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2735" w:rsidRPr="0039494B" w:rsidRDefault="00CC2735" w:rsidP="00CC2735">
      <w:pPr>
        <w:pStyle w:val="Heading1"/>
        <w:jc w:val="center"/>
        <w:rPr>
          <w:rFonts w:ascii="Vrinda" w:hAnsi="Vrinda"/>
          <w:noProof/>
          <w:sz w:val="40"/>
        </w:rPr>
      </w:pPr>
      <w:r w:rsidRPr="0039494B">
        <w:rPr>
          <w:rFonts w:ascii="Vrinda" w:hAnsi="Vrinda" w:hint="cs"/>
          <w:noProof/>
          <w:color w:val="365F91"/>
          <w:kern w:val="0"/>
          <w:sz w:val="40"/>
          <w:cs/>
        </w:rPr>
        <w:t>বাংলাদেশের স্বাধীনতা যুদ্ধঃ দলিলপত্র থেকে বলছি</w:t>
      </w:r>
    </w:p>
    <w:p w:rsidR="00CC2735" w:rsidRPr="0039494B" w:rsidRDefault="00CC2735" w:rsidP="00CC2735">
      <w:pPr>
        <w:jc w:val="center"/>
        <w:rPr>
          <w:rFonts w:ascii="Vrinda" w:eastAsia="Times New Roman" w:hAnsi="Vrinda"/>
          <w:b/>
          <w:bCs/>
          <w:noProof/>
          <w:color w:val="365F91"/>
          <w:sz w:val="40"/>
          <w:szCs w:val="40"/>
        </w:rPr>
      </w:pPr>
      <w:r w:rsidRPr="0039494B">
        <w:rPr>
          <w:rFonts w:ascii="Vrinda" w:eastAsia="Times New Roman" w:hAnsi="Vrinda" w:hint="cs"/>
          <w:b/>
          <w:bCs/>
          <w:noProof/>
          <w:color w:val="365F91"/>
          <w:sz w:val="40"/>
          <w:szCs w:val="40"/>
          <w:cs/>
        </w:rPr>
        <w:t>(১৫ তম খণ্ড)</w:t>
      </w:r>
    </w:p>
    <w:p w:rsidR="00CC2735" w:rsidRPr="0039494B" w:rsidRDefault="00CC2735" w:rsidP="00CC2735">
      <w:pPr>
        <w:jc w:val="center"/>
        <w:rPr>
          <w:rFonts w:ascii="Vrinda" w:eastAsia="Times New Roman" w:hAnsi="Vrinda"/>
          <w:b/>
          <w:bCs/>
          <w:noProof/>
          <w:color w:val="365F91"/>
          <w:sz w:val="40"/>
          <w:szCs w:val="40"/>
        </w:rPr>
      </w:pPr>
      <w:r w:rsidRPr="0039494B">
        <w:rPr>
          <w:rFonts w:ascii="Vrinda" w:eastAsia="Times New Roman" w:hAnsi="Vrinda" w:hint="cs"/>
          <w:b/>
          <w:bCs/>
          <w:noProof/>
          <w:color w:val="365F91"/>
          <w:sz w:val="40"/>
          <w:szCs w:val="40"/>
          <w:cs/>
        </w:rPr>
        <w:t>সাক্ষাৎকার</w:t>
      </w:r>
    </w:p>
    <w:p w:rsidR="00CC2735" w:rsidRPr="001241E4" w:rsidRDefault="00CC2735" w:rsidP="00CC2735">
      <w:pPr>
        <w:jc w:val="center"/>
        <w:rPr>
          <w:rFonts w:ascii="Vrinda" w:eastAsia="Times New Roman" w:hAnsi="Vrinda"/>
          <w:b/>
          <w:bCs/>
          <w:noProof/>
          <w:color w:val="365F91"/>
          <w:sz w:val="28"/>
        </w:rPr>
      </w:pPr>
    </w:p>
    <w:p w:rsidR="00CC2735" w:rsidRPr="001241E4" w:rsidRDefault="00305BC0" w:rsidP="00CC2735">
      <w:pPr>
        <w:jc w:val="center"/>
        <w:rPr>
          <w:rFonts w:ascii="Vrinda" w:eastAsia="Times New Roman" w:hAnsi="Vrinda"/>
          <w:b/>
          <w:bCs/>
          <w:noProof/>
          <w:color w:val="365F91"/>
          <w:sz w:val="28"/>
        </w:rPr>
      </w:pPr>
      <w:r>
        <w:rPr>
          <w:rFonts w:ascii="Vrinda" w:eastAsia="Times New Roman" w:hAnsi="Vrinda"/>
          <w:b/>
          <w:bCs/>
          <w:noProof/>
          <w:color w:val="365F91"/>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7pt;height:338.25pt">
            <v:imagedata r:id="rId9" o:title="12227189_10208014621660433_8818123301350577753_n"/>
          </v:shape>
        </w:pict>
      </w:r>
    </w:p>
    <w:p w:rsidR="00CC2735" w:rsidRPr="001241E4" w:rsidRDefault="00CC2735" w:rsidP="00CC2735">
      <w:pPr>
        <w:jc w:val="center"/>
        <w:rPr>
          <w:rFonts w:ascii="Vrinda" w:eastAsia="Times New Roman" w:hAnsi="Vrinda"/>
          <w:b/>
          <w:bCs/>
          <w:noProof/>
          <w:color w:val="365F91"/>
          <w:sz w:val="28"/>
        </w:rPr>
      </w:pPr>
    </w:p>
    <w:p w:rsidR="00CC2735" w:rsidRPr="001241E4" w:rsidRDefault="00CC2735" w:rsidP="00CC2735">
      <w:pPr>
        <w:jc w:val="center"/>
        <w:rPr>
          <w:rFonts w:ascii="Vrinda" w:eastAsia="Times New Roman" w:hAnsi="Vrinda"/>
          <w:b/>
          <w:bCs/>
          <w:noProof/>
          <w:color w:val="365F91"/>
          <w:sz w:val="28"/>
        </w:rPr>
      </w:pPr>
    </w:p>
    <w:p w:rsidR="00CC2735" w:rsidRPr="001241E4" w:rsidRDefault="00CC2735" w:rsidP="00CC2735">
      <w:pPr>
        <w:jc w:val="center"/>
        <w:rPr>
          <w:rFonts w:ascii="Vrinda" w:eastAsia="Times New Roman" w:hAnsi="Vrinda"/>
          <w:b/>
          <w:bCs/>
          <w:noProof/>
          <w:color w:val="365F91"/>
          <w:sz w:val="28"/>
        </w:rPr>
      </w:pPr>
    </w:p>
    <w:p w:rsidR="0013043C" w:rsidRDefault="0013043C" w:rsidP="0013043C">
      <w:pPr>
        <w:jc w:val="center"/>
      </w:pPr>
      <w:r w:rsidRPr="00CD3350">
        <w:rPr>
          <w:rStyle w:val="Heading1Char"/>
          <w:rFonts w:ascii="Vrinda" w:eastAsia="Calibri" w:hAnsi="Vrinda" w:hint="cs"/>
          <w:color w:val="1F497D"/>
          <w:cs/>
        </w:rPr>
        <w:lastRenderedPageBreak/>
        <w:t>প্রকাশকঃ</w:t>
      </w:r>
      <w:r w:rsidR="00305BC0">
        <w:pict>
          <v:shape id="_x0000_i1026" type="#_x0000_t75" style="width:486.35pt;height:258.8pt">
            <v:imagedata r:id="rId10" o:title="12434159_523187421184717_1316182357_n"/>
          </v:shape>
        </w:pict>
      </w:r>
    </w:p>
    <w:p w:rsidR="0013043C" w:rsidRPr="0013043C" w:rsidRDefault="0013043C" w:rsidP="0013043C">
      <w:pPr>
        <w:pStyle w:val="Heading1"/>
        <w:jc w:val="center"/>
        <w:rPr>
          <w:color w:val="1F497D"/>
          <w:u w:val="single"/>
        </w:rPr>
      </w:pPr>
      <w:r w:rsidRPr="00CD3350">
        <w:rPr>
          <w:rFonts w:hint="cs"/>
          <w:color w:val="1F497D"/>
          <w:u w:val="single"/>
          <w:cs/>
        </w:rPr>
        <w:t>উৎসর্গঃ</w:t>
      </w:r>
    </w:p>
    <w:p w:rsidR="0013043C" w:rsidRPr="00CD3350" w:rsidRDefault="0013043C" w:rsidP="0013043C">
      <w:pPr>
        <w:pStyle w:val="Normal1"/>
        <w:jc w:val="center"/>
        <w:rPr>
          <w:rFonts w:cs="Vrinda"/>
          <w:b/>
          <w:bCs/>
          <w:color w:val="1F497D"/>
          <w:sz w:val="28"/>
          <w:szCs w:val="28"/>
          <w:lang w:bidi="bn-BD"/>
        </w:rPr>
      </w:pPr>
      <w:r w:rsidRPr="00CD3350">
        <w:rPr>
          <w:rFonts w:cs="Vrinda" w:hint="cs"/>
          <w:b/>
          <w:bCs/>
          <w:color w:val="1F497D"/>
          <w:sz w:val="28"/>
          <w:szCs w:val="28"/>
          <w:u w:val="single"/>
          <w:cs/>
          <w:lang w:bidi="bn-BD"/>
        </w:rPr>
        <w:t xml:space="preserve">১) </w:t>
      </w:r>
      <w:r w:rsidRPr="00CD3350">
        <w:rPr>
          <w:rFonts w:cs="Vrinda"/>
          <w:b/>
          <w:bCs/>
          <w:color w:val="1F497D"/>
          <w:sz w:val="28"/>
          <w:szCs w:val="28"/>
          <w:u w:val="single"/>
        </w:rPr>
        <w:t>International Crime Strategic Forum</w:t>
      </w:r>
      <w:r w:rsidRPr="00CD3350">
        <w:rPr>
          <w:rFonts w:cs="Vrinda"/>
          <w:b/>
          <w:bCs/>
          <w:color w:val="1F497D"/>
          <w:sz w:val="28"/>
          <w:szCs w:val="28"/>
          <w:u w:val="single"/>
          <w:lang w:bidi="bn-BD"/>
        </w:rPr>
        <w:t>:</w:t>
      </w:r>
    </w:p>
    <w:p w:rsidR="0013043C" w:rsidRPr="008071E0" w:rsidRDefault="0013043C" w:rsidP="0013043C">
      <w:pPr>
        <w:pStyle w:val="Normal1"/>
        <w:jc w:val="center"/>
        <w:rPr>
          <w:rFonts w:cs="Vrinda"/>
          <w:color w:val="auto"/>
          <w:sz w:val="28"/>
          <w:szCs w:val="28"/>
        </w:rPr>
      </w:pPr>
      <w:r w:rsidRPr="008071E0">
        <w:rPr>
          <w:rFonts w:cs="Vrinda" w:hint="cs"/>
          <w:color w:val="auto"/>
          <w:sz w:val="28"/>
          <w:szCs w:val="28"/>
          <w:cs/>
        </w:rPr>
        <w:t>বাংলাদেশে চলমান একাত্তরের মানবতাবিরোধী অপরাধের বিচারে ট্রাইবুনালকে সহযোগিতার উদ্দেশ্যে গঠিত পেশাজীবী সংগঠন।</w:t>
      </w:r>
    </w:p>
    <w:p w:rsidR="0013043C" w:rsidRPr="00A04DD9" w:rsidRDefault="00305BC0" w:rsidP="0013043C">
      <w:pPr>
        <w:pStyle w:val="Normal1"/>
        <w:jc w:val="center"/>
        <w:rPr>
          <w:rFonts w:cs="Vrinda"/>
          <w:sz w:val="28"/>
          <w:szCs w:val="28"/>
          <w:lang w:bidi="bn-BD"/>
        </w:rPr>
      </w:pPr>
      <w:r>
        <w:rPr>
          <w:rFonts w:cs="Vrinda"/>
          <w:sz w:val="28"/>
          <w:szCs w:val="28"/>
          <w:lang w:bidi="bn-BD"/>
        </w:rPr>
        <w:pict>
          <v:shape id="_x0000_i1027" type="#_x0000_t75" style="width:218.7pt;height:218.7pt">
            <v:imagedata r:id="rId11" o:title="12435668_523187417851384_577726001_n"/>
          </v:shape>
        </w:pict>
      </w:r>
    </w:p>
    <w:p w:rsidR="0013043C" w:rsidRPr="00CD3350" w:rsidRDefault="0013043C" w:rsidP="0013043C">
      <w:pPr>
        <w:pStyle w:val="Normal1"/>
        <w:jc w:val="center"/>
        <w:rPr>
          <w:rFonts w:cs="Vrinda"/>
          <w:b/>
          <w:bCs/>
          <w:color w:val="1F497D"/>
          <w:sz w:val="28"/>
          <w:szCs w:val="28"/>
          <w:u w:val="single"/>
        </w:rPr>
      </w:pPr>
      <w:r w:rsidRPr="00CD3350">
        <w:rPr>
          <w:rFonts w:cs="Vrinda" w:hint="cs"/>
          <w:b/>
          <w:bCs/>
          <w:color w:val="1F497D"/>
          <w:sz w:val="28"/>
          <w:szCs w:val="28"/>
          <w:u w:val="single"/>
          <w:cs/>
          <w:lang w:bidi="bn-BD"/>
        </w:rPr>
        <w:lastRenderedPageBreak/>
        <w:t>২</w:t>
      </w:r>
      <w:r w:rsidRPr="00CD3350">
        <w:rPr>
          <w:rFonts w:cs="Vrinda"/>
          <w:b/>
          <w:bCs/>
          <w:color w:val="1F497D"/>
          <w:sz w:val="28"/>
          <w:szCs w:val="28"/>
          <w:u w:val="single"/>
        </w:rPr>
        <w:t xml:space="preserve">) </w:t>
      </w:r>
      <w:r w:rsidRPr="00CD3350">
        <w:rPr>
          <w:rFonts w:cs="Vrinda" w:hint="cs"/>
          <w:b/>
          <w:bCs/>
          <w:color w:val="1F497D"/>
          <w:sz w:val="28"/>
          <w:szCs w:val="28"/>
          <w:u w:val="single"/>
          <w:cs/>
        </w:rPr>
        <w:t>বাংলাদেশ মুক্তিযুদ্ধ পাঠাগার ও গবেষণা কেন্দ্র (মুক্তিযুদ্ধ ই-আর্কাইভ):</w:t>
      </w:r>
    </w:p>
    <w:p w:rsidR="0013043C" w:rsidRPr="008071E0" w:rsidRDefault="0013043C" w:rsidP="0013043C">
      <w:pPr>
        <w:pStyle w:val="Normal1"/>
        <w:jc w:val="center"/>
        <w:rPr>
          <w:rFonts w:cs="Vrinda"/>
          <w:color w:val="auto"/>
          <w:sz w:val="28"/>
          <w:szCs w:val="28"/>
        </w:rPr>
      </w:pPr>
      <w:r w:rsidRPr="008071E0">
        <w:rPr>
          <w:rFonts w:cs="Vrinda" w:hint="cs"/>
          <w:color w:val="auto"/>
          <w:sz w:val="28"/>
          <w:szCs w:val="28"/>
          <w:cs/>
        </w:rPr>
        <w:t>মুক্তিযুদ্ধের বই-দলিল-ভিডিও-অডিও-সংবাদপত্র-গেজেট-ছবি নিয়ে গড়ে তোলা মুক্তিযুদ্ধের সবচেয়ে বড় ডিজিটাল লাইব্রেরী।</w:t>
      </w:r>
    </w:p>
    <w:p w:rsidR="0013043C" w:rsidRPr="00A04DD9" w:rsidRDefault="00305BC0" w:rsidP="0013043C">
      <w:pPr>
        <w:pStyle w:val="Normal1"/>
        <w:jc w:val="center"/>
        <w:rPr>
          <w:rFonts w:cs="Vrinda"/>
          <w:sz w:val="28"/>
          <w:szCs w:val="28"/>
        </w:rPr>
      </w:pPr>
      <w:r>
        <w:rPr>
          <w:rFonts w:cs="Vrinda"/>
          <w:sz w:val="28"/>
          <w:szCs w:val="28"/>
        </w:rPr>
        <w:pict>
          <v:shape id="_x0000_i1028" type="#_x0000_t75" style="width:302.95pt;height:121.6pt">
            <v:imagedata r:id="rId12" o:title="logo"/>
          </v:shape>
        </w:pict>
      </w:r>
    </w:p>
    <w:p w:rsidR="0013043C" w:rsidRPr="00A04DD9" w:rsidRDefault="0013043C" w:rsidP="0013043C">
      <w:pPr>
        <w:pStyle w:val="Normal1"/>
        <w:rPr>
          <w:rFonts w:cs="Vrinda"/>
          <w:b/>
          <w:bCs/>
          <w:color w:val="FF0000"/>
          <w:sz w:val="28"/>
          <w:szCs w:val="28"/>
          <w:lang w:bidi="bn-BD"/>
        </w:rPr>
      </w:pPr>
    </w:p>
    <w:p w:rsidR="0013043C" w:rsidRPr="00CD3350" w:rsidRDefault="0013043C" w:rsidP="0013043C">
      <w:pPr>
        <w:pStyle w:val="Normal1"/>
        <w:jc w:val="center"/>
        <w:rPr>
          <w:rFonts w:cs="Vrinda"/>
          <w:b/>
          <w:bCs/>
          <w:color w:val="1F497D"/>
          <w:sz w:val="28"/>
          <w:szCs w:val="28"/>
          <w:u w:val="single"/>
        </w:rPr>
      </w:pPr>
      <w:r w:rsidRPr="00CD3350">
        <w:rPr>
          <w:rFonts w:cs="Vrinda" w:hint="cs"/>
          <w:b/>
          <w:bCs/>
          <w:color w:val="1F497D"/>
          <w:sz w:val="28"/>
          <w:szCs w:val="28"/>
          <w:u w:val="single"/>
          <w:cs/>
          <w:lang w:bidi="bn-BD"/>
        </w:rPr>
        <w:t xml:space="preserve">৩) </w:t>
      </w:r>
      <w:r w:rsidRPr="00CD3350">
        <w:rPr>
          <w:rFonts w:cs="Vrinda" w:hint="cs"/>
          <w:b/>
          <w:bCs/>
          <w:color w:val="1F497D"/>
          <w:sz w:val="28"/>
          <w:szCs w:val="28"/>
          <w:u w:val="single"/>
          <w:cs/>
        </w:rPr>
        <w:t>অবহেলিত ও নিযার্তিত মুক্তিযোদ্ধাদের পাশে আমরাঃ</w:t>
      </w:r>
    </w:p>
    <w:p w:rsidR="0013043C" w:rsidRPr="008071E0" w:rsidRDefault="0013043C" w:rsidP="0013043C">
      <w:pPr>
        <w:pStyle w:val="Normal1"/>
        <w:jc w:val="center"/>
        <w:rPr>
          <w:rFonts w:cs="Vrinda"/>
          <w:color w:val="auto"/>
          <w:sz w:val="28"/>
          <w:szCs w:val="28"/>
        </w:rPr>
      </w:pPr>
      <w:r w:rsidRPr="008071E0">
        <w:rPr>
          <w:rFonts w:cs="Vrinda" w:hint="cs"/>
          <w:color w:val="auto"/>
          <w:sz w:val="28"/>
          <w:szCs w:val="28"/>
          <w:cs/>
        </w:rPr>
        <w:t>অবহেলিত ও নির্যাতিত মুক্তিযোদ্ধাদের সহযোগিতার উদ্দেশ্যে প্রতিষ্ঠিত সংগঠন।</w:t>
      </w:r>
    </w:p>
    <w:p w:rsidR="0013043C" w:rsidRDefault="00305BC0" w:rsidP="0013043C">
      <w:pPr>
        <w:pStyle w:val="Normal1"/>
        <w:jc w:val="center"/>
        <w:rPr>
          <w:rFonts w:cs="Vrinda"/>
          <w:color w:val="002060"/>
          <w:sz w:val="28"/>
          <w:szCs w:val="28"/>
          <w:lang w:bidi="bn-BD"/>
        </w:rPr>
      </w:pPr>
      <w:r>
        <w:rPr>
          <w:rFonts w:cs="Vrinda"/>
          <w:color w:val="002060"/>
          <w:sz w:val="28"/>
          <w:szCs w:val="28"/>
        </w:rPr>
        <w:pict>
          <v:shape id="_x0000_i1029" type="#_x0000_t75" style="width:253.35pt;height:253.35pt">
            <v:imagedata r:id="rId13" o:title="12399077_10153243786741643_208207157_n"/>
          </v:shape>
        </w:pict>
      </w:r>
    </w:p>
    <w:p w:rsidR="00CC2735" w:rsidRPr="001241E4" w:rsidRDefault="00CC2735" w:rsidP="00CC2735">
      <w:pPr>
        <w:jc w:val="center"/>
        <w:rPr>
          <w:rFonts w:ascii="Vrinda" w:eastAsia="Times New Roman" w:hAnsi="Vrinda"/>
          <w:b/>
          <w:bCs/>
          <w:noProof/>
          <w:color w:val="365F91"/>
          <w:sz w:val="28"/>
        </w:rPr>
      </w:pPr>
    </w:p>
    <w:p w:rsidR="00CC2735" w:rsidRPr="001241E4" w:rsidRDefault="00CC2735" w:rsidP="00CC2735">
      <w:pPr>
        <w:jc w:val="center"/>
        <w:rPr>
          <w:rFonts w:ascii="Vrinda" w:eastAsia="Times New Roman" w:hAnsi="Vrinda"/>
          <w:b/>
          <w:bCs/>
          <w:noProof/>
          <w:color w:val="365F91"/>
          <w:sz w:val="28"/>
        </w:rPr>
      </w:pPr>
    </w:p>
    <w:p w:rsidR="00CC2735" w:rsidRPr="001241E4" w:rsidRDefault="00CC2735" w:rsidP="00CC2735">
      <w:pPr>
        <w:jc w:val="center"/>
        <w:rPr>
          <w:rFonts w:ascii="Vrinda" w:eastAsia="Times New Roman" w:hAnsi="Vrinda"/>
          <w:b/>
          <w:bCs/>
          <w:noProof/>
          <w:color w:val="365F91"/>
          <w:sz w:val="28"/>
        </w:rPr>
      </w:pPr>
    </w:p>
    <w:p w:rsidR="00CC2735" w:rsidRPr="0039494B" w:rsidRDefault="00CC2735" w:rsidP="00CC2735">
      <w:pPr>
        <w:pStyle w:val="Heading1"/>
        <w:jc w:val="center"/>
        <w:rPr>
          <w:rFonts w:ascii="Vrinda" w:hAnsi="Vrinda"/>
          <w:noProof/>
          <w:color w:val="1F497D"/>
          <w:sz w:val="40"/>
          <w:u w:val="single"/>
        </w:rPr>
      </w:pPr>
      <w:r w:rsidRPr="0039494B">
        <w:rPr>
          <w:rFonts w:ascii="Vrinda" w:hAnsi="Vrinda" w:hint="cs"/>
          <w:color w:val="1F497D"/>
          <w:sz w:val="40"/>
          <w:u w:val="single"/>
          <w:cs/>
        </w:rPr>
        <w:lastRenderedPageBreak/>
        <w:t>অ্যাটেন</w:t>
      </w:r>
      <w:r w:rsidRPr="0039494B">
        <w:rPr>
          <w:rFonts w:ascii="Vrinda" w:hAnsi="Vrinda" w:hint="cs"/>
          <w:noProof/>
          <w:color w:val="1F497D"/>
          <w:sz w:val="40"/>
          <w:u w:val="single"/>
          <w:cs/>
        </w:rPr>
        <w:t xml:space="preserve">শন! </w:t>
      </w:r>
    </w:p>
    <w:p w:rsidR="00CC2735" w:rsidRPr="00D73055" w:rsidRDefault="00CC2735" w:rsidP="00D73055">
      <w:pPr>
        <w:jc w:val="center"/>
        <w:rPr>
          <w:b/>
          <w:bCs/>
          <w:noProof/>
          <w:color w:val="1F497D"/>
          <w:sz w:val="36"/>
          <w:szCs w:val="36"/>
          <w:u w:val="single"/>
        </w:rPr>
      </w:pPr>
      <w:r w:rsidRPr="00207C89">
        <w:rPr>
          <w:rFonts w:hint="cs"/>
          <w:b/>
          <w:bCs/>
          <w:noProof/>
          <w:color w:val="1F497D"/>
          <w:sz w:val="36"/>
          <w:szCs w:val="36"/>
          <w:u w:val="single"/>
          <w:cs/>
        </w:rPr>
        <w:t>পরবর্তী পেজগুলোতে যাওয়ার আগে কিছু কথা জেনে রাখুনঃ</w:t>
      </w:r>
    </w:p>
    <w:p w:rsidR="00CC2735" w:rsidRPr="001241E4" w:rsidRDefault="00CC2735" w:rsidP="00CC2735">
      <w:pPr>
        <w:numPr>
          <w:ilvl w:val="0"/>
          <w:numId w:val="2"/>
        </w:numPr>
        <w:rPr>
          <w:rFonts w:ascii="Vrinda" w:hAnsi="Vrinda"/>
          <w:sz w:val="28"/>
        </w:rPr>
      </w:pPr>
      <w:r w:rsidRPr="001241E4">
        <w:rPr>
          <w:rFonts w:ascii="Vrinda" w:hAnsi="Vrinda" w:hint="cs"/>
          <w:sz w:val="28"/>
          <w:cs/>
        </w:rPr>
        <w:t>ডকুমেন্টটি যতদূর সম্ভব ইন্টার‌্যাক্টিভ করা চেষ্টা করা হয়েছে। অর্থাৎ এই ডকুমেন্টের ভেতরেই অসংখ্য ইন্টারনাল লিংক দেয়া হয়েছে। আপনি সেখানে ক্লিক করে করে উইকিপিডিয়ার মতো এই ডকুমেন্টের বিভিন্ন স্থানে সহজেই পরিভ্রমণ করতে পারবেন। যেমন প্রতি পৃষ্ঠার নিচে নীল বর্ণে ‘</w:t>
      </w:r>
      <w:r w:rsidRPr="001241E4">
        <w:rPr>
          <w:rFonts w:ascii="Vrinda" w:hAnsi="Vrinda"/>
          <w:b/>
          <w:bCs/>
          <w:color w:val="1F497D"/>
          <w:sz w:val="28"/>
          <w:cs/>
        </w:rPr>
        <w:fldChar w:fldCharType="begin"/>
      </w:r>
      <w:r w:rsidRPr="001241E4">
        <w:rPr>
          <w:rFonts w:ascii="Vrinda" w:hAnsi="Vrinda"/>
          <w:b/>
          <w:bCs/>
          <w:color w:val="1F497D"/>
          <w:sz w:val="28"/>
          <w:cs/>
        </w:rPr>
        <w:instrText xml:space="preserve"> </w:instrText>
      </w:r>
      <w:r w:rsidRPr="001241E4">
        <w:rPr>
          <w:rFonts w:ascii="Vrinda" w:hAnsi="Vrinda" w:hint="cs"/>
          <w:b/>
          <w:bCs/>
          <w:color w:val="1F497D"/>
          <w:sz w:val="28"/>
        </w:rPr>
        <w:instrText>REF _Ref</w:instrText>
      </w:r>
      <w:r w:rsidRPr="001241E4">
        <w:rPr>
          <w:rFonts w:ascii="Vrinda" w:hAnsi="Vrinda" w:hint="cs"/>
          <w:b/>
          <w:bCs/>
          <w:color w:val="1F497D"/>
          <w:sz w:val="28"/>
          <w:cs/>
        </w:rPr>
        <w:instrText xml:space="preserve">432937560 </w:instrText>
      </w:r>
      <w:r w:rsidRPr="001241E4">
        <w:rPr>
          <w:rFonts w:ascii="Vrinda" w:hAnsi="Vrinda" w:hint="cs"/>
          <w:b/>
          <w:bCs/>
          <w:color w:val="1F497D"/>
          <w:sz w:val="28"/>
        </w:rPr>
        <w:instrText>\h</w:instrText>
      </w:r>
      <w:r w:rsidRPr="001241E4">
        <w:rPr>
          <w:rFonts w:ascii="Vrinda" w:hAnsi="Vrinda"/>
          <w:b/>
          <w:bCs/>
          <w:color w:val="1F497D"/>
          <w:sz w:val="28"/>
          <w:cs/>
        </w:rPr>
        <w:instrText xml:space="preserve"> </w:instrText>
      </w:r>
      <w:r w:rsidRPr="001241E4">
        <w:rPr>
          <w:rFonts w:ascii="Vrinda" w:hAnsi="Vrinda"/>
          <w:b/>
          <w:bCs/>
          <w:color w:val="1F497D"/>
          <w:sz w:val="28"/>
        </w:rPr>
        <w:instrText xml:space="preserve"> \* MERGEFORMAT </w:instrText>
      </w:r>
      <w:r w:rsidRPr="001241E4">
        <w:rPr>
          <w:rFonts w:ascii="Vrinda" w:hAnsi="Vrinda"/>
          <w:b/>
          <w:bCs/>
          <w:color w:val="1F497D"/>
          <w:sz w:val="28"/>
          <w:cs/>
        </w:rPr>
      </w:r>
      <w:r w:rsidRPr="001241E4">
        <w:rPr>
          <w:rFonts w:ascii="Vrinda" w:hAnsi="Vrinda"/>
          <w:b/>
          <w:bCs/>
          <w:color w:val="1F497D"/>
          <w:sz w:val="28"/>
          <w:cs/>
        </w:rPr>
        <w:fldChar w:fldCharType="separate"/>
      </w:r>
      <w:r w:rsidRPr="001241E4">
        <w:rPr>
          <w:rFonts w:hint="cs"/>
          <w:b/>
          <w:bCs/>
          <w:color w:val="1F497D"/>
          <w:sz w:val="28"/>
          <w:cs/>
        </w:rPr>
        <w:t>সূচিপত্র</w:t>
      </w:r>
      <w:r w:rsidRPr="001241E4">
        <w:rPr>
          <w:rFonts w:ascii="Vrinda" w:hAnsi="Vrinda"/>
          <w:b/>
          <w:bCs/>
          <w:color w:val="1F497D"/>
          <w:sz w:val="28"/>
          <w:cs/>
        </w:rPr>
        <w:fldChar w:fldCharType="end"/>
      </w:r>
      <w:r w:rsidRPr="001241E4">
        <w:rPr>
          <w:rFonts w:ascii="Vrinda" w:hAnsi="Vrinda" w:hint="cs"/>
          <w:sz w:val="28"/>
          <w:cs/>
        </w:rPr>
        <w:t xml:space="preserve">’ লেখা শব্দটিতে </w:t>
      </w:r>
      <w:r w:rsidRPr="001241E4">
        <w:rPr>
          <w:rFonts w:ascii="Vrinda" w:hAnsi="Vrinda" w:hint="cs"/>
          <w:b/>
          <w:bCs/>
          <w:sz w:val="28"/>
          <w:cs/>
        </w:rPr>
        <w:t xml:space="preserve">কি-বোর্ডের </w:t>
      </w:r>
      <w:r w:rsidRPr="001241E4">
        <w:rPr>
          <w:rFonts w:ascii="Vrinda" w:hAnsi="Vrinda"/>
          <w:b/>
          <w:bCs/>
          <w:sz w:val="28"/>
        </w:rPr>
        <w:t xml:space="preserve">Ctrl </w:t>
      </w:r>
      <w:r w:rsidRPr="001241E4">
        <w:rPr>
          <w:rFonts w:ascii="Vrinda" w:hAnsi="Vrinda" w:hint="cs"/>
          <w:b/>
          <w:bCs/>
          <w:sz w:val="28"/>
          <w:cs/>
        </w:rPr>
        <w:t>চেপে ধরে</w:t>
      </w:r>
      <w:r w:rsidRPr="001241E4">
        <w:rPr>
          <w:rFonts w:ascii="Vrinda" w:hAnsi="Vrinda" w:hint="cs"/>
          <w:sz w:val="28"/>
          <w:cs/>
        </w:rPr>
        <w:t xml:space="preserve"> ক্লিক করলে আপনি সরাসরি এই ডকুমেন্টের সূচিপত্রে চলে যেতে পারবেন।</w:t>
      </w:r>
    </w:p>
    <w:p w:rsidR="00CC2735" w:rsidRPr="001241E4" w:rsidRDefault="00CC2735" w:rsidP="00CC2735">
      <w:pPr>
        <w:numPr>
          <w:ilvl w:val="0"/>
          <w:numId w:val="2"/>
        </w:numPr>
        <w:rPr>
          <w:rFonts w:ascii="Vrinda" w:hAnsi="Vrinda"/>
          <w:sz w:val="28"/>
        </w:rPr>
      </w:pPr>
      <w:r w:rsidRPr="001241E4">
        <w:rPr>
          <w:rFonts w:ascii="Vrinda" w:hAnsi="Vrinda" w:hint="cs"/>
          <w:sz w:val="28"/>
          <w:cs/>
        </w:rPr>
        <w:t>শুরুতেই ‘</w:t>
      </w:r>
      <w:r w:rsidRPr="001241E4">
        <w:rPr>
          <w:rFonts w:ascii="Vrinda" w:hAnsi="Vrinda"/>
          <w:b/>
          <w:bCs/>
          <w:color w:val="1F497D"/>
          <w:sz w:val="28"/>
          <w:cs/>
        </w:rPr>
        <w:fldChar w:fldCharType="begin"/>
      </w:r>
      <w:r w:rsidRPr="001241E4">
        <w:rPr>
          <w:rFonts w:ascii="Vrinda" w:hAnsi="Vrinda"/>
          <w:b/>
          <w:bCs/>
          <w:color w:val="1F497D"/>
          <w:sz w:val="28"/>
          <w:cs/>
        </w:rPr>
        <w:instrText xml:space="preserve"> </w:instrText>
      </w:r>
      <w:r w:rsidRPr="001241E4">
        <w:rPr>
          <w:rFonts w:ascii="Vrinda" w:hAnsi="Vrinda" w:hint="cs"/>
          <w:b/>
          <w:bCs/>
          <w:color w:val="1F497D"/>
          <w:sz w:val="28"/>
        </w:rPr>
        <w:instrText>REF _Ref</w:instrText>
      </w:r>
      <w:r w:rsidRPr="001241E4">
        <w:rPr>
          <w:rFonts w:ascii="Vrinda" w:hAnsi="Vrinda" w:hint="cs"/>
          <w:b/>
          <w:bCs/>
          <w:color w:val="1F497D"/>
          <w:sz w:val="28"/>
          <w:cs/>
        </w:rPr>
        <w:instrText xml:space="preserve">432937284 </w:instrText>
      </w:r>
      <w:r w:rsidRPr="001241E4">
        <w:rPr>
          <w:rFonts w:ascii="Vrinda" w:hAnsi="Vrinda" w:hint="cs"/>
          <w:b/>
          <w:bCs/>
          <w:color w:val="1F497D"/>
          <w:sz w:val="28"/>
        </w:rPr>
        <w:instrText>\h</w:instrText>
      </w:r>
      <w:r w:rsidRPr="001241E4">
        <w:rPr>
          <w:rFonts w:ascii="Vrinda" w:hAnsi="Vrinda"/>
          <w:b/>
          <w:bCs/>
          <w:color w:val="1F497D"/>
          <w:sz w:val="28"/>
          <w:cs/>
        </w:rPr>
        <w:instrText xml:space="preserve"> </w:instrText>
      </w:r>
      <w:r w:rsidRPr="001241E4">
        <w:rPr>
          <w:rFonts w:ascii="Vrinda" w:hAnsi="Vrinda"/>
          <w:b/>
          <w:bCs/>
          <w:color w:val="1F497D"/>
          <w:sz w:val="28"/>
        </w:rPr>
        <w:instrText xml:space="preserve"> \* MERGEFORMAT </w:instrText>
      </w:r>
      <w:r w:rsidRPr="001241E4">
        <w:rPr>
          <w:rFonts w:ascii="Vrinda" w:hAnsi="Vrinda"/>
          <w:b/>
          <w:bCs/>
          <w:color w:val="1F497D"/>
          <w:sz w:val="28"/>
          <w:cs/>
        </w:rPr>
      </w:r>
      <w:r w:rsidRPr="001241E4">
        <w:rPr>
          <w:rFonts w:ascii="Vrinda" w:hAnsi="Vrinda"/>
          <w:b/>
          <w:bCs/>
          <w:color w:val="1F497D"/>
          <w:sz w:val="28"/>
          <w:cs/>
        </w:rPr>
        <w:fldChar w:fldCharType="separate"/>
      </w:r>
      <w:r w:rsidRPr="001241E4">
        <w:rPr>
          <w:rFonts w:ascii="Vrinda" w:hAnsi="Vrinda" w:hint="cs"/>
          <w:b/>
          <w:bCs/>
          <w:color w:val="1F497D"/>
          <w:sz w:val="28"/>
          <w:cs/>
        </w:rPr>
        <w:t>পূর্বকথা</w:t>
      </w:r>
      <w:r w:rsidRPr="001241E4">
        <w:rPr>
          <w:rFonts w:ascii="Vrinda" w:hAnsi="Vrinda"/>
          <w:b/>
          <w:bCs/>
          <w:color w:val="1F497D"/>
          <w:sz w:val="28"/>
          <w:cs/>
        </w:rPr>
        <w:fldChar w:fldCharType="end"/>
      </w:r>
      <w:r w:rsidRPr="001241E4">
        <w:rPr>
          <w:rFonts w:ascii="Vrinda" w:hAnsi="Vrinda" w:hint="cs"/>
          <w:sz w:val="28"/>
          <w:cs/>
        </w:rPr>
        <w:t>’ শিরোনামে আমাদের এই উদ্যোগ নেয়ার পিছনের কারণ সম্পর্কে আলোকপাত করা হয়েছে।</w:t>
      </w:r>
    </w:p>
    <w:p w:rsidR="00CC2735" w:rsidRPr="001241E4" w:rsidRDefault="00CC2735" w:rsidP="00CC2735">
      <w:pPr>
        <w:numPr>
          <w:ilvl w:val="0"/>
          <w:numId w:val="2"/>
        </w:numPr>
        <w:rPr>
          <w:rFonts w:ascii="Vrinda" w:hAnsi="Vrinda"/>
          <w:sz w:val="28"/>
        </w:rPr>
      </w:pPr>
      <w:r w:rsidRPr="001241E4">
        <w:rPr>
          <w:rFonts w:ascii="Vrinda" w:hAnsi="Vrinda" w:hint="cs"/>
          <w:sz w:val="28"/>
          <w:cs/>
        </w:rPr>
        <w:t>তারপর ‘</w:t>
      </w:r>
      <w:r w:rsidRPr="001241E4">
        <w:rPr>
          <w:rFonts w:ascii="Vrinda" w:hAnsi="Vrinda"/>
          <w:b/>
          <w:bCs/>
          <w:color w:val="1F497D"/>
          <w:sz w:val="28"/>
          <w:cs/>
        </w:rPr>
        <w:fldChar w:fldCharType="begin"/>
      </w:r>
      <w:r w:rsidRPr="001241E4">
        <w:rPr>
          <w:rFonts w:ascii="Vrinda" w:hAnsi="Vrinda"/>
          <w:b/>
          <w:bCs/>
          <w:color w:val="1F497D"/>
          <w:sz w:val="28"/>
          <w:cs/>
        </w:rPr>
        <w:instrText xml:space="preserve"> </w:instrText>
      </w:r>
      <w:r w:rsidRPr="001241E4">
        <w:rPr>
          <w:rFonts w:ascii="Vrinda" w:hAnsi="Vrinda" w:hint="cs"/>
          <w:b/>
          <w:bCs/>
          <w:color w:val="1F497D"/>
          <w:sz w:val="28"/>
        </w:rPr>
        <w:instrText>REF _Ref</w:instrText>
      </w:r>
      <w:r w:rsidRPr="001241E4">
        <w:rPr>
          <w:rFonts w:ascii="Vrinda" w:hAnsi="Vrinda" w:hint="cs"/>
          <w:b/>
          <w:bCs/>
          <w:color w:val="1F497D"/>
          <w:sz w:val="28"/>
          <w:cs/>
        </w:rPr>
        <w:instrText xml:space="preserve">432937391 </w:instrText>
      </w:r>
      <w:r w:rsidRPr="001241E4">
        <w:rPr>
          <w:rFonts w:ascii="Vrinda" w:hAnsi="Vrinda" w:hint="cs"/>
          <w:b/>
          <w:bCs/>
          <w:color w:val="1F497D"/>
          <w:sz w:val="28"/>
        </w:rPr>
        <w:instrText>\h</w:instrText>
      </w:r>
      <w:r w:rsidRPr="001241E4">
        <w:rPr>
          <w:rFonts w:ascii="Vrinda" w:hAnsi="Vrinda"/>
          <w:b/>
          <w:bCs/>
          <w:color w:val="1F497D"/>
          <w:sz w:val="28"/>
          <w:cs/>
        </w:rPr>
        <w:instrText xml:space="preserve"> </w:instrText>
      </w:r>
      <w:r w:rsidRPr="001241E4">
        <w:rPr>
          <w:rFonts w:ascii="Vrinda" w:hAnsi="Vrinda"/>
          <w:b/>
          <w:bCs/>
          <w:color w:val="1F497D"/>
          <w:sz w:val="28"/>
        </w:rPr>
        <w:instrText xml:space="preserve"> \* MERGEFORMAT </w:instrText>
      </w:r>
      <w:r w:rsidRPr="001241E4">
        <w:rPr>
          <w:rFonts w:ascii="Vrinda" w:hAnsi="Vrinda"/>
          <w:b/>
          <w:bCs/>
          <w:color w:val="1F497D"/>
          <w:sz w:val="28"/>
          <w:cs/>
        </w:rPr>
      </w:r>
      <w:r w:rsidRPr="001241E4">
        <w:rPr>
          <w:rFonts w:ascii="Vrinda" w:hAnsi="Vrinda"/>
          <w:b/>
          <w:bCs/>
          <w:color w:val="1F497D"/>
          <w:sz w:val="28"/>
          <w:cs/>
        </w:rPr>
        <w:fldChar w:fldCharType="separate"/>
      </w:r>
      <w:r w:rsidRPr="001241E4">
        <w:rPr>
          <w:rFonts w:ascii="Vrinda" w:hAnsi="Vrinda"/>
          <w:b/>
          <w:bCs/>
          <w:color w:val="1F497D"/>
          <w:sz w:val="28"/>
          <w:cs/>
        </w:rPr>
        <w:t>দলিল</w:t>
      </w:r>
      <w:r w:rsidRPr="001241E4">
        <w:rPr>
          <w:rFonts w:ascii="Vrinda" w:hAnsi="Vrinda"/>
          <w:b/>
          <w:bCs/>
          <w:color w:val="1F497D"/>
          <w:sz w:val="28"/>
        </w:rPr>
        <w:t xml:space="preserve"> </w:t>
      </w:r>
      <w:r w:rsidRPr="001241E4">
        <w:rPr>
          <w:rFonts w:ascii="Vrinda" w:hAnsi="Vrinda"/>
          <w:b/>
          <w:bCs/>
          <w:color w:val="1F497D"/>
          <w:sz w:val="28"/>
          <w:cs/>
        </w:rPr>
        <w:t>প্রসঙ্গ</w:t>
      </w:r>
      <w:r w:rsidRPr="001241E4">
        <w:rPr>
          <w:rFonts w:ascii="Vrinda" w:hAnsi="Vrinda"/>
          <w:b/>
          <w:bCs/>
          <w:color w:val="1F497D"/>
          <w:sz w:val="28"/>
          <w:cs/>
        </w:rPr>
        <w:fldChar w:fldCharType="end"/>
      </w:r>
      <w:r w:rsidRPr="001241E4">
        <w:rPr>
          <w:rFonts w:ascii="Vrinda" w:hAnsi="Vrinda" w:hint="cs"/>
          <w:sz w:val="28"/>
          <w:cs/>
        </w:rPr>
        <w:t>’ শিরোনামে কিছু ল</w:t>
      </w:r>
      <w:r w:rsidR="00D05075">
        <w:rPr>
          <w:rFonts w:ascii="Vrinda" w:hAnsi="Vrinda" w:hint="cs"/>
          <w:sz w:val="28"/>
          <w:cs/>
        </w:rPr>
        <w:t>েখা আছে। এটি যুদ্ধদলিলের ১৫ তম</w:t>
      </w:r>
      <w:r w:rsidRPr="001241E4">
        <w:rPr>
          <w:rFonts w:ascii="Vrinda" w:hAnsi="Vrinda" w:hint="cs"/>
          <w:sz w:val="28"/>
          <w:cs/>
        </w:rPr>
        <w:t xml:space="preserve"> খণ্ড থেকে সরাসরি লিপিবদ্ধ করা হয়েছে। এখানে আপনারা জানতে পারবেন যে এই ডকুমেন্টে আসলে কী কী আছে।</w:t>
      </w:r>
    </w:p>
    <w:p w:rsidR="00CC2735" w:rsidRPr="001241E4" w:rsidRDefault="00CC2735" w:rsidP="00CC2735">
      <w:pPr>
        <w:numPr>
          <w:ilvl w:val="0"/>
          <w:numId w:val="2"/>
        </w:numPr>
        <w:rPr>
          <w:rFonts w:ascii="Vrinda" w:hAnsi="Vrinda"/>
          <w:sz w:val="28"/>
        </w:rPr>
      </w:pPr>
      <w:r w:rsidRPr="001241E4">
        <w:rPr>
          <w:rFonts w:ascii="Vrinda" w:hAnsi="Vrinda" w:hint="cs"/>
          <w:sz w:val="28"/>
          <w:cs/>
        </w:rPr>
        <w:t>এরপর ‘</w:t>
      </w:r>
      <w:r w:rsidRPr="001241E4">
        <w:rPr>
          <w:rFonts w:ascii="Vrinda" w:hAnsi="Vrinda"/>
          <w:b/>
          <w:bCs/>
          <w:color w:val="1F497D"/>
          <w:sz w:val="28"/>
          <w:cs/>
        </w:rPr>
        <w:fldChar w:fldCharType="begin"/>
      </w:r>
      <w:r w:rsidRPr="001241E4">
        <w:rPr>
          <w:rFonts w:ascii="Vrinda" w:hAnsi="Vrinda"/>
          <w:b/>
          <w:bCs/>
          <w:color w:val="1F497D"/>
          <w:sz w:val="28"/>
          <w:cs/>
        </w:rPr>
        <w:instrText xml:space="preserve"> </w:instrText>
      </w:r>
      <w:r w:rsidRPr="001241E4">
        <w:rPr>
          <w:rFonts w:ascii="Vrinda" w:hAnsi="Vrinda" w:hint="cs"/>
          <w:b/>
          <w:bCs/>
          <w:color w:val="1F497D"/>
          <w:sz w:val="28"/>
        </w:rPr>
        <w:instrText>REF _Ref</w:instrText>
      </w:r>
      <w:r w:rsidRPr="001241E4">
        <w:rPr>
          <w:rFonts w:ascii="Vrinda" w:hAnsi="Vrinda" w:hint="cs"/>
          <w:b/>
          <w:bCs/>
          <w:color w:val="1F497D"/>
          <w:sz w:val="28"/>
          <w:cs/>
        </w:rPr>
        <w:instrText xml:space="preserve">432937492 </w:instrText>
      </w:r>
      <w:r w:rsidRPr="001241E4">
        <w:rPr>
          <w:rFonts w:ascii="Vrinda" w:hAnsi="Vrinda" w:hint="cs"/>
          <w:b/>
          <w:bCs/>
          <w:color w:val="1F497D"/>
          <w:sz w:val="28"/>
        </w:rPr>
        <w:instrText>\h</w:instrText>
      </w:r>
      <w:r w:rsidRPr="001241E4">
        <w:rPr>
          <w:rFonts w:ascii="Vrinda" w:hAnsi="Vrinda"/>
          <w:b/>
          <w:bCs/>
          <w:color w:val="1F497D"/>
          <w:sz w:val="28"/>
          <w:cs/>
        </w:rPr>
        <w:instrText xml:space="preserve"> </w:instrText>
      </w:r>
      <w:r w:rsidRPr="001241E4">
        <w:rPr>
          <w:rFonts w:ascii="Vrinda" w:hAnsi="Vrinda"/>
          <w:b/>
          <w:bCs/>
          <w:color w:val="1F497D"/>
          <w:sz w:val="28"/>
        </w:rPr>
        <w:instrText xml:space="preserve"> \* MERGEFORMAT </w:instrText>
      </w:r>
      <w:r w:rsidRPr="001241E4">
        <w:rPr>
          <w:rFonts w:ascii="Vrinda" w:hAnsi="Vrinda"/>
          <w:b/>
          <w:bCs/>
          <w:color w:val="1F497D"/>
          <w:sz w:val="28"/>
          <w:cs/>
        </w:rPr>
      </w:r>
      <w:r w:rsidRPr="001241E4">
        <w:rPr>
          <w:rFonts w:ascii="Vrinda" w:hAnsi="Vrinda"/>
          <w:b/>
          <w:bCs/>
          <w:color w:val="1F497D"/>
          <w:sz w:val="28"/>
          <w:cs/>
        </w:rPr>
        <w:fldChar w:fldCharType="separate"/>
      </w:r>
      <w:r w:rsidRPr="001241E4">
        <w:rPr>
          <w:rFonts w:ascii="Vrinda" w:hAnsi="Vrinda" w:hint="cs"/>
          <w:b/>
          <w:bCs/>
          <w:color w:val="1F497D"/>
          <w:sz w:val="28"/>
          <w:cs/>
        </w:rPr>
        <w:t>আমাদের</w:t>
      </w:r>
      <w:r w:rsidRPr="001241E4">
        <w:rPr>
          <w:rFonts w:hint="cs"/>
          <w:b/>
          <w:bCs/>
          <w:color w:val="1F497D"/>
          <w:sz w:val="28"/>
          <w:cs/>
        </w:rPr>
        <w:t xml:space="preserve"> </w:t>
      </w:r>
      <w:r w:rsidRPr="001241E4">
        <w:rPr>
          <w:rFonts w:ascii="Vrinda" w:hAnsi="Vrinda" w:hint="cs"/>
          <w:b/>
          <w:bCs/>
          <w:color w:val="1F497D"/>
          <w:sz w:val="28"/>
          <w:cs/>
        </w:rPr>
        <w:t>কিছু</w:t>
      </w:r>
      <w:r w:rsidRPr="001241E4">
        <w:rPr>
          <w:rFonts w:hint="cs"/>
          <w:b/>
          <w:bCs/>
          <w:color w:val="1F497D"/>
          <w:sz w:val="28"/>
          <w:cs/>
        </w:rPr>
        <w:t xml:space="preserve"> </w:t>
      </w:r>
      <w:r w:rsidRPr="001241E4">
        <w:rPr>
          <w:rFonts w:ascii="Vrinda" w:hAnsi="Vrinda" w:hint="cs"/>
          <w:b/>
          <w:bCs/>
          <w:color w:val="1F497D"/>
          <w:sz w:val="28"/>
          <w:cs/>
        </w:rPr>
        <w:t>কথা</w:t>
      </w:r>
      <w:r w:rsidRPr="001241E4">
        <w:rPr>
          <w:rFonts w:ascii="Vrinda" w:hAnsi="Vrinda"/>
          <w:b/>
          <w:bCs/>
          <w:color w:val="1F497D"/>
          <w:sz w:val="28"/>
          <w:cs/>
        </w:rPr>
        <w:fldChar w:fldCharType="end"/>
      </w:r>
      <w:r w:rsidRPr="001241E4">
        <w:rPr>
          <w:rFonts w:ascii="Vrinda" w:hAnsi="Vrinda" w:hint="cs"/>
          <w:sz w:val="28"/>
          <w:cs/>
        </w:rPr>
        <w:t xml:space="preserve">’ শিরোনামে আমরা যারা এই খণ্ডটি নিয়ে কাজ করেছি, তাঁদের নাম, পরিচয়, ফোন নাম্বার প্রভৃতির গেটওয়ে ফেসবুক লিংক আকারে দেয়া আছে। আপনার কম্পিউটারে ইন্টারনেট সংযোগ থাকলে কি-বোর্ডের </w:t>
      </w:r>
      <w:r w:rsidRPr="001241E4">
        <w:rPr>
          <w:rFonts w:ascii="Vrinda" w:hAnsi="Vrinda"/>
          <w:sz w:val="28"/>
        </w:rPr>
        <w:t xml:space="preserve">Ctrl </w:t>
      </w:r>
      <w:r w:rsidRPr="001241E4">
        <w:rPr>
          <w:rFonts w:ascii="Vrinda" w:hAnsi="Vrinda" w:hint="cs"/>
          <w:sz w:val="28"/>
          <w:cs/>
        </w:rPr>
        <w:t>চেপে ধরে উনাদের নামের উপর ক্লিক করলেই উনাদের ফেসবুক প্রোফাইলে সরাসরি চলে যেতে পারবেন।</w:t>
      </w:r>
    </w:p>
    <w:p w:rsidR="00CC2735" w:rsidRPr="001241E4" w:rsidRDefault="00CC2735" w:rsidP="00CC2735">
      <w:pPr>
        <w:numPr>
          <w:ilvl w:val="0"/>
          <w:numId w:val="3"/>
        </w:numPr>
        <w:rPr>
          <w:rFonts w:ascii="Vrinda" w:hAnsi="Vrinda"/>
          <w:sz w:val="28"/>
          <w:cs/>
        </w:rPr>
      </w:pPr>
      <w:r w:rsidRPr="001241E4">
        <w:rPr>
          <w:rFonts w:ascii="Vrinda" w:hAnsi="Vrinda" w:hint="cs"/>
          <w:sz w:val="28"/>
          <w:cs/>
        </w:rPr>
        <w:t>তারপর ‘</w:t>
      </w:r>
      <w:r w:rsidRPr="001241E4">
        <w:rPr>
          <w:rFonts w:ascii="Vrinda" w:hAnsi="Vrinda"/>
          <w:b/>
          <w:bCs/>
          <w:color w:val="1F497D"/>
          <w:sz w:val="28"/>
          <w:cs/>
        </w:rPr>
        <w:fldChar w:fldCharType="begin"/>
      </w:r>
      <w:r w:rsidRPr="001241E4">
        <w:rPr>
          <w:rFonts w:ascii="Vrinda" w:hAnsi="Vrinda"/>
          <w:b/>
          <w:bCs/>
          <w:color w:val="1F497D"/>
          <w:sz w:val="28"/>
          <w:cs/>
        </w:rPr>
        <w:instrText xml:space="preserve"> </w:instrText>
      </w:r>
      <w:r w:rsidRPr="001241E4">
        <w:rPr>
          <w:rFonts w:ascii="Vrinda" w:hAnsi="Vrinda" w:hint="cs"/>
          <w:b/>
          <w:bCs/>
          <w:color w:val="1F497D"/>
          <w:sz w:val="28"/>
        </w:rPr>
        <w:instrText>REF _Ref</w:instrText>
      </w:r>
      <w:r w:rsidRPr="001241E4">
        <w:rPr>
          <w:rFonts w:ascii="Vrinda" w:hAnsi="Vrinda" w:hint="cs"/>
          <w:b/>
          <w:bCs/>
          <w:color w:val="1F497D"/>
          <w:sz w:val="28"/>
          <w:cs/>
        </w:rPr>
        <w:instrText xml:space="preserve">432937560 </w:instrText>
      </w:r>
      <w:r w:rsidRPr="001241E4">
        <w:rPr>
          <w:rFonts w:ascii="Vrinda" w:hAnsi="Vrinda" w:hint="cs"/>
          <w:b/>
          <w:bCs/>
          <w:color w:val="1F497D"/>
          <w:sz w:val="28"/>
        </w:rPr>
        <w:instrText>\h</w:instrText>
      </w:r>
      <w:r w:rsidRPr="001241E4">
        <w:rPr>
          <w:rFonts w:ascii="Vrinda" w:hAnsi="Vrinda"/>
          <w:b/>
          <w:bCs/>
          <w:color w:val="1F497D"/>
          <w:sz w:val="28"/>
          <w:cs/>
        </w:rPr>
        <w:instrText xml:space="preserve"> </w:instrText>
      </w:r>
      <w:r w:rsidRPr="001241E4">
        <w:rPr>
          <w:rFonts w:ascii="Vrinda" w:hAnsi="Vrinda"/>
          <w:b/>
          <w:bCs/>
          <w:color w:val="1F497D"/>
          <w:sz w:val="28"/>
        </w:rPr>
        <w:instrText xml:space="preserve"> \* MERGEFORMAT </w:instrText>
      </w:r>
      <w:r w:rsidRPr="001241E4">
        <w:rPr>
          <w:rFonts w:ascii="Vrinda" w:hAnsi="Vrinda"/>
          <w:b/>
          <w:bCs/>
          <w:color w:val="1F497D"/>
          <w:sz w:val="28"/>
          <w:cs/>
        </w:rPr>
      </w:r>
      <w:r w:rsidRPr="001241E4">
        <w:rPr>
          <w:rFonts w:ascii="Vrinda" w:hAnsi="Vrinda"/>
          <w:b/>
          <w:bCs/>
          <w:color w:val="1F497D"/>
          <w:sz w:val="28"/>
          <w:cs/>
        </w:rPr>
        <w:fldChar w:fldCharType="separate"/>
      </w:r>
      <w:r w:rsidRPr="001241E4">
        <w:rPr>
          <w:rFonts w:hint="cs"/>
          <w:b/>
          <w:bCs/>
          <w:color w:val="1F497D"/>
          <w:sz w:val="28"/>
          <w:cs/>
        </w:rPr>
        <w:t>সূচিপত্র</w:t>
      </w:r>
      <w:r w:rsidRPr="001241E4">
        <w:rPr>
          <w:rFonts w:ascii="Vrinda" w:hAnsi="Vrinda"/>
          <w:b/>
          <w:bCs/>
          <w:color w:val="1F497D"/>
          <w:sz w:val="28"/>
          <w:cs/>
        </w:rPr>
        <w:fldChar w:fldCharType="end"/>
      </w:r>
      <w:r w:rsidRPr="001241E4">
        <w:rPr>
          <w:rFonts w:ascii="Vrinda" w:hAnsi="Vrinda" w:hint="cs"/>
          <w:sz w:val="28"/>
          <w:cs/>
        </w:rPr>
        <w:t>’</w:t>
      </w:r>
      <w:r w:rsidRPr="001241E4">
        <w:rPr>
          <w:rFonts w:ascii="Vrinda" w:hAnsi="Vrinda" w:cs="Mangal" w:hint="cs"/>
          <w:sz w:val="28"/>
          <w:cs/>
          <w:lang w:bidi="hi-IN"/>
        </w:rPr>
        <w:t xml:space="preserve">। </w:t>
      </w:r>
      <w:r w:rsidRPr="001241E4">
        <w:rPr>
          <w:rFonts w:ascii="Vrinda" w:hAnsi="Vrinda" w:hint="cs"/>
          <w:sz w:val="28"/>
          <w:cs/>
          <w:lang w:bidi="bn-IN"/>
        </w:rPr>
        <w:t xml:space="preserve">এখান থেকেই মূল দলিল শুরু। সূচিপত্রটি সরাসরি দলিলপত্র থেকে নেয়া হয়েছে। সূচিপত্রে লেখা পেজ নাম্বারগুলো যুদ্ধদলিলের মূল সংকলনটির পেজ নাম্বারগুলোকে রিপ্রেজেন্ট করে। আপনার মূল দলিলের পিডিএফ </w:t>
      </w:r>
      <w:r w:rsidRPr="001241E4">
        <w:rPr>
          <w:rFonts w:ascii="Vrinda" w:hAnsi="Vrinda" w:hint="cs"/>
          <w:sz w:val="28"/>
          <w:cs/>
        </w:rPr>
        <w:t>ডাউনলোড করে মিলিয়ে দেখতে পারেন।</w:t>
      </w:r>
    </w:p>
    <w:p w:rsidR="00CC2735" w:rsidRPr="001241E4" w:rsidRDefault="00CC2735" w:rsidP="00CC2735">
      <w:pPr>
        <w:numPr>
          <w:ilvl w:val="0"/>
          <w:numId w:val="3"/>
        </w:numPr>
        <w:rPr>
          <w:rFonts w:ascii="Vrinda" w:hAnsi="Vrinda"/>
          <w:sz w:val="28"/>
        </w:rPr>
      </w:pPr>
      <w:r w:rsidRPr="001241E4">
        <w:rPr>
          <w:rFonts w:ascii="Vrinda" w:hAnsi="Vrinda" w:hint="cs"/>
          <w:sz w:val="28"/>
          <w:cs/>
        </w:rPr>
        <w:t>পিডিএফ</w:t>
      </w:r>
      <w:r w:rsidR="00D05075">
        <w:rPr>
          <w:rFonts w:ascii="Vrinda" w:hAnsi="Vrinda" w:hint="cs"/>
          <w:sz w:val="28"/>
          <w:cs/>
        </w:rPr>
        <w:t xml:space="preserve"> ডাউনলোড</w:t>
      </w:r>
      <w:r w:rsidRPr="001241E4">
        <w:rPr>
          <w:rFonts w:ascii="Vrinda" w:hAnsi="Vrinda" w:hint="cs"/>
          <w:sz w:val="28"/>
          <w:cs/>
        </w:rPr>
        <w:t xml:space="preserve"> লিংকঃ</w:t>
      </w:r>
    </w:p>
    <w:p w:rsidR="00CC2735" w:rsidRPr="0000401A" w:rsidRDefault="00305BC0" w:rsidP="00CC2735">
      <w:pPr>
        <w:ind w:left="720"/>
        <w:jc w:val="center"/>
        <w:rPr>
          <w:rStyle w:val="Hyperlink"/>
          <w:rFonts w:ascii="Helvetica" w:hAnsi="Helvetica"/>
          <w:color w:val="3B5998"/>
          <w:sz w:val="28"/>
          <w:shd w:val="clear" w:color="auto" w:fill="FFFFFF"/>
          <w:cs/>
        </w:rPr>
      </w:pPr>
      <w:hyperlink r:id="rId14" w:tgtFrame="_blank" w:history="1">
        <w:r w:rsidR="00CC2735" w:rsidRPr="001241E4">
          <w:rPr>
            <w:rStyle w:val="Hyperlink"/>
            <w:rFonts w:ascii="Helvetica" w:hAnsi="Helvetica" w:cs="Helvetica"/>
            <w:color w:val="3B5998"/>
            <w:sz w:val="28"/>
            <w:shd w:val="clear" w:color="auto" w:fill="FFFFFF"/>
          </w:rPr>
          <w:t>http://www.liberationwarbangladesh.org/2014/06/blog-post_1121.html</w:t>
        </w:r>
      </w:hyperlink>
    </w:p>
    <w:p w:rsidR="00D73055" w:rsidRPr="0000401A" w:rsidRDefault="00D73055" w:rsidP="00CC2735">
      <w:pPr>
        <w:ind w:left="720"/>
        <w:jc w:val="center"/>
        <w:rPr>
          <w:sz w:val="28"/>
          <w:cs/>
        </w:rPr>
      </w:pPr>
    </w:p>
    <w:p w:rsidR="00CC2735" w:rsidRPr="001241E4" w:rsidRDefault="00CC2735" w:rsidP="00CC2735">
      <w:pPr>
        <w:numPr>
          <w:ilvl w:val="0"/>
          <w:numId w:val="2"/>
        </w:numPr>
        <w:rPr>
          <w:rFonts w:ascii="Vrinda" w:hAnsi="Vrinda"/>
          <w:sz w:val="28"/>
        </w:rPr>
      </w:pPr>
      <w:r w:rsidRPr="001241E4">
        <w:rPr>
          <w:rFonts w:ascii="Vrinda" w:hAnsi="Vrinda" w:hint="cs"/>
          <w:sz w:val="28"/>
          <w:cs/>
        </w:rPr>
        <w:t>ডকুমেন্টটির শেষের ২ পৃষ্ঠায় ‘</w:t>
      </w:r>
      <w:r w:rsidRPr="001241E4">
        <w:rPr>
          <w:rFonts w:ascii="Vrinda" w:hAnsi="Vrinda"/>
          <w:b/>
          <w:bCs/>
          <w:color w:val="1F497D"/>
          <w:sz w:val="28"/>
          <w:cs/>
        </w:rPr>
        <w:fldChar w:fldCharType="begin"/>
      </w:r>
      <w:r w:rsidRPr="001241E4">
        <w:rPr>
          <w:rFonts w:ascii="Vrinda" w:hAnsi="Vrinda"/>
          <w:b/>
          <w:bCs/>
          <w:color w:val="1F497D"/>
          <w:sz w:val="28"/>
          <w:cs/>
        </w:rPr>
        <w:instrText xml:space="preserve"> </w:instrText>
      </w:r>
      <w:r w:rsidRPr="001241E4">
        <w:rPr>
          <w:rFonts w:ascii="Vrinda" w:hAnsi="Vrinda" w:hint="cs"/>
          <w:b/>
          <w:bCs/>
          <w:color w:val="1F497D"/>
          <w:sz w:val="28"/>
        </w:rPr>
        <w:instrText>REF _Ref</w:instrText>
      </w:r>
      <w:r w:rsidRPr="001241E4">
        <w:rPr>
          <w:rFonts w:ascii="Vrinda" w:hAnsi="Vrinda" w:hint="cs"/>
          <w:b/>
          <w:bCs/>
          <w:color w:val="1F497D"/>
          <w:sz w:val="28"/>
          <w:cs/>
        </w:rPr>
        <w:instrText xml:space="preserve">432937625 </w:instrText>
      </w:r>
      <w:r w:rsidRPr="001241E4">
        <w:rPr>
          <w:rFonts w:ascii="Vrinda" w:hAnsi="Vrinda" w:hint="cs"/>
          <w:b/>
          <w:bCs/>
          <w:color w:val="1F497D"/>
          <w:sz w:val="28"/>
        </w:rPr>
        <w:instrText>\h</w:instrText>
      </w:r>
      <w:r w:rsidRPr="001241E4">
        <w:rPr>
          <w:rFonts w:ascii="Vrinda" w:hAnsi="Vrinda"/>
          <w:b/>
          <w:bCs/>
          <w:color w:val="1F497D"/>
          <w:sz w:val="28"/>
          <w:cs/>
        </w:rPr>
        <w:instrText xml:space="preserve"> </w:instrText>
      </w:r>
      <w:r w:rsidRPr="001241E4">
        <w:rPr>
          <w:rFonts w:ascii="Vrinda" w:hAnsi="Vrinda"/>
          <w:b/>
          <w:bCs/>
          <w:color w:val="1F497D"/>
          <w:sz w:val="28"/>
        </w:rPr>
        <w:instrText xml:space="preserve"> \* MERGEFORMAT </w:instrText>
      </w:r>
      <w:r w:rsidRPr="001241E4">
        <w:rPr>
          <w:rFonts w:ascii="Vrinda" w:hAnsi="Vrinda"/>
          <w:b/>
          <w:bCs/>
          <w:color w:val="1F497D"/>
          <w:sz w:val="28"/>
          <w:cs/>
        </w:rPr>
      </w:r>
      <w:r w:rsidRPr="001241E4">
        <w:rPr>
          <w:rFonts w:ascii="Vrinda" w:hAnsi="Vrinda"/>
          <w:b/>
          <w:bCs/>
          <w:color w:val="1F497D"/>
          <w:sz w:val="28"/>
          <w:cs/>
        </w:rPr>
        <w:fldChar w:fldCharType="separate"/>
      </w:r>
      <w:r w:rsidRPr="001241E4">
        <w:rPr>
          <w:rFonts w:hint="cs"/>
          <w:b/>
          <w:bCs/>
          <w:color w:val="1F497D"/>
          <w:sz w:val="28"/>
          <w:cs/>
        </w:rPr>
        <w:t>শেষ কথা</w:t>
      </w:r>
      <w:r w:rsidRPr="001241E4">
        <w:rPr>
          <w:rFonts w:ascii="Vrinda" w:hAnsi="Vrinda"/>
          <w:b/>
          <w:bCs/>
          <w:color w:val="1F497D"/>
          <w:sz w:val="28"/>
          <w:cs/>
        </w:rPr>
        <w:fldChar w:fldCharType="end"/>
      </w:r>
      <w:r w:rsidRPr="001241E4">
        <w:rPr>
          <w:rFonts w:ascii="Vrinda" w:hAnsi="Vrinda" w:hint="cs"/>
          <w:sz w:val="28"/>
          <w:cs/>
        </w:rPr>
        <w:t>’ শিরোনামে আমাদের এই উদ্যোগের ভবিষ্যৎ গতিপথ নিয়ে কিছু জরুরি কথাবার্তা আছে। সেগুলো অবশ্যই পড়বেন।</w:t>
      </w:r>
    </w:p>
    <w:p w:rsidR="00CC2735" w:rsidRPr="001241E4" w:rsidRDefault="00CC2735" w:rsidP="00CC2735">
      <w:pPr>
        <w:numPr>
          <w:ilvl w:val="0"/>
          <w:numId w:val="2"/>
        </w:numPr>
        <w:rPr>
          <w:rFonts w:ascii="Vrinda" w:hAnsi="Vrinda"/>
          <w:sz w:val="28"/>
        </w:rPr>
      </w:pPr>
      <w:r w:rsidRPr="001241E4">
        <w:rPr>
          <w:rFonts w:ascii="Vrinda" w:hAnsi="Vrinda"/>
          <w:color w:val="141823"/>
          <w:sz w:val="28"/>
          <w:cs/>
        </w:rPr>
        <w:t>যুদ্ধদলিলে</w:t>
      </w:r>
      <w:r w:rsidRPr="001241E4">
        <w:rPr>
          <w:rFonts w:ascii="Vrinda" w:hAnsi="Vrinda" w:hint="cs"/>
          <w:color w:val="141823"/>
          <w:sz w:val="28"/>
          <w:cs/>
        </w:rPr>
        <w:t xml:space="preserve"> মোট</w:t>
      </w:r>
      <w:r w:rsidRPr="001241E4">
        <w:rPr>
          <w:rFonts w:ascii="Vrinda" w:hAnsi="Vrinda"/>
          <w:color w:val="141823"/>
          <w:sz w:val="28"/>
        </w:rPr>
        <w:t xml:space="preserve"> </w:t>
      </w:r>
      <w:r w:rsidRPr="001241E4">
        <w:rPr>
          <w:rFonts w:ascii="Vrinda" w:hAnsi="Vrinda"/>
          <w:color w:val="141823"/>
          <w:sz w:val="28"/>
          <w:cs/>
        </w:rPr>
        <w:t>১৫</w:t>
      </w:r>
      <w:r w:rsidRPr="001241E4">
        <w:rPr>
          <w:rFonts w:ascii="Vrinda" w:hAnsi="Vrinda"/>
          <w:color w:val="141823"/>
          <w:sz w:val="28"/>
        </w:rPr>
        <w:t xml:space="preserve"> </w:t>
      </w:r>
      <w:r w:rsidRPr="001241E4">
        <w:rPr>
          <w:rFonts w:ascii="Vrinda" w:hAnsi="Vrinda"/>
          <w:color w:val="141823"/>
          <w:sz w:val="28"/>
          <w:cs/>
        </w:rPr>
        <w:t>টি</w:t>
      </w:r>
      <w:r w:rsidRPr="001241E4">
        <w:rPr>
          <w:rFonts w:ascii="Vrinda" w:hAnsi="Vrinda"/>
          <w:color w:val="141823"/>
          <w:sz w:val="28"/>
        </w:rPr>
        <w:t xml:space="preserve"> </w:t>
      </w:r>
      <w:r w:rsidRPr="001241E4">
        <w:rPr>
          <w:rFonts w:ascii="Vrinda" w:hAnsi="Vrinda"/>
          <w:color w:val="141823"/>
          <w:sz w:val="28"/>
          <w:cs/>
        </w:rPr>
        <w:t>খণ্ড</w:t>
      </w:r>
      <w:r w:rsidRPr="001241E4">
        <w:rPr>
          <w:rFonts w:ascii="Vrinda" w:hAnsi="Vrinda"/>
          <w:color w:val="141823"/>
          <w:sz w:val="28"/>
        </w:rPr>
        <w:t xml:space="preserve"> </w:t>
      </w:r>
      <w:r w:rsidRPr="001241E4">
        <w:rPr>
          <w:rFonts w:ascii="Vrinda" w:hAnsi="Vrinda"/>
          <w:color w:val="141823"/>
          <w:sz w:val="28"/>
          <w:cs/>
        </w:rPr>
        <w:t>আছেঃ</w:t>
      </w:r>
    </w:p>
    <w:p w:rsidR="00CC2735" w:rsidRPr="001241E4" w:rsidRDefault="00CC2735" w:rsidP="00CC2735">
      <w:pPr>
        <w:ind w:left="720"/>
        <w:rPr>
          <w:rFonts w:ascii="Vrinda" w:hAnsi="Vrinda"/>
          <w:sz w:val="28"/>
        </w:rPr>
      </w:pPr>
      <w:r w:rsidRPr="001241E4">
        <w:rPr>
          <w:rFonts w:ascii="Vrinda" w:hAnsi="Vrinda"/>
          <w:color w:val="141823"/>
          <w:sz w:val="28"/>
          <w:shd w:val="clear" w:color="auto" w:fill="FFFFFF"/>
          <w:cs/>
        </w:rPr>
        <w:t>প্রথম</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খন্ড</w:t>
      </w:r>
      <w:r w:rsidRPr="001241E4">
        <w:rPr>
          <w:rFonts w:ascii="Vrinda" w:hAnsi="Vrinda"/>
          <w:color w:val="141823"/>
          <w:sz w:val="28"/>
          <w:shd w:val="clear" w:color="auto" w:fill="FFFFFF"/>
        </w:rPr>
        <w:t xml:space="preserve"> : </w:t>
      </w:r>
      <w:r w:rsidRPr="001241E4">
        <w:rPr>
          <w:rFonts w:ascii="Vrinda" w:hAnsi="Vrinda"/>
          <w:color w:val="141823"/>
          <w:sz w:val="28"/>
          <w:shd w:val="clear" w:color="auto" w:fill="FFFFFF"/>
          <w:cs/>
        </w:rPr>
        <w:t>পটভূমি</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১৯০৫</w:t>
      </w:r>
      <w:r w:rsidRPr="001241E4">
        <w:rPr>
          <w:rFonts w:ascii="Vrinda" w:hAnsi="Vrinda"/>
          <w:color w:val="141823"/>
          <w:sz w:val="28"/>
          <w:shd w:val="clear" w:color="auto" w:fill="FFFFFF"/>
        </w:rPr>
        <w:t>-</w:t>
      </w:r>
      <w:r w:rsidRPr="001241E4">
        <w:rPr>
          <w:rFonts w:ascii="Vrinda" w:hAnsi="Vrinda"/>
          <w:color w:val="141823"/>
          <w:sz w:val="28"/>
          <w:shd w:val="clear" w:color="auto" w:fill="FFFFFF"/>
          <w:cs/>
        </w:rPr>
        <w:t>১৯৫৮</w:t>
      </w:r>
      <w:r w:rsidRPr="001241E4">
        <w:rPr>
          <w:rFonts w:ascii="Vrinda" w:hAnsi="Vrinda"/>
          <w:color w:val="141823"/>
          <w:sz w:val="28"/>
          <w:shd w:val="clear" w:color="auto" w:fill="FFFFFF"/>
        </w:rPr>
        <w:t>)</w:t>
      </w:r>
      <w:r w:rsidRPr="001241E4">
        <w:rPr>
          <w:rFonts w:ascii="Vrinda" w:hAnsi="Vrinda"/>
          <w:color w:val="141823"/>
          <w:sz w:val="28"/>
        </w:rPr>
        <w:br/>
      </w:r>
      <w:r w:rsidRPr="001241E4">
        <w:rPr>
          <w:rFonts w:ascii="Vrinda" w:hAnsi="Vrinda"/>
          <w:color w:val="141823"/>
          <w:sz w:val="28"/>
          <w:shd w:val="clear" w:color="auto" w:fill="FFFFFF"/>
          <w:cs/>
        </w:rPr>
        <w:t>দ্বিতীয়</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খন্ড</w:t>
      </w:r>
      <w:r w:rsidRPr="001241E4">
        <w:rPr>
          <w:rFonts w:ascii="Vrinda" w:hAnsi="Vrinda"/>
          <w:color w:val="141823"/>
          <w:sz w:val="28"/>
          <w:shd w:val="clear" w:color="auto" w:fill="FFFFFF"/>
        </w:rPr>
        <w:t xml:space="preserve"> : </w:t>
      </w:r>
      <w:r w:rsidRPr="001241E4">
        <w:rPr>
          <w:rFonts w:ascii="Vrinda" w:hAnsi="Vrinda"/>
          <w:color w:val="141823"/>
          <w:sz w:val="28"/>
          <w:shd w:val="clear" w:color="auto" w:fill="FFFFFF"/>
          <w:cs/>
        </w:rPr>
        <w:t>পটভূমি</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১৯৫৮</w:t>
      </w:r>
      <w:r w:rsidRPr="001241E4">
        <w:rPr>
          <w:rFonts w:ascii="Vrinda" w:hAnsi="Vrinda"/>
          <w:color w:val="141823"/>
          <w:sz w:val="28"/>
          <w:shd w:val="clear" w:color="auto" w:fill="FFFFFF"/>
        </w:rPr>
        <w:t>-</w:t>
      </w:r>
      <w:r w:rsidRPr="001241E4">
        <w:rPr>
          <w:rFonts w:ascii="Vrinda" w:hAnsi="Vrinda"/>
          <w:color w:val="141823"/>
          <w:sz w:val="28"/>
          <w:shd w:val="clear" w:color="auto" w:fill="FFFFFF"/>
          <w:cs/>
        </w:rPr>
        <w:t>১৯৭১</w:t>
      </w:r>
      <w:r w:rsidRPr="001241E4">
        <w:rPr>
          <w:rFonts w:ascii="Vrinda" w:hAnsi="Vrinda"/>
          <w:color w:val="141823"/>
          <w:sz w:val="28"/>
          <w:shd w:val="clear" w:color="auto" w:fill="FFFFFF"/>
        </w:rPr>
        <w:t>)</w:t>
      </w:r>
      <w:r w:rsidRPr="001241E4">
        <w:rPr>
          <w:rFonts w:ascii="Vrinda" w:hAnsi="Vrinda"/>
          <w:color w:val="141823"/>
          <w:sz w:val="28"/>
        </w:rPr>
        <w:br/>
      </w:r>
      <w:r w:rsidRPr="001241E4">
        <w:rPr>
          <w:rFonts w:ascii="Vrinda" w:hAnsi="Vrinda"/>
          <w:color w:val="141823"/>
          <w:sz w:val="28"/>
          <w:shd w:val="clear" w:color="auto" w:fill="FFFFFF"/>
          <w:cs/>
        </w:rPr>
        <w:t>তৃতীয়</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খন্ড</w:t>
      </w:r>
      <w:r w:rsidRPr="001241E4">
        <w:rPr>
          <w:rFonts w:ascii="Vrinda" w:hAnsi="Vrinda"/>
          <w:color w:val="141823"/>
          <w:sz w:val="28"/>
          <w:shd w:val="clear" w:color="auto" w:fill="FFFFFF"/>
        </w:rPr>
        <w:t xml:space="preserve"> : </w:t>
      </w:r>
      <w:r w:rsidRPr="001241E4">
        <w:rPr>
          <w:rFonts w:ascii="Vrinda" w:hAnsi="Vrinda"/>
          <w:color w:val="141823"/>
          <w:sz w:val="28"/>
          <w:shd w:val="clear" w:color="auto" w:fill="FFFFFF"/>
          <w:cs/>
        </w:rPr>
        <w:t>মুজিবনগর</w:t>
      </w:r>
      <w:r w:rsidRPr="001241E4">
        <w:rPr>
          <w:rFonts w:ascii="Vrinda" w:hAnsi="Vrinda"/>
          <w:color w:val="141823"/>
          <w:sz w:val="28"/>
          <w:shd w:val="clear" w:color="auto" w:fill="FFFFFF"/>
        </w:rPr>
        <w:t xml:space="preserve"> : </w:t>
      </w:r>
      <w:r w:rsidRPr="001241E4">
        <w:rPr>
          <w:rFonts w:ascii="Vrinda" w:hAnsi="Vrinda"/>
          <w:color w:val="141823"/>
          <w:sz w:val="28"/>
          <w:shd w:val="clear" w:color="auto" w:fill="FFFFFF"/>
          <w:cs/>
        </w:rPr>
        <w:t>প্রশাসন</w:t>
      </w:r>
      <w:r w:rsidRPr="001241E4">
        <w:rPr>
          <w:rFonts w:ascii="Vrinda" w:hAnsi="Vrinda"/>
          <w:color w:val="141823"/>
          <w:sz w:val="28"/>
        </w:rPr>
        <w:br/>
      </w:r>
      <w:r w:rsidRPr="001241E4">
        <w:rPr>
          <w:rFonts w:ascii="Vrinda" w:hAnsi="Vrinda"/>
          <w:color w:val="141823"/>
          <w:sz w:val="28"/>
          <w:shd w:val="clear" w:color="auto" w:fill="FFFFFF"/>
          <w:cs/>
        </w:rPr>
        <w:t>চতুর্থ</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খন্ড</w:t>
      </w:r>
      <w:r w:rsidRPr="001241E4">
        <w:rPr>
          <w:rFonts w:ascii="Vrinda" w:hAnsi="Vrinda"/>
          <w:color w:val="141823"/>
          <w:sz w:val="28"/>
          <w:shd w:val="clear" w:color="auto" w:fill="FFFFFF"/>
        </w:rPr>
        <w:t xml:space="preserve"> : </w:t>
      </w:r>
      <w:r w:rsidRPr="001241E4">
        <w:rPr>
          <w:rFonts w:ascii="Vrinda" w:hAnsi="Vrinda"/>
          <w:color w:val="141823"/>
          <w:sz w:val="28"/>
          <w:shd w:val="clear" w:color="auto" w:fill="FFFFFF"/>
          <w:cs/>
        </w:rPr>
        <w:t>মুজিবনগর</w:t>
      </w:r>
      <w:r w:rsidRPr="001241E4">
        <w:rPr>
          <w:rFonts w:ascii="Vrinda" w:hAnsi="Vrinda"/>
          <w:color w:val="141823"/>
          <w:sz w:val="28"/>
          <w:shd w:val="clear" w:color="auto" w:fill="FFFFFF"/>
        </w:rPr>
        <w:t xml:space="preserve"> : </w:t>
      </w:r>
      <w:r w:rsidRPr="001241E4">
        <w:rPr>
          <w:rFonts w:ascii="Vrinda" w:hAnsi="Vrinda"/>
          <w:color w:val="141823"/>
          <w:sz w:val="28"/>
          <w:shd w:val="clear" w:color="auto" w:fill="FFFFFF"/>
          <w:cs/>
        </w:rPr>
        <w:t>প্রবাসী</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বাঙালীদের</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তৎপরতা</w:t>
      </w:r>
      <w:r w:rsidRPr="001241E4">
        <w:rPr>
          <w:rFonts w:ascii="Vrinda" w:hAnsi="Vrinda"/>
          <w:color w:val="141823"/>
          <w:sz w:val="28"/>
        </w:rPr>
        <w:br/>
      </w:r>
      <w:r w:rsidRPr="001241E4">
        <w:rPr>
          <w:rFonts w:ascii="Vrinda" w:hAnsi="Vrinda"/>
          <w:color w:val="141823"/>
          <w:sz w:val="28"/>
          <w:shd w:val="clear" w:color="auto" w:fill="FFFFFF"/>
          <w:cs/>
        </w:rPr>
        <w:t>পঞ্চম</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খন্ড</w:t>
      </w:r>
      <w:r w:rsidRPr="001241E4">
        <w:rPr>
          <w:rFonts w:ascii="Vrinda" w:hAnsi="Vrinda"/>
          <w:color w:val="141823"/>
          <w:sz w:val="28"/>
          <w:shd w:val="clear" w:color="auto" w:fill="FFFFFF"/>
        </w:rPr>
        <w:t xml:space="preserve"> : </w:t>
      </w:r>
      <w:r w:rsidRPr="001241E4">
        <w:rPr>
          <w:rFonts w:ascii="Vrinda" w:hAnsi="Vrinda"/>
          <w:color w:val="141823"/>
          <w:sz w:val="28"/>
          <w:shd w:val="clear" w:color="auto" w:fill="FFFFFF"/>
          <w:cs/>
        </w:rPr>
        <w:t>মুজিবনগর</w:t>
      </w:r>
      <w:r w:rsidRPr="001241E4">
        <w:rPr>
          <w:rFonts w:ascii="Vrinda" w:hAnsi="Vrinda"/>
          <w:color w:val="141823"/>
          <w:sz w:val="28"/>
          <w:shd w:val="clear" w:color="auto" w:fill="FFFFFF"/>
        </w:rPr>
        <w:t xml:space="preserve"> : </w:t>
      </w:r>
      <w:r w:rsidRPr="001241E4">
        <w:rPr>
          <w:rFonts w:ascii="Vrinda" w:hAnsi="Vrinda"/>
          <w:color w:val="141823"/>
          <w:sz w:val="28"/>
          <w:shd w:val="clear" w:color="auto" w:fill="FFFFFF"/>
          <w:cs/>
        </w:rPr>
        <w:t>বেতারমাধ্যম</w:t>
      </w:r>
      <w:r w:rsidRPr="001241E4">
        <w:rPr>
          <w:rFonts w:ascii="Vrinda" w:hAnsi="Vrinda"/>
          <w:color w:val="141823"/>
          <w:sz w:val="28"/>
        </w:rPr>
        <w:br/>
      </w:r>
      <w:r w:rsidRPr="001241E4">
        <w:rPr>
          <w:rFonts w:ascii="Vrinda" w:hAnsi="Vrinda"/>
          <w:color w:val="141823"/>
          <w:sz w:val="28"/>
          <w:shd w:val="clear" w:color="auto" w:fill="FFFFFF"/>
          <w:cs/>
        </w:rPr>
        <w:t>ষষ্ঠ</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খন্ড</w:t>
      </w:r>
      <w:r w:rsidRPr="001241E4">
        <w:rPr>
          <w:rFonts w:ascii="Vrinda" w:hAnsi="Vrinda"/>
          <w:color w:val="141823"/>
          <w:sz w:val="28"/>
          <w:shd w:val="clear" w:color="auto" w:fill="FFFFFF"/>
        </w:rPr>
        <w:t xml:space="preserve"> : </w:t>
      </w:r>
      <w:r w:rsidRPr="001241E4">
        <w:rPr>
          <w:rFonts w:ascii="Vrinda" w:hAnsi="Vrinda"/>
          <w:color w:val="141823"/>
          <w:sz w:val="28"/>
          <w:shd w:val="clear" w:color="auto" w:fill="FFFFFF"/>
          <w:cs/>
        </w:rPr>
        <w:t>মুজিবনগর</w:t>
      </w:r>
      <w:r w:rsidRPr="001241E4">
        <w:rPr>
          <w:rFonts w:ascii="Vrinda" w:hAnsi="Vrinda"/>
          <w:color w:val="141823"/>
          <w:sz w:val="28"/>
          <w:shd w:val="clear" w:color="auto" w:fill="FFFFFF"/>
        </w:rPr>
        <w:t xml:space="preserve"> : </w:t>
      </w:r>
      <w:r w:rsidRPr="001241E4">
        <w:rPr>
          <w:rFonts w:ascii="Vrinda" w:hAnsi="Vrinda"/>
          <w:color w:val="141823"/>
          <w:sz w:val="28"/>
          <w:shd w:val="clear" w:color="auto" w:fill="FFFFFF"/>
          <w:cs/>
        </w:rPr>
        <w:t>গণমাধ্যম</w:t>
      </w:r>
      <w:r w:rsidRPr="001241E4">
        <w:rPr>
          <w:rFonts w:ascii="Vrinda" w:hAnsi="Vrinda"/>
          <w:color w:val="141823"/>
          <w:sz w:val="28"/>
        </w:rPr>
        <w:br/>
      </w:r>
      <w:r w:rsidRPr="001241E4">
        <w:rPr>
          <w:rFonts w:ascii="Vrinda" w:hAnsi="Vrinda"/>
          <w:color w:val="141823"/>
          <w:sz w:val="28"/>
          <w:shd w:val="clear" w:color="auto" w:fill="FFFFFF"/>
          <w:cs/>
        </w:rPr>
        <w:t>সপ্তম</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খন্ড</w:t>
      </w:r>
      <w:r w:rsidRPr="001241E4">
        <w:rPr>
          <w:rFonts w:ascii="Vrinda" w:hAnsi="Vrinda"/>
          <w:color w:val="141823"/>
          <w:sz w:val="28"/>
          <w:shd w:val="clear" w:color="auto" w:fill="FFFFFF"/>
        </w:rPr>
        <w:t xml:space="preserve"> : </w:t>
      </w:r>
      <w:r w:rsidRPr="001241E4">
        <w:rPr>
          <w:rFonts w:ascii="Vrinda" w:hAnsi="Vrinda"/>
          <w:color w:val="141823"/>
          <w:sz w:val="28"/>
          <w:shd w:val="clear" w:color="auto" w:fill="FFFFFF"/>
          <w:cs/>
        </w:rPr>
        <w:t>পাকিস্তানী</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দলিলপত্র</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সরকারী</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ও</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বেসরকারী</w:t>
      </w:r>
      <w:r w:rsidRPr="001241E4">
        <w:rPr>
          <w:rStyle w:val="apple-converted-space"/>
          <w:rFonts w:ascii="Times New Roman" w:hAnsi="Times New Roman" w:cs="Times New Roman"/>
          <w:color w:val="141823"/>
          <w:sz w:val="28"/>
          <w:shd w:val="clear" w:color="auto" w:fill="FFFFFF"/>
        </w:rPr>
        <w:t> </w:t>
      </w:r>
      <w:r w:rsidRPr="001241E4">
        <w:rPr>
          <w:rFonts w:ascii="Vrinda" w:hAnsi="Vrinda"/>
          <w:color w:val="141823"/>
          <w:sz w:val="28"/>
        </w:rPr>
        <w:br/>
      </w:r>
      <w:r w:rsidRPr="001241E4">
        <w:rPr>
          <w:rFonts w:ascii="Vrinda" w:hAnsi="Vrinda"/>
          <w:color w:val="141823"/>
          <w:sz w:val="28"/>
          <w:shd w:val="clear" w:color="auto" w:fill="FFFFFF"/>
          <w:cs/>
        </w:rPr>
        <w:t>অষ্টম</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খন্ড</w:t>
      </w:r>
      <w:r w:rsidRPr="001241E4">
        <w:rPr>
          <w:rFonts w:ascii="Vrinda" w:hAnsi="Vrinda"/>
          <w:color w:val="141823"/>
          <w:sz w:val="28"/>
          <w:shd w:val="clear" w:color="auto" w:fill="FFFFFF"/>
        </w:rPr>
        <w:t xml:space="preserve"> : </w:t>
      </w:r>
      <w:r w:rsidRPr="001241E4">
        <w:rPr>
          <w:rFonts w:ascii="Vrinda" w:hAnsi="Vrinda"/>
          <w:color w:val="141823"/>
          <w:sz w:val="28"/>
          <w:shd w:val="clear" w:color="auto" w:fill="FFFFFF"/>
          <w:cs/>
        </w:rPr>
        <w:t>গণহত্যা</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শরনার্থী</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শিবির</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ও</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প্রাসঙ্গিক</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ঘটনা</w:t>
      </w:r>
      <w:r w:rsidRPr="001241E4">
        <w:rPr>
          <w:rFonts w:ascii="Vrinda" w:hAnsi="Vrinda"/>
          <w:color w:val="141823"/>
          <w:sz w:val="28"/>
        </w:rPr>
        <w:br/>
      </w:r>
      <w:r w:rsidRPr="001241E4">
        <w:rPr>
          <w:rFonts w:ascii="Vrinda" w:hAnsi="Vrinda"/>
          <w:color w:val="141823"/>
          <w:sz w:val="28"/>
          <w:shd w:val="clear" w:color="auto" w:fill="FFFFFF"/>
          <w:cs/>
        </w:rPr>
        <w:t>নবম</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খন্ড</w:t>
      </w:r>
      <w:r w:rsidRPr="001241E4">
        <w:rPr>
          <w:rFonts w:ascii="Vrinda" w:hAnsi="Vrinda"/>
          <w:color w:val="141823"/>
          <w:sz w:val="28"/>
          <w:shd w:val="clear" w:color="auto" w:fill="FFFFFF"/>
        </w:rPr>
        <w:t xml:space="preserve"> : </w:t>
      </w:r>
      <w:r w:rsidRPr="001241E4">
        <w:rPr>
          <w:rFonts w:ascii="Vrinda" w:hAnsi="Vrinda"/>
          <w:color w:val="141823"/>
          <w:sz w:val="28"/>
          <w:shd w:val="clear" w:color="auto" w:fill="FFFFFF"/>
          <w:cs/>
        </w:rPr>
        <w:t>সশস্ত্র</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সংগ্রাম</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১</w:t>
      </w:r>
      <w:r w:rsidRPr="001241E4">
        <w:rPr>
          <w:rFonts w:ascii="Vrinda" w:hAnsi="Vrinda"/>
          <w:color w:val="141823"/>
          <w:sz w:val="28"/>
          <w:shd w:val="clear" w:color="auto" w:fill="FFFFFF"/>
        </w:rPr>
        <w:t>)</w:t>
      </w:r>
      <w:r w:rsidRPr="001241E4">
        <w:rPr>
          <w:rFonts w:ascii="Vrinda" w:hAnsi="Vrinda"/>
          <w:color w:val="141823"/>
          <w:sz w:val="28"/>
        </w:rPr>
        <w:br/>
      </w:r>
      <w:r w:rsidRPr="001241E4">
        <w:rPr>
          <w:rFonts w:ascii="Vrinda" w:hAnsi="Vrinda"/>
          <w:color w:val="141823"/>
          <w:sz w:val="28"/>
          <w:shd w:val="clear" w:color="auto" w:fill="FFFFFF"/>
          <w:cs/>
        </w:rPr>
        <w:t>দশম</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খন্ড</w:t>
      </w:r>
      <w:r w:rsidRPr="001241E4">
        <w:rPr>
          <w:rFonts w:ascii="Vrinda" w:hAnsi="Vrinda"/>
          <w:color w:val="141823"/>
          <w:sz w:val="28"/>
          <w:shd w:val="clear" w:color="auto" w:fill="FFFFFF"/>
        </w:rPr>
        <w:t xml:space="preserve"> : </w:t>
      </w:r>
      <w:r w:rsidRPr="001241E4">
        <w:rPr>
          <w:rFonts w:ascii="Vrinda" w:hAnsi="Vrinda"/>
          <w:color w:val="141823"/>
          <w:sz w:val="28"/>
          <w:shd w:val="clear" w:color="auto" w:fill="FFFFFF"/>
          <w:cs/>
        </w:rPr>
        <w:t>সশস্ত্র</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সংগ্রাম</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২</w:t>
      </w:r>
      <w:r w:rsidRPr="001241E4">
        <w:rPr>
          <w:rFonts w:ascii="Vrinda" w:hAnsi="Vrinda"/>
          <w:color w:val="141823"/>
          <w:sz w:val="28"/>
          <w:shd w:val="clear" w:color="auto" w:fill="FFFFFF"/>
        </w:rPr>
        <w:t>)</w:t>
      </w:r>
      <w:r w:rsidRPr="001241E4">
        <w:rPr>
          <w:rFonts w:ascii="Vrinda" w:hAnsi="Vrinda"/>
          <w:color w:val="141823"/>
          <w:sz w:val="28"/>
        </w:rPr>
        <w:br/>
      </w:r>
      <w:r w:rsidRPr="001241E4">
        <w:rPr>
          <w:rFonts w:ascii="Vrinda" w:hAnsi="Vrinda"/>
          <w:color w:val="141823"/>
          <w:sz w:val="28"/>
          <w:shd w:val="clear" w:color="auto" w:fill="FFFFFF"/>
          <w:cs/>
        </w:rPr>
        <w:t>একাদশ</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খন্ড</w:t>
      </w:r>
      <w:r w:rsidRPr="001241E4">
        <w:rPr>
          <w:rFonts w:ascii="Vrinda" w:hAnsi="Vrinda"/>
          <w:color w:val="141823"/>
          <w:sz w:val="28"/>
          <w:shd w:val="clear" w:color="auto" w:fill="FFFFFF"/>
        </w:rPr>
        <w:t xml:space="preserve"> : </w:t>
      </w:r>
      <w:r w:rsidRPr="001241E4">
        <w:rPr>
          <w:rFonts w:ascii="Vrinda" w:hAnsi="Vrinda"/>
          <w:color w:val="141823"/>
          <w:sz w:val="28"/>
          <w:shd w:val="clear" w:color="auto" w:fill="FFFFFF"/>
          <w:cs/>
        </w:rPr>
        <w:t>সশস্ত্র</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সংগ্রাম</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৩</w:t>
      </w:r>
      <w:r w:rsidRPr="001241E4">
        <w:rPr>
          <w:rFonts w:ascii="Vrinda" w:hAnsi="Vrinda"/>
          <w:color w:val="141823"/>
          <w:sz w:val="28"/>
          <w:shd w:val="clear" w:color="auto" w:fill="FFFFFF"/>
        </w:rPr>
        <w:t>)</w:t>
      </w:r>
      <w:r w:rsidRPr="001241E4">
        <w:rPr>
          <w:rFonts w:ascii="Vrinda" w:hAnsi="Vrinda"/>
          <w:color w:val="141823"/>
          <w:sz w:val="28"/>
        </w:rPr>
        <w:br/>
      </w:r>
      <w:r w:rsidRPr="001241E4">
        <w:rPr>
          <w:rFonts w:ascii="Vrinda" w:hAnsi="Vrinda"/>
          <w:color w:val="141823"/>
          <w:sz w:val="28"/>
          <w:shd w:val="clear" w:color="auto" w:fill="FFFFFF"/>
          <w:cs/>
        </w:rPr>
        <w:t>দ্বাদশ</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খন্ড</w:t>
      </w:r>
      <w:r w:rsidRPr="001241E4">
        <w:rPr>
          <w:rFonts w:ascii="Vrinda" w:hAnsi="Vrinda"/>
          <w:color w:val="141823"/>
          <w:sz w:val="28"/>
          <w:shd w:val="clear" w:color="auto" w:fill="FFFFFF"/>
        </w:rPr>
        <w:t xml:space="preserve"> : </w:t>
      </w:r>
      <w:r w:rsidRPr="001241E4">
        <w:rPr>
          <w:rFonts w:ascii="Vrinda" w:hAnsi="Vrinda"/>
          <w:color w:val="141823"/>
          <w:sz w:val="28"/>
          <w:shd w:val="clear" w:color="auto" w:fill="FFFFFF"/>
          <w:cs/>
        </w:rPr>
        <w:t>বিদেশী</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প্রতিক্রিয়া</w:t>
      </w:r>
      <w:r w:rsidRPr="001241E4">
        <w:rPr>
          <w:rFonts w:ascii="Vrinda" w:hAnsi="Vrinda"/>
          <w:color w:val="141823"/>
          <w:sz w:val="28"/>
          <w:shd w:val="clear" w:color="auto" w:fill="FFFFFF"/>
        </w:rPr>
        <w:t xml:space="preserve"> : </w:t>
      </w:r>
      <w:r w:rsidRPr="001241E4">
        <w:rPr>
          <w:rFonts w:ascii="Vrinda" w:hAnsi="Vrinda"/>
          <w:color w:val="141823"/>
          <w:sz w:val="28"/>
          <w:shd w:val="clear" w:color="auto" w:fill="FFFFFF"/>
          <w:cs/>
        </w:rPr>
        <w:t>ভারত</w:t>
      </w:r>
      <w:r w:rsidRPr="001241E4">
        <w:rPr>
          <w:rFonts w:ascii="Vrinda" w:hAnsi="Vrinda"/>
          <w:color w:val="141823"/>
          <w:sz w:val="28"/>
        </w:rPr>
        <w:br/>
      </w:r>
      <w:r w:rsidRPr="001241E4">
        <w:rPr>
          <w:rFonts w:ascii="Vrinda" w:hAnsi="Vrinda"/>
          <w:color w:val="141823"/>
          <w:sz w:val="28"/>
          <w:shd w:val="clear" w:color="auto" w:fill="FFFFFF"/>
          <w:cs/>
        </w:rPr>
        <w:t>ত্রয়োদশ</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খন্ড</w:t>
      </w:r>
      <w:r w:rsidRPr="001241E4">
        <w:rPr>
          <w:rFonts w:ascii="Vrinda" w:hAnsi="Vrinda"/>
          <w:color w:val="141823"/>
          <w:sz w:val="28"/>
          <w:shd w:val="clear" w:color="auto" w:fill="FFFFFF"/>
        </w:rPr>
        <w:t xml:space="preserve"> : </w:t>
      </w:r>
      <w:r w:rsidRPr="001241E4">
        <w:rPr>
          <w:rFonts w:ascii="Vrinda" w:hAnsi="Vrinda"/>
          <w:color w:val="141823"/>
          <w:sz w:val="28"/>
          <w:shd w:val="clear" w:color="auto" w:fill="FFFFFF"/>
          <w:cs/>
        </w:rPr>
        <w:t>বিদেশী</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প্রতিক্রিয়া</w:t>
      </w:r>
      <w:r w:rsidRPr="001241E4">
        <w:rPr>
          <w:rFonts w:ascii="Vrinda" w:hAnsi="Vrinda"/>
          <w:color w:val="141823"/>
          <w:sz w:val="28"/>
          <w:shd w:val="clear" w:color="auto" w:fill="FFFFFF"/>
        </w:rPr>
        <w:t xml:space="preserve"> : </w:t>
      </w:r>
      <w:r w:rsidRPr="001241E4">
        <w:rPr>
          <w:rFonts w:ascii="Vrinda" w:hAnsi="Vrinda"/>
          <w:color w:val="141823"/>
          <w:sz w:val="28"/>
          <w:shd w:val="clear" w:color="auto" w:fill="FFFFFF"/>
          <w:cs/>
        </w:rPr>
        <w:t>জাতিসংঘ</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ও</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বিভিন্ন</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রাষ্ট্র</w:t>
      </w:r>
      <w:r w:rsidRPr="001241E4">
        <w:rPr>
          <w:rFonts w:ascii="Vrinda" w:hAnsi="Vrinda"/>
          <w:color w:val="141823"/>
          <w:sz w:val="28"/>
        </w:rPr>
        <w:br/>
      </w:r>
      <w:r w:rsidRPr="001241E4">
        <w:rPr>
          <w:rFonts w:ascii="Vrinda" w:hAnsi="Vrinda"/>
          <w:color w:val="141823"/>
          <w:sz w:val="28"/>
          <w:shd w:val="clear" w:color="auto" w:fill="FFFFFF"/>
          <w:cs/>
        </w:rPr>
        <w:t>চতুর্দশ</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খন্ড</w:t>
      </w:r>
      <w:r w:rsidRPr="001241E4">
        <w:rPr>
          <w:rFonts w:ascii="Vrinda" w:hAnsi="Vrinda"/>
          <w:color w:val="141823"/>
          <w:sz w:val="28"/>
          <w:shd w:val="clear" w:color="auto" w:fill="FFFFFF"/>
        </w:rPr>
        <w:t xml:space="preserve"> : </w:t>
      </w:r>
      <w:r w:rsidRPr="001241E4">
        <w:rPr>
          <w:rFonts w:ascii="Vrinda" w:hAnsi="Vrinda"/>
          <w:color w:val="141823"/>
          <w:sz w:val="28"/>
          <w:shd w:val="clear" w:color="auto" w:fill="FFFFFF"/>
          <w:cs/>
        </w:rPr>
        <w:t>বিশ্বজনমত</w:t>
      </w:r>
      <w:r w:rsidRPr="001241E4">
        <w:rPr>
          <w:rFonts w:ascii="Vrinda" w:hAnsi="Vrinda"/>
          <w:color w:val="141823"/>
          <w:sz w:val="28"/>
        </w:rPr>
        <w:br/>
      </w:r>
      <w:r w:rsidRPr="001241E4">
        <w:rPr>
          <w:rFonts w:ascii="Vrinda" w:hAnsi="Vrinda"/>
          <w:color w:val="141823"/>
          <w:sz w:val="28"/>
          <w:shd w:val="clear" w:color="auto" w:fill="FFFFFF"/>
          <w:cs/>
        </w:rPr>
        <w:t>পঞ্চদশ</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খন্ড</w:t>
      </w:r>
      <w:r w:rsidRPr="001241E4">
        <w:rPr>
          <w:rFonts w:ascii="Vrinda" w:hAnsi="Vrinda"/>
          <w:color w:val="141823"/>
          <w:sz w:val="28"/>
          <w:shd w:val="clear" w:color="auto" w:fill="FFFFFF"/>
        </w:rPr>
        <w:t xml:space="preserve"> : </w:t>
      </w:r>
      <w:r w:rsidRPr="001241E4">
        <w:rPr>
          <w:rFonts w:ascii="Vrinda" w:hAnsi="Vrinda"/>
          <w:color w:val="141823"/>
          <w:sz w:val="28"/>
          <w:shd w:val="clear" w:color="auto" w:fill="FFFFFF"/>
          <w:cs/>
        </w:rPr>
        <w:t>সাক্ষাৎকার</w:t>
      </w:r>
    </w:p>
    <w:p w:rsidR="00CC2735" w:rsidRPr="001241E4" w:rsidRDefault="00CC2735" w:rsidP="00CC2735">
      <w:pPr>
        <w:numPr>
          <w:ilvl w:val="0"/>
          <w:numId w:val="2"/>
        </w:numPr>
        <w:rPr>
          <w:rFonts w:ascii="Vrinda" w:hAnsi="Vrinda"/>
          <w:sz w:val="28"/>
        </w:rPr>
      </w:pPr>
      <w:r w:rsidRPr="001241E4">
        <w:rPr>
          <w:rFonts w:ascii="Vrinda" w:hAnsi="Vrinda"/>
          <w:sz w:val="28"/>
          <w:cs/>
        </w:rPr>
        <w:t xml:space="preserve">এটি </w:t>
      </w:r>
      <w:r w:rsidR="00D05075">
        <w:rPr>
          <w:rFonts w:ascii="Vrinda" w:hAnsi="Vrinda" w:hint="cs"/>
          <w:sz w:val="28"/>
          <w:cs/>
        </w:rPr>
        <w:t>১৫ ত</w:t>
      </w:r>
      <w:r w:rsidRPr="001241E4">
        <w:rPr>
          <w:rFonts w:ascii="Vrinda" w:hAnsi="Vrinda"/>
          <w:sz w:val="28"/>
          <w:cs/>
        </w:rPr>
        <w:t xml:space="preserve">ম খণ্ডের অর্থাৎ </w:t>
      </w:r>
      <w:r w:rsidR="00D05075">
        <w:rPr>
          <w:rFonts w:ascii="Vrinda" w:hAnsi="Vrinda" w:hint="cs"/>
          <w:sz w:val="28"/>
          <w:cs/>
        </w:rPr>
        <w:t>মুক্তিযুদ্ধ চলাকালীন বিভিন্ন প্রভাবশালী ব্যক্তির</w:t>
      </w:r>
      <w:r w:rsidRPr="001241E4">
        <w:rPr>
          <w:rFonts w:ascii="Vrinda" w:hAnsi="Vrinda"/>
          <w:sz w:val="28"/>
          <w:cs/>
        </w:rPr>
        <w:t xml:space="preserve"> </w:t>
      </w:r>
      <w:r w:rsidR="00D05075">
        <w:rPr>
          <w:rFonts w:ascii="Vrinda" w:hAnsi="Vrinda" w:hint="cs"/>
          <w:sz w:val="28"/>
          <w:cs/>
        </w:rPr>
        <w:t>সাক্ষাৎকার সংক্রান্ত</w:t>
      </w:r>
      <w:r w:rsidRPr="001241E4">
        <w:rPr>
          <w:rFonts w:ascii="Vrinda" w:hAnsi="Vrinda"/>
          <w:sz w:val="28"/>
          <w:cs/>
        </w:rPr>
        <w:t xml:space="preserve"> দলিলের ইউনিকোড ভার্শন।</w:t>
      </w:r>
      <w:r w:rsidRPr="001241E4">
        <w:rPr>
          <w:rFonts w:ascii="Vrinda" w:hAnsi="Vrinda" w:hint="cs"/>
          <w:sz w:val="28"/>
          <w:cs/>
        </w:rPr>
        <w:t xml:space="preserve"> এই খণ্ডে প্রায় </w:t>
      </w:r>
      <w:r w:rsidR="00D05075">
        <w:rPr>
          <w:rFonts w:ascii="Vrinda" w:hAnsi="Vrinda" w:hint="cs"/>
          <w:sz w:val="28"/>
          <w:cs/>
        </w:rPr>
        <w:t>২৫০ পৃষ্ঠা বাংলা দলিলের</w:t>
      </w:r>
      <w:r w:rsidRPr="001241E4">
        <w:rPr>
          <w:rFonts w:ascii="Vrinda" w:hAnsi="Vrinda" w:hint="cs"/>
          <w:sz w:val="28"/>
          <w:cs/>
        </w:rPr>
        <w:t xml:space="preserve"> পাশাপাশি </w:t>
      </w:r>
      <w:r w:rsidR="00D05075">
        <w:rPr>
          <w:rFonts w:ascii="Vrinda" w:hAnsi="Vrinda" w:hint="cs"/>
          <w:sz w:val="28"/>
          <w:cs/>
        </w:rPr>
        <w:t>১০</w:t>
      </w:r>
      <w:r w:rsidRPr="001241E4">
        <w:rPr>
          <w:rFonts w:ascii="Vrinda" w:hAnsi="Vrinda" w:hint="cs"/>
          <w:sz w:val="28"/>
          <w:cs/>
        </w:rPr>
        <w:t xml:space="preserve">০ পৃষ্ঠা ইংরেজি দলিলও </w:t>
      </w:r>
      <w:r w:rsidR="00D05075">
        <w:rPr>
          <w:rFonts w:ascii="Vrinda" w:hAnsi="Vrinda" w:hint="cs"/>
          <w:sz w:val="28"/>
          <w:cs/>
        </w:rPr>
        <w:t>রয়ে</w:t>
      </w:r>
      <w:r w:rsidRPr="001241E4">
        <w:rPr>
          <w:rFonts w:ascii="Vrinda" w:hAnsi="Vrinda" w:hint="cs"/>
          <w:sz w:val="28"/>
          <w:cs/>
        </w:rPr>
        <w:t>ছে। আপনাদের জন্য আমরা সেগুলো অনুবাদ করে দিয়েছি।</w:t>
      </w:r>
    </w:p>
    <w:p w:rsidR="00CC2735" w:rsidRPr="001241E4" w:rsidRDefault="00CC2735" w:rsidP="00CC2735">
      <w:pPr>
        <w:numPr>
          <w:ilvl w:val="0"/>
          <w:numId w:val="2"/>
        </w:numPr>
        <w:rPr>
          <w:rFonts w:ascii="Vrinda" w:hAnsi="Vrinda"/>
          <w:sz w:val="28"/>
        </w:rPr>
      </w:pPr>
      <w:r w:rsidRPr="001241E4">
        <w:rPr>
          <w:rFonts w:ascii="Vrinda" w:hAnsi="Vrinda" w:hint="cs"/>
          <w:sz w:val="28"/>
          <w:cs/>
        </w:rPr>
        <w:lastRenderedPageBreak/>
        <w:t>এই ডকুমেন্টে প্রতিটি দলিলের শুরুতে একটা কোড দেয়া আছে।</w:t>
      </w:r>
    </w:p>
    <w:p w:rsidR="00CC2735" w:rsidRPr="001241E4" w:rsidRDefault="00CC2735" w:rsidP="00CC2735">
      <w:pPr>
        <w:ind w:left="720"/>
        <w:rPr>
          <w:rFonts w:ascii="Vrinda" w:hAnsi="Vrinda"/>
          <w:sz w:val="28"/>
        </w:rPr>
      </w:pPr>
      <w:r w:rsidRPr="001241E4">
        <w:rPr>
          <w:rFonts w:ascii="Vrinda" w:hAnsi="Vrinda" w:hint="cs"/>
          <w:sz w:val="28"/>
          <w:cs/>
        </w:rPr>
        <w:t>&lt;খণ্ড নম্বর, দলিল নম্বর, পেজ নম্বর&gt;</w:t>
      </w:r>
    </w:p>
    <w:p w:rsidR="00CC2735" w:rsidRPr="001241E4" w:rsidRDefault="00C27DEB" w:rsidP="00CC2735">
      <w:pPr>
        <w:ind w:left="720"/>
        <w:rPr>
          <w:rFonts w:ascii="Vrinda" w:hAnsi="Vrinda"/>
          <w:sz w:val="28"/>
        </w:rPr>
      </w:pPr>
      <w:r>
        <w:rPr>
          <w:rFonts w:ascii="Vrinda" w:hAnsi="Vrinda" w:hint="cs"/>
          <w:sz w:val="28"/>
          <w:cs/>
        </w:rPr>
        <w:t>অর্থাৎ &lt;১৫,১৮</w:t>
      </w:r>
      <w:r w:rsidR="00CC2735" w:rsidRPr="001241E4">
        <w:rPr>
          <w:rFonts w:ascii="Vrinda" w:hAnsi="Vrinda" w:hint="cs"/>
          <w:sz w:val="28"/>
          <w:cs/>
        </w:rPr>
        <w:t>,</w:t>
      </w:r>
      <w:r>
        <w:rPr>
          <w:rFonts w:ascii="Vrinda" w:hAnsi="Vrinda" w:hint="cs"/>
          <w:sz w:val="28"/>
          <w:cs/>
        </w:rPr>
        <w:t>১৪৩-৯৩</w:t>
      </w:r>
      <w:r w:rsidR="00CC2735" w:rsidRPr="001241E4">
        <w:rPr>
          <w:rFonts w:ascii="Vrinda" w:hAnsi="Vrinda" w:hint="cs"/>
          <w:sz w:val="28"/>
          <w:cs/>
        </w:rPr>
        <w:t xml:space="preserve">&gt; এর অর্থ আলোচ্য দলিলটি মূল সংকলনের </w:t>
      </w:r>
      <w:r>
        <w:rPr>
          <w:rFonts w:ascii="Vrinda" w:hAnsi="Vrinda" w:hint="cs"/>
          <w:sz w:val="28"/>
          <w:cs/>
        </w:rPr>
        <w:t>১৫ ত</w:t>
      </w:r>
      <w:r w:rsidR="00CC2735" w:rsidRPr="001241E4">
        <w:rPr>
          <w:rFonts w:ascii="Vrinda" w:hAnsi="Vrinda" w:hint="cs"/>
          <w:sz w:val="28"/>
          <w:cs/>
        </w:rPr>
        <w:t xml:space="preserve">ম খণ্ডের </w:t>
      </w:r>
      <w:r>
        <w:rPr>
          <w:rFonts w:ascii="Vrinda" w:hAnsi="Vrinda" w:hint="cs"/>
          <w:sz w:val="28"/>
          <w:cs/>
        </w:rPr>
        <w:t>১৮</w:t>
      </w:r>
      <w:r w:rsidR="00CC2735" w:rsidRPr="001241E4">
        <w:rPr>
          <w:rFonts w:ascii="Vrinda" w:hAnsi="Vrinda" w:hint="cs"/>
          <w:sz w:val="28"/>
          <w:cs/>
        </w:rPr>
        <w:t xml:space="preserve"> নং দলিল</w:t>
      </w:r>
      <w:r>
        <w:rPr>
          <w:rFonts w:ascii="Vrinda" w:hAnsi="Vrinda" w:hint="cs"/>
          <w:sz w:val="28"/>
          <w:cs/>
        </w:rPr>
        <w:t>,</w:t>
      </w:r>
      <w:r w:rsidR="00CC2735" w:rsidRPr="001241E4">
        <w:rPr>
          <w:rFonts w:ascii="Vrinda" w:hAnsi="Vrinda" w:hint="cs"/>
          <w:sz w:val="28"/>
          <w:cs/>
        </w:rPr>
        <w:t xml:space="preserve"> যা </w:t>
      </w:r>
      <w:r>
        <w:rPr>
          <w:rFonts w:ascii="Vrinda" w:hAnsi="Vrinda" w:hint="cs"/>
          <w:sz w:val="28"/>
          <w:cs/>
        </w:rPr>
        <w:t>১৪৩ থেকে ১৯৩ পৃষ্ঠায়</w:t>
      </w:r>
      <w:r w:rsidR="00CC2735" w:rsidRPr="001241E4">
        <w:rPr>
          <w:rFonts w:ascii="Vrinda" w:hAnsi="Vrinda" w:hint="cs"/>
          <w:sz w:val="28"/>
          <w:cs/>
        </w:rPr>
        <w:t xml:space="preserve"> মুদ্রিত আছে। দলিল নম্বর বলতে সূচিপত্রে উল্লিখিত নম্বরকে বুঝানো হচ্ছে। উদ্ধৃত দলিলটি </w:t>
      </w:r>
      <w:r>
        <w:rPr>
          <w:rFonts w:ascii="Vrinda" w:hAnsi="Vrinda" w:hint="cs"/>
          <w:sz w:val="28"/>
          <w:cs/>
        </w:rPr>
        <w:t>ডঃ কামাল হোসেনের একটি সাক্ষাৎকার।</w:t>
      </w:r>
      <w:r w:rsidR="00CC2735" w:rsidRPr="001241E4">
        <w:rPr>
          <w:rFonts w:ascii="Vrinda" w:hAnsi="Vrinda" w:hint="cs"/>
          <w:sz w:val="28"/>
          <w:cs/>
        </w:rPr>
        <w:t xml:space="preserve"> বুঝার সুবিধার্থে দলিলটির শুরুর অংশ দেখে নিনঃ</w:t>
      </w:r>
    </w:p>
    <w:p w:rsidR="00CC2735" w:rsidRPr="001241E4" w:rsidRDefault="00305BC0" w:rsidP="00C27DEB">
      <w:pPr>
        <w:rPr>
          <w:rFonts w:ascii="Vrinda" w:eastAsia="Times New Roman" w:hAnsi="Vrinda"/>
          <w:b/>
          <w:bCs/>
          <w:noProof/>
          <w:color w:val="365F91"/>
          <w:sz w:val="28"/>
        </w:rPr>
      </w:pPr>
      <w:r>
        <w:rPr>
          <w:rFonts w:ascii="Vrinda" w:eastAsia="Times New Roman" w:hAnsi="Vrinda"/>
          <w:b/>
          <w:bCs/>
          <w:noProof/>
          <w:color w:val="365F91"/>
          <w:sz w:val="28"/>
        </w:rPr>
        <w:pict>
          <v:shape id="_x0000_i1030" type="#_x0000_t75" style="width:468pt;height:327.4pt">
            <v:imagedata r:id="rId15" o:title="12178095_1486538838316989_1118049182_n"/>
          </v:shape>
        </w:pict>
      </w:r>
    </w:p>
    <w:p w:rsidR="00CC2735" w:rsidRPr="001241E4" w:rsidRDefault="00CC2735" w:rsidP="00CC2735">
      <w:pPr>
        <w:numPr>
          <w:ilvl w:val="0"/>
          <w:numId w:val="4"/>
        </w:numPr>
        <w:rPr>
          <w:sz w:val="28"/>
        </w:rPr>
      </w:pPr>
      <w:r w:rsidRPr="001241E4">
        <w:rPr>
          <w:rFonts w:ascii="Vrinda" w:hAnsi="Vrinda" w:hint="cs"/>
          <w:sz w:val="28"/>
          <w:cs/>
        </w:rPr>
        <w:t xml:space="preserve"> দলিলপত্র পাঠকালে কোডিং বুঝতে আপনাদের কোন সমস্যা হলে সাথে সাথে </w:t>
      </w:r>
      <w:hyperlink r:id="rId16" w:history="1">
        <w:r w:rsidRPr="001241E4">
          <w:rPr>
            <w:rStyle w:val="Hyperlink"/>
            <w:rFonts w:ascii="Vrinda" w:hAnsi="Vrinda" w:hint="cs"/>
            <w:sz w:val="28"/>
            <w:cs/>
          </w:rPr>
          <w:t>আমাদের ফেসবুক পেইজে</w:t>
        </w:r>
      </w:hyperlink>
      <w:r w:rsidRPr="001241E4">
        <w:rPr>
          <w:rFonts w:ascii="Vrinda" w:hAnsi="Vrinda" w:hint="cs"/>
          <w:sz w:val="28"/>
          <w:cs/>
        </w:rPr>
        <w:t xml:space="preserve"> মেসেজ পাঠাবেন। আপনাকে হেল্প করার জন্য আমরা সদা প্রস্তুত।</w:t>
      </w:r>
    </w:p>
    <w:p w:rsidR="00CC2735" w:rsidRPr="001241E4" w:rsidRDefault="00CC2735" w:rsidP="00CC2735">
      <w:pPr>
        <w:numPr>
          <w:ilvl w:val="0"/>
          <w:numId w:val="4"/>
        </w:numPr>
        <w:rPr>
          <w:sz w:val="28"/>
        </w:rPr>
      </w:pPr>
      <w:r w:rsidRPr="001241E4">
        <w:rPr>
          <w:rFonts w:ascii="Vrinda" w:hAnsi="Vrinda" w:hint="cs"/>
          <w:sz w:val="28"/>
          <w:cs/>
        </w:rPr>
        <w:t xml:space="preserve">দলিলে বানান সহ বেশ কিছু ভুল আমরা খুঁজে পেয়েছি। সেগুলোকে </w:t>
      </w:r>
      <w:r w:rsidRPr="001241E4">
        <w:rPr>
          <w:rFonts w:ascii="Vrinda" w:hAnsi="Vrinda" w:hint="cs"/>
          <w:sz w:val="28"/>
          <w:highlight w:val="yellow"/>
          <w:cs/>
        </w:rPr>
        <w:t>হলুদ</w:t>
      </w:r>
      <w:r w:rsidRPr="001241E4">
        <w:rPr>
          <w:rFonts w:ascii="Vrinda" w:hAnsi="Vrinda" w:hint="cs"/>
          <w:sz w:val="28"/>
          <w:cs/>
        </w:rPr>
        <w:t xml:space="preserve"> মার্ক করা হয়েছে।</w:t>
      </w:r>
    </w:p>
    <w:p w:rsidR="00CC2735" w:rsidRPr="001241E4" w:rsidRDefault="00CC2735" w:rsidP="00CC2735">
      <w:pPr>
        <w:numPr>
          <w:ilvl w:val="0"/>
          <w:numId w:val="4"/>
        </w:numPr>
        <w:rPr>
          <w:sz w:val="28"/>
          <w:cs/>
        </w:rPr>
      </w:pPr>
      <w:r w:rsidRPr="001241E4">
        <w:rPr>
          <w:rFonts w:ascii="Vrinda" w:hAnsi="Vrinda" w:hint="cs"/>
          <w:sz w:val="28"/>
          <w:cs/>
        </w:rPr>
        <w:lastRenderedPageBreak/>
        <w:t xml:space="preserve">এই ফাইলটি আপনার কম্পিউটার বা মোবাইলে সংরক্ষিত করা থাকলে ভবিষ্যতে আপনি মুক্তিযুদ্ধ সংক্রান্ত যে বিতর্কিত কোন ইস্যু সম্পর্কে অত্যন্ত সহজে দলিলপত্রের রেফারেন্স দেখাতে পারবেন। আপনার নিজের এলাকার ঘটনাবলী জানতে পারবেন। কোনদিন মুক্তিযুদ্ধ নিয়ে স্ট্যাটাস বা অন্যকিছু লিখতে ইচ্ছা হলে এখান থেকে সরাসরি কপি করে সহজেই লিখতে পারবেন। </w:t>
      </w:r>
    </w:p>
    <w:p w:rsidR="00CC2735" w:rsidRPr="001241E4" w:rsidRDefault="00CC2735" w:rsidP="00CC2735">
      <w:pPr>
        <w:numPr>
          <w:ilvl w:val="0"/>
          <w:numId w:val="3"/>
        </w:numPr>
        <w:rPr>
          <w:rFonts w:ascii="Vrinda" w:hAnsi="Vrinda"/>
          <w:sz w:val="28"/>
        </w:rPr>
      </w:pPr>
      <w:r w:rsidRPr="001241E4">
        <w:rPr>
          <w:rFonts w:ascii="Vrinda" w:hAnsi="Vrinda" w:hint="cs"/>
          <w:sz w:val="28"/>
          <w:cs/>
        </w:rPr>
        <w:t>মনে করুন, ২৬ শে মার্চ উপলক্ষে আপনি কোন ম্যাগাজিনে একটি লেখা দিবেন। এই ফাইলে তখ</w:t>
      </w:r>
      <w:r w:rsidR="00C27DEB">
        <w:rPr>
          <w:rFonts w:ascii="Vrinda" w:hAnsi="Vrinda" w:hint="cs"/>
          <w:sz w:val="28"/>
          <w:cs/>
        </w:rPr>
        <w:t>ন ২৬ শে মার্চ লিখে সার্চ দিলেই ১৫ ত</w:t>
      </w:r>
      <w:r w:rsidRPr="001241E4">
        <w:rPr>
          <w:rFonts w:ascii="Vrinda" w:hAnsi="Vrinda" w:hint="cs"/>
          <w:sz w:val="28"/>
          <w:cs/>
        </w:rPr>
        <w:t>ম খণ্ডের সেই সংক্রান্ত সকল দলিল পেয়ে যাবেন। ফলে রেফারেন্স নিয়ে লিখতে আপনার খুবই সুবিধা হবে। কারণ আমাদের মূল উদ্দেশ্য একটাই। আমরা যেন সঠিক ইতিহাস চর্চা করে বেড়ে ওঠা একটি প্রজন্ম হয়ে উঠি। এটা আমাদের নিজেদের জন্যেই অত্যন্ত প্রয়োজন। যে জাতি নিজের জন্মের ইতিহাস জানে না, সে জাতির চেয়ে দুর্বল সত্ত্বা পৃথিবীতে আর কিছু নেই।</w:t>
      </w:r>
    </w:p>
    <w:p w:rsidR="00CC2735" w:rsidRPr="001241E4" w:rsidRDefault="00CC2735" w:rsidP="00CC2735">
      <w:pPr>
        <w:numPr>
          <w:ilvl w:val="0"/>
          <w:numId w:val="3"/>
        </w:numPr>
        <w:rPr>
          <w:rFonts w:ascii="Vrinda" w:hAnsi="Vrinda"/>
          <w:sz w:val="28"/>
        </w:rPr>
      </w:pPr>
      <w:r w:rsidRPr="001241E4">
        <w:rPr>
          <w:rFonts w:ascii="Vrinda" w:hAnsi="Vrinda" w:hint="cs"/>
          <w:sz w:val="28"/>
          <w:cs/>
        </w:rPr>
        <w:t>মনে করুন, আপনি নিজের এলাকা নিয়ে জানতে চান। তবে নিজের এলাকার নাম লিখে এই ডকুমেন্টে সার্চ করুন। উদাহরণস্বরূপ, আপনি মিরপুর এলাকার</w:t>
      </w:r>
      <w:r w:rsidR="00C27DEB">
        <w:rPr>
          <w:rFonts w:ascii="Vrinda" w:hAnsi="Vrinda" w:hint="cs"/>
          <w:sz w:val="28"/>
          <w:cs/>
        </w:rPr>
        <w:t xml:space="preserve"> হলে</w:t>
      </w:r>
      <w:r w:rsidR="006976C5">
        <w:rPr>
          <w:rFonts w:ascii="Vrinda" w:hAnsi="Vrinda" w:hint="cs"/>
          <w:sz w:val="28"/>
          <w:cs/>
        </w:rPr>
        <w:t xml:space="preserve"> </w:t>
      </w:r>
      <w:r w:rsidR="006976C5" w:rsidRPr="006976C5">
        <w:rPr>
          <w:rFonts w:ascii="Vrinda" w:hAnsi="Vrinda" w:hint="cs"/>
          <w:b/>
          <w:sz w:val="28"/>
          <w:cs/>
        </w:rPr>
        <w:t>Ctrl+F</w:t>
      </w:r>
      <w:r w:rsidR="006976C5">
        <w:rPr>
          <w:rFonts w:ascii="Vrinda" w:hAnsi="Vrinda" w:hint="cs"/>
          <w:b/>
          <w:sz w:val="28"/>
          <w:cs/>
        </w:rPr>
        <w:t xml:space="preserve"> চেপে</w:t>
      </w:r>
      <w:r w:rsidR="00C27DEB">
        <w:rPr>
          <w:rFonts w:ascii="Vrinda" w:hAnsi="Vrinda" w:hint="cs"/>
          <w:sz w:val="28"/>
          <w:cs/>
        </w:rPr>
        <w:t xml:space="preserve"> “মিরপুর” লিখে সার্চ করুন। ১৫ ত</w:t>
      </w:r>
      <w:r w:rsidRPr="001241E4">
        <w:rPr>
          <w:rFonts w:ascii="Vrinda" w:hAnsi="Vrinda" w:hint="cs"/>
          <w:sz w:val="28"/>
          <w:cs/>
        </w:rPr>
        <w:t xml:space="preserve">ম খণ্ডের মিরপুর নিয়ে সকল দলিল আপনার সামনে চলে আসবে। দেশকে জানার প্রথম শর্তই হলো নিজের এলাকাকে জানা। </w:t>
      </w:r>
    </w:p>
    <w:p w:rsidR="00CC2735" w:rsidRPr="001241E4" w:rsidRDefault="00CC2735" w:rsidP="00CC2735">
      <w:pPr>
        <w:numPr>
          <w:ilvl w:val="0"/>
          <w:numId w:val="3"/>
        </w:numPr>
        <w:rPr>
          <w:rFonts w:ascii="Vrinda" w:hAnsi="Vrinda"/>
          <w:sz w:val="28"/>
        </w:rPr>
      </w:pPr>
      <w:r w:rsidRPr="001241E4">
        <w:rPr>
          <w:rFonts w:ascii="Vrinda" w:hAnsi="Vrinda" w:hint="cs"/>
          <w:sz w:val="28"/>
          <w:cs/>
        </w:rPr>
        <w:t xml:space="preserve">আপনি চাইলে নিজের সুবিধামতো ডকুমেন্টটিকে সহজেই কয়েক ভাগে কপি করে ভাগ করে আলাদা আলাদা ডকুমেন্ট তৈরি করতে পারেন। মনে করুন, আপনি </w:t>
      </w:r>
      <w:r w:rsidR="00C27DEB">
        <w:rPr>
          <w:rFonts w:ascii="Vrinda" w:hAnsi="Vrinda" w:hint="cs"/>
          <w:sz w:val="28"/>
          <w:cs/>
        </w:rPr>
        <w:t>স্বাধীনতার ঘোষণা</w:t>
      </w:r>
      <w:r w:rsidRPr="001241E4">
        <w:rPr>
          <w:rFonts w:ascii="Vrinda" w:hAnsi="Vrinda" w:hint="cs"/>
          <w:sz w:val="28"/>
          <w:cs/>
        </w:rPr>
        <w:t xml:space="preserve"> নিয়ে</w:t>
      </w:r>
      <w:r w:rsidR="00C27DEB">
        <w:rPr>
          <w:rFonts w:ascii="Vrinda" w:hAnsi="Vrinda" w:hint="cs"/>
          <w:sz w:val="28"/>
          <w:cs/>
        </w:rPr>
        <w:t xml:space="preserve"> জানতে</w:t>
      </w:r>
      <w:r w:rsidRPr="001241E4">
        <w:rPr>
          <w:rFonts w:ascii="Vrinda" w:hAnsi="Vrinda" w:hint="cs"/>
          <w:sz w:val="28"/>
          <w:cs/>
        </w:rPr>
        <w:t xml:space="preserve"> আগ্রহী। তখন </w:t>
      </w:r>
      <w:r w:rsidR="00C27DEB">
        <w:rPr>
          <w:rFonts w:ascii="Vrinda" w:hAnsi="Vrinda" w:hint="cs"/>
          <w:sz w:val="28"/>
          <w:cs/>
        </w:rPr>
        <w:t>‘স্বাধীনতার ঘোষণা’ লিখে সার্চ</w:t>
      </w:r>
      <w:r w:rsidRPr="001241E4">
        <w:rPr>
          <w:rFonts w:ascii="Vrinda" w:hAnsi="Vrinda" w:hint="cs"/>
          <w:sz w:val="28"/>
          <w:cs/>
        </w:rPr>
        <w:t xml:space="preserve"> করে</w:t>
      </w:r>
      <w:r w:rsidR="006976C5">
        <w:rPr>
          <w:rFonts w:ascii="Vrinda" w:hAnsi="Vrinda" w:hint="cs"/>
          <w:sz w:val="28"/>
          <w:cs/>
        </w:rPr>
        <w:t xml:space="preserve"> প্রাপ্ত সকল দলিলে স্বাধীনতার ঘোষণা সংক্রান্ত অংশ</w:t>
      </w:r>
      <w:r w:rsidRPr="001241E4">
        <w:rPr>
          <w:rFonts w:ascii="Vrinda" w:hAnsi="Vrinda" w:hint="cs"/>
          <w:sz w:val="28"/>
          <w:cs/>
        </w:rPr>
        <w:t xml:space="preserve"> কপি করে আলাদা ফাইল তৈরি করুন। পড়তে</w:t>
      </w:r>
      <w:r w:rsidR="006976C5">
        <w:rPr>
          <w:rFonts w:ascii="Vrinda" w:hAnsi="Vrinda" w:hint="cs"/>
          <w:sz w:val="28"/>
          <w:cs/>
        </w:rPr>
        <w:t>, বুঝতে</w:t>
      </w:r>
      <w:r w:rsidRPr="001241E4">
        <w:rPr>
          <w:rFonts w:ascii="Vrinda" w:hAnsi="Vrinda" w:hint="cs"/>
          <w:sz w:val="28"/>
          <w:cs/>
        </w:rPr>
        <w:t xml:space="preserve"> এবং প্রয়োজনীয় তথ্য খুঁজে পেতে</w:t>
      </w:r>
      <w:r w:rsidR="00C27DEB">
        <w:rPr>
          <w:rFonts w:ascii="Vrinda" w:hAnsi="Vrinda" w:hint="cs"/>
          <w:sz w:val="28"/>
          <w:cs/>
        </w:rPr>
        <w:t xml:space="preserve"> অনেক</w:t>
      </w:r>
      <w:r w:rsidRPr="001241E4">
        <w:rPr>
          <w:rFonts w:ascii="Vrinda" w:hAnsi="Vrinda" w:hint="cs"/>
          <w:sz w:val="28"/>
          <w:cs/>
        </w:rPr>
        <w:t xml:space="preserve"> সুবিধা হবে।</w:t>
      </w:r>
    </w:p>
    <w:p w:rsidR="00CC2735" w:rsidRPr="006976C5" w:rsidRDefault="00C57520" w:rsidP="006976C5">
      <w:pPr>
        <w:numPr>
          <w:ilvl w:val="0"/>
          <w:numId w:val="3"/>
        </w:numPr>
        <w:rPr>
          <w:rFonts w:ascii="Vrinda" w:hAnsi="Vrinda"/>
          <w:sz w:val="28"/>
        </w:rPr>
      </w:pPr>
      <w:r>
        <w:rPr>
          <w:rFonts w:ascii="Vrinda" w:hAnsi="Vrinda" w:hint="cs"/>
          <w:sz w:val="28"/>
          <w:cs/>
        </w:rPr>
        <w:t xml:space="preserve">অনুবাদকে </w:t>
      </w:r>
      <w:r w:rsidRPr="00C57520">
        <w:rPr>
          <w:rFonts w:ascii="Vrinda" w:hAnsi="Vrinda" w:hint="cs"/>
          <w:sz w:val="28"/>
          <w:highlight w:val="green"/>
          <w:cs/>
        </w:rPr>
        <w:t>সবুজ</w:t>
      </w:r>
      <w:r>
        <w:rPr>
          <w:rFonts w:ascii="Vrinda" w:hAnsi="Vrinda" w:hint="cs"/>
          <w:sz w:val="28"/>
          <w:cs/>
        </w:rPr>
        <w:t xml:space="preserve"> রং দিয়ে মার্ক করা হয়েছে। </w:t>
      </w:r>
    </w:p>
    <w:p w:rsidR="00CC2735" w:rsidRPr="001241E4" w:rsidRDefault="00CC2735" w:rsidP="00CC2735">
      <w:pPr>
        <w:jc w:val="center"/>
        <w:rPr>
          <w:rFonts w:ascii="Vrinda" w:eastAsia="Times New Roman" w:hAnsi="Vrinda"/>
          <w:b/>
          <w:bCs/>
          <w:noProof/>
          <w:color w:val="365F91"/>
          <w:sz w:val="28"/>
        </w:rPr>
      </w:pPr>
      <w:r w:rsidRPr="001241E4">
        <w:rPr>
          <w:rFonts w:ascii="Vrinda" w:hAnsi="Vrinda" w:hint="cs"/>
          <w:sz w:val="28"/>
          <w:cs/>
        </w:rPr>
        <w:t>মনোযোগ দিয়ে সারসংক্ষেপটি পড়ার জন্য ধন্যবাদ। এবার বিস্তারিত।</w:t>
      </w:r>
    </w:p>
    <w:p w:rsidR="00CC2735" w:rsidRPr="00207C89" w:rsidRDefault="00CC2735" w:rsidP="00CC2735">
      <w:pPr>
        <w:pStyle w:val="Heading1"/>
        <w:jc w:val="center"/>
        <w:rPr>
          <w:color w:val="1F497D"/>
          <w:sz w:val="40"/>
        </w:rPr>
      </w:pPr>
      <w:bookmarkStart w:id="0" w:name="_Ref432937284"/>
      <w:r w:rsidRPr="00207C89">
        <w:rPr>
          <w:rFonts w:ascii="Vrinda" w:hAnsi="Vrinda" w:hint="cs"/>
          <w:color w:val="1F497D"/>
          <w:sz w:val="40"/>
          <w:cs/>
        </w:rPr>
        <w:lastRenderedPageBreak/>
        <w:t>পূর্বকথা</w:t>
      </w:r>
      <w:bookmarkEnd w:id="0"/>
    </w:p>
    <w:p w:rsidR="00CC2735" w:rsidRPr="001241E4" w:rsidRDefault="00CC2735" w:rsidP="00CC2735">
      <w:pPr>
        <w:ind w:left="720"/>
        <w:rPr>
          <w:rFonts w:ascii="Vrinda" w:hAnsi="Vrinda"/>
          <w:sz w:val="28"/>
        </w:rPr>
      </w:pPr>
    </w:p>
    <w:p w:rsidR="00CC2735" w:rsidRPr="001241E4" w:rsidRDefault="00CC2735" w:rsidP="00CC2735">
      <w:pPr>
        <w:spacing w:after="0"/>
        <w:rPr>
          <w:rFonts w:ascii="Vrinda" w:hAnsi="Vrinda"/>
          <w:sz w:val="28"/>
        </w:rPr>
      </w:pPr>
      <w:r w:rsidRPr="001241E4">
        <w:rPr>
          <w:rFonts w:ascii="Vrinda" w:hAnsi="Vrinda"/>
          <w:sz w:val="28"/>
          <w:cs/>
        </w:rPr>
        <w:t>অনেকেই</w:t>
      </w:r>
      <w:r w:rsidRPr="001241E4">
        <w:rPr>
          <w:rFonts w:ascii="Vrinda" w:hAnsi="Vrinda"/>
          <w:sz w:val="28"/>
        </w:rPr>
        <w:t xml:space="preserve"> </w:t>
      </w:r>
      <w:r w:rsidRPr="001241E4">
        <w:rPr>
          <w:rFonts w:ascii="Vrinda" w:hAnsi="Vrinda"/>
          <w:sz w:val="28"/>
          <w:cs/>
        </w:rPr>
        <w:t>জিজ্ঞাসা</w:t>
      </w:r>
      <w:r w:rsidRPr="001241E4">
        <w:rPr>
          <w:rFonts w:ascii="Vrinda" w:hAnsi="Vrinda"/>
          <w:sz w:val="28"/>
        </w:rPr>
        <w:t xml:space="preserve"> </w:t>
      </w:r>
      <w:r w:rsidRPr="001241E4">
        <w:rPr>
          <w:rFonts w:ascii="Vrinda" w:hAnsi="Vrinda"/>
          <w:sz w:val="28"/>
          <w:cs/>
        </w:rPr>
        <w:t>করেন</w:t>
      </w:r>
      <w:r w:rsidRPr="001241E4">
        <w:rPr>
          <w:rFonts w:ascii="Vrinda" w:hAnsi="Vrinda"/>
          <w:sz w:val="28"/>
        </w:rPr>
        <w:t xml:space="preserve"> </w:t>
      </w:r>
      <w:r w:rsidRPr="001241E4">
        <w:rPr>
          <w:rFonts w:ascii="Vrinda" w:hAnsi="Vrinda"/>
          <w:sz w:val="28"/>
          <w:cs/>
        </w:rPr>
        <w:t>যে</w:t>
      </w:r>
      <w:r w:rsidRPr="001241E4">
        <w:rPr>
          <w:rFonts w:ascii="Vrinda" w:hAnsi="Vrinda"/>
          <w:sz w:val="28"/>
        </w:rPr>
        <w:t xml:space="preserve">, </w:t>
      </w:r>
      <w:r w:rsidRPr="001241E4">
        <w:rPr>
          <w:rFonts w:ascii="Vrinda" w:hAnsi="Vrinda"/>
          <w:sz w:val="28"/>
          <w:cs/>
        </w:rPr>
        <w:t>মুক্তিযুদ্ধের</w:t>
      </w:r>
      <w:r w:rsidRPr="001241E4">
        <w:rPr>
          <w:rFonts w:ascii="Vrinda" w:hAnsi="Vrinda"/>
          <w:sz w:val="28"/>
        </w:rPr>
        <w:t xml:space="preserve"> </w:t>
      </w:r>
      <w:r w:rsidRPr="001241E4">
        <w:rPr>
          <w:rFonts w:ascii="Vrinda" w:hAnsi="Vrinda"/>
          <w:sz w:val="28"/>
          <w:cs/>
        </w:rPr>
        <w:t>সঠিক</w:t>
      </w:r>
      <w:r w:rsidRPr="001241E4">
        <w:rPr>
          <w:rFonts w:ascii="Vrinda" w:hAnsi="Vrinda"/>
          <w:sz w:val="28"/>
        </w:rPr>
        <w:t xml:space="preserve"> </w:t>
      </w:r>
      <w:r w:rsidRPr="001241E4">
        <w:rPr>
          <w:rFonts w:ascii="Vrinda" w:hAnsi="Vrinda"/>
          <w:sz w:val="28"/>
          <w:cs/>
        </w:rPr>
        <w:t>ইতিহাস</w:t>
      </w:r>
      <w:r w:rsidRPr="001241E4">
        <w:rPr>
          <w:rFonts w:ascii="Vrinda" w:hAnsi="Vrinda"/>
          <w:sz w:val="28"/>
        </w:rPr>
        <w:t xml:space="preserve"> </w:t>
      </w:r>
      <w:r w:rsidRPr="001241E4">
        <w:rPr>
          <w:rFonts w:ascii="Vrinda" w:hAnsi="Vrinda"/>
          <w:sz w:val="28"/>
          <w:cs/>
        </w:rPr>
        <w:t>জানতে</w:t>
      </w:r>
      <w:r w:rsidRPr="001241E4">
        <w:rPr>
          <w:rFonts w:ascii="Vrinda" w:hAnsi="Vrinda"/>
          <w:sz w:val="28"/>
        </w:rPr>
        <w:t xml:space="preserve"> </w:t>
      </w:r>
      <w:r w:rsidRPr="001241E4">
        <w:rPr>
          <w:rFonts w:ascii="Vrinda" w:hAnsi="Vrinda"/>
          <w:sz w:val="28"/>
          <w:cs/>
        </w:rPr>
        <w:t>চাই</w:t>
      </w:r>
      <w:r w:rsidRPr="001241E4">
        <w:rPr>
          <w:rFonts w:ascii="Vrinda" w:hAnsi="Vrinda" w:cs="Mangal"/>
          <w:sz w:val="28"/>
          <w:cs/>
          <w:lang w:bidi="hi-IN"/>
        </w:rPr>
        <w:t>।</w:t>
      </w:r>
      <w:r w:rsidRPr="001241E4">
        <w:rPr>
          <w:rFonts w:ascii="Vrinda" w:hAnsi="Vrinda"/>
          <w:sz w:val="28"/>
        </w:rPr>
        <w:t xml:space="preserve"> </w:t>
      </w:r>
      <w:r w:rsidRPr="001241E4">
        <w:rPr>
          <w:rFonts w:ascii="Vrinda" w:hAnsi="Vrinda"/>
          <w:sz w:val="28"/>
          <w:cs/>
        </w:rPr>
        <w:t>কোথা</w:t>
      </w:r>
      <w:r w:rsidRPr="001241E4">
        <w:rPr>
          <w:rFonts w:ascii="Vrinda" w:hAnsi="Vrinda"/>
          <w:sz w:val="28"/>
        </w:rPr>
        <w:t xml:space="preserve"> </w:t>
      </w:r>
      <w:r w:rsidRPr="001241E4">
        <w:rPr>
          <w:rFonts w:ascii="Vrinda" w:hAnsi="Vrinda"/>
          <w:sz w:val="28"/>
          <w:cs/>
        </w:rPr>
        <w:t>থেকে</w:t>
      </w:r>
      <w:r w:rsidRPr="001241E4">
        <w:rPr>
          <w:rFonts w:ascii="Vrinda" w:hAnsi="Vrinda"/>
          <w:sz w:val="28"/>
        </w:rPr>
        <w:t xml:space="preserve"> </w:t>
      </w:r>
      <w:r w:rsidRPr="001241E4">
        <w:rPr>
          <w:rFonts w:ascii="Vrinda" w:hAnsi="Vrinda"/>
          <w:sz w:val="28"/>
          <w:cs/>
        </w:rPr>
        <w:t>শুরু</w:t>
      </w:r>
      <w:r w:rsidRPr="001241E4">
        <w:rPr>
          <w:rFonts w:ascii="Vrinda" w:hAnsi="Vrinda"/>
          <w:sz w:val="28"/>
        </w:rPr>
        <w:t xml:space="preserve"> </w:t>
      </w:r>
      <w:r w:rsidRPr="001241E4">
        <w:rPr>
          <w:rFonts w:ascii="Vrinda" w:hAnsi="Vrinda"/>
          <w:sz w:val="28"/>
          <w:cs/>
        </w:rPr>
        <w:t>করবো</w:t>
      </w:r>
      <w:r w:rsidRPr="001241E4">
        <w:rPr>
          <w:rFonts w:ascii="Vrinda" w:hAnsi="Vrinda"/>
          <w:sz w:val="28"/>
        </w:rPr>
        <w:t>?</w:t>
      </w:r>
    </w:p>
    <w:p w:rsidR="00CC2735" w:rsidRPr="001241E4" w:rsidRDefault="00CC2735" w:rsidP="00CC2735">
      <w:pPr>
        <w:spacing w:after="0"/>
        <w:rPr>
          <w:rFonts w:ascii="Vrinda" w:hAnsi="Vrinda"/>
          <w:sz w:val="28"/>
        </w:rPr>
      </w:pPr>
    </w:p>
    <w:p w:rsidR="00CC2735" w:rsidRPr="001241E4" w:rsidRDefault="00CC2735" w:rsidP="00CC2735">
      <w:pPr>
        <w:spacing w:after="0"/>
        <w:rPr>
          <w:rFonts w:ascii="Vrinda" w:hAnsi="Vrinda"/>
          <w:sz w:val="28"/>
          <w:cs/>
        </w:rPr>
      </w:pPr>
      <w:r w:rsidRPr="001241E4">
        <w:rPr>
          <w:rFonts w:ascii="Vrinda" w:hAnsi="Vrinda"/>
          <w:sz w:val="28"/>
          <w:cs/>
        </w:rPr>
        <w:t>প্রশ্নটা</w:t>
      </w:r>
      <w:r w:rsidRPr="001241E4">
        <w:rPr>
          <w:rFonts w:ascii="Vrinda" w:hAnsi="Vrinda"/>
          <w:sz w:val="28"/>
        </w:rPr>
        <w:t xml:space="preserve"> </w:t>
      </w:r>
      <w:r w:rsidRPr="001241E4">
        <w:rPr>
          <w:rFonts w:ascii="Vrinda" w:hAnsi="Vrinda"/>
          <w:sz w:val="28"/>
          <w:cs/>
        </w:rPr>
        <w:t>ক্রিটিকাল</w:t>
      </w:r>
      <w:r w:rsidRPr="001241E4">
        <w:rPr>
          <w:rFonts w:ascii="Vrinda" w:hAnsi="Vrinda" w:cs="Mangal"/>
          <w:sz w:val="28"/>
          <w:cs/>
          <w:lang w:bidi="hi-IN"/>
        </w:rPr>
        <w:t>।</w:t>
      </w:r>
      <w:r w:rsidRPr="001241E4">
        <w:rPr>
          <w:rFonts w:ascii="Vrinda" w:hAnsi="Vrinda"/>
          <w:sz w:val="28"/>
        </w:rPr>
        <w:t xml:space="preserve"> </w:t>
      </w:r>
      <w:r w:rsidRPr="001241E4">
        <w:rPr>
          <w:rFonts w:ascii="Vrinda" w:hAnsi="Vrinda"/>
          <w:sz w:val="28"/>
          <w:cs/>
        </w:rPr>
        <w:t>বাজারে</w:t>
      </w:r>
      <w:r w:rsidRPr="001241E4">
        <w:rPr>
          <w:rFonts w:ascii="Vrinda" w:hAnsi="Vrinda"/>
          <w:sz w:val="28"/>
        </w:rPr>
        <w:t xml:space="preserve"> </w:t>
      </w:r>
      <w:r w:rsidRPr="001241E4">
        <w:rPr>
          <w:rFonts w:ascii="Vrinda" w:hAnsi="Vrinda"/>
          <w:sz w:val="28"/>
          <w:cs/>
        </w:rPr>
        <w:t>মুক্তিযুদ্ধভিত্তিক</w:t>
      </w:r>
      <w:r w:rsidRPr="001241E4">
        <w:rPr>
          <w:rFonts w:ascii="Vrinda" w:hAnsi="Vrinda"/>
          <w:sz w:val="28"/>
        </w:rPr>
        <w:t xml:space="preserve"> </w:t>
      </w:r>
      <w:r w:rsidRPr="001241E4">
        <w:rPr>
          <w:rFonts w:ascii="Vrinda" w:hAnsi="Vrinda"/>
          <w:sz w:val="28"/>
          <w:cs/>
        </w:rPr>
        <w:t>হরেক</w:t>
      </w:r>
      <w:r w:rsidRPr="001241E4">
        <w:rPr>
          <w:rFonts w:ascii="Vrinda" w:hAnsi="Vrinda"/>
          <w:sz w:val="28"/>
        </w:rPr>
        <w:t xml:space="preserve"> </w:t>
      </w:r>
      <w:r w:rsidRPr="001241E4">
        <w:rPr>
          <w:rFonts w:ascii="Vrinda" w:hAnsi="Vrinda"/>
          <w:sz w:val="28"/>
          <w:cs/>
        </w:rPr>
        <w:t>পদের</w:t>
      </w:r>
      <w:r w:rsidRPr="001241E4">
        <w:rPr>
          <w:rFonts w:ascii="Vrinda" w:hAnsi="Vrinda"/>
          <w:sz w:val="28"/>
        </w:rPr>
        <w:t xml:space="preserve"> </w:t>
      </w:r>
      <w:r w:rsidRPr="001241E4">
        <w:rPr>
          <w:rFonts w:ascii="Vrinda" w:hAnsi="Vrinda"/>
          <w:sz w:val="28"/>
          <w:cs/>
        </w:rPr>
        <w:t>কিতাব</w:t>
      </w:r>
      <w:r w:rsidRPr="001241E4">
        <w:rPr>
          <w:rFonts w:ascii="Vrinda" w:hAnsi="Vrinda"/>
          <w:sz w:val="28"/>
        </w:rPr>
        <w:t xml:space="preserve"> </w:t>
      </w:r>
      <w:r w:rsidRPr="001241E4">
        <w:rPr>
          <w:rFonts w:ascii="Vrinda" w:hAnsi="Vrinda"/>
          <w:sz w:val="28"/>
          <w:cs/>
        </w:rPr>
        <w:t>রয়েছে</w:t>
      </w:r>
      <w:r w:rsidRPr="001241E4">
        <w:rPr>
          <w:rFonts w:ascii="Vrinda" w:hAnsi="Vrinda" w:cs="Mangal"/>
          <w:sz w:val="28"/>
          <w:cs/>
          <w:lang w:bidi="hi-IN"/>
        </w:rPr>
        <w:t>।</w:t>
      </w:r>
      <w:r w:rsidRPr="001241E4">
        <w:rPr>
          <w:rFonts w:ascii="Vrinda" w:hAnsi="Vrinda"/>
          <w:sz w:val="28"/>
        </w:rPr>
        <w:t xml:space="preserve"> </w:t>
      </w:r>
      <w:r w:rsidRPr="001241E4">
        <w:rPr>
          <w:rFonts w:ascii="Vrinda" w:hAnsi="Vrinda"/>
          <w:sz w:val="28"/>
          <w:cs/>
        </w:rPr>
        <w:t>তবে</w:t>
      </w:r>
      <w:r w:rsidRPr="001241E4">
        <w:rPr>
          <w:rFonts w:ascii="Vrinda" w:hAnsi="Vrinda"/>
          <w:sz w:val="28"/>
        </w:rPr>
        <w:t xml:space="preserve"> </w:t>
      </w:r>
      <w:r w:rsidRPr="001241E4">
        <w:rPr>
          <w:rFonts w:ascii="Vrinda" w:hAnsi="Vrinda"/>
          <w:sz w:val="28"/>
          <w:cs/>
        </w:rPr>
        <w:t>বেশীরভাগ</w:t>
      </w:r>
      <w:r w:rsidRPr="001241E4">
        <w:rPr>
          <w:rFonts w:ascii="Vrinda" w:hAnsi="Vrinda"/>
          <w:sz w:val="28"/>
        </w:rPr>
        <w:t xml:space="preserve"> </w:t>
      </w:r>
      <w:r w:rsidRPr="001241E4">
        <w:rPr>
          <w:rFonts w:ascii="Vrinda" w:hAnsi="Vrinda"/>
          <w:sz w:val="28"/>
          <w:cs/>
        </w:rPr>
        <w:t>বইয়ে</w:t>
      </w:r>
      <w:r w:rsidRPr="001241E4">
        <w:rPr>
          <w:rFonts w:ascii="Vrinda" w:hAnsi="Vrinda"/>
          <w:sz w:val="28"/>
        </w:rPr>
        <w:t xml:space="preserve"> </w:t>
      </w:r>
      <w:r w:rsidRPr="001241E4">
        <w:rPr>
          <w:rFonts w:ascii="Vrinda" w:hAnsi="Vrinda"/>
          <w:sz w:val="28"/>
          <w:cs/>
        </w:rPr>
        <w:t>একটা</w:t>
      </w:r>
      <w:r w:rsidRPr="001241E4">
        <w:rPr>
          <w:rFonts w:ascii="Vrinda" w:hAnsi="Vrinda"/>
          <w:sz w:val="28"/>
        </w:rPr>
        <w:t xml:space="preserve"> </w:t>
      </w:r>
      <w:r w:rsidRPr="001241E4">
        <w:rPr>
          <w:rFonts w:ascii="Vrinda" w:hAnsi="Vrinda"/>
          <w:sz w:val="28"/>
          <w:cs/>
        </w:rPr>
        <w:t>প্রগাঢ়</w:t>
      </w:r>
      <w:r w:rsidRPr="001241E4">
        <w:rPr>
          <w:rFonts w:ascii="Vrinda" w:hAnsi="Vrinda"/>
          <w:sz w:val="28"/>
        </w:rPr>
        <w:t xml:space="preserve"> </w:t>
      </w:r>
      <w:r w:rsidRPr="001241E4">
        <w:rPr>
          <w:rFonts w:ascii="Vrinda" w:hAnsi="Vrinda"/>
          <w:sz w:val="28"/>
          <w:cs/>
        </w:rPr>
        <w:t>সমস্যা</w:t>
      </w:r>
      <w:r w:rsidRPr="001241E4">
        <w:rPr>
          <w:rFonts w:ascii="Vrinda" w:hAnsi="Vrinda"/>
          <w:sz w:val="28"/>
        </w:rPr>
        <w:t xml:space="preserve"> </w:t>
      </w:r>
      <w:r w:rsidRPr="001241E4">
        <w:rPr>
          <w:rFonts w:ascii="Vrinda" w:hAnsi="Vrinda"/>
          <w:sz w:val="28"/>
          <w:cs/>
        </w:rPr>
        <w:t>রয়েছে</w:t>
      </w:r>
      <w:r w:rsidRPr="001241E4">
        <w:rPr>
          <w:rFonts w:ascii="Vrinda" w:hAnsi="Vrinda" w:cs="Mangal" w:hint="cs"/>
          <w:sz w:val="28"/>
          <w:cs/>
          <w:lang w:bidi="hi-IN"/>
        </w:rPr>
        <w:t>।</w:t>
      </w:r>
      <w:r w:rsidRPr="001241E4">
        <w:rPr>
          <w:rFonts w:ascii="Vrinda" w:hAnsi="Vrinda"/>
          <w:sz w:val="28"/>
        </w:rPr>
        <w:t xml:space="preserve"> </w:t>
      </w:r>
      <w:r w:rsidRPr="001241E4">
        <w:rPr>
          <w:rFonts w:ascii="Vrinda" w:hAnsi="Vrinda"/>
          <w:sz w:val="28"/>
          <w:cs/>
        </w:rPr>
        <w:t>রাইটাররা</w:t>
      </w:r>
      <w:r w:rsidRPr="001241E4">
        <w:rPr>
          <w:rFonts w:ascii="Vrinda" w:hAnsi="Vrinda"/>
          <w:sz w:val="28"/>
        </w:rPr>
        <w:t xml:space="preserve"> </w:t>
      </w:r>
      <w:r w:rsidRPr="001241E4">
        <w:rPr>
          <w:rFonts w:ascii="Vrinda" w:hAnsi="Vrinda"/>
          <w:sz w:val="28"/>
          <w:cs/>
        </w:rPr>
        <w:t>ইতিহাস</w:t>
      </w:r>
      <w:r w:rsidRPr="001241E4">
        <w:rPr>
          <w:rFonts w:ascii="Vrinda" w:hAnsi="Vrinda"/>
          <w:sz w:val="28"/>
        </w:rPr>
        <w:t xml:space="preserve"> </w:t>
      </w:r>
      <w:r w:rsidRPr="001241E4">
        <w:rPr>
          <w:rFonts w:ascii="Vrinda" w:hAnsi="Vrinda"/>
          <w:sz w:val="28"/>
          <w:cs/>
        </w:rPr>
        <w:t>জানানোর</w:t>
      </w:r>
      <w:r w:rsidRPr="001241E4">
        <w:rPr>
          <w:rFonts w:ascii="Vrinda" w:hAnsi="Vrinda"/>
          <w:sz w:val="28"/>
        </w:rPr>
        <w:t xml:space="preserve"> </w:t>
      </w:r>
      <w:r w:rsidRPr="001241E4">
        <w:rPr>
          <w:rFonts w:ascii="Vrinda" w:hAnsi="Vrinda"/>
          <w:sz w:val="28"/>
          <w:cs/>
        </w:rPr>
        <w:t>পাশাপাশি</w:t>
      </w:r>
      <w:r w:rsidRPr="001241E4">
        <w:rPr>
          <w:rFonts w:ascii="Vrinda" w:hAnsi="Vrinda"/>
          <w:sz w:val="28"/>
        </w:rPr>
        <w:t xml:space="preserve"> </w:t>
      </w:r>
      <w:r w:rsidRPr="001241E4">
        <w:rPr>
          <w:rFonts w:ascii="Vrinda" w:hAnsi="Vrinda"/>
          <w:sz w:val="28"/>
          <w:cs/>
        </w:rPr>
        <w:t>সেই</w:t>
      </w:r>
      <w:r w:rsidRPr="001241E4">
        <w:rPr>
          <w:rFonts w:ascii="Vrinda" w:hAnsi="Vrinda"/>
          <w:sz w:val="28"/>
        </w:rPr>
        <w:t xml:space="preserve"> </w:t>
      </w:r>
      <w:r w:rsidRPr="001241E4">
        <w:rPr>
          <w:rFonts w:ascii="Vrinda" w:hAnsi="Vrinda"/>
          <w:sz w:val="28"/>
          <w:cs/>
        </w:rPr>
        <w:t>ঘটনার</w:t>
      </w:r>
      <w:r w:rsidRPr="001241E4">
        <w:rPr>
          <w:rFonts w:ascii="Vrinda" w:hAnsi="Vrinda"/>
          <w:sz w:val="28"/>
        </w:rPr>
        <w:t xml:space="preserve"> </w:t>
      </w:r>
      <w:r w:rsidRPr="001241E4">
        <w:rPr>
          <w:rFonts w:ascii="Vrinda" w:hAnsi="Vrinda"/>
          <w:sz w:val="28"/>
          <w:cs/>
        </w:rPr>
        <w:t>নিজস্ব</w:t>
      </w:r>
      <w:r w:rsidRPr="001241E4">
        <w:rPr>
          <w:rFonts w:ascii="Vrinda" w:hAnsi="Vrinda"/>
          <w:sz w:val="28"/>
        </w:rPr>
        <w:t xml:space="preserve"> </w:t>
      </w:r>
      <w:r w:rsidRPr="001241E4">
        <w:rPr>
          <w:rFonts w:ascii="Vrinda" w:hAnsi="Vrinda"/>
          <w:sz w:val="28"/>
          <w:cs/>
        </w:rPr>
        <w:t>ব্যাখ্যাটাও</w:t>
      </w:r>
      <w:r w:rsidRPr="001241E4">
        <w:rPr>
          <w:rFonts w:ascii="Vrinda" w:hAnsi="Vrinda"/>
          <w:sz w:val="28"/>
        </w:rPr>
        <w:t xml:space="preserve"> </w:t>
      </w:r>
      <w:r w:rsidRPr="001241E4">
        <w:rPr>
          <w:rFonts w:ascii="Vrinda" w:hAnsi="Vrinda"/>
          <w:sz w:val="28"/>
          <w:cs/>
        </w:rPr>
        <w:t>সাথে</w:t>
      </w:r>
      <w:r w:rsidRPr="001241E4">
        <w:rPr>
          <w:rFonts w:ascii="Vrinda" w:hAnsi="Vrinda"/>
          <w:sz w:val="28"/>
        </w:rPr>
        <w:t xml:space="preserve"> </w:t>
      </w:r>
      <w:r w:rsidRPr="001241E4">
        <w:rPr>
          <w:rFonts w:ascii="Vrinda" w:hAnsi="Vrinda"/>
          <w:sz w:val="28"/>
          <w:cs/>
        </w:rPr>
        <w:t>ইনকর্পোরে</w:t>
      </w:r>
      <w:r w:rsidRPr="001241E4">
        <w:rPr>
          <w:rFonts w:ascii="Vrinda" w:hAnsi="Vrinda" w:hint="cs"/>
          <w:sz w:val="28"/>
          <w:cs/>
        </w:rPr>
        <w:t>টেড</w:t>
      </w:r>
      <w:r w:rsidRPr="001241E4">
        <w:rPr>
          <w:rFonts w:ascii="Vrinda" w:hAnsi="Vrinda"/>
          <w:sz w:val="28"/>
        </w:rPr>
        <w:t xml:space="preserve"> </w:t>
      </w:r>
      <w:r w:rsidRPr="001241E4">
        <w:rPr>
          <w:rFonts w:ascii="Vrinda" w:hAnsi="Vrinda"/>
          <w:sz w:val="28"/>
          <w:cs/>
        </w:rPr>
        <w:t>করে</w:t>
      </w:r>
      <w:r w:rsidRPr="001241E4">
        <w:rPr>
          <w:rFonts w:ascii="Vrinda" w:hAnsi="Vrinda"/>
          <w:sz w:val="28"/>
        </w:rPr>
        <w:t xml:space="preserve"> </w:t>
      </w:r>
      <w:r w:rsidRPr="001241E4">
        <w:rPr>
          <w:rFonts w:ascii="Vrinda" w:hAnsi="Vrinda"/>
          <w:sz w:val="28"/>
          <w:cs/>
        </w:rPr>
        <w:t>দেন</w:t>
      </w:r>
      <w:r w:rsidRPr="001241E4">
        <w:rPr>
          <w:rFonts w:ascii="Vrinda" w:hAnsi="Vrinda" w:cs="Mangal"/>
          <w:sz w:val="28"/>
          <w:cs/>
          <w:lang w:bidi="hi-IN"/>
        </w:rPr>
        <w:t>।</w:t>
      </w:r>
      <w:r w:rsidRPr="001241E4">
        <w:rPr>
          <w:rFonts w:ascii="Vrinda" w:hAnsi="Vrinda"/>
          <w:sz w:val="28"/>
        </w:rPr>
        <w:t xml:space="preserve"> </w:t>
      </w:r>
      <w:r w:rsidRPr="001241E4">
        <w:rPr>
          <w:rFonts w:ascii="Vrinda" w:hAnsi="Vrinda"/>
          <w:sz w:val="28"/>
          <w:cs/>
        </w:rPr>
        <w:t>অর্থাৎ</w:t>
      </w:r>
      <w:r w:rsidRPr="001241E4">
        <w:rPr>
          <w:rFonts w:ascii="Vrinda" w:hAnsi="Vrinda"/>
          <w:sz w:val="28"/>
        </w:rPr>
        <w:t xml:space="preserve"> </w:t>
      </w:r>
      <w:r w:rsidRPr="001241E4">
        <w:rPr>
          <w:rFonts w:ascii="Vrinda" w:hAnsi="Vrinda"/>
          <w:sz w:val="28"/>
          <w:cs/>
        </w:rPr>
        <w:t>ইতিহাস</w:t>
      </w:r>
      <w:r w:rsidRPr="001241E4">
        <w:rPr>
          <w:rFonts w:ascii="Vrinda" w:hAnsi="Vrinda"/>
          <w:sz w:val="28"/>
        </w:rPr>
        <w:t xml:space="preserve"> </w:t>
      </w:r>
      <w:r w:rsidRPr="001241E4">
        <w:rPr>
          <w:rFonts w:ascii="Vrinda" w:hAnsi="Vrinda"/>
          <w:sz w:val="28"/>
          <w:cs/>
        </w:rPr>
        <w:t>আংশিক</w:t>
      </w:r>
      <w:r w:rsidRPr="001241E4">
        <w:rPr>
          <w:rFonts w:ascii="Vrinda" w:hAnsi="Vrinda"/>
          <w:sz w:val="28"/>
        </w:rPr>
        <w:t xml:space="preserve"> </w:t>
      </w:r>
      <w:r w:rsidRPr="001241E4">
        <w:rPr>
          <w:rFonts w:ascii="Vrinda" w:hAnsi="Vrinda"/>
          <w:sz w:val="28"/>
          <w:cs/>
        </w:rPr>
        <w:t>পক্ষপাতদুষ্ট</w:t>
      </w:r>
      <w:r w:rsidRPr="001241E4">
        <w:rPr>
          <w:rFonts w:ascii="Vrinda" w:hAnsi="Vrinda"/>
          <w:sz w:val="28"/>
        </w:rPr>
        <w:t xml:space="preserve"> </w:t>
      </w:r>
      <w:r w:rsidRPr="001241E4">
        <w:rPr>
          <w:rFonts w:ascii="Vrinda" w:hAnsi="Vrinda"/>
          <w:sz w:val="28"/>
          <w:cs/>
        </w:rPr>
        <w:t>হয়ে</w:t>
      </w:r>
      <w:r w:rsidRPr="001241E4">
        <w:rPr>
          <w:rFonts w:ascii="Vrinda" w:hAnsi="Vrinda"/>
          <w:sz w:val="28"/>
        </w:rPr>
        <w:t xml:space="preserve"> </w:t>
      </w:r>
      <w:r w:rsidRPr="001241E4">
        <w:rPr>
          <w:rFonts w:ascii="Vrinda" w:hAnsi="Vrinda"/>
          <w:sz w:val="28"/>
          <w:cs/>
        </w:rPr>
        <w:t>পরে</w:t>
      </w:r>
      <w:r w:rsidRPr="001241E4">
        <w:rPr>
          <w:rFonts w:ascii="Vrinda" w:hAnsi="Vrinda" w:cs="Mangal"/>
          <w:sz w:val="28"/>
          <w:cs/>
          <w:lang w:bidi="hi-IN"/>
        </w:rPr>
        <w:t>।</w:t>
      </w:r>
      <w:r w:rsidRPr="001241E4">
        <w:rPr>
          <w:rFonts w:ascii="Vrinda" w:hAnsi="Vrinda"/>
          <w:sz w:val="28"/>
        </w:rPr>
        <w:t xml:space="preserve"> </w:t>
      </w:r>
      <w:r w:rsidRPr="001241E4">
        <w:rPr>
          <w:rFonts w:ascii="Vrinda" w:hAnsi="Vrinda"/>
          <w:sz w:val="28"/>
          <w:cs/>
        </w:rPr>
        <w:t>তাই</w:t>
      </w:r>
      <w:r w:rsidRPr="001241E4">
        <w:rPr>
          <w:rFonts w:ascii="Vrinda" w:hAnsi="Vrinda"/>
          <w:sz w:val="28"/>
        </w:rPr>
        <w:t xml:space="preserve"> </w:t>
      </w:r>
      <w:r w:rsidRPr="001241E4">
        <w:rPr>
          <w:rFonts w:ascii="Vrinda" w:hAnsi="Vrinda"/>
          <w:sz w:val="28"/>
          <w:cs/>
        </w:rPr>
        <w:t>আর্টিকেল</w:t>
      </w:r>
      <w:r w:rsidRPr="001241E4">
        <w:rPr>
          <w:rFonts w:ascii="Vrinda" w:hAnsi="Vrinda"/>
          <w:sz w:val="28"/>
        </w:rPr>
        <w:t>/</w:t>
      </w:r>
      <w:r w:rsidRPr="001241E4">
        <w:rPr>
          <w:rFonts w:ascii="Vrinda" w:hAnsi="Vrinda"/>
          <w:sz w:val="28"/>
          <w:cs/>
        </w:rPr>
        <w:t>ব্লগপোস্ট</w:t>
      </w:r>
      <w:r w:rsidRPr="001241E4">
        <w:rPr>
          <w:rFonts w:ascii="Vrinda" w:hAnsi="Vrinda"/>
          <w:sz w:val="28"/>
        </w:rPr>
        <w:t>/</w:t>
      </w:r>
      <w:r w:rsidRPr="001241E4">
        <w:rPr>
          <w:rFonts w:ascii="Vrinda" w:hAnsi="Vrinda" w:hint="cs"/>
          <w:sz w:val="28"/>
          <w:cs/>
        </w:rPr>
        <w:t>স্ট্যাটা</w:t>
      </w:r>
      <w:r w:rsidRPr="001241E4">
        <w:rPr>
          <w:rFonts w:ascii="Vrinda" w:hAnsi="Vrinda"/>
          <w:sz w:val="28"/>
          <w:cs/>
        </w:rPr>
        <w:t>সে</w:t>
      </w:r>
      <w:r w:rsidRPr="001241E4">
        <w:rPr>
          <w:rFonts w:ascii="Vrinda" w:hAnsi="Vrinda"/>
          <w:sz w:val="28"/>
        </w:rPr>
        <w:t xml:space="preserve"> </w:t>
      </w:r>
      <w:r w:rsidRPr="001241E4">
        <w:rPr>
          <w:rFonts w:ascii="Vrinda" w:hAnsi="Vrinda"/>
          <w:sz w:val="28"/>
          <w:cs/>
        </w:rPr>
        <w:t>উনাদের</w:t>
      </w:r>
      <w:r w:rsidRPr="001241E4">
        <w:rPr>
          <w:rFonts w:ascii="Vrinda" w:hAnsi="Vrinda"/>
          <w:sz w:val="28"/>
        </w:rPr>
        <w:t xml:space="preserve"> </w:t>
      </w:r>
      <w:r w:rsidRPr="001241E4">
        <w:rPr>
          <w:rFonts w:ascii="Vrinda" w:hAnsi="Vrinda"/>
          <w:sz w:val="28"/>
          <w:cs/>
        </w:rPr>
        <w:t>ব্যাখ্যা</w:t>
      </w:r>
      <w:r w:rsidRPr="001241E4">
        <w:rPr>
          <w:rFonts w:ascii="Vrinda" w:hAnsi="Vrinda"/>
          <w:sz w:val="28"/>
        </w:rPr>
        <w:t xml:space="preserve"> </w:t>
      </w:r>
      <w:r w:rsidRPr="001241E4">
        <w:rPr>
          <w:rFonts w:ascii="Vrinda" w:hAnsi="Vrinda"/>
          <w:sz w:val="28"/>
          <w:cs/>
        </w:rPr>
        <w:t>পড়ার</w:t>
      </w:r>
      <w:r w:rsidRPr="001241E4">
        <w:rPr>
          <w:rFonts w:ascii="Vrinda" w:hAnsi="Vrinda"/>
          <w:sz w:val="28"/>
        </w:rPr>
        <w:t xml:space="preserve"> </w:t>
      </w:r>
      <w:r w:rsidRPr="001241E4">
        <w:rPr>
          <w:rFonts w:ascii="Vrinda" w:hAnsi="Vrinda"/>
          <w:sz w:val="28"/>
          <w:cs/>
        </w:rPr>
        <w:t>পাশাপাশি</w:t>
      </w:r>
      <w:r w:rsidRPr="001241E4">
        <w:rPr>
          <w:rFonts w:ascii="Vrinda" w:hAnsi="Vrinda"/>
          <w:sz w:val="28"/>
        </w:rPr>
        <w:t xml:space="preserve"> </w:t>
      </w:r>
      <w:r w:rsidRPr="001241E4">
        <w:rPr>
          <w:rFonts w:ascii="Vrinda" w:hAnsi="Vrinda"/>
          <w:sz w:val="28"/>
          <w:cs/>
        </w:rPr>
        <w:t>আপনাদের</w:t>
      </w:r>
      <w:r w:rsidRPr="001241E4">
        <w:rPr>
          <w:rFonts w:ascii="Vrinda" w:hAnsi="Vrinda"/>
          <w:sz w:val="28"/>
        </w:rPr>
        <w:t xml:space="preserve"> </w:t>
      </w:r>
      <w:r w:rsidRPr="001241E4">
        <w:rPr>
          <w:rFonts w:ascii="Vrinda" w:hAnsi="Vrinda" w:hint="cs"/>
          <w:sz w:val="28"/>
          <w:cs/>
        </w:rPr>
        <w:t>আসল</w:t>
      </w:r>
      <w:r w:rsidRPr="001241E4">
        <w:rPr>
          <w:rFonts w:ascii="Vrinda" w:hAnsi="Vrinda"/>
          <w:sz w:val="28"/>
        </w:rPr>
        <w:t xml:space="preserve"> </w:t>
      </w:r>
      <w:r w:rsidRPr="001241E4">
        <w:rPr>
          <w:rFonts w:ascii="Vrinda" w:hAnsi="Vrinda"/>
          <w:sz w:val="28"/>
          <w:cs/>
        </w:rPr>
        <w:t>সোর্সগুলো</w:t>
      </w:r>
      <w:r w:rsidRPr="001241E4">
        <w:rPr>
          <w:rFonts w:ascii="Vrinda" w:hAnsi="Vrinda"/>
          <w:sz w:val="28"/>
        </w:rPr>
        <w:t xml:space="preserve"> </w:t>
      </w:r>
      <w:r w:rsidRPr="001241E4">
        <w:rPr>
          <w:rFonts w:ascii="Vrinda" w:hAnsi="Vrinda"/>
          <w:sz w:val="28"/>
          <w:cs/>
        </w:rPr>
        <w:t>সম্পর্কেও</w:t>
      </w:r>
      <w:r w:rsidRPr="001241E4">
        <w:rPr>
          <w:rFonts w:ascii="Vrinda" w:hAnsi="Vrinda"/>
          <w:sz w:val="28"/>
        </w:rPr>
        <w:t xml:space="preserve"> </w:t>
      </w:r>
      <w:r w:rsidRPr="001241E4">
        <w:rPr>
          <w:rFonts w:ascii="Vrinda" w:hAnsi="Vrinda"/>
          <w:sz w:val="28"/>
          <w:cs/>
        </w:rPr>
        <w:t>ক্লিয়ার</w:t>
      </w:r>
      <w:r w:rsidRPr="001241E4">
        <w:rPr>
          <w:rFonts w:ascii="Vrinda" w:hAnsi="Vrinda"/>
          <w:sz w:val="28"/>
        </w:rPr>
        <w:t xml:space="preserve"> </w:t>
      </w:r>
      <w:r w:rsidRPr="001241E4">
        <w:rPr>
          <w:rFonts w:ascii="Vrinda" w:hAnsi="Vrinda"/>
          <w:sz w:val="28"/>
          <w:cs/>
        </w:rPr>
        <w:t>আইডিয়া</w:t>
      </w:r>
      <w:r w:rsidRPr="001241E4">
        <w:rPr>
          <w:rFonts w:ascii="Vrinda" w:hAnsi="Vrinda"/>
          <w:sz w:val="28"/>
        </w:rPr>
        <w:t xml:space="preserve"> </w:t>
      </w:r>
      <w:r w:rsidRPr="001241E4">
        <w:rPr>
          <w:rFonts w:ascii="Vrinda" w:hAnsi="Vrinda"/>
          <w:sz w:val="28"/>
          <w:cs/>
        </w:rPr>
        <w:t>রাখতে</w:t>
      </w:r>
      <w:r w:rsidRPr="001241E4">
        <w:rPr>
          <w:rFonts w:ascii="Vrinda" w:hAnsi="Vrinda"/>
          <w:sz w:val="28"/>
        </w:rPr>
        <w:t xml:space="preserve"> </w:t>
      </w:r>
      <w:r w:rsidRPr="001241E4">
        <w:rPr>
          <w:rFonts w:ascii="Vrinda" w:hAnsi="Vrinda"/>
          <w:sz w:val="28"/>
          <w:cs/>
        </w:rPr>
        <w:t>হবে</w:t>
      </w:r>
      <w:r w:rsidRPr="001241E4">
        <w:rPr>
          <w:rFonts w:ascii="Vrinda" w:hAnsi="Vrinda" w:cs="Mangal"/>
          <w:sz w:val="28"/>
          <w:cs/>
          <w:lang w:bidi="hi-IN"/>
        </w:rPr>
        <w:t>।</w:t>
      </w:r>
      <w:r w:rsidRPr="001241E4">
        <w:rPr>
          <w:rFonts w:ascii="Vrinda" w:hAnsi="Vrinda"/>
          <w:sz w:val="28"/>
        </w:rPr>
        <w:t xml:space="preserve"> </w:t>
      </w:r>
      <w:r w:rsidRPr="001241E4">
        <w:rPr>
          <w:rFonts w:ascii="Vrinda" w:hAnsi="Vrinda"/>
          <w:sz w:val="28"/>
          <w:cs/>
        </w:rPr>
        <w:t>নতুবা</w:t>
      </w:r>
      <w:r w:rsidRPr="001241E4">
        <w:rPr>
          <w:rFonts w:ascii="Vrinda" w:hAnsi="Vrinda"/>
          <w:sz w:val="28"/>
        </w:rPr>
        <w:t xml:space="preserve"> </w:t>
      </w:r>
      <w:r w:rsidRPr="001241E4">
        <w:rPr>
          <w:rFonts w:ascii="Vrinda" w:hAnsi="Vrinda"/>
          <w:sz w:val="28"/>
          <w:cs/>
        </w:rPr>
        <w:t>আপনি</w:t>
      </w:r>
      <w:r w:rsidRPr="001241E4">
        <w:rPr>
          <w:rFonts w:ascii="Vrinda" w:hAnsi="Vrinda"/>
          <w:sz w:val="28"/>
        </w:rPr>
        <w:t xml:space="preserve"> </w:t>
      </w:r>
      <w:r w:rsidRPr="001241E4">
        <w:rPr>
          <w:rFonts w:ascii="Vrinda" w:hAnsi="Vrinda"/>
          <w:sz w:val="28"/>
          <w:cs/>
        </w:rPr>
        <w:t>ক্রমশঃ</w:t>
      </w:r>
      <w:r w:rsidRPr="001241E4">
        <w:rPr>
          <w:rFonts w:ascii="Vrinda" w:hAnsi="Vrinda"/>
          <w:sz w:val="28"/>
        </w:rPr>
        <w:t xml:space="preserve"> </w:t>
      </w:r>
      <w:r w:rsidRPr="001241E4">
        <w:rPr>
          <w:rFonts w:ascii="Vrinda" w:hAnsi="Vrinda"/>
          <w:sz w:val="28"/>
          <w:cs/>
        </w:rPr>
        <w:t>উনাদের</w:t>
      </w:r>
      <w:r w:rsidRPr="001241E4">
        <w:rPr>
          <w:rFonts w:ascii="Vrinda" w:hAnsi="Vrinda"/>
          <w:sz w:val="28"/>
        </w:rPr>
        <w:t xml:space="preserve"> </w:t>
      </w:r>
      <w:r w:rsidRPr="001241E4">
        <w:rPr>
          <w:rFonts w:ascii="Vrinda" w:hAnsi="Vrinda"/>
          <w:sz w:val="28"/>
          <w:cs/>
        </w:rPr>
        <w:t>ফিলোসফির</w:t>
      </w:r>
      <w:r w:rsidRPr="001241E4">
        <w:rPr>
          <w:rFonts w:ascii="Vrinda" w:hAnsi="Vrinda"/>
          <w:sz w:val="28"/>
        </w:rPr>
        <w:t xml:space="preserve"> </w:t>
      </w:r>
      <w:r w:rsidRPr="001241E4">
        <w:rPr>
          <w:rFonts w:ascii="Vrinda" w:hAnsi="Vrinda"/>
          <w:sz w:val="28"/>
          <w:cs/>
        </w:rPr>
        <w:t>প্রতি</w:t>
      </w:r>
      <w:r w:rsidRPr="001241E4">
        <w:rPr>
          <w:rFonts w:ascii="Vrinda" w:hAnsi="Vrinda"/>
          <w:sz w:val="28"/>
        </w:rPr>
        <w:t xml:space="preserve"> </w:t>
      </w:r>
      <w:r w:rsidRPr="001241E4">
        <w:rPr>
          <w:rFonts w:ascii="Vrinda" w:hAnsi="Vrinda"/>
          <w:sz w:val="28"/>
          <w:cs/>
        </w:rPr>
        <w:t>উইক</w:t>
      </w:r>
      <w:r w:rsidRPr="001241E4">
        <w:rPr>
          <w:rFonts w:ascii="Vrinda" w:hAnsi="Vrinda"/>
          <w:sz w:val="28"/>
        </w:rPr>
        <w:t xml:space="preserve"> </w:t>
      </w:r>
      <w:r w:rsidRPr="001241E4">
        <w:rPr>
          <w:rFonts w:ascii="Vrinda" w:hAnsi="Vrinda"/>
          <w:sz w:val="28"/>
          <w:cs/>
        </w:rPr>
        <w:t>হয়ে</w:t>
      </w:r>
      <w:r w:rsidRPr="001241E4">
        <w:rPr>
          <w:rFonts w:ascii="Vrinda" w:hAnsi="Vrinda"/>
          <w:sz w:val="28"/>
        </w:rPr>
        <w:t xml:space="preserve"> </w:t>
      </w:r>
      <w:r w:rsidRPr="001241E4">
        <w:rPr>
          <w:rFonts w:ascii="Vrinda" w:hAnsi="Vrinda"/>
          <w:sz w:val="28"/>
          <w:cs/>
        </w:rPr>
        <w:t>পড়বেন</w:t>
      </w:r>
      <w:r w:rsidRPr="001241E4">
        <w:rPr>
          <w:rFonts w:ascii="Vrinda" w:hAnsi="Vrinda" w:cs="Mangal"/>
          <w:sz w:val="28"/>
          <w:cs/>
          <w:lang w:bidi="hi-IN"/>
        </w:rPr>
        <w:t>।</w:t>
      </w:r>
      <w:r w:rsidRPr="001241E4">
        <w:rPr>
          <w:rFonts w:ascii="Vrinda" w:hAnsi="Vrinda"/>
          <w:sz w:val="28"/>
        </w:rPr>
        <w:t xml:space="preserve"> </w:t>
      </w:r>
      <w:r w:rsidRPr="001241E4">
        <w:rPr>
          <w:rFonts w:ascii="Vrinda" w:hAnsi="Vrinda"/>
          <w:sz w:val="28"/>
          <w:cs/>
        </w:rPr>
        <w:t>মানুষের</w:t>
      </w:r>
      <w:r w:rsidRPr="001241E4">
        <w:rPr>
          <w:rFonts w:ascii="Vrinda" w:hAnsi="Vrinda"/>
          <w:sz w:val="28"/>
        </w:rPr>
        <w:t xml:space="preserve"> </w:t>
      </w:r>
      <w:r w:rsidRPr="001241E4">
        <w:rPr>
          <w:rFonts w:ascii="Vrinda" w:hAnsi="Vrinda"/>
          <w:sz w:val="28"/>
          <w:cs/>
        </w:rPr>
        <w:t>মন</w:t>
      </w:r>
      <w:r w:rsidRPr="001241E4">
        <w:rPr>
          <w:rFonts w:ascii="Vrinda" w:hAnsi="Vrinda"/>
          <w:sz w:val="28"/>
        </w:rPr>
        <w:t xml:space="preserve"> </w:t>
      </w:r>
      <w:r w:rsidRPr="001241E4">
        <w:rPr>
          <w:rFonts w:ascii="Vrinda" w:hAnsi="Vrinda"/>
          <w:sz w:val="28"/>
          <w:cs/>
        </w:rPr>
        <w:t>বড়ই</w:t>
      </w:r>
      <w:r w:rsidRPr="001241E4">
        <w:rPr>
          <w:rFonts w:ascii="Vrinda" w:hAnsi="Vrinda"/>
          <w:sz w:val="28"/>
        </w:rPr>
        <w:t xml:space="preserve"> </w:t>
      </w:r>
      <w:r w:rsidRPr="001241E4">
        <w:rPr>
          <w:rFonts w:ascii="Vrinda" w:hAnsi="Vrinda"/>
          <w:sz w:val="28"/>
          <w:cs/>
        </w:rPr>
        <w:t>দুর্বল</w:t>
      </w:r>
      <w:r w:rsidRPr="001241E4">
        <w:rPr>
          <w:rFonts w:ascii="Vrinda" w:hAnsi="Vrinda"/>
          <w:sz w:val="28"/>
        </w:rPr>
        <w:t xml:space="preserve"> </w:t>
      </w:r>
      <w:r w:rsidRPr="001241E4">
        <w:rPr>
          <w:rFonts w:ascii="Vrinda" w:hAnsi="Vrinda"/>
          <w:sz w:val="28"/>
          <w:cs/>
        </w:rPr>
        <w:t>জিনিস</w:t>
      </w:r>
      <w:r w:rsidRPr="001241E4">
        <w:rPr>
          <w:rFonts w:ascii="Vrinda" w:hAnsi="Vrinda" w:cs="Mangal"/>
          <w:sz w:val="28"/>
          <w:cs/>
          <w:lang w:bidi="hi-IN"/>
        </w:rPr>
        <w:t>।</w:t>
      </w:r>
    </w:p>
    <w:p w:rsidR="00CC2735" w:rsidRPr="001241E4" w:rsidRDefault="00CC2735" w:rsidP="00CC2735">
      <w:pPr>
        <w:rPr>
          <w:rFonts w:ascii="Vrinda" w:hAnsi="Vrinda"/>
          <w:sz w:val="28"/>
        </w:rPr>
      </w:pPr>
    </w:p>
    <w:p w:rsidR="00CC2735" w:rsidRPr="001241E4" w:rsidRDefault="00CC2735" w:rsidP="00CC2735">
      <w:pPr>
        <w:rPr>
          <w:rFonts w:ascii="Vrinda" w:hAnsi="Vrinda"/>
          <w:sz w:val="28"/>
        </w:rPr>
      </w:pPr>
      <w:r w:rsidRPr="001241E4">
        <w:rPr>
          <w:rFonts w:ascii="Vrinda" w:hAnsi="Vrinda"/>
          <w:sz w:val="28"/>
          <w:cs/>
        </w:rPr>
        <w:t>পাশাপাশি</w:t>
      </w:r>
      <w:r w:rsidRPr="001241E4">
        <w:rPr>
          <w:rFonts w:ascii="Vrinda" w:hAnsi="Vrinda"/>
          <w:sz w:val="28"/>
        </w:rPr>
        <w:t xml:space="preserve"> </w:t>
      </w:r>
      <w:r w:rsidRPr="001241E4">
        <w:rPr>
          <w:rFonts w:ascii="Vrinda" w:hAnsi="Vrinda"/>
          <w:sz w:val="28"/>
          <w:cs/>
        </w:rPr>
        <w:t>আরেকটা</w:t>
      </w:r>
      <w:r w:rsidRPr="001241E4">
        <w:rPr>
          <w:rFonts w:ascii="Vrinda" w:hAnsi="Vrinda"/>
          <w:sz w:val="28"/>
        </w:rPr>
        <w:t xml:space="preserve"> </w:t>
      </w:r>
      <w:r w:rsidRPr="001241E4">
        <w:rPr>
          <w:rFonts w:ascii="Vrinda" w:hAnsi="Vrinda"/>
          <w:sz w:val="28"/>
          <w:cs/>
        </w:rPr>
        <w:t>কথা</w:t>
      </w:r>
      <w:r w:rsidRPr="001241E4">
        <w:rPr>
          <w:rFonts w:ascii="Vrinda" w:hAnsi="Vrinda"/>
          <w:sz w:val="28"/>
        </w:rPr>
        <w:t xml:space="preserve"> </w:t>
      </w:r>
      <w:r w:rsidRPr="001241E4">
        <w:rPr>
          <w:rFonts w:ascii="Vrinda" w:hAnsi="Vrinda"/>
          <w:sz w:val="28"/>
          <w:cs/>
        </w:rPr>
        <w:t>খেয়াল</w:t>
      </w:r>
      <w:r w:rsidRPr="001241E4">
        <w:rPr>
          <w:rFonts w:ascii="Vrinda" w:hAnsi="Vrinda"/>
          <w:sz w:val="28"/>
        </w:rPr>
        <w:t xml:space="preserve"> </w:t>
      </w:r>
      <w:r w:rsidRPr="001241E4">
        <w:rPr>
          <w:rFonts w:ascii="Vrinda" w:hAnsi="Vrinda"/>
          <w:sz w:val="28"/>
          <w:cs/>
        </w:rPr>
        <w:t>রাখতে</w:t>
      </w:r>
      <w:r w:rsidRPr="001241E4">
        <w:rPr>
          <w:rFonts w:ascii="Vrinda" w:hAnsi="Vrinda"/>
          <w:sz w:val="28"/>
        </w:rPr>
        <w:t xml:space="preserve"> </w:t>
      </w:r>
      <w:r w:rsidRPr="001241E4">
        <w:rPr>
          <w:rFonts w:ascii="Vrinda" w:hAnsi="Vrinda"/>
          <w:sz w:val="28"/>
          <w:cs/>
        </w:rPr>
        <w:t>হবে</w:t>
      </w:r>
      <w:r w:rsidRPr="001241E4">
        <w:rPr>
          <w:rFonts w:ascii="Vrinda" w:hAnsi="Vrinda"/>
          <w:sz w:val="28"/>
        </w:rPr>
        <w:t xml:space="preserve"> </w:t>
      </w:r>
      <w:r w:rsidRPr="001241E4">
        <w:rPr>
          <w:rFonts w:ascii="Vrinda" w:hAnsi="Vrinda"/>
          <w:sz w:val="28"/>
          <w:cs/>
        </w:rPr>
        <w:t>যে</w:t>
      </w:r>
      <w:r w:rsidRPr="001241E4">
        <w:rPr>
          <w:rFonts w:ascii="Vrinda" w:hAnsi="Vrinda"/>
          <w:sz w:val="28"/>
        </w:rPr>
        <w:t xml:space="preserve">, </w:t>
      </w:r>
      <w:r w:rsidRPr="001241E4">
        <w:rPr>
          <w:rFonts w:ascii="Vrinda" w:hAnsi="Vrinda"/>
          <w:sz w:val="28"/>
          <w:cs/>
        </w:rPr>
        <w:t>ইতিহাস</w:t>
      </w:r>
      <w:r w:rsidRPr="001241E4">
        <w:rPr>
          <w:rFonts w:ascii="Vrinda" w:hAnsi="Vrinda"/>
          <w:sz w:val="28"/>
        </w:rPr>
        <w:t>-</w:t>
      </w:r>
      <w:r w:rsidRPr="001241E4">
        <w:rPr>
          <w:rFonts w:ascii="Vrinda" w:hAnsi="Vrinda"/>
          <w:sz w:val="28"/>
          <w:cs/>
        </w:rPr>
        <w:t>আশ্রয়ী</w:t>
      </w:r>
      <w:r w:rsidRPr="001241E4">
        <w:rPr>
          <w:rFonts w:ascii="Vrinda" w:hAnsi="Vrinda"/>
          <w:sz w:val="28"/>
        </w:rPr>
        <w:t xml:space="preserve"> </w:t>
      </w:r>
      <w:r w:rsidRPr="001241E4">
        <w:rPr>
          <w:rFonts w:ascii="Vrinda" w:hAnsi="Vrinda"/>
          <w:sz w:val="28"/>
          <w:cs/>
        </w:rPr>
        <w:t>গল্প</w:t>
      </w:r>
      <w:r w:rsidRPr="001241E4">
        <w:rPr>
          <w:rFonts w:ascii="Vrinda" w:hAnsi="Vrinda"/>
          <w:sz w:val="28"/>
        </w:rPr>
        <w:t>/</w:t>
      </w:r>
      <w:r w:rsidRPr="001241E4">
        <w:rPr>
          <w:rFonts w:ascii="Vrinda" w:hAnsi="Vrinda"/>
          <w:sz w:val="28"/>
          <w:cs/>
        </w:rPr>
        <w:t>উপন্যাস</w:t>
      </w:r>
      <w:r w:rsidRPr="001241E4">
        <w:rPr>
          <w:rFonts w:ascii="Vrinda" w:hAnsi="Vrinda"/>
          <w:sz w:val="28"/>
        </w:rPr>
        <w:t>/</w:t>
      </w:r>
      <w:r w:rsidRPr="001241E4">
        <w:rPr>
          <w:rFonts w:ascii="Vrinda" w:hAnsi="Vrinda"/>
          <w:sz w:val="28"/>
          <w:cs/>
        </w:rPr>
        <w:t>কবিতা</w:t>
      </w:r>
      <w:r w:rsidRPr="001241E4">
        <w:rPr>
          <w:rFonts w:ascii="Vrinda" w:hAnsi="Vrinda"/>
          <w:sz w:val="28"/>
        </w:rPr>
        <w:t xml:space="preserve"> </w:t>
      </w:r>
      <w:r w:rsidRPr="001241E4">
        <w:rPr>
          <w:rFonts w:ascii="Vrinda" w:hAnsi="Vrinda"/>
          <w:sz w:val="28"/>
          <w:cs/>
        </w:rPr>
        <w:t>সুখপাঠ্য</w:t>
      </w:r>
      <w:r w:rsidRPr="001241E4">
        <w:rPr>
          <w:rFonts w:ascii="Vrinda" w:hAnsi="Vrinda"/>
          <w:sz w:val="28"/>
        </w:rPr>
        <w:t xml:space="preserve"> </w:t>
      </w:r>
      <w:r w:rsidRPr="001241E4">
        <w:rPr>
          <w:rFonts w:ascii="Vrinda" w:hAnsi="Vrinda"/>
          <w:sz w:val="28"/>
          <w:cs/>
        </w:rPr>
        <w:t>হলেও</w:t>
      </w:r>
      <w:r w:rsidRPr="001241E4">
        <w:rPr>
          <w:rFonts w:ascii="Vrinda" w:hAnsi="Vrinda"/>
          <w:sz w:val="28"/>
        </w:rPr>
        <w:t xml:space="preserve"> </w:t>
      </w:r>
      <w:r w:rsidRPr="001241E4">
        <w:rPr>
          <w:rFonts w:ascii="Vrinda" w:hAnsi="Vrinda"/>
          <w:sz w:val="28"/>
          <w:cs/>
        </w:rPr>
        <w:t>কখনই</w:t>
      </w:r>
      <w:r w:rsidRPr="001241E4">
        <w:rPr>
          <w:rFonts w:ascii="Vrinda" w:hAnsi="Vrinda"/>
          <w:sz w:val="28"/>
        </w:rPr>
        <w:t xml:space="preserve"> </w:t>
      </w:r>
      <w:r w:rsidRPr="001241E4">
        <w:rPr>
          <w:rFonts w:ascii="Vrinda" w:hAnsi="Vrinda"/>
          <w:sz w:val="28"/>
          <w:cs/>
        </w:rPr>
        <w:t>যেন</w:t>
      </w:r>
      <w:r w:rsidRPr="001241E4">
        <w:rPr>
          <w:rFonts w:ascii="Vrinda" w:hAnsi="Vrinda"/>
          <w:sz w:val="28"/>
        </w:rPr>
        <w:t xml:space="preserve"> </w:t>
      </w:r>
      <w:r w:rsidRPr="001241E4">
        <w:rPr>
          <w:rFonts w:ascii="Vrinda" w:hAnsi="Vrinda"/>
          <w:sz w:val="28"/>
          <w:cs/>
        </w:rPr>
        <w:t>তা</w:t>
      </w:r>
      <w:r w:rsidRPr="001241E4">
        <w:rPr>
          <w:rFonts w:ascii="Vrinda" w:hAnsi="Vrinda"/>
          <w:sz w:val="28"/>
        </w:rPr>
        <w:t xml:space="preserve"> </w:t>
      </w:r>
      <w:r w:rsidRPr="001241E4">
        <w:rPr>
          <w:rFonts w:ascii="Vrinda" w:hAnsi="Vrinda"/>
          <w:sz w:val="28"/>
          <w:cs/>
        </w:rPr>
        <w:t>ইতিহাসের</w:t>
      </w:r>
      <w:r w:rsidRPr="001241E4">
        <w:rPr>
          <w:rFonts w:ascii="Vrinda" w:hAnsi="Vrinda"/>
          <w:sz w:val="28"/>
        </w:rPr>
        <w:t xml:space="preserve"> ‘</w:t>
      </w:r>
      <w:r w:rsidRPr="001241E4">
        <w:rPr>
          <w:rFonts w:ascii="Vrinda" w:hAnsi="Vrinda"/>
          <w:sz w:val="28"/>
          <w:cs/>
        </w:rPr>
        <w:t>রেফারেন্স</w:t>
      </w:r>
      <w:r w:rsidRPr="001241E4">
        <w:rPr>
          <w:rFonts w:ascii="Vrinda" w:hAnsi="Vrinda"/>
          <w:sz w:val="28"/>
        </w:rPr>
        <w:t xml:space="preserve">’ </w:t>
      </w:r>
      <w:r w:rsidRPr="001241E4">
        <w:rPr>
          <w:rFonts w:ascii="Vrinda" w:hAnsi="Vrinda"/>
          <w:sz w:val="28"/>
          <w:cs/>
        </w:rPr>
        <w:t>হিসেবে</w:t>
      </w:r>
      <w:r w:rsidRPr="001241E4">
        <w:rPr>
          <w:rFonts w:ascii="Vrinda" w:hAnsi="Vrinda"/>
          <w:sz w:val="28"/>
        </w:rPr>
        <w:t xml:space="preserve"> </w:t>
      </w:r>
      <w:r w:rsidRPr="001241E4">
        <w:rPr>
          <w:rFonts w:ascii="Vrinda" w:hAnsi="Vrinda"/>
          <w:sz w:val="28"/>
          <w:cs/>
        </w:rPr>
        <w:t>না</w:t>
      </w:r>
      <w:r w:rsidRPr="001241E4">
        <w:rPr>
          <w:rFonts w:ascii="Vrinda" w:hAnsi="Vrinda"/>
          <w:sz w:val="28"/>
        </w:rPr>
        <w:t>-</w:t>
      </w:r>
      <w:r w:rsidRPr="001241E4">
        <w:rPr>
          <w:rFonts w:ascii="Vrinda" w:hAnsi="Vrinda"/>
          <w:sz w:val="28"/>
          <w:cs/>
        </w:rPr>
        <w:t>আসে</w:t>
      </w:r>
      <w:r w:rsidRPr="001241E4">
        <w:rPr>
          <w:rFonts w:ascii="Vrinda" w:hAnsi="Vrinda" w:cs="Mangal"/>
          <w:sz w:val="28"/>
          <w:cs/>
          <w:lang w:bidi="hi-IN"/>
        </w:rPr>
        <w:t>।</w:t>
      </w:r>
      <w:r w:rsidRPr="001241E4">
        <w:rPr>
          <w:rFonts w:ascii="Vrinda" w:hAnsi="Vrinda"/>
          <w:sz w:val="28"/>
        </w:rPr>
        <w:t xml:space="preserve"> </w:t>
      </w:r>
      <w:r w:rsidRPr="001241E4">
        <w:rPr>
          <w:rFonts w:ascii="Vrinda" w:hAnsi="Vrinda"/>
          <w:sz w:val="28"/>
          <w:cs/>
        </w:rPr>
        <w:t>ইতিহাস</w:t>
      </w:r>
      <w:r w:rsidRPr="001241E4">
        <w:rPr>
          <w:rFonts w:ascii="Vrinda" w:hAnsi="Vrinda"/>
          <w:sz w:val="28"/>
        </w:rPr>
        <w:t xml:space="preserve"> </w:t>
      </w:r>
      <w:r w:rsidRPr="001241E4">
        <w:rPr>
          <w:rFonts w:ascii="Vrinda" w:hAnsi="Vrinda"/>
          <w:sz w:val="28"/>
          <w:cs/>
        </w:rPr>
        <w:t>নির্ভর</w:t>
      </w:r>
      <w:r w:rsidRPr="001241E4">
        <w:rPr>
          <w:rFonts w:ascii="Vrinda" w:hAnsi="Vrinda"/>
          <w:sz w:val="28"/>
        </w:rPr>
        <w:t xml:space="preserve"> </w:t>
      </w:r>
      <w:r w:rsidRPr="001241E4">
        <w:rPr>
          <w:rFonts w:ascii="Vrinda" w:hAnsi="Vrinda"/>
          <w:sz w:val="28"/>
          <w:cs/>
        </w:rPr>
        <w:t>ফিকশন</w:t>
      </w:r>
      <w:r w:rsidRPr="001241E4">
        <w:rPr>
          <w:rFonts w:ascii="Vrinda" w:hAnsi="Vrinda"/>
          <w:sz w:val="28"/>
        </w:rPr>
        <w:t xml:space="preserve"> </w:t>
      </w:r>
      <w:r w:rsidRPr="001241E4">
        <w:rPr>
          <w:rFonts w:ascii="Vrinda" w:hAnsi="Vrinda"/>
          <w:sz w:val="28"/>
          <w:cs/>
        </w:rPr>
        <w:t>বিশ্বে</w:t>
      </w:r>
      <w:r w:rsidRPr="001241E4">
        <w:rPr>
          <w:rFonts w:ascii="Vrinda" w:hAnsi="Vrinda"/>
          <w:sz w:val="28"/>
        </w:rPr>
        <w:t xml:space="preserve"> </w:t>
      </w:r>
      <w:r w:rsidRPr="001241E4">
        <w:rPr>
          <w:rFonts w:ascii="Vrinda" w:hAnsi="Vrinda"/>
          <w:sz w:val="28"/>
          <w:cs/>
        </w:rPr>
        <w:t>অত্যন্ত</w:t>
      </w:r>
      <w:r w:rsidRPr="001241E4">
        <w:rPr>
          <w:rFonts w:ascii="Vrinda" w:hAnsi="Vrinda"/>
          <w:sz w:val="28"/>
        </w:rPr>
        <w:t xml:space="preserve"> </w:t>
      </w:r>
      <w:r w:rsidRPr="001241E4">
        <w:rPr>
          <w:rFonts w:ascii="Vrinda" w:hAnsi="Vrinda"/>
          <w:sz w:val="28"/>
          <w:cs/>
        </w:rPr>
        <w:t>জনপ্রিয়</w:t>
      </w:r>
      <w:r w:rsidRPr="001241E4">
        <w:rPr>
          <w:rFonts w:ascii="Vrinda" w:hAnsi="Vrinda"/>
          <w:sz w:val="28"/>
        </w:rPr>
        <w:t xml:space="preserve"> </w:t>
      </w:r>
      <w:r w:rsidRPr="001241E4">
        <w:rPr>
          <w:rFonts w:ascii="Vrinda" w:hAnsi="Vrinda"/>
          <w:sz w:val="28"/>
          <w:cs/>
        </w:rPr>
        <w:t>একটি</w:t>
      </w:r>
      <w:r w:rsidRPr="001241E4">
        <w:rPr>
          <w:rFonts w:ascii="Vrinda" w:hAnsi="Vrinda"/>
          <w:sz w:val="28"/>
        </w:rPr>
        <w:t xml:space="preserve"> </w:t>
      </w:r>
      <w:r w:rsidRPr="001241E4">
        <w:rPr>
          <w:rFonts w:ascii="Vrinda" w:hAnsi="Vrinda"/>
          <w:sz w:val="28"/>
          <w:cs/>
        </w:rPr>
        <w:t>সাহিত্যমাধ্যম</w:t>
      </w:r>
      <w:r w:rsidRPr="001241E4">
        <w:rPr>
          <w:rFonts w:ascii="Vrinda" w:hAnsi="Vrinda" w:cs="Mangal"/>
          <w:sz w:val="28"/>
          <w:cs/>
          <w:lang w:bidi="hi-IN"/>
        </w:rPr>
        <w:t>।</w:t>
      </w:r>
      <w:r w:rsidRPr="001241E4">
        <w:rPr>
          <w:rFonts w:ascii="Vrinda" w:hAnsi="Vrinda"/>
          <w:sz w:val="28"/>
        </w:rPr>
        <w:t xml:space="preserve"> </w:t>
      </w:r>
      <w:r w:rsidRPr="001241E4">
        <w:rPr>
          <w:rFonts w:ascii="Vrinda" w:hAnsi="Vrinda"/>
          <w:sz w:val="28"/>
          <w:cs/>
        </w:rPr>
        <w:t>তবে</w:t>
      </w:r>
      <w:r w:rsidRPr="001241E4">
        <w:rPr>
          <w:rFonts w:ascii="Vrinda" w:hAnsi="Vrinda"/>
          <w:sz w:val="28"/>
        </w:rPr>
        <w:t xml:space="preserve"> </w:t>
      </w:r>
      <w:r w:rsidRPr="001241E4">
        <w:rPr>
          <w:rFonts w:ascii="Vrinda" w:hAnsi="Vrinda"/>
          <w:sz w:val="28"/>
          <w:cs/>
        </w:rPr>
        <w:t>বাইরের</w:t>
      </w:r>
      <w:r w:rsidRPr="001241E4">
        <w:rPr>
          <w:rFonts w:ascii="Vrinda" w:hAnsi="Vrinda"/>
          <w:sz w:val="28"/>
        </w:rPr>
        <w:t xml:space="preserve"> </w:t>
      </w:r>
      <w:r w:rsidRPr="001241E4">
        <w:rPr>
          <w:rFonts w:ascii="Vrinda" w:hAnsi="Vrinda"/>
          <w:sz w:val="28"/>
          <w:cs/>
        </w:rPr>
        <w:t>দেশে</w:t>
      </w:r>
      <w:r w:rsidRPr="001241E4">
        <w:rPr>
          <w:rFonts w:ascii="Vrinda" w:hAnsi="Vrinda"/>
          <w:sz w:val="28"/>
        </w:rPr>
        <w:t xml:space="preserve"> </w:t>
      </w:r>
      <w:r w:rsidRPr="001241E4">
        <w:rPr>
          <w:rFonts w:ascii="Vrinda" w:hAnsi="Vrinda"/>
          <w:sz w:val="28"/>
          <w:cs/>
        </w:rPr>
        <w:t>সে</w:t>
      </w:r>
      <w:r w:rsidRPr="001241E4">
        <w:rPr>
          <w:rFonts w:ascii="Vrinda" w:hAnsi="Vrinda"/>
          <w:sz w:val="28"/>
        </w:rPr>
        <w:t xml:space="preserve"> </w:t>
      </w:r>
      <w:r w:rsidRPr="001241E4">
        <w:rPr>
          <w:rFonts w:ascii="Vrinda" w:hAnsi="Vrinda"/>
          <w:sz w:val="28"/>
          <w:cs/>
        </w:rPr>
        <w:t>সকল</w:t>
      </w:r>
      <w:r w:rsidRPr="001241E4">
        <w:rPr>
          <w:rFonts w:ascii="Vrinda" w:hAnsi="Vrinda"/>
          <w:sz w:val="28"/>
        </w:rPr>
        <w:t xml:space="preserve"> </w:t>
      </w:r>
      <w:r w:rsidRPr="001241E4">
        <w:rPr>
          <w:rFonts w:ascii="Vrinda" w:hAnsi="Vrinda"/>
          <w:sz w:val="28"/>
          <w:cs/>
        </w:rPr>
        <w:t>বইয়ের</w:t>
      </w:r>
      <w:r w:rsidRPr="001241E4">
        <w:rPr>
          <w:rFonts w:ascii="Vrinda" w:hAnsi="Vrinda"/>
          <w:sz w:val="28"/>
        </w:rPr>
        <w:t xml:space="preserve"> </w:t>
      </w:r>
      <w:r w:rsidRPr="001241E4">
        <w:rPr>
          <w:rFonts w:ascii="Vrinda" w:hAnsi="Vrinda"/>
          <w:sz w:val="28"/>
          <w:cs/>
        </w:rPr>
        <w:t>ফ্ল্যাপে</w:t>
      </w:r>
      <w:r w:rsidRPr="001241E4">
        <w:rPr>
          <w:rFonts w:ascii="Vrinda" w:hAnsi="Vrinda"/>
          <w:sz w:val="28"/>
        </w:rPr>
        <w:t xml:space="preserve"> </w:t>
      </w:r>
      <w:r w:rsidRPr="001241E4">
        <w:rPr>
          <w:rFonts w:ascii="Vrinda" w:hAnsi="Vrinda"/>
          <w:sz w:val="28"/>
          <w:cs/>
        </w:rPr>
        <w:t>উল্লেখ</w:t>
      </w:r>
      <w:r w:rsidRPr="001241E4">
        <w:rPr>
          <w:rFonts w:ascii="Vrinda" w:hAnsi="Vrinda"/>
          <w:sz w:val="28"/>
        </w:rPr>
        <w:t xml:space="preserve"> </w:t>
      </w:r>
      <w:r w:rsidRPr="001241E4">
        <w:rPr>
          <w:rFonts w:ascii="Vrinda" w:hAnsi="Vrinda"/>
          <w:sz w:val="28"/>
          <w:cs/>
        </w:rPr>
        <w:t>করা</w:t>
      </w:r>
      <w:r w:rsidRPr="001241E4">
        <w:rPr>
          <w:rFonts w:ascii="Vrinda" w:hAnsi="Vrinda"/>
          <w:sz w:val="28"/>
        </w:rPr>
        <w:t xml:space="preserve"> </w:t>
      </w:r>
      <w:r w:rsidRPr="001241E4">
        <w:rPr>
          <w:rFonts w:ascii="Vrinda" w:hAnsi="Vrinda"/>
          <w:sz w:val="28"/>
          <w:cs/>
        </w:rPr>
        <w:t>থাকে</w:t>
      </w:r>
      <w:r w:rsidRPr="001241E4">
        <w:rPr>
          <w:rFonts w:ascii="Vrinda" w:hAnsi="Vrinda"/>
          <w:sz w:val="28"/>
        </w:rPr>
        <w:t xml:space="preserve"> </w:t>
      </w:r>
      <w:r w:rsidRPr="001241E4">
        <w:rPr>
          <w:rFonts w:ascii="Vrinda" w:hAnsi="Vrinda"/>
          <w:sz w:val="28"/>
          <w:cs/>
        </w:rPr>
        <w:t>যে</w:t>
      </w:r>
      <w:r w:rsidRPr="001241E4">
        <w:rPr>
          <w:rFonts w:ascii="Vrinda" w:hAnsi="Vrinda"/>
          <w:sz w:val="28"/>
        </w:rPr>
        <w:t xml:space="preserve">, </w:t>
      </w:r>
      <w:r w:rsidRPr="001241E4">
        <w:rPr>
          <w:rFonts w:ascii="Vrinda" w:hAnsi="Vrinda"/>
          <w:sz w:val="28"/>
          <w:cs/>
        </w:rPr>
        <w:t>এটা</w:t>
      </w:r>
      <w:r w:rsidRPr="001241E4">
        <w:rPr>
          <w:rFonts w:ascii="Vrinda" w:hAnsi="Vrinda"/>
          <w:sz w:val="28"/>
        </w:rPr>
        <w:t xml:space="preserve"> </w:t>
      </w:r>
      <w:r w:rsidRPr="001241E4">
        <w:rPr>
          <w:rFonts w:ascii="Vrinda" w:hAnsi="Vrinda"/>
          <w:sz w:val="28"/>
          <w:cs/>
        </w:rPr>
        <w:t>নিছকই</w:t>
      </w:r>
      <w:r w:rsidRPr="001241E4">
        <w:rPr>
          <w:rFonts w:ascii="Vrinda" w:hAnsi="Vrinda"/>
          <w:sz w:val="28"/>
        </w:rPr>
        <w:t xml:space="preserve"> </w:t>
      </w:r>
      <w:r w:rsidRPr="001241E4">
        <w:rPr>
          <w:rFonts w:ascii="Vrinda" w:hAnsi="Vrinda"/>
          <w:sz w:val="28"/>
          <w:cs/>
        </w:rPr>
        <w:t>একটা</w:t>
      </w:r>
      <w:r w:rsidRPr="001241E4">
        <w:rPr>
          <w:rFonts w:ascii="Vrinda" w:hAnsi="Vrinda"/>
          <w:sz w:val="28"/>
        </w:rPr>
        <w:t xml:space="preserve"> ‘</w:t>
      </w:r>
      <w:r w:rsidRPr="001241E4">
        <w:rPr>
          <w:rFonts w:ascii="Vrinda" w:hAnsi="Vrinda"/>
          <w:sz w:val="28"/>
          <w:cs/>
        </w:rPr>
        <w:t>ফিকশন</w:t>
      </w:r>
      <w:r w:rsidRPr="001241E4">
        <w:rPr>
          <w:rFonts w:ascii="Vrinda" w:hAnsi="Vrinda"/>
          <w:sz w:val="28"/>
        </w:rPr>
        <w:t xml:space="preserve">’, </w:t>
      </w:r>
      <w:r w:rsidRPr="001241E4">
        <w:rPr>
          <w:rFonts w:ascii="Vrinda" w:hAnsi="Vrinda"/>
          <w:sz w:val="28"/>
          <w:cs/>
        </w:rPr>
        <w:t>একে</w:t>
      </w:r>
      <w:r w:rsidRPr="001241E4">
        <w:rPr>
          <w:rFonts w:ascii="Vrinda" w:hAnsi="Vrinda"/>
          <w:sz w:val="28"/>
        </w:rPr>
        <w:t xml:space="preserve"> </w:t>
      </w:r>
      <w:r w:rsidRPr="001241E4">
        <w:rPr>
          <w:rFonts w:ascii="Vrinda" w:hAnsi="Vrinda"/>
          <w:sz w:val="28"/>
          <w:cs/>
        </w:rPr>
        <w:t>ইতিহাসের</w:t>
      </w:r>
      <w:r w:rsidRPr="001241E4">
        <w:rPr>
          <w:rFonts w:ascii="Vrinda" w:hAnsi="Vrinda"/>
          <w:sz w:val="28"/>
        </w:rPr>
        <w:t xml:space="preserve"> ‘</w:t>
      </w:r>
      <w:r w:rsidRPr="001241E4">
        <w:rPr>
          <w:rFonts w:ascii="Vrinda" w:hAnsi="Vrinda"/>
          <w:sz w:val="28"/>
          <w:cs/>
        </w:rPr>
        <w:t>রেফারেন্স</w:t>
      </w:r>
      <w:r w:rsidRPr="001241E4">
        <w:rPr>
          <w:rFonts w:ascii="Vrinda" w:hAnsi="Vrinda"/>
          <w:sz w:val="28"/>
        </w:rPr>
        <w:t xml:space="preserve">’ </w:t>
      </w:r>
      <w:r w:rsidRPr="001241E4">
        <w:rPr>
          <w:rFonts w:ascii="Vrinda" w:hAnsi="Vrinda"/>
          <w:sz w:val="28"/>
          <w:cs/>
        </w:rPr>
        <w:t>হিসেবে</w:t>
      </w:r>
      <w:r w:rsidRPr="001241E4">
        <w:rPr>
          <w:rFonts w:ascii="Vrinda" w:hAnsi="Vrinda"/>
          <w:sz w:val="28"/>
        </w:rPr>
        <w:t xml:space="preserve"> </w:t>
      </w:r>
      <w:r w:rsidRPr="001241E4">
        <w:rPr>
          <w:rFonts w:ascii="Vrinda" w:hAnsi="Vrinda"/>
          <w:sz w:val="28"/>
          <w:cs/>
        </w:rPr>
        <w:t>উল্লেখ</w:t>
      </w:r>
      <w:r w:rsidRPr="001241E4">
        <w:rPr>
          <w:rFonts w:ascii="Vrinda" w:hAnsi="Vrinda"/>
          <w:sz w:val="28"/>
        </w:rPr>
        <w:t xml:space="preserve"> </w:t>
      </w:r>
      <w:r w:rsidRPr="001241E4">
        <w:rPr>
          <w:rFonts w:ascii="Vrinda" w:hAnsi="Vrinda"/>
          <w:sz w:val="28"/>
          <w:cs/>
        </w:rPr>
        <w:t>করা</w:t>
      </w:r>
      <w:r w:rsidRPr="001241E4">
        <w:rPr>
          <w:rFonts w:ascii="Vrinda" w:hAnsi="Vrinda"/>
          <w:sz w:val="28"/>
        </w:rPr>
        <w:t xml:space="preserve"> </w:t>
      </w:r>
      <w:r w:rsidRPr="001241E4">
        <w:rPr>
          <w:rFonts w:ascii="Vrinda" w:hAnsi="Vrinda"/>
          <w:sz w:val="28"/>
          <w:cs/>
        </w:rPr>
        <w:t>যাবে</w:t>
      </w:r>
      <w:r w:rsidRPr="001241E4">
        <w:rPr>
          <w:rFonts w:ascii="Vrinda" w:hAnsi="Vrinda"/>
          <w:sz w:val="28"/>
        </w:rPr>
        <w:t xml:space="preserve"> </w:t>
      </w:r>
      <w:r w:rsidRPr="001241E4">
        <w:rPr>
          <w:rFonts w:ascii="Vrinda" w:hAnsi="Vrinda"/>
          <w:sz w:val="28"/>
          <w:cs/>
        </w:rPr>
        <w:t>না</w:t>
      </w:r>
      <w:r w:rsidRPr="001241E4">
        <w:rPr>
          <w:rFonts w:ascii="Vrinda" w:hAnsi="Vrinda" w:cs="Mangal"/>
          <w:sz w:val="28"/>
          <w:cs/>
          <w:lang w:bidi="hi-IN"/>
        </w:rPr>
        <w:t>।</w:t>
      </w:r>
      <w:r w:rsidRPr="001241E4">
        <w:rPr>
          <w:rFonts w:ascii="Vrinda" w:hAnsi="Vrinda"/>
          <w:sz w:val="28"/>
        </w:rPr>
        <w:t xml:space="preserve"> </w:t>
      </w:r>
    </w:p>
    <w:p w:rsidR="00CC2735" w:rsidRPr="001241E4" w:rsidRDefault="00CC2735" w:rsidP="00CC2735">
      <w:pPr>
        <w:rPr>
          <w:rFonts w:ascii="Vrinda" w:hAnsi="Vrinda"/>
          <w:sz w:val="28"/>
        </w:rPr>
      </w:pPr>
    </w:p>
    <w:p w:rsidR="00CC2735" w:rsidRPr="001241E4" w:rsidRDefault="00CC2735" w:rsidP="00CC2735">
      <w:pPr>
        <w:rPr>
          <w:rFonts w:ascii="Vrinda" w:hAnsi="Vrinda"/>
          <w:sz w:val="28"/>
        </w:rPr>
      </w:pPr>
      <w:r w:rsidRPr="001241E4">
        <w:rPr>
          <w:rFonts w:ascii="Vrinda" w:hAnsi="Vrinda"/>
          <w:sz w:val="28"/>
          <w:cs/>
        </w:rPr>
        <w:t>কিন্তু</w:t>
      </w:r>
      <w:r w:rsidRPr="001241E4">
        <w:rPr>
          <w:rFonts w:ascii="Vrinda" w:hAnsi="Vrinda"/>
          <w:sz w:val="28"/>
        </w:rPr>
        <w:t xml:space="preserve"> </w:t>
      </w:r>
      <w:r w:rsidRPr="001241E4">
        <w:rPr>
          <w:rFonts w:ascii="Vrinda" w:hAnsi="Vrinda"/>
          <w:sz w:val="28"/>
          <w:cs/>
        </w:rPr>
        <w:t>আমাদের</w:t>
      </w:r>
      <w:r w:rsidRPr="001241E4">
        <w:rPr>
          <w:rFonts w:ascii="Vrinda" w:hAnsi="Vrinda"/>
          <w:sz w:val="28"/>
        </w:rPr>
        <w:t xml:space="preserve"> </w:t>
      </w:r>
      <w:r w:rsidRPr="001241E4">
        <w:rPr>
          <w:rFonts w:ascii="Vrinda" w:hAnsi="Vrinda"/>
          <w:sz w:val="28"/>
          <w:cs/>
        </w:rPr>
        <w:t>দেশের</w:t>
      </w:r>
      <w:r w:rsidRPr="001241E4">
        <w:rPr>
          <w:rFonts w:ascii="Vrinda" w:hAnsi="Vrinda"/>
          <w:sz w:val="28"/>
        </w:rPr>
        <w:t xml:space="preserve"> </w:t>
      </w:r>
      <w:r w:rsidRPr="001241E4">
        <w:rPr>
          <w:rFonts w:ascii="Vrinda" w:hAnsi="Vrinda"/>
          <w:sz w:val="28"/>
          <w:cs/>
        </w:rPr>
        <w:t>আমজনতা</w:t>
      </w:r>
      <w:r w:rsidRPr="001241E4">
        <w:rPr>
          <w:rFonts w:ascii="Vrinda" w:hAnsi="Vrinda"/>
          <w:sz w:val="28"/>
        </w:rPr>
        <w:t xml:space="preserve"> </w:t>
      </w:r>
      <w:r w:rsidRPr="001241E4">
        <w:rPr>
          <w:rFonts w:ascii="Vrinda" w:hAnsi="Vrinda"/>
          <w:sz w:val="28"/>
          <w:cs/>
        </w:rPr>
        <w:t>একথা</w:t>
      </w:r>
      <w:r w:rsidRPr="001241E4">
        <w:rPr>
          <w:rFonts w:ascii="Vrinda" w:hAnsi="Vrinda"/>
          <w:sz w:val="28"/>
        </w:rPr>
        <w:t xml:space="preserve"> </w:t>
      </w:r>
      <w:r w:rsidRPr="001241E4">
        <w:rPr>
          <w:rFonts w:ascii="Vrinda" w:hAnsi="Vrinda"/>
          <w:sz w:val="28"/>
          <w:cs/>
        </w:rPr>
        <w:t>বুঝতে</w:t>
      </w:r>
      <w:r w:rsidRPr="001241E4">
        <w:rPr>
          <w:rFonts w:ascii="Vrinda" w:hAnsi="Vrinda"/>
          <w:sz w:val="28"/>
        </w:rPr>
        <w:t xml:space="preserve"> </w:t>
      </w:r>
      <w:r w:rsidRPr="001241E4">
        <w:rPr>
          <w:rFonts w:ascii="Vrinda" w:hAnsi="Vrinda"/>
          <w:sz w:val="28"/>
          <w:cs/>
        </w:rPr>
        <w:t>চান</w:t>
      </w:r>
      <w:r w:rsidRPr="001241E4">
        <w:rPr>
          <w:rFonts w:ascii="Vrinda" w:hAnsi="Vrinda"/>
          <w:sz w:val="28"/>
        </w:rPr>
        <w:t xml:space="preserve"> </w:t>
      </w:r>
      <w:r w:rsidRPr="001241E4">
        <w:rPr>
          <w:rFonts w:ascii="Vrinda" w:hAnsi="Vrinda"/>
          <w:sz w:val="28"/>
          <w:cs/>
        </w:rPr>
        <w:t>না</w:t>
      </w:r>
      <w:r w:rsidRPr="001241E4">
        <w:rPr>
          <w:rFonts w:ascii="Vrinda" w:hAnsi="Vrinda" w:cs="Mangal"/>
          <w:sz w:val="28"/>
          <w:cs/>
          <w:lang w:bidi="hi-IN"/>
        </w:rPr>
        <w:t>।</w:t>
      </w:r>
      <w:r w:rsidRPr="001241E4">
        <w:rPr>
          <w:rFonts w:ascii="Vrinda" w:hAnsi="Vrinda"/>
          <w:sz w:val="28"/>
        </w:rPr>
        <w:t xml:space="preserve"> </w:t>
      </w:r>
      <w:r w:rsidRPr="001241E4">
        <w:rPr>
          <w:rFonts w:ascii="Vrinda" w:hAnsi="Vrinda"/>
          <w:sz w:val="28"/>
          <w:cs/>
        </w:rPr>
        <w:t>উনাদের</w:t>
      </w:r>
      <w:r w:rsidRPr="001241E4">
        <w:rPr>
          <w:rFonts w:ascii="Vrinda" w:hAnsi="Vrinda"/>
          <w:sz w:val="28"/>
        </w:rPr>
        <w:t xml:space="preserve"> </w:t>
      </w:r>
      <w:r w:rsidRPr="001241E4">
        <w:rPr>
          <w:rFonts w:ascii="Vrinda" w:hAnsi="Vrinda"/>
          <w:sz w:val="28"/>
          <w:cs/>
        </w:rPr>
        <w:t>কাছে</w:t>
      </w:r>
      <w:r w:rsidRPr="001241E4">
        <w:rPr>
          <w:rFonts w:ascii="Vrinda" w:hAnsi="Vrinda"/>
          <w:sz w:val="28"/>
        </w:rPr>
        <w:t xml:space="preserve"> </w:t>
      </w:r>
      <w:r w:rsidRPr="001241E4">
        <w:rPr>
          <w:rFonts w:ascii="Vrinda" w:hAnsi="Vrinda"/>
          <w:sz w:val="28"/>
          <w:cs/>
        </w:rPr>
        <w:t>শাহাদুজ্জামানের</w:t>
      </w:r>
      <w:r w:rsidRPr="001241E4">
        <w:rPr>
          <w:rFonts w:ascii="Vrinda" w:hAnsi="Vrinda"/>
          <w:sz w:val="28"/>
        </w:rPr>
        <w:t xml:space="preserve"> ‘</w:t>
      </w:r>
      <w:r w:rsidRPr="001241E4">
        <w:rPr>
          <w:rFonts w:ascii="Vrinda" w:hAnsi="Vrinda"/>
          <w:sz w:val="28"/>
          <w:cs/>
        </w:rPr>
        <w:t>ক্রাচের</w:t>
      </w:r>
      <w:r w:rsidRPr="001241E4">
        <w:rPr>
          <w:rFonts w:ascii="Vrinda" w:hAnsi="Vrinda"/>
          <w:sz w:val="28"/>
        </w:rPr>
        <w:t xml:space="preserve"> </w:t>
      </w:r>
      <w:r w:rsidRPr="001241E4">
        <w:rPr>
          <w:rFonts w:ascii="Vrinda" w:hAnsi="Vrinda"/>
          <w:sz w:val="28"/>
          <w:cs/>
        </w:rPr>
        <w:t>কর্নেল</w:t>
      </w:r>
      <w:r w:rsidRPr="001241E4">
        <w:rPr>
          <w:rFonts w:ascii="Vrinda" w:hAnsi="Vrinda"/>
          <w:sz w:val="28"/>
        </w:rPr>
        <w:t xml:space="preserve">’ </w:t>
      </w:r>
      <w:r w:rsidRPr="001241E4">
        <w:rPr>
          <w:rFonts w:ascii="Vrinda" w:hAnsi="Vrinda"/>
          <w:sz w:val="28"/>
          <w:cs/>
        </w:rPr>
        <w:t>কিংবা</w:t>
      </w:r>
      <w:r w:rsidRPr="001241E4">
        <w:rPr>
          <w:rFonts w:ascii="Vrinda" w:hAnsi="Vrinda"/>
          <w:sz w:val="28"/>
        </w:rPr>
        <w:t xml:space="preserve"> </w:t>
      </w:r>
      <w:r w:rsidRPr="001241E4">
        <w:rPr>
          <w:rFonts w:ascii="Vrinda" w:hAnsi="Vrinda"/>
          <w:sz w:val="28"/>
          <w:cs/>
        </w:rPr>
        <w:t>হুমায়ূন</w:t>
      </w:r>
      <w:r w:rsidRPr="001241E4">
        <w:rPr>
          <w:rFonts w:ascii="Vrinda" w:hAnsi="Vrinda"/>
          <w:sz w:val="28"/>
        </w:rPr>
        <w:t xml:space="preserve"> </w:t>
      </w:r>
      <w:r w:rsidRPr="001241E4">
        <w:rPr>
          <w:rFonts w:ascii="Vrinda" w:hAnsi="Vrinda"/>
          <w:sz w:val="28"/>
          <w:cs/>
        </w:rPr>
        <w:t>আহমেদের</w:t>
      </w:r>
      <w:r w:rsidRPr="001241E4">
        <w:rPr>
          <w:rFonts w:ascii="Vrinda" w:hAnsi="Vrinda"/>
          <w:sz w:val="28"/>
        </w:rPr>
        <w:t xml:space="preserve"> ‘</w:t>
      </w:r>
      <w:r w:rsidRPr="001241E4">
        <w:rPr>
          <w:rFonts w:ascii="Vrinda" w:hAnsi="Vrinda"/>
          <w:sz w:val="28"/>
          <w:cs/>
        </w:rPr>
        <w:t>দেয়াল</w:t>
      </w:r>
      <w:r w:rsidRPr="001241E4">
        <w:rPr>
          <w:rFonts w:ascii="Vrinda" w:hAnsi="Vrinda"/>
          <w:sz w:val="28"/>
        </w:rPr>
        <w:t>’</w:t>
      </w:r>
      <w:r w:rsidRPr="001241E4">
        <w:rPr>
          <w:rFonts w:ascii="Vrinda" w:hAnsi="Vrinda" w:hint="cs"/>
          <w:sz w:val="28"/>
          <w:cs/>
        </w:rPr>
        <w:t xml:space="preserve"> </w:t>
      </w:r>
      <w:r w:rsidRPr="001241E4">
        <w:rPr>
          <w:rFonts w:ascii="Vrinda" w:hAnsi="Vrinda"/>
          <w:sz w:val="28"/>
          <w:cs/>
        </w:rPr>
        <w:t>বা</w:t>
      </w:r>
      <w:r w:rsidRPr="001241E4">
        <w:rPr>
          <w:rFonts w:ascii="Vrinda" w:hAnsi="Vrinda"/>
          <w:sz w:val="28"/>
        </w:rPr>
        <w:t xml:space="preserve"> ‘</w:t>
      </w:r>
      <w:r w:rsidRPr="001241E4">
        <w:rPr>
          <w:rFonts w:ascii="Vrinda" w:hAnsi="Vrinda"/>
          <w:sz w:val="28"/>
          <w:cs/>
        </w:rPr>
        <w:t>জোছনা</w:t>
      </w:r>
      <w:r w:rsidRPr="001241E4">
        <w:rPr>
          <w:rFonts w:ascii="Vrinda" w:hAnsi="Vrinda"/>
          <w:sz w:val="28"/>
        </w:rPr>
        <w:t xml:space="preserve"> </w:t>
      </w:r>
      <w:r w:rsidRPr="001241E4">
        <w:rPr>
          <w:rFonts w:ascii="Vrinda" w:hAnsi="Vrinda"/>
          <w:sz w:val="28"/>
          <w:cs/>
        </w:rPr>
        <w:t>ও</w:t>
      </w:r>
      <w:r w:rsidRPr="001241E4">
        <w:rPr>
          <w:rFonts w:ascii="Vrinda" w:hAnsi="Vrinda"/>
          <w:sz w:val="28"/>
        </w:rPr>
        <w:t xml:space="preserve"> </w:t>
      </w:r>
      <w:r w:rsidRPr="001241E4">
        <w:rPr>
          <w:rFonts w:ascii="Vrinda" w:hAnsi="Vrinda"/>
          <w:sz w:val="28"/>
          <w:cs/>
        </w:rPr>
        <w:t>জননীর</w:t>
      </w:r>
      <w:r w:rsidRPr="001241E4">
        <w:rPr>
          <w:rFonts w:ascii="Vrinda" w:hAnsi="Vrinda"/>
          <w:sz w:val="28"/>
        </w:rPr>
        <w:t xml:space="preserve"> </w:t>
      </w:r>
      <w:r w:rsidRPr="001241E4">
        <w:rPr>
          <w:rFonts w:ascii="Vrinda" w:hAnsi="Vrinda"/>
          <w:sz w:val="28"/>
          <w:cs/>
        </w:rPr>
        <w:t>গল্প</w:t>
      </w:r>
      <w:r w:rsidRPr="001241E4">
        <w:rPr>
          <w:rFonts w:ascii="Vrinda" w:hAnsi="Vrinda"/>
          <w:sz w:val="28"/>
        </w:rPr>
        <w:t xml:space="preserve">’ </w:t>
      </w:r>
      <w:r w:rsidRPr="001241E4">
        <w:rPr>
          <w:rFonts w:ascii="Vrinda" w:hAnsi="Vrinda"/>
          <w:sz w:val="28"/>
          <w:cs/>
        </w:rPr>
        <w:t>মুক্তিযুদ্ধের</w:t>
      </w:r>
      <w:r w:rsidRPr="001241E4">
        <w:rPr>
          <w:rFonts w:ascii="Vrinda" w:hAnsi="Vrinda"/>
          <w:sz w:val="28"/>
        </w:rPr>
        <w:t xml:space="preserve"> </w:t>
      </w:r>
      <w:r w:rsidRPr="001241E4">
        <w:rPr>
          <w:rFonts w:ascii="Vrinda" w:hAnsi="Vrinda"/>
          <w:sz w:val="28"/>
          <w:cs/>
        </w:rPr>
        <w:t>ইতিহাস</w:t>
      </w:r>
      <w:r w:rsidRPr="001241E4">
        <w:rPr>
          <w:rFonts w:ascii="Vrinda" w:hAnsi="Vrinda"/>
          <w:sz w:val="28"/>
        </w:rPr>
        <w:t xml:space="preserve"> </w:t>
      </w:r>
      <w:r w:rsidRPr="001241E4">
        <w:rPr>
          <w:rFonts w:ascii="Vrinda" w:hAnsi="Vrinda"/>
          <w:sz w:val="28"/>
          <w:cs/>
        </w:rPr>
        <w:t>বিষয়ক</w:t>
      </w:r>
      <w:r w:rsidRPr="001241E4">
        <w:rPr>
          <w:rFonts w:ascii="Vrinda" w:hAnsi="Vrinda"/>
          <w:sz w:val="28"/>
        </w:rPr>
        <w:t xml:space="preserve"> </w:t>
      </w:r>
      <w:r w:rsidRPr="001241E4">
        <w:rPr>
          <w:rFonts w:ascii="Vrinda" w:hAnsi="Vrinda"/>
          <w:sz w:val="28"/>
          <w:cs/>
        </w:rPr>
        <w:t>একটি</w:t>
      </w:r>
      <w:r w:rsidRPr="001241E4">
        <w:rPr>
          <w:rFonts w:ascii="Vrinda" w:hAnsi="Vrinda"/>
          <w:sz w:val="28"/>
        </w:rPr>
        <w:t xml:space="preserve"> </w:t>
      </w:r>
      <w:r w:rsidRPr="001241E4">
        <w:rPr>
          <w:rFonts w:ascii="Vrinda" w:hAnsi="Vrinda"/>
          <w:sz w:val="28"/>
          <w:cs/>
        </w:rPr>
        <w:t>উল্লেখযোগ্য</w:t>
      </w:r>
      <w:r w:rsidRPr="001241E4">
        <w:rPr>
          <w:rFonts w:ascii="Vrinda" w:hAnsi="Vrinda"/>
          <w:sz w:val="28"/>
        </w:rPr>
        <w:t xml:space="preserve"> </w:t>
      </w:r>
      <w:r w:rsidRPr="001241E4">
        <w:rPr>
          <w:rFonts w:ascii="Vrinda" w:hAnsi="Vrinda"/>
          <w:sz w:val="28"/>
          <w:cs/>
        </w:rPr>
        <w:t>রেফারেন্সমাধ্যম</w:t>
      </w:r>
      <w:r w:rsidRPr="001241E4">
        <w:rPr>
          <w:rFonts w:ascii="Vrinda" w:hAnsi="Vrinda"/>
          <w:sz w:val="28"/>
        </w:rPr>
        <w:t xml:space="preserve">, </w:t>
      </w:r>
      <w:r w:rsidRPr="001241E4">
        <w:rPr>
          <w:rFonts w:ascii="Vrinda" w:hAnsi="Vrinda"/>
          <w:sz w:val="28"/>
          <w:cs/>
        </w:rPr>
        <w:t>যা</w:t>
      </w:r>
      <w:r w:rsidRPr="001241E4">
        <w:rPr>
          <w:rFonts w:ascii="Vrinda" w:hAnsi="Vrinda"/>
          <w:sz w:val="28"/>
        </w:rPr>
        <w:t xml:space="preserve"> </w:t>
      </w:r>
      <w:r w:rsidRPr="001241E4">
        <w:rPr>
          <w:rFonts w:ascii="Vrinda" w:hAnsi="Vrinda"/>
          <w:sz w:val="28"/>
          <w:cs/>
        </w:rPr>
        <w:t>সর্বাংশে</w:t>
      </w:r>
      <w:r w:rsidRPr="001241E4">
        <w:rPr>
          <w:rFonts w:ascii="Vrinda" w:hAnsi="Vrinda"/>
          <w:sz w:val="28"/>
        </w:rPr>
        <w:t xml:space="preserve"> </w:t>
      </w:r>
      <w:r w:rsidRPr="001241E4">
        <w:rPr>
          <w:rFonts w:ascii="Vrinda" w:hAnsi="Vrinda"/>
          <w:sz w:val="28"/>
          <w:cs/>
        </w:rPr>
        <w:t>ভুল</w:t>
      </w:r>
      <w:r w:rsidRPr="001241E4">
        <w:rPr>
          <w:rFonts w:ascii="Vrinda" w:hAnsi="Vrinda" w:hint="cs"/>
          <w:sz w:val="28"/>
          <w:cs/>
        </w:rPr>
        <w:t>!</w:t>
      </w:r>
    </w:p>
    <w:p w:rsidR="00CC2735" w:rsidRPr="001241E4" w:rsidRDefault="00CC2735" w:rsidP="00CC2735">
      <w:pPr>
        <w:rPr>
          <w:rFonts w:ascii="Vrinda" w:hAnsi="Vrinda"/>
          <w:sz w:val="28"/>
        </w:rPr>
      </w:pPr>
    </w:p>
    <w:p w:rsidR="00CC2735" w:rsidRPr="001241E4" w:rsidRDefault="00CC2735" w:rsidP="00CC2735">
      <w:pPr>
        <w:spacing w:after="0"/>
        <w:rPr>
          <w:rFonts w:ascii="Vrinda" w:hAnsi="Vrinda"/>
          <w:sz w:val="28"/>
        </w:rPr>
      </w:pPr>
      <w:r w:rsidRPr="001241E4">
        <w:rPr>
          <w:rFonts w:ascii="Vrinda" w:hAnsi="Vrinda"/>
          <w:sz w:val="28"/>
          <w:cs/>
        </w:rPr>
        <w:lastRenderedPageBreak/>
        <w:t>তাই</w:t>
      </w:r>
      <w:r w:rsidRPr="001241E4">
        <w:rPr>
          <w:rFonts w:ascii="Vrinda" w:hAnsi="Vrinda"/>
          <w:sz w:val="28"/>
        </w:rPr>
        <w:t xml:space="preserve"> </w:t>
      </w:r>
      <w:r w:rsidRPr="001241E4">
        <w:rPr>
          <w:rFonts w:ascii="Vrinda" w:hAnsi="Vrinda"/>
          <w:sz w:val="28"/>
          <w:cs/>
        </w:rPr>
        <w:t>আমাদের</w:t>
      </w:r>
      <w:r w:rsidRPr="001241E4">
        <w:rPr>
          <w:rFonts w:ascii="Vrinda" w:hAnsi="Vrinda"/>
          <w:sz w:val="28"/>
        </w:rPr>
        <w:t xml:space="preserve"> </w:t>
      </w:r>
      <w:r w:rsidRPr="001241E4">
        <w:rPr>
          <w:rFonts w:ascii="Vrinda" w:hAnsi="Vrinda"/>
          <w:sz w:val="28"/>
          <w:cs/>
        </w:rPr>
        <w:t>প্রয়োজন</w:t>
      </w:r>
      <w:r w:rsidRPr="001241E4">
        <w:rPr>
          <w:rFonts w:ascii="Vrinda" w:hAnsi="Vrinda"/>
          <w:sz w:val="28"/>
        </w:rPr>
        <w:t xml:space="preserve"> </w:t>
      </w:r>
      <w:r w:rsidRPr="001241E4">
        <w:rPr>
          <w:rFonts w:ascii="Vrinda" w:hAnsi="Vrinda"/>
          <w:sz w:val="28"/>
          <w:cs/>
        </w:rPr>
        <w:t>একটি</w:t>
      </w:r>
      <w:r w:rsidRPr="001241E4">
        <w:rPr>
          <w:rFonts w:ascii="Vrinda" w:hAnsi="Vrinda"/>
          <w:sz w:val="28"/>
        </w:rPr>
        <w:t xml:space="preserve"> '</w:t>
      </w:r>
      <w:r w:rsidRPr="001241E4">
        <w:rPr>
          <w:rFonts w:ascii="Vrinda" w:hAnsi="Vrinda"/>
          <w:sz w:val="28"/>
          <w:cs/>
        </w:rPr>
        <w:t>স্টেবল</w:t>
      </w:r>
      <w:r w:rsidRPr="001241E4">
        <w:rPr>
          <w:rFonts w:ascii="Vrinda" w:hAnsi="Vrinda"/>
          <w:sz w:val="28"/>
        </w:rPr>
        <w:t xml:space="preserve"> </w:t>
      </w:r>
      <w:r w:rsidRPr="001241E4">
        <w:rPr>
          <w:rFonts w:ascii="Vrinda" w:hAnsi="Vrinda"/>
          <w:sz w:val="28"/>
          <w:cs/>
        </w:rPr>
        <w:t>এন্ড</w:t>
      </w:r>
      <w:r w:rsidRPr="001241E4">
        <w:rPr>
          <w:rFonts w:ascii="Vrinda" w:hAnsi="Vrinda"/>
          <w:sz w:val="28"/>
        </w:rPr>
        <w:t xml:space="preserve"> </w:t>
      </w:r>
      <w:r w:rsidRPr="001241E4">
        <w:rPr>
          <w:rFonts w:ascii="Vrinda" w:hAnsi="Vrinda"/>
          <w:sz w:val="28"/>
          <w:cs/>
        </w:rPr>
        <w:t>অফিশিয়াল</w:t>
      </w:r>
      <w:r w:rsidRPr="001241E4">
        <w:rPr>
          <w:rFonts w:ascii="Vrinda" w:hAnsi="Vrinda"/>
          <w:sz w:val="28"/>
        </w:rPr>
        <w:t xml:space="preserve">' </w:t>
      </w:r>
      <w:r w:rsidRPr="001241E4">
        <w:rPr>
          <w:rFonts w:ascii="Vrinda" w:hAnsi="Vrinda"/>
          <w:sz w:val="28"/>
          <w:cs/>
        </w:rPr>
        <w:t>রেফারেন্স</w:t>
      </w:r>
      <w:r w:rsidRPr="001241E4">
        <w:rPr>
          <w:rFonts w:ascii="Vrinda" w:hAnsi="Vrinda"/>
          <w:sz w:val="28"/>
        </w:rPr>
        <w:t xml:space="preserve"> </w:t>
      </w:r>
      <w:r w:rsidRPr="001241E4">
        <w:rPr>
          <w:rFonts w:ascii="Vrinda" w:hAnsi="Vrinda"/>
          <w:sz w:val="28"/>
          <w:cs/>
        </w:rPr>
        <w:t>মাধ্যম</w:t>
      </w:r>
      <w:r w:rsidRPr="001241E4">
        <w:rPr>
          <w:rFonts w:ascii="Vrinda" w:hAnsi="Vrinda"/>
          <w:sz w:val="28"/>
        </w:rPr>
        <w:t xml:space="preserve">, </w:t>
      </w:r>
      <w:r w:rsidRPr="001241E4">
        <w:rPr>
          <w:rFonts w:ascii="Vrinda" w:hAnsi="Vrinda"/>
          <w:sz w:val="28"/>
          <w:cs/>
        </w:rPr>
        <w:t>যেখানে</w:t>
      </w:r>
      <w:r w:rsidRPr="001241E4">
        <w:rPr>
          <w:rFonts w:ascii="Vrinda" w:hAnsi="Vrinda"/>
          <w:sz w:val="28"/>
        </w:rPr>
        <w:t xml:space="preserve"> </w:t>
      </w:r>
      <w:r w:rsidRPr="001241E4">
        <w:rPr>
          <w:rFonts w:ascii="Vrinda" w:hAnsi="Vrinda"/>
          <w:sz w:val="28"/>
          <w:cs/>
        </w:rPr>
        <w:t>রাইটারের</w:t>
      </w:r>
      <w:r w:rsidRPr="001241E4">
        <w:rPr>
          <w:rFonts w:ascii="Vrinda" w:hAnsi="Vrinda"/>
          <w:sz w:val="28"/>
        </w:rPr>
        <w:t xml:space="preserve"> </w:t>
      </w:r>
      <w:r w:rsidRPr="001241E4">
        <w:rPr>
          <w:rFonts w:ascii="Vrinda" w:hAnsi="Vrinda"/>
          <w:sz w:val="28"/>
          <w:cs/>
        </w:rPr>
        <w:t>নিজস্ব</w:t>
      </w:r>
      <w:r w:rsidRPr="001241E4">
        <w:rPr>
          <w:rFonts w:ascii="Vrinda" w:hAnsi="Vrinda"/>
          <w:sz w:val="28"/>
        </w:rPr>
        <w:t xml:space="preserve"> </w:t>
      </w:r>
      <w:r w:rsidRPr="001241E4">
        <w:rPr>
          <w:rFonts w:ascii="Vrinda" w:hAnsi="Vrinda"/>
          <w:sz w:val="28"/>
          <w:cs/>
        </w:rPr>
        <w:t>ফিলোসফি</w:t>
      </w:r>
      <w:r w:rsidRPr="001241E4">
        <w:rPr>
          <w:rFonts w:ascii="Vrinda" w:hAnsi="Vrinda"/>
          <w:sz w:val="28"/>
        </w:rPr>
        <w:t xml:space="preserve"> </w:t>
      </w:r>
      <w:r w:rsidRPr="001241E4">
        <w:rPr>
          <w:rFonts w:ascii="Vrinda" w:hAnsi="Vrinda"/>
          <w:sz w:val="28"/>
          <w:cs/>
        </w:rPr>
        <w:t>ইনকর্পোরে</w:t>
      </w:r>
      <w:r w:rsidRPr="001241E4">
        <w:rPr>
          <w:rFonts w:ascii="Vrinda" w:hAnsi="Vrinda" w:hint="cs"/>
          <w:sz w:val="28"/>
          <w:cs/>
        </w:rPr>
        <w:t>টেড</w:t>
      </w:r>
      <w:r w:rsidRPr="001241E4">
        <w:rPr>
          <w:rFonts w:ascii="Vrinda" w:hAnsi="Vrinda"/>
          <w:sz w:val="28"/>
        </w:rPr>
        <w:t xml:space="preserve"> </w:t>
      </w:r>
      <w:r w:rsidRPr="001241E4">
        <w:rPr>
          <w:rFonts w:ascii="Vrinda" w:hAnsi="Vrinda"/>
          <w:sz w:val="28"/>
          <w:cs/>
        </w:rPr>
        <w:t>করা</w:t>
      </w:r>
      <w:r w:rsidRPr="001241E4">
        <w:rPr>
          <w:rFonts w:ascii="Vrinda" w:hAnsi="Vrinda"/>
          <w:sz w:val="28"/>
        </w:rPr>
        <w:t xml:space="preserve"> </w:t>
      </w:r>
      <w:r w:rsidRPr="001241E4">
        <w:rPr>
          <w:rFonts w:ascii="Vrinda" w:hAnsi="Vrinda"/>
          <w:sz w:val="28"/>
          <w:cs/>
        </w:rPr>
        <w:t>হয়</w:t>
      </w:r>
      <w:r w:rsidRPr="001241E4">
        <w:rPr>
          <w:rFonts w:ascii="Vrinda" w:hAnsi="Vrinda"/>
          <w:sz w:val="28"/>
        </w:rPr>
        <w:t xml:space="preserve"> </w:t>
      </w:r>
      <w:r w:rsidRPr="001241E4">
        <w:rPr>
          <w:rFonts w:ascii="Vrinda" w:hAnsi="Vrinda"/>
          <w:sz w:val="28"/>
          <w:cs/>
        </w:rPr>
        <w:t>নাই</w:t>
      </w:r>
      <w:r w:rsidRPr="001241E4">
        <w:rPr>
          <w:rFonts w:ascii="Vrinda" w:hAnsi="Vrinda" w:cs="Mangal"/>
          <w:sz w:val="28"/>
          <w:cs/>
          <w:lang w:bidi="hi-IN"/>
        </w:rPr>
        <w:t>।</w:t>
      </w:r>
    </w:p>
    <w:p w:rsidR="00CC2735" w:rsidRPr="001241E4" w:rsidRDefault="00CC2735" w:rsidP="00CC2735">
      <w:pPr>
        <w:spacing w:after="0"/>
        <w:rPr>
          <w:rFonts w:ascii="Vrinda" w:hAnsi="Vrinda"/>
          <w:sz w:val="28"/>
        </w:rPr>
      </w:pPr>
    </w:p>
    <w:p w:rsidR="00CC2735" w:rsidRPr="001241E4" w:rsidRDefault="00CC2735" w:rsidP="00CC2735">
      <w:pPr>
        <w:spacing w:after="0"/>
        <w:rPr>
          <w:rFonts w:ascii="Vrinda" w:hAnsi="Vrinda"/>
          <w:sz w:val="28"/>
        </w:rPr>
      </w:pPr>
      <w:r w:rsidRPr="001241E4">
        <w:rPr>
          <w:rFonts w:ascii="Vrinda" w:hAnsi="Vrinda"/>
          <w:sz w:val="28"/>
          <w:cs/>
        </w:rPr>
        <w:t>এক্ষেত্রে</w:t>
      </w:r>
      <w:r w:rsidRPr="001241E4">
        <w:rPr>
          <w:rFonts w:ascii="Vrinda" w:hAnsi="Vrinda"/>
          <w:sz w:val="28"/>
        </w:rPr>
        <w:t xml:space="preserve"> </w:t>
      </w:r>
      <w:r w:rsidRPr="001241E4">
        <w:rPr>
          <w:rFonts w:ascii="Vrinda" w:hAnsi="Vrinda"/>
          <w:sz w:val="28"/>
          <w:cs/>
        </w:rPr>
        <w:t>প্রথম</w:t>
      </w:r>
      <w:r w:rsidRPr="001241E4">
        <w:rPr>
          <w:rFonts w:ascii="Vrinda" w:hAnsi="Vrinda"/>
          <w:sz w:val="28"/>
        </w:rPr>
        <w:t xml:space="preserve"> </w:t>
      </w:r>
      <w:r w:rsidRPr="001241E4">
        <w:rPr>
          <w:rFonts w:ascii="Vrinda" w:hAnsi="Vrinda"/>
          <w:sz w:val="28"/>
          <w:cs/>
        </w:rPr>
        <w:t>পছন্দ</w:t>
      </w:r>
      <w:r w:rsidRPr="001241E4">
        <w:rPr>
          <w:rFonts w:ascii="Vrinda" w:hAnsi="Vrinda"/>
          <w:sz w:val="28"/>
        </w:rPr>
        <w:t xml:space="preserve"> </w:t>
      </w:r>
      <w:r w:rsidRPr="001241E4">
        <w:rPr>
          <w:rFonts w:ascii="Vrinda" w:hAnsi="Vrinda"/>
          <w:sz w:val="28"/>
          <w:cs/>
        </w:rPr>
        <w:t>হিসেবে</w:t>
      </w:r>
      <w:r w:rsidRPr="001241E4">
        <w:rPr>
          <w:rFonts w:ascii="Vrinda" w:hAnsi="Vrinda"/>
          <w:sz w:val="28"/>
        </w:rPr>
        <w:t xml:space="preserve"> </w:t>
      </w:r>
      <w:r w:rsidRPr="001241E4">
        <w:rPr>
          <w:rFonts w:ascii="Vrinda" w:hAnsi="Vrinda"/>
          <w:sz w:val="28"/>
          <w:cs/>
        </w:rPr>
        <w:t>তথ্য</w:t>
      </w:r>
      <w:r w:rsidRPr="001241E4">
        <w:rPr>
          <w:rFonts w:ascii="Vrinda" w:hAnsi="Vrinda"/>
          <w:sz w:val="28"/>
        </w:rPr>
        <w:t xml:space="preserve"> </w:t>
      </w:r>
      <w:r w:rsidRPr="001241E4">
        <w:rPr>
          <w:rFonts w:ascii="Vrinda" w:hAnsi="Vrinda"/>
          <w:sz w:val="28"/>
          <w:cs/>
        </w:rPr>
        <w:t>মন্ত্রণালয়</w:t>
      </w:r>
      <w:r w:rsidRPr="001241E4">
        <w:rPr>
          <w:rFonts w:ascii="Vrinda" w:hAnsi="Vrinda"/>
          <w:sz w:val="28"/>
        </w:rPr>
        <w:t xml:space="preserve"> </w:t>
      </w:r>
      <w:r w:rsidRPr="001241E4">
        <w:rPr>
          <w:rFonts w:ascii="Vrinda" w:hAnsi="Vrinda"/>
          <w:sz w:val="28"/>
          <w:cs/>
        </w:rPr>
        <w:t>হতে</w:t>
      </w:r>
      <w:r w:rsidRPr="001241E4">
        <w:rPr>
          <w:rFonts w:ascii="Vrinda" w:hAnsi="Vrinda"/>
          <w:sz w:val="28"/>
        </w:rPr>
        <w:t xml:space="preserve"> </w:t>
      </w:r>
      <w:r w:rsidRPr="001241E4">
        <w:rPr>
          <w:rFonts w:ascii="Vrinda" w:hAnsi="Vrinda"/>
          <w:sz w:val="28"/>
          <w:cs/>
        </w:rPr>
        <w:t>প্রকাশিত</w:t>
      </w:r>
      <w:r w:rsidRPr="001241E4">
        <w:rPr>
          <w:rFonts w:ascii="Vrinda" w:hAnsi="Vrinda"/>
          <w:sz w:val="28"/>
        </w:rPr>
        <w:t xml:space="preserve"> </w:t>
      </w:r>
      <w:r w:rsidRPr="001241E4">
        <w:rPr>
          <w:rFonts w:ascii="Vrinda" w:hAnsi="Vrinda"/>
          <w:sz w:val="28"/>
          <w:cs/>
        </w:rPr>
        <w:t>এবং</w:t>
      </w:r>
      <w:r w:rsidRPr="001241E4">
        <w:rPr>
          <w:rFonts w:ascii="Vrinda" w:hAnsi="Vrinda"/>
          <w:sz w:val="28"/>
        </w:rPr>
        <w:t xml:space="preserve"> </w:t>
      </w:r>
      <w:r w:rsidRPr="001241E4">
        <w:rPr>
          <w:rFonts w:ascii="Vrinda" w:hAnsi="Vrinda"/>
          <w:sz w:val="28"/>
          <w:cs/>
        </w:rPr>
        <w:t>হাসান</w:t>
      </w:r>
      <w:r w:rsidRPr="001241E4">
        <w:rPr>
          <w:rFonts w:ascii="Vrinda" w:hAnsi="Vrinda"/>
          <w:sz w:val="28"/>
        </w:rPr>
        <w:t xml:space="preserve"> </w:t>
      </w:r>
      <w:r w:rsidRPr="001241E4">
        <w:rPr>
          <w:rFonts w:ascii="Vrinda" w:hAnsi="Vrinda"/>
          <w:sz w:val="28"/>
          <w:cs/>
        </w:rPr>
        <w:t>হাফিজুর</w:t>
      </w:r>
      <w:r w:rsidRPr="001241E4">
        <w:rPr>
          <w:rFonts w:ascii="Vrinda" w:hAnsi="Vrinda"/>
          <w:sz w:val="28"/>
        </w:rPr>
        <w:t xml:space="preserve"> </w:t>
      </w:r>
      <w:r w:rsidRPr="001241E4">
        <w:rPr>
          <w:rFonts w:ascii="Vrinda" w:hAnsi="Vrinda"/>
          <w:sz w:val="28"/>
          <w:cs/>
        </w:rPr>
        <w:t>রহমান</w:t>
      </w:r>
      <w:r w:rsidRPr="001241E4">
        <w:rPr>
          <w:rFonts w:ascii="Vrinda" w:hAnsi="Vrinda"/>
          <w:sz w:val="28"/>
        </w:rPr>
        <w:t xml:space="preserve"> </w:t>
      </w:r>
      <w:r w:rsidRPr="001241E4">
        <w:rPr>
          <w:rFonts w:ascii="Vrinda" w:hAnsi="Vrinda"/>
          <w:sz w:val="28"/>
          <w:cs/>
        </w:rPr>
        <w:t>সম্পাদিত</w:t>
      </w:r>
      <w:r w:rsidRPr="001241E4">
        <w:rPr>
          <w:rFonts w:ascii="Vrinda" w:hAnsi="Vrinda"/>
          <w:sz w:val="28"/>
        </w:rPr>
        <w:t xml:space="preserve"> ‘</w:t>
      </w:r>
      <w:r w:rsidRPr="001241E4">
        <w:rPr>
          <w:rFonts w:ascii="Vrinda" w:hAnsi="Vrinda"/>
          <w:sz w:val="28"/>
          <w:cs/>
        </w:rPr>
        <w:t>বাংলাদেশের</w:t>
      </w:r>
      <w:r w:rsidRPr="001241E4">
        <w:rPr>
          <w:rFonts w:ascii="Vrinda" w:hAnsi="Vrinda"/>
          <w:sz w:val="28"/>
        </w:rPr>
        <w:t xml:space="preserve"> </w:t>
      </w:r>
      <w:r w:rsidRPr="001241E4">
        <w:rPr>
          <w:rFonts w:ascii="Vrinda" w:hAnsi="Vrinda"/>
          <w:sz w:val="28"/>
          <w:cs/>
        </w:rPr>
        <w:t>স্বাধীনতা</w:t>
      </w:r>
      <w:r w:rsidRPr="001241E4">
        <w:rPr>
          <w:rFonts w:ascii="Vrinda" w:hAnsi="Vrinda"/>
          <w:sz w:val="28"/>
        </w:rPr>
        <w:t xml:space="preserve"> </w:t>
      </w:r>
      <w:r w:rsidRPr="001241E4">
        <w:rPr>
          <w:rFonts w:ascii="Vrinda" w:hAnsi="Vrinda"/>
          <w:sz w:val="28"/>
          <w:cs/>
        </w:rPr>
        <w:t>যুদ্ধ</w:t>
      </w:r>
      <w:r w:rsidRPr="001241E4">
        <w:rPr>
          <w:rFonts w:ascii="Vrinda" w:hAnsi="Vrinda"/>
          <w:sz w:val="28"/>
        </w:rPr>
        <w:t xml:space="preserve"> </w:t>
      </w:r>
      <w:r w:rsidRPr="001241E4">
        <w:rPr>
          <w:rFonts w:ascii="Vrinda" w:hAnsi="Vrinda"/>
          <w:sz w:val="28"/>
          <w:cs/>
        </w:rPr>
        <w:t>দলিলপত্র</w:t>
      </w:r>
      <w:r w:rsidRPr="001241E4">
        <w:rPr>
          <w:rFonts w:ascii="Vrinda" w:hAnsi="Vrinda"/>
          <w:sz w:val="28"/>
        </w:rPr>
        <w:t>’</w:t>
      </w:r>
      <w:r w:rsidRPr="001241E4">
        <w:rPr>
          <w:rFonts w:ascii="Vrinda" w:hAnsi="Vrinda" w:hint="cs"/>
          <w:sz w:val="28"/>
          <w:cs/>
        </w:rPr>
        <w:t xml:space="preserve"> শীর্ষক</w:t>
      </w:r>
      <w:r w:rsidRPr="001241E4">
        <w:rPr>
          <w:rFonts w:ascii="Vrinda" w:hAnsi="Vrinda"/>
          <w:sz w:val="28"/>
        </w:rPr>
        <w:t xml:space="preserve"> </w:t>
      </w:r>
      <w:r w:rsidRPr="001241E4">
        <w:rPr>
          <w:rFonts w:ascii="Vrinda" w:hAnsi="Vrinda"/>
          <w:sz w:val="28"/>
          <w:cs/>
        </w:rPr>
        <w:t>সংকলনটির</w:t>
      </w:r>
      <w:r w:rsidRPr="001241E4">
        <w:rPr>
          <w:rFonts w:ascii="Vrinda" w:hAnsi="Vrinda"/>
          <w:sz w:val="28"/>
        </w:rPr>
        <w:t xml:space="preserve"> </w:t>
      </w:r>
      <w:r w:rsidRPr="001241E4">
        <w:rPr>
          <w:rFonts w:ascii="Vrinda" w:hAnsi="Vrinda"/>
          <w:sz w:val="28"/>
          <w:cs/>
        </w:rPr>
        <w:t>নামই</w:t>
      </w:r>
      <w:r w:rsidRPr="001241E4">
        <w:rPr>
          <w:rFonts w:ascii="Vrinda" w:hAnsi="Vrinda"/>
          <w:sz w:val="28"/>
        </w:rPr>
        <w:t xml:space="preserve"> </w:t>
      </w:r>
      <w:r w:rsidRPr="001241E4">
        <w:rPr>
          <w:rFonts w:ascii="Vrinda" w:hAnsi="Vrinda"/>
          <w:sz w:val="28"/>
          <w:cs/>
        </w:rPr>
        <w:t>সর্বাগ্রে</w:t>
      </w:r>
      <w:r w:rsidRPr="001241E4">
        <w:rPr>
          <w:rFonts w:ascii="Vrinda" w:hAnsi="Vrinda"/>
          <w:sz w:val="28"/>
        </w:rPr>
        <w:t xml:space="preserve"> </w:t>
      </w:r>
      <w:r w:rsidRPr="001241E4">
        <w:rPr>
          <w:rFonts w:ascii="Vrinda" w:hAnsi="Vrinda"/>
          <w:sz w:val="28"/>
          <w:cs/>
        </w:rPr>
        <w:t>চলে</w:t>
      </w:r>
      <w:r w:rsidRPr="001241E4">
        <w:rPr>
          <w:rFonts w:ascii="Vrinda" w:hAnsi="Vrinda"/>
          <w:sz w:val="28"/>
        </w:rPr>
        <w:t xml:space="preserve"> </w:t>
      </w:r>
      <w:r w:rsidRPr="001241E4">
        <w:rPr>
          <w:rFonts w:ascii="Vrinda" w:hAnsi="Vrinda"/>
          <w:sz w:val="28"/>
          <w:cs/>
        </w:rPr>
        <w:t>আসবে</w:t>
      </w:r>
      <w:r w:rsidRPr="001241E4">
        <w:rPr>
          <w:rFonts w:ascii="Vrinda" w:hAnsi="Vrinda" w:cs="Mangal"/>
          <w:sz w:val="28"/>
          <w:cs/>
          <w:lang w:bidi="hi-IN"/>
        </w:rPr>
        <w:t>।</w:t>
      </w:r>
      <w:r w:rsidRPr="001241E4">
        <w:rPr>
          <w:rFonts w:ascii="Vrinda" w:hAnsi="Vrinda"/>
          <w:sz w:val="28"/>
        </w:rPr>
        <w:t xml:space="preserve"> </w:t>
      </w:r>
      <w:r w:rsidRPr="001241E4">
        <w:rPr>
          <w:rFonts w:ascii="Vrinda" w:hAnsi="Vrinda"/>
          <w:sz w:val="28"/>
          <w:cs/>
        </w:rPr>
        <w:t>এর</w:t>
      </w:r>
      <w:r w:rsidRPr="001241E4">
        <w:rPr>
          <w:rFonts w:ascii="Vrinda" w:hAnsi="Vrinda"/>
          <w:sz w:val="28"/>
        </w:rPr>
        <w:t xml:space="preserve"> </w:t>
      </w:r>
      <w:r w:rsidRPr="001241E4">
        <w:rPr>
          <w:rFonts w:ascii="Vrinda" w:hAnsi="Vrinda"/>
          <w:sz w:val="28"/>
          <w:cs/>
        </w:rPr>
        <w:t>একটা</w:t>
      </w:r>
      <w:r w:rsidRPr="001241E4">
        <w:rPr>
          <w:rFonts w:ascii="Vrinda" w:hAnsi="Vrinda"/>
          <w:sz w:val="28"/>
        </w:rPr>
        <w:t xml:space="preserve"> </w:t>
      </w:r>
      <w:r w:rsidRPr="001241E4">
        <w:rPr>
          <w:rFonts w:ascii="Vrinda" w:hAnsi="Vrinda"/>
          <w:sz w:val="28"/>
          <w:cs/>
        </w:rPr>
        <w:t>স্পেশাল</w:t>
      </w:r>
      <w:r w:rsidRPr="001241E4">
        <w:rPr>
          <w:rFonts w:ascii="Vrinda" w:hAnsi="Vrinda"/>
          <w:sz w:val="28"/>
        </w:rPr>
        <w:t xml:space="preserve"> </w:t>
      </w:r>
      <w:r w:rsidRPr="001241E4">
        <w:rPr>
          <w:rFonts w:ascii="Vrinda" w:hAnsi="Vrinda"/>
          <w:sz w:val="28"/>
          <w:cs/>
        </w:rPr>
        <w:t>বৈশি</w:t>
      </w:r>
      <w:r w:rsidRPr="001241E4">
        <w:rPr>
          <w:rFonts w:ascii="Vrinda" w:hAnsi="Vrinda" w:hint="cs"/>
          <w:sz w:val="28"/>
          <w:cs/>
        </w:rPr>
        <w:t>ষ্ট্য</w:t>
      </w:r>
      <w:r w:rsidRPr="001241E4">
        <w:rPr>
          <w:rFonts w:ascii="Vrinda" w:hAnsi="Vrinda"/>
          <w:sz w:val="28"/>
        </w:rPr>
        <w:t xml:space="preserve"> </w:t>
      </w:r>
      <w:r w:rsidRPr="001241E4">
        <w:rPr>
          <w:rFonts w:ascii="Vrinda" w:hAnsi="Vrinda"/>
          <w:sz w:val="28"/>
          <w:cs/>
        </w:rPr>
        <w:t>আছে</w:t>
      </w:r>
      <w:r w:rsidRPr="001241E4">
        <w:rPr>
          <w:rFonts w:ascii="Vrinda" w:hAnsi="Vrinda" w:cs="Mangal"/>
          <w:sz w:val="28"/>
          <w:cs/>
          <w:lang w:bidi="hi-IN"/>
        </w:rPr>
        <w:t>।</w:t>
      </w:r>
      <w:r w:rsidRPr="001241E4">
        <w:rPr>
          <w:rFonts w:ascii="Vrinda" w:hAnsi="Vrinda"/>
          <w:sz w:val="28"/>
        </w:rPr>
        <w:t xml:space="preserve"> '</w:t>
      </w:r>
      <w:r w:rsidRPr="001241E4">
        <w:rPr>
          <w:rFonts w:ascii="Vrinda" w:hAnsi="Vrinda"/>
          <w:sz w:val="28"/>
          <w:cs/>
        </w:rPr>
        <w:t>৭২</w:t>
      </w:r>
      <w:r w:rsidRPr="001241E4">
        <w:rPr>
          <w:rFonts w:ascii="Vrinda" w:hAnsi="Vrinda"/>
          <w:sz w:val="28"/>
        </w:rPr>
        <w:t xml:space="preserve"> </w:t>
      </w:r>
      <w:r w:rsidRPr="001241E4">
        <w:rPr>
          <w:rFonts w:ascii="Vrinda" w:hAnsi="Vrinda"/>
          <w:sz w:val="28"/>
          <w:cs/>
        </w:rPr>
        <w:t>সালে</w:t>
      </w:r>
      <w:r w:rsidRPr="001241E4">
        <w:rPr>
          <w:rFonts w:ascii="Vrinda" w:hAnsi="Vrinda"/>
          <w:sz w:val="28"/>
        </w:rPr>
        <w:t xml:space="preserve"> </w:t>
      </w:r>
      <w:r w:rsidRPr="001241E4">
        <w:rPr>
          <w:rFonts w:ascii="Vrinda" w:hAnsi="Vrinda"/>
          <w:sz w:val="28"/>
          <w:cs/>
        </w:rPr>
        <w:t>প্রেসিডেন্ট</w:t>
      </w:r>
      <w:r w:rsidRPr="001241E4">
        <w:rPr>
          <w:rFonts w:ascii="Vrinda" w:hAnsi="Vrinda"/>
          <w:sz w:val="28"/>
        </w:rPr>
        <w:t xml:space="preserve"> </w:t>
      </w:r>
      <w:r w:rsidRPr="001241E4">
        <w:rPr>
          <w:rFonts w:ascii="Vrinda" w:hAnsi="Vrinda"/>
          <w:sz w:val="28"/>
          <w:cs/>
        </w:rPr>
        <w:t>শেখ</w:t>
      </w:r>
      <w:r w:rsidRPr="001241E4">
        <w:rPr>
          <w:rFonts w:ascii="Vrinda" w:hAnsi="Vrinda"/>
          <w:sz w:val="28"/>
        </w:rPr>
        <w:t xml:space="preserve"> </w:t>
      </w:r>
      <w:r w:rsidRPr="001241E4">
        <w:rPr>
          <w:rFonts w:ascii="Vrinda" w:hAnsi="Vrinda"/>
          <w:sz w:val="28"/>
          <w:cs/>
        </w:rPr>
        <w:t>মুজিবুর</w:t>
      </w:r>
      <w:r w:rsidRPr="001241E4">
        <w:rPr>
          <w:rFonts w:ascii="Vrinda" w:hAnsi="Vrinda"/>
          <w:sz w:val="28"/>
        </w:rPr>
        <w:t xml:space="preserve"> </w:t>
      </w:r>
      <w:r w:rsidRPr="001241E4">
        <w:rPr>
          <w:rFonts w:ascii="Vrinda" w:hAnsi="Vrinda"/>
          <w:sz w:val="28"/>
          <w:cs/>
        </w:rPr>
        <w:t>রহমান</w:t>
      </w:r>
      <w:r w:rsidRPr="001241E4">
        <w:rPr>
          <w:rFonts w:ascii="Vrinda" w:hAnsi="Vrinda"/>
          <w:sz w:val="28"/>
        </w:rPr>
        <w:t xml:space="preserve"> </w:t>
      </w:r>
      <w:r w:rsidRPr="001241E4">
        <w:rPr>
          <w:rFonts w:ascii="Vrinda" w:hAnsi="Vrinda"/>
          <w:sz w:val="28"/>
          <w:cs/>
        </w:rPr>
        <w:t>বাংলা</w:t>
      </w:r>
      <w:r w:rsidRPr="001241E4">
        <w:rPr>
          <w:rFonts w:ascii="Vrinda" w:hAnsi="Vrinda"/>
          <w:sz w:val="28"/>
        </w:rPr>
        <w:t xml:space="preserve"> </w:t>
      </w:r>
      <w:r w:rsidRPr="001241E4">
        <w:rPr>
          <w:rFonts w:ascii="Vrinda" w:hAnsi="Vrinda"/>
          <w:sz w:val="28"/>
          <w:cs/>
        </w:rPr>
        <w:t>একাডেমির</w:t>
      </w:r>
      <w:r w:rsidRPr="001241E4">
        <w:rPr>
          <w:rFonts w:ascii="Vrinda" w:hAnsi="Vrinda"/>
          <w:sz w:val="28"/>
        </w:rPr>
        <w:t xml:space="preserve"> </w:t>
      </w:r>
      <w:r w:rsidRPr="001241E4">
        <w:rPr>
          <w:rFonts w:ascii="Vrinda" w:hAnsi="Vrinda"/>
          <w:sz w:val="28"/>
          <w:cs/>
        </w:rPr>
        <w:t>মাধ্যমে</w:t>
      </w:r>
      <w:r w:rsidRPr="001241E4">
        <w:rPr>
          <w:rFonts w:ascii="Vrinda" w:hAnsi="Vrinda"/>
          <w:sz w:val="28"/>
        </w:rPr>
        <w:t xml:space="preserve"> </w:t>
      </w:r>
      <w:r w:rsidRPr="001241E4">
        <w:rPr>
          <w:rFonts w:ascii="Vrinda" w:hAnsi="Vrinda"/>
          <w:sz w:val="28"/>
          <w:cs/>
        </w:rPr>
        <w:t>মুক্তিযুদ্ধের</w:t>
      </w:r>
      <w:r w:rsidRPr="001241E4">
        <w:rPr>
          <w:rFonts w:ascii="Vrinda" w:hAnsi="Vrinda"/>
          <w:sz w:val="28"/>
        </w:rPr>
        <w:t xml:space="preserve"> </w:t>
      </w:r>
      <w:r w:rsidRPr="001241E4">
        <w:rPr>
          <w:rFonts w:ascii="Vrinda" w:hAnsi="Vrinda"/>
          <w:sz w:val="28"/>
          <w:cs/>
        </w:rPr>
        <w:t>ডকুমেন্টেশন</w:t>
      </w:r>
      <w:r w:rsidRPr="001241E4">
        <w:rPr>
          <w:rFonts w:ascii="Vrinda" w:hAnsi="Vrinda"/>
          <w:sz w:val="28"/>
        </w:rPr>
        <w:t xml:space="preserve"> </w:t>
      </w:r>
      <w:r w:rsidRPr="001241E4">
        <w:rPr>
          <w:rFonts w:ascii="Vrinda" w:hAnsi="Vrinda"/>
          <w:sz w:val="28"/>
          <w:cs/>
        </w:rPr>
        <w:t>শুরু</w:t>
      </w:r>
      <w:r w:rsidRPr="001241E4">
        <w:rPr>
          <w:rFonts w:ascii="Vrinda" w:hAnsi="Vrinda"/>
          <w:sz w:val="28"/>
        </w:rPr>
        <w:t xml:space="preserve"> </w:t>
      </w:r>
      <w:r w:rsidRPr="001241E4">
        <w:rPr>
          <w:rFonts w:ascii="Vrinda" w:hAnsi="Vrinda"/>
          <w:sz w:val="28"/>
          <w:cs/>
        </w:rPr>
        <w:t>করেন</w:t>
      </w:r>
      <w:r w:rsidRPr="001241E4">
        <w:rPr>
          <w:rFonts w:ascii="Vrinda" w:hAnsi="Vrinda" w:cs="Mangal"/>
          <w:sz w:val="28"/>
          <w:cs/>
          <w:lang w:bidi="hi-IN"/>
        </w:rPr>
        <w:t>।</w:t>
      </w:r>
      <w:r w:rsidRPr="001241E4">
        <w:rPr>
          <w:rFonts w:ascii="Vrinda" w:hAnsi="Vrinda"/>
          <w:sz w:val="28"/>
        </w:rPr>
        <w:t xml:space="preserve"> </w:t>
      </w:r>
      <w:r w:rsidRPr="001241E4">
        <w:rPr>
          <w:rFonts w:ascii="Vrinda" w:hAnsi="Vrinda"/>
          <w:sz w:val="28"/>
          <w:cs/>
        </w:rPr>
        <w:t>তবে</w:t>
      </w:r>
      <w:r w:rsidRPr="001241E4">
        <w:rPr>
          <w:rFonts w:ascii="Vrinda" w:hAnsi="Vrinda"/>
          <w:sz w:val="28"/>
        </w:rPr>
        <w:t xml:space="preserve"> </w:t>
      </w:r>
      <w:r w:rsidRPr="001241E4">
        <w:rPr>
          <w:rFonts w:ascii="Vrinda" w:hAnsi="Vrinda"/>
          <w:sz w:val="28"/>
          <w:cs/>
        </w:rPr>
        <w:t>সেই</w:t>
      </w:r>
      <w:r w:rsidRPr="001241E4">
        <w:rPr>
          <w:rFonts w:ascii="Vrinda" w:hAnsi="Vrinda"/>
          <w:sz w:val="28"/>
        </w:rPr>
        <w:t xml:space="preserve"> </w:t>
      </w:r>
      <w:r w:rsidRPr="001241E4">
        <w:rPr>
          <w:rFonts w:ascii="Vrinda" w:hAnsi="Vrinda"/>
          <w:sz w:val="28"/>
          <w:cs/>
        </w:rPr>
        <w:t>কাজ</w:t>
      </w:r>
      <w:r w:rsidRPr="001241E4">
        <w:rPr>
          <w:rFonts w:ascii="Vrinda" w:hAnsi="Vrinda"/>
          <w:sz w:val="28"/>
        </w:rPr>
        <w:t xml:space="preserve"> </w:t>
      </w:r>
      <w:r w:rsidRPr="001241E4">
        <w:rPr>
          <w:rFonts w:ascii="Vrinda" w:hAnsi="Vrinda"/>
          <w:sz w:val="28"/>
          <w:cs/>
        </w:rPr>
        <w:t>বেশিদূর</w:t>
      </w:r>
      <w:r w:rsidRPr="001241E4">
        <w:rPr>
          <w:rFonts w:ascii="Vrinda" w:hAnsi="Vrinda"/>
          <w:sz w:val="28"/>
        </w:rPr>
        <w:t xml:space="preserve"> </w:t>
      </w:r>
      <w:r w:rsidRPr="001241E4">
        <w:rPr>
          <w:rFonts w:ascii="Vrinda" w:hAnsi="Vrinda"/>
          <w:sz w:val="28"/>
          <w:cs/>
        </w:rPr>
        <w:t>অগ্রসর</w:t>
      </w:r>
      <w:r w:rsidRPr="001241E4">
        <w:rPr>
          <w:rFonts w:ascii="Vrinda" w:hAnsi="Vrinda"/>
          <w:sz w:val="28"/>
        </w:rPr>
        <w:t xml:space="preserve"> </w:t>
      </w:r>
      <w:r w:rsidRPr="001241E4">
        <w:rPr>
          <w:rFonts w:ascii="Vrinda" w:hAnsi="Vrinda"/>
          <w:sz w:val="28"/>
          <w:cs/>
        </w:rPr>
        <w:t>হতে</w:t>
      </w:r>
      <w:r w:rsidRPr="001241E4">
        <w:rPr>
          <w:rFonts w:ascii="Vrinda" w:hAnsi="Vrinda"/>
          <w:sz w:val="28"/>
        </w:rPr>
        <w:t xml:space="preserve"> </w:t>
      </w:r>
      <w:r w:rsidRPr="001241E4">
        <w:rPr>
          <w:rFonts w:ascii="Vrinda" w:hAnsi="Vrinda"/>
          <w:sz w:val="28"/>
          <w:cs/>
        </w:rPr>
        <w:t>পারে</w:t>
      </w:r>
      <w:r w:rsidRPr="001241E4">
        <w:rPr>
          <w:rFonts w:ascii="Vrinda" w:hAnsi="Vrinda"/>
          <w:sz w:val="28"/>
        </w:rPr>
        <w:t xml:space="preserve"> </w:t>
      </w:r>
      <w:r w:rsidRPr="001241E4">
        <w:rPr>
          <w:rFonts w:ascii="Vrinda" w:hAnsi="Vrinda"/>
          <w:sz w:val="28"/>
          <w:cs/>
        </w:rPr>
        <w:t>নি</w:t>
      </w:r>
      <w:r w:rsidRPr="001241E4">
        <w:rPr>
          <w:rFonts w:ascii="Vrinda" w:hAnsi="Vrinda" w:cs="Mangal"/>
          <w:sz w:val="28"/>
          <w:cs/>
          <w:lang w:bidi="hi-IN"/>
        </w:rPr>
        <w:t>।</w:t>
      </w:r>
      <w:r w:rsidRPr="001241E4">
        <w:rPr>
          <w:rFonts w:ascii="Vrinda" w:hAnsi="Vrinda"/>
          <w:sz w:val="28"/>
        </w:rPr>
        <w:t xml:space="preserve"> </w:t>
      </w:r>
    </w:p>
    <w:p w:rsidR="00CC2735" w:rsidRPr="001241E4" w:rsidRDefault="00CC2735" w:rsidP="00CC2735">
      <w:pPr>
        <w:rPr>
          <w:rFonts w:ascii="Vrinda" w:hAnsi="Vrinda"/>
          <w:sz w:val="28"/>
        </w:rPr>
      </w:pPr>
    </w:p>
    <w:p w:rsidR="00CC2735" w:rsidRPr="001241E4" w:rsidRDefault="00CC2735" w:rsidP="00CC2735">
      <w:pPr>
        <w:spacing w:after="0" w:line="240" w:lineRule="auto"/>
        <w:rPr>
          <w:rFonts w:ascii="Vrinda" w:hAnsi="Vrinda"/>
          <w:sz w:val="28"/>
        </w:rPr>
      </w:pPr>
      <w:r w:rsidRPr="001241E4">
        <w:rPr>
          <w:rFonts w:ascii="Vrinda" w:hAnsi="Vrinda"/>
          <w:sz w:val="28"/>
          <w:cs/>
        </w:rPr>
        <w:t>পরবর্তীতে</w:t>
      </w:r>
      <w:r w:rsidRPr="001241E4">
        <w:rPr>
          <w:rFonts w:ascii="Vrinda" w:hAnsi="Vrinda"/>
          <w:sz w:val="28"/>
        </w:rPr>
        <w:t xml:space="preserve"> </w:t>
      </w:r>
      <w:r w:rsidRPr="001241E4">
        <w:rPr>
          <w:rFonts w:ascii="Vrinda" w:hAnsi="Vrinda"/>
          <w:sz w:val="28"/>
          <w:cs/>
        </w:rPr>
        <w:t>মুক্তিযুদ্ধের</w:t>
      </w:r>
      <w:r w:rsidRPr="001241E4">
        <w:rPr>
          <w:rFonts w:ascii="Vrinda" w:hAnsi="Vrinda"/>
          <w:sz w:val="28"/>
        </w:rPr>
        <w:t xml:space="preserve"> </w:t>
      </w:r>
      <w:r w:rsidRPr="001241E4">
        <w:rPr>
          <w:rFonts w:ascii="Vrinda" w:hAnsi="Vrinda"/>
          <w:sz w:val="28"/>
          <w:cs/>
        </w:rPr>
        <w:t>দলিল</w:t>
      </w:r>
      <w:r w:rsidRPr="001241E4">
        <w:rPr>
          <w:rFonts w:ascii="Vrinda" w:hAnsi="Vrinda"/>
          <w:sz w:val="28"/>
        </w:rPr>
        <w:t xml:space="preserve"> </w:t>
      </w:r>
      <w:r w:rsidRPr="001241E4">
        <w:rPr>
          <w:rFonts w:ascii="Vrinda" w:hAnsi="Vrinda"/>
          <w:sz w:val="28"/>
          <w:cs/>
        </w:rPr>
        <w:t>লিপিবদ্ধ</w:t>
      </w:r>
      <w:r w:rsidRPr="001241E4">
        <w:rPr>
          <w:rFonts w:ascii="Vrinda" w:hAnsi="Vrinda"/>
          <w:sz w:val="28"/>
        </w:rPr>
        <w:t xml:space="preserve"> </w:t>
      </w:r>
      <w:r w:rsidRPr="001241E4">
        <w:rPr>
          <w:rFonts w:ascii="Vrinda" w:hAnsi="Vrinda"/>
          <w:sz w:val="28"/>
          <w:cs/>
        </w:rPr>
        <w:t>করার</w:t>
      </w:r>
      <w:r w:rsidRPr="001241E4">
        <w:rPr>
          <w:rFonts w:ascii="Vrinda" w:hAnsi="Vrinda"/>
          <w:sz w:val="28"/>
        </w:rPr>
        <w:t xml:space="preserve"> </w:t>
      </w:r>
      <w:r w:rsidRPr="001241E4">
        <w:rPr>
          <w:rFonts w:ascii="Vrinda" w:hAnsi="Vrinda"/>
          <w:sz w:val="28"/>
          <w:cs/>
        </w:rPr>
        <w:t>জন্য</w:t>
      </w:r>
      <w:r w:rsidRPr="001241E4">
        <w:rPr>
          <w:rFonts w:ascii="Vrinda" w:hAnsi="Vrinda"/>
          <w:sz w:val="28"/>
        </w:rPr>
        <w:t xml:space="preserve"> ’</w:t>
      </w:r>
      <w:r w:rsidRPr="001241E4">
        <w:rPr>
          <w:rFonts w:ascii="Vrinda" w:hAnsi="Vrinda"/>
          <w:sz w:val="28"/>
          <w:cs/>
        </w:rPr>
        <w:t>৭৭</w:t>
      </w:r>
      <w:r w:rsidRPr="001241E4">
        <w:rPr>
          <w:rFonts w:ascii="Vrinda" w:hAnsi="Vrinda"/>
          <w:sz w:val="28"/>
        </w:rPr>
        <w:t xml:space="preserve"> </w:t>
      </w:r>
      <w:r w:rsidRPr="001241E4">
        <w:rPr>
          <w:rFonts w:ascii="Vrinda" w:hAnsi="Vrinda"/>
          <w:sz w:val="28"/>
          <w:cs/>
        </w:rPr>
        <w:t>সালে</w:t>
      </w:r>
      <w:r w:rsidRPr="001241E4">
        <w:rPr>
          <w:rFonts w:ascii="Vrinda" w:hAnsi="Vrinda"/>
          <w:sz w:val="28"/>
        </w:rPr>
        <w:t xml:space="preserve"> </w:t>
      </w:r>
      <w:r w:rsidRPr="001241E4">
        <w:rPr>
          <w:rFonts w:ascii="Vrinda" w:hAnsi="Vrinda"/>
          <w:sz w:val="28"/>
          <w:cs/>
        </w:rPr>
        <w:t>লেফটেন্যান্ট</w:t>
      </w:r>
      <w:r w:rsidRPr="001241E4">
        <w:rPr>
          <w:rFonts w:ascii="Vrinda" w:hAnsi="Vrinda"/>
          <w:sz w:val="28"/>
        </w:rPr>
        <w:t xml:space="preserve"> </w:t>
      </w:r>
      <w:r w:rsidRPr="001241E4">
        <w:rPr>
          <w:rFonts w:ascii="Vrinda" w:hAnsi="Vrinda"/>
          <w:sz w:val="28"/>
          <w:cs/>
        </w:rPr>
        <w:t>জেনারেল</w:t>
      </w:r>
      <w:r w:rsidRPr="001241E4">
        <w:rPr>
          <w:rFonts w:ascii="Vrinda" w:hAnsi="Vrinda"/>
          <w:sz w:val="28"/>
        </w:rPr>
        <w:t xml:space="preserve"> </w:t>
      </w:r>
      <w:r w:rsidRPr="001241E4">
        <w:rPr>
          <w:rFonts w:ascii="Vrinda" w:hAnsi="Vrinda"/>
          <w:sz w:val="28"/>
          <w:cs/>
        </w:rPr>
        <w:t>জিয়াউর</w:t>
      </w:r>
      <w:r w:rsidRPr="001241E4">
        <w:rPr>
          <w:rFonts w:ascii="Vrinda" w:hAnsi="Vrinda"/>
          <w:sz w:val="28"/>
        </w:rPr>
        <w:t xml:space="preserve"> </w:t>
      </w:r>
      <w:r w:rsidRPr="001241E4">
        <w:rPr>
          <w:rFonts w:ascii="Vrinda" w:hAnsi="Vrinda"/>
          <w:sz w:val="28"/>
          <w:cs/>
        </w:rPr>
        <w:t>রহমান</w:t>
      </w:r>
      <w:r w:rsidRPr="001241E4">
        <w:rPr>
          <w:rFonts w:ascii="Vrinda" w:hAnsi="Vrinda"/>
          <w:sz w:val="28"/>
        </w:rPr>
        <w:t xml:space="preserve"> </w:t>
      </w:r>
      <w:r w:rsidRPr="001241E4">
        <w:rPr>
          <w:rFonts w:ascii="Vrinda" w:hAnsi="Vrinda"/>
          <w:sz w:val="28"/>
          <w:cs/>
        </w:rPr>
        <w:t>পুরোদমে</w:t>
      </w:r>
      <w:r w:rsidRPr="001241E4">
        <w:rPr>
          <w:rFonts w:ascii="Vrinda" w:hAnsi="Vrinda"/>
          <w:sz w:val="28"/>
        </w:rPr>
        <w:t xml:space="preserve"> </w:t>
      </w:r>
      <w:r w:rsidRPr="001241E4">
        <w:rPr>
          <w:rFonts w:ascii="Vrinda" w:hAnsi="Vrinda"/>
          <w:sz w:val="28"/>
          <w:cs/>
        </w:rPr>
        <w:t>এই</w:t>
      </w:r>
      <w:r w:rsidRPr="001241E4">
        <w:rPr>
          <w:rFonts w:ascii="Vrinda" w:hAnsi="Vrinda"/>
          <w:sz w:val="28"/>
        </w:rPr>
        <w:t xml:space="preserve"> </w:t>
      </w:r>
      <w:r w:rsidRPr="001241E4">
        <w:rPr>
          <w:rFonts w:ascii="Vrinda" w:hAnsi="Vrinda"/>
          <w:sz w:val="28"/>
          <w:cs/>
        </w:rPr>
        <w:t>প্রজেক্ট</w:t>
      </w:r>
      <w:r w:rsidRPr="001241E4">
        <w:rPr>
          <w:rFonts w:ascii="Vrinda" w:hAnsi="Vrinda"/>
          <w:sz w:val="28"/>
        </w:rPr>
        <w:t xml:space="preserve"> </w:t>
      </w:r>
      <w:r w:rsidRPr="001241E4">
        <w:rPr>
          <w:rFonts w:ascii="Vrinda" w:hAnsi="Vrinda"/>
          <w:sz w:val="28"/>
          <w:cs/>
        </w:rPr>
        <w:t>হাতে</w:t>
      </w:r>
      <w:r w:rsidRPr="001241E4">
        <w:rPr>
          <w:rFonts w:ascii="Vrinda" w:hAnsi="Vrinda"/>
          <w:sz w:val="28"/>
        </w:rPr>
        <w:t xml:space="preserve"> </w:t>
      </w:r>
      <w:r w:rsidRPr="001241E4">
        <w:rPr>
          <w:rFonts w:ascii="Vrinda" w:hAnsi="Vrinda"/>
          <w:sz w:val="28"/>
          <w:cs/>
        </w:rPr>
        <w:t>নেন</w:t>
      </w:r>
      <w:r w:rsidRPr="001241E4">
        <w:rPr>
          <w:rFonts w:ascii="Vrinda" w:hAnsi="Vrinda" w:cs="Mangal"/>
          <w:sz w:val="28"/>
          <w:cs/>
          <w:lang w:bidi="hi-IN"/>
        </w:rPr>
        <w:t>।</w:t>
      </w:r>
      <w:r w:rsidRPr="001241E4">
        <w:rPr>
          <w:rFonts w:ascii="Vrinda" w:hAnsi="Vrinda"/>
          <w:sz w:val="28"/>
        </w:rPr>
        <w:t xml:space="preserve"> '</w:t>
      </w:r>
      <w:r w:rsidRPr="001241E4">
        <w:rPr>
          <w:rFonts w:ascii="Vrinda" w:hAnsi="Vrinda"/>
          <w:sz w:val="28"/>
          <w:cs/>
        </w:rPr>
        <w:t>৮২</w:t>
      </w:r>
      <w:r w:rsidRPr="001241E4">
        <w:rPr>
          <w:rFonts w:ascii="Vrinda" w:hAnsi="Vrinda"/>
          <w:sz w:val="28"/>
        </w:rPr>
        <w:t xml:space="preserve"> </w:t>
      </w:r>
      <w:r w:rsidRPr="001241E4">
        <w:rPr>
          <w:rFonts w:ascii="Vrinda" w:hAnsi="Vrinda"/>
          <w:sz w:val="28"/>
          <w:cs/>
        </w:rPr>
        <w:t>সালে</w:t>
      </w:r>
      <w:r w:rsidRPr="001241E4">
        <w:rPr>
          <w:rFonts w:ascii="Vrinda" w:hAnsi="Vrinda"/>
          <w:sz w:val="28"/>
        </w:rPr>
        <w:t xml:space="preserve"> </w:t>
      </w:r>
      <w:r w:rsidRPr="001241E4">
        <w:rPr>
          <w:rFonts w:ascii="Vrinda" w:hAnsi="Vrinda"/>
          <w:sz w:val="28"/>
          <w:cs/>
        </w:rPr>
        <w:t>সাবেক</w:t>
      </w:r>
      <w:r w:rsidRPr="001241E4">
        <w:rPr>
          <w:rFonts w:ascii="Vrinda" w:hAnsi="Vrinda"/>
          <w:sz w:val="28"/>
        </w:rPr>
        <w:t xml:space="preserve"> </w:t>
      </w:r>
      <w:r w:rsidRPr="001241E4">
        <w:rPr>
          <w:rFonts w:ascii="Vrinda" w:hAnsi="Vrinda"/>
          <w:sz w:val="28"/>
          <w:cs/>
        </w:rPr>
        <w:t>প্রেসিডেন্ট</w:t>
      </w:r>
      <w:r w:rsidRPr="001241E4">
        <w:rPr>
          <w:rFonts w:ascii="Vrinda" w:hAnsi="Vrinda"/>
          <w:sz w:val="28"/>
        </w:rPr>
        <w:t xml:space="preserve"> </w:t>
      </w:r>
      <w:r w:rsidRPr="001241E4">
        <w:rPr>
          <w:rFonts w:ascii="Vrinda" w:hAnsi="Vrinda"/>
          <w:sz w:val="28"/>
          <w:cs/>
        </w:rPr>
        <w:t>হুসাইন</w:t>
      </w:r>
      <w:r w:rsidRPr="001241E4">
        <w:rPr>
          <w:rFonts w:ascii="Vrinda" w:hAnsi="Vrinda"/>
          <w:sz w:val="28"/>
        </w:rPr>
        <w:t xml:space="preserve"> </w:t>
      </w:r>
      <w:r w:rsidRPr="001241E4">
        <w:rPr>
          <w:rFonts w:ascii="Vrinda" w:hAnsi="Vrinda"/>
          <w:sz w:val="28"/>
          <w:cs/>
        </w:rPr>
        <w:t>মোহাম্মদ</w:t>
      </w:r>
      <w:r w:rsidRPr="001241E4">
        <w:rPr>
          <w:rFonts w:ascii="Vrinda" w:hAnsi="Vrinda"/>
          <w:sz w:val="28"/>
        </w:rPr>
        <w:t xml:space="preserve"> </w:t>
      </w:r>
      <w:r w:rsidRPr="001241E4">
        <w:rPr>
          <w:rFonts w:ascii="Vrinda" w:hAnsi="Vrinda"/>
          <w:sz w:val="28"/>
          <w:cs/>
        </w:rPr>
        <w:t>এরশাদের</w:t>
      </w:r>
      <w:r w:rsidRPr="001241E4">
        <w:rPr>
          <w:rFonts w:ascii="Vrinda" w:hAnsi="Vrinda"/>
          <w:sz w:val="28"/>
        </w:rPr>
        <w:t xml:space="preserve"> </w:t>
      </w:r>
      <w:r w:rsidRPr="001241E4">
        <w:rPr>
          <w:rFonts w:ascii="Vrinda" w:hAnsi="Vrinda" w:hint="cs"/>
          <w:sz w:val="28"/>
          <w:cs/>
        </w:rPr>
        <w:t>আমলে</w:t>
      </w:r>
      <w:r w:rsidRPr="001241E4">
        <w:rPr>
          <w:rFonts w:ascii="Vrinda" w:hAnsi="Vrinda"/>
          <w:sz w:val="28"/>
        </w:rPr>
        <w:t xml:space="preserve"> </w:t>
      </w:r>
      <w:r w:rsidRPr="001241E4">
        <w:rPr>
          <w:rFonts w:ascii="Vrinda" w:hAnsi="Vrinda"/>
          <w:sz w:val="28"/>
          <w:cs/>
        </w:rPr>
        <w:t>দলিলপত্রের</w:t>
      </w:r>
      <w:r w:rsidRPr="001241E4">
        <w:rPr>
          <w:rFonts w:ascii="Vrinda" w:hAnsi="Vrinda"/>
          <w:sz w:val="28"/>
        </w:rPr>
        <w:t xml:space="preserve"> </w:t>
      </w:r>
      <w:r w:rsidRPr="001241E4">
        <w:rPr>
          <w:rFonts w:ascii="Vrinda" w:hAnsi="Vrinda"/>
          <w:sz w:val="28"/>
          <w:cs/>
        </w:rPr>
        <w:t>ফার্স্ট</w:t>
      </w:r>
      <w:r w:rsidRPr="001241E4">
        <w:rPr>
          <w:rFonts w:ascii="Vrinda" w:hAnsi="Vrinda"/>
          <w:sz w:val="28"/>
        </w:rPr>
        <w:t xml:space="preserve"> </w:t>
      </w:r>
      <w:r w:rsidRPr="001241E4">
        <w:rPr>
          <w:rFonts w:ascii="Vrinda" w:hAnsi="Vrinda"/>
          <w:sz w:val="28"/>
          <w:cs/>
        </w:rPr>
        <w:t>প্রিন্ট</w:t>
      </w:r>
      <w:r w:rsidRPr="001241E4">
        <w:rPr>
          <w:rFonts w:ascii="Vrinda" w:hAnsi="Vrinda"/>
          <w:sz w:val="28"/>
        </w:rPr>
        <w:t xml:space="preserve"> </w:t>
      </w:r>
      <w:r w:rsidRPr="001241E4">
        <w:rPr>
          <w:rFonts w:ascii="Vrinda" w:hAnsi="Vrinda" w:hint="cs"/>
          <w:sz w:val="28"/>
          <w:cs/>
        </w:rPr>
        <w:t>প্রকাশিত হয়</w:t>
      </w:r>
      <w:r w:rsidRPr="001241E4">
        <w:rPr>
          <w:rFonts w:ascii="Vrinda" w:hAnsi="Vrinda" w:cs="Mangal"/>
          <w:sz w:val="28"/>
          <w:cs/>
          <w:lang w:bidi="hi-IN"/>
        </w:rPr>
        <w:t xml:space="preserve">। </w:t>
      </w:r>
      <w:r w:rsidRPr="001241E4">
        <w:rPr>
          <w:rFonts w:ascii="Vrinda" w:hAnsi="Vrinda"/>
          <w:sz w:val="28"/>
        </w:rPr>
        <w:t>’</w:t>
      </w:r>
      <w:r w:rsidRPr="001241E4">
        <w:rPr>
          <w:rFonts w:ascii="Vrinda" w:hAnsi="Vrinda"/>
          <w:sz w:val="28"/>
          <w:cs/>
        </w:rPr>
        <w:t>০৩</w:t>
      </w:r>
      <w:r w:rsidRPr="001241E4">
        <w:rPr>
          <w:rFonts w:ascii="Vrinda" w:hAnsi="Vrinda"/>
          <w:sz w:val="28"/>
        </w:rPr>
        <w:t xml:space="preserve"> </w:t>
      </w:r>
      <w:r w:rsidRPr="001241E4">
        <w:rPr>
          <w:rFonts w:ascii="Vrinda" w:hAnsi="Vrinda"/>
          <w:sz w:val="28"/>
          <w:cs/>
        </w:rPr>
        <w:t>সালে</w:t>
      </w:r>
      <w:r w:rsidRPr="001241E4">
        <w:rPr>
          <w:rFonts w:ascii="Vrinda" w:hAnsi="Vrinda"/>
          <w:sz w:val="28"/>
        </w:rPr>
        <w:t xml:space="preserve"> </w:t>
      </w:r>
      <w:r w:rsidRPr="001241E4">
        <w:rPr>
          <w:rFonts w:ascii="Vrinda" w:hAnsi="Vrinda"/>
          <w:sz w:val="28"/>
          <w:cs/>
        </w:rPr>
        <w:t>চারদলীয়</w:t>
      </w:r>
      <w:r w:rsidRPr="001241E4">
        <w:rPr>
          <w:rFonts w:ascii="Vrinda" w:hAnsi="Vrinda"/>
          <w:sz w:val="28"/>
        </w:rPr>
        <w:t xml:space="preserve"> </w:t>
      </w:r>
      <w:r w:rsidRPr="001241E4">
        <w:rPr>
          <w:rFonts w:ascii="Vrinda" w:hAnsi="Vrinda"/>
          <w:sz w:val="28"/>
          <w:cs/>
        </w:rPr>
        <w:t>আমলে</w:t>
      </w:r>
      <w:r w:rsidRPr="001241E4">
        <w:rPr>
          <w:rFonts w:ascii="Vrinda" w:hAnsi="Vrinda"/>
          <w:sz w:val="28"/>
        </w:rPr>
        <w:t xml:space="preserve"> </w:t>
      </w:r>
      <w:r w:rsidRPr="001241E4">
        <w:rPr>
          <w:rFonts w:ascii="Vrinda" w:hAnsi="Vrinda"/>
          <w:sz w:val="28"/>
          <w:cs/>
        </w:rPr>
        <w:t>হয়</w:t>
      </w:r>
      <w:r w:rsidRPr="001241E4">
        <w:rPr>
          <w:rFonts w:ascii="Vrinda" w:hAnsi="Vrinda"/>
          <w:sz w:val="28"/>
        </w:rPr>
        <w:t xml:space="preserve"> </w:t>
      </w:r>
      <w:r w:rsidRPr="001241E4">
        <w:rPr>
          <w:rFonts w:ascii="Vrinda" w:hAnsi="Vrinda"/>
          <w:sz w:val="28"/>
          <w:cs/>
        </w:rPr>
        <w:t>পুনঃমুদ্রন</w:t>
      </w:r>
      <w:r w:rsidRPr="001241E4">
        <w:rPr>
          <w:rFonts w:ascii="Vrinda" w:hAnsi="Vrinda" w:cs="Mangal"/>
          <w:sz w:val="28"/>
          <w:cs/>
          <w:lang w:bidi="hi-IN"/>
        </w:rPr>
        <w:t>।</w:t>
      </w:r>
      <w:r w:rsidRPr="001241E4">
        <w:rPr>
          <w:rFonts w:ascii="Vrinda" w:hAnsi="Vrinda"/>
          <w:sz w:val="28"/>
        </w:rPr>
        <w:t xml:space="preserve"> </w:t>
      </w:r>
      <w:r w:rsidRPr="001241E4">
        <w:rPr>
          <w:rFonts w:ascii="Vrinda" w:hAnsi="Vrinda"/>
          <w:sz w:val="28"/>
          <w:cs/>
        </w:rPr>
        <w:t>আবার</w:t>
      </w:r>
      <w:r w:rsidRPr="001241E4">
        <w:rPr>
          <w:rFonts w:ascii="Vrinda" w:hAnsi="Vrinda"/>
          <w:sz w:val="28"/>
        </w:rPr>
        <w:t xml:space="preserve"> ’</w:t>
      </w:r>
      <w:r w:rsidRPr="001241E4">
        <w:rPr>
          <w:rFonts w:ascii="Vrinda" w:hAnsi="Vrinda"/>
          <w:sz w:val="28"/>
          <w:cs/>
        </w:rPr>
        <w:t>০৯</w:t>
      </w:r>
      <w:r w:rsidRPr="001241E4">
        <w:rPr>
          <w:rFonts w:ascii="Vrinda" w:hAnsi="Vrinda"/>
          <w:sz w:val="28"/>
        </w:rPr>
        <w:t xml:space="preserve"> </w:t>
      </w:r>
      <w:r w:rsidRPr="001241E4">
        <w:rPr>
          <w:rFonts w:ascii="Vrinda" w:hAnsi="Vrinda"/>
          <w:sz w:val="28"/>
          <w:cs/>
        </w:rPr>
        <w:t>সালে</w:t>
      </w:r>
      <w:r w:rsidRPr="001241E4">
        <w:rPr>
          <w:rFonts w:ascii="Vrinda" w:hAnsi="Vrinda"/>
          <w:sz w:val="28"/>
        </w:rPr>
        <w:t xml:space="preserve"> </w:t>
      </w:r>
      <w:r w:rsidRPr="001241E4">
        <w:rPr>
          <w:rFonts w:ascii="Vrinda" w:hAnsi="Vrinda" w:hint="cs"/>
          <w:sz w:val="28"/>
          <w:cs/>
        </w:rPr>
        <w:t>মহাজোট</w:t>
      </w:r>
      <w:r w:rsidRPr="001241E4">
        <w:rPr>
          <w:rFonts w:ascii="Vrinda" w:hAnsi="Vrinda"/>
          <w:sz w:val="28"/>
        </w:rPr>
        <w:t xml:space="preserve"> </w:t>
      </w:r>
      <w:r w:rsidRPr="001241E4">
        <w:rPr>
          <w:rFonts w:ascii="Vrinda" w:hAnsi="Vrinda"/>
          <w:sz w:val="28"/>
          <w:cs/>
        </w:rPr>
        <w:t>আমলে</w:t>
      </w:r>
      <w:r w:rsidRPr="001241E4">
        <w:rPr>
          <w:rFonts w:ascii="Vrinda" w:hAnsi="Vrinda"/>
          <w:sz w:val="28"/>
        </w:rPr>
        <w:t xml:space="preserve"> </w:t>
      </w:r>
      <w:r w:rsidRPr="001241E4">
        <w:rPr>
          <w:rFonts w:ascii="Vrinda" w:hAnsi="Vrinda"/>
          <w:sz w:val="28"/>
          <w:cs/>
        </w:rPr>
        <w:t>রিপ্রিন্ট</w:t>
      </w:r>
      <w:r w:rsidRPr="001241E4">
        <w:rPr>
          <w:rFonts w:ascii="Vrinda" w:hAnsi="Vrinda" w:cs="Mangal"/>
          <w:sz w:val="28"/>
          <w:cs/>
          <w:lang w:bidi="hi-IN"/>
        </w:rPr>
        <w:t>।</w:t>
      </w:r>
      <w:r w:rsidRPr="001241E4">
        <w:rPr>
          <w:rFonts w:ascii="Vrinda" w:hAnsi="Vrinda"/>
          <w:sz w:val="28"/>
        </w:rPr>
        <w:t xml:space="preserve"> </w:t>
      </w:r>
      <w:r w:rsidRPr="001241E4">
        <w:rPr>
          <w:rFonts w:ascii="Vrinda" w:hAnsi="Vrinda"/>
          <w:sz w:val="28"/>
          <w:cs/>
        </w:rPr>
        <w:t>অর্থাৎ</w:t>
      </w:r>
      <w:r w:rsidRPr="001241E4">
        <w:rPr>
          <w:rFonts w:ascii="Vrinda" w:hAnsi="Vrinda"/>
          <w:sz w:val="28"/>
        </w:rPr>
        <w:t xml:space="preserve"> </w:t>
      </w:r>
      <w:r w:rsidRPr="001241E4">
        <w:rPr>
          <w:rFonts w:ascii="Vrinda" w:hAnsi="Vrinda"/>
          <w:sz w:val="28"/>
          <w:cs/>
        </w:rPr>
        <w:t>এই</w:t>
      </w:r>
      <w:r w:rsidRPr="001241E4">
        <w:rPr>
          <w:rFonts w:ascii="Vrinda" w:hAnsi="Vrinda"/>
          <w:sz w:val="28"/>
        </w:rPr>
        <w:t xml:space="preserve"> </w:t>
      </w:r>
      <w:r w:rsidRPr="001241E4">
        <w:rPr>
          <w:rFonts w:ascii="Vrinda" w:hAnsi="Vrinda"/>
          <w:sz w:val="28"/>
          <w:cs/>
        </w:rPr>
        <w:t>বইটির</w:t>
      </w:r>
      <w:r w:rsidRPr="001241E4">
        <w:rPr>
          <w:rFonts w:ascii="Vrinda" w:hAnsi="Vrinda"/>
          <w:sz w:val="28"/>
        </w:rPr>
        <w:t xml:space="preserve"> </w:t>
      </w:r>
      <w:r w:rsidRPr="001241E4">
        <w:rPr>
          <w:rFonts w:ascii="Vrinda" w:hAnsi="Vrinda"/>
          <w:sz w:val="28"/>
          <w:cs/>
        </w:rPr>
        <w:t>প্রকাশনায়</w:t>
      </w:r>
      <w:r w:rsidRPr="001241E4">
        <w:rPr>
          <w:rFonts w:ascii="Vrinda" w:hAnsi="Vrinda"/>
          <w:sz w:val="28"/>
        </w:rPr>
        <w:t xml:space="preserve"> </w:t>
      </w:r>
      <w:r w:rsidRPr="001241E4">
        <w:rPr>
          <w:rFonts w:ascii="Vrinda" w:hAnsi="Vrinda"/>
          <w:sz w:val="28"/>
          <w:cs/>
        </w:rPr>
        <w:t>সকল</w:t>
      </w:r>
      <w:r w:rsidRPr="001241E4">
        <w:rPr>
          <w:rFonts w:ascii="Vrinda" w:hAnsi="Vrinda"/>
          <w:sz w:val="28"/>
        </w:rPr>
        <w:t xml:space="preserve"> </w:t>
      </w:r>
      <w:r w:rsidRPr="001241E4">
        <w:rPr>
          <w:rFonts w:ascii="Vrinda" w:hAnsi="Vrinda"/>
          <w:sz w:val="28"/>
          <w:cs/>
        </w:rPr>
        <w:t>দর্শনের</w:t>
      </w:r>
      <w:r w:rsidRPr="001241E4">
        <w:rPr>
          <w:rFonts w:ascii="Vrinda" w:hAnsi="Vrinda"/>
          <w:sz w:val="28"/>
        </w:rPr>
        <w:t xml:space="preserve"> </w:t>
      </w:r>
      <w:r w:rsidRPr="001241E4">
        <w:rPr>
          <w:rFonts w:ascii="Vrinda" w:hAnsi="Vrinda"/>
          <w:sz w:val="28"/>
          <w:cs/>
        </w:rPr>
        <w:t>গভমেন্টই</w:t>
      </w:r>
      <w:r w:rsidRPr="001241E4">
        <w:rPr>
          <w:rFonts w:ascii="Vrinda" w:hAnsi="Vrinda"/>
          <w:sz w:val="28"/>
        </w:rPr>
        <w:t xml:space="preserve"> </w:t>
      </w:r>
      <w:r w:rsidRPr="001241E4">
        <w:rPr>
          <w:rFonts w:ascii="Vrinda" w:hAnsi="Vrinda"/>
          <w:sz w:val="28"/>
          <w:cs/>
        </w:rPr>
        <w:t>কমবেশী</w:t>
      </w:r>
      <w:r w:rsidRPr="001241E4">
        <w:rPr>
          <w:rFonts w:ascii="Vrinda" w:hAnsi="Vrinda"/>
          <w:sz w:val="28"/>
        </w:rPr>
        <w:t xml:space="preserve"> </w:t>
      </w:r>
      <w:r w:rsidRPr="001241E4">
        <w:rPr>
          <w:rFonts w:ascii="Vrinda" w:hAnsi="Vrinda"/>
          <w:sz w:val="28"/>
          <w:cs/>
        </w:rPr>
        <w:t>কাজ</w:t>
      </w:r>
      <w:r w:rsidRPr="001241E4">
        <w:rPr>
          <w:rFonts w:ascii="Vrinda" w:hAnsi="Vrinda"/>
          <w:sz w:val="28"/>
        </w:rPr>
        <w:t xml:space="preserve"> </w:t>
      </w:r>
      <w:r w:rsidRPr="001241E4">
        <w:rPr>
          <w:rFonts w:ascii="Vrinda" w:hAnsi="Vrinda"/>
          <w:sz w:val="28"/>
          <w:cs/>
        </w:rPr>
        <w:t>করেছে</w:t>
      </w:r>
      <w:r w:rsidRPr="001241E4">
        <w:rPr>
          <w:rFonts w:ascii="Vrinda" w:hAnsi="Vrinda"/>
          <w:sz w:val="28"/>
        </w:rPr>
        <w:t xml:space="preserve"> </w:t>
      </w:r>
      <w:r w:rsidRPr="001241E4">
        <w:rPr>
          <w:rFonts w:ascii="Vrinda" w:hAnsi="Vrinda"/>
          <w:sz w:val="28"/>
          <w:cs/>
        </w:rPr>
        <w:t>এবং</w:t>
      </w:r>
      <w:r w:rsidRPr="001241E4">
        <w:rPr>
          <w:rFonts w:ascii="Vrinda" w:hAnsi="Vrinda"/>
          <w:sz w:val="28"/>
        </w:rPr>
        <w:t xml:space="preserve"> </w:t>
      </w:r>
      <w:r w:rsidRPr="001241E4">
        <w:rPr>
          <w:rFonts w:ascii="Vrinda" w:hAnsi="Vrinda"/>
          <w:sz w:val="28"/>
          <w:cs/>
        </w:rPr>
        <w:t>কোন</w:t>
      </w:r>
      <w:r w:rsidRPr="001241E4">
        <w:rPr>
          <w:rFonts w:ascii="Vrinda" w:hAnsi="Vrinda"/>
          <w:sz w:val="28"/>
        </w:rPr>
        <w:t xml:space="preserve"> </w:t>
      </w:r>
      <w:r w:rsidRPr="001241E4">
        <w:rPr>
          <w:rFonts w:ascii="Vrinda" w:hAnsi="Vrinda"/>
          <w:sz w:val="28"/>
          <w:cs/>
        </w:rPr>
        <w:t>গভমেন্টের</w:t>
      </w:r>
      <w:r w:rsidRPr="001241E4">
        <w:rPr>
          <w:rFonts w:ascii="Vrinda" w:hAnsi="Vrinda"/>
          <w:sz w:val="28"/>
        </w:rPr>
        <w:t xml:space="preserve"> </w:t>
      </w:r>
      <w:r w:rsidRPr="001241E4">
        <w:rPr>
          <w:rFonts w:ascii="Vrinda" w:hAnsi="Vrinda"/>
          <w:sz w:val="28"/>
          <w:cs/>
        </w:rPr>
        <w:t>আমলে</w:t>
      </w:r>
      <w:r w:rsidRPr="001241E4">
        <w:rPr>
          <w:rFonts w:ascii="Vrinda" w:hAnsi="Vrinda" w:hint="cs"/>
          <w:sz w:val="28"/>
          <w:cs/>
        </w:rPr>
        <w:t xml:space="preserve"> প্রায় কোন প্রকার</w:t>
      </w:r>
      <w:r w:rsidRPr="001241E4">
        <w:rPr>
          <w:rFonts w:ascii="Vrinda" w:hAnsi="Vrinda"/>
          <w:sz w:val="28"/>
        </w:rPr>
        <w:t xml:space="preserve"> </w:t>
      </w:r>
      <w:r w:rsidRPr="001241E4">
        <w:rPr>
          <w:rFonts w:ascii="Vrinda" w:hAnsi="Vrinda"/>
          <w:sz w:val="28"/>
          <w:cs/>
        </w:rPr>
        <w:t>এডিটিং</w:t>
      </w:r>
      <w:r w:rsidRPr="001241E4">
        <w:rPr>
          <w:rFonts w:ascii="Vrinda" w:hAnsi="Vrinda"/>
          <w:sz w:val="28"/>
        </w:rPr>
        <w:t xml:space="preserve"> </w:t>
      </w:r>
      <w:r w:rsidRPr="001241E4">
        <w:rPr>
          <w:rFonts w:ascii="Vrinda" w:hAnsi="Vrinda"/>
          <w:sz w:val="28"/>
          <w:cs/>
        </w:rPr>
        <w:t>করা</w:t>
      </w:r>
      <w:r w:rsidRPr="001241E4">
        <w:rPr>
          <w:rFonts w:ascii="Vrinda" w:hAnsi="Vrinda"/>
          <w:sz w:val="28"/>
        </w:rPr>
        <w:t xml:space="preserve"> </w:t>
      </w:r>
      <w:r w:rsidRPr="001241E4">
        <w:rPr>
          <w:rFonts w:ascii="Vrinda" w:hAnsi="Vrinda"/>
          <w:sz w:val="28"/>
          <w:cs/>
        </w:rPr>
        <w:t>হয়</w:t>
      </w:r>
      <w:r w:rsidRPr="001241E4">
        <w:rPr>
          <w:rFonts w:ascii="Vrinda" w:hAnsi="Vrinda"/>
          <w:sz w:val="28"/>
        </w:rPr>
        <w:t xml:space="preserve"> </w:t>
      </w:r>
      <w:r w:rsidRPr="001241E4">
        <w:rPr>
          <w:rFonts w:ascii="Vrinda" w:hAnsi="Vrinda"/>
          <w:sz w:val="28"/>
          <w:cs/>
        </w:rPr>
        <w:t>নাই</w:t>
      </w:r>
      <w:r w:rsidRPr="001241E4">
        <w:rPr>
          <w:rFonts w:ascii="Vrinda" w:hAnsi="Vrinda"/>
          <w:sz w:val="28"/>
        </w:rPr>
        <w:t xml:space="preserve"> </w:t>
      </w:r>
      <w:r w:rsidRPr="001241E4">
        <w:rPr>
          <w:rFonts w:ascii="Vrinda" w:hAnsi="Vrinda"/>
          <w:sz w:val="28"/>
          <w:cs/>
        </w:rPr>
        <w:t>বললেই</w:t>
      </w:r>
      <w:r w:rsidRPr="001241E4">
        <w:rPr>
          <w:rFonts w:ascii="Vrinda" w:hAnsi="Vrinda"/>
          <w:sz w:val="28"/>
        </w:rPr>
        <w:t xml:space="preserve"> </w:t>
      </w:r>
      <w:r w:rsidRPr="001241E4">
        <w:rPr>
          <w:rFonts w:ascii="Vrinda" w:hAnsi="Vrinda"/>
          <w:sz w:val="28"/>
          <w:cs/>
        </w:rPr>
        <w:t>চলে</w:t>
      </w:r>
      <w:r w:rsidRPr="001241E4">
        <w:rPr>
          <w:rFonts w:ascii="Vrinda" w:hAnsi="Vrinda" w:cs="Mangal"/>
          <w:sz w:val="28"/>
          <w:cs/>
          <w:lang w:bidi="hi-IN"/>
        </w:rPr>
        <w:t>।</w:t>
      </w:r>
      <w:r w:rsidRPr="001241E4">
        <w:rPr>
          <w:rFonts w:ascii="Vrinda" w:hAnsi="Vrinda"/>
          <w:sz w:val="28"/>
        </w:rPr>
        <w:t xml:space="preserve"> </w:t>
      </w:r>
      <w:r w:rsidRPr="001241E4">
        <w:rPr>
          <w:rFonts w:ascii="Vrinda" w:hAnsi="Vrinda"/>
          <w:sz w:val="28"/>
          <w:cs/>
        </w:rPr>
        <w:t>তাই</w:t>
      </w:r>
      <w:r w:rsidRPr="001241E4">
        <w:rPr>
          <w:rFonts w:ascii="Vrinda" w:hAnsi="Vrinda"/>
          <w:sz w:val="28"/>
        </w:rPr>
        <w:t xml:space="preserve"> </w:t>
      </w:r>
      <w:r w:rsidRPr="001241E4">
        <w:rPr>
          <w:rFonts w:ascii="Vrinda" w:hAnsi="Vrinda"/>
          <w:sz w:val="28"/>
          <w:cs/>
        </w:rPr>
        <w:t>এখানে</w:t>
      </w:r>
      <w:r w:rsidRPr="001241E4">
        <w:rPr>
          <w:rFonts w:ascii="Vrinda" w:hAnsi="Vrinda"/>
          <w:sz w:val="28"/>
        </w:rPr>
        <w:t xml:space="preserve"> </w:t>
      </w:r>
      <w:r w:rsidRPr="001241E4">
        <w:rPr>
          <w:rFonts w:ascii="Vrinda" w:hAnsi="Vrinda"/>
          <w:sz w:val="28"/>
          <w:cs/>
        </w:rPr>
        <w:t>রক্ষিত</w:t>
      </w:r>
      <w:r w:rsidRPr="001241E4">
        <w:rPr>
          <w:rFonts w:ascii="Vrinda" w:hAnsi="Vrinda"/>
          <w:sz w:val="28"/>
        </w:rPr>
        <w:t xml:space="preserve"> </w:t>
      </w:r>
      <w:r w:rsidR="006976C5">
        <w:rPr>
          <w:rFonts w:ascii="Vrinda" w:hAnsi="Vrinda"/>
          <w:sz w:val="28"/>
          <w:cs/>
        </w:rPr>
        <w:t>ডকুমেন্ট</w:t>
      </w:r>
      <w:r w:rsidRPr="001241E4">
        <w:rPr>
          <w:rFonts w:ascii="Vrinda" w:hAnsi="Vrinda"/>
          <w:sz w:val="28"/>
          <w:cs/>
        </w:rPr>
        <w:t>কেই</w:t>
      </w:r>
      <w:r w:rsidRPr="001241E4">
        <w:rPr>
          <w:rFonts w:ascii="Vrinda" w:hAnsi="Vrinda"/>
          <w:sz w:val="28"/>
        </w:rPr>
        <w:t xml:space="preserve"> </w:t>
      </w:r>
      <w:r w:rsidRPr="001241E4">
        <w:rPr>
          <w:rFonts w:ascii="Vrinda" w:hAnsi="Vrinda"/>
          <w:sz w:val="28"/>
          <w:cs/>
        </w:rPr>
        <w:t>নিঃসন্দেহে</w:t>
      </w:r>
      <w:r w:rsidRPr="001241E4">
        <w:rPr>
          <w:rFonts w:ascii="Vrinda" w:hAnsi="Vrinda"/>
          <w:sz w:val="28"/>
        </w:rPr>
        <w:t xml:space="preserve"> </w:t>
      </w:r>
      <w:r w:rsidRPr="001241E4">
        <w:rPr>
          <w:rFonts w:ascii="Vrinda" w:hAnsi="Vrinda"/>
          <w:sz w:val="28"/>
          <w:cs/>
        </w:rPr>
        <w:t>মুক্তিযুদ্ধের</w:t>
      </w:r>
      <w:r w:rsidRPr="001241E4">
        <w:rPr>
          <w:rFonts w:ascii="Vrinda" w:hAnsi="Vrinda"/>
          <w:sz w:val="28"/>
        </w:rPr>
        <w:t xml:space="preserve"> </w:t>
      </w:r>
      <w:r w:rsidRPr="001241E4">
        <w:rPr>
          <w:rFonts w:ascii="Vrinda" w:hAnsi="Vrinda"/>
          <w:sz w:val="28"/>
          <w:cs/>
        </w:rPr>
        <w:t>ইতিহাসের</w:t>
      </w:r>
      <w:r w:rsidRPr="001241E4">
        <w:rPr>
          <w:rFonts w:ascii="Vrinda" w:hAnsi="Vrinda"/>
          <w:sz w:val="28"/>
        </w:rPr>
        <w:t xml:space="preserve"> </w:t>
      </w:r>
      <w:r w:rsidRPr="001241E4">
        <w:rPr>
          <w:rFonts w:ascii="Vrinda" w:hAnsi="Vrinda"/>
          <w:sz w:val="28"/>
          <w:cs/>
        </w:rPr>
        <w:t>প্রাইমারি</w:t>
      </w:r>
      <w:r w:rsidRPr="001241E4">
        <w:rPr>
          <w:rFonts w:ascii="Vrinda" w:hAnsi="Vrinda"/>
          <w:sz w:val="28"/>
        </w:rPr>
        <w:t xml:space="preserve"> </w:t>
      </w:r>
      <w:r w:rsidRPr="001241E4">
        <w:rPr>
          <w:rFonts w:ascii="Vrinda" w:hAnsi="Vrinda"/>
          <w:sz w:val="28"/>
          <w:cs/>
        </w:rPr>
        <w:t>সোর্স</w:t>
      </w:r>
      <w:r w:rsidRPr="001241E4">
        <w:rPr>
          <w:rFonts w:ascii="Vrinda" w:hAnsi="Vrinda"/>
          <w:sz w:val="28"/>
        </w:rPr>
        <w:t xml:space="preserve"> </w:t>
      </w:r>
      <w:r w:rsidRPr="001241E4">
        <w:rPr>
          <w:rFonts w:ascii="Vrinda" w:hAnsi="Vrinda"/>
          <w:sz w:val="28"/>
          <w:cs/>
        </w:rPr>
        <w:t>হিসেবে</w:t>
      </w:r>
      <w:r w:rsidRPr="001241E4">
        <w:rPr>
          <w:rFonts w:ascii="Vrinda" w:hAnsi="Vrinda"/>
          <w:sz w:val="28"/>
        </w:rPr>
        <w:t xml:space="preserve"> </w:t>
      </w:r>
      <w:r w:rsidRPr="001241E4">
        <w:rPr>
          <w:rFonts w:ascii="Vrinda" w:hAnsi="Vrinda"/>
          <w:sz w:val="28"/>
          <w:cs/>
        </w:rPr>
        <w:t>বিবেচনা</w:t>
      </w:r>
      <w:r w:rsidRPr="001241E4">
        <w:rPr>
          <w:rFonts w:ascii="Vrinda" w:hAnsi="Vrinda"/>
          <w:sz w:val="28"/>
        </w:rPr>
        <w:t xml:space="preserve"> </w:t>
      </w:r>
      <w:r w:rsidRPr="001241E4">
        <w:rPr>
          <w:rFonts w:ascii="Vrinda" w:hAnsi="Vrinda"/>
          <w:sz w:val="28"/>
          <w:cs/>
        </w:rPr>
        <w:t>করা</w:t>
      </w:r>
      <w:r w:rsidRPr="001241E4">
        <w:rPr>
          <w:rFonts w:ascii="Vrinda" w:hAnsi="Vrinda"/>
          <w:sz w:val="28"/>
        </w:rPr>
        <w:t xml:space="preserve"> </w:t>
      </w:r>
      <w:r w:rsidRPr="001241E4">
        <w:rPr>
          <w:rFonts w:ascii="Vrinda" w:hAnsi="Vrinda"/>
          <w:sz w:val="28"/>
          <w:cs/>
        </w:rPr>
        <w:t>যায়</w:t>
      </w:r>
      <w:r w:rsidRPr="001241E4">
        <w:rPr>
          <w:rFonts w:ascii="Vrinda" w:hAnsi="Vrinda" w:cs="Mangal"/>
          <w:sz w:val="28"/>
          <w:cs/>
          <w:lang w:bidi="hi-IN"/>
        </w:rPr>
        <w:t>।</w:t>
      </w:r>
    </w:p>
    <w:p w:rsidR="00CC2735" w:rsidRPr="001241E4" w:rsidRDefault="00CC2735" w:rsidP="00CC2735">
      <w:pPr>
        <w:spacing w:after="0" w:line="240" w:lineRule="auto"/>
        <w:rPr>
          <w:rFonts w:ascii="Vrinda" w:hAnsi="Vrinda"/>
          <w:sz w:val="28"/>
        </w:rPr>
      </w:pPr>
    </w:p>
    <w:p w:rsidR="00CC2735" w:rsidRPr="001241E4" w:rsidRDefault="00CC2735" w:rsidP="00CC2735">
      <w:pPr>
        <w:spacing w:after="0" w:line="240" w:lineRule="auto"/>
        <w:rPr>
          <w:rFonts w:ascii="Vrinda" w:hAnsi="Vrinda"/>
          <w:color w:val="141823"/>
          <w:sz w:val="28"/>
        </w:rPr>
      </w:pPr>
      <w:r w:rsidRPr="001241E4">
        <w:rPr>
          <w:rFonts w:ascii="Vrinda" w:hAnsi="Vrinda" w:hint="cs"/>
          <w:sz w:val="28"/>
          <w:cs/>
        </w:rPr>
        <w:t>দলিলপত্রের বাজারমূল্য অত্যধিক। প্রায় ১৫ হাজার টাকার মতো</w:t>
      </w:r>
      <w:r w:rsidRPr="001241E4">
        <w:rPr>
          <w:rFonts w:ascii="Vrinda" w:hAnsi="Vrinda" w:cs="Mangal" w:hint="cs"/>
          <w:sz w:val="28"/>
          <w:cs/>
          <w:lang w:bidi="hi-IN"/>
        </w:rPr>
        <w:t xml:space="preserve">। </w:t>
      </w:r>
      <w:r w:rsidRPr="001241E4">
        <w:rPr>
          <w:rFonts w:ascii="Vrinda" w:hAnsi="Vrinda" w:hint="cs"/>
          <w:sz w:val="28"/>
          <w:cs/>
          <w:lang w:bidi="bn-IN"/>
        </w:rPr>
        <w:t xml:space="preserve">ওজনও প্রায় এক মন। প্রায় </w:t>
      </w:r>
      <w:r w:rsidRPr="001241E4">
        <w:rPr>
          <w:rFonts w:ascii="Vrinda" w:hAnsi="Vrinda" w:hint="cs"/>
          <w:sz w:val="28"/>
          <w:cs/>
        </w:rPr>
        <w:t xml:space="preserve">৫০% দলিল ইংরেজিতে লিপিবদ্ধ করা আছে। পড়তে গেলে খেই হারিয়ে ফেলবেন। তাই </w:t>
      </w:r>
      <w:r w:rsidRPr="001241E4">
        <w:rPr>
          <w:rFonts w:ascii="Vrinda" w:hAnsi="Vrinda" w:hint="cs"/>
          <w:color w:val="141823"/>
          <w:sz w:val="28"/>
          <w:cs/>
        </w:rPr>
        <w:t>আমাদের</w:t>
      </w:r>
      <w:r w:rsidRPr="001241E4">
        <w:rPr>
          <w:rFonts w:ascii="Vrinda" w:hAnsi="Vrinda"/>
          <w:color w:val="141823"/>
          <w:sz w:val="28"/>
          <w:cs/>
        </w:rPr>
        <w:t xml:space="preserve"> ফেসবুক পেইজের মাধ্যমে সেই ১২</w:t>
      </w:r>
      <w:r w:rsidRPr="001241E4">
        <w:rPr>
          <w:rFonts w:ascii="Vrinda" w:hAnsi="Vrinda"/>
          <w:color w:val="141823"/>
          <w:sz w:val="28"/>
        </w:rPr>
        <w:t>,</w:t>
      </w:r>
      <w:r w:rsidRPr="001241E4">
        <w:rPr>
          <w:rFonts w:ascii="Vrinda" w:hAnsi="Vrinda"/>
          <w:color w:val="141823"/>
          <w:sz w:val="28"/>
          <w:cs/>
        </w:rPr>
        <w:t>০০০ পৃষ্ঠার দলিলপত্র বিনামূল্যে আপনাদের কাছে</w:t>
      </w:r>
      <w:r w:rsidRPr="001241E4">
        <w:rPr>
          <w:rFonts w:ascii="Vrinda" w:hAnsi="Vrinda" w:hint="cs"/>
          <w:color w:val="141823"/>
          <w:sz w:val="28"/>
          <w:cs/>
        </w:rPr>
        <w:t xml:space="preserve"> </w:t>
      </w:r>
      <w:r w:rsidRPr="001241E4">
        <w:rPr>
          <w:rFonts w:ascii="Vrinda" w:hAnsi="Vrinda"/>
          <w:color w:val="141823"/>
          <w:sz w:val="28"/>
          <w:cs/>
        </w:rPr>
        <w:t>পৌঁছে দিতে</w:t>
      </w:r>
      <w:r w:rsidRPr="001241E4">
        <w:rPr>
          <w:rFonts w:ascii="Vrinda" w:hAnsi="Vrinda" w:hint="cs"/>
          <w:color w:val="141823"/>
          <w:sz w:val="28"/>
          <w:cs/>
        </w:rPr>
        <w:t xml:space="preserve"> আমরা</w:t>
      </w:r>
      <w:r w:rsidRPr="001241E4">
        <w:rPr>
          <w:rFonts w:ascii="Vrinda" w:hAnsi="Vrinda"/>
          <w:color w:val="141823"/>
          <w:sz w:val="28"/>
          <w:cs/>
        </w:rPr>
        <w:t xml:space="preserve"> প্রতিজ্ঞাবদ্ধ।</w:t>
      </w:r>
      <w:r w:rsidRPr="001241E4">
        <w:rPr>
          <w:rFonts w:ascii="Vrinda" w:hAnsi="Vrinda" w:hint="cs"/>
          <w:color w:val="141823"/>
          <w:sz w:val="28"/>
          <w:cs/>
        </w:rPr>
        <w:t xml:space="preserve"> পাশাপাশি </w:t>
      </w:r>
      <w:r w:rsidRPr="001241E4">
        <w:rPr>
          <w:rFonts w:ascii="Vrinda" w:hAnsi="Vrinda" w:hint="cs"/>
          <w:sz w:val="28"/>
          <w:cs/>
        </w:rPr>
        <w:t>আমরা এরকম মাইক্রোসফট ওয়ার্ড ফাইলের মাধ্যমে বাংলা দলিলের পাশাপাশি ইংরেজিগুলোও অনুবাদ করে আপনাদের কাছে ধীরে ধীরে পৌঁছে দিচ্ছি।</w:t>
      </w:r>
      <w:r w:rsidRPr="001241E4">
        <w:rPr>
          <w:rFonts w:ascii="Vrinda" w:hAnsi="Vrinda" w:hint="cs"/>
          <w:color w:val="141823"/>
          <w:sz w:val="28"/>
          <w:cs/>
        </w:rPr>
        <w:t xml:space="preserve"> আমাদের ফেসবুক পেজ থেকেও </w:t>
      </w:r>
      <w:r w:rsidR="006976C5">
        <w:rPr>
          <w:rFonts w:ascii="Vrinda" w:hAnsi="Vrinda" w:hint="cs"/>
          <w:color w:val="141823"/>
          <w:sz w:val="28"/>
          <w:cs/>
        </w:rPr>
        <w:t>সকাল ১০ টা, সন্ধ্যা ৬ টা এবং রাত ১১ টায়</w:t>
      </w:r>
      <w:r w:rsidRPr="001241E4">
        <w:rPr>
          <w:rFonts w:ascii="Vrinda" w:hAnsi="Vrinda" w:hint="cs"/>
          <w:color w:val="141823"/>
          <w:sz w:val="28"/>
          <w:cs/>
        </w:rPr>
        <w:t xml:space="preserve"> </w:t>
      </w:r>
      <w:r w:rsidR="006976C5" w:rsidRPr="001241E4">
        <w:rPr>
          <w:rFonts w:ascii="Vrinda" w:hAnsi="Vrinda" w:hint="cs"/>
          <w:color w:val="141823"/>
          <w:sz w:val="28"/>
          <w:cs/>
        </w:rPr>
        <w:t>প্রতিদিন</w:t>
      </w:r>
      <w:r w:rsidR="006976C5">
        <w:rPr>
          <w:rFonts w:ascii="Vrinda" w:hAnsi="Vrinda" w:hint="cs"/>
          <w:color w:val="141823"/>
          <w:sz w:val="28"/>
          <w:cs/>
        </w:rPr>
        <w:t xml:space="preserve"> </w:t>
      </w:r>
      <w:r w:rsidRPr="001241E4">
        <w:rPr>
          <w:rFonts w:ascii="Vrinda" w:hAnsi="Vrinda" w:hint="cs"/>
          <w:color w:val="141823"/>
          <w:sz w:val="28"/>
          <w:cs/>
        </w:rPr>
        <w:t>সেগুলো আপলোড করা হচ্ছে। নিচে আমাদের ফেসবুক পেজের লিংক দেয়া হলো।</w:t>
      </w:r>
      <w:r w:rsidRPr="001241E4">
        <w:rPr>
          <w:rFonts w:ascii="Vrinda" w:hAnsi="Vrinda"/>
          <w:color w:val="141823"/>
          <w:sz w:val="28"/>
          <w:cs/>
        </w:rPr>
        <w:t xml:space="preserve"> পেজে লাইক দিয়ে সংযুক্ত থাকুন। তথ্য হোক উন্মুক্ত। আমাদের পরিচয় হোক একটাইঃ মুক্তিযুদ্ধ...</w:t>
      </w:r>
    </w:p>
    <w:p w:rsidR="00CC2735" w:rsidRPr="001241E4" w:rsidRDefault="00CC2735" w:rsidP="00CC2735">
      <w:pPr>
        <w:pStyle w:val="ListParagraph"/>
        <w:ind w:left="0"/>
        <w:rPr>
          <w:rFonts w:ascii="Vrinda" w:hAnsi="Vrinda"/>
          <w:sz w:val="28"/>
          <w:szCs w:val="28"/>
          <w:lang w:bidi="bn-BD"/>
        </w:rPr>
      </w:pPr>
    </w:p>
    <w:p w:rsidR="00CC2735" w:rsidRPr="001241E4" w:rsidRDefault="00305BC0" w:rsidP="00CC2735">
      <w:pPr>
        <w:pStyle w:val="ListParagraph"/>
        <w:jc w:val="center"/>
        <w:rPr>
          <w:rFonts w:ascii="Vrinda" w:hAnsi="Vrinda"/>
          <w:color w:val="0000FF"/>
          <w:sz w:val="28"/>
          <w:szCs w:val="28"/>
          <w:u w:val="single"/>
          <w:cs/>
          <w:lang w:bidi="bn-BD"/>
        </w:rPr>
      </w:pPr>
      <w:hyperlink r:id="rId17" w:history="1">
        <w:r w:rsidR="00CC2735" w:rsidRPr="001241E4">
          <w:rPr>
            <w:rStyle w:val="Hyperlink"/>
            <w:rFonts w:ascii="Vrinda" w:hAnsi="Vrinda"/>
            <w:sz w:val="28"/>
            <w:szCs w:val="28"/>
          </w:rPr>
          <w:t>https://www.facebook.com/muktizuddho1971</w:t>
        </w:r>
      </w:hyperlink>
    </w:p>
    <w:p w:rsidR="00CC2735" w:rsidRPr="00207C89" w:rsidRDefault="00CC2735" w:rsidP="00CC2735">
      <w:pPr>
        <w:pStyle w:val="Heading1"/>
        <w:jc w:val="center"/>
        <w:rPr>
          <w:rFonts w:ascii="Vrinda" w:hAnsi="Vrinda"/>
          <w:color w:val="1F497D"/>
          <w:sz w:val="40"/>
          <w:u w:val="single"/>
        </w:rPr>
      </w:pPr>
      <w:bookmarkStart w:id="1" w:name="_Ref432937391"/>
      <w:r w:rsidRPr="00207C89">
        <w:rPr>
          <w:rFonts w:ascii="Vrinda" w:hAnsi="Vrinda"/>
          <w:color w:val="1F497D"/>
          <w:sz w:val="40"/>
          <w:u w:val="single"/>
          <w:cs/>
        </w:rPr>
        <w:lastRenderedPageBreak/>
        <w:t xml:space="preserve">দলিল প্রসঙ্গঃ </w:t>
      </w:r>
      <w:bookmarkEnd w:id="1"/>
      <w:r w:rsidRPr="00207C89">
        <w:rPr>
          <w:rFonts w:ascii="Vrinda" w:hAnsi="Vrinda" w:hint="cs"/>
          <w:color w:val="1F497D"/>
          <w:sz w:val="40"/>
          <w:u w:val="single"/>
          <w:cs/>
        </w:rPr>
        <w:t>সাক্ষাৎকার</w:t>
      </w:r>
    </w:p>
    <w:p w:rsidR="00CC2735" w:rsidRPr="008A1FEB" w:rsidRDefault="00CC2735" w:rsidP="00924FAA">
      <w:pPr>
        <w:jc w:val="center"/>
        <w:rPr>
          <w:rFonts w:ascii="Vrinda" w:eastAsia="Times New Roman" w:hAnsi="Vrinda"/>
          <w:i/>
          <w:iCs/>
          <w:color w:val="365F91"/>
          <w:sz w:val="32"/>
          <w:szCs w:val="32"/>
          <w:cs/>
        </w:rPr>
      </w:pPr>
      <w:r w:rsidRPr="008A1FEB">
        <w:rPr>
          <w:rFonts w:ascii="Vrinda" w:eastAsia="Times New Roman" w:hAnsi="Vrinda" w:hint="cs"/>
          <w:i/>
          <w:iCs/>
          <w:color w:val="365F91"/>
          <w:sz w:val="32"/>
          <w:szCs w:val="32"/>
          <w:cs/>
        </w:rPr>
        <w:t>(পৃষ্ঠা নাম্বারগুলো মূল দলিলের পৃষ্ঠা নাম্বার অনুযায়ী লিখিত। এর সাথে এই ওয়ার্ড ফাইলের পৃষ্ঠা নাম্বার রিলেটেড নয়)</w:t>
      </w:r>
    </w:p>
    <w:p w:rsidR="00924FAA" w:rsidRPr="00924FAA" w:rsidRDefault="00924FAA" w:rsidP="00924FAA">
      <w:pPr>
        <w:jc w:val="center"/>
        <w:rPr>
          <w:rFonts w:ascii="Vrinda" w:eastAsia="Times New Roman" w:hAnsi="Vrinda"/>
          <w:i/>
          <w:iCs/>
          <w:color w:val="365F91"/>
          <w:sz w:val="36"/>
          <w:szCs w:val="36"/>
          <w:cs/>
        </w:rPr>
      </w:pPr>
    </w:p>
    <w:p w:rsidR="007B5DF5" w:rsidRPr="008675C5" w:rsidRDefault="00924FAA" w:rsidP="00924FAA">
      <w:pPr>
        <w:pStyle w:val="NormalWeb"/>
        <w:shd w:val="clear" w:color="auto" w:fill="FFFFFF"/>
        <w:spacing w:before="0" w:beforeAutospacing="0" w:after="0" w:afterAutospacing="0"/>
        <w:rPr>
          <w:rFonts w:ascii="Helvetica" w:hAnsi="Helvetica" w:cs="Vrinda"/>
          <w:color w:val="141823"/>
          <w:sz w:val="28"/>
          <w:szCs w:val="28"/>
          <w:cs/>
        </w:rPr>
      </w:pPr>
      <w:r w:rsidRPr="00924FAA">
        <w:rPr>
          <w:rFonts w:ascii="Vrinda" w:hAnsi="Vrinda" w:cs="Vrinda"/>
          <w:color w:val="141823"/>
          <w:sz w:val="28"/>
          <w:szCs w:val="28"/>
          <w:cs/>
        </w:rPr>
        <w:t>বাংলাদেশের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স্বাধীনতা</w:t>
      </w:r>
      <w:r>
        <w:rPr>
          <w:rFonts w:ascii="Vrinda" w:hAnsi="Vrinda" w:cs="Vrinda" w:hint="cs"/>
          <w:color w:val="141823"/>
          <w:sz w:val="28"/>
          <w:szCs w:val="28"/>
        </w:rPr>
        <w:t xml:space="preserve"> </w:t>
      </w:r>
      <w:r w:rsidRPr="00924FAA">
        <w:rPr>
          <w:rFonts w:ascii="Vrinda" w:hAnsi="Vrinda" w:cs="Vrinda"/>
          <w:color w:val="141823"/>
          <w:sz w:val="28"/>
          <w:szCs w:val="28"/>
          <w:cs/>
        </w:rPr>
        <w:t>যুদ্ধের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মুদ্রিত</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দলিলপত্র</w:t>
      </w:r>
      <w:r w:rsidRPr="00924FAA">
        <w:rPr>
          <w:rFonts w:ascii="Helvetica" w:hAnsi="Helvetica" w:cs="Helvetica"/>
          <w:color w:val="141823"/>
          <w:sz w:val="28"/>
          <w:szCs w:val="28"/>
        </w:rPr>
        <w:t>-</w:t>
      </w:r>
      <w:r w:rsidRPr="00924FAA">
        <w:rPr>
          <w:rFonts w:ascii="Vrinda" w:hAnsi="Vrinda" w:cs="Vrinda"/>
          <w:color w:val="141823"/>
          <w:sz w:val="28"/>
          <w:szCs w:val="28"/>
          <w:cs/>
        </w:rPr>
        <w:t>খণ্ডসমূহের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সম্পূরক</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হিসেবে</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এই</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খণ্ডটির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পরিকল্পনা</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করা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হয়েছে</w:t>
      </w:r>
      <w:r w:rsidRPr="00924FAA">
        <w:rPr>
          <w:rFonts w:ascii="Mangal" w:hAnsi="Mangal" w:cs="Mangal"/>
          <w:color w:val="141823"/>
          <w:sz w:val="28"/>
          <w:szCs w:val="28"/>
          <w:cs/>
          <w:lang w:bidi="hi-IN"/>
        </w:rPr>
        <w:t>।</w:t>
      </w:r>
      <w:r w:rsidRPr="008675C5">
        <w:rPr>
          <w:rFonts w:ascii="Mangal" w:hAnsi="Mangal" w:cs="Vrinda" w:hint="cs"/>
          <w:color w:val="141823"/>
          <w:sz w:val="28"/>
          <w:szCs w:val="28"/>
          <w:cs/>
        </w:rPr>
        <w:t xml:space="preserve"> </w:t>
      </w:r>
      <w:r w:rsidRPr="00924FAA">
        <w:rPr>
          <w:rFonts w:ascii="Vrinda" w:hAnsi="Vrinda" w:cs="Vrinda"/>
          <w:color w:val="141823"/>
          <w:sz w:val="28"/>
          <w:szCs w:val="28"/>
          <w:cs/>
        </w:rPr>
        <w:t>স্বাধীনতা</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লাভের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প্রায়</w:t>
      </w:r>
      <w:r w:rsidRPr="00924FAA">
        <w:rPr>
          <w:rFonts w:ascii="Helvetica" w:hAnsi="Helvetica" w:cs="Helvetica"/>
          <w:color w:val="141823"/>
          <w:sz w:val="28"/>
          <w:szCs w:val="28"/>
        </w:rPr>
        <w:t xml:space="preserve"> </w:t>
      </w:r>
      <w:r>
        <w:rPr>
          <w:rFonts w:ascii="Vrinda" w:hAnsi="Vrinda" w:cs="Vrinda"/>
          <w:color w:val="141823"/>
          <w:sz w:val="28"/>
          <w:szCs w:val="28"/>
          <w:cs/>
        </w:rPr>
        <w:t>এ</w:t>
      </w:r>
      <w:r w:rsidRPr="00924FAA">
        <w:rPr>
          <w:rFonts w:ascii="Vrinda" w:hAnsi="Vrinda" w:cs="Vrinda"/>
          <w:color w:val="141823"/>
          <w:sz w:val="28"/>
          <w:szCs w:val="28"/>
          <w:highlight w:val="yellow"/>
          <w:cs/>
        </w:rPr>
        <w:t>ক</w:t>
      </w:r>
      <w:r w:rsidRPr="00924FAA">
        <w:rPr>
          <w:rFonts w:ascii="Vrinda" w:hAnsi="Vrinda" w:cs="Vrinda" w:hint="cs"/>
          <w:color w:val="141823"/>
          <w:sz w:val="28"/>
          <w:szCs w:val="28"/>
          <w:highlight w:val="yellow"/>
        </w:rPr>
        <w:t xml:space="preserve"> </w:t>
      </w:r>
      <w:r w:rsidRPr="00924FAA">
        <w:rPr>
          <w:rFonts w:ascii="Vrinda" w:hAnsi="Vrinda" w:cs="Vrinda"/>
          <w:color w:val="141823"/>
          <w:sz w:val="28"/>
          <w:szCs w:val="28"/>
          <w:highlight w:val="yellow"/>
          <w:cs/>
        </w:rPr>
        <w:t>দ</w:t>
      </w:r>
      <w:r w:rsidRPr="00924FAA">
        <w:rPr>
          <w:rFonts w:ascii="Vrinda" w:hAnsi="Vrinda" w:cs="Vrinda"/>
          <w:color w:val="141823"/>
          <w:sz w:val="28"/>
          <w:szCs w:val="28"/>
          <w:cs/>
        </w:rPr>
        <w:t>শ</w:t>
      </w:r>
      <w:r>
        <w:rPr>
          <w:rFonts w:ascii="Vrinda" w:hAnsi="Vrinda" w:cs="Vrinda" w:hint="cs"/>
          <w:color w:val="141823"/>
          <w:sz w:val="28"/>
          <w:szCs w:val="28"/>
          <w:cs/>
        </w:rPr>
        <w:t>ক</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পরে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স্বাধীনতা</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যুদ্ধের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ইতিহাস</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সংকলনের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গুরুদায়িত্বে</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এই</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প্রকল্পের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সামনে</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একটি</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প্রধান</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সমস্যা</w:t>
      </w:r>
      <w:r w:rsidRPr="00924FAA">
        <w:rPr>
          <w:rFonts w:ascii="Helvetica" w:hAnsi="Helvetica" w:cs="Helvetica"/>
          <w:color w:val="141823"/>
          <w:sz w:val="28"/>
          <w:szCs w:val="28"/>
        </w:rPr>
        <w:t xml:space="preserve"> </w:t>
      </w:r>
      <w:r>
        <w:rPr>
          <w:rFonts w:ascii="Vrinda" w:hAnsi="Vrinda" w:cs="Vrinda"/>
          <w:color w:val="141823"/>
          <w:sz w:val="28"/>
          <w:szCs w:val="28"/>
          <w:cs/>
        </w:rPr>
        <w:t>ছিল</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পর্যাপ্ত</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দলিল</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ও</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তথ্য</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হাতে</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পাওয়া</w:t>
      </w:r>
      <w:r w:rsidRPr="00924FAA">
        <w:rPr>
          <w:rFonts w:ascii="Helvetica" w:hAnsi="Helvetica" w:cs="Helvetica"/>
          <w:color w:val="141823"/>
          <w:sz w:val="28"/>
          <w:szCs w:val="28"/>
        </w:rPr>
        <w:t xml:space="preserve"> </w:t>
      </w:r>
      <w:r w:rsidRPr="00924FAA">
        <w:rPr>
          <w:rFonts w:ascii="Mangal" w:hAnsi="Mangal" w:cs="Mangal"/>
          <w:color w:val="141823"/>
          <w:sz w:val="28"/>
          <w:szCs w:val="28"/>
          <w:cs/>
          <w:lang w:bidi="hi-IN"/>
        </w:rPr>
        <w:t>।</w:t>
      </w:r>
      <w:r w:rsidRPr="00924FAA">
        <w:rPr>
          <w:rFonts w:ascii="Vrinda" w:hAnsi="Vrinda" w:cs="Vrinda"/>
          <w:color w:val="141823"/>
          <w:sz w:val="28"/>
          <w:szCs w:val="28"/>
          <w:cs/>
        </w:rPr>
        <w:t>এই</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প্রসঙ্গে</w:t>
      </w:r>
      <w:r w:rsidRPr="00924FAA">
        <w:rPr>
          <w:rFonts w:ascii="Helvetica" w:hAnsi="Helvetica" w:cs="Helvetica"/>
          <w:color w:val="141823"/>
          <w:sz w:val="28"/>
          <w:szCs w:val="28"/>
        </w:rPr>
        <w:t xml:space="preserve"> </w:t>
      </w:r>
      <w:r>
        <w:rPr>
          <w:rFonts w:ascii="Vrinda" w:hAnsi="Vrinda" w:cs="Vrinda" w:hint="cs"/>
          <w:color w:val="141823"/>
          <w:sz w:val="28"/>
          <w:szCs w:val="28"/>
          <w:cs/>
        </w:rPr>
        <w:t>ভূ</w:t>
      </w:r>
      <w:r w:rsidRPr="00924FAA">
        <w:rPr>
          <w:rFonts w:ascii="Vrinda" w:hAnsi="Vrinda" w:cs="Vrinda"/>
          <w:color w:val="141823"/>
          <w:sz w:val="28"/>
          <w:szCs w:val="28"/>
          <w:cs/>
        </w:rPr>
        <w:t>মিকায়</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বিশদভাবে</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বলা</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হয়েছে</w:t>
      </w:r>
      <w:r w:rsidRPr="00924FAA">
        <w:rPr>
          <w:rFonts w:ascii="Mangal" w:hAnsi="Mangal" w:cs="Mangal"/>
          <w:color w:val="141823"/>
          <w:sz w:val="28"/>
          <w:szCs w:val="28"/>
          <w:cs/>
          <w:lang w:bidi="hi-IN"/>
        </w:rPr>
        <w:t>।</w:t>
      </w:r>
      <w:r w:rsidRPr="008675C5">
        <w:rPr>
          <w:rFonts w:ascii="Mangal" w:hAnsi="Mangal" w:cs="Vrinda" w:hint="cs"/>
          <w:color w:val="141823"/>
          <w:sz w:val="28"/>
          <w:szCs w:val="28"/>
          <w:cs/>
        </w:rPr>
        <w:t xml:space="preserve"> </w:t>
      </w:r>
      <w:r w:rsidRPr="00924FAA">
        <w:rPr>
          <w:rFonts w:ascii="Vrinda" w:hAnsi="Vrinda" w:cs="Vrinda"/>
          <w:color w:val="141823"/>
          <w:sz w:val="28"/>
          <w:szCs w:val="28"/>
          <w:cs/>
        </w:rPr>
        <w:t>বাংলাদেশের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স্বাধীনতাযুদ্ধ</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সম্পর্কিত</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বিপুল</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সংখ্যক</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দলিলপত্র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প্রকল্পে</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সংগৃহীত</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হয়েছে</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এবং</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সেগুলো</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থেকে</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পর্যাপ্ত</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পরিমাণ</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প্রথম</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থেকে</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চর্তুদশ</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খ</w:t>
      </w:r>
      <w:r>
        <w:rPr>
          <w:rFonts w:ascii="Vrinda" w:hAnsi="Vrinda" w:cs="Vrinda" w:hint="cs"/>
          <w:color w:val="141823"/>
          <w:sz w:val="28"/>
          <w:szCs w:val="28"/>
          <w:cs/>
        </w:rPr>
        <w:t>ণ্ডে</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মুদ্রিত</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হয়েছে</w:t>
      </w:r>
      <w:r w:rsidRPr="00924FAA">
        <w:rPr>
          <w:rFonts w:ascii="Mangal" w:hAnsi="Mangal" w:cs="Mangal"/>
          <w:color w:val="141823"/>
          <w:sz w:val="28"/>
          <w:szCs w:val="28"/>
          <w:cs/>
          <w:lang w:bidi="hi-IN"/>
        </w:rPr>
        <w:t>।</w:t>
      </w:r>
      <w:r w:rsidRPr="008675C5">
        <w:rPr>
          <w:rFonts w:ascii="Mangal" w:hAnsi="Mangal" w:cs="Vrinda" w:hint="cs"/>
          <w:color w:val="141823"/>
          <w:sz w:val="28"/>
          <w:szCs w:val="28"/>
          <w:cs/>
        </w:rPr>
        <w:t xml:space="preserve"> </w:t>
      </w:r>
      <w:r w:rsidRPr="00924FAA">
        <w:rPr>
          <w:rFonts w:ascii="Vrinda" w:hAnsi="Vrinda" w:cs="Vrinda"/>
          <w:color w:val="141823"/>
          <w:sz w:val="28"/>
          <w:szCs w:val="28"/>
          <w:highlight w:val="yellow"/>
          <w:cs/>
        </w:rPr>
        <w:t>তা</w:t>
      </w:r>
      <w:r w:rsidRPr="00924FAA">
        <w:rPr>
          <w:rFonts w:ascii="Helvetica" w:hAnsi="Helvetica" w:cs="Helvetica"/>
          <w:color w:val="141823"/>
          <w:sz w:val="28"/>
          <w:szCs w:val="28"/>
          <w:highlight w:val="yellow"/>
        </w:rPr>
        <w:t xml:space="preserve"> </w:t>
      </w:r>
      <w:r w:rsidRPr="00924FAA">
        <w:rPr>
          <w:rFonts w:ascii="Vrinda" w:hAnsi="Vrinda" w:cs="Vrinda"/>
          <w:color w:val="141823"/>
          <w:sz w:val="28"/>
          <w:szCs w:val="28"/>
          <w:highlight w:val="yellow"/>
          <w:cs/>
        </w:rPr>
        <w:t>স</w:t>
      </w:r>
      <w:r w:rsidRPr="00924FAA">
        <w:rPr>
          <w:rFonts w:ascii="Vrinda" w:hAnsi="Vrinda" w:cs="Vrinda"/>
          <w:color w:val="141823"/>
          <w:sz w:val="28"/>
          <w:szCs w:val="28"/>
          <w:cs/>
        </w:rPr>
        <w:t>ত্ত্বেও</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এমন</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অনেক</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বিষয়</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রয়েছে</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যেগুল</w:t>
      </w:r>
      <w:r>
        <w:rPr>
          <w:rFonts w:ascii="Vrinda" w:hAnsi="Vrinda" w:cs="Vrinda" w:hint="cs"/>
          <w:color w:val="141823"/>
          <w:sz w:val="28"/>
          <w:szCs w:val="28"/>
          <w:cs/>
        </w:rPr>
        <w:t>ো</w:t>
      </w:r>
      <w:r w:rsidRPr="00924FAA">
        <w:rPr>
          <w:rFonts w:ascii="Vrinda" w:hAnsi="Vrinda" w:cs="Vrinda"/>
          <w:color w:val="141823"/>
          <w:sz w:val="28"/>
          <w:szCs w:val="28"/>
          <w:cs/>
        </w:rPr>
        <w:t>র</w:t>
      </w:r>
      <w:r w:rsidRPr="00924FAA">
        <w:rPr>
          <w:rFonts w:ascii="Helvetica" w:hAnsi="Helvetica" w:cs="Helvetica"/>
          <w:color w:val="141823"/>
          <w:sz w:val="28"/>
          <w:szCs w:val="28"/>
        </w:rPr>
        <w:t xml:space="preserve"> </w:t>
      </w:r>
      <w:r>
        <w:rPr>
          <w:rFonts w:ascii="Vrinda" w:hAnsi="Vrinda" w:cs="Vrinda"/>
          <w:color w:val="141823"/>
          <w:sz w:val="28"/>
          <w:szCs w:val="28"/>
          <w:cs/>
        </w:rPr>
        <w:t>কোন</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লিখিত</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দলিল</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নেই</w:t>
      </w:r>
      <w:r w:rsidRPr="00924FAA">
        <w:rPr>
          <w:rFonts w:ascii="Helvetica" w:hAnsi="Helvetica" w:cs="Helvetica"/>
          <w:color w:val="141823"/>
          <w:sz w:val="28"/>
          <w:szCs w:val="28"/>
        </w:rPr>
        <w:t xml:space="preserve"> </w:t>
      </w:r>
      <w:r w:rsidRPr="00924FAA">
        <w:rPr>
          <w:rFonts w:ascii="Mangal" w:hAnsi="Mangal" w:cs="Mangal"/>
          <w:color w:val="141823"/>
          <w:sz w:val="28"/>
          <w:szCs w:val="28"/>
          <w:cs/>
          <w:lang w:bidi="hi-IN"/>
        </w:rPr>
        <w:t>।</w:t>
      </w:r>
      <w:r w:rsidRPr="008675C5">
        <w:rPr>
          <w:rFonts w:ascii="Mangal" w:hAnsi="Mangal" w:cs="Vrinda" w:hint="cs"/>
          <w:color w:val="141823"/>
          <w:sz w:val="28"/>
          <w:szCs w:val="28"/>
          <w:cs/>
        </w:rPr>
        <w:t xml:space="preserve"> </w:t>
      </w:r>
      <w:r w:rsidRPr="00924FAA">
        <w:rPr>
          <w:rFonts w:ascii="Vrinda" w:hAnsi="Vrinda" w:cs="Vrinda"/>
          <w:color w:val="141823"/>
          <w:sz w:val="28"/>
          <w:szCs w:val="28"/>
          <w:cs/>
        </w:rPr>
        <w:t>আবার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প্রাপ্ত</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দলিল</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ও</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তথ্যাদি</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কোনো</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ঘটনাদির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ব্যাখ্যা</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অপর্যাপ্ত</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রয়ে</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গেছে</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যেসব</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ক্ষেত্রে</w:t>
      </w:r>
      <w:r w:rsidRPr="00924FAA">
        <w:rPr>
          <w:rFonts w:ascii="Helvetica" w:hAnsi="Helvetica" w:cs="Helvetica"/>
          <w:color w:val="141823"/>
          <w:sz w:val="28"/>
          <w:szCs w:val="28"/>
        </w:rPr>
        <w:t xml:space="preserve"> </w:t>
      </w:r>
      <w:r>
        <w:rPr>
          <w:rFonts w:ascii="Vrinda" w:hAnsi="Vrinda" w:cs="Vrinda" w:hint="cs"/>
          <w:color w:val="141823"/>
          <w:sz w:val="28"/>
          <w:szCs w:val="28"/>
          <w:cs/>
        </w:rPr>
        <w:t xml:space="preserve">ঐ </w:t>
      </w:r>
      <w:r w:rsidRPr="00924FAA">
        <w:rPr>
          <w:rFonts w:ascii="Vrinda" w:hAnsi="Vrinda" w:cs="Vrinda"/>
          <w:color w:val="141823"/>
          <w:sz w:val="28"/>
          <w:szCs w:val="28"/>
          <w:cs/>
        </w:rPr>
        <w:t>সকল</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ঘটনার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সঙ্গে</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যারা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সংশ্লিষ্ট</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ছিলেন</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কিংবা</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যারা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সম্পর্কে</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ওয়াকি</w:t>
      </w:r>
      <w:r w:rsidRPr="00924FAA">
        <w:rPr>
          <w:rFonts w:ascii="Vrinda" w:hAnsi="Vrinda" w:cs="Vrinda" w:hint="cs"/>
          <w:color w:val="141823"/>
          <w:sz w:val="28"/>
          <w:szCs w:val="28"/>
          <w:highlight w:val="yellow"/>
          <w:cs/>
        </w:rPr>
        <w:t>ব</w:t>
      </w:r>
      <w:r w:rsidRPr="00924FAA">
        <w:rPr>
          <w:rFonts w:ascii="Vrinda" w:hAnsi="Vrinda" w:cs="Vrinda"/>
          <w:color w:val="141823"/>
          <w:sz w:val="28"/>
          <w:szCs w:val="28"/>
          <w:cs/>
        </w:rPr>
        <w:t>হাল</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তাঁদের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মৌখিক</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বিবরণই</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সম্যক</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ধারণা</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দিতে</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পারে</w:t>
      </w:r>
      <w:r w:rsidRPr="00924FAA">
        <w:rPr>
          <w:rFonts w:ascii="Mangal" w:hAnsi="Mangal" w:cs="Mangal"/>
          <w:color w:val="141823"/>
          <w:sz w:val="28"/>
          <w:szCs w:val="28"/>
          <w:cs/>
          <w:lang w:bidi="hi-IN"/>
        </w:rPr>
        <w:t>।</w:t>
      </w:r>
      <w:r w:rsidRPr="008675C5">
        <w:rPr>
          <w:rFonts w:ascii="Mangal" w:hAnsi="Mangal" w:cs="Vrinda" w:hint="cs"/>
          <w:color w:val="141823"/>
          <w:sz w:val="28"/>
          <w:szCs w:val="28"/>
          <w:cs/>
        </w:rPr>
        <w:t xml:space="preserve"> </w:t>
      </w:r>
      <w:r w:rsidRPr="00924FAA">
        <w:rPr>
          <w:rFonts w:ascii="Vrinda" w:hAnsi="Vrinda" w:cs="Vrinda"/>
          <w:color w:val="141823"/>
          <w:sz w:val="28"/>
          <w:szCs w:val="28"/>
          <w:cs/>
        </w:rPr>
        <w:t>এছাড়া</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নেতৃস্থানীয়</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ব্যাক্তিত্ব</w:t>
      </w:r>
      <w:r w:rsidRPr="00924FAA">
        <w:rPr>
          <w:rFonts w:ascii="Helvetica" w:hAnsi="Helvetica" w:cs="Helvetica"/>
          <w:color w:val="141823"/>
          <w:sz w:val="28"/>
          <w:szCs w:val="28"/>
        </w:rPr>
        <w:t xml:space="preserve"> </w:t>
      </w:r>
      <w:r w:rsidRPr="008675C5">
        <w:rPr>
          <w:rFonts w:ascii="Helvetica" w:hAnsi="Helvetica" w:cs="Vrinda" w:hint="cs"/>
          <w:color w:val="141823"/>
          <w:sz w:val="28"/>
          <w:szCs w:val="28"/>
          <w:cs/>
        </w:rPr>
        <w:t>-</w:t>
      </w:r>
      <w:r w:rsidRPr="00924FAA">
        <w:rPr>
          <w:rFonts w:ascii="Vrinda" w:hAnsi="Vrinda" w:cs="Vrinda"/>
          <w:color w:val="141823"/>
          <w:sz w:val="28"/>
          <w:szCs w:val="28"/>
          <w:cs/>
        </w:rPr>
        <w:t>যারা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স্বাধীন</w:t>
      </w:r>
      <w:r w:rsidRPr="00924FAA">
        <w:rPr>
          <w:rFonts w:ascii="Vrinda" w:hAnsi="Vrinda" w:cs="Vrinda"/>
          <w:color w:val="141823"/>
          <w:sz w:val="28"/>
          <w:szCs w:val="28"/>
          <w:highlight w:val="yellow"/>
          <w:cs/>
        </w:rPr>
        <w:t>তা</w:t>
      </w:r>
      <w:r w:rsidRPr="00924FAA">
        <w:rPr>
          <w:rFonts w:ascii="Vrinda" w:hAnsi="Vrinda" w:cs="Vrinda" w:hint="cs"/>
          <w:color w:val="141823"/>
          <w:sz w:val="28"/>
          <w:szCs w:val="28"/>
          <w:highlight w:val="yellow"/>
        </w:rPr>
        <w:t xml:space="preserve"> </w:t>
      </w:r>
      <w:r w:rsidRPr="00924FAA">
        <w:rPr>
          <w:rFonts w:ascii="Vrinda" w:hAnsi="Vrinda" w:cs="Vrinda"/>
          <w:color w:val="141823"/>
          <w:sz w:val="28"/>
          <w:szCs w:val="28"/>
          <w:highlight w:val="yellow"/>
          <w:cs/>
        </w:rPr>
        <w:t>সং</w:t>
      </w:r>
      <w:r w:rsidRPr="00924FAA">
        <w:rPr>
          <w:rFonts w:ascii="Vrinda" w:hAnsi="Vrinda" w:cs="Vrinda"/>
          <w:color w:val="141823"/>
          <w:sz w:val="28"/>
          <w:szCs w:val="28"/>
          <w:cs/>
        </w:rPr>
        <w:t>গ্রামে</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গুরুত্বপূর্ণ</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ভূমিকা</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রেখেছেন</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তাঁদের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তৎপরতার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নানা</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কথা</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একমাত্র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সাক্ষাৎকারের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মাধ্যমেই</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পাওয়া</w:t>
      </w:r>
      <w:r>
        <w:rPr>
          <w:rFonts w:ascii="Vrinda" w:hAnsi="Vrinda" w:cs="Vrinda" w:hint="cs"/>
          <w:color w:val="141823"/>
          <w:sz w:val="28"/>
          <w:szCs w:val="28"/>
          <w:cs/>
        </w:rPr>
        <w:t xml:space="preserve"> সম্ভব।</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অতএব</w:t>
      </w:r>
      <w:r>
        <w:rPr>
          <w:rFonts w:ascii="Vrinda" w:hAnsi="Vrinda" w:cs="Vrinda" w:hint="cs"/>
          <w:color w:val="141823"/>
          <w:sz w:val="28"/>
          <w:szCs w:val="28"/>
          <w:cs/>
        </w:rPr>
        <w:t xml:space="preserve"> এই খণ্ডটি</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স্বাভাবিকভাবেই</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প্রকল্পের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দলিলপত্র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খ</w:t>
      </w:r>
      <w:r>
        <w:rPr>
          <w:rFonts w:ascii="Vrinda" w:hAnsi="Vrinda" w:cs="Vrinda" w:hint="cs"/>
          <w:color w:val="141823"/>
          <w:sz w:val="28"/>
          <w:szCs w:val="28"/>
          <w:cs/>
        </w:rPr>
        <w:t xml:space="preserve">ণ্ড </w:t>
      </w:r>
      <w:r w:rsidRPr="00924FAA">
        <w:rPr>
          <w:rFonts w:ascii="Vrinda" w:hAnsi="Vrinda" w:cs="Vrinda"/>
          <w:color w:val="141823"/>
          <w:sz w:val="28"/>
          <w:szCs w:val="28"/>
          <w:cs/>
        </w:rPr>
        <w:t>সমূহের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অন্তর্ভূক্ত</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হয়</w:t>
      </w:r>
      <w:r w:rsidRPr="00924FAA">
        <w:rPr>
          <w:rFonts w:ascii="Mangal" w:hAnsi="Mangal" w:cs="Mangal"/>
          <w:color w:val="141823"/>
          <w:sz w:val="28"/>
          <w:szCs w:val="28"/>
          <w:cs/>
          <w:lang w:bidi="hi-IN"/>
        </w:rPr>
        <w:t>।</w:t>
      </w:r>
      <w:r w:rsidRPr="00924FAA">
        <w:rPr>
          <w:rFonts w:ascii="Helvetica" w:hAnsi="Helvetica" w:cs="Helvetica"/>
          <w:color w:val="141823"/>
          <w:sz w:val="28"/>
          <w:szCs w:val="28"/>
        </w:rPr>
        <w:t xml:space="preserve"> </w:t>
      </w:r>
    </w:p>
    <w:p w:rsidR="007B5DF5" w:rsidRPr="008675C5" w:rsidRDefault="007B5DF5" w:rsidP="00924FAA">
      <w:pPr>
        <w:pStyle w:val="NormalWeb"/>
        <w:shd w:val="clear" w:color="auto" w:fill="FFFFFF"/>
        <w:spacing w:before="0" w:beforeAutospacing="0" w:after="0" w:afterAutospacing="0"/>
        <w:rPr>
          <w:rFonts w:ascii="Helvetica" w:hAnsi="Helvetica" w:cs="Vrinda"/>
          <w:color w:val="141823"/>
          <w:sz w:val="28"/>
          <w:szCs w:val="28"/>
          <w:cs/>
        </w:rPr>
      </w:pPr>
    </w:p>
    <w:p w:rsidR="007B5DF5" w:rsidRPr="008675C5" w:rsidRDefault="00924FAA" w:rsidP="00924FAA">
      <w:pPr>
        <w:pStyle w:val="NormalWeb"/>
        <w:shd w:val="clear" w:color="auto" w:fill="FFFFFF"/>
        <w:spacing w:before="0" w:beforeAutospacing="0" w:after="0" w:afterAutospacing="0"/>
        <w:rPr>
          <w:rFonts w:ascii="Helvetica" w:hAnsi="Helvetica" w:cs="Vrinda"/>
          <w:color w:val="141823"/>
          <w:sz w:val="28"/>
          <w:szCs w:val="28"/>
          <w:cs/>
        </w:rPr>
      </w:pPr>
      <w:r w:rsidRPr="00924FAA">
        <w:rPr>
          <w:rFonts w:ascii="Vrinda" w:hAnsi="Vrinda" w:cs="Vrinda"/>
          <w:color w:val="141823"/>
          <w:sz w:val="28"/>
          <w:szCs w:val="28"/>
          <w:cs/>
        </w:rPr>
        <w:t>প্রকল্প</w:t>
      </w:r>
      <w:r w:rsidRPr="00924FAA">
        <w:rPr>
          <w:rFonts w:ascii="Helvetica" w:hAnsi="Helvetica" w:cs="Helvetica"/>
          <w:color w:val="141823"/>
          <w:sz w:val="28"/>
          <w:szCs w:val="28"/>
        </w:rPr>
        <w:t xml:space="preserve"> </w:t>
      </w:r>
      <w:r>
        <w:rPr>
          <w:rFonts w:ascii="Vrinda" w:hAnsi="Vrinda" w:cs="Vrinda"/>
          <w:color w:val="141823"/>
          <w:sz w:val="28"/>
          <w:szCs w:val="28"/>
          <w:cs/>
        </w:rPr>
        <w:t>সংগৃহ</w:t>
      </w:r>
      <w:r>
        <w:rPr>
          <w:rFonts w:ascii="Vrinda" w:hAnsi="Vrinda" w:cs="Vrinda" w:hint="cs"/>
          <w:color w:val="141823"/>
          <w:sz w:val="28"/>
          <w:szCs w:val="28"/>
          <w:cs/>
        </w:rPr>
        <w:t>ী</w:t>
      </w:r>
      <w:r w:rsidRPr="00924FAA">
        <w:rPr>
          <w:rFonts w:ascii="Vrinda" w:hAnsi="Vrinda" w:cs="Vrinda"/>
          <w:color w:val="141823"/>
          <w:sz w:val="28"/>
          <w:szCs w:val="28"/>
          <w:cs/>
        </w:rPr>
        <w:t>ত</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সাক্ষাৎকার</w:t>
      </w:r>
      <w:r>
        <w:rPr>
          <w:rFonts w:ascii="Vrinda" w:hAnsi="Vrinda" w:cs="Vrinda" w:hint="cs"/>
          <w:color w:val="141823"/>
          <w:sz w:val="28"/>
          <w:szCs w:val="28"/>
          <w:cs/>
        </w:rPr>
        <w:t>সমূহ</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মোটামুটিভাবে</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দলিলপত্র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খন্ডসমূহের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তিনটি</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পর্যায়ে</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সন্নিবেশিত</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হয়েছে</w:t>
      </w:r>
      <w:r w:rsidRPr="00924FAA">
        <w:rPr>
          <w:rFonts w:ascii="Helvetica" w:hAnsi="Helvetica" w:cs="Helvetica"/>
          <w:color w:val="141823"/>
          <w:sz w:val="28"/>
          <w:szCs w:val="28"/>
        </w:rPr>
        <w:t xml:space="preserve"> </w:t>
      </w:r>
      <w:r w:rsidRPr="00924FAA">
        <w:rPr>
          <w:rFonts w:ascii="Mangal" w:hAnsi="Mangal" w:cs="Mangal"/>
          <w:color w:val="141823"/>
          <w:sz w:val="28"/>
          <w:szCs w:val="28"/>
          <w:cs/>
          <w:lang w:bidi="hi-IN"/>
        </w:rPr>
        <w:t>।</w:t>
      </w:r>
      <w:r w:rsidRPr="008675C5">
        <w:rPr>
          <w:rFonts w:ascii="Mangal" w:hAnsi="Mangal" w:cs="Vrinda" w:hint="cs"/>
          <w:color w:val="141823"/>
          <w:sz w:val="28"/>
          <w:szCs w:val="28"/>
          <w:cs/>
        </w:rPr>
        <w:t xml:space="preserve"> </w:t>
      </w:r>
      <w:r w:rsidRPr="00924FAA">
        <w:rPr>
          <w:rFonts w:ascii="Vrinda" w:hAnsi="Vrinda" w:cs="Vrinda"/>
          <w:color w:val="141823"/>
          <w:sz w:val="28"/>
          <w:szCs w:val="28"/>
          <w:cs/>
        </w:rPr>
        <w:t>জনসাধারণের</w:t>
      </w:r>
      <w:r w:rsidRPr="00924FAA">
        <w:rPr>
          <w:rFonts w:ascii="Helvetica" w:hAnsi="Helvetica" w:cs="Helvetica"/>
          <w:color w:val="141823"/>
          <w:sz w:val="28"/>
          <w:szCs w:val="28"/>
        </w:rPr>
        <w:t xml:space="preserve"> </w:t>
      </w:r>
      <w:r>
        <w:rPr>
          <w:rFonts w:ascii="Vrinda" w:hAnsi="Vrinda" w:cs="Vrinda" w:hint="cs"/>
          <w:color w:val="141823"/>
          <w:sz w:val="28"/>
          <w:szCs w:val="28"/>
          <w:cs/>
        </w:rPr>
        <w:t>কাছ</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থেকে</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নেয়া</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গ</w:t>
      </w:r>
      <w:r>
        <w:rPr>
          <w:rFonts w:ascii="Vrinda" w:hAnsi="Vrinda" w:cs="Vrinda" w:hint="cs"/>
          <w:color w:val="141823"/>
          <w:sz w:val="28"/>
          <w:szCs w:val="28"/>
          <w:cs/>
        </w:rPr>
        <w:t>ণ</w:t>
      </w:r>
      <w:r w:rsidRPr="00924FAA">
        <w:rPr>
          <w:rFonts w:ascii="Vrinda" w:hAnsi="Vrinda" w:cs="Vrinda"/>
          <w:color w:val="141823"/>
          <w:sz w:val="28"/>
          <w:szCs w:val="28"/>
          <w:cs/>
        </w:rPr>
        <w:t>হত্যা</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ও</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নির্যাতনের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বিবরণ</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অষ্টম</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খন্ডে</w:t>
      </w:r>
      <w:r w:rsidRPr="00924FAA">
        <w:rPr>
          <w:rFonts w:ascii="Helvetica" w:hAnsi="Helvetica" w:cs="Helvetica"/>
          <w:color w:val="141823"/>
          <w:sz w:val="28"/>
          <w:szCs w:val="28"/>
        </w:rPr>
        <w:t>,</w:t>
      </w:r>
      <w:r w:rsidRPr="008675C5">
        <w:rPr>
          <w:rFonts w:ascii="Helvetica" w:hAnsi="Helvetica" w:cs="Vrinda" w:hint="cs"/>
          <w:color w:val="141823"/>
          <w:sz w:val="28"/>
          <w:szCs w:val="28"/>
          <w:cs/>
        </w:rPr>
        <w:t xml:space="preserve"> </w:t>
      </w:r>
      <w:r w:rsidRPr="00924FAA">
        <w:rPr>
          <w:rFonts w:ascii="Vrinda" w:hAnsi="Vrinda" w:cs="Vrinda"/>
          <w:color w:val="141823"/>
          <w:sz w:val="28"/>
          <w:szCs w:val="28"/>
          <w:cs/>
        </w:rPr>
        <w:t>সশস্ত্র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বাহিনী</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ও</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মুক্তিযোদ্ধাদের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সাক্ষাৎকার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সশস্ত্র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সংগ্রাম</w:t>
      </w:r>
      <w:r w:rsidRPr="00924FAA">
        <w:rPr>
          <w:rFonts w:ascii="Helvetica" w:hAnsi="Helvetica" w:cs="Helvetica"/>
          <w:color w:val="141823"/>
          <w:sz w:val="28"/>
          <w:szCs w:val="28"/>
        </w:rPr>
        <w:t xml:space="preserve"> ‘ </w:t>
      </w:r>
      <w:r w:rsidRPr="00924FAA">
        <w:rPr>
          <w:rFonts w:ascii="Vrinda" w:hAnsi="Vrinda" w:cs="Vrinda"/>
          <w:color w:val="141823"/>
          <w:sz w:val="28"/>
          <w:szCs w:val="28"/>
          <w:cs/>
        </w:rPr>
        <w:t>৯ম</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ও</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১০ম</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খন্ডে</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এবং</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রাজনৈতিক</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নেতা</w:t>
      </w:r>
      <w:r w:rsidRPr="00924FAA">
        <w:rPr>
          <w:rFonts w:ascii="Helvetica" w:hAnsi="Helvetica" w:cs="Helvetica"/>
          <w:color w:val="141823"/>
          <w:sz w:val="28"/>
          <w:szCs w:val="28"/>
        </w:rPr>
        <w:t>,</w:t>
      </w:r>
      <w:r w:rsidR="007B5DF5" w:rsidRPr="008675C5">
        <w:rPr>
          <w:rFonts w:ascii="Helvetica" w:hAnsi="Helvetica" w:cs="Vrinda" w:hint="cs"/>
          <w:color w:val="141823"/>
          <w:sz w:val="28"/>
          <w:szCs w:val="28"/>
          <w:cs/>
        </w:rPr>
        <w:t xml:space="preserve"> </w:t>
      </w:r>
      <w:r w:rsidRPr="00924FAA">
        <w:rPr>
          <w:rFonts w:ascii="Vrinda" w:hAnsi="Vrinda" w:cs="Vrinda"/>
          <w:color w:val="141823"/>
          <w:sz w:val="28"/>
          <w:szCs w:val="28"/>
          <w:cs/>
        </w:rPr>
        <w:t>প্রশাসনিক</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কর্মকর্তা</w:t>
      </w:r>
      <w:r w:rsidRPr="00924FAA">
        <w:rPr>
          <w:rFonts w:ascii="Helvetica" w:hAnsi="Helvetica" w:cs="Helvetica"/>
          <w:color w:val="141823"/>
          <w:sz w:val="28"/>
          <w:szCs w:val="28"/>
        </w:rPr>
        <w:t>,</w:t>
      </w:r>
      <w:r w:rsidR="007B5DF5" w:rsidRPr="008675C5">
        <w:rPr>
          <w:rFonts w:ascii="Helvetica" w:hAnsi="Helvetica" w:cs="Vrinda" w:hint="cs"/>
          <w:color w:val="141823"/>
          <w:sz w:val="28"/>
          <w:szCs w:val="28"/>
          <w:cs/>
        </w:rPr>
        <w:t xml:space="preserve"> </w:t>
      </w:r>
      <w:r w:rsidRPr="00924FAA">
        <w:rPr>
          <w:rFonts w:ascii="Vrinda" w:hAnsi="Vrinda" w:cs="Vrinda"/>
          <w:color w:val="141823"/>
          <w:sz w:val="28"/>
          <w:szCs w:val="28"/>
          <w:cs/>
        </w:rPr>
        <w:t>দূত</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ও</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কূট</w:t>
      </w:r>
      <w:r w:rsidR="007B5DF5">
        <w:rPr>
          <w:rFonts w:ascii="Vrinda" w:hAnsi="Vrinda" w:cs="Vrinda" w:hint="cs"/>
          <w:color w:val="141823"/>
          <w:sz w:val="28"/>
          <w:szCs w:val="28"/>
          <w:cs/>
        </w:rPr>
        <w:t>নী</w:t>
      </w:r>
      <w:r w:rsidRPr="00924FAA">
        <w:rPr>
          <w:rFonts w:ascii="Vrinda" w:hAnsi="Vrinda" w:cs="Vrinda"/>
          <w:color w:val="141823"/>
          <w:sz w:val="28"/>
          <w:szCs w:val="28"/>
          <w:cs/>
        </w:rPr>
        <w:t>তিক</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শিক্ষাবিদ</w:t>
      </w:r>
      <w:r w:rsidRPr="00924FAA">
        <w:rPr>
          <w:rFonts w:ascii="Helvetica" w:hAnsi="Helvetica" w:cs="Helvetica"/>
          <w:color w:val="141823"/>
          <w:sz w:val="28"/>
          <w:szCs w:val="28"/>
        </w:rPr>
        <w:t>,</w:t>
      </w:r>
      <w:r w:rsidR="007B5DF5" w:rsidRPr="008675C5">
        <w:rPr>
          <w:rFonts w:ascii="Helvetica" w:hAnsi="Helvetica" w:cs="Vrinda" w:hint="cs"/>
          <w:color w:val="141823"/>
          <w:sz w:val="28"/>
          <w:szCs w:val="28"/>
          <w:cs/>
        </w:rPr>
        <w:t xml:space="preserve"> </w:t>
      </w:r>
      <w:r w:rsidRPr="00924FAA">
        <w:rPr>
          <w:rFonts w:ascii="Vrinda" w:hAnsi="Vrinda" w:cs="Vrinda"/>
          <w:color w:val="141823"/>
          <w:sz w:val="28"/>
          <w:szCs w:val="28"/>
          <w:cs/>
        </w:rPr>
        <w:t>সাংবাদিক</w:t>
      </w:r>
      <w:r w:rsidRPr="00924FAA">
        <w:rPr>
          <w:rFonts w:ascii="Helvetica" w:hAnsi="Helvetica" w:cs="Helvetica"/>
          <w:color w:val="141823"/>
          <w:sz w:val="28"/>
          <w:szCs w:val="28"/>
        </w:rPr>
        <w:t xml:space="preserve"> ,</w:t>
      </w:r>
      <w:r w:rsidR="007B5DF5" w:rsidRPr="008675C5">
        <w:rPr>
          <w:rFonts w:ascii="Helvetica" w:hAnsi="Helvetica" w:cs="Vrinda" w:hint="cs"/>
          <w:color w:val="141823"/>
          <w:sz w:val="28"/>
          <w:szCs w:val="28"/>
          <w:cs/>
        </w:rPr>
        <w:t xml:space="preserve"> </w:t>
      </w:r>
      <w:r w:rsidRPr="00924FAA">
        <w:rPr>
          <w:rFonts w:ascii="Vrinda" w:hAnsi="Vrinda" w:cs="Vrinda"/>
          <w:color w:val="141823"/>
          <w:sz w:val="28"/>
          <w:szCs w:val="28"/>
          <w:cs/>
        </w:rPr>
        <w:t>বিশিষ্ট</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ব্যাক্তি</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ও</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জন</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প্রতিনিধিদের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সাক্ষাৎকার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নিয়ে</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এই</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খণ্ডটি</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প্রস্তুত</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করা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হয়েছে</w:t>
      </w:r>
      <w:r w:rsidRPr="00924FAA">
        <w:rPr>
          <w:rFonts w:ascii="Helvetica" w:hAnsi="Helvetica" w:cs="Helvetica"/>
          <w:color w:val="141823"/>
          <w:sz w:val="28"/>
          <w:szCs w:val="28"/>
        </w:rPr>
        <w:t xml:space="preserve"> </w:t>
      </w:r>
      <w:r w:rsidRPr="00924FAA">
        <w:rPr>
          <w:rFonts w:ascii="Mangal" w:hAnsi="Mangal" w:cs="Mangal"/>
          <w:color w:val="141823"/>
          <w:sz w:val="28"/>
          <w:szCs w:val="28"/>
          <w:cs/>
          <w:lang w:bidi="hi-IN"/>
        </w:rPr>
        <w:t>।</w:t>
      </w:r>
      <w:r w:rsidRPr="00924FAA">
        <w:rPr>
          <w:rFonts w:ascii="Helvetica" w:hAnsi="Helvetica" w:cs="Helvetica"/>
          <w:color w:val="141823"/>
          <w:sz w:val="28"/>
          <w:szCs w:val="28"/>
        </w:rPr>
        <w:t xml:space="preserve"> </w:t>
      </w:r>
    </w:p>
    <w:p w:rsidR="007B5DF5" w:rsidRPr="008675C5" w:rsidRDefault="007B5DF5" w:rsidP="00924FAA">
      <w:pPr>
        <w:pStyle w:val="NormalWeb"/>
        <w:shd w:val="clear" w:color="auto" w:fill="FFFFFF"/>
        <w:spacing w:before="0" w:beforeAutospacing="0" w:after="0" w:afterAutospacing="0"/>
        <w:rPr>
          <w:rFonts w:ascii="Helvetica" w:hAnsi="Helvetica" w:cs="Vrinda"/>
          <w:color w:val="141823"/>
          <w:sz w:val="28"/>
          <w:szCs w:val="28"/>
          <w:cs/>
        </w:rPr>
      </w:pPr>
    </w:p>
    <w:p w:rsidR="00924FAA" w:rsidRPr="00924FAA" w:rsidRDefault="00924FAA" w:rsidP="00924FAA">
      <w:pPr>
        <w:pStyle w:val="NormalWeb"/>
        <w:shd w:val="clear" w:color="auto" w:fill="FFFFFF"/>
        <w:spacing w:before="0" w:beforeAutospacing="0" w:after="0" w:afterAutospacing="0"/>
        <w:rPr>
          <w:rFonts w:ascii="Helvetica" w:hAnsi="Helvetica" w:cs="Helvetica"/>
          <w:color w:val="141823"/>
          <w:sz w:val="28"/>
          <w:szCs w:val="28"/>
        </w:rPr>
      </w:pPr>
      <w:r w:rsidRPr="00924FAA">
        <w:rPr>
          <w:rFonts w:ascii="Vrinda" w:hAnsi="Vrinda" w:cs="Vrinda"/>
          <w:color w:val="141823"/>
          <w:sz w:val="28"/>
          <w:szCs w:val="28"/>
          <w:cs/>
        </w:rPr>
        <w:t>প্রকল্প</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সাক্ষাৎকার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গ্রহণের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তালিকায়</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গুরুত্বপূর্ণ</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সম্ভাব্য</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সকলের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নামই</w:t>
      </w:r>
      <w:r w:rsidRPr="00924FAA">
        <w:rPr>
          <w:rFonts w:ascii="Helvetica" w:hAnsi="Helvetica" w:cs="Helvetica"/>
          <w:color w:val="141823"/>
          <w:sz w:val="28"/>
          <w:szCs w:val="28"/>
        </w:rPr>
        <w:t xml:space="preserve"> </w:t>
      </w:r>
      <w:r w:rsidR="007B5DF5">
        <w:rPr>
          <w:rFonts w:ascii="Vrinda" w:hAnsi="Vrinda" w:cs="Vrinda"/>
          <w:color w:val="141823"/>
          <w:sz w:val="28"/>
          <w:szCs w:val="28"/>
          <w:cs/>
        </w:rPr>
        <w:t>ছিল</w:t>
      </w:r>
      <w:r w:rsidRPr="00924FAA">
        <w:rPr>
          <w:rFonts w:ascii="Mangal" w:hAnsi="Mangal" w:cs="Mangal"/>
          <w:color w:val="141823"/>
          <w:sz w:val="28"/>
          <w:szCs w:val="28"/>
          <w:cs/>
          <w:lang w:bidi="hi-IN"/>
        </w:rPr>
        <w:t>।</w:t>
      </w:r>
      <w:r w:rsidR="007B5DF5" w:rsidRPr="008675C5">
        <w:rPr>
          <w:rFonts w:ascii="Mangal" w:hAnsi="Mangal" w:cs="Vrinda" w:hint="cs"/>
          <w:color w:val="141823"/>
          <w:sz w:val="28"/>
          <w:szCs w:val="28"/>
          <w:cs/>
        </w:rPr>
        <w:t xml:space="preserve"> </w:t>
      </w:r>
      <w:r w:rsidRPr="00924FAA">
        <w:rPr>
          <w:rFonts w:ascii="Vrinda" w:hAnsi="Vrinda" w:cs="Vrinda"/>
          <w:color w:val="141823"/>
          <w:sz w:val="28"/>
          <w:szCs w:val="28"/>
          <w:cs/>
        </w:rPr>
        <w:t>কিন্তু</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সাক্ষাৎকার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গ্রহণের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দীর্ঘ</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প্রক্রিয়া</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সাপেক্ষ</w:t>
      </w:r>
      <w:r w:rsidRPr="00924FAA">
        <w:rPr>
          <w:rFonts w:ascii="Mangal" w:hAnsi="Mangal" w:cs="Mangal"/>
          <w:color w:val="141823"/>
          <w:sz w:val="28"/>
          <w:szCs w:val="28"/>
          <w:cs/>
          <w:lang w:bidi="hi-IN"/>
        </w:rPr>
        <w:t>।</w:t>
      </w:r>
      <w:r w:rsidR="007B5DF5" w:rsidRPr="008675C5">
        <w:rPr>
          <w:rFonts w:ascii="Mangal" w:hAnsi="Mangal" w:cs="Vrinda" w:hint="cs"/>
          <w:color w:val="141823"/>
          <w:sz w:val="28"/>
          <w:szCs w:val="28"/>
          <w:cs/>
        </w:rPr>
        <w:t xml:space="preserve"> </w:t>
      </w:r>
      <w:r w:rsidRPr="00924FAA">
        <w:rPr>
          <w:rFonts w:ascii="Vrinda" w:hAnsi="Vrinda" w:cs="Vrinda"/>
          <w:color w:val="141823"/>
          <w:sz w:val="28"/>
          <w:szCs w:val="28"/>
          <w:cs/>
        </w:rPr>
        <w:t>প্রকল্পের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সীমিত</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সময়সীমা</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মধ্যে</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ও</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গবেষকদের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স্বল্পতা</w:t>
      </w:r>
      <w:r w:rsidRPr="00924FAA">
        <w:rPr>
          <w:rFonts w:ascii="Helvetica" w:hAnsi="Helvetica" w:cs="Helvetica"/>
          <w:color w:val="141823"/>
          <w:sz w:val="28"/>
          <w:szCs w:val="28"/>
        </w:rPr>
        <w:t xml:space="preserve"> </w:t>
      </w:r>
      <w:r w:rsidR="007B5DF5">
        <w:rPr>
          <w:rFonts w:ascii="Vrinda" w:hAnsi="Vrinda" w:cs="Vrinda"/>
          <w:color w:val="141823"/>
          <w:sz w:val="28"/>
          <w:szCs w:val="28"/>
          <w:cs/>
        </w:rPr>
        <w:t>দরুণ</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অনেকের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সাক্ষাৎকার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গ্রহণ</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সম্ভব</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হয়</w:t>
      </w:r>
      <w:r w:rsidR="007B5DF5">
        <w:rPr>
          <w:rFonts w:ascii="Vrinda" w:hAnsi="Vrinda" w:cs="Vrinda" w:hint="cs"/>
          <w:color w:val="141823"/>
          <w:sz w:val="28"/>
          <w:szCs w:val="28"/>
        </w:rPr>
        <w:t xml:space="preserve"> </w:t>
      </w:r>
      <w:r w:rsidRPr="00924FAA">
        <w:rPr>
          <w:rFonts w:ascii="Vrinda" w:hAnsi="Vrinda" w:cs="Vrinda"/>
          <w:color w:val="141823"/>
          <w:sz w:val="28"/>
          <w:szCs w:val="28"/>
          <w:cs/>
        </w:rPr>
        <w:t>নি</w:t>
      </w:r>
      <w:r w:rsidRPr="00924FAA">
        <w:rPr>
          <w:rFonts w:ascii="Mangal" w:hAnsi="Mangal" w:cs="Mangal"/>
          <w:color w:val="141823"/>
          <w:sz w:val="28"/>
          <w:szCs w:val="28"/>
          <w:cs/>
          <w:lang w:bidi="hi-IN"/>
        </w:rPr>
        <w:t>।</w:t>
      </w:r>
      <w:r w:rsidR="007B5DF5" w:rsidRPr="008675C5">
        <w:rPr>
          <w:rFonts w:ascii="Mangal" w:hAnsi="Mangal" w:cs="Vrinda" w:hint="cs"/>
          <w:color w:val="141823"/>
          <w:sz w:val="28"/>
          <w:szCs w:val="28"/>
          <w:cs/>
        </w:rPr>
        <w:t xml:space="preserve"> </w:t>
      </w:r>
      <w:r w:rsidRPr="00924FAA">
        <w:rPr>
          <w:rFonts w:ascii="Vrinda" w:hAnsi="Vrinda" w:cs="Vrinda"/>
          <w:color w:val="141823"/>
          <w:sz w:val="28"/>
          <w:szCs w:val="28"/>
          <w:cs/>
        </w:rPr>
        <w:t>অন্যদিকে</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সাক্ষাৎকার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দাতাগ</w:t>
      </w:r>
      <w:r w:rsidR="007B5DF5" w:rsidRPr="007B5DF5">
        <w:rPr>
          <w:rFonts w:ascii="Vrinda" w:hAnsi="Vrinda" w:cs="Vrinda" w:hint="cs"/>
          <w:color w:val="141823"/>
          <w:sz w:val="28"/>
          <w:szCs w:val="28"/>
          <w:highlight w:val="yellow"/>
          <w:cs/>
        </w:rPr>
        <w:t>ণে</w:t>
      </w:r>
      <w:r w:rsidRPr="00924FAA">
        <w:rPr>
          <w:rFonts w:ascii="Vrinda" w:hAnsi="Vrinda" w:cs="Vrinda"/>
          <w:color w:val="141823"/>
          <w:sz w:val="28"/>
          <w:szCs w:val="28"/>
          <w:cs/>
        </w:rPr>
        <w:t>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পক্ষ</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থেকে</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প্রকল্প</w:t>
      </w:r>
      <w:r w:rsidR="007B5DF5">
        <w:rPr>
          <w:rFonts w:ascii="Vrinda" w:hAnsi="Vrinda" w:cs="Vrinda" w:hint="cs"/>
          <w:color w:val="141823"/>
          <w:sz w:val="28"/>
          <w:szCs w:val="28"/>
          <w:cs/>
        </w:rPr>
        <w:t>ের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সাফল্য</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ও</w:t>
      </w:r>
      <w:r w:rsidRPr="00924FAA">
        <w:rPr>
          <w:rFonts w:ascii="Helvetica" w:hAnsi="Helvetica" w:cs="Helvetica"/>
          <w:color w:val="141823"/>
          <w:sz w:val="28"/>
          <w:szCs w:val="28"/>
        </w:rPr>
        <w:t xml:space="preserve"> </w:t>
      </w:r>
      <w:r w:rsidRPr="00924FAA">
        <w:rPr>
          <w:rFonts w:ascii="Vrinda" w:hAnsi="Vrinda" w:cs="Vrinda"/>
          <w:color w:val="141823"/>
          <w:sz w:val="28"/>
          <w:szCs w:val="28"/>
          <w:cs/>
        </w:rPr>
        <w:lastRenderedPageBreak/>
        <w:t>নিরপেক্ষতার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সম্পর্কে</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সংশয়</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ও</w:t>
      </w:r>
      <w:r w:rsidRPr="00924FAA">
        <w:rPr>
          <w:rFonts w:ascii="Helvetica" w:hAnsi="Helvetica" w:cs="Helvetica"/>
          <w:color w:val="141823"/>
          <w:sz w:val="28"/>
          <w:szCs w:val="28"/>
        </w:rPr>
        <w:t xml:space="preserve"> </w:t>
      </w:r>
      <w:r w:rsidR="007B5DF5">
        <w:rPr>
          <w:rFonts w:ascii="Vrinda" w:hAnsi="Vrinda" w:cs="Vrinda"/>
          <w:color w:val="141823"/>
          <w:sz w:val="28"/>
          <w:szCs w:val="28"/>
          <w:cs/>
        </w:rPr>
        <w:t>এ</w:t>
      </w:r>
      <w:r w:rsidR="007B5DF5" w:rsidRPr="007B5DF5">
        <w:rPr>
          <w:rFonts w:ascii="Vrinda" w:hAnsi="Vrinda" w:cs="Vrinda"/>
          <w:color w:val="141823"/>
          <w:sz w:val="28"/>
          <w:szCs w:val="28"/>
          <w:highlight w:val="yellow"/>
          <w:cs/>
        </w:rPr>
        <w:t>ক</w:t>
      </w:r>
      <w:r w:rsidR="007B5DF5" w:rsidRPr="007B5DF5">
        <w:rPr>
          <w:rFonts w:ascii="Vrinda" w:hAnsi="Vrinda" w:cs="Vrinda" w:hint="cs"/>
          <w:color w:val="141823"/>
          <w:sz w:val="28"/>
          <w:szCs w:val="28"/>
          <w:highlight w:val="yellow"/>
        </w:rPr>
        <w:t xml:space="preserve"> </w:t>
      </w:r>
      <w:r w:rsidRPr="007B5DF5">
        <w:rPr>
          <w:rFonts w:ascii="Vrinda" w:hAnsi="Vrinda" w:cs="Vrinda"/>
          <w:color w:val="141823"/>
          <w:sz w:val="28"/>
          <w:szCs w:val="28"/>
          <w:highlight w:val="yellow"/>
          <w:cs/>
        </w:rPr>
        <w:t>দ</w:t>
      </w:r>
      <w:r w:rsidRPr="00924FAA">
        <w:rPr>
          <w:rFonts w:ascii="Vrinda" w:hAnsi="Vrinda" w:cs="Vrinda"/>
          <w:color w:val="141823"/>
          <w:sz w:val="28"/>
          <w:szCs w:val="28"/>
          <w:cs/>
        </w:rPr>
        <w:t>শক</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আগের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স্বাধীনতা</w:t>
      </w:r>
      <w:r w:rsidR="007B5DF5">
        <w:rPr>
          <w:rFonts w:ascii="Vrinda" w:hAnsi="Vrinda" w:cs="Vrinda" w:hint="cs"/>
          <w:color w:val="141823"/>
          <w:sz w:val="28"/>
          <w:szCs w:val="28"/>
          <w:cs/>
        </w:rPr>
        <w:t>যুদ্ধ</w:t>
      </w:r>
      <w:r w:rsidRPr="00924FAA">
        <w:rPr>
          <w:rFonts w:ascii="Vrinda" w:hAnsi="Vrinda" w:cs="Vrinda"/>
          <w:color w:val="141823"/>
          <w:sz w:val="28"/>
          <w:szCs w:val="28"/>
          <w:cs/>
        </w:rPr>
        <w:t>কালের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ঘটনাবলি</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যথাযথভাবে</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বলবার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বা</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লিখার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জন্য</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উপযুক্ত</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সময়</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ও</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প্রস্তুতির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অভাবে</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অনেকে</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সাক্ষাৎকার</w:t>
      </w:r>
      <w:r w:rsidRPr="00924FAA">
        <w:rPr>
          <w:rFonts w:ascii="Helvetica" w:hAnsi="Helvetica" w:cs="Helvetica"/>
          <w:color w:val="141823"/>
          <w:sz w:val="28"/>
          <w:szCs w:val="28"/>
        </w:rPr>
        <w:t xml:space="preserve"> </w:t>
      </w:r>
      <w:r w:rsidR="007B5DF5">
        <w:rPr>
          <w:rFonts w:ascii="Vrinda" w:hAnsi="Vrinda" w:cs="Vrinda"/>
          <w:color w:val="141823"/>
          <w:sz w:val="28"/>
          <w:szCs w:val="28"/>
          <w:cs/>
        </w:rPr>
        <w:t>দ</w:t>
      </w:r>
      <w:r w:rsidR="007B5DF5">
        <w:rPr>
          <w:rFonts w:ascii="Vrinda" w:hAnsi="Vrinda" w:cs="Vrinda" w:hint="cs"/>
          <w:color w:val="141823"/>
          <w:sz w:val="28"/>
          <w:szCs w:val="28"/>
          <w:cs/>
        </w:rPr>
        <w:t>ি</w:t>
      </w:r>
      <w:r w:rsidRPr="00924FAA">
        <w:rPr>
          <w:rFonts w:ascii="Vrinda" w:hAnsi="Vrinda" w:cs="Vrinda"/>
          <w:color w:val="141823"/>
          <w:sz w:val="28"/>
          <w:szCs w:val="28"/>
          <w:cs/>
        </w:rPr>
        <w:t>তে</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সমর্থ</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হন</w:t>
      </w:r>
      <w:r w:rsidR="007B5DF5">
        <w:rPr>
          <w:rFonts w:ascii="Vrinda" w:hAnsi="Vrinda" w:cs="Vrinda" w:hint="cs"/>
          <w:color w:val="141823"/>
          <w:sz w:val="28"/>
          <w:szCs w:val="28"/>
        </w:rPr>
        <w:t xml:space="preserve"> </w:t>
      </w:r>
      <w:r w:rsidRPr="00924FAA">
        <w:rPr>
          <w:rFonts w:ascii="Vrinda" w:hAnsi="Vrinda" w:cs="Vrinda"/>
          <w:color w:val="141823"/>
          <w:sz w:val="28"/>
          <w:szCs w:val="28"/>
          <w:cs/>
        </w:rPr>
        <w:t>নি</w:t>
      </w:r>
      <w:r w:rsidRPr="00924FAA">
        <w:rPr>
          <w:rFonts w:ascii="Mangal" w:hAnsi="Mangal" w:cs="Mangal"/>
          <w:color w:val="141823"/>
          <w:sz w:val="28"/>
          <w:szCs w:val="28"/>
          <w:cs/>
          <w:lang w:bidi="hi-IN"/>
        </w:rPr>
        <w:t>।</w:t>
      </w:r>
      <w:r w:rsidR="007B5DF5" w:rsidRPr="008675C5">
        <w:rPr>
          <w:rFonts w:ascii="Mangal" w:hAnsi="Mangal" w:cs="Vrinda" w:hint="cs"/>
          <w:color w:val="141823"/>
          <w:sz w:val="28"/>
          <w:szCs w:val="28"/>
          <w:cs/>
        </w:rPr>
        <w:t xml:space="preserve"> </w:t>
      </w:r>
      <w:r w:rsidRPr="00924FAA">
        <w:rPr>
          <w:rFonts w:ascii="Vrinda" w:hAnsi="Vrinda" w:cs="Vrinda"/>
          <w:color w:val="141823"/>
          <w:sz w:val="28"/>
          <w:szCs w:val="28"/>
          <w:cs/>
        </w:rPr>
        <w:t>আবার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অনেক</w:t>
      </w:r>
      <w:r w:rsidR="007B5DF5">
        <w:rPr>
          <w:rFonts w:ascii="Vrinda" w:hAnsi="Vrinda" w:cs="Vrinda" w:hint="cs"/>
          <w:color w:val="141823"/>
          <w:sz w:val="28"/>
          <w:szCs w:val="28"/>
          <w:cs/>
        </w:rPr>
        <w:t>ে</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প্রকল্প</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কর্মীদের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আশ্বাস</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দিয়ে</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ও</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অনেকদিন</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ঘুরিয়ে</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অবশেষে</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প্রতিশ্রুতি</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রক্ষা</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করতে</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ব্যর্থ</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হয়েছেন</w:t>
      </w:r>
      <w:r w:rsidRPr="00924FAA">
        <w:rPr>
          <w:rFonts w:ascii="Mangal" w:hAnsi="Mangal" w:cs="Mangal"/>
          <w:color w:val="141823"/>
          <w:sz w:val="28"/>
          <w:szCs w:val="28"/>
          <w:cs/>
          <w:lang w:bidi="hi-IN"/>
        </w:rPr>
        <w:t>।</w:t>
      </w:r>
      <w:r w:rsidR="007B5DF5" w:rsidRPr="008675C5">
        <w:rPr>
          <w:rFonts w:ascii="Mangal" w:hAnsi="Mangal" w:cs="Vrinda" w:hint="cs"/>
          <w:color w:val="141823"/>
          <w:sz w:val="28"/>
          <w:szCs w:val="28"/>
          <w:cs/>
        </w:rPr>
        <w:t xml:space="preserve"> </w:t>
      </w:r>
      <w:r w:rsidRPr="00924FAA">
        <w:rPr>
          <w:rFonts w:ascii="Vrinda" w:hAnsi="Vrinda" w:cs="Vrinda"/>
          <w:color w:val="141823"/>
          <w:sz w:val="28"/>
          <w:szCs w:val="28"/>
          <w:cs/>
        </w:rPr>
        <w:t>এত</w:t>
      </w:r>
      <w:r w:rsidR="007B5DF5">
        <w:rPr>
          <w:rFonts w:ascii="Vrinda" w:hAnsi="Vrinda" w:cs="Vrinda" w:hint="cs"/>
          <w:color w:val="141823"/>
          <w:sz w:val="28"/>
          <w:szCs w:val="28"/>
          <w:cs/>
        </w:rPr>
        <w:t>দ</w:t>
      </w:r>
      <w:r w:rsidRPr="00924FAA">
        <w:rPr>
          <w:rFonts w:ascii="Vrinda" w:hAnsi="Vrinda" w:cs="Vrinda"/>
          <w:color w:val="141823"/>
          <w:sz w:val="28"/>
          <w:szCs w:val="28"/>
          <w:cs/>
        </w:rPr>
        <w:t>সত্ত্বেও</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কয়েকজনের</w:t>
      </w:r>
      <w:r w:rsidRPr="00924FAA">
        <w:rPr>
          <w:rFonts w:ascii="Helvetica" w:hAnsi="Helvetica" w:cs="Helvetica"/>
          <w:color w:val="141823"/>
          <w:sz w:val="28"/>
          <w:szCs w:val="28"/>
        </w:rPr>
        <w:t xml:space="preserve"> </w:t>
      </w:r>
      <w:r w:rsidR="007B5DF5">
        <w:rPr>
          <w:rFonts w:ascii="Vrinda" w:hAnsi="Vrinda" w:cs="Vrinda"/>
          <w:color w:val="141823"/>
          <w:sz w:val="28"/>
          <w:szCs w:val="28"/>
          <w:cs/>
        </w:rPr>
        <w:t>কাছ</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থেকে</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আমরা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অত্যন্ত</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পরিশ্রমলব্ধ</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সুদীর্ঘ</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বিবরণ</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পেয়েছি</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এবং</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সেগুলো</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এখানে</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মুদ্রিত</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হয়েছে</w:t>
      </w:r>
      <w:r w:rsidRPr="00924FAA">
        <w:rPr>
          <w:rFonts w:ascii="Helvetica" w:hAnsi="Helvetica" w:cs="Helvetica"/>
          <w:color w:val="141823"/>
          <w:sz w:val="28"/>
          <w:szCs w:val="28"/>
        </w:rPr>
        <w:t xml:space="preserve"> </w:t>
      </w:r>
      <w:r w:rsidRPr="00924FAA">
        <w:rPr>
          <w:rFonts w:ascii="Mangal" w:hAnsi="Mangal" w:cs="Mangal"/>
          <w:color w:val="141823"/>
          <w:sz w:val="28"/>
          <w:szCs w:val="28"/>
          <w:cs/>
          <w:lang w:bidi="hi-IN"/>
        </w:rPr>
        <w:t>।</w:t>
      </w:r>
      <w:r w:rsidRPr="00924FAA">
        <w:rPr>
          <w:rFonts w:ascii="Vrinda" w:hAnsi="Vrinda" w:cs="Vrinda"/>
          <w:color w:val="141823"/>
          <w:sz w:val="28"/>
          <w:szCs w:val="28"/>
          <w:cs/>
        </w:rPr>
        <w:t>এগুলোর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অধিকাংশ</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অন্যান্য</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খ</w:t>
      </w:r>
      <w:r w:rsidR="007B5DF5">
        <w:rPr>
          <w:rFonts w:ascii="Vrinda" w:hAnsi="Vrinda" w:cs="Vrinda" w:hint="cs"/>
          <w:color w:val="141823"/>
          <w:sz w:val="28"/>
          <w:szCs w:val="28"/>
          <w:cs/>
        </w:rPr>
        <w:t>ণ্ডে</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মুদ্রিত</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দলিলপত্র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দ্বারা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সমর্থিত</w:t>
      </w:r>
      <w:r w:rsidRPr="00924FAA">
        <w:rPr>
          <w:rFonts w:ascii="Mangal" w:hAnsi="Mangal" w:cs="Mangal"/>
          <w:color w:val="141823"/>
          <w:sz w:val="28"/>
          <w:szCs w:val="28"/>
          <w:cs/>
          <w:lang w:bidi="hi-IN"/>
        </w:rPr>
        <w:t>।</w:t>
      </w:r>
    </w:p>
    <w:p w:rsidR="00924FAA" w:rsidRPr="00924FAA" w:rsidRDefault="00924FAA" w:rsidP="00924FAA">
      <w:pPr>
        <w:pStyle w:val="NormalWeb"/>
        <w:shd w:val="clear" w:color="auto" w:fill="FFFFFF"/>
        <w:spacing w:before="0" w:beforeAutospacing="0" w:after="0" w:afterAutospacing="0"/>
        <w:rPr>
          <w:rFonts w:ascii="Vrinda" w:hAnsi="Vrinda" w:cs="Vrinda"/>
          <w:color w:val="141823"/>
          <w:sz w:val="28"/>
          <w:szCs w:val="28"/>
        </w:rPr>
      </w:pPr>
    </w:p>
    <w:p w:rsidR="007B5DF5" w:rsidRDefault="00924FAA" w:rsidP="00924FAA">
      <w:pPr>
        <w:pStyle w:val="NormalWeb"/>
        <w:shd w:val="clear" w:color="auto" w:fill="FFFFFF"/>
        <w:spacing w:before="0" w:beforeAutospacing="0" w:after="0" w:afterAutospacing="0"/>
        <w:rPr>
          <w:rFonts w:ascii="Vrinda" w:hAnsi="Vrinda" w:cs="Vrinda"/>
          <w:color w:val="141823"/>
          <w:sz w:val="28"/>
          <w:szCs w:val="28"/>
        </w:rPr>
      </w:pPr>
      <w:r w:rsidRPr="00924FAA">
        <w:rPr>
          <w:rFonts w:ascii="Vrinda" w:hAnsi="Vrinda" w:cs="Vrinda"/>
          <w:color w:val="141823"/>
          <w:sz w:val="28"/>
          <w:szCs w:val="28"/>
          <w:cs/>
        </w:rPr>
        <w:t>প্রকল্পের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গৃহীত</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সময়সীমার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মধ্যে</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সাক্ষাৎকারদাতার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মূল</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বক্তব্য</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আমরা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ছাপাবার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প্রয়াস</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পেয়েছি</w:t>
      </w:r>
      <w:r w:rsidR="007B5DF5" w:rsidRPr="008675C5">
        <w:rPr>
          <w:rFonts w:ascii="Helvetica" w:hAnsi="Helvetica" w:cs="Vrinda" w:hint="cs"/>
          <w:color w:val="141823"/>
          <w:sz w:val="28"/>
          <w:szCs w:val="28"/>
          <w:cs/>
        </w:rPr>
        <w:t xml:space="preserve">, </w:t>
      </w:r>
      <w:r w:rsidRPr="00924FAA">
        <w:rPr>
          <w:rFonts w:ascii="Vrinda" w:hAnsi="Vrinda" w:cs="Vrinda"/>
          <w:color w:val="141823"/>
          <w:sz w:val="28"/>
          <w:szCs w:val="28"/>
          <w:cs/>
        </w:rPr>
        <w:t>প্রত্যেকটি</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বিবরণের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শেষে</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তারি</w:t>
      </w:r>
      <w:r w:rsidRPr="007B5DF5">
        <w:rPr>
          <w:rFonts w:ascii="Vrinda" w:hAnsi="Vrinda" w:cs="Vrinda"/>
          <w:color w:val="141823"/>
          <w:sz w:val="28"/>
          <w:szCs w:val="28"/>
          <w:highlight w:val="yellow"/>
          <w:cs/>
        </w:rPr>
        <w:t>খও</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মুদ্রিত</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হয়েছে</w:t>
      </w:r>
      <w:r w:rsidR="007B5DF5" w:rsidRPr="008675C5">
        <w:rPr>
          <w:rFonts w:ascii="Helvetica" w:hAnsi="Helvetica" w:cs="Vrinda" w:hint="cs"/>
          <w:color w:val="141823"/>
          <w:sz w:val="28"/>
          <w:szCs w:val="28"/>
          <w:cs/>
        </w:rPr>
        <w:t xml:space="preserve">, </w:t>
      </w:r>
      <w:r w:rsidRPr="00924FAA">
        <w:rPr>
          <w:rFonts w:ascii="Vrinda" w:hAnsi="Vrinda" w:cs="Vrinda"/>
          <w:color w:val="141823"/>
          <w:sz w:val="28"/>
          <w:szCs w:val="28"/>
          <w:cs/>
        </w:rPr>
        <w:t>সাক্ষাৎকার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গ্রহণের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সময়</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বিবরণদাতাকে</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প্রকল্পের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সাধারণ</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কিংবা</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বিশেষ</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প্রশ্নমালা</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দেয়া</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হয়েছিল</w:t>
      </w:r>
      <w:r w:rsidR="007B5DF5">
        <w:rPr>
          <w:rFonts w:ascii="Helvetica" w:hAnsi="Helvetica" w:cs="Mangal" w:hint="cs"/>
          <w:color w:val="141823"/>
          <w:sz w:val="28"/>
          <w:szCs w:val="28"/>
          <w:cs/>
          <w:lang w:bidi="hi-IN"/>
        </w:rPr>
        <w:t xml:space="preserve">। </w:t>
      </w:r>
      <w:r w:rsidRPr="00924FAA">
        <w:rPr>
          <w:rFonts w:ascii="Vrinda" w:hAnsi="Vrinda" w:cs="Vrinda"/>
          <w:color w:val="141823"/>
          <w:sz w:val="28"/>
          <w:szCs w:val="28"/>
          <w:cs/>
        </w:rPr>
        <w:t>তিনি</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কখনো</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সেটি</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পুরোপুরিভাবে</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অ</w:t>
      </w:r>
      <w:r w:rsidR="007B5DF5">
        <w:rPr>
          <w:rFonts w:ascii="Vrinda" w:hAnsi="Vrinda" w:cs="Vrinda" w:hint="cs"/>
          <w:color w:val="141823"/>
          <w:sz w:val="28"/>
          <w:szCs w:val="28"/>
          <w:cs/>
        </w:rPr>
        <w:t>নু</w:t>
      </w:r>
      <w:r w:rsidRPr="00924FAA">
        <w:rPr>
          <w:rFonts w:ascii="Vrinda" w:hAnsi="Vrinda" w:cs="Vrinda"/>
          <w:color w:val="141823"/>
          <w:sz w:val="28"/>
          <w:szCs w:val="28"/>
          <w:cs/>
        </w:rPr>
        <w:t>সর</w:t>
      </w:r>
      <w:r w:rsidR="007B5DF5">
        <w:rPr>
          <w:rFonts w:ascii="Vrinda" w:hAnsi="Vrinda" w:cs="Vrinda" w:hint="cs"/>
          <w:color w:val="141823"/>
          <w:sz w:val="28"/>
          <w:szCs w:val="28"/>
          <w:cs/>
        </w:rPr>
        <w:t>ণ</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করেছেন</w:t>
      </w:r>
      <w:r w:rsidR="007B5DF5" w:rsidRPr="007B5DF5">
        <w:rPr>
          <w:rFonts w:ascii="Vrinda" w:hAnsi="Vrinda" w:cs="Vrinda" w:hint="cs"/>
          <w:color w:val="141823"/>
          <w:sz w:val="28"/>
          <w:szCs w:val="28"/>
          <w:highlight w:val="yellow"/>
        </w:rPr>
        <w:t>,</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কখনো</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আংশিকভাবে</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কয়েকটি</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বিবরণ</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তাঁরা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নিজেরাই</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লিখে</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দিয়েছেন</w:t>
      </w:r>
      <w:r w:rsidRPr="00924FAA">
        <w:rPr>
          <w:rFonts w:ascii="Helvetica" w:hAnsi="Helvetica" w:cs="Helvetica"/>
          <w:color w:val="141823"/>
          <w:sz w:val="28"/>
          <w:szCs w:val="28"/>
        </w:rPr>
        <w:t xml:space="preserve"> </w:t>
      </w:r>
      <w:r w:rsidR="007B5DF5">
        <w:rPr>
          <w:rFonts w:ascii="Vrinda" w:hAnsi="Vrinda" w:cs="Vrinda"/>
          <w:color w:val="141823"/>
          <w:sz w:val="28"/>
          <w:szCs w:val="28"/>
          <w:cs/>
        </w:rPr>
        <w:t>কোন</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প্রশ্নমালা</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ছাড়া।</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এই</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সবগুলোর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মধ্যে</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সামঞ্জস্য</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রক্ষার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জন্য</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প্রশ্নসমূহ</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বাদ</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দিয়ে</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শুধু</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বক্তব্য</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মুদ্রিত</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করা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হয়েছে।</w:t>
      </w:r>
    </w:p>
    <w:p w:rsidR="007B5DF5" w:rsidRDefault="007B5DF5" w:rsidP="00924FAA">
      <w:pPr>
        <w:pStyle w:val="NormalWeb"/>
        <w:shd w:val="clear" w:color="auto" w:fill="FFFFFF"/>
        <w:spacing w:before="0" w:beforeAutospacing="0" w:after="0" w:afterAutospacing="0"/>
        <w:rPr>
          <w:rFonts w:ascii="Vrinda" w:hAnsi="Vrinda" w:cs="Vrinda"/>
          <w:color w:val="141823"/>
          <w:sz w:val="28"/>
          <w:szCs w:val="28"/>
        </w:rPr>
      </w:pPr>
    </w:p>
    <w:p w:rsidR="000A6B2F" w:rsidRPr="008675C5" w:rsidRDefault="00924FAA" w:rsidP="00924FAA">
      <w:pPr>
        <w:pStyle w:val="NormalWeb"/>
        <w:shd w:val="clear" w:color="auto" w:fill="FFFFFF"/>
        <w:spacing w:before="0" w:beforeAutospacing="0" w:after="0" w:afterAutospacing="0"/>
        <w:rPr>
          <w:rFonts w:ascii="Helvetica" w:hAnsi="Helvetica" w:cs="Vrinda"/>
          <w:color w:val="141823"/>
          <w:sz w:val="28"/>
          <w:szCs w:val="28"/>
          <w:cs/>
        </w:rPr>
      </w:pPr>
      <w:r w:rsidRPr="00924FAA">
        <w:rPr>
          <w:rFonts w:ascii="Vrinda" w:hAnsi="Vrinda" w:cs="Vrinda"/>
          <w:color w:val="141823"/>
          <w:sz w:val="28"/>
          <w:szCs w:val="28"/>
          <w:cs/>
        </w:rPr>
        <w:t>সাক্ষাৎকার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সমূহের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ক্রমবিন্যাস</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বিবরণদাতার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নামের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আদ্যক্ষর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অনুসারে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করা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হয়েছে</w:t>
      </w:r>
      <w:r w:rsidR="007B5DF5">
        <w:rPr>
          <w:rFonts w:ascii="Vrinda" w:hAnsi="Vrinda" w:cs="Mangal" w:hint="cs"/>
          <w:color w:val="141823"/>
          <w:sz w:val="28"/>
          <w:szCs w:val="28"/>
          <w:cs/>
          <w:lang w:bidi="hi-IN"/>
        </w:rPr>
        <w:t xml:space="preserve">। </w:t>
      </w:r>
      <w:r w:rsidRPr="00924FAA">
        <w:rPr>
          <w:rFonts w:ascii="Vrinda" w:hAnsi="Vrinda" w:cs="Vrinda"/>
          <w:color w:val="141823"/>
          <w:sz w:val="28"/>
          <w:szCs w:val="28"/>
          <w:cs/>
        </w:rPr>
        <w:t>এসবের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মধ্যে</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সংসদ</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সদস্যদের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সাক্ষাৎকারসমূহ</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বাংলা</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একাডেমী</w:t>
      </w:r>
      <w:r w:rsidRPr="00924FAA">
        <w:rPr>
          <w:rFonts w:ascii="Helvetica" w:hAnsi="Helvetica" w:cs="Helvetica"/>
          <w:color w:val="141823"/>
          <w:sz w:val="28"/>
          <w:szCs w:val="28"/>
        </w:rPr>
        <w:t xml:space="preserve"> </w:t>
      </w:r>
      <w:r w:rsidR="007B5DF5">
        <w:rPr>
          <w:rFonts w:ascii="Vrinda" w:hAnsi="Vrinda" w:cs="Vrinda" w:hint="cs"/>
          <w:color w:val="141823"/>
          <w:sz w:val="28"/>
          <w:szCs w:val="28"/>
          <w:cs/>
        </w:rPr>
        <w:t>কর্তৃক</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স্বাধীনতা</w:t>
      </w:r>
      <w:r w:rsidR="007B5DF5">
        <w:rPr>
          <w:rFonts w:ascii="Vrinda" w:hAnsi="Vrinda" w:cs="Vrinda" w:hint="cs"/>
          <w:color w:val="141823"/>
          <w:sz w:val="28"/>
          <w:szCs w:val="28"/>
        </w:rPr>
        <w:t xml:space="preserve"> </w:t>
      </w:r>
      <w:r w:rsidRPr="00924FAA">
        <w:rPr>
          <w:rFonts w:ascii="Vrinda" w:hAnsi="Vrinda" w:cs="Vrinda"/>
          <w:color w:val="141823"/>
          <w:sz w:val="28"/>
          <w:szCs w:val="28"/>
          <w:cs/>
        </w:rPr>
        <w:t>লাভের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অনতিপরে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১৯৭৩</w:t>
      </w:r>
      <w:r w:rsidRPr="00924FAA">
        <w:rPr>
          <w:rFonts w:ascii="Helvetica" w:hAnsi="Helvetica" w:cs="Helvetica"/>
          <w:color w:val="141823"/>
          <w:sz w:val="28"/>
          <w:szCs w:val="28"/>
        </w:rPr>
        <w:t>-</w:t>
      </w:r>
      <w:r w:rsidRPr="00924FAA">
        <w:rPr>
          <w:rFonts w:ascii="Vrinda" w:hAnsi="Vrinda" w:cs="Vrinda"/>
          <w:color w:val="141823"/>
          <w:sz w:val="28"/>
          <w:szCs w:val="28"/>
          <w:cs/>
        </w:rPr>
        <w:t>৭৪</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গৃহীত</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হয়েছিল।</w:t>
      </w:r>
      <w:r w:rsidR="007B5DF5">
        <w:rPr>
          <w:rFonts w:ascii="Vrinda" w:hAnsi="Vrinda" w:cs="Vrinda" w:hint="cs"/>
          <w:color w:val="141823"/>
          <w:sz w:val="28"/>
          <w:szCs w:val="28"/>
        </w:rPr>
        <w:t xml:space="preserve"> </w:t>
      </w:r>
      <w:r w:rsidRPr="00924FAA">
        <w:rPr>
          <w:rFonts w:ascii="Vrinda" w:hAnsi="Vrinda" w:cs="Vrinda"/>
          <w:color w:val="141823"/>
          <w:sz w:val="28"/>
          <w:szCs w:val="28"/>
          <w:cs/>
        </w:rPr>
        <w:t>তথ্যাদির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স্বল্পতা</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সত্ত্বেও</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স্থানীয়</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এলাকার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প্রতিনিধিত্বশীল</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হিসেবে</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এদের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অন্তর্ভূক্ত</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করা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হয়েছে</w:t>
      </w:r>
      <w:r w:rsidR="007B5DF5">
        <w:rPr>
          <w:rFonts w:ascii="Vrinda" w:hAnsi="Vrinda" w:cs="Mangal" w:hint="cs"/>
          <w:color w:val="141823"/>
          <w:sz w:val="28"/>
          <w:szCs w:val="28"/>
          <w:cs/>
          <w:lang w:bidi="hi-IN"/>
        </w:rPr>
        <w:t>।</w:t>
      </w:r>
      <w:r w:rsidR="007B5DF5">
        <w:rPr>
          <w:rFonts w:ascii="Helvetica" w:hAnsi="Helvetica" w:cs="Mangal" w:hint="cs"/>
          <w:color w:val="141823"/>
          <w:sz w:val="28"/>
          <w:szCs w:val="35"/>
        </w:rPr>
        <w:t xml:space="preserve"> </w:t>
      </w:r>
      <w:r w:rsidRPr="00924FAA">
        <w:rPr>
          <w:rFonts w:ascii="Vrinda" w:hAnsi="Vrinda" w:cs="Vrinda"/>
          <w:color w:val="141823"/>
          <w:sz w:val="28"/>
          <w:szCs w:val="28"/>
          <w:cs/>
        </w:rPr>
        <w:t>এগুলি</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বাছাই</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করা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হয়েছে</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বিবরণীতে</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উল্লেখিত</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তথ্য</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ও</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ঘটনাদির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গুরুত্বের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দিকে</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লক্ষ্য</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রেখে।</w:t>
      </w:r>
      <w:r w:rsidRPr="00924FAA">
        <w:rPr>
          <w:rFonts w:ascii="Helvetica" w:hAnsi="Helvetica" w:cs="Helvetica"/>
          <w:color w:val="141823"/>
          <w:sz w:val="28"/>
          <w:szCs w:val="28"/>
        </w:rPr>
        <w:t xml:space="preserve"> </w:t>
      </w:r>
    </w:p>
    <w:p w:rsidR="000A6B2F" w:rsidRPr="008675C5" w:rsidRDefault="000A6B2F" w:rsidP="00924FAA">
      <w:pPr>
        <w:pStyle w:val="NormalWeb"/>
        <w:shd w:val="clear" w:color="auto" w:fill="FFFFFF"/>
        <w:spacing w:before="0" w:beforeAutospacing="0" w:after="0" w:afterAutospacing="0"/>
        <w:rPr>
          <w:rFonts w:ascii="Helvetica" w:hAnsi="Helvetica" w:cs="Vrinda"/>
          <w:color w:val="141823"/>
          <w:sz w:val="28"/>
          <w:szCs w:val="28"/>
          <w:cs/>
        </w:rPr>
      </w:pPr>
    </w:p>
    <w:p w:rsidR="000A6B2F" w:rsidRPr="008675C5" w:rsidRDefault="00924FAA" w:rsidP="00924FAA">
      <w:pPr>
        <w:pStyle w:val="NormalWeb"/>
        <w:shd w:val="clear" w:color="auto" w:fill="FFFFFF"/>
        <w:spacing w:before="0" w:beforeAutospacing="0" w:after="0" w:afterAutospacing="0"/>
        <w:rPr>
          <w:rFonts w:ascii="Helvetica" w:hAnsi="Helvetica" w:cs="Vrinda"/>
          <w:color w:val="141823"/>
          <w:sz w:val="28"/>
          <w:szCs w:val="28"/>
          <w:cs/>
        </w:rPr>
      </w:pPr>
      <w:r w:rsidRPr="00924FAA">
        <w:rPr>
          <w:rFonts w:ascii="Vrinda" w:hAnsi="Vrinda" w:cs="Vrinda"/>
          <w:color w:val="141823"/>
          <w:sz w:val="28"/>
          <w:szCs w:val="28"/>
          <w:cs/>
        </w:rPr>
        <w:t>উল্লেখ্য</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যে</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সাক্ষাৎকার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গ্রহণ</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ও</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মুদ্রণের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কাজ</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যুগপতভাবে</w:t>
      </w:r>
      <w:r w:rsidRPr="00924FAA">
        <w:rPr>
          <w:rFonts w:ascii="Helvetica" w:hAnsi="Helvetica" w:cs="Helvetica"/>
          <w:color w:val="141823"/>
          <w:sz w:val="28"/>
          <w:szCs w:val="28"/>
        </w:rPr>
        <w:t xml:space="preserve"> </w:t>
      </w:r>
      <w:r w:rsidR="000A6B2F">
        <w:rPr>
          <w:rFonts w:ascii="Vrinda" w:hAnsi="Vrinda" w:cs="Vrinda"/>
          <w:color w:val="141823"/>
          <w:sz w:val="28"/>
          <w:szCs w:val="28"/>
          <w:cs/>
        </w:rPr>
        <w:t>কর</w:t>
      </w:r>
      <w:r w:rsidR="000A6B2F">
        <w:rPr>
          <w:rFonts w:ascii="Vrinda" w:hAnsi="Vrinda" w:cs="Vrinda" w:hint="cs"/>
          <w:color w:val="141823"/>
          <w:sz w:val="28"/>
          <w:szCs w:val="28"/>
          <w:cs/>
        </w:rPr>
        <w:t>তে</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হয়েছে</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এবং</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এ</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কারণেই</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অপেক্ষাকৃত</w:t>
      </w:r>
      <w:r w:rsidRPr="00924FAA">
        <w:rPr>
          <w:rFonts w:ascii="Helvetica" w:hAnsi="Helvetica" w:cs="Helvetica"/>
          <w:color w:val="141823"/>
          <w:sz w:val="28"/>
          <w:szCs w:val="28"/>
        </w:rPr>
        <w:t xml:space="preserve"> </w:t>
      </w:r>
      <w:r w:rsidR="000A6B2F">
        <w:rPr>
          <w:rFonts w:ascii="Vrinda" w:hAnsi="Vrinda" w:cs="Vrinda" w:hint="cs"/>
          <w:color w:val="141823"/>
          <w:sz w:val="28"/>
          <w:szCs w:val="28"/>
          <w:cs/>
        </w:rPr>
        <w:t>পরে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গৃহীত</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একটি</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সাক্ষাৎকার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সবশেষে</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সন্নিবেশিত</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হয়েছে</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আদ্যাক্ষর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ক্রম</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ব্যাতিক্রমে।</w:t>
      </w:r>
      <w:r w:rsidRPr="00924FAA">
        <w:rPr>
          <w:rFonts w:ascii="Helvetica" w:hAnsi="Helvetica" w:cs="Helvetica"/>
          <w:color w:val="141823"/>
          <w:sz w:val="28"/>
          <w:szCs w:val="28"/>
        </w:rPr>
        <w:t xml:space="preserve"> </w:t>
      </w:r>
    </w:p>
    <w:p w:rsidR="00924FAA" w:rsidRPr="008675C5" w:rsidRDefault="00924FAA" w:rsidP="00924FAA">
      <w:pPr>
        <w:pStyle w:val="NormalWeb"/>
        <w:shd w:val="clear" w:color="auto" w:fill="FFFFFF"/>
        <w:spacing w:before="0" w:beforeAutospacing="0" w:after="0" w:afterAutospacing="0"/>
        <w:rPr>
          <w:rFonts w:ascii="Helvetica" w:hAnsi="Helvetica" w:cs="Vrinda"/>
          <w:color w:val="141823"/>
          <w:sz w:val="28"/>
          <w:szCs w:val="28"/>
          <w:cs/>
        </w:rPr>
      </w:pPr>
      <w:r w:rsidRPr="00924FAA">
        <w:rPr>
          <w:rFonts w:ascii="Vrinda" w:hAnsi="Vrinda" w:cs="Vrinda"/>
          <w:color w:val="141823"/>
          <w:sz w:val="28"/>
          <w:szCs w:val="28"/>
          <w:cs/>
        </w:rPr>
        <w:t>এই</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খন্ডে</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মুদ্রিত</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সাক্ষাৎকারসমূহ</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বিশ্বব্যাপী</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বাংলাদেশ</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আন্দোলনের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অনেক</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গুরুত্বপূর্ণ</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বিষয়</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ও</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তথ্য</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উদ</w:t>
      </w:r>
      <w:r w:rsidR="000A6B2F">
        <w:rPr>
          <w:rFonts w:ascii="Vrinda" w:hAnsi="Vrinda" w:cs="Vrinda" w:hint="cs"/>
          <w:color w:val="141823"/>
          <w:sz w:val="28"/>
          <w:szCs w:val="28"/>
          <w:cs/>
        </w:rPr>
        <w:t>ঘা</w:t>
      </w:r>
      <w:r w:rsidRPr="00924FAA">
        <w:rPr>
          <w:rFonts w:ascii="Vrinda" w:hAnsi="Vrinda" w:cs="Vrinda"/>
          <w:color w:val="141823"/>
          <w:sz w:val="28"/>
          <w:szCs w:val="28"/>
          <w:cs/>
        </w:rPr>
        <w:t>টিত</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করবে</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বলে</w:t>
      </w:r>
      <w:r w:rsidR="000A6B2F">
        <w:rPr>
          <w:rFonts w:ascii="Vrinda" w:hAnsi="Vrinda" w:cs="Vrinda" w:hint="cs"/>
          <w:color w:val="141823"/>
          <w:sz w:val="28"/>
          <w:szCs w:val="28"/>
          <w:cs/>
        </w:rPr>
        <w:t xml:space="preserve"> আমরা</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আশা</w:t>
      </w:r>
      <w:r w:rsidRPr="00924FAA">
        <w:rPr>
          <w:rFonts w:ascii="Helvetica" w:hAnsi="Helvetica" w:cs="Helvetica"/>
          <w:color w:val="141823"/>
          <w:sz w:val="28"/>
          <w:szCs w:val="28"/>
        </w:rPr>
        <w:t xml:space="preserve"> </w:t>
      </w:r>
      <w:r w:rsidRPr="00924FAA">
        <w:rPr>
          <w:rFonts w:ascii="Vrinda" w:hAnsi="Vrinda" w:cs="Vrinda"/>
          <w:color w:val="141823"/>
          <w:sz w:val="28"/>
          <w:szCs w:val="28"/>
          <w:cs/>
        </w:rPr>
        <w:t>করি</w:t>
      </w:r>
      <w:r w:rsidRPr="00924FAA">
        <w:rPr>
          <w:rFonts w:ascii="Mangal" w:hAnsi="Mangal" w:cs="Mangal"/>
          <w:color w:val="141823"/>
          <w:sz w:val="28"/>
          <w:szCs w:val="28"/>
          <w:cs/>
          <w:lang w:bidi="hi-IN"/>
        </w:rPr>
        <w:t>।</w:t>
      </w:r>
    </w:p>
    <w:p w:rsidR="00CC2735" w:rsidRPr="001241E4" w:rsidRDefault="00CC2735" w:rsidP="00924FAA">
      <w:pPr>
        <w:rPr>
          <w:sz w:val="28"/>
        </w:rPr>
      </w:pPr>
    </w:p>
    <w:p w:rsidR="00CC2735" w:rsidRPr="001241E4" w:rsidRDefault="00CC2735" w:rsidP="00CC2735">
      <w:pPr>
        <w:jc w:val="center"/>
        <w:rPr>
          <w:sz w:val="28"/>
        </w:rPr>
      </w:pPr>
    </w:p>
    <w:p w:rsidR="00CC2735" w:rsidRPr="001241E4" w:rsidRDefault="00CC2735" w:rsidP="006976C5">
      <w:pPr>
        <w:rPr>
          <w:sz w:val="28"/>
        </w:rPr>
      </w:pPr>
    </w:p>
    <w:p w:rsidR="00CC2735" w:rsidRPr="00207C89" w:rsidRDefault="00CC2735" w:rsidP="00CC2735">
      <w:pPr>
        <w:pStyle w:val="Heading1"/>
        <w:jc w:val="center"/>
        <w:rPr>
          <w:color w:val="1F497D"/>
          <w:sz w:val="40"/>
        </w:rPr>
      </w:pPr>
      <w:bookmarkStart w:id="2" w:name="_Ref432937492"/>
      <w:r w:rsidRPr="00207C89">
        <w:rPr>
          <w:rFonts w:ascii="Vrinda" w:hAnsi="Vrinda" w:hint="cs"/>
          <w:color w:val="1F497D"/>
          <w:sz w:val="40"/>
          <w:cs/>
        </w:rPr>
        <w:lastRenderedPageBreak/>
        <w:t>আমাদের</w:t>
      </w:r>
      <w:r w:rsidRPr="00207C89">
        <w:rPr>
          <w:rFonts w:hint="cs"/>
          <w:color w:val="1F497D"/>
          <w:sz w:val="40"/>
          <w:cs/>
        </w:rPr>
        <w:t xml:space="preserve"> </w:t>
      </w:r>
      <w:r w:rsidRPr="00207C89">
        <w:rPr>
          <w:rFonts w:ascii="Vrinda" w:hAnsi="Vrinda" w:hint="cs"/>
          <w:color w:val="1F497D"/>
          <w:sz w:val="40"/>
          <w:cs/>
        </w:rPr>
        <w:t>কিছু</w:t>
      </w:r>
      <w:r w:rsidRPr="00207C89">
        <w:rPr>
          <w:rFonts w:hint="cs"/>
          <w:color w:val="1F497D"/>
          <w:sz w:val="40"/>
          <w:cs/>
        </w:rPr>
        <w:t xml:space="preserve"> </w:t>
      </w:r>
      <w:r w:rsidRPr="00207C89">
        <w:rPr>
          <w:rFonts w:ascii="Vrinda" w:hAnsi="Vrinda" w:hint="cs"/>
          <w:color w:val="1F497D"/>
          <w:sz w:val="40"/>
          <w:cs/>
        </w:rPr>
        <w:t>কথা</w:t>
      </w:r>
      <w:bookmarkEnd w:id="2"/>
    </w:p>
    <w:p w:rsidR="00CC2735" w:rsidRPr="001241E4" w:rsidRDefault="00CC2735" w:rsidP="00CC2735">
      <w:pPr>
        <w:jc w:val="center"/>
        <w:rPr>
          <w:rFonts w:ascii="Vrinda" w:hAnsi="Vrinda"/>
          <w:sz w:val="28"/>
        </w:rPr>
      </w:pPr>
    </w:p>
    <w:p w:rsidR="00CC2735" w:rsidRPr="001241E4" w:rsidRDefault="00CC2735" w:rsidP="00CC2735">
      <w:pPr>
        <w:rPr>
          <w:rFonts w:ascii="Vrinda" w:hAnsi="Vrinda"/>
          <w:sz w:val="28"/>
        </w:rPr>
      </w:pPr>
      <w:r w:rsidRPr="001241E4">
        <w:rPr>
          <w:rFonts w:ascii="Vrinda" w:hAnsi="Vrinda"/>
          <w:sz w:val="28"/>
          <w:cs/>
        </w:rPr>
        <w:t>এই খণ্ড</w:t>
      </w:r>
      <w:r w:rsidR="006976C5">
        <w:rPr>
          <w:rFonts w:ascii="Vrinda" w:hAnsi="Vrinda" w:hint="cs"/>
          <w:sz w:val="28"/>
          <w:cs/>
        </w:rPr>
        <w:t>টি</w:t>
      </w:r>
      <w:r w:rsidRPr="001241E4">
        <w:rPr>
          <w:rFonts w:ascii="Vrinda" w:hAnsi="Vrinda"/>
          <w:sz w:val="28"/>
          <w:cs/>
        </w:rPr>
        <w:t xml:space="preserve"> পিডিএফ থেকে ইউনিকোডে নিয়ে আসতে </w:t>
      </w:r>
      <w:r w:rsidRPr="001241E4">
        <w:rPr>
          <w:rFonts w:ascii="Vrinda" w:hAnsi="Vrinda" w:hint="cs"/>
          <w:sz w:val="28"/>
          <w:cs/>
        </w:rPr>
        <w:t>সর্ব</w:t>
      </w:r>
      <w:r w:rsidRPr="001241E4">
        <w:rPr>
          <w:rFonts w:ascii="Vrinda" w:hAnsi="Vrinda"/>
          <w:sz w:val="28"/>
          <w:cs/>
        </w:rPr>
        <w:t xml:space="preserve">মোট </w:t>
      </w:r>
      <w:r w:rsidR="00ED65DA">
        <w:rPr>
          <w:rFonts w:ascii="Vrinda" w:hAnsi="Vrinda" w:hint="cs"/>
          <w:sz w:val="28"/>
          <w:cs/>
        </w:rPr>
        <w:t>২৪</w:t>
      </w:r>
      <w:r w:rsidRPr="001241E4">
        <w:rPr>
          <w:rFonts w:ascii="Vrinda" w:hAnsi="Vrinda"/>
          <w:sz w:val="28"/>
          <w:cs/>
        </w:rPr>
        <w:t xml:space="preserve"> জন কাজ করেছেন। উনাদের সকলের পোর্টফোলিও যার যার নামের সাথে ফেসবুক লিংক আকারে দিয়ে দেয়া হলো।</w:t>
      </w:r>
      <w:r w:rsidRPr="001241E4">
        <w:rPr>
          <w:rFonts w:ascii="Vrinda" w:hAnsi="Vrinda" w:hint="cs"/>
          <w:sz w:val="28"/>
          <w:cs/>
        </w:rPr>
        <w:t xml:space="preserve"> ইটারনেট কানেকশন থাকা অবস্থায়</w:t>
      </w:r>
      <w:r w:rsidRPr="001241E4">
        <w:rPr>
          <w:rFonts w:ascii="Vrinda" w:hAnsi="Vrinda"/>
          <w:sz w:val="28"/>
          <w:cs/>
        </w:rPr>
        <w:t xml:space="preserve"> </w:t>
      </w:r>
      <w:r w:rsidRPr="001241E4">
        <w:rPr>
          <w:rFonts w:ascii="Vrinda" w:hAnsi="Vrinda"/>
          <w:sz w:val="28"/>
        </w:rPr>
        <w:t xml:space="preserve">Ctrl </w:t>
      </w:r>
      <w:r w:rsidRPr="001241E4">
        <w:rPr>
          <w:rFonts w:ascii="Vrinda" w:hAnsi="Vrinda"/>
          <w:sz w:val="28"/>
          <w:cs/>
        </w:rPr>
        <w:t>চেপে লিংকটি ক্লিক করলেই আপনারা উনাদের ফেসবুক আইডি পেয়ে যাবেন।</w:t>
      </w:r>
      <w:r w:rsidRPr="001241E4">
        <w:rPr>
          <w:rFonts w:ascii="Vrinda" w:hAnsi="Vrinda" w:hint="cs"/>
          <w:sz w:val="28"/>
          <w:cs/>
        </w:rPr>
        <w:t xml:space="preserve"> উনাদের</w:t>
      </w:r>
      <w:r w:rsidR="006976C5">
        <w:rPr>
          <w:rFonts w:ascii="Vrinda" w:hAnsi="Vrinda" w:hint="cs"/>
          <w:sz w:val="28"/>
          <w:cs/>
        </w:rPr>
        <w:t xml:space="preserve"> মধ্যে</w:t>
      </w:r>
      <w:r w:rsidRPr="001241E4">
        <w:rPr>
          <w:rFonts w:ascii="Vrinda" w:hAnsi="Vrinda"/>
          <w:sz w:val="28"/>
          <w:cs/>
        </w:rPr>
        <w:t xml:space="preserve"> </w:t>
      </w:r>
      <w:r w:rsidR="0098294A">
        <w:rPr>
          <w:rFonts w:ascii="Vrinda" w:hAnsi="Vrinda" w:hint="cs"/>
          <w:sz w:val="28"/>
          <w:cs/>
        </w:rPr>
        <w:t>৪</w:t>
      </w:r>
      <w:r w:rsidRPr="001241E4">
        <w:rPr>
          <w:rFonts w:ascii="Vrinda" w:hAnsi="Vrinda" w:hint="cs"/>
          <w:sz w:val="28"/>
          <w:cs/>
        </w:rPr>
        <w:t xml:space="preserve"> জন নিজেদের ছবিতে</w:t>
      </w:r>
      <w:r w:rsidRPr="001241E4">
        <w:rPr>
          <w:rFonts w:ascii="Vrinda" w:hAnsi="Vrinda"/>
          <w:sz w:val="28"/>
          <w:cs/>
        </w:rPr>
        <w:t xml:space="preserve"> আমাদের মাস্কট </w:t>
      </w:r>
      <w:r w:rsidRPr="001241E4">
        <w:rPr>
          <w:rFonts w:ascii="Vrinda" w:hAnsi="Vrinda"/>
          <w:sz w:val="28"/>
        </w:rPr>
        <w:t>‘</w:t>
      </w:r>
      <w:r w:rsidRPr="001241E4">
        <w:rPr>
          <w:rFonts w:ascii="Vrinda" w:hAnsi="Vrinda"/>
          <w:sz w:val="28"/>
          <w:cs/>
        </w:rPr>
        <w:t>মাউ</w:t>
      </w:r>
      <w:r w:rsidRPr="001241E4">
        <w:rPr>
          <w:rFonts w:ascii="Vrinda" w:hAnsi="Vrinda"/>
          <w:sz w:val="28"/>
        </w:rPr>
        <w:t>’-</w:t>
      </w:r>
      <w:r w:rsidRPr="001241E4">
        <w:rPr>
          <w:rFonts w:ascii="Vrinda" w:hAnsi="Vrinda"/>
          <w:sz w:val="28"/>
          <w:cs/>
        </w:rPr>
        <w:t>কে বসাতে</w:t>
      </w:r>
      <w:r w:rsidRPr="001241E4">
        <w:rPr>
          <w:rFonts w:ascii="Vrinda" w:hAnsi="Vrinda" w:hint="cs"/>
          <w:sz w:val="28"/>
          <w:cs/>
        </w:rPr>
        <w:t xml:space="preserve"> সদয়</w:t>
      </w:r>
      <w:r w:rsidRPr="001241E4">
        <w:rPr>
          <w:rFonts w:ascii="Vrinda" w:hAnsi="Vrinda"/>
          <w:sz w:val="28"/>
          <w:cs/>
        </w:rPr>
        <w:t xml:space="preserve"> </w:t>
      </w:r>
      <w:r w:rsidRPr="001241E4">
        <w:rPr>
          <w:rFonts w:ascii="Vrinda" w:hAnsi="Vrinda" w:hint="cs"/>
          <w:sz w:val="28"/>
          <w:cs/>
        </w:rPr>
        <w:t>অনুমতি</w:t>
      </w:r>
      <w:r w:rsidRPr="001241E4">
        <w:rPr>
          <w:rFonts w:ascii="Vrinda" w:hAnsi="Vrinda"/>
          <w:sz w:val="28"/>
          <w:cs/>
        </w:rPr>
        <w:t xml:space="preserve"> </w:t>
      </w:r>
      <w:r w:rsidRPr="001241E4">
        <w:rPr>
          <w:rFonts w:ascii="Vrinda" w:hAnsi="Vrinda" w:hint="cs"/>
          <w:sz w:val="28"/>
          <w:cs/>
        </w:rPr>
        <w:t>প্রদান করেছেন</w:t>
      </w:r>
      <w:r w:rsidRPr="001241E4">
        <w:rPr>
          <w:rFonts w:ascii="Vrinda" w:hAnsi="Vrinda" w:cs="Mangal"/>
          <w:sz w:val="28"/>
          <w:cs/>
          <w:lang w:bidi="hi-IN"/>
        </w:rPr>
        <w:t>।</w:t>
      </w:r>
    </w:p>
    <w:p w:rsidR="00CC2735" w:rsidRPr="009A4CFE" w:rsidRDefault="00CC2735" w:rsidP="009A4CFE">
      <w:pPr>
        <w:shd w:val="clear" w:color="auto" w:fill="FFFFFF"/>
        <w:spacing w:line="240" w:lineRule="atLeast"/>
        <w:rPr>
          <w:rFonts w:ascii="Helvetica" w:eastAsia="Times New Roman" w:hAnsi="Helvetica" w:cs="Helvetica"/>
          <w:color w:val="141823"/>
          <w:sz w:val="18"/>
          <w:szCs w:val="18"/>
        </w:rPr>
      </w:pPr>
      <w:r w:rsidRPr="001241E4">
        <w:rPr>
          <w:rFonts w:ascii="Vrinda" w:hAnsi="Vrinda" w:hint="cs"/>
          <w:sz w:val="28"/>
          <w:cs/>
        </w:rPr>
        <w:t xml:space="preserve">   </w:t>
      </w:r>
      <w:r w:rsidR="006976C5">
        <w:rPr>
          <w:rFonts w:ascii="Vrinda" w:hAnsi="Vrinda" w:hint="cs"/>
          <w:sz w:val="28"/>
          <w:cs/>
        </w:rPr>
        <w:tab/>
      </w:r>
      <w:r w:rsidRPr="001241E4">
        <w:rPr>
          <w:rFonts w:ascii="Vrinda" w:hAnsi="Vrinda" w:hint="cs"/>
          <w:sz w:val="28"/>
          <w:cs/>
        </w:rPr>
        <w:t xml:space="preserve">       </w:t>
      </w:r>
      <w:r w:rsidR="00305BC0">
        <w:rPr>
          <w:rFonts w:ascii="Vrinda" w:hAnsi="Vrinda"/>
          <w:sz w:val="28"/>
        </w:rPr>
        <w:pict>
          <v:shape id="_x0000_i1031" type="#_x0000_t75" style="width:50.95pt;height:50.95pt">
            <v:imagedata r:id="rId18" o:title="hrritori, johir, guru golap, shahriar faruk, arunav"/>
          </v:shape>
        </w:pict>
      </w:r>
      <w:r w:rsidRPr="001241E4">
        <w:rPr>
          <w:rFonts w:ascii="Vrinda" w:hAnsi="Vrinda" w:hint="cs"/>
          <w:sz w:val="28"/>
          <w:cs/>
        </w:rPr>
        <w:t xml:space="preserve"> ‘মাউ’ নামক বিড়ালটির কাল্পনিক চিত্র </w:t>
      </w:r>
      <w:r w:rsidR="009A4CFE" w:rsidRPr="0092748A">
        <w:rPr>
          <w:rFonts w:ascii="Vrinda" w:eastAsia="Times New Roman" w:hAnsi="Vrinda"/>
          <w:color w:val="141823"/>
          <w:sz w:val="28"/>
          <w:cs/>
        </w:rPr>
        <w:t>ডেভিয়েন আর্ট থেকে নেয়া হয়েছে।</w:t>
      </w:r>
      <w:r w:rsidR="009A4CFE" w:rsidRPr="0092748A">
        <w:rPr>
          <w:rFonts w:ascii="Vrinda" w:eastAsia="Times New Roman" w:hAnsi="Vrinda"/>
          <w:color w:val="141823"/>
          <w:sz w:val="28"/>
        </w:rPr>
        <w:t xml:space="preserve"> </w:t>
      </w:r>
      <w:r w:rsidR="009A4CFE" w:rsidRPr="0092748A">
        <w:rPr>
          <w:rFonts w:ascii="Vrinda" w:eastAsia="Times New Roman" w:hAnsi="Vrinda"/>
          <w:color w:val="141823"/>
          <w:sz w:val="28"/>
          <w:cs/>
        </w:rPr>
        <w:t xml:space="preserve">আর্টিস্টের নাম </w:t>
      </w:r>
      <w:r w:rsidR="0092748A" w:rsidRPr="0092748A">
        <w:rPr>
          <w:rFonts w:ascii="Vrinda" w:eastAsia="Times New Roman" w:hAnsi="Vrinda" w:hint="cs"/>
          <w:color w:val="141823"/>
          <w:sz w:val="28"/>
          <w:cs/>
        </w:rPr>
        <w:t>এলদার জাকিরভ।</w:t>
      </w:r>
      <w:r w:rsidR="009A4CFE" w:rsidRPr="0092748A">
        <w:rPr>
          <w:rFonts w:ascii="Vrinda" w:eastAsia="Times New Roman" w:hAnsi="Vrinda"/>
          <w:color w:val="141823"/>
          <w:sz w:val="28"/>
        </w:rPr>
        <w:t xml:space="preserve"> </w:t>
      </w:r>
      <w:r w:rsidR="009A4CFE" w:rsidRPr="0092748A">
        <w:rPr>
          <w:rFonts w:ascii="Vrinda" w:eastAsia="Times New Roman" w:hAnsi="Vrinda"/>
          <w:color w:val="141823"/>
          <w:sz w:val="28"/>
          <w:cs/>
        </w:rPr>
        <w:t xml:space="preserve">মূল আইডিয়া দিয়েছেন </w:t>
      </w:r>
      <w:r w:rsidR="0092748A" w:rsidRPr="0092748A">
        <w:rPr>
          <w:rFonts w:ascii="Vrinda" w:eastAsia="Times New Roman" w:hAnsi="Vrinda" w:hint="cs"/>
          <w:color w:val="141823"/>
          <w:sz w:val="28"/>
          <w:cs/>
        </w:rPr>
        <w:t>আন্দ্রে সেলিউট</w:t>
      </w:r>
      <w:r w:rsidR="009A4CFE" w:rsidRPr="0092748A">
        <w:rPr>
          <w:rFonts w:ascii="Vrinda" w:eastAsia="Times New Roman" w:hAnsi="Vrinda" w:cs="Mangal"/>
          <w:color w:val="141823"/>
          <w:sz w:val="28"/>
          <w:cs/>
          <w:lang w:bidi="hi-IN"/>
        </w:rPr>
        <w:t>।</w:t>
      </w:r>
      <w:r w:rsidR="009A4CFE" w:rsidRPr="0092748A">
        <w:rPr>
          <w:rFonts w:ascii="Vrinda" w:eastAsia="Times New Roman" w:hAnsi="Vrinda"/>
          <w:color w:val="141823"/>
          <w:sz w:val="28"/>
        </w:rPr>
        <w:t xml:space="preserve"> </w:t>
      </w:r>
      <w:r w:rsidR="009A4CFE" w:rsidRPr="0092748A">
        <w:rPr>
          <w:rFonts w:ascii="Vrinda" w:eastAsia="Times New Roman" w:hAnsi="Vrinda"/>
          <w:color w:val="141823"/>
          <w:sz w:val="28"/>
          <w:cs/>
        </w:rPr>
        <w:t>২০১২ সালে এটি সহ আরো কিছু ছবি হার্মিটেজ ম্যাগাজিনের জন্য আঁকা হয়েছিল।</w:t>
      </w:r>
      <w:r w:rsidR="009A4CFE" w:rsidRPr="0092748A">
        <w:rPr>
          <w:rFonts w:ascii="Vrinda" w:eastAsia="Times New Roman" w:hAnsi="Vrinda"/>
          <w:color w:val="141823"/>
          <w:sz w:val="28"/>
        </w:rPr>
        <w:t xml:space="preserve"> </w:t>
      </w:r>
      <w:r w:rsidRPr="0092748A">
        <w:rPr>
          <w:rFonts w:ascii="Vrinda" w:hAnsi="Vrinda"/>
          <w:sz w:val="28"/>
          <w:cs/>
        </w:rPr>
        <w:t>এটি কিউট, এলিগ্যান্ট এন্ড এজুকেটেড পিপলের প্রতিচ্ছবি।</w:t>
      </w:r>
      <w:r w:rsidRPr="001241E4">
        <w:rPr>
          <w:rFonts w:ascii="Vrinda" w:hAnsi="Vrinda" w:hint="cs"/>
          <w:sz w:val="28"/>
          <w:cs/>
        </w:rPr>
        <w:t xml:space="preserve"> আমরা বিশ্বাস করি যে আপনারা বাংলাদেশের প্রতিটি নাগরিককে এরকম মন-মানসিকতা সম্পন্ন হিসেবে দেখতে চান।</w:t>
      </w:r>
      <w:r w:rsidRPr="001241E4">
        <w:rPr>
          <w:rFonts w:ascii="Vrinda" w:hAnsi="Vrinda"/>
          <w:sz w:val="28"/>
          <w:cs/>
        </w:rPr>
        <w:t xml:space="preserve"> নিম্নে </w:t>
      </w:r>
      <w:r w:rsidRPr="001241E4">
        <w:rPr>
          <w:rFonts w:ascii="Vrinda" w:hAnsi="Vrinda" w:hint="cs"/>
          <w:sz w:val="28"/>
          <w:cs/>
        </w:rPr>
        <w:t>কম্পাইলারদের</w:t>
      </w:r>
      <w:r w:rsidRPr="001241E4">
        <w:rPr>
          <w:rFonts w:ascii="Vrinda" w:hAnsi="Vrinda"/>
          <w:sz w:val="28"/>
          <w:cs/>
        </w:rPr>
        <w:t xml:space="preserve"> মনের কিছু কথা তুলে ধরা হলোঃ (জ্যেষ্ঠতার ভিত্তিতে নহে)</w:t>
      </w:r>
    </w:p>
    <w:p w:rsidR="00CC2735" w:rsidRDefault="00CC2735" w:rsidP="006976C5">
      <w:pPr>
        <w:rPr>
          <w:rFonts w:ascii="Vrinda" w:hAnsi="Vrinda"/>
          <w:sz w:val="28"/>
          <w:cs/>
        </w:rPr>
      </w:pPr>
    </w:p>
    <w:p w:rsidR="006976C5" w:rsidRPr="001241E4" w:rsidRDefault="006976C5" w:rsidP="006976C5">
      <w:pPr>
        <w:rPr>
          <w:rFonts w:ascii="Vrinda" w:hAnsi="Vrinda"/>
          <w:sz w:val="28"/>
        </w:rPr>
      </w:pPr>
    </w:p>
    <w:p w:rsidR="00CC2735" w:rsidRPr="001241E4" w:rsidRDefault="00CC2735" w:rsidP="00CC2735">
      <w:pPr>
        <w:jc w:val="center"/>
        <w:rPr>
          <w:rFonts w:ascii="Vrinda" w:hAnsi="Vrinda"/>
          <w:sz w:val="28"/>
        </w:rPr>
      </w:pPr>
    </w:p>
    <w:p w:rsidR="00E077FF" w:rsidRDefault="00E077FF" w:rsidP="00207C89">
      <w:pPr>
        <w:rPr>
          <w:rFonts w:ascii="Vrinda" w:hAnsi="Vrinda"/>
          <w:sz w:val="28"/>
        </w:rPr>
      </w:pPr>
    </w:p>
    <w:p w:rsidR="006976C5" w:rsidRDefault="006976C5" w:rsidP="00207C89"/>
    <w:p w:rsidR="0027141A" w:rsidRDefault="0027141A" w:rsidP="00207C89"/>
    <w:p w:rsidR="0027141A" w:rsidRDefault="0027141A" w:rsidP="00207C89"/>
    <w:p w:rsidR="0027141A" w:rsidRDefault="0027141A" w:rsidP="00207C89"/>
    <w:p w:rsidR="0027141A" w:rsidRPr="00846193" w:rsidRDefault="00305BC0" w:rsidP="0027141A">
      <w:pPr>
        <w:rPr>
          <w:rStyle w:val="Strong"/>
          <w:rFonts w:ascii="Helvetica" w:hAnsi="Helvetica"/>
          <w:color w:val="141823"/>
          <w:sz w:val="28"/>
          <w:shd w:val="clear" w:color="auto" w:fill="FFFFFF"/>
        </w:rPr>
      </w:pPr>
      <w:r>
        <w:rPr>
          <w:rFonts w:ascii="Helvetica" w:hAnsi="Helvetica"/>
          <w:b/>
          <w:noProof/>
          <w:color w:val="141823"/>
          <w:sz w:val="28"/>
          <w:shd w:val="clear" w:color="auto" w:fill="FFFFFF"/>
          <w:lang w:bidi="ar-SA"/>
        </w:rPr>
        <w:lastRenderedPageBreak/>
        <w:pict>
          <v:shape id="Picture 3" o:spid="_x0000_i1032" type="#_x0000_t75" style="width:186.1pt;height:188.15pt;visibility:visible">
            <v:imagedata r:id="rId19" o:title=""/>
          </v:shape>
        </w:pict>
      </w:r>
    </w:p>
    <w:p w:rsidR="0027141A" w:rsidRPr="00846193" w:rsidRDefault="00305BC0" w:rsidP="0027141A">
      <w:pPr>
        <w:rPr>
          <w:sz w:val="28"/>
        </w:rPr>
      </w:pPr>
      <w:hyperlink r:id="rId20" w:history="1">
        <w:r w:rsidR="0027141A" w:rsidRPr="00846193">
          <w:rPr>
            <w:rStyle w:val="Hyperlink"/>
            <w:rFonts w:ascii="Helvetica" w:hAnsi="Helvetica" w:hint="cs"/>
            <w:b/>
            <w:bCs/>
            <w:color w:val="3B5998"/>
            <w:shd w:val="clear" w:color="auto" w:fill="FFFFFF"/>
            <w:cs/>
          </w:rPr>
          <w:t>মাঈমুনা তাসনিম</w:t>
        </w:r>
      </w:hyperlink>
    </w:p>
    <w:p w:rsidR="0027141A" w:rsidRPr="00846193" w:rsidRDefault="0027141A" w:rsidP="0027141A">
      <w:pPr>
        <w:pStyle w:val="NormalWeb"/>
        <w:shd w:val="clear" w:color="auto" w:fill="FFFFFF"/>
        <w:spacing w:before="0" w:beforeAutospacing="0" w:after="0" w:afterAutospacing="0"/>
        <w:rPr>
          <w:rStyle w:val="Strong"/>
          <w:rFonts w:ascii="Helvetica" w:hAnsi="Helvetica" w:cs="Helvetica"/>
          <w:color w:val="141823"/>
          <w:sz w:val="28"/>
          <w:shd w:val="clear" w:color="auto" w:fill="FFFFFF"/>
        </w:rPr>
      </w:pPr>
      <w:r w:rsidRPr="00846193">
        <w:rPr>
          <w:rFonts w:ascii="Helvetica" w:hAnsi="Helvetica" w:cs="Vrinda" w:hint="cs"/>
          <w:color w:val="141823"/>
          <w:sz w:val="28"/>
          <w:szCs w:val="28"/>
          <w:cs/>
        </w:rPr>
        <w:t xml:space="preserve">সত্যিকার অর্থে </w:t>
      </w:r>
      <w:r w:rsidRPr="00846193">
        <w:rPr>
          <w:rFonts w:ascii="Helvetica" w:hAnsi="Helvetica" w:cs="Helvetica"/>
          <w:color w:val="141823"/>
          <w:sz w:val="28"/>
          <w:szCs w:val="28"/>
        </w:rPr>
        <w:t>‘</w:t>
      </w:r>
      <w:r w:rsidRPr="00846193">
        <w:rPr>
          <w:rFonts w:ascii="Helvetica" w:hAnsi="Helvetica" w:cs="Vrinda"/>
          <w:color w:val="141823"/>
          <w:sz w:val="28"/>
          <w:szCs w:val="28"/>
          <w:cs/>
        </w:rPr>
        <w:t>বাংলাদেশের স্বাধীনতা যুদ্ধ</w:t>
      </w:r>
      <w:r w:rsidRPr="00846193">
        <w:rPr>
          <w:rFonts w:ascii="Helvetica" w:hAnsi="Helvetica" w:cs="Vrinda"/>
          <w:color w:val="141823"/>
          <w:sz w:val="28"/>
          <w:szCs w:val="28"/>
        </w:rPr>
        <w:t>:</w:t>
      </w:r>
      <w:r w:rsidRPr="00846193">
        <w:rPr>
          <w:rFonts w:ascii="Helvetica" w:hAnsi="Helvetica" w:cs="Vrinda"/>
          <w:color w:val="141823"/>
          <w:sz w:val="28"/>
          <w:szCs w:val="28"/>
          <w:cs/>
        </w:rPr>
        <w:t xml:space="preserve"> দলিলপত্র থেকে বলছি</w:t>
      </w:r>
      <w:r w:rsidRPr="00846193">
        <w:rPr>
          <w:rFonts w:ascii="Helvetica" w:hAnsi="Helvetica" w:cs="Helvetica"/>
          <w:color w:val="141823"/>
          <w:sz w:val="28"/>
          <w:szCs w:val="28"/>
        </w:rPr>
        <w:t>’</w:t>
      </w:r>
      <w:r w:rsidRPr="00846193">
        <w:rPr>
          <w:rFonts w:ascii="Helvetica" w:hAnsi="Helvetica" w:cs="Vrinda" w:hint="cs"/>
          <w:color w:val="141823"/>
          <w:sz w:val="28"/>
          <w:szCs w:val="28"/>
          <w:cs/>
        </w:rPr>
        <w:t xml:space="preserve"> শীর্ষক</w:t>
      </w:r>
      <w:r w:rsidRPr="00846193">
        <w:rPr>
          <w:rFonts w:ascii="Helvetica" w:hAnsi="Helvetica" w:cs="Helvetica"/>
          <w:color w:val="141823"/>
          <w:sz w:val="28"/>
          <w:szCs w:val="28"/>
        </w:rPr>
        <w:t xml:space="preserve"> </w:t>
      </w:r>
      <w:r w:rsidRPr="00846193">
        <w:rPr>
          <w:rFonts w:ascii="Helvetica" w:hAnsi="Helvetica" w:cs="Vrinda"/>
          <w:color w:val="141823"/>
          <w:sz w:val="28"/>
          <w:szCs w:val="28"/>
          <w:cs/>
        </w:rPr>
        <w:t>প্রজেক্টে</w:t>
      </w:r>
      <w:r w:rsidRPr="00846193">
        <w:rPr>
          <w:rFonts w:ascii="Helvetica" w:hAnsi="Helvetica" w:cs="Vrinda" w:hint="cs"/>
          <w:color w:val="141823"/>
          <w:sz w:val="28"/>
          <w:szCs w:val="28"/>
          <w:cs/>
        </w:rPr>
        <w:t xml:space="preserve"> কাজ করতে করতে</w:t>
      </w:r>
      <w:r w:rsidRPr="00846193">
        <w:rPr>
          <w:rFonts w:ascii="Helvetica" w:hAnsi="Helvetica" w:cs="Vrinda"/>
          <w:color w:val="141823"/>
          <w:sz w:val="28"/>
          <w:szCs w:val="28"/>
          <w:cs/>
        </w:rPr>
        <w:t xml:space="preserve"> আমি নিজেই সমৃদ্ধ হচ্ছি। একজন শিক্ষক হিসেবে মুক্তিযুদ্ধের ইতিহাস সবসময় আমার ছাত্র-ছাত্রীদের জানাবার চেষ্টা করে </w:t>
      </w:r>
      <w:r w:rsidRPr="00846193">
        <w:rPr>
          <w:rFonts w:ascii="Helvetica" w:hAnsi="Helvetica" w:cs="Vrinda" w:hint="cs"/>
          <w:color w:val="141823"/>
          <w:sz w:val="28"/>
          <w:szCs w:val="28"/>
          <w:cs/>
        </w:rPr>
        <w:t>এসে</w:t>
      </w:r>
      <w:r w:rsidRPr="00846193">
        <w:rPr>
          <w:rFonts w:ascii="Helvetica" w:hAnsi="Helvetica" w:cs="Vrinda"/>
          <w:color w:val="141823"/>
          <w:sz w:val="28"/>
          <w:szCs w:val="28"/>
          <w:cs/>
        </w:rPr>
        <w:t>ছি। আর দেশের একজন নাগরিক হিসেবে জানা</w:t>
      </w:r>
      <w:r w:rsidRPr="00846193">
        <w:rPr>
          <w:rFonts w:ascii="Helvetica" w:hAnsi="Helvetica" w:cs="Vrinda" w:hint="cs"/>
          <w:color w:val="141823"/>
          <w:sz w:val="28"/>
          <w:szCs w:val="28"/>
          <w:cs/>
        </w:rPr>
        <w:t>নো</w:t>
      </w:r>
      <w:r w:rsidRPr="00846193">
        <w:rPr>
          <w:rFonts w:ascii="Helvetica" w:hAnsi="Helvetica" w:cs="Vrinda"/>
          <w:color w:val="141823"/>
          <w:sz w:val="28"/>
          <w:szCs w:val="28"/>
          <w:cs/>
        </w:rPr>
        <w:t xml:space="preserve">র চেষ্টা করে </w:t>
      </w:r>
      <w:r w:rsidRPr="00846193">
        <w:rPr>
          <w:rFonts w:ascii="Helvetica" w:hAnsi="Helvetica" w:cs="Vrinda" w:hint="cs"/>
          <w:color w:val="141823"/>
          <w:sz w:val="28"/>
          <w:szCs w:val="28"/>
          <w:cs/>
        </w:rPr>
        <w:t>এসে</w:t>
      </w:r>
      <w:r w:rsidRPr="00846193">
        <w:rPr>
          <w:rFonts w:ascii="Helvetica" w:hAnsi="Helvetica" w:cs="Vrinda"/>
          <w:color w:val="141823"/>
          <w:sz w:val="28"/>
          <w:szCs w:val="28"/>
          <w:cs/>
        </w:rPr>
        <w:t>ছি আত্মীয়-বন্ধু-সহকর্মীদের। ধন্যবাদ এই প্র</w:t>
      </w:r>
      <w:r w:rsidRPr="00846193">
        <w:rPr>
          <w:rFonts w:ascii="Helvetica" w:hAnsi="Helvetica" w:cs="Vrinda" w:hint="cs"/>
          <w:color w:val="141823"/>
          <w:sz w:val="28"/>
          <w:szCs w:val="28"/>
          <w:cs/>
        </w:rPr>
        <w:t>ো</w:t>
      </w:r>
      <w:r w:rsidRPr="00846193">
        <w:rPr>
          <w:rFonts w:ascii="Helvetica" w:hAnsi="Helvetica" w:cs="Vrinda"/>
          <w:color w:val="141823"/>
          <w:sz w:val="28"/>
          <w:szCs w:val="28"/>
          <w:cs/>
        </w:rPr>
        <w:t>জেক্ট সংশ্লিষ্ট সবাইকে</w:t>
      </w:r>
      <w:r w:rsidRPr="00846193">
        <w:rPr>
          <w:rFonts w:ascii="Helvetica" w:hAnsi="Helvetica" w:cs="Helvetica"/>
          <w:color w:val="141823"/>
          <w:sz w:val="28"/>
          <w:szCs w:val="28"/>
        </w:rPr>
        <w:t xml:space="preserve">, </w:t>
      </w:r>
      <w:r w:rsidRPr="00846193">
        <w:rPr>
          <w:rFonts w:ascii="Helvetica" w:hAnsi="Helvetica" w:cs="Vrinda"/>
          <w:color w:val="141823"/>
          <w:sz w:val="28"/>
          <w:szCs w:val="28"/>
          <w:cs/>
        </w:rPr>
        <w:t xml:space="preserve">কারণ এখন আমার তথ্যসূত্রটি </w:t>
      </w:r>
      <w:r w:rsidRPr="00846193">
        <w:rPr>
          <w:rFonts w:ascii="Helvetica" w:hAnsi="Helvetica" w:cs="Vrinda" w:hint="cs"/>
          <w:color w:val="141823"/>
          <w:sz w:val="28"/>
          <w:szCs w:val="28"/>
          <w:cs/>
        </w:rPr>
        <w:t>মুক্তি</w:t>
      </w:r>
      <w:r w:rsidRPr="00846193">
        <w:rPr>
          <w:rFonts w:ascii="Helvetica" w:hAnsi="Helvetica" w:cs="Vrinda"/>
          <w:color w:val="141823"/>
          <w:sz w:val="28"/>
          <w:szCs w:val="28"/>
          <w:cs/>
        </w:rPr>
        <w:t>যুদ্ধের ইতিহাসের সবচেয়ে নির্ভরযোগ্য দলিল। আমাদের পূর্বসূরী-উত্তরসূরী সকলের কাছে অনুরোধ</w:t>
      </w:r>
      <w:r w:rsidRPr="00846193">
        <w:rPr>
          <w:rFonts w:ascii="Helvetica" w:hAnsi="Helvetica" w:cs="Helvetica"/>
          <w:color w:val="141823"/>
          <w:sz w:val="28"/>
          <w:szCs w:val="28"/>
        </w:rPr>
        <w:t xml:space="preserve">, </w:t>
      </w:r>
      <w:r w:rsidRPr="00846193">
        <w:rPr>
          <w:rFonts w:ascii="Helvetica" w:hAnsi="Helvetica" w:cs="Vrinda"/>
          <w:color w:val="141823"/>
          <w:sz w:val="28"/>
          <w:szCs w:val="28"/>
          <w:cs/>
        </w:rPr>
        <w:t>সাহিত্য নির্ভর ইতিহাসে আস্থা না রেখে আমরা যেন নির্ভরযোগ্য দলিলভিত্তিক সঠিক ইতিহাসটা জানার এবং আমাদের চারপাশে ছড়িয়ে দেবার চেষ্টাটুকু করি। কেননা</w:t>
      </w:r>
      <w:r w:rsidRPr="00846193">
        <w:rPr>
          <w:rFonts w:ascii="Helvetica" w:hAnsi="Helvetica" w:cs="Helvetica"/>
          <w:color w:val="141823"/>
          <w:sz w:val="28"/>
          <w:szCs w:val="28"/>
        </w:rPr>
        <w:t xml:space="preserve">, </w:t>
      </w:r>
      <w:r w:rsidRPr="00846193">
        <w:rPr>
          <w:rFonts w:ascii="Helvetica" w:hAnsi="Helvetica" w:cs="Vrinda"/>
          <w:color w:val="141823"/>
          <w:sz w:val="28"/>
          <w:szCs w:val="28"/>
          <w:cs/>
        </w:rPr>
        <w:t>বিপরীতমুখী চেষ্টা</w:t>
      </w:r>
      <w:r w:rsidRPr="00846193">
        <w:rPr>
          <w:rFonts w:ascii="Helvetica" w:hAnsi="Helvetica" w:cs="Vrinda" w:hint="cs"/>
          <w:color w:val="141823"/>
          <w:sz w:val="28"/>
          <w:szCs w:val="28"/>
          <w:cs/>
        </w:rPr>
        <w:t xml:space="preserve"> কিন্তু</w:t>
      </w:r>
      <w:r w:rsidRPr="00846193">
        <w:rPr>
          <w:rFonts w:ascii="Helvetica" w:hAnsi="Helvetica" w:cs="Vrinda"/>
          <w:color w:val="141823"/>
          <w:sz w:val="28"/>
          <w:szCs w:val="28"/>
          <w:cs/>
        </w:rPr>
        <w:t xml:space="preserve"> থেমে নেই। থেমে নেই ইতিহাস বিকৃত করার </w:t>
      </w:r>
      <w:r w:rsidRPr="00846193">
        <w:rPr>
          <w:rFonts w:ascii="Helvetica" w:hAnsi="Helvetica" w:cs="Vrinda" w:hint="cs"/>
          <w:color w:val="141823"/>
          <w:sz w:val="28"/>
          <w:szCs w:val="28"/>
          <w:cs/>
        </w:rPr>
        <w:t>অপ</w:t>
      </w:r>
      <w:r w:rsidRPr="00846193">
        <w:rPr>
          <w:rFonts w:ascii="Helvetica" w:hAnsi="Helvetica" w:cs="Vrinda"/>
          <w:color w:val="141823"/>
          <w:sz w:val="28"/>
          <w:szCs w:val="28"/>
          <w:cs/>
        </w:rPr>
        <w:t>চেষ্টা</w:t>
      </w:r>
      <w:r w:rsidRPr="00846193">
        <w:rPr>
          <w:rFonts w:ascii="Helvetica" w:hAnsi="Helvetica" w:cs="Vrinda" w:hint="cs"/>
          <w:color w:val="141823"/>
          <w:sz w:val="28"/>
          <w:szCs w:val="28"/>
          <w:cs/>
        </w:rPr>
        <w:t>ও</w:t>
      </w:r>
      <w:r w:rsidRPr="00846193">
        <w:rPr>
          <w:rFonts w:ascii="Helvetica" w:hAnsi="Helvetica" w:cs="Mangal"/>
          <w:color w:val="141823"/>
          <w:sz w:val="28"/>
          <w:szCs w:val="28"/>
          <w:cs/>
          <w:lang w:bidi="hi-IN"/>
        </w:rPr>
        <w:t xml:space="preserve">। </w:t>
      </w:r>
      <w:r w:rsidRPr="00846193">
        <w:rPr>
          <w:rFonts w:ascii="Helvetica" w:hAnsi="Helvetica" w:cs="Vrinda"/>
          <w:color w:val="141823"/>
          <w:sz w:val="28"/>
          <w:szCs w:val="28"/>
          <w:cs/>
          <w:lang w:bidi="bn-IN"/>
        </w:rPr>
        <w:t>পরিকল্পিত ঐ সব প্রয়াসের বিপরীতে আমাদেরকে সচেতন হতে হবে</w:t>
      </w:r>
      <w:r w:rsidRPr="00846193">
        <w:rPr>
          <w:rFonts w:ascii="Helvetica" w:hAnsi="Helvetica" w:cs="Vrinda" w:hint="cs"/>
          <w:color w:val="141823"/>
          <w:sz w:val="28"/>
          <w:szCs w:val="28"/>
          <w:cs/>
        </w:rPr>
        <w:t>,</w:t>
      </w:r>
      <w:r w:rsidRPr="00846193">
        <w:rPr>
          <w:rFonts w:ascii="Helvetica" w:hAnsi="Helvetica" w:cs="Vrinda"/>
          <w:color w:val="141823"/>
          <w:sz w:val="28"/>
          <w:szCs w:val="28"/>
          <w:cs/>
        </w:rPr>
        <w:t xml:space="preserve"> হতে হবে সক্রিয়। হাঁটতে হবে অনেক পথ। যদি হতাশ না হই</w:t>
      </w:r>
      <w:r w:rsidRPr="00846193">
        <w:rPr>
          <w:rFonts w:ascii="Helvetica" w:hAnsi="Helvetica" w:cs="Helvetica"/>
          <w:color w:val="141823"/>
          <w:sz w:val="28"/>
          <w:szCs w:val="28"/>
        </w:rPr>
        <w:t xml:space="preserve">, </w:t>
      </w:r>
      <w:r w:rsidRPr="00846193">
        <w:rPr>
          <w:rFonts w:ascii="Helvetica" w:hAnsi="Helvetica" w:cs="Vrinda"/>
          <w:color w:val="141823"/>
          <w:sz w:val="28"/>
          <w:szCs w:val="28"/>
          <w:cs/>
        </w:rPr>
        <w:t>আর</w:t>
      </w:r>
      <w:r w:rsidRPr="00846193">
        <w:rPr>
          <w:rFonts w:ascii="Helvetica" w:hAnsi="Helvetica" w:cs="Vrinda" w:hint="cs"/>
          <w:color w:val="141823"/>
          <w:sz w:val="28"/>
          <w:szCs w:val="28"/>
          <w:cs/>
        </w:rPr>
        <w:t xml:space="preserve"> যদি</w:t>
      </w:r>
      <w:r w:rsidRPr="00846193">
        <w:rPr>
          <w:rFonts w:ascii="Helvetica" w:hAnsi="Helvetica" w:cs="Vrinda"/>
          <w:color w:val="141823"/>
          <w:sz w:val="28"/>
          <w:szCs w:val="28"/>
          <w:cs/>
        </w:rPr>
        <w:t xml:space="preserve"> হতাশ না করি</w:t>
      </w:r>
      <w:r w:rsidRPr="00846193">
        <w:rPr>
          <w:rFonts w:ascii="Helvetica" w:hAnsi="Helvetica" w:cs="Helvetica"/>
          <w:color w:val="141823"/>
          <w:sz w:val="28"/>
          <w:szCs w:val="28"/>
        </w:rPr>
        <w:t xml:space="preserve">, </w:t>
      </w:r>
      <w:r w:rsidRPr="00846193">
        <w:rPr>
          <w:rFonts w:ascii="Helvetica" w:hAnsi="Helvetica" w:cs="Vrinda" w:hint="cs"/>
          <w:color w:val="141823"/>
          <w:sz w:val="28"/>
          <w:szCs w:val="28"/>
          <w:cs/>
        </w:rPr>
        <w:t>তবে জয়</w:t>
      </w:r>
      <w:r w:rsidRPr="00846193">
        <w:rPr>
          <w:rFonts w:ascii="Helvetica" w:hAnsi="Helvetica" w:cs="Vrinda"/>
          <w:color w:val="141823"/>
          <w:sz w:val="28"/>
          <w:szCs w:val="28"/>
          <w:cs/>
        </w:rPr>
        <w:t xml:space="preserve"> আমাদের হবেই</w:t>
      </w:r>
      <w:r w:rsidRPr="00846193">
        <w:rPr>
          <w:rFonts w:ascii="Helvetica" w:hAnsi="Helvetica" w:cs="Mangal" w:hint="cs"/>
          <w:color w:val="141823"/>
          <w:sz w:val="28"/>
          <w:szCs w:val="28"/>
          <w:cs/>
          <w:lang w:bidi="hi-IN"/>
        </w:rPr>
        <w:t>।</w:t>
      </w:r>
    </w:p>
    <w:p w:rsidR="0027141A" w:rsidRPr="00846193" w:rsidRDefault="00305BC0" w:rsidP="0027141A">
      <w:pPr>
        <w:rPr>
          <w:sz w:val="28"/>
        </w:rPr>
      </w:pPr>
      <w:r>
        <w:rPr>
          <w:sz w:val="28"/>
        </w:rPr>
        <w:lastRenderedPageBreak/>
        <w:pict>
          <v:shape id="_x0000_i1033" type="#_x0000_t75" style="width:202.4pt;height:260.85pt">
            <v:imagedata r:id="rId21" o:title="10407459_758924894206829_6709892955965393553_n"/>
          </v:shape>
        </w:pict>
      </w:r>
    </w:p>
    <w:p w:rsidR="0027141A" w:rsidRPr="0027141A" w:rsidRDefault="00305BC0" w:rsidP="0027141A">
      <w:pPr>
        <w:rPr>
          <w:sz w:val="28"/>
        </w:rPr>
      </w:pPr>
      <w:hyperlink r:id="rId22" w:history="1">
        <w:r w:rsidR="0027141A" w:rsidRPr="0027141A">
          <w:rPr>
            <w:rStyle w:val="Hyperlink"/>
            <w:rFonts w:ascii="Vrinda" w:hAnsi="Vrinda"/>
            <w:b/>
            <w:bCs/>
            <w:color w:val="3B5998"/>
            <w:sz w:val="28"/>
            <w:shd w:val="clear" w:color="auto" w:fill="FFFFFF"/>
            <w:cs/>
          </w:rPr>
          <w:t>রি</w:t>
        </w:r>
        <w:r w:rsidR="0027141A" w:rsidRPr="0027141A">
          <w:rPr>
            <w:rStyle w:val="Hyperlink"/>
            <w:rFonts w:ascii="Vrinda" w:hAnsi="Vrinda" w:hint="cs"/>
            <w:b/>
            <w:bCs/>
            <w:color w:val="3B5998"/>
            <w:sz w:val="28"/>
            <w:shd w:val="clear" w:color="auto" w:fill="FFFFFF"/>
            <w:cs/>
          </w:rPr>
          <w:t>ফা</w:t>
        </w:r>
        <w:r w:rsidR="0027141A" w:rsidRPr="0027141A">
          <w:rPr>
            <w:rStyle w:val="Hyperlink"/>
            <w:rFonts w:ascii="Vrinda" w:hAnsi="Vrinda"/>
            <w:b/>
            <w:bCs/>
            <w:color w:val="3B5998"/>
            <w:sz w:val="28"/>
            <w:shd w:val="clear" w:color="auto" w:fill="FFFFFF"/>
            <w:cs/>
          </w:rPr>
          <w:t>ত</w:t>
        </w:r>
        <w:r w:rsidR="0027141A" w:rsidRPr="0027141A">
          <w:rPr>
            <w:rStyle w:val="Hyperlink"/>
            <w:rFonts w:cs="Calibri"/>
            <w:b/>
            <w:bCs/>
            <w:color w:val="3B5998"/>
            <w:sz w:val="28"/>
            <w:shd w:val="clear" w:color="auto" w:fill="FFFFFF"/>
          </w:rPr>
          <w:t xml:space="preserve"> </w:t>
        </w:r>
        <w:r w:rsidR="0027141A" w:rsidRPr="0027141A">
          <w:rPr>
            <w:rStyle w:val="Hyperlink"/>
            <w:rFonts w:ascii="Vrinda" w:hAnsi="Vrinda"/>
            <w:b/>
            <w:bCs/>
            <w:color w:val="3B5998"/>
            <w:sz w:val="28"/>
            <w:shd w:val="clear" w:color="auto" w:fill="FFFFFF"/>
            <w:cs/>
          </w:rPr>
          <w:t>আহমেদ</w:t>
        </w:r>
      </w:hyperlink>
    </w:p>
    <w:p w:rsidR="0027141A" w:rsidRPr="00846193" w:rsidRDefault="0027141A" w:rsidP="0027141A">
      <w:pPr>
        <w:pStyle w:val="NormalWeb"/>
        <w:shd w:val="clear" w:color="auto" w:fill="FFFFFF"/>
        <w:spacing w:before="0" w:beforeAutospacing="0" w:after="0" w:afterAutospacing="0"/>
        <w:rPr>
          <w:rFonts w:ascii="Helvetica" w:hAnsi="Helvetica" w:cs="Helvetica"/>
          <w:color w:val="141823"/>
          <w:sz w:val="28"/>
          <w:szCs w:val="28"/>
        </w:rPr>
      </w:pPr>
      <w:r w:rsidRPr="00846193">
        <w:rPr>
          <w:rFonts w:ascii="Helvetica" w:hAnsi="Helvetica" w:cs="Vrinda" w:hint="cs"/>
          <w:color w:val="141823"/>
          <w:sz w:val="28"/>
          <w:szCs w:val="28"/>
          <w:cs/>
        </w:rPr>
        <w:t>“</w:t>
      </w:r>
      <w:r w:rsidRPr="00846193">
        <w:rPr>
          <w:rFonts w:ascii="Helvetica" w:hAnsi="Helvetica" w:cs="Vrinda"/>
          <w:color w:val="141823"/>
          <w:sz w:val="28"/>
          <w:szCs w:val="28"/>
          <w:cs/>
        </w:rPr>
        <w:t>তথ্য</w:t>
      </w:r>
      <w:r w:rsidRPr="00846193">
        <w:rPr>
          <w:rFonts w:ascii="Helvetica" w:hAnsi="Helvetica" w:cs="Vrinda" w:hint="cs"/>
          <w:color w:val="141823"/>
          <w:sz w:val="28"/>
          <w:szCs w:val="28"/>
          <w:cs/>
        </w:rPr>
        <w:t xml:space="preserve"> </w:t>
      </w:r>
      <w:r w:rsidRPr="00846193">
        <w:rPr>
          <w:rFonts w:ascii="Helvetica" w:hAnsi="Helvetica" w:cs="Vrinda"/>
          <w:color w:val="141823"/>
          <w:sz w:val="28"/>
          <w:szCs w:val="28"/>
          <w:cs/>
        </w:rPr>
        <w:t>হোক উন্মুক্ত</w:t>
      </w:r>
      <w:r w:rsidRPr="00846193">
        <w:rPr>
          <w:rFonts w:ascii="Helvetica" w:hAnsi="Helvetica" w:cs="Helvetica"/>
          <w:color w:val="141823"/>
          <w:sz w:val="28"/>
          <w:szCs w:val="28"/>
        </w:rPr>
        <w:t xml:space="preserve">, </w:t>
      </w:r>
      <w:r w:rsidRPr="00846193">
        <w:rPr>
          <w:rFonts w:ascii="Helvetica" w:hAnsi="Helvetica" w:cs="Vrinda"/>
          <w:color w:val="141823"/>
          <w:sz w:val="28"/>
          <w:szCs w:val="28"/>
          <w:cs/>
        </w:rPr>
        <w:t>আমাদের পরিচয় হোক একটাই</w:t>
      </w:r>
      <w:r w:rsidRPr="00846193">
        <w:rPr>
          <w:rFonts w:ascii="Helvetica" w:hAnsi="Helvetica" w:cs="Vrinda" w:hint="cs"/>
          <w:color w:val="141823"/>
          <w:sz w:val="28"/>
          <w:szCs w:val="28"/>
          <w:cs/>
        </w:rPr>
        <w:t>ঃ</w:t>
      </w:r>
      <w:r w:rsidRPr="00846193">
        <w:rPr>
          <w:rFonts w:ascii="Helvetica" w:hAnsi="Helvetica" w:cs="Vrinda"/>
          <w:color w:val="141823"/>
          <w:sz w:val="28"/>
          <w:szCs w:val="28"/>
          <w:cs/>
        </w:rPr>
        <w:t xml:space="preserve"> মুক্তিযুদ্ধ</w:t>
      </w:r>
      <w:r w:rsidRPr="00846193">
        <w:rPr>
          <w:rFonts w:ascii="Helvetica" w:hAnsi="Helvetica" w:cs="Vrinda" w:hint="cs"/>
          <w:color w:val="141823"/>
          <w:sz w:val="28"/>
          <w:szCs w:val="28"/>
          <w:cs/>
        </w:rPr>
        <w:t>...”</w:t>
      </w:r>
      <w:r w:rsidRPr="00846193">
        <w:rPr>
          <w:rFonts w:ascii="Helvetica" w:hAnsi="Helvetica" w:cs="Vrinda"/>
          <w:color w:val="141823"/>
          <w:sz w:val="28"/>
          <w:szCs w:val="28"/>
          <w:cs/>
        </w:rPr>
        <w:t xml:space="preserve"> এই শ্লোগান</w:t>
      </w:r>
      <w:r w:rsidRPr="00846193">
        <w:rPr>
          <w:rFonts w:ascii="Helvetica" w:hAnsi="Helvetica" w:cs="Vrinda" w:hint="cs"/>
          <w:color w:val="141823"/>
          <w:sz w:val="28"/>
          <w:szCs w:val="28"/>
          <w:cs/>
        </w:rPr>
        <w:t xml:space="preserve"> বুকে</w:t>
      </w:r>
      <w:r w:rsidRPr="00846193">
        <w:rPr>
          <w:rFonts w:ascii="Helvetica" w:hAnsi="Helvetica" w:cs="Vrinda"/>
          <w:color w:val="141823"/>
          <w:sz w:val="28"/>
          <w:szCs w:val="28"/>
          <w:cs/>
        </w:rPr>
        <w:t xml:space="preserve"> নিয়ে আমরা একদল তরুণ-তরুণী কাজ করে যাচ্ছি মুক্তিযুদ্ধ</w:t>
      </w:r>
      <w:r w:rsidRPr="00846193">
        <w:rPr>
          <w:rFonts w:ascii="Helvetica" w:hAnsi="Helvetica" w:cs="Vrinda" w:hint="cs"/>
          <w:color w:val="141823"/>
          <w:sz w:val="28"/>
          <w:szCs w:val="28"/>
          <w:cs/>
        </w:rPr>
        <w:t>ের</w:t>
      </w:r>
      <w:r w:rsidRPr="00846193">
        <w:rPr>
          <w:rFonts w:ascii="Helvetica" w:hAnsi="Helvetica" w:cs="Vrinda"/>
          <w:color w:val="141823"/>
          <w:sz w:val="28"/>
          <w:szCs w:val="28"/>
          <w:cs/>
        </w:rPr>
        <w:t xml:space="preserve"> </w:t>
      </w:r>
      <w:r w:rsidRPr="00846193">
        <w:rPr>
          <w:rFonts w:ascii="Helvetica" w:hAnsi="Helvetica" w:cs="Vrinda" w:hint="cs"/>
          <w:color w:val="141823"/>
          <w:sz w:val="28"/>
          <w:szCs w:val="28"/>
          <w:cs/>
        </w:rPr>
        <w:t>প্রামাণ্য সংকলন</w:t>
      </w:r>
      <w:r w:rsidRPr="00846193">
        <w:rPr>
          <w:rFonts w:ascii="Helvetica" w:hAnsi="Helvetica" w:cs="Vrinda"/>
          <w:color w:val="141823"/>
          <w:sz w:val="28"/>
          <w:szCs w:val="28"/>
          <w:cs/>
        </w:rPr>
        <w:t xml:space="preserve"> </w:t>
      </w:r>
      <w:r w:rsidRPr="00846193">
        <w:rPr>
          <w:rFonts w:ascii="Helvetica" w:hAnsi="Helvetica" w:cs="Vrinda" w:hint="cs"/>
          <w:color w:val="141823"/>
          <w:sz w:val="28"/>
          <w:szCs w:val="28"/>
          <w:cs/>
        </w:rPr>
        <w:t>‘</w:t>
      </w:r>
      <w:r w:rsidRPr="00846193">
        <w:rPr>
          <w:rFonts w:ascii="Helvetica" w:hAnsi="Helvetica" w:cs="Vrinda"/>
          <w:color w:val="141823"/>
          <w:sz w:val="28"/>
          <w:szCs w:val="28"/>
          <w:cs/>
        </w:rPr>
        <w:t>বাংলাদেশ স্বাধীনতা যুদ্ধ</w:t>
      </w:r>
      <w:r w:rsidRPr="00846193">
        <w:rPr>
          <w:rFonts w:ascii="Helvetica" w:hAnsi="Helvetica" w:cs="Vrinda"/>
          <w:color w:val="141823"/>
          <w:sz w:val="28"/>
          <w:szCs w:val="28"/>
        </w:rPr>
        <w:t>:</w:t>
      </w:r>
      <w:r w:rsidRPr="00846193">
        <w:rPr>
          <w:rFonts w:ascii="Helvetica" w:hAnsi="Helvetica" w:cs="Vrinda"/>
          <w:color w:val="141823"/>
          <w:sz w:val="28"/>
          <w:szCs w:val="28"/>
          <w:cs/>
        </w:rPr>
        <w:t xml:space="preserve"> দলিলপত্র</w:t>
      </w:r>
      <w:r w:rsidRPr="00846193">
        <w:rPr>
          <w:rFonts w:ascii="Helvetica" w:hAnsi="Helvetica" w:cs="Vrinda"/>
          <w:color w:val="141823"/>
          <w:sz w:val="28"/>
          <w:szCs w:val="28"/>
        </w:rPr>
        <w:t xml:space="preserve">’ </w:t>
      </w:r>
      <w:r w:rsidRPr="00846193">
        <w:rPr>
          <w:rFonts w:ascii="Helvetica" w:hAnsi="Helvetica" w:cs="Vrinda" w:hint="cs"/>
          <w:color w:val="141823"/>
          <w:sz w:val="28"/>
          <w:szCs w:val="28"/>
          <w:cs/>
        </w:rPr>
        <w:t>নিয়ে।</w:t>
      </w:r>
      <w:r w:rsidRPr="00846193">
        <w:rPr>
          <w:rFonts w:ascii="Helvetica" w:hAnsi="Helvetica" w:cs="Vrinda"/>
          <w:color w:val="141823"/>
          <w:sz w:val="28"/>
          <w:szCs w:val="28"/>
          <w:cs/>
        </w:rPr>
        <w:t xml:space="preserve"> </w:t>
      </w:r>
      <w:r w:rsidRPr="00846193">
        <w:rPr>
          <w:rFonts w:ascii="Helvetica" w:hAnsi="Helvetica" w:cs="Vrinda" w:hint="cs"/>
          <w:color w:val="141823"/>
          <w:sz w:val="28"/>
          <w:szCs w:val="28"/>
          <w:cs/>
        </w:rPr>
        <w:t>সংকলনটি</w:t>
      </w:r>
      <w:r w:rsidRPr="00846193">
        <w:rPr>
          <w:rFonts w:ascii="Helvetica" w:hAnsi="Helvetica" w:cs="Vrinda"/>
          <w:color w:val="141823"/>
          <w:sz w:val="28"/>
          <w:szCs w:val="28"/>
          <w:cs/>
        </w:rPr>
        <w:t xml:space="preserve"> হাসান হাফিজুর রহমান সম্পাদিত</w:t>
      </w:r>
      <w:r w:rsidRPr="00846193">
        <w:rPr>
          <w:rFonts w:ascii="Helvetica" w:hAnsi="Helvetica" w:cs="Mangal" w:hint="cs"/>
          <w:color w:val="141823"/>
          <w:sz w:val="28"/>
          <w:szCs w:val="28"/>
          <w:cs/>
          <w:lang w:bidi="hi-IN"/>
        </w:rPr>
        <w:t>।</w:t>
      </w:r>
      <w:r w:rsidRPr="00846193">
        <w:rPr>
          <w:rFonts w:ascii="Helvetica" w:hAnsi="Helvetica" w:cs="Vrinda"/>
          <w:color w:val="141823"/>
          <w:sz w:val="28"/>
          <w:szCs w:val="28"/>
          <w:cs/>
        </w:rPr>
        <w:t xml:space="preserve"> এটি যাতে সহজেই অনলাইনে পাওয়া যায়</w:t>
      </w:r>
      <w:r w:rsidRPr="00846193">
        <w:rPr>
          <w:rFonts w:ascii="Helvetica" w:hAnsi="Helvetica" w:cs="Vrinda" w:hint="cs"/>
          <w:color w:val="141823"/>
          <w:sz w:val="28"/>
          <w:szCs w:val="28"/>
          <w:cs/>
        </w:rPr>
        <w:t>,</w:t>
      </w:r>
      <w:r w:rsidRPr="00846193">
        <w:rPr>
          <w:rFonts w:ascii="Helvetica" w:hAnsi="Helvetica" w:cs="Vrinda"/>
          <w:color w:val="141823"/>
          <w:sz w:val="28"/>
          <w:szCs w:val="28"/>
          <w:cs/>
        </w:rPr>
        <w:t xml:space="preserve"> সে জন্য </w:t>
      </w:r>
      <w:r w:rsidRPr="00846193">
        <w:rPr>
          <w:rFonts w:ascii="Helvetica" w:hAnsi="Helvetica" w:cs="Vrinda" w:hint="cs"/>
          <w:color w:val="141823"/>
          <w:sz w:val="28"/>
          <w:szCs w:val="28"/>
          <w:cs/>
        </w:rPr>
        <w:t>তা</w:t>
      </w:r>
      <w:r w:rsidRPr="00846193">
        <w:rPr>
          <w:rFonts w:ascii="Helvetica" w:hAnsi="Helvetica" w:cs="Vrinda"/>
          <w:color w:val="141823"/>
          <w:sz w:val="28"/>
          <w:szCs w:val="28"/>
          <w:cs/>
        </w:rPr>
        <w:t xml:space="preserve"> ইউনিকোড</w:t>
      </w:r>
      <w:r w:rsidRPr="00846193">
        <w:rPr>
          <w:rFonts w:ascii="Helvetica" w:hAnsi="Helvetica" w:cs="Vrinda" w:hint="cs"/>
          <w:color w:val="141823"/>
          <w:sz w:val="28"/>
          <w:szCs w:val="28"/>
          <w:cs/>
        </w:rPr>
        <w:t>ে</w:t>
      </w:r>
      <w:r w:rsidRPr="00846193">
        <w:rPr>
          <w:rFonts w:ascii="Helvetica" w:hAnsi="Helvetica" w:cs="Vrinda"/>
          <w:color w:val="141823"/>
          <w:sz w:val="28"/>
          <w:szCs w:val="28"/>
          <w:cs/>
        </w:rPr>
        <w:t xml:space="preserve"> রুপান্তরিত করাটাই হচ্ছে আমাদের মূল কাজ।</w:t>
      </w:r>
      <w:r w:rsidRPr="00846193">
        <w:rPr>
          <w:rFonts w:ascii="Helvetica" w:hAnsi="Helvetica" w:cs="Vrinda" w:hint="cs"/>
          <w:color w:val="141823"/>
          <w:sz w:val="28"/>
          <w:szCs w:val="28"/>
          <w:cs/>
        </w:rPr>
        <w:t xml:space="preserve"> </w:t>
      </w:r>
      <w:r w:rsidRPr="00846193">
        <w:rPr>
          <w:rFonts w:ascii="Helvetica" w:hAnsi="Helvetica" w:cs="Vrinda"/>
          <w:color w:val="141823"/>
          <w:sz w:val="28"/>
          <w:szCs w:val="28"/>
          <w:cs/>
        </w:rPr>
        <w:t>প্রত্যেকটি সৃজনশীল কাজের পিছনে নিশ্চয় একজন ব্যক্তি ব্যক্তি থাকেন</w:t>
      </w:r>
      <w:r w:rsidRPr="00846193">
        <w:rPr>
          <w:rFonts w:ascii="Helvetica" w:hAnsi="Helvetica" w:cs="Vrinda" w:hint="cs"/>
          <w:color w:val="141823"/>
          <w:sz w:val="28"/>
          <w:szCs w:val="28"/>
          <w:cs/>
        </w:rPr>
        <w:t>,</w:t>
      </w:r>
      <w:r w:rsidRPr="00846193">
        <w:rPr>
          <w:rFonts w:ascii="Helvetica" w:hAnsi="Helvetica" w:cs="Vrinda"/>
          <w:color w:val="141823"/>
          <w:sz w:val="28"/>
          <w:szCs w:val="28"/>
          <w:cs/>
        </w:rPr>
        <w:t xml:space="preserve"> যিনি</w:t>
      </w:r>
      <w:r w:rsidRPr="00846193">
        <w:rPr>
          <w:rFonts w:ascii="Helvetica" w:hAnsi="Helvetica" w:cs="Vrinda" w:hint="cs"/>
          <w:color w:val="141823"/>
          <w:sz w:val="28"/>
          <w:szCs w:val="28"/>
          <w:cs/>
        </w:rPr>
        <w:t xml:space="preserve"> প্রাথমিক</w:t>
      </w:r>
      <w:r w:rsidRPr="00846193">
        <w:rPr>
          <w:rFonts w:ascii="Helvetica" w:hAnsi="Helvetica" w:cs="Vrinda"/>
          <w:color w:val="141823"/>
          <w:sz w:val="28"/>
          <w:szCs w:val="28"/>
          <w:cs/>
        </w:rPr>
        <w:t xml:space="preserve"> উদ্যোগ নেন এবং নির্দেশনা প্রদান করে থাকেন</w:t>
      </w:r>
      <w:r w:rsidRPr="00846193">
        <w:rPr>
          <w:rFonts w:ascii="Helvetica" w:hAnsi="Helvetica" w:cs="Mangal" w:hint="cs"/>
          <w:color w:val="141823"/>
          <w:sz w:val="28"/>
          <w:szCs w:val="28"/>
          <w:cs/>
          <w:lang w:bidi="hi-IN"/>
        </w:rPr>
        <w:t xml:space="preserve">। </w:t>
      </w:r>
      <w:r w:rsidRPr="00846193">
        <w:rPr>
          <w:rFonts w:ascii="Helvetica" w:hAnsi="Helvetica" w:cs="Vrinda"/>
          <w:color w:val="141823"/>
          <w:sz w:val="28"/>
          <w:szCs w:val="28"/>
          <w:cs/>
        </w:rPr>
        <w:t xml:space="preserve">এই কাজের উদ্যোগ নিয়েছিলেন </w:t>
      </w:r>
      <w:r w:rsidRPr="00846193">
        <w:rPr>
          <w:rFonts w:ascii="Helvetica" w:hAnsi="Helvetica" w:cs="Vrinda" w:hint="cs"/>
          <w:color w:val="141823"/>
          <w:sz w:val="28"/>
          <w:szCs w:val="28"/>
          <w:cs/>
        </w:rPr>
        <w:t>লিও</w:t>
      </w:r>
      <w:r w:rsidRPr="00846193">
        <w:rPr>
          <w:rFonts w:ascii="Helvetica" w:hAnsi="Helvetica" w:cs="Vrinda"/>
          <w:color w:val="141823"/>
          <w:sz w:val="28"/>
          <w:szCs w:val="28"/>
          <w:cs/>
        </w:rPr>
        <w:t xml:space="preserve"> ভাই</w:t>
      </w:r>
      <w:r w:rsidRPr="00846193">
        <w:rPr>
          <w:rFonts w:ascii="Helvetica" w:hAnsi="Helvetica" w:cs="Helvetica"/>
          <w:color w:val="141823"/>
          <w:sz w:val="28"/>
          <w:szCs w:val="28"/>
        </w:rPr>
        <w:t>,</w:t>
      </w:r>
      <w:r w:rsidRPr="00846193">
        <w:rPr>
          <w:rFonts w:ascii="Helvetica" w:hAnsi="Helvetica" w:cs="Vrinda" w:hint="cs"/>
          <w:color w:val="141823"/>
          <w:sz w:val="28"/>
          <w:szCs w:val="28"/>
          <w:cs/>
        </w:rPr>
        <w:t xml:space="preserve"> যি</w:t>
      </w:r>
      <w:r w:rsidRPr="00846193">
        <w:rPr>
          <w:rFonts w:ascii="Helvetica" w:hAnsi="Helvetica" w:cs="Vrinda"/>
          <w:color w:val="141823"/>
          <w:sz w:val="28"/>
          <w:szCs w:val="28"/>
          <w:cs/>
        </w:rPr>
        <w:t>নি প্রথমে সামাজিক যোগাযোগ মাধ্যম ফেসবুকে উনার চিন্তাধারা শেয়ার কর</w:t>
      </w:r>
      <w:r w:rsidRPr="00846193">
        <w:rPr>
          <w:rFonts w:ascii="Helvetica" w:hAnsi="Helvetica" w:cs="Vrinda" w:hint="cs"/>
          <w:color w:val="141823"/>
          <w:sz w:val="28"/>
          <w:szCs w:val="28"/>
          <w:cs/>
        </w:rPr>
        <w:t>ে</w:t>
      </w:r>
      <w:r w:rsidRPr="00846193">
        <w:rPr>
          <w:rFonts w:ascii="Helvetica" w:hAnsi="Helvetica" w:cs="Vrinda"/>
          <w:color w:val="141823"/>
          <w:sz w:val="28"/>
          <w:szCs w:val="28"/>
          <w:cs/>
        </w:rPr>
        <w:t>ন এবং বলেন যে বাজারে</w:t>
      </w:r>
      <w:r w:rsidRPr="00846193">
        <w:rPr>
          <w:rFonts w:ascii="Helvetica" w:hAnsi="Helvetica" w:cs="Vrinda" w:hint="cs"/>
          <w:color w:val="141823"/>
          <w:sz w:val="28"/>
          <w:szCs w:val="28"/>
          <w:cs/>
        </w:rPr>
        <w:t xml:space="preserve"> মুক্তিযুদ্ধভিত্তিক</w:t>
      </w:r>
      <w:r w:rsidRPr="00846193">
        <w:rPr>
          <w:rFonts w:ascii="Helvetica" w:hAnsi="Helvetica" w:cs="Vrinda"/>
          <w:color w:val="141823"/>
          <w:sz w:val="28"/>
          <w:szCs w:val="28"/>
          <w:cs/>
        </w:rPr>
        <w:t xml:space="preserve"> হাজা</w:t>
      </w:r>
      <w:r w:rsidRPr="00846193">
        <w:rPr>
          <w:rFonts w:ascii="Helvetica" w:hAnsi="Helvetica" w:cs="Vrinda" w:hint="cs"/>
          <w:color w:val="141823"/>
          <w:sz w:val="28"/>
          <w:szCs w:val="28"/>
          <w:cs/>
        </w:rPr>
        <w:t>রো</w:t>
      </w:r>
      <w:r w:rsidRPr="00846193">
        <w:rPr>
          <w:rFonts w:ascii="Helvetica" w:hAnsi="Helvetica" w:cs="Vrinda"/>
          <w:color w:val="141823"/>
          <w:sz w:val="28"/>
          <w:szCs w:val="28"/>
          <w:cs/>
        </w:rPr>
        <w:t xml:space="preserve"> রকমের বই রয়েছে</w:t>
      </w:r>
      <w:r w:rsidRPr="00846193">
        <w:rPr>
          <w:rFonts w:ascii="Helvetica" w:hAnsi="Helvetica" w:cs="Mangal" w:hint="cs"/>
          <w:color w:val="141823"/>
          <w:sz w:val="28"/>
          <w:szCs w:val="28"/>
          <w:cs/>
          <w:lang w:bidi="hi-IN"/>
        </w:rPr>
        <w:t>।</w:t>
      </w:r>
      <w:r w:rsidRPr="00846193">
        <w:rPr>
          <w:rFonts w:ascii="Helvetica" w:hAnsi="Helvetica" w:cs="Vrinda"/>
          <w:color w:val="141823"/>
          <w:sz w:val="28"/>
          <w:szCs w:val="28"/>
          <w:cs/>
        </w:rPr>
        <w:t xml:space="preserve"> যার অধিকাংশই লেখকের ব্যক্তিগত ব্যা</w:t>
      </w:r>
      <w:r w:rsidRPr="00846193">
        <w:rPr>
          <w:rFonts w:ascii="Helvetica" w:hAnsi="Helvetica" w:cs="Vrinda" w:hint="cs"/>
          <w:color w:val="141823"/>
          <w:sz w:val="28"/>
          <w:szCs w:val="28"/>
          <w:cs/>
        </w:rPr>
        <w:t>খ্যা</w:t>
      </w:r>
      <w:r w:rsidRPr="00846193">
        <w:rPr>
          <w:rFonts w:ascii="Helvetica" w:hAnsi="Helvetica" w:cs="Vrinda"/>
          <w:color w:val="141823"/>
          <w:sz w:val="28"/>
          <w:szCs w:val="28"/>
          <w:cs/>
        </w:rPr>
        <w:t xml:space="preserve"> এবং</w:t>
      </w:r>
      <w:r w:rsidRPr="00846193">
        <w:rPr>
          <w:rFonts w:ascii="Helvetica" w:hAnsi="Helvetica" w:cs="Vrinda" w:hint="cs"/>
          <w:color w:val="141823"/>
          <w:sz w:val="28"/>
          <w:szCs w:val="28"/>
          <w:cs/>
        </w:rPr>
        <w:t xml:space="preserve"> বিশ্লেষণ</w:t>
      </w:r>
      <w:r w:rsidRPr="00846193">
        <w:rPr>
          <w:rFonts w:ascii="Helvetica" w:hAnsi="Helvetica" w:cs="Vrinda"/>
          <w:color w:val="141823"/>
          <w:sz w:val="28"/>
          <w:szCs w:val="28"/>
          <w:cs/>
        </w:rPr>
        <w:t xml:space="preserve"> </w:t>
      </w:r>
      <w:r w:rsidRPr="00846193">
        <w:rPr>
          <w:rFonts w:ascii="Helvetica" w:hAnsi="Helvetica" w:cs="Vrinda" w:hint="cs"/>
          <w:color w:val="141823"/>
          <w:sz w:val="28"/>
          <w:szCs w:val="28"/>
          <w:cs/>
        </w:rPr>
        <w:t>ইন</w:t>
      </w:r>
      <w:r w:rsidRPr="00846193">
        <w:rPr>
          <w:rFonts w:ascii="Helvetica" w:hAnsi="Helvetica" w:cs="Vrinda"/>
          <w:color w:val="141823"/>
          <w:sz w:val="28"/>
          <w:szCs w:val="28"/>
          <w:cs/>
        </w:rPr>
        <w:t>কর্পোরে</w:t>
      </w:r>
      <w:r w:rsidRPr="00846193">
        <w:rPr>
          <w:rFonts w:ascii="Helvetica" w:hAnsi="Helvetica" w:cs="Vrinda" w:hint="cs"/>
          <w:color w:val="141823"/>
          <w:sz w:val="28"/>
          <w:szCs w:val="28"/>
          <w:cs/>
        </w:rPr>
        <w:t>টেড</w:t>
      </w:r>
      <w:r w:rsidRPr="00846193">
        <w:rPr>
          <w:rFonts w:ascii="Helvetica" w:hAnsi="Helvetica" w:cs="Vrinda"/>
          <w:color w:val="141823"/>
          <w:sz w:val="28"/>
          <w:szCs w:val="28"/>
          <w:cs/>
        </w:rPr>
        <w:t xml:space="preserve"> করে লেখা</w:t>
      </w:r>
      <w:r w:rsidRPr="00846193">
        <w:rPr>
          <w:rFonts w:ascii="Helvetica" w:hAnsi="Helvetica" w:cs="Mangal" w:hint="cs"/>
          <w:color w:val="141823"/>
          <w:sz w:val="28"/>
          <w:szCs w:val="28"/>
          <w:cs/>
          <w:lang w:bidi="hi-IN"/>
        </w:rPr>
        <w:t>।</w:t>
      </w:r>
      <w:r w:rsidRPr="00846193">
        <w:rPr>
          <w:rFonts w:ascii="Helvetica" w:hAnsi="Helvetica" w:cs="Vrinda" w:hint="cs"/>
          <w:color w:val="141823"/>
          <w:sz w:val="28"/>
          <w:szCs w:val="28"/>
          <w:cs/>
        </w:rPr>
        <w:t xml:space="preserve"> অর্থাৎ তা প্রভাবিত ইতিহাস।</w:t>
      </w:r>
      <w:r w:rsidRPr="00846193">
        <w:rPr>
          <w:rFonts w:ascii="Helvetica" w:hAnsi="Helvetica" w:cs="Helvetica"/>
          <w:color w:val="141823"/>
          <w:sz w:val="28"/>
          <w:szCs w:val="28"/>
        </w:rPr>
        <w:t xml:space="preserve"> </w:t>
      </w:r>
      <w:r w:rsidRPr="00846193">
        <w:rPr>
          <w:rFonts w:ascii="Helvetica" w:hAnsi="Helvetica" w:cs="Vrinda"/>
          <w:color w:val="141823"/>
          <w:sz w:val="28"/>
          <w:szCs w:val="28"/>
          <w:cs/>
        </w:rPr>
        <w:t>তাই তিনি প্রকৃত ইতিহাস জানার জন্য এই মহৎ কাজের উদ্যোগ নিলেন।</w:t>
      </w:r>
      <w:r w:rsidRPr="00846193">
        <w:rPr>
          <w:rFonts w:ascii="Helvetica" w:hAnsi="Helvetica" w:cs="Vrinda" w:hint="cs"/>
          <w:color w:val="141823"/>
          <w:sz w:val="28"/>
          <w:szCs w:val="28"/>
          <w:cs/>
        </w:rPr>
        <w:t xml:space="preserve"> </w:t>
      </w:r>
      <w:r w:rsidRPr="00846193">
        <w:rPr>
          <w:rFonts w:ascii="Helvetica" w:hAnsi="Helvetica" w:cs="Vrinda"/>
          <w:color w:val="141823"/>
          <w:sz w:val="28"/>
          <w:szCs w:val="28"/>
          <w:cs/>
        </w:rPr>
        <w:t xml:space="preserve">আর মূল কথা হচ্ছে </w:t>
      </w:r>
      <w:r w:rsidRPr="00846193">
        <w:rPr>
          <w:rFonts w:ascii="Helvetica" w:hAnsi="Helvetica" w:cs="Vrinda" w:hint="cs"/>
          <w:color w:val="141823"/>
          <w:sz w:val="28"/>
          <w:szCs w:val="28"/>
          <w:cs/>
        </w:rPr>
        <w:t>সংকলনটি</w:t>
      </w:r>
      <w:r w:rsidRPr="00846193">
        <w:rPr>
          <w:rFonts w:ascii="Helvetica" w:hAnsi="Helvetica" w:cs="Vrinda"/>
          <w:color w:val="141823"/>
          <w:sz w:val="28"/>
          <w:szCs w:val="28"/>
          <w:cs/>
        </w:rPr>
        <w:t xml:space="preserve"> প্রায় ১</w:t>
      </w:r>
      <w:r w:rsidRPr="00846193">
        <w:rPr>
          <w:rFonts w:ascii="Helvetica" w:hAnsi="Helvetica" w:cs="Vrinda" w:hint="cs"/>
          <w:color w:val="141823"/>
          <w:sz w:val="28"/>
          <w:szCs w:val="28"/>
          <w:cs/>
        </w:rPr>
        <w:t>২</w:t>
      </w:r>
      <w:r w:rsidRPr="00846193">
        <w:rPr>
          <w:rFonts w:ascii="Helvetica" w:hAnsi="Helvetica" w:cs="Vrinda"/>
          <w:color w:val="141823"/>
          <w:sz w:val="28"/>
          <w:szCs w:val="28"/>
          <w:cs/>
        </w:rPr>
        <w:t xml:space="preserve"> হাজার পৃ</w:t>
      </w:r>
      <w:r w:rsidRPr="00846193">
        <w:rPr>
          <w:rFonts w:ascii="Helvetica" w:hAnsi="Helvetica" w:cs="Vrinda" w:hint="cs"/>
          <w:color w:val="141823"/>
          <w:sz w:val="28"/>
          <w:szCs w:val="28"/>
          <w:cs/>
        </w:rPr>
        <w:t>ষ্ঠা</w:t>
      </w:r>
      <w:r w:rsidRPr="00846193">
        <w:rPr>
          <w:rFonts w:ascii="Helvetica" w:hAnsi="Helvetica" w:cs="Vrinda"/>
          <w:color w:val="141823"/>
          <w:sz w:val="28"/>
          <w:szCs w:val="28"/>
          <w:cs/>
        </w:rPr>
        <w:t>র এবং</w:t>
      </w:r>
      <w:r w:rsidRPr="00846193">
        <w:rPr>
          <w:rFonts w:ascii="Helvetica" w:hAnsi="Helvetica" w:cs="Vrinda" w:hint="cs"/>
          <w:color w:val="141823"/>
          <w:sz w:val="28"/>
          <w:szCs w:val="28"/>
          <w:cs/>
        </w:rPr>
        <w:t xml:space="preserve"> </w:t>
      </w:r>
      <w:r w:rsidRPr="00846193">
        <w:rPr>
          <w:rFonts w:ascii="Helvetica" w:hAnsi="Helvetica" w:cs="Vrinda"/>
          <w:color w:val="141823"/>
          <w:sz w:val="28"/>
          <w:szCs w:val="28"/>
          <w:cs/>
        </w:rPr>
        <w:t>১৫ খ</w:t>
      </w:r>
      <w:r w:rsidRPr="00846193">
        <w:rPr>
          <w:rFonts w:ascii="Helvetica" w:hAnsi="Helvetica" w:cs="Vrinda" w:hint="cs"/>
          <w:color w:val="141823"/>
          <w:sz w:val="28"/>
          <w:szCs w:val="28"/>
          <w:cs/>
        </w:rPr>
        <w:t>ণ্ডে বিভক্ত। বাজারে যার</w:t>
      </w:r>
      <w:r w:rsidRPr="00846193">
        <w:rPr>
          <w:rFonts w:ascii="Helvetica" w:hAnsi="Helvetica" w:cs="Vrinda"/>
          <w:color w:val="141823"/>
          <w:sz w:val="28"/>
          <w:szCs w:val="28"/>
          <w:cs/>
        </w:rPr>
        <w:t xml:space="preserve"> দাম প্রায়</w:t>
      </w:r>
      <w:r w:rsidRPr="00846193">
        <w:rPr>
          <w:rFonts w:ascii="Helvetica" w:hAnsi="Helvetica" w:cs="Helvetica"/>
          <w:color w:val="141823"/>
          <w:sz w:val="28"/>
          <w:szCs w:val="28"/>
        </w:rPr>
        <w:t xml:space="preserve"> </w:t>
      </w:r>
      <w:r w:rsidRPr="00846193">
        <w:rPr>
          <w:rFonts w:ascii="Helvetica" w:hAnsi="Helvetica" w:cs="Vrinda" w:hint="cs"/>
          <w:color w:val="141823"/>
          <w:sz w:val="28"/>
          <w:szCs w:val="28"/>
          <w:cs/>
        </w:rPr>
        <w:t>১৫</w:t>
      </w:r>
      <w:r w:rsidRPr="00846193">
        <w:rPr>
          <w:rFonts w:ascii="Helvetica" w:hAnsi="Helvetica" w:cs="Vrinda"/>
          <w:color w:val="141823"/>
          <w:sz w:val="28"/>
          <w:szCs w:val="28"/>
          <w:cs/>
        </w:rPr>
        <w:t xml:space="preserve"> হাজার টাকা</w:t>
      </w:r>
      <w:r w:rsidRPr="00846193">
        <w:rPr>
          <w:rFonts w:ascii="Helvetica" w:hAnsi="Helvetica" w:cs="Mangal" w:hint="cs"/>
          <w:color w:val="141823"/>
          <w:sz w:val="28"/>
          <w:szCs w:val="28"/>
          <w:cs/>
          <w:lang w:bidi="hi-IN"/>
        </w:rPr>
        <w:t xml:space="preserve">। </w:t>
      </w:r>
      <w:r w:rsidRPr="00846193">
        <w:rPr>
          <w:rFonts w:ascii="Helvetica" w:hAnsi="Helvetica" w:cs="Vrinda" w:hint="cs"/>
          <w:color w:val="141823"/>
          <w:sz w:val="28"/>
          <w:szCs w:val="28"/>
          <w:cs/>
          <w:lang w:bidi="bn-IN"/>
        </w:rPr>
        <w:t xml:space="preserve">তার উপর এখানের </w:t>
      </w:r>
      <w:r w:rsidRPr="00846193">
        <w:rPr>
          <w:rFonts w:ascii="Helvetica" w:hAnsi="Helvetica" w:cs="Vrinda" w:hint="cs"/>
          <w:color w:val="141823"/>
          <w:sz w:val="28"/>
          <w:szCs w:val="28"/>
          <w:cs/>
        </w:rPr>
        <w:t xml:space="preserve">৬০০০ পৃষ্ঠার মতো দলিল ইংলিশে লিপিবদ্ধ করা আছে। </w:t>
      </w:r>
      <w:r w:rsidRPr="00846193">
        <w:rPr>
          <w:rFonts w:ascii="Helvetica" w:hAnsi="Helvetica" w:cs="Vrinda"/>
          <w:color w:val="141823"/>
          <w:sz w:val="28"/>
          <w:szCs w:val="28"/>
          <w:cs/>
        </w:rPr>
        <w:t>তাই একজন পাঠকের পক্ষে এত বড় বই</w:t>
      </w:r>
      <w:r w:rsidRPr="00846193">
        <w:rPr>
          <w:rFonts w:ascii="Helvetica" w:hAnsi="Helvetica" w:cs="Vrinda" w:hint="cs"/>
          <w:color w:val="141823"/>
          <w:sz w:val="28"/>
          <w:szCs w:val="28"/>
          <w:cs/>
        </w:rPr>
        <w:t xml:space="preserve"> কেনা ও</w:t>
      </w:r>
      <w:r w:rsidRPr="00846193">
        <w:rPr>
          <w:rFonts w:ascii="Helvetica" w:hAnsi="Helvetica" w:cs="Vrinda"/>
          <w:color w:val="141823"/>
          <w:sz w:val="28"/>
          <w:szCs w:val="28"/>
          <w:cs/>
        </w:rPr>
        <w:t xml:space="preserve"> পড়া সম্ভব নাও হতে পারে।</w:t>
      </w:r>
      <w:r w:rsidRPr="00846193">
        <w:rPr>
          <w:rFonts w:ascii="Helvetica" w:hAnsi="Helvetica" w:cs="Vrinda" w:hint="cs"/>
          <w:color w:val="141823"/>
          <w:sz w:val="28"/>
          <w:szCs w:val="28"/>
          <w:cs/>
        </w:rPr>
        <w:t xml:space="preserve"> </w:t>
      </w:r>
      <w:r w:rsidRPr="00846193">
        <w:rPr>
          <w:rFonts w:ascii="Helvetica" w:hAnsi="Helvetica" w:cs="Vrinda"/>
          <w:color w:val="141823"/>
          <w:sz w:val="28"/>
          <w:szCs w:val="28"/>
          <w:cs/>
        </w:rPr>
        <w:t>তাই এসব চিন্তা থেকে উনার সাথে একমত পোষণ করলাম এবং কাজের সাথে একাগ্রতা প্রকাশ ক</w:t>
      </w:r>
      <w:r w:rsidRPr="00846193">
        <w:rPr>
          <w:rFonts w:ascii="Helvetica" w:hAnsi="Helvetica" w:cs="Vrinda" w:hint="cs"/>
          <w:color w:val="141823"/>
          <w:sz w:val="28"/>
          <w:szCs w:val="28"/>
          <w:cs/>
        </w:rPr>
        <w:t>রে এভাবেই</w:t>
      </w:r>
      <w:r w:rsidRPr="00846193">
        <w:rPr>
          <w:rFonts w:ascii="Helvetica" w:hAnsi="Helvetica" w:cs="Vrinda"/>
          <w:color w:val="141823"/>
          <w:sz w:val="28"/>
          <w:szCs w:val="28"/>
          <w:cs/>
        </w:rPr>
        <w:t xml:space="preserve"> মুক্তিযুদ্ধের অনেক অজানা ইতিহাস জানতে শুরু </w:t>
      </w:r>
      <w:r w:rsidRPr="00846193">
        <w:rPr>
          <w:rFonts w:ascii="Helvetica" w:hAnsi="Helvetica" w:cs="Vrinda"/>
          <w:color w:val="141823"/>
          <w:sz w:val="28"/>
          <w:szCs w:val="28"/>
          <w:cs/>
        </w:rPr>
        <w:lastRenderedPageBreak/>
        <w:t>করলাম</w:t>
      </w:r>
      <w:r w:rsidRPr="00846193">
        <w:rPr>
          <w:rFonts w:ascii="Helvetica" w:hAnsi="Helvetica" w:cs="Mangal" w:hint="cs"/>
          <w:color w:val="141823"/>
          <w:sz w:val="28"/>
          <w:szCs w:val="28"/>
          <w:cs/>
          <w:lang w:bidi="hi-IN"/>
        </w:rPr>
        <w:t xml:space="preserve">। </w:t>
      </w:r>
      <w:r w:rsidRPr="00846193">
        <w:rPr>
          <w:rFonts w:ascii="Helvetica" w:hAnsi="Helvetica" w:cs="Vrinda" w:hint="cs"/>
          <w:color w:val="141823"/>
          <w:sz w:val="28"/>
          <w:szCs w:val="28"/>
          <w:cs/>
          <w:lang w:bidi="bn-IN"/>
        </w:rPr>
        <w:t xml:space="preserve">কম্পাইলের </w:t>
      </w:r>
      <w:r w:rsidRPr="00846193">
        <w:rPr>
          <w:rFonts w:ascii="Helvetica" w:hAnsi="Helvetica" w:cs="Vrinda"/>
          <w:color w:val="141823"/>
          <w:sz w:val="28"/>
          <w:szCs w:val="28"/>
          <w:cs/>
        </w:rPr>
        <w:t>কাজ</w:t>
      </w:r>
      <w:r w:rsidRPr="00846193">
        <w:rPr>
          <w:rFonts w:ascii="Helvetica" w:hAnsi="Helvetica" w:cs="Vrinda" w:hint="cs"/>
          <w:color w:val="141823"/>
          <w:sz w:val="28"/>
          <w:szCs w:val="28"/>
          <w:cs/>
        </w:rPr>
        <w:t>গুলো</w:t>
      </w:r>
      <w:r w:rsidRPr="00846193">
        <w:rPr>
          <w:rFonts w:ascii="Helvetica" w:hAnsi="Helvetica" w:cs="Vrinda"/>
          <w:color w:val="141823"/>
          <w:sz w:val="28"/>
          <w:szCs w:val="28"/>
          <w:cs/>
        </w:rPr>
        <w:t xml:space="preserve"> করতে গিয়ে আমি অনেক</w:t>
      </w:r>
      <w:r w:rsidRPr="00846193">
        <w:rPr>
          <w:rFonts w:ascii="Helvetica" w:hAnsi="Helvetica" w:cs="Vrinda" w:hint="cs"/>
          <w:color w:val="141823"/>
          <w:sz w:val="28"/>
          <w:szCs w:val="28"/>
          <w:cs/>
        </w:rPr>
        <w:t>বার</w:t>
      </w:r>
      <w:r w:rsidRPr="00846193">
        <w:rPr>
          <w:rFonts w:ascii="Helvetica" w:hAnsi="Helvetica" w:cs="Vrinda"/>
          <w:color w:val="141823"/>
          <w:sz w:val="28"/>
          <w:szCs w:val="28"/>
          <w:cs/>
        </w:rPr>
        <w:t xml:space="preserve"> শিহরিত হয়েছি</w:t>
      </w:r>
      <w:r w:rsidRPr="00846193">
        <w:rPr>
          <w:rFonts w:ascii="Helvetica" w:hAnsi="Helvetica" w:cs="Helvetica"/>
          <w:color w:val="141823"/>
          <w:sz w:val="28"/>
          <w:szCs w:val="28"/>
        </w:rPr>
        <w:t>,</w:t>
      </w:r>
      <w:r w:rsidRPr="00846193">
        <w:rPr>
          <w:rFonts w:ascii="Helvetica" w:hAnsi="Helvetica" w:cs="Vrinda" w:hint="cs"/>
          <w:color w:val="141823"/>
          <w:sz w:val="28"/>
          <w:szCs w:val="28"/>
          <w:cs/>
        </w:rPr>
        <w:t xml:space="preserve"> হয়েছি </w:t>
      </w:r>
      <w:r w:rsidRPr="00846193">
        <w:rPr>
          <w:rFonts w:ascii="Helvetica" w:hAnsi="Helvetica" w:cs="Vrinda"/>
          <w:color w:val="141823"/>
          <w:sz w:val="28"/>
          <w:szCs w:val="28"/>
          <w:cs/>
        </w:rPr>
        <w:t>আনন্দিত</w:t>
      </w:r>
      <w:r w:rsidRPr="00846193">
        <w:rPr>
          <w:rFonts w:ascii="Helvetica" w:hAnsi="Helvetica" w:cs="Mangal" w:hint="cs"/>
          <w:color w:val="141823"/>
          <w:sz w:val="28"/>
          <w:szCs w:val="28"/>
          <w:cs/>
          <w:lang w:bidi="hi-IN"/>
        </w:rPr>
        <w:t>।</w:t>
      </w:r>
      <w:r w:rsidRPr="00846193">
        <w:rPr>
          <w:rFonts w:ascii="Helvetica" w:hAnsi="Helvetica" w:cs="Vrinda"/>
          <w:color w:val="141823"/>
          <w:sz w:val="28"/>
          <w:szCs w:val="28"/>
          <w:cs/>
        </w:rPr>
        <w:t xml:space="preserve"> </w:t>
      </w:r>
      <w:r w:rsidRPr="00846193">
        <w:rPr>
          <w:rFonts w:ascii="Helvetica" w:hAnsi="Helvetica" w:cs="Vrinda" w:hint="cs"/>
          <w:color w:val="141823"/>
          <w:sz w:val="28"/>
          <w:szCs w:val="28"/>
          <w:cs/>
        </w:rPr>
        <w:t>তবে</w:t>
      </w:r>
      <w:r w:rsidRPr="00846193">
        <w:rPr>
          <w:rFonts w:ascii="Helvetica" w:hAnsi="Helvetica" w:cs="Vrinda"/>
          <w:color w:val="141823"/>
          <w:sz w:val="28"/>
          <w:szCs w:val="28"/>
          <w:cs/>
        </w:rPr>
        <w:t xml:space="preserve"> কিছু কিছু ঘটনা আমাকে অত্যন্ত প</w:t>
      </w:r>
      <w:r w:rsidRPr="00846193">
        <w:rPr>
          <w:rFonts w:ascii="Helvetica" w:hAnsi="Helvetica" w:cs="Vrinda" w:hint="cs"/>
          <w:color w:val="141823"/>
          <w:sz w:val="28"/>
          <w:szCs w:val="28"/>
          <w:cs/>
        </w:rPr>
        <w:t>ী</w:t>
      </w:r>
      <w:r w:rsidRPr="00846193">
        <w:rPr>
          <w:rFonts w:ascii="Helvetica" w:hAnsi="Helvetica" w:cs="Vrinda"/>
          <w:color w:val="141823"/>
          <w:sz w:val="28"/>
          <w:szCs w:val="28"/>
          <w:cs/>
        </w:rPr>
        <w:t>ড়িত করেছে।</w:t>
      </w:r>
      <w:r w:rsidRPr="00846193">
        <w:rPr>
          <w:rFonts w:ascii="Helvetica" w:hAnsi="Helvetica" w:cs="Vrinda" w:hint="cs"/>
          <w:color w:val="141823"/>
          <w:sz w:val="28"/>
          <w:szCs w:val="28"/>
          <w:cs/>
        </w:rPr>
        <w:t xml:space="preserve"> </w:t>
      </w:r>
      <w:r w:rsidRPr="00846193">
        <w:rPr>
          <w:rFonts w:ascii="Helvetica" w:hAnsi="Helvetica" w:cs="Vrinda"/>
          <w:color w:val="141823"/>
          <w:sz w:val="28"/>
          <w:szCs w:val="28"/>
          <w:cs/>
        </w:rPr>
        <w:t>সবচেয়ে বড় কথা হচ্ছে</w:t>
      </w:r>
      <w:r w:rsidRPr="00846193">
        <w:rPr>
          <w:rFonts w:ascii="Helvetica" w:hAnsi="Helvetica" w:cs="Vrinda" w:hint="cs"/>
          <w:color w:val="141823"/>
          <w:sz w:val="28"/>
          <w:szCs w:val="28"/>
          <w:cs/>
        </w:rPr>
        <w:t>,</w:t>
      </w:r>
      <w:r w:rsidRPr="00846193">
        <w:rPr>
          <w:rFonts w:ascii="Helvetica" w:hAnsi="Helvetica" w:cs="Vrinda"/>
          <w:color w:val="141823"/>
          <w:sz w:val="28"/>
          <w:szCs w:val="28"/>
          <w:cs/>
        </w:rPr>
        <w:t xml:space="preserve"> এই </w:t>
      </w:r>
      <w:r w:rsidRPr="00846193">
        <w:rPr>
          <w:rFonts w:ascii="Helvetica" w:hAnsi="Helvetica" w:cs="Vrinda" w:hint="cs"/>
          <w:color w:val="141823"/>
          <w:sz w:val="28"/>
          <w:szCs w:val="28"/>
          <w:cs/>
        </w:rPr>
        <w:t>সংকলনটি অনলাইনে সকলের জন্য</w:t>
      </w:r>
      <w:r w:rsidRPr="00846193">
        <w:rPr>
          <w:rFonts w:ascii="Helvetica" w:hAnsi="Helvetica" w:cs="Vrinda"/>
          <w:color w:val="141823"/>
          <w:sz w:val="28"/>
          <w:szCs w:val="28"/>
          <w:cs/>
        </w:rPr>
        <w:t xml:space="preserve"> </w:t>
      </w:r>
      <w:r w:rsidRPr="00846193">
        <w:rPr>
          <w:rFonts w:ascii="Helvetica" w:hAnsi="Helvetica" w:cs="Vrinda" w:hint="cs"/>
          <w:color w:val="141823"/>
          <w:sz w:val="28"/>
          <w:szCs w:val="28"/>
          <w:cs/>
        </w:rPr>
        <w:t>উন্মুক্ত করার</w:t>
      </w:r>
      <w:r w:rsidRPr="00846193">
        <w:rPr>
          <w:rFonts w:ascii="Helvetica" w:hAnsi="Helvetica" w:cs="Vrinda"/>
          <w:color w:val="141823"/>
          <w:sz w:val="28"/>
          <w:szCs w:val="28"/>
          <w:cs/>
        </w:rPr>
        <w:t xml:space="preserve"> মাধ্যমে প্রজন্ম জানতে পারবে মুক্তিযুদ্ধের প্রকৃত ইতিহাস</w:t>
      </w:r>
      <w:r w:rsidRPr="00846193">
        <w:rPr>
          <w:rFonts w:ascii="Helvetica" w:hAnsi="Helvetica" w:cs="Vrinda" w:hint="cs"/>
          <w:color w:val="141823"/>
          <w:sz w:val="28"/>
          <w:szCs w:val="28"/>
          <w:cs/>
        </w:rPr>
        <w:t>ের রূপরেখা</w:t>
      </w:r>
      <w:r w:rsidRPr="00846193">
        <w:rPr>
          <w:rFonts w:ascii="Helvetica" w:hAnsi="Helvetica" w:cs="Vrinda"/>
          <w:color w:val="141823"/>
          <w:sz w:val="28"/>
          <w:szCs w:val="28"/>
          <w:cs/>
        </w:rPr>
        <w:t xml:space="preserve"> এবং</w:t>
      </w:r>
      <w:r w:rsidRPr="00846193">
        <w:rPr>
          <w:rFonts w:ascii="Helvetica" w:hAnsi="Helvetica" w:cs="Vrinda" w:hint="cs"/>
          <w:color w:val="141823"/>
          <w:sz w:val="28"/>
          <w:szCs w:val="28"/>
          <w:cs/>
        </w:rPr>
        <w:t xml:space="preserve"> সেখানে</w:t>
      </w:r>
      <w:r w:rsidRPr="00846193">
        <w:rPr>
          <w:rFonts w:ascii="Helvetica" w:hAnsi="Helvetica" w:cs="Vrinda"/>
          <w:color w:val="141823"/>
          <w:sz w:val="28"/>
          <w:szCs w:val="28"/>
          <w:cs/>
        </w:rPr>
        <w:t xml:space="preserve"> কার</w:t>
      </w:r>
      <w:r w:rsidRPr="00846193">
        <w:rPr>
          <w:rFonts w:ascii="Helvetica" w:hAnsi="Helvetica" w:cs="Vrinda" w:hint="cs"/>
          <w:color w:val="141823"/>
          <w:sz w:val="28"/>
          <w:szCs w:val="28"/>
          <w:cs/>
        </w:rPr>
        <w:t xml:space="preserve"> ঠিক</w:t>
      </w:r>
      <w:r w:rsidRPr="00846193">
        <w:rPr>
          <w:rFonts w:ascii="Helvetica" w:hAnsi="Helvetica" w:cs="Vrinda"/>
          <w:color w:val="141823"/>
          <w:sz w:val="28"/>
          <w:szCs w:val="28"/>
          <w:cs/>
        </w:rPr>
        <w:t xml:space="preserve"> কী অবস্থান</w:t>
      </w:r>
      <w:r w:rsidRPr="00846193">
        <w:rPr>
          <w:rFonts w:ascii="Helvetica" w:hAnsi="Helvetica" w:cs="Helvetica"/>
          <w:color w:val="141823"/>
          <w:sz w:val="28"/>
          <w:szCs w:val="28"/>
        </w:rPr>
        <w:t xml:space="preserve"> </w:t>
      </w:r>
      <w:r w:rsidRPr="00846193">
        <w:rPr>
          <w:rFonts w:ascii="Helvetica" w:hAnsi="Helvetica" w:cs="Vrinda"/>
          <w:color w:val="141823"/>
          <w:sz w:val="28"/>
          <w:szCs w:val="28"/>
          <w:cs/>
        </w:rPr>
        <w:t>ছিল।</w:t>
      </w:r>
      <w:r w:rsidRPr="00846193">
        <w:rPr>
          <w:rFonts w:ascii="Helvetica" w:hAnsi="Helvetica" w:cs="Vrinda" w:hint="cs"/>
          <w:color w:val="141823"/>
          <w:sz w:val="28"/>
          <w:szCs w:val="28"/>
          <w:cs/>
        </w:rPr>
        <w:t xml:space="preserve"> </w:t>
      </w:r>
      <w:r w:rsidRPr="00846193">
        <w:rPr>
          <w:rFonts w:ascii="Helvetica" w:hAnsi="Helvetica" w:cs="Vrinda"/>
          <w:color w:val="141823"/>
          <w:sz w:val="28"/>
          <w:szCs w:val="28"/>
          <w:cs/>
        </w:rPr>
        <w:t>বাংলাদেশ আজ স্বাধীন</w:t>
      </w:r>
      <w:r w:rsidRPr="00846193">
        <w:rPr>
          <w:rFonts w:ascii="Helvetica" w:hAnsi="Helvetica" w:cs="Mangal" w:hint="cs"/>
          <w:color w:val="141823"/>
          <w:sz w:val="28"/>
          <w:szCs w:val="28"/>
          <w:cs/>
          <w:lang w:bidi="hi-IN"/>
        </w:rPr>
        <w:t xml:space="preserve">। </w:t>
      </w:r>
      <w:r w:rsidRPr="00846193">
        <w:rPr>
          <w:rFonts w:ascii="Helvetica" w:hAnsi="Helvetica" w:cs="Vrinda"/>
          <w:color w:val="141823"/>
          <w:sz w:val="28"/>
          <w:szCs w:val="28"/>
          <w:cs/>
        </w:rPr>
        <w:t>তারপরও কিছু কিছু ঘটনা নিয়ে বিতর্কিত ইতিহাস পাওয়া যায়</w:t>
      </w:r>
      <w:r w:rsidRPr="00846193">
        <w:rPr>
          <w:rFonts w:ascii="Helvetica" w:hAnsi="Helvetica" w:cs="Helvetica"/>
          <w:color w:val="141823"/>
          <w:sz w:val="28"/>
          <w:szCs w:val="28"/>
        </w:rPr>
        <w:t>,</w:t>
      </w:r>
      <w:r w:rsidRPr="00846193">
        <w:rPr>
          <w:rFonts w:ascii="Helvetica" w:hAnsi="Helvetica" w:cs="Vrinda" w:hint="cs"/>
          <w:color w:val="141823"/>
          <w:sz w:val="28"/>
          <w:szCs w:val="28"/>
          <w:cs/>
        </w:rPr>
        <w:t xml:space="preserve"> </w:t>
      </w:r>
      <w:r w:rsidRPr="00846193">
        <w:rPr>
          <w:rFonts w:ascii="Helvetica" w:hAnsi="Helvetica" w:cs="Vrinda"/>
          <w:color w:val="141823"/>
          <w:sz w:val="28"/>
          <w:szCs w:val="28"/>
          <w:cs/>
        </w:rPr>
        <w:t>যা পাঠককে বিভ্রান্ত করে</w:t>
      </w:r>
      <w:r w:rsidRPr="00846193">
        <w:rPr>
          <w:rFonts w:ascii="Helvetica" w:hAnsi="Helvetica" w:cs="Mangal" w:hint="cs"/>
          <w:color w:val="141823"/>
          <w:sz w:val="28"/>
          <w:szCs w:val="28"/>
          <w:cs/>
          <w:lang w:bidi="hi-IN"/>
        </w:rPr>
        <w:t>।</w:t>
      </w:r>
      <w:r w:rsidRPr="00846193">
        <w:rPr>
          <w:rFonts w:ascii="Helvetica" w:hAnsi="Helvetica" w:cs="Vrinda"/>
          <w:color w:val="141823"/>
          <w:sz w:val="28"/>
          <w:szCs w:val="28"/>
          <w:cs/>
        </w:rPr>
        <w:t xml:space="preserve"> </w:t>
      </w:r>
      <w:r w:rsidRPr="00846193">
        <w:rPr>
          <w:rFonts w:ascii="Helvetica" w:hAnsi="Helvetica" w:cs="Vrinda" w:hint="cs"/>
          <w:color w:val="141823"/>
          <w:sz w:val="28"/>
          <w:szCs w:val="28"/>
          <w:cs/>
        </w:rPr>
        <w:t>তাই</w:t>
      </w:r>
      <w:r w:rsidRPr="00846193">
        <w:rPr>
          <w:rFonts w:ascii="Helvetica" w:hAnsi="Helvetica" w:cs="Vrinda"/>
          <w:color w:val="141823"/>
          <w:sz w:val="28"/>
          <w:szCs w:val="28"/>
          <w:cs/>
        </w:rPr>
        <w:t xml:space="preserve"> এ</w:t>
      </w:r>
      <w:r w:rsidRPr="00846193">
        <w:rPr>
          <w:rFonts w:ascii="Helvetica" w:hAnsi="Helvetica" w:cs="Vrinda" w:hint="cs"/>
          <w:color w:val="141823"/>
          <w:sz w:val="28"/>
          <w:szCs w:val="28"/>
          <w:cs/>
        </w:rPr>
        <w:t>ই</w:t>
      </w:r>
      <w:r w:rsidRPr="00846193">
        <w:rPr>
          <w:rFonts w:ascii="Helvetica" w:hAnsi="Helvetica" w:cs="Vrinda"/>
          <w:color w:val="141823"/>
          <w:sz w:val="28"/>
          <w:szCs w:val="28"/>
          <w:cs/>
        </w:rPr>
        <w:t xml:space="preserve"> </w:t>
      </w:r>
      <w:r w:rsidRPr="00846193">
        <w:rPr>
          <w:rFonts w:ascii="Helvetica" w:hAnsi="Helvetica" w:cs="Vrinda" w:hint="cs"/>
          <w:color w:val="141823"/>
          <w:sz w:val="28"/>
          <w:szCs w:val="28"/>
          <w:cs/>
        </w:rPr>
        <w:t>সংকলনটি</w:t>
      </w:r>
      <w:r w:rsidRPr="00846193">
        <w:rPr>
          <w:rFonts w:ascii="Helvetica" w:hAnsi="Helvetica" w:cs="Vrinda"/>
          <w:color w:val="141823"/>
          <w:sz w:val="28"/>
          <w:szCs w:val="28"/>
          <w:cs/>
        </w:rPr>
        <w:t xml:space="preserve"> পড়ার মাধ্যমে পাঠক পাবে স্বচ্ছ ধার</w:t>
      </w:r>
      <w:r w:rsidRPr="00846193">
        <w:rPr>
          <w:rFonts w:ascii="Helvetica" w:hAnsi="Helvetica" w:cs="Vrinda" w:hint="cs"/>
          <w:color w:val="141823"/>
          <w:sz w:val="28"/>
          <w:szCs w:val="28"/>
          <w:cs/>
        </w:rPr>
        <w:t>ণা</w:t>
      </w:r>
      <w:r w:rsidRPr="00846193">
        <w:rPr>
          <w:rFonts w:ascii="Helvetica" w:hAnsi="Helvetica" w:cs="Helvetica"/>
          <w:color w:val="141823"/>
          <w:sz w:val="28"/>
          <w:szCs w:val="28"/>
        </w:rPr>
        <w:t xml:space="preserve">, </w:t>
      </w:r>
      <w:r w:rsidRPr="00846193">
        <w:rPr>
          <w:rFonts w:ascii="Helvetica" w:hAnsi="Helvetica" w:cs="Vrinda"/>
          <w:color w:val="141823"/>
          <w:sz w:val="28"/>
          <w:szCs w:val="28"/>
          <w:cs/>
        </w:rPr>
        <w:t>প্রজন্ম পাবে সঠিক শিক্ষ</w:t>
      </w:r>
      <w:r w:rsidRPr="00846193">
        <w:rPr>
          <w:rFonts w:ascii="Helvetica" w:hAnsi="Helvetica" w:cs="Vrinda" w:hint="cs"/>
          <w:color w:val="141823"/>
          <w:sz w:val="28"/>
          <w:szCs w:val="28"/>
          <w:cs/>
        </w:rPr>
        <w:t>া</w:t>
      </w:r>
      <w:r w:rsidRPr="00846193">
        <w:rPr>
          <w:rFonts w:ascii="Helvetica" w:hAnsi="Helvetica" w:cs="Mangal"/>
          <w:color w:val="141823"/>
          <w:sz w:val="28"/>
          <w:szCs w:val="28"/>
          <w:cs/>
          <w:lang w:bidi="hi-IN"/>
        </w:rPr>
        <w:t>।</w:t>
      </w:r>
      <w:r w:rsidRPr="00846193">
        <w:rPr>
          <w:rFonts w:ascii="Helvetica" w:hAnsi="Helvetica" w:cs="Vrinda" w:hint="cs"/>
          <w:color w:val="141823"/>
          <w:sz w:val="28"/>
          <w:szCs w:val="28"/>
          <w:cs/>
        </w:rPr>
        <w:t xml:space="preserve"> </w:t>
      </w:r>
      <w:r w:rsidRPr="00846193">
        <w:rPr>
          <w:rFonts w:ascii="Helvetica" w:hAnsi="Helvetica" w:cs="Vrinda"/>
          <w:color w:val="141823"/>
          <w:sz w:val="28"/>
          <w:szCs w:val="28"/>
          <w:cs/>
        </w:rPr>
        <w:t xml:space="preserve">আমি এখানে কাজ করতে পেরে নিজেকে </w:t>
      </w:r>
      <w:r w:rsidRPr="00846193">
        <w:rPr>
          <w:rFonts w:ascii="Helvetica" w:hAnsi="Helvetica" w:cs="Vrinda" w:hint="cs"/>
          <w:color w:val="141823"/>
          <w:sz w:val="28"/>
          <w:szCs w:val="28"/>
          <w:cs/>
        </w:rPr>
        <w:t>সৌ</w:t>
      </w:r>
      <w:r w:rsidRPr="00846193">
        <w:rPr>
          <w:rFonts w:ascii="Helvetica" w:hAnsi="Helvetica" w:cs="Vrinda"/>
          <w:color w:val="141823"/>
          <w:sz w:val="28"/>
          <w:szCs w:val="28"/>
          <w:cs/>
        </w:rPr>
        <w:t>ভাগ্যবান মনে করছি</w:t>
      </w:r>
      <w:r w:rsidRPr="00846193">
        <w:rPr>
          <w:rFonts w:ascii="Helvetica" w:hAnsi="Helvetica" w:cs="Helvetica"/>
          <w:color w:val="141823"/>
          <w:sz w:val="28"/>
          <w:szCs w:val="28"/>
        </w:rPr>
        <w:t>,</w:t>
      </w:r>
      <w:r w:rsidRPr="00846193">
        <w:rPr>
          <w:rFonts w:ascii="Helvetica" w:hAnsi="Helvetica" w:cs="Vrinda" w:hint="cs"/>
          <w:color w:val="141823"/>
          <w:sz w:val="28"/>
          <w:szCs w:val="28"/>
          <w:cs/>
        </w:rPr>
        <w:t xml:space="preserve"> </w:t>
      </w:r>
      <w:r w:rsidRPr="00846193">
        <w:rPr>
          <w:rFonts w:ascii="Helvetica" w:hAnsi="Helvetica" w:cs="Vrinda"/>
          <w:color w:val="141823"/>
          <w:sz w:val="28"/>
          <w:szCs w:val="28"/>
          <w:cs/>
        </w:rPr>
        <w:t>পাশাপাশি প্রকৃত ইতিহাস জানছি।</w:t>
      </w:r>
      <w:r w:rsidRPr="00846193">
        <w:rPr>
          <w:rFonts w:ascii="Helvetica" w:hAnsi="Helvetica" w:cs="Vrinda" w:hint="cs"/>
          <w:color w:val="141823"/>
          <w:sz w:val="28"/>
          <w:szCs w:val="28"/>
          <w:cs/>
        </w:rPr>
        <w:t xml:space="preserve"> ধন্যবাদ সবাইকে।</w:t>
      </w:r>
    </w:p>
    <w:p w:rsidR="0027141A" w:rsidRPr="00846193" w:rsidRDefault="0027141A" w:rsidP="0027141A">
      <w:pPr>
        <w:shd w:val="clear" w:color="auto" w:fill="FFFFFF"/>
        <w:spacing w:beforeAutospacing="1" w:after="0" w:afterAutospacing="1" w:line="193" w:lineRule="atLeast"/>
        <w:rPr>
          <w:sz w:val="28"/>
        </w:rPr>
      </w:pPr>
    </w:p>
    <w:p w:rsidR="0027141A" w:rsidRPr="00846193" w:rsidRDefault="00305BC0" w:rsidP="0027141A">
      <w:pPr>
        <w:shd w:val="clear" w:color="auto" w:fill="FFFFFF"/>
        <w:spacing w:beforeAutospacing="1" w:after="0" w:afterAutospacing="1" w:line="193" w:lineRule="atLeast"/>
        <w:rPr>
          <w:sz w:val="28"/>
        </w:rPr>
      </w:pPr>
      <w:r>
        <w:rPr>
          <w:noProof/>
          <w:sz w:val="28"/>
          <w:lang w:bidi="ar-SA"/>
        </w:rPr>
        <w:pict>
          <v:shape id="Picture 5" o:spid="_x0000_i1034" type="#_x0000_t75" style="width:193.6pt;height:193.6pt;visibility:visible">
            <v:imagedata r:id="rId23" o:title=""/>
          </v:shape>
        </w:pict>
      </w:r>
    </w:p>
    <w:p w:rsidR="0027141A" w:rsidRPr="00846193" w:rsidRDefault="00305BC0" w:rsidP="0027141A">
      <w:pPr>
        <w:shd w:val="clear" w:color="auto" w:fill="FFFFFF"/>
        <w:spacing w:beforeAutospacing="1" w:after="0" w:afterAutospacing="1" w:line="193" w:lineRule="atLeast"/>
        <w:rPr>
          <w:rFonts w:ascii="Helvetica" w:eastAsia="Times New Roman" w:hAnsi="Helvetica" w:cs="Helvetica"/>
          <w:color w:val="141823"/>
          <w:sz w:val="28"/>
        </w:rPr>
      </w:pPr>
      <w:hyperlink r:id="rId24" w:history="1">
        <w:r w:rsidR="0027141A" w:rsidRPr="00846193">
          <w:rPr>
            <w:rFonts w:ascii="Helvetica" w:eastAsia="Times New Roman" w:hAnsi="Helvetica"/>
            <w:b/>
            <w:bCs/>
            <w:color w:val="3B5998"/>
            <w:sz w:val="28"/>
            <w:cs/>
          </w:rPr>
          <w:t>তাজমুল আখতার</w:t>
        </w:r>
      </w:hyperlink>
    </w:p>
    <w:p w:rsidR="0027141A" w:rsidRPr="00846193" w:rsidRDefault="0027141A" w:rsidP="0027141A">
      <w:pPr>
        <w:shd w:val="clear" w:color="auto" w:fill="FFFFFF"/>
        <w:spacing w:after="0" w:line="240" w:lineRule="auto"/>
        <w:rPr>
          <w:rFonts w:ascii="Helvetica" w:eastAsia="Times New Roman" w:hAnsi="Helvetica" w:cs="Helvetica"/>
          <w:color w:val="141823"/>
          <w:sz w:val="28"/>
        </w:rPr>
      </w:pPr>
      <w:r w:rsidRPr="00846193">
        <w:rPr>
          <w:rFonts w:ascii="Helvetica" w:eastAsia="Times New Roman" w:hAnsi="Helvetica"/>
          <w:color w:val="141823"/>
          <w:sz w:val="28"/>
          <w:cs/>
        </w:rPr>
        <w:t>ইঞ্জিনিয়ার লিও ভাই</w:t>
      </w:r>
      <w:r w:rsidRPr="00846193">
        <w:rPr>
          <w:rFonts w:ascii="Helvetica" w:eastAsia="Times New Roman" w:hAnsi="Helvetica" w:hint="cs"/>
          <w:color w:val="141823"/>
          <w:sz w:val="28"/>
          <w:cs/>
        </w:rPr>
        <w:t xml:space="preserve"> একদিন ফেসবুকে</w:t>
      </w:r>
      <w:r w:rsidRPr="00846193">
        <w:rPr>
          <w:rFonts w:ascii="Helvetica" w:eastAsia="Times New Roman" w:hAnsi="Helvetica"/>
          <w:color w:val="141823"/>
          <w:sz w:val="28"/>
          <w:cs/>
        </w:rPr>
        <w:t xml:space="preserve"> একটা পো</w:t>
      </w:r>
      <w:r w:rsidRPr="00846193">
        <w:rPr>
          <w:rFonts w:ascii="Helvetica" w:eastAsia="Times New Roman" w:hAnsi="Helvetica" w:hint="cs"/>
          <w:color w:val="141823"/>
          <w:sz w:val="28"/>
          <w:cs/>
        </w:rPr>
        <w:t>স্ট</w:t>
      </w:r>
      <w:r w:rsidRPr="00846193">
        <w:rPr>
          <w:rFonts w:ascii="Helvetica" w:eastAsia="Times New Roman" w:hAnsi="Helvetica"/>
          <w:color w:val="141823"/>
          <w:sz w:val="28"/>
          <w:cs/>
        </w:rPr>
        <w:t xml:space="preserve"> দিলেন যে</w:t>
      </w:r>
      <w:r w:rsidRPr="00846193">
        <w:rPr>
          <w:rFonts w:ascii="Helvetica" w:eastAsia="Times New Roman" w:hAnsi="Helvetica" w:hint="cs"/>
          <w:color w:val="141823"/>
          <w:sz w:val="28"/>
          <w:cs/>
        </w:rPr>
        <w:t>,</w:t>
      </w:r>
      <w:r w:rsidRPr="00846193">
        <w:rPr>
          <w:rFonts w:ascii="Helvetica" w:eastAsia="Times New Roman" w:hAnsi="Helvetica"/>
          <w:color w:val="141823"/>
          <w:sz w:val="28"/>
          <w:cs/>
        </w:rPr>
        <w:t xml:space="preserve"> স্বাধীনতা যুদ্ধের দলিলপত্র </w:t>
      </w:r>
      <w:r w:rsidRPr="00846193">
        <w:rPr>
          <w:rFonts w:ascii="Helvetica" w:eastAsia="Times New Roman" w:hAnsi="Helvetica" w:hint="cs"/>
          <w:color w:val="141823"/>
          <w:sz w:val="28"/>
          <w:cs/>
        </w:rPr>
        <w:t>তিনি</w:t>
      </w:r>
      <w:r w:rsidRPr="00846193">
        <w:rPr>
          <w:rFonts w:ascii="Helvetica" w:eastAsia="Times New Roman" w:hAnsi="Helvetica"/>
          <w:color w:val="141823"/>
          <w:sz w:val="28"/>
          <w:cs/>
        </w:rPr>
        <w:t xml:space="preserve"> ইউনিকোডে </w:t>
      </w:r>
      <w:r w:rsidRPr="00846193">
        <w:rPr>
          <w:rFonts w:ascii="Helvetica" w:eastAsia="Times New Roman" w:hAnsi="Helvetica" w:hint="cs"/>
          <w:color w:val="141823"/>
          <w:sz w:val="28"/>
          <w:cs/>
        </w:rPr>
        <w:t>লিপিবদ্ধ করতে</w:t>
      </w:r>
      <w:r w:rsidRPr="00846193">
        <w:rPr>
          <w:rFonts w:ascii="Helvetica" w:eastAsia="Times New Roman" w:hAnsi="Helvetica"/>
          <w:color w:val="141823"/>
          <w:sz w:val="28"/>
          <w:cs/>
        </w:rPr>
        <w:t xml:space="preserve"> চা</w:t>
      </w:r>
      <w:r w:rsidRPr="00846193">
        <w:rPr>
          <w:rFonts w:ascii="Helvetica" w:eastAsia="Times New Roman" w:hAnsi="Helvetica" w:hint="cs"/>
          <w:color w:val="141823"/>
          <w:sz w:val="28"/>
          <w:cs/>
        </w:rPr>
        <w:t>ন।</w:t>
      </w:r>
      <w:r w:rsidRPr="00846193">
        <w:rPr>
          <w:rFonts w:ascii="Helvetica" w:eastAsia="Times New Roman" w:hAnsi="Helvetica"/>
          <w:color w:val="141823"/>
          <w:sz w:val="28"/>
          <w:cs/>
        </w:rPr>
        <w:t xml:space="preserve"> আর এ জন্য কয়েকজনের সহযোগ</w:t>
      </w:r>
      <w:r w:rsidRPr="00846193">
        <w:rPr>
          <w:rFonts w:ascii="Helvetica" w:eastAsia="Times New Roman" w:hAnsi="Helvetica" w:hint="cs"/>
          <w:color w:val="141823"/>
          <w:sz w:val="28"/>
          <w:cs/>
        </w:rPr>
        <w:t>ি</w:t>
      </w:r>
      <w:r w:rsidRPr="00846193">
        <w:rPr>
          <w:rFonts w:ascii="Helvetica" w:eastAsia="Times New Roman" w:hAnsi="Helvetica"/>
          <w:color w:val="141823"/>
          <w:sz w:val="28"/>
          <w:cs/>
        </w:rPr>
        <w:t xml:space="preserve">তা </w:t>
      </w:r>
      <w:r w:rsidRPr="00846193">
        <w:rPr>
          <w:rFonts w:ascii="Helvetica" w:eastAsia="Times New Roman" w:hAnsi="Helvetica" w:hint="cs"/>
          <w:color w:val="141823"/>
          <w:sz w:val="28"/>
          <w:cs/>
        </w:rPr>
        <w:t>দরকার,</w:t>
      </w:r>
      <w:r w:rsidRPr="00846193">
        <w:rPr>
          <w:rFonts w:ascii="Helvetica" w:eastAsia="Times New Roman" w:hAnsi="Helvetica"/>
          <w:color w:val="141823"/>
          <w:sz w:val="28"/>
          <w:cs/>
        </w:rPr>
        <w:t xml:space="preserve"> যারা তাঁকে বিভিন্ন দলিল </w:t>
      </w:r>
      <w:r w:rsidRPr="00846193">
        <w:rPr>
          <w:rFonts w:ascii="Helvetica" w:eastAsia="Times New Roman" w:hAnsi="Helvetica" w:hint="cs"/>
          <w:color w:val="141823"/>
          <w:sz w:val="28"/>
          <w:cs/>
        </w:rPr>
        <w:t>কম্পাইল</w:t>
      </w:r>
      <w:r w:rsidRPr="00846193">
        <w:rPr>
          <w:rFonts w:ascii="Helvetica" w:eastAsia="Times New Roman" w:hAnsi="Helvetica"/>
          <w:color w:val="141823"/>
          <w:sz w:val="28"/>
          <w:cs/>
        </w:rPr>
        <w:t xml:space="preserve"> করতে সহায়তা করবে</w:t>
      </w:r>
      <w:r w:rsidRPr="00846193">
        <w:rPr>
          <w:rFonts w:ascii="Helvetica" w:eastAsia="Times New Roman" w:hAnsi="Helvetica" w:cs="Mangal" w:hint="cs"/>
          <w:color w:val="141823"/>
          <w:sz w:val="28"/>
          <w:cs/>
          <w:lang w:bidi="hi-IN"/>
        </w:rPr>
        <w:t>।</w:t>
      </w:r>
      <w:r w:rsidRPr="00846193">
        <w:rPr>
          <w:rFonts w:ascii="Helvetica" w:eastAsia="Times New Roman" w:hAnsi="Helvetica"/>
          <w:color w:val="141823"/>
          <w:sz w:val="28"/>
          <w:cs/>
        </w:rPr>
        <w:t xml:space="preserve"> তখন কোন চিন্তা ছাড়াই লিও ভাইকে নক করে জানালাম যে</w:t>
      </w:r>
      <w:r w:rsidRPr="00846193">
        <w:rPr>
          <w:rFonts w:ascii="Helvetica" w:eastAsia="Times New Roman" w:hAnsi="Helvetica" w:hint="cs"/>
          <w:color w:val="141823"/>
          <w:sz w:val="28"/>
          <w:cs/>
        </w:rPr>
        <w:t>,</w:t>
      </w:r>
      <w:r w:rsidRPr="00846193">
        <w:rPr>
          <w:rFonts w:ascii="Helvetica" w:eastAsia="Times New Roman" w:hAnsi="Helvetica"/>
          <w:color w:val="141823"/>
          <w:sz w:val="28"/>
          <w:cs/>
        </w:rPr>
        <w:t xml:space="preserve"> এই ব্যপারে তাঁকে আমি কম্পাইল</w:t>
      </w:r>
      <w:r w:rsidRPr="00846193">
        <w:rPr>
          <w:rFonts w:ascii="Helvetica" w:eastAsia="Times New Roman" w:hAnsi="Helvetica" w:hint="cs"/>
          <w:color w:val="141823"/>
          <w:sz w:val="28"/>
          <w:cs/>
        </w:rPr>
        <w:t>েশনে</w:t>
      </w:r>
      <w:r w:rsidRPr="00846193">
        <w:rPr>
          <w:rFonts w:ascii="Helvetica" w:eastAsia="Times New Roman" w:hAnsi="Helvetica"/>
          <w:color w:val="141823"/>
          <w:sz w:val="28"/>
          <w:cs/>
        </w:rPr>
        <w:t xml:space="preserve"> </w:t>
      </w:r>
      <w:r w:rsidRPr="00846193">
        <w:rPr>
          <w:rFonts w:ascii="Helvetica" w:eastAsia="Times New Roman" w:hAnsi="Helvetica" w:hint="cs"/>
          <w:color w:val="141823"/>
          <w:sz w:val="28"/>
          <w:cs/>
        </w:rPr>
        <w:t>সহায়তা</w:t>
      </w:r>
      <w:r w:rsidRPr="00846193">
        <w:rPr>
          <w:rFonts w:ascii="Helvetica" w:eastAsia="Times New Roman" w:hAnsi="Helvetica"/>
          <w:color w:val="141823"/>
          <w:sz w:val="28"/>
          <w:cs/>
        </w:rPr>
        <w:t xml:space="preserve"> করতে আগ্রহী। এর প্রধান কার</w:t>
      </w:r>
      <w:r w:rsidRPr="00846193">
        <w:rPr>
          <w:rFonts w:ascii="Helvetica" w:eastAsia="Times New Roman" w:hAnsi="Helvetica" w:hint="cs"/>
          <w:color w:val="141823"/>
          <w:sz w:val="28"/>
          <w:cs/>
        </w:rPr>
        <w:t>ণ</w:t>
      </w:r>
      <w:r w:rsidRPr="00846193">
        <w:rPr>
          <w:rFonts w:ascii="Helvetica" w:eastAsia="Times New Roman" w:hAnsi="Helvetica"/>
          <w:color w:val="141823"/>
          <w:sz w:val="28"/>
          <w:cs/>
        </w:rPr>
        <w:t xml:space="preserve"> ছিল স্বাধীনতা যুদ্ধের দলিলপত্রকে মোটামুটি</w:t>
      </w:r>
      <w:r w:rsidRPr="00846193">
        <w:rPr>
          <w:rFonts w:ascii="Helvetica" w:eastAsia="Times New Roman" w:hAnsi="Helvetica" w:hint="cs"/>
          <w:color w:val="141823"/>
          <w:sz w:val="28"/>
          <w:cs/>
        </w:rPr>
        <w:t>ভাবে</w:t>
      </w:r>
      <w:r w:rsidRPr="00846193">
        <w:rPr>
          <w:rFonts w:ascii="Helvetica" w:eastAsia="Times New Roman" w:hAnsi="Helvetica"/>
          <w:color w:val="141823"/>
          <w:sz w:val="28"/>
          <w:cs/>
        </w:rPr>
        <w:t xml:space="preserve"> সর্বজনগৃহীত মুক্তিযুদ্ধের ইতিহাস</w:t>
      </w:r>
      <w:r w:rsidRPr="00846193">
        <w:rPr>
          <w:rFonts w:ascii="Helvetica" w:eastAsia="Times New Roman" w:hAnsi="Helvetica" w:hint="cs"/>
          <w:color w:val="141823"/>
          <w:sz w:val="28"/>
          <w:cs/>
        </w:rPr>
        <w:t xml:space="preserve"> বলা চলে।</w:t>
      </w:r>
      <w:r w:rsidRPr="00846193">
        <w:rPr>
          <w:rFonts w:ascii="Helvetica" w:eastAsia="Times New Roman" w:hAnsi="Helvetica"/>
          <w:color w:val="141823"/>
          <w:sz w:val="28"/>
          <w:cs/>
        </w:rPr>
        <w:t xml:space="preserve"> কার</w:t>
      </w:r>
      <w:r w:rsidRPr="00846193">
        <w:rPr>
          <w:rFonts w:ascii="Helvetica" w:eastAsia="Times New Roman" w:hAnsi="Helvetica" w:hint="cs"/>
          <w:color w:val="141823"/>
          <w:sz w:val="28"/>
          <w:cs/>
        </w:rPr>
        <w:t>ণ</w:t>
      </w:r>
      <w:r w:rsidRPr="00846193">
        <w:rPr>
          <w:rFonts w:ascii="Helvetica" w:eastAsia="Times New Roman" w:hAnsi="Helvetica"/>
          <w:color w:val="141823"/>
          <w:sz w:val="28"/>
          <w:cs/>
        </w:rPr>
        <w:t xml:space="preserve"> এতে লেখকে</w:t>
      </w:r>
      <w:r w:rsidRPr="00846193">
        <w:rPr>
          <w:rFonts w:ascii="Helvetica" w:eastAsia="Times New Roman" w:hAnsi="Helvetica" w:hint="cs"/>
          <w:color w:val="141823"/>
          <w:sz w:val="28"/>
          <w:cs/>
        </w:rPr>
        <w:t>র কোন নিজস্ব</w:t>
      </w:r>
      <w:r w:rsidRPr="00846193">
        <w:rPr>
          <w:rFonts w:ascii="Helvetica" w:eastAsia="Times New Roman" w:hAnsi="Helvetica"/>
          <w:color w:val="141823"/>
          <w:sz w:val="28"/>
          <w:cs/>
        </w:rPr>
        <w:t xml:space="preserve"> ব্যাখ্যা নেই</w:t>
      </w:r>
      <w:r w:rsidRPr="00846193">
        <w:rPr>
          <w:rFonts w:ascii="Helvetica" w:eastAsia="Times New Roman" w:hAnsi="Helvetica" w:cs="Mangal" w:hint="cs"/>
          <w:color w:val="141823"/>
          <w:sz w:val="28"/>
          <w:cs/>
          <w:lang w:bidi="hi-IN"/>
        </w:rPr>
        <w:t>।</w:t>
      </w:r>
      <w:r w:rsidRPr="00846193">
        <w:rPr>
          <w:rFonts w:ascii="Helvetica" w:eastAsia="Times New Roman" w:hAnsi="Helvetica"/>
          <w:color w:val="141823"/>
          <w:sz w:val="28"/>
          <w:cs/>
        </w:rPr>
        <w:t xml:space="preserve"> আছে মুক্তিযুদ্ধ</w:t>
      </w:r>
      <w:r w:rsidRPr="00846193">
        <w:rPr>
          <w:rFonts w:ascii="Helvetica" w:eastAsia="Times New Roman" w:hAnsi="Helvetica" w:hint="cs"/>
          <w:color w:val="141823"/>
          <w:sz w:val="28"/>
          <w:cs/>
        </w:rPr>
        <w:t>কে</w:t>
      </w:r>
      <w:r w:rsidRPr="00846193">
        <w:rPr>
          <w:rFonts w:ascii="Helvetica" w:eastAsia="Times New Roman" w:hAnsi="Helvetica"/>
          <w:color w:val="141823"/>
          <w:sz w:val="28"/>
          <w:cs/>
        </w:rPr>
        <w:t xml:space="preserve"> প্রত্যক্ষ</w:t>
      </w:r>
      <w:r w:rsidRPr="00846193">
        <w:rPr>
          <w:rFonts w:ascii="Helvetica" w:eastAsia="Times New Roman" w:hAnsi="Helvetica" w:hint="cs"/>
          <w:color w:val="141823"/>
          <w:sz w:val="28"/>
          <w:cs/>
        </w:rPr>
        <w:t>ভাবে উপলব্দিকারীদের</w:t>
      </w:r>
      <w:r w:rsidRPr="00846193">
        <w:rPr>
          <w:rFonts w:ascii="Helvetica" w:eastAsia="Times New Roman" w:hAnsi="Helvetica"/>
          <w:color w:val="141823"/>
          <w:sz w:val="28"/>
          <w:cs/>
        </w:rPr>
        <w:t xml:space="preserve"> বয়ান। তাই ভাবলাম কিছু </w:t>
      </w:r>
      <w:r w:rsidRPr="00846193">
        <w:rPr>
          <w:rFonts w:ascii="Helvetica" w:eastAsia="Times New Roman" w:hAnsi="Helvetica" w:hint="cs"/>
          <w:color w:val="141823"/>
          <w:sz w:val="28"/>
          <w:cs/>
        </w:rPr>
        <w:t>কম্পাইল</w:t>
      </w:r>
      <w:r w:rsidRPr="00846193">
        <w:rPr>
          <w:rFonts w:ascii="Helvetica" w:eastAsia="Times New Roman" w:hAnsi="Helvetica"/>
          <w:color w:val="141823"/>
          <w:sz w:val="28"/>
          <w:cs/>
        </w:rPr>
        <w:t xml:space="preserve"> করে যদি</w:t>
      </w:r>
      <w:r w:rsidRPr="00846193">
        <w:rPr>
          <w:rFonts w:ascii="Helvetica" w:eastAsia="Times New Roman" w:hAnsi="Helvetica" w:hint="cs"/>
          <w:color w:val="141823"/>
          <w:sz w:val="28"/>
          <w:cs/>
        </w:rPr>
        <w:t xml:space="preserve"> মুক্তিযুদ্ধের</w:t>
      </w:r>
      <w:r w:rsidRPr="00846193">
        <w:rPr>
          <w:rFonts w:ascii="Helvetica" w:eastAsia="Times New Roman" w:hAnsi="Helvetica"/>
          <w:color w:val="141823"/>
          <w:sz w:val="28"/>
          <w:cs/>
        </w:rPr>
        <w:t xml:space="preserve"> বিশাল ইতিহাস</w:t>
      </w:r>
      <w:r w:rsidRPr="00846193">
        <w:rPr>
          <w:rFonts w:ascii="Helvetica" w:eastAsia="Times New Roman" w:hAnsi="Helvetica" w:hint="cs"/>
          <w:color w:val="141823"/>
          <w:sz w:val="28"/>
          <w:cs/>
        </w:rPr>
        <w:t>-</w:t>
      </w:r>
      <w:r w:rsidRPr="00846193">
        <w:rPr>
          <w:rFonts w:ascii="Helvetica" w:eastAsia="Times New Roman" w:hAnsi="Helvetica"/>
          <w:color w:val="141823"/>
          <w:sz w:val="28"/>
          <w:cs/>
        </w:rPr>
        <w:t xml:space="preserve">সাগরের কিছু নুড়ি </w:t>
      </w:r>
      <w:r w:rsidRPr="00846193">
        <w:rPr>
          <w:rFonts w:ascii="Helvetica" w:eastAsia="Times New Roman" w:hAnsi="Helvetica" w:hint="cs"/>
          <w:color w:val="141823"/>
          <w:sz w:val="28"/>
          <w:cs/>
        </w:rPr>
        <w:t>আহরণ</w:t>
      </w:r>
      <w:r w:rsidRPr="00846193">
        <w:rPr>
          <w:rFonts w:ascii="Helvetica" w:eastAsia="Times New Roman" w:hAnsi="Helvetica"/>
          <w:color w:val="141823"/>
          <w:sz w:val="28"/>
          <w:cs/>
        </w:rPr>
        <w:t xml:space="preserve"> করতে পারি</w:t>
      </w:r>
      <w:r w:rsidRPr="00846193">
        <w:rPr>
          <w:rFonts w:ascii="Helvetica" w:eastAsia="Times New Roman" w:hAnsi="Helvetica" w:hint="cs"/>
          <w:color w:val="141823"/>
          <w:sz w:val="28"/>
          <w:cs/>
        </w:rPr>
        <w:t>,</w:t>
      </w:r>
      <w:r w:rsidRPr="00846193">
        <w:rPr>
          <w:rFonts w:ascii="Helvetica" w:eastAsia="Times New Roman" w:hAnsi="Helvetica"/>
          <w:color w:val="141823"/>
          <w:sz w:val="28"/>
          <w:cs/>
        </w:rPr>
        <w:t xml:space="preserve"> তাতে ক্ষতি </w:t>
      </w:r>
      <w:r w:rsidRPr="00846193">
        <w:rPr>
          <w:rFonts w:ascii="Helvetica" w:eastAsia="Times New Roman" w:hAnsi="Helvetica" w:hint="cs"/>
          <w:color w:val="141823"/>
          <w:sz w:val="28"/>
          <w:cs/>
        </w:rPr>
        <w:t>কী?</w:t>
      </w:r>
    </w:p>
    <w:p w:rsidR="0027141A" w:rsidRPr="00846193" w:rsidRDefault="0027141A" w:rsidP="0027141A">
      <w:pPr>
        <w:shd w:val="clear" w:color="auto" w:fill="FFFFFF"/>
        <w:spacing w:after="0" w:line="240" w:lineRule="auto"/>
        <w:rPr>
          <w:rFonts w:ascii="Helvetica" w:eastAsia="Times New Roman" w:hAnsi="Helvetica"/>
          <w:color w:val="141823"/>
          <w:sz w:val="28"/>
          <w:cs/>
        </w:rPr>
      </w:pPr>
    </w:p>
    <w:p w:rsidR="0027141A" w:rsidRPr="00846193" w:rsidRDefault="0027141A" w:rsidP="0027141A">
      <w:pPr>
        <w:shd w:val="clear" w:color="auto" w:fill="FFFFFF"/>
        <w:spacing w:after="0" w:line="240" w:lineRule="auto"/>
        <w:rPr>
          <w:rFonts w:ascii="Helvetica" w:eastAsia="Times New Roman" w:hAnsi="Helvetica" w:cs="Helvetica"/>
          <w:color w:val="141823"/>
          <w:sz w:val="28"/>
        </w:rPr>
      </w:pPr>
      <w:r w:rsidRPr="00846193">
        <w:rPr>
          <w:rFonts w:ascii="Helvetica" w:eastAsia="Times New Roman" w:hAnsi="Helvetica"/>
          <w:color w:val="141823"/>
          <w:sz w:val="28"/>
          <w:cs/>
        </w:rPr>
        <w:t>যখন প্রজেক্টের কাজ শুরু করলাম তখন পরি</w:t>
      </w:r>
      <w:r w:rsidRPr="00846193">
        <w:rPr>
          <w:rFonts w:ascii="Helvetica" w:eastAsia="Times New Roman" w:hAnsi="Helvetica" w:hint="cs"/>
          <w:color w:val="141823"/>
          <w:sz w:val="28"/>
          <w:cs/>
        </w:rPr>
        <w:t>ষ্কা</w:t>
      </w:r>
      <w:r w:rsidRPr="00846193">
        <w:rPr>
          <w:rFonts w:ascii="Helvetica" w:eastAsia="Times New Roman" w:hAnsi="Helvetica"/>
          <w:color w:val="141823"/>
          <w:sz w:val="28"/>
          <w:cs/>
        </w:rPr>
        <w:t>রভাবেই বুঝতে সক্ষম হলাম</w:t>
      </w:r>
      <w:r w:rsidRPr="00846193">
        <w:rPr>
          <w:rFonts w:ascii="Helvetica" w:eastAsia="Times New Roman" w:hAnsi="Helvetica" w:hint="cs"/>
          <w:color w:val="141823"/>
          <w:sz w:val="28"/>
          <w:cs/>
        </w:rPr>
        <w:t>,</w:t>
      </w:r>
      <w:r w:rsidRPr="00846193">
        <w:rPr>
          <w:rFonts w:ascii="Helvetica" w:eastAsia="Times New Roman" w:hAnsi="Helvetica"/>
          <w:color w:val="141823"/>
          <w:sz w:val="28"/>
          <w:cs/>
        </w:rPr>
        <w:t xml:space="preserve"> আসলে মুক্তিযুদ্ধভিত্তিক সাহিত্য </w:t>
      </w:r>
      <w:r w:rsidRPr="00846193">
        <w:rPr>
          <w:rFonts w:ascii="Helvetica" w:eastAsia="Times New Roman" w:hAnsi="Helvetica" w:hint="cs"/>
          <w:color w:val="141823"/>
          <w:sz w:val="28"/>
          <w:cs/>
        </w:rPr>
        <w:t>কী</w:t>
      </w:r>
      <w:r w:rsidRPr="00846193">
        <w:rPr>
          <w:rFonts w:ascii="Helvetica" w:eastAsia="Times New Roman" w:hAnsi="Helvetica"/>
          <w:color w:val="141823"/>
          <w:sz w:val="28"/>
          <w:cs/>
        </w:rPr>
        <w:t xml:space="preserve"> আর আসল ফ্যাক্ট </w:t>
      </w:r>
      <w:r w:rsidRPr="00846193">
        <w:rPr>
          <w:rFonts w:ascii="Helvetica" w:eastAsia="Times New Roman" w:hAnsi="Helvetica" w:hint="cs"/>
          <w:color w:val="141823"/>
          <w:sz w:val="28"/>
          <w:cs/>
        </w:rPr>
        <w:t>কী!</w:t>
      </w:r>
      <w:r w:rsidRPr="00846193">
        <w:rPr>
          <w:rFonts w:ascii="Helvetica" w:eastAsia="Times New Roman" w:hAnsi="Helvetica"/>
          <w:color w:val="141823"/>
          <w:sz w:val="28"/>
          <w:cs/>
        </w:rPr>
        <w:t xml:space="preserve"> </w:t>
      </w:r>
      <w:r w:rsidRPr="00846193">
        <w:rPr>
          <w:rFonts w:ascii="Helvetica" w:eastAsia="Times New Roman" w:hAnsi="Helvetica" w:hint="cs"/>
          <w:color w:val="141823"/>
          <w:sz w:val="28"/>
          <w:cs/>
        </w:rPr>
        <w:t>প্রতিটি</w:t>
      </w:r>
      <w:r w:rsidRPr="00846193">
        <w:rPr>
          <w:rFonts w:ascii="Helvetica" w:eastAsia="Times New Roman" w:hAnsi="Helvetica"/>
          <w:color w:val="141823"/>
          <w:sz w:val="28"/>
          <w:cs/>
        </w:rPr>
        <w:t xml:space="preserve"> দলিল কম্পাইলের </w:t>
      </w:r>
      <w:r w:rsidRPr="00846193">
        <w:rPr>
          <w:rFonts w:ascii="Helvetica" w:eastAsia="Times New Roman" w:hAnsi="Helvetica" w:hint="cs"/>
          <w:color w:val="141823"/>
          <w:sz w:val="28"/>
          <w:cs/>
        </w:rPr>
        <w:t>সাথে সাথে</w:t>
      </w:r>
      <w:r w:rsidRPr="00846193">
        <w:rPr>
          <w:rFonts w:ascii="Helvetica" w:eastAsia="Times New Roman" w:hAnsi="Helvetica"/>
          <w:color w:val="141823"/>
          <w:sz w:val="28"/>
          <w:cs/>
        </w:rPr>
        <w:t xml:space="preserve"> জানার দিগন্ত উন্ম</w:t>
      </w:r>
      <w:r w:rsidRPr="00846193">
        <w:rPr>
          <w:rFonts w:ascii="Helvetica" w:eastAsia="Times New Roman" w:hAnsi="Helvetica" w:hint="cs"/>
          <w:color w:val="141823"/>
          <w:sz w:val="28"/>
          <w:cs/>
        </w:rPr>
        <w:t>োচিত</w:t>
      </w:r>
      <w:r w:rsidRPr="00846193">
        <w:rPr>
          <w:rFonts w:ascii="Helvetica" w:eastAsia="Times New Roman" w:hAnsi="Helvetica"/>
          <w:color w:val="141823"/>
          <w:sz w:val="28"/>
          <w:cs/>
        </w:rPr>
        <w:t xml:space="preserve"> হতে থাকলো</w:t>
      </w:r>
      <w:r w:rsidRPr="00846193">
        <w:rPr>
          <w:rFonts w:ascii="Helvetica" w:eastAsia="Times New Roman" w:hAnsi="Helvetica" w:cs="Mangal" w:hint="cs"/>
          <w:color w:val="141823"/>
          <w:sz w:val="28"/>
          <w:cs/>
          <w:lang w:bidi="hi-IN"/>
        </w:rPr>
        <w:t>।</w:t>
      </w:r>
      <w:r w:rsidRPr="00846193">
        <w:rPr>
          <w:rFonts w:ascii="Helvetica" w:eastAsia="Times New Roman" w:hAnsi="Helvetica"/>
          <w:color w:val="141823"/>
          <w:sz w:val="28"/>
          <w:cs/>
        </w:rPr>
        <w:t xml:space="preserve"> পাশাপাশি অন্যদের লেখা পড়তে পড়তে উপলব্ধি করলাম যে</w:t>
      </w:r>
      <w:r w:rsidRPr="00846193">
        <w:rPr>
          <w:rFonts w:ascii="Helvetica" w:eastAsia="Times New Roman" w:hAnsi="Helvetica" w:hint="cs"/>
          <w:color w:val="141823"/>
          <w:sz w:val="28"/>
          <w:cs/>
        </w:rPr>
        <w:t xml:space="preserve"> </w:t>
      </w:r>
      <w:r w:rsidRPr="00846193">
        <w:rPr>
          <w:rFonts w:ascii="Helvetica" w:eastAsia="Times New Roman" w:hAnsi="Helvetica"/>
          <w:color w:val="141823"/>
          <w:sz w:val="28"/>
          <w:cs/>
        </w:rPr>
        <w:t xml:space="preserve">মুক্তিযুদ্ধের ইতিহাস জানার ব্যপারে আসলে আমরা কতোটা অজ্ঞ। </w:t>
      </w:r>
      <w:r w:rsidRPr="00846193">
        <w:rPr>
          <w:rFonts w:ascii="Helvetica" w:eastAsia="Times New Roman" w:hAnsi="Helvetica" w:hint="cs"/>
          <w:color w:val="141823"/>
          <w:sz w:val="28"/>
          <w:cs/>
        </w:rPr>
        <w:t xml:space="preserve">সমস্যাটা আমাদের জানার পরিধির, সমস্যা আমাদের দেশের নীতিনির্ধারকদের, যারা মুক্তিযুদ্ধের ইতিহাসকে জনতার কাছে সহজলভ্য করতে পারেন নাই। এই দলিলপত্রের বাজারমূল্য ১৫,০০০ টাকার কাছাকাছি। কে নিজের পয়সায় কিনবে এই দলিল? কয়জন? দলিলের মাঝে প্রায় ৬,০০০ পৃষ্ঠা আবার ইংলিশে লিপিবদ্ধ। কে করবে সেগুলোর অনুবাদ? কে বুঝিয়ে দেবে প্রশাসনিক মারপ্যাচের ভাষা? কে হবে সেই সূর্যসন্তান? </w:t>
      </w:r>
    </w:p>
    <w:p w:rsidR="0027141A" w:rsidRPr="00846193" w:rsidRDefault="0027141A" w:rsidP="0027141A">
      <w:pPr>
        <w:shd w:val="clear" w:color="auto" w:fill="FFFFFF"/>
        <w:spacing w:after="0" w:line="240" w:lineRule="auto"/>
        <w:rPr>
          <w:rFonts w:ascii="Helvetica" w:eastAsia="Times New Roman" w:hAnsi="Helvetica"/>
          <w:color w:val="141823"/>
          <w:sz w:val="28"/>
        </w:rPr>
      </w:pPr>
    </w:p>
    <w:p w:rsidR="0027141A" w:rsidRPr="00846193" w:rsidRDefault="0027141A" w:rsidP="0027141A">
      <w:pPr>
        <w:shd w:val="clear" w:color="auto" w:fill="FFFFFF"/>
        <w:spacing w:after="0" w:line="240" w:lineRule="auto"/>
        <w:rPr>
          <w:rFonts w:ascii="Helvetica" w:eastAsia="Times New Roman" w:hAnsi="Helvetica" w:cs="Helvetica"/>
          <w:color w:val="141823"/>
          <w:sz w:val="28"/>
        </w:rPr>
      </w:pPr>
      <w:r w:rsidRPr="00846193">
        <w:rPr>
          <w:rFonts w:ascii="Helvetica" w:eastAsia="Times New Roman" w:hAnsi="Helvetica"/>
          <w:color w:val="141823"/>
          <w:sz w:val="28"/>
          <w:cs/>
        </w:rPr>
        <w:t>স্বপ্ন দেখি একদিন বাংলাদেশের প্রতিটা মানুষ মুক্তিযুদ্ধের প্রকৃত বীরদের</w:t>
      </w:r>
      <w:r w:rsidRPr="00846193">
        <w:rPr>
          <w:rFonts w:ascii="Helvetica" w:eastAsia="Times New Roman" w:hAnsi="Helvetica" w:hint="cs"/>
          <w:color w:val="141823"/>
          <w:sz w:val="28"/>
          <w:cs/>
        </w:rPr>
        <w:t xml:space="preserve"> সম্পর্কে</w:t>
      </w:r>
      <w:r w:rsidRPr="00846193">
        <w:rPr>
          <w:rFonts w:ascii="Helvetica" w:eastAsia="Times New Roman" w:hAnsi="Helvetica"/>
          <w:color w:val="141823"/>
          <w:sz w:val="28"/>
          <w:cs/>
        </w:rPr>
        <w:t xml:space="preserve"> জানবে</w:t>
      </w:r>
      <w:r w:rsidRPr="00846193">
        <w:rPr>
          <w:rFonts w:ascii="Helvetica" w:eastAsia="Times New Roman" w:hAnsi="Helvetica" w:cs="Helvetica"/>
          <w:color w:val="141823"/>
          <w:sz w:val="28"/>
        </w:rPr>
        <w:t xml:space="preserve">, </w:t>
      </w:r>
      <w:r w:rsidRPr="00846193">
        <w:rPr>
          <w:rFonts w:ascii="Helvetica" w:eastAsia="Times New Roman" w:hAnsi="Helvetica" w:hint="cs"/>
          <w:color w:val="141823"/>
          <w:sz w:val="28"/>
          <w:cs/>
        </w:rPr>
        <w:t>তাঁদের</w:t>
      </w:r>
      <w:r w:rsidRPr="00846193">
        <w:rPr>
          <w:rFonts w:ascii="Helvetica" w:eastAsia="Times New Roman" w:hAnsi="Helvetica"/>
          <w:color w:val="141823"/>
          <w:sz w:val="28"/>
          <w:cs/>
        </w:rPr>
        <w:t xml:space="preserve"> সম্মান করবে</w:t>
      </w:r>
      <w:r w:rsidRPr="00846193">
        <w:rPr>
          <w:rFonts w:ascii="Helvetica" w:eastAsia="Times New Roman" w:hAnsi="Helvetica" w:cs="Helvetica"/>
          <w:color w:val="141823"/>
          <w:sz w:val="28"/>
        </w:rPr>
        <w:t xml:space="preserve">, </w:t>
      </w:r>
      <w:r w:rsidRPr="00846193">
        <w:rPr>
          <w:rFonts w:ascii="Helvetica" w:eastAsia="Times New Roman" w:hAnsi="Helvetica"/>
          <w:color w:val="141823"/>
          <w:sz w:val="28"/>
          <w:cs/>
        </w:rPr>
        <w:t>নিজের দেশকে মুক্তিযোদ্ধাদের মত</w:t>
      </w:r>
      <w:r w:rsidRPr="00846193">
        <w:rPr>
          <w:rFonts w:ascii="Helvetica" w:eastAsia="Times New Roman" w:hAnsi="Helvetica" w:hint="cs"/>
          <w:color w:val="141823"/>
          <w:sz w:val="28"/>
          <w:cs/>
        </w:rPr>
        <w:t>ো</w:t>
      </w:r>
      <w:r w:rsidRPr="00846193">
        <w:rPr>
          <w:rFonts w:ascii="Helvetica" w:eastAsia="Times New Roman" w:hAnsi="Helvetica"/>
          <w:color w:val="141823"/>
          <w:sz w:val="28"/>
          <w:cs/>
        </w:rPr>
        <w:t xml:space="preserve"> করে ভালবাসবে আর ত্রিশ লক্ষ শহীদ ও লক্ষ</w:t>
      </w:r>
      <w:r w:rsidRPr="00846193">
        <w:rPr>
          <w:rFonts w:ascii="Helvetica" w:eastAsia="Times New Roman" w:hAnsi="Helvetica" w:hint="cs"/>
          <w:color w:val="141823"/>
          <w:sz w:val="28"/>
          <w:cs/>
        </w:rPr>
        <w:t xml:space="preserve"> লক্ষ</w:t>
      </w:r>
      <w:r w:rsidRPr="00846193">
        <w:rPr>
          <w:rFonts w:ascii="Helvetica" w:eastAsia="Times New Roman" w:hAnsi="Helvetica"/>
          <w:color w:val="141823"/>
          <w:sz w:val="28"/>
          <w:cs/>
        </w:rPr>
        <w:t xml:space="preserve"> মা বোনের ইজ্জতের বিনিময়ে পাওয়া এই বাংলাদেশকে সোনার বাংলাদেশ হিসেবে গড়ে তুলবে।</w:t>
      </w:r>
      <w:r w:rsidRPr="00846193">
        <w:rPr>
          <w:rFonts w:ascii="Helvetica" w:eastAsia="Times New Roman" w:hAnsi="Helvetica" w:hint="cs"/>
          <w:color w:val="141823"/>
          <w:sz w:val="28"/>
          <w:cs/>
        </w:rPr>
        <w:t xml:space="preserve"> স্বপ্ন এটুকুই, বাস্তবে নিয়ে যাওয়া আপনাদের হাতে, শুধু আপনাদের হাতে...</w:t>
      </w:r>
    </w:p>
    <w:p w:rsidR="0027141A" w:rsidRPr="00846193" w:rsidRDefault="0027141A" w:rsidP="0027141A">
      <w:pPr>
        <w:rPr>
          <w:sz w:val="28"/>
        </w:rPr>
      </w:pPr>
    </w:p>
    <w:p w:rsidR="0027141A" w:rsidRPr="00846193" w:rsidRDefault="00305BC0" w:rsidP="0027141A">
      <w:pPr>
        <w:rPr>
          <w:rFonts w:ascii="Vrinda" w:hAnsi="Vrinda"/>
          <w:sz w:val="28"/>
        </w:rPr>
      </w:pPr>
      <w:r>
        <w:rPr>
          <w:rFonts w:ascii="Vrinda" w:hAnsi="Vrinda"/>
          <w:noProof/>
          <w:sz w:val="28"/>
        </w:rPr>
        <w:pict>
          <v:shape id="Picture 1" o:spid="_x0000_i1035" type="#_x0000_t75" alt="Description: F:\15\15 pics\12177769_1712931418940683_513046744_n.jpg" style="width:181.35pt;height:216.7pt;visibility:visible">
            <v:imagedata r:id="rId25" o:title="12177769_1712931418940683_513046744_n"/>
          </v:shape>
        </w:pict>
      </w:r>
    </w:p>
    <w:p w:rsidR="0027141A" w:rsidRPr="00846193" w:rsidRDefault="00305BC0" w:rsidP="0027141A">
      <w:pPr>
        <w:rPr>
          <w:rFonts w:ascii="Vrinda" w:hAnsi="Vrinda"/>
          <w:sz w:val="28"/>
        </w:rPr>
      </w:pPr>
      <w:hyperlink r:id="rId26" w:history="1">
        <w:r w:rsidR="0027141A" w:rsidRPr="00846193">
          <w:rPr>
            <w:rStyle w:val="Hyperlink"/>
            <w:rFonts w:ascii="Vrinda" w:hAnsi="Vrinda" w:hint="cs"/>
            <w:cs/>
          </w:rPr>
          <w:t>কৃষ্ণপক্ষের চাঁদ (ইশরাত কনক)</w:t>
        </w:r>
      </w:hyperlink>
    </w:p>
    <w:p w:rsidR="0027141A" w:rsidRPr="00846193" w:rsidRDefault="0027141A" w:rsidP="0027141A">
      <w:pPr>
        <w:shd w:val="clear" w:color="auto" w:fill="FFFFFF"/>
        <w:spacing w:after="0" w:line="240" w:lineRule="auto"/>
        <w:rPr>
          <w:rFonts w:ascii="Helvetica" w:eastAsia="Times New Roman" w:hAnsi="Helvetica"/>
          <w:color w:val="141823"/>
          <w:sz w:val="28"/>
        </w:rPr>
      </w:pPr>
      <w:r w:rsidRPr="00846193">
        <w:rPr>
          <w:rFonts w:ascii="Helvetica" w:eastAsia="Times New Roman" w:hAnsi="Helvetica"/>
          <w:color w:val="141823"/>
          <w:sz w:val="28"/>
          <w:cs/>
        </w:rPr>
        <w:lastRenderedPageBreak/>
        <w:t xml:space="preserve">আমি কনক। </w:t>
      </w:r>
      <w:r w:rsidRPr="00846193">
        <w:rPr>
          <w:rFonts w:ascii="Helvetica" w:eastAsia="Times New Roman" w:hAnsi="Helvetica"/>
          <w:color w:val="141823"/>
          <w:sz w:val="28"/>
        </w:rPr>
        <w:t>‘</w:t>
      </w:r>
      <w:r w:rsidRPr="00846193">
        <w:rPr>
          <w:rFonts w:ascii="Helvetica" w:eastAsia="Times New Roman" w:hAnsi="Helvetica"/>
          <w:color w:val="141823"/>
          <w:sz w:val="28"/>
          <w:cs/>
        </w:rPr>
        <w:t>আন্তর্জাতিক ইসলামী বিশ্ববিদ্যালয় চট্রগ্রাম</w:t>
      </w:r>
      <w:r w:rsidRPr="00846193">
        <w:rPr>
          <w:rFonts w:ascii="Helvetica" w:eastAsia="Times New Roman" w:hAnsi="Helvetica"/>
          <w:color w:val="141823"/>
          <w:sz w:val="28"/>
        </w:rPr>
        <w:t>’</w:t>
      </w:r>
      <w:r w:rsidRPr="00846193">
        <w:rPr>
          <w:rFonts w:ascii="Helvetica" w:eastAsia="Times New Roman" w:hAnsi="Helvetica"/>
          <w:color w:val="141823"/>
          <w:sz w:val="28"/>
          <w:cs/>
        </w:rPr>
        <w:t>-এ কম্পিউটার ইঞ্জিনিয়ারিং নিয়ে পড়ছি।</w:t>
      </w:r>
      <w:r w:rsidRPr="00846193">
        <w:rPr>
          <w:rFonts w:ascii="Helvetica" w:eastAsia="Times New Roman" w:hAnsi="Helvetica" w:cs="Helvetica"/>
          <w:color w:val="141823"/>
          <w:sz w:val="28"/>
        </w:rPr>
        <w:t xml:space="preserve"> ‘</w:t>
      </w:r>
      <w:r w:rsidRPr="00846193">
        <w:rPr>
          <w:rFonts w:ascii="Helvetica" w:eastAsia="Times New Roman" w:hAnsi="Helvetica"/>
          <w:color w:val="141823"/>
          <w:sz w:val="28"/>
          <w:cs/>
        </w:rPr>
        <w:t>বাংলাদেশের স্বাধীনতা যুদ্ধের দলিলপত্র</w:t>
      </w:r>
      <w:r w:rsidRPr="00846193">
        <w:rPr>
          <w:rFonts w:ascii="Helvetica" w:eastAsia="Times New Roman" w:hAnsi="Helvetica"/>
          <w:color w:val="141823"/>
          <w:sz w:val="28"/>
        </w:rPr>
        <w:t>:</w:t>
      </w:r>
      <w:r w:rsidRPr="00846193">
        <w:rPr>
          <w:rFonts w:ascii="Helvetica" w:eastAsia="Times New Roman" w:hAnsi="Helvetica"/>
          <w:color w:val="141823"/>
          <w:sz w:val="28"/>
          <w:cs/>
        </w:rPr>
        <w:t xml:space="preserve"> থেকে বলছি</w:t>
      </w:r>
      <w:r w:rsidRPr="00846193">
        <w:rPr>
          <w:rFonts w:ascii="Helvetica" w:eastAsia="Times New Roman" w:hAnsi="Helvetica"/>
          <w:color w:val="141823"/>
          <w:sz w:val="28"/>
        </w:rPr>
        <w:t>’</w:t>
      </w:r>
      <w:r w:rsidRPr="00846193">
        <w:rPr>
          <w:rFonts w:ascii="Helvetica" w:eastAsia="Times New Roman" w:hAnsi="Helvetica"/>
          <w:color w:val="141823"/>
          <w:sz w:val="28"/>
          <w:cs/>
        </w:rPr>
        <w:t xml:space="preserve"> প্র</w:t>
      </w:r>
      <w:r w:rsidRPr="00846193">
        <w:rPr>
          <w:rFonts w:ascii="Helvetica" w:eastAsia="Times New Roman" w:hAnsi="Helvetica" w:hint="cs"/>
          <w:color w:val="141823"/>
          <w:sz w:val="28"/>
          <w:cs/>
        </w:rPr>
        <w:t>ো</w:t>
      </w:r>
      <w:r w:rsidRPr="00846193">
        <w:rPr>
          <w:rFonts w:ascii="Helvetica" w:eastAsia="Times New Roman" w:hAnsi="Helvetica"/>
          <w:color w:val="141823"/>
          <w:sz w:val="28"/>
          <w:cs/>
        </w:rPr>
        <w:t>জেক্টের</w:t>
      </w:r>
      <w:r w:rsidRPr="00846193">
        <w:rPr>
          <w:rFonts w:ascii="Helvetica" w:eastAsia="Times New Roman" w:hAnsi="Helvetica" w:cs="Helvetica"/>
          <w:color w:val="141823"/>
          <w:sz w:val="28"/>
        </w:rPr>
        <w:t xml:space="preserve"> </w:t>
      </w:r>
      <w:r w:rsidRPr="00846193">
        <w:rPr>
          <w:rFonts w:ascii="Helvetica" w:eastAsia="Times New Roman" w:hAnsi="Helvetica"/>
          <w:color w:val="141823"/>
          <w:sz w:val="28"/>
          <w:cs/>
        </w:rPr>
        <w:t>একজন সদস্য হতে পেরে আমি গর্বিত। মুক্তিযুদ্ধ আমাদের গৌরবের ইতিহাস</w:t>
      </w:r>
      <w:r w:rsidRPr="00846193">
        <w:rPr>
          <w:rFonts w:ascii="Helvetica" w:eastAsia="Times New Roman" w:hAnsi="Helvetica" w:cs="Helvetica"/>
          <w:color w:val="141823"/>
          <w:sz w:val="28"/>
        </w:rPr>
        <w:t xml:space="preserve">, </w:t>
      </w:r>
      <w:r w:rsidRPr="00846193">
        <w:rPr>
          <w:rFonts w:ascii="Helvetica" w:eastAsia="Times New Roman" w:hAnsi="Helvetica"/>
          <w:color w:val="141823"/>
          <w:sz w:val="28"/>
          <w:cs/>
        </w:rPr>
        <w:t>আমাদের ভালোবাসা-শ্রদ্ধার ইতিহাস।</w:t>
      </w:r>
      <w:r w:rsidRPr="00846193">
        <w:rPr>
          <w:rFonts w:ascii="Helvetica" w:eastAsia="Times New Roman" w:hAnsi="Helvetica" w:hint="cs"/>
          <w:color w:val="141823"/>
          <w:sz w:val="28"/>
          <w:cs/>
        </w:rPr>
        <w:t xml:space="preserve"> বর্তমান ও আগামী</w:t>
      </w:r>
      <w:r w:rsidRPr="00846193">
        <w:rPr>
          <w:rFonts w:ascii="Helvetica" w:eastAsia="Times New Roman" w:hAnsi="Helvetica"/>
          <w:color w:val="141823"/>
          <w:sz w:val="28"/>
          <w:cs/>
        </w:rPr>
        <w:t xml:space="preserve"> প্রজন্মের কাছে </w:t>
      </w:r>
      <w:r w:rsidRPr="00846193">
        <w:rPr>
          <w:rFonts w:ascii="Helvetica" w:eastAsia="Times New Roman" w:hAnsi="Helvetica" w:hint="cs"/>
          <w:color w:val="141823"/>
          <w:sz w:val="28"/>
          <w:cs/>
        </w:rPr>
        <w:t>ইউনিকোডে</w:t>
      </w:r>
      <w:r w:rsidRPr="00846193">
        <w:rPr>
          <w:rFonts w:ascii="Helvetica" w:eastAsia="Times New Roman" w:hAnsi="Helvetica"/>
          <w:color w:val="141823"/>
          <w:sz w:val="28"/>
          <w:cs/>
        </w:rPr>
        <w:t xml:space="preserve"> এ</w:t>
      </w:r>
      <w:r w:rsidRPr="00846193">
        <w:rPr>
          <w:rFonts w:ascii="Helvetica" w:eastAsia="Times New Roman" w:hAnsi="Helvetica" w:hint="cs"/>
          <w:color w:val="141823"/>
          <w:sz w:val="28"/>
          <w:cs/>
        </w:rPr>
        <w:t>ই</w:t>
      </w:r>
      <w:r w:rsidRPr="00846193">
        <w:rPr>
          <w:rFonts w:ascii="Helvetica" w:eastAsia="Times New Roman" w:hAnsi="Helvetica"/>
          <w:color w:val="141823"/>
          <w:sz w:val="28"/>
          <w:cs/>
        </w:rPr>
        <w:t xml:space="preserve"> দলিলপত্র ছড়িয়ে দেয়া</w:t>
      </w:r>
      <w:r w:rsidRPr="00846193">
        <w:rPr>
          <w:rFonts w:ascii="Helvetica" w:eastAsia="Times New Roman" w:hAnsi="Helvetica" w:hint="cs"/>
          <w:color w:val="141823"/>
          <w:sz w:val="28"/>
          <w:cs/>
        </w:rPr>
        <w:t>র</w:t>
      </w:r>
      <w:r w:rsidRPr="00846193">
        <w:rPr>
          <w:rFonts w:ascii="Helvetica" w:eastAsia="Times New Roman" w:hAnsi="Helvetica"/>
          <w:color w:val="141823"/>
          <w:sz w:val="28"/>
          <w:cs/>
        </w:rPr>
        <w:t xml:space="preserve"> উদ্দেশ্যে</w:t>
      </w:r>
      <w:r w:rsidRPr="00846193">
        <w:rPr>
          <w:rFonts w:ascii="Helvetica" w:eastAsia="Times New Roman" w:hAnsi="Helvetica" w:hint="cs"/>
          <w:color w:val="141823"/>
          <w:sz w:val="28"/>
          <w:cs/>
        </w:rPr>
        <w:t xml:space="preserve"> লিও একদিন এই</w:t>
      </w:r>
      <w:r w:rsidRPr="00846193">
        <w:rPr>
          <w:rFonts w:ascii="Helvetica" w:eastAsia="Times New Roman" w:hAnsi="Helvetica"/>
          <w:color w:val="141823"/>
          <w:sz w:val="28"/>
          <w:cs/>
        </w:rPr>
        <w:t xml:space="preserve"> প্রকল্প হাতে নিয়েছিলেন</w:t>
      </w:r>
      <w:r w:rsidRPr="00846193">
        <w:rPr>
          <w:rFonts w:ascii="Helvetica" w:eastAsia="Times New Roman" w:hAnsi="Helvetica" w:cs="Mangal" w:hint="cs"/>
          <w:color w:val="141823"/>
          <w:sz w:val="28"/>
          <w:cs/>
          <w:lang w:bidi="hi-IN"/>
        </w:rPr>
        <w:t>।</w:t>
      </w:r>
      <w:r w:rsidRPr="00846193">
        <w:rPr>
          <w:rFonts w:ascii="Helvetica" w:eastAsia="Times New Roman" w:hAnsi="Helvetica"/>
          <w:color w:val="141823"/>
          <w:sz w:val="28"/>
          <w:cs/>
        </w:rPr>
        <w:t xml:space="preserve"> </w:t>
      </w:r>
      <w:r w:rsidRPr="00846193">
        <w:rPr>
          <w:rFonts w:ascii="Helvetica" w:eastAsia="Times New Roman" w:hAnsi="Helvetica" w:hint="cs"/>
          <w:color w:val="141823"/>
          <w:sz w:val="28"/>
          <w:cs/>
        </w:rPr>
        <w:t>উনার</w:t>
      </w:r>
      <w:r w:rsidRPr="00846193">
        <w:rPr>
          <w:rFonts w:ascii="Helvetica" w:eastAsia="Times New Roman" w:hAnsi="Helvetica"/>
          <w:color w:val="141823"/>
          <w:sz w:val="28"/>
          <w:cs/>
        </w:rPr>
        <w:t xml:space="preserve"> মাধ্যমেই এ প্র</w:t>
      </w:r>
      <w:r w:rsidRPr="00846193">
        <w:rPr>
          <w:rFonts w:ascii="Helvetica" w:eastAsia="Times New Roman" w:hAnsi="Helvetica" w:hint="cs"/>
          <w:color w:val="141823"/>
          <w:sz w:val="28"/>
          <w:cs/>
        </w:rPr>
        <w:t>ো</w:t>
      </w:r>
      <w:r w:rsidRPr="00846193">
        <w:rPr>
          <w:rFonts w:ascii="Helvetica" w:eastAsia="Times New Roman" w:hAnsi="Helvetica"/>
          <w:color w:val="141823"/>
          <w:sz w:val="28"/>
          <w:cs/>
        </w:rPr>
        <w:t>জেক্টের সাথে আমার সংযুক্ত হওয়া। দলিলপত্র নিয়ে কাজ করা নিঃসন্দেহে গর্বের ব্যাপার। এ প্র</w:t>
      </w:r>
      <w:r w:rsidRPr="00846193">
        <w:rPr>
          <w:rFonts w:ascii="Helvetica" w:eastAsia="Times New Roman" w:hAnsi="Helvetica" w:hint="cs"/>
          <w:color w:val="141823"/>
          <w:sz w:val="28"/>
          <w:cs/>
        </w:rPr>
        <w:t>ো</w:t>
      </w:r>
      <w:r w:rsidRPr="00846193">
        <w:rPr>
          <w:rFonts w:ascii="Helvetica" w:eastAsia="Times New Roman" w:hAnsi="Helvetica"/>
          <w:color w:val="141823"/>
          <w:sz w:val="28"/>
          <w:cs/>
        </w:rPr>
        <w:t>জেক্টে কাজ করতে পেরে আমি ভীষণ খুশি</w:t>
      </w:r>
      <w:r w:rsidRPr="00846193">
        <w:rPr>
          <w:rFonts w:ascii="Helvetica" w:eastAsia="Times New Roman" w:hAnsi="Helvetica" w:hint="cs"/>
          <w:color w:val="141823"/>
          <w:sz w:val="28"/>
          <w:cs/>
        </w:rPr>
        <w:t xml:space="preserve"> :D</w:t>
      </w:r>
      <w:r w:rsidRPr="00846193">
        <w:rPr>
          <w:rFonts w:ascii="Helvetica" w:eastAsia="Times New Roman" w:hAnsi="Helvetica"/>
          <w:color w:val="141823"/>
          <w:sz w:val="28"/>
          <w:cs/>
        </w:rPr>
        <w:t xml:space="preserve"> </w:t>
      </w:r>
    </w:p>
    <w:p w:rsidR="0027141A" w:rsidRPr="00846193" w:rsidRDefault="0027141A" w:rsidP="0027141A">
      <w:pPr>
        <w:shd w:val="clear" w:color="auto" w:fill="FFFFFF"/>
        <w:spacing w:after="0" w:line="240" w:lineRule="auto"/>
        <w:rPr>
          <w:rFonts w:ascii="Helvetica" w:eastAsia="Times New Roman" w:hAnsi="Helvetica" w:cs="Helvetica"/>
          <w:color w:val="141823"/>
          <w:sz w:val="28"/>
        </w:rPr>
      </w:pPr>
      <w:r w:rsidRPr="00846193">
        <w:rPr>
          <w:rFonts w:ascii="Helvetica" w:eastAsia="Times New Roman" w:hAnsi="Helvetica"/>
          <w:color w:val="141823"/>
          <w:sz w:val="28"/>
          <w:cs/>
        </w:rPr>
        <w:t>১৫ তম খন্ডের ১২ তম সাক্ষাৎকার</w:t>
      </w:r>
      <w:r w:rsidRPr="00846193">
        <w:rPr>
          <w:rFonts w:ascii="Helvetica" w:eastAsia="Times New Roman" w:hAnsi="Helvetica" w:hint="cs"/>
          <w:color w:val="141823"/>
          <w:sz w:val="28"/>
          <w:cs/>
        </w:rPr>
        <w:t>টি</w:t>
      </w:r>
      <w:r w:rsidRPr="00846193">
        <w:rPr>
          <w:rFonts w:ascii="Helvetica" w:eastAsia="Times New Roman" w:hAnsi="Helvetica"/>
          <w:color w:val="141823"/>
          <w:sz w:val="28"/>
          <w:cs/>
        </w:rPr>
        <w:t xml:space="preserve"> নিয়ে</w:t>
      </w:r>
      <w:r w:rsidRPr="00846193">
        <w:rPr>
          <w:rFonts w:ascii="Helvetica" w:eastAsia="Times New Roman" w:hAnsi="Helvetica" w:hint="cs"/>
          <w:color w:val="141823"/>
          <w:sz w:val="28"/>
          <w:cs/>
        </w:rPr>
        <w:t xml:space="preserve"> আমি</w:t>
      </w:r>
      <w:r w:rsidRPr="00846193">
        <w:rPr>
          <w:rFonts w:ascii="Helvetica" w:eastAsia="Times New Roman" w:hAnsi="Helvetica"/>
          <w:color w:val="141823"/>
          <w:sz w:val="28"/>
          <w:cs/>
        </w:rPr>
        <w:t xml:space="preserve"> কাজ করেছিলাম।</w:t>
      </w:r>
      <w:r w:rsidRPr="00846193">
        <w:rPr>
          <w:rFonts w:ascii="Helvetica" w:eastAsia="Times New Roman" w:hAnsi="Helvetica" w:hint="cs"/>
          <w:color w:val="141823"/>
          <w:sz w:val="28"/>
          <w:cs/>
        </w:rPr>
        <w:t xml:space="preserve"> সেটি ছিল জনাব এম, আর সিদ্দিকীর সাক্ষাৎকার। যুদ্ধপূর্ব জাতীয় পরিষদের সদস্য, যুদ্ধকালীন প্রশাসনিক পরিষদ প্রধান, ইস্টার্ন জোন। এছাড়া উনি যুদ্ধকালীন যুক্তরাষ্ট্র ও কানাডায় বাংলাদেশ মিশনের প্রধান হিসেবে দায়িত্ব পালন করেছেন।</w:t>
      </w:r>
      <w:r w:rsidRPr="00846193">
        <w:rPr>
          <w:rFonts w:ascii="Helvetica" w:eastAsia="Times New Roman" w:hAnsi="Helvetica"/>
          <w:color w:val="141823"/>
          <w:sz w:val="28"/>
          <w:cs/>
        </w:rPr>
        <w:t xml:space="preserve"> যুদ্ধের রণকৌশল</w:t>
      </w:r>
      <w:r w:rsidRPr="00846193">
        <w:rPr>
          <w:rFonts w:ascii="Helvetica" w:eastAsia="Times New Roman" w:hAnsi="Helvetica" w:cs="Helvetica"/>
          <w:color w:val="141823"/>
          <w:sz w:val="28"/>
        </w:rPr>
        <w:t xml:space="preserve">, </w:t>
      </w:r>
      <w:r w:rsidRPr="00846193">
        <w:rPr>
          <w:rFonts w:ascii="Helvetica" w:eastAsia="Times New Roman" w:hAnsi="Helvetica"/>
          <w:color w:val="141823"/>
          <w:sz w:val="28"/>
          <w:cs/>
        </w:rPr>
        <w:t>পাকিস্তানি হানাদারের বর্বরতার চাক্ষুষ প্রমাণ যেন ফুটে উঠেছে</w:t>
      </w:r>
      <w:r w:rsidRPr="00846193">
        <w:rPr>
          <w:rFonts w:ascii="Helvetica" w:eastAsia="Times New Roman" w:hAnsi="Helvetica" w:hint="cs"/>
          <w:color w:val="141823"/>
          <w:sz w:val="28"/>
          <w:cs/>
        </w:rPr>
        <w:t xml:space="preserve"> এখানে</w:t>
      </w:r>
      <w:r w:rsidRPr="00846193">
        <w:rPr>
          <w:rFonts w:ascii="Helvetica" w:eastAsia="Times New Roman" w:hAnsi="Helvetica" w:cs="Mangal"/>
          <w:color w:val="141823"/>
          <w:sz w:val="28"/>
          <w:cs/>
          <w:lang w:bidi="hi-IN"/>
        </w:rPr>
        <w:t xml:space="preserve">। </w:t>
      </w:r>
      <w:r w:rsidRPr="00846193">
        <w:rPr>
          <w:rFonts w:ascii="Helvetica" w:eastAsia="Times New Roman" w:hAnsi="Helvetica"/>
          <w:color w:val="141823"/>
          <w:sz w:val="28"/>
          <w:cs/>
          <w:lang w:bidi="bn-IN"/>
        </w:rPr>
        <w:t>এ প্র</w:t>
      </w:r>
      <w:r w:rsidRPr="00846193">
        <w:rPr>
          <w:rFonts w:ascii="Helvetica" w:eastAsia="Times New Roman" w:hAnsi="Helvetica" w:hint="cs"/>
          <w:color w:val="141823"/>
          <w:sz w:val="28"/>
          <w:cs/>
        </w:rPr>
        <w:t>ো</w:t>
      </w:r>
      <w:r w:rsidRPr="00846193">
        <w:rPr>
          <w:rFonts w:ascii="Helvetica" w:eastAsia="Times New Roman" w:hAnsi="Helvetica"/>
          <w:color w:val="141823"/>
          <w:sz w:val="28"/>
          <w:cs/>
          <w:lang w:bidi="bn-IN"/>
        </w:rPr>
        <w:t>জেক্টে কাজের শুরুতে লিও ভাইয়ে</w:t>
      </w:r>
      <w:r w:rsidRPr="00846193">
        <w:rPr>
          <w:rFonts w:ascii="Helvetica" w:eastAsia="Times New Roman" w:hAnsi="Helvetica"/>
          <w:color w:val="141823"/>
          <w:sz w:val="28"/>
          <w:cs/>
        </w:rPr>
        <w:t xml:space="preserve">র নির্দেশে দলিলপত্রের ছবি নিয়ে একটা </w:t>
      </w:r>
      <w:r w:rsidRPr="00846193">
        <w:rPr>
          <w:rFonts w:ascii="Helvetica" w:eastAsia="Times New Roman" w:hAnsi="Helvetica" w:hint="cs"/>
          <w:color w:val="141823"/>
          <w:sz w:val="28"/>
          <w:cs/>
        </w:rPr>
        <w:t>অ্যাল</w:t>
      </w:r>
      <w:r w:rsidRPr="00846193">
        <w:rPr>
          <w:rFonts w:ascii="Helvetica" w:eastAsia="Times New Roman" w:hAnsi="Helvetica"/>
          <w:color w:val="141823"/>
          <w:sz w:val="28"/>
          <w:cs/>
        </w:rPr>
        <w:t>বাম তৈরি করেছিলাম আমি। নানা ধরনের রিএ</w:t>
      </w:r>
      <w:r w:rsidRPr="00846193">
        <w:rPr>
          <w:rFonts w:ascii="Helvetica" w:eastAsia="Times New Roman" w:hAnsi="Helvetica" w:hint="cs"/>
          <w:color w:val="141823"/>
          <w:sz w:val="28"/>
          <w:cs/>
        </w:rPr>
        <w:t>কশন</w:t>
      </w:r>
      <w:r w:rsidRPr="00846193">
        <w:rPr>
          <w:rFonts w:ascii="Helvetica" w:eastAsia="Times New Roman" w:hAnsi="Helvetica"/>
          <w:color w:val="141823"/>
          <w:sz w:val="28"/>
          <w:cs/>
        </w:rPr>
        <w:t xml:space="preserve"> আসা শুরু হয় তখন থেকে।</w:t>
      </w:r>
      <w:r w:rsidRPr="00846193">
        <w:rPr>
          <w:rFonts w:ascii="Helvetica" w:eastAsia="Times New Roman" w:hAnsi="Helvetica" w:hint="cs"/>
          <w:color w:val="141823"/>
          <w:sz w:val="28"/>
          <w:cs/>
        </w:rPr>
        <w:t xml:space="preserve"> সমস্যা নেই। কলম চলবে। আমরাও এগিয়ে যাবো।</w:t>
      </w:r>
      <w:r w:rsidRPr="00846193">
        <w:rPr>
          <w:rFonts w:ascii="Helvetica" w:eastAsia="Times New Roman" w:hAnsi="Helvetica"/>
          <w:color w:val="141823"/>
          <w:sz w:val="28"/>
          <w:cs/>
        </w:rPr>
        <w:t xml:space="preserve"> দুঃখের ব্যাপার হলো</w:t>
      </w:r>
      <w:r w:rsidRPr="00846193">
        <w:rPr>
          <w:rFonts w:ascii="Helvetica" w:eastAsia="Times New Roman" w:hAnsi="Helvetica" w:hint="cs"/>
          <w:color w:val="141823"/>
          <w:sz w:val="28"/>
          <w:cs/>
        </w:rPr>
        <w:t>,</w:t>
      </w:r>
      <w:r w:rsidRPr="00846193">
        <w:rPr>
          <w:rFonts w:ascii="Helvetica" w:eastAsia="Times New Roman" w:hAnsi="Helvetica"/>
          <w:color w:val="141823"/>
          <w:sz w:val="28"/>
          <w:cs/>
        </w:rPr>
        <w:t xml:space="preserve"> এ প্রজন্ম এখনো মুক্তিযুদ্ধের সঠিক ইতিহাস জানে না। </w:t>
      </w:r>
      <w:r w:rsidRPr="00846193">
        <w:rPr>
          <w:rFonts w:ascii="Helvetica" w:eastAsia="Times New Roman" w:hAnsi="Helvetica" w:hint="cs"/>
          <w:color w:val="141823"/>
          <w:sz w:val="28"/>
          <w:cs/>
        </w:rPr>
        <w:t xml:space="preserve">তবে আর বেশিদিন নয়, জানতে না চাইলেও জানানো হবে। সাথে থাকুন, দেখতে থাকুন আমরা কিভাবে কতদূর যাই </w:t>
      </w:r>
      <w:r w:rsidRPr="00846193">
        <w:rPr>
          <w:rFonts w:ascii="Helvetica" w:eastAsia="Times New Roman" w:hAnsi="Helvetica"/>
          <w:color w:val="141823"/>
          <w:sz w:val="28"/>
          <w:cs/>
        </w:rPr>
        <w:sym w:font="Wingdings" w:char="F04A"/>
      </w:r>
    </w:p>
    <w:p w:rsidR="0027141A" w:rsidRPr="00846193" w:rsidRDefault="0027141A" w:rsidP="0027141A">
      <w:pPr>
        <w:rPr>
          <w:sz w:val="28"/>
        </w:rPr>
      </w:pPr>
    </w:p>
    <w:p w:rsidR="0027141A" w:rsidRPr="00846193" w:rsidRDefault="00305BC0" w:rsidP="0027141A">
      <w:pPr>
        <w:rPr>
          <w:sz w:val="28"/>
        </w:rPr>
      </w:pPr>
      <w:r>
        <w:rPr>
          <w:sz w:val="28"/>
        </w:rPr>
        <w:pict>
          <v:shape id="_x0000_i1036" type="#_x0000_t75" style="width:193.6pt;height:193.6pt">
            <v:imagedata r:id="rId18" o:title="johir, guru golap, amitav, dipayan, pranto"/>
          </v:shape>
        </w:pict>
      </w:r>
    </w:p>
    <w:p w:rsidR="0027141A" w:rsidRPr="00846193" w:rsidRDefault="00305BC0" w:rsidP="0027141A">
      <w:pPr>
        <w:rPr>
          <w:sz w:val="28"/>
        </w:rPr>
      </w:pPr>
      <w:hyperlink r:id="rId27" w:history="1">
        <w:r w:rsidR="0027141A">
          <w:rPr>
            <w:rStyle w:val="Hyperlink"/>
            <w:rFonts w:ascii="Helvetica" w:hAnsi="Helvetica" w:hint="cs"/>
            <w:b/>
            <w:bCs/>
            <w:color w:val="3B5998"/>
            <w:shd w:val="clear" w:color="auto" w:fill="FFFFFF"/>
            <w:cs/>
          </w:rPr>
          <w:t>দীপায়ন অর্ণব</w:t>
        </w:r>
      </w:hyperlink>
    </w:p>
    <w:p w:rsidR="0027141A" w:rsidRPr="00846193" w:rsidRDefault="0027141A" w:rsidP="0027141A">
      <w:pPr>
        <w:pStyle w:val="NormalWeb"/>
        <w:shd w:val="clear" w:color="auto" w:fill="FFFFFF"/>
        <w:spacing w:before="0" w:beforeAutospacing="0" w:after="0" w:afterAutospacing="0"/>
        <w:rPr>
          <w:rFonts w:ascii="Helvetica" w:hAnsi="Helvetica" w:cs="Helvetica"/>
          <w:color w:val="141823"/>
          <w:sz w:val="28"/>
          <w:szCs w:val="28"/>
        </w:rPr>
      </w:pPr>
      <w:r w:rsidRPr="00846193">
        <w:rPr>
          <w:rFonts w:ascii="Helvetica" w:hAnsi="Helvetica" w:cs="Vrinda"/>
          <w:color w:val="141823"/>
          <w:sz w:val="28"/>
          <w:szCs w:val="28"/>
          <w:cs/>
        </w:rPr>
        <w:lastRenderedPageBreak/>
        <w:t>ফেসবুকে প্রথম আসি সম্ভবত ২০০৮-এর শেষ দিকে। তখন ফেসবুকে এত মাতামাতি হতো না কিছু নিয়েই</w:t>
      </w:r>
      <w:r w:rsidRPr="00846193">
        <w:rPr>
          <w:rFonts w:ascii="Helvetica" w:hAnsi="Helvetica" w:cs="Helvetica"/>
          <w:color w:val="141823"/>
          <w:sz w:val="28"/>
          <w:szCs w:val="28"/>
        </w:rPr>
        <w:t xml:space="preserve">, </w:t>
      </w:r>
      <w:r w:rsidRPr="00846193">
        <w:rPr>
          <w:rFonts w:ascii="Helvetica" w:hAnsi="Helvetica" w:cs="Vrinda"/>
          <w:color w:val="141823"/>
          <w:sz w:val="28"/>
          <w:szCs w:val="28"/>
          <w:cs/>
        </w:rPr>
        <w:t>বা কোন কিছুতেই আলোচনার মাধ্যম হিসেবে ফেসবুক ততোটা জনপ্রিয় হয়ে উঠে</w:t>
      </w:r>
      <w:r>
        <w:rPr>
          <w:rFonts w:ascii="Helvetica" w:hAnsi="Helvetica" w:cs="Vrinda" w:hint="cs"/>
          <w:color w:val="141823"/>
          <w:sz w:val="28"/>
          <w:szCs w:val="28"/>
          <w:cs/>
        </w:rPr>
        <w:t xml:space="preserve"> </w:t>
      </w:r>
      <w:r w:rsidRPr="00846193">
        <w:rPr>
          <w:rFonts w:ascii="Helvetica" w:hAnsi="Helvetica" w:cs="Vrinda"/>
          <w:color w:val="141823"/>
          <w:sz w:val="28"/>
          <w:szCs w:val="28"/>
          <w:cs/>
        </w:rPr>
        <w:t>নি। ব্লগে লিখতাম না</w:t>
      </w:r>
      <w:r w:rsidRPr="00846193">
        <w:rPr>
          <w:rFonts w:ascii="Helvetica" w:hAnsi="Helvetica" w:cs="Helvetica"/>
          <w:color w:val="141823"/>
          <w:sz w:val="28"/>
          <w:szCs w:val="28"/>
        </w:rPr>
        <w:t xml:space="preserve">, </w:t>
      </w:r>
      <w:r w:rsidRPr="00846193">
        <w:rPr>
          <w:rFonts w:ascii="Helvetica" w:hAnsi="Helvetica" w:cs="Vrinda"/>
          <w:color w:val="141823"/>
          <w:sz w:val="28"/>
          <w:szCs w:val="28"/>
          <w:cs/>
        </w:rPr>
        <w:t>তবে পড়তাম। একটা সময় বেশ কয়েকজনের লেখাই ভালো লাগতে শুরু করলো- ব্লগে</w:t>
      </w:r>
      <w:r w:rsidRPr="00846193">
        <w:rPr>
          <w:rFonts w:ascii="Helvetica" w:hAnsi="Helvetica" w:cs="Helvetica"/>
          <w:color w:val="141823"/>
          <w:sz w:val="28"/>
          <w:szCs w:val="28"/>
        </w:rPr>
        <w:t xml:space="preserve">, </w:t>
      </w:r>
      <w:r w:rsidRPr="00846193">
        <w:rPr>
          <w:rFonts w:ascii="Helvetica" w:hAnsi="Helvetica" w:cs="Vrinda"/>
          <w:color w:val="141823"/>
          <w:sz w:val="28"/>
          <w:szCs w:val="28"/>
          <w:cs/>
        </w:rPr>
        <w:t>ফেসবুকে।</w:t>
      </w:r>
      <w:r w:rsidRPr="00846193">
        <w:rPr>
          <w:rFonts w:ascii="Helvetica" w:hAnsi="Helvetica" w:cs="Helvetica"/>
          <w:color w:val="141823"/>
          <w:sz w:val="28"/>
          <w:szCs w:val="28"/>
        </w:rPr>
        <w:t xml:space="preserve"> </w:t>
      </w:r>
      <w:r w:rsidRPr="00846193">
        <w:rPr>
          <w:rFonts w:ascii="Helvetica" w:hAnsi="Helvetica" w:cs="Vrinda"/>
          <w:color w:val="141823"/>
          <w:sz w:val="28"/>
          <w:szCs w:val="28"/>
          <w:cs/>
        </w:rPr>
        <w:t>এরমধ্যে একজনের ব্লগ এবং ফেসবুক ওয়ালে মোটামুটি নিয়মিত ঢু মারতাম। মানুষটার নাম অমি রহমান পিয়াল। আমি খুব বেশি রকম নিশ্চিত</w:t>
      </w:r>
      <w:r w:rsidRPr="00846193">
        <w:rPr>
          <w:rFonts w:ascii="Helvetica" w:hAnsi="Helvetica" w:cs="Helvetica"/>
          <w:color w:val="141823"/>
          <w:sz w:val="28"/>
          <w:szCs w:val="28"/>
        </w:rPr>
        <w:t xml:space="preserve">, </w:t>
      </w:r>
      <w:r w:rsidRPr="00846193">
        <w:rPr>
          <w:rFonts w:ascii="Helvetica" w:hAnsi="Helvetica" w:cs="Vrinda"/>
          <w:color w:val="141823"/>
          <w:sz w:val="28"/>
          <w:szCs w:val="28"/>
          <w:cs/>
        </w:rPr>
        <w:t>গত পাঁচ-ছয় বছর আগের সময়টাতেও মুক্তিযুদ্ধ-বঙ্গবন্ধু-মুক্তিবাহিনী এই ব্যাপারগুলো নিয়ে আমাদের মতো যারা তরুণ</w:t>
      </w:r>
      <w:r w:rsidRPr="00846193">
        <w:rPr>
          <w:rFonts w:ascii="Helvetica" w:hAnsi="Helvetica" w:cs="Helvetica"/>
          <w:color w:val="141823"/>
          <w:sz w:val="28"/>
          <w:szCs w:val="28"/>
        </w:rPr>
        <w:t xml:space="preserve">, </w:t>
      </w:r>
      <w:r w:rsidRPr="00846193">
        <w:rPr>
          <w:rFonts w:ascii="Helvetica" w:hAnsi="Helvetica" w:cs="Vrinda"/>
          <w:color w:val="141823"/>
          <w:sz w:val="28"/>
          <w:szCs w:val="28"/>
          <w:cs/>
        </w:rPr>
        <w:t>তারা খুব বেশি রকম বিভ্রান্ত ছিল। সেই বিভ্রান্তিটাও যে একটা বিশেষ গোষ্ঠীর নিজেদের আদিপাপ ঢাকার জন্যই তৈরি করা</w:t>
      </w:r>
      <w:r w:rsidRPr="00846193">
        <w:rPr>
          <w:rFonts w:ascii="Helvetica" w:hAnsi="Helvetica" w:cs="Helvetica"/>
          <w:color w:val="141823"/>
          <w:sz w:val="28"/>
          <w:szCs w:val="28"/>
        </w:rPr>
        <w:t xml:space="preserve">, </w:t>
      </w:r>
      <w:r w:rsidRPr="00846193">
        <w:rPr>
          <w:rFonts w:ascii="Helvetica" w:hAnsi="Helvetica" w:cs="Vrinda"/>
          <w:color w:val="141823"/>
          <w:sz w:val="28"/>
          <w:szCs w:val="28"/>
          <w:cs/>
        </w:rPr>
        <w:t>সেটাও হয়তো আমাদের কাছে স্পষ্ট ছিল না।</w:t>
      </w:r>
      <w:r w:rsidRPr="00846193">
        <w:rPr>
          <w:rFonts w:ascii="Helvetica" w:hAnsi="Helvetica" w:cs="Helvetica"/>
          <w:color w:val="141823"/>
          <w:sz w:val="28"/>
          <w:szCs w:val="28"/>
        </w:rPr>
        <w:t xml:space="preserve"> </w:t>
      </w:r>
      <w:r>
        <w:rPr>
          <w:rFonts w:ascii="Helvetica" w:hAnsi="Helvetica" w:cs="Vrinda"/>
          <w:color w:val="141823"/>
          <w:sz w:val="28"/>
          <w:szCs w:val="28"/>
          <w:cs/>
        </w:rPr>
        <w:t>ব্যক্তিগত</w:t>
      </w:r>
      <w:r w:rsidRPr="00846193">
        <w:rPr>
          <w:rFonts w:ascii="Helvetica" w:hAnsi="Helvetica" w:cs="Vrinda"/>
          <w:color w:val="141823"/>
          <w:sz w:val="28"/>
          <w:szCs w:val="28"/>
          <w:cs/>
        </w:rPr>
        <w:t>ভাবে বললে</w:t>
      </w:r>
      <w:r w:rsidRPr="00846193">
        <w:rPr>
          <w:rFonts w:ascii="Helvetica" w:hAnsi="Helvetica" w:cs="Helvetica"/>
          <w:color w:val="141823"/>
          <w:sz w:val="28"/>
          <w:szCs w:val="28"/>
        </w:rPr>
        <w:t xml:space="preserve">, </w:t>
      </w:r>
      <w:r w:rsidRPr="00846193">
        <w:rPr>
          <w:rFonts w:ascii="Helvetica" w:hAnsi="Helvetica" w:cs="Vrinda"/>
          <w:color w:val="141823"/>
          <w:sz w:val="28"/>
          <w:szCs w:val="28"/>
          <w:cs/>
        </w:rPr>
        <w:t>পিয়াল ভাইয়ের ব্লগপোস্টগুলো পড়ার পর থেকে</w:t>
      </w:r>
      <w:r w:rsidRPr="00846193">
        <w:rPr>
          <w:rFonts w:ascii="Helvetica" w:hAnsi="Helvetica" w:cs="Helvetica"/>
          <w:color w:val="141823"/>
          <w:sz w:val="28"/>
          <w:szCs w:val="28"/>
        </w:rPr>
        <w:t xml:space="preserve">, </w:t>
      </w:r>
      <w:r w:rsidRPr="00846193">
        <w:rPr>
          <w:rFonts w:ascii="Helvetica" w:hAnsi="Helvetica" w:cs="Vrinda"/>
          <w:color w:val="141823"/>
          <w:sz w:val="28"/>
          <w:szCs w:val="28"/>
          <w:cs/>
        </w:rPr>
        <w:t>দালিলিক বিভিন্ন প্রমাণপত্র দেখার পর থেকে সেই বিভ্রান্তিগুলো আস্তে আস্তে দূর হতে শুরু করলো। অবাক হয়ে আবিষ্কার করলাম</w:t>
      </w:r>
      <w:r w:rsidRPr="00846193">
        <w:rPr>
          <w:rFonts w:ascii="Helvetica" w:hAnsi="Helvetica" w:cs="Helvetica"/>
          <w:color w:val="141823"/>
          <w:sz w:val="28"/>
          <w:szCs w:val="28"/>
        </w:rPr>
        <w:t xml:space="preserve">, </w:t>
      </w:r>
      <w:r w:rsidRPr="00846193">
        <w:rPr>
          <w:rFonts w:ascii="Helvetica" w:hAnsi="Helvetica" w:cs="Vrinda"/>
          <w:color w:val="141823"/>
          <w:sz w:val="28"/>
          <w:szCs w:val="28"/>
          <w:cs/>
        </w:rPr>
        <w:t>এতদিন কি ভুল ইতিহাসই না শেখানো হয়েছে আমাদের।</w:t>
      </w:r>
      <w:r w:rsidRPr="00846193">
        <w:rPr>
          <w:rFonts w:ascii="Helvetica" w:hAnsi="Helvetica" w:cs="Helvetica"/>
          <w:color w:val="141823"/>
          <w:sz w:val="28"/>
          <w:szCs w:val="28"/>
        </w:rPr>
        <w:t xml:space="preserve"> </w:t>
      </w:r>
      <w:r w:rsidRPr="00846193">
        <w:rPr>
          <w:rFonts w:ascii="Helvetica" w:hAnsi="Helvetica" w:cs="Vrinda"/>
          <w:color w:val="141823"/>
          <w:sz w:val="28"/>
          <w:szCs w:val="28"/>
          <w:cs/>
        </w:rPr>
        <w:t>এরপর আরো অনেককেই দেখলাম সেই বিভ্রান্তিগুলো দূর করার</w:t>
      </w:r>
      <w:r w:rsidRPr="00846193">
        <w:rPr>
          <w:rFonts w:ascii="Helvetica" w:hAnsi="Helvetica" w:cs="Helvetica"/>
          <w:color w:val="141823"/>
          <w:sz w:val="28"/>
          <w:szCs w:val="28"/>
        </w:rPr>
        <w:t xml:space="preserve">, </w:t>
      </w:r>
      <w:r w:rsidRPr="00846193">
        <w:rPr>
          <w:rFonts w:ascii="Helvetica" w:hAnsi="Helvetica" w:cs="Vrinda"/>
          <w:color w:val="141823"/>
          <w:sz w:val="28"/>
          <w:szCs w:val="28"/>
          <w:cs/>
        </w:rPr>
        <w:t>সঠিক ইতিহাস জানানোর দায়িত্বটা নিজের কাঁধে তুলে নিয়েছেন। পরিসর বড় হতে লাগলো</w:t>
      </w:r>
      <w:r w:rsidRPr="00846193">
        <w:rPr>
          <w:rFonts w:ascii="Helvetica" w:hAnsi="Helvetica" w:cs="Helvetica"/>
          <w:color w:val="141823"/>
          <w:sz w:val="28"/>
          <w:szCs w:val="28"/>
        </w:rPr>
        <w:t xml:space="preserve">, </w:t>
      </w:r>
      <w:r w:rsidRPr="00846193">
        <w:rPr>
          <w:rFonts w:ascii="Helvetica" w:hAnsi="Helvetica" w:cs="Vrinda"/>
          <w:color w:val="141823"/>
          <w:sz w:val="28"/>
          <w:szCs w:val="28"/>
          <w:cs/>
        </w:rPr>
        <w:t>সঠিক ইতিহাসের চর্চাটা শুরু হতে লাগলো অনলাইনে।</w:t>
      </w:r>
      <w:r w:rsidRPr="00846193">
        <w:rPr>
          <w:rFonts w:ascii="Helvetica" w:hAnsi="Helvetica" w:cs="Helvetica"/>
          <w:color w:val="141823"/>
          <w:sz w:val="28"/>
          <w:szCs w:val="28"/>
        </w:rPr>
        <w:t xml:space="preserve"> </w:t>
      </w:r>
      <w:r w:rsidRPr="00846193">
        <w:rPr>
          <w:rFonts w:ascii="Helvetica" w:hAnsi="Helvetica" w:cs="Vrinda"/>
          <w:color w:val="141823"/>
          <w:sz w:val="28"/>
          <w:szCs w:val="28"/>
          <w:cs/>
        </w:rPr>
        <w:t xml:space="preserve">সেই ধারাবাহিকতাতেই এরপর হঠাৎ একদিন এলো </w:t>
      </w:r>
      <w:r w:rsidRPr="00846193">
        <w:rPr>
          <w:rFonts w:ascii="Helvetica" w:hAnsi="Helvetica" w:cs="Helvetica"/>
          <w:color w:val="141823"/>
          <w:sz w:val="28"/>
          <w:szCs w:val="28"/>
        </w:rPr>
        <w:t>'</w:t>
      </w:r>
      <w:r w:rsidRPr="00846193">
        <w:rPr>
          <w:rFonts w:ascii="Helvetica" w:hAnsi="Helvetica" w:cs="Vrinda"/>
          <w:color w:val="141823"/>
          <w:sz w:val="28"/>
          <w:szCs w:val="28"/>
          <w:cs/>
        </w:rPr>
        <w:t>বাংলাদেশের স্বাধীনতা যুদ্ধঃ দলিলপত্র থেকে বলছি</w:t>
      </w:r>
      <w:r w:rsidRPr="00846193">
        <w:rPr>
          <w:rFonts w:ascii="Helvetica" w:hAnsi="Helvetica" w:cs="Helvetica"/>
          <w:color w:val="141823"/>
          <w:sz w:val="28"/>
          <w:szCs w:val="28"/>
        </w:rPr>
        <w:t xml:space="preserve">' </w:t>
      </w:r>
      <w:r w:rsidRPr="00846193">
        <w:rPr>
          <w:rFonts w:ascii="Helvetica" w:hAnsi="Helvetica" w:cs="Vrinda"/>
          <w:color w:val="141823"/>
          <w:sz w:val="28"/>
          <w:szCs w:val="28"/>
          <w:cs/>
        </w:rPr>
        <w:t>প্রজেক্ট</w:t>
      </w:r>
      <w:r w:rsidRPr="00846193">
        <w:rPr>
          <w:rFonts w:ascii="Helvetica" w:hAnsi="Helvetica" w:cs="Mangal"/>
          <w:color w:val="141823"/>
          <w:sz w:val="28"/>
          <w:szCs w:val="28"/>
          <w:cs/>
          <w:lang w:bidi="hi-IN"/>
        </w:rPr>
        <w:t xml:space="preserve">। </w:t>
      </w:r>
      <w:r w:rsidRPr="00846193">
        <w:rPr>
          <w:rFonts w:ascii="Helvetica" w:hAnsi="Helvetica" w:cs="Vrinda"/>
          <w:color w:val="141823"/>
          <w:sz w:val="28"/>
          <w:szCs w:val="28"/>
          <w:cs/>
          <w:lang w:bidi="bn-IN"/>
        </w:rPr>
        <w:t>উইকিপিডিয়ার মতো</w:t>
      </w:r>
      <w:r w:rsidRPr="00846193">
        <w:rPr>
          <w:rFonts w:ascii="Helvetica" w:hAnsi="Helvetica" w:cs="Helvetica"/>
          <w:color w:val="141823"/>
          <w:sz w:val="28"/>
          <w:szCs w:val="28"/>
        </w:rPr>
        <w:t xml:space="preserve">, </w:t>
      </w:r>
      <w:r w:rsidRPr="00846193">
        <w:rPr>
          <w:rFonts w:ascii="Helvetica" w:hAnsi="Helvetica" w:cs="Vrinda"/>
          <w:color w:val="141823"/>
          <w:sz w:val="28"/>
          <w:szCs w:val="28"/>
          <w:cs/>
        </w:rPr>
        <w:t>সাধারণ অনলাইন ব্যবহারকারীদেরকে একটা প্লাটফর্মে নিয়ে এসে তাদের সবার চেষ্টায় মুক্তিযুদ্ধের প্রায় পুরো ইতিহাসকে একটা ক্যানভাসে নিয়ে আসার অসাধারণ এক প্রজেক্ট। এটা সম্ভবত</w:t>
      </w:r>
      <w:r w:rsidRPr="00846193">
        <w:rPr>
          <w:rFonts w:ascii="Helvetica" w:hAnsi="Helvetica" w:cs="Helvetica"/>
          <w:color w:val="141823"/>
          <w:sz w:val="28"/>
          <w:szCs w:val="28"/>
        </w:rPr>
        <w:t xml:space="preserve">, </w:t>
      </w:r>
      <w:r w:rsidRPr="00846193">
        <w:rPr>
          <w:rFonts w:ascii="Helvetica" w:hAnsi="Helvetica" w:cs="Vrinda"/>
          <w:color w:val="141823"/>
          <w:sz w:val="28"/>
          <w:szCs w:val="28"/>
          <w:cs/>
        </w:rPr>
        <w:t>এখন পর্যন্ত মুক্তিযুদ্ধ নিয়ে ফেসবুকভিত্তিক সবচেয়ে অসাধারণ উদ্যোগ।</w:t>
      </w:r>
      <w:r w:rsidRPr="00846193">
        <w:rPr>
          <w:rFonts w:ascii="Helvetica" w:hAnsi="Helvetica" w:cs="Helvetica"/>
          <w:color w:val="141823"/>
          <w:sz w:val="28"/>
          <w:szCs w:val="28"/>
        </w:rPr>
        <w:t xml:space="preserve"> </w:t>
      </w:r>
      <w:r w:rsidRPr="00846193">
        <w:rPr>
          <w:rFonts w:ascii="Helvetica" w:hAnsi="Helvetica" w:cs="Vrinda"/>
          <w:color w:val="141823"/>
          <w:sz w:val="28"/>
          <w:szCs w:val="28"/>
          <w:cs/>
        </w:rPr>
        <w:t>তবে আমার দুর্ভাগ্য</w:t>
      </w:r>
      <w:r w:rsidRPr="00846193">
        <w:rPr>
          <w:rFonts w:ascii="Helvetica" w:hAnsi="Helvetica" w:cs="Helvetica"/>
          <w:color w:val="141823"/>
          <w:sz w:val="28"/>
          <w:szCs w:val="28"/>
        </w:rPr>
        <w:t xml:space="preserve">, </w:t>
      </w:r>
      <w:r w:rsidRPr="00846193">
        <w:rPr>
          <w:rFonts w:ascii="Helvetica" w:hAnsi="Helvetica" w:cs="Vrinda"/>
          <w:color w:val="141823"/>
          <w:sz w:val="28"/>
          <w:szCs w:val="28"/>
          <w:cs/>
        </w:rPr>
        <w:t>অনিবার্য কিছু ব্যক্তিগত কারণে আমি এই প্রজেক্টের সাথে খুব একটিভলি যুক্ত হতে পারি নি। সেটা নিয়ে আমার আফসোস আছে অবশ্যই। তবে একই সাথে গর্বও আছে। আমারই চেনা কিছু মানুষ</w:t>
      </w:r>
      <w:r w:rsidRPr="00846193">
        <w:rPr>
          <w:rFonts w:ascii="Helvetica" w:hAnsi="Helvetica" w:cs="Helvetica"/>
          <w:color w:val="141823"/>
          <w:sz w:val="28"/>
          <w:szCs w:val="28"/>
        </w:rPr>
        <w:t xml:space="preserve">, </w:t>
      </w:r>
      <w:r w:rsidRPr="00846193">
        <w:rPr>
          <w:rFonts w:ascii="Helvetica" w:hAnsi="Helvetica" w:cs="Vrinda"/>
          <w:color w:val="141823"/>
          <w:sz w:val="28"/>
          <w:szCs w:val="28"/>
          <w:cs/>
        </w:rPr>
        <w:t>আমাদের জন্মের সঠিক ইতিহাসকে দাবানলের মতো ছড়িয়ে দিচ্ছেন অনলাইনে</w:t>
      </w:r>
      <w:r w:rsidRPr="00846193">
        <w:rPr>
          <w:rFonts w:ascii="Helvetica" w:hAnsi="Helvetica" w:cs="Helvetica"/>
          <w:color w:val="141823"/>
          <w:sz w:val="28"/>
          <w:szCs w:val="28"/>
        </w:rPr>
        <w:t xml:space="preserve">, </w:t>
      </w:r>
      <w:r w:rsidRPr="00846193">
        <w:rPr>
          <w:rFonts w:ascii="Helvetica" w:hAnsi="Helvetica" w:cs="Vrinda"/>
          <w:color w:val="141823"/>
          <w:sz w:val="28"/>
          <w:szCs w:val="28"/>
          <w:cs/>
        </w:rPr>
        <w:t>এরচেয়ে ভালো ব্যাপার আর কি হতে পারে</w:t>
      </w:r>
      <w:r w:rsidRPr="00846193">
        <w:rPr>
          <w:rFonts w:ascii="Helvetica" w:hAnsi="Helvetica" w:cs="Helvetica"/>
          <w:color w:val="141823"/>
          <w:sz w:val="28"/>
          <w:szCs w:val="28"/>
        </w:rPr>
        <w:t xml:space="preserve">? </w:t>
      </w:r>
      <w:r w:rsidRPr="00846193">
        <w:rPr>
          <w:rFonts w:ascii="Helvetica" w:hAnsi="Helvetica" w:cs="Vrinda"/>
          <w:color w:val="141823"/>
          <w:sz w:val="28"/>
          <w:szCs w:val="28"/>
          <w:cs/>
        </w:rPr>
        <w:t>আমরা হয়তো একটা সময় পর্যন্ত বিভ্রান্ত ছিলাম</w:t>
      </w:r>
      <w:r w:rsidRPr="00846193">
        <w:rPr>
          <w:rFonts w:ascii="Helvetica" w:hAnsi="Helvetica" w:cs="Helvetica"/>
          <w:color w:val="141823"/>
          <w:sz w:val="28"/>
          <w:szCs w:val="28"/>
        </w:rPr>
        <w:t xml:space="preserve">, </w:t>
      </w:r>
      <w:r w:rsidRPr="00846193">
        <w:rPr>
          <w:rFonts w:ascii="Helvetica" w:hAnsi="Helvetica" w:cs="Vrinda"/>
          <w:color w:val="141823"/>
          <w:sz w:val="28"/>
          <w:szCs w:val="28"/>
          <w:cs/>
        </w:rPr>
        <w:t xml:space="preserve">এখনো অনেকেই বিভ্রান্ত আছে। কিন্তু </w:t>
      </w:r>
      <w:r w:rsidRPr="00846193">
        <w:rPr>
          <w:rFonts w:ascii="Helvetica" w:hAnsi="Helvetica" w:cs="Helvetica"/>
          <w:color w:val="141823"/>
          <w:sz w:val="28"/>
          <w:szCs w:val="28"/>
        </w:rPr>
        <w:t>'</w:t>
      </w:r>
      <w:r w:rsidRPr="00846193">
        <w:rPr>
          <w:rFonts w:ascii="Helvetica" w:hAnsi="Helvetica" w:cs="Vrinda"/>
          <w:color w:val="141823"/>
          <w:sz w:val="28"/>
          <w:szCs w:val="28"/>
          <w:cs/>
        </w:rPr>
        <w:t>বাংলাদেশের স্বাধীনতা যুদ্ধঃ দলিলপত্র থেকে বলছি</w:t>
      </w:r>
      <w:r w:rsidRPr="00846193">
        <w:rPr>
          <w:rFonts w:ascii="Helvetica" w:hAnsi="Helvetica" w:cs="Helvetica"/>
          <w:color w:val="141823"/>
          <w:sz w:val="28"/>
          <w:szCs w:val="28"/>
        </w:rPr>
        <w:t xml:space="preserve">' </w:t>
      </w:r>
      <w:r w:rsidRPr="00846193">
        <w:rPr>
          <w:rFonts w:ascii="Helvetica" w:hAnsi="Helvetica" w:cs="Vrinda"/>
          <w:color w:val="141823"/>
          <w:sz w:val="28"/>
          <w:szCs w:val="28"/>
          <w:cs/>
        </w:rPr>
        <w:t>এর মতো অসাধারণ এই প্রজেক্টটা যদি ইতিহাসের সকল সত্য পাঠ নিয়ে অনলাইনে টিকে থাকতে পারে</w:t>
      </w:r>
      <w:r w:rsidRPr="00846193">
        <w:rPr>
          <w:rFonts w:ascii="Helvetica" w:hAnsi="Helvetica" w:cs="Helvetica"/>
          <w:color w:val="141823"/>
          <w:sz w:val="28"/>
          <w:szCs w:val="28"/>
        </w:rPr>
        <w:t xml:space="preserve">, </w:t>
      </w:r>
      <w:r w:rsidRPr="00846193">
        <w:rPr>
          <w:rFonts w:ascii="Helvetica" w:hAnsi="Helvetica" w:cs="Vrinda"/>
          <w:color w:val="141823"/>
          <w:sz w:val="28"/>
          <w:szCs w:val="28"/>
          <w:cs/>
        </w:rPr>
        <w:t>তবে পরবর্তী প্রজন্মকে চাইলেই মুক্তিযুদ্ধ নিয়ে বিভ্রান্ত করা যাবে না- এ কথা নিশ্চিতভাবেই বলা যায়।</w:t>
      </w:r>
    </w:p>
    <w:p w:rsidR="0027141A" w:rsidRDefault="0027141A" w:rsidP="0027141A">
      <w:pPr>
        <w:rPr>
          <w:sz w:val="28"/>
        </w:rPr>
      </w:pPr>
    </w:p>
    <w:p w:rsidR="0027141A" w:rsidRDefault="0027141A" w:rsidP="0027141A">
      <w:pPr>
        <w:jc w:val="right"/>
        <w:rPr>
          <w:sz w:val="28"/>
        </w:rPr>
      </w:pPr>
      <w:r>
        <w:rPr>
          <w:rFonts w:hint="cs"/>
          <w:sz w:val="28"/>
          <w:cs/>
        </w:rPr>
        <w:t>-ধন্যবাদান্তে,</w:t>
      </w:r>
    </w:p>
    <w:p w:rsidR="0027141A" w:rsidRDefault="0027141A" w:rsidP="0027141A">
      <w:pPr>
        <w:jc w:val="right"/>
        <w:rPr>
          <w:sz w:val="28"/>
        </w:rPr>
      </w:pPr>
      <w:r>
        <w:rPr>
          <w:rFonts w:hint="cs"/>
          <w:sz w:val="28"/>
          <w:cs/>
        </w:rPr>
        <w:t>দীপায়ন</w:t>
      </w:r>
    </w:p>
    <w:p w:rsidR="0027141A" w:rsidRDefault="0027141A" w:rsidP="0027141A">
      <w:pPr>
        <w:rPr>
          <w:sz w:val="28"/>
        </w:rPr>
      </w:pPr>
    </w:p>
    <w:p w:rsidR="0027141A" w:rsidRDefault="00305BC0" w:rsidP="0027141A">
      <w:pPr>
        <w:rPr>
          <w:sz w:val="28"/>
        </w:rPr>
      </w:pPr>
      <w:r>
        <w:rPr>
          <w:sz w:val="28"/>
        </w:rPr>
        <w:pict>
          <v:shape id="_x0000_i1037" type="#_x0000_t75" style="width:206.5pt;height:167.1pt">
            <v:imagedata r:id="rId28" o:title="262689_340100376097064_1641918302_n"/>
          </v:shape>
        </w:pict>
      </w:r>
    </w:p>
    <w:p w:rsidR="0027141A" w:rsidRPr="000D1101" w:rsidRDefault="00305BC0" w:rsidP="0027141A">
      <w:pPr>
        <w:rPr>
          <w:sz w:val="28"/>
        </w:rPr>
      </w:pPr>
      <w:hyperlink r:id="rId29" w:history="1">
        <w:r w:rsidR="0027141A" w:rsidRPr="000D1101">
          <w:rPr>
            <w:rStyle w:val="Hyperlink"/>
            <w:rFonts w:ascii="Helvetica" w:hAnsi="Helvetica" w:cs="Helvetica"/>
            <w:b/>
            <w:bCs/>
            <w:color w:val="3B5998"/>
            <w:shd w:val="clear" w:color="auto" w:fill="FFFFFF"/>
          </w:rPr>
          <w:t>Taeen Ull Hoque</w:t>
        </w:r>
      </w:hyperlink>
    </w:p>
    <w:p w:rsidR="0027141A" w:rsidRPr="00ED342D" w:rsidRDefault="0027141A" w:rsidP="0027141A">
      <w:pPr>
        <w:pStyle w:val="NormalWeb"/>
        <w:shd w:val="clear" w:color="auto" w:fill="FFFFFF"/>
        <w:spacing w:before="0" w:beforeAutospacing="0" w:after="0" w:afterAutospacing="0"/>
        <w:rPr>
          <w:rFonts w:ascii="Helvetica" w:hAnsi="Helvetica" w:cs="Vrinda"/>
          <w:color w:val="141823"/>
          <w:sz w:val="28"/>
          <w:szCs w:val="28"/>
        </w:rPr>
      </w:pPr>
      <w:r w:rsidRPr="000D1101">
        <w:rPr>
          <w:rFonts w:ascii="Helvetica" w:hAnsi="Helvetica" w:cs="Vrinda"/>
          <w:color w:val="141823"/>
          <w:sz w:val="28"/>
          <w:szCs w:val="28"/>
          <w:cs/>
        </w:rPr>
        <w:t>লিও</w:t>
      </w:r>
      <w:r>
        <w:rPr>
          <w:rFonts w:ascii="Helvetica" w:hAnsi="Helvetica" w:cs="Vrinda" w:hint="cs"/>
          <w:color w:val="141823"/>
          <w:sz w:val="28"/>
          <w:szCs w:val="28"/>
          <w:cs/>
        </w:rPr>
        <w:t>কে</w:t>
      </w:r>
      <w:r w:rsidRPr="000D1101">
        <w:rPr>
          <w:rFonts w:ascii="Helvetica" w:hAnsi="Helvetica" w:cs="Vrinda"/>
          <w:color w:val="141823"/>
          <w:sz w:val="28"/>
          <w:szCs w:val="28"/>
          <w:cs/>
        </w:rPr>
        <w:t xml:space="preserve"> চিনতাম একজন মুক্তিযুদ্ধের চেতনার স্বপক্ষের লোক হিসেবেই। তিনিই প্রথম সুযোগ করে দেন মুক্তিযুদ্ধের দলিল</w:t>
      </w:r>
      <w:r>
        <w:rPr>
          <w:rFonts w:ascii="Helvetica" w:hAnsi="Helvetica" w:cs="Vrinda" w:hint="cs"/>
          <w:color w:val="141823"/>
          <w:sz w:val="28"/>
          <w:szCs w:val="28"/>
          <w:cs/>
        </w:rPr>
        <w:t>ভিত্তিক</w:t>
      </w:r>
      <w:r w:rsidRPr="000D1101">
        <w:rPr>
          <w:rFonts w:ascii="Helvetica" w:hAnsi="Helvetica" w:cs="Vrinda"/>
          <w:color w:val="141823"/>
          <w:sz w:val="28"/>
          <w:szCs w:val="28"/>
          <w:cs/>
        </w:rPr>
        <w:t xml:space="preserve"> এই প্র</w:t>
      </w:r>
      <w:r>
        <w:rPr>
          <w:rFonts w:ascii="Helvetica" w:hAnsi="Helvetica" w:cs="Vrinda" w:hint="cs"/>
          <w:color w:val="141823"/>
          <w:sz w:val="28"/>
          <w:szCs w:val="28"/>
          <w:cs/>
        </w:rPr>
        <w:t>ো</w:t>
      </w:r>
      <w:r w:rsidRPr="000D1101">
        <w:rPr>
          <w:rFonts w:ascii="Helvetica" w:hAnsi="Helvetica" w:cs="Vrinda"/>
          <w:color w:val="141823"/>
          <w:sz w:val="28"/>
          <w:szCs w:val="28"/>
          <w:cs/>
        </w:rPr>
        <w:t>জেক্ট নিয়</w:t>
      </w:r>
      <w:r>
        <w:rPr>
          <w:rFonts w:ascii="Helvetica" w:hAnsi="Helvetica" w:cs="Vrinda"/>
          <w:color w:val="141823"/>
          <w:sz w:val="28"/>
          <w:szCs w:val="28"/>
          <w:cs/>
        </w:rPr>
        <w:t>ে কাজ করার। সেই থেকে শুরু......</w:t>
      </w:r>
      <w:r w:rsidRPr="000D1101">
        <w:rPr>
          <w:rFonts w:ascii="Helvetica" w:hAnsi="Helvetica" w:cs="Helvetica"/>
          <w:color w:val="141823"/>
          <w:sz w:val="28"/>
          <w:szCs w:val="28"/>
        </w:rPr>
        <w:t xml:space="preserve"> </w:t>
      </w:r>
    </w:p>
    <w:p w:rsidR="0027141A" w:rsidRPr="00ED342D" w:rsidRDefault="0027141A" w:rsidP="0027141A">
      <w:pPr>
        <w:pStyle w:val="NormalWeb"/>
        <w:shd w:val="clear" w:color="auto" w:fill="FFFFFF"/>
        <w:spacing w:before="0" w:beforeAutospacing="0" w:after="0" w:afterAutospacing="0"/>
        <w:rPr>
          <w:rFonts w:ascii="Helvetica" w:hAnsi="Helvetica" w:cs="Vrinda"/>
          <w:color w:val="141823"/>
          <w:sz w:val="28"/>
          <w:szCs w:val="28"/>
        </w:rPr>
      </w:pPr>
    </w:p>
    <w:p w:rsidR="0027141A" w:rsidRPr="000D1101" w:rsidRDefault="0027141A" w:rsidP="0027141A">
      <w:pPr>
        <w:pStyle w:val="NormalWeb"/>
        <w:shd w:val="clear" w:color="auto" w:fill="FFFFFF"/>
        <w:spacing w:before="0" w:beforeAutospacing="0" w:after="0" w:afterAutospacing="0"/>
        <w:rPr>
          <w:rFonts w:ascii="Helvetica" w:hAnsi="Helvetica" w:cs="Helvetica"/>
          <w:color w:val="141823"/>
          <w:sz w:val="28"/>
          <w:szCs w:val="28"/>
        </w:rPr>
      </w:pPr>
      <w:r w:rsidRPr="000D1101">
        <w:rPr>
          <w:rFonts w:ascii="Helvetica" w:hAnsi="Helvetica" w:cs="Vrinda"/>
          <w:color w:val="141823"/>
          <w:sz w:val="28"/>
          <w:szCs w:val="28"/>
          <w:cs/>
        </w:rPr>
        <w:t>আমি চাই</w:t>
      </w:r>
      <w:r w:rsidRPr="000D1101">
        <w:rPr>
          <w:rFonts w:ascii="Helvetica" w:hAnsi="Helvetica" w:cs="Helvetica"/>
          <w:color w:val="141823"/>
          <w:sz w:val="28"/>
          <w:szCs w:val="28"/>
        </w:rPr>
        <w:t>,</w:t>
      </w:r>
      <w:r w:rsidRPr="00335888">
        <w:rPr>
          <w:rFonts w:ascii="Helvetica" w:hAnsi="Helvetica" w:cs="Vrinda" w:hint="cs"/>
          <w:color w:val="141823"/>
          <w:sz w:val="28"/>
          <w:szCs w:val="28"/>
          <w:cs/>
        </w:rPr>
        <w:t xml:space="preserve"> প্রোজেক্টের অফিশিয়াল</w:t>
      </w:r>
      <w:r w:rsidRPr="000D1101">
        <w:rPr>
          <w:rFonts w:ascii="Helvetica" w:hAnsi="Helvetica" w:cs="Helvetica"/>
          <w:color w:val="141823"/>
          <w:sz w:val="28"/>
          <w:szCs w:val="28"/>
        </w:rPr>
        <w:t xml:space="preserve"> </w:t>
      </w:r>
      <w:r>
        <w:rPr>
          <w:rFonts w:ascii="Helvetica" w:hAnsi="Helvetica" w:cs="Vrinda"/>
          <w:color w:val="141823"/>
          <w:sz w:val="28"/>
          <w:szCs w:val="28"/>
          <w:cs/>
        </w:rPr>
        <w:t>পে</w:t>
      </w:r>
      <w:r w:rsidRPr="000D1101">
        <w:rPr>
          <w:rFonts w:ascii="Helvetica" w:hAnsi="Helvetica" w:cs="Vrinda"/>
          <w:color w:val="141823"/>
          <w:sz w:val="28"/>
          <w:szCs w:val="28"/>
          <w:cs/>
        </w:rPr>
        <w:t>জটি বাংলা</w:t>
      </w:r>
      <w:r>
        <w:rPr>
          <w:rFonts w:ascii="Helvetica" w:hAnsi="Helvetica" w:cs="Vrinda" w:hint="cs"/>
          <w:color w:val="141823"/>
          <w:sz w:val="28"/>
          <w:szCs w:val="28"/>
          <w:cs/>
        </w:rPr>
        <w:t xml:space="preserve"> </w:t>
      </w:r>
      <w:r w:rsidRPr="000D1101">
        <w:rPr>
          <w:rFonts w:ascii="Helvetica" w:hAnsi="Helvetica" w:cs="Vrinda"/>
          <w:color w:val="141823"/>
          <w:sz w:val="28"/>
          <w:szCs w:val="28"/>
          <w:cs/>
        </w:rPr>
        <w:t>ভাষা</w:t>
      </w:r>
      <w:r>
        <w:rPr>
          <w:rFonts w:ascii="Helvetica" w:hAnsi="Helvetica" w:cs="Vrinda" w:hint="cs"/>
          <w:color w:val="141823"/>
          <w:sz w:val="28"/>
          <w:szCs w:val="28"/>
          <w:cs/>
        </w:rPr>
        <w:t>-</w:t>
      </w:r>
      <w:r>
        <w:rPr>
          <w:rFonts w:ascii="Helvetica" w:hAnsi="Helvetica" w:cs="Vrinda"/>
          <w:color w:val="141823"/>
          <w:sz w:val="28"/>
          <w:szCs w:val="28"/>
          <w:cs/>
        </w:rPr>
        <w:t>ভাষ</w:t>
      </w:r>
      <w:r>
        <w:rPr>
          <w:rFonts w:ascii="Helvetica" w:hAnsi="Helvetica" w:cs="Vrinda" w:hint="cs"/>
          <w:color w:val="141823"/>
          <w:sz w:val="28"/>
          <w:szCs w:val="28"/>
          <w:cs/>
        </w:rPr>
        <w:t>ী</w:t>
      </w:r>
      <w:r w:rsidRPr="000D1101">
        <w:rPr>
          <w:rFonts w:ascii="Helvetica" w:hAnsi="Helvetica" w:cs="Vrinda"/>
          <w:color w:val="141823"/>
          <w:sz w:val="28"/>
          <w:szCs w:val="28"/>
          <w:cs/>
        </w:rPr>
        <w:t>দের সবচাইতে বেশি লাইকযুক্ত পেজ হোক। দলিলের প্রতিটি খ</w:t>
      </w:r>
      <w:r>
        <w:rPr>
          <w:rFonts w:ascii="Helvetica" w:hAnsi="Helvetica" w:cs="Vrinda" w:hint="cs"/>
          <w:color w:val="141823"/>
          <w:sz w:val="28"/>
          <w:szCs w:val="28"/>
          <w:cs/>
        </w:rPr>
        <w:t>ণ্ড</w:t>
      </w:r>
      <w:r w:rsidRPr="000D1101">
        <w:rPr>
          <w:rFonts w:ascii="Helvetica" w:hAnsi="Helvetica" w:cs="Vrinda"/>
          <w:color w:val="141823"/>
          <w:sz w:val="28"/>
          <w:szCs w:val="28"/>
          <w:cs/>
        </w:rPr>
        <w:t xml:space="preserve"> যেন প্রতিদিন কারো না ক</w:t>
      </w:r>
      <w:r>
        <w:rPr>
          <w:rFonts w:ascii="Helvetica" w:hAnsi="Helvetica" w:cs="Vrinda" w:hint="cs"/>
          <w:color w:val="141823"/>
          <w:sz w:val="28"/>
          <w:szCs w:val="28"/>
          <w:cs/>
        </w:rPr>
        <w:t>ারো</w:t>
      </w:r>
      <w:r w:rsidRPr="000D1101">
        <w:rPr>
          <w:rFonts w:ascii="Helvetica" w:hAnsi="Helvetica" w:cs="Vrinda"/>
          <w:color w:val="141823"/>
          <w:sz w:val="28"/>
          <w:szCs w:val="28"/>
          <w:cs/>
        </w:rPr>
        <w:t xml:space="preserve"> হ</w:t>
      </w:r>
      <w:r>
        <w:rPr>
          <w:rFonts w:ascii="Helvetica" w:hAnsi="Helvetica" w:cs="Vrinda" w:hint="cs"/>
          <w:color w:val="141823"/>
          <w:sz w:val="28"/>
          <w:szCs w:val="28"/>
          <w:cs/>
        </w:rPr>
        <w:t>ো</w:t>
      </w:r>
      <w:r w:rsidRPr="000D1101">
        <w:rPr>
          <w:rFonts w:ascii="Helvetica" w:hAnsi="Helvetica" w:cs="Vrinda"/>
          <w:color w:val="141823"/>
          <w:sz w:val="28"/>
          <w:szCs w:val="28"/>
          <w:cs/>
        </w:rPr>
        <w:t>মপেইজ কিংবা টাইম লাইনে শেয়ার হয়। তবেই ত</w:t>
      </w:r>
      <w:r>
        <w:rPr>
          <w:rFonts w:ascii="Helvetica" w:hAnsi="Helvetica" w:cs="Vrinda" w:hint="cs"/>
          <w:color w:val="141823"/>
          <w:sz w:val="28"/>
          <w:szCs w:val="28"/>
          <w:cs/>
        </w:rPr>
        <w:t>ো কেবল</w:t>
      </w:r>
      <w:r>
        <w:rPr>
          <w:rFonts w:ascii="Helvetica" w:hAnsi="Helvetica" w:cs="Vrinda"/>
          <w:color w:val="141823"/>
          <w:sz w:val="28"/>
          <w:szCs w:val="28"/>
          <w:cs/>
        </w:rPr>
        <w:t xml:space="preserve"> স্বাধ</w:t>
      </w:r>
      <w:r>
        <w:rPr>
          <w:rFonts w:ascii="Helvetica" w:hAnsi="Helvetica" w:cs="Vrinda" w:hint="cs"/>
          <w:color w:val="141823"/>
          <w:sz w:val="28"/>
          <w:szCs w:val="28"/>
          <w:cs/>
        </w:rPr>
        <w:t>ী</w:t>
      </w:r>
      <w:r w:rsidRPr="000D1101">
        <w:rPr>
          <w:rFonts w:ascii="Helvetica" w:hAnsi="Helvetica" w:cs="Vrinda"/>
          <w:color w:val="141823"/>
          <w:sz w:val="28"/>
          <w:szCs w:val="28"/>
          <w:cs/>
        </w:rPr>
        <w:t>নতার চেতনা আস্তে আস্তে</w:t>
      </w:r>
      <w:r>
        <w:rPr>
          <w:rFonts w:ascii="Helvetica" w:hAnsi="Helvetica" w:cs="Vrinda" w:hint="cs"/>
          <w:color w:val="141823"/>
          <w:sz w:val="28"/>
          <w:szCs w:val="28"/>
          <w:cs/>
        </w:rPr>
        <w:t xml:space="preserve"> তার লুপ্ত</w:t>
      </w:r>
      <w:r>
        <w:rPr>
          <w:rFonts w:ascii="Helvetica" w:hAnsi="Helvetica" w:cs="Vrinda"/>
          <w:color w:val="141823"/>
          <w:sz w:val="28"/>
          <w:szCs w:val="28"/>
          <w:cs/>
        </w:rPr>
        <w:t xml:space="preserve"> বিশুদ্ধতা ফিরে পাবে</w:t>
      </w:r>
      <w:r>
        <w:rPr>
          <w:rFonts w:ascii="Helvetica" w:hAnsi="Helvetica" w:cs="Mangal" w:hint="cs"/>
          <w:color w:val="141823"/>
          <w:sz w:val="28"/>
          <w:szCs w:val="28"/>
          <w:cs/>
          <w:lang w:bidi="hi-IN"/>
        </w:rPr>
        <w:t>।</w:t>
      </w:r>
    </w:p>
    <w:p w:rsidR="0027141A" w:rsidRDefault="0027141A" w:rsidP="0027141A">
      <w:pPr>
        <w:rPr>
          <w:sz w:val="28"/>
        </w:rPr>
      </w:pPr>
    </w:p>
    <w:p w:rsidR="0027141A" w:rsidRDefault="00305BC0" w:rsidP="0027141A">
      <w:pPr>
        <w:rPr>
          <w:sz w:val="28"/>
        </w:rPr>
      </w:pPr>
      <w:r>
        <w:rPr>
          <w:sz w:val="28"/>
        </w:rPr>
        <w:pict>
          <v:shape id="_x0000_i1038" type="#_x0000_t75" style="width:243.15pt;height:237.75pt">
            <v:imagedata r:id="rId30" o:title="11042942_10202425148909532_1036594968500640559_n"/>
          </v:shape>
        </w:pict>
      </w:r>
    </w:p>
    <w:p w:rsidR="0027141A" w:rsidRPr="00740FB9" w:rsidRDefault="00305BC0" w:rsidP="0027141A">
      <w:pPr>
        <w:rPr>
          <w:sz w:val="28"/>
        </w:rPr>
      </w:pPr>
      <w:hyperlink r:id="rId31" w:history="1">
        <w:r w:rsidR="0027141A" w:rsidRPr="00740FB9">
          <w:rPr>
            <w:rStyle w:val="Hyperlink"/>
            <w:rFonts w:ascii="Helvetica" w:hAnsi="Helvetica"/>
            <w:b/>
            <w:bCs/>
            <w:color w:val="3B5998"/>
            <w:shd w:val="clear" w:color="auto" w:fill="FFFFFF"/>
            <w:cs/>
          </w:rPr>
          <w:t>অনয়</w:t>
        </w:r>
      </w:hyperlink>
    </w:p>
    <w:p w:rsidR="0027141A" w:rsidRPr="00B55E42" w:rsidRDefault="0027141A" w:rsidP="0027141A">
      <w:pPr>
        <w:pStyle w:val="NormalWeb"/>
        <w:shd w:val="clear" w:color="auto" w:fill="FFFFFF"/>
        <w:spacing w:before="0" w:beforeAutospacing="0" w:after="0" w:afterAutospacing="0"/>
        <w:rPr>
          <w:rFonts w:ascii="Helvetica" w:hAnsi="Helvetica" w:cs="Vrinda"/>
          <w:color w:val="141823"/>
          <w:sz w:val="28"/>
          <w:szCs w:val="28"/>
        </w:rPr>
      </w:pPr>
      <w:r w:rsidRPr="00740FB9">
        <w:rPr>
          <w:rFonts w:ascii="Helvetica" w:hAnsi="Helvetica" w:cs="Vrinda"/>
          <w:color w:val="141823"/>
          <w:sz w:val="28"/>
          <w:szCs w:val="28"/>
          <w:cs/>
        </w:rPr>
        <w:t>স্বাধীনতার ত্রিশ বছর পর জন্ম নেয়া একজন তার মাতৃভূমিকে কিভাবে দেখবে বা এর উৎপত্তির ইতিহাস সম্পর্কে কতটুকু আগ্রহী হয়ে উঠবে তা পুরোপুরিভাবে নির</w:t>
      </w:r>
      <w:r>
        <w:rPr>
          <w:rFonts w:ascii="Helvetica" w:hAnsi="Helvetica" w:cs="Vrinda"/>
          <w:color w:val="141823"/>
          <w:sz w:val="28"/>
          <w:szCs w:val="28"/>
          <w:cs/>
        </w:rPr>
        <w:t>্ভর করে তার আশেপাশের বয়োজ্যেষ্ঠ</w:t>
      </w:r>
      <w:r>
        <w:rPr>
          <w:rFonts w:ascii="Helvetica" w:hAnsi="Helvetica" w:cs="Vrinda" w:hint="cs"/>
          <w:color w:val="141823"/>
          <w:sz w:val="28"/>
          <w:szCs w:val="28"/>
          <w:cs/>
        </w:rPr>
        <w:t>দে</w:t>
      </w:r>
      <w:r w:rsidRPr="00740FB9">
        <w:rPr>
          <w:rFonts w:ascii="Helvetica" w:hAnsi="Helvetica" w:cs="Vrinda"/>
          <w:color w:val="141823"/>
          <w:sz w:val="28"/>
          <w:szCs w:val="28"/>
          <w:cs/>
        </w:rPr>
        <w:t>র উপর। তারাই পারে এই নবীনকে মুক্তিযুদ্ধ ও তার আগের ও পরের ইতিহাস সম্পর্কে ধার</w:t>
      </w:r>
      <w:r>
        <w:rPr>
          <w:rFonts w:ascii="Helvetica" w:hAnsi="Helvetica" w:cs="Vrinda" w:hint="cs"/>
          <w:color w:val="141823"/>
          <w:sz w:val="28"/>
          <w:szCs w:val="28"/>
          <w:cs/>
        </w:rPr>
        <w:t>ণা</w:t>
      </w:r>
      <w:r w:rsidRPr="00740FB9">
        <w:rPr>
          <w:rFonts w:ascii="Helvetica" w:hAnsi="Helvetica" w:cs="Vrinda"/>
          <w:color w:val="141823"/>
          <w:sz w:val="28"/>
          <w:szCs w:val="28"/>
          <w:cs/>
        </w:rPr>
        <w:t xml:space="preserve"> দিতে</w:t>
      </w:r>
      <w:r>
        <w:rPr>
          <w:rFonts w:ascii="Helvetica" w:hAnsi="Helvetica" w:cs="Vrinda" w:hint="cs"/>
          <w:color w:val="141823"/>
          <w:sz w:val="28"/>
          <w:szCs w:val="28"/>
          <w:cs/>
        </w:rPr>
        <w:t>,</w:t>
      </w:r>
      <w:r w:rsidRPr="00740FB9">
        <w:rPr>
          <w:rFonts w:ascii="Helvetica" w:hAnsi="Helvetica" w:cs="Vrinda"/>
          <w:color w:val="141823"/>
          <w:sz w:val="28"/>
          <w:szCs w:val="28"/>
          <w:cs/>
        </w:rPr>
        <w:t xml:space="preserve"> তাকে সচেতন করে তুলতে। আর তারা যদি তা করতে ব্যর্থ হয় তাহলে তার পরি</w:t>
      </w:r>
      <w:r>
        <w:rPr>
          <w:rFonts w:ascii="Helvetica" w:hAnsi="Helvetica" w:cs="Vrinda" w:hint="cs"/>
          <w:color w:val="141823"/>
          <w:sz w:val="28"/>
          <w:szCs w:val="28"/>
          <w:cs/>
        </w:rPr>
        <w:t>ণ</w:t>
      </w:r>
      <w:r w:rsidRPr="00740FB9">
        <w:rPr>
          <w:rFonts w:ascii="Helvetica" w:hAnsi="Helvetica" w:cs="Vrinda"/>
          <w:color w:val="141823"/>
          <w:sz w:val="28"/>
          <w:szCs w:val="28"/>
          <w:cs/>
        </w:rPr>
        <w:t>তির হাজারো নমুনা আমরা আমাদের আশেপাশে দেখতে পাই। বিজয় দিবস ও স্বাধীনতা দিবস গুলিয়ে ফেলার মত ঘটনাও অহরহ ঘটতে দেখা যায়। তবে এক্ষেত্রে আমি ঐ নবীনকে দোষ দেয়ার পক্ষপাতি নই। বরং আমি ঐ প্রবী</w:t>
      </w:r>
      <w:r>
        <w:rPr>
          <w:rFonts w:ascii="Helvetica" w:hAnsi="Helvetica" w:cs="Vrinda" w:hint="cs"/>
          <w:color w:val="141823"/>
          <w:sz w:val="28"/>
          <w:szCs w:val="28"/>
          <w:cs/>
        </w:rPr>
        <w:t>ণ</w:t>
      </w:r>
      <w:r w:rsidRPr="00740FB9">
        <w:rPr>
          <w:rFonts w:ascii="Helvetica" w:hAnsi="Helvetica" w:cs="Vrinda"/>
          <w:color w:val="141823"/>
          <w:sz w:val="28"/>
          <w:szCs w:val="28"/>
          <w:cs/>
        </w:rPr>
        <w:t>কে দোষ দিই যে তার পাশে থেকে তাকে হাতে কলমে শিখিয়ে বড় করে তুলেছে। হতে পারে সে নবীনের বাবা</w:t>
      </w:r>
      <w:r>
        <w:rPr>
          <w:rFonts w:ascii="Helvetica" w:hAnsi="Helvetica" w:cs="Vrinda" w:hint="cs"/>
          <w:color w:val="141823"/>
          <w:sz w:val="28"/>
          <w:szCs w:val="28"/>
          <w:cs/>
        </w:rPr>
        <w:t>-</w:t>
      </w:r>
      <w:r w:rsidRPr="00740FB9">
        <w:rPr>
          <w:rFonts w:ascii="Helvetica" w:hAnsi="Helvetica" w:cs="Vrinda"/>
          <w:color w:val="141823"/>
          <w:sz w:val="28"/>
          <w:szCs w:val="28"/>
          <w:cs/>
        </w:rPr>
        <w:t xml:space="preserve"> মা</w:t>
      </w:r>
      <w:r w:rsidRPr="00740FB9">
        <w:rPr>
          <w:rFonts w:ascii="Helvetica" w:hAnsi="Helvetica" w:cs="Helvetica"/>
          <w:color w:val="141823"/>
          <w:sz w:val="28"/>
          <w:szCs w:val="28"/>
        </w:rPr>
        <w:t xml:space="preserve">, </w:t>
      </w:r>
      <w:r w:rsidRPr="00740FB9">
        <w:rPr>
          <w:rFonts w:ascii="Helvetica" w:hAnsi="Helvetica" w:cs="Vrinda"/>
          <w:color w:val="141823"/>
          <w:sz w:val="28"/>
          <w:szCs w:val="28"/>
          <w:cs/>
        </w:rPr>
        <w:t>হতে পারে সে</w:t>
      </w:r>
      <w:r>
        <w:rPr>
          <w:rFonts w:ascii="Helvetica" w:hAnsi="Helvetica" w:cs="Vrinda" w:hint="cs"/>
          <w:color w:val="141823"/>
          <w:sz w:val="28"/>
          <w:szCs w:val="28"/>
          <w:cs/>
        </w:rPr>
        <w:t xml:space="preserve"> তার</w:t>
      </w:r>
      <w:r w:rsidRPr="00740FB9">
        <w:rPr>
          <w:rFonts w:ascii="Helvetica" w:hAnsi="Helvetica" w:cs="Vrinda"/>
          <w:color w:val="141823"/>
          <w:sz w:val="28"/>
          <w:szCs w:val="28"/>
          <w:cs/>
        </w:rPr>
        <w:t xml:space="preserve"> শিক্ষক। তারই দায়িত্ব</w:t>
      </w:r>
      <w:r>
        <w:rPr>
          <w:rFonts w:ascii="Helvetica" w:hAnsi="Helvetica" w:cs="Vrinda" w:hint="cs"/>
          <w:color w:val="141823"/>
          <w:sz w:val="28"/>
          <w:szCs w:val="28"/>
          <w:cs/>
        </w:rPr>
        <w:t xml:space="preserve"> ছিল</w:t>
      </w:r>
      <w:r w:rsidRPr="00740FB9">
        <w:rPr>
          <w:rFonts w:ascii="Helvetica" w:hAnsi="Helvetica" w:cs="Vrinda"/>
          <w:color w:val="141823"/>
          <w:sz w:val="28"/>
          <w:szCs w:val="28"/>
          <w:cs/>
        </w:rPr>
        <w:t xml:space="preserve"> তার পাশের নবীনকে স্বাধীনতার ইতিহাস সম্পর্কে সচেতন করে তোলা। কারন এক</w:t>
      </w:r>
      <w:r>
        <w:rPr>
          <w:rFonts w:ascii="Helvetica" w:hAnsi="Helvetica" w:cs="Vrinda" w:hint="cs"/>
          <w:color w:val="141823"/>
          <w:sz w:val="28"/>
          <w:szCs w:val="28"/>
          <w:cs/>
        </w:rPr>
        <w:t>জন</w:t>
      </w:r>
      <w:r w:rsidRPr="00740FB9">
        <w:rPr>
          <w:rFonts w:ascii="Helvetica" w:hAnsi="Helvetica" w:cs="Vrinda"/>
          <w:color w:val="141823"/>
          <w:sz w:val="28"/>
          <w:szCs w:val="28"/>
          <w:cs/>
        </w:rPr>
        <w:t xml:space="preserve"> নবী</w:t>
      </w:r>
      <w:r>
        <w:rPr>
          <w:rFonts w:ascii="Helvetica" w:hAnsi="Helvetica" w:cs="Vrinda"/>
          <w:color w:val="141823"/>
          <w:sz w:val="28"/>
          <w:szCs w:val="28"/>
          <w:cs/>
        </w:rPr>
        <w:t>ন এটাই জানে না যে সে কি জানে না</w:t>
      </w:r>
      <w:r>
        <w:rPr>
          <w:rFonts w:ascii="Helvetica" w:hAnsi="Helvetica" w:cs="Vrinda" w:hint="cs"/>
          <w:color w:val="141823"/>
          <w:sz w:val="28"/>
          <w:szCs w:val="28"/>
          <w:cs/>
        </w:rPr>
        <w:t>!</w:t>
      </w:r>
      <w:r w:rsidRPr="00740FB9">
        <w:rPr>
          <w:rFonts w:ascii="Helvetica" w:hAnsi="Helvetica" w:cs="Vrinda"/>
          <w:color w:val="141823"/>
          <w:sz w:val="28"/>
          <w:szCs w:val="28"/>
          <w:cs/>
        </w:rPr>
        <w:t xml:space="preserve"> তাই জন্ম থেকেই সে আগ্রহ নিয়ে আসবে নিজে যেচে এসে আপনাকে জিজ্ঞাসা করবে এমনটা ভাবা বোকামি।</w:t>
      </w:r>
      <w:r w:rsidRPr="00740FB9">
        <w:rPr>
          <w:rFonts w:ascii="Helvetica" w:hAnsi="Helvetica" w:cs="Helvetica"/>
          <w:color w:val="141823"/>
          <w:sz w:val="28"/>
          <w:szCs w:val="28"/>
        </w:rPr>
        <w:t xml:space="preserve"> </w:t>
      </w:r>
      <w:r>
        <w:rPr>
          <w:rFonts w:ascii="Helvetica" w:hAnsi="Helvetica" w:cs="Vrinda"/>
          <w:color w:val="141823"/>
          <w:sz w:val="28"/>
          <w:szCs w:val="28"/>
          <w:cs/>
        </w:rPr>
        <w:t>সমস্যার শেষ কিন্তু</w:t>
      </w:r>
      <w:r w:rsidRPr="00740FB9">
        <w:rPr>
          <w:rFonts w:ascii="Helvetica" w:hAnsi="Helvetica" w:cs="Vrinda"/>
          <w:color w:val="141823"/>
          <w:sz w:val="28"/>
          <w:szCs w:val="28"/>
          <w:cs/>
        </w:rPr>
        <w:t xml:space="preserve"> এখানেই না। এখন যদি প্রথম সমস্যার সমাধান হয়েও যায় এরপর আরো বড় এক সমস্যা সামনে চলে আসে। বড় সমস্যা বললাম এজন্য যে জ্ঞানের চেয়ে ভ্রান্ত জ্ঞান আমার দৃষ্টিতে অধিক ক্ষতিকর।</w:t>
      </w:r>
      <w:r w:rsidRPr="00740FB9">
        <w:rPr>
          <w:rFonts w:ascii="Helvetica" w:hAnsi="Helvetica" w:cs="Helvetica"/>
          <w:color w:val="141823"/>
          <w:sz w:val="28"/>
          <w:szCs w:val="28"/>
        </w:rPr>
        <w:t xml:space="preserve"> </w:t>
      </w:r>
    </w:p>
    <w:p w:rsidR="0027141A" w:rsidRPr="00B55E42" w:rsidRDefault="0027141A" w:rsidP="0027141A">
      <w:pPr>
        <w:pStyle w:val="NormalWeb"/>
        <w:shd w:val="clear" w:color="auto" w:fill="FFFFFF"/>
        <w:spacing w:before="0" w:beforeAutospacing="0" w:after="0" w:afterAutospacing="0"/>
        <w:rPr>
          <w:rFonts w:ascii="Helvetica" w:hAnsi="Helvetica" w:cs="Vrinda"/>
          <w:color w:val="141823"/>
          <w:sz w:val="28"/>
          <w:szCs w:val="28"/>
        </w:rPr>
      </w:pPr>
    </w:p>
    <w:p w:rsidR="0027141A" w:rsidRPr="00B55E42" w:rsidRDefault="0027141A" w:rsidP="0027141A">
      <w:pPr>
        <w:pStyle w:val="NormalWeb"/>
        <w:shd w:val="clear" w:color="auto" w:fill="FFFFFF"/>
        <w:spacing w:before="150" w:beforeAutospacing="0" w:after="0" w:afterAutospacing="0"/>
        <w:rPr>
          <w:rFonts w:ascii="Helvetica" w:hAnsi="Helvetica" w:cs="Vrinda"/>
          <w:color w:val="141823"/>
          <w:sz w:val="28"/>
          <w:szCs w:val="28"/>
        </w:rPr>
      </w:pPr>
      <w:r w:rsidRPr="00740FB9">
        <w:rPr>
          <w:rFonts w:ascii="Helvetica" w:hAnsi="Helvetica" w:cs="Vrinda"/>
          <w:color w:val="141823"/>
          <w:sz w:val="28"/>
          <w:szCs w:val="28"/>
          <w:cs/>
        </w:rPr>
        <w:t>আমাদের দেশের বেশিরভাগ মানুষ চিন্তাধারায় কোন না কোন দিকে বায়াসড। মানে তাদের চিন্তাধারা বাহ্যিক কোন না কোন প্রভাবক দ্বারা প্রভাবিত। নিরপেক্ষ অবস্থান থেকে চিন্তা করতে পারে এমন মানুষের সংখ্যা নিতান্তই নগন্য। তো এসব লোকেরা যখন কোন কিছু বর্ননা করে তখন এই বায়াসনেস এর প্রভাব তার কথার মাঝেও চলে আসে। আর এভাবে যখন তা এক মুখ থেকে আরেক মুখে যেতে থাকে তখন এ কথার এ অভিযোজন প্রতি ধাপে বৃদ্ধি পেতে থাকে।</w:t>
      </w:r>
      <w:r w:rsidRPr="00740FB9">
        <w:rPr>
          <w:rFonts w:ascii="Helvetica" w:hAnsi="Helvetica" w:cs="Helvetica"/>
          <w:color w:val="141823"/>
          <w:sz w:val="28"/>
          <w:szCs w:val="28"/>
        </w:rPr>
        <w:t xml:space="preserve"> </w:t>
      </w:r>
    </w:p>
    <w:p w:rsidR="0027141A" w:rsidRPr="00B55E42" w:rsidRDefault="0027141A" w:rsidP="0027141A">
      <w:pPr>
        <w:pStyle w:val="NormalWeb"/>
        <w:shd w:val="clear" w:color="auto" w:fill="FFFFFF"/>
        <w:spacing w:before="150" w:beforeAutospacing="0" w:after="0" w:afterAutospacing="0"/>
        <w:rPr>
          <w:rFonts w:ascii="Helvetica" w:hAnsi="Helvetica" w:cs="Vrinda"/>
          <w:color w:val="141823"/>
          <w:sz w:val="28"/>
          <w:szCs w:val="28"/>
        </w:rPr>
      </w:pPr>
    </w:p>
    <w:p w:rsidR="0027141A" w:rsidRDefault="0027141A" w:rsidP="0027141A">
      <w:pPr>
        <w:pStyle w:val="NormalWeb"/>
        <w:shd w:val="clear" w:color="auto" w:fill="FFFFFF"/>
        <w:spacing w:before="150" w:beforeAutospacing="0" w:after="0" w:afterAutospacing="0"/>
        <w:rPr>
          <w:rFonts w:ascii="Helvetica" w:hAnsi="Helvetica" w:cs="Vrinda"/>
          <w:color w:val="141823"/>
          <w:sz w:val="28"/>
          <w:szCs w:val="28"/>
        </w:rPr>
      </w:pPr>
      <w:r w:rsidRPr="00740FB9">
        <w:rPr>
          <w:rFonts w:ascii="Helvetica" w:hAnsi="Helvetica" w:cs="Vrinda"/>
          <w:color w:val="141823"/>
          <w:sz w:val="28"/>
          <w:szCs w:val="28"/>
          <w:cs/>
        </w:rPr>
        <w:t>মুক্তিযুদ্ধের ইতিহাসও এর প্রভাবের বাইরে নয়। যেখানে নবীনরা প্রবীনের উপর নির্ভরশীল সেখানে এ বাহ্যিক প্রভাব কখনোই কাম্য নয়। কারন এভাবে</w:t>
      </w:r>
      <w:r>
        <w:rPr>
          <w:rFonts w:ascii="Helvetica" w:hAnsi="Helvetica" w:cs="Vrinda" w:hint="cs"/>
          <w:color w:val="141823"/>
          <w:sz w:val="28"/>
          <w:szCs w:val="28"/>
          <w:cs/>
        </w:rPr>
        <w:t>ই</w:t>
      </w:r>
      <w:r w:rsidRPr="00740FB9">
        <w:rPr>
          <w:rFonts w:ascii="Helvetica" w:hAnsi="Helvetica" w:cs="Vrinda"/>
          <w:color w:val="141823"/>
          <w:sz w:val="28"/>
          <w:szCs w:val="28"/>
          <w:cs/>
        </w:rPr>
        <w:t xml:space="preserve"> ইতিহাস পরিবর্তিত হয়ে যায়। আর এ প্রভাব কিন্তু আমরা হরহামেশাই আমাদের চারপাশে দেখতে পাই। স্বাধীনতার ইতিহাস নিয়ে আজ কতো বিভেদ</w:t>
      </w:r>
      <w:r w:rsidRPr="00740FB9">
        <w:rPr>
          <w:rFonts w:ascii="Helvetica" w:hAnsi="Helvetica" w:cs="Helvetica"/>
          <w:color w:val="141823"/>
          <w:sz w:val="28"/>
          <w:szCs w:val="28"/>
        </w:rPr>
        <w:t xml:space="preserve">, </w:t>
      </w:r>
      <w:r w:rsidRPr="00740FB9">
        <w:rPr>
          <w:rFonts w:ascii="Helvetica" w:hAnsi="Helvetica" w:cs="Vrinda"/>
          <w:color w:val="141823"/>
          <w:sz w:val="28"/>
          <w:szCs w:val="28"/>
          <w:cs/>
        </w:rPr>
        <w:t>কত মতান্তর।</w:t>
      </w:r>
    </w:p>
    <w:p w:rsidR="0027141A" w:rsidRPr="00740FB9" w:rsidRDefault="0027141A" w:rsidP="0027141A">
      <w:pPr>
        <w:pStyle w:val="NormalWeb"/>
        <w:shd w:val="clear" w:color="auto" w:fill="FFFFFF"/>
        <w:spacing w:before="150" w:beforeAutospacing="0" w:after="0" w:afterAutospacing="0"/>
        <w:rPr>
          <w:rFonts w:ascii="Helvetica" w:hAnsi="Helvetica" w:cs="Helvetica"/>
          <w:color w:val="141823"/>
          <w:sz w:val="28"/>
          <w:szCs w:val="28"/>
        </w:rPr>
      </w:pPr>
    </w:p>
    <w:p w:rsidR="0027141A" w:rsidRPr="00740FB9" w:rsidRDefault="0027141A" w:rsidP="0027141A">
      <w:pPr>
        <w:pStyle w:val="NormalWeb"/>
        <w:shd w:val="clear" w:color="auto" w:fill="FFFFFF"/>
        <w:spacing w:before="150" w:beforeAutospacing="0" w:after="0" w:afterAutospacing="0"/>
        <w:rPr>
          <w:rFonts w:ascii="Helvetica" w:hAnsi="Helvetica" w:cs="Helvetica"/>
          <w:color w:val="141823"/>
          <w:sz w:val="28"/>
          <w:szCs w:val="28"/>
        </w:rPr>
      </w:pPr>
      <w:r w:rsidRPr="00740FB9">
        <w:rPr>
          <w:rFonts w:ascii="Helvetica" w:hAnsi="Helvetica" w:cs="Vrinda"/>
          <w:color w:val="141823"/>
          <w:sz w:val="28"/>
          <w:szCs w:val="28"/>
          <w:cs/>
        </w:rPr>
        <w:lastRenderedPageBreak/>
        <w:t>স্বাধীনতা যুদ্ধের যে দলিলপত্র রয়েছে তা</w:t>
      </w:r>
      <w:r w:rsidRPr="00740FB9">
        <w:rPr>
          <w:rFonts w:ascii="Helvetica" w:hAnsi="Helvetica" w:cs="Helvetica"/>
          <w:color w:val="141823"/>
          <w:sz w:val="28"/>
          <w:szCs w:val="28"/>
        </w:rPr>
        <w:t xml:space="preserve"> </w:t>
      </w:r>
      <w:r w:rsidRPr="00740FB9">
        <w:rPr>
          <w:rFonts w:ascii="Helvetica" w:hAnsi="Helvetica" w:cs="Vrinda"/>
          <w:color w:val="141823"/>
          <w:sz w:val="28"/>
          <w:szCs w:val="28"/>
          <w:cs/>
        </w:rPr>
        <w:t xml:space="preserve">মোটামুটি বাহ্যিক প্রভাবমুক্ত বলা যায়। রেফারেন্স হিসেবে এটি ব্যবহার করা যায়। এটা মোট ১৫ খন্ডে বিভক্ত এবং মূল্য প্রায় </w:t>
      </w:r>
      <w:r>
        <w:rPr>
          <w:rFonts w:ascii="Helvetica" w:hAnsi="Helvetica" w:cs="Vrinda" w:hint="cs"/>
          <w:color w:val="141823"/>
          <w:sz w:val="28"/>
          <w:szCs w:val="28"/>
          <w:cs/>
        </w:rPr>
        <w:t>১৫</w:t>
      </w:r>
      <w:r w:rsidRPr="00740FB9">
        <w:rPr>
          <w:rFonts w:ascii="Helvetica" w:hAnsi="Helvetica" w:cs="Vrinda"/>
          <w:color w:val="141823"/>
          <w:sz w:val="28"/>
          <w:szCs w:val="28"/>
          <w:cs/>
        </w:rPr>
        <w:t xml:space="preserve"> হাজার টাকার কাছাকাছি। ফলে এটা সকলের জন্য সহজলভ্য নয়। তবুও যদিও বা আপনি এটা কিনেও ফেলেন তবুও ১৫ হাজার পাতার এ বই থেকে আপনার কাঙ্খিত তথ্য খুজে পাবেন এমন নিশ্চয়তা দেয়া যায় না।</w:t>
      </w:r>
    </w:p>
    <w:p w:rsidR="0027141A" w:rsidRDefault="0027141A" w:rsidP="0027141A">
      <w:pPr>
        <w:pStyle w:val="NormalWeb"/>
        <w:shd w:val="clear" w:color="auto" w:fill="FFFFFF"/>
        <w:spacing w:before="150" w:beforeAutospacing="0" w:after="0" w:afterAutospacing="0"/>
        <w:rPr>
          <w:rFonts w:ascii="Helvetica" w:hAnsi="Helvetica" w:cs="Vrinda"/>
          <w:color w:val="141823"/>
          <w:sz w:val="28"/>
          <w:szCs w:val="28"/>
        </w:rPr>
      </w:pPr>
    </w:p>
    <w:p w:rsidR="0027141A" w:rsidRDefault="0027141A" w:rsidP="0027141A">
      <w:pPr>
        <w:pStyle w:val="NormalWeb"/>
        <w:shd w:val="clear" w:color="auto" w:fill="FFFFFF"/>
        <w:spacing w:before="150" w:beforeAutospacing="0" w:after="0" w:afterAutospacing="0"/>
        <w:rPr>
          <w:rFonts w:ascii="Helvetica" w:hAnsi="Helvetica" w:cs="Vrinda"/>
          <w:color w:val="141823"/>
          <w:sz w:val="28"/>
          <w:szCs w:val="28"/>
        </w:rPr>
      </w:pPr>
      <w:r w:rsidRPr="00740FB9">
        <w:rPr>
          <w:rFonts w:ascii="Helvetica" w:hAnsi="Helvetica" w:cs="Vrinda"/>
          <w:color w:val="141823"/>
          <w:sz w:val="28"/>
          <w:szCs w:val="28"/>
          <w:cs/>
        </w:rPr>
        <w:t xml:space="preserve">এ সমস্যা সমাধানে প্রথম এগিয়ে আসতে দেখি </w:t>
      </w:r>
      <w:r>
        <w:rPr>
          <w:rFonts w:ascii="Helvetica" w:hAnsi="Helvetica" w:cs="Vrinda" w:hint="cs"/>
          <w:color w:val="141823"/>
          <w:sz w:val="28"/>
          <w:szCs w:val="28"/>
          <w:cs/>
        </w:rPr>
        <w:t>লিও</w:t>
      </w:r>
      <w:r w:rsidRPr="00740FB9">
        <w:rPr>
          <w:rFonts w:ascii="Helvetica" w:hAnsi="Helvetica" w:cs="Vrinda"/>
          <w:color w:val="141823"/>
          <w:sz w:val="28"/>
          <w:szCs w:val="28"/>
          <w:cs/>
        </w:rPr>
        <w:t xml:space="preserve"> ভাইকে। তিনি এই দলিলের </w:t>
      </w:r>
      <w:r>
        <w:rPr>
          <w:rFonts w:ascii="Helvetica" w:hAnsi="Helvetica" w:cs="Vrinda" w:hint="cs"/>
          <w:color w:val="141823"/>
          <w:sz w:val="28"/>
          <w:szCs w:val="28"/>
          <w:cs/>
        </w:rPr>
        <w:t>ইউনিকোড</w:t>
      </w:r>
      <w:r w:rsidRPr="00740FB9">
        <w:rPr>
          <w:rFonts w:ascii="Helvetica" w:hAnsi="Helvetica" w:cs="Vrinda"/>
          <w:color w:val="141823"/>
          <w:sz w:val="28"/>
          <w:szCs w:val="28"/>
          <w:cs/>
        </w:rPr>
        <w:t xml:space="preserve"> কপি তৈরি করার উ</w:t>
      </w:r>
      <w:r>
        <w:rPr>
          <w:rFonts w:ascii="Helvetica" w:hAnsi="Helvetica" w:cs="Vrinda" w:hint="cs"/>
          <w:color w:val="141823"/>
          <w:sz w:val="28"/>
          <w:szCs w:val="28"/>
          <w:cs/>
        </w:rPr>
        <w:t>দ্যো</w:t>
      </w:r>
      <w:r w:rsidRPr="00740FB9">
        <w:rPr>
          <w:rFonts w:ascii="Helvetica" w:hAnsi="Helvetica" w:cs="Vrinda"/>
          <w:color w:val="141823"/>
          <w:sz w:val="28"/>
          <w:szCs w:val="28"/>
          <w:cs/>
        </w:rPr>
        <w:t xml:space="preserve">গ হাতে নেন। </w:t>
      </w:r>
      <w:r>
        <w:rPr>
          <w:rFonts w:ascii="Helvetica" w:hAnsi="Helvetica" w:cs="Vrinda" w:hint="cs"/>
          <w:color w:val="141823"/>
          <w:sz w:val="28"/>
          <w:szCs w:val="28"/>
          <w:cs/>
        </w:rPr>
        <w:t>কম্পাইল ও অনুবাদ</w:t>
      </w:r>
      <w:r w:rsidRPr="00740FB9">
        <w:rPr>
          <w:rFonts w:ascii="Helvetica" w:hAnsi="Helvetica" w:cs="Vrinda"/>
          <w:color w:val="141823"/>
          <w:sz w:val="28"/>
          <w:szCs w:val="28"/>
          <w:cs/>
        </w:rPr>
        <w:t xml:space="preserve"> তৈরি করার মাধ্যমে এই দলিল সহজলভ্য ও বিনামূ</w:t>
      </w:r>
      <w:r>
        <w:rPr>
          <w:rFonts w:ascii="Helvetica" w:hAnsi="Helvetica" w:cs="Vrinda" w:hint="cs"/>
          <w:color w:val="141823"/>
          <w:sz w:val="28"/>
          <w:szCs w:val="28"/>
          <w:cs/>
        </w:rPr>
        <w:t>ল্যে</w:t>
      </w:r>
      <w:r w:rsidRPr="00740FB9">
        <w:rPr>
          <w:rFonts w:ascii="Helvetica" w:hAnsi="Helvetica" w:cs="Vrinda"/>
          <w:color w:val="141823"/>
          <w:sz w:val="28"/>
          <w:szCs w:val="28"/>
          <w:cs/>
        </w:rPr>
        <w:t xml:space="preserve"> সকলের কাছে পৌছে দেয়াই ছিলো এটার উদ্দেশ্য। আর এজন্য তিনি স্বেচ্ছাসেবক আহবান করেন। আর আমরা যারা এর প্রয়োজনীয়তা সম্পর্কে অবগত তারা অনেকেই সা</w:t>
      </w:r>
      <w:r>
        <w:rPr>
          <w:rFonts w:ascii="Helvetica" w:hAnsi="Helvetica" w:cs="Vrinda" w:hint="cs"/>
          <w:color w:val="141823"/>
          <w:sz w:val="28"/>
          <w:szCs w:val="28"/>
          <w:cs/>
        </w:rPr>
        <w:t>ড়া</w:t>
      </w:r>
      <w:r w:rsidRPr="00740FB9">
        <w:rPr>
          <w:rFonts w:ascii="Helvetica" w:hAnsi="Helvetica" w:cs="Vrinda"/>
          <w:color w:val="141823"/>
          <w:sz w:val="28"/>
          <w:szCs w:val="28"/>
          <w:cs/>
        </w:rPr>
        <w:t xml:space="preserve"> দিই তার ডাকে।</w:t>
      </w:r>
      <w:r w:rsidRPr="00740FB9">
        <w:rPr>
          <w:rFonts w:ascii="Helvetica" w:hAnsi="Helvetica" w:cs="Helvetica"/>
          <w:color w:val="141823"/>
          <w:sz w:val="28"/>
          <w:szCs w:val="28"/>
        </w:rPr>
        <w:t xml:space="preserve"> </w:t>
      </w:r>
      <w:r w:rsidRPr="00740FB9">
        <w:rPr>
          <w:rFonts w:ascii="Helvetica" w:hAnsi="Helvetica" w:cs="Vrinda"/>
          <w:color w:val="141823"/>
          <w:sz w:val="28"/>
          <w:szCs w:val="28"/>
          <w:cs/>
        </w:rPr>
        <w:t>আর এভাবেই আমি "বাংলাদেশের স্বাধীনতা যুদ্ধঃ দলিলপত্র থেকে বলছি" প্রোজেক্টে অন্তর্ভুক্ত হই।</w:t>
      </w:r>
    </w:p>
    <w:p w:rsidR="0027141A" w:rsidRDefault="0027141A" w:rsidP="0027141A">
      <w:pPr>
        <w:pStyle w:val="NormalWeb"/>
        <w:shd w:val="clear" w:color="auto" w:fill="FFFFFF"/>
        <w:spacing w:before="150" w:beforeAutospacing="0" w:after="0" w:afterAutospacing="0"/>
        <w:rPr>
          <w:rFonts w:ascii="Helvetica" w:hAnsi="Helvetica" w:cs="Vrinda"/>
          <w:color w:val="141823"/>
          <w:sz w:val="28"/>
          <w:szCs w:val="28"/>
        </w:rPr>
      </w:pPr>
    </w:p>
    <w:p w:rsidR="0027141A" w:rsidRPr="00740FB9" w:rsidRDefault="0027141A" w:rsidP="0027141A">
      <w:pPr>
        <w:pStyle w:val="NormalWeb"/>
        <w:shd w:val="clear" w:color="auto" w:fill="FFFFFF"/>
        <w:spacing w:before="150" w:beforeAutospacing="0" w:after="0" w:afterAutospacing="0"/>
        <w:rPr>
          <w:rFonts w:ascii="Helvetica" w:hAnsi="Helvetica" w:cs="Helvetica"/>
          <w:color w:val="141823"/>
          <w:sz w:val="28"/>
          <w:szCs w:val="28"/>
        </w:rPr>
      </w:pPr>
      <w:r>
        <w:rPr>
          <w:rFonts w:ascii="Helvetica" w:hAnsi="Helvetica" w:cs="Vrinda" w:hint="cs"/>
          <w:color w:val="141823"/>
          <w:sz w:val="28"/>
          <w:szCs w:val="28"/>
          <w:cs/>
        </w:rPr>
        <w:t xml:space="preserve">বাকিটা ইতিহাস </w:t>
      </w:r>
      <w:r w:rsidRPr="00740FB9">
        <w:rPr>
          <w:rFonts w:ascii="Helvetica" w:hAnsi="Helvetica" w:cs="Vrinda"/>
          <w:color w:val="141823"/>
          <w:sz w:val="28"/>
          <w:szCs w:val="28"/>
          <w:cs/>
        </w:rPr>
        <w:sym w:font="Wingdings" w:char="F04A"/>
      </w:r>
    </w:p>
    <w:p w:rsidR="0027141A" w:rsidRDefault="0027141A" w:rsidP="0027141A">
      <w:pPr>
        <w:rPr>
          <w:sz w:val="28"/>
        </w:rPr>
      </w:pPr>
    </w:p>
    <w:p w:rsidR="0027141A" w:rsidRDefault="00305BC0" w:rsidP="0027141A">
      <w:pPr>
        <w:rPr>
          <w:sz w:val="28"/>
        </w:rPr>
      </w:pPr>
      <w:r>
        <w:rPr>
          <w:sz w:val="28"/>
        </w:rPr>
        <w:pict>
          <v:shape id="_x0000_i1039" type="#_x0000_t75" style="width:270.35pt;height:281.2pt">
            <v:imagedata r:id="rId32" o:title="12002879_857382297702200_8923996701995992709_n"/>
          </v:shape>
        </w:pict>
      </w:r>
    </w:p>
    <w:p w:rsidR="0027141A" w:rsidRPr="00B55E42" w:rsidRDefault="00305BC0" w:rsidP="0027141A">
      <w:pPr>
        <w:rPr>
          <w:sz w:val="28"/>
        </w:rPr>
      </w:pPr>
      <w:hyperlink r:id="rId33" w:history="1">
        <w:r w:rsidR="0027141A">
          <w:rPr>
            <w:rStyle w:val="Hyperlink"/>
            <w:rFonts w:ascii="Helvetica" w:hAnsi="Helvetica" w:hint="cs"/>
            <w:b/>
            <w:bCs/>
            <w:color w:val="3B5998"/>
            <w:shd w:val="clear" w:color="auto" w:fill="FFFFFF"/>
            <w:cs/>
          </w:rPr>
          <w:t>মেহজাবীন মোস্তফা</w:t>
        </w:r>
      </w:hyperlink>
    </w:p>
    <w:p w:rsidR="0027141A" w:rsidRDefault="0027141A" w:rsidP="0027141A">
      <w:pPr>
        <w:pStyle w:val="NormalWeb"/>
        <w:shd w:val="clear" w:color="auto" w:fill="FFFFFF"/>
        <w:spacing w:before="0" w:beforeAutospacing="0" w:after="0" w:afterAutospacing="0"/>
        <w:rPr>
          <w:rFonts w:ascii="Helvetica" w:hAnsi="Helvetica" w:cs="Vrinda"/>
          <w:color w:val="141823"/>
          <w:sz w:val="28"/>
          <w:szCs w:val="28"/>
        </w:rPr>
      </w:pPr>
      <w:r w:rsidRPr="00B55E42">
        <w:rPr>
          <w:rFonts w:ascii="Helvetica" w:hAnsi="Helvetica" w:cs="Vrinda"/>
          <w:color w:val="141823"/>
          <w:sz w:val="28"/>
          <w:szCs w:val="28"/>
          <w:cs/>
        </w:rPr>
        <w:t xml:space="preserve">ইন্টারনেটে প্রায় নিয়মিত বিচরণ থাকলেও সক্রিয়তা বাড়ে ২০১১ সালের শুরুতে ফেসবুকে প্রবেশের পর। এরপর ধীরে ধীরে ব্লগিং সাইটগুলোতেও ঢুঁ মারতে থাকি। সেই বয়সে রোমান পোলানস্কির সিনেমার প্রশংসা করতে শিখে গিয়েছিলাম অথচ আর দশজন সমবয়সীর মতোই মহান মুক্তিযুদ্ধের ইতিহাস সম্পর্কে জ্ঞানের সংকট ছিল ভয়াবহ। সেসময় ফেসবুক এবং ব্লগিং সাইটগুলোতে অনেকেই লিখতেন মুক্তিযুদ্ধের ইতিহাস নিয়ে (এখনো প্রচুর লেখালেখি হচ্ছে)। আগ্রহ নিয়ে সেগুলো পড়তে শুরু করি এবং ধীরে হলেও ধারণা গড়ে উঠতে থাকে। </w:t>
      </w:r>
    </w:p>
    <w:p w:rsidR="0027141A" w:rsidRDefault="0027141A" w:rsidP="0027141A">
      <w:pPr>
        <w:pStyle w:val="NormalWeb"/>
        <w:shd w:val="clear" w:color="auto" w:fill="FFFFFF"/>
        <w:spacing w:before="0" w:beforeAutospacing="0" w:after="0" w:afterAutospacing="0"/>
        <w:rPr>
          <w:rFonts w:ascii="Helvetica" w:hAnsi="Helvetica" w:cs="Vrinda"/>
          <w:color w:val="141823"/>
          <w:sz w:val="28"/>
          <w:szCs w:val="28"/>
        </w:rPr>
      </w:pPr>
    </w:p>
    <w:p w:rsidR="0027141A" w:rsidRDefault="0027141A" w:rsidP="0027141A">
      <w:pPr>
        <w:pStyle w:val="NormalWeb"/>
        <w:shd w:val="clear" w:color="auto" w:fill="FFFFFF"/>
        <w:spacing w:before="0" w:beforeAutospacing="0" w:after="0" w:afterAutospacing="0"/>
        <w:rPr>
          <w:rFonts w:ascii="Helvetica" w:hAnsi="Helvetica" w:cs="Vrinda"/>
          <w:color w:val="141823"/>
          <w:sz w:val="28"/>
          <w:szCs w:val="28"/>
        </w:rPr>
      </w:pPr>
      <w:r w:rsidRPr="00B55E42">
        <w:rPr>
          <w:rFonts w:ascii="Helvetica" w:hAnsi="Helvetica" w:cs="Vrinda"/>
          <w:color w:val="141823"/>
          <w:sz w:val="28"/>
          <w:szCs w:val="28"/>
          <w:cs/>
        </w:rPr>
        <w:t>আমাদের পরিবার থেকে নিজেদের ইতিহাস সম্পর্কে শিক্ষা দেওয়ার রীতিটি খুব বিরল। পাঠ্যবইগুলোতে মুক্তিযুদ্ধ বিষয়ক পাঠ্যে</w:t>
      </w:r>
      <w:r>
        <w:rPr>
          <w:rFonts w:ascii="Helvetica" w:hAnsi="Helvetica" w:cs="Vrinda"/>
          <w:color w:val="141823"/>
          <w:sz w:val="28"/>
          <w:szCs w:val="28"/>
          <w:cs/>
        </w:rPr>
        <w:t>র ব্য</w:t>
      </w:r>
      <w:r w:rsidRPr="00B55E42">
        <w:rPr>
          <w:rFonts w:ascii="Helvetica" w:hAnsi="Helvetica" w:cs="Vrinda"/>
          <w:color w:val="141823"/>
          <w:sz w:val="28"/>
          <w:szCs w:val="28"/>
          <w:cs/>
        </w:rPr>
        <w:t xml:space="preserve">প্তি এবং তথ্যসমূহ প্রয়োজনের তুলনায় অপ্রতুল। এরপর রয়েছে স্বাধীনতাবিরোধী শক্তির অপপ্রচার এবং ইতিহাসবিকৃতি। এদের সমষ্টিগত ফলাফল হিসেবে যুদ্ধাপরাধীদের বিচার প্রক্রিয়া চলাকালীন সময়ে সামাজিক যোগাযোগ মাধ্যমগুলোতে মুক্তিযুদ্ধ এবং সংশ্লিষ্ট বিষয়সমূহ সম্পর্কে জনসাধারণের বিভ্রান্তি ব্যাপকভাবে লক্ষ্য করি। সেই সময়টায় প্রথম অনুভব করি নিজেদের ইতিহাস জানার এবং জানানোর তাগিদটুকু। </w:t>
      </w:r>
    </w:p>
    <w:p w:rsidR="0027141A" w:rsidRDefault="0027141A" w:rsidP="0027141A">
      <w:pPr>
        <w:pStyle w:val="NormalWeb"/>
        <w:shd w:val="clear" w:color="auto" w:fill="FFFFFF"/>
        <w:spacing w:before="0" w:beforeAutospacing="0" w:after="0" w:afterAutospacing="0"/>
        <w:rPr>
          <w:rFonts w:ascii="Helvetica" w:hAnsi="Helvetica" w:cs="Vrinda"/>
          <w:color w:val="141823"/>
          <w:sz w:val="28"/>
          <w:szCs w:val="28"/>
        </w:rPr>
      </w:pPr>
    </w:p>
    <w:p w:rsidR="0027141A" w:rsidRPr="00B55E42" w:rsidRDefault="0027141A" w:rsidP="0027141A">
      <w:pPr>
        <w:pStyle w:val="NormalWeb"/>
        <w:shd w:val="clear" w:color="auto" w:fill="FFFFFF"/>
        <w:spacing w:before="0" w:beforeAutospacing="0" w:after="0" w:afterAutospacing="0"/>
        <w:rPr>
          <w:rFonts w:ascii="Helvetica" w:hAnsi="Helvetica" w:cs="Helvetica"/>
          <w:color w:val="141823"/>
          <w:sz w:val="28"/>
          <w:szCs w:val="28"/>
        </w:rPr>
      </w:pPr>
      <w:r w:rsidRPr="00B55E42">
        <w:rPr>
          <w:rFonts w:ascii="Helvetica" w:hAnsi="Helvetica" w:cs="Vrinda"/>
          <w:color w:val="141823"/>
          <w:sz w:val="28"/>
          <w:szCs w:val="28"/>
          <w:cs/>
        </w:rPr>
        <w:t>২০১৫ সালে একটি চমৎকার উদ্যোগ নেওয়া হয় স্বাধীনতাযুদ্ধের দলিলপত্রগুলো জনসাধারণের কাছে পৌঁছে দেওয়ার। থান ইটের মতো মোটা মোটা ১৫ টি খণ্ডের একেকটা বই বাজারে পাওয়া গেলেও সেটাকে "জনসাধারণের কাছে পৌঁছানো" বলা যায় না। ইচ্ছে থাকলেও বেশকিছু পয়সা খরচ করে একেকটা খণ্ড কেনা আমাদের পক্ষে বেশ কঠিন। আবার স্বাধীনতার ইতিহাস সম্পর্কে এ টু জেড জানার জন্য এ দলিলপত্রকে</w:t>
      </w:r>
      <w:r w:rsidR="00203E13">
        <w:rPr>
          <w:rFonts w:ascii="Helvetica" w:hAnsi="Helvetica" w:cs="Vrinda" w:hint="cs"/>
          <w:color w:val="141823"/>
          <w:sz w:val="28"/>
          <w:szCs w:val="28"/>
          <w:cs/>
        </w:rPr>
        <w:t xml:space="preserve"> মোটামুটিভাবে</w:t>
      </w:r>
      <w:r w:rsidRPr="00B55E42">
        <w:rPr>
          <w:rFonts w:ascii="Helvetica" w:hAnsi="Helvetica" w:cs="Vrinda"/>
          <w:color w:val="141823"/>
          <w:sz w:val="28"/>
          <w:szCs w:val="28"/>
          <w:cs/>
        </w:rPr>
        <w:t xml:space="preserve"> স্বয়ংসম্পূর্ণ বলা যায়। তাই সাধারণ মানুষের কাছে সহজলভ্য করে তোলার জন্য অত্যন্ত গুরুত্বপূর্ণ এই ডকুমেন্টেশন ই-বুক আকারে অনলাইনে প্রাপ্তি নিশ্চিত করা এই উদ্যোগের লক্ষ্য। প্রায় শুরু থেকে আমি এখানে উৎসাহের সাথে কাজ করেছি আরও অনেকের সাথে। আমার জন্য ব্যাপারটি শুধু কাজ করা ছিল না</w:t>
      </w:r>
      <w:r w:rsidRPr="00B55E42">
        <w:rPr>
          <w:rFonts w:ascii="Helvetica" w:hAnsi="Helvetica" w:cs="Helvetica"/>
          <w:color w:val="141823"/>
          <w:sz w:val="28"/>
          <w:szCs w:val="28"/>
        </w:rPr>
        <w:t xml:space="preserve">, </w:t>
      </w:r>
      <w:r w:rsidRPr="00B55E42">
        <w:rPr>
          <w:rFonts w:ascii="Helvetica" w:hAnsi="Helvetica" w:cs="Vrinda"/>
          <w:color w:val="141823"/>
          <w:sz w:val="28"/>
          <w:szCs w:val="28"/>
          <w:cs/>
        </w:rPr>
        <w:t>কাজ করতে করতে আমাদের স্বাধীনতা যুদ্ধের ইতিহাসের বিভিন্ন অংশ জানতে পেরেছি। এ প্রোজেক্টের সাথে জড়িত একেকজন মানুষজন দিনরাত পরিশ্রম করে ১৫ নম্বর খণ্ডটির কাজ শেষ করেছেন অত্যন্ত সফলভাবে। বাংলাদেশের মুক্তিযুদ্ধের ইতিহাসের গুরুত্বপূর্ণ দলিলসমূহ যোগ করে অনলাইনকে আমরা আরেকটু সমৃদ্ধ করতে যাচ্ছি। মহান স্বাধীনতা যুদ্ধ নিয়ে সকল বিভ্রান্তি</w:t>
      </w:r>
      <w:r w:rsidRPr="00B55E42">
        <w:rPr>
          <w:rFonts w:ascii="Helvetica" w:hAnsi="Helvetica" w:cs="Helvetica"/>
          <w:color w:val="141823"/>
          <w:sz w:val="28"/>
          <w:szCs w:val="28"/>
        </w:rPr>
        <w:t xml:space="preserve">, </w:t>
      </w:r>
      <w:r w:rsidRPr="00B55E42">
        <w:rPr>
          <w:rFonts w:ascii="Helvetica" w:hAnsi="Helvetica" w:cs="Vrinda"/>
          <w:color w:val="141823"/>
          <w:sz w:val="28"/>
          <w:szCs w:val="28"/>
          <w:cs/>
        </w:rPr>
        <w:t>অপপ্রচার দূর হোক এবং প্রজন্ম জানুক নিজেদের সঠিক ইতিহাস - এটির সফল বাস্তবায়ন আমাদের প্রোজেক্টের লক্ষ্য ও উদ্দেশ্য। বীজ বুনে দিয়ে যাচ্ছি</w:t>
      </w:r>
      <w:r w:rsidRPr="00B55E42">
        <w:rPr>
          <w:rFonts w:ascii="Helvetica" w:hAnsi="Helvetica" w:cs="Helvetica"/>
          <w:color w:val="141823"/>
          <w:sz w:val="28"/>
          <w:szCs w:val="28"/>
        </w:rPr>
        <w:t xml:space="preserve">, </w:t>
      </w:r>
      <w:r w:rsidRPr="00B55E42">
        <w:rPr>
          <w:rFonts w:ascii="Helvetica" w:hAnsi="Helvetica" w:cs="Vrinda"/>
          <w:color w:val="141823"/>
          <w:sz w:val="28"/>
          <w:szCs w:val="28"/>
          <w:cs/>
        </w:rPr>
        <w:t>ফল হোক শুদ্ধতম।</w:t>
      </w:r>
      <w:r w:rsidRPr="00B55E42">
        <w:rPr>
          <w:rFonts w:ascii="Helvetica" w:hAnsi="Helvetica" w:cs="Helvetica"/>
          <w:color w:val="141823"/>
          <w:sz w:val="28"/>
          <w:szCs w:val="28"/>
        </w:rPr>
        <w:t xml:space="preserve"> </w:t>
      </w:r>
    </w:p>
    <w:p w:rsidR="0027141A" w:rsidRDefault="0027141A" w:rsidP="00203E13">
      <w:pPr>
        <w:pStyle w:val="NormalWeb"/>
        <w:shd w:val="clear" w:color="auto" w:fill="FFFFFF"/>
        <w:spacing w:before="150" w:beforeAutospacing="0" w:after="0" w:afterAutospacing="0"/>
        <w:jc w:val="right"/>
        <w:rPr>
          <w:rFonts w:ascii="Helvetica" w:hAnsi="Helvetica" w:cs="Vrinda"/>
          <w:color w:val="141823"/>
          <w:sz w:val="28"/>
          <w:szCs w:val="28"/>
        </w:rPr>
      </w:pPr>
      <w:r w:rsidRPr="00B55E42">
        <w:rPr>
          <w:rFonts w:ascii="Helvetica" w:hAnsi="Helvetica" w:cs="Helvetica"/>
          <w:color w:val="141823"/>
          <w:sz w:val="28"/>
          <w:szCs w:val="28"/>
        </w:rPr>
        <w:lastRenderedPageBreak/>
        <w:t xml:space="preserve">- </w:t>
      </w:r>
      <w:r w:rsidRPr="00B55E42">
        <w:rPr>
          <w:rFonts w:ascii="Helvetica" w:hAnsi="Helvetica" w:cs="Vrinda"/>
          <w:color w:val="141823"/>
          <w:sz w:val="28"/>
          <w:szCs w:val="28"/>
          <w:cs/>
        </w:rPr>
        <w:t>মেহজাবীন মোস্তফা।</w:t>
      </w:r>
    </w:p>
    <w:p w:rsidR="0027141A" w:rsidRPr="008F0725" w:rsidRDefault="00305BC0" w:rsidP="0027141A">
      <w:pPr>
        <w:pStyle w:val="NormalWeb"/>
        <w:shd w:val="clear" w:color="auto" w:fill="FFFFFF"/>
        <w:spacing w:before="150" w:beforeAutospacing="0" w:after="0" w:afterAutospacing="0"/>
        <w:rPr>
          <w:rFonts w:ascii="Helvetica" w:hAnsi="Helvetica" w:cs="Vrinda"/>
          <w:color w:val="141823"/>
          <w:sz w:val="28"/>
          <w:szCs w:val="28"/>
        </w:rPr>
      </w:pPr>
      <w:r>
        <w:rPr>
          <w:rFonts w:ascii="Helvetica" w:hAnsi="Helvetica" w:cs="Vrinda"/>
          <w:color w:val="141823"/>
          <w:sz w:val="28"/>
          <w:szCs w:val="28"/>
        </w:rPr>
        <w:pict>
          <v:shape id="_x0000_i1040" type="#_x0000_t75" style="width:163.7pt;height:217.35pt">
            <v:imagedata r:id="rId34" o:title="1017677_544591722272480_945590047_n"/>
          </v:shape>
        </w:pict>
      </w:r>
    </w:p>
    <w:p w:rsidR="0027141A" w:rsidRPr="008F0725" w:rsidRDefault="00305BC0" w:rsidP="0027141A">
      <w:pPr>
        <w:pStyle w:val="NormalWeb"/>
        <w:shd w:val="clear" w:color="auto" w:fill="FFFFFF"/>
        <w:spacing w:before="150" w:beforeAutospacing="0" w:after="0" w:afterAutospacing="0"/>
        <w:rPr>
          <w:rStyle w:val="Strong"/>
          <w:rFonts w:ascii="Helvetica" w:hAnsi="Helvetica"/>
          <w:b w:val="0"/>
          <w:bCs w:val="0"/>
          <w:color w:val="141823"/>
          <w:sz w:val="28"/>
          <w:szCs w:val="28"/>
          <w:shd w:val="clear" w:color="auto" w:fill="FFFFFF"/>
        </w:rPr>
      </w:pPr>
      <w:hyperlink r:id="rId35" w:history="1">
        <w:r w:rsidR="0027141A" w:rsidRPr="008F0725">
          <w:rPr>
            <w:rStyle w:val="Hyperlink"/>
            <w:rFonts w:ascii="Helvetica" w:hAnsi="Helvetica" w:cs="Vrinda"/>
            <w:b/>
            <w:bCs/>
            <w:color w:val="3B5998"/>
            <w:szCs w:val="28"/>
            <w:shd w:val="clear" w:color="auto" w:fill="FFFFFF"/>
            <w:cs/>
          </w:rPr>
          <w:t>সানজানা এস পায়েল</w:t>
        </w:r>
      </w:hyperlink>
    </w:p>
    <w:p w:rsidR="0027141A" w:rsidRDefault="0027141A" w:rsidP="0027141A">
      <w:pPr>
        <w:pStyle w:val="NormalWeb"/>
        <w:shd w:val="clear" w:color="auto" w:fill="FFFFFF"/>
        <w:spacing w:before="150" w:beforeAutospacing="0" w:after="0" w:afterAutospacing="0"/>
        <w:rPr>
          <w:rFonts w:ascii="Helvetica" w:hAnsi="Helvetica" w:cs="Vrinda"/>
          <w:color w:val="141823"/>
          <w:sz w:val="28"/>
          <w:szCs w:val="28"/>
        </w:rPr>
      </w:pPr>
      <w:r>
        <w:rPr>
          <w:rStyle w:val="Strong"/>
          <w:rFonts w:ascii="Helvetica" w:hAnsi="Helvetica" w:cs="Vrinda" w:hint="cs"/>
          <w:b w:val="0"/>
          <w:bCs w:val="0"/>
          <w:color w:val="141823"/>
          <w:sz w:val="28"/>
          <w:szCs w:val="28"/>
          <w:shd w:val="clear" w:color="auto" w:fill="FFFFFF"/>
          <w:cs/>
        </w:rPr>
        <w:t>অশেষ শুভকামনা</w:t>
      </w:r>
      <w:r w:rsidRPr="00335888">
        <w:rPr>
          <w:rStyle w:val="Strong"/>
          <w:rFonts w:ascii="Helvetica" w:hAnsi="Helvetica" w:cs="Vrinda" w:hint="cs"/>
          <w:b w:val="0"/>
          <w:bCs w:val="0"/>
          <w:color w:val="141823"/>
          <w:sz w:val="28"/>
          <w:szCs w:val="28"/>
          <w:shd w:val="clear" w:color="auto" w:fill="FFFFFF"/>
          <w:cs/>
        </w:rPr>
        <w:t xml:space="preserve"> রইলো</w:t>
      </w:r>
      <w:r>
        <w:rPr>
          <w:rStyle w:val="Strong"/>
          <w:rFonts w:ascii="Helvetica" w:hAnsi="Helvetica" w:hint="cs"/>
          <w:b w:val="0"/>
          <w:bCs w:val="0"/>
          <w:color w:val="141823"/>
          <w:sz w:val="28"/>
          <w:szCs w:val="28"/>
          <w:shd w:val="clear" w:color="auto" w:fill="FFFFFF"/>
          <w:cs/>
        </w:rPr>
        <w:t xml:space="preserve"> </w:t>
      </w:r>
      <w:r w:rsidRPr="00286DE5">
        <w:rPr>
          <w:rStyle w:val="Strong"/>
          <w:rFonts w:ascii="Helvetica" w:hAnsi="Helvetica" w:cs="Vrinda"/>
          <w:b w:val="0"/>
          <w:bCs w:val="0"/>
          <w:color w:val="141823"/>
          <w:sz w:val="28"/>
          <w:szCs w:val="28"/>
          <w:shd w:val="clear" w:color="auto" w:fill="FFFFFF"/>
          <w:cs/>
        </w:rPr>
        <w:sym w:font="Wingdings" w:char="F04A"/>
      </w:r>
    </w:p>
    <w:p w:rsidR="0027141A" w:rsidRDefault="00305BC0" w:rsidP="0027141A">
      <w:pPr>
        <w:pStyle w:val="NormalWeb"/>
        <w:shd w:val="clear" w:color="auto" w:fill="FFFFFF"/>
        <w:spacing w:before="150" w:beforeAutospacing="0" w:after="0" w:afterAutospacing="0"/>
        <w:rPr>
          <w:rFonts w:ascii="Helvetica" w:hAnsi="Helvetica" w:cs="Vrinda"/>
          <w:color w:val="141823"/>
          <w:sz w:val="28"/>
          <w:szCs w:val="28"/>
        </w:rPr>
      </w:pPr>
      <w:r>
        <w:rPr>
          <w:rFonts w:ascii="Helvetica" w:hAnsi="Helvetica" w:cs="Vrinda"/>
          <w:color w:val="141823"/>
          <w:sz w:val="28"/>
          <w:szCs w:val="28"/>
        </w:rPr>
        <w:pict>
          <v:shape id="_x0000_i1041" type="#_x0000_t75" style="width:163pt;height:237.75pt">
            <v:imagedata r:id="rId36" o:title="12036817_10153650424791880_7834886028387718813_n"/>
          </v:shape>
        </w:pict>
      </w:r>
    </w:p>
    <w:p w:rsidR="0027141A" w:rsidRDefault="0027141A" w:rsidP="0027141A">
      <w:pPr>
        <w:pStyle w:val="NormalWeb"/>
        <w:shd w:val="clear" w:color="auto" w:fill="FFFFFF"/>
        <w:spacing w:before="150" w:beforeAutospacing="0" w:after="0" w:afterAutospacing="0"/>
        <w:rPr>
          <w:rFonts w:ascii="Helvetica" w:hAnsi="Helvetica" w:cs="Vrinda"/>
          <w:color w:val="141823"/>
          <w:sz w:val="28"/>
          <w:szCs w:val="28"/>
        </w:rPr>
      </w:pPr>
    </w:p>
    <w:p w:rsidR="0027141A" w:rsidRPr="002B4DC1" w:rsidRDefault="00305BC0" w:rsidP="0027141A">
      <w:pPr>
        <w:rPr>
          <w:sz w:val="28"/>
        </w:rPr>
      </w:pPr>
      <w:hyperlink r:id="rId37" w:history="1">
        <w:r w:rsidR="0027141A" w:rsidRPr="008F0725">
          <w:rPr>
            <w:rStyle w:val="Hyperlink"/>
            <w:rFonts w:ascii="Helvetica" w:hAnsi="Helvetica" w:hint="cs"/>
            <w:b/>
            <w:bCs/>
            <w:color w:val="3B5998"/>
            <w:shd w:val="clear" w:color="auto" w:fill="FFFFFF"/>
            <w:cs/>
          </w:rPr>
          <w:t>হুসাইন মোহাম্মদ ইশতিয়াক</w:t>
        </w:r>
      </w:hyperlink>
    </w:p>
    <w:p w:rsidR="0027141A" w:rsidRPr="008F0725" w:rsidRDefault="0027141A" w:rsidP="0027141A">
      <w:pPr>
        <w:pStyle w:val="NormalWeb"/>
        <w:shd w:val="clear" w:color="auto" w:fill="FFFFFF"/>
        <w:spacing w:before="0" w:beforeAutospacing="0" w:after="0" w:afterAutospacing="0"/>
        <w:rPr>
          <w:rFonts w:ascii="Helvetica" w:hAnsi="Helvetica" w:cs="Vrinda"/>
          <w:color w:val="141823"/>
          <w:sz w:val="28"/>
          <w:szCs w:val="28"/>
        </w:rPr>
      </w:pPr>
      <w:r w:rsidRPr="002B4DC1">
        <w:rPr>
          <w:rFonts w:ascii="Helvetica" w:hAnsi="Helvetica" w:cs="Vrinda"/>
          <w:color w:val="141823"/>
          <w:sz w:val="28"/>
          <w:szCs w:val="28"/>
          <w:cs/>
        </w:rPr>
        <w:lastRenderedPageBreak/>
        <w:t>আমি হোসেন মোহাম্মদ ইশতিয়াক। জন্ম কর্ম লেখাপড়া বেড়ে উঠা সিলেটে।</w:t>
      </w:r>
      <w:r w:rsidRPr="002B4DC1">
        <w:rPr>
          <w:rFonts w:ascii="Helvetica" w:hAnsi="Helvetica" w:cs="Helvetica"/>
          <w:color w:val="141823"/>
          <w:sz w:val="28"/>
          <w:szCs w:val="28"/>
        </w:rPr>
        <w:t xml:space="preserve"> </w:t>
      </w:r>
      <w:r w:rsidRPr="002B4DC1">
        <w:rPr>
          <w:rFonts w:ascii="Helvetica" w:hAnsi="Helvetica" w:cs="Vrinda"/>
          <w:color w:val="141823"/>
          <w:sz w:val="28"/>
          <w:szCs w:val="28"/>
          <w:cs/>
        </w:rPr>
        <w:t>প্রথম কোন সোশ্যাল নেটওয়ার্কিং সাইটে লগ-ইন করেছিলাম ২০০৫-</w:t>
      </w:r>
      <w:r>
        <w:rPr>
          <w:rFonts w:ascii="Helvetica" w:hAnsi="Helvetica" w:cs="Vrinda" w:hint="cs"/>
          <w:color w:val="141823"/>
          <w:sz w:val="28"/>
          <w:szCs w:val="28"/>
          <w:cs/>
        </w:rPr>
        <w:t>০</w:t>
      </w:r>
      <w:r w:rsidRPr="002B4DC1">
        <w:rPr>
          <w:rFonts w:ascii="Helvetica" w:hAnsi="Helvetica" w:cs="Vrinda"/>
          <w:color w:val="141823"/>
          <w:sz w:val="28"/>
          <w:szCs w:val="28"/>
          <w:cs/>
        </w:rPr>
        <w:t>৬ এর দিকে। তখন যে কয়টা সাইটে লগ-ইন করতাম সেগুল</w:t>
      </w:r>
      <w:r>
        <w:rPr>
          <w:rFonts w:ascii="Helvetica" w:hAnsi="Helvetica" w:cs="Vrinda" w:hint="cs"/>
          <w:color w:val="141823"/>
          <w:sz w:val="28"/>
          <w:szCs w:val="28"/>
          <w:cs/>
        </w:rPr>
        <w:t>ো</w:t>
      </w:r>
      <w:r w:rsidRPr="002B4DC1">
        <w:rPr>
          <w:rFonts w:ascii="Helvetica" w:hAnsi="Helvetica" w:cs="Vrinda"/>
          <w:color w:val="141823"/>
          <w:sz w:val="28"/>
          <w:szCs w:val="28"/>
          <w:cs/>
        </w:rPr>
        <w:t>তে বাংলাদেশীর সংখ্যা খুব কম ছিলো বিধায় পরবর্তীতে ২০০৮ সালে ফেইসবুকে জয়েন করলাম।</w:t>
      </w:r>
      <w:r w:rsidRPr="002B4DC1">
        <w:rPr>
          <w:rFonts w:ascii="Helvetica" w:hAnsi="Helvetica" w:cs="Helvetica"/>
          <w:color w:val="141823"/>
          <w:sz w:val="28"/>
          <w:szCs w:val="28"/>
        </w:rPr>
        <w:t xml:space="preserve"> </w:t>
      </w:r>
    </w:p>
    <w:p w:rsidR="00203E13" w:rsidRDefault="00203E13" w:rsidP="0027141A">
      <w:pPr>
        <w:pStyle w:val="NormalWeb"/>
        <w:shd w:val="clear" w:color="auto" w:fill="FFFFFF"/>
        <w:spacing w:before="0" w:beforeAutospacing="0" w:after="0" w:afterAutospacing="0"/>
        <w:rPr>
          <w:rFonts w:ascii="Helvetica" w:hAnsi="Helvetica" w:cs="Vrinda"/>
          <w:color w:val="141823"/>
          <w:sz w:val="28"/>
          <w:szCs w:val="28"/>
        </w:rPr>
      </w:pPr>
    </w:p>
    <w:p w:rsidR="0027141A" w:rsidRPr="002B4DC1" w:rsidRDefault="0027141A" w:rsidP="0027141A">
      <w:pPr>
        <w:pStyle w:val="NormalWeb"/>
        <w:shd w:val="clear" w:color="auto" w:fill="FFFFFF"/>
        <w:spacing w:before="0" w:beforeAutospacing="0" w:after="0" w:afterAutospacing="0"/>
        <w:rPr>
          <w:rFonts w:ascii="Helvetica" w:hAnsi="Helvetica" w:cs="Helvetica"/>
          <w:color w:val="141823"/>
          <w:sz w:val="28"/>
          <w:szCs w:val="28"/>
        </w:rPr>
      </w:pPr>
      <w:r w:rsidRPr="002B4DC1">
        <w:rPr>
          <w:rFonts w:ascii="Helvetica" w:hAnsi="Helvetica" w:cs="Helvetica"/>
          <w:color w:val="141823"/>
          <w:sz w:val="28"/>
          <w:szCs w:val="28"/>
        </w:rPr>
        <w:t>"</w:t>
      </w:r>
      <w:r w:rsidRPr="002B4DC1">
        <w:rPr>
          <w:rFonts w:ascii="Helvetica" w:hAnsi="Helvetica" w:cs="Vrinda"/>
          <w:color w:val="141823"/>
          <w:sz w:val="28"/>
          <w:szCs w:val="28"/>
          <w:cs/>
        </w:rPr>
        <w:t>বাংলাদেশের স্বাধীনতা যুদ্ধ: দলিলপত্র থেকে বলছি" নামক প্রজেক্টের সম্পর্কে প্রথম অবগত হই</w:t>
      </w:r>
      <w:r>
        <w:rPr>
          <w:rFonts w:ascii="Helvetica" w:hAnsi="Helvetica" w:cs="Vrinda" w:hint="cs"/>
          <w:color w:val="141823"/>
          <w:sz w:val="28"/>
          <w:szCs w:val="28"/>
          <w:cs/>
        </w:rPr>
        <w:t xml:space="preserve"> ইঞ্জিনিয়ার</w:t>
      </w:r>
      <w:r w:rsidRPr="002B4DC1">
        <w:rPr>
          <w:rFonts w:ascii="Helvetica" w:hAnsi="Helvetica" w:cs="Helvetica"/>
          <w:color w:val="141823"/>
          <w:sz w:val="28"/>
          <w:szCs w:val="28"/>
        </w:rPr>
        <w:t xml:space="preserve"> </w:t>
      </w:r>
      <w:r>
        <w:rPr>
          <w:rFonts w:ascii="Helvetica" w:hAnsi="Helvetica" w:cs="Vrinda" w:hint="cs"/>
          <w:color w:val="141823"/>
          <w:sz w:val="28"/>
          <w:szCs w:val="28"/>
          <w:cs/>
        </w:rPr>
        <w:t>লি</w:t>
      </w:r>
      <w:r w:rsidRPr="002B4DC1">
        <w:rPr>
          <w:rFonts w:ascii="Helvetica" w:hAnsi="Helvetica" w:cs="Vrinda"/>
          <w:color w:val="141823"/>
          <w:sz w:val="28"/>
          <w:szCs w:val="28"/>
          <w:cs/>
        </w:rPr>
        <w:t xml:space="preserve">ও ভাই মারফত। </w:t>
      </w:r>
      <w:r>
        <w:rPr>
          <w:rFonts w:ascii="Helvetica" w:hAnsi="Helvetica" w:cs="Vrinda" w:hint="cs"/>
          <w:color w:val="141823"/>
          <w:sz w:val="28"/>
          <w:szCs w:val="28"/>
          <w:cs/>
        </w:rPr>
        <w:t>উনি</w:t>
      </w:r>
      <w:r w:rsidRPr="002B4DC1">
        <w:rPr>
          <w:rFonts w:ascii="Helvetica" w:hAnsi="Helvetica" w:cs="Vrinda"/>
          <w:color w:val="141823"/>
          <w:sz w:val="28"/>
          <w:szCs w:val="28"/>
          <w:cs/>
        </w:rPr>
        <w:t xml:space="preserve"> এই প্রজেক্টের প্ল্যানিং নিয়ে একটা পোষ্ট দিয়েছিলেন। যারা এই প্রজেক্ট নিয়ে কাজ করতে ইচ্ছুক</w:t>
      </w:r>
      <w:r>
        <w:rPr>
          <w:rFonts w:ascii="Helvetica" w:hAnsi="Helvetica" w:cs="Vrinda" w:hint="cs"/>
          <w:color w:val="141823"/>
          <w:sz w:val="28"/>
          <w:szCs w:val="28"/>
          <w:cs/>
        </w:rPr>
        <w:t>,</w:t>
      </w:r>
      <w:r w:rsidRPr="002B4DC1">
        <w:rPr>
          <w:rFonts w:ascii="Helvetica" w:hAnsi="Helvetica" w:cs="Vrinda"/>
          <w:color w:val="141823"/>
          <w:sz w:val="28"/>
          <w:szCs w:val="28"/>
          <w:cs/>
        </w:rPr>
        <w:t xml:space="preserve"> তারা যেন উনাকে </w:t>
      </w:r>
      <w:r>
        <w:rPr>
          <w:rFonts w:ascii="Helvetica" w:hAnsi="Helvetica" w:cs="Vrinda" w:hint="cs"/>
          <w:color w:val="141823"/>
          <w:sz w:val="28"/>
          <w:szCs w:val="28"/>
          <w:cs/>
        </w:rPr>
        <w:t>ইনবক্সে মেসেজ</w:t>
      </w:r>
      <w:r w:rsidRPr="002B4DC1">
        <w:rPr>
          <w:rFonts w:ascii="Helvetica" w:hAnsi="Helvetica" w:cs="Vrinda"/>
          <w:color w:val="141823"/>
          <w:sz w:val="28"/>
          <w:szCs w:val="28"/>
          <w:cs/>
        </w:rPr>
        <w:t xml:space="preserve"> </w:t>
      </w:r>
      <w:r>
        <w:rPr>
          <w:rFonts w:ascii="Helvetica" w:hAnsi="Helvetica" w:cs="Vrinda" w:hint="cs"/>
          <w:color w:val="141823"/>
          <w:sz w:val="28"/>
          <w:szCs w:val="28"/>
          <w:cs/>
        </w:rPr>
        <w:t>দেয়</w:t>
      </w:r>
      <w:r w:rsidRPr="002B4DC1">
        <w:rPr>
          <w:rFonts w:ascii="Helvetica" w:hAnsi="Helvetica" w:cs="Mangal"/>
          <w:color w:val="141823"/>
          <w:sz w:val="28"/>
          <w:szCs w:val="28"/>
          <w:cs/>
          <w:lang w:bidi="hi-IN"/>
        </w:rPr>
        <w:t>।</w:t>
      </w:r>
      <w:r w:rsidRPr="002B4DC1">
        <w:rPr>
          <w:rFonts w:ascii="Helvetica" w:hAnsi="Helvetica" w:cs="Helvetica"/>
          <w:color w:val="141823"/>
          <w:sz w:val="28"/>
          <w:szCs w:val="28"/>
        </w:rPr>
        <w:t xml:space="preserve"> </w:t>
      </w:r>
      <w:r w:rsidRPr="002B4DC1">
        <w:rPr>
          <w:rFonts w:ascii="Helvetica" w:hAnsi="Helvetica" w:cs="Vrinda"/>
          <w:color w:val="141823"/>
          <w:sz w:val="28"/>
          <w:szCs w:val="28"/>
          <w:cs/>
        </w:rPr>
        <w:t>আমি সাথে সাথেই মেইল করলাম "আই এম ইন"</w:t>
      </w:r>
      <w:r w:rsidRPr="002B4DC1">
        <w:rPr>
          <w:rFonts w:ascii="Helvetica" w:hAnsi="Helvetica" w:cs="Helvetica"/>
          <w:color w:val="141823"/>
          <w:sz w:val="28"/>
          <w:szCs w:val="28"/>
        </w:rPr>
        <w:t xml:space="preserve"> </w:t>
      </w:r>
      <w:r>
        <w:rPr>
          <w:rFonts w:ascii="Helvetica" w:hAnsi="Helvetica" w:cs="Vrinda"/>
          <w:color w:val="141823"/>
          <w:sz w:val="28"/>
          <w:szCs w:val="28"/>
          <w:cs/>
        </w:rPr>
        <w:t>কারন তখন আমার মাথায় ঘ</w:t>
      </w:r>
      <w:r>
        <w:rPr>
          <w:rFonts w:ascii="Helvetica" w:hAnsi="Helvetica" w:cs="Vrinda" w:hint="cs"/>
          <w:color w:val="141823"/>
          <w:sz w:val="28"/>
          <w:szCs w:val="28"/>
          <w:cs/>
        </w:rPr>
        <w:t>ু</w:t>
      </w:r>
      <w:r w:rsidRPr="002B4DC1">
        <w:rPr>
          <w:rFonts w:ascii="Helvetica" w:hAnsi="Helvetica" w:cs="Vrinda"/>
          <w:color w:val="141823"/>
          <w:sz w:val="28"/>
          <w:szCs w:val="28"/>
          <w:cs/>
        </w:rPr>
        <w:t>রপাক খাচ্ছিলো</w:t>
      </w:r>
      <w:r>
        <w:rPr>
          <w:rFonts w:ascii="Helvetica" w:hAnsi="Helvetica" w:cs="Vrinda" w:hint="cs"/>
          <w:color w:val="141823"/>
          <w:sz w:val="28"/>
          <w:szCs w:val="28"/>
          <w:cs/>
        </w:rPr>
        <w:t>,</w:t>
      </w:r>
      <w:r w:rsidRPr="002B4DC1">
        <w:rPr>
          <w:rFonts w:ascii="Helvetica" w:hAnsi="Helvetica" w:cs="Vrinda"/>
          <w:color w:val="141823"/>
          <w:sz w:val="28"/>
          <w:szCs w:val="28"/>
          <w:cs/>
        </w:rPr>
        <w:t xml:space="preserve"> মুক্তিযুদ্ধ নিয়ে কিছু করার মত</w:t>
      </w:r>
      <w:r>
        <w:rPr>
          <w:rFonts w:ascii="Helvetica" w:hAnsi="Helvetica" w:cs="Vrinda" w:hint="cs"/>
          <w:color w:val="141823"/>
          <w:sz w:val="28"/>
          <w:szCs w:val="28"/>
          <w:cs/>
        </w:rPr>
        <w:t>ো</w:t>
      </w:r>
      <w:r w:rsidRPr="002B4DC1">
        <w:rPr>
          <w:rFonts w:ascii="Helvetica" w:hAnsi="Helvetica" w:cs="Vrinda"/>
          <w:color w:val="141823"/>
          <w:sz w:val="28"/>
          <w:szCs w:val="28"/>
          <w:cs/>
        </w:rPr>
        <w:t xml:space="preserve"> বিরল সুযোগ ও সময় আর পাবো কিনা!</w:t>
      </w:r>
      <w:r w:rsidRPr="002B4DC1">
        <w:rPr>
          <w:rFonts w:ascii="Helvetica" w:hAnsi="Helvetica" w:cs="Helvetica"/>
          <w:color w:val="141823"/>
          <w:sz w:val="28"/>
          <w:szCs w:val="28"/>
        </w:rPr>
        <w:t xml:space="preserve"> </w:t>
      </w:r>
      <w:r w:rsidRPr="002B4DC1">
        <w:rPr>
          <w:rFonts w:ascii="Helvetica" w:hAnsi="Helvetica" w:cs="Vrinda"/>
          <w:color w:val="141823"/>
          <w:sz w:val="28"/>
          <w:szCs w:val="28"/>
          <w:cs/>
        </w:rPr>
        <w:t xml:space="preserve">সর্বোপরি </w:t>
      </w:r>
      <w:r>
        <w:rPr>
          <w:rFonts w:ascii="Helvetica" w:hAnsi="Helvetica" w:cs="Vrinda"/>
          <w:color w:val="141823"/>
          <w:sz w:val="28"/>
          <w:szCs w:val="28"/>
          <w:cs/>
        </w:rPr>
        <w:t>আমাদের মহান মুক্তিযুদ্ধ বলে কথা</w:t>
      </w:r>
      <w:r>
        <w:rPr>
          <w:rFonts w:ascii="Helvetica" w:hAnsi="Helvetica" w:cs="Vrinda" w:hint="cs"/>
          <w:color w:val="141823"/>
          <w:sz w:val="28"/>
          <w:szCs w:val="28"/>
          <w:cs/>
        </w:rPr>
        <w:t>!</w:t>
      </w:r>
    </w:p>
    <w:p w:rsidR="0027141A" w:rsidRPr="008F0725" w:rsidRDefault="0027141A" w:rsidP="0027141A">
      <w:pPr>
        <w:pStyle w:val="NormalWeb"/>
        <w:shd w:val="clear" w:color="auto" w:fill="FFFFFF"/>
        <w:spacing w:before="150" w:beforeAutospacing="0" w:after="0" w:afterAutospacing="0"/>
        <w:rPr>
          <w:rFonts w:ascii="Helvetica" w:hAnsi="Helvetica" w:cs="Vrinda"/>
          <w:color w:val="141823"/>
          <w:sz w:val="28"/>
          <w:szCs w:val="28"/>
        </w:rPr>
      </w:pPr>
    </w:p>
    <w:p w:rsidR="0027141A" w:rsidRDefault="0027141A" w:rsidP="0027141A">
      <w:pPr>
        <w:pStyle w:val="NormalWeb"/>
        <w:shd w:val="clear" w:color="auto" w:fill="FFFFFF"/>
        <w:spacing w:before="150" w:beforeAutospacing="0" w:after="0" w:afterAutospacing="0"/>
        <w:rPr>
          <w:rFonts w:ascii="Helvetica" w:hAnsi="Helvetica" w:cs="Vrinda"/>
          <w:color w:val="141823"/>
          <w:sz w:val="28"/>
          <w:szCs w:val="28"/>
        </w:rPr>
      </w:pPr>
      <w:r w:rsidRPr="008F0725">
        <w:rPr>
          <w:rFonts w:ascii="Helvetica" w:hAnsi="Helvetica" w:cs="Vrinda" w:hint="cs"/>
          <w:color w:val="141823"/>
          <w:sz w:val="28"/>
          <w:szCs w:val="28"/>
          <w:cs/>
        </w:rPr>
        <w:t>তারপর সময় চলতে লাগলো। কাজও উঠতে লাগলো যার প্রমাণ দলিলপত্রের এই</w:t>
      </w:r>
      <w:r w:rsidR="00203E13">
        <w:rPr>
          <w:rFonts w:ascii="Helvetica" w:hAnsi="Helvetica" w:cs="Vrinda" w:hint="cs"/>
          <w:color w:val="141823"/>
          <w:sz w:val="28"/>
          <w:szCs w:val="28"/>
          <w:cs/>
        </w:rPr>
        <w:t xml:space="preserve"> ১৫</w:t>
      </w:r>
      <w:r w:rsidRPr="008F0725">
        <w:rPr>
          <w:rFonts w:ascii="Helvetica" w:hAnsi="Helvetica" w:cs="Vrinda" w:hint="cs"/>
          <w:color w:val="141823"/>
          <w:sz w:val="28"/>
          <w:szCs w:val="28"/>
          <w:cs/>
        </w:rPr>
        <w:t xml:space="preserve"> তম খণ্ড</w:t>
      </w:r>
      <w:r w:rsidR="00203E13">
        <w:rPr>
          <w:rFonts w:ascii="Helvetica" w:hAnsi="Helvetica" w:cs="Vrinda" w:hint="cs"/>
          <w:color w:val="141823"/>
          <w:sz w:val="28"/>
          <w:szCs w:val="28"/>
          <w:cs/>
        </w:rPr>
        <w:t xml:space="preserve"> </w:t>
      </w:r>
      <w:r w:rsidR="00203E13" w:rsidRPr="00203E13">
        <w:rPr>
          <w:rFonts w:ascii="Helvetica" w:hAnsi="Helvetica" w:cs="Vrinda"/>
          <w:color w:val="141823"/>
          <w:sz w:val="28"/>
          <w:szCs w:val="28"/>
          <w:cs/>
        </w:rPr>
        <w:sym w:font="Wingdings" w:char="F04A"/>
      </w:r>
      <w:r w:rsidRPr="008F0725">
        <w:rPr>
          <w:rFonts w:ascii="Helvetica" w:hAnsi="Helvetica" w:cs="Vrinda" w:hint="cs"/>
          <w:color w:val="141823"/>
          <w:sz w:val="28"/>
          <w:szCs w:val="28"/>
          <w:cs/>
        </w:rPr>
        <w:t xml:space="preserve"> </w:t>
      </w:r>
    </w:p>
    <w:p w:rsidR="00203E13" w:rsidRDefault="00203E13" w:rsidP="0027141A">
      <w:pPr>
        <w:pStyle w:val="NormalWeb"/>
        <w:shd w:val="clear" w:color="auto" w:fill="FFFFFF"/>
        <w:spacing w:before="150" w:beforeAutospacing="0" w:after="0" w:afterAutospacing="0"/>
        <w:rPr>
          <w:rFonts w:ascii="Helvetica" w:hAnsi="Helvetica" w:cs="Vrinda"/>
          <w:color w:val="141823"/>
          <w:sz w:val="28"/>
          <w:szCs w:val="28"/>
        </w:rPr>
      </w:pPr>
    </w:p>
    <w:p w:rsidR="0027141A" w:rsidRPr="008F0725" w:rsidRDefault="00305BC0" w:rsidP="0027141A">
      <w:pPr>
        <w:pStyle w:val="NormalWeb"/>
        <w:shd w:val="clear" w:color="auto" w:fill="FFFFFF"/>
        <w:spacing w:before="150" w:beforeAutospacing="0" w:after="0" w:afterAutospacing="0"/>
        <w:rPr>
          <w:rFonts w:ascii="Helvetica" w:hAnsi="Helvetica" w:cs="Vrinda"/>
          <w:color w:val="141823"/>
          <w:sz w:val="28"/>
          <w:szCs w:val="28"/>
        </w:rPr>
      </w:pPr>
      <w:r>
        <w:rPr>
          <w:rFonts w:ascii="Helvetica" w:hAnsi="Helvetica" w:cs="Vrinda"/>
          <w:color w:val="141823"/>
          <w:sz w:val="28"/>
          <w:szCs w:val="28"/>
        </w:rPr>
        <w:pict>
          <v:shape id="_x0000_i1042" type="#_x0000_t75" style="width:202.4pt;height:202.4pt">
            <v:imagedata r:id="rId38" o:title="12195815_904742316258385_4602524018381659536_n"/>
          </v:shape>
        </w:pict>
      </w:r>
    </w:p>
    <w:p w:rsidR="0027141A" w:rsidRPr="008F0725" w:rsidRDefault="0027141A" w:rsidP="0027141A">
      <w:pPr>
        <w:rPr>
          <w:rStyle w:val="Strong"/>
          <w:rFonts w:ascii="Helvetica" w:hAnsi="Helvetica"/>
          <w:color w:val="141823"/>
          <w:sz w:val="28"/>
          <w:shd w:val="clear" w:color="auto" w:fill="FFFFFF"/>
        </w:rPr>
      </w:pPr>
    </w:p>
    <w:p w:rsidR="0027141A" w:rsidRPr="000E2C04" w:rsidRDefault="00305BC0" w:rsidP="0027141A">
      <w:pPr>
        <w:rPr>
          <w:sz w:val="28"/>
        </w:rPr>
      </w:pPr>
      <w:hyperlink r:id="rId39" w:history="1">
        <w:r w:rsidR="0027141A">
          <w:rPr>
            <w:rStyle w:val="Hyperlink"/>
            <w:rFonts w:ascii="Helvetica" w:hAnsi="Helvetica" w:hint="cs"/>
            <w:b/>
            <w:bCs/>
            <w:color w:val="3B5998"/>
            <w:shd w:val="clear" w:color="auto" w:fill="FFFFFF"/>
            <w:cs/>
          </w:rPr>
          <w:t>রাজু</w:t>
        </w:r>
      </w:hyperlink>
    </w:p>
    <w:p w:rsidR="0027141A" w:rsidRDefault="0027141A" w:rsidP="0027141A">
      <w:pPr>
        <w:pStyle w:val="NormalWeb"/>
        <w:shd w:val="clear" w:color="auto" w:fill="FFFFFF"/>
        <w:spacing w:before="0" w:beforeAutospacing="0" w:after="0" w:afterAutospacing="0"/>
        <w:rPr>
          <w:rFonts w:ascii="Helvetica" w:hAnsi="Helvetica" w:cs="Vrinda"/>
          <w:color w:val="141823"/>
          <w:sz w:val="28"/>
          <w:szCs w:val="28"/>
        </w:rPr>
      </w:pPr>
      <w:r>
        <w:rPr>
          <w:rFonts w:ascii="Helvetica" w:hAnsi="Helvetica" w:cs="Vrinda"/>
          <w:color w:val="141823"/>
          <w:sz w:val="28"/>
          <w:szCs w:val="28"/>
          <w:cs/>
        </w:rPr>
        <w:t>খুব সম্ভব</w:t>
      </w:r>
      <w:r w:rsidRPr="000E2C04">
        <w:rPr>
          <w:rFonts w:ascii="Helvetica" w:hAnsi="Helvetica" w:cs="Vrinda"/>
          <w:color w:val="141823"/>
          <w:sz w:val="28"/>
          <w:szCs w:val="28"/>
          <w:cs/>
        </w:rPr>
        <w:t xml:space="preserve"> ২০০৮ সালের শেষে</w:t>
      </w:r>
      <w:r>
        <w:rPr>
          <w:rFonts w:ascii="Helvetica" w:hAnsi="Helvetica" w:cs="Vrinda"/>
          <w:color w:val="141823"/>
          <w:sz w:val="28"/>
          <w:szCs w:val="28"/>
          <w:cs/>
        </w:rPr>
        <w:t>র দিকে ফেসবুকে সাইন আপ করি সর্ব</w:t>
      </w:r>
      <w:r w:rsidRPr="000E2C04">
        <w:rPr>
          <w:rFonts w:ascii="Helvetica" w:hAnsi="Helvetica" w:cs="Vrinda"/>
          <w:color w:val="141823"/>
          <w:sz w:val="28"/>
          <w:szCs w:val="28"/>
          <w:cs/>
        </w:rPr>
        <w:t>প্রথম</w:t>
      </w:r>
      <w:r>
        <w:rPr>
          <w:rFonts w:ascii="Helvetica" w:hAnsi="Helvetica" w:cs="Mangal" w:hint="cs"/>
          <w:color w:val="141823"/>
          <w:sz w:val="28"/>
          <w:szCs w:val="28"/>
          <w:cs/>
          <w:lang w:bidi="hi-IN"/>
        </w:rPr>
        <w:t>।</w:t>
      </w:r>
      <w:r w:rsidRPr="000E2C04">
        <w:rPr>
          <w:rFonts w:ascii="Helvetica" w:hAnsi="Helvetica" w:cs="Helvetica"/>
          <w:color w:val="141823"/>
          <w:sz w:val="28"/>
          <w:szCs w:val="28"/>
        </w:rPr>
        <w:t xml:space="preserve"> </w:t>
      </w:r>
      <w:r w:rsidRPr="000E2C04">
        <w:rPr>
          <w:rFonts w:ascii="Helvetica" w:hAnsi="Helvetica" w:cs="Vrinda"/>
          <w:color w:val="141823"/>
          <w:sz w:val="28"/>
          <w:szCs w:val="28"/>
          <w:cs/>
        </w:rPr>
        <w:t>এছাড়াও অনলাইনে কিংবা বিভিন্ন পত্র</w:t>
      </w:r>
      <w:r>
        <w:rPr>
          <w:rFonts w:ascii="Helvetica" w:hAnsi="Helvetica" w:cs="Vrinda" w:hint="cs"/>
          <w:color w:val="141823"/>
          <w:sz w:val="28"/>
          <w:szCs w:val="28"/>
          <w:cs/>
        </w:rPr>
        <w:t>-</w:t>
      </w:r>
      <w:r w:rsidRPr="000E2C04">
        <w:rPr>
          <w:rFonts w:ascii="Helvetica" w:hAnsi="Helvetica" w:cs="Vrinda"/>
          <w:color w:val="141823"/>
          <w:sz w:val="28"/>
          <w:szCs w:val="28"/>
          <w:cs/>
        </w:rPr>
        <w:t xml:space="preserve">পত্রিকায় বাংলা এবং বাংলাদেশ নিয়ে কিছু থাকলে পড়ার লোভ সামলাতে </w:t>
      </w:r>
      <w:r w:rsidRPr="000E2C04">
        <w:rPr>
          <w:rFonts w:ascii="Helvetica" w:hAnsi="Helvetica" w:cs="Vrinda"/>
          <w:color w:val="141823"/>
          <w:sz w:val="28"/>
          <w:szCs w:val="28"/>
          <w:cs/>
        </w:rPr>
        <w:lastRenderedPageBreak/>
        <w:t>পারতাম না। মুক্তিযুদ্ধ</w:t>
      </w:r>
      <w:r>
        <w:rPr>
          <w:rFonts w:ascii="Helvetica" w:hAnsi="Helvetica" w:cs="Vrinda" w:hint="cs"/>
          <w:color w:val="141823"/>
          <w:sz w:val="28"/>
          <w:szCs w:val="28"/>
          <w:cs/>
        </w:rPr>
        <w:t>,</w:t>
      </w:r>
      <w:r w:rsidR="00203E13">
        <w:rPr>
          <w:rFonts w:ascii="Helvetica" w:hAnsi="Helvetica" w:cs="Vrinda" w:hint="cs"/>
          <w:color w:val="141823"/>
          <w:sz w:val="28"/>
          <w:szCs w:val="28"/>
          <w:cs/>
        </w:rPr>
        <w:t xml:space="preserve"> যা</w:t>
      </w:r>
      <w:r w:rsidRPr="000E2C04">
        <w:rPr>
          <w:rFonts w:ascii="Helvetica" w:hAnsi="Helvetica" w:cs="Helvetica"/>
          <w:color w:val="141823"/>
          <w:sz w:val="28"/>
          <w:szCs w:val="28"/>
        </w:rPr>
        <w:t xml:space="preserve"> </w:t>
      </w:r>
      <w:r w:rsidRPr="000E2C04">
        <w:rPr>
          <w:rFonts w:ascii="Helvetica" w:hAnsi="Helvetica" w:cs="Vrinda"/>
          <w:color w:val="141823"/>
          <w:sz w:val="28"/>
          <w:szCs w:val="28"/>
          <w:cs/>
        </w:rPr>
        <w:t>আমাদের জাতীয় জীবনের সর্বশ্রেষ্ঠ অর্জন</w:t>
      </w:r>
      <w:r w:rsidRPr="000E2C04">
        <w:rPr>
          <w:rFonts w:ascii="Helvetica" w:hAnsi="Helvetica" w:cs="Helvetica"/>
          <w:color w:val="141823"/>
          <w:sz w:val="28"/>
          <w:szCs w:val="28"/>
        </w:rPr>
        <w:t xml:space="preserve">, </w:t>
      </w:r>
      <w:r w:rsidRPr="000E2C04">
        <w:rPr>
          <w:rFonts w:ascii="Helvetica" w:hAnsi="Helvetica" w:cs="Vrinda"/>
          <w:color w:val="141823"/>
          <w:sz w:val="28"/>
          <w:szCs w:val="28"/>
          <w:cs/>
        </w:rPr>
        <w:t>আর দশজন বাংলাদেশীর মত আমার কাছেও</w:t>
      </w:r>
      <w:r>
        <w:rPr>
          <w:rFonts w:ascii="Helvetica" w:hAnsi="Helvetica" w:cs="Vrinda" w:hint="cs"/>
          <w:color w:val="141823"/>
          <w:sz w:val="28"/>
          <w:szCs w:val="28"/>
          <w:cs/>
        </w:rPr>
        <w:t xml:space="preserve"> তা</w:t>
      </w:r>
      <w:r w:rsidRPr="000E2C04">
        <w:rPr>
          <w:rFonts w:ascii="Helvetica" w:hAnsi="Helvetica" w:cs="Vrinda"/>
          <w:color w:val="141823"/>
          <w:sz w:val="28"/>
          <w:szCs w:val="28"/>
          <w:cs/>
        </w:rPr>
        <w:t xml:space="preserve"> পৃথিবীর সবচাইতে বড় আবেগের বিষয়</w:t>
      </w:r>
      <w:r>
        <w:rPr>
          <w:rFonts w:ascii="Helvetica" w:hAnsi="Helvetica" w:cs="Mangal" w:hint="cs"/>
          <w:color w:val="141823"/>
          <w:sz w:val="28"/>
          <w:szCs w:val="28"/>
          <w:cs/>
          <w:lang w:bidi="hi-IN"/>
        </w:rPr>
        <w:t>।</w:t>
      </w:r>
      <w:r w:rsidRPr="000E2C04">
        <w:rPr>
          <w:rFonts w:ascii="Helvetica" w:hAnsi="Helvetica" w:cs="Vrinda"/>
          <w:color w:val="141823"/>
          <w:sz w:val="28"/>
          <w:szCs w:val="28"/>
          <w:cs/>
        </w:rPr>
        <w:t xml:space="preserve"> </w:t>
      </w:r>
    </w:p>
    <w:p w:rsidR="0027141A" w:rsidRDefault="0027141A" w:rsidP="0027141A">
      <w:pPr>
        <w:pStyle w:val="NormalWeb"/>
        <w:shd w:val="clear" w:color="auto" w:fill="FFFFFF"/>
        <w:spacing w:before="0" w:beforeAutospacing="0" w:after="0" w:afterAutospacing="0"/>
        <w:rPr>
          <w:rFonts w:ascii="Helvetica" w:hAnsi="Helvetica" w:cs="Vrinda"/>
          <w:color w:val="141823"/>
          <w:sz w:val="28"/>
          <w:szCs w:val="28"/>
        </w:rPr>
      </w:pPr>
    </w:p>
    <w:p w:rsidR="0027141A" w:rsidRDefault="0027141A" w:rsidP="0027141A">
      <w:pPr>
        <w:pStyle w:val="NormalWeb"/>
        <w:shd w:val="clear" w:color="auto" w:fill="FFFFFF"/>
        <w:spacing w:before="0" w:beforeAutospacing="0" w:after="0" w:afterAutospacing="0"/>
        <w:rPr>
          <w:rFonts w:ascii="Helvetica" w:hAnsi="Helvetica" w:cs="Vrinda"/>
          <w:color w:val="141823"/>
          <w:sz w:val="28"/>
          <w:szCs w:val="28"/>
        </w:rPr>
      </w:pPr>
      <w:r w:rsidRPr="000E2C04">
        <w:rPr>
          <w:rFonts w:ascii="Helvetica" w:hAnsi="Helvetica" w:cs="Vrinda"/>
          <w:color w:val="141823"/>
          <w:sz w:val="28"/>
          <w:szCs w:val="28"/>
          <w:cs/>
        </w:rPr>
        <w:t xml:space="preserve">ইঞ্জিনিয়ার লিও নামক ফেসবুক আইডি থেকে সর্বপ্রথম যখন মুক্তিযুদ্ধের </w:t>
      </w:r>
      <w:r>
        <w:rPr>
          <w:rFonts w:ascii="Helvetica" w:hAnsi="Helvetica" w:cs="Vrinda" w:hint="cs"/>
          <w:color w:val="141823"/>
          <w:sz w:val="28"/>
          <w:szCs w:val="28"/>
          <w:cs/>
        </w:rPr>
        <w:t>দলিলপত্র</w:t>
      </w:r>
      <w:r>
        <w:rPr>
          <w:rFonts w:ascii="Helvetica" w:hAnsi="Helvetica" w:cs="Vrinda"/>
          <w:color w:val="141823"/>
          <w:sz w:val="28"/>
          <w:szCs w:val="28"/>
          <w:cs/>
        </w:rPr>
        <w:t xml:space="preserve"> কম্পাইল</w:t>
      </w:r>
      <w:r>
        <w:rPr>
          <w:rFonts w:ascii="Helvetica" w:hAnsi="Helvetica" w:cs="Vrinda" w:hint="cs"/>
          <w:color w:val="141823"/>
          <w:sz w:val="28"/>
          <w:szCs w:val="28"/>
          <w:cs/>
        </w:rPr>
        <w:t xml:space="preserve"> করার</w:t>
      </w:r>
      <w:r w:rsidRPr="000E2C04">
        <w:rPr>
          <w:rFonts w:ascii="Helvetica" w:hAnsi="Helvetica" w:cs="Vrinda"/>
          <w:color w:val="141823"/>
          <w:sz w:val="28"/>
          <w:szCs w:val="28"/>
          <w:cs/>
        </w:rPr>
        <w:t xml:space="preserve"> জন্য আহবান জানানো হয়</w:t>
      </w:r>
      <w:r>
        <w:rPr>
          <w:rFonts w:ascii="Helvetica" w:hAnsi="Helvetica" w:cs="Vrinda" w:hint="cs"/>
          <w:color w:val="141823"/>
          <w:sz w:val="28"/>
          <w:szCs w:val="28"/>
          <w:cs/>
        </w:rPr>
        <w:t>,</w:t>
      </w:r>
      <w:r w:rsidRPr="000E2C04">
        <w:rPr>
          <w:rFonts w:ascii="Helvetica" w:hAnsi="Helvetica" w:cs="Vrinda"/>
          <w:color w:val="141823"/>
          <w:sz w:val="28"/>
          <w:szCs w:val="28"/>
          <w:cs/>
        </w:rPr>
        <w:t xml:space="preserve"> তখন আমি </w:t>
      </w:r>
      <w:r>
        <w:rPr>
          <w:rFonts w:ascii="Helvetica" w:hAnsi="Helvetica" w:cs="Vrinda" w:hint="cs"/>
          <w:color w:val="141823"/>
          <w:sz w:val="28"/>
          <w:szCs w:val="28"/>
          <w:cs/>
        </w:rPr>
        <w:t xml:space="preserve">সাথে </w:t>
      </w:r>
      <w:r>
        <w:rPr>
          <w:rFonts w:ascii="Helvetica" w:hAnsi="Helvetica" w:cs="Vrinda"/>
          <w:color w:val="141823"/>
          <w:sz w:val="28"/>
          <w:szCs w:val="28"/>
          <w:cs/>
        </w:rPr>
        <w:t>সাথে আমার আগ্রহের কথা জানাই</w:t>
      </w:r>
      <w:r>
        <w:rPr>
          <w:rFonts w:ascii="Helvetica" w:hAnsi="Helvetica" w:cs="Vrinda" w:hint="cs"/>
          <w:color w:val="141823"/>
          <w:sz w:val="28"/>
          <w:szCs w:val="28"/>
          <w:cs/>
        </w:rPr>
        <w:t xml:space="preserve"> </w:t>
      </w:r>
      <w:r w:rsidRPr="000E2C04">
        <w:rPr>
          <w:rFonts w:ascii="Helvetica" w:hAnsi="Helvetica" w:cs="Helvetica"/>
          <w:color w:val="141823"/>
          <w:sz w:val="28"/>
          <w:szCs w:val="28"/>
        </w:rPr>
        <w:t>(</w:t>
      </w:r>
      <w:r w:rsidRPr="000E2C04">
        <w:rPr>
          <w:rFonts w:ascii="Helvetica" w:hAnsi="Helvetica" w:cs="Vrinda"/>
          <w:color w:val="141823"/>
          <w:sz w:val="28"/>
          <w:szCs w:val="28"/>
          <w:cs/>
        </w:rPr>
        <w:t>যদিও তেমন কোন সাহায্যই করতে পারি</w:t>
      </w:r>
      <w:r>
        <w:rPr>
          <w:rFonts w:ascii="Helvetica" w:hAnsi="Helvetica" w:cs="Vrinda" w:hint="cs"/>
          <w:color w:val="141823"/>
          <w:sz w:val="28"/>
          <w:szCs w:val="28"/>
          <w:cs/>
        </w:rPr>
        <w:t xml:space="preserve"> </w:t>
      </w:r>
      <w:r w:rsidR="00203E13">
        <w:rPr>
          <w:rFonts w:ascii="Helvetica" w:hAnsi="Helvetica" w:cs="Vrinda"/>
          <w:color w:val="141823"/>
          <w:sz w:val="28"/>
          <w:szCs w:val="28"/>
          <w:cs/>
        </w:rPr>
        <w:t>নি</w:t>
      </w:r>
      <w:r w:rsidR="00203E13">
        <w:rPr>
          <w:rFonts w:ascii="Helvetica" w:hAnsi="Helvetica" w:cs="Vrinda" w:hint="cs"/>
          <w:color w:val="141823"/>
          <w:sz w:val="28"/>
          <w:szCs w:val="28"/>
          <w:cs/>
        </w:rPr>
        <w:t>)</w:t>
      </w:r>
    </w:p>
    <w:p w:rsidR="0027141A" w:rsidRDefault="0027141A" w:rsidP="0027141A">
      <w:pPr>
        <w:pStyle w:val="NormalWeb"/>
        <w:shd w:val="clear" w:color="auto" w:fill="FFFFFF"/>
        <w:spacing w:before="0" w:beforeAutospacing="0" w:after="0" w:afterAutospacing="0"/>
        <w:rPr>
          <w:rFonts w:ascii="Helvetica" w:hAnsi="Helvetica" w:cs="Vrinda"/>
          <w:color w:val="141823"/>
          <w:sz w:val="28"/>
          <w:szCs w:val="28"/>
        </w:rPr>
      </w:pPr>
    </w:p>
    <w:p w:rsidR="0027141A" w:rsidRPr="000E2C04" w:rsidRDefault="0027141A" w:rsidP="0027141A">
      <w:pPr>
        <w:pStyle w:val="NormalWeb"/>
        <w:shd w:val="clear" w:color="auto" w:fill="FFFFFF"/>
        <w:spacing w:before="0" w:beforeAutospacing="0" w:after="0" w:afterAutospacing="0"/>
        <w:rPr>
          <w:rFonts w:ascii="Helvetica" w:hAnsi="Helvetica" w:cs="Helvetica"/>
          <w:color w:val="141823"/>
          <w:sz w:val="28"/>
          <w:szCs w:val="28"/>
        </w:rPr>
      </w:pPr>
      <w:r w:rsidRPr="000E2C04">
        <w:rPr>
          <w:rFonts w:ascii="Helvetica" w:hAnsi="Helvetica" w:cs="Vrinda"/>
          <w:color w:val="141823"/>
          <w:sz w:val="28"/>
          <w:szCs w:val="28"/>
          <w:cs/>
        </w:rPr>
        <w:t xml:space="preserve">মুক্তিযুদ্ধ নিয়ে </w:t>
      </w:r>
      <w:r w:rsidR="00203E13">
        <w:rPr>
          <w:rFonts w:ascii="Helvetica" w:hAnsi="Helvetica" w:cs="Vrinda" w:hint="cs"/>
          <w:color w:val="141823"/>
          <w:sz w:val="28"/>
          <w:szCs w:val="28"/>
          <w:cs/>
        </w:rPr>
        <w:t>কাজ করার</w:t>
      </w:r>
      <w:r w:rsidRPr="000E2C04">
        <w:rPr>
          <w:rFonts w:ascii="Helvetica" w:hAnsi="Helvetica" w:cs="Vrinda"/>
          <w:color w:val="141823"/>
          <w:sz w:val="28"/>
          <w:szCs w:val="28"/>
          <w:cs/>
        </w:rPr>
        <w:t xml:space="preserve"> আগ্রহ কোথা</w:t>
      </w:r>
      <w:r w:rsidRPr="000E2C04">
        <w:rPr>
          <w:rFonts w:ascii="Helvetica" w:hAnsi="Helvetica" w:cs="Helvetica"/>
          <w:color w:val="141823"/>
          <w:sz w:val="28"/>
          <w:szCs w:val="28"/>
        </w:rPr>
        <w:t xml:space="preserve"> </w:t>
      </w:r>
      <w:r w:rsidRPr="000E2C04">
        <w:rPr>
          <w:rFonts w:ascii="Helvetica" w:hAnsi="Helvetica" w:cs="Vrinda"/>
          <w:color w:val="141823"/>
          <w:sz w:val="28"/>
          <w:szCs w:val="28"/>
          <w:cs/>
        </w:rPr>
        <w:t>থেকে আসে জানি</w:t>
      </w:r>
      <w:r>
        <w:rPr>
          <w:rFonts w:ascii="Helvetica" w:hAnsi="Helvetica" w:cs="Vrinda" w:hint="cs"/>
          <w:color w:val="141823"/>
          <w:sz w:val="28"/>
          <w:szCs w:val="28"/>
          <w:cs/>
        </w:rPr>
        <w:t xml:space="preserve"> </w:t>
      </w:r>
      <w:r w:rsidRPr="000E2C04">
        <w:rPr>
          <w:rFonts w:ascii="Helvetica" w:hAnsi="Helvetica" w:cs="Vrinda"/>
          <w:color w:val="141823"/>
          <w:sz w:val="28"/>
          <w:szCs w:val="28"/>
          <w:cs/>
        </w:rPr>
        <w:t xml:space="preserve">না </w:t>
      </w:r>
      <w:r w:rsidRPr="000E2C04">
        <w:rPr>
          <w:rFonts w:ascii="Helvetica" w:hAnsi="Helvetica" w:cs="Helvetica"/>
          <w:color w:val="141823"/>
          <w:sz w:val="28"/>
          <w:szCs w:val="28"/>
        </w:rPr>
        <w:t xml:space="preserve">, </w:t>
      </w:r>
      <w:r w:rsidRPr="000E2C04">
        <w:rPr>
          <w:rFonts w:ascii="Helvetica" w:hAnsi="Helvetica" w:cs="Vrinda"/>
          <w:color w:val="141823"/>
          <w:sz w:val="28"/>
          <w:szCs w:val="28"/>
          <w:cs/>
        </w:rPr>
        <w:t xml:space="preserve">কিন্তু </w:t>
      </w:r>
      <w:r>
        <w:rPr>
          <w:rFonts w:ascii="Helvetica" w:hAnsi="Helvetica" w:cs="Vrinda" w:hint="cs"/>
          <w:color w:val="141823"/>
          <w:sz w:val="28"/>
          <w:szCs w:val="28"/>
          <w:cs/>
        </w:rPr>
        <w:t>এ</w:t>
      </w:r>
      <w:r w:rsidRPr="000E2C04">
        <w:rPr>
          <w:rFonts w:ascii="Helvetica" w:hAnsi="Helvetica" w:cs="Vrinda"/>
          <w:color w:val="141823"/>
          <w:sz w:val="28"/>
          <w:szCs w:val="28"/>
          <w:cs/>
        </w:rPr>
        <w:t>টা বলতে পারি</w:t>
      </w:r>
      <w:r>
        <w:rPr>
          <w:rFonts w:ascii="Helvetica" w:hAnsi="Helvetica" w:cs="Vrinda" w:hint="cs"/>
          <w:color w:val="141823"/>
          <w:sz w:val="28"/>
          <w:szCs w:val="28"/>
          <w:cs/>
        </w:rPr>
        <w:t xml:space="preserve"> যে</w:t>
      </w:r>
      <w:r w:rsidRPr="000E2C04">
        <w:rPr>
          <w:rFonts w:ascii="Helvetica" w:hAnsi="Helvetica" w:cs="Vrinda"/>
          <w:color w:val="141823"/>
          <w:sz w:val="28"/>
          <w:szCs w:val="28"/>
          <w:cs/>
        </w:rPr>
        <w:t xml:space="preserve"> মুক্তি</w:t>
      </w:r>
      <w:r>
        <w:rPr>
          <w:rFonts w:ascii="Helvetica" w:hAnsi="Helvetica" w:cs="Vrinda"/>
          <w:color w:val="141823"/>
          <w:sz w:val="28"/>
          <w:szCs w:val="28"/>
          <w:cs/>
        </w:rPr>
        <w:t>যুদ্ধ বিরোধ</w:t>
      </w:r>
      <w:r>
        <w:rPr>
          <w:rFonts w:ascii="Helvetica" w:hAnsi="Helvetica" w:cs="Vrinda" w:hint="cs"/>
          <w:color w:val="141823"/>
          <w:sz w:val="28"/>
          <w:szCs w:val="28"/>
          <w:cs/>
        </w:rPr>
        <w:t>ী</w:t>
      </w:r>
      <w:r w:rsidRPr="000E2C04">
        <w:rPr>
          <w:rFonts w:ascii="Helvetica" w:hAnsi="Helvetica" w:cs="Vrinda"/>
          <w:color w:val="141823"/>
          <w:sz w:val="28"/>
          <w:szCs w:val="28"/>
          <w:cs/>
        </w:rPr>
        <w:t xml:space="preserve">দের </w:t>
      </w:r>
      <w:r>
        <w:rPr>
          <w:rFonts w:ascii="Helvetica" w:hAnsi="Helvetica" w:cs="Vrinda" w:hint="cs"/>
          <w:color w:val="141823"/>
          <w:sz w:val="28"/>
          <w:szCs w:val="28"/>
          <w:cs/>
        </w:rPr>
        <w:t>প্রতি আমার</w:t>
      </w:r>
      <w:r w:rsidRPr="000E2C04">
        <w:rPr>
          <w:rFonts w:ascii="Helvetica" w:hAnsi="Helvetica" w:cs="Vrinda"/>
          <w:color w:val="141823"/>
          <w:sz w:val="28"/>
          <w:szCs w:val="28"/>
          <w:cs/>
        </w:rPr>
        <w:t xml:space="preserve"> ঘৃণা অন্ত</w:t>
      </w:r>
      <w:r>
        <w:rPr>
          <w:rFonts w:ascii="Helvetica" w:hAnsi="Helvetica" w:cs="Vrinda"/>
          <w:color w:val="141823"/>
          <w:sz w:val="28"/>
          <w:szCs w:val="28"/>
          <w:cs/>
        </w:rPr>
        <w:t>র থেকেই আসে</w:t>
      </w:r>
      <w:r w:rsidRPr="000E2C04">
        <w:rPr>
          <w:rFonts w:ascii="Helvetica" w:hAnsi="Helvetica" w:cs="Mangal"/>
          <w:color w:val="141823"/>
          <w:sz w:val="28"/>
          <w:szCs w:val="28"/>
          <w:cs/>
          <w:lang w:bidi="hi-IN"/>
        </w:rPr>
        <w:t xml:space="preserve">। </w:t>
      </w:r>
      <w:r>
        <w:rPr>
          <w:rFonts w:ascii="Helvetica" w:hAnsi="Helvetica" w:cs="Vrinda" w:hint="cs"/>
          <w:color w:val="141823"/>
          <w:sz w:val="28"/>
          <w:szCs w:val="28"/>
          <w:cs/>
        </w:rPr>
        <w:t>কারণ</w:t>
      </w:r>
      <w:r w:rsidRPr="000E2C04">
        <w:rPr>
          <w:rFonts w:ascii="Helvetica" w:hAnsi="Helvetica" w:cs="Vrinda"/>
          <w:color w:val="141823"/>
          <w:sz w:val="28"/>
          <w:szCs w:val="28"/>
          <w:cs/>
        </w:rPr>
        <w:t xml:space="preserve"> মুক্তিযুদ্ধ আমাদের পরিচয়</w:t>
      </w:r>
      <w:r w:rsidR="00203E13">
        <w:rPr>
          <w:rFonts w:ascii="Helvetica" w:hAnsi="Helvetica" w:cs="Vrinda" w:hint="cs"/>
          <w:color w:val="141823"/>
          <w:sz w:val="28"/>
          <w:szCs w:val="28"/>
          <w:cs/>
        </w:rPr>
        <w:t>, আমাদের</w:t>
      </w:r>
      <w:r>
        <w:rPr>
          <w:rFonts w:ascii="Helvetica" w:hAnsi="Helvetica" w:cs="Vrinda" w:hint="cs"/>
          <w:color w:val="141823"/>
          <w:sz w:val="28"/>
          <w:szCs w:val="28"/>
          <w:cs/>
        </w:rPr>
        <w:t>, উত্থান</w:t>
      </w:r>
      <w:r w:rsidR="00203E13">
        <w:rPr>
          <w:rFonts w:ascii="Helvetica" w:hAnsi="Helvetica" w:cs="Vrinda" w:hint="cs"/>
          <w:color w:val="141823"/>
          <w:sz w:val="28"/>
          <w:szCs w:val="28"/>
          <w:cs/>
        </w:rPr>
        <w:t xml:space="preserve"> এবং</w:t>
      </w:r>
      <w:r>
        <w:rPr>
          <w:rFonts w:ascii="Helvetica" w:hAnsi="Helvetica" w:cs="Vrinda" w:hint="cs"/>
          <w:color w:val="141823"/>
          <w:sz w:val="28"/>
          <w:szCs w:val="28"/>
          <w:cs/>
        </w:rPr>
        <w:t xml:space="preserve"> পরিণতির সূচনালগ্ন</w:t>
      </w:r>
      <w:r w:rsidRPr="000E2C04">
        <w:rPr>
          <w:rFonts w:ascii="Helvetica" w:hAnsi="Helvetica" w:cs="Mangal"/>
          <w:color w:val="141823"/>
          <w:sz w:val="28"/>
          <w:szCs w:val="28"/>
          <w:cs/>
          <w:lang w:bidi="hi-IN"/>
        </w:rPr>
        <w:t>।</w:t>
      </w:r>
    </w:p>
    <w:p w:rsidR="0027141A" w:rsidRPr="00335888" w:rsidRDefault="0027141A" w:rsidP="0027141A">
      <w:pPr>
        <w:pStyle w:val="NormalWeb"/>
        <w:shd w:val="clear" w:color="auto" w:fill="FFFFFF"/>
        <w:spacing w:before="150" w:beforeAutospacing="0" w:after="0" w:afterAutospacing="0"/>
        <w:rPr>
          <w:rStyle w:val="Strong"/>
          <w:rFonts w:ascii="Helvetica" w:hAnsi="Helvetica" w:cs="Vrinda"/>
          <w:b w:val="0"/>
          <w:bCs w:val="0"/>
          <w:color w:val="141823"/>
          <w:sz w:val="28"/>
          <w:szCs w:val="28"/>
          <w:shd w:val="clear" w:color="auto" w:fill="FFFFFF"/>
        </w:rPr>
      </w:pPr>
    </w:p>
    <w:p w:rsidR="0027141A" w:rsidRDefault="00305BC0" w:rsidP="0027141A">
      <w:pPr>
        <w:pStyle w:val="NormalWeb"/>
        <w:shd w:val="clear" w:color="auto" w:fill="FFFFFF"/>
        <w:spacing w:before="150" w:beforeAutospacing="0" w:after="0" w:afterAutospacing="0"/>
        <w:rPr>
          <w:rStyle w:val="Strong"/>
          <w:rFonts w:ascii="Helvetica" w:hAnsi="Helvetica"/>
          <w:b w:val="0"/>
          <w:bCs w:val="0"/>
          <w:color w:val="141823"/>
          <w:sz w:val="28"/>
          <w:szCs w:val="28"/>
          <w:shd w:val="clear" w:color="auto" w:fill="FFFFFF"/>
        </w:rPr>
      </w:pPr>
      <w:r>
        <w:rPr>
          <w:rStyle w:val="Strong"/>
          <w:rFonts w:ascii="Helvetica" w:hAnsi="Helvetica"/>
          <w:b w:val="0"/>
          <w:bCs w:val="0"/>
          <w:color w:val="141823"/>
          <w:sz w:val="28"/>
          <w:szCs w:val="28"/>
          <w:shd w:val="clear" w:color="auto" w:fill="FFFFFF"/>
        </w:rPr>
        <w:pict>
          <v:shape id="_x0000_i1043" type="#_x0000_t75" style="width:239.1pt;height:243.85pt">
            <v:imagedata r:id="rId40" o:title="1464117_694650497212402_1555221256_n"/>
          </v:shape>
        </w:pict>
      </w:r>
    </w:p>
    <w:p w:rsidR="0027141A" w:rsidRDefault="0027141A" w:rsidP="0027141A">
      <w:pPr>
        <w:pStyle w:val="NormalWeb"/>
        <w:shd w:val="clear" w:color="auto" w:fill="FFFFFF"/>
        <w:spacing w:before="150" w:beforeAutospacing="0" w:after="0" w:afterAutospacing="0"/>
        <w:rPr>
          <w:rStyle w:val="Strong"/>
          <w:rFonts w:ascii="Helvetica" w:hAnsi="Helvetica"/>
          <w:b w:val="0"/>
          <w:bCs w:val="0"/>
          <w:color w:val="141823"/>
          <w:sz w:val="28"/>
          <w:szCs w:val="28"/>
          <w:shd w:val="clear" w:color="auto" w:fill="FFFFFF"/>
        </w:rPr>
      </w:pPr>
    </w:p>
    <w:p w:rsidR="0027141A" w:rsidRPr="0084313F" w:rsidRDefault="00305BC0" w:rsidP="0027141A">
      <w:pPr>
        <w:rPr>
          <w:sz w:val="28"/>
        </w:rPr>
      </w:pPr>
      <w:hyperlink r:id="rId41" w:history="1">
        <w:r w:rsidR="0027141A" w:rsidRPr="0084313F">
          <w:rPr>
            <w:rStyle w:val="Hyperlink"/>
            <w:rFonts w:ascii="Helvetica" w:hAnsi="Helvetica" w:hint="cs"/>
            <w:b/>
            <w:bCs/>
            <w:color w:val="3B5998"/>
            <w:shd w:val="clear" w:color="auto" w:fill="FFFFFF"/>
            <w:cs/>
          </w:rPr>
          <w:t>আশফাকুল ইসলাম তন্ময়</w:t>
        </w:r>
      </w:hyperlink>
    </w:p>
    <w:p w:rsidR="0027141A" w:rsidRDefault="0027141A" w:rsidP="0027141A">
      <w:pPr>
        <w:pStyle w:val="NormalWeb"/>
        <w:shd w:val="clear" w:color="auto" w:fill="FFFFFF"/>
        <w:spacing w:before="0" w:beforeAutospacing="0" w:after="0" w:afterAutospacing="0"/>
        <w:rPr>
          <w:rFonts w:ascii="Helvetica" w:hAnsi="Helvetica" w:cs="Vrinda"/>
          <w:color w:val="141823"/>
          <w:sz w:val="28"/>
          <w:szCs w:val="28"/>
        </w:rPr>
      </w:pPr>
      <w:r>
        <w:rPr>
          <w:rFonts w:ascii="Helvetica" w:hAnsi="Helvetica" w:cs="Vrinda"/>
          <w:color w:val="141823"/>
          <w:sz w:val="28"/>
          <w:szCs w:val="28"/>
          <w:cs/>
        </w:rPr>
        <w:t>আমার ফেসবুক</w:t>
      </w:r>
      <w:r>
        <w:rPr>
          <w:rFonts w:ascii="Helvetica" w:hAnsi="Helvetica" w:cs="Vrinda" w:hint="cs"/>
          <w:color w:val="141823"/>
          <w:sz w:val="28"/>
          <w:szCs w:val="28"/>
          <w:cs/>
        </w:rPr>
        <w:t>ে</w:t>
      </w:r>
      <w:r w:rsidRPr="0084313F">
        <w:rPr>
          <w:rFonts w:ascii="Helvetica" w:hAnsi="Helvetica" w:cs="Vrinda"/>
          <w:color w:val="141823"/>
          <w:sz w:val="28"/>
          <w:szCs w:val="28"/>
          <w:cs/>
        </w:rPr>
        <w:t>র শুরুটা ছিল এসএসসি পরীক্ষার পরে... তখন প্রথম</w:t>
      </w:r>
      <w:r>
        <w:rPr>
          <w:rFonts w:ascii="Helvetica" w:hAnsi="Helvetica" w:cs="Vrinda"/>
          <w:color w:val="141823"/>
          <w:sz w:val="28"/>
          <w:szCs w:val="28"/>
          <w:cs/>
        </w:rPr>
        <w:t xml:space="preserve"> ডেক্সটপ কম্পিউটার কিনি এবং নীল</w:t>
      </w:r>
      <w:r>
        <w:rPr>
          <w:rFonts w:ascii="Helvetica" w:hAnsi="Helvetica" w:cs="Vrinda" w:hint="cs"/>
          <w:color w:val="141823"/>
          <w:sz w:val="28"/>
          <w:szCs w:val="28"/>
          <w:cs/>
        </w:rPr>
        <w:t>-</w:t>
      </w:r>
      <w:r w:rsidRPr="0084313F">
        <w:rPr>
          <w:rFonts w:ascii="Helvetica" w:hAnsi="Helvetica" w:cs="Vrinda"/>
          <w:color w:val="141823"/>
          <w:sz w:val="28"/>
          <w:szCs w:val="28"/>
          <w:cs/>
        </w:rPr>
        <w:t xml:space="preserve">সাদা জগতে পা রাখি... </w:t>
      </w:r>
    </w:p>
    <w:p w:rsidR="0027141A" w:rsidRDefault="0027141A" w:rsidP="0027141A">
      <w:pPr>
        <w:pStyle w:val="NormalWeb"/>
        <w:shd w:val="clear" w:color="auto" w:fill="FFFFFF"/>
        <w:spacing w:before="0" w:beforeAutospacing="0" w:after="0" w:afterAutospacing="0"/>
        <w:rPr>
          <w:rFonts w:ascii="Helvetica" w:hAnsi="Helvetica" w:cs="Vrinda"/>
          <w:color w:val="141823"/>
          <w:sz w:val="28"/>
          <w:szCs w:val="28"/>
        </w:rPr>
      </w:pPr>
    </w:p>
    <w:p w:rsidR="0027141A" w:rsidRDefault="0027141A" w:rsidP="0027141A">
      <w:pPr>
        <w:pStyle w:val="NormalWeb"/>
        <w:shd w:val="clear" w:color="auto" w:fill="FFFFFF"/>
        <w:spacing w:before="0" w:beforeAutospacing="0" w:after="0" w:afterAutospacing="0"/>
        <w:rPr>
          <w:rFonts w:ascii="Helvetica" w:hAnsi="Helvetica" w:cs="Vrinda"/>
          <w:color w:val="141823"/>
          <w:sz w:val="28"/>
          <w:szCs w:val="28"/>
        </w:rPr>
      </w:pPr>
      <w:r w:rsidRPr="0084313F">
        <w:rPr>
          <w:rFonts w:ascii="Helvetica" w:hAnsi="Helvetica" w:cs="Vrinda"/>
          <w:color w:val="141823"/>
          <w:sz w:val="28"/>
          <w:szCs w:val="28"/>
          <w:cs/>
        </w:rPr>
        <w:lastRenderedPageBreak/>
        <w:t>মনে আছে প্রথমবার এক বন্ধুকে ম্যাসেজ করতে গিয়ে নিজের ওয়াল এ পোস্ট দি</w:t>
      </w:r>
      <w:r>
        <w:rPr>
          <w:rFonts w:ascii="Helvetica" w:hAnsi="Helvetica" w:cs="Vrinda" w:hint="cs"/>
          <w:color w:val="141823"/>
          <w:sz w:val="28"/>
          <w:szCs w:val="28"/>
          <w:cs/>
        </w:rPr>
        <w:t>য়েছি</w:t>
      </w:r>
      <w:r w:rsidRPr="0084313F">
        <w:rPr>
          <w:rFonts w:ascii="Helvetica" w:hAnsi="Helvetica" w:cs="Vrinda"/>
          <w:color w:val="141823"/>
          <w:sz w:val="28"/>
          <w:szCs w:val="28"/>
          <w:cs/>
        </w:rPr>
        <w:t xml:space="preserve">লাম... তখন বুঝতাম না শুরুতে অনেক কিছু...... এরপর থেকে আস্তে আস্তে এই ভার্চুয়াল জগতে সময় দেয়া বৃদ্ধি পেল... </w:t>
      </w:r>
    </w:p>
    <w:p w:rsidR="0027141A" w:rsidRDefault="0027141A" w:rsidP="0027141A">
      <w:pPr>
        <w:pStyle w:val="NormalWeb"/>
        <w:shd w:val="clear" w:color="auto" w:fill="FFFFFF"/>
        <w:spacing w:before="0" w:beforeAutospacing="0" w:after="0" w:afterAutospacing="0"/>
        <w:rPr>
          <w:rFonts w:ascii="Helvetica" w:hAnsi="Helvetica" w:cs="Vrinda"/>
          <w:color w:val="141823"/>
          <w:sz w:val="28"/>
          <w:szCs w:val="28"/>
        </w:rPr>
      </w:pPr>
    </w:p>
    <w:p w:rsidR="0027141A" w:rsidRDefault="0027141A" w:rsidP="0027141A">
      <w:pPr>
        <w:pStyle w:val="NormalWeb"/>
        <w:shd w:val="clear" w:color="auto" w:fill="FFFFFF"/>
        <w:spacing w:before="0" w:beforeAutospacing="0" w:after="0" w:afterAutospacing="0"/>
        <w:ind w:left="720" w:hanging="720"/>
        <w:rPr>
          <w:rFonts w:ascii="Helvetica" w:hAnsi="Helvetica" w:cs="Vrinda"/>
          <w:color w:val="141823"/>
          <w:sz w:val="28"/>
          <w:szCs w:val="28"/>
        </w:rPr>
      </w:pPr>
      <w:r w:rsidRPr="0084313F">
        <w:rPr>
          <w:rFonts w:ascii="Helvetica" w:hAnsi="Helvetica" w:cs="Vrinda"/>
          <w:color w:val="141823"/>
          <w:sz w:val="28"/>
          <w:szCs w:val="28"/>
          <w:cs/>
        </w:rPr>
        <w:t>প্রথম দিকে বিভিন্ন ধরণের পোস্ট পেতাম... নিজ</w:t>
      </w:r>
      <w:r>
        <w:rPr>
          <w:rFonts w:ascii="Helvetica" w:hAnsi="Helvetica" w:cs="Vrinda"/>
          <w:color w:val="141823"/>
          <w:sz w:val="28"/>
          <w:szCs w:val="28"/>
          <w:cs/>
        </w:rPr>
        <w:t>ের জ্ঞান এর ক্ষুদ্রতা উপলব্ধি হ</w:t>
      </w:r>
      <w:r>
        <w:rPr>
          <w:rFonts w:ascii="Helvetica" w:hAnsi="Helvetica" w:cs="Vrinda" w:hint="cs"/>
          <w:color w:val="141823"/>
          <w:sz w:val="28"/>
          <w:szCs w:val="28"/>
          <w:cs/>
        </w:rPr>
        <w:t>লো</w:t>
      </w:r>
      <w:r>
        <w:rPr>
          <w:rFonts w:ascii="Helvetica" w:hAnsi="Helvetica" w:cs="Vrinda"/>
          <w:color w:val="141823"/>
          <w:sz w:val="28"/>
          <w:szCs w:val="28"/>
          <w:cs/>
        </w:rPr>
        <w:t xml:space="preserve">... </w:t>
      </w:r>
    </w:p>
    <w:p w:rsidR="0027141A" w:rsidRPr="0084313F" w:rsidRDefault="0027141A" w:rsidP="0027141A">
      <w:pPr>
        <w:pStyle w:val="NormalWeb"/>
        <w:shd w:val="clear" w:color="auto" w:fill="FFFFFF"/>
        <w:spacing w:before="0" w:beforeAutospacing="0" w:after="0" w:afterAutospacing="0"/>
        <w:ind w:left="720" w:hanging="720"/>
        <w:rPr>
          <w:rFonts w:ascii="Helvetica" w:hAnsi="Helvetica" w:cs="Vrinda"/>
          <w:color w:val="141823"/>
          <w:sz w:val="28"/>
          <w:szCs w:val="28"/>
        </w:rPr>
      </w:pPr>
      <w:r>
        <w:rPr>
          <w:rFonts w:ascii="Helvetica" w:hAnsi="Helvetica" w:cs="Vrinda"/>
          <w:color w:val="141823"/>
          <w:sz w:val="28"/>
          <w:szCs w:val="28"/>
          <w:cs/>
        </w:rPr>
        <w:t>ধীরে ধীরে</w:t>
      </w:r>
      <w:r>
        <w:rPr>
          <w:rFonts w:ascii="Helvetica" w:hAnsi="Helvetica" w:cs="Vrinda" w:hint="cs"/>
          <w:color w:val="141823"/>
          <w:sz w:val="28"/>
          <w:szCs w:val="28"/>
          <w:cs/>
        </w:rPr>
        <w:t xml:space="preserve"> </w:t>
      </w:r>
      <w:r w:rsidRPr="0084313F">
        <w:rPr>
          <w:rFonts w:ascii="Helvetica" w:hAnsi="Helvetica" w:cs="Vrinda"/>
          <w:color w:val="141823"/>
          <w:sz w:val="28"/>
          <w:szCs w:val="28"/>
          <w:cs/>
        </w:rPr>
        <w:t xml:space="preserve">অনেক কিছু জানলাম... মুক্তিযোদ্ধার ছেলে হওয়ায় </w:t>
      </w:r>
      <w:r>
        <w:rPr>
          <w:rFonts w:ascii="Helvetica" w:hAnsi="Helvetica" w:cs="Vrinda" w:hint="cs"/>
          <w:color w:val="141823"/>
          <w:sz w:val="28"/>
          <w:szCs w:val="28"/>
          <w:cs/>
        </w:rPr>
        <w:t>মুকিযুদ্ধ</w:t>
      </w:r>
      <w:r w:rsidRPr="0084313F">
        <w:rPr>
          <w:rFonts w:ascii="Helvetica" w:hAnsi="Helvetica" w:cs="Vrinda"/>
          <w:color w:val="141823"/>
          <w:sz w:val="28"/>
          <w:szCs w:val="28"/>
          <w:cs/>
        </w:rPr>
        <w:t xml:space="preserve"> নিয়ে অনেক আগ্রহ ছিল...আস্তে আস্তে অনেক কিছু জানলাম বুঝলাম... মনের কোণে </w:t>
      </w:r>
      <w:r>
        <w:rPr>
          <w:rFonts w:ascii="Helvetica" w:hAnsi="Helvetica" w:cs="Vrinda" w:hint="cs"/>
          <w:color w:val="141823"/>
          <w:sz w:val="28"/>
          <w:szCs w:val="28"/>
          <w:cs/>
        </w:rPr>
        <w:t>একটা</w:t>
      </w:r>
      <w:r w:rsidRPr="0084313F">
        <w:rPr>
          <w:rFonts w:ascii="Helvetica" w:hAnsi="Helvetica" w:cs="Vrinda"/>
          <w:color w:val="141823"/>
          <w:sz w:val="28"/>
          <w:szCs w:val="28"/>
          <w:cs/>
        </w:rPr>
        <w:t xml:space="preserve"> অতৃপ্তি ছিল</w:t>
      </w:r>
      <w:r>
        <w:rPr>
          <w:rFonts w:ascii="Helvetica" w:hAnsi="Helvetica" w:cs="Vrinda" w:hint="cs"/>
          <w:color w:val="141823"/>
          <w:sz w:val="28"/>
          <w:szCs w:val="28"/>
          <w:cs/>
        </w:rPr>
        <w:t xml:space="preserve"> যে</w:t>
      </w:r>
      <w:r w:rsidRPr="0084313F">
        <w:rPr>
          <w:rFonts w:ascii="Helvetica" w:hAnsi="Helvetica" w:cs="Vrinda"/>
          <w:color w:val="141823"/>
          <w:sz w:val="28"/>
          <w:szCs w:val="28"/>
          <w:cs/>
        </w:rPr>
        <w:t xml:space="preserve"> এই বিষয়টা নিয়ে যে আমরা নতুন প্রজন্মের অনেকেই </w:t>
      </w:r>
      <w:r>
        <w:rPr>
          <w:rFonts w:ascii="Helvetica" w:hAnsi="Helvetica" w:cs="Vrinda" w:hint="cs"/>
          <w:color w:val="141823"/>
          <w:sz w:val="28"/>
          <w:szCs w:val="28"/>
          <w:cs/>
        </w:rPr>
        <w:t>জানি না,</w:t>
      </w:r>
      <w:r w:rsidRPr="0084313F">
        <w:rPr>
          <w:rFonts w:ascii="Helvetica" w:hAnsi="Helvetica" w:cs="Vrinda"/>
          <w:color w:val="141823"/>
          <w:sz w:val="28"/>
          <w:szCs w:val="28"/>
          <w:cs/>
        </w:rPr>
        <w:t xml:space="preserve"> ইতিহাস জানি না... যেটা জানি তার মধ্যে অনেক ভুল আছে... এখানে সেখানে অনেক লেখা প</w:t>
      </w:r>
      <w:r>
        <w:rPr>
          <w:rFonts w:ascii="Helvetica" w:hAnsi="Helvetica" w:cs="Vrinda" w:hint="cs"/>
          <w:color w:val="141823"/>
          <w:sz w:val="28"/>
          <w:szCs w:val="28"/>
          <w:cs/>
        </w:rPr>
        <w:t>ড়ে</w:t>
      </w:r>
      <w:r>
        <w:rPr>
          <w:rFonts w:ascii="Helvetica" w:hAnsi="Helvetica" w:cs="Vrinda"/>
          <w:color w:val="141823"/>
          <w:sz w:val="28"/>
          <w:szCs w:val="28"/>
          <w:cs/>
        </w:rPr>
        <w:t>ছি কিন্তু সুন্দর করে সাজানো</w:t>
      </w:r>
      <w:r>
        <w:rPr>
          <w:rFonts w:ascii="Helvetica" w:hAnsi="Helvetica" w:cs="Vrinda" w:hint="cs"/>
          <w:color w:val="141823"/>
          <w:sz w:val="28"/>
          <w:szCs w:val="28"/>
          <w:cs/>
        </w:rPr>
        <w:t>-</w:t>
      </w:r>
      <w:r w:rsidRPr="0084313F">
        <w:rPr>
          <w:rFonts w:ascii="Helvetica" w:hAnsi="Helvetica" w:cs="Vrinda"/>
          <w:color w:val="141823"/>
          <w:sz w:val="28"/>
          <w:szCs w:val="28"/>
          <w:cs/>
        </w:rPr>
        <w:t>গোছানো কোন উদ্যোগ চোখে প</w:t>
      </w:r>
      <w:r>
        <w:rPr>
          <w:rFonts w:ascii="Helvetica" w:hAnsi="Helvetica" w:cs="Vrinda" w:hint="cs"/>
          <w:color w:val="141823"/>
          <w:sz w:val="28"/>
          <w:szCs w:val="28"/>
          <w:cs/>
        </w:rPr>
        <w:t xml:space="preserve">ড়ে </w:t>
      </w:r>
      <w:r w:rsidRPr="0084313F">
        <w:rPr>
          <w:rFonts w:ascii="Helvetica" w:hAnsi="Helvetica" w:cs="Vrinda"/>
          <w:color w:val="141823"/>
          <w:sz w:val="28"/>
          <w:szCs w:val="28"/>
          <w:cs/>
        </w:rPr>
        <w:t>নি...</w:t>
      </w:r>
      <w:r w:rsidRPr="0084313F">
        <w:rPr>
          <w:rFonts w:ascii="Helvetica" w:hAnsi="Helvetica" w:cs="Helvetica"/>
          <w:color w:val="141823"/>
          <w:sz w:val="28"/>
          <w:szCs w:val="28"/>
        </w:rPr>
        <w:t xml:space="preserve"> </w:t>
      </w:r>
    </w:p>
    <w:p w:rsidR="0027141A" w:rsidRPr="0084313F" w:rsidRDefault="0027141A" w:rsidP="0027141A">
      <w:pPr>
        <w:pStyle w:val="NormalWeb"/>
        <w:shd w:val="clear" w:color="auto" w:fill="FFFFFF"/>
        <w:spacing w:before="0" w:beforeAutospacing="0" w:after="0" w:afterAutospacing="0"/>
        <w:ind w:left="720" w:hanging="720"/>
        <w:rPr>
          <w:rFonts w:ascii="Helvetica" w:hAnsi="Helvetica" w:cs="Vrinda"/>
          <w:color w:val="141823"/>
          <w:sz w:val="28"/>
          <w:szCs w:val="28"/>
        </w:rPr>
      </w:pPr>
    </w:p>
    <w:p w:rsidR="0027141A" w:rsidRDefault="0027141A" w:rsidP="0027141A">
      <w:pPr>
        <w:pStyle w:val="NormalWeb"/>
        <w:shd w:val="clear" w:color="auto" w:fill="FFFFFF"/>
        <w:spacing w:before="0" w:beforeAutospacing="0" w:after="0" w:afterAutospacing="0"/>
        <w:ind w:left="720" w:hanging="720"/>
        <w:rPr>
          <w:rFonts w:ascii="Helvetica" w:hAnsi="Helvetica" w:cs="Vrinda"/>
          <w:color w:val="141823"/>
          <w:sz w:val="28"/>
          <w:szCs w:val="28"/>
        </w:rPr>
      </w:pPr>
      <w:r w:rsidRPr="0084313F">
        <w:rPr>
          <w:rFonts w:ascii="Helvetica" w:hAnsi="Helvetica" w:cs="Vrinda"/>
          <w:color w:val="141823"/>
          <w:sz w:val="28"/>
          <w:szCs w:val="28"/>
          <w:cs/>
        </w:rPr>
        <w:t>অনেকদিন পর ইঞ্জিনিয়ার লিও ভাইয়ের এ</w:t>
      </w:r>
      <w:r>
        <w:rPr>
          <w:rFonts w:ascii="Helvetica" w:hAnsi="Helvetica" w:cs="Vrinda" w:hint="cs"/>
          <w:color w:val="141823"/>
          <w:sz w:val="28"/>
          <w:szCs w:val="28"/>
          <w:cs/>
        </w:rPr>
        <w:t>কটা</w:t>
      </w:r>
      <w:r w:rsidRPr="0084313F">
        <w:rPr>
          <w:rFonts w:ascii="Helvetica" w:hAnsi="Helvetica" w:cs="Vrinda"/>
          <w:color w:val="141823"/>
          <w:sz w:val="28"/>
          <w:szCs w:val="28"/>
          <w:cs/>
        </w:rPr>
        <w:t xml:space="preserve"> উদ্যোগ চোখে পড়ল... একবার দেখেই মন থেকে বলে উঠলো</w:t>
      </w:r>
      <w:r>
        <w:rPr>
          <w:rFonts w:ascii="Helvetica" w:hAnsi="Helvetica" w:cs="Vrinda" w:hint="cs"/>
          <w:color w:val="141823"/>
          <w:sz w:val="28"/>
          <w:szCs w:val="28"/>
          <w:cs/>
        </w:rPr>
        <w:t>,</w:t>
      </w:r>
      <w:r w:rsidRPr="0084313F">
        <w:rPr>
          <w:rFonts w:ascii="Helvetica" w:hAnsi="Helvetica" w:cs="Vrinda"/>
          <w:color w:val="141823"/>
          <w:sz w:val="28"/>
          <w:szCs w:val="28"/>
          <w:cs/>
        </w:rPr>
        <w:t xml:space="preserve"> এটাই খুঁজছিলাম এতদিন..</w:t>
      </w:r>
      <w:r>
        <w:rPr>
          <w:rFonts w:ascii="Helvetica" w:hAnsi="Helvetica" w:cs="Vrinda" w:hint="cs"/>
          <w:color w:val="141823"/>
          <w:sz w:val="28"/>
          <w:szCs w:val="28"/>
          <w:cs/>
        </w:rPr>
        <w:t>...</w:t>
      </w:r>
      <w:r w:rsidRPr="0084313F">
        <w:rPr>
          <w:rFonts w:ascii="Helvetica" w:hAnsi="Helvetica" w:cs="Vrinda"/>
          <w:color w:val="141823"/>
          <w:sz w:val="28"/>
          <w:szCs w:val="28"/>
          <w:cs/>
        </w:rPr>
        <w:t>একদম সঠিক তথ্য অর্থাৎ বিভিন্ন খবরের কাগজের লেখা এবং অনেকের সাক্ষাৎকার মিলে যখন অনলাইনে এটি সবার কাছে পৌঁছে যাবে</w:t>
      </w:r>
      <w:r>
        <w:rPr>
          <w:rFonts w:ascii="Helvetica" w:hAnsi="Helvetica" w:cs="Vrinda" w:hint="cs"/>
          <w:color w:val="141823"/>
          <w:sz w:val="28"/>
          <w:szCs w:val="28"/>
          <w:cs/>
        </w:rPr>
        <w:t>,</w:t>
      </w:r>
      <w:r w:rsidRPr="0084313F">
        <w:rPr>
          <w:rFonts w:ascii="Helvetica" w:hAnsi="Helvetica" w:cs="Helvetica"/>
          <w:color w:val="141823"/>
          <w:sz w:val="28"/>
          <w:szCs w:val="28"/>
        </w:rPr>
        <w:t xml:space="preserve"> </w:t>
      </w:r>
      <w:r w:rsidRPr="0084313F">
        <w:rPr>
          <w:rFonts w:ascii="Helvetica" w:hAnsi="Helvetica" w:cs="Vrinda"/>
          <w:color w:val="141823"/>
          <w:sz w:val="28"/>
          <w:szCs w:val="28"/>
          <w:cs/>
        </w:rPr>
        <w:t xml:space="preserve">তখন মনে হবে আসলেই কিছু করতে পেরেছি....তাই ভাইয়ার সাথে কথা বলে কাজ শুরু করে দিলাম এবং যত কাজ করলাম তত অবাক হচ্ছি যে কত কিছু যে জানি না... </w:t>
      </w:r>
    </w:p>
    <w:p w:rsidR="0027141A" w:rsidRDefault="0027141A" w:rsidP="0027141A">
      <w:pPr>
        <w:pStyle w:val="NormalWeb"/>
        <w:shd w:val="clear" w:color="auto" w:fill="FFFFFF"/>
        <w:spacing w:before="0" w:beforeAutospacing="0" w:after="0" w:afterAutospacing="0"/>
        <w:ind w:left="720" w:hanging="720"/>
        <w:rPr>
          <w:rFonts w:ascii="Helvetica" w:hAnsi="Helvetica" w:cs="Vrinda"/>
          <w:color w:val="141823"/>
          <w:sz w:val="28"/>
          <w:szCs w:val="28"/>
        </w:rPr>
      </w:pPr>
    </w:p>
    <w:p w:rsidR="0027141A" w:rsidRDefault="0027141A" w:rsidP="0027141A">
      <w:pPr>
        <w:pStyle w:val="NormalWeb"/>
        <w:shd w:val="clear" w:color="auto" w:fill="FFFFFF"/>
        <w:spacing w:before="0" w:beforeAutospacing="0" w:after="0" w:afterAutospacing="0"/>
        <w:ind w:left="720" w:hanging="720"/>
        <w:rPr>
          <w:rFonts w:ascii="Helvetica" w:hAnsi="Helvetica" w:cs="Vrinda"/>
          <w:color w:val="141823"/>
          <w:sz w:val="28"/>
          <w:szCs w:val="28"/>
        </w:rPr>
      </w:pPr>
      <w:r w:rsidRPr="0084313F">
        <w:rPr>
          <w:rFonts w:ascii="Helvetica" w:hAnsi="Helvetica" w:cs="Vrinda"/>
          <w:color w:val="141823"/>
          <w:sz w:val="28"/>
          <w:szCs w:val="28"/>
          <w:cs/>
        </w:rPr>
        <w:t>তবে মনে একটা প্রত্যয় আছে যে করেই হোক নতুন প্রজন্মের কাছে মুক্তিযুদ্ধের সঠিক তথ্য তুলে ধরতেই হবে... নিজের জন্ম যদি ভুলে যাই তবে নিজের যে কিছুই থাকবে না</w:t>
      </w:r>
      <w:r>
        <w:rPr>
          <w:rFonts w:ascii="Helvetica" w:hAnsi="Helvetica" w:cs="Vrinda" w:hint="cs"/>
          <w:color w:val="141823"/>
          <w:sz w:val="28"/>
          <w:szCs w:val="28"/>
          <w:cs/>
        </w:rPr>
        <w:t>!</w:t>
      </w:r>
      <w:r w:rsidRPr="0084313F">
        <w:rPr>
          <w:rFonts w:ascii="Helvetica" w:hAnsi="Helvetica" w:cs="Vrinda"/>
          <w:color w:val="141823"/>
          <w:sz w:val="28"/>
          <w:szCs w:val="28"/>
          <w:cs/>
        </w:rPr>
        <w:t xml:space="preserve"> </w:t>
      </w:r>
    </w:p>
    <w:p w:rsidR="0027141A" w:rsidRDefault="0027141A" w:rsidP="0027141A">
      <w:pPr>
        <w:pStyle w:val="NormalWeb"/>
        <w:shd w:val="clear" w:color="auto" w:fill="FFFFFF"/>
        <w:spacing w:before="0" w:beforeAutospacing="0" w:after="0" w:afterAutospacing="0"/>
        <w:ind w:left="720" w:hanging="720"/>
        <w:rPr>
          <w:rFonts w:ascii="Helvetica" w:hAnsi="Helvetica" w:cs="Vrinda"/>
          <w:color w:val="141823"/>
          <w:sz w:val="28"/>
          <w:szCs w:val="28"/>
        </w:rPr>
      </w:pPr>
    </w:p>
    <w:p w:rsidR="0027141A" w:rsidRPr="0027141A" w:rsidRDefault="0027141A" w:rsidP="0027141A">
      <w:pPr>
        <w:pStyle w:val="NormalWeb"/>
        <w:shd w:val="clear" w:color="auto" w:fill="FFFFFF"/>
        <w:spacing w:before="0" w:beforeAutospacing="0" w:after="0" w:afterAutospacing="0"/>
        <w:ind w:left="720" w:hanging="720"/>
        <w:rPr>
          <w:rFonts w:ascii="Helvetica" w:hAnsi="Helvetica" w:cs="Vrinda"/>
          <w:color w:val="141823"/>
          <w:sz w:val="28"/>
          <w:szCs w:val="28"/>
          <w:cs/>
        </w:rPr>
      </w:pPr>
      <w:r w:rsidRPr="0084313F">
        <w:rPr>
          <w:rFonts w:ascii="Helvetica" w:hAnsi="Helvetica" w:cs="Vrinda"/>
          <w:color w:val="141823"/>
          <w:sz w:val="28"/>
          <w:szCs w:val="28"/>
          <w:cs/>
        </w:rPr>
        <w:t>আমার আব্বু দেশের মুক্তির জন্যে নিজের রক্ত ঝরিয়েছেন</w:t>
      </w:r>
      <w:r w:rsidRPr="0084313F">
        <w:rPr>
          <w:rFonts w:ascii="Helvetica" w:hAnsi="Helvetica" w:cs="Helvetica"/>
          <w:color w:val="141823"/>
          <w:sz w:val="28"/>
          <w:szCs w:val="28"/>
        </w:rPr>
        <w:t xml:space="preserve">, </w:t>
      </w:r>
      <w:r w:rsidRPr="0084313F">
        <w:rPr>
          <w:rFonts w:ascii="Helvetica" w:hAnsi="Helvetica" w:cs="Vrinda"/>
          <w:color w:val="141823"/>
          <w:sz w:val="28"/>
          <w:szCs w:val="28"/>
          <w:cs/>
        </w:rPr>
        <w:t>তার ছেলে হয়ে যদি এই সামান্য অবদান রাখতে না পারি তবে নিজেকেই ব্যর্থ মনে হবে...</w:t>
      </w:r>
      <w:r>
        <w:rPr>
          <w:rFonts w:ascii="Helvetica" w:hAnsi="Helvetica" w:cs="Vrinda" w:hint="cs"/>
          <w:color w:val="141823"/>
          <w:sz w:val="28"/>
          <w:szCs w:val="28"/>
          <w:cs/>
        </w:rPr>
        <w:t>তাই শুরু হলো পথচলা।</w:t>
      </w:r>
    </w:p>
    <w:p w:rsidR="0027141A" w:rsidRDefault="0027141A" w:rsidP="00207C89"/>
    <w:p w:rsidR="00203E13" w:rsidRDefault="00305BC0" w:rsidP="00207C89">
      <w:r>
        <w:lastRenderedPageBreak/>
        <w:pict>
          <v:shape id="_x0000_i1044" type="#_x0000_t75" style="width:257.45pt;height:192.25pt">
            <v:imagedata r:id="rId42" o:title="12122813_914193661996760_520653448729639978_n"/>
          </v:shape>
        </w:pict>
      </w:r>
    </w:p>
    <w:p w:rsidR="0077507B" w:rsidRDefault="00305BC0" w:rsidP="0077507B">
      <w:hyperlink r:id="rId43" w:history="1">
        <w:r w:rsidR="0077507B" w:rsidRPr="00225811">
          <w:rPr>
            <w:rStyle w:val="Hyperlink"/>
            <w:rFonts w:hint="cs"/>
            <w:cs/>
          </w:rPr>
          <w:t>মারুফ আহমেদ</w:t>
        </w:r>
      </w:hyperlink>
    </w:p>
    <w:p w:rsidR="00203E13" w:rsidRDefault="0077507B" w:rsidP="00207C89">
      <w:r>
        <w:rPr>
          <w:rFonts w:hint="cs"/>
          <w:cs/>
        </w:rPr>
        <w:t xml:space="preserve">আমাদের না বলা কথাগুলো কাজের মাধ্যমেই ফুটে উঠুক </w:t>
      </w:r>
      <w:r>
        <w:rPr>
          <w:cs/>
        </w:rPr>
        <w:sym w:font="Wingdings" w:char="F04A"/>
      </w:r>
    </w:p>
    <w:p w:rsidR="00203E13" w:rsidRDefault="00305BC0" w:rsidP="00207C89">
      <w:r>
        <w:pict>
          <v:shape id="_x0000_i1045" type="#_x0000_t75" style="width:300.9pt;height:225.5pt">
            <v:imagedata r:id="rId44" o:title="12439083_526948754141917_4522884437960509088_n"/>
          </v:shape>
        </w:pict>
      </w:r>
    </w:p>
    <w:p w:rsidR="0077507B" w:rsidRDefault="00305BC0" w:rsidP="00207C89">
      <w:hyperlink r:id="rId45" w:history="1">
        <w:r w:rsidR="0077507B" w:rsidRPr="001241E4">
          <w:rPr>
            <w:rStyle w:val="Hyperlink"/>
            <w:rFonts w:ascii="Vrinda" w:eastAsia="Arimo" w:hAnsi="Vrinda"/>
            <w:sz w:val="28"/>
            <w:cs/>
          </w:rPr>
          <w:t>সামিউল হাসান প্রান্ত</w:t>
        </w:r>
      </w:hyperlink>
    </w:p>
    <w:p w:rsidR="0077507B" w:rsidRPr="008B62E6" w:rsidRDefault="008B62E6" w:rsidP="00207C89">
      <w:pPr>
        <w:rPr>
          <w:sz w:val="28"/>
        </w:rPr>
      </w:pPr>
      <w:r w:rsidRPr="008B62E6">
        <w:rPr>
          <w:rFonts w:ascii="Helvetica" w:hAnsi="Helvetica"/>
          <w:color w:val="141823"/>
          <w:sz w:val="28"/>
          <w:shd w:val="clear" w:color="auto" w:fill="FFFFFF"/>
          <w:cs/>
        </w:rPr>
        <w:t>আমাদের দল</w:t>
      </w:r>
      <w:r>
        <w:rPr>
          <w:rFonts w:ascii="Helvetica" w:hAnsi="Helvetica" w:hint="cs"/>
          <w:color w:val="141823"/>
          <w:sz w:val="28"/>
          <w:shd w:val="clear" w:color="auto" w:fill="FFFFFF"/>
          <w:cs/>
        </w:rPr>
        <w:t>-</w:t>
      </w:r>
      <w:r>
        <w:rPr>
          <w:rFonts w:ascii="Helvetica" w:hAnsi="Helvetica"/>
          <w:color w:val="141823"/>
          <w:sz w:val="28"/>
          <w:shd w:val="clear" w:color="auto" w:fill="FFFFFF"/>
          <w:cs/>
        </w:rPr>
        <w:t>মতের বিভেদ থাকলেও জাত</w:t>
      </w:r>
      <w:r>
        <w:rPr>
          <w:rFonts w:ascii="Helvetica" w:hAnsi="Helvetica" w:hint="cs"/>
          <w:color w:val="141823"/>
          <w:sz w:val="28"/>
          <w:shd w:val="clear" w:color="auto" w:fill="FFFFFF"/>
          <w:cs/>
        </w:rPr>
        <w:t>ি</w:t>
      </w:r>
      <w:r w:rsidRPr="008B62E6">
        <w:rPr>
          <w:rFonts w:ascii="Helvetica" w:hAnsi="Helvetica"/>
          <w:color w:val="141823"/>
          <w:sz w:val="28"/>
          <w:shd w:val="clear" w:color="auto" w:fill="FFFFFF"/>
          <w:cs/>
        </w:rPr>
        <w:t xml:space="preserve">গতভাবে কিছু বিষয়ে </w:t>
      </w:r>
      <w:r>
        <w:rPr>
          <w:rFonts w:ascii="Helvetica" w:hAnsi="Helvetica" w:hint="cs"/>
          <w:color w:val="141823"/>
          <w:sz w:val="28"/>
          <w:shd w:val="clear" w:color="auto" w:fill="FFFFFF"/>
          <w:cs/>
        </w:rPr>
        <w:t>ঐকমত্য</w:t>
      </w:r>
      <w:r w:rsidRPr="008B62E6">
        <w:rPr>
          <w:rFonts w:ascii="Helvetica" w:hAnsi="Helvetica"/>
          <w:color w:val="141823"/>
          <w:sz w:val="28"/>
          <w:shd w:val="clear" w:color="auto" w:fill="FFFFFF"/>
          <w:cs/>
        </w:rPr>
        <w:t xml:space="preserve"> থাকা জরুরী। মুক্তিযুদ্ধ তেমনি একটি ব্যাপার। মুক্তিযুদ্ধ বরাবরই আমার আগ্রহের</w:t>
      </w:r>
      <w:r>
        <w:rPr>
          <w:rFonts w:ascii="Helvetica" w:hAnsi="Helvetica" w:hint="cs"/>
          <w:color w:val="141823"/>
          <w:sz w:val="28"/>
          <w:shd w:val="clear" w:color="auto" w:fill="FFFFFF"/>
          <w:cs/>
        </w:rPr>
        <w:t xml:space="preserve"> বিষয়।</w:t>
      </w:r>
      <w:r w:rsidRPr="008B62E6">
        <w:rPr>
          <w:rFonts w:ascii="Helvetica" w:hAnsi="Helvetica" w:cs="Helvetica"/>
          <w:color w:val="141823"/>
          <w:sz w:val="28"/>
          <w:shd w:val="clear" w:color="auto" w:fill="FFFFFF"/>
        </w:rPr>
        <w:t xml:space="preserve"> </w:t>
      </w:r>
      <w:r>
        <w:rPr>
          <w:rFonts w:ascii="Helvetica" w:hAnsi="Helvetica"/>
          <w:color w:val="141823"/>
          <w:sz w:val="28"/>
          <w:shd w:val="clear" w:color="auto" w:fill="FFFFFF"/>
          <w:cs/>
        </w:rPr>
        <w:t>যখন</w:t>
      </w:r>
      <w:r>
        <w:rPr>
          <w:rFonts w:ascii="Helvetica" w:hAnsi="Helvetica" w:hint="cs"/>
          <w:color w:val="141823"/>
          <w:sz w:val="28"/>
          <w:shd w:val="clear" w:color="auto" w:fill="FFFFFF"/>
          <w:cs/>
        </w:rPr>
        <w:t>ই</w:t>
      </w:r>
      <w:r w:rsidRPr="008B62E6">
        <w:rPr>
          <w:rFonts w:ascii="Helvetica" w:hAnsi="Helvetica"/>
          <w:color w:val="141823"/>
          <w:sz w:val="28"/>
          <w:shd w:val="clear" w:color="auto" w:fill="FFFFFF"/>
          <w:cs/>
        </w:rPr>
        <w:t xml:space="preserve"> সুযোগ পেয়েছি</w:t>
      </w:r>
      <w:r>
        <w:rPr>
          <w:rFonts w:ascii="Helvetica" w:hAnsi="Helvetica" w:hint="cs"/>
          <w:color w:val="141823"/>
          <w:sz w:val="28"/>
          <w:shd w:val="clear" w:color="auto" w:fill="FFFFFF"/>
          <w:cs/>
        </w:rPr>
        <w:t>,</w:t>
      </w:r>
      <w:r w:rsidRPr="008B62E6">
        <w:rPr>
          <w:rFonts w:ascii="Helvetica" w:hAnsi="Helvetica"/>
          <w:color w:val="141823"/>
          <w:sz w:val="28"/>
          <w:shd w:val="clear" w:color="auto" w:fill="FFFFFF"/>
          <w:cs/>
        </w:rPr>
        <w:t xml:space="preserve"> মুক্তিযুদ্ধ সম্পর্কে জানার চেষ্টা করেছি। এই প্র</w:t>
      </w:r>
      <w:r>
        <w:rPr>
          <w:rFonts w:ascii="Helvetica" w:hAnsi="Helvetica" w:hint="cs"/>
          <w:color w:val="141823"/>
          <w:sz w:val="28"/>
          <w:shd w:val="clear" w:color="auto" w:fill="FFFFFF"/>
          <w:cs/>
        </w:rPr>
        <w:t>ো</w:t>
      </w:r>
      <w:r w:rsidRPr="008B62E6">
        <w:rPr>
          <w:rFonts w:ascii="Helvetica" w:hAnsi="Helvetica"/>
          <w:color w:val="141823"/>
          <w:sz w:val="28"/>
          <w:shd w:val="clear" w:color="auto" w:fill="FFFFFF"/>
          <w:cs/>
        </w:rPr>
        <w:t>জেক্টে আসার পেছনে কোন নাটকীয় ঘটনা নেই</w:t>
      </w:r>
      <w:r>
        <w:rPr>
          <w:rFonts w:ascii="Helvetica" w:hAnsi="Helvetica" w:cs="Mangal" w:hint="cs"/>
          <w:color w:val="141823"/>
          <w:sz w:val="28"/>
          <w:szCs w:val="35"/>
          <w:shd w:val="clear" w:color="auto" w:fill="FFFFFF"/>
          <w:cs/>
          <w:lang w:bidi="hi-IN"/>
        </w:rPr>
        <w:t xml:space="preserve">। </w:t>
      </w:r>
      <w:r w:rsidRPr="008B62E6">
        <w:rPr>
          <w:rFonts w:ascii="Helvetica" w:hAnsi="Helvetica"/>
          <w:color w:val="141823"/>
          <w:sz w:val="28"/>
          <w:shd w:val="clear" w:color="auto" w:fill="FFFFFF"/>
          <w:cs/>
        </w:rPr>
        <w:t xml:space="preserve">লিওর </w:t>
      </w:r>
      <w:r w:rsidRPr="008B62E6">
        <w:rPr>
          <w:rFonts w:ascii="Helvetica" w:hAnsi="Helvetica"/>
          <w:color w:val="141823"/>
          <w:sz w:val="28"/>
          <w:shd w:val="clear" w:color="auto" w:fill="FFFFFF"/>
          <w:cs/>
        </w:rPr>
        <w:lastRenderedPageBreak/>
        <w:t>ফেসবুক পোস্ট থেকে জানতে পারি এই প্রোজেক্টের ব্যাপারে</w:t>
      </w:r>
      <w:r w:rsidRPr="008B62E6">
        <w:rPr>
          <w:rFonts w:ascii="Helvetica" w:hAnsi="Helvetica" w:cs="Helvetica"/>
          <w:color w:val="141823"/>
          <w:sz w:val="28"/>
          <w:shd w:val="clear" w:color="auto" w:fill="FFFFFF"/>
        </w:rPr>
        <w:t>,</w:t>
      </w:r>
      <w:r w:rsidRPr="00335888">
        <w:rPr>
          <w:rFonts w:ascii="Helvetica" w:hAnsi="Helvetica" w:hint="cs"/>
          <w:color w:val="141823"/>
          <w:sz w:val="28"/>
          <w:shd w:val="clear" w:color="auto" w:fill="FFFFFF"/>
          <w:cs/>
        </w:rPr>
        <w:t xml:space="preserve"> </w:t>
      </w:r>
      <w:r w:rsidRPr="008B62E6">
        <w:rPr>
          <w:rFonts w:ascii="Helvetica" w:hAnsi="Helvetica"/>
          <w:color w:val="141823"/>
          <w:sz w:val="28"/>
          <w:shd w:val="clear" w:color="auto" w:fill="FFFFFF"/>
          <w:cs/>
        </w:rPr>
        <w:t>তারপর</w:t>
      </w:r>
      <w:r>
        <w:rPr>
          <w:rFonts w:ascii="Helvetica" w:hAnsi="Helvetica" w:hint="cs"/>
          <w:color w:val="141823"/>
          <w:sz w:val="28"/>
          <w:shd w:val="clear" w:color="auto" w:fill="FFFFFF"/>
          <w:cs/>
        </w:rPr>
        <w:t xml:space="preserve"> আমার তরফ থেকে</w:t>
      </w:r>
      <w:r w:rsidRPr="008B62E6">
        <w:rPr>
          <w:rFonts w:ascii="Helvetica" w:hAnsi="Helvetica"/>
          <w:color w:val="141823"/>
          <w:sz w:val="28"/>
          <w:shd w:val="clear" w:color="auto" w:fill="FFFFFF"/>
          <w:cs/>
        </w:rPr>
        <w:t xml:space="preserve"> খুব ক্ষুদ্র কিছু কাজ</w:t>
      </w:r>
      <w:r>
        <w:rPr>
          <w:rFonts w:ascii="Helvetica" w:hAnsi="Helvetica" w:hint="cs"/>
          <w:color w:val="141823"/>
          <w:sz w:val="28"/>
          <w:shd w:val="clear" w:color="auto" w:fill="FFFFFF"/>
          <w:cs/>
        </w:rPr>
        <w:t xml:space="preserve"> তাতে</w:t>
      </w:r>
      <w:r w:rsidRPr="008B62E6">
        <w:rPr>
          <w:rFonts w:ascii="Helvetica" w:hAnsi="Helvetica"/>
          <w:color w:val="141823"/>
          <w:sz w:val="28"/>
          <w:shd w:val="clear" w:color="auto" w:fill="FFFFFF"/>
          <w:cs/>
        </w:rPr>
        <w:t xml:space="preserve"> </w:t>
      </w:r>
      <w:r>
        <w:rPr>
          <w:rFonts w:ascii="Helvetica" w:hAnsi="Helvetica" w:hint="cs"/>
          <w:color w:val="141823"/>
          <w:sz w:val="28"/>
          <w:shd w:val="clear" w:color="auto" w:fill="FFFFFF"/>
          <w:cs/>
        </w:rPr>
        <w:t xml:space="preserve">যোগ </w:t>
      </w:r>
      <w:r w:rsidRPr="008B62E6">
        <w:rPr>
          <w:rFonts w:ascii="Helvetica" w:hAnsi="Helvetica"/>
          <w:color w:val="141823"/>
          <w:sz w:val="28"/>
          <w:shd w:val="clear" w:color="auto" w:fill="FFFFFF"/>
          <w:cs/>
        </w:rPr>
        <w:t>করা হয়। আমাদের স্বাধীনতা যুদ্ধের দলিলপত্র নিয়ে কাজ করার সুযোগ পেয়ে অন্যরকম একটা ভালো লাগা কাজ করে ভেতরে। এই প্রোজেক্টের সফলতা কামনা করি অন্তর</w:t>
      </w:r>
      <w:r>
        <w:rPr>
          <w:rFonts w:ascii="Helvetica" w:hAnsi="Helvetica" w:hint="cs"/>
          <w:color w:val="141823"/>
          <w:sz w:val="28"/>
          <w:shd w:val="clear" w:color="auto" w:fill="FFFFFF"/>
          <w:cs/>
        </w:rPr>
        <w:t>ের অন্তরস্থল</w:t>
      </w:r>
      <w:r w:rsidRPr="008B62E6">
        <w:rPr>
          <w:rFonts w:ascii="Helvetica" w:hAnsi="Helvetica"/>
          <w:color w:val="141823"/>
          <w:sz w:val="28"/>
          <w:shd w:val="clear" w:color="auto" w:fill="FFFFFF"/>
          <w:cs/>
        </w:rPr>
        <w:t xml:space="preserve"> থেকে।</w:t>
      </w:r>
      <w:r>
        <w:rPr>
          <w:rFonts w:ascii="Helvetica" w:hAnsi="Helvetica" w:hint="cs"/>
          <w:color w:val="141823"/>
          <w:sz w:val="28"/>
          <w:shd w:val="clear" w:color="auto" w:fill="FFFFFF"/>
          <w:cs/>
        </w:rPr>
        <w:t xml:space="preserve"> তথ্য হোক উন্মুক্ত।</w:t>
      </w:r>
      <w:r w:rsidRPr="008B62E6">
        <w:rPr>
          <w:rFonts w:ascii="Helvetica" w:hAnsi="Helvetica"/>
          <w:color w:val="141823"/>
          <w:sz w:val="28"/>
          <w:shd w:val="clear" w:color="auto" w:fill="FFFFFF"/>
          <w:cs/>
        </w:rPr>
        <w:t xml:space="preserve"> আমাদের পরিচয় হোক একটাই</w:t>
      </w:r>
      <w:r>
        <w:rPr>
          <w:rFonts w:ascii="Helvetica" w:hAnsi="Helvetica" w:hint="cs"/>
          <w:color w:val="141823"/>
          <w:sz w:val="28"/>
          <w:shd w:val="clear" w:color="auto" w:fill="FFFFFF"/>
          <w:cs/>
        </w:rPr>
        <w:t xml:space="preserve">ঃ </w:t>
      </w:r>
      <w:r w:rsidRPr="008B62E6">
        <w:rPr>
          <w:rFonts w:ascii="Helvetica" w:hAnsi="Helvetica"/>
          <w:color w:val="141823"/>
          <w:sz w:val="28"/>
          <w:shd w:val="clear" w:color="auto" w:fill="FFFFFF"/>
          <w:cs/>
        </w:rPr>
        <w:t>মুক্তিযুদ্ধ</w:t>
      </w:r>
      <w:r>
        <w:rPr>
          <w:rFonts w:ascii="Helvetica" w:hAnsi="Helvetica" w:hint="cs"/>
          <w:color w:val="141823"/>
          <w:sz w:val="28"/>
          <w:shd w:val="clear" w:color="auto" w:fill="FFFFFF"/>
          <w:cs/>
        </w:rPr>
        <w:t>...</w:t>
      </w:r>
    </w:p>
    <w:p w:rsidR="0077507B" w:rsidRPr="001241E4" w:rsidRDefault="00305BC0" w:rsidP="0077507B">
      <w:pPr>
        <w:rPr>
          <w:rFonts w:ascii="Vrinda" w:hAnsi="Vrinda"/>
          <w:color w:val="141823"/>
          <w:sz w:val="28"/>
          <w:shd w:val="clear" w:color="auto" w:fill="E9EAED"/>
        </w:rPr>
      </w:pPr>
      <w:r>
        <w:rPr>
          <w:rFonts w:ascii="Vrinda" w:hAnsi="Vrinda"/>
          <w:color w:val="141823"/>
          <w:sz w:val="28"/>
          <w:shd w:val="clear" w:color="auto" w:fill="E9EAED"/>
        </w:rPr>
        <w:pict>
          <v:shape id="_x0000_i1046" type="#_x0000_t75" style="width:186.8pt;height:186.8pt">
            <v:imagedata r:id="rId46" o:title="11951844_10207360842436530_4410092199560182625_n"/>
          </v:shape>
        </w:pict>
      </w:r>
    </w:p>
    <w:p w:rsidR="0077507B" w:rsidRPr="001241E4" w:rsidRDefault="00305BC0" w:rsidP="0077507B">
      <w:pPr>
        <w:rPr>
          <w:rFonts w:ascii="Vrinda" w:hAnsi="Vrinda"/>
          <w:sz w:val="28"/>
        </w:rPr>
      </w:pPr>
      <w:hyperlink r:id="rId47" w:history="1">
        <w:r w:rsidR="0077507B" w:rsidRPr="001241E4">
          <w:rPr>
            <w:rStyle w:val="Hyperlink"/>
            <w:rFonts w:ascii="Vrinda" w:hAnsi="Vrinda" w:hint="cs"/>
            <w:sz w:val="28"/>
            <w:cs/>
          </w:rPr>
          <w:t>আমিনুল হক পলাশ</w:t>
        </w:r>
      </w:hyperlink>
    </w:p>
    <w:p w:rsidR="0077507B" w:rsidRDefault="0077507B" w:rsidP="00207C89">
      <w:r>
        <w:rPr>
          <w:rFonts w:hint="cs"/>
          <w:cs/>
        </w:rPr>
        <w:t xml:space="preserve">অনেক কাজ এখনো বাকি। সেগুলো শেষ করে কথা হবে </w:t>
      </w:r>
      <w:r>
        <w:rPr>
          <w:cs/>
        </w:rPr>
        <w:sym w:font="Wingdings" w:char="F04A"/>
      </w:r>
    </w:p>
    <w:p w:rsidR="0077507B" w:rsidRDefault="0077507B" w:rsidP="00207C89"/>
    <w:p w:rsidR="0098294A" w:rsidRDefault="0098294A" w:rsidP="00207C89"/>
    <w:p w:rsidR="0098294A" w:rsidRDefault="0098294A" w:rsidP="00207C89"/>
    <w:p w:rsidR="0098294A" w:rsidRDefault="0098294A" w:rsidP="00207C89"/>
    <w:p w:rsidR="0098294A" w:rsidRDefault="0098294A" w:rsidP="00207C89"/>
    <w:p w:rsidR="0098294A" w:rsidRDefault="0098294A" w:rsidP="00207C89"/>
    <w:p w:rsidR="0098294A" w:rsidRDefault="0098294A" w:rsidP="00207C89"/>
    <w:p w:rsidR="0098294A" w:rsidRDefault="0098294A" w:rsidP="00207C89"/>
    <w:p w:rsidR="0098294A" w:rsidRDefault="0098294A" w:rsidP="00207C89"/>
    <w:p w:rsidR="0098294A" w:rsidRDefault="0098294A" w:rsidP="00207C89"/>
    <w:p w:rsidR="0098294A" w:rsidRDefault="0098294A" w:rsidP="00207C89"/>
    <w:p w:rsidR="0098294A" w:rsidRDefault="0098294A" w:rsidP="00207C89"/>
    <w:p w:rsidR="0098294A" w:rsidRDefault="0098294A" w:rsidP="00207C89"/>
    <w:p w:rsidR="0098294A" w:rsidRDefault="0098294A" w:rsidP="00207C89"/>
    <w:p w:rsidR="00E077FF" w:rsidRPr="00D52933" w:rsidRDefault="00E077FF" w:rsidP="00E077FF">
      <w:pPr>
        <w:pStyle w:val="Heading1"/>
        <w:jc w:val="center"/>
        <w:rPr>
          <w:rFonts w:ascii="Vrinda" w:hAnsi="Vrinda"/>
          <w:color w:val="1F497D"/>
          <w:cs/>
        </w:rPr>
      </w:pPr>
      <w:bookmarkStart w:id="3" w:name="_Ref435871990"/>
      <w:r w:rsidRPr="00D52933">
        <w:rPr>
          <w:rFonts w:ascii="Vrinda" w:hAnsi="Vrinda" w:hint="cs"/>
          <w:color w:val="1F497D"/>
          <w:cs/>
        </w:rPr>
        <w:t>সূচিপত্র</w:t>
      </w:r>
      <w:bookmarkEnd w:id="3"/>
    </w:p>
    <w:p w:rsidR="00CC2735" w:rsidRPr="00D52933" w:rsidRDefault="00CC2735" w:rsidP="00E077FF">
      <w:pPr>
        <w:jc w:val="center"/>
        <w:rPr>
          <w:color w:val="1F497D"/>
          <w:sz w:val="32"/>
          <w:szCs w:val="32"/>
        </w:rPr>
      </w:pPr>
      <w:r w:rsidRPr="00D52933">
        <w:rPr>
          <w:rFonts w:hint="cs"/>
          <w:color w:val="1F497D"/>
          <w:sz w:val="32"/>
          <w:szCs w:val="32"/>
          <w:cs/>
        </w:rPr>
        <w:t xml:space="preserve">(কি-বোর্ডের </w:t>
      </w:r>
      <w:r w:rsidRPr="00D52933">
        <w:rPr>
          <w:color w:val="1F497D"/>
          <w:sz w:val="32"/>
          <w:szCs w:val="32"/>
        </w:rPr>
        <w:t xml:space="preserve">Ctrl </w:t>
      </w:r>
      <w:r w:rsidRPr="00D52933">
        <w:rPr>
          <w:rFonts w:hint="cs"/>
          <w:color w:val="1F497D"/>
          <w:sz w:val="32"/>
          <w:szCs w:val="32"/>
          <w:cs/>
        </w:rPr>
        <w:t>চেপে ধরে এখানকার যে কোন বিষয়ে</w:t>
      </w:r>
      <w:r w:rsidR="00250ACD" w:rsidRPr="00D52933">
        <w:rPr>
          <w:rFonts w:hint="cs"/>
          <w:color w:val="1F497D"/>
          <w:sz w:val="32"/>
          <w:szCs w:val="32"/>
          <w:cs/>
        </w:rPr>
        <w:t xml:space="preserve"> উল্লিখিত ব্যক্তির নামের</w:t>
      </w:r>
      <w:r w:rsidRPr="00D52933">
        <w:rPr>
          <w:rFonts w:hint="cs"/>
          <w:color w:val="1F497D"/>
          <w:sz w:val="32"/>
          <w:szCs w:val="32"/>
          <w:cs/>
        </w:rPr>
        <w:t xml:space="preserve"> ক্লিক করে আপনারা সরাসরি সেই দলিলে চলে যেতে পারবেন)</w:t>
      </w:r>
    </w:p>
    <w:p w:rsidR="00CC2735" w:rsidRPr="00E077FF" w:rsidRDefault="00CC2735" w:rsidP="00CC2735">
      <w:pPr>
        <w:jc w:val="center"/>
        <w:rPr>
          <w:i/>
          <w:iCs/>
          <w:sz w:val="28"/>
        </w:rPr>
      </w:pPr>
      <w:r w:rsidRPr="00E077FF">
        <w:rPr>
          <w:rFonts w:ascii="Vrinda" w:eastAsia="Times New Roman" w:hAnsi="Vrinda" w:hint="cs"/>
          <w:i/>
          <w:iCs/>
          <w:color w:val="365F91"/>
          <w:sz w:val="28"/>
          <w:cs/>
        </w:rPr>
        <w:t>(পৃষ্ঠা নাম্বারগুলো মূল দলিলের পৃষ্ঠা নাম্বার অনুযায়ী লিখিত)</w:t>
      </w:r>
    </w:p>
    <w:tbl>
      <w:tblPr>
        <w:tblW w:w="10540" w:type="dxa"/>
        <w:tblInd w:w="93" w:type="dxa"/>
        <w:tblLook w:val="04A0" w:firstRow="1" w:lastRow="0" w:firstColumn="1" w:lastColumn="0" w:noHBand="0" w:noVBand="1"/>
      </w:tblPr>
      <w:tblGrid>
        <w:gridCol w:w="1100"/>
        <w:gridCol w:w="8340"/>
        <w:gridCol w:w="1100"/>
      </w:tblGrid>
      <w:tr w:rsidR="00E077FF" w:rsidRPr="005716D8" w:rsidTr="00686320">
        <w:trPr>
          <w:trHeight w:val="525"/>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center"/>
              <w:rPr>
                <w:rFonts w:eastAsia="Times New Roman" w:cs="Times New Roman"/>
                <w:color w:val="000000"/>
                <w:sz w:val="28"/>
              </w:rPr>
            </w:pPr>
            <w:r w:rsidRPr="005716D8">
              <w:rPr>
                <w:rFonts w:eastAsia="Times New Roman"/>
                <w:color w:val="000000"/>
                <w:sz w:val="28"/>
                <w:cs/>
              </w:rPr>
              <w:t>ক্রম</w:t>
            </w:r>
            <w:r w:rsidRPr="005716D8">
              <w:rPr>
                <w:rFonts w:eastAsia="Times New Roman" w:cs="Times New Roman"/>
                <w:color w:val="000000"/>
                <w:sz w:val="28"/>
              </w:rPr>
              <w:t xml:space="preserve"> </w:t>
            </w:r>
          </w:p>
        </w:tc>
        <w:tc>
          <w:tcPr>
            <w:tcW w:w="8340" w:type="dxa"/>
            <w:tcBorders>
              <w:top w:val="single" w:sz="4" w:space="0" w:color="auto"/>
              <w:left w:val="nil"/>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center"/>
              <w:rPr>
                <w:rFonts w:eastAsia="Times New Roman" w:cs="Times New Roman"/>
                <w:color w:val="000000"/>
                <w:sz w:val="28"/>
              </w:rPr>
            </w:pPr>
            <w:r w:rsidRPr="005716D8">
              <w:rPr>
                <w:rFonts w:eastAsia="Times New Roman" w:hint="cs"/>
                <w:color w:val="000000"/>
                <w:sz w:val="28"/>
                <w:cs/>
              </w:rPr>
              <w:t>বিষয়</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center"/>
              <w:rPr>
                <w:rFonts w:eastAsia="Times New Roman" w:cs="Times New Roman"/>
                <w:color w:val="000000"/>
                <w:sz w:val="28"/>
              </w:rPr>
            </w:pPr>
            <w:r w:rsidRPr="005716D8">
              <w:rPr>
                <w:rFonts w:eastAsia="Times New Roman"/>
                <w:color w:val="000000"/>
                <w:sz w:val="28"/>
                <w:cs/>
              </w:rPr>
              <w:t>পৃষ্ঠা</w:t>
            </w:r>
            <w:r w:rsidRPr="005716D8">
              <w:rPr>
                <w:rFonts w:eastAsia="Times New Roman" w:cs="Times New Roman"/>
                <w:color w:val="000000"/>
                <w:sz w:val="28"/>
              </w:rPr>
              <w:t xml:space="preserve"> </w:t>
            </w:r>
          </w:p>
        </w:tc>
      </w:tr>
      <w:tr w:rsidR="00E077FF" w:rsidRPr="005716D8" w:rsidTr="00686320">
        <w:trPr>
          <w:trHeight w:val="57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center"/>
              <w:rPr>
                <w:rFonts w:eastAsia="Times New Roman" w:cs="Times New Roman"/>
                <w:color w:val="000000"/>
                <w:sz w:val="28"/>
              </w:rPr>
            </w:pPr>
            <w:r w:rsidRPr="005716D8">
              <w:rPr>
                <w:rFonts w:eastAsia="Times New Roman"/>
                <w:color w:val="000000"/>
                <w:sz w:val="28"/>
                <w:cs/>
              </w:rPr>
              <w:t>১</w:t>
            </w:r>
          </w:p>
        </w:tc>
        <w:tc>
          <w:tcPr>
            <w:tcW w:w="8340" w:type="dxa"/>
            <w:tcBorders>
              <w:top w:val="nil"/>
              <w:left w:val="nil"/>
              <w:bottom w:val="single" w:sz="4" w:space="0" w:color="auto"/>
              <w:right w:val="single" w:sz="4" w:space="0" w:color="auto"/>
            </w:tcBorders>
            <w:shd w:val="clear" w:color="auto" w:fill="auto"/>
            <w:vAlign w:val="center"/>
            <w:hideMark/>
          </w:tcPr>
          <w:p w:rsidR="00E077FF" w:rsidRDefault="00E077FF" w:rsidP="00686320">
            <w:pPr>
              <w:spacing w:after="0" w:line="240" w:lineRule="auto"/>
              <w:jc w:val="center"/>
              <w:rPr>
                <w:rFonts w:eastAsia="Times New Roman"/>
                <w:color w:val="000000"/>
                <w:sz w:val="28"/>
                <w:cs/>
              </w:rPr>
            </w:pPr>
            <w:r>
              <w:rPr>
                <w:rFonts w:eastAsia="Times New Roman"/>
                <w:color w:val="000000"/>
                <w:sz w:val="28"/>
                <w:cs/>
              </w:rPr>
              <w:fldChar w:fldCharType="begin"/>
            </w:r>
            <w:r>
              <w:rPr>
                <w:rFonts w:eastAsia="Times New Roman"/>
                <w:color w:val="000000"/>
                <w:sz w:val="28"/>
                <w:cs/>
              </w:rPr>
              <w:instrText xml:space="preserve"> REF _Ref435865013 \h </w:instrText>
            </w:r>
            <w:r>
              <w:rPr>
                <w:rFonts w:eastAsia="Times New Roman"/>
                <w:color w:val="000000"/>
                <w:sz w:val="28"/>
                <w:cs/>
              </w:rPr>
            </w:r>
            <w:r>
              <w:rPr>
                <w:rFonts w:eastAsia="Times New Roman"/>
                <w:color w:val="000000"/>
                <w:sz w:val="28"/>
                <w:cs/>
              </w:rPr>
              <w:fldChar w:fldCharType="separate"/>
            </w:r>
            <w:r w:rsidRPr="00D52933">
              <w:rPr>
                <w:rFonts w:ascii="Vrinda" w:hAnsi="Vrinda"/>
                <w:color w:val="1F497D"/>
                <w:cs/>
              </w:rPr>
              <w:t xml:space="preserve"> আজিজুর রহমান মল্লি</w:t>
            </w:r>
            <w:r w:rsidRPr="00D52933">
              <w:rPr>
                <w:rFonts w:ascii="Vrinda" w:hAnsi="Vrinda" w:hint="cs"/>
                <w:color w:val="1F497D"/>
                <w:cs/>
              </w:rPr>
              <w:t>ক, অধ্যাপ</w:t>
            </w:r>
            <w:r w:rsidRPr="00D52933">
              <w:rPr>
                <w:rFonts w:ascii="Vrinda" w:hAnsi="Vrinda"/>
                <w:color w:val="1F497D"/>
                <w:cs/>
              </w:rPr>
              <w:t>ক</w:t>
            </w:r>
            <w:r>
              <w:rPr>
                <w:rFonts w:eastAsia="Times New Roman"/>
                <w:color w:val="000000"/>
                <w:sz w:val="28"/>
                <w:cs/>
              </w:rPr>
              <w:fldChar w:fldCharType="end"/>
            </w:r>
            <w:r>
              <w:rPr>
                <w:rFonts w:eastAsia="Times New Roman"/>
                <w:color w:val="000000"/>
                <w:sz w:val="28"/>
                <w:cs/>
              </w:rPr>
              <w:t xml:space="preserve"> </w:t>
            </w:r>
            <w:r w:rsidRPr="005716D8">
              <w:rPr>
                <w:rFonts w:eastAsia="Times New Roman"/>
                <w:color w:val="000000"/>
                <w:sz w:val="28"/>
                <w:cs/>
              </w:rPr>
              <w:t xml:space="preserve"> </w:t>
            </w:r>
          </w:p>
          <w:p w:rsidR="00E077FF" w:rsidRDefault="00E077FF" w:rsidP="00686320">
            <w:pPr>
              <w:spacing w:after="0" w:line="240" w:lineRule="auto"/>
              <w:jc w:val="center"/>
              <w:rPr>
                <w:rFonts w:eastAsia="Times New Roman"/>
                <w:color w:val="000000"/>
                <w:sz w:val="28"/>
                <w:cs/>
              </w:rPr>
            </w:pPr>
            <w:r w:rsidRPr="005716D8">
              <w:rPr>
                <w:rFonts w:eastAsia="Times New Roman"/>
                <w:color w:val="000000"/>
                <w:sz w:val="28"/>
                <w:cs/>
              </w:rPr>
              <w:t>উপাচার্য</w:t>
            </w:r>
            <w:r w:rsidRPr="005716D8">
              <w:rPr>
                <w:rFonts w:eastAsia="Times New Roman" w:cs="Times New Roman"/>
                <w:color w:val="000000"/>
                <w:sz w:val="28"/>
              </w:rPr>
              <w:t xml:space="preserve">, </w:t>
            </w:r>
            <w:r w:rsidRPr="005716D8">
              <w:rPr>
                <w:rFonts w:eastAsia="Times New Roman"/>
                <w:color w:val="000000"/>
                <w:sz w:val="28"/>
                <w:cs/>
              </w:rPr>
              <w:t>চট্টগ্রাম বিশ্ববিদ্যালয়</w:t>
            </w:r>
            <w:r>
              <w:rPr>
                <w:rFonts w:eastAsia="Times New Roman" w:hint="cs"/>
                <w:color w:val="000000"/>
                <w:sz w:val="28"/>
                <w:cs/>
              </w:rPr>
              <w:t>;</w:t>
            </w:r>
            <w:r w:rsidRPr="005716D8">
              <w:rPr>
                <w:rFonts w:eastAsia="Times New Roman" w:cs="Times New Roman"/>
                <w:color w:val="000000"/>
                <w:sz w:val="28"/>
              </w:rPr>
              <w:t xml:space="preserve">  </w:t>
            </w:r>
          </w:p>
          <w:p w:rsidR="00E077FF" w:rsidRPr="005716D8" w:rsidRDefault="00E077FF" w:rsidP="00686320">
            <w:pPr>
              <w:spacing w:after="0" w:line="240" w:lineRule="auto"/>
              <w:jc w:val="center"/>
              <w:rPr>
                <w:rFonts w:eastAsia="Times New Roman" w:cs="Times New Roman"/>
                <w:color w:val="000000"/>
                <w:sz w:val="28"/>
              </w:rPr>
            </w:pPr>
            <w:r w:rsidRPr="005716D8">
              <w:rPr>
                <w:rFonts w:eastAsia="Times New Roman"/>
                <w:color w:val="000000"/>
                <w:sz w:val="28"/>
                <w:cs/>
              </w:rPr>
              <w:t>বহির্বিশ্বে বাংলাদেশ আন্দোলনের অন্যতম</w:t>
            </w:r>
            <w:r>
              <w:rPr>
                <w:rFonts w:eastAsia="Times New Roman" w:hint="cs"/>
                <w:color w:val="000000"/>
                <w:sz w:val="28"/>
                <w:cs/>
              </w:rPr>
              <w:t xml:space="preserve"> নেতা</w:t>
            </w:r>
          </w:p>
        </w:tc>
        <w:tc>
          <w:tcPr>
            <w:tcW w:w="1100" w:type="dxa"/>
            <w:tcBorders>
              <w:top w:val="nil"/>
              <w:left w:val="nil"/>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right"/>
              <w:rPr>
                <w:rFonts w:eastAsia="Times New Roman" w:cs="Times New Roman"/>
                <w:color w:val="000000"/>
                <w:sz w:val="28"/>
              </w:rPr>
            </w:pPr>
            <w:r w:rsidRPr="005716D8">
              <w:rPr>
                <w:rFonts w:eastAsia="Times New Roman"/>
                <w:color w:val="000000"/>
                <w:sz w:val="28"/>
                <w:cs/>
              </w:rPr>
              <w:t>১</w:t>
            </w:r>
          </w:p>
        </w:tc>
      </w:tr>
      <w:tr w:rsidR="00E077FF" w:rsidRPr="005716D8" w:rsidTr="00686320">
        <w:trPr>
          <w:trHeight w:val="435"/>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center"/>
              <w:rPr>
                <w:rFonts w:eastAsia="Times New Roman" w:cs="Times New Roman"/>
                <w:color w:val="000000"/>
                <w:sz w:val="28"/>
              </w:rPr>
            </w:pPr>
            <w:r w:rsidRPr="005716D8">
              <w:rPr>
                <w:rFonts w:eastAsia="Times New Roman"/>
                <w:color w:val="000000"/>
                <w:sz w:val="28"/>
                <w:cs/>
              </w:rPr>
              <w:t>২</w:t>
            </w:r>
          </w:p>
        </w:tc>
        <w:tc>
          <w:tcPr>
            <w:tcW w:w="8340" w:type="dxa"/>
            <w:tcBorders>
              <w:top w:val="nil"/>
              <w:left w:val="nil"/>
              <w:bottom w:val="nil"/>
              <w:right w:val="nil"/>
            </w:tcBorders>
            <w:shd w:val="clear" w:color="auto" w:fill="auto"/>
            <w:noWrap/>
            <w:vAlign w:val="center"/>
            <w:hideMark/>
          </w:tcPr>
          <w:p w:rsidR="00E077FF" w:rsidRDefault="00E077FF" w:rsidP="00686320">
            <w:pPr>
              <w:spacing w:after="0" w:line="240" w:lineRule="auto"/>
              <w:jc w:val="center"/>
              <w:rPr>
                <w:rFonts w:ascii="Vrinda" w:eastAsia="Times New Roman" w:hAnsi="Vrinda"/>
                <w:color w:val="000000"/>
                <w:sz w:val="28"/>
                <w:cs/>
              </w:rPr>
            </w:pPr>
            <w:r>
              <w:rPr>
                <w:rFonts w:ascii="Vrinda" w:eastAsia="Times New Roman" w:hAnsi="Vrinda"/>
                <w:color w:val="000000"/>
                <w:sz w:val="28"/>
                <w:cs/>
              </w:rPr>
              <w:fldChar w:fldCharType="begin"/>
            </w:r>
            <w:r>
              <w:rPr>
                <w:rFonts w:ascii="Vrinda" w:eastAsia="Times New Roman" w:hAnsi="Vrinda"/>
                <w:color w:val="000000"/>
                <w:sz w:val="28"/>
                <w:cs/>
              </w:rPr>
              <w:instrText xml:space="preserve"> </w:instrText>
            </w:r>
            <w:r>
              <w:rPr>
                <w:rFonts w:ascii="Vrinda" w:eastAsia="Times New Roman" w:hAnsi="Vrinda" w:hint="cs"/>
                <w:color w:val="000000"/>
                <w:sz w:val="28"/>
                <w:cs/>
              </w:rPr>
              <w:instrText>REF _Ref435865137 \h</w:instrText>
            </w:r>
            <w:r>
              <w:rPr>
                <w:rFonts w:ascii="Vrinda" w:eastAsia="Times New Roman" w:hAnsi="Vrinda"/>
                <w:color w:val="000000"/>
                <w:sz w:val="28"/>
                <w:cs/>
              </w:rPr>
              <w:instrText xml:space="preserve"> </w:instrText>
            </w:r>
            <w:r>
              <w:rPr>
                <w:rFonts w:ascii="Vrinda" w:eastAsia="Times New Roman" w:hAnsi="Vrinda"/>
                <w:color w:val="000000"/>
                <w:sz w:val="28"/>
                <w:cs/>
              </w:rPr>
            </w:r>
            <w:r>
              <w:rPr>
                <w:rFonts w:ascii="Vrinda" w:eastAsia="Times New Roman" w:hAnsi="Vrinda"/>
                <w:color w:val="000000"/>
                <w:sz w:val="28"/>
                <w:cs/>
              </w:rPr>
              <w:fldChar w:fldCharType="separate"/>
            </w:r>
            <w:r w:rsidRPr="00D52933">
              <w:rPr>
                <w:rFonts w:ascii="Vrinda" w:hAnsi="Vrinda"/>
                <w:color w:val="1F497D"/>
                <w:cs/>
              </w:rPr>
              <w:t>আফসার আলী আহমেদ</w:t>
            </w:r>
            <w:r>
              <w:rPr>
                <w:rFonts w:ascii="Vrinda" w:eastAsia="Times New Roman" w:hAnsi="Vrinda"/>
                <w:color w:val="000000"/>
                <w:sz w:val="28"/>
                <w:cs/>
              </w:rPr>
              <w:fldChar w:fldCharType="end"/>
            </w:r>
          </w:p>
          <w:p w:rsidR="00E077FF" w:rsidRDefault="00E077FF" w:rsidP="00686320">
            <w:pPr>
              <w:spacing w:after="0" w:line="240" w:lineRule="auto"/>
              <w:jc w:val="center"/>
              <w:rPr>
                <w:rFonts w:ascii="Vrinda" w:eastAsia="Times New Roman" w:hAnsi="Vrinda"/>
                <w:color w:val="000000"/>
                <w:sz w:val="28"/>
                <w:cs/>
              </w:rPr>
            </w:pPr>
            <w:r w:rsidRPr="005716D8">
              <w:rPr>
                <w:rFonts w:ascii="Vrinda" w:eastAsia="Times New Roman" w:hAnsi="Vrinda"/>
                <w:color w:val="000000"/>
                <w:sz w:val="28"/>
                <w:cs/>
              </w:rPr>
              <w:t xml:space="preserve">আওয়ামী লীগ দলীয় </w:t>
            </w:r>
          </w:p>
          <w:p w:rsidR="00E077FF" w:rsidRPr="005716D8" w:rsidRDefault="00E077FF" w:rsidP="00686320">
            <w:pPr>
              <w:spacing w:after="0" w:line="240" w:lineRule="auto"/>
              <w:jc w:val="center"/>
              <w:rPr>
                <w:rFonts w:ascii="Vrinda" w:eastAsia="Times New Roman" w:hAnsi="Vrinda"/>
                <w:color w:val="000000"/>
                <w:sz w:val="28"/>
              </w:rPr>
            </w:pPr>
            <w:r w:rsidRPr="005716D8">
              <w:rPr>
                <w:rFonts w:ascii="Vrinda" w:eastAsia="Times New Roman" w:hAnsi="Vrinda"/>
                <w:color w:val="000000"/>
                <w:sz w:val="28"/>
                <w:cs/>
              </w:rPr>
              <w:t>জাতীয় পরিষদ সদস্য</w:t>
            </w:r>
            <w:r w:rsidRPr="005716D8">
              <w:rPr>
                <w:rFonts w:ascii="Vrinda" w:eastAsia="Times New Roman" w:hAnsi="Vrinda"/>
                <w:color w:val="000000"/>
                <w:sz w:val="28"/>
              </w:rPr>
              <w:t xml:space="preserve">, </w:t>
            </w:r>
            <w:r w:rsidRPr="005716D8">
              <w:rPr>
                <w:rFonts w:ascii="Vrinda" w:eastAsia="Times New Roman" w:hAnsi="Vrinda"/>
                <w:color w:val="000000"/>
                <w:sz w:val="28"/>
                <w:cs/>
              </w:rPr>
              <w:t>রংপুর</w:t>
            </w:r>
            <w:r w:rsidRPr="005716D8">
              <w:rPr>
                <w:rFonts w:ascii="Vrinda" w:eastAsia="Times New Roman" w:hAnsi="Vrinda"/>
                <w:color w:val="000000"/>
                <w:sz w:val="28"/>
              </w:rPr>
              <w:t xml:space="preserve"> </w:t>
            </w: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right"/>
              <w:rPr>
                <w:rFonts w:eastAsia="Times New Roman" w:cs="Times New Roman"/>
                <w:color w:val="000000"/>
                <w:sz w:val="28"/>
              </w:rPr>
            </w:pPr>
            <w:r w:rsidRPr="005716D8">
              <w:rPr>
                <w:rFonts w:eastAsia="Times New Roman"/>
                <w:color w:val="000000"/>
                <w:sz w:val="28"/>
                <w:cs/>
              </w:rPr>
              <w:t>১৪</w:t>
            </w:r>
          </w:p>
        </w:tc>
      </w:tr>
      <w:tr w:rsidR="00E077FF" w:rsidRPr="005716D8" w:rsidTr="00686320">
        <w:trPr>
          <w:trHeight w:val="405"/>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center"/>
              <w:rPr>
                <w:rFonts w:eastAsia="Times New Roman" w:cs="Times New Roman"/>
                <w:color w:val="000000"/>
                <w:sz w:val="28"/>
              </w:rPr>
            </w:pPr>
            <w:r w:rsidRPr="005716D8">
              <w:rPr>
                <w:rFonts w:eastAsia="Times New Roman"/>
                <w:color w:val="000000"/>
                <w:sz w:val="28"/>
                <w:cs/>
              </w:rPr>
              <w:t>৩</w:t>
            </w:r>
          </w:p>
        </w:tc>
        <w:tc>
          <w:tcPr>
            <w:tcW w:w="8340" w:type="dxa"/>
            <w:tcBorders>
              <w:top w:val="single" w:sz="4" w:space="0" w:color="auto"/>
              <w:left w:val="nil"/>
              <w:bottom w:val="single" w:sz="4" w:space="0" w:color="auto"/>
              <w:right w:val="single" w:sz="4" w:space="0" w:color="auto"/>
            </w:tcBorders>
            <w:shd w:val="clear" w:color="auto" w:fill="auto"/>
            <w:noWrap/>
            <w:vAlign w:val="center"/>
            <w:hideMark/>
          </w:tcPr>
          <w:p w:rsidR="00E077FF" w:rsidRPr="00D52933" w:rsidRDefault="00E077FF" w:rsidP="00686320">
            <w:pPr>
              <w:spacing w:after="0" w:line="240" w:lineRule="auto"/>
              <w:jc w:val="center"/>
              <w:rPr>
                <w:rFonts w:ascii="Vrinda" w:eastAsia="Times New Roman" w:hAnsi="Vrinda"/>
                <w:b/>
                <w:color w:val="1F497D"/>
                <w:sz w:val="28"/>
                <w:cs/>
              </w:rPr>
            </w:pPr>
            <w:r w:rsidRPr="00D52933">
              <w:rPr>
                <w:rFonts w:ascii="Vrinda" w:eastAsia="Times New Roman" w:hAnsi="Vrinda"/>
                <w:b/>
                <w:color w:val="1F497D"/>
                <w:sz w:val="28"/>
                <w:cs/>
              </w:rPr>
              <w:fldChar w:fldCharType="begin"/>
            </w:r>
            <w:r w:rsidRPr="00D52933">
              <w:rPr>
                <w:rFonts w:ascii="Vrinda" w:eastAsia="Times New Roman" w:hAnsi="Vrinda"/>
                <w:b/>
                <w:color w:val="1F497D"/>
                <w:sz w:val="28"/>
                <w:cs/>
              </w:rPr>
              <w:instrText xml:space="preserve"> REF _Ref435865241 \h </w:instrText>
            </w:r>
            <w:r w:rsidRPr="00D52933">
              <w:rPr>
                <w:rFonts w:ascii="Vrinda" w:eastAsia="Times New Roman" w:hAnsi="Vrinda"/>
                <w:b/>
                <w:color w:val="1F497D"/>
                <w:sz w:val="28"/>
              </w:rPr>
              <w:instrText xml:space="preserve"> \* MERGEFORMAT </w:instrText>
            </w:r>
            <w:r w:rsidRPr="00D52933">
              <w:rPr>
                <w:rFonts w:ascii="Vrinda" w:eastAsia="Times New Roman" w:hAnsi="Vrinda"/>
                <w:b/>
                <w:color w:val="1F497D"/>
                <w:sz w:val="28"/>
                <w:cs/>
              </w:rPr>
            </w:r>
            <w:r w:rsidRPr="00D52933">
              <w:rPr>
                <w:rFonts w:ascii="Vrinda" w:eastAsia="Times New Roman" w:hAnsi="Vrinda"/>
                <w:b/>
                <w:color w:val="1F497D"/>
                <w:sz w:val="28"/>
                <w:cs/>
              </w:rPr>
              <w:fldChar w:fldCharType="separate"/>
            </w:r>
            <w:r w:rsidRPr="00D52933">
              <w:rPr>
                <w:rFonts w:ascii="Vrinda" w:hAnsi="Vrinda"/>
                <w:b/>
                <w:bCs/>
                <w:color w:val="1F497D"/>
                <w:cs/>
              </w:rPr>
              <w:t>আব্দুর রাজ্জাক মুকুল</w:t>
            </w:r>
            <w:r w:rsidRPr="00D52933">
              <w:rPr>
                <w:rFonts w:ascii="Vrinda" w:eastAsia="Times New Roman" w:hAnsi="Vrinda"/>
                <w:b/>
                <w:color w:val="1F497D"/>
                <w:sz w:val="28"/>
                <w:cs/>
              </w:rPr>
              <w:fldChar w:fldCharType="end"/>
            </w:r>
            <w:r w:rsidRPr="00D52933">
              <w:rPr>
                <w:rFonts w:ascii="Vrinda" w:eastAsia="Times New Roman" w:hAnsi="Vrinda"/>
                <w:b/>
                <w:color w:val="1F497D"/>
                <w:sz w:val="28"/>
                <w:cs/>
              </w:rPr>
              <w:t xml:space="preserve"> </w:t>
            </w:r>
          </w:p>
          <w:p w:rsidR="00E077FF" w:rsidRDefault="00E077FF" w:rsidP="00686320">
            <w:pPr>
              <w:spacing w:after="0" w:line="240" w:lineRule="auto"/>
              <w:jc w:val="center"/>
              <w:rPr>
                <w:rFonts w:eastAsia="Times New Roman"/>
                <w:color w:val="000000"/>
                <w:sz w:val="28"/>
                <w:cs/>
              </w:rPr>
            </w:pPr>
            <w:r w:rsidRPr="005716D8">
              <w:rPr>
                <w:rFonts w:eastAsia="Times New Roman"/>
                <w:color w:val="000000"/>
                <w:sz w:val="28"/>
                <w:cs/>
              </w:rPr>
              <w:t>আওয়ামী লীগ দলীয়</w:t>
            </w:r>
            <w:r w:rsidRPr="005716D8">
              <w:rPr>
                <w:rFonts w:eastAsia="Times New Roman" w:cs="Times New Roman"/>
                <w:color w:val="000000"/>
                <w:sz w:val="28"/>
              </w:rPr>
              <w:t xml:space="preserve"> </w:t>
            </w:r>
          </w:p>
          <w:p w:rsidR="00E077FF" w:rsidRPr="005716D8" w:rsidRDefault="00E077FF" w:rsidP="00686320">
            <w:pPr>
              <w:spacing w:after="0" w:line="240" w:lineRule="auto"/>
              <w:jc w:val="center"/>
              <w:rPr>
                <w:rFonts w:eastAsia="Times New Roman" w:cs="Times New Roman"/>
                <w:color w:val="000000"/>
                <w:sz w:val="28"/>
              </w:rPr>
            </w:pPr>
            <w:r w:rsidRPr="005716D8">
              <w:rPr>
                <w:rFonts w:eastAsia="Times New Roman"/>
                <w:color w:val="000000"/>
                <w:sz w:val="28"/>
                <w:cs/>
              </w:rPr>
              <w:t>জাতীয় সংসদ সদস্য (১৯৭৩)</w:t>
            </w:r>
          </w:p>
        </w:tc>
        <w:tc>
          <w:tcPr>
            <w:tcW w:w="1100" w:type="dxa"/>
            <w:tcBorders>
              <w:top w:val="nil"/>
              <w:left w:val="nil"/>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right"/>
              <w:rPr>
                <w:rFonts w:eastAsia="Times New Roman" w:cs="Times New Roman"/>
                <w:color w:val="000000"/>
                <w:sz w:val="28"/>
              </w:rPr>
            </w:pPr>
            <w:r w:rsidRPr="005716D8">
              <w:rPr>
                <w:rFonts w:eastAsia="Times New Roman"/>
                <w:color w:val="000000"/>
                <w:sz w:val="28"/>
                <w:cs/>
              </w:rPr>
              <w:t>১৫</w:t>
            </w:r>
          </w:p>
        </w:tc>
      </w:tr>
      <w:tr w:rsidR="00E077FF" w:rsidRPr="005716D8" w:rsidTr="00686320">
        <w:trPr>
          <w:trHeight w:val="615"/>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center"/>
              <w:rPr>
                <w:rFonts w:eastAsia="Times New Roman" w:cs="Times New Roman"/>
                <w:color w:val="000000"/>
                <w:sz w:val="28"/>
              </w:rPr>
            </w:pPr>
            <w:r w:rsidRPr="005716D8">
              <w:rPr>
                <w:rFonts w:eastAsia="Times New Roman"/>
                <w:color w:val="000000"/>
                <w:sz w:val="28"/>
                <w:cs/>
              </w:rPr>
              <w:t>৪</w:t>
            </w:r>
          </w:p>
        </w:tc>
        <w:tc>
          <w:tcPr>
            <w:tcW w:w="8340" w:type="dxa"/>
            <w:tcBorders>
              <w:top w:val="nil"/>
              <w:left w:val="nil"/>
              <w:bottom w:val="single" w:sz="4" w:space="0" w:color="auto"/>
              <w:right w:val="single" w:sz="4" w:space="0" w:color="auto"/>
            </w:tcBorders>
            <w:shd w:val="clear" w:color="auto" w:fill="auto"/>
            <w:vAlign w:val="center"/>
            <w:hideMark/>
          </w:tcPr>
          <w:p w:rsidR="00E077FF" w:rsidRDefault="00E077FF" w:rsidP="00686320">
            <w:pPr>
              <w:spacing w:after="0" w:line="240" w:lineRule="auto"/>
              <w:jc w:val="center"/>
              <w:rPr>
                <w:rFonts w:eastAsia="Times New Roman"/>
                <w:color w:val="000000"/>
                <w:sz w:val="28"/>
                <w:cs/>
              </w:rPr>
            </w:pPr>
            <w:r>
              <w:rPr>
                <w:rFonts w:eastAsia="Times New Roman"/>
                <w:color w:val="000000"/>
                <w:sz w:val="28"/>
                <w:cs/>
              </w:rPr>
              <w:fldChar w:fldCharType="begin"/>
            </w:r>
            <w:r>
              <w:rPr>
                <w:rFonts w:eastAsia="Times New Roman"/>
                <w:color w:val="000000"/>
                <w:sz w:val="28"/>
                <w:cs/>
              </w:rPr>
              <w:instrText xml:space="preserve"> REF _Ref435865278 \h </w:instrText>
            </w:r>
            <w:r>
              <w:rPr>
                <w:rFonts w:eastAsia="Times New Roman"/>
                <w:color w:val="000000"/>
                <w:sz w:val="28"/>
                <w:cs/>
              </w:rPr>
            </w:r>
            <w:r>
              <w:rPr>
                <w:rFonts w:eastAsia="Times New Roman"/>
                <w:color w:val="000000"/>
                <w:sz w:val="28"/>
                <w:cs/>
              </w:rPr>
              <w:fldChar w:fldCharType="separate"/>
            </w:r>
            <w:r w:rsidRPr="00D52933">
              <w:rPr>
                <w:rFonts w:ascii="Vrinda" w:hAnsi="Vrinda" w:hint="cs"/>
                <w:color w:val="1F497D"/>
                <w:shd w:val="clear" w:color="auto" w:fill="FFFFFF"/>
                <w:cs/>
              </w:rPr>
              <w:t>আব্দুল করিম</w:t>
            </w:r>
            <w:r w:rsidRPr="00D52933">
              <w:rPr>
                <w:rFonts w:ascii="Vrinda" w:hAnsi="Vrinda"/>
                <w:color w:val="1F497D"/>
                <w:shd w:val="clear" w:color="auto" w:fill="FFFFFF"/>
                <w:cs/>
              </w:rPr>
              <w:t xml:space="preserve"> খন্দকার</w:t>
            </w:r>
            <w:r>
              <w:rPr>
                <w:rFonts w:eastAsia="Times New Roman"/>
                <w:color w:val="000000"/>
                <w:sz w:val="28"/>
                <w:cs/>
              </w:rPr>
              <w:fldChar w:fldCharType="end"/>
            </w:r>
            <w:r w:rsidRPr="005716D8">
              <w:rPr>
                <w:rFonts w:eastAsia="Times New Roman"/>
                <w:color w:val="000000"/>
                <w:sz w:val="28"/>
                <w:cs/>
              </w:rPr>
              <w:t xml:space="preserve"> </w:t>
            </w:r>
          </w:p>
          <w:p w:rsidR="00E077FF" w:rsidRDefault="00E077FF" w:rsidP="00686320">
            <w:pPr>
              <w:spacing w:after="0" w:line="240" w:lineRule="auto"/>
              <w:jc w:val="center"/>
              <w:rPr>
                <w:rFonts w:eastAsia="Times New Roman"/>
                <w:color w:val="000000"/>
                <w:sz w:val="28"/>
                <w:cs/>
              </w:rPr>
            </w:pPr>
            <w:r w:rsidRPr="005716D8">
              <w:rPr>
                <w:rFonts w:eastAsia="Times New Roman"/>
                <w:color w:val="000000"/>
                <w:sz w:val="28"/>
                <w:cs/>
              </w:rPr>
              <w:t>পাকিস্তান সশ</w:t>
            </w:r>
            <w:r>
              <w:rPr>
                <w:rFonts w:eastAsia="Times New Roman" w:hint="cs"/>
                <w:color w:val="000000"/>
                <w:sz w:val="28"/>
                <w:cs/>
              </w:rPr>
              <w:t>স্ত্র</w:t>
            </w:r>
            <w:r w:rsidRPr="005716D8">
              <w:rPr>
                <w:rFonts w:eastAsia="Times New Roman"/>
                <w:color w:val="000000"/>
                <w:sz w:val="28"/>
                <w:cs/>
              </w:rPr>
              <w:t xml:space="preserve"> বাহিনীর জ্যৈষ্ঠতম বাঙ্গালি অফিসার</w:t>
            </w:r>
            <w:r w:rsidRPr="005716D8">
              <w:rPr>
                <w:rFonts w:eastAsia="Times New Roman" w:cs="Times New Roman"/>
                <w:color w:val="000000"/>
                <w:sz w:val="28"/>
              </w:rPr>
              <w:t xml:space="preserve">, </w:t>
            </w:r>
          </w:p>
          <w:p w:rsidR="00E077FF" w:rsidRPr="005716D8" w:rsidRDefault="00E077FF" w:rsidP="00686320">
            <w:pPr>
              <w:spacing w:after="0" w:line="240" w:lineRule="auto"/>
              <w:jc w:val="center"/>
              <w:rPr>
                <w:rFonts w:eastAsia="Times New Roman" w:cs="Times New Roman"/>
                <w:color w:val="000000"/>
                <w:sz w:val="28"/>
              </w:rPr>
            </w:pPr>
            <w:r w:rsidRPr="005716D8">
              <w:rPr>
                <w:rFonts w:eastAsia="Times New Roman"/>
                <w:color w:val="000000"/>
                <w:sz w:val="28"/>
                <w:cs/>
              </w:rPr>
              <w:t>বাংলাদেশ</w:t>
            </w:r>
            <w:r w:rsidRPr="005716D8">
              <w:rPr>
                <w:rFonts w:eastAsia="Times New Roman" w:cs="Times New Roman"/>
                <w:color w:val="000000"/>
                <w:sz w:val="28"/>
              </w:rPr>
              <w:t xml:space="preserve"> </w:t>
            </w:r>
            <w:r w:rsidRPr="005716D8">
              <w:rPr>
                <w:rFonts w:eastAsia="Times New Roman"/>
                <w:color w:val="000000"/>
                <w:sz w:val="28"/>
                <w:cs/>
              </w:rPr>
              <w:t>সশ</w:t>
            </w:r>
            <w:r>
              <w:rPr>
                <w:rFonts w:eastAsia="Times New Roman" w:hint="cs"/>
                <w:color w:val="000000"/>
                <w:sz w:val="28"/>
                <w:cs/>
              </w:rPr>
              <w:t>স্ত্র</w:t>
            </w:r>
            <w:r w:rsidRPr="005716D8">
              <w:rPr>
                <w:rFonts w:eastAsia="Times New Roman"/>
                <w:color w:val="000000"/>
                <w:sz w:val="28"/>
                <w:cs/>
              </w:rPr>
              <w:t xml:space="preserve"> বাহিনীর ডেপুটি চীফ অব স্টাফ</w:t>
            </w:r>
          </w:p>
        </w:tc>
        <w:tc>
          <w:tcPr>
            <w:tcW w:w="1100" w:type="dxa"/>
            <w:tcBorders>
              <w:top w:val="nil"/>
              <w:left w:val="nil"/>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right"/>
              <w:rPr>
                <w:rFonts w:eastAsia="Times New Roman" w:cs="Times New Roman"/>
                <w:color w:val="000000"/>
                <w:sz w:val="28"/>
              </w:rPr>
            </w:pPr>
            <w:r w:rsidRPr="005716D8">
              <w:rPr>
                <w:rFonts w:eastAsia="Times New Roman"/>
                <w:color w:val="000000"/>
                <w:sz w:val="28"/>
                <w:cs/>
              </w:rPr>
              <w:t>১৭</w:t>
            </w:r>
          </w:p>
        </w:tc>
      </w:tr>
      <w:tr w:rsidR="00E077FF" w:rsidRPr="005716D8" w:rsidTr="00686320">
        <w:trPr>
          <w:trHeight w:val="51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center"/>
              <w:rPr>
                <w:rFonts w:eastAsia="Times New Roman" w:cs="Times New Roman"/>
                <w:color w:val="000000"/>
                <w:sz w:val="28"/>
              </w:rPr>
            </w:pPr>
            <w:r w:rsidRPr="005716D8">
              <w:rPr>
                <w:rFonts w:eastAsia="Times New Roman"/>
                <w:color w:val="000000"/>
                <w:sz w:val="28"/>
                <w:cs/>
              </w:rPr>
              <w:t>৫</w:t>
            </w:r>
          </w:p>
        </w:tc>
        <w:tc>
          <w:tcPr>
            <w:tcW w:w="8340" w:type="dxa"/>
            <w:tcBorders>
              <w:top w:val="nil"/>
              <w:left w:val="nil"/>
              <w:bottom w:val="single" w:sz="4" w:space="0" w:color="auto"/>
              <w:right w:val="single" w:sz="4" w:space="0" w:color="auto"/>
            </w:tcBorders>
            <w:shd w:val="clear" w:color="auto" w:fill="auto"/>
            <w:vAlign w:val="center"/>
            <w:hideMark/>
          </w:tcPr>
          <w:p w:rsidR="00E077FF" w:rsidRDefault="00E077FF" w:rsidP="00686320">
            <w:pPr>
              <w:spacing w:after="0" w:line="240" w:lineRule="auto"/>
              <w:jc w:val="center"/>
              <w:rPr>
                <w:rFonts w:eastAsia="Times New Roman"/>
                <w:color w:val="000000"/>
                <w:sz w:val="28"/>
                <w:cs/>
              </w:rPr>
            </w:pPr>
            <w:r>
              <w:rPr>
                <w:rFonts w:eastAsia="Times New Roman"/>
                <w:color w:val="000000"/>
                <w:sz w:val="28"/>
                <w:cs/>
              </w:rPr>
              <w:fldChar w:fldCharType="begin"/>
            </w:r>
            <w:r>
              <w:rPr>
                <w:rFonts w:eastAsia="Times New Roman"/>
                <w:color w:val="000000"/>
                <w:sz w:val="28"/>
                <w:cs/>
              </w:rPr>
              <w:instrText xml:space="preserve"> </w:instrText>
            </w:r>
            <w:r>
              <w:rPr>
                <w:rFonts w:eastAsia="Times New Roman" w:hint="cs"/>
                <w:color w:val="000000"/>
                <w:sz w:val="28"/>
                <w:cs/>
              </w:rPr>
              <w:instrText>REF _Ref435865355 \h</w:instrText>
            </w:r>
            <w:r>
              <w:rPr>
                <w:rFonts w:eastAsia="Times New Roman"/>
                <w:color w:val="000000"/>
                <w:sz w:val="28"/>
                <w:cs/>
              </w:rPr>
              <w:instrText xml:space="preserve"> </w:instrText>
            </w:r>
            <w:r>
              <w:rPr>
                <w:rFonts w:eastAsia="Times New Roman"/>
                <w:color w:val="000000"/>
                <w:sz w:val="28"/>
                <w:cs/>
              </w:rPr>
            </w:r>
            <w:r>
              <w:rPr>
                <w:rFonts w:eastAsia="Times New Roman"/>
                <w:color w:val="000000"/>
                <w:sz w:val="28"/>
                <w:cs/>
              </w:rPr>
              <w:fldChar w:fldCharType="separate"/>
            </w:r>
            <w:r w:rsidRPr="00D52933">
              <w:rPr>
                <w:rFonts w:ascii="Vrinda" w:hAnsi="Vrinda"/>
                <w:color w:val="1F497D"/>
                <w:shd w:val="clear" w:color="auto" w:fill="FFFFFF"/>
                <w:cs/>
              </w:rPr>
              <w:t>আবদুল খালেক</w:t>
            </w:r>
            <w:r>
              <w:rPr>
                <w:rFonts w:eastAsia="Times New Roman"/>
                <w:color w:val="000000"/>
                <w:sz w:val="28"/>
                <w:cs/>
              </w:rPr>
              <w:fldChar w:fldCharType="end"/>
            </w:r>
          </w:p>
          <w:p w:rsidR="00E077FF" w:rsidRDefault="00E077FF" w:rsidP="00686320">
            <w:pPr>
              <w:spacing w:after="0" w:line="240" w:lineRule="auto"/>
              <w:jc w:val="center"/>
              <w:rPr>
                <w:rFonts w:eastAsia="Times New Roman"/>
                <w:color w:val="000000"/>
                <w:sz w:val="28"/>
                <w:cs/>
              </w:rPr>
            </w:pPr>
            <w:r w:rsidRPr="005716D8">
              <w:rPr>
                <w:rFonts w:eastAsia="Times New Roman"/>
                <w:color w:val="000000"/>
                <w:sz w:val="28"/>
                <w:cs/>
              </w:rPr>
              <w:t>সারদা পুলিশ একাডেমির</w:t>
            </w:r>
            <w:r w:rsidRPr="005716D8">
              <w:rPr>
                <w:rFonts w:eastAsia="Times New Roman" w:cs="Times New Roman"/>
                <w:color w:val="000000"/>
                <w:sz w:val="28"/>
              </w:rPr>
              <w:t xml:space="preserve"> </w:t>
            </w:r>
            <w:r w:rsidRPr="005716D8">
              <w:rPr>
                <w:rFonts w:eastAsia="Times New Roman"/>
                <w:color w:val="000000"/>
                <w:sz w:val="28"/>
                <w:cs/>
              </w:rPr>
              <w:t>প্রিন্সিপাল</w:t>
            </w:r>
            <w:r w:rsidRPr="005716D8">
              <w:rPr>
                <w:rFonts w:eastAsia="Times New Roman" w:cs="Times New Roman"/>
                <w:color w:val="000000"/>
                <w:sz w:val="28"/>
              </w:rPr>
              <w:t xml:space="preserve">, </w:t>
            </w:r>
          </w:p>
          <w:p w:rsidR="00E077FF" w:rsidRPr="005716D8" w:rsidRDefault="00E077FF" w:rsidP="00686320">
            <w:pPr>
              <w:spacing w:after="0" w:line="240" w:lineRule="auto"/>
              <w:jc w:val="center"/>
              <w:rPr>
                <w:rFonts w:eastAsia="Times New Roman" w:cs="Times New Roman"/>
                <w:color w:val="000000"/>
                <w:sz w:val="28"/>
              </w:rPr>
            </w:pPr>
            <w:r w:rsidRPr="005716D8">
              <w:rPr>
                <w:rFonts w:eastAsia="Times New Roman"/>
                <w:color w:val="000000"/>
                <w:sz w:val="28"/>
                <w:cs/>
              </w:rPr>
              <w:t>গণপ্রজাতন্ত্রী বাংলাদেশ সরকারের স্বরাষ্ট্র সচিব ও আইজিপি</w:t>
            </w:r>
          </w:p>
        </w:tc>
        <w:tc>
          <w:tcPr>
            <w:tcW w:w="1100" w:type="dxa"/>
            <w:tcBorders>
              <w:top w:val="nil"/>
              <w:left w:val="nil"/>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right"/>
              <w:rPr>
                <w:rFonts w:eastAsia="Times New Roman" w:cs="Times New Roman"/>
                <w:color w:val="000000"/>
                <w:sz w:val="28"/>
              </w:rPr>
            </w:pPr>
            <w:r w:rsidRPr="005716D8">
              <w:rPr>
                <w:rFonts w:eastAsia="Times New Roman"/>
                <w:color w:val="000000"/>
                <w:sz w:val="28"/>
                <w:cs/>
              </w:rPr>
              <w:t>২৫</w:t>
            </w:r>
          </w:p>
        </w:tc>
      </w:tr>
      <w:tr w:rsidR="00E077FF" w:rsidRPr="005716D8" w:rsidTr="00686320">
        <w:trPr>
          <w:trHeight w:val="465"/>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center"/>
              <w:rPr>
                <w:rFonts w:eastAsia="Times New Roman" w:cs="Times New Roman"/>
                <w:color w:val="000000"/>
                <w:sz w:val="28"/>
              </w:rPr>
            </w:pPr>
            <w:r w:rsidRPr="005716D8">
              <w:rPr>
                <w:rFonts w:eastAsia="Times New Roman"/>
                <w:color w:val="000000"/>
                <w:sz w:val="28"/>
                <w:cs/>
              </w:rPr>
              <w:t>৬</w:t>
            </w:r>
          </w:p>
        </w:tc>
        <w:tc>
          <w:tcPr>
            <w:tcW w:w="8340" w:type="dxa"/>
            <w:tcBorders>
              <w:top w:val="nil"/>
              <w:left w:val="nil"/>
              <w:bottom w:val="nil"/>
              <w:right w:val="nil"/>
            </w:tcBorders>
            <w:shd w:val="clear" w:color="auto" w:fill="auto"/>
            <w:noWrap/>
            <w:vAlign w:val="center"/>
            <w:hideMark/>
          </w:tcPr>
          <w:p w:rsidR="00E077FF" w:rsidRDefault="00E077FF" w:rsidP="00686320">
            <w:pPr>
              <w:spacing w:after="0" w:line="240" w:lineRule="auto"/>
              <w:jc w:val="center"/>
              <w:rPr>
                <w:rFonts w:ascii="Vrinda" w:eastAsia="Times New Roman" w:hAnsi="Vrinda"/>
                <w:color w:val="000000"/>
                <w:sz w:val="28"/>
                <w:cs/>
              </w:rPr>
            </w:pPr>
            <w:r>
              <w:rPr>
                <w:rFonts w:ascii="Vrinda" w:eastAsia="Times New Roman" w:hAnsi="Vrinda"/>
                <w:color w:val="000000"/>
                <w:sz w:val="28"/>
                <w:cs/>
              </w:rPr>
              <w:fldChar w:fldCharType="begin"/>
            </w:r>
            <w:r>
              <w:rPr>
                <w:rFonts w:ascii="Vrinda" w:eastAsia="Times New Roman" w:hAnsi="Vrinda"/>
                <w:color w:val="000000"/>
                <w:sz w:val="28"/>
                <w:cs/>
              </w:rPr>
              <w:instrText xml:space="preserve"> </w:instrText>
            </w:r>
            <w:r>
              <w:rPr>
                <w:rFonts w:ascii="Vrinda" w:eastAsia="Times New Roman" w:hAnsi="Vrinda" w:hint="cs"/>
                <w:color w:val="000000"/>
                <w:sz w:val="28"/>
                <w:cs/>
              </w:rPr>
              <w:instrText>REF _Ref435865415 \h</w:instrText>
            </w:r>
            <w:r>
              <w:rPr>
                <w:rFonts w:ascii="Vrinda" w:eastAsia="Times New Roman" w:hAnsi="Vrinda"/>
                <w:color w:val="000000"/>
                <w:sz w:val="28"/>
                <w:cs/>
              </w:rPr>
              <w:instrText xml:space="preserve"> </w:instrText>
            </w:r>
            <w:r>
              <w:rPr>
                <w:rFonts w:ascii="Vrinda" w:eastAsia="Times New Roman" w:hAnsi="Vrinda"/>
                <w:color w:val="000000"/>
                <w:sz w:val="28"/>
                <w:cs/>
              </w:rPr>
            </w:r>
            <w:r>
              <w:rPr>
                <w:rFonts w:ascii="Vrinda" w:eastAsia="Times New Roman" w:hAnsi="Vrinda"/>
                <w:color w:val="000000"/>
                <w:sz w:val="28"/>
                <w:cs/>
              </w:rPr>
              <w:fldChar w:fldCharType="separate"/>
            </w:r>
            <w:r w:rsidRPr="00D52933">
              <w:rPr>
                <w:rFonts w:ascii="Vrinda" w:hAnsi="Vrinda"/>
                <w:color w:val="1F497D"/>
                <w:shd w:val="clear" w:color="auto" w:fill="FFFFFF"/>
                <w:cs/>
              </w:rPr>
              <w:t>আবদুল বাসিত সিদ্দিকী</w:t>
            </w:r>
            <w:r>
              <w:rPr>
                <w:rFonts w:ascii="Vrinda" w:eastAsia="Times New Roman" w:hAnsi="Vrinda"/>
                <w:color w:val="000000"/>
                <w:sz w:val="28"/>
                <w:cs/>
              </w:rPr>
              <w:fldChar w:fldCharType="end"/>
            </w:r>
          </w:p>
          <w:p w:rsidR="00E077FF" w:rsidRDefault="00E077FF" w:rsidP="00686320">
            <w:pPr>
              <w:spacing w:after="0" w:line="240" w:lineRule="auto"/>
              <w:jc w:val="center"/>
              <w:rPr>
                <w:rFonts w:ascii="Vrinda" w:eastAsia="Times New Roman" w:hAnsi="Vrinda"/>
                <w:color w:val="000000"/>
                <w:sz w:val="28"/>
                <w:cs/>
              </w:rPr>
            </w:pPr>
            <w:r w:rsidRPr="005716D8">
              <w:rPr>
                <w:rFonts w:ascii="Vrinda" w:eastAsia="Times New Roman" w:hAnsi="Vrinda"/>
                <w:color w:val="000000"/>
                <w:sz w:val="28"/>
                <w:cs/>
              </w:rPr>
              <w:lastRenderedPageBreak/>
              <w:t xml:space="preserve">আওয়ামী লীগ দলীয় </w:t>
            </w:r>
          </w:p>
          <w:p w:rsidR="00E077FF" w:rsidRPr="005716D8" w:rsidRDefault="00E077FF" w:rsidP="00686320">
            <w:pPr>
              <w:spacing w:after="0" w:line="240" w:lineRule="auto"/>
              <w:jc w:val="center"/>
              <w:rPr>
                <w:rFonts w:ascii="Vrinda" w:eastAsia="Times New Roman" w:hAnsi="Vrinda"/>
                <w:color w:val="000000"/>
                <w:sz w:val="28"/>
              </w:rPr>
            </w:pPr>
            <w:r w:rsidRPr="005716D8">
              <w:rPr>
                <w:rFonts w:ascii="Vrinda" w:eastAsia="Times New Roman" w:hAnsi="Vrinda"/>
                <w:color w:val="000000"/>
                <w:sz w:val="28"/>
                <w:cs/>
              </w:rPr>
              <w:t>প্রাদেশিক পরিষদ সদস্য</w:t>
            </w:r>
            <w:r w:rsidRPr="005716D8">
              <w:rPr>
                <w:rFonts w:ascii="Vrinda" w:eastAsia="Times New Roman" w:hAnsi="Vrinda"/>
                <w:color w:val="000000"/>
                <w:sz w:val="28"/>
              </w:rPr>
              <w:t xml:space="preserve">, </w:t>
            </w:r>
            <w:r w:rsidRPr="005716D8">
              <w:rPr>
                <w:rFonts w:ascii="Vrinda" w:eastAsia="Times New Roman" w:hAnsi="Vrinda"/>
                <w:color w:val="000000"/>
                <w:sz w:val="28"/>
                <w:cs/>
              </w:rPr>
              <w:t>টাঙ্গাইল</w:t>
            </w:r>
            <w:r w:rsidRPr="005716D8">
              <w:rPr>
                <w:rFonts w:ascii="Vrinda" w:eastAsia="Times New Roman" w:hAnsi="Vrinda"/>
                <w:color w:val="000000"/>
                <w:sz w:val="28"/>
              </w:rPr>
              <w:t xml:space="preserve"> </w:t>
            </w: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right"/>
              <w:rPr>
                <w:rFonts w:eastAsia="Times New Roman" w:cs="Times New Roman"/>
                <w:color w:val="000000"/>
                <w:sz w:val="28"/>
              </w:rPr>
            </w:pPr>
            <w:r w:rsidRPr="005716D8">
              <w:rPr>
                <w:rFonts w:eastAsia="Times New Roman"/>
                <w:color w:val="000000"/>
                <w:sz w:val="28"/>
                <w:cs/>
              </w:rPr>
              <w:lastRenderedPageBreak/>
              <w:t>৩৫</w:t>
            </w:r>
          </w:p>
        </w:tc>
      </w:tr>
      <w:tr w:rsidR="00E077FF" w:rsidRPr="005716D8" w:rsidTr="00686320">
        <w:trPr>
          <w:trHeight w:val="465"/>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center"/>
              <w:rPr>
                <w:rFonts w:eastAsia="Times New Roman" w:cs="Times New Roman"/>
                <w:color w:val="000000"/>
                <w:sz w:val="28"/>
              </w:rPr>
            </w:pPr>
            <w:r w:rsidRPr="005716D8">
              <w:rPr>
                <w:rFonts w:eastAsia="Times New Roman"/>
                <w:color w:val="000000"/>
                <w:sz w:val="28"/>
                <w:cs/>
              </w:rPr>
              <w:lastRenderedPageBreak/>
              <w:t>৭</w:t>
            </w:r>
          </w:p>
        </w:tc>
        <w:tc>
          <w:tcPr>
            <w:tcW w:w="8340" w:type="dxa"/>
            <w:tcBorders>
              <w:top w:val="single" w:sz="4" w:space="0" w:color="auto"/>
              <w:left w:val="nil"/>
              <w:bottom w:val="single" w:sz="4" w:space="0" w:color="auto"/>
              <w:right w:val="single" w:sz="4" w:space="0" w:color="auto"/>
            </w:tcBorders>
            <w:shd w:val="clear" w:color="auto" w:fill="auto"/>
            <w:vAlign w:val="center"/>
            <w:hideMark/>
          </w:tcPr>
          <w:p w:rsidR="00E077FF" w:rsidRDefault="00E077FF" w:rsidP="00686320">
            <w:pPr>
              <w:spacing w:after="0" w:line="240" w:lineRule="auto"/>
              <w:jc w:val="center"/>
              <w:rPr>
                <w:rFonts w:eastAsia="Times New Roman"/>
                <w:color w:val="000000"/>
                <w:sz w:val="28"/>
                <w:cs/>
              </w:rPr>
            </w:pPr>
            <w:r>
              <w:rPr>
                <w:rFonts w:eastAsia="Times New Roman"/>
                <w:color w:val="000000"/>
                <w:sz w:val="28"/>
                <w:cs/>
              </w:rPr>
              <w:fldChar w:fldCharType="begin"/>
            </w:r>
            <w:r>
              <w:rPr>
                <w:rFonts w:eastAsia="Times New Roman"/>
                <w:color w:val="000000"/>
                <w:sz w:val="28"/>
                <w:cs/>
              </w:rPr>
              <w:instrText xml:space="preserve"> </w:instrText>
            </w:r>
            <w:r>
              <w:rPr>
                <w:rFonts w:eastAsia="Times New Roman" w:hint="cs"/>
                <w:color w:val="000000"/>
                <w:sz w:val="28"/>
                <w:cs/>
              </w:rPr>
              <w:instrText>REF _Ref435865468 \h</w:instrText>
            </w:r>
            <w:r>
              <w:rPr>
                <w:rFonts w:eastAsia="Times New Roman"/>
                <w:color w:val="000000"/>
                <w:sz w:val="28"/>
                <w:cs/>
              </w:rPr>
              <w:instrText xml:space="preserve"> </w:instrText>
            </w:r>
            <w:r>
              <w:rPr>
                <w:rFonts w:eastAsia="Times New Roman"/>
                <w:color w:val="000000"/>
                <w:sz w:val="28"/>
                <w:cs/>
              </w:rPr>
            </w:r>
            <w:r>
              <w:rPr>
                <w:rFonts w:eastAsia="Times New Roman"/>
                <w:color w:val="000000"/>
                <w:sz w:val="28"/>
                <w:cs/>
              </w:rPr>
              <w:fldChar w:fldCharType="separate"/>
            </w:r>
            <w:r w:rsidRPr="00D52933">
              <w:rPr>
                <w:color w:val="1F497D"/>
                <w:shd w:val="clear" w:color="auto" w:fill="FFFFFF"/>
                <w:cs/>
              </w:rPr>
              <w:t>আবদুল মালেক উকিল</w:t>
            </w:r>
            <w:r>
              <w:rPr>
                <w:rFonts w:eastAsia="Times New Roman"/>
                <w:color w:val="000000"/>
                <w:sz w:val="28"/>
                <w:cs/>
              </w:rPr>
              <w:fldChar w:fldCharType="end"/>
            </w:r>
          </w:p>
          <w:p w:rsidR="00E077FF" w:rsidRDefault="00E077FF" w:rsidP="00686320">
            <w:pPr>
              <w:spacing w:after="0" w:line="240" w:lineRule="auto"/>
              <w:jc w:val="center"/>
              <w:rPr>
                <w:rFonts w:eastAsia="Times New Roman"/>
                <w:color w:val="000000"/>
                <w:sz w:val="28"/>
                <w:cs/>
              </w:rPr>
            </w:pPr>
            <w:r w:rsidRPr="005716D8">
              <w:rPr>
                <w:rFonts w:eastAsia="Times New Roman"/>
                <w:color w:val="000000"/>
                <w:sz w:val="28"/>
                <w:cs/>
              </w:rPr>
              <w:t>আওয়ামী লীগ দলীয় জাতীয় পরিষদ সদস্য</w:t>
            </w:r>
            <w:r w:rsidRPr="005716D8">
              <w:rPr>
                <w:rFonts w:eastAsia="Times New Roman" w:cs="Times New Roman"/>
                <w:color w:val="000000"/>
                <w:sz w:val="28"/>
              </w:rPr>
              <w:t xml:space="preserve">, </w:t>
            </w:r>
            <w:r w:rsidRPr="005716D8">
              <w:rPr>
                <w:rFonts w:eastAsia="Times New Roman"/>
                <w:color w:val="000000"/>
                <w:sz w:val="28"/>
                <w:cs/>
              </w:rPr>
              <w:t>নোয়াখালী</w:t>
            </w:r>
            <w:r>
              <w:rPr>
                <w:rFonts w:eastAsia="Times New Roman" w:hint="cs"/>
                <w:color w:val="000000"/>
                <w:sz w:val="28"/>
                <w:cs/>
              </w:rPr>
              <w:t>;</w:t>
            </w:r>
            <w:r w:rsidRPr="005716D8">
              <w:rPr>
                <w:rFonts w:eastAsia="Times New Roman" w:cs="Times New Roman"/>
                <w:color w:val="000000"/>
                <w:sz w:val="28"/>
              </w:rPr>
              <w:t xml:space="preserve"> </w:t>
            </w:r>
          </w:p>
          <w:p w:rsidR="00E077FF" w:rsidRPr="005716D8" w:rsidRDefault="00E077FF" w:rsidP="00686320">
            <w:pPr>
              <w:spacing w:after="0" w:line="240" w:lineRule="auto"/>
              <w:jc w:val="center"/>
              <w:rPr>
                <w:rFonts w:eastAsia="Times New Roman" w:cs="Times New Roman"/>
                <w:color w:val="000000"/>
                <w:sz w:val="28"/>
              </w:rPr>
            </w:pPr>
            <w:r w:rsidRPr="005716D8">
              <w:rPr>
                <w:rFonts w:eastAsia="Times New Roman"/>
                <w:color w:val="000000"/>
                <w:sz w:val="28"/>
                <w:cs/>
              </w:rPr>
              <w:t>অস্থায়ী রাষ্ট্রপতি বিশেষ</w:t>
            </w:r>
            <w:r w:rsidRPr="005716D8">
              <w:rPr>
                <w:rFonts w:eastAsia="Times New Roman" w:cs="Times New Roman"/>
                <w:color w:val="000000"/>
                <w:sz w:val="28"/>
              </w:rPr>
              <w:t xml:space="preserve"> </w:t>
            </w:r>
            <w:r w:rsidRPr="005716D8">
              <w:rPr>
                <w:rFonts w:eastAsia="Times New Roman"/>
                <w:color w:val="000000"/>
                <w:sz w:val="28"/>
                <w:cs/>
              </w:rPr>
              <w:t>প্রতিনিধি</w:t>
            </w:r>
            <w:r w:rsidRPr="005716D8">
              <w:rPr>
                <w:rFonts w:eastAsia="Times New Roman" w:cs="Times New Roman"/>
                <w:color w:val="000000"/>
                <w:sz w:val="28"/>
              </w:rPr>
              <w:t xml:space="preserve"> </w:t>
            </w:r>
          </w:p>
        </w:tc>
        <w:tc>
          <w:tcPr>
            <w:tcW w:w="1100" w:type="dxa"/>
            <w:tcBorders>
              <w:top w:val="nil"/>
              <w:left w:val="nil"/>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right"/>
              <w:rPr>
                <w:rFonts w:eastAsia="Times New Roman" w:cs="Times New Roman"/>
                <w:color w:val="000000"/>
                <w:sz w:val="28"/>
              </w:rPr>
            </w:pPr>
            <w:r w:rsidRPr="005716D8">
              <w:rPr>
                <w:rFonts w:eastAsia="Times New Roman"/>
                <w:color w:val="000000"/>
                <w:sz w:val="28"/>
                <w:cs/>
              </w:rPr>
              <w:t>৩৬</w:t>
            </w:r>
          </w:p>
        </w:tc>
      </w:tr>
      <w:tr w:rsidR="00E077FF" w:rsidRPr="005716D8" w:rsidTr="00686320">
        <w:trPr>
          <w:trHeight w:val="465"/>
        </w:trPr>
        <w:tc>
          <w:tcPr>
            <w:tcW w:w="1100" w:type="dxa"/>
            <w:tcBorders>
              <w:top w:val="nil"/>
              <w:left w:val="single" w:sz="4" w:space="0" w:color="auto"/>
              <w:bottom w:val="single" w:sz="4" w:space="0" w:color="auto"/>
              <w:right w:val="single" w:sz="4" w:space="0" w:color="auto"/>
            </w:tcBorders>
            <w:shd w:val="clear" w:color="auto" w:fill="auto"/>
            <w:noWrap/>
            <w:vAlign w:val="bottom"/>
          </w:tcPr>
          <w:p w:rsidR="00E077FF" w:rsidRPr="005716D8" w:rsidRDefault="00E077FF" w:rsidP="00686320">
            <w:pPr>
              <w:spacing w:after="0" w:line="240" w:lineRule="auto"/>
              <w:jc w:val="center"/>
              <w:rPr>
                <w:rFonts w:eastAsia="Times New Roman"/>
                <w:color w:val="000000"/>
                <w:sz w:val="28"/>
                <w:cs/>
              </w:rPr>
            </w:pPr>
            <w:r>
              <w:rPr>
                <w:rFonts w:eastAsia="Times New Roman" w:hint="cs"/>
                <w:color w:val="000000"/>
                <w:sz w:val="28"/>
                <w:cs/>
              </w:rPr>
              <w:t>ক্রম</w:t>
            </w:r>
          </w:p>
        </w:tc>
        <w:tc>
          <w:tcPr>
            <w:tcW w:w="8340" w:type="dxa"/>
            <w:tcBorders>
              <w:top w:val="single" w:sz="4" w:space="0" w:color="auto"/>
              <w:left w:val="nil"/>
              <w:bottom w:val="single" w:sz="4" w:space="0" w:color="auto"/>
              <w:right w:val="single" w:sz="4" w:space="0" w:color="auto"/>
            </w:tcBorders>
            <w:shd w:val="clear" w:color="auto" w:fill="auto"/>
            <w:vAlign w:val="center"/>
          </w:tcPr>
          <w:p w:rsidR="00E077FF" w:rsidRDefault="00E077FF" w:rsidP="00686320">
            <w:pPr>
              <w:spacing w:after="0" w:line="240" w:lineRule="auto"/>
              <w:jc w:val="center"/>
              <w:rPr>
                <w:rFonts w:eastAsia="Times New Roman"/>
                <w:color w:val="000000"/>
                <w:sz w:val="28"/>
                <w:cs/>
              </w:rPr>
            </w:pPr>
            <w:r>
              <w:rPr>
                <w:rFonts w:eastAsia="Times New Roman" w:hint="cs"/>
                <w:color w:val="000000"/>
                <w:sz w:val="28"/>
                <w:cs/>
              </w:rPr>
              <w:t>বিষয়</w:t>
            </w:r>
          </w:p>
        </w:tc>
        <w:tc>
          <w:tcPr>
            <w:tcW w:w="1100" w:type="dxa"/>
            <w:tcBorders>
              <w:top w:val="nil"/>
              <w:left w:val="nil"/>
              <w:bottom w:val="single" w:sz="4" w:space="0" w:color="auto"/>
              <w:right w:val="single" w:sz="4" w:space="0" w:color="auto"/>
            </w:tcBorders>
            <w:shd w:val="clear" w:color="auto" w:fill="auto"/>
            <w:noWrap/>
            <w:vAlign w:val="bottom"/>
          </w:tcPr>
          <w:p w:rsidR="00E077FF" w:rsidRPr="005716D8" w:rsidRDefault="00E077FF" w:rsidP="00686320">
            <w:pPr>
              <w:spacing w:after="0" w:line="240" w:lineRule="auto"/>
              <w:jc w:val="right"/>
              <w:rPr>
                <w:rFonts w:eastAsia="Times New Roman"/>
                <w:color w:val="000000"/>
                <w:sz w:val="28"/>
                <w:cs/>
              </w:rPr>
            </w:pPr>
            <w:r>
              <w:rPr>
                <w:rFonts w:eastAsia="Times New Roman" w:hint="cs"/>
                <w:color w:val="000000"/>
                <w:sz w:val="28"/>
                <w:cs/>
              </w:rPr>
              <w:t>পৃষ্ঠা</w:t>
            </w:r>
          </w:p>
        </w:tc>
      </w:tr>
      <w:tr w:rsidR="00E077FF" w:rsidRPr="005716D8" w:rsidTr="00686320">
        <w:trPr>
          <w:trHeight w:val="66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center"/>
              <w:rPr>
                <w:rFonts w:eastAsia="Times New Roman" w:cs="Times New Roman"/>
                <w:color w:val="000000"/>
                <w:sz w:val="28"/>
              </w:rPr>
            </w:pPr>
            <w:r w:rsidRPr="005716D8">
              <w:rPr>
                <w:rFonts w:eastAsia="Times New Roman"/>
                <w:color w:val="000000"/>
                <w:sz w:val="28"/>
                <w:cs/>
              </w:rPr>
              <w:t>৮</w:t>
            </w:r>
          </w:p>
        </w:tc>
        <w:tc>
          <w:tcPr>
            <w:tcW w:w="8340" w:type="dxa"/>
            <w:tcBorders>
              <w:top w:val="nil"/>
              <w:left w:val="nil"/>
              <w:bottom w:val="single" w:sz="4" w:space="0" w:color="auto"/>
              <w:right w:val="single" w:sz="4" w:space="0" w:color="auto"/>
            </w:tcBorders>
            <w:shd w:val="clear" w:color="auto" w:fill="auto"/>
            <w:vAlign w:val="center"/>
            <w:hideMark/>
          </w:tcPr>
          <w:p w:rsidR="00E077FF" w:rsidRPr="00E077FF" w:rsidRDefault="00E077FF" w:rsidP="00686320">
            <w:pPr>
              <w:spacing w:after="0" w:line="240" w:lineRule="auto"/>
              <w:jc w:val="center"/>
              <w:rPr>
                <w:rFonts w:ascii="Vrinda" w:eastAsia="Times New Roman" w:hAnsi="Vrinda"/>
                <w:color w:val="000000"/>
                <w:sz w:val="28"/>
                <w:cs/>
              </w:rPr>
            </w:pPr>
            <w:r w:rsidRPr="00E077FF">
              <w:rPr>
                <w:rFonts w:ascii="Vrinda" w:eastAsia="Times New Roman" w:hAnsi="Vrinda"/>
                <w:color w:val="000000"/>
                <w:sz w:val="28"/>
                <w:cs/>
              </w:rPr>
              <w:fldChar w:fldCharType="begin"/>
            </w:r>
            <w:r w:rsidRPr="00E077FF">
              <w:rPr>
                <w:rFonts w:ascii="Vrinda" w:eastAsia="Times New Roman" w:hAnsi="Vrinda"/>
                <w:color w:val="000000"/>
                <w:sz w:val="28"/>
                <w:cs/>
              </w:rPr>
              <w:instrText xml:space="preserve"> REF _Ref435865615 \h </w:instrText>
            </w:r>
            <w:r>
              <w:rPr>
                <w:rFonts w:ascii="Vrinda" w:eastAsia="Times New Roman" w:hAnsi="Vrinda"/>
                <w:color w:val="000000"/>
                <w:sz w:val="28"/>
              </w:rPr>
              <w:instrText xml:space="preserve"> \* MERGEFORMAT </w:instrText>
            </w:r>
            <w:r w:rsidRPr="00E077FF">
              <w:rPr>
                <w:rFonts w:ascii="Vrinda" w:eastAsia="Times New Roman" w:hAnsi="Vrinda"/>
                <w:color w:val="000000"/>
                <w:sz w:val="28"/>
                <w:cs/>
              </w:rPr>
            </w:r>
            <w:r w:rsidRPr="00E077FF">
              <w:rPr>
                <w:rFonts w:ascii="Vrinda" w:eastAsia="Times New Roman" w:hAnsi="Vrinda"/>
                <w:color w:val="000000"/>
                <w:sz w:val="28"/>
                <w:cs/>
              </w:rPr>
              <w:fldChar w:fldCharType="separate"/>
            </w:r>
            <w:r w:rsidRPr="00D52933">
              <w:rPr>
                <w:rStyle w:val="apple-converted-space"/>
                <w:rFonts w:ascii="Vrinda" w:hAnsi="Vrinda"/>
                <w:color w:val="1F497D"/>
                <w:sz w:val="28"/>
                <w:cs/>
              </w:rPr>
              <w:t>আবু সাঈদ চৌধু</w:t>
            </w:r>
            <w:r w:rsidRPr="00D52933">
              <w:rPr>
                <w:rStyle w:val="apple-converted-space"/>
                <w:rFonts w:ascii="Vrinda" w:hAnsi="Vrinda" w:hint="cs"/>
                <w:color w:val="1F497D"/>
                <w:sz w:val="28"/>
                <w:cs/>
              </w:rPr>
              <w:t xml:space="preserve">রী, </w:t>
            </w:r>
            <w:r>
              <w:rPr>
                <w:rStyle w:val="apple-converted-space"/>
                <w:rFonts w:ascii="Vrinda" w:hAnsi="Vrinda" w:hint="cs"/>
                <w:color w:val="1F497D"/>
                <w:sz w:val="28"/>
                <w:cs/>
              </w:rPr>
              <w:t>বিচারপতি</w:t>
            </w:r>
            <w:r w:rsidRPr="00E077FF">
              <w:rPr>
                <w:rFonts w:ascii="Vrinda" w:eastAsia="Times New Roman" w:hAnsi="Vrinda"/>
                <w:color w:val="000000"/>
                <w:sz w:val="28"/>
                <w:cs/>
              </w:rPr>
              <w:fldChar w:fldCharType="end"/>
            </w:r>
            <w:r w:rsidRPr="00E077FF">
              <w:rPr>
                <w:rFonts w:ascii="Vrinda" w:eastAsia="Times New Roman" w:hAnsi="Vrinda"/>
                <w:color w:val="000000"/>
                <w:sz w:val="28"/>
                <w:cs/>
              </w:rPr>
              <w:t xml:space="preserve"> </w:t>
            </w:r>
          </w:p>
          <w:p w:rsidR="00E077FF" w:rsidRDefault="00E077FF" w:rsidP="00686320">
            <w:pPr>
              <w:spacing w:after="0" w:line="240" w:lineRule="auto"/>
              <w:jc w:val="center"/>
              <w:rPr>
                <w:rFonts w:ascii="Vrinda" w:eastAsia="Times New Roman" w:hAnsi="Vrinda"/>
                <w:color w:val="000000"/>
                <w:sz w:val="28"/>
              </w:rPr>
            </w:pPr>
            <w:r w:rsidRPr="005716D8">
              <w:rPr>
                <w:rFonts w:ascii="Vrinda" w:eastAsia="Times New Roman" w:hAnsi="Vrinda"/>
                <w:color w:val="000000"/>
                <w:sz w:val="28"/>
                <w:cs/>
              </w:rPr>
              <w:t>উপাচার্য</w:t>
            </w:r>
            <w:r w:rsidRPr="005716D8">
              <w:rPr>
                <w:rFonts w:ascii="Vrinda" w:eastAsia="Times New Roman" w:hAnsi="Vrinda"/>
                <w:color w:val="000000"/>
                <w:sz w:val="28"/>
              </w:rPr>
              <w:t xml:space="preserve">, </w:t>
            </w:r>
            <w:r w:rsidRPr="005716D8">
              <w:rPr>
                <w:rFonts w:ascii="Vrinda" w:eastAsia="Times New Roman" w:hAnsi="Vrinda"/>
                <w:color w:val="000000"/>
                <w:sz w:val="28"/>
                <w:cs/>
              </w:rPr>
              <w:t>ঢাকা বিশ্ববিদ্যালয়</w:t>
            </w:r>
            <w:r>
              <w:rPr>
                <w:rFonts w:ascii="Vrinda" w:eastAsia="Times New Roman" w:hAnsi="Vrinda" w:hint="cs"/>
                <w:color w:val="000000"/>
                <w:sz w:val="28"/>
              </w:rPr>
              <w:t>;</w:t>
            </w:r>
            <w:r w:rsidRPr="005716D8">
              <w:rPr>
                <w:rFonts w:ascii="Vrinda" w:eastAsia="Times New Roman" w:hAnsi="Vrinda"/>
                <w:color w:val="000000"/>
                <w:sz w:val="28"/>
              </w:rPr>
              <w:t xml:space="preserve"> </w:t>
            </w:r>
          </w:p>
          <w:p w:rsidR="00E077FF" w:rsidRDefault="00E077FF" w:rsidP="00686320">
            <w:pPr>
              <w:spacing w:after="0" w:line="240" w:lineRule="auto"/>
              <w:jc w:val="center"/>
              <w:rPr>
                <w:rFonts w:ascii="Vrinda" w:eastAsia="Times New Roman" w:hAnsi="Vrinda"/>
                <w:color w:val="000000"/>
                <w:sz w:val="28"/>
                <w:cs/>
              </w:rPr>
            </w:pPr>
            <w:r w:rsidRPr="005716D8">
              <w:rPr>
                <w:rFonts w:ascii="Vrinda" w:eastAsia="Times New Roman" w:hAnsi="Vrinda"/>
                <w:color w:val="000000"/>
                <w:sz w:val="28"/>
                <w:cs/>
              </w:rPr>
              <w:t>বহি</w:t>
            </w:r>
            <w:r>
              <w:rPr>
                <w:rFonts w:ascii="Vrinda" w:eastAsia="Times New Roman" w:hAnsi="Vrinda" w:hint="cs"/>
                <w:color w:val="000000"/>
                <w:sz w:val="28"/>
                <w:cs/>
              </w:rPr>
              <w:t>র্বি</w:t>
            </w:r>
            <w:r w:rsidRPr="005716D8">
              <w:rPr>
                <w:rFonts w:ascii="Vrinda" w:eastAsia="Times New Roman" w:hAnsi="Vrinda"/>
                <w:color w:val="000000"/>
                <w:sz w:val="28"/>
                <w:cs/>
              </w:rPr>
              <w:t>শ্বে গণপ্রজাতন্ত্রী</w:t>
            </w:r>
            <w:r w:rsidRPr="005716D8">
              <w:rPr>
                <w:rFonts w:ascii="Vrinda" w:eastAsia="Times New Roman" w:hAnsi="Vrinda"/>
                <w:color w:val="000000"/>
                <w:sz w:val="28"/>
              </w:rPr>
              <w:t xml:space="preserve"> </w:t>
            </w:r>
            <w:r w:rsidRPr="005716D8">
              <w:rPr>
                <w:rFonts w:ascii="Vrinda" w:eastAsia="Times New Roman" w:hAnsi="Vrinda"/>
                <w:color w:val="000000"/>
                <w:sz w:val="28"/>
                <w:cs/>
              </w:rPr>
              <w:t xml:space="preserve">বাংলাদেশ সরকারের প্রতিনিধি এবং </w:t>
            </w:r>
          </w:p>
          <w:p w:rsidR="00E077FF" w:rsidRPr="005716D8" w:rsidRDefault="00E077FF" w:rsidP="00686320">
            <w:pPr>
              <w:spacing w:after="0" w:line="240" w:lineRule="auto"/>
              <w:jc w:val="center"/>
              <w:rPr>
                <w:rFonts w:ascii="Vrinda" w:eastAsia="Times New Roman" w:hAnsi="Vrinda"/>
                <w:color w:val="000000"/>
                <w:sz w:val="28"/>
              </w:rPr>
            </w:pPr>
            <w:r>
              <w:rPr>
                <w:rFonts w:ascii="Vrinda" w:eastAsia="Times New Roman" w:hAnsi="Vrinda"/>
                <w:color w:val="000000"/>
                <w:sz w:val="28"/>
                <w:cs/>
              </w:rPr>
              <w:t>লন্ডনে বাংলাদে</w:t>
            </w:r>
            <w:r w:rsidRPr="005716D8">
              <w:rPr>
                <w:rFonts w:ascii="Vrinda" w:eastAsia="Times New Roman" w:hAnsi="Vrinda"/>
                <w:color w:val="000000"/>
                <w:sz w:val="28"/>
                <w:highlight w:val="yellow"/>
                <w:cs/>
              </w:rPr>
              <w:t>শ</w:t>
            </w:r>
            <w:r w:rsidRPr="005716D8">
              <w:rPr>
                <w:rFonts w:ascii="Vrinda" w:eastAsia="Times New Roman" w:hAnsi="Vrinda"/>
                <w:color w:val="000000"/>
                <w:sz w:val="28"/>
                <w:cs/>
              </w:rPr>
              <w:t xml:space="preserve"> আন্দোলনের নেতা</w:t>
            </w:r>
            <w:r w:rsidRPr="005716D8">
              <w:rPr>
                <w:rFonts w:ascii="Vrinda" w:eastAsia="Times New Roman" w:hAnsi="Vrinda"/>
                <w:color w:val="000000"/>
                <w:sz w:val="28"/>
              </w:rPr>
              <w:t xml:space="preserve"> </w:t>
            </w:r>
          </w:p>
        </w:tc>
        <w:tc>
          <w:tcPr>
            <w:tcW w:w="1100" w:type="dxa"/>
            <w:tcBorders>
              <w:top w:val="nil"/>
              <w:left w:val="nil"/>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right"/>
              <w:rPr>
                <w:rFonts w:eastAsia="Times New Roman" w:cs="Times New Roman"/>
                <w:color w:val="000000"/>
                <w:sz w:val="28"/>
              </w:rPr>
            </w:pPr>
            <w:r w:rsidRPr="005716D8">
              <w:rPr>
                <w:rFonts w:eastAsia="Times New Roman"/>
                <w:color w:val="000000"/>
                <w:sz w:val="28"/>
                <w:cs/>
              </w:rPr>
              <w:t>৪২</w:t>
            </w:r>
          </w:p>
        </w:tc>
      </w:tr>
      <w:tr w:rsidR="00E077FF" w:rsidRPr="005716D8" w:rsidTr="00686320">
        <w:trPr>
          <w:trHeight w:val="69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center"/>
              <w:rPr>
                <w:rFonts w:eastAsia="Times New Roman" w:cs="Times New Roman"/>
                <w:color w:val="000000"/>
                <w:sz w:val="28"/>
              </w:rPr>
            </w:pPr>
            <w:r w:rsidRPr="005716D8">
              <w:rPr>
                <w:rFonts w:eastAsia="Times New Roman"/>
                <w:color w:val="000000"/>
                <w:sz w:val="28"/>
                <w:cs/>
              </w:rPr>
              <w:t>৯</w:t>
            </w:r>
          </w:p>
        </w:tc>
        <w:tc>
          <w:tcPr>
            <w:tcW w:w="8340" w:type="dxa"/>
            <w:tcBorders>
              <w:top w:val="nil"/>
              <w:left w:val="nil"/>
              <w:bottom w:val="single" w:sz="4" w:space="0" w:color="auto"/>
              <w:right w:val="single" w:sz="4" w:space="0" w:color="auto"/>
            </w:tcBorders>
            <w:shd w:val="clear" w:color="auto" w:fill="auto"/>
            <w:vAlign w:val="center"/>
            <w:hideMark/>
          </w:tcPr>
          <w:p w:rsidR="00E077FF" w:rsidRDefault="00E077FF" w:rsidP="00686320">
            <w:pPr>
              <w:spacing w:after="0" w:line="240" w:lineRule="auto"/>
              <w:jc w:val="center"/>
              <w:rPr>
                <w:rFonts w:ascii="Vrinda" w:eastAsia="Times New Roman" w:hAnsi="Vrinda"/>
                <w:color w:val="000000"/>
                <w:sz w:val="28"/>
                <w:cs/>
              </w:rPr>
            </w:pPr>
            <w:r>
              <w:rPr>
                <w:rFonts w:ascii="Vrinda" w:eastAsia="Times New Roman" w:hAnsi="Vrinda"/>
                <w:color w:val="000000"/>
                <w:sz w:val="28"/>
                <w:cs/>
              </w:rPr>
              <w:fldChar w:fldCharType="begin"/>
            </w:r>
            <w:r>
              <w:rPr>
                <w:rFonts w:ascii="Vrinda" w:eastAsia="Times New Roman" w:hAnsi="Vrinda"/>
                <w:color w:val="000000"/>
                <w:sz w:val="28"/>
                <w:cs/>
              </w:rPr>
              <w:instrText xml:space="preserve"> REF _Ref435865731 \h </w:instrText>
            </w:r>
            <w:r>
              <w:rPr>
                <w:rFonts w:ascii="Vrinda" w:eastAsia="Times New Roman" w:hAnsi="Vrinda"/>
                <w:color w:val="000000"/>
                <w:sz w:val="28"/>
                <w:cs/>
              </w:rPr>
            </w:r>
            <w:r>
              <w:rPr>
                <w:rFonts w:ascii="Vrinda" w:eastAsia="Times New Roman" w:hAnsi="Vrinda"/>
                <w:color w:val="000000"/>
                <w:sz w:val="28"/>
                <w:cs/>
              </w:rPr>
              <w:fldChar w:fldCharType="separate"/>
            </w:r>
            <w:r w:rsidRPr="00D52933">
              <w:rPr>
                <w:rFonts w:ascii="Vrinda" w:hAnsi="Vrinda"/>
                <w:color w:val="1F497D"/>
                <w:cs/>
              </w:rPr>
              <w:t>আমিরুল ইসলাম</w:t>
            </w:r>
            <w:r w:rsidRPr="00D52933">
              <w:rPr>
                <w:rFonts w:ascii="Vrinda" w:hAnsi="Vrinda" w:hint="cs"/>
                <w:color w:val="1F497D"/>
                <w:cs/>
              </w:rPr>
              <w:t xml:space="preserve">, </w:t>
            </w:r>
            <w:r w:rsidRPr="00E077FF">
              <w:rPr>
                <w:rFonts w:ascii="Vrinda" w:hAnsi="Vrinda"/>
                <w:color w:val="1F497D"/>
                <w:cs/>
              </w:rPr>
              <w:t>ব্যারিস্টার</w:t>
            </w:r>
            <w:r>
              <w:rPr>
                <w:rFonts w:ascii="Vrinda" w:eastAsia="Times New Roman" w:hAnsi="Vrinda"/>
                <w:color w:val="000000"/>
                <w:sz w:val="28"/>
                <w:cs/>
              </w:rPr>
              <w:fldChar w:fldCharType="end"/>
            </w:r>
            <w:r w:rsidRPr="005716D8">
              <w:rPr>
                <w:rFonts w:ascii="Vrinda" w:eastAsia="Times New Roman" w:hAnsi="Vrinda"/>
                <w:color w:val="000000"/>
                <w:sz w:val="28"/>
                <w:cs/>
              </w:rPr>
              <w:t xml:space="preserve"> </w:t>
            </w:r>
          </w:p>
          <w:p w:rsidR="00E077FF" w:rsidRDefault="00E077FF" w:rsidP="00686320">
            <w:pPr>
              <w:spacing w:after="0" w:line="240" w:lineRule="auto"/>
              <w:jc w:val="center"/>
              <w:rPr>
                <w:rFonts w:ascii="Vrinda" w:eastAsia="Times New Roman" w:hAnsi="Vrinda"/>
                <w:color w:val="000000"/>
                <w:sz w:val="28"/>
              </w:rPr>
            </w:pPr>
            <w:r w:rsidRPr="005716D8">
              <w:rPr>
                <w:rFonts w:ascii="Vrinda" w:eastAsia="Times New Roman" w:hAnsi="Vrinda"/>
                <w:color w:val="000000"/>
                <w:sz w:val="28"/>
                <w:cs/>
              </w:rPr>
              <w:t>আওয়ামী</w:t>
            </w:r>
            <w:r>
              <w:rPr>
                <w:rFonts w:ascii="Vrinda" w:eastAsia="Times New Roman" w:hAnsi="Vrinda" w:hint="cs"/>
                <w:color w:val="000000"/>
                <w:sz w:val="28"/>
                <w:cs/>
              </w:rPr>
              <w:t xml:space="preserve"> </w:t>
            </w:r>
            <w:r w:rsidRPr="005716D8">
              <w:rPr>
                <w:rFonts w:ascii="Vrinda" w:eastAsia="Times New Roman" w:hAnsi="Vrinda"/>
                <w:color w:val="000000"/>
                <w:sz w:val="28"/>
                <w:cs/>
              </w:rPr>
              <w:t>লীগ দলীয় নেতা</w:t>
            </w:r>
            <w:r w:rsidRPr="005716D8">
              <w:rPr>
                <w:rFonts w:ascii="Vrinda" w:eastAsia="Times New Roman" w:hAnsi="Vrinda"/>
                <w:color w:val="000000"/>
                <w:sz w:val="28"/>
              </w:rPr>
              <w:t xml:space="preserve">, </w:t>
            </w:r>
          </w:p>
          <w:p w:rsidR="00E077FF" w:rsidRPr="005716D8" w:rsidRDefault="00E077FF" w:rsidP="00686320">
            <w:pPr>
              <w:spacing w:after="0" w:line="240" w:lineRule="auto"/>
              <w:jc w:val="center"/>
              <w:rPr>
                <w:rFonts w:ascii="Vrinda" w:eastAsia="Times New Roman" w:hAnsi="Vrinda"/>
                <w:color w:val="000000"/>
                <w:sz w:val="28"/>
              </w:rPr>
            </w:pPr>
            <w:r>
              <w:rPr>
                <w:rFonts w:ascii="Vrinda" w:eastAsia="Times New Roman" w:hAnsi="Vrinda"/>
                <w:color w:val="000000"/>
                <w:sz w:val="28"/>
                <w:cs/>
              </w:rPr>
              <w:t>গণ</w:t>
            </w:r>
            <w:r w:rsidRPr="005716D8">
              <w:rPr>
                <w:rFonts w:ascii="Vrinda" w:eastAsia="Times New Roman" w:hAnsi="Vrinda"/>
                <w:color w:val="000000"/>
                <w:sz w:val="28"/>
                <w:cs/>
              </w:rPr>
              <w:t>প্রজাতন্ত্রী বাংলাদেশ</w:t>
            </w:r>
            <w:r w:rsidRPr="005716D8">
              <w:rPr>
                <w:rFonts w:ascii="Vrinda" w:eastAsia="Times New Roman" w:hAnsi="Vrinda"/>
                <w:color w:val="000000"/>
                <w:sz w:val="28"/>
              </w:rPr>
              <w:t xml:space="preserve"> </w:t>
            </w:r>
            <w:r w:rsidRPr="005716D8">
              <w:rPr>
                <w:rFonts w:ascii="Vrinda" w:eastAsia="Times New Roman" w:hAnsi="Vrinda"/>
                <w:color w:val="000000"/>
                <w:sz w:val="28"/>
                <w:cs/>
              </w:rPr>
              <w:t>সরকারের</w:t>
            </w:r>
            <w:r w:rsidRPr="005716D8">
              <w:rPr>
                <w:rFonts w:ascii="Vrinda" w:eastAsia="Times New Roman" w:hAnsi="Vrinda"/>
                <w:color w:val="000000"/>
                <w:sz w:val="28"/>
              </w:rPr>
              <w:t xml:space="preserve"> </w:t>
            </w:r>
            <w:r>
              <w:rPr>
                <w:rFonts w:ascii="Vrinda" w:eastAsia="Times New Roman" w:hAnsi="Vrinda"/>
                <w:color w:val="000000"/>
                <w:sz w:val="28"/>
                <w:cs/>
              </w:rPr>
              <w:t>প্রধানমন্ত্রী</w:t>
            </w:r>
            <w:r>
              <w:rPr>
                <w:rFonts w:ascii="Vrinda" w:eastAsia="Times New Roman" w:hAnsi="Vrinda" w:hint="cs"/>
                <w:color w:val="000000"/>
                <w:sz w:val="28"/>
                <w:cs/>
              </w:rPr>
              <w:t>র</w:t>
            </w:r>
            <w:r w:rsidRPr="005716D8">
              <w:rPr>
                <w:rFonts w:ascii="Vrinda" w:eastAsia="Times New Roman" w:hAnsi="Vrinda"/>
                <w:color w:val="000000"/>
                <w:sz w:val="28"/>
                <w:cs/>
              </w:rPr>
              <w:t xml:space="preserve"> অন্যতম উপদে</w:t>
            </w:r>
            <w:r>
              <w:rPr>
                <w:rFonts w:ascii="Vrinda" w:eastAsia="Times New Roman" w:hAnsi="Vrinda" w:hint="cs"/>
                <w:color w:val="000000"/>
                <w:sz w:val="28"/>
                <w:cs/>
              </w:rPr>
              <w:t>ষ্টা</w:t>
            </w:r>
          </w:p>
        </w:tc>
        <w:tc>
          <w:tcPr>
            <w:tcW w:w="1100" w:type="dxa"/>
            <w:tcBorders>
              <w:top w:val="nil"/>
              <w:left w:val="nil"/>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right"/>
              <w:rPr>
                <w:rFonts w:eastAsia="Times New Roman" w:cs="Times New Roman"/>
                <w:color w:val="000000"/>
                <w:sz w:val="28"/>
              </w:rPr>
            </w:pPr>
            <w:r w:rsidRPr="005716D8">
              <w:rPr>
                <w:rFonts w:eastAsia="Times New Roman"/>
                <w:color w:val="000000"/>
                <w:sz w:val="28"/>
                <w:cs/>
              </w:rPr>
              <w:t>৫১</w:t>
            </w:r>
          </w:p>
        </w:tc>
      </w:tr>
      <w:tr w:rsidR="00E077FF" w:rsidRPr="005716D8" w:rsidTr="00686320">
        <w:trPr>
          <w:trHeight w:val="435"/>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center"/>
              <w:rPr>
                <w:rFonts w:eastAsia="Times New Roman" w:cs="Times New Roman"/>
                <w:color w:val="000000"/>
                <w:sz w:val="28"/>
              </w:rPr>
            </w:pPr>
            <w:r w:rsidRPr="005716D8">
              <w:rPr>
                <w:rFonts w:eastAsia="Times New Roman"/>
                <w:color w:val="000000"/>
                <w:sz w:val="28"/>
                <w:cs/>
              </w:rPr>
              <w:t>১০</w:t>
            </w:r>
          </w:p>
        </w:tc>
        <w:tc>
          <w:tcPr>
            <w:tcW w:w="8340" w:type="dxa"/>
            <w:tcBorders>
              <w:top w:val="nil"/>
              <w:left w:val="nil"/>
              <w:bottom w:val="single" w:sz="4" w:space="0" w:color="auto"/>
              <w:right w:val="single" w:sz="4" w:space="0" w:color="auto"/>
            </w:tcBorders>
            <w:shd w:val="clear" w:color="auto" w:fill="auto"/>
            <w:noWrap/>
            <w:vAlign w:val="center"/>
            <w:hideMark/>
          </w:tcPr>
          <w:p w:rsidR="00E077FF" w:rsidRPr="00250ACD" w:rsidRDefault="00E077FF" w:rsidP="00686320">
            <w:pPr>
              <w:spacing w:after="0" w:line="240" w:lineRule="auto"/>
              <w:jc w:val="center"/>
              <w:rPr>
                <w:rFonts w:ascii="Vrinda" w:eastAsia="Times New Roman" w:hAnsi="Vrinda"/>
                <w:color w:val="000000"/>
                <w:sz w:val="28"/>
              </w:rPr>
            </w:pPr>
            <w:r w:rsidRPr="00250ACD">
              <w:rPr>
                <w:rFonts w:ascii="Vrinda" w:eastAsia="Times New Roman" w:hAnsi="Vrinda"/>
                <w:color w:val="000000"/>
                <w:sz w:val="28"/>
                <w:cs/>
              </w:rPr>
              <w:fldChar w:fldCharType="begin"/>
            </w:r>
            <w:r w:rsidRPr="00250ACD">
              <w:rPr>
                <w:rFonts w:ascii="Vrinda" w:eastAsia="Times New Roman" w:hAnsi="Vrinda"/>
                <w:color w:val="000000"/>
                <w:sz w:val="28"/>
              </w:rPr>
              <w:instrText xml:space="preserve"> REF _Ref435865852 \h </w:instrText>
            </w:r>
            <w:r w:rsidR="00250ACD" w:rsidRPr="00250ACD">
              <w:rPr>
                <w:rFonts w:ascii="Vrinda" w:eastAsia="Times New Roman" w:hAnsi="Vrinda"/>
                <w:color w:val="000000"/>
                <w:sz w:val="28"/>
              </w:rPr>
              <w:instrText xml:space="preserve"> \* MERGEFORMAT </w:instrText>
            </w:r>
            <w:r w:rsidRPr="00250ACD">
              <w:rPr>
                <w:rFonts w:ascii="Vrinda" w:eastAsia="Times New Roman" w:hAnsi="Vrinda"/>
                <w:color w:val="000000"/>
                <w:sz w:val="28"/>
                <w:cs/>
              </w:rPr>
            </w:r>
            <w:r w:rsidRPr="00250ACD">
              <w:rPr>
                <w:rFonts w:ascii="Vrinda" w:eastAsia="Times New Roman" w:hAnsi="Vrinda"/>
                <w:color w:val="000000"/>
                <w:sz w:val="28"/>
                <w:cs/>
              </w:rPr>
              <w:fldChar w:fldCharType="separate"/>
            </w:r>
            <w:r w:rsidRPr="00D52933">
              <w:rPr>
                <w:rFonts w:hint="cs"/>
                <w:color w:val="1F497D"/>
                <w:sz w:val="28"/>
                <w:cs/>
              </w:rPr>
              <w:t>আ</w:t>
            </w:r>
            <w:r w:rsidRPr="00D52933">
              <w:rPr>
                <w:rFonts w:hint="cs"/>
                <w:color w:val="1F497D"/>
                <w:sz w:val="28"/>
                <w:highlight w:val="yellow"/>
                <w:cs/>
              </w:rPr>
              <w:t>সহা</w:t>
            </w:r>
            <w:r w:rsidRPr="00D52933">
              <w:rPr>
                <w:rFonts w:hint="cs"/>
                <w:color w:val="1F497D"/>
                <w:sz w:val="28"/>
                <w:cs/>
              </w:rPr>
              <w:t>বুল হ</w:t>
            </w:r>
            <w:r w:rsidR="00250ACD" w:rsidRPr="00D52933">
              <w:rPr>
                <w:rFonts w:hint="cs"/>
                <w:color w:val="1F497D"/>
                <w:sz w:val="28"/>
                <w:cs/>
              </w:rPr>
              <w:t xml:space="preserve">ক, </w:t>
            </w:r>
            <w:r w:rsidR="00250ACD" w:rsidRPr="00250ACD">
              <w:rPr>
                <w:rFonts w:hint="cs"/>
                <w:color w:val="1F497D"/>
                <w:sz w:val="28"/>
                <w:cs/>
              </w:rPr>
              <w:t>মৌলভি</w:t>
            </w:r>
            <w:r w:rsidRPr="00250ACD">
              <w:rPr>
                <w:rFonts w:ascii="Vrinda" w:eastAsia="Times New Roman" w:hAnsi="Vrinda"/>
                <w:color w:val="000000"/>
                <w:sz w:val="28"/>
                <w:cs/>
              </w:rPr>
              <w:fldChar w:fldCharType="end"/>
            </w:r>
            <w:r w:rsidRPr="00250ACD">
              <w:rPr>
                <w:rFonts w:ascii="Vrinda" w:eastAsia="Times New Roman" w:hAnsi="Vrinda"/>
                <w:color w:val="000000"/>
                <w:sz w:val="28"/>
              </w:rPr>
              <w:t xml:space="preserve"> </w:t>
            </w:r>
          </w:p>
          <w:p w:rsidR="00E077FF" w:rsidRPr="005716D8" w:rsidRDefault="00E077FF" w:rsidP="00686320">
            <w:pPr>
              <w:spacing w:after="0" w:line="240" w:lineRule="auto"/>
              <w:jc w:val="center"/>
              <w:rPr>
                <w:rFonts w:ascii="Vrinda" w:eastAsia="Times New Roman" w:hAnsi="Vrinda"/>
                <w:color w:val="000000"/>
                <w:sz w:val="28"/>
              </w:rPr>
            </w:pPr>
            <w:r w:rsidRPr="005716D8">
              <w:rPr>
                <w:rFonts w:ascii="Vrinda" w:eastAsia="Times New Roman" w:hAnsi="Vrinda"/>
                <w:color w:val="000000"/>
                <w:sz w:val="28"/>
                <w:cs/>
              </w:rPr>
              <w:t>গেরিলা মুক্তিযোদ্ধা</w:t>
            </w:r>
            <w:r w:rsidRPr="005716D8">
              <w:rPr>
                <w:rFonts w:ascii="Vrinda" w:eastAsia="Times New Roman" w:hAnsi="Vrinda"/>
                <w:color w:val="000000"/>
                <w:sz w:val="28"/>
              </w:rPr>
              <w:t xml:space="preserve">, </w:t>
            </w:r>
            <w:r w:rsidRPr="005716D8">
              <w:rPr>
                <w:rFonts w:ascii="Vrinda" w:eastAsia="Times New Roman" w:hAnsi="Vrinda"/>
                <w:color w:val="000000"/>
                <w:sz w:val="28"/>
                <w:cs/>
              </w:rPr>
              <w:t>চট্টগ্রাম</w:t>
            </w:r>
          </w:p>
        </w:tc>
        <w:tc>
          <w:tcPr>
            <w:tcW w:w="1100" w:type="dxa"/>
            <w:tcBorders>
              <w:top w:val="nil"/>
              <w:left w:val="nil"/>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right"/>
              <w:rPr>
                <w:rFonts w:eastAsia="Times New Roman" w:cs="Times New Roman"/>
                <w:color w:val="000000"/>
                <w:sz w:val="28"/>
              </w:rPr>
            </w:pPr>
            <w:r w:rsidRPr="005716D8">
              <w:rPr>
                <w:rFonts w:eastAsia="Times New Roman"/>
                <w:color w:val="000000"/>
                <w:sz w:val="28"/>
                <w:cs/>
              </w:rPr>
              <w:t>১১০</w:t>
            </w:r>
          </w:p>
        </w:tc>
      </w:tr>
      <w:tr w:rsidR="00E077FF" w:rsidRPr="005716D8" w:rsidTr="00686320">
        <w:trPr>
          <w:trHeight w:val="66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center"/>
              <w:rPr>
                <w:rFonts w:eastAsia="Times New Roman" w:cs="Times New Roman"/>
                <w:color w:val="000000"/>
                <w:sz w:val="28"/>
              </w:rPr>
            </w:pPr>
            <w:r w:rsidRPr="005716D8">
              <w:rPr>
                <w:rFonts w:eastAsia="Times New Roman"/>
                <w:color w:val="000000"/>
                <w:sz w:val="28"/>
                <w:cs/>
              </w:rPr>
              <w:t>১১</w:t>
            </w:r>
          </w:p>
        </w:tc>
        <w:tc>
          <w:tcPr>
            <w:tcW w:w="8340" w:type="dxa"/>
            <w:tcBorders>
              <w:top w:val="nil"/>
              <w:left w:val="nil"/>
              <w:bottom w:val="single" w:sz="4" w:space="0" w:color="auto"/>
              <w:right w:val="single" w:sz="4" w:space="0" w:color="auto"/>
            </w:tcBorders>
            <w:shd w:val="clear" w:color="auto" w:fill="auto"/>
            <w:vAlign w:val="center"/>
            <w:hideMark/>
          </w:tcPr>
          <w:p w:rsidR="00250ACD" w:rsidRDefault="00250ACD" w:rsidP="00686320">
            <w:pPr>
              <w:spacing w:after="0" w:line="240" w:lineRule="auto"/>
              <w:jc w:val="center"/>
              <w:rPr>
                <w:rFonts w:ascii="Vrinda" w:eastAsia="Times New Roman" w:hAnsi="Vrinda"/>
                <w:color w:val="000000"/>
                <w:sz w:val="28"/>
                <w:cs/>
              </w:rPr>
            </w:pPr>
            <w:r>
              <w:rPr>
                <w:rFonts w:ascii="Vrinda" w:eastAsia="Times New Roman" w:hAnsi="Vrinda"/>
                <w:color w:val="000000"/>
                <w:sz w:val="28"/>
                <w:cs/>
              </w:rPr>
              <w:fldChar w:fldCharType="begin"/>
            </w:r>
            <w:r>
              <w:rPr>
                <w:rFonts w:ascii="Vrinda" w:eastAsia="Times New Roman" w:hAnsi="Vrinda"/>
                <w:color w:val="000000"/>
                <w:sz w:val="28"/>
                <w:cs/>
              </w:rPr>
              <w:instrText xml:space="preserve"> REF _Ref435865959 \h </w:instrText>
            </w:r>
            <w:r>
              <w:rPr>
                <w:rFonts w:ascii="Vrinda" w:eastAsia="Times New Roman" w:hAnsi="Vrinda"/>
                <w:color w:val="000000"/>
                <w:sz w:val="28"/>
                <w:cs/>
              </w:rPr>
            </w:r>
            <w:r>
              <w:rPr>
                <w:rFonts w:ascii="Vrinda" w:eastAsia="Times New Roman" w:hAnsi="Vrinda"/>
                <w:color w:val="000000"/>
                <w:sz w:val="28"/>
                <w:cs/>
              </w:rPr>
              <w:fldChar w:fldCharType="separate"/>
            </w:r>
            <w:r w:rsidRPr="00207C89">
              <w:rPr>
                <w:rFonts w:hint="cs"/>
                <w:color w:val="1F497D"/>
                <w:shd w:val="clear" w:color="auto" w:fill="FFFFFF"/>
                <w:cs/>
              </w:rPr>
              <w:t>এ, এম, এ মুহিত</w:t>
            </w:r>
            <w:r>
              <w:rPr>
                <w:rFonts w:ascii="Vrinda" w:eastAsia="Times New Roman" w:hAnsi="Vrinda"/>
                <w:color w:val="000000"/>
                <w:sz w:val="28"/>
                <w:cs/>
              </w:rPr>
              <w:fldChar w:fldCharType="end"/>
            </w:r>
          </w:p>
          <w:p w:rsidR="00E077FF" w:rsidRDefault="00E077FF" w:rsidP="00686320">
            <w:pPr>
              <w:spacing w:after="0" w:line="240" w:lineRule="auto"/>
              <w:jc w:val="center"/>
              <w:rPr>
                <w:rFonts w:ascii="Vrinda" w:eastAsia="Times New Roman" w:hAnsi="Vrinda"/>
                <w:color w:val="000000"/>
                <w:sz w:val="28"/>
              </w:rPr>
            </w:pPr>
            <w:r w:rsidRPr="005716D8">
              <w:rPr>
                <w:rFonts w:ascii="Vrinda" w:eastAsia="Times New Roman" w:hAnsi="Vrinda"/>
                <w:color w:val="000000"/>
                <w:sz w:val="28"/>
                <w:cs/>
              </w:rPr>
              <w:t>অর্থনৈতিক কাউন্সিলর</w:t>
            </w:r>
            <w:r w:rsidRPr="005716D8">
              <w:rPr>
                <w:rFonts w:ascii="Vrinda" w:eastAsia="Times New Roman" w:hAnsi="Vrinda"/>
                <w:color w:val="000000"/>
                <w:sz w:val="28"/>
              </w:rPr>
              <w:t xml:space="preserve">, </w:t>
            </w:r>
            <w:r w:rsidRPr="005716D8">
              <w:rPr>
                <w:rFonts w:ascii="Vrinda" w:eastAsia="Times New Roman" w:hAnsi="Vrinda"/>
                <w:color w:val="000000"/>
                <w:sz w:val="28"/>
                <w:cs/>
              </w:rPr>
              <w:t>পাকিস্তান দূতাবাস</w:t>
            </w:r>
            <w:r w:rsidRPr="005716D8">
              <w:rPr>
                <w:rFonts w:ascii="Vrinda" w:eastAsia="Times New Roman" w:hAnsi="Vrinda"/>
                <w:color w:val="000000"/>
                <w:sz w:val="28"/>
              </w:rPr>
              <w:t xml:space="preserve">, </w:t>
            </w:r>
            <w:r w:rsidRPr="005716D8">
              <w:rPr>
                <w:rFonts w:ascii="Vrinda" w:eastAsia="Times New Roman" w:hAnsi="Vrinda"/>
                <w:color w:val="000000"/>
                <w:sz w:val="28"/>
                <w:cs/>
              </w:rPr>
              <w:t>ওয়াশিংটন</w:t>
            </w:r>
            <w:r>
              <w:rPr>
                <w:rFonts w:ascii="Vrinda" w:eastAsia="Times New Roman" w:hAnsi="Vrinda" w:hint="cs"/>
                <w:color w:val="000000"/>
                <w:sz w:val="28"/>
              </w:rPr>
              <w:t>;</w:t>
            </w:r>
            <w:r w:rsidRPr="005716D8">
              <w:rPr>
                <w:rFonts w:ascii="Vrinda" w:eastAsia="Times New Roman" w:hAnsi="Vrinda"/>
                <w:color w:val="000000"/>
                <w:sz w:val="28"/>
              </w:rPr>
              <w:t xml:space="preserve"> </w:t>
            </w:r>
          </w:p>
          <w:p w:rsidR="00E077FF" w:rsidRDefault="00E077FF" w:rsidP="00686320">
            <w:pPr>
              <w:spacing w:after="0" w:line="240" w:lineRule="auto"/>
              <w:jc w:val="center"/>
              <w:rPr>
                <w:rFonts w:ascii="Vrinda" w:eastAsia="Times New Roman" w:hAnsi="Vrinda"/>
                <w:color w:val="000000"/>
                <w:sz w:val="28"/>
                <w:cs/>
              </w:rPr>
            </w:pPr>
            <w:r w:rsidRPr="005716D8">
              <w:rPr>
                <w:rFonts w:ascii="Vrinda" w:eastAsia="Times New Roman" w:hAnsi="Vrinda"/>
                <w:color w:val="000000"/>
                <w:sz w:val="28"/>
                <w:cs/>
              </w:rPr>
              <w:t>আনুগত্য</w:t>
            </w:r>
            <w:r w:rsidRPr="005716D8">
              <w:rPr>
                <w:rFonts w:ascii="Vrinda" w:eastAsia="Times New Roman" w:hAnsi="Vrinda"/>
                <w:color w:val="000000"/>
                <w:sz w:val="28"/>
              </w:rPr>
              <w:t xml:space="preserve"> </w:t>
            </w:r>
            <w:r w:rsidRPr="005716D8">
              <w:rPr>
                <w:rFonts w:ascii="Vrinda" w:eastAsia="Times New Roman" w:hAnsi="Vrinda"/>
                <w:color w:val="000000"/>
                <w:sz w:val="28"/>
                <w:cs/>
              </w:rPr>
              <w:t xml:space="preserve">প্রকাশকারী কূটনীতিক ও </w:t>
            </w:r>
          </w:p>
          <w:p w:rsidR="00E077FF" w:rsidRPr="005716D8" w:rsidRDefault="00E077FF" w:rsidP="00686320">
            <w:pPr>
              <w:spacing w:after="0" w:line="240" w:lineRule="auto"/>
              <w:jc w:val="center"/>
              <w:rPr>
                <w:rFonts w:ascii="Vrinda" w:eastAsia="Times New Roman" w:hAnsi="Vrinda"/>
                <w:color w:val="000000"/>
                <w:sz w:val="28"/>
              </w:rPr>
            </w:pPr>
            <w:r>
              <w:rPr>
                <w:rFonts w:ascii="Vrinda" w:eastAsia="Times New Roman" w:hAnsi="Vrinda"/>
                <w:color w:val="000000"/>
                <w:sz w:val="28"/>
                <w:cs/>
              </w:rPr>
              <w:t>যুক্তরাষ্ট্রে</w:t>
            </w:r>
            <w:r w:rsidRPr="005716D8">
              <w:rPr>
                <w:rFonts w:ascii="Vrinda" w:eastAsia="Times New Roman" w:hAnsi="Vrinda"/>
                <w:color w:val="000000"/>
                <w:sz w:val="28"/>
                <w:cs/>
              </w:rPr>
              <w:t xml:space="preserve"> বাংলাদেশ আন্দোলনের অন্যতম নেতা</w:t>
            </w:r>
          </w:p>
        </w:tc>
        <w:tc>
          <w:tcPr>
            <w:tcW w:w="1100" w:type="dxa"/>
            <w:tcBorders>
              <w:top w:val="nil"/>
              <w:left w:val="nil"/>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right"/>
              <w:rPr>
                <w:rFonts w:eastAsia="Times New Roman" w:cs="Times New Roman"/>
                <w:color w:val="000000"/>
                <w:sz w:val="28"/>
              </w:rPr>
            </w:pPr>
            <w:r w:rsidRPr="005716D8">
              <w:rPr>
                <w:rFonts w:eastAsia="Times New Roman"/>
                <w:color w:val="000000"/>
                <w:sz w:val="28"/>
                <w:cs/>
              </w:rPr>
              <w:t>১১৩</w:t>
            </w:r>
          </w:p>
        </w:tc>
      </w:tr>
      <w:tr w:rsidR="00E077FF" w:rsidRPr="005716D8" w:rsidTr="00686320">
        <w:trPr>
          <w:trHeight w:val="63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center"/>
              <w:rPr>
                <w:rFonts w:eastAsia="Times New Roman" w:cs="Times New Roman"/>
                <w:color w:val="000000"/>
                <w:sz w:val="28"/>
              </w:rPr>
            </w:pPr>
            <w:r w:rsidRPr="005716D8">
              <w:rPr>
                <w:rFonts w:eastAsia="Times New Roman"/>
                <w:color w:val="000000"/>
                <w:sz w:val="28"/>
                <w:cs/>
              </w:rPr>
              <w:t>১২</w:t>
            </w:r>
          </w:p>
        </w:tc>
        <w:tc>
          <w:tcPr>
            <w:tcW w:w="8340" w:type="dxa"/>
            <w:tcBorders>
              <w:top w:val="nil"/>
              <w:left w:val="nil"/>
              <w:bottom w:val="single" w:sz="4" w:space="0" w:color="auto"/>
              <w:right w:val="single" w:sz="4" w:space="0" w:color="auto"/>
            </w:tcBorders>
            <w:shd w:val="clear" w:color="auto" w:fill="auto"/>
            <w:vAlign w:val="center"/>
            <w:hideMark/>
          </w:tcPr>
          <w:p w:rsidR="00E077FF" w:rsidRDefault="00250ACD" w:rsidP="00686320">
            <w:pPr>
              <w:spacing w:after="0" w:line="240" w:lineRule="auto"/>
              <w:jc w:val="center"/>
              <w:rPr>
                <w:rFonts w:ascii="Vrinda" w:eastAsia="Times New Roman" w:hAnsi="Vrinda"/>
                <w:color w:val="000000"/>
                <w:sz w:val="28"/>
                <w:cs/>
              </w:rPr>
            </w:pPr>
            <w:r>
              <w:rPr>
                <w:rFonts w:ascii="Vrinda" w:eastAsia="Times New Roman" w:hAnsi="Vrinda"/>
                <w:color w:val="000000"/>
                <w:sz w:val="28"/>
                <w:cs/>
              </w:rPr>
              <w:fldChar w:fldCharType="begin"/>
            </w:r>
            <w:r>
              <w:rPr>
                <w:rFonts w:ascii="Vrinda" w:eastAsia="Times New Roman" w:hAnsi="Vrinda"/>
                <w:color w:val="000000"/>
                <w:sz w:val="28"/>
                <w:cs/>
              </w:rPr>
              <w:instrText xml:space="preserve"> REF _Ref435865999 \h </w:instrText>
            </w:r>
            <w:r>
              <w:rPr>
                <w:rFonts w:ascii="Vrinda" w:eastAsia="Times New Roman" w:hAnsi="Vrinda"/>
                <w:color w:val="000000"/>
                <w:sz w:val="28"/>
                <w:cs/>
              </w:rPr>
            </w:r>
            <w:r>
              <w:rPr>
                <w:rFonts w:ascii="Vrinda" w:eastAsia="Times New Roman" w:hAnsi="Vrinda"/>
                <w:color w:val="000000"/>
                <w:sz w:val="28"/>
                <w:cs/>
              </w:rPr>
              <w:fldChar w:fldCharType="separate"/>
            </w:r>
            <w:r w:rsidRPr="005A6FBD">
              <w:rPr>
                <w:rFonts w:hint="cs"/>
                <w:color w:val="1F497D"/>
                <w:shd w:val="clear" w:color="auto" w:fill="E9EAED"/>
                <w:cs/>
              </w:rPr>
              <w:t>এম আর সিদ্দিকী</w:t>
            </w:r>
            <w:r>
              <w:rPr>
                <w:rFonts w:ascii="Vrinda" w:eastAsia="Times New Roman" w:hAnsi="Vrinda"/>
                <w:color w:val="000000"/>
                <w:sz w:val="28"/>
                <w:cs/>
              </w:rPr>
              <w:fldChar w:fldCharType="end"/>
            </w:r>
            <w:r w:rsidR="00E077FF" w:rsidRPr="005716D8">
              <w:rPr>
                <w:rFonts w:ascii="Vrinda" w:eastAsia="Times New Roman" w:hAnsi="Vrinda"/>
                <w:color w:val="000000"/>
                <w:sz w:val="28"/>
                <w:cs/>
              </w:rPr>
              <w:t xml:space="preserve"> </w:t>
            </w:r>
          </w:p>
          <w:p w:rsidR="00E077FF" w:rsidRDefault="00E077FF" w:rsidP="00686320">
            <w:pPr>
              <w:spacing w:after="0" w:line="240" w:lineRule="auto"/>
              <w:jc w:val="center"/>
              <w:rPr>
                <w:rFonts w:ascii="Vrinda" w:eastAsia="Times New Roman" w:hAnsi="Vrinda"/>
                <w:color w:val="000000"/>
                <w:sz w:val="28"/>
                <w:cs/>
              </w:rPr>
            </w:pPr>
            <w:r w:rsidRPr="005716D8">
              <w:rPr>
                <w:rFonts w:ascii="Vrinda" w:eastAsia="Times New Roman" w:hAnsi="Vrinda"/>
                <w:color w:val="000000"/>
                <w:sz w:val="28"/>
                <w:cs/>
              </w:rPr>
              <w:t>আওয়ামী</w:t>
            </w:r>
            <w:r>
              <w:rPr>
                <w:rFonts w:ascii="Vrinda" w:eastAsia="Times New Roman" w:hAnsi="Vrinda" w:hint="cs"/>
                <w:color w:val="000000"/>
                <w:sz w:val="28"/>
                <w:cs/>
              </w:rPr>
              <w:t xml:space="preserve"> </w:t>
            </w:r>
            <w:r w:rsidRPr="005716D8">
              <w:rPr>
                <w:rFonts w:ascii="Vrinda" w:eastAsia="Times New Roman" w:hAnsi="Vrinda"/>
                <w:color w:val="000000"/>
                <w:sz w:val="28"/>
                <w:cs/>
              </w:rPr>
              <w:t xml:space="preserve">লীগ দলীয় </w:t>
            </w:r>
          </w:p>
          <w:p w:rsidR="00E077FF" w:rsidRDefault="00E077FF" w:rsidP="00686320">
            <w:pPr>
              <w:spacing w:after="0" w:line="240" w:lineRule="auto"/>
              <w:jc w:val="center"/>
              <w:rPr>
                <w:rFonts w:ascii="Vrinda" w:eastAsia="Times New Roman" w:hAnsi="Vrinda"/>
                <w:color w:val="000000"/>
                <w:sz w:val="28"/>
              </w:rPr>
            </w:pPr>
            <w:r w:rsidRPr="005716D8">
              <w:rPr>
                <w:rFonts w:ascii="Vrinda" w:eastAsia="Times New Roman" w:hAnsi="Vrinda"/>
                <w:color w:val="000000"/>
                <w:sz w:val="28"/>
                <w:cs/>
              </w:rPr>
              <w:t>জাতীয় পরিষদ সদস্য</w:t>
            </w:r>
            <w:r w:rsidRPr="005716D8">
              <w:rPr>
                <w:rFonts w:ascii="Vrinda" w:eastAsia="Times New Roman" w:hAnsi="Vrinda"/>
                <w:color w:val="000000"/>
                <w:sz w:val="28"/>
              </w:rPr>
              <w:t xml:space="preserve">, </w:t>
            </w:r>
            <w:r w:rsidRPr="005716D8">
              <w:rPr>
                <w:rFonts w:ascii="Vrinda" w:eastAsia="Times New Roman" w:hAnsi="Vrinda"/>
                <w:color w:val="000000"/>
                <w:sz w:val="28"/>
                <w:cs/>
              </w:rPr>
              <w:t>চট্টগ্রাম</w:t>
            </w:r>
            <w:r>
              <w:rPr>
                <w:rFonts w:ascii="Vrinda" w:eastAsia="Times New Roman" w:hAnsi="Vrinda" w:hint="cs"/>
                <w:color w:val="000000"/>
                <w:sz w:val="28"/>
                <w:cs/>
              </w:rPr>
              <w:t>;</w:t>
            </w:r>
            <w:r w:rsidRPr="005716D8">
              <w:rPr>
                <w:rFonts w:ascii="Vrinda" w:eastAsia="Times New Roman" w:hAnsi="Vrinda"/>
                <w:color w:val="000000"/>
                <w:sz w:val="28"/>
              </w:rPr>
              <w:t xml:space="preserve"> </w:t>
            </w:r>
          </w:p>
          <w:p w:rsidR="00E077FF" w:rsidRDefault="00E077FF" w:rsidP="00686320">
            <w:pPr>
              <w:spacing w:after="0" w:line="240" w:lineRule="auto"/>
              <w:jc w:val="center"/>
              <w:rPr>
                <w:rFonts w:ascii="Vrinda" w:eastAsia="Times New Roman" w:hAnsi="Vrinda"/>
                <w:color w:val="000000"/>
                <w:sz w:val="28"/>
              </w:rPr>
            </w:pPr>
            <w:r w:rsidRPr="005716D8">
              <w:rPr>
                <w:rFonts w:ascii="Vrinda" w:eastAsia="Times New Roman" w:hAnsi="Vrinda"/>
                <w:color w:val="000000"/>
                <w:sz w:val="28"/>
                <w:cs/>
              </w:rPr>
              <w:t>প্রশাসনিক পরিষদ</w:t>
            </w:r>
            <w:r w:rsidRPr="005716D8">
              <w:rPr>
                <w:rFonts w:ascii="Vrinda" w:eastAsia="Times New Roman" w:hAnsi="Vrinda"/>
                <w:color w:val="000000"/>
                <w:sz w:val="28"/>
              </w:rPr>
              <w:t xml:space="preserve"> </w:t>
            </w:r>
            <w:r w:rsidRPr="005716D8">
              <w:rPr>
                <w:rFonts w:ascii="Vrinda" w:eastAsia="Times New Roman" w:hAnsi="Vrinda"/>
                <w:color w:val="000000"/>
                <w:sz w:val="28"/>
                <w:cs/>
              </w:rPr>
              <w:t>প্রধান</w:t>
            </w:r>
            <w:r w:rsidRPr="005716D8">
              <w:rPr>
                <w:rFonts w:ascii="Vrinda" w:eastAsia="Times New Roman" w:hAnsi="Vrinda"/>
                <w:color w:val="000000"/>
                <w:sz w:val="28"/>
              </w:rPr>
              <w:t xml:space="preserve">, </w:t>
            </w:r>
            <w:r w:rsidRPr="005716D8">
              <w:rPr>
                <w:rFonts w:ascii="Vrinda" w:eastAsia="Times New Roman" w:hAnsi="Vrinda"/>
                <w:color w:val="000000"/>
                <w:sz w:val="28"/>
                <w:cs/>
              </w:rPr>
              <w:t>ইস্টার্ন জোন</w:t>
            </w:r>
            <w:r>
              <w:rPr>
                <w:rFonts w:ascii="Vrinda" w:eastAsia="Times New Roman" w:hAnsi="Vrinda" w:hint="cs"/>
                <w:color w:val="000000"/>
                <w:sz w:val="28"/>
                <w:cs/>
              </w:rPr>
              <w:t>;</w:t>
            </w:r>
            <w:r w:rsidRPr="005716D8">
              <w:rPr>
                <w:rFonts w:ascii="Vrinda" w:eastAsia="Times New Roman" w:hAnsi="Vrinda"/>
                <w:color w:val="000000"/>
                <w:sz w:val="28"/>
              </w:rPr>
              <w:t xml:space="preserve"> </w:t>
            </w:r>
          </w:p>
          <w:p w:rsidR="00E077FF" w:rsidRPr="005716D8" w:rsidRDefault="00E077FF" w:rsidP="00686320">
            <w:pPr>
              <w:spacing w:after="0" w:line="240" w:lineRule="auto"/>
              <w:jc w:val="center"/>
              <w:rPr>
                <w:rFonts w:ascii="Vrinda" w:eastAsia="Times New Roman" w:hAnsi="Vrinda"/>
                <w:color w:val="000000"/>
                <w:sz w:val="28"/>
              </w:rPr>
            </w:pPr>
            <w:r w:rsidRPr="005716D8">
              <w:rPr>
                <w:rFonts w:ascii="Vrinda" w:eastAsia="Times New Roman" w:hAnsi="Vrinda"/>
                <w:color w:val="000000"/>
                <w:sz w:val="28"/>
                <w:cs/>
              </w:rPr>
              <w:t>বাংলাদেশ মিশন প্রধান</w:t>
            </w:r>
            <w:r w:rsidRPr="005716D8">
              <w:rPr>
                <w:rFonts w:ascii="Vrinda" w:eastAsia="Times New Roman" w:hAnsi="Vrinda"/>
                <w:color w:val="000000"/>
                <w:sz w:val="28"/>
              </w:rPr>
              <w:t xml:space="preserve">, </w:t>
            </w:r>
            <w:r w:rsidRPr="005716D8">
              <w:rPr>
                <w:rFonts w:ascii="Vrinda" w:eastAsia="Times New Roman" w:hAnsi="Vrinda"/>
                <w:color w:val="000000"/>
                <w:sz w:val="28"/>
                <w:cs/>
              </w:rPr>
              <w:t>যুক্তরাষ্ট্র ও কানাডা</w:t>
            </w:r>
          </w:p>
        </w:tc>
        <w:tc>
          <w:tcPr>
            <w:tcW w:w="1100" w:type="dxa"/>
            <w:tcBorders>
              <w:top w:val="nil"/>
              <w:left w:val="nil"/>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right"/>
              <w:rPr>
                <w:rFonts w:eastAsia="Times New Roman" w:cs="Times New Roman"/>
                <w:color w:val="000000"/>
                <w:sz w:val="28"/>
              </w:rPr>
            </w:pPr>
            <w:r w:rsidRPr="005716D8">
              <w:rPr>
                <w:rFonts w:eastAsia="Times New Roman"/>
                <w:color w:val="000000"/>
                <w:sz w:val="28"/>
                <w:cs/>
              </w:rPr>
              <w:t>১২১</w:t>
            </w:r>
          </w:p>
        </w:tc>
      </w:tr>
      <w:tr w:rsidR="00E077FF" w:rsidRPr="005716D8" w:rsidTr="00686320">
        <w:trPr>
          <w:trHeight w:val="36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center"/>
              <w:rPr>
                <w:rFonts w:eastAsia="Times New Roman" w:cs="Times New Roman"/>
                <w:color w:val="000000"/>
                <w:sz w:val="28"/>
              </w:rPr>
            </w:pPr>
            <w:r w:rsidRPr="005716D8">
              <w:rPr>
                <w:rFonts w:eastAsia="Times New Roman"/>
                <w:color w:val="000000"/>
                <w:sz w:val="28"/>
                <w:cs/>
              </w:rPr>
              <w:t>১৩</w:t>
            </w:r>
          </w:p>
        </w:tc>
        <w:tc>
          <w:tcPr>
            <w:tcW w:w="8340" w:type="dxa"/>
            <w:tcBorders>
              <w:top w:val="nil"/>
              <w:left w:val="nil"/>
              <w:bottom w:val="single" w:sz="4" w:space="0" w:color="auto"/>
              <w:right w:val="single" w:sz="4" w:space="0" w:color="auto"/>
            </w:tcBorders>
            <w:shd w:val="clear" w:color="auto" w:fill="auto"/>
            <w:noWrap/>
            <w:vAlign w:val="center"/>
            <w:hideMark/>
          </w:tcPr>
          <w:p w:rsidR="00E077FF" w:rsidRDefault="00250ACD" w:rsidP="00686320">
            <w:pPr>
              <w:spacing w:after="0" w:line="240" w:lineRule="auto"/>
              <w:jc w:val="center"/>
              <w:rPr>
                <w:rFonts w:ascii="Vrinda" w:eastAsia="Times New Roman" w:hAnsi="Vrinda"/>
                <w:color w:val="000000"/>
                <w:sz w:val="28"/>
              </w:rPr>
            </w:pPr>
            <w:r>
              <w:rPr>
                <w:rFonts w:ascii="Vrinda" w:eastAsia="Times New Roman" w:hAnsi="Vrinda"/>
                <w:color w:val="000000"/>
                <w:sz w:val="28"/>
                <w:cs/>
              </w:rPr>
              <w:fldChar w:fldCharType="begin"/>
            </w:r>
            <w:r>
              <w:rPr>
                <w:rFonts w:ascii="Vrinda" w:eastAsia="Times New Roman" w:hAnsi="Vrinda"/>
                <w:color w:val="000000"/>
                <w:sz w:val="28"/>
              </w:rPr>
              <w:instrText xml:space="preserve"> REF _Ref435866020 \h </w:instrText>
            </w:r>
            <w:r>
              <w:rPr>
                <w:rFonts w:ascii="Vrinda" w:eastAsia="Times New Roman" w:hAnsi="Vrinda"/>
                <w:color w:val="000000"/>
                <w:sz w:val="28"/>
                <w:cs/>
              </w:rPr>
            </w:r>
            <w:r>
              <w:rPr>
                <w:rFonts w:ascii="Vrinda" w:eastAsia="Times New Roman" w:hAnsi="Vrinda"/>
                <w:color w:val="000000"/>
                <w:sz w:val="28"/>
                <w:cs/>
              </w:rPr>
              <w:fldChar w:fldCharType="separate"/>
            </w:r>
            <w:r w:rsidRPr="005A6FBD">
              <w:rPr>
                <w:rFonts w:hint="cs"/>
                <w:color w:val="1F497D"/>
                <w:cs/>
              </w:rPr>
              <w:t>এম এ হান্নান</w:t>
            </w:r>
            <w:r>
              <w:rPr>
                <w:rFonts w:ascii="Vrinda" w:eastAsia="Times New Roman" w:hAnsi="Vrinda"/>
                <w:color w:val="000000"/>
                <w:sz w:val="28"/>
                <w:cs/>
              </w:rPr>
              <w:fldChar w:fldCharType="end"/>
            </w:r>
            <w:r w:rsidR="00E077FF" w:rsidRPr="005716D8">
              <w:rPr>
                <w:rFonts w:ascii="Vrinda" w:eastAsia="Times New Roman" w:hAnsi="Vrinda"/>
                <w:color w:val="000000"/>
                <w:sz w:val="28"/>
              </w:rPr>
              <w:t xml:space="preserve"> </w:t>
            </w:r>
          </w:p>
          <w:p w:rsidR="00E077FF" w:rsidRDefault="00E077FF" w:rsidP="00686320">
            <w:pPr>
              <w:spacing w:after="0" w:line="240" w:lineRule="auto"/>
              <w:jc w:val="center"/>
              <w:rPr>
                <w:rFonts w:ascii="Vrinda" w:eastAsia="Times New Roman" w:hAnsi="Vrinda"/>
                <w:color w:val="000000"/>
                <w:sz w:val="28"/>
              </w:rPr>
            </w:pPr>
            <w:r w:rsidRPr="005716D8">
              <w:rPr>
                <w:rFonts w:ascii="Vrinda" w:eastAsia="Times New Roman" w:hAnsi="Vrinda"/>
                <w:color w:val="000000"/>
                <w:sz w:val="28"/>
                <w:cs/>
              </w:rPr>
              <w:t>আওয়ামী</w:t>
            </w:r>
            <w:r>
              <w:rPr>
                <w:rFonts w:ascii="Vrinda" w:eastAsia="Times New Roman" w:hAnsi="Vrinda" w:hint="cs"/>
                <w:color w:val="000000"/>
                <w:sz w:val="28"/>
                <w:cs/>
              </w:rPr>
              <w:t xml:space="preserve"> </w:t>
            </w:r>
            <w:r w:rsidRPr="005716D8">
              <w:rPr>
                <w:rFonts w:ascii="Vrinda" w:eastAsia="Times New Roman" w:hAnsi="Vrinda"/>
                <w:color w:val="000000"/>
                <w:sz w:val="28"/>
                <w:cs/>
              </w:rPr>
              <w:t>লীগ নেতা</w:t>
            </w:r>
            <w:r w:rsidRPr="005716D8">
              <w:rPr>
                <w:rFonts w:ascii="Vrinda" w:eastAsia="Times New Roman" w:hAnsi="Vrinda"/>
                <w:color w:val="000000"/>
                <w:sz w:val="28"/>
              </w:rPr>
              <w:t xml:space="preserve">, </w:t>
            </w:r>
            <w:r w:rsidRPr="005716D8">
              <w:rPr>
                <w:rFonts w:ascii="Vrinda" w:eastAsia="Times New Roman" w:hAnsi="Vrinda"/>
                <w:color w:val="000000"/>
                <w:sz w:val="28"/>
                <w:cs/>
              </w:rPr>
              <w:t>চট্টগ্রাম</w:t>
            </w:r>
            <w:r>
              <w:rPr>
                <w:rFonts w:ascii="Vrinda" w:eastAsia="Times New Roman" w:hAnsi="Vrinda" w:hint="cs"/>
                <w:color w:val="000000"/>
                <w:sz w:val="28"/>
                <w:cs/>
              </w:rPr>
              <w:t>;</w:t>
            </w:r>
            <w:r w:rsidRPr="005716D8">
              <w:rPr>
                <w:rFonts w:ascii="Vrinda" w:eastAsia="Times New Roman" w:hAnsi="Vrinda"/>
                <w:color w:val="000000"/>
                <w:sz w:val="28"/>
              </w:rPr>
              <w:t xml:space="preserve"> </w:t>
            </w:r>
          </w:p>
          <w:p w:rsidR="00E077FF" w:rsidRPr="005716D8" w:rsidRDefault="00E077FF" w:rsidP="00686320">
            <w:pPr>
              <w:spacing w:after="0" w:line="240" w:lineRule="auto"/>
              <w:jc w:val="center"/>
              <w:rPr>
                <w:rFonts w:ascii="Vrinda" w:eastAsia="Times New Roman" w:hAnsi="Vrinda"/>
                <w:color w:val="000000"/>
                <w:sz w:val="28"/>
              </w:rPr>
            </w:pPr>
            <w:r w:rsidRPr="005716D8">
              <w:rPr>
                <w:rFonts w:ascii="Vrinda" w:eastAsia="Times New Roman" w:hAnsi="Vrinda"/>
                <w:color w:val="000000"/>
                <w:sz w:val="28"/>
                <w:cs/>
              </w:rPr>
              <w:t>লিয়াজো অফিসার</w:t>
            </w:r>
            <w:r w:rsidRPr="005716D8">
              <w:rPr>
                <w:rFonts w:ascii="Vrinda" w:eastAsia="Times New Roman" w:hAnsi="Vrinda"/>
                <w:color w:val="000000"/>
                <w:sz w:val="28"/>
              </w:rPr>
              <w:t xml:space="preserve">, </w:t>
            </w:r>
            <w:r w:rsidRPr="005716D8">
              <w:rPr>
                <w:rFonts w:ascii="Vrinda" w:eastAsia="Times New Roman" w:hAnsi="Vrinda"/>
                <w:color w:val="000000"/>
                <w:sz w:val="28"/>
                <w:cs/>
              </w:rPr>
              <w:t>পূর্বাঞ্চলীয় জোন</w:t>
            </w:r>
            <w:r w:rsidRPr="005716D8">
              <w:rPr>
                <w:rFonts w:ascii="Vrinda" w:eastAsia="Times New Roman" w:hAnsi="Vrinda"/>
                <w:color w:val="000000"/>
                <w:sz w:val="28"/>
              </w:rPr>
              <w:t xml:space="preserve">  </w:t>
            </w:r>
          </w:p>
        </w:tc>
        <w:tc>
          <w:tcPr>
            <w:tcW w:w="1100" w:type="dxa"/>
            <w:tcBorders>
              <w:top w:val="nil"/>
              <w:left w:val="nil"/>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right"/>
              <w:rPr>
                <w:rFonts w:eastAsia="Times New Roman" w:cs="Times New Roman"/>
                <w:color w:val="000000"/>
                <w:sz w:val="28"/>
              </w:rPr>
            </w:pPr>
            <w:r w:rsidRPr="005716D8">
              <w:rPr>
                <w:rFonts w:eastAsia="Times New Roman"/>
                <w:color w:val="000000"/>
                <w:sz w:val="28"/>
                <w:cs/>
              </w:rPr>
              <w:t>১২৭</w:t>
            </w:r>
          </w:p>
        </w:tc>
      </w:tr>
      <w:tr w:rsidR="00E077FF" w:rsidRPr="005716D8" w:rsidTr="00686320">
        <w:trPr>
          <w:trHeight w:val="36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center"/>
              <w:rPr>
                <w:rFonts w:eastAsia="Times New Roman" w:cs="Times New Roman"/>
                <w:color w:val="000000"/>
                <w:sz w:val="28"/>
              </w:rPr>
            </w:pPr>
            <w:r>
              <w:rPr>
                <w:rFonts w:eastAsia="Times New Roman"/>
                <w:color w:val="000000"/>
                <w:sz w:val="28"/>
                <w:cs/>
              </w:rPr>
              <w:t>১</w:t>
            </w:r>
            <w:r>
              <w:rPr>
                <w:rFonts w:eastAsia="Times New Roman" w:hint="cs"/>
                <w:color w:val="000000"/>
                <w:sz w:val="28"/>
                <w:cs/>
              </w:rPr>
              <w:t>৪</w:t>
            </w:r>
          </w:p>
        </w:tc>
        <w:tc>
          <w:tcPr>
            <w:tcW w:w="8340" w:type="dxa"/>
            <w:tcBorders>
              <w:top w:val="nil"/>
              <w:left w:val="nil"/>
              <w:bottom w:val="single" w:sz="4" w:space="0" w:color="auto"/>
              <w:right w:val="single" w:sz="4" w:space="0" w:color="auto"/>
            </w:tcBorders>
            <w:shd w:val="clear" w:color="auto" w:fill="auto"/>
            <w:noWrap/>
            <w:vAlign w:val="center"/>
            <w:hideMark/>
          </w:tcPr>
          <w:p w:rsidR="00E077FF" w:rsidRDefault="00250ACD" w:rsidP="00686320">
            <w:pPr>
              <w:spacing w:after="0" w:line="240" w:lineRule="auto"/>
              <w:jc w:val="center"/>
              <w:rPr>
                <w:rFonts w:ascii="Vrinda" w:eastAsia="Times New Roman" w:hAnsi="Vrinda"/>
                <w:color w:val="000000"/>
                <w:sz w:val="28"/>
                <w:cs/>
              </w:rPr>
            </w:pPr>
            <w:r>
              <w:rPr>
                <w:rFonts w:ascii="Vrinda" w:eastAsia="Times New Roman" w:hAnsi="Vrinda"/>
                <w:color w:val="000000"/>
                <w:sz w:val="28"/>
                <w:cs/>
              </w:rPr>
              <w:fldChar w:fldCharType="begin"/>
            </w:r>
            <w:r>
              <w:rPr>
                <w:rFonts w:ascii="Vrinda" w:eastAsia="Times New Roman" w:hAnsi="Vrinda"/>
                <w:color w:val="000000"/>
                <w:sz w:val="28"/>
                <w:cs/>
              </w:rPr>
              <w:instrText xml:space="preserve"> REF _Ref435866045 \h </w:instrText>
            </w:r>
            <w:r>
              <w:rPr>
                <w:rFonts w:ascii="Vrinda" w:eastAsia="Times New Roman" w:hAnsi="Vrinda"/>
                <w:color w:val="000000"/>
                <w:sz w:val="28"/>
                <w:cs/>
              </w:rPr>
            </w:r>
            <w:r>
              <w:rPr>
                <w:rFonts w:ascii="Vrinda" w:eastAsia="Times New Roman" w:hAnsi="Vrinda"/>
                <w:color w:val="000000"/>
                <w:sz w:val="28"/>
                <w:cs/>
              </w:rPr>
              <w:fldChar w:fldCharType="separate"/>
            </w:r>
            <w:r w:rsidRPr="005A6FBD">
              <w:rPr>
                <w:rFonts w:hint="cs"/>
                <w:color w:val="1F497D"/>
                <w:shd w:val="clear" w:color="auto" w:fill="FFFFFF"/>
                <w:cs/>
              </w:rPr>
              <w:t>ওয়াহিদুল হক</w:t>
            </w:r>
            <w:r>
              <w:rPr>
                <w:rFonts w:ascii="Vrinda" w:eastAsia="Times New Roman" w:hAnsi="Vrinda"/>
                <w:color w:val="000000"/>
                <w:sz w:val="28"/>
                <w:cs/>
              </w:rPr>
              <w:fldChar w:fldCharType="end"/>
            </w:r>
            <w:r w:rsidR="00E077FF" w:rsidRPr="005716D8">
              <w:rPr>
                <w:rFonts w:ascii="Vrinda" w:eastAsia="Times New Roman" w:hAnsi="Vrinda"/>
                <w:color w:val="000000"/>
                <w:sz w:val="28"/>
                <w:cs/>
              </w:rPr>
              <w:t xml:space="preserve"> </w:t>
            </w:r>
          </w:p>
          <w:p w:rsidR="00E077FF" w:rsidRPr="005716D8" w:rsidRDefault="00E077FF" w:rsidP="00686320">
            <w:pPr>
              <w:spacing w:after="0" w:line="240" w:lineRule="auto"/>
              <w:jc w:val="center"/>
              <w:rPr>
                <w:rFonts w:ascii="Vrinda" w:eastAsia="Times New Roman" w:hAnsi="Vrinda"/>
                <w:color w:val="000000"/>
                <w:sz w:val="28"/>
              </w:rPr>
            </w:pPr>
            <w:r w:rsidRPr="005716D8">
              <w:rPr>
                <w:rFonts w:ascii="Vrinda" w:eastAsia="Times New Roman" w:hAnsi="Vrinda"/>
                <w:color w:val="000000"/>
                <w:sz w:val="28"/>
                <w:cs/>
              </w:rPr>
              <w:t>সাংবাদিক</w:t>
            </w:r>
          </w:p>
        </w:tc>
        <w:tc>
          <w:tcPr>
            <w:tcW w:w="1100" w:type="dxa"/>
            <w:tcBorders>
              <w:top w:val="nil"/>
              <w:left w:val="nil"/>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right"/>
              <w:rPr>
                <w:rFonts w:eastAsia="Times New Roman" w:cs="Times New Roman"/>
                <w:color w:val="000000"/>
                <w:sz w:val="28"/>
              </w:rPr>
            </w:pPr>
            <w:r w:rsidRPr="005716D8">
              <w:rPr>
                <w:rFonts w:eastAsia="Times New Roman"/>
                <w:color w:val="000000"/>
                <w:sz w:val="28"/>
                <w:cs/>
              </w:rPr>
              <w:t>১৩০</w:t>
            </w:r>
          </w:p>
        </w:tc>
      </w:tr>
      <w:tr w:rsidR="00E077FF" w:rsidRPr="005716D8" w:rsidTr="00686320">
        <w:trPr>
          <w:trHeight w:val="36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center"/>
              <w:rPr>
                <w:rFonts w:eastAsia="Times New Roman" w:cs="Times New Roman"/>
                <w:color w:val="000000"/>
                <w:sz w:val="28"/>
              </w:rPr>
            </w:pPr>
            <w:r w:rsidRPr="005716D8">
              <w:rPr>
                <w:rFonts w:eastAsia="Times New Roman"/>
                <w:color w:val="000000"/>
                <w:sz w:val="28"/>
                <w:cs/>
              </w:rPr>
              <w:lastRenderedPageBreak/>
              <w:t>১৫</w:t>
            </w:r>
          </w:p>
        </w:tc>
        <w:tc>
          <w:tcPr>
            <w:tcW w:w="8340" w:type="dxa"/>
            <w:tcBorders>
              <w:top w:val="nil"/>
              <w:left w:val="nil"/>
              <w:bottom w:val="single" w:sz="4" w:space="0" w:color="auto"/>
              <w:right w:val="single" w:sz="4" w:space="0" w:color="auto"/>
            </w:tcBorders>
            <w:shd w:val="clear" w:color="auto" w:fill="auto"/>
            <w:noWrap/>
            <w:vAlign w:val="center"/>
            <w:hideMark/>
          </w:tcPr>
          <w:p w:rsidR="00E077FF" w:rsidRDefault="00250ACD" w:rsidP="00686320">
            <w:pPr>
              <w:spacing w:after="0" w:line="240" w:lineRule="auto"/>
              <w:jc w:val="center"/>
              <w:rPr>
                <w:rFonts w:ascii="Vrinda" w:eastAsia="Times New Roman" w:hAnsi="Vrinda"/>
                <w:color w:val="000000"/>
                <w:sz w:val="28"/>
              </w:rPr>
            </w:pPr>
            <w:r>
              <w:rPr>
                <w:rFonts w:ascii="Vrinda" w:eastAsia="Times New Roman" w:hAnsi="Vrinda"/>
                <w:color w:val="000000"/>
                <w:sz w:val="28"/>
                <w:cs/>
              </w:rPr>
              <w:fldChar w:fldCharType="begin"/>
            </w:r>
            <w:r>
              <w:rPr>
                <w:rFonts w:ascii="Vrinda" w:eastAsia="Times New Roman" w:hAnsi="Vrinda"/>
                <w:color w:val="000000"/>
                <w:sz w:val="28"/>
              </w:rPr>
              <w:instrText xml:space="preserve"> REF _Ref435866065 \h </w:instrText>
            </w:r>
            <w:r>
              <w:rPr>
                <w:rFonts w:ascii="Vrinda" w:eastAsia="Times New Roman" w:hAnsi="Vrinda"/>
                <w:color w:val="000000"/>
                <w:sz w:val="28"/>
                <w:cs/>
              </w:rPr>
            </w:r>
            <w:r>
              <w:rPr>
                <w:rFonts w:ascii="Vrinda" w:eastAsia="Times New Roman" w:hAnsi="Vrinda"/>
                <w:color w:val="000000"/>
                <w:sz w:val="28"/>
                <w:cs/>
              </w:rPr>
              <w:fldChar w:fldCharType="separate"/>
            </w:r>
            <w:r w:rsidRPr="005A6FBD">
              <w:rPr>
                <w:rFonts w:hint="cs"/>
                <w:color w:val="1F497D"/>
                <w:shd w:val="clear" w:color="auto" w:fill="FFFFFF"/>
                <w:cs/>
              </w:rPr>
              <w:t>কণিকা বিশ্বাস</w:t>
            </w:r>
            <w:r>
              <w:rPr>
                <w:rFonts w:ascii="Vrinda" w:eastAsia="Times New Roman" w:hAnsi="Vrinda"/>
                <w:color w:val="000000"/>
                <w:sz w:val="28"/>
                <w:cs/>
              </w:rPr>
              <w:fldChar w:fldCharType="end"/>
            </w:r>
            <w:r w:rsidR="00E077FF" w:rsidRPr="005716D8">
              <w:rPr>
                <w:rFonts w:ascii="Vrinda" w:eastAsia="Times New Roman" w:hAnsi="Vrinda"/>
                <w:color w:val="000000"/>
                <w:sz w:val="28"/>
              </w:rPr>
              <w:t xml:space="preserve"> </w:t>
            </w:r>
          </w:p>
          <w:p w:rsidR="00E077FF" w:rsidRDefault="00E077FF" w:rsidP="00686320">
            <w:pPr>
              <w:spacing w:after="0" w:line="240" w:lineRule="auto"/>
              <w:jc w:val="center"/>
              <w:rPr>
                <w:rFonts w:ascii="Vrinda" w:eastAsia="Times New Roman" w:hAnsi="Vrinda"/>
                <w:color w:val="000000"/>
                <w:sz w:val="28"/>
                <w:cs/>
              </w:rPr>
            </w:pPr>
            <w:r w:rsidRPr="005716D8">
              <w:rPr>
                <w:rFonts w:ascii="Vrinda" w:eastAsia="Times New Roman" w:hAnsi="Vrinda"/>
                <w:color w:val="000000"/>
                <w:sz w:val="28"/>
                <w:cs/>
              </w:rPr>
              <w:t>আওয়ামী</w:t>
            </w:r>
            <w:r>
              <w:rPr>
                <w:rFonts w:ascii="Vrinda" w:eastAsia="Times New Roman" w:hAnsi="Vrinda" w:hint="cs"/>
                <w:color w:val="000000"/>
                <w:sz w:val="28"/>
                <w:cs/>
              </w:rPr>
              <w:t xml:space="preserve"> </w:t>
            </w:r>
            <w:r w:rsidRPr="005716D8">
              <w:rPr>
                <w:rFonts w:ascii="Vrinda" w:eastAsia="Times New Roman" w:hAnsi="Vrinda"/>
                <w:color w:val="000000"/>
                <w:sz w:val="28"/>
                <w:cs/>
              </w:rPr>
              <w:t xml:space="preserve">লীগ দলীয় </w:t>
            </w:r>
          </w:p>
          <w:p w:rsidR="00E077FF" w:rsidRPr="005716D8" w:rsidRDefault="00E077FF" w:rsidP="00686320">
            <w:pPr>
              <w:spacing w:after="0" w:line="240" w:lineRule="auto"/>
              <w:jc w:val="center"/>
              <w:rPr>
                <w:rFonts w:ascii="Vrinda" w:eastAsia="Times New Roman" w:hAnsi="Vrinda"/>
                <w:color w:val="000000"/>
                <w:sz w:val="28"/>
              </w:rPr>
            </w:pPr>
            <w:r w:rsidRPr="005716D8">
              <w:rPr>
                <w:rFonts w:ascii="Vrinda" w:eastAsia="Times New Roman" w:hAnsi="Vrinda"/>
                <w:color w:val="000000"/>
                <w:sz w:val="28"/>
                <w:cs/>
              </w:rPr>
              <w:t>সংসদ সদস্য</w:t>
            </w:r>
            <w:r>
              <w:rPr>
                <w:rFonts w:ascii="Vrinda" w:eastAsia="Times New Roman" w:hAnsi="Vrinda" w:hint="cs"/>
                <w:color w:val="000000"/>
                <w:sz w:val="28"/>
                <w:cs/>
              </w:rPr>
              <w:t>া</w:t>
            </w:r>
            <w:r w:rsidRPr="005716D8">
              <w:rPr>
                <w:rFonts w:ascii="Vrinda" w:eastAsia="Times New Roman" w:hAnsi="Vrinda"/>
                <w:color w:val="000000"/>
                <w:sz w:val="28"/>
              </w:rPr>
              <w:t xml:space="preserve">, </w:t>
            </w:r>
            <w:r w:rsidRPr="005716D8">
              <w:rPr>
                <w:rFonts w:ascii="Vrinda" w:eastAsia="Times New Roman" w:hAnsi="Vrinda"/>
                <w:color w:val="000000"/>
                <w:sz w:val="28"/>
                <w:cs/>
              </w:rPr>
              <w:t>ফরিদপুর (সংরক্ষিত আসন)</w:t>
            </w:r>
          </w:p>
        </w:tc>
        <w:tc>
          <w:tcPr>
            <w:tcW w:w="1100" w:type="dxa"/>
            <w:tcBorders>
              <w:top w:val="nil"/>
              <w:left w:val="nil"/>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right"/>
              <w:rPr>
                <w:rFonts w:eastAsia="Times New Roman" w:cs="Times New Roman"/>
                <w:color w:val="000000"/>
                <w:sz w:val="28"/>
              </w:rPr>
            </w:pPr>
            <w:r w:rsidRPr="005716D8">
              <w:rPr>
                <w:rFonts w:eastAsia="Times New Roman"/>
                <w:color w:val="000000"/>
                <w:sz w:val="28"/>
                <w:cs/>
              </w:rPr>
              <w:t>১৩৩</w:t>
            </w:r>
          </w:p>
        </w:tc>
      </w:tr>
      <w:tr w:rsidR="00E077FF" w:rsidRPr="005716D8" w:rsidTr="00686320">
        <w:trPr>
          <w:trHeight w:val="36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center"/>
              <w:rPr>
                <w:rFonts w:eastAsia="Times New Roman" w:cs="Times New Roman"/>
                <w:color w:val="000000"/>
                <w:sz w:val="28"/>
              </w:rPr>
            </w:pPr>
            <w:r w:rsidRPr="005716D8">
              <w:rPr>
                <w:rFonts w:eastAsia="Times New Roman"/>
                <w:color w:val="000000"/>
                <w:sz w:val="28"/>
                <w:cs/>
              </w:rPr>
              <w:t>১৬</w:t>
            </w:r>
          </w:p>
        </w:tc>
        <w:tc>
          <w:tcPr>
            <w:tcW w:w="8340" w:type="dxa"/>
            <w:tcBorders>
              <w:top w:val="nil"/>
              <w:left w:val="nil"/>
              <w:bottom w:val="single" w:sz="4" w:space="0" w:color="auto"/>
              <w:right w:val="single" w:sz="4" w:space="0" w:color="auto"/>
            </w:tcBorders>
            <w:shd w:val="clear" w:color="auto" w:fill="auto"/>
            <w:noWrap/>
            <w:vAlign w:val="center"/>
            <w:hideMark/>
          </w:tcPr>
          <w:p w:rsidR="00E077FF" w:rsidRDefault="00250ACD" w:rsidP="00686320">
            <w:pPr>
              <w:spacing w:after="0" w:line="240" w:lineRule="auto"/>
              <w:jc w:val="center"/>
              <w:rPr>
                <w:rFonts w:ascii="Vrinda" w:eastAsia="Times New Roman" w:hAnsi="Vrinda"/>
                <w:color w:val="000000"/>
                <w:sz w:val="28"/>
              </w:rPr>
            </w:pPr>
            <w:r>
              <w:rPr>
                <w:rFonts w:ascii="Vrinda" w:eastAsia="Times New Roman" w:hAnsi="Vrinda"/>
                <w:color w:val="000000"/>
                <w:sz w:val="28"/>
                <w:cs/>
              </w:rPr>
              <w:fldChar w:fldCharType="begin"/>
            </w:r>
            <w:r>
              <w:rPr>
                <w:rFonts w:ascii="Vrinda" w:eastAsia="Times New Roman" w:hAnsi="Vrinda"/>
                <w:color w:val="000000"/>
                <w:sz w:val="28"/>
              </w:rPr>
              <w:instrText xml:space="preserve"> REF _Ref435866085 \h </w:instrText>
            </w:r>
            <w:r>
              <w:rPr>
                <w:rFonts w:ascii="Vrinda" w:eastAsia="Times New Roman" w:hAnsi="Vrinda"/>
                <w:color w:val="000000"/>
                <w:sz w:val="28"/>
                <w:cs/>
              </w:rPr>
            </w:r>
            <w:r>
              <w:rPr>
                <w:rFonts w:ascii="Vrinda" w:eastAsia="Times New Roman" w:hAnsi="Vrinda"/>
                <w:color w:val="000000"/>
                <w:sz w:val="28"/>
                <w:cs/>
              </w:rPr>
              <w:fldChar w:fldCharType="separate"/>
            </w:r>
            <w:r w:rsidRPr="005A6FBD">
              <w:rPr>
                <w:rFonts w:hint="cs"/>
                <w:color w:val="1F497D"/>
                <w:cs/>
              </w:rPr>
              <w:t>কাজী জাফর আহমেদ</w:t>
            </w:r>
            <w:r>
              <w:rPr>
                <w:rFonts w:ascii="Vrinda" w:eastAsia="Times New Roman" w:hAnsi="Vrinda"/>
                <w:color w:val="000000"/>
                <w:sz w:val="28"/>
                <w:cs/>
              </w:rPr>
              <w:fldChar w:fldCharType="end"/>
            </w:r>
            <w:r w:rsidR="00E077FF" w:rsidRPr="005716D8">
              <w:rPr>
                <w:rFonts w:ascii="Vrinda" w:eastAsia="Times New Roman" w:hAnsi="Vrinda"/>
                <w:color w:val="000000"/>
                <w:sz w:val="28"/>
              </w:rPr>
              <w:t xml:space="preserve"> </w:t>
            </w:r>
          </w:p>
          <w:p w:rsidR="00E077FF" w:rsidRPr="005716D8" w:rsidRDefault="00E077FF" w:rsidP="00686320">
            <w:pPr>
              <w:spacing w:after="0" w:line="240" w:lineRule="auto"/>
              <w:jc w:val="center"/>
              <w:rPr>
                <w:rFonts w:ascii="Vrinda" w:eastAsia="Times New Roman" w:hAnsi="Vrinda"/>
                <w:color w:val="000000"/>
                <w:sz w:val="28"/>
              </w:rPr>
            </w:pPr>
            <w:r w:rsidRPr="005716D8">
              <w:rPr>
                <w:rFonts w:ascii="Vrinda" w:eastAsia="Times New Roman" w:hAnsi="Vrinda"/>
                <w:color w:val="000000"/>
                <w:sz w:val="28"/>
                <w:cs/>
              </w:rPr>
              <w:t>সভাপতি</w:t>
            </w:r>
            <w:r w:rsidRPr="005716D8">
              <w:rPr>
                <w:rFonts w:ascii="Vrinda" w:eastAsia="Times New Roman" w:hAnsi="Vrinda"/>
                <w:color w:val="000000"/>
                <w:sz w:val="28"/>
              </w:rPr>
              <w:t xml:space="preserve">, </w:t>
            </w:r>
            <w:r w:rsidRPr="005716D8">
              <w:rPr>
                <w:rFonts w:ascii="Vrinda" w:eastAsia="Times New Roman" w:hAnsi="Vrinda"/>
                <w:color w:val="000000"/>
                <w:sz w:val="28"/>
                <w:cs/>
              </w:rPr>
              <w:t xml:space="preserve">বাংলা শ্রমিক </w:t>
            </w:r>
            <w:r>
              <w:rPr>
                <w:rFonts w:ascii="Vrinda" w:eastAsia="Times New Roman" w:hAnsi="Vrinda"/>
                <w:color w:val="000000"/>
                <w:sz w:val="28"/>
                <w:cs/>
              </w:rPr>
              <w:t>ফেডারেশন (ভাসানিপ</w:t>
            </w:r>
            <w:r w:rsidRPr="005716D8">
              <w:rPr>
                <w:rFonts w:ascii="Vrinda" w:eastAsia="Times New Roman" w:hAnsi="Vrinda"/>
                <w:color w:val="000000"/>
                <w:sz w:val="28"/>
                <w:highlight w:val="yellow"/>
                <w:cs/>
              </w:rPr>
              <w:t>ন্থ</w:t>
            </w:r>
            <w:r w:rsidRPr="005716D8">
              <w:rPr>
                <w:rFonts w:ascii="Vrinda" w:eastAsia="Times New Roman" w:hAnsi="Vrinda" w:hint="cs"/>
                <w:color w:val="000000"/>
                <w:sz w:val="28"/>
                <w:highlight w:val="yellow"/>
                <w:cs/>
              </w:rPr>
              <w:t>ি</w:t>
            </w:r>
            <w:r w:rsidRPr="005716D8">
              <w:rPr>
                <w:rFonts w:ascii="Vrinda" w:eastAsia="Times New Roman" w:hAnsi="Vrinda"/>
                <w:color w:val="000000"/>
                <w:sz w:val="28"/>
                <w:cs/>
              </w:rPr>
              <w:t xml:space="preserve"> ন্যাপ নেতা)</w:t>
            </w:r>
          </w:p>
        </w:tc>
        <w:tc>
          <w:tcPr>
            <w:tcW w:w="1100" w:type="dxa"/>
            <w:tcBorders>
              <w:top w:val="nil"/>
              <w:left w:val="nil"/>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right"/>
              <w:rPr>
                <w:rFonts w:eastAsia="Times New Roman" w:cs="Times New Roman"/>
                <w:color w:val="000000"/>
                <w:sz w:val="28"/>
              </w:rPr>
            </w:pPr>
            <w:r w:rsidRPr="005716D8">
              <w:rPr>
                <w:rFonts w:eastAsia="Times New Roman"/>
                <w:color w:val="000000"/>
                <w:sz w:val="28"/>
                <w:cs/>
              </w:rPr>
              <w:t>১৩৪</w:t>
            </w:r>
          </w:p>
        </w:tc>
      </w:tr>
      <w:tr w:rsidR="00250ACD" w:rsidRPr="005716D8" w:rsidTr="00686320">
        <w:trPr>
          <w:trHeight w:val="360"/>
        </w:trPr>
        <w:tc>
          <w:tcPr>
            <w:tcW w:w="1100" w:type="dxa"/>
            <w:tcBorders>
              <w:top w:val="nil"/>
              <w:left w:val="single" w:sz="4" w:space="0" w:color="auto"/>
              <w:bottom w:val="single" w:sz="4" w:space="0" w:color="auto"/>
              <w:right w:val="single" w:sz="4" w:space="0" w:color="auto"/>
            </w:tcBorders>
            <w:shd w:val="clear" w:color="auto" w:fill="auto"/>
            <w:noWrap/>
            <w:vAlign w:val="bottom"/>
          </w:tcPr>
          <w:p w:rsidR="00250ACD" w:rsidRPr="005716D8" w:rsidRDefault="00250ACD" w:rsidP="00686320">
            <w:pPr>
              <w:spacing w:after="0" w:line="240" w:lineRule="auto"/>
              <w:jc w:val="center"/>
              <w:rPr>
                <w:rFonts w:eastAsia="Times New Roman"/>
                <w:color w:val="000000"/>
                <w:sz w:val="28"/>
                <w:cs/>
              </w:rPr>
            </w:pPr>
            <w:r>
              <w:rPr>
                <w:rFonts w:eastAsia="Times New Roman" w:hint="cs"/>
                <w:color w:val="000000"/>
                <w:sz w:val="28"/>
                <w:cs/>
              </w:rPr>
              <w:t>ক্রম</w:t>
            </w:r>
          </w:p>
        </w:tc>
        <w:tc>
          <w:tcPr>
            <w:tcW w:w="8340" w:type="dxa"/>
            <w:tcBorders>
              <w:top w:val="nil"/>
              <w:left w:val="nil"/>
              <w:bottom w:val="single" w:sz="4" w:space="0" w:color="auto"/>
              <w:right w:val="single" w:sz="4" w:space="0" w:color="auto"/>
            </w:tcBorders>
            <w:shd w:val="clear" w:color="auto" w:fill="auto"/>
            <w:noWrap/>
            <w:vAlign w:val="center"/>
          </w:tcPr>
          <w:p w:rsidR="00250ACD" w:rsidRDefault="00250ACD" w:rsidP="00686320">
            <w:pPr>
              <w:spacing w:after="0" w:line="240" w:lineRule="auto"/>
              <w:jc w:val="center"/>
              <w:rPr>
                <w:rFonts w:ascii="Vrinda" w:eastAsia="Times New Roman" w:hAnsi="Vrinda"/>
                <w:color w:val="000000"/>
                <w:sz w:val="28"/>
                <w:cs/>
              </w:rPr>
            </w:pPr>
            <w:r>
              <w:rPr>
                <w:rFonts w:ascii="Vrinda" w:eastAsia="Times New Roman" w:hAnsi="Vrinda" w:hint="cs"/>
                <w:color w:val="000000"/>
                <w:sz w:val="28"/>
                <w:cs/>
              </w:rPr>
              <w:t>বিষয়</w:t>
            </w:r>
          </w:p>
        </w:tc>
        <w:tc>
          <w:tcPr>
            <w:tcW w:w="1100" w:type="dxa"/>
            <w:tcBorders>
              <w:top w:val="nil"/>
              <w:left w:val="nil"/>
              <w:bottom w:val="single" w:sz="4" w:space="0" w:color="auto"/>
              <w:right w:val="single" w:sz="4" w:space="0" w:color="auto"/>
            </w:tcBorders>
            <w:shd w:val="clear" w:color="auto" w:fill="auto"/>
            <w:noWrap/>
            <w:vAlign w:val="bottom"/>
          </w:tcPr>
          <w:p w:rsidR="00250ACD" w:rsidRPr="005716D8" w:rsidRDefault="00250ACD" w:rsidP="00686320">
            <w:pPr>
              <w:spacing w:after="0" w:line="240" w:lineRule="auto"/>
              <w:jc w:val="right"/>
              <w:rPr>
                <w:rFonts w:eastAsia="Times New Roman"/>
                <w:color w:val="000000"/>
                <w:sz w:val="28"/>
                <w:cs/>
              </w:rPr>
            </w:pPr>
            <w:r>
              <w:rPr>
                <w:rFonts w:eastAsia="Times New Roman" w:hint="cs"/>
                <w:color w:val="000000"/>
                <w:sz w:val="28"/>
                <w:cs/>
              </w:rPr>
              <w:t>পৃষ্ঠা</w:t>
            </w:r>
          </w:p>
        </w:tc>
      </w:tr>
      <w:tr w:rsidR="00E077FF" w:rsidRPr="005716D8" w:rsidTr="00686320">
        <w:trPr>
          <w:trHeight w:val="72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center"/>
              <w:rPr>
                <w:rFonts w:eastAsia="Times New Roman" w:cs="Times New Roman"/>
                <w:color w:val="000000"/>
                <w:sz w:val="28"/>
              </w:rPr>
            </w:pPr>
            <w:r w:rsidRPr="005716D8">
              <w:rPr>
                <w:rFonts w:eastAsia="Times New Roman"/>
                <w:color w:val="000000"/>
                <w:sz w:val="28"/>
                <w:cs/>
              </w:rPr>
              <w:t>১৭</w:t>
            </w:r>
          </w:p>
        </w:tc>
        <w:tc>
          <w:tcPr>
            <w:tcW w:w="8340" w:type="dxa"/>
            <w:tcBorders>
              <w:top w:val="nil"/>
              <w:left w:val="nil"/>
              <w:bottom w:val="single" w:sz="4" w:space="0" w:color="auto"/>
              <w:right w:val="single" w:sz="4" w:space="0" w:color="auto"/>
            </w:tcBorders>
            <w:shd w:val="clear" w:color="auto" w:fill="auto"/>
            <w:vAlign w:val="center"/>
            <w:hideMark/>
          </w:tcPr>
          <w:p w:rsidR="00E077FF" w:rsidRDefault="000F5AA7" w:rsidP="00686320">
            <w:pPr>
              <w:spacing w:after="0" w:line="240" w:lineRule="auto"/>
              <w:jc w:val="center"/>
              <w:rPr>
                <w:rFonts w:ascii="Vrinda" w:eastAsia="Times New Roman" w:hAnsi="Vrinda"/>
                <w:color w:val="000000"/>
                <w:sz w:val="28"/>
                <w:cs/>
              </w:rPr>
            </w:pPr>
            <w:r>
              <w:rPr>
                <w:rFonts w:ascii="Vrinda" w:eastAsia="Times New Roman" w:hAnsi="Vrinda"/>
                <w:color w:val="000000"/>
                <w:sz w:val="28"/>
                <w:cs/>
              </w:rPr>
              <w:fldChar w:fldCharType="begin"/>
            </w:r>
            <w:r>
              <w:rPr>
                <w:rFonts w:ascii="Vrinda" w:eastAsia="Times New Roman" w:hAnsi="Vrinda"/>
                <w:color w:val="000000"/>
                <w:sz w:val="28"/>
                <w:cs/>
              </w:rPr>
              <w:instrText xml:space="preserve"> REF _Ref435866810 \h </w:instrText>
            </w:r>
            <w:r>
              <w:rPr>
                <w:rFonts w:ascii="Vrinda" w:eastAsia="Times New Roman" w:hAnsi="Vrinda"/>
                <w:color w:val="000000"/>
                <w:sz w:val="28"/>
                <w:cs/>
              </w:rPr>
            </w:r>
            <w:r>
              <w:rPr>
                <w:rFonts w:ascii="Vrinda" w:eastAsia="Times New Roman" w:hAnsi="Vrinda"/>
                <w:color w:val="000000"/>
                <w:sz w:val="28"/>
                <w:cs/>
              </w:rPr>
              <w:fldChar w:fldCharType="separate"/>
            </w:r>
            <w:r w:rsidRPr="005A6FBD">
              <w:rPr>
                <w:rFonts w:hint="cs"/>
                <w:color w:val="1F497D"/>
                <w:cs/>
              </w:rPr>
              <w:t>কামাল সিদ্দিকী</w:t>
            </w:r>
            <w:r>
              <w:rPr>
                <w:rFonts w:hint="cs"/>
                <w:color w:val="1F497D"/>
                <w:cs/>
              </w:rPr>
              <w:t>, ডক্টর</w:t>
            </w:r>
            <w:r>
              <w:rPr>
                <w:rFonts w:ascii="Vrinda" w:eastAsia="Times New Roman" w:hAnsi="Vrinda"/>
                <w:color w:val="000000"/>
                <w:sz w:val="28"/>
                <w:cs/>
              </w:rPr>
              <w:fldChar w:fldCharType="end"/>
            </w:r>
            <w:r w:rsidR="00E077FF" w:rsidRPr="005716D8">
              <w:rPr>
                <w:rFonts w:ascii="Vrinda" w:eastAsia="Times New Roman" w:hAnsi="Vrinda"/>
                <w:color w:val="000000"/>
                <w:sz w:val="28"/>
                <w:cs/>
              </w:rPr>
              <w:t xml:space="preserve"> </w:t>
            </w:r>
          </w:p>
          <w:p w:rsidR="00E077FF" w:rsidRDefault="00E077FF" w:rsidP="00686320">
            <w:pPr>
              <w:spacing w:after="0" w:line="240" w:lineRule="auto"/>
              <w:jc w:val="center"/>
              <w:rPr>
                <w:rFonts w:ascii="Vrinda" w:eastAsia="Times New Roman" w:hAnsi="Vrinda"/>
                <w:color w:val="000000"/>
                <w:sz w:val="28"/>
              </w:rPr>
            </w:pPr>
            <w:r>
              <w:rPr>
                <w:rFonts w:ascii="Vrinda" w:eastAsia="Times New Roman" w:hAnsi="Vrinda"/>
                <w:color w:val="000000"/>
                <w:sz w:val="28"/>
                <w:cs/>
              </w:rPr>
              <w:t>মহকুমা প্রশাস</w:t>
            </w:r>
            <w:r>
              <w:rPr>
                <w:rFonts w:ascii="Vrinda" w:eastAsia="Times New Roman" w:hAnsi="Vrinda" w:hint="cs"/>
                <w:color w:val="000000"/>
                <w:sz w:val="28"/>
                <w:cs/>
              </w:rPr>
              <w:t>ক</w:t>
            </w:r>
            <w:r w:rsidRPr="005716D8">
              <w:rPr>
                <w:rFonts w:ascii="Vrinda" w:eastAsia="Times New Roman" w:hAnsi="Vrinda"/>
                <w:color w:val="000000"/>
                <w:sz w:val="28"/>
              </w:rPr>
              <w:t xml:space="preserve">, </w:t>
            </w:r>
            <w:r w:rsidRPr="005716D8">
              <w:rPr>
                <w:rFonts w:ascii="Vrinda" w:eastAsia="Times New Roman" w:hAnsi="Vrinda"/>
                <w:color w:val="000000"/>
                <w:sz w:val="28"/>
                <w:cs/>
              </w:rPr>
              <w:t>নড়াইল</w:t>
            </w:r>
            <w:r>
              <w:rPr>
                <w:rFonts w:ascii="Vrinda" w:eastAsia="Times New Roman" w:hAnsi="Vrinda" w:hint="cs"/>
                <w:color w:val="000000"/>
                <w:sz w:val="28"/>
                <w:cs/>
              </w:rPr>
              <w:t>;</w:t>
            </w:r>
            <w:r w:rsidRPr="005716D8">
              <w:rPr>
                <w:rFonts w:ascii="Vrinda" w:eastAsia="Times New Roman" w:hAnsi="Vrinda"/>
                <w:color w:val="000000"/>
                <w:sz w:val="28"/>
              </w:rPr>
              <w:t xml:space="preserve"> </w:t>
            </w:r>
          </w:p>
          <w:p w:rsidR="00E077FF" w:rsidRDefault="00E077FF" w:rsidP="00686320">
            <w:pPr>
              <w:spacing w:after="0" w:line="240" w:lineRule="auto"/>
              <w:jc w:val="center"/>
              <w:rPr>
                <w:rFonts w:ascii="Vrinda" w:eastAsia="Times New Roman" w:hAnsi="Vrinda"/>
                <w:color w:val="000000"/>
                <w:sz w:val="28"/>
              </w:rPr>
            </w:pPr>
            <w:r w:rsidRPr="005716D8">
              <w:rPr>
                <w:rFonts w:ascii="Vrinda" w:eastAsia="Times New Roman" w:hAnsi="Vrinda"/>
                <w:color w:val="000000"/>
                <w:sz w:val="28"/>
                <w:cs/>
              </w:rPr>
              <w:t>ব্যক্তিগত সচিব</w:t>
            </w:r>
            <w:r w:rsidRPr="005716D8">
              <w:rPr>
                <w:rFonts w:ascii="Vrinda" w:eastAsia="Times New Roman" w:hAnsi="Vrinda"/>
                <w:color w:val="000000"/>
                <w:sz w:val="28"/>
              </w:rPr>
              <w:t xml:space="preserve">, </w:t>
            </w:r>
            <w:r w:rsidRPr="005716D8">
              <w:rPr>
                <w:rFonts w:ascii="Vrinda" w:eastAsia="Times New Roman" w:hAnsi="Vrinda"/>
                <w:color w:val="000000"/>
                <w:sz w:val="28"/>
                <w:cs/>
              </w:rPr>
              <w:t>পররাষ্ট্রমন্ত্রী</w:t>
            </w:r>
            <w:r w:rsidRPr="005716D8">
              <w:rPr>
                <w:rFonts w:ascii="Vrinda" w:eastAsia="Times New Roman" w:hAnsi="Vrinda"/>
                <w:color w:val="000000"/>
                <w:sz w:val="28"/>
              </w:rPr>
              <w:t xml:space="preserve">, </w:t>
            </w:r>
          </w:p>
          <w:p w:rsidR="00E077FF" w:rsidRPr="005716D8" w:rsidRDefault="00E077FF" w:rsidP="00686320">
            <w:pPr>
              <w:spacing w:after="0" w:line="240" w:lineRule="auto"/>
              <w:jc w:val="center"/>
              <w:rPr>
                <w:rFonts w:ascii="Vrinda" w:eastAsia="Times New Roman" w:hAnsi="Vrinda"/>
                <w:color w:val="000000"/>
                <w:sz w:val="28"/>
              </w:rPr>
            </w:pPr>
            <w:r w:rsidRPr="005716D8">
              <w:rPr>
                <w:rFonts w:ascii="Vrinda" w:eastAsia="Times New Roman" w:hAnsi="Vrinda"/>
                <w:color w:val="000000"/>
                <w:sz w:val="28"/>
                <w:cs/>
              </w:rPr>
              <w:t>গণপ্রজানতন্ত্রী বাংলাদেশ সরকার</w:t>
            </w:r>
          </w:p>
        </w:tc>
        <w:tc>
          <w:tcPr>
            <w:tcW w:w="1100" w:type="dxa"/>
            <w:tcBorders>
              <w:top w:val="nil"/>
              <w:left w:val="nil"/>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right"/>
              <w:rPr>
                <w:rFonts w:eastAsia="Times New Roman" w:cs="Times New Roman"/>
                <w:color w:val="000000"/>
                <w:sz w:val="28"/>
              </w:rPr>
            </w:pPr>
            <w:r w:rsidRPr="005716D8">
              <w:rPr>
                <w:rFonts w:eastAsia="Times New Roman"/>
                <w:color w:val="000000"/>
                <w:sz w:val="28"/>
                <w:cs/>
              </w:rPr>
              <w:t>১৩৯</w:t>
            </w:r>
          </w:p>
        </w:tc>
      </w:tr>
      <w:tr w:rsidR="00E077FF" w:rsidRPr="005716D8" w:rsidTr="00686320">
        <w:trPr>
          <w:trHeight w:val="36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center"/>
              <w:rPr>
                <w:rFonts w:eastAsia="Times New Roman" w:cs="Times New Roman"/>
                <w:color w:val="000000"/>
                <w:sz w:val="28"/>
              </w:rPr>
            </w:pPr>
            <w:r w:rsidRPr="005716D8">
              <w:rPr>
                <w:rFonts w:eastAsia="Times New Roman"/>
                <w:color w:val="000000"/>
                <w:sz w:val="28"/>
                <w:cs/>
              </w:rPr>
              <w:t>১৮</w:t>
            </w:r>
          </w:p>
        </w:tc>
        <w:tc>
          <w:tcPr>
            <w:tcW w:w="8340" w:type="dxa"/>
            <w:tcBorders>
              <w:top w:val="nil"/>
              <w:left w:val="nil"/>
              <w:bottom w:val="single" w:sz="4" w:space="0" w:color="auto"/>
              <w:right w:val="single" w:sz="4" w:space="0" w:color="auto"/>
            </w:tcBorders>
            <w:shd w:val="clear" w:color="auto" w:fill="auto"/>
            <w:noWrap/>
            <w:vAlign w:val="center"/>
            <w:hideMark/>
          </w:tcPr>
          <w:p w:rsidR="000F5AA7" w:rsidRDefault="000F5AA7" w:rsidP="00686320">
            <w:pPr>
              <w:spacing w:after="0" w:line="240" w:lineRule="auto"/>
              <w:jc w:val="center"/>
              <w:rPr>
                <w:rFonts w:ascii="Vrinda" w:eastAsia="Times New Roman" w:hAnsi="Vrinda"/>
                <w:color w:val="000000"/>
                <w:sz w:val="28"/>
                <w:cs/>
              </w:rPr>
            </w:pPr>
            <w:r>
              <w:rPr>
                <w:rFonts w:ascii="Vrinda" w:eastAsia="Times New Roman" w:hAnsi="Vrinda"/>
                <w:color w:val="000000"/>
                <w:sz w:val="28"/>
                <w:cs/>
              </w:rPr>
              <w:fldChar w:fldCharType="begin"/>
            </w:r>
            <w:r>
              <w:rPr>
                <w:rFonts w:ascii="Vrinda" w:eastAsia="Times New Roman" w:hAnsi="Vrinda"/>
                <w:color w:val="000000"/>
                <w:sz w:val="28"/>
                <w:cs/>
              </w:rPr>
              <w:instrText xml:space="preserve"> REF _Ref435866924 \h </w:instrText>
            </w:r>
            <w:r>
              <w:rPr>
                <w:rFonts w:ascii="Vrinda" w:eastAsia="Times New Roman" w:hAnsi="Vrinda"/>
                <w:color w:val="000000"/>
                <w:sz w:val="28"/>
                <w:cs/>
              </w:rPr>
            </w:r>
            <w:r>
              <w:rPr>
                <w:rFonts w:ascii="Vrinda" w:eastAsia="Times New Roman" w:hAnsi="Vrinda"/>
                <w:color w:val="000000"/>
                <w:sz w:val="28"/>
                <w:cs/>
              </w:rPr>
              <w:fldChar w:fldCharType="separate"/>
            </w:r>
            <w:r w:rsidRPr="00D52933">
              <w:rPr>
                <w:rFonts w:ascii="Vrinda" w:hAnsi="Vrinda"/>
                <w:color w:val="1F497D"/>
                <w:shd w:val="clear" w:color="auto" w:fill="FFFFFF"/>
                <w:cs/>
              </w:rPr>
              <w:t>কামাল</w:t>
            </w:r>
            <w:r w:rsidRPr="00D52933">
              <w:rPr>
                <w:rFonts w:ascii="Vrinda" w:hAnsi="Vrinda" w:hint="cs"/>
                <w:color w:val="1F497D"/>
                <w:shd w:val="clear" w:color="auto" w:fill="FFFFFF"/>
                <w:cs/>
              </w:rPr>
              <w:t xml:space="preserve"> হোসেন, ডক্টর</w:t>
            </w:r>
            <w:r>
              <w:rPr>
                <w:rFonts w:ascii="Vrinda" w:eastAsia="Times New Roman" w:hAnsi="Vrinda"/>
                <w:color w:val="000000"/>
                <w:sz w:val="28"/>
                <w:cs/>
              </w:rPr>
              <w:fldChar w:fldCharType="end"/>
            </w:r>
          </w:p>
          <w:p w:rsidR="00E077FF" w:rsidRPr="005716D8" w:rsidRDefault="00E077FF" w:rsidP="00686320">
            <w:pPr>
              <w:spacing w:after="0" w:line="240" w:lineRule="auto"/>
              <w:jc w:val="center"/>
              <w:rPr>
                <w:rFonts w:ascii="Vrinda" w:eastAsia="Times New Roman" w:hAnsi="Vrinda"/>
                <w:color w:val="000000"/>
                <w:sz w:val="28"/>
              </w:rPr>
            </w:pPr>
            <w:r w:rsidRPr="005716D8">
              <w:rPr>
                <w:rFonts w:ascii="Vrinda" w:eastAsia="Times New Roman" w:hAnsi="Vrinda"/>
                <w:color w:val="000000"/>
                <w:sz w:val="28"/>
                <w:cs/>
              </w:rPr>
              <w:t>আওয়ামী</w:t>
            </w:r>
            <w:r>
              <w:rPr>
                <w:rFonts w:ascii="Vrinda" w:eastAsia="Times New Roman" w:hAnsi="Vrinda" w:hint="cs"/>
                <w:color w:val="000000"/>
                <w:sz w:val="28"/>
                <w:cs/>
              </w:rPr>
              <w:t xml:space="preserve"> </w:t>
            </w:r>
            <w:r w:rsidRPr="005716D8">
              <w:rPr>
                <w:rFonts w:ascii="Vrinda" w:eastAsia="Times New Roman" w:hAnsi="Vrinda"/>
                <w:color w:val="000000"/>
                <w:sz w:val="28"/>
                <w:cs/>
              </w:rPr>
              <w:t>লীগ নেতা</w:t>
            </w:r>
          </w:p>
        </w:tc>
        <w:tc>
          <w:tcPr>
            <w:tcW w:w="1100" w:type="dxa"/>
            <w:tcBorders>
              <w:top w:val="nil"/>
              <w:left w:val="nil"/>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right"/>
              <w:rPr>
                <w:rFonts w:eastAsia="Times New Roman" w:cs="Times New Roman"/>
                <w:color w:val="000000"/>
                <w:sz w:val="28"/>
              </w:rPr>
            </w:pPr>
            <w:r w:rsidRPr="005716D8">
              <w:rPr>
                <w:rFonts w:eastAsia="Times New Roman"/>
                <w:color w:val="000000"/>
                <w:sz w:val="28"/>
                <w:cs/>
              </w:rPr>
              <w:t>১৪৩</w:t>
            </w:r>
          </w:p>
        </w:tc>
      </w:tr>
      <w:tr w:rsidR="00E077FF" w:rsidRPr="005716D8" w:rsidTr="00686320">
        <w:trPr>
          <w:trHeight w:val="72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center"/>
              <w:rPr>
                <w:rFonts w:eastAsia="Times New Roman" w:cs="Times New Roman"/>
                <w:color w:val="000000"/>
                <w:sz w:val="28"/>
              </w:rPr>
            </w:pPr>
            <w:r w:rsidRPr="005716D8">
              <w:rPr>
                <w:rFonts w:eastAsia="Times New Roman"/>
                <w:color w:val="000000"/>
                <w:sz w:val="28"/>
                <w:cs/>
              </w:rPr>
              <w:t>১৯</w:t>
            </w:r>
          </w:p>
        </w:tc>
        <w:tc>
          <w:tcPr>
            <w:tcW w:w="8340" w:type="dxa"/>
            <w:tcBorders>
              <w:top w:val="nil"/>
              <w:left w:val="nil"/>
              <w:bottom w:val="single" w:sz="4" w:space="0" w:color="auto"/>
              <w:right w:val="single" w:sz="4" w:space="0" w:color="auto"/>
            </w:tcBorders>
            <w:shd w:val="clear" w:color="auto" w:fill="auto"/>
            <w:vAlign w:val="bottom"/>
            <w:hideMark/>
          </w:tcPr>
          <w:p w:rsidR="000F5AA7" w:rsidRDefault="000F5AA7" w:rsidP="00686320">
            <w:pPr>
              <w:spacing w:after="0" w:line="240" w:lineRule="auto"/>
              <w:jc w:val="center"/>
              <w:rPr>
                <w:rFonts w:ascii="Vrinda" w:eastAsia="Times New Roman" w:hAnsi="Vrinda"/>
                <w:color w:val="000000"/>
                <w:sz w:val="28"/>
                <w:cs/>
              </w:rPr>
            </w:pPr>
            <w:r>
              <w:rPr>
                <w:rFonts w:ascii="Vrinda" w:eastAsia="Times New Roman" w:hAnsi="Vrinda"/>
                <w:color w:val="000000"/>
                <w:sz w:val="28"/>
                <w:cs/>
              </w:rPr>
              <w:fldChar w:fldCharType="begin"/>
            </w:r>
            <w:r>
              <w:rPr>
                <w:rFonts w:ascii="Vrinda" w:eastAsia="Times New Roman" w:hAnsi="Vrinda"/>
                <w:color w:val="000000"/>
                <w:sz w:val="28"/>
                <w:cs/>
              </w:rPr>
              <w:instrText xml:space="preserve"> REF _Ref435866957 \h </w:instrText>
            </w:r>
            <w:r>
              <w:rPr>
                <w:rFonts w:ascii="Vrinda" w:eastAsia="Times New Roman" w:hAnsi="Vrinda"/>
                <w:color w:val="000000"/>
                <w:sz w:val="28"/>
                <w:cs/>
              </w:rPr>
            </w:r>
            <w:r>
              <w:rPr>
                <w:rFonts w:ascii="Vrinda" w:eastAsia="Times New Roman" w:hAnsi="Vrinda"/>
                <w:color w:val="000000"/>
                <w:sz w:val="28"/>
                <w:cs/>
              </w:rPr>
              <w:fldChar w:fldCharType="separate"/>
            </w:r>
            <w:r w:rsidRPr="005A6FBD">
              <w:rPr>
                <w:rFonts w:hint="cs"/>
                <w:color w:val="1F497D"/>
                <w:cs/>
              </w:rPr>
              <w:t>খন্দকার আসাদুজ্জামান</w:t>
            </w:r>
            <w:r>
              <w:rPr>
                <w:rFonts w:ascii="Vrinda" w:eastAsia="Times New Roman" w:hAnsi="Vrinda"/>
                <w:color w:val="000000"/>
                <w:sz w:val="28"/>
                <w:cs/>
              </w:rPr>
              <w:fldChar w:fldCharType="end"/>
            </w:r>
          </w:p>
          <w:p w:rsidR="00E077FF" w:rsidRDefault="00E077FF" w:rsidP="00686320">
            <w:pPr>
              <w:spacing w:after="0" w:line="240" w:lineRule="auto"/>
              <w:jc w:val="center"/>
              <w:rPr>
                <w:rFonts w:ascii="Vrinda" w:eastAsia="Times New Roman" w:hAnsi="Vrinda"/>
                <w:color w:val="000000"/>
                <w:sz w:val="28"/>
              </w:rPr>
            </w:pPr>
            <w:r w:rsidRPr="005716D8">
              <w:rPr>
                <w:rFonts w:ascii="Vrinda" w:eastAsia="Times New Roman" w:hAnsi="Vrinda"/>
                <w:color w:val="000000"/>
                <w:sz w:val="28"/>
                <w:cs/>
              </w:rPr>
              <w:t>যু</w:t>
            </w:r>
            <w:r>
              <w:rPr>
                <w:rFonts w:ascii="Vrinda" w:eastAsia="Times New Roman" w:hAnsi="Vrinda" w:hint="cs"/>
                <w:color w:val="000000"/>
                <w:sz w:val="28"/>
                <w:cs/>
              </w:rPr>
              <w:t>গ্ম</w:t>
            </w:r>
            <w:r w:rsidRPr="005716D8">
              <w:rPr>
                <w:rFonts w:ascii="Vrinda" w:eastAsia="Times New Roman" w:hAnsi="Vrinda"/>
                <w:color w:val="000000"/>
                <w:sz w:val="28"/>
                <w:cs/>
              </w:rPr>
              <w:t>সচিব</w:t>
            </w:r>
            <w:r w:rsidRPr="005716D8">
              <w:rPr>
                <w:rFonts w:ascii="Vrinda" w:eastAsia="Times New Roman" w:hAnsi="Vrinda"/>
                <w:color w:val="000000"/>
                <w:sz w:val="28"/>
              </w:rPr>
              <w:t xml:space="preserve">, </w:t>
            </w:r>
            <w:r w:rsidRPr="005716D8">
              <w:rPr>
                <w:rFonts w:ascii="Vrinda" w:eastAsia="Times New Roman" w:hAnsi="Vrinda"/>
                <w:color w:val="000000"/>
                <w:sz w:val="28"/>
                <w:cs/>
              </w:rPr>
              <w:t>অর্থ</w:t>
            </w:r>
            <w:r w:rsidRPr="005716D8">
              <w:rPr>
                <w:rFonts w:ascii="Vrinda" w:eastAsia="Times New Roman" w:hAnsi="Vrinda"/>
                <w:color w:val="000000"/>
                <w:sz w:val="28"/>
              </w:rPr>
              <w:t xml:space="preserve">, </w:t>
            </w:r>
            <w:r>
              <w:rPr>
                <w:rFonts w:ascii="Vrinda" w:eastAsia="Times New Roman" w:hAnsi="Vrinda"/>
                <w:color w:val="000000"/>
                <w:sz w:val="28"/>
                <w:cs/>
              </w:rPr>
              <w:t>পূর্ব-</w:t>
            </w:r>
            <w:r w:rsidRPr="005716D8">
              <w:rPr>
                <w:rFonts w:ascii="Vrinda" w:eastAsia="Times New Roman" w:hAnsi="Vrinda"/>
                <w:color w:val="000000"/>
                <w:sz w:val="28"/>
                <w:cs/>
              </w:rPr>
              <w:t>পা</w:t>
            </w:r>
            <w:r w:rsidRPr="005716D8">
              <w:rPr>
                <w:rFonts w:ascii="Vrinda" w:eastAsia="Times New Roman" w:hAnsi="Vrinda" w:hint="cs"/>
                <w:color w:val="000000"/>
                <w:sz w:val="28"/>
                <w:highlight w:val="yellow"/>
                <w:cs/>
              </w:rPr>
              <w:t>কিস্তান</w:t>
            </w:r>
            <w:r w:rsidRPr="005716D8">
              <w:rPr>
                <w:rFonts w:ascii="Vrinda" w:eastAsia="Times New Roman" w:hAnsi="Vrinda"/>
                <w:color w:val="000000"/>
                <w:sz w:val="28"/>
                <w:cs/>
              </w:rPr>
              <w:t xml:space="preserve"> প্রাদেশিক সরকার</w:t>
            </w:r>
            <w:r>
              <w:rPr>
                <w:rFonts w:ascii="Vrinda" w:eastAsia="Times New Roman" w:hAnsi="Vrinda" w:hint="cs"/>
                <w:color w:val="000000"/>
                <w:sz w:val="28"/>
              </w:rPr>
              <w:t>;</w:t>
            </w:r>
            <w:r w:rsidRPr="005716D8">
              <w:rPr>
                <w:rFonts w:ascii="Vrinda" w:eastAsia="Times New Roman" w:hAnsi="Vrinda"/>
                <w:color w:val="000000"/>
                <w:sz w:val="28"/>
              </w:rPr>
              <w:t xml:space="preserve"> </w:t>
            </w:r>
          </w:p>
          <w:p w:rsidR="00E077FF" w:rsidRPr="005716D8" w:rsidRDefault="00E077FF" w:rsidP="00686320">
            <w:pPr>
              <w:spacing w:after="0" w:line="240" w:lineRule="auto"/>
              <w:jc w:val="center"/>
              <w:rPr>
                <w:rFonts w:ascii="Vrinda" w:eastAsia="Times New Roman" w:hAnsi="Vrinda"/>
                <w:color w:val="000000"/>
                <w:sz w:val="28"/>
              </w:rPr>
            </w:pPr>
            <w:r w:rsidRPr="005716D8">
              <w:rPr>
                <w:rFonts w:ascii="Vrinda" w:eastAsia="Times New Roman" w:hAnsi="Vrinda"/>
                <w:color w:val="000000"/>
                <w:sz w:val="28"/>
                <w:cs/>
              </w:rPr>
              <w:t>অর্থ সচিব</w:t>
            </w:r>
            <w:r w:rsidRPr="005716D8">
              <w:rPr>
                <w:rFonts w:ascii="Vrinda" w:eastAsia="Times New Roman" w:hAnsi="Vrinda"/>
                <w:color w:val="000000"/>
                <w:sz w:val="28"/>
              </w:rPr>
              <w:t xml:space="preserve">, </w:t>
            </w:r>
            <w:r w:rsidRPr="005716D8">
              <w:rPr>
                <w:rFonts w:ascii="Vrinda" w:eastAsia="Times New Roman" w:hAnsi="Vrinda"/>
                <w:color w:val="000000"/>
                <w:sz w:val="28"/>
                <w:cs/>
              </w:rPr>
              <w:t>গণপ্রজাতন্ত্রী বাংলাদেশ সরকার</w:t>
            </w:r>
          </w:p>
        </w:tc>
        <w:tc>
          <w:tcPr>
            <w:tcW w:w="1100" w:type="dxa"/>
            <w:tcBorders>
              <w:top w:val="nil"/>
              <w:left w:val="nil"/>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right"/>
              <w:rPr>
                <w:rFonts w:eastAsia="Times New Roman" w:cs="Times New Roman"/>
                <w:color w:val="000000"/>
                <w:sz w:val="28"/>
              </w:rPr>
            </w:pPr>
            <w:r w:rsidRPr="005716D8">
              <w:rPr>
                <w:rFonts w:eastAsia="Times New Roman"/>
                <w:color w:val="000000"/>
                <w:sz w:val="28"/>
                <w:cs/>
              </w:rPr>
              <w:t>১৯৩</w:t>
            </w:r>
          </w:p>
        </w:tc>
      </w:tr>
      <w:tr w:rsidR="00E077FF" w:rsidRPr="005716D8" w:rsidTr="00686320">
        <w:trPr>
          <w:trHeight w:val="345"/>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center"/>
              <w:rPr>
                <w:rFonts w:eastAsia="Times New Roman" w:cs="Times New Roman"/>
                <w:color w:val="000000"/>
                <w:sz w:val="28"/>
              </w:rPr>
            </w:pPr>
            <w:r w:rsidRPr="005716D8">
              <w:rPr>
                <w:rFonts w:eastAsia="Times New Roman"/>
                <w:color w:val="000000"/>
                <w:sz w:val="28"/>
                <w:cs/>
              </w:rPr>
              <w:t>২০</w:t>
            </w:r>
          </w:p>
        </w:tc>
        <w:tc>
          <w:tcPr>
            <w:tcW w:w="8340" w:type="dxa"/>
            <w:tcBorders>
              <w:top w:val="nil"/>
              <w:left w:val="nil"/>
              <w:bottom w:val="single" w:sz="4" w:space="0" w:color="auto"/>
              <w:right w:val="single" w:sz="4" w:space="0" w:color="auto"/>
            </w:tcBorders>
            <w:shd w:val="clear" w:color="auto" w:fill="auto"/>
            <w:noWrap/>
            <w:vAlign w:val="center"/>
            <w:hideMark/>
          </w:tcPr>
          <w:p w:rsidR="00E077FF" w:rsidRDefault="000F5AA7" w:rsidP="00686320">
            <w:pPr>
              <w:spacing w:after="0" w:line="240" w:lineRule="auto"/>
              <w:jc w:val="center"/>
              <w:rPr>
                <w:rFonts w:ascii="Vrinda" w:eastAsia="Times New Roman" w:hAnsi="Vrinda"/>
                <w:color w:val="000000"/>
                <w:sz w:val="28"/>
              </w:rPr>
            </w:pPr>
            <w:r>
              <w:rPr>
                <w:rFonts w:ascii="Vrinda" w:eastAsia="Times New Roman" w:hAnsi="Vrinda"/>
                <w:color w:val="000000"/>
                <w:sz w:val="28"/>
                <w:cs/>
              </w:rPr>
              <w:fldChar w:fldCharType="begin"/>
            </w:r>
            <w:r>
              <w:rPr>
                <w:rFonts w:ascii="Vrinda" w:eastAsia="Times New Roman" w:hAnsi="Vrinda"/>
                <w:color w:val="000000"/>
                <w:sz w:val="28"/>
              </w:rPr>
              <w:instrText xml:space="preserve"> REF _Ref435866982 \h </w:instrText>
            </w:r>
            <w:r>
              <w:rPr>
                <w:rFonts w:ascii="Vrinda" w:eastAsia="Times New Roman" w:hAnsi="Vrinda"/>
                <w:color w:val="000000"/>
                <w:sz w:val="28"/>
                <w:cs/>
              </w:rPr>
            </w:r>
            <w:r>
              <w:rPr>
                <w:rFonts w:ascii="Vrinda" w:eastAsia="Times New Roman" w:hAnsi="Vrinda"/>
                <w:color w:val="000000"/>
                <w:sz w:val="28"/>
                <w:cs/>
              </w:rPr>
              <w:fldChar w:fldCharType="separate"/>
            </w:r>
            <w:r w:rsidRPr="005A6FBD">
              <w:rPr>
                <w:rFonts w:hint="cs"/>
                <w:color w:val="1F497D"/>
                <w:cs/>
              </w:rPr>
              <w:t>জয় গোবিন্দ ভৌমিক</w:t>
            </w:r>
            <w:r>
              <w:rPr>
                <w:rFonts w:ascii="Vrinda" w:eastAsia="Times New Roman" w:hAnsi="Vrinda"/>
                <w:color w:val="000000"/>
                <w:sz w:val="28"/>
                <w:cs/>
              </w:rPr>
              <w:fldChar w:fldCharType="end"/>
            </w:r>
            <w:r w:rsidR="00E077FF" w:rsidRPr="005716D8">
              <w:rPr>
                <w:rFonts w:ascii="Vrinda" w:eastAsia="Times New Roman" w:hAnsi="Vrinda"/>
                <w:color w:val="000000"/>
                <w:sz w:val="28"/>
              </w:rPr>
              <w:t xml:space="preserve"> </w:t>
            </w:r>
          </w:p>
          <w:p w:rsidR="00E077FF" w:rsidRDefault="00E077FF" w:rsidP="00686320">
            <w:pPr>
              <w:spacing w:after="0" w:line="240" w:lineRule="auto"/>
              <w:jc w:val="center"/>
              <w:rPr>
                <w:rFonts w:ascii="Vrinda" w:eastAsia="Times New Roman" w:hAnsi="Vrinda"/>
                <w:color w:val="000000"/>
                <w:sz w:val="28"/>
              </w:rPr>
            </w:pPr>
            <w:r w:rsidRPr="005716D8">
              <w:rPr>
                <w:rFonts w:ascii="Vrinda" w:eastAsia="Times New Roman" w:hAnsi="Vrinda"/>
                <w:color w:val="000000"/>
                <w:sz w:val="28"/>
                <w:cs/>
              </w:rPr>
              <w:t>জেলা</w:t>
            </w:r>
            <w:r>
              <w:rPr>
                <w:rFonts w:ascii="Vrinda" w:eastAsia="Times New Roman" w:hAnsi="Vrinda" w:hint="cs"/>
                <w:color w:val="000000"/>
                <w:sz w:val="28"/>
                <w:cs/>
              </w:rPr>
              <w:t xml:space="preserve"> </w:t>
            </w:r>
            <w:r w:rsidRPr="005716D8">
              <w:rPr>
                <w:rFonts w:ascii="Vrinda" w:eastAsia="Times New Roman" w:hAnsi="Vrinda"/>
                <w:color w:val="000000"/>
                <w:sz w:val="28"/>
                <w:cs/>
              </w:rPr>
              <w:t>ও দায়রা জজ</w:t>
            </w:r>
            <w:r w:rsidRPr="005716D8">
              <w:rPr>
                <w:rFonts w:ascii="Vrinda" w:eastAsia="Times New Roman" w:hAnsi="Vrinda"/>
                <w:color w:val="000000"/>
                <w:sz w:val="28"/>
              </w:rPr>
              <w:t xml:space="preserve">, </w:t>
            </w:r>
            <w:r w:rsidRPr="005716D8">
              <w:rPr>
                <w:rFonts w:ascii="Vrinda" w:eastAsia="Times New Roman" w:hAnsi="Vrinda"/>
                <w:color w:val="000000"/>
                <w:sz w:val="28"/>
                <w:cs/>
              </w:rPr>
              <w:t>ঢাকা</w:t>
            </w:r>
            <w:r>
              <w:rPr>
                <w:rFonts w:ascii="Vrinda" w:eastAsia="Times New Roman" w:hAnsi="Vrinda" w:hint="cs"/>
                <w:color w:val="000000"/>
                <w:sz w:val="28"/>
              </w:rPr>
              <w:t>;</w:t>
            </w:r>
            <w:r w:rsidRPr="005716D8">
              <w:rPr>
                <w:rFonts w:ascii="Vrinda" w:eastAsia="Times New Roman" w:hAnsi="Vrinda"/>
                <w:color w:val="000000"/>
                <w:sz w:val="28"/>
              </w:rPr>
              <w:t xml:space="preserve"> </w:t>
            </w:r>
          </w:p>
          <w:p w:rsidR="00E077FF" w:rsidRPr="005716D8" w:rsidRDefault="00E077FF" w:rsidP="00686320">
            <w:pPr>
              <w:spacing w:after="0" w:line="240" w:lineRule="auto"/>
              <w:jc w:val="center"/>
              <w:rPr>
                <w:rFonts w:ascii="Vrinda" w:eastAsia="Times New Roman" w:hAnsi="Vrinda"/>
                <w:color w:val="000000"/>
                <w:sz w:val="28"/>
              </w:rPr>
            </w:pPr>
            <w:r w:rsidRPr="005716D8">
              <w:rPr>
                <w:rFonts w:ascii="Vrinda" w:eastAsia="Times New Roman" w:hAnsi="Vrinda"/>
                <w:color w:val="000000"/>
                <w:sz w:val="28"/>
                <w:cs/>
              </w:rPr>
              <w:t>রিলিফ কমিশনার</w:t>
            </w:r>
            <w:r w:rsidRPr="005716D8">
              <w:rPr>
                <w:rFonts w:ascii="Vrinda" w:eastAsia="Times New Roman" w:hAnsi="Vrinda"/>
                <w:color w:val="000000"/>
                <w:sz w:val="28"/>
              </w:rPr>
              <w:t xml:space="preserve">, </w:t>
            </w:r>
            <w:r>
              <w:rPr>
                <w:rFonts w:ascii="Vrinda" w:eastAsia="Times New Roman" w:hAnsi="Vrinda"/>
                <w:color w:val="000000"/>
                <w:sz w:val="28"/>
                <w:cs/>
              </w:rPr>
              <w:t>গণ</w:t>
            </w:r>
            <w:r w:rsidRPr="005716D8">
              <w:rPr>
                <w:rFonts w:ascii="Vrinda" w:eastAsia="Times New Roman" w:hAnsi="Vrinda"/>
                <w:color w:val="000000"/>
                <w:sz w:val="28"/>
                <w:cs/>
              </w:rPr>
              <w:t>প্রজাতন্ত্রী বাংলাদেশ সরকার</w:t>
            </w:r>
          </w:p>
        </w:tc>
        <w:tc>
          <w:tcPr>
            <w:tcW w:w="1100" w:type="dxa"/>
            <w:tcBorders>
              <w:top w:val="nil"/>
              <w:left w:val="nil"/>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right"/>
              <w:rPr>
                <w:rFonts w:eastAsia="Times New Roman" w:cs="Times New Roman"/>
                <w:color w:val="000000"/>
                <w:sz w:val="28"/>
              </w:rPr>
            </w:pPr>
            <w:r w:rsidRPr="005716D8">
              <w:rPr>
                <w:rFonts w:eastAsia="Times New Roman"/>
                <w:color w:val="000000"/>
                <w:sz w:val="28"/>
                <w:cs/>
              </w:rPr>
              <w:t>১৯৮</w:t>
            </w:r>
          </w:p>
        </w:tc>
      </w:tr>
      <w:tr w:rsidR="00E077FF" w:rsidRPr="005716D8" w:rsidTr="00686320">
        <w:trPr>
          <w:trHeight w:val="72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center"/>
              <w:rPr>
                <w:rFonts w:eastAsia="Times New Roman" w:cs="Times New Roman"/>
                <w:color w:val="000000"/>
                <w:sz w:val="28"/>
              </w:rPr>
            </w:pPr>
            <w:r w:rsidRPr="005716D8">
              <w:rPr>
                <w:rFonts w:eastAsia="Times New Roman"/>
                <w:color w:val="000000"/>
                <w:sz w:val="28"/>
                <w:cs/>
              </w:rPr>
              <w:t>২১</w:t>
            </w:r>
          </w:p>
        </w:tc>
        <w:tc>
          <w:tcPr>
            <w:tcW w:w="8340" w:type="dxa"/>
            <w:tcBorders>
              <w:top w:val="nil"/>
              <w:left w:val="nil"/>
              <w:bottom w:val="single" w:sz="4" w:space="0" w:color="auto"/>
              <w:right w:val="single" w:sz="4" w:space="0" w:color="auto"/>
            </w:tcBorders>
            <w:shd w:val="clear" w:color="auto" w:fill="auto"/>
            <w:vAlign w:val="bottom"/>
            <w:hideMark/>
          </w:tcPr>
          <w:p w:rsidR="00E077FF" w:rsidRDefault="000F5AA7" w:rsidP="00686320">
            <w:pPr>
              <w:spacing w:after="0" w:line="240" w:lineRule="auto"/>
              <w:jc w:val="center"/>
              <w:rPr>
                <w:rFonts w:ascii="Vrinda" w:eastAsia="Times New Roman" w:hAnsi="Vrinda"/>
                <w:color w:val="000000"/>
                <w:sz w:val="28"/>
                <w:cs/>
              </w:rPr>
            </w:pPr>
            <w:r>
              <w:rPr>
                <w:rFonts w:ascii="Vrinda" w:eastAsia="Times New Roman" w:hAnsi="Vrinda"/>
                <w:color w:val="000000"/>
                <w:sz w:val="28"/>
                <w:cs/>
              </w:rPr>
              <w:fldChar w:fldCharType="begin"/>
            </w:r>
            <w:r>
              <w:rPr>
                <w:rFonts w:ascii="Vrinda" w:eastAsia="Times New Roman" w:hAnsi="Vrinda"/>
                <w:color w:val="000000"/>
                <w:sz w:val="28"/>
                <w:cs/>
              </w:rPr>
              <w:instrText xml:space="preserve"> REF _Ref435867001 \h </w:instrText>
            </w:r>
            <w:r>
              <w:rPr>
                <w:rFonts w:ascii="Vrinda" w:eastAsia="Times New Roman" w:hAnsi="Vrinda"/>
                <w:color w:val="000000"/>
                <w:sz w:val="28"/>
                <w:cs/>
              </w:rPr>
            </w:r>
            <w:r>
              <w:rPr>
                <w:rFonts w:ascii="Vrinda" w:eastAsia="Times New Roman" w:hAnsi="Vrinda"/>
                <w:color w:val="000000"/>
                <w:sz w:val="28"/>
                <w:cs/>
              </w:rPr>
              <w:fldChar w:fldCharType="separate"/>
            </w:r>
            <w:r w:rsidRPr="005A6FBD">
              <w:rPr>
                <w:rFonts w:hint="cs"/>
                <w:color w:val="1F497D"/>
                <w:cs/>
              </w:rPr>
              <w:t>দেওয়ান ফরিদ গাজী</w:t>
            </w:r>
            <w:r>
              <w:rPr>
                <w:rFonts w:ascii="Vrinda" w:eastAsia="Times New Roman" w:hAnsi="Vrinda"/>
                <w:color w:val="000000"/>
                <w:sz w:val="28"/>
                <w:cs/>
              </w:rPr>
              <w:fldChar w:fldCharType="end"/>
            </w:r>
            <w:r w:rsidR="00E077FF" w:rsidRPr="005716D8">
              <w:rPr>
                <w:rFonts w:ascii="Vrinda" w:eastAsia="Times New Roman" w:hAnsi="Vrinda"/>
                <w:color w:val="000000"/>
                <w:sz w:val="28"/>
                <w:cs/>
              </w:rPr>
              <w:t xml:space="preserve"> </w:t>
            </w:r>
          </w:p>
          <w:p w:rsidR="00E077FF" w:rsidRDefault="00E077FF" w:rsidP="000F5AA7">
            <w:pPr>
              <w:spacing w:after="0" w:line="240" w:lineRule="auto"/>
              <w:jc w:val="center"/>
              <w:rPr>
                <w:rFonts w:ascii="Vrinda" w:eastAsia="Times New Roman" w:hAnsi="Vrinda"/>
                <w:color w:val="000000"/>
                <w:sz w:val="28"/>
              </w:rPr>
            </w:pPr>
            <w:r w:rsidRPr="005716D8">
              <w:rPr>
                <w:rFonts w:ascii="Vrinda" w:eastAsia="Times New Roman" w:hAnsi="Vrinda"/>
                <w:color w:val="000000"/>
                <w:sz w:val="28"/>
                <w:cs/>
              </w:rPr>
              <w:t>আওয়ামী</w:t>
            </w:r>
            <w:r>
              <w:rPr>
                <w:rFonts w:ascii="Vrinda" w:eastAsia="Times New Roman" w:hAnsi="Vrinda" w:hint="cs"/>
                <w:color w:val="000000"/>
                <w:sz w:val="28"/>
                <w:cs/>
              </w:rPr>
              <w:t xml:space="preserve"> </w:t>
            </w:r>
            <w:r w:rsidRPr="005716D8">
              <w:rPr>
                <w:rFonts w:ascii="Vrinda" w:eastAsia="Times New Roman" w:hAnsi="Vrinda"/>
                <w:color w:val="000000"/>
                <w:sz w:val="28"/>
                <w:cs/>
              </w:rPr>
              <w:t>লীগ দলীয় জাতীয় পরিষদ সদস্য</w:t>
            </w:r>
            <w:r>
              <w:rPr>
                <w:rFonts w:ascii="Vrinda" w:eastAsia="Times New Roman" w:hAnsi="Vrinda" w:hint="cs"/>
                <w:color w:val="000000"/>
                <w:sz w:val="28"/>
                <w:cs/>
              </w:rPr>
              <w:t>;</w:t>
            </w:r>
            <w:r w:rsidRPr="005716D8">
              <w:rPr>
                <w:rFonts w:ascii="Vrinda" w:eastAsia="Times New Roman" w:hAnsi="Vrinda"/>
                <w:color w:val="000000"/>
                <w:sz w:val="28"/>
              </w:rPr>
              <w:t xml:space="preserve"> </w:t>
            </w:r>
          </w:p>
          <w:p w:rsidR="00E077FF" w:rsidRDefault="00E077FF" w:rsidP="00686320">
            <w:pPr>
              <w:spacing w:after="0" w:line="240" w:lineRule="auto"/>
              <w:jc w:val="center"/>
              <w:rPr>
                <w:rFonts w:ascii="Vrinda" w:eastAsia="Times New Roman" w:hAnsi="Vrinda"/>
                <w:color w:val="000000"/>
                <w:sz w:val="28"/>
                <w:cs/>
              </w:rPr>
            </w:pPr>
            <w:r w:rsidRPr="005716D8">
              <w:rPr>
                <w:rFonts w:ascii="Vrinda" w:eastAsia="Times New Roman" w:hAnsi="Vrinda"/>
                <w:color w:val="000000"/>
                <w:sz w:val="28"/>
                <w:cs/>
              </w:rPr>
              <w:t>প্রশাসনিক পরিষদ প্রধান</w:t>
            </w:r>
            <w:r w:rsidRPr="005716D8">
              <w:rPr>
                <w:rFonts w:ascii="Vrinda" w:eastAsia="Times New Roman" w:hAnsi="Vrinda"/>
                <w:color w:val="000000"/>
                <w:sz w:val="28"/>
              </w:rPr>
              <w:t xml:space="preserve">, </w:t>
            </w:r>
            <w:r w:rsidRPr="005716D8">
              <w:rPr>
                <w:rFonts w:ascii="Vrinda" w:eastAsia="Times New Roman" w:hAnsi="Vrinda"/>
                <w:color w:val="000000"/>
                <w:sz w:val="28"/>
                <w:cs/>
              </w:rPr>
              <w:t xml:space="preserve">উত্তর-পূর্ব জোন </w:t>
            </w:r>
          </w:p>
          <w:p w:rsidR="00E077FF" w:rsidRPr="005716D8" w:rsidRDefault="00E077FF" w:rsidP="00686320">
            <w:pPr>
              <w:spacing w:after="0" w:line="240" w:lineRule="auto"/>
              <w:jc w:val="center"/>
              <w:rPr>
                <w:rFonts w:ascii="Vrinda" w:eastAsia="Times New Roman" w:hAnsi="Vrinda"/>
                <w:color w:val="000000"/>
                <w:sz w:val="28"/>
              </w:rPr>
            </w:pPr>
            <w:r>
              <w:rPr>
                <w:rFonts w:ascii="Vrinda" w:eastAsia="Times New Roman" w:hAnsi="Vrinda"/>
                <w:color w:val="000000"/>
                <w:sz w:val="28"/>
                <w:cs/>
              </w:rPr>
              <w:t>গ</w:t>
            </w:r>
            <w:r>
              <w:rPr>
                <w:rFonts w:ascii="Vrinda" w:eastAsia="Times New Roman" w:hAnsi="Vrinda" w:hint="cs"/>
                <w:color w:val="000000"/>
                <w:sz w:val="28"/>
                <w:cs/>
              </w:rPr>
              <w:t>ণ</w:t>
            </w:r>
            <w:r w:rsidRPr="005716D8">
              <w:rPr>
                <w:rFonts w:ascii="Vrinda" w:eastAsia="Times New Roman" w:hAnsi="Vrinda"/>
                <w:color w:val="000000"/>
                <w:sz w:val="28"/>
                <w:cs/>
              </w:rPr>
              <w:t>প্রজাতন্ত্রী বাংলাদেশ সরকার</w:t>
            </w:r>
          </w:p>
        </w:tc>
        <w:tc>
          <w:tcPr>
            <w:tcW w:w="1100" w:type="dxa"/>
            <w:tcBorders>
              <w:top w:val="nil"/>
              <w:left w:val="nil"/>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right"/>
              <w:rPr>
                <w:rFonts w:eastAsia="Times New Roman" w:cs="Times New Roman"/>
                <w:color w:val="000000"/>
                <w:sz w:val="28"/>
              </w:rPr>
            </w:pPr>
            <w:r w:rsidRPr="005716D8">
              <w:rPr>
                <w:rFonts w:eastAsia="Times New Roman"/>
                <w:color w:val="000000"/>
                <w:sz w:val="28"/>
                <w:cs/>
              </w:rPr>
              <w:t>২০৪</w:t>
            </w:r>
          </w:p>
        </w:tc>
      </w:tr>
      <w:tr w:rsidR="00E077FF" w:rsidRPr="005716D8" w:rsidTr="00686320">
        <w:trPr>
          <w:trHeight w:val="72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center"/>
              <w:rPr>
                <w:rFonts w:eastAsia="Times New Roman" w:cs="Times New Roman"/>
                <w:color w:val="000000"/>
                <w:sz w:val="28"/>
              </w:rPr>
            </w:pPr>
            <w:r w:rsidRPr="005716D8">
              <w:rPr>
                <w:rFonts w:eastAsia="Times New Roman"/>
                <w:color w:val="000000"/>
                <w:sz w:val="28"/>
                <w:cs/>
              </w:rPr>
              <w:t>২২</w:t>
            </w:r>
          </w:p>
        </w:tc>
        <w:tc>
          <w:tcPr>
            <w:tcW w:w="8340" w:type="dxa"/>
            <w:tcBorders>
              <w:top w:val="nil"/>
              <w:left w:val="nil"/>
              <w:bottom w:val="single" w:sz="4" w:space="0" w:color="auto"/>
              <w:right w:val="single" w:sz="4" w:space="0" w:color="auto"/>
            </w:tcBorders>
            <w:shd w:val="clear" w:color="auto" w:fill="auto"/>
            <w:vAlign w:val="center"/>
            <w:hideMark/>
          </w:tcPr>
          <w:p w:rsidR="00E077FF" w:rsidRDefault="000F5AA7" w:rsidP="00686320">
            <w:pPr>
              <w:spacing w:after="0" w:line="240" w:lineRule="auto"/>
              <w:jc w:val="center"/>
              <w:rPr>
                <w:rFonts w:ascii="Vrinda" w:eastAsia="Times New Roman" w:hAnsi="Vrinda"/>
                <w:color w:val="000000"/>
                <w:sz w:val="28"/>
                <w:cs/>
              </w:rPr>
            </w:pPr>
            <w:r>
              <w:rPr>
                <w:rFonts w:ascii="Vrinda" w:eastAsia="Times New Roman" w:hAnsi="Vrinda"/>
                <w:color w:val="000000"/>
                <w:sz w:val="28"/>
                <w:cs/>
              </w:rPr>
              <w:fldChar w:fldCharType="begin"/>
            </w:r>
            <w:r>
              <w:rPr>
                <w:rFonts w:ascii="Vrinda" w:eastAsia="Times New Roman" w:hAnsi="Vrinda"/>
                <w:color w:val="000000"/>
                <w:sz w:val="28"/>
                <w:cs/>
              </w:rPr>
              <w:instrText xml:space="preserve"> REF _Ref435867023 \h </w:instrText>
            </w:r>
            <w:r>
              <w:rPr>
                <w:rFonts w:ascii="Vrinda" w:eastAsia="Times New Roman" w:hAnsi="Vrinda"/>
                <w:color w:val="000000"/>
                <w:sz w:val="28"/>
                <w:cs/>
              </w:rPr>
            </w:r>
            <w:r>
              <w:rPr>
                <w:rFonts w:ascii="Vrinda" w:eastAsia="Times New Roman" w:hAnsi="Vrinda"/>
                <w:color w:val="000000"/>
                <w:sz w:val="28"/>
                <w:cs/>
              </w:rPr>
              <w:fldChar w:fldCharType="separate"/>
            </w:r>
            <w:r>
              <w:rPr>
                <w:rFonts w:hint="cs"/>
                <w:color w:val="1F497D"/>
                <w:sz w:val="40"/>
                <w:cs/>
              </w:rPr>
              <w:t>দেবব্রত দত্ত গুপ্ত</w:t>
            </w:r>
            <w:r>
              <w:rPr>
                <w:rFonts w:ascii="Vrinda" w:eastAsia="Times New Roman" w:hAnsi="Vrinda"/>
                <w:color w:val="000000"/>
                <w:sz w:val="28"/>
                <w:cs/>
              </w:rPr>
              <w:fldChar w:fldCharType="end"/>
            </w:r>
            <w:r w:rsidR="00E077FF" w:rsidRPr="005716D8">
              <w:rPr>
                <w:rFonts w:ascii="Vrinda" w:eastAsia="Times New Roman" w:hAnsi="Vrinda"/>
                <w:color w:val="000000"/>
                <w:sz w:val="28"/>
                <w:cs/>
              </w:rPr>
              <w:t xml:space="preserve"> </w:t>
            </w:r>
          </w:p>
          <w:p w:rsidR="00E077FF" w:rsidRDefault="00E077FF" w:rsidP="00686320">
            <w:pPr>
              <w:spacing w:after="0" w:line="240" w:lineRule="auto"/>
              <w:jc w:val="center"/>
              <w:rPr>
                <w:rFonts w:ascii="Vrinda" w:eastAsia="Times New Roman" w:hAnsi="Vrinda"/>
                <w:color w:val="000000"/>
                <w:sz w:val="28"/>
              </w:rPr>
            </w:pPr>
            <w:r w:rsidRPr="005716D8">
              <w:rPr>
                <w:rFonts w:ascii="Vrinda" w:eastAsia="Times New Roman" w:hAnsi="Vrinda"/>
                <w:color w:val="000000"/>
                <w:sz w:val="28"/>
                <w:cs/>
              </w:rPr>
              <w:t>অধ্যাপক</w:t>
            </w:r>
            <w:r w:rsidRPr="005716D8">
              <w:rPr>
                <w:rFonts w:ascii="Vrinda" w:eastAsia="Times New Roman" w:hAnsi="Vrinda"/>
                <w:color w:val="000000"/>
                <w:sz w:val="28"/>
              </w:rPr>
              <w:t xml:space="preserve">, </w:t>
            </w:r>
            <w:r w:rsidRPr="005716D8">
              <w:rPr>
                <w:rFonts w:ascii="Vrinda" w:eastAsia="Times New Roman" w:hAnsi="Vrinda"/>
                <w:color w:val="000000"/>
                <w:sz w:val="28"/>
                <w:cs/>
              </w:rPr>
              <w:t>চৌমুহনী কলেজ</w:t>
            </w:r>
            <w:r>
              <w:rPr>
                <w:rFonts w:ascii="Vrinda" w:eastAsia="Times New Roman" w:hAnsi="Vrinda" w:hint="cs"/>
                <w:color w:val="000000"/>
                <w:sz w:val="28"/>
              </w:rPr>
              <w:t>;</w:t>
            </w:r>
            <w:r w:rsidRPr="005716D8">
              <w:rPr>
                <w:rFonts w:ascii="Vrinda" w:eastAsia="Times New Roman" w:hAnsi="Vrinda"/>
                <w:color w:val="000000"/>
                <w:sz w:val="28"/>
              </w:rPr>
              <w:t xml:space="preserve"> </w:t>
            </w:r>
          </w:p>
          <w:p w:rsidR="00E077FF" w:rsidRDefault="00E077FF" w:rsidP="00686320">
            <w:pPr>
              <w:spacing w:after="0" w:line="240" w:lineRule="auto"/>
              <w:jc w:val="center"/>
              <w:rPr>
                <w:rFonts w:ascii="Vrinda" w:eastAsia="Times New Roman" w:hAnsi="Vrinda"/>
                <w:color w:val="000000"/>
                <w:sz w:val="28"/>
              </w:rPr>
            </w:pPr>
            <w:r w:rsidRPr="005716D8">
              <w:rPr>
                <w:rFonts w:ascii="Vrinda" w:eastAsia="Times New Roman" w:hAnsi="Vrinda"/>
                <w:color w:val="000000"/>
                <w:sz w:val="28"/>
                <w:cs/>
              </w:rPr>
              <w:t>উপ-পরিচালক ও প্রশিক্ষ</w:t>
            </w:r>
            <w:r>
              <w:rPr>
                <w:rFonts w:ascii="Vrinda" w:eastAsia="Times New Roman" w:hAnsi="Vrinda" w:hint="cs"/>
                <w:color w:val="000000"/>
                <w:sz w:val="28"/>
                <w:cs/>
              </w:rPr>
              <w:t>ণ</w:t>
            </w:r>
            <w:r w:rsidRPr="005716D8">
              <w:rPr>
                <w:rFonts w:ascii="Vrinda" w:eastAsia="Times New Roman" w:hAnsi="Vrinda"/>
                <w:color w:val="000000"/>
                <w:sz w:val="28"/>
                <w:cs/>
              </w:rPr>
              <w:t xml:space="preserve"> সমন্বয়কারী</w:t>
            </w:r>
            <w:r w:rsidRPr="005716D8">
              <w:rPr>
                <w:rFonts w:ascii="Vrinda" w:eastAsia="Times New Roman" w:hAnsi="Vrinda"/>
                <w:color w:val="000000"/>
                <w:sz w:val="28"/>
              </w:rPr>
              <w:t xml:space="preserve"> </w:t>
            </w:r>
          </w:p>
          <w:p w:rsidR="00E077FF" w:rsidRPr="005716D8" w:rsidRDefault="00E077FF" w:rsidP="00686320">
            <w:pPr>
              <w:spacing w:after="0" w:line="240" w:lineRule="auto"/>
              <w:jc w:val="center"/>
              <w:rPr>
                <w:rFonts w:ascii="Vrinda" w:eastAsia="Times New Roman" w:hAnsi="Vrinda"/>
                <w:color w:val="000000"/>
                <w:sz w:val="28"/>
              </w:rPr>
            </w:pPr>
            <w:r w:rsidRPr="005716D8">
              <w:rPr>
                <w:rFonts w:ascii="Vrinda" w:eastAsia="Times New Roman" w:hAnsi="Vrinda"/>
                <w:color w:val="000000"/>
                <w:sz w:val="28"/>
                <w:cs/>
              </w:rPr>
              <w:t>ইয়ুথ ক্যাম্প ডাইরেক্টরেট</w:t>
            </w:r>
            <w:r w:rsidRPr="005716D8">
              <w:rPr>
                <w:rFonts w:ascii="Vrinda" w:eastAsia="Times New Roman" w:hAnsi="Vrinda"/>
                <w:color w:val="000000"/>
                <w:sz w:val="28"/>
              </w:rPr>
              <w:t xml:space="preserve">, </w:t>
            </w:r>
            <w:r w:rsidRPr="005716D8">
              <w:rPr>
                <w:rFonts w:ascii="Vrinda" w:eastAsia="Times New Roman" w:hAnsi="Vrinda"/>
                <w:color w:val="000000"/>
                <w:sz w:val="28"/>
                <w:cs/>
              </w:rPr>
              <w:t>পূর্বাঞ্চলীয় জোন</w:t>
            </w:r>
            <w:r w:rsidRPr="005716D8">
              <w:rPr>
                <w:rFonts w:ascii="Vrinda" w:eastAsia="Times New Roman" w:hAnsi="Vrinda"/>
                <w:color w:val="000000"/>
                <w:sz w:val="28"/>
              </w:rPr>
              <w:t xml:space="preserve"> </w:t>
            </w:r>
          </w:p>
        </w:tc>
        <w:tc>
          <w:tcPr>
            <w:tcW w:w="1100" w:type="dxa"/>
            <w:tcBorders>
              <w:top w:val="nil"/>
              <w:left w:val="nil"/>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right"/>
              <w:rPr>
                <w:rFonts w:eastAsia="Times New Roman" w:cs="Times New Roman"/>
                <w:color w:val="000000"/>
                <w:sz w:val="28"/>
              </w:rPr>
            </w:pPr>
            <w:r w:rsidRPr="005716D8">
              <w:rPr>
                <w:rFonts w:eastAsia="Times New Roman"/>
                <w:color w:val="000000"/>
                <w:sz w:val="28"/>
                <w:cs/>
              </w:rPr>
              <w:t>২০৫</w:t>
            </w:r>
          </w:p>
        </w:tc>
      </w:tr>
      <w:tr w:rsidR="00E077FF" w:rsidRPr="005716D8" w:rsidTr="00686320">
        <w:trPr>
          <w:trHeight w:val="36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center"/>
              <w:rPr>
                <w:rFonts w:eastAsia="Times New Roman" w:cs="Times New Roman"/>
                <w:color w:val="000000"/>
                <w:sz w:val="28"/>
              </w:rPr>
            </w:pPr>
            <w:r w:rsidRPr="005716D8">
              <w:rPr>
                <w:rFonts w:eastAsia="Times New Roman"/>
                <w:color w:val="000000"/>
                <w:sz w:val="28"/>
                <w:cs/>
              </w:rPr>
              <w:t>২৩</w:t>
            </w:r>
          </w:p>
        </w:tc>
        <w:tc>
          <w:tcPr>
            <w:tcW w:w="8340" w:type="dxa"/>
            <w:tcBorders>
              <w:top w:val="nil"/>
              <w:left w:val="nil"/>
              <w:bottom w:val="single" w:sz="4" w:space="0" w:color="auto"/>
              <w:right w:val="single" w:sz="4" w:space="0" w:color="auto"/>
            </w:tcBorders>
            <w:shd w:val="clear" w:color="auto" w:fill="auto"/>
            <w:noWrap/>
            <w:vAlign w:val="bottom"/>
            <w:hideMark/>
          </w:tcPr>
          <w:p w:rsidR="00E077FF" w:rsidRDefault="000F5AA7" w:rsidP="00686320">
            <w:pPr>
              <w:spacing w:after="0" w:line="240" w:lineRule="auto"/>
              <w:jc w:val="center"/>
              <w:rPr>
                <w:rFonts w:ascii="Vrinda" w:eastAsia="Times New Roman" w:hAnsi="Vrinda"/>
                <w:color w:val="000000"/>
                <w:sz w:val="28"/>
                <w:cs/>
              </w:rPr>
            </w:pPr>
            <w:r>
              <w:rPr>
                <w:rFonts w:ascii="Vrinda" w:eastAsia="Times New Roman" w:hAnsi="Vrinda"/>
                <w:color w:val="000000"/>
                <w:sz w:val="28"/>
                <w:cs/>
              </w:rPr>
              <w:fldChar w:fldCharType="begin"/>
            </w:r>
            <w:r>
              <w:rPr>
                <w:rFonts w:ascii="Vrinda" w:eastAsia="Times New Roman" w:hAnsi="Vrinda"/>
                <w:color w:val="000000"/>
                <w:sz w:val="28"/>
                <w:cs/>
              </w:rPr>
              <w:instrText xml:space="preserve"> REF _Ref435867038 \h </w:instrText>
            </w:r>
            <w:r>
              <w:rPr>
                <w:rFonts w:ascii="Vrinda" w:eastAsia="Times New Roman" w:hAnsi="Vrinda"/>
                <w:color w:val="000000"/>
                <w:sz w:val="28"/>
                <w:cs/>
              </w:rPr>
            </w:r>
            <w:r>
              <w:rPr>
                <w:rFonts w:ascii="Vrinda" w:eastAsia="Times New Roman" w:hAnsi="Vrinda"/>
                <w:color w:val="000000"/>
                <w:sz w:val="28"/>
                <w:cs/>
              </w:rPr>
              <w:fldChar w:fldCharType="separate"/>
            </w:r>
            <w:r w:rsidRPr="005A6FBD">
              <w:rPr>
                <w:rFonts w:hint="cs"/>
                <w:color w:val="1F497D"/>
                <w:cs/>
              </w:rPr>
              <w:t>মণি সিংহ</w:t>
            </w:r>
            <w:r>
              <w:rPr>
                <w:rFonts w:ascii="Vrinda" w:eastAsia="Times New Roman" w:hAnsi="Vrinda"/>
                <w:color w:val="000000"/>
                <w:sz w:val="28"/>
                <w:cs/>
              </w:rPr>
              <w:fldChar w:fldCharType="end"/>
            </w:r>
            <w:r w:rsidR="00E077FF" w:rsidRPr="005716D8">
              <w:rPr>
                <w:rFonts w:ascii="Vrinda" w:eastAsia="Times New Roman" w:hAnsi="Vrinda"/>
                <w:color w:val="000000"/>
                <w:sz w:val="28"/>
                <w:cs/>
              </w:rPr>
              <w:t xml:space="preserve"> </w:t>
            </w:r>
          </w:p>
          <w:p w:rsidR="00E077FF" w:rsidRPr="005716D8" w:rsidRDefault="00E077FF" w:rsidP="00686320">
            <w:pPr>
              <w:spacing w:after="0" w:line="240" w:lineRule="auto"/>
              <w:jc w:val="center"/>
              <w:rPr>
                <w:rFonts w:ascii="Vrinda" w:eastAsia="Times New Roman" w:hAnsi="Vrinda"/>
                <w:color w:val="000000"/>
                <w:sz w:val="28"/>
              </w:rPr>
            </w:pPr>
            <w:r w:rsidRPr="005716D8">
              <w:rPr>
                <w:rFonts w:ascii="Vrinda" w:eastAsia="Times New Roman" w:hAnsi="Vrinda"/>
                <w:color w:val="000000"/>
                <w:sz w:val="28"/>
                <w:cs/>
              </w:rPr>
              <w:t>সভাপতি</w:t>
            </w:r>
            <w:r w:rsidRPr="005716D8">
              <w:rPr>
                <w:rFonts w:ascii="Vrinda" w:eastAsia="Times New Roman" w:hAnsi="Vrinda"/>
                <w:color w:val="000000"/>
                <w:sz w:val="28"/>
              </w:rPr>
              <w:t xml:space="preserve">, </w:t>
            </w:r>
            <w:r w:rsidRPr="005716D8">
              <w:rPr>
                <w:rFonts w:ascii="Vrinda" w:eastAsia="Times New Roman" w:hAnsi="Vrinda"/>
                <w:color w:val="000000"/>
                <w:sz w:val="28"/>
                <w:cs/>
              </w:rPr>
              <w:t>বাংলাদেশের কমিউনিস্ট পার্টি</w:t>
            </w:r>
          </w:p>
        </w:tc>
        <w:tc>
          <w:tcPr>
            <w:tcW w:w="1100" w:type="dxa"/>
            <w:tcBorders>
              <w:top w:val="nil"/>
              <w:left w:val="nil"/>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right"/>
              <w:rPr>
                <w:rFonts w:eastAsia="Times New Roman" w:cs="Times New Roman"/>
                <w:color w:val="000000"/>
                <w:sz w:val="28"/>
              </w:rPr>
            </w:pPr>
            <w:r w:rsidRPr="005716D8">
              <w:rPr>
                <w:rFonts w:eastAsia="Times New Roman"/>
                <w:color w:val="000000"/>
                <w:sz w:val="28"/>
                <w:cs/>
              </w:rPr>
              <w:t>২১৩</w:t>
            </w:r>
          </w:p>
        </w:tc>
      </w:tr>
      <w:tr w:rsidR="00E077FF" w:rsidRPr="005716D8" w:rsidTr="00686320">
        <w:trPr>
          <w:trHeight w:val="36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center"/>
              <w:rPr>
                <w:rFonts w:eastAsia="Times New Roman" w:cs="Times New Roman"/>
                <w:color w:val="000000"/>
                <w:sz w:val="28"/>
              </w:rPr>
            </w:pPr>
            <w:r w:rsidRPr="005716D8">
              <w:rPr>
                <w:rFonts w:eastAsia="Times New Roman"/>
                <w:color w:val="000000"/>
                <w:sz w:val="28"/>
                <w:cs/>
              </w:rPr>
              <w:t>২৪</w:t>
            </w:r>
          </w:p>
        </w:tc>
        <w:tc>
          <w:tcPr>
            <w:tcW w:w="8340" w:type="dxa"/>
            <w:tcBorders>
              <w:top w:val="nil"/>
              <w:left w:val="nil"/>
              <w:bottom w:val="single" w:sz="4" w:space="0" w:color="auto"/>
              <w:right w:val="single" w:sz="4" w:space="0" w:color="auto"/>
            </w:tcBorders>
            <w:shd w:val="clear" w:color="auto" w:fill="auto"/>
            <w:noWrap/>
            <w:vAlign w:val="bottom"/>
            <w:hideMark/>
          </w:tcPr>
          <w:p w:rsidR="000F5AA7" w:rsidRDefault="000F5AA7" w:rsidP="00686320">
            <w:pPr>
              <w:spacing w:after="0" w:line="240" w:lineRule="auto"/>
              <w:jc w:val="center"/>
              <w:rPr>
                <w:rFonts w:ascii="Vrinda" w:eastAsia="Times New Roman" w:hAnsi="Vrinda"/>
                <w:color w:val="000000"/>
                <w:sz w:val="28"/>
                <w:cs/>
              </w:rPr>
            </w:pPr>
            <w:r>
              <w:rPr>
                <w:rFonts w:ascii="Vrinda" w:eastAsia="Times New Roman" w:hAnsi="Vrinda"/>
                <w:color w:val="000000"/>
                <w:sz w:val="28"/>
                <w:cs/>
              </w:rPr>
              <w:fldChar w:fldCharType="begin"/>
            </w:r>
            <w:r>
              <w:rPr>
                <w:rFonts w:ascii="Vrinda" w:eastAsia="Times New Roman" w:hAnsi="Vrinda"/>
                <w:color w:val="000000"/>
                <w:sz w:val="28"/>
                <w:cs/>
              </w:rPr>
              <w:instrText xml:space="preserve"> REF _Ref435867069 \h </w:instrText>
            </w:r>
            <w:r>
              <w:rPr>
                <w:rFonts w:ascii="Vrinda" w:eastAsia="Times New Roman" w:hAnsi="Vrinda"/>
                <w:color w:val="000000"/>
                <w:sz w:val="28"/>
                <w:cs/>
              </w:rPr>
            </w:r>
            <w:r>
              <w:rPr>
                <w:rFonts w:ascii="Vrinda" w:eastAsia="Times New Roman" w:hAnsi="Vrinda"/>
                <w:color w:val="000000"/>
                <w:sz w:val="28"/>
                <w:cs/>
              </w:rPr>
              <w:fldChar w:fldCharType="separate"/>
            </w:r>
            <w:r w:rsidRPr="005A6FBD">
              <w:rPr>
                <w:rFonts w:hint="cs"/>
                <w:color w:val="1F497D"/>
                <w:cs/>
              </w:rPr>
              <w:t>মনসুর আলী</w:t>
            </w:r>
            <w:r>
              <w:rPr>
                <w:rFonts w:ascii="Vrinda" w:eastAsia="Times New Roman" w:hAnsi="Vrinda"/>
                <w:color w:val="000000"/>
                <w:sz w:val="28"/>
                <w:cs/>
              </w:rPr>
              <w:fldChar w:fldCharType="end"/>
            </w:r>
          </w:p>
          <w:p w:rsidR="00E077FF" w:rsidRDefault="00E077FF" w:rsidP="00686320">
            <w:pPr>
              <w:spacing w:after="0" w:line="240" w:lineRule="auto"/>
              <w:jc w:val="center"/>
              <w:rPr>
                <w:rFonts w:ascii="Vrinda" w:eastAsia="Times New Roman" w:hAnsi="Vrinda"/>
                <w:color w:val="000000"/>
                <w:sz w:val="28"/>
                <w:cs/>
              </w:rPr>
            </w:pPr>
            <w:r w:rsidRPr="005716D8">
              <w:rPr>
                <w:rFonts w:ascii="Vrinda" w:eastAsia="Times New Roman" w:hAnsi="Vrinda"/>
                <w:color w:val="000000"/>
                <w:sz w:val="28"/>
                <w:cs/>
              </w:rPr>
              <w:lastRenderedPageBreak/>
              <w:t>আওয়ামী</w:t>
            </w:r>
            <w:r>
              <w:rPr>
                <w:rFonts w:ascii="Vrinda" w:eastAsia="Times New Roman" w:hAnsi="Vrinda" w:hint="cs"/>
                <w:color w:val="000000"/>
                <w:sz w:val="28"/>
                <w:cs/>
              </w:rPr>
              <w:t xml:space="preserve"> </w:t>
            </w:r>
            <w:r w:rsidRPr="005716D8">
              <w:rPr>
                <w:rFonts w:ascii="Vrinda" w:eastAsia="Times New Roman" w:hAnsi="Vrinda"/>
                <w:color w:val="000000"/>
                <w:sz w:val="28"/>
                <w:cs/>
              </w:rPr>
              <w:t>লীগ</w:t>
            </w:r>
            <w:r w:rsidRPr="005716D8">
              <w:rPr>
                <w:rFonts w:ascii="Vrinda" w:eastAsia="Times New Roman" w:hAnsi="Vrinda"/>
                <w:color w:val="000000"/>
                <w:sz w:val="28"/>
              </w:rPr>
              <w:t xml:space="preserve"> </w:t>
            </w:r>
            <w:r w:rsidRPr="005716D8">
              <w:rPr>
                <w:rFonts w:ascii="Vrinda" w:eastAsia="Times New Roman" w:hAnsi="Vrinda"/>
                <w:color w:val="000000"/>
                <w:sz w:val="28"/>
                <w:cs/>
              </w:rPr>
              <w:t xml:space="preserve">দলীয় </w:t>
            </w:r>
          </w:p>
          <w:p w:rsidR="00E077FF" w:rsidRPr="005716D8" w:rsidRDefault="00E077FF" w:rsidP="00686320">
            <w:pPr>
              <w:spacing w:after="0" w:line="240" w:lineRule="auto"/>
              <w:jc w:val="center"/>
              <w:rPr>
                <w:rFonts w:ascii="Vrinda" w:eastAsia="Times New Roman" w:hAnsi="Vrinda"/>
                <w:color w:val="000000"/>
                <w:sz w:val="28"/>
              </w:rPr>
            </w:pPr>
            <w:r w:rsidRPr="005716D8">
              <w:rPr>
                <w:rFonts w:ascii="Vrinda" w:eastAsia="Times New Roman" w:hAnsi="Vrinda"/>
                <w:color w:val="000000"/>
                <w:sz w:val="28"/>
                <w:cs/>
              </w:rPr>
              <w:t>প্রাদেশিক পরিষদ সদস্য</w:t>
            </w:r>
            <w:r w:rsidRPr="005716D8">
              <w:rPr>
                <w:rFonts w:ascii="Vrinda" w:eastAsia="Times New Roman" w:hAnsi="Vrinda"/>
                <w:color w:val="000000"/>
                <w:sz w:val="28"/>
              </w:rPr>
              <w:t xml:space="preserve">, </w:t>
            </w:r>
            <w:r w:rsidRPr="005716D8">
              <w:rPr>
                <w:rFonts w:ascii="Vrinda" w:eastAsia="Times New Roman" w:hAnsi="Vrinda"/>
                <w:color w:val="000000"/>
                <w:sz w:val="28"/>
                <w:cs/>
              </w:rPr>
              <w:t>খুলনা</w:t>
            </w:r>
          </w:p>
        </w:tc>
        <w:tc>
          <w:tcPr>
            <w:tcW w:w="1100" w:type="dxa"/>
            <w:tcBorders>
              <w:top w:val="nil"/>
              <w:left w:val="nil"/>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right"/>
              <w:rPr>
                <w:rFonts w:eastAsia="Times New Roman" w:cs="Times New Roman"/>
                <w:color w:val="000000"/>
                <w:sz w:val="28"/>
              </w:rPr>
            </w:pPr>
            <w:r w:rsidRPr="005716D8">
              <w:rPr>
                <w:rFonts w:eastAsia="Times New Roman"/>
                <w:color w:val="000000"/>
                <w:sz w:val="28"/>
                <w:cs/>
              </w:rPr>
              <w:lastRenderedPageBreak/>
              <w:t>২২৩</w:t>
            </w:r>
          </w:p>
        </w:tc>
      </w:tr>
      <w:tr w:rsidR="00E077FF" w:rsidRPr="005716D8" w:rsidTr="00686320">
        <w:trPr>
          <w:trHeight w:val="36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center"/>
              <w:rPr>
                <w:rFonts w:eastAsia="Times New Roman" w:cs="Times New Roman"/>
                <w:color w:val="000000"/>
                <w:sz w:val="28"/>
              </w:rPr>
            </w:pPr>
            <w:r w:rsidRPr="005716D8">
              <w:rPr>
                <w:rFonts w:eastAsia="Times New Roman"/>
                <w:color w:val="000000"/>
                <w:sz w:val="28"/>
                <w:cs/>
              </w:rPr>
              <w:lastRenderedPageBreak/>
              <w:t>২৫</w:t>
            </w:r>
          </w:p>
        </w:tc>
        <w:tc>
          <w:tcPr>
            <w:tcW w:w="8340" w:type="dxa"/>
            <w:tcBorders>
              <w:top w:val="nil"/>
              <w:left w:val="nil"/>
              <w:bottom w:val="single" w:sz="4" w:space="0" w:color="auto"/>
              <w:right w:val="single" w:sz="4" w:space="0" w:color="auto"/>
            </w:tcBorders>
            <w:shd w:val="clear" w:color="auto" w:fill="auto"/>
            <w:noWrap/>
            <w:vAlign w:val="bottom"/>
            <w:hideMark/>
          </w:tcPr>
          <w:p w:rsidR="000F5AA7" w:rsidRDefault="000F5AA7" w:rsidP="00686320">
            <w:pPr>
              <w:spacing w:after="0" w:line="240" w:lineRule="auto"/>
              <w:jc w:val="center"/>
              <w:rPr>
                <w:rFonts w:ascii="Vrinda" w:eastAsia="Times New Roman" w:hAnsi="Vrinda"/>
                <w:color w:val="000000"/>
                <w:sz w:val="28"/>
                <w:cs/>
              </w:rPr>
            </w:pPr>
            <w:r>
              <w:rPr>
                <w:rFonts w:ascii="Vrinda" w:eastAsia="Times New Roman" w:hAnsi="Vrinda"/>
                <w:color w:val="000000"/>
                <w:sz w:val="28"/>
                <w:cs/>
              </w:rPr>
              <w:fldChar w:fldCharType="begin"/>
            </w:r>
            <w:r>
              <w:rPr>
                <w:rFonts w:ascii="Vrinda" w:eastAsia="Times New Roman" w:hAnsi="Vrinda"/>
                <w:color w:val="000000"/>
                <w:sz w:val="28"/>
                <w:cs/>
              </w:rPr>
              <w:instrText xml:space="preserve"> REF _Ref435867084 \h </w:instrText>
            </w:r>
            <w:r>
              <w:rPr>
                <w:rFonts w:ascii="Vrinda" w:eastAsia="Times New Roman" w:hAnsi="Vrinda"/>
                <w:color w:val="000000"/>
                <w:sz w:val="28"/>
                <w:cs/>
              </w:rPr>
            </w:r>
            <w:r>
              <w:rPr>
                <w:rFonts w:ascii="Vrinda" w:eastAsia="Times New Roman" w:hAnsi="Vrinda"/>
                <w:color w:val="000000"/>
                <w:sz w:val="28"/>
                <w:cs/>
              </w:rPr>
              <w:fldChar w:fldCharType="separate"/>
            </w:r>
            <w:r w:rsidRPr="005A6FBD">
              <w:rPr>
                <w:rFonts w:hint="cs"/>
                <w:color w:val="1F497D"/>
                <w:cs/>
              </w:rPr>
              <w:t>মমতাজ বেগম</w:t>
            </w:r>
            <w:r>
              <w:rPr>
                <w:rFonts w:ascii="Vrinda" w:eastAsia="Times New Roman" w:hAnsi="Vrinda"/>
                <w:color w:val="000000"/>
                <w:sz w:val="28"/>
                <w:cs/>
              </w:rPr>
              <w:fldChar w:fldCharType="end"/>
            </w:r>
          </w:p>
          <w:p w:rsidR="000F5AA7" w:rsidRDefault="00E077FF" w:rsidP="000F5AA7">
            <w:pPr>
              <w:spacing w:after="0" w:line="240" w:lineRule="auto"/>
              <w:jc w:val="center"/>
              <w:rPr>
                <w:rFonts w:ascii="Vrinda" w:eastAsia="Times New Roman" w:hAnsi="Vrinda"/>
                <w:color w:val="000000"/>
                <w:sz w:val="28"/>
                <w:cs/>
              </w:rPr>
            </w:pPr>
            <w:r w:rsidRPr="005716D8">
              <w:rPr>
                <w:rFonts w:ascii="Vrinda" w:eastAsia="Times New Roman" w:hAnsi="Vrinda"/>
                <w:color w:val="000000"/>
                <w:sz w:val="28"/>
                <w:cs/>
              </w:rPr>
              <w:t>আওয়ামী</w:t>
            </w:r>
            <w:r>
              <w:rPr>
                <w:rFonts w:ascii="Vrinda" w:eastAsia="Times New Roman" w:hAnsi="Vrinda" w:hint="cs"/>
                <w:color w:val="000000"/>
                <w:sz w:val="28"/>
                <w:cs/>
              </w:rPr>
              <w:t xml:space="preserve"> </w:t>
            </w:r>
            <w:r w:rsidRPr="005716D8">
              <w:rPr>
                <w:rFonts w:ascii="Vrinda" w:eastAsia="Times New Roman" w:hAnsi="Vrinda"/>
                <w:color w:val="000000"/>
                <w:sz w:val="28"/>
                <w:cs/>
              </w:rPr>
              <w:t>লীগ</w:t>
            </w:r>
            <w:r w:rsidRPr="005716D8">
              <w:rPr>
                <w:rFonts w:ascii="Vrinda" w:eastAsia="Times New Roman" w:hAnsi="Vrinda"/>
                <w:color w:val="000000"/>
                <w:sz w:val="28"/>
              </w:rPr>
              <w:t xml:space="preserve"> </w:t>
            </w:r>
            <w:r w:rsidRPr="005716D8">
              <w:rPr>
                <w:rFonts w:ascii="Vrinda" w:eastAsia="Times New Roman" w:hAnsi="Vrinda"/>
                <w:color w:val="000000"/>
                <w:sz w:val="28"/>
                <w:cs/>
              </w:rPr>
              <w:t>দলীয়</w:t>
            </w:r>
            <w:r w:rsidR="000F5AA7">
              <w:rPr>
                <w:rFonts w:ascii="Vrinda" w:eastAsia="Times New Roman" w:hAnsi="Vrinda" w:hint="cs"/>
                <w:color w:val="000000"/>
                <w:sz w:val="28"/>
                <w:cs/>
              </w:rPr>
              <w:t xml:space="preserve"> </w:t>
            </w:r>
          </w:p>
          <w:p w:rsidR="00E077FF" w:rsidRPr="005716D8" w:rsidRDefault="00E077FF" w:rsidP="000F5AA7">
            <w:pPr>
              <w:spacing w:after="0" w:line="240" w:lineRule="auto"/>
              <w:jc w:val="center"/>
              <w:rPr>
                <w:rFonts w:ascii="Vrinda" w:eastAsia="Times New Roman" w:hAnsi="Vrinda"/>
                <w:color w:val="000000"/>
                <w:sz w:val="28"/>
              </w:rPr>
            </w:pPr>
            <w:r w:rsidRPr="005716D8">
              <w:rPr>
                <w:rFonts w:ascii="Vrinda" w:eastAsia="Times New Roman" w:hAnsi="Vrinda"/>
                <w:color w:val="000000"/>
                <w:sz w:val="28"/>
                <w:cs/>
              </w:rPr>
              <w:t>জাতীয় পরিষদ সদস্য (মহিলা আসন)</w:t>
            </w:r>
            <w:r w:rsidRPr="005716D8">
              <w:rPr>
                <w:rFonts w:ascii="Vrinda" w:eastAsia="Times New Roman" w:hAnsi="Vrinda"/>
                <w:color w:val="000000"/>
                <w:sz w:val="28"/>
              </w:rPr>
              <w:t xml:space="preserve">, </w:t>
            </w:r>
            <w:r w:rsidRPr="005716D8">
              <w:rPr>
                <w:rFonts w:ascii="Vrinda" w:eastAsia="Times New Roman" w:hAnsi="Vrinda"/>
                <w:color w:val="000000"/>
                <w:sz w:val="28"/>
                <w:cs/>
              </w:rPr>
              <w:t>কুমিল্লা</w:t>
            </w:r>
          </w:p>
        </w:tc>
        <w:tc>
          <w:tcPr>
            <w:tcW w:w="1100" w:type="dxa"/>
            <w:tcBorders>
              <w:top w:val="nil"/>
              <w:left w:val="nil"/>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right"/>
              <w:rPr>
                <w:rFonts w:eastAsia="Times New Roman" w:cs="Times New Roman"/>
                <w:color w:val="000000"/>
                <w:sz w:val="28"/>
              </w:rPr>
            </w:pPr>
            <w:r w:rsidRPr="005716D8">
              <w:rPr>
                <w:rFonts w:eastAsia="Times New Roman"/>
                <w:color w:val="000000"/>
                <w:sz w:val="28"/>
                <w:cs/>
              </w:rPr>
              <w:t>২২৪</w:t>
            </w:r>
          </w:p>
        </w:tc>
      </w:tr>
      <w:tr w:rsidR="000F5AA7" w:rsidRPr="005716D8" w:rsidTr="00686320">
        <w:trPr>
          <w:trHeight w:val="360"/>
        </w:trPr>
        <w:tc>
          <w:tcPr>
            <w:tcW w:w="1100" w:type="dxa"/>
            <w:tcBorders>
              <w:top w:val="nil"/>
              <w:left w:val="single" w:sz="4" w:space="0" w:color="auto"/>
              <w:bottom w:val="single" w:sz="4" w:space="0" w:color="auto"/>
              <w:right w:val="single" w:sz="4" w:space="0" w:color="auto"/>
            </w:tcBorders>
            <w:shd w:val="clear" w:color="auto" w:fill="auto"/>
            <w:noWrap/>
            <w:vAlign w:val="bottom"/>
          </w:tcPr>
          <w:p w:rsidR="000F5AA7" w:rsidRPr="005716D8" w:rsidRDefault="000F5AA7" w:rsidP="00686320">
            <w:pPr>
              <w:spacing w:after="0" w:line="240" w:lineRule="auto"/>
              <w:jc w:val="center"/>
              <w:rPr>
                <w:rFonts w:eastAsia="Times New Roman"/>
                <w:color w:val="000000"/>
                <w:sz w:val="28"/>
                <w:cs/>
              </w:rPr>
            </w:pPr>
            <w:r>
              <w:rPr>
                <w:rFonts w:eastAsia="Times New Roman" w:hint="cs"/>
                <w:color w:val="000000"/>
                <w:sz w:val="28"/>
                <w:cs/>
              </w:rPr>
              <w:t>ক্রম</w:t>
            </w:r>
          </w:p>
        </w:tc>
        <w:tc>
          <w:tcPr>
            <w:tcW w:w="8340" w:type="dxa"/>
            <w:tcBorders>
              <w:top w:val="nil"/>
              <w:left w:val="nil"/>
              <w:bottom w:val="single" w:sz="4" w:space="0" w:color="auto"/>
              <w:right w:val="single" w:sz="4" w:space="0" w:color="auto"/>
            </w:tcBorders>
            <w:shd w:val="clear" w:color="auto" w:fill="auto"/>
            <w:noWrap/>
            <w:vAlign w:val="bottom"/>
          </w:tcPr>
          <w:p w:rsidR="000F5AA7" w:rsidRDefault="000F5AA7" w:rsidP="00686320">
            <w:pPr>
              <w:spacing w:after="0" w:line="240" w:lineRule="auto"/>
              <w:jc w:val="center"/>
              <w:rPr>
                <w:rFonts w:ascii="Vrinda" w:eastAsia="Times New Roman" w:hAnsi="Vrinda"/>
                <w:color w:val="000000"/>
                <w:sz w:val="28"/>
                <w:cs/>
              </w:rPr>
            </w:pPr>
            <w:r>
              <w:rPr>
                <w:rFonts w:ascii="Vrinda" w:eastAsia="Times New Roman" w:hAnsi="Vrinda" w:hint="cs"/>
                <w:color w:val="000000"/>
                <w:sz w:val="28"/>
                <w:cs/>
              </w:rPr>
              <w:t>বিষয়</w:t>
            </w:r>
          </w:p>
        </w:tc>
        <w:tc>
          <w:tcPr>
            <w:tcW w:w="1100" w:type="dxa"/>
            <w:tcBorders>
              <w:top w:val="nil"/>
              <w:left w:val="nil"/>
              <w:bottom w:val="single" w:sz="4" w:space="0" w:color="auto"/>
              <w:right w:val="single" w:sz="4" w:space="0" w:color="auto"/>
            </w:tcBorders>
            <w:shd w:val="clear" w:color="auto" w:fill="auto"/>
            <w:noWrap/>
            <w:vAlign w:val="bottom"/>
          </w:tcPr>
          <w:p w:rsidR="000F5AA7" w:rsidRPr="005716D8" w:rsidRDefault="000F5AA7" w:rsidP="00686320">
            <w:pPr>
              <w:spacing w:after="0" w:line="240" w:lineRule="auto"/>
              <w:jc w:val="right"/>
              <w:rPr>
                <w:rFonts w:eastAsia="Times New Roman"/>
                <w:color w:val="000000"/>
                <w:sz w:val="28"/>
                <w:cs/>
              </w:rPr>
            </w:pPr>
            <w:r>
              <w:rPr>
                <w:rFonts w:eastAsia="Times New Roman" w:hint="cs"/>
                <w:color w:val="000000"/>
                <w:sz w:val="28"/>
                <w:cs/>
              </w:rPr>
              <w:t>পৃষ্ঠা</w:t>
            </w:r>
          </w:p>
        </w:tc>
      </w:tr>
      <w:tr w:rsidR="00E077FF" w:rsidRPr="005716D8" w:rsidTr="00686320">
        <w:trPr>
          <w:trHeight w:val="36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center"/>
              <w:rPr>
                <w:rFonts w:eastAsia="Times New Roman" w:cs="Times New Roman"/>
                <w:color w:val="000000"/>
                <w:sz w:val="28"/>
              </w:rPr>
            </w:pPr>
            <w:r w:rsidRPr="005716D8">
              <w:rPr>
                <w:rFonts w:eastAsia="Times New Roman"/>
                <w:color w:val="000000"/>
                <w:sz w:val="28"/>
                <w:cs/>
              </w:rPr>
              <w:t>২৬</w:t>
            </w:r>
          </w:p>
        </w:tc>
        <w:tc>
          <w:tcPr>
            <w:tcW w:w="8340" w:type="dxa"/>
            <w:tcBorders>
              <w:top w:val="nil"/>
              <w:left w:val="nil"/>
              <w:bottom w:val="single" w:sz="4" w:space="0" w:color="auto"/>
              <w:right w:val="single" w:sz="4" w:space="0" w:color="auto"/>
            </w:tcBorders>
            <w:shd w:val="clear" w:color="auto" w:fill="auto"/>
            <w:noWrap/>
            <w:vAlign w:val="center"/>
            <w:hideMark/>
          </w:tcPr>
          <w:p w:rsidR="00E077FF" w:rsidRDefault="00686320" w:rsidP="00686320">
            <w:pPr>
              <w:spacing w:after="0" w:line="240" w:lineRule="auto"/>
              <w:jc w:val="center"/>
              <w:rPr>
                <w:rFonts w:ascii="Vrinda" w:eastAsia="Times New Roman" w:hAnsi="Vrinda"/>
                <w:color w:val="000000"/>
                <w:sz w:val="28"/>
              </w:rPr>
            </w:pPr>
            <w:r>
              <w:rPr>
                <w:rFonts w:ascii="Vrinda" w:eastAsia="Times New Roman" w:hAnsi="Vrinda"/>
                <w:color w:val="000000"/>
                <w:sz w:val="28"/>
                <w:cs/>
              </w:rPr>
              <w:fldChar w:fldCharType="begin"/>
            </w:r>
            <w:r>
              <w:rPr>
                <w:rFonts w:ascii="Vrinda" w:eastAsia="Times New Roman" w:hAnsi="Vrinda"/>
                <w:color w:val="000000"/>
                <w:sz w:val="28"/>
              </w:rPr>
              <w:instrText xml:space="preserve"> REF _Ref435871298 \h </w:instrText>
            </w:r>
            <w:r>
              <w:rPr>
                <w:rFonts w:ascii="Vrinda" w:eastAsia="Times New Roman" w:hAnsi="Vrinda"/>
                <w:color w:val="000000"/>
                <w:sz w:val="28"/>
                <w:cs/>
              </w:rPr>
            </w:r>
            <w:r>
              <w:rPr>
                <w:rFonts w:ascii="Vrinda" w:eastAsia="Times New Roman" w:hAnsi="Vrinda"/>
                <w:color w:val="000000"/>
                <w:sz w:val="28"/>
                <w:cs/>
              </w:rPr>
              <w:fldChar w:fldCharType="separate"/>
            </w:r>
            <w:r>
              <w:rPr>
                <w:rFonts w:hint="cs"/>
                <w:color w:val="1F497D"/>
                <w:sz w:val="40"/>
                <w:cs/>
              </w:rPr>
              <w:t>মোশাররফ হোসেন</w:t>
            </w:r>
            <w:r>
              <w:rPr>
                <w:rFonts w:ascii="Vrinda" w:eastAsia="Times New Roman" w:hAnsi="Vrinda"/>
                <w:color w:val="000000"/>
                <w:sz w:val="28"/>
                <w:cs/>
              </w:rPr>
              <w:fldChar w:fldCharType="end"/>
            </w:r>
            <w:r w:rsidR="00E077FF" w:rsidRPr="005716D8">
              <w:rPr>
                <w:rFonts w:ascii="Vrinda" w:eastAsia="Times New Roman" w:hAnsi="Vrinda"/>
                <w:color w:val="000000"/>
                <w:sz w:val="28"/>
              </w:rPr>
              <w:t xml:space="preserve"> </w:t>
            </w:r>
          </w:p>
          <w:p w:rsidR="00E077FF" w:rsidRDefault="00E077FF" w:rsidP="00686320">
            <w:pPr>
              <w:spacing w:after="0" w:line="240" w:lineRule="auto"/>
              <w:jc w:val="center"/>
              <w:rPr>
                <w:rFonts w:ascii="Vrinda" w:eastAsia="Times New Roman" w:hAnsi="Vrinda"/>
                <w:color w:val="000000"/>
                <w:sz w:val="28"/>
                <w:cs/>
              </w:rPr>
            </w:pPr>
            <w:r w:rsidRPr="005716D8">
              <w:rPr>
                <w:rFonts w:ascii="Vrinda" w:eastAsia="Times New Roman" w:hAnsi="Vrinda"/>
                <w:color w:val="000000"/>
                <w:sz w:val="28"/>
                <w:cs/>
              </w:rPr>
              <w:t>আওয়ামী</w:t>
            </w:r>
            <w:r>
              <w:rPr>
                <w:rFonts w:ascii="Vrinda" w:eastAsia="Times New Roman" w:hAnsi="Vrinda" w:hint="cs"/>
                <w:color w:val="000000"/>
                <w:sz w:val="28"/>
                <w:cs/>
              </w:rPr>
              <w:t xml:space="preserve"> </w:t>
            </w:r>
            <w:r w:rsidRPr="005716D8">
              <w:rPr>
                <w:rFonts w:ascii="Vrinda" w:eastAsia="Times New Roman" w:hAnsi="Vrinda"/>
                <w:color w:val="000000"/>
                <w:sz w:val="28"/>
                <w:cs/>
              </w:rPr>
              <w:t xml:space="preserve">লীগ দলীয় </w:t>
            </w:r>
          </w:p>
          <w:p w:rsidR="00E077FF" w:rsidRPr="005716D8" w:rsidRDefault="00E077FF" w:rsidP="00686320">
            <w:pPr>
              <w:spacing w:after="0" w:line="240" w:lineRule="auto"/>
              <w:jc w:val="center"/>
              <w:rPr>
                <w:rFonts w:ascii="Vrinda" w:eastAsia="Times New Roman" w:hAnsi="Vrinda"/>
                <w:color w:val="000000"/>
                <w:sz w:val="28"/>
              </w:rPr>
            </w:pPr>
            <w:r w:rsidRPr="005716D8">
              <w:rPr>
                <w:rFonts w:ascii="Vrinda" w:eastAsia="Times New Roman" w:hAnsi="Vrinda"/>
                <w:color w:val="000000"/>
                <w:sz w:val="28"/>
                <w:cs/>
              </w:rPr>
              <w:t>প্রাদেশিক পরিষদ সদস্য</w:t>
            </w:r>
            <w:r w:rsidRPr="005716D8">
              <w:rPr>
                <w:rFonts w:ascii="Vrinda" w:eastAsia="Times New Roman" w:hAnsi="Vrinda"/>
                <w:color w:val="000000"/>
                <w:sz w:val="28"/>
              </w:rPr>
              <w:t xml:space="preserve">, </w:t>
            </w:r>
            <w:r w:rsidRPr="005716D8">
              <w:rPr>
                <w:rFonts w:ascii="Vrinda" w:eastAsia="Times New Roman" w:hAnsi="Vrinda"/>
                <w:color w:val="000000"/>
                <w:sz w:val="28"/>
                <w:cs/>
              </w:rPr>
              <w:t>চট্টগ্রাম</w:t>
            </w:r>
          </w:p>
        </w:tc>
        <w:tc>
          <w:tcPr>
            <w:tcW w:w="1100" w:type="dxa"/>
            <w:tcBorders>
              <w:top w:val="nil"/>
              <w:left w:val="nil"/>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right"/>
              <w:rPr>
                <w:rFonts w:eastAsia="Times New Roman" w:cs="Times New Roman"/>
                <w:color w:val="000000"/>
                <w:sz w:val="28"/>
              </w:rPr>
            </w:pPr>
            <w:r w:rsidRPr="005716D8">
              <w:rPr>
                <w:rFonts w:eastAsia="Times New Roman"/>
                <w:color w:val="000000"/>
                <w:sz w:val="28"/>
                <w:cs/>
              </w:rPr>
              <w:t>২২৫</w:t>
            </w:r>
          </w:p>
        </w:tc>
      </w:tr>
      <w:tr w:rsidR="00E077FF" w:rsidRPr="005716D8" w:rsidTr="00686320">
        <w:trPr>
          <w:trHeight w:val="36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center"/>
              <w:rPr>
                <w:rFonts w:eastAsia="Times New Roman" w:cs="Times New Roman"/>
                <w:color w:val="000000"/>
                <w:sz w:val="28"/>
              </w:rPr>
            </w:pPr>
            <w:r w:rsidRPr="005716D8">
              <w:rPr>
                <w:rFonts w:eastAsia="Times New Roman"/>
                <w:color w:val="000000"/>
                <w:sz w:val="28"/>
                <w:cs/>
              </w:rPr>
              <w:t>২৭</w:t>
            </w:r>
          </w:p>
        </w:tc>
        <w:tc>
          <w:tcPr>
            <w:tcW w:w="8340" w:type="dxa"/>
            <w:tcBorders>
              <w:top w:val="nil"/>
              <w:left w:val="nil"/>
              <w:bottom w:val="single" w:sz="4" w:space="0" w:color="auto"/>
              <w:right w:val="single" w:sz="4" w:space="0" w:color="auto"/>
            </w:tcBorders>
            <w:shd w:val="clear" w:color="auto" w:fill="auto"/>
            <w:noWrap/>
            <w:vAlign w:val="center"/>
            <w:hideMark/>
          </w:tcPr>
          <w:p w:rsidR="00686320" w:rsidRPr="00686320" w:rsidRDefault="00686320" w:rsidP="00686320">
            <w:pPr>
              <w:spacing w:after="0" w:line="240" w:lineRule="auto"/>
              <w:jc w:val="center"/>
              <w:rPr>
                <w:rFonts w:ascii="Vrinda" w:eastAsia="Times New Roman" w:hAnsi="Vrinda"/>
                <w:color w:val="000000"/>
                <w:sz w:val="28"/>
                <w:cs/>
              </w:rPr>
            </w:pPr>
            <w:r w:rsidRPr="00686320">
              <w:rPr>
                <w:rFonts w:ascii="Vrinda" w:eastAsia="Times New Roman" w:hAnsi="Vrinda"/>
                <w:color w:val="000000"/>
                <w:sz w:val="28"/>
                <w:cs/>
              </w:rPr>
              <w:fldChar w:fldCharType="begin"/>
            </w:r>
            <w:r w:rsidRPr="00686320">
              <w:rPr>
                <w:rFonts w:ascii="Vrinda" w:eastAsia="Times New Roman" w:hAnsi="Vrinda"/>
                <w:color w:val="000000"/>
                <w:sz w:val="28"/>
                <w:cs/>
              </w:rPr>
              <w:instrText xml:space="preserve"> REF _Ref435871315 \h </w:instrText>
            </w:r>
            <w:r>
              <w:rPr>
                <w:rFonts w:ascii="Vrinda" w:eastAsia="Times New Roman" w:hAnsi="Vrinda"/>
                <w:color w:val="000000"/>
                <w:sz w:val="28"/>
              </w:rPr>
              <w:instrText xml:space="preserve"> \* MERGEFORMAT </w:instrText>
            </w:r>
            <w:r w:rsidRPr="00686320">
              <w:rPr>
                <w:rFonts w:ascii="Vrinda" w:eastAsia="Times New Roman" w:hAnsi="Vrinda"/>
                <w:color w:val="000000"/>
                <w:sz w:val="28"/>
                <w:cs/>
              </w:rPr>
            </w:r>
            <w:r w:rsidRPr="00686320">
              <w:rPr>
                <w:rFonts w:ascii="Vrinda" w:eastAsia="Times New Roman" w:hAnsi="Vrinda"/>
                <w:color w:val="000000"/>
                <w:sz w:val="28"/>
                <w:cs/>
              </w:rPr>
              <w:fldChar w:fldCharType="separate"/>
            </w:r>
            <w:r w:rsidRPr="00686320">
              <w:rPr>
                <w:rStyle w:val="textexposedshow"/>
                <w:rFonts w:hint="cs"/>
                <w:color w:val="1F497D"/>
                <w:sz w:val="28"/>
                <w:cs/>
              </w:rPr>
              <w:t>মোহাম্মদ আজিজুর রহমান</w:t>
            </w:r>
            <w:r w:rsidRPr="00686320">
              <w:rPr>
                <w:rFonts w:ascii="Vrinda" w:eastAsia="Times New Roman" w:hAnsi="Vrinda"/>
                <w:color w:val="000000"/>
                <w:sz w:val="28"/>
                <w:cs/>
              </w:rPr>
              <w:fldChar w:fldCharType="end"/>
            </w:r>
          </w:p>
          <w:p w:rsidR="00E077FF" w:rsidRDefault="00E077FF" w:rsidP="00686320">
            <w:pPr>
              <w:spacing w:after="0" w:line="240" w:lineRule="auto"/>
              <w:jc w:val="center"/>
              <w:rPr>
                <w:rFonts w:ascii="Vrinda" w:eastAsia="Times New Roman" w:hAnsi="Vrinda"/>
                <w:color w:val="000000"/>
                <w:sz w:val="28"/>
                <w:cs/>
              </w:rPr>
            </w:pPr>
            <w:r w:rsidRPr="005716D8">
              <w:rPr>
                <w:rFonts w:ascii="Vrinda" w:eastAsia="Times New Roman" w:hAnsi="Vrinda"/>
                <w:color w:val="000000"/>
                <w:sz w:val="28"/>
                <w:cs/>
              </w:rPr>
              <w:t>আওয়ামী</w:t>
            </w:r>
            <w:r>
              <w:rPr>
                <w:rFonts w:ascii="Vrinda" w:eastAsia="Times New Roman" w:hAnsi="Vrinda" w:hint="cs"/>
                <w:color w:val="000000"/>
                <w:sz w:val="28"/>
                <w:cs/>
              </w:rPr>
              <w:t xml:space="preserve"> </w:t>
            </w:r>
            <w:r w:rsidRPr="005716D8">
              <w:rPr>
                <w:rFonts w:ascii="Vrinda" w:eastAsia="Times New Roman" w:hAnsi="Vrinda"/>
                <w:color w:val="000000"/>
                <w:sz w:val="28"/>
                <w:cs/>
              </w:rPr>
              <w:t xml:space="preserve">লীগ দলীয় </w:t>
            </w:r>
          </w:p>
          <w:p w:rsidR="00E077FF" w:rsidRPr="005716D8" w:rsidRDefault="00E077FF" w:rsidP="00686320">
            <w:pPr>
              <w:spacing w:after="0" w:line="240" w:lineRule="auto"/>
              <w:jc w:val="center"/>
              <w:rPr>
                <w:rFonts w:ascii="Vrinda" w:eastAsia="Times New Roman" w:hAnsi="Vrinda"/>
                <w:color w:val="000000"/>
                <w:sz w:val="28"/>
              </w:rPr>
            </w:pPr>
            <w:r w:rsidRPr="005716D8">
              <w:rPr>
                <w:rFonts w:ascii="Vrinda" w:eastAsia="Times New Roman" w:hAnsi="Vrinda"/>
                <w:color w:val="000000"/>
                <w:sz w:val="28"/>
                <w:cs/>
              </w:rPr>
              <w:t>জাতীয় পরিষদ সদস্য</w:t>
            </w:r>
            <w:r w:rsidRPr="005716D8">
              <w:rPr>
                <w:rFonts w:ascii="Vrinda" w:eastAsia="Times New Roman" w:hAnsi="Vrinda"/>
                <w:color w:val="000000"/>
                <w:sz w:val="28"/>
              </w:rPr>
              <w:t xml:space="preserve">, </w:t>
            </w:r>
            <w:r w:rsidRPr="005716D8">
              <w:rPr>
                <w:rFonts w:ascii="Vrinda" w:eastAsia="Times New Roman" w:hAnsi="Vrinda"/>
                <w:color w:val="000000"/>
                <w:sz w:val="28"/>
                <w:cs/>
              </w:rPr>
              <w:t>দিনাজপুর</w:t>
            </w:r>
          </w:p>
        </w:tc>
        <w:tc>
          <w:tcPr>
            <w:tcW w:w="1100" w:type="dxa"/>
            <w:tcBorders>
              <w:top w:val="nil"/>
              <w:left w:val="nil"/>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right"/>
              <w:rPr>
                <w:rFonts w:eastAsia="Times New Roman" w:cs="Times New Roman"/>
                <w:color w:val="000000"/>
                <w:sz w:val="28"/>
              </w:rPr>
            </w:pPr>
            <w:r w:rsidRPr="005716D8">
              <w:rPr>
                <w:rFonts w:eastAsia="Times New Roman"/>
                <w:color w:val="000000"/>
                <w:sz w:val="28"/>
                <w:cs/>
              </w:rPr>
              <w:t>২২৭</w:t>
            </w:r>
          </w:p>
        </w:tc>
      </w:tr>
      <w:tr w:rsidR="00E077FF" w:rsidRPr="005716D8" w:rsidTr="00686320">
        <w:trPr>
          <w:trHeight w:val="36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center"/>
              <w:rPr>
                <w:rFonts w:eastAsia="Times New Roman" w:cs="Times New Roman"/>
                <w:color w:val="000000"/>
                <w:sz w:val="28"/>
              </w:rPr>
            </w:pPr>
            <w:r w:rsidRPr="005716D8">
              <w:rPr>
                <w:rFonts w:eastAsia="Times New Roman"/>
                <w:color w:val="000000"/>
                <w:sz w:val="28"/>
                <w:cs/>
              </w:rPr>
              <w:t>২৮</w:t>
            </w:r>
          </w:p>
        </w:tc>
        <w:tc>
          <w:tcPr>
            <w:tcW w:w="8340" w:type="dxa"/>
            <w:tcBorders>
              <w:top w:val="nil"/>
              <w:left w:val="nil"/>
              <w:bottom w:val="single" w:sz="4" w:space="0" w:color="auto"/>
              <w:right w:val="single" w:sz="4" w:space="0" w:color="auto"/>
            </w:tcBorders>
            <w:shd w:val="clear" w:color="auto" w:fill="auto"/>
            <w:noWrap/>
            <w:vAlign w:val="bottom"/>
            <w:hideMark/>
          </w:tcPr>
          <w:p w:rsidR="00686320" w:rsidRPr="00686320" w:rsidRDefault="00686320" w:rsidP="00686320">
            <w:pPr>
              <w:spacing w:after="0" w:line="240" w:lineRule="auto"/>
              <w:jc w:val="center"/>
              <w:rPr>
                <w:rFonts w:ascii="Vrinda" w:eastAsia="Times New Roman" w:hAnsi="Vrinda"/>
                <w:color w:val="000000"/>
                <w:sz w:val="28"/>
                <w:cs/>
              </w:rPr>
            </w:pPr>
            <w:r w:rsidRPr="00686320">
              <w:rPr>
                <w:rFonts w:ascii="Vrinda" w:eastAsia="Times New Roman" w:hAnsi="Vrinda"/>
                <w:color w:val="000000"/>
                <w:sz w:val="28"/>
                <w:cs/>
              </w:rPr>
              <w:fldChar w:fldCharType="begin"/>
            </w:r>
            <w:r w:rsidRPr="00686320">
              <w:rPr>
                <w:rFonts w:ascii="Vrinda" w:eastAsia="Times New Roman" w:hAnsi="Vrinda"/>
                <w:color w:val="000000"/>
                <w:sz w:val="28"/>
                <w:cs/>
              </w:rPr>
              <w:instrText xml:space="preserve"> REF _Ref435871352 \h </w:instrText>
            </w:r>
            <w:r>
              <w:rPr>
                <w:rFonts w:ascii="Vrinda" w:eastAsia="Times New Roman" w:hAnsi="Vrinda"/>
                <w:color w:val="000000"/>
                <w:sz w:val="28"/>
              </w:rPr>
              <w:instrText xml:space="preserve"> \* MERGEFORMAT </w:instrText>
            </w:r>
            <w:r w:rsidRPr="00686320">
              <w:rPr>
                <w:rFonts w:ascii="Vrinda" w:eastAsia="Times New Roman" w:hAnsi="Vrinda"/>
                <w:color w:val="000000"/>
                <w:sz w:val="28"/>
                <w:cs/>
              </w:rPr>
            </w:r>
            <w:r w:rsidRPr="00686320">
              <w:rPr>
                <w:rFonts w:ascii="Vrinda" w:eastAsia="Times New Roman" w:hAnsi="Vrinda"/>
                <w:color w:val="000000"/>
                <w:sz w:val="28"/>
                <w:cs/>
              </w:rPr>
              <w:fldChar w:fldCharType="separate"/>
            </w:r>
            <w:r w:rsidRPr="00686320">
              <w:rPr>
                <w:rFonts w:hint="cs"/>
                <w:color w:val="1F497D"/>
                <w:sz w:val="28"/>
                <w:cs/>
              </w:rPr>
              <w:t>মোহাম্মদ আজিজুর রহমান</w:t>
            </w:r>
            <w:r w:rsidRPr="00686320">
              <w:rPr>
                <w:rFonts w:ascii="Vrinda" w:eastAsia="Times New Roman" w:hAnsi="Vrinda"/>
                <w:color w:val="000000"/>
                <w:sz w:val="28"/>
                <w:cs/>
              </w:rPr>
              <w:fldChar w:fldCharType="end"/>
            </w:r>
          </w:p>
          <w:p w:rsidR="00E077FF" w:rsidRDefault="00E077FF" w:rsidP="00686320">
            <w:pPr>
              <w:spacing w:after="0" w:line="240" w:lineRule="auto"/>
              <w:jc w:val="center"/>
              <w:rPr>
                <w:rFonts w:ascii="Vrinda" w:eastAsia="Times New Roman" w:hAnsi="Vrinda"/>
                <w:color w:val="000000"/>
                <w:sz w:val="28"/>
                <w:cs/>
              </w:rPr>
            </w:pPr>
            <w:r w:rsidRPr="005716D8">
              <w:rPr>
                <w:rFonts w:ascii="Vrinda" w:eastAsia="Times New Roman" w:hAnsi="Vrinda"/>
                <w:color w:val="000000"/>
                <w:sz w:val="28"/>
                <w:cs/>
              </w:rPr>
              <w:t>আওয়ামী</w:t>
            </w:r>
            <w:r>
              <w:rPr>
                <w:rFonts w:ascii="Vrinda" w:eastAsia="Times New Roman" w:hAnsi="Vrinda" w:hint="cs"/>
                <w:color w:val="000000"/>
                <w:sz w:val="28"/>
                <w:cs/>
              </w:rPr>
              <w:t xml:space="preserve"> </w:t>
            </w:r>
            <w:r w:rsidRPr="005716D8">
              <w:rPr>
                <w:rFonts w:ascii="Vrinda" w:eastAsia="Times New Roman" w:hAnsi="Vrinda"/>
                <w:color w:val="000000"/>
                <w:sz w:val="28"/>
                <w:cs/>
              </w:rPr>
              <w:t xml:space="preserve">লীগ দলীয় </w:t>
            </w:r>
          </w:p>
          <w:p w:rsidR="00E077FF" w:rsidRPr="005716D8" w:rsidRDefault="00E077FF" w:rsidP="00686320">
            <w:pPr>
              <w:spacing w:after="0" w:line="240" w:lineRule="auto"/>
              <w:jc w:val="center"/>
              <w:rPr>
                <w:rFonts w:ascii="Vrinda" w:eastAsia="Times New Roman" w:hAnsi="Vrinda"/>
                <w:color w:val="000000"/>
                <w:sz w:val="28"/>
              </w:rPr>
            </w:pPr>
            <w:r>
              <w:rPr>
                <w:rFonts w:ascii="Vrinda" w:eastAsia="Times New Roman" w:hAnsi="Vrinda" w:hint="cs"/>
                <w:color w:val="000000"/>
                <w:sz w:val="28"/>
                <w:cs/>
              </w:rPr>
              <w:t>প্রাদেশিক</w:t>
            </w:r>
            <w:r w:rsidRPr="005716D8">
              <w:rPr>
                <w:rFonts w:ascii="Vrinda" w:eastAsia="Times New Roman" w:hAnsi="Vrinda"/>
                <w:color w:val="000000"/>
                <w:sz w:val="28"/>
                <w:cs/>
              </w:rPr>
              <w:t xml:space="preserve"> পরিষদ সদস্য</w:t>
            </w:r>
            <w:r w:rsidRPr="005716D8">
              <w:rPr>
                <w:rFonts w:ascii="Vrinda" w:eastAsia="Times New Roman" w:hAnsi="Vrinda"/>
                <w:color w:val="000000"/>
                <w:sz w:val="28"/>
              </w:rPr>
              <w:t xml:space="preserve">, </w:t>
            </w:r>
            <w:r w:rsidRPr="005716D8">
              <w:rPr>
                <w:rFonts w:ascii="Vrinda" w:eastAsia="Times New Roman" w:hAnsi="Vrinda"/>
                <w:color w:val="000000"/>
                <w:sz w:val="28"/>
                <w:cs/>
              </w:rPr>
              <w:t>সিলেট</w:t>
            </w:r>
          </w:p>
        </w:tc>
        <w:tc>
          <w:tcPr>
            <w:tcW w:w="1100" w:type="dxa"/>
            <w:tcBorders>
              <w:top w:val="nil"/>
              <w:left w:val="nil"/>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right"/>
              <w:rPr>
                <w:rFonts w:eastAsia="Times New Roman" w:cs="Times New Roman"/>
                <w:color w:val="000000"/>
                <w:sz w:val="28"/>
              </w:rPr>
            </w:pPr>
            <w:r w:rsidRPr="005716D8">
              <w:rPr>
                <w:rFonts w:eastAsia="Times New Roman"/>
                <w:color w:val="000000"/>
                <w:sz w:val="28"/>
                <w:cs/>
              </w:rPr>
              <w:t>২২৯</w:t>
            </w:r>
          </w:p>
        </w:tc>
      </w:tr>
      <w:tr w:rsidR="00E077FF" w:rsidRPr="005716D8" w:rsidTr="00686320">
        <w:trPr>
          <w:trHeight w:val="72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center"/>
              <w:rPr>
                <w:rFonts w:eastAsia="Times New Roman" w:cs="Times New Roman"/>
                <w:color w:val="000000"/>
                <w:sz w:val="28"/>
              </w:rPr>
            </w:pPr>
            <w:r w:rsidRPr="005716D8">
              <w:rPr>
                <w:rFonts w:eastAsia="Times New Roman"/>
                <w:color w:val="000000"/>
                <w:sz w:val="28"/>
                <w:cs/>
              </w:rPr>
              <w:t>২৯</w:t>
            </w:r>
          </w:p>
        </w:tc>
        <w:tc>
          <w:tcPr>
            <w:tcW w:w="8340" w:type="dxa"/>
            <w:tcBorders>
              <w:top w:val="nil"/>
              <w:left w:val="nil"/>
              <w:bottom w:val="single" w:sz="4" w:space="0" w:color="auto"/>
              <w:right w:val="single" w:sz="4" w:space="0" w:color="auto"/>
            </w:tcBorders>
            <w:shd w:val="clear" w:color="auto" w:fill="auto"/>
            <w:vAlign w:val="bottom"/>
            <w:hideMark/>
          </w:tcPr>
          <w:p w:rsidR="00686320" w:rsidRPr="00686320" w:rsidRDefault="00686320" w:rsidP="00686320">
            <w:pPr>
              <w:spacing w:after="0" w:line="240" w:lineRule="auto"/>
              <w:jc w:val="center"/>
              <w:rPr>
                <w:rFonts w:ascii="Vrinda" w:eastAsia="Times New Roman" w:hAnsi="Vrinda"/>
                <w:color w:val="000000"/>
                <w:sz w:val="28"/>
                <w:cs/>
              </w:rPr>
            </w:pPr>
            <w:r w:rsidRPr="00686320">
              <w:rPr>
                <w:rFonts w:ascii="Vrinda" w:eastAsia="Times New Roman" w:hAnsi="Vrinda"/>
                <w:color w:val="000000"/>
                <w:sz w:val="28"/>
                <w:cs/>
              </w:rPr>
              <w:fldChar w:fldCharType="begin"/>
            </w:r>
            <w:r w:rsidRPr="00686320">
              <w:rPr>
                <w:rFonts w:ascii="Vrinda" w:eastAsia="Times New Roman" w:hAnsi="Vrinda"/>
                <w:color w:val="000000"/>
                <w:sz w:val="28"/>
                <w:cs/>
              </w:rPr>
              <w:instrText xml:space="preserve"> REF _Ref435871399 \h </w:instrText>
            </w:r>
            <w:r>
              <w:rPr>
                <w:rFonts w:ascii="Vrinda" w:eastAsia="Times New Roman" w:hAnsi="Vrinda"/>
                <w:color w:val="000000"/>
                <w:sz w:val="28"/>
              </w:rPr>
              <w:instrText xml:space="preserve"> \* MERGEFORMAT </w:instrText>
            </w:r>
            <w:r w:rsidRPr="00686320">
              <w:rPr>
                <w:rFonts w:ascii="Vrinda" w:eastAsia="Times New Roman" w:hAnsi="Vrinda"/>
                <w:color w:val="000000"/>
                <w:sz w:val="28"/>
                <w:cs/>
              </w:rPr>
            </w:r>
            <w:r w:rsidRPr="00686320">
              <w:rPr>
                <w:rFonts w:ascii="Vrinda" w:eastAsia="Times New Roman" w:hAnsi="Vrinda"/>
                <w:color w:val="000000"/>
                <w:sz w:val="28"/>
                <w:cs/>
              </w:rPr>
              <w:fldChar w:fldCharType="separate"/>
            </w:r>
            <w:r w:rsidRPr="00686320">
              <w:rPr>
                <w:rStyle w:val="textexposedshow"/>
                <w:rFonts w:ascii="Helvetica" w:hAnsi="Helvetica" w:hint="cs"/>
                <w:color w:val="1F497D"/>
                <w:sz w:val="28"/>
                <w:shd w:val="clear" w:color="auto" w:fill="FFFFFF"/>
                <w:cs/>
              </w:rPr>
              <w:t>মোহাম্মদ আবদুর রব, মেজর জেনারেল (অব:)</w:t>
            </w:r>
            <w:r w:rsidRPr="00686320">
              <w:rPr>
                <w:rFonts w:ascii="Vrinda" w:eastAsia="Times New Roman" w:hAnsi="Vrinda"/>
                <w:color w:val="000000"/>
                <w:sz w:val="28"/>
                <w:cs/>
              </w:rPr>
              <w:fldChar w:fldCharType="end"/>
            </w:r>
          </w:p>
          <w:p w:rsidR="00E077FF" w:rsidRDefault="00E077FF" w:rsidP="00686320">
            <w:pPr>
              <w:spacing w:after="0" w:line="240" w:lineRule="auto"/>
              <w:jc w:val="center"/>
              <w:rPr>
                <w:rFonts w:ascii="Vrinda" w:eastAsia="Times New Roman" w:hAnsi="Vrinda"/>
                <w:color w:val="000000"/>
                <w:sz w:val="28"/>
                <w:cs/>
              </w:rPr>
            </w:pPr>
            <w:r w:rsidRPr="005716D8">
              <w:rPr>
                <w:rFonts w:ascii="Vrinda" w:eastAsia="Times New Roman" w:hAnsi="Vrinda"/>
                <w:color w:val="000000"/>
                <w:sz w:val="28"/>
                <w:cs/>
              </w:rPr>
              <w:t>আওয়ামী</w:t>
            </w:r>
            <w:r>
              <w:rPr>
                <w:rFonts w:ascii="Vrinda" w:eastAsia="Times New Roman" w:hAnsi="Vrinda" w:hint="cs"/>
                <w:color w:val="000000"/>
                <w:sz w:val="28"/>
                <w:cs/>
              </w:rPr>
              <w:t xml:space="preserve"> </w:t>
            </w:r>
            <w:r w:rsidRPr="005716D8">
              <w:rPr>
                <w:rFonts w:ascii="Vrinda" w:eastAsia="Times New Roman" w:hAnsi="Vrinda"/>
                <w:color w:val="000000"/>
                <w:sz w:val="28"/>
                <w:cs/>
              </w:rPr>
              <w:t xml:space="preserve">লীগ দলীয় </w:t>
            </w:r>
          </w:p>
          <w:p w:rsidR="00E077FF" w:rsidRDefault="00E077FF" w:rsidP="00686320">
            <w:pPr>
              <w:spacing w:after="0" w:line="240" w:lineRule="auto"/>
              <w:jc w:val="center"/>
              <w:rPr>
                <w:rFonts w:ascii="Vrinda" w:eastAsia="Times New Roman" w:hAnsi="Vrinda"/>
                <w:color w:val="000000"/>
                <w:sz w:val="28"/>
              </w:rPr>
            </w:pPr>
            <w:r w:rsidRPr="005716D8">
              <w:rPr>
                <w:rFonts w:ascii="Vrinda" w:eastAsia="Times New Roman" w:hAnsi="Vrinda"/>
                <w:color w:val="000000"/>
                <w:sz w:val="28"/>
                <w:cs/>
              </w:rPr>
              <w:t>প্রাদেশিক পরিষদ সদস্য</w:t>
            </w:r>
            <w:r w:rsidRPr="005716D8">
              <w:rPr>
                <w:rFonts w:ascii="Vrinda" w:eastAsia="Times New Roman" w:hAnsi="Vrinda"/>
                <w:color w:val="000000"/>
                <w:sz w:val="28"/>
              </w:rPr>
              <w:t xml:space="preserve">, </w:t>
            </w:r>
            <w:r w:rsidRPr="005716D8">
              <w:rPr>
                <w:rFonts w:ascii="Vrinda" w:eastAsia="Times New Roman" w:hAnsi="Vrinda"/>
                <w:color w:val="000000"/>
                <w:sz w:val="28"/>
                <w:cs/>
              </w:rPr>
              <w:t>সিলেট</w:t>
            </w:r>
            <w:r>
              <w:rPr>
                <w:rFonts w:ascii="Vrinda" w:eastAsia="Times New Roman" w:hAnsi="Vrinda" w:hint="cs"/>
                <w:color w:val="000000"/>
                <w:sz w:val="28"/>
                <w:cs/>
              </w:rPr>
              <w:t>;</w:t>
            </w:r>
            <w:r w:rsidRPr="005716D8">
              <w:rPr>
                <w:rFonts w:ascii="Vrinda" w:eastAsia="Times New Roman" w:hAnsi="Vrinda"/>
                <w:color w:val="000000"/>
                <w:sz w:val="28"/>
              </w:rPr>
              <w:t xml:space="preserve"> </w:t>
            </w:r>
          </w:p>
          <w:p w:rsidR="00E077FF" w:rsidRPr="005716D8" w:rsidRDefault="00E077FF" w:rsidP="00686320">
            <w:pPr>
              <w:spacing w:after="0" w:line="240" w:lineRule="auto"/>
              <w:jc w:val="center"/>
              <w:rPr>
                <w:rFonts w:ascii="Vrinda" w:eastAsia="Times New Roman" w:hAnsi="Vrinda"/>
                <w:color w:val="000000"/>
                <w:sz w:val="28"/>
              </w:rPr>
            </w:pPr>
            <w:r>
              <w:rPr>
                <w:rFonts w:ascii="Vrinda" w:eastAsia="Times New Roman" w:hAnsi="Vrinda"/>
                <w:color w:val="000000"/>
                <w:sz w:val="28"/>
                <w:cs/>
              </w:rPr>
              <w:t>বাংলাদেশ সশস্</w:t>
            </w:r>
            <w:r>
              <w:rPr>
                <w:rFonts w:ascii="Vrinda" w:eastAsia="Times New Roman" w:hAnsi="Vrinda" w:hint="cs"/>
                <w:color w:val="000000"/>
                <w:sz w:val="28"/>
                <w:cs/>
              </w:rPr>
              <w:t>ত্র</w:t>
            </w:r>
            <w:r w:rsidRPr="005716D8">
              <w:rPr>
                <w:rFonts w:ascii="Vrinda" w:eastAsia="Times New Roman" w:hAnsi="Vrinda"/>
                <w:color w:val="000000"/>
                <w:sz w:val="28"/>
                <w:cs/>
              </w:rPr>
              <w:t xml:space="preserve"> বাহিনীর চীফ অব জেনারেল স্টাফ</w:t>
            </w:r>
          </w:p>
        </w:tc>
        <w:tc>
          <w:tcPr>
            <w:tcW w:w="1100" w:type="dxa"/>
            <w:tcBorders>
              <w:top w:val="nil"/>
              <w:left w:val="nil"/>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right"/>
              <w:rPr>
                <w:rFonts w:eastAsia="Times New Roman" w:cs="Times New Roman"/>
                <w:color w:val="000000"/>
                <w:sz w:val="28"/>
              </w:rPr>
            </w:pPr>
            <w:r w:rsidRPr="005716D8">
              <w:rPr>
                <w:rFonts w:eastAsia="Times New Roman"/>
                <w:color w:val="000000"/>
                <w:sz w:val="28"/>
                <w:cs/>
              </w:rPr>
              <w:t>২৩২</w:t>
            </w:r>
          </w:p>
        </w:tc>
      </w:tr>
      <w:tr w:rsidR="00E077FF" w:rsidRPr="005716D8" w:rsidTr="00686320">
        <w:trPr>
          <w:trHeight w:val="72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center"/>
              <w:rPr>
                <w:rFonts w:eastAsia="Times New Roman" w:cs="Times New Roman"/>
                <w:color w:val="000000"/>
                <w:sz w:val="28"/>
              </w:rPr>
            </w:pPr>
            <w:r w:rsidRPr="005716D8">
              <w:rPr>
                <w:rFonts w:eastAsia="Times New Roman"/>
                <w:color w:val="000000"/>
                <w:sz w:val="28"/>
                <w:cs/>
              </w:rPr>
              <w:t>৩০</w:t>
            </w:r>
          </w:p>
        </w:tc>
        <w:tc>
          <w:tcPr>
            <w:tcW w:w="8340" w:type="dxa"/>
            <w:tcBorders>
              <w:top w:val="nil"/>
              <w:left w:val="nil"/>
              <w:bottom w:val="single" w:sz="4" w:space="0" w:color="auto"/>
              <w:right w:val="single" w:sz="4" w:space="0" w:color="auto"/>
            </w:tcBorders>
            <w:shd w:val="clear" w:color="auto" w:fill="auto"/>
            <w:vAlign w:val="center"/>
            <w:hideMark/>
          </w:tcPr>
          <w:p w:rsidR="00686320" w:rsidRDefault="00686320" w:rsidP="00686320">
            <w:pPr>
              <w:spacing w:after="0" w:line="240" w:lineRule="auto"/>
              <w:jc w:val="center"/>
              <w:rPr>
                <w:rFonts w:ascii="Vrinda" w:eastAsia="Times New Roman" w:hAnsi="Vrinda"/>
                <w:color w:val="000000"/>
                <w:sz w:val="28"/>
                <w:cs/>
              </w:rPr>
            </w:pPr>
            <w:r>
              <w:rPr>
                <w:rFonts w:ascii="Vrinda" w:eastAsia="Times New Roman" w:hAnsi="Vrinda"/>
                <w:color w:val="000000"/>
                <w:sz w:val="28"/>
                <w:cs/>
              </w:rPr>
              <w:fldChar w:fldCharType="begin"/>
            </w:r>
            <w:r>
              <w:rPr>
                <w:rFonts w:ascii="Vrinda" w:eastAsia="Times New Roman" w:hAnsi="Vrinda"/>
                <w:color w:val="000000"/>
                <w:sz w:val="28"/>
                <w:cs/>
              </w:rPr>
              <w:instrText xml:space="preserve"> REF _Ref435871453 \h </w:instrText>
            </w:r>
            <w:r>
              <w:rPr>
                <w:rFonts w:ascii="Vrinda" w:eastAsia="Times New Roman" w:hAnsi="Vrinda"/>
                <w:color w:val="000000"/>
                <w:sz w:val="28"/>
                <w:cs/>
              </w:rPr>
            </w:r>
            <w:r>
              <w:rPr>
                <w:rFonts w:ascii="Vrinda" w:eastAsia="Times New Roman" w:hAnsi="Vrinda"/>
                <w:color w:val="000000"/>
                <w:sz w:val="28"/>
                <w:cs/>
              </w:rPr>
              <w:fldChar w:fldCharType="separate"/>
            </w:r>
            <w:r w:rsidRPr="005A6FBD">
              <w:rPr>
                <w:rFonts w:hint="cs"/>
                <w:color w:val="1F497D"/>
                <w:cs/>
              </w:rPr>
              <w:t>ইউসুফ আলী, অধ্যাপক</w:t>
            </w:r>
            <w:r>
              <w:rPr>
                <w:rFonts w:ascii="Vrinda" w:eastAsia="Times New Roman" w:hAnsi="Vrinda"/>
                <w:color w:val="000000"/>
                <w:sz w:val="28"/>
                <w:cs/>
              </w:rPr>
              <w:fldChar w:fldCharType="end"/>
            </w:r>
          </w:p>
          <w:p w:rsidR="00E077FF" w:rsidRDefault="00E077FF" w:rsidP="00686320">
            <w:pPr>
              <w:spacing w:after="0" w:line="240" w:lineRule="auto"/>
              <w:jc w:val="center"/>
              <w:rPr>
                <w:rFonts w:ascii="Vrinda" w:eastAsia="Times New Roman" w:hAnsi="Vrinda"/>
                <w:color w:val="000000"/>
                <w:sz w:val="28"/>
              </w:rPr>
            </w:pPr>
            <w:r w:rsidRPr="005716D8">
              <w:rPr>
                <w:rFonts w:ascii="Vrinda" w:eastAsia="Times New Roman" w:hAnsi="Vrinda"/>
                <w:color w:val="000000"/>
                <w:sz w:val="28"/>
                <w:cs/>
              </w:rPr>
              <w:t>আওয়ামী</w:t>
            </w:r>
            <w:r>
              <w:rPr>
                <w:rFonts w:ascii="Vrinda" w:eastAsia="Times New Roman" w:hAnsi="Vrinda" w:hint="cs"/>
                <w:color w:val="000000"/>
                <w:sz w:val="28"/>
                <w:cs/>
              </w:rPr>
              <w:t xml:space="preserve"> </w:t>
            </w:r>
            <w:r w:rsidRPr="005716D8">
              <w:rPr>
                <w:rFonts w:ascii="Vrinda" w:eastAsia="Times New Roman" w:hAnsi="Vrinda"/>
                <w:color w:val="000000"/>
                <w:sz w:val="28"/>
                <w:cs/>
              </w:rPr>
              <w:t>লীগ</w:t>
            </w:r>
            <w:r>
              <w:rPr>
                <w:rFonts w:ascii="Vrinda" w:eastAsia="Times New Roman" w:hAnsi="Vrinda" w:hint="cs"/>
                <w:color w:val="000000"/>
                <w:sz w:val="28"/>
                <w:cs/>
              </w:rPr>
              <w:t>ের</w:t>
            </w:r>
            <w:r>
              <w:rPr>
                <w:rFonts w:ascii="Vrinda" w:eastAsia="Times New Roman" w:hAnsi="Vrinda"/>
                <w:color w:val="000000"/>
                <w:sz w:val="28"/>
                <w:cs/>
              </w:rPr>
              <w:t xml:space="preserve"> কেন্দ্র</w:t>
            </w:r>
            <w:r>
              <w:rPr>
                <w:rFonts w:ascii="Vrinda" w:eastAsia="Times New Roman" w:hAnsi="Vrinda" w:hint="cs"/>
                <w:color w:val="000000"/>
                <w:sz w:val="28"/>
                <w:cs/>
              </w:rPr>
              <w:t>ী</w:t>
            </w:r>
            <w:r w:rsidRPr="005716D8">
              <w:rPr>
                <w:rFonts w:ascii="Vrinda" w:eastAsia="Times New Roman" w:hAnsi="Vrinda"/>
                <w:color w:val="000000"/>
                <w:sz w:val="28"/>
                <w:cs/>
              </w:rPr>
              <w:t>য় নেতা</w:t>
            </w:r>
            <w:r w:rsidRPr="005716D8">
              <w:rPr>
                <w:rFonts w:ascii="Vrinda" w:eastAsia="Times New Roman" w:hAnsi="Vrinda"/>
                <w:color w:val="000000"/>
                <w:sz w:val="28"/>
              </w:rPr>
              <w:t xml:space="preserve">, </w:t>
            </w:r>
          </w:p>
          <w:p w:rsidR="00E077FF" w:rsidRPr="005716D8" w:rsidRDefault="00E077FF" w:rsidP="00686320">
            <w:pPr>
              <w:spacing w:after="0" w:line="240" w:lineRule="auto"/>
              <w:jc w:val="center"/>
              <w:rPr>
                <w:rFonts w:ascii="Vrinda" w:eastAsia="Times New Roman" w:hAnsi="Vrinda"/>
                <w:color w:val="000000"/>
                <w:sz w:val="28"/>
              </w:rPr>
            </w:pPr>
            <w:r>
              <w:rPr>
                <w:rFonts w:ascii="Vrinda" w:eastAsia="Times New Roman" w:hAnsi="Vrinda"/>
                <w:color w:val="000000"/>
                <w:sz w:val="28"/>
                <w:cs/>
              </w:rPr>
              <w:t>মুজিবনগরে মন্ত্রি</w:t>
            </w:r>
            <w:r w:rsidRPr="005716D8">
              <w:rPr>
                <w:rFonts w:ascii="Vrinda" w:eastAsia="Times New Roman" w:hAnsi="Vrinda"/>
                <w:color w:val="000000"/>
                <w:sz w:val="28"/>
                <w:cs/>
              </w:rPr>
              <w:t>সভার শপথ গ্রহণ</w:t>
            </w:r>
            <w:r w:rsidRPr="005716D8">
              <w:rPr>
                <w:rFonts w:ascii="Vrinda" w:eastAsia="Times New Roman" w:hAnsi="Vrinda"/>
                <w:color w:val="000000"/>
                <w:sz w:val="28"/>
              </w:rPr>
              <w:t xml:space="preserve"> </w:t>
            </w:r>
            <w:r>
              <w:rPr>
                <w:rFonts w:ascii="Vrinda" w:eastAsia="Times New Roman" w:hAnsi="Vrinda"/>
                <w:color w:val="000000"/>
                <w:sz w:val="28"/>
                <w:cs/>
              </w:rPr>
              <w:t>অনুষ্ঠানে স্বাধীনতার ঘোষণা</w:t>
            </w:r>
            <w:r w:rsidRPr="005716D8">
              <w:rPr>
                <w:rFonts w:ascii="Vrinda" w:eastAsia="Times New Roman" w:hAnsi="Vrinda"/>
                <w:color w:val="000000"/>
                <w:sz w:val="28"/>
                <w:cs/>
              </w:rPr>
              <w:t>পত্রের পাঠক</w:t>
            </w:r>
          </w:p>
        </w:tc>
        <w:tc>
          <w:tcPr>
            <w:tcW w:w="1100" w:type="dxa"/>
            <w:tcBorders>
              <w:top w:val="nil"/>
              <w:left w:val="nil"/>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right"/>
              <w:rPr>
                <w:rFonts w:eastAsia="Times New Roman" w:cs="Times New Roman"/>
                <w:color w:val="000000"/>
                <w:sz w:val="28"/>
              </w:rPr>
            </w:pPr>
            <w:r w:rsidRPr="005716D8">
              <w:rPr>
                <w:rFonts w:eastAsia="Times New Roman"/>
                <w:color w:val="000000"/>
                <w:sz w:val="28"/>
                <w:cs/>
              </w:rPr>
              <w:t>২৩২</w:t>
            </w:r>
          </w:p>
        </w:tc>
      </w:tr>
      <w:tr w:rsidR="00E077FF" w:rsidRPr="005716D8" w:rsidTr="00686320">
        <w:trPr>
          <w:trHeight w:val="36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center"/>
              <w:rPr>
                <w:rFonts w:eastAsia="Times New Roman" w:cs="Times New Roman"/>
                <w:color w:val="000000"/>
                <w:sz w:val="28"/>
              </w:rPr>
            </w:pPr>
            <w:r w:rsidRPr="005716D8">
              <w:rPr>
                <w:rFonts w:eastAsia="Times New Roman"/>
                <w:color w:val="000000"/>
                <w:sz w:val="28"/>
                <w:cs/>
              </w:rPr>
              <w:t>৩১</w:t>
            </w:r>
          </w:p>
        </w:tc>
        <w:tc>
          <w:tcPr>
            <w:tcW w:w="8340" w:type="dxa"/>
            <w:tcBorders>
              <w:top w:val="nil"/>
              <w:left w:val="nil"/>
              <w:bottom w:val="single" w:sz="4" w:space="0" w:color="auto"/>
              <w:right w:val="single" w:sz="4" w:space="0" w:color="auto"/>
            </w:tcBorders>
            <w:shd w:val="clear" w:color="auto" w:fill="auto"/>
            <w:noWrap/>
            <w:vAlign w:val="center"/>
            <w:hideMark/>
          </w:tcPr>
          <w:p w:rsidR="00686320" w:rsidRDefault="00686320" w:rsidP="00686320">
            <w:pPr>
              <w:spacing w:after="0" w:line="240" w:lineRule="auto"/>
              <w:jc w:val="center"/>
              <w:rPr>
                <w:rFonts w:ascii="Vrinda" w:eastAsia="Times New Roman" w:hAnsi="Vrinda"/>
                <w:color w:val="000000"/>
                <w:sz w:val="28"/>
                <w:cs/>
              </w:rPr>
            </w:pPr>
            <w:r>
              <w:rPr>
                <w:rFonts w:ascii="Vrinda" w:eastAsia="Times New Roman" w:hAnsi="Vrinda"/>
                <w:color w:val="000000"/>
                <w:sz w:val="28"/>
                <w:cs/>
              </w:rPr>
              <w:fldChar w:fldCharType="begin"/>
            </w:r>
            <w:r>
              <w:rPr>
                <w:rFonts w:ascii="Vrinda" w:eastAsia="Times New Roman" w:hAnsi="Vrinda"/>
                <w:color w:val="000000"/>
                <w:sz w:val="28"/>
                <w:cs/>
              </w:rPr>
              <w:instrText xml:space="preserve"> REF _Ref435871488 \h </w:instrText>
            </w:r>
            <w:r>
              <w:rPr>
                <w:rFonts w:ascii="Vrinda" w:eastAsia="Times New Roman" w:hAnsi="Vrinda"/>
                <w:color w:val="000000"/>
                <w:sz w:val="28"/>
                <w:cs/>
              </w:rPr>
            </w:r>
            <w:r>
              <w:rPr>
                <w:rFonts w:ascii="Vrinda" w:eastAsia="Times New Roman" w:hAnsi="Vrinda"/>
                <w:color w:val="000000"/>
                <w:sz w:val="28"/>
                <w:cs/>
              </w:rPr>
              <w:fldChar w:fldCharType="separate"/>
            </w:r>
            <w:r w:rsidRPr="005A6FBD">
              <w:rPr>
                <w:rFonts w:hint="cs"/>
                <w:color w:val="1F497D"/>
                <w:shd w:val="clear" w:color="auto" w:fill="FFFFFF"/>
                <w:cs/>
              </w:rPr>
              <w:t>মোহাম্মদ বয়তুল্লাহ</w:t>
            </w:r>
            <w:r>
              <w:rPr>
                <w:rFonts w:ascii="Vrinda" w:eastAsia="Times New Roman" w:hAnsi="Vrinda"/>
                <w:color w:val="000000"/>
                <w:sz w:val="28"/>
                <w:cs/>
              </w:rPr>
              <w:fldChar w:fldCharType="end"/>
            </w:r>
          </w:p>
          <w:p w:rsidR="00E077FF" w:rsidRPr="005716D8" w:rsidRDefault="00E077FF" w:rsidP="00686320">
            <w:pPr>
              <w:spacing w:after="0" w:line="240" w:lineRule="auto"/>
              <w:jc w:val="center"/>
              <w:rPr>
                <w:rFonts w:ascii="Vrinda" w:eastAsia="Times New Roman" w:hAnsi="Vrinda"/>
                <w:color w:val="000000"/>
                <w:sz w:val="28"/>
              </w:rPr>
            </w:pPr>
            <w:r w:rsidRPr="005716D8">
              <w:rPr>
                <w:rFonts w:ascii="Vrinda" w:eastAsia="Times New Roman" w:hAnsi="Vrinda"/>
                <w:color w:val="000000"/>
                <w:sz w:val="28"/>
                <w:cs/>
              </w:rPr>
              <w:t>আওয়ামী</w:t>
            </w:r>
            <w:r>
              <w:rPr>
                <w:rFonts w:ascii="Vrinda" w:eastAsia="Times New Roman" w:hAnsi="Vrinda" w:hint="cs"/>
                <w:color w:val="000000"/>
                <w:sz w:val="28"/>
                <w:cs/>
              </w:rPr>
              <w:t xml:space="preserve"> </w:t>
            </w:r>
            <w:r w:rsidRPr="005716D8">
              <w:rPr>
                <w:rFonts w:ascii="Vrinda" w:eastAsia="Times New Roman" w:hAnsi="Vrinda"/>
                <w:color w:val="000000"/>
                <w:sz w:val="28"/>
                <w:cs/>
              </w:rPr>
              <w:t>লীগ দলীয় জাতীয় পরিষদ সদস্য</w:t>
            </w:r>
            <w:r w:rsidRPr="005716D8">
              <w:rPr>
                <w:rFonts w:ascii="Vrinda" w:eastAsia="Times New Roman" w:hAnsi="Vrinda"/>
                <w:color w:val="000000"/>
                <w:sz w:val="28"/>
              </w:rPr>
              <w:t xml:space="preserve">, </w:t>
            </w:r>
            <w:r w:rsidRPr="005716D8">
              <w:rPr>
                <w:rFonts w:ascii="Vrinda" w:eastAsia="Times New Roman" w:hAnsi="Vrinda"/>
                <w:color w:val="000000"/>
                <w:sz w:val="28"/>
                <w:cs/>
              </w:rPr>
              <w:t>রাজশাহী</w:t>
            </w:r>
          </w:p>
        </w:tc>
        <w:tc>
          <w:tcPr>
            <w:tcW w:w="1100" w:type="dxa"/>
            <w:tcBorders>
              <w:top w:val="nil"/>
              <w:left w:val="nil"/>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right"/>
              <w:rPr>
                <w:rFonts w:eastAsia="Times New Roman" w:cs="Times New Roman"/>
                <w:color w:val="000000"/>
                <w:sz w:val="28"/>
              </w:rPr>
            </w:pPr>
            <w:r w:rsidRPr="005716D8">
              <w:rPr>
                <w:rFonts w:eastAsia="Times New Roman"/>
                <w:color w:val="000000"/>
                <w:sz w:val="28"/>
                <w:cs/>
              </w:rPr>
              <w:t>২৪৪</w:t>
            </w:r>
          </w:p>
        </w:tc>
      </w:tr>
      <w:tr w:rsidR="00E077FF" w:rsidRPr="005716D8" w:rsidTr="00686320">
        <w:trPr>
          <w:trHeight w:val="36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center"/>
              <w:rPr>
                <w:rFonts w:eastAsia="Times New Roman" w:cs="Times New Roman"/>
                <w:color w:val="000000"/>
                <w:sz w:val="28"/>
              </w:rPr>
            </w:pPr>
            <w:r w:rsidRPr="005716D8">
              <w:rPr>
                <w:rFonts w:eastAsia="Times New Roman"/>
                <w:color w:val="000000"/>
                <w:sz w:val="28"/>
                <w:cs/>
              </w:rPr>
              <w:t>৩২</w:t>
            </w:r>
          </w:p>
        </w:tc>
        <w:tc>
          <w:tcPr>
            <w:tcW w:w="8340" w:type="dxa"/>
            <w:tcBorders>
              <w:top w:val="nil"/>
              <w:left w:val="nil"/>
              <w:bottom w:val="single" w:sz="4" w:space="0" w:color="auto"/>
              <w:right w:val="single" w:sz="4" w:space="0" w:color="auto"/>
            </w:tcBorders>
            <w:shd w:val="clear" w:color="auto" w:fill="auto"/>
            <w:noWrap/>
            <w:vAlign w:val="bottom"/>
            <w:hideMark/>
          </w:tcPr>
          <w:p w:rsidR="00686320" w:rsidRDefault="00686320" w:rsidP="00686320">
            <w:pPr>
              <w:spacing w:after="0" w:line="240" w:lineRule="auto"/>
              <w:jc w:val="center"/>
              <w:rPr>
                <w:rFonts w:ascii="Vrinda" w:eastAsia="Times New Roman" w:hAnsi="Vrinda"/>
                <w:color w:val="000000"/>
                <w:sz w:val="28"/>
                <w:cs/>
              </w:rPr>
            </w:pPr>
            <w:r>
              <w:rPr>
                <w:rFonts w:ascii="Vrinda" w:eastAsia="Times New Roman" w:hAnsi="Vrinda"/>
                <w:color w:val="000000"/>
                <w:sz w:val="28"/>
                <w:cs/>
              </w:rPr>
              <w:fldChar w:fldCharType="begin"/>
            </w:r>
            <w:r>
              <w:rPr>
                <w:rFonts w:ascii="Vrinda" w:eastAsia="Times New Roman" w:hAnsi="Vrinda"/>
                <w:color w:val="000000"/>
                <w:sz w:val="28"/>
                <w:cs/>
              </w:rPr>
              <w:instrText xml:space="preserve"> REF _Ref435871511 \h </w:instrText>
            </w:r>
            <w:r>
              <w:rPr>
                <w:rFonts w:ascii="Vrinda" w:eastAsia="Times New Roman" w:hAnsi="Vrinda"/>
                <w:color w:val="000000"/>
                <w:sz w:val="28"/>
                <w:cs/>
              </w:rPr>
            </w:r>
            <w:r>
              <w:rPr>
                <w:rFonts w:ascii="Vrinda" w:eastAsia="Times New Roman" w:hAnsi="Vrinda"/>
                <w:color w:val="000000"/>
                <w:sz w:val="28"/>
                <w:cs/>
              </w:rPr>
              <w:fldChar w:fldCharType="separate"/>
            </w:r>
            <w:r w:rsidRPr="005A6FBD">
              <w:rPr>
                <w:rStyle w:val="textexposedshow"/>
                <w:rFonts w:ascii="Helvetica" w:hAnsi="Helvetica" w:hint="cs"/>
                <w:color w:val="1F497D"/>
                <w:sz w:val="40"/>
                <w:shd w:val="clear" w:color="auto" w:fill="FFFFFF"/>
                <w:cs/>
              </w:rPr>
              <w:t>মোহাম্মদ শামসুল হক চৌধুরী</w:t>
            </w:r>
            <w:r>
              <w:rPr>
                <w:rFonts w:ascii="Vrinda" w:eastAsia="Times New Roman" w:hAnsi="Vrinda"/>
                <w:color w:val="000000"/>
                <w:sz w:val="28"/>
                <w:cs/>
              </w:rPr>
              <w:fldChar w:fldCharType="end"/>
            </w:r>
          </w:p>
          <w:p w:rsidR="00E077FF" w:rsidRPr="005716D8" w:rsidRDefault="00E077FF" w:rsidP="00686320">
            <w:pPr>
              <w:spacing w:after="0" w:line="240" w:lineRule="auto"/>
              <w:jc w:val="center"/>
              <w:rPr>
                <w:rFonts w:ascii="Vrinda" w:eastAsia="Times New Roman" w:hAnsi="Vrinda"/>
                <w:color w:val="000000"/>
                <w:sz w:val="28"/>
              </w:rPr>
            </w:pPr>
            <w:r w:rsidRPr="005716D8">
              <w:rPr>
                <w:rFonts w:ascii="Vrinda" w:eastAsia="Times New Roman" w:hAnsi="Vrinda"/>
                <w:color w:val="000000"/>
                <w:sz w:val="28"/>
                <w:cs/>
              </w:rPr>
              <w:t>আওয়ামী</w:t>
            </w:r>
            <w:r>
              <w:rPr>
                <w:rFonts w:ascii="Vrinda" w:eastAsia="Times New Roman" w:hAnsi="Vrinda" w:hint="cs"/>
                <w:color w:val="000000"/>
                <w:sz w:val="28"/>
                <w:cs/>
              </w:rPr>
              <w:t xml:space="preserve"> </w:t>
            </w:r>
            <w:r w:rsidRPr="005716D8">
              <w:rPr>
                <w:rFonts w:ascii="Vrinda" w:eastAsia="Times New Roman" w:hAnsi="Vrinda"/>
                <w:color w:val="000000"/>
                <w:sz w:val="28"/>
                <w:cs/>
              </w:rPr>
              <w:t>লীগ দলীয় প্রাদেশিক পরিষদ সদস্য</w:t>
            </w:r>
            <w:r w:rsidRPr="005716D8">
              <w:rPr>
                <w:rFonts w:ascii="Vrinda" w:eastAsia="Times New Roman" w:hAnsi="Vrinda"/>
                <w:color w:val="000000"/>
                <w:sz w:val="28"/>
              </w:rPr>
              <w:t xml:space="preserve">, </w:t>
            </w:r>
            <w:r w:rsidRPr="005716D8">
              <w:rPr>
                <w:rFonts w:ascii="Vrinda" w:eastAsia="Times New Roman" w:hAnsi="Vrinda"/>
                <w:color w:val="000000"/>
                <w:sz w:val="28"/>
                <w:cs/>
              </w:rPr>
              <w:t>রংপুর</w:t>
            </w:r>
          </w:p>
        </w:tc>
        <w:tc>
          <w:tcPr>
            <w:tcW w:w="1100" w:type="dxa"/>
            <w:tcBorders>
              <w:top w:val="nil"/>
              <w:left w:val="nil"/>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right"/>
              <w:rPr>
                <w:rFonts w:eastAsia="Times New Roman" w:cs="Times New Roman"/>
                <w:color w:val="000000"/>
                <w:sz w:val="28"/>
              </w:rPr>
            </w:pPr>
            <w:r w:rsidRPr="005716D8">
              <w:rPr>
                <w:rFonts w:eastAsia="Times New Roman"/>
                <w:color w:val="000000"/>
                <w:sz w:val="28"/>
                <w:cs/>
              </w:rPr>
              <w:t>২৪৫</w:t>
            </w:r>
          </w:p>
        </w:tc>
      </w:tr>
      <w:tr w:rsidR="00E077FF" w:rsidRPr="005716D8" w:rsidTr="00686320">
        <w:trPr>
          <w:trHeight w:val="36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center"/>
              <w:rPr>
                <w:rFonts w:eastAsia="Times New Roman" w:cs="Times New Roman"/>
                <w:color w:val="000000"/>
                <w:sz w:val="28"/>
              </w:rPr>
            </w:pPr>
            <w:r w:rsidRPr="005716D8">
              <w:rPr>
                <w:rFonts w:eastAsia="Times New Roman"/>
                <w:color w:val="000000"/>
                <w:sz w:val="28"/>
                <w:cs/>
              </w:rPr>
              <w:t>৩৩</w:t>
            </w:r>
          </w:p>
        </w:tc>
        <w:tc>
          <w:tcPr>
            <w:tcW w:w="8340" w:type="dxa"/>
            <w:tcBorders>
              <w:top w:val="nil"/>
              <w:left w:val="nil"/>
              <w:bottom w:val="single" w:sz="4" w:space="0" w:color="auto"/>
              <w:right w:val="single" w:sz="4" w:space="0" w:color="auto"/>
            </w:tcBorders>
            <w:shd w:val="clear" w:color="auto" w:fill="auto"/>
            <w:noWrap/>
            <w:vAlign w:val="bottom"/>
            <w:hideMark/>
          </w:tcPr>
          <w:p w:rsidR="00686320" w:rsidRDefault="00686320" w:rsidP="00686320">
            <w:pPr>
              <w:spacing w:after="0" w:line="240" w:lineRule="auto"/>
              <w:jc w:val="center"/>
              <w:rPr>
                <w:rFonts w:ascii="Vrinda" w:eastAsia="Times New Roman" w:hAnsi="Vrinda"/>
                <w:color w:val="000000"/>
                <w:sz w:val="28"/>
                <w:cs/>
              </w:rPr>
            </w:pPr>
            <w:r>
              <w:rPr>
                <w:rFonts w:ascii="Vrinda" w:eastAsia="Times New Roman" w:hAnsi="Vrinda"/>
                <w:color w:val="000000"/>
                <w:sz w:val="28"/>
                <w:cs/>
              </w:rPr>
              <w:fldChar w:fldCharType="begin"/>
            </w:r>
            <w:r>
              <w:rPr>
                <w:rFonts w:ascii="Vrinda" w:eastAsia="Times New Roman" w:hAnsi="Vrinda"/>
                <w:color w:val="000000"/>
                <w:sz w:val="28"/>
                <w:cs/>
              </w:rPr>
              <w:instrText xml:space="preserve"> REF _Ref435871535 \h </w:instrText>
            </w:r>
            <w:r>
              <w:rPr>
                <w:rFonts w:ascii="Vrinda" w:eastAsia="Times New Roman" w:hAnsi="Vrinda"/>
                <w:color w:val="000000"/>
                <w:sz w:val="28"/>
                <w:cs/>
              </w:rPr>
            </w:r>
            <w:r>
              <w:rPr>
                <w:rFonts w:ascii="Vrinda" w:eastAsia="Times New Roman" w:hAnsi="Vrinda"/>
                <w:color w:val="000000"/>
                <w:sz w:val="28"/>
                <w:cs/>
              </w:rPr>
              <w:fldChar w:fldCharType="separate"/>
            </w:r>
            <w:r w:rsidRPr="005A6FBD">
              <w:rPr>
                <w:rStyle w:val="apple-converted-space"/>
                <w:rFonts w:hint="cs"/>
                <w:color w:val="1F497D"/>
                <w:sz w:val="40"/>
                <w:cs/>
              </w:rPr>
              <w:t>মোহাম্মদ শামসুল হ</w:t>
            </w:r>
            <w:r>
              <w:rPr>
                <w:rStyle w:val="apple-converted-space"/>
                <w:rFonts w:hint="cs"/>
                <w:color w:val="1F497D"/>
                <w:sz w:val="40"/>
                <w:cs/>
              </w:rPr>
              <w:t>ক, অধ্যাপক</w:t>
            </w:r>
            <w:r>
              <w:rPr>
                <w:rFonts w:ascii="Vrinda" w:eastAsia="Times New Roman" w:hAnsi="Vrinda"/>
                <w:color w:val="000000"/>
                <w:sz w:val="28"/>
                <w:cs/>
              </w:rPr>
              <w:fldChar w:fldCharType="end"/>
            </w:r>
          </w:p>
          <w:p w:rsidR="00E077FF" w:rsidRPr="005716D8" w:rsidRDefault="00E077FF" w:rsidP="00686320">
            <w:pPr>
              <w:spacing w:after="0" w:line="240" w:lineRule="auto"/>
              <w:jc w:val="center"/>
              <w:rPr>
                <w:rFonts w:ascii="Vrinda" w:eastAsia="Times New Roman" w:hAnsi="Vrinda"/>
                <w:color w:val="000000"/>
                <w:sz w:val="28"/>
              </w:rPr>
            </w:pPr>
            <w:r w:rsidRPr="005716D8">
              <w:rPr>
                <w:rFonts w:ascii="Vrinda" w:eastAsia="Times New Roman" w:hAnsi="Vrinda"/>
                <w:color w:val="000000"/>
                <w:sz w:val="28"/>
                <w:cs/>
              </w:rPr>
              <w:t>পদার্থবিদ্যা বিভাগ</w:t>
            </w:r>
            <w:r w:rsidRPr="005716D8">
              <w:rPr>
                <w:rFonts w:ascii="Vrinda" w:eastAsia="Times New Roman" w:hAnsi="Vrinda"/>
                <w:color w:val="000000"/>
                <w:sz w:val="28"/>
              </w:rPr>
              <w:t xml:space="preserve">, </w:t>
            </w:r>
            <w:r w:rsidRPr="005716D8">
              <w:rPr>
                <w:rFonts w:ascii="Vrinda" w:eastAsia="Times New Roman" w:hAnsi="Vrinda"/>
                <w:color w:val="000000"/>
                <w:sz w:val="28"/>
                <w:cs/>
              </w:rPr>
              <w:t>চট্টগ্রাম বিশ্ববিদ্যালয়</w:t>
            </w:r>
          </w:p>
        </w:tc>
        <w:tc>
          <w:tcPr>
            <w:tcW w:w="1100" w:type="dxa"/>
            <w:tcBorders>
              <w:top w:val="nil"/>
              <w:left w:val="nil"/>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right"/>
              <w:rPr>
                <w:rFonts w:eastAsia="Times New Roman" w:cs="Times New Roman"/>
                <w:color w:val="000000"/>
                <w:sz w:val="28"/>
              </w:rPr>
            </w:pPr>
            <w:r w:rsidRPr="005716D8">
              <w:rPr>
                <w:rFonts w:eastAsia="Times New Roman"/>
                <w:color w:val="000000"/>
                <w:sz w:val="28"/>
                <w:cs/>
              </w:rPr>
              <w:t>২৪৮</w:t>
            </w:r>
          </w:p>
        </w:tc>
      </w:tr>
      <w:tr w:rsidR="00E077FF" w:rsidRPr="005716D8" w:rsidTr="00686320">
        <w:trPr>
          <w:trHeight w:val="36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center"/>
              <w:rPr>
                <w:rFonts w:eastAsia="Times New Roman" w:cs="Times New Roman"/>
                <w:color w:val="000000"/>
                <w:sz w:val="28"/>
              </w:rPr>
            </w:pPr>
            <w:r w:rsidRPr="005716D8">
              <w:rPr>
                <w:rFonts w:eastAsia="Times New Roman"/>
                <w:color w:val="000000"/>
                <w:sz w:val="28"/>
                <w:cs/>
              </w:rPr>
              <w:t>৩৪</w:t>
            </w:r>
          </w:p>
        </w:tc>
        <w:tc>
          <w:tcPr>
            <w:tcW w:w="8340" w:type="dxa"/>
            <w:tcBorders>
              <w:top w:val="nil"/>
              <w:left w:val="nil"/>
              <w:bottom w:val="single" w:sz="4" w:space="0" w:color="auto"/>
              <w:right w:val="single" w:sz="4" w:space="0" w:color="auto"/>
            </w:tcBorders>
            <w:shd w:val="clear" w:color="auto" w:fill="auto"/>
            <w:noWrap/>
            <w:vAlign w:val="bottom"/>
            <w:hideMark/>
          </w:tcPr>
          <w:p w:rsidR="00686320" w:rsidRDefault="00686320" w:rsidP="00686320">
            <w:pPr>
              <w:spacing w:after="0" w:line="240" w:lineRule="auto"/>
              <w:jc w:val="center"/>
              <w:rPr>
                <w:rFonts w:ascii="Vrinda" w:eastAsia="Times New Roman" w:hAnsi="Vrinda"/>
                <w:color w:val="000000"/>
                <w:sz w:val="28"/>
                <w:cs/>
              </w:rPr>
            </w:pPr>
            <w:r>
              <w:rPr>
                <w:rFonts w:ascii="Vrinda" w:eastAsia="Times New Roman" w:hAnsi="Vrinda"/>
                <w:color w:val="000000"/>
                <w:sz w:val="28"/>
                <w:cs/>
              </w:rPr>
              <w:fldChar w:fldCharType="begin"/>
            </w:r>
            <w:r>
              <w:rPr>
                <w:rFonts w:ascii="Vrinda" w:eastAsia="Times New Roman" w:hAnsi="Vrinda"/>
                <w:color w:val="000000"/>
                <w:sz w:val="28"/>
                <w:cs/>
              </w:rPr>
              <w:instrText xml:space="preserve"> REF _Ref435871577 \h </w:instrText>
            </w:r>
            <w:r>
              <w:rPr>
                <w:rFonts w:ascii="Vrinda" w:eastAsia="Times New Roman" w:hAnsi="Vrinda"/>
                <w:color w:val="000000"/>
                <w:sz w:val="28"/>
                <w:cs/>
              </w:rPr>
            </w:r>
            <w:r>
              <w:rPr>
                <w:rFonts w:ascii="Vrinda" w:eastAsia="Times New Roman" w:hAnsi="Vrinda"/>
                <w:color w:val="000000"/>
                <w:sz w:val="28"/>
                <w:cs/>
              </w:rPr>
              <w:fldChar w:fldCharType="separate"/>
            </w:r>
            <w:r w:rsidRPr="005A6FBD">
              <w:rPr>
                <w:rStyle w:val="textexposedshow"/>
                <w:rFonts w:ascii="Helvetica" w:hAnsi="Helvetica" w:hint="cs"/>
                <w:color w:val="1F497D"/>
                <w:sz w:val="40"/>
                <w:shd w:val="clear" w:color="auto" w:fill="FFFFFF"/>
                <w:cs/>
              </w:rPr>
              <w:t>মোহাম্মদ হুমায়ূন খালিদ</w:t>
            </w:r>
            <w:r>
              <w:rPr>
                <w:rStyle w:val="textexposedshow"/>
                <w:rFonts w:ascii="Helvetica" w:hAnsi="Helvetica" w:hint="cs"/>
                <w:color w:val="1F497D"/>
                <w:sz w:val="40"/>
                <w:shd w:val="clear" w:color="auto" w:fill="FFFFFF"/>
                <w:cs/>
              </w:rPr>
              <w:t>, অধ্যক্ষ</w:t>
            </w:r>
            <w:r>
              <w:rPr>
                <w:rFonts w:ascii="Vrinda" w:eastAsia="Times New Roman" w:hAnsi="Vrinda"/>
                <w:color w:val="000000"/>
                <w:sz w:val="28"/>
                <w:cs/>
              </w:rPr>
              <w:fldChar w:fldCharType="end"/>
            </w:r>
          </w:p>
          <w:p w:rsidR="00E077FF" w:rsidRDefault="00E077FF" w:rsidP="00686320">
            <w:pPr>
              <w:spacing w:after="0" w:line="240" w:lineRule="auto"/>
              <w:jc w:val="center"/>
              <w:rPr>
                <w:rFonts w:ascii="Vrinda" w:eastAsia="Times New Roman" w:hAnsi="Vrinda"/>
                <w:color w:val="000000"/>
                <w:sz w:val="28"/>
                <w:cs/>
              </w:rPr>
            </w:pPr>
            <w:r w:rsidRPr="005716D8">
              <w:rPr>
                <w:rFonts w:ascii="Vrinda" w:eastAsia="Times New Roman" w:hAnsi="Vrinda"/>
                <w:color w:val="000000"/>
                <w:sz w:val="28"/>
                <w:cs/>
              </w:rPr>
              <w:lastRenderedPageBreak/>
              <w:t xml:space="preserve">আওয়ামী লীগ দলীয় </w:t>
            </w:r>
          </w:p>
          <w:p w:rsidR="00E077FF" w:rsidRPr="005716D8" w:rsidRDefault="00E077FF" w:rsidP="00686320">
            <w:pPr>
              <w:spacing w:after="0" w:line="240" w:lineRule="auto"/>
              <w:jc w:val="center"/>
              <w:rPr>
                <w:rFonts w:ascii="Vrinda" w:eastAsia="Times New Roman" w:hAnsi="Vrinda"/>
                <w:color w:val="000000"/>
                <w:sz w:val="28"/>
              </w:rPr>
            </w:pPr>
            <w:r w:rsidRPr="005716D8">
              <w:rPr>
                <w:rFonts w:ascii="Vrinda" w:eastAsia="Times New Roman" w:hAnsi="Vrinda"/>
                <w:color w:val="000000"/>
                <w:sz w:val="28"/>
                <w:cs/>
              </w:rPr>
              <w:t>জাতীয় পরিষদ সদস্য</w:t>
            </w:r>
            <w:r w:rsidRPr="005716D8">
              <w:rPr>
                <w:rFonts w:ascii="Vrinda" w:eastAsia="Times New Roman" w:hAnsi="Vrinda"/>
                <w:color w:val="000000"/>
                <w:sz w:val="28"/>
              </w:rPr>
              <w:t xml:space="preserve">, </w:t>
            </w:r>
            <w:r w:rsidRPr="005716D8">
              <w:rPr>
                <w:rFonts w:ascii="Vrinda" w:eastAsia="Times New Roman" w:hAnsi="Vrinda"/>
                <w:color w:val="000000"/>
                <w:sz w:val="28"/>
                <w:cs/>
              </w:rPr>
              <w:t>টাঙ্গাইল</w:t>
            </w:r>
            <w:r w:rsidRPr="005716D8">
              <w:rPr>
                <w:rFonts w:ascii="Vrinda" w:eastAsia="Times New Roman" w:hAnsi="Vrinda"/>
                <w:color w:val="000000"/>
                <w:sz w:val="28"/>
              </w:rPr>
              <w:t xml:space="preserve"> </w:t>
            </w:r>
          </w:p>
        </w:tc>
        <w:tc>
          <w:tcPr>
            <w:tcW w:w="1100" w:type="dxa"/>
            <w:tcBorders>
              <w:top w:val="nil"/>
              <w:left w:val="nil"/>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right"/>
              <w:rPr>
                <w:rFonts w:eastAsia="Times New Roman" w:cs="Times New Roman"/>
                <w:color w:val="000000"/>
                <w:sz w:val="28"/>
              </w:rPr>
            </w:pPr>
            <w:r w:rsidRPr="005716D8">
              <w:rPr>
                <w:rFonts w:eastAsia="Times New Roman"/>
                <w:color w:val="000000"/>
                <w:sz w:val="28"/>
                <w:cs/>
              </w:rPr>
              <w:lastRenderedPageBreak/>
              <w:t>২৫১</w:t>
            </w:r>
          </w:p>
        </w:tc>
      </w:tr>
      <w:tr w:rsidR="00E077FF" w:rsidRPr="005716D8" w:rsidTr="00686320">
        <w:trPr>
          <w:trHeight w:val="36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center"/>
              <w:rPr>
                <w:rFonts w:eastAsia="Times New Roman" w:cs="Times New Roman"/>
                <w:color w:val="000000"/>
                <w:sz w:val="28"/>
              </w:rPr>
            </w:pPr>
            <w:r w:rsidRPr="005716D8">
              <w:rPr>
                <w:rFonts w:eastAsia="Times New Roman"/>
                <w:color w:val="000000"/>
                <w:sz w:val="28"/>
                <w:cs/>
              </w:rPr>
              <w:lastRenderedPageBreak/>
              <w:t>৩৫</w:t>
            </w:r>
          </w:p>
        </w:tc>
        <w:tc>
          <w:tcPr>
            <w:tcW w:w="8340" w:type="dxa"/>
            <w:tcBorders>
              <w:top w:val="nil"/>
              <w:left w:val="nil"/>
              <w:bottom w:val="single" w:sz="4" w:space="0" w:color="auto"/>
              <w:right w:val="single" w:sz="4" w:space="0" w:color="auto"/>
            </w:tcBorders>
            <w:shd w:val="clear" w:color="auto" w:fill="auto"/>
            <w:noWrap/>
            <w:vAlign w:val="bottom"/>
            <w:hideMark/>
          </w:tcPr>
          <w:p w:rsidR="00686320" w:rsidRDefault="00686320" w:rsidP="00686320">
            <w:pPr>
              <w:spacing w:after="0" w:line="240" w:lineRule="auto"/>
              <w:jc w:val="center"/>
              <w:rPr>
                <w:rFonts w:ascii="Vrinda" w:eastAsia="Times New Roman" w:hAnsi="Vrinda"/>
                <w:color w:val="000000"/>
                <w:sz w:val="28"/>
                <w:cs/>
              </w:rPr>
            </w:pPr>
            <w:r>
              <w:rPr>
                <w:rFonts w:ascii="Vrinda" w:eastAsia="Times New Roman" w:hAnsi="Vrinda"/>
                <w:color w:val="000000"/>
                <w:sz w:val="28"/>
                <w:cs/>
              </w:rPr>
              <w:fldChar w:fldCharType="begin"/>
            </w:r>
            <w:r>
              <w:rPr>
                <w:rFonts w:ascii="Vrinda" w:eastAsia="Times New Roman" w:hAnsi="Vrinda"/>
                <w:color w:val="000000"/>
                <w:sz w:val="28"/>
                <w:cs/>
              </w:rPr>
              <w:instrText xml:space="preserve"> REF _Ref435871599 \h </w:instrText>
            </w:r>
            <w:r>
              <w:rPr>
                <w:rFonts w:ascii="Vrinda" w:eastAsia="Times New Roman" w:hAnsi="Vrinda"/>
                <w:color w:val="000000"/>
                <w:sz w:val="28"/>
                <w:cs/>
              </w:rPr>
            </w:r>
            <w:r>
              <w:rPr>
                <w:rFonts w:ascii="Vrinda" w:eastAsia="Times New Roman" w:hAnsi="Vrinda"/>
                <w:color w:val="000000"/>
                <w:sz w:val="28"/>
                <w:cs/>
              </w:rPr>
              <w:fldChar w:fldCharType="separate"/>
            </w:r>
            <w:r w:rsidRPr="00B70A1E">
              <w:rPr>
                <w:rStyle w:val="textexposedshow"/>
                <w:rFonts w:ascii="Helvetica" w:hAnsi="Helvetica" w:hint="cs"/>
                <w:color w:val="1F497D"/>
                <w:sz w:val="28"/>
                <w:shd w:val="clear" w:color="auto" w:fill="FFFFFF"/>
                <w:cs/>
              </w:rPr>
              <w:t>মোহাম্মদ রহমতউল্লাহ</w:t>
            </w:r>
            <w:r>
              <w:rPr>
                <w:rFonts w:ascii="Vrinda" w:eastAsia="Times New Roman" w:hAnsi="Vrinda"/>
                <w:color w:val="000000"/>
                <w:sz w:val="28"/>
                <w:cs/>
              </w:rPr>
              <w:fldChar w:fldCharType="end"/>
            </w:r>
          </w:p>
          <w:p w:rsidR="00E077FF" w:rsidRDefault="00E077FF" w:rsidP="00686320">
            <w:pPr>
              <w:spacing w:after="0" w:line="240" w:lineRule="auto"/>
              <w:jc w:val="center"/>
              <w:rPr>
                <w:rFonts w:ascii="Vrinda" w:eastAsia="Times New Roman" w:hAnsi="Vrinda"/>
                <w:color w:val="000000"/>
                <w:sz w:val="28"/>
                <w:cs/>
              </w:rPr>
            </w:pPr>
            <w:r w:rsidRPr="005716D8">
              <w:rPr>
                <w:rFonts w:ascii="Vrinda" w:eastAsia="Times New Roman" w:hAnsi="Vrinda"/>
                <w:color w:val="000000"/>
                <w:sz w:val="28"/>
                <w:cs/>
              </w:rPr>
              <w:t>দৈনিক</w:t>
            </w:r>
            <w:r>
              <w:rPr>
                <w:rFonts w:ascii="Vrinda" w:eastAsia="Times New Roman" w:hAnsi="Vrinda"/>
                <w:color w:val="000000"/>
                <w:sz w:val="28"/>
              </w:rPr>
              <w:t xml:space="preserve"> ‘</w:t>
            </w:r>
            <w:r w:rsidRPr="005716D8">
              <w:rPr>
                <w:rFonts w:ascii="Vrinda" w:eastAsia="Times New Roman" w:hAnsi="Vrinda"/>
                <w:color w:val="000000"/>
                <w:sz w:val="28"/>
                <w:cs/>
              </w:rPr>
              <w:t>জয়বাংলা</w:t>
            </w:r>
            <w:r>
              <w:rPr>
                <w:rFonts w:ascii="Vrinda" w:eastAsia="Times New Roman" w:hAnsi="Vrinda" w:hint="cs"/>
                <w:color w:val="000000"/>
                <w:sz w:val="28"/>
                <w:cs/>
              </w:rPr>
              <w:t>’</w:t>
            </w:r>
            <w:r w:rsidRPr="005716D8">
              <w:rPr>
                <w:rFonts w:ascii="Vrinda" w:eastAsia="Times New Roman" w:hAnsi="Vrinda"/>
                <w:color w:val="000000"/>
                <w:sz w:val="28"/>
              </w:rPr>
              <w:t xml:space="preserve"> </w:t>
            </w:r>
            <w:r w:rsidRPr="005716D8">
              <w:rPr>
                <w:rFonts w:ascii="Vrinda" w:eastAsia="Times New Roman" w:hAnsi="Vrinda"/>
                <w:color w:val="000000"/>
                <w:sz w:val="28"/>
                <w:cs/>
              </w:rPr>
              <w:t xml:space="preserve">সম্পাদক </w:t>
            </w:r>
          </w:p>
          <w:p w:rsidR="00E077FF" w:rsidRPr="005716D8" w:rsidRDefault="00E077FF" w:rsidP="00686320">
            <w:pPr>
              <w:spacing w:after="0" w:line="240" w:lineRule="auto"/>
              <w:jc w:val="center"/>
              <w:rPr>
                <w:rFonts w:ascii="Vrinda" w:eastAsia="Times New Roman" w:hAnsi="Vrinda"/>
                <w:color w:val="000000"/>
                <w:sz w:val="28"/>
              </w:rPr>
            </w:pPr>
            <w:r w:rsidRPr="005716D8">
              <w:rPr>
                <w:rFonts w:ascii="Vrinda" w:eastAsia="Times New Roman" w:hAnsi="Vrinda"/>
                <w:color w:val="000000"/>
                <w:sz w:val="28"/>
                <w:cs/>
              </w:rPr>
              <w:t>নওগাঁ থেকে প্রকাশিত (মার্চ- এপ্রিল</w:t>
            </w:r>
            <w:r w:rsidRPr="005716D8">
              <w:rPr>
                <w:rFonts w:ascii="Vrinda" w:eastAsia="Times New Roman" w:hAnsi="Vrinda"/>
                <w:color w:val="000000"/>
                <w:sz w:val="28"/>
              </w:rPr>
              <w:t xml:space="preserve">' </w:t>
            </w:r>
            <w:r w:rsidRPr="005716D8">
              <w:rPr>
                <w:rFonts w:ascii="Vrinda" w:eastAsia="Times New Roman" w:hAnsi="Vrinda"/>
                <w:color w:val="000000"/>
                <w:sz w:val="28"/>
                <w:cs/>
              </w:rPr>
              <w:t>৭১)</w:t>
            </w:r>
          </w:p>
        </w:tc>
        <w:tc>
          <w:tcPr>
            <w:tcW w:w="1100" w:type="dxa"/>
            <w:tcBorders>
              <w:top w:val="nil"/>
              <w:left w:val="nil"/>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right"/>
              <w:rPr>
                <w:rFonts w:eastAsia="Times New Roman" w:cs="Times New Roman"/>
                <w:color w:val="000000"/>
                <w:sz w:val="28"/>
              </w:rPr>
            </w:pPr>
            <w:r w:rsidRPr="005716D8">
              <w:rPr>
                <w:rFonts w:eastAsia="Times New Roman"/>
                <w:color w:val="000000"/>
                <w:sz w:val="28"/>
                <w:cs/>
              </w:rPr>
              <w:t>২৫২</w:t>
            </w:r>
          </w:p>
        </w:tc>
      </w:tr>
      <w:tr w:rsidR="00686320" w:rsidRPr="005716D8" w:rsidTr="00686320">
        <w:trPr>
          <w:trHeight w:val="360"/>
        </w:trPr>
        <w:tc>
          <w:tcPr>
            <w:tcW w:w="1100" w:type="dxa"/>
            <w:tcBorders>
              <w:top w:val="nil"/>
              <w:left w:val="single" w:sz="4" w:space="0" w:color="auto"/>
              <w:bottom w:val="single" w:sz="4" w:space="0" w:color="auto"/>
              <w:right w:val="single" w:sz="4" w:space="0" w:color="auto"/>
            </w:tcBorders>
            <w:shd w:val="clear" w:color="auto" w:fill="auto"/>
            <w:noWrap/>
            <w:vAlign w:val="bottom"/>
          </w:tcPr>
          <w:p w:rsidR="00686320" w:rsidRPr="005716D8" w:rsidRDefault="00686320" w:rsidP="00686320">
            <w:pPr>
              <w:spacing w:after="0" w:line="240" w:lineRule="auto"/>
              <w:jc w:val="center"/>
              <w:rPr>
                <w:rFonts w:eastAsia="Times New Roman"/>
                <w:color w:val="000000"/>
                <w:sz w:val="28"/>
                <w:cs/>
              </w:rPr>
            </w:pPr>
            <w:r>
              <w:rPr>
                <w:rFonts w:eastAsia="Times New Roman" w:hint="cs"/>
                <w:color w:val="000000"/>
                <w:sz w:val="28"/>
                <w:cs/>
              </w:rPr>
              <w:t>ক্রম</w:t>
            </w:r>
          </w:p>
        </w:tc>
        <w:tc>
          <w:tcPr>
            <w:tcW w:w="8340" w:type="dxa"/>
            <w:tcBorders>
              <w:top w:val="nil"/>
              <w:left w:val="nil"/>
              <w:bottom w:val="single" w:sz="4" w:space="0" w:color="auto"/>
              <w:right w:val="single" w:sz="4" w:space="0" w:color="auto"/>
            </w:tcBorders>
            <w:shd w:val="clear" w:color="auto" w:fill="auto"/>
            <w:noWrap/>
            <w:vAlign w:val="bottom"/>
          </w:tcPr>
          <w:p w:rsidR="00686320" w:rsidRDefault="00686320" w:rsidP="00686320">
            <w:pPr>
              <w:spacing w:after="0" w:line="240" w:lineRule="auto"/>
              <w:jc w:val="center"/>
              <w:rPr>
                <w:rFonts w:ascii="Vrinda" w:eastAsia="Times New Roman" w:hAnsi="Vrinda"/>
                <w:color w:val="000000"/>
                <w:sz w:val="28"/>
                <w:cs/>
              </w:rPr>
            </w:pPr>
            <w:r>
              <w:rPr>
                <w:rFonts w:ascii="Vrinda" w:eastAsia="Times New Roman" w:hAnsi="Vrinda" w:hint="cs"/>
                <w:color w:val="000000"/>
                <w:sz w:val="28"/>
                <w:cs/>
              </w:rPr>
              <w:t>বিষয়</w:t>
            </w:r>
          </w:p>
        </w:tc>
        <w:tc>
          <w:tcPr>
            <w:tcW w:w="1100" w:type="dxa"/>
            <w:tcBorders>
              <w:top w:val="nil"/>
              <w:left w:val="nil"/>
              <w:bottom w:val="single" w:sz="4" w:space="0" w:color="auto"/>
              <w:right w:val="single" w:sz="4" w:space="0" w:color="auto"/>
            </w:tcBorders>
            <w:shd w:val="clear" w:color="auto" w:fill="auto"/>
            <w:noWrap/>
            <w:vAlign w:val="bottom"/>
          </w:tcPr>
          <w:p w:rsidR="00686320" w:rsidRPr="005716D8" w:rsidRDefault="00686320" w:rsidP="00686320">
            <w:pPr>
              <w:spacing w:after="0" w:line="240" w:lineRule="auto"/>
              <w:jc w:val="right"/>
              <w:rPr>
                <w:rFonts w:eastAsia="Times New Roman"/>
                <w:color w:val="000000"/>
                <w:sz w:val="28"/>
                <w:cs/>
              </w:rPr>
            </w:pPr>
            <w:r>
              <w:rPr>
                <w:rFonts w:eastAsia="Times New Roman" w:hint="cs"/>
                <w:color w:val="000000"/>
                <w:sz w:val="28"/>
                <w:cs/>
              </w:rPr>
              <w:t>পৃষ্ঠা</w:t>
            </w:r>
          </w:p>
        </w:tc>
      </w:tr>
      <w:tr w:rsidR="00E077FF" w:rsidRPr="005716D8" w:rsidTr="00686320">
        <w:trPr>
          <w:trHeight w:val="72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center"/>
              <w:rPr>
                <w:rFonts w:eastAsia="Times New Roman" w:cs="Times New Roman"/>
                <w:color w:val="000000"/>
                <w:sz w:val="28"/>
              </w:rPr>
            </w:pPr>
            <w:r w:rsidRPr="005716D8">
              <w:rPr>
                <w:rFonts w:eastAsia="Times New Roman"/>
                <w:color w:val="000000"/>
                <w:sz w:val="28"/>
                <w:cs/>
              </w:rPr>
              <w:t>৩৬</w:t>
            </w:r>
          </w:p>
        </w:tc>
        <w:tc>
          <w:tcPr>
            <w:tcW w:w="8340" w:type="dxa"/>
            <w:tcBorders>
              <w:top w:val="nil"/>
              <w:left w:val="nil"/>
              <w:bottom w:val="single" w:sz="4" w:space="0" w:color="auto"/>
              <w:right w:val="single" w:sz="4" w:space="0" w:color="auto"/>
            </w:tcBorders>
            <w:shd w:val="clear" w:color="auto" w:fill="auto"/>
            <w:vAlign w:val="bottom"/>
            <w:hideMark/>
          </w:tcPr>
          <w:p w:rsidR="00686320" w:rsidRDefault="00686320" w:rsidP="00686320">
            <w:pPr>
              <w:spacing w:after="0" w:line="240" w:lineRule="auto"/>
              <w:jc w:val="center"/>
              <w:rPr>
                <w:rFonts w:ascii="Vrinda" w:eastAsia="Times New Roman" w:hAnsi="Vrinda"/>
                <w:color w:val="000000"/>
                <w:sz w:val="28"/>
                <w:cs/>
              </w:rPr>
            </w:pPr>
            <w:r>
              <w:rPr>
                <w:rFonts w:ascii="Vrinda" w:eastAsia="Times New Roman" w:hAnsi="Vrinda"/>
                <w:color w:val="000000"/>
                <w:sz w:val="28"/>
                <w:cs/>
              </w:rPr>
              <w:fldChar w:fldCharType="begin"/>
            </w:r>
            <w:r>
              <w:rPr>
                <w:rFonts w:ascii="Vrinda" w:eastAsia="Times New Roman" w:hAnsi="Vrinda"/>
                <w:color w:val="000000"/>
                <w:sz w:val="28"/>
                <w:cs/>
              </w:rPr>
              <w:instrText xml:space="preserve"> REF _Ref435871677 \h </w:instrText>
            </w:r>
            <w:r>
              <w:rPr>
                <w:rFonts w:ascii="Vrinda" w:eastAsia="Times New Roman" w:hAnsi="Vrinda"/>
                <w:color w:val="000000"/>
                <w:sz w:val="28"/>
                <w:cs/>
              </w:rPr>
            </w:r>
            <w:r>
              <w:rPr>
                <w:rFonts w:ascii="Vrinda" w:eastAsia="Times New Roman" w:hAnsi="Vrinda"/>
                <w:color w:val="000000"/>
                <w:sz w:val="28"/>
                <w:cs/>
              </w:rPr>
              <w:fldChar w:fldCharType="separate"/>
            </w:r>
            <w:r w:rsidRPr="00B70A1E">
              <w:rPr>
                <w:rFonts w:hint="cs"/>
                <w:color w:val="1F497D"/>
                <w:cs/>
              </w:rPr>
              <w:t>রেহমান সোবহান</w:t>
            </w:r>
            <w:r>
              <w:rPr>
                <w:rFonts w:hint="cs"/>
                <w:color w:val="1F497D"/>
                <w:cs/>
              </w:rPr>
              <w:t xml:space="preserve">, </w:t>
            </w:r>
            <w:r w:rsidRPr="00B70A1E">
              <w:rPr>
                <w:rFonts w:hint="cs"/>
                <w:color w:val="1F497D"/>
                <w:cs/>
              </w:rPr>
              <w:t>অধ্যাপক</w:t>
            </w:r>
            <w:r>
              <w:rPr>
                <w:rFonts w:ascii="Vrinda" w:eastAsia="Times New Roman" w:hAnsi="Vrinda"/>
                <w:color w:val="000000"/>
                <w:sz w:val="28"/>
                <w:cs/>
              </w:rPr>
              <w:fldChar w:fldCharType="end"/>
            </w:r>
          </w:p>
          <w:p w:rsidR="00E077FF" w:rsidRDefault="00E077FF" w:rsidP="00686320">
            <w:pPr>
              <w:spacing w:after="0" w:line="240" w:lineRule="auto"/>
              <w:jc w:val="center"/>
              <w:rPr>
                <w:rFonts w:ascii="Vrinda" w:eastAsia="Times New Roman" w:hAnsi="Vrinda"/>
                <w:color w:val="000000"/>
                <w:sz w:val="28"/>
              </w:rPr>
            </w:pPr>
            <w:r w:rsidRPr="005716D8">
              <w:rPr>
                <w:rFonts w:ascii="Vrinda" w:eastAsia="Times New Roman" w:hAnsi="Vrinda"/>
                <w:color w:val="000000"/>
                <w:sz w:val="28"/>
                <w:cs/>
              </w:rPr>
              <w:t>পাকিস্তান আমলে পূর্বাঞ্চলীয় পৃথক অর্থনীতি</w:t>
            </w:r>
            <w:r w:rsidRPr="00DF5610">
              <w:rPr>
                <w:rFonts w:ascii="Vrinda" w:eastAsia="Times New Roman" w:hAnsi="Vrinda" w:hint="cs"/>
                <w:color w:val="000000"/>
                <w:sz w:val="28"/>
                <w:highlight w:val="yellow"/>
                <w:cs/>
              </w:rPr>
              <w:t>র</w:t>
            </w:r>
            <w:r w:rsidRPr="005716D8">
              <w:rPr>
                <w:rFonts w:ascii="Vrinda" w:eastAsia="Times New Roman" w:hAnsi="Vrinda"/>
                <w:color w:val="000000"/>
                <w:sz w:val="28"/>
                <w:cs/>
              </w:rPr>
              <w:t xml:space="preserve"> অন্যতম প্রবক্তা ও</w:t>
            </w:r>
            <w:r w:rsidRPr="005716D8">
              <w:rPr>
                <w:rFonts w:ascii="Vrinda" w:eastAsia="Times New Roman" w:hAnsi="Vrinda"/>
                <w:color w:val="000000"/>
                <w:sz w:val="28"/>
              </w:rPr>
              <w:t xml:space="preserve"> </w:t>
            </w:r>
          </w:p>
          <w:p w:rsidR="00E077FF" w:rsidRPr="005716D8" w:rsidRDefault="00E077FF" w:rsidP="00686320">
            <w:pPr>
              <w:spacing w:after="0" w:line="240" w:lineRule="auto"/>
              <w:jc w:val="center"/>
              <w:rPr>
                <w:rFonts w:ascii="Vrinda" w:eastAsia="Times New Roman" w:hAnsi="Vrinda"/>
                <w:color w:val="000000"/>
                <w:sz w:val="28"/>
              </w:rPr>
            </w:pPr>
            <w:r w:rsidRPr="005716D8">
              <w:rPr>
                <w:rFonts w:ascii="Vrinda" w:eastAsia="Times New Roman" w:hAnsi="Vrinda"/>
                <w:color w:val="000000"/>
                <w:sz w:val="28"/>
                <w:cs/>
              </w:rPr>
              <w:t>বহি</w:t>
            </w:r>
            <w:r>
              <w:rPr>
                <w:rFonts w:ascii="Vrinda" w:eastAsia="Times New Roman" w:hAnsi="Vrinda" w:hint="cs"/>
                <w:color w:val="000000"/>
                <w:sz w:val="28"/>
                <w:cs/>
              </w:rPr>
              <w:t>র্বি</w:t>
            </w:r>
            <w:r w:rsidRPr="005716D8">
              <w:rPr>
                <w:rFonts w:ascii="Vrinda" w:eastAsia="Times New Roman" w:hAnsi="Vrinda"/>
                <w:color w:val="000000"/>
                <w:sz w:val="28"/>
                <w:cs/>
              </w:rPr>
              <w:t>শ্বে বাংলাদেশ আন্দোলনের অন্যতম নেতা</w:t>
            </w:r>
          </w:p>
        </w:tc>
        <w:tc>
          <w:tcPr>
            <w:tcW w:w="1100" w:type="dxa"/>
            <w:tcBorders>
              <w:top w:val="nil"/>
              <w:left w:val="nil"/>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right"/>
              <w:rPr>
                <w:rFonts w:eastAsia="Times New Roman" w:cs="Times New Roman"/>
                <w:color w:val="000000"/>
                <w:sz w:val="28"/>
              </w:rPr>
            </w:pPr>
            <w:r w:rsidRPr="005716D8">
              <w:rPr>
                <w:rFonts w:eastAsia="Times New Roman"/>
                <w:color w:val="000000"/>
                <w:sz w:val="28"/>
                <w:cs/>
              </w:rPr>
              <w:t>২৬৩</w:t>
            </w:r>
          </w:p>
        </w:tc>
      </w:tr>
      <w:tr w:rsidR="00E077FF" w:rsidRPr="005716D8" w:rsidTr="00686320">
        <w:trPr>
          <w:trHeight w:val="36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center"/>
              <w:rPr>
                <w:rFonts w:eastAsia="Times New Roman" w:cs="Times New Roman"/>
                <w:color w:val="000000"/>
                <w:sz w:val="28"/>
              </w:rPr>
            </w:pPr>
            <w:r w:rsidRPr="005716D8">
              <w:rPr>
                <w:rFonts w:eastAsia="Times New Roman"/>
                <w:color w:val="000000"/>
                <w:sz w:val="28"/>
                <w:cs/>
              </w:rPr>
              <w:t>৩৭</w:t>
            </w:r>
          </w:p>
        </w:tc>
        <w:tc>
          <w:tcPr>
            <w:tcW w:w="8340" w:type="dxa"/>
            <w:tcBorders>
              <w:top w:val="nil"/>
              <w:left w:val="nil"/>
              <w:bottom w:val="single" w:sz="4" w:space="0" w:color="auto"/>
              <w:right w:val="single" w:sz="4" w:space="0" w:color="auto"/>
            </w:tcBorders>
            <w:shd w:val="clear" w:color="auto" w:fill="auto"/>
            <w:noWrap/>
            <w:vAlign w:val="bottom"/>
            <w:hideMark/>
          </w:tcPr>
          <w:p w:rsidR="00686320" w:rsidRDefault="00686320" w:rsidP="00686320">
            <w:pPr>
              <w:spacing w:after="0" w:line="240" w:lineRule="auto"/>
              <w:jc w:val="center"/>
              <w:rPr>
                <w:rFonts w:ascii="Vrinda" w:eastAsia="Times New Roman" w:hAnsi="Vrinda"/>
                <w:color w:val="000000"/>
                <w:sz w:val="28"/>
                <w:cs/>
              </w:rPr>
            </w:pPr>
            <w:r>
              <w:rPr>
                <w:rFonts w:ascii="Vrinda" w:eastAsia="Times New Roman" w:hAnsi="Vrinda"/>
                <w:color w:val="000000"/>
                <w:sz w:val="28"/>
                <w:cs/>
              </w:rPr>
              <w:fldChar w:fldCharType="begin"/>
            </w:r>
            <w:r>
              <w:rPr>
                <w:rFonts w:ascii="Vrinda" w:eastAsia="Times New Roman" w:hAnsi="Vrinda"/>
                <w:color w:val="000000"/>
                <w:sz w:val="28"/>
                <w:cs/>
              </w:rPr>
              <w:instrText xml:space="preserve"> REF _Ref435871721 \h </w:instrText>
            </w:r>
            <w:r>
              <w:rPr>
                <w:rFonts w:ascii="Vrinda" w:eastAsia="Times New Roman" w:hAnsi="Vrinda"/>
                <w:color w:val="000000"/>
                <w:sz w:val="28"/>
                <w:cs/>
              </w:rPr>
            </w:r>
            <w:r>
              <w:rPr>
                <w:rFonts w:ascii="Vrinda" w:eastAsia="Times New Roman" w:hAnsi="Vrinda"/>
                <w:color w:val="000000"/>
                <w:sz w:val="28"/>
                <w:cs/>
              </w:rPr>
              <w:fldChar w:fldCharType="separate"/>
            </w:r>
            <w:r w:rsidRPr="004751A8">
              <w:rPr>
                <w:rFonts w:hint="cs"/>
                <w:color w:val="1F497D"/>
                <w:cs/>
              </w:rPr>
              <w:t>শাহ জাহাঙ্গীর কবীর</w:t>
            </w:r>
            <w:r>
              <w:rPr>
                <w:rFonts w:ascii="Vrinda" w:eastAsia="Times New Roman" w:hAnsi="Vrinda"/>
                <w:color w:val="000000"/>
                <w:sz w:val="28"/>
                <w:cs/>
              </w:rPr>
              <w:fldChar w:fldCharType="end"/>
            </w:r>
          </w:p>
          <w:p w:rsidR="00E077FF" w:rsidRDefault="00E077FF" w:rsidP="00686320">
            <w:pPr>
              <w:spacing w:after="0" w:line="240" w:lineRule="auto"/>
              <w:jc w:val="center"/>
              <w:rPr>
                <w:rFonts w:ascii="Vrinda" w:eastAsia="Times New Roman" w:hAnsi="Vrinda"/>
                <w:color w:val="000000"/>
                <w:sz w:val="28"/>
                <w:cs/>
              </w:rPr>
            </w:pPr>
            <w:r w:rsidRPr="005716D8">
              <w:rPr>
                <w:rFonts w:ascii="Vrinda" w:eastAsia="Times New Roman" w:hAnsi="Vrinda"/>
                <w:color w:val="000000"/>
                <w:sz w:val="28"/>
                <w:cs/>
              </w:rPr>
              <w:t>আওয়ামী</w:t>
            </w:r>
            <w:r>
              <w:rPr>
                <w:rFonts w:ascii="Vrinda" w:eastAsia="Times New Roman" w:hAnsi="Vrinda" w:hint="cs"/>
                <w:color w:val="000000"/>
                <w:sz w:val="28"/>
                <w:cs/>
              </w:rPr>
              <w:t xml:space="preserve"> </w:t>
            </w:r>
            <w:r w:rsidRPr="005716D8">
              <w:rPr>
                <w:rFonts w:ascii="Vrinda" w:eastAsia="Times New Roman" w:hAnsi="Vrinda"/>
                <w:color w:val="000000"/>
                <w:sz w:val="28"/>
                <w:cs/>
              </w:rPr>
              <w:t xml:space="preserve">লীগ দলীয় </w:t>
            </w:r>
          </w:p>
          <w:p w:rsidR="00E077FF" w:rsidRPr="005716D8" w:rsidRDefault="00E077FF" w:rsidP="00686320">
            <w:pPr>
              <w:spacing w:after="0" w:line="240" w:lineRule="auto"/>
              <w:jc w:val="center"/>
              <w:rPr>
                <w:rFonts w:ascii="Vrinda" w:eastAsia="Times New Roman" w:hAnsi="Vrinda"/>
                <w:color w:val="000000"/>
                <w:sz w:val="28"/>
              </w:rPr>
            </w:pPr>
            <w:r w:rsidRPr="005716D8">
              <w:rPr>
                <w:rFonts w:ascii="Vrinda" w:eastAsia="Times New Roman" w:hAnsi="Vrinda"/>
                <w:color w:val="000000"/>
                <w:sz w:val="28"/>
                <w:cs/>
              </w:rPr>
              <w:t>জাতীয় সংসদ সদস্য (১৯৭৩)</w:t>
            </w:r>
          </w:p>
        </w:tc>
        <w:tc>
          <w:tcPr>
            <w:tcW w:w="1100" w:type="dxa"/>
            <w:tcBorders>
              <w:top w:val="nil"/>
              <w:left w:val="nil"/>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right"/>
              <w:rPr>
                <w:rFonts w:eastAsia="Times New Roman" w:cs="Times New Roman"/>
                <w:color w:val="000000"/>
                <w:sz w:val="28"/>
              </w:rPr>
            </w:pPr>
            <w:r w:rsidRPr="005716D8">
              <w:rPr>
                <w:rFonts w:eastAsia="Times New Roman"/>
                <w:color w:val="000000"/>
                <w:sz w:val="28"/>
                <w:cs/>
              </w:rPr>
              <w:t>২৯৩</w:t>
            </w:r>
          </w:p>
        </w:tc>
      </w:tr>
      <w:tr w:rsidR="00E077FF" w:rsidRPr="005716D8" w:rsidTr="00686320">
        <w:trPr>
          <w:trHeight w:val="36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center"/>
              <w:rPr>
                <w:rFonts w:eastAsia="Times New Roman" w:cs="Times New Roman"/>
                <w:color w:val="000000"/>
                <w:sz w:val="28"/>
              </w:rPr>
            </w:pPr>
            <w:r w:rsidRPr="005716D8">
              <w:rPr>
                <w:rFonts w:eastAsia="Times New Roman"/>
                <w:color w:val="000000"/>
                <w:sz w:val="28"/>
                <w:cs/>
              </w:rPr>
              <w:t>৩৮</w:t>
            </w:r>
          </w:p>
        </w:tc>
        <w:tc>
          <w:tcPr>
            <w:tcW w:w="8340" w:type="dxa"/>
            <w:tcBorders>
              <w:top w:val="nil"/>
              <w:left w:val="nil"/>
              <w:bottom w:val="single" w:sz="4" w:space="0" w:color="auto"/>
              <w:right w:val="single" w:sz="4" w:space="0" w:color="auto"/>
            </w:tcBorders>
            <w:shd w:val="clear" w:color="auto" w:fill="auto"/>
            <w:noWrap/>
            <w:vAlign w:val="bottom"/>
            <w:hideMark/>
          </w:tcPr>
          <w:p w:rsidR="00686320" w:rsidRPr="00686320" w:rsidRDefault="00686320" w:rsidP="00686320">
            <w:pPr>
              <w:spacing w:after="0" w:line="240" w:lineRule="auto"/>
              <w:jc w:val="center"/>
              <w:rPr>
                <w:rFonts w:ascii="Vrinda" w:eastAsia="Times New Roman" w:hAnsi="Vrinda"/>
                <w:color w:val="000000"/>
                <w:sz w:val="28"/>
                <w:cs/>
              </w:rPr>
            </w:pPr>
            <w:r w:rsidRPr="00686320">
              <w:rPr>
                <w:rFonts w:ascii="Vrinda" w:eastAsia="Times New Roman" w:hAnsi="Vrinda"/>
                <w:color w:val="000000"/>
                <w:sz w:val="28"/>
                <w:cs/>
              </w:rPr>
              <w:fldChar w:fldCharType="begin"/>
            </w:r>
            <w:r w:rsidRPr="00686320">
              <w:rPr>
                <w:rFonts w:ascii="Vrinda" w:eastAsia="Times New Roman" w:hAnsi="Vrinda"/>
                <w:color w:val="000000"/>
                <w:sz w:val="28"/>
                <w:cs/>
              </w:rPr>
              <w:instrText xml:space="preserve"> REF _Ref435871740 \h </w:instrText>
            </w:r>
            <w:r>
              <w:rPr>
                <w:rFonts w:ascii="Vrinda" w:eastAsia="Times New Roman" w:hAnsi="Vrinda"/>
                <w:color w:val="000000"/>
                <w:sz w:val="28"/>
              </w:rPr>
              <w:instrText xml:space="preserve"> \* MERGEFORMAT </w:instrText>
            </w:r>
            <w:r w:rsidRPr="00686320">
              <w:rPr>
                <w:rFonts w:ascii="Vrinda" w:eastAsia="Times New Roman" w:hAnsi="Vrinda"/>
                <w:color w:val="000000"/>
                <w:sz w:val="28"/>
                <w:cs/>
              </w:rPr>
            </w:r>
            <w:r w:rsidRPr="00686320">
              <w:rPr>
                <w:rFonts w:ascii="Vrinda" w:eastAsia="Times New Roman" w:hAnsi="Vrinda"/>
                <w:color w:val="000000"/>
                <w:sz w:val="28"/>
                <w:cs/>
              </w:rPr>
              <w:fldChar w:fldCharType="separate"/>
            </w:r>
            <w:r w:rsidRPr="00686320">
              <w:rPr>
                <w:rStyle w:val="textexposedshow"/>
                <w:rFonts w:ascii="Helvetica" w:hAnsi="Helvetica" w:hint="cs"/>
                <w:color w:val="1F497D"/>
                <w:sz w:val="28"/>
                <w:shd w:val="clear" w:color="auto" w:fill="FFFFFF"/>
                <w:cs/>
              </w:rPr>
              <w:t>সাঈদ-উর-রহমান</w:t>
            </w:r>
            <w:r w:rsidRPr="00686320">
              <w:rPr>
                <w:rFonts w:ascii="Vrinda" w:eastAsia="Times New Roman" w:hAnsi="Vrinda"/>
                <w:color w:val="000000"/>
                <w:sz w:val="28"/>
                <w:cs/>
              </w:rPr>
              <w:fldChar w:fldCharType="end"/>
            </w:r>
          </w:p>
          <w:p w:rsidR="00E077FF" w:rsidRDefault="00E077FF" w:rsidP="00686320">
            <w:pPr>
              <w:spacing w:after="0" w:line="240" w:lineRule="auto"/>
              <w:jc w:val="center"/>
              <w:rPr>
                <w:rFonts w:ascii="Vrinda" w:eastAsia="Times New Roman" w:hAnsi="Vrinda"/>
                <w:color w:val="000000"/>
                <w:sz w:val="28"/>
              </w:rPr>
            </w:pPr>
            <w:r w:rsidRPr="005716D8">
              <w:rPr>
                <w:rFonts w:ascii="Vrinda" w:eastAsia="Times New Roman" w:hAnsi="Vrinda"/>
                <w:color w:val="000000"/>
                <w:sz w:val="28"/>
                <w:cs/>
              </w:rPr>
              <w:t>ঢাকা</w:t>
            </w:r>
            <w:r w:rsidRPr="005716D8">
              <w:rPr>
                <w:rFonts w:ascii="Vrinda" w:eastAsia="Times New Roman" w:hAnsi="Vrinda"/>
                <w:color w:val="000000"/>
                <w:sz w:val="28"/>
              </w:rPr>
              <w:t xml:space="preserve"> </w:t>
            </w:r>
            <w:r w:rsidRPr="005716D8">
              <w:rPr>
                <w:rFonts w:ascii="Vrinda" w:eastAsia="Times New Roman" w:hAnsi="Vrinda"/>
                <w:color w:val="000000"/>
                <w:sz w:val="28"/>
                <w:cs/>
              </w:rPr>
              <w:t>বিশ্ববিদ্যালয়ের প্রাক্তন ছাত্র</w:t>
            </w:r>
            <w:r>
              <w:rPr>
                <w:rFonts w:ascii="Vrinda" w:eastAsia="Times New Roman" w:hAnsi="Vrinda" w:hint="cs"/>
                <w:color w:val="000000"/>
                <w:sz w:val="28"/>
              </w:rPr>
              <w:t>;</w:t>
            </w:r>
            <w:r w:rsidRPr="005716D8">
              <w:rPr>
                <w:rFonts w:ascii="Vrinda" w:eastAsia="Times New Roman" w:hAnsi="Vrinda"/>
                <w:color w:val="000000"/>
                <w:sz w:val="28"/>
              </w:rPr>
              <w:t xml:space="preserve"> </w:t>
            </w:r>
          </w:p>
          <w:p w:rsidR="00E077FF" w:rsidRPr="005716D8" w:rsidRDefault="00E077FF" w:rsidP="00686320">
            <w:pPr>
              <w:spacing w:after="0" w:line="240" w:lineRule="auto"/>
              <w:jc w:val="center"/>
              <w:rPr>
                <w:rFonts w:ascii="Vrinda" w:eastAsia="Times New Roman" w:hAnsi="Vrinda"/>
                <w:color w:val="000000"/>
                <w:sz w:val="28"/>
              </w:rPr>
            </w:pPr>
            <w:r>
              <w:rPr>
                <w:rFonts w:ascii="Vrinda" w:eastAsia="Times New Roman" w:hAnsi="Vrinda"/>
                <w:color w:val="000000"/>
                <w:sz w:val="28"/>
                <w:cs/>
              </w:rPr>
              <w:t>যুব</w:t>
            </w:r>
            <w:r w:rsidRPr="005716D8">
              <w:rPr>
                <w:rFonts w:ascii="Vrinda" w:eastAsia="Times New Roman" w:hAnsi="Vrinda"/>
                <w:color w:val="000000"/>
                <w:sz w:val="28"/>
                <w:cs/>
              </w:rPr>
              <w:t xml:space="preserve">শিবির </w:t>
            </w:r>
            <w:r>
              <w:rPr>
                <w:rFonts w:ascii="Vrinda" w:eastAsia="Times New Roman" w:hAnsi="Vrinda" w:hint="cs"/>
                <w:color w:val="000000"/>
                <w:sz w:val="28"/>
                <w:cs/>
              </w:rPr>
              <w:t>‘</w:t>
            </w:r>
            <w:r w:rsidRPr="005716D8">
              <w:rPr>
                <w:rFonts w:ascii="Vrinda" w:eastAsia="Times New Roman" w:hAnsi="Vrinda"/>
                <w:color w:val="000000"/>
                <w:sz w:val="28"/>
                <w:cs/>
              </w:rPr>
              <w:t>পলিটিক্যাল মটিভেটর</w:t>
            </w:r>
            <w:r>
              <w:rPr>
                <w:rFonts w:ascii="Vrinda" w:eastAsia="Times New Roman" w:hAnsi="Vrinda" w:hint="cs"/>
                <w:color w:val="000000"/>
                <w:sz w:val="28"/>
                <w:cs/>
              </w:rPr>
              <w:t>’</w:t>
            </w:r>
          </w:p>
        </w:tc>
        <w:tc>
          <w:tcPr>
            <w:tcW w:w="1100" w:type="dxa"/>
            <w:tcBorders>
              <w:top w:val="nil"/>
              <w:left w:val="nil"/>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right"/>
              <w:rPr>
                <w:rFonts w:eastAsia="Times New Roman" w:cs="Times New Roman"/>
                <w:color w:val="000000"/>
                <w:sz w:val="28"/>
              </w:rPr>
            </w:pPr>
            <w:r w:rsidRPr="005716D8">
              <w:rPr>
                <w:rFonts w:eastAsia="Times New Roman"/>
                <w:color w:val="000000"/>
                <w:sz w:val="28"/>
                <w:cs/>
              </w:rPr>
              <w:t>২৯৪</w:t>
            </w:r>
          </w:p>
        </w:tc>
      </w:tr>
      <w:tr w:rsidR="00E077FF" w:rsidRPr="005716D8" w:rsidTr="00686320">
        <w:trPr>
          <w:trHeight w:val="72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center"/>
              <w:rPr>
                <w:rFonts w:eastAsia="Times New Roman" w:cs="Times New Roman"/>
                <w:color w:val="000000"/>
                <w:sz w:val="28"/>
              </w:rPr>
            </w:pPr>
            <w:r w:rsidRPr="005716D8">
              <w:rPr>
                <w:rFonts w:eastAsia="Times New Roman"/>
                <w:color w:val="000000"/>
                <w:sz w:val="28"/>
                <w:cs/>
              </w:rPr>
              <w:t>৩৯</w:t>
            </w:r>
          </w:p>
        </w:tc>
        <w:tc>
          <w:tcPr>
            <w:tcW w:w="8340" w:type="dxa"/>
            <w:tcBorders>
              <w:top w:val="nil"/>
              <w:left w:val="nil"/>
              <w:bottom w:val="single" w:sz="4" w:space="0" w:color="auto"/>
              <w:right w:val="single" w:sz="4" w:space="0" w:color="auto"/>
            </w:tcBorders>
            <w:shd w:val="clear" w:color="auto" w:fill="auto"/>
            <w:vAlign w:val="bottom"/>
            <w:hideMark/>
          </w:tcPr>
          <w:p w:rsidR="00E077FF" w:rsidRDefault="00686320" w:rsidP="00686320">
            <w:pPr>
              <w:spacing w:after="0" w:line="240" w:lineRule="auto"/>
              <w:jc w:val="center"/>
              <w:rPr>
                <w:rFonts w:ascii="Vrinda" w:eastAsia="Times New Roman" w:hAnsi="Vrinda"/>
                <w:color w:val="000000"/>
                <w:sz w:val="28"/>
                <w:cs/>
              </w:rPr>
            </w:pPr>
            <w:r>
              <w:rPr>
                <w:rFonts w:ascii="Vrinda" w:eastAsia="Times New Roman" w:hAnsi="Vrinda"/>
                <w:color w:val="000000"/>
                <w:sz w:val="28"/>
                <w:cs/>
              </w:rPr>
              <w:fldChar w:fldCharType="begin"/>
            </w:r>
            <w:r>
              <w:rPr>
                <w:rFonts w:ascii="Vrinda" w:eastAsia="Times New Roman" w:hAnsi="Vrinda"/>
                <w:color w:val="000000"/>
                <w:sz w:val="28"/>
                <w:cs/>
              </w:rPr>
              <w:instrText xml:space="preserve"> </w:instrText>
            </w:r>
            <w:r>
              <w:rPr>
                <w:rFonts w:ascii="Vrinda" w:eastAsia="Times New Roman" w:hAnsi="Vrinda" w:hint="cs"/>
                <w:color w:val="000000"/>
                <w:sz w:val="28"/>
                <w:cs/>
              </w:rPr>
              <w:instrText>REF _Ref435871772 \h</w:instrText>
            </w:r>
            <w:r>
              <w:rPr>
                <w:rFonts w:ascii="Vrinda" w:eastAsia="Times New Roman" w:hAnsi="Vrinda"/>
                <w:color w:val="000000"/>
                <w:sz w:val="28"/>
                <w:cs/>
              </w:rPr>
              <w:instrText xml:space="preserve"> </w:instrText>
            </w:r>
            <w:r>
              <w:rPr>
                <w:rFonts w:ascii="Vrinda" w:eastAsia="Times New Roman" w:hAnsi="Vrinda"/>
                <w:color w:val="000000"/>
                <w:sz w:val="28"/>
                <w:cs/>
              </w:rPr>
            </w:r>
            <w:r>
              <w:rPr>
                <w:rFonts w:ascii="Vrinda" w:eastAsia="Times New Roman" w:hAnsi="Vrinda"/>
                <w:color w:val="000000"/>
                <w:sz w:val="28"/>
                <w:cs/>
              </w:rPr>
              <w:fldChar w:fldCharType="separate"/>
            </w:r>
            <w:r w:rsidRPr="004751A8">
              <w:rPr>
                <w:rFonts w:hint="cs"/>
                <w:color w:val="1F497D"/>
                <w:shd w:val="clear" w:color="auto" w:fill="FFFFFF"/>
                <w:cs/>
              </w:rPr>
              <w:t>সারওয়ার মুর্শেদ</w:t>
            </w:r>
            <w:r>
              <w:rPr>
                <w:rFonts w:hint="cs"/>
                <w:color w:val="1F497D"/>
                <w:shd w:val="clear" w:color="auto" w:fill="FFFFFF"/>
                <w:cs/>
              </w:rPr>
              <w:t xml:space="preserve">, </w:t>
            </w:r>
            <w:r w:rsidRPr="004751A8">
              <w:rPr>
                <w:rFonts w:hint="cs"/>
                <w:color w:val="1F497D"/>
                <w:shd w:val="clear" w:color="auto" w:fill="FFFFFF"/>
                <w:cs/>
              </w:rPr>
              <w:t>অধ্যাপক</w:t>
            </w:r>
            <w:r>
              <w:rPr>
                <w:rFonts w:ascii="Vrinda" w:eastAsia="Times New Roman" w:hAnsi="Vrinda"/>
                <w:color w:val="000000"/>
                <w:sz w:val="28"/>
                <w:cs/>
              </w:rPr>
              <w:fldChar w:fldCharType="end"/>
            </w:r>
          </w:p>
          <w:p w:rsidR="00E077FF" w:rsidRDefault="00E077FF" w:rsidP="00686320">
            <w:pPr>
              <w:spacing w:after="0" w:line="240" w:lineRule="auto"/>
              <w:jc w:val="center"/>
              <w:rPr>
                <w:rFonts w:ascii="Vrinda" w:eastAsia="Times New Roman" w:hAnsi="Vrinda"/>
                <w:color w:val="000000"/>
                <w:sz w:val="28"/>
              </w:rPr>
            </w:pPr>
            <w:r w:rsidRPr="005716D8">
              <w:rPr>
                <w:rFonts w:ascii="Vrinda" w:eastAsia="Times New Roman" w:hAnsi="Vrinda"/>
                <w:color w:val="000000"/>
                <w:sz w:val="28"/>
                <w:cs/>
              </w:rPr>
              <w:t>ইংরেজি বিভাগ</w:t>
            </w:r>
            <w:r w:rsidRPr="005716D8">
              <w:rPr>
                <w:rFonts w:ascii="Vrinda" w:eastAsia="Times New Roman" w:hAnsi="Vrinda"/>
                <w:color w:val="000000"/>
                <w:sz w:val="28"/>
              </w:rPr>
              <w:t xml:space="preserve">, </w:t>
            </w:r>
            <w:r w:rsidRPr="005716D8">
              <w:rPr>
                <w:rFonts w:ascii="Vrinda" w:eastAsia="Times New Roman" w:hAnsi="Vrinda"/>
                <w:color w:val="000000"/>
                <w:sz w:val="28"/>
                <w:cs/>
              </w:rPr>
              <w:t>ঢাকা বিশ্ববিদ্যালয়</w:t>
            </w:r>
            <w:r>
              <w:rPr>
                <w:rFonts w:ascii="Vrinda" w:eastAsia="Times New Roman" w:hAnsi="Vrinda" w:hint="cs"/>
                <w:color w:val="000000"/>
                <w:sz w:val="28"/>
                <w:cs/>
              </w:rPr>
              <w:t>;</w:t>
            </w:r>
            <w:r w:rsidRPr="005716D8">
              <w:rPr>
                <w:rFonts w:ascii="Vrinda" w:eastAsia="Times New Roman" w:hAnsi="Vrinda"/>
                <w:color w:val="000000"/>
                <w:sz w:val="28"/>
              </w:rPr>
              <w:t xml:space="preserve"> </w:t>
            </w:r>
          </w:p>
          <w:p w:rsidR="00E077FF" w:rsidRPr="005716D8" w:rsidRDefault="00E077FF" w:rsidP="00686320">
            <w:pPr>
              <w:spacing w:after="0" w:line="240" w:lineRule="auto"/>
              <w:jc w:val="center"/>
              <w:rPr>
                <w:rFonts w:ascii="Vrinda" w:eastAsia="Times New Roman" w:hAnsi="Vrinda"/>
                <w:color w:val="000000"/>
                <w:sz w:val="28"/>
              </w:rPr>
            </w:pPr>
            <w:r w:rsidRPr="005716D8">
              <w:rPr>
                <w:rFonts w:ascii="Vrinda" w:eastAsia="Times New Roman" w:hAnsi="Vrinda"/>
                <w:color w:val="000000"/>
                <w:sz w:val="28"/>
                <w:cs/>
              </w:rPr>
              <w:t>গ</w:t>
            </w:r>
            <w:r>
              <w:rPr>
                <w:rFonts w:ascii="Vrinda" w:eastAsia="Times New Roman" w:hAnsi="Vrinda" w:hint="cs"/>
                <w:color w:val="000000"/>
                <w:sz w:val="28"/>
                <w:cs/>
              </w:rPr>
              <w:t>ণ</w:t>
            </w:r>
            <w:r w:rsidRPr="005716D8">
              <w:rPr>
                <w:rFonts w:ascii="Vrinda" w:eastAsia="Times New Roman" w:hAnsi="Vrinda"/>
                <w:color w:val="000000"/>
                <w:sz w:val="28"/>
                <w:cs/>
              </w:rPr>
              <w:t>প্রজাতন্ত্রী বাংলাদেশ</w:t>
            </w:r>
            <w:r w:rsidRPr="005716D8">
              <w:rPr>
                <w:rFonts w:ascii="Vrinda" w:eastAsia="Times New Roman" w:hAnsi="Vrinda"/>
                <w:color w:val="000000"/>
                <w:sz w:val="28"/>
              </w:rPr>
              <w:t xml:space="preserve"> </w:t>
            </w:r>
            <w:r w:rsidRPr="005716D8">
              <w:rPr>
                <w:rFonts w:ascii="Vrinda" w:eastAsia="Times New Roman" w:hAnsi="Vrinda"/>
                <w:color w:val="000000"/>
                <w:sz w:val="28"/>
                <w:cs/>
              </w:rPr>
              <w:t>সরকারের পরিকল্পনা কমিশনের সদস্য</w:t>
            </w:r>
          </w:p>
        </w:tc>
        <w:tc>
          <w:tcPr>
            <w:tcW w:w="1100" w:type="dxa"/>
            <w:tcBorders>
              <w:top w:val="nil"/>
              <w:left w:val="nil"/>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right"/>
              <w:rPr>
                <w:rFonts w:eastAsia="Times New Roman" w:cs="Times New Roman"/>
                <w:color w:val="000000"/>
                <w:sz w:val="28"/>
              </w:rPr>
            </w:pPr>
            <w:r w:rsidRPr="005716D8">
              <w:rPr>
                <w:rFonts w:eastAsia="Times New Roman"/>
                <w:color w:val="000000"/>
                <w:sz w:val="28"/>
                <w:cs/>
              </w:rPr>
              <w:t>২৯৮</w:t>
            </w:r>
          </w:p>
        </w:tc>
      </w:tr>
      <w:tr w:rsidR="00E077FF" w:rsidRPr="005716D8" w:rsidTr="00686320">
        <w:trPr>
          <w:trHeight w:val="36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center"/>
              <w:rPr>
                <w:rFonts w:eastAsia="Times New Roman" w:cs="Times New Roman"/>
                <w:color w:val="000000"/>
                <w:sz w:val="28"/>
              </w:rPr>
            </w:pPr>
            <w:r w:rsidRPr="005716D8">
              <w:rPr>
                <w:rFonts w:eastAsia="Times New Roman"/>
                <w:color w:val="000000"/>
                <w:sz w:val="28"/>
                <w:cs/>
              </w:rPr>
              <w:t>৪০</w:t>
            </w:r>
          </w:p>
        </w:tc>
        <w:tc>
          <w:tcPr>
            <w:tcW w:w="8340" w:type="dxa"/>
            <w:tcBorders>
              <w:top w:val="nil"/>
              <w:left w:val="nil"/>
              <w:bottom w:val="single" w:sz="4" w:space="0" w:color="auto"/>
              <w:right w:val="single" w:sz="4" w:space="0" w:color="auto"/>
            </w:tcBorders>
            <w:shd w:val="clear" w:color="auto" w:fill="auto"/>
            <w:noWrap/>
            <w:vAlign w:val="bottom"/>
            <w:hideMark/>
          </w:tcPr>
          <w:p w:rsidR="00E077FF" w:rsidRDefault="00686320" w:rsidP="00686320">
            <w:pPr>
              <w:spacing w:after="0" w:line="240" w:lineRule="auto"/>
              <w:jc w:val="center"/>
              <w:rPr>
                <w:rFonts w:ascii="Vrinda" w:eastAsia="Times New Roman" w:hAnsi="Vrinda"/>
                <w:color w:val="000000"/>
                <w:sz w:val="28"/>
              </w:rPr>
            </w:pPr>
            <w:r>
              <w:rPr>
                <w:rFonts w:ascii="Vrinda" w:eastAsia="Times New Roman" w:hAnsi="Vrinda"/>
                <w:color w:val="000000"/>
                <w:sz w:val="28"/>
                <w:cs/>
              </w:rPr>
              <w:fldChar w:fldCharType="begin"/>
            </w:r>
            <w:r>
              <w:rPr>
                <w:rFonts w:ascii="Vrinda" w:eastAsia="Times New Roman" w:hAnsi="Vrinda"/>
                <w:color w:val="000000"/>
                <w:sz w:val="28"/>
              </w:rPr>
              <w:instrText xml:space="preserve"> REF _Ref435871802 \h </w:instrText>
            </w:r>
            <w:r>
              <w:rPr>
                <w:rFonts w:ascii="Vrinda" w:eastAsia="Times New Roman" w:hAnsi="Vrinda"/>
                <w:color w:val="000000"/>
                <w:sz w:val="28"/>
                <w:cs/>
              </w:rPr>
            </w:r>
            <w:r>
              <w:rPr>
                <w:rFonts w:ascii="Vrinda" w:eastAsia="Times New Roman" w:hAnsi="Vrinda"/>
                <w:color w:val="000000"/>
                <w:sz w:val="28"/>
                <w:cs/>
              </w:rPr>
              <w:fldChar w:fldCharType="separate"/>
            </w:r>
            <w:r w:rsidRPr="004751A8">
              <w:rPr>
                <w:rFonts w:hint="cs"/>
                <w:color w:val="1F497D"/>
                <w:cs/>
              </w:rPr>
              <w:t>সিরাজুর রহমান</w:t>
            </w:r>
            <w:r>
              <w:rPr>
                <w:rFonts w:ascii="Vrinda" w:eastAsia="Times New Roman" w:hAnsi="Vrinda"/>
                <w:color w:val="000000"/>
                <w:sz w:val="28"/>
                <w:cs/>
              </w:rPr>
              <w:fldChar w:fldCharType="end"/>
            </w:r>
            <w:r w:rsidR="00E077FF" w:rsidRPr="005716D8">
              <w:rPr>
                <w:rFonts w:ascii="Vrinda" w:eastAsia="Times New Roman" w:hAnsi="Vrinda"/>
                <w:color w:val="000000"/>
                <w:sz w:val="28"/>
              </w:rPr>
              <w:t xml:space="preserve"> </w:t>
            </w:r>
          </w:p>
          <w:p w:rsidR="00E077FF" w:rsidRDefault="00E077FF" w:rsidP="00686320">
            <w:pPr>
              <w:spacing w:after="0" w:line="240" w:lineRule="auto"/>
              <w:jc w:val="center"/>
              <w:rPr>
                <w:rFonts w:ascii="Vrinda" w:eastAsia="Times New Roman" w:hAnsi="Vrinda"/>
                <w:color w:val="000000"/>
                <w:sz w:val="28"/>
              </w:rPr>
            </w:pPr>
            <w:r w:rsidRPr="005716D8">
              <w:rPr>
                <w:rFonts w:ascii="Vrinda" w:eastAsia="Times New Roman" w:hAnsi="Vrinda"/>
                <w:color w:val="000000"/>
                <w:sz w:val="28"/>
                <w:cs/>
              </w:rPr>
              <w:t>অনুষ্ঠান কর্মকর্তা</w:t>
            </w:r>
            <w:r w:rsidRPr="005716D8">
              <w:rPr>
                <w:rFonts w:ascii="Vrinda" w:eastAsia="Times New Roman" w:hAnsi="Vrinda"/>
                <w:color w:val="000000"/>
                <w:sz w:val="28"/>
              </w:rPr>
              <w:t xml:space="preserve">, </w:t>
            </w:r>
            <w:r w:rsidRPr="005716D8">
              <w:rPr>
                <w:rFonts w:ascii="Vrinda" w:eastAsia="Times New Roman" w:hAnsi="Vrinda"/>
                <w:color w:val="000000"/>
                <w:sz w:val="28"/>
                <w:cs/>
              </w:rPr>
              <w:t>বাংলা বিভাগ</w:t>
            </w:r>
            <w:r w:rsidRPr="005716D8">
              <w:rPr>
                <w:rFonts w:ascii="Vrinda" w:eastAsia="Times New Roman" w:hAnsi="Vrinda"/>
                <w:color w:val="000000"/>
                <w:sz w:val="28"/>
              </w:rPr>
              <w:t xml:space="preserve">, </w:t>
            </w:r>
          </w:p>
          <w:p w:rsidR="00E077FF" w:rsidRPr="005716D8" w:rsidRDefault="00E077FF" w:rsidP="00686320">
            <w:pPr>
              <w:spacing w:after="0" w:line="240" w:lineRule="auto"/>
              <w:jc w:val="center"/>
              <w:rPr>
                <w:rFonts w:ascii="Vrinda" w:eastAsia="Times New Roman" w:hAnsi="Vrinda"/>
                <w:color w:val="000000"/>
                <w:sz w:val="28"/>
              </w:rPr>
            </w:pPr>
            <w:r w:rsidRPr="005716D8">
              <w:rPr>
                <w:rFonts w:ascii="Vrinda" w:eastAsia="Times New Roman" w:hAnsi="Vrinda"/>
                <w:color w:val="000000"/>
                <w:sz w:val="28"/>
                <w:cs/>
              </w:rPr>
              <w:t>বিবিসি</w:t>
            </w:r>
            <w:r w:rsidRPr="005716D8">
              <w:rPr>
                <w:rFonts w:ascii="Vrinda" w:eastAsia="Times New Roman" w:hAnsi="Vrinda"/>
                <w:color w:val="000000"/>
                <w:sz w:val="28"/>
              </w:rPr>
              <w:t xml:space="preserve">, </w:t>
            </w:r>
            <w:r w:rsidRPr="005716D8">
              <w:rPr>
                <w:rFonts w:ascii="Vrinda" w:eastAsia="Times New Roman" w:hAnsi="Vrinda"/>
                <w:color w:val="000000"/>
                <w:sz w:val="28"/>
                <w:cs/>
              </w:rPr>
              <w:t>লন্ডন</w:t>
            </w:r>
          </w:p>
        </w:tc>
        <w:tc>
          <w:tcPr>
            <w:tcW w:w="1100" w:type="dxa"/>
            <w:tcBorders>
              <w:top w:val="nil"/>
              <w:left w:val="nil"/>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right"/>
              <w:rPr>
                <w:rFonts w:eastAsia="Times New Roman" w:cs="Times New Roman"/>
                <w:color w:val="000000"/>
                <w:sz w:val="28"/>
              </w:rPr>
            </w:pPr>
            <w:r w:rsidRPr="005716D8">
              <w:rPr>
                <w:rFonts w:eastAsia="Times New Roman"/>
                <w:color w:val="000000"/>
                <w:sz w:val="28"/>
                <w:cs/>
              </w:rPr>
              <w:t>৩০২</w:t>
            </w:r>
          </w:p>
        </w:tc>
      </w:tr>
      <w:tr w:rsidR="00E077FF" w:rsidRPr="005716D8" w:rsidTr="00686320">
        <w:trPr>
          <w:trHeight w:val="72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center"/>
              <w:rPr>
                <w:rFonts w:eastAsia="Times New Roman" w:cs="Times New Roman"/>
                <w:color w:val="000000"/>
                <w:sz w:val="28"/>
              </w:rPr>
            </w:pPr>
            <w:r w:rsidRPr="005716D8">
              <w:rPr>
                <w:rFonts w:eastAsia="Times New Roman"/>
                <w:color w:val="000000"/>
                <w:sz w:val="28"/>
                <w:cs/>
              </w:rPr>
              <w:t>৪১</w:t>
            </w:r>
          </w:p>
        </w:tc>
        <w:tc>
          <w:tcPr>
            <w:tcW w:w="8340" w:type="dxa"/>
            <w:tcBorders>
              <w:top w:val="nil"/>
              <w:left w:val="nil"/>
              <w:bottom w:val="single" w:sz="4" w:space="0" w:color="auto"/>
              <w:right w:val="single" w:sz="4" w:space="0" w:color="auto"/>
            </w:tcBorders>
            <w:shd w:val="clear" w:color="auto" w:fill="auto"/>
            <w:vAlign w:val="bottom"/>
            <w:hideMark/>
          </w:tcPr>
          <w:p w:rsidR="00686320" w:rsidRDefault="00686320" w:rsidP="00686320">
            <w:pPr>
              <w:spacing w:after="0" w:line="240" w:lineRule="auto"/>
              <w:jc w:val="center"/>
              <w:rPr>
                <w:rFonts w:ascii="Vrinda" w:eastAsia="Times New Roman" w:hAnsi="Vrinda"/>
                <w:color w:val="000000"/>
                <w:sz w:val="28"/>
                <w:cs/>
              </w:rPr>
            </w:pPr>
            <w:r>
              <w:rPr>
                <w:rFonts w:ascii="Vrinda" w:eastAsia="Times New Roman" w:hAnsi="Vrinda"/>
                <w:color w:val="000000"/>
                <w:sz w:val="28"/>
                <w:cs/>
              </w:rPr>
              <w:fldChar w:fldCharType="begin"/>
            </w:r>
            <w:r>
              <w:rPr>
                <w:rFonts w:ascii="Vrinda" w:eastAsia="Times New Roman" w:hAnsi="Vrinda"/>
                <w:color w:val="000000"/>
                <w:sz w:val="28"/>
                <w:cs/>
              </w:rPr>
              <w:instrText xml:space="preserve"> REF _Ref435871821 \h </w:instrText>
            </w:r>
            <w:r>
              <w:rPr>
                <w:rFonts w:ascii="Vrinda" w:eastAsia="Times New Roman" w:hAnsi="Vrinda"/>
                <w:color w:val="000000"/>
                <w:sz w:val="28"/>
                <w:cs/>
              </w:rPr>
            </w:r>
            <w:r>
              <w:rPr>
                <w:rFonts w:ascii="Vrinda" w:eastAsia="Times New Roman" w:hAnsi="Vrinda"/>
                <w:color w:val="000000"/>
                <w:sz w:val="28"/>
                <w:cs/>
              </w:rPr>
              <w:fldChar w:fldCharType="separate"/>
            </w:r>
            <w:r w:rsidRPr="004751A8">
              <w:rPr>
                <w:rFonts w:hint="cs"/>
                <w:color w:val="1F497D"/>
                <w:cs/>
              </w:rPr>
              <w:t>সৈয়দ আলী আহসা</w:t>
            </w:r>
            <w:r>
              <w:rPr>
                <w:rFonts w:hint="cs"/>
                <w:color w:val="1F497D"/>
                <w:cs/>
              </w:rPr>
              <w:t>ন, অধ্যাপক</w:t>
            </w:r>
            <w:r>
              <w:rPr>
                <w:rFonts w:ascii="Vrinda" w:eastAsia="Times New Roman" w:hAnsi="Vrinda"/>
                <w:color w:val="000000"/>
                <w:sz w:val="28"/>
                <w:cs/>
              </w:rPr>
              <w:fldChar w:fldCharType="end"/>
            </w:r>
          </w:p>
          <w:p w:rsidR="00E077FF" w:rsidRDefault="00E077FF" w:rsidP="00686320">
            <w:pPr>
              <w:spacing w:after="0" w:line="240" w:lineRule="auto"/>
              <w:jc w:val="center"/>
              <w:rPr>
                <w:rFonts w:ascii="Vrinda" w:eastAsia="Times New Roman" w:hAnsi="Vrinda"/>
                <w:color w:val="000000"/>
                <w:sz w:val="28"/>
              </w:rPr>
            </w:pPr>
            <w:r w:rsidRPr="005716D8">
              <w:rPr>
                <w:rFonts w:ascii="Vrinda" w:eastAsia="Times New Roman" w:hAnsi="Vrinda"/>
                <w:color w:val="000000"/>
                <w:sz w:val="28"/>
                <w:cs/>
              </w:rPr>
              <w:t>সভাপতি</w:t>
            </w:r>
            <w:r>
              <w:rPr>
                <w:rFonts w:ascii="Vrinda" w:eastAsia="Times New Roman" w:hAnsi="Vrinda" w:hint="cs"/>
                <w:color w:val="000000"/>
                <w:sz w:val="28"/>
                <w:cs/>
              </w:rPr>
              <w:t>,</w:t>
            </w:r>
            <w:r w:rsidRPr="005716D8">
              <w:rPr>
                <w:rFonts w:ascii="Vrinda" w:eastAsia="Times New Roman" w:hAnsi="Vrinda"/>
                <w:color w:val="000000"/>
                <w:sz w:val="28"/>
                <w:cs/>
              </w:rPr>
              <w:t xml:space="preserve"> বাংলা বিভাগ</w:t>
            </w:r>
            <w:r w:rsidRPr="005716D8">
              <w:rPr>
                <w:rFonts w:ascii="Vrinda" w:eastAsia="Times New Roman" w:hAnsi="Vrinda"/>
                <w:color w:val="000000"/>
                <w:sz w:val="28"/>
              </w:rPr>
              <w:t xml:space="preserve">, </w:t>
            </w:r>
            <w:r w:rsidRPr="005716D8">
              <w:rPr>
                <w:rFonts w:ascii="Vrinda" w:eastAsia="Times New Roman" w:hAnsi="Vrinda"/>
                <w:color w:val="000000"/>
                <w:sz w:val="28"/>
                <w:cs/>
              </w:rPr>
              <w:t>চট্টগ্রাম বিশ্ববিদ্যালয়</w:t>
            </w:r>
            <w:r>
              <w:rPr>
                <w:rFonts w:ascii="Vrinda" w:eastAsia="Times New Roman" w:hAnsi="Vrinda" w:hint="cs"/>
                <w:color w:val="000000"/>
                <w:sz w:val="28"/>
                <w:cs/>
              </w:rPr>
              <w:t>;</w:t>
            </w:r>
            <w:r w:rsidRPr="005716D8">
              <w:rPr>
                <w:rFonts w:ascii="Vrinda" w:eastAsia="Times New Roman" w:hAnsi="Vrinda"/>
                <w:color w:val="000000"/>
                <w:sz w:val="28"/>
              </w:rPr>
              <w:t xml:space="preserve"> </w:t>
            </w:r>
          </w:p>
          <w:p w:rsidR="00E077FF" w:rsidRPr="005716D8" w:rsidRDefault="00E077FF" w:rsidP="00686320">
            <w:pPr>
              <w:spacing w:after="0" w:line="240" w:lineRule="auto"/>
              <w:jc w:val="center"/>
              <w:rPr>
                <w:rFonts w:ascii="Vrinda" w:eastAsia="Times New Roman" w:hAnsi="Vrinda"/>
                <w:color w:val="000000"/>
                <w:sz w:val="28"/>
              </w:rPr>
            </w:pPr>
            <w:r w:rsidRPr="005716D8">
              <w:rPr>
                <w:rFonts w:ascii="Vrinda" w:eastAsia="Times New Roman" w:hAnsi="Vrinda"/>
                <w:color w:val="000000"/>
                <w:sz w:val="28"/>
                <w:cs/>
              </w:rPr>
              <w:t>সভাপতি</w:t>
            </w:r>
            <w:r>
              <w:rPr>
                <w:rFonts w:ascii="Vrinda" w:eastAsia="Times New Roman" w:hAnsi="Vrinda" w:hint="cs"/>
                <w:color w:val="000000"/>
                <w:sz w:val="28"/>
                <w:cs/>
              </w:rPr>
              <w:t>,</w:t>
            </w:r>
            <w:r w:rsidRPr="005716D8">
              <w:rPr>
                <w:rFonts w:ascii="Vrinda" w:eastAsia="Times New Roman" w:hAnsi="Vrinda"/>
                <w:color w:val="000000"/>
                <w:sz w:val="28"/>
              </w:rPr>
              <w:t xml:space="preserve"> </w:t>
            </w:r>
            <w:r w:rsidRPr="005716D8">
              <w:rPr>
                <w:rFonts w:ascii="Vrinda" w:eastAsia="Times New Roman" w:hAnsi="Vrinda"/>
                <w:color w:val="000000"/>
                <w:sz w:val="28"/>
                <w:cs/>
              </w:rPr>
              <w:t>বাংলাদেশ আর্কাইভস</w:t>
            </w:r>
          </w:p>
        </w:tc>
        <w:tc>
          <w:tcPr>
            <w:tcW w:w="1100" w:type="dxa"/>
            <w:tcBorders>
              <w:top w:val="nil"/>
              <w:left w:val="nil"/>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right"/>
              <w:rPr>
                <w:rFonts w:eastAsia="Times New Roman" w:cs="Times New Roman"/>
                <w:color w:val="000000"/>
                <w:sz w:val="28"/>
              </w:rPr>
            </w:pPr>
            <w:r w:rsidRPr="005716D8">
              <w:rPr>
                <w:rFonts w:eastAsia="Times New Roman"/>
                <w:color w:val="000000"/>
                <w:sz w:val="28"/>
                <w:cs/>
              </w:rPr>
              <w:t>৩০৫</w:t>
            </w:r>
          </w:p>
        </w:tc>
      </w:tr>
      <w:tr w:rsidR="00E077FF" w:rsidRPr="005716D8" w:rsidTr="00686320">
        <w:trPr>
          <w:trHeight w:val="72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center"/>
              <w:rPr>
                <w:rFonts w:eastAsia="Times New Roman" w:cs="Times New Roman"/>
                <w:color w:val="000000"/>
                <w:sz w:val="28"/>
              </w:rPr>
            </w:pPr>
            <w:r w:rsidRPr="005716D8">
              <w:rPr>
                <w:rFonts w:eastAsia="Times New Roman"/>
                <w:color w:val="000000"/>
                <w:sz w:val="28"/>
                <w:cs/>
              </w:rPr>
              <w:t>৪২</w:t>
            </w:r>
          </w:p>
        </w:tc>
        <w:tc>
          <w:tcPr>
            <w:tcW w:w="8340" w:type="dxa"/>
            <w:tcBorders>
              <w:top w:val="nil"/>
              <w:left w:val="nil"/>
              <w:bottom w:val="single" w:sz="4" w:space="0" w:color="auto"/>
              <w:right w:val="single" w:sz="4" w:space="0" w:color="auto"/>
            </w:tcBorders>
            <w:shd w:val="clear" w:color="auto" w:fill="auto"/>
            <w:vAlign w:val="bottom"/>
            <w:hideMark/>
          </w:tcPr>
          <w:p w:rsidR="00686320" w:rsidRDefault="00686320" w:rsidP="00686320">
            <w:pPr>
              <w:spacing w:after="0" w:line="240" w:lineRule="auto"/>
              <w:jc w:val="center"/>
              <w:rPr>
                <w:rFonts w:ascii="Vrinda" w:eastAsia="Times New Roman" w:hAnsi="Vrinda"/>
                <w:color w:val="000000"/>
                <w:sz w:val="28"/>
                <w:cs/>
              </w:rPr>
            </w:pPr>
            <w:r>
              <w:rPr>
                <w:rFonts w:ascii="Vrinda" w:eastAsia="Times New Roman" w:hAnsi="Vrinda"/>
                <w:color w:val="000000"/>
                <w:sz w:val="28"/>
                <w:cs/>
              </w:rPr>
              <w:fldChar w:fldCharType="begin"/>
            </w:r>
            <w:r>
              <w:rPr>
                <w:rFonts w:ascii="Vrinda" w:eastAsia="Times New Roman" w:hAnsi="Vrinda"/>
                <w:color w:val="000000"/>
                <w:sz w:val="28"/>
                <w:highlight w:val="yellow"/>
                <w:cs/>
              </w:rPr>
              <w:instrText xml:space="preserve"> REF _Ref435871854 \h </w:instrText>
            </w:r>
            <w:r>
              <w:rPr>
                <w:rFonts w:ascii="Vrinda" w:eastAsia="Times New Roman" w:hAnsi="Vrinda"/>
                <w:color w:val="000000"/>
                <w:sz w:val="28"/>
                <w:cs/>
              </w:rPr>
            </w:r>
            <w:r>
              <w:rPr>
                <w:rFonts w:ascii="Vrinda" w:eastAsia="Times New Roman" w:hAnsi="Vrinda"/>
                <w:color w:val="000000"/>
                <w:sz w:val="28"/>
                <w:cs/>
              </w:rPr>
              <w:fldChar w:fldCharType="separate"/>
            </w:r>
            <w:r w:rsidRPr="004751A8">
              <w:rPr>
                <w:rFonts w:hint="cs"/>
                <w:color w:val="1F497D"/>
                <w:cs/>
              </w:rPr>
              <w:t>অজয় রায়</w:t>
            </w:r>
            <w:r>
              <w:rPr>
                <w:rFonts w:hint="cs"/>
                <w:color w:val="1F497D"/>
                <w:cs/>
              </w:rPr>
              <w:t>, ডক্টর</w:t>
            </w:r>
            <w:r>
              <w:rPr>
                <w:rFonts w:ascii="Vrinda" w:eastAsia="Times New Roman" w:hAnsi="Vrinda"/>
                <w:color w:val="000000"/>
                <w:sz w:val="28"/>
                <w:cs/>
              </w:rPr>
              <w:fldChar w:fldCharType="end"/>
            </w:r>
          </w:p>
          <w:p w:rsidR="00E077FF" w:rsidRDefault="00E077FF" w:rsidP="00686320">
            <w:pPr>
              <w:spacing w:after="0" w:line="240" w:lineRule="auto"/>
              <w:jc w:val="center"/>
              <w:rPr>
                <w:rFonts w:ascii="Vrinda" w:eastAsia="Times New Roman" w:hAnsi="Vrinda"/>
                <w:color w:val="000000"/>
                <w:sz w:val="28"/>
              </w:rPr>
            </w:pPr>
            <w:r w:rsidRPr="00DF5610">
              <w:rPr>
                <w:rFonts w:ascii="Vrinda" w:eastAsia="Times New Roman" w:hAnsi="Vrinda"/>
                <w:color w:val="000000"/>
                <w:sz w:val="28"/>
                <w:highlight w:val="yellow"/>
                <w:cs/>
              </w:rPr>
              <w:t>রি</w:t>
            </w:r>
            <w:r w:rsidRPr="005716D8">
              <w:rPr>
                <w:rFonts w:ascii="Vrinda" w:eastAsia="Times New Roman" w:hAnsi="Vrinda"/>
                <w:color w:val="000000"/>
                <w:sz w:val="28"/>
                <w:cs/>
              </w:rPr>
              <w:t>ডার</w:t>
            </w:r>
            <w:r w:rsidRPr="005716D8">
              <w:rPr>
                <w:rFonts w:ascii="Vrinda" w:eastAsia="Times New Roman" w:hAnsi="Vrinda"/>
                <w:color w:val="000000"/>
                <w:sz w:val="28"/>
              </w:rPr>
              <w:t xml:space="preserve">, </w:t>
            </w:r>
            <w:r w:rsidRPr="005716D8">
              <w:rPr>
                <w:rFonts w:ascii="Vrinda" w:eastAsia="Times New Roman" w:hAnsi="Vrinda"/>
                <w:color w:val="000000"/>
                <w:sz w:val="28"/>
                <w:cs/>
              </w:rPr>
              <w:t>পদার্থবিদ্যা বিভাগ</w:t>
            </w:r>
            <w:r w:rsidRPr="005716D8">
              <w:rPr>
                <w:rFonts w:ascii="Vrinda" w:eastAsia="Times New Roman" w:hAnsi="Vrinda"/>
                <w:color w:val="000000"/>
                <w:sz w:val="28"/>
              </w:rPr>
              <w:t xml:space="preserve">, </w:t>
            </w:r>
            <w:r w:rsidRPr="005716D8">
              <w:rPr>
                <w:rFonts w:ascii="Vrinda" w:eastAsia="Times New Roman" w:hAnsi="Vrinda"/>
                <w:color w:val="000000"/>
                <w:sz w:val="28"/>
                <w:cs/>
              </w:rPr>
              <w:t>ঢাকা বিশ্ববিদ্যালয়</w:t>
            </w:r>
            <w:r>
              <w:rPr>
                <w:rFonts w:ascii="Vrinda" w:eastAsia="Times New Roman" w:hAnsi="Vrinda" w:hint="cs"/>
                <w:color w:val="000000"/>
                <w:sz w:val="28"/>
                <w:cs/>
              </w:rPr>
              <w:t>;</w:t>
            </w:r>
            <w:r w:rsidRPr="005716D8">
              <w:rPr>
                <w:rFonts w:ascii="Vrinda" w:eastAsia="Times New Roman" w:hAnsi="Vrinda"/>
                <w:color w:val="000000"/>
                <w:sz w:val="28"/>
              </w:rPr>
              <w:t xml:space="preserve"> </w:t>
            </w:r>
          </w:p>
          <w:p w:rsidR="00E077FF" w:rsidRPr="005716D8" w:rsidRDefault="00E077FF" w:rsidP="00686320">
            <w:pPr>
              <w:spacing w:after="0" w:line="240" w:lineRule="auto"/>
              <w:jc w:val="center"/>
              <w:rPr>
                <w:rFonts w:ascii="Vrinda" w:eastAsia="Times New Roman" w:hAnsi="Vrinda"/>
                <w:color w:val="000000"/>
                <w:sz w:val="28"/>
              </w:rPr>
            </w:pPr>
            <w:r w:rsidRPr="005716D8">
              <w:rPr>
                <w:rFonts w:ascii="Vrinda" w:eastAsia="Times New Roman" w:hAnsi="Vrinda"/>
                <w:color w:val="000000"/>
                <w:sz w:val="28"/>
                <w:cs/>
              </w:rPr>
              <w:t>বাংলাদেশ শিক্ষক</w:t>
            </w:r>
            <w:r w:rsidRPr="005716D8">
              <w:rPr>
                <w:rFonts w:ascii="Vrinda" w:eastAsia="Times New Roman" w:hAnsi="Vrinda"/>
                <w:color w:val="000000"/>
                <w:sz w:val="28"/>
              </w:rPr>
              <w:t xml:space="preserve"> </w:t>
            </w:r>
            <w:r w:rsidRPr="005716D8">
              <w:rPr>
                <w:rFonts w:ascii="Vrinda" w:eastAsia="Times New Roman" w:hAnsi="Vrinda"/>
                <w:color w:val="000000"/>
                <w:sz w:val="28"/>
                <w:cs/>
              </w:rPr>
              <w:t>সমিতির সম্পাদক (জুলাই ৭১ হতে)</w:t>
            </w:r>
          </w:p>
        </w:tc>
        <w:tc>
          <w:tcPr>
            <w:tcW w:w="1100" w:type="dxa"/>
            <w:tcBorders>
              <w:top w:val="nil"/>
              <w:left w:val="nil"/>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right"/>
              <w:rPr>
                <w:rFonts w:eastAsia="Times New Roman" w:cs="Times New Roman"/>
                <w:color w:val="000000"/>
                <w:sz w:val="28"/>
              </w:rPr>
            </w:pPr>
            <w:r w:rsidRPr="005716D8">
              <w:rPr>
                <w:rFonts w:eastAsia="Times New Roman"/>
                <w:color w:val="000000"/>
                <w:sz w:val="28"/>
                <w:cs/>
              </w:rPr>
              <w:t>৩১৩</w:t>
            </w:r>
          </w:p>
        </w:tc>
      </w:tr>
      <w:tr w:rsidR="00E077FF" w:rsidRPr="005716D8" w:rsidTr="00686320">
        <w:trPr>
          <w:trHeight w:val="36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center"/>
              <w:rPr>
                <w:rFonts w:eastAsia="Times New Roman" w:cs="Times New Roman"/>
                <w:color w:val="000000"/>
                <w:sz w:val="28"/>
              </w:rPr>
            </w:pPr>
            <w:r w:rsidRPr="005716D8">
              <w:rPr>
                <w:rFonts w:eastAsia="Times New Roman"/>
                <w:color w:val="000000"/>
                <w:sz w:val="28"/>
                <w:cs/>
              </w:rPr>
              <w:t>৪৩</w:t>
            </w:r>
          </w:p>
        </w:tc>
        <w:tc>
          <w:tcPr>
            <w:tcW w:w="8340" w:type="dxa"/>
            <w:tcBorders>
              <w:top w:val="nil"/>
              <w:left w:val="nil"/>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center"/>
              <w:rPr>
                <w:rFonts w:ascii="Vrinda" w:eastAsia="Times New Roman" w:hAnsi="Vrinda"/>
                <w:color w:val="000000"/>
                <w:sz w:val="28"/>
              </w:rPr>
            </w:pPr>
            <w:r w:rsidRPr="005716D8">
              <w:rPr>
                <w:rFonts w:ascii="Vrinda" w:eastAsia="Times New Roman" w:hAnsi="Vrinda"/>
                <w:color w:val="000000"/>
                <w:sz w:val="28"/>
                <w:cs/>
              </w:rPr>
              <w:t>নির্ঘণ্ট</w:t>
            </w:r>
          </w:p>
        </w:tc>
        <w:tc>
          <w:tcPr>
            <w:tcW w:w="1100" w:type="dxa"/>
            <w:tcBorders>
              <w:top w:val="nil"/>
              <w:left w:val="nil"/>
              <w:bottom w:val="single" w:sz="4" w:space="0" w:color="auto"/>
              <w:right w:val="single" w:sz="4" w:space="0" w:color="auto"/>
            </w:tcBorders>
            <w:shd w:val="clear" w:color="auto" w:fill="auto"/>
            <w:noWrap/>
            <w:vAlign w:val="bottom"/>
            <w:hideMark/>
          </w:tcPr>
          <w:p w:rsidR="00E077FF" w:rsidRPr="005716D8" w:rsidRDefault="00E077FF" w:rsidP="00686320">
            <w:pPr>
              <w:spacing w:after="0" w:line="240" w:lineRule="auto"/>
              <w:jc w:val="right"/>
              <w:rPr>
                <w:rFonts w:eastAsia="Times New Roman" w:cs="Times New Roman"/>
                <w:color w:val="000000"/>
                <w:sz w:val="28"/>
              </w:rPr>
            </w:pPr>
            <w:r w:rsidRPr="005716D8">
              <w:rPr>
                <w:rFonts w:eastAsia="Times New Roman"/>
                <w:color w:val="000000"/>
                <w:sz w:val="28"/>
                <w:cs/>
              </w:rPr>
              <w:t>৩৩৭</w:t>
            </w:r>
          </w:p>
        </w:tc>
      </w:tr>
    </w:tbl>
    <w:p w:rsidR="00E077FF" w:rsidRPr="005716D8" w:rsidRDefault="00E077FF" w:rsidP="00E077FF">
      <w:pPr>
        <w:rPr>
          <w:sz w:val="28"/>
        </w:rPr>
      </w:pPr>
    </w:p>
    <w:p w:rsidR="00CC2735" w:rsidRPr="001241E4" w:rsidRDefault="00CC2735" w:rsidP="00E077FF">
      <w:pPr>
        <w:rPr>
          <w:sz w:val="28"/>
        </w:rPr>
      </w:pPr>
    </w:p>
    <w:p w:rsidR="00CC2735" w:rsidRPr="001241E4" w:rsidRDefault="00CC2735" w:rsidP="00CC2735">
      <w:pPr>
        <w:rPr>
          <w:sz w:val="28"/>
          <w:lang w:bidi="ar-SA"/>
        </w:rPr>
      </w:pPr>
    </w:p>
    <w:p w:rsidR="00CC2735" w:rsidRPr="001241E4" w:rsidRDefault="00CC2735" w:rsidP="00FF3046">
      <w:pPr>
        <w:rPr>
          <w:rFonts w:ascii="Vrinda" w:eastAsia="Arimo" w:hAnsi="Vrinda"/>
          <w:sz w:val="28"/>
        </w:rPr>
      </w:pPr>
    </w:p>
    <w:p w:rsidR="00FF3046" w:rsidRPr="001241E4" w:rsidRDefault="00305BC0" w:rsidP="00FF3046">
      <w:pPr>
        <w:rPr>
          <w:rFonts w:ascii="Vrinda" w:eastAsia="Arimo" w:hAnsi="Vrinda"/>
          <w:sz w:val="28"/>
        </w:rPr>
      </w:pPr>
      <w:r>
        <w:rPr>
          <w:rFonts w:ascii="Vrinda" w:eastAsia="Arimo" w:hAnsi="Vrinda"/>
          <w:sz w:val="28"/>
        </w:rPr>
        <w:pict>
          <v:shape id="_x0000_i1047" type="#_x0000_t75" style="width:211.9pt;height:197.65pt">
            <v:imagedata r:id="rId48" o:title="1555450_825962520829425_4350406295617004337_n"/>
          </v:shape>
        </w:pict>
      </w:r>
    </w:p>
    <w:p w:rsidR="00BD5C31" w:rsidRDefault="00305BC0" w:rsidP="00FF3046">
      <w:pPr>
        <w:rPr>
          <w:rStyle w:val="Hyperlink"/>
          <w:rFonts w:ascii="Vrinda" w:eastAsia="Arimo" w:hAnsi="Vrinda"/>
          <w:sz w:val="28"/>
        </w:rPr>
      </w:pPr>
      <w:hyperlink r:id="rId49" w:history="1">
        <w:r w:rsidR="00FF3046" w:rsidRPr="001241E4">
          <w:rPr>
            <w:rStyle w:val="Hyperlink"/>
            <w:rFonts w:ascii="Vrinda" w:eastAsia="Arimo" w:hAnsi="Vrinda"/>
            <w:sz w:val="28"/>
            <w:cs/>
          </w:rPr>
          <w:t>ইব্রাহিম রাজু</w:t>
        </w:r>
      </w:hyperlink>
    </w:p>
    <w:p w:rsidR="00FF3046" w:rsidRPr="001241E4" w:rsidRDefault="00FF3046" w:rsidP="00FF3046">
      <w:pPr>
        <w:rPr>
          <w:rFonts w:ascii="Vrinda" w:hAnsi="Vrinda"/>
          <w:sz w:val="28"/>
        </w:rPr>
      </w:pPr>
      <w:r w:rsidRPr="001241E4">
        <w:rPr>
          <w:rFonts w:ascii="Vrinda" w:eastAsia="Arimo" w:hAnsi="Vrinda"/>
          <w:sz w:val="28"/>
        </w:rPr>
        <w:t>&lt;</w:t>
      </w:r>
      <w:r w:rsidRPr="001241E4">
        <w:rPr>
          <w:rFonts w:ascii="Vrinda" w:eastAsia="Vrinda" w:hAnsi="Vrinda"/>
          <w:b/>
          <w:bCs/>
          <w:sz w:val="28"/>
          <w:cs/>
        </w:rPr>
        <w:t>১৫</w:t>
      </w:r>
      <w:r w:rsidRPr="001241E4">
        <w:rPr>
          <w:rFonts w:ascii="Vrinda" w:eastAsia="Vrinda" w:hAnsi="Vrinda"/>
          <w:b/>
          <w:sz w:val="28"/>
        </w:rPr>
        <w:t>,</w:t>
      </w:r>
      <w:r w:rsidRPr="001241E4">
        <w:rPr>
          <w:rFonts w:ascii="Vrinda" w:eastAsia="Vrinda" w:hAnsi="Vrinda"/>
          <w:b/>
          <w:bCs/>
          <w:sz w:val="28"/>
          <w:cs/>
        </w:rPr>
        <w:t>১</w:t>
      </w:r>
      <w:r w:rsidRPr="001241E4">
        <w:rPr>
          <w:rFonts w:ascii="Vrinda" w:eastAsia="Vrinda" w:hAnsi="Vrinda"/>
          <w:b/>
          <w:sz w:val="28"/>
        </w:rPr>
        <w:t>,</w:t>
      </w:r>
      <w:r w:rsidRPr="001241E4">
        <w:rPr>
          <w:rFonts w:ascii="Vrinda" w:eastAsia="Vrinda" w:hAnsi="Vrinda"/>
          <w:b/>
          <w:bCs/>
          <w:sz w:val="28"/>
          <w:cs/>
        </w:rPr>
        <w:t>১-১৪</w:t>
      </w:r>
      <w:r w:rsidRPr="001241E4">
        <w:rPr>
          <w:rFonts w:ascii="Vrinda" w:eastAsia="Arimo" w:hAnsi="Vrinda"/>
          <w:sz w:val="28"/>
        </w:rPr>
        <w:t>&gt;</w:t>
      </w:r>
    </w:p>
    <w:p w:rsidR="00FF3046" w:rsidRPr="00D52933" w:rsidRDefault="00FF3046" w:rsidP="00E077FF">
      <w:pPr>
        <w:pStyle w:val="Heading1"/>
        <w:jc w:val="center"/>
        <w:rPr>
          <w:rFonts w:ascii="Vrinda" w:hAnsi="Vrinda"/>
          <w:color w:val="1F497D"/>
        </w:rPr>
      </w:pPr>
      <w:bookmarkStart w:id="4" w:name="_Ref435865013"/>
      <w:r w:rsidRPr="00D52933">
        <w:rPr>
          <w:rFonts w:ascii="Vrinda" w:hAnsi="Vrinda"/>
          <w:color w:val="1F497D"/>
          <w:cs/>
        </w:rPr>
        <w:t>[অধ্যাপক আজিজুর রহমান মল্লিক]</w:t>
      </w:r>
      <w:bookmarkEnd w:id="4"/>
    </w:p>
    <w:p w:rsidR="00FF3046" w:rsidRPr="001241E4" w:rsidRDefault="00FF3046" w:rsidP="00FF3046">
      <w:pPr>
        <w:rPr>
          <w:rFonts w:ascii="Vrinda" w:hAnsi="Vrinda"/>
          <w:sz w:val="28"/>
        </w:rPr>
      </w:pPr>
    </w:p>
    <w:p w:rsidR="00FF3046" w:rsidRPr="001241E4" w:rsidRDefault="00FF3046" w:rsidP="00FF3046">
      <w:pPr>
        <w:shd w:val="clear" w:color="auto" w:fill="FFFFFF"/>
        <w:spacing w:after="0" w:line="222" w:lineRule="atLeast"/>
        <w:rPr>
          <w:rFonts w:ascii="Vrinda" w:eastAsia="Times New Roman" w:hAnsi="Vrinda"/>
          <w:color w:val="000000"/>
          <w:sz w:val="28"/>
        </w:rPr>
      </w:pPr>
      <w:r w:rsidRPr="001241E4">
        <w:rPr>
          <w:rFonts w:ascii="Vrinda" w:eastAsia="Times New Roman" w:hAnsi="Vrinda"/>
          <w:color w:val="000000"/>
          <w:sz w:val="28"/>
          <w:cs/>
        </w:rPr>
        <w:t>১৯৭১ সালের মার্চ মাসে সমগ্র দেশবাসীর মতো চট্টগ্রাম বিশ্ববিদ্যালয়ের ছাত্র-শিক্ষক কর্মচারীরা অসহযোগ আন্দোলনে যোগ হয়। ৭ ই মার্চে প্রদত্ত বঙ্গবন্ধুর ঐতিহাসিক ভাষণ বেতার মারফত আমাদের শোনার</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সুযোগ হয় ৮ই মার্চ সকালে। ঐদিনই আমার পরামর্শ অনুসারে শিক্ষকেরা একটি সভায়</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মিলিত হয়ে স্বাধীনতার জন্য সংগ্রাম করবেন বলে অঙ্গীকার করেন। এই সভায় অন্যান্যদের মধ্যে অধ্যাপক সৈয়দ আলী আহসান</w:t>
      </w:r>
      <w:r w:rsidRPr="001241E4">
        <w:rPr>
          <w:rFonts w:ascii="Vrinda" w:eastAsia="Times New Roman" w:hAnsi="Vrinda"/>
          <w:color w:val="000000"/>
          <w:sz w:val="28"/>
        </w:rPr>
        <w:t>,</w:t>
      </w:r>
      <w:r w:rsidRPr="001241E4">
        <w:rPr>
          <w:rFonts w:ascii="Vrinda" w:eastAsia="Times New Roman" w:hAnsi="Vrinda"/>
          <w:color w:val="000000"/>
          <w:sz w:val="28"/>
          <w:cs/>
        </w:rPr>
        <w:t>সৈয়দ আব্দুল করিম</w:t>
      </w:r>
      <w:r w:rsidRPr="001241E4">
        <w:rPr>
          <w:rFonts w:ascii="Vrinda" w:eastAsia="Times New Roman" w:hAnsi="Vrinda"/>
          <w:color w:val="000000"/>
          <w:sz w:val="28"/>
        </w:rPr>
        <w:t>,</w:t>
      </w:r>
      <w:r w:rsidRPr="001241E4">
        <w:rPr>
          <w:rFonts w:ascii="Vrinda" w:eastAsia="Times New Roman" w:hAnsi="Vrinda"/>
          <w:color w:val="000000"/>
          <w:sz w:val="28"/>
          <w:cs/>
        </w:rPr>
        <w:t>অধ্যাপক মুহাম্মদ রশিদুল হক</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ডঃ আনিসুজ্জামান ও জনাব ফজলী হোসেন প্রমুখ বক্তৃতা করেন।</w:t>
      </w:r>
    </w:p>
    <w:p w:rsidR="00FF3046" w:rsidRPr="001241E4" w:rsidRDefault="00FF3046" w:rsidP="00FF3046">
      <w:pPr>
        <w:shd w:val="clear" w:color="auto" w:fill="FFFFFF"/>
        <w:spacing w:after="0" w:line="222" w:lineRule="atLeast"/>
        <w:rPr>
          <w:rFonts w:ascii="Vrinda" w:eastAsia="Times New Roman" w:hAnsi="Vrinda"/>
          <w:color w:val="000000"/>
          <w:sz w:val="28"/>
        </w:rPr>
      </w:pPr>
    </w:p>
    <w:p w:rsidR="00FF3046" w:rsidRPr="001241E4" w:rsidRDefault="00FF3046" w:rsidP="00FF3046">
      <w:pPr>
        <w:shd w:val="clear" w:color="auto" w:fill="FFFFFF"/>
        <w:spacing w:after="0" w:line="222" w:lineRule="atLeast"/>
        <w:rPr>
          <w:rFonts w:ascii="Vrinda" w:eastAsia="Times New Roman" w:hAnsi="Vrinda"/>
          <w:color w:val="000000"/>
          <w:sz w:val="28"/>
        </w:rPr>
      </w:pPr>
      <w:r w:rsidRPr="001241E4">
        <w:rPr>
          <w:rFonts w:ascii="Vrinda" w:eastAsia="Times New Roman" w:hAnsi="Vrinda"/>
          <w:color w:val="000000"/>
          <w:sz w:val="28"/>
          <w:cs/>
        </w:rPr>
        <w:lastRenderedPageBreak/>
        <w:t>তখন থেকে ২২শে মার্চ পর্যন্ত স্বাধীনতা -সংগ্রামের জন্য আমরা এক ধরনের প্রস্তুতি নিই।</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চট্টগ্রাম সেনানিবাসের সন্নিহিত স্থানে অবস্থিত</w:t>
      </w:r>
      <w:r w:rsidR="00E759FF">
        <w:rPr>
          <w:rFonts w:ascii="Vrinda" w:eastAsia="Times New Roman" w:hAnsi="Vrinda" w:hint="cs"/>
          <w:color w:val="000000"/>
          <w:sz w:val="28"/>
          <w:cs/>
        </w:rPr>
        <w:t xml:space="preserve"> কাউন্সিল অফ সায়েন্টিফিক এন্ড ইন্ডাস্ট্রিয়াল রিসার্চ</w:t>
      </w:r>
      <w:r w:rsidR="00E759FF" w:rsidRPr="001241E4">
        <w:rPr>
          <w:rFonts w:ascii="Vrinda" w:eastAsia="Times New Roman" w:hAnsi="Vrinda"/>
          <w:color w:val="000000"/>
          <w:sz w:val="28"/>
        </w:rPr>
        <w:t xml:space="preserve"> </w:t>
      </w:r>
      <w:r w:rsidRPr="001241E4">
        <w:rPr>
          <w:rFonts w:ascii="Vrinda" w:eastAsia="Times New Roman" w:hAnsi="Vrinda"/>
          <w:color w:val="000000"/>
          <w:sz w:val="28"/>
        </w:rPr>
        <w:t>-</w:t>
      </w:r>
      <w:r w:rsidRPr="001241E4">
        <w:rPr>
          <w:rFonts w:ascii="Vrinda" w:eastAsia="Times New Roman" w:hAnsi="Vrinda"/>
          <w:color w:val="000000"/>
          <w:sz w:val="28"/>
          <w:cs/>
        </w:rPr>
        <w:t xml:space="preserve">এর ডক্টর আব্দুল হাইয়ের সংগে অধ্যাপক রশিদুল হক ও অধ্যাপক শামসুল হককে </w:t>
      </w:r>
      <w:r w:rsidR="005D501A" w:rsidRPr="001241E4">
        <w:rPr>
          <w:rFonts w:ascii="Vrinda" w:eastAsia="Times New Roman" w:hAnsi="Vrinda"/>
          <w:color w:val="000000"/>
          <w:sz w:val="28"/>
          <w:cs/>
        </w:rPr>
        <w:t xml:space="preserve">(তখন চট্টগ্রাম বিশ্ববিদ্যালয়ের পদার্থ বিজ্ঞানের অধ্যাপক এবং বর্তমানে ঢাকা বিশ্ববিদ্যালয়ের উপাচার্য) </w:t>
      </w:r>
      <w:r w:rsidRPr="001241E4">
        <w:rPr>
          <w:rFonts w:ascii="Vrinda" w:eastAsia="Times New Roman" w:hAnsi="Vrinda"/>
          <w:color w:val="000000"/>
          <w:sz w:val="28"/>
          <w:cs/>
        </w:rPr>
        <w:t>যোগাযোগ করতে নির্দেশ দেই। কারণ তিনিও আমাদের মতই প্রস্তুতি নিচ্ছিলেন বলে আমার জানা ছিল। আমাদের বিশ্ববিদ্যালয় ল্যাবরেটরিতে হাতবোমা</w:t>
      </w:r>
      <w:r w:rsidRPr="001241E4">
        <w:rPr>
          <w:rFonts w:ascii="Vrinda" w:eastAsia="Times New Roman" w:hAnsi="Vrinda"/>
          <w:color w:val="000000"/>
          <w:sz w:val="28"/>
        </w:rPr>
        <w:t>,</w:t>
      </w:r>
      <w:r w:rsidRPr="001241E4">
        <w:rPr>
          <w:rFonts w:ascii="Vrinda" w:eastAsia="Times New Roman" w:hAnsi="Vrinda"/>
          <w:color w:val="000000"/>
          <w:sz w:val="28"/>
          <w:cs/>
        </w:rPr>
        <w:t xml:space="preserve">গ্রেনেড ইত্যাদি তৈরি করা যায় কিনা সে বিষয়ে </w:t>
      </w:r>
      <w:r w:rsidR="00E759FF">
        <w:rPr>
          <w:rFonts w:ascii="Vrinda" w:eastAsia="Times New Roman" w:hAnsi="Vrinda" w:hint="cs"/>
          <w:color w:val="000000"/>
          <w:sz w:val="28"/>
          <w:cs/>
        </w:rPr>
        <w:t>পরীক্ষা</w:t>
      </w:r>
      <w:r w:rsidRPr="001241E4">
        <w:rPr>
          <w:rFonts w:ascii="Vrinda" w:eastAsia="Times New Roman" w:hAnsi="Vrinda"/>
          <w:color w:val="000000"/>
          <w:sz w:val="28"/>
          <w:cs/>
        </w:rPr>
        <w:t xml:space="preserve"> করতে অধ্যাপক শামসুল হককে গোপনীয় মৌখিক নির্দেশ দেই।</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কিছু কিছু ছাত্রকে সামরিক ট্রেনিং দেবার চেষ্টা করা হয় ডঃ হাইয়ের উদ্যোগে। ইউ</w:t>
      </w:r>
      <w:r w:rsidRPr="001241E4">
        <w:rPr>
          <w:rFonts w:ascii="Vrinda" w:eastAsia="Times New Roman" w:hAnsi="Vrinda"/>
          <w:color w:val="000000"/>
          <w:sz w:val="28"/>
        </w:rPr>
        <w:t>,</w:t>
      </w:r>
      <w:r w:rsidRPr="001241E4">
        <w:rPr>
          <w:rFonts w:ascii="Vrinda" w:eastAsia="Times New Roman" w:hAnsi="Vrinda"/>
          <w:color w:val="000000"/>
          <w:sz w:val="28"/>
          <w:cs/>
        </w:rPr>
        <w:t xml:space="preserve"> ও</w:t>
      </w:r>
      <w:r w:rsidRPr="001241E4">
        <w:rPr>
          <w:rFonts w:ascii="Vrinda" w:eastAsia="Times New Roman" w:hAnsi="Vrinda"/>
          <w:color w:val="000000"/>
          <w:sz w:val="28"/>
        </w:rPr>
        <w:t>,</w:t>
      </w:r>
      <w:r w:rsidRPr="001241E4">
        <w:rPr>
          <w:rFonts w:ascii="Vrinda" w:eastAsia="Times New Roman" w:hAnsi="Vrinda"/>
          <w:color w:val="000000"/>
          <w:sz w:val="28"/>
          <w:cs/>
        </w:rPr>
        <w:t xml:space="preserve"> টি</w:t>
      </w:r>
      <w:r w:rsidRPr="001241E4">
        <w:rPr>
          <w:rFonts w:ascii="Vrinda" w:eastAsia="Times New Roman" w:hAnsi="Vrinda"/>
          <w:color w:val="000000"/>
          <w:sz w:val="28"/>
        </w:rPr>
        <w:t>,</w:t>
      </w:r>
      <w:r w:rsidRPr="001241E4">
        <w:rPr>
          <w:rFonts w:ascii="Vrinda" w:eastAsia="Times New Roman" w:hAnsi="Vrinda"/>
          <w:color w:val="000000"/>
          <w:sz w:val="28"/>
          <w:cs/>
        </w:rPr>
        <w:t>সি-র ভারপ্রাপ্ত শিক্ষক ডক্টর এস</w:t>
      </w:r>
      <w:r w:rsidRPr="001241E4">
        <w:rPr>
          <w:rFonts w:ascii="Vrinda" w:eastAsia="Times New Roman" w:hAnsi="Vrinda"/>
          <w:color w:val="000000"/>
          <w:sz w:val="28"/>
        </w:rPr>
        <w:t>,</w:t>
      </w:r>
      <w:r w:rsidRPr="001241E4">
        <w:rPr>
          <w:rFonts w:ascii="Vrinda" w:eastAsia="Times New Roman" w:hAnsi="Vrinda"/>
          <w:color w:val="000000"/>
          <w:sz w:val="28"/>
          <w:cs/>
        </w:rPr>
        <w:t xml:space="preserve"> এম</w:t>
      </w:r>
      <w:r w:rsidRPr="001241E4">
        <w:rPr>
          <w:rFonts w:ascii="Vrinda" w:eastAsia="Times New Roman" w:hAnsi="Vrinda"/>
          <w:color w:val="000000"/>
          <w:sz w:val="28"/>
        </w:rPr>
        <w:t>,</w:t>
      </w:r>
      <w:r w:rsidRPr="001241E4">
        <w:rPr>
          <w:rFonts w:ascii="Vrinda" w:eastAsia="Times New Roman" w:hAnsi="Vrinda"/>
          <w:color w:val="000000"/>
          <w:sz w:val="28"/>
          <w:cs/>
        </w:rPr>
        <w:t xml:space="preserve"> আতাহারকে আমি নির্দেশ দেই</w:t>
      </w:r>
      <w:r w:rsidRPr="001241E4">
        <w:rPr>
          <w:rFonts w:ascii="Times New Roman" w:eastAsia="Times New Roman" w:hAnsi="Times New Roman" w:cs="Times New Roman"/>
          <w:color w:val="000000"/>
          <w:sz w:val="28"/>
        </w:rPr>
        <w:t> </w:t>
      </w:r>
      <w:r w:rsidR="00E759FF">
        <w:rPr>
          <w:rFonts w:ascii="Vrinda" w:eastAsia="Times New Roman" w:hAnsi="Vrinda" w:hint="cs"/>
          <w:color w:val="000000"/>
          <w:sz w:val="28"/>
          <w:cs/>
        </w:rPr>
        <w:t>ইউওটিসি</w:t>
      </w:r>
      <w:r w:rsidRPr="001241E4">
        <w:rPr>
          <w:rFonts w:ascii="Vrinda" w:eastAsia="Times New Roman" w:hAnsi="Vrinda"/>
          <w:color w:val="000000"/>
          <w:sz w:val="28"/>
        </w:rPr>
        <w:t>-</w:t>
      </w:r>
      <w:r w:rsidRPr="001241E4">
        <w:rPr>
          <w:rFonts w:ascii="Vrinda" w:eastAsia="Times New Roman" w:hAnsi="Vrinda"/>
          <w:color w:val="000000"/>
          <w:sz w:val="28"/>
          <w:cs/>
        </w:rPr>
        <w:t>র রাইফেলগুলো সক্রিয় করার চেষ্টা করতে। চট্টগ্রাম</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শহরে আয়োজিত সংস্কৃতি</w:t>
      </w:r>
      <w:r w:rsidR="00237918" w:rsidRPr="001241E4">
        <w:rPr>
          <w:rFonts w:ascii="Vrinda" w:eastAsia="Times New Roman" w:hAnsi="Vrinda"/>
          <w:color w:val="000000"/>
          <w:sz w:val="28"/>
          <w:cs/>
        </w:rPr>
        <w:t>কর্মীদের প্রতিবাদ-সভা ও বিক্ষোভ</w:t>
      </w:r>
      <w:r w:rsidRPr="001241E4">
        <w:rPr>
          <w:rFonts w:ascii="Vrinda" w:eastAsia="Times New Roman" w:hAnsi="Vrinda"/>
          <w:color w:val="000000"/>
          <w:sz w:val="28"/>
          <w:cs/>
        </w:rPr>
        <w:t>-মিছিলে অন্যান্য অনেকের মধ্যে অধ্যাপক সৈয়দ আলী আহসান ও</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ডঃ আনিসুজ্জামান সক্রিয় ভূমিকা গ্রহণ করেন। আরও আগে চট্টগ্রাম শহরে অবস্থিত বা</w:t>
      </w:r>
      <w:r w:rsidR="008A4798">
        <w:rPr>
          <w:rFonts w:ascii="Vrinda" w:eastAsia="Times New Roman" w:hAnsi="Vrinda"/>
          <w:color w:val="000000"/>
          <w:sz w:val="28"/>
          <w:cs/>
        </w:rPr>
        <w:t>ঙালি</w:t>
      </w:r>
      <w:r w:rsidRPr="001241E4">
        <w:rPr>
          <w:rFonts w:ascii="Vrinda" w:eastAsia="Times New Roman" w:hAnsi="Vrinda"/>
          <w:color w:val="000000"/>
          <w:sz w:val="28"/>
          <w:cs/>
        </w:rPr>
        <w:t>-অবা</w:t>
      </w:r>
      <w:r w:rsidR="008A4798">
        <w:rPr>
          <w:rFonts w:ascii="Vrinda" w:eastAsia="Times New Roman" w:hAnsi="Vrinda"/>
          <w:color w:val="000000"/>
          <w:sz w:val="28"/>
          <w:cs/>
        </w:rPr>
        <w:t>ঙালি</w:t>
      </w:r>
      <w:r w:rsidRPr="001241E4">
        <w:rPr>
          <w:rFonts w:ascii="Vrinda" w:eastAsia="Times New Roman" w:hAnsi="Vrinda"/>
          <w:color w:val="000000"/>
          <w:sz w:val="28"/>
          <w:cs/>
        </w:rPr>
        <w:t xml:space="preserve"> সংঘর্ষে আহতদের জন্য আমার সঙ্গে শিক্ষক-ছাত্ররা</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রক্ত দান করেন।</w:t>
      </w:r>
      <w:r w:rsidRPr="001241E4">
        <w:rPr>
          <w:rFonts w:ascii="Vrinda" w:eastAsia="Times New Roman" w:hAnsi="Vrinda"/>
          <w:color w:val="000000"/>
          <w:sz w:val="28"/>
        </w:rPr>
        <w:br/>
      </w:r>
      <w:r w:rsidRPr="001241E4">
        <w:rPr>
          <w:rFonts w:ascii="Vrinda" w:eastAsia="Times New Roman" w:hAnsi="Vrinda"/>
          <w:color w:val="000000"/>
          <w:sz w:val="28"/>
        </w:rPr>
        <w:br/>
      </w:r>
      <w:r w:rsidRPr="001241E4">
        <w:rPr>
          <w:rFonts w:ascii="Vrinda" w:eastAsia="Times New Roman" w:hAnsi="Vrinda"/>
          <w:color w:val="000000"/>
          <w:sz w:val="28"/>
          <w:cs/>
        </w:rPr>
        <w:t>২৩ শে মার্চ সকালে চট্টগ্রাম বেতার কেন্দ্র থেকে ঘোষণা করা হয় যে</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ঐদিন বিকেলে চট্টগ্রাম শহরে সকল পর্যায়ের শিক্ষক ছাত্র ও জনসাধারণের প্রতিবাদ মিছিল বের হবে এবং তারপরে প্যারেড গ</w:t>
      </w:r>
      <w:r w:rsidR="005D501A" w:rsidRPr="001241E4">
        <w:rPr>
          <w:rFonts w:ascii="Vrinda" w:eastAsia="Times New Roman" w:hAnsi="Vrinda"/>
          <w:color w:val="000000"/>
          <w:sz w:val="28"/>
          <w:cs/>
        </w:rPr>
        <w:t>্রাউন্ডে আমার সভাপতিত্বে শিক্ষক-জ</w:t>
      </w:r>
      <w:r w:rsidRPr="001241E4">
        <w:rPr>
          <w:rFonts w:ascii="Vrinda" w:eastAsia="Times New Roman" w:hAnsi="Vrinda"/>
          <w:color w:val="000000"/>
          <w:sz w:val="28"/>
          <w:cs/>
        </w:rPr>
        <w:t>নতার সভা হবে। যদিও এ সম্পর্কে আমি আগে কিছু জানতাম না</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তবু এই মিছিল ও সভায় আমি শিক্ষক ছাত্রসহ যোগ দেই। মিছিল বেশ বড় হয়</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সভায় জনসমাবেশও হয় প্রচুর। পলো গ্রাউন্ডের এই জনসভায় তিল ধারণের স্থান ছিল না তাছাড়া মাঠের চারিদিকে বাড়ীর ছাদেও অনেক নারী পুরুষ</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জড়ো হয়। এই সভায় আমি জনতার সংগ্রামের সঙ্গে আমরা একাত্মতা ঘোষণা করি।</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বা</w:t>
      </w:r>
      <w:r w:rsidR="008A4798">
        <w:rPr>
          <w:rFonts w:ascii="Vrinda" w:eastAsia="Times New Roman" w:hAnsi="Vrinda"/>
          <w:color w:val="000000"/>
          <w:sz w:val="28"/>
          <w:cs/>
        </w:rPr>
        <w:t>ঙালি</w:t>
      </w:r>
      <w:r w:rsidRPr="001241E4">
        <w:rPr>
          <w:rFonts w:ascii="Vrinda" w:eastAsia="Times New Roman" w:hAnsi="Vrinda"/>
          <w:color w:val="000000"/>
          <w:sz w:val="28"/>
          <w:cs/>
        </w:rPr>
        <w:t>র ন্যায্য অধিকার অর্জন করা পর্যন্ত সংগ্রামের সঙ্গে সক্রিয়ভাবে জড়িত থাকবো সে অঙ্গীকার ও করি। এ সভায় অন্যান্যদের মধ্যে বক্তৃতা করেন চট্টগ্রাম বিশ্ববিদ্যালয়ের অধ্যাপক আব্দুল করিম</w:t>
      </w:r>
      <w:r w:rsidRPr="001241E4">
        <w:rPr>
          <w:rFonts w:ascii="Vrinda" w:eastAsia="Times New Roman" w:hAnsi="Vrinda"/>
          <w:color w:val="000000"/>
          <w:sz w:val="28"/>
        </w:rPr>
        <w:t>,</w:t>
      </w:r>
      <w:r w:rsidR="005D501A" w:rsidRPr="001241E4">
        <w:rPr>
          <w:rFonts w:ascii="Vrinda" w:eastAsia="Times New Roman" w:hAnsi="Vrinda"/>
          <w:color w:val="000000"/>
          <w:sz w:val="28"/>
          <w:cs/>
        </w:rPr>
        <w:t xml:space="preserve"> </w:t>
      </w:r>
      <w:r w:rsidRPr="001241E4">
        <w:rPr>
          <w:rFonts w:ascii="Vrinda" w:eastAsia="Times New Roman" w:hAnsi="Vrinda"/>
          <w:color w:val="000000"/>
          <w:sz w:val="28"/>
          <w:cs/>
        </w:rPr>
        <w:t>অধ্যাপক আর আই চৌধুরী</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ও স্থানীয় নেতা মরহুম জহুর আহমদ চৌধুরী। উল্লেখ্য যে এই সভা অনুষ্ঠানের ব্যাপারে</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যারা উদ্যোগ গ্রহণ করেছিলেন তাঁদের মধ্যে ছিলেন আমার প্রাক্তন ছাত্র</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এবং তৎকালে চট্টগ্রাম সরকারী কলেজের অধ্যাপক মমতাজউদ্দীন আহমদ।</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সভা চলাকালে সংবাদ আসে যে অস্ত্র বোঝাই</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rPr>
        <w:t>'</w:t>
      </w:r>
      <w:r w:rsidRPr="001241E4">
        <w:rPr>
          <w:rFonts w:ascii="Vrinda" w:eastAsia="Times New Roman" w:hAnsi="Vrinda"/>
          <w:color w:val="000000"/>
          <w:sz w:val="28"/>
          <w:cs/>
        </w:rPr>
        <w:t>সোয়াত</w:t>
      </w:r>
      <w:r w:rsidRPr="001241E4">
        <w:rPr>
          <w:rFonts w:ascii="Vrinda" w:eastAsia="Times New Roman" w:hAnsi="Vrinda"/>
          <w:color w:val="000000"/>
          <w:sz w:val="28"/>
        </w:rPr>
        <w:t>'</w:t>
      </w:r>
      <w:r w:rsidR="005D501A" w:rsidRPr="001241E4">
        <w:rPr>
          <w:rFonts w:ascii="Vrinda" w:eastAsia="Times New Roman" w:hAnsi="Vrinda"/>
          <w:color w:val="000000"/>
          <w:sz w:val="28"/>
          <w:cs/>
        </w:rPr>
        <w:t xml:space="preserve"> </w:t>
      </w:r>
      <w:r w:rsidRPr="001241E4">
        <w:rPr>
          <w:rFonts w:ascii="Vrinda" w:eastAsia="Times New Roman" w:hAnsi="Vrinda"/>
          <w:color w:val="000000"/>
          <w:sz w:val="28"/>
          <w:cs/>
        </w:rPr>
        <w:t>জাহাজ থেকে অস্ত্র নামাতে বাধা দেবার জন্য প্রায় ১০/১৫ হাজার মানুষ</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বন্দর এলাকায় বেষ্টনী সৃষ্টি করেছে এবং শহরের বিভিন্ন স্থানে ব্যারিকেড স্থাপন করা হচ্ছে। সভায় উত্তেজনা বাড়ে।</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 xml:space="preserve">এমতাবস্থায় সভা মুলতবী করে আমরা বিশ্ববিদ্যালয়ে প্রত্যাবর্তনের চেষ্টা করি </w:t>
      </w:r>
      <w:r w:rsidRPr="001241E4">
        <w:rPr>
          <w:rFonts w:ascii="Vrinda" w:eastAsia="Times New Roman" w:hAnsi="Vrinda"/>
          <w:color w:val="000000"/>
          <w:sz w:val="28"/>
          <w:cs/>
        </w:rPr>
        <w:lastRenderedPageBreak/>
        <w:t>কিন্তু ক্যান্টনমেন্টের কাছে ব্যারিকেড দেখে আবার ফিরে আসি এবং রাঙ্গুনিয়া হয়ে গ্রাম্য পথ ধরে বিশ্ববিদ্যালয় প্রাঙ্গণে ফিরি অনেক রাতে।</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অচিরেই যে পাকিস্তানী সেনাবাহিনীর সঙ্গে নিরস্ত্র জনসাধারণের</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মুখোমুখি সংঘর্ষ হতে যাচ্ছে</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সে সম্পর্কে তখন আর আমার</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ও আমার সহকর্মীদের মনে কোন সংশয় থাকে না।</w:t>
      </w:r>
    </w:p>
    <w:p w:rsidR="00FF3046" w:rsidRPr="001241E4" w:rsidRDefault="00FF3046" w:rsidP="00FF3046">
      <w:pPr>
        <w:shd w:val="clear" w:color="auto" w:fill="FFFFFF"/>
        <w:spacing w:after="0" w:line="222" w:lineRule="atLeast"/>
        <w:rPr>
          <w:rFonts w:ascii="Vrinda" w:eastAsia="Times New Roman" w:hAnsi="Vrinda"/>
          <w:color w:val="000000"/>
          <w:sz w:val="28"/>
        </w:rPr>
      </w:pPr>
    </w:p>
    <w:p w:rsidR="00FF3046" w:rsidRPr="001241E4" w:rsidRDefault="00FF3046" w:rsidP="00FF3046">
      <w:pPr>
        <w:shd w:val="clear" w:color="auto" w:fill="FFFFFF"/>
        <w:spacing w:after="0" w:line="222" w:lineRule="atLeast"/>
        <w:rPr>
          <w:rFonts w:ascii="Vrinda" w:eastAsia="Times New Roman" w:hAnsi="Vrinda"/>
          <w:color w:val="000000"/>
          <w:sz w:val="28"/>
        </w:rPr>
      </w:pPr>
      <w:r w:rsidRPr="001241E4">
        <w:rPr>
          <w:rFonts w:ascii="Vrinda" w:eastAsia="Times New Roman" w:hAnsi="Vrinda"/>
          <w:color w:val="000000"/>
          <w:sz w:val="28"/>
          <w:cs/>
        </w:rPr>
        <w:t>এই পরিস্থিতিতে প্রতিরোধের একটা পরিকল্পনা গ্রহণ করা আশু প্রয়োজনীয় হয়ে ওঠে। ২৪ শে মার্চ সকালে</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rPr>
        <w:t>UBL</w:t>
      </w:r>
      <w:r w:rsidRPr="001241E4">
        <w:rPr>
          <w:rFonts w:ascii="Times New Roman" w:eastAsia="Times New Roman" w:hAnsi="Times New Roman" w:cs="Times New Roman"/>
          <w:color w:val="000000"/>
          <w:sz w:val="28"/>
        </w:rPr>
        <w:t> </w:t>
      </w:r>
      <w:r w:rsidR="005D501A" w:rsidRPr="001241E4">
        <w:rPr>
          <w:rFonts w:ascii="Vrinda" w:eastAsia="Times New Roman" w:hAnsi="Vrinda"/>
          <w:color w:val="000000"/>
          <w:sz w:val="28"/>
          <w:cs/>
        </w:rPr>
        <w:t>(তদকালীন ইউনাইটেড ব্যাংক লিমিটেড</w:t>
      </w:r>
      <w:r w:rsidRPr="001241E4">
        <w:rPr>
          <w:rFonts w:ascii="Vrinda" w:eastAsia="Times New Roman" w:hAnsi="Vrinda"/>
          <w:color w:val="000000"/>
          <w:sz w:val="28"/>
        </w:rPr>
        <w:t>-</w:t>
      </w:r>
      <w:r w:rsidRPr="001241E4">
        <w:rPr>
          <w:rFonts w:ascii="Vrinda" w:eastAsia="Times New Roman" w:hAnsi="Vrinda"/>
          <w:color w:val="000000"/>
          <w:sz w:val="28"/>
          <w:cs/>
        </w:rPr>
        <w:t>এর আঞ্চলিক ম্যানেজার জনাব কাদের এবং চট্টগ্রামের পুলিশ সুপার জনাব শামসুল হকের</w:t>
      </w:r>
      <w:r w:rsidR="005D501A" w:rsidRPr="001241E4">
        <w:rPr>
          <w:rFonts w:ascii="Vrinda" w:eastAsia="Times New Roman" w:hAnsi="Vrinda"/>
          <w:color w:val="000000"/>
          <w:sz w:val="28"/>
          <w:cs/>
        </w:rPr>
        <w:t xml:space="preserve"> (উভয়েই মুক্তিযুদ্ধের সূচনায় শহীদ হন)</w:t>
      </w:r>
      <w:r w:rsidRPr="001241E4">
        <w:rPr>
          <w:rFonts w:ascii="Vrinda" w:eastAsia="Times New Roman" w:hAnsi="Vrinda"/>
          <w:color w:val="000000"/>
          <w:sz w:val="28"/>
          <w:cs/>
        </w:rPr>
        <w:t xml:space="preserve"> সঙ্গে টেলিফোনে আমার কথাবার্তা হয়। সেই আলাপের ভিত্তিতে হাটহাজারী ও রাউজান থানার সঙ্গে আমি</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টেলিযোগাযোগ স্থাপনের ব্যবস্থা করি এবং শত্রুসৈন্য পথে বেরিয়ে পড়লে</w:t>
      </w:r>
      <w:r w:rsidR="005D501A" w:rsidRPr="001241E4">
        <w:rPr>
          <w:rFonts w:ascii="Vrinda" w:eastAsia="Times New Roman" w:hAnsi="Vrinda"/>
          <w:color w:val="000000"/>
          <w:sz w:val="28"/>
          <w:cs/>
        </w:rPr>
        <w:t xml:space="preserve"> </w:t>
      </w:r>
      <w:r w:rsidRPr="001241E4">
        <w:rPr>
          <w:rFonts w:ascii="Vrinda" w:eastAsia="Times New Roman" w:hAnsi="Vrinda"/>
          <w:color w:val="000000"/>
          <w:sz w:val="28"/>
          <w:cs/>
        </w:rPr>
        <w:t>স্থানীয়</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জনসাধারণের সাহায্যে যাতে তাদের প্রতিরোধ করতে পারি তার জন্যও পরিকল্পনা প্রস্তুত করার</w:t>
      </w:r>
      <w:r w:rsidRPr="001241E4">
        <w:rPr>
          <w:rFonts w:ascii="Times New Roman" w:eastAsia="Times New Roman" w:hAnsi="Times New Roman" w:cs="Times New Roman"/>
          <w:color w:val="000000"/>
          <w:sz w:val="28"/>
        </w:rPr>
        <w:t>  </w:t>
      </w:r>
      <w:r w:rsidR="005D501A" w:rsidRPr="001241E4">
        <w:rPr>
          <w:rFonts w:ascii="Vrinda" w:eastAsia="Times New Roman" w:hAnsi="Vrinda"/>
          <w:color w:val="000000"/>
          <w:sz w:val="28"/>
          <w:cs/>
        </w:rPr>
        <w:t>পদক্ষেপ গ্রহণ</w:t>
      </w:r>
      <w:r w:rsidRPr="001241E4">
        <w:rPr>
          <w:rFonts w:ascii="Vrinda" w:eastAsia="Times New Roman" w:hAnsi="Vrinda"/>
          <w:color w:val="000000"/>
          <w:sz w:val="28"/>
          <w:cs/>
        </w:rPr>
        <w:t xml:space="preserve"> করি।</w:t>
      </w:r>
    </w:p>
    <w:p w:rsidR="00FF3046" w:rsidRPr="001241E4" w:rsidRDefault="00FF3046" w:rsidP="00FF3046">
      <w:pPr>
        <w:shd w:val="clear" w:color="auto" w:fill="FFFFFF"/>
        <w:spacing w:after="0" w:line="222" w:lineRule="atLeast"/>
        <w:rPr>
          <w:rFonts w:ascii="Vrinda" w:eastAsia="Times New Roman" w:hAnsi="Vrinda"/>
          <w:color w:val="000000"/>
          <w:sz w:val="28"/>
        </w:rPr>
      </w:pPr>
    </w:p>
    <w:p w:rsidR="00FF3046" w:rsidRPr="001241E4" w:rsidRDefault="00FF3046" w:rsidP="00FF3046">
      <w:pPr>
        <w:shd w:val="clear" w:color="auto" w:fill="FFFFFF"/>
        <w:spacing w:after="0" w:line="222" w:lineRule="atLeast"/>
        <w:rPr>
          <w:rFonts w:ascii="Vrinda" w:eastAsia="Times New Roman" w:hAnsi="Vrinda"/>
          <w:color w:val="000000"/>
          <w:sz w:val="28"/>
        </w:rPr>
      </w:pPr>
      <w:r w:rsidRPr="001241E4">
        <w:rPr>
          <w:rFonts w:ascii="Vrinda" w:eastAsia="Times New Roman" w:hAnsi="Vrinda"/>
          <w:color w:val="000000"/>
          <w:sz w:val="28"/>
          <w:cs/>
        </w:rPr>
        <w:t>২৫ শে মার্চ সারাদিন খুব</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উদ্বেগের মধ্যে কাটে।</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শহরের বিভিন্ন স্থানে সংগ্রাম পরিষদের নেতৃত্বে ব্যক্তিগত প্রচেষ্টায় প্রতিরোধ গড়ে তোলার চেষ্টা হচ্ছে</w:t>
      </w:r>
      <w:r w:rsidRPr="001241E4">
        <w:rPr>
          <w:rFonts w:ascii="Vrinda" w:eastAsia="Times New Roman" w:hAnsi="Vrinda"/>
          <w:color w:val="000000"/>
          <w:sz w:val="28"/>
        </w:rPr>
        <w:t>,</w:t>
      </w:r>
      <w:r w:rsidRPr="001241E4">
        <w:rPr>
          <w:rFonts w:ascii="Vrinda" w:eastAsia="Times New Roman" w:hAnsi="Vrinda"/>
          <w:color w:val="000000"/>
          <w:sz w:val="28"/>
          <w:cs/>
        </w:rPr>
        <w:t>এসব খবর টেলিফোনে পাই।</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যেমন</w:t>
      </w:r>
      <w:r w:rsidRPr="001241E4">
        <w:rPr>
          <w:rFonts w:ascii="Vrinda" w:eastAsia="Times New Roman" w:hAnsi="Vrinda"/>
          <w:color w:val="000000"/>
          <w:sz w:val="28"/>
        </w:rPr>
        <w:t>,</w:t>
      </w:r>
      <w:r w:rsidR="005D501A" w:rsidRPr="001241E4">
        <w:rPr>
          <w:rFonts w:ascii="Vrinda" w:eastAsia="Times New Roman" w:hAnsi="Vrinda"/>
          <w:color w:val="000000"/>
          <w:sz w:val="28"/>
          <w:cs/>
        </w:rPr>
        <w:t xml:space="preserve"> </w:t>
      </w:r>
      <w:r w:rsidRPr="001241E4">
        <w:rPr>
          <w:rFonts w:ascii="Vrinda" w:eastAsia="Times New Roman" w:hAnsi="Vrinda"/>
          <w:color w:val="000000"/>
          <w:sz w:val="28"/>
          <w:cs/>
        </w:rPr>
        <w:t>আমাদের বিশ্ববিদ্যালয়ের কোষাধ্যক্ষ জনাব ইউ</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এন</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সিদ্দীকির বাড়ীতে এসে কিছু লোক তাঁর আগ্নেয়াস্ত্র চাইলে তিনি আমাকে ফোন করেন পরামর্শের জন্য।</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আমি তাকে অস্ত্র দিয়ে দিতে বলি। বিরাজমান অস্থিরতা ও উত্তেজনার ঢেউ বিশ্ববিদ্যালয়েও এসে লাগে। বিশ্ববিদ্যালয়ের রেজিস্টার ও শিক্ষকদের নিয়ে আমার অফিসঘরে</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বসে আমরা পরিস্থিতি পর্যালোচনা করি।</w:t>
      </w:r>
    </w:p>
    <w:p w:rsidR="00FF3046" w:rsidRPr="001241E4" w:rsidRDefault="00FF3046" w:rsidP="00FF3046">
      <w:pPr>
        <w:shd w:val="clear" w:color="auto" w:fill="FFFFFF"/>
        <w:spacing w:after="0" w:line="222" w:lineRule="atLeast"/>
        <w:rPr>
          <w:rFonts w:ascii="Vrinda" w:eastAsia="Times New Roman" w:hAnsi="Vrinda"/>
          <w:color w:val="000000"/>
          <w:sz w:val="28"/>
        </w:rPr>
      </w:pPr>
    </w:p>
    <w:p w:rsidR="00FF3046" w:rsidRPr="001241E4" w:rsidRDefault="00FF3046" w:rsidP="00FF3046">
      <w:pPr>
        <w:shd w:val="clear" w:color="auto" w:fill="FFFFFF"/>
        <w:spacing w:after="0" w:line="222" w:lineRule="atLeast"/>
        <w:rPr>
          <w:rFonts w:ascii="Vrinda" w:eastAsia="Times New Roman" w:hAnsi="Vrinda"/>
          <w:color w:val="000000"/>
          <w:sz w:val="28"/>
        </w:rPr>
      </w:pPr>
      <w:r w:rsidRPr="001241E4">
        <w:rPr>
          <w:rFonts w:ascii="Vrinda" w:eastAsia="Times New Roman" w:hAnsi="Vrinda"/>
          <w:color w:val="000000"/>
          <w:sz w:val="28"/>
          <w:cs/>
        </w:rPr>
        <w:t>২৫ শে মার্চ রাত ১০ টার পরে আমার বাসায় টেলিফোন করে ঢাকা থেকে খবর দেন যে</w:t>
      </w:r>
      <w:r w:rsidRPr="001241E4">
        <w:rPr>
          <w:rFonts w:ascii="Vrinda" w:eastAsia="Times New Roman" w:hAnsi="Vrinda"/>
          <w:color w:val="000000"/>
          <w:sz w:val="28"/>
        </w:rPr>
        <w:t>,</w:t>
      </w:r>
      <w:r w:rsidRPr="001241E4">
        <w:rPr>
          <w:rFonts w:ascii="Vrinda" w:eastAsia="Times New Roman" w:hAnsi="Vrinda"/>
          <w:color w:val="000000"/>
          <w:sz w:val="28"/>
          <w:cs/>
        </w:rPr>
        <w:t>পাকিস্তানী সেনাবাহিনীর ট্যাংক ঢাকার পথে বেরিয়ে গেছে</w:t>
      </w:r>
      <w:r w:rsidRPr="001241E4">
        <w:rPr>
          <w:rFonts w:ascii="Vrinda" w:eastAsia="Times New Roman" w:hAnsi="Vrinda"/>
          <w:color w:val="000000"/>
          <w:sz w:val="28"/>
        </w:rPr>
        <w:t>,</w:t>
      </w:r>
      <w:r w:rsidRPr="001241E4">
        <w:rPr>
          <w:rFonts w:ascii="Vrinda" w:eastAsia="Times New Roman" w:hAnsi="Vrinda"/>
          <w:color w:val="000000"/>
          <w:sz w:val="28"/>
          <w:cs/>
        </w:rPr>
        <w:t>সম্ভবত: সান্ধ্য আইন জারি হয়েছে</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এবং শেখ মুজিবকে গ্রেপ্তার করা হয়েছে। এই খবর পেয়েই আমি শিক্ষকদের কয়েকজনকে আমার অফিসে আসতে বলি। এদের মধ্যে অধ্যাপক সৈয়দ আলী আহসান</w:t>
      </w:r>
      <w:r w:rsidRPr="001241E4">
        <w:rPr>
          <w:rFonts w:ascii="Vrinda" w:eastAsia="Times New Roman" w:hAnsi="Vrinda"/>
          <w:color w:val="000000"/>
          <w:sz w:val="28"/>
        </w:rPr>
        <w:t>,</w:t>
      </w:r>
      <w:r w:rsidR="005D501A" w:rsidRPr="001241E4">
        <w:rPr>
          <w:rFonts w:ascii="Vrinda" w:eastAsia="Times New Roman" w:hAnsi="Vrinda"/>
          <w:color w:val="000000"/>
          <w:sz w:val="28"/>
          <w:cs/>
        </w:rPr>
        <w:t xml:space="preserve"> </w:t>
      </w:r>
      <w:r w:rsidRPr="001241E4">
        <w:rPr>
          <w:rFonts w:ascii="Vrinda" w:eastAsia="Times New Roman" w:hAnsi="Vrinda"/>
          <w:color w:val="000000"/>
          <w:sz w:val="28"/>
          <w:cs/>
        </w:rPr>
        <w:t>ডঃ আর</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আই</w:t>
      </w:r>
      <w:r w:rsidR="005D501A" w:rsidRPr="001241E4">
        <w:rPr>
          <w:rFonts w:ascii="Vrinda" w:eastAsia="Times New Roman" w:hAnsi="Vrinda"/>
          <w:color w:val="000000"/>
          <w:sz w:val="28"/>
          <w:cs/>
        </w:rPr>
        <w:t xml:space="preserve"> </w:t>
      </w:r>
      <w:r w:rsidRPr="001241E4">
        <w:rPr>
          <w:rFonts w:ascii="Vrinda" w:eastAsia="Times New Roman" w:hAnsi="Vrinda"/>
          <w:color w:val="000000"/>
          <w:sz w:val="28"/>
          <w:cs/>
        </w:rPr>
        <w:t>চৌধুরী</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অধ্যাপক করিম</w:t>
      </w:r>
      <w:r w:rsidRPr="001241E4">
        <w:rPr>
          <w:rFonts w:ascii="Vrinda" w:eastAsia="Times New Roman" w:hAnsi="Vrinda"/>
          <w:color w:val="000000"/>
          <w:sz w:val="28"/>
        </w:rPr>
        <w:t>,</w:t>
      </w:r>
      <w:r w:rsidR="005D501A" w:rsidRPr="001241E4">
        <w:rPr>
          <w:rFonts w:ascii="Vrinda" w:eastAsia="Times New Roman" w:hAnsi="Vrinda"/>
          <w:color w:val="000000"/>
          <w:sz w:val="28"/>
          <w:cs/>
        </w:rPr>
        <w:t xml:space="preserve"> </w:t>
      </w:r>
      <w:r w:rsidRPr="001241E4">
        <w:rPr>
          <w:rFonts w:ascii="Vrinda" w:eastAsia="Times New Roman" w:hAnsi="Vrinda"/>
          <w:color w:val="000000"/>
          <w:sz w:val="28"/>
          <w:cs/>
        </w:rPr>
        <w:t>অধ্যাপক মুহম্মদ আলী</w:t>
      </w:r>
      <w:r w:rsidRPr="001241E4">
        <w:rPr>
          <w:rFonts w:ascii="Vrinda" w:eastAsia="Times New Roman" w:hAnsi="Vrinda"/>
          <w:color w:val="000000"/>
          <w:sz w:val="28"/>
        </w:rPr>
        <w:t>,</w:t>
      </w:r>
      <w:r w:rsidR="005D501A" w:rsidRPr="001241E4">
        <w:rPr>
          <w:rFonts w:ascii="Vrinda" w:eastAsia="Times New Roman" w:hAnsi="Vrinda"/>
          <w:color w:val="000000"/>
          <w:sz w:val="28"/>
          <w:cs/>
        </w:rPr>
        <w:t xml:space="preserve"> </w:t>
      </w:r>
      <w:r w:rsidRPr="001241E4">
        <w:rPr>
          <w:rFonts w:ascii="Vrinda" w:eastAsia="Times New Roman" w:hAnsi="Vrinda"/>
          <w:color w:val="000000"/>
          <w:sz w:val="28"/>
          <w:cs/>
        </w:rPr>
        <w:t>ডঃ আনিসুজ্জামান</w:t>
      </w:r>
      <w:r w:rsidRPr="001241E4">
        <w:rPr>
          <w:rFonts w:ascii="Vrinda" w:eastAsia="Times New Roman" w:hAnsi="Vrinda"/>
          <w:color w:val="000000"/>
          <w:sz w:val="28"/>
        </w:rPr>
        <w:t>,</w:t>
      </w:r>
      <w:r w:rsidR="005D501A" w:rsidRPr="001241E4">
        <w:rPr>
          <w:rFonts w:ascii="Vrinda" w:eastAsia="Times New Roman" w:hAnsi="Vrinda"/>
          <w:color w:val="000000"/>
          <w:sz w:val="28"/>
          <w:cs/>
        </w:rPr>
        <w:t xml:space="preserve"> </w:t>
      </w:r>
      <w:r w:rsidRPr="001241E4">
        <w:rPr>
          <w:rFonts w:ascii="Vrinda" w:eastAsia="Times New Roman" w:hAnsi="Vrinda"/>
          <w:color w:val="000000"/>
          <w:sz w:val="28"/>
          <w:cs/>
        </w:rPr>
        <w:t>জনাব মাহবুব তালুকদার</w:t>
      </w:r>
      <w:r w:rsidRPr="001241E4">
        <w:rPr>
          <w:rFonts w:ascii="Vrinda" w:eastAsia="Times New Roman" w:hAnsi="Vrinda"/>
          <w:color w:val="000000"/>
          <w:sz w:val="28"/>
        </w:rPr>
        <w:t>,</w:t>
      </w:r>
      <w:r w:rsidR="005D501A" w:rsidRPr="001241E4">
        <w:rPr>
          <w:rFonts w:ascii="Vrinda" w:eastAsia="Times New Roman" w:hAnsi="Vrinda"/>
          <w:color w:val="000000"/>
          <w:sz w:val="28"/>
          <w:cs/>
        </w:rPr>
        <w:t xml:space="preserve"> </w:t>
      </w:r>
      <w:r w:rsidRPr="001241E4">
        <w:rPr>
          <w:rFonts w:ascii="Vrinda" w:eastAsia="Times New Roman" w:hAnsi="Vrinda"/>
          <w:color w:val="000000"/>
          <w:sz w:val="28"/>
          <w:cs/>
        </w:rPr>
        <w:t>ওসমান জামাল ও রেজিস্টার খলিলুর রহমান ছিলেন। আমরা প্রথমে চট্টগ্রাম সাংবাদি</w:t>
      </w:r>
      <w:r w:rsidR="005D501A" w:rsidRPr="001241E4">
        <w:rPr>
          <w:rFonts w:ascii="Vrinda" w:eastAsia="Times New Roman" w:hAnsi="Vrinda"/>
          <w:color w:val="000000"/>
          <w:sz w:val="28"/>
          <w:cs/>
        </w:rPr>
        <w:t>কদের কাছে পরিস্থিতি সম্পর্কে খোঁজ</w:t>
      </w:r>
      <w:r w:rsidRPr="001241E4">
        <w:rPr>
          <w:rFonts w:ascii="Vrinda" w:eastAsia="Times New Roman" w:hAnsi="Vrinda"/>
          <w:color w:val="000000"/>
          <w:sz w:val="28"/>
          <w:cs/>
        </w:rPr>
        <w:t xml:space="preserve"> নিই। তাঁরা কিছুই বলতে পারলেন না। এই সময় আমার আত্মীয়</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কুমিল্লার ডি</w:t>
      </w:r>
      <w:r w:rsidRPr="001241E4">
        <w:rPr>
          <w:rFonts w:ascii="Vrinda" w:eastAsia="Times New Roman" w:hAnsi="Vrinda"/>
          <w:color w:val="000000"/>
          <w:sz w:val="28"/>
        </w:rPr>
        <w:t>,</w:t>
      </w:r>
      <w:r w:rsidR="005D501A" w:rsidRPr="001241E4">
        <w:rPr>
          <w:rFonts w:ascii="Vrinda" w:eastAsia="Times New Roman" w:hAnsi="Vrinda"/>
          <w:color w:val="000000"/>
          <w:sz w:val="28"/>
          <w:cs/>
        </w:rPr>
        <w:t xml:space="preserve"> </w:t>
      </w:r>
      <w:r w:rsidRPr="001241E4">
        <w:rPr>
          <w:rFonts w:ascii="Vrinda" w:eastAsia="Times New Roman" w:hAnsi="Vrinda"/>
          <w:color w:val="000000"/>
          <w:sz w:val="28"/>
          <w:cs/>
        </w:rPr>
        <w:t>সি. শামসুল হক খান-এর সঙ্গে ফোনে কথা হয়। তিনি জানান</w:t>
      </w:r>
      <w:r w:rsidRPr="001241E4">
        <w:rPr>
          <w:rFonts w:ascii="Vrinda" w:eastAsia="Times New Roman" w:hAnsi="Vrinda"/>
          <w:color w:val="000000"/>
          <w:sz w:val="28"/>
        </w:rPr>
        <w:t>,</w:t>
      </w:r>
      <w:r w:rsidR="005D501A" w:rsidRPr="001241E4">
        <w:rPr>
          <w:rFonts w:ascii="Vrinda" w:eastAsia="Times New Roman" w:hAnsi="Vrinda"/>
          <w:color w:val="000000"/>
          <w:sz w:val="28"/>
          <w:cs/>
        </w:rPr>
        <w:t xml:space="preserve"> </w:t>
      </w:r>
      <w:r w:rsidRPr="001241E4">
        <w:rPr>
          <w:rFonts w:ascii="Vrinda" w:eastAsia="Times New Roman" w:hAnsi="Vrinda"/>
          <w:color w:val="000000"/>
          <w:sz w:val="28"/>
          <w:cs/>
        </w:rPr>
        <w:t>যে কোন মুহূর্তে তাঁর জীবন</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 xml:space="preserve">বিপন্ন হতে পারে। কারণ তিনি বঙ্গবন্ধুর ডাকে ক্যান্টনমেন্টে গাড়ীর </w:t>
      </w:r>
      <w:r w:rsidRPr="001241E4">
        <w:rPr>
          <w:rFonts w:ascii="Vrinda" w:eastAsia="Times New Roman" w:hAnsi="Vrinda"/>
          <w:color w:val="000000"/>
          <w:sz w:val="28"/>
          <w:cs/>
        </w:rPr>
        <w:lastRenderedPageBreak/>
        <w:t>জ্বালানী সরবরাহ আগেই বন্ধ করে দিয়েছিলেন। আমি তাঁকে অবিলম্বে কুমিল্লা সার্কিট হাউস থেকে সরে গিয়ে গ্রামের দিকে আশ্রয় নিতে বলি। আর পর তাঁর</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সঙ্গে আমার আর কোন যোগাযোগ হয়নি। তাকে সামরিক বাহিনী ধরে নিয়ে হত্যা করেছিল সে খবর অনেক দিন পরে পাই।</w:t>
      </w:r>
      <w:r w:rsidRPr="001241E4">
        <w:rPr>
          <w:rFonts w:ascii="Times New Roman" w:eastAsia="Times New Roman" w:hAnsi="Times New Roman" w:cs="Times New Roman"/>
          <w:color w:val="000000"/>
          <w:sz w:val="28"/>
        </w:rPr>
        <w:t> </w:t>
      </w:r>
    </w:p>
    <w:p w:rsidR="00FF3046" w:rsidRPr="001241E4" w:rsidRDefault="00FF3046" w:rsidP="00FF3046">
      <w:pPr>
        <w:shd w:val="clear" w:color="auto" w:fill="FFFFFF"/>
        <w:spacing w:after="0" w:line="222" w:lineRule="atLeast"/>
        <w:rPr>
          <w:rFonts w:ascii="Vrinda" w:eastAsia="Times New Roman" w:hAnsi="Vrinda"/>
          <w:color w:val="000000"/>
          <w:sz w:val="28"/>
        </w:rPr>
      </w:pPr>
      <w:r w:rsidRPr="001241E4">
        <w:rPr>
          <w:rFonts w:ascii="Vrinda" w:eastAsia="Times New Roman" w:hAnsi="Vrinda"/>
          <w:color w:val="000000"/>
          <w:sz w:val="28"/>
        </w:rPr>
        <w:br/>
      </w:r>
      <w:r w:rsidRPr="001241E4">
        <w:rPr>
          <w:rFonts w:ascii="Vrinda" w:eastAsia="Times New Roman" w:hAnsi="Vrinda"/>
          <w:color w:val="000000"/>
          <w:sz w:val="28"/>
          <w:cs/>
        </w:rPr>
        <w:t>কুমিল্লার যোগাযোগ ছিন্ন হয়ে যাওয়ার পর অনেক চেষ্টায় ঢাকার</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rPr>
        <w:t>'</w:t>
      </w:r>
      <w:r w:rsidRPr="001241E4">
        <w:rPr>
          <w:rFonts w:ascii="Vrinda" w:eastAsia="Times New Roman" w:hAnsi="Vrinda"/>
          <w:color w:val="000000"/>
          <w:sz w:val="28"/>
          <w:cs/>
        </w:rPr>
        <w:t>পূর্বদেশ</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rPr>
        <w:t>'</w:t>
      </w:r>
      <w:r w:rsidRPr="001241E4">
        <w:rPr>
          <w:rFonts w:ascii="Vrinda" w:eastAsia="Times New Roman" w:hAnsi="Vrinda"/>
          <w:color w:val="000000"/>
          <w:sz w:val="28"/>
          <w:cs/>
        </w:rPr>
        <w:t>ও</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rPr>
        <w:t>'</w:t>
      </w:r>
      <w:r w:rsidRPr="001241E4">
        <w:rPr>
          <w:rFonts w:ascii="Vrinda" w:eastAsia="Times New Roman" w:hAnsi="Vrinda"/>
          <w:color w:val="000000"/>
          <w:sz w:val="28"/>
          <w:cs/>
        </w:rPr>
        <w:t>ইত্তেফাক</w:t>
      </w:r>
      <w:r w:rsidR="005D501A" w:rsidRPr="001241E4">
        <w:rPr>
          <w:rFonts w:ascii="Vrinda" w:eastAsia="Times New Roman" w:hAnsi="Vrinda"/>
          <w:color w:val="000000"/>
          <w:sz w:val="28"/>
          <w:cs/>
        </w:rPr>
        <w:t xml:space="preserve">’ </w:t>
      </w:r>
      <w:r w:rsidRPr="001241E4">
        <w:rPr>
          <w:rFonts w:ascii="Vrinda" w:eastAsia="Times New Roman" w:hAnsi="Vrinda"/>
          <w:color w:val="000000"/>
          <w:sz w:val="28"/>
          <w:cs/>
        </w:rPr>
        <w:t>অফিসে এবং আমার আত্মীয় ঢাকাস্থ নরউইচ ইউনিয়ন ইনসিওরেন্স - এর তৎকালীন প্রধান কর্মকর্তা জনাব আব্দুল মান্নান খানের সঙ্গে টেলিফোনে</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যোগাযোগ করতে সক্ষম হই।</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কেউ কেউ সেখান থেকে বললেন যে</w:t>
      </w:r>
      <w:r w:rsidRPr="001241E4">
        <w:rPr>
          <w:rFonts w:ascii="Vrinda" w:eastAsia="Times New Roman" w:hAnsi="Vrinda"/>
          <w:color w:val="000000"/>
          <w:sz w:val="28"/>
        </w:rPr>
        <w:t>,</w:t>
      </w:r>
      <w:r w:rsidR="005D501A" w:rsidRPr="001241E4">
        <w:rPr>
          <w:rFonts w:ascii="Vrinda" w:eastAsia="Times New Roman" w:hAnsi="Vrinda"/>
          <w:color w:val="000000"/>
          <w:sz w:val="28"/>
          <w:cs/>
        </w:rPr>
        <w:t xml:space="preserve"> </w:t>
      </w:r>
      <w:r w:rsidRPr="001241E4">
        <w:rPr>
          <w:rFonts w:ascii="Vrinda" w:eastAsia="Times New Roman" w:hAnsi="Vrinda"/>
          <w:color w:val="000000"/>
          <w:sz w:val="28"/>
          <w:cs/>
        </w:rPr>
        <w:t>একটা কিছু ঘটেছে</w:t>
      </w:r>
      <w:r w:rsidRPr="001241E4">
        <w:rPr>
          <w:rFonts w:ascii="Vrinda" w:eastAsia="Times New Roman" w:hAnsi="Vrinda"/>
          <w:color w:val="000000"/>
          <w:sz w:val="28"/>
        </w:rPr>
        <w:t>,</w:t>
      </w:r>
      <w:r w:rsidR="005D501A" w:rsidRPr="001241E4">
        <w:rPr>
          <w:rFonts w:ascii="Vrinda" w:eastAsia="Times New Roman" w:hAnsi="Vrinda"/>
          <w:color w:val="000000"/>
          <w:sz w:val="28"/>
          <w:cs/>
        </w:rPr>
        <w:t xml:space="preserve"> </w:t>
      </w:r>
      <w:r w:rsidRPr="001241E4">
        <w:rPr>
          <w:rFonts w:ascii="Vrinda" w:eastAsia="Times New Roman" w:hAnsi="Vrinda"/>
          <w:color w:val="000000"/>
          <w:sz w:val="28"/>
          <w:cs/>
        </w:rPr>
        <w:t>কেউ কেউ বলেন কোন মারাত্মক ঘটনার খবর তাঁদের জানা নেই। তবে শহরে কারফিউ ঘোষণা করা হয়েছে এবং ট্যাঙ্ক ও সিপাহীরা রাস্তায় টহল দিচ্ছে।</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এ সময় চট্টগ্রামের একজন সাংবাদিক জানান যে</w:t>
      </w:r>
      <w:r w:rsidRPr="001241E4">
        <w:rPr>
          <w:rFonts w:ascii="Vrinda" w:eastAsia="Times New Roman" w:hAnsi="Vrinda"/>
          <w:color w:val="000000"/>
          <w:sz w:val="28"/>
        </w:rPr>
        <w:t>,</w:t>
      </w:r>
      <w:r w:rsidR="005D501A" w:rsidRPr="001241E4">
        <w:rPr>
          <w:rFonts w:ascii="Vrinda" w:eastAsia="Times New Roman" w:hAnsi="Vrinda"/>
          <w:color w:val="000000"/>
          <w:sz w:val="28"/>
          <w:cs/>
        </w:rPr>
        <w:t xml:space="preserve"> </w:t>
      </w:r>
      <w:r w:rsidRPr="001241E4">
        <w:rPr>
          <w:rFonts w:ascii="Vrinda" w:eastAsia="Times New Roman" w:hAnsi="Vrinda"/>
          <w:color w:val="000000"/>
          <w:sz w:val="28"/>
          <w:cs/>
        </w:rPr>
        <w:t>শেখ মুজিব আত্মগোপন করেছেন বলে শোনা যাচ্ছে। আমরা যখন ঢাকায় কথা বলছি</w:t>
      </w:r>
      <w:r w:rsidRPr="001241E4">
        <w:rPr>
          <w:rFonts w:ascii="Vrinda" w:eastAsia="Times New Roman" w:hAnsi="Vrinda"/>
          <w:color w:val="000000"/>
          <w:sz w:val="28"/>
        </w:rPr>
        <w:t>,</w:t>
      </w:r>
      <w:r w:rsidRPr="001241E4">
        <w:rPr>
          <w:rFonts w:ascii="Vrinda" w:eastAsia="Times New Roman" w:hAnsi="Vrinda"/>
          <w:color w:val="000000"/>
          <w:sz w:val="28"/>
          <w:cs/>
        </w:rPr>
        <w:t>তখন ঢাকার সঙ্গে টেলিফোন সংযোগ হঠাৎ</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ছিন্ন হয়ে যায় অনুমান রাত ১১ টার দিকে। আমরা আরো দু-তিন ঘণ্টা বসে থেকে আলাপ-আলোচনা করি এবং সংবাদ সংগ্রহের চেষ্টা করে ব্যর্থ হই। ঢাকাতে সাংঘাতিক কিছু ঘটতে পারে</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এই যুক্তির ওপর</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আমি বার বার জোর দিই</w:t>
      </w:r>
      <w:r w:rsidRPr="001241E4">
        <w:rPr>
          <w:rFonts w:ascii="Vrinda" w:eastAsia="Times New Roman" w:hAnsi="Vrinda" w:cs="Mangal"/>
          <w:color w:val="000000"/>
          <w:sz w:val="28"/>
          <w:cs/>
          <w:lang w:bidi="hi-IN"/>
        </w:rPr>
        <w:t xml:space="preserve">। </w:t>
      </w:r>
      <w:r w:rsidRPr="001241E4">
        <w:rPr>
          <w:rFonts w:ascii="Vrinda" w:eastAsia="Times New Roman" w:hAnsi="Vrinda"/>
          <w:color w:val="000000"/>
          <w:sz w:val="28"/>
          <w:cs/>
          <w:lang w:bidi="bn-IN"/>
        </w:rPr>
        <w:t>এর প্রেক্ষিতে আমাদের প্রস্তুতি জোরদার করার সিদ্ধান্ত</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নেই এবং সেই রাত চট্টগ্রাম বিশ্ববিদ্যালয়ে ভাইস চ্যান্সেলর এর অফিস আমাদের স্থানীয় সংগ্রাম প্রচেষ্টার সদর দপ্তরে পরিণত হয়। নেতৃত্বের দায়িত্ব স্বাভাবিক ভাবেই আমার ওপরে বর্তায়। সারা রাত অফিসে কাটিয়ে ভোর সাড়ে চারটায় বাসায় ফিরে এসে সবেমাত্র গোসল করতে বাথরুমে গিয়েছি তখন চট্টগ্রাম শহর থেকে কোষাধ্যক্ষ সিদ্দিকী সাহেবের ফোন পাই।</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তিনি জানেন যে তাঁর বাড়ীতে কয়েকজন তদানীন্তন ই বি আর</w:t>
      </w:r>
      <w:r w:rsidR="005D501A" w:rsidRPr="001241E4">
        <w:rPr>
          <w:rFonts w:ascii="Vrinda" w:eastAsia="Times New Roman" w:hAnsi="Vrinda"/>
          <w:color w:val="000000"/>
          <w:sz w:val="28"/>
          <w:cs/>
        </w:rPr>
        <w:t>-এর</w:t>
      </w:r>
      <w:r w:rsidRPr="001241E4">
        <w:rPr>
          <w:rFonts w:ascii="Vrinda" w:eastAsia="Times New Roman" w:hAnsi="Vrinda"/>
          <w:color w:val="000000"/>
          <w:sz w:val="28"/>
          <w:cs/>
        </w:rPr>
        <w:t xml:space="preserve"> যুবক অস্ত্রসহ উপস্থিত হয়েছে।</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তারা এই বাড়ীতে</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ঘাঁটি স্থাপন করবে শত্রু পক্ষের মোকাবেলার জন্য। আমি</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ফোনে সেই উত্তেজিত যুবকদের সাথে কথা বলে জানতে পারি যে তারা জীবন নিয়ে ক্যান্টনমেন্ট থেকে অস্ত্রসহ বেরিয়ে এসেছে এবং আরও দল বের হয়ে গেছে। তাদের সঙ্গে অস্ত্র ও গুলিগোলা আছে। তারা সিদ্দিকী সাহেবের বাড়ী থেকে ক্যান্টনমেন্ট -এর সঙ্গে যুক্ত শহরের রাস্তার ওপর নজর রাখবে এবং পাকিস্তানী সৈন্য রাস্তায় বের হলেই তাদের সঙ্গে যুদ্ধ করবে। এ বাড়ী তাই তাদের দরকার।</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আমি সিদ্দিকী সাহেবকে পরিবারের সবাইকে নিয়ে বাড়ী ছেড়ে কাছাকাছি অন্য বাড়ীতে যেতে বলি এবং এদের খাবার দাবারের ব্যবস্থা করতে বলি।</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তখন শহরে স্থানে স্থানে খণ্ডযুদ্ধ শুরু হয়ে গেছে।</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টেলিফোনে গোলাগুলির আওয়াজ পাচ্ছিলাম এবং ছেলেরাও জানাল তাদের দক্ষিণ</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 xml:space="preserve">দিকের একটা বাড়ী থেকে এ বাড়ী লক্ষ্য করে গোলা ছোড়া হচ্ছে এবং বিদ্যুতের তারের খুঁটিতে আঘাত </w:t>
      </w:r>
      <w:r w:rsidRPr="001241E4">
        <w:rPr>
          <w:rFonts w:ascii="Vrinda" w:eastAsia="Times New Roman" w:hAnsi="Vrinda"/>
          <w:color w:val="000000"/>
          <w:sz w:val="28"/>
          <w:cs/>
        </w:rPr>
        <w:lastRenderedPageBreak/>
        <w:t>লেগে বিদ্যুৎ বিচ্ছিন্ন হয়েছে। পরে আমরা জানতে পারি দক্ষিণের ঐ অবা</w:t>
      </w:r>
      <w:r w:rsidR="008A4798">
        <w:rPr>
          <w:rFonts w:ascii="Vrinda" w:eastAsia="Times New Roman" w:hAnsi="Vrinda"/>
          <w:color w:val="000000"/>
          <w:sz w:val="28"/>
          <w:cs/>
        </w:rPr>
        <w:t>ঙালি</w:t>
      </w:r>
      <w:r w:rsidRPr="001241E4">
        <w:rPr>
          <w:rFonts w:ascii="Vrinda" w:eastAsia="Times New Roman" w:hAnsi="Vrinda"/>
          <w:color w:val="000000"/>
          <w:sz w:val="28"/>
          <w:cs/>
        </w:rPr>
        <w:t xml:space="preserve"> বাড়িতে আগেই প্রস্তুতি হিসেবে শত্রু সৈন্য মোতায়েন ছিল।</w:t>
      </w:r>
    </w:p>
    <w:p w:rsidR="00FF3046" w:rsidRPr="001241E4" w:rsidRDefault="00FF3046" w:rsidP="00FF3046">
      <w:pPr>
        <w:shd w:val="clear" w:color="auto" w:fill="FFFFFF"/>
        <w:spacing w:after="0" w:line="222" w:lineRule="atLeast"/>
        <w:rPr>
          <w:rFonts w:ascii="Vrinda" w:eastAsia="Times New Roman" w:hAnsi="Vrinda"/>
          <w:color w:val="000000"/>
          <w:sz w:val="28"/>
        </w:rPr>
      </w:pPr>
    </w:p>
    <w:p w:rsidR="00FF3046" w:rsidRPr="001241E4" w:rsidRDefault="00FF3046" w:rsidP="00FF3046">
      <w:pPr>
        <w:shd w:val="clear" w:color="auto" w:fill="FFFFFF"/>
        <w:spacing w:after="0" w:line="222" w:lineRule="atLeast"/>
        <w:rPr>
          <w:rFonts w:ascii="Vrinda" w:eastAsia="Times New Roman" w:hAnsi="Vrinda"/>
          <w:color w:val="000000"/>
          <w:sz w:val="28"/>
        </w:rPr>
      </w:pPr>
      <w:r w:rsidRPr="001241E4">
        <w:rPr>
          <w:rFonts w:ascii="Vrinda" w:eastAsia="Times New Roman" w:hAnsi="Vrinda"/>
          <w:color w:val="000000"/>
          <w:sz w:val="28"/>
          <w:cs/>
        </w:rPr>
        <w:t>২৬ শে মার্চ সকালে এ খবর আসার পর আওয়ামী লীগের জনাব এম</w:t>
      </w:r>
      <w:r w:rsidRPr="001241E4">
        <w:rPr>
          <w:rFonts w:ascii="Vrinda" w:eastAsia="Times New Roman" w:hAnsi="Vrinda"/>
          <w:color w:val="000000"/>
          <w:sz w:val="28"/>
        </w:rPr>
        <w:t>,</w:t>
      </w:r>
      <w:r w:rsidR="005D501A" w:rsidRPr="001241E4">
        <w:rPr>
          <w:rFonts w:ascii="Vrinda" w:eastAsia="Times New Roman" w:hAnsi="Vrinda"/>
          <w:color w:val="000000"/>
          <w:sz w:val="28"/>
          <w:cs/>
        </w:rPr>
        <w:t xml:space="preserve"> </w:t>
      </w:r>
      <w:r w:rsidRPr="001241E4">
        <w:rPr>
          <w:rFonts w:ascii="Vrinda" w:eastAsia="Times New Roman" w:hAnsi="Vrinda"/>
          <w:color w:val="000000"/>
          <w:sz w:val="28"/>
          <w:cs/>
        </w:rPr>
        <w:t>আর</w:t>
      </w:r>
      <w:r w:rsidRPr="001241E4">
        <w:rPr>
          <w:rFonts w:ascii="Vrinda" w:eastAsia="Times New Roman" w:hAnsi="Vrinda"/>
          <w:color w:val="000000"/>
          <w:sz w:val="28"/>
        </w:rPr>
        <w:t>,</w:t>
      </w:r>
      <w:r w:rsidR="005D501A" w:rsidRPr="001241E4">
        <w:rPr>
          <w:rFonts w:ascii="Vrinda" w:eastAsia="Times New Roman" w:hAnsi="Vrinda"/>
          <w:color w:val="000000"/>
          <w:sz w:val="28"/>
          <w:cs/>
        </w:rPr>
        <w:t xml:space="preserve"> </w:t>
      </w:r>
      <w:r w:rsidRPr="001241E4">
        <w:rPr>
          <w:rFonts w:ascii="Vrinda" w:eastAsia="Times New Roman" w:hAnsi="Vrinda"/>
          <w:color w:val="000000"/>
          <w:sz w:val="28"/>
          <w:cs/>
        </w:rPr>
        <w:t>সিদ্দিকী ও জনাব এম</w:t>
      </w:r>
      <w:r w:rsidRPr="001241E4">
        <w:rPr>
          <w:rFonts w:ascii="Vrinda" w:eastAsia="Times New Roman" w:hAnsi="Vrinda"/>
          <w:color w:val="000000"/>
          <w:sz w:val="28"/>
        </w:rPr>
        <w:t>,</w:t>
      </w:r>
      <w:r w:rsidR="005D501A" w:rsidRPr="001241E4">
        <w:rPr>
          <w:rFonts w:ascii="Vrinda" w:eastAsia="Times New Roman" w:hAnsi="Vrinda"/>
          <w:color w:val="000000"/>
          <w:sz w:val="28"/>
          <w:cs/>
        </w:rPr>
        <w:t xml:space="preserve"> </w:t>
      </w:r>
      <w:r w:rsidRPr="001241E4">
        <w:rPr>
          <w:rFonts w:ascii="Vrinda" w:eastAsia="Times New Roman" w:hAnsi="Vrinda"/>
          <w:color w:val="000000"/>
          <w:sz w:val="28"/>
          <w:cs/>
        </w:rPr>
        <w:t>এ</w:t>
      </w:r>
      <w:r w:rsidRPr="001241E4">
        <w:rPr>
          <w:rFonts w:ascii="Vrinda" w:eastAsia="Times New Roman" w:hAnsi="Vrinda"/>
          <w:color w:val="000000"/>
          <w:sz w:val="28"/>
        </w:rPr>
        <w:t>,</w:t>
      </w:r>
      <w:r w:rsidR="005D501A" w:rsidRPr="001241E4">
        <w:rPr>
          <w:rFonts w:ascii="Vrinda" w:eastAsia="Times New Roman" w:hAnsi="Vrinda"/>
          <w:color w:val="000000"/>
          <w:sz w:val="28"/>
          <w:cs/>
        </w:rPr>
        <w:t xml:space="preserve"> </w:t>
      </w:r>
      <w:r w:rsidRPr="001241E4">
        <w:rPr>
          <w:rFonts w:ascii="Vrinda" w:eastAsia="Times New Roman" w:hAnsi="Vrinda"/>
          <w:color w:val="000000"/>
          <w:sz w:val="28"/>
          <w:cs/>
        </w:rPr>
        <w:t>হান্নানের সঙ্গে টেলিফোন যোগাযোগ করে ঢাকা ও চট্টগ্রাম এর পরিস্থিতি সম্বন্ধে আরও খবর জানতে পারি। কিছুসংখ্যক সৈন্য নিয়ে ক্যাপ্টেন রফিক সি</w:t>
      </w:r>
      <w:r w:rsidR="005D501A" w:rsidRPr="001241E4">
        <w:rPr>
          <w:rFonts w:ascii="Vrinda" w:eastAsia="Times New Roman" w:hAnsi="Vrinda"/>
          <w:color w:val="000000"/>
          <w:sz w:val="28"/>
          <w:cs/>
        </w:rPr>
        <w:t xml:space="preserve">, </w:t>
      </w:r>
      <w:r w:rsidRPr="001241E4">
        <w:rPr>
          <w:rFonts w:ascii="Vrinda" w:eastAsia="Times New Roman" w:hAnsi="Vrinda"/>
          <w:color w:val="000000"/>
          <w:sz w:val="28"/>
          <w:cs/>
        </w:rPr>
        <w:t>আর</w:t>
      </w:r>
      <w:r w:rsidRPr="001241E4">
        <w:rPr>
          <w:rFonts w:ascii="Vrinda" w:eastAsia="Times New Roman" w:hAnsi="Vrinda"/>
          <w:color w:val="000000"/>
          <w:sz w:val="28"/>
        </w:rPr>
        <w:t>,</w:t>
      </w:r>
      <w:r w:rsidR="005D501A" w:rsidRPr="001241E4">
        <w:rPr>
          <w:rFonts w:ascii="Vrinda" w:eastAsia="Times New Roman" w:hAnsi="Vrinda"/>
          <w:color w:val="000000"/>
          <w:sz w:val="28"/>
          <w:cs/>
        </w:rPr>
        <w:t xml:space="preserve"> </w:t>
      </w:r>
      <w:r w:rsidRPr="001241E4">
        <w:rPr>
          <w:rFonts w:ascii="Vrinda" w:eastAsia="Times New Roman" w:hAnsi="Vrinda"/>
          <w:color w:val="000000"/>
          <w:sz w:val="28"/>
          <w:cs/>
        </w:rPr>
        <w:t>বির</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টিলায় অবস্থান নিয়েছিলেন। আনিসুজ্জামান এর সঙ্গে তাঁর টেলিফোনে কথা হয় এবং পারস্পরিক এলাকার সংবাদ বিনিময় হয়। চট্টগ্রাম ডাকবাংলোতে অথবা রেলওয়ে রেস্ট হাউসে সংগ্রাম পরিষদের একটি অফিস কাজ করছিল। সেখান থেকে একজন টেলিফোন করে আনিসুজ্জামানকে বঙ্গবন্ধুর স্বাধীনতার ঘোষণা পাঠ করে শোনান এবং তা লিখে নিয়ে সবাইকে জানাতে বলেন। এরপর চট্টগ্রামের বেতার তরঙ্গে স্বাধীন বাংলা বেতার কেন্দ্রের ঘোষণা শুনতে পাই। জনাব এম</w:t>
      </w:r>
      <w:r w:rsidRPr="001241E4">
        <w:rPr>
          <w:rFonts w:ascii="Vrinda" w:eastAsia="Times New Roman" w:hAnsi="Vrinda"/>
          <w:color w:val="000000"/>
          <w:sz w:val="28"/>
        </w:rPr>
        <w:t>,</w:t>
      </w:r>
      <w:r w:rsidR="005D501A" w:rsidRPr="001241E4">
        <w:rPr>
          <w:rFonts w:ascii="Vrinda" w:eastAsia="Times New Roman" w:hAnsi="Vrinda"/>
          <w:color w:val="000000"/>
          <w:sz w:val="28"/>
          <w:cs/>
        </w:rPr>
        <w:t xml:space="preserve"> </w:t>
      </w:r>
      <w:r w:rsidRPr="001241E4">
        <w:rPr>
          <w:rFonts w:ascii="Vrinda" w:eastAsia="Times New Roman" w:hAnsi="Vrinda"/>
          <w:color w:val="000000"/>
          <w:sz w:val="28"/>
          <w:cs/>
        </w:rPr>
        <w:t>এ</w:t>
      </w:r>
      <w:r w:rsidRPr="001241E4">
        <w:rPr>
          <w:rFonts w:ascii="Vrinda" w:eastAsia="Times New Roman" w:hAnsi="Vrinda"/>
          <w:color w:val="000000"/>
          <w:sz w:val="28"/>
        </w:rPr>
        <w:t>,</w:t>
      </w:r>
      <w:r w:rsidR="005D501A" w:rsidRPr="001241E4">
        <w:rPr>
          <w:rFonts w:ascii="Vrinda" w:eastAsia="Times New Roman" w:hAnsi="Vrinda"/>
          <w:color w:val="000000"/>
          <w:sz w:val="28"/>
          <w:cs/>
        </w:rPr>
        <w:t xml:space="preserve"> </w:t>
      </w:r>
      <w:r w:rsidRPr="001241E4">
        <w:rPr>
          <w:rFonts w:ascii="Vrinda" w:eastAsia="Times New Roman" w:hAnsi="Vrinda"/>
          <w:color w:val="000000"/>
          <w:sz w:val="28"/>
          <w:cs/>
        </w:rPr>
        <w:t>হান্নান বঙ্গবন্ধুর ঘোষণা পাঠ করেন এবং পরে সকলকে অস্ত্রশস্ত্র নিয়ে লালদীঘি ময়দানে জমায়েত হতে নির্দেশ দেন। আমি টেলিফোন করে কালুরঘাটে এবং ডাকবাংলোতে বলি যে</w:t>
      </w:r>
      <w:r w:rsidRPr="001241E4">
        <w:rPr>
          <w:rFonts w:ascii="Vrinda" w:eastAsia="Times New Roman" w:hAnsi="Vrinda"/>
          <w:color w:val="000000"/>
          <w:sz w:val="28"/>
        </w:rPr>
        <w:t>,</w:t>
      </w:r>
      <w:r w:rsidRPr="001241E4">
        <w:rPr>
          <w:rFonts w:ascii="Vrinda" w:eastAsia="Times New Roman" w:hAnsi="Vrinda"/>
          <w:color w:val="000000"/>
          <w:sz w:val="28"/>
          <w:cs/>
        </w:rPr>
        <w:t>এই ঘোষণা অবিলম্বে প্রত্যাহার করা দরকার</w:t>
      </w:r>
      <w:r w:rsidRPr="001241E4">
        <w:rPr>
          <w:rFonts w:ascii="Vrinda" w:eastAsia="Times New Roman" w:hAnsi="Vrinda"/>
          <w:color w:val="000000"/>
          <w:sz w:val="28"/>
        </w:rPr>
        <w:t>,</w:t>
      </w:r>
      <w:r w:rsidR="005D501A" w:rsidRPr="001241E4">
        <w:rPr>
          <w:rFonts w:ascii="Vrinda" w:eastAsia="Times New Roman" w:hAnsi="Vrinda"/>
          <w:color w:val="000000"/>
          <w:sz w:val="28"/>
          <w:cs/>
        </w:rPr>
        <w:t xml:space="preserve"> </w:t>
      </w:r>
      <w:r w:rsidRPr="001241E4">
        <w:rPr>
          <w:rFonts w:ascii="Vrinda" w:eastAsia="Times New Roman" w:hAnsi="Vrinda"/>
          <w:color w:val="000000"/>
          <w:sz w:val="28"/>
          <w:cs/>
        </w:rPr>
        <w:t>কেননা</w:t>
      </w:r>
      <w:r w:rsidRPr="001241E4">
        <w:rPr>
          <w:rFonts w:ascii="Vrinda" w:eastAsia="Times New Roman" w:hAnsi="Vrinda"/>
          <w:color w:val="000000"/>
          <w:sz w:val="28"/>
        </w:rPr>
        <w:t>,</w:t>
      </w:r>
      <w:r w:rsidR="005D501A" w:rsidRPr="001241E4">
        <w:rPr>
          <w:rFonts w:ascii="Vrinda" w:eastAsia="Times New Roman" w:hAnsi="Vrinda"/>
          <w:color w:val="000000"/>
          <w:sz w:val="28"/>
          <w:cs/>
        </w:rPr>
        <w:t xml:space="preserve"> </w:t>
      </w:r>
      <w:r w:rsidRPr="001241E4">
        <w:rPr>
          <w:rFonts w:ascii="Vrinda" w:eastAsia="Times New Roman" w:hAnsi="Vrinda"/>
          <w:color w:val="000000"/>
          <w:sz w:val="28"/>
          <w:cs/>
        </w:rPr>
        <w:t>ওরকম জমায়েতের ওপর বিমান থেকে আক্রমণের সম্ভাবনা আছে। পরে তাঁরা এই সমাবেশ বাতিল করার ঘোষণা দেন। এ ব্যাপারে আমার যে আশঙ্কা ছিল পরবর্তী সময়ে তা সত্যে পরিণত হয়। পাকিস্তানের কয়েকটি জঙ্গি বিমান চট্টগ্রাম</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শহর প্রদক্ষিণ করার পর কালুরঘাটে</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বোমা বর্ষণ করে।</w:t>
      </w:r>
      <w:r w:rsidRPr="001241E4">
        <w:rPr>
          <w:rFonts w:ascii="Vrinda" w:eastAsia="Times New Roman" w:hAnsi="Vrinda"/>
          <w:color w:val="000000"/>
          <w:sz w:val="28"/>
        </w:rPr>
        <w:br/>
      </w:r>
      <w:r w:rsidRPr="001241E4">
        <w:rPr>
          <w:rFonts w:ascii="Vrinda" w:eastAsia="Times New Roman" w:hAnsi="Vrinda"/>
          <w:color w:val="000000"/>
          <w:sz w:val="28"/>
        </w:rPr>
        <w:br/>
      </w:r>
      <w:r w:rsidRPr="001241E4">
        <w:rPr>
          <w:rFonts w:ascii="Vrinda" w:eastAsia="Times New Roman" w:hAnsi="Vrinda"/>
          <w:color w:val="000000"/>
          <w:sz w:val="28"/>
          <w:cs/>
        </w:rPr>
        <w:t>২৬ শে মার্চ সন্ধ্যায় রাঙ্গামাটি থেকে জিলা প্রশাসক</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জনাব হাসান তৌফিক ইমাম টেলিফোনে আমাকে জানান যে</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পার্বত্য চট্টগ্রাম এবং উত্তর চট্টগ্রাম থেকে ইপিআর -এর জওয়ানদের বিশ্ববিদ্যালয় এলাকায় এসে জমায়েত হওয়ার নির্দেশ দেয়া হয়েছে আমি যেন তাদের দায়িত্ব নিয়ে প্রয়োজনীয় ব্যবস্থা গ্রহণ করি। রাতে প্রায় আড়াইশ জওয়ান ক্যাম্পাসে এসে</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পৌঁছান।</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আমরা তাদের দায়িত্ব গ্রহণ করি। আলাওল হল ও এ</w:t>
      </w:r>
      <w:r w:rsidRPr="001241E4">
        <w:rPr>
          <w:rFonts w:ascii="Vrinda" w:eastAsia="Times New Roman" w:hAnsi="Vrinda"/>
          <w:color w:val="000000"/>
          <w:sz w:val="28"/>
        </w:rPr>
        <w:t>,</w:t>
      </w:r>
      <w:r w:rsidR="005D501A" w:rsidRPr="001241E4">
        <w:rPr>
          <w:rFonts w:ascii="Vrinda" w:eastAsia="Times New Roman" w:hAnsi="Vrinda"/>
          <w:color w:val="000000"/>
          <w:sz w:val="28"/>
          <w:cs/>
        </w:rPr>
        <w:t xml:space="preserve"> </w:t>
      </w:r>
      <w:r w:rsidRPr="001241E4">
        <w:rPr>
          <w:rFonts w:ascii="Vrinda" w:eastAsia="Times New Roman" w:hAnsi="Vrinda"/>
          <w:color w:val="000000"/>
          <w:sz w:val="28"/>
          <w:cs/>
        </w:rPr>
        <w:t>এফ</w:t>
      </w:r>
      <w:r w:rsidRPr="001241E4">
        <w:rPr>
          <w:rFonts w:ascii="Vrinda" w:eastAsia="Times New Roman" w:hAnsi="Vrinda"/>
          <w:color w:val="000000"/>
          <w:sz w:val="28"/>
        </w:rPr>
        <w:t>,</w:t>
      </w:r>
      <w:r w:rsidR="005D501A" w:rsidRPr="001241E4">
        <w:rPr>
          <w:rFonts w:ascii="Vrinda" w:eastAsia="Times New Roman" w:hAnsi="Vrinda"/>
          <w:color w:val="000000"/>
          <w:sz w:val="28"/>
          <w:cs/>
        </w:rPr>
        <w:t xml:space="preserve"> </w:t>
      </w:r>
      <w:r w:rsidRPr="001241E4">
        <w:rPr>
          <w:rFonts w:ascii="Vrinda" w:eastAsia="Times New Roman" w:hAnsi="Vrinda"/>
          <w:color w:val="000000"/>
          <w:sz w:val="28"/>
          <w:cs/>
        </w:rPr>
        <w:t>রহমান হলে থাকবার ও খাওয়ার</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ব্যবস্থা</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করা হয়। তখন থেকে বিভিন্ন কাজের দায়িত্ব আমরা শিক্ষক ও অফিসারদের মধ্যে ভাগ করে দেই।</w:t>
      </w:r>
      <w:r w:rsidR="005D501A" w:rsidRPr="001241E4">
        <w:rPr>
          <w:rFonts w:ascii="Vrinda" w:eastAsia="Times New Roman" w:hAnsi="Vrinda"/>
          <w:color w:val="000000"/>
          <w:sz w:val="28"/>
          <w:cs/>
        </w:rPr>
        <w:t xml:space="preserve"> </w:t>
      </w:r>
      <w:r w:rsidRPr="001241E4">
        <w:rPr>
          <w:rFonts w:ascii="Vrinda" w:eastAsia="Times New Roman" w:hAnsi="Vrinda"/>
          <w:color w:val="000000"/>
          <w:sz w:val="28"/>
          <w:cs/>
        </w:rPr>
        <w:t>যেমন কেউ খাবারের তত্ত্বাবধান করেন</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যানবাহনের দায়িত্ব নেন কেউ</w:t>
      </w:r>
      <w:r w:rsidRPr="001241E4">
        <w:rPr>
          <w:rFonts w:ascii="Vrinda" w:eastAsia="Times New Roman" w:hAnsi="Vrinda"/>
          <w:color w:val="000000"/>
          <w:sz w:val="28"/>
        </w:rPr>
        <w:t>,</w:t>
      </w:r>
      <w:r w:rsidR="005D501A" w:rsidRPr="001241E4">
        <w:rPr>
          <w:rFonts w:ascii="Vrinda" w:eastAsia="Times New Roman" w:hAnsi="Vrinda"/>
          <w:color w:val="000000"/>
          <w:sz w:val="28"/>
          <w:cs/>
        </w:rPr>
        <w:t xml:space="preserve"> </w:t>
      </w:r>
      <w:r w:rsidRPr="001241E4">
        <w:rPr>
          <w:rFonts w:ascii="Vrinda" w:eastAsia="Times New Roman" w:hAnsi="Vrinda"/>
          <w:color w:val="000000"/>
          <w:sz w:val="28"/>
          <w:cs/>
        </w:rPr>
        <w:t>পেট্রোলের জন্য পাম্পে বিশ্ববিদ্যালয়ের পক্ষে স্লিপ দেবার দায়িত্ব দেয়া হয় কাউকে</w:t>
      </w:r>
      <w:r w:rsidRPr="001241E4">
        <w:rPr>
          <w:rFonts w:ascii="Vrinda" w:eastAsia="Times New Roman" w:hAnsi="Vrinda"/>
          <w:color w:val="000000"/>
          <w:sz w:val="28"/>
        </w:rPr>
        <w:t>,</w:t>
      </w:r>
      <w:r w:rsidR="005D501A" w:rsidRPr="001241E4">
        <w:rPr>
          <w:rFonts w:ascii="Vrinda" w:eastAsia="Times New Roman" w:hAnsi="Vrinda"/>
          <w:color w:val="000000"/>
          <w:sz w:val="28"/>
          <w:cs/>
        </w:rPr>
        <w:t xml:space="preserve"> </w:t>
      </w:r>
      <w:r w:rsidRPr="001241E4">
        <w:rPr>
          <w:rFonts w:ascii="Vrinda" w:eastAsia="Times New Roman" w:hAnsi="Vrinda"/>
          <w:color w:val="000000"/>
          <w:sz w:val="28"/>
          <w:cs/>
        </w:rPr>
        <w:t>ছাত্রদের স্বেচ্ছাসেবার নেতৃত্ব নেন কেউ। আমি অফিসে থাকি এবং আমাকে সর্বক্ষণ সহায়তার ভার দেয়া হয় আনিসুজ্জামানকে</w:t>
      </w:r>
      <w:r w:rsidRPr="001241E4">
        <w:rPr>
          <w:rFonts w:ascii="Vrinda" w:eastAsia="Times New Roman" w:hAnsi="Vrinda" w:cs="Mangal"/>
          <w:color w:val="000000"/>
          <w:sz w:val="28"/>
          <w:cs/>
          <w:lang w:bidi="hi-IN"/>
        </w:rPr>
        <w:t>।</w:t>
      </w:r>
    </w:p>
    <w:p w:rsidR="00FF3046" w:rsidRPr="001241E4" w:rsidRDefault="00FF3046" w:rsidP="00FF3046">
      <w:pPr>
        <w:shd w:val="clear" w:color="auto" w:fill="FFFFFF"/>
        <w:spacing w:after="0" w:line="222" w:lineRule="atLeast"/>
        <w:rPr>
          <w:rFonts w:ascii="Vrinda" w:eastAsia="Times New Roman" w:hAnsi="Vrinda"/>
          <w:color w:val="000000"/>
          <w:sz w:val="28"/>
        </w:rPr>
      </w:pPr>
    </w:p>
    <w:p w:rsidR="00FF3046" w:rsidRPr="001241E4" w:rsidRDefault="00FF3046" w:rsidP="00FF3046">
      <w:pPr>
        <w:shd w:val="clear" w:color="auto" w:fill="FFFFFF"/>
        <w:spacing w:after="0" w:line="222" w:lineRule="atLeast"/>
        <w:rPr>
          <w:rFonts w:ascii="Vrinda" w:eastAsia="Times New Roman" w:hAnsi="Vrinda"/>
          <w:color w:val="000000"/>
          <w:sz w:val="28"/>
        </w:rPr>
      </w:pPr>
      <w:r w:rsidRPr="001241E4">
        <w:rPr>
          <w:rFonts w:ascii="Vrinda" w:eastAsia="Times New Roman" w:hAnsi="Vrinda"/>
          <w:color w:val="000000"/>
          <w:sz w:val="28"/>
          <w:cs/>
        </w:rPr>
        <w:lastRenderedPageBreak/>
        <w:t>ই</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পি</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আর- এর জওয়ানদের প্রতিরোধ কার্যক্রমে</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তাৎক্ষনিকভাবে নেতৃত্ব দেবার জন্য পেয়েছিলাম সুবেদার আব্দুল</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গণিকে। সেই রাতেই আমার অফিস থেকে সি</w:t>
      </w:r>
      <w:r w:rsidRPr="001241E4">
        <w:rPr>
          <w:rFonts w:ascii="Vrinda" w:eastAsia="Times New Roman" w:hAnsi="Vrinda"/>
          <w:color w:val="000000"/>
          <w:sz w:val="28"/>
        </w:rPr>
        <w:t>,</w:t>
      </w:r>
      <w:r w:rsidR="00D17035" w:rsidRPr="001241E4">
        <w:rPr>
          <w:rFonts w:ascii="Vrinda" w:eastAsia="Times New Roman" w:hAnsi="Vrinda"/>
          <w:color w:val="000000"/>
          <w:sz w:val="28"/>
          <w:cs/>
        </w:rPr>
        <w:t xml:space="preserve"> </w:t>
      </w:r>
      <w:r w:rsidRPr="001241E4">
        <w:rPr>
          <w:rFonts w:ascii="Vrinda" w:eastAsia="Times New Roman" w:hAnsi="Vrinda"/>
          <w:color w:val="000000"/>
          <w:sz w:val="28"/>
          <w:cs/>
        </w:rPr>
        <w:t>এস</w:t>
      </w:r>
      <w:r w:rsidRPr="001241E4">
        <w:rPr>
          <w:rFonts w:ascii="Vrinda" w:eastAsia="Times New Roman" w:hAnsi="Vrinda"/>
          <w:color w:val="000000"/>
          <w:sz w:val="28"/>
        </w:rPr>
        <w:t>,</w:t>
      </w:r>
      <w:r w:rsidR="00D17035" w:rsidRPr="001241E4">
        <w:rPr>
          <w:rFonts w:ascii="Vrinda" w:eastAsia="Times New Roman" w:hAnsi="Vrinda"/>
          <w:color w:val="000000"/>
          <w:sz w:val="28"/>
          <w:cs/>
        </w:rPr>
        <w:t xml:space="preserve"> </w:t>
      </w:r>
      <w:r w:rsidRPr="001241E4">
        <w:rPr>
          <w:rFonts w:ascii="Vrinda" w:eastAsia="Times New Roman" w:hAnsi="Vrinda"/>
          <w:color w:val="000000"/>
          <w:sz w:val="28"/>
          <w:cs/>
        </w:rPr>
        <w:t>আই</w:t>
      </w:r>
      <w:r w:rsidRPr="001241E4">
        <w:rPr>
          <w:rFonts w:ascii="Vrinda" w:eastAsia="Times New Roman" w:hAnsi="Vrinda"/>
          <w:color w:val="000000"/>
          <w:sz w:val="28"/>
        </w:rPr>
        <w:t>,</w:t>
      </w:r>
      <w:r w:rsidRPr="001241E4">
        <w:rPr>
          <w:rFonts w:ascii="Vrinda" w:eastAsia="Times New Roman" w:hAnsi="Vrinda"/>
          <w:color w:val="000000"/>
          <w:sz w:val="28"/>
          <w:cs/>
        </w:rPr>
        <w:t>আর-এ ড: হাইকে ফোন করে ক্যান্টনমেন্টের যতটুকু খবর আঁচ করা সম্ভব</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তা জেনে নিই এবং ই</w:t>
      </w:r>
      <w:r w:rsidRPr="001241E4">
        <w:rPr>
          <w:rFonts w:ascii="Vrinda" w:eastAsia="Times New Roman" w:hAnsi="Vrinda"/>
          <w:color w:val="000000"/>
          <w:sz w:val="28"/>
        </w:rPr>
        <w:t>,</w:t>
      </w:r>
      <w:r w:rsidR="00D17035" w:rsidRPr="001241E4">
        <w:rPr>
          <w:rFonts w:ascii="Vrinda" w:eastAsia="Times New Roman" w:hAnsi="Vrinda"/>
          <w:color w:val="000000"/>
          <w:sz w:val="28"/>
          <w:cs/>
        </w:rPr>
        <w:t xml:space="preserve"> </w:t>
      </w:r>
      <w:r w:rsidRPr="001241E4">
        <w:rPr>
          <w:rFonts w:ascii="Vrinda" w:eastAsia="Times New Roman" w:hAnsi="Vrinda"/>
          <w:color w:val="000000"/>
          <w:sz w:val="28"/>
          <w:cs/>
        </w:rPr>
        <w:t>পি</w:t>
      </w:r>
      <w:r w:rsidRPr="001241E4">
        <w:rPr>
          <w:rFonts w:ascii="Vrinda" w:eastAsia="Times New Roman" w:hAnsi="Vrinda"/>
          <w:color w:val="000000"/>
          <w:sz w:val="28"/>
        </w:rPr>
        <w:t>,</w:t>
      </w:r>
      <w:r w:rsidR="00D17035" w:rsidRPr="001241E4">
        <w:rPr>
          <w:rFonts w:ascii="Vrinda" w:eastAsia="Times New Roman" w:hAnsi="Vrinda"/>
          <w:color w:val="000000"/>
          <w:sz w:val="28"/>
          <w:cs/>
        </w:rPr>
        <w:t xml:space="preserve"> </w:t>
      </w:r>
      <w:r w:rsidRPr="001241E4">
        <w:rPr>
          <w:rFonts w:ascii="Vrinda" w:eastAsia="Times New Roman" w:hAnsi="Vrinda"/>
          <w:color w:val="000000"/>
          <w:sz w:val="28"/>
          <w:cs/>
        </w:rPr>
        <w:t>আর -এর জওয়ানদের দিয়ে ক্যান্টনমেন্টের উত্তর দিক (হাটহাজারী রাস্তার পূর্বদিকের এলাকা) ঘিরে রাখার কৌশল স্থির করা হয়। ক্যান্টনমেন্টের উত্তরাঞ্চলে ছিল পাহাড় ও জংগল এবং সামান্য জনগোষ্ঠীর বাস। বিশ্ববিদ্যালয়ের ট্যাপগ্রাফিক ম্যাপ ছিল। আমার অফিসে বসে ম্যাপ দেখে ট্রেঞ্চ কাটার জায়গা নির্দিষ্ট হয় এবং ক্যাম্পাসে কনট্রাকটরদের শ্রমিক দিয়ে রাত্রেই পরিখা খনন করা হয়। পরদিন জওয়ানদের নির্দিষ্ট জায়গায় পাঠিয়ে দেয়া হয় এবং তাদের প্রত্যেককে প্যাকেট লাঞ্চ দেয়া হয়। এ ব্যাপারে গ্রাম্য জনসাধারণ আমাদের আবেদনে সাড়া দেন এবং যথেষ্ট সাহায্য করেন। তাঁরা সাধ্যমত চাল-ডাল-তরকারী</w:t>
      </w:r>
      <w:r w:rsidRPr="001241E4">
        <w:rPr>
          <w:rFonts w:ascii="Vrinda" w:eastAsia="Times New Roman" w:hAnsi="Vrinda"/>
          <w:color w:val="000000"/>
          <w:sz w:val="28"/>
        </w:rPr>
        <w:t>,</w:t>
      </w:r>
      <w:r w:rsidR="00D17035" w:rsidRPr="001241E4">
        <w:rPr>
          <w:rFonts w:ascii="Vrinda" w:eastAsia="Times New Roman" w:hAnsi="Vrinda"/>
          <w:color w:val="000000"/>
          <w:sz w:val="28"/>
          <w:cs/>
        </w:rPr>
        <w:t xml:space="preserve"> </w:t>
      </w:r>
      <w:r w:rsidRPr="001241E4">
        <w:rPr>
          <w:rFonts w:ascii="Vrinda" w:eastAsia="Times New Roman" w:hAnsi="Vrinda"/>
          <w:color w:val="000000"/>
          <w:sz w:val="28"/>
          <w:cs/>
        </w:rPr>
        <w:t>আটা</w:t>
      </w:r>
      <w:r w:rsidRPr="001241E4">
        <w:rPr>
          <w:rFonts w:ascii="Vrinda" w:eastAsia="Times New Roman" w:hAnsi="Vrinda"/>
          <w:color w:val="000000"/>
          <w:sz w:val="28"/>
        </w:rPr>
        <w:t>,</w:t>
      </w:r>
      <w:r w:rsidR="00D17035" w:rsidRPr="001241E4">
        <w:rPr>
          <w:rFonts w:ascii="Vrinda" w:eastAsia="Times New Roman" w:hAnsi="Vrinda"/>
          <w:color w:val="000000"/>
          <w:sz w:val="28"/>
          <w:cs/>
        </w:rPr>
        <w:t xml:space="preserve"> </w:t>
      </w:r>
      <w:r w:rsidRPr="001241E4">
        <w:rPr>
          <w:rFonts w:ascii="Vrinda" w:eastAsia="Times New Roman" w:hAnsi="Vrinda"/>
          <w:color w:val="000000"/>
          <w:sz w:val="28"/>
          <w:cs/>
        </w:rPr>
        <w:t>ময়দা</w:t>
      </w:r>
      <w:r w:rsidRPr="001241E4">
        <w:rPr>
          <w:rFonts w:ascii="Vrinda" w:eastAsia="Times New Roman" w:hAnsi="Vrinda"/>
          <w:color w:val="000000"/>
          <w:sz w:val="28"/>
        </w:rPr>
        <w:t>,</w:t>
      </w:r>
      <w:r w:rsidR="00D17035" w:rsidRPr="001241E4">
        <w:rPr>
          <w:rFonts w:ascii="Vrinda" w:eastAsia="Times New Roman" w:hAnsi="Vrinda"/>
          <w:color w:val="000000"/>
          <w:sz w:val="28"/>
          <w:cs/>
        </w:rPr>
        <w:t xml:space="preserve"> </w:t>
      </w:r>
      <w:r w:rsidRPr="001241E4">
        <w:rPr>
          <w:rFonts w:ascii="Vrinda" w:eastAsia="Times New Roman" w:hAnsi="Vrinda"/>
          <w:color w:val="000000"/>
          <w:sz w:val="28"/>
          <w:cs/>
        </w:rPr>
        <w:t>গরু</w:t>
      </w:r>
      <w:r w:rsidRPr="001241E4">
        <w:rPr>
          <w:rFonts w:ascii="Vrinda" w:eastAsia="Times New Roman" w:hAnsi="Vrinda"/>
          <w:color w:val="000000"/>
          <w:sz w:val="28"/>
        </w:rPr>
        <w:t>,</w:t>
      </w:r>
      <w:r w:rsidR="00D17035" w:rsidRPr="001241E4">
        <w:rPr>
          <w:rFonts w:ascii="Vrinda" w:eastAsia="Times New Roman" w:hAnsi="Vrinda"/>
          <w:color w:val="000000"/>
          <w:sz w:val="28"/>
          <w:cs/>
        </w:rPr>
        <w:t xml:space="preserve"> </w:t>
      </w:r>
      <w:r w:rsidRPr="001241E4">
        <w:rPr>
          <w:rFonts w:ascii="Vrinda" w:eastAsia="Times New Roman" w:hAnsi="Vrinda"/>
          <w:color w:val="000000"/>
          <w:sz w:val="28"/>
          <w:cs/>
        </w:rPr>
        <w:t>ছাগল</w:t>
      </w:r>
      <w:r w:rsidRPr="001241E4">
        <w:rPr>
          <w:rFonts w:ascii="Vrinda" w:eastAsia="Times New Roman" w:hAnsi="Vrinda"/>
          <w:color w:val="000000"/>
          <w:sz w:val="28"/>
        </w:rPr>
        <w:t>,</w:t>
      </w:r>
      <w:r w:rsidR="00D17035" w:rsidRPr="001241E4">
        <w:rPr>
          <w:rFonts w:ascii="Vrinda" w:eastAsia="Times New Roman" w:hAnsi="Vrinda"/>
          <w:color w:val="000000"/>
          <w:sz w:val="28"/>
          <w:cs/>
        </w:rPr>
        <w:t xml:space="preserve"> </w:t>
      </w:r>
      <w:r w:rsidRPr="001241E4">
        <w:rPr>
          <w:rFonts w:ascii="Vrinda" w:eastAsia="Times New Roman" w:hAnsi="Vrinda"/>
          <w:color w:val="000000"/>
          <w:sz w:val="28"/>
          <w:cs/>
        </w:rPr>
        <w:t>মুরগী</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আমাদের কাছে পৌঁছে দেন দান হিসেবে। তবে তাঁদের কাছ থেকে কোন অর্থ আমরা গ্রহণ করিনি। সৈন্যদের পথ দেখানোর কাজেও তাঁরা যথেষ্ট সাহায্য করেন। উল্লেখ্য যে</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ই</w:t>
      </w:r>
      <w:r w:rsidRPr="001241E4">
        <w:rPr>
          <w:rFonts w:ascii="Vrinda" w:eastAsia="Times New Roman" w:hAnsi="Vrinda"/>
          <w:color w:val="000000"/>
          <w:sz w:val="28"/>
        </w:rPr>
        <w:t>,</w:t>
      </w:r>
      <w:r w:rsidR="00D17035" w:rsidRPr="001241E4">
        <w:rPr>
          <w:rFonts w:ascii="Vrinda" w:eastAsia="Times New Roman" w:hAnsi="Vrinda"/>
          <w:color w:val="000000"/>
          <w:sz w:val="28"/>
          <w:cs/>
        </w:rPr>
        <w:t xml:space="preserve"> </w:t>
      </w:r>
      <w:r w:rsidRPr="001241E4">
        <w:rPr>
          <w:rFonts w:ascii="Vrinda" w:eastAsia="Times New Roman" w:hAnsi="Vrinda"/>
          <w:color w:val="000000"/>
          <w:sz w:val="28"/>
          <w:cs/>
        </w:rPr>
        <w:t>পি</w:t>
      </w:r>
      <w:r w:rsidRPr="001241E4">
        <w:rPr>
          <w:rFonts w:ascii="Vrinda" w:eastAsia="Times New Roman" w:hAnsi="Vrinda"/>
          <w:color w:val="000000"/>
          <w:sz w:val="28"/>
        </w:rPr>
        <w:t>,</w:t>
      </w:r>
      <w:r w:rsidR="00D17035" w:rsidRPr="001241E4">
        <w:rPr>
          <w:rFonts w:ascii="Vrinda" w:eastAsia="Times New Roman" w:hAnsi="Vrinda"/>
          <w:color w:val="000000"/>
          <w:sz w:val="28"/>
          <w:cs/>
        </w:rPr>
        <w:t xml:space="preserve"> </w:t>
      </w:r>
      <w:r w:rsidRPr="001241E4">
        <w:rPr>
          <w:rFonts w:ascii="Vrinda" w:eastAsia="Times New Roman" w:hAnsi="Vrinda"/>
          <w:color w:val="000000"/>
          <w:sz w:val="28"/>
          <w:cs/>
        </w:rPr>
        <w:t>আর-দের সাহায্যে চট্টগ্রাম বিশ্ববিদ্যালয় ক্যাম্পাসের এক মাইল দূরে রেল লাইনের পূর্ব দিকে বিভিন্ন জায়গায় যোগাযোগের জন্য ওয়ারলেস সেট স্থাপন করা হয়েছিল।</w:t>
      </w:r>
    </w:p>
    <w:p w:rsidR="00FF3046" w:rsidRPr="001241E4" w:rsidRDefault="00FF3046" w:rsidP="00FF3046">
      <w:pPr>
        <w:shd w:val="clear" w:color="auto" w:fill="FFFFFF"/>
        <w:spacing w:after="0" w:line="222" w:lineRule="atLeast"/>
        <w:rPr>
          <w:rFonts w:ascii="Vrinda" w:eastAsia="Times New Roman" w:hAnsi="Vrinda"/>
          <w:color w:val="000000"/>
          <w:sz w:val="28"/>
        </w:rPr>
      </w:pPr>
    </w:p>
    <w:p w:rsidR="00FF3046" w:rsidRPr="001241E4" w:rsidRDefault="00FF3046" w:rsidP="00FF3046">
      <w:pPr>
        <w:shd w:val="clear" w:color="auto" w:fill="FFFFFF"/>
        <w:spacing w:after="0" w:line="222" w:lineRule="atLeast"/>
        <w:rPr>
          <w:rFonts w:ascii="Vrinda" w:eastAsia="Times New Roman" w:hAnsi="Vrinda"/>
          <w:color w:val="000000"/>
          <w:sz w:val="28"/>
        </w:rPr>
      </w:pPr>
      <w:r w:rsidRPr="001241E4">
        <w:rPr>
          <w:rFonts w:ascii="Vrinda" w:eastAsia="Times New Roman" w:hAnsi="Vrinda"/>
          <w:color w:val="000000"/>
          <w:sz w:val="28"/>
          <w:cs/>
        </w:rPr>
        <w:t>২৭ শে মার্চ বেতারে মেজর জিয়ার প্রথম ঘোষণা প্রচারিত হয়। তা শুনেই আমি হান্নান সাহেবকে টেলিফোনে বলি যে</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ঘোষণায় বঙ্গবন্ধুর নাম যোগ করা আবশ্যক। নইলে আন্তর্জাতিক স্বীকৃতির বিষয় বিবেচিত হবে না</w:t>
      </w:r>
      <w:r w:rsidRPr="001241E4">
        <w:rPr>
          <w:rFonts w:ascii="Vrinda" w:eastAsia="Times New Roman" w:hAnsi="Vrinda" w:cs="Mangal"/>
          <w:color w:val="000000"/>
          <w:sz w:val="28"/>
          <w:cs/>
          <w:lang w:bidi="hi-IN"/>
        </w:rPr>
        <w:t>।</w:t>
      </w:r>
      <w:r w:rsidRPr="001241E4">
        <w:rPr>
          <w:rFonts w:ascii="Times New Roman" w:eastAsia="Times New Roman" w:hAnsi="Times New Roman" w:cs="Times New Roman"/>
          <w:color w:val="000000"/>
          <w:sz w:val="28"/>
          <w:lang w:bidi="hi-IN"/>
        </w:rPr>
        <w:t> </w:t>
      </w:r>
      <w:r w:rsidRPr="001241E4">
        <w:rPr>
          <w:rFonts w:ascii="Vrinda" w:eastAsia="Times New Roman" w:hAnsi="Vrinda"/>
          <w:color w:val="000000"/>
          <w:sz w:val="28"/>
          <w:cs/>
          <w:lang w:bidi="bn-IN"/>
        </w:rPr>
        <w:t>মেজর জিয়া পরবর্তী ঘোষণা করেন বঙ্গবন্ধুর নাম করে</w:t>
      </w:r>
      <w:r w:rsidRPr="001241E4">
        <w:rPr>
          <w:rFonts w:ascii="Vrinda" w:eastAsia="Times New Roman" w:hAnsi="Vrinda"/>
          <w:color w:val="000000"/>
          <w:sz w:val="28"/>
        </w:rPr>
        <w:t>,</w:t>
      </w:r>
      <w:r w:rsidR="00D17035" w:rsidRPr="001241E4">
        <w:rPr>
          <w:rFonts w:ascii="Vrinda" w:eastAsia="Times New Roman" w:hAnsi="Vrinda"/>
          <w:color w:val="000000"/>
          <w:sz w:val="28"/>
          <w:cs/>
        </w:rPr>
        <w:t xml:space="preserve"> </w:t>
      </w:r>
      <w:r w:rsidRPr="001241E4">
        <w:rPr>
          <w:rFonts w:ascii="Vrinda" w:eastAsia="Times New Roman" w:hAnsi="Vrinda"/>
          <w:color w:val="000000"/>
          <w:sz w:val="28"/>
          <w:cs/>
        </w:rPr>
        <w:t>তাঁর পক্ষ থেকে।</w:t>
      </w:r>
    </w:p>
    <w:p w:rsidR="00FF3046" w:rsidRPr="001241E4" w:rsidRDefault="00FF3046" w:rsidP="00FF3046">
      <w:pPr>
        <w:shd w:val="clear" w:color="auto" w:fill="FFFFFF"/>
        <w:spacing w:after="0" w:line="222" w:lineRule="atLeast"/>
        <w:rPr>
          <w:rFonts w:ascii="Vrinda" w:eastAsia="Times New Roman" w:hAnsi="Vrinda"/>
          <w:color w:val="000000"/>
          <w:sz w:val="28"/>
        </w:rPr>
      </w:pPr>
    </w:p>
    <w:p w:rsidR="00FF3046" w:rsidRPr="001241E4" w:rsidRDefault="00FF3046" w:rsidP="00FF3046">
      <w:pPr>
        <w:shd w:val="clear" w:color="auto" w:fill="FFFFFF"/>
        <w:spacing w:after="0" w:line="222" w:lineRule="atLeast"/>
        <w:rPr>
          <w:rFonts w:ascii="Vrinda" w:eastAsia="Times New Roman" w:hAnsi="Vrinda"/>
          <w:color w:val="000000"/>
          <w:sz w:val="28"/>
        </w:rPr>
      </w:pPr>
      <w:r w:rsidRPr="001241E4">
        <w:rPr>
          <w:rFonts w:ascii="Vrinda" w:eastAsia="Times New Roman" w:hAnsi="Vrinda"/>
          <w:color w:val="000000"/>
          <w:sz w:val="28"/>
          <w:cs/>
        </w:rPr>
        <w:t>২৭শে ও ২৮শে মার্চ ই</w:t>
      </w:r>
      <w:r w:rsidRPr="001241E4">
        <w:rPr>
          <w:rFonts w:ascii="Vrinda" w:eastAsia="Times New Roman" w:hAnsi="Vrinda"/>
          <w:color w:val="000000"/>
          <w:sz w:val="28"/>
        </w:rPr>
        <w:t>,</w:t>
      </w:r>
      <w:r w:rsidR="00A14B3A" w:rsidRPr="001241E4">
        <w:rPr>
          <w:rFonts w:ascii="Vrinda" w:eastAsia="Times New Roman" w:hAnsi="Vrinda"/>
          <w:color w:val="000000"/>
          <w:sz w:val="28"/>
          <w:cs/>
        </w:rPr>
        <w:t xml:space="preserve"> </w:t>
      </w:r>
      <w:r w:rsidRPr="001241E4">
        <w:rPr>
          <w:rFonts w:ascii="Vrinda" w:eastAsia="Times New Roman" w:hAnsi="Vrinda"/>
          <w:color w:val="000000"/>
          <w:sz w:val="28"/>
          <w:cs/>
        </w:rPr>
        <w:t>পি</w:t>
      </w:r>
      <w:r w:rsidRPr="001241E4">
        <w:rPr>
          <w:rFonts w:ascii="Vrinda" w:eastAsia="Times New Roman" w:hAnsi="Vrinda"/>
          <w:color w:val="000000"/>
          <w:sz w:val="28"/>
        </w:rPr>
        <w:t>,</w:t>
      </w:r>
      <w:r w:rsidR="00A14B3A" w:rsidRPr="001241E4">
        <w:rPr>
          <w:rFonts w:ascii="Vrinda" w:eastAsia="Times New Roman" w:hAnsi="Vrinda"/>
          <w:color w:val="000000"/>
          <w:sz w:val="28"/>
          <w:cs/>
        </w:rPr>
        <w:t xml:space="preserve"> </w:t>
      </w:r>
      <w:r w:rsidRPr="001241E4">
        <w:rPr>
          <w:rFonts w:ascii="Vrinda" w:eastAsia="Times New Roman" w:hAnsi="Vrinda"/>
          <w:color w:val="000000"/>
          <w:sz w:val="28"/>
          <w:cs/>
        </w:rPr>
        <w:t>আর-এর আরও কিছু জওয়ান এবং চট্টগ্রাম সেনানিবাস থেকে আত্মরক্ষা করে ইষ্ট বেঙ্গল রেজিমেন্টের কিছু সৈন্য বিশ্ববিদ্যালয়ে চলে আসে। সব মিলিয়ে শেষ পর্যন্ত এদের সংখ্যা দাঁড়ায় চারশো</w:t>
      </w:r>
      <w:r w:rsidRPr="001241E4">
        <w:rPr>
          <w:rFonts w:ascii="Vrinda" w:eastAsia="Times New Roman" w:hAnsi="Vrinda"/>
          <w:color w:val="000000"/>
          <w:sz w:val="28"/>
        </w:rPr>
        <w:t>’</w:t>
      </w:r>
      <w:r w:rsidRPr="001241E4">
        <w:rPr>
          <w:rFonts w:ascii="Vrinda" w:eastAsia="Times New Roman" w:hAnsi="Vrinda"/>
          <w:color w:val="000000"/>
          <w:sz w:val="28"/>
          <w:cs/>
        </w:rPr>
        <w:t>র বেশী। কিন্তু ই</w:t>
      </w:r>
      <w:r w:rsidRPr="001241E4">
        <w:rPr>
          <w:rFonts w:ascii="Vrinda" w:eastAsia="Times New Roman" w:hAnsi="Vrinda"/>
          <w:color w:val="000000"/>
          <w:sz w:val="28"/>
        </w:rPr>
        <w:t>,</w:t>
      </w:r>
      <w:r w:rsidR="00A14B3A" w:rsidRPr="001241E4">
        <w:rPr>
          <w:rFonts w:ascii="Vrinda" w:eastAsia="Times New Roman" w:hAnsi="Vrinda"/>
          <w:color w:val="000000"/>
          <w:sz w:val="28"/>
          <w:cs/>
        </w:rPr>
        <w:t xml:space="preserve"> </w:t>
      </w:r>
      <w:r w:rsidRPr="001241E4">
        <w:rPr>
          <w:rFonts w:ascii="Vrinda" w:eastAsia="Times New Roman" w:hAnsi="Vrinda"/>
          <w:color w:val="000000"/>
          <w:sz w:val="28"/>
          <w:cs/>
        </w:rPr>
        <w:t>পি</w:t>
      </w:r>
      <w:r w:rsidRPr="001241E4">
        <w:rPr>
          <w:rFonts w:ascii="Vrinda" w:eastAsia="Times New Roman" w:hAnsi="Vrinda"/>
          <w:color w:val="000000"/>
          <w:sz w:val="28"/>
        </w:rPr>
        <w:t>,</w:t>
      </w:r>
      <w:r w:rsidR="00A14B3A" w:rsidRPr="001241E4">
        <w:rPr>
          <w:rFonts w:ascii="Vrinda" w:eastAsia="Times New Roman" w:hAnsi="Vrinda"/>
          <w:color w:val="000000"/>
          <w:sz w:val="28"/>
          <w:cs/>
        </w:rPr>
        <w:t xml:space="preserve"> </w:t>
      </w:r>
      <w:r w:rsidRPr="001241E4">
        <w:rPr>
          <w:rFonts w:ascii="Vrinda" w:eastAsia="Times New Roman" w:hAnsi="Vrinda"/>
          <w:color w:val="000000"/>
          <w:sz w:val="28"/>
          <w:cs/>
        </w:rPr>
        <w:t>আর ও ই</w:t>
      </w:r>
      <w:r w:rsidRPr="001241E4">
        <w:rPr>
          <w:rFonts w:ascii="Vrinda" w:eastAsia="Times New Roman" w:hAnsi="Vrinda"/>
          <w:color w:val="000000"/>
          <w:sz w:val="28"/>
        </w:rPr>
        <w:t>,</w:t>
      </w:r>
      <w:r w:rsidR="00A14B3A" w:rsidRPr="001241E4">
        <w:rPr>
          <w:rFonts w:ascii="Vrinda" w:eastAsia="Times New Roman" w:hAnsi="Vrinda"/>
          <w:color w:val="000000"/>
          <w:sz w:val="28"/>
          <w:cs/>
        </w:rPr>
        <w:t xml:space="preserve"> </w:t>
      </w:r>
      <w:r w:rsidRPr="001241E4">
        <w:rPr>
          <w:rFonts w:ascii="Vrinda" w:eastAsia="Times New Roman" w:hAnsi="Vrinda"/>
          <w:color w:val="000000"/>
          <w:sz w:val="28"/>
          <w:cs/>
        </w:rPr>
        <w:t>বি</w:t>
      </w:r>
      <w:r w:rsidRPr="001241E4">
        <w:rPr>
          <w:rFonts w:ascii="Vrinda" w:eastAsia="Times New Roman" w:hAnsi="Vrinda"/>
          <w:color w:val="000000"/>
          <w:sz w:val="28"/>
        </w:rPr>
        <w:t>,</w:t>
      </w:r>
      <w:r w:rsidR="00A14B3A" w:rsidRPr="001241E4">
        <w:rPr>
          <w:rFonts w:ascii="Vrinda" w:eastAsia="Times New Roman" w:hAnsi="Vrinda"/>
          <w:color w:val="000000"/>
          <w:sz w:val="28"/>
          <w:cs/>
        </w:rPr>
        <w:t xml:space="preserve"> </w:t>
      </w:r>
      <w:r w:rsidRPr="001241E4">
        <w:rPr>
          <w:rFonts w:ascii="Vrinda" w:eastAsia="Times New Roman" w:hAnsi="Vrinda"/>
          <w:color w:val="000000"/>
          <w:sz w:val="28"/>
          <w:cs/>
        </w:rPr>
        <w:t>আর-এর জওয়ানদের একসঙ্গে কাজ করার ক্ষেত্রে অসুবিধা দেখা দেয়। এস</w:t>
      </w:r>
      <w:r w:rsidRPr="001241E4">
        <w:rPr>
          <w:rFonts w:ascii="Vrinda" w:eastAsia="Times New Roman" w:hAnsi="Vrinda"/>
          <w:color w:val="000000"/>
          <w:sz w:val="28"/>
        </w:rPr>
        <w:t>,</w:t>
      </w:r>
      <w:r w:rsidR="00A14B3A" w:rsidRPr="001241E4">
        <w:rPr>
          <w:rFonts w:ascii="Vrinda" w:eastAsia="Times New Roman" w:hAnsi="Vrinda"/>
          <w:color w:val="000000"/>
          <w:sz w:val="28"/>
          <w:cs/>
        </w:rPr>
        <w:t xml:space="preserve"> </w:t>
      </w:r>
      <w:r w:rsidRPr="001241E4">
        <w:rPr>
          <w:rFonts w:ascii="Vrinda" w:eastAsia="Times New Roman" w:hAnsi="Vrinda"/>
          <w:color w:val="000000"/>
          <w:sz w:val="28"/>
          <w:cs/>
        </w:rPr>
        <w:t>পি</w:t>
      </w:r>
      <w:r w:rsidR="00A14B3A" w:rsidRPr="001241E4">
        <w:rPr>
          <w:rFonts w:ascii="Vrinda" w:eastAsia="Times New Roman" w:hAnsi="Vrinda"/>
          <w:color w:val="000000"/>
          <w:sz w:val="28"/>
          <w:cs/>
        </w:rPr>
        <w:t xml:space="preserve"> </w:t>
      </w:r>
      <w:r w:rsidRPr="001241E4">
        <w:rPr>
          <w:rFonts w:ascii="Vrinda" w:eastAsia="Times New Roman" w:hAnsi="Vrinda"/>
          <w:color w:val="000000"/>
          <w:sz w:val="28"/>
          <w:cs/>
        </w:rPr>
        <w:t>শামসুল হক</w:t>
      </w:r>
      <w:r w:rsidRPr="001241E4">
        <w:rPr>
          <w:rFonts w:ascii="Vrinda" w:eastAsia="Times New Roman" w:hAnsi="Vrinda"/>
          <w:color w:val="000000"/>
          <w:sz w:val="28"/>
        </w:rPr>
        <w:t>,</w:t>
      </w:r>
      <w:r w:rsidR="00A14B3A" w:rsidRPr="001241E4">
        <w:rPr>
          <w:rFonts w:ascii="Vrinda" w:eastAsia="Times New Roman" w:hAnsi="Vrinda"/>
          <w:color w:val="000000"/>
          <w:sz w:val="28"/>
          <w:cs/>
        </w:rPr>
        <w:t xml:space="preserve"> </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মেজর জিয়া ও ক্যাপ্টেন ভূঁইয়ার সঙ্গে আমার টেলিফোনে যোগাযোগ ছিলো। পরস্পরের কাছে পরিচিত হবার জন্য আমরা ভিন্ন কিন্তু নির্দিষ্ট নাম ব্যবহার করতাম। আমাকে দেয়া নাম ছিল</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rPr>
        <w:t>‘</w:t>
      </w:r>
      <w:r w:rsidRPr="001241E4">
        <w:rPr>
          <w:rFonts w:ascii="Vrinda" w:eastAsia="Times New Roman" w:hAnsi="Vrinda"/>
          <w:color w:val="000000"/>
          <w:sz w:val="28"/>
          <w:cs/>
        </w:rPr>
        <w:t>ডানিয়েল</w:t>
      </w:r>
      <w:r w:rsidRPr="001241E4">
        <w:rPr>
          <w:rFonts w:ascii="Vrinda" w:eastAsia="Times New Roman" w:hAnsi="Vrinda"/>
          <w:color w:val="000000"/>
          <w:sz w:val="28"/>
        </w:rPr>
        <w:t>’</w:t>
      </w:r>
      <w:r w:rsidRPr="001241E4">
        <w:rPr>
          <w:rFonts w:ascii="Vrinda" w:eastAsia="Times New Roman" w:hAnsi="Vrinda" w:cs="Mangal"/>
          <w:color w:val="000000"/>
          <w:sz w:val="28"/>
          <w:cs/>
          <w:lang w:bidi="hi-IN"/>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যোগাযোগ করা ক্রমশ: কঠিন হয়ে উঠছিলো</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কেননা ক্রমেই তাঁদের অবস্থান এমন জায়গায় হচ্ছিল যেখানে টেলিফোনে কথা বলা যাচ্ছিল না। যাহোক</w:t>
      </w:r>
      <w:r w:rsidRPr="001241E4">
        <w:rPr>
          <w:rFonts w:ascii="Vrinda" w:eastAsia="Times New Roman" w:hAnsi="Vrinda"/>
          <w:color w:val="000000"/>
          <w:sz w:val="28"/>
        </w:rPr>
        <w:t>,</w:t>
      </w:r>
      <w:r w:rsidRPr="001241E4">
        <w:rPr>
          <w:rFonts w:ascii="Vrinda" w:eastAsia="Times New Roman" w:hAnsi="Vrinda"/>
          <w:color w:val="000000"/>
          <w:sz w:val="28"/>
          <w:cs/>
        </w:rPr>
        <w:t xml:space="preserve">বিশ্ববিদ্যালয় এলাকায় অবস্থানরত জওয়ানদের যুদ্ধ ব্যাপারে নেতৃত্ব দেবার জন্য আমি সেনাবাহিনীর একজন অফিসার ক্যাপ্টেন রফিক-এর মারফত চেয়ে পাঠাই। তাঁরা পাঠান একজনকে। (পরে দেখি তিনি আমার পূর্ব পরিচিত ও আমার বড় </w:t>
      </w:r>
      <w:r w:rsidRPr="001241E4">
        <w:rPr>
          <w:rFonts w:ascii="Vrinda" w:eastAsia="Times New Roman" w:hAnsi="Vrinda"/>
          <w:color w:val="000000"/>
          <w:sz w:val="28"/>
          <w:cs/>
        </w:rPr>
        <w:lastRenderedPageBreak/>
        <w:t>ছেলের বন্ধু)</w:t>
      </w:r>
      <w:r w:rsidRPr="001241E4">
        <w:rPr>
          <w:rFonts w:ascii="Vrinda" w:eastAsia="Times New Roman" w:hAnsi="Vrinda" w:cs="Mangal"/>
          <w:color w:val="000000"/>
          <w:sz w:val="28"/>
          <w:cs/>
          <w:lang w:bidi="hi-IN"/>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তাকে নিয়ে একটা ভুল বুঝা-বুঝি হয়। তিনি সরাসরি আমার অফিসে এসে জওয়ানদের দায়িত্ব গ্রহণ না করে</w:t>
      </w:r>
      <w:r w:rsidRPr="001241E4">
        <w:rPr>
          <w:rFonts w:ascii="Vrinda" w:eastAsia="Times New Roman" w:hAnsi="Vrinda"/>
          <w:color w:val="000000"/>
          <w:sz w:val="28"/>
        </w:rPr>
        <w:t>,</w:t>
      </w:r>
      <w:r w:rsidR="00A14B3A" w:rsidRPr="001241E4">
        <w:rPr>
          <w:rFonts w:ascii="Vrinda" w:eastAsia="Times New Roman" w:hAnsi="Vrinda"/>
          <w:color w:val="000000"/>
          <w:sz w:val="28"/>
          <w:cs/>
        </w:rPr>
        <w:t xml:space="preserve"> </w:t>
      </w:r>
      <w:r w:rsidRPr="001241E4">
        <w:rPr>
          <w:rFonts w:ascii="Vrinda" w:eastAsia="Times New Roman" w:hAnsi="Vrinda"/>
          <w:color w:val="000000"/>
          <w:sz w:val="28"/>
          <w:cs/>
        </w:rPr>
        <w:t>ক্যাম্পাসে আমার সংগৃহীত অস্ত্রশস্ত্র দেখে আরও অস্ত্র সংগ্রহের জন্য বর্ডারে যাবার কথা বলেন এবং এ ব্যাপারে কর্তব্যরত অধ্যাপকের কাছে একটি গাড়ী চান। অধ্যাপক একথা আমাকে ফোনে জানান। ক্যাপ্টেন ভূঁইয়া কিংবা মেজর জিয়া যে তাকে পাঠিয়েছেন তা তিনি জানালেও আমরা সরাসরি কোন খবর কালুরঘাট থেকে পাইনি বলে উক্ত অফিসার সম্বন্ধে আমাদের সন্দেহের উদ্রেক হয়। তখন তাকে আমি আমার অফিসে ডেকে পাঠাই এবং জিজ্ঞাসাবাদ করি। তাতেও সন্দেহ নিরসন না হওয়াতে ই</w:t>
      </w:r>
      <w:r w:rsidRPr="001241E4">
        <w:rPr>
          <w:rFonts w:ascii="Vrinda" w:eastAsia="Times New Roman" w:hAnsi="Vrinda"/>
          <w:color w:val="000000"/>
          <w:sz w:val="28"/>
        </w:rPr>
        <w:t>,</w:t>
      </w:r>
      <w:r w:rsidR="00A14B3A" w:rsidRPr="001241E4">
        <w:rPr>
          <w:rFonts w:ascii="Vrinda" w:eastAsia="Times New Roman" w:hAnsi="Vrinda"/>
          <w:color w:val="000000"/>
          <w:sz w:val="28"/>
          <w:cs/>
        </w:rPr>
        <w:t xml:space="preserve"> </w:t>
      </w:r>
      <w:r w:rsidRPr="001241E4">
        <w:rPr>
          <w:rFonts w:ascii="Vrinda" w:eastAsia="Times New Roman" w:hAnsi="Vrinda"/>
          <w:color w:val="000000"/>
          <w:sz w:val="28"/>
          <w:cs/>
        </w:rPr>
        <w:t>পি</w:t>
      </w:r>
      <w:r w:rsidRPr="001241E4">
        <w:rPr>
          <w:rFonts w:ascii="Vrinda" w:eastAsia="Times New Roman" w:hAnsi="Vrinda"/>
          <w:color w:val="000000"/>
          <w:sz w:val="28"/>
        </w:rPr>
        <w:t>,</w:t>
      </w:r>
      <w:r w:rsidR="00A14B3A" w:rsidRPr="001241E4">
        <w:rPr>
          <w:rFonts w:ascii="Vrinda" w:eastAsia="Times New Roman" w:hAnsi="Vrinda"/>
          <w:color w:val="000000"/>
          <w:sz w:val="28"/>
          <w:cs/>
        </w:rPr>
        <w:t xml:space="preserve"> </w:t>
      </w:r>
      <w:r w:rsidRPr="001241E4">
        <w:rPr>
          <w:rFonts w:ascii="Vrinda" w:eastAsia="Times New Roman" w:hAnsi="Vrinda"/>
          <w:color w:val="000000"/>
          <w:sz w:val="28"/>
          <w:cs/>
        </w:rPr>
        <w:t>আর-এর এক নায়েক এবং দুই সিপাহীর সাহায্যে তাকে এবং তার দু</w:t>
      </w:r>
      <w:r w:rsidRPr="001241E4">
        <w:rPr>
          <w:rFonts w:ascii="Vrinda" w:eastAsia="Times New Roman" w:hAnsi="Vrinda"/>
          <w:color w:val="000000"/>
          <w:sz w:val="28"/>
        </w:rPr>
        <w:t>’</w:t>
      </w:r>
      <w:r w:rsidRPr="001241E4">
        <w:rPr>
          <w:rFonts w:ascii="Vrinda" w:eastAsia="Times New Roman" w:hAnsi="Vrinda"/>
          <w:color w:val="000000"/>
          <w:sz w:val="28"/>
          <w:cs/>
        </w:rPr>
        <w:t>জন সহচর ছাত্রকে নিরস্ত্র করি এবং ভাইস চ্যান্সেলরের ভিজিটরস রুমে পাহারাধীন রাখি। তাঁদের উদ্দেশ্যে আমি বলি যে দেশ এক সংকটময় পরিস্থিতিতে জীবন-মরণ সংগ্রামে লিপ্ত। এ অবস্থায় কারও চালচলনে সন্দেহের উদ্রেক হলে তাকে নজরবন্দী রাখতে হয়। মেজর জিয়ার ক্যাম্প থেকে তাঁদের সম্পর্কে সংবাদ সংগ্রহ করে তারপর সিদ্ধান্ত নেব। ক্যাপ্টেন ভূঁইয়াকে ফোনে যোগাযোগ করি। তিনি বলেন যে</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উক্ত অফিসারকে দু</w:t>
      </w:r>
      <w:r w:rsidRPr="001241E4">
        <w:rPr>
          <w:rFonts w:ascii="Vrinda" w:eastAsia="Times New Roman" w:hAnsi="Vrinda"/>
          <w:color w:val="000000"/>
          <w:sz w:val="28"/>
        </w:rPr>
        <w:t>’</w:t>
      </w:r>
      <w:r w:rsidRPr="001241E4">
        <w:rPr>
          <w:rFonts w:ascii="Vrinda" w:eastAsia="Times New Roman" w:hAnsi="Vrinda"/>
          <w:color w:val="000000"/>
          <w:sz w:val="28"/>
          <w:cs/>
        </w:rPr>
        <w:t>জন ছাত্রসহ পাঠিয়েছি। আমার বক্তব্য</w:t>
      </w:r>
      <w:r w:rsidRPr="001241E4">
        <w:rPr>
          <w:rFonts w:ascii="Vrinda" w:eastAsia="Times New Roman" w:hAnsi="Vrinda"/>
          <w:color w:val="000000"/>
          <w:sz w:val="28"/>
        </w:rPr>
        <w:t>,</w:t>
      </w:r>
      <w:r w:rsidR="00A14B3A" w:rsidRPr="001241E4">
        <w:rPr>
          <w:rFonts w:ascii="Vrinda" w:eastAsia="Times New Roman" w:hAnsi="Vrinda"/>
          <w:color w:val="000000"/>
          <w:sz w:val="28"/>
          <w:cs/>
        </w:rPr>
        <w:t xml:space="preserve"> </w:t>
      </w:r>
      <w:r w:rsidRPr="001241E4">
        <w:rPr>
          <w:rFonts w:ascii="Vrinda" w:eastAsia="Times New Roman" w:hAnsi="Vrinda"/>
          <w:color w:val="000000"/>
          <w:sz w:val="28"/>
          <w:cs/>
        </w:rPr>
        <w:t>তাই যদি হয়</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তবে আমার সঙ্গে দেখা না করে এখানকার দায়িত্ব না নিয়ে চলে যাচ্ছিল কেন। যাহোক</w:t>
      </w:r>
      <w:r w:rsidRPr="001241E4">
        <w:rPr>
          <w:rFonts w:ascii="Vrinda" w:eastAsia="Times New Roman" w:hAnsi="Vrinda"/>
          <w:color w:val="000000"/>
          <w:sz w:val="28"/>
        </w:rPr>
        <w:t>,</w:t>
      </w:r>
      <w:r w:rsidRPr="001241E4">
        <w:rPr>
          <w:rFonts w:ascii="Vrinda" w:eastAsia="Times New Roman" w:hAnsi="Vrinda"/>
          <w:color w:val="000000"/>
          <w:sz w:val="28"/>
          <w:cs/>
        </w:rPr>
        <w:t>তখন ওই অফিসারকে মুক্ত করে আমি জিয়ার ক্যাম্পে পাঠিয়ে দিই এবং অন্য কোন সিনিয়র অফিসার পাঠাতে অনুরোধ করি। সঙ্গের দুজন ছাত্রকেও তার সঙ্গে পাঠাই কারণ এটা প্রমাণিত হয় যে</w:t>
      </w:r>
      <w:r w:rsidRPr="001241E4">
        <w:rPr>
          <w:rFonts w:ascii="Vrinda" w:eastAsia="Times New Roman" w:hAnsi="Vrinda"/>
          <w:color w:val="000000"/>
          <w:sz w:val="28"/>
        </w:rPr>
        <w:t>,</w:t>
      </w:r>
      <w:r w:rsidR="00A14B3A" w:rsidRPr="001241E4">
        <w:rPr>
          <w:rFonts w:ascii="Vrinda" w:eastAsia="Times New Roman" w:hAnsi="Vrinda"/>
          <w:color w:val="000000"/>
          <w:sz w:val="28"/>
          <w:cs/>
        </w:rPr>
        <w:t xml:space="preserve"> </w:t>
      </w:r>
      <w:r w:rsidRPr="001241E4">
        <w:rPr>
          <w:rFonts w:ascii="Vrinda" w:eastAsia="Times New Roman" w:hAnsi="Vrinda"/>
          <w:color w:val="000000"/>
          <w:sz w:val="28"/>
          <w:cs/>
        </w:rPr>
        <w:t xml:space="preserve">তাঁরা প্রতিরোধ সংগ্রামে স্বেচ্ছাসেবক হিসেবে যোগ দিতে মেজর জিয়ার ক্যাম্পে গিয়েছিলো। ক্যাপ্টেন ভূঁইয়ার নির্দেশে অফিসারকে নিয়ে আমাদের এখানে আসে। তাঁরা পরস্পর পরস্পরের সঙ্গে পরিচিত নয়। ছাত্রদের পরিচিতি সম্বন্ধে স্থানীয় নেতাদের কাছ থেকে </w:t>
      </w:r>
      <w:r w:rsidR="00A14B3A" w:rsidRPr="001241E4">
        <w:rPr>
          <w:rFonts w:ascii="Vrinda" w:eastAsia="Times New Roman" w:hAnsi="Vrinda"/>
          <w:color w:val="000000"/>
          <w:sz w:val="28"/>
          <w:cs/>
        </w:rPr>
        <w:t xml:space="preserve">(জনাব আখতারুজ্জামান তাঁদের মধ্যে একজন) </w:t>
      </w:r>
      <w:r w:rsidRPr="001241E4">
        <w:rPr>
          <w:rFonts w:ascii="Vrinda" w:eastAsia="Times New Roman" w:hAnsi="Vrinda"/>
          <w:color w:val="000000"/>
          <w:sz w:val="28"/>
          <w:cs/>
        </w:rPr>
        <w:t>খবর নিয়ে জানতে পারি যে</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তাঁদের বক্তব্য সত্য। তখন ওই দুটি ছাত্রকে দিয়ে উক্ত অফিসারকে কালুরঘাট পাঠানো হয় ক্যাপ্টেন রফিকের নিকট। ছাত্র দুটি যখন ফিরে আসছিলো তখন তাঁরা পাকবাহিনীর গুলিতে নিহত হয়। প্রসঙ্গত উল্লেখ্য যে</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ক্যাম্পাস থেকে সংগ্রাম পরিচালনার সময় আমাদের ছাত্র স্বেচ্ছাসেবক বাহিনীর দুইজন সদস্য আব্দুর রব (তৎকালীন চট্টগ্রাম বিশ্ববিদ্যালয় ছাত্র সংসদের সাধারণ সম্পাদক) এবং ফরহাদ কাপ্তাই রোডের ওপর এক গেরিলা অপারেশনে মৃত্যুবরণ করে।</w:t>
      </w:r>
    </w:p>
    <w:p w:rsidR="00FF3046" w:rsidRPr="001241E4" w:rsidRDefault="00FF3046" w:rsidP="00FF3046">
      <w:pPr>
        <w:shd w:val="clear" w:color="auto" w:fill="FFFFFF"/>
        <w:spacing w:after="0" w:line="222" w:lineRule="atLeast"/>
        <w:rPr>
          <w:rFonts w:ascii="Vrinda" w:eastAsia="Times New Roman" w:hAnsi="Vrinda"/>
          <w:color w:val="000000"/>
          <w:sz w:val="28"/>
        </w:rPr>
      </w:pPr>
    </w:p>
    <w:p w:rsidR="00FF3046" w:rsidRPr="001241E4" w:rsidRDefault="00FF3046" w:rsidP="00FF3046">
      <w:pPr>
        <w:shd w:val="clear" w:color="auto" w:fill="FFFFFF"/>
        <w:spacing w:after="0" w:line="222" w:lineRule="atLeast"/>
        <w:rPr>
          <w:rFonts w:ascii="Vrinda" w:eastAsia="Times New Roman" w:hAnsi="Vrinda"/>
          <w:color w:val="000000"/>
          <w:sz w:val="28"/>
        </w:rPr>
      </w:pPr>
      <w:r w:rsidRPr="001241E4">
        <w:rPr>
          <w:rFonts w:ascii="Vrinda" w:eastAsia="Times New Roman" w:hAnsi="Vrinda"/>
          <w:color w:val="000000"/>
          <w:sz w:val="28"/>
          <w:cs/>
        </w:rPr>
        <w:t>২৯শে মার্চ সেনাবাহিনী ও পুলিশের অফিসারদের সঙ্গে আমাদের যোগাযোগ ছিন্ন হয়ে যায়। মনে হয় তাঁরা অবস্থান পাল্টেছেন</w:t>
      </w:r>
      <w:r w:rsidRPr="001241E4">
        <w:rPr>
          <w:rFonts w:ascii="Vrinda" w:eastAsia="Times New Roman" w:hAnsi="Vrinda"/>
          <w:color w:val="000000"/>
          <w:sz w:val="28"/>
        </w:rPr>
        <w:t>,</w:t>
      </w:r>
      <w:r w:rsidR="00A14B3A" w:rsidRPr="001241E4">
        <w:rPr>
          <w:rFonts w:ascii="Vrinda" w:eastAsia="Times New Roman" w:hAnsi="Vrinda"/>
          <w:color w:val="000000"/>
          <w:sz w:val="28"/>
          <w:cs/>
        </w:rPr>
        <w:t xml:space="preserve"> </w:t>
      </w:r>
      <w:r w:rsidRPr="001241E4">
        <w:rPr>
          <w:rFonts w:ascii="Vrinda" w:eastAsia="Times New Roman" w:hAnsi="Vrinda"/>
          <w:color w:val="000000"/>
          <w:sz w:val="28"/>
          <w:cs/>
        </w:rPr>
        <w:t>কিন্তু আমাদের খবর দেবার সময় পাননি।</w:t>
      </w:r>
    </w:p>
    <w:p w:rsidR="00FF3046" w:rsidRPr="001241E4" w:rsidRDefault="00FF3046" w:rsidP="00FF3046">
      <w:pPr>
        <w:shd w:val="clear" w:color="auto" w:fill="FFFFFF"/>
        <w:spacing w:after="0" w:line="222" w:lineRule="atLeast"/>
        <w:rPr>
          <w:rFonts w:ascii="Vrinda" w:eastAsia="Times New Roman" w:hAnsi="Vrinda"/>
          <w:color w:val="000000"/>
          <w:sz w:val="28"/>
        </w:rPr>
      </w:pPr>
    </w:p>
    <w:p w:rsidR="00FF3046" w:rsidRPr="001241E4" w:rsidRDefault="00FF3046" w:rsidP="00FF3046">
      <w:pPr>
        <w:shd w:val="clear" w:color="auto" w:fill="FFFFFF"/>
        <w:spacing w:after="0" w:line="222" w:lineRule="atLeast"/>
        <w:rPr>
          <w:rFonts w:ascii="Vrinda" w:eastAsia="Times New Roman" w:hAnsi="Vrinda"/>
          <w:color w:val="000000"/>
          <w:sz w:val="28"/>
        </w:rPr>
      </w:pPr>
      <w:r w:rsidRPr="001241E4">
        <w:rPr>
          <w:rFonts w:ascii="Vrinda" w:eastAsia="Times New Roman" w:hAnsi="Vrinda"/>
          <w:color w:val="000000"/>
          <w:sz w:val="28"/>
          <w:cs/>
        </w:rPr>
        <w:lastRenderedPageBreak/>
        <w:t>পক্ষান্তরে আমরা চট্টগ্রাম শহরের পতনের সংবাদ পাই। ইতিমধ্যে শত্রুর গুলিতে পরিখায় অবস্থানরত আমাদের কয়েকজন জওয়ান আহত হয়। এমতাবস্থায় প্রতিরোধ এখান থেকে জোরদার করা সম্ভব নয় বলে জওয়ানদের পক্ষ থেকে আরও উত্তরে চলে যাবার প্রস্তাব আসে। আমরা একমত হই। তাঁরা নাজিরহাটে যাবে সিদ্ধান্ত হয়। পরিকল্পনা অনুযায়ী আমাদের সঙ্গে অবস্থানকারী জওয়ানরা গন্তব্যস্থলের দিকে রওয়ানা হয়ে যান। বিশ্ববিদ্যালয়ের চিকিৎসা কেন্দ্রে ডাক্তার আবুল বশর ও ডাক্তার আখতারুজ্জামানের চিকিৎসাধীন কয়েকজন আহত যোদ্ধা ছাড়া তখন আর প্রায় কোন যোদ্ধাই আমাদের হাতে রইলো না। এরপরে শহর থেকে গ্রাম্য পথ ঘুরে যোদ্ধৃবেশে</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কিছু আওয়ামী লীগ ও নেতা এবং ইউ</w:t>
      </w:r>
      <w:r w:rsidRPr="001241E4">
        <w:rPr>
          <w:rFonts w:ascii="Vrinda" w:eastAsia="Times New Roman" w:hAnsi="Vrinda"/>
          <w:color w:val="000000"/>
          <w:sz w:val="28"/>
        </w:rPr>
        <w:t>,</w:t>
      </w:r>
      <w:r w:rsidR="00A14B3A" w:rsidRPr="001241E4">
        <w:rPr>
          <w:rFonts w:ascii="Vrinda" w:eastAsia="Times New Roman" w:hAnsi="Vrinda"/>
          <w:color w:val="000000"/>
          <w:sz w:val="28"/>
          <w:cs/>
        </w:rPr>
        <w:t xml:space="preserve"> </w:t>
      </w:r>
      <w:r w:rsidRPr="001241E4">
        <w:rPr>
          <w:rFonts w:ascii="Vrinda" w:eastAsia="Times New Roman" w:hAnsi="Vrinda"/>
          <w:color w:val="000000"/>
          <w:sz w:val="28"/>
          <w:cs/>
        </w:rPr>
        <w:t>ও</w:t>
      </w:r>
      <w:r w:rsidRPr="001241E4">
        <w:rPr>
          <w:rFonts w:ascii="Vrinda" w:eastAsia="Times New Roman" w:hAnsi="Vrinda"/>
          <w:color w:val="000000"/>
          <w:sz w:val="28"/>
        </w:rPr>
        <w:t>,</w:t>
      </w:r>
      <w:r w:rsidR="00A14B3A" w:rsidRPr="001241E4">
        <w:rPr>
          <w:rFonts w:ascii="Vrinda" w:eastAsia="Times New Roman" w:hAnsi="Vrinda"/>
          <w:color w:val="000000"/>
          <w:sz w:val="28"/>
          <w:cs/>
        </w:rPr>
        <w:t xml:space="preserve"> </w:t>
      </w:r>
      <w:r w:rsidRPr="001241E4">
        <w:rPr>
          <w:rFonts w:ascii="Vrinda" w:eastAsia="Times New Roman" w:hAnsi="Vrinda"/>
          <w:color w:val="000000"/>
          <w:sz w:val="28"/>
          <w:cs/>
        </w:rPr>
        <w:t>টি</w:t>
      </w:r>
      <w:r w:rsidRPr="001241E4">
        <w:rPr>
          <w:rFonts w:ascii="Vrinda" w:eastAsia="Times New Roman" w:hAnsi="Vrinda"/>
          <w:color w:val="000000"/>
          <w:sz w:val="28"/>
        </w:rPr>
        <w:t>,</w:t>
      </w:r>
      <w:r w:rsidR="00A14B3A" w:rsidRPr="001241E4">
        <w:rPr>
          <w:rFonts w:ascii="Vrinda" w:eastAsia="Times New Roman" w:hAnsi="Vrinda"/>
          <w:color w:val="000000"/>
          <w:sz w:val="28"/>
          <w:cs/>
        </w:rPr>
        <w:t xml:space="preserve"> </w:t>
      </w:r>
      <w:r w:rsidRPr="001241E4">
        <w:rPr>
          <w:rFonts w:ascii="Vrinda" w:eastAsia="Times New Roman" w:hAnsi="Vrinda"/>
          <w:color w:val="000000"/>
          <w:sz w:val="28"/>
          <w:cs/>
        </w:rPr>
        <w:t>সির কিছু প্রশিক্ষণরত ছাত্র ও অফিসার বিশ্ববিদ্যালয় এলাকায় পৌঁছান</w:t>
      </w:r>
      <w:r w:rsidRPr="001241E4">
        <w:rPr>
          <w:rFonts w:ascii="Vrinda" w:eastAsia="Times New Roman" w:hAnsi="Vrinda"/>
          <w:color w:val="000000"/>
          <w:sz w:val="28"/>
        </w:rPr>
        <w:t>,</w:t>
      </w:r>
      <w:r w:rsidRPr="001241E4">
        <w:rPr>
          <w:rFonts w:ascii="Vrinda" w:eastAsia="Times New Roman" w:hAnsi="Vrinda"/>
          <w:color w:val="000000"/>
          <w:sz w:val="28"/>
          <w:cs/>
        </w:rPr>
        <w:t>কিন্তু ক্যান্টনমেন্ট অবরোধ করে রাখা অসম্ভব দেখে তারাও অন্যত্র চলে যান। এদিকে ক্যাম্পাস থেকে উত্তর চট্টগ্রাম বা রাঙ্গামাটির রাস্তায়ও স্থানীয় জনসাধারণ ব্যারিকেড স্থাপন করতে শুরু করে। এই অবস্থায় আমরা স্থির করি যে ৩০ শে মার্চ ক্যাম্পাস থেকে সকল শিশু</w:t>
      </w:r>
      <w:r w:rsidRPr="001241E4">
        <w:rPr>
          <w:rFonts w:ascii="Vrinda" w:eastAsia="Times New Roman" w:hAnsi="Vrinda"/>
          <w:color w:val="000000"/>
          <w:sz w:val="28"/>
        </w:rPr>
        <w:t>,</w:t>
      </w:r>
      <w:r w:rsidR="00A14B3A" w:rsidRPr="001241E4">
        <w:rPr>
          <w:rFonts w:ascii="Vrinda" w:eastAsia="Times New Roman" w:hAnsi="Vrinda"/>
          <w:color w:val="000000"/>
          <w:sz w:val="28"/>
          <w:cs/>
        </w:rPr>
        <w:t xml:space="preserve"> </w:t>
      </w:r>
      <w:r w:rsidRPr="001241E4">
        <w:rPr>
          <w:rFonts w:ascii="Vrinda" w:eastAsia="Times New Roman" w:hAnsi="Vrinda"/>
          <w:color w:val="000000"/>
          <w:sz w:val="28"/>
          <w:cs/>
        </w:rPr>
        <w:t>বৃদ্ধ ও নারীকে স্থানান্তরিত করা হবে। কয়েকটি বাসে করে কিছু পরিবার নাজিরহাটে পাঠিয়ে দেয়া হয়</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অন্যেরা গিয়ে আশ্রয় নেন কুণ্ডেশ্বরী বালিকা বিদ্যালয়ের হস্টেলে। বিশ্ববিদ্যালয় কর্মচারীদের বেতন বন্ধ ছিল কারণ হাতে টাকা ছিল না এবং ব্যাংক বন্ধ ছিল।</w:t>
      </w:r>
      <w:r w:rsidR="00A14B3A" w:rsidRPr="001241E4">
        <w:rPr>
          <w:rFonts w:ascii="Vrinda" w:eastAsia="Times New Roman" w:hAnsi="Vrinda"/>
          <w:color w:val="000000"/>
          <w:sz w:val="28"/>
          <w:cs/>
        </w:rPr>
        <w:t xml:space="preserve"> </w:t>
      </w:r>
      <w:r w:rsidRPr="001241E4">
        <w:rPr>
          <w:rFonts w:ascii="Vrinda" w:eastAsia="Times New Roman" w:hAnsi="Vrinda"/>
          <w:color w:val="000000"/>
          <w:sz w:val="28"/>
          <w:cs/>
        </w:rPr>
        <w:t>কিছু কর্মচারী ব্যাংকের দরজা ভেঙ্গে টাকা নেয়ার প্রস্তাব করে।</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 xml:space="preserve">আমি তাদের উদ্দেশ্যে বক্তৃতা দিই এবং ব্যাংক লুট করা চলবে না বলে দিই। আমার বাসায় যে ব্যক্তিগত টাকা ছিল </w:t>
      </w:r>
      <w:r w:rsidR="00A14B3A" w:rsidRPr="001241E4">
        <w:rPr>
          <w:rFonts w:ascii="Vrinda" w:eastAsia="Times New Roman" w:hAnsi="Vrinda"/>
          <w:color w:val="000000"/>
          <w:sz w:val="28"/>
          <w:cs/>
        </w:rPr>
        <w:t xml:space="preserve">(উল্লেখ্য, আ,আর ব্যক্তিগত গাড়ী বিক্রয়ের দশ হাজার টাকা ব্যাংক বন্ধ থাকায় বাসায় ছিল) </w:t>
      </w:r>
      <w:r w:rsidRPr="001241E4">
        <w:rPr>
          <w:rFonts w:ascii="Vrinda" w:eastAsia="Times New Roman" w:hAnsi="Vrinda"/>
          <w:color w:val="000000"/>
          <w:sz w:val="28"/>
          <w:cs/>
        </w:rPr>
        <w:t>সেখান থেকে চার হাজার টাকা নিয়ে এবং অধ্যাপক আর</w:t>
      </w:r>
      <w:r w:rsidRPr="001241E4">
        <w:rPr>
          <w:rFonts w:ascii="Vrinda" w:eastAsia="Times New Roman" w:hAnsi="Vrinda"/>
          <w:color w:val="000000"/>
          <w:sz w:val="28"/>
        </w:rPr>
        <w:t>,</w:t>
      </w:r>
      <w:r w:rsidR="00A14B3A" w:rsidRPr="001241E4">
        <w:rPr>
          <w:rFonts w:ascii="Vrinda" w:eastAsia="Times New Roman" w:hAnsi="Vrinda"/>
          <w:color w:val="000000"/>
          <w:sz w:val="28"/>
          <w:cs/>
        </w:rPr>
        <w:t xml:space="preserve"> </w:t>
      </w:r>
      <w:r w:rsidRPr="001241E4">
        <w:rPr>
          <w:rFonts w:ascii="Vrinda" w:eastAsia="Times New Roman" w:hAnsi="Vrinda"/>
          <w:color w:val="000000"/>
          <w:sz w:val="28"/>
          <w:cs/>
        </w:rPr>
        <w:t>আই</w:t>
      </w:r>
      <w:r w:rsidRPr="001241E4">
        <w:rPr>
          <w:rFonts w:ascii="Vrinda" w:eastAsia="Times New Roman" w:hAnsi="Vrinda"/>
          <w:color w:val="000000"/>
          <w:sz w:val="28"/>
        </w:rPr>
        <w:t>,</w:t>
      </w:r>
      <w:r w:rsidR="00A14B3A" w:rsidRPr="001241E4">
        <w:rPr>
          <w:rFonts w:ascii="Vrinda" w:eastAsia="Times New Roman" w:hAnsi="Vrinda"/>
          <w:color w:val="000000"/>
          <w:sz w:val="28"/>
          <w:cs/>
        </w:rPr>
        <w:t xml:space="preserve"> </w:t>
      </w:r>
      <w:r w:rsidRPr="001241E4">
        <w:rPr>
          <w:rFonts w:ascii="Vrinda" w:eastAsia="Times New Roman" w:hAnsi="Vrinda"/>
          <w:color w:val="000000"/>
          <w:sz w:val="28"/>
          <w:cs/>
        </w:rPr>
        <w:t>চৌধুরীর কাছে যে ২/৩ হাজার বিশ্ববিদ্যালয়</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ছাত্রাবাসের টাকা ছিল তা নিয়ে নি</w:t>
      </w:r>
      <w:r w:rsidR="00A14B3A" w:rsidRPr="001241E4">
        <w:rPr>
          <w:rFonts w:ascii="Vrinda" w:eastAsia="Times New Roman" w:hAnsi="Vrinda"/>
          <w:color w:val="000000"/>
          <w:sz w:val="28"/>
          <w:cs/>
        </w:rPr>
        <w:t>ম্ন</w:t>
      </w:r>
      <w:r w:rsidRPr="001241E4">
        <w:rPr>
          <w:rFonts w:ascii="Vrinda" w:eastAsia="Times New Roman" w:hAnsi="Vrinda"/>
          <w:color w:val="000000"/>
          <w:sz w:val="28"/>
          <w:cs/>
        </w:rPr>
        <w:t xml:space="preserve"> শ্রেণীর কর্মচারীদের বাড়ী যাবার ভাড়া তাৎক্ষণিকভাবে দিয়ে দিই এবং তাদের যার যার বাড়ীতে চলে যেতে বলে তাদের</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কাছ থেকে আমি বিদায় নিই। ৩১ শে মার্চ রাতে ক্যাম্পাস</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প্রায় খালি হয়ে যায়</w:t>
      </w:r>
      <w:r w:rsidRPr="001241E4">
        <w:rPr>
          <w:rFonts w:ascii="Vrinda" w:eastAsia="Times New Roman" w:hAnsi="Vrinda" w:cs="Mangal"/>
          <w:color w:val="000000"/>
          <w:sz w:val="28"/>
          <w:cs/>
          <w:lang w:bidi="hi-IN"/>
        </w:rPr>
        <w:t xml:space="preserve">। </w:t>
      </w:r>
      <w:r w:rsidRPr="001241E4">
        <w:rPr>
          <w:rFonts w:ascii="Vrinda" w:eastAsia="Times New Roman" w:hAnsi="Vrinda"/>
          <w:color w:val="000000"/>
          <w:sz w:val="28"/>
          <w:cs/>
          <w:lang w:bidi="bn-IN"/>
        </w:rPr>
        <w:t>ডাক্তার দু</w:t>
      </w:r>
      <w:r w:rsidRPr="001241E4">
        <w:rPr>
          <w:rFonts w:ascii="Vrinda" w:eastAsia="Times New Roman" w:hAnsi="Vrinda"/>
          <w:color w:val="000000"/>
          <w:sz w:val="28"/>
        </w:rPr>
        <w:t>'</w:t>
      </w:r>
      <w:r w:rsidRPr="001241E4">
        <w:rPr>
          <w:rFonts w:ascii="Vrinda" w:eastAsia="Times New Roman" w:hAnsi="Vrinda"/>
          <w:color w:val="000000"/>
          <w:sz w:val="28"/>
          <w:cs/>
        </w:rPr>
        <w:t>জনের হাতে চিকিৎসাধীন চার পাঁচজন যোদ্ধাকে</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রেখে</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১লা এপ্রিল সন্ধ্যায় আমার পরিবার</w:t>
      </w:r>
      <w:r w:rsidRPr="001241E4">
        <w:rPr>
          <w:rFonts w:ascii="Vrinda" w:eastAsia="Times New Roman" w:hAnsi="Vrinda"/>
          <w:color w:val="000000"/>
          <w:sz w:val="28"/>
        </w:rPr>
        <w:t>,</w:t>
      </w:r>
      <w:r w:rsidR="00A14B3A" w:rsidRPr="001241E4">
        <w:rPr>
          <w:rFonts w:ascii="Vrinda" w:eastAsia="Times New Roman" w:hAnsi="Vrinda"/>
          <w:color w:val="000000"/>
          <w:sz w:val="28"/>
          <w:cs/>
        </w:rPr>
        <w:t xml:space="preserve"> </w:t>
      </w:r>
      <w:r w:rsidRPr="001241E4">
        <w:rPr>
          <w:rFonts w:ascii="Vrinda" w:eastAsia="Times New Roman" w:hAnsi="Vrinda"/>
          <w:color w:val="000000"/>
          <w:sz w:val="28"/>
          <w:cs/>
        </w:rPr>
        <w:t>রেজিস্টারের পরিবার এবং আনিসুজ্জামানকে</w:t>
      </w:r>
      <w:r w:rsidR="00A14B3A" w:rsidRPr="001241E4">
        <w:rPr>
          <w:rFonts w:ascii="Vrinda" w:eastAsia="Times New Roman" w:hAnsi="Vrinda"/>
          <w:color w:val="000000"/>
          <w:sz w:val="28"/>
          <w:cs/>
        </w:rPr>
        <w:t xml:space="preserve"> (তাঁর পরিবার আগেই কুণ্ডেশ্বরীতে স্থানান্তরিত হয়েছিল)</w:t>
      </w:r>
      <w:r w:rsidRPr="001241E4">
        <w:rPr>
          <w:rFonts w:ascii="Vrinda" w:eastAsia="Times New Roman" w:hAnsi="Vrinda"/>
          <w:color w:val="000000"/>
          <w:sz w:val="28"/>
          <w:cs/>
        </w:rPr>
        <w:t xml:space="preserve"> নিয়ে ক্যাম্পাস ত্যাগ করলাম। আমি সপরিবারে রাউজানে আশ্রয় নিলাম।</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ক্যাম্পাসে</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ভি</w:t>
      </w:r>
      <w:r w:rsidRPr="001241E4">
        <w:rPr>
          <w:rFonts w:ascii="Vrinda" w:eastAsia="Times New Roman" w:hAnsi="Vrinda"/>
          <w:color w:val="000000"/>
          <w:sz w:val="28"/>
        </w:rPr>
        <w:t>,</w:t>
      </w:r>
      <w:r w:rsidR="00A14B3A" w:rsidRPr="001241E4">
        <w:rPr>
          <w:rFonts w:ascii="Vrinda" w:eastAsia="Times New Roman" w:hAnsi="Vrinda"/>
          <w:color w:val="000000"/>
          <w:sz w:val="28"/>
          <w:cs/>
        </w:rPr>
        <w:t xml:space="preserve"> </w:t>
      </w:r>
      <w:r w:rsidRPr="001241E4">
        <w:rPr>
          <w:rFonts w:ascii="Vrinda" w:eastAsia="Times New Roman" w:hAnsi="Vrinda"/>
          <w:color w:val="000000"/>
          <w:sz w:val="28"/>
          <w:cs/>
        </w:rPr>
        <w:t>সির বাসগৃহ ছেড়ে বেরিয়ে আসার সময় আমার সেক্রেটারি ইনস্যুরেন্স পলিসি</w:t>
      </w:r>
      <w:r w:rsidRPr="001241E4">
        <w:rPr>
          <w:rFonts w:ascii="Vrinda" w:eastAsia="Times New Roman" w:hAnsi="Vrinda"/>
          <w:color w:val="000000"/>
          <w:sz w:val="28"/>
        </w:rPr>
        <w:t>,</w:t>
      </w:r>
      <w:r w:rsidR="00A14B3A" w:rsidRPr="001241E4">
        <w:rPr>
          <w:rFonts w:ascii="Vrinda" w:eastAsia="Times New Roman" w:hAnsi="Vrinda"/>
          <w:color w:val="000000"/>
          <w:sz w:val="28"/>
          <w:cs/>
        </w:rPr>
        <w:t xml:space="preserve"> </w:t>
      </w:r>
      <w:r w:rsidRPr="001241E4">
        <w:rPr>
          <w:rFonts w:ascii="Vrinda" w:eastAsia="Times New Roman" w:hAnsi="Vrinda"/>
          <w:color w:val="000000"/>
          <w:sz w:val="28"/>
          <w:cs/>
        </w:rPr>
        <w:t>শেয়ার সার্টিফিকেট ইত্যাদির কিছু</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কাগজপত্রের ব্যক্তিগত ফাইল আমার পাসপোর্টসহ আমার সামনে এনে হাজির করে সঙ্গে নেবার জন্য। আমি ওই পাসপোর্ট সবার সামনে ছিঁড়ে ফেলেছিলাম কারণ</w:t>
      </w:r>
      <w:r w:rsidRPr="001241E4">
        <w:rPr>
          <w:rFonts w:ascii="Vrinda" w:eastAsia="Times New Roman" w:hAnsi="Vrinda"/>
          <w:color w:val="000000"/>
          <w:sz w:val="28"/>
        </w:rPr>
        <w:t>,</w:t>
      </w:r>
      <w:r w:rsidR="00A14B3A" w:rsidRPr="001241E4">
        <w:rPr>
          <w:rFonts w:ascii="Vrinda" w:eastAsia="Times New Roman" w:hAnsi="Vrinda"/>
          <w:color w:val="000000"/>
          <w:sz w:val="28"/>
          <w:cs/>
        </w:rPr>
        <w:t xml:space="preserve"> </w:t>
      </w:r>
      <w:r w:rsidRPr="001241E4">
        <w:rPr>
          <w:rFonts w:ascii="Vrinda" w:eastAsia="Times New Roman" w:hAnsi="Vrinda"/>
          <w:color w:val="000000"/>
          <w:sz w:val="28"/>
          <w:cs/>
        </w:rPr>
        <w:t>তখন আমি আর পাকিস্তানী নই</w:t>
      </w:r>
      <w:r w:rsidRPr="001241E4">
        <w:rPr>
          <w:rFonts w:ascii="Vrinda" w:eastAsia="Times New Roman" w:hAnsi="Vrinda"/>
          <w:color w:val="000000"/>
          <w:sz w:val="28"/>
        </w:rPr>
        <w:t>,</w:t>
      </w:r>
      <w:r w:rsidR="00A14B3A" w:rsidRPr="001241E4">
        <w:rPr>
          <w:rFonts w:ascii="Vrinda" w:eastAsia="Times New Roman" w:hAnsi="Vrinda"/>
          <w:color w:val="000000"/>
          <w:sz w:val="28"/>
          <w:cs/>
        </w:rPr>
        <w:t xml:space="preserve"> </w:t>
      </w:r>
      <w:r w:rsidRPr="001241E4">
        <w:rPr>
          <w:rFonts w:ascii="Vrinda" w:eastAsia="Times New Roman" w:hAnsi="Vrinda"/>
          <w:color w:val="000000"/>
          <w:sz w:val="28"/>
          <w:cs/>
        </w:rPr>
        <w:t>তাই পাকিস্তানী পরিচয়ে কোন পাসপোর্ট সঙ্গে রাখতে চাইনি। অন্যান্য কাগজপত্রের ফাইলটিও ছুড়ে ফেলে দিয়েছিলাম। আমার মনে হচ্ছিল</w:t>
      </w:r>
      <w:r w:rsidRPr="001241E4">
        <w:rPr>
          <w:rFonts w:ascii="Vrinda" w:eastAsia="Times New Roman" w:hAnsi="Vrinda"/>
          <w:color w:val="000000"/>
          <w:sz w:val="28"/>
        </w:rPr>
        <w:t>,</w:t>
      </w:r>
      <w:r w:rsidR="00A14B3A" w:rsidRPr="001241E4">
        <w:rPr>
          <w:rFonts w:ascii="Vrinda" w:eastAsia="Times New Roman" w:hAnsi="Vrinda"/>
          <w:color w:val="000000"/>
          <w:sz w:val="28"/>
          <w:cs/>
        </w:rPr>
        <w:t xml:space="preserve"> </w:t>
      </w:r>
      <w:r w:rsidRPr="001241E4">
        <w:rPr>
          <w:rFonts w:ascii="Vrinda" w:eastAsia="Times New Roman" w:hAnsi="Vrinda"/>
          <w:color w:val="000000"/>
          <w:sz w:val="28"/>
          <w:cs/>
        </w:rPr>
        <w:t xml:space="preserve">যতক্ষণ না দেশ স্বাধীন হচ্ছে ততক্ষণ </w:t>
      </w:r>
      <w:r w:rsidRPr="001241E4">
        <w:rPr>
          <w:rFonts w:ascii="Vrinda" w:eastAsia="Times New Roman" w:hAnsi="Vrinda"/>
          <w:color w:val="000000"/>
          <w:sz w:val="28"/>
          <w:cs/>
        </w:rPr>
        <w:lastRenderedPageBreak/>
        <w:t>কোন বীমা</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কোন শেয়ার</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সার্টিফিকেটের দরকার নেই।</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পরবর্তীকালে দেশ স্বাধীন হবার পর আমার সেক্রেটারি ঐ ছুড়ে ফেলে দেয়া ফাইলটি আমার ড্রাইভারকে দিয়ে আমাকে ফিরিয়ে দিয়েছিল।</w:t>
      </w:r>
    </w:p>
    <w:p w:rsidR="00FF3046" w:rsidRPr="001241E4" w:rsidRDefault="00FF3046" w:rsidP="00FF3046">
      <w:pPr>
        <w:shd w:val="clear" w:color="auto" w:fill="FFFFFF"/>
        <w:spacing w:after="0" w:line="222" w:lineRule="atLeast"/>
        <w:rPr>
          <w:rFonts w:ascii="Vrinda" w:eastAsia="Times New Roman" w:hAnsi="Vrinda"/>
          <w:color w:val="000000"/>
          <w:sz w:val="28"/>
        </w:rPr>
      </w:pPr>
      <w:r w:rsidRPr="001241E4">
        <w:rPr>
          <w:rFonts w:ascii="Vrinda" w:eastAsia="Times New Roman" w:hAnsi="Vrinda"/>
          <w:color w:val="000000"/>
          <w:sz w:val="28"/>
        </w:rPr>
        <w:br/>
      </w:r>
      <w:r w:rsidRPr="001241E4">
        <w:rPr>
          <w:rFonts w:ascii="Vrinda" w:eastAsia="Times New Roman" w:hAnsi="Vrinda"/>
          <w:color w:val="000000"/>
          <w:sz w:val="28"/>
          <w:cs/>
        </w:rPr>
        <w:t>রাউজানে আমি সপ্তাহখানেক ছিলাম। ইতিমধ্যে</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সার্বিক পরিস্থিতি আমাদের প্রতিকূলে চলে যায়।</w:t>
      </w:r>
      <w:r w:rsidR="00A14B3A" w:rsidRPr="001241E4">
        <w:rPr>
          <w:rFonts w:ascii="Vrinda" w:eastAsia="Times New Roman" w:hAnsi="Vrinda"/>
          <w:color w:val="000000"/>
          <w:sz w:val="28"/>
          <w:cs/>
        </w:rPr>
        <w:t xml:space="preserve"> </w:t>
      </w:r>
      <w:r w:rsidRPr="001241E4">
        <w:rPr>
          <w:rFonts w:ascii="Vrinda" w:eastAsia="Times New Roman" w:hAnsi="Vrinda"/>
          <w:color w:val="000000"/>
          <w:sz w:val="28"/>
          <w:cs/>
        </w:rPr>
        <w:t>সকলেই নিরাপদ আশ্রয়ের সন্ধান করতে থাকে। কুণ্ডেশ্বরীতে যারা আশ্রয় নিয়েছিলেন</w:t>
      </w:r>
      <w:r w:rsidRPr="001241E4">
        <w:rPr>
          <w:rFonts w:ascii="Vrinda" w:eastAsia="Times New Roman" w:hAnsi="Vrinda"/>
          <w:color w:val="000000"/>
          <w:sz w:val="28"/>
        </w:rPr>
        <w:t>,</w:t>
      </w:r>
      <w:r w:rsidR="00A14B3A" w:rsidRPr="001241E4">
        <w:rPr>
          <w:rFonts w:ascii="Vrinda" w:eastAsia="Times New Roman" w:hAnsi="Vrinda"/>
          <w:color w:val="000000"/>
          <w:sz w:val="28"/>
          <w:cs/>
        </w:rPr>
        <w:t xml:space="preserve"> </w:t>
      </w:r>
      <w:r w:rsidRPr="001241E4">
        <w:rPr>
          <w:rFonts w:ascii="Vrinda" w:eastAsia="Times New Roman" w:hAnsi="Vrinda"/>
          <w:color w:val="000000"/>
          <w:sz w:val="28"/>
          <w:cs/>
        </w:rPr>
        <w:t>তারা ছড়িয়ে- ছিটিয়ে পড়েন। সেখানে আশ্রয় দাতা নূতনচন্দ্র সিংহের পরিবার ও স্থান ত্যাগ করেন।</w:t>
      </w:r>
      <w:r w:rsidR="00A14B3A" w:rsidRPr="001241E4">
        <w:rPr>
          <w:rFonts w:ascii="Vrinda" w:eastAsia="Times New Roman" w:hAnsi="Vrinda"/>
          <w:color w:val="000000"/>
          <w:sz w:val="28"/>
          <w:cs/>
        </w:rPr>
        <w:t xml:space="preserve"> </w:t>
      </w:r>
      <w:r w:rsidRPr="001241E4">
        <w:rPr>
          <w:rFonts w:ascii="Vrinda" w:eastAsia="Times New Roman" w:hAnsi="Vrinda"/>
          <w:color w:val="000000"/>
          <w:sz w:val="28"/>
          <w:cs/>
        </w:rPr>
        <w:t>নূতন বাবু শূন্য গৃহে রয়ে যাবার সিদ্ধান্তে অটল থাকেন। পরে ১৩ ই এপ্রিল হানাদার</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বাহিনী তাকে হত্যা করে</w:t>
      </w:r>
      <w:r w:rsidRPr="001241E4">
        <w:rPr>
          <w:rFonts w:ascii="Vrinda" w:eastAsia="Times New Roman" w:hAnsi="Vrinda" w:cs="Mangal"/>
          <w:color w:val="000000"/>
          <w:sz w:val="28"/>
          <w:cs/>
          <w:lang w:bidi="hi-IN"/>
        </w:rPr>
        <w:t>।</w:t>
      </w:r>
    </w:p>
    <w:p w:rsidR="00FF3046" w:rsidRPr="001241E4" w:rsidRDefault="00FF3046" w:rsidP="00FF3046">
      <w:pPr>
        <w:shd w:val="clear" w:color="auto" w:fill="FFFFFF"/>
        <w:spacing w:after="0" w:line="222" w:lineRule="atLeast"/>
        <w:rPr>
          <w:rFonts w:ascii="Vrinda" w:eastAsia="Times New Roman" w:hAnsi="Vrinda"/>
          <w:color w:val="000000"/>
          <w:sz w:val="28"/>
        </w:rPr>
      </w:pPr>
    </w:p>
    <w:p w:rsidR="00FF3046" w:rsidRPr="001241E4" w:rsidRDefault="00FF3046" w:rsidP="00FF3046">
      <w:pPr>
        <w:shd w:val="clear" w:color="auto" w:fill="FFFFFF"/>
        <w:spacing w:after="0" w:line="222" w:lineRule="atLeast"/>
        <w:rPr>
          <w:rFonts w:ascii="Vrinda" w:eastAsia="Times New Roman" w:hAnsi="Vrinda"/>
          <w:color w:val="000000"/>
          <w:sz w:val="28"/>
        </w:rPr>
      </w:pPr>
      <w:r w:rsidRPr="001241E4">
        <w:rPr>
          <w:rFonts w:ascii="Vrinda" w:eastAsia="Times New Roman" w:hAnsi="Vrinda"/>
          <w:color w:val="000000"/>
          <w:sz w:val="28"/>
          <w:cs/>
        </w:rPr>
        <w:t>সম্ভবত: ৮ই এপ্রিল আমি রাউজান থেকে নাজিরহাটে চলে যাই। ওখানে তখন আমাদের সহযোগী জওয়ানরা ছিলেন। সেখানে এক রাত তাদের সঙ্গে থেকে রামগড়ের পথে রওয়ানা হই। সপরিবারে অধ্যাপক সৈয়দ আলী আহসান</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অধ্যাপক রশিদুল হক</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ও</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ড: মাহমুদ শাহ কোরেশী আমার সঙ্গে আসেন। উল্লেখ্য নাজিরহাট থেকে আমার সঙ্গে যায় মুক্তিযোদ্ধা কয়েকজন</w:t>
      </w:r>
      <w:r w:rsidRPr="001241E4">
        <w:rPr>
          <w:rFonts w:ascii="Vrinda" w:eastAsia="Times New Roman" w:hAnsi="Vrinda"/>
          <w:color w:val="000000"/>
          <w:sz w:val="28"/>
        </w:rPr>
        <w:t>,</w:t>
      </w:r>
      <w:r w:rsidR="00652044" w:rsidRPr="001241E4">
        <w:rPr>
          <w:rFonts w:ascii="Vrinda" w:eastAsia="Times New Roman" w:hAnsi="Vrinda"/>
          <w:color w:val="000000"/>
          <w:sz w:val="28"/>
          <w:cs/>
        </w:rPr>
        <w:t xml:space="preserve"> </w:t>
      </w:r>
      <w:r w:rsidRPr="001241E4">
        <w:rPr>
          <w:rFonts w:ascii="Vrinda" w:eastAsia="Times New Roman" w:hAnsi="Vrinda"/>
          <w:color w:val="000000"/>
          <w:sz w:val="28"/>
          <w:cs/>
        </w:rPr>
        <w:t>তাদের সঙ্গে কালুরঘাট থেকে সরিয়ে আনা ট্রান্সমিটার সেট ছিল। এদের মধ্যে বিশ্ববিদ্যালয়ের একজন ছাত্র-মুক্তিযোদ্ধাও ছিল।</w:t>
      </w:r>
    </w:p>
    <w:p w:rsidR="00FF3046" w:rsidRPr="001241E4" w:rsidRDefault="00FF3046" w:rsidP="00FF3046">
      <w:pPr>
        <w:shd w:val="clear" w:color="auto" w:fill="FFFFFF"/>
        <w:spacing w:after="0" w:line="222" w:lineRule="atLeast"/>
        <w:rPr>
          <w:rFonts w:ascii="Vrinda" w:eastAsia="Times New Roman" w:hAnsi="Vrinda"/>
          <w:color w:val="000000"/>
          <w:sz w:val="28"/>
        </w:rPr>
      </w:pPr>
    </w:p>
    <w:p w:rsidR="00FF3046" w:rsidRPr="001241E4" w:rsidRDefault="00FF3046" w:rsidP="00FF3046">
      <w:pPr>
        <w:shd w:val="clear" w:color="auto" w:fill="FFFFFF"/>
        <w:spacing w:after="0" w:line="222" w:lineRule="atLeast"/>
        <w:rPr>
          <w:rFonts w:ascii="Vrinda" w:eastAsia="Times New Roman" w:hAnsi="Vrinda"/>
          <w:color w:val="000000"/>
          <w:sz w:val="28"/>
        </w:rPr>
      </w:pPr>
      <w:r w:rsidRPr="001241E4">
        <w:rPr>
          <w:rFonts w:ascii="Vrinda" w:eastAsia="Times New Roman" w:hAnsi="Vrinda"/>
          <w:color w:val="000000"/>
          <w:sz w:val="28"/>
          <w:cs/>
        </w:rPr>
        <w:t>১০ ই এপ্রিলে হানাদার</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বাহিনী বিশ্ববিদ্যালয় এলাকা দখল করে। ১১ই থেকে ১৪ ই এপ্রিলের মধ্যে রামগড়ে সপরিবারে এসে পৌঁছান অধ্যাপক শামসুল হক</w:t>
      </w:r>
      <w:r w:rsidRPr="001241E4">
        <w:rPr>
          <w:rFonts w:ascii="Vrinda" w:eastAsia="Times New Roman" w:hAnsi="Vrinda"/>
          <w:color w:val="000000"/>
          <w:sz w:val="28"/>
        </w:rPr>
        <w:t>,</w:t>
      </w:r>
      <w:r w:rsidR="00652044" w:rsidRPr="001241E4">
        <w:rPr>
          <w:rFonts w:ascii="Vrinda" w:eastAsia="Times New Roman" w:hAnsi="Vrinda"/>
          <w:color w:val="000000"/>
          <w:sz w:val="28"/>
          <w:cs/>
        </w:rPr>
        <w:t xml:space="preserve"> </w:t>
      </w:r>
      <w:r w:rsidRPr="001241E4">
        <w:rPr>
          <w:rFonts w:ascii="Vrinda" w:eastAsia="Times New Roman" w:hAnsi="Vrinda"/>
          <w:color w:val="000000"/>
          <w:sz w:val="28"/>
          <w:cs/>
        </w:rPr>
        <w:t>ডঃ আনিসুজ্জামান</w:t>
      </w:r>
      <w:r w:rsidRPr="001241E4">
        <w:rPr>
          <w:rFonts w:ascii="Vrinda" w:eastAsia="Times New Roman" w:hAnsi="Vrinda"/>
          <w:color w:val="000000"/>
          <w:sz w:val="28"/>
        </w:rPr>
        <w:t>,</w:t>
      </w:r>
      <w:r w:rsidR="00652044" w:rsidRPr="001241E4">
        <w:rPr>
          <w:rFonts w:ascii="Vrinda" w:eastAsia="Times New Roman" w:hAnsi="Vrinda"/>
          <w:color w:val="000000"/>
          <w:sz w:val="28"/>
          <w:cs/>
        </w:rPr>
        <w:t xml:space="preserve"> </w:t>
      </w:r>
      <w:r w:rsidRPr="001241E4">
        <w:rPr>
          <w:rFonts w:ascii="Vrinda" w:eastAsia="Times New Roman" w:hAnsi="Vrinda"/>
          <w:color w:val="000000"/>
          <w:sz w:val="28"/>
          <w:cs/>
        </w:rPr>
        <w:t>ওসমান জামাল</w:t>
      </w:r>
      <w:r w:rsidRPr="001241E4">
        <w:rPr>
          <w:rFonts w:ascii="Vrinda" w:eastAsia="Times New Roman" w:hAnsi="Vrinda"/>
          <w:color w:val="000000"/>
          <w:sz w:val="28"/>
        </w:rPr>
        <w:t>;</w:t>
      </w:r>
      <w:r w:rsidR="00652044" w:rsidRPr="001241E4">
        <w:rPr>
          <w:rFonts w:ascii="Vrinda" w:eastAsia="Times New Roman" w:hAnsi="Vrinda"/>
          <w:color w:val="000000"/>
          <w:sz w:val="28"/>
          <w:cs/>
        </w:rPr>
        <w:t xml:space="preserve"> </w:t>
      </w:r>
      <w:r w:rsidRPr="001241E4">
        <w:rPr>
          <w:rFonts w:ascii="Vrinda" w:eastAsia="Times New Roman" w:hAnsi="Vrinda"/>
          <w:color w:val="000000"/>
          <w:sz w:val="28"/>
          <w:cs/>
        </w:rPr>
        <w:t>অন্য শিক্ষকদের</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মধ্যে ষরিৎকুমার সাহা</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নূরুল ইসলাম খোন্দকার প্রভৃতি</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এবং বেশ কিছু ছাত্র। ছাত্রেরা অনেকেই সাবরুম হয়ে ভারতে প্রবেশ করে এবং এদের মধ্যে কেউ কেউ দু</w:t>
      </w:r>
      <w:r w:rsidRPr="001241E4">
        <w:rPr>
          <w:rFonts w:ascii="Vrinda" w:eastAsia="Times New Roman" w:hAnsi="Vrinda"/>
          <w:color w:val="000000"/>
          <w:sz w:val="28"/>
        </w:rPr>
        <w:t>'</w:t>
      </w:r>
      <w:r w:rsidRPr="001241E4">
        <w:rPr>
          <w:rFonts w:ascii="Vrinda" w:eastAsia="Times New Roman" w:hAnsi="Vrinda"/>
          <w:color w:val="000000"/>
          <w:sz w:val="28"/>
          <w:cs/>
        </w:rPr>
        <w:t>চার দিনের সামরিক প্রশিক্ষণ নিয়ে দেশে ফিরে এসে শত্রুর মোকাবিলা করে। আমাদের ছাত্র শহীদ ইফতিখার ছিল তেমন একজন।</w:t>
      </w:r>
    </w:p>
    <w:p w:rsidR="00FF3046" w:rsidRPr="001241E4" w:rsidRDefault="00FF3046" w:rsidP="00FF3046">
      <w:pPr>
        <w:shd w:val="clear" w:color="auto" w:fill="FFFFFF"/>
        <w:spacing w:after="0" w:line="222" w:lineRule="atLeast"/>
        <w:rPr>
          <w:rFonts w:ascii="Vrinda" w:eastAsia="Times New Roman" w:hAnsi="Vrinda"/>
          <w:color w:val="000000"/>
          <w:sz w:val="28"/>
        </w:rPr>
      </w:pPr>
    </w:p>
    <w:p w:rsidR="00FF3046" w:rsidRPr="001241E4" w:rsidRDefault="00FF3046" w:rsidP="00FF3046">
      <w:pPr>
        <w:shd w:val="clear" w:color="auto" w:fill="FFFFFF"/>
        <w:spacing w:after="0" w:line="222" w:lineRule="atLeast"/>
        <w:rPr>
          <w:rFonts w:ascii="Vrinda" w:eastAsia="Times New Roman" w:hAnsi="Vrinda"/>
          <w:color w:val="000000"/>
          <w:sz w:val="28"/>
        </w:rPr>
      </w:pPr>
      <w:r w:rsidRPr="001241E4">
        <w:rPr>
          <w:rFonts w:ascii="Vrinda" w:eastAsia="Times New Roman" w:hAnsi="Vrinda"/>
          <w:color w:val="000000"/>
          <w:sz w:val="28"/>
          <w:cs/>
        </w:rPr>
        <w:t>রামগড়ে</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এসে মেজর জিয়ার সঙ্গে সম্পর্ক পুনরায় স্থাপিত হয়। সেখান থেকেই তিনি তখন যুদ্ধ পরিচালনা করেছিলেন। তাঁ</w:t>
      </w:r>
      <w:r w:rsidR="00652044" w:rsidRPr="001241E4">
        <w:rPr>
          <w:rFonts w:ascii="Vrinda" w:eastAsia="Times New Roman" w:hAnsi="Vrinda"/>
          <w:color w:val="000000"/>
          <w:sz w:val="28"/>
          <w:cs/>
        </w:rPr>
        <w:t>র সঙ্গে ছিলেন মেজর শামসুদ্দীন (</w:t>
      </w:r>
      <w:r w:rsidRPr="001241E4">
        <w:rPr>
          <w:rFonts w:ascii="Vrinda" w:eastAsia="Times New Roman" w:hAnsi="Vrinda"/>
          <w:color w:val="000000"/>
          <w:sz w:val="28"/>
          <w:cs/>
        </w:rPr>
        <w:t>ই পি আর)</w:t>
      </w:r>
      <w:r w:rsidRPr="001241E4">
        <w:rPr>
          <w:rFonts w:ascii="Vrinda" w:eastAsia="Times New Roman" w:hAnsi="Vrinda"/>
          <w:color w:val="000000"/>
          <w:sz w:val="28"/>
        </w:rPr>
        <w:t>,</w:t>
      </w:r>
      <w:r w:rsidR="00652044" w:rsidRPr="001241E4">
        <w:rPr>
          <w:rFonts w:ascii="Vrinda" w:eastAsia="Times New Roman" w:hAnsi="Vrinda"/>
          <w:color w:val="000000"/>
          <w:sz w:val="28"/>
          <w:cs/>
        </w:rPr>
        <w:t xml:space="preserve"> </w:t>
      </w:r>
      <w:r w:rsidRPr="001241E4">
        <w:rPr>
          <w:rFonts w:ascii="Vrinda" w:eastAsia="Times New Roman" w:hAnsi="Vrinda"/>
          <w:color w:val="000000"/>
          <w:sz w:val="28"/>
          <w:cs/>
        </w:rPr>
        <w:t>ক্যাপ্টেন রফিক</w:t>
      </w:r>
      <w:r w:rsidRPr="001241E4">
        <w:rPr>
          <w:rFonts w:ascii="Vrinda" w:eastAsia="Times New Roman" w:hAnsi="Vrinda"/>
          <w:color w:val="000000"/>
          <w:sz w:val="28"/>
        </w:rPr>
        <w:t>,</w:t>
      </w:r>
      <w:r w:rsidR="00652044" w:rsidRPr="001241E4">
        <w:rPr>
          <w:rFonts w:ascii="Vrinda" w:eastAsia="Times New Roman" w:hAnsi="Vrinda"/>
          <w:color w:val="000000"/>
          <w:sz w:val="28"/>
          <w:cs/>
        </w:rPr>
        <w:t xml:space="preserve"> </w:t>
      </w:r>
      <w:r w:rsidRPr="001241E4">
        <w:rPr>
          <w:rFonts w:ascii="Vrinda" w:eastAsia="Times New Roman" w:hAnsi="Vrinda"/>
          <w:color w:val="000000"/>
          <w:sz w:val="28"/>
          <w:cs/>
        </w:rPr>
        <w:t>ক্যাপ্টেন আফতাব (গোলন্দাজ বাহিনী)</w:t>
      </w:r>
      <w:r w:rsidRPr="001241E4">
        <w:rPr>
          <w:rFonts w:ascii="Vrinda" w:eastAsia="Times New Roman" w:hAnsi="Vrinda"/>
          <w:color w:val="000000"/>
          <w:sz w:val="28"/>
        </w:rPr>
        <w:t>,</w:t>
      </w:r>
      <w:r w:rsidR="00652044" w:rsidRPr="001241E4">
        <w:rPr>
          <w:rFonts w:ascii="Vrinda" w:eastAsia="Times New Roman" w:hAnsi="Vrinda"/>
          <w:color w:val="000000"/>
          <w:sz w:val="28"/>
          <w:cs/>
        </w:rPr>
        <w:t xml:space="preserve"> </w:t>
      </w:r>
      <w:r w:rsidRPr="001241E4">
        <w:rPr>
          <w:rFonts w:ascii="Vrinda" w:eastAsia="Times New Roman" w:hAnsi="Vrinda"/>
          <w:color w:val="000000"/>
          <w:sz w:val="28"/>
          <w:cs/>
        </w:rPr>
        <w:t>ক্যাপ্টেন ভূঁইয়া প্রমুখ। রাঙ্গামাটি থেকে হাসান তৌফিক ইমাম ও এস</w:t>
      </w:r>
      <w:r w:rsidRPr="001241E4">
        <w:rPr>
          <w:rFonts w:ascii="Vrinda" w:eastAsia="Times New Roman" w:hAnsi="Vrinda"/>
          <w:color w:val="000000"/>
          <w:sz w:val="28"/>
        </w:rPr>
        <w:t>,</w:t>
      </w:r>
      <w:r w:rsidR="00652044" w:rsidRPr="001241E4">
        <w:rPr>
          <w:rFonts w:ascii="Vrinda" w:eastAsia="Times New Roman" w:hAnsi="Vrinda"/>
          <w:color w:val="000000"/>
          <w:sz w:val="28"/>
          <w:cs/>
        </w:rPr>
        <w:t xml:space="preserve"> </w:t>
      </w:r>
      <w:r w:rsidRPr="001241E4">
        <w:rPr>
          <w:rFonts w:ascii="Vrinda" w:eastAsia="Times New Roman" w:hAnsi="Vrinda"/>
          <w:color w:val="000000"/>
          <w:sz w:val="28"/>
          <w:cs/>
        </w:rPr>
        <w:t xml:space="preserve">পি বজলুর রহমান আমাদের আগেই এখানে এসে যোগ দিয়েছিলেন। আওয়ামী লীগের কিছু নেতৃস্থানীয় কর্মী তাদের কাজের সঙ্গে জড়িত ছিলেন। ঢাকা থেকে সাদেক খানও </w:t>
      </w:r>
      <w:r w:rsidRPr="001241E4">
        <w:rPr>
          <w:rFonts w:ascii="Vrinda" w:eastAsia="Times New Roman" w:hAnsi="Vrinda"/>
          <w:color w:val="000000"/>
          <w:sz w:val="28"/>
          <w:cs/>
        </w:rPr>
        <w:lastRenderedPageBreak/>
        <w:t>সেখানে এসে পৌঁছান। রামগড়ে মুক্তিযুদ্ধের কাজে এবং আমাদের ব্যক্তিগত প্রয়োজনে সর্বাত্মক সাহায্য করেন সেখানকার চা বাগানের ম্যানেজার জনাব আব্দুল আউয়াল। রামগড় অবস্থানের শেষ দিন ভোরে ক্যাপ্টেন কাদের আমার সঙ্গে দেখা করে তাঁর উপর জিয়া কর্তৃক অর্পিত দায়িত্ব পালন করতে যান পার্বত্য চট্টগ্রামে। তিনি এই অপারেশন নিহত হন।</w:t>
      </w:r>
    </w:p>
    <w:p w:rsidR="00FF3046" w:rsidRPr="001241E4" w:rsidRDefault="00FF3046" w:rsidP="00FF3046">
      <w:pPr>
        <w:shd w:val="clear" w:color="auto" w:fill="FFFFFF"/>
        <w:spacing w:after="0" w:line="222" w:lineRule="atLeast"/>
        <w:rPr>
          <w:rFonts w:ascii="Vrinda" w:eastAsia="Times New Roman" w:hAnsi="Vrinda"/>
          <w:color w:val="000000"/>
          <w:sz w:val="28"/>
        </w:rPr>
      </w:pPr>
    </w:p>
    <w:p w:rsidR="00FF3046" w:rsidRPr="001241E4" w:rsidRDefault="00FF3046" w:rsidP="00FF3046">
      <w:pPr>
        <w:shd w:val="clear" w:color="auto" w:fill="FFFFFF"/>
        <w:spacing w:after="0" w:line="222" w:lineRule="atLeast"/>
        <w:rPr>
          <w:rFonts w:ascii="Vrinda" w:eastAsia="Times New Roman" w:hAnsi="Vrinda"/>
          <w:color w:val="000000"/>
          <w:sz w:val="28"/>
        </w:rPr>
      </w:pPr>
      <w:r w:rsidRPr="001241E4">
        <w:rPr>
          <w:rFonts w:ascii="Vrinda" w:eastAsia="Times New Roman" w:hAnsi="Vrinda"/>
          <w:color w:val="000000"/>
          <w:sz w:val="28"/>
          <w:cs/>
        </w:rPr>
        <w:t>এপ্রিলের মাঝামাঝি রামগড় থেকে আগরতলায় গিয়ে পৌছাই। দেশের মাটি ছাড়ার সময় আমরা যারা চলে যাচ্ছিলাম এবং আমাদের যেসব বন্ধু তখনও দেশে রয়ে গেলেন</w:t>
      </w:r>
      <w:r w:rsidRPr="001241E4">
        <w:rPr>
          <w:rFonts w:ascii="Vrinda" w:eastAsia="Times New Roman" w:hAnsi="Vrinda"/>
          <w:color w:val="000000"/>
          <w:sz w:val="28"/>
        </w:rPr>
        <w:t>,</w:t>
      </w:r>
      <w:r w:rsidR="00652044" w:rsidRPr="001241E4">
        <w:rPr>
          <w:rFonts w:ascii="Vrinda" w:eastAsia="Times New Roman" w:hAnsi="Vrinda"/>
          <w:color w:val="000000"/>
          <w:sz w:val="28"/>
          <w:cs/>
        </w:rPr>
        <w:t xml:space="preserve"> </w:t>
      </w:r>
      <w:r w:rsidRPr="001241E4">
        <w:rPr>
          <w:rFonts w:ascii="Vrinda" w:eastAsia="Times New Roman" w:hAnsi="Vrinda"/>
          <w:color w:val="000000"/>
          <w:sz w:val="28"/>
          <w:cs/>
        </w:rPr>
        <w:t>সকলেরই চোখ অশ্রুভারাক্রান্ত হয়ে উঠেছিল। আমি আনিসুজ্জামানকে তখন বলেছিলাম</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মন খারাপ করো না</w:t>
      </w:r>
      <w:r w:rsidRPr="001241E4">
        <w:rPr>
          <w:rFonts w:ascii="Vrinda" w:eastAsia="Times New Roman" w:hAnsi="Vrinda"/>
          <w:color w:val="000000"/>
          <w:sz w:val="28"/>
        </w:rPr>
        <w:t>,</w:t>
      </w:r>
      <w:r w:rsidR="00652044" w:rsidRPr="001241E4">
        <w:rPr>
          <w:rFonts w:ascii="Vrinda" w:eastAsia="Times New Roman" w:hAnsi="Vrinda"/>
          <w:color w:val="000000"/>
          <w:sz w:val="28"/>
          <w:cs/>
        </w:rPr>
        <w:t xml:space="preserve"> </w:t>
      </w:r>
      <w:r w:rsidRPr="001241E4">
        <w:rPr>
          <w:rFonts w:ascii="Vrinda" w:eastAsia="Times New Roman" w:hAnsi="Vrinda"/>
          <w:color w:val="000000"/>
          <w:sz w:val="28"/>
          <w:cs/>
        </w:rPr>
        <w:t>এই বছর শেষ হবার আগেই আমরা স্বদেশে ফিরে আসব।</w:t>
      </w:r>
      <w:r w:rsidR="00652044" w:rsidRPr="001241E4">
        <w:rPr>
          <w:rFonts w:ascii="Vrinda" w:eastAsia="Times New Roman" w:hAnsi="Vrinda"/>
          <w:color w:val="000000"/>
          <w:sz w:val="28"/>
          <w:cs/>
        </w:rPr>
        <w:t xml:space="preserve"> </w:t>
      </w:r>
      <w:r w:rsidRPr="001241E4">
        <w:rPr>
          <w:rFonts w:ascii="Vrinda" w:eastAsia="Times New Roman" w:hAnsi="Vrinda"/>
          <w:color w:val="000000"/>
          <w:sz w:val="28"/>
          <w:cs/>
        </w:rPr>
        <w:t>আমি জানিনা সেই দুরবস্থার সময়ে এ প্রত্যয় কি করে আমার মনে জন্মেছিল।</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তবে মুক্তিযুদ্ধের পুরো সময়টাতে একথা আমি বহুজনকে বহুবার বলেছিলাম। এমনকি জুন মাসেই সিদ্ধার্থ সঙ্কর রায়কে বড়দিন উপলক্ষে চট্টগ্রামে আসার পর অগ্রিম নিমন্ত্রণ জানিয়েছিলাম।</w:t>
      </w:r>
    </w:p>
    <w:p w:rsidR="00FF3046" w:rsidRPr="001241E4" w:rsidRDefault="00FF3046" w:rsidP="00FF3046">
      <w:pPr>
        <w:shd w:val="clear" w:color="auto" w:fill="FFFFFF"/>
        <w:spacing w:after="0" w:line="222" w:lineRule="atLeast"/>
        <w:rPr>
          <w:rFonts w:ascii="Vrinda" w:eastAsia="Times New Roman" w:hAnsi="Vrinda"/>
          <w:color w:val="000000"/>
          <w:sz w:val="28"/>
        </w:rPr>
      </w:pPr>
    </w:p>
    <w:p w:rsidR="00FF3046" w:rsidRPr="001241E4" w:rsidRDefault="00FF3046" w:rsidP="00FF3046">
      <w:pPr>
        <w:shd w:val="clear" w:color="auto" w:fill="FFFFFF"/>
        <w:spacing w:after="0" w:line="222" w:lineRule="atLeast"/>
        <w:rPr>
          <w:rFonts w:ascii="Vrinda" w:eastAsia="Times New Roman" w:hAnsi="Vrinda"/>
          <w:color w:val="000000"/>
          <w:sz w:val="28"/>
        </w:rPr>
      </w:pPr>
      <w:r w:rsidRPr="001241E4">
        <w:rPr>
          <w:rFonts w:ascii="Vrinda" w:eastAsia="Times New Roman" w:hAnsi="Vrinda"/>
          <w:color w:val="000000"/>
          <w:sz w:val="28"/>
          <w:cs/>
        </w:rPr>
        <w:t>আগরতলায় একটি পরিত্যক্ত বাসগৃহে আমার ও পরিবারের থাকার ব্যবস্থা হয়েছিল। অদূরে শিক্ষক-প্রশিক্ষণ কলেজের একটি পরিত্যক্ত হোস্টেলে সৈয়দ আলী আহসান</w:t>
      </w:r>
      <w:r w:rsidRPr="001241E4">
        <w:rPr>
          <w:rFonts w:ascii="Vrinda" w:eastAsia="Times New Roman" w:hAnsi="Vrinda"/>
          <w:color w:val="000000"/>
          <w:sz w:val="28"/>
        </w:rPr>
        <w:t>,</w:t>
      </w:r>
      <w:r w:rsidR="00652044" w:rsidRPr="001241E4">
        <w:rPr>
          <w:rFonts w:ascii="Vrinda" w:eastAsia="Times New Roman" w:hAnsi="Vrinda"/>
          <w:color w:val="000000"/>
          <w:sz w:val="28"/>
          <w:cs/>
        </w:rPr>
        <w:t xml:space="preserve"> </w:t>
      </w:r>
      <w:r w:rsidRPr="001241E4">
        <w:rPr>
          <w:rFonts w:ascii="Vrinda" w:eastAsia="Times New Roman" w:hAnsi="Vrinda"/>
          <w:color w:val="000000"/>
          <w:sz w:val="28"/>
          <w:cs/>
        </w:rPr>
        <w:t>রশিদুল হক ও কোরেশীর স্থান হয়। পরে এই হোষ্টেলেই আমাদের বিশ্ববিদ্যালয়ের শামসুল হক</w:t>
      </w:r>
      <w:r w:rsidRPr="001241E4">
        <w:rPr>
          <w:rFonts w:ascii="Vrinda" w:eastAsia="Times New Roman" w:hAnsi="Vrinda"/>
          <w:color w:val="000000"/>
          <w:sz w:val="28"/>
        </w:rPr>
        <w:t>,</w:t>
      </w:r>
      <w:r w:rsidR="00652044" w:rsidRPr="001241E4">
        <w:rPr>
          <w:rFonts w:ascii="Vrinda" w:eastAsia="Times New Roman" w:hAnsi="Vrinda"/>
          <w:color w:val="000000"/>
          <w:sz w:val="28"/>
          <w:cs/>
        </w:rPr>
        <w:t xml:space="preserve"> </w:t>
      </w:r>
      <w:r w:rsidRPr="001241E4">
        <w:rPr>
          <w:rFonts w:ascii="Vrinda" w:eastAsia="Times New Roman" w:hAnsi="Vrinda"/>
          <w:color w:val="000000"/>
          <w:sz w:val="28"/>
          <w:cs/>
        </w:rPr>
        <w:t>আনিসুজ্জামান</w:t>
      </w:r>
      <w:r w:rsidRPr="001241E4">
        <w:rPr>
          <w:rFonts w:ascii="Vrinda" w:eastAsia="Times New Roman" w:hAnsi="Vrinda"/>
          <w:color w:val="000000"/>
          <w:sz w:val="28"/>
        </w:rPr>
        <w:t>,</w:t>
      </w:r>
      <w:r w:rsidR="00652044" w:rsidRPr="001241E4">
        <w:rPr>
          <w:rFonts w:ascii="Vrinda" w:eastAsia="Times New Roman" w:hAnsi="Vrinda"/>
          <w:color w:val="000000"/>
          <w:sz w:val="28"/>
          <w:cs/>
        </w:rPr>
        <w:t xml:space="preserve"> </w:t>
      </w:r>
      <w:r w:rsidRPr="001241E4">
        <w:rPr>
          <w:rFonts w:ascii="Vrinda" w:eastAsia="Times New Roman" w:hAnsi="Vrinda"/>
          <w:color w:val="000000"/>
          <w:sz w:val="28"/>
          <w:cs/>
        </w:rPr>
        <w:t>ওসমান জামাল</w:t>
      </w:r>
      <w:r w:rsidRPr="001241E4">
        <w:rPr>
          <w:rFonts w:ascii="Vrinda" w:eastAsia="Times New Roman" w:hAnsi="Vrinda"/>
          <w:color w:val="000000"/>
          <w:sz w:val="28"/>
        </w:rPr>
        <w:t>,</w:t>
      </w:r>
      <w:r w:rsidR="00652044" w:rsidRPr="001241E4">
        <w:rPr>
          <w:rFonts w:ascii="Vrinda" w:eastAsia="Times New Roman" w:hAnsi="Vrinda"/>
          <w:color w:val="000000"/>
          <w:sz w:val="28"/>
          <w:cs/>
        </w:rPr>
        <w:t xml:space="preserve"> </w:t>
      </w:r>
      <w:r w:rsidRPr="001241E4">
        <w:rPr>
          <w:rFonts w:ascii="Vrinda" w:eastAsia="Times New Roman" w:hAnsi="Vrinda"/>
          <w:color w:val="000000"/>
          <w:sz w:val="28"/>
          <w:cs/>
        </w:rPr>
        <w:t>চা বাগানের আব্দুল আউয়াল এবং মেজর শামসুদ্দিন</w:t>
      </w:r>
      <w:r w:rsidRPr="001241E4">
        <w:rPr>
          <w:rFonts w:ascii="Vrinda" w:eastAsia="Times New Roman" w:hAnsi="Vrinda"/>
          <w:color w:val="000000"/>
          <w:sz w:val="28"/>
        </w:rPr>
        <w:t>,</w:t>
      </w:r>
      <w:r w:rsidR="00652044"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মেজর শওকত ও মেজর শফিউল্লার পরিবার আশ্রয় লাভ করেন। এক-একটি কক্ষে এক-একটি পরিবার থাকার ব্যবস্থা করা হয়।</w:t>
      </w:r>
    </w:p>
    <w:p w:rsidR="00FF3046" w:rsidRPr="001241E4" w:rsidRDefault="00FF3046" w:rsidP="00FF3046">
      <w:pPr>
        <w:shd w:val="clear" w:color="auto" w:fill="FFFFFF"/>
        <w:spacing w:after="0" w:line="222" w:lineRule="atLeast"/>
        <w:rPr>
          <w:rFonts w:ascii="Vrinda" w:eastAsia="Times New Roman" w:hAnsi="Vrinda"/>
          <w:color w:val="000000"/>
          <w:sz w:val="28"/>
        </w:rPr>
      </w:pPr>
    </w:p>
    <w:p w:rsidR="00FF3046" w:rsidRPr="001241E4" w:rsidRDefault="00FF3046" w:rsidP="00FF3046">
      <w:pPr>
        <w:shd w:val="clear" w:color="auto" w:fill="FFFFFF"/>
        <w:spacing w:after="0" w:line="222" w:lineRule="atLeast"/>
        <w:rPr>
          <w:rFonts w:ascii="Vrinda" w:eastAsia="Times New Roman" w:hAnsi="Vrinda"/>
          <w:color w:val="000000"/>
          <w:sz w:val="28"/>
        </w:rPr>
      </w:pPr>
      <w:r w:rsidRPr="001241E4">
        <w:rPr>
          <w:rFonts w:ascii="Vrinda" w:eastAsia="Times New Roman" w:hAnsi="Vrinda"/>
          <w:color w:val="000000"/>
          <w:sz w:val="28"/>
          <w:cs/>
        </w:rPr>
        <w:t>আগরতলায় আমার অনেক আগেই এসে পৌঁছেছিলেন জনাব এম</w:t>
      </w:r>
      <w:r w:rsidRPr="001241E4">
        <w:rPr>
          <w:rFonts w:ascii="Vrinda" w:eastAsia="Times New Roman" w:hAnsi="Vrinda"/>
          <w:color w:val="000000"/>
          <w:sz w:val="28"/>
        </w:rPr>
        <w:t>,</w:t>
      </w:r>
      <w:r w:rsidR="00652044" w:rsidRPr="001241E4">
        <w:rPr>
          <w:rFonts w:ascii="Vrinda" w:eastAsia="Times New Roman" w:hAnsi="Vrinda"/>
          <w:color w:val="000000"/>
          <w:sz w:val="28"/>
          <w:cs/>
        </w:rPr>
        <w:t xml:space="preserve"> </w:t>
      </w:r>
      <w:r w:rsidRPr="001241E4">
        <w:rPr>
          <w:rFonts w:ascii="Vrinda" w:eastAsia="Times New Roman" w:hAnsi="Vrinda"/>
          <w:color w:val="000000"/>
          <w:sz w:val="28"/>
          <w:cs/>
        </w:rPr>
        <w:t>আর</w:t>
      </w:r>
      <w:r w:rsidRPr="001241E4">
        <w:rPr>
          <w:rFonts w:ascii="Vrinda" w:eastAsia="Times New Roman" w:hAnsi="Vrinda"/>
          <w:color w:val="000000"/>
          <w:sz w:val="28"/>
        </w:rPr>
        <w:t>,</w:t>
      </w:r>
      <w:r w:rsidR="00652044" w:rsidRPr="001241E4">
        <w:rPr>
          <w:rFonts w:ascii="Vrinda" w:eastAsia="Times New Roman" w:hAnsi="Vrinda"/>
          <w:color w:val="000000"/>
          <w:sz w:val="28"/>
          <w:cs/>
        </w:rPr>
        <w:t xml:space="preserve"> </w:t>
      </w:r>
      <w:r w:rsidRPr="001241E4">
        <w:rPr>
          <w:rFonts w:ascii="Vrinda" w:eastAsia="Times New Roman" w:hAnsi="Vrinda"/>
          <w:color w:val="000000"/>
          <w:sz w:val="28"/>
          <w:cs/>
        </w:rPr>
        <w:t>সিদ্দীকি ও জনাব জহুর আহমদ চৌধুরী। তাঁদের সঙ্গে আলাপ করে কর্মপন্থা স্থির করার চেষ্টা করি।</w:t>
      </w:r>
      <w:r w:rsidR="00652044" w:rsidRPr="001241E4">
        <w:rPr>
          <w:rFonts w:ascii="Vrinda" w:eastAsia="Times New Roman" w:hAnsi="Vrinda"/>
          <w:color w:val="000000"/>
          <w:sz w:val="28"/>
          <w:cs/>
        </w:rPr>
        <w:t xml:space="preserve"> </w:t>
      </w:r>
      <w:r w:rsidRPr="001241E4">
        <w:rPr>
          <w:rFonts w:ascii="Vrinda" w:eastAsia="Times New Roman" w:hAnsi="Vrinda"/>
          <w:color w:val="000000"/>
          <w:sz w:val="28"/>
          <w:cs/>
        </w:rPr>
        <w:t>কিন্তু তাৎক্ষণিক কিছু করার ছিল না। তখন আমরা সকলেই স্বাধীন বাংলাদেশ সরকার প্রতিষ্ঠিত হবার অপেক্ষা করছি। স্রোতের মতো</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শরণার্থী আসছে। ঢাকা থেকে ও অনেক বন্ধু</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পরিচিত</w:t>
      </w:r>
      <w:r w:rsidRPr="001241E4">
        <w:rPr>
          <w:rFonts w:ascii="Vrinda" w:eastAsia="Times New Roman" w:hAnsi="Vrinda"/>
          <w:color w:val="000000"/>
          <w:sz w:val="28"/>
        </w:rPr>
        <w:t>,</w:t>
      </w:r>
      <w:r w:rsidR="00652044" w:rsidRPr="001241E4">
        <w:rPr>
          <w:rFonts w:ascii="Vrinda" w:eastAsia="Times New Roman" w:hAnsi="Vrinda"/>
          <w:color w:val="000000"/>
          <w:sz w:val="28"/>
          <w:cs/>
        </w:rPr>
        <w:t xml:space="preserve"> </w:t>
      </w:r>
      <w:r w:rsidRPr="001241E4">
        <w:rPr>
          <w:rFonts w:ascii="Vrinda" w:eastAsia="Times New Roman" w:hAnsi="Vrinda"/>
          <w:color w:val="000000"/>
          <w:sz w:val="28"/>
          <w:cs/>
        </w:rPr>
        <w:t>স্বজন সেখানে এসে পৌঁছচ্ছেন। এখানে একদিনের দুপুরের খাবার এর কথা আমার মনে পড়ে।</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অবস্থার পরিপ্রেক্ষিতে খাবারের আয়োজন ছিল বেশ উন্নতমানের</w:t>
      </w:r>
      <w:r w:rsidRPr="001241E4">
        <w:rPr>
          <w:rFonts w:ascii="Vrinda" w:eastAsia="Times New Roman" w:hAnsi="Vrinda" w:cs="Mangal"/>
          <w:color w:val="000000"/>
          <w:sz w:val="28"/>
          <w:cs/>
          <w:lang w:bidi="hi-IN"/>
        </w:rPr>
        <w:t xml:space="preserve">। </w:t>
      </w:r>
      <w:r w:rsidRPr="001241E4">
        <w:rPr>
          <w:rFonts w:ascii="Vrinda" w:eastAsia="Times New Roman" w:hAnsi="Vrinda"/>
          <w:color w:val="000000"/>
          <w:sz w:val="28"/>
          <w:cs/>
          <w:lang w:bidi="bn-IN"/>
        </w:rPr>
        <w:t>আমরা খেতে বসেছিলাম। এই কদিন আমাদের সঙ্গে যেসব ছেলে কাজ করছিল তাদের যে দুরবস্থা আমি দেখেছি তা ভেবে আমার বিবেক নাড়া দিল</w:t>
      </w:r>
      <w:r w:rsidRPr="001241E4">
        <w:rPr>
          <w:rFonts w:ascii="Vrinda" w:eastAsia="Times New Roman" w:hAnsi="Vrinda"/>
          <w:color w:val="000000"/>
          <w:sz w:val="28"/>
        </w:rPr>
        <w:t>,</w:t>
      </w:r>
      <w:r w:rsidR="00652044" w:rsidRPr="001241E4">
        <w:rPr>
          <w:rFonts w:ascii="Vrinda" w:eastAsia="Times New Roman" w:hAnsi="Vrinda"/>
          <w:color w:val="000000"/>
          <w:sz w:val="28"/>
          <w:cs/>
        </w:rPr>
        <w:t xml:space="preserve"> </w:t>
      </w:r>
      <w:r w:rsidRPr="001241E4">
        <w:rPr>
          <w:rFonts w:ascii="Vrinda" w:eastAsia="Times New Roman" w:hAnsi="Vrinda"/>
          <w:color w:val="000000"/>
          <w:sz w:val="28"/>
          <w:cs/>
        </w:rPr>
        <w:t>আমি খেতে পারলাম না। সৈয়দ আলী আহসান ও অন্যান্য সহযোগীদের বলে আমি এলাম এবং একটি সস্তা হোটেলে গিয়ে রুটি ও নিরামিষ খেলাম। প্রতিরোধ যুদ্ধে</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 xml:space="preserve">পিছু হটলেও সীমান্তের </w:t>
      </w:r>
      <w:r w:rsidRPr="001241E4">
        <w:rPr>
          <w:rFonts w:ascii="Vrinda" w:eastAsia="Times New Roman" w:hAnsi="Vrinda"/>
          <w:color w:val="000000"/>
          <w:sz w:val="28"/>
          <w:cs/>
        </w:rPr>
        <w:lastRenderedPageBreak/>
        <w:t>কাছাকাছি তখনও যুদ্ধ চলছে। মেজর খালেদ মোশাররফ এসে ২/৩ রাত আমাকে যুদ্ধ ক্ষেত্রের কাছে নিয়ে যান। অচিরেই তাঁকে সদলে পিছু হটতে হয়। সঙ্গী অফিসারদের নিয়ে মেজর খালেদ মোশাররফ ও মেজর জিয়া আগরতলায় চলে আসেন। কর্নেল ওসমানীর সঙ্গে আমার আগরতলায় পরিচয় হয়। ট্রান্সমিটার সমেত স্বাধীন বাংলা বেতারকেন্দ্রও উঠে আসে আগরতলায়। কিন্তু এর প্রচার শক্তি এত সীমাবদ্ধ ছিল যে</w:t>
      </w:r>
      <w:r w:rsidRPr="001241E4">
        <w:rPr>
          <w:rFonts w:ascii="Vrinda" w:eastAsia="Times New Roman" w:hAnsi="Vrinda"/>
          <w:color w:val="000000"/>
          <w:sz w:val="28"/>
        </w:rPr>
        <w:t>,</w:t>
      </w:r>
      <w:r w:rsidR="00652044" w:rsidRPr="001241E4">
        <w:rPr>
          <w:rFonts w:ascii="Vrinda" w:eastAsia="Times New Roman" w:hAnsi="Vrinda"/>
          <w:color w:val="000000"/>
          <w:sz w:val="28"/>
          <w:cs/>
        </w:rPr>
        <w:t xml:space="preserve"> </w:t>
      </w:r>
      <w:r w:rsidRPr="001241E4">
        <w:rPr>
          <w:rFonts w:ascii="Vrinda" w:eastAsia="Times New Roman" w:hAnsi="Vrinda"/>
          <w:color w:val="000000"/>
          <w:sz w:val="28"/>
          <w:cs/>
        </w:rPr>
        <w:t>কর্মীদের আপ্রাণ প্রচেষ্টার ফল ঘরে ঘরে পৌঁছতে পারেনি। পরে ড: ত্রিগুনা সেন যখন আগরতলা সফরে আসেন</w:t>
      </w:r>
      <w:r w:rsidRPr="001241E4">
        <w:rPr>
          <w:rFonts w:ascii="Vrinda" w:eastAsia="Times New Roman" w:hAnsi="Vrinda"/>
          <w:color w:val="000000"/>
          <w:sz w:val="28"/>
        </w:rPr>
        <w:t>,</w:t>
      </w:r>
      <w:r w:rsidR="00652044" w:rsidRPr="001241E4">
        <w:rPr>
          <w:rFonts w:ascii="Vrinda" w:eastAsia="Times New Roman" w:hAnsi="Vrinda"/>
          <w:color w:val="000000"/>
          <w:sz w:val="28"/>
          <w:cs/>
        </w:rPr>
        <w:t xml:space="preserve"> </w:t>
      </w:r>
      <w:r w:rsidRPr="001241E4">
        <w:rPr>
          <w:rFonts w:ascii="Vrinda" w:eastAsia="Times New Roman" w:hAnsi="Vrinda"/>
          <w:color w:val="000000"/>
          <w:sz w:val="28"/>
          <w:cs/>
        </w:rPr>
        <w:t>তখন তাঁকে আমরা অনুরোধ জানিয়েছিলাম আমাদের বেতারের জন্য শক্তিশালী ট্রান্সমিটার সরবরাহ করতে।</w:t>
      </w:r>
    </w:p>
    <w:p w:rsidR="00FF3046" w:rsidRPr="001241E4" w:rsidRDefault="00FF3046" w:rsidP="00FF3046">
      <w:pPr>
        <w:shd w:val="clear" w:color="auto" w:fill="FFFFFF"/>
        <w:spacing w:after="0" w:line="222" w:lineRule="atLeast"/>
        <w:rPr>
          <w:rFonts w:ascii="Vrinda" w:eastAsia="Times New Roman" w:hAnsi="Vrinda"/>
          <w:color w:val="000000"/>
          <w:sz w:val="28"/>
        </w:rPr>
      </w:pPr>
    </w:p>
    <w:p w:rsidR="00FF3046" w:rsidRPr="001241E4" w:rsidRDefault="00FF3046" w:rsidP="00FF3046">
      <w:pPr>
        <w:shd w:val="clear" w:color="auto" w:fill="FFFFFF"/>
        <w:spacing w:after="0" w:line="222" w:lineRule="atLeast"/>
        <w:rPr>
          <w:rFonts w:ascii="Vrinda" w:eastAsia="Times New Roman" w:hAnsi="Vrinda"/>
          <w:color w:val="000000"/>
          <w:sz w:val="28"/>
        </w:rPr>
      </w:pPr>
      <w:r w:rsidRPr="001241E4">
        <w:rPr>
          <w:rFonts w:ascii="Vrinda" w:eastAsia="Times New Roman" w:hAnsi="Vrinda"/>
          <w:color w:val="000000"/>
          <w:sz w:val="28"/>
          <w:cs/>
        </w:rPr>
        <w:t>আগরতলায় থাকতে একদিন দৈনিক</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rPr>
        <w:t>'</w:t>
      </w:r>
      <w:r w:rsidRPr="001241E4">
        <w:rPr>
          <w:rFonts w:ascii="Vrinda" w:eastAsia="Times New Roman" w:hAnsi="Vrinda"/>
          <w:color w:val="000000"/>
          <w:sz w:val="28"/>
          <w:cs/>
        </w:rPr>
        <w:t>স্টেটসম্যান</w:t>
      </w:r>
      <w:r w:rsidRPr="001241E4">
        <w:rPr>
          <w:rFonts w:ascii="Vrinda" w:eastAsia="Times New Roman" w:hAnsi="Vrinda"/>
          <w:color w:val="000000"/>
          <w:sz w:val="28"/>
        </w:rPr>
        <w:t>'</w:t>
      </w:r>
      <w:r w:rsidR="00652044" w:rsidRPr="001241E4">
        <w:rPr>
          <w:rFonts w:ascii="Vrinda" w:eastAsia="Times New Roman" w:hAnsi="Vrinda"/>
          <w:color w:val="000000"/>
          <w:sz w:val="28"/>
          <w:cs/>
        </w:rPr>
        <w:t xml:space="preserve"> </w:t>
      </w:r>
      <w:r w:rsidRPr="001241E4">
        <w:rPr>
          <w:rFonts w:ascii="Vrinda" w:eastAsia="Times New Roman" w:hAnsi="Vrinda"/>
          <w:color w:val="000000"/>
          <w:sz w:val="28"/>
          <w:cs/>
        </w:rPr>
        <w:t>পত্রিকায় খবর দেখলাম যে</w:t>
      </w:r>
      <w:r w:rsidRPr="001241E4">
        <w:rPr>
          <w:rFonts w:ascii="Vrinda" w:eastAsia="Times New Roman" w:hAnsi="Vrinda"/>
          <w:color w:val="000000"/>
          <w:sz w:val="28"/>
        </w:rPr>
        <w:t>,</w:t>
      </w:r>
      <w:r w:rsidR="00652044" w:rsidRPr="001241E4">
        <w:rPr>
          <w:rFonts w:ascii="Vrinda" w:eastAsia="Times New Roman" w:hAnsi="Vrinda"/>
          <w:color w:val="000000"/>
          <w:sz w:val="28"/>
          <w:cs/>
        </w:rPr>
        <w:t xml:space="preserve"> </w:t>
      </w:r>
      <w:r w:rsidRPr="001241E4">
        <w:rPr>
          <w:rFonts w:ascii="Vrinda" w:eastAsia="Times New Roman" w:hAnsi="Vrinda"/>
          <w:color w:val="000000"/>
          <w:sz w:val="28"/>
          <w:cs/>
        </w:rPr>
        <w:t>চট্টগ্রাম বিশ্ববিদ্যালয়ের ভাইস চ্যান্সেলরকে পাওয়া যাচ্ছে না। ব্যাপারটা ছিল এই যে</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এপ্রিল মে মাসে কাঠমুন্ডু বিশ্ববিদ্যালয়ের বার্ষিক সমাবর্তন উৎসবে আমার প্রধান অতিথি হিসেবে ভাষণ দেবার কথা ছিল।</w:t>
      </w:r>
      <w:r w:rsidR="00652044" w:rsidRPr="001241E4">
        <w:rPr>
          <w:rFonts w:ascii="Vrinda" w:eastAsia="Times New Roman" w:hAnsi="Vrinda"/>
          <w:color w:val="000000"/>
          <w:sz w:val="28"/>
          <w:cs/>
        </w:rPr>
        <w:t xml:space="preserve"> </w:t>
      </w:r>
      <w:r w:rsidRPr="001241E4">
        <w:rPr>
          <w:rFonts w:ascii="Vrinda" w:eastAsia="Times New Roman" w:hAnsi="Vrinda"/>
          <w:color w:val="000000"/>
          <w:sz w:val="28"/>
          <w:cs/>
        </w:rPr>
        <w:t>নেপালি কর্তৃপক্ষ তাই পাকিস্তান সরকারকে আমার বিষয়ে লিখেন।</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পাকিস্তান সরকার জানান যে</w:t>
      </w:r>
      <w:r w:rsidRPr="001241E4">
        <w:rPr>
          <w:rFonts w:ascii="Vrinda" w:eastAsia="Times New Roman" w:hAnsi="Vrinda"/>
          <w:color w:val="000000"/>
          <w:sz w:val="28"/>
        </w:rPr>
        <w:t>,</w:t>
      </w:r>
      <w:r w:rsidRPr="001241E4">
        <w:rPr>
          <w:rFonts w:ascii="Vrinda" w:eastAsia="Times New Roman" w:hAnsi="Vrinda"/>
          <w:color w:val="000000"/>
          <w:sz w:val="28"/>
          <w:cs/>
        </w:rPr>
        <w:t>আমাকে খুঁজে পাওয়া যাচ্ছে না। কাঠমুন্ডুর কর্তৃপক্ষীয় সূত্রে খবরটা ঐভাবে প্রকাশ পায়। পরে পাকিস্তান সরকার অনেক শরণার্থী সম্পর্কে ভারত সরকারকে লিখেছিলেন যে</w:t>
      </w:r>
      <w:r w:rsidRPr="001241E4">
        <w:rPr>
          <w:rFonts w:ascii="Vrinda" w:eastAsia="Times New Roman" w:hAnsi="Vrinda"/>
          <w:color w:val="000000"/>
          <w:sz w:val="28"/>
        </w:rPr>
        <w:t>,</w:t>
      </w:r>
      <w:r w:rsidR="00652044" w:rsidRPr="001241E4">
        <w:rPr>
          <w:rFonts w:ascii="Vrinda" w:eastAsia="Times New Roman" w:hAnsi="Vrinda"/>
          <w:color w:val="000000"/>
          <w:sz w:val="28"/>
          <w:cs/>
        </w:rPr>
        <w:t xml:space="preserve"> </w:t>
      </w:r>
      <w:r w:rsidRPr="001241E4">
        <w:rPr>
          <w:rFonts w:ascii="Vrinda" w:eastAsia="Times New Roman" w:hAnsi="Vrinda"/>
          <w:color w:val="000000"/>
          <w:sz w:val="28"/>
          <w:cs/>
        </w:rPr>
        <w:t>দুষ্কৃতকারীরা তাদের ধরে ভারতে নিয়ে গেছে</w:t>
      </w:r>
      <w:r w:rsidRPr="001241E4">
        <w:rPr>
          <w:rFonts w:ascii="Vrinda" w:eastAsia="Times New Roman" w:hAnsi="Vrinda"/>
          <w:color w:val="000000"/>
          <w:sz w:val="28"/>
        </w:rPr>
        <w:t>,</w:t>
      </w:r>
      <w:r w:rsidR="00652044" w:rsidRPr="001241E4">
        <w:rPr>
          <w:rFonts w:ascii="Vrinda" w:eastAsia="Times New Roman" w:hAnsi="Vrinda"/>
          <w:color w:val="000000"/>
          <w:sz w:val="28"/>
          <w:cs/>
        </w:rPr>
        <w:t xml:space="preserve"> </w:t>
      </w:r>
      <w:r w:rsidRPr="001241E4">
        <w:rPr>
          <w:rFonts w:ascii="Vrinda" w:eastAsia="Times New Roman" w:hAnsi="Vrinda"/>
          <w:color w:val="000000"/>
          <w:sz w:val="28"/>
          <w:cs/>
        </w:rPr>
        <w:t>এসব ব্যক্তিদের খুঁজে বের করে পাকিস্তান সরকারের কাছে ফিরিয়ে দেয়া হোক। এই তালিকায় অবশ্য আমার নাম ছিল না।</w:t>
      </w:r>
    </w:p>
    <w:p w:rsidR="00FF3046" w:rsidRPr="001241E4" w:rsidRDefault="00FF3046" w:rsidP="00FF3046">
      <w:pPr>
        <w:shd w:val="clear" w:color="auto" w:fill="FFFFFF"/>
        <w:spacing w:after="0" w:line="222" w:lineRule="atLeast"/>
        <w:rPr>
          <w:rFonts w:ascii="Vrinda" w:eastAsia="Times New Roman" w:hAnsi="Vrinda"/>
          <w:color w:val="000000"/>
          <w:sz w:val="28"/>
        </w:rPr>
      </w:pPr>
    </w:p>
    <w:p w:rsidR="00FF3046" w:rsidRPr="001241E4" w:rsidRDefault="00FF3046" w:rsidP="00FF3046">
      <w:pPr>
        <w:shd w:val="clear" w:color="auto" w:fill="FFFFFF"/>
        <w:spacing w:after="0" w:line="222" w:lineRule="atLeast"/>
        <w:rPr>
          <w:rFonts w:ascii="Vrinda" w:eastAsia="Times New Roman" w:hAnsi="Vrinda"/>
          <w:color w:val="000000"/>
          <w:sz w:val="28"/>
        </w:rPr>
      </w:pPr>
      <w:r w:rsidRPr="001241E4">
        <w:rPr>
          <w:rFonts w:ascii="Vrinda" w:eastAsia="Times New Roman" w:hAnsi="Vrinda"/>
          <w:color w:val="000000"/>
          <w:sz w:val="28"/>
          <w:cs/>
        </w:rPr>
        <w:t>মে মাসের প্রথম দিকে জনাব আব্দুল মালেক উকিল কলকাতা থেকে এক সন্ধ্যায় আগরতলায় আমার বাসায় আসেন। তিনি বললেন</w:t>
      </w:r>
      <w:r w:rsidRPr="001241E4">
        <w:rPr>
          <w:rFonts w:ascii="Vrinda" w:eastAsia="Times New Roman" w:hAnsi="Vrinda"/>
          <w:color w:val="000000"/>
          <w:sz w:val="28"/>
        </w:rPr>
        <w:t>,</w:t>
      </w:r>
      <w:r w:rsidRPr="001241E4">
        <w:rPr>
          <w:rFonts w:ascii="Vrinda" w:eastAsia="Times New Roman" w:hAnsi="Vrinda"/>
          <w:color w:val="000000"/>
          <w:sz w:val="28"/>
          <w:cs/>
        </w:rPr>
        <w:t>প্রধানমন্ত্রী তাজউদ্দিন আহমেদ আমাকে ডেকে পাঠিয়েছেন</w:t>
      </w:r>
      <w:r w:rsidRPr="001241E4">
        <w:rPr>
          <w:rFonts w:ascii="Vrinda" w:eastAsia="Times New Roman" w:hAnsi="Vrinda"/>
          <w:color w:val="000000"/>
          <w:sz w:val="28"/>
        </w:rPr>
        <w:t>,</w:t>
      </w:r>
      <w:r w:rsidRPr="001241E4">
        <w:rPr>
          <w:rFonts w:ascii="Vrinda" w:eastAsia="Times New Roman" w:hAnsi="Vrinda"/>
          <w:color w:val="000000"/>
          <w:sz w:val="28"/>
          <w:cs/>
        </w:rPr>
        <w:t>তাঁর সঙ্গে দিল্লী যাবার জন্য।</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উকিল সাহেব আমার কলকাতা যাবার বিমানের টিকিটও নিয়ে এসেছিলেন। পারিবারিক ব্যবস্থা সাঙ্গ করে কলকাতায় পৌছতে আমার দুই দিন বিলম্ব হয়। তাজউদ্দিন সাহেব দিল্লী চলে গিয়েছিলেন</w:t>
      </w:r>
      <w:r w:rsidRPr="001241E4">
        <w:rPr>
          <w:rFonts w:ascii="Vrinda" w:eastAsia="Times New Roman" w:hAnsi="Vrinda"/>
          <w:color w:val="000000"/>
          <w:sz w:val="28"/>
        </w:rPr>
        <w:t>,</w:t>
      </w:r>
      <w:r w:rsidRPr="001241E4">
        <w:rPr>
          <w:rFonts w:ascii="Vrinda" w:eastAsia="Times New Roman" w:hAnsi="Vrinda"/>
          <w:color w:val="000000"/>
          <w:sz w:val="28"/>
          <w:cs/>
        </w:rPr>
        <w:t>আমার আর তখন যাওয়া হল না। এখানে উল্লেখ করতে চাই</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মুক্তিযুদ্ধের সময় ভারতে অবস্থানকালে সপরিবারে আমার ব্যয় নির্বাহের</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জন্য গণপ্রজাতন্ত্রী বাংলাদেশ সরকার আমাকে আর্থিক সাহায্য প্রদান করতে প্রস্তুত ছিলেন কিন্তু তা আমি গ্রহণ করিনি।</w:t>
      </w:r>
      <w:r w:rsidR="000F1A32" w:rsidRPr="001241E4">
        <w:rPr>
          <w:rFonts w:ascii="Vrinda" w:eastAsia="Times New Roman" w:hAnsi="Vrinda"/>
          <w:color w:val="000000"/>
          <w:sz w:val="28"/>
          <w:cs/>
        </w:rPr>
        <w:t xml:space="preserve"> </w:t>
      </w:r>
      <w:r w:rsidRPr="001241E4">
        <w:rPr>
          <w:rFonts w:ascii="Vrinda" w:eastAsia="Times New Roman" w:hAnsi="Vrinda"/>
          <w:color w:val="000000"/>
          <w:sz w:val="28"/>
          <w:cs/>
        </w:rPr>
        <w:t>দেশের বাইরে অবস্থানরত আত্মীয়স্বজন</w:t>
      </w:r>
      <w:r w:rsidRPr="001241E4">
        <w:rPr>
          <w:rFonts w:ascii="Vrinda" w:eastAsia="Times New Roman" w:hAnsi="Vrinda"/>
          <w:color w:val="000000"/>
          <w:sz w:val="28"/>
        </w:rPr>
        <w:t>,</w:t>
      </w:r>
      <w:r w:rsidRPr="001241E4">
        <w:rPr>
          <w:rFonts w:ascii="Vrinda" w:eastAsia="Times New Roman" w:hAnsi="Vrinda"/>
          <w:color w:val="000000"/>
          <w:sz w:val="28"/>
          <w:cs/>
        </w:rPr>
        <w:t>ছাত্র-ছাত্রী ও বন্ধুবান্ধবের নিকট হতে প্রাপ্ত সাহায্যসামগ্রী দিয়েই আমি সংগ্রামের দিনগুলি কাটিয়েছি</w:t>
      </w:r>
      <w:r w:rsidRPr="001241E4">
        <w:rPr>
          <w:rFonts w:ascii="Vrinda" w:eastAsia="Times New Roman" w:hAnsi="Vrinda" w:cs="Mangal"/>
          <w:color w:val="000000"/>
          <w:sz w:val="28"/>
          <w:cs/>
          <w:lang w:bidi="hi-IN"/>
        </w:rPr>
        <w:t>।</w:t>
      </w:r>
    </w:p>
    <w:p w:rsidR="00FF3046" w:rsidRPr="001241E4" w:rsidRDefault="00FF3046" w:rsidP="00FF3046">
      <w:pPr>
        <w:shd w:val="clear" w:color="auto" w:fill="FFFFFF"/>
        <w:spacing w:after="0" w:line="222" w:lineRule="atLeast"/>
        <w:rPr>
          <w:rFonts w:ascii="Vrinda" w:eastAsia="Times New Roman" w:hAnsi="Vrinda"/>
          <w:color w:val="000000"/>
          <w:sz w:val="28"/>
        </w:rPr>
      </w:pPr>
    </w:p>
    <w:p w:rsidR="00FF3046" w:rsidRPr="001241E4" w:rsidRDefault="00FF3046" w:rsidP="00FF3046">
      <w:pPr>
        <w:shd w:val="clear" w:color="auto" w:fill="FFFFFF"/>
        <w:spacing w:after="0" w:line="222" w:lineRule="atLeast"/>
        <w:rPr>
          <w:rFonts w:ascii="Vrinda" w:eastAsia="Times New Roman" w:hAnsi="Vrinda"/>
          <w:color w:val="000000"/>
          <w:sz w:val="28"/>
        </w:rPr>
      </w:pPr>
      <w:r w:rsidRPr="001241E4">
        <w:rPr>
          <w:rFonts w:ascii="Vrinda" w:eastAsia="Times New Roman" w:hAnsi="Vrinda"/>
          <w:color w:val="000000"/>
          <w:sz w:val="28"/>
          <w:cs/>
        </w:rPr>
        <w:t xml:space="preserve">কলকাতা পৌঁছে বাংলাদেশ মিশন অফিসে আমাকে নেয়া হয়। হোসেন আলী তখন বাংলাদেশ সরকারের আনুগত্য প্রকাশ করে এই মিশনের অস্থায়ী প্রধানের দায়িত্বে নিয়োজিত ছিলেন। তিনি </w:t>
      </w:r>
      <w:r w:rsidRPr="001241E4">
        <w:rPr>
          <w:rFonts w:ascii="Vrinda" w:eastAsia="Times New Roman" w:hAnsi="Vrinda"/>
          <w:color w:val="000000"/>
          <w:sz w:val="28"/>
          <w:cs/>
        </w:rPr>
        <w:lastRenderedPageBreak/>
        <w:t>আমাকে বললেন</w:t>
      </w:r>
      <w:r w:rsidRPr="001241E4">
        <w:rPr>
          <w:rFonts w:ascii="Vrinda" w:eastAsia="Times New Roman" w:hAnsi="Vrinda"/>
          <w:color w:val="000000"/>
          <w:sz w:val="28"/>
        </w:rPr>
        <w:t>,</w:t>
      </w:r>
      <w:r w:rsidRPr="001241E4">
        <w:rPr>
          <w:rFonts w:ascii="Vrinda" w:eastAsia="Times New Roman" w:hAnsi="Vrinda"/>
          <w:color w:val="000000"/>
          <w:sz w:val="28"/>
          <w:cs/>
        </w:rPr>
        <w:t>বিদেশে অবস্থানরত বিচারপতি আবু সায়ীদ চৌধুরীকে টেলিফোনে বাংলাদেশ সরকারের পক্ষে কাজে যোগদানের অনুরোধ জানাতে</w:t>
      </w:r>
      <w:r w:rsidRPr="001241E4">
        <w:rPr>
          <w:rFonts w:ascii="Vrinda" w:eastAsia="Times New Roman" w:hAnsi="Vrinda" w:cs="Mangal"/>
          <w:color w:val="000000"/>
          <w:sz w:val="28"/>
          <w:cs/>
          <w:lang w:bidi="hi-IN"/>
        </w:rPr>
        <w:t xml:space="preserve">। </w:t>
      </w:r>
      <w:r w:rsidRPr="001241E4">
        <w:rPr>
          <w:rFonts w:ascii="Vrinda" w:eastAsia="Times New Roman" w:hAnsi="Vrinda"/>
          <w:color w:val="000000"/>
          <w:sz w:val="28"/>
          <w:cs/>
          <w:lang w:bidi="bn-IN"/>
        </w:rPr>
        <w:t>কলকাতায় তাঁদের ধারনা ছিল</w:t>
      </w:r>
      <w:r w:rsidRPr="001241E4">
        <w:rPr>
          <w:rFonts w:ascii="Vrinda" w:eastAsia="Times New Roman" w:hAnsi="Vrinda"/>
          <w:color w:val="000000"/>
          <w:sz w:val="28"/>
        </w:rPr>
        <w:t>,</w:t>
      </w:r>
      <w:r w:rsidR="000F1A32" w:rsidRPr="001241E4">
        <w:rPr>
          <w:rFonts w:ascii="Vrinda" w:eastAsia="Times New Roman" w:hAnsi="Vrinda"/>
          <w:color w:val="000000"/>
          <w:sz w:val="28"/>
          <w:cs/>
        </w:rPr>
        <w:t xml:space="preserve"> </w:t>
      </w:r>
      <w:r w:rsidRPr="001241E4">
        <w:rPr>
          <w:rFonts w:ascii="Vrinda" w:eastAsia="Times New Roman" w:hAnsi="Vrinda"/>
          <w:color w:val="000000"/>
          <w:sz w:val="28"/>
          <w:cs/>
        </w:rPr>
        <w:t>বিচারপতি চৌধুরী এখনো দ্বিধাদ্বন্দ্বের মধ্যে আছেন। টেলিফোন বুক করা হল। কিন্তু লাইন পাওয়া গেল না। শেষে তাঁর কাছে পাঠানোর জন্য আমি ম্যাসেজ রেখে গেলাম যে</w:t>
      </w:r>
      <w:r w:rsidRPr="001241E4">
        <w:rPr>
          <w:rFonts w:ascii="Vrinda" w:eastAsia="Times New Roman" w:hAnsi="Vrinda"/>
          <w:color w:val="000000"/>
          <w:sz w:val="28"/>
        </w:rPr>
        <w:t>,</w:t>
      </w:r>
      <w:r w:rsidR="000F1A32" w:rsidRPr="001241E4">
        <w:rPr>
          <w:rFonts w:ascii="Vrinda" w:eastAsia="Times New Roman" w:hAnsi="Vrinda"/>
          <w:color w:val="000000"/>
          <w:sz w:val="28"/>
          <w:cs/>
        </w:rPr>
        <w:t xml:space="preserve"> </w:t>
      </w:r>
      <w:r w:rsidRPr="001241E4">
        <w:rPr>
          <w:rFonts w:ascii="Vrinda" w:eastAsia="Times New Roman" w:hAnsi="Vrinda"/>
          <w:color w:val="000000"/>
          <w:sz w:val="28"/>
          <w:cs/>
        </w:rPr>
        <w:t>আমি এসে গেছি উনি যেন বাংলাদেশের সমর্থনে কাজ করতে নেমে যান।</w:t>
      </w:r>
    </w:p>
    <w:p w:rsidR="00FF3046" w:rsidRPr="001241E4" w:rsidRDefault="00FF3046" w:rsidP="00FF3046">
      <w:pPr>
        <w:shd w:val="clear" w:color="auto" w:fill="FFFFFF"/>
        <w:spacing w:after="0" w:line="222" w:lineRule="atLeast"/>
        <w:rPr>
          <w:rFonts w:ascii="Vrinda" w:eastAsia="Times New Roman" w:hAnsi="Vrinda"/>
          <w:color w:val="000000"/>
          <w:sz w:val="28"/>
        </w:rPr>
      </w:pPr>
    </w:p>
    <w:p w:rsidR="00FF3046" w:rsidRPr="001241E4" w:rsidRDefault="00FF3046" w:rsidP="00FF3046">
      <w:pPr>
        <w:shd w:val="clear" w:color="auto" w:fill="FFFFFF"/>
        <w:spacing w:after="0" w:line="222" w:lineRule="atLeast"/>
        <w:rPr>
          <w:rFonts w:ascii="Vrinda" w:eastAsia="Times New Roman" w:hAnsi="Vrinda"/>
          <w:color w:val="000000"/>
          <w:sz w:val="28"/>
        </w:rPr>
      </w:pPr>
      <w:r w:rsidRPr="001241E4">
        <w:rPr>
          <w:rFonts w:ascii="Vrinda" w:eastAsia="Times New Roman" w:hAnsi="Vrinda"/>
          <w:color w:val="000000"/>
          <w:sz w:val="28"/>
          <w:cs/>
        </w:rPr>
        <w:t>কলকাতায় এসে আমার প্রথম কাজ হয়</w:t>
      </w:r>
      <w:r w:rsidR="00E759FF">
        <w:rPr>
          <w:rFonts w:ascii="Vrinda" w:eastAsia="Times New Roman" w:hAnsi="Vrinda" w:hint="cs"/>
          <w:color w:val="000000"/>
          <w:sz w:val="28"/>
          <w:cs/>
        </w:rPr>
        <w:t xml:space="preserve"> বাংলাদেশ লিবারেশন কাউন্সিল অব ইন্টেলিজেন্টসিয়া</w:t>
      </w:r>
      <w:r w:rsidRPr="001241E4">
        <w:rPr>
          <w:rFonts w:ascii="Times New Roman" w:eastAsia="Times New Roman" w:hAnsi="Times New Roman" w:cs="Times New Roman"/>
          <w:color w:val="000000"/>
          <w:sz w:val="28"/>
        </w:rPr>
        <w:t> </w:t>
      </w:r>
      <w:r w:rsidR="00E759FF" w:rsidRPr="001241E4">
        <w:rPr>
          <w:rFonts w:ascii="Vrinda" w:eastAsia="Times New Roman" w:hAnsi="Vrinda"/>
          <w:color w:val="000000"/>
          <w:sz w:val="28"/>
          <w:cs/>
        </w:rPr>
        <w:t xml:space="preserve"> </w:t>
      </w:r>
      <w:r w:rsidRPr="001241E4">
        <w:rPr>
          <w:rFonts w:ascii="Vrinda" w:eastAsia="Times New Roman" w:hAnsi="Vrinda"/>
          <w:color w:val="000000"/>
          <w:sz w:val="28"/>
          <w:cs/>
        </w:rPr>
        <w:t>গঠন করা।</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দেশের যেসব বুদ্ধিজীবী</w:t>
      </w:r>
      <w:r w:rsidRPr="001241E4">
        <w:rPr>
          <w:rFonts w:ascii="Vrinda" w:eastAsia="Times New Roman" w:hAnsi="Vrinda"/>
          <w:color w:val="000000"/>
          <w:sz w:val="28"/>
        </w:rPr>
        <w:t>,</w:t>
      </w:r>
      <w:r w:rsidRPr="001241E4">
        <w:rPr>
          <w:rFonts w:ascii="Vrinda" w:eastAsia="Times New Roman" w:hAnsi="Vrinda"/>
          <w:color w:val="000000"/>
          <w:sz w:val="28"/>
          <w:cs/>
        </w:rPr>
        <w:t>শিল্পী ও অন্যান্য সংস্কৃতিকর্মী ততদিনে কলকাতায় শরণার্থী</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হয়েছেন</w:t>
      </w:r>
      <w:r w:rsidRPr="001241E4">
        <w:rPr>
          <w:rFonts w:ascii="Vrinda" w:eastAsia="Times New Roman" w:hAnsi="Vrinda"/>
          <w:color w:val="000000"/>
          <w:sz w:val="28"/>
        </w:rPr>
        <w:t>,</w:t>
      </w:r>
      <w:r w:rsidR="000F1A32" w:rsidRPr="001241E4">
        <w:rPr>
          <w:rFonts w:ascii="Vrinda" w:eastAsia="Times New Roman" w:hAnsi="Vrinda"/>
          <w:color w:val="000000"/>
          <w:sz w:val="28"/>
          <w:cs/>
        </w:rPr>
        <w:t xml:space="preserve"> </w:t>
      </w:r>
      <w:r w:rsidRPr="001241E4">
        <w:rPr>
          <w:rFonts w:ascii="Vrinda" w:eastAsia="Times New Roman" w:hAnsi="Vrinda"/>
          <w:color w:val="000000"/>
          <w:sz w:val="28"/>
          <w:cs/>
        </w:rPr>
        <w:t>তাঁদের সংগঠিত করে মুক্তি সংগ্রামের পক্ষে কাজ করা ছিল এর উদ্দেশ্য। আমি সভাপতি নির্বাচিত হই</w:t>
      </w:r>
      <w:r w:rsidRPr="001241E4">
        <w:rPr>
          <w:rFonts w:ascii="Vrinda" w:eastAsia="Times New Roman" w:hAnsi="Vrinda"/>
          <w:color w:val="000000"/>
          <w:sz w:val="28"/>
        </w:rPr>
        <w:t>,</w:t>
      </w:r>
      <w:r w:rsidR="000F1A32" w:rsidRPr="001241E4">
        <w:rPr>
          <w:rFonts w:ascii="Vrinda" w:eastAsia="Times New Roman" w:hAnsi="Vrinda"/>
          <w:color w:val="000000"/>
          <w:sz w:val="28"/>
          <w:cs/>
        </w:rPr>
        <w:t xml:space="preserve"> </w:t>
      </w:r>
      <w:r w:rsidRPr="001241E4">
        <w:rPr>
          <w:rFonts w:ascii="Vrinda" w:eastAsia="Times New Roman" w:hAnsi="Vrinda"/>
          <w:color w:val="000000"/>
          <w:sz w:val="28"/>
          <w:cs/>
        </w:rPr>
        <w:t>জহির রায়হান নির্বাচিত হন সাধারণ সম্পাদক।</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সৈয়দ আলী আহসান</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সারওয়ার মুর্শিদ</w:t>
      </w:r>
      <w:r w:rsidRPr="001241E4">
        <w:rPr>
          <w:rFonts w:ascii="Vrinda" w:eastAsia="Times New Roman" w:hAnsi="Vrinda"/>
          <w:color w:val="000000"/>
          <w:sz w:val="28"/>
        </w:rPr>
        <w:t>,</w:t>
      </w:r>
      <w:r w:rsidR="000F1A32" w:rsidRPr="001241E4">
        <w:rPr>
          <w:rFonts w:ascii="Vrinda" w:eastAsia="Times New Roman" w:hAnsi="Vrinda"/>
          <w:color w:val="000000"/>
          <w:sz w:val="28"/>
          <w:cs/>
        </w:rPr>
        <w:t xml:space="preserve"> </w:t>
      </w:r>
      <w:r w:rsidRPr="001241E4">
        <w:rPr>
          <w:rFonts w:ascii="Vrinda" w:eastAsia="Times New Roman" w:hAnsi="Vrinda"/>
          <w:color w:val="000000"/>
          <w:sz w:val="28"/>
          <w:cs/>
        </w:rPr>
        <w:t>ব্রজেন দাশ</w:t>
      </w:r>
      <w:r w:rsidR="000F1A32" w:rsidRPr="001241E4">
        <w:rPr>
          <w:rFonts w:ascii="Vrinda" w:eastAsia="Times New Roman" w:hAnsi="Vrinda"/>
          <w:color w:val="000000"/>
          <w:sz w:val="28"/>
          <w:cs/>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ফয়েজ আহমদ</w:t>
      </w:r>
      <w:r w:rsidRPr="001241E4">
        <w:rPr>
          <w:rFonts w:ascii="Vrinda" w:eastAsia="Times New Roman" w:hAnsi="Vrinda"/>
          <w:color w:val="000000"/>
          <w:sz w:val="28"/>
        </w:rPr>
        <w:t>,</w:t>
      </w:r>
      <w:r w:rsidR="000F1A32" w:rsidRPr="001241E4">
        <w:rPr>
          <w:rFonts w:ascii="Vrinda" w:eastAsia="Times New Roman" w:hAnsi="Vrinda"/>
          <w:color w:val="000000"/>
          <w:sz w:val="28"/>
          <w:cs/>
        </w:rPr>
        <w:t xml:space="preserve"> </w:t>
      </w:r>
      <w:r w:rsidRPr="001241E4">
        <w:rPr>
          <w:rFonts w:ascii="Vrinda" w:eastAsia="Times New Roman" w:hAnsi="Vrinda"/>
          <w:color w:val="000000"/>
          <w:sz w:val="28"/>
          <w:cs/>
        </w:rPr>
        <w:t>কামরুল হাসান প্রমুখ এই কমিটি তে ছিলেন। প্রথম দিকে এই কমিটির কর্মকর্তাদের কয়েকটি সভা অনুষ্ঠিত হয় আমার প্রাক্তন ছাত্রী</w:t>
      </w:r>
      <w:r w:rsidRPr="001241E4">
        <w:rPr>
          <w:rFonts w:ascii="Vrinda" w:eastAsia="Times New Roman" w:hAnsi="Vrinda"/>
          <w:color w:val="000000"/>
          <w:sz w:val="28"/>
        </w:rPr>
        <w:t>,</w:t>
      </w:r>
      <w:r w:rsidR="000F1A32" w:rsidRPr="001241E4">
        <w:rPr>
          <w:rFonts w:ascii="Vrinda" w:eastAsia="Times New Roman" w:hAnsi="Vrinda"/>
          <w:color w:val="000000"/>
          <w:sz w:val="28"/>
          <w:cs/>
        </w:rPr>
        <w:t xml:space="preserve"> </w:t>
      </w:r>
      <w:r w:rsidRPr="001241E4">
        <w:rPr>
          <w:rFonts w:ascii="Vrinda" w:eastAsia="Times New Roman" w:hAnsi="Vrinda"/>
          <w:color w:val="000000"/>
          <w:sz w:val="28"/>
          <w:cs/>
        </w:rPr>
        <w:t>সেসময়ে লরেটো কলেজের অধ্যাপিকা ডঃ পি সি ঘোষ এর বাসভবনে। তিনি এবং তাঁর স্বামী কমল ঘোষ ব্যক্তিগতভাবেই কমিটির কর্মকর্তাদের আপ্যায়ন এবং সভার অন্যান্য আনুষঙ্গিক খরচাদির ব্যয়ভার বহন করতেন। এই বুদ</w:t>
      </w:r>
      <w:r w:rsidR="000F1A32" w:rsidRPr="001241E4">
        <w:rPr>
          <w:rFonts w:ascii="Vrinda" w:eastAsia="Times New Roman" w:hAnsi="Vrinda"/>
          <w:color w:val="000000"/>
          <w:sz w:val="28"/>
          <w:cs/>
        </w:rPr>
        <w:t>্ধিজীবী সংগ্রাম পরিষদের উদ্যোগে</w:t>
      </w:r>
      <w:r w:rsidRPr="001241E4">
        <w:rPr>
          <w:rFonts w:ascii="Vrinda" w:eastAsia="Times New Roman" w:hAnsi="Vrinda"/>
          <w:color w:val="000000"/>
          <w:sz w:val="28"/>
          <w:cs/>
        </w:rPr>
        <w:t xml:space="preserve"> নেতাজী রিসার্চ ইন্সটিটিউটে বাংলাদেশ সম্পর্কে তথ্য সংগ্রহের কাজ শুরু হয়। এখানে আমার দুই মেয়ে এমি ও রানা তথ্য সংগ্রহের ব্যাপারে স্বেচ্ছাসেবিকা হিসেবে কাজ করে।</w:t>
      </w:r>
      <w:r w:rsidR="000F1A32" w:rsidRPr="001241E4">
        <w:rPr>
          <w:rFonts w:ascii="Vrinda" w:eastAsia="Times New Roman" w:hAnsi="Vrinda"/>
          <w:color w:val="000000"/>
          <w:sz w:val="28"/>
          <w:cs/>
        </w:rPr>
        <w:t xml:space="preserve"> </w:t>
      </w:r>
      <w:r w:rsidRPr="001241E4">
        <w:rPr>
          <w:rFonts w:ascii="Vrinda" w:eastAsia="Times New Roman" w:hAnsi="Vrinda"/>
          <w:color w:val="000000"/>
          <w:sz w:val="28"/>
          <w:cs/>
        </w:rPr>
        <w:t>বাংলাদেশের রাজনৈতিক পটভূমি</w:t>
      </w:r>
      <w:r w:rsidRPr="001241E4">
        <w:rPr>
          <w:rFonts w:ascii="Vrinda" w:eastAsia="Times New Roman" w:hAnsi="Vrinda"/>
          <w:color w:val="000000"/>
          <w:sz w:val="28"/>
        </w:rPr>
        <w:t>,</w:t>
      </w:r>
      <w:r w:rsidR="000F1A32" w:rsidRPr="001241E4">
        <w:rPr>
          <w:rFonts w:ascii="Vrinda" w:eastAsia="Times New Roman" w:hAnsi="Vrinda"/>
          <w:color w:val="000000"/>
          <w:sz w:val="28"/>
          <w:cs/>
        </w:rPr>
        <w:t xml:space="preserve"> </w:t>
      </w:r>
      <w:r w:rsidRPr="001241E4">
        <w:rPr>
          <w:rFonts w:ascii="Vrinda" w:eastAsia="Times New Roman" w:hAnsi="Vrinda"/>
          <w:color w:val="000000"/>
          <w:sz w:val="28"/>
          <w:cs/>
        </w:rPr>
        <w:t>মুক্তিযুদ্ধের গতি</w:t>
      </w:r>
      <w:r w:rsidRPr="001241E4">
        <w:rPr>
          <w:rFonts w:ascii="Vrinda" w:eastAsia="Times New Roman" w:hAnsi="Vrinda"/>
          <w:color w:val="000000"/>
          <w:sz w:val="28"/>
        </w:rPr>
        <w:t>,</w:t>
      </w:r>
      <w:r w:rsidR="000F1A32" w:rsidRPr="001241E4">
        <w:rPr>
          <w:rFonts w:ascii="Vrinda" w:eastAsia="Times New Roman" w:hAnsi="Vrinda"/>
          <w:color w:val="000000"/>
          <w:sz w:val="28"/>
          <w:cs/>
        </w:rPr>
        <w:t xml:space="preserve"> </w:t>
      </w:r>
      <w:r w:rsidRPr="001241E4">
        <w:rPr>
          <w:rFonts w:ascii="Vrinda" w:eastAsia="Times New Roman" w:hAnsi="Vrinda"/>
          <w:color w:val="000000"/>
          <w:sz w:val="28"/>
          <w:cs/>
        </w:rPr>
        <w:t>শরণার্থীদের অবস্থা প্রভৃতি বিষয়ে তথ্য সংগৃহীত হয়। অরুপ চৌধুরীর অফিসও এই পরিষদের কাজে এবং পরবর্তীতে স্থাপিত শিক্ষক</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সমিতির কাজে ব্যবহার করা হয়। পরে বাংলাদেশের শিল্পীদের দিয়ে বিভিন্ন স্থানে সঙ্গীতানুষ্ঠান ও প্রচারমূলক</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বক্তৃতাদানে</w:t>
      </w:r>
      <w:r w:rsidR="000F1A32" w:rsidRPr="001241E4">
        <w:rPr>
          <w:rFonts w:ascii="Vrinda" w:eastAsia="Times New Roman" w:hAnsi="Vrinda"/>
          <w:color w:val="000000"/>
          <w:sz w:val="28"/>
          <w:cs/>
        </w:rPr>
        <w:t>র ব্যবস্থাও হয় পরিষদের উদ্যোগে</w:t>
      </w:r>
      <w:r w:rsidRPr="001241E4">
        <w:rPr>
          <w:rFonts w:ascii="Vrinda" w:eastAsia="Times New Roman" w:hAnsi="Vrinda" w:cs="Mangal"/>
          <w:color w:val="000000"/>
          <w:sz w:val="28"/>
          <w:cs/>
          <w:lang w:bidi="hi-IN"/>
        </w:rPr>
        <w:t>।</w:t>
      </w:r>
      <w:r w:rsidRPr="001241E4">
        <w:rPr>
          <w:rFonts w:ascii="Times New Roman" w:eastAsia="Times New Roman" w:hAnsi="Times New Roman" w:cs="Times New Roman"/>
          <w:color w:val="000000"/>
          <w:sz w:val="28"/>
          <w:lang w:bidi="hi-IN"/>
        </w:rPr>
        <w:t> </w:t>
      </w:r>
      <w:r w:rsidRPr="001241E4">
        <w:rPr>
          <w:rFonts w:ascii="Vrinda" w:eastAsia="Times New Roman" w:hAnsi="Vrinda"/>
          <w:color w:val="000000"/>
          <w:sz w:val="28"/>
          <w:cs/>
        </w:rPr>
        <w:t>এর কাজে কলকাতার মৈত্রেয়ী দেবী</w:t>
      </w:r>
      <w:r w:rsidRPr="001241E4">
        <w:rPr>
          <w:rFonts w:ascii="Vrinda" w:eastAsia="Times New Roman" w:hAnsi="Vrinda"/>
          <w:color w:val="000000"/>
          <w:sz w:val="28"/>
        </w:rPr>
        <w:t>,</w:t>
      </w:r>
      <w:r w:rsidR="000F1A32" w:rsidRPr="001241E4">
        <w:rPr>
          <w:rFonts w:ascii="Vrinda" w:eastAsia="Times New Roman" w:hAnsi="Vrinda"/>
          <w:color w:val="000000"/>
          <w:sz w:val="28"/>
          <w:cs/>
        </w:rPr>
        <w:t xml:space="preserve"> </w:t>
      </w:r>
      <w:r w:rsidRPr="001241E4">
        <w:rPr>
          <w:rFonts w:ascii="Vrinda" w:eastAsia="Times New Roman" w:hAnsi="Vrinda"/>
          <w:color w:val="000000"/>
          <w:sz w:val="28"/>
          <w:cs/>
        </w:rPr>
        <w:t>গৌরী আই</w:t>
      </w:r>
      <w:r w:rsidR="000F1A32" w:rsidRPr="001241E4">
        <w:rPr>
          <w:rFonts w:ascii="Vrinda" w:eastAsia="Times New Roman" w:hAnsi="Vrinda"/>
          <w:color w:val="000000"/>
          <w:sz w:val="28"/>
          <w:cs/>
        </w:rPr>
        <w:t>য়ু</w:t>
      </w:r>
      <w:r w:rsidRPr="001241E4">
        <w:rPr>
          <w:rFonts w:ascii="Vrinda" w:eastAsia="Times New Roman" w:hAnsi="Vrinda"/>
          <w:color w:val="000000"/>
          <w:sz w:val="28"/>
          <w:cs/>
        </w:rPr>
        <w:t>ব</w:t>
      </w:r>
      <w:r w:rsidRPr="001241E4">
        <w:rPr>
          <w:rFonts w:ascii="Vrinda" w:eastAsia="Times New Roman" w:hAnsi="Vrinda"/>
          <w:color w:val="000000"/>
          <w:sz w:val="28"/>
        </w:rPr>
        <w:t>,</w:t>
      </w:r>
      <w:r w:rsidR="000F1A32" w:rsidRPr="001241E4">
        <w:rPr>
          <w:rFonts w:ascii="Vrinda" w:eastAsia="Times New Roman" w:hAnsi="Vrinda"/>
          <w:color w:val="000000"/>
          <w:sz w:val="28"/>
          <w:cs/>
        </w:rPr>
        <w:t xml:space="preserve"> </w:t>
      </w:r>
      <w:r w:rsidRPr="001241E4">
        <w:rPr>
          <w:rFonts w:ascii="Vrinda" w:eastAsia="Times New Roman" w:hAnsi="Vrinda"/>
          <w:color w:val="000000"/>
          <w:sz w:val="28"/>
          <w:cs/>
        </w:rPr>
        <w:t>বিচারপতি মাসুদ এবং অধ্যাপক আব্দুল ওয়াহেদ মাহমুদ খুব সাহায্য করেছিলেন।</w:t>
      </w:r>
    </w:p>
    <w:p w:rsidR="00FF3046" w:rsidRPr="001241E4" w:rsidRDefault="00FF3046" w:rsidP="00FF3046">
      <w:pPr>
        <w:shd w:val="clear" w:color="auto" w:fill="FFFFFF"/>
        <w:spacing w:after="0" w:line="222" w:lineRule="atLeast"/>
        <w:rPr>
          <w:rFonts w:ascii="Vrinda" w:eastAsia="Times New Roman" w:hAnsi="Vrinda"/>
          <w:color w:val="000000"/>
          <w:sz w:val="28"/>
        </w:rPr>
      </w:pPr>
    </w:p>
    <w:p w:rsidR="00FF3046" w:rsidRPr="001241E4" w:rsidRDefault="00FF3046" w:rsidP="00FF3046">
      <w:pPr>
        <w:shd w:val="clear" w:color="auto" w:fill="FFFFFF"/>
        <w:spacing w:after="0" w:line="222" w:lineRule="atLeast"/>
        <w:rPr>
          <w:rFonts w:ascii="Vrinda" w:eastAsia="Times New Roman" w:hAnsi="Vrinda"/>
          <w:color w:val="000000"/>
          <w:sz w:val="28"/>
        </w:rPr>
      </w:pPr>
      <w:r w:rsidRPr="001241E4">
        <w:rPr>
          <w:rFonts w:ascii="Vrinda" w:eastAsia="Times New Roman" w:hAnsi="Vrinda"/>
          <w:color w:val="000000"/>
          <w:sz w:val="28"/>
          <w:cs/>
        </w:rPr>
        <w:t>ইতিমধ্যে কলকাতা বিশ্ববিদ্যালয়ের ভাইস চ্যান্সেলর অধ্যাপক সত্যেন্দ্রনাথ সেনকে সভাপতি করে ও দিলীপ চক্রবর্তীকে সাধারণ সম্পাদক করে গঠিত হয় কলকাতা বিশ্ববিদ্যালয় বাংলাদেশ সহায়ক সমিতি। এঁদের উদ্দেশ্য ছিল বাংলাদেশের মুক্তিযুদ্ধে প্রত্যক্ষভাবে সহায়তা করা এবং বাংলাদেশের শরণার্থী শিক্ষকদের নানাভাবে সাহায্য করা। আমি কলকাতা এলে এঁদের সঙ্গে আমার যোগাযোগ হয়।</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আলাপক্রমে স্থির হয় যে বাংলাদেশের শিক্ষকদের একটা সংগঠন থাকলে উভয় পক্ষেই কাজের সুবিধা হবে।</w:t>
      </w:r>
      <w:r w:rsidR="000F1A32" w:rsidRPr="001241E4">
        <w:rPr>
          <w:rFonts w:ascii="Vrinda" w:eastAsia="Times New Roman" w:hAnsi="Vrinda"/>
          <w:color w:val="000000"/>
          <w:sz w:val="28"/>
          <w:cs/>
        </w:rPr>
        <w:t xml:space="preserve"> </w:t>
      </w:r>
      <w:r w:rsidRPr="001241E4">
        <w:rPr>
          <w:rFonts w:ascii="Vrinda" w:eastAsia="Times New Roman" w:hAnsi="Vrinda"/>
          <w:color w:val="000000"/>
          <w:sz w:val="28"/>
          <w:cs/>
        </w:rPr>
        <w:t xml:space="preserve">আমি তখন এই কাজের উদ্যোগ নেই নিই। আনিসুজ্জামানকে আগরতলা </w:t>
      </w:r>
      <w:r w:rsidRPr="001241E4">
        <w:rPr>
          <w:rFonts w:ascii="Vrinda" w:eastAsia="Times New Roman" w:hAnsi="Vrinda"/>
          <w:color w:val="000000"/>
          <w:sz w:val="28"/>
          <w:cs/>
        </w:rPr>
        <w:lastRenderedPageBreak/>
        <w:t>থেকে ডেকে পাঠাই এবং কয়েক দিনের প্রস্তুতির পর দ্বারভাঙ্গা</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হলে বাংলাদেশের সকল পর্যায়ের শিক্ষকদের এক সভা আহবান করি। কয়েক হাজার শিক্ষক এই এই সভায় যোগদান করেন। সভায় অন্যান্যদের মধ্যে জনাব কামরুজ্জামানও বক্তৃতা দেন। সভার সভাপতিরুপে আমি যে ভাষণ দিয়েছিলাম তা পরে কলকাতা বেতার থেকে প্রচারিত হয়।</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এই সভায় আমাকে সভাপতি ও আনিসুজ্জামানকে সাধারণ সম্পাদক করে বাংলাদেশ শিক্ষক সমিতি গঠিত হয়। সহ-সভাপতিদের মধ্যে ছিলেন</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সৈয়দ আলী আহসান</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সারওয়ার মুর্শিদ ও জনাব কামরুজ্জামান (এমপি)</w:t>
      </w:r>
      <w:r w:rsidRPr="001241E4">
        <w:rPr>
          <w:rFonts w:ascii="Vrinda" w:eastAsia="Times New Roman" w:hAnsi="Vrinda" w:cs="Mangal"/>
          <w:color w:val="000000"/>
          <w:sz w:val="28"/>
          <w:cs/>
          <w:lang w:bidi="hi-IN"/>
        </w:rPr>
        <w:t>।</w:t>
      </w:r>
    </w:p>
    <w:p w:rsidR="00FF3046" w:rsidRPr="001241E4" w:rsidRDefault="00FF3046" w:rsidP="00FF3046">
      <w:pPr>
        <w:shd w:val="clear" w:color="auto" w:fill="FFFFFF"/>
        <w:spacing w:after="0" w:line="222" w:lineRule="atLeast"/>
        <w:rPr>
          <w:rFonts w:ascii="Vrinda" w:eastAsia="Times New Roman" w:hAnsi="Vrinda"/>
          <w:color w:val="000000"/>
          <w:sz w:val="28"/>
        </w:rPr>
      </w:pPr>
    </w:p>
    <w:p w:rsidR="00FF3046" w:rsidRPr="001241E4" w:rsidRDefault="00FF3046" w:rsidP="00FF3046">
      <w:pPr>
        <w:shd w:val="clear" w:color="auto" w:fill="FFFFFF"/>
        <w:spacing w:after="0" w:line="222" w:lineRule="atLeast"/>
        <w:rPr>
          <w:rFonts w:ascii="Vrinda" w:eastAsia="Times New Roman" w:hAnsi="Vrinda"/>
          <w:color w:val="000000"/>
          <w:sz w:val="28"/>
        </w:rPr>
      </w:pPr>
      <w:r w:rsidRPr="001241E4">
        <w:rPr>
          <w:rFonts w:ascii="Vrinda" w:eastAsia="Times New Roman" w:hAnsi="Vrinda"/>
          <w:color w:val="000000"/>
          <w:sz w:val="28"/>
        </w:rPr>
        <w:t>'</w:t>
      </w:r>
      <w:r w:rsidRPr="001241E4">
        <w:rPr>
          <w:rFonts w:ascii="Vrinda" w:eastAsia="Times New Roman" w:hAnsi="Vrinda"/>
          <w:color w:val="000000"/>
          <w:sz w:val="28"/>
          <w:cs/>
        </w:rPr>
        <w:t>লিবারেশন কাউন্সিল অব ইন্টেলিজেন্টসিয়া</w:t>
      </w:r>
      <w:r w:rsidRPr="001241E4">
        <w:rPr>
          <w:rFonts w:ascii="Vrinda" w:eastAsia="Times New Roman" w:hAnsi="Vrinda"/>
          <w:color w:val="000000"/>
          <w:sz w:val="28"/>
        </w:rPr>
        <w:t>'</w:t>
      </w:r>
      <w:r w:rsidR="000F1A32" w:rsidRPr="001241E4">
        <w:rPr>
          <w:rFonts w:ascii="Vrinda" w:eastAsia="Times New Roman" w:hAnsi="Vrinda"/>
          <w:color w:val="000000"/>
          <w:sz w:val="28"/>
          <w:cs/>
        </w:rPr>
        <w:t xml:space="preserve"> </w:t>
      </w:r>
      <w:r w:rsidRPr="001241E4">
        <w:rPr>
          <w:rFonts w:ascii="Vrinda" w:eastAsia="Times New Roman" w:hAnsi="Vrinda"/>
          <w:color w:val="000000"/>
          <w:sz w:val="28"/>
          <w:cs/>
        </w:rPr>
        <w:t>গঠন করা নিয়ে বাংলাদেশ সরকারের সঙ্গে একটু ভুল বোঝাবুঝি হয়েছিল। কেউ কেউ সরকারকে এমন ধারণা দিয়েছিলেন যে সরকারী যে উদ্যোগের বাইরে যেভাবে আমরা এই পরিষদ গঠন করেছি তাতে সরকারের সঙ্গে অসহযোগের সম্ভাবনাই বেশী থাকবে। আমাদের মধ্যে আবার কেউ কেউ এমন ধারনা করেছিলেন যে সরকার এক ধরনের দলীয় নিয়ন্ত্রণ আমাদের ওপরে আরোপ করতে যাচ্ছেন। শিক্ষক</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সমিতি গঠনের পূর্বমুহূর্তেও আবার এ ধরনের একটা ভাবের সৃষ্টি হয়। ব্যারিস্টার আমিরুল ইসলাম এমপি ও জনাব কামরুজ্জামান এমপি</w:t>
      </w:r>
      <w:r w:rsidRPr="001241E4">
        <w:rPr>
          <w:rFonts w:ascii="Vrinda" w:eastAsia="Times New Roman" w:hAnsi="Vrinda"/>
          <w:color w:val="000000"/>
          <w:sz w:val="28"/>
        </w:rPr>
        <w:t>'</w:t>
      </w:r>
      <w:r w:rsidRPr="001241E4">
        <w:rPr>
          <w:rFonts w:ascii="Vrinda" w:eastAsia="Times New Roman" w:hAnsi="Vrinda"/>
          <w:color w:val="000000"/>
          <w:sz w:val="28"/>
          <w:cs/>
        </w:rPr>
        <w:t>র মাধ্যমে প্রধানমন্ত্রী তাজউদ্দীন এক সন্ধ্যায় আমাকে ও আনিসুজ্জামানকে</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ডেকে পাঠান। তিনি বলেন যে</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আনিসুজ্জামান প্রধানমন্ত্রীর সচিবালয়ে যুক্ত থাকলে তাঁর কাজে সুবিধা হবে অতএব তাঁকে যেন শিক্ষক সমিতিতে বড় দায়ি</w:t>
      </w:r>
      <w:r w:rsidR="000F1A32" w:rsidRPr="001241E4">
        <w:rPr>
          <w:rFonts w:ascii="Vrinda" w:eastAsia="Times New Roman" w:hAnsi="Vrinda"/>
          <w:color w:val="000000"/>
          <w:sz w:val="28"/>
          <w:cs/>
        </w:rPr>
        <w:t>ত্ব</w:t>
      </w:r>
      <w:r w:rsidRPr="001241E4">
        <w:rPr>
          <w:rFonts w:ascii="Vrinda" w:eastAsia="Times New Roman" w:hAnsi="Vrinda"/>
          <w:color w:val="000000"/>
          <w:sz w:val="28"/>
          <w:cs/>
        </w:rPr>
        <w:t xml:space="preserve"> না দেয়া হয়। আমিরুল ইসলাম ও একই বক্তব্য সমর্থন করেন। কিন্তু আমরা আগে থেকে যেভাবে ভেবে এসেছিলাম তার ফলে এই প্রস্তাবে সম্মত হইনি।</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পরবর্তীকালে বাংলাদেশ সরকার পরিকল্পনা সেল গঠন করলে ডঃ মুজাফফর আহমদ</w:t>
      </w:r>
      <w:r w:rsidRPr="001241E4">
        <w:rPr>
          <w:rFonts w:ascii="Vrinda" w:eastAsia="Times New Roman" w:hAnsi="Vrinda"/>
          <w:color w:val="000000"/>
          <w:sz w:val="28"/>
        </w:rPr>
        <w:t>,</w:t>
      </w:r>
      <w:r w:rsidR="000F1A32" w:rsidRPr="001241E4">
        <w:rPr>
          <w:rFonts w:ascii="Vrinda" w:eastAsia="Times New Roman" w:hAnsi="Vrinda"/>
          <w:color w:val="000000"/>
          <w:sz w:val="28"/>
          <w:cs/>
        </w:rPr>
        <w:t xml:space="preserve"> </w:t>
      </w:r>
      <w:r w:rsidRPr="001241E4">
        <w:rPr>
          <w:rFonts w:ascii="Vrinda" w:eastAsia="Times New Roman" w:hAnsi="Vrinda"/>
          <w:color w:val="000000"/>
          <w:sz w:val="28"/>
          <w:cs/>
        </w:rPr>
        <w:t>ডঃ সারোয়ার মুর্শিদ</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ডঃ মোশাররফ হোসেন ও ডঃ স্বদেশ বসুর সঙ্গে ডঃ আনিসুজ্জামানকে তার সদস্য করা হয় তখন আনিসুজ্জামান শিক্ষক সমিতির সাধারণ সম্পাদকের দায়িত্ব ত্যাগ করেন এবং সেই ভার অর্পিত হয় ঢাকা বিশ্ববিদ্যালয়ের</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ডঃ অজয় রায়ের ওপরে।</w:t>
      </w:r>
    </w:p>
    <w:p w:rsidR="00FF3046" w:rsidRPr="001241E4" w:rsidRDefault="00FF3046" w:rsidP="00FF3046">
      <w:pPr>
        <w:shd w:val="clear" w:color="auto" w:fill="FFFFFF"/>
        <w:spacing w:after="0" w:line="222" w:lineRule="atLeast"/>
        <w:rPr>
          <w:rFonts w:ascii="Vrinda" w:eastAsia="Times New Roman" w:hAnsi="Vrinda"/>
          <w:color w:val="000000"/>
          <w:sz w:val="28"/>
        </w:rPr>
      </w:pPr>
    </w:p>
    <w:p w:rsidR="00FF3046" w:rsidRPr="001241E4" w:rsidRDefault="00FF3046" w:rsidP="00FF3046">
      <w:pPr>
        <w:shd w:val="clear" w:color="auto" w:fill="FFFFFF"/>
        <w:spacing w:after="0" w:line="222" w:lineRule="atLeast"/>
        <w:rPr>
          <w:rFonts w:ascii="Vrinda" w:eastAsia="Times New Roman" w:hAnsi="Vrinda"/>
          <w:color w:val="000000"/>
          <w:sz w:val="28"/>
        </w:rPr>
      </w:pPr>
      <w:r w:rsidRPr="001241E4">
        <w:rPr>
          <w:rFonts w:ascii="Vrinda" w:eastAsia="Times New Roman" w:hAnsi="Vrinda"/>
          <w:color w:val="000000"/>
          <w:sz w:val="28"/>
          <w:cs/>
        </w:rPr>
        <w:t>শিক্ষক সমিতির কাজ ছিল কলকাতা বিশ্ববিদ্যালয় বাংলাদেশ সহায়ক সমিতির সঙ্গে মিলে বাংলাদেশের শরণার্থী শিক্ষকদের সাহায্য করা</w:t>
      </w:r>
      <w:r w:rsidRPr="001241E4">
        <w:rPr>
          <w:rFonts w:ascii="Vrinda" w:eastAsia="Times New Roman" w:hAnsi="Vrinda"/>
          <w:color w:val="000000"/>
          <w:sz w:val="28"/>
        </w:rPr>
        <w:t>,</w:t>
      </w:r>
      <w:r w:rsidR="000F1A32" w:rsidRPr="001241E4">
        <w:rPr>
          <w:rFonts w:ascii="Vrinda" w:eastAsia="Times New Roman" w:hAnsi="Vrinda"/>
          <w:color w:val="000000"/>
          <w:sz w:val="28"/>
          <w:cs/>
        </w:rPr>
        <w:t xml:space="preserve"> </w:t>
      </w:r>
      <w:r w:rsidRPr="001241E4">
        <w:rPr>
          <w:rFonts w:ascii="Vrinda" w:eastAsia="Times New Roman" w:hAnsi="Vrinda"/>
          <w:color w:val="000000"/>
          <w:sz w:val="28"/>
          <w:cs/>
        </w:rPr>
        <w:t>শরণার্থী শিবিরে প্রাথমিক পর্যায়ে বিদ্যালয় চালানো</w:t>
      </w:r>
      <w:r w:rsidRPr="001241E4">
        <w:rPr>
          <w:rFonts w:ascii="Vrinda" w:eastAsia="Times New Roman" w:hAnsi="Vrinda"/>
          <w:color w:val="000000"/>
          <w:sz w:val="28"/>
        </w:rPr>
        <w:t>,</w:t>
      </w:r>
      <w:r w:rsidR="000F1A32" w:rsidRPr="001241E4">
        <w:rPr>
          <w:rFonts w:ascii="Vrinda" w:eastAsia="Times New Roman" w:hAnsi="Vrinda"/>
          <w:color w:val="000000"/>
          <w:sz w:val="28"/>
          <w:cs/>
        </w:rPr>
        <w:t xml:space="preserve"> </w:t>
      </w:r>
      <w:r w:rsidRPr="001241E4">
        <w:rPr>
          <w:rFonts w:ascii="Vrinda" w:eastAsia="Times New Roman" w:hAnsi="Vrinda"/>
          <w:color w:val="000000"/>
          <w:sz w:val="28"/>
          <w:cs/>
        </w:rPr>
        <w:t>প্রচার পুস্তিকা প্রণয়ন করা</w:t>
      </w:r>
      <w:r w:rsidRPr="001241E4">
        <w:rPr>
          <w:rFonts w:ascii="Vrinda" w:eastAsia="Times New Roman" w:hAnsi="Vrinda"/>
          <w:color w:val="000000"/>
          <w:sz w:val="28"/>
        </w:rPr>
        <w:t>,</w:t>
      </w:r>
      <w:r w:rsidR="000F1A32" w:rsidRPr="001241E4">
        <w:rPr>
          <w:rFonts w:ascii="Vrinda" w:eastAsia="Times New Roman" w:hAnsi="Vrinda"/>
          <w:color w:val="000000"/>
          <w:sz w:val="28"/>
          <w:cs/>
        </w:rPr>
        <w:t xml:space="preserve"> </w:t>
      </w:r>
      <w:r w:rsidRPr="001241E4">
        <w:rPr>
          <w:rFonts w:ascii="Vrinda" w:eastAsia="Times New Roman" w:hAnsi="Vrinda"/>
          <w:color w:val="000000"/>
          <w:sz w:val="28"/>
          <w:cs/>
        </w:rPr>
        <w:t>পৃথিবীর বিভিন্ন দেশে শিক্ষকদের কাছে বাংলাদেশের মুক্তিযুদ্ধের প্রতি সমর্থন চেয়ে পত্র লেখা ও পুস্তিকা প্রেরণ করা এবং ভারতের বিভিন্ন স্থানে মুক্তিযুদ্ধের প্রতি প্রচারাভিযান চালানো।</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বহু শিক্ষককে আমরা সহায়ক সমিতির তহবিল থেকে সাহায্য করতে পেরেছিলাম</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 xml:space="preserve">শরণার্থী শিবিরে কিছু কিছু বিদ্যালয় খুলে বালক-বালিকাদের মধ্যে একটা শৃঙ্খলা </w:t>
      </w:r>
      <w:r w:rsidRPr="001241E4">
        <w:rPr>
          <w:rFonts w:ascii="Vrinda" w:eastAsia="Times New Roman" w:hAnsi="Vrinda"/>
          <w:color w:val="000000"/>
          <w:sz w:val="28"/>
          <w:cs/>
        </w:rPr>
        <w:lastRenderedPageBreak/>
        <w:t>রাখার ও শিক্ষকদের কর্মসংস্থানের ব্যবস্থা করা গিয়েছিল।</w:t>
      </w:r>
      <w:r w:rsidR="000F1A32" w:rsidRPr="001241E4">
        <w:rPr>
          <w:rFonts w:ascii="Vrinda" w:eastAsia="Times New Roman" w:hAnsi="Vrinda"/>
          <w:color w:val="000000"/>
          <w:sz w:val="28"/>
          <w:cs/>
        </w:rPr>
        <w:t xml:space="preserve"> </w:t>
      </w:r>
      <w:r w:rsidRPr="001241E4">
        <w:rPr>
          <w:rFonts w:ascii="Vrinda" w:eastAsia="Times New Roman" w:hAnsi="Vrinda"/>
          <w:color w:val="000000"/>
          <w:sz w:val="28"/>
          <w:cs/>
        </w:rPr>
        <w:t>কয়েকটি পুস্তিকা আমরা প্রকাশ করেছিলাম ইংরেজিতে তার মধ্যে</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rPr>
        <w:t>'</w:t>
      </w:r>
      <w:r w:rsidRPr="001241E4">
        <w:rPr>
          <w:rFonts w:ascii="Vrinda" w:eastAsia="Times New Roman" w:hAnsi="Vrinda"/>
          <w:color w:val="000000"/>
          <w:sz w:val="28"/>
          <w:cs/>
        </w:rPr>
        <w:t>পাকিস্তানবাদ ও বাংলাদেশ</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সম্পর্কে ওসমান জামালের লেখা একটি পুস্তিকা এবং বাংলাদেশ গণহত্যা সম্পর্কে একটি সচিত্র পুস্তিকা উল্লেখযোগ্য। পৃথিবীর বিভিন্ন বিশ্ববিদ্যালয়ের প্রবীণ শিক্ষকদের কাছে বাংলাদেশের মুক্তিযুদ্ধ সম্পর্কে আমরা চিঠি</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লিখি এবং আশাব্যঞ্জক ও সমর্থনসূচক উত্তর পাই।</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অস্ট্রেলিয়া ন্যাশন</w:t>
      </w:r>
      <w:r w:rsidR="000F1A32" w:rsidRPr="001241E4">
        <w:rPr>
          <w:rFonts w:ascii="Vrinda" w:eastAsia="Times New Roman" w:hAnsi="Vrinda"/>
          <w:color w:val="000000"/>
          <w:sz w:val="28"/>
          <w:cs/>
        </w:rPr>
        <w:t>াল বিশ্ববিদ্যালয়ের অধ্যাপক এ এল</w:t>
      </w:r>
      <w:r w:rsidRPr="001241E4">
        <w:rPr>
          <w:rFonts w:ascii="Vrinda" w:eastAsia="Times New Roman" w:hAnsi="Vrinda"/>
          <w:color w:val="000000"/>
          <w:sz w:val="28"/>
          <w:cs/>
        </w:rPr>
        <w:t xml:space="preserve"> বাসামকে লেখা আমার চিঠি</w:t>
      </w:r>
      <w:r w:rsidRPr="001241E4">
        <w:rPr>
          <w:rFonts w:ascii="Vrinda" w:eastAsia="Times New Roman" w:hAnsi="Vrinda"/>
          <w:color w:val="000000"/>
          <w:sz w:val="28"/>
        </w:rPr>
        <w:t>,</w:t>
      </w:r>
      <w:r w:rsidR="000F1A32" w:rsidRPr="001241E4">
        <w:rPr>
          <w:rFonts w:ascii="Vrinda" w:eastAsia="Times New Roman" w:hAnsi="Vrinda"/>
          <w:color w:val="000000"/>
          <w:sz w:val="28"/>
          <w:cs/>
        </w:rPr>
        <w:t xml:space="preserve"> </w:t>
      </w:r>
      <w:r w:rsidRPr="001241E4">
        <w:rPr>
          <w:rFonts w:ascii="Vrinda" w:eastAsia="Times New Roman" w:hAnsi="Vrinda"/>
          <w:color w:val="000000"/>
          <w:sz w:val="28"/>
          <w:cs/>
        </w:rPr>
        <w:t>তিনি আমার অনুমতি নিয়ে সাইক্লোষ্টাইল করে সে দেশের প্রধান মন্ত্রী ম্যাকলম ফ্রেজারসহ অনেক নেতাকে পাঠান এবং আমাদের অস্থায়ী সরকারকে স্বীকৃতি দিতে অনুরোধ করেন। আমেরিকা ও লন্ডন বিশ্ববিদ্যালয়ের অনেক পরিচিত অধ্যাপকের কাছে লিখা আমার চিঠি মোটামুটি একই ভাবে ব্যবহার করা হয়।</w:t>
      </w:r>
    </w:p>
    <w:p w:rsidR="00FF3046" w:rsidRPr="001241E4" w:rsidRDefault="00FF3046" w:rsidP="00FF3046">
      <w:pPr>
        <w:shd w:val="clear" w:color="auto" w:fill="FFFFFF"/>
        <w:spacing w:after="0" w:line="222" w:lineRule="atLeast"/>
        <w:rPr>
          <w:rFonts w:ascii="Vrinda" w:eastAsia="Times New Roman" w:hAnsi="Vrinda"/>
          <w:color w:val="000000"/>
          <w:sz w:val="28"/>
        </w:rPr>
      </w:pPr>
    </w:p>
    <w:p w:rsidR="00FF3046" w:rsidRPr="001241E4" w:rsidRDefault="00FF3046" w:rsidP="00FF3046">
      <w:pPr>
        <w:shd w:val="clear" w:color="auto" w:fill="FFFFFF"/>
        <w:spacing w:after="0" w:line="222" w:lineRule="atLeast"/>
        <w:rPr>
          <w:rFonts w:ascii="Vrinda" w:eastAsia="Times New Roman" w:hAnsi="Vrinda"/>
          <w:color w:val="000000"/>
          <w:sz w:val="28"/>
        </w:rPr>
      </w:pPr>
      <w:r w:rsidRPr="001241E4">
        <w:rPr>
          <w:rFonts w:ascii="Vrinda" w:eastAsia="Times New Roman" w:hAnsi="Vrinda"/>
          <w:color w:val="000000"/>
          <w:sz w:val="28"/>
          <w:cs/>
        </w:rPr>
        <w:t>ভারতে আমরা যে প্রচারাভিযান চালাই</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তার প্রথম পর্বে</w:t>
      </w:r>
      <w:r w:rsidR="000F1A32" w:rsidRPr="001241E4">
        <w:rPr>
          <w:rFonts w:ascii="Vrinda" w:eastAsia="Times New Roman" w:hAnsi="Vrinda"/>
          <w:color w:val="000000"/>
          <w:sz w:val="28"/>
          <w:cs/>
        </w:rPr>
        <w:t>র</w:t>
      </w:r>
      <w:r w:rsidRPr="001241E4">
        <w:rPr>
          <w:rFonts w:ascii="Vrinda" w:eastAsia="Times New Roman" w:hAnsi="Vrinda"/>
          <w:color w:val="000000"/>
          <w:sz w:val="28"/>
          <w:cs/>
        </w:rPr>
        <w:t xml:space="preserve"> সম্পূর্ণ উদ্যোগ ছিল কলকাতা বিশ্ববিদ্যালয় বাংলাদেশ সহায়ক সমিতির। এই সমিতির দিলীপ চক্রবর্তী</w:t>
      </w:r>
      <w:r w:rsidRPr="001241E4">
        <w:rPr>
          <w:rFonts w:ascii="Vrinda" w:eastAsia="Times New Roman" w:hAnsi="Vrinda"/>
          <w:color w:val="000000"/>
          <w:sz w:val="28"/>
        </w:rPr>
        <w:t>,</w:t>
      </w:r>
      <w:r w:rsidR="000F1A32" w:rsidRPr="001241E4">
        <w:rPr>
          <w:rFonts w:ascii="Vrinda" w:eastAsia="Times New Roman" w:hAnsi="Vrinda"/>
          <w:color w:val="000000"/>
          <w:sz w:val="28"/>
          <w:cs/>
        </w:rPr>
        <w:t xml:space="preserve"> </w:t>
      </w:r>
      <w:r w:rsidRPr="001241E4">
        <w:rPr>
          <w:rFonts w:ascii="Vrinda" w:eastAsia="Times New Roman" w:hAnsi="Vrinda"/>
          <w:color w:val="000000"/>
          <w:sz w:val="28"/>
          <w:cs/>
        </w:rPr>
        <w:t>সৌরেন্দ্রনাথ ভট্টাচার্য</w:t>
      </w:r>
      <w:r w:rsidRPr="001241E4">
        <w:rPr>
          <w:rFonts w:ascii="Vrinda" w:eastAsia="Times New Roman" w:hAnsi="Vrinda"/>
          <w:color w:val="000000"/>
          <w:sz w:val="28"/>
        </w:rPr>
        <w:t>,</w:t>
      </w:r>
      <w:r w:rsidR="000F1A32" w:rsidRPr="001241E4">
        <w:rPr>
          <w:rFonts w:ascii="Vrinda" w:eastAsia="Times New Roman" w:hAnsi="Vrinda"/>
          <w:color w:val="000000"/>
          <w:sz w:val="28"/>
          <w:cs/>
        </w:rPr>
        <w:t xml:space="preserve"> অনিল সরকার (</w:t>
      </w:r>
      <w:r w:rsidR="00ED2D51" w:rsidRPr="001241E4">
        <w:rPr>
          <w:rFonts w:ascii="Vrinda" w:eastAsia="Times New Roman" w:hAnsi="Vrinda"/>
          <w:color w:val="000000"/>
          <w:sz w:val="28"/>
          <w:cs/>
        </w:rPr>
        <w:t>বাংলাদেশের মুক্তি সংগ্রামের সাহায্য-সহায়তায় অনিলের গভীর আবেগ নিয়ে জড়িয়ে পড়ার একটি উদাহরণ আমি এখানে উল্লেখ করতে চাই। এক পর্যায়ে শরণার্থী শিক্ষকরা যখন আর কোথাও আশ্রয়ের স্থান পাচ্ছেন না, তখন তিনি নিজ বাসগৃহ তাঁদের থাকার জন্য ছেড়ে দিয়ে শ্বশুরবাড়িতে গিয়ে ওঠেন এবং তাঁর স্ত্রী প্রতিদিন ভোরে ঐ বাড়িতে এসে রান্নাবান্না ও তাঁদের খাওয়ানোর কাজ সেরে রাত ন’টার পর তাঁর পিতার বাসায় ফিরতেন),</w:t>
      </w:r>
      <w:r w:rsidRPr="001241E4">
        <w:rPr>
          <w:rFonts w:ascii="Vrinda" w:eastAsia="Times New Roman" w:hAnsi="Vrinda"/>
          <w:color w:val="000000"/>
          <w:sz w:val="28"/>
          <w:cs/>
        </w:rPr>
        <w:t xml:space="preserve"> ডঃ অনিরুদ্ধ রায় ও বিষ্ণুকান্ত* শাস্ত্রীকে নিয়ে আমি ও আনিসুজ্জামান এলাহাবাদ</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আলীগড়</w:t>
      </w:r>
      <w:r w:rsidRPr="001241E4">
        <w:rPr>
          <w:rFonts w:ascii="Vrinda" w:eastAsia="Times New Roman" w:hAnsi="Vrinda"/>
          <w:color w:val="000000"/>
          <w:sz w:val="28"/>
        </w:rPr>
        <w:t>,</w:t>
      </w:r>
      <w:r w:rsidR="00ED2D51" w:rsidRPr="001241E4">
        <w:rPr>
          <w:rFonts w:ascii="Vrinda" w:eastAsia="Times New Roman" w:hAnsi="Vrinda"/>
          <w:color w:val="000000"/>
          <w:sz w:val="28"/>
          <w:cs/>
        </w:rPr>
        <w:t xml:space="preserve"> </w:t>
      </w:r>
      <w:r w:rsidRPr="001241E4">
        <w:rPr>
          <w:rFonts w:ascii="Vrinda" w:eastAsia="Times New Roman" w:hAnsi="Vrinda"/>
          <w:color w:val="000000"/>
          <w:sz w:val="28"/>
          <w:cs/>
        </w:rPr>
        <w:t>ল</w:t>
      </w:r>
      <w:r w:rsidR="00ED2D51" w:rsidRPr="001241E4">
        <w:rPr>
          <w:rFonts w:ascii="Vrinda" w:eastAsia="Times New Roman" w:hAnsi="Vrinda"/>
          <w:color w:val="000000"/>
          <w:sz w:val="28"/>
          <w:cs/>
        </w:rPr>
        <w:t>ক্ষ্ণৌ</w:t>
      </w:r>
      <w:r w:rsidRPr="001241E4">
        <w:rPr>
          <w:rFonts w:ascii="Vrinda" w:eastAsia="Times New Roman" w:hAnsi="Vrinda"/>
          <w:color w:val="000000"/>
          <w:sz w:val="28"/>
        </w:rPr>
        <w:t>,</w:t>
      </w:r>
      <w:r w:rsidR="00ED2D51" w:rsidRPr="001241E4">
        <w:rPr>
          <w:rFonts w:ascii="Vrinda" w:eastAsia="Times New Roman" w:hAnsi="Vrinda"/>
          <w:color w:val="000000"/>
          <w:sz w:val="28"/>
          <w:cs/>
        </w:rPr>
        <w:t xml:space="preserve"> </w:t>
      </w:r>
      <w:r w:rsidRPr="001241E4">
        <w:rPr>
          <w:rFonts w:ascii="Vrinda" w:eastAsia="Times New Roman" w:hAnsi="Vrinda"/>
          <w:color w:val="000000"/>
          <w:sz w:val="28"/>
          <w:cs/>
        </w:rPr>
        <w:t>আগ্রা ও দিল্লী সফর করি। এসব শহরের বিশ্ববিদ্যালয় অঙ্গন ছাড়াও আমরা বিভিন্ন জনসভায় বাংলাদেশের মুক্তি সংগ্রামের ওপর বক্তৃতা দেই।</w:t>
      </w:r>
      <w:r w:rsidR="00ED2D51" w:rsidRPr="001241E4">
        <w:rPr>
          <w:rFonts w:ascii="Vrinda" w:eastAsia="Times New Roman" w:hAnsi="Vrinda"/>
          <w:color w:val="000000"/>
          <w:sz w:val="28"/>
          <w:cs/>
        </w:rPr>
        <w:t xml:space="preserve"> </w:t>
      </w:r>
      <w:r w:rsidRPr="001241E4">
        <w:rPr>
          <w:rFonts w:ascii="Vrinda" w:eastAsia="Times New Roman" w:hAnsi="Vrinda"/>
          <w:color w:val="000000"/>
          <w:sz w:val="28"/>
          <w:cs/>
        </w:rPr>
        <w:t>আমাদের সংগে সুবেদ আলী</w:t>
      </w:r>
      <w:r w:rsidR="00ED2D51"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(এম</w:t>
      </w:r>
      <w:r w:rsidRPr="001241E4">
        <w:rPr>
          <w:rFonts w:ascii="Vrinda" w:eastAsia="Times New Roman" w:hAnsi="Vrinda"/>
          <w:color w:val="000000"/>
          <w:sz w:val="28"/>
        </w:rPr>
        <w:t>,</w:t>
      </w:r>
      <w:r w:rsidRPr="001241E4">
        <w:rPr>
          <w:rFonts w:ascii="Vrinda" w:eastAsia="Times New Roman" w:hAnsi="Vrinda"/>
          <w:color w:val="000000"/>
          <w:sz w:val="28"/>
          <w:cs/>
        </w:rPr>
        <w:t>পি</w:t>
      </w:r>
      <w:r w:rsidRPr="001241E4">
        <w:rPr>
          <w:rFonts w:ascii="Vrinda" w:eastAsia="Times New Roman" w:hAnsi="Vrinda"/>
          <w:color w:val="000000"/>
          <w:sz w:val="28"/>
        </w:rPr>
        <w:t>,</w:t>
      </w:r>
      <w:r w:rsidRPr="001241E4">
        <w:rPr>
          <w:rFonts w:ascii="Vrinda" w:eastAsia="Times New Roman" w:hAnsi="Vrinda"/>
          <w:color w:val="000000"/>
          <w:sz w:val="28"/>
          <w:cs/>
        </w:rPr>
        <w:t>এ) যোগ দেন। তিনি প্রয়োজনমত উর্দুতে আমার ইংরেজি বক্তৃতার অনুবাদ জনসমাবেশে পেশ করতেন। বিষ্ণুকান্ত বলতেন হিন্দিতে। আনিসও</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আমার মতো ইংরেজিতেই</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বলতেন। আলীগড় বিশ্ববিদ্যালয়ে শুধু আমাকে বক্তৃতা করতে দেয়া হয়। সেখানকার পরিবেশ বাংলাদেশের মুক্তিযুদ্ধের অনুকূল ছিল না। বক্তৃতা করতে ওঠার আগে সে সম্পর্কে আমি সচেতন ছিলাম। আমার বক্তৃতার পরে শ্রোতাদের অনেকেই কেঁদে ফেলেছিলেন। বক্তৃতা নাকি মর্মস্পর্শী হয়েছিল</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একথা অনেকে বলেছেন।</w:t>
      </w:r>
    </w:p>
    <w:p w:rsidR="00FF3046" w:rsidRPr="001241E4" w:rsidRDefault="00FF3046" w:rsidP="00FF3046">
      <w:pPr>
        <w:shd w:val="clear" w:color="auto" w:fill="FFFFFF"/>
        <w:spacing w:after="0" w:line="222" w:lineRule="atLeast"/>
        <w:rPr>
          <w:rFonts w:ascii="Vrinda" w:eastAsia="Times New Roman" w:hAnsi="Vrinda"/>
          <w:color w:val="000000"/>
          <w:sz w:val="28"/>
        </w:rPr>
      </w:pPr>
    </w:p>
    <w:p w:rsidR="00FF3046" w:rsidRPr="001241E4" w:rsidRDefault="00FF3046" w:rsidP="00FF3046">
      <w:pPr>
        <w:shd w:val="clear" w:color="auto" w:fill="FFFFFF"/>
        <w:spacing w:after="0" w:line="222" w:lineRule="atLeast"/>
        <w:rPr>
          <w:rFonts w:ascii="Vrinda" w:eastAsia="Times New Roman" w:hAnsi="Vrinda"/>
          <w:color w:val="000000"/>
          <w:sz w:val="28"/>
        </w:rPr>
      </w:pPr>
      <w:r w:rsidRPr="001241E4">
        <w:rPr>
          <w:rFonts w:ascii="Vrinda" w:eastAsia="Times New Roman" w:hAnsi="Vrinda"/>
          <w:color w:val="000000"/>
          <w:sz w:val="28"/>
          <w:cs/>
        </w:rPr>
        <w:t>দিল্লীতে সাহিত্য একাডেমীর প্রাঙ্গণে অধ্যাপক সুনীতিকুমার চট্টোপাধ্যায়ের সভাপতিত্বে অনুষ্ঠিত একটি সভায় ভাষণ দিই এবং বাংলাদেশের সাহিত্য সম্পর্কে আনিসুজ্জামান বক্তৃতা দেন।</w:t>
      </w:r>
    </w:p>
    <w:p w:rsidR="00FF3046" w:rsidRPr="001241E4" w:rsidRDefault="00FF3046" w:rsidP="00FF3046">
      <w:pPr>
        <w:shd w:val="clear" w:color="auto" w:fill="FFFFFF"/>
        <w:spacing w:after="0" w:line="222" w:lineRule="atLeast"/>
        <w:rPr>
          <w:rFonts w:ascii="Vrinda" w:eastAsia="Times New Roman" w:hAnsi="Vrinda"/>
          <w:color w:val="000000"/>
          <w:sz w:val="28"/>
        </w:rPr>
      </w:pPr>
      <w:r w:rsidRPr="001241E4">
        <w:rPr>
          <w:rFonts w:ascii="Times New Roman" w:eastAsia="Times New Roman" w:hAnsi="Times New Roman" w:cs="Times New Roman"/>
          <w:color w:val="000000"/>
          <w:sz w:val="28"/>
        </w:rPr>
        <w:t> </w:t>
      </w:r>
    </w:p>
    <w:p w:rsidR="00FF3046" w:rsidRPr="001241E4" w:rsidRDefault="00FF3046" w:rsidP="00FF3046">
      <w:pPr>
        <w:shd w:val="clear" w:color="auto" w:fill="FFFFFF"/>
        <w:spacing w:after="0" w:line="222" w:lineRule="atLeast"/>
        <w:rPr>
          <w:rFonts w:ascii="Vrinda" w:eastAsia="Times New Roman" w:hAnsi="Vrinda"/>
          <w:color w:val="000000"/>
          <w:sz w:val="28"/>
        </w:rPr>
      </w:pPr>
      <w:r w:rsidRPr="001241E4">
        <w:rPr>
          <w:rFonts w:ascii="Vrinda" w:eastAsia="Times New Roman" w:hAnsi="Vrinda"/>
          <w:color w:val="000000"/>
          <w:sz w:val="28"/>
          <w:cs/>
        </w:rPr>
        <w:lastRenderedPageBreak/>
        <w:t>বক্তৃতা দেওয়া ছাড়াও দিল্লীতে আমরা বেশ কয়েকটি ঘরোয়া আলোচনায় যোগ দেই</w:t>
      </w:r>
      <w:r w:rsidRPr="001241E4">
        <w:rPr>
          <w:rFonts w:ascii="Vrinda" w:eastAsia="Times New Roman" w:hAnsi="Vrinda" w:cs="Mangal"/>
          <w:color w:val="000000"/>
          <w:sz w:val="28"/>
          <w:cs/>
          <w:lang w:bidi="hi-IN"/>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কলকাতায় আসার পরে ডক্টর বরুণ দের মাধ্যমে</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সিদ্ধার্থ রায়ের সঙ্গে বাংলাদেশের মুক্তিসংগ্রাম সম্পর্কে আলোচনা হয়। আমার মনে হয়েছিল</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তিনি তখনও আমাদের সংগ্রামের তীব্রতা অনুভব করতে পারেননি</w:t>
      </w:r>
      <w:r w:rsidRPr="001241E4">
        <w:rPr>
          <w:rFonts w:ascii="Vrinda" w:eastAsia="Times New Roman" w:hAnsi="Vrinda" w:cs="Mangal"/>
          <w:color w:val="000000"/>
          <w:sz w:val="28"/>
          <w:cs/>
          <w:lang w:bidi="hi-IN"/>
        </w:rPr>
        <w:t xml:space="preserve">। </w:t>
      </w:r>
      <w:r w:rsidRPr="001241E4">
        <w:rPr>
          <w:rFonts w:ascii="Vrinda" w:eastAsia="Times New Roman" w:hAnsi="Vrinda"/>
          <w:color w:val="000000"/>
          <w:sz w:val="28"/>
          <w:cs/>
          <w:lang w:bidi="bn-IN"/>
        </w:rPr>
        <w:t xml:space="preserve">দিল্লীতে আবার তাঁর সঙ্গে এবং শিক্ষামন্ত্রী ডঃ নূরুল হাসানের সঙ্গে শুধু আমার সাক্ষাৎ হয়। তাছাড়া আমরা অশোক মিত্র </w:t>
      </w:r>
      <w:r w:rsidRPr="001241E4">
        <w:rPr>
          <w:rFonts w:ascii="Vrinda" w:eastAsia="Times New Roman" w:hAnsi="Vrinda"/>
          <w:color w:val="000000"/>
          <w:sz w:val="28"/>
          <w:cs/>
        </w:rPr>
        <w:t>( আই</w:t>
      </w:r>
      <w:r w:rsidRPr="001241E4">
        <w:rPr>
          <w:rFonts w:ascii="Vrinda" w:eastAsia="Times New Roman" w:hAnsi="Vrinda"/>
          <w:color w:val="000000"/>
          <w:sz w:val="28"/>
        </w:rPr>
        <w:t>,</w:t>
      </w:r>
      <w:r w:rsidRPr="001241E4">
        <w:rPr>
          <w:rFonts w:ascii="Vrinda" w:eastAsia="Times New Roman" w:hAnsi="Vrinda"/>
          <w:color w:val="000000"/>
          <w:sz w:val="28"/>
          <w:cs/>
        </w:rPr>
        <w:t>সি</w:t>
      </w:r>
      <w:r w:rsidRPr="001241E4">
        <w:rPr>
          <w:rFonts w:ascii="Vrinda" w:eastAsia="Times New Roman" w:hAnsi="Vrinda"/>
          <w:color w:val="000000"/>
          <w:sz w:val="28"/>
        </w:rPr>
        <w:t>,</w:t>
      </w:r>
      <w:r w:rsidRPr="001241E4">
        <w:rPr>
          <w:rFonts w:ascii="Vrinda" w:eastAsia="Times New Roman" w:hAnsi="Vrinda"/>
          <w:color w:val="000000"/>
          <w:sz w:val="28"/>
          <w:cs/>
        </w:rPr>
        <w:t>এস)</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rPr>
        <w:t>,</w:t>
      </w:r>
      <w:r w:rsidRPr="001241E4">
        <w:rPr>
          <w:rFonts w:ascii="Vrinda" w:eastAsia="Times New Roman" w:hAnsi="Vrinda"/>
          <w:color w:val="000000"/>
          <w:sz w:val="28"/>
          <w:cs/>
        </w:rPr>
        <w:t>ডঃ আশোক মিত্র</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পি</w:t>
      </w:r>
      <w:r w:rsidRPr="001241E4">
        <w:rPr>
          <w:rFonts w:ascii="Vrinda" w:eastAsia="Times New Roman" w:hAnsi="Vrinda"/>
          <w:color w:val="000000"/>
          <w:sz w:val="28"/>
        </w:rPr>
        <w:t>,</w:t>
      </w:r>
      <w:r w:rsidR="003147D4" w:rsidRPr="001241E4">
        <w:rPr>
          <w:rFonts w:ascii="Vrinda" w:eastAsia="Times New Roman" w:hAnsi="Vrinda"/>
          <w:color w:val="000000"/>
          <w:sz w:val="28"/>
          <w:cs/>
        </w:rPr>
        <w:t xml:space="preserve"> </w:t>
      </w:r>
      <w:r w:rsidRPr="001241E4">
        <w:rPr>
          <w:rFonts w:ascii="Vrinda" w:eastAsia="Times New Roman" w:hAnsi="Vrinda"/>
          <w:color w:val="000000"/>
          <w:sz w:val="28"/>
          <w:cs/>
        </w:rPr>
        <w:t>এন</w:t>
      </w:r>
      <w:r w:rsidRPr="001241E4">
        <w:rPr>
          <w:rFonts w:ascii="Vrinda" w:eastAsia="Times New Roman" w:hAnsi="Vrinda"/>
          <w:color w:val="000000"/>
          <w:sz w:val="28"/>
        </w:rPr>
        <w:t>,</w:t>
      </w:r>
      <w:r w:rsidR="003147D4" w:rsidRPr="001241E4">
        <w:rPr>
          <w:rFonts w:ascii="Vrinda" w:eastAsia="Times New Roman" w:hAnsi="Vrinda"/>
          <w:color w:val="000000"/>
          <w:sz w:val="28"/>
          <w:cs/>
        </w:rPr>
        <w:t xml:space="preserve"> </w:t>
      </w:r>
      <w:r w:rsidRPr="001241E4">
        <w:rPr>
          <w:rFonts w:ascii="Vrinda" w:eastAsia="Times New Roman" w:hAnsi="Vrinda"/>
          <w:color w:val="000000"/>
          <w:sz w:val="28"/>
          <w:cs/>
        </w:rPr>
        <w:t>ধর ও পি</w:t>
      </w:r>
      <w:r w:rsidRPr="001241E4">
        <w:rPr>
          <w:rFonts w:ascii="Vrinda" w:eastAsia="Times New Roman" w:hAnsi="Vrinda"/>
          <w:color w:val="000000"/>
          <w:sz w:val="28"/>
        </w:rPr>
        <w:t>,</w:t>
      </w:r>
      <w:r w:rsidR="003147D4" w:rsidRPr="001241E4">
        <w:rPr>
          <w:rFonts w:ascii="Vrinda" w:eastAsia="Times New Roman" w:hAnsi="Vrinda"/>
          <w:color w:val="000000"/>
          <w:sz w:val="28"/>
          <w:cs/>
        </w:rPr>
        <w:t xml:space="preserve"> </w:t>
      </w:r>
      <w:r w:rsidRPr="001241E4">
        <w:rPr>
          <w:rFonts w:ascii="Vrinda" w:eastAsia="Times New Roman" w:hAnsi="Vrinda"/>
          <w:color w:val="000000"/>
          <w:sz w:val="28"/>
          <w:cs/>
        </w:rPr>
        <w:t>এন হাকসারের সঙ্গে আলাপ করি। বাংলাদেশের সকল রাজনৈতিক দলের প্রতিনিধি নিয়ে</w:t>
      </w:r>
      <w:r w:rsidR="003147D4" w:rsidRPr="001241E4">
        <w:rPr>
          <w:rFonts w:ascii="Vrinda" w:eastAsia="Times New Roman" w:hAnsi="Vrinda"/>
          <w:color w:val="000000"/>
          <w:sz w:val="28"/>
          <w:cs/>
        </w:rPr>
        <w:t xml:space="preserve"> </w:t>
      </w:r>
      <w:r w:rsidRPr="001241E4">
        <w:rPr>
          <w:rFonts w:ascii="Vrinda" w:eastAsia="Times New Roman" w:hAnsi="Vrinda"/>
          <w:color w:val="000000"/>
          <w:sz w:val="28"/>
          <w:cs/>
        </w:rPr>
        <w:t>মুক্তিসংগ্রামের পক্ষে একটি কমিটি গঠন করার প্রয়োজনীয়তা সম্পর্কে আমাদের বিবেচনা করা উচিত</w:t>
      </w:r>
      <w:r w:rsidRPr="001241E4">
        <w:rPr>
          <w:rFonts w:ascii="Vrinda" w:eastAsia="Times New Roman" w:hAnsi="Vrinda"/>
          <w:color w:val="000000"/>
          <w:sz w:val="28"/>
        </w:rPr>
        <w:t>,</w:t>
      </w:r>
      <w:r w:rsidR="003147D4" w:rsidRPr="001241E4">
        <w:rPr>
          <w:rFonts w:ascii="Vrinda" w:eastAsia="Times New Roman" w:hAnsi="Vrinda"/>
          <w:color w:val="000000"/>
          <w:sz w:val="28"/>
          <w:cs/>
        </w:rPr>
        <w:t xml:space="preserve"> </w:t>
      </w:r>
      <w:r w:rsidRPr="001241E4">
        <w:rPr>
          <w:rFonts w:ascii="Vrinda" w:eastAsia="Times New Roman" w:hAnsi="Vrinda"/>
          <w:color w:val="000000"/>
          <w:sz w:val="28"/>
          <w:cs/>
        </w:rPr>
        <w:t>একথা হাকসার বেশ জোর দিয়ে বলেছিলেন।</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তাঁর কথা পরে আমরা আমাদের অস্থায়ী রাষ্ট্রপতি ও প্রধানমন্ত্রীকে জানিয়েছিলাম।।</w:t>
      </w:r>
    </w:p>
    <w:p w:rsidR="00FF3046" w:rsidRPr="001241E4" w:rsidRDefault="00FF3046" w:rsidP="00FF3046">
      <w:pPr>
        <w:shd w:val="clear" w:color="auto" w:fill="FFFFFF"/>
        <w:spacing w:after="0" w:line="222" w:lineRule="atLeast"/>
        <w:rPr>
          <w:rFonts w:ascii="Vrinda" w:eastAsia="Times New Roman" w:hAnsi="Vrinda"/>
          <w:color w:val="000000"/>
          <w:sz w:val="28"/>
        </w:rPr>
      </w:pPr>
    </w:p>
    <w:p w:rsidR="00FF3046" w:rsidRPr="001241E4" w:rsidRDefault="00FF3046" w:rsidP="00FF3046">
      <w:pPr>
        <w:shd w:val="clear" w:color="auto" w:fill="FFFFFF"/>
        <w:spacing w:after="0" w:line="222" w:lineRule="atLeast"/>
        <w:rPr>
          <w:rFonts w:ascii="Vrinda" w:eastAsia="Times New Roman" w:hAnsi="Vrinda"/>
          <w:color w:val="000000"/>
          <w:sz w:val="28"/>
        </w:rPr>
      </w:pPr>
      <w:r w:rsidRPr="001241E4">
        <w:rPr>
          <w:rFonts w:ascii="Vrinda" w:eastAsia="Times New Roman" w:hAnsi="Vrinda"/>
          <w:color w:val="000000"/>
          <w:sz w:val="28"/>
          <w:cs/>
        </w:rPr>
        <w:t>দিল্লীতে আমরা প্রধানমন্ত্রী ইন্দিরা গান্ধীর সংগে সাক্ষাৎ করি।</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তিনি ধৈর্য সহকারে বাংলাদেশ সম্পর্কে আমার বক্তব্য শোনেন এবং ভারতীয় সরকার ও জনগণের সঙ্গে কিভাবে যোগাযোগ রক্ষা করে আমরা মুক্তিসংগ্রামকে এগিয়ে নিতে পারি সে সম্পর্কে তার ব্যক্তিগত মত বিনিময় করেন। পরে মিসেস গান্ধী ও শিক্ষামন্ত্রী ডঃ নূরুল হাসানের সঙ্গে এ ব্যাপারে আমার বিস্তারিত আলাপ-আলোচনা হয়। এরপরে প্রতিমন্ত্রী কে</w:t>
      </w:r>
      <w:r w:rsidRPr="001241E4">
        <w:rPr>
          <w:rFonts w:ascii="Vrinda" w:eastAsia="Times New Roman" w:hAnsi="Vrinda"/>
          <w:color w:val="000000"/>
          <w:sz w:val="28"/>
        </w:rPr>
        <w:t>,</w:t>
      </w:r>
      <w:r w:rsidR="003147D4" w:rsidRPr="001241E4">
        <w:rPr>
          <w:rFonts w:ascii="Vrinda" w:eastAsia="Times New Roman" w:hAnsi="Vrinda"/>
          <w:color w:val="000000"/>
          <w:sz w:val="28"/>
          <w:cs/>
        </w:rPr>
        <w:t xml:space="preserve"> </w:t>
      </w:r>
      <w:r w:rsidRPr="001241E4">
        <w:rPr>
          <w:rFonts w:ascii="Vrinda" w:eastAsia="Times New Roman" w:hAnsi="Vrinda"/>
          <w:color w:val="000000"/>
          <w:sz w:val="28"/>
          <w:cs/>
        </w:rPr>
        <w:t>আর গণেশ আমাদের এক নৈশভোজে আপ্যায়িত করেন। সেখানে ব্রক্ষানন্দ*রেড্ডী ও নন্দিনী শতপথীর মতো রাজনীতিবিদরা ছিলেন</w:t>
      </w:r>
      <w:r w:rsidR="003147D4" w:rsidRPr="001241E4">
        <w:rPr>
          <w:rFonts w:ascii="Vrinda" w:eastAsia="Times New Roman" w:hAnsi="Vrinda"/>
          <w:color w:val="000000"/>
          <w:sz w:val="28"/>
          <w:cs/>
        </w:rPr>
        <w:t>,</w:t>
      </w:r>
      <w:r w:rsidRPr="001241E4">
        <w:rPr>
          <w:rFonts w:ascii="Vrinda" w:eastAsia="Times New Roman" w:hAnsi="Vrinda"/>
          <w:color w:val="000000"/>
          <w:sz w:val="28"/>
          <w:cs/>
        </w:rPr>
        <w:t xml:space="preserve"> অনেক সাংবাদিকও ছিলেন। প্রধানত: সাংবাদিকরাই মুক্তিযুদ্ধ সম্পর্কে বহুবিধ প্রশ্ন করেন</w:t>
      </w:r>
      <w:r w:rsidRPr="001241E4">
        <w:rPr>
          <w:rFonts w:ascii="Vrinda" w:eastAsia="Times New Roman" w:hAnsi="Vrinda"/>
          <w:color w:val="000000"/>
          <w:sz w:val="28"/>
        </w:rPr>
        <w:t>,</w:t>
      </w:r>
      <w:r w:rsidR="003147D4" w:rsidRPr="001241E4">
        <w:rPr>
          <w:rFonts w:ascii="Vrinda" w:eastAsia="Times New Roman" w:hAnsi="Vrinda"/>
          <w:color w:val="000000"/>
          <w:sz w:val="28"/>
          <w:cs/>
        </w:rPr>
        <w:t xml:space="preserve"> </w:t>
      </w:r>
      <w:r w:rsidRPr="001241E4">
        <w:rPr>
          <w:rFonts w:ascii="Vrinda" w:eastAsia="Times New Roman" w:hAnsi="Vrinda"/>
          <w:color w:val="000000"/>
          <w:sz w:val="28"/>
          <w:cs/>
        </w:rPr>
        <w:t>রাজনীতিবিদেরাও কিছু কিছু প্রশ্ন করেছিলেন।আমার উত্তর দেয়া শেষ হলে আমি কিছু প্রশ্ন করার সুযোগ পাই</w:t>
      </w:r>
      <w:r w:rsidRPr="001241E4">
        <w:rPr>
          <w:rFonts w:ascii="Vrinda" w:eastAsia="Times New Roman" w:hAnsi="Vrinda" w:cs="Mangal"/>
          <w:color w:val="000000"/>
          <w:sz w:val="28"/>
          <w:cs/>
          <w:lang w:bidi="hi-IN"/>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আমার প্রশ্ন ছিল ক্ষমতাসীন রাজনৈতিক নেতাদের উদ্দেশ্যে</w:t>
      </w:r>
      <w:r w:rsidRPr="001241E4">
        <w:rPr>
          <w:rFonts w:ascii="Vrinda" w:eastAsia="Times New Roman" w:hAnsi="Vrinda"/>
          <w:color w:val="000000"/>
          <w:sz w:val="28"/>
        </w:rPr>
        <w:t>,</w:t>
      </w:r>
      <w:r w:rsidR="003147D4" w:rsidRPr="001241E4">
        <w:rPr>
          <w:rFonts w:ascii="Vrinda" w:eastAsia="Times New Roman" w:hAnsi="Vrinda"/>
          <w:color w:val="000000"/>
          <w:sz w:val="28"/>
          <w:cs/>
        </w:rPr>
        <w:t xml:space="preserve"> </w:t>
      </w:r>
      <w:r w:rsidRPr="001241E4">
        <w:rPr>
          <w:rFonts w:ascii="Vrinda" w:eastAsia="Times New Roman" w:hAnsi="Vrinda"/>
          <w:color w:val="000000"/>
          <w:sz w:val="28"/>
          <w:cs/>
        </w:rPr>
        <w:t>তবে আমি তা সাধারণভাবে উত্থাপন করেছিলাম। ঐ আলোচনা থেকে আমি নিশ্চিত হয়েছিলাম যে</w:t>
      </w:r>
      <w:r w:rsidRPr="001241E4">
        <w:rPr>
          <w:rFonts w:ascii="Vrinda" w:eastAsia="Times New Roman" w:hAnsi="Vrinda"/>
          <w:color w:val="000000"/>
          <w:sz w:val="28"/>
        </w:rPr>
        <w:t>,</w:t>
      </w:r>
      <w:r w:rsidR="003147D4" w:rsidRPr="001241E4">
        <w:rPr>
          <w:rFonts w:ascii="Vrinda" w:eastAsia="Times New Roman" w:hAnsi="Vrinda"/>
          <w:color w:val="000000"/>
          <w:sz w:val="28"/>
          <w:cs/>
        </w:rPr>
        <w:t xml:space="preserve"> </w:t>
      </w:r>
      <w:r w:rsidRPr="001241E4">
        <w:rPr>
          <w:rFonts w:ascii="Vrinda" w:eastAsia="Times New Roman" w:hAnsi="Vrinda"/>
          <w:color w:val="000000"/>
          <w:sz w:val="28"/>
          <w:cs/>
        </w:rPr>
        <w:t>মুক্তিযুদ্ধের সাফল্য ছাড়া শরণার্থী সমস্যার সমাধানের যে কোন সম্ভাবনা নেই একথা ভারতীয় নেতারা বোঝেন। তবে তাঁরা আন্তর্জাতিক পরিস্থিতি সম্পর্কে ভাবছেন। চীন যে পাকিস্তানের হয়ে যুদ্ধ করবেনা</w:t>
      </w:r>
      <w:r w:rsidRPr="001241E4">
        <w:rPr>
          <w:rFonts w:ascii="Vrinda" w:eastAsia="Times New Roman" w:hAnsi="Vrinda"/>
          <w:color w:val="000000"/>
          <w:sz w:val="28"/>
        </w:rPr>
        <w:t>,</w:t>
      </w:r>
      <w:r w:rsidR="003147D4" w:rsidRPr="001241E4">
        <w:rPr>
          <w:rFonts w:ascii="Vrinda" w:eastAsia="Times New Roman" w:hAnsi="Vrinda"/>
          <w:color w:val="000000"/>
          <w:sz w:val="28"/>
          <w:cs/>
        </w:rPr>
        <w:t xml:space="preserve"> </w:t>
      </w:r>
      <w:r w:rsidRPr="001241E4">
        <w:rPr>
          <w:rFonts w:ascii="Vrinda" w:eastAsia="Times New Roman" w:hAnsi="Vrinda"/>
          <w:color w:val="000000"/>
          <w:sz w:val="28"/>
          <w:cs/>
        </w:rPr>
        <w:t>এ ধারণাও তাঁদের হয়েছে।</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মনে হল তবুও তারা ঐ মুহূর্তে ঝুঁকি নিতে চান না এ বিষয়ে।</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মার্কিন যুক্তরাষ্ট্রের ভূমিকা কি হবে</w:t>
      </w:r>
      <w:r w:rsidRPr="001241E4">
        <w:rPr>
          <w:rFonts w:ascii="Vrinda" w:eastAsia="Times New Roman" w:hAnsi="Vrinda"/>
          <w:color w:val="000000"/>
          <w:sz w:val="28"/>
        </w:rPr>
        <w:t>,</w:t>
      </w:r>
      <w:r w:rsidR="003147D4" w:rsidRPr="001241E4">
        <w:rPr>
          <w:rFonts w:ascii="Vrinda" w:eastAsia="Times New Roman" w:hAnsi="Vrinda"/>
          <w:color w:val="000000"/>
          <w:sz w:val="28"/>
          <w:cs/>
        </w:rPr>
        <w:t xml:space="preserve"> </w:t>
      </w:r>
      <w:r w:rsidRPr="001241E4">
        <w:rPr>
          <w:rFonts w:ascii="Vrinda" w:eastAsia="Times New Roman" w:hAnsi="Vrinda"/>
          <w:color w:val="000000"/>
          <w:sz w:val="28"/>
          <w:cs/>
        </w:rPr>
        <w:t>এ সম্পর্কে তাঁরা খুবই সন্দিহান।</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সুতরাং</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ভালো করে আটঘাট না বেঁধে</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তাঁরা বাংলাদেশকে স্বীকৃতি দিতে কিংবা বাংলাদেশের পক</w:t>
      </w:r>
      <w:r w:rsidR="003147D4" w:rsidRPr="001241E4">
        <w:rPr>
          <w:rFonts w:ascii="Vrinda" w:eastAsia="Times New Roman" w:hAnsi="Vrinda"/>
          <w:color w:val="000000"/>
          <w:sz w:val="28"/>
          <w:cs/>
        </w:rPr>
        <w:t>্ষে বড় রকম সংঘর্ষে লিপ্ত হতে চান</w:t>
      </w:r>
      <w:r w:rsidRPr="001241E4">
        <w:rPr>
          <w:rFonts w:ascii="Vrinda" w:eastAsia="Times New Roman" w:hAnsi="Vrinda"/>
          <w:color w:val="000000"/>
          <w:sz w:val="28"/>
          <w:cs/>
        </w:rPr>
        <w:t xml:space="preserve"> না।</w:t>
      </w:r>
    </w:p>
    <w:p w:rsidR="00FF3046" w:rsidRPr="001241E4" w:rsidRDefault="00FF3046" w:rsidP="00FF3046">
      <w:pPr>
        <w:shd w:val="clear" w:color="auto" w:fill="FFFFFF"/>
        <w:spacing w:after="0" w:line="222" w:lineRule="atLeast"/>
        <w:rPr>
          <w:rFonts w:ascii="Vrinda" w:eastAsia="Times New Roman" w:hAnsi="Vrinda"/>
          <w:color w:val="000000"/>
          <w:sz w:val="28"/>
        </w:rPr>
      </w:pPr>
    </w:p>
    <w:p w:rsidR="00FF3046" w:rsidRPr="001241E4" w:rsidRDefault="00FF3046" w:rsidP="00FF3046">
      <w:pPr>
        <w:shd w:val="clear" w:color="auto" w:fill="FFFFFF"/>
        <w:spacing w:after="0" w:line="222" w:lineRule="atLeast"/>
        <w:rPr>
          <w:rFonts w:ascii="Vrinda" w:eastAsia="Times New Roman" w:hAnsi="Vrinda"/>
          <w:color w:val="000000"/>
          <w:sz w:val="28"/>
        </w:rPr>
      </w:pPr>
      <w:r w:rsidRPr="001241E4">
        <w:rPr>
          <w:rFonts w:ascii="Vrinda" w:eastAsia="Times New Roman" w:hAnsi="Vrinda"/>
          <w:color w:val="000000"/>
          <w:sz w:val="28"/>
          <w:cs/>
        </w:rPr>
        <w:t>সমস্ত পরিস্থিতি সম্বন্ধে আমার এবং আমাদের এসব সাক্ষাৎকারের ফলাফল</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ও আমার নিজের ধারণা আমি প্রধানমন্ত্রী তাজউদ্দিন কে কলকাতায় এসে জানাই। এরপর আমি পাটনা</w:t>
      </w:r>
      <w:r w:rsidRPr="001241E4">
        <w:rPr>
          <w:rFonts w:ascii="Vrinda" w:eastAsia="Times New Roman" w:hAnsi="Vrinda"/>
          <w:color w:val="000000"/>
          <w:sz w:val="28"/>
        </w:rPr>
        <w:t>,</w:t>
      </w:r>
      <w:r w:rsidR="003147D4" w:rsidRPr="001241E4">
        <w:rPr>
          <w:rFonts w:ascii="Vrinda" w:eastAsia="Times New Roman" w:hAnsi="Vrinda"/>
          <w:color w:val="000000"/>
          <w:sz w:val="28"/>
          <w:cs/>
        </w:rPr>
        <w:t xml:space="preserve"> </w:t>
      </w:r>
      <w:r w:rsidRPr="001241E4">
        <w:rPr>
          <w:rFonts w:ascii="Vrinda" w:eastAsia="Times New Roman" w:hAnsi="Vrinda"/>
          <w:color w:val="000000"/>
          <w:sz w:val="28"/>
          <w:cs/>
        </w:rPr>
        <w:t>বোম্বাই</w:t>
      </w:r>
      <w:r w:rsidRPr="001241E4">
        <w:rPr>
          <w:rFonts w:ascii="Vrinda" w:eastAsia="Times New Roman" w:hAnsi="Vrinda"/>
          <w:color w:val="000000"/>
          <w:sz w:val="28"/>
        </w:rPr>
        <w:t>,</w:t>
      </w:r>
      <w:r w:rsidR="003147D4" w:rsidRPr="001241E4">
        <w:rPr>
          <w:rFonts w:ascii="Vrinda" w:eastAsia="Times New Roman" w:hAnsi="Vrinda"/>
          <w:color w:val="000000"/>
          <w:sz w:val="28"/>
          <w:cs/>
        </w:rPr>
        <w:t xml:space="preserve"> </w:t>
      </w:r>
      <w:r w:rsidRPr="001241E4">
        <w:rPr>
          <w:rFonts w:ascii="Vrinda" w:eastAsia="Times New Roman" w:hAnsi="Vrinda"/>
          <w:color w:val="000000"/>
          <w:sz w:val="28"/>
          <w:cs/>
        </w:rPr>
        <w:t>নাসিক</w:t>
      </w:r>
      <w:r w:rsidRPr="001241E4">
        <w:rPr>
          <w:rFonts w:ascii="Vrinda" w:eastAsia="Times New Roman" w:hAnsi="Vrinda"/>
          <w:color w:val="000000"/>
          <w:sz w:val="28"/>
        </w:rPr>
        <w:t>,</w:t>
      </w:r>
      <w:r w:rsidR="003147D4" w:rsidRPr="001241E4">
        <w:rPr>
          <w:rFonts w:ascii="Vrinda" w:eastAsia="Times New Roman" w:hAnsi="Vrinda"/>
          <w:color w:val="000000"/>
          <w:sz w:val="28"/>
          <w:cs/>
        </w:rPr>
        <w:t xml:space="preserve"> </w:t>
      </w:r>
      <w:r w:rsidRPr="001241E4">
        <w:rPr>
          <w:rFonts w:ascii="Vrinda" w:eastAsia="Times New Roman" w:hAnsi="Vrinda"/>
          <w:color w:val="000000"/>
          <w:sz w:val="28"/>
          <w:cs/>
        </w:rPr>
        <w:t>পুনা</w:t>
      </w:r>
      <w:r w:rsidRPr="001241E4">
        <w:rPr>
          <w:rFonts w:ascii="Vrinda" w:eastAsia="Times New Roman" w:hAnsi="Vrinda"/>
          <w:color w:val="000000"/>
          <w:sz w:val="28"/>
        </w:rPr>
        <w:t>,</w:t>
      </w:r>
      <w:r w:rsidR="003147D4" w:rsidRPr="001241E4">
        <w:rPr>
          <w:rFonts w:ascii="Vrinda" w:eastAsia="Times New Roman" w:hAnsi="Vrinda"/>
          <w:color w:val="000000"/>
          <w:sz w:val="28"/>
          <w:cs/>
        </w:rPr>
        <w:t xml:space="preserve"> </w:t>
      </w:r>
      <w:r w:rsidRPr="001241E4">
        <w:rPr>
          <w:rFonts w:ascii="Vrinda" w:eastAsia="Times New Roman" w:hAnsi="Vrinda"/>
          <w:color w:val="000000"/>
          <w:sz w:val="28"/>
          <w:cs/>
        </w:rPr>
        <w:t>কেরালা</w:t>
      </w:r>
      <w:r w:rsidRPr="001241E4">
        <w:rPr>
          <w:rFonts w:ascii="Vrinda" w:eastAsia="Times New Roman" w:hAnsi="Vrinda"/>
          <w:color w:val="000000"/>
          <w:sz w:val="28"/>
        </w:rPr>
        <w:t>,</w:t>
      </w:r>
      <w:r w:rsidR="003147D4" w:rsidRPr="001241E4">
        <w:rPr>
          <w:rFonts w:ascii="Vrinda" w:eastAsia="Times New Roman" w:hAnsi="Vrinda"/>
          <w:color w:val="000000"/>
          <w:sz w:val="28"/>
          <w:cs/>
        </w:rPr>
        <w:t xml:space="preserve"> </w:t>
      </w:r>
      <w:r w:rsidRPr="001241E4">
        <w:rPr>
          <w:rFonts w:ascii="Vrinda" w:eastAsia="Times New Roman" w:hAnsi="Vrinda"/>
          <w:color w:val="000000"/>
          <w:sz w:val="28"/>
          <w:cs/>
        </w:rPr>
        <w:t>জয়পুর</w:t>
      </w:r>
      <w:r w:rsidRPr="001241E4">
        <w:rPr>
          <w:rFonts w:ascii="Vrinda" w:eastAsia="Times New Roman" w:hAnsi="Vrinda"/>
          <w:color w:val="000000"/>
          <w:sz w:val="28"/>
        </w:rPr>
        <w:t>,</w:t>
      </w:r>
      <w:r w:rsidR="003147D4" w:rsidRPr="001241E4">
        <w:rPr>
          <w:rFonts w:ascii="Vrinda" w:eastAsia="Times New Roman" w:hAnsi="Vrinda"/>
          <w:color w:val="000000"/>
          <w:sz w:val="28"/>
          <w:cs/>
        </w:rPr>
        <w:t xml:space="preserve"> </w:t>
      </w:r>
      <w:r w:rsidRPr="001241E4">
        <w:rPr>
          <w:rFonts w:ascii="Vrinda" w:eastAsia="Times New Roman" w:hAnsi="Vrinda"/>
          <w:color w:val="000000"/>
          <w:sz w:val="28"/>
          <w:cs/>
        </w:rPr>
        <w:t xml:space="preserve">আজমীর ও হায়দারাবাদে জনসভায় বক্তৃতা দিতে যাই। পাটনায় </w:t>
      </w:r>
      <w:r w:rsidRPr="001241E4">
        <w:rPr>
          <w:rFonts w:ascii="Vrinda" w:eastAsia="Times New Roman" w:hAnsi="Vrinda"/>
          <w:color w:val="000000"/>
          <w:sz w:val="28"/>
          <w:cs/>
        </w:rPr>
        <w:lastRenderedPageBreak/>
        <w:t>যে বিশাল জনসভায় বক্তৃতা দিতে যাই সে সভায় সভাপতিত্ব করেন জয় প্রকাশ নারায়ণ</w:t>
      </w:r>
      <w:r w:rsidR="003147D4" w:rsidRPr="001241E4">
        <w:rPr>
          <w:rFonts w:ascii="Vrinda" w:eastAsia="Times New Roman" w:hAnsi="Vrinda"/>
          <w:color w:val="000000"/>
          <w:sz w:val="28"/>
          <w:cs/>
        </w:rPr>
        <w:t xml:space="preserve"> </w:t>
      </w:r>
      <w:r w:rsidRPr="001241E4">
        <w:rPr>
          <w:rFonts w:ascii="Vrinda" w:eastAsia="Times New Roman" w:hAnsi="Vrinda"/>
          <w:color w:val="000000"/>
          <w:sz w:val="28"/>
          <w:cs/>
        </w:rPr>
        <w:t>এবং অন্যান্যর মধ্যে বক্তৃতা দেন বিহার প্রদেশের গভর্নর ডঃ বড়ুয়া।</w:t>
      </w:r>
    </w:p>
    <w:p w:rsidR="00FF3046" w:rsidRPr="001241E4" w:rsidRDefault="00FF3046" w:rsidP="00FF3046">
      <w:pPr>
        <w:shd w:val="clear" w:color="auto" w:fill="FFFFFF"/>
        <w:spacing w:after="0" w:line="222" w:lineRule="atLeast"/>
        <w:rPr>
          <w:rFonts w:ascii="Vrinda" w:eastAsia="Times New Roman" w:hAnsi="Vrinda"/>
          <w:color w:val="000000"/>
          <w:sz w:val="28"/>
        </w:rPr>
      </w:pPr>
    </w:p>
    <w:p w:rsidR="00FF3046" w:rsidRPr="001241E4" w:rsidRDefault="00FF3046" w:rsidP="00FF3046">
      <w:pPr>
        <w:shd w:val="clear" w:color="auto" w:fill="FFFFFF"/>
        <w:spacing w:after="0" w:line="222" w:lineRule="atLeast"/>
        <w:rPr>
          <w:rFonts w:ascii="Vrinda" w:eastAsia="Times New Roman" w:hAnsi="Vrinda"/>
          <w:color w:val="000000"/>
          <w:sz w:val="28"/>
        </w:rPr>
      </w:pPr>
      <w:r w:rsidRPr="001241E4">
        <w:rPr>
          <w:rFonts w:ascii="Vrinda" w:eastAsia="Times New Roman" w:hAnsi="Vrinda"/>
          <w:color w:val="000000"/>
          <w:sz w:val="28"/>
          <w:cs/>
        </w:rPr>
        <w:t>বোম্বের বিশ্ববিদ্যালয় প্রাঙ্গণেও আমি ছাত্র শিক্ষকদের সমাবেশে বক্তৃতা দিই। ঐ সভায় সভাপতিত্ব করেন বোম্বে বিশ্ববিদ্যালয়ের ভাইস চ্যান্সেলর। এখানে বাংলাদেশের দুর্গত শরণার্থীদের সাহায্যে আনুমানিক ষাট/সত্তর হাজার টাকার চেক প্রদান করা হয়। এই সাহায্য</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এবং একইভাবে ভারতের বিভিন্ন জনসভায় সংগৃহীত অর্থ আমরা দাতাদের পক্ষ থেকে সরাসরি কলকাতা বিশ্ববিদ্যালয় বাংলাদেশ সহায়ক সমিতির তহবিলে জমা দেবার ব্যবস্থা করি। কোন অর্থ আমরা নিজ হাতে গ্রহণ করিনি।</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বিহারে আমাদের মুক্তিসংগ্রামের পক্ষে জনসমর্থন যোগানোর ব্যাপারে তৎকালীন বিহার সরকারের বিরোধীদলের নেতা কর্পোরী ঠাকুর</w:t>
      </w:r>
      <w:r w:rsidR="003147D4" w:rsidRPr="001241E4">
        <w:rPr>
          <w:rFonts w:ascii="Vrinda" w:eastAsia="Times New Roman" w:hAnsi="Vrinda"/>
          <w:color w:val="000000"/>
          <w:sz w:val="28"/>
          <w:cs/>
        </w:rPr>
        <w:t xml:space="preserve"> (পরবর্তীকালে ইনি মূখ্যমন্ত্রী হন)</w:t>
      </w:r>
      <w:r w:rsidRPr="001241E4">
        <w:rPr>
          <w:rFonts w:ascii="Vrinda" w:eastAsia="Times New Roman" w:hAnsi="Vrinda"/>
          <w:color w:val="000000"/>
          <w:sz w:val="28"/>
          <w:cs/>
        </w:rPr>
        <w:t xml:space="preserve"> আমাদের সংগে বিশেষভাবে সহযোগিতা করেন। এখানে উল্লেখ্য যে</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ভারতের সকল রাজনৈতিক দল বাংলাদেশের ব্যাপারে আমাদের</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সঙ্গে ও তাদের সরকারের সংগে সহযোগিতা করেছে। প্রধানমন্ত্রী সবচে</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কট্টর বিরোধী নেতা রাজ নারায়ণও আমাদের সমর্থনে বিশেষ ভূমিকায় অবতীর্ণ হয়েছিলেন। আমার এলাহাবাদ সফরকালে তিনি তার রাজনৈতিক দলের পক্ষ থেকে এক বিরাট জনসমাবেশের আয়োজন করেন এবং সমাবেশের তোরণে বঙ্গবন্ধু শেখ মুজিবর রহমানের বিরাট এক প্রতিকৃতি স্থাপন করেন। দলের কর্মকর্তা আর কর্মীদের আগ্রহে আমি ঐ সমাবেশে তাদের উদ্দেশ্যে একটি ভাষণ দেই। সে সময় ভারতে বাংলাদেশের সমর্থনে এমন একটি জোয়ার এসেছিল যাতে করে সব জায়গায়</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এমনকি দুর্গাপূজা মণ্ডপের প্রবেশদ্বারেও বঙ্গবন্ধুর প্রতিকৃতি টানানো দেখেছি।</w:t>
      </w:r>
    </w:p>
    <w:p w:rsidR="00FF3046" w:rsidRPr="001241E4" w:rsidRDefault="00FF3046" w:rsidP="00FF3046">
      <w:pPr>
        <w:shd w:val="clear" w:color="auto" w:fill="FFFFFF"/>
        <w:spacing w:after="0" w:line="222" w:lineRule="atLeast"/>
        <w:rPr>
          <w:rFonts w:ascii="Vrinda" w:eastAsia="Times New Roman" w:hAnsi="Vrinda"/>
          <w:color w:val="000000"/>
          <w:sz w:val="28"/>
        </w:rPr>
      </w:pPr>
    </w:p>
    <w:p w:rsidR="00FF3046" w:rsidRPr="001241E4" w:rsidRDefault="00FF3046" w:rsidP="00FF3046">
      <w:pPr>
        <w:shd w:val="clear" w:color="auto" w:fill="FFFFFF"/>
        <w:spacing w:after="0" w:line="222" w:lineRule="atLeast"/>
        <w:rPr>
          <w:rFonts w:ascii="Vrinda" w:eastAsia="Times New Roman" w:hAnsi="Vrinda"/>
          <w:color w:val="000000"/>
          <w:sz w:val="28"/>
        </w:rPr>
      </w:pPr>
      <w:r w:rsidRPr="001241E4">
        <w:rPr>
          <w:rFonts w:ascii="Vrinda" w:eastAsia="Times New Roman" w:hAnsi="Vrinda"/>
          <w:color w:val="000000"/>
          <w:sz w:val="28"/>
          <w:cs/>
        </w:rPr>
        <w:t>বোম্বেতে (বর্তমান মুম্বাই)অবস্থান কালে মহারাষ্ট্রের গভর্নর নবাব ইয়ার আলী জংগ এর সঙ্গে আমার পরিচয় হয়। বাংলাদেশের সমর্থনে আয়োজিত সমাবেশে তিনি উপস্থিত হন এবং আমার বক্তৃতা শোনেন। বিভিন্ন সংগঠনের মাধ্যমে তিনি</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বাংলাদেশের মুক্তিযুদ্ধের জন্য প্রচুর অর্থ</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গেরিলাদের জন্য পোশাক পরিচ্ছদ ও অন্যান্য সরঞ্জামাদি সংগ্রহ করে দিয়েছিলেন। বাংলাদেশ মুক্ত হবার পর আমি যখন দিল্লিতে বাংলাদেশের হাইকমিশনার ছিলাম তখন প্রবল বৃষ্টিপাতের মধ্যে একদিন হঠাৎ নবাব ইয়ার আলী জংগ আমার বাসায় এসে উপস্থিত হন এবং বলেন যে</w:t>
      </w:r>
      <w:r w:rsidRPr="001241E4">
        <w:rPr>
          <w:rFonts w:ascii="Vrinda" w:eastAsia="Times New Roman" w:hAnsi="Vrinda"/>
          <w:color w:val="000000"/>
          <w:sz w:val="28"/>
        </w:rPr>
        <w:t>,“</w:t>
      </w:r>
      <w:r w:rsidRPr="001241E4">
        <w:rPr>
          <w:rFonts w:ascii="Vrinda" w:eastAsia="Times New Roman" w:hAnsi="Vrinda"/>
          <w:color w:val="000000"/>
          <w:sz w:val="28"/>
          <w:cs/>
        </w:rPr>
        <w:t>বাংলাদেশের মুক্তিযুদ্ধের সাহায্যের জন্য আমি যে তহবিল খুলেছিলাম তাতে প্রচুর টাকা জমা হয়েছে। যেহেতু এই টাকা আমাদের জনসাধারণ কর্তৃত্ব বাংলাদেশকে দেয়া তাই এটি আপনাকে নিতে হবে</w:t>
      </w:r>
      <w:r w:rsidRPr="001241E4">
        <w:rPr>
          <w:rFonts w:ascii="Vrinda" w:eastAsia="Times New Roman" w:hAnsi="Vrinda"/>
          <w:color w:val="000000"/>
          <w:sz w:val="28"/>
        </w:rPr>
        <w:t>”</w:t>
      </w:r>
      <w:r w:rsidRPr="001241E4">
        <w:rPr>
          <w:rFonts w:ascii="Vrinda" w:eastAsia="Times New Roman" w:hAnsi="Vrinda" w:cs="Mangal"/>
          <w:color w:val="000000"/>
          <w:sz w:val="28"/>
          <w:cs/>
          <w:lang w:bidi="hi-IN"/>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 xml:space="preserve">মহারাষ্ট্রে তখন দুর্ভিক্ষ চলছিল। সুতরাং এই বিষয়ে আমি বঙ্গবন্ধু শেখ মুজিবুর রহমানের সঙ্গে কথা বলি। মহারাষ্ট্রের গভর্নর আমাকে তহবিলের যে চেক প্রদান করেন তা আমি </w:t>
      </w:r>
      <w:r w:rsidRPr="001241E4">
        <w:rPr>
          <w:rFonts w:ascii="Vrinda" w:eastAsia="Times New Roman" w:hAnsi="Vrinda"/>
          <w:color w:val="000000"/>
          <w:sz w:val="28"/>
          <w:cs/>
        </w:rPr>
        <w:lastRenderedPageBreak/>
        <w:t>বঙ্গবন্ধুকে পাঠিয়ে দিয়ে সমপরিমাণ টাকা বাংলাদেশের পক্ষ থেকে প্রতীকী সাহায্য হিসেবে মহারাষ্ট্রের জনগণকে দেবার জন্য পরামর্শ দেই। অতঃপর তাই করা হয়।</w:t>
      </w:r>
    </w:p>
    <w:p w:rsidR="00FF3046" w:rsidRPr="001241E4" w:rsidRDefault="00FF3046" w:rsidP="00FF3046">
      <w:pPr>
        <w:shd w:val="clear" w:color="auto" w:fill="FFFFFF"/>
        <w:spacing w:after="0" w:line="222" w:lineRule="atLeast"/>
        <w:rPr>
          <w:rFonts w:ascii="Vrinda" w:eastAsia="Times New Roman" w:hAnsi="Vrinda"/>
          <w:color w:val="000000"/>
          <w:sz w:val="28"/>
        </w:rPr>
      </w:pPr>
    </w:p>
    <w:p w:rsidR="00FF3046" w:rsidRPr="001241E4" w:rsidRDefault="00FF3046" w:rsidP="00FF3046">
      <w:pPr>
        <w:shd w:val="clear" w:color="auto" w:fill="FFFFFF"/>
        <w:spacing w:after="0" w:line="222" w:lineRule="atLeast"/>
        <w:rPr>
          <w:rFonts w:ascii="Vrinda" w:eastAsia="Times New Roman" w:hAnsi="Vrinda"/>
          <w:color w:val="000000"/>
          <w:sz w:val="28"/>
        </w:rPr>
      </w:pPr>
      <w:r w:rsidRPr="001241E4">
        <w:rPr>
          <w:rFonts w:ascii="Vrinda" w:eastAsia="Times New Roman" w:hAnsi="Vrinda"/>
          <w:color w:val="000000"/>
          <w:sz w:val="28"/>
          <w:cs/>
        </w:rPr>
        <w:t>শিক্ষক সমিতির পক্ষ থেকে সৈয়দ আলী আহসান কে একবার বাঙ্গালোরে এবং মাজহারুল ইসলাম কে কেরালাতে বক্তৃতা দিতে পাঠানো হয়। সৈয়দ আলী আহসান</w:t>
      </w:r>
      <w:r w:rsidRPr="001241E4">
        <w:rPr>
          <w:rFonts w:ascii="Vrinda" w:eastAsia="Times New Roman" w:hAnsi="Vrinda"/>
          <w:color w:val="000000"/>
          <w:sz w:val="28"/>
        </w:rPr>
        <w:t>,</w:t>
      </w:r>
      <w:r w:rsidR="00680582" w:rsidRPr="001241E4">
        <w:rPr>
          <w:rFonts w:ascii="Vrinda" w:eastAsia="Times New Roman" w:hAnsi="Vrinda"/>
          <w:color w:val="000000"/>
          <w:sz w:val="28"/>
          <w:cs/>
        </w:rPr>
        <w:t xml:space="preserve"> </w:t>
      </w:r>
      <w:r w:rsidRPr="001241E4">
        <w:rPr>
          <w:rFonts w:ascii="Vrinda" w:eastAsia="Times New Roman" w:hAnsi="Vrinda"/>
          <w:color w:val="000000"/>
          <w:sz w:val="28"/>
          <w:cs/>
        </w:rPr>
        <w:t>মাজহারুল ইসলাম</w:t>
      </w:r>
      <w:r w:rsidRPr="001241E4">
        <w:rPr>
          <w:rFonts w:ascii="Vrinda" w:eastAsia="Times New Roman" w:hAnsi="Vrinda"/>
          <w:color w:val="000000"/>
          <w:sz w:val="28"/>
        </w:rPr>
        <w:t>,</w:t>
      </w:r>
      <w:r w:rsidR="00680582" w:rsidRPr="001241E4">
        <w:rPr>
          <w:rFonts w:ascii="Vrinda" w:eastAsia="Times New Roman" w:hAnsi="Vrinda"/>
          <w:color w:val="000000"/>
          <w:sz w:val="28"/>
          <w:cs/>
        </w:rPr>
        <w:t xml:space="preserve"> </w:t>
      </w:r>
      <w:r w:rsidRPr="001241E4">
        <w:rPr>
          <w:rFonts w:ascii="Vrinda" w:eastAsia="Times New Roman" w:hAnsi="Vrinda"/>
          <w:color w:val="000000"/>
          <w:sz w:val="28"/>
          <w:cs/>
        </w:rPr>
        <w:t>আনিসুজ্জামান মাঝে মাঝে স্বাধীনবাংলা বেতারকেন্দ্রের অনুষ্ঠানে অংশ নিতেন। আমিও দুবার অংশ নিয়েছিলাম।</w:t>
      </w:r>
    </w:p>
    <w:p w:rsidR="00FF3046" w:rsidRPr="001241E4" w:rsidRDefault="00FF3046" w:rsidP="00FF3046">
      <w:pPr>
        <w:shd w:val="clear" w:color="auto" w:fill="FFFFFF"/>
        <w:spacing w:after="0" w:line="222" w:lineRule="atLeast"/>
        <w:rPr>
          <w:rFonts w:ascii="Vrinda" w:eastAsia="Times New Roman" w:hAnsi="Vrinda"/>
          <w:color w:val="000000"/>
          <w:sz w:val="28"/>
        </w:rPr>
      </w:pPr>
    </w:p>
    <w:p w:rsidR="00FF3046" w:rsidRPr="001241E4" w:rsidRDefault="00FF3046" w:rsidP="00FF3046">
      <w:pPr>
        <w:shd w:val="clear" w:color="auto" w:fill="FFFFFF"/>
        <w:spacing w:after="0" w:line="222" w:lineRule="atLeast"/>
        <w:rPr>
          <w:rFonts w:ascii="Vrinda" w:eastAsia="Times New Roman" w:hAnsi="Vrinda"/>
          <w:color w:val="000000"/>
          <w:sz w:val="28"/>
        </w:rPr>
      </w:pPr>
      <w:r w:rsidRPr="001241E4">
        <w:rPr>
          <w:rFonts w:ascii="Vrinda" w:eastAsia="Times New Roman" w:hAnsi="Vrinda"/>
          <w:color w:val="000000"/>
          <w:sz w:val="28"/>
          <w:cs/>
        </w:rPr>
        <w:t>সেপ্টেম্বর মাসের তৃতীয় সপ্তাহে (১৮ থেকে ২০ তারিখ) দিল্লীতে অনুষ্ঠিত হয় বাংলাদেশ সম্পর্কে একটি আন্তর্জাতিক সম্মেলন</w:t>
      </w:r>
      <w:r w:rsidRPr="001241E4">
        <w:rPr>
          <w:rFonts w:ascii="Vrinda" w:eastAsia="Times New Roman" w:hAnsi="Vrinda" w:cs="Mangal"/>
          <w:color w:val="000000"/>
          <w:sz w:val="28"/>
          <w:cs/>
          <w:lang w:bidi="hi-IN"/>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rPr>
        <w:t>“</w:t>
      </w:r>
      <w:r w:rsidR="00E759FF">
        <w:rPr>
          <w:rFonts w:ascii="Vrinda" w:eastAsia="Times New Roman" w:hAnsi="Vrinda" w:hint="cs"/>
          <w:color w:val="000000"/>
          <w:sz w:val="28"/>
          <w:cs/>
        </w:rPr>
        <w:t>ওয়ার্ল্ড মিট অন বাংলাদেশ”</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নামে এটি পরিচিত হয়। এর প্রধান উদ্যোক্তা ছিলেন জয়প্রকাশ নারয়ণ। সেখানে ২৪ টি দেশের ১৫০ জন প্রতিনিধি সমবেত হন। বাংলাদেশের প্রতিনিধি দলের নেতারূপে আমি এই সম্মেলনে যোগ দেই</w:t>
      </w:r>
      <w:r w:rsidRPr="001241E4">
        <w:rPr>
          <w:rFonts w:ascii="Vrinda" w:eastAsia="Times New Roman" w:hAnsi="Vrinda" w:cs="Mangal"/>
          <w:color w:val="000000"/>
          <w:sz w:val="28"/>
          <w:cs/>
          <w:lang w:bidi="hi-IN"/>
        </w:rPr>
        <w:t xml:space="preserve">। </w:t>
      </w:r>
      <w:r w:rsidRPr="001241E4">
        <w:rPr>
          <w:rFonts w:ascii="Vrinda" w:eastAsia="Times New Roman" w:hAnsi="Vrinda"/>
          <w:color w:val="000000"/>
          <w:sz w:val="28"/>
          <w:cs/>
          <w:lang w:bidi="bn-IN"/>
        </w:rPr>
        <w:t>অন্যান্যদের মধ্যে সৈয়দ আলী আহসান</w:t>
      </w:r>
      <w:r w:rsidRPr="001241E4">
        <w:rPr>
          <w:rFonts w:ascii="Vrinda" w:eastAsia="Times New Roman" w:hAnsi="Vrinda"/>
          <w:color w:val="000000"/>
          <w:sz w:val="28"/>
        </w:rPr>
        <w:t>,</w:t>
      </w:r>
      <w:r w:rsidR="00680582" w:rsidRPr="001241E4">
        <w:rPr>
          <w:rFonts w:ascii="Vrinda" w:eastAsia="Times New Roman" w:hAnsi="Vrinda"/>
          <w:color w:val="000000"/>
          <w:sz w:val="28"/>
          <w:cs/>
        </w:rPr>
        <w:t xml:space="preserve"> </w:t>
      </w:r>
      <w:r w:rsidRPr="001241E4">
        <w:rPr>
          <w:rFonts w:ascii="Vrinda" w:eastAsia="Times New Roman" w:hAnsi="Vrinda"/>
          <w:color w:val="000000"/>
          <w:sz w:val="28"/>
          <w:cs/>
        </w:rPr>
        <w:t>মওদুদ আহমদ ও আজিজুর রহমান প্রতিনিধি দলের সদস্য ছিলেন। বাংলাদেশ সম্পর্কে একটি আলোকচিত্র প্রদর্শনীও এই উপলক্ষে আয়োজিত হয়। আমি তা উদ্বোধন করি। এই সম্মেলন খুব সফল হয় এবং বিশ্ব জনমত গঠনে আনুকূল্যও সৃষ্টি হয়। এই সম্মেলনের সাফল্যের পিছনে গান্ধী ফাউন্ডেশনের বেশ অবদান আছে। এখানে অমরেশ সেন এর ভূমিকা ও তৎপরতা উল্লেখযোগ্য। এখানে একটা ঘটনার কথা আমার মনে পড়ে। নেপালের প্রাক্তন প্রধানমন্ত্রী বি পি কৈরালা</w:t>
      </w:r>
      <w:r w:rsidRPr="001241E4">
        <w:rPr>
          <w:rFonts w:ascii="Vrinda" w:eastAsia="Times New Roman" w:hAnsi="Vrinda"/>
          <w:color w:val="000000"/>
          <w:sz w:val="28"/>
        </w:rPr>
        <w:t>,</w:t>
      </w:r>
      <w:r w:rsidR="00680582" w:rsidRPr="001241E4">
        <w:rPr>
          <w:rFonts w:ascii="Vrinda" w:eastAsia="Times New Roman" w:hAnsi="Vrinda"/>
          <w:color w:val="000000"/>
          <w:sz w:val="28"/>
          <w:cs/>
        </w:rPr>
        <w:t xml:space="preserve"> </w:t>
      </w:r>
      <w:r w:rsidRPr="001241E4">
        <w:rPr>
          <w:rFonts w:ascii="Vrinda" w:eastAsia="Times New Roman" w:hAnsi="Vrinda"/>
          <w:color w:val="000000"/>
          <w:sz w:val="28"/>
          <w:cs/>
        </w:rPr>
        <w:t>অমরেশ সেন এর বাসায় গো</w:t>
      </w:r>
      <w:r w:rsidR="00680582" w:rsidRPr="001241E4">
        <w:rPr>
          <w:rFonts w:ascii="Vrinda" w:eastAsia="Times New Roman" w:hAnsi="Vrinda"/>
          <w:color w:val="000000"/>
          <w:sz w:val="28"/>
          <w:cs/>
        </w:rPr>
        <w:t>পনে আমার সঙ্গে দেখা করেন এবং আমাদের মুক্তি সংগ্রামে গুর্খাদের</w:t>
      </w:r>
      <w:r w:rsidRPr="001241E4">
        <w:rPr>
          <w:rFonts w:ascii="Vrinda" w:eastAsia="Times New Roman" w:hAnsi="Vrinda"/>
          <w:color w:val="000000"/>
          <w:sz w:val="28"/>
          <w:cs/>
        </w:rPr>
        <w:t xml:space="preserve"> স্বেচ্ছাসেবী হিসেবে অংশগ্রহণের প্রস্তাব দেন। সেসময় তিনি ভারতে আশ্রিত ছিলেন বলে তার এই প্রস্তাব গ্রহণ করা সম্ভব নয়</w:t>
      </w:r>
      <w:r w:rsidRPr="001241E4">
        <w:rPr>
          <w:rFonts w:ascii="Vrinda" w:eastAsia="Times New Roman" w:hAnsi="Vrinda"/>
          <w:color w:val="000000"/>
          <w:sz w:val="28"/>
        </w:rPr>
        <w:t>,</w:t>
      </w:r>
      <w:r w:rsidR="00680582" w:rsidRPr="001241E4">
        <w:rPr>
          <w:rFonts w:ascii="Vrinda" w:eastAsia="Times New Roman" w:hAnsi="Vrinda"/>
          <w:color w:val="000000"/>
          <w:sz w:val="28"/>
          <w:cs/>
        </w:rPr>
        <w:t xml:space="preserve"> </w:t>
      </w:r>
      <w:r w:rsidRPr="001241E4">
        <w:rPr>
          <w:rFonts w:ascii="Vrinda" w:eastAsia="Times New Roman" w:hAnsi="Vrinda"/>
          <w:color w:val="000000"/>
          <w:sz w:val="28"/>
          <w:cs/>
        </w:rPr>
        <w:t>একথা তাকে জানাই</w:t>
      </w:r>
      <w:r w:rsidRPr="001241E4">
        <w:rPr>
          <w:rFonts w:ascii="Vrinda" w:eastAsia="Times New Roman" w:hAnsi="Vrinda" w:cs="Mangal"/>
          <w:color w:val="000000"/>
          <w:sz w:val="28"/>
          <w:cs/>
          <w:lang w:bidi="hi-IN"/>
        </w:rPr>
        <w:t xml:space="preserve">। </w:t>
      </w:r>
      <w:r w:rsidRPr="001241E4">
        <w:rPr>
          <w:rFonts w:ascii="Vrinda" w:eastAsia="Times New Roman" w:hAnsi="Vrinda"/>
          <w:color w:val="000000"/>
          <w:sz w:val="28"/>
          <w:cs/>
          <w:lang w:bidi="bn-IN"/>
        </w:rPr>
        <w:t>তবে তার এই আগ্রহের কথা আমি প্রধানমন্ত্রী তাজউদ্দীন আহমেদ কে জানানোর আশ্বাস দেই। পরবর্তীকালে এই কথা তাজউদ্দীন আহমেদকে জানালে তিনি এই ব্যাপারে আমার সঙ্গে ঐক্যমত প্রকাশ করেন যে</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ভারতে আশ্রিত কোন ব্যক্তি বা গোষ্ঠীর সহায়তা নেয়া আমাদের উচিত হবে</w:t>
      </w:r>
      <w:r w:rsidR="00E759FF">
        <w:rPr>
          <w:rFonts w:ascii="Vrinda" w:eastAsia="Times New Roman" w:hAnsi="Vrinda" w:hint="cs"/>
          <w:color w:val="000000"/>
          <w:sz w:val="28"/>
          <w:cs/>
        </w:rPr>
        <w:t xml:space="preserve"> </w:t>
      </w:r>
      <w:r w:rsidRPr="001241E4">
        <w:rPr>
          <w:rFonts w:ascii="Vrinda" w:eastAsia="Times New Roman" w:hAnsi="Vrinda"/>
          <w:color w:val="000000"/>
          <w:sz w:val="28"/>
          <w:cs/>
        </w:rPr>
        <w:t>না।</w:t>
      </w:r>
    </w:p>
    <w:p w:rsidR="00FF3046" w:rsidRPr="001241E4" w:rsidRDefault="00FF3046" w:rsidP="00FF3046">
      <w:pPr>
        <w:shd w:val="clear" w:color="auto" w:fill="FFFFFF"/>
        <w:spacing w:after="0" w:line="222" w:lineRule="atLeast"/>
        <w:rPr>
          <w:rFonts w:ascii="Vrinda" w:eastAsia="Times New Roman" w:hAnsi="Vrinda"/>
          <w:color w:val="000000"/>
          <w:sz w:val="28"/>
        </w:rPr>
      </w:pPr>
    </w:p>
    <w:p w:rsidR="00FF3046" w:rsidRPr="001241E4" w:rsidRDefault="00FF3046" w:rsidP="00FF3046">
      <w:pPr>
        <w:shd w:val="clear" w:color="auto" w:fill="FFFFFF"/>
        <w:spacing w:after="0" w:line="222" w:lineRule="atLeast"/>
        <w:rPr>
          <w:rFonts w:ascii="Vrinda" w:eastAsia="Times New Roman" w:hAnsi="Vrinda"/>
          <w:color w:val="000000"/>
          <w:sz w:val="28"/>
        </w:rPr>
      </w:pPr>
      <w:r w:rsidRPr="001241E4">
        <w:rPr>
          <w:rFonts w:ascii="Vrinda" w:eastAsia="Times New Roman" w:hAnsi="Vrinda"/>
          <w:color w:val="000000"/>
          <w:sz w:val="28"/>
          <w:cs/>
        </w:rPr>
        <w:t>দিল্লীর আন্তর্জাতিক সম্মেলন শেষ করেই আমি নিউ ইয়র্ক</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এর পথে রওনা হয়ে যাই। বাংলাদেশের জাতিসংঘ</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সদর দপ্তরে প্রচারকার্য চালানো ও আন্তর্জাতিক সমর্থন আদায়ের জন্য বাংলাদেশ সরকার তখন বিচারপতি আবু সাইদ চৌধুরীর নেতৃত্বে একটি ১৫ সদস্যের প্রতিনিধি দল প্রেরণ করে। আমি এই দলের অন্তর্ভুক্ত ছিলাম। শিক্ষকদের মধ্যে রেহমান সোবহানও ছিলেন। রাজনীতিবিদদের মধ্যে আবদুস সামাদ আজাদ</w:t>
      </w:r>
      <w:r w:rsidRPr="001241E4">
        <w:rPr>
          <w:rFonts w:ascii="Vrinda" w:eastAsia="Times New Roman" w:hAnsi="Vrinda"/>
          <w:color w:val="000000"/>
          <w:sz w:val="28"/>
        </w:rPr>
        <w:t>,</w:t>
      </w:r>
      <w:r w:rsidR="00680582" w:rsidRPr="001241E4">
        <w:rPr>
          <w:rFonts w:ascii="Vrinda" w:eastAsia="Times New Roman" w:hAnsi="Vrinda"/>
          <w:color w:val="000000"/>
          <w:sz w:val="28"/>
          <w:cs/>
        </w:rPr>
        <w:t xml:space="preserve"> </w:t>
      </w:r>
      <w:r w:rsidRPr="001241E4">
        <w:rPr>
          <w:rFonts w:ascii="Vrinda" w:eastAsia="Times New Roman" w:hAnsi="Vrinda"/>
          <w:color w:val="000000"/>
          <w:sz w:val="28"/>
          <w:cs/>
        </w:rPr>
        <w:t>এ আর সিদ্দিকী</w:t>
      </w:r>
      <w:r w:rsidRPr="001241E4">
        <w:rPr>
          <w:rFonts w:ascii="Vrinda" w:eastAsia="Times New Roman" w:hAnsi="Vrinda"/>
          <w:color w:val="000000"/>
          <w:sz w:val="28"/>
        </w:rPr>
        <w:t>,</w:t>
      </w:r>
      <w:r w:rsidR="00680582" w:rsidRPr="001241E4">
        <w:rPr>
          <w:rFonts w:ascii="Vrinda" w:eastAsia="Times New Roman" w:hAnsi="Vrinda"/>
          <w:color w:val="000000"/>
          <w:sz w:val="28"/>
          <w:cs/>
        </w:rPr>
        <w:t xml:space="preserve"> </w:t>
      </w:r>
      <w:r w:rsidRPr="001241E4">
        <w:rPr>
          <w:rFonts w:ascii="Vrinda" w:eastAsia="Times New Roman" w:hAnsi="Vrinda"/>
          <w:color w:val="000000"/>
          <w:sz w:val="28"/>
          <w:cs/>
        </w:rPr>
        <w:t>ফণি মজুমদার</w:t>
      </w:r>
      <w:r w:rsidRPr="001241E4">
        <w:rPr>
          <w:rFonts w:ascii="Vrinda" w:eastAsia="Times New Roman" w:hAnsi="Vrinda"/>
          <w:color w:val="000000"/>
          <w:sz w:val="28"/>
        </w:rPr>
        <w:t>,</w:t>
      </w:r>
      <w:r w:rsidR="00680582" w:rsidRPr="001241E4">
        <w:rPr>
          <w:rFonts w:ascii="Vrinda" w:eastAsia="Times New Roman" w:hAnsi="Vrinda"/>
          <w:color w:val="000000"/>
          <w:sz w:val="28"/>
          <w:cs/>
        </w:rPr>
        <w:t xml:space="preserve"> </w:t>
      </w:r>
      <w:r w:rsidRPr="001241E4">
        <w:rPr>
          <w:rFonts w:ascii="Vrinda" w:eastAsia="Times New Roman" w:hAnsi="Vrinda"/>
          <w:color w:val="000000"/>
          <w:sz w:val="28"/>
          <w:cs/>
        </w:rPr>
        <w:t>সিরাজুল হক</w:t>
      </w:r>
      <w:r w:rsidR="00680582" w:rsidRPr="001241E4">
        <w:rPr>
          <w:rFonts w:ascii="Vrinda" w:eastAsia="Times New Roman" w:hAnsi="Vrinda"/>
          <w:color w:val="000000"/>
          <w:sz w:val="28"/>
          <w:cs/>
        </w:rPr>
        <w:t xml:space="preserve"> </w:t>
      </w:r>
      <w:r w:rsidRPr="001241E4">
        <w:rPr>
          <w:rFonts w:ascii="Vrinda" w:eastAsia="Times New Roman" w:hAnsi="Vrinda"/>
          <w:color w:val="000000"/>
          <w:sz w:val="28"/>
          <w:cs/>
        </w:rPr>
        <w:lastRenderedPageBreak/>
        <w:t>আর ছিলেন সৈয়দ আবদুস সুলতান</w:t>
      </w:r>
      <w:r w:rsidRPr="001241E4">
        <w:rPr>
          <w:rFonts w:ascii="Vrinda" w:eastAsia="Times New Roman" w:hAnsi="Vrinda"/>
          <w:color w:val="000000"/>
          <w:sz w:val="28"/>
        </w:rPr>
        <w:t>,</w:t>
      </w:r>
      <w:r w:rsidR="00680582" w:rsidRPr="001241E4">
        <w:rPr>
          <w:rFonts w:ascii="Vrinda" w:eastAsia="Times New Roman" w:hAnsi="Vrinda"/>
          <w:color w:val="000000"/>
          <w:sz w:val="28"/>
          <w:cs/>
        </w:rPr>
        <w:t xml:space="preserve"> </w:t>
      </w:r>
      <w:r w:rsidRPr="001241E4">
        <w:rPr>
          <w:rFonts w:ascii="Vrinda" w:eastAsia="Times New Roman" w:hAnsi="Vrinda"/>
          <w:color w:val="000000"/>
          <w:sz w:val="28"/>
          <w:cs/>
        </w:rPr>
        <w:t>ডাঃ আসহাবুল হক এবং ফকির সাহবুদ্দীনের মত সংসদ সদস্য। এস এ করিম</w:t>
      </w:r>
      <w:r w:rsidRPr="001241E4">
        <w:rPr>
          <w:rFonts w:ascii="Vrinda" w:eastAsia="Times New Roman" w:hAnsi="Vrinda"/>
          <w:color w:val="000000"/>
          <w:sz w:val="28"/>
        </w:rPr>
        <w:t>,</w:t>
      </w:r>
      <w:r w:rsidR="00680582" w:rsidRPr="001241E4">
        <w:rPr>
          <w:rFonts w:ascii="Vrinda" w:eastAsia="Times New Roman" w:hAnsi="Vrinda"/>
          <w:color w:val="000000"/>
          <w:sz w:val="28"/>
          <w:cs/>
        </w:rPr>
        <w:t xml:space="preserve"> আবুল ফাতাহ</w:t>
      </w:r>
      <w:r w:rsidRPr="001241E4">
        <w:rPr>
          <w:rFonts w:ascii="Vrinda" w:eastAsia="Times New Roman" w:hAnsi="Vrinda"/>
          <w:color w:val="000000"/>
          <w:sz w:val="28"/>
          <w:cs/>
        </w:rPr>
        <w:t xml:space="preserve"> ও এ</w:t>
      </w:r>
      <w:r w:rsidR="00680582" w:rsidRPr="001241E4">
        <w:rPr>
          <w:rFonts w:ascii="Vrinda" w:eastAsia="Times New Roman" w:hAnsi="Vrinda"/>
          <w:color w:val="000000"/>
          <w:sz w:val="28"/>
          <w:cs/>
        </w:rPr>
        <w:t>,</w:t>
      </w:r>
      <w:r w:rsidRPr="001241E4">
        <w:rPr>
          <w:rFonts w:ascii="Vrinda" w:eastAsia="Times New Roman" w:hAnsi="Vrinda"/>
          <w:color w:val="000000"/>
          <w:sz w:val="28"/>
          <w:cs/>
        </w:rPr>
        <w:t xml:space="preserve"> এম</w:t>
      </w:r>
      <w:r w:rsidR="00680582" w:rsidRPr="001241E4">
        <w:rPr>
          <w:rFonts w:ascii="Vrinda" w:eastAsia="Times New Roman" w:hAnsi="Vrinda"/>
          <w:color w:val="000000"/>
          <w:sz w:val="28"/>
          <w:cs/>
        </w:rPr>
        <w:t>,</w:t>
      </w:r>
      <w:r w:rsidRPr="001241E4">
        <w:rPr>
          <w:rFonts w:ascii="Vrinda" w:eastAsia="Times New Roman" w:hAnsi="Vrinda"/>
          <w:color w:val="000000"/>
          <w:sz w:val="28"/>
          <w:cs/>
        </w:rPr>
        <w:t xml:space="preserve"> এ মুহিতের মত</w:t>
      </w:r>
      <w:r w:rsidR="00680582" w:rsidRPr="001241E4">
        <w:rPr>
          <w:rFonts w:ascii="Vrinda" w:eastAsia="Times New Roman" w:hAnsi="Vrinda"/>
          <w:color w:val="000000"/>
          <w:sz w:val="28"/>
          <w:cs/>
        </w:rPr>
        <w:t>ো</w:t>
      </w:r>
      <w:r w:rsidRPr="001241E4">
        <w:rPr>
          <w:rFonts w:ascii="Vrinda" w:eastAsia="Times New Roman" w:hAnsi="Vrinda"/>
          <w:color w:val="000000"/>
          <w:sz w:val="28"/>
          <w:cs/>
        </w:rPr>
        <w:t xml:space="preserve"> বাংলাদেশের প্রতি </w:t>
      </w:r>
      <w:r w:rsidR="00680582" w:rsidRPr="001241E4">
        <w:rPr>
          <w:rFonts w:ascii="Vrinda" w:eastAsia="Times New Roman" w:hAnsi="Vrinda"/>
          <w:color w:val="000000"/>
          <w:sz w:val="28"/>
          <w:cs/>
        </w:rPr>
        <w:t>আনুগত্য</w:t>
      </w:r>
      <w:r w:rsidRPr="001241E4">
        <w:rPr>
          <w:rFonts w:ascii="Vrinda" w:eastAsia="Times New Roman" w:hAnsi="Vrinda"/>
          <w:color w:val="000000"/>
          <w:sz w:val="28"/>
          <w:cs/>
        </w:rPr>
        <w:t xml:space="preserve"> ঘোষণাকারী প্রাক্তন পাকিস্তানী কূটনীতিবিদ। আমাদের এই প্রচেষ্টার সাফল্য সম্পর্কে অনেকেই অবহিত আছেন।</w:t>
      </w:r>
    </w:p>
    <w:p w:rsidR="00FF3046" w:rsidRPr="001241E4" w:rsidRDefault="00FF3046" w:rsidP="00FF3046">
      <w:pPr>
        <w:shd w:val="clear" w:color="auto" w:fill="FFFFFF"/>
        <w:spacing w:after="0" w:line="222" w:lineRule="atLeast"/>
        <w:rPr>
          <w:rFonts w:ascii="Vrinda" w:eastAsia="Times New Roman" w:hAnsi="Vrinda"/>
          <w:color w:val="000000"/>
          <w:sz w:val="28"/>
        </w:rPr>
      </w:pPr>
    </w:p>
    <w:p w:rsidR="00FF3046" w:rsidRPr="001241E4" w:rsidRDefault="00FF3046" w:rsidP="00FF3046">
      <w:pPr>
        <w:shd w:val="clear" w:color="auto" w:fill="FFFFFF"/>
        <w:spacing w:after="0" w:line="222" w:lineRule="atLeast"/>
        <w:rPr>
          <w:rFonts w:ascii="Vrinda" w:eastAsia="Times New Roman" w:hAnsi="Vrinda"/>
          <w:color w:val="000000"/>
          <w:sz w:val="28"/>
        </w:rPr>
      </w:pPr>
      <w:r w:rsidRPr="001241E4">
        <w:rPr>
          <w:rFonts w:ascii="Vrinda" w:eastAsia="Times New Roman" w:hAnsi="Vrinda"/>
          <w:color w:val="000000"/>
          <w:sz w:val="28"/>
          <w:cs/>
        </w:rPr>
        <w:t>জাতিসংঘের অন্যান্য কয়েকটি রাষ্ট্রের সঙ্গে বাংলাদেশের প্রতি পর্তুগালের সহানুভূতি ও সমর্থন আদায় ও</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আমার কার্যাবলীর অন্তর্ভুক্ত ছিল।</w:t>
      </w:r>
      <w:r w:rsidR="00D0350C" w:rsidRPr="001241E4">
        <w:rPr>
          <w:rFonts w:ascii="Vrinda" w:eastAsia="Times New Roman" w:hAnsi="Vrinda"/>
          <w:color w:val="000000"/>
          <w:sz w:val="28"/>
          <w:cs/>
        </w:rPr>
        <w:t xml:space="preserve"> </w:t>
      </w:r>
      <w:r w:rsidRPr="001241E4">
        <w:rPr>
          <w:rFonts w:ascii="Vrinda" w:eastAsia="Times New Roman" w:hAnsi="Vrinda"/>
          <w:color w:val="000000"/>
          <w:sz w:val="28"/>
          <w:cs/>
        </w:rPr>
        <w:t>একদিন আমি জাতিসংঘ ভবনে পর্তুগীজ দূতের সঙ্গে বাংলাদেশ সম্পর্কে আলাপ করছি</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 xml:space="preserve">তাঁকে আমাদের সংগ্রামের পটভূমি বিশদভাবে </w:t>
      </w:r>
      <w:r w:rsidR="00D0350C" w:rsidRPr="001241E4">
        <w:rPr>
          <w:rFonts w:ascii="Vrinda" w:eastAsia="Times New Roman" w:hAnsi="Vrinda"/>
          <w:color w:val="000000"/>
          <w:sz w:val="28"/>
          <w:cs/>
        </w:rPr>
        <w:t>বুঝা</w:t>
      </w:r>
      <w:r w:rsidRPr="001241E4">
        <w:rPr>
          <w:rFonts w:ascii="Vrinda" w:eastAsia="Times New Roman" w:hAnsi="Vrinda"/>
          <w:color w:val="000000"/>
          <w:sz w:val="28"/>
          <w:cs/>
        </w:rPr>
        <w:t>চ্ছি ঠিক সে সময় আমাদের সামনে দিয়ে হলের ভিতরে যাচ্ছেন পাকিস্তানী প্রতিনিধিদলের সদস্য শাহ আজিজুর রহমান</w:t>
      </w:r>
      <w:r w:rsidRPr="001241E4">
        <w:rPr>
          <w:rFonts w:ascii="Vrinda" w:eastAsia="Times New Roman" w:hAnsi="Vrinda"/>
          <w:color w:val="000000"/>
          <w:sz w:val="28"/>
        </w:rPr>
        <w:t>,</w:t>
      </w:r>
      <w:r w:rsidR="00D0350C" w:rsidRPr="001241E4">
        <w:rPr>
          <w:rFonts w:ascii="Vrinda" w:eastAsia="Times New Roman" w:hAnsi="Vrinda"/>
          <w:color w:val="000000"/>
          <w:sz w:val="28"/>
          <w:cs/>
        </w:rPr>
        <w:t xml:space="preserve"> </w:t>
      </w:r>
      <w:r w:rsidRPr="001241E4">
        <w:rPr>
          <w:rFonts w:ascii="Vrinda" w:eastAsia="Times New Roman" w:hAnsi="Vrinda"/>
          <w:color w:val="000000"/>
          <w:sz w:val="28"/>
          <w:cs/>
        </w:rPr>
        <w:t>মাহমুদ আলী</w:t>
      </w:r>
      <w:r w:rsidRPr="001241E4">
        <w:rPr>
          <w:rFonts w:ascii="Vrinda" w:eastAsia="Times New Roman" w:hAnsi="Vrinda"/>
          <w:color w:val="000000"/>
          <w:sz w:val="28"/>
        </w:rPr>
        <w:t>,</w:t>
      </w:r>
      <w:r w:rsidR="00D0350C" w:rsidRPr="001241E4">
        <w:rPr>
          <w:rFonts w:ascii="Vrinda" w:eastAsia="Times New Roman" w:hAnsi="Vrinda"/>
          <w:color w:val="000000"/>
          <w:sz w:val="28"/>
          <w:cs/>
        </w:rPr>
        <w:t xml:space="preserve"> </w:t>
      </w:r>
      <w:r w:rsidRPr="001241E4">
        <w:rPr>
          <w:rFonts w:ascii="Vrinda" w:eastAsia="Times New Roman" w:hAnsi="Vrinda"/>
          <w:color w:val="000000"/>
          <w:sz w:val="28"/>
          <w:cs/>
        </w:rPr>
        <w:t>রাজিয়া ফয়েজ প্রমুখ। এঁরা যাবার সময় পর্তুগীজ দূত আমাকে আঙ্গুলের ইশারায় বললেন</w:t>
      </w:r>
      <w:r w:rsidRPr="001241E4">
        <w:rPr>
          <w:rFonts w:ascii="Vrinda" w:eastAsia="Times New Roman" w:hAnsi="Vrinda"/>
          <w:color w:val="000000"/>
          <w:sz w:val="28"/>
        </w:rPr>
        <w:t>,</w:t>
      </w:r>
      <w:r w:rsidR="00D0350C" w:rsidRPr="001241E4">
        <w:rPr>
          <w:rFonts w:ascii="Vrinda" w:eastAsia="Times New Roman" w:hAnsi="Vrinda"/>
          <w:color w:val="000000"/>
          <w:sz w:val="28"/>
          <w:cs/>
        </w:rPr>
        <w:t xml:space="preserve"> </w:t>
      </w:r>
      <w:r w:rsidRPr="001241E4">
        <w:rPr>
          <w:rFonts w:ascii="Vrinda" w:eastAsia="Times New Roman" w:hAnsi="Vrinda"/>
          <w:color w:val="000000"/>
          <w:sz w:val="28"/>
          <w:cs/>
        </w:rPr>
        <w:t>ঐ দেখুন</w:t>
      </w:r>
      <w:r w:rsidRPr="001241E4">
        <w:rPr>
          <w:rFonts w:ascii="Vrinda" w:eastAsia="Times New Roman" w:hAnsi="Vrinda"/>
          <w:color w:val="000000"/>
          <w:sz w:val="28"/>
        </w:rPr>
        <w:t>,</w:t>
      </w:r>
      <w:r w:rsidR="00D0350C" w:rsidRPr="001241E4">
        <w:rPr>
          <w:rFonts w:ascii="Vrinda" w:eastAsia="Times New Roman" w:hAnsi="Vrinda"/>
          <w:color w:val="000000"/>
          <w:sz w:val="28"/>
          <w:cs/>
        </w:rPr>
        <w:t xml:space="preserve"> </w:t>
      </w:r>
      <w:r w:rsidRPr="001241E4">
        <w:rPr>
          <w:rFonts w:ascii="Vrinda" w:eastAsia="Times New Roman" w:hAnsi="Vrinda"/>
          <w:color w:val="000000"/>
          <w:sz w:val="28"/>
          <w:cs/>
        </w:rPr>
        <w:t>আপনাদের প্রতিপক্ষরাও যাচ্ছেন। রাজিয়া ফয়েজ আমার পূর্বপরিচিতা ছিলেন</w:t>
      </w:r>
      <w:r w:rsidRPr="001241E4">
        <w:rPr>
          <w:rFonts w:ascii="Vrinda" w:eastAsia="Times New Roman" w:hAnsi="Vrinda" w:cs="Mangal"/>
          <w:color w:val="000000"/>
          <w:sz w:val="28"/>
          <w:cs/>
          <w:lang w:bidi="hi-IN"/>
        </w:rPr>
        <w:t xml:space="preserve">। </w:t>
      </w:r>
      <w:r w:rsidRPr="001241E4">
        <w:rPr>
          <w:rFonts w:ascii="Vrinda" w:eastAsia="Times New Roman" w:hAnsi="Vrinda"/>
          <w:color w:val="000000"/>
          <w:sz w:val="28"/>
          <w:cs/>
          <w:lang w:bidi="bn-IN"/>
        </w:rPr>
        <w:t>তিনি আমাকে দেখে আমার কাছে এসে হোটেলে আমার ঠিকানা জানতে চাইলেন এবং রাত দশটার পর আমার সঙ্গে দেখা করবেন</w:t>
      </w:r>
      <w:r w:rsidRPr="001241E4">
        <w:rPr>
          <w:rFonts w:ascii="Vrinda" w:eastAsia="Times New Roman" w:hAnsi="Vrinda"/>
          <w:color w:val="000000"/>
          <w:sz w:val="28"/>
        </w:rPr>
        <w:t>,</w:t>
      </w:r>
      <w:r w:rsidR="00D0350C" w:rsidRPr="001241E4">
        <w:rPr>
          <w:rFonts w:ascii="Vrinda" w:eastAsia="Times New Roman" w:hAnsi="Vrinda"/>
          <w:color w:val="000000"/>
          <w:sz w:val="28"/>
          <w:cs/>
        </w:rPr>
        <w:t xml:space="preserve"> </w:t>
      </w:r>
      <w:r w:rsidRPr="001241E4">
        <w:rPr>
          <w:rFonts w:ascii="Vrinda" w:eastAsia="Times New Roman" w:hAnsi="Vrinda"/>
          <w:color w:val="000000"/>
          <w:sz w:val="28"/>
          <w:cs/>
        </w:rPr>
        <w:t>বললেন। নির্ধারিত সময়ে তিনি জনৈক ব্যক্তির সঙ্গে এসে আমার সঙ্গে দেখা করেন। তিনি আমাকে এই বলে বোঝাতে চেষ্টা করেন যে</w:t>
      </w:r>
      <w:r w:rsidRPr="001241E4">
        <w:rPr>
          <w:rFonts w:ascii="Vrinda" w:eastAsia="Times New Roman" w:hAnsi="Vrinda"/>
          <w:color w:val="000000"/>
          <w:sz w:val="28"/>
        </w:rPr>
        <w:t>,</w:t>
      </w:r>
      <w:r w:rsidR="00D0350C" w:rsidRPr="001241E4">
        <w:rPr>
          <w:rFonts w:ascii="Vrinda" w:eastAsia="Times New Roman" w:hAnsi="Vrinda"/>
          <w:color w:val="000000"/>
          <w:sz w:val="28"/>
          <w:cs/>
        </w:rPr>
        <w:t xml:space="preserve"> </w:t>
      </w:r>
      <w:r w:rsidRPr="001241E4">
        <w:rPr>
          <w:rFonts w:ascii="Vrinda" w:eastAsia="Times New Roman" w:hAnsi="Vrinda"/>
          <w:color w:val="000000"/>
          <w:sz w:val="28"/>
          <w:cs/>
        </w:rPr>
        <w:t>আপনার মত আন্তর্জাতিক খ্যাতিসম্পন্ন শিক্ষাবিদ যাঁদের সঙ্গে কাজ করছেন তাঁদের নেতা হলেন তাজউদ্দিন প্রমুখ ব্যক্তি। আমি বললাম তাঁরা জনগণের প্রতিনিধি। গণপ্রতিনিধিরা আমার চাইতে বেশী সম্মানের দাবিদার। সব দেশে তাঁরাই সরকার প্রতিষ্ঠা করেন। আমা</w:t>
      </w:r>
      <w:r w:rsidR="00D0350C" w:rsidRPr="001241E4">
        <w:rPr>
          <w:rFonts w:ascii="Vrinda" w:eastAsia="Times New Roman" w:hAnsi="Vrinda"/>
          <w:color w:val="000000"/>
          <w:sz w:val="28"/>
          <w:cs/>
        </w:rPr>
        <w:t>দে</w:t>
      </w:r>
      <w:r w:rsidRPr="001241E4">
        <w:rPr>
          <w:rFonts w:ascii="Vrinda" w:eastAsia="Times New Roman" w:hAnsi="Vrinda"/>
          <w:color w:val="000000"/>
          <w:sz w:val="28"/>
          <w:cs/>
        </w:rPr>
        <w:t>র বেলায়ও তাই হয়েছে। দেশের স্বাধীনতা সংগ্রামে আমরা লিপ্ত আছি</w:t>
      </w:r>
      <w:r w:rsidRPr="001241E4">
        <w:rPr>
          <w:rFonts w:ascii="Vrinda" w:eastAsia="Times New Roman" w:hAnsi="Vrinda" w:cs="Mangal"/>
          <w:color w:val="000000"/>
          <w:sz w:val="28"/>
          <w:cs/>
          <w:lang w:bidi="hi-IN"/>
        </w:rPr>
        <w:t xml:space="preserve">। </w:t>
      </w:r>
      <w:r w:rsidRPr="001241E4">
        <w:rPr>
          <w:rFonts w:ascii="Vrinda" w:eastAsia="Times New Roman" w:hAnsi="Vrinda"/>
          <w:color w:val="000000"/>
          <w:sz w:val="28"/>
          <w:cs/>
          <w:lang w:bidi="bn-IN"/>
        </w:rPr>
        <w:t>কে বেশী সম্মানিত কে কম সম্মানিত এ প্রশ্ন এখানে ওঠে না</w:t>
      </w:r>
      <w:r w:rsidRPr="001241E4">
        <w:rPr>
          <w:rFonts w:ascii="Vrinda" w:eastAsia="Times New Roman" w:hAnsi="Vrinda" w:cs="Mangal"/>
          <w:color w:val="000000"/>
          <w:sz w:val="28"/>
          <w:cs/>
          <w:lang w:bidi="hi-IN"/>
        </w:rPr>
        <w:t xml:space="preserve">। </w:t>
      </w:r>
      <w:r w:rsidRPr="001241E4">
        <w:rPr>
          <w:rFonts w:ascii="Vrinda" w:eastAsia="Times New Roman" w:hAnsi="Vrinda"/>
          <w:color w:val="000000"/>
          <w:sz w:val="28"/>
          <w:cs/>
          <w:lang w:bidi="bn-IN"/>
        </w:rPr>
        <w:t>তাঁকে আমি বলি</w:t>
      </w:r>
      <w:r w:rsidRPr="001241E4">
        <w:rPr>
          <w:rFonts w:ascii="Vrinda" w:eastAsia="Times New Roman" w:hAnsi="Vrinda"/>
          <w:color w:val="000000"/>
          <w:sz w:val="28"/>
        </w:rPr>
        <w:t>,</w:t>
      </w:r>
      <w:r w:rsidR="00D0350C" w:rsidRPr="001241E4">
        <w:rPr>
          <w:rFonts w:ascii="Vrinda" w:eastAsia="Times New Roman" w:hAnsi="Vrinda"/>
          <w:color w:val="000000"/>
          <w:sz w:val="28"/>
          <w:cs/>
        </w:rPr>
        <w:t xml:space="preserve"> </w:t>
      </w:r>
      <w:r w:rsidRPr="001241E4">
        <w:rPr>
          <w:rFonts w:ascii="Vrinda" w:eastAsia="Times New Roman" w:hAnsi="Vrinda"/>
          <w:color w:val="000000"/>
          <w:sz w:val="28"/>
          <w:cs/>
        </w:rPr>
        <w:t>আমার দৃঢ় বিশ্বাস</w:t>
      </w:r>
      <w:r w:rsidRPr="001241E4">
        <w:rPr>
          <w:rFonts w:ascii="Vrinda" w:eastAsia="Times New Roman" w:hAnsi="Vrinda"/>
          <w:color w:val="000000"/>
          <w:sz w:val="28"/>
        </w:rPr>
        <w:t>,</w:t>
      </w:r>
      <w:r w:rsidR="00D0350C" w:rsidRPr="001241E4">
        <w:rPr>
          <w:rFonts w:ascii="Vrinda" w:eastAsia="Times New Roman" w:hAnsi="Vrinda"/>
          <w:color w:val="000000"/>
          <w:sz w:val="28"/>
          <w:cs/>
        </w:rPr>
        <w:t xml:space="preserve"> </w:t>
      </w:r>
      <w:r w:rsidRPr="001241E4">
        <w:rPr>
          <w:rFonts w:ascii="Vrinda" w:eastAsia="Times New Roman" w:hAnsi="Vrinda"/>
          <w:color w:val="000000"/>
          <w:sz w:val="28"/>
          <w:cs/>
        </w:rPr>
        <w:t>দেশ স্বাধীন হবে এবং তা আর বেশীদিন বাকী নেই। বাংলাদেশের গেরিলাদের হাতে প্রতিদিন যত পাক সৈন্য মারা যাচ্ছে তাদের সংখ্যা পাকিস্তান সরকার গোপন করতে চাইলেও বিদেশী সাংবাদিকরা তাদের হতাহতের যে সংবাদ দিচ্ছেন তাতে বাংলাদেশের জয়ের সম্ভাবনা সম্পর্কে আমি নিশ্চিত। তখন তিনি ও অধিক হারে পাক সৈন্য ক্ষয়ের কথা স্বীকার করলেন। আমি তাঁকে আবার প্রশ্ন করি</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আপনার এই শারীরিক অবস্থায় আপনি কিভাবে এসেছেন</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উল্লেখ্য যে তিনি সন্তানসম্ভবা ছিলেন। তিনি জানান</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ইয়াহিয়ার সামরিক সরকারের চাপে আমাকে অনিচ্ছা ও অসুবিধা সত্ত্বেও আসতে হয়েছে। সন্তান ধারণের ৭ মাস অতিবাহনের মেডিক্যাল সার্টিফিকেট</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 xml:space="preserve">প্রদান করা সত্ত্বেও আমাকে অব্যাহতি দেয়া হয়নি। দেশ স্বাধীন হবার পর অন্যান্যদের সঙ্গে যখন তাঁকেও বাংলাদেশের বিরোধিতা করার কারণে জেলে পাঠানো হয়েছিল তখন তাঁর স্বামী ও তাঁর বোন আমার কাছে আসেন তাঁর মুক্তির </w:t>
      </w:r>
      <w:r w:rsidRPr="001241E4">
        <w:rPr>
          <w:rFonts w:ascii="Vrinda" w:eastAsia="Times New Roman" w:hAnsi="Vrinda"/>
          <w:color w:val="000000"/>
          <w:sz w:val="28"/>
          <w:cs/>
        </w:rPr>
        <w:lastRenderedPageBreak/>
        <w:t>ব্যাপারে বলার জন্য। আমি বঙ্গবন্ধুর কাছে তাঁর সম্পর্কে একথার ওপর জোর দিয়ে বলি যে</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তিনি ইচ্ছার বিরুদ্ধে নিউইয়র্ক গিয়েছিলেন</w:t>
      </w:r>
      <w:r w:rsidRPr="001241E4">
        <w:rPr>
          <w:rFonts w:ascii="Vrinda" w:eastAsia="Times New Roman" w:hAnsi="Vrinda"/>
          <w:color w:val="000000"/>
          <w:sz w:val="28"/>
        </w:rPr>
        <w:t>,</w:t>
      </w:r>
      <w:r w:rsidR="00D0350C" w:rsidRPr="001241E4">
        <w:rPr>
          <w:rFonts w:ascii="Vrinda" w:eastAsia="Times New Roman" w:hAnsi="Vrinda"/>
          <w:color w:val="000000"/>
          <w:sz w:val="28"/>
          <w:cs/>
        </w:rPr>
        <w:t xml:space="preserve"> </w:t>
      </w:r>
      <w:r w:rsidRPr="001241E4">
        <w:rPr>
          <w:rFonts w:ascii="Vrinda" w:eastAsia="Times New Roman" w:hAnsi="Vrinda"/>
          <w:color w:val="000000"/>
          <w:sz w:val="28"/>
          <w:cs/>
        </w:rPr>
        <w:t>অতঃপর অন্যান্যদের সঙ্গে তিনিও জেল থেকে মুক্তি পান।</w:t>
      </w:r>
    </w:p>
    <w:p w:rsidR="00FF3046" w:rsidRPr="001241E4" w:rsidRDefault="00FF3046" w:rsidP="00FF3046">
      <w:pPr>
        <w:shd w:val="clear" w:color="auto" w:fill="FFFFFF"/>
        <w:spacing w:after="0" w:line="222" w:lineRule="atLeast"/>
        <w:rPr>
          <w:rFonts w:ascii="Vrinda" w:eastAsia="Times New Roman" w:hAnsi="Vrinda"/>
          <w:color w:val="000000"/>
          <w:sz w:val="28"/>
        </w:rPr>
      </w:pPr>
    </w:p>
    <w:p w:rsidR="00FF3046" w:rsidRPr="001241E4" w:rsidRDefault="00FF3046" w:rsidP="00FF3046">
      <w:pPr>
        <w:shd w:val="clear" w:color="auto" w:fill="FFFFFF"/>
        <w:spacing w:after="0" w:line="222" w:lineRule="atLeast"/>
        <w:rPr>
          <w:rFonts w:ascii="Vrinda" w:eastAsia="Times New Roman" w:hAnsi="Vrinda"/>
          <w:color w:val="000000"/>
          <w:sz w:val="28"/>
        </w:rPr>
      </w:pPr>
      <w:r w:rsidRPr="001241E4">
        <w:rPr>
          <w:rFonts w:ascii="Vrinda" w:eastAsia="Times New Roman" w:hAnsi="Vrinda"/>
          <w:color w:val="000000"/>
          <w:sz w:val="28"/>
          <w:cs/>
        </w:rPr>
        <w:t>জাতিসংঘে দায়িত্বপালনের সঙ্গে সঙ্গে আমি মার্কিন যুক্তরাষ্ট্রে বিভিন্ন বিশ্ববিদ্যালয়ের আমন্ত্রণে বাংলাদেশ সম্পর্কে শিক্ষক</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ছাত্রদের সমাবেশ ও জনসভায় বক্তৃতা করি। প্রসংগতঃ উল্লেখ যে</w:t>
      </w:r>
      <w:r w:rsidRPr="001241E4">
        <w:rPr>
          <w:rFonts w:ascii="Vrinda" w:eastAsia="Times New Roman" w:hAnsi="Vrinda"/>
          <w:color w:val="000000"/>
          <w:sz w:val="28"/>
        </w:rPr>
        <w:t>,</w:t>
      </w:r>
      <w:r w:rsidRPr="001241E4">
        <w:rPr>
          <w:rFonts w:ascii="Vrinda" w:eastAsia="Times New Roman" w:hAnsi="Vrinda"/>
          <w:color w:val="000000"/>
          <w:sz w:val="28"/>
          <w:cs/>
        </w:rPr>
        <w:t>এ সময়ের ১০ বৎসর পূর্বে আমেরিকার এক বিখ্যাত ও প্রাচীন ব</w:t>
      </w:r>
      <w:r w:rsidR="00D0350C" w:rsidRPr="001241E4">
        <w:rPr>
          <w:rFonts w:ascii="Vrinda" w:eastAsia="Times New Roman" w:hAnsi="Vrinda"/>
          <w:color w:val="000000"/>
          <w:sz w:val="28"/>
          <w:cs/>
        </w:rPr>
        <w:t>িশ্ববিদ্যালয়ে শিক্ষকতা করেছিলাম (পেনসিলভেনিয়া বিশ্ববিদ্যালয়ে দক্ষীণ এশীয় ইতিহাস বিভাগের প্রফেসর)</w:t>
      </w:r>
      <w:r w:rsidRPr="001241E4">
        <w:rPr>
          <w:rFonts w:ascii="Vrinda" w:eastAsia="Times New Roman" w:hAnsi="Vrinda"/>
          <w:color w:val="000000"/>
          <w:sz w:val="28"/>
          <w:cs/>
        </w:rPr>
        <w:t xml:space="preserve"> এবং তার আগে ও পরে আমেরিকাতে বিভিন্ন সেমিনার ও কনফারেন্সে যোগ দিয়েছিলাম। এর ফলে ঐ দেশের বহু শিক্ষক ও শিক্ষাবিদ আমার পরিচিত ছিলেন। অনেকের সঙ্গে ঘনিষ্ঠ বন্ধুত্ব ছিল। তাঁদের মধ্যে কয়েকজন উদ্যোগী হয়ে আমার জন্য এ রকম বিশেষ প্রোগ্রাম এর ব্যবস্থা করেন। এতে বাংলাদেশ সরকারের কোন অর্থ ব্যয় হয়নি।</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তবে আই</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আর</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সি নামক একটি আন্তর্জাতিক সংস্থাও এখানে কিছুটা সহায়কের ভূমিকা পালন করেছিল।</w:t>
      </w:r>
      <w:r w:rsidRPr="001241E4">
        <w:rPr>
          <w:rFonts w:ascii="Times New Roman" w:eastAsia="Times New Roman" w:hAnsi="Times New Roman" w:cs="Times New Roman"/>
          <w:color w:val="000000"/>
          <w:sz w:val="28"/>
        </w:rPr>
        <w:t> </w:t>
      </w:r>
    </w:p>
    <w:p w:rsidR="00FF3046" w:rsidRPr="001241E4" w:rsidRDefault="00FF3046" w:rsidP="00FF3046">
      <w:pPr>
        <w:shd w:val="clear" w:color="auto" w:fill="FFFFFF"/>
        <w:spacing w:after="0" w:line="222" w:lineRule="atLeast"/>
        <w:rPr>
          <w:rFonts w:ascii="Vrinda" w:eastAsia="Times New Roman" w:hAnsi="Vrinda"/>
          <w:color w:val="000000"/>
          <w:sz w:val="28"/>
        </w:rPr>
      </w:pPr>
    </w:p>
    <w:p w:rsidR="00FF3046" w:rsidRPr="001241E4" w:rsidRDefault="00FF3046" w:rsidP="00FF3046">
      <w:pPr>
        <w:shd w:val="clear" w:color="auto" w:fill="FFFFFF"/>
        <w:spacing w:after="0" w:line="222" w:lineRule="atLeast"/>
        <w:rPr>
          <w:rFonts w:ascii="Vrinda" w:eastAsia="Times New Roman" w:hAnsi="Vrinda"/>
          <w:color w:val="000000"/>
          <w:sz w:val="28"/>
        </w:rPr>
      </w:pPr>
      <w:r w:rsidRPr="001241E4">
        <w:rPr>
          <w:rFonts w:ascii="Vrinda" w:eastAsia="Times New Roman" w:hAnsi="Vrinda"/>
          <w:color w:val="000000"/>
          <w:sz w:val="28"/>
          <w:cs/>
        </w:rPr>
        <w:t>যুক্তরাষ্ট্রে অবস্থানরত আমার প্রাক্তন ছাত্র জে</w:t>
      </w:r>
      <w:r w:rsidRPr="001241E4">
        <w:rPr>
          <w:rFonts w:ascii="Vrinda" w:eastAsia="Times New Roman" w:hAnsi="Vrinda"/>
          <w:color w:val="000000"/>
          <w:sz w:val="28"/>
        </w:rPr>
        <w:t>,</w:t>
      </w:r>
      <w:r w:rsidR="00D0350C" w:rsidRPr="001241E4">
        <w:rPr>
          <w:rFonts w:ascii="Vrinda" w:eastAsia="Times New Roman" w:hAnsi="Vrinda"/>
          <w:color w:val="000000"/>
          <w:sz w:val="28"/>
          <w:cs/>
        </w:rPr>
        <w:t xml:space="preserve"> </w:t>
      </w:r>
      <w:r w:rsidRPr="001241E4">
        <w:rPr>
          <w:rFonts w:ascii="Vrinda" w:eastAsia="Times New Roman" w:hAnsi="Vrinda"/>
          <w:color w:val="000000"/>
          <w:sz w:val="28"/>
          <w:cs/>
        </w:rPr>
        <w:t>আর খান এ- সময়ে আমার সচিবের কাজ করেন। আমি বক্তৃতা দিই নিউইয়র্ক</w:t>
      </w:r>
      <w:r w:rsidRPr="001241E4">
        <w:rPr>
          <w:rFonts w:ascii="Vrinda" w:eastAsia="Times New Roman" w:hAnsi="Vrinda"/>
          <w:color w:val="000000"/>
          <w:sz w:val="28"/>
        </w:rPr>
        <w:t>,</w:t>
      </w:r>
      <w:r w:rsidR="00D0350C" w:rsidRPr="001241E4">
        <w:rPr>
          <w:rFonts w:ascii="Vrinda" w:eastAsia="Times New Roman" w:hAnsi="Vrinda"/>
          <w:color w:val="000000"/>
          <w:sz w:val="28"/>
          <w:cs/>
        </w:rPr>
        <w:t xml:space="preserve"> </w:t>
      </w:r>
      <w:r w:rsidRPr="001241E4">
        <w:rPr>
          <w:rFonts w:ascii="Vrinda" w:eastAsia="Times New Roman" w:hAnsi="Vrinda"/>
          <w:color w:val="000000"/>
          <w:sz w:val="28"/>
          <w:cs/>
        </w:rPr>
        <w:t>কলাম্বিয়া</w:t>
      </w:r>
      <w:r w:rsidRPr="001241E4">
        <w:rPr>
          <w:rFonts w:ascii="Vrinda" w:eastAsia="Times New Roman" w:hAnsi="Vrinda"/>
          <w:color w:val="000000"/>
          <w:sz w:val="28"/>
        </w:rPr>
        <w:t>,</w:t>
      </w:r>
      <w:r w:rsidR="00D0350C" w:rsidRPr="001241E4">
        <w:rPr>
          <w:rFonts w:ascii="Vrinda" w:eastAsia="Times New Roman" w:hAnsi="Vrinda"/>
          <w:color w:val="000000"/>
          <w:sz w:val="28"/>
          <w:cs/>
        </w:rPr>
        <w:t xml:space="preserve"> </w:t>
      </w:r>
      <w:r w:rsidRPr="001241E4">
        <w:rPr>
          <w:rFonts w:ascii="Vrinda" w:eastAsia="Times New Roman" w:hAnsi="Vrinda"/>
          <w:color w:val="000000"/>
          <w:sz w:val="28"/>
          <w:cs/>
        </w:rPr>
        <w:t>পেনসিলভানিয়া</w:t>
      </w:r>
      <w:r w:rsidRPr="001241E4">
        <w:rPr>
          <w:rFonts w:ascii="Vrinda" w:eastAsia="Times New Roman" w:hAnsi="Vrinda"/>
          <w:color w:val="000000"/>
          <w:sz w:val="28"/>
        </w:rPr>
        <w:t>,</w:t>
      </w:r>
      <w:r w:rsidR="00D0350C" w:rsidRPr="001241E4">
        <w:rPr>
          <w:rFonts w:ascii="Vrinda" w:eastAsia="Times New Roman" w:hAnsi="Vrinda"/>
          <w:color w:val="000000"/>
          <w:sz w:val="28"/>
          <w:cs/>
        </w:rPr>
        <w:t xml:space="preserve"> </w:t>
      </w:r>
      <w:r w:rsidRPr="001241E4">
        <w:rPr>
          <w:rFonts w:ascii="Vrinda" w:eastAsia="Times New Roman" w:hAnsi="Vrinda"/>
          <w:color w:val="000000"/>
          <w:sz w:val="28"/>
          <w:cs/>
        </w:rPr>
        <w:t>স্ট্যানফোর্ড</w:t>
      </w:r>
      <w:r w:rsidRPr="001241E4">
        <w:rPr>
          <w:rFonts w:ascii="Vrinda" w:eastAsia="Times New Roman" w:hAnsi="Vrinda"/>
          <w:color w:val="000000"/>
          <w:sz w:val="28"/>
        </w:rPr>
        <w:t>,</w:t>
      </w:r>
      <w:r w:rsidR="00D0350C" w:rsidRPr="001241E4">
        <w:rPr>
          <w:rFonts w:ascii="Vrinda" w:eastAsia="Times New Roman" w:hAnsi="Vrinda"/>
          <w:color w:val="000000"/>
          <w:sz w:val="28"/>
          <w:cs/>
        </w:rPr>
        <w:t xml:space="preserve"> </w:t>
      </w:r>
      <w:r w:rsidRPr="001241E4">
        <w:rPr>
          <w:rFonts w:ascii="Vrinda" w:eastAsia="Times New Roman" w:hAnsi="Vrinda"/>
          <w:color w:val="000000"/>
          <w:sz w:val="28"/>
          <w:cs/>
        </w:rPr>
        <w:t>বার্কলে লংবীচ</w:t>
      </w:r>
      <w:r w:rsidRPr="001241E4">
        <w:rPr>
          <w:rFonts w:ascii="Vrinda" w:eastAsia="Times New Roman" w:hAnsi="Vrinda"/>
          <w:color w:val="000000"/>
          <w:sz w:val="28"/>
        </w:rPr>
        <w:t>,</w:t>
      </w:r>
      <w:r w:rsidR="00D0350C" w:rsidRPr="001241E4">
        <w:rPr>
          <w:rFonts w:ascii="Vrinda" w:eastAsia="Times New Roman" w:hAnsi="Vrinda"/>
          <w:color w:val="000000"/>
          <w:sz w:val="28"/>
          <w:cs/>
        </w:rPr>
        <w:t xml:space="preserve"> </w:t>
      </w:r>
      <w:r w:rsidRPr="001241E4">
        <w:rPr>
          <w:rFonts w:ascii="Vrinda" w:eastAsia="Times New Roman" w:hAnsi="Vrinda"/>
          <w:color w:val="000000"/>
          <w:sz w:val="28"/>
          <w:cs/>
        </w:rPr>
        <w:t>শিকাগো</w:t>
      </w:r>
      <w:r w:rsidRPr="001241E4">
        <w:rPr>
          <w:rFonts w:ascii="Vrinda" w:eastAsia="Times New Roman" w:hAnsi="Vrinda"/>
          <w:color w:val="000000"/>
          <w:sz w:val="28"/>
        </w:rPr>
        <w:t>,</w:t>
      </w:r>
      <w:r w:rsidR="00D0350C" w:rsidRPr="001241E4">
        <w:rPr>
          <w:rFonts w:ascii="Vrinda" w:eastAsia="Times New Roman" w:hAnsi="Vrinda"/>
          <w:color w:val="000000"/>
          <w:sz w:val="28"/>
          <w:cs/>
        </w:rPr>
        <w:t xml:space="preserve"> </w:t>
      </w:r>
      <w:r w:rsidRPr="001241E4">
        <w:rPr>
          <w:rFonts w:ascii="Vrinda" w:eastAsia="Times New Roman" w:hAnsi="Vrinda"/>
          <w:color w:val="000000"/>
          <w:sz w:val="28"/>
          <w:cs/>
        </w:rPr>
        <w:t>বাফেলা</w:t>
      </w:r>
      <w:r w:rsidRPr="001241E4">
        <w:rPr>
          <w:rFonts w:ascii="Vrinda" w:eastAsia="Times New Roman" w:hAnsi="Vrinda"/>
          <w:color w:val="000000"/>
          <w:sz w:val="28"/>
        </w:rPr>
        <w:t>,</w:t>
      </w:r>
      <w:r w:rsidR="00D0350C" w:rsidRPr="001241E4">
        <w:rPr>
          <w:rFonts w:ascii="Vrinda" w:eastAsia="Times New Roman" w:hAnsi="Vrinda"/>
          <w:color w:val="000000"/>
          <w:sz w:val="28"/>
          <w:cs/>
        </w:rPr>
        <w:t xml:space="preserve"> </w:t>
      </w:r>
      <w:r w:rsidRPr="001241E4">
        <w:rPr>
          <w:rFonts w:ascii="Vrinda" w:eastAsia="Times New Roman" w:hAnsi="Vrinda"/>
          <w:color w:val="000000"/>
          <w:sz w:val="28"/>
          <w:cs/>
        </w:rPr>
        <w:t>প্রিন্সটন</w:t>
      </w:r>
      <w:r w:rsidRPr="001241E4">
        <w:rPr>
          <w:rFonts w:ascii="Vrinda" w:eastAsia="Times New Roman" w:hAnsi="Vrinda"/>
          <w:color w:val="000000"/>
          <w:sz w:val="28"/>
        </w:rPr>
        <w:t>,</w:t>
      </w:r>
      <w:r w:rsidR="00D0350C" w:rsidRPr="001241E4">
        <w:rPr>
          <w:rFonts w:ascii="Vrinda" w:eastAsia="Times New Roman" w:hAnsi="Vrinda"/>
          <w:color w:val="000000"/>
          <w:sz w:val="28"/>
          <w:cs/>
        </w:rPr>
        <w:t xml:space="preserve"> </w:t>
      </w:r>
      <w:r w:rsidRPr="001241E4">
        <w:rPr>
          <w:rFonts w:ascii="Vrinda" w:eastAsia="Times New Roman" w:hAnsi="Vrinda"/>
          <w:color w:val="000000"/>
          <w:sz w:val="28"/>
          <w:cs/>
        </w:rPr>
        <w:t>মিশিগান</w:t>
      </w:r>
      <w:r w:rsidRPr="001241E4">
        <w:rPr>
          <w:rFonts w:ascii="Vrinda" w:eastAsia="Times New Roman" w:hAnsi="Vrinda"/>
          <w:color w:val="000000"/>
          <w:sz w:val="28"/>
        </w:rPr>
        <w:t>,</w:t>
      </w:r>
      <w:r w:rsidR="00D0350C" w:rsidRPr="001241E4">
        <w:rPr>
          <w:rFonts w:ascii="Vrinda" w:eastAsia="Times New Roman" w:hAnsi="Vrinda"/>
          <w:color w:val="000000"/>
          <w:sz w:val="28"/>
          <w:cs/>
        </w:rPr>
        <w:t xml:space="preserve"> </w:t>
      </w:r>
      <w:r w:rsidRPr="001241E4">
        <w:rPr>
          <w:rFonts w:ascii="Vrinda" w:eastAsia="Times New Roman" w:hAnsi="Vrinda"/>
          <w:color w:val="000000"/>
          <w:sz w:val="28"/>
          <w:cs/>
        </w:rPr>
        <w:t>নর্থ</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ক্যারোলাইন</w:t>
      </w:r>
      <w:r w:rsidRPr="001241E4">
        <w:rPr>
          <w:rFonts w:ascii="Vrinda" w:eastAsia="Times New Roman" w:hAnsi="Vrinda"/>
          <w:color w:val="000000"/>
          <w:sz w:val="28"/>
        </w:rPr>
        <w:t>,</w:t>
      </w:r>
      <w:r w:rsidR="00D0350C" w:rsidRPr="001241E4">
        <w:rPr>
          <w:rFonts w:ascii="Vrinda" w:eastAsia="Times New Roman" w:hAnsi="Vrinda"/>
          <w:color w:val="000000"/>
          <w:sz w:val="28"/>
          <w:cs/>
        </w:rPr>
        <w:t xml:space="preserve"> </w:t>
      </w:r>
      <w:r w:rsidRPr="001241E4">
        <w:rPr>
          <w:rFonts w:ascii="Vrinda" w:eastAsia="Times New Roman" w:hAnsi="Vrinda"/>
          <w:color w:val="000000"/>
          <w:sz w:val="28"/>
          <w:cs/>
        </w:rPr>
        <w:t>হার্ভার্ড</w:t>
      </w:r>
      <w:r w:rsidRPr="001241E4">
        <w:rPr>
          <w:rFonts w:ascii="Vrinda" w:eastAsia="Times New Roman" w:hAnsi="Vrinda"/>
          <w:color w:val="000000"/>
          <w:sz w:val="28"/>
        </w:rPr>
        <w:t>,</w:t>
      </w:r>
      <w:r w:rsidR="00D0350C" w:rsidRPr="001241E4">
        <w:rPr>
          <w:rFonts w:ascii="Vrinda" w:eastAsia="Times New Roman" w:hAnsi="Vrinda"/>
          <w:color w:val="000000"/>
          <w:sz w:val="28"/>
          <w:cs/>
        </w:rPr>
        <w:t xml:space="preserve"> </w:t>
      </w:r>
      <w:r w:rsidRPr="001241E4">
        <w:rPr>
          <w:rFonts w:ascii="Vrinda" w:eastAsia="Times New Roman" w:hAnsi="Vrinda"/>
          <w:color w:val="000000"/>
          <w:sz w:val="28"/>
          <w:cs/>
        </w:rPr>
        <w:t>বষ্টন</w:t>
      </w:r>
      <w:r w:rsidRPr="001241E4">
        <w:rPr>
          <w:rFonts w:ascii="Vrinda" w:eastAsia="Times New Roman" w:hAnsi="Vrinda"/>
          <w:color w:val="000000"/>
          <w:sz w:val="28"/>
        </w:rPr>
        <w:t>,</w:t>
      </w:r>
      <w:r w:rsidR="00D0350C" w:rsidRPr="001241E4">
        <w:rPr>
          <w:rFonts w:ascii="Vrinda" w:eastAsia="Times New Roman" w:hAnsi="Vrinda"/>
          <w:color w:val="000000"/>
          <w:sz w:val="28"/>
          <w:cs/>
        </w:rPr>
        <w:t xml:space="preserve"> </w:t>
      </w:r>
      <w:r w:rsidRPr="001241E4">
        <w:rPr>
          <w:rFonts w:ascii="Vrinda" w:eastAsia="Times New Roman" w:hAnsi="Vrinda"/>
          <w:color w:val="000000"/>
          <w:sz w:val="28"/>
          <w:cs/>
        </w:rPr>
        <w:t>ইয়েল প্রভৃতি বিশ্ববিদ্যালয়ে। এসব বিশ্ববিদ্যালয়ে মোটামুটিভাবে আমার কর্মসূচি হতো স্থানীয় রেডিও টিভি সাংবাদিকদের কাছে সাক্ষাৎকার প্রদান</w:t>
      </w:r>
      <w:r w:rsidRPr="001241E4">
        <w:rPr>
          <w:rFonts w:ascii="Vrinda" w:eastAsia="Times New Roman" w:hAnsi="Vrinda"/>
          <w:color w:val="000000"/>
          <w:sz w:val="28"/>
        </w:rPr>
        <w:t>,</w:t>
      </w:r>
      <w:r w:rsidR="00D0350C" w:rsidRPr="001241E4">
        <w:rPr>
          <w:rFonts w:ascii="Vrinda" w:eastAsia="Times New Roman" w:hAnsi="Vrinda"/>
          <w:color w:val="000000"/>
          <w:sz w:val="28"/>
          <w:cs/>
        </w:rPr>
        <w:t xml:space="preserve"> </w:t>
      </w:r>
      <w:r w:rsidRPr="001241E4">
        <w:rPr>
          <w:rFonts w:ascii="Vrinda" w:eastAsia="Times New Roman" w:hAnsi="Vrinda"/>
          <w:color w:val="000000"/>
          <w:sz w:val="28"/>
          <w:cs/>
        </w:rPr>
        <w:t xml:space="preserve">মধ্যাহ্নের ফ্যাকাল্টি সদস্যদের সমাবেশে বক্তৃতা দেয়া এবং </w:t>
      </w:r>
      <w:r w:rsidR="00D0350C" w:rsidRPr="001241E4">
        <w:rPr>
          <w:rFonts w:ascii="Vrinda" w:eastAsia="Times New Roman" w:hAnsi="Vrinda"/>
          <w:color w:val="000000"/>
          <w:sz w:val="28"/>
          <w:cs/>
        </w:rPr>
        <w:t>অপরাহ্নে</w:t>
      </w:r>
      <w:r w:rsidRPr="001241E4">
        <w:rPr>
          <w:rFonts w:ascii="Vrinda" w:eastAsia="Times New Roman" w:hAnsi="Vrinda"/>
          <w:color w:val="000000"/>
          <w:sz w:val="28"/>
          <w:cs/>
        </w:rPr>
        <w:t xml:space="preserve"> উন্মুক্ত স্থানে ছাত্র সমাবেশে</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বাংলাদেশের ওপর বক্তৃতা দিয়ে সমর্থনের আহবান জানানো। উল্লেখ্য যে</w:t>
      </w:r>
      <w:r w:rsidRPr="001241E4">
        <w:rPr>
          <w:rFonts w:ascii="Vrinda" w:eastAsia="Times New Roman" w:hAnsi="Vrinda"/>
          <w:color w:val="000000"/>
          <w:sz w:val="28"/>
        </w:rPr>
        <w:t>,</w:t>
      </w:r>
      <w:r w:rsidR="00D0350C" w:rsidRPr="001241E4">
        <w:rPr>
          <w:rFonts w:ascii="Vrinda" w:eastAsia="Times New Roman" w:hAnsi="Vrinda"/>
          <w:color w:val="000000"/>
          <w:sz w:val="28"/>
          <w:cs/>
        </w:rPr>
        <w:t xml:space="preserve"> </w:t>
      </w:r>
      <w:r w:rsidRPr="001241E4">
        <w:rPr>
          <w:rFonts w:ascii="Vrinda" w:eastAsia="Times New Roman" w:hAnsi="Vrinda"/>
          <w:color w:val="000000"/>
          <w:sz w:val="28"/>
          <w:cs/>
        </w:rPr>
        <w:t>এরূপ অনেক ক্ষেত্রে আমার বক্তৃতার পর শ্রোতারা মার্কিন সরকারের নীতির বিরুদ্ধে বক্তৃতা দিতেন। সেটি আমাদের জন্য একটা অত্যন্ত উৎসাহব্যঞ্জক পরিস্থিতি বলে বিবেচিত হতো। আমার সঙ্গে প্রায়ই থাকতেন ডাঃ আসহাবুল হক</w:t>
      </w:r>
      <w:r w:rsidRPr="001241E4">
        <w:rPr>
          <w:rFonts w:ascii="Vrinda" w:eastAsia="Times New Roman" w:hAnsi="Vrinda" w:cs="Mangal"/>
          <w:color w:val="000000"/>
          <w:sz w:val="28"/>
          <w:cs/>
          <w:lang w:bidi="hi-IN"/>
        </w:rPr>
        <w:t xml:space="preserve">। </w:t>
      </w:r>
      <w:r w:rsidRPr="001241E4">
        <w:rPr>
          <w:rFonts w:ascii="Vrinda" w:eastAsia="Times New Roman" w:hAnsi="Vrinda"/>
          <w:color w:val="000000"/>
          <w:sz w:val="28"/>
          <w:cs/>
          <w:lang w:bidi="bn-IN"/>
        </w:rPr>
        <w:t>তাছাড়া আমার অনুরোধে ও প্রয়োজনে বিচারপতি আবু সাঈদ চৌধুরী</w:t>
      </w:r>
      <w:r w:rsidRPr="001241E4">
        <w:rPr>
          <w:rFonts w:ascii="Vrinda" w:eastAsia="Times New Roman" w:hAnsi="Vrinda"/>
          <w:color w:val="000000"/>
          <w:sz w:val="28"/>
        </w:rPr>
        <w:t>,</w:t>
      </w:r>
      <w:r w:rsidR="00D0350C" w:rsidRPr="001241E4">
        <w:rPr>
          <w:rFonts w:ascii="Vrinda" w:eastAsia="Times New Roman" w:hAnsi="Vrinda"/>
          <w:color w:val="000000"/>
          <w:sz w:val="28"/>
          <w:cs/>
        </w:rPr>
        <w:t xml:space="preserve"> </w:t>
      </w:r>
      <w:r w:rsidRPr="001241E4">
        <w:rPr>
          <w:rFonts w:ascii="Vrinda" w:eastAsia="Times New Roman" w:hAnsi="Vrinda"/>
          <w:color w:val="000000"/>
          <w:sz w:val="28"/>
          <w:cs/>
        </w:rPr>
        <w:t>সৈয়দ আবদুস সুলতান</w:t>
      </w:r>
      <w:r w:rsidRPr="001241E4">
        <w:rPr>
          <w:rFonts w:ascii="Vrinda" w:eastAsia="Times New Roman" w:hAnsi="Vrinda"/>
          <w:color w:val="000000"/>
          <w:sz w:val="28"/>
        </w:rPr>
        <w:t>,</w:t>
      </w:r>
      <w:r w:rsidR="00D0350C" w:rsidRPr="001241E4">
        <w:rPr>
          <w:rFonts w:ascii="Vrinda" w:eastAsia="Times New Roman" w:hAnsi="Vrinda"/>
          <w:color w:val="000000"/>
          <w:sz w:val="28"/>
          <w:cs/>
        </w:rPr>
        <w:t xml:space="preserve"> </w:t>
      </w:r>
      <w:r w:rsidRPr="001241E4">
        <w:rPr>
          <w:rFonts w:ascii="Vrinda" w:eastAsia="Times New Roman" w:hAnsi="Vrinda"/>
          <w:color w:val="000000"/>
          <w:sz w:val="28"/>
          <w:cs/>
        </w:rPr>
        <w:t>ডাঃ আসহাবুল হক</w:t>
      </w:r>
      <w:r w:rsidRPr="001241E4">
        <w:rPr>
          <w:rFonts w:ascii="Vrinda" w:eastAsia="Times New Roman" w:hAnsi="Vrinda"/>
          <w:color w:val="000000"/>
          <w:sz w:val="28"/>
        </w:rPr>
        <w:t>,</w:t>
      </w:r>
      <w:r w:rsidR="00D0350C" w:rsidRPr="001241E4">
        <w:rPr>
          <w:rFonts w:ascii="Vrinda" w:eastAsia="Times New Roman" w:hAnsi="Vrinda"/>
          <w:color w:val="000000"/>
          <w:sz w:val="28"/>
          <w:cs/>
        </w:rPr>
        <w:t xml:space="preserve"> </w:t>
      </w:r>
      <w:r w:rsidRPr="001241E4">
        <w:rPr>
          <w:rFonts w:ascii="Vrinda" w:eastAsia="Times New Roman" w:hAnsi="Vrinda"/>
          <w:color w:val="000000"/>
          <w:sz w:val="28"/>
          <w:cs/>
        </w:rPr>
        <w:t>সিরাজুল হক প্রত্যেকে এক একটি বিশ্ববিদ্যালয়ে বক্তৃতা করেন। সংসদ সদস্য সিরাজুল হককে আমি পাঠিয়েছিলাম টেক্সাসে।</w:t>
      </w:r>
      <w:r w:rsidR="00D0350C" w:rsidRPr="001241E4">
        <w:rPr>
          <w:rFonts w:ascii="Vrinda" w:eastAsia="Times New Roman" w:hAnsi="Vrinda"/>
          <w:color w:val="000000"/>
          <w:sz w:val="28"/>
          <w:cs/>
        </w:rPr>
        <w:t xml:space="preserve"> </w:t>
      </w:r>
      <w:r w:rsidRPr="001241E4">
        <w:rPr>
          <w:rFonts w:ascii="Vrinda" w:eastAsia="Times New Roman" w:hAnsi="Vrinda"/>
          <w:color w:val="000000"/>
          <w:sz w:val="28"/>
          <w:cs/>
        </w:rPr>
        <w:t>তিনি বক্তৃতা দিয়ে আসার পরপরই সেখানে পাকিস্তানের পক্ষে বক্তৃতা দিতে যান ডক্টর ফাতেমা সাদেক।</w:t>
      </w:r>
      <w:r w:rsidR="00D0350C" w:rsidRPr="001241E4">
        <w:rPr>
          <w:rFonts w:ascii="Vrinda" w:eastAsia="Times New Roman" w:hAnsi="Vrinda"/>
          <w:color w:val="000000"/>
          <w:sz w:val="28"/>
          <w:cs/>
        </w:rPr>
        <w:t xml:space="preserve"> </w:t>
      </w:r>
      <w:r w:rsidRPr="001241E4">
        <w:rPr>
          <w:rFonts w:ascii="Vrinda" w:eastAsia="Times New Roman" w:hAnsi="Vrinda"/>
          <w:color w:val="000000"/>
          <w:sz w:val="28"/>
          <w:cs/>
        </w:rPr>
        <w:t>তারপর সেখানকার বা</w:t>
      </w:r>
      <w:r w:rsidR="008A4798">
        <w:rPr>
          <w:rFonts w:ascii="Vrinda" w:eastAsia="Times New Roman" w:hAnsi="Vrinda"/>
          <w:color w:val="000000"/>
          <w:sz w:val="28"/>
          <w:cs/>
        </w:rPr>
        <w:t>ঙালি</w:t>
      </w:r>
      <w:r w:rsidRPr="001241E4">
        <w:rPr>
          <w:rFonts w:ascii="Vrinda" w:eastAsia="Times New Roman" w:hAnsi="Vrinda"/>
          <w:color w:val="000000"/>
          <w:sz w:val="28"/>
          <w:cs/>
        </w:rPr>
        <w:t>রা আমাকে সত্বর টেক্সাসে গিয়ে বাংলাদেশের পক্ষে বক্তৃতা করার জন্য তাগাদা দেন।</w:t>
      </w:r>
      <w:r w:rsidR="00D0350C" w:rsidRPr="001241E4">
        <w:rPr>
          <w:rFonts w:ascii="Vrinda" w:eastAsia="Times New Roman" w:hAnsi="Vrinda"/>
          <w:color w:val="000000"/>
          <w:sz w:val="28"/>
          <w:cs/>
        </w:rPr>
        <w:t xml:space="preserve"> </w:t>
      </w:r>
      <w:r w:rsidRPr="001241E4">
        <w:rPr>
          <w:rFonts w:ascii="Vrinda" w:eastAsia="Times New Roman" w:hAnsi="Vrinda"/>
          <w:color w:val="000000"/>
          <w:sz w:val="28"/>
          <w:cs/>
        </w:rPr>
        <w:t>আমি ছোট্ট একটি প্রাইভেট বিমানে টেক্সাসে যাই এবং এক ছাত্র শিক্ষক সমাবেশে বক্তৃতা দেই। এখানে অনেক পাকিস্তানী ছিলেন যাদের অনেক প্রশ্নের উত্তর তাৎক্ষণিকভাবে দিতে হয়েছে</w:t>
      </w:r>
      <w:r w:rsidRPr="001241E4">
        <w:rPr>
          <w:rFonts w:ascii="Vrinda" w:eastAsia="Times New Roman" w:hAnsi="Vrinda" w:cs="Mangal"/>
          <w:color w:val="000000"/>
          <w:sz w:val="28"/>
          <w:cs/>
          <w:lang w:bidi="hi-IN"/>
        </w:rPr>
        <w:t xml:space="preserve">। </w:t>
      </w:r>
      <w:r w:rsidRPr="001241E4">
        <w:rPr>
          <w:rFonts w:ascii="Vrinda" w:eastAsia="Times New Roman" w:hAnsi="Vrinda"/>
          <w:color w:val="000000"/>
          <w:sz w:val="28"/>
          <w:cs/>
          <w:lang w:bidi="bn-IN"/>
        </w:rPr>
        <w:t xml:space="preserve">আমি যখন বাংলাদেশে পাকিস্তানী সামরিক বাহিনীর বর্বরতার নজীরগুলি একের পর এক </w:t>
      </w:r>
      <w:r w:rsidRPr="001241E4">
        <w:rPr>
          <w:rFonts w:ascii="Vrinda" w:eastAsia="Times New Roman" w:hAnsi="Vrinda"/>
          <w:color w:val="000000"/>
          <w:sz w:val="28"/>
          <w:cs/>
          <w:lang w:bidi="bn-IN"/>
        </w:rPr>
        <w:lastRenderedPageBreak/>
        <w:t xml:space="preserve">উল্লেখ করতে থাকি তখনই প্রশ্ন করা বন্ধ হয়ে যায়। এই সভায় </w:t>
      </w:r>
      <w:r w:rsidRPr="001241E4">
        <w:rPr>
          <w:rFonts w:ascii="Vrinda" w:eastAsia="Times New Roman" w:hAnsi="Vrinda"/>
          <w:color w:val="000000"/>
          <w:sz w:val="28"/>
          <w:cs/>
        </w:rPr>
        <w:t>২/৩</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জন আমেরিকানও আমাদের সপক্ষে বক্তৃতা দিয়েছিলেন বলে আমার মনে পড়েছে।</w:t>
      </w:r>
    </w:p>
    <w:p w:rsidR="00FF3046" w:rsidRPr="001241E4" w:rsidRDefault="00FF3046" w:rsidP="00FF3046">
      <w:pPr>
        <w:shd w:val="clear" w:color="auto" w:fill="FFFFFF"/>
        <w:spacing w:after="0" w:line="222" w:lineRule="atLeast"/>
        <w:rPr>
          <w:rFonts w:ascii="Vrinda" w:eastAsia="Times New Roman" w:hAnsi="Vrinda"/>
          <w:color w:val="000000"/>
          <w:sz w:val="28"/>
        </w:rPr>
      </w:pPr>
      <w:r w:rsidRPr="001241E4">
        <w:rPr>
          <w:rFonts w:ascii="Vrinda" w:eastAsia="Times New Roman" w:hAnsi="Vrinda"/>
          <w:color w:val="000000"/>
          <w:sz w:val="28"/>
        </w:rPr>
        <w:br/>
      </w:r>
      <w:r w:rsidRPr="001241E4">
        <w:rPr>
          <w:rFonts w:ascii="Vrinda" w:eastAsia="Times New Roman" w:hAnsi="Vrinda"/>
          <w:color w:val="000000"/>
          <w:sz w:val="28"/>
          <w:cs/>
        </w:rPr>
        <w:t>ফিলাডেফিয়াতে গভীর ঔৎসুক্য ছিল বাংলাদেশ সম্পর্কে</w:t>
      </w:r>
      <w:r w:rsidRPr="001241E4">
        <w:rPr>
          <w:rFonts w:ascii="Vrinda" w:eastAsia="Times New Roman" w:hAnsi="Vrinda" w:cs="Mangal"/>
          <w:color w:val="000000"/>
          <w:sz w:val="28"/>
          <w:cs/>
          <w:lang w:bidi="hi-IN"/>
        </w:rPr>
        <w:t>।</w:t>
      </w:r>
      <w:r w:rsidRPr="001241E4">
        <w:rPr>
          <w:rFonts w:ascii="Times New Roman" w:eastAsia="Times New Roman" w:hAnsi="Times New Roman" w:cs="Times New Roman"/>
          <w:color w:val="000000"/>
          <w:sz w:val="28"/>
          <w:lang w:bidi="hi-IN"/>
        </w:rPr>
        <w:t> </w:t>
      </w:r>
      <w:r w:rsidRPr="001241E4">
        <w:rPr>
          <w:rFonts w:ascii="Vrinda" w:eastAsia="Times New Roman" w:hAnsi="Vrinda"/>
          <w:color w:val="000000"/>
          <w:sz w:val="28"/>
          <w:cs/>
        </w:rPr>
        <w:t>তার প্রধান কারণ পেনসিলভানিয়া বিশ্ববিদ্যালয়ে অধ্যাপক থাকাকালীন আমার যারা ছাত্র বা গুণগ্রাহী ছিলেন তাদের মধ্যে বেশ কয়েকজন বিশ্ববিদ্যালয় বা ঐ এলাকার বিভিন্ন কলেজ শিক্ষক ছিলেন</w:t>
      </w:r>
      <w:r w:rsidRPr="001241E4">
        <w:rPr>
          <w:rFonts w:ascii="Vrinda" w:eastAsia="Times New Roman" w:hAnsi="Vrinda" w:cs="Mangal"/>
          <w:color w:val="000000"/>
          <w:sz w:val="28"/>
          <w:cs/>
          <w:lang w:bidi="hi-IN"/>
        </w:rPr>
        <w:t>।</w:t>
      </w:r>
      <w:r w:rsidRPr="001241E4">
        <w:rPr>
          <w:rFonts w:ascii="Times New Roman" w:eastAsia="Times New Roman" w:hAnsi="Times New Roman" w:cs="Times New Roman"/>
          <w:color w:val="000000"/>
          <w:sz w:val="28"/>
          <w:lang w:bidi="hi-IN"/>
        </w:rPr>
        <w:t> </w:t>
      </w:r>
      <w:r w:rsidRPr="001241E4">
        <w:rPr>
          <w:rFonts w:ascii="Vrinda" w:eastAsia="Times New Roman" w:hAnsi="Vrinda"/>
          <w:color w:val="000000"/>
          <w:sz w:val="28"/>
          <w:cs/>
        </w:rPr>
        <w:t xml:space="preserve">আমার সময়কার অনেক </w:t>
      </w:r>
      <w:r w:rsidR="002335DC" w:rsidRPr="001241E4">
        <w:rPr>
          <w:rFonts w:ascii="Vrinda" w:eastAsia="Times New Roman" w:hAnsi="Vrinda"/>
          <w:color w:val="000000"/>
          <w:sz w:val="28"/>
          <w:cs/>
        </w:rPr>
        <w:t>অধ্যাপক</w:t>
      </w:r>
      <w:r w:rsidRPr="001241E4">
        <w:rPr>
          <w:rFonts w:ascii="Vrinda" w:eastAsia="Times New Roman" w:hAnsi="Vrinda"/>
          <w:color w:val="000000"/>
          <w:sz w:val="28"/>
          <w:cs/>
        </w:rPr>
        <w:t>ও সেখানে তখন কর্মরত ছিলেন</w:t>
      </w:r>
      <w:r w:rsidRPr="001241E4">
        <w:rPr>
          <w:rFonts w:ascii="Vrinda" w:eastAsia="Times New Roman" w:hAnsi="Vrinda" w:cs="Mangal"/>
          <w:color w:val="000000"/>
          <w:sz w:val="28"/>
          <w:cs/>
          <w:lang w:bidi="hi-IN"/>
        </w:rPr>
        <w:t>।</w:t>
      </w:r>
      <w:r w:rsidRPr="001241E4">
        <w:rPr>
          <w:rFonts w:ascii="Times New Roman" w:eastAsia="Times New Roman" w:hAnsi="Times New Roman" w:cs="Times New Roman"/>
          <w:color w:val="000000"/>
          <w:sz w:val="28"/>
          <w:lang w:bidi="hi-IN"/>
        </w:rPr>
        <w:t> </w:t>
      </w:r>
      <w:r w:rsidRPr="001241E4">
        <w:rPr>
          <w:rFonts w:ascii="Vrinda" w:eastAsia="Times New Roman" w:hAnsi="Vrinda"/>
          <w:color w:val="000000"/>
          <w:sz w:val="28"/>
          <w:cs/>
        </w:rPr>
        <w:t>এসব কারনে বাংলাদেশ লবি ওখানে খুবই শক্তিশালী ছিল</w:t>
      </w:r>
      <w:r w:rsidRPr="001241E4">
        <w:rPr>
          <w:rFonts w:ascii="Vrinda" w:eastAsia="Times New Roman" w:hAnsi="Vrinda" w:cs="Mangal"/>
          <w:color w:val="000000"/>
          <w:sz w:val="28"/>
          <w:cs/>
          <w:lang w:bidi="hi-IN"/>
        </w:rPr>
        <w:t>।</w:t>
      </w:r>
      <w:r w:rsidR="002335DC" w:rsidRPr="001241E4">
        <w:rPr>
          <w:rFonts w:ascii="Vrinda" w:eastAsia="Times New Roman" w:hAnsi="Vrinda"/>
          <w:color w:val="000000"/>
          <w:sz w:val="28"/>
          <w:cs/>
        </w:rPr>
        <w:t xml:space="preserve"> </w:t>
      </w:r>
      <w:r w:rsidRPr="001241E4">
        <w:rPr>
          <w:rFonts w:ascii="Vrinda" w:eastAsia="Times New Roman" w:hAnsi="Vrinda"/>
          <w:color w:val="000000"/>
          <w:sz w:val="28"/>
          <w:cs/>
        </w:rPr>
        <w:t>ফলে পাকিস্তানের জন্য মার্কিন সমরাস্ত্রবাহী জাহাজ সেখানে প্রতিবাদকারীরা ঘেরাও করেছিলেন ছোট ছোট স্পীড বোট নিয়ে</w:t>
      </w:r>
      <w:r w:rsidRPr="001241E4">
        <w:rPr>
          <w:rFonts w:ascii="Vrinda" w:eastAsia="Times New Roman" w:hAnsi="Vrinda" w:cs="Mangal"/>
          <w:color w:val="000000"/>
          <w:sz w:val="28"/>
          <w:cs/>
          <w:lang w:bidi="hi-IN"/>
        </w:rPr>
        <w:t>।</w:t>
      </w:r>
      <w:r w:rsidRPr="001241E4">
        <w:rPr>
          <w:rFonts w:ascii="Times New Roman" w:eastAsia="Times New Roman" w:hAnsi="Times New Roman" w:cs="Times New Roman"/>
          <w:color w:val="000000"/>
          <w:sz w:val="28"/>
          <w:lang w:bidi="hi-IN"/>
        </w:rPr>
        <w:t> </w:t>
      </w:r>
      <w:r w:rsidRPr="001241E4">
        <w:rPr>
          <w:rFonts w:ascii="Vrinda" w:eastAsia="Times New Roman" w:hAnsi="Vrinda"/>
          <w:color w:val="000000"/>
          <w:sz w:val="28"/>
          <w:cs/>
        </w:rPr>
        <w:t>এখানে আমার অনেক প্রাক্তন সহকর্মী অধ্যাপকদের সংগে দেখা হয় এবং যোগাযোগ স্থাপিত হয়</w:t>
      </w:r>
      <w:r w:rsidRPr="001241E4">
        <w:rPr>
          <w:rFonts w:ascii="Vrinda" w:eastAsia="Times New Roman" w:hAnsi="Vrinda" w:cs="Mangal"/>
          <w:color w:val="000000"/>
          <w:sz w:val="28"/>
          <w:cs/>
          <w:lang w:bidi="hi-IN"/>
        </w:rPr>
        <w:t>।</w:t>
      </w:r>
      <w:r w:rsidRPr="001241E4">
        <w:rPr>
          <w:rFonts w:ascii="Times New Roman" w:eastAsia="Times New Roman" w:hAnsi="Times New Roman" w:cs="Times New Roman"/>
          <w:color w:val="000000"/>
          <w:sz w:val="28"/>
          <w:lang w:bidi="hi-IN"/>
        </w:rPr>
        <w:t> </w:t>
      </w:r>
      <w:r w:rsidRPr="001241E4">
        <w:rPr>
          <w:rFonts w:ascii="Vrinda" w:eastAsia="Times New Roman" w:hAnsi="Vrinda"/>
          <w:color w:val="000000"/>
          <w:sz w:val="28"/>
          <w:cs/>
        </w:rPr>
        <w:t>যেমন অধ্যাপক নর্মান ব্রাউন</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অধ্যাপক</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হোলডেন ফারভার</w:t>
      </w:r>
      <w:r w:rsidRPr="001241E4">
        <w:rPr>
          <w:rFonts w:ascii="Vrinda" w:eastAsia="Times New Roman" w:hAnsi="Vrinda"/>
          <w:color w:val="000000"/>
          <w:sz w:val="28"/>
        </w:rPr>
        <w:t>,</w:t>
      </w:r>
      <w:r w:rsidR="002335DC" w:rsidRPr="001241E4">
        <w:rPr>
          <w:rFonts w:ascii="Vrinda" w:eastAsia="Times New Roman" w:hAnsi="Vrinda"/>
          <w:color w:val="000000"/>
          <w:sz w:val="28"/>
          <w:cs/>
        </w:rPr>
        <w:t xml:space="preserve"> </w:t>
      </w:r>
      <w:r w:rsidRPr="001241E4">
        <w:rPr>
          <w:rFonts w:ascii="Vrinda" w:eastAsia="Times New Roman" w:hAnsi="Vrinda"/>
          <w:color w:val="000000"/>
          <w:sz w:val="28"/>
          <w:cs/>
        </w:rPr>
        <w:t>রিচার্ড ল্যামবার্ট প্রমুখ</w:t>
      </w:r>
      <w:r w:rsidRPr="001241E4">
        <w:rPr>
          <w:rFonts w:ascii="Vrinda" w:eastAsia="Times New Roman" w:hAnsi="Vrinda" w:cs="Mangal"/>
          <w:color w:val="000000"/>
          <w:sz w:val="28"/>
          <w:cs/>
          <w:lang w:bidi="hi-IN"/>
        </w:rPr>
        <w:t>।</w:t>
      </w:r>
      <w:r w:rsidRPr="001241E4">
        <w:rPr>
          <w:rFonts w:ascii="Times New Roman" w:eastAsia="Times New Roman" w:hAnsi="Times New Roman" w:cs="Times New Roman"/>
          <w:color w:val="000000"/>
          <w:sz w:val="28"/>
          <w:lang w:bidi="hi-IN"/>
        </w:rPr>
        <w:t> </w:t>
      </w:r>
      <w:r w:rsidRPr="001241E4">
        <w:rPr>
          <w:rFonts w:ascii="Vrinda" w:eastAsia="Times New Roman" w:hAnsi="Vrinda"/>
          <w:color w:val="000000"/>
          <w:sz w:val="28"/>
          <w:cs/>
        </w:rPr>
        <w:t>হার্ভার্ড ডক্টর কিসিঞ্জারের এক সহকারী আমার বক্তৃতার পর পাকিস্তানের পক্ষ নিয়ে খুব তর্ক করেছিলেন</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কিন্তু শ্রোতাদের ওপর কোন প্রভাব বিস্তার করতে পারেননি</w:t>
      </w:r>
      <w:r w:rsidRPr="001241E4">
        <w:rPr>
          <w:rFonts w:ascii="Vrinda" w:eastAsia="Times New Roman" w:hAnsi="Vrinda" w:cs="Mangal"/>
          <w:color w:val="000000"/>
          <w:sz w:val="28"/>
          <w:cs/>
          <w:lang w:bidi="hi-IN"/>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মার্কিন জনমত তখন বাংলাদেশের অনুকূলেই ছিল</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যদিও মার্কিন সরকারের মনোভাব ছিল এর উল্টো</w:t>
      </w:r>
      <w:r w:rsidRPr="001241E4">
        <w:rPr>
          <w:rFonts w:ascii="Vrinda" w:eastAsia="Times New Roman" w:hAnsi="Vrinda" w:cs="Mangal"/>
          <w:color w:val="000000"/>
          <w:sz w:val="28"/>
          <w:cs/>
          <w:lang w:bidi="hi-IN"/>
        </w:rPr>
        <w:t>।</w:t>
      </w:r>
      <w:r w:rsidRPr="001241E4">
        <w:rPr>
          <w:rFonts w:ascii="Times New Roman" w:eastAsia="Times New Roman" w:hAnsi="Times New Roman" w:cs="Times New Roman"/>
          <w:color w:val="000000"/>
          <w:sz w:val="28"/>
          <w:lang w:bidi="hi-IN"/>
        </w:rPr>
        <w:t> </w:t>
      </w:r>
      <w:r w:rsidRPr="001241E4">
        <w:rPr>
          <w:rFonts w:ascii="Vrinda" w:eastAsia="Times New Roman" w:hAnsi="Vrinda"/>
          <w:color w:val="000000"/>
          <w:sz w:val="28"/>
          <w:cs/>
        </w:rPr>
        <w:t>বিভিন্ন বিশ্ববিদ্যালয়ে আমার বক্তৃতায় ছাত্র</w:t>
      </w:r>
      <w:r w:rsidRPr="001241E4">
        <w:rPr>
          <w:rFonts w:ascii="Vrinda" w:eastAsia="Times New Roman" w:hAnsi="Vrinda"/>
          <w:color w:val="000000"/>
          <w:sz w:val="28"/>
        </w:rPr>
        <w:t>,</w:t>
      </w:r>
      <w:r w:rsidR="002335DC" w:rsidRPr="001241E4">
        <w:rPr>
          <w:rFonts w:ascii="Vrinda" w:eastAsia="Times New Roman" w:hAnsi="Vrinda"/>
          <w:color w:val="000000"/>
          <w:sz w:val="28"/>
          <w:cs/>
        </w:rPr>
        <w:t xml:space="preserve"> </w:t>
      </w:r>
      <w:r w:rsidRPr="001241E4">
        <w:rPr>
          <w:rFonts w:ascii="Vrinda" w:eastAsia="Times New Roman" w:hAnsi="Vrinda"/>
          <w:color w:val="000000"/>
          <w:sz w:val="28"/>
          <w:cs/>
        </w:rPr>
        <w:t>শিক্ষক ও বিশ্ববিদ্যালয়ের বাইরের লোক উপস্থিত থাকতেন এবং বেতার</w:t>
      </w:r>
      <w:r w:rsidRPr="001241E4">
        <w:rPr>
          <w:rFonts w:ascii="Vrinda" w:eastAsia="Times New Roman" w:hAnsi="Vrinda"/>
          <w:color w:val="000000"/>
          <w:sz w:val="28"/>
        </w:rPr>
        <w:t>-</w:t>
      </w:r>
      <w:r w:rsidRPr="001241E4">
        <w:rPr>
          <w:rFonts w:ascii="Vrinda" w:eastAsia="Times New Roman" w:hAnsi="Vrinda"/>
          <w:color w:val="000000"/>
          <w:sz w:val="28"/>
          <w:cs/>
        </w:rPr>
        <w:t>টেলিভিশনে তা প্রচারিত হত</w:t>
      </w:r>
      <w:r w:rsidRPr="001241E4">
        <w:rPr>
          <w:rFonts w:ascii="Vrinda" w:eastAsia="Times New Roman" w:hAnsi="Vrinda" w:cs="Mangal"/>
          <w:color w:val="000000"/>
          <w:sz w:val="28"/>
          <w:cs/>
          <w:lang w:bidi="hi-IN"/>
        </w:rPr>
        <w:t>।</w:t>
      </w:r>
      <w:r w:rsidRPr="001241E4">
        <w:rPr>
          <w:rFonts w:ascii="Times New Roman" w:eastAsia="Times New Roman" w:hAnsi="Times New Roman" w:cs="Times New Roman"/>
          <w:color w:val="000000"/>
          <w:sz w:val="28"/>
          <w:lang w:bidi="hi-IN"/>
        </w:rPr>
        <w:t> </w:t>
      </w:r>
      <w:r w:rsidRPr="001241E4">
        <w:rPr>
          <w:rFonts w:ascii="Vrinda" w:eastAsia="Times New Roman" w:hAnsi="Vrinda"/>
          <w:color w:val="000000"/>
          <w:sz w:val="28"/>
          <w:cs/>
        </w:rPr>
        <w:t>তাছাড়া বিভিন্ন শহরে স্থানীয় রেডিও</w:t>
      </w:r>
      <w:r w:rsidRPr="001241E4">
        <w:rPr>
          <w:rFonts w:ascii="Vrinda" w:eastAsia="Times New Roman" w:hAnsi="Vrinda"/>
          <w:color w:val="000000"/>
          <w:sz w:val="28"/>
        </w:rPr>
        <w:t>-</w:t>
      </w:r>
      <w:r w:rsidRPr="001241E4">
        <w:rPr>
          <w:rFonts w:ascii="Vrinda" w:eastAsia="Times New Roman" w:hAnsi="Vrinda"/>
          <w:color w:val="000000"/>
          <w:sz w:val="28"/>
          <w:cs/>
        </w:rPr>
        <w:t>টেলিভিশন এবং সংবাদপত্রের লোকজন আমার সাক্ষাৎকার গ্রহণ করেন</w:t>
      </w:r>
      <w:r w:rsidRPr="001241E4">
        <w:rPr>
          <w:rFonts w:ascii="Vrinda" w:eastAsia="Times New Roman" w:hAnsi="Vrinda" w:cs="Mangal"/>
          <w:color w:val="000000"/>
          <w:sz w:val="28"/>
          <w:cs/>
          <w:lang w:bidi="hi-IN"/>
        </w:rPr>
        <w:t>।</w:t>
      </w:r>
      <w:r w:rsidRPr="001241E4">
        <w:rPr>
          <w:rFonts w:ascii="Times New Roman" w:eastAsia="Times New Roman" w:hAnsi="Times New Roman" w:cs="Times New Roman"/>
          <w:color w:val="000000"/>
          <w:sz w:val="28"/>
          <w:lang w:bidi="hi-IN"/>
        </w:rPr>
        <w:t> </w:t>
      </w:r>
      <w:r w:rsidRPr="001241E4">
        <w:rPr>
          <w:rFonts w:ascii="Vrinda" w:eastAsia="Times New Roman" w:hAnsi="Vrinda"/>
          <w:color w:val="000000"/>
          <w:sz w:val="28"/>
          <w:cs/>
        </w:rPr>
        <w:t>বিশ্ববিদ্যালয় ছাড়া কয়েকটি কলেজেও আমি বাংলাদেশ ওপর বক্তৃতা দেই</w:t>
      </w:r>
      <w:r w:rsidRPr="001241E4">
        <w:rPr>
          <w:rFonts w:ascii="Vrinda" w:eastAsia="Times New Roman" w:hAnsi="Vrinda" w:cs="Mangal"/>
          <w:color w:val="000000"/>
          <w:sz w:val="28"/>
          <w:cs/>
          <w:lang w:bidi="hi-IN"/>
        </w:rPr>
        <w:t>।</w:t>
      </w:r>
      <w:r w:rsidRPr="001241E4">
        <w:rPr>
          <w:rFonts w:ascii="Vrinda" w:eastAsia="Times New Roman" w:hAnsi="Vrinda"/>
          <w:color w:val="000000"/>
          <w:sz w:val="28"/>
        </w:rPr>
        <w:br/>
      </w:r>
      <w:r w:rsidRPr="001241E4">
        <w:rPr>
          <w:rFonts w:ascii="Vrinda" w:eastAsia="Times New Roman" w:hAnsi="Vrinda"/>
          <w:color w:val="000000"/>
          <w:sz w:val="28"/>
        </w:rPr>
        <w:br/>
      </w:r>
      <w:r w:rsidRPr="001241E4">
        <w:rPr>
          <w:rFonts w:ascii="Vrinda" w:eastAsia="Times New Roman" w:hAnsi="Vrinda"/>
          <w:color w:val="000000"/>
          <w:sz w:val="28"/>
          <w:cs/>
        </w:rPr>
        <w:t>সময়সংক্ষেপ করার জন্য আমার যাতায়াত ব্যবস্থা হয় প্রধানত: উড়োজাহাজ</w:t>
      </w:r>
      <w:r w:rsidR="002335DC" w:rsidRPr="001241E4">
        <w:rPr>
          <w:rFonts w:ascii="Vrinda" w:eastAsia="Times New Roman" w:hAnsi="Vrinda"/>
          <w:color w:val="000000"/>
          <w:sz w:val="28"/>
          <w:cs/>
        </w:rPr>
        <w:t>ে</w:t>
      </w:r>
      <w:r w:rsidRPr="001241E4">
        <w:rPr>
          <w:rFonts w:ascii="Vrinda" w:eastAsia="Times New Roman" w:hAnsi="Vrinda" w:cs="Mangal"/>
          <w:color w:val="000000"/>
          <w:sz w:val="28"/>
          <w:cs/>
          <w:lang w:bidi="hi-IN"/>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প্রায় বিশ্ববিদ্যালয়েই আমি প্রথমে ফ্যাকাল্টি ক্লাব এবং পরে ছাত্র-ছাত্রীদের সমাবেশে ভাষণ দিই। উড়োজাহাজে ভ্রমণ সূচী এমনভাবে প্রণীত হয় যে</w:t>
      </w:r>
      <w:r w:rsidRPr="001241E4">
        <w:rPr>
          <w:rFonts w:ascii="Vrinda" w:eastAsia="Times New Roman" w:hAnsi="Vrinda"/>
          <w:color w:val="000000"/>
          <w:sz w:val="28"/>
        </w:rPr>
        <w:t>,</w:t>
      </w:r>
      <w:r w:rsidRPr="001241E4">
        <w:rPr>
          <w:rFonts w:ascii="Vrinda" w:eastAsia="Times New Roman" w:hAnsi="Vrinda"/>
          <w:color w:val="000000"/>
          <w:sz w:val="28"/>
          <w:cs/>
        </w:rPr>
        <w:t>আমি প্রায়</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প্রত্যেক দিনই একটা না একটা বিশ্ববিদ্যালয় প্রাঙ্গণে হাজির হতে পেরেছি। এ কর্মসূচী প্রণয়নে জে</w:t>
      </w:r>
      <w:r w:rsidRPr="001241E4">
        <w:rPr>
          <w:rFonts w:ascii="Vrinda" w:eastAsia="Times New Roman" w:hAnsi="Vrinda"/>
          <w:color w:val="000000"/>
          <w:sz w:val="28"/>
        </w:rPr>
        <w:t>,</w:t>
      </w:r>
      <w:r w:rsidR="002335DC" w:rsidRPr="001241E4">
        <w:rPr>
          <w:rFonts w:ascii="Vrinda" w:eastAsia="Times New Roman" w:hAnsi="Vrinda"/>
          <w:color w:val="000000"/>
          <w:sz w:val="28"/>
          <w:cs/>
        </w:rPr>
        <w:t xml:space="preserve"> </w:t>
      </w:r>
      <w:r w:rsidRPr="001241E4">
        <w:rPr>
          <w:rFonts w:ascii="Vrinda" w:eastAsia="Times New Roman" w:hAnsi="Vrinda"/>
          <w:color w:val="000000"/>
          <w:sz w:val="28"/>
          <w:cs/>
        </w:rPr>
        <w:t>আর</w:t>
      </w:r>
      <w:r w:rsidRPr="001241E4">
        <w:rPr>
          <w:rFonts w:ascii="Vrinda" w:eastAsia="Times New Roman" w:hAnsi="Vrinda"/>
          <w:color w:val="000000"/>
          <w:sz w:val="28"/>
        </w:rPr>
        <w:t>,</w:t>
      </w:r>
      <w:r w:rsidR="002335DC" w:rsidRPr="001241E4">
        <w:rPr>
          <w:rFonts w:ascii="Vrinda" w:eastAsia="Times New Roman" w:hAnsi="Vrinda"/>
          <w:color w:val="000000"/>
          <w:sz w:val="28"/>
          <w:cs/>
        </w:rPr>
        <w:t xml:space="preserve"> </w:t>
      </w:r>
      <w:r w:rsidRPr="001241E4">
        <w:rPr>
          <w:rFonts w:ascii="Vrinda" w:eastAsia="Times New Roman" w:hAnsi="Vrinda"/>
          <w:color w:val="000000"/>
          <w:sz w:val="28"/>
          <w:cs/>
        </w:rPr>
        <w:t>খান অত্যন্ত পারদর্শিতার প্রমাণ রেখেছেন।</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এসব অনেক প্রোগ্রামে কুষ্টিয়া প্রতিরোধ সংগ্রামের নেতৃত্ব দানকারী ডা: আসহাবুল হক আমার সঙ্গে ছিলেন।</w:t>
      </w:r>
    </w:p>
    <w:p w:rsidR="00FF3046" w:rsidRPr="001241E4" w:rsidRDefault="00FF3046" w:rsidP="00FF3046">
      <w:pPr>
        <w:shd w:val="clear" w:color="auto" w:fill="FFFFFF"/>
        <w:spacing w:after="0" w:line="222" w:lineRule="atLeast"/>
        <w:rPr>
          <w:rFonts w:ascii="Vrinda" w:eastAsia="Times New Roman" w:hAnsi="Vrinda"/>
          <w:color w:val="000000"/>
          <w:sz w:val="28"/>
        </w:rPr>
      </w:pPr>
    </w:p>
    <w:p w:rsidR="00FF3046" w:rsidRPr="001241E4" w:rsidRDefault="00FF3046" w:rsidP="00FF3046">
      <w:pPr>
        <w:shd w:val="clear" w:color="auto" w:fill="FFFFFF"/>
        <w:spacing w:after="0" w:line="222" w:lineRule="atLeast"/>
        <w:rPr>
          <w:rFonts w:ascii="Vrinda" w:eastAsia="Times New Roman" w:hAnsi="Vrinda"/>
          <w:color w:val="000000"/>
          <w:sz w:val="28"/>
        </w:rPr>
      </w:pPr>
      <w:r w:rsidRPr="001241E4">
        <w:rPr>
          <w:rFonts w:ascii="Vrinda" w:eastAsia="Times New Roman" w:hAnsi="Vrinda"/>
          <w:color w:val="000000"/>
          <w:sz w:val="28"/>
          <w:cs/>
        </w:rPr>
        <w:t>নিউইয়র্কে অবস্থানকালে কয়েকজন আইনজ্ঞ ও অস্ত্র ব্যবসায়ী গোপনে আমার সাথে সাক্ষাৎ করেন এবং বাংলাদেশের মুক্তিযুদ্ধে অস্ত্র সরবরাহের প্রস্তাব দেন। প্রস্তাবিত অস্ত্রশস্ত্রের মূল্য পরে পরিশোধ করলেও চলবে বলে তাঁরা আমাকে জানান। তাঁরা আরো প্রস্তাব দেন যে</w:t>
      </w:r>
      <w:r w:rsidRPr="001241E4">
        <w:rPr>
          <w:rFonts w:ascii="Vrinda" w:eastAsia="Times New Roman" w:hAnsi="Vrinda"/>
          <w:color w:val="000000"/>
          <w:sz w:val="28"/>
        </w:rPr>
        <w:t>,</w:t>
      </w:r>
      <w:r w:rsidR="002335DC" w:rsidRPr="001241E4">
        <w:rPr>
          <w:rFonts w:ascii="Vrinda" w:eastAsia="Times New Roman" w:hAnsi="Vrinda"/>
          <w:color w:val="000000"/>
          <w:sz w:val="28"/>
          <w:cs/>
        </w:rPr>
        <w:t xml:space="preserve"> </w:t>
      </w:r>
      <w:r w:rsidRPr="001241E4">
        <w:rPr>
          <w:rFonts w:ascii="Vrinda" w:eastAsia="Times New Roman" w:hAnsi="Vrinda"/>
          <w:color w:val="000000"/>
          <w:sz w:val="28"/>
          <w:cs/>
        </w:rPr>
        <w:t>অনুমতি দেয়া হলে</w:t>
      </w:r>
      <w:r w:rsidRPr="001241E4">
        <w:rPr>
          <w:rFonts w:ascii="Vrinda" w:eastAsia="Times New Roman" w:hAnsi="Vrinda"/>
          <w:color w:val="000000"/>
          <w:sz w:val="28"/>
        </w:rPr>
        <w:t>,</w:t>
      </w:r>
      <w:r w:rsidR="002335DC" w:rsidRPr="001241E4">
        <w:rPr>
          <w:rFonts w:ascii="Vrinda" w:eastAsia="Times New Roman" w:hAnsi="Vrinda"/>
          <w:color w:val="000000"/>
          <w:sz w:val="28"/>
          <w:cs/>
        </w:rPr>
        <w:t xml:space="preserve"> </w:t>
      </w:r>
      <w:r w:rsidRPr="001241E4">
        <w:rPr>
          <w:rFonts w:ascii="Vrinda" w:eastAsia="Times New Roman" w:hAnsi="Vrinda"/>
          <w:color w:val="000000"/>
          <w:sz w:val="28"/>
          <w:cs/>
        </w:rPr>
        <w:t xml:space="preserve">তাঁরা </w:t>
      </w:r>
      <w:r w:rsidRPr="001241E4">
        <w:rPr>
          <w:rFonts w:ascii="Vrinda" w:eastAsia="Times New Roman" w:hAnsi="Vrinda"/>
          <w:color w:val="000000"/>
          <w:sz w:val="28"/>
          <w:cs/>
        </w:rPr>
        <w:lastRenderedPageBreak/>
        <w:t>বঙ্গবন্ধুকে পাকিস্তানী কারাগার হতে কমান্ডো অভিযানের মাধ্যমে মুক্ত করার চেষ্টা করবেন। আমার সংশয় ছিল এটি পাকিস্তানি ষড়যন্ত্রের কোন অংশ হতে পারে। যদি তারা তাদের কথায় খাঁটি হয় তাহলেও গোপনভাবে অস্ত্র সরবরাহের সময় অস্ত্র শত্রুর হাতে পড়তে পারে। আর কমান্ডো অভিযানের মাধ্যমে বঙ্গবন্ধুকে মুক্ত করতে গেলে তাঁর জীবনের ওপরে ঝুঁকি আসার আশংকা অধিক।</w:t>
      </w:r>
      <w:r w:rsidR="002335DC" w:rsidRPr="001241E4">
        <w:rPr>
          <w:rFonts w:ascii="Vrinda" w:eastAsia="Times New Roman" w:hAnsi="Vrinda"/>
          <w:color w:val="000000"/>
          <w:sz w:val="28"/>
          <w:cs/>
        </w:rPr>
        <w:t xml:space="preserve"> </w:t>
      </w:r>
      <w:r w:rsidRPr="001241E4">
        <w:rPr>
          <w:rFonts w:ascii="Vrinda" w:eastAsia="Times New Roman" w:hAnsi="Vrinda"/>
          <w:color w:val="000000"/>
          <w:sz w:val="28"/>
          <w:cs/>
        </w:rPr>
        <w:t>এসব ভেবে আমি তাদের জানালাম এটি আমার এখতিয়ার বহির্ভূত বিষয়। আমি তাঁদের ধন্যবাদ জানিয়ে বললাম দরকার হলে অস্থায়ী বাংলাদেশ সরকার আপনাদের কাছ থেকে অস্ত্র নেবে।</w:t>
      </w:r>
      <w:r w:rsidR="002335DC" w:rsidRPr="001241E4">
        <w:rPr>
          <w:rFonts w:ascii="Vrinda" w:eastAsia="Times New Roman" w:hAnsi="Vrinda"/>
          <w:color w:val="000000"/>
          <w:sz w:val="28"/>
          <w:cs/>
        </w:rPr>
        <w:t xml:space="preserve"> </w:t>
      </w:r>
      <w:r w:rsidRPr="001241E4">
        <w:rPr>
          <w:rFonts w:ascii="Vrinda" w:eastAsia="Times New Roman" w:hAnsi="Vrinda"/>
          <w:color w:val="000000"/>
          <w:sz w:val="28"/>
          <w:cs/>
        </w:rPr>
        <w:t>এরপর অল্পকালের মধ্যে দেশ স্বাধীন হয়ে যাওয়ায় এ ব্যাপারে আর অনুসন্ধান করার প্রয়োজন হয়নি।</w:t>
      </w:r>
    </w:p>
    <w:p w:rsidR="00FF3046" w:rsidRPr="001241E4" w:rsidRDefault="00FF3046" w:rsidP="00FF3046">
      <w:pPr>
        <w:shd w:val="clear" w:color="auto" w:fill="FFFFFF"/>
        <w:spacing w:after="0" w:line="222" w:lineRule="atLeast"/>
        <w:rPr>
          <w:rFonts w:ascii="Vrinda" w:eastAsia="Times New Roman" w:hAnsi="Vrinda"/>
          <w:color w:val="000000"/>
          <w:sz w:val="28"/>
        </w:rPr>
      </w:pPr>
    </w:p>
    <w:p w:rsidR="00FF3046" w:rsidRPr="001241E4" w:rsidRDefault="00FF3046" w:rsidP="00FF3046">
      <w:pPr>
        <w:shd w:val="clear" w:color="auto" w:fill="FFFFFF"/>
        <w:spacing w:after="0" w:line="222" w:lineRule="atLeast"/>
        <w:rPr>
          <w:rFonts w:ascii="Vrinda" w:eastAsia="Times New Roman" w:hAnsi="Vrinda"/>
          <w:color w:val="000000"/>
          <w:sz w:val="28"/>
        </w:rPr>
      </w:pPr>
      <w:r w:rsidRPr="001241E4">
        <w:rPr>
          <w:rFonts w:ascii="Vrinda" w:eastAsia="Times New Roman" w:hAnsi="Vrinda"/>
          <w:color w:val="000000"/>
          <w:sz w:val="28"/>
          <w:cs/>
        </w:rPr>
        <w:t>যেসব মার্কিন সিনেটর বাংলাদেশের পক্ষে কথা বলতেন</w:t>
      </w:r>
      <w:r w:rsidRPr="001241E4">
        <w:rPr>
          <w:rFonts w:ascii="Vrinda" w:eastAsia="Times New Roman" w:hAnsi="Vrinda"/>
          <w:color w:val="000000"/>
          <w:sz w:val="28"/>
        </w:rPr>
        <w:t>,</w:t>
      </w:r>
      <w:r w:rsidR="000B4B77" w:rsidRPr="001241E4">
        <w:rPr>
          <w:rFonts w:ascii="Vrinda" w:eastAsia="Times New Roman" w:hAnsi="Vrinda"/>
          <w:color w:val="000000"/>
          <w:sz w:val="28"/>
          <w:cs/>
        </w:rPr>
        <w:t xml:space="preserve"> </w:t>
      </w:r>
      <w:r w:rsidRPr="001241E4">
        <w:rPr>
          <w:rFonts w:ascii="Vrinda" w:eastAsia="Times New Roman" w:hAnsi="Vrinda"/>
          <w:color w:val="000000"/>
          <w:sz w:val="28"/>
          <w:cs/>
        </w:rPr>
        <w:t>আমি তাঁদের কয়েকজনের সঙ্গেও সাক্ষাৎ করি। সিনেটর কেনেডির সঙ্গে আমার কলকাতায় সাক্ষাৎ হয়েছিল</w:t>
      </w:r>
      <w:r w:rsidRPr="001241E4">
        <w:rPr>
          <w:rFonts w:ascii="Vrinda" w:eastAsia="Times New Roman" w:hAnsi="Vrinda"/>
          <w:color w:val="000000"/>
          <w:sz w:val="28"/>
        </w:rPr>
        <w:t>,</w:t>
      </w:r>
      <w:r w:rsidR="000B4B77" w:rsidRPr="001241E4">
        <w:rPr>
          <w:rFonts w:ascii="Vrinda" w:eastAsia="Times New Roman" w:hAnsi="Vrinda"/>
          <w:color w:val="000000"/>
          <w:sz w:val="28"/>
          <w:cs/>
        </w:rPr>
        <w:t xml:space="preserve"> </w:t>
      </w:r>
      <w:r w:rsidRPr="001241E4">
        <w:rPr>
          <w:rFonts w:ascii="Vrinda" w:eastAsia="Times New Roman" w:hAnsi="Vrinda"/>
          <w:color w:val="000000"/>
          <w:sz w:val="28"/>
          <w:cs/>
        </w:rPr>
        <w:t>তবু আবার তাঁর সঙ্গে দেখা করে তাঁর প্রচেষ্টার জন্য ধন্যবাদ জানাই</w:t>
      </w:r>
      <w:r w:rsidRPr="001241E4">
        <w:rPr>
          <w:rFonts w:ascii="Vrinda" w:eastAsia="Times New Roman" w:hAnsi="Vrinda" w:cs="Mangal"/>
          <w:color w:val="000000"/>
          <w:sz w:val="28"/>
          <w:cs/>
          <w:lang w:bidi="hi-IN"/>
        </w:rPr>
        <w:t xml:space="preserve">। </w:t>
      </w:r>
      <w:r w:rsidRPr="001241E4">
        <w:rPr>
          <w:rFonts w:ascii="Vrinda" w:eastAsia="Times New Roman" w:hAnsi="Vrinda"/>
          <w:color w:val="000000"/>
          <w:sz w:val="28"/>
          <w:cs/>
          <w:lang w:bidi="bn-IN"/>
        </w:rPr>
        <w:t xml:space="preserve">সিনেটর স্যক্সবী ও সিনেটর চার্চের সঙ্গেও বাংলাদেশের সর্বশেষ পরিস্থিতি নিয়ে আলোচনা করি। স্যাক্সবীর এক ছেলে </w:t>
      </w:r>
      <w:r w:rsidRPr="001241E4">
        <w:rPr>
          <w:rFonts w:ascii="Vrinda" w:eastAsia="Times New Roman" w:hAnsi="Vrinda"/>
          <w:color w:val="000000"/>
          <w:sz w:val="28"/>
          <w:cs/>
        </w:rPr>
        <w:t>(স্যাক্সবী জুনিয়র)</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আমাদের মুক্তিযুদ্ধের সমর্থনের ব্যাপারে বিশেষ ভূমিকা পালন করেছেন।</w:t>
      </w:r>
    </w:p>
    <w:p w:rsidR="00FF3046" w:rsidRPr="001241E4" w:rsidRDefault="00FF3046" w:rsidP="00FF3046">
      <w:pPr>
        <w:shd w:val="clear" w:color="auto" w:fill="FFFFFF"/>
        <w:spacing w:after="0" w:line="222" w:lineRule="atLeast"/>
        <w:rPr>
          <w:rFonts w:ascii="Vrinda" w:eastAsia="Times New Roman" w:hAnsi="Vrinda"/>
          <w:color w:val="000000"/>
          <w:sz w:val="28"/>
        </w:rPr>
      </w:pPr>
    </w:p>
    <w:p w:rsidR="00FF3046" w:rsidRPr="001241E4" w:rsidRDefault="00FF3046" w:rsidP="00FF3046">
      <w:pPr>
        <w:shd w:val="clear" w:color="auto" w:fill="FFFFFF"/>
        <w:spacing w:after="0" w:line="222" w:lineRule="atLeast"/>
        <w:rPr>
          <w:rFonts w:ascii="Vrinda" w:eastAsia="Times New Roman" w:hAnsi="Vrinda"/>
          <w:color w:val="000000"/>
          <w:sz w:val="28"/>
        </w:rPr>
      </w:pPr>
      <w:r w:rsidRPr="001241E4">
        <w:rPr>
          <w:rFonts w:ascii="Vrinda" w:eastAsia="Times New Roman" w:hAnsi="Vrinda"/>
          <w:color w:val="000000"/>
          <w:sz w:val="28"/>
          <w:cs/>
        </w:rPr>
        <w:t>যুক্তরাষ্ট্রে বিভিন্ন বিশ্ববিদ্যালয় সফররত অবস্থায় আমার সঙ্গে বাংলাদেশের আন্তর্জাতিক খ্যাতিসম্পন্ন স্থপতি ড:</w:t>
      </w:r>
      <w:r w:rsidR="000B4B77" w:rsidRPr="001241E4">
        <w:rPr>
          <w:rFonts w:ascii="Vrinda" w:eastAsia="Times New Roman" w:hAnsi="Vrinda"/>
          <w:color w:val="000000"/>
          <w:sz w:val="28"/>
          <w:cs/>
        </w:rPr>
        <w:t xml:space="preserve"> </w:t>
      </w:r>
      <w:r w:rsidRPr="001241E4">
        <w:rPr>
          <w:rFonts w:ascii="Vrinda" w:eastAsia="Times New Roman" w:hAnsi="Vrinda"/>
          <w:color w:val="000000"/>
          <w:sz w:val="28"/>
          <w:cs/>
        </w:rPr>
        <w:t>ফজলুর রহমান খানেরও শিকাগোতে সাক্ষাৎ হয়। তিনি বাংলাদেশের পক্ষে সেখানে এক বলিষ্ঠ লবির সৃষ্টি করেন। বাংলাদেশ আন্দোলনের</w:t>
      </w:r>
      <w:r w:rsidRPr="001241E4">
        <w:rPr>
          <w:rFonts w:ascii="Times New Roman" w:eastAsia="Times New Roman" w:hAnsi="Times New Roman" w:cs="Times New Roman"/>
          <w:color w:val="000000"/>
          <w:sz w:val="28"/>
        </w:rPr>
        <w:t>  </w:t>
      </w:r>
      <w:r w:rsidR="000B4B77" w:rsidRPr="001241E4">
        <w:rPr>
          <w:rFonts w:ascii="Vrinda" w:eastAsia="Times New Roman" w:hAnsi="Vrinda"/>
          <w:color w:val="000000"/>
          <w:sz w:val="28"/>
          <w:cs/>
        </w:rPr>
        <w:t>প্র</w:t>
      </w:r>
      <w:r w:rsidRPr="001241E4">
        <w:rPr>
          <w:rFonts w:ascii="Vrinda" w:eastAsia="Times New Roman" w:hAnsi="Vrinda"/>
          <w:color w:val="000000"/>
          <w:sz w:val="28"/>
          <w:cs/>
        </w:rPr>
        <w:t>চার কার্যে তার আর্থিক অবদান ও ছিল বিরাট।</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আমি এক রাতের জন্য তাঁর অতিথি ছিলাম। শিকাগো বিশ্ববিদ্যালয়ের আমার এক বন্ধু অধ্যাপক ডিমকও বাংলাদেশ আন্দোলনের পক্ষে সহায়ক শক্তি হিসেবে প্রচুর কাজ করেছিলেন।</w:t>
      </w:r>
    </w:p>
    <w:p w:rsidR="00FF3046" w:rsidRPr="001241E4" w:rsidRDefault="00FF3046" w:rsidP="00FF3046">
      <w:pPr>
        <w:shd w:val="clear" w:color="auto" w:fill="FFFFFF"/>
        <w:spacing w:after="0" w:line="222" w:lineRule="atLeast"/>
        <w:rPr>
          <w:rFonts w:ascii="Vrinda" w:eastAsia="Times New Roman" w:hAnsi="Vrinda"/>
          <w:color w:val="000000"/>
          <w:sz w:val="28"/>
        </w:rPr>
      </w:pPr>
    </w:p>
    <w:p w:rsidR="00FF3046" w:rsidRPr="001241E4" w:rsidRDefault="00FF3046" w:rsidP="00FF3046">
      <w:pPr>
        <w:shd w:val="clear" w:color="auto" w:fill="FFFFFF"/>
        <w:spacing w:after="0" w:line="222" w:lineRule="atLeast"/>
        <w:rPr>
          <w:rFonts w:ascii="Vrinda" w:eastAsia="Times New Roman" w:hAnsi="Vrinda"/>
          <w:color w:val="000000"/>
          <w:sz w:val="28"/>
        </w:rPr>
      </w:pPr>
      <w:r w:rsidRPr="001241E4">
        <w:rPr>
          <w:rFonts w:ascii="Vrinda" w:eastAsia="Times New Roman" w:hAnsi="Vrinda"/>
          <w:color w:val="000000"/>
          <w:sz w:val="28"/>
          <w:cs/>
        </w:rPr>
        <w:t>লংবীচে আমার মনে প</w:t>
      </w:r>
      <w:r w:rsidR="00FB0061" w:rsidRPr="001241E4">
        <w:rPr>
          <w:rFonts w:ascii="Vrinda" w:eastAsia="Times New Roman" w:hAnsi="Vrinda"/>
          <w:color w:val="000000"/>
          <w:sz w:val="28"/>
          <w:cs/>
        </w:rPr>
        <w:t>রে</w:t>
      </w:r>
      <w:r w:rsidRPr="001241E4">
        <w:rPr>
          <w:rFonts w:ascii="Vrinda" w:eastAsia="Times New Roman" w:hAnsi="Vrinda"/>
          <w:color w:val="000000"/>
          <w:sz w:val="28"/>
        </w:rPr>
        <w:t>,</w:t>
      </w:r>
      <w:r w:rsidR="00FB0061" w:rsidRPr="001241E4">
        <w:rPr>
          <w:rFonts w:ascii="Vrinda" w:eastAsia="Times New Roman" w:hAnsi="Vrinda"/>
          <w:color w:val="000000"/>
          <w:sz w:val="28"/>
          <w:cs/>
        </w:rPr>
        <w:t xml:space="preserve"> </w:t>
      </w:r>
      <w:r w:rsidRPr="001241E4">
        <w:rPr>
          <w:rFonts w:ascii="Vrinda" w:eastAsia="Times New Roman" w:hAnsi="Vrinda"/>
          <w:color w:val="000000"/>
          <w:sz w:val="28"/>
          <w:cs/>
        </w:rPr>
        <w:t>একটি সমাবেশে ভাষণ দেবার পর বাংলাদেশের আন্তর্জাতিক খ্যাতিসম্পন্ন সেতার বাদক রবি শঙ্কর-এর সঙ্গে আমার সাক্ষাৎ হয়। তিনি আমাকে তাঁর বাসায় নিয়ে যান এবং যে যন্ত্র সংগীতের মাধ্যমে তিনি বাংলাদেশের জন্য অর্থ সংগ্রহ করছিলেন তার একটি রেকর্ড আমাকে উপহার দেন।</w:t>
      </w:r>
    </w:p>
    <w:p w:rsidR="00FF3046" w:rsidRPr="001241E4" w:rsidRDefault="00FF3046" w:rsidP="00FF3046">
      <w:pPr>
        <w:shd w:val="clear" w:color="auto" w:fill="FFFFFF"/>
        <w:spacing w:after="0" w:line="222" w:lineRule="atLeast"/>
        <w:rPr>
          <w:rFonts w:ascii="Vrinda" w:eastAsia="Times New Roman" w:hAnsi="Vrinda"/>
          <w:color w:val="000000"/>
          <w:sz w:val="28"/>
        </w:rPr>
      </w:pPr>
    </w:p>
    <w:p w:rsidR="00FF3046" w:rsidRPr="001241E4" w:rsidRDefault="00FF3046" w:rsidP="00FF3046">
      <w:pPr>
        <w:shd w:val="clear" w:color="auto" w:fill="FFFFFF"/>
        <w:spacing w:after="0" w:line="222" w:lineRule="atLeast"/>
        <w:rPr>
          <w:rFonts w:ascii="Vrinda" w:eastAsia="Times New Roman" w:hAnsi="Vrinda"/>
          <w:color w:val="000000"/>
          <w:sz w:val="28"/>
        </w:rPr>
      </w:pPr>
      <w:r w:rsidRPr="001241E4">
        <w:rPr>
          <w:rFonts w:ascii="Vrinda" w:eastAsia="Times New Roman" w:hAnsi="Vrinda"/>
          <w:color w:val="000000"/>
          <w:sz w:val="28"/>
          <w:cs/>
        </w:rPr>
        <w:t>বস্টন ও হার্ভার্ডে বিমানবন্দরে আমাকে রিসীভ করার জন্য উপস্থিত ছিলেন আমাদের কয়েকজন সিভিল সার্ভিসের সদস্য</w:t>
      </w:r>
      <w:r w:rsidRPr="001241E4">
        <w:rPr>
          <w:rFonts w:ascii="Vrinda" w:eastAsia="Times New Roman" w:hAnsi="Vrinda" w:cs="Mangal"/>
          <w:color w:val="000000"/>
          <w:sz w:val="28"/>
          <w:cs/>
          <w:lang w:bidi="hi-IN"/>
        </w:rPr>
        <w:t xml:space="preserve">। </w:t>
      </w:r>
      <w:r w:rsidRPr="001241E4">
        <w:rPr>
          <w:rFonts w:ascii="Vrinda" w:eastAsia="Times New Roman" w:hAnsi="Vrinda"/>
          <w:color w:val="000000"/>
          <w:sz w:val="28"/>
          <w:cs/>
          <w:lang w:bidi="bn-IN"/>
        </w:rPr>
        <w:t>তাঁরা আমার সঙ্গে বিভিন্ন জনসভায় উপস্থিত ছিলেন তাঁদের মধ্যে আমার ঘনিষ্ঠ</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 xml:space="preserve">পরিচিত জনাব খুরশিদ আলম একটি সভায় সভাপতিত্ব করেছিলেন। ডঃ মহিউদ্দীন </w:t>
      </w:r>
      <w:r w:rsidRPr="001241E4">
        <w:rPr>
          <w:rFonts w:ascii="Vrinda" w:eastAsia="Times New Roman" w:hAnsi="Vrinda"/>
          <w:color w:val="000000"/>
          <w:sz w:val="28"/>
          <w:cs/>
        </w:rPr>
        <w:lastRenderedPageBreak/>
        <w:t>আলমগীরও যুক্তরাষ্ট্রে বাংলাদেশের পক্ষে জনসমর্থনের উদ্দেশ্যে আয়োজিত বিভিন্ন সভা ও অনুষ্ঠানের একজন বিশেষ উদ্যোক্তা ছিলেন। আমার জন্য তার সযত্ন আতিথ্যের কথাও আমার মনে আছে।</w:t>
      </w:r>
      <w:r w:rsidRPr="001241E4">
        <w:rPr>
          <w:rFonts w:ascii="Times New Roman" w:eastAsia="Times New Roman" w:hAnsi="Times New Roman" w:cs="Times New Roman"/>
          <w:color w:val="000000"/>
          <w:sz w:val="28"/>
        </w:rPr>
        <w:t> </w:t>
      </w:r>
    </w:p>
    <w:p w:rsidR="00FF3046" w:rsidRPr="001241E4" w:rsidRDefault="00FF3046" w:rsidP="00FF3046">
      <w:pPr>
        <w:shd w:val="clear" w:color="auto" w:fill="FFFFFF"/>
        <w:spacing w:after="0" w:line="222" w:lineRule="atLeast"/>
        <w:rPr>
          <w:rFonts w:ascii="Vrinda" w:eastAsia="Times New Roman" w:hAnsi="Vrinda"/>
          <w:color w:val="000000"/>
          <w:sz w:val="28"/>
        </w:rPr>
      </w:pPr>
    </w:p>
    <w:p w:rsidR="00FF3046" w:rsidRPr="001241E4" w:rsidRDefault="00FF3046" w:rsidP="00FF3046">
      <w:pPr>
        <w:shd w:val="clear" w:color="auto" w:fill="FFFFFF"/>
        <w:spacing w:after="0" w:line="222" w:lineRule="atLeast"/>
        <w:rPr>
          <w:rFonts w:ascii="Vrinda" w:eastAsia="Times New Roman" w:hAnsi="Vrinda"/>
          <w:color w:val="000000"/>
          <w:sz w:val="28"/>
        </w:rPr>
      </w:pPr>
      <w:r w:rsidRPr="001241E4">
        <w:rPr>
          <w:rFonts w:ascii="Vrinda" w:eastAsia="Times New Roman" w:hAnsi="Vrinda"/>
          <w:color w:val="000000"/>
          <w:sz w:val="28"/>
          <w:cs/>
        </w:rPr>
        <w:t>নভেম্বরের শেষের দিকে নিউইয়র্ক থেকে কলকাতায় ফেরার পথে লন্ডনে বাংলাদেশীদের সমাবেশেও আমি বক্তৃতা দেই। সেখানে বিচারপতি আবু সাঈদ চৌধুরী এবং প্রবাসী বা</w:t>
      </w:r>
      <w:r w:rsidR="008A4798">
        <w:rPr>
          <w:rFonts w:ascii="Vrinda" w:eastAsia="Times New Roman" w:hAnsi="Vrinda"/>
          <w:color w:val="000000"/>
          <w:sz w:val="28"/>
          <w:cs/>
        </w:rPr>
        <w:t>ঙালি</w:t>
      </w:r>
      <w:r w:rsidRPr="001241E4">
        <w:rPr>
          <w:rFonts w:ascii="Vrinda" w:eastAsia="Times New Roman" w:hAnsi="Vrinda"/>
          <w:color w:val="000000"/>
          <w:sz w:val="28"/>
          <w:cs/>
        </w:rPr>
        <w:t>দের বিভিন্ন সংগঠন ও সংস্থার</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সঙ্গে আমার ঘনিষ্ঠ যোগাযোগ স্থাপিত হয়। সেখানে বা</w:t>
      </w:r>
      <w:r w:rsidR="008A4798">
        <w:rPr>
          <w:rFonts w:ascii="Vrinda" w:eastAsia="Times New Roman" w:hAnsi="Vrinda"/>
          <w:color w:val="000000"/>
          <w:sz w:val="28"/>
          <w:cs/>
        </w:rPr>
        <w:t>ঙালি</w:t>
      </w:r>
      <w:r w:rsidRPr="001241E4">
        <w:rPr>
          <w:rFonts w:ascii="Vrinda" w:eastAsia="Times New Roman" w:hAnsi="Vrinda"/>
          <w:color w:val="000000"/>
          <w:sz w:val="28"/>
          <w:cs/>
        </w:rPr>
        <w:t>রা যথেষ্ট মনোবল নিয়ে কাজ করছিলেন।</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বস্তুত: মার্কিন যুক্তরাষ্ট্রের সর্বত্র এবং লন্ডনে বা</w:t>
      </w:r>
      <w:r w:rsidR="008A4798">
        <w:rPr>
          <w:rFonts w:ascii="Vrinda" w:eastAsia="Times New Roman" w:hAnsi="Vrinda"/>
          <w:color w:val="000000"/>
          <w:sz w:val="28"/>
          <w:cs/>
        </w:rPr>
        <w:t>ঙালি</w:t>
      </w:r>
      <w:r w:rsidRPr="001241E4">
        <w:rPr>
          <w:rFonts w:ascii="Vrinda" w:eastAsia="Times New Roman" w:hAnsi="Vrinda"/>
          <w:color w:val="000000"/>
          <w:sz w:val="28"/>
          <w:cs/>
        </w:rPr>
        <w:t xml:space="preserve"> সমাজের মধ্যে ঐক্যের যে বোধ</w:t>
      </w:r>
      <w:r w:rsidRPr="001241E4">
        <w:rPr>
          <w:rFonts w:ascii="Vrinda" w:eastAsia="Times New Roman" w:hAnsi="Vrinda"/>
          <w:color w:val="000000"/>
          <w:sz w:val="28"/>
        </w:rPr>
        <w:t>,</w:t>
      </w:r>
      <w:r w:rsidR="007408A5" w:rsidRPr="001241E4">
        <w:rPr>
          <w:rFonts w:ascii="Vrinda" w:eastAsia="Times New Roman" w:hAnsi="Vrinda"/>
          <w:color w:val="000000"/>
          <w:sz w:val="28"/>
          <w:cs/>
        </w:rPr>
        <w:t xml:space="preserve"> </w:t>
      </w:r>
      <w:r w:rsidRPr="001241E4">
        <w:rPr>
          <w:rFonts w:ascii="Vrinda" w:eastAsia="Times New Roman" w:hAnsi="Vrinda"/>
          <w:color w:val="000000"/>
          <w:sz w:val="28"/>
          <w:cs/>
        </w:rPr>
        <w:t>সংগ্রামের যে সংকল্প এবং ত্যাগ স্বীকারের যে মনোভাব আমি লক্ষ্য করি</w:t>
      </w:r>
      <w:r w:rsidRPr="001241E4">
        <w:rPr>
          <w:rFonts w:ascii="Vrinda" w:eastAsia="Times New Roman" w:hAnsi="Vrinda"/>
          <w:color w:val="000000"/>
          <w:sz w:val="28"/>
        </w:rPr>
        <w:t>,</w:t>
      </w:r>
      <w:r w:rsidR="007408A5" w:rsidRPr="001241E4">
        <w:rPr>
          <w:rFonts w:ascii="Vrinda" w:eastAsia="Times New Roman" w:hAnsi="Vrinda"/>
          <w:color w:val="000000"/>
          <w:sz w:val="28"/>
          <w:cs/>
        </w:rPr>
        <w:t xml:space="preserve"> </w:t>
      </w:r>
      <w:r w:rsidRPr="001241E4">
        <w:rPr>
          <w:rFonts w:ascii="Vrinda" w:eastAsia="Times New Roman" w:hAnsi="Vrinda"/>
          <w:color w:val="000000"/>
          <w:sz w:val="28"/>
          <w:cs/>
        </w:rPr>
        <w:t>তাতে মুক্তিযুদ্ধের পরিণাম ও বাংলাদেশের ভবিষ্যৎ সম্পর্কে বলিষ্ঠ আশার সঞ্চার হয়। লন্ডন ছাড়া ব্রিটেনের লিভারপুল</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অক্সফোর্ড</w:t>
      </w:r>
      <w:r w:rsidRPr="001241E4">
        <w:rPr>
          <w:rFonts w:ascii="Vrinda" w:eastAsia="Times New Roman" w:hAnsi="Vrinda"/>
          <w:color w:val="000000"/>
          <w:sz w:val="28"/>
        </w:rPr>
        <w:t>,</w:t>
      </w:r>
      <w:r w:rsidR="007408A5" w:rsidRPr="001241E4">
        <w:rPr>
          <w:rFonts w:ascii="Vrinda" w:eastAsia="Times New Roman" w:hAnsi="Vrinda"/>
          <w:color w:val="000000"/>
          <w:sz w:val="28"/>
          <w:cs/>
        </w:rPr>
        <w:t xml:space="preserve"> </w:t>
      </w:r>
      <w:r w:rsidRPr="001241E4">
        <w:rPr>
          <w:rFonts w:ascii="Vrinda" w:eastAsia="Times New Roman" w:hAnsi="Vrinda"/>
          <w:color w:val="000000"/>
          <w:sz w:val="28"/>
          <w:cs/>
        </w:rPr>
        <w:t>ক্যামব্রিজ ইত্যাদি স্থানে এবং ইউরোপের বিভিন্ন শহরে গিয়ে আমার বক্তৃতা দেবার কথা ছিল।</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কিন্তু এটা আমার কাছে স্পষ্ট হয়ে উঠেছিল যে</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আমরা সংগ্রামের শেষ পর্যায়ে পৌঁছে গেছি এবং বাংলাদেশ আন্দোলনকে কেন্দ্র করে যে পরিস্থিতির সৃষ্টি হয়েছে তাতে পাকিস্তান শীঘ্রই ভারতের সঙ্গে সরাসরি যুদ্ধে লিপ্ত হয়ে পড়বে। পাকিস্তানের পক্ষে এর একটি কৌশলগত ধারণা ছিল বাংলাদেশের মুক্তিযুদ্ধকে পাক-ভারত যুদ্ধ হিসেবে আন্তর্জাতিকভাবে প্রতিপন্ন করতে পারলে বাংলাদেশ প্রশ্ন চাপা পড়ে যাবে। পরবর্তীকালে নিরাপত্তা পরিষদে ভুট্টোর বক্তৃতা (হাজার বছর ধরে ভারতের সঙ্গে যুদ্ধের অঙ্গীকার)</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আমার এই ধারনা যে ঠিক ছিল তার প্রমাণ বহন করে। যাহোক</w:t>
      </w:r>
      <w:r w:rsidRPr="001241E4">
        <w:rPr>
          <w:rFonts w:ascii="Vrinda" w:eastAsia="Times New Roman" w:hAnsi="Vrinda"/>
          <w:color w:val="000000"/>
          <w:sz w:val="28"/>
        </w:rPr>
        <w:t>,</w:t>
      </w:r>
      <w:r w:rsidR="007408A5" w:rsidRPr="001241E4">
        <w:rPr>
          <w:rFonts w:ascii="Vrinda" w:eastAsia="Times New Roman" w:hAnsi="Vrinda"/>
          <w:color w:val="000000"/>
          <w:sz w:val="28"/>
          <w:cs/>
        </w:rPr>
        <w:t xml:space="preserve"> </w:t>
      </w:r>
      <w:r w:rsidRPr="001241E4">
        <w:rPr>
          <w:rFonts w:ascii="Vrinda" w:eastAsia="Times New Roman" w:hAnsi="Vrinda"/>
          <w:color w:val="000000"/>
          <w:sz w:val="28"/>
          <w:cs/>
        </w:rPr>
        <w:t>উপমহাদেশে সর্বাত্মক যুদ্ধ</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শুরু হয়ে যাবার আসন্ন অবস্থার দরুন আমার উক্ত সফরসূচী বাতিল করে দিল্লী হয়ে আমি কলকাতা ফিরে আসি।</w:t>
      </w:r>
    </w:p>
    <w:p w:rsidR="00FF3046" w:rsidRPr="001241E4" w:rsidRDefault="00FF3046" w:rsidP="00FF3046">
      <w:pPr>
        <w:shd w:val="clear" w:color="auto" w:fill="FFFFFF"/>
        <w:spacing w:after="0" w:line="222" w:lineRule="atLeast"/>
        <w:rPr>
          <w:rFonts w:ascii="Vrinda" w:eastAsia="Times New Roman" w:hAnsi="Vrinda"/>
          <w:color w:val="000000"/>
          <w:sz w:val="28"/>
        </w:rPr>
      </w:pPr>
    </w:p>
    <w:p w:rsidR="00FF3046" w:rsidRPr="001241E4" w:rsidRDefault="00FF3046" w:rsidP="00FF3046">
      <w:pPr>
        <w:shd w:val="clear" w:color="auto" w:fill="FFFFFF"/>
        <w:spacing w:after="0" w:line="222" w:lineRule="atLeast"/>
        <w:rPr>
          <w:rFonts w:ascii="Vrinda" w:eastAsia="Times New Roman" w:hAnsi="Vrinda"/>
          <w:color w:val="000000"/>
          <w:sz w:val="28"/>
        </w:rPr>
      </w:pPr>
      <w:r w:rsidRPr="001241E4">
        <w:rPr>
          <w:rFonts w:ascii="Vrinda" w:eastAsia="Times New Roman" w:hAnsi="Vrinda"/>
          <w:color w:val="000000"/>
          <w:sz w:val="28"/>
          <w:cs/>
        </w:rPr>
        <w:t>কলকাতায় ফেরার অল্পকাল</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মধ্যেই মুক্তিযুদ্ধের সর্বশেষ পর্যায় শুরু হয়ে যায়</w:t>
      </w:r>
      <w:r w:rsidRPr="001241E4">
        <w:rPr>
          <w:rFonts w:ascii="Vrinda" w:eastAsia="Times New Roman" w:hAnsi="Vrinda" w:cs="Mangal"/>
          <w:color w:val="000000"/>
          <w:sz w:val="28"/>
          <w:cs/>
          <w:lang w:bidi="hi-IN"/>
        </w:rPr>
        <w:t xml:space="preserve">। </w:t>
      </w:r>
      <w:r w:rsidRPr="001241E4">
        <w:rPr>
          <w:rFonts w:ascii="Vrinda" w:eastAsia="Times New Roman" w:hAnsi="Vrinda"/>
          <w:color w:val="000000"/>
          <w:sz w:val="28"/>
          <w:cs/>
          <w:lang w:bidi="bn-IN"/>
        </w:rPr>
        <w:t>ঐ সংকট মুহূর্তে ইন্দিরা গান্ধী কলকাতার জনসভায় যে বক্তৃতা করেন</w:t>
      </w:r>
      <w:r w:rsidRPr="001241E4">
        <w:rPr>
          <w:rFonts w:ascii="Vrinda" w:eastAsia="Times New Roman" w:hAnsi="Vrinda"/>
          <w:color w:val="000000"/>
          <w:sz w:val="28"/>
        </w:rPr>
        <w:t>,</w:t>
      </w:r>
      <w:r w:rsidRPr="001241E4">
        <w:rPr>
          <w:rFonts w:ascii="Vrinda" w:eastAsia="Times New Roman" w:hAnsi="Vrinda"/>
          <w:color w:val="000000"/>
          <w:sz w:val="28"/>
          <w:cs/>
        </w:rPr>
        <w:t>তা আমি বেতারে শুনি ঘরে বসে। সত্যি বলতে কি</w:t>
      </w:r>
      <w:r w:rsidRPr="001241E4">
        <w:rPr>
          <w:rFonts w:ascii="Vrinda" w:eastAsia="Times New Roman" w:hAnsi="Vrinda"/>
          <w:color w:val="000000"/>
          <w:sz w:val="28"/>
        </w:rPr>
        <w:t>,</w:t>
      </w:r>
      <w:r w:rsidR="007408A5" w:rsidRPr="001241E4">
        <w:rPr>
          <w:rFonts w:ascii="Vrinda" w:eastAsia="Times New Roman" w:hAnsi="Vrinda"/>
          <w:color w:val="000000"/>
          <w:sz w:val="28"/>
          <w:cs/>
        </w:rPr>
        <w:t xml:space="preserve"> </w:t>
      </w:r>
      <w:r w:rsidRPr="001241E4">
        <w:rPr>
          <w:rFonts w:ascii="Vrinda" w:eastAsia="Times New Roman" w:hAnsi="Vrinda"/>
          <w:color w:val="000000"/>
          <w:sz w:val="28"/>
          <w:cs/>
        </w:rPr>
        <w:t>সে বক্তৃতা শুনে আমি আশাহত হয়েছিলাম। কেননা আমার আশা হয়েছিল যে</w:t>
      </w:r>
      <w:r w:rsidRPr="001241E4">
        <w:rPr>
          <w:rFonts w:ascii="Vrinda" w:eastAsia="Times New Roman" w:hAnsi="Vrinda"/>
          <w:color w:val="000000"/>
          <w:sz w:val="28"/>
        </w:rPr>
        <w:t>,</w:t>
      </w:r>
      <w:r w:rsidR="007408A5" w:rsidRPr="001241E4">
        <w:rPr>
          <w:rFonts w:ascii="Vrinda" w:eastAsia="Times New Roman" w:hAnsi="Vrinda"/>
          <w:color w:val="000000"/>
          <w:sz w:val="28"/>
          <w:cs/>
        </w:rPr>
        <w:t xml:space="preserve"> </w:t>
      </w:r>
      <w:r w:rsidRPr="001241E4">
        <w:rPr>
          <w:rFonts w:ascii="Vrinda" w:eastAsia="Times New Roman" w:hAnsi="Vrinda"/>
          <w:color w:val="000000"/>
          <w:sz w:val="28"/>
          <w:cs/>
        </w:rPr>
        <w:t>ঐ সময় হয়তো বাংলাদেশকে স্বীকৃতিদানের বিষয়ে তিনি কিছু বলবেন। তারপর সেই রাতেই আকস্মিকভাবে</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ভারতের ওপর পাকিস্তানী হামলার সংবাদ শোনা গেল। এর পরপরই ভারতীয় সৈন্য মুক্তিযোদ্ধাদের সম্মিলিত বাহিনীর দ্রুত অগ্রগতি সত্ত্বেও মনে হচ্ছিল আরো তাড়াতাড়ি এরা ঢাকায় এসে পৌঁছাতে পারছে না কেন। তারপর যেদিন পাকিস্তানীদের আত্মসমর্পণের সংবাদ হলো সেদিন দেখলাম বড়দিনের আরো কিছু দেরী আছে। উল্লেখ্য</w:t>
      </w:r>
      <w:r w:rsidRPr="001241E4">
        <w:rPr>
          <w:rFonts w:ascii="Vrinda" w:eastAsia="Times New Roman" w:hAnsi="Vrinda"/>
          <w:color w:val="000000"/>
          <w:sz w:val="28"/>
        </w:rPr>
        <w:t>,</w:t>
      </w:r>
      <w:r w:rsidR="007408A5" w:rsidRPr="001241E4">
        <w:rPr>
          <w:rFonts w:ascii="Vrinda" w:eastAsia="Times New Roman" w:hAnsi="Vrinda"/>
          <w:color w:val="000000"/>
          <w:sz w:val="28"/>
          <w:cs/>
        </w:rPr>
        <w:t xml:space="preserve"> </w:t>
      </w:r>
      <w:r w:rsidRPr="001241E4">
        <w:rPr>
          <w:rFonts w:ascii="Vrinda" w:eastAsia="Times New Roman" w:hAnsi="Vrinda"/>
          <w:color w:val="000000"/>
          <w:sz w:val="28"/>
          <w:cs/>
        </w:rPr>
        <w:t>সিদ্ধার্থ সংকর রায়কে আমি খ্রীষ্টমাসে স্বাধীন বাংলাদেশে আসার অগ্রিম আমন্ত্রণ জানিয়েছিলাম গত জুন মাসে।</w:t>
      </w:r>
    </w:p>
    <w:p w:rsidR="00FF3046" w:rsidRPr="001241E4" w:rsidRDefault="00FF3046" w:rsidP="00FF3046">
      <w:pPr>
        <w:shd w:val="clear" w:color="auto" w:fill="FFFFFF"/>
        <w:spacing w:after="0" w:line="222" w:lineRule="atLeast"/>
        <w:rPr>
          <w:rFonts w:ascii="Vrinda" w:eastAsia="Times New Roman" w:hAnsi="Vrinda"/>
          <w:color w:val="000000"/>
          <w:sz w:val="28"/>
        </w:rPr>
      </w:pPr>
    </w:p>
    <w:p w:rsidR="00FF3046" w:rsidRPr="001241E4" w:rsidRDefault="00FF3046" w:rsidP="00FF3046">
      <w:pPr>
        <w:shd w:val="clear" w:color="auto" w:fill="FFFFFF"/>
        <w:spacing w:after="0" w:line="222" w:lineRule="atLeast"/>
        <w:rPr>
          <w:rFonts w:ascii="Vrinda" w:eastAsia="Times New Roman" w:hAnsi="Vrinda"/>
          <w:color w:val="000000"/>
          <w:sz w:val="28"/>
        </w:rPr>
      </w:pPr>
      <w:r w:rsidRPr="001241E4">
        <w:rPr>
          <w:rFonts w:ascii="Vrinda" w:eastAsia="Times New Roman" w:hAnsi="Vrinda"/>
          <w:color w:val="000000"/>
          <w:sz w:val="28"/>
          <w:cs/>
        </w:rPr>
        <w:t>মুক্তিলাভের এই আনন্দ দ্রুত ম্লান হয়ে গেল ঢাকায় বুদ্ধিজীবী হত্যার সংবাদে। আমার কত আপনজনই না দেশদ্রোহীদের ষড়যন্ত্রে অকালে শহীদ হয়েছেন।</w:t>
      </w:r>
      <w:r w:rsidR="007408A5" w:rsidRPr="001241E4">
        <w:rPr>
          <w:rFonts w:ascii="Vrinda" w:eastAsia="Times New Roman" w:hAnsi="Vrinda"/>
          <w:color w:val="000000"/>
          <w:sz w:val="28"/>
          <w:cs/>
        </w:rPr>
        <w:t xml:space="preserve"> </w:t>
      </w:r>
      <w:r w:rsidRPr="001241E4">
        <w:rPr>
          <w:rFonts w:ascii="Vrinda" w:eastAsia="Times New Roman" w:hAnsi="Vrinda"/>
          <w:color w:val="000000"/>
          <w:sz w:val="28"/>
          <w:cs/>
        </w:rPr>
        <w:t>তবু বারবার নিজেকে বলেছি</w:t>
      </w:r>
      <w:r w:rsidRPr="001241E4">
        <w:rPr>
          <w:rFonts w:ascii="Vrinda" w:eastAsia="Times New Roman" w:hAnsi="Vrinda"/>
          <w:color w:val="000000"/>
          <w:sz w:val="28"/>
        </w:rPr>
        <w:t>,</w:t>
      </w:r>
      <w:r w:rsidR="007408A5" w:rsidRPr="001241E4">
        <w:rPr>
          <w:rFonts w:ascii="Vrinda" w:eastAsia="Times New Roman" w:hAnsi="Vrinda"/>
          <w:color w:val="000000"/>
          <w:sz w:val="28"/>
          <w:cs/>
        </w:rPr>
        <w:t xml:space="preserve"> </w:t>
      </w:r>
      <w:r w:rsidRPr="001241E4">
        <w:rPr>
          <w:rFonts w:ascii="Vrinda" w:eastAsia="Times New Roman" w:hAnsi="Vrinda"/>
          <w:color w:val="000000"/>
          <w:sz w:val="28"/>
          <w:cs/>
        </w:rPr>
        <w:t>এত শহীদ</w:t>
      </w:r>
      <w:r w:rsidRPr="001241E4">
        <w:rPr>
          <w:rFonts w:ascii="Vrinda" w:eastAsia="Times New Roman" w:hAnsi="Vrinda"/>
          <w:color w:val="000000"/>
          <w:sz w:val="28"/>
        </w:rPr>
        <w:t>,</w:t>
      </w:r>
      <w:r w:rsidR="007408A5" w:rsidRPr="001241E4">
        <w:rPr>
          <w:rFonts w:ascii="Vrinda" w:eastAsia="Times New Roman" w:hAnsi="Vrinda"/>
          <w:color w:val="000000"/>
          <w:sz w:val="28"/>
          <w:cs/>
        </w:rPr>
        <w:t xml:space="preserve"> </w:t>
      </w:r>
      <w:r w:rsidRPr="001241E4">
        <w:rPr>
          <w:rFonts w:ascii="Vrinda" w:eastAsia="Times New Roman" w:hAnsi="Vrinda"/>
          <w:color w:val="000000"/>
          <w:sz w:val="28"/>
          <w:cs/>
        </w:rPr>
        <w:t>এত আত্মত্যাগীর মর্যাদা যেন আমরা রক্ষা করতে শিখি স্বাধীন বাংলাদেশে।</w:t>
      </w:r>
    </w:p>
    <w:p w:rsidR="00FF3046" w:rsidRPr="001241E4" w:rsidRDefault="00FF3046" w:rsidP="00FF3046">
      <w:pPr>
        <w:shd w:val="clear" w:color="auto" w:fill="FFFFFF"/>
        <w:spacing w:after="0" w:line="222" w:lineRule="atLeast"/>
        <w:rPr>
          <w:rFonts w:ascii="Vrinda" w:eastAsia="Times New Roman" w:hAnsi="Vrinda"/>
          <w:color w:val="000000"/>
          <w:sz w:val="28"/>
        </w:rPr>
      </w:pPr>
    </w:p>
    <w:p w:rsidR="00FF3046" w:rsidRPr="001241E4" w:rsidRDefault="00FF3046" w:rsidP="00FF3046">
      <w:pPr>
        <w:shd w:val="clear" w:color="auto" w:fill="FFFFFF"/>
        <w:spacing w:after="0" w:line="222" w:lineRule="atLeast"/>
        <w:rPr>
          <w:rFonts w:ascii="Vrinda" w:eastAsia="Times New Roman" w:hAnsi="Vrinda"/>
          <w:color w:val="000000"/>
          <w:sz w:val="28"/>
        </w:rPr>
      </w:pPr>
      <w:r w:rsidRPr="001241E4">
        <w:rPr>
          <w:rFonts w:ascii="Vrinda" w:eastAsia="Times New Roman" w:hAnsi="Vrinda"/>
          <w:color w:val="000000"/>
          <w:sz w:val="28"/>
          <w:cs/>
        </w:rPr>
        <w:t>দখলদার বাহিনীর আত্নসমর্পনের পর প্রধানমন্ত্রী তাজউদ্দিন আহমেদ আমাকে বলেন যে</w:t>
      </w:r>
      <w:r w:rsidRPr="001241E4">
        <w:rPr>
          <w:rFonts w:ascii="Vrinda" w:eastAsia="Times New Roman" w:hAnsi="Vrinda"/>
          <w:color w:val="000000"/>
          <w:sz w:val="28"/>
        </w:rPr>
        <w:t>,</w:t>
      </w:r>
      <w:r w:rsidR="007408A5" w:rsidRPr="001241E4">
        <w:rPr>
          <w:rFonts w:ascii="Vrinda" w:eastAsia="Times New Roman" w:hAnsi="Vrinda"/>
          <w:color w:val="000000"/>
          <w:sz w:val="28"/>
          <w:cs/>
        </w:rPr>
        <w:t xml:space="preserve"> </w:t>
      </w:r>
      <w:r w:rsidRPr="001241E4">
        <w:rPr>
          <w:rFonts w:ascii="Vrinda" w:eastAsia="Times New Roman" w:hAnsi="Vrinda"/>
          <w:color w:val="000000"/>
          <w:sz w:val="28"/>
          <w:cs/>
        </w:rPr>
        <w:t>আপনি বয়োজ্যেষ্ঠ শিক্ষাবিদ</w:t>
      </w:r>
      <w:r w:rsidRPr="001241E4">
        <w:rPr>
          <w:rFonts w:ascii="Vrinda" w:eastAsia="Times New Roman" w:hAnsi="Vrinda"/>
          <w:color w:val="000000"/>
          <w:sz w:val="28"/>
        </w:rPr>
        <w:t>,</w:t>
      </w:r>
      <w:r w:rsidR="007408A5"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ছাত্র-যুবক</w:t>
      </w:r>
      <w:r w:rsidRPr="001241E4">
        <w:rPr>
          <w:rFonts w:ascii="Vrinda" w:eastAsia="Times New Roman" w:hAnsi="Vrinda"/>
          <w:color w:val="000000"/>
          <w:sz w:val="28"/>
        </w:rPr>
        <w:t>,</w:t>
      </w:r>
      <w:r w:rsidR="007408A5" w:rsidRPr="001241E4">
        <w:rPr>
          <w:rFonts w:ascii="Vrinda" w:eastAsia="Times New Roman" w:hAnsi="Vrinda"/>
          <w:color w:val="000000"/>
          <w:sz w:val="28"/>
          <w:cs/>
        </w:rPr>
        <w:t xml:space="preserve"> </w:t>
      </w:r>
      <w:r w:rsidRPr="001241E4">
        <w:rPr>
          <w:rFonts w:ascii="Vrinda" w:eastAsia="Times New Roman" w:hAnsi="Vrinda"/>
          <w:color w:val="000000"/>
          <w:sz w:val="28"/>
          <w:cs/>
        </w:rPr>
        <w:t>মুক্তিযোদ্ধাদের মধ্যে অনেকেই আপনার প্রত্যক্ষ ছাত্র। তারা আপনার কথা শুনবে। বিজয়ের পর প্রত্যেকে যাতে আইন নিজের হাতে তুলে না নেয় এবং সমাজে বিশৃঙ্খলা না ঘটে সেজন্য স্বাধীন বাংলা বেতারে আপনি একটা বক্তৃতা দিন। দালাল</w:t>
      </w:r>
      <w:r w:rsidRPr="001241E4">
        <w:rPr>
          <w:rFonts w:ascii="Vrinda" w:eastAsia="Times New Roman" w:hAnsi="Vrinda"/>
          <w:color w:val="000000"/>
          <w:sz w:val="28"/>
        </w:rPr>
        <w:t>,</w:t>
      </w:r>
      <w:r w:rsidR="007408A5" w:rsidRPr="001241E4">
        <w:rPr>
          <w:rFonts w:ascii="Vrinda" w:eastAsia="Times New Roman" w:hAnsi="Vrinda"/>
          <w:color w:val="000000"/>
          <w:sz w:val="28"/>
          <w:cs/>
        </w:rPr>
        <w:t xml:space="preserve"> </w:t>
      </w:r>
      <w:r w:rsidRPr="001241E4">
        <w:rPr>
          <w:rFonts w:ascii="Vrinda" w:eastAsia="Times New Roman" w:hAnsi="Vrinda"/>
          <w:color w:val="000000"/>
          <w:sz w:val="28"/>
          <w:cs/>
        </w:rPr>
        <w:t>রাজাকার এবং বাংলাদেশের বিরুদ্ধাচরণ যারা করেছে বাংলাদেশ সরকার তাদের শাস্তি প্রদান করবে বিশেষ আদালতে। তাজউদ্দিন সাহেবের এই পরামর্শে উপরোক্ত আহবান জানিয়ে আমি স্বাধীন বাংলা বেতারে বক্তৃতা দেই। এরপর আমি যশোরে বহু আকাঙ্ক্ষিত স্বাধীন ভূখণ্ড পরিদর্শন করি। অবশেষে</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rPr>
        <w:t>'</w:t>
      </w:r>
      <w:r w:rsidRPr="001241E4">
        <w:rPr>
          <w:rFonts w:ascii="Vrinda" w:eastAsia="Times New Roman" w:hAnsi="Vrinda"/>
          <w:color w:val="000000"/>
          <w:sz w:val="28"/>
          <w:cs/>
        </w:rPr>
        <w:t>৭২- এর ৪ ঠা জানুয়ারি আমি সপরিবারে দেশে ফিরে আসি।</w:t>
      </w:r>
      <w:r w:rsidRPr="001241E4">
        <w:rPr>
          <w:rFonts w:ascii="Vrinda" w:eastAsia="Times New Roman" w:hAnsi="Vrinda"/>
          <w:color w:val="000000"/>
          <w:sz w:val="28"/>
        </w:rPr>
        <w:br/>
      </w:r>
      <w:r w:rsidRPr="001241E4">
        <w:rPr>
          <w:rFonts w:ascii="Times New Roman" w:eastAsia="Times New Roman" w:hAnsi="Times New Roman" w:cs="Times New Roman"/>
          <w:color w:val="000000"/>
          <w:sz w:val="28"/>
        </w:rPr>
        <w:t>                          </w:t>
      </w:r>
    </w:p>
    <w:p w:rsidR="00FF3046" w:rsidRPr="001241E4" w:rsidRDefault="00FF3046" w:rsidP="00FF3046">
      <w:pPr>
        <w:shd w:val="clear" w:color="auto" w:fill="FFFFFF"/>
        <w:spacing w:after="0" w:line="222" w:lineRule="atLeast"/>
        <w:rPr>
          <w:rFonts w:ascii="Vrinda" w:eastAsia="Times New Roman" w:hAnsi="Vrinda"/>
          <w:color w:val="000000"/>
          <w:sz w:val="28"/>
        </w:rPr>
      </w:pPr>
    </w:p>
    <w:p w:rsidR="00FF3046" w:rsidRPr="001241E4" w:rsidRDefault="00FF3046" w:rsidP="00FF3046">
      <w:pPr>
        <w:shd w:val="clear" w:color="auto" w:fill="FFFFFF"/>
        <w:spacing w:after="0" w:line="222" w:lineRule="atLeast"/>
        <w:ind w:hanging="360"/>
        <w:jc w:val="right"/>
        <w:rPr>
          <w:rFonts w:ascii="Vrinda" w:eastAsia="Times New Roman" w:hAnsi="Vrinda"/>
          <w:color w:val="000000"/>
          <w:sz w:val="28"/>
        </w:rPr>
      </w:pP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আজিজুর রহমান মল্লিক</w:t>
      </w:r>
      <w:r w:rsidRPr="001241E4">
        <w:rPr>
          <w:rFonts w:ascii="Vrinda" w:eastAsia="Times New Roman" w:hAnsi="Vrinda"/>
          <w:color w:val="000000"/>
          <w:sz w:val="28"/>
        </w:rPr>
        <w:br/>
      </w:r>
      <w:r w:rsidRPr="001241E4">
        <w:rPr>
          <w:rFonts w:ascii="Vrinda" w:eastAsia="Times New Roman" w:hAnsi="Vrinda"/>
          <w:color w:val="000000"/>
          <w:sz w:val="28"/>
          <w:cs/>
        </w:rPr>
        <w:t>এপ্রিল</w:t>
      </w:r>
      <w:r w:rsidRPr="001241E4">
        <w:rPr>
          <w:rFonts w:ascii="Vrinda" w:eastAsia="Times New Roman" w:hAnsi="Vrinda"/>
          <w:color w:val="000000"/>
          <w:sz w:val="28"/>
        </w:rPr>
        <w:t>,</w:t>
      </w:r>
      <w:r w:rsidRPr="001241E4">
        <w:rPr>
          <w:rFonts w:ascii="Times New Roman" w:eastAsia="Times New Roman" w:hAnsi="Times New Roman" w:cs="Times New Roman"/>
          <w:color w:val="000000"/>
          <w:sz w:val="28"/>
        </w:rPr>
        <w:t> </w:t>
      </w:r>
      <w:r w:rsidRPr="001241E4">
        <w:rPr>
          <w:rFonts w:ascii="Vrinda" w:eastAsia="Times New Roman" w:hAnsi="Vrinda"/>
          <w:color w:val="000000"/>
          <w:sz w:val="28"/>
          <w:cs/>
        </w:rPr>
        <w:t>১৯৮৪</w:t>
      </w:r>
    </w:p>
    <w:p w:rsidR="00417BC9" w:rsidRPr="001241E4" w:rsidRDefault="00417BC9" w:rsidP="00FF3046">
      <w:pPr>
        <w:shd w:val="clear" w:color="auto" w:fill="FFFFFF"/>
        <w:spacing w:after="0" w:line="222" w:lineRule="atLeast"/>
        <w:ind w:hanging="360"/>
        <w:jc w:val="right"/>
        <w:rPr>
          <w:rFonts w:ascii="Vrinda" w:eastAsia="Times New Roman" w:hAnsi="Vrinda"/>
          <w:color w:val="000000"/>
          <w:sz w:val="28"/>
        </w:rPr>
      </w:pPr>
    </w:p>
    <w:p w:rsidR="00A54566" w:rsidRPr="001241E4" w:rsidRDefault="00305BC0" w:rsidP="00417BC9">
      <w:pPr>
        <w:rPr>
          <w:rFonts w:ascii="Vrinda" w:eastAsia="Arimo" w:hAnsi="Vrinda"/>
          <w:sz w:val="28"/>
        </w:rPr>
      </w:pPr>
      <w:r>
        <w:rPr>
          <w:rFonts w:ascii="Vrinda" w:eastAsia="Arimo" w:hAnsi="Vrinda"/>
          <w:sz w:val="28"/>
        </w:rPr>
        <w:pict>
          <v:shape id="_x0000_i1048" type="#_x0000_t75" style="width:220.1pt;height:228.25pt">
            <v:imagedata r:id="rId32" o:title="12002879_857382297702200_8923996701995992709_n"/>
          </v:shape>
        </w:pict>
      </w:r>
    </w:p>
    <w:p w:rsidR="00417BC9" w:rsidRPr="001241E4" w:rsidRDefault="000F7760" w:rsidP="00417BC9">
      <w:pPr>
        <w:rPr>
          <w:rStyle w:val="Hyperlink"/>
          <w:rFonts w:ascii="Vrinda" w:eastAsia="Arimo" w:hAnsi="Vrinda"/>
          <w:sz w:val="28"/>
        </w:rPr>
      </w:pPr>
      <w:r w:rsidRPr="001241E4">
        <w:rPr>
          <w:rFonts w:ascii="Vrinda" w:eastAsia="Arimo" w:hAnsi="Vrinda"/>
          <w:sz w:val="28"/>
          <w:cs/>
        </w:rPr>
        <w:lastRenderedPageBreak/>
        <w:fldChar w:fldCharType="begin"/>
      </w:r>
      <w:r w:rsidRPr="001241E4">
        <w:rPr>
          <w:rFonts w:ascii="Vrinda" w:eastAsia="Arimo" w:hAnsi="Vrinda"/>
          <w:sz w:val="28"/>
          <w:cs/>
        </w:rPr>
        <w:instrText xml:space="preserve"> </w:instrText>
      </w:r>
      <w:r w:rsidRPr="001241E4">
        <w:rPr>
          <w:rFonts w:ascii="Vrinda" w:eastAsia="Arimo" w:hAnsi="Vrinda"/>
          <w:sz w:val="28"/>
        </w:rPr>
        <w:instrText xml:space="preserve">HYPERLINK </w:instrText>
      </w:r>
      <w:r w:rsidRPr="001241E4">
        <w:rPr>
          <w:rFonts w:ascii="Vrinda" w:eastAsia="Arimo" w:hAnsi="Vrinda"/>
          <w:sz w:val="28"/>
          <w:cs/>
        </w:rPr>
        <w:instrText>"</w:instrText>
      </w:r>
      <w:r w:rsidRPr="001241E4">
        <w:rPr>
          <w:rFonts w:ascii="Vrinda" w:eastAsia="Arimo" w:hAnsi="Vrinda"/>
          <w:sz w:val="28"/>
        </w:rPr>
        <w:instrText>https://www.facebook.com/mehjabeen.mostafa?fref=ts"</w:instrText>
      </w:r>
      <w:r w:rsidRPr="001241E4">
        <w:rPr>
          <w:rFonts w:ascii="Vrinda" w:eastAsia="Arimo" w:hAnsi="Vrinda"/>
          <w:sz w:val="28"/>
          <w:cs/>
        </w:rPr>
        <w:instrText xml:space="preserve"> </w:instrText>
      </w:r>
      <w:r w:rsidRPr="001241E4">
        <w:rPr>
          <w:rFonts w:ascii="Vrinda" w:eastAsia="Arimo" w:hAnsi="Vrinda"/>
          <w:sz w:val="28"/>
          <w:cs/>
        </w:rPr>
        <w:fldChar w:fldCharType="separate"/>
      </w:r>
      <w:r w:rsidR="00DD1338" w:rsidRPr="001241E4">
        <w:rPr>
          <w:rStyle w:val="Hyperlink"/>
          <w:rFonts w:ascii="Vrinda" w:eastAsia="Arimo" w:hAnsi="Vrinda"/>
          <w:sz w:val="28"/>
          <w:cs/>
        </w:rPr>
        <w:t>মেহজা</w:t>
      </w:r>
      <w:r w:rsidR="003C253C">
        <w:rPr>
          <w:rStyle w:val="Hyperlink"/>
          <w:rFonts w:ascii="Vrinda" w:eastAsia="Arimo" w:hAnsi="Vrinda"/>
          <w:sz w:val="28"/>
          <w:cs/>
        </w:rPr>
        <w:t>ব</w:t>
      </w:r>
      <w:r w:rsidR="003C253C">
        <w:rPr>
          <w:rStyle w:val="Hyperlink"/>
          <w:rFonts w:ascii="Vrinda" w:eastAsia="Arimo" w:hAnsi="Vrinda" w:hint="cs"/>
          <w:sz w:val="28"/>
          <w:cs/>
        </w:rPr>
        <w:t>ী</w:t>
      </w:r>
      <w:r w:rsidR="00DD1338" w:rsidRPr="001241E4">
        <w:rPr>
          <w:rStyle w:val="Hyperlink"/>
          <w:rFonts w:ascii="Vrinda" w:eastAsia="Arimo" w:hAnsi="Vrinda"/>
          <w:sz w:val="28"/>
          <w:cs/>
        </w:rPr>
        <w:t>ন মোস্তফা</w:t>
      </w:r>
    </w:p>
    <w:p w:rsidR="00417BC9" w:rsidRPr="001241E4" w:rsidRDefault="000F7760" w:rsidP="00417BC9">
      <w:pPr>
        <w:rPr>
          <w:rFonts w:ascii="Vrinda" w:hAnsi="Vrinda"/>
          <w:sz w:val="28"/>
          <w:cs/>
        </w:rPr>
      </w:pPr>
      <w:r w:rsidRPr="001241E4">
        <w:rPr>
          <w:rFonts w:ascii="Vrinda" w:eastAsia="Arimo" w:hAnsi="Vrinda"/>
          <w:sz w:val="28"/>
          <w:cs/>
        </w:rPr>
        <w:fldChar w:fldCharType="end"/>
      </w:r>
      <w:r w:rsidR="00417BC9" w:rsidRPr="001241E4">
        <w:rPr>
          <w:rFonts w:ascii="Vrinda" w:eastAsia="Arimo" w:hAnsi="Vrinda"/>
          <w:sz w:val="28"/>
        </w:rPr>
        <w:t>&lt;</w:t>
      </w:r>
      <w:r w:rsidR="00417BC9" w:rsidRPr="001241E4">
        <w:rPr>
          <w:rFonts w:ascii="Vrinda" w:eastAsia="Vrinda" w:hAnsi="Vrinda"/>
          <w:b/>
          <w:bCs/>
          <w:sz w:val="28"/>
          <w:cs/>
        </w:rPr>
        <w:t>১৫</w:t>
      </w:r>
      <w:r w:rsidR="00417BC9" w:rsidRPr="001241E4">
        <w:rPr>
          <w:rFonts w:ascii="Vrinda" w:eastAsia="Vrinda" w:hAnsi="Vrinda"/>
          <w:b/>
          <w:sz w:val="28"/>
        </w:rPr>
        <w:t>,</w:t>
      </w:r>
      <w:r w:rsidR="00417BC9" w:rsidRPr="001241E4">
        <w:rPr>
          <w:rFonts w:ascii="Vrinda" w:eastAsia="Vrinda" w:hAnsi="Vrinda"/>
          <w:b/>
          <w:bCs/>
          <w:sz w:val="28"/>
          <w:cs/>
        </w:rPr>
        <w:t>২</w:t>
      </w:r>
      <w:r w:rsidR="00417BC9" w:rsidRPr="001241E4">
        <w:rPr>
          <w:rFonts w:ascii="Vrinda" w:eastAsia="Vrinda" w:hAnsi="Vrinda"/>
          <w:b/>
          <w:sz w:val="28"/>
        </w:rPr>
        <w:t>,</w:t>
      </w:r>
      <w:r w:rsidR="00417BC9" w:rsidRPr="001241E4">
        <w:rPr>
          <w:rFonts w:ascii="Vrinda" w:eastAsia="Vrinda" w:hAnsi="Vrinda"/>
          <w:b/>
          <w:bCs/>
          <w:sz w:val="28"/>
          <w:cs/>
        </w:rPr>
        <w:t>১৪</w:t>
      </w:r>
      <w:r w:rsidR="00417BC9" w:rsidRPr="001241E4">
        <w:rPr>
          <w:rFonts w:ascii="Vrinda" w:eastAsia="Arimo" w:hAnsi="Vrinda"/>
          <w:sz w:val="28"/>
        </w:rPr>
        <w:t>&gt;</w:t>
      </w:r>
    </w:p>
    <w:p w:rsidR="00417BC9" w:rsidRPr="00D52933" w:rsidRDefault="00417BC9" w:rsidP="00E077FF">
      <w:pPr>
        <w:pStyle w:val="Heading1"/>
        <w:jc w:val="center"/>
        <w:rPr>
          <w:rFonts w:ascii="Vrinda" w:hAnsi="Vrinda"/>
          <w:color w:val="1F497D"/>
        </w:rPr>
      </w:pPr>
      <w:bookmarkStart w:id="5" w:name="_Ref435865137"/>
      <w:r w:rsidRPr="00D52933">
        <w:rPr>
          <w:rFonts w:ascii="Vrinda" w:hAnsi="Vrinda"/>
          <w:color w:val="1F497D"/>
          <w:cs/>
        </w:rPr>
        <w:t>[আফসার আলী আহমেদ]</w:t>
      </w:r>
      <w:bookmarkEnd w:id="5"/>
    </w:p>
    <w:p w:rsidR="00417BC9" w:rsidRPr="001241E4" w:rsidRDefault="00417BC9" w:rsidP="00417BC9">
      <w:pPr>
        <w:rPr>
          <w:rFonts w:ascii="Vrinda" w:hAnsi="Vrinda"/>
          <w:sz w:val="28"/>
        </w:rPr>
      </w:pPr>
    </w:p>
    <w:p w:rsidR="00417BC9" w:rsidRPr="001241E4" w:rsidRDefault="00417BC9" w:rsidP="00FF3046">
      <w:pPr>
        <w:shd w:val="clear" w:color="auto" w:fill="FFFFFF"/>
        <w:spacing w:after="0" w:line="222" w:lineRule="atLeast"/>
        <w:ind w:hanging="360"/>
        <w:jc w:val="right"/>
        <w:rPr>
          <w:rFonts w:ascii="Vrinda" w:eastAsia="Times New Roman" w:hAnsi="Vrinda"/>
          <w:color w:val="000000"/>
          <w:sz w:val="28"/>
        </w:rPr>
      </w:pPr>
      <w:r w:rsidRPr="001241E4">
        <w:rPr>
          <w:rFonts w:ascii="Vrinda" w:eastAsia="Times New Roman" w:hAnsi="Vrinda"/>
          <w:color w:val="000000"/>
          <w:sz w:val="28"/>
          <w:cs/>
        </w:rPr>
        <w:t>-মেম্বার অব ন্যাশনাল এসে</w:t>
      </w:r>
      <w:r w:rsidR="00E077FF">
        <w:rPr>
          <w:rFonts w:ascii="Vrinda" w:eastAsia="Times New Roman" w:hAnsi="Vrinda" w:hint="cs"/>
          <w:color w:val="000000"/>
          <w:sz w:val="28"/>
          <w:cs/>
        </w:rPr>
        <w:t>মব্লি</w:t>
      </w:r>
      <w:r w:rsidRPr="001241E4">
        <w:rPr>
          <w:rFonts w:ascii="Vrinda" w:eastAsia="Times New Roman" w:hAnsi="Vrinda"/>
          <w:color w:val="000000"/>
          <w:sz w:val="28"/>
          <w:cs/>
        </w:rPr>
        <w:t>-১২, রংপুর-১২</w:t>
      </w:r>
    </w:p>
    <w:p w:rsidR="00417BC9" w:rsidRPr="001241E4" w:rsidRDefault="00417BC9" w:rsidP="00FF3046">
      <w:pPr>
        <w:shd w:val="clear" w:color="auto" w:fill="FFFFFF"/>
        <w:spacing w:after="0" w:line="222" w:lineRule="atLeast"/>
        <w:ind w:hanging="360"/>
        <w:jc w:val="right"/>
        <w:rPr>
          <w:rFonts w:ascii="Vrinda" w:eastAsia="Times New Roman" w:hAnsi="Vrinda"/>
          <w:color w:val="000000"/>
          <w:sz w:val="28"/>
        </w:rPr>
      </w:pPr>
    </w:p>
    <w:p w:rsidR="00DD1338" w:rsidRPr="001241E4" w:rsidRDefault="00DD1338" w:rsidP="00DD1338">
      <w:pPr>
        <w:shd w:val="clear" w:color="auto" w:fill="FFFFFF"/>
        <w:spacing w:after="0" w:line="222" w:lineRule="atLeast"/>
        <w:ind w:hanging="360"/>
        <w:rPr>
          <w:rStyle w:val="textexposedshow"/>
          <w:rFonts w:ascii="Vrinda" w:hAnsi="Vrinda"/>
          <w:color w:val="141823"/>
          <w:sz w:val="28"/>
          <w:shd w:val="clear" w:color="auto" w:fill="FFFFFF"/>
        </w:rPr>
      </w:pPr>
      <w:r w:rsidRPr="001241E4">
        <w:rPr>
          <w:rFonts w:ascii="Vrinda" w:hAnsi="Vrinda"/>
          <w:color w:val="141823"/>
          <w:sz w:val="28"/>
          <w:shd w:val="clear" w:color="auto" w:fill="FFFFFF"/>
          <w:cs/>
        </w:rPr>
        <w:t xml:space="preserve">   অসহযোগ আন্দোলন চলাকালে আমরা সংগ্রাম পরিষদ গঠন করে পাক বাহিনীর বিরুদ্ধে যুদ্ধের প্রস্তুতি নিই। ২৫ শে মার্চের পর আমি ঐক্যবদ্ধভাবে পাক বাহিনীকে প্রতিরোধ করার জন্য নির্দেশ প্রদান করি। আমি নিজ এলাকায় আত্মগোপন করে যুদ্ধ পরিচালনা করি এবং ভারতে যাওয়ার আগে ইপিআর ও পুলিশদের একত্রিত করে যুদ্ধের জন্য সং</w:t>
      </w:r>
      <w:r w:rsidRPr="001241E4">
        <w:rPr>
          <w:rStyle w:val="textexposedshow"/>
          <w:rFonts w:ascii="Vrinda" w:hAnsi="Vrinda"/>
          <w:color w:val="141823"/>
          <w:sz w:val="28"/>
          <w:shd w:val="clear" w:color="auto" w:fill="FFFFFF"/>
          <w:cs/>
        </w:rPr>
        <w:t>গঠিত করি।</w:t>
      </w:r>
      <w:r w:rsidRPr="001241E4">
        <w:rPr>
          <w:rStyle w:val="apple-converted-space"/>
          <w:rFonts w:ascii="Times New Roman" w:hAnsi="Times New Roman" w:cs="Times New Roman"/>
          <w:color w:val="141823"/>
          <w:sz w:val="28"/>
          <w:shd w:val="clear" w:color="auto" w:fill="FFFFFF"/>
        </w:rPr>
        <w:t> </w:t>
      </w:r>
      <w:r w:rsidRPr="001241E4">
        <w:rPr>
          <w:rStyle w:val="apple-converted-space"/>
          <w:rFonts w:ascii="Vrinda" w:hAnsi="Vrinda"/>
          <w:color w:val="141823"/>
          <w:sz w:val="28"/>
          <w:shd w:val="clear" w:color="auto" w:fill="FFFFFF"/>
          <w:cs/>
        </w:rPr>
        <w:t>যুদ্ধে বহু পাক-সেনা নিহত হয়।</w:t>
      </w:r>
      <w:r w:rsidRPr="001241E4">
        <w:rPr>
          <w:rFonts w:ascii="Vrinda" w:hAnsi="Vrinda"/>
          <w:color w:val="141823"/>
          <w:sz w:val="28"/>
          <w:shd w:val="clear" w:color="auto" w:fill="FFFFFF"/>
        </w:rPr>
        <w:br/>
      </w:r>
      <w:r w:rsidRPr="001241E4">
        <w:rPr>
          <w:rFonts w:ascii="Vrinda" w:hAnsi="Vrinda"/>
          <w:color w:val="141823"/>
          <w:sz w:val="28"/>
          <w:shd w:val="clear" w:color="auto" w:fill="FFFFFF"/>
        </w:rPr>
        <w:br/>
      </w:r>
      <w:r w:rsidRPr="001241E4">
        <w:rPr>
          <w:rStyle w:val="textexposedshow"/>
          <w:rFonts w:ascii="Vrinda" w:hAnsi="Vrinda"/>
          <w:color w:val="141823"/>
          <w:sz w:val="28"/>
          <w:shd w:val="clear" w:color="auto" w:fill="FFFFFF"/>
          <w:cs/>
        </w:rPr>
        <w:t>২৮শে মার্চ আমি ভারতে চলে যাই এবং জলপাইগুড়িতে অবস্থান করতে থাকি। তখন জলপাইগুড়ির ডি.সি. আমাকে অপ্রত্যাশিতভাবে গ্রেফতার করেন। কংগ্রেসের নেতৃবৃন্দ আমাকে মুক্ত করার জন্য অনেক চেষ্টা করেও ব্যর্থ হন। তারপর ২৯ শে মার্চ স্কর্ট করে আমাকে কলকাতা নিয়ে যাওয়া হয়। দিল্লীর সাথে যোগাযোগ করে রাজ্য সরকার গ্রেফতারকৃত অবস্থায়ই আমাকে দিল্লী পাঠান। সেখানে আমাকে মুক্তভাবে রাখা হয়।</w:t>
      </w:r>
      <w:r w:rsidRPr="001241E4">
        <w:rPr>
          <w:rStyle w:val="apple-converted-space"/>
          <w:rFonts w:ascii="Times New Roman" w:hAnsi="Times New Roman" w:cs="Times New Roman"/>
          <w:color w:val="141823"/>
          <w:sz w:val="28"/>
          <w:shd w:val="clear" w:color="auto" w:fill="FFFFFF"/>
        </w:rPr>
        <w:t> </w:t>
      </w:r>
      <w:r w:rsidRPr="001241E4">
        <w:rPr>
          <w:rStyle w:val="apple-converted-space"/>
          <w:rFonts w:ascii="Vrinda" w:hAnsi="Vrinda"/>
          <w:color w:val="141823"/>
          <w:sz w:val="28"/>
          <w:shd w:val="clear" w:color="auto" w:fill="FFFFFF"/>
          <w:cs/>
        </w:rPr>
        <w:t>মুজিবনগর সরকারের প্রধানমন্ত্রী তাজউদ্দিন আহমেদ-এর সাথে দিল্লীতে আমার সাক্ষাৎ হয়। এরপর আমাকে কলকাতা পাঠিয়ে দেয়া হয়। এবং ভারতের দেওয়ানগঞ্জ ক্যাম্পের দায়িত্ব আমার উপর অর্পন করা হয়।</w:t>
      </w:r>
      <w:r w:rsidRPr="001241E4">
        <w:rPr>
          <w:rFonts w:ascii="Vrinda" w:hAnsi="Vrinda"/>
          <w:color w:val="141823"/>
          <w:sz w:val="28"/>
          <w:shd w:val="clear" w:color="auto" w:fill="FFFFFF"/>
        </w:rPr>
        <w:br/>
      </w:r>
      <w:r w:rsidRPr="001241E4">
        <w:rPr>
          <w:rFonts w:ascii="Vrinda" w:hAnsi="Vrinda"/>
          <w:color w:val="141823"/>
          <w:sz w:val="28"/>
          <w:shd w:val="clear" w:color="auto" w:fill="FFFFFF"/>
        </w:rPr>
        <w:br/>
      </w:r>
      <w:r w:rsidRPr="001241E4">
        <w:rPr>
          <w:rStyle w:val="textexposedshow"/>
          <w:rFonts w:ascii="Vrinda" w:hAnsi="Vrinda"/>
          <w:color w:val="141823"/>
          <w:sz w:val="28"/>
          <w:shd w:val="clear" w:color="auto" w:fill="FFFFFF"/>
          <w:cs/>
        </w:rPr>
        <w:t>এপ্রিল-মে মাসের দিকে আমি আনসার এবং পুলিশদের আমার এলাকায় অস্ত্রশস্ত্র সংগ্রহ করার নির্দেশ প্রদান করি। ই, পি, আর, আনসার এবং পুলিসদের সংগঠিত করে বাংলাদেশের ভেতরে অপারেশনের জন্য পাঠাই। এরূপ বিভিন্ন অভিযানে তাঁরা কৃতকার্য হন এবং বহু দালাল হত্যা করেন।</w:t>
      </w:r>
    </w:p>
    <w:p w:rsidR="00DD1338" w:rsidRPr="001241E4" w:rsidRDefault="00DD1338" w:rsidP="00DD1338">
      <w:pPr>
        <w:shd w:val="clear" w:color="auto" w:fill="FFFFFF"/>
        <w:spacing w:after="0" w:line="222" w:lineRule="atLeast"/>
        <w:ind w:hanging="360"/>
        <w:rPr>
          <w:rStyle w:val="textexposedshow"/>
          <w:rFonts w:ascii="Vrinda" w:hAnsi="Vrinda"/>
          <w:color w:val="141823"/>
          <w:sz w:val="28"/>
          <w:shd w:val="clear" w:color="auto" w:fill="FFFFFF"/>
        </w:rPr>
      </w:pPr>
    </w:p>
    <w:p w:rsidR="00DD1338" w:rsidRPr="001241E4" w:rsidRDefault="00DD1338" w:rsidP="00DD1338">
      <w:pPr>
        <w:shd w:val="clear" w:color="auto" w:fill="FFFFFF"/>
        <w:spacing w:after="0" w:line="222" w:lineRule="atLeast"/>
        <w:ind w:hanging="360"/>
        <w:rPr>
          <w:rStyle w:val="textexposedshow"/>
          <w:rFonts w:ascii="Vrinda" w:hAnsi="Vrinda"/>
          <w:color w:val="141823"/>
          <w:sz w:val="28"/>
          <w:shd w:val="clear" w:color="auto" w:fill="FFFFFF"/>
        </w:rPr>
      </w:pPr>
      <w:r w:rsidRPr="001241E4">
        <w:rPr>
          <w:rStyle w:val="textexposedshow"/>
          <w:rFonts w:ascii="Vrinda" w:hAnsi="Vrinda"/>
          <w:color w:val="141823"/>
          <w:sz w:val="28"/>
          <w:shd w:val="clear" w:color="auto" w:fill="FFFFFF"/>
          <w:cs/>
        </w:rPr>
        <w:lastRenderedPageBreak/>
        <w:t xml:space="preserve">    আমাদের এলাকায় দীর্ঘ নয় মাস অনবরত যুদ্ধ চলতে থাকে পাক-সেনাদের সাথে। প্রায় এক লক্ষ টাকা আমার এলাকা থেকে সংগ্রহ করে আমি বাংলাদেশ সরকারের তহবিলে জমা দিই।</w:t>
      </w:r>
      <w:r w:rsidRPr="001241E4">
        <w:rPr>
          <w:rFonts w:ascii="Vrinda" w:hAnsi="Vrinda"/>
          <w:color w:val="141823"/>
          <w:sz w:val="28"/>
          <w:shd w:val="clear" w:color="auto" w:fill="FFFFFF"/>
        </w:rPr>
        <w:br/>
      </w:r>
      <w:r w:rsidRPr="001241E4">
        <w:rPr>
          <w:rFonts w:ascii="Vrinda" w:hAnsi="Vrinda"/>
          <w:color w:val="141823"/>
          <w:sz w:val="28"/>
          <w:shd w:val="clear" w:color="auto" w:fill="FFFFFF"/>
        </w:rPr>
        <w:br/>
      </w:r>
      <w:r w:rsidRPr="001241E4">
        <w:rPr>
          <w:rStyle w:val="textexposedshow"/>
          <w:rFonts w:ascii="Vrinda" w:hAnsi="Vrinda"/>
          <w:color w:val="141823"/>
          <w:sz w:val="28"/>
          <w:shd w:val="clear" w:color="auto" w:fill="FFFFFF"/>
          <w:cs/>
        </w:rPr>
        <w:t>আমার এলাকায় আনুমানিক দেড় হাজার লোক পাক সেনাদের দ্বারা নিহত হয়। এই হত্যাযজ্ঞে সৈয়দপুরের বিহারীদের ভূমিকা ছিল অগ্রণী। এই এলাকায় প্রায় এক হাজার নারীকে নির্যাতন করা হয়। উল্লেখ্য যে</w:t>
      </w:r>
      <w:r w:rsidRPr="001241E4">
        <w:rPr>
          <w:rStyle w:val="textexposedshow"/>
          <w:rFonts w:ascii="Vrinda" w:hAnsi="Vrinda"/>
          <w:color w:val="141823"/>
          <w:sz w:val="28"/>
          <w:shd w:val="clear" w:color="auto" w:fill="FFFFFF"/>
        </w:rPr>
        <w:t xml:space="preserve">, </w:t>
      </w:r>
      <w:r w:rsidRPr="001241E4">
        <w:rPr>
          <w:rStyle w:val="textexposedshow"/>
          <w:rFonts w:ascii="Vrinda" w:hAnsi="Vrinda"/>
          <w:color w:val="141823"/>
          <w:sz w:val="28"/>
          <w:shd w:val="clear" w:color="auto" w:fill="FFFFFF"/>
          <w:cs/>
        </w:rPr>
        <w:t>এখানে ২২শে মার্চ তারিখে এই অত্যাচারের হাত থেকে স্থানীয় জনগণকে রক্ষা করার জন্য একটি কমিটি গঠন করা হয়েছিলো। পরে বিহারীরা বিশ্বাসঘাতকতা করে বহু লোককে হত্যা করে। সৈয়দপুরে শতকরা ৯৯ ভাগ ঘরবাড়ি ও ব</w:t>
      </w:r>
      <w:r w:rsidR="00A27063" w:rsidRPr="001241E4">
        <w:rPr>
          <w:rStyle w:val="textexposedshow"/>
          <w:rFonts w:ascii="Vrinda" w:hAnsi="Vrinda"/>
          <w:color w:val="141823"/>
          <w:sz w:val="28"/>
          <w:shd w:val="clear" w:color="auto" w:fill="FFFFFF"/>
          <w:cs/>
        </w:rPr>
        <w:t>িষয়-সম্পত্তি বিনষ্ট ও লুটপাট</w:t>
      </w:r>
      <w:r w:rsidRPr="001241E4">
        <w:rPr>
          <w:rStyle w:val="textexposedshow"/>
          <w:rFonts w:ascii="Vrinda" w:hAnsi="Vrinda"/>
          <w:color w:val="141823"/>
          <w:sz w:val="28"/>
          <w:shd w:val="clear" w:color="auto" w:fill="FFFFFF"/>
          <w:cs/>
        </w:rPr>
        <w:t xml:space="preserve"> হয়।</w:t>
      </w:r>
      <w:r w:rsidR="00A27063" w:rsidRPr="001241E4">
        <w:rPr>
          <w:rStyle w:val="textexposedshow"/>
          <w:rFonts w:ascii="Vrinda" w:hAnsi="Vrinda"/>
          <w:color w:val="141823"/>
          <w:sz w:val="28"/>
          <w:shd w:val="clear" w:color="auto" w:fill="FFFFFF"/>
          <w:cs/>
        </w:rPr>
        <w:t xml:space="preserve"> উল্লেখ্য যে ব্যাঙ্কের টাকা-পয়সা ও পুড়িয়ে দেয়া এবং লুটপাট করা হয়।</w:t>
      </w:r>
      <w:r w:rsidRPr="001241E4">
        <w:rPr>
          <w:rStyle w:val="textexposedshow"/>
          <w:rFonts w:ascii="Vrinda" w:hAnsi="Vrinda"/>
          <w:color w:val="141823"/>
          <w:sz w:val="28"/>
          <w:shd w:val="clear" w:color="auto" w:fill="FFFFFF"/>
          <w:cs/>
        </w:rPr>
        <w:t xml:space="preserve"> সীমান্তে সৈয়দপুরের বিহারীরা ভারতে যাওয়ার প্রলোভন দেখিয়ে ট্রেনের মধ্যে আটকিয়ে প্রায় চার শত লোককে হত্যা করে। এই ঘটনাটি ঘটে সৈয়দপুর থেকে এক মাইল দূরে। আর একটি উল্লেখযোগ্য ঘটনা। ব্রজেন্দ্রলাল ঘোষ নামক এক ব্যক্তি ও তার দুই ছেলেকে আলবদররা হত্যা করে এবং তাঁর দুই মেয়েকেও অপহরণ করে। প্রতিবেশী সালাউদ্দীন নামে এক ব্যক</w:t>
      </w:r>
      <w:r w:rsidR="00A27063" w:rsidRPr="001241E4">
        <w:rPr>
          <w:rStyle w:val="textexposedshow"/>
          <w:rFonts w:ascii="Vrinda" w:hAnsi="Vrinda"/>
          <w:color w:val="141823"/>
          <w:sz w:val="28"/>
          <w:shd w:val="clear" w:color="auto" w:fill="FFFFFF"/>
          <w:cs/>
        </w:rPr>
        <w:t>্তি এই ঘটনার প্রতিবাদ করলে তাকে</w:t>
      </w:r>
      <w:r w:rsidRPr="001241E4">
        <w:rPr>
          <w:rStyle w:val="textexposedshow"/>
          <w:rFonts w:ascii="Vrinda" w:hAnsi="Vrinda"/>
          <w:color w:val="141823"/>
          <w:sz w:val="28"/>
          <w:shd w:val="clear" w:color="auto" w:fill="FFFFFF"/>
          <w:cs/>
        </w:rPr>
        <w:t xml:space="preserve"> তারা প্রকাশ্য দিবালোকে হত্যা করে।</w:t>
      </w:r>
      <w:r w:rsidR="00A27063" w:rsidRPr="001241E4">
        <w:rPr>
          <w:rStyle w:val="textexposedshow"/>
          <w:rFonts w:ascii="Vrinda" w:hAnsi="Vrinda"/>
          <w:color w:val="141823"/>
          <w:sz w:val="28"/>
          <w:shd w:val="clear" w:color="auto" w:fill="FFFFFF"/>
          <w:cs/>
        </w:rPr>
        <w:t xml:space="preserve"> মাহফুজুর রহমান চৌধুরী নামক একজন দুঃসাহসী মুক্তিযোদ্ধাকেও তাঁরা নৃশংসভাবে হত্যা করে। </w:t>
      </w:r>
    </w:p>
    <w:p w:rsidR="00A27063" w:rsidRPr="001241E4" w:rsidRDefault="00A27063" w:rsidP="00A27063">
      <w:pPr>
        <w:shd w:val="clear" w:color="auto" w:fill="FFFFFF"/>
        <w:spacing w:after="0" w:line="222" w:lineRule="atLeast"/>
        <w:ind w:hanging="360"/>
        <w:jc w:val="right"/>
        <w:rPr>
          <w:rStyle w:val="textexposedshow"/>
          <w:rFonts w:ascii="Vrinda" w:hAnsi="Vrinda"/>
          <w:color w:val="141823"/>
          <w:sz w:val="28"/>
          <w:shd w:val="clear" w:color="auto" w:fill="FFFFFF"/>
        </w:rPr>
      </w:pPr>
      <w:r w:rsidRPr="001241E4">
        <w:rPr>
          <w:rStyle w:val="textexposedshow"/>
          <w:rFonts w:ascii="Vrinda" w:hAnsi="Vrinda"/>
          <w:color w:val="141823"/>
          <w:sz w:val="28"/>
          <w:shd w:val="clear" w:color="auto" w:fill="FFFFFF"/>
          <w:cs/>
        </w:rPr>
        <w:t>স্বাক্ষর/-</w:t>
      </w:r>
    </w:p>
    <w:p w:rsidR="00A27063" w:rsidRPr="001241E4" w:rsidRDefault="00A27063" w:rsidP="00A27063">
      <w:pPr>
        <w:shd w:val="clear" w:color="auto" w:fill="FFFFFF"/>
        <w:spacing w:after="0" w:line="222" w:lineRule="atLeast"/>
        <w:ind w:hanging="360"/>
        <w:jc w:val="right"/>
        <w:rPr>
          <w:rStyle w:val="textexposedshow"/>
          <w:rFonts w:ascii="Vrinda" w:hAnsi="Vrinda"/>
          <w:color w:val="141823"/>
          <w:sz w:val="28"/>
          <w:shd w:val="clear" w:color="auto" w:fill="FFFFFF"/>
        </w:rPr>
      </w:pPr>
      <w:r w:rsidRPr="001241E4">
        <w:rPr>
          <w:rStyle w:val="textexposedshow"/>
          <w:rFonts w:ascii="Vrinda" w:hAnsi="Vrinda"/>
          <w:color w:val="141823"/>
          <w:sz w:val="28"/>
          <w:shd w:val="clear" w:color="auto" w:fill="FFFFFF"/>
          <w:cs/>
        </w:rPr>
        <w:t>আফসার আলী আহমেদ</w:t>
      </w:r>
    </w:p>
    <w:p w:rsidR="00DD5F22" w:rsidRPr="001241E4" w:rsidRDefault="00A27063" w:rsidP="00DD5F22">
      <w:pPr>
        <w:shd w:val="clear" w:color="auto" w:fill="FFFFFF"/>
        <w:spacing w:after="0" w:line="222" w:lineRule="atLeast"/>
        <w:ind w:hanging="360"/>
        <w:jc w:val="right"/>
        <w:rPr>
          <w:rFonts w:ascii="Vrinda" w:eastAsia="Times New Roman" w:hAnsi="Vrinda"/>
          <w:color w:val="000000"/>
          <w:sz w:val="28"/>
        </w:rPr>
      </w:pPr>
      <w:r w:rsidRPr="001241E4">
        <w:rPr>
          <w:rStyle w:val="textexposedshow"/>
          <w:rFonts w:ascii="Vrinda" w:hAnsi="Vrinda"/>
          <w:color w:val="141823"/>
          <w:sz w:val="28"/>
          <w:shd w:val="clear" w:color="auto" w:fill="FFFFFF"/>
          <w:cs/>
        </w:rPr>
        <w:t>২৬-১০-৭২</w:t>
      </w:r>
      <w:r w:rsidR="00DD5F22" w:rsidRPr="001241E4">
        <w:rPr>
          <w:rFonts w:ascii="Vrinda" w:eastAsia="Times New Roman" w:hAnsi="Vrinda"/>
          <w:color w:val="000000"/>
          <w:sz w:val="28"/>
          <w:cs/>
        </w:rPr>
        <w:t>দ</w:t>
      </w:r>
    </w:p>
    <w:p w:rsidR="00DD5F22" w:rsidRPr="001241E4" w:rsidRDefault="00DD5F22" w:rsidP="00DD5F22">
      <w:pPr>
        <w:shd w:val="clear" w:color="auto" w:fill="FFFFFF"/>
        <w:spacing w:after="0" w:line="222" w:lineRule="atLeast"/>
        <w:ind w:hanging="360"/>
        <w:jc w:val="right"/>
        <w:rPr>
          <w:rFonts w:ascii="Vrinda" w:eastAsia="Times New Roman" w:hAnsi="Vrinda"/>
          <w:color w:val="000000"/>
          <w:sz w:val="28"/>
        </w:rPr>
      </w:pPr>
    </w:p>
    <w:p w:rsidR="00DD5F22" w:rsidRPr="001241E4" w:rsidRDefault="00DD5F22" w:rsidP="00DD5F22">
      <w:pPr>
        <w:shd w:val="clear" w:color="auto" w:fill="FFFFFF"/>
        <w:spacing w:after="0" w:line="222" w:lineRule="atLeast"/>
        <w:ind w:hanging="360"/>
        <w:jc w:val="right"/>
        <w:rPr>
          <w:rFonts w:ascii="Vrinda" w:eastAsia="Times New Roman" w:hAnsi="Vrinda"/>
          <w:color w:val="000000"/>
          <w:sz w:val="28"/>
        </w:rPr>
      </w:pPr>
    </w:p>
    <w:p w:rsidR="00BF21CB" w:rsidRPr="001241E4" w:rsidRDefault="00305BC0" w:rsidP="00F01664">
      <w:pPr>
        <w:shd w:val="clear" w:color="auto" w:fill="FFFFFF"/>
        <w:spacing w:after="0" w:line="222" w:lineRule="atLeast"/>
        <w:ind w:hanging="360"/>
        <w:rPr>
          <w:rFonts w:ascii="Vrinda" w:eastAsia="Times New Roman" w:hAnsi="Vrinda"/>
          <w:color w:val="000000"/>
          <w:sz w:val="28"/>
        </w:rPr>
      </w:pPr>
      <w:r>
        <w:rPr>
          <w:rFonts w:ascii="Vrinda" w:eastAsia="Times New Roman" w:hAnsi="Vrinda"/>
          <w:color w:val="000000"/>
          <w:sz w:val="28"/>
        </w:rPr>
        <w:pict>
          <v:shape id="_x0000_i1049" type="#_x0000_t75" style="width:222.8pt;height:180.7pt">
            <v:imagedata r:id="rId28" o:title="262689_340100376097064_1641918302_n"/>
          </v:shape>
        </w:pict>
      </w:r>
    </w:p>
    <w:p w:rsidR="00F01664" w:rsidRPr="001241E4" w:rsidRDefault="00305BC0" w:rsidP="00F01664">
      <w:pPr>
        <w:shd w:val="clear" w:color="auto" w:fill="FFFFFF"/>
        <w:spacing w:after="0" w:line="222" w:lineRule="atLeast"/>
        <w:ind w:hanging="360"/>
        <w:rPr>
          <w:rFonts w:ascii="Vrinda" w:eastAsia="Times New Roman" w:hAnsi="Vrinda"/>
          <w:color w:val="000000"/>
          <w:sz w:val="28"/>
        </w:rPr>
      </w:pPr>
      <w:hyperlink r:id="rId50" w:history="1">
        <w:r w:rsidR="00DD5F22" w:rsidRPr="001241E4">
          <w:rPr>
            <w:rStyle w:val="Hyperlink"/>
            <w:rFonts w:ascii="Vrinda" w:eastAsia="Times New Roman" w:hAnsi="Vrinda"/>
            <w:sz w:val="28"/>
            <w:cs/>
          </w:rPr>
          <w:t>তায়িন উল হক</w:t>
        </w:r>
      </w:hyperlink>
    </w:p>
    <w:p w:rsidR="00F01664" w:rsidRPr="001241E4" w:rsidRDefault="00F01664" w:rsidP="00F01664">
      <w:pPr>
        <w:shd w:val="clear" w:color="auto" w:fill="FFFFFF"/>
        <w:spacing w:after="0" w:line="222" w:lineRule="atLeast"/>
        <w:ind w:hanging="360"/>
        <w:rPr>
          <w:rFonts w:ascii="Vrinda" w:eastAsia="Arimo" w:hAnsi="Vrinda"/>
          <w:sz w:val="28"/>
        </w:rPr>
      </w:pPr>
      <w:r w:rsidRPr="001241E4">
        <w:rPr>
          <w:rFonts w:ascii="Vrinda" w:eastAsia="Arimo" w:hAnsi="Vrinda"/>
          <w:sz w:val="28"/>
        </w:rPr>
        <w:lastRenderedPageBreak/>
        <w:t>&lt;</w:t>
      </w:r>
      <w:r w:rsidRPr="001241E4">
        <w:rPr>
          <w:rFonts w:ascii="Vrinda" w:eastAsia="Vrinda" w:hAnsi="Vrinda"/>
          <w:b/>
          <w:bCs/>
          <w:sz w:val="28"/>
          <w:cs/>
        </w:rPr>
        <w:t>১৫</w:t>
      </w:r>
      <w:r w:rsidRPr="001241E4">
        <w:rPr>
          <w:rFonts w:ascii="Vrinda" w:eastAsia="Vrinda" w:hAnsi="Vrinda"/>
          <w:b/>
          <w:sz w:val="28"/>
        </w:rPr>
        <w:t>,</w:t>
      </w:r>
      <w:r w:rsidRPr="001241E4">
        <w:rPr>
          <w:rFonts w:ascii="Vrinda" w:eastAsia="Vrinda" w:hAnsi="Vrinda"/>
          <w:b/>
          <w:bCs/>
          <w:sz w:val="28"/>
          <w:cs/>
        </w:rPr>
        <w:t>৩</w:t>
      </w:r>
      <w:r w:rsidRPr="001241E4">
        <w:rPr>
          <w:rFonts w:ascii="Vrinda" w:eastAsia="Vrinda" w:hAnsi="Vrinda"/>
          <w:b/>
          <w:sz w:val="28"/>
        </w:rPr>
        <w:t>,</w:t>
      </w:r>
      <w:r w:rsidRPr="001241E4">
        <w:rPr>
          <w:rFonts w:ascii="Vrinda" w:eastAsia="Vrinda" w:hAnsi="Vrinda"/>
          <w:b/>
          <w:bCs/>
          <w:sz w:val="28"/>
          <w:cs/>
        </w:rPr>
        <w:t>১৪-১৭</w:t>
      </w:r>
      <w:r w:rsidRPr="001241E4">
        <w:rPr>
          <w:rFonts w:ascii="Vrinda" w:eastAsia="Arimo" w:hAnsi="Vrinda"/>
          <w:sz w:val="28"/>
        </w:rPr>
        <w:t>&gt;</w:t>
      </w:r>
    </w:p>
    <w:p w:rsidR="008A6598" w:rsidRPr="00D52933" w:rsidRDefault="008A6598" w:rsidP="00E077FF">
      <w:pPr>
        <w:pStyle w:val="Heading1"/>
        <w:jc w:val="center"/>
        <w:rPr>
          <w:rFonts w:ascii="Vrinda" w:hAnsi="Vrinda"/>
          <w:color w:val="1F497D"/>
          <w:cs/>
        </w:rPr>
      </w:pPr>
      <w:bookmarkStart w:id="6" w:name="_Ref435865241"/>
      <w:r w:rsidRPr="00D52933">
        <w:rPr>
          <w:rFonts w:ascii="Vrinda" w:hAnsi="Vrinda"/>
          <w:color w:val="1F497D"/>
          <w:cs/>
        </w:rPr>
        <w:t>[আব্দুর রাজ্জাক (মুকুল মিয়া)]</w:t>
      </w:r>
      <w:bookmarkEnd w:id="6"/>
    </w:p>
    <w:p w:rsidR="00107C50" w:rsidRPr="001241E4" w:rsidRDefault="00107C50" w:rsidP="00107C50">
      <w:pPr>
        <w:shd w:val="clear" w:color="auto" w:fill="FFFFFF"/>
        <w:spacing w:after="0" w:line="222" w:lineRule="atLeast"/>
        <w:rPr>
          <w:rFonts w:ascii="Vrinda" w:hAnsi="Vrinda"/>
          <w:color w:val="141823"/>
          <w:sz w:val="28"/>
          <w:shd w:val="clear" w:color="auto" w:fill="E9EAED"/>
        </w:rPr>
      </w:pPr>
      <w:r w:rsidRPr="001241E4">
        <w:rPr>
          <w:rStyle w:val="textexposedshow"/>
          <w:rFonts w:ascii="Vrinda" w:hAnsi="Vrinda"/>
          <w:color w:val="141823"/>
          <w:sz w:val="28"/>
          <w:shd w:val="clear" w:color="auto" w:fill="FFFFFF"/>
          <w:cs/>
        </w:rPr>
        <w:t xml:space="preserve">১৯৭১ সালের অসযোগ আন্দোলনে সাড়া দিয়ে আন্দোলনে সক্রিয় হই। ১০-১৫ ই মার্চ থেকে বকুল সাহেবের নেতৃত্বে গোপালপুর জেলা স্কুল মাঠে ছাত্রজনতাকে নিয়ে সামরিক প্রশিক্ষণ কেন্দ্র খোলা হয় এবং </w:t>
      </w:r>
      <w:r w:rsidRPr="001241E4">
        <w:rPr>
          <w:rFonts w:ascii="Vrinda" w:hAnsi="Vrinda"/>
          <w:color w:val="141823"/>
          <w:sz w:val="28"/>
          <w:shd w:val="clear" w:color="auto" w:fill="FFFFFF"/>
          <w:cs/>
        </w:rPr>
        <w:t>নিজে প্রায় ২০০ জন ছেলের হাতে বাঁশের লাঠি ও ডামি রাইফেল দিয়ে সামরিক প্রশিক্ষণ দেন</w:t>
      </w:r>
      <w:r w:rsidRPr="001241E4">
        <w:rPr>
          <w:rFonts w:ascii="Vrinda" w:hAnsi="Vrinda" w:cs="Mangal"/>
          <w:color w:val="141823"/>
          <w:sz w:val="28"/>
          <w:shd w:val="clear" w:color="auto" w:fill="FFFFFF"/>
          <w:cs/>
          <w:lang w:bidi="hi-IN"/>
        </w:rPr>
        <w:t>।</w:t>
      </w:r>
      <w:r w:rsidRPr="001241E4">
        <w:rPr>
          <w:rStyle w:val="apple-converted-space"/>
          <w:rFonts w:ascii="Times New Roman" w:hAnsi="Times New Roman" w:cs="Times New Roman"/>
          <w:color w:val="141823"/>
          <w:sz w:val="28"/>
          <w:shd w:val="clear" w:color="auto" w:fill="FFFFFF"/>
        </w:rPr>
        <w:t> </w:t>
      </w:r>
      <w:r w:rsidRPr="001241E4">
        <w:rPr>
          <w:rStyle w:val="textexposedshow"/>
          <w:rFonts w:ascii="Vrinda" w:hAnsi="Vrinda"/>
          <w:color w:val="141823"/>
          <w:sz w:val="28"/>
          <w:shd w:val="clear" w:color="auto" w:fill="FFFFFF"/>
          <w:cs/>
        </w:rPr>
        <w:t xml:space="preserve"> </w:t>
      </w:r>
      <w:r w:rsidR="00192F99" w:rsidRPr="001241E4">
        <w:rPr>
          <w:rFonts w:ascii="Vrinda" w:hAnsi="Vrinda"/>
          <w:color w:val="141823"/>
          <w:sz w:val="28"/>
          <w:shd w:val="clear" w:color="auto" w:fill="E9EAED"/>
          <w:cs/>
        </w:rPr>
        <w:t>আমি আরোও ৫/৭ জন ছেলে সহ স্থানীয় পলিটেকনিক ইনিস্টিটিউট এর ওয়ার্কশপ থেকে কাঠের বন্দুক তৈরী করে আমাদের ক্যাম্পে সরবারহ করি। বকুল ও স্থানীয় আওয়ামীলীগ কর্মী ও প্রাদেশিক পরিষদের সদস্য জনাব মরহুম বগা মিয়ার (আব্দুর রব) নেতৃত্বে পাবনা শহরে বেশ কয়েকটি জনসভা হয়</w:t>
      </w:r>
      <w:r w:rsidR="00192F99" w:rsidRPr="001241E4">
        <w:rPr>
          <w:rFonts w:ascii="Vrinda" w:hAnsi="Vrinda" w:cs="Mangal"/>
          <w:color w:val="141823"/>
          <w:sz w:val="28"/>
          <w:shd w:val="clear" w:color="auto" w:fill="E9EAED"/>
          <w:cs/>
          <w:lang w:bidi="hi-IN"/>
        </w:rPr>
        <w:t>।</w:t>
      </w:r>
      <w:r w:rsidR="00192F99" w:rsidRPr="001241E4">
        <w:rPr>
          <w:rStyle w:val="apple-converted-space"/>
          <w:rFonts w:ascii="Times New Roman" w:hAnsi="Times New Roman" w:cs="Times New Roman"/>
          <w:color w:val="141823"/>
          <w:sz w:val="28"/>
          <w:shd w:val="clear" w:color="auto" w:fill="E9EAED"/>
        </w:rPr>
        <w:t> </w:t>
      </w:r>
      <w:r w:rsidR="00192F99" w:rsidRPr="001241E4">
        <w:rPr>
          <w:rFonts w:ascii="Vrinda" w:hAnsi="Vrinda"/>
          <w:color w:val="141823"/>
          <w:sz w:val="28"/>
          <w:shd w:val="clear" w:color="auto" w:fill="E9EAED"/>
          <w:cs/>
        </w:rPr>
        <w:t xml:space="preserve">হাজার হাজার সরকারি বেসরকারি কর্মচারী ও জনতা উক্ত জনসভায় যোগদান করেন। </w:t>
      </w:r>
    </w:p>
    <w:p w:rsidR="00107C50" w:rsidRPr="001241E4" w:rsidRDefault="00107C50" w:rsidP="00107C50">
      <w:pPr>
        <w:shd w:val="clear" w:color="auto" w:fill="FFFFFF"/>
        <w:spacing w:after="0" w:line="222" w:lineRule="atLeast"/>
        <w:rPr>
          <w:rFonts w:ascii="Vrinda" w:hAnsi="Vrinda"/>
          <w:color w:val="141823"/>
          <w:sz w:val="28"/>
          <w:shd w:val="clear" w:color="auto" w:fill="E9EAED"/>
        </w:rPr>
      </w:pPr>
    </w:p>
    <w:p w:rsidR="00107C50" w:rsidRPr="001241E4" w:rsidRDefault="00192F99" w:rsidP="00107C50">
      <w:pPr>
        <w:shd w:val="clear" w:color="auto" w:fill="FFFFFF"/>
        <w:spacing w:after="0" w:line="222" w:lineRule="atLeast"/>
        <w:rPr>
          <w:rFonts w:ascii="Vrinda" w:hAnsi="Vrinda"/>
          <w:color w:val="141823"/>
          <w:sz w:val="28"/>
          <w:shd w:val="clear" w:color="auto" w:fill="E9EAED"/>
        </w:rPr>
      </w:pPr>
      <w:r w:rsidRPr="001241E4">
        <w:rPr>
          <w:rFonts w:ascii="Vrinda" w:hAnsi="Vrinda"/>
          <w:color w:val="141823"/>
          <w:sz w:val="28"/>
          <w:shd w:val="clear" w:color="auto" w:fill="E9EAED"/>
          <w:cs/>
        </w:rPr>
        <w:t>২০শে মার্চ জনাব বকুলের নেতৃত্বে মুক্তিযোদ্ধাদের চারটি দলে বিভক্ত করা হয় এবং চারজন ছাত্রনেতার উপর চারটা দলের দায়িত্ব দিয়ে তাদেরকে বকুল সাহেবের নির্দেশে শহরের বিভিন্ন রাস্তায় অস্ত্রশস্ত্র দিয়ে পাঠিয়ে দেয়া হয় যাতে পাকবাহিনী পাবনা শহরে প্রবেশ করতে না পারে।</w:t>
      </w:r>
    </w:p>
    <w:p w:rsidR="00107C50" w:rsidRPr="001241E4" w:rsidRDefault="00107C50" w:rsidP="00107C50">
      <w:pPr>
        <w:shd w:val="clear" w:color="auto" w:fill="FFFFFF"/>
        <w:spacing w:after="0" w:line="222" w:lineRule="atLeast"/>
        <w:rPr>
          <w:rFonts w:ascii="Vrinda" w:hAnsi="Vrinda"/>
          <w:color w:val="141823"/>
          <w:sz w:val="28"/>
          <w:shd w:val="clear" w:color="auto" w:fill="E9EAED"/>
        </w:rPr>
      </w:pPr>
    </w:p>
    <w:p w:rsidR="00107C50" w:rsidRPr="001241E4" w:rsidRDefault="00192F99" w:rsidP="00107C50">
      <w:pPr>
        <w:shd w:val="clear" w:color="auto" w:fill="FFFFFF"/>
        <w:spacing w:after="0" w:line="222" w:lineRule="atLeast"/>
        <w:rPr>
          <w:rFonts w:ascii="Vrinda" w:hAnsi="Vrinda"/>
          <w:color w:val="141823"/>
          <w:sz w:val="28"/>
          <w:shd w:val="clear" w:color="auto" w:fill="E9EAED"/>
        </w:rPr>
      </w:pPr>
      <w:r w:rsidRPr="001241E4">
        <w:rPr>
          <w:rFonts w:ascii="Vrinda" w:hAnsi="Vrinda"/>
          <w:color w:val="141823"/>
          <w:sz w:val="28"/>
          <w:shd w:val="clear" w:color="auto" w:fill="E9EAED"/>
          <w:cs/>
        </w:rPr>
        <w:t>একটা দলের ভার শহীদ ছিদ্দিকের উপর অর্পণ করা হয় এবং তার দলকে পাঠানো হয় নগরবাড়ি-পাবনা রোডে। একটি দলের ভার আমি নিজে নিয়ে পাবনা-রাজশাহী রোডে থাকি। একটি দলের ভার ইকবালের উপর দেয়া হয় এবং তার দল পাঠানো হয় শালগাড়িয়া রোডে। আর একটি দলের ভার দেয়া হয় বাবুর উপর এবং তাকে পাঠানো হয় পাকশী-পাবনা রোডে। বকুল সাহেব কিছু যোদ্ধা নিয়ে শহরের কন্ট্রোল রুমে থাকেন।</w:t>
      </w:r>
      <w:r w:rsidRPr="001241E4">
        <w:rPr>
          <w:rStyle w:val="apple-converted-space"/>
          <w:rFonts w:ascii="Times New Roman" w:hAnsi="Times New Roman" w:cs="Times New Roman"/>
          <w:color w:val="141823"/>
          <w:sz w:val="28"/>
          <w:shd w:val="clear" w:color="auto" w:fill="E9EAED"/>
        </w:rPr>
        <w:t> </w:t>
      </w:r>
      <w:r w:rsidRPr="001241E4">
        <w:rPr>
          <w:rFonts w:ascii="Vrinda" w:hAnsi="Vrinda"/>
          <w:color w:val="141823"/>
          <w:sz w:val="28"/>
          <w:shd w:val="clear" w:color="auto" w:fill="E9EAED"/>
        </w:rPr>
        <w:br/>
      </w:r>
      <w:r w:rsidRPr="001241E4">
        <w:rPr>
          <w:rFonts w:ascii="Vrinda" w:hAnsi="Vrinda"/>
          <w:color w:val="141823"/>
          <w:sz w:val="28"/>
          <w:shd w:val="clear" w:color="auto" w:fill="E9EAED"/>
        </w:rPr>
        <w:br/>
      </w:r>
      <w:r w:rsidRPr="001241E4">
        <w:rPr>
          <w:rFonts w:ascii="Vrinda" w:hAnsi="Vrinda"/>
          <w:color w:val="141823"/>
          <w:sz w:val="28"/>
          <w:shd w:val="clear" w:color="auto" w:fill="E9EAED"/>
          <w:cs/>
        </w:rPr>
        <w:t xml:space="preserve">২৩শে মার্চ আমরা সমগ্র পাবনা শহরে বাংলাদেশের পতাকা উত্তোলন করি। ঐদিন নকশালদের সাথে আমাদের নুরুল খন্দকারের বাড়িতে সংঘর্ষ হয় এবং নকশালেরা পালিয়ে যায়। </w:t>
      </w:r>
    </w:p>
    <w:p w:rsidR="00107C50" w:rsidRPr="001241E4" w:rsidRDefault="00107C50" w:rsidP="00107C50">
      <w:pPr>
        <w:shd w:val="clear" w:color="auto" w:fill="FFFFFF"/>
        <w:spacing w:after="0" w:line="222" w:lineRule="atLeast"/>
        <w:rPr>
          <w:rFonts w:ascii="Vrinda" w:hAnsi="Vrinda"/>
          <w:color w:val="141823"/>
          <w:sz w:val="28"/>
          <w:shd w:val="clear" w:color="auto" w:fill="E9EAED"/>
        </w:rPr>
      </w:pPr>
    </w:p>
    <w:p w:rsidR="00107C50" w:rsidRPr="001241E4" w:rsidRDefault="00192F99" w:rsidP="00107C50">
      <w:pPr>
        <w:shd w:val="clear" w:color="auto" w:fill="FFFFFF"/>
        <w:spacing w:after="0" w:line="222" w:lineRule="atLeast"/>
        <w:rPr>
          <w:rFonts w:ascii="Vrinda" w:hAnsi="Vrinda"/>
          <w:color w:val="141823"/>
          <w:sz w:val="28"/>
          <w:shd w:val="clear" w:color="auto" w:fill="E9EAED"/>
        </w:rPr>
      </w:pPr>
      <w:r w:rsidRPr="001241E4">
        <w:rPr>
          <w:rFonts w:ascii="Vrinda" w:hAnsi="Vrinda"/>
          <w:color w:val="141823"/>
          <w:sz w:val="28"/>
          <w:shd w:val="clear" w:color="auto" w:fill="E9EAED"/>
          <w:cs/>
        </w:rPr>
        <w:t xml:space="preserve">২৪শে মার্চ পাকবাহিনী নগরবাড়ী হয়ে পাবনা শহরে প্রবেশ করে। তাদের ভারি হাতিয়ারের সামনে টিকতে পারবেনা বলে আমাদের বাহিনী বাঁধা সৃষ্টি করেনি। পাকবাহিনী পাবনা শহরের প্রতিটি অফিস আদালতে বাংলাদেশের পতাকা দেখে শহরে কার্ফু দিয়ে কয়েক রাউন্ড গুলি ছুড়ে এবং </w:t>
      </w:r>
      <w:r w:rsidRPr="001241E4">
        <w:rPr>
          <w:rFonts w:ascii="Vrinda" w:hAnsi="Vrinda"/>
          <w:color w:val="141823"/>
          <w:sz w:val="28"/>
          <w:shd w:val="clear" w:color="auto" w:fill="E9EAED"/>
          <w:cs/>
        </w:rPr>
        <w:lastRenderedPageBreak/>
        <w:t>রাতের বেলা অনেক মহিলার উপর পাশবিক নির্যাতন চালায়। এদিকে আমরা কয়েকটি দল যোগাযোগ করে একত্রিত হই এবং ডিসি ও এসপি সাহেবের সাথে যোগাযোগ করে পাক সেনাদের আক্রমণ করার জন্য প্রস্তুতি নেই। আমরা শহরের আশেপাশের গ্রামগুলোতে জানিয়ে দেই যে আগামীকাল আমরা পাকবাহিনীকে আক্রমণ করব এবং তারা যেন তাদের যা কিছু আছে তা নিয়ে আমাদের সাথে যোগ দেয়। ঘোষনা দেয়ার সাথে সাথে হাজার হাজার জনতা ঢাল</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স</w:t>
      </w:r>
      <w:r w:rsidR="00107C50" w:rsidRPr="001241E4">
        <w:rPr>
          <w:rFonts w:ascii="Vrinda" w:hAnsi="Vrinda"/>
          <w:color w:val="141823"/>
          <w:sz w:val="28"/>
          <w:shd w:val="clear" w:color="auto" w:fill="E9EAED"/>
          <w:cs/>
        </w:rPr>
        <w:t>ড়</w:t>
      </w:r>
      <w:r w:rsidRPr="001241E4">
        <w:rPr>
          <w:rFonts w:ascii="Vrinda" w:hAnsi="Vrinda"/>
          <w:color w:val="141823"/>
          <w:sz w:val="28"/>
          <w:shd w:val="clear" w:color="auto" w:fill="E9EAED"/>
          <w:cs/>
        </w:rPr>
        <w:t>কী</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ফলা</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তীর</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ধনুক</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 xml:space="preserve">রামদা বর্ষা ইত্যাদি নিয়ে ঢোল থালা পিটিয়ে </w:t>
      </w:r>
      <w:r w:rsidR="00107C50" w:rsidRPr="001241E4">
        <w:rPr>
          <w:rFonts w:ascii="Vrinda" w:hAnsi="Vrinda"/>
          <w:color w:val="141823"/>
          <w:sz w:val="28"/>
          <w:shd w:val="clear" w:color="auto" w:fill="E9EAED"/>
          <w:cs/>
        </w:rPr>
        <w:t>“</w:t>
      </w:r>
      <w:r w:rsidRPr="001241E4">
        <w:rPr>
          <w:rFonts w:ascii="Vrinda" w:hAnsi="Vrinda"/>
          <w:color w:val="141823"/>
          <w:sz w:val="28"/>
          <w:shd w:val="clear" w:color="auto" w:fill="E9EAED"/>
          <w:cs/>
        </w:rPr>
        <w:t>জয় বাংলা</w:t>
      </w:r>
      <w:r w:rsidR="00107C50" w:rsidRPr="001241E4">
        <w:rPr>
          <w:rFonts w:ascii="Vrinda" w:hAnsi="Vrinda"/>
          <w:color w:val="141823"/>
          <w:sz w:val="28"/>
          <w:shd w:val="clear" w:color="auto" w:fill="E9EAED"/>
          <w:cs/>
        </w:rPr>
        <w:t>”</w:t>
      </w:r>
      <w:r w:rsidRPr="001241E4">
        <w:rPr>
          <w:rFonts w:ascii="Vrinda" w:hAnsi="Vrinda"/>
          <w:color w:val="141823"/>
          <w:sz w:val="28"/>
          <w:shd w:val="clear" w:color="auto" w:fill="E9EAED"/>
          <w:cs/>
        </w:rPr>
        <w:t xml:space="preserve"> স্লোগান</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 xml:space="preserve">দিতে দিতে চর আশুতোষপুর এ এসে জমায়েত হয়। </w:t>
      </w:r>
    </w:p>
    <w:p w:rsidR="00107C50" w:rsidRPr="001241E4" w:rsidRDefault="00107C50" w:rsidP="00107C50">
      <w:pPr>
        <w:shd w:val="clear" w:color="auto" w:fill="FFFFFF"/>
        <w:spacing w:after="0" w:line="222" w:lineRule="atLeast"/>
        <w:rPr>
          <w:rFonts w:ascii="Vrinda" w:hAnsi="Vrinda"/>
          <w:color w:val="141823"/>
          <w:sz w:val="28"/>
          <w:shd w:val="clear" w:color="auto" w:fill="E9EAED"/>
        </w:rPr>
      </w:pPr>
    </w:p>
    <w:p w:rsidR="00107C50" w:rsidRPr="001241E4" w:rsidRDefault="00192F99" w:rsidP="00107C50">
      <w:pPr>
        <w:shd w:val="clear" w:color="auto" w:fill="FFFFFF"/>
        <w:spacing w:after="0" w:line="222" w:lineRule="atLeast"/>
        <w:rPr>
          <w:rFonts w:ascii="Vrinda" w:hAnsi="Vrinda"/>
          <w:color w:val="141823"/>
          <w:sz w:val="28"/>
          <w:shd w:val="clear" w:color="auto" w:fill="E9EAED"/>
        </w:rPr>
      </w:pPr>
      <w:r w:rsidRPr="001241E4">
        <w:rPr>
          <w:rFonts w:ascii="Vrinda" w:hAnsi="Vrinda"/>
          <w:i/>
          <w:iCs/>
          <w:color w:val="141823"/>
          <w:sz w:val="28"/>
          <w:highlight w:val="yellow"/>
          <w:shd w:val="clear" w:color="auto" w:fill="E9EAED"/>
          <w:cs/>
        </w:rPr>
        <w:t>২৪শে মার্চ</w:t>
      </w:r>
      <w:r w:rsidRPr="001241E4">
        <w:rPr>
          <w:rFonts w:ascii="Vrinda" w:hAnsi="Vrinda"/>
          <w:color w:val="141823"/>
          <w:sz w:val="28"/>
          <w:shd w:val="clear" w:color="auto" w:fill="E9EAED"/>
          <w:cs/>
        </w:rPr>
        <w:t xml:space="preserve"> ভোর চার </w:t>
      </w:r>
      <w:r w:rsidR="00107C50" w:rsidRPr="001241E4">
        <w:rPr>
          <w:rFonts w:ascii="Vrinda" w:hAnsi="Vrinda"/>
          <w:color w:val="141823"/>
          <w:sz w:val="28"/>
          <w:shd w:val="clear" w:color="auto" w:fill="E9EAED"/>
          <w:cs/>
        </w:rPr>
        <w:t>টা</w:t>
      </w:r>
      <w:r w:rsidRPr="001241E4">
        <w:rPr>
          <w:rFonts w:ascii="Vrinda" w:hAnsi="Vrinda"/>
          <w:color w:val="141823"/>
          <w:sz w:val="28"/>
          <w:shd w:val="clear" w:color="auto" w:fill="E9EAED"/>
          <w:cs/>
        </w:rPr>
        <w:t xml:space="preserve">র সময় পাকবাহিনী পুলিশ লাইন আক্রমণ করে। পুলিশ বাহিনী পূর্ব হতেই ডিফেন্সে ছিল। </w:t>
      </w:r>
      <w:r w:rsidR="00107C50" w:rsidRPr="001241E4">
        <w:rPr>
          <w:rFonts w:ascii="Vrinda" w:hAnsi="Vrinda"/>
          <w:color w:val="141823"/>
          <w:sz w:val="28"/>
          <w:shd w:val="clear" w:color="auto" w:fill="E9EAED"/>
          <w:cs/>
        </w:rPr>
        <w:t>পাকনাহিনী আক্রমণ করার সাথে সাথে তুমুল যুদ্ধ শুরু হয়ে যায়।</w:t>
      </w:r>
    </w:p>
    <w:p w:rsidR="00107C50" w:rsidRPr="001241E4" w:rsidRDefault="00107C50" w:rsidP="00107C50">
      <w:pPr>
        <w:shd w:val="clear" w:color="auto" w:fill="FFFFFF"/>
        <w:spacing w:after="0" w:line="222" w:lineRule="atLeast"/>
        <w:rPr>
          <w:rFonts w:ascii="Vrinda" w:hAnsi="Vrinda"/>
          <w:color w:val="141823"/>
          <w:sz w:val="28"/>
          <w:shd w:val="clear" w:color="auto" w:fill="E9EAED"/>
        </w:rPr>
      </w:pPr>
    </w:p>
    <w:p w:rsidR="00107C50" w:rsidRPr="001241E4" w:rsidRDefault="00107C50" w:rsidP="00107C50">
      <w:pPr>
        <w:shd w:val="clear" w:color="auto" w:fill="FFFFFF"/>
        <w:spacing w:after="0" w:line="222" w:lineRule="atLeast"/>
        <w:rPr>
          <w:rStyle w:val="textexposedshow"/>
          <w:rFonts w:ascii="Vrinda" w:hAnsi="Vrinda"/>
          <w:i/>
          <w:iCs/>
          <w:color w:val="141823"/>
          <w:sz w:val="28"/>
          <w:shd w:val="clear" w:color="auto" w:fill="FFFFFF"/>
        </w:rPr>
      </w:pPr>
      <w:r w:rsidRPr="001241E4">
        <w:rPr>
          <w:rStyle w:val="textexposedshow"/>
          <w:rFonts w:ascii="Vrinda" w:hAnsi="Vrinda"/>
          <w:i/>
          <w:iCs/>
          <w:color w:val="141823"/>
          <w:sz w:val="28"/>
          <w:highlight w:val="yellow"/>
          <w:shd w:val="clear" w:color="auto" w:fill="FFFFFF"/>
          <w:cs/>
        </w:rPr>
        <w:t xml:space="preserve">-(আমাদের হিসেবে এটা ২৫ মার্চ ভোর হবে।) </w:t>
      </w:r>
    </w:p>
    <w:p w:rsidR="00107C50" w:rsidRPr="001241E4" w:rsidRDefault="00107C50" w:rsidP="00107C50">
      <w:pPr>
        <w:shd w:val="clear" w:color="auto" w:fill="FFFFFF"/>
        <w:spacing w:after="0" w:line="222" w:lineRule="atLeast"/>
        <w:rPr>
          <w:rFonts w:ascii="Vrinda" w:hAnsi="Vrinda"/>
          <w:color w:val="141823"/>
          <w:sz w:val="28"/>
          <w:shd w:val="clear" w:color="auto" w:fill="E9EAED"/>
        </w:rPr>
      </w:pPr>
    </w:p>
    <w:p w:rsidR="00DD5F22" w:rsidRPr="001241E4" w:rsidRDefault="00192F99" w:rsidP="00107C50">
      <w:pPr>
        <w:shd w:val="clear" w:color="auto" w:fill="FFFFFF"/>
        <w:spacing w:after="0" w:line="222" w:lineRule="atLeast"/>
        <w:rPr>
          <w:rFonts w:ascii="Vrinda" w:hAnsi="Vrinda"/>
          <w:color w:val="141823"/>
          <w:sz w:val="28"/>
          <w:shd w:val="clear" w:color="auto" w:fill="E9EAED"/>
        </w:rPr>
      </w:pPr>
      <w:r w:rsidRPr="001241E4">
        <w:rPr>
          <w:rFonts w:ascii="Vrinda" w:hAnsi="Vrinda"/>
          <w:color w:val="141823"/>
          <w:sz w:val="28"/>
          <w:shd w:val="clear" w:color="auto" w:fill="E9EAED"/>
          <w:cs/>
        </w:rPr>
        <w:t xml:space="preserve">২৫শে মার্চ সকাল ৭টার সময় আমরা বকুলের নেতৃত্বে হাজার হাজার জনতাকে নিয়ে </w:t>
      </w:r>
      <w:r w:rsidRPr="001241E4">
        <w:rPr>
          <w:rFonts w:ascii="Vrinda" w:hAnsi="Vrinda"/>
          <w:color w:val="141823"/>
          <w:sz w:val="28"/>
          <w:shd w:val="clear" w:color="auto" w:fill="E9EAED"/>
        </w:rPr>
        <w:t>“</w:t>
      </w:r>
      <w:r w:rsidRPr="001241E4">
        <w:rPr>
          <w:rFonts w:ascii="Vrinda" w:hAnsi="Vrinda"/>
          <w:color w:val="141823"/>
          <w:sz w:val="28"/>
          <w:shd w:val="clear" w:color="auto" w:fill="E9EAED"/>
          <w:cs/>
        </w:rPr>
        <w:t>জয় বাংলা</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স্লোগান দিতে দিতে শহরে ঢুলে পড়ি এবং পাকবাহিনীকে আক্রমণ করি। তুমুল যুদ্ধ চলছে এর মধ্য দিয়ে হাজার হাজার জনতা রুটি</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ডাব</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 xml:space="preserve">ভাত ইত্যাদি দিয়ে আমাদের খাদ্যদ্রব্য যোগান দিচ্ছে। </w:t>
      </w:r>
      <w:r w:rsidRPr="001241E4">
        <w:rPr>
          <w:rFonts w:ascii="Vrinda" w:hAnsi="Vrinda"/>
          <w:color w:val="141823"/>
          <w:sz w:val="28"/>
          <w:shd w:val="clear" w:color="auto" w:fill="E9EAED"/>
        </w:rPr>
        <w:t>“</w:t>
      </w:r>
      <w:r w:rsidRPr="001241E4">
        <w:rPr>
          <w:rFonts w:ascii="Vrinda" w:hAnsi="Vrinda"/>
          <w:color w:val="141823"/>
          <w:sz w:val="28"/>
          <w:shd w:val="clear" w:color="auto" w:fill="E9EAED"/>
          <w:cs/>
        </w:rPr>
        <w:t>জয় বাংলা</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স্ল</w:t>
      </w:r>
      <w:r w:rsidR="00107C50" w:rsidRPr="001241E4">
        <w:rPr>
          <w:rFonts w:ascii="Vrinda" w:hAnsi="Vrinda"/>
          <w:color w:val="141823"/>
          <w:sz w:val="28"/>
          <w:shd w:val="clear" w:color="auto" w:fill="E9EAED"/>
          <w:cs/>
        </w:rPr>
        <w:t>ো</w:t>
      </w:r>
      <w:r w:rsidRPr="001241E4">
        <w:rPr>
          <w:rFonts w:ascii="Vrinda" w:hAnsi="Vrinda"/>
          <w:color w:val="141823"/>
          <w:sz w:val="28"/>
          <w:shd w:val="clear" w:color="auto" w:fill="E9EAED"/>
          <w:cs/>
        </w:rPr>
        <w:t xml:space="preserve">গান শোনার সাথে সাথে পাকবাহিনী ৪/৫ টি দলে ভাগ হয়ে যায়। পরে একত্রিত হয়ে সিনেমা হলের নিকতে এসে জমায়েত হয়। এদিকে পুলিশ লাইনে পাক সেনাদের একটি দলের ৮/১০ জন নিহত হয়। </w:t>
      </w:r>
      <w:r w:rsidRPr="001241E4">
        <w:rPr>
          <w:rFonts w:ascii="Vrinda" w:hAnsi="Vrinda"/>
          <w:color w:val="141823"/>
          <w:sz w:val="28"/>
          <w:shd w:val="clear" w:color="auto" w:fill="E9EAED"/>
        </w:rPr>
        <w:t>“</w:t>
      </w:r>
      <w:r w:rsidRPr="001241E4">
        <w:rPr>
          <w:rFonts w:ascii="Vrinda" w:hAnsi="Vrinda"/>
          <w:color w:val="141823"/>
          <w:sz w:val="28"/>
          <w:shd w:val="clear" w:color="auto" w:fill="E9EAED"/>
          <w:cs/>
        </w:rPr>
        <w:t>বাণী</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সিনেমা হলের কাছ</w:t>
      </w:r>
      <w:r w:rsidR="00107C50" w:rsidRPr="001241E4">
        <w:rPr>
          <w:rFonts w:ascii="Vrinda" w:hAnsi="Vrinda"/>
          <w:color w:val="141823"/>
          <w:sz w:val="28"/>
          <w:shd w:val="clear" w:color="auto" w:fill="E9EAED"/>
          <w:cs/>
        </w:rPr>
        <w:t>ে আমরা পাকবাহিনীর সদস্যদের চারি</w:t>
      </w:r>
      <w:r w:rsidRPr="001241E4">
        <w:rPr>
          <w:rFonts w:ascii="Vrinda" w:hAnsi="Vrinda"/>
          <w:color w:val="141823"/>
          <w:sz w:val="28"/>
          <w:shd w:val="clear" w:color="auto" w:fill="E9EAED"/>
          <w:cs/>
        </w:rPr>
        <w:t>দিক থেকে ঘিরে ফেললে তারা উপায় না দেখে আত্মসমর্পণ করে। সাথে সাথে হাজার হাজার জনতা এসে তাদের পিটিয়ে হত্যা করে।</w:t>
      </w:r>
    </w:p>
    <w:p w:rsidR="00192F99" w:rsidRPr="001241E4" w:rsidRDefault="00192F99" w:rsidP="00DD5F22">
      <w:pPr>
        <w:shd w:val="clear" w:color="auto" w:fill="FFFFFF"/>
        <w:spacing w:after="0" w:line="222" w:lineRule="atLeast"/>
        <w:ind w:hanging="360"/>
        <w:rPr>
          <w:rFonts w:ascii="Vrinda" w:hAnsi="Vrinda"/>
          <w:color w:val="141823"/>
          <w:sz w:val="28"/>
          <w:shd w:val="clear" w:color="auto" w:fill="E9EAED"/>
        </w:rPr>
      </w:pPr>
    </w:p>
    <w:p w:rsidR="00107C50" w:rsidRPr="001241E4" w:rsidRDefault="00192F99" w:rsidP="00DD5F22">
      <w:pPr>
        <w:shd w:val="clear" w:color="auto" w:fill="FFFFFF"/>
        <w:spacing w:after="0" w:line="222" w:lineRule="atLeast"/>
        <w:ind w:hanging="360"/>
        <w:rPr>
          <w:rFonts w:ascii="Vrinda" w:hAnsi="Vrinda"/>
          <w:color w:val="141823"/>
          <w:sz w:val="28"/>
          <w:shd w:val="clear" w:color="auto" w:fill="E9EAED"/>
        </w:rPr>
      </w:pPr>
      <w:r w:rsidRPr="001241E4">
        <w:rPr>
          <w:rFonts w:ascii="Vrinda" w:hAnsi="Vrinda"/>
          <w:color w:val="141823"/>
          <w:sz w:val="28"/>
          <w:shd w:val="clear" w:color="auto" w:fill="E9EAED"/>
          <w:cs/>
        </w:rPr>
        <w:t>পাকসেনাদের ১০/১৫ জনের একটি দল শিল্প এলাকাতে ছিল। তারা উক্ত সংবাদ শোনার সাথে সাথে হাতিয়ার ফেলে রেখে পাবনা থেকে বের হয়ে আরিফপুর গোরস্থানে গিয়ে আশ্রয় নেয়। জনতা এই সংবাদ শোনার সাথে সাথে উক্ত গোরস্থান গিয়ে ঘেরাও করে। আতারপর অনেক খোজাখুজির পর কয়েকটি কবর থেকে</w:t>
      </w:r>
      <w:r w:rsidRPr="001241E4">
        <w:rPr>
          <w:rStyle w:val="apple-converted-space"/>
          <w:rFonts w:ascii="Times New Roman" w:hAnsi="Times New Roman" w:cs="Times New Roman"/>
          <w:color w:val="141823"/>
          <w:sz w:val="28"/>
          <w:shd w:val="clear" w:color="auto" w:fill="E9EAED"/>
        </w:rPr>
        <w:t> </w:t>
      </w:r>
      <w:r w:rsidRPr="001241E4">
        <w:rPr>
          <w:rFonts w:ascii="Vrinda" w:hAnsi="Vrinda"/>
          <w:color w:val="141823"/>
          <w:sz w:val="28"/>
          <w:shd w:val="clear" w:color="auto" w:fill="E9EAED"/>
          <w:cs/>
        </w:rPr>
        <w:t>৫/৭ জন পাকসেনাকে টেনে বের করে তাদেরকে লাঠি দিয়ে পিটিয়ে হত্যা করে। ৪/৫ জন পাকসেনা গ</w:t>
      </w:r>
      <w:r w:rsidR="00107C50" w:rsidRPr="001241E4">
        <w:rPr>
          <w:rFonts w:ascii="Vrinda" w:hAnsi="Vrinda"/>
          <w:color w:val="141823"/>
          <w:sz w:val="28"/>
          <w:shd w:val="clear" w:color="auto" w:fill="E9EAED"/>
          <w:cs/>
        </w:rPr>
        <w:t>ো</w:t>
      </w:r>
      <w:r w:rsidRPr="001241E4">
        <w:rPr>
          <w:rFonts w:ascii="Vrinda" w:hAnsi="Vrinda"/>
          <w:color w:val="141823"/>
          <w:sz w:val="28"/>
          <w:shd w:val="clear" w:color="auto" w:fill="E9EAED"/>
          <w:cs/>
        </w:rPr>
        <w:t>পালপুর মিলের কাছে গিয়ে জনতার হাতে ধরা পড়লে তাদেরকে পিটিয়ে হত্যা করা হয়। অতঃপর পাবনা শহর সম্পূর্ণ মুক্ত হয়ে যায়। এবং আমরা সেখানে আবার বাংলাদেশের পতাকা উত্তোলন করি। সেখানকার অফিস আদালত আমাদের নিয়ন্ত্রণে চলতে থাকে।</w:t>
      </w:r>
      <w:r w:rsidRPr="001241E4">
        <w:rPr>
          <w:rFonts w:ascii="Vrinda" w:hAnsi="Vrinda"/>
          <w:color w:val="141823"/>
          <w:sz w:val="28"/>
          <w:shd w:val="clear" w:color="auto" w:fill="E9EAED"/>
        </w:rPr>
        <w:br/>
      </w:r>
      <w:r w:rsidRPr="001241E4">
        <w:rPr>
          <w:rFonts w:ascii="Vrinda" w:hAnsi="Vrinda"/>
          <w:color w:val="141823"/>
          <w:sz w:val="28"/>
          <w:shd w:val="clear" w:color="auto" w:fill="E9EAED"/>
        </w:rPr>
        <w:lastRenderedPageBreak/>
        <w:br/>
      </w:r>
      <w:r w:rsidRPr="001241E4">
        <w:rPr>
          <w:rFonts w:ascii="Vrinda" w:hAnsi="Vrinda"/>
          <w:color w:val="141823"/>
          <w:sz w:val="28"/>
          <w:shd w:val="clear" w:color="auto" w:fill="E9EAED"/>
          <w:cs/>
        </w:rPr>
        <w:t>২৫শে মার্চের পর বাংলাদেশে পাকবাহিনী গণহত্যা শুরু করে। পাবনাতে পাকবাহিনী যাতে প্রবেশ করতে না পারে সেজন্য আমরা রাজশাহী-পাবনা রোড</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পাবনা-ঈশ্বরদী রোড</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 xml:space="preserve">পাকশী-পাবনা রোডে ১৫/২০ জনের এক একটি দল প্রতিরোধ করার জন্য পাঠাই। আর আমরা বকুলের নেতৃত্বে নগরবাড়ী ঘাটে গিয়ে অবস্থান নেই। আমরা সেখানে দেখতে পাই বগুড়া থেকে ক্যাপ্টেন হুদা ৫০/৬০ জনের একটি ইপিআর ও আর্মি বাহিনী নিয়ে নগরবাড়ীতে পৌঁছেছেন। আমরা তাঁর বাহিনীর সাথে যোগ দেই। </w:t>
      </w:r>
    </w:p>
    <w:p w:rsidR="00107C50" w:rsidRPr="001241E4" w:rsidRDefault="00107C50" w:rsidP="00DD5F22">
      <w:pPr>
        <w:shd w:val="clear" w:color="auto" w:fill="FFFFFF"/>
        <w:spacing w:after="0" w:line="222" w:lineRule="atLeast"/>
        <w:ind w:hanging="360"/>
        <w:rPr>
          <w:rFonts w:ascii="Vrinda" w:hAnsi="Vrinda"/>
          <w:color w:val="141823"/>
          <w:sz w:val="28"/>
          <w:shd w:val="clear" w:color="auto" w:fill="E9EAED"/>
        </w:rPr>
      </w:pPr>
    </w:p>
    <w:p w:rsidR="00107C50" w:rsidRPr="001241E4" w:rsidRDefault="00192F99" w:rsidP="00DD5F22">
      <w:pPr>
        <w:shd w:val="clear" w:color="auto" w:fill="FFFFFF"/>
        <w:spacing w:after="0" w:line="222" w:lineRule="atLeast"/>
        <w:ind w:hanging="360"/>
        <w:rPr>
          <w:rFonts w:ascii="Vrinda" w:hAnsi="Vrinda"/>
          <w:color w:val="141823"/>
          <w:sz w:val="28"/>
          <w:shd w:val="clear" w:color="auto" w:fill="E9EAED"/>
        </w:rPr>
      </w:pPr>
      <w:r w:rsidRPr="001241E4">
        <w:rPr>
          <w:rFonts w:ascii="Vrinda" w:hAnsi="Vrinda"/>
          <w:color w:val="141823"/>
          <w:sz w:val="28"/>
          <w:shd w:val="clear" w:color="auto" w:fill="E9EAED"/>
          <w:cs/>
        </w:rPr>
        <w:t xml:space="preserve">১২ই এপ্রিল পাকবাহিনী বিমান থেকে নগরবাড়ীতে আমাদের উপর বোমা বর্ষণ করে। ঐ দিন ১০টার সময় ২/৩ টি ফেরি ভর্তি পাকসেনা আরিচা থেকে নগরবাড়ী চলে আসে। এসেই তারা শেলিং করে এবং মেশিনগান থেকে আমাদের দিকে এলোপাথারি গোলাবর্ষণ করতে থাকে। ২/৩ ঘন্টা তুমুল যুদ্ধ চলার পর আমরা তাদের ভারী অস্ত্রের সামনে টিকতে না পেরে ক্যাপ্টেন হুদার নির্দেশে দল তুলে নিয়ে পাবনার দিকে চলে যাই। </w:t>
      </w:r>
    </w:p>
    <w:p w:rsidR="00107C50" w:rsidRPr="001241E4" w:rsidRDefault="00107C50" w:rsidP="00DD5F22">
      <w:pPr>
        <w:shd w:val="clear" w:color="auto" w:fill="FFFFFF"/>
        <w:spacing w:after="0" w:line="222" w:lineRule="atLeast"/>
        <w:ind w:hanging="360"/>
        <w:rPr>
          <w:rFonts w:ascii="Vrinda" w:hAnsi="Vrinda"/>
          <w:color w:val="141823"/>
          <w:sz w:val="28"/>
          <w:shd w:val="clear" w:color="auto" w:fill="E9EAED"/>
        </w:rPr>
      </w:pPr>
    </w:p>
    <w:p w:rsidR="00107C50" w:rsidRPr="001241E4" w:rsidRDefault="00192F99" w:rsidP="00DD5F22">
      <w:pPr>
        <w:shd w:val="clear" w:color="auto" w:fill="FFFFFF"/>
        <w:spacing w:after="0" w:line="222" w:lineRule="atLeast"/>
        <w:ind w:hanging="360"/>
        <w:rPr>
          <w:rFonts w:ascii="Vrinda" w:hAnsi="Vrinda"/>
          <w:color w:val="141823"/>
          <w:sz w:val="28"/>
          <w:shd w:val="clear" w:color="auto" w:fill="E9EAED"/>
        </w:rPr>
      </w:pPr>
      <w:r w:rsidRPr="001241E4">
        <w:rPr>
          <w:rFonts w:ascii="Vrinda" w:hAnsi="Vrinda"/>
          <w:color w:val="141823"/>
          <w:sz w:val="28"/>
          <w:shd w:val="clear" w:color="auto" w:fill="E9EAED"/>
          <w:cs/>
        </w:rPr>
        <w:t xml:space="preserve">পাকবাহিনী নগরবাড়ী প্রবেশ করে। তাদের এক কোম্পানী শাহজাদপুরে চলে আসে আর এক কোম্পানী পাবনার দিকে রওয়ানা হয়ে যায়। পথে কাশিনাথপুরে পাকবাহিনী আমাদের দ্বারা বাধাপ্রাপ্ত হয়। সেখানে ২/৩ ঘন্টা সংঘর্ষের পর আমরা পাবনা হয়ে মুলাডুলি গিয়ে ডিফেন্স গ্রহণ করি। সেখানে ৩/৪ ঘন্টা যুদ্ধের পর ৬/৭ জন ইপিআর ও ১০/১৫ জন লোক নিহত হয়। </w:t>
      </w:r>
    </w:p>
    <w:p w:rsidR="00107C50" w:rsidRPr="001241E4" w:rsidRDefault="00107C50" w:rsidP="00DD5F22">
      <w:pPr>
        <w:shd w:val="clear" w:color="auto" w:fill="FFFFFF"/>
        <w:spacing w:after="0" w:line="222" w:lineRule="atLeast"/>
        <w:ind w:hanging="360"/>
        <w:rPr>
          <w:rFonts w:ascii="Vrinda" w:hAnsi="Vrinda"/>
          <w:color w:val="141823"/>
          <w:sz w:val="28"/>
          <w:shd w:val="clear" w:color="auto" w:fill="E9EAED"/>
        </w:rPr>
      </w:pPr>
    </w:p>
    <w:p w:rsidR="00E4476C" w:rsidRPr="001241E4" w:rsidRDefault="00192F99" w:rsidP="00DD5F22">
      <w:pPr>
        <w:shd w:val="clear" w:color="auto" w:fill="FFFFFF"/>
        <w:spacing w:after="0" w:line="222" w:lineRule="atLeast"/>
        <w:ind w:hanging="360"/>
        <w:rPr>
          <w:rFonts w:ascii="Vrinda" w:hAnsi="Vrinda"/>
          <w:color w:val="141823"/>
          <w:sz w:val="28"/>
          <w:shd w:val="clear" w:color="auto" w:fill="E9EAED"/>
        </w:rPr>
      </w:pPr>
      <w:r w:rsidRPr="001241E4">
        <w:rPr>
          <w:rFonts w:ascii="Vrinda" w:hAnsi="Vrinda"/>
          <w:color w:val="141823"/>
          <w:sz w:val="28"/>
          <w:shd w:val="clear" w:color="auto" w:fill="E9EAED"/>
          <w:cs/>
        </w:rPr>
        <w:t>১৫/১৬ই এপ্রিল আমরা বোনপাড়া যাই। সেখানে পাক সেনাদের সাথে যুদ্ধে আমাদের ৫/৭ জন ইপিআর শহীদ হন। সেখান থেকে আমরা রাজশাহী জেলার সারদাতে পৌঁছি এবং সেখানকার পাকবাহিনীর সাথে যুদ্ধে আমাদের দুই জন মেশিনগ</w:t>
      </w:r>
      <w:r w:rsidR="00E4476C" w:rsidRPr="001241E4">
        <w:rPr>
          <w:rFonts w:ascii="Vrinda" w:hAnsi="Vrinda"/>
          <w:color w:val="141823"/>
          <w:sz w:val="28"/>
          <w:shd w:val="clear" w:color="auto" w:fill="E9EAED"/>
          <w:cs/>
        </w:rPr>
        <w:t>ান চালক পাকসেনাদের গুলিতে আহত হন</w:t>
      </w:r>
      <w:r w:rsidRPr="001241E4">
        <w:rPr>
          <w:rFonts w:ascii="Vrinda" w:hAnsi="Vrinda" w:cs="Mangal"/>
          <w:color w:val="141823"/>
          <w:sz w:val="28"/>
          <w:shd w:val="clear" w:color="auto" w:fill="E9EAED"/>
          <w:cs/>
          <w:lang w:bidi="hi-IN"/>
        </w:rPr>
        <w:t xml:space="preserve">। </w:t>
      </w:r>
      <w:r w:rsidRPr="001241E4">
        <w:rPr>
          <w:rFonts w:ascii="Vrinda" w:hAnsi="Vrinda"/>
          <w:color w:val="141823"/>
          <w:sz w:val="28"/>
          <w:shd w:val="clear" w:color="auto" w:fill="E9EAED"/>
          <w:cs/>
          <w:lang w:bidi="bn-IN"/>
        </w:rPr>
        <w:t>আমি তাদেরকে উদ্ধার করতে গেলে পাকসেনাদের একটি শেলের কণা এসে আমার বুকের বামপাশে লাগলে আমি আহত হই। তারপর তাদেরকে রেখে কোনরকমে আমার বাহি</w:t>
      </w:r>
      <w:r w:rsidRPr="001241E4">
        <w:rPr>
          <w:rFonts w:ascii="Vrinda" w:hAnsi="Vrinda"/>
          <w:color w:val="141823"/>
          <w:sz w:val="28"/>
          <w:shd w:val="clear" w:color="auto" w:fill="E9EAED"/>
          <w:cs/>
        </w:rPr>
        <w:t xml:space="preserve">নীর সাথে রাজশাহী জেলার নওগাঁ গিয়ে হাসপাতালে ভর্তি হই। প্রায় দেড় মাস চিকিৎসার পর সুস্থ হয়ে উঠি। তারপর কলকাতা চলে যাই। সেখানে গিয়ে বকুল সহ পাবনা জেলার অনেক মুক্তিযোদ্ধার সাথে দেখা হয়। তাদের কে নিয়ে বকুলের নেতৃত্বে আমরা প্রথমে শিকারপুর ক্যাম্প করি। সেখানে ১০/১৫ দিন থাকার পর আমরা কেচুয়াডাঙ্গা ক্যাম্প করি। </w:t>
      </w:r>
    </w:p>
    <w:p w:rsidR="00E4476C" w:rsidRPr="001241E4" w:rsidRDefault="00E4476C" w:rsidP="00DD5F22">
      <w:pPr>
        <w:shd w:val="clear" w:color="auto" w:fill="FFFFFF"/>
        <w:spacing w:after="0" w:line="222" w:lineRule="atLeast"/>
        <w:ind w:hanging="360"/>
        <w:rPr>
          <w:rFonts w:ascii="Vrinda" w:hAnsi="Vrinda"/>
          <w:color w:val="141823"/>
          <w:sz w:val="28"/>
          <w:shd w:val="clear" w:color="auto" w:fill="E9EAED"/>
        </w:rPr>
      </w:pPr>
    </w:p>
    <w:p w:rsidR="00192F99" w:rsidRPr="001241E4" w:rsidRDefault="00192F99" w:rsidP="00DD5F22">
      <w:pPr>
        <w:shd w:val="clear" w:color="auto" w:fill="FFFFFF"/>
        <w:spacing w:after="0" w:line="222" w:lineRule="atLeast"/>
        <w:ind w:hanging="360"/>
        <w:rPr>
          <w:rFonts w:ascii="Vrinda" w:hAnsi="Vrinda"/>
          <w:color w:val="141823"/>
          <w:sz w:val="28"/>
          <w:shd w:val="clear" w:color="auto" w:fill="E9EAED"/>
        </w:rPr>
      </w:pPr>
      <w:r w:rsidRPr="001241E4">
        <w:rPr>
          <w:rFonts w:ascii="Vrinda" w:hAnsi="Vrinda"/>
          <w:color w:val="141823"/>
          <w:sz w:val="28"/>
          <w:shd w:val="clear" w:color="auto" w:fill="E9EAED"/>
          <w:cs/>
        </w:rPr>
        <w:lastRenderedPageBreak/>
        <w:t>সেখানে প্রায় ১৫০ জন ছেলে বকুলের নেতৃত্বে প্রাথমিক সামরিক প্রশিক্ষণ গ্রহণ করে। জুন মাসে ৪৪ জন ছেলেকে নিয়ে মুজিব বাহিনীর সামরিক প্রশিক্ষনের জন্য দেরাদুন যাই। দেরাদুনে সাপ-বিচ্ছুর ব্যাপক প্রকোপ ও নানা অসুবিধা সৃষ্টি হওয়ায় আমরা চাকার্তা চলে যাই। সেখানে আমরা মোট ৪৫ দিন বিভিন্ন প্রকার অশ্ত্রশস্ত্র চালানোর প্রশিক্ষণ গ্রহণ করি।</w:t>
      </w:r>
    </w:p>
    <w:p w:rsidR="00192F99" w:rsidRPr="001241E4" w:rsidRDefault="00192F99" w:rsidP="00DD5F22">
      <w:pPr>
        <w:shd w:val="clear" w:color="auto" w:fill="FFFFFF"/>
        <w:spacing w:after="0" w:line="222" w:lineRule="atLeast"/>
        <w:ind w:hanging="360"/>
        <w:rPr>
          <w:rFonts w:ascii="Vrinda" w:hAnsi="Vrinda"/>
          <w:color w:val="141823"/>
          <w:sz w:val="28"/>
          <w:shd w:val="clear" w:color="auto" w:fill="E9EAED"/>
        </w:rPr>
      </w:pPr>
    </w:p>
    <w:p w:rsidR="00192F99" w:rsidRPr="001241E4" w:rsidRDefault="00192F99" w:rsidP="00DD5F22">
      <w:pPr>
        <w:shd w:val="clear" w:color="auto" w:fill="FFFFFF"/>
        <w:spacing w:after="0" w:line="222" w:lineRule="atLeast"/>
        <w:ind w:hanging="360"/>
        <w:rPr>
          <w:rFonts w:ascii="Vrinda" w:hAnsi="Vrinda"/>
          <w:color w:val="141823"/>
          <w:sz w:val="28"/>
          <w:shd w:val="clear" w:color="auto" w:fill="E9EAED"/>
        </w:rPr>
      </w:pPr>
    </w:p>
    <w:p w:rsidR="00E4476C" w:rsidRPr="001241E4" w:rsidRDefault="00192F99" w:rsidP="00DD5F22">
      <w:pPr>
        <w:shd w:val="clear" w:color="auto" w:fill="FFFFFF"/>
        <w:spacing w:after="0" w:line="222" w:lineRule="atLeast"/>
        <w:ind w:hanging="360"/>
        <w:rPr>
          <w:rFonts w:ascii="Vrinda" w:hAnsi="Vrinda"/>
          <w:color w:val="141823"/>
          <w:sz w:val="28"/>
          <w:shd w:val="clear" w:color="auto" w:fill="E9EAED"/>
        </w:rPr>
      </w:pPr>
      <w:r w:rsidRPr="001241E4">
        <w:rPr>
          <w:rFonts w:ascii="Vrinda" w:hAnsi="Vrinda"/>
          <w:color w:val="141823"/>
          <w:sz w:val="28"/>
          <w:shd w:val="clear" w:color="auto" w:fill="E9EAED"/>
          <w:cs/>
        </w:rPr>
        <w:t xml:space="preserve">আগস্ট মাসে ২/৩ তারিখে আমরা জলপাইগুড়ি চলে আসি। সেখানে ৮/১০ দিন থাকার পর জলঙ্গী বর্ডার দিয়ে বাংলাদেশের ভেতরে প্রবেশ করি এবং পাবনা পাকশী ব্রিজের নিকটে এসে পাকসেনা দ্বারা বাধাপ্রাপ্ত হলে আমরা ভারতে চলে যাই। </w:t>
      </w:r>
    </w:p>
    <w:p w:rsidR="00E4476C" w:rsidRPr="001241E4" w:rsidRDefault="00E4476C" w:rsidP="00DD5F22">
      <w:pPr>
        <w:shd w:val="clear" w:color="auto" w:fill="FFFFFF"/>
        <w:spacing w:after="0" w:line="222" w:lineRule="atLeast"/>
        <w:ind w:hanging="360"/>
        <w:rPr>
          <w:rFonts w:ascii="Vrinda" w:hAnsi="Vrinda"/>
          <w:color w:val="141823"/>
          <w:sz w:val="28"/>
          <w:shd w:val="clear" w:color="auto" w:fill="E9EAED"/>
        </w:rPr>
      </w:pPr>
    </w:p>
    <w:p w:rsidR="00E4476C" w:rsidRPr="001241E4" w:rsidRDefault="00192F99" w:rsidP="00DD5F22">
      <w:pPr>
        <w:shd w:val="clear" w:color="auto" w:fill="FFFFFF"/>
        <w:spacing w:after="0" w:line="222" w:lineRule="atLeast"/>
        <w:ind w:hanging="360"/>
        <w:rPr>
          <w:rFonts w:ascii="Vrinda" w:hAnsi="Vrinda"/>
          <w:color w:val="141823"/>
          <w:sz w:val="28"/>
          <w:shd w:val="clear" w:color="auto" w:fill="E9EAED"/>
        </w:rPr>
      </w:pPr>
      <w:r w:rsidRPr="001241E4">
        <w:rPr>
          <w:rFonts w:ascii="Vrinda" w:hAnsi="Vrinda"/>
          <w:color w:val="141823"/>
          <w:sz w:val="28"/>
          <w:shd w:val="clear" w:color="auto" w:fill="E9EAED"/>
          <w:cs/>
        </w:rPr>
        <w:t>১৭ই অগাস্ট আমরা কুষ্টিয়ার বর্ডার দিয়ে বাংলাদেশে প্রবেশ করি এবং সাথিয়া থানার সোনাদহ ব্রীজে রাজাকারদের আক্রমণ করি। এতে ৩ জন রাজাকার নিহত হয় এবং একজন রাজাকারকে জীবিত ধরে নিয়ে আসি। অতঃপর আমরা পাবনা জেলার বোনাইনগর</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ফরিদপুর থানায় প্রবেশ করি।</w:t>
      </w:r>
      <w:r w:rsidRPr="001241E4">
        <w:rPr>
          <w:rStyle w:val="apple-converted-space"/>
          <w:rFonts w:ascii="Times New Roman" w:hAnsi="Times New Roman" w:cs="Times New Roman"/>
          <w:color w:val="141823"/>
          <w:sz w:val="28"/>
          <w:shd w:val="clear" w:color="auto" w:fill="E9EAED"/>
        </w:rPr>
        <w:t> </w:t>
      </w:r>
      <w:r w:rsidRPr="001241E4">
        <w:rPr>
          <w:rFonts w:ascii="Vrinda" w:hAnsi="Vrinda"/>
          <w:color w:val="141823"/>
          <w:sz w:val="28"/>
          <w:shd w:val="clear" w:color="auto" w:fill="E9EAED"/>
        </w:rPr>
        <w:br/>
      </w:r>
      <w:r w:rsidRPr="001241E4">
        <w:rPr>
          <w:rFonts w:ascii="Vrinda" w:hAnsi="Vrinda"/>
          <w:color w:val="141823"/>
          <w:sz w:val="28"/>
          <w:shd w:val="clear" w:color="auto" w:fill="E9EAED"/>
        </w:rPr>
        <w:br/>
      </w:r>
      <w:r w:rsidRPr="001241E4">
        <w:rPr>
          <w:rFonts w:ascii="Vrinda" w:hAnsi="Vrinda"/>
          <w:color w:val="141823"/>
          <w:sz w:val="28"/>
          <w:shd w:val="clear" w:color="auto" w:fill="E9EAED"/>
          <w:cs/>
        </w:rPr>
        <w:t xml:space="preserve">সেপ্টেম্বর মাসে আমরা সাথিয়া থানা ও রাজাকার ঘাঁটি আক্রমণ করি। সেখানে ১২ জন রাজাকার নিহত হয়। ১১ জনকে ধরে নিয়ে আসি এবং অনেক গোলাবারুদ উদ্ধার করি। </w:t>
      </w:r>
    </w:p>
    <w:p w:rsidR="00E4476C" w:rsidRPr="001241E4" w:rsidRDefault="00E4476C" w:rsidP="00DD5F22">
      <w:pPr>
        <w:shd w:val="clear" w:color="auto" w:fill="FFFFFF"/>
        <w:spacing w:after="0" w:line="222" w:lineRule="atLeast"/>
        <w:ind w:hanging="360"/>
        <w:rPr>
          <w:rFonts w:ascii="Vrinda" w:hAnsi="Vrinda"/>
          <w:color w:val="141823"/>
          <w:sz w:val="28"/>
          <w:shd w:val="clear" w:color="auto" w:fill="E9EAED"/>
        </w:rPr>
      </w:pPr>
    </w:p>
    <w:p w:rsidR="00E4476C" w:rsidRPr="001241E4" w:rsidRDefault="00192F99" w:rsidP="00DD5F22">
      <w:pPr>
        <w:shd w:val="clear" w:color="auto" w:fill="FFFFFF"/>
        <w:spacing w:after="0" w:line="222" w:lineRule="atLeast"/>
        <w:ind w:hanging="360"/>
        <w:rPr>
          <w:rFonts w:ascii="Vrinda" w:hAnsi="Vrinda"/>
          <w:color w:val="141823"/>
          <w:sz w:val="28"/>
          <w:shd w:val="clear" w:color="auto" w:fill="E9EAED"/>
        </w:rPr>
      </w:pPr>
      <w:r w:rsidRPr="001241E4">
        <w:rPr>
          <w:rFonts w:ascii="Vrinda" w:hAnsi="Vrinda"/>
          <w:color w:val="141823"/>
          <w:sz w:val="28"/>
          <w:shd w:val="clear" w:color="auto" w:fill="E9EAED"/>
          <w:cs/>
        </w:rPr>
        <w:t>অক্টোবর মাসে পাকসেনারা দিঘলিয়া</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 xml:space="preserve">রতনপুরে আমাদের ক্যাম্প আক্রমণ করে। ৩/৪ ঘন্টা তুমুল যুদ্ধ চলার পর পার্শ্ববর্তী গ্রামগুলোতে যে আমাদের আরোও দুটি বাহিনী ছিল তাদেরকে খবর দেয়া হয়। সাথে সাথে তারা এসে তিন দিক থেকে ঘিরে পাকবাহিনী কে আক্রমণ করে। এতে ২৫ জন পাকসেনা নিহত হয়। যুদ্ধ শেষে আমরা ফরিদপুর চলে যাই। </w:t>
      </w:r>
    </w:p>
    <w:p w:rsidR="00E4476C" w:rsidRPr="001241E4" w:rsidRDefault="00E4476C" w:rsidP="00DD5F22">
      <w:pPr>
        <w:shd w:val="clear" w:color="auto" w:fill="FFFFFF"/>
        <w:spacing w:after="0" w:line="222" w:lineRule="atLeast"/>
        <w:ind w:hanging="360"/>
        <w:rPr>
          <w:rFonts w:ascii="Vrinda" w:hAnsi="Vrinda"/>
          <w:color w:val="141823"/>
          <w:sz w:val="28"/>
          <w:shd w:val="clear" w:color="auto" w:fill="E9EAED"/>
        </w:rPr>
      </w:pPr>
    </w:p>
    <w:p w:rsidR="00E4476C" w:rsidRPr="001241E4" w:rsidRDefault="00192F99" w:rsidP="00DD5F22">
      <w:pPr>
        <w:shd w:val="clear" w:color="auto" w:fill="FFFFFF"/>
        <w:spacing w:after="0" w:line="222" w:lineRule="atLeast"/>
        <w:ind w:hanging="360"/>
        <w:rPr>
          <w:rFonts w:ascii="Vrinda" w:hAnsi="Vrinda"/>
          <w:color w:val="141823"/>
          <w:sz w:val="28"/>
          <w:shd w:val="clear" w:color="auto" w:fill="E9EAED"/>
        </w:rPr>
      </w:pPr>
      <w:r w:rsidRPr="001241E4">
        <w:rPr>
          <w:rFonts w:ascii="Vrinda" w:hAnsi="Vrinda"/>
          <w:color w:val="141823"/>
          <w:sz w:val="28"/>
          <w:shd w:val="clear" w:color="auto" w:fill="E9EAED"/>
          <w:cs/>
        </w:rPr>
        <w:t>নভেম্বর মাসে আমরা গাঙ্গাহাটি ব্রিজে রাজাকারদের আক্রমণ করি। সেখানে আমাদের দু</w:t>
      </w:r>
      <w:r w:rsidRPr="001241E4">
        <w:rPr>
          <w:rFonts w:ascii="Vrinda" w:hAnsi="Vrinda"/>
          <w:color w:val="141823"/>
          <w:sz w:val="28"/>
          <w:shd w:val="clear" w:color="auto" w:fill="E9EAED"/>
        </w:rPr>
        <w:t>’</w:t>
      </w:r>
      <w:r w:rsidRPr="001241E4">
        <w:rPr>
          <w:rFonts w:ascii="Vrinda" w:hAnsi="Vrinda"/>
          <w:color w:val="141823"/>
          <w:sz w:val="28"/>
          <w:shd w:val="clear" w:color="auto" w:fill="E9EAED"/>
          <w:cs/>
        </w:rPr>
        <w:t>জন যোদ্ধা আহত হয় এবং ছয়জন রাজাকার নিহত হয়। এরপর আমরা বোনাইনগর ফরিদপুর এলাকাতে পোষ্টার লাগিয়ে দেই। তাতে লেখা থাকে</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উক্ত মাসের মধ্যে যদি রাজাকার হাতিয়ার নিয়ে আত্মসমর্পণ করে তাহলে তাদেরকে কিছু বলা হবে</w:t>
      </w:r>
      <w:r w:rsidR="00E4476C" w:rsidRPr="001241E4">
        <w:rPr>
          <w:rFonts w:ascii="Vrinda" w:hAnsi="Vrinda"/>
          <w:color w:val="141823"/>
          <w:sz w:val="28"/>
          <w:shd w:val="clear" w:color="auto" w:fill="E9EAED"/>
          <w:cs/>
        </w:rPr>
        <w:t xml:space="preserve"> </w:t>
      </w:r>
      <w:r w:rsidRPr="001241E4">
        <w:rPr>
          <w:rFonts w:ascii="Vrinda" w:hAnsi="Vrinda"/>
          <w:color w:val="141823"/>
          <w:sz w:val="28"/>
          <w:shd w:val="clear" w:color="auto" w:fill="E9EAED"/>
          <w:cs/>
        </w:rPr>
        <w:t>না। এবং যারা আত্মসমর্পণ করবেন</w:t>
      </w:r>
      <w:r w:rsidR="00E4476C" w:rsidRPr="001241E4">
        <w:rPr>
          <w:rFonts w:ascii="Vrinda" w:hAnsi="Vrinda"/>
          <w:color w:val="141823"/>
          <w:sz w:val="28"/>
          <w:shd w:val="clear" w:color="auto" w:fill="E9EAED"/>
          <w:cs/>
        </w:rPr>
        <w:t xml:space="preserve"> </w:t>
      </w:r>
      <w:r w:rsidRPr="001241E4">
        <w:rPr>
          <w:rFonts w:ascii="Vrinda" w:hAnsi="Vrinda"/>
          <w:color w:val="141823"/>
          <w:sz w:val="28"/>
          <w:shd w:val="clear" w:color="auto" w:fill="E9EAED"/>
          <w:cs/>
        </w:rPr>
        <w:t>না তাদের ক্ষমা করা হবে</w:t>
      </w:r>
      <w:r w:rsidR="00E4476C" w:rsidRPr="001241E4">
        <w:rPr>
          <w:rFonts w:ascii="Vrinda" w:hAnsi="Vrinda"/>
          <w:color w:val="141823"/>
          <w:sz w:val="28"/>
          <w:shd w:val="clear" w:color="auto" w:fill="E9EAED"/>
          <w:cs/>
        </w:rPr>
        <w:t xml:space="preserve"> </w:t>
      </w:r>
      <w:r w:rsidRPr="001241E4">
        <w:rPr>
          <w:rFonts w:ascii="Vrinda" w:hAnsi="Vrinda"/>
          <w:color w:val="141823"/>
          <w:sz w:val="28"/>
          <w:shd w:val="clear" w:color="auto" w:fill="E9EAED"/>
          <w:cs/>
        </w:rPr>
        <w:t xml:space="preserve">না। </w:t>
      </w:r>
    </w:p>
    <w:p w:rsidR="00E4476C" w:rsidRPr="001241E4" w:rsidRDefault="00E4476C" w:rsidP="00DD5F22">
      <w:pPr>
        <w:shd w:val="clear" w:color="auto" w:fill="FFFFFF"/>
        <w:spacing w:after="0" w:line="222" w:lineRule="atLeast"/>
        <w:ind w:hanging="360"/>
        <w:rPr>
          <w:rFonts w:ascii="Vrinda" w:hAnsi="Vrinda"/>
          <w:color w:val="141823"/>
          <w:sz w:val="28"/>
          <w:shd w:val="clear" w:color="auto" w:fill="E9EAED"/>
        </w:rPr>
      </w:pPr>
    </w:p>
    <w:p w:rsidR="00192F99" w:rsidRPr="001241E4" w:rsidRDefault="00192F99" w:rsidP="00DD5F22">
      <w:pPr>
        <w:shd w:val="clear" w:color="auto" w:fill="FFFFFF"/>
        <w:spacing w:after="0" w:line="222" w:lineRule="atLeast"/>
        <w:ind w:hanging="360"/>
        <w:rPr>
          <w:rFonts w:ascii="Vrinda" w:hAnsi="Vrinda"/>
          <w:color w:val="141823"/>
          <w:sz w:val="28"/>
          <w:shd w:val="clear" w:color="auto" w:fill="E9EAED"/>
        </w:rPr>
      </w:pPr>
      <w:r w:rsidRPr="001241E4">
        <w:rPr>
          <w:rFonts w:ascii="Vrinda" w:hAnsi="Vrinda"/>
          <w:color w:val="141823"/>
          <w:sz w:val="28"/>
          <w:shd w:val="clear" w:color="auto" w:fill="E9EAED"/>
          <w:cs/>
        </w:rPr>
        <w:lastRenderedPageBreak/>
        <w:t>এই সংবাদ রাজাকারদের কানে পৌঁছার সাথে সাথে নভেম্বর মাসের মধ্যে ফরিদপুর থানার সমস্ত রাজাকার হাতিয়ার নিয়ে এসে আত্মসমর্পণ করে। তাদেরকে ক্ষমা করে দেয়া হয়।</w:t>
      </w:r>
    </w:p>
    <w:p w:rsidR="00192F99" w:rsidRPr="001241E4" w:rsidRDefault="00192F99" w:rsidP="00DD5F22">
      <w:pPr>
        <w:shd w:val="clear" w:color="auto" w:fill="FFFFFF"/>
        <w:spacing w:after="0" w:line="222" w:lineRule="atLeast"/>
        <w:ind w:hanging="360"/>
        <w:rPr>
          <w:rFonts w:ascii="Vrinda" w:hAnsi="Vrinda"/>
          <w:color w:val="141823"/>
          <w:sz w:val="28"/>
          <w:shd w:val="clear" w:color="auto" w:fill="E9EAED"/>
        </w:rPr>
      </w:pPr>
    </w:p>
    <w:p w:rsidR="00E4476C" w:rsidRPr="001241E4" w:rsidRDefault="00192F99" w:rsidP="00DD5F22">
      <w:pPr>
        <w:shd w:val="clear" w:color="auto" w:fill="FFFFFF"/>
        <w:spacing w:after="0" w:line="222" w:lineRule="atLeast"/>
        <w:ind w:hanging="360"/>
        <w:rPr>
          <w:rFonts w:ascii="Vrinda" w:hAnsi="Vrinda"/>
          <w:color w:val="141823"/>
          <w:sz w:val="28"/>
          <w:shd w:val="clear" w:color="auto" w:fill="E9EAED"/>
        </w:rPr>
      </w:pPr>
      <w:r w:rsidRPr="001241E4">
        <w:rPr>
          <w:rFonts w:ascii="Vrinda" w:hAnsi="Vrinda"/>
          <w:color w:val="141823"/>
          <w:sz w:val="28"/>
          <w:shd w:val="clear" w:color="auto" w:fill="E9EAED"/>
          <w:cs/>
        </w:rPr>
        <w:t xml:space="preserve">১০/১২ ডিসেম্বর আমরা বাঘাবাড়ি ঘাটে পাকসেনাদের আক্রমণ করি এবং আমাদের বিমান বাহিনী বিমান হতে তাদের উপর বোমা বর্ষণ করে। সেখানে পাকসেনাদের সাথে আমাদের ৪/৫ ঘন্টা যুদ্ধ হয়। এতে আমাদের একজন আহত হয়। </w:t>
      </w:r>
    </w:p>
    <w:p w:rsidR="00E4476C" w:rsidRPr="001241E4" w:rsidRDefault="00E4476C" w:rsidP="00DD5F22">
      <w:pPr>
        <w:shd w:val="clear" w:color="auto" w:fill="FFFFFF"/>
        <w:spacing w:after="0" w:line="222" w:lineRule="atLeast"/>
        <w:ind w:hanging="360"/>
        <w:rPr>
          <w:rFonts w:ascii="Vrinda" w:hAnsi="Vrinda"/>
          <w:color w:val="141823"/>
          <w:sz w:val="28"/>
          <w:shd w:val="clear" w:color="auto" w:fill="E9EAED"/>
        </w:rPr>
      </w:pPr>
    </w:p>
    <w:p w:rsidR="00192F99" w:rsidRPr="001241E4" w:rsidRDefault="00192F99" w:rsidP="00DD5F22">
      <w:pPr>
        <w:shd w:val="clear" w:color="auto" w:fill="FFFFFF"/>
        <w:spacing w:after="0" w:line="222" w:lineRule="atLeast"/>
        <w:ind w:hanging="360"/>
        <w:rPr>
          <w:rFonts w:ascii="Vrinda" w:hAnsi="Vrinda"/>
          <w:color w:val="141823"/>
          <w:sz w:val="28"/>
          <w:shd w:val="clear" w:color="auto" w:fill="E9EAED"/>
        </w:rPr>
      </w:pPr>
      <w:r w:rsidRPr="001241E4">
        <w:rPr>
          <w:rFonts w:ascii="Vrinda" w:hAnsi="Vrinda"/>
          <w:color w:val="141823"/>
          <w:sz w:val="28"/>
          <w:shd w:val="clear" w:color="auto" w:fill="E9EAED"/>
          <w:cs/>
        </w:rPr>
        <w:t>সন্ধ্যা হয়ে যাওয়ায় আমরা গ্রামে গিয়ে আশ্রয় নেই। পার্শ্ববর্তী আরও মুক্তিযোদ্ধারা এসে দেখে যায়। পরদিন সকালে আমরা পাকসেনাদের আক্রমণ করার জন্য বাঘাবাড়ি ঘাটে যাই। কিন্তু সেখানে কাউকে দেখতে পাইনি। জানা গেল তারা রাতে তাদের গাড়ি ও হাতিয়ারে আগুন লাগিয়ে দিয়ে পাবনার দিকে চলে গেছে। আমরা বাঘাবাড়ি ঘাটে গিয়ে দেখতে পাই ১৫/২০ টি গাড়ি পড়ে আছে এবং অস্ত্রশস্ত্রে আগুন জ্বলছে।</w:t>
      </w:r>
      <w:r w:rsidRPr="001241E4">
        <w:rPr>
          <w:rStyle w:val="apple-converted-space"/>
          <w:rFonts w:ascii="Times New Roman" w:hAnsi="Times New Roman" w:cs="Times New Roman"/>
          <w:color w:val="141823"/>
          <w:sz w:val="28"/>
          <w:shd w:val="clear" w:color="auto" w:fill="E9EAED"/>
        </w:rPr>
        <w:t> </w:t>
      </w:r>
      <w:r w:rsidRPr="001241E4">
        <w:rPr>
          <w:rFonts w:ascii="Vrinda" w:hAnsi="Vrinda"/>
          <w:color w:val="141823"/>
          <w:sz w:val="28"/>
          <w:shd w:val="clear" w:color="auto" w:fill="E9EAED"/>
        </w:rPr>
        <w:br/>
      </w:r>
      <w:r w:rsidRPr="001241E4">
        <w:rPr>
          <w:rFonts w:ascii="Vrinda" w:hAnsi="Vrinda"/>
          <w:color w:val="141823"/>
          <w:sz w:val="28"/>
          <w:shd w:val="clear" w:color="auto" w:fill="E9EAED"/>
        </w:rPr>
        <w:br/>
      </w:r>
      <w:r w:rsidRPr="001241E4">
        <w:rPr>
          <w:rFonts w:ascii="Vrinda" w:hAnsi="Vrinda"/>
          <w:color w:val="141823"/>
          <w:sz w:val="28"/>
          <w:shd w:val="clear" w:color="auto" w:fill="E9EAED"/>
          <w:cs/>
        </w:rPr>
        <w:t>আমরা শাজহাদপুরে ফিরে এসে স্বাধীন বাংলার পতাকা উত্তোলন করি এবং বেসরকারি শাসন ব্যবস্থা চালু করি।</w:t>
      </w:r>
    </w:p>
    <w:p w:rsidR="00192F99" w:rsidRPr="001241E4" w:rsidRDefault="00192F99" w:rsidP="00DD5F22">
      <w:pPr>
        <w:shd w:val="clear" w:color="auto" w:fill="FFFFFF"/>
        <w:spacing w:after="0" w:line="222" w:lineRule="atLeast"/>
        <w:ind w:hanging="360"/>
        <w:rPr>
          <w:rFonts w:ascii="Vrinda" w:hAnsi="Vrinda"/>
          <w:color w:val="141823"/>
          <w:sz w:val="28"/>
          <w:shd w:val="clear" w:color="auto" w:fill="E9EAED"/>
        </w:rPr>
      </w:pPr>
    </w:p>
    <w:p w:rsidR="00192F99" w:rsidRPr="001241E4" w:rsidRDefault="00E4476C" w:rsidP="00E4476C">
      <w:pPr>
        <w:shd w:val="clear" w:color="auto" w:fill="FFFFFF"/>
        <w:spacing w:after="0" w:line="222" w:lineRule="atLeast"/>
        <w:ind w:hanging="360"/>
        <w:jc w:val="right"/>
        <w:rPr>
          <w:rStyle w:val="textexposedshow"/>
          <w:rFonts w:ascii="Vrinda" w:hAnsi="Vrinda"/>
          <w:color w:val="141823"/>
          <w:sz w:val="28"/>
          <w:shd w:val="clear" w:color="auto" w:fill="FFFFFF"/>
        </w:rPr>
      </w:pPr>
      <w:r w:rsidRPr="001241E4">
        <w:rPr>
          <w:rStyle w:val="textexposedshow"/>
          <w:rFonts w:ascii="Vrinda" w:hAnsi="Vrinda"/>
          <w:color w:val="141823"/>
          <w:sz w:val="28"/>
          <w:shd w:val="clear" w:color="auto" w:fill="FFFFFF"/>
          <w:cs/>
        </w:rPr>
        <w:t>স্বাক্ষর/-</w:t>
      </w:r>
    </w:p>
    <w:p w:rsidR="00E4476C" w:rsidRPr="001241E4" w:rsidRDefault="00E4476C" w:rsidP="00E4476C">
      <w:pPr>
        <w:shd w:val="clear" w:color="auto" w:fill="FFFFFF"/>
        <w:spacing w:after="0" w:line="222" w:lineRule="atLeast"/>
        <w:ind w:hanging="360"/>
        <w:jc w:val="right"/>
        <w:rPr>
          <w:rStyle w:val="textexposedshow"/>
          <w:rFonts w:ascii="Vrinda" w:hAnsi="Vrinda"/>
          <w:color w:val="141823"/>
          <w:sz w:val="28"/>
          <w:shd w:val="clear" w:color="auto" w:fill="FFFFFF"/>
        </w:rPr>
      </w:pPr>
      <w:r w:rsidRPr="001241E4">
        <w:rPr>
          <w:rStyle w:val="textexposedshow"/>
          <w:rFonts w:ascii="Vrinda" w:hAnsi="Vrinda"/>
          <w:color w:val="141823"/>
          <w:sz w:val="28"/>
          <w:shd w:val="clear" w:color="auto" w:fill="FFFFFF"/>
          <w:cs/>
        </w:rPr>
        <w:t>মুকুল মিয়া</w:t>
      </w:r>
    </w:p>
    <w:p w:rsidR="00E4476C" w:rsidRPr="001241E4" w:rsidRDefault="00E4476C" w:rsidP="00E4476C">
      <w:pPr>
        <w:shd w:val="clear" w:color="auto" w:fill="FFFFFF"/>
        <w:spacing w:after="0" w:line="222" w:lineRule="atLeast"/>
        <w:ind w:hanging="360"/>
        <w:jc w:val="right"/>
        <w:rPr>
          <w:rStyle w:val="textexposedshow"/>
          <w:rFonts w:ascii="Vrinda" w:hAnsi="Vrinda"/>
          <w:color w:val="141823"/>
          <w:sz w:val="28"/>
          <w:shd w:val="clear" w:color="auto" w:fill="FFFFFF"/>
        </w:rPr>
      </w:pPr>
      <w:r w:rsidRPr="001241E4">
        <w:rPr>
          <w:rStyle w:val="textexposedshow"/>
          <w:rFonts w:ascii="Vrinda" w:hAnsi="Vrinda"/>
          <w:color w:val="141823"/>
          <w:sz w:val="28"/>
          <w:shd w:val="clear" w:color="auto" w:fill="FFFFFF"/>
          <w:cs/>
        </w:rPr>
        <w:t>১৮-১১-৭৩</w:t>
      </w:r>
    </w:p>
    <w:p w:rsidR="00DD5F22" w:rsidRPr="001241E4" w:rsidRDefault="00DD5F22" w:rsidP="00DD5F22">
      <w:pPr>
        <w:shd w:val="clear" w:color="auto" w:fill="FFFFFF"/>
        <w:spacing w:after="0" w:line="222" w:lineRule="atLeast"/>
        <w:ind w:hanging="360"/>
        <w:rPr>
          <w:rFonts w:ascii="Vrinda" w:eastAsia="Times New Roman" w:hAnsi="Vrinda"/>
          <w:color w:val="000000"/>
          <w:sz w:val="28"/>
        </w:rPr>
      </w:pPr>
    </w:p>
    <w:p w:rsidR="00DD5F22" w:rsidRPr="001241E4" w:rsidRDefault="00DD5F22">
      <w:pPr>
        <w:rPr>
          <w:rFonts w:ascii="Vrinda" w:hAnsi="Vrinda"/>
          <w:color w:val="141823"/>
          <w:sz w:val="28"/>
          <w:shd w:val="clear" w:color="auto" w:fill="FFFFFF"/>
        </w:rPr>
      </w:pPr>
    </w:p>
    <w:p w:rsidR="008A6598" w:rsidRPr="001241E4" w:rsidRDefault="00305BC0" w:rsidP="008A6598">
      <w:pPr>
        <w:rPr>
          <w:rFonts w:ascii="Vrinda" w:eastAsia="Arimo" w:hAnsi="Vrinda"/>
          <w:sz w:val="28"/>
        </w:rPr>
      </w:pPr>
      <w:r>
        <w:rPr>
          <w:rFonts w:ascii="Vrinda" w:eastAsia="Arimo" w:hAnsi="Vrinda"/>
          <w:sz w:val="28"/>
        </w:rPr>
        <w:lastRenderedPageBreak/>
        <w:pict>
          <v:shape id="_x0000_i1050" type="#_x0000_t75" style="width:190.2pt;height:190.2pt">
            <v:imagedata r:id="rId23" o:title="12063300_10203599999160163_1776790377192449614_n"/>
          </v:shape>
        </w:pict>
      </w:r>
    </w:p>
    <w:p w:rsidR="008A6598" w:rsidRPr="001241E4" w:rsidRDefault="00305BC0" w:rsidP="008A6598">
      <w:pPr>
        <w:rPr>
          <w:rFonts w:ascii="Vrinda" w:eastAsia="Arimo" w:hAnsi="Vrinda"/>
          <w:sz w:val="28"/>
        </w:rPr>
      </w:pPr>
      <w:hyperlink r:id="rId51" w:history="1">
        <w:r w:rsidR="001D064B" w:rsidRPr="006F4C9E">
          <w:rPr>
            <w:rStyle w:val="Hyperlink"/>
            <w:rFonts w:ascii="Vrinda" w:eastAsia="Arimo" w:hAnsi="Vrinda" w:hint="cs"/>
            <w:sz w:val="28"/>
            <w:cs/>
          </w:rPr>
          <w:t>তাজমুল আখতার</w:t>
        </w:r>
      </w:hyperlink>
    </w:p>
    <w:p w:rsidR="008A6598" w:rsidRPr="001241E4" w:rsidRDefault="008A6598">
      <w:pPr>
        <w:rPr>
          <w:rFonts w:ascii="Vrinda" w:hAnsi="Vrinda"/>
          <w:sz w:val="28"/>
        </w:rPr>
      </w:pPr>
      <w:r w:rsidRPr="001241E4">
        <w:rPr>
          <w:rFonts w:ascii="Vrinda" w:eastAsia="Arimo" w:hAnsi="Vrinda"/>
          <w:sz w:val="28"/>
        </w:rPr>
        <w:t>&lt;</w:t>
      </w:r>
      <w:r w:rsidRPr="001241E4">
        <w:rPr>
          <w:rFonts w:ascii="Vrinda" w:eastAsia="Vrinda" w:hAnsi="Vrinda"/>
          <w:b/>
          <w:bCs/>
          <w:sz w:val="28"/>
          <w:cs/>
        </w:rPr>
        <w:t>১৫</w:t>
      </w:r>
      <w:r w:rsidRPr="001241E4">
        <w:rPr>
          <w:rFonts w:ascii="Vrinda" w:eastAsia="Vrinda" w:hAnsi="Vrinda"/>
          <w:b/>
          <w:sz w:val="28"/>
        </w:rPr>
        <w:t>,</w:t>
      </w:r>
      <w:r w:rsidRPr="001241E4">
        <w:rPr>
          <w:rFonts w:ascii="Vrinda" w:eastAsia="Vrinda" w:hAnsi="Vrinda"/>
          <w:b/>
          <w:bCs/>
          <w:sz w:val="28"/>
          <w:cs/>
        </w:rPr>
        <w:t>৪</w:t>
      </w:r>
      <w:r w:rsidRPr="001241E4">
        <w:rPr>
          <w:rFonts w:ascii="Vrinda" w:eastAsia="Vrinda" w:hAnsi="Vrinda"/>
          <w:b/>
          <w:sz w:val="28"/>
        </w:rPr>
        <w:t>,</w:t>
      </w:r>
      <w:r w:rsidRPr="001241E4">
        <w:rPr>
          <w:rFonts w:ascii="Vrinda" w:eastAsia="Vrinda" w:hAnsi="Vrinda"/>
          <w:b/>
          <w:bCs/>
          <w:sz w:val="28"/>
          <w:cs/>
        </w:rPr>
        <w:t>১৭-২৪</w:t>
      </w:r>
      <w:r w:rsidRPr="001241E4">
        <w:rPr>
          <w:rFonts w:ascii="Vrinda" w:eastAsia="Arimo" w:hAnsi="Vrinda"/>
          <w:sz w:val="28"/>
        </w:rPr>
        <w:t>&gt;</w:t>
      </w:r>
    </w:p>
    <w:p w:rsidR="00417BC9" w:rsidRPr="00D52933" w:rsidRDefault="008A6598" w:rsidP="00E077FF">
      <w:pPr>
        <w:pStyle w:val="Heading1"/>
        <w:jc w:val="center"/>
        <w:rPr>
          <w:rFonts w:ascii="Vrinda" w:hAnsi="Vrinda"/>
          <w:color w:val="1F497D"/>
          <w:shd w:val="clear" w:color="auto" w:fill="FFFFFF"/>
        </w:rPr>
      </w:pPr>
      <w:bookmarkStart w:id="7" w:name="_Ref435865278"/>
      <w:r w:rsidRPr="00D52933">
        <w:rPr>
          <w:rFonts w:ascii="Vrinda" w:hAnsi="Vrinda"/>
          <w:color w:val="1F497D"/>
          <w:shd w:val="clear" w:color="auto" w:fill="FFFFFF"/>
          <w:cs/>
        </w:rPr>
        <w:t>[এ, কে খন্দকার]</w:t>
      </w:r>
      <w:bookmarkEnd w:id="7"/>
    </w:p>
    <w:p w:rsidR="008A6598" w:rsidRPr="001241E4" w:rsidRDefault="008A6598" w:rsidP="008A6598">
      <w:pPr>
        <w:rPr>
          <w:rFonts w:ascii="Vrinda" w:hAnsi="Vrinda"/>
          <w:color w:val="141823"/>
          <w:sz w:val="28"/>
          <w:shd w:val="clear" w:color="auto" w:fill="FFFFFF"/>
        </w:rPr>
      </w:pPr>
    </w:p>
    <w:p w:rsidR="008A6598" w:rsidRPr="001241E4" w:rsidRDefault="008A6598" w:rsidP="008A6598">
      <w:pPr>
        <w:rPr>
          <w:rFonts w:ascii="Vrinda" w:hAnsi="Vrinda"/>
          <w:color w:val="141823"/>
          <w:sz w:val="28"/>
          <w:shd w:val="clear" w:color="auto" w:fill="FFFFFF"/>
        </w:rPr>
      </w:pPr>
      <w:r w:rsidRPr="001241E4">
        <w:rPr>
          <w:rFonts w:ascii="Vrinda" w:hAnsi="Vrinda"/>
          <w:color w:val="141823"/>
          <w:sz w:val="28"/>
          <w:shd w:val="clear" w:color="auto" w:fill="FFFFFF"/>
          <w:cs/>
        </w:rPr>
        <w:t xml:space="preserve">১৯৭০ সালের ডিসেম্বর মাসে সাধারণ নির্বাচন অনুষ্ঠিত হয়। এই নির্বাচনে সংখ্যাগরিষ্ঠ আসন বিজয়ী আওয়ামী লীগ নেতা শেখ মুজিবুর রহমানকে জেনারেল ইয়াহিয়া এক পর্যায়ে ভাবী প্রধানমন্ত্রী বলেও অবিহিত করেন। সেই পরিস্থিতিতে ২৩শে মার্চ মহাসমারোহে </w:t>
      </w:r>
      <w:r w:rsidRPr="001241E4">
        <w:rPr>
          <w:rFonts w:ascii="Vrinda" w:hAnsi="Vrinda"/>
          <w:color w:val="141823"/>
          <w:sz w:val="28"/>
          <w:shd w:val="clear" w:color="auto" w:fill="FFFFFF"/>
        </w:rPr>
        <w:t>‘</w:t>
      </w:r>
      <w:r w:rsidRPr="001241E4">
        <w:rPr>
          <w:rFonts w:ascii="Vrinda" w:hAnsi="Vrinda"/>
          <w:color w:val="141823"/>
          <w:sz w:val="28"/>
          <w:shd w:val="clear" w:color="auto" w:fill="FFFFFF"/>
          <w:cs/>
        </w:rPr>
        <w:t>প্রজাতন্ত্র দিবস</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পালনের কর্মসূচী গৃহীত হয়। তখন আমি ঢাকায় কর্মরত পাকিস্তান সশস্ত্র বাহিনীর মধ্যে কর্মরত বা</w:t>
      </w:r>
      <w:r w:rsidR="008A4798">
        <w:rPr>
          <w:rFonts w:ascii="Vrinda" w:hAnsi="Vrinda"/>
          <w:color w:val="141823"/>
          <w:sz w:val="28"/>
          <w:shd w:val="clear" w:color="auto" w:fill="FFFFFF"/>
          <w:cs/>
        </w:rPr>
        <w:t>ঙালি</w:t>
      </w:r>
      <w:r w:rsidRPr="001241E4">
        <w:rPr>
          <w:rFonts w:ascii="Vrinda" w:hAnsi="Vrinda"/>
          <w:color w:val="141823"/>
          <w:sz w:val="28"/>
          <w:shd w:val="clear" w:color="auto" w:fill="FFFFFF"/>
          <w:cs/>
        </w:rPr>
        <w:t xml:space="preserve"> অফিসারদের মধ্যে সবচেয়ে সিনিয়র। সুতরাং সম্মিলিত সশস্ত্র বাহিনীর প্যারেড অধিনায়কত্ব করার দায়িত্ব আমার উপর অর্পিত হয়। </w:t>
      </w:r>
    </w:p>
    <w:p w:rsidR="008A6598" w:rsidRPr="001241E4" w:rsidRDefault="008A6598" w:rsidP="008A6598">
      <w:pPr>
        <w:rPr>
          <w:rFonts w:ascii="Vrinda" w:hAnsi="Vrinda"/>
          <w:color w:val="141823"/>
          <w:sz w:val="28"/>
          <w:shd w:val="clear" w:color="auto" w:fill="FFFFFF"/>
        </w:rPr>
      </w:pPr>
    </w:p>
    <w:p w:rsidR="008A6598" w:rsidRPr="001241E4" w:rsidRDefault="008A6598" w:rsidP="008A6598">
      <w:pPr>
        <w:rPr>
          <w:rFonts w:ascii="Vrinda" w:hAnsi="Vrinda"/>
          <w:color w:val="141823"/>
          <w:sz w:val="28"/>
          <w:shd w:val="clear" w:color="auto" w:fill="FFFFFF"/>
        </w:rPr>
      </w:pPr>
      <w:r w:rsidRPr="001241E4">
        <w:rPr>
          <w:rFonts w:ascii="Vrinda" w:hAnsi="Vrinda"/>
          <w:color w:val="141823"/>
          <w:sz w:val="28"/>
          <w:shd w:val="clear" w:color="auto" w:fill="FFFFFF"/>
          <w:cs/>
        </w:rPr>
        <w:t>ফেব্রুয়ারী মাসের তৃতীয় সপ্তাহে একদিন জোনাল আর্মী হেডকোয়ার্টারস (বর্তমান এয়ার হেডকোয়ার্টার) থেকে জনৈক কর্নেল আমাকে ফোন করে জানালেন যে</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 xml:space="preserve">২৩শে মার্চের পরিকল্পিত প্যারেড বাতিল করা হয়েছে। প্যারেড বাতিলের সিদ্ধান্তের আকস্মিকতায় বিস্মিত হলাম। প্রায় সাথে সাথেই বিগ্রেড হেডকোয়ার্টার অফিস কক্ষে প্রবেশ করে দেখি ডজনখানেক পদস্থ পশ্চিম </w:t>
      </w:r>
      <w:r w:rsidRPr="001241E4">
        <w:rPr>
          <w:rFonts w:ascii="Vrinda" w:hAnsi="Vrinda"/>
          <w:color w:val="141823"/>
          <w:sz w:val="28"/>
          <w:shd w:val="clear" w:color="auto" w:fill="FFFFFF"/>
          <w:cs/>
        </w:rPr>
        <w:lastRenderedPageBreak/>
        <w:t>পাকিস্তানী অফিসার আলোচনারত। আমার আকস্মিক ও অনভিপ্রেত উপস্থিতি তাঁদের মধ্যে একটা অপ্রস্তুত ও কিছুটা বিরুপ ভাবের সঞ্চার করলো। তাঁদের এ মনোভাব বুঝতে আমার অসুবিধা হল না। আমি বিশেষ আর কোন আলোচনা না করে ফিরে এলাম।</w:t>
      </w:r>
    </w:p>
    <w:p w:rsidR="008A6598" w:rsidRPr="001241E4" w:rsidRDefault="008A6598" w:rsidP="008A6598">
      <w:pPr>
        <w:rPr>
          <w:rFonts w:ascii="Vrinda" w:hAnsi="Vrinda"/>
          <w:color w:val="141823"/>
          <w:sz w:val="28"/>
          <w:shd w:val="clear" w:color="auto" w:fill="FFFFFF"/>
        </w:rPr>
      </w:pPr>
    </w:p>
    <w:p w:rsidR="008A6598" w:rsidRPr="001241E4" w:rsidRDefault="008A6598" w:rsidP="008A6598">
      <w:pPr>
        <w:rPr>
          <w:rFonts w:ascii="Vrinda" w:hAnsi="Vrinda"/>
          <w:color w:val="141823"/>
          <w:sz w:val="28"/>
          <w:shd w:val="clear" w:color="auto" w:fill="FFFFFF"/>
        </w:rPr>
      </w:pPr>
      <w:r w:rsidRPr="001241E4">
        <w:rPr>
          <w:rFonts w:ascii="Vrinda" w:hAnsi="Vrinda"/>
          <w:color w:val="141823"/>
          <w:sz w:val="28"/>
          <w:shd w:val="clear" w:color="auto" w:fill="FFFFFF"/>
          <w:cs/>
        </w:rPr>
        <w:t>১লা মার্চ। শাহীন স্কুলের বার্ষিক ক্রীড়া প্রতিযোগিতায় পুরস্কার বিতরণী অনুষ্ঠানে পূর্ব পাকিস্তানের এয়ার অফিসার কমান্ডিং এয়ার কমডোর মাসুদের সভাপতিত্ব করার কথা। আগে দেখেছি এ ধরনের অনুষ্ঠানে তাঁর উপস্থিতি সবসময় ছিলো সাগ্রহ। কিন্তু সেদিন দেখলাম ব্যাতিক্রম। এয়ার কমোডোর আমাকে বললেন</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আমি যেন তাঁর পরিবর্তে অনুষ্ঠানে সভাপতিত্ব করি। দুপুর একটায় জেনারেল ইয়াহিয়া পূর্ব ঘোষনা অনুযায়ী ৩রা মার্চে ঢাকায় অনুষ্ঠিতব্য জাতীয় পরিষদের অধিবেশন বাতিল ঘোষণা করলেন। বিদ্যুৎ গতিতে ঢাকার চেহারা পাল্টে গেলো।</w:t>
      </w:r>
      <w:r w:rsidR="00D26EED">
        <w:rPr>
          <w:rFonts w:ascii="Vrinda" w:hAnsi="Vrinda"/>
          <w:color w:val="141823"/>
          <w:sz w:val="28"/>
          <w:shd w:val="clear" w:color="auto" w:fill="FFFFFF"/>
        </w:rPr>
        <w:t xml:space="preserve"> </w:t>
      </w:r>
      <w:r w:rsidR="00D26EED">
        <w:rPr>
          <w:rFonts w:ascii="Vrinda" w:hAnsi="Vrinda"/>
          <w:color w:val="141823"/>
          <w:sz w:val="28"/>
          <w:shd w:val="clear" w:color="auto" w:fill="FFFFFF"/>
          <w:cs/>
        </w:rPr>
        <w:t>চারিদিকে বিক্ষোভ</w:t>
      </w:r>
      <w:r w:rsidRPr="001241E4">
        <w:rPr>
          <w:rFonts w:ascii="Vrinda" w:hAnsi="Vrinda" w:cs="Mangal"/>
          <w:color w:val="141823"/>
          <w:sz w:val="28"/>
          <w:shd w:val="clear" w:color="auto" w:fill="FFFFFF"/>
          <w:cs/>
          <w:lang w:bidi="hi-IN"/>
        </w:rPr>
        <w:t xml:space="preserve">। </w:t>
      </w:r>
      <w:r w:rsidRPr="001241E4">
        <w:rPr>
          <w:rFonts w:ascii="Vrinda" w:hAnsi="Vrinda"/>
          <w:color w:val="141823"/>
          <w:sz w:val="28"/>
          <w:shd w:val="clear" w:color="auto" w:fill="FFFFFF"/>
          <w:cs/>
          <w:lang w:bidi="bn-IN"/>
        </w:rPr>
        <w:t xml:space="preserve">শাহীন স্কুল প্রাঙ্গন থেকেই দেখলাম বিক্ষব্ধ </w:t>
      </w:r>
      <w:r w:rsidRPr="001241E4">
        <w:rPr>
          <w:rFonts w:ascii="Vrinda" w:hAnsi="Vrinda"/>
          <w:color w:val="141823"/>
          <w:sz w:val="28"/>
          <w:shd w:val="clear" w:color="auto" w:fill="FFFFFF"/>
          <w:cs/>
        </w:rPr>
        <w:t>জনতার এক বিশাল মিছিল অধিবেশন স্থগিতের প্রতিবাদে শ্লোগান দিতে দিতে মহাখালী থেকে শহরাভিমুখে ধাবমান।</w:t>
      </w:r>
    </w:p>
    <w:p w:rsidR="008A6598" w:rsidRPr="001241E4" w:rsidRDefault="008A6598" w:rsidP="008A6598">
      <w:pPr>
        <w:rPr>
          <w:rFonts w:ascii="Vrinda" w:hAnsi="Vrinda"/>
          <w:color w:val="141823"/>
          <w:sz w:val="28"/>
          <w:shd w:val="clear" w:color="auto" w:fill="FFFFFF"/>
        </w:rPr>
      </w:pPr>
    </w:p>
    <w:p w:rsidR="008A6598" w:rsidRPr="001241E4" w:rsidRDefault="008A6598" w:rsidP="008A6598">
      <w:pPr>
        <w:rPr>
          <w:rFonts w:ascii="Vrinda" w:hAnsi="Vrinda"/>
          <w:color w:val="141823"/>
          <w:sz w:val="28"/>
          <w:shd w:val="clear" w:color="auto" w:fill="FFFFFF"/>
        </w:rPr>
      </w:pPr>
      <w:r w:rsidRPr="001241E4">
        <w:rPr>
          <w:rFonts w:ascii="Vrinda" w:hAnsi="Vrinda"/>
          <w:color w:val="141823"/>
          <w:sz w:val="28"/>
          <w:shd w:val="clear" w:color="auto" w:fill="FFFFFF"/>
          <w:cs/>
        </w:rPr>
        <w:t>ঘটনা দুটো উল্লেখ করলাম এজন্য যে এগুলো থেকে আমার দৃঢ়বিশ্বাস জন্মেছে যে</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১লা মার্চে জেনারেল ইয়াহিয়ার পরিষদ অধিবেশন স্থগিত কোন আকস্মিক ও বিচ্ছিন্ন ঘটনা নয়। ঘোষণার প্রস্তুতি আগে থেকেই চলছিল এবং একারনেই এয়ার কমডোর মাসুদ আমাকে পুরস্কার বিতরণী সভার দায়িত্ব দিয়ে নিজে ইয়াহিয়ার ঘোষনা পরবর্তী সম্ভাব্য পরিস্থিতি সম্পর্কিত কাজে ব্যাপৃত ছিলেন।</w:t>
      </w:r>
    </w:p>
    <w:p w:rsidR="008A6598" w:rsidRPr="001241E4" w:rsidRDefault="008A6598" w:rsidP="008A6598">
      <w:pPr>
        <w:rPr>
          <w:rFonts w:ascii="Vrinda" w:hAnsi="Vrinda"/>
          <w:color w:val="141823"/>
          <w:sz w:val="28"/>
          <w:shd w:val="clear" w:color="auto" w:fill="FFFFFF"/>
        </w:rPr>
      </w:pPr>
    </w:p>
    <w:p w:rsidR="008A6598" w:rsidRPr="001241E4" w:rsidRDefault="008A6598" w:rsidP="008A6598">
      <w:pPr>
        <w:rPr>
          <w:rFonts w:ascii="Vrinda" w:hAnsi="Vrinda"/>
          <w:color w:val="141823"/>
          <w:sz w:val="28"/>
          <w:shd w:val="clear" w:color="auto" w:fill="FFFFFF"/>
        </w:rPr>
      </w:pPr>
      <w:r w:rsidRPr="001241E4">
        <w:rPr>
          <w:rFonts w:ascii="Vrinda" w:hAnsi="Vrinda"/>
          <w:color w:val="141823"/>
          <w:sz w:val="28"/>
          <w:shd w:val="clear" w:color="auto" w:fill="FFFFFF"/>
          <w:cs/>
        </w:rPr>
        <w:t>ফেব্রুয়ারীর তৃতীয় সপ্তাহ থেকেই লক্ষ্য করলাম যে</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পশ্চিম পাকিস্তান বোয়িং ভর্তি সৈন্য ঢাকায় আনা হচ্ছে। তাদের সাথে আর্মীর স্পেশাল কমান্ডো সেনারাও আসছে এবং তাঁদের ব্যাগ ব্যাগেজ নামছে। আমি বুঝতে পারছিলাম যে এটা দেশের দু</w:t>
      </w:r>
      <w:r w:rsidR="00D26EED">
        <w:rPr>
          <w:rFonts w:ascii="Vrinda" w:hAnsi="Vrinda"/>
          <w:color w:val="141823"/>
          <w:sz w:val="28"/>
          <w:shd w:val="clear" w:color="auto" w:fill="FFFFFF"/>
        </w:rPr>
        <w:t>’</w:t>
      </w:r>
      <w:r w:rsidRPr="001241E4">
        <w:rPr>
          <w:rFonts w:ascii="Vrinda" w:hAnsi="Vrinda"/>
          <w:color w:val="141823"/>
          <w:sz w:val="28"/>
          <w:shd w:val="clear" w:color="auto" w:fill="FFFFFF"/>
          <w:cs/>
        </w:rPr>
        <w:t xml:space="preserve">অংশের মধ্যে সৈণ্য বদলী ও যাতায়াতের একটা সাধারণ ঘটনা না। </w:t>
      </w:r>
    </w:p>
    <w:p w:rsidR="008A6598" w:rsidRPr="001241E4" w:rsidRDefault="008A6598" w:rsidP="008A6598">
      <w:pPr>
        <w:rPr>
          <w:rFonts w:ascii="Vrinda" w:hAnsi="Vrinda"/>
          <w:color w:val="141823"/>
          <w:sz w:val="28"/>
          <w:shd w:val="clear" w:color="auto" w:fill="FFFFFF"/>
        </w:rPr>
      </w:pPr>
    </w:p>
    <w:p w:rsidR="008A6598" w:rsidRPr="001241E4" w:rsidRDefault="008A6598" w:rsidP="008A6598">
      <w:pPr>
        <w:rPr>
          <w:rFonts w:ascii="Vrinda" w:hAnsi="Vrinda"/>
          <w:color w:val="141823"/>
          <w:sz w:val="28"/>
          <w:shd w:val="clear" w:color="auto" w:fill="FFFFFF"/>
        </w:rPr>
      </w:pPr>
      <w:r w:rsidRPr="001241E4">
        <w:rPr>
          <w:rFonts w:ascii="Vrinda" w:hAnsi="Vrinda"/>
          <w:color w:val="141823"/>
          <w:sz w:val="28"/>
          <w:shd w:val="clear" w:color="auto" w:fill="FFFFFF"/>
          <w:cs/>
        </w:rPr>
        <w:t>মার্চের দ্বিতীয় সপ্তাহের পর থেকেই পরিস্কারভাবে অনুভব করলাম যে আমাকে গুরুত্বপূর্ন সিদ্ধান্ত ও অন্যান্য কার্যকলাপ থেকে দূরে সরিয়ে রাখা হচ্ছে। উপরমহল থেকে এ ধরনের আচরণ অপ্রত্যাশিত হলেও এর কারন আমার নিকট অবোধগম্য ছিল না।</w:t>
      </w:r>
    </w:p>
    <w:p w:rsidR="008A6598" w:rsidRPr="001241E4" w:rsidRDefault="008A6598" w:rsidP="008A6598">
      <w:pPr>
        <w:rPr>
          <w:rFonts w:ascii="Vrinda" w:hAnsi="Vrinda"/>
          <w:color w:val="141823"/>
          <w:sz w:val="28"/>
          <w:shd w:val="clear" w:color="auto" w:fill="FFFFFF"/>
        </w:rPr>
      </w:pPr>
    </w:p>
    <w:p w:rsidR="008A6598" w:rsidRPr="001241E4" w:rsidRDefault="008A6598" w:rsidP="008A6598">
      <w:pPr>
        <w:rPr>
          <w:rFonts w:ascii="Vrinda" w:hAnsi="Vrinda"/>
          <w:color w:val="141823"/>
          <w:sz w:val="28"/>
          <w:shd w:val="clear" w:color="auto" w:fill="FFFFFF"/>
        </w:rPr>
      </w:pPr>
      <w:r w:rsidRPr="001241E4">
        <w:rPr>
          <w:rFonts w:ascii="Vrinda" w:hAnsi="Vrinda"/>
          <w:color w:val="141823"/>
          <w:sz w:val="28"/>
          <w:shd w:val="clear" w:color="auto" w:fill="FFFFFF"/>
          <w:cs/>
        </w:rPr>
        <w:t>সারা পূর্ব পাকিস্তান তখন প্রতিবাদমূখর। মানুষ তাঁদের নিজ নিজ পন্থায় এ অন্যায়ের মোকাবেলায় প্রস্তুতি নিচ্ছে। দেখলাম ইকবাল হলের ছাত্ররা কয়েকটি মাত্র ৩০৩ রাইফেল নিয়ে নিজেদের তৈরি করছে শত্রুর মোকাবেলার জন্য। এঘটনায় আমি অবাক হয়ে গিয়েছিলাম। তাঁদের প্রস্তুতির ধরন দেখে মনে হলো</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কত বড় শত্রুর মোকাবেলা তাঁরা করতে যাচ্ছে সে সম্পর্কে একটা পরিষ্কার ধারনা পর্যন্ত তাঁদের নেই। অত্যাধুনিক অস্ত্রে সজ্জিত একটা নিয়মিত বাহিনীর মোকাবেলায় ৩০৩ রাইফেল নিয়ে বেসামরিক লোকেদের পক্ষে কতটুকু সম্ভব! কিন্তু তবু সেদিন আমি ওদের প্রানের আবেগ আর চিত্তের দৃঢ়তায় মুগ্ধ হয়েছিলাম।</w:t>
      </w:r>
    </w:p>
    <w:p w:rsidR="008A6598" w:rsidRPr="001241E4" w:rsidRDefault="008A6598" w:rsidP="008A6598">
      <w:pPr>
        <w:rPr>
          <w:rFonts w:ascii="Vrinda" w:hAnsi="Vrinda"/>
          <w:color w:val="141823"/>
          <w:sz w:val="28"/>
          <w:shd w:val="clear" w:color="auto" w:fill="FFFFFF"/>
        </w:rPr>
      </w:pPr>
    </w:p>
    <w:p w:rsidR="008A6598" w:rsidRPr="001241E4" w:rsidRDefault="008A6598" w:rsidP="008A6598">
      <w:pPr>
        <w:rPr>
          <w:rFonts w:ascii="Vrinda" w:hAnsi="Vrinda"/>
          <w:color w:val="141823"/>
          <w:sz w:val="28"/>
          <w:shd w:val="clear" w:color="auto" w:fill="FFFFFF"/>
        </w:rPr>
      </w:pPr>
      <w:r w:rsidRPr="001241E4">
        <w:rPr>
          <w:rFonts w:ascii="Vrinda" w:hAnsi="Vrinda"/>
          <w:color w:val="141823"/>
          <w:sz w:val="28"/>
          <w:shd w:val="clear" w:color="auto" w:fill="FFFFFF"/>
          <w:cs/>
        </w:rPr>
        <w:t>পূর্ব পাকিস্তানে কর্মরত পাকিস্তান বিমান বাহিনীর টেকনিশিয়ানদের অধিকাংশই ছিলেন বা</w:t>
      </w:r>
      <w:r w:rsidR="008A4798">
        <w:rPr>
          <w:rFonts w:ascii="Vrinda" w:hAnsi="Vrinda"/>
          <w:color w:val="141823"/>
          <w:sz w:val="28"/>
          <w:shd w:val="clear" w:color="auto" w:fill="FFFFFF"/>
          <w:cs/>
        </w:rPr>
        <w:t>ঙালি</w:t>
      </w:r>
      <w:r w:rsidRPr="001241E4">
        <w:rPr>
          <w:rFonts w:ascii="Vrinda" w:hAnsi="Vrinda" w:cs="Mangal"/>
          <w:color w:val="141823"/>
          <w:sz w:val="28"/>
          <w:shd w:val="clear" w:color="auto" w:fill="FFFFFF"/>
          <w:cs/>
          <w:lang w:bidi="hi-IN"/>
        </w:rPr>
        <w:t xml:space="preserve">। </w:t>
      </w:r>
      <w:r w:rsidRPr="001241E4">
        <w:rPr>
          <w:rFonts w:ascii="Vrinda" w:hAnsi="Vrinda"/>
          <w:color w:val="141823"/>
          <w:sz w:val="28"/>
          <w:shd w:val="clear" w:color="auto" w:fill="FFFFFF"/>
          <w:cs/>
          <w:lang w:bidi="bn-IN"/>
        </w:rPr>
        <w:t>এই অবস্থার সুযোগ নিয়ে প্রতিরোধমূলক ব্যবস্থা গ্রহনের কথা সে সময় আমি ভেবেছি। কিন্তু এ ধরনের পদক্ষেপ নেবার আগে রাজনৈতিক অনুমোদন সমীচীন মনে হওয়ায় আওয়ামী লীগ নেতৃবৃন্দের একটা কার্যকর যোগাযোগ স্থাপনের চেষ্টা করি। এই সূত্রে দু</w:t>
      </w:r>
      <w:r w:rsidRPr="001241E4">
        <w:rPr>
          <w:rFonts w:ascii="Vrinda" w:hAnsi="Vrinda"/>
          <w:color w:val="141823"/>
          <w:sz w:val="28"/>
          <w:shd w:val="clear" w:color="auto" w:fill="FFFFFF"/>
        </w:rPr>
        <w:t>’</w:t>
      </w:r>
      <w:r w:rsidRPr="001241E4">
        <w:rPr>
          <w:rFonts w:ascii="Vrinda" w:hAnsi="Vrinda"/>
          <w:color w:val="141823"/>
          <w:sz w:val="28"/>
          <w:shd w:val="clear" w:color="auto" w:fill="FFFFFF"/>
          <w:cs/>
        </w:rPr>
        <w:t>জন আওয়ামী লীগ এমপি আমার বাসায় আসেন। আমি তাদেরকে বললাম যে পশ্চিম পাকিস্তানী সৈণ্যদের তৎপরতা ও প্রস্তুতি দেখে আমার ধারনা হচ্ছে</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তাঁরা নির্বাচিত জনপ্রতিনিধিদের হাতে ক্ষমতা হস্তান্তর করবে না। এ অবস্থায় কি করনীয় জানতে চাইলাম এবং তাঁদের মাধ্যমে সশস্ত্র বাহিনীতে বা</w:t>
      </w:r>
      <w:r w:rsidR="008A4798">
        <w:rPr>
          <w:rFonts w:ascii="Vrinda" w:hAnsi="Vrinda"/>
          <w:color w:val="141823"/>
          <w:sz w:val="28"/>
          <w:shd w:val="clear" w:color="auto" w:fill="FFFFFF"/>
          <w:cs/>
        </w:rPr>
        <w:t>ঙালি</w:t>
      </w:r>
      <w:r w:rsidRPr="001241E4">
        <w:rPr>
          <w:rFonts w:ascii="Vrinda" w:hAnsi="Vrinda"/>
          <w:color w:val="141823"/>
          <w:sz w:val="28"/>
          <w:shd w:val="clear" w:color="auto" w:fill="FFFFFF"/>
          <w:cs/>
        </w:rPr>
        <w:t>দের ভূমিকা সম্পর্কে পার্টির নেতাদের মনোভাব জানবার ইচ্ছাও তাঁদের নিকট ব্যক্ত করলাম। সে মূহুর্তে তাঁরা আমাকে সুনির্দিষ্ট কিছুই বলতে পারেননি।</w:t>
      </w:r>
    </w:p>
    <w:p w:rsidR="008A6598" w:rsidRPr="001241E4" w:rsidRDefault="008A6598" w:rsidP="008A6598">
      <w:pPr>
        <w:rPr>
          <w:rFonts w:ascii="Vrinda" w:hAnsi="Vrinda"/>
          <w:color w:val="141823"/>
          <w:sz w:val="28"/>
          <w:shd w:val="clear" w:color="auto" w:fill="FFFFFF"/>
        </w:rPr>
      </w:pPr>
    </w:p>
    <w:p w:rsidR="008A6598" w:rsidRPr="001241E4" w:rsidRDefault="008A6598" w:rsidP="008A6598">
      <w:pPr>
        <w:rPr>
          <w:rFonts w:ascii="Vrinda" w:hAnsi="Vrinda"/>
          <w:color w:val="141823"/>
          <w:sz w:val="28"/>
          <w:shd w:val="clear" w:color="auto" w:fill="FFFFFF"/>
        </w:rPr>
      </w:pPr>
      <w:r w:rsidRPr="001241E4">
        <w:rPr>
          <w:rFonts w:ascii="Vrinda" w:hAnsi="Vrinda"/>
          <w:color w:val="141823"/>
          <w:sz w:val="28"/>
          <w:shd w:val="clear" w:color="auto" w:fill="FFFFFF"/>
          <w:cs/>
        </w:rPr>
        <w:lastRenderedPageBreak/>
        <w:t>২৫শে মার্চ সন্ধ্যার দিকে এয়ারপোর্টে যাই। দেখলাম অতিগোপনে সতর্ক নিরাপত্তা ব্যবস্থায় একটি বিমানে মাত্র একজন কিংবা দুজন যাত্রীসহ জেনারেল ইয়াহিয়া করাচীর উদ্দ্যেশ্যে ঢাকা ত্যাগ করলেন। আমি এই সংবাদ টেলিফোনে আওয়ামী লীগ অফিসে জানিয়ে দেই। আমার মনে আছে</w:t>
      </w:r>
      <w:r w:rsidRPr="001241E4">
        <w:rPr>
          <w:rFonts w:ascii="Vrinda" w:hAnsi="Vrinda"/>
          <w:color w:val="141823"/>
          <w:sz w:val="28"/>
          <w:shd w:val="clear" w:color="auto" w:fill="FFFFFF"/>
        </w:rPr>
        <w:t>,</w:t>
      </w:r>
      <w:r w:rsidRPr="001241E4">
        <w:rPr>
          <w:rFonts w:ascii="Vrinda" w:hAnsi="Vrinda"/>
          <w:color w:val="141823"/>
          <w:sz w:val="28"/>
          <w:shd w:val="clear" w:color="auto" w:fill="FFFFFF"/>
          <w:cs/>
        </w:rPr>
        <w:t>এয়ারপোর্ট থেকেই আমি ক্যান্টনমেন্ট এয়ারফোর্সের সব বা</w:t>
      </w:r>
      <w:r w:rsidR="008A4798">
        <w:rPr>
          <w:rFonts w:ascii="Vrinda" w:hAnsi="Vrinda"/>
          <w:color w:val="141823"/>
          <w:sz w:val="28"/>
          <w:shd w:val="clear" w:color="auto" w:fill="FFFFFF"/>
          <w:cs/>
        </w:rPr>
        <w:t>ঙালি</w:t>
      </w:r>
      <w:r w:rsidRPr="001241E4">
        <w:rPr>
          <w:rFonts w:ascii="Vrinda" w:hAnsi="Vrinda"/>
          <w:color w:val="141823"/>
          <w:sz w:val="28"/>
          <w:shd w:val="clear" w:color="auto" w:fill="FFFFFF"/>
          <w:cs/>
        </w:rPr>
        <w:t xml:space="preserve"> অফিসারদের খবর দেয়ার চেষ্টা করেছি। পরে বাড়ী বাড়ী গিয়ে তাঁদের আবার খবরটা বিস্তারিত দিই। বলেছি</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পরিস্থিত গুরুতর</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একটা ভয়ংকর কিছু ঘটতে যাচ্ছে। আমি তাঁদের সবাইকে নিরাপত্তামূলক ব্যবস্থা নিতে বলি এবং আমার পরিবারকে ক্যান্টনমেন্টে বাহিরে পাঠিয়ে দিই।</w:t>
      </w:r>
    </w:p>
    <w:p w:rsidR="00D26EED" w:rsidRDefault="00D26EED" w:rsidP="00804193">
      <w:pPr>
        <w:shd w:val="clear" w:color="auto" w:fill="FFFFFF"/>
        <w:spacing w:before="150" w:after="0" w:line="215" w:lineRule="atLeast"/>
        <w:rPr>
          <w:rFonts w:ascii="Vrinda" w:eastAsia="Times New Roman" w:hAnsi="Vrinda"/>
          <w:color w:val="141823"/>
          <w:sz w:val="28"/>
        </w:rPr>
      </w:pPr>
    </w:p>
    <w:p w:rsidR="00804193" w:rsidRPr="001241E4" w:rsidRDefault="00804193" w:rsidP="00804193">
      <w:pPr>
        <w:shd w:val="clear" w:color="auto" w:fill="FFFFFF"/>
        <w:spacing w:before="150" w:after="0" w:line="215" w:lineRule="atLeast"/>
        <w:rPr>
          <w:rFonts w:ascii="Vrinda" w:eastAsia="Times New Roman" w:hAnsi="Vrinda"/>
          <w:color w:val="141823"/>
          <w:sz w:val="28"/>
        </w:rPr>
      </w:pPr>
      <w:r w:rsidRPr="001241E4">
        <w:rPr>
          <w:rFonts w:ascii="Vrinda" w:eastAsia="Times New Roman" w:hAnsi="Vrinda"/>
          <w:color w:val="141823"/>
          <w:sz w:val="28"/>
          <w:cs/>
        </w:rPr>
        <w:t>রাত এগারোটার দিকে কানে আসে পাকিস্তানী সেনাবাহিনীর সশস্ত্র আক্রমণের আওয়াজ । পায়ের আওয়াজের পরপরই ট্যাঙ্ক চোলাড় শব্দ । বুঝতে পারলাম যা একদিন আশঙ্কা করেছিলাম তা বাস্তবে পরিণত হতে শুরু করেছে । রাতভর সারা শহরজুরে যে তান্ডব চলছিল</w:t>
      </w:r>
      <w:r w:rsidRPr="001241E4">
        <w:rPr>
          <w:rFonts w:ascii="Vrinda" w:eastAsia="Times New Roman" w:hAnsi="Vrinda"/>
          <w:color w:val="141823"/>
          <w:sz w:val="28"/>
        </w:rPr>
        <w:t xml:space="preserve">, </w:t>
      </w:r>
      <w:r w:rsidRPr="001241E4">
        <w:rPr>
          <w:rFonts w:ascii="Vrinda" w:eastAsia="Times New Roman" w:hAnsi="Vrinda"/>
          <w:color w:val="141823"/>
          <w:sz w:val="28"/>
          <w:cs/>
        </w:rPr>
        <w:t xml:space="preserve">আগুনের আলোতে এবং গুলির আওয়াজে ক্যান্টনমেন্ট থেকেই ঘটনার ভয়াবহতা সম্পর্কে একটা মোটামোটি ধারণা হচ্ছিল । কিন্তু তাণ্ডবের ভয়ঙ্কর রূপটা যে কল্পনার সমস্ত সীমা ছাড়িয়ে গেছে </w:t>
      </w:r>
      <w:r w:rsidRPr="001241E4">
        <w:rPr>
          <w:rFonts w:ascii="Vrinda" w:eastAsia="Times New Roman" w:hAnsi="Vrinda"/>
          <w:color w:val="141823"/>
          <w:sz w:val="28"/>
        </w:rPr>
        <w:t xml:space="preserve">, </w:t>
      </w:r>
      <w:r w:rsidRPr="001241E4">
        <w:rPr>
          <w:rFonts w:ascii="Vrinda" w:eastAsia="Times New Roman" w:hAnsi="Vrinda"/>
          <w:color w:val="141823"/>
          <w:sz w:val="28"/>
          <w:cs/>
        </w:rPr>
        <w:t>না দেখা পর্যন্ত সেটা সঠিক বোঝা যায়</w:t>
      </w:r>
      <w:r w:rsidR="00D26EED">
        <w:rPr>
          <w:rFonts w:ascii="Vrinda" w:eastAsia="Times New Roman" w:hAnsi="Vrinda"/>
          <w:color w:val="141823"/>
          <w:sz w:val="28"/>
        </w:rPr>
        <w:t xml:space="preserve"> </w:t>
      </w:r>
      <w:r w:rsidRPr="001241E4">
        <w:rPr>
          <w:rFonts w:ascii="Vrinda" w:eastAsia="Times New Roman" w:hAnsi="Vrinda"/>
          <w:color w:val="141823"/>
          <w:sz w:val="28"/>
          <w:cs/>
        </w:rPr>
        <w:t>নি।</w:t>
      </w:r>
      <w:r w:rsidRPr="001241E4">
        <w:rPr>
          <w:rFonts w:ascii="Vrinda" w:eastAsia="Times New Roman" w:hAnsi="Vrinda"/>
          <w:color w:val="141823"/>
          <w:sz w:val="28"/>
        </w:rPr>
        <w:t xml:space="preserve"> </w:t>
      </w:r>
      <w:r w:rsidRPr="001241E4">
        <w:rPr>
          <w:rFonts w:ascii="Vrinda" w:eastAsia="Times New Roman" w:hAnsi="Vrinda"/>
          <w:color w:val="141823"/>
          <w:sz w:val="28"/>
          <w:cs/>
        </w:rPr>
        <w:t xml:space="preserve">২৫ শে মার্চ সন্ধ্যা থেকে মাঝ রাতের ভেতরেই জনসাধারণ জায়গায় জায়গায় ব্যারিকেড </w:t>
      </w:r>
      <w:r w:rsidR="00D26EED">
        <w:rPr>
          <w:rFonts w:ascii="Vrinda" w:eastAsia="Times New Roman" w:hAnsi="Vrinda"/>
          <w:color w:val="141823"/>
          <w:sz w:val="28"/>
          <w:cs/>
        </w:rPr>
        <w:t>সৃষ্টি করে</w:t>
      </w:r>
      <w:r w:rsidRPr="001241E4">
        <w:rPr>
          <w:rFonts w:ascii="Vrinda" w:eastAsia="Times New Roman" w:hAnsi="Vrinda" w:cs="Mangal"/>
          <w:color w:val="141823"/>
          <w:sz w:val="28"/>
          <w:cs/>
          <w:lang w:bidi="hi-IN"/>
        </w:rPr>
        <w:t xml:space="preserve">। </w:t>
      </w:r>
      <w:r w:rsidRPr="001241E4">
        <w:rPr>
          <w:rFonts w:ascii="Vrinda" w:eastAsia="Times New Roman" w:hAnsi="Vrinda"/>
          <w:color w:val="141823"/>
          <w:sz w:val="28"/>
          <w:cs/>
          <w:lang w:bidi="bn-IN"/>
        </w:rPr>
        <w:t>কিন্তু পাকিস্তান সেনাবাহিনীর কাছে</w:t>
      </w:r>
      <w:r w:rsidR="00D26EED">
        <w:rPr>
          <w:rFonts w:ascii="Vrinda" w:eastAsia="Times New Roman" w:hAnsi="Vrinda"/>
          <w:color w:val="141823"/>
          <w:sz w:val="28"/>
          <w:cs/>
        </w:rPr>
        <w:t xml:space="preserve"> এসব ব্যারিকেড কোন বাধাই ছিল না</w:t>
      </w:r>
      <w:r w:rsidRPr="001241E4">
        <w:rPr>
          <w:rFonts w:ascii="Vrinda" w:eastAsia="Times New Roman" w:hAnsi="Vrinda" w:cs="Mangal"/>
          <w:color w:val="141823"/>
          <w:sz w:val="28"/>
          <w:cs/>
          <w:lang w:bidi="hi-IN"/>
        </w:rPr>
        <w:t>।</w:t>
      </w:r>
    </w:p>
    <w:p w:rsidR="008A6598" w:rsidRPr="001241E4" w:rsidRDefault="008A6598" w:rsidP="008A6598">
      <w:pPr>
        <w:rPr>
          <w:rFonts w:ascii="Vrinda" w:hAnsi="Vrinda"/>
          <w:color w:val="141823"/>
          <w:sz w:val="28"/>
          <w:shd w:val="clear" w:color="auto" w:fill="FFFFFF"/>
        </w:rPr>
      </w:pPr>
    </w:p>
    <w:p w:rsidR="008A6598" w:rsidRPr="001241E4" w:rsidRDefault="008A6598" w:rsidP="008A6598">
      <w:pPr>
        <w:rPr>
          <w:rFonts w:ascii="Vrinda" w:hAnsi="Vrinda"/>
          <w:color w:val="141823"/>
          <w:sz w:val="28"/>
          <w:shd w:val="clear" w:color="auto" w:fill="FFFFFF"/>
        </w:rPr>
      </w:pPr>
      <w:r w:rsidRPr="001241E4">
        <w:rPr>
          <w:rFonts w:ascii="Vrinda" w:hAnsi="Vrinda"/>
          <w:color w:val="141823"/>
          <w:sz w:val="28"/>
          <w:shd w:val="clear" w:color="auto" w:fill="FFFFFF"/>
          <w:cs/>
        </w:rPr>
        <w:t>২৭শে মার্চ সন্ধ্যায় এয়ারফোর্স মেসে গেলাম। মেসের যে পাশে পুকুরপাড় তা পূর্ব দিক থেকেই নাখালপাড়া এলাকা শুরু।এটা অত্যন্ত গরীব ও নিম্নবিত্তদের এলাকা। কিছুক্ষনের মধ্যেই দেখলাম পাক-বাহিনীর লোকেরা অগ্নিসংযোগকারী যন্ত্র দিয়ে পুরো এলাকাটি ঘিরে ফেলছে এবং তাঁদের সাথে মেশিনধারী সৈন্যরা পজিশন নিয়েছে।</w:t>
      </w:r>
    </w:p>
    <w:p w:rsidR="008A6598" w:rsidRPr="001241E4" w:rsidRDefault="008A6598" w:rsidP="008A6598">
      <w:pPr>
        <w:rPr>
          <w:rFonts w:ascii="Vrinda" w:hAnsi="Vrinda"/>
          <w:color w:val="141823"/>
          <w:sz w:val="28"/>
          <w:shd w:val="clear" w:color="auto" w:fill="FFFFFF"/>
        </w:rPr>
      </w:pPr>
    </w:p>
    <w:p w:rsidR="008A6598" w:rsidRPr="001241E4" w:rsidRDefault="008A6598" w:rsidP="008A6598">
      <w:pPr>
        <w:rPr>
          <w:rFonts w:ascii="Vrinda" w:hAnsi="Vrinda"/>
          <w:color w:val="141823"/>
          <w:sz w:val="28"/>
          <w:shd w:val="clear" w:color="auto" w:fill="FFFFFF"/>
        </w:rPr>
      </w:pPr>
      <w:r w:rsidRPr="001241E4">
        <w:rPr>
          <w:rFonts w:ascii="Vrinda" w:hAnsi="Vrinda"/>
          <w:color w:val="141823"/>
          <w:sz w:val="28"/>
          <w:shd w:val="clear" w:color="auto" w:fill="FFFFFF"/>
          <w:cs/>
        </w:rPr>
        <w:lastRenderedPageBreak/>
        <w:t>অল্পক্ষণ পরেই দেখলাম সারা এলাকায় দাউ দাউ করে আগুন জ্বলে উঠল। আতঙ্কগ্রস্থ অসহায় মানুষ প্রানের ভয়ে আর্তচিৎকার করে বেরিয়ে আসছে বাইরে। সারা শহরে তখন কার্ফু। এরা কার্ফু ভঙ্গ করেছে এই অজুহাতে সঙ্গে সঙ্গে মেশিনধারী সৈন্যরা নির্বিচারে গুলি চালাল।</w:t>
      </w:r>
    </w:p>
    <w:p w:rsidR="008A6598" w:rsidRPr="001241E4" w:rsidRDefault="008A6598" w:rsidP="008A6598">
      <w:pPr>
        <w:rPr>
          <w:rFonts w:ascii="Vrinda" w:hAnsi="Vrinda"/>
          <w:color w:val="141823"/>
          <w:sz w:val="28"/>
          <w:shd w:val="clear" w:color="auto" w:fill="FFFFFF"/>
        </w:rPr>
      </w:pPr>
    </w:p>
    <w:p w:rsidR="008A6598" w:rsidRPr="001241E4" w:rsidRDefault="008A6598" w:rsidP="008A6598">
      <w:pPr>
        <w:rPr>
          <w:rFonts w:ascii="Vrinda" w:hAnsi="Vrinda"/>
          <w:color w:val="141823"/>
          <w:sz w:val="28"/>
          <w:shd w:val="clear" w:color="auto" w:fill="FFFFFF"/>
        </w:rPr>
      </w:pPr>
      <w:r w:rsidRPr="001241E4">
        <w:rPr>
          <w:rFonts w:ascii="Vrinda" w:hAnsi="Vrinda"/>
          <w:color w:val="141823"/>
          <w:sz w:val="28"/>
          <w:shd w:val="clear" w:color="auto" w:fill="FFFFFF"/>
          <w:cs/>
        </w:rPr>
        <w:t>পাকিস্তানী কর্তৃপক্ষের মাঝে একটা ধারনা বদ্ধমূল হয়ে গিয়েছিলো যে এই সব গরীব ও নিম্নবিত্ত লোকেরাই আওয়ামী লীগের রাজনৈতিক ভিত্তি- সুতরাং এদেরকে সমূলে নিশ্চিহ্ন করে ফেলতে হবে। মেসে জনৈক পাকিস্তানী লেফটেন্যান্ট যিনি আমার পাশেই দাঁড়িয়ে ছিলেন এবং জানতেন যে</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আমি একজন বা</w:t>
      </w:r>
      <w:r w:rsidR="008A4798">
        <w:rPr>
          <w:rFonts w:ascii="Vrinda" w:hAnsi="Vrinda"/>
          <w:color w:val="141823"/>
          <w:sz w:val="28"/>
          <w:shd w:val="clear" w:color="auto" w:fill="FFFFFF"/>
          <w:cs/>
        </w:rPr>
        <w:t>ঙালি</w:t>
      </w:r>
      <w:r w:rsidRPr="001241E4">
        <w:rPr>
          <w:rFonts w:ascii="Vrinda" w:hAnsi="Vrinda"/>
          <w:color w:val="141823"/>
          <w:sz w:val="28"/>
          <w:shd w:val="clear" w:color="auto" w:fill="FFFFFF"/>
          <w:cs/>
        </w:rPr>
        <w:t xml:space="preserve"> গ্রুপ ক্যাপ্টেন</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আমার সামনে মন্তব্য করলেন</w:t>
      </w:r>
      <w:r w:rsidRPr="001241E4">
        <w:rPr>
          <w:rFonts w:ascii="Vrinda" w:hAnsi="Vrinda"/>
          <w:color w:val="141823"/>
          <w:sz w:val="28"/>
          <w:shd w:val="clear" w:color="auto" w:fill="FFFFFF"/>
        </w:rPr>
        <w:t>,</w:t>
      </w:r>
      <w:r w:rsidR="00E759FF">
        <w:rPr>
          <w:rFonts w:ascii="Vrinda" w:hAnsi="Vrinda" w:hint="cs"/>
          <w:color w:val="141823"/>
          <w:sz w:val="28"/>
          <w:shd w:val="clear" w:color="auto" w:fill="FFFFFF"/>
          <w:cs/>
        </w:rPr>
        <w:t xml:space="preserve"> “এটাই জারজদের সাথে সঠিক ব্যবহার”</w:t>
      </w:r>
    </w:p>
    <w:p w:rsidR="008A6598" w:rsidRPr="001241E4" w:rsidRDefault="008A6598" w:rsidP="008A6598">
      <w:pPr>
        <w:rPr>
          <w:rFonts w:ascii="Vrinda" w:hAnsi="Vrinda"/>
          <w:color w:val="141823"/>
          <w:sz w:val="28"/>
          <w:shd w:val="clear" w:color="auto" w:fill="FFFFFF"/>
        </w:rPr>
      </w:pPr>
    </w:p>
    <w:p w:rsidR="008A6598" w:rsidRPr="001241E4" w:rsidRDefault="008A6598" w:rsidP="008A6598">
      <w:pPr>
        <w:rPr>
          <w:rFonts w:ascii="Vrinda" w:hAnsi="Vrinda"/>
          <w:color w:val="141823"/>
          <w:sz w:val="28"/>
          <w:shd w:val="clear" w:color="auto" w:fill="FFFFFF"/>
        </w:rPr>
      </w:pPr>
      <w:r w:rsidRPr="001241E4">
        <w:rPr>
          <w:rFonts w:ascii="Vrinda" w:hAnsi="Vrinda"/>
          <w:color w:val="141823"/>
          <w:sz w:val="28"/>
          <w:shd w:val="clear" w:color="auto" w:fill="FFFFFF"/>
          <w:cs/>
        </w:rPr>
        <w:t>এরই মধ্যে মুক্তিবাহিনীতে কিভাবে যোগদান করা যায় সে কথা ভাবতে শুরু করি</w:t>
      </w:r>
      <w:r w:rsidRPr="001241E4">
        <w:rPr>
          <w:rFonts w:ascii="Vrinda" w:hAnsi="Vrinda" w:cs="Mangal"/>
          <w:color w:val="141823"/>
          <w:sz w:val="28"/>
          <w:shd w:val="clear" w:color="auto" w:fill="FFFFFF"/>
          <w:cs/>
          <w:lang w:bidi="hi-IN"/>
        </w:rPr>
        <w:t xml:space="preserve">। </w:t>
      </w:r>
      <w:r w:rsidRPr="001241E4">
        <w:rPr>
          <w:rFonts w:ascii="Vrinda" w:hAnsi="Vrinda"/>
          <w:color w:val="141823"/>
          <w:sz w:val="28"/>
          <w:shd w:val="clear" w:color="auto" w:fill="FFFFFF"/>
          <w:cs/>
          <w:lang w:bidi="bn-IN"/>
        </w:rPr>
        <w:t>কিন্তু কিভাবে যাবো</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আমার বাসায় কয়েকজন গার্ড নিয়োগ করা হয়েছিলো নিরাপত্তার জন্য। কিন্তু আসল উদ্দেশ্য ছিল আমার গতিবিধির উপর নজর রাখা।</w:t>
      </w:r>
    </w:p>
    <w:p w:rsidR="008A6598" w:rsidRPr="001241E4" w:rsidRDefault="008A6598" w:rsidP="008A6598">
      <w:pPr>
        <w:rPr>
          <w:rFonts w:ascii="Vrinda" w:hAnsi="Vrinda"/>
          <w:color w:val="141823"/>
          <w:sz w:val="28"/>
          <w:shd w:val="clear" w:color="auto" w:fill="FFFFFF"/>
        </w:rPr>
      </w:pPr>
    </w:p>
    <w:p w:rsidR="008A6598" w:rsidRPr="001241E4" w:rsidRDefault="008A6598" w:rsidP="008A6598">
      <w:pPr>
        <w:rPr>
          <w:rFonts w:ascii="Vrinda" w:hAnsi="Vrinda"/>
          <w:color w:val="141823"/>
          <w:sz w:val="28"/>
          <w:shd w:val="clear" w:color="auto" w:fill="FFFFFF"/>
        </w:rPr>
      </w:pPr>
      <w:r w:rsidRPr="001241E4">
        <w:rPr>
          <w:rFonts w:ascii="Vrinda" w:hAnsi="Vrinda"/>
          <w:color w:val="141823"/>
          <w:sz w:val="28"/>
          <w:shd w:val="clear" w:color="auto" w:fill="FFFFFF"/>
          <w:cs/>
        </w:rPr>
        <w:t>কিন্তু তা সত্ত্বেও দেশ ত্যাগের ব্যাপারে আমি অন্যান্য বা</w:t>
      </w:r>
      <w:r w:rsidR="008A4798">
        <w:rPr>
          <w:rFonts w:ascii="Vrinda" w:hAnsi="Vrinda"/>
          <w:color w:val="141823"/>
          <w:sz w:val="28"/>
          <w:shd w:val="clear" w:color="auto" w:fill="FFFFFF"/>
          <w:cs/>
        </w:rPr>
        <w:t>ঙালি</w:t>
      </w:r>
      <w:r w:rsidRPr="001241E4">
        <w:rPr>
          <w:rFonts w:ascii="Vrinda" w:hAnsi="Vrinda"/>
          <w:color w:val="141823"/>
          <w:sz w:val="28"/>
          <w:shd w:val="clear" w:color="auto" w:fill="FFFFFF"/>
          <w:cs/>
        </w:rPr>
        <w:t xml:space="preserve"> অফিসার</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বিশেষ করে বৈমানিকদের সাথে যোগাযোগ রক্ষা করি। তখনকার উইং কমান্ডার বাশারের সাথেও আমি যোগাযোগ স্থাপন করি এবং তাঁর মাধ্যমে অন্য অফিসারদের সাথে যোগাযোগ রক্ষা করি।</w:t>
      </w:r>
    </w:p>
    <w:p w:rsidR="008A6598" w:rsidRPr="001241E4" w:rsidRDefault="008A6598" w:rsidP="008A6598">
      <w:pPr>
        <w:rPr>
          <w:rFonts w:ascii="Vrinda" w:hAnsi="Vrinda"/>
          <w:color w:val="141823"/>
          <w:sz w:val="28"/>
          <w:shd w:val="clear" w:color="auto" w:fill="FFFFFF"/>
        </w:rPr>
      </w:pPr>
    </w:p>
    <w:p w:rsidR="008A6598" w:rsidRPr="001241E4" w:rsidRDefault="008A6598" w:rsidP="008A6598">
      <w:pPr>
        <w:rPr>
          <w:rFonts w:ascii="Vrinda" w:hAnsi="Vrinda"/>
          <w:color w:val="141823"/>
          <w:sz w:val="28"/>
          <w:shd w:val="clear" w:color="auto" w:fill="FFFFFF"/>
        </w:rPr>
      </w:pPr>
      <w:r w:rsidRPr="001241E4">
        <w:rPr>
          <w:rFonts w:ascii="Vrinda" w:hAnsi="Vrinda"/>
          <w:color w:val="141823"/>
          <w:sz w:val="28"/>
          <w:shd w:val="clear" w:color="auto" w:fill="FFFFFF"/>
          <w:cs/>
        </w:rPr>
        <w:t>আলাপ-আলোচনার পর আমরা এয়ারফোর্সের কতিপয় অফিসার চুড়ান্ত স্বিদ্ধান্ত নিই যে যেমন করেই হোক পাক বাহিনীর সাথে সম্পর্ক ছিন্ন করে মুক্তিযুদ্ধে অংশ নিতেই হবে</w:t>
      </w:r>
      <w:r w:rsidRPr="001241E4">
        <w:rPr>
          <w:rFonts w:ascii="Vrinda" w:hAnsi="Vrinda" w:cs="Mangal"/>
          <w:color w:val="141823"/>
          <w:sz w:val="28"/>
          <w:shd w:val="clear" w:color="auto" w:fill="FFFFFF"/>
          <w:cs/>
          <w:lang w:bidi="hi-IN"/>
        </w:rPr>
        <w:t xml:space="preserve">। </w:t>
      </w:r>
      <w:r w:rsidRPr="001241E4">
        <w:rPr>
          <w:rFonts w:ascii="Vrinda" w:hAnsi="Vrinda"/>
          <w:color w:val="141823"/>
          <w:sz w:val="28"/>
          <w:shd w:val="clear" w:color="auto" w:fill="FFFFFF"/>
          <w:cs/>
          <w:lang w:bidi="bn-IN"/>
        </w:rPr>
        <w:t xml:space="preserve">আমাদের এই স্বিদ্ধান্ত বাস্তবায়নের জন্য আমরা মাঝে মাঝে বিভিন্ন চাইনিজ রেষ্টুরেন্টে আলোচনায় বসতাম। শেষ পর্যন্ত ঠিক হলো যে একদিন একযোগে সবাই পাক বাহিনী ত্যাগ করবো না। করলে তাতে ধরা </w:t>
      </w:r>
      <w:r w:rsidRPr="001241E4">
        <w:rPr>
          <w:rFonts w:ascii="Vrinda" w:hAnsi="Vrinda"/>
          <w:color w:val="141823"/>
          <w:sz w:val="28"/>
          <w:shd w:val="clear" w:color="auto" w:fill="FFFFFF"/>
          <w:cs/>
          <w:lang w:bidi="bn-IN"/>
        </w:rPr>
        <w:lastRenderedPageBreak/>
        <w:t>পড়লে সবারই একসাথে ধরা পড়ার সম্ভবনা। সিদ্ধান্ত হল ফ্লাইট লেফটেন্যান্ট নুরুল ক</w:t>
      </w:r>
      <w:r w:rsidRPr="001241E4">
        <w:rPr>
          <w:rFonts w:ascii="Vrinda" w:hAnsi="Vrinda"/>
          <w:color w:val="141823"/>
          <w:sz w:val="28"/>
          <w:shd w:val="clear" w:color="auto" w:fill="FFFFFF"/>
          <w:cs/>
        </w:rPr>
        <w:t>াদের প্রথমে সীমান্ত অতিক্রমের বিভিন্ন পথ আগে সরেজমিনে জরিপ করে আসবেন এবং তাঁর রিপোর্ট অনুযায়ী  আমরা বিভিন্ন দলে ভাগ হয়ে ভিন্ন ভিন্ন পথে সীমান্ত অতিক্রম করবো । কথামতো নুরুল কাদের খবর নিতে যান। কিন্তু কাজ শেষে ফিরে আসার সময় তিনি পাক বাহিনীর হাতে ধরা পড়েন। পরে অবশ্য নানা অজুহাত দেখিয়ে তিনি মুক্তি পেয়ে আসতে পেরেছিলেন এবং আমাদের সাথে যোগ দিতে সক্ষম হয়েছিলেন।</w:t>
      </w:r>
    </w:p>
    <w:p w:rsidR="008A6598" w:rsidRPr="001241E4" w:rsidRDefault="008A6598" w:rsidP="008A6598">
      <w:pPr>
        <w:rPr>
          <w:rFonts w:ascii="Vrinda" w:hAnsi="Vrinda"/>
          <w:color w:val="141823"/>
          <w:sz w:val="28"/>
          <w:shd w:val="clear" w:color="auto" w:fill="FFFFFF"/>
        </w:rPr>
      </w:pPr>
    </w:p>
    <w:p w:rsidR="00804193" w:rsidRPr="001241E4" w:rsidRDefault="008A6598" w:rsidP="00804193">
      <w:pPr>
        <w:shd w:val="clear" w:color="auto" w:fill="FFFFFF"/>
        <w:spacing w:before="150" w:after="0" w:line="215" w:lineRule="atLeast"/>
        <w:rPr>
          <w:rFonts w:ascii="Vrinda" w:eastAsia="Times New Roman" w:hAnsi="Vrinda"/>
          <w:color w:val="141823"/>
          <w:sz w:val="28"/>
        </w:rPr>
      </w:pPr>
      <w:r w:rsidRPr="001241E4">
        <w:rPr>
          <w:rFonts w:ascii="Vrinda" w:hAnsi="Vrinda"/>
          <w:color w:val="141823"/>
          <w:sz w:val="28"/>
          <w:shd w:val="clear" w:color="auto" w:fill="FFFFFF"/>
          <w:cs/>
        </w:rPr>
        <w:t xml:space="preserve">অন্যান্য অফিসারদের সাথে মিলে দেশ ত্যাগের এই চুড়ান্ত স্বিদ্ধান্ত নেবার আগে ২৮শে মার্চ আমি এ ব্যাপারে প্রথম পদক্ষেপ নেই। বেড়াতে যাবার কথা বলে স্ত্রী ও ছেলেমেয়েসহ নিজের গাড়ী নিয়ে বেরিয়ে পড়ি। ডেমরা ঘাট পর্যন্ত গিয়ে গাড়িটি চাবিসহ ফেলে রেখে অনির্দিষ্ট নিরাপদ স্থানের উদ্দেশ্যে বের হই। </w:t>
      </w:r>
      <w:r w:rsidR="00804193" w:rsidRPr="001241E4">
        <w:rPr>
          <w:rFonts w:ascii="Vrinda" w:eastAsia="Times New Roman" w:hAnsi="Vrinda"/>
          <w:color w:val="141823"/>
          <w:sz w:val="28"/>
          <w:cs/>
        </w:rPr>
        <w:t>ফ্লাইট লেফট্যান্যান্ট মারগুব পরে (বাংলাদেশ বিমান দুর্ঘটনায় মারা যান) আমাদের সঙ্গে ছিলেন এবং তিনিই পথ দেখিয়ে আমাদের গ্রামের দিকে নিয়ে যাচ্ছিলেন ।</w:t>
      </w:r>
    </w:p>
    <w:p w:rsidR="008A6598" w:rsidRPr="001241E4" w:rsidRDefault="008A6598" w:rsidP="008A6598">
      <w:pPr>
        <w:rPr>
          <w:rFonts w:ascii="Vrinda" w:hAnsi="Vrinda"/>
          <w:color w:val="141823"/>
          <w:sz w:val="28"/>
          <w:shd w:val="clear" w:color="auto" w:fill="FFFFFF"/>
        </w:rPr>
      </w:pPr>
    </w:p>
    <w:p w:rsidR="008A6598" w:rsidRPr="001241E4" w:rsidRDefault="008A6598" w:rsidP="008A6598">
      <w:pPr>
        <w:rPr>
          <w:rFonts w:ascii="Vrinda" w:hAnsi="Vrinda"/>
          <w:color w:val="141823"/>
          <w:sz w:val="28"/>
          <w:shd w:val="clear" w:color="auto" w:fill="FFFFFF"/>
        </w:rPr>
      </w:pPr>
      <w:r w:rsidRPr="001241E4">
        <w:rPr>
          <w:rFonts w:ascii="Vrinda" w:hAnsi="Vrinda"/>
          <w:color w:val="141823"/>
          <w:sz w:val="28"/>
          <w:shd w:val="clear" w:color="auto" w:fill="FFFFFF"/>
          <w:cs/>
        </w:rPr>
        <w:t>কিন্তু আমাদের প্রথম প্রচেষ্টাই সফল হয়নি। ভাড়া করা লঞ্চ নিয়ে কিছুদূর যাবার পর নদীতে অল্প পানিতে আটকে পড়ি এবং শেষ পর্যন্ত ভৈরব বাজারের কাছ থেকে ফিরে আসতে বাধ্য হই।</w:t>
      </w:r>
    </w:p>
    <w:p w:rsidR="008A6598" w:rsidRPr="001241E4" w:rsidRDefault="008A6598" w:rsidP="008A6598">
      <w:pPr>
        <w:rPr>
          <w:rFonts w:ascii="Vrinda" w:hAnsi="Vrinda"/>
          <w:color w:val="141823"/>
          <w:sz w:val="28"/>
          <w:shd w:val="clear" w:color="auto" w:fill="FFFFFF"/>
        </w:rPr>
      </w:pPr>
    </w:p>
    <w:p w:rsidR="008A6598" w:rsidRPr="001241E4" w:rsidRDefault="008A6598" w:rsidP="008A6598">
      <w:pPr>
        <w:rPr>
          <w:rFonts w:ascii="Vrinda" w:hAnsi="Vrinda"/>
          <w:color w:val="141823"/>
          <w:sz w:val="28"/>
          <w:shd w:val="clear" w:color="auto" w:fill="FFFFFF"/>
        </w:rPr>
      </w:pPr>
      <w:r w:rsidRPr="001241E4">
        <w:rPr>
          <w:rFonts w:ascii="Vrinda" w:hAnsi="Vrinda"/>
          <w:color w:val="141823"/>
          <w:sz w:val="28"/>
          <w:shd w:val="clear" w:color="auto" w:fill="FFFFFF"/>
          <w:cs/>
        </w:rPr>
        <w:t>এপ্রিল মাসের ১০ কি ১১ তারিখে রাজশাহী সীমান্ত অতিক্রমে লক্ষ্যে আমরা কয়েকজন মিলে আবার ঢাকা ত্যাগ করি কিন্তু আরিচা এসে পাক বাহিনীর সমাবেশ দেখে আবার ঢাকা ফিরে আসি।</w:t>
      </w:r>
    </w:p>
    <w:p w:rsidR="008A6598" w:rsidRPr="001241E4" w:rsidRDefault="008A6598" w:rsidP="008A6598">
      <w:pPr>
        <w:rPr>
          <w:rFonts w:ascii="Vrinda" w:hAnsi="Vrinda"/>
          <w:color w:val="141823"/>
          <w:sz w:val="28"/>
          <w:shd w:val="clear" w:color="auto" w:fill="FFFFFF"/>
        </w:rPr>
      </w:pPr>
    </w:p>
    <w:p w:rsidR="008A6598" w:rsidRPr="001241E4" w:rsidRDefault="008A6598" w:rsidP="008A6598">
      <w:pPr>
        <w:rPr>
          <w:rFonts w:ascii="Vrinda" w:hAnsi="Vrinda"/>
          <w:color w:val="141823"/>
          <w:sz w:val="28"/>
          <w:shd w:val="clear" w:color="auto" w:fill="FFFFFF"/>
        </w:rPr>
      </w:pPr>
      <w:r w:rsidRPr="001241E4">
        <w:rPr>
          <w:rFonts w:ascii="Vrinda" w:hAnsi="Vrinda"/>
          <w:color w:val="141823"/>
          <w:sz w:val="28"/>
          <w:shd w:val="clear" w:color="auto" w:fill="FFFFFF"/>
          <w:cs/>
        </w:rPr>
        <w:t>সীমান্ত অতিক্রমের পরবর্তী চেষ্টা চালাই ১০ই মে। এবার লক্ষ্য ছিলো কুমিল্লার পথে সীমান্ত অতিক্রম করা। নবীনগর পর্যন্ত গিয়ে পাক বাহিনীর সমাবেশ দেখে ফিরে আসি এবং নরসিংদীর কাছে এক জুট মিলের রেস্ট হাউজে আশ্রয় নেই। মিলের ম্যানেজার ছিলেন ফ্লাইট লেফটেন্যান্ট রেজা এবং তিনিও আমাদের সাথে সীমান্ত অতিক্রমকারীদের একজন ছিলেন।</w:t>
      </w:r>
    </w:p>
    <w:p w:rsidR="008A6598" w:rsidRPr="001241E4" w:rsidRDefault="008A6598" w:rsidP="008A6598">
      <w:pPr>
        <w:rPr>
          <w:rFonts w:ascii="Vrinda" w:hAnsi="Vrinda"/>
          <w:color w:val="141823"/>
          <w:sz w:val="28"/>
          <w:shd w:val="clear" w:color="auto" w:fill="FFFFFF"/>
        </w:rPr>
      </w:pPr>
    </w:p>
    <w:p w:rsidR="008A6598" w:rsidRPr="001241E4" w:rsidRDefault="008A6598" w:rsidP="008A6598">
      <w:pPr>
        <w:rPr>
          <w:rFonts w:ascii="Vrinda" w:hAnsi="Vrinda"/>
          <w:color w:val="141823"/>
          <w:sz w:val="28"/>
          <w:shd w:val="clear" w:color="auto" w:fill="FFFFFF"/>
        </w:rPr>
      </w:pPr>
      <w:r w:rsidRPr="001241E4">
        <w:rPr>
          <w:rFonts w:ascii="Vrinda" w:hAnsi="Vrinda"/>
          <w:color w:val="141823"/>
          <w:sz w:val="28"/>
          <w:shd w:val="clear" w:color="auto" w:fill="FFFFFF"/>
          <w:cs/>
        </w:rPr>
        <w:t>১২ই মে রাতে কুমিল্লার কালির বাজারে জনৈক কৃষকের বাড়ীতে রাত কাটানোর স্মৃতি আমার স্মরণে এখনো অম্লান। কৃষকটির বাড়িতে আমরা বেশ কয়েকটি পরিবার আশ্রয় নিয়েছিলাম। রাত ২/৩ টার দিকে হঠাৎ দরজায় করাঘাত। পাক সেনা হবে ভেবে কেউ কেউ দরজা খুলতে দ্বিধা করছিলেন। বললাম</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পাক সেনারা এসে থাকলে দরজা না খুললেও তারা ভেঙ্গে ঢুকবে। যারা দ্বিধা করছিলেন তারাও একমত হলেন যে</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দরজা খোলাই সংগত। দরজা খুলে দেখি বাইরে দাঁড়িয়ে গৃহস্বামী স্বয়ং। তিনি আমাদের জন্য কিছু খাবারের ব্যবস্থা করেছেন এবং বিনয় ও আন্তরিকতার সাথে আমাদের খাবারের দাওয়াত দিতে এসেছেন। দরিদ্র কৃষকের বাড়ী। এতো রাতে এতো গুলো লোকের জন্য এত ভাল ভাল খাবারের ব্যবস্থা দেখে আমরা সবাই বিস্মিত</w:t>
      </w:r>
      <w:r w:rsidRPr="001241E4">
        <w:rPr>
          <w:rFonts w:ascii="Vrinda" w:hAnsi="Vrinda" w:cs="Mangal"/>
          <w:color w:val="141823"/>
          <w:sz w:val="28"/>
          <w:shd w:val="clear" w:color="auto" w:fill="FFFFFF"/>
          <w:cs/>
          <w:lang w:bidi="hi-IN"/>
        </w:rPr>
        <w:t xml:space="preserve">। </w:t>
      </w:r>
      <w:r w:rsidRPr="001241E4">
        <w:rPr>
          <w:rFonts w:ascii="Vrinda" w:hAnsi="Vrinda"/>
          <w:color w:val="141823"/>
          <w:sz w:val="28"/>
          <w:shd w:val="clear" w:color="auto" w:fill="FFFFFF"/>
          <w:cs/>
          <w:lang w:bidi="bn-IN"/>
        </w:rPr>
        <w:t>একদিকে আমরা যেমন বিব্রতবোধ করছিলাম অন্যদিকে তেমনি এই গ্রাম্য কৃষকের আন্তরিকতায় অভিভূত হই। পরে জেনেছিলাম যে আমাদের আশ্রয়দানের অপরাধে আমরা চলে যাবার পর পাকসেনারা উক্ত কৃষকের বাড়ী জ্বালিয়ে দেয়।</w:t>
      </w:r>
    </w:p>
    <w:p w:rsidR="00804193" w:rsidRPr="001241E4" w:rsidRDefault="00804193" w:rsidP="00804193">
      <w:pPr>
        <w:shd w:val="clear" w:color="auto" w:fill="FFFFFF"/>
        <w:spacing w:before="150" w:after="0" w:line="215" w:lineRule="atLeast"/>
        <w:rPr>
          <w:rFonts w:ascii="Vrinda" w:eastAsia="Times New Roman" w:hAnsi="Vrinda"/>
          <w:color w:val="141823"/>
          <w:sz w:val="28"/>
        </w:rPr>
      </w:pPr>
      <w:r w:rsidRPr="001241E4">
        <w:rPr>
          <w:rFonts w:ascii="Vrinda" w:eastAsia="Times New Roman" w:hAnsi="Vrinda"/>
          <w:color w:val="141823"/>
          <w:sz w:val="28"/>
          <w:cs/>
        </w:rPr>
        <w:t>আমাদের আশ্রয়দাতা উক্ত কৃষক ও স্থানীয় অন্যান্য কতিপয় লোকের সহায়তায় পরদিন আমরা সীমান্ত অতিক্রম করে মতিনগর বিএসঅএফ ক্যাম্পে উপস্থিত হই। এখানে ক্যাপ্টেন আবুর সাথে আমার প্রথম দেখা ।</w:t>
      </w:r>
      <w:r w:rsidRPr="001241E4">
        <w:rPr>
          <w:rFonts w:ascii="Vrinda" w:eastAsia="Times New Roman" w:hAnsi="Vrinda"/>
          <w:color w:val="141823"/>
          <w:sz w:val="28"/>
        </w:rPr>
        <w:t xml:space="preserve"> </w:t>
      </w:r>
      <w:r w:rsidRPr="001241E4">
        <w:rPr>
          <w:rFonts w:ascii="Vrinda" w:eastAsia="Times New Roman" w:hAnsi="Vrinda"/>
          <w:color w:val="141823"/>
          <w:sz w:val="28"/>
          <w:cs/>
        </w:rPr>
        <w:t>তিনি পরে মুক্তি যুদ্ধে শহীদ হন ।</w:t>
      </w:r>
    </w:p>
    <w:p w:rsidR="008A6598" w:rsidRPr="001241E4" w:rsidRDefault="008A6598" w:rsidP="008A6598">
      <w:pPr>
        <w:rPr>
          <w:rFonts w:ascii="Vrinda" w:hAnsi="Vrinda"/>
          <w:color w:val="141823"/>
          <w:sz w:val="28"/>
          <w:shd w:val="clear" w:color="auto" w:fill="FFFFFF"/>
        </w:rPr>
      </w:pPr>
    </w:p>
    <w:p w:rsidR="008A6598" w:rsidRPr="001241E4" w:rsidRDefault="008A6598" w:rsidP="008A6598">
      <w:pPr>
        <w:rPr>
          <w:rFonts w:ascii="Vrinda" w:hAnsi="Vrinda"/>
          <w:color w:val="141823"/>
          <w:sz w:val="28"/>
          <w:shd w:val="clear" w:color="auto" w:fill="FFFFFF"/>
        </w:rPr>
      </w:pPr>
      <w:r w:rsidRPr="001241E4">
        <w:rPr>
          <w:rFonts w:ascii="Vrinda" w:hAnsi="Vrinda"/>
          <w:color w:val="141823"/>
          <w:sz w:val="28"/>
          <w:shd w:val="clear" w:color="auto" w:fill="FFFFFF"/>
          <w:cs/>
        </w:rPr>
        <w:t>আমাদের প্রায় সাথে সাথে বিমান বাহিনীর প্রায় তিনশত জুনিয়র টেকনিশিয়ান ভারতে যায়। এখানে বলা অপ্রাসঙ্গিক হবে না যে</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বিমান বাহিনীর যারা সীমান্ত অতিক্রম করে ভারতে গিয়েছিলো তাঁরা স্বেচ্ছায় স্বতঃপ্রনোদিত হয়ে মুক্তিযুদ্ধে অংশগ্রহনের জন্য তা করেছিলেন। তাঁদের বেশীরভাগের সামনেই দেশে তেমন কোন বিপদ ছিল না। বিমান বাহিনীর যারা ভারতে গিয়েছিলেন একাত্তরে তাঁদের সামনে অন্যান্য পথ খোলা ছিল। তাঁদের ভারতে যাবার উদ্দেশ্য ছিল একটাই</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তাহলো দেশের স্বাধীনতা যুদ্ধে অংশগ্রহণ করা।</w:t>
      </w:r>
    </w:p>
    <w:p w:rsidR="008A6598" w:rsidRPr="001241E4" w:rsidRDefault="008A6598" w:rsidP="008A6598">
      <w:pPr>
        <w:rPr>
          <w:rFonts w:ascii="Vrinda" w:hAnsi="Vrinda"/>
          <w:color w:val="141823"/>
          <w:sz w:val="28"/>
          <w:shd w:val="clear" w:color="auto" w:fill="FFFFFF"/>
        </w:rPr>
      </w:pPr>
    </w:p>
    <w:p w:rsidR="008A6598" w:rsidRPr="001241E4" w:rsidRDefault="008A6598" w:rsidP="008A6598">
      <w:pPr>
        <w:rPr>
          <w:rFonts w:ascii="Vrinda" w:hAnsi="Vrinda"/>
          <w:color w:val="141823"/>
          <w:sz w:val="28"/>
          <w:shd w:val="clear" w:color="auto" w:fill="FFFFFF"/>
        </w:rPr>
      </w:pPr>
      <w:r w:rsidRPr="001241E4">
        <w:rPr>
          <w:rFonts w:ascii="Vrinda" w:hAnsi="Vrinda"/>
          <w:color w:val="141823"/>
          <w:sz w:val="28"/>
          <w:shd w:val="clear" w:color="auto" w:fill="FFFFFF"/>
          <w:cs/>
        </w:rPr>
        <w:lastRenderedPageBreak/>
        <w:t>আগরতলা পৌছেই আমি মেজর খালেদ মোশররফ</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মেজর শওকত আলী প্রমূখের সঙ্গে যোগাযোগ করি। পরদিন জেনারেল কলকাত সিং এবং আমি মেজর শাফায়েত জামিলসহ কোলকাতায় যাই। ওখানে পৌঁছে আমি কর্নেল ওসমানীর (পরে জেনারেল) সঙ্গে সাক্ষাত করি। কোলকাতায় তাঁর সঙ্গে দুইদিন থাকার পর তিনি আমাকে উর্ধ্বতন ভারতীয় সামরিক ও বেসামরিক কর্মকর্তাদের সাথে আলাপ আলোচনার জন্য দিল্লি যাওয়ার নির্দেশ দেন। আমি তখন ভারতীয় বিমান বাহিনীর জনৈক পদস্থ কর্মকর্তার সাথে দিল্লি যাই। ইতিমধ্যে আমার সাথে যেসব অফিসার সীমান্ত অতিক্রম করেছিলেন তাঁরাও দিল্লী এসে পৌঁছান।</w:t>
      </w:r>
    </w:p>
    <w:p w:rsidR="008A6598" w:rsidRPr="001241E4" w:rsidRDefault="008A6598" w:rsidP="008A6598">
      <w:pPr>
        <w:rPr>
          <w:rFonts w:ascii="Vrinda" w:hAnsi="Vrinda"/>
          <w:color w:val="141823"/>
          <w:sz w:val="28"/>
          <w:shd w:val="clear" w:color="auto" w:fill="FFFFFF"/>
        </w:rPr>
      </w:pPr>
    </w:p>
    <w:p w:rsidR="008A6598" w:rsidRPr="001241E4" w:rsidRDefault="008A6598" w:rsidP="008A6598">
      <w:pPr>
        <w:rPr>
          <w:rFonts w:ascii="Vrinda" w:hAnsi="Vrinda"/>
          <w:color w:val="141823"/>
          <w:sz w:val="28"/>
          <w:shd w:val="clear" w:color="auto" w:fill="FFFFFF"/>
        </w:rPr>
      </w:pPr>
      <w:r w:rsidRPr="001241E4">
        <w:rPr>
          <w:rFonts w:ascii="Vrinda" w:hAnsi="Vrinda"/>
          <w:color w:val="141823"/>
          <w:sz w:val="28"/>
          <w:shd w:val="clear" w:color="auto" w:fill="FFFFFF"/>
          <w:cs/>
        </w:rPr>
        <w:t>দিল্লী থেকে কোলকাতা ফেরার পর কর্নেল ওসমানী আমাকে জানালেন যে</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গণপ্রজাতন্ত্রী বাংলাদেশ সরকার আমাকে সরকারের সম্মিলিত সশস্ত্র বাহিনীর ডেপুটি চীফ অব স্টাফ নিযুক্ত করেছেন</w:t>
      </w:r>
      <w:r w:rsidRPr="001241E4">
        <w:rPr>
          <w:rFonts w:ascii="Vrinda" w:hAnsi="Vrinda" w:cs="Mangal"/>
          <w:color w:val="141823"/>
          <w:sz w:val="28"/>
          <w:shd w:val="clear" w:color="auto" w:fill="FFFFFF"/>
          <w:cs/>
          <w:lang w:bidi="hi-IN"/>
        </w:rPr>
        <w:t xml:space="preserve">। </w:t>
      </w:r>
      <w:r w:rsidRPr="001241E4">
        <w:rPr>
          <w:rFonts w:ascii="Vrinda" w:hAnsi="Vrinda"/>
          <w:color w:val="141823"/>
          <w:sz w:val="28"/>
          <w:shd w:val="clear" w:color="auto" w:fill="FFFFFF"/>
          <w:cs/>
          <w:lang w:bidi="bn-IN"/>
        </w:rPr>
        <w:t>সংসদ সদস্য কর্নেল</w:t>
      </w:r>
      <w:r w:rsidRPr="001241E4">
        <w:rPr>
          <w:rFonts w:ascii="Vrinda" w:hAnsi="Vrinda"/>
          <w:color w:val="141823"/>
          <w:sz w:val="28"/>
          <w:shd w:val="clear" w:color="auto" w:fill="FFFFFF"/>
          <w:cs/>
        </w:rPr>
        <w:t>(অবসরপ্রাপ্ত) রবকে রাজনৈতিক কারনে চীফ অব স্টাফ নিয়োগ করা হয়েছে। একজন এমপি হিসেবে কর্নেল রব আগরতলায় মুজিবনগর সরকারের রাজনৈতিক কর্মকান্ড নিয়েই বেশী ব্যস্ত থাকতেন। ফলে যুদ্ধ সংক্রান্ত বিষয়গুলোর বেশীরভাগ দায়িত্ব আমার উপরই ন্যস্ত ছিলো।</w:t>
      </w:r>
    </w:p>
    <w:p w:rsidR="008A6598" w:rsidRPr="001241E4" w:rsidRDefault="008A6598" w:rsidP="008A6598">
      <w:pPr>
        <w:rPr>
          <w:rFonts w:ascii="Vrinda" w:hAnsi="Vrinda"/>
          <w:color w:val="141823"/>
          <w:sz w:val="28"/>
          <w:shd w:val="clear" w:color="auto" w:fill="FFFFFF"/>
        </w:rPr>
      </w:pPr>
    </w:p>
    <w:p w:rsidR="008A6598" w:rsidRPr="001241E4" w:rsidRDefault="008A6598" w:rsidP="008A6598">
      <w:pPr>
        <w:rPr>
          <w:rFonts w:ascii="Vrinda" w:hAnsi="Vrinda"/>
          <w:color w:val="141823"/>
          <w:sz w:val="28"/>
          <w:shd w:val="clear" w:color="auto" w:fill="FFFFFF"/>
        </w:rPr>
      </w:pPr>
      <w:r w:rsidRPr="001241E4">
        <w:rPr>
          <w:rFonts w:ascii="Vrinda" w:hAnsi="Vrinda"/>
          <w:color w:val="141823"/>
          <w:sz w:val="28"/>
          <w:shd w:val="clear" w:color="auto" w:fill="FFFFFF"/>
          <w:cs/>
        </w:rPr>
        <w:t>মুক্তিযুদ্ধের সামরিক পরিকল্পনার অংশ হিসেবে সমগ্র এলাকাকে বিভিন্ন সেক্টরে ভাগ করে সেক্টর কমান্ডার নির্ধারণ করা হয়। হেড কোয়ার্টারের সাথে যোগাযোগের ব্যাপারে আমাদের নিজস্ব কোণ শক্তিশালী মাধ্যম না থাকায় আমরা ভারতীয় সেক্টরগুলোর সহায়তায় যোগাযোগ রক্ষা করতাম। কমান্ডার ইন চীফ এর তরফ থেকে সেক্টর কমান্ডার দায়িত্ব ভাগ করে দেয়া হয়। পরে বাস্তব অবস্থার প্রেক্ষিতে সেক্টর কমান্ডারই নির্ধারণ করতেন কোন দায়িত্ব তিনি কেমন করে সম্পন্ন করবেন। সমগ্র এলাকাকে বিভিন্ন সেক্টরে ভাগ করার ফলে যুদ্ধ পরিচালনার ক্ষেত্রে আমরা অধিকতর সমন্বয় সাধনে সক্ষম হই।</w:t>
      </w:r>
    </w:p>
    <w:p w:rsidR="008A6598" w:rsidRPr="001241E4" w:rsidRDefault="008A6598" w:rsidP="008A6598">
      <w:pPr>
        <w:rPr>
          <w:rFonts w:ascii="Vrinda" w:hAnsi="Vrinda"/>
          <w:color w:val="141823"/>
          <w:sz w:val="28"/>
          <w:shd w:val="clear" w:color="auto" w:fill="FFFFFF"/>
        </w:rPr>
      </w:pPr>
    </w:p>
    <w:p w:rsidR="008A6598" w:rsidRPr="001241E4" w:rsidRDefault="008A6598" w:rsidP="008A6598">
      <w:pPr>
        <w:rPr>
          <w:rFonts w:ascii="Vrinda" w:hAnsi="Vrinda"/>
          <w:color w:val="141823"/>
          <w:sz w:val="28"/>
          <w:shd w:val="clear" w:color="auto" w:fill="FFFFFF"/>
        </w:rPr>
      </w:pPr>
      <w:r w:rsidRPr="001241E4">
        <w:rPr>
          <w:rFonts w:ascii="Vrinda" w:hAnsi="Vrinda"/>
          <w:color w:val="141823"/>
          <w:sz w:val="28"/>
          <w:shd w:val="clear" w:color="auto" w:fill="FFFFFF"/>
          <w:cs/>
        </w:rPr>
        <w:lastRenderedPageBreak/>
        <w:t>ডেপুটি চীফ অব স্টাফ হিসেবে ট্রেনিং ও অপারেশনের দায়িত্ব ছিল আমার। মুক্তিযুদ্ধে অংশগ্রহণের জন্য যে সব যুবক সীমান্ত অতিক্রম করে ভারতে প্রবেশ করতো তাঁদের জন্য বর্ডার এলাকাতেই ক্যাম্প খোলা হয়েছিলো। এইসব যুবক্যাম্প থেকে মুক্তিযোদ্ধা রিক্রুট করা হত। এই রিক্রুটমেন্টের ব্যাপারে আওয়ামী লীগ সাংসদদের ভূমিকাই ছিলো অগ্রণী এবং মূলত তারাই নতুন মুক্তিযোদ্ধাদের নিয়োগ করতেন।</w:t>
      </w:r>
    </w:p>
    <w:p w:rsidR="008A6598" w:rsidRPr="001241E4" w:rsidRDefault="008A6598" w:rsidP="008A6598">
      <w:pPr>
        <w:rPr>
          <w:rFonts w:ascii="Vrinda" w:hAnsi="Vrinda"/>
          <w:color w:val="141823"/>
          <w:sz w:val="28"/>
          <w:shd w:val="clear" w:color="auto" w:fill="FFFFFF"/>
        </w:rPr>
      </w:pPr>
    </w:p>
    <w:p w:rsidR="008A6598" w:rsidRPr="001241E4" w:rsidRDefault="008A6598" w:rsidP="008A6598">
      <w:pPr>
        <w:rPr>
          <w:rFonts w:ascii="Vrinda" w:hAnsi="Vrinda"/>
          <w:color w:val="141823"/>
          <w:sz w:val="28"/>
          <w:shd w:val="clear" w:color="auto" w:fill="FFFFFF"/>
        </w:rPr>
      </w:pPr>
      <w:r w:rsidRPr="001241E4">
        <w:rPr>
          <w:rFonts w:ascii="Vrinda" w:hAnsi="Vrinda"/>
          <w:color w:val="141823"/>
          <w:sz w:val="28"/>
          <w:shd w:val="clear" w:color="auto" w:fill="FFFFFF"/>
          <w:cs/>
        </w:rPr>
        <w:t>আমি বিশ্বাস করতাম যে দেশের স্বাধীনতা যুদ্ধে অংশগ্রহণে সকলের সমান অধিকার আছে এবং এ ব্যাপারটিকে সকল প্রকার দলীয় রাজনীতির উর্ধ্বে রাখা প্রয়োজন</w:t>
      </w:r>
      <w:r w:rsidRPr="001241E4">
        <w:rPr>
          <w:rFonts w:ascii="Vrinda" w:hAnsi="Vrinda" w:cs="Mangal"/>
          <w:color w:val="141823"/>
          <w:sz w:val="28"/>
          <w:shd w:val="clear" w:color="auto" w:fill="FFFFFF"/>
          <w:cs/>
          <w:lang w:bidi="hi-IN"/>
        </w:rPr>
        <w:t xml:space="preserve">। </w:t>
      </w:r>
      <w:r w:rsidRPr="001241E4">
        <w:rPr>
          <w:rFonts w:ascii="Vrinda" w:hAnsi="Vrinda"/>
          <w:color w:val="141823"/>
          <w:sz w:val="28"/>
          <w:shd w:val="clear" w:color="auto" w:fill="FFFFFF"/>
          <w:cs/>
          <w:lang w:bidi="bn-IN"/>
        </w:rPr>
        <w:t>এ জন্যই দলমত নির্বিশেষে সকল শ্রেনীর মানুষের মধ্য থেকে আমি মুক্তিযোদ্ধা নিয়োগের চেষ্টা করেছি।</w:t>
      </w:r>
    </w:p>
    <w:p w:rsidR="008A6598" w:rsidRPr="001241E4" w:rsidRDefault="008A6598" w:rsidP="008A6598">
      <w:pPr>
        <w:rPr>
          <w:rFonts w:ascii="Vrinda" w:hAnsi="Vrinda"/>
          <w:color w:val="141823"/>
          <w:sz w:val="28"/>
          <w:shd w:val="clear" w:color="auto" w:fill="FFFFFF"/>
        </w:rPr>
      </w:pPr>
    </w:p>
    <w:p w:rsidR="008A6598" w:rsidRPr="001241E4" w:rsidRDefault="008A6598" w:rsidP="008A6598">
      <w:pPr>
        <w:rPr>
          <w:rFonts w:ascii="Vrinda" w:hAnsi="Vrinda"/>
          <w:color w:val="141823"/>
          <w:sz w:val="28"/>
          <w:shd w:val="clear" w:color="auto" w:fill="FFFFFF"/>
        </w:rPr>
      </w:pPr>
      <w:r w:rsidRPr="001241E4">
        <w:rPr>
          <w:rFonts w:ascii="Vrinda" w:hAnsi="Vrinda"/>
          <w:color w:val="141823"/>
          <w:sz w:val="28"/>
          <w:shd w:val="clear" w:color="auto" w:fill="FFFFFF"/>
          <w:cs/>
        </w:rPr>
        <w:t>মুক্তিযোদ্ধা নিয়োগের ব্যাপারে পেশাদারী মনোভাবের প্রয়োজন ছিল। যুবকদের মানসিক ও শারীরিক যোগ্যতা</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মনোবল</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দৃঢ়তা ইত্যাদি গুণাবলী নিয়োগ লাভের মানদন্ড হওয়া উচিত ছিল। কিন্তু নিয়োগের ক্ষেত্রে ভিন্নতর নীতি অনুসৃত হওয়ায় কিছু কিছু অনভিপ্রেত ফল পরিলক্ষিত হয়। আমি ছাত্রলীগ</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যুবলীগ</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ছাত্র ইউনিয়ন</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কমিউনিস্ট পার্টি প্রভৃতি জনমতের সদস্যদের সাথে বহুবার আলোচনায় মিলিত হয়ে মুক্তিযুদ্ধকে সকল প্রকার কোন্দলের উর্ধ্বে রেখে সবাইকে মিলেমিশে একাত্ব হয়ে কাজ করার আহবান জানিয়েছি। রিক্রুটমেন্টের ব্যাপারে আমি কর্নেল ওসমানীর সাথে আলোচনা করতাম এসব বিষয় নিয়ে।</w:t>
      </w:r>
    </w:p>
    <w:p w:rsidR="008A6598" w:rsidRPr="001241E4" w:rsidRDefault="008A6598" w:rsidP="008A6598">
      <w:pPr>
        <w:rPr>
          <w:rFonts w:ascii="Vrinda" w:hAnsi="Vrinda"/>
          <w:color w:val="141823"/>
          <w:sz w:val="28"/>
          <w:shd w:val="clear" w:color="auto" w:fill="FFFFFF"/>
        </w:rPr>
      </w:pPr>
    </w:p>
    <w:p w:rsidR="008A6598" w:rsidRPr="001241E4" w:rsidRDefault="008A6598" w:rsidP="008A6598">
      <w:pPr>
        <w:rPr>
          <w:rFonts w:ascii="Vrinda" w:hAnsi="Vrinda"/>
          <w:color w:val="141823"/>
          <w:sz w:val="28"/>
          <w:shd w:val="clear" w:color="auto" w:fill="FFFFFF"/>
        </w:rPr>
      </w:pPr>
      <w:r w:rsidRPr="001241E4">
        <w:rPr>
          <w:rFonts w:ascii="Vrinda" w:hAnsi="Vrinda"/>
          <w:color w:val="141823"/>
          <w:sz w:val="28"/>
          <w:shd w:val="clear" w:color="auto" w:fill="FFFFFF"/>
          <w:cs/>
        </w:rPr>
        <w:t xml:space="preserve">মুক্তিযুদ্ধ আরম্ভ হওয়ার বেশ কিছুদিন পর </w:t>
      </w:r>
      <w:r w:rsidRPr="001241E4">
        <w:rPr>
          <w:rFonts w:ascii="Vrinda" w:hAnsi="Vrinda"/>
          <w:color w:val="141823"/>
          <w:sz w:val="28"/>
          <w:shd w:val="clear" w:color="auto" w:fill="FFFFFF"/>
        </w:rPr>
        <w:t>‘</w:t>
      </w:r>
      <w:r w:rsidRPr="001241E4">
        <w:rPr>
          <w:rFonts w:ascii="Vrinda" w:hAnsi="Vrinda"/>
          <w:color w:val="141823"/>
          <w:sz w:val="28"/>
          <w:shd w:val="clear" w:color="auto" w:fill="FFFFFF"/>
          <w:cs/>
        </w:rPr>
        <w:t>মুজিব বাহিনী</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 xml:space="preserve">নামে একটা আলাদা সশস্ত্র গ্রুপ গঠনের কথা আমি জানতে পারি। কর্নেল ওসমানি আলাদা নাম ও বৈশিষ্ট্য নিয়ে এই বাহিনী গঠনের ঘোর বিরোধী ছিলেন। আর আমিও এ ব্যাপারে তাঁর সাথে সম্পূর্ণ একমত ছিলাম। মুক্তিযুদ্ধে সকল শক্তি ও সম্পদ একই লক্ষ্যে এবং একই কমান্ডে সমন্বিত হওয়া উচিৎ এবং </w:t>
      </w:r>
      <w:r w:rsidRPr="001241E4">
        <w:rPr>
          <w:rFonts w:ascii="Vrinda" w:hAnsi="Vrinda"/>
          <w:color w:val="141823"/>
          <w:sz w:val="28"/>
          <w:shd w:val="clear" w:color="auto" w:fill="FFFFFF"/>
          <w:cs/>
        </w:rPr>
        <w:lastRenderedPageBreak/>
        <w:t>এটাই আমরা চেয়েছিলাম। একজন রাজনীতি নিরেপক্ষ ব্যাক্তি হিসেবে আমি অনুভব করতাম যে মুক্তিযুদ্ধ কোন একটা বিশেষ রাজনৈতিক দলের সংগ্রাম নয়- এটা একটা জাতীয় জনযুদ্ধ।</w:t>
      </w:r>
    </w:p>
    <w:p w:rsidR="008A6598" w:rsidRPr="001241E4" w:rsidRDefault="008A6598" w:rsidP="008A6598">
      <w:pPr>
        <w:rPr>
          <w:rFonts w:ascii="Vrinda" w:hAnsi="Vrinda"/>
          <w:color w:val="141823"/>
          <w:sz w:val="28"/>
          <w:shd w:val="clear" w:color="auto" w:fill="FFFFFF"/>
        </w:rPr>
      </w:pPr>
    </w:p>
    <w:p w:rsidR="008A6598" w:rsidRPr="001241E4" w:rsidRDefault="008A6598" w:rsidP="008A6598">
      <w:pPr>
        <w:rPr>
          <w:rFonts w:ascii="Vrinda" w:hAnsi="Vrinda"/>
          <w:color w:val="141823"/>
          <w:sz w:val="28"/>
          <w:shd w:val="clear" w:color="auto" w:fill="FFFFFF"/>
        </w:rPr>
      </w:pPr>
      <w:r w:rsidRPr="001241E4">
        <w:rPr>
          <w:rFonts w:ascii="Vrinda" w:hAnsi="Vrinda"/>
          <w:color w:val="141823"/>
          <w:sz w:val="28"/>
          <w:shd w:val="clear" w:color="auto" w:fill="FFFFFF"/>
          <w:cs/>
        </w:rPr>
        <w:t xml:space="preserve">একাত্তরের আগষ্ট মাসের শেষ দিকে বাংলাদেশ সেনাবাহিনীর তিনটি ব্যাটালিয়ন গঠন করা হয়- এগুলোকে </w:t>
      </w:r>
      <w:r w:rsidRPr="001241E4">
        <w:rPr>
          <w:rFonts w:ascii="Vrinda" w:hAnsi="Vrinda"/>
          <w:color w:val="141823"/>
          <w:sz w:val="28"/>
          <w:shd w:val="clear" w:color="auto" w:fill="FFFFFF"/>
        </w:rPr>
        <w:t>‘</w:t>
      </w:r>
      <w:r w:rsidRPr="001241E4">
        <w:rPr>
          <w:rFonts w:ascii="Vrinda" w:hAnsi="Vrinda"/>
          <w:color w:val="141823"/>
          <w:sz w:val="28"/>
          <w:shd w:val="clear" w:color="auto" w:fill="FFFFFF"/>
          <w:cs/>
        </w:rPr>
        <w:t>জেড ফোর্স</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এস ফোর্স</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 xml:space="preserve">এবং </w:t>
      </w:r>
      <w:r w:rsidRPr="001241E4">
        <w:rPr>
          <w:rFonts w:ascii="Vrinda" w:hAnsi="Vrinda"/>
          <w:color w:val="141823"/>
          <w:sz w:val="28"/>
          <w:shd w:val="clear" w:color="auto" w:fill="FFFFFF"/>
        </w:rPr>
        <w:t>‘</w:t>
      </w:r>
      <w:r w:rsidRPr="001241E4">
        <w:rPr>
          <w:rFonts w:ascii="Vrinda" w:hAnsi="Vrinda"/>
          <w:color w:val="141823"/>
          <w:sz w:val="28"/>
          <w:shd w:val="clear" w:color="auto" w:fill="FFFFFF"/>
          <w:cs/>
        </w:rPr>
        <w:t>কে ফোর্স</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নামে অভিহিত করা হয়। এগুলো গঠন করার মূখ্য উদ্দেশ্য ছিল যে</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ক্রমাগত গেরিলা আক্রমণের ফলে পাক বাহিনী যখন দুর্বল ও হতোদ্যম হয়ে পড়বে তখন এই ব্যাটালিয়নগুলোর দ্বারা চূড়ান্ত আঘাত হেনে বাংলাদেশের একটা উল্ল্যেখযোগ্য পরিমান এলাকা সম্পূর্নরূপে শত্রুমুক্ত করা হবে এবং পরবর্তী পর্যায়ে ঐ এলাকা থেকে রাজনৈতিক কর্মকান্ড ও যুদ্ধ দুই-ই চালিয়ে যাওয়া হবে</w:t>
      </w:r>
      <w:r w:rsidRPr="001241E4">
        <w:rPr>
          <w:rFonts w:ascii="Vrinda" w:hAnsi="Vrinda" w:cs="Mangal"/>
          <w:color w:val="141823"/>
          <w:sz w:val="28"/>
          <w:shd w:val="clear" w:color="auto" w:fill="FFFFFF"/>
          <w:cs/>
          <w:lang w:bidi="hi-IN"/>
        </w:rPr>
        <w:t>।</w:t>
      </w:r>
    </w:p>
    <w:p w:rsidR="008A6598" w:rsidRPr="001241E4" w:rsidRDefault="008A6598" w:rsidP="008A6598">
      <w:pPr>
        <w:rPr>
          <w:rFonts w:ascii="Vrinda" w:hAnsi="Vrinda"/>
          <w:color w:val="141823"/>
          <w:sz w:val="28"/>
          <w:shd w:val="clear" w:color="auto" w:fill="FFFFFF"/>
        </w:rPr>
      </w:pPr>
    </w:p>
    <w:p w:rsidR="008A6598" w:rsidRPr="001241E4" w:rsidRDefault="008A6598" w:rsidP="008A6598">
      <w:pPr>
        <w:rPr>
          <w:rFonts w:ascii="Vrinda" w:hAnsi="Vrinda"/>
          <w:color w:val="141823"/>
          <w:sz w:val="28"/>
          <w:shd w:val="clear" w:color="auto" w:fill="FFFFFF"/>
        </w:rPr>
      </w:pPr>
      <w:r w:rsidRPr="001241E4">
        <w:rPr>
          <w:rFonts w:ascii="Vrinda" w:hAnsi="Vrinda"/>
          <w:color w:val="141823"/>
          <w:sz w:val="28"/>
          <w:shd w:val="clear" w:color="auto" w:fill="FFFFFF"/>
          <w:cs/>
        </w:rPr>
        <w:t>এই ব্যাটালিয়নগুলো সেনাবাহিনী</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 xml:space="preserve">বিডিয়ার এবং পুলিশ বাহিনীর যে সব নিয়মিত সৈনিক মুক্তিবাহিনীতে ছিলো তাঁদের ভেতর থেকে গুণাগুণ ও যোগ্যতার ভিত্তিতে বাছাই করা যুবকদের নিয়ে গঠন করা হয়। তিনটি ব্যাটালিয়নে নেয়ার পর নিয়মিত বাহিনীর বাদবাকী সদস্যদের নিয়ে সেক্টর ট্রুপস গঠন করা হয়। ব্যাটালিয়ন ও সেক্টর ট্রুপসের সদস্যরাই সাধারণভাবে </w:t>
      </w:r>
      <w:r w:rsidRPr="001241E4">
        <w:rPr>
          <w:rFonts w:ascii="Vrinda" w:hAnsi="Vrinda"/>
          <w:color w:val="141823"/>
          <w:sz w:val="28"/>
          <w:shd w:val="clear" w:color="auto" w:fill="FFFFFF"/>
        </w:rPr>
        <w:t>‘ ‘</w:t>
      </w:r>
      <w:r w:rsidRPr="001241E4">
        <w:rPr>
          <w:rFonts w:ascii="Vrinda" w:hAnsi="Vrinda"/>
          <w:color w:val="141823"/>
          <w:sz w:val="28"/>
          <w:shd w:val="clear" w:color="auto" w:fill="FFFFFF"/>
          <w:cs/>
        </w:rPr>
        <w:t>মুক্তিফৌজ</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 xml:space="preserve">নামে অভিহিত হত। বাকী সকল নিয়মিত ও অনিয়মিত গেরিলা যোদ্ধাদের </w:t>
      </w:r>
      <w:r w:rsidRPr="001241E4">
        <w:rPr>
          <w:rFonts w:ascii="Vrinda" w:hAnsi="Vrinda"/>
          <w:color w:val="141823"/>
          <w:sz w:val="28"/>
          <w:shd w:val="clear" w:color="auto" w:fill="FFFFFF"/>
        </w:rPr>
        <w:t>‘</w:t>
      </w:r>
      <w:r w:rsidRPr="001241E4">
        <w:rPr>
          <w:rFonts w:ascii="Vrinda" w:hAnsi="Vrinda"/>
          <w:color w:val="141823"/>
          <w:sz w:val="28"/>
          <w:shd w:val="clear" w:color="auto" w:fill="FFFFFF"/>
          <w:cs/>
        </w:rPr>
        <w:t>মুক্তিযোদ্ধা</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 xml:space="preserve">বা </w:t>
      </w:r>
      <w:r w:rsidRPr="001241E4">
        <w:rPr>
          <w:rFonts w:ascii="Vrinda" w:hAnsi="Vrinda"/>
          <w:color w:val="141823"/>
          <w:sz w:val="28"/>
          <w:shd w:val="clear" w:color="auto" w:fill="FFFFFF"/>
        </w:rPr>
        <w:t>‘</w:t>
      </w:r>
      <w:r w:rsidRPr="001241E4">
        <w:rPr>
          <w:rFonts w:ascii="Vrinda" w:hAnsi="Vrinda"/>
          <w:color w:val="141823"/>
          <w:sz w:val="28"/>
          <w:shd w:val="clear" w:color="auto" w:fill="FFFFFF"/>
          <w:cs/>
        </w:rPr>
        <w:t>ফ্রিডম ফাইটার</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নামে অভিহিত করা হয়।</w:t>
      </w:r>
    </w:p>
    <w:p w:rsidR="008A6598" w:rsidRPr="001241E4" w:rsidRDefault="008A6598" w:rsidP="008A6598">
      <w:pPr>
        <w:rPr>
          <w:rFonts w:ascii="Vrinda" w:hAnsi="Vrinda"/>
          <w:color w:val="141823"/>
          <w:sz w:val="28"/>
          <w:shd w:val="clear" w:color="auto" w:fill="FFFFFF"/>
        </w:rPr>
      </w:pPr>
    </w:p>
    <w:p w:rsidR="008A6598" w:rsidRPr="001241E4" w:rsidRDefault="008A6598" w:rsidP="008A6598">
      <w:pPr>
        <w:rPr>
          <w:rFonts w:ascii="Vrinda" w:hAnsi="Vrinda"/>
          <w:color w:val="141823"/>
          <w:sz w:val="28"/>
          <w:shd w:val="clear" w:color="auto" w:fill="FFFFFF"/>
        </w:rPr>
      </w:pPr>
      <w:r w:rsidRPr="001241E4">
        <w:rPr>
          <w:rFonts w:ascii="Vrinda" w:hAnsi="Vrinda"/>
          <w:color w:val="141823"/>
          <w:sz w:val="28"/>
          <w:shd w:val="clear" w:color="auto" w:fill="FFFFFF"/>
          <w:cs/>
        </w:rPr>
        <w:t>ব্যাটালিয়ন ও সেক্টর ট্রুপস গঠন করার ফলে এই বাহিনীর বাইরে একান্তভাবে গেরিলা তৎপরতা চালিয়ে যাবার জন্য যারা রয়ে গেলেন তাদের বেশীরভাগই ছিলেন অপেশাদার</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অনভিজ্ঞ ও অতি সামান্য প্রশিক্ষণপ্রাপ্ত। ফলে গেরিলাদের ছোট ছোট গ্রুপগুলিকে সঠিকভাবে নেতৃত্ব প্রদানের অসুবিধা হয়ে পড়ে। এছাড়া ভারতীয় বাহিনী যে পরিমান অস্ত্রশস্ত্র সরবরাহ করতো</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প্রয়োজনের তুলনায় তা ছিল একান্তই অপ্রতুল। ফলে সাময়িকভাবে গেরিলা বাহিনীর কার্যকারিতা বেশ কিছুটা হ্রাস পায়।</w:t>
      </w:r>
    </w:p>
    <w:p w:rsidR="008A6598" w:rsidRPr="001241E4" w:rsidRDefault="008A6598" w:rsidP="008A6598">
      <w:pPr>
        <w:rPr>
          <w:rFonts w:ascii="Vrinda" w:hAnsi="Vrinda"/>
          <w:color w:val="141823"/>
          <w:sz w:val="28"/>
          <w:shd w:val="clear" w:color="auto" w:fill="FFFFFF"/>
        </w:rPr>
      </w:pPr>
    </w:p>
    <w:p w:rsidR="008A6598" w:rsidRPr="001241E4" w:rsidRDefault="008A6598" w:rsidP="008A6598">
      <w:pPr>
        <w:rPr>
          <w:rFonts w:ascii="Vrinda" w:hAnsi="Vrinda"/>
          <w:color w:val="141823"/>
          <w:sz w:val="28"/>
          <w:shd w:val="clear" w:color="auto" w:fill="FFFFFF"/>
        </w:rPr>
      </w:pPr>
      <w:r w:rsidRPr="001241E4">
        <w:rPr>
          <w:rFonts w:ascii="Vrinda" w:hAnsi="Vrinda"/>
          <w:color w:val="141823"/>
          <w:sz w:val="28"/>
          <w:shd w:val="clear" w:color="auto" w:fill="FFFFFF"/>
          <w:cs/>
        </w:rPr>
        <w:t>গেরিলা যুদ্ধের ব্যাপারে আমাদের সুস্পষ্ট ধারণার অভাব এবং পরে উদ্ভুত এই পরিস্থিতি মোকাবেলার জন্য একটা কার্যকর পরিকল্পনা তৈরি অপরিহার্য হয়ে পড়ে। এ বিষয়ে কর্নেল ওসমানীর অনুমতি নিয়ে আমি যে প্লান তৈরী করি তাতে যুদ্ধ পরিচালনায় একটা দক্ষ কমান্ড গঠন</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মুক্তিযোদ্ধা নিয়োগের ক্ষেত্রে সুষ্ঠ নীতি অবলম্বন প্রশিক্ষণ ও পরিবেশের উন্নতি এবং সমন্বয় ও যোগাযোগের ব্যপারে কার্যকর ব্যবস্থা গ্রহনের ব্যপারে সুপারিশ করা হয়েছিল।</w:t>
      </w:r>
    </w:p>
    <w:p w:rsidR="008A6598" w:rsidRPr="001241E4" w:rsidRDefault="008A6598" w:rsidP="008A6598">
      <w:pPr>
        <w:rPr>
          <w:rFonts w:ascii="Vrinda" w:hAnsi="Vrinda"/>
          <w:color w:val="141823"/>
          <w:sz w:val="28"/>
          <w:shd w:val="clear" w:color="auto" w:fill="FFFFFF"/>
        </w:rPr>
      </w:pPr>
    </w:p>
    <w:p w:rsidR="008A6598" w:rsidRPr="001241E4" w:rsidRDefault="008A6598" w:rsidP="008A6598">
      <w:pPr>
        <w:rPr>
          <w:rFonts w:ascii="Vrinda" w:hAnsi="Vrinda"/>
          <w:color w:val="141823"/>
          <w:sz w:val="28"/>
          <w:shd w:val="clear" w:color="auto" w:fill="FFFFFF"/>
        </w:rPr>
      </w:pPr>
      <w:r w:rsidRPr="001241E4">
        <w:rPr>
          <w:rFonts w:ascii="Vrinda" w:hAnsi="Vrinda"/>
          <w:color w:val="141823"/>
          <w:sz w:val="28"/>
          <w:shd w:val="clear" w:color="auto" w:fill="FFFFFF"/>
          <w:cs/>
        </w:rPr>
        <w:t>এখানে উল্লেখ্য যে</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বাংলাদেশ সরকারে এক কেবিনেট মিটিং এ জেনারেল অরোরা ও ডিপি ধরসহ বহু শীর্ষস্থানীয় ভারতীয় কর্মকর্তাদের উপস্থিতিতে মুক্তিযোদ্ধাদের অধিকতর প্রশিক্ষণের ব্যবস্থা এবং যুদ্ধোপকরণ সরবরাহের দাবী জানানো হয়। ভারতীয় কর্তৃপক্ষ সার্বিক সহযোগীতা দানের পূর্বশর্ত হিসেবে মুক্তিযুদ্ধকে জাতীয় চরিত্র আরোপ এবং অর্থনৈতিক দিকগুলো তুলে ধরার পরামর্শ দেন।</w:t>
      </w:r>
    </w:p>
    <w:p w:rsidR="008A6598" w:rsidRPr="001241E4" w:rsidRDefault="008A6598" w:rsidP="008A6598">
      <w:pPr>
        <w:rPr>
          <w:rFonts w:ascii="Vrinda" w:hAnsi="Vrinda"/>
          <w:color w:val="141823"/>
          <w:sz w:val="28"/>
          <w:shd w:val="clear" w:color="auto" w:fill="FFFFFF"/>
        </w:rPr>
      </w:pPr>
    </w:p>
    <w:p w:rsidR="008A6598" w:rsidRPr="001241E4" w:rsidRDefault="008A6598" w:rsidP="008A6598">
      <w:pPr>
        <w:rPr>
          <w:rFonts w:ascii="Vrinda" w:hAnsi="Vrinda"/>
          <w:color w:val="141823"/>
          <w:sz w:val="28"/>
          <w:shd w:val="clear" w:color="auto" w:fill="FFFFFF"/>
        </w:rPr>
      </w:pPr>
      <w:r w:rsidRPr="001241E4">
        <w:rPr>
          <w:rFonts w:ascii="Vrinda" w:hAnsi="Vrinda"/>
          <w:color w:val="141823"/>
          <w:sz w:val="28"/>
          <w:shd w:val="clear" w:color="auto" w:fill="FFFFFF"/>
          <w:cs/>
        </w:rPr>
        <w:t>বাংলাদেশের সশস্ত্র বাহিণীর তিনটি ব্যাটালিয়ন গঠন করার কথা আমি আগেই উল্লেখ করেছি। একটা স্বাধীন দেশের পূর্ণাঙ্গ সশস্ত্র বাহিনী গঠনের প্রশ্নটিকে সামনে রেখে আমরা তখন বাংলাদেশের বিমান বাহিনী গড়ে তোলার কথাও চিন্তা করি। বিমান বাহিনীর প্রয়োজনীয়তাও অনুভূত হচ্ছিল। আমি বিমানবাহিনী গঠনের ব্যাপার নিয়ে প্রধানমন্ত্রী তাজউদ্দীন ও কর্নেল ওসমানীর সাথে আলোচনা করি। এই আলোচনার ফলশ্রুতি হিসেবে পরে প্রধানমন্ত্রী তাজউদ্দীনের উপস্থিতিতে ভারতীয় প্রতিরক্ষা সচিব মি কে বি লাল এবং বিমান বাহিনীর এয়ার মার্শাল দেওয়ানের সাথে আমার আলোচনা হয়। তাঁরা বললেন যে</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আমাদের বৈমানিকদের ভারতীয় স্কোয়াড্রনের সাথেই অপারেট করতে হবে এবং স্বভাবতই ভারতীয় নিয়মকানুন আমাদের ওপর প্রযোজ্য হবে। আমি এই প্রস্তাবে অসম্মতি জ্ঞাপন করে বিকল্প হিসেবে আমাদেরকে বিমান এবং আনুষঙ্গিক সুবিধাদি প্রদানে অনুরোধ জানাই যাতে বাংলাদেশ বিমান বাহিনী</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 xml:space="preserve">তাঁর নিজস্ব পৃথক </w:t>
      </w:r>
      <w:r w:rsidRPr="001241E4">
        <w:rPr>
          <w:rFonts w:ascii="Vrinda" w:hAnsi="Vrinda"/>
          <w:color w:val="141823"/>
          <w:sz w:val="28"/>
          <w:shd w:val="clear" w:color="auto" w:fill="FFFFFF"/>
          <w:cs/>
        </w:rPr>
        <w:lastRenderedPageBreak/>
        <w:t>সত্ত্বা নিয়ে অপারেট করতে পারে কারন আমাদের প্রশিক্ষনপ্রাপ্ত বৈমানিক ও টেকনিশিয়ানের কোন অভাব ছিল না।</w:t>
      </w:r>
    </w:p>
    <w:p w:rsidR="008A6598" w:rsidRPr="001241E4" w:rsidRDefault="008A6598" w:rsidP="008A6598">
      <w:pPr>
        <w:rPr>
          <w:rFonts w:ascii="Vrinda" w:hAnsi="Vrinda"/>
          <w:color w:val="141823"/>
          <w:sz w:val="28"/>
          <w:shd w:val="clear" w:color="auto" w:fill="FFFFFF"/>
        </w:rPr>
      </w:pPr>
    </w:p>
    <w:p w:rsidR="008A6598" w:rsidRPr="001241E4" w:rsidRDefault="008A6598" w:rsidP="008A6598">
      <w:pPr>
        <w:rPr>
          <w:rFonts w:ascii="Vrinda" w:hAnsi="Vrinda"/>
          <w:color w:val="141823"/>
          <w:sz w:val="28"/>
          <w:shd w:val="clear" w:color="auto" w:fill="FFFFFF"/>
        </w:rPr>
      </w:pPr>
      <w:r w:rsidRPr="001241E4">
        <w:rPr>
          <w:rFonts w:ascii="Vrinda" w:hAnsi="Vrinda"/>
          <w:color w:val="141823"/>
          <w:sz w:val="28"/>
          <w:shd w:val="clear" w:color="auto" w:fill="FFFFFF"/>
          <w:cs/>
        </w:rPr>
        <w:t xml:space="preserve">এর কিছুদিন পর ভারতীয় বিমান বাহিনী প্রধান এয়ার মার্শাল পি সি লালের সাথে আবার আমার এ ব্যাপারে আলোচনা হয়। এ আলোচনার প্রেক্ষিতে আমরা ভারতীয় বিমান থেকে অটার এয়ারক্রাফট </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হেলিকপ্টার এবং ডাকোটা বিমান পাই। এই বিমানগুলো নিয়েই সম্পূর্নভাবে আমাদের নিজস্ব পাইলট ও টেকনিশিয়ানদের নিয়ে ১৯৭১ সালের ২৮শে সেপ্টেম্বর ভারতের নাগাল্যান্ডের ডিমাপুর বিমান ঘাঁটিতে বাংলাদেশ বিমান বাহিনী গঠিত হয়। সে সময় উইং কমান্ডার ৬ নং সেক্টরের কমান্ডার ছিলেন এবং ফ্লাইট লেফটেন্যান্ট লিয়াকত ও ফ্লাইট লেফটেন্যান্ট নুরুল কাদের ৪ এবং ৫ নং সেক্টরে সেনাবাহিনীর সাথে যুদ্ধে অংশ নিচ্ছিলেন। এরা ছাড়া বাকি সকল বৈমানিক বিমান বাহিনীর সাথে যুক্ত থাকে।</w:t>
      </w:r>
    </w:p>
    <w:p w:rsidR="00804193" w:rsidRPr="001241E4" w:rsidRDefault="00804193" w:rsidP="008A6598">
      <w:pPr>
        <w:rPr>
          <w:rFonts w:ascii="Vrinda" w:hAnsi="Vrinda"/>
          <w:color w:val="141823"/>
          <w:sz w:val="28"/>
          <w:shd w:val="clear" w:color="auto" w:fill="FFFFFF"/>
        </w:rPr>
      </w:pPr>
    </w:p>
    <w:p w:rsidR="008A6598" w:rsidRPr="001241E4" w:rsidRDefault="008A6598" w:rsidP="008A6598">
      <w:pPr>
        <w:rPr>
          <w:rFonts w:ascii="Vrinda" w:hAnsi="Vrinda"/>
          <w:color w:val="141823"/>
          <w:sz w:val="28"/>
          <w:shd w:val="clear" w:color="auto" w:fill="FFFFFF"/>
        </w:rPr>
      </w:pPr>
      <w:r w:rsidRPr="001241E4">
        <w:rPr>
          <w:rFonts w:ascii="Vrinda" w:hAnsi="Vrinda"/>
          <w:color w:val="141823"/>
          <w:sz w:val="28"/>
          <w:shd w:val="clear" w:color="auto" w:fill="FFFFFF"/>
          <w:cs/>
        </w:rPr>
        <w:t xml:space="preserve">স্কোয়াড্রন লীডার সুলতান মাহমুদ (বর্তমান বিমান বাহিনীর প্রধান) তখন ১ নং সেক্টরের সাথে সংশ্লিষ্ট ছিলেন। আমি তাঁকে সেখান থেকে ডিমাপুর নিয়ে আসি এবং বিমান বাহিনীর প্রশাসনিক ও </w:t>
      </w:r>
      <w:r w:rsidRPr="001241E4">
        <w:rPr>
          <w:rFonts w:ascii="Vrinda" w:hAnsi="Vrinda"/>
          <w:color w:val="141823"/>
          <w:sz w:val="28"/>
          <w:shd w:val="clear" w:color="auto" w:fill="FFFFFF"/>
        </w:rPr>
        <w:t>‘</w:t>
      </w:r>
      <w:r w:rsidRPr="001241E4">
        <w:rPr>
          <w:rFonts w:ascii="Vrinda" w:hAnsi="Vrinda"/>
          <w:color w:val="141823"/>
          <w:sz w:val="28"/>
          <w:shd w:val="clear" w:color="auto" w:fill="FFFFFF"/>
          <w:cs/>
        </w:rPr>
        <w:t>অপারেশন</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এর দায়িত্ব তাঁর ওপর দিই।</w:t>
      </w:r>
    </w:p>
    <w:p w:rsidR="008A6598" w:rsidRPr="001241E4" w:rsidRDefault="008A6598" w:rsidP="008A6598">
      <w:pPr>
        <w:rPr>
          <w:rFonts w:ascii="Vrinda" w:hAnsi="Vrinda"/>
          <w:color w:val="141823"/>
          <w:sz w:val="28"/>
          <w:shd w:val="clear" w:color="auto" w:fill="FFFFFF"/>
        </w:rPr>
      </w:pPr>
    </w:p>
    <w:p w:rsidR="008A6598" w:rsidRPr="001241E4" w:rsidRDefault="008A6598" w:rsidP="008A6598">
      <w:pPr>
        <w:rPr>
          <w:rFonts w:ascii="Vrinda" w:hAnsi="Vrinda"/>
          <w:color w:val="141823"/>
          <w:sz w:val="28"/>
          <w:shd w:val="clear" w:color="auto" w:fill="FFFFFF"/>
        </w:rPr>
      </w:pPr>
      <w:r w:rsidRPr="001241E4">
        <w:rPr>
          <w:rFonts w:ascii="Vrinda" w:hAnsi="Vrinda"/>
          <w:color w:val="141823"/>
          <w:sz w:val="28"/>
          <w:shd w:val="clear" w:color="auto" w:fill="FFFFFF"/>
          <w:cs/>
        </w:rPr>
        <w:t>-এখানে বর্তমান বলতে ১৯৮৪ সালের কথা বুঝানো হচ্ছে। এ</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কে খোন্দকার সে সময়েই সাক্ষাৎকারটা দিয়েছিলেন।</w:t>
      </w:r>
    </w:p>
    <w:p w:rsidR="008A6598" w:rsidRPr="001241E4" w:rsidRDefault="008A6598" w:rsidP="008A6598">
      <w:pPr>
        <w:rPr>
          <w:rFonts w:ascii="Vrinda" w:hAnsi="Vrinda"/>
          <w:color w:val="141823"/>
          <w:sz w:val="28"/>
          <w:shd w:val="clear" w:color="auto" w:fill="FFFFFF"/>
        </w:rPr>
      </w:pPr>
    </w:p>
    <w:p w:rsidR="008A6598" w:rsidRPr="001241E4" w:rsidRDefault="008A6598" w:rsidP="008A6598">
      <w:pPr>
        <w:rPr>
          <w:rFonts w:ascii="Vrinda" w:hAnsi="Vrinda"/>
          <w:color w:val="141823"/>
          <w:sz w:val="28"/>
          <w:shd w:val="clear" w:color="auto" w:fill="FFFFFF"/>
        </w:rPr>
      </w:pPr>
      <w:r w:rsidRPr="001241E4">
        <w:rPr>
          <w:rFonts w:ascii="Vrinda" w:hAnsi="Vrinda"/>
          <w:color w:val="141823"/>
          <w:sz w:val="28"/>
          <w:shd w:val="clear" w:color="auto" w:fill="FFFFFF"/>
          <w:cs/>
        </w:rPr>
        <w:t>৬) যেহেতু আমাদের সম্পদ ও জনবল খুবই সীমিত ছিল সেহেতু বিমান যুদ্ধের কৌশল হিসেবে আমরা দুটো পন্থা অবলম্বন । প্রথমত কেবলমাত্র রাতের বেলায় অপারেশন পরিচালন করা এবং দ্বিতীয়ত আমরা যাতে পাকবাহিনীর রাডারে ধরা না পড়ি</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সেজন্য খুব নীচু দিয়ে উড্ডয়ন করা।</w:t>
      </w:r>
    </w:p>
    <w:p w:rsidR="008A6598" w:rsidRPr="001241E4" w:rsidRDefault="008A6598" w:rsidP="008A6598">
      <w:pPr>
        <w:rPr>
          <w:rFonts w:ascii="Vrinda" w:hAnsi="Vrinda"/>
          <w:color w:val="141823"/>
          <w:sz w:val="28"/>
          <w:shd w:val="clear" w:color="auto" w:fill="FFFFFF"/>
        </w:rPr>
      </w:pPr>
    </w:p>
    <w:p w:rsidR="008A6598" w:rsidRPr="001241E4" w:rsidRDefault="008A6598" w:rsidP="008A6598">
      <w:pPr>
        <w:rPr>
          <w:rFonts w:ascii="Vrinda" w:hAnsi="Vrinda"/>
          <w:color w:val="141823"/>
          <w:sz w:val="28"/>
          <w:shd w:val="clear" w:color="auto" w:fill="FFFFFF"/>
        </w:rPr>
      </w:pPr>
      <w:r w:rsidRPr="001241E4">
        <w:rPr>
          <w:rFonts w:ascii="Vrinda" w:hAnsi="Vrinda"/>
          <w:color w:val="141823"/>
          <w:sz w:val="28"/>
          <w:shd w:val="clear" w:color="auto" w:fill="FFFFFF"/>
          <w:cs/>
        </w:rPr>
        <w:t>নাগাল্যান্ড এক বিস্তীর্ন জংগলাকীর্ণ পার্বত্য এলাকা। সুতরাং লক্ষ্যবস্তু ঠিক করে আমাদের নিয়মিত অনুশীলন করা খুবই অসুবিধাজনক ছিলো। তাই একটা পাহাড়ের উপর সাদা প্যারাসুট ফেলে সেটাকে লক্ষ্যবস্তু ধরে আমরা অনুশীলনের ব্যবস্থা করি যাতে রাতের বেলায়ও দেখা যায়।</w:t>
      </w:r>
    </w:p>
    <w:p w:rsidR="008A6598" w:rsidRPr="001241E4" w:rsidRDefault="008A6598" w:rsidP="008A6598">
      <w:pPr>
        <w:rPr>
          <w:rFonts w:ascii="Vrinda" w:hAnsi="Vrinda"/>
          <w:color w:val="141823"/>
          <w:sz w:val="28"/>
          <w:shd w:val="clear" w:color="auto" w:fill="FFFFFF"/>
        </w:rPr>
      </w:pPr>
    </w:p>
    <w:p w:rsidR="008A6598" w:rsidRPr="001241E4" w:rsidRDefault="008A6598" w:rsidP="008A6598">
      <w:pPr>
        <w:rPr>
          <w:rFonts w:ascii="Vrinda" w:hAnsi="Vrinda"/>
          <w:color w:val="141823"/>
          <w:sz w:val="28"/>
          <w:shd w:val="clear" w:color="auto" w:fill="FFFFFF"/>
        </w:rPr>
      </w:pPr>
      <w:r w:rsidRPr="001241E4">
        <w:rPr>
          <w:rFonts w:ascii="Vrinda" w:hAnsi="Vrinda"/>
          <w:color w:val="141823"/>
          <w:sz w:val="28"/>
          <w:shd w:val="clear" w:color="auto" w:fill="FFFFFF"/>
          <w:cs/>
        </w:rPr>
        <w:t>৩রা ডিসেম্বর সর্বাত্বক যুদ্ধ শুরু হলে আমাদের এই ক্ষুদ্র বিমান বাহিনী চট্টগ্রামো গোদানাইলে প্রথম আঘাত হানে এবং পাক বাহিনীর মারাত্বক ক্ষতি সাধনে সক্ষম হয়।</w:t>
      </w:r>
    </w:p>
    <w:p w:rsidR="008A6598" w:rsidRPr="001241E4" w:rsidRDefault="008A6598" w:rsidP="008A6598">
      <w:pPr>
        <w:rPr>
          <w:rFonts w:ascii="Vrinda" w:hAnsi="Vrinda"/>
          <w:color w:val="141823"/>
          <w:sz w:val="28"/>
          <w:shd w:val="clear" w:color="auto" w:fill="FFFFFF"/>
        </w:rPr>
      </w:pPr>
    </w:p>
    <w:p w:rsidR="00804193" w:rsidRPr="001241E4" w:rsidRDefault="00804193" w:rsidP="00804193">
      <w:pPr>
        <w:shd w:val="clear" w:color="auto" w:fill="FFFFFF"/>
        <w:spacing w:before="150" w:after="0" w:line="215" w:lineRule="atLeast"/>
        <w:rPr>
          <w:rFonts w:ascii="Vrinda" w:eastAsia="Times New Roman" w:hAnsi="Vrinda"/>
          <w:color w:val="141823"/>
          <w:sz w:val="28"/>
        </w:rPr>
      </w:pPr>
      <w:r w:rsidRPr="001241E4">
        <w:rPr>
          <w:rFonts w:ascii="Vrinda" w:eastAsia="Times New Roman" w:hAnsi="Vrinda"/>
          <w:color w:val="141823"/>
          <w:sz w:val="28"/>
          <w:cs/>
        </w:rPr>
        <w:t xml:space="preserve">মুক্তিযুদ্ধকালীন বাংলাদেশ সশস্ত্র বাহিনীর ডেপুটই চিফ অব স্টাফ হিসেবে মুক্তিযুদ্ধের বিভিন্ন দিক প্রত্যক্ষ করার দুর্লভ সৌভাগ্য আমার হয়েছিল । আমরা তরুণেরা প্রায় বিনা অস্ত্রে অথবা অতি সাধারন অস্ত্র নিয়ে কেমন করে অতি আধুনিক অস্ত্রে সজ্জিত একটা বাহিনীর সাথে অসীম সাহস নিয়ে মোকাবেলা করেছিল এবং কেমন করে স্বাধীনতা ছিনিয়ে এনেছিল তার বহু ছোট ছোট ঘটনা আজো আমার স্মৃতিতে অম্লান হয়ে আছে এখানে আমি বহু ঘটনা থেকে একটা মাত্র ঘটনার উল্লেখ করছি </w:t>
      </w:r>
      <w:r w:rsidRPr="001241E4">
        <w:rPr>
          <w:rFonts w:ascii="Vrinda" w:eastAsia="Times New Roman" w:hAnsi="Vrinda" w:cs="Mangal"/>
          <w:color w:val="141823"/>
          <w:sz w:val="28"/>
          <w:cs/>
          <w:lang w:bidi="hi-IN"/>
        </w:rPr>
        <w:t>।</w:t>
      </w:r>
    </w:p>
    <w:p w:rsidR="00804193" w:rsidRPr="001241E4" w:rsidRDefault="00804193" w:rsidP="00804193">
      <w:pPr>
        <w:shd w:val="clear" w:color="auto" w:fill="FFFFFF"/>
        <w:spacing w:before="150" w:after="0" w:line="215" w:lineRule="atLeast"/>
        <w:rPr>
          <w:rFonts w:ascii="Vrinda" w:eastAsia="Times New Roman" w:hAnsi="Vrinda"/>
          <w:color w:val="141823"/>
          <w:sz w:val="28"/>
        </w:rPr>
      </w:pPr>
      <w:r w:rsidRPr="001241E4">
        <w:rPr>
          <w:rFonts w:ascii="Vrinda" w:eastAsia="Times New Roman" w:hAnsi="Vrinda"/>
          <w:color w:val="141823"/>
          <w:sz w:val="28"/>
          <w:cs/>
        </w:rPr>
        <w:t xml:space="preserve">যুদ্ধ চলাকালে পাক বাহিনীর জন্য প্রয়োজনীয় বস্ত্রসামগ্রী বিশেষ করে অস্ত্রশস্ত্র সরবরাহ বন্ধ করে দেয়ার লক্ষ্যে আমরা চট্রগ্রাম ও চালনা বন্দরকে অকেজো করে দেয়ার একটা পরিকল্পনা নিই । আমরা সিদ্ধান্তে উপনীত হয়েছিলাম যে </w:t>
      </w:r>
      <w:r w:rsidRPr="001241E4">
        <w:rPr>
          <w:rFonts w:ascii="Vrinda" w:eastAsia="Times New Roman" w:hAnsi="Vrinda"/>
          <w:color w:val="141823"/>
          <w:sz w:val="28"/>
        </w:rPr>
        <w:t xml:space="preserve">, </w:t>
      </w:r>
      <w:r w:rsidRPr="001241E4">
        <w:rPr>
          <w:rFonts w:ascii="Vrinda" w:eastAsia="Times New Roman" w:hAnsi="Vrinda"/>
          <w:color w:val="141823"/>
          <w:sz w:val="28"/>
          <w:cs/>
        </w:rPr>
        <w:t>যদি নৌ-কমান্ডো পাঠিয়ে পাকিস্তানী বা তাদের মিত্রদের কিছুসংখ্যক জাহাজ ডুবিয়ে দিতে পারি তবে এতে চমৎকার ফল পাওয়া যাবে । ডুবে যাওয়া জাহাজ একদিকে বন্দরের প্রবেশপথকে বন্ধ করে দেবে এবং মানসিক দিক থেকেও অন্য কোন জাহাজ সে পথে যেতে সাহসী হবে না ।</w:t>
      </w:r>
    </w:p>
    <w:p w:rsidR="00804193" w:rsidRPr="001241E4" w:rsidRDefault="00804193" w:rsidP="00804193">
      <w:pPr>
        <w:shd w:val="clear" w:color="auto" w:fill="FFFFFF"/>
        <w:spacing w:before="150" w:after="0" w:line="215" w:lineRule="atLeast"/>
        <w:rPr>
          <w:rFonts w:ascii="Vrinda" w:eastAsia="Times New Roman" w:hAnsi="Vrinda"/>
          <w:color w:val="141823"/>
          <w:sz w:val="28"/>
        </w:rPr>
      </w:pPr>
      <w:r w:rsidRPr="001241E4">
        <w:rPr>
          <w:rFonts w:ascii="Vrinda" w:eastAsia="Times New Roman" w:hAnsi="Vrinda"/>
          <w:color w:val="141823"/>
          <w:sz w:val="28"/>
          <w:cs/>
        </w:rPr>
        <w:t>একই লক্ষ্যকে সামনে রেখে জুন মাস থেকে প্রায় ১৫০ জন মুক্তিযোদ্ধাকে মুর্শিদাবাদের পলাশীতে নৌ-কমাণ্ডোর প্রশিক্ষণ দেয়া হয় । এই পরিকল্পনার আওতায় প্রশিক্ষণপ্রাপ্ত ১৩/১৪ বছর বয়সের একটি কিশোর ডুব-সাঁতার দিয়ে চালনা বন্দরের একটি পাকিস্তানী জাহাজে মাইন ফিট করতে যায় কিন্তু ভ্রান্তিবশত সে একটি চায়নিজ জাহাজের কাছে চলে যায় এবং ওদের হাতে ধরা পড়ে । পরে বহু জিজ্ঞাসাবাদের পর তারা তাকে মুক্তি দেয় । ফিরে এসে</w:t>
      </w:r>
      <w:r w:rsidRPr="001241E4">
        <w:rPr>
          <w:rFonts w:ascii="Vrinda" w:eastAsia="Times New Roman" w:hAnsi="Vrinda"/>
          <w:color w:val="141823"/>
          <w:sz w:val="28"/>
        </w:rPr>
        <w:t xml:space="preserve"> </w:t>
      </w:r>
      <w:r w:rsidRPr="001241E4">
        <w:rPr>
          <w:rFonts w:ascii="Vrinda" w:eastAsia="Times New Roman" w:hAnsi="Vrinda"/>
          <w:color w:val="141823"/>
          <w:sz w:val="28"/>
          <w:cs/>
        </w:rPr>
        <w:t>অবলীলায়</w:t>
      </w:r>
      <w:r w:rsidRPr="001241E4">
        <w:rPr>
          <w:rFonts w:ascii="Vrinda" w:eastAsia="Times New Roman" w:hAnsi="Vrinda"/>
          <w:color w:val="141823"/>
          <w:sz w:val="28"/>
        </w:rPr>
        <w:t xml:space="preserve"> </w:t>
      </w:r>
      <w:r w:rsidRPr="001241E4">
        <w:rPr>
          <w:rFonts w:ascii="Vrinda" w:eastAsia="Times New Roman" w:hAnsi="Vrinda"/>
          <w:color w:val="141823"/>
          <w:sz w:val="28"/>
          <w:cs/>
        </w:rPr>
        <w:t xml:space="preserve">সে তার মৃত্যুর হাত থেকে </w:t>
      </w:r>
      <w:r w:rsidRPr="001241E4">
        <w:rPr>
          <w:rFonts w:ascii="Vrinda" w:eastAsia="Times New Roman" w:hAnsi="Vrinda"/>
          <w:color w:val="141823"/>
          <w:sz w:val="28"/>
          <w:cs/>
        </w:rPr>
        <w:lastRenderedPageBreak/>
        <w:t>ফিরে আসার বর্ণ্না দিয়েছিল সবার কাছে । মুক্তিপাগল এই কিশোরের সাহস</w:t>
      </w:r>
      <w:r w:rsidRPr="001241E4">
        <w:rPr>
          <w:rFonts w:ascii="Vrinda" w:eastAsia="Times New Roman" w:hAnsi="Vrinda"/>
          <w:color w:val="141823"/>
          <w:sz w:val="28"/>
        </w:rPr>
        <w:t xml:space="preserve">, </w:t>
      </w:r>
      <w:r w:rsidRPr="001241E4">
        <w:rPr>
          <w:rFonts w:ascii="Vrinda" w:eastAsia="Times New Roman" w:hAnsi="Vrinda"/>
          <w:color w:val="141823"/>
          <w:sz w:val="28"/>
          <w:cs/>
        </w:rPr>
        <w:t>দৃঢ়তা ও দেশপ্রেমের দৃষ্টান্ত সেদিন আমরা সবাই বিস্মিত হয়েছিলাম ।এই ঘটনা একটা একক বিচ্ছিন্ন কোন ঘটনা নয়-এ রকম হাজার হাজার নজীর সেদিন আমাদের ছেলেরা স্থাপন করেছে ।</w:t>
      </w:r>
    </w:p>
    <w:p w:rsidR="00804193" w:rsidRPr="001241E4" w:rsidRDefault="00804193" w:rsidP="008A6598">
      <w:pPr>
        <w:rPr>
          <w:rFonts w:ascii="Vrinda" w:hAnsi="Vrinda"/>
          <w:color w:val="141823"/>
          <w:sz w:val="28"/>
          <w:shd w:val="clear" w:color="auto" w:fill="FFFFFF"/>
        </w:rPr>
      </w:pPr>
    </w:p>
    <w:p w:rsidR="008A6598" w:rsidRPr="001241E4" w:rsidRDefault="008A6598" w:rsidP="008A6598">
      <w:pPr>
        <w:rPr>
          <w:rFonts w:ascii="Vrinda" w:hAnsi="Vrinda"/>
          <w:color w:val="141823"/>
          <w:sz w:val="28"/>
          <w:shd w:val="clear" w:color="auto" w:fill="FFFFFF"/>
        </w:rPr>
      </w:pPr>
      <w:r w:rsidRPr="001241E4">
        <w:rPr>
          <w:rFonts w:ascii="Vrinda" w:hAnsi="Vrinda"/>
          <w:color w:val="141823"/>
          <w:sz w:val="28"/>
          <w:shd w:val="clear" w:color="auto" w:fill="FFFFFF"/>
          <w:cs/>
        </w:rPr>
        <w:t>মে মাসে পরিস্থিতি বিশ্লেষণের পর আমার একটা পরিষ্কার ধারনা হয়েছিলো যে</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 xml:space="preserve">ডিসেম্বরের শেষ নাগাদ দেশ পুরোপুরি শত্রু মুক্ত হবে। আমার এই ধারনার পেছনে  প্রধানতঃ তিনটি কারন ছিল। </w:t>
      </w:r>
    </w:p>
    <w:p w:rsidR="008A6598" w:rsidRPr="001241E4" w:rsidRDefault="008A6598" w:rsidP="008A6598">
      <w:pPr>
        <w:rPr>
          <w:rFonts w:ascii="Vrinda" w:hAnsi="Vrinda"/>
          <w:color w:val="141823"/>
          <w:sz w:val="28"/>
          <w:shd w:val="clear" w:color="auto" w:fill="FFFFFF"/>
        </w:rPr>
      </w:pPr>
    </w:p>
    <w:p w:rsidR="008A6598" w:rsidRPr="001241E4" w:rsidRDefault="008A6598" w:rsidP="008A6598">
      <w:pPr>
        <w:rPr>
          <w:rFonts w:ascii="Vrinda" w:hAnsi="Vrinda"/>
          <w:color w:val="141823"/>
          <w:sz w:val="28"/>
          <w:shd w:val="clear" w:color="auto" w:fill="FFFFFF"/>
        </w:rPr>
      </w:pPr>
      <w:r w:rsidRPr="001241E4">
        <w:rPr>
          <w:rFonts w:ascii="Vrinda" w:hAnsi="Vrinda"/>
          <w:color w:val="141823"/>
          <w:sz w:val="28"/>
          <w:shd w:val="clear" w:color="auto" w:fill="FFFFFF"/>
          <w:cs/>
        </w:rPr>
        <w:t>প্রথমতঃ যে বিপুল পরিমান শরনার্থী ভারতে আশ্রয় নিয়েছিলো তাঁরা অর্থনৈতিক</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রাজনৈতিক ও সামাজিক দিক থেকে ভারতের পক্ষে একটা বিরাট সমস্যা হয়ে দাঁড়াবে। সুতরাং যত শীঘ্র এর একটা সমাধানের পথ বের করার জন্য ভারত উদগ্রীব হবে।</w:t>
      </w:r>
    </w:p>
    <w:p w:rsidR="008A6598" w:rsidRPr="001241E4" w:rsidRDefault="008A6598" w:rsidP="008A6598">
      <w:pPr>
        <w:rPr>
          <w:rFonts w:ascii="Vrinda" w:hAnsi="Vrinda"/>
          <w:color w:val="141823"/>
          <w:sz w:val="28"/>
          <w:shd w:val="clear" w:color="auto" w:fill="FFFFFF"/>
        </w:rPr>
      </w:pPr>
    </w:p>
    <w:p w:rsidR="008A6598" w:rsidRPr="001241E4" w:rsidRDefault="008A6598" w:rsidP="008A6598">
      <w:pPr>
        <w:rPr>
          <w:rFonts w:ascii="Vrinda" w:hAnsi="Vrinda"/>
          <w:color w:val="141823"/>
          <w:sz w:val="28"/>
          <w:shd w:val="clear" w:color="auto" w:fill="FFFFFF"/>
        </w:rPr>
      </w:pPr>
      <w:r w:rsidRPr="001241E4">
        <w:rPr>
          <w:rFonts w:ascii="Vrinda" w:hAnsi="Vrinda"/>
          <w:color w:val="141823"/>
          <w:sz w:val="28"/>
          <w:shd w:val="clear" w:color="auto" w:fill="FFFFFF"/>
          <w:cs/>
        </w:rPr>
        <w:t xml:space="preserve">দ্বিতীয়তঃ পাকিস্তানের দুই অংশকে আলাদা করে দেয়ার যে কামনা ভারতের ছিলো তাঁকে সফল করে তোলার এটাই ছিলো সবচেয়ে উপযুক্ত সময়। সুতরাং ভারত এ সুযোগের পূর্ণ ব্যবহার করবে। </w:t>
      </w:r>
    </w:p>
    <w:p w:rsidR="008A6598" w:rsidRPr="001241E4" w:rsidRDefault="008A6598" w:rsidP="008A6598">
      <w:pPr>
        <w:rPr>
          <w:rFonts w:ascii="Vrinda" w:hAnsi="Vrinda"/>
          <w:color w:val="141823"/>
          <w:sz w:val="28"/>
          <w:shd w:val="clear" w:color="auto" w:fill="FFFFFF"/>
        </w:rPr>
      </w:pPr>
    </w:p>
    <w:p w:rsidR="008A6598" w:rsidRPr="001241E4" w:rsidRDefault="008A6598" w:rsidP="008A6598">
      <w:pPr>
        <w:rPr>
          <w:rFonts w:ascii="Vrinda" w:hAnsi="Vrinda"/>
          <w:color w:val="141823"/>
          <w:sz w:val="28"/>
          <w:shd w:val="clear" w:color="auto" w:fill="FFFFFF"/>
        </w:rPr>
      </w:pPr>
      <w:r w:rsidRPr="001241E4">
        <w:rPr>
          <w:rFonts w:ascii="Vrinda" w:hAnsi="Vrinda"/>
          <w:color w:val="141823"/>
          <w:sz w:val="28"/>
          <w:shd w:val="clear" w:color="auto" w:fill="FFFFFF"/>
          <w:cs/>
        </w:rPr>
        <w:t>তৃতীয়তঃ ভারত এটা বুঝতে পেরেছিল যে</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বাইরের বিশেষ করে চীনের তরফ থেকে হস্তক্ষেপের সম্ভাবনা একেবারে উড়িয়ে দেয়া যায় না। সুতরাং যুদ্ধে যদি ভারতকে নামতেই হয় তাহলে এমন একটা সময় বেছে নিতে হবে যাতে চীনের পক্ষে যুদ্ধে অসম্ভব হয়ে পড়ে। নভেম্বর থেকে ফেব্রুয়ারী পর্যন্ত ভারত-চীন এলাকায় প্রচন্ড শীত ও তুষারপাতের ফলে চীনা সৈন্যদের ব্যাপারে চূড়ান্ত ফয়সালা করে নেয়ার ব্যাপারে ভারতের চেষ্টা করাই স্বাভাবিক।</w:t>
      </w:r>
    </w:p>
    <w:p w:rsidR="008A6598" w:rsidRPr="001241E4" w:rsidRDefault="008A6598" w:rsidP="008A6598">
      <w:pPr>
        <w:rPr>
          <w:rFonts w:ascii="Vrinda" w:hAnsi="Vrinda"/>
          <w:color w:val="141823"/>
          <w:sz w:val="28"/>
          <w:shd w:val="clear" w:color="auto" w:fill="FFFFFF"/>
        </w:rPr>
      </w:pPr>
    </w:p>
    <w:p w:rsidR="008A6598" w:rsidRPr="001241E4" w:rsidRDefault="008A6598" w:rsidP="008A6598">
      <w:pPr>
        <w:rPr>
          <w:rFonts w:ascii="Vrinda" w:hAnsi="Vrinda"/>
          <w:color w:val="141823"/>
          <w:sz w:val="28"/>
          <w:shd w:val="clear" w:color="auto" w:fill="FFFFFF"/>
        </w:rPr>
      </w:pPr>
      <w:r w:rsidRPr="001241E4">
        <w:rPr>
          <w:rFonts w:ascii="Vrinda" w:hAnsi="Vrinda"/>
          <w:color w:val="141823"/>
          <w:sz w:val="28"/>
          <w:shd w:val="clear" w:color="auto" w:fill="FFFFFF"/>
          <w:cs/>
        </w:rPr>
        <w:lastRenderedPageBreak/>
        <w:t>কেবল ভারতীয় সাহায্যের কথা চিন্তা করেই আমি এ ধারনা পোষন করিনি। ইতিমধ্যে দেশের জনসাধারণের অকুন্ঠ সমর্থন ও সহযোগীতা পেয়ে মুক্তিযোদ্ধাদের মনোবল একদিকে যেমন বৃদ্ধি পেয়েছিল তেমনি শত্রুকে চরম আঘাত হানার শক্তিও তাঁদের দিন দিন বৃদ</w:t>
      </w:r>
    </w:p>
    <w:p w:rsidR="00804193" w:rsidRPr="001241E4" w:rsidRDefault="00804193" w:rsidP="008A6598">
      <w:pPr>
        <w:rPr>
          <w:rFonts w:ascii="Vrinda" w:hAnsi="Vrinda"/>
          <w:color w:val="141823"/>
          <w:sz w:val="28"/>
          <w:shd w:val="clear" w:color="auto" w:fill="FFFFFF"/>
        </w:rPr>
      </w:pPr>
    </w:p>
    <w:p w:rsidR="00804193" w:rsidRPr="001241E4" w:rsidRDefault="00804193" w:rsidP="00804193">
      <w:pPr>
        <w:shd w:val="clear" w:color="auto" w:fill="FFFFFF"/>
        <w:spacing w:after="0" w:line="215" w:lineRule="atLeast"/>
        <w:rPr>
          <w:rFonts w:ascii="Vrinda" w:eastAsia="Times New Roman" w:hAnsi="Vrinda"/>
          <w:color w:val="141823"/>
          <w:sz w:val="28"/>
        </w:rPr>
      </w:pPr>
      <w:r w:rsidRPr="001241E4">
        <w:rPr>
          <w:rFonts w:ascii="Vrinda" w:eastAsia="Times New Roman" w:hAnsi="Vrinda"/>
          <w:color w:val="141823"/>
          <w:sz w:val="28"/>
          <w:cs/>
        </w:rPr>
        <w:t>অপরদিকে মুক্তিযোদ্ধাদের ক্রমাগত গেরিলা আক্রমণে এবং দেশের ভেতরে কোটি কোটি বৈরীভাবাপন্ন মানুষের সহযোগিতা ও প্রতিরোধ পাকবাহিনীকে সম্পূর্নরূপে হতোদ্যম ও পরিশ্রান্ত করে তুলেছিল ।</w:t>
      </w:r>
      <w:r w:rsidRPr="001241E4">
        <w:rPr>
          <w:rFonts w:ascii="Vrinda" w:eastAsia="Times New Roman" w:hAnsi="Vrinda"/>
          <w:color w:val="141823"/>
          <w:sz w:val="28"/>
        </w:rPr>
        <w:t xml:space="preserve"> </w:t>
      </w:r>
      <w:r w:rsidRPr="001241E4">
        <w:rPr>
          <w:rFonts w:ascii="Vrinda" w:eastAsia="Times New Roman" w:hAnsi="Vrinda"/>
          <w:color w:val="141823"/>
          <w:sz w:val="28"/>
          <w:cs/>
        </w:rPr>
        <w:t>অবশেষে আমাদের সেই বহু কাঙ্ক্ষিত সময়</w:t>
      </w:r>
      <w:r w:rsidRPr="001241E4">
        <w:rPr>
          <w:rFonts w:ascii="Vrinda" w:eastAsia="Times New Roman" w:hAnsi="Vrinda"/>
          <w:color w:val="141823"/>
          <w:sz w:val="28"/>
        </w:rPr>
        <w:t xml:space="preserve">, </w:t>
      </w:r>
      <w:r w:rsidRPr="001241E4">
        <w:rPr>
          <w:rFonts w:ascii="Vrinda" w:eastAsia="Times New Roman" w:hAnsi="Vrinda"/>
          <w:color w:val="141823"/>
          <w:sz w:val="28"/>
          <w:cs/>
        </w:rPr>
        <w:t>শত্রুর পূর্ন আত্নসমর্পণের সময় ঘনিয়ে এল । ১৬ ই ডিসেম্বরের সকাল বেলা । পাক-বাহিনীর আত্নসমর্পণের সিদ্ধান্তের কথা ইতিমধ্যে এসে গেছে । এমন সময় খবর পেলাম বাংলাদেশ সরকারের পূর্ণ কেবিনেটের বসেছে এবং আমাকে ওখানে জরুরী কোন বিষয়ে আলোচনার জন্য খোঁজ করা হচ্ছে । কর্নেল ওসমানী তখন সীমান্তের অগ্রবর্তী এলাকা পরি</w:t>
      </w:r>
      <w:r w:rsidR="00921B01">
        <w:rPr>
          <w:rFonts w:ascii="Vrinda" w:eastAsia="Times New Roman" w:hAnsi="Vrinda"/>
          <w:color w:val="141823"/>
          <w:sz w:val="28"/>
          <w:cs/>
        </w:rPr>
        <w:t>দর্শনের জন্য সিলেটে ছিলেন । সুত</w:t>
      </w:r>
      <w:r w:rsidRPr="001241E4">
        <w:rPr>
          <w:rFonts w:ascii="Vrinda" w:eastAsia="Times New Roman" w:hAnsi="Vrinda"/>
          <w:color w:val="141823"/>
          <w:sz w:val="28"/>
          <w:cs/>
        </w:rPr>
        <w:t>রাং সেই অল্প সময়ে তার সঙ্গে চেষ্টা করেও যোগাযোগ স্থাপন করা সম্ভব হয়ে ওঠেনি ।</w:t>
      </w:r>
    </w:p>
    <w:p w:rsidR="00804193" w:rsidRPr="001241E4" w:rsidRDefault="00804193" w:rsidP="00804193">
      <w:pPr>
        <w:shd w:val="clear" w:color="auto" w:fill="FFFFFF"/>
        <w:spacing w:before="150" w:after="0" w:line="215" w:lineRule="atLeast"/>
        <w:rPr>
          <w:rFonts w:ascii="Vrinda" w:eastAsia="Times New Roman" w:hAnsi="Vrinda"/>
          <w:color w:val="141823"/>
          <w:sz w:val="28"/>
        </w:rPr>
      </w:pPr>
      <w:r w:rsidRPr="001241E4">
        <w:rPr>
          <w:rFonts w:ascii="Vrinda" w:eastAsia="Times New Roman" w:hAnsi="Vrinda"/>
          <w:color w:val="141823"/>
          <w:sz w:val="28"/>
          <w:cs/>
        </w:rPr>
        <w:t xml:space="preserve">আমাকে প্রধানমন্ত্রী তাজউদ্দিন জানালেন </w:t>
      </w:r>
      <w:r w:rsidRPr="001241E4">
        <w:rPr>
          <w:rFonts w:ascii="Vrinda" w:eastAsia="Times New Roman" w:hAnsi="Vrinda"/>
          <w:color w:val="141823"/>
          <w:sz w:val="28"/>
        </w:rPr>
        <w:t xml:space="preserve">, </w:t>
      </w:r>
      <w:r w:rsidRPr="001241E4">
        <w:rPr>
          <w:rFonts w:ascii="Vrinda" w:eastAsia="Times New Roman" w:hAnsi="Vrinda"/>
          <w:color w:val="141823"/>
          <w:sz w:val="28"/>
          <w:cs/>
        </w:rPr>
        <w:t xml:space="preserve">যে বিকেলে ঢাকায় পাকবাহিনী আনুষ্ঠানিকভাবে আত্নসমর্পণ করবে এবং কর্নেল ওসমানীর অনুপস্থিতিতে বাংলাদেশ মুক্তিবাহিনীর সবচেয়ে সিনিয়র অফিসার হওয়ায় উক্ত অনুষ্ঠানে আমাকে বাংলাদেশ সরকারের প্রতিনিধিত্ব করতে হবে । তদনুসারে জেনারেল অরোরার সঙ্গে বিমানে আগরতলা </w:t>
      </w:r>
      <w:r w:rsidRPr="001241E4">
        <w:rPr>
          <w:rFonts w:ascii="Vrinda" w:eastAsia="Times New Roman" w:hAnsi="Vrinda"/>
          <w:color w:val="141823"/>
          <w:sz w:val="28"/>
        </w:rPr>
        <w:t xml:space="preserve">, </w:t>
      </w:r>
      <w:r w:rsidRPr="001241E4">
        <w:rPr>
          <w:rFonts w:ascii="Vrinda" w:eastAsia="Times New Roman" w:hAnsi="Vrinda"/>
          <w:color w:val="141823"/>
          <w:sz w:val="28"/>
          <w:cs/>
        </w:rPr>
        <w:t xml:space="preserve">এবং ওখান থেকে হেলিকাপ্টারে ঢাকা এসে পৌঁছালাম । জেনারেল অরোরা </w:t>
      </w:r>
      <w:r w:rsidR="00921B01">
        <w:rPr>
          <w:rFonts w:ascii="Vrinda" w:eastAsia="Times New Roman" w:hAnsi="Vrinda"/>
          <w:color w:val="141823"/>
          <w:sz w:val="28"/>
          <w:cs/>
        </w:rPr>
        <w:t>ছিলেন সম্মিলিত বাহিনীর কমাণ্ডার</w:t>
      </w:r>
      <w:r w:rsidRPr="001241E4">
        <w:rPr>
          <w:rFonts w:ascii="Vrinda" w:eastAsia="Times New Roman" w:hAnsi="Vrinda" w:cs="Mangal"/>
          <w:color w:val="141823"/>
          <w:sz w:val="28"/>
          <w:cs/>
          <w:lang w:bidi="hi-IN"/>
        </w:rPr>
        <w:t>।</w:t>
      </w:r>
    </w:p>
    <w:p w:rsidR="00804193" w:rsidRPr="001241E4" w:rsidRDefault="00804193" w:rsidP="00804193">
      <w:pPr>
        <w:shd w:val="clear" w:color="auto" w:fill="FFFFFF"/>
        <w:spacing w:before="150" w:after="0" w:line="215" w:lineRule="atLeast"/>
        <w:rPr>
          <w:rFonts w:ascii="Vrinda" w:eastAsia="Times New Roman" w:hAnsi="Vrinda"/>
          <w:color w:val="141823"/>
          <w:sz w:val="28"/>
        </w:rPr>
      </w:pPr>
      <w:r w:rsidRPr="001241E4">
        <w:rPr>
          <w:rFonts w:ascii="Vrinda" w:eastAsia="Times New Roman" w:hAnsi="Vrinda"/>
          <w:color w:val="141823"/>
          <w:sz w:val="28"/>
          <w:cs/>
        </w:rPr>
        <w:t>আত্নসমর্পণের দলিলে কেবলমাত্র দুই জনের স্বাক্ষর দানের ব্যবস্থা ছিল- একজন পাক বাহিনীর পূর্বাঞ্চলীয় এলাকার প্রধান এবং অন্যজন ভারত ও</w:t>
      </w:r>
      <w:r w:rsidR="00921B01">
        <w:rPr>
          <w:rFonts w:ascii="Vrinda" w:eastAsia="Times New Roman" w:hAnsi="Vrinda"/>
          <w:color w:val="141823"/>
          <w:sz w:val="28"/>
          <w:cs/>
        </w:rPr>
        <w:t xml:space="preserve"> বাংলাদেশের যৌথ বাহিনীর অধিনায়ক</w:t>
      </w:r>
      <w:r w:rsidRPr="001241E4">
        <w:rPr>
          <w:rFonts w:ascii="Vrinda" w:eastAsia="Times New Roman" w:hAnsi="Vrinda" w:cs="Mangal"/>
          <w:color w:val="141823"/>
          <w:sz w:val="28"/>
          <w:cs/>
          <w:lang w:bidi="hi-IN"/>
        </w:rPr>
        <w:t>।</w:t>
      </w:r>
    </w:p>
    <w:p w:rsidR="00804193" w:rsidRPr="001241E4" w:rsidRDefault="00804193" w:rsidP="00804193">
      <w:pPr>
        <w:shd w:val="clear" w:color="auto" w:fill="FFFFFF"/>
        <w:spacing w:before="150" w:after="0" w:line="215" w:lineRule="atLeast"/>
        <w:rPr>
          <w:rFonts w:ascii="Vrinda" w:eastAsia="Times New Roman" w:hAnsi="Vrinda"/>
          <w:color w:val="141823"/>
          <w:sz w:val="28"/>
        </w:rPr>
      </w:pPr>
      <w:r w:rsidRPr="001241E4">
        <w:rPr>
          <w:rFonts w:ascii="Vrinda" w:eastAsia="Times New Roman" w:hAnsi="Vrinda"/>
          <w:color w:val="141823"/>
          <w:sz w:val="28"/>
          <w:cs/>
        </w:rPr>
        <w:t>অনুষ্ঠানে পাক-বাহিনী প্রধান বিষন্ন</w:t>
      </w:r>
      <w:r w:rsidRPr="001241E4">
        <w:rPr>
          <w:rFonts w:ascii="Vrinda" w:eastAsia="Times New Roman" w:hAnsi="Vrinda"/>
          <w:color w:val="141823"/>
          <w:sz w:val="28"/>
        </w:rPr>
        <w:t xml:space="preserve">, </w:t>
      </w:r>
      <w:r w:rsidRPr="001241E4">
        <w:rPr>
          <w:rFonts w:ascii="Vrinda" w:eastAsia="Times New Roman" w:hAnsi="Vrinda"/>
          <w:color w:val="141823"/>
          <w:sz w:val="28"/>
          <w:cs/>
        </w:rPr>
        <w:t>ভগ্নপ্রায় ও অশ্</w:t>
      </w:r>
      <w:r w:rsidR="00921B01">
        <w:rPr>
          <w:rFonts w:ascii="Vrinda" w:eastAsia="Times New Roman" w:hAnsi="Vrinda"/>
          <w:color w:val="141823"/>
          <w:sz w:val="28"/>
          <w:cs/>
        </w:rPr>
        <w:t>রুসিক্ত জেনারেল নিয়াজীকে দেখলাম</w:t>
      </w:r>
      <w:r w:rsidRPr="001241E4">
        <w:rPr>
          <w:rFonts w:ascii="Vrinda" w:eastAsia="Times New Roman" w:hAnsi="Vrinda" w:cs="Mangal"/>
          <w:color w:val="141823"/>
          <w:sz w:val="28"/>
          <w:cs/>
          <w:lang w:bidi="hi-IN"/>
        </w:rPr>
        <w:t>।</w:t>
      </w:r>
      <w:r w:rsidR="00921B01">
        <w:rPr>
          <w:rFonts w:ascii="Vrinda" w:eastAsia="Times New Roman" w:hAnsi="Vrinda" w:hint="cs"/>
          <w:color w:val="141823"/>
          <w:sz w:val="28"/>
          <w:cs/>
        </w:rPr>
        <w:t xml:space="preserve"> </w:t>
      </w:r>
      <w:r w:rsidRPr="001241E4">
        <w:rPr>
          <w:rFonts w:ascii="Vrinda" w:eastAsia="Times New Roman" w:hAnsi="Vrinda"/>
          <w:color w:val="141823"/>
          <w:sz w:val="28"/>
          <w:cs/>
        </w:rPr>
        <w:t>যথাসময়ে উভয় পক্ষের স্বাক্ষর হয়ে গেল । চূড়ান্ত বিজয়ের মাধ্যমে সমাপ্ত</w:t>
      </w:r>
      <w:r w:rsidR="00921B01">
        <w:rPr>
          <w:rFonts w:ascii="Vrinda" w:eastAsia="Times New Roman" w:hAnsi="Vrinda"/>
          <w:color w:val="141823"/>
          <w:sz w:val="28"/>
          <w:cs/>
        </w:rPr>
        <w:t>ি ঘটলো বাংলাদেশের মুক্তিযুদ্ধের</w:t>
      </w:r>
      <w:r w:rsidRPr="001241E4">
        <w:rPr>
          <w:rFonts w:ascii="Vrinda" w:eastAsia="Times New Roman" w:hAnsi="Vrinda" w:cs="Mangal"/>
          <w:color w:val="141823"/>
          <w:sz w:val="28"/>
          <w:cs/>
          <w:lang w:bidi="hi-IN"/>
        </w:rPr>
        <w:t>।</w:t>
      </w:r>
    </w:p>
    <w:p w:rsidR="00921B01" w:rsidRDefault="00921B01" w:rsidP="00804193">
      <w:pPr>
        <w:shd w:val="clear" w:color="auto" w:fill="FFFFFF"/>
        <w:spacing w:before="150" w:after="0" w:line="215" w:lineRule="atLeast"/>
        <w:rPr>
          <w:rFonts w:ascii="Vrinda" w:eastAsia="Times New Roman" w:hAnsi="Vrinda"/>
          <w:color w:val="141823"/>
          <w:sz w:val="28"/>
          <w:cs/>
        </w:rPr>
      </w:pPr>
    </w:p>
    <w:p w:rsidR="00804193" w:rsidRPr="001241E4" w:rsidRDefault="00804193" w:rsidP="00804193">
      <w:pPr>
        <w:shd w:val="clear" w:color="auto" w:fill="FFFFFF"/>
        <w:spacing w:before="150" w:after="0" w:line="215" w:lineRule="atLeast"/>
        <w:rPr>
          <w:rFonts w:ascii="Vrinda" w:eastAsia="Times New Roman" w:hAnsi="Vrinda"/>
          <w:color w:val="141823"/>
          <w:sz w:val="28"/>
        </w:rPr>
      </w:pPr>
      <w:r w:rsidRPr="001241E4">
        <w:rPr>
          <w:rFonts w:ascii="Vrinda" w:eastAsia="Times New Roman" w:hAnsi="Vrinda"/>
          <w:color w:val="141823"/>
          <w:sz w:val="28"/>
          <w:cs/>
        </w:rPr>
        <w:t>আব্দুল করিম খন্দকার</w:t>
      </w:r>
      <w:r w:rsidR="009B4A25" w:rsidRPr="001241E4">
        <w:rPr>
          <w:rFonts w:ascii="Vrinda" w:eastAsia="Times New Roman" w:hAnsi="Vrinda"/>
          <w:color w:val="141823"/>
          <w:sz w:val="28"/>
        </w:rPr>
        <w:t xml:space="preserve"> (</w:t>
      </w:r>
      <w:r w:rsidRPr="001241E4">
        <w:rPr>
          <w:rFonts w:ascii="Vrinda" w:eastAsia="Times New Roman" w:hAnsi="Vrinda"/>
          <w:color w:val="141823"/>
          <w:sz w:val="28"/>
          <w:cs/>
        </w:rPr>
        <w:t>এয়ার ভাইস মার্শা</w:t>
      </w:r>
      <w:r w:rsidR="000D630E" w:rsidRPr="001241E4">
        <w:rPr>
          <w:rFonts w:ascii="Vrinda" w:eastAsia="Times New Roman" w:hAnsi="Vrinda"/>
          <w:color w:val="141823"/>
          <w:sz w:val="28"/>
          <w:cs/>
        </w:rPr>
        <w:t>ল</w:t>
      </w:r>
      <w:r w:rsidRPr="001241E4">
        <w:rPr>
          <w:rFonts w:ascii="Vrinda" w:eastAsia="Times New Roman" w:hAnsi="Vrinda"/>
          <w:color w:val="141823"/>
          <w:sz w:val="28"/>
        </w:rPr>
        <w:t xml:space="preserve">, </w:t>
      </w:r>
      <w:r w:rsidRPr="001241E4">
        <w:rPr>
          <w:rFonts w:ascii="Vrinda" w:eastAsia="Times New Roman" w:hAnsi="Vrinda"/>
          <w:color w:val="141823"/>
          <w:sz w:val="28"/>
          <w:cs/>
        </w:rPr>
        <w:t>অবসরপ্রাপ্ত )</w:t>
      </w:r>
      <w:r w:rsidRPr="001241E4">
        <w:rPr>
          <w:rFonts w:ascii="Vrinda" w:eastAsia="Times New Roman" w:hAnsi="Vrinda"/>
          <w:color w:val="141823"/>
          <w:sz w:val="28"/>
        </w:rPr>
        <w:t xml:space="preserve"> </w:t>
      </w:r>
      <w:r w:rsidRPr="001241E4">
        <w:rPr>
          <w:rFonts w:ascii="Vrinda" w:eastAsia="Times New Roman" w:hAnsi="Vrinda"/>
          <w:color w:val="141823"/>
          <w:sz w:val="28"/>
          <w:cs/>
        </w:rPr>
        <w:t>আগষ্ট</w:t>
      </w:r>
      <w:r w:rsidRPr="001241E4">
        <w:rPr>
          <w:rFonts w:ascii="Vrinda" w:eastAsia="Times New Roman" w:hAnsi="Vrinda"/>
          <w:color w:val="141823"/>
          <w:sz w:val="28"/>
        </w:rPr>
        <w:t xml:space="preserve">, </w:t>
      </w:r>
      <w:r w:rsidRPr="001241E4">
        <w:rPr>
          <w:rFonts w:ascii="Vrinda" w:eastAsia="Times New Roman" w:hAnsi="Vrinda"/>
          <w:color w:val="141823"/>
          <w:sz w:val="28"/>
          <w:cs/>
        </w:rPr>
        <w:t>১৯৮৪</w:t>
      </w:r>
    </w:p>
    <w:p w:rsidR="00804193" w:rsidRPr="001241E4" w:rsidRDefault="00804193" w:rsidP="008A6598">
      <w:pPr>
        <w:rPr>
          <w:rFonts w:ascii="Vrinda" w:hAnsi="Vrinda"/>
          <w:color w:val="141823"/>
          <w:sz w:val="28"/>
          <w:shd w:val="clear" w:color="auto" w:fill="FFFFFF"/>
        </w:rPr>
      </w:pPr>
    </w:p>
    <w:p w:rsidR="009B36A7" w:rsidRPr="001241E4" w:rsidRDefault="00305BC0" w:rsidP="009B36A7">
      <w:pPr>
        <w:rPr>
          <w:rFonts w:ascii="Vrinda" w:eastAsia="Arimo" w:hAnsi="Vrinda"/>
          <w:sz w:val="28"/>
          <w:cs/>
        </w:rPr>
      </w:pPr>
      <w:r>
        <w:rPr>
          <w:rFonts w:ascii="Vrinda" w:eastAsia="Arimo" w:hAnsi="Vrinda"/>
          <w:sz w:val="28"/>
        </w:rPr>
        <w:lastRenderedPageBreak/>
        <w:pict>
          <v:shape id="_x0000_i1051" type="#_x0000_t75" style="width:157.6pt;height:163.7pt">
            <v:imagedata r:id="rId32" o:title="12002879_857382297702200_8923996701995992709_n"/>
          </v:shape>
        </w:pict>
      </w:r>
      <w:r>
        <w:pict>
          <v:shape id="_x0000_i1052" type="#_x0000_t75" style="width:218.05pt;height:163.7pt">
            <v:imagedata r:id="rId44" o:title="12439083_526948754141917_4522884437960509088_n"/>
          </v:shape>
        </w:pict>
      </w:r>
    </w:p>
    <w:p w:rsidR="000F22D0" w:rsidRPr="001241E4" w:rsidRDefault="00305BC0" w:rsidP="009B36A7">
      <w:pPr>
        <w:rPr>
          <w:rFonts w:ascii="Vrinda" w:eastAsia="Arimo" w:hAnsi="Vrinda"/>
          <w:sz w:val="28"/>
        </w:rPr>
      </w:pPr>
      <w:hyperlink r:id="rId52" w:history="1">
        <w:r w:rsidR="009B36A7" w:rsidRPr="001241E4">
          <w:rPr>
            <w:rStyle w:val="Hyperlink"/>
            <w:rFonts w:ascii="Vrinda" w:eastAsia="Arimo" w:hAnsi="Vrinda"/>
            <w:sz w:val="28"/>
            <w:cs/>
          </w:rPr>
          <w:t>মেহজাবিন মোস্তফা</w:t>
        </w:r>
        <w:r w:rsidR="005860AE" w:rsidRPr="001241E4">
          <w:rPr>
            <w:rStyle w:val="Hyperlink"/>
            <w:rFonts w:ascii="Vrinda" w:eastAsia="Arimo" w:hAnsi="Vrinda"/>
            <w:sz w:val="28"/>
            <w:cs/>
          </w:rPr>
          <w:t xml:space="preserve"> </w:t>
        </w:r>
        <w:r w:rsidR="000F22D0" w:rsidRPr="001241E4">
          <w:rPr>
            <w:rStyle w:val="Hyperlink"/>
            <w:rFonts w:ascii="Vrinda" w:eastAsia="Arimo" w:hAnsi="Vrinda"/>
            <w:sz w:val="28"/>
            <w:cs/>
          </w:rPr>
          <w:t xml:space="preserve"> </w:t>
        </w:r>
      </w:hyperlink>
      <w:r w:rsidR="000F22D0" w:rsidRPr="001241E4">
        <w:rPr>
          <w:rFonts w:ascii="Vrinda" w:eastAsia="Arimo" w:hAnsi="Vrinda"/>
          <w:sz w:val="28"/>
          <w:cs/>
        </w:rPr>
        <w:t xml:space="preserve">ও </w:t>
      </w:r>
      <w:hyperlink r:id="rId53" w:history="1">
        <w:r w:rsidR="000F22D0" w:rsidRPr="001241E4">
          <w:rPr>
            <w:rStyle w:val="Hyperlink"/>
            <w:rFonts w:ascii="Vrinda" w:eastAsia="Arimo" w:hAnsi="Vrinda"/>
            <w:sz w:val="28"/>
            <w:cs/>
          </w:rPr>
          <w:t>সামিউল হাসান প্রান্ত</w:t>
        </w:r>
      </w:hyperlink>
      <w:r w:rsidR="000F22D0" w:rsidRPr="001241E4">
        <w:rPr>
          <w:rFonts w:ascii="Vrinda" w:eastAsia="Arimo" w:hAnsi="Vrinda"/>
          <w:sz w:val="28"/>
          <w:cs/>
        </w:rPr>
        <w:t xml:space="preserve"> </w:t>
      </w:r>
    </w:p>
    <w:p w:rsidR="009B36A7" w:rsidRPr="001241E4" w:rsidRDefault="009B36A7" w:rsidP="009B36A7">
      <w:pPr>
        <w:rPr>
          <w:rFonts w:ascii="Vrinda" w:hAnsi="Vrinda"/>
          <w:sz w:val="28"/>
          <w:cs/>
        </w:rPr>
      </w:pPr>
      <w:r w:rsidRPr="001241E4">
        <w:rPr>
          <w:rFonts w:ascii="Vrinda" w:eastAsia="Arimo" w:hAnsi="Vrinda"/>
          <w:sz w:val="28"/>
        </w:rPr>
        <w:t>&lt;</w:t>
      </w:r>
      <w:r w:rsidRPr="001241E4">
        <w:rPr>
          <w:rFonts w:ascii="Vrinda" w:eastAsia="Vrinda" w:hAnsi="Vrinda"/>
          <w:b/>
          <w:bCs/>
          <w:sz w:val="28"/>
          <w:cs/>
        </w:rPr>
        <w:t>১৫,৫</w:t>
      </w:r>
      <w:r w:rsidRPr="001241E4">
        <w:rPr>
          <w:rFonts w:ascii="Vrinda" w:eastAsia="Vrinda" w:hAnsi="Vrinda"/>
          <w:b/>
          <w:sz w:val="28"/>
        </w:rPr>
        <w:t>,</w:t>
      </w:r>
      <w:r w:rsidRPr="001241E4">
        <w:rPr>
          <w:rFonts w:ascii="Vrinda" w:eastAsia="Vrinda" w:hAnsi="Vrinda"/>
          <w:b/>
          <w:bCs/>
          <w:sz w:val="28"/>
          <w:cs/>
        </w:rPr>
        <w:t>২৫-৩৫</w:t>
      </w:r>
      <w:r w:rsidRPr="001241E4">
        <w:rPr>
          <w:rFonts w:ascii="Vrinda" w:eastAsia="Arimo" w:hAnsi="Vrinda"/>
          <w:sz w:val="28"/>
        </w:rPr>
        <w:t>&gt;</w:t>
      </w:r>
    </w:p>
    <w:p w:rsidR="008A6598" w:rsidRPr="00D52933" w:rsidRDefault="009B36A7" w:rsidP="00E077FF">
      <w:pPr>
        <w:pStyle w:val="Heading1"/>
        <w:jc w:val="center"/>
        <w:rPr>
          <w:rFonts w:ascii="Vrinda" w:hAnsi="Vrinda"/>
          <w:color w:val="1F497D"/>
          <w:shd w:val="clear" w:color="auto" w:fill="FFFFFF"/>
        </w:rPr>
      </w:pPr>
      <w:bookmarkStart w:id="8" w:name="_Ref435865355"/>
      <w:r w:rsidRPr="00D52933">
        <w:rPr>
          <w:rFonts w:ascii="Vrinda" w:hAnsi="Vrinda"/>
          <w:color w:val="1F497D"/>
          <w:shd w:val="clear" w:color="auto" w:fill="FFFFFF"/>
          <w:cs/>
        </w:rPr>
        <w:t>[আবদুল খালেক]</w:t>
      </w:r>
      <w:bookmarkEnd w:id="8"/>
    </w:p>
    <w:p w:rsidR="009B36A7" w:rsidRPr="001241E4" w:rsidRDefault="009B36A7" w:rsidP="009B36A7">
      <w:pPr>
        <w:rPr>
          <w:rFonts w:ascii="Vrinda" w:hAnsi="Vrinda"/>
          <w:sz w:val="28"/>
        </w:rPr>
      </w:pPr>
    </w:p>
    <w:p w:rsidR="005F4384" w:rsidRPr="001241E4" w:rsidRDefault="005F4384" w:rsidP="005F4384">
      <w:pPr>
        <w:jc w:val="both"/>
        <w:rPr>
          <w:rFonts w:ascii="Vrinda" w:hAnsi="Vrinda"/>
          <w:sz w:val="28"/>
          <w:lang w:bidi="bn-IN"/>
        </w:rPr>
      </w:pPr>
      <w:r w:rsidRPr="001241E4">
        <w:rPr>
          <w:rFonts w:ascii="Vrinda" w:hAnsi="Vrinda"/>
          <w:sz w:val="28"/>
          <w:cs/>
          <w:lang w:bidi="bn-IN"/>
        </w:rPr>
        <w:t>বাংলাদেশের স্বাধীনতা যুদ্ধ দলিলপত্রঃ পঞ্চম খন্ড</w:t>
      </w:r>
    </w:p>
    <w:p w:rsidR="005F4384" w:rsidRPr="001241E4" w:rsidRDefault="005F4384" w:rsidP="005F4384">
      <w:pPr>
        <w:jc w:val="both"/>
        <w:rPr>
          <w:rFonts w:ascii="Vrinda" w:hAnsi="Vrinda"/>
          <w:sz w:val="28"/>
          <w:cs/>
          <w:lang w:bidi="bn-IN"/>
        </w:rPr>
      </w:pPr>
      <w:r w:rsidRPr="001241E4">
        <w:rPr>
          <w:rFonts w:ascii="Vrinda" w:hAnsi="Vrinda"/>
          <w:sz w:val="28"/>
          <w:cs/>
          <w:lang w:bidi="bn-IN"/>
        </w:rPr>
        <w:t>আবদুল খালেক</w:t>
      </w:r>
    </w:p>
    <w:p w:rsidR="005F4384" w:rsidRPr="001241E4" w:rsidRDefault="005F4384" w:rsidP="005F4384">
      <w:pPr>
        <w:jc w:val="both"/>
        <w:rPr>
          <w:rFonts w:ascii="Vrinda" w:hAnsi="Vrinda"/>
          <w:sz w:val="28"/>
          <w:cs/>
          <w:lang w:bidi="bn-IN"/>
        </w:rPr>
      </w:pPr>
      <w:r w:rsidRPr="001241E4">
        <w:rPr>
          <w:rFonts w:ascii="Vrinda" w:hAnsi="Vrinda"/>
          <w:sz w:val="28"/>
          <w:cs/>
          <w:lang w:bidi="bn-IN"/>
        </w:rPr>
        <w:t>ঊনিশশত সত্তুরের মার্চ মাসে আমি সারদা পুলিশ একাডেমির প্রিন্সিপাল ছিলাম। অনেক আগে থেকেই দেশের রাজনৈতিক ঘটনা-প্রবাহের প্রতি আমার বিশেষ আকর্ষণ ছিল। সামাজিক রাজনৈতিক</w:t>
      </w:r>
      <w:r w:rsidRPr="001241E4">
        <w:rPr>
          <w:rFonts w:ascii="Vrinda" w:hAnsi="Vrinda"/>
          <w:sz w:val="28"/>
          <w:lang w:bidi="bn-IN"/>
        </w:rPr>
        <w:t>,</w:t>
      </w:r>
      <w:r w:rsidRPr="001241E4">
        <w:rPr>
          <w:rFonts w:ascii="Vrinda" w:hAnsi="Vrinda"/>
          <w:sz w:val="28"/>
          <w:cs/>
          <w:lang w:bidi="bn-IN"/>
        </w:rPr>
        <w:t xml:space="preserve"> অর্থনৈতিক সাংস্কৃতিক দিক থেকে পূর্ববঙ্গ/পূর্ব পাকিস্তানকে কোনঠাসা করে রাখার ঘটনাবলী আমার চেতনায় আঘাত দিয়েছিল। লিয়াকত আলী খান</w:t>
      </w:r>
      <w:r w:rsidRPr="001241E4">
        <w:rPr>
          <w:rFonts w:ascii="Vrinda" w:hAnsi="Vrinda"/>
          <w:sz w:val="28"/>
          <w:lang w:bidi="bn-IN"/>
        </w:rPr>
        <w:t xml:space="preserve">, </w:t>
      </w:r>
      <w:r w:rsidRPr="001241E4">
        <w:rPr>
          <w:rFonts w:ascii="Vrinda" w:hAnsi="Vrinda"/>
          <w:sz w:val="28"/>
          <w:cs/>
          <w:lang w:bidi="bn-IN"/>
        </w:rPr>
        <w:t>সরদার আবদুর রব নিশতার প্রমুখ ব্যক্তিবর্গ কেন্দ্রীয় রাজনীতিতে পূর্ববঙ্গের প্রতিনিধিত্ব করবেন তা আমি মেনে নিতে পারিনি। রাষ্ট্রভাষা সম্বন্ধে মোহাম্মদ আলী জিন্নাহ ও খাজা নাজিম উদ্দিন যে সকল কথা বলেছেন</w:t>
      </w:r>
      <w:r w:rsidRPr="001241E4">
        <w:rPr>
          <w:rFonts w:ascii="Vrinda" w:hAnsi="Vrinda"/>
          <w:sz w:val="28"/>
          <w:lang w:bidi="bn-IN"/>
        </w:rPr>
        <w:t xml:space="preserve">, </w:t>
      </w:r>
      <w:r w:rsidRPr="001241E4">
        <w:rPr>
          <w:rFonts w:ascii="Vrinda" w:hAnsi="Vrinda"/>
          <w:sz w:val="28"/>
          <w:cs/>
          <w:lang w:bidi="bn-IN"/>
        </w:rPr>
        <w:t>তাতে উর্দুভাষার প্রতি আমার বিদ্বেষ সৃষ্টি হয়। পঞ্চাশের দশকের গোড়ার দিকে পাকিস্তান পুলিশ সার্ভিসে যোগদান করেও আমার মনোভঙ্গির কোন পরিবর্ত ঘটাইনি</w:t>
      </w:r>
      <w:r w:rsidRPr="001241E4">
        <w:rPr>
          <w:rFonts w:ascii="Vrinda" w:hAnsi="Vrinda"/>
          <w:sz w:val="28"/>
          <w:lang w:bidi="bn-IN"/>
        </w:rPr>
        <w:t>,</w:t>
      </w:r>
      <w:r w:rsidRPr="001241E4">
        <w:rPr>
          <w:rFonts w:ascii="Vrinda" w:hAnsi="Vrinda"/>
          <w:sz w:val="28"/>
          <w:cs/>
          <w:lang w:bidi="bn-IN"/>
        </w:rPr>
        <w:t xml:space="preserve"> উর্দুভাষা শেখার চেষ্টা করিনি যদিও পুলিশ বিভাগের উর্দুভাষার প্রচলন  উর্দুভাষা শেখার চেষ্টা করিনি যদিও পুলিশ বিভাগের উর্দুভাষার প্রচলন ছিল সবচেয়ে উল্লেখযোগ্য।</w:t>
      </w:r>
    </w:p>
    <w:p w:rsidR="005F4384" w:rsidRPr="001241E4" w:rsidRDefault="005F4384" w:rsidP="005F4384">
      <w:pPr>
        <w:jc w:val="both"/>
        <w:rPr>
          <w:rFonts w:ascii="Vrinda" w:hAnsi="Vrinda"/>
          <w:sz w:val="28"/>
          <w:cs/>
          <w:lang w:bidi="bn-IN"/>
        </w:rPr>
      </w:pPr>
    </w:p>
    <w:p w:rsidR="005F4384" w:rsidRPr="001241E4" w:rsidRDefault="005F4384" w:rsidP="005F4384">
      <w:pPr>
        <w:jc w:val="both"/>
        <w:rPr>
          <w:rFonts w:ascii="Vrinda" w:hAnsi="Vrinda"/>
          <w:sz w:val="28"/>
          <w:cs/>
        </w:rPr>
      </w:pPr>
      <w:r w:rsidRPr="001241E4">
        <w:rPr>
          <w:rFonts w:ascii="Vrinda" w:hAnsi="Vrinda"/>
          <w:sz w:val="28"/>
          <w:cs/>
          <w:lang w:bidi="bn-IN"/>
        </w:rPr>
        <w:t>১৯৫৬ সালের সংবিধানের সংখ্যাসাম্য নীতি এবং ১৯৫৮ সালের সামরিকবাদকে আমি মোটেও সমর্থন করিনি। অস্ত্রের ভয় দেখিয়ে ক্ষমতা দখল করাকে আমি নিছক বর্বরতা বলে গণ্য ক</w:t>
      </w:r>
      <w:r w:rsidRPr="001241E4">
        <w:rPr>
          <w:rFonts w:ascii="Vrinda" w:hAnsi="Vrinda"/>
          <w:sz w:val="28"/>
          <w:cs/>
        </w:rPr>
        <w:t>রেছি</w:t>
      </w:r>
      <w:r w:rsidRPr="001241E4">
        <w:rPr>
          <w:rFonts w:ascii="Vrinda" w:hAnsi="Vrinda" w:cs="Mangal"/>
          <w:sz w:val="28"/>
          <w:cs/>
          <w:lang w:bidi="hi-IN"/>
        </w:rPr>
        <w:t xml:space="preserve">। </w:t>
      </w:r>
      <w:r w:rsidRPr="001241E4">
        <w:rPr>
          <w:rFonts w:ascii="Vrinda" w:hAnsi="Vrinda"/>
          <w:sz w:val="28"/>
          <w:cs/>
          <w:lang w:bidi="bn-IN"/>
        </w:rPr>
        <w:t>১৯৫২ সালের ভাষা আন্দোলনের এবং ১৯৬৯ সালের গণ-অভ্যুত্থানের প্রেক্ষাপটে যারা অবদান রেখেছেন তাদেরকে আমি আজও শ্রদ্ধা করি</w:t>
      </w:r>
      <w:r w:rsidRPr="001241E4">
        <w:rPr>
          <w:rFonts w:ascii="Vrinda" w:hAnsi="Vrinda"/>
          <w:sz w:val="28"/>
          <w:lang w:bidi="bn-IN"/>
        </w:rPr>
        <w:t xml:space="preserve">, </w:t>
      </w:r>
      <w:r w:rsidRPr="001241E4">
        <w:rPr>
          <w:rFonts w:ascii="Vrinda" w:hAnsi="Vrinda"/>
          <w:sz w:val="28"/>
          <w:cs/>
          <w:lang w:bidi="bn-IN"/>
        </w:rPr>
        <w:t>২১শে ফেব্রুয়ারী-রক্তস্নাত পূর্ববঙ্গে যারা পাকিস্তানের অর্থনৈতিক ও রাজনৈতিক বৈষম্যের বি</w:t>
      </w:r>
      <w:r w:rsidRPr="001241E4">
        <w:rPr>
          <w:rFonts w:ascii="Vrinda" w:hAnsi="Vrinda"/>
          <w:sz w:val="28"/>
          <w:cs/>
        </w:rPr>
        <w:t>রু</w:t>
      </w:r>
      <w:r w:rsidRPr="001241E4">
        <w:rPr>
          <w:rFonts w:ascii="Vrinda" w:hAnsi="Vrinda"/>
          <w:sz w:val="28"/>
          <w:cs/>
          <w:lang w:bidi="bn-IN"/>
        </w:rPr>
        <w:t>দ্ধে সোচ্চার হয়েছিলেন</w:t>
      </w:r>
      <w:r w:rsidRPr="001241E4">
        <w:rPr>
          <w:rFonts w:ascii="Vrinda" w:hAnsi="Vrinda"/>
          <w:sz w:val="28"/>
        </w:rPr>
        <w:t>,</w:t>
      </w:r>
      <w:r w:rsidRPr="001241E4">
        <w:rPr>
          <w:rFonts w:ascii="Vrinda" w:hAnsi="Vrinda"/>
          <w:sz w:val="28"/>
          <w:cs/>
          <w:lang w:bidi="bn-IN"/>
        </w:rPr>
        <w:t xml:space="preserve"> তারা আমার পরম শ্রদ্ধাস্পদ।</w:t>
      </w:r>
    </w:p>
    <w:p w:rsidR="005F4384" w:rsidRPr="001241E4" w:rsidRDefault="005F4384" w:rsidP="005F4384">
      <w:pPr>
        <w:jc w:val="both"/>
        <w:rPr>
          <w:rFonts w:ascii="Vrinda" w:hAnsi="Vrinda"/>
          <w:sz w:val="28"/>
          <w:cs/>
        </w:rPr>
      </w:pPr>
    </w:p>
    <w:p w:rsidR="005F4384" w:rsidRPr="001241E4" w:rsidRDefault="005F4384" w:rsidP="005F4384">
      <w:pPr>
        <w:jc w:val="both"/>
        <w:rPr>
          <w:rFonts w:ascii="Vrinda" w:hAnsi="Vrinda"/>
          <w:sz w:val="28"/>
          <w:cs/>
        </w:rPr>
      </w:pPr>
      <w:r w:rsidRPr="001241E4">
        <w:rPr>
          <w:rFonts w:ascii="Vrinda" w:hAnsi="Vrinda"/>
          <w:sz w:val="28"/>
          <w:cs/>
          <w:lang w:bidi="bn-IN"/>
        </w:rPr>
        <w:t>১৯৬৯ সালের সামরিক কর্তাদের আদেশে ঢাকা বিশ্ববিদ্যালয়ের ইকবাল হলে পুলিশি তল্রাশি চালানো হয়। উক্ত তল্লাশির বিরোধিতা করে কিছু কথা বলার জন্য সামরিক কর্তৃপক্ষ আমার উপর ক্ষেপে যায়। ঐ বছর ঢাকা বিভাগের ডিআইজি থাকাকালে প্রায় সময় সামরিক কর্মকর্তাদের সঙ্গে আমার মতবিরোধ ঘটতো। প্রশাসনের সঙ্গে মতবিরোধ অনেক আগেও হয়েছিল। ১৯৫৪ ও ১৯৬৫ সালের নির্বাচনে আমি নিরপেক্ষ থেকে মহাবিপদের সম্মুখীন হয়েছিলাম। সে সময় আমার উপর কড়া নজর রাখা হতো</w:t>
      </w:r>
      <w:r w:rsidRPr="001241E4">
        <w:rPr>
          <w:rFonts w:ascii="Vrinda" w:hAnsi="Vrinda" w:cs="Mangal"/>
          <w:sz w:val="28"/>
          <w:cs/>
          <w:lang w:bidi="hi-IN"/>
        </w:rPr>
        <w:t xml:space="preserve">। </w:t>
      </w:r>
      <w:r w:rsidRPr="001241E4">
        <w:rPr>
          <w:rFonts w:ascii="Vrinda" w:hAnsi="Vrinda"/>
          <w:sz w:val="28"/>
          <w:cs/>
          <w:lang w:bidi="bn-IN"/>
        </w:rPr>
        <w:t>১৯৬৯-এরশেষ ভাগে ঢাকার জনসাধারণ মওলানা মওদুদীকে পল্টন ময়দানে বক্তৃতা দিতে দেয়নি। গোলমালের দায়ে ঢাকার পুলিশ সুপার মামুন মাহমুদ (শহীদ)</w:t>
      </w:r>
      <w:r w:rsidRPr="001241E4">
        <w:rPr>
          <w:rFonts w:ascii="Vrinda" w:hAnsi="Vrinda"/>
          <w:sz w:val="28"/>
          <w:cs/>
        </w:rPr>
        <w:t xml:space="preserve"> </w:t>
      </w:r>
      <w:r w:rsidRPr="001241E4">
        <w:rPr>
          <w:rFonts w:ascii="Vrinda" w:hAnsi="Vrinda"/>
          <w:sz w:val="28"/>
          <w:cs/>
          <w:lang w:bidi="bn-IN"/>
        </w:rPr>
        <w:t>কে ময়মনসিংহে বদলি করা হয় এবং তার পদোন্নতি ছয় মাস পিছিয়ে দেয়া হয়। এই প্রসঙ্গে ঘোরতর আপত্তি জানালে মাস তিনেক পরে আমাকে ঢাকা থেকে সারদায় বদলি করা হয়।</w:t>
      </w:r>
      <w:r w:rsidRPr="001241E4">
        <w:rPr>
          <w:rFonts w:ascii="Vrinda" w:hAnsi="Vrinda"/>
          <w:sz w:val="28"/>
          <w:cs/>
        </w:rPr>
        <w:t xml:space="preserve"> </w:t>
      </w:r>
      <w:r w:rsidRPr="001241E4">
        <w:rPr>
          <w:rFonts w:ascii="Vrinda" w:hAnsi="Vrinda"/>
          <w:sz w:val="28"/>
          <w:cs/>
          <w:lang w:bidi="bn-IN"/>
        </w:rPr>
        <w:t>কিন্ত ঢাকার ঝামেলা থেকে সরে গিয়ে আমি খুব খুশী হই</w:t>
      </w:r>
      <w:r w:rsidRPr="001241E4">
        <w:rPr>
          <w:rFonts w:ascii="Vrinda" w:hAnsi="Vrinda" w:cs="Mangal"/>
          <w:sz w:val="28"/>
          <w:cs/>
          <w:lang w:bidi="hi-IN"/>
        </w:rPr>
        <w:t>।</w:t>
      </w:r>
    </w:p>
    <w:p w:rsidR="005F4384" w:rsidRPr="001241E4" w:rsidRDefault="005F4384" w:rsidP="005F4384">
      <w:pPr>
        <w:jc w:val="both"/>
        <w:rPr>
          <w:rFonts w:ascii="Vrinda" w:hAnsi="Vrinda"/>
          <w:sz w:val="28"/>
          <w:cs/>
        </w:rPr>
      </w:pPr>
    </w:p>
    <w:p w:rsidR="005F4384" w:rsidRPr="001241E4" w:rsidRDefault="005F4384" w:rsidP="005F4384">
      <w:pPr>
        <w:jc w:val="both"/>
        <w:rPr>
          <w:rFonts w:ascii="Vrinda" w:hAnsi="Vrinda"/>
          <w:sz w:val="28"/>
          <w:cs/>
          <w:lang w:bidi="bn-IN"/>
        </w:rPr>
      </w:pPr>
      <w:r w:rsidRPr="001241E4">
        <w:rPr>
          <w:rFonts w:ascii="Vrinda" w:hAnsi="Vrinda"/>
          <w:sz w:val="28"/>
          <w:cs/>
          <w:lang w:bidi="bn-IN"/>
        </w:rPr>
        <w:t>১৯৭০-এর নির্বাচনের ফলাফল আমি লন্ডনে বসে শুনতে পাই। পাকিস্তান হাইকমিশনের কর্মকর্তারা হতবাক</w:t>
      </w:r>
      <w:r w:rsidRPr="001241E4">
        <w:rPr>
          <w:rFonts w:ascii="Vrinda" w:hAnsi="Vrinda" w:cs="Mangal"/>
          <w:sz w:val="28"/>
          <w:cs/>
          <w:lang w:bidi="hi-IN"/>
        </w:rPr>
        <w:t xml:space="preserve">। </w:t>
      </w:r>
      <w:r w:rsidRPr="001241E4">
        <w:rPr>
          <w:rFonts w:ascii="Vrinda" w:hAnsi="Vrinda"/>
          <w:sz w:val="28"/>
          <w:cs/>
          <w:lang w:bidi="bn-IN"/>
        </w:rPr>
        <w:t>দু</w:t>
      </w:r>
      <w:r w:rsidRPr="001241E4">
        <w:rPr>
          <w:rFonts w:ascii="Vrinda" w:hAnsi="Vrinda"/>
          <w:sz w:val="28"/>
          <w:lang w:bidi="bn-IN"/>
        </w:rPr>
        <w:t>’</w:t>
      </w:r>
      <w:r w:rsidRPr="001241E4">
        <w:rPr>
          <w:rFonts w:ascii="Vrinda" w:hAnsi="Vrinda"/>
          <w:sz w:val="28"/>
          <w:cs/>
          <w:lang w:bidi="bn-IN"/>
        </w:rPr>
        <w:t>চার জনের সঙ্গে কথা বলে বুঝতে পারি যে</w:t>
      </w:r>
      <w:r w:rsidRPr="001241E4">
        <w:rPr>
          <w:rFonts w:ascii="Vrinda" w:hAnsi="Vrinda"/>
          <w:sz w:val="28"/>
          <w:lang w:bidi="bn-IN"/>
        </w:rPr>
        <w:t xml:space="preserve">, </w:t>
      </w:r>
      <w:r w:rsidRPr="001241E4">
        <w:rPr>
          <w:rFonts w:ascii="Vrinda" w:hAnsi="Vrinda"/>
          <w:sz w:val="28"/>
          <w:cs/>
          <w:lang w:bidi="bn-IN"/>
        </w:rPr>
        <w:t>ফলাফল কার্যকর হতে দেয়া হবে না। দেশে ফিরে মুজিবুর রহমান সাহেবকে এ কথা বলতে তিনি তা হেসে উড়িয়ে দেন। ঢাকা বিশ্ববিদ্যালয়ের ছাত্র সমাজ ১৯৭১-‌এর জানুয়ারী মাস থেকেই পূর্ব পাকিস্তানের স্বাধীনতার কথা উত্থাপন করতে শুরু করেছিল। ৭</w:t>
      </w:r>
      <w:r w:rsidRPr="001241E4">
        <w:rPr>
          <w:rFonts w:ascii="Vrinda" w:hAnsi="Vrinda"/>
          <w:sz w:val="28"/>
          <w:cs/>
        </w:rPr>
        <w:t xml:space="preserve"> </w:t>
      </w:r>
      <w:r w:rsidRPr="001241E4">
        <w:rPr>
          <w:rFonts w:ascii="Vrinda" w:hAnsi="Vrinda"/>
          <w:sz w:val="28"/>
          <w:cs/>
          <w:lang w:bidi="bn-IN"/>
        </w:rPr>
        <w:t xml:space="preserve">ই মার্চের ঘোষণা ও অসহযোগ আন্দোলনের ফলে আসন্ন </w:t>
      </w:r>
      <w:r w:rsidRPr="001241E4">
        <w:rPr>
          <w:rFonts w:ascii="Vrinda" w:hAnsi="Vrinda"/>
          <w:sz w:val="28"/>
          <w:cs/>
          <w:lang w:bidi="bn-IN"/>
        </w:rPr>
        <w:lastRenderedPageBreak/>
        <w:t>সামরিক আঘাতের মোকাবেলা করার কোন রাজনৈতিক ও সামাজিক প্রস্তুতি আমাদের ছিল কি না জানি না। আওয়ামী লীগ নেতারা ইয়াহিয়া খানের সঙ্গে সংলাপের রাজনীতিতে উঠেপড়ে লেগেছিল। সামরিক কর্মকর্তারা বহু দেশে সংলাপের নামে রাজনীতিবিদদেরকে বোকা সাজিয়েছে এ খবর হয়ত বা তাদের জানা ছিল না। মার্চের মাঝামাঝি সময়ে সারদা একাডেমিতে কর্মরত ও প্রশিক্ষণরত কয়েকশত পুলিশ খুব অস্থির হয়ে উঠে। দেশে আসন্ন সামরিক পরিস্থিতে তারা জীবন দিবে-এই প্রতিশ্রুতি রেখে প্রশিক্ষণপ্রাপ্ত পুলিশ দল নিজ নিজ কর্মস্থলে চলে যায়। একাডেমির স্টাফকে সে সময় স্থানীয় লোকজনদেরকে গুলিবন্দুক বিষয়ক প্রশিক্ষণের কাজে নিয়োজিত করা হয়। সারদা একাডেমির খবর পেয়ে রাজশাহীতে অনুরূপ ব্যবস্থা গ্রহণ করা হয়</w:t>
      </w:r>
      <w:r w:rsidRPr="001241E4">
        <w:rPr>
          <w:rFonts w:ascii="Vrinda" w:hAnsi="Vrinda" w:cs="Mangal"/>
          <w:sz w:val="28"/>
          <w:cs/>
          <w:lang w:bidi="hi-IN"/>
        </w:rPr>
        <w:t xml:space="preserve">। </w:t>
      </w:r>
      <w:r w:rsidRPr="001241E4">
        <w:rPr>
          <w:rFonts w:ascii="Vrinda" w:hAnsi="Vrinda"/>
          <w:sz w:val="28"/>
          <w:cs/>
          <w:lang w:bidi="bn-IN"/>
        </w:rPr>
        <w:t>মামুন মাহমুদ</w:t>
      </w:r>
      <w:r w:rsidRPr="001241E4">
        <w:rPr>
          <w:rFonts w:ascii="Vrinda" w:hAnsi="Vrinda"/>
          <w:sz w:val="28"/>
          <w:cs/>
        </w:rPr>
        <w:t xml:space="preserve"> </w:t>
      </w:r>
      <w:r w:rsidRPr="001241E4">
        <w:rPr>
          <w:rFonts w:ascii="Vrinda" w:hAnsi="Vrinda"/>
          <w:sz w:val="28"/>
          <w:cs/>
          <w:lang w:bidi="bn-IN"/>
        </w:rPr>
        <w:t>(শহীদ)-এর কথা আগেই বলেছি তিনি তখন ময়মনসিংহ থেকে বদলী হয়ে রাজশাহীর ডিআইজি। পুলিশ সুপার শাহ আবদুল মজিদ</w:t>
      </w:r>
      <w:r w:rsidRPr="001241E4">
        <w:rPr>
          <w:rFonts w:ascii="Vrinda" w:hAnsi="Vrinda"/>
          <w:sz w:val="28"/>
          <w:cs/>
        </w:rPr>
        <w:t xml:space="preserve"> </w:t>
      </w:r>
      <w:r w:rsidRPr="001241E4">
        <w:rPr>
          <w:rFonts w:ascii="Vrinda" w:hAnsi="Vrinda"/>
          <w:sz w:val="28"/>
          <w:cs/>
          <w:lang w:bidi="bn-IN"/>
        </w:rPr>
        <w:t>(শহীদ) মাত্র মাস দু</w:t>
      </w:r>
      <w:r w:rsidRPr="001241E4">
        <w:rPr>
          <w:rFonts w:ascii="Vrinda" w:hAnsi="Vrinda"/>
          <w:sz w:val="28"/>
          <w:lang w:bidi="bn-IN"/>
        </w:rPr>
        <w:t>’</w:t>
      </w:r>
      <w:r w:rsidRPr="001241E4">
        <w:rPr>
          <w:rFonts w:ascii="Vrinda" w:hAnsi="Vrinda"/>
          <w:sz w:val="28"/>
          <w:cs/>
          <w:lang w:bidi="bn-IN"/>
        </w:rPr>
        <w:t>এক আগে সারদা থেকে রাজশাহীতে বদলী হন। সারদা ও রাজশাহী পুলিশ লাইনে তখন পরিখা তৈরী করা হয় এবং পুলিশের নেতৃত্বে বিবিধ প্রতিরোধ ব্যবস্থা গড়ে তোলা হয়। রাস্তাঘাট কেটে সামরিক যাতায়াতে প্রতিবন্ধকতা সৃষ্টি করা হয়।</w:t>
      </w:r>
    </w:p>
    <w:p w:rsidR="005F4384" w:rsidRPr="001241E4" w:rsidRDefault="005F4384" w:rsidP="005F4384">
      <w:pPr>
        <w:rPr>
          <w:rFonts w:ascii="Vrinda" w:hAnsi="Vrinda"/>
          <w:sz w:val="28"/>
          <w:cs/>
          <w:lang w:bidi="bn-IN"/>
        </w:rPr>
      </w:pPr>
    </w:p>
    <w:p w:rsidR="005F4384" w:rsidRPr="001241E4" w:rsidRDefault="005F4384" w:rsidP="005F4384">
      <w:pPr>
        <w:rPr>
          <w:rFonts w:ascii="Vrinda" w:hAnsi="Vrinda"/>
          <w:sz w:val="28"/>
        </w:rPr>
      </w:pPr>
      <w:r w:rsidRPr="001241E4">
        <w:rPr>
          <w:rFonts w:ascii="Vrinda" w:hAnsi="Vrinda"/>
          <w:sz w:val="28"/>
          <w:cs/>
          <w:lang w:bidi="bn-IN"/>
        </w:rPr>
        <w:t>২৩শে মার্চ সারদা একাডেমীতে পাকিস্তানের পতাকা ওঠানো হয় নি</w:t>
      </w:r>
      <w:r w:rsidRPr="001241E4">
        <w:rPr>
          <w:rFonts w:ascii="Vrinda" w:hAnsi="Vrinda" w:cs="Mangal"/>
          <w:sz w:val="28"/>
          <w:cs/>
          <w:lang w:bidi="hi-IN"/>
        </w:rPr>
        <w:t xml:space="preserve">। </w:t>
      </w:r>
      <w:r w:rsidRPr="001241E4">
        <w:rPr>
          <w:rFonts w:ascii="Vrinda" w:hAnsi="Vrinda"/>
          <w:sz w:val="28"/>
          <w:cs/>
          <w:lang w:bidi="bn-IN"/>
        </w:rPr>
        <w:t>এ খবর পেয়ে রাজশাহী গ্যারিসনের লোকজন এমনকি জেলা প্রশাসনের কেউ কেউ সারদা এসেছিলো</w:t>
      </w:r>
      <w:r w:rsidRPr="001241E4">
        <w:rPr>
          <w:rFonts w:ascii="Vrinda" w:hAnsi="Vrinda" w:cs="Mangal"/>
          <w:sz w:val="28"/>
          <w:cs/>
          <w:lang w:bidi="hi-IN"/>
        </w:rPr>
        <w:t>।</w:t>
      </w:r>
      <w:r w:rsidRPr="001241E4">
        <w:rPr>
          <w:rFonts w:ascii="Vrinda" w:hAnsi="Vrinda"/>
          <w:sz w:val="28"/>
        </w:rPr>
        <w:t xml:space="preserve">  </w:t>
      </w:r>
      <w:r w:rsidRPr="001241E4">
        <w:rPr>
          <w:rFonts w:ascii="Vrinda" w:hAnsi="Vrinda"/>
          <w:sz w:val="28"/>
          <w:cs/>
          <w:lang w:bidi="bn-IN"/>
        </w:rPr>
        <w:t>ঢাকা বিশ্ববিদ্যালয়ের ছাত্রদের কর্মসূচির সঙ্গে সংগতি রেখে সারদায় কালো পতাকা ওঠানো হয় এবং পাকিস্তানি পতাকা নিশ্চিহ্ন করা হয়</w:t>
      </w:r>
      <w:r w:rsidRPr="001241E4">
        <w:rPr>
          <w:rFonts w:ascii="Vrinda" w:hAnsi="Vrinda" w:cs="Mangal"/>
          <w:sz w:val="28"/>
          <w:cs/>
          <w:lang w:bidi="hi-IN"/>
        </w:rPr>
        <w:t xml:space="preserve">। </w:t>
      </w:r>
      <w:r w:rsidRPr="001241E4">
        <w:rPr>
          <w:rFonts w:ascii="Vrinda" w:hAnsi="Vrinda"/>
          <w:sz w:val="28"/>
          <w:cs/>
          <w:lang w:bidi="bn-IN"/>
        </w:rPr>
        <w:t>গ্যারিসনের ধারেকাছেই আমরা এতোকিছু করে যাচ্ছি অথচ তখন আমাদের কোনো ভয়ভীতি ছিল না</w:t>
      </w:r>
      <w:r w:rsidRPr="001241E4">
        <w:rPr>
          <w:rFonts w:ascii="Vrinda" w:hAnsi="Vrinda" w:cs="Mangal"/>
          <w:sz w:val="28"/>
          <w:cs/>
          <w:lang w:bidi="hi-IN"/>
        </w:rPr>
        <w:t>।</w:t>
      </w:r>
    </w:p>
    <w:p w:rsidR="005F4384" w:rsidRPr="001241E4" w:rsidRDefault="005F4384" w:rsidP="005F4384">
      <w:pPr>
        <w:rPr>
          <w:rFonts w:ascii="Vrinda" w:hAnsi="Vrinda"/>
          <w:sz w:val="28"/>
        </w:rPr>
      </w:pPr>
    </w:p>
    <w:p w:rsidR="005F4384" w:rsidRPr="001241E4" w:rsidRDefault="005F4384" w:rsidP="005F4384">
      <w:pPr>
        <w:rPr>
          <w:rFonts w:ascii="Vrinda" w:hAnsi="Vrinda"/>
          <w:sz w:val="28"/>
        </w:rPr>
      </w:pPr>
      <w:r w:rsidRPr="001241E4">
        <w:rPr>
          <w:rFonts w:ascii="Vrinda" w:hAnsi="Vrinda"/>
          <w:sz w:val="28"/>
          <w:cs/>
          <w:lang w:bidi="bn-IN"/>
        </w:rPr>
        <w:t>২৬শে মার্চের সকালে খবর পেলাম যে ইয়াহিয়া খানের সামরিক অভিযানে রাজারবাগ পুলিশলাইন</w:t>
      </w:r>
      <w:r w:rsidRPr="001241E4">
        <w:rPr>
          <w:rFonts w:ascii="Vrinda" w:hAnsi="Vrinda"/>
          <w:sz w:val="28"/>
        </w:rPr>
        <w:t xml:space="preserve">, </w:t>
      </w:r>
      <w:r w:rsidRPr="001241E4">
        <w:rPr>
          <w:rFonts w:ascii="Vrinda" w:hAnsi="Vrinda"/>
          <w:sz w:val="28"/>
          <w:cs/>
          <w:lang w:bidi="bn-IN"/>
        </w:rPr>
        <w:t>পিলখানা ইপিআর হেড কোয়ার্টার</w:t>
      </w:r>
      <w:r w:rsidRPr="001241E4">
        <w:rPr>
          <w:rFonts w:ascii="Vrinda" w:hAnsi="Vrinda"/>
          <w:sz w:val="28"/>
        </w:rPr>
        <w:t xml:space="preserve">, </w:t>
      </w:r>
      <w:r w:rsidRPr="001241E4">
        <w:rPr>
          <w:rFonts w:ascii="Vrinda" w:hAnsi="Vrinda"/>
          <w:sz w:val="28"/>
          <w:cs/>
          <w:lang w:bidi="bn-IN"/>
        </w:rPr>
        <w:t>ঢাকা বিশ্ববিদ্যালয় ও ঢাকা শহরের অনেক অংশ বিধ্বস্ত হয়েছে</w:t>
      </w:r>
      <w:r w:rsidRPr="001241E4">
        <w:rPr>
          <w:rFonts w:ascii="Vrinda" w:hAnsi="Vrinda" w:cs="Mangal"/>
          <w:sz w:val="28"/>
          <w:cs/>
          <w:lang w:bidi="hi-IN"/>
        </w:rPr>
        <w:t xml:space="preserve">। </w:t>
      </w:r>
      <w:r w:rsidRPr="001241E4">
        <w:rPr>
          <w:rFonts w:ascii="Vrinda" w:hAnsi="Vrinda"/>
          <w:sz w:val="28"/>
          <w:cs/>
          <w:lang w:bidi="bn-IN"/>
        </w:rPr>
        <w:t>হাজার হাজার পুলিশ ও ইপিআর লড়াই করে প্রাণ দিয়েছে</w:t>
      </w:r>
      <w:r w:rsidRPr="001241E4">
        <w:rPr>
          <w:rFonts w:ascii="Vrinda" w:hAnsi="Vrinda" w:cs="Mangal"/>
          <w:sz w:val="28"/>
          <w:cs/>
          <w:lang w:bidi="hi-IN"/>
        </w:rPr>
        <w:t xml:space="preserve">। </w:t>
      </w:r>
      <w:r w:rsidRPr="001241E4">
        <w:rPr>
          <w:rFonts w:ascii="Vrinda" w:hAnsi="Vrinda"/>
          <w:sz w:val="28"/>
          <w:cs/>
          <w:lang w:bidi="bn-IN"/>
        </w:rPr>
        <w:t>ঢাকা বিশ্ববিদ্যালয়ের বহু শিক্ষককে হত্যা করা হয়েছে</w:t>
      </w:r>
      <w:r w:rsidRPr="001241E4">
        <w:rPr>
          <w:rFonts w:ascii="Vrinda" w:hAnsi="Vrinda" w:cs="Mangal"/>
          <w:sz w:val="28"/>
          <w:cs/>
          <w:lang w:bidi="hi-IN"/>
        </w:rPr>
        <w:t xml:space="preserve">। </w:t>
      </w:r>
      <w:r w:rsidRPr="001241E4">
        <w:rPr>
          <w:rFonts w:ascii="Vrinda" w:hAnsi="Vrinda"/>
          <w:sz w:val="28"/>
          <w:cs/>
          <w:lang w:bidi="bn-IN"/>
        </w:rPr>
        <w:t xml:space="preserve">এসব খবর পাওয়ার সঙ্গে সঙ্গে আমাদের অস্ত্রাগারের তালা খুলে </w:t>
      </w:r>
      <w:r w:rsidRPr="001241E4">
        <w:rPr>
          <w:rFonts w:ascii="Vrinda" w:hAnsi="Vrinda"/>
          <w:sz w:val="28"/>
          <w:cs/>
          <w:lang w:bidi="bn-IN"/>
        </w:rPr>
        <w:lastRenderedPageBreak/>
        <w:t>দেওয়া হয়</w:t>
      </w:r>
      <w:r w:rsidRPr="001241E4">
        <w:rPr>
          <w:rFonts w:ascii="Vrinda" w:hAnsi="Vrinda" w:cs="Mangal"/>
          <w:sz w:val="28"/>
          <w:cs/>
          <w:lang w:bidi="hi-IN"/>
        </w:rPr>
        <w:t xml:space="preserve">। </w:t>
      </w:r>
      <w:r w:rsidRPr="001241E4">
        <w:rPr>
          <w:rFonts w:ascii="Vrinda" w:hAnsi="Vrinda"/>
          <w:sz w:val="28"/>
          <w:cs/>
          <w:lang w:bidi="bn-IN"/>
        </w:rPr>
        <w:t>সারদা একাডেমীর পুলিশ পরিবারগুলো কোনো দিকে সরে যেতে পারে নি</w:t>
      </w:r>
      <w:r w:rsidRPr="001241E4">
        <w:rPr>
          <w:rFonts w:ascii="Vrinda" w:hAnsi="Vrinda" w:cs="Mangal"/>
          <w:sz w:val="28"/>
          <w:cs/>
          <w:lang w:bidi="hi-IN"/>
        </w:rPr>
        <w:t xml:space="preserve">। </w:t>
      </w:r>
      <w:r w:rsidRPr="001241E4">
        <w:rPr>
          <w:rFonts w:ascii="Vrinda" w:hAnsi="Vrinda"/>
          <w:sz w:val="28"/>
          <w:cs/>
          <w:lang w:bidi="bn-IN"/>
        </w:rPr>
        <w:t>কেননা স্থানীয় লোকজন কাউকে সেই অঞ্চল ছেড়ে যেতে দিচ্ছিলো না</w:t>
      </w:r>
      <w:r w:rsidRPr="001241E4">
        <w:rPr>
          <w:rFonts w:ascii="Vrinda" w:hAnsi="Vrinda" w:cs="Mangal"/>
          <w:sz w:val="28"/>
          <w:cs/>
          <w:lang w:bidi="hi-IN"/>
        </w:rPr>
        <w:t xml:space="preserve">। </w:t>
      </w:r>
      <w:r w:rsidRPr="001241E4">
        <w:rPr>
          <w:rFonts w:ascii="Vrinda" w:hAnsi="Vrinda"/>
          <w:sz w:val="28"/>
          <w:cs/>
          <w:lang w:bidi="bn-IN"/>
        </w:rPr>
        <w:t>সামরিক যানবাহন চলাচলের প্রতিবন্ধকতা আগে থেকে তৈরি করা হয়েছিলো</w:t>
      </w:r>
      <w:r w:rsidRPr="001241E4">
        <w:rPr>
          <w:rFonts w:ascii="Vrinda" w:hAnsi="Vrinda" w:cs="Mangal"/>
          <w:sz w:val="28"/>
          <w:cs/>
          <w:lang w:bidi="hi-IN"/>
        </w:rPr>
        <w:t xml:space="preserve">। </w:t>
      </w:r>
      <w:r w:rsidRPr="001241E4">
        <w:rPr>
          <w:rFonts w:ascii="Vrinda" w:hAnsi="Vrinda"/>
          <w:sz w:val="28"/>
          <w:cs/>
          <w:lang w:bidi="bn-IN"/>
        </w:rPr>
        <w:t>সরকারি আদেশে পদ্মায় নৌকা চলাচল বন্ধ</w:t>
      </w:r>
      <w:r w:rsidRPr="001241E4">
        <w:rPr>
          <w:rFonts w:ascii="Vrinda" w:hAnsi="Vrinda" w:cs="Mangal"/>
          <w:sz w:val="28"/>
          <w:cs/>
          <w:lang w:bidi="hi-IN"/>
        </w:rPr>
        <w:t xml:space="preserve">। </w:t>
      </w:r>
      <w:r w:rsidRPr="001241E4">
        <w:rPr>
          <w:rFonts w:ascii="Vrinda" w:hAnsi="Vrinda"/>
          <w:sz w:val="28"/>
          <w:cs/>
          <w:lang w:bidi="bn-IN"/>
        </w:rPr>
        <w:t>কাজেই সারদায় বসেই প্রতিরক্ষা</w:t>
      </w:r>
      <w:r w:rsidRPr="001241E4">
        <w:rPr>
          <w:rFonts w:ascii="Vrinda" w:hAnsi="Vrinda"/>
          <w:sz w:val="28"/>
        </w:rPr>
        <w:t>/</w:t>
      </w:r>
      <w:r w:rsidRPr="001241E4">
        <w:rPr>
          <w:rFonts w:ascii="Vrinda" w:hAnsi="Vrinda"/>
          <w:sz w:val="28"/>
          <w:cs/>
          <w:lang w:bidi="bn-IN"/>
        </w:rPr>
        <w:t>প্রতিরোধের জন্য তৈরি হওয়াই ছিল আমাদের একমাত্র উপায় ও লক্ষ্য</w:t>
      </w:r>
      <w:r w:rsidRPr="001241E4">
        <w:rPr>
          <w:rFonts w:ascii="Vrinda" w:hAnsi="Vrinda" w:cs="Mangal"/>
          <w:sz w:val="28"/>
          <w:cs/>
          <w:lang w:bidi="hi-IN"/>
        </w:rPr>
        <w:t>।</w:t>
      </w:r>
      <w:r w:rsidRPr="001241E4">
        <w:rPr>
          <w:rFonts w:ascii="Vrinda" w:hAnsi="Vrinda"/>
          <w:sz w:val="28"/>
        </w:rPr>
        <w:t xml:space="preserve"> </w:t>
      </w:r>
    </w:p>
    <w:p w:rsidR="005F4384" w:rsidRPr="001241E4" w:rsidRDefault="005F4384" w:rsidP="005F4384">
      <w:pPr>
        <w:rPr>
          <w:rFonts w:ascii="Vrinda" w:hAnsi="Vrinda"/>
          <w:sz w:val="28"/>
        </w:rPr>
      </w:pPr>
    </w:p>
    <w:p w:rsidR="005F4384" w:rsidRPr="001241E4" w:rsidRDefault="005F4384" w:rsidP="005F4384">
      <w:pPr>
        <w:rPr>
          <w:rFonts w:ascii="Vrinda" w:hAnsi="Vrinda"/>
          <w:sz w:val="28"/>
        </w:rPr>
      </w:pPr>
      <w:r w:rsidRPr="001241E4">
        <w:rPr>
          <w:rFonts w:ascii="Vrinda" w:hAnsi="Vrinda"/>
          <w:sz w:val="28"/>
          <w:cs/>
          <w:lang w:bidi="bn-IN"/>
        </w:rPr>
        <w:t>৩১ মার্চের শেষ রাতে খবর পেলাম যে একাডেমীর পাশ দিয়ে রাতের অন্ধকারে কিছুসংখ্যক সৈন্য চলাচল করেছে</w:t>
      </w:r>
      <w:r w:rsidRPr="001241E4">
        <w:rPr>
          <w:rFonts w:ascii="Vrinda" w:hAnsi="Vrinda" w:cs="Mangal"/>
          <w:sz w:val="28"/>
          <w:cs/>
          <w:lang w:bidi="hi-IN"/>
        </w:rPr>
        <w:t xml:space="preserve">। </w:t>
      </w:r>
      <w:r w:rsidRPr="001241E4">
        <w:rPr>
          <w:rFonts w:ascii="Vrinda" w:hAnsi="Vrinda"/>
          <w:sz w:val="28"/>
          <w:cs/>
          <w:lang w:bidi="bn-IN"/>
        </w:rPr>
        <w:t>মিনিটকাল বিলম্ব না করে পরিবারসহ সেই অন্ধকারে আমার নিজস্ব গাড়িতে করে একাডেমীর বাইরে চলে আসি</w:t>
      </w:r>
      <w:r w:rsidRPr="001241E4">
        <w:rPr>
          <w:rFonts w:ascii="Vrinda" w:hAnsi="Vrinda" w:cs="Mangal"/>
          <w:sz w:val="28"/>
          <w:cs/>
          <w:lang w:bidi="hi-IN"/>
        </w:rPr>
        <w:t xml:space="preserve">। </w:t>
      </w:r>
      <w:r w:rsidRPr="001241E4">
        <w:rPr>
          <w:rFonts w:ascii="Vrinda" w:hAnsi="Vrinda"/>
          <w:sz w:val="28"/>
          <w:cs/>
          <w:lang w:bidi="bn-IN"/>
        </w:rPr>
        <w:t>সঙ্গে ব্যবহারের জন্য কাপড়</w:t>
      </w:r>
      <w:r w:rsidRPr="001241E4">
        <w:rPr>
          <w:rFonts w:ascii="Vrinda" w:hAnsi="Vrinda"/>
          <w:sz w:val="28"/>
        </w:rPr>
        <w:t>-</w:t>
      </w:r>
      <w:r w:rsidRPr="001241E4">
        <w:rPr>
          <w:rFonts w:ascii="Vrinda" w:hAnsi="Vrinda"/>
          <w:sz w:val="28"/>
          <w:cs/>
          <w:lang w:bidi="bn-IN"/>
        </w:rPr>
        <w:t>চোড় ও টাকা</w:t>
      </w:r>
      <w:r w:rsidRPr="001241E4">
        <w:rPr>
          <w:rFonts w:ascii="Vrinda" w:hAnsi="Vrinda"/>
          <w:sz w:val="28"/>
        </w:rPr>
        <w:t>-</w:t>
      </w:r>
      <w:r w:rsidRPr="001241E4">
        <w:rPr>
          <w:rFonts w:ascii="Vrinda" w:hAnsi="Vrinda"/>
          <w:sz w:val="28"/>
          <w:cs/>
          <w:lang w:bidi="bn-IN"/>
        </w:rPr>
        <w:t>পয়সা কিছুই নিয়ে আসার সময় পাই নি</w:t>
      </w:r>
      <w:r w:rsidRPr="001241E4">
        <w:rPr>
          <w:rFonts w:ascii="Vrinda" w:hAnsi="Vrinda" w:cs="Mangal"/>
          <w:sz w:val="28"/>
          <w:cs/>
          <w:lang w:bidi="hi-IN"/>
        </w:rPr>
        <w:t xml:space="preserve">। </w:t>
      </w:r>
      <w:r w:rsidRPr="001241E4">
        <w:rPr>
          <w:rFonts w:ascii="Vrinda" w:hAnsi="Vrinda"/>
          <w:sz w:val="28"/>
          <w:cs/>
          <w:lang w:bidi="bn-IN"/>
        </w:rPr>
        <w:t>একাডেমীতে এই নির্দেশ রেখে আসি যে এবার যেন প্রত্যেকে নিজ নিজ নিরাপত্তার পথ বেছে নিতে বিলম্ব না করে</w:t>
      </w:r>
      <w:r w:rsidRPr="001241E4">
        <w:rPr>
          <w:rFonts w:ascii="Vrinda" w:hAnsi="Vrinda" w:cs="Mangal"/>
          <w:sz w:val="28"/>
          <w:cs/>
          <w:lang w:bidi="hi-IN"/>
        </w:rPr>
        <w:t xml:space="preserve">। </w:t>
      </w:r>
      <w:r w:rsidRPr="001241E4">
        <w:rPr>
          <w:rFonts w:ascii="Vrinda" w:hAnsi="Vrinda"/>
          <w:sz w:val="28"/>
          <w:cs/>
          <w:lang w:bidi="bn-IN"/>
        </w:rPr>
        <w:t>বেলা ওঠার সঙ্গে সঙ্গে পুটিয়া থানায় এসেও সেনাবাহিনীর গতিবিধির খবর পেলাম</w:t>
      </w:r>
      <w:r w:rsidRPr="001241E4">
        <w:rPr>
          <w:rFonts w:ascii="Vrinda" w:hAnsi="Vrinda" w:cs="Mangal"/>
          <w:sz w:val="28"/>
          <w:cs/>
          <w:lang w:bidi="hi-IN"/>
        </w:rPr>
        <w:t xml:space="preserve">। </w:t>
      </w:r>
      <w:r w:rsidRPr="001241E4">
        <w:rPr>
          <w:rFonts w:ascii="Vrinda" w:hAnsi="Vrinda"/>
          <w:sz w:val="28"/>
          <w:cs/>
          <w:lang w:bidi="bn-IN"/>
        </w:rPr>
        <w:t>থানার প্রাঙ্গণে আমার গাড়িটি ফেলে টমটম নিয়ে নওগাঁ</w:t>
      </w:r>
      <w:r w:rsidRPr="001241E4">
        <w:rPr>
          <w:rFonts w:ascii="Vrinda" w:hAnsi="Vrinda"/>
          <w:sz w:val="28"/>
        </w:rPr>
        <w:t>-</w:t>
      </w:r>
      <w:r w:rsidRPr="001241E4">
        <w:rPr>
          <w:rFonts w:ascii="Vrinda" w:hAnsi="Vrinda"/>
          <w:sz w:val="28"/>
          <w:cs/>
          <w:lang w:bidi="bn-IN"/>
        </w:rPr>
        <w:t>র দিকে এগুতে থাকি</w:t>
      </w:r>
      <w:r w:rsidRPr="001241E4">
        <w:rPr>
          <w:rFonts w:ascii="Vrinda" w:hAnsi="Vrinda" w:cs="Mangal"/>
          <w:sz w:val="28"/>
          <w:cs/>
          <w:lang w:bidi="hi-IN"/>
        </w:rPr>
        <w:t xml:space="preserve">। </w:t>
      </w:r>
      <w:r w:rsidRPr="001241E4">
        <w:rPr>
          <w:rFonts w:ascii="Vrinda" w:hAnsi="Vrinda"/>
          <w:sz w:val="28"/>
          <w:cs/>
          <w:lang w:bidi="bn-IN"/>
        </w:rPr>
        <w:t>আমার স্ত্রী</w:t>
      </w:r>
      <w:r w:rsidRPr="001241E4">
        <w:rPr>
          <w:rFonts w:ascii="Vrinda" w:hAnsi="Vrinda"/>
          <w:sz w:val="28"/>
        </w:rPr>
        <w:t xml:space="preserve"> (</w:t>
      </w:r>
      <w:r w:rsidRPr="001241E4">
        <w:rPr>
          <w:rFonts w:ascii="Vrinda" w:hAnsi="Vrinda"/>
          <w:sz w:val="28"/>
          <w:cs/>
          <w:lang w:bidi="bn-IN"/>
        </w:rPr>
        <w:t>সেলিনা</w:t>
      </w:r>
      <w:r w:rsidRPr="001241E4">
        <w:rPr>
          <w:rFonts w:ascii="Vrinda" w:hAnsi="Vrinda"/>
          <w:sz w:val="28"/>
        </w:rPr>
        <w:t xml:space="preserve">), </w:t>
      </w:r>
      <w:r w:rsidRPr="001241E4">
        <w:rPr>
          <w:rFonts w:ascii="Vrinda" w:hAnsi="Vrinda"/>
          <w:sz w:val="28"/>
          <w:cs/>
          <w:lang w:bidi="bn-IN"/>
        </w:rPr>
        <w:t>মেয়ে</w:t>
      </w:r>
      <w:r w:rsidRPr="001241E4">
        <w:rPr>
          <w:rFonts w:ascii="Vrinda" w:hAnsi="Vrinda"/>
          <w:sz w:val="28"/>
        </w:rPr>
        <w:t xml:space="preserve"> (</w:t>
      </w:r>
      <w:r w:rsidRPr="001241E4">
        <w:rPr>
          <w:rFonts w:ascii="Vrinda" w:hAnsi="Vrinda"/>
          <w:sz w:val="28"/>
          <w:cs/>
          <w:lang w:bidi="bn-IN"/>
        </w:rPr>
        <w:t>সামিনা</w:t>
      </w:r>
      <w:r w:rsidRPr="001241E4">
        <w:rPr>
          <w:rFonts w:ascii="Vrinda" w:hAnsi="Vrinda"/>
          <w:sz w:val="28"/>
        </w:rPr>
        <w:t xml:space="preserve">) </w:t>
      </w:r>
      <w:r w:rsidRPr="001241E4">
        <w:rPr>
          <w:rFonts w:ascii="Vrinda" w:hAnsi="Vrinda"/>
          <w:sz w:val="28"/>
          <w:cs/>
          <w:lang w:bidi="bn-IN"/>
        </w:rPr>
        <w:t>এবং ছেলে</w:t>
      </w:r>
      <w:r w:rsidRPr="001241E4">
        <w:rPr>
          <w:rFonts w:ascii="Vrinda" w:hAnsi="Vrinda"/>
          <w:sz w:val="28"/>
        </w:rPr>
        <w:t xml:space="preserve"> (</w:t>
      </w:r>
      <w:r w:rsidRPr="001241E4">
        <w:rPr>
          <w:rFonts w:ascii="Vrinda" w:hAnsi="Vrinda"/>
          <w:sz w:val="28"/>
          <w:cs/>
          <w:lang w:bidi="bn-IN"/>
        </w:rPr>
        <w:t>ইনান</w:t>
      </w:r>
      <w:r w:rsidRPr="001241E4">
        <w:rPr>
          <w:rFonts w:ascii="Vrinda" w:hAnsi="Vrinda"/>
          <w:sz w:val="28"/>
        </w:rPr>
        <w:t xml:space="preserve">) </w:t>
      </w:r>
      <w:r w:rsidRPr="001241E4">
        <w:rPr>
          <w:rFonts w:ascii="Vrinda" w:hAnsi="Vrinda"/>
          <w:sz w:val="28"/>
          <w:cs/>
          <w:lang w:bidi="bn-IN"/>
        </w:rPr>
        <w:t>আর বাবুর্চি রহিমুদ্দিনকে টমটমে দেখে কে বা কারা গুজব রটিয়ে দেয় যে</w:t>
      </w:r>
      <w:r w:rsidRPr="001241E4">
        <w:rPr>
          <w:rFonts w:ascii="Vrinda" w:hAnsi="Vrinda"/>
          <w:sz w:val="28"/>
        </w:rPr>
        <w:t xml:space="preserve">, </w:t>
      </w:r>
      <w:r w:rsidRPr="001241E4">
        <w:rPr>
          <w:rFonts w:ascii="Vrinda" w:hAnsi="Vrinda"/>
          <w:sz w:val="28"/>
          <w:cs/>
          <w:lang w:bidi="bn-IN"/>
        </w:rPr>
        <w:t>সারদার একজন পাঞ্জাবী অফিসার পালিয়ে যাচ্ছে</w:t>
      </w:r>
      <w:r w:rsidRPr="001241E4">
        <w:rPr>
          <w:rFonts w:ascii="Vrinda" w:hAnsi="Vrinda" w:cs="Mangal"/>
          <w:sz w:val="28"/>
          <w:cs/>
          <w:lang w:bidi="hi-IN"/>
        </w:rPr>
        <w:t xml:space="preserve">। </w:t>
      </w:r>
      <w:r w:rsidRPr="001241E4">
        <w:rPr>
          <w:rFonts w:ascii="Vrinda" w:hAnsi="Vrinda"/>
          <w:sz w:val="28"/>
          <w:cs/>
          <w:lang w:bidi="bn-IN"/>
        </w:rPr>
        <w:t>সন্ধ্যার প্রাক্কালে একটি স্কুলের পাশে উপস্থিত হই এবং স্থানীয় একজন প্রিন্সিপালের বাসায় উঠি</w:t>
      </w:r>
      <w:r w:rsidRPr="001241E4">
        <w:rPr>
          <w:rFonts w:ascii="Vrinda" w:hAnsi="Vrinda" w:cs="Mangal"/>
          <w:sz w:val="28"/>
          <w:cs/>
          <w:lang w:bidi="hi-IN"/>
        </w:rPr>
        <w:t xml:space="preserve">। </w:t>
      </w:r>
      <w:r w:rsidRPr="001241E4">
        <w:rPr>
          <w:rFonts w:ascii="Vrinda" w:hAnsi="Vrinda"/>
          <w:sz w:val="28"/>
          <w:cs/>
          <w:lang w:bidi="bn-IN"/>
        </w:rPr>
        <w:t>সেখানে হাজার হাজার লোক এসে উপস্থিত</w:t>
      </w:r>
      <w:r w:rsidRPr="001241E4">
        <w:rPr>
          <w:rFonts w:ascii="Vrinda" w:hAnsi="Vrinda" w:cs="Mangal"/>
          <w:sz w:val="28"/>
          <w:cs/>
          <w:lang w:bidi="hi-IN"/>
        </w:rPr>
        <w:t xml:space="preserve">। </w:t>
      </w:r>
      <w:r w:rsidRPr="001241E4">
        <w:rPr>
          <w:rFonts w:ascii="Vrinda" w:hAnsi="Vrinda"/>
          <w:sz w:val="28"/>
          <w:cs/>
          <w:lang w:bidi="bn-IN"/>
        </w:rPr>
        <w:t>তারা বিশ্বাস করতে চায় না যে আমি বাঙালী</w:t>
      </w:r>
      <w:r w:rsidRPr="001241E4">
        <w:rPr>
          <w:rFonts w:ascii="Vrinda" w:hAnsi="Vrinda" w:cs="Mangal"/>
          <w:sz w:val="28"/>
          <w:cs/>
          <w:lang w:bidi="hi-IN"/>
        </w:rPr>
        <w:t xml:space="preserve">। </w:t>
      </w:r>
      <w:r w:rsidRPr="001241E4">
        <w:rPr>
          <w:rFonts w:ascii="Vrinda" w:hAnsi="Vrinda"/>
          <w:sz w:val="28"/>
          <w:cs/>
          <w:lang w:bidi="bn-IN"/>
        </w:rPr>
        <w:t>প্রিন্সিপাল আমাদের স্কুলের প্রাঙ্গণে নিয়ে আসেন</w:t>
      </w:r>
      <w:r w:rsidRPr="001241E4">
        <w:rPr>
          <w:rFonts w:ascii="Vrinda" w:hAnsi="Vrinda" w:cs="Mangal"/>
          <w:sz w:val="28"/>
          <w:cs/>
          <w:lang w:bidi="hi-IN"/>
        </w:rPr>
        <w:t xml:space="preserve">। </w:t>
      </w:r>
      <w:r w:rsidRPr="001241E4">
        <w:rPr>
          <w:rFonts w:ascii="Vrinda" w:hAnsi="Vrinda"/>
          <w:sz w:val="28"/>
          <w:cs/>
          <w:lang w:bidi="bn-IN"/>
        </w:rPr>
        <w:t>এমন সময় পার্লামেন্ট সদস্য সরদার আমজাদ হোসেন সেই পথে যাচ্ছিলেন</w:t>
      </w:r>
      <w:r w:rsidRPr="001241E4">
        <w:rPr>
          <w:rFonts w:ascii="Vrinda" w:hAnsi="Vrinda" w:cs="Mangal"/>
          <w:sz w:val="28"/>
          <w:cs/>
          <w:lang w:bidi="hi-IN"/>
        </w:rPr>
        <w:t xml:space="preserve">। </w:t>
      </w:r>
      <w:r w:rsidRPr="001241E4">
        <w:rPr>
          <w:rFonts w:ascii="Vrinda" w:hAnsi="Vrinda"/>
          <w:sz w:val="28"/>
          <w:cs/>
          <w:lang w:bidi="bn-IN"/>
        </w:rPr>
        <w:t>আমাদের বিপদের কথা শুনে তিনি লোকজনকে বুঝালেন যে আমি বাঙালী</w:t>
      </w:r>
      <w:r w:rsidRPr="001241E4">
        <w:rPr>
          <w:rFonts w:ascii="Vrinda" w:hAnsi="Vrinda" w:cs="Mangal"/>
          <w:sz w:val="28"/>
          <w:cs/>
          <w:lang w:bidi="hi-IN"/>
        </w:rPr>
        <w:t xml:space="preserve">। </w:t>
      </w:r>
      <w:r w:rsidRPr="001241E4">
        <w:rPr>
          <w:rFonts w:ascii="Vrinda" w:hAnsi="Vrinda"/>
          <w:sz w:val="28"/>
          <w:cs/>
          <w:lang w:bidi="bn-IN"/>
        </w:rPr>
        <w:t>কিন্তু কিছু সংখ্যক লোক দাবি করে যে</w:t>
      </w:r>
      <w:r w:rsidRPr="001241E4">
        <w:rPr>
          <w:rFonts w:ascii="Vrinda" w:hAnsi="Vrinda"/>
          <w:sz w:val="28"/>
        </w:rPr>
        <w:t xml:space="preserve">, </w:t>
      </w:r>
      <w:r w:rsidRPr="001241E4">
        <w:rPr>
          <w:rFonts w:ascii="Vrinda" w:hAnsi="Vrinda"/>
          <w:sz w:val="28"/>
          <w:cs/>
          <w:lang w:bidi="bn-IN"/>
        </w:rPr>
        <w:t>আমাকে বাংলা ভাষায় বক্তৃতা দিয়ে প্রমাণ করতে হবে যে আমি বাঙালী</w:t>
      </w:r>
      <w:r w:rsidRPr="001241E4">
        <w:rPr>
          <w:rFonts w:ascii="Vrinda" w:hAnsi="Vrinda" w:cs="Mangal"/>
          <w:sz w:val="28"/>
          <w:cs/>
          <w:lang w:bidi="hi-IN"/>
        </w:rPr>
        <w:t xml:space="preserve">। </w:t>
      </w:r>
      <w:r w:rsidRPr="001241E4">
        <w:rPr>
          <w:rFonts w:ascii="Vrinda" w:hAnsi="Vrinda"/>
          <w:sz w:val="28"/>
          <w:cs/>
          <w:lang w:bidi="bn-IN"/>
        </w:rPr>
        <w:t>আমজাদ হোসেনের পরামর্শে অগত্যা বক্তৃতা দিয়ে রেহাই পেলাম</w:t>
      </w:r>
      <w:r w:rsidRPr="001241E4">
        <w:rPr>
          <w:rFonts w:ascii="Vrinda" w:hAnsi="Vrinda" w:cs="Mangal"/>
          <w:sz w:val="28"/>
          <w:cs/>
          <w:lang w:bidi="hi-IN"/>
        </w:rPr>
        <w:t xml:space="preserve">। </w:t>
      </w:r>
      <w:r w:rsidRPr="001241E4">
        <w:rPr>
          <w:rFonts w:ascii="Vrinda" w:hAnsi="Vrinda"/>
          <w:sz w:val="28"/>
          <w:cs/>
          <w:lang w:bidi="bn-IN"/>
        </w:rPr>
        <w:t>কিন্তু সেখানে রাত কাটাতে সাহস হলো না</w:t>
      </w:r>
      <w:r w:rsidRPr="001241E4">
        <w:rPr>
          <w:rFonts w:ascii="Vrinda" w:hAnsi="Vrinda" w:cs="Mangal"/>
          <w:sz w:val="28"/>
          <w:cs/>
          <w:lang w:bidi="hi-IN"/>
        </w:rPr>
        <w:t xml:space="preserve">। </w:t>
      </w:r>
      <w:r w:rsidRPr="001241E4">
        <w:rPr>
          <w:rFonts w:ascii="Vrinda" w:hAnsi="Vrinda"/>
          <w:sz w:val="28"/>
          <w:cs/>
          <w:lang w:bidi="bn-IN"/>
        </w:rPr>
        <w:t>অন্ধকারে গরুর গাড়িতে নওগাঁর দিকে এগুতে শুরু করি</w:t>
      </w:r>
      <w:r w:rsidRPr="001241E4">
        <w:rPr>
          <w:rFonts w:ascii="Vrinda" w:hAnsi="Vrinda" w:cs="Mangal"/>
          <w:sz w:val="28"/>
          <w:cs/>
          <w:lang w:bidi="hi-IN"/>
        </w:rPr>
        <w:t xml:space="preserve">। </w:t>
      </w:r>
      <w:r w:rsidRPr="001241E4">
        <w:rPr>
          <w:rFonts w:ascii="Vrinda" w:hAnsi="Vrinda"/>
          <w:sz w:val="28"/>
          <w:cs/>
          <w:lang w:bidi="bn-IN"/>
        </w:rPr>
        <w:t>রাত এগারোটায় পথিমধ্যে বাগমারা থানাঘরে উঠে দেখি সেখানে কেউ নেই</w:t>
      </w:r>
      <w:r w:rsidRPr="001241E4">
        <w:rPr>
          <w:rFonts w:ascii="Vrinda" w:hAnsi="Vrinda" w:cs="Mangal"/>
          <w:sz w:val="28"/>
          <w:cs/>
          <w:lang w:bidi="hi-IN"/>
        </w:rPr>
        <w:t xml:space="preserve">। </w:t>
      </w:r>
      <w:r w:rsidRPr="001241E4">
        <w:rPr>
          <w:rFonts w:ascii="Vrinda" w:hAnsi="Vrinda"/>
          <w:sz w:val="28"/>
          <w:cs/>
          <w:lang w:bidi="bn-IN"/>
        </w:rPr>
        <w:t>কিছুক্ষণ পর একজন সিপাহীর দেখা পেলাম</w:t>
      </w:r>
      <w:r w:rsidRPr="001241E4">
        <w:rPr>
          <w:rFonts w:ascii="Vrinda" w:hAnsi="Vrinda" w:cs="Mangal"/>
          <w:sz w:val="28"/>
          <w:cs/>
          <w:lang w:bidi="hi-IN"/>
        </w:rPr>
        <w:t xml:space="preserve">। </w:t>
      </w:r>
      <w:r w:rsidRPr="001241E4">
        <w:rPr>
          <w:rFonts w:ascii="Vrinda" w:hAnsi="Vrinda"/>
          <w:sz w:val="28"/>
          <w:cs/>
          <w:lang w:bidi="bn-IN"/>
        </w:rPr>
        <w:t xml:space="preserve">ওসি ও অন্যান্য পুলিশ কোথায় </w:t>
      </w:r>
      <w:r w:rsidRPr="001241E4">
        <w:rPr>
          <w:rFonts w:ascii="Vrinda" w:hAnsi="Vrinda"/>
          <w:sz w:val="28"/>
          <w:cs/>
          <w:lang w:bidi="bn-IN"/>
        </w:rPr>
        <w:lastRenderedPageBreak/>
        <w:t>সে জানে না</w:t>
      </w:r>
      <w:r w:rsidRPr="001241E4">
        <w:rPr>
          <w:rFonts w:ascii="Vrinda" w:hAnsi="Vrinda" w:cs="Mangal"/>
          <w:sz w:val="28"/>
          <w:cs/>
          <w:lang w:bidi="hi-IN"/>
        </w:rPr>
        <w:t xml:space="preserve">। </w:t>
      </w:r>
      <w:r w:rsidRPr="001241E4">
        <w:rPr>
          <w:rFonts w:ascii="Vrinda" w:hAnsi="Vrinda"/>
          <w:sz w:val="28"/>
          <w:cs/>
          <w:lang w:bidi="bn-IN"/>
        </w:rPr>
        <w:t>ওসির পরিবারের কাছে পরিচয় দিয়ে বৈঠকখানায় বসি</w:t>
      </w:r>
      <w:r w:rsidRPr="001241E4">
        <w:rPr>
          <w:rFonts w:ascii="Vrinda" w:hAnsi="Vrinda" w:cs="Mangal"/>
          <w:sz w:val="28"/>
          <w:cs/>
          <w:lang w:bidi="hi-IN"/>
        </w:rPr>
        <w:t xml:space="preserve">। </w:t>
      </w:r>
      <w:r w:rsidRPr="001241E4">
        <w:rPr>
          <w:rFonts w:ascii="Vrinda" w:hAnsi="Vrinda"/>
          <w:sz w:val="28"/>
          <w:cs/>
          <w:lang w:bidi="bn-IN"/>
        </w:rPr>
        <w:t>গভীর রাতে তিনি আমাদের খাওয়া</w:t>
      </w:r>
      <w:r w:rsidRPr="001241E4">
        <w:rPr>
          <w:rFonts w:ascii="Vrinda" w:hAnsi="Vrinda"/>
          <w:sz w:val="28"/>
        </w:rPr>
        <w:t>-</w:t>
      </w:r>
      <w:r w:rsidRPr="001241E4">
        <w:rPr>
          <w:rFonts w:ascii="Vrinda" w:hAnsi="Vrinda"/>
          <w:sz w:val="28"/>
          <w:cs/>
          <w:lang w:bidi="bn-IN"/>
        </w:rPr>
        <w:t>দাওয়ার ব্যবস্থা করেন</w:t>
      </w:r>
      <w:r w:rsidRPr="001241E4">
        <w:rPr>
          <w:rFonts w:ascii="Vrinda" w:hAnsi="Vrinda" w:cs="Mangal"/>
          <w:sz w:val="28"/>
          <w:cs/>
          <w:lang w:bidi="hi-IN"/>
        </w:rPr>
        <w:t xml:space="preserve">। </w:t>
      </w:r>
      <w:r w:rsidRPr="001241E4">
        <w:rPr>
          <w:rFonts w:ascii="Vrinda" w:hAnsi="Vrinda"/>
          <w:sz w:val="28"/>
          <w:cs/>
          <w:lang w:bidi="bn-IN"/>
        </w:rPr>
        <w:t>সিপাহীটি খবর দিলো যে</w:t>
      </w:r>
      <w:r w:rsidRPr="001241E4">
        <w:rPr>
          <w:rFonts w:ascii="Vrinda" w:hAnsi="Vrinda"/>
          <w:sz w:val="28"/>
        </w:rPr>
        <w:t xml:space="preserve">, </w:t>
      </w:r>
      <w:r w:rsidRPr="001241E4">
        <w:rPr>
          <w:rFonts w:ascii="Vrinda" w:hAnsi="Vrinda"/>
          <w:sz w:val="28"/>
          <w:cs/>
          <w:lang w:bidi="bn-IN"/>
        </w:rPr>
        <w:t>ওই জায়গায় আমাদের থাকা নিরাপদ হবে না</w:t>
      </w:r>
      <w:r w:rsidRPr="001241E4">
        <w:rPr>
          <w:rFonts w:ascii="Vrinda" w:hAnsi="Vrinda" w:cs="Mangal"/>
          <w:sz w:val="28"/>
          <w:cs/>
          <w:lang w:bidi="hi-IN"/>
        </w:rPr>
        <w:t xml:space="preserve">। </w:t>
      </w:r>
      <w:r w:rsidRPr="001241E4">
        <w:rPr>
          <w:rFonts w:ascii="Vrinda" w:hAnsi="Vrinda"/>
          <w:sz w:val="28"/>
          <w:cs/>
          <w:lang w:bidi="bn-IN"/>
        </w:rPr>
        <w:t>সিপাহী বহু কষ্টে একটি গরুর গাড়ির বন্দোবস্ত করে দেন এবং আমরা এ রাতেই নওগাঁর দিকে এগিয়ে চলি</w:t>
      </w:r>
      <w:r w:rsidRPr="001241E4">
        <w:rPr>
          <w:rFonts w:ascii="Vrinda" w:hAnsi="Vrinda" w:cs="Mangal"/>
          <w:sz w:val="28"/>
          <w:cs/>
          <w:lang w:bidi="hi-IN"/>
        </w:rPr>
        <w:t xml:space="preserve">। </w:t>
      </w:r>
      <w:r w:rsidRPr="001241E4">
        <w:rPr>
          <w:rFonts w:ascii="Vrinda" w:hAnsi="Vrinda"/>
          <w:sz w:val="28"/>
          <w:cs/>
          <w:lang w:bidi="bn-IN"/>
        </w:rPr>
        <w:t>ভোর হতে না হতেই দা</w:t>
      </w:r>
      <w:r w:rsidRPr="001241E4">
        <w:rPr>
          <w:rFonts w:ascii="Vrinda" w:hAnsi="Vrinda"/>
          <w:sz w:val="28"/>
        </w:rPr>
        <w:t>,</w:t>
      </w:r>
      <w:r w:rsidRPr="001241E4">
        <w:rPr>
          <w:rFonts w:ascii="Vrinda" w:hAnsi="Vrinda"/>
          <w:sz w:val="28"/>
          <w:cs/>
          <w:lang w:bidi="bn-IN"/>
        </w:rPr>
        <w:t>লাঠি</w:t>
      </w:r>
      <w:r w:rsidRPr="001241E4">
        <w:rPr>
          <w:rFonts w:ascii="Vrinda" w:hAnsi="Vrinda"/>
          <w:sz w:val="28"/>
        </w:rPr>
        <w:t>,</w:t>
      </w:r>
      <w:r w:rsidRPr="001241E4">
        <w:rPr>
          <w:rFonts w:ascii="Vrinda" w:hAnsi="Vrinda"/>
          <w:sz w:val="28"/>
          <w:cs/>
          <w:lang w:bidi="bn-IN"/>
        </w:rPr>
        <w:t>বল্লম</w:t>
      </w:r>
      <w:r w:rsidRPr="001241E4">
        <w:rPr>
          <w:rFonts w:ascii="Vrinda" w:hAnsi="Vrinda"/>
          <w:sz w:val="28"/>
        </w:rPr>
        <w:t xml:space="preserve">  </w:t>
      </w:r>
      <w:r w:rsidRPr="001241E4">
        <w:rPr>
          <w:rFonts w:ascii="Vrinda" w:hAnsi="Vrinda"/>
          <w:sz w:val="28"/>
          <w:cs/>
          <w:lang w:bidi="bn-IN"/>
        </w:rPr>
        <w:t>ইত্যাদি হাতিয়ার সজ্জিত হাজার হাজার লোকের বেড়াজাল ভেদ করে চলতে হয়</w:t>
      </w:r>
      <w:r w:rsidRPr="001241E4">
        <w:rPr>
          <w:rFonts w:ascii="Vrinda" w:hAnsi="Vrinda" w:cs="Mangal"/>
          <w:sz w:val="28"/>
          <w:cs/>
          <w:lang w:bidi="hi-IN"/>
        </w:rPr>
        <w:t xml:space="preserve">। </w:t>
      </w:r>
      <w:r w:rsidRPr="001241E4">
        <w:rPr>
          <w:rFonts w:ascii="Vrinda" w:hAnsi="Vrinda"/>
          <w:sz w:val="28"/>
          <w:cs/>
          <w:lang w:bidi="bn-IN"/>
        </w:rPr>
        <w:t>বেলা নয়টার দিকে একটি বাজারে এসে পৌঁছি</w:t>
      </w:r>
      <w:r w:rsidRPr="001241E4">
        <w:rPr>
          <w:rFonts w:ascii="Vrinda" w:hAnsi="Vrinda" w:cs="Mangal"/>
          <w:sz w:val="28"/>
          <w:cs/>
          <w:lang w:bidi="hi-IN"/>
        </w:rPr>
        <w:t xml:space="preserve">। </w:t>
      </w:r>
      <w:r w:rsidRPr="001241E4">
        <w:rPr>
          <w:rFonts w:ascii="Vrinda" w:hAnsi="Vrinda"/>
          <w:sz w:val="28"/>
          <w:cs/>
          <w:lang w:bidi="bn-IN"/>
        </w:rPr>
        <w:t>সেখানেও আমাকে পাঞ্জাবী বলে সন্দেহ করা হয় এবং আমার বাঙালিত্বের পরিচয় দিতে হয়</w:t>
      </w:r>
      <w:r w:rsidRPr="001241E4">
        <w:rPr>
          <w:rFonts w:ascii="Vrinda" w:hAnsi="Vrinda" w:cs="Mangal"/>
          <w:sz w:val="28"/>
          <w:cs/>
          <w:lang w:bidi="hi-IN"/>
        </w:rPr>
        <w:t xml:space="preserve">। </w:t>
      </w:r>
      <w:r w:rsidRPr="001241E4">
        <w:rPr>
          <w:rFonts w:ascii="Vrinda" w:hAnsi="Vrinda"/>
          <w:sz w:val="28"/>
          <w:cs/>
          <w:lang w:bidi="bn-IN"/>
        </w:rPr>
        <w:t>পরিবারসহ আমাদের আত্মীয় পুলিশ ইন্সপেক্টর লোদীর বাসায় যাচ্ছিলাম</w:t>
      </w:r>
      <w:r w:rsidRPr="001241E4">
        <w:rPr>
          <w:rFonts w:ascii="Vrinda" w:hAnsi="Vrinda" w:cs="Mangal"/>
          <w:sz w:val="28"/>
          <w:cs/>
          <w:lang w:bidi="hi-IN"/>
        </w:rPr>
        <w:t xml:space="preserve">। </w:t>
      </w:r>
      <w:r w:rsidRPr="001241E4">
        <w:rPr>
          <w:rFonts w:ascii="Vrinda" w:hAnsi="Vrinda"/>
          <w:sz w:val="28"/>
          <w:cs/>
          <w:lang w:bidi="bn-IN"/>
        </w:rPr>
        <w:t>লোদীকে ডেকে আনার জন্য তিনি লোক পাঠালেন এবং আমাদের জন্য খাবারের বন্দোবস্ত করলেন</w:t>
      </w:r>
      <w:r w:rsidRPr="001241E4">
        <w:rPr>
          <w:rFonts w:ascii="Vrinda" w:hAnsi="Vrinda" w:cs="Mangal"/>
          <w:sz w:val="28"/>
          <w:cs/>
          <w:lang w:bidi="hi-IN"/>
        </w:rPr>
        <w:t xml:space="preserve">। </w:t>
      </w:r>
      <w:r w:rsidRPr="001241E4">
        <w:rPr>
          <w:rFonts w:ascii="Vrinda" w:hAnsi="Vrinda"/>
          <w:sz w:val="28"/>
          <w:cs/>
          <w:lang w:bidi="bn-IN"/>
        </w:rPr>
        <w:t>ঘণ্টা চারেক পর লোদী সাহেব এসে আমাদের নওগাঁয় নিয়ে গেলেন</w:t>
      </w:r>
      <w:r w:rsidRPr="001241E4">
        <w:rPr>
          <w:rFonts w:ascii="Vrinda" w:hAnsi="Vrinda" w:cs="Mangal"/>
          <w:sz w:val="28"/>
          <w:cs/>
          <w:lang w:bidi="hi-IN"/>
        </w:rPr>
        <w:t xml:space="preserve">। </w:t>
      </w:r>
      <w:r w:rsidRPr="001241E4">
        <w:rPr>
          <w:rFonts w:ascii="Vrinda" w:hAnsi="Vrinda"/>
          <w:sz w:val="28"/>
          <w:cs/>
          <w:lang w:bidi="bn-IN"/>
        </w:rPr>
        <w:t>কোত্থেকে কীভাবে এখানে এসেছি এ খবর শুনে লোদী পরিবার মর্মাহত</w:t>
      </w:r>
      <w:r w:rsidRPr="001241E4">
        <w:rPr>
          <w:rFonts w:ascii="Vrinda" w:hAnsi="Vrinda" w:cs="Mangal"/>
          <w:sz w:val="28"/>
          <w:cs/>
          <w:lang w:bidi="hi-IN"/>
        </w:rPr>
        <w:t>।</w:t>
      </w:r>
      <w:r w:rsidRPr="001241E4">
        <w:rPr>
          <w:rFonts w:ascii="Vrinda" w:hAnsi="Vrinda"/>
          <w:sz w:val="28"/>
        </w:rPr>
        <w:t xml:space="preserve">  </w:t>
      </w:r>
      <w:r w:rsidRPr="001241E4">
        <w:rPr>
          <w:rFonts w:ascii="Vrinda" w:hAnsi="Vrinda"/>
          <w:sz w:val="28"/>
          <w:cs/>
          <w:lang w:bidi="bn-IN"/>
        </w:rPr>
        <w:t>কিন্তু আমরা এতোদিন পর নিরাপত্তাবোধ ফিরে পেলাম</w:t>
      </w:r>
      <w:r w:rsidRPr="001241E4">
        <w:rPr>
          <w:rFonts w:ascii="Vrinda" w:hAnsi="Vrinda" w:cs="Mangal"/>
          <w:sz w:val="28"/>
          <w:cs/>
          <w:lang w:bidi="hi-IN"/>
        </w:rPr>
        <w:t>।</w:t>
      </w:r>
      <w:r w:rsidRPr="001241E4">
        <w:rPr>
          <w:rFonts w:ascii="Vrinda" w:hAnsi="Vrinda"/>
          <w:sz w:val="28"/>
        </w:rPr>
        <w:t xml:space="preserve"> </w:t>
      </w:r>
    </w:p>
    <w:p w:rsidR="005F4384" w:rsidRPr="001241E4" w:rsidRDefault="005F4384" w:rsidP="005F4384">
      <w:pPr>
        <w:rPr>
          <w:rFonts w:ascii="Vrinda" w:hAnsi="Vrinda"/>
          <w:sz w:val="28"/>
        </w:rPr>
      </w:pPr>
    </w:p>
    <w:p w:rsidR="005F4384" w:rsidRPr="001241E4" w:rsidRDefault="005F4384" w:rsidP="005F4384">
      <w:pPr>
        <w:rPr>
          <w:rFonts w:ascii="Vrinda" w:hAnsi="Vrinda"/>
          <w:sz w:val="28"/>
        </w:rPr>
      </w:pPr>
      <w:r w:rsidRPr="001241E4">
        <w:rPr>
          <w:rFonts w:ascii="Vrinda" w:hAnsi="Vrinda"/>
          <w:sz w:val="28"/>
          <w:cs/>
          <w:lang w:bidi="bn-IN"/>
        </w:rPr>
        <w:t>এই সময় সান্তাহারে বাঙালি</w:t>
      </w:r>
      <w:r w:rsidRPr="001241E4">
        <w:rPr>
          <w:rFonts w:ascii="Vrinda" w:hAnsi="Vrinda"/>
          <w:sz w:val="28"/>
        </w:rPr>
        <w:t>-</w:t>
      </w:r>
      <w:r w:rsidRPr="001241E4">
        <w:rPr>
          <w:rFonts w:ascii="Vrinda" w:hAnsi="Vrinda"/>
          <w:sz w:val="28"/>
          <w:cs/>
          <w:lang w:bidi="bn-IN"/>
        </w:rPr>
        <w:t>অবাঙালিদের মধ্যে হিংসাত্মক কার্যকলাপ বন্ধ করার কাজে লোদী ব্যতিব্যস্ত</w:t>
      </w:r>
      <w:r w:rsidRPr="001241E4">
        <w:rPr>
          <w:rFonts w:ascii="Vrinda" w:hAnsi="Vrinda" w:cs="Mangal"/>
          <w:sz w:val="28"/>
          <w:cs/>
          <w:lang w:bidi="hi-IN"/>
        </w:rPr>
        <w:t xml:space="preserve">। </w:t>
      </w:r>
      <w:r w:rsidRPr="001241E4">
        <w:rPr>
          <w:rFonts w:ascii="Vrinda" w:hAnsi="Vrinda"/>
          <w:sz w:val="28"/>
          <w:cs/>
          <w:lang w:bidi="bn-IN"/>
        </w:rPr>
        <w:t>ম্যাজিস্ট্রেট আজিজুর রহমান ও মেজর নাজমুল হক মুক্তিযুদ্ধের প্রস্তুতি নিয়ে ব্যস্ত</w:t>
      </w:r>
      <w:r w:rsidRPr="001241E4">
        <w:rPr>
          <w:rFonts w:ascii="Vrinda" w:hAnsi="Vrinda" w:cs="Mangal"/>
          <w:sz w:val="28"/>
          <w:cs/>
          <w:lang w:bidi="hi-IN"/>
        </w:rPr>
        <w:t xml:space="preserve">। </w:t>
      </w:r>
      <w:r w:rsidRPr="001241E4">
        <w:rPr>
          <w:rFonts w:ascii="Vrinda" w:hAnsi="Vrinda"/>
          <w:sz w:val="28"/>
          <w:cs/>
          <w:lang w:bidi="bn-IN"/>
        </w:rPr>
        <w:t>রাজশাহী জেলার জন্য প্ল্যান বানানো হলো</w:t>
      </w:r>
      <w:r w:rsidRPr="001241E4">
        <w:rPr>
          <w:rFonts w:ascii="Vrinda" w:hAnsi="Vrinda" w:cs="Mangal"/>
          <w:sz w:val="28"/>
          <w:cs/>
          <w:lang w:bidi="hi-IN"/>
        </w:rPr>
        <w:t xml:space="preserve">। </w:t>
      </w:r>
      <w:r w:rsidRPr="001241E4">
        <w:rPr>
          <w:rFonts w:ascii="Vrinda" w:hAnsi="Vrinda"/>
          <w:sz w:val="28"/>
          <w:cs/>
          <w:lang w:bidi="bn-IN"/>
        </w:rPr>
        <w:t>আমি সারদা অঞ্চলের ভার নেই</w:t>
      </w:r>
      <w:r w:rsidRPr="001241E4">
        <w:rPr>
          <w:rFonts w:ascii="Vrinda" w:hAnsi="Vrinda" w:cs="Mangal"/>
          <w:sz w:val="28"/>
          <w:cs/>
          <w:lang w:bidi="hi-IN"/>
        </w:rPr>
        <w:t xml:space="preserve">। </w:t>
      </w:r>
      <w:r w:rsidRPr="001241E4">
        <w:rPr>
          <w:rFonts w:ascii="Vrinda" w:hAnsi="Vrinda"/>
          <w:sz w:val="28"/>
          <w:cs/>
          <w:lang w:bidi="bn-IN"/>
        </w:rPr>
        <w:t>সঙ্গে থাকেন সারদা ক্যাডেট কলেজের ক্যাপ্টেন রশীদ এবং অধ্যাপক আজিমদ্দিন</w:t>
      </w:r>
      <w:r w:rsidRPr="001241E4">
        <w:rPr>
          <w:rFonts w:ascii="Vrinda" w:hAnsi="Vrinda" w:cs="Mangal"/>
          <w:sz w:val="28"/>
          <w:cs/>
          <w:lang w:bidi="hi-IN"/>
        </w:rPr>
        <w:t xml:space="preserve">। </w:t>
      </w:r>
      <w:r w:rsidRPr="001241E4">
        <w:rPr>
          <w:rFonts w:ascii="Vrinda" w:hAnsi="Vrinda"/>
          <w:sz w:val="28"/>
          <w:cs/>
          <w:lang w:bidi="bn-IN"/>
        </w:rPr>
        <w:t>ব্যবস্থা করা হলো যে</w:t>
      </w:r>
      <w:r w:rsidRPr="001241E4">
        <w:rPr>
          <w:rFonts w:ascii="Vrinda" w:hAnsi="Vrinda"/>
          <w:sz w:val="28"/>
        </w:rPr>
        <w:t xml:space="preserve">, </w:t>
      </w:r>
      <w:r w:rsidRPr="001241E4">
        <w:rPr>
          <w:rFonts w:ascii="Vrinda" w:hAnsi="Vrinda"/>
          <w:sz w:val="28"/>
          <w:cs/>
          <w:lang w:bidi="bn-IN"/>
        </w:rPr>
        <w:t>পাক</w:t>
      </w:r>
      <w:r w:rsidRPr="001241E4">
        <w:rPr>
          <w:rFonts w:ascii="Vrinda" w:hAnsi="Vrinda"/>
          <w:sz w:val="28"/>
        </w:rPr>
        <w:t>-</w:t>
      </w:r>
      <w:r w:rsidRPr="001241E4">
        <w:rPr>
          <w:rFonts w:ascii="Vrinda" w:hAnsi="Vrinda"/>
          <w:sz w:val="28"/>
          <w:cs/>
          <w:lang w:bidi="bn-IN"/>
        </w:rPr>
        <w:t>সেনাবাহিনীর আক্রমণে নওগাঁর নিরাপত্তা বিপন্ন হলে ইন্সপেকটর লোদীর পরিবার আমার স্ত্রী</w:t>
      </w:r>
      <w:r w:rsidRPr="001241E4">
        <w:rPr>
          <w:rFonts w:ascii="Vrinda" w:hAnsi="Vrinda"/>
          <w:sz w:val="28"/>
        </w:rPr>
        <w:t xml:space="preserve">, </w:t>
      </w:r>
      <w:r w:rsidRPr="001241E4">
        <w:rPr>
          <w:rFonts w:ascii="Vrinda" w:hAnsi="Vrinda"/>
          <w:sz w:val="28"/>
          <w:cs/>
          <w:lang w:bidi="bn-IN"/>
        </w:rPr>
        <w:t>মেয়ে এবং ছেলেকে নিয়ে ধামুরহাট বর্ডার দিয়ে ভারতে আশ্রয় নেবে</w:t>
      </w:r>
      <w:r w:rsidRPr="001241E4">
        <w:rPr>
          <w:rFonts w:ascii="Vrinda" w:hAnsi="Vrinda" w:cs="Mangal"/>
          <w:sz w:val="28"/>
          <w:cs/>
          <w:lang w:bidi="hi-IN"/>
        </w:rPr>
        <w:t xml:space="preserve">। </w:t>
      </w:r>
      <w:r w:rsidRPr="001241E4">
        <w:rPr>
          <w:rFonts w:ascii="Vrinda" w:hAnsi="Vrinda"/>
          <w:sz w:val="28"/>
          <w:cs/>
          <w:lang w:bidi="bn-IN"/>
        </w:rPr>
        <w:t>১২ই এপ্রিল আমি সারদায় ফিরে আসি</w:t>
      </w:r>
      <w:r w:rsidRPr="001241E4">
        <w:rPr>
          <w:rFonts w:ascii="Vrinda" w:hAnsi="Vrinda" w:cs="Mangal"/>
          <w:sz w:val="28"/>
          <w:cs/>
          <w:lang w:bidi="hi-IN"/>
        </w:rPr>
        <w:t xml:space="preserve">। </w:t>
      </w:r>
      <w:r w:rsidRPr="001241E4">
        <w:rPr>
          <w:rFonts w:ascii="Vrinda" w:hAnsi="Vrinda"/>
          <w:sz w:val="28"/>
          <w:cs/>
          <w:lang w:bidi="bn-IN"/>
        </w:rPr>
        <w:t>তখন একাডেমী প্রায় জনশূন্য</w:t>
      </w:r>
      <w:r w:rsidRPr="001241E4">
        <w:rPr>
          <w:rFonts w:ascii="Vrinda" w:hAnsi="Vrinda" w:cs="Mangal"/>
          <w:sz w:val="28"/>
          <w:cs/>
          <w:lang w:bidi="hi-IN"/>
        </w:rPr>
        <w:t xml:space="preserve">। </w:t>
      </w:r>
      <w:r w:rsidRPr="001241E4">
        <w:rPr>
          <w:rFonts w:ascii="Vrinda" w:hAnsi="Vrinda"/>
          <w:sz w:val="28"/>
          <w:cs/>
          <w:lang w:bidi="bn-IN"/>
        </w:rPr>
        <w:t>ভাইস প্রিন্সিপাল শৈলেন্দ্র কিশোর চৌধুরীর স্ত্রী সন্তানসম্ভবা ছিলেন বলে নিরুপায় হয়ে তারা সারদায় রয়ে গেছেন</w:t>
      </w:r>
      <w:r w:rsidRPr="001241E4">
        <w:rPr>
          <w:rFonts w:ascii="Vrinda" w:hAnsi="Vrinda" w:cs="Mangal"/>
          <w:sz w:val="28"/>
          <w:cs/>
          <w:lang w:bidi="hi-IN"/>
        </w:rPr>
        <w:t xml:space="preserve">। </w:t>
      </w:r>
      <w:r w:rsidRPr="001241E4">
        <w:rPr>
          <w:rFonts w:ascii="Vrinda" w:hAnsi="Vrinda"/>
          <w:sz w:val="28"/>
          <w:cs/>
          <w:lang w:bidi="bn-IN"/>
        </w:rPr>
        <w:t>পিএসপি ট্রেইনি অফিসারদের মধ্যে মধ্যে বাঙালিরা নিজ নিজ বুদ্ধি খাটিয়ে নিরাপদ স্থানে পৌঁছুবার আশায় বের হয়ে গিয়েছে এবং পশ্চিম পাকিস্তানিদের পদ্মার অপর পাড়ে ভারতে পৌঁছে দেবার ব্যবস্থা করেছে</w:t>
      </w:r>
      <w:r w:rsidRPr="001241E4">
        <w:rPr>
          <w:rFonts w:ascii="Vrinda" w:hAnsi="Vrinda" w:cs="Mangal"/>
          <w:sz w:val="28"/>
          <w:cs/>
          <w:lang w:bidi="hi-IN"/>
        </w:rPr>
        <w:t xml:space="preserve">। </w:t>
      </w:r>
      <w:r w:rsidRPr="001241E4">
        <w:rPr>
          <w:rFonts w:ascii="Vrinda" w:hAnsi="Vrinda"/>
          <w:sz w:val="28"/>
          <w:cs/>
          <w:lang w:bidi="bn-IN"/>
        </w:rPr>
        <w:t>আরো জানতে পারলাম যে</w:t>
      </w:r>
      <w:r w:rsidRPr="001241E4">
        <w:rPr>
          <w:rFonts w:ascii="Vrinda" w:hAnsi="Vrinda"/>
          <w:sz w:val="28"/>
        </w:rPr>
        <w:t xml:space="preserve">, </w:t>
      </w:r>
      <w:r w:rsidRPr="001241E4">
        <w:rPr>
          <w:rFonts w:ascii="Vrinda" w:hAnsi="Vrinda"/>
          <w:sz w:val="28"/>
          <w:cs/>
          <w:lang w:bidi="bn-IN"/>
        </w:rPr>
        <w:t>তারা ভারতীয় বর্ডার নিরাপত্তা বাহিনীর কাছে রিপোর্ট করেছে</w:t>
      </w:r>
      <w:r w:rsidRPr="001241E4">
        <w:rPr>
          <w:rFonts w:ascii="Vrinda" w:hAnsi="Vrinda" w:cs="Mangal"/>
          <w:sz w:val="28"/>
          <w:cs/>
          <w:lang w:bidi="hi-IN"/>
        </w:rPr>
        <w:t>।</w:t>
      </w:r>
      <w:r w:rsidRPr="001241E4">
        <w:rPr>
          <w:rFonts w:ascii="Vrinda" w:hAnsi="Vrinda"/>
          <w:sz w:val="28"/>
        </w:rPr>
        <w:t xml:space="preserve">  </w:t>
      </w:r>
      <w:r w:rsidRPr="001241E4">
        <w:rPr>
          <w:rFonts w:ascii="Vrinda" w:hAnsi="Vrinda"/>
          <w:sz w:val="28"/>
          <w:cs/>
          <w:lang w:bidi="bn-IN"/>
        </w:rPr>
        <w:t>জনশূন্য একাডেমীতে থাকার কোনো যৌক্তিকতা নেই দেখে রশীদ ও আমি ঠিক করি যে</w:t>
      </w:r>
      <w:r w:rsidRPr="001241E4">
        <w:rPr>
          <w:rFonts w:ascii="Vrinda" w:hAnsi="Vrinda"/>
          <w:sz w:val="28"/>
        </w:rPr>
        <w:t xml:space="preserve">, </w:t>
      </w:r>
      <w:r w:rsidRPr="001241E4">
        <w:rPr>
          <w:rFonts w:ascii="Vrinda" w:hAnsi="Vrinda"/>
          <w:sz w:val="28"/>
          <w:cs/>
          <w:lang w:bidi="bn-IN"/>
        </w:rPr>
        <w:t xml:space="preserve">১৪ই এপ্রিল </w:t>
      </w:r>
      <w:r w:rsidRPr="001241E4">
        <w:rPr>
          <w:rFonts w:ascii="Vrinda" w:hAnsi="Vrinda"/>
          <w:sz w:val="28"/>
          <w:cs/>
          <w:lang w:bidi="bn-IN"/>
        </w:rPr>
        <w:lastRenderedPageBreak/>
        <w:t>সন্ধ্যায় চারঘাট হয়ে কুষ্টিয়ার পথে ভারতে প্রবেশ করবো</w:t>
      </w:r>
      <w:r w:rsidRPr="001241E4">
        <w:rPr>
          <w:rFonts w:ascii="Vrinda" w:hAnsi="Vrinda" w:cs="Mangal"/>
          <w:sz w:val="28"/>
          <w:cs/>
          <w:lang w:bidi="hi-IN"/>
        </w:rPr>
        <w:t xml:space="preserve">। </w:t>
      </w:r>
      <w:r w:rsidRPr="001241E4">
        <w:rPr>
          <w:rFonts w:ascii="Vrinda" w:hAnsi="Vrinda"/>
          <w:sz w:val="28"/>
          <w:cs/>
          <w:lang w:bidi="bn-IN"/>
        </w:rPr>
        <w:t>এদিকে ঢাকা থেকে মাঠঘাট জ্বালিয়ে পুড়িয়ে পাক বাহিনী নাটোরে এসে পৌঁছেছে</w:t>
      </w:r>
      <w:r w:rsidRPr="001241E4">
        <w:rPr>
          <w:rFonts w:ascii="Vrinda" w:hAnsi="Vrinda" w:cs="Mangal"/>
          <w:sz w:val="28"/>
          <w:cs/>
          <w:lang w:bidi="hi-IN"/>
        </w:rPr>
        <w:t xml:space="preserve">। </w:t>
      </w:r>
      <w:r w:rsidRPr="001241E4">
        <w:rPr>
          <w:rFonts w:ascii="Vrinda" w:hAnsi="Vrinda"/>
          <w:sz w:val="28"/>
          <w:cs/>
          <w:lang w:bidi="bn-IN"/>
        </w:rPr>
        <w:t>গুপ্তচরেরা আমাদের অবস্থান ওদের জানিয়ে দেবে এই বিষয়ে আমাদের কোনো সন্দেহ ছিল না</w:t>
      </w:r>
      <w:r w:rsidRPr="001241E4">
        <w:rPr>
          <w:rFonts w:ascii="Vrinda" w:hAnsi="Vrinda" w:cs="Mangal"/>
          <w:sz w:val="28"/>
          <w:cs/>
          <w:lang w:bidi="hi-IN"/>
        </w:rPr>
        <w:t xml:space="preserve">। </w:t>
      </w:r>
      <w:r w:rsidRPr="001241E4">
        <w:rPr>
          <w:rFonts w:ascii="Vrinda" w:hAnsi="Vrinda"/>
          <w:sz w:val="28"/>
          <w:cs/>
          <w:lang w:bidi="bn-IN"/>
        </w:rPr>
        <w:t>দুটি রাত সারদার বাইরে চারঘাট থানাঘরে কাটাই</w:t>
      </w:r>
      <w:r w:rsidRPr="001241E4">
        <w:rPr>
          <w:rFonts w:ascii="Vrinda" w:hAnsi="Vrinda" w:cs="Mangal"/>
          <w:sz w:val="28"/>
          <w:cs/>
          <w:lang w:bidi="hi-IN"/>
        </w:rPr>
        <w:t xml:space="preserve">। </w:t>
      </w:r>
      <w:r w:rsidRPr="001241E4">
        <w:rPr>
          <w:rFonts w:ascii="Vrinda" w:hAnsi="Vrinda"/>
          <w:sz w:val="28"/>
          <w:cs/>
          <w:lang w:bidi="bn-IN"/>
        </w:rPr>
        <w:t>থানায় কেউ ছিল না</w:t>
      </w:r>
      <w:r w:rsidRPr="001241E4">
        <w:rPr>
          <w:rFonts w:ascii="Vrinda" w:hAnsi="Vrinda" w:cs="Mangal"/>
          <w:sz w:val="28"/>
          <w:cs/>
          <w:lang w:bidi="hi-IN"/>
        </w:rPr>
        <w:t xml:space="preserve">। </w:t>
      </w:r>
      <w:r w:rsidRPr="001241E4">
        <w:rPr>
          <w:rFonts w:ascii="Vrinda" w:hAnsi="Vrinda"/>
          <w:sz w:val="28"/>
          <w:cs/>
          <w:lang w:bidi="bn-IN"/>
        </w:rPr>
        <w:t>শুধু আমি এবং সারদার একজন বাঙালি সিপাহী</w:t>
      </w:r>
      <w:r w:rsidRPr="001241E4">
        <w:rPr>
          <w:rFonts w:ascii="Vrinda" w:hAnsi="Vrinda" w:cs="Mangal"/>
          <w:sz w:val="28"/>
          <w:cs/>
          <w:lang w:bidi="hi-IN"/>
        </w:rPr>
        <w:t xml:space="preserve">। </w:t>
      </w:r>
      <w:r w:rsidRPr="001241E4">
        <w:rPr>
          <w:rFonts w:ascii="Vrinda" w:hAnsi="Vrinda"/>
          <w:sz w:val="28"/>
          <w:cs/>
          <w:lang w:bidi="bn-IN"/>
        </w:rPr>
        <w:t>১৪ই এপ্রিল বিকাল চারটায়</w:t>
      </w:r>
      <w:r w:rsidRPr="001241E4">
        <w:rPr>
          <w:rFonts w:ascii="Vrinda" w:hAnsi="Vrinda"/>
          <w:sz w:val="28"/>
        </w:rPr>
        <w:t xml:space="preserve">, </w:t>
      </w:r>
      <w:r w:rsidRPr="001241E4">
        <w:rPr>
          <w:rFonts w:ascii="Vrinda" w:hAnsi="Vrinda"/>
          <w:sz w:val="28"/>
          <w:cs/>
          <w:lang w:bidi="bn-IN"/>
        </w:rPr>
        <w:t>সঙ্গে কিছু কাপড়চোপড় নিয়ে সারদা থেকে বেরিয়ে পড়ার জন্য তৈরি হচ্ছি ঠিক এমন সময় মেশিনগানের বিকট শব্দ শুনতে পেলাম</w:t>
      </w:r>
      <w:r w:rsidRPr="001241E4">
        <w:rPr>
          <w:rFonts w:ascii="Vrinda" w:hAnsi="Vrinda" w:cs="Mangal"/>
          <w:sz w:val="28"/>
          <w:cs/>
          <w:lang w:bidi="hi-IN"/>
        </w:rPr>
        <w:t xml:space="preserve">। </w:t>
      </w:r>
      <w:r w:rsidRPr="001241E4">
        <w:rPr>
          <w:rFonts w:ascii="Vrinda" w:hAnsi="Vrinda"/>
          <w:sz w:val="28"/>
          <w:cs/>
          <w:lang w:bidi="bn-IN"/>
        </w:rPr>
        <w:t>মিনিটখানেকের মধ্যে খবর পেলাম যে পাকবাহিনী তিন দিক থেকে একাডেমী ঘেরাও করেছে এবং অফিসার্স মেসে পৌঁছেছে</w:t>
      </w:r>
      <w:r w:rsidRPr="001241E4">
        <w:rPr>
          <w:rFonts w:ascii="Vrinda" w:hAnsi="Vrinda" w:cs="Mangal"/>
          <w:sz w:val="28"/>
          <w:cs/>
          <w:lang w:bidi="hi-IN"/>
        </w:rPr>
        <w:t xml:space="preserve">। </w:t>
      </w:r>
      <w:r w:rsidRPr="001241E4">
        <w:rPr>
          <w:rFonts w:ascii="Vrinda" w:hAnsi="Vrinda"/>
          <w:sz w:val="28"/>
          <w:cs/>
          <w:lang w:bidi="bn-IN"/>
        </w:rPr>
        <w:t>মুহূর্তকাল বিলম্ব না করে সবকিছু ফেলে পদ্মার দিকে দৌঁড়ে পালাই</w:t>
      </w:r>
      <w:r w:rsidRPr="001241E4">
        <w:rPr>
          <w:rFonts w:ascii="Vrinda" w:hAnsi="Vrinda" w:cs="Mangal"/>
          <w:sz w:val="28"/>
          <w:cs/>
          <w:lang w:bidi="hi-IN"/>
        </w:rPr>
        <w:t xml:space="preserve">। </w:t>
      </w:r>
      <w:r w:rsidRPr="001241E4">
        <w:rPr>
          <w:rFonts w:ascii="Vrinda" w:hAnsi="Vrinda"/>
          <w:sz w:val="28"/>
          <w:cs/>
          <w:lang w:bidi="bn-IN"/>
        </w:rPr>
        <w:t>পানির ধারে কিছুসংখ্যক স্থানীয় লোক সামরিক বাহিনীর দৃষ্টির আড়ালে লুকিয়ে আছে</w:t>
      </w:r>
      <w:r w:rsidRPr="001241E4">
        <w:rPr>
          <w:rFonts w:ascii="Vrinda" w:hAnsi="Vrinda" w:cs="Mangal"/>
          <w:sz w:val="28"/>
          <w:cs/>
          <w:lang w:bidi="hi-IN"/>
        </w:rPr>
        <w:t xml:space="preserve">। </w:t>
      </w:r>
      <w:r w:rsidRPr="001241E4">
        <w:rPr>
          <w:rFonts w:ascii="Vrinda" w:hAnsi="Vrinda"/>
          <w:sz w:val="28"/>
          <w:cs/>
          <w:lang w:bidi="bn-IN"/>
        </w:rPr>
        <w:t>নদী পার হবার কোনো যানবাহন অনেকদিন আগে থেকেই সেখানে নেই</w:t>
      </w:r>
      <w:r w:rsidRPr="001241E4">
        <w:rPr>
          <w:rFonts w:ascii="Vrinda" w:hAnsi="Vrinda" w:cs="Mangal"/>
          <w:sz w:val="28"/>
          <w:cs/>
          <w:lang w:bidi="hi-IN"/>
        </w:rPr>
        <w:t xml:space="preserve">। </w:t>
      </w:r>
      <w:r w:rsidRPr="001241E4">
        <w:rPr>
          <w:rFonts w:ascii="Vrinda" w:hAnsi="Vrinda"/>
          <w:sz w:val="28"/>
          <w:cs/>
          <w:lang w:bidi="bn-IN"/>
        </w:rPr>
        <w:t>সাঁতরিয়ে পার হবার জন্য পানিতে নেমেছি</w:t>
      </w:r>
      <w:r w:rsidRPr="001241E4">
        <w:rPr>
          <w:rFonts w:ascii="Vrinda" w:hAnsi="Vrinda"/>
          <w:sz w:val="28"/>
        </w:rPr>
        <w:t xml:space="preserve">, </w:t>
      </w:r>
      <w:r w:rsidRPr="001241E4">
        <w:rPr>
          <w:rFonts w:ascii="Vrinda" w:hAnsi="Vrinda"/>
          <w:sz w:val="28"/>
          <w:cs/>
          <w:lang w:bidi="bn-IN"/>
        </w:rPr>
        <w:t>পিছনে তাকিয়ে দেখতে পাই নিকটবর্তী চরের নালায় একটি ছোট ঘাসের নৌকায় কয়েকজন লোক উঠবার চেষ্টা করছে</w:t>
      </w:r>
      <w:r w:rsidRPr="001241E4">
        <w:rPr>
          <w:rFonts w:ascii="Vrinda" w:hAnsi="Vrinda" w:cs="Mangal"/>
          <w:sz w:val="28"/>
          <w:cs/>
          <w:lang w:bidi="hi-IN"/>
        </w:rPr>
        <w:t xml:space="preserve">। </w:t>
      </w:r>
      <w:r w:rsidRPr="001241E4">
        <w:rPr>
          <w:rFonts w:ascii="Vrinda" w:hAnsi="Vrinda"/>
          <w:sz w:val="28"/>
          <w:cs/>
          <w:lang w:bidi="bn-IN"/>
        </w:rPr>
        <w:t>কিন্তু ওই সময় নদীতে এগোলেই মাঝি গুলি খেয়ে মরবে এই ভয়ে বুড়ো মাঝি কাউকে নৌকায় উঠতে দিচ্ছে না</w:t>
      </w:r>
      <w:r w:rsidRPr="001241E4">
        <w:rPr>
          <w:rFonts w:ascii="Vrinda" w:hAnsi="Vrinda" w:cs="Mangal"/>
          <w:sz w:val="28"/>
          <w:cs/>
          <w:lang w:bidi="hi-IN"/>
        </w:rPr>
        <w:t xml:space="preserve">। </w:t>
      </w:r>
      <w:r w:rsidRPr="001241E4">
        <w:rPr>
          <w:rFonts w:ascii="Vrinda" w:hAnsi="Vrinda"/>
          <w:sz w:val="28"/>
          <w:cs/>
          <w:lang w:bidi="bn-IN"/>
        </w:rPr>
        <w:t>ঘাস ভর্তি ছোট নৌকাটিতে বড়জোর দুজন উঠতে পারে</w:t>
      </w:r>
      <w:r w:rsidRPr="001241E4">
        <w:rPr>
          <w:rFonts w:ascii="Vrinda" w:hAnsi="Vrinda" w:cs="Mangal"/>
          <w:sz w:val="28"/>
          <w:cs/>
          <w:lang w:bidi="hi-IN"/>
        </w:rPr>
        <w:t xml:space="preserve">। </w:t>
      </w:r>
      <w:r w:rsidRPr="001241E4">
        <w:rPr>
          <w:rFonts w:ascii="Vrinda" w:hAnsi="Vrinda"/>
          <w:sz w:val="28"/>
          <w:cs/>
          <w:lang w:bidi="bn-IN"/>
        </w:rPr>
        <w:t>আমি চরে ফিরে আসি এবং নৌকার কাছে গিয়ে মাঝিকে অনুরোধ জানাই আমাকে ঘাসের মধ্যে লুকিয়ে চরের ধার বেয়ে কিছুদূর নিয়ে যাবার জন্য</w:t>
      </w:r>
      <w:r w:rsidRPr="001241E4">
        <w:rPr>
          <w:rFonts w:ascii="Vrinda" w:hAnsi="Vrinda" w:cs="Mangal"/>
          <w:sz w:val="28"/>
          <w:cs/>
          <w:lang w:bidi="hi-IN"/>
        </w:rPr>
        <w:t xml:space="preserve">। </w:t>
      </w:r>
      <w:r w:rsidRPr="001241E4">
        <w:rPr>
          <w:rFonts w:ascii="Vrinda" w:hAnsi="Vrinda"/>
          <w:sz w:val="28"/>
          <w:cs/>
          <w:lang w:bidi="bn-IN"/>
        </w:rPr>
        <w:t>সৈন্যদের চোখে ধুলি দিয়ে পালাবার আর কোনো বুদ্ধি সেসময় মাথায় আসে নি</w:t>
      </w:r>
      <w:r w:rsidRPr="001241E4">
        <w:rPr>
          <w:rFonts w:ascii="Vrinda" w:hAnsi="Vrinda" w:cs="Mangal"/>
          <w:sz w:val="28"/>
          <w:cs/>
          <w:lang w:bidi="hi-IN"/>
        </w:rPr>
        <w:t xml:space="preserve">। </w:t>
      </w:r>
      <w:r w:rsidRPr="001241E4">
        <w:rPr>
          <w:rFonts w:ascii="Vrinda" w:hAnsi="Vrinda"/>
          <w:sz w:val="28"/>
          <w:cs/>
          <w:lang w:bidi="bn-IN"/>
        </w:rPr>
        <w:t>আমাকে ঘাসের নিচে লুকিয়ে নৌকাটি ধীর গতিতে নদীর চরের ধার বেয়ে চলেছে তাতে কারো সন্দেহ হয় নি যে নৌকাটিতে আমি পালাচ্ছি</w:t>
      </w:r>
      <w:r w:rsidRPr="001241E4">
        <w:rPr>
          <w:rFonts w:ascii="Vrinda" w:hAnsi="Vrinda" w:cs="Mangal"/>
          <w:sz w:val="28"/>
          <w:cs/>
          <w:lang w:bidi="hi-IN"/>
        </w:rPr>
        <w:t xml:space="preserve">। </w:t>
      </w:r>
      <w:r w:rsidRPr="001241E4">
        <w:rPr>
          <w:rFonts w:ascii="Vrinda" w:hAnsi="Vrinda"/>
          <w:sz w:val="28"/>
          <w:cs/>
          <w:lang w:bidi="bn-IN"/>
        </w:rPr>
        <w:t>এভাবে একাডেমীর গণ্ডির বাইরে এসে নৌকাটি সরাসরি নদী পার হবার পথে এগিয়ে চলে এবং দ্রুত বেগে অনেক দূরে এসে পৌঁছে</w:t>
      </w:r>
      <w:r w:rsidRPr="001241E4">
        <w:rPr>
          <w:rFonts w:ascii="Vrinda" w:hAnsi="Vrinda" w:cs="Mangal"/>
          <w:sz w:val="28"/>
          <w:cs/>
          <w:lang w:bidi="hi-IN"/>
        </w:rPr>
        <w:t>।</w:t>
      </w:r>
      <w:r w:rsidRPr="001241E4">
        <w:rPr>
          <w:rFonts w:ascii="Vrinda" w:hAnsi="Vrinda"/>
          <w:sz w:val="28"/>
        </w:rPr>
        <w:t xml:space="preserve">  </w:t>
      </w:r>
      <w:r w:rsidRPr="001241E4">
        <w:rPr>
          <w:rFonts w:ascii="Vrinda" w:hAnsi="Vrinda"/>
          <w:sz w:val="28"/>
          <w:cs/>
          <w:lang w:bidi="bn-IN"/>
        </w:rPr>
        <w:t>এসময় সামরিক হেলিকপ্টার থেকে আগুন ছেড়ে গ্রামগুলো জ্বালিয়ে দেওয়া হয়</w:t>
      </w:r>
      <w:r w:rsidRPr="001241E4">
        <w:rPr>
          <w:rFonts w:ascii="Vrinda" w:hAnsi="Vrinda" w:cs="Mangal"/>
          <w:sz w:val="28"/>
          <w:cs/>
          <w:lang w:bidi="hi-IN"/>
        </w:rPr>
        <w:t xml:space="preserve">। </w:t>
      </w:r>
      <w:r w:rsidRPr="001241E4">
        <w:rPr>
          <w:rFonts w:ascii="Vrinda" w:hAnsi="Vrinda"/>
          <w:sz w:val="28"/>
          <w:cs/>
          <w:lang w:bidi="bn-IN"/>
        </w:rPr>
        <w:t>দিশেহারা হাজার হাজার লোক পালিয়ে পদ্মা নদীর চরে এসেছে কিন্তু নদী পার হতে পারছে না</w:t>
      </w:r>
      <w:r w:rsidRPr="001241E4">
        <w:rPr>
          <w:rFonts w:ascii="Vrinda" w:hAnsi="Vrinda" w:cs="Mangal"/>
          <w:sz w:val="28"/>
          <w:cs/>
          <w:lang w:bidi="hi-IN"/>
        </w:rPr>
        <w:t xml:space="preserve">। </w:t>
      </w:r>
      <w:r w:rsidRPr="001241E4">
        <w:rPr>
          <w:rFonts w:ascii="Vrinda" w:hAnsi="Vrinda"/>
          <w:sz w:val="28"/>
          <w:cs/>
          <w:lang w:bidi="bn-IN"/>
        </w:rPr>
        <w:t>এদের মধ্যে প্রায় দেড় হাজার লোককে নদীর ধারে গুলি করে হত্যা করা হয়</w:t>
      </w:r>
      <w:r w:rsidRPr="001241E4">
        <w:rPr>
          <w:rFonts w:ascii="Vrinda" w:hAnsi="Vrinda" w:cs="Mangal"/>
          <w:sz w:val="28"/>
          <w:cs/>
          <w:lang w:bidi="hi-IN"/>
        </w:rPr>
        <w:t xml:space="preserve">। </w:t>
      </w:r>
      <w:r w:rsidRPr="001241E4">
        <w:rPr>
          <w:rFonts w:ascii="Vrinda" w:hAnsi="Vrinda"/>
          <w:sz w:val="28"/>
          <w:cs/>
          <w:lang w:bidi="bn-IN"/>
        </w:rPr>
        <w:t>ঘটনাস্থল থেকে মাত্র চার</w:t>
      </w:r>
      <w:r w:rsidRPr="001241E4">
        <w:rPr>
          <w:rFonts w:ascii="Vrinda" w:hAnsi="Vrinda"/>
          <w:sz w:val="28"/>
        </w:rPr>
        <w:t>/</w:t>
      </w:r>
      <w:r w:rsidRPr="001241E4">
        <w:rPr>
          <w:rFonts w:ascii="Vrinda" w:hAnsi="Vrinda"/>
          <w:sz w:val="28"/>
          <w:cs/>
          <w:lang w:bidi="bn-IN"/>
        </w:rPr>
        <w:t>পাঁচ শত গজ দূরে উক্ত ঘাসের নৌকা ও আমি</w:t>
      </w:r>
      <w:r w:rsidRPr="001241E4">
        <w:rPr>
          <w:rFonts w:ascii="Vrinda" w:hAnsi="Vrinda" w:cs="Mangal"/>
          <w:sz w:val="28"/>
          <w:cs/>
          <w:lang w:bidi="hi-IN"/>
        </w:rPr>
        <w:t xml:space="preserve">। </w:t>
      </w:r>
      <w:r w:rsidRPr="001241E4">
        <w:rPr>
          <w:rFonts w:ascii="Vrinda" w:hAnsi="Vrinda"/>
          <w:sz w:val="28"/>
          <w:cs/>
          <w:lang w:bidi="bn-IN"/>
        </w:rPr>
        <w:t>সৈন্যরা ভাবতে পারে নি যে</w:t>
      </w:r>
      <w:r w:rsidRPr="001241E4">
        <w:rPr>
          <w:rFonts w:ascii="Vrinda" w:hAnsi="Vrinda"/>
          <w:sz w:val="28"/>
        </w:rPr>
        <w:t xml:space="preserve">, </w:t>
      </w:r>
      <w:r w:rsidRPr="001241E4">
        <w:rPr>
          <w:rFonts w:ascii="Vrinda" w:hAnsi="Vrinda"/>
          <w:sz w:val="28"/>
          <w:cs/>
          <w:lang w:bidi="bn-IN"/>
        </w:rPr>
        <w:t>আমি সেই নৌকায় লুকিয়ে আছি</w:t>
      </w:r>
      <w:r w:rsidRPr="001241E4">
        <w:rPr>
          <w:rFonts w:ascii="Vrinda" w:hAnsi="Vrinda" w:cs="Mangal"/>
          <w:sz w:val="28"/>
          <w:cs/>
          <w:lang w:bidi="hi-IN"/>
        </w:rPr>
        <w:t xml:space="preserve">। </w:t>
      </w:r>
      <w:r w:rsidRPr="001241E4">
        <w:rPr>
          <w:rFonts w:ascii="Vrinda" w:hAnsi="Vrinda"/>
          <w:sz w:val="28"/>
          <w:cs/>
          <w:lang w:bidi="bn-IN"/>
        </w:rPr>
        <w:t>ঘণ্টাখানেক পর পদ্মার অপর পাড়ে পৌঁছি</w:t>
      </w:r>
      <w:r w:rsidRPr="001241E4">
        <w:rPr>
          <w:rFonts w:ascii="Vrinda" w:hAnsi="Vrinda" w:cs="Mangal"/>
          <w:sz w:val="28"/>
          <w:cs/>
          <w:lang w:bidi="hi-IN"/>
        </w:rPr>
        <w:t xml:space="preserve">। </w:t>
      </w:r>
      <w:r w:rsidRPr="001241E4">
        <w:rPr>
          <w:rFonts w:ascii="Vrinda" w:hAnsi="Vrinda"/>
          <w:sz w:val="28"/>
          <w:cs/>
          <w:lang w:bidi="bn-IN"/>
        </w:rPr>
        <w:t>সঙ্গে কিছু নেই</w:t>
      </w:r>
      <w:r w:rsidRPr="001241E4">
        <w:rPr>
          <w:rFonts w:ascii="Vrinda" w:hAnsi="Vrinda" w:cs="Mangal"/>
          <w:sz w:val="28"/>
          <w:cs/>
          <w:lang w:bidi="hi-IN"/>
        </w:rPr>
        <w:t xml:space="preserve">। </w:t>
      </w:r>
      <w:r w:rsidRPr="001241E4">
        <w:rPr>
          <w:rFonts w:ascii="Vrinda" w:hAnsi="Vrinda"/>
          <w:sz w:val="28"/>
          <w:cs/>
          <w:lang w:bidi="bn-IN"/>
        </w:rPr>
        <w:t>ভেজা প্যান্ট ও শার্ট</w:t>
      </w:r>
      <w:r w:rsidRPr="001241E4">
        <w:rPr>
          <w:rFonts w:ascii="Vrinda" w:hAnsi="Vrinda" w:cs="Mangal"/>
          <w:sz w:val="28"/>
          <w:cs/>
          <w:lang w:bidi="hi-IN"/>
        </w:rPr>
        <w:t xml:space="preserve">। </w:t>
      </w:r>
      <w:r w:rsidRPr="001241E4">
        <w:rPr>
          <w:rFonts w:ascii="Vrinda" w:hAnsi="Vrinda"/>
          <w:sz w:val="28"/>
          <w:cs/>
          <w:lang w:bidi="bn-IN"/>
        </w:rPr>
        <w:t>নওগাঁয় ফেলে আসা পরিবারের কী অবস্থা ভাবতেই পারছিলাম না</w:t>
      </w:r>
      <w:r w:rsidRPr="001241E4">
        <w:rPr>
          <w:rFonts w:ascii="Vrinda" w:hAnsi="Vrinda" w:cs="Mangal"/>
          <w:sz w:val="28"/>
          <w:cs/>
          <w:lang w:bidi="hi-IN"/>
        </w:rPr>
        <w:t xml:space="preserve">। </w:t>
      </w:r>
      <w:r w:rsidRPr="001241E4">
        <w:rPr>
          <w:rFonts w:ascii="Vrinda" w:hAnsi="Vrinda"/>
          <w:sz w:val="28"/>
          <w:cs/>
          <w:lang w:bidi="bn-IN"/>
        </w:rPr>
        <w:t>হাজারো দুশ্চিন্তায় একেবারে ভেঙে পড়ি</w:t>
      </w:r>
      <w:r w:rsidRPr="001241E4">
        <w:rPr>
          <w:rFonts w:ascii="Vrinda" w:hAnsi="Vrinda" w:cs="Mangal"/>
          <w:sz w:val="28"/>
          <w:cs/>
          <w:lang w:bidi="hi-IN"/>
        </w:rPr>
        <w:t xml:space="preserve">। </w:t>
      </w:r>
      <w:r w:rsidRPr="001241E4">
        <w:rPr>
          <w:rFonts w:ascii="Vrinda" w:hAnsi="Vrinda"/>
          <w:sz w:val="28"/>
          <w:cs/>
          <w:lang w:bidi="bn-IN"/>
        </w:rPr>
        <w:lastRenderedPageBreak/>
        <w:t>অত্যন্ত দুঃখের সাথে আজো স্মরণ করছি যে</w:t>
      </w:r>
      <w:r w:rsidRPr="001241E4">
        <w:rPr>
          <w:rFonts w:ascii="Vrinda" w:hAnsi="Vrinda"/>
          <w:sz w:val="28"/>
        </w:rPr>
        <w:t xml:space="preserve">, </w:t>
      </w:r>
      <w:r w:rsidRPr="001241E4">
        <w:rPr>
          <w:rFonts w:ascii="Vrinda" w:hAnsi="Vrinda"/>
          <w:sz w:val="28"/>
          <w:cs/>
          <w:lang w:bidi="bn-IN"/>
        </w:rPr>
        <w:t>সারদায় গিয়ে আমি একটি ৬০০ পৃষ্ঠাব্যাপী বইয়ের পাণ্ডুলিপি তৈরি করেছিলাম</w:t>
      </w:r>
      <w:r w:rsidRPr="001241E4">
        <w:rPr>
          <w:rFonts w:ascii="Vrinda" w:hAnsi="Vrinda" w:cs="Mangal"/>
          <w:sz w:val="28"/>
          <w:cs/>
          <w:lang w:bidi="hi-IN"/>
        </w:rPr>
        <w:t xml:space="preserve">। </w:t>
      </w:r>
      <w:r w:rsidRPr="001241E4">
        <w:rPr>
          <w:rFonts w:ascii="Vrinda" w:hAnsi="Vrinda"/>
          <w:sz w:val="28"/>
          <w:cs/>
          <w:lang w:bidi="bn-IN"/>
        </w:rPr>
        <w:t>এই পাণ্ডুলিপি সারদা একাডেমীর স্টেনোগ্রাফার শহীদ মোস্তফার হাতেই তৈরি হয়</w:t>
      </w:r>
      <w:r w:rsidRPr="001241E4">
        <w:rPr>
          <w:rFonts w:ascii="Vrinda" w:hAnsi="Vrinda" w:cs="Mangal"/>
          <w:sz w:val="28"/>
          <w:cs/>
          <w:lang w:bidi="hi-IN"/>
        </w:rPr>
        <w:t xml:space="preserve">। </w:t>
      </w:r>
      <w:r w:rsidRPr="001241E4">
        <w:rPr>
          <w:rFonts w:ascii="Vrinda" w:hAnsi="Vrinda"/>
          <w:sz w:val="28"/>
          <w:cs/>
          <w:lang w:bidi="bn-IN"/>
        </w:rPr>
        <w:t>আমি যেদিন সারদা ছেড়ে পালিয়ে যাই সেদিনই মোস্তফাকে পাক সৈন্যরা গুলি করে হত্যা করে</w:t>
      </w:r>
      <w:r w:rsidRPr="001241E4">
        <w:rPr>
          <w:rFonts w:ascii="Vrinda" w:hAnsi="Vrinda" w:cs="Mangal"/>
          <w:sz w:val="28"/>
          <w:cs/>
          <w:lang w:bidi="hi-IN"/>
        </w:rPr>
        <w:t xml:space="preserve">। </w:t>
      </w:r>
      <w:r w:rsidRPr="001241E4">
        <w:rPr>
          <w:rFonts w:ascii="Vrinda" w:hAnsi="Vrinda"/>
          <w:sz w:val="28"/>
          <w:cs/>
          <w:lang w:bidi="bn-IN"/>
        </w:rPr>
        <w:t>আমার বাড়িঘর</w:t>
      </w:r>
      <w:r w:rsidRPr="001241E4">
        <w:rPr>
          <w:rFonts w:ascii="Vrinda" w:hAnsi="Vrinda"/>
          <w:sz w:val="28"/>
        </w:rPr>
        <w:t xml:space="preserve">, </w:t>
      </w:r>
      <w:r w:rsidRPr="001241E4">
        <w:rPr>
          <w:rFonts w:ascii="Vrinda" w:hAnsi="Vrinda"/>
          <w:sz w:val="28"/>
          <w:cs/>
          <w:lang w:bidi="bn-IN"/>
        </w:rPr>
        <w:t>পাণ্ডুলিপি সবকিছু লুণ্ঠিত হয়</w:t>
      </w:r>
      <w:r w:rsidRPr="001241E4">
        <w:rPr>
          <w:rFonts w:ascii="Vrinda" w:hAnsi="Vrinda" w:cs="Mangal"/>
          <w:sz w:val="28"/>
          <w:cs/>
          <w:lang w:bidi="hi-IN"/>
        </w:rPr>
        <w:t>।</w:t>
      </w:r>
      <w:r w:rsidRPr="001241E4">
        <w:rPr>
          <w:rFonts w:ascii="Vrinda" w:hAnsi="Vrinda"/>
          <w:sz w:val="28"/>
        </w:rPr>
        <w:t xml:space="preserve"> </w:t>
      </w:r>
    </w:p>
    <w:p w:rsidR="005F4384" w:rsidRPr="001241E4" w:rsidRDefault="005F4384" w:rsidP="005F4384">
      <w:pPr>
        <w:rPr>
          <w:rFonts w:ascii="Vrinda" w:hAnsi="Vrinda"/>
          <w:sz w:val="28"/>
          <w:lang w:bidi="bn-IN"/>
        </w:rPr>
      </w:pPr>
    </w:p>
    <w:p w:rsidR="005F4384" w:rsidRPr="001241E4" w:rsidRDefault="005F4384" w:rsidP="005F4384">
      <w:pPr>
        <w:rPr>
          <w:rFonts w:ascii="Vrinda" w:hAnsi="Vrinda"/>
          <w:sz w:val="28"/>
          <w:cs/>
        </w:rPr>
      </w:pPr>
      <w:r w:rsidRPr="001241E4">
        <w:rPr>
          <w:rFonts w:ascii="Vrinda" w:hAnsi="Vrinda"/>
          <w:sz w:val="28"/>
          <w:cs/>
          <w:lang w:bidi="bn-IN"/>
        </w:rPr>
        <w:t>১৪ই এপ্রিল সকালবেলা সারদা একাডেমীর ভাইস প্রিন্সিপাল শৈলেন্দ্র কিশোর চৌধুরীকে পরিবারসহ পদ্মার ওপারে পৌঁছাবার ব্যবস্থা করা হয়</w:t>
      </w:r>
      <w:r w:rsidRPr="001241E4">
        <w:rPr>
          <w:rFonts w:ascii="Vrinda" w:hAnsi="Vrinda" w:cs="Mangal"/>
          <w:sz w:val="28"/>
          <w:cs/>
          <w:lang w:bidi="hi-IN"/>
        </w:rPr>
        <w:t xml:space="preserve">। </w:t>
      </w:r>
      <w:r w:rsidRPr="001241E4">
        <w:rPr>
          <w:rFonts w:ascii="Vrinda" w:hAnsi="Vrinda"/>
          <w:sz w:val="28"/>
          <w:cs/>
          <w:lang w:bidi="bn-IN"/>
        </w:rPr>
        <w:t>অনেক অনুরোধের পর স্থানীয় লোকজন তার সন্তানসম্ভবা স্ত্রীর প্রতি সদয় হয়ে কোনোক্রমে একটি নৌকা জোগাড় করে দেয়</w:t>
      </w:r>
      <w:r w:rsidRPr="001241E4">
        <w:rPr>
          <w:rFonts w:ascii="Vrinda" w:hAnsi="Vrinda" w:cs="Mangal"/>
          <w:sz w:val="28"/>
          <w:cs/>
          <w:lang w:bidi="hi-IN"/>
        </w:rPr>
        <w:t xml:space="preserve">। </w:t>
      </w:r>
      <w:r w:rsidRPr="001241E4">
        <w:rPr>
          <w:rFonts w:ascii="Vrinda" w:hAnsi="Vrinda"/>
          <w:sz w:val="28"/>
          <w:cs/>
          <w:lang w:bidi="bn-IN"/>
        </w:rPr>
        <w:t>নদীর ওপারে পৌঁছে চৌধুরী চরেই পরিবারসহ বসে থাকে</w:t>
      </w:r>
      <w:r w:rsidRPr="001241E4">
        <w:rPr>
          <w:rFonts w:ascii="Vrinda" w:hAnsi="Vrinda" w:cs="Mangal"/>
          <w:sz w:val="28"/>
          <w:cs/>
          <w:lang w:bidi="hi-IN"/>
        </w:rPr>
        <w:t xml:space="preserve">। </w:t>
      </w:r>
      <w:r w:rsidRPr="001241E4">
        <w:rPr>
          <w:rFonts w:ascii="Vrinda" w:hAnsi="Vrinda"/>
          <w:sz w:val="28"/>
          <w:cs/>
          <w:lang w:bidi="bn-IN"/>
        </w:rPr>
        <w:t>তার স্ত্রীকে নিয়ে এগোতে সাহস পায় না</w:t>
      </w:r>
      <w:r w:rsidRPr="001241E4">
        <w:rPr>
          <w:rFonts w:ascii="Vrinda" w:hAnsi="Vrinda" w:cs="Mangal"/>
          <w:sz w:val="28"/>
          <w:cs/>
          <w:lang w:bidi="hi-IN"/>
        </w:rPr>
        <w:t xml:space="preserve">। </w:t>
      </w:r>
      <w:r w:rsidRPr="001241E4">
        <w:rPr>
          <w:rFonts w:ascii="Vrinda" w:hAnsi="Vrinda"/>
          <w:sz w:val="28"/>
          <w:cs/>
          <w:lang w:bidi="bn-IN"/>
        </w:rPr>
        <w:t>সন্ধ্যার পরক্ষণেই আমরা ভারত সীমান্তে ডাক্তার নরেন্দ্রনাথের বাড়িতে আশ্রয় নেই</w:t>
      </w:r>
      <w:r w:rsidRPr="001241E4">
        <w:rPr>
          <w:rFonts w:ascii="Vrinda" w:hAnsi="Vrinda" w:cs="Mangal"/>
          <w:sz w:val="28"/>
          <w:cs/>
          <w:lang w:bidi="hi-IN"/>
        </w:rPr>
        <w:t xml:space="preserve">। </w:t>
      </w:r>
      <w:r w:rsidRPr="001241E4">
        <w:rPr>
          <w:rFonts w:ascii="Vrinda" w:hAnsi="Vrinda"/>
          <w:sz w:val="28"/>
          <w:cs/>
          <w:lang w:bidi="bn-IN"/>
        </w:rPr>
        <w:t>সেই বাড়িতে কয়েকশত লোক ইতিমধ্যে আশ্রয় নিয়েছিলো</w:t>
      </w:r>
      <w:r w:rsidRPr="001241E4">
        <w:rPr>
          <w:rFonts w:ascii="Vrinda" w:hAnsi="Vrinda" w:cs="Mangal"/>
          <w:sz w:val="28"/>
          <w:cs/>
          <w:lang w:bidi="hi-IN"/>
        </w:rPr>
        <w:t xml:space="preserve">। </w:t>
      </w:r>
      <w:r w:rsidRPr="001241E4">
        <w:rPr>
          <w:rFonts w:ascii="Vrinda" w:hAnsi="Vrinda"/>
          <w:sz w:val="28"/>
          <w:cs/>
          <w:lang w:bidi="bn-IN"/>
        </w:rPr>
        <w:t>ডাক্তার আমাদেরকে যথাসম্ভব যত্নসহকারে রাখেন</w:t>
      </w:r>
      <w:r w:rsidRPr="001241E4">
        <w:rPr>
          <w:rFonts w:ascii="Vrinda" w:hAnsi="Vrinda" w:cs="Mangal"/>
          <w:sz w:val="28"/>
          <w:cs/>
          <w:lang w:bidi="hi-IN"/>
        </w:rPr>
        <w:t xml:space="preserve">। </w:t>
      </w:r>
      <w:r w:rsidRPr="001241E4">
        <w:rPr>
          <w:rFonts w:ascii="Vrinda" w:hAnsi="Vrinda"/>
          <w:sz w:val="28"/>
          <w:cs/>
          <w:lang w:bidi="bn-IN"/>
        </w:rPr>
        <w:t>পরের দিন ব্লক ডেভেলপমেন্ট অফিসার আমাকে বহরমপুর জেলা ম্যাজিস্ট্রেটের কাছে পাঠাবার ব্যবস্থা করেন</w:t>
      </w:r>
      <w:r w:rsidRPr="001241E4">
        <w:rPr>
          <w:rFonts w:ascii="Vrinda" w:hAnsi="Vrinda" w:cs="Mangal"/>
          <w:sz w:val="28"/>
          <w:cs/>
          <w:lang w:bidi="hi-IN"/>
        </w:rPr>
        <w:t xml:space="preserve">। </w:t>
      </w:r>
      <w:r w:rsidRPr="001241E4">
        <w:rPr>
          <w:rFonts w:ascii="Vrinda" w:hAnsi="Vrinda"/>
          <w:sz w:val="28"/>
          <w:cs/>
          <w:lang w:bidi="bn-IN"/>
        </w:rPr>
        <w:t>আমার পরিবারের পরিস্থিতি সম্বন্ধে তাকে জানাই</w:t>
      </w:r>
      <w:r w:rsidRPr="001241E4">
        <w:rPr>
          <w:rFonts w:ascii="Vrinda" w:hAnsi="Vrinda" w:cs="Mangal"/>
          <w:sz w:val="28"/>
          <w:cs/>
          <w:lang w:bidi="hi-IN"/>
        </w:rPr>
        <w:t xml:space="preserve">। </w:t>
      </w:r>
      <w:r w:rsidRPr="001241E4">
        <w:rPr>
          <w:rFonts w:ascii="Vrinda" w:hAnsi="Vrinda"/>
          <w:sz w:val="28"/>
          <w:cs/>
          <w:lang w:bidi="bn-IN"/>
        </w:rPr>
        <w:t>তিনি আমার বালুরঘাট যাবার ব্যবস্থা করেন</w:t>
      </w:r>
      <w:r w:rsidRPr="001241E4">
        <w:rPr>
          <w:rFonts w:ascii="Vrinda" w:hAnsi="Vrinda" w:cs="Mangal"/>
          <w:sz w:val="28"/>
          <w:cs/>
          <w:lang w:bidi="hi-IN"/>
        </w:rPr>
        <w:t xml:space="preserve">। </w:t>
      </w:r>
      <w:r w:rsidRPr="001241E4">
        <w:rPr>
          <w:rFonts w:ascii="Vrinda" w:hAnsi="Vrinda"/>
          <w:sz w:val="28"/>
          <w:cs/>
          <w:lang w:bidi="bn-IN"/>
        </w:rPr>
        <w:t>সেখানে নাটোরের এসডিও কামালউদ্দিনের সাথে দেখা হয়</w:t>
      </w:r>
      <w:r w:rsidRPr="001241E4">
        <w:rPr>
          <w:rFonts w:ascii="Vrinda" w:hAnsi="Vrinda" w:cs="Mangal"/>
          <w:sz w:val="28"/>
          <w:cs/>
          <w:lang w:bidi="hi-IN"/>
        </w:rPr>
        <w:t xml:space="preserve">। </w:t>
      </w:r>
      <w:r w:rsidRPr="001241E4">
        <w:rPr>
          <w:rFonts w:ascii="Vrinda" w:hAnsi="Vrinda"/>
          <w:sz w:val="28"/>
          <w:cs/>
          <w:lang w:bidi="bn-IN"/>
        </w:rPr>
        <w:t>কয়েকদিন আগে তিনি এখানে পালিয়ে আসেন</w:t>
      </w:r>
      <w:r w:rsidRPr="001241E4">
        <w:rPr>
          <w:rFonts w:ascii="Vrinda" w:hAnsi="Vrinda" w:cs="Mangal"/>
          <w:sz w:val="28"/>
          <w:cs/>
          <w:lang w:bidi="hi-IN"/>
        </w:rPr>
        <w:t>।</w:t>
      </w:r>
      <w:r w:rsidRPr="001241E4">
        <w:rPr>
          <w:rFonts w:ascii="Vrinda" w:hAnsi="Vrinda"/>
          <w:sz w:val="28"/>
        </w:rPr>
        <w:t xml:space="preserve"> </w:t>
      </w:r>
    </w:p>
    <w:p w:rsidR="005F4384" w:rsidRPr="001241E4" w:rsidRDefault="005F4384" w:rsidP="005F4384">
      <w:pPr>
        <w:rPr>
          <w:rFonts w:ascii="Vrinda" w:hAnsi="Vrinda"/>
          <w:sz w:val="28"/>
        </w:rPr>
      </w:pPr>
    </w:p>
    <w:p w:rsidR="005F4384" w:rsidRPr="001241E4" w:rsidRDefault="005F4384" w:rsidP="005F4384">
      <w:pPr>
        <w:rPr>
          <w:rFonts w:ascii="Vrinda" w:hAnsi="Vrinda"/>
          <w:sz w:val="28"/>
        </w:rPr>
      </w:pPr>
      <w:r w:rsidRPr="001241E4">
        <w:rPr>
          <w:rFonts w:ascii="Vrinda" w:hAnsi="Vrinda"/>
          <w:sz w:val="28"/>
          <w:cs/>
          <w:lang w:bidi="bn-IN"/>
        </w:rPr>
        <w:t>বহরমপুরে সারদা একাডেমীর পুলিশ ইন্সপেক্টর ক্ষিতিশের সঙ্গে হঠাৎ দেখা হয়</w:t>
      </w:r>
      <w:r w:rsidRPr="001241E4">
        <w:rPr>
          <w:rFonts w:ascii="Vrinda" w:hAnsi="Vrinda" w:cs="Mangal"/>
          <w:sz w:val="28"/>
          <w:cs/>
          <w:lang w:bidi="hi-IN"/>
        </w:rPr>
        <w:t xml:space="preserve">। </w:t>
      </w:r>
      <w:r w:rsidRPr="001241E4">
        <w:rPr>
          <w:rFonts w:ascii="Vrinda" w:hAnsi="Vrinda"/>
          <w:sz w:val="28"/>
          <w:cs/>
          <w:lang w:bidi="bn-IN"/>
        </w:rPr>
        <w:t>তাকে সঙ্গে করে বালুরঘাট নিয়ে যাই</w:t>
      </w:r>
      <w:r w:rsidRPr="001241E4">
        <w:rPr>
          <w:rFonts w:ascii="Vrinda" w:hAnsi="Vrinda" w:cs="Mangal"/>
          <w:sz w:val="28"/>
          <w:cs/>
          <w:lang w:bidi="hi-IN"/>
        </w:rPr>
        <w:t>।</w:t>
      </w:r>
      <w:r w:rsidRPr="001241E4">
        <w:rPr>
          <w:rFonts w:ascii="Vrinda" w:hAnsi="Vrinda"/>
          <w:sz w:val="28"/>
          <w:cs/>
          <w:lang w:bidi="hi-IN"/>
        </w:rPr>
        <w:t xml:space="preserve"> </w:t>
      </w:r>
      <w:r w:rsidRPr="001241E4">
        <w:rPr>
          <w:rFonts w:ascii="Vrinda" w:hAnsi="Vrinda"/>
          <w:sz w:val="28"/>
          <w:cs/>
          <w:lang w:bidi="bn-IN"/>
        </w:rPr>
        <w:t>বহরমপুরে মুর্শিদাবাদের পুলিশ সুপারের সঙ্গেও সাক্ষাৎ করি</w:t>
      </w:r>
      <w:r w:rsidRPr="001241E4">
        <w:rPr>
          <w:rFonts w:ascii="Vrinda" w:hAnsi="Vrinda" w:cs="Mangal"/>
          <w:sz w:val="28"/>
          <w:cs/>
          <w:lang w:bidi="hi-IN"/>
        </w:rPr>
        <w:t xml:space="preserve">। </w:t>
      </w:r>
      <w:r w:rsidRPr="001241E4">
        <w:rPr>
          <w:rFonts w:ascii="Vrinda" w:hAnsi="Vrinda"/>
          <w:sz w:val="28"/>
          <w:cs/>
          <w:lang w:bidi="bn-IN"/>
        </w:rPr>
        <w:t>বালুরঘাট বাস টার্মিনালে কংগ্রেস কর্মী উৎপল আমাকে খুঁজে বের করে এবং তাদের বাসায় নিয়ে যায়</w:t>
      </w:r>
      <w:r w:rsidRPr="001241E4">
        <w:rPr>
          <w:rFonts w:ascii="Vrinda" w:hAnsi="Vrinda" w:cs="Mangal"/>
          <w:sz w:val="28"/>
          <w:cs/>
          <w:lang w:bidi="hi-IN"/>
        </w:rPr>
        <w:t xml:space="preserve">। </w:t>
      </w:r>
      <w:r w:rsidRPr="001241E4">
        <w:rPr>
          <w:rFonts w:ascii="Vrinda" w:hAnsi="Vrinda"/>
          <w:sz w:val="28"/>
          <w:cs/>
          <w:lang w:bidi="bn-IN"/>
        </w:rPr>
        <w:t>জানতে পারলাম বহরমপুরের জেলা ম্যাজিস্ট্রেট আমার খবর বালুরঘাটে পাঠিয়েছেন</w:t>
      </w:r>
      <w:r w:rsidRPr="001241E4">
        <w:rPr>
          <w:rFonts w:ascii="Vrinda" w:hAnsi="Vrinda" w:cs="Mangal"/>
          <w:sz w:val="28"/>
          <w:cs/>
          <w:lang w:bidi="hi-IN"/>
        </w:rPr>
        <w:t xml:space="preserve">। </w:t>
      </w:r>
      <w:r w:rsidRPr="001241E4">
        <w:rPr>
          <w:rFonts w:ascii="Vrinda" w:hAnsi="Vrinda"/>
          <w:sz w:val="28"/>
          <w:cs/>
          <w:lang w:bidi="bn-IN"/>
        </w:rPr>
        <w:t>উৎপলদের পরিবার দেশ বিভাগের পূর্বে ঢাকা শহরের বাসিন্দা ছিল</w:t>
      </w:r>
      <w:r w:rsidRPr="001241E4">
        <w:rPr>
          <w:rFonts w:ascii="Vrinda" w:hAnsi="Vrinda" w:cs="Mangal"/>
          <w:sz w:val="28"/>
          <w:cs/>
          <w:lang w:bidi="hi-IN"/>
        </w:rPr>
        <w:t xml:space="preserve">। </w:t>
      </w:r>
      <w:r w:rsidRPr="001241E4">
        <w:rPr>
          <w:rFonts w:ascii="Vrinda" w:hAnsi="Vrinda"/>
          <w:sz w:val="28"/>
          <w:cs/>
          <w:lang w:bidi="bn-IN"/>
        </w:rPr>
        <w:t xml:space="preserve">উৎপলদের সঙ্গে পরামর্শ করে পর দিন ভোরে ক্ষিতিশ ও আরো কয়েকজনকে ভিন্ন ভিন্ন দলে বিভক্ত করে আমার পরিবারের তল্লাশে </w:t>
      </w:r>
      <w:r w:rsidRPr="001241E4">
        <w:rPr>
          <w:rFonts w:ascii="Vrinda" w:hAnsi="Vrinda"/>
          <w:sz w:val="28"/>
          <w:cs/>
          <w:lang w:bidi="bn-IN"/>
        </w:rPr>
        <w:lastRenderedPageBreak/>
        <w:t>সীমান্তের এপারে পাঠানো হয়</w:t>
      </w:r>
      <w:r w:rsidRPr="001241E4">
        <w:rPr>
          <w:rFonts w:ascii="Vrinda" w:hAnsi="Vrinda" w:cs="Mangal"/>
          <w:sz w:val="28"/>
          <w:cs/>
          <w:lang w:bidi="hi-IN"/>
        </w:rPr>
        <w:t xml:space="preserve">। </w:t>
      </w:r>
      <w:r w:rsidRPr="001241E4">
        <w:rPr>
          <w:rFonts w:ascii="Vrinda" w:hAnsi="Vrinda"/>
          <w:sz w:val="28"/>
          <w:cs/>
          <w:lang w:bidi="bn-IN"/>
        </w:rPr>
        <w:t>প্রত্যেক দলের সঙ্গে আমার হাতে লেখা একটি চিঠি আমার পরিবারের জন্য দিয়ে দেই</w:t>
      </w:r>
      <w:r w:rsidRPr="001241E4">
        <w:rPr>
          <w:rFonts w:ascii="Vrinda" w:hAnsi="Vrinda" w:cs="Mangal"/>
          <w:sz w:val="28"/>
          <w:cs/>
          <w:lang w:bidi="hi-IN"/>
        </w:rPr>
        <w:t xml:space="preserve">। </w:t>
      </w:r>
      <w:r w:rsidRPr="001241E4">
        <w:rPr>
          <w:rFonts w:ascii="Vrinda" w:hAnsi="Vrinda"/>
          <w:sz w:val="28"/>
          <w:cs/>
          <w:lang w:bidi="bn-IN"/>
        </w:rPr>
        <w:t>নওগাঁয়ে সামরিক বাহিনীর উপস্থিতিতে সেখানকার লোকজন ভারত সীমান্তের দিকে পালিয়ে যায় এবং বিভিন্ন বাড়িতে আশ্রয় নেয়</w:t>
      </w:r>
      <w:r w:rsidRPr="001241E4">
        <w:rPr>
          <w:rFonts w:ascii="Vrinda" w:hAnsi="Vrinda"/>
          <w:sz w:val="28"/>
        </w:rPr>
        <w:t xml:space="preserve"> - </w:t>
      </w:r>
      <w:r w:rsidRPr="001241E4">
        <w:rPr>
          <w:rFonts w:ascii="Vrinda" w:hAnsi="Vrinda"/>
          <w:sz w:val="28"/>
          <w:cs/>
          <w:lang w:bidi="bn-IN"/>
        </w:rPr>
        <w:t>এ খবর বালুরঘাটে পৌঁছে</w:t>
      </w:r>
      <w:r w:rsidRPr="001241E4">
        <w:rPr>
          <w:rFonts w:ascii="Vrinda" w:hAnsi="Vrinda" w:cs="Mangal"/>
          <w:sz w:val="28"/>
          <w:cs/>
          <w:lang w:bidi="hi-IN"/>
        </w:rPr>
        <w:t xml:space="preserve">। </w:t>
      </w:r>
      <w:r w:rsidRPr="001241E4">
        <w:rPr>
          <w:rFonts w:ascii="Vrinda" w:hAnsi="Vrinda"/>
          <w:sz w:val="28"/>
          <w:cs/>
          <w:lang w:bidi="bn-IN"/>
        </w:rPr>
        <w:t>বর্ডারের মেইল পাঁচেক ভিতরে ধামুরহাট থানা অঞ্চলে এক হাজীর বাড়িতে অনেক লোকে আশ্রয় নিয়েছিলো</w:t>
      </w:r>
      <w:r w:rsidRPr="001241E4">
        <w:rPr>
          <w:rFonts w:ascii="Vrinda" w:hAnsi="Vrinda" w:cs="Mangal"/>
          <w:sz w:val="28"/>
          <w:cs/>
          <w:lang w:bidi="hi-IN"/>
        </w:rPr>
        <w:t xml:space="preserve">। </w:t>
      </w:r>
      <w:r w:rsidRPr="001241E4">
        <w:rPr>
          <w:rFonts w:ascii="Vrinda" w:hAnsi="Vrinda"/>
          <w:sz w:val="28"/>
          <w:cs/>
          <w:lang w:bidi="bn-IN"/>
        </w:rPr>
        <w:t>তাদের সঙ্গে লোদী পরিবার ও আমার পরিবার সে বাড়িতে পৌঁছে</w:t>
      </w:r>
      <w:r w:rsidRPr="001241E4">
        <w:rPr>
          <w:rFonts w:ascii="Vrinda" w:hAnsi="Vrinda" w:cs="Mangal"/>
          <w:sz w:val="28"/>
          <w:cs/>
          <w:lang w:bidi="hi-IN"/>
        </w:rPr>
        <w:t xml:space="preserve">। </w:t>
      </w:r>
      <w:r w:rsidRPr="001241E4">
        <w:rPr>
          <w:rFonts w:ascii="Vrinda" w:hAnsi="Vrinda"/>
          <w:sz w:val="28"/>
          <w:cs/>
          <w:lang w:bidi="bn-IN"/>
        </w:rPr>
        <w:t>কিন্তু তারা নিরুপায়</w:t>
      </w:r>
      <w:r w:rsidRPr="001241E4">
        <w:rPr>
          <w:rFonts w:ascii="Vrinda" w:hAnsi="Vrinda" w:cs="Mangal"/>
          <w:sz w:val="28"/>
          <w:cs/>
          <w:lang w:bidi="hi-IN"/>
        </w:rPr>
        <w:t xml:space="preserve">। </w:t>
      </w:r>
      <w:r w:rsidRPr="001241E4">
        <w:rPr>
          <w:rFonts w:ascii="Vrinda" w:hAnsi="Vrinda"/>
          <w:sz w:val="28"/>
          <w:cs/>
          <w:lang w:bidi="bn-IN"/>
        </w:rPr>
        <w:t>সীমান্তের অপর পাড়েই বা কোথায় যাবে</w:t>
      </w:r>
      <w:r w:rsidRPr="001241E4">
        <w:rPr>
          <w:rFonts w:ascii="Vrinda" w:hAnsi="Vrinda" w:cs="Mangal"/>
          <w:sz w:val="28"/>
          <w:cs/>
          <w:lang w:bidi="hi-IN"/>
        </w:rPr>
        <w:t xml:space="preserve">। </w:t>
      </w:r>
      <w:r w:rsidRPr="001241E4">
        <w:rPr>
          <w:rFonts w:ascii="Vrinda" w:hAnsi="Vrinda"/>
          <w:sz w:val="28"/>
          <w:cs/>
          <w:lang w:bidi="bn-IN"/>
        </w:rPr>
        <w:t>এদিকে আমার কোনো খোঁজ</w:t>
      </w:r>
      <w:r w:rsidRPr="001241E4">
        <w:rPr>
          <w:rFonts w:ascii="Vrinda" w:hAnsi="Vrinda"/>
          <w:sz w:val="28"/>
        </w:rPr>
        <w:t>-</w:t>
      </w:r>
      <w:r w:rsidRPr="001241E4">
        <w:rPr>
          <w:rFonts w:ascii="Vrinda" w:hAnsi="Vrinda"/>
          <w:sz w:val="28"/>
          <w:cs/>
          <w:lang w:bidi="bn-IN"/>
        </w:rPr>
        <w:t>খবর তাদের জানা নেই</w:t>
      </w:r>
      <w:r w:rsidRPr="001241E4">
        <w:rPr>
          <w:rFonts w:ascii="Vrinda" w:hAnsi="Vrinda" w:cs="Mangal"/>
          <w:sz w:val="28"/>
          <w:cs/>
          <w:lang w:bidi="hi-IN"/>
        </w:rPr>
        <w:t xml:space="preserve">। </w:t>
      </w:r>
      <w:r w:rsidRPr="001241E4">
        <w:rPr>
          <w:rFonts w:ascii="Vrinda" w:hAnsi="Vrinda"/>
          <w:sz w:val="28"/>
          <w:cs/>
          <w:lang w:bidi="bn-IN"/>
        </w:rPr>
        <w:t>ক্ষিতিশ কয়েকটি আশ্রয়স্থল খুঁজে হাজী বাড়িতে গিয়ে তাদের সন্ধান পায়</w:t>
      </w:r>
      <w:r w:rsidRPr="001241E4">
        <w:rPr>
          <w:rFonts w:ascii="Vrinda" w:hAnsi="Vrinda" w:cs="Mangal"/>
          <w:sz w:val="28"/>
          <w:cs/>
          <w:lang w:bidi="hi-IN"/>
        </w:rPr>
        <w:t xml:space="preserve">। </w:t>
      </w:r>
      <w:r w:rsidRPr="001241E4">
        <w:rPr>
          <w:rFonts w:ascii="Vrinda" w:hAnsi="Vrinda"/>
          <w:sz w:val="28"/>
          <w:cs/>
          <w:lang w:bidi="bn-IN"/>
        </w:rPr>
        <w:t>অতঃপর আমার পরিবার জীবনের চূড়ান্ত অনিশ্চয়তার পথ বেছে নিয়ে ক্ষিতিশদের সঙ্গে উৎপলদের বাড়িতে এসে পৌঁছে</w:t>
      </w:r>
      <w:r w:rsidRPr="001241E4">
        <w:rPr>
          <w:rFonts w:ascii="Vrinda" w:hAnsi="Vrinda" w:cs="Mangal"/>
          <w:sz w:val="28"/>
          <w:cs/>
          <w:lang w:bidi="hi-IN"/>
        </w:rPr>
        <w:t>।</w:t>
      </w:r>
      <w:r w:rsidRPr="001241E4">
        <w:rPr>
          <w:rFonts w:ascii="Vrinda" w:hAnsi="Vrinda"/>
          <w:sz w:val="28"/>
        </w:rPr>
        <w:t xml:space="preserve">  </w:t>
      </w:r>
      <w:r w:rsidRPr="001241E4">
        <w:rPr>
          <w:rFonts w:ascii="Vrinda" w:hAnsi="Vrinda"/>
          <w:sz w:val="28"/>
          <w:cs/>
          <w:lang w:bidi="bn-IN"/>
        </w:rPr>
        <w:t>এখানেই আমার পরিবার জীবনের আরেক অধ্যায়ের সূচনা</w:t>
      </w:r>
      <w:r w:rsidRPr="001241E4">
        <w:rPr>
          <w:rFonts w:ascii="Vrinda" w:hAnsi="Vrinda" w:cs="Mangal"/>
          <w:sz w:val="28"/>
          <w:cs/>
          <w:lang w:bidi="hi-IN"/>
        </w:rPr>
        <w:t xml:space="preserve">। </w:t>
      </w:r>
      <w:r w:rsidRPr="001241E4">
        <w:rPr>
          <w:rFonts w:ascii="Vrinda" w:hAnsi="Vrinda"/>
          <w:sz w:val="28"/>
          <w:cs/>
          <w:lang w:bidi="bn-IN"/>
        </w:rPr>
        <w:t>উৎপলের বাবা</w:t>
      </w:r>
      <w:r w:rsidRPr="001241E4">
        <w:rPr>
          <w:rFonts w:ascii="Vrinda" w:hAnsi="Vrinda"/>
          <w:sz w:val="28"/>
        </w:rPr>
        <w:t>-</w:t>
      </w:r>
      <w:r w:rsidRPr="001241E4">
        <w:rPr>
          <w:rFonts w:ascii="Vrinda" w:hAnsi="Vrinda"/>
          <w:sz w:val="28"/>
          <w:cs/>
          <w:lang w:bidi="bn-IN"/>
        </w:rPr>
        <w:t>মা</w:t>
      </w:r>
      <w:r w:rsidRPr="001241E4">
        <w:rPr>
          <w:rFonts w:ascii="Vrinda" w:hAnsi="Vrinda"/>
          <w:sz w:val="28"/>
        </w:rPr>
        <w:t>-</w:t>
      </w:r>
      <w:r w:rsidRPr="001241E4">
        <w:rPr>
          <w:rFonts w:ascii="Vrinda" w:hAnsi="Vrinda"/>
          <w:sz w:val="28"/>
          <w:cs/>
          <w:lang w:bidi="bn-IN"/>
        </w:rPr>
        <w:t>ভাই</w:t>
      </w:r>
      <w:r w:rsidRPr="001241E4">
        <w:rPr>
          <w:rFonts w:ascii="Vrinda" w:hAnsi="Vrinda"/>
          <w:sz w:val="28"/>
        </w:rPr>
        <w:t>-</w:t>
      </w:r>
      <w:r w:rsidRPr="001241E4">
        <w:rPr>
          <w:rFonts w:ascii="Vrinda" w:hAnsi="Vrinda"/>
          <w:sz w:val="28"/>
          <w:cs/>
          <w:lang w:bidi="bn-IN"/>
        </w:rPr>
        <w:t>বোন সবাই আমাদেরকে আপন বলে গ্রহণ করে</w:t>
      </w:r>
      <w:r w:rsidRPr="001241E4">
        <w:rPr>
          <w:rFonts w:ascii="Vrinda" w:hAnsi="Vrinda" w:cs="Mangal"/>
          <w:sz w:val="28"/>
          <w:cs/>
          <w:lang w:bidi="hi-IN"/>
        </w:rPr>
        <w:t xml:space="preserve">। </w:t>
      </w:r>
      <w:r w:rsidRPr="001241E4">
        <w:rPr>
          <w:rFonts w:ascii="Vrinda" w:hAnsi="Vrinda"/>
          <w:sz w:val="28"/>
          <w:cs/>
          <w:lang w:bidi="bn-IN"/>
        </w:rPr>
        <w:t>পশ্চিম দিনাজপুরের পুলিশ সুপার ঢাকা জেলার দোহার</w:t>
      </w:r>
      <w:r w:rsidRPr="001241E4">
        <w:rPr>
          <w:rFonts w:ascii="Vrinda" w:hAnsi="Vrinda"/>
          <w:sz w:val="28"/>
        </w:rPr>
        <w:t>-</w:t>
      </w:r>
      <w:r w:rsidRPr="001241E4">
        <w:rPr>
          <w:rFonts w:ascii="Vrinda" w:hAnsi="Vrinda"/>
          <w:sz w:val="28"/>
          <w:cs/>
          <w:lang w:bidi="bn-IN"/>
        </w:rPr>
        <w:t>নবাবগঞ্জ এলাকার বাসিন্দা ছিলেন</w:t>
      </w:r>
      <w:r w:rsidRPr="001241E4">
        <w:rPr>
          <w:rFonts w:ascii="Vrinda" w:hAnsi="Vrinda" w:cs="Mangal"/>
          <w:sz w:val="28"/>
          <w:cs/>
          <w:lang w:bidi="hi-IN"/>
        </w:rPr>
        <w:t xml:space="preserve">। </w:t>
      </w:r>
      <w:r w:rsidRPr="001241E4">
        <w:rPr>
          <w:rFonts w:ascii="Vrinda" w:hAnsi="Vrinda"/>
          <w:sz w:val="28"/>
          <w:cs/>
          <w:lang w:bidi="bn-IN"/>
        </w:rPr>
        <w:t>আমার শ্বশুরালয়ের এলাকায় খ্রিস্টান পরিবারের এই অফিসার ভারতীয় পুলিশ সার্ভিসের সদস্য</w:t>
      </w:r>
      <w:r w:rsidRPr="001241E4">
        <w:rPr>
          <w:rFonts w:ascii="Vrinda" w:hAnsi="Vrinda" w:cs="Mangal"/>
          <w:sz w:val="28"/>
          <w:cs/>
          <w:lang w:bidi="hi-IN"/>
        </w:rPr>
        <w:t xml:space="preserve">। </w:t>
      </w:r>
      <w:r w:rsidRPr="001241E4">
        <w:rPr>
          <w:rFonts w:ascii="Vrinda" w:hAnsi="Vrinda"/>
          <w:sz w:val="28"/>
          <w:cs/>
          <w:lang w:bidi="bn-IN"/>
        </w:rPr>
        <w:t>তিনি অভাবনীয় সৌজন্য দেখিয়ে আমাদেরকে একটি জীপে কলকাতা পাঠানোর ব্যবস্থা করেন</w:t>
      </w:r>
      <w:r w:rsidRPr="001241E4">
        <w:rPr>
          <w:rFonts w:ascii="Vrinda" w:hAnsi="Vrinda" w:cs="Mangal"/>
          <w:sz w:val="28"/>
          <w:cs/>
          <w:lang w:bidi="hi-IN"/>
        </w:rPr>
        <w:t xml:space="preserve">। </w:t>
      </w:r>
      <w:r w:rsidRPr="001241E4">
        <w:rPr>
          <w:rFonts w:ascii="Vrinda" w:hAnsi="Vrinda"/>
          <w:sz w:val="28"/>
          <w:cs/>
          <w:lang w:bidi="bn-IN"/>
        </w:rPr>
        <w:t>এবং পথে আমাদের সকলের খরচ বাবদ একশত টাকা হাতে তুলে দেন</w:t>
      </w:r>
      <w:r w:rsidRPr="001241E4">
        <w:rPr>
          <w:rFonts w:ascii="Vrinda" w:hAnsi="Vrinda" w:cs="Mangal"/>
          <w:sz w:val="28"/>
          <w:cs/>
          <w:lang w:bidi="hi-IN"/>
        </w:rPr>
        <w:t>।</w:t>
      </w:r>
    </w:p>
    <w:p w:rsidR="005F4384" w:rsidRPr="001241E4" w:rsidRDefault="005F4384" w:rsidP="005F4384">
      <w:pPr>
        <w:rPr>
          <w:rFonts w:ascii="Vrinda" w:hAnsi="Vrinda"/>
          <w:sz w:val="28"/>
        </w:rPr>
      </w:pPr>
    </w:p>
    <w:p w:rsidR="005F4384" w:rsidRPr="001241E4" w:rsidRDefault="005F4384" w:rsidP="005F4384">
      <w:pPr>
        <w:rPr>
          <w:rFonts w:ascii="Vrinda" w:hAnsi="Vrinda"/>
          <w:sz w:val="28"/>
        </w:rPr>
      </w:pPr>
      <w:r w:rsidRPr="001241E4">
        <w:rPr>
          <w:rFonts w:ascii="Vrinda" w:hAnsi="Vrinda"/>
          <w:sz w:val="28"/>
          <w:cs/>
          <w:lang w:bidi="bn-IN"/>
        </w:rPr>
        <w:t>১৮ই এপ্রিল সন্ধ্যার প্রাক্কালে কলকাতায় কীড স্ট্রিটের এমপি হোস্টেলে কলকাতার কংগ্রেস দলীয় এমপি জয়নাল আবেদীনের অতিথি হিসেবে আশ্রয় নিই</w:t>
      </w:r>
      <w:r w:rsidRPr="001241E4">
        <w:rPr>
          <w:rFonts w:ascii="Vrinda" w:hAnsi="Vrinda" w:cs="Mangal"/>
          <w:sz w:val="28"/>
          <w:cs/>
          <w:lang w:bidi="hi-IN"/>
        </w:rPr>
        <w:t xml:space="preserve">। </w:t>
      </w:r>
      <w:r w:rsidRPr="001241E4">
        <w:rPr>
          <w:rFonts w:ascii="Vrinda" w:hAnsi="Vrinda"/>
          <w:sz w:val="28"/>
          <w:cs/>
          <w:lang w:bidi="bn-IN"/>
        </w:rPr>
        <w:t>খাওয়াদাওয়ার খরচ আমাদের নিজেদেরকে বহন করতে হয়েছিলো</w:t>
      </w:r>
      <w:r w:rsidRPr="001241E4">
        <w:rPr>
          <w:rFonts w:ascii="Vrinda" w:hAnsi="Vrinda" w:cs="Mangal"/>
          <w:sz w:val="28"/>
          <w:cs/>
          <w:lang w:bidi="hi-IN"/>
        </w:rPr>
        <w:t xml:space="preserve">। </w:t>
      </w:r>
      <w:r w:rsidRPr="001241E4">
        <w:rPr>
          <w:rFonts w:ascii="Vrinda" w:hAnsi="Vrinda"/>
          <w:sz w:val="28"/>
          <w:cs/>
          <w:lang w:bidi="bn-IN"/>
        </w:rPr>
        <w:t>আমার বা আমার স্ত্রীর সঙ্গে কোনো টাকাপয়সা ছিল না</w:t>
      </w:r>
      <w:r w:rsidRPr="001241E4">
        <w:rPr>
          <w:rFonts w:ascii="Vrinda" w:hAnsi="Vrinda" w:cs="Mangal"/>
          <w:sz w:val="28"/>
          <w:cs/>
          <w:lang w:bidi="hi-IN"/>
        </w:rPr>
        <w:t xml:space="preserve">। </w:t>
      </w:r>
      <w:r w:rsidRPr="001241E4">
        <w:rPr>
          <w:rFonts w:ascii="Vrinda" w:hAnsi="Vrinda"/>
          <w:sz w:val="28"/>
          <w:cs/>
          <w:lang w:bidi="bn-IN"/>
        </w:rPr>
        <w:t>সামান্য গহনা ছিল মাত্র</w:t>
      </w:r>
      <w:r w:rsidRPr="001241E4">
        <w:rPr>
          <w:rFonts w:ascii="Vrinda" w:hAnsi="Vrinda" w:cs="Mangal"/>
          <w:sz w:val="28"/>
          <w:cs/>
          <w:lang w:bidi="hi-IN"/>
        </w:rPr>
        <w:t xml:space="preserve">। </w:t>
      </w:r>
      <w:r w:rsidRPr="001241E4">
        <w:rPr>
          <w:rFonts w:ascii="Vrinda" w:hAnsi="Vrinda"/>
          <w:sz w:val="28"/>
          <w:cs/>
          <w:lang w:bidi="bn-IN"/>
        </w:rPr>
        <w:t>আমাদের ছোট ছেলে ইনান তার জন্মদিনে পাওয়া চারশত টাকা সঙ্গে নিয়েই সারদা থেকে বেরিয়েছিলো</w:t>
      </w:r>
      <w:r w:rsidRPr="001241E4">
        <w:rPr>
          <w:rFonts w:ascii="Vrinda" w:hAnsi="Vrinda" w:cs="Mangal"/>
          <w:sz w:val="28"/>
          <w:cs/>
          <w:lang w:bidi="hi-IN"/>
        </w:rPr>
        <w:t xml:space="preserve">। </w:t>
      </w:r>
      <w:r w:rsidRPr="001241E4">
        <w:rPr>
          <w:rFonts w:ascii="Vrinda" w:hAnsi="Vrinda"/>
          <w:sz w:val="28"/>
          <w:cs/>
          <w:lang w:bidi="bn-IN"/>
        </w:rPr>
        <w:t>পালাবার দিন রাতে ওই টাকা তার সঙ্গে ছিল</w:t>
      </w:r>
      <w:r w:rsidRPr="001241E4">
        <w:rPr>
          <w:rFonts w:ascii="Vrinda" w:hAnsi="Vrinda" w:cs="Mangal"/>
          <w:sz w:val="28"/>
          <w:cs/>
          <w:lang w:bidi="hi-IN"/>
        </w:rPr>
        <w:t xml:space="preserve">। </w:t>
      </w:r>
      <w:r w:rsidRPr="001241E4">
        <w:rPr>
          <w:rFonts w:ascii="Vrinda" w:hAnsi="Vrinda"/>
          <w:sz w:val="28"/>
          <w:cs/>
          <w:lang w:bidi="bn-IN"/>
        </w:rPr>
        <w:t>এখন তার টাকা খরচ করতে চায় না</w:t>
      </w:r>
      <w:r w:rsidRPr="001241E4">
        <w:rPr>
          <w:rFonts w:ascii="Vrinda" w:hAnsi="Vrinda" w:cs="Mangal"/>
          <w:sz w:val="28"/>
          <w:cs/>
          <w:lang w:bidi="hi-IN"/>
        </w:rPr>
        <w:t xml:space="preserve">। </w:t>
      </w:r>
      <w:r w:rsidRPr="001241E4">
        <w:rPr>
          <w:rFonts w:ascii="Vrinda" w:hAnsi="Vrinda"/>
          <w:sz w:val="28"/>
          <w:cs/>
          <w:lang w:bidi="bn-IN"/>
        </w:rPr>
        <w:t>তার হিসাব হলো এতজন লোক মিলে এই টাকা খেয়ে শেষ করার পর আমাদের অবস্থা কী হবে</w:t>
      </w:r>
      <w:r w:rsidRPr="001241E4">
        <w:rPr>
          <w:rFonts w:ascii="Vrinda" w:hAnsi="Vrinda" w:cs="Mangal"/>
          <w:sz w:val="28"/>
          <w:cs/>
          <w:lang w:bidi="hi-IN"/>
        </w:rPr>
        <w:t xml:space="preserve">। </w:t>
      </w:r>
      <w:r w:rsidRPr="001241E4">
        <w:rPr>
          <w:rFonts w:ascii="Vrinda" w:hAnsi="Vrinda"/>
          <w:sz w:val="28"/>
          <w:cs/>
          <w:lang w:bidi="bn-IN"/>
        </w:rPr>
        <w:t>এমপি হোস্টেলের কোণে পান</w:t>
      </w:r>
      <w:r w:rsidRPr="001241E4">
        <w:rPr>
          <w:rFonts w:ascii="Vrinda" w:hAnsi="Vrinda"/>
          <w:sz w:val="28"/>
        </w:rPr>
        <w:t>-</w:t>
      </w:r>
      <w:r w:rsidRPr="001241E4">
        <w:rPr>
          <w:rFonts w:ascii="Vrinda" w:hAnsi="Vrinda"/>
          <w:sz w:val="28"/>
          <w:cs/>
          <w:lang w:bidi="bn-IN"/>
        </w:rPr>
        <w:t>বিড়ির দোকানের বেচাকেনা দেখে সে নিজে একটি পান বিড়ির দোকান করতে চায়</w:t>
      </w:r>
      <w:r w:rsidRPr="001241E4">
        <w:rPr>
          <w:rFonts w:ascii="Vrinda" w:hAnsi="Vrinda" w:cs="Mangal"/>
          <w:sz w:val="28"/>
          <w:cs/>
          <w:lang w:bidi="hi-IN"/>
        </w:rPr>
        <w:t xml:space="preserve">। </w:t>
      </w:r>
      <w:r w:rsidRPr="001241E4">
        <w:rPr>
          <w:rFonts w:ascii="Vrinda" w:hAnsi="Vrinda"/>
          <w:sz w:val="28"/>
          <w:cs/>
          <w:lang w:bidi="bn-IN"/>
        </w:rPr>
        <w:t>তার হিসাব অনুযায়ী দৈনিক ৭</w:t>
      </w:r>
      <w:r w:rsidRPr="001241E4">
        <w:rPr>
          <w:rFonts w:ascii="Vrinda" w:hAnsi="Vrinda"/>
          <w:sz w:val="28"/>
        </w:rPr>
        <w:t>/</w:t>
      </w:r>
      <w:r w:rsidRPr="001241E4">
        <w:rPr>
          <w:rFonts w:ascii="Vrinda" w:hAnsi="Vrinda"/>
          <w:sz w:val="28"/>
          <w:cs/>
          <w:lang w:bidi="bn-IN"/>
        </w:rPr>
        <w:t xml:space="preserve">৮ টাকা লাভ </w:t>
      </w:r>
      <w:r w:rsidRPr="001241E4">
        <w:rPr>
          <w:rFonts w:ascii="Vrinda" w:hAnsi="Vrinda"/>
          <w:sz w:val="28"/>
          <w:cs/>
          <w:lang w:bidi="bn-IN"/>
        </w:rPr>
        <w:lastRenderedPageBreak/>
        <w:t>হবে এবং তাতে আমাদের খাওয়ার খরচ কোনোক্রমে হয়ে যাবে</w:t>
      </w:r>
      <w:r w:rsidRPr="001241E4">
        <w:rPr>
          <w:rFonts w:ascii="Vrinda" w:hAnsi="Vrinda" w:cs="Mangal"/>
          <w:sz w:val="28"/>
          <w:cs/>
          <w:lang w:bidi="hi-IN"/>
        </w:rPr>
        <w:t xml:space="preserve">। </w:t>
      </w:r>
      <w:r w:rsidRPr="001241E4">
        <w:rPr>
          <w:rFonts w:ascii="Vrinda" w:hAnsi="Vrinda"/>
          <w:sz w:val="28"/>
          <w:cs/>
          <w:lang w:bidi="bn-IN"/>
        </w:rPr>
        <w:t>ঐ সময় আমাদের পাঁচজনের</w:t>
      </w:r>
      <w:r w:rsidRPr="001241E4">
        <w:rPr>
          <w:rFonts w:ascii="Vrinda" w:hAnsi="Vrinda"/>
          <w:sz w:val="28"/>
        </w:rPr>
        <w:t xml:space="preserve"> (</w:t>
      </w:r>
      <w:r w:rsidRPr="001241E4">
        <w:rPr>
          <w:rFonts w:ascii="Vrinda" w:hAnsi="Vrinda"/>
          <w:sz w:val="28"/>
          <w:cs/>
          <w:lang w:bidi="bn-IN"/>
        </w:rPr>
        <w:t>বাবুর্চিসহ</w:t>
      </w:r>
      <w:r w:rsidRPr="001241E4">
        <w:rPr>
          <w:rFonts w:ascii="Vrinda" w:hAnsi="Vrinda"/>
          <w:sz w:val="28"/>
        </w:rPr>
        <w:t xml:space="preserve">) </w:t>
      </w:r>
      <w:r w:rsidRPr="001241E4">
        <w:rPr>
          <w:rFonts w:ascii="Vrinda" w:hAnsi="Vrinda"/>
          <w:sz w:val="28"/>
          <w:cs/>
          <w:lang w:bidi="bn-IN"/>
        </w:rPr>
        <w:t>জন্য দৈনিক ৫</w:t>
      </w:r>
      <w:r w:rsidRPr="001241E4">
        <w:rPr>
          <w:rFonts w:ascii="Vrinda" w:hAnsi="Vrinda"/>
          <w:sz w:val="28"/>
        </w:rPr>
        <w:t>/</w:t>
      </w:r>
      <w:r w:rsidRPr="001241E4">
        <w:rPr>
          <w:rFonts w:ascii="Vrinda" w:hAnsi="Vrinda"/>
          <w:sz w:val="28"/>
          <w:cs/>
          <w:lang w:bidi="bn-IN"/>
        </w:rPr>
        <w:t>৬ টাকার বেশি খাওয়া খরচ করতে পারি নি</w:t>
      </w:r>
      <w:r w:rsidRPr="001241E4">
        <w:rPr>
          <w:rFonts w:ascii="Vrinda" w:hAnsi="Vrinda" w:cs="Mangal"/>
          <w:sz w:val="28"/>
          <w:cs/>
          <w:lang w:bidi="hi-IN"/>
        </w:rPr>
        <w:t>।</w:t>
      </w:r>
      <w:r w:rsidRPr="001241E4">
        <w:rPr>
          <w:rFonts w:ascii="Vrinda" w:hAnsi="Vrinda"/>
          <w:sz w:val="28"/>
        </w:rPr>
        <w:t xml:space="preserve"> </w:t>
      </w:r>
    </w:p>
    <w:p w:rsidR="005F4384" w:rsidRPr="001241E4" w:rsidRDefault="005F4384" w:rsidP="005F4384">
      <w:pPr>
        <w:rPr>
          <w:rFonts w:ascii="Vrinda" w:hAnsi="Vrinda"/>
          <w:sz w:val="28"/>
        </w:rPr>
      </w:pPr>
    </w:p>
    <w:p w:rsidR="005F4384" w:rsidRPr="001241E4" w:rsidRDefault="005F4384" w:rsidP="005F4384">
      <w:pPr>
        <w:rPr>
          <w:rFonts w:ascii="Vrinda" w:hAnsi="Vrinda"/>
          <w:sz w:val="28"/>
        </w:rPr>
      </w:pPr>
      <w:r w:rsidRPr="001241E4">
        <w:rPr>
          <w:rFonts w:ascii="Vrinda" w:hAnsi="Vrinda"/>
          <w:sz w:val="28"/>
          <w:cs/>
          <w:lang w:bidi="bn-IN"/>
        </w:rPr>
        <w:t>কীড স্ট্রিটে ১৭ই এপ্রিল কুষ্টিয়ার আমবাগানে আনুষ্ঠানিকভাবে বাংলাদেশের স্বাধীনতার সনদ পাঠের কথা শুনতে পাই</w:t>
      </w:r>
      <w:r w:rsidRPr="001241E4">
        <w:rPr>
          <w:rFonts w:ascii="Vrinda" w:hAnsi="Vrinda" w:cs="Mangal"/>
          <w:sz w:val="28"/>
          <w:cs/>
          <w:lang w:bidi="hi-IN"/>
        </w:rPr>
        <w:t xml:space="preserve">। </w:t>
      </w:r>
      <w:r w:rsidRPr="001241E4">
        <w:rPr>
          <w:rFonts w:ascii="Vrinda" w:hAnsi="Vrinda"/>
          <w:sz w:val="28"/>
          <w:cs/>
          <w:lang w:bidi="bn-IN"/>
        </w:rPr>
        <w:t>সোহরাব হোসেন</w:t>
      </w:r>
      <w:r w:rsidRPr="001241E4">
        <w:rPr>
          <w:rFonts w:ascii="Vrinda" w:hAnsi="Vrinda"/>
          <w:sz w:val="28"/>
        </w:rPr>
        <w:t xml:space="preserve">, </w:t>
      </w:r>
      <w:r w:rsidRPr="001241E4">
        <w:rPr>
          <w:rFonts w:ascii="Vrinda" w:hAnsi="Vrinda"/>
          <w:sz w:val="28"/>
          <w:cs/>
          <w:lang w:bidi="bn-IN"/>
        </w:rPr>
        <w:t>মমিনউদ্দিন প্রমুখ কয়েকজন কলকাতার এমপি হোস্টেলেই ছিলেন</w:t>
      </w:r>
      <w:r w:rsidRPr="001241E4">
        <w:rPr>
          <w:rFonts w:ascii="Vrinda" w:hAnsi="Vrinda" w:cs="Mangal"/>
          <w:sz w:val="28"/>
          <w:cs/>
          <w:lang w:bidi="hi-IN"/>
        </w:rPr>
        <w:t xml:space="preserve">। </w:t>
      </w:r>
      <w:r w:rsidRPr="001241E4">
        <w:rPr>
          <w:rFonts w:ascii="Vrinda" w:hAnsi="Vrinda"/>
          <w:sz w:val="28"/>
          <w:cs/>
          <w:lang w:bidi="bn-IN"/>
        </w:rPr>
        <w:t>কামরুজ্জামানের সঙ্গে দুমিনিটের জন্য দেখা হলো</w:t>
      </w:r>
      <w:r w:rsidRPr="001241E4">
        <w:rPr>
          <w:rFonts w:ascii="Vrinda" w:hAnsi="Vrinda" w:cs="Mangal"/>
          <w:sz w:val="28"/>
          <w:cs/>
          <w:lang w:bidi="hi-IN"/>
        </w:rPr>
        <w:t xml:space="preserve">। </w:t>
      </w:r>
      <w:r w:rsidRPr="001241E4">
        <w:rPr>
          <w:rFonts w:ascii="Vrinda" w:hAnsi="Vrinda"/>
          <w:sz w:val="28"/>
          <w:cs/>
          <w:lang w:bidi="bn-IN"/>
        </w:rPr>
        <w:t>আমাদের বড় বড় নেতারা কে কোথায় আছেন জানতে চাইলে তিনি কানে কানে বললেন যে</w:t>
      </w:r>
      <w:r w:rsidRPr="001241E4">
        <w:rPr>
          <w:rFonts w:ascii="Vrinda" w:hAnsi="Vrinda"/>
          <w:sz w:val="28"/>
        </w:rPr>
        <w:t xml:space="preserve">, </w:t>
      </w:r>
      <w:r w:rsidRPr="001241E4">
        <w:rPr>
          <w:rFonts w:ascii="Vrinda" w:hAnsi="Vrinda"/>
          <w:sz w:val="28"/>
          <w:cs/>
          <w:lang w:bidi="bn-IN"/>
        </w:rPr>
        <w:t>আগামী দিন সে খবর আমাকে দেওয়া হবে</w:t>
      </w:r>
      <w:r w:rsidRPr="001241E4">
        <w:rPr>
          <w:rFonts w:ascii="Vrinda" w:hAnsi="Vrinda" w:cs="Mangal"/>
          <w:sz w:val="28"/>
          <w:cs/>
          <w:lang w:bidi="hi-IN"/>
        </w:rPr>
        <w:t xml:space="preserve">। </w:t>
      </w:r>
      <w:r w:rsidRPr="001241E4">
        <w:rPr>
          <w:rFonts w:ascii="Vrinda" w:hAnsi="Vrinda"/>
          <w:sz w:val="28"/>
          <w:cs/>
          <w:lang w:bidi="bn-IN"/>
        </w:rPr>
        <w:t>সে মুহূর্তে আমাদের নেতাদের অবস্থান সম্বন্ধে কেউ কিছু বলতে চায় নি</w:t>
      </w:r>
      <w:r w:rsidRPr="001241E4">
        <w:rPr>
          <w:rFonts w:ascii="Vrinda" w:hAnsi="Vrinda" w:cs="Mangal"/>
          <w:sz w:val="28"/>
          <w:cs/>
          <w:lang w:bidi="hi-IN"/>
        </w:rPr>
        <w:t>।</w:t>
      </w:r>
    </w:p>
    <w:p w:rsidR="005F4384" w:rsidRPr="001241E4" w:rsidRDefault="005F4384" w:rsidP="005F4384">
      <w:pPr>
        <w:rPr>
          <w:rFonts w:ascii="Vrinda" w:hAnsi="Vrinda"/>
          <w:sz w:val="28"/>
        </w:rPr>
      </w:pPr>
      <w:r w:rsidRPr="001241E4">
        <w:rPr>
          <w:rFonts w:ascii="Vrinda" w:hAnsi="Vrinda"/>
          <w:sz w:val="28"/>
          <w:cs/>
          <w:lang w:bidi="bn-IN"/>
        </w:rPr>
        <w:br/>
        <w:t>পরদিন হাইকমিশনে গিয়ে ডেপুটি হাইকমিশনার হোসেন আলী ও পদস্থ অফিসার রফিকুল ইসলাম চৌধুরীর সঙ্গে সাক্ষাৎ করি</w:t>
      </w:r>
      <w:r w:rsidRPr="001241E4">
        <w:rPr>
          <w:rFonts w:ascii="Vrinda" w:hAnsi="Vrinda" w:cs="Mangal"/>
          <w:sz w:val="28"/>
          <w:cs/>
          <w:lang w:bidi="hi-IN"/>
        </w:rPr>
        <w:t xml:space="preserve">। </w:t>
      </w:r>
      <w:r w:rsidRPr="001241E4">
        <w:rPr>
          <w:rFonts w:ascii="Vrinda" w:hAnsi="Vrinda"/>
          <w:sz w:val="28"/>
          <w:cs/>
          <w:lang w:bidi="bn-IN"/>
        </w:rPr>
        <w:t>রফিকের ছেলেমেয়ে ও স্ত্রী তখন ঢাকায়</w:t>
      </w:r>
      <w:r w:rsidRPr="001241E4">
        <w:rPr>
          <w:rFonts w:ascii="Vrinda" w:hAnsi="Vrinda" w:cs="Mangal"/>
          <w:sz w:val="28"/>
          <w:cs/>
          <w:lang w:bidi="hi-IN"/>
        </w:rPr>
        <w:t xml:space="preserve">। </w:t>
      </w:r>
      <w:r w:rsidRPr="001241E4">
        <w:rPr>
          <w:rFonts w:ascii="Vrinda" w:hAnsi="Vrinda"/>
          <w:sz w:val="28"/>
          <w:cs/>
          <w:lang w:bidi="bn-IN"/>
        </w:rPr>
        <w:t>তাদের জন্য দুশ্চিন্তায় এবং কিছু পেশাগত দুর্বিপাকে রফিক দিশেহারা</w:t>
      </w:r>
      <w:r w:rsidRPr="001241E4">
        <w:rPr>
          <w:rFonts w:ascii="Vrinda" w:hAnsi="Vrinda" w:cs="Mangal"/>
          <w:sz w:val="28"/>
          <w:cs/>
          <w:lang w:bidi="hi-IN"/>
        </w:rPr>
        <w:t xml:space="preserve">। </w:t>
      </w:r>
      <w:r w:rsidRPr="001241E4">
        <w:rPr>
          <w:rFonts w:ascii="Vrinda" w:hAnsi="Vrinda"/>
          <w:sz w:val="28"/>
          <w:cs/>
          <w:lang w:bidi="bn-IN"/>
        </w:rPr>
        <w:t>হাইকমিশনে খন্দকার আসাদুজ্জামান</w:t>
      </w:r>
      <w:r w:rsidRPr="001241E4">
        <w:rPr>
          <w:rFonts w:ascii="Vrinda" w:hAnsi="Vrinda"/>
          <w:sz w:val="28"/>
        </w:rPr>
        <w:t xml:space="preserve">, </w:t>
      </w:r>
      <w:r w:rsidRPr="001241E4">
        <w:rPr>
          <w:rFonts w:ascii="Vrinda" w:hAnsi="Vrinda"/>
          <w:sz w:val="28"/>
          <w:cs/>
          <w:lang w:bidi="bn-IN"/>
        </w:rPr>
        <w:t>নূরুল কাদের খান ও আরো কয়েকজনের সঙ্গে দেখা হলো</w:t>
      </w:r>
      <w:r w:rsidRPr="001241E4">
        <w:rPr>
          <w:rFonts w:ascii="Vrinda" w:hAnsi="Vrinda" w:cs="Mangal"/>
          <w:sz w:val="28"/>
          <w:cs/>
          <w:lang w:bidi="hi-IN"/>
        </w:rPr>
        <w:t xml:space="preserve">। </w:t>
      </w:r>
      <w:r w:rsidRPr="001241E4">
        <w:rPr>
          <w:rFonts w:ascii="Vrinda" w:hAnsi="Vrinda"/>
          <w:sz w:val="28"/>
          <w:cs/>
          <w:lang w:bidi="bn-IN"/>
        </w:rPr>
        <w:t>তাদের কাছে শুনতে পেলাম যে</w:t>
      </w:r>
      <w:r w:rsidRPr="001241E4">
        <w:rPr>
          <w:rFonts w:ascii="Vrinda" w:hAnsi="Vrinda"/>
          <w:sz w:val="28"/>
        </w:rPr>
        <w:t xml:space="preserve">, </w:t>
      </w:r>
      <w:r w:rsidRPr="001241E4">
        <w:rPr>
          <w:rFonts w:ascii="Vrinda" w:hAnsi="Vrinda"/>
          <w:sz w:val="28"/>
          <w:cs/>
          <w:lang w:bidi="bn-IN"/>
        </w:rPr>
        <w:t>সৈয়দ নজরুল ইসলাম</w:t>
      </w:r>
      <w:r w:rsidRPr="001241E4">
        <w:rPr>
          <w:rFonts w:ascii="Vrinda" w:hAnsi="Vrinda"/>
          <w:sz w:val="28"/>
        </w:rPr>
        <w:t xml:space="preserve">, </w:t>
      </w:r>
      <w:r w:rsidRPr="001241E4">
        <w:rPr>
          <w:rFonts w:ascii="Vrinda" w:hAnsi="Vrinda"/>
          <w:sz w:val="28"/>
          <w:cs/>
          <w:lang w:bidi="bn-IN"/>
        </w:rPr>
        <w:t>তাজউদ্দিন আহমদ</w:t>
      </w:r>
      <w:r w:rsidRPr="001241E4">
        <w:rPr>
          <w:rFonts w:ascii="Vrinda" w:hAnsi="Vrinda"/>
          <w:sz w:val="28"/>
        </w:rPr>
        <w:t xml:space="preserve">, </w:t>
      </w:r>
      <w:r w:rsidRPr="001241E4">
        <w:rPr>
          <w:rFonts w:ascii="Vrinda" w:hAnsi="Vrinda"/>
          <w:sz w:val="28"/>
          <w:cs/>
          <w:lang w:bidi="bn-IN"/>
        </w:rPr>
        <w:t>মনসুর আলী</w:t>
      </w:r>
      <w:r w:rsidRPr="001241E4">
        <w:rPr>
          <w:rFonts w:ascii="Vrinda" w:hAnsi="Vrinda"/>
          <w:sz w:val="28"/>
        </w:rPr>
        <w:t xml:space="preserve">, </w:t>
      </w:r>
      <w:r w:rsidRPr="001241E4">
        <w:rPr>
          <w:rFonts w:ascii="Vrinda" w:hAnsi="Vrinda"/>
          <w:sz w:val="28"/>
          <w:cs/>
          <w:lang w:bidi="bn-IN"/>
        </w:rPr>
        <w:t>খন্দকার মোশতাক আহমেদ</w:t>
      </w:r>
      <w:r w:rsidRPr="001241E4">
        <w:rPr>
          <w:rFonts w:ascii="Vrinda" w:hAnsi="Vrinda"/>
          <w:sz w:val="28"/>
        </w:rPr>
        <w:t xml:space="preserve">, </w:t>
      </w:r>
      <w:r w:rsidRPr="001241E4">
        <w:rPr>
          <w:rFonts w:ascii="Vrinda" w:hAnsi="Vrinda"/>
          <w:sz w:val="28"/>
          <w:cs/>
          <w:lang w:bidi="bn-IN"/>
        </w:rPr>
        <w:t>আবদুল মান্নান ও কর্নেল ওসমানীকে বালিগঞ্জের একটি বাসায় থাকতে দেওয়া হয়েছে</w:t>
      </w:r>
      <w:r w:rsidRPr="001241E4">
        <w:rPr>
          <w:rFonts w:ascii="Vrinda" w:hAnsi="Vrinda" w:cs="Mangal"/>
          <w:sz w:val="28"/>
          <w:cs/>
          <w:lang w:bidi="hi-IN"/>
        </w:rPr>
        <w:t xml:space="preserve">। </w:t>
      </w:r>
      <w:r w:rsidRPr="001241E4">
        <w:rPr>
          <w:rFonts w:ascii="Vrinda" w:hAnsi="Vrinda"/>
          <w:sz w:val="28"/>
          <w:cs/>
          <w:lang w:bidi="bn-IN"/>
        </w:rPr>
        <w:t>সেখানে কয়েকজন ভারতীয় তাদের দেখাশোনা করছেন</w:t>
      </w:r>
      <w:r w:rsidRPr="001241E4">
        <w:rPr>
          <w:rFonts w:ascii="Vrinda" w:hAnsi="Vrinda" w:cs="Mangal"/>
          <w:sz w:val="28"/>
          <w:cs/>
          <w:lang w:bidi="hi-IN"/>
        </w:rPr>
        <w:t xml:space="preserve">। </w:t>
      </w:r>
      <w:r w:rsidRPr="001241E4">
        <w:rPr>
          <w:rFonts w:ascii="Vrinda" w:hAnsi="Vrinda"/>
          <w:sz w:val="28"/>
          <w:cs/>
          <w:lang w:bidi="bn-IN"/>
        </w:rPr>
        <w:t>কামরুজ্জামান অন্যত্র থাকেন</w:t>
      </w:r>
      <w:r w:rsidRPr="001241E4">
        <w:rPr>
          <w:rFonts w:ascii="Vrinda" w:hAnsi="Vrinda" w:cs="Mangal"/>
          <w:sz w:val="28"/>
          <w:cs/>
          <w:lang w:bidi="hi-IN"/>
        </w:rPr>
        <w:t xml:space="preserve">। </w:t>
      </w:r>
      <w:r w:rsidRPr="001241E4">
        <w:rPr>
          <w:rFonts w:ascii="Vrinda" w:hAnsi="Vrinda"/>
          <w:sz w:val="28"/>
          <w:cs/>
          <w:lang w:bidi="bn-IN"/>
        </w:rPr>
        <w:t>তাদের সঙ্গে দেখা করে অনেক কথা জানতে চেয়েছি</w:t>
      </w:r>
      <w:r w:rsidRPr="001241E4">
        <w:rPr>
          <w:rFonts w:ascii="Vrinda" w:hAnsi="Vrinda" w:cs="Mangal"/>
          <w:sz w:val="28"/>
          <w:cs/>
          <w:lang w:bidi="hi-IN"/>
        </w:rPr>
        <w:t xml:space="preserve">। </w:t>
      </w:r>
      <w:r w:rsidRPr="001241E4">
        <w:rPr>
          <w:rFonts w:ascii="Vrinda" w:hAnsi="Vrinda"/>
          <w:sz w:val="28"/>
          <w:cs/>
          <w:lang w:bidi="bn-IN"/>
        </w:rPr>
        <w:t>সকলের মুখে একই কথা যে</w:t>
      </w:r>
      <w:r w:rsidRPr="001241E4">
        <w:rPr>
          <w:rFonts w:ascii="Vrinda" w:hAnsi="Vrinda"/>
          <w:sz w:val="28"/>
        </w:rPr>
        <w:t xml:space="preserve">, </w:t>
      </w:r>
      <w:r w:rsidRPr="001241E4">
        <w:rPr>
          <w:rFonts w:ascii="Vrinda" w:hAnsi="Vrinda"/>
          <w:sz w:val="28"/>
          <w:cs/>
          <w:lang w:bidi="bn-IN"/>
        </w:rPr>
        <w:t>তারা নিজ নিজ সিদ্ধান্তে ভিন্ন ভিন্ন পথে কলকাতায় এসেছেন</w:t>
      </w:r>
      <w:r w:rsidRPr="001241E4">
        <w:rPr>
          <w:rFonts w:ascii="Vrinda" w:hAnsi="Vrinda" w:cs="Mangal"/>
          <w:sz w:val="28"/>
          <w:cs/>
          <w:lang w:bidi="hi-IN"/>
        </w:rPr>
        <w:t xml:space="preserve">। </w:t>
      </w:r>
      <w:r w:rsidRPr="001241E4">
        <w:rPr>
          <w:rFonts w:ascii="Vrinda" w:hAnsi="Vrinda"/>
          <w:sz w:val="28"/>
          <w:cs/>
          <w:lang w:bidi="bn-IN"/>
        </w:rPr>
        <w:t>স্বাধীনতার ঘোষণাপত্র দেখতে চেয়েছি</w:t>
      </w:r>
      <w:r w:rsidRPr="001241E4">
        <w:rPr>
          <w:rFonts w:ascii="Vrinda" w:hAnsi="Vrinda" w:cs="Mangal"/>
          <w:sz w:val="28"/>
          <w:cs/>
          <w:lang w:bidi="hi-IN"/>
        </w:rPr>
        <w:t xml:space="preserve">। </w:t>
      </w:r>
      <w:r w:rsidRPr="001241E4">
        <w:rPr>
          <w:rFonts w:ascii="Vrinda" w:hAnsi="Vrinda"/>
          <w:sz w:val="28"/>
          <w:cs/>
          <w:lang w:bidi="bn-IN"/>
        </w:rPr>
        <w:t>কিন্তু কেউ দেখান নি</w:t>
      </w:r>
      <w:r w:rsidRPr="001241E4">
        <w:rPr>
          <w:rFonts w:ascii="Vrinda" w:hAnsi="Vrinda" w:cs="Mangal"/>
          <w:sz w:val="28"/>
          <w:cs/>
          <w:lang w:bidi="hi-IN"/>
        </w:rPr>
        <w:t xml:space="preserve">। </w:t>
      </w:r>
      <w:r w:rsidRPr="001241E4">
        <w:rPr>
          <w:rFonts w:ascii="Vrinda" w:hAnsi="Vrinda"/>
          <w:sz w:val="28"/>
          <w:cs/>
          <w:lang w:bidi="bn-IN"/>
        </w:rPr>
        <w:t>বালিগঞ্জের সেই বাসস্থানে তাদের আর্থিক অনটন ও দুরবস্থা দেখে খুবই খারাপ লেগেছে</w:t>
      </w:r>
      <w:r w:rsidRPr="001241E4">
        <w:rPr>
          <w:rFonts w:ascii="Vrinda" w:hAnsi="Vrinda" w:cs="Mangal"/>
          <w:sz w:val="28"/>
          <w:cs/>
          <w:lang w:bidi="hi-IN"/>
        </w:rPr>
        <w:t xml:space="preserve">। </w:t>
      </w:r>
      <w:r w:rsidRPr="001241E4">
        <w:rPr>
          <w:rFonts w:ascii="Vrinda" w:hAnsi="Vrinda"/>
          <w:sz w:val="28"/>
          <w:cs/>
          <w:lang w:bidi="bn-IN"/>
        </w:rPr>
        <w:t>পাশেই মহিষের বাথান</w:t>
      </w:r>
      <w:r w:rsidRPr="001241E4">
        <w:rPr>
          <w:rFonts w:ascii="Vrinda" w:hAnsi="Vrinda"/>
          <w:sz w:val="28"/>
        </w:rPr>
        <w:t xml:space="preserve">, </w:t>
      </w:r>
      <w:r w:rsidRPr="001241E4">
        <w:rPr>
          <w:rFonts w:ascii="Vrinda" w:hAnsi="Vrinda"/>
          <w:sz w:val="28"/>
          <w:cs/>
          <w:lang w:bidi="bn-IN"/>
        </w:rPr>
        <w:t>দুর্গন্ধে টিকা যায় না</w:t>
      </w:r>
      <w:r w:rsidRPr="001241E4">
        <w:rPr>
          <w:rFonts w:ascii="Vrinda" w:hAnsi="Vrinda" w:cs="Mangal"/>
          <w:sz w:val="28"/>
          <w:cs/>
          <w:lang w:bidi="hi-IN"/>
        </w:rPr>
        <w:t xml:space="preserve">। </w:t>
      </w:r>
      <w:r w:rsidRPr="001241E4">
        <w:rPr>
          <w:rFonts w:ascii="Vrinda" w:hAnsi="Vrinda"/>
          <w:sz w:val="28"/>
          <w:cs/>
          <w:lang w:bidi="bn-IN"/>
        </w:rPr>
        <w:t>নিরাপত্তার অভাবে তারা ঘরের বাইরে যাচ্ছেন না</w:t>
      </w:r>
      <w:r w:rsidRPr="001241E4">
        <w:rPr>
          <w:rFonts w:ascii="Vrinda" w:hAnsi="Vrinda" w:cs="Mangal"/>
          <w:sz w:val="28"/>
          <w:cs/>
          <w:lang w:bidi="hi-IN"/>
        </w:rPr>
        <w:t xml:space="preserve">। </w:t>
      </w:r>
      <w:r w:rsidRPr="001241E4">
        <w:rPr>
          <w:rFonts w:ascii="Vrinda" w:hAnsi="Vrinda"/>
          <w:sz w:val="28"/>
          <w:cs/>
          <w:lang w:bidi="bn-IN"/>
        </w:rPr>
        <w:t>শুধু কামরুজ্জামান ঘুরেফিরে বেড়াচ্ছেন</w:t>
      </w:r>
      <w:r w:rsidRPr="001241E4">
        <w:rPr>
          <w:rFonts w:ascii="Vrinda" w:hAnsi="Vrinda" w:cs="Mangal"/>
          <w:sz w:val="28"/>
          <w:cs/>
          <w:lang w:bidi="hi-IN"/>
        </w:rPr>
        <w:t xml:space="preserve">। </w:t>
      </w:r>
      <w:r w:rsidRPr="001241E4">
        <w:rPr>
          <w:rFonts w:ascii="Vrinda" w:hAnsi="Vrinda"/>
          <w:sz w:val="28"/>
          <w:cs/>
          <w:lang w:bidi="bn-IN"/>
        </w:rPr>
        <w:t>কলকাতায় লেখাপড়া করেছেন বলে তার জানাশোনা অনেক লোক ছিল</w:t>
      </w:r>
      <w:r w:rsidRPr="001241E4">
        <w:rPr>
          <w:rFonts w:ascii="Vrinda" w:hAnsi="Vrinda" w:cs="Mangal"/>
          <w:sz w:val="28"/>
          <w:cs/>
          <w:lang w:bidi="hi-IN"/>
        </w:rPr>
        <w:t xml:space="preserve">। </w:t>
      </w:r>
      <w:r w:rsidRPr="001241E4">
        <w:rPr>
          <w:rFonts w:ascii="Vrinda" w:hAnsi="Vrinda"/>
          <w:sz w:val="28"/>
          <w:cs/>
          <w:lang w:bidi="bn-IN"/>
        </w:rPr>
        <w:t>নজরুল ইসলাম ও মনসুর আলীর পরিবারের কোনো খবর নেই</w:t>
      </w:r>
      <w:r w:rsidRPr="001241E4">
        <w:rPr>
          <w:rFonts w:ascii="Vrinda" w:hAnsi="Vrinda" w:cs="Mangal"/>
          <w:sz w:val="28"/>
          <w:cs/>
          <w:lang w:bidi="hi-IN"/>
        </w:rPr>
        <w:t xml:space="preserve">। </w:t>
      </w:r>
      <w:r w:rsidRPr="001241E4">
        <w:rPr>
          <w:rFonts w:ascii="Vrinda" w:hAnsi="Vrinda"/>
          <w:sz w:val="28"/>
          <w:cs/>
          <w:lang w:bidi="bn-IN"/>
        </w:rPr>
        <w:t>পরিবার উদ্ধারের চিন্তায় তারা দিশেহারা</w:t>
      </w:r>
      <w:r w:rsidRPr="001241E4">
        <w:rPr>
          <w:rFonts w:ascii="Vrinda" w:hAnsi="Vrinda" w:cs="Mangal"/>
          <w:sz w:val="28"/>
          <w:cs/>
          <w:lang w:bidi="hi-IN"/>
        </w:rPr>
        <w:t xml:space="preserve">। </w:t>
      </w:r>
      <w:r w:rsidRPr="001241E4">
        <w:rPr>
          <w:rFonts w:ascii="Vrinda" w:hAnsi="Vrinda"/>
          <w:sz w:val="28"/>
          <w:cs/>
          <w:lang w:bidi="bn-IN"/>
        </w:rPr>
        <w:t xml:space="preserve">সারদার ইন্সপেক্টর গাজী গোলাম রহমানকে মনসুর আলীর পরিবার পাবনা জেলার </w:t>
      </w:r>
      <w:r w:rsidRPr="001241E4">
        <w:rPr>
          <w:rFonts w:ascii="Vrinda" w:hAnsi="Vrinda"/>
          <w:sz w:val="28"/>
          <w:cs/>
          <w:lang w:bidi="bn-IN"/>
        </w:rPr>
        <w:lastRenderedPageBreak/>
        <w:t>কাজীপুর অঞ্চলে খুঁজে বের করে কলকাতায় আনার জন্য ঠিক করা হলো</w:t>
      </w:r>
      <w:r w:rsidRPr="001241E4">
        <w:rPr>
          <w:rFonts w:ascii="Vrinda" w:hAnsi="Vrinda" w:cs="Mangal"/>
          <w:sz w:val="28"/>
          <w:cs/>
          <w:lang w:bidi="hi-IN"/>
        </w:rPr>
        <w:t xml:space="preserve">। </w:t>
      </w:r>
      <w:r w:rsidRPr="001241E4">
        <w:rPr>
          <w:rFonts w:ascii="Vrinda" w:hAnsi="Vrinda"/>
          <w:sz w:val="28"/>
          <w:cs/>
          <w:lang w:bidi="bn-IN"/>
        </w:rPr>
        <w:t>পথের খরচ বাবদ একশত টাকা চাওয়া হলো</w:t>
      </w:r>
      <w:r w:rsidRPr="001241E4">
        <w:rPr>
          <w:rFonts w:ascii="Vrinda" w:hAnsi="Vrinda" w:cs="Mangal"/>
          <w:sz w:val="28"/>
          <w:cs/>
          <w:lang w:bidi="hi-IN"/>
        </w:rPr>
        <w:t xml:space="preserve">। </w:t>
      </w:r>
      <w:r w:rsidRPr="001241E4">
        <w:rPr>
          <w:rFonts w:ascii="Vrinda" w:hAnsi="Vrinda"/>
          <w:sz w:val="28"/>
          <w:cs/>
          <w:lang w:bidi="bn-IN"/>
        </w:rPr>
        <w:t>কিন্তু সে টাকা ১০</w:t>
      </w:r>
      <w:r w:rsidRPr="001241E4">
        <w:rPr>
          <w:rFonts w:ascii="Vrinda" w:hAnsi="Vrinda"/>
          <w:sz w:val="28"/>
        </w:rPr>
        <w:t>/</w:t>
      </w:r>
      <w:r w:rsidRPr="001241E4">
        <w:rPr>
          <w:rFonts w:ascii="Vrinda" w:hAnsi="Vrinda"/>
          <w:sz w:val="28"/>
          <w:cs/>
          <w:lang w:bidi="bn-IN"/>
        </w:rPr>
        <w:t>১২ দিনেও জোগাড় হয় নি</w:t>
      </w:r>
      <w:r w:rsidRPr="001241E4">
        <w:rPr>
          <w:rFonts w:ascii="Vrinda" w:hAnsi="Vrinda" w:cs="Mangal"/>
          <w:sz w:val="28"/>
          <w:cs/>
          <w:lang w:bidi="hi-IN"/>
        </w:rPr>
        <w:t>।</w:t>
      </w:r>
    </w:p>
    <w:p w:rsidR="005F4384" w:rsidRPr="001241E4" w:rsidRDefault="005F4384" w:rsidP="005F4384">
      <w:pPr>
        <w:rPr>
          <w:rFonts w:ascii="Vrinda" w:hAnsi="Vrinda"/>
          <w:sz w:val="28"/>
        </w:rPr>
      </w:pPr>
    </w:p>
    <w:p w:rsidR="005F4384" w:rsidRPr="001241E4" w:rsidRDefault="005F4384" w:rsidP="005F4384">
      <w:pPr>
        <w:rPr>
          <w:rFonts w:ascii="Vrinda" w:hAnsi="Vrinda"/>
          <w:sz w:val="28"/>
        </w:rPr>
      </w:pPr>
      <w:r w:rsidRPr="001241E4">
        <w:rPr>
          <w:rFonts w:ascii="Vrinda" w:hAnsi="Vrinda"/>
          <w:sz w:val="28"/>
          <w:cs/>
          <w:lang w:bidi="bn-IN"/>
        </w:rPr>
        <w:t>খন্দকার আসাদুজ্জামান</w:t>
      </w:r>
      <w:r w:rsidRPr="001241E4">
        <w:rPr>
          <w:rFonts w:ascii="Vrinda" w:hAnsi="Vrinda"/>
          <w:sz w:val="28"/>
        </w:rPr>
        <w:t xml:space="preserve">, </w:t>
      </w:r>
      <w:r w:rsidRPr="001241E4">
        <w:rPr>
          <w:rFonts w:ascii="Vrinda" w:hAnsi="Vrinda"/>
          <w:sz w:val="28"/>
          <w:cs/>
          <w:lang w:bidi="bn-IN"/>
        </w:rPr>
        <w:t>নূরুল কাদের ও আমি একসঙ্গে নেতাদের সঙ্গে দেখা করে প্রবাসী প্রশাসন গড়ে তোলার উপদেশ দেই</w:t>
      </w:r>
      <w:r w:rsidRPr="001241E4">
        <w:rPr>
          <w:rFonts w:ascii="Vrinda" w:hAnsi="Vrinda" w:cs="Mangal"/>
          <w:sz w:val="28"/>
          <w:cs/>
          <w:lang w:bidi="hi-IN"/>
        </w:rPr>
        <w:t xml:space="preserve">। </w:t>
      </w:r>
      <w:r w:rsidRPr="001241E4">
        <w:rPr>
          <w:rFonts w:ascii="Vrinda" w:hAnsi="Vrinda"/>
          <w:sz w:val="28"/>
          <w:cs/>
          <w:lang w:bidi="bn-IN"/>
        </w:rPr>
        <w:t>আমাদের মতে স্বাধীনতার ঘোষণা করে ঘরে বসে দিশেহারা হয়ে থাকলে চলবে না</w:t>
      </w:r>
      <w:r w:rsidRPr="001241E4">
        <w:rPr>
          <w:rFonts w:ascii="Vrinda" w:hAnsi="Vrinda" w:cs="Mangal"/>
          <w:sz w:val="28"/>
          <w:cs/>
          <w:lang w:bidi="hi-IN"/>
        </w:rPr>
        <w:t xml:space="preserve">। </w:t>
      </w:r>
      <w:r w:rsidRPr="001241E4">
        <w:rPr>
          <w:rFonts w:ascii="Vrinda" w:hAnsi="Vrinda"/>
          <w:sz w:val="28"/>
          <w:cs/>
          <w:lang w:bidi="bn-IN"/>
        </w:rPr>
        <w:t>আমাদেরকে সংঘবদ্ধ হতে হবে এবং যুদ্ধের জন্য সম্ভাব্য প্রস্তুতি নিতে হবে এবং সে জন্য চাই একটি প্রশাসন যন্ত্র</w:t>
      </w:r>
      <w:r w:rsidRPr="001241E4">
        <w:rPr>
          <w:rFonts w:ascii="Vrinda" w:hAnsi="Vrinda" w:cs="Mangal"/>
          <w:sz w:val="28"/>
          <w:cs/>
          <w:lang w:bidi="hi-IN"/>
        </w:rPr>
        <w:t xml:space="preserve">। </w:t>
      </w:r>
      <w:r w:rsidRPr="001241E4">
        <w:rPr>
          <w:rFonts w:ascii="Vrinda" w:hAnsi="Vrinda"/>
          <w:sz w:val="28"/>
          <w:cs/>
          <w:lang w:bidi="bn-IN"/>
        </w:rPr>
        <w:t>আমাদের প্রস্তাবে সম্মত হয়ে আমাদেরকেই যথোচিত বিধিব্যবস্থা তৈরি করার ভার দেওয়া হলো</w:t>
      </w:r>
      <w:r w:rsidRPr="001241E4">
        <w:rPr>
          <w:rFonts w:ascii="Vrinda" w:hAnsi="Vrinda" w:cs="Mangal"/>
          <w:sz w:val="28"/>
          <w:cs/>
          <w:lang w:bidi="hi-IN"/>
        </w:rPr>
        <w:t xml:space="preserve">। </w:t>
      </w:r>
      <w:r w:rsidRPr="001241E4">
        <w:rPr>
          <w:rFonts w:ascii="Vrinda" w:hAnsi="Vrinda"/>
          <w:sz w:val="28"/>
          <w:cs/>
          <w:lang w:bidi="bn-IN"/>
        </w:rPr>
        <w:t>ইতিপূর্বে অস্থায়ী প্রেসিডেন্ট পদে সৈয়দ নজরুল ইসলাম</w:t>
      </w:r>
      <w:r w:rsidRPr="001241E4">
        <w:rPr>
          <w:rFonts w:ascii="Vrinda" w:hAnsi="Vrinda"/>
          <w:sz w:val="28"/>
        </w:rPr>
        <w:t xml:space="preserve">, </w:t>
      </w:r>
      <w:r w:rsidRPr="001241E4">
        <w:rPr>
          <w:rFonts w:ascii="Vrinda" w:hAnsi="Vrinda"/>
          <w:sz w:val="28"/>
          <w:cs/>
          <w:lang w:bidi="bn-IN"/>
        </w:rPr>
        <w:t>প্রধানমন্ত্রী তাজউদ্দিন আহমদ</w:t>
      </w:r>
      <w:r w:rsidRPr="001241E4">
        <w:rPr>
          <w:rFonts w:ascii="Vrinda" w:hAnsi="Vrinda"/>
          <w:sz w:val="28"/>
        </w:rPr>
        <w:t xml:space="preserve">, </w:t>
      </w:r>
      <w:r w:rsidRPr="001241E4">
        <w:rPr>
          <w:rFonts w:ascii="Vrinda" w:hAnsi="Vrinda"/>
          <w:sz w:val="28"/>
          <w:cs/>
          <w:lang w:bidi="bn-IN"/>
        </w:rPr>
        <w:t>পররাষ্ট্রমন্ত্রী পদে খন্দকার মোশতাক আহমদ</w:t>
      </w:r>
      <w:r w:rsidRPr="001241E4">
        <w:rPr>
          <w:rFonts w:ascii="Vrinda" w:hAnsi="Vrinda"/>
          <w:sz w:val="28"/>
        </w:rPr>
        <w:t xml:space="preserve">, </w:t>
      </w:r>
      <w:r w:rsidRPr="001241E4">
        <w:rPr>
          <w:rFonts w:ascii="Vrinda" w:hAnsi="Vrinda"/>
          <w:sz w:val="28"/>
          <w:cs/>
          <w:lang w:bidi="bn-IN"/>
        </w:rPr>
        <w:t>অর্থমন্ত্রী পদে মনসুর আলী এবং স্বরাষ্ট্র ও রিলিফ মন্ত্রী পদে কামরুজ্জামান অধিষ্ঠিত হন</w:t>
      </w:r>
      <w:r w:rsidRPr="001241E4">
        <w:rPr>
          <w:rFonts w:ascii="Vrinda" w:hAnsi="Vrinda" w:cs="Mangal"/>
          <w:sz w:val="28"/>
          <w:cs/>
          <w:lang w:bidi="hi-IN"/>
        </w:rPr>
        <w:t xml:space="preserve">। </w:t>
      </w:r>
      <w:r w:rsidRPr="001241E4">
        <w:rPr>
          <w:rFonts w:ascii="Vrinda" w:hAnsi="Vrinda"/>
          <w:sz w:val="28"/>
          <w:cs/>
          <w:lang w:bidi="bn-IN"/>
        </w:rPr>
        <w:t>১৭ই এপ্রিলের ঘোষণার পরিপ্রেক্ষিতে মুজিবনগর সরকার গঠিত হয়</w:t>
      </w:r>
      <w:r w:rsidRPr="001241E4">
        <w:rPr>
          <w:rFonts w:ascii="Vrinda" w:hAnsi="Vrinda" w:cs="Mangal"/>
          <w:sz w:val="28"/>
          <w:cs/>
          <w:lang w:bidi="hi-IN"/>
        </w:rPr>
        <w:t xml:space="preserve">। </w:t>
      </w:r>
      <w:r w:rsidRPr="001241E4">
        <w:rPr>
          <w:rFonts w:ascii="Vrinda" w:hAnsi="Vrinda"/>
          <w:sz w:val="28"/>
          <w:cs/>
          <w:lang w:bidi="bn-IN"/>
        </w:rPr>
        <w:t>কিন্তু সরকারের কোনো প্রশাসনিক সংগঠন প্রতিষ্ঠিত হয় নি</w:t>
      </w:r>
      <w:r w:rsidRPr="001241E4">
        <w:rPr>
          <w:rFonts w:ascii="Vrinda" w:hAnsi="Vrinda" w:cs="Mangal"/>
          <w:sz w:val="28"/>
          <w:cs/>
          <w:lang w:bidi="hi-IN"/>
        </w:rPr>
        <w:t xml:space="preserve">। </w:t>
      </w:r>
      <w:r w:rsidRPr="001241E4">
        <w:rPr>
          <w:rFonts w:ascii="Vrinda" w:hAnsi="Vrinda"/>
          <w:sz w:val="28"/>
          <w:cs/>
          <w:lang w:bidi="bn-IN"/>
        </w:rPr>
        <w:t>শুধু কর্নেল ওসমানীকে মুক্তিবাহিনীর সর্বাধিনায়ক নিযুক্ত করা হয়েছিলো</w:t>
      </w:r>
      <w:r w:rsidRPr="001241E4">
        <w:rPr>
          <w:rFonts w:ascii="Vrinda" w:hAnsi="Vrinda" w:cs="Mangal"/>
          <w:sz w:val="28"/>
          <w:cs/>
          <w:lang w:bidi="hi-IN"/>
        </w:rPr>
        <w:t xml:space="preserve">। </w:t>
      </w:r>
      <w:r w:rsidRPr="001241E4">
        <w:rPr>
          <w:rFonts w:ascii="Vrinda" w:hAnsi="Vrinda"/>
          <w:sz w:val="28"/>
          <w:cs/>
          <w:lang w:bidi="bn-IN"/>
        </w:rPr>
        <w:t>মুজিব নগর সরকারের খসড়া প্রশাসনিক কাঠামো গড়ে তলার ভার আমাদেরকে দেওয়া হয়</w:t>
      </w:r>
      <w:r w:rsidRPr="001241E4">
        <w:rPr>
          <w:rFonts w:ascii="Vrinda" w:hAnsi="Vrinda" w:cs="Mangal"/>
          <w:sz w:val="28"/>
          <w:cs/>
          <w:lang w:bidi="hi-IN"/>
        </w:rPr>
        <w:t xml:space="preserve">। </w:t>
      </w:r>
      <w:r w:rsidRPr="001241E4">
        <w:rPr>
          <w:rFonts w:ascii="Vrinda" w:hAnsi="Vrinda"/>
          <w:sz w:val="28"/>
          <w:cs/>
          <w:lang w:bidi="bn-IN"/>
        </w:rPr>
        <w:t>পাবনার ডেপুটি</w:t>
      </w:r>
      <w:r w:rsidRPr="001241E4">
        <w:rPr>
          <w:rFonts w:ascii="Vrinda" w:hAnsi="Vrinda"/>
          <w:sz w:val="28"/>
        </w:rPr>
        <w:t xml:space="preserve">  </w:t>
      </w:r>
      <w:r w:rsidRPr="001241E4">
        <w:rPr>
          <w:rFonts w:ascii="Vrinda" w:hAnsi="Vrinda"/>
          <w:sz w:val="28"/>
          <w:cs/>
          <w:lang w:bidi="bn-IN"/>
        </w:rPr>
        <w:t>কমিশনার নূরুল কাদের খান এককালে বিমান বাহিনীর অফিসার হিসেবে কাজ করেছেন</w:t>
      </w:r>
      <w:r w:rsidRPr="001241E4">
        <w:rPr>
          <w:rFonts w:ascii="Vrinda" w:hAnsi="Vrinda" w:cs="Mangal"/>
          <w:sz w:val="28"/>
          <w:cs/>
          <w:lang w:bidi="hi-IN"/>
        </w:rPr>
        <w:t xml:space="preserve">। </w:t>
      </w:r>
      <w:r w:rsidRPr="001241E4">
        <w:rPr>
          <w:rFonts w:ascii="Vrinda" w:hAnsi="Vrinda"/>
          <w:sz w:val="28"/>
          <w:cs/>
          <w:lang w:bidi="bn-IN"/>
        </w:rPr>
        <w:t>তাছাড়া পাবনায় তিনি পাকবাহিনীর মুখোমুখি যুদ্ধ করেছেন</w:t>
      </w:r>
      <w:r w:rsidRPr="001241E4">
        <w:rPr>
          <w:rFonts w:ascii="Vrinda" w:hAnsi="Vrinda" w:cs="Mangal"/>
          <w:sz w:val="28"/>
          <w:cs/>
          <w:lang w:bidi="hi-IN"/>
        </w:rPr>
        <w:t xml:space="preserve">। </w:t>
      </w:r>
      <w:r w:rsidRPr="001241E4">
        <w:rPr>
          <w:rFonts w:ascii="Vrinda" w:hAnsi="Vrinda"/>
          <w:sz w:val="28"/>
          <w:cs/>
          <w:lang w:bidi="bn-IN"/>
        </w:rPr>
        <w:t>প্রশাসনিক খসড়া তৈরিতে নূরুল কাদেরের অবদান ছিল সবচেয়ে বেশি</w:t>
      </w:r>
      <w:r w:rsidRPr="001241E4">
        <w:rPr>
          <w:rFonts w:ascii="Vrinda" w:hAnsi="Vrinda" w:cs="Mangal"/>
          <w:sz w:val="28"/>
          <w:cs/>
          <w:lang w:bidi="hi-IN"/>
        </w:rPr>
        <w:t xml:space="preserve">। </w:t>
      </w:r>
    </w:p>
    <w:p w:rsidR="005F4384" w:rsidRPr="001241E4" w:rsidRDefault="005F4384" w:rsidP="005F4384">
      <w:pPr>
        <w:rPr>
          <w:rFonts w:ascii="Vrinda" w:hAnsi="Vrinda"/>
          <w:sz w:val="28"/>
        </w:rPr>
      </w:pPr>
    </w:p>
    <w:p w:rsidR="005F4384" w:rsidRPr="001241E4" w:rsidRDefault="005F4384" w:rsidP="005F4384">
      <w:pPr>
        <w:rPr>
          <w:rFonts w:ascii="Vrinda" w:hAnsi="Vrinda"/>
          <w:sz w:val="28"/>
        </w:rPr>
      </w:pPr>
      <w:r w:rsidRPr="001241E4">
        <w:rPr>
          <w:rFonts w:ascii="Vrinda" w:hAnsi="Vrinda"/>
          <w:sz w:val="28"/>
          <w:cs/>
          <w:lang w:bidi="bn-IN"/>
        </w:rPr>
        <w:t>আসাদুজ্জামান</w:t>
      </w:r>
      <w:r w:rsidRPr="001241E4">
        <w:rPr>
          <w:rFonts w:ascii="Vrinda" w:hAnsi="Vrinda"/>
          <w:sz w:val="28"/>
        </w:rPr>
        <w:t xml:space="preserve">, </w:t>
      </w:r>
      <w:r w:rsidRPr="001241E4">
        <w:rPr>
          <w:rFonts w:ascii="Vrinda" w:hAnsi="Vrinda"/>
          <w:sz w:val="28"/>
          <w:cs/>
          <w:lang w:bidi="bn-IN"/>
        </w:rPr>
        <w:t>নূরুল কাদের ও আমি অফিসার ইনচার্জ পদবীতে প্রশাসনের দায়িত্বভার গ্রহণ করি</w:t>
      </w:r>
      <w:r w:rsidRPr="001241E4">
        <w:rPr>
          <w:rFonts w:ascii="Vrinda" w:hAnsi="Vrinda" w:cs="Mangal"/>
          <w:sz w:val="28"/>
          <w:cs/>
          <w:lang w:bidi="hi-IN"/>
        </w:rPr>
        <w:t xml:space="preserve">। </w:t>
      </w:r>
      <w:r w:rsidRPr="001241E4">
        <w:rPr>
          <w:rFonts w:ascii="Vrinda" w:hAnsi="Vrinda"/>
          <w:sz w:val="28"/>
          <w:cs/>
          <w:lang w:bidi="bn-IN"/>
        </w:rPr>
        <w:t>আমাদের কোনো সেক্রেটারিয়েট বিল্ডিং ছিল না</w:t>
      </w:r>
      <w:r w:rsidRPr="001241E4">
        <w:rPr>
          <w:rFonts w:ascii="Vrinda" w:hAnsi="Vrinda" w:cs="Mangal"/>
          <w:sz w:val="28"/>
          <w:cs/>
          <w:lang w:bidi="hi-IN"/>
        </w:rPr>
        <w:t xml:space="preserve">। </w:t>
      </w:r>
      <w:r w:rsidRPr="001241E4">
        <w:rPr>
          <w:rFonts w:ascii="Vrinda" w:hAnsi="Vrinda"/>
          <w:sz w:val="28"/>
          <w:cs/>
          <w:lang w:bidi="bn-IN"/>
        </w:rPr>
        <w:t>কয়েকটি চেয়ার</w:t>
      </w:r>
      <w:r w:rsidRPr="001241E4">
        <w:rPr>
          <w:rFonts w:ascii="Vrinda" w:hAnsi="Vrinda"/>
          <w:sz w:val="28"/>
        </w:rPr>
        <w:t>-</w:t>
      </w:r>
      <w:r w:rsidRPr="001241E4">
        <w:rPr>
          <w:rFonts w:ascii="Vrinda" w:hAnsi="Vrinda"/>
          <w:sz w:val="28"/>
          <w:cs/>
          <w:lang w:bidi="bn-IN"/>
        </w:rPr>
        <w:t>টেবিলেই আমরা সকলে মিলেমিশে বসে কাজ করেছি</w:t>
      </w:r>
      <w:r w:rsidRPr="001241E4">
        <w:rPr>
          <w:rFonts w:ascii="Vrinda" w:hAnsi="Vrinda" w:cs="Mangal"/>
          <w:sz w:val="28"/>
          <w:cs/>
          <w:lang w:bidi="hi-IN"/>
        </w:rPr>
        <w:t xml:space="preserve">। </w:t>
      </w:r>
      <w:r w:rsidRPr="001241E4">
        <w:rPr>
          <w:rFonts w:ascii="Vrinda" w:hAnsi="Vrinda"/>
          <w:sz w:val="28"/>
          <w:cs/>
          <w:lang w:bidi="bn-IN"/>
        </w:rPr>
        <w:t>আর আমাদের সঙ্গে যারা কাজ করেছেন তারাও একই সঙ্গে বসেছেন</w:t>
      </w:r>
      <w:r w:rsidRPr="001241E4">
        <w:rPr>
          <w:rFonts w:ascii="Vrinda" w:hAnsi="Vrinda" w:cs="Mangal"/>
          <w:sz w:val="28"/>
          <w:cs/>
          <w:lang w:bidi="hi-IN"/>
        </w:rPr>
        <w:t xml:space="preserve">। </w:t>
      </w:r>
      <w:r w:rsidRPr="001241E4">
        <w:rPr>
          <w:rFonts w:ascii="Vrinda" w:hAnsi="Vrinda"/>
          <w:sz w:val="28"/>
          <w:cs/>
          <w:lang w:bidi="bn-IN"/>
        </w:rPr>
        <w:t>কয়েক মাস পর যখন অন্যান্য অফিসার এসে যোগ দেন তখন আমরা সচিব</w:t>
      </w:r>
      <w:r w:rsidRPr="001241E4">
        <w:rPr>
          <w:rFonts w:ascii="Vrinda" w:hAnsi="Vrinda"/>
          <w:sz w:val="28"/>
        </w:rPr>
        <w:t xml:space="preserve">, </w:t>
      </w:r>
      <w:r w:rsidRPr="001241E4">
        <w:rPr>
          <w:rFonts w:ascii="Vrinda" w:hAnsi="Vrinda"/>
          <w:sz w:val="28"/>
          <w:cs/>
          <w:lang w:bidi="bn-IN"/>
        </w:rPr>
        <w:t>উপসচিব ইত্যাদি পদের সৃষ্টি করি</w:t>
      </w:r>
      <w:r w:rsidRPr="001241E4">
        <w:rPr>
          <w:rFonts w:ascii="Vrinda" w:hAnsi="Vrinda" w:cs="Mangal"/>
          <w:sz w:val="28"/>
          <w:cs/>
          <w:lang w:bidi="hi-IN"/>
        </w:rPr>
        <w:t xml:space="preserve">। </w:t>
      </w:r>
      <w:r w:rsidRPr="001241E4">
        <w:rPr>
          <w:rFonts w:ascii="Vrinda" w:hAnsi="Vrinda"/>
          <w:sz w:val="28"/>
          <w:cs/>
          <w:lang w:bidi="bn-IN"/>
        </w:rPr>
        <w:t>আমি স্বরাষ্ট্র সচিব এবং উপরন্তু আইজি পুলিশের দায়িত্বে ছিলাম</w:t>
      </w:r>
      <w:r w:rsidRPr="001241E4">
        <w:rPr>
          <w:rFonts w:ascii="Vrinda" w:hAnsi="Vrinda" w:cs="Mangal"/>
          <w:sz w:val="28"/>
          <w:cs/>
          <w:lang w:bidi="hi-IN"/>
        </w:rPr>
        <w:t xml:space="preserve">। </w:t>
      </w:r>
      <w:r w:rsidRPr="001241E4">
        <w:rPr>
          <w:rFonts w:ascii="Vrinda" w:hAnsi="Vrinda"/>
          <w:sz w:val="28"/>
          <w:cs/>
          <w:lang w:bidi="bn-IN"/>
        </w:rPr>
        <w:lastRenderedPageBreak/>
        <w:t>নূরুল কাদের খান পাবনা ট্রেজারির যে কয়েক কোটি টাকা নিয়ে এসেছিলেন সেই টাকাই ছিল মূলত মুজিবনগর সরকারের আর্থিক সম্বল</w:t>
      </w:r>
      <w:r w:rsidRPr="001241E4">
        <w:rPr>
          <w:rFonts w:ascii="Vrinda" w:hAnsi="Vrinda" w:cs="Mangal"/>
          <w:sz w:val="28"/>
          <w:cs/>
          <w:lang w:bidi="hi-IN"/>
        </w:rPr>
        <w:t xml:space="preserve">। </w:t>
      </w:r>
      <w:r w:rsidRPr="001241E4">
        <w:rPr>
          <w:rFonts w:ascii="Vrinda" w:hAnsi="Vrinda"/>
          <w:sz w:val="28"/>
          <w:cs/>
          <w:lang w:bidi="bn-IN"/>
        </w:rPr>
        <w:t>আগরতলা অঞ্চলেও আমাদের কিছু টাকাপয়সার কড়াক্রান্তি হিসাব</w:t>
      </w:r>
      <w:r w:rsidRPr="001241E4">
        <w:rPr>
          <w:rFonts w:ascii="Vrinda" w:hAnsi="Vrinda"/>
          <w:sz w:val="28"/>
        </w:rPr>
        <w:t>-</w:t>
      </w:r>
      <w:r w:rsidRPr="001241E4">
        <w:rPr>
          <w:rFonts w:ascii="Vrinda" w:hAnsi="Vrinda"/>
          <w:sz w:val="28"/>
          <w:cs/>
          <w:lang w:bidi="bn-IN"/>
        </w:rPr>
        <w:t>নিকাশ দেওয়া হয়</w:t>
      </w:r>
      <w:r w:rsidRPr="001241E4">
        <w:rPr>
          <w:rFonts w:ascii="Vrinda" w:hAnsi="Vrinda" w:cs="Mangal"/>
          <w:sz w:val="28"/>
          <w:cs/>
          <w:lang w:bidi="hi-IN"/>
        </w:rPr>
        <w:t xml:space="preserve">। </w:t>
      </w:r>
      <w:r w:rsidRPr="001241E4">
        <w:rPr>
          <w:rFonts w:ascii="Vrinda" w:hAnsi="Vrinda"/>
          <w:sz w:val="28"/>
          <w:cs/>
          <w:lang w:bidi="bn-IN"/>
        </w:rPr>
        <w:t>আসাদুজ্জামান অর্থ সচিব</w:t>
      </w:r>
      <w:r w:rsidRPr="001241E4">
        <w:rPr>
          <w:rFonts w:ascii="Vrinda" w:hAnsi="Vrinda"/>
          <w:sz w:val="28"/>
        </w:rPr>
        <w:t xml:space="preserve">, </w:t>
      </w:r>
      <w:r w:rsidRPr="001241E4">
        <w:rPr>
          <w:rFonts w:ascii="Vrinda" w:hAnsi="Vrinda"/>
          <w:sz w:val="28"/>
          <w:cs/>
          <w:lang w:bidi="bn-IN"/>
        </w:rPr>
        <w:t>নূরুল কাদের খান সংস্থাপন সচিবের কাজ করেছেন</w:t>
      </w:r>
      <w:r w:rsidRPr="001241E4">
        <w:rPr>
          <w:rFonts w:ascii="Vrinda" w:hAnsi="Vrinda" w:cs="Mangal"/>
          <w:sz w:val="28"/>
          <w:cs/>
          <w:lang w:bidi="hi-IN"/>
        </w:rPr>
        <w:t xml:space="preserve">। </w:t>
      </w:r>
      <w:r w:rsidRPr="001241E4">
        <w:rPr>
          <w:rFonts w:ascii="Vrinda" w:hAnsi="Vrinda"/>
          <w:sz w:val="28"/>
          <w:cs/>
          <w:lang w:bidi="bn-IN"/>
        </w:rPr>
        <w:t>মুক্তিযুদ্ধ সংগঠনে নূরুল কাদের খান অভাবনীয় প্রতিভার পরিচয় দেন</w:t>
      </w:r>
      <w:r w:rsidRPr="001241E4">
        <w:rPr>
          <w:rFonts w:ascii="Vrinda" w:hAnsi="Vrinda" w:cs="Mangal"/>
          <w:sz w:val="28"/>
          <w:cs/>
          <w:lang w:bidi="hi-IN"/>
        </w:rPr>
        <w:t xml:space="preserve">। </w:t>
      </w:r>
      <w:r w:rsidRPr="001241E4">
        <w:rPr>
          <w:rFonts w:ascii="Vrinda" w:hAnsi="Vrinda"/>
          <w:sz w:val="28"/>
          <w:cs/>
          <w:lang w:bidi="bn-IN"/>
        </w:rPr>
        <w:t>সেক্টর</w:t>
      </w:r>
      <w:r w:rsidRPr="001241E4">
        <w:rPr>
          <w:rFonts w:ascii="Vrinda" w:hAnsi="Vrinda"/>
          <w:sz w:val="28"/>
        </w:rPr>
        <w:t xml:space="preserve">, </w:t>
      </w:r>
      <w:r w:rsidRPr="001241E4">
        <w:rPr>
          <w:rFonts w:ascii="Vrinda" w:hAnsi="Vrinda"/>
          <w:sz w:val="28"/>
          <w:cs/>
          <w:lang w:bidi="bn-IN"/>
        </w:rPr>
        <w:t>সাব</w:t>
      </w:r>
      <w:r w:rsidRPr="001241E4">
        <w:rPr>
          <w:rFonts w:ascii="Vrinda" w:hAnsi="Vrinda"/>
          <w:sz w:val="28"/>
        </w:rPr>
        <w:t>-</w:t>
      </w:r>
      <w:r w:rsidRPr="001241E4">
        <w:rPr>
          <w:rFonts w:ascii="Vrinda" w:hAnsi="Vrinda"/>
          <w:sz w:val="28"/>
          <w:cs/>
          <w:lang w:bidi="bn-IN"/>
        </w:rPr>
        <w:t>সেক্টর ইত্যাদি বেসামরিক প্রতিষ্ঠান মুখ্যত তারই ধ্যান</w:t>
      </w:r>
      <w:r w:rsidRPr="001241E4">
        <w:rPr>
          <w:rFonts w:ascii="Vrinda" w:hAnsi="Vrinda"/>
          <w:sz w:val="28"/>
        </w:rPr>
        <w:t>-</w:t>
      </w:r>
      <w:r w:rsidRPr="001241E4">
        <w:rPr>
          <w:rFonts w:ascii="Vrinda" w:hAnsi="Vrinda"/>
          <w:sz w:val="28"/>
          <w:cs/>
          <w:lang w:bidi="bn-IN"/>
        </w:rPr>
        <w:t>ধারণা</w:t>
      </w:r>
      <w:r w:rsidRPr="001241E4">
        <w:rPr>
          <w:rFonts w:ascii="Vrinda" w:hAnsi="Vrinda" w:cs="Mangal"/>
          <w:sz w:val="28"/>
          <w:cs/>
          <w:lang w:bidi="hi-IN"/>
        </w:rPr>
        <w:t xml:space="preserve">। </w:t>
      </w:r>
      <w:r w:rsidRPr="001241E4">
        <w:rPr>
          <w:rFonts w:ascii="Vrinda" w:hAnsi="Vrinda"/>
          <w:sz w:val="28"/>
          <w:cs/>
          <w:lang w:bidi="bn-IN"/>
        </w:rPr>
        <w:t>১৭০০ মেইল বর্ডারে এই সব প্রতিষ্ঠান গড়ে তোলার কাজ কীরূপ কঠিন হতে পারে তা হয়তো অনেকের ধারণায় আসবে না</w:t>
      </w:r>
      <w:r w:rsidRPr="001241E4">
        <w:rPr>
          <w:rFonts w:ascii="Vrinda" w:hAnsi="Vrinda" w:cs="Mangal"/>
          <w:sz w:val="28"/>
          <w:cs/>
          <w:lang w:bidi="hi-IN"/>
        </w:rPr>
        <w:t>।</w:t>
      </w:r>
    </w:p>
    <w:p w:rsidR="005F4384" w:rsidRPr="001241E4" w:rsidRDefault="005F4384" w:rsidP="005F4384">
      <w:pPr>
        <w:rPr>
          <w:rFonts w:ascii="Vrinda" w:hAnsi="Vrinda"/>
          <w:sz w:val="28"/>
        </w:rPr>
      </w:pPr>
    </w:p>
    <w:p w:rsidR="005F4384" w:rsidRPr="001241E4" w:rsidRDefault="005F4384" w:rsidP="005F4384">
      <w:pPr>
        <w:rPr>
          <w:rFonts w:ascii="Vrinda" w:hAnsi="Vrinda"/>
          <w:sz w:val="28"/>
        </w:rPr>
      </w:pPr>
      <w:r w:rsidRPr="001241E4">
        <w:rPr>
          <w:rFonts w:ascii="Vrinda" w:hAnsi="Vrinda"/>
          <w:sz w:val="28"/>
          <w:cs/>
          <w:lang w:bidi="bn-IN"/>
        </w:rPr>
        <w:t>বিভিন্ন সেক্টর থেকে মুক্তিযুদ্ধের অভিযান পরিচালনা করেছেন আমাদের সেক্টর কমান্ডারগণ</w:t>
      </w:r>
      <w:r w:rsidRPr="001241E4">
        <w:rPr>
          <w:rFonts w:ascii="Vrinda" w:hAnsi="Vrinda" w:cs="Mangal"/>
          <w:sz w:val="28"/>
          <w:cs/>
          <w:lang w:bidi="hi-IN"/>
        </w:rPr>
        <w:t xml:space="preserve">। </w:t>
      </w:r>
      <w:r w:rsidRPr="001241E4">
        <w:rPr>
          <w:rFonts w:ascii="Vrinda" w:hAnsi="Vrinda"/>
          <w:sz w:val="28"/>
          <w:cs/>
          <w:lang w:bidi="bn-IN"/>
        </w:rPr>
        <w:t>তাদের মধ্যে মেজর জিয়াউর রহমান ছিলেন সবচেয়ে সিনিয়র</w:t>
      </w:r>
      <w:r w:rsidRPr="001241E4">
        <w:rPr>
          <w:rFonts w:ascii="Vrinda" w:hAnsi="Vrinda" w:cs="Mangal"/>
          <w:sz w:val="28"/>
          <w:cs/>
          <w:lang w:bidi="hi-IN"/>
        </w:rPr>
        <w:t xml:space="preserve">। </w:t>
      </w:r>
      <w:r w:rsidRPr="001241E4">
        <w:rPr>
          <w:rFonts w:ascii="Vrinda" w:hAnsi="Vrinda"/>
          <w:sz w:val="28"/>
          <w:cs/>
          <w:lang w:bidi="bn-IN"/>
        </w:rPr>
        <w:t>কমান্ডারদের অধীন অফিসার</w:t>
      </w:r>
      <w:r w:rsidRPr="001241E4">
        <w:rPr>
          <w:rFonts w:ascii="Vrinda" w:hAnsi="Vrinda"/>
          <w:sz w:val="28"/>
        </w:rPr>
        <w:t xml:space="preserve">, </w:t>
      </w:r>
      <w:r w:rsidRPr="001241E4">
        <w:rPr>
          <w:rFonts w:ascii="Vrinda" w:hAnsi="Vrinda"/>
          <w:sz w:val="28"/>
          <w:cs/>
          <w:lang w:bidi="bn-IN"/>
        </w:rPr>
        <w:t>জোয়ান</w:t>
      </w:r>
      <w:r w:rsidRPr="001241E4">
        <w:rPr>
          <w:rFonts w:ascii="Vrinda" w:hAnsi="Vrinda"/>
          <w:sz w:val="28"/>
        </w:rPr>
        <w:t xml:space="preserve">, </w:t>
      </w:r>
      <w:r w:rsidRPr="001241E4">
        <w:rPr>
          <w:rFonts w:ascii="Vrinda" w:hAnsi="Vrinda"/>
          <w:sz w:val="28"/>
          <w:cs/>
          <w:lang w:bidi="bn-IN"/>
        </w:rPr>
        <w:t>ইপিআর ও পুলিশ বাহিনীর সমস্ত পেশার বাঙালী বীর সন্তানেরা কাজ করেছেন</w:t>
      </w:r>
      <w:r w:rsidRPr="001241E4">
        <w:rPr>
          <w:rFonts w:ascii="Vrinda" w:hAnsi="Vrinda" w:cs="Mangal"/>
          <w:sz w:val="28"/>
          <w:cs/>
          <w:lang w:bidi="hi-IN"/>
        </w:rPr>
        <w:t xml:space="preserve">। </w:t>
      </w:r>
      <w:r w:rsidRPr="001241E4">
        <w:rPr>
          <w:rFonts w:ascii="Vrinda" w:hAnsi="Vrinda"/>
          <w:sz w:val="28"/>
          <w:cs/>
          <w:lang w:bidi="bn-IN"/>
        </w:rPr>
        <w:t>তাঁরা পাকবাহিনীর ওপর হানা চালিয়েছেন</w:t>
      </w:r>
      <w:r w:rsidRPr="001241E4">
        <w:rPr>
          <w:rFonts w:ascii="Vrinda" w:hAnsi="Vrinda" w:cs="Mangal"/>
          <w:sz w:val="28"/>
          <w:cs/>
          <w:lang w:bidi="hi-IN"/>
        </w:rPr>
        <w:t xml:space="preserve">। </w:t>
      </w:r>
      <w:r w:rsidRPr="001241E4">
        <w:rPr>
          <w:rFonts w:ascii="Vrinda" w:hAnsi="Vrinda"/>
          <w:sz w:val="28"/>
          <w:cs/>
          <w:lang w:bidi="bn-IN"/>
        </w:rPr>
        <w:t>তাদের অস্ত্র কেড়ে নিয়েছেন</w:t>
      </w:r>
      <w:r w:rsidRPr="001241E4">
        <w:rPr>
          <w:rFonts w:ascii="Vrinda" w:hAnsi="Vrinda" w:cs="Mangal"/>
          <w:sz w:val="28"/>
          <w:cs/>
          <w:lang w:bidi="hi-IN"/>
        </w:rPr>
        <w:t xml:space="preserve">। </w:t>
      </w:r>
      <w:r w:rsidRPr="001241E4">
        <w:rPr>
          <w:rFonts w:ascii="Vrinda" w:hAnsi="Vrinda"/>
          <w:sz w:val="28"/>
          <w:cs/>
          <w:lang w:bidi="bn-IN"/>
        </w:rPr>
        <w:t>ঘাঁটি থেকে বিতাড়িত করে সেখানে মুক্তিবাহিনীর ঘাঁটি স্থাপন করেছেন</w:t>
      </w:r>
      <w:r w:rsidRPr="001241E4">
        <w:rPr>
          <w:rFonts w:ascii="Vrinda" w:hAnsi="Vrinda" w:cs="Mangal"/>
          <w:sz w:val="28"/>
          <w:cs/>
          <w:lang w:bidi="hi-IN"/>
        </w:rPr>
        <w:t xml:space="preserve">। </w:t>
      </w:r>
      <w:r w:rsidRPr="001241E4">
        <w:rPr>
          <w:rFonts w:ascii="Vrinda" w:hAnsi="Vrinda"/>
          <w:sz w:val="28"/>
          <w:cs/>
          <w:lang w:bidi="bn-IN"/>
        </w:rPr>
        <w:t>১৭০০ মাইল স্থল সীমান্তে এই অভিযান একাধারে চালানো হয়</w:t>
      </w:r>
      <w:r w:rsidRPr="001241E4">
        <w:rPr>
          <w:rFonts w:ascii="Vrinda" w:hAnsi="Vrinda" w:cs="Mangal"/>
          <w:sz w:val="28"/>
          <w:cs/>
          <w:lang w:bidi="hi-IN"/>
        </w:rPr>
        <w:t xml:space="preserve">। </w:t>
      </w:r>
      <w:r w:rsidRPr="001241E4">
        <w:rPr>
          <w:rFonts w:ascii="Vrinda" w:hAnsi="Vrinda"/>
          <w:sz w:val="28"/>
          <w:cs/>
          <w:lang w:bidi="bn-IN"/>
        </w:rPr>
        <w:t>তাতে পাকিস্তানের সামরিক ব্যবস্থাপনা চরম বিপর্যয়ের সম্মুখীন হয়</w:t>
      </w:r>
      <w:r w:rsidRPr="001241E4">
        <w:rPr>
          <w:rFonts w:ascii="Vrinda" w:hAnsi="Vrinda" w:cs="Mangal"/>
          <w:sz w:val="28"/>
          <w:cs/>
          <w:lang w:bidi="hi-IN"/>
        </w:rPr>
        <w:t xml:space="preserve">। </w:t>
      </w:r>
      <w:r w:rsidRPr="001241E4">
        <w:rPr>
          <w:rFonts w:ascii="Vrinda" w:hAnsi="Vrinda"/>
          <w:sz w:val="28"/>
          <w:cs/>
          <w:lang w:bidi="bn-IN"/>
        </w:rPr>
        <w:t>দেশের অভ্যন্তরে অবস্থানরত লোকদের মধ্যে অগণিত মুক্তিবাহিনী মানুষের প্রত্যক্ষ ও পরোক্ষ প্রতিরোধ ও আক্রমণে পাকবাহিনী কোথাও দাঁড়াতে পারে নি বলে অস্ত্রশস্ত্র ফেলে পালাতে বাধ্য হয়</w:t>
      </w:r>
      <w:r w:rsidRPr="001241E4">
        <w:rPr>
          <w:rFonts w:ascii="Vrinda" w:hAnsi="Vrinda" w:cs="Mangal"/>
          <w:sz w:val="28"/>
          <w:cs/>
          <w:lang w:bidi="hi-IN"/>
        </w:rPr>
        <w:t xml:space="preserve">। </w:t>
      </w:r>
      <w:r w:rsidRPr="001241E4">
        <w:rPr>
          <w:rFonts w:ascii="Vrinda" w:hAnsi="Vrinda"/>
          <w:sz w:val="28"/>
          <w:cs/>
          <w:lang w:bidi="bn-IN"/>
        </w:rPr>
        <w:t>পলায়নরত পাকবাহিনীকে ধাওয়া করেছে বাঙালি কৃষক</w:t>
      </w:r>
      <w:r w:rsidRPr="001241E4">
        <w:rPr>
          <w:rFonts w:ascii="Vrinda" w:hAnsi="Vrinda"/>
          <w:sz w:val="28"/>
        </w:rPr>
        <w:t xml:space="preserve">, </w:t>
      </w:r>
      <w:r w:rsidRPr="001241E4">
        <w:rPr>
          <w:rFonts w:ascii="Vrinda" w:hAnsi="Vrinda"/>
          <w:sz w:val="28"/>
          <w:cs/>
          <w:lang w:bidi="bn-IN"/>
        </w:rPr>
        <w:t>শ্রমিক</w:t>
      </w:r>
      <w:r w:rsidRPr="001241E4">
        <w:rPr>
          <w:rFonts w:ascii="Vrinda" w:hAnsi="Vrinda"/>
          <w:sz w:val="28"/>
        </w:rPr>
        <w:t xml:space="preserve">, </w:t>
      </w:r>
      <w:r w:rsidRPr="001241E4">
        <w:rPr>
          <w:rFonts w:ascii="Vrinda" w:hAnsi="Vrinda"/>
          <w:sz w:val="28"/>
          <w:cs/>
          <w:lang w:bidi="bn-IN"/>
        </w:rPr>
        <w:t>যুবক</w:t>
      </w:r>
      <w:r w:rsidRPr="001241E4">
        <w:rPr>
          <w:rFonts w:ascii="Vrinda" w:hAnsi="Vrinda"/>
          <w:sz w:val="28"/>
        </w:rPr>
        <w:t xml:space="preserve">, </w:t>
      </w:r>
      <w:r w:rsidRPr="001241E4">
        <w:rPr>
          <w:rFonts w:ascii="Vrinda" w:hAnsi="Vrinda"/>
          <w:sz w:val="28"/>
          <w:cs/>
          <w:lang w:bidi="bn-IN"/>
        </w:rPr>
        <w:t>ছাত্র</w:t>
      </w:r>
      <w:r w:rsidRPr="001241E4">
        <w:rPr>
          <w:rFonts w:ascii="Vrinda" w:hAnsi="Vrinda"/>
          <w:sz w:val="28"/>
        </w:rPr>
        <w:t xml:space="preserve">, </w:t>
      </w:r>
      <w:r w:rsidRPr="001241E4">
        <w:rPr>
          <w:rFonts w:ascii="Vrinda" w:hAnsi="Vrinda"/>
          <w:sz w:val="28"/>
          <w:cs/>
          <w:lang w:bidi="bn-IN"/>
        </w:rPr>
        <w:t>শিক্ষক সবাই মিলে</w:t>
      </w:r>
      <w:r w:rsidRPr="001241E4">
        <w:rPr>
          <w:rFonts w:ascii="Vrinda" w:hAnsi="Vrinda" w:cs="Mangal"/>
          <w:sz w:val="28"/>
          <w:cs/>
          <w:lang w:bidi="hi-IN"/>
        </w:rPr>
        <w:t xml:space="preserve">। </w:t>
      </w:r>
      <w:r w:rsidRPr="001241E4">
        <w:rPr>
          <w:rFonts w:ascii="Vrinda" w:hAnsi="Vrinda"/>
          <w:sz w:val="28"/>
          <w:cs/>
          <w:lang w:bidi="bn-IN"/>
        </w:rPr>
        <w:t>এই দৃশ্য সবাই দেখেছে</w:t>
      </w:r>
      <w:r w:rsidRPr="001241E4">
        <w:rPr>
          <w:rFonts w:ascii="Vrinda" w:hAnsi="Vrinda" w:cs="Mangal"/>
          <w:sz w:val="28"/>
          <w:cs/>
          <w:lang w:bidi="hi-IN"/>
        </w:rPr>
        <w:t xml:space="preserve">। </w:t>
      </w:r>
      <w:r w:rsidRPr="001241E4">
        <w:rPr>
          <w:rFonts w:ascii="Vrinda" w:hAnsi="Vrinda"/>
          <w:sz w:val="28"/>
          <w:cs/>
          <w:lang w:bidi="bn-IN"/>
        </w:rPr>
        <w:t>প্রচার মাধ্যমের অভাবে তা অধিকাংশ সময় প্রচার করা সম্ভবপর হয় নি</w:t>
      </w:r>
      <w:r w:rsidRPr="001241E4">
        <w:rPr>
          <w:rFonts w:ascii="Vrinda" w:hAnsi="Vrinda" w:cs="Mangal"/>
          <w:sz w:val="28"/>
          <w:cs/>
          <w:lang w:bidi="hi-IN"/>
        </w:rPr>
        <w:t>।</w:t>
      </w:r>
      <w:r w:rsidRPr="001241E4">
        <w:rPr>
          <w:rFonts w:ascii="Vrinda" w:hAnsi="Vrinda"/>
          <w:sz w:val="28"/>
        </w:rPr>
        <w:t xml:space="preserve"> </w:t>
      </w:r>
    </w:p>
    <w:p w:rsidR="005F4384" w:rsidRPr="001241E4" w:rsidRDefault="005F4384" w:rsidP="005F4384">
      <w:pPr>
        <w:rPr>
          <w:rFonts w:ascii="Vrinda" w:hAnsi="Vrinda"/>
          <w:sz w:val="28"/>
        </w:rPr>
      </w:pPr>
    </w:p>
    <w:p w:rsidR="005F4384" w:rsidRPr="001241E4" w:rsidRDefault="005F4384" w:rsidP="005F4384">
      <w:pPr>
        <w:rPr>
          <w:rFonts w:ascii="Vrinda" w:hAnsi="Vrinda"/>
          <w:sz w:val="28"/>
        </w:rPr>
      </w:pPr>
      <w:r w:rsidRPr="001241E4">
        <w:rPr>
          <w:rFonts w:ascii="Vrinda" w:hAnsi="Vrinda"/>
          <w:sz w:val="28"/>
          <w:cs/>
          <w:lang w:bidi="bn-IN"/>
        </w:rPr>
        <w:t>২৫শে মার্চের পর থেকে বাংলাদেশের মানুষ নিরাপত্তা হারিয়ে ফেলে</w:t>
      </w:r>
      <w:r w:rsidRPr="001241E4">
        <w:rPr>
          <w:rFonts w:ascii="Vrinda" w:hAnsi="Vrinda" w:cs="Mangal"/>
          <w:sz w:val="28"/>
          <w:cs/>
          <w:lang w:bidi="hi-IN"/>
        </w:rPr>
        <w:t xml:space="preserve">। </w:t>
      </w:r>
      <w:r w:rsidRPr="001241E4">
        <w:rPr>
          <w:rFonts w:ascii="Vrinda" w:hAnsi="Vrinda"/>
          <w:sz w:val="28"/>
          <w:cs/>
          <w:lang w:bidi="bn-IN"/>
        </w:rPr>
        <w:t>কিন্তু যাবে কোথায়</w:t>
      </w:r>
      <w:r w:rsidRPr="001241E4">
        <w:rPr>
          <w:rFonts w:ascii="Vrinda" w:hAnsi="Vrinda"/>
          <w:sz w:val="28"/>
        </w:rPr>
        <w:t xml:space="preserve">? </w:t>
      </w:r>
      <w:r w:rsidRPr="001241E4">
        <w:rPr>
          <w:rFonts w:ascii="Vrinda" w:hAnsi="Vrinda"/>
          <w:sz w:val="28"/>
          <w:cs/>
          <w:lang w:bidi="bn-IN"/>
        </w:rPr>
        <w:t>যারা সামরিক সরকারের চিহ্নিত শত্রু তাদের বেঁচে থাকার কোনো সম্ভাবনা ছিল না</w:t>
      </w:r>
      <w:r w:rsidRPr="001241E4">
        <w:rPr>
          <w:rFonts w:ascii="Vrinda" w:hAnsi="Vrinda" w:cs="Mangal"/>
          <w:sz w:val="28"/>
          <w:cs/>
          <w:lang w:bidi="hi-IN"/>
        </w:rPr>
        <w:t xml:space="preserve">। </w:t>
      </w:r>
      <w:r w:rsidRPr="001241E4">
        <w:rPr>
          <w:rFonts w:ascii="Vrinda" w:hAnsi="Vrinda"/>
          <w:sz w:val="28"/>
          <w:cs/>
          <w:lang w:bidi="bn-IN"/>
        </w:rPr>
        <w:t xml:space="preserve">এই সাধারণ </w:t>
      </w:r>
      <w:r w:rsidRPr="001241E4">
        <w:rPr>
          <w:rFonts w:ascii="Vrinda" w:hAnsi="Vrinda"/>
          <w:sz w:val="28"/>
          <w:cs/>
          <w:lang w:bidi="bn-IN"/>
        </w:rPr>
        <w:lastRenderedPageBreak/>
        <w:t>বিষয়টি অনেকে চিন্তা করতে পারেনি</w:t>
      </w:r>
      <w:r w:rsidRPr="001241E4">
        <w:rPr>
          <w:rFonts w:ascii="Vrinda" w:hAnsi="Vrinda" w:cs="Mangal"/>
          <w:sz w:val="28"/>
          <w:cs/>
          <w:lang w:bidi="hi-IN"/>
        </w:rPr>
        <w:t xml:space="preserve">। </w:t>
      </w:r>
      <w:r w:rsidRPr="001241E4">
        <w:rPr>
          <w:rFonts w:ascii="Vrinda" w:hAnsi="Vrinda"/>
          <w:sz w:val="28"/>
          <w:cs/>
          <w:lang w:bidi="bn-IN"/>
        </w:rPr>
        <w:t>বাংলাদেশের লোকালয়ে আমার পক্ষে পালিয়ে থাকা সম্ভবপর ছিল না সারদার এতো সব কর্মকাণ্ডের পর আমি দেশত্যাগের চূড়ান্ত সিদ্ধান্ত নিই</w:t>
      </w:r>
      <w:r w:rsidRPr="001241E4">
        <w:rPr>
          <w:rFonts w:ascii="Vrinda" w:hAnsi="Vrinda" w:cs="Mangal"/>
          <w:sz w:val="28"/>
          <w:cs/>
          <w:lang w:bidi="hi-IN"/>
        </w:rPr>
        <w:t xml:space="preserve">। </w:t>
      </w:r>
      <w:r w:rsidRPr="001241E4">
        <w:rPr>
          <w:rFonts w:ascii="Vrinda" w:hAnsi="Vrinda"/>
          <w:sz w:val="28"/>
          <w:cs/>
          <w:lang w:bidi="bn-IN"/>
        </w:rPr>
        <w:t>ভারতীয় ক্যাম্পে লক্ষ লক্ষ মানুষ হতাশা ও দুর্দশা বোঝা নিয়ে প্রতিদিন এসেছে</w:t>
      </w:r>
      <w:r w:rsidRPr="001241E4">
        <w:rPr>
          <w:rFonts w:ascii="Vrinda" w:hAnsi="Vrinda" w:cs="Mangal"/>
          <w:sz w:val="28"/>
          <w:cs/>
          <w:lang w:bidi="hi-IN"/>
        </w:rPr>
        <w:t xml:space="preserve">। </w:t>
      </w:r>
      <w:r w:rsidRPr="001241E4">
        <w:rPr>
          <w:rFonts w:ascii="Vrinda" w:hAnsi="Vrinda"/>
          <w:sz w:val="28"/>
          <w:cs/>
          <w:lang w:bidi="bn-IN"/>
        </w:rPr>
        <w:t>তাদের মধ্যে প্রথম দিকে অমুসলমান বাঙালির সংখ্যাই ছিল বেশি</w:t>
      </w:r>
      <w:r w:rsidRPr="001241E4">
        <w:rPr>
          <w:rFonts w:ascii="Vrinda" w:hAnsi="Vrinda" w:cs="Mangal"/>
          <w:sz w:val="28"/>
          <w:cs/>
          <w:lang w:bidi="hi-IN"/>
        </w:rPr>
        <w:t xml:space="preserve">। </w:t>
      </w:r>
      <w:r w:rsidRPr="001241E4">
        <w:rPr>
          <w:rFonts w:ascii="Vrinda" w:hAnsi="Vrinda"/>
          <w:sz w:val="28"/>
          <w:cs/>
          <w:lang w:bidi="bn-IN"/>
        </w:rPr>
        <w:t>কিন্তু পরবর্তীকালে পরিস্থিতি হয়েছে ভিন্নতর</w:t>
      </w:r>
      <w:r w:rsidRPr="001241E4">
        <w:rPr>
          <w:rFonts w:ascii="Vrinda" w:hAnsi="Vrinda" w:cs="Mangal"/>
          <w:sz w:val="28"/>
          <w:cs/>
          <w:lang w:bidi="hi-IN"/>
        </w:rPr>
        <w:t xml:space="preserve">। </w:t>
      </w:r>
      <w:r w:rsidRPr="001241E4">
        <w:rPr>
          <w:rFonts w:ascii="Vrinda" w:hAnsi="Vrinda"/>
          <w:sz w:val="28"/>
          <w:cs/>
          <w:lang w:bidi="bn-IN"/>
        </w:rPr>
        <w:t>ক্যাম্পে সকলেই মিলে দিন কাটিয়েছে</w:t>
      </w:r>
      <w:r w:rsidRPr="001241E4">
        <w:rPr>
          <w:rFonts w:ascii="Vrinda" w:hAnsi="Vrinda" w:cs="Mangal"/>
          <w:sz w:val="28"/>
          <w:cs/>
          <w:lang w:bidi="hi-IN"/>
        </w:rPr>
        <w:t xml:space="preserve">। </w:t>
      </w:r>
      <w:r w:rsidRPr="001241E4">
        <w:rPr>
          <w:rFonts w:ascii="Vrinda" w:hAnsi="Vrinda"/>
          <w:sz w:val="28"/>
          <w:cs/>
          <w:lang w:bidi="bn-IN"/>
        </w:rPr>
        <w:t>ধর্মীয় ভেদাভেদ আমাদের নজরে পড়েনি</w:t>
      </w:r>
      <w:r w:rsidRPr="001241E4">
        <w:rPr>
          <w:rFonts w:ascii="Vrinda" w:hAnsi="Vrinda" w:cs="Mangal"/>
          <w:sz w:val="28"/>
          <w:cs/>
          <w:lang w:bidi="hi-IN"/>
        </w:rPr>
        <w:t>।</w:t>
      </w:r>
    </w:p>
    <w:p w:rsidR="005F4384" w:rsidRPr="001241E4" w:rsidRDefault="005F4384" w:rsidP="005F4384">
      <w:pPr>
        <w:rPr>
          <w:rFonts w:ascii="Vrinda" w:hAnsi="Vrinda"/>
          <w:sz w:val="28"/>
        </w:rPr>
      </w:pPr>
    </w:p>
    <w:p w:rsidR="005F4384" w:rsidRPr="001241E4" w:rsidRDefault="005F4384" w:rsidP="005F4384">
      <w:pPr>
        <w:rPr>
          <w:rFonts w:ascii="Vrinda" w:hAnsi="Vrinda"/>
          <w:sz w:val="28"/>
        </w:rPr>
      </w:pPr>
      <w:r w:rsidRPr="001241E4">
        <w:rPr>
          <w:rFonts w:ascii="Vrinda" w:hAnsi="Vrinda"/>
          <w:sz w:val="28"/>
          <w:cs/>
          <w:lang w:bidi="bn-IN"/>
        </w:rPr>
        <w:t>পাকিস্তানের বর্বর অভিযানের মোকাবেলা করার মতো অস্ত্রবল আমাদের ছিল না</w:t>
      </w:r>
      <w:r w:rsidRPr="001241E4">
        <w:rPr>
          <w:rFonts w:ascii="Vrinda" w:hAnsi="Vrinda" w:cs="Mangal"/>
          <w:sz w:val="28"/>
          <w:cs/>
          <w:lang w:bidi="hi-IN"/>
        </w:rPr>
        <w:t xml:space="preserve">। </w:t>
      </w:r>
      <w:r w:rsidRPr="001241E4">
        <w:rPr>
          <w:rFonts w:ascii="Vrinda" w:hAnsi="Vrinda"/>
          <w:sz w:val="28"/>
          <w:cs/>
          <w:lang w:bidi="bn-IN"/>
        </w:rPr>
        <w:t>এপ্রিল</w:t>
      </w:r>
      <w:r w:rsidRPr="001241E4">
        <w:rPr>
          <w:rFonts w:ascii="Vrinda" w:hAnsi="Vrinda"/>
          <w:sz w:val="28"/>
        </w:rPr>
        <w:t>-</w:t>
      </w:r>
      <w:r w:rsidRPr="001241E4">
        <w:rPr>
          <w:rFonts w:ascii="Vrinda" w:hAnsi="Vrinda"/>
          <w:sz w:val="28"/>
          <w:cs/>
          <w:lang w:bidi="bn-IN"/>
        </w:rPr>
        <w:t>মে</w:t>
      </w:r>
      <w:r w:rsidRPr="001241E4">
        <w:rPr>
          <w:rFonts w:ascii="Vrinda" w:hAnsi="Vrinda"/>
          <w:sz w:val="28"/>
        </w:rPr>
        <w:t>-</w:t>
      </w:r>
      <w:r w:rsidRPr="001241E4">
        <w:rPr>
          <w:rFonts w:ascii="Vrinda" w:hAnsi="Vrinda"/>
          <w:sz w:val="28"/>
          <w:cs/>
          <w:lang w:bidi="bn-IN"/>
        </w:rPr>
        <w:t>জুন মাসগুলোয় আমাদের মুক্তিযুদ্ধের প্রতি ভারতীয় মনোভাব আশাব্যঞ্জক ছিল না</w:t>
      </w:r>
      <w:r w:rsidRPr="001241E4">
        <w:rPr>
          <w:rFonts w:ascii="Vrinda" w:hAnsi="Vrinda" w:cs="Mangal"/>
          <w:sz w:val="28"/>
          <w:cs/>
          <w:lang w:bidi="hi-IN"/>
        </w:rPr>
        <w:t xml:space="preserve">। </w:t>
      </w:r>
      <w:r w:rsidRPr="001241E4">
        <w:rPr>
          <w:rFonts w:ascii="Vrinda" w:hAnsi="Vrinda"/>
          <w:sz w:val="28"/>
          <w:cs/>
          <w:lang w:bidi="bn-IN"/>
        </w:rPr>
        <w:t>প্রত্যক্ষ সংগ্রামের জন্য আমাদেরকে সামরিক সাহায্য দেবে এ কথা আমরা ভাবতে পারি নি</w:t>
      </w:r>
      <w:r w:rsidRPr="001241E4">
        <w:rPr>
          <w:rFonts w:ascii="Vrinda" w:hAnsi="Vrinda" w:cs="Mangal"/>
          <w:sz w:val="28"/>
          <w:cs/>
          <w:lang w:bidi="hi-IN"/>
        </w:rPr>
        <w:t xml:space="preserve">। </w:t>
      </w:r>
      <w:r w:rsidRPr="001241E4">
        <w:rPr>
          <w:rFonts w:ascii="Vrinda" w:hAnsi="Vrinda"/>
          <w:sz w:val="28"/>
          <w:cs/>
          <w:lang w:bidi="bn-IN"/>
        </w:rPr>
        <w:t>ভারতের বিভিন্ন রাজ্যের মনোভাব যাচাই করে সিদ্ধান্ত নেওয়া হবে</w:t>
      </w:r>
      <w:r w:rsidRPr="001241E4">
        <w:rPr>
          <w:rFonts w:ascii="Vrinda" w:hAnsi="Vrinda"/>
          <w:sz w:val="28"/>
        </w:rPr>
        <w:t xml:space="preserve"> - </w:t>
      </w:r>
      <w:r w:rsidRPr="001241E4">
        <w:rPr>
          <w:rFonts w:ascii="Vrinda" w:hAnsi="Vrinda"/>
          <w:sz w:val="28"/>
          <w:cs/>
          <w:lang w:bidi="bn-IN"/>
        </w:rPr>
        <w:t>যদিও এটা ছিল স্বাভাবিক কিন্তু আমাদের কাছে সেটা ছিল বেদনাদায়ক ও হতাশাব্যঞ্জক</w:t>
      </w:r>
      <w:r w:rsidRPr="001241E4">
        <w:rPr>
          <w:rFonts w:ascii="Vrinda" w:hAnsi="Vrinda" w:cs="Mangal"/>
          <w:sz w:val="28"/>
          <w:cs/>
          <w:lang w:bidi="hi-IN"/>
        </w:rPr>
        <w:t xml:space="preserve">। </w:t>
      </w:r>
      <w:r w:rsidRPr="001241E4">
        <w:rPr>
          <w:rFonts w:ascii="Vrinda" w:hAnsi="Vrinda"/>
          <w:sz w:val="28"/>
          <w:cs/>
          <w:lang w:bidi="bn-IN"/>
        </w:rPr>
        <w:t>প্রায় এক কোটি বাঙালি ভারতে যেভাবে আশ্রয় নিয়েছিলো তাতে ভারতবাসীরা শঙ্কিত হয়ে ওঠে</w:t>
      </w:r>
      <w:r w:rsidRPr="001241E4">
        <w:rPr>
          <w:rFonts w:ascii="Vrinda" w:hAnsi="Vrinda" w:cs="Mangal"/>
          <w:sz w:val="28"/>
          <w:cs/>
          <w:lang w:bidi="hi-IN"/>
        </w:rPr>
        <w:t xml:space="preserve">। </w:t>
      </w:r>
      <w:r w:rsidRPr="001241E4">
        <w:rPr>
          <w:rFonts w:ascii="Vrinda" w:hAnsi="Vrinda"/>
          <w:sz w:val="28"/>
          <w:cs/>
          <w:lang w:bidi="bn-IN"/>
        </w:rPr>
        <w:t>তাদের সামাজিক ও অর্থনৈতিক পরিস্থিতিতে আমরা উদ্বেগজনক পরিস্থিতি সৃষ্টি করেছিলাম বৈকি</w:t>
      </w:r>
      <w:r w:rsidRPr="001241E4">
        <w:rPr>
          <w:rFonts w:ascii="Vrinda" w:hAnsi="Vrinda" w:cs="Mangal"/>
          <w:sz w:val="28"/>
          <w:cs/>
          <w:lang w:bidi="hi-IN"/>
        </w:rPr>
        <w:t xml:space="preserve">। </w:t>
      </w:r>
    </w:p>
    <w:p w:rsidR="005F4384" w:rsidRPr="001241E4" w:rsidRDefault="005F4384" w:rsidP="005F4384">
      <w:pPr>
        <w:rPr>
          <w:rFonts w:ascii="Vrinda" w:hAnsi="Vrinda"/>
          <w:sz w:val="28"/>
        </w:rPr>
      </w:pPr>
    </w:p>
    <w:p w:rsidR="005F4384" w:rsidRPr="001241E4" w:rsidRDefault="005F4384" w:rsidP="005F4384">
      <w:pPr>
        <w:rPr>
          <w:rFonts w:ascii="Vrinda" w:hAnsi="Vrinda"/>
          <w:sz w:val="28"/>
        </w:rPr>
      </w:pPr>
      <w:r w:rsidRPr="001241E4">
        <w:rPr>
          <w:rFonts w:ascii="Vrinda" w:hAnsi="Vrinda"/>
          <w:sz w:val="28"/>
          <w:cs/>
          <w:lang w:bidi="bn-IN"/>
        </w:rPr>
        <w:t>ওই দুর্দিনে আমরা ছিলাম নকশালপন্থীদের ভয়ে ভীত</w:t>
      </w:r>
      <w:r w:rsidRPr="001241E4">
        <w:rPr>
          <w:rFonts w:ascii="Vrinda" w:hAnsi="Vrinda" w:cs="Mangal"/>
          <w:sz w:val="28"/>
          <w:cs/>
          <w:lang w:bidi="hi-IN"/>
        </w:rPr>
        <w:t xml:space="preserve">। </w:t>
      </w:r>
      <w:r w:rsidRPr="001241E4">
        <w:rPr>
          <w:rFonts w:ascii="Vrinda" w:hAnsi="Vrinda"/>
          <w:sz w:val="28"/>
          <w:cs/>
          <w:lang w:bidi="bn-IN"/>
        </w:rPr>
        <w:t>চলাফেরায় বিশেষ সতর্কতা অবলম্বন করা ছাড়া উপায় ছিল না</w:t>
      </w:r>
      <w:r w:rsidRPr="001241E4">
        <w:rPr>
          <w:rFonts w:ascii="Vrinda" w:hAnsi="Vrinda" w:cs="Mangal"/>
          <w:sz w:val="28"/>
          <w:cs/>
          <w:lang w:bidi="hi-IN"/>
        </w:rPr>
        <w:t xml:space="preserve">। </w:t>
      </w:r>
      <w:r w:rsidRPr="001241E4">
        <w:rPr>
          <w:rFonts w:ascii="Vrinda" w:hAnsi="Vrinda"/>
          <w:sz w:val="28"/>
          <w:cs/>
          <w:lang w:bidi="bn-IN"/>
        </w:rPr>
        <w:t>বিশেষ করে আমাদের নেতাদের নিরাপত্তা নিয়ে আমরা খুব বিব্রত ছিলাম</w:t>
      </w:r>
      <w:r w:rsidRPr="001241E4">
        <w:rPr>
          <w:rFonts w:ascii="Vrinda" w:hAnsi="Vrinda" w:cs="Mangal"/>
          <w:sz w:val="28"/>
          <w:cs/>
          <w:lang w:bidi="hi-IN"/>
        </w:rPr>
        <w:t xml:space="preserve">। </w:t>
      </w:r>
      <w:r w:rsidRPr="001241E4">
        <w:rPr>
          <w:rFonts w:ascii="Vrinda" w:hAnsi="Vrinda"/>
          <w:sz w:val="28"/>
          <w:cs/>
          <w:lang w:bidi="bn-IN"/>
        </w:rPr>
        <w:t>সেজন্য তাঁদের আবাসস্থলে বিশেষ নিরাপত্তার ব্যবস্থা করা হয়</w:t>
      </w:r>
      <w:r w:rsidRPr="001241E4">
        <w:rPr>
          <w:rFonts w:ascii="Vrinda" w:hAnsi="Vrinda" w:cs="Mangal"/>
          <w:sz w:val="28"/>
          <w:cs/>
          <w:lang w:bidi="hi-IN"/>
        </w:rPr>
        <w:t xml:space="preserve">। </w:t>
      </w:r>
      <w:r w:rsidRPr="001241E4">
        <w:rPr>
          <w:rFonts w:ascii="Vrinda" w:hAnsi="Vrinda"/>
          <w:sz w:val="28"/>
          <w:cs/>
          <w:lang w:bidi="bn-IN"/>
        </w:rPr>
        <w:t>সিআইটি রোডে একটি তৃতীয় শ্রেণীর হোটেলে এক রুমে আমাদের মন্ত্রী ও অস্থায়ী রাষ্ট্রপতিকে পরিবারসহ বসবাস করতে হয়েছে</w:t>
      </w:r>
      <w:r w:rsidRPr="001241E4">
        <w:rPr>
          <w:rFonts w:ascii="Vrinda" w:hAnsi="Vrinda" w:cs="Mangal"/>
          <w:sz w:val="28"/>
          <w:cs/>
          <w:lang w:bidi="hi-IN"/>
        </w:rPr>
        <w:t xml:space="preserve">। </w:t>
      </w:r>
      <w:r w:rsidRPr="001241E4">
        <w:rPr>
          <w:rFonts w:ascii="Vrinda" w:hAnsi="Vrinda"/>
          <w:sz w:val="28"/>
          <w:cs/>
          <w:lang w:bidi="bn-IN"/>
        </w:rPr>
        <w:t>এই হোটেলকে নিয়েই আমাদের শত্রুরা অপপ্রচারের ডামাডোল বাজিয়েছিলো</w:t>
      </w:r>
      <w:r w:rsidRPr="001241E4">
        <w:rPr>
          <w:rFonts w:ascii="Vrinda" w:hAnsi="Vrinda" w:cs="Mangal"/>
          <w:sz w:val="28"/>
          <w:cs/>
          <w:lang w:bidi="hi-IN"/>
        </w:rPr>
        <w:t xml:space="preserve">। </w:t>
      </w:r>
      <w:r w:rsidRPr="001241E4">
        <w:rPr>
          <w:rFonts w:ascii="Vrinda" w:hAnsi="Vrinda"/>
          <w:sz w:val="28"/>
          <w:cs/>
          <w:lang w:bidi="bn-IN"/>
        </w:rPr>
        <w:t>পশ্চিমবঙ্গে আমাদের দু</w:t>
      </w:r>
      <w:r w:rsidRPr="001241E4">
        <w:rPr>
          <w:rFonts w:ascii="Vrinda" w:hAnsi="Vrinda"/>
          <w:sz w:val="28"/>
        </w:rPr>
        <w:t>'</w:t>
      </w:r>
      <w:r w:rsidRPr="001241E4">
        <w:rPr>
          <w:rFonts w:ascii="Vrinda" w:hAnsi="Vrinda"/>
          <w:sz w:val="28"/>
          <w:cs/>
          <w:lang w:bidi="bn-IN"/>
        </w:rPr>
        <w:t>চারজন আত্মীয়স্বজন ছিলেন</w:t>
      </w:r>
      <w:r w:rsidRPr="001241E4">
        <w:rPr>
          <w:rFonts w:ascii="Vrinda" w:hAnsi="Vrinda" w:cs="Mangal"/>
          <w:sz w:val="28"/>
          <w:cs/>
          <w:lang w:bidi="hi-IN"/>
        </w:rPr>
        <w:t xml:space="preserve">। </w:t>
      </w:r>
      <w:r w:rsidRPr="001241E4">
        <w:rPr>
          <w:rFonts w:ascii="Vrinda" w:hAnsi="Vrinda"/>
          <w:sz w:val="28"/>
          <w:cs/>
          <w:lang w:bidi="bn-IN"/>
        </w:rPr>
        <w:t>তাঁদের কাছে আশ্রয় চেয়ে হতাশ হয়েছি</w:t>
      </w:r>
      <w:r w:rsidRPr="001241E4">
        <w:rPr>
          <w:rFonts w:ascii="Vrinda" w:hAnsi="Vrinda" w:cs="Mangal"/>
          <w:sz w:val="28"/>
          <w:cs/>
          <w:lang w:bidi="hi-IN"/>
        </w:rPr>
        <w:t xml:space="preserve">। </w:t>
      </w:r>
      <w:r w:rsidRPr="001241E4">
        <w:rPr>
          <w:rFonts w:ascii="Vrinda" w:hAnsi="Vrinda"/>
          <w:sz w:val="28"/>
          <w:cs/>
          <w:lang w:bidi="bn-IN"/>
        </w:rPr>
        <w:t>তারা বড়জোর একদিন দুদিন থাকতে দেবার পর অন্যত্র চলে যাবার পরামর্শ দিয়েছেন</w:t>
      </w:r>
      <w:r w:rsidRPr="001241E4">
        <w:rPr>
          <w:rFonts w:ascii="Vrinda" w:hAnsi="Vrinda" w:cs="Mangal"/>
          <w:sz w:val="28"/>
          <w:cs/>
          <w:lang w:bidi="hi-IN"/>
        </w:rPr>
        <w:t xml:space="preserve">। </w:t>
      </w:r>
      <w:r w:rsidRPr="001241E4">
        <w:rPr>
          <w:rFonts w:ascii="Vrinda" w:hAnsi="Vrinda"/>
          <w:sz w:val="28"/>
          <w:cs/>
          <w:lang w:bidi="bn-IN"/>
        </w:rPr>
        <w:t>তাঁরা মনেপ্রাণে চান নি যে পাকিস্তান দ্বিধা</w:t>
      </w:r>
      <w:r w:rsidRPr="001241E4">
        <w:rPr>
          <w:rFonts w:ascii="Vrinda" w:hAnsi="Vrinda"/>
          <w:sz w:val="28"/>
        </w:rPr>
        <w:t>-</w:t>
      </w:r>
      <w:r w:rsidRPr="001241E4">
        <w:rPr>
          <w:rFonts w:ascii="Vrinda" w:hAnsi="Vrinda"/>
          <w:sz w:val="28"/>
          <w:cs/>
          <w:lang w:bidi="bn-IN"/>
        </w:rPr>
        <w:t>বিভক্ত হয়ে যাক</w:t>
      </w:r>
      <w:r w:rsidRPr="001241E4">
        <w:rPr>
          <w:rFonts w:ascii="Vrinda" w:hAnsi="Vrinda" w:cs="Mangal"/>
          <w:sz w:val="28"/>
          <w:cs/>
          <w:lang w:bidi="hi-IN"/>
        </w:rPr>
        <w:t xml:space="preserve">। </w:t>
      </w:r>
      <w:r w:rsidRPr="001241E4">
        <w:rPr>
          <w:rFonts w:ascii="Vrinda" w:hAnsi="Vrinda"/>
          <w:sz w:val="28"/>
          <w:cs/>
          <w:lang w:bidi="bn-IN"/>
        </w:rPr>
        <w:t xml:space="preserve">হাইকমিশনের পদস্থ কর্মচারী রফিকুল </w:t>
      </w:r>
      <w:r w:rsidRPr="001241E4">
        <w:rPr>
          <w:rFonts w:ascii="Vrinda" w:hAnsi="Vrinda"/>
          <w:sz w:val="28"/>
          <w:cs/>
          <w:lang w:bidi="bn-IN"/>
        </w:rPr>
        <w:lastRenderedPageBreak/>
        <w:t>ইসলাম চৌধুরী আমাদেরকে তাঁর বাসায় রাখেন</w:t>
      </w:r>
      <w:r w:rsidRPr="001241E4">
        <w:rPr>
          <w:rFonts w:ascii="Vrinda" w:hAnsi="Vrinda" w:cs="Mangal"/>
          <w:sz w:val="28"/>
          <w:cs/>
          <w:lang w:bidi="hi-IN"/>
        </w:rPr>
        <w:t xml:space="preserve">। </w:t>
      </w:r>
      <w:r w:rsidRPr="001241E4">
        <w:rPr>
          <w:rFonts w:ascii="Vrinda" w:hAnsi="Vrinda"/>
          <w:sz w:val="28"/>
          <w:cs/>
          <w:lang w:bidi="bn-IN"/>
        </w:rPr>
        <w:t>তাঁর বাসায় আরো তিরিশজন লোক ছিলেন</w:t>
      </w:r>
      <w:r w:rsidRPr="001241E4">
        <w:rPr>
          <w:rFonts w:ascii="Vrinda" w:hAnsi="Vrinda" w:cs="Mangal"/>
          <w:sz w:val="28"/>
          <w:cs/>
          <w:lang w:bidi="hi-IN"/>
        </w:rPr>
        <w:t xml:space="preserve">। </w:t>
      </w:r>
      <w:r w:rsidRPr="001241E4">
        <w:rPr>
          <w:rFonts w:ascii="Vrinda" w:hAnsi="Vrinda"/>
          <w:sz w:val="28"/>
          <w:cs/>
          <w:lang w:bidi="bn-IN"/>
        </w:rPr>
        <w:t>এতোজনকে প্রায় তিন মাস খাইয়ে</w:t>
      </w:r>
      <w:r w:rsidRPr="001241E4">
        <w:rPr>
          <w:rFonts w:ascii="Vrinda" w:hAnsi="Vrinda"/>
          <w:sz w:val="28"/>
        </w:rPr>
        <w:t>-</w:t>
      </w:r>
      <w:r w:rsidRPr="001241E4">
        <w:rPr>
          <w:rFonts w:ascii="Vrinda" w:hAnsi="Vrinda"/>
          <w:sz w:val="28"/>
          <w:cs/>
          <w:lang w:bidi="bn-IN"/>
        </w:rPr>
        <w:t>দাইয়ে তিনি ঋণগ্রস্ত হয়ে পড়েছিলেন</w:t>
      </w:r>
      <w:r w:rsidRPr="001241E4">
        <w:rPr>
          <w:rFonts w:ascii="Vrinda" w:hAnsi="Vrinda" w:cs="Mangal"/>
          <w:sz w:val="28"/>
          <w:cs/>
          <w:lang w:bidi="hi-IN"/>
        </w:rPr>
        <w:t xml:space="preserve">। </w:t>
      </w:r>
      <w:r w:rsidRPr="001241E4">
        <w:rPr>
          <w:rFonts w:ascii="Vrinda" w:hAnsi="Vrinda"/>
          <w:sz w:val="28"/>
          <w:cs/>
          <w:lang w:bidi="bn-IN"/>
        </w:rPr>
        <w:t>তবু তিনি ও তার স্ত্রী আমাদের বাড়ি ছাড়তে দিবেন না</w:t>
      </w:r>
      <w:r w:rsidRPr="001241E4">
        <w:rPr>
          <w:rFonts w:ascii="Vrinda" w:hAnsi="Vrinda" w:cs="Mangal"/>
          <w:sz w:val="28"/>
          <w:cs/>
          <w:lang w:bidi="hi-IN"/>
        </w:rPr>
        <w:t xml:space="preserve">। </w:t>
      </w:r>
      <w:r w:rsidRPr="001241E4">
        <w:rPr>
          <w:rFonts w:ascii="Vrinda" w:hAnsi="Vrinda"/>
          <w:sz w:val="28"/>
          <w:cs/>
          <w:lang w:bidi="bn-IN"/>
        </w:rPr>
        <w:t>বহু বুঝিয়ে শেষ পর্যন্ত তাদেরকে রাজি করেছি</w:t>
      </w:r>
      <w:r w:rsidRPr="001241E4">
        <w:rPr>
          <w:rFonts w:ascii="Vrinda" w:hAnsi="Vrinda" w:cs="Mangal"/>
          <w:sz w:val="28"/>
          <w:cs/>
          <w:lang w:bidi="hi-IN"/>
        </w:rPr>
        <w:t xml:space="preserve">। </w:t>
      </w:r>
      <w:r w:rsidRPr="001241E4">
        <w:rPr>
          <w:rFonts w:ascii="Vrinda" w:hAnsi="Vrinda"/>
          <w:sz w:val="28"/>
          <w:cs/>
          <w:lang w:bidi="bn-IN"/>
        </w:rPr>
        <w:t>অতঃপর গোবরা</w:t>
      </w:r>
      <w:r w:rsidRPr="001241E4">
        <w:rPr>
          <w:rFonts w:ascii="Vrinda" w:hAnsi="Vrinda"/>
          <w:sz w:val="28"/>
        </w:rPr>
        <w:t xml:space="preserve">  </w:t>
      </w:r>
      <w:r w:rsidRPr="001241E4">
        <w:rPr>
          <w:rFonts w:ascii="Vrinda" w:hAnsi="Vrinda"/>
          <w:sz w:val="28"/>
          <w:cs/>
          <w:lang w:bidi="bn-IN"/>
        </w:rPr>
        <w:t>কবরখানার নিকটবর্তী একটি বাড়িতে বসবাসের ব্যবস্থা করি</w:t>
      </w:r>
      <w:r w:rsidRPr="001241E4">
        <w:rPr>
          <w:rFonts w:ascii="Vrinda" w:hAnsi="Vrinda" w:cs="Mangal"/>
          <w:sz w:val="28"/>
          <w:cs/>
          <w:lang w:bidi="hi-IN"/>
        </w:rPr>
        <w:t>।</w:t>
      </w:r>
    </w:p>
    <w:p w:rsidR="005F4384" w:rsidRPr="001241E4" w:rsidRDefault="005F4384" w:rsidP="005F4384">
      <w:pPr>
        <w:rPr>
          <w:rFonts w:ascii="Vrinda" w:hAnsi="Vrinda"/>
          <w:sz w:val="28"/>
        </w:rPr>
      </w:pPr>
    </w:p>
    <w:p w:rsidR="005F4384" w:rsidRPr="001241E4" w:rsidRDefault="005F4384" w:rsidP="005F4384">
      <w:pPr>
        <w:rPr>
          <w:rFonts w:ascii="Vrinda" w:hAnsi="Vrinda"/>
          <w:sz w:val="28"/>
        </w:rPr>
      </w:pPr>
      <w:r w:rsidRPr="001241E4">
        <w:rPr>
          <w:rFonts w:ascii="Vrinda" w:hAnsi="Vrinda"/>
          <w:sz w:val="28"/>
          <w:cs/>
          <w:lang w:bidi="bn-IN"/>
        </w:rPr>
        <w:t>এখানে উল্লেখ করা যেতে পারে যে</w:t>
      </w:r>
      <w:r w:rsidRPr="001241E4">
        <w:rPr>
          <w:rFonts w:ascii="Vrinda" w:hAnsi="Vrinda"/>
          <w:sz w:val="28"/>
        </w:rPr>
        <w:t xml:space="preserve">, </w:t>
      </w:r>
      <w:r w:rsidRPr="001241E4">
        <w:rPr>
          <w:rFonts w:ascii="Vrinda" w:hAnsi="Vrinda"/>
          <w:sz w:val="28"/>
          <w:cs/>
          <w:lang w:bidi="bn-IN"/>
        </w:rPr>
        <w:t>মেঘালয়</w:t>
      </w:r>
      <w:r w:rsidRPr="001241E4">
        <w:rPr>
          <w:rFonts w:ascii="Vrinda" w:hAnsi="Vrinda"/>
          <w:sz w:val="28"/>
        </w:rPr>
        <w:t xml:space="preserve">, </w:t>
      </w:r>
      <w:r w:rsidRPr="001241E4">
        <w:rPr>
          <w:rFonts w:ascii="Vrinda" w:hAnsi="Vrinda"/>
          <w:sz w:val="28"/>
          <w:cs/>
          <w:lang w:bidi="bn-IN"/>
        </w:rPr>
        <w:t>মিজোরাম এবং আসামের কোনো কোনো অঞ্চলে আমাদের লোকজন যখনই প্রবেশ করতে চেষ্টা করেছে তখনই বাধাপ্রাপ্ত হয়েছে</w:t>
      </w:r>
      <w:r w:rsidRPr="001241E4">
        <w:rPr>
          <w:rFonts w:ascii="Vrinda" w:hAnsi="Vrinda" w:cs="Mangal"/>
          <w:sz w:val="28"/>
          <w:cs/>
          <w:lang w:bidi="hi-IN"/>
        </w:rPr>
        <w:t xml:space="preserve">। </w:t>
      </w:r>
      <w:r w:rsidRPr="001241E4">
        <w:rPr>
          <w:rFonts w:ascii="Vrinda" w:hAnsi="Vrinda"/>
          <w:sz w:val="28"/>
          <w:cs/>
          <w:lang w:bidi="bn-IN"/>
        </w:rPr>
        <w:t>এমনকি স্থানবিশেষে বন্দী জীবন কাটিয়েছে</w:t>
      </w:r>
      <w:r w:rsidRPr="001241E4">
        <w:rPr>
          <w:rFonts w:ascii="Vrinda" w:hAnsi="Vrinda" w:cs="Mangal"/>
          <w:sz w:val="28"/>
          <w:cs/>
          <w:lang w:bidi="hi-IN"/>
        </w:rPr>
        <w:t xml:space="preserve">। </w:t>
      </w:r>
      <w:r w:rsidRPr="001241E4">
        <w:rPr>
          <w:rFonts w:ascii="Vrinda" w:hAnsi="Vrinda"/>
          <w:sz w:val="28"/>
          <w:cs/>
          <w:lang w:bidi="bn-IN"/>
        </w:rPr>
        <w:t>তাদেরকে উদ্ধার করার কাজে আমি আপ্রাণ চেষ্টা করেছি</w:t>
      </w:r>
      <w:r w:rsidRPr="001241E4">
        <w:rPr>
          <w:rFonts w:ascii="Vrinda" w:hAnsi="Vrinda" w:cs="Mangal"/>
          <w:sz w:val="28"/>
          <w:cs/>
          <w:lang w:bidi="hi-IN"/>
        </w:rPr>
        <w:t xml:space="preserve">। </w:t>
      </w:r>
      <w:r w:rsidRPr="001241E4">
        <w:rPr>
          <w:rFonts w:ascii="Vrinda" w:hAnsi="Vrinda"/>
          <w:sz w:val="28"/>
          <w:cs/>
          <w:lang w:bidi="bn-IN"/>
        </w:rPr>
        <w:t>কিছুসংখ্যক লোককে বাংলাদেশ স্বাধীন হওয়ার পরও উদ্ধার করতে হয়েছে</w:t>
      </w:r>
      <w:r w:rsidRPr="001241E4">
        <w:rPr>
          <w:rFonts w:ascii="Vrinda" w:hAnsi="Vrinda" w:cs="Mangal"/>
          <w:sz w:val="28"/>
          <w:cs/>
          <w:lang w:bidi="hi-IN"/>
        </w:rPr>
        <w:t xml:space="preserve">। </w:t>
      </w:r>
      <w:r w:rsidRPr="001241E4">
        <w:rPr>
          <w:rFonts w:ascii="Vrinda" w:hAnsi="Vrinda"/>
          <w:sz w:val="28"/>
          <w:cs/>
          <w:lang w:bidi="bn-IN"/>
        </w:rPr>
        <w:t>কংগ্রেসবিরোধী ভারতীয় রাজনৈতিক মহল আমাদের সহায়তায় খুব বেশি আগ্রহ দেখায় নি</w:t>
      </w:r>
      <w:r w:rsidRPr="001241E4">
        <w:rPr>
          <w:rFonts w:ascii="Vrinda" w:hAnsi="Vrinda" w:cs="Mangal"/>
          <w:sz w:val="28"/>
          <w:cs/>
          <w:lang w:bidi="hi-IN"/>
        </w:rPr>
        <w:t xml:space="preserve">। </w:t>
      </w:r>
      <w:r w:rsidRPr="001241E4">
        <w:rPr>
          <w:rFonts w:ascii="Vrinda" w:hAnsi="Vrinda"/>
          <w:sz w:val="28"/>
          <w:cs/>
          <w:lang w:bidi="bn-IN"/>
        </w:rPr>
        <w:t>পশ্চিমবঙ্গে ১৯৪৭ সালের পর থেকে বহু পূর্ববঙ্গবাসী বসবাস করছে বলে সেখানে স্বভাবত আমরা এককালীন প্রতিবেশীসুলভ ব্যবহার পেয়েছি</w:t>
      </w:r>
      <w:r w:rsidRPr="001241E4">
        <w:rPr>
          <w:rFonts w:ascii="Vrinda" w:hAnsi="Vrinda" w:cs="Mangal"/>
          <w:sz w:val="28"/>
          <w:cs/>
          <w:lang w:bidi="hi-IN"/>
        </w:rPr>
        <w:t>।</w:t>
      </w:r>
      <w:r w:rsidRPr="001241E4">
        <w:rPr>
          <w:rFonts w:ascii="Vrinda" w:hAnsi="Vrinda"/>
          <w:sz w:val="28"/>
        </w:rPr>
        <w:t xml:space="preserve"> </w:t>
      </w:r>
    </w:p>
    <w:p w:rsidR="005F4384" w:rsidRPr="001241E4" w:rsidRDefault="005F4384" w:rsidP="005F4384">
      <w:pPr>
        <w:rPr>
          <w:rFonts w:ascii="Vrinda" w:hAnsi="Vrinda"/>
          <w:sz w:val="28"/>
        </w:rPr>
      </w:pPr>
    </w:p>
    <w:p w:rsidR="005F4384" w:rsidRPr="001241E4" w:rsidRDefault="005F4384" w:rsidP="005F4384">
      <w:pPr>
        <w:rPr>
          <w:rFonts w:ascii="Vrinda" w:hAnsi="Vrinda"/>
          <w:sz w:val="28"/>
        </w:rPr>
      </w:pPr>
      <w:r w:rsidRPr="001241E4">
        <w:rPr>
          <w:rFonts w:ascii="Vrinda" w:hAnsi="Vrinda"/>
          <w:sz w:val="28"/>
          <w:cs/>
          <w:lang w:bidi="bn-IN"/>
        </w:rPr>
        <w:t>পাকিস্তান সরকার রাজাকার</w:t>
      </w:r>
      <w:r w:rsidRPr="001241E4">
        <w:rPr>
          <w:rFonts w:ascii="Vrinda" w:hAnsi="Vrinda"/>
          <w:sz w:val="28"/>
        </w:rPr>
        <w:t xml:space="preserve">, </w:t>
      </w:r>
      <w:r w:rsidRPr="001241E4">
        <w:rPr>
          <w:rFonts w:ascii="Vrinda" w:hAnsi="Vrinda"/>
          <w:sz w:val="28"/>
          <w:cs/>
          <w:lang w:bidi="bn-IN"/>
        </w:rPr>
        <w:t>আল</w:t>
      </w:r>
      <w:r w:rsidRPr="001241E4">
        <w:rPr>
          <w:rFonts w:ascii="Vrinda" w:hAnsi="Vrinda"/>
          <w:sz w:val="28"/>
        </w:rPr>
        <w:t>-</w:t>
      </w:r>
      <w:r w:rsidRPr="001241E4">
        <w:rPr>
          <w:rFonts w:ascii="Vrinda" w:hAnsi="Vrinda"/>
          <w:sz w:val="28"/>
          <w:cs/>
          <w:lang w:bidi="bn-IN"/>
        </w:rPr>
        <w:t>বদর</w:t>
      </w:r>
      <w:r w:rsidRPr="001241E4">
        <w:rPr>
          <w:rFonts w:ascii="Vrinda" w:hAnsi="Vrinda"/>
          <w:sz w:val="28"/>
        </w:rPr>
        <w:t xml:space="preserve"> ,</w:t>
      </w:r>
      <w:r w:rsidRPr="001241E4">
        <w:rPr>
          <w:rFonts w:ascii="Vrinda" w:hAnsi="Vrinda"/>
          <w:sz w:val="28"/>
          <w:cs/>
          <w:lang w:bidi="bn-IN"/>
        </w:rPr>
        <w:t>আল</w:t>
      </w:r>
      <w:r w:rsidRPr="001241E4">
        <w:rPr>
          <w:rFonts w:ascii="Vrinda" w:hAnsi="Vrinda"/>
          <w:sz w:val="28"/>
        </w:rPr>
        <w:t>-</w:t>
      </w:r>
      <w:r w:rsidRPr="001241E4">
        <w:rPr>
          <w:rFonts w:ascii="Vrinda" w:hAnsi="Vrinda"/>
          <w:sz w:val="28"/>
          <w:cs/>
          <w:lang w:bidi="bn-IN"/>
        </w:rPr>
        <w:t>শামস ইত্যাদি বাহিনীকে অস্ত্রশস্ত্রে সজ্জিত করে যে ত্রাসের সৃষ্টি করেছিলো তার কোনো প্রতিরোধ ব্যবস্থা আমরা ভারত থেকে গ্রহণ করতে পারিনি</w:t>
      </w:r>
      <w:r w:rsidRPr="001241E4">
        <w:rPr>
          <w:rFonts w:ascii="Vrinda" w:hAnsi="Vrinda" w:cs="Mangal"/>
          <w:sz w:val="28"/>
          <w:cs/>
          <w:lang w:bidi="hi-IN"/>
        </w:rPr>
        <w:t xml:space="preserve">। </w:t>
      </w:r>
      <w:r w:rsidRPr="001241E4">
        <w:rPr>
          <w:rFonts w:ascii="Vrinda" w:hAnsi="Vrinda"/>
          <w:sz w:val="28"/>
          <w:cs/>
          <w:lang w:bidi="bn-IN"/>
        </w:rPr>
        <w:t>এই বাহিনীগুলোর সহায়তায় গণহত্যা</w:t>
      </w:r>
      <w:r w:rsidRPr="001241E4">
        <w:rPr>
          <w:rFonts w:ascii="Vrinda" w:hAnsi="Vrinda"/>
          <w:sz w:val="28"/>
        </w:rPr>
        <w:t xml:space="preserve">, </w:t>
      </w:r>
      <w:r w:rsidRPr="001241E4">
        <w:rPr>
          <w:rFonts w:ascii="Vrinda" w:hAnsi="Vrinda"/>
          <w:sz w:val="28"/>
          <w:cs/>
          <w:lang w:bidi="bn-IN"/>
        </w:rPr>
        <w:t>নারী নির্যাতন অভিযান চালানো হয়েছে</w:t>
      </w:r>
      <w:r w:rsidRPr="001241E4">
        <w:rPr>
          <w:rFonts w:ascii="Vrinda" w:hAnsi="Vrinda" w:cs="Mangal"/>
          <w:sz w:val="28"/>
          <w:cs/>
          <w:lang w:bidi="hi-IN"/>
        </w:rPr>
        <w:t xml:space="preserve">। </w:t>
      </w:r>
      <w:r w:rsidRPr="001241E4">
        <w:rPr>
          <w:rFonts w:ascii="Vrinda" w:hAnsi="Vrinda"/>
          <w:sz w:val="28"/>
          <w:cs/>
          <w:lang w:bidi="bn-IN"/>
        </w:rPr>
        <w:t>এই বর্বরতার খবরাখবর আমাদেরকে মরিয়া হয়ে ইতিহাসের সংক্ষিপ্ত সময়ে মুক্তিযুদ্ধের চূড়ান্ত বিজয় অর্জনে উদ্বুদ্ধ করেছে</w:t>
      </w:r>
      <w:r w:rsidRPr="001241E4">
        <w:rPr>
          <w:rFonts w:ascii="Vrinda" w:hAnsi="Vrinda" w:cs="Mangal"/>
          <w:sz w:val="28"/>
          <w:cs/>
          <w:lang w:bidi="hi-IN"/>
        </w:rPr>
        <w:t xml:space="preserve">। </w:t>
      </w:r>
      <w:r w:rsidRPr="001241E4">
        <w:rPr>
          <w:rFonts w:ascii="Vrinda" w:hAnsi="Vrinda"/>
          <w:sz w:val="28"/>
          <w:cs/>
          <w:lang w:bidi="bn-IN"/>
        </w:rPr>
        <w:t>আমাদের মতো যারা দেশের বাইরে যেতে পারেননি তারাই সবচেয়ে বেশি ত্রাস ও নিরাপত্তাহীনতার শিকার হয়েছেন</w:t>
      </w:r>
      <w:r w:rsidRPr="001241E4">
        <w:rPr>
          <w:rFonts w:ascii="Vrinda" w:hAnsi="Vrinda"/>
          <w:sz w:val="28"/>
        </w:rPr>
        <w:t xml:space="preserve"> - </w:t>
      </w:r>
      <w:r w:rsidRPr="001241E4">
        <w:rPr>
          <w:rFonts w:ascii="Vrinda" w:hAnsi="Vrinda"/>
          <w:sz w:val="28"/>
          <w:cs/>
          <w:lang w:bidi="bn-IN"/>
        </w:rPr>
        <w:t>এ কথা অস্বীকার করার জো নেই</w:t>
      </w:r>
      <w:r w:rsidRPr="001241E4">
        <w:rPr>
          <w:rFonts w:ascii="Vrinda" w:hAnsi="Vrinda" w:cs="Mangal"/>
          <w:sz w:val="28"/>
          <w:cs/>
          <w:lang w:bidi="hi-IN"/>
        </w:rPr>
        <w:t xml:space="preserve">। </w:t>
      </w:r>
      <w:r w:rsidRPr="001241E4">
        <w:rPr>
          <w:rFonts w:ascii="Vrinda" w:hAnsi="Vrinda"/>
          <w:sz w:val="28"/>
          <w:cs/>
          <w:lang w:bidi="bn-IN"/>
        </w:rPr>
        <w:t>যুদ্ধের সেই ভয়াল মাসগুলোয় অহরহ খবর পেয়েছি যে যশোর</w:t>
      </w:r>
      <w:r w:rsidRPr="001241E4">
        <w:rPr>
          <w:rFonts w:ascii="Vrinda" w:hAnsi="Vrinda"/>
          <w:sz w:val="28"/>
        </w:rPr>
        <w:t xml:space="preserve">, </w:t>
      </w:r>
      <w:r w:rsidRPr="001241E4">
        <w:rPr>
          <w:rFonts w:ascii="Vrinda" w:hAnsi="Vrinda"/>
          <w:sz w:val="28"/>
          <w:cs/>
          <w:lang w:bidi="bn-IN"/>
        </w:rPr>
        <w:t>নোয়াখালী</w:t>
      </w:r>
      <w:r w:rsidRPr="001241E4">
        <w:rPr>
          <w:rFonts w:ascii="Vrinda" w:hAnsi="Vrinda"/>
          <w:sz w:val="28"/>
        </w:rPr>
        <w:t xml:space="preserve">,  </w:t>
      </w:r>
      <w:r w:rsidRPr="001241E4">
        <w:rPr>
          <w:rFonts w:ascii="Vrinda" w:hAnsi="Vrinda"/>
          <w:sz w:val="28"/>
          <w:cs/>
          <w:lang w:bidi="bn-IN"/>
        </w:rPr>
        <w:t xml:space="preserve">পার্বত্য চট্টগ্রাম এবং আরো কোন কোন অঞ্চলে আমাদের বিপ্লবধর্মী সুযোগ পেলেই মুক্তিযুদ্ধ সমর্থক জোতদার শ্রেনীর মানুষকে হত্যা করেছে </w:t>
      </w:r>
      <w:r w:rsidRPr="001241E4">
        <w:rPr>
          <w:rFonts w:ascii="Vrinda" w:hAnsi="Vrinda" w:cs="Mangal"/>
          <w:sz w:val="28"/>
          <w:cs/>
          <w:lang w:bidi="hi-IN"/>
        </w:rPr>
        <w:t>।</w:t>
      </w:r>
      <w:r w:rsidRPr="001241E4">
        <w:rPr>
          <w:rFonts w:ascii="Vrinda" w:hAnsi="Vrinda"/>
          <w:sz w:val="28"/>
          <w:cs/>
          <w:lang w:bidi="bn-IN"/>
        </w:rPr>
        <w:t xml:space="preserve"> সে সময় খবর পেতাম যে</w:t>
      </w:r>
      <w:r w:rsidRPr="001241E4">
        <w:rPr>
          <w:rFonts w:ascii="Vrinda" w:hAnsi="Vrinda"/>
          <w:sz w:val="28"/>
          <w:lang w:bidi="bn-IN"/>
        </w:rPr>
        <w:t xml:space="preserve">, </w:t>
      </w:r>
      <w:r w:rsidRPr="001241E4">
        <w:rPr>
          <w:rFonts w:ascii="Vrinda" w:hAnsi="Vrinda"/>
          <w:sz w:val="28"/>
          <w:cs/>
          <w:lang w:bidi="bn-IN"/>
        </w:rPr>
        <w:t xml:space="preserve">যেহেতু রাশিয়া জাতিসংঘে আমাদের মুক্তি সংগ্রামকে সমর্থন দিয়েছে সেহেতু রাশিয়াবিরোধী রাজনৈতিক মহল মুক্তি সংগ্রামকে রাশিয়ার চক্রান্ত বলতেও </w:t>
      </w:r>
      <w:r w:rsidRPr="001241E4">
        <w:rPr>
          <w:rFonts w:ascii="Vrinda" w:hAnsi="Vrinda"/>
          <w:sz w:val="28"/>
          <w:cs/>
          <w:lang w:bidi="bn-IN"/>
        </w:rPr>
        <w:lastRenderedPageBreak/>
        <w:t xml:space="preserve">দ্বিধাবোধ করেনি </w:t>
      </w:r>
      <w:r w:rsidRPr="001241E4">
        <w:rPr>
          <w:rFonts w:ascii="Vrinda" w:hAnsi="Vrinda" w:cs="Mangal"/>
          <w:sz w:val="28"/>
          <w:cs/>
          <w:lang w:bidi="hi-IN"/>
        </w:rPr>
        <w:t>।</w:t>
      </w:r>
      <w:r w:rsidRPr="001241E4">
        <w:rPr>
          <w:rFonts w:ascii="Vrinda" w:hAnsi="Vrinda"/>
          <w:sz w:val="28"/>
          <w:cs/>
          <w:lang w:bidi="bn-IN"/>
        </w:rPr>
        <w:t xml:space="preserve"> অভ্যন্তরে সংগ্রামরত মুক্তিযোদ্ধারা মাদের এই অভ্যন্তরিন চক্রকে দাবিয়ে রাখতে সক্ষম হয়েছিলো </w:t>
      </w:r>
      <w:r w:rsidRPr="001241E4">
        <w:rPr>
          <w:rFonts w:ascii="Vrinda" w:hAnsi="Vrinda" w:cs="Mangal"/>
          <w:sz w:val="28"/>
          <w:cs/>
          <w:lang w:bidi="hi-IN"/>
        </w:rPr>
        <w:t>।</w:t>
      </w:r>
      <w:r w:rsidRPr="001241E4">
        <w:rPr>
          <w:rFonts w:ascii="Vrinda" w:hAnsi="Vrinda"/>
          <w:sz w:val="28"/>
          <w:cs/>
          <w:lang w:bidi="bn-IN"/>
        </w:rPr>
        <w:t xml:space="preserve"> নিয়মিত</w:t>
      </w:r>
      <w:r w:rsidRPr="001241E4">
        <w:rPr>
          <w:rFonts w:ascii="Vrinda" w:hAnsi="Vrinda"/>
          <w:sz w:val="28"/>
          <w:lang w:bidi="bn-IN"/>
        </w:rPr>
        <w:t xml:space="preserve"> , </w:t>
      </w:r>
      <w:r w:rsidRPr="001241E4">
        <w:rPr>
          <w:rFonts w:ascii="Vrinda" w:hAnsi="Vrinda"/>
          <w:sz w:val="28"/>
          <w:cs/>
          <w:lang w:bidi="bn-IN"/>
        </w:rPr>
        <w:t>অনিয়মিত এবং নিয়মবহির্ভূত মুক্তিযোদ্ধারা বাংলার আপামর জনসাধারণকে সংগে নিয়ে</w:t>
      </w:r>
      <w:r w:rsidRPr="001241E4">
        <w:rPr>
          <w:rFonts w:ascii="Vrinda" w:hAnsi="Vrinda"/>
          <w:sz w:val="28"/>
          <w:lang w:bidi="bn-IN"/>
        </w:rPr>
        <w:t xml:space="preserve">  </w:t>
      </w:r>
      <w:r w:rsidRPr="001241E4">
        <w:rPr>
          <w:rFonts w:ascii="Vrinda" w:hAnsi="Vrinda"/>
          <w:sz w:val="28"/>
          <w:cs/>
          <w:lang w:bidi="bn-IN"/>
        </w:rPr>
        <w:t xml:space="preserve">পাকিস্তান বাহিনীকে রুখে দিয়েছিলো বলেই ভারতীয় সাহায্য সহানুভূতিকে সম্বল করে আমরা এত অল্প সময়ে এত বড় বিজয় লাভে সমর্থ হয়েছি </w:t>
      </w:r>
      <w:r w:rsidRPr="001241E4">
        <w:rPr>
          <w:rFonts w:ascii="Vrinda" w:hAnsi="Vrinda" w:cs="Mangal"/>
          <w:sz w:val="28"/>
          <w:cs/>
          <w:lang w:bidi="hi-IN"/>
        </w:rPr>
        <w:t>।</w:t>
      </w:r>
      <w:r w:rsidRPr="001241E4">
        <w:rPr>
          <w:rFonts w:ascii="Vrinda" w:hAnsi="Vrinda"/>
          <w:sz w:val="28"/>
          <w:cs/>
          <w:lang w:bidi="bn-IN"/>
        </w:rPr>
        <w:t xml:space="preserve"> কাজেই চিহ্নিত শত্রুদেরকে বাদ দিতে বাকী প্রতিটি বা</w:t>
      </w:r>
      <w:r w:rsidR="008A4798">
        <w:rPr>
          <w:rFonts w:ascii="Vrinda" w:hAnsi="Vrinda"/>
          <w:sz w:val="28"/>
          <w:cs/>
          <w:lang w:bidi="bn-IN"/>
        </w:rPr>
        <w:t>ঙালি</w:t>
      </w:r>
      <w:r w:rsidRPr="001241E4">
        <w:rPr>
          <w:rFonts w:ascii="Vrinda" w:hAnsi="Vrinda"/>
          <w:sz w:val="28"/>
          <w:cs/>
          <w:lang w:bidi="bn-IN"/>
        </w:rPr>
        <w:t xml:space="preserve"> </w:t>
      </w:r>
      <w:r w:rsidRPr="001241E4">
        <w:rPr>
          <w:rFonts w:ascii="Vrinda" w:hAnsi="Vrinda"/>
          <w:sz w:val="28"/>
          <w:cs/>
        </w:rPr>
        <w:t>ছি</w:t>
      </w:r>
      <w:r w:rsidRPr="001241E4">
        <w:rPr>
          <w:rFonts w:ascii="Vrinda" w:hAnsi="Vrinda"/>
          <w:sz w:val="28"/>
          <w:cs/>
          <w:lang w:bidi="bn-IN"/>
        </w:rPr>
        <w:t xml:space="preserve">ল আমাদের মুক্তিযোদ্ধা এবং বিজয় গৌরবের অংশীদার </w:t>
      </w:r>
      <w:r w:rsidRPr="001241E4">
        <w:rPr>
          <w:rFonts w:ascii="Vrinda" w:hAnsi="Vrinda" w:cs="Mangal"/>
          <w:sz w:val="28"/>
          <w:cs/>
          <w:lang w:bidi="hi-IN"/>
        </w:rPr>
        <w:t>।</w:t>
      </w:r>
      <w:r w:rsidRPr="001241E4">
        <w:rPr>
          <w:rFonts w:ascii="Vrinda" w:hAnsi="Vrinda"/>
          <w:sz w:val="28"/>
          <w:cs/>
          <w:lang w:bidi="bn-IN"/>
        </w:rPr>
        <w:t xml:space="preserve"> এত অগণিত মানুষের</w:t>
      </w:r>
      <w:r w:rsidRPr="001241E4">
        <w:rPr>
          <w:rFonts w:ascii="Vrinda" w:hAnsi="Vrinda"/>
          <w:sz w:val="28"/>
          <w:lang w:bidi="bn-IN"/>
        </w:rPr>
        <w:t xml:space="preserve"> ‘</w:t>
      </w:r>
      <w:r w:rsidRPr="001241E4">
        <w:rPr>
          <w:rFonts w:ascii="Vrinda" w:hAnsi="Vrinda"/>
          <w:sz w:val="28"/>
          <w:cs/>
          <w:lang w:bidi="bn-IN"/>
        </w:rPr>
        <w:t>লিস্ট</w:t>
      </w:r>
      <w:r w:rsidRPr="001241E4">
        <w:rPr>
          <w:rFonts w:ascii="Vrinda" w:hAnsi="Vrinda"/>
          <w:sz w:val="28"/>
          <w:lang w:bidi="bn-IN"/>
        </w:rPr>
        <w:t xml:space="preserve">’ </w:t>
      </w:r>
      <w:r w:rsidRPr="001241E4">
        <w:rPr>
          <w:rFonts w:ascii="Vrinda" w:hAnsi="Vrinda"/>
          <w:sz w:val="28"/>
          <w:cs/>
          <w:lang w:bidi="bn-IN"/>
        </w:rPr>
        <w:t>বানাবে আজ কে বা কারা</w:t>
      </w:r>
      <w:r w:rsidRPr="001241E4">
        <w:rPr>
          <w:rFonts w:ascii="Vrinda" w:hAnsi="Vrinda"/>
          <w:sz w:val="28"/>
          <w:lang w:bidi="bn-IN"/>
        </w:rPr>
        <w:t xml:space="preserve"> ?</w:t>
      </w:r>
    </w:p>
    <w:p w:rsidR="005F4384" w:rsidRPr="001241E4" w:rsidRDefault="005F4384" w:rsidP="005F4384">
      <w:pPr>
        <w:rPr>
          <w:rFonts w:ascii="Vrinda" w:hAnsi="Vrinda"/>
          <w:sz w:val="28"/>
          <w:lang w:bidi="bn-IN"/>
        </w:rPr>
      </w:pPr>
    </w:p>
    <w:p w:rsidR="005F4384" w:rsidRPr="001241E4" w:rsidRDefault="005F4384" w:rsidP="005F4384">
      <w:pPr>
        <w:rPr>
          <w:rFonts w:ascii="Vrinda" w:hAnsi="Vrinda"/>
          <w:sz w:val="28"/>
        </w:rPr>
      </w:pPr>
      <w:r w:rsidRPr="001241E4">
        <w:rPr>
          <w:rFonts w:ascii="Vrinda" w:hAnsi="Vrinda"/>
          <w:sz w:val="28"/>
          <w:cs/>
          <w:lang w:bidi="bn-IN"/>
        </w:rPr>
        <w:t xml:space="preserve">মুক্তিযুদ্ধের কতক দিক রয়েছে যে সম্বন্ধে কিছু মন্তব্য রাখার লোভ সংবরণ করতে পারছি না </w:t>
      </w:r>
      <w:r w:rsidRPr="001241E4">
        <w:rPr>
          <w:rFonts w:ascii="Vrinda" w:hAnsi="Vrinda" w:cs="Mangal"/>
          <w:sz w:val="28"/>
          <w:cs/>
          <w:lang w:bidi="hi-IN"/>
        </w:rPr>
        <w:t>।</w:t>
      </w:r>
      <w:r w:rsidRPr="001241E4">
        <w:rPr>
          <w:rFonts w:ascii="Vrinda" w:hAnsi="Vrinda"/>
          <w:sz w:val="28"/>
          <w:cs/>
          <w:lang w:bidi="bn-IN"/>
        </w:rPr>
        <w:t xml:space="preserve"> একাত্তরের ৭ই মার্চের ঘোষণায় বাংলাদেশের স্বাধীনতার শর্তসম্পৃক্ত মর্মবানী খুঁজে পেয়েছি কিন্তু ঘোষণাটি স্বাধীনতার ভাষায় লিপিবদ্ধ বলে মেনে নিতে পারিনি </w:t>
      </w:r>
      <w:r w:rsidRPr="001241E4">
        <w:rPr>
          <w:rFonts w:ascii="Vrinda" w:hAnsi="Vrinda" w:cs="Mangal"/>
          <w:sz w:val="28"/>
          <w:cs/>
          <w:lang w:bidi="hi-IN"/>
        </w:rPr>
        <w:t>।</w:t>
      </w:r>
      <w:r w:rsidRPr="001241E4">
        <w:rPr>
          <w:rFonts w:ascii="Vrinda" w:hAnsi="Vrinda"/>
          <w:sz w:val="28"/>
          <w:cs/>
          <w:lang w:bidi="bn-IN"/>
        </w:rPr>
        <w:t xml:space="preserve"> অসহযোগ আন্দোলোন ও আওয়ামি লীগের নির্দেশে প্রশাসনিক পরিস্থিতি যে পর্যায়ে এসেছিল তাতে আমি ভাবতে পারিনি যে সামরিক পরাজয় ছাড়া পাকিস্তান বাংলাদেশ কে </w:t>
      </w:r>
      <w:r w:rsidRPr="001241E4">
        <w:rPr>
          <w:rFonts w:ascii="Vrinda" w:hAnsi="Vrinda"/>
          <w:sz w:val="28"/>
          <w:highlight w:val="yellow"/>
          <w:cs/>
          <w:lang w:bidi="bn-IN"/>
        </w:rPr>
        <w:t>স্বাধীন</w:t>
      </w:r>
      <w:r w:rsidRPr="001241E4">
        <w:rPr>
          <w:rFonts w:ascii="Vrinda" w:hAnsi="Vrinda"/>
          <w:sz w:val="28"/>
          <w:cs/>
          <w:lang w:bidi="bn-IN"/>
        </w:rPr>
        <w:t xml:space="preserve"> হতে দেবে</w:t>
      </w:r>
      <w:r w:rsidRPr="001241E4">
        <w:rPr>
          <w:rFonts w:ascii="Vrinda" w:hAnsi="Vrinda" w:cs="Mangal"/>
          <w:sz w:val="28"/>
          <w:cs/>
          <w:lang w:bidi="hi-IN"/>
        </w:rPr>
        <w:t>।</w:t>
      </w:r>
      <w:r w:rsidRPr="001241E4">
        <w:rPr>
          <w:rFonts w:ascii="Vrinda" w:hAnsi="Vrinda"/>
          <w:sz w:val="28"/>
          <w:cs/>
        </w:rPr>
        <w:t xml:space="preserve"> বে</w:t>
      </w:r>
      <w:r w:rsidRPr="001241E4">
        <w:rPr>
          <w:rFonts w:ascii="Vrinda" w:hAnsi="Vrinda"/>
          <w:sz w:val="28"/>
          <w:cs/>
          <w:lang w:bidi="bn-IN"/>
        </w:rPr>
        <w:t>সামরিক জনগোষ্ঠিকে</w:t>
      </w:r>
      <w:r w:rsidRPr="001241E4">
        <w:rPr>
          <w:rFonts w:ascii="Vrinda" w:hAnsi="Vrinda"/>
          <w:sz w:val="28"/>
          <w:lang w:bidi="bn-IN"/>
        </w:rPr>
        <w:t xml:space="preserve">  </w:t>
      </w:r>
      <w:r w:rsidRPr="001241E4">
        <w:rPr>
          <w:rFonts w:ascii="Vrinda" w:hAnsi="Vrinda"/>
          <w:sz w:val="28"/>
          <w:cs/>
          <w:lang w:bidi="bn-IN"/>
        </w:rPr>
        <w:t>একটি সুস্পষ্ট আসন্ন সামরিক শক্তির বিরুদ্ধে অস্ত্রশস্ত্রে সংঘবদ্ধ করার কোন রাজনৈতিক কর্মসূচী না থাকায় ২৫শে মার্চের হত্যাকান্ডের পর দিশেহারা ছাত্র</w:t>
      </w:r>
      <w:r w:rsidRPr="001241E4">
        <w:rPr>
          <w:rFonts w:ascii="Vrinda" w:hAnsi="Vrinda"/>
          <w:sz w:val="28"/>
          <w:lang w:bidi="bn-IN"/>
        </w:rPr>
        <w:t xml:space="preserve">, </w:t>
      </w:r>
      <w:r w:rsidRPr="001241E4">
        <w:rPr>
          <w:rFonts w:ascii="Vrinda" w:hAnsi="Vrinda"/>
          <w:sz w:val="28"/>
          <w:cs/>
          <w:lang w:bidi="bn-IN"/>
        </w:rPr>
        <w:t>শিক্ষক</w:t>
      </w:r>
      <w:r w:rsidRPr="001241E4">
        <w:rPr>
          <w:rFonts w:ascii="Vrinda" w:hAnsi="Vrinda"/>
          <w:sz w:val="28"/>
          <w:lang w:bidi="bn-IN"/>
        </w:rPr>
        <w:t xml:space="preserve">, </w:t>
      </w:r>
      <w:r w:rsidRPr="001241E4">
        <w:rPr>
          <w:rFonts w:ascii="Vrinda" w:hAnsi="Vrinda"/>
          <w:sz w:val="28"/>
          <w:cs/>
          <w:lang w:bidi="bn-IN"/>
        </w:rPr>
        <w:t>কৃষক্</w:t>
      </w:r>
      <w:r w:rsidRPr="001241E4">
        <w:rPr>
          <w:rFonts w:ascii="Vrinda" w:hAnsi="Vrinda"/>
          <w:sz w:val="28"/>
          <w:lang w:bidi="bn-IN"/>
        </w:rPr>
        <w:t>‌</w:t>
      </w:r>
      <w:r w:rsidRPr="001241E4">
        <w:rPr>
          <w:rFonts w:ascii="Vrinda" w:hAnsi="Vrinda"/>
          <w:sz w:val="28"/>
        </w:rPr>
        <w:t>,</w:t>
      </w:r>
      <w:r w:rsidRPr="001241E4">
        <w:rPr>
          <w:rFonts w:ascii="Vrinda" w:hAnsi="Vrinda"/>
          <w:sz w:val="28"/>
          <w:cs/>
        </w:rPr>
        <w:t xml:space="preserve"> </w:t>
      </w:r>
      <w:r w:rsidRPr="001241E4">
        <w:rPr>
          <w:rFonts w:ascii="Vrinda" w:hAnsi="Vrinda"/>
          <w:sz w:val="28"/>
          <w:cs/>
          <w:lang w:bidi="bn-IN"/>
        </w:rPr>
        <w:t>শ্রমিক</w:t>
      </w:r>
      <w:r w:rsidRPr="001241E4">
        <w:rPr>
          <w:rFonts w:ascii="Vrinda" w:hAnsi="Vrinda"/>
          <w:sz w:val="28"/>
          <w:lang w:bidi="bn-IN"/>
        </w:rPr>
        <w:t>,</w:t>
      </w:r>
      <w:r w:rsidRPr="001241E4">
        <w:rPr>
          <w:rFonts w:ascii="Vrinda" w:hAnsi="Vrinda"/>
          <w:sz w:val="28"/>
          <w:cs/>
          <w:lang w:bidi="bn-IN"/>
        </w:rPr>
        <w:t>পুলিশ</w:t>
      </w:r>
      <w:r w:rsidRPr="001241E4">
        <w:rPr>
          <w:rFonts w:ascii="Vrinda" w:hAnsi="Vrinda"/>
          <w:sz w:val="28"/>
          <w:lang w:bidi="bn-IN"/>
        </w:rPr>
        <w:t>,</w:t>
      </w:r>
      <w:r w:rsidRPr="001241E4">
        <w:rPr>
          <w:rFonts w:ascii="Vrinda" w:hAnsi="Vrinda"/>
          <w:sz w:val="28"/>
          <w:cs/>
        </w:rPr>
        <w:t xml:space="preserve"> </w:t>
      </w:r>
      <w:r w:rsidRPr="001241E4">
        <w:rPr>
          <w:rFonts w:ascii="Vrinda" w:hAnsi="Vrinda"/>
          <w:sz w:val="28"/>
          <w:cs/>
          <w:lang w:bidi="bn-IN"/>
        </w:rPr>
        <w:t>ইপিয়ার ও বা</w:t>
      </w:r>
      <w:r w:rsidR="008A4798">
        <w:rPr>
          <w:rFonts w:ascii="Vrinda" w:hAnsi="Vrinda"/>
          <w:sz w:val="28"/>
          <w:cs/>
          <w:lang w:bidi="bn-IN"/>
        </w:rPr>
        <w:t>ঙালি</w:t>
      </w:r>
      <w:r w:rsidRPr="001241E4">
        <w:rPr>
          <w:rFonts w:ascii="Vrinda" w:hAnsi="Vrinda"/>
          <w:sz w:val="28"/>
          <w:cs/>
          <w:lang w:bidi="bn-IN"/>
        </w:rPr>
        <w:t xml:space="preserve"> কা</w:t>
      </w:r>
      <w:r w:rsidRPr="001241E4">
        <w:rPr>
          <w:rFonts w:ascii="Vrinda" w:hAnsi="Vrinda"/>
          <w:sz w:val="28"/>
          <w:cs/>
        </w:rPr>
        <w:t>রো</w:t>
      </w:r>
      <w:r w:rsidRPr="001241E4">
        <w:rPr>
          <w:rFonts w:ascii="Vrinda" w:hAnsi="Vrinda"/>
          <w:sz w:val="28"/>
          <w:cs/>
          <w:lang w:bidi="bn-IN"/>
        </w:rPr>
        <w:t xml:space="preserve"> আ</w:t>
      </w:r>
      <w:r w:rsidRPr="001241E4">
        <w:rPr>
          <w:rFonts w:ascii="Vrinda" w:hAnsi="Vrinda"/>
          <w:sz w:val="28"/>
          <w:cs/>
        </w:rPr>
        <w:t>দেশ</w:t>
      </w:r>
      <w:r w:rsidRPr="001241E4">
        <w:rPr>
          <w:rFonts w:ascii="Vrinda" w:hAnsi="Vrinda"/>
          <w:sz w:val="28"/>
          <w:cs/>
          <w:lang w:bidi="bn-IN"/>
        </w:rPr>
        <w:t xml:space="preserve"> ছা</w:t>
      </w:r>
      <w:r w:rsidRPr="001241E4">
        <w:rPr>
          <w:rFonts w:ascii="Vrinda" w:hAnsi="Vrinda"/>
          <w:sz w:val="28"/>
          <w:cs/>
        </w:rPr>
        <w:t>ড়া</w:t>
      </w:r>
      <w:r w:rsidRPr="001241E4">
        <w:rPr>
          <w:rFonts w:ascii="Vrinda" w:hAnsi="Vrinda"/>
          <w:sz w:val="28"/>
          <w:cs/>
          <w:lang w:bidi="bn-IN"/>
        </w:rPr>
        <w:t>ই পাকিস্তানের সামরিক শক্তির বিরুদ্ধে রুখে দাঁড়িয়েছিল</w:t>
      </w:r>
      <w:r w:rsidRPr="001241E4">
        <w:rPr>
          <w:rFonts w:ascii="Vrinda" w:hAnsi="Vrinda" w:cs="Mangal"/>
          <w:sz w:val="28"/>
          <w:cs/>
          <w:lang w:bidi="hi-IN"/>
        </w:rPr>
        <w:t>।</w:t>
      </w:r>
      <w:r w:rsidRPr="001241E4">
        <w:rPr>
          <w:rFonts w:ascii="Vrinda" w:hAnsi="Vrinda"/>
          <w:sz w:val="28"/>
          <w:cs/>
          <w:lang w:bidi="bn-IN"/>
        </w:rPr>
        <w:t xml:space="preserve"> ২৫শে মার্চের অব্যবহিত পরেই</w:t>
      </w:r>
      <w:r w:rsidRPr="001241E4">
        <w:rPr>
          <w:rFonts w:ascii="Vrinda" w:hAnsi="Vrinda"/>
          <w:sz w:val="28"/>
          <w:lang w:bidi="bn-IN"/>
        </w:rPr>
        <w:t xml:space="preserve">  </w:t>
      </w:r>
      <w:r w:rsidRPr="001241E4">
        <w:rPr>
          <w:rFonts w:ascii="Vrinda" w:hAnsi="Vrinda"/>
          <w:sz w:val="28"/>
          <w:cs/>
          <w:lang w:bidi="bn-IN"/>
        </w:rPr>
        <w:t>আমাদের প্রতিটা গ্রামগঞ্জের শহরে বন্দরে</w:t>
      </w:r>
      <w:r w:rsidRPr="001241E4">
        <w:rPr>
          <w:rFonts w:ascii="Vrinda" w:hAnsi="Vrinda"/>
          <w:sz w:val="28"/>
          <w:lang w:bidi="bn-IN"/>
        </w:rPr>
        <w:t xml:space="preserve"> ‘</w:t>
      </w:r>
      <w:r w:rsidRPr="001241E4">
        <w:rPr>
          <w:rFonts w:ascii="Vrinda" w:hAnsi="Vrinda"/>
          <w:sz w:val="28"/>
          <w:cs/>
          <w:lang w:bidi="bn-IN"/>
        </w:rPr>
        <w:t>পশ্চিমা হটাও</w:t>
      </w:r>
      <w:r w:rsidRPr="001241E4">
        <w:rPr>
          <w:rFonts w:ascii="Vrinda" w:hAnsi="Vrinda"/>
          <w:sz w:val="28"/>
          <w:lang w:bidi="bn-IN"/>
        </w:rPr>
        <w:t xml:space="preserve">’ </w:t>
      </w:r>
      <w:r w:rsidRPr="001241E4">
        <w:rPr>
          <w:rFonts w:ascii="Vrinda" w:hAnsi="Vrinda"/>
          <w:sz w:val="28"/>
          <w:cs/>
          <w:lang w:bidi="bn-IN"/>
        </w:rPr>
        <w:t xml:space="preserve">অভি্যান গড়ে উঠে </w:t>
      </w:r>
      <w:r w:rsidRPr="001241E4">
        <w:rPr>
          <w:rFonts w:ascii="Vrinda" w:hAnsi="Vrinda" w:cs="Mangal"/>
          <w:sz w:val="28"/>
          <w:cs/>
          <w:lang w:bidi="hi-IN"/>
        </w:rPr>
        <w:t>।</w:t>
      </w:r>
      <w:r w:rsidRPr="001241E4">
        <w:rPr>
          <w:rFonts w:ascii="Vrinda" w:hAnsi="Vrinda"/>
          <w:sz w:val="28"/>
          <w:cs/>
          <w:lang w:bidi="bn-IN"/>
        </w:rPr>
        <w:t xml:space="preserve"> ১৯৫২ সালের ২১শে</w:t>
      </w:r>
      <w:r w:rsidRPr="001241E4">
        <w:rPr>
          <w:rFonts w:ascii="Vrinda" w:hAnsi="Vrinda"/>
          <w:sz w:val="28"/>
          <w:cs/>
        </w:rPr>
        <w:t xml:space="preserve"> ফেব্রুয়ারির</w:t>
      </w:r>
      <w:r w:rsidRPr="001241E4">
        <w:rPr>
          <w:rFonts w:ascii="Vrinda" w:hAnsi="Vrinda"/>
          <w:sz w:val="28"/>
          <w:cs/>
          <w:lang w:bidi="bn-IN"/>
        </w:rPr>
        <w:t xml:space="preserve"> পর থেকেই আওয়ামি লীগ কেন্দ্রিয় সরকার মুসলিম লীগের বিরোধিতা করে যে জনপ্রিয়তা অর্জন করেছিল আইয়ুব আমলের মাঝামাঝি সময়ে নেতৃত্বের অভাবে তা প্রায় নিষ্প্রাণ হয়ে এসেছিল। ১৯৬৬ সালের ৬ দফা</w:t>
      </w:r>
      <w:r w:rsidRPr="001241E4">
        <w:rPr>
          <w:rFonts w:ascii="Vrinda" w:hAnsi="Vrinda"/>
          <w:sz w:val="28"/>
          <w:lang w:bidi="bn-IN"/>
        </w:rPr>
        <w:t xml:space="preserve">, </w:t>
      </w:r>
      <w:r w:rsidRPr="001241E4">
        <w:rPr>
          <w:rFonts w:ascii="Vrinda" w:hAnsi="Vrinda"/>
          <w:sz w:val="28"/>
          <w:cs/>
          <w:lang w:bidi="bn-IN"/>
        </w:rPr>
        <w:t>আগরতলা ষরযন্ত্র মামলা ও ১৯৬৯ সালের গণঅভ্যুত্থান শেখ সাহেবকে বাংলাদেশের রাজনৈতি</w:t>
      </w:r>
      <w:r w:rsidRPr="001241E4">
        <w:rPr>
          <w:rFonts w:ascii="Vrinda" w:hAnsi="Vrinda"/>
          <w:sz w:val="28"/>
          <w:cs/>
        </w:rPr>
        <w:t>ক</w:t>
      </w:r>
      <w:r w:rsidRPr="001241E4">
        <w:rPr>
          <w:rFonts w:ascii="Vrinda" w:hAnsi="Vrinda"/>
          <w:sz w:val="28"/>
          <w:cs/>
          <w:lang w:bidi="bn-IN"/>
        </w:rPr>
        <w:t xml:space="preserve"> শীর্ষমণি হিসেবে চিহ্নিত করে । তার অসাধারণ ত্যাগ</w:t>
      </w:r>
      <w:r w:rsidRPr="001241E4">
        <w:rPr>
          <w:rFonts w:ascii="Vrinda" w:hAnsi="Vrinda"/>
          <w:sz w:val="28"/>
          <w:lang w:bidi="bn-IN"/>
        </w:rPr>
        <w:t>,</w:t>
      </w:r>
      <w:r w:rsidRPr="001241E4">
        <w:rPr>
          <w:rFonts w:ascii="Vrinda" w:hAnsi="Vrinda"/>
          <w:sz w:val="28"/>
          <w:cs/>
          <w:lang w:bidi="bn-IN"/>
        </w:rPr>
        <w:t>তিতিক্ষা ও জনদরদী মানসিকতার জন্য ১৯৭০ সালের ইলেকশানে আওয়ামি লীগের যে বিজয় সূচিত হয়েছিল তাতে আওয়ামি লীগ ছাড়া অন্য কোন  রাজনৈতিক দলের কথা কেউ ভাবতে পারেনি । এ কারণেই স্বাধীনতা যুদ্ধের শীর্ষমণি হিসেবে রাজনৈতিক দিক থেকে আওয়ামি লীগ কেই মেনে নিতে হবে ।</w:t>
      </w:r>
    </w:p>
    <w:p w:rsidR="005F4384" w:rsidRPr="001241E4" w:rsidRDefault="005F4384" w:rsidP="005F4384">
      <w:pPr>
        <w:rPr>
          <w:rFonts w:ascii="Vrinda" w:hAnsi="Vrinda"/>
          <w:sz w:val="28"/>
          <w:cs/>
          <w:lang w:bidi="bn-IN"/>
        </w:rPr>
      </w:pPr>
      <w:r w:rsidRPr="001241E4">
        <w:rPr>
          <w:rFonts w:ascii="Vrinda" w:hAnsi="Vrinda"/>
          <w:sz w:val="28"/>
          <w:cs/>
          <w:lang w:bidi="bn-IN"/>
        </w:rPr>
        <w:lastRenderedPageBreak/>
        <w:t xml:space="preserve"> </w:t>
      </w:r>
    </w:p>
    <w:p w:rsidR="005F4384" w:rsidRPr="001241E4" w:rsidRDefault="005F4384" w:rsidP="005F4384">
      <w:pPr>
        <w:rPr>
          <w:rFonts w:ascii="Vrinda" w:hAnsi="Vrinda"/>
          <w:sz w:val="28"/>
          <w:lang w:bidi="bn-IN"/>
        </w:rPr>
      </w:pPr>
      <w:r w:rsidRPr="001241E4">
        <w:rPr>
          <w:rFonts w:ascii="Vrinda" w:hAnsi="Vrinda"/>
          <w:sz w:val="28"/>
          <w:cs/>
          <w:lang w:bidi="bn-IN"/>
        </w:rPr>
        <w:t>আওয়ামি লীগের নেতৃ স্থানীয় ব্যাক্তিবর্গ এবং আইন পরিষদের নির্বাচিত সদস্যবৃন্দ কোন কেন্দ্রীয় আদেশে দেশ ত্যাগ করেছেন বলে জানা নাই। ২৫শে মার্চের পর তারা যখন কলকাতা বা আগরতলায় সমবেত হন তখন তাদের মধ্যে যে শূন্যতা পরিলক্ষিত হয় তাতে বুঝা গিয়েছে যে কোন পরিক</w:t>
      </w:r>
      <w:r w:rsidRPr="001241E4">
        <w:rPr>
          <w:rFonts w:ascii="Vrinda" w:hAnsi="Vrinda"/>
          <w:sz w:val="28"/>
          <w:cs/>
        </w:rPr>
        <w:t>ল্প</w:t>
      </w:r>
      <w:r w:rsidRPr="001241E4">
        <w:rPr>
          <w:rFonts w:ascii="Vrinda" w:hAnsi="Vrinda"/>
          <w:sz w:val="28"/>
          <w:cs/>
          <w:lang w:bidi="bn-IN"/>
        </w:rPr>
        <w:t>না মোতাবেক তারা দেশ ত্যাগ করেছেন। কর্নেল ওসমানিও তাই করেছেন। এই পূর্ব পরিকল্পনাহীনতার জ</w:t>
      </w:r>
      <w:r w:rsidRPr="001241E4">
        <w:rPr>
          <w:rFonts w:ascii="Vrinda" w:hAnsi="Vrinda"/>
          <w:sz w:val="28"/>
          <w:cs/>
        </w:rPr>
        <w:t>ন্য</w:t>
      </w:r>
      <w:r w:rsidRPr="001241E4">
        <w:rPr>
          <w:rFonts w:ascii="Vrinda" w:hAnsi="Vrinda"/>
          <w:sz w:val="28"/>
          <w:cs/>
          <w:lang w:bidi="bn-IN"/>
        </w:rPr>
        <w:t xml:space="preserve"> আমরাও বুঝতে পারিনি যে</w:t>
      </w:r>
      <w:r w:rsidRPr="001241E4">
        <w:rPr>
          <w:rFonts w:ascii="Vrinda" w:hAnsi="Vrinda"/>
          <w:sz w:val="28"/>
          <w:lang w:bidi="bn-IN"/>
        </w:rPr>
        <w:t xml:space="preserve">, </w:t>
      </w:r>
      <w:r w:rsidRPr="001241E4">
        <w:rPr>
          <w:rFonts w:ascii="Vrinda" w:hAnsi="Vrinda"/>
          <w:sz w:val="28"/>
          <w:cs/>
          <w:lang w:bidi="bn-IN"/>
        </w:rPr>
        <w:t>আমাদেরকে কখন কী করতে হবে । এমনকি আগরতলায় যাঁরা পৌঁছেছিলেন তাদের কার্যকলাপের সঙ্গে কলকাতায় অবস্থানরত নেতৃবর্গের কোন সংযোগ ছিল না অনেক দিন । এজন্য  ভিনদেশের মাটিতে দাঁড়িয়ে প্রথম দিকে মুক্তিযুদ্ধ সংগঠনের দু</w:t>
      </w:r>
      <w:r w:rsidRPr="001241E4">
        <w:rPr>
          <w:rFonts w:ascii="Vrinda" w:hAnsi="Vrinda"/>
          <w:sz w:val="28"/>
          <w:cs/>
        </w:rPr>
        <w:t>টি</w:t>
      </w:r>
      <w:r w:rsidRPr="001241E4">
        <w:rPr>
          <w:rFonts w:ascii="Vrinda" w:hAnsi="Vrinda"/>
          <w:sz w:val="28"/>
          <w:cs/>
          <w:lang w:bidi="bn-IN"/>
        </w:rPr>
        <w:t xml:space="preserve"> </w:t>
      </w:r>
      <w:r w:rsidRPr="001241E4">
        <w:rPr>
          <w:rFonts w:ascii="Vrinda" w:hAnsi="Vrinda"/>
          <w:sz w:val="28"/>
          <w:cs/>
        </w:rPr>
        <w:t>ধারা</w:t>
      </w:r>
      <w:r w:rsidRPr="001241E4">
        <w:rPr>
          <w:rFonts w:ascii="Vrinda" w:hAnsi="Vrinda"/>
          <w:sz w:val="28"/>
          <w:cs/>
          <w:lang w:bidi="bn-IN"/>
        </w:rPr>
        <w:t xml:space="preserve"> সূচিত হয়েছিল । মুজিব নগরে সরকারের প্রশাসন সংগঠিত হওয়ার পর মুক্তিযুদ্ধকে একটি কেন্দ্রিয় প্রশাসনের আওতায় না হয় এবং যথা</w:t>
      </w:r>
      <w:r w:rsidRPr="001241E4">
        <w:rPr>
          <w:rFonts w:ascii="Vrinda" w:hAnsi="Vrinda"/>
          <w:sz w:val="28"/>
          <w:cs/>
        </w:rPr>
        <w:t>রী</w:t>
      </w:r>
      <w:r w:rsidRPr="001241E4">
        <w:rPr>
          <w:rFonts w:ascii="Vrinda" w:hAnsi="Vrinda"/>
          <w:sz w:val="28"/>
          <w:cs/>
          <w:lang w:bidi="bn-IN"/>
        </w:rPr>
        <w:t xml:space="preserve">তি প্রশাসনিক বিধি নিষেধের অন্তর্ভূক্ত করা হয় । এসকল জটিল কাজ আমরা গুটিকতক কর্মচারীরা সম্পন্ন করেছি </w:t>
      </w:r>
      <w:r w:rsidRPr="001241E4">
        <w:rPr>
          <w:rFonts w:ascii="Vrinda" w:hAnsi="Vrinda"/>
          <w:sz w:val="28"/>
          <w:lang w:bidi="bn-IN"/>
        </w:rPr>
        <w:t xml:space="preserve">, </w:t>
      </w:r>
      <w:r w:rsidRPr="001241E4">
        <w:rPr>
          <w:rFonts w:ascii="Vrinda" w:hAnsi="Vrinda"/>
          <w:sz w:val="28"/>
          <w:cs/>
          <w:lang w:bidi="bn-IN"/>
        </w:rPr>
        <w:t>মাহবুব আলম চাষী (মরহুম)</w:t>
      </w:r>
      <w:r w:rsidRPr="001241E4">
        <w:rPr>
          <w:rFonts w:ascii="Vrinda" w:hAnsi="Vrinda"/>
          <w:sz w:val="28"/>
          <w:lang w:bidi="bn-IN"/>
        </w:rPr>
        <w:t xml:space="preserve">, </w:t>
      </w:r>
      <w:r w:rsidRPr="001241E4">
        <w:rPr>
          <w:rFonts w:ascii="Vrinda" w:hAnsi="Vrinda"/>
          <w:sz w:val="28"/>
          <w:cs/>
          <w:lang w:bidi="bn-IN"/>
        </w:rPr>
        <w:t>হাসান তৌফিক ইমাম</w:t>
      </w:r>
      <w:r w:rsidRPr="001241E4">
        <w:rPr>
          <w:rFonts w:ascii="Vrinda" w:hAnsi="Vrinda"/>
          <w:sz w:val="28"/>
          <w:lang w:bidi="bn-IN"/>
        </w:rPr>
        <w:t xml:space="preserve">, </w:t>
      </w:r>
      <w:r w:rsidRPr="001241E4">
        <w:rPr>
          <w:rFonts w:ascii="Vrinda" w:hAnsi="Vrinda"/>
          <w:sz w:val="28"/>
          <w:cs/>
          <w:lang w:bidi="bn-IN"/>
        </w:rPr>
        <w:t>জহুর আহমদ চৌধুরী (মরহুম)</w:t>
      </w:r>
      <w:r w:rsidRPr="001241E4">
        <w:rPr>
          <w:rFonts w:ascii="Vrinda" w:hAnsi="Vrinda"/>
          <w:sz w:val="28"/>
          <w:lang w:bidi="bn-IN"/>
        </w:rPr>
        <w:t xml:space="preserve">, </w:t>
      </w:r>
      <w:r w:rsidRPr="001241E4">
        <w:rPr>
          <w:rFonts w:ascii="Vrinda" w:hAnsi="Vrinda"/>
          <w:sz w:val="28"/>
          <w:cs/>
          <w:lang w:bidi="bn-IN"/>
        </w:rPr>
        <w:t>মোস্তাফিজুর রহমান সিদ্দিকী প্রমুখ ব্যক্তিবর্গ আগরতলায় মুক্তিযুদ্ধের প্রশাসনিক কাঠামো বানাবার সূচনা করেন । পরে তারা কলকাতা কেন্দ্রি</w:t>
      </w:r>
      <w:r w:rsidRPr="001241E4">
        <w:rPr>
          <w:rFonts w:ascii="Vrinda" w:hAnsi="Vrinda"/>
          <w:sz w:val="28"/>
          <w:cs/>
        </w:rPr>
        <w:t>য়</w:t>
      </w:r>
      <w:r w:rsidRPr="001241E4">
        <w:rPr>
          <w:rFonts w:ascii="Vrinda" w:hAnsi="Vrinda"/>
          <w:sz w:val="28"/>
          <w:cs/>
          <w:lang w:bidi="bn-IN"/>
        </w:rPr>
        <w:t xml:space="preserve"> প্রশাসনের অন্তর্ভূক্ত হয়ে পড়েন ।</w:t>
      </w:r>
    </w:p>
    <w:p w:rsidR="005F4384" w:rsidRPr="001241E4" w:rsidRDefault="005F4384" w:rsidP="005F4384">
      <w:pPr>
        <w:rPr>
          <w:rFonts w:ascii="Vrinda" w:hAnsi="Vrinda"/>
          <w:sz w:val="28"/>
          <w:lang w:bidi="bn-IN"/>
        </w:rPr>
      </w:pPr>
    </w:p>
    <w:p w:rsidR="005F4384" w:rsidRPr="001241E4" w:rsidRDefault="005F4384" w:rsidP="005F4384">
      <w:pPr>
        <w:rPr>
          <w:rFonts w:ascii="Vrinda" w:hAnsi="Vrinda"/>
          <w:color w:val="373E4D"/>
          <w:sz w:val="28"/>
          <w:shd w:val="clear" w:color="auto" w:fill="DBEDFE"/>
        </w:rPr>
      </w:pPr>
      <w:r w:rsidRPr="001241E4">
        <w:rPr>
          <w:rFonts w:ascii="Vrinda" w:hAnsi="Vrinda"/>
          <w:sz w:val="28"/>
          <w:cs/>
          <w:lang w:bidi="bn-IN"/>
        </w:rPr>
        <w:t>মুক্তিযুদ্ধের রাজনৈতিক নেতৃবিন্দের মধ্যে পা</w:t>
      </w:r>
      <w:r w:rsidRPr="001241E4">
        <w:rPr>
          <w:rFonts w:ascii="Vrinda" w:hAnsi="Vrinda"/>
          <w:sz w:val="28"/>
          <w:cs/>
        </w:rPr>
        <w:t>স্প</w:t>
      </w:r>
      <w:r w:rsidRPr="001241E4">
        <w:rPr>
          <w:rFonts w:ascii="Vrinda" w:hAnsi="Vrinda"/>
          <w:sz w:val="28"/>
          <w:cs/>
          <w:lang w:bidi="bn-IN"/>
        </w:rPr>
        <w:t>রিক সমঝোতার কিছুটা অভাব ছিল । কিন্তু এই অভাব কে কোনক্রমে ঢেকে রাখার চেষ্টা প্রশাসন থেকে অতি সতর্কতার সাথে করা হয় । আপামর মুক্তিযোদ্ধারা যে অসীম সাহসিকতা</w:t>
      </w:r>
      <w:r w:rsidRPr="001241E4">
        <w:rPr>
          <w:rFonts w:ascii="Vrinda" w:hAnsi="Vrinda"/>
          <w:sz w:val="28"/>
          <w:lang w:bidi="bn-IN"/>
        </w:rPr>
        <w:t>,</w:t>
      </w:r>
      <w:r w:rsidRPr="001241E4">
        <w:rPr>
          <w:rFonts w:ascii="Vrinda" w:hAnsi="Vrinda"/>
          <w:sz w:val="28"/>
          <w:cs/>
          <w:lang w:bidi="bn-IN"/>
        </w:rPr>
        <w:t xml:space="preserve"> দৃঢ় আত্মপ্রত্যয় ও মনোবল নিয়ে যুদ্ধে ঝাঁপিয়ে পড়েছিল তাতে কোন মহলের অন্তর্দ্বন্দ্ব  ঠাঁই পায়নি । পার্লামেন্টের প্রায় সকল সদস্য ভারতে আশ্রয় নিয়ে মুক্তিযুদ্ধে অংশ নেন </w:t>
      </w:r>
      <w:r w:rsidRPr="001241E4">
        <w:rPr>
          <w:rFonts w:ascii="Vrinda" w:hAnsi="Vrinda" w:cs="Mangal"/>
          <w:sz w:val="28"/>
          <w:cs/>
          <w:lang w:bidi="hi-IN"/>
        </w:rPr>
        <w:t xml:space="preserve">। </w:t>
      </w:r>
      <w:r w:rsidRPr="001241E4">
        <w:rPr>
          <w:rFonts w:ascii="Vrinda" w:hAnsi="Vrinda"/>
          <w:sz w:val="28"/>
          <w:cs/>
          <w:lang w:bidi="bn-IN"/>
        </w:rPr>
        <w:t xml:space="preserve">দেশবাসীর তাঁদের দায় দায়িত্ব পালনে তারা সবসময় সতর্ক ছিলেন । কিন্তু এমন এক অস্বাভাবিক পরিস্থিতিতে মুক্তিযুদ্ধ চালাতে হয়েছিলো যে শুধু তাঁদের প্রজ্ঞার ওপর সব ছেড়ে দেয়ে সম্ভবপর ছিলো না । </w:t>
      </w:r>
      <w:r w:rsidRPr="001241E4">
        <w:rPr>
          <w:rFonts w:ascii="Vrinda" w:hAnsi="Vrinda"/>
          <w:sz w:val="28"/>
          <w:cs/>
        </w:rPr>
        <w:t>সে জন্য্য</w:t>
      </w:r>
      <w:r w:rsidRPr="001241E4">
        <w:rPr>
          <w:rFonts w:ascii="Vrinda" w:hAnsi="Vrinda"/>
          <w:sz w:val="28"/>
          <w:cs/>
          <w:lang w:bidi="bn-IN"/>
        </w:rPr>
        <w:t xml:space="preserve"> আমাদের সামরিক অফিসারদের প্রজ্ঞাকেই সম্বল করে আমাদের এগুতে হয়েছে । আমাদের প্রধান সেনাপতি কর্নেল</w:t>
      </w:r>
      <w:r w:rsidRPr="001241E4">
        <w:rPr>
          <w:rFonts w:ascii="Vrinda" w:hAnsi="Vrinda"/>
          <w:sz w:val="28"/>
          <w:cs/>
        </w:rPr>
        <w:t xml:space="preserve"> ওসমানীর পক্ষে এত বিশাল এবং বিস্তৃত মুক্তিবাহিনীর সব কিছু দেখাশোনা করা সম্ভবপর ছিল না।</w:t>
      </w:r>
      <w:r w:rsidRPr="001241E4">
        <w:rPr>
          <w:rFonts w:ascii="Vrinda" w:hAnsi="Vrinda"/>
          <w:sz w:val="28"/>
          <w:cs/>
          <w:lang w:bidi="bn-IN"/>
        </w:rPr>
        <w:t xml:space="preserve"> কাজেই সেক্টর কমা</w:t>
      </w:r>
      <w:r w:rsidRPr="001241E4">
        <w:rPr>
          <w:rFonts w:ascii="Vrinda" w:hAnsi="Vrinda"/>
          <w:sz w:val="28"/>
          <w:cs/>
        </w:rPr>
        <w:t>ন্ডার</w:t>
      </w:r>
      <w:r w:rsidRPr="001241E4">
        <w:rPr>
          <w:rFonts w:ascii="Vrinda" w:hAnsi="Vrinda"/>
          <w:sz w:val="28"/>
          <w:cs/>
          <w:lang w:bidi="bn-IN"/>
        </w:rPr>
        <w:t xml:space="preserve">দেরকে </w:t>
      </w:r>
      <w:r w:rsidRPr="001241E4">
        <w:rPr>
          <w:rFonts w:ascii="Vrinda" w:hAnsi="Vrinda"/>
          <w:sz w:val="28"/>
          <w:cs/>
          <w:lang w:bidi="bn-IN"/>
        </w:rPr>
        <w:lastRenderedPageBreak/>
        <w:t>নিজ নিজ পরিকল্পনানুসারে অনেকাংশে যুদ্ধ পরিচালনা করতে হয়েছে । পার্লামেন্টের সদস্যবৃন্দ প্রশাসনে অতি উচ্চ মর্যাদাসম্পন্ন ছিলেন । কিন্তু যুদ্ধ পরিচালনায় তাঁদেরকে অনেক সময় পাশ কাটিয়ে এগুতে হয়েছে । তাতে কেউ কেউ অস্বস্তি বোধ করেছেন</w:t>
      </w:r>
      <w:r w:rsidRPr="001241E4">
        <w:rPr>
          <w:rFonts w:ascii="Vrinda" w:hAnsi="Vrinda" w:cs="Mangal"/>
          <w:sz w:val="28"/>
          <w:cs/>
          <w:lang w:bidi="hi-IN"/>
        </w:rPr>
        <w:t>।</w:t>
      </w:r>
      <w:r w:rsidRPr="001241E4">
        <w:rPr>
          <w:rFonts w:ascii="Vrinda" w:hAnsi="Vrinda"/>
          <w:sz w:val="28"/>
          <w:cs/>
          <w:lang w:bidi="bn-IN"/>
        </w:rPr>
        <w:t xml:space="preserve"> </w:t>
      </w:r>
      <w:r w:rsidRPr="001241E4">
        <w:rPr>
          <w:rFonts w:ascii="Vrinda" w:hAnsi="Vrinda"/>
          <w:color w:val="373E4D"/>
          <w:sz w:val="28"/>
          <w:shd w:val="clear" w:color="auto" w:fill="DBEDFE"/>
          <w:cs/>
          <w:lang w:bidi="bn-IN"/>
        </w:rPr>
        <w:t xml:space="preserve">এই </w:t>
      </w:r>
      <w:r w:rsidRPr="001241E4">
        <w:rPr>
          <w:rFonts w:ascii="Vrinda" w:hAnsi="Vrinda"/>
          <w:color w:val="000000"/>
          <w:sz w:val="28"/>
          <w:shd w:val="clear" w:color="auto" w:fill="DBEDFE"/>
          <w:cs/>
          <w:lang w:bidi="bn-IN"/>
        </w:rPr>
        <w:t>পরি</w:t>
      </w:r>
      <w:r w:rsidRPr="001241E4">
        <w:rPr>
          <w:rFonts w:ascii="Vrinda" w:hAnsi="Vrinda"/>
          <w:color w:val="373E4D"/>
          <w:sz w:val="28"/>
          <w:shd w:val="clear" w:color="auto" w:fill="DBEDFE"/>
          <w:cs/>
          <w:lang w:bidi="bn-IN"/>
        </w:rPr>
        <w:t>স্থিতি এড়াবার জন্য তাঁদের প্রতি শ্রদ্ধার নিদর্শন হিসেবে আমরা বিভিন্ন অঞ্চলে বেসামরিক কমান্ড কাউন্সিল গঠন করেছিলাম। কার্যতঃ এই সকল কাউন্সিল যুদ্ধ চালানোর কাজে উল্লেখযোগ্য ভাবে জড়িত ছিল না। যুদ্ধ সেক্টর কমান্ডারদের কলাকৌশল ও পরিকল্পনানুসারে পরিচালিত হয়েছে</w:t>
      </w:r>
      <w:r w:rsidRPr="001241E4">
        <w:rPr>
          <w:rFonts w:ascii="Vrinda" w:hAnsi="Vrinda" w:cs="Mangal"/>
          <w:color w:val="373E4D"/>
          <w:sz w:val="28"/>
          <w:shd w:val="clear" w:color="auto" w:fill="DBEDFE"/>
          <w:cs/>
          <w:lang w:bidi="hi-IN"/>
        </w:rPr>
        <w:t>।</w:t>
      </w:r>
    </w:p>
    <w:p w:rsidR="005F4384" w:rsidRPr="001241E4" w:rsidRDefault="005F4384" w:rsidP="005F4384">
      <w:pPr>
        <w:rPr>
          <w:rFonts w:ascii="Vrinda" w:hAnsi="Vrinda"/>
          <w:color w:val="373E4D"/>
          <w:sz w:val="28"/>
          <w:shd w:val="clear" w:color="auto" w:fill="DBEDFE"/>
          <w:cs/>
          <w:lang w:bidi="bn-IN"/>
        </w:rPr>
      </w:pPr>
    </w:p>
    <w:p w:rsidR="005F4384" w:rsidRPr="001241E4" w:rsidRDefault="005F4384" w:rsidP="005F4384">
      <w:pPr>
        <w:rPr>
          <w:rFonts w:ascii="Vrinda" w:hAnsi="Vrinda"/>
          <w:sz w:val="28"/>
        </w:rPr>
      </w:pPr>
      <w:r w:rsidRPr="001241E4">
        <w:rPr>
          <w:rFonts w:ascii="Vrinda" w:hAnsi="Vrinda"/>
          <w:sz w:val="28"/>
          <w:cs/>
          <w:lang w:bidi="bn-IN"/>
        </w:rPr>
        <w:t xml:space="preserve">জুলাই মাসের দিকে পার্লামেন্টের সদস্যবৃন্দকে একত্রিত করার ব্যবস্থা গ্রহণ করা হয় । পারষ্পারক সমালোচনা </w:t>
      </w:r>
      <w:r w:rsidRPr="001241E4">
        <w:rPr>
          <w:rFonts w:ascii="Vrinda" w:hAnsi="Vrinda"/>
          <w:sz w:val="28"/>
          <w:lang w:bidi="bn-IN"/>
        </w:rPr>
        <w:t xml:space="preserve">, </w:t>
      </w:r>
      <w:r w:rsidRPr="001241E4">
        <w:rPr>
          <w:rFonts w:ascii="Vrinda" w:hAnsi="Vrinda"/>
          <w:sz w:val="28"/>
          <w:cs/>
          <w:lang w:bidi="bn-IN"/>
        </w:rPr>
        <w:t>অভিযোগ ইত্যাদি যেন দাঁনা বেঁধে উঠতে না পারে সেজন্য রাষ্ট্রপতির কাছে এক প্রস্তাব পেশ করি । তিনি তাতে সম্মতি দেন । কিন্তু কোথায় কিভাবে এই সমাবেশ ঘটানো সম্ভবপর হবে তা ছিলো ভাবনার বিষয়</w:t>
      </w:r>
      <w:r w:rsidRPr="001241E4">
        <w:rPr>
          <w:rFonts w:ascii="Vrinda" w:hAnsi="Vrinda" w:cs="Mangal"/>
          <w:sz w:val="28"/>
          <w:cs/>
          <w:lang w:bidi="hi-IN"/>
        </w:rPr>
        <w:t xml:space="preserve"> । </w:t>
      </w:r>
      <w:r w:rsidRPr="001241E4">
        <w:rPr>
          <w:rFonts w:ascii="Vrinda" w:hAnsi="Vrinda"/>
          <w:sz w:val="28"/>
          <w:cs/>
          <w:lang w:bidi="bn-IN"/>
        </w:rPr>
        <w:t>ভারতীয় সরকারের সহায়তায় ও সৌজন্যে মেঘালয় ও দার্জিলিং-এর মধ্যবর্তী বাগডোগড়া নামক এক নির্জন স্থানে এই সমাবেশের আয়োজন করা হয় । সমাবেশে পার্লামেন্টের সদস্যবৃন্দ ও মন্ত্রী মহোদয়গণ দু</w:t>
      </w:r>
      <w:r w:rsidRPr="001241E4">
        <w:rPr>
          <w:rFonts w:ascii="Vrinda" w:hAnsi="Vrinda"/>
          <w:sz w:val="28"/>
          <w:lang w:bidi="bn-IN"/>
        </w:rPr>
        <w:t>’</w:t>
      </w:r>
      <w:r w:rsidRPr="001241E4">
        <w:rPr>
          <w:rFonts w:ascii="Vrinda" w:hAnsi="Vrinda"/>
          <w:sz w:val="28"/>
          <w:cs/>
          <w:lang w:bidi="bn-IN"/>
        </w:rPr>
        <w:t>দিন বহু তর্ক-বিতর্কের সম্মুখীন হন। ফলে তাঁদের মধ্যে পারষ্পারিক বোঝাপড়ার পথ সুগম হয়</w:t>
      </w:r>
      <w:r w:rsidRPr="001241E4">
        <w:rPr>
          <w:rFonts w:ascii="Vrinda" w:hAnsi="Vrinda" w:cs="Mangal"/>
          <w:sz w:val="28"/>
          <w:cs/>
          <w:lang w:bidi="hi-IN"/>
        </w:rPr>
        <w:t xml:space="preserve"> । </w:t>
      </w:r>
      <w:r w:rsidRPr="001241E4">
        <w:rPr>
          <w:rFonts w:ascii="Vrinda" w:hAnsi="Vrinda"/>
          <w:sz w:val="28"/>
          <w:cs/>
          <w:lang w:bidi="bn-IN"/>
        </w:rPr>
        <w:t>বাগডোগরা সমাবেশকে মুজিবনগর পার্লামেন্টারী অধিবেশন বলা যেতে পারে । এই সমাবেশের খবর আমরা প্রচার করি</w:t>
      </w:r>
      <w:r w:rsidRPr="001241E4">
        <w:rPr>
          <w:rFonts w:ascii="Vrinda" w:hAnsi="Vrinda"/>
          <w:sz w:val="28"/>
          <w:cs/>
        </w:rPr>
        <w:t xml:space="preserve"> </w:t>
      </w:r>
      <w:r w:rsidRPr="001241E4">
        <w:rPr>
          <w:rFonts w:ascii="Vrinda" w:hAnsi="Vrinda"/>
          <w:sz w:val="28"/>
          <w:cs/>
          <w:lang w:bidi="bn-IN"/>
        </w:rPr>
        <w:t>নি।</w:t>
      </w:r>
    </w:p>
    <w:p w:rsidR="005F4384" w:rsidRPr="001241E4" w:rsidRDefault="005F4384" w:rsidP="005F4384">
      <w:pPr>
        <w:rPr>
          <w:rFonts w:ascii="Vrinda" w:hAnsi="Vrinda"/>
          <w:sz w:val="28"/>
          <w:cs/>
        </w:rPr>
      </w:pPr>
    </w:p>
    <w:p w:rsidR="005F4384" w:rsidRPr="001241E4" w:rsidRDefault="005F4384" w:rsidP="005F4384">
      <w:pPr>
        <w:rPr>
          <w:rFonts w:ascii="Vrinda" w:hAnsi="Vrinda"/>
          <w:sz w:val="28"/>
        </w:rPr>
      </w:pPr>
      <w:r w:rsidRPr="001241E4">
        <w:rPr>
          <w:rFonts w:ascii="Vrinda" w:hAnsi="Vrinda"/>
          <w:sz w:val="28"/>
          <w:cs/>
          <w:lang w:bidi="bn-IN"/>
        </w:rPr>
        <w:t>স্বাধীনতা যুদ্ধের দিনগুলোয় আমরা যখন আমাদের লোকজনদের সাথে কথা বলেছি তখন তাঁদেরকে সমাজতন্ত্রের প্রতিশ্রুতি দিয়েছি। যে অন্যায়</w:t>
      </w:r>
      <w:r w:rsidRPr="001241E4">
        <w:rPr>
          <w:rFonts w:ascii="Vrinda" w:hAnsi="Vrinda"/>
          <w:sz w:val="28"/>
          <w:lang w:bidi="bn-IN"/>
        </w:rPr>
        <w:t xml:space="preserve">, </w:t>
      </w:r>
      <w:r w:rsidRPr="001241E4">
        <w:rPr>
          <w:rFonts w:ascii="Vrinda" w:hAnsi="Vrinda"/>
          <w:sz w:val="28"/>
          <w:cs/>
          <w:lang w:bidi="bn-IN"/>
        </w:rPr>
        <w:t>অবিচার ও শোষণকে মুক্তিকামী বা</w:t>
      </w:r>
      <w:r w:rsidR="008A4798">
        <w:rPr>
          <w:rFonts w:ascii="Vrinda" w:hAnsi="Vrinda"/>
          <w:sz w:val="28"/>
          <w:cs/>
          <w:lang w:bidi="bn-IN"/>
        </w:rPr>
        <w:t>ঙালি</w:t>
      </w:r>
      <w:r w:rsidRPr="001241E4">
        <w:rPr>
          <w:rFonts w:ascii="Vrinda" w:hAnsi="Vrinda"/>
          <w:sz w:val="28"/>
          <w:cs/>
          <w:lang w:bidi="bn-IN"/>
        </w:rPr>
        <w:t>রা পাকিস্তানের বিরুদ্ধে যুদ্ধে অবর্তীন হয়েছিল তার অবসান ঘটাতে হলে সমাজতান্ত্র</w:t>
      </w:r>
      <w:r w:rsidRPr="001241E4">
        <w:rPr>
          <w:rFonts w:ascii="Vrinda" w:hAnsi="Vrinda"/>
          <w:sz w:val="28"/>
          <w:cs/>
        </w:rPr>
        <w:t>ি</w:t>
      </w:r>
      <w:r w:rsidRPr="001241E4">
        <w:rPr>
          <w:rFonts w:ascii="Vrinda" w:hAnsi="Vrinda"/>
          <w:sz w:val="28"/>
          <w:cs/>
          <w:lang w:bidi="bn-IN"/>
        </w:rPr>
        <w:t>ক ব্যবস্থাই যে আদর্শস্থানীয় তার ব্যতিক্রমকিছু বলার ছিল না । ধনতন্ত্রের কাঠামো ও ভিতকে দূর্বল করতে হলে জনসাধারণকে স</w:t>
      </w:r>
      <w:r w:rsidRPr="001241E4">
        <w:rPr>
          <w:rFonts w:ascii="Vrinda" w:hAnsi="Vrinda"/>
          <w:sz w:val="28"/>
          <w:cs/>
        </w:rPr>
        <w:t>মা</w:t>
      </w:r>
      <w:r w:rsidRPr="001241E4">
        <w:rPr>
          <w:rFonts w:ascii="Vrinda" w:hAnsi="Vrinda"/>
          <w:sz w:val="28"/>
          <w:cs/>
          <w:lang w:bidi="bn-IN"/>
        </w:rPr>
        <w:t xml:space="preserve">জতন্ত্রের পথে এগিয়ে নিতে হবে-এই ছিল আমাদের বাণী । এই দুর্গম পথের </w:t>
      </w:r>
      <w:r w:rsidRPr="001241E4">
        <w:rPr>
          <w:rFonts w:ascii="Vrinda" w:hAnsi="Vrinda"/>
          <w:sz w:val="28"/>
          <w:cs/>
          <w:lang w:bidi="bn-IN"/>
        </w:rPr>
        <w:lastRenderedPageBreak/>
        <w:t xml:space="preserve">পাথেয় যে ত্যাগতিতিক্ষা তার নাম ছিলো স্বাধীনতাযুদ্ধ । ত্রিশ লক্ষ লোকের জীবন দান আর মা-বোনদের ইজ্জত হানি-এই আমাদের ত্যাগ তিতিক্ষা। ফসল হলো বাংলাদেশ। </w:t>
      </w:r>
    </w:p>
    <w:p w:rsidR="005F4384" w:rsidRPr="001241E4" w:rsidRDefault="005F4384" w:rsidP="005F4384">
      <w:pPr>
        <w:rPr>
          <w:rFonts w:ascii="Vrinda" w:hAnsi="Vrinda"/>
          <w:sz w:val="28"/>
          <w:cs/>
        </w:rPr>
      </w:pPr>
    </w:p>
    <w:p w:rsidR="005F4384" w:rsidRPr="001241E4" w:rsidRDefault="005F4384" w:rsidP="005F4384">
      <w:pPr>
        <w:rPr>
          <w:rFonts w:ascii="Vrinda" w:hAnsi="Vrinda"/>
          <w:sz w:val="28"/>
        </w:rPr>
      </w:pPr>
      <w:r w:rsidRPr="001241E4">
        <w:rPr>
          <w:rFonts w:ascii="Vrinda" w:hAnsi="Vrinda"/>
          <w:sz w:val="28"/>
          <w:cs/>
          <w:lang w:bidi="bn-IN"/>
        </w:rPr>
        <w:t xml:space="preserve">বাংলাদেশ স্বাধীন করব এ বিষয়ে আমাদের </w:t>
      </w:r>
      <w:r w:rsidRPr="001241E4">
        <w:rPr>
          <w:rFonts w:ascii="Vrinda" w:hAnsi="Vrinda"/>
          <w:sz w:val="28"/>
          <w:cs/>
        </w:rPr>
        <w:t>দৃ</w:t>
      </w:r>
      <w:r w:rsidRPr="001241E4">
        <w:rPr>
          <w:rFonts w:ascii="Vrinda" w:hAnsi="Vrinda"/>
          <w:sz w:val="28"/>
          <w:cs/>
          <w:lang w:bidi="bn-IN"/>
        </w:rPr>
        <w:t xml:space="preserve">ঢ়প্রত্যয় ছিল। </w:t>
      </w:r>
      <w:r w:rsidRPr="001241E4">
        <w:rPr>
          <w:rFonts w:ascii="Vrinda" w:hAnsi="Vrinda"/>
          <w:sz w:val="28"/>
          <w:lang w:bidi="bn-IN"/>
        </w:rPr>
        <w:t>’</w:t>
      </w:r>
      <w:r w:rsidRPr="001241E4">
        <w:rPr>
          <w:rFonts w:ascii="Vrinda" w:hAnsi="Vrinda"/>
          <w:sz w:val="28"/>
          <w:cs/>
          <w:lang w:bidi="bn-IN"/>
        </w:rPr>
        <w:t xml:space="preserve">৭১-এর নভেম্বর মাসে </w:t>
      </w:r>
      <w:r w:rsidRPr="001241E4">
        <w:rPr>
          <w:rFonts w:ascii="Vrinda" w:hAnsi="Vrinda"/>
          <w:sz w:val="28"/>
          <w:cs/>
        </w:rPr>
        <w:t>আ</w:t>
      </w:r>
      <w:r w:rsidRPr="001241E4">
        <w:rPr>
          <w:rFonts w:ascii="Vrinda" w:hAnsi="Vrinda"/>
          <w:sz w:val="28"/>
          <w:cs/>
          <w:lang w:bidi="bn-IN"/>
        </w:rPr>
        <w:t>মরা ভাবতে শুরু করেছিলাম স্বাধীন বাংলাদেশের প্রশাসনিক ও অর্থনৈতিক কাঠামো বা নীতিমালা এখান এখান থেকেই তৈরী করে নিতে হবে। যুদ্ধোত্তর অর্থনৈতিক ধ্বংসাবশেষের ওপর বিজয়ের গৌরব নিয়ে প্রশাস</w:t>
      </w:r>
      <w:r w:rsidRPr="001241E4">
        <w:rPr>
          <w:rFonts w:ascii="Vrinda" w:hAnsi="Vrinda"/>
          <w:sz w:val="28"/>
          <w:cs/>
        </w:rPr>
        <w:t xml:space="preserve">ন </w:t>
      </w:r>
      <w:r w:rsidRPr="001241E4">
        <w:rPr>
          <w:rFonts w:ascii="Vrinda" w:hAnsi="Vrinda"/>
          <w:sz w:val="28"/>
          <w:cs/>
          <w:lang w:bidi="bn-IN"/>
        </w:rPr>
        <w:t>চালাতে হলে যে প্রজ্ঞা</w:t>
      </w:r>
      <w:r w:rsidRPr="001241E4">
        <w:rPr>
          <w:rFonts w:ascii="Vrinda" w:hAnsi="Vrinda"/>
          <w:sz w:val="28"/>
          <w:lang w:bidi="bn-IN"/>
        </w:rPr>
        <w:t>,</w:t>
      </w:r>
      <w:r w:rsidRPr="001241E4">
        <w:rPr>
          <w:rFonts w:ascii="Vrinda" w:hAnsi="Vrinda"/>
          <w:sz w:val="28"/>
          <w:cs/>
          <w:lang w:bidi="bn-IN"/>
        </w:rPr>
        <w:t>ধৈর্য</w:t>
      </w:r>
      <w:r w:rsidRPr="001241E4">
        <w:rPr>
          <w:rFonts w:ascii="Vrinda" w:hAnsi="Vrinda"/>
          <w:sz w:val="28"/>
          <w:lang w:bidi="bn-IN"/>
        </w:rPr>
        <w:t xml:space="preserve">, </w:t>
      </w:r>
      <w:r w:rsidRPr="001241E4">
        <w:rPr>
          <w:rFonts w:ascii="Vrinda" w:hAnsi="Vrinda"/>
          <w:sz w:val="28"/>
          <w:cs/>
          <w:lang w:bidi="bn-IN"/>
        </w:rPr>
        <w:t>ও দূরদর্শিতার তা হয়তো রাজনৈতিক মহলে একক ভাবে আশা করা সম্ভবপর হবে না এই ভেবে আ</w:t>
      </w:r>
      <w:r w:rsidRPr="001241E4">
        <w:rPr>
          <w:rFonts w:ascii="Vrinda" w:hAnsi="Vrinda"/>
          <w:sz w:val="28"/>
          <w:cs/>
        </w:rPr>
        <w:t>মা</w:t>
      </w:r>
      <w:r w:rsidRPr="001241E4">
        <w:rPr>
          <w:rFonts w:ascii="Vrinda" w:hAnsi="Vrinda"/>
          <w:sz w:val="28"/>
          <w:cs/>
          <w:lang w:bidi="bn-IN"/>
        </w:rPr>
        <w:t xml:space="preserve">দের উদ্যোগেই প্রশাসনিক ও অর্থনৈতিক মৌল কাঠামো তৈরী করার </w:t>
      </w:r>
      <w:r w:rsidRPr="001241E4">
        <w:rPr>
          <w:rFonts w:ascii="Vrinda" w:hAnsi="Vrinda"/>
          <w:sz w:val="28"/>
          <w:cs/>
        </w:rPr>
        <w:t>সি</w:t>
      </w:r>
      <w:r w:rsidRPr="001241E4">
        <w:rPr>
          <w:rFonts w:ascii="Vrinda" w:hAnsi="Vrinda"/>
          <w:sz w:val="28"/>
          <w:cs/>
          <w:lang w:bidi="bn-IN"/>
        </w:rPr>
        <w:t>দ্ধান্ত নেয়া হয়। দেশের অভ্যন্তরে অবস্থানরত সরকারী</w:t>
      </w:r>
      <w:r w:rsidRPr="001241E4">
        <w:rPr>
          <w:rFonts w:ascii="Vrinda" w:hAnsi="Vrinda"/>
          <w:sz w:val="28"/>
          <w:lang w:bidi="bn-IN"/>
        </w:rPr>
        <w:t>,</w:t>
      </w:r>
      <w:r w:rsidRPr="001241E4">
        <w:rPr>
          <w:rFonts w:ascii="Vrinda" w:hAnsi="Vrinda"/>
          <w:sz w:val="28"/>
          <w:cs/>
          <w:lang w:bidi="bn-IN"/>
        </w:rPr>
        <w:t xml:space="preserve">আধাসরকারী বা সরকার নিয়ন্ত্রিত সংস্থাসমূহ এবং কলকারখানার শ্রমিক কর্মচারীদের ব্যাপারে এটা ধরে নিতে হবে যে তারাও ছিলেন আমাদের মতো মুক্তিযোদ্ধা। এই ছিল আমাদের নীতিগত সিদ্ধান্ত </w:t>
      </w:r>
      <w:r w:rsidRPr="001241E4">
        <w:rPr>
          <w:rFonts w:ascii="Vrinda" w:hAnsi="Vrinda" w:cs="Mangal"/>
          <w:sz w:val="28"/>
          <w:cs/>
          <w:lang w:bidi="hi-IN"/>
        </w:rPr>
        <w:t xml:space="preserve">। </w:t>
      </w:r>
    </w:p>
    <w:p w:rsidR="005F4384" w:rsidRPr="001241E4" w:rsidRDefault="005F4384" w:rsidP="005F4384">
      <w:pPr>
        <w:rPr>
          <w:rFonts w:ascii="Vrinda" w:hAnsi="Vrinda"/>
          <w:sz w:val="28"/>
          <w:cs/>
        </w:rPr>
      </w:pPr>
    </w:p>
    <w:p w:rsidR="005F4384" w:rsidRPr="001241E4" w:rsidRDefault="005F4384" w:rsidP="005F4384">
      <w:pPr>
        <w:rPr>
          <w:rFonts w:ascii="Vrinda" w:hAnsi="Vrinda"/>
          <w:sz w:val="28"/>
          <w:cs/>
        </w:rPr>
      </w:pPr>
      <w:r w:rsidRPr="001241E4">
        <w:rPr>
          <w:rFonts w:ascii="Vrinda" w:hAnsi="Vrinda"/>
          <w:sz w:val="28"/>
          <w:cs/>
          <w:lang w:bidi="bn-IN"/>
        </w:rPr>
        <w:t xml:space="preserve">শুধু </w:t>
      </w:r>
      <w:r w:rsidRPr="001241E4">
        <w:rPr>
          <w:rFonts w:ascii="Vrinda" w:hAnsi="Vrinda"/>
          <w:sz w:val="28"/>
          <w:cs/>
        </w:rPr>
        <w:t>ব্যা</w:t>
      </w:r>
      <w:r w:rsidRPr="001241E4">
        <w:rPr>
          <w:rFonts w:ascii="Vrinda" w:hAnsi="Vrinda"/>
          <w:sz w:val="28"/>
          <w:cs/>
          <w:lang w:bidi="bn-IN"/>
        </w:rPr>
        <w:t>তিক্রম ছিলো এটুকু যে</w:t>
      </w:r>
      <w:r w:rsidRPr="001241E4">
        <w:rPr>
          <w:rFonts w:ascii="Vrinda" w:hAnsi="Vrinda"/>
          <w:sz w:val="28"/>
          <w:lang w:bidi="bn-IN"/>
        </w:rPr>
        <w:t xml:space="preserve">, </w:t>
      </w:r>
      <w:r w:rsidRPr="001241E4">
        <w:rPr>
          <w:rFonts w:ascii="Vrinda" w:hAnsi="Vrinda"/>
          <w:sz w:val="28"/>
          <w:cs/>
          <w:lang w:bidi="bn-IN"/>
        </w:rPr>
        <w:t>যারা প্রত্যক্ষভাবে স্বাধীনতাযুদ্ধের বিরোধিতা দেশবাসির কাছে জঘন্য শত্রুবলে চিহ্নিত হয়েছেন তাদের জন্য একটি স্ক্রীনিং কমিটি গঠন করা হয়। একজন বিচারপতি</w:t>
      </w:r>
      <w:r w:rsidRPr="001241E4">
        <w:rPr>
          <w:rFonts w:ascii="Vrinda" w:hAnsi="Vrinda"/>
          <w:sz w:val="28"/>
          <w:lang w:bidi="bn-IN"/>
        </w:rPr>
        <w:t>,</w:t>
      </w:r>
      <w:r w:rsidRPr="001241E4">
        <w:rPr>
          <w:rFonts w:ascii="Vrinda" w:hAnsi="Vrinda"/>
          <w:sz w:val="28"/>
          <w:cs/>
        </w:rPr>
        <w:t xml:space="preserve"> </w:t>
      </w:r>
      <w:r w:rsidRPr="001241E4">
        <w:rPr>
          <w:rFonts w:ascii="Vrinda" w:hAnsi="Vrinda"/>
          <w:sz w:val="28"/>
          <w:cs/>
          <w:lang w:bidi="bn-IN"/>
        </w:rPr>
        <w:t>বিশ্ববিদ্যালয়ের একজন উপাচার্য এবং সরকারের একজন সচিবকে নিয়ে এই কমিটি গঠিত হয় । এই কমিটির রায় কে সরকার চুড়ান্ত বলে মেনে নেবে। তারপর আরো কিছুসংখ্যক চিহ্নিত কর্মচারীর কাছ থেকে আনুগত্যের একতা শপথ নেয়া হবে</w:t>
      </w:r>
      <w:r w:rsidRPr="001241E4">
        <w:rPr>
          <w:rFonts w:ascii="Vrinda" w:hAnsi="Vrinda" w:cs="Mangal"/>
          <w:sz w:val="28"/>
          <w:cs/>
          <w:lang w:bidi="hi-IN"/>
        </w:rPr>
        <w:t>।</w:t>
      </w:r>
      <w:r w:rsidRPr="001241E4">
        <w:rPr>
          <w:rFonts w:ascii="Vrinda" w:hAnsi="Vrinda"/>
          <w:sz w:val="28"/>
          <w:cs/>
          <w:lang w:bidi="bn-IN"/>
        </w:rPr>
        <w:t xml:space="preserve"> এর বেশী কিছু নয়। আমাদের মতে এতেই দেশবাসী সন্তুষ্ট থাকবেন এবং প্রচলিত প্রশাসনিক ব্যবস্থা তেমন কোন ওলট পালট হবে না । </w:t>
      </w:r>
    </w:p>
    <w:p w:rsidR="005F4384" w:rsidRPr="001241E4" w:rsidRDefault="005F4384" w:rsidP="005F4384">
      <w:pPr>
        <w:rPr>
          <w:rFonts w:ascii="Vrinda" w:hAnsi="Vrinda"/>
          <w:sz w:val="28"/>
          <w:cs/>
        </w:rPr>
      </w:pPr>
    </w:p>
    <w:p w:rsidR="005F4384" w:rsidRPr="001241E4" w:rsidRDefault="005F4384" w:rsidP="005F4384">
      <w:pPr>
        <w:rPr>
          <w:rFonts w:ascii="Vrinda" w:hAnsi="Vrinda"/>
          <w:sz w:val="28"/>
          <w:lang w:bidi="bn-IN"/>
        </w:rPr>
      </w:pPr>
      <w:r w:rsidRPr="001241E4">
        <w:rPr>
          <w:rFonts w:ascii="Vrinda" w:hAnsi="Vrinda"/>
          <w:sz w:val="28"/>
          <w:cs/>
          <w:lang w:bidi="bn-IN"/>
        </w:rPr>
        <w:t>অর্থনৈতিক  ক্ষেত্রে সঠিক তথ্য বিবরণীর অভাবে কোন ব্যাবস্থা গ্রহণ করা সুবিবেচিত না হলেও অর্থনৈতিক কর্মকান্ডের একটা ধারা প্রবাহ আমরা নির্ধারণ করেছিলাম। অবা</w:t>
      </w:r>
      <w:r w:rsidR="008A4798">
        <w:rPr>
          <w:rFonts w:ascii="Vrinda" w:hAnsi="Vrinda"/>
          <w:sz w:val="28"/>
          <w:cs/>
          <w:lang w:bidi="bn-IN"/>
        </w:rPr>
        <w:t>ঙালি</w:t>
      </w:r>
      <w:r w:rsidRPr="001241E4">
        <w:rPr>
          <w:rFonts w:ascii="Vrinda" w:hAnsi="Vrinda"/>
          <w:sz w:val="28"/>
          <w:cs/>
          <w:lang w:bidi="bn-IN"/>
        </w:rPr>
        <w:t xml:space="preserve"> মালিকানা শিল্প বা ব্যাবসায় প্রতিষ্ঠান পরিত্যক্ত হয়ে যাবে এই ভেবে পরিত্যক্ত প্রতিষ্ঠানগুলোকে সরকারী নিয়ন্ত্রণে </w:t>
      </w:r>
      <w:r w:rsidRPr="001241E4">
        <w:rPr>
          <w:rFonts w:ascii="Vrinda" w:hAnsi="Vrinda"/>
          <w:sz w:val="28"/>
          <w:cs/>
          <w:lang w:bidi="bn-IN"/>
        </w:rPr>
        <w:lastRenderedPageBreak/>
        <w:t xml:space="preserve">আনার ব্যবস্থা করা হবে। দেশি মালিকানায় শিল্প বা ব্যাবসায় প্রতিষ্ঠান যেগুলো দীর্ঘদিন যাবত </w:t>
      </w:r>
      <w:r w:rsidRPr="001241E4">
        <w:rPr>
          <w:rFonts w:ascii="Vrinda" w:hAnsi="Vrinda"/>
          <w:sz w:val="28"/>
          <w:cs/>
        </w:rPr>
        <w:t>বৈষ</w:t>
      </w:r>
      <w:r w:rsidRPr="001241E4">
        <w:rPr>
          <w:rFonts w:ascii="Vrinda" w:hAnsi="Vrinda"/>
          <w:sz w:val="28"/>
          <w:cs/>
          <w:lang w:bidi="bn-IN"/>
        </w:rPr>
        <w:t>ম্যের শিকার হয়েছিল তাদেরকে সকল সু</w:t>
      </w:r>
      <w:r w:rsidRPr="001241E4">
        <w:rPr>
          <w:rFonts w:ascii="Vrinda" w:hAnsi="Vrinda"/>
          <w:sz w:val="28"/>
          <w:cs/>
        </w:rPr>
        <w:t>যো</w:t>
      </w:r>
      <w:r w:rsidRPr="001241E4">
        <w:rPr>
          <w:rFonts w:ascii="Vrinda" w:hAnsi="Vrinda"/>
          <w:sz w:val="28"/>
          <w:cs/>
          <w:lang w:bidi="bn-IN"/>
        </w:rPr>
        <w:t xml:space="preserve">গ সুবিধা দিয়ে চাঙ্গা ও তেজী করে তুলতে হবে। এই ছিলো আমাদের অর্থনৈতিক </w:t>
      </w:r>
      <w:r w:rsidRPr="001241E4">
        <w:rPr>
          <w:rFonts w:ascii="Vrinda" w:hAnsi="Vrinda"/>
          <w:sz w:val="28"/>
          <w:cs/>
        </w:rPr>
        <w:t>সি</w:t>
      </w:r>
      <w:r w:rsidRPr="001241E4">
        <w:rPr>
          <w:rFonts w:ascii="Vrinda" w:hAnsi="Vrinda"/>
          <w:sz w:val="28"/>
          <w:cs/>
          <w:lang w:bidi="bn-IN"/>
        </w:rPr>
        <w:t xml:space="preserve">দ্ধান্ত। এ ছাড়া বিরাট মুক্তিবাহিনীকে যথাশীঘ্র কি করে কৃষি বা অনযান্য ক্ষেত্রে ফিরিয়ে নেয়া যায় তারও </w:t>
      </w:r>
      <w:r w:rsidRPr="001241E4">
        <w:rPr>
          <w:rFonts w:ascii="Vrinda" w:hAnsi="Vrinda"/>
          <w:sz w:val="28"/>
          <w:cs/>
        </w:rPr>
        <w:t>ব্য</w:t>
      </w:r>
      <w:r w:rsidRPr="001241E4">
        <w:rPr>
          <w:rFonts w:ascii="Vrinda" w:hAnsi="Vrinda"/>
          <w:sz w:val="28"/>
          <w:cs/>
          <w:lang w:bidi="bn-IN"/>
        </w:rPr>
        <w:t xml:space="preserve">বস্থা করা হবে । অগণিত  ছাত্র শিক্ষক যারা মুক্তিযুদ্ধে জড়িত হয়ে পড়েছে তাদেরকে শান্তিময় জীবনের অভিষ্ঠ মন-মানসিকতায় কিভাবে রূপান্তরিত করা যায় সে দায়িত্ব শিক্ষকদের হাতেই ছেড়ে দেয়া হবে। স্বাধীনতার জন্য ত্যাগ হিসেবে ছাত্র-জীবন থেকে একটি বছর দেবার কথাও চিন্তা করা হয়েছিল যাতে শিক্ষা </w:t>
      </w:r>
      <w:r w:rsidRPr="001241E4">
        <w:rPr>
          <w:rFonts w:ascii="Vrinda" w:hAnsi="Vrinda"/>
          <w:sz w:val="28"/>
          <w:cs/>
        </w:rPr>
        <w:t>ব্য</w:t>
      </w:r>
      <w:r w:rsidRPr="001241E4">
        <w:rPr>
          <w:rFonts w:ascii="Vrinda" w:hAnsi="Vrinda"/>
          <w:sz w:val="28"/>
          <w:cs/>
          <w:lang w:bidi="bn-IN"/>
        </w:rPr>
        <w:t xml:space="preserve">বস্থা কোন মহা সংকটের উদ্ভব না ঘটে। </w:t>
      </w:r>
    </w:p>
    <w:p w:rsidR="005F4384" w:rsidRPr="001241E4" w:rsidRDefault="005F4384" w:rsidP="005F4384">
      <w:pPr>
        <w:rPr>
          <w:rFonts w:ascii="Vrinda" w:hAnsi="Vrinda"/>
          <w:sz w:val="28"/>
        </w:rPr>
      </w:pPr>
    </w:p>
    <w:p w:rsidR="005F4384" w:rsidRPr="001241E4" w:rsidRDefault="005F4384" w:rsidP="005F4384">
      <w:pPr>
        <w:rPr>
          <w:rFonts w:ascii="Vrinda" w:hAnsi="Vrinda"/>
          <w:sz w:val="28"/>
          <w:cs/>
        </w:rPr>
      </w:pPr>
      <w:r w:rsidRPr="001241E4">
        <w:rPr>
          <w:rFonts w:ascii="Vrinda" w:hAnsi="Vrinda"/>
          <w:sz w:val="28"/>
          <w:cs/>
          <w:lang w:bidi="bn-IN"/>
        </w:rPr>
        <w:t>অর্থ</w:t>
      </w:r>
      <w:r w:rsidRPr="001241E4">
        <w:rPr>
          <w:rFonts w:ascii="Vrinda" w:hAnsi="Vrinda"/>
          <w:sz w:val="28"/>
          <w:cs/>
        </w:rPr>
        <w:t>নৈ</w:t>
      </w:r>
      <w:r w:rsidRPr="001241E4">
        <w:rPr>
          <w:rFonts w:ascii="Vrinda" w:hAnsi="Vrinda"/>
          <w:sz w:val="28"/>
          <w:cs/>
          <w:lang w:bidi="bn-IN"/>
        </w:rPr>
        <w:t xml:space="preserve">তিক পুনর্বাসন এবং </w:t>
      </w:r>
      <w:r w:rsidRPr="001241E4">
        <w:rPr>
          <w:rFonts w:ascii="Vrinda" w:hAnsi="Vrinda"/>
          <w:sz w:val="28"/>
          <w:cs/>
        </w:rPr>
        <w:t>সামা</w:t>
      </w:r>
      <w:r w:rsidRPr="001241E4">
        <w:rPr>
          <w:rFonts w:ascii="Vrinda" w:hAnsi="Vrinda"/>
          <w:sz w:val="28"/>
          <w:cs/>
          <w:lang w:bidi="bn-IN"/>
        </w:rPr>
        <w:t>জিক শৃঙ্খলার বিধানকল্পে কঠোর প্রশাসনিক ব্যবস্থাপনা  আইন সংগত উপায়ে গৃহীত হবে</w:t>
      </w:r>
      <w:r w:rsidRPr="001241E4">
        <w:rPr>
          <w:rFonts w:ascii="Vrinda" w:hAnsi="Vrinda" w:cs="Mangal"/>
          <w:sz w:val="28"/>
          <w:cs/>
          <w:lang w:bidi="hi-IN"/>
        </w:rPr>
        <w:t xml:space="preserve">। </w:t>
      </w:r>
      <w:r w:rsidRPr="001241E4">
        <w:rPr>
          <w:rFonts w:ascii="Vrinda" w:hAnsi="Vrinda"/>
          <w:sz w:val="28"/>
          <w:cs/>
          <w:lang w:bidi="bn-IN"/>
        </w:rPr>
        <w:t>অর্থনৈতিক</w:t>
      </w:r>
      <w:r w:rsidRPr="001241E4">
        <w:rPr>
          <w:rFonts w:ascii="Vrinda" w:hAnsi="Vrinda"/>
          <w:sz w:val="28"/>
          <w:lang w:bidi="bn-IN"/>
        </w:rPr>
        <w:t xml:space="preserve">, </w:t>
      </w:r>
      <w:r w:rsidRPr="001241E4">
        <w:rPr>
          <w:rFonts w:ascii="Vrinda" w:hAnsi="Vrinda"/>
          <w:sz w:val="28"/>
          <w:cs/>
          <w:lang w:bidi="bn-IN"/>
        </w:rPr>
        <w:t>সামাজিক ও প্রশাসনিককোন নতুন সংস্কারে সঙ্গে সঙ্গে হাত দেয়া যাবে না। মুজিব নগর সরকার একটি পরিকল্পনা কমিশন গঠন করেছিল। এই কমিশনে যাঁরা ছিলেন তাঁদের মধ্যে অধ্যাপক মোশারফ হোসেন</w:t>
      </w:r>
      <w:r w:rsidRPr="001241E4">
        <w:rPr>
          <w:rFonts w:ascii="Vrinda" w:hAnsi="Vrinda"/>
          <w:sz w:val="28"/>
          <w:lang w:bidi="bn-IN"/>
        </w:rPr>
        <w:t xml:space="preserve">, </w:t>
      </w:r>
      <w:r w:rsidRPr="001241E4">
        <w:rPr>
          <w:rFonts w:ascii="Vrinda" w:hAnsi="Vrinda"/>
          <w:sz w:val="28"/>
          <w:cs/>
          <w:lang w:bidi="bn-IN"/>
        </w:rPr>
        <w:t xml:space="preserve">অধ্যাপক মোজাফফর আহমেদ চৌধুরী ও তাদের নির্বাচিত আরো কয়েকজন। যতটুকু মনে পড়ে একটা যুদ্ধোত্তর গরীব দেশের জনসাধারণের খাদ্য-গৃহ ও বস্ত্রসংস্থান ছিল এই পরিকল্পনার মৌল বিষয়। </w:t>
      </w:r>
    </w:p>
    <w:p w:rsidR="005F4384" w:rsidRPr="001241E4" w:rsidRDefault="005F4384" w:rsidP="005F4384">
      <w:pPr>
        <w:rPr>
          <w:rFonts w:ascii="Vrinda" w:hAnsi="Vrinda"/>
          <w:sz w:val="28"/>
          <w:cs/>
        </w:rPr>
      </w:pPr>
    </w:p>
    <w:p w:rsidR="005F4384" w:rsidRPr="001241E4" w:rsidRDefault="005F4384" w:rsidP="005F4384">
      <w:pPr>
        <w:rPr>
          <w:rFonts w:ascii="Vrinda" w:hAnsi="Vrinda"/>
          <w:sz w:val="28"/>
        </w:rPr>
      </w:pPr>
      <w:r w:rsidRPr="001241E4">
        <w:rPr>
          <w:rFonts w:ascii="Vrinda" w:hAnsi="Vrinda"/>
          <w:sz w:val="28"/>
          <w:cs/>
          <w:lang w:bidi="bn-IN"/>
        </w:rPr>
        <w:t>স্বাধীনতা যুদ্ধের মাসগুলোয় পাকিস্তানী একশত টাকার বিনিময়ে একশ</w:t>
      </w:r>
      <w:r w:rsidRPr="001241E4">
        <w:rPr>
          <w:rFonts w:ascii="Vrinda" w:hAnsi="Vrinda"/>
          <w:sz w:val="28"/>
          <w:cs/>
        </w:rPr>
        <w:t>ত</w:t>
      </w:r>
      <w:r w:rsidRPr="001241E4">
        <w:rPr>
          <w:rFonts w:ascii="Vrinda" w:hAnsi="Vrinda"/>
          <w:sz w:val="28"/>
          <w:cs/>
          <w:lang w:bidi="bn-IN"/>
        </w:rPr>
        <w:t xml:space="preserve"> চুয়াল্লিশ ভারতীয় টাকা পাওয়া যায়</w:t>
      </w:r>
      <w:r w:rsidRPr="001241E4">
        <w:rPr>
          <w:rFonts w:ascii="Vrinda" w:hAnsi="Vrinda"/>
          <w:sz w:val="28"/>
          <w:cs/>
        </w:rPr>
        <w:t xml:space="preserve"> </w:t>
      </w:r>
      <w:r w:rsidRPr="001241E4">
        <w:rPr>
          <w:rFonts w:ascii="Vrinda" w:hAnsi="Vrinda"/>
          <w:sz w:val="28"/>
          <w:cs/>
          <w:lang w:bidi="bn-IN"/>
        </w:rPr>
        <w:t>নি । সমান সমান মূল্যে মুদ্রা বিনি</w:t>
      </w:r>
      <w:r w:rsidRPr="001241E4">
        <w:rPr>
          <w:rFonts w:ascii="Vrinda" w:hAnsi="Vrinda"/>
          <w:sz w:val="28"/>
          <w:cs/>
        </w:rPr>
        <w:t>ময়</w:t>
      </w:r>
      <w:r w:rsidRPr="001241E4">
        <w:rPr>
          <w:rFonts w:ascii="Vrinda" w:hAnsi="Vrinda"/>
          <w:sz w:val="28"/>
          <w:cs/>
          <w:lang w:bidi="bn-IN"/>
        </w:rPr>
        <w:t xml:space="preserve"> হতো । মুজিব নগর সরকারের কর্মকর্তাদের সর্বচ্চ বেতন ছিলো চারশত পাকিস্তানী টাকা। এই টাকা দিয়ে বাড়ী ভাড়া</w:t>
      </w:r>
      <w:r w:rsidRPr="001241E4">
        <w:rPr>
          <w:rFonts w:ascii="Vrinda" w:hAnsi="Vrinda"/>
          <w:sz w:val="28"/>
          <w:lang w:bidi="bn-IN"/>
        </w:rPr>
        <w:t xml:space="preserve">, </w:t>
      </w:r>
      <w:r w:rsidRPr="001241E4">
        <w:rPr>
          <w:rFonts w:ascii="Vrinda" w:hAnsi="Vrinda"/>
          <w:sz w:val="28"/>
          <w:cs/>
          <w:lang w:bidi="bn-IN"/>
        </w:rPr>
        <w:t>খাওয়া</w:t>
      </w:r>
      <w:r w:rsidRPr="001241E4">
        <w:rPr>
          <w:rFonts w:ascii="Vrinda" w:hAnsi="Vrinda"/>
          <w:sz w:val="28"/>
          <w:lang w:bidi="bn-IN"/>
        </w:rPr>
        <w:t xml:space="preserve">, </w:t>
      </w:r>
      <w:r w:rsidRPr="001241E4">
        <w:rPr>
          <w:rFonts w:ascii="Vrinda" w:hAnsi="Vrinda"/>
          <w:sz w:val="28"/>
          <w:cs/>
          <w:lang w:bidi="bn-IN"/>
        </w:rPr>
        <w:t>অফিসে সাতায়াত</w:t>
      </w:r>
      <w:r w:rsidRPr="001241E4">
        <w:rPr>
          <w:rFonts w:ascii="Vrinda" w:hAnsi="Vrinda"/>
          <w:sz w:val="28"/>
          <w:lang w:bidi="bn-IN"/>
        </w:rPr>
        <w:t>,</w:t>
      </w:r>
      <w:r w:rsidRPr="001241E4">
        <w:rPr>
          <w:rFonts w:ascii="Vrinda" w:hAnsi="Vrinda"/>
          <w:sz w:val="28"/>
          <w:cs/>
          <w:lang w:bidi="bn-IN"/>
        </w:rPr>
        <w:t xml:space="preserve">ঔষধ ইত্যাদি বাবদ যাবতীয় খরচ মেটানো হতো। অর্থ ছিল না বলে ব্যায়বহুল নিয়মিত বাহিনী বড় আকারে গড়ে তোলা সম্ভব হয়নি। রিফিউজি ক্যাম্পে খেয়ে দেয়ে অধিকাংশ মুক্তিযোদ্ধা বিভিন্ন সেক্টরে অভিযান চালিয়েছে। কি অর্থনৈতিক পরিস্থিতিতে দিন কাটিয়েছি তা ভাবলে অবাক হতে হয়। ঢাকা থেকে লোক মারফত কিছু টকা পয়সা নেবার ব্যবস্থা শেষ পর্যন্ত করতে হয়েছে । আমার শশুর মরহুম হাফিজুদ্দিন সাহেব এই টাকা দেন। আমার বন্ধু অধ্যাপক মোস্তফা নুরুল </w:t>
      </w:r>
      <w:r w:rsidRPr="001241E4">
        <w:rPr>
          <w:rFonts w:ascii="Vrinda" w:hAnsi="Vrinda"/>
          <w:sz w:val="28"/>
          <w:cs/>
          <w:lang w:bidi="bn-IN"/>
        </w:rPr>
        <w:lastRenderedPageBreak/>
        <w:t>ইসলাম বিলেতে ছিলেন তিনিও কিছু পাউন্ড দিয়ে সাহায্য করেন। তাঁদেরকে এই টাকা ফেরত দিতে হয়নি। লক্ষ লক্ষ মানুষ কি অভাবনীয় কষ্টে দিন কাটিয়েছে তা বলে শেষ করা যাবে না</w:t>
      </w:r>
      <w:r w:rsidRPr="001241E4">
        <w:rPr>
          <w:rFonts w:ascii="Vrinda" w:hAnsi="Vrinda" w:cs="Mangal"/>
          <w:sz w:val="28"/>
          <w:cs/>
          <w:lang w:bidi="hi-IN"/>
        </w:rPr>
        <w:t>।</w:t>
      </w:r>
    </w:p>
    <w:p w:rsidR="005F4384" w:rsidRPr="001241E4" w:rsidRDefault="005F4384" w:rsidP="005F4384">
      <w:pPr>
        <w:rPr>
          <w:rFonts w:ascii="Vrinda" w:hAnsi="Vrinda"/>
          <w:sz w:val="28"/>
          <w:cs/>
          <w:lang w:bidi="bn-IN"/>
        </w:rPr>
      </w:pPr>
      <w:r w:rsidRPr="001241E4">
        <w:rPr>
          <w:rFonts w:ascii="Vrinda" w:hAnsi="Vrinda"/>
          <w:sz w:val="28"/>
          <w:cs/>
          <w:lang w:bidi="bn-IN"/>
        </w:rPr>
        <w:t xml:space="preserve"> </w:t>
      </w:r>
    </w:p>
    <w:p w:rsidR="005F4384" w:rsidRPr="001241E4" w:rsidRDefault="005F4384" w:rsidP="005F4384">
      <w:pPr>
        <w:rPr>
          <w:rFonts w:ascii="Vrinda" w:hAnsi="Vrinda"/>
          <w:sz w:val="28"/>
          <w:cs/>
          <w:lang w:bidi="bn-IN"/>
        </w:rPr>
      </w:pPr>
      <w:r w:rsidRPr="001241E4">
        <w:rPr>
          <w:rFonts w:ascii="Vrinda" w:hAnsi="Vrinda"/>
          <w:sz w:val="28"/>
          <w:cs/>
          <w:lang w:bidi="bn-IN"/>
        </w:rPr>
        <w:t>কামরুজ্জামান স্বরাষ্ট্র ও রিলিফের ভারপ্রাপ্ত মন্ত্রী হিসেবে সীমান্তের একপ্রান্ত থেকে অন্য প্রস্নত ভ্রমণ করেন। অধিকাংশ সময়ে আমি তাঁর সঙ্গে ছিলাম। আমি বিভিন্ন ক্যাম্পে গিয়ে সেক্টর কমান্ডারদের সঙ্গে আলাপ করে তাদের সমস্যা সমাধানের চেষ্টা করেছি</w:t>
      </w:r>
      <w:r w:rsidRPr="001241E4">
        <w:rPr>
          <w:rFonts w:ascii="Vrinda" w:hAnsi="Vrinda" w:cs="Mangal"/>
          <w:sz w:val="28"/>
          <w:cs/>
          <w:lang w:bidi="hi-IN"/>
        </w:rPr>
        <w:t xml:space="preserve">। </w:t>
      </w:r>
      <w:r w:rsidRPr="001241E4">
        <w:rPr>
          <w:rFonts w:ascii="Vrinda" w:hAnsi="Vrinda"/>
          <w:sz w:val="28"/>
          <w:cs/>
          <w:lang w:bidi="bn-IN"/>
        </w:rPr>
        <w:t>ভারতীয় প্রশাসনের কাছে ক্যাম্পের বিবিধ সমস্যা তুলে ধরেছি। মুক্তিযোদ্ধা বেশে পাকিস্তানি চরদের অনুপ্রবেশ প্রতিহত করার কাজে আমাদের পুলিশ ও অন্যান্য কর্মচারীদের স্থানে স্থানে খবর সংগ্রহ করতে হয়েছে । মুক্তিযুদ্ধের বিশাল আবর্তে আমার কাজের কোন ধরাবাঁধা পরিধি ছিল না বলা চলে। স্থানে স্থানে জোরালো বক্তৃতা দিয়েছি। সমাজতন্ত্রের মর্মবানী ব্যাখ্যা করে মুক্তিবাহিনীকে উদ্বুদ্ধ করার কাজে কামরুজ্জামান ও তাজউদ্দিন ছিলেন সেচ্চার। স্বদেশী গান গেয়ে দেশপ্রেমিক শিল্পীরা স্বাধীনতা যুদ্ধকে দেশ-বিদেশে প্রচার করেছেন। মাত্র কয়েকজন</w:t>
      </w:r>
      <w:r w:rsidRPr="001241E4">
        <w:rPr>
          <w:rFonts w:ascii="Vrinda" w:hAnsi="Vrinda"/>
          <w:sz w:val="28"/>
          <w:cs/>
        </w:rPr>
        <w:t xml:space="preserve"> </w:t>
      </w:r>
      <w:r w:rsidRPr="001241E4">
        <w:rPr>
          <w:rFonts w:ascii="Vrinda" w:hAnsi="Vrinda"/>
          <w:sz w:val="28"/>
          <w:cs/>
          <w:lang w:bidi="bn-IN"/>
        </w:rPr>
        <w:t>শিল্পী</w:t>
      </w:r>
      <w:r w:rsidRPr="001241E4">
        <w:rPr>
          <w:rFonts w:ascii="Vrinda" w:hAnsi="Vrinda"/>
          <w:sz w:val="28"/>
          <w:lang w:bidi="bn-IN"/>
        </w:rPr>
        <w:t>,</w:t>
      </w:r>
      <w:r w:rsidRPr="001241E4">
        <w:rPr>
          <w:rFonts w:ascii="Vrinda" w:hAnsi="Vrinda"/>
          <w:sz w:val="28"/>
          <w:cs/>
          <w:lang w:bidi="bn-IN"/>
        </w:rPr>
        <w:t>সাহিত্যিক</w:t>
      </w:r>
      <w:r w:rsidRPr="001241E4">
        <w:rPr>
          <w:rFonts w:ascii="Vrinda" w:hAnsi="Vrinda"/>
          <w:sz w:val="28"/>
          <w:lang w:bidi="bn-IN"/>
        </w:rPr>
        <w:t>,</w:t>
      </w:r>
      <w:r w:rsidRPr="001241E4">
        <w:rPr>
          <w:rFonts w:ascii="Vrinda" w:hAnsi="Vrinda"/>
          <w:sz w:val="28"/>
          <w:cs/>
          <w:lang w:bidi="bn-IN"/>
        </w:rPr>
        <w:t>সাংবাদিক</w:t>
      </w:r>
      <w:r w:rsidRPr="001241E4">
        <w:rPr>
          <w:rFonts w:ascii="Vrinda" w:hAnsi="Vrinda"/>
          <w:sz w:val="28"/>
          <w:lang w:bidi="bn-IN"/>
        </w:rPr>
        <w:t>,</w:t>
      </w:r>
      <w:r w:rsidRPr="001241E4">
        <w:rPr>
          <w:rFonts w:ascii="Vrinda" w:hAnsi="Vrinda"/>
          <w:sz w:val="28"/>
          <w:cs/>
          <w:lang w:bidi="bn-IN"/>
        </w:rPr>
        <w:t xml:space="preserve">বেতারকর্মী যে প্রচারকার্য চালিয়েছেন তা অভাবনীয়। মুকুলের </w:t>
      </w:r>
      <w:r w:rsidRPr="001241E4">
        <w:rPr>
          <w:rFonts w:ascii="Vrinda" w:hAnsi="Vrinda"/>
          <w:sz w:val="28"/>
          <w:lang w:bidi="bn-IN"/>
        </w:rPr>
        <w:t>‘’’</w:t>
      </w:r>
      <w:r w:rsidRPr="001241E4">
        <w:rPr>
          <w:rFonts w:ascii="Vrinda" w:hAnsi="Vrinda"/>
          <w:sz w:val="28"/>
          <w:cs/>
          <w:lang w:bidi="bn-IN"/>
        </w:rPr>
        <w:t>ঠেটা মালিক্কা</w:t>
      </w:r>
      <w:r w:rsidRPr="001241E4">
        <w:rPr>
          <w:rFonts w:ascii="Vrinda" w:hAnsi="Vrinda"/>
          <w:sz w:val="28"/>
          <w:lang w:bidi="bn-IN"/>
        </w:rPr>
        <w:t>’’’ (</w:t>
      </w:r>
      <w:r w:rsidRPr="001241E4">
        <w:rPr>
          <w:rFonts w:ascii="Vrinda" w:hAnsi="Vrinda"/>
          <w:sz w:val="28"/>
          <w:cs/>
          <w:lang w:bidi="bn-IN"/>
        </w:rPr>
        <w:t xml:space="preserve">গভর্নর ডঃ আব্দুল মোতাল্লিব মালিক) নামক প্রোগ্রাম ও </w:t>
      </w:r>
      <w:r w:rsidRPr="001241E4">
        <w:rPr>
          <w:rFonts w:ascii="Vrinda" w:hAnsi="Vrinda"/>
          <w:sz w:val="28"/>
          <w:lang w:bidi="bn-IN"/>
        </w:rPr>
        <w:t>‘’’</w:t>
      </w:r>
      <w:r w:rsidRPr="001241E4">
        <w:rPr>
          <w:rFonts w:ascii="Vrinda" w:hAnsi="Vrinda"/>
          <w:sz w:val="28"/>
          <w:cs/>
          <w:lang w:bidi="bn-IN"/>
        </w:rPr>
        <w:t>চরম পত্র</w:t>
      </w:r>
      <w:r w:rsidRPr="001241E4">
        <w:rPr>
          <w:rFonts w:ascii="Vrinda" w:hAnsi="Vrinda"/>
          <w:sz w:val="28"/>
          <w:lang w:bidi="bn-IN"/>
        </w:rPr>
        <w:t xml:space="preserve">’’’ </w:t>
      </w:r>
      <w:r w:rsidRPr="001241E4">
        <w:rPr>
          <w:rFonts w:ascii="Vrinda" w:hAnsi="Vrinda"/>
          <w:sz w:val="28"/>
          <w:cs/>
          <w:lang w:bidi="bn-IN"/>
        </w:rPr>
        <w:t>ছিল সে সময়ের বেতার জগতের অবিস্মরনীয় আলেখ্য। কামরুল হাসান</w:t>
      </w:r>
      <w:r w:rsidRPr="001241E4">
        <w:rPr>
          <w:rFonts w:ascii="Vrinda" w:hAnsi="Vrinda"/>
          <w:sz w:val="28"/>
          <w:lang w:bidi="bn-IN"/>
        </w:rPr>
        <w:t xml:space="preserve">, </w:t>
      </w:r>
      <w:r w:rsidRPr="001241E4">
        <w:rPr>
          <w:rFonts w:ascii="Vrinda" w:hAnsi="Vrinda"/>
          <w:sz w:val="28"/>
          <w:cs/>
          <w:lang w:bidi="bn-IN"/>
        </w:rPr>
        <w:t>জহীর রায়হান</w:t>
      </w:r>
      <w:r w:rsidRPr="001241E4">
        <w:rPr>
          <w:rFonts w:ascii="Vrinda" w:hAnsi="Vrinda"/>
          <w:sz w:val="28"/>
          <w:lang w:bidi="bn-IN"/>
        </w:rPr>
        <w:t xml:space="preserve">, </w:t>
      </w:r>
      <w:r w:rsidRPr="001241E4">
        <w:rPr>
          <w:rFonts w:ascii="Vrinda" w:hAnsi="Vrinda"/>
          <w:sz w:val="28"/>
          <w:cs/>
          <w:lang w:bidi="bn-IN"/>
        </w:rPr>
        <w:t>হসান ইমাম</w:t>
      </w:r>
      <w:r w:rsidRPr="001241E4">
        <w:rPr>
          <w:rFonts w:ascii="Vrinda" w:hAnsi="Vrinda"/>
          <w:sz w:val="28"/>
          <w:lang w:bidi="bn-IN"/>
        </w:rPr>
        <w:t xml:space="preserve">, </w:t>
      </w:r>
      <w:r w:rsidRPr="001241E4">
        <w:rPr>
          <w:rFonts w:ascii="Vrinda" w:hAnsi="Vrinda"/>
          <w:sz w:val="28"/>
          <w:cs/>
          <w:lang w:bidi="bn-IN"/>
        </w:rPr>
        <w:t>আব্দুল জব্বার</w:t>
      </w:r>
      <w:r w:rsidRPr="001241E4">
        <w:rPr>
          <w:rFonts w:ascii="Vrinda" w:hAnsi="Vrinda"/>
          <w:sz w:val="28"/>
          <w:lang w:bidi="bn-IN"/>
        </w:rPr>
        <w:t xml:space="preserve">, </w:t>
      </w:r>
      <w:r w:rsidRPr="001241E4">
        <w:rPr>
          <w:rFonts w:ascii="Vrinda" w:hAnsi="Vrinda"/>
          <w:sz w:val="28"/>
          <w:cs/>
          <w:lang w:bidi="bn-IN"/>
        </w:rPr>
        <w:t>মুকুল এবং আরো অনেককে আমি আগে থেকে খুব  ভালভাবে জানতাম। তাঁদেরকে অনেক খবর দিয়েছি যা নিজনিজ পদ্ধতিতে তাঁরা ব্যবহার করেছেন। যুদ্ধের বিভিন্ন অঙ্গনের দৈনিক খবর সংগ্রহের ব্যবস্থা আমরা করেছিলাম। আমাদের লোকজন ঢাকা প্রশাসনের সব গুরুত্বপূর্ণ কাগজপত্র সেক্রেটারিয়েট থেকে সংগ্রহ করে কলকাতায় আমাদের কাছে পৌঁছে দিত। রিলে সিস্টেমে এইসব খবর পাঠানো হত। সপ্তাহকালের মধ্যে কলকাতা থেকে আমাদের গোয়েন্দারা ঢাকা ও অন্যান্য শহরের অফিসের গোপনীয় কাগজপত্র</w:t>
      </w:r>
      <w:r w:rsidRPr="001241E4">
        <w:rPr>
          <w:rFonts w:ascii="Vrinda" w:hAnsi="Vrinda"/>
          <w:sz w:val="28"/>
          <w:lang w:bidi="bn-IN"/>
        </w:rPr>
        <w:t xml:space="preserve">, </w:t>
      </w:r>
      <w:r w:rsidRPr="001241E4">
        <w:rPr>
          <w:rFonts w:ascii="Vrinda" w:hAnsi="Vrinda"/>
          <w:sz w:val="28"/>
          <w:cs/>
          <w:lang w:bidi="bn-IN"/>
        </w:rPr>
        <w:t>পাকিস্তান সরকারের আদেশ নির্দেশ ইত্যাদি সংগ্রহ করে ফিরে আসতো। অফিসের লোকজন গোপনে গুরুত্বপূর্ণ খবর সরবরাহ করে আমাদের সাহায্য করেছে।</w:t>
      </w:r>
      <w:r w:rsidRPr="001241E4">
        <w:rPr>
          <w:rFonts w:ascii="Vrinda" w:hAnsi="Vrinda"/>
          <w:sz w:val="28"/>
          <w:cs/>
        </w:rPr>
        <w:t xml:space="preserve"> </w:t>
      </w:r>
      <w:r w:rsidRPr="001241E4">
        <w:rPr>
          <w:rFonts w:ascii="Vrinda" w:hAnsi="Vrinda"/>
          <w:sz w:val="28"/>
          <w:cs/>
          <w:lang w:bidi="bn-IN"/>
        </w:rPr>
        <w:t>মুক্তিকামী ছিল বলেই তারা একাজ করেছে</w:t>
      </w:r>
      <w:r w:rsidRPr="001241E4">
        <w:rPr>
          <w:rFonts w:ascii="Vrinda" w:hAnsi="Vrinda" w:cs="Mangal"/>
          <w:sz w:val="28"/>
          <w:cs/>
          <w:lang w:bidi="hi-IN"/>
        </w:rPr>
        <w:t xml:space="preserve">। </w:t>
      </w:r>
      <w:r w:rsidRPr="001241E4">
        <w:rPr>
          <w:rFonts w:ascii="Vrinda" w:hAnsi="Vrinda"/>
          <w:sz w:val="28"/>
          <w:cs/>
          <w:lang w:bidi="bn-IN"/>
        </w:rPr>
        <w:t xml:space="preserve">আমাদের গোয়েন্দা বাহিনী বিভিন্ন অঞ্চলে দেশপ্রেমিক মানুষের বাড়িতে লুকিয়ে পালিয়ে রাত কাটিয়েছে। যারা তাদেরকে </w:t>
      </w:r>
      <w:r w:rsidRPr="001241E4">
        <w:rPr>
          <w:rFonts w:ascii="Vrinda" w:hAnsi="Vrinda"/>
          <w:sz w:val="28"/>
          <w:cs/>
          <w:lang w:bidi="bn-IN"/>
        </w:rPr>
        <w:lastRenderedPageBreak/>
        <w:t xml:space="preserve">আশ্রয় দিয়েছিল তারাও পরোক্ষভাবে মুক্তিযুদ্ধ করেছে। আর যারা আমাদের </w:t>
      </w:r>
      <w:r w:rsidRPr="001241E4">
        <w:rPr>
          <w:rFonts w:ascii="Vrinda" w:hAnsi="Vrinda"/>
          <w:sz w:val="28"/>
          <w:cs/>
        </w:rPr>
        <w:t>গো</w:t>
      </w:r>
      <w:r w:rsidRPr="001241E4">
        <w:rPr>
          <w:rFonts w:ascii="Vrinda" w:hAnsi="Vrinda"/>
          <w:sz w:val="28"/>
          <w:cs/>
          <w:lang w:bidi="bn-IN"/>
        </w:rPr>
        <w:t xml:space="preserve">য়েন্দাদেরকে খবর দিয়ে সাহায্য করেছিল তাদেরকে কি আমরা প্রকৃত মুক্তিযোদ্ধা বলবো না </w:t>
      </w:r>
      <w:r w:rsidRPr="001241E4">
        <w:rPr>
          <w:rFonts w:ascii="Vrinda" w:hAnsi="Vrinda"/>
          <w:sz w:val="28"/>
          <w:lang w:bidi="bn-IN"/>
        </w:rPr>
        <w:t xml:space="preserve">? </w:t>
      </w:r>
      <w:r w:rsidRPr="001241E4">
        <w:rPr>
          <w:rFonts w:ascii="Vrinda" w:hAnsi="Vrinda"/>
          <w:sz w:val="28"/>
          <w:cs/>
          <w:lang w:bidi="bn-IN"/>
        </w:rPr>
        <w:t xml:space="preserve">স্টেট ব্যাংকের যেসব সিরিজের নোট খোয়া গিয়েছিল সেসব সিরিজের তালিকাও আমাদের লোকজন সংগ্রহ করেছিল। এই সুদক্ষ </w:t>
      </w:r>
      <w:r w:rsidRPr="001241E4">
        <w:rPr>
          <w:rFonts w:ascii="Vrinda" w:hAnsi="Vrinda"/>
          <w:sz w:val="28"/>
          <w:cs/>
        </w:rPr>
        <w:t>গো</w:t>
      </w:r>
      <w:r w:rsidRPr="001241E4">
        <w:rPr>
          <w:rFonts w:ascii="Vrinda" w:hAnsi="Vrinda"/>
          <w:sz w:val="28"/>
          <w:cs/>
          <w:lang w:bidi="bn-IN"/>
        </w:rPr>
        <w:t>য়েন্দাদের কাজে প্রধাণতঃ পুলিশ</w:t>
      </w:r>
      <w:r w:rsidRPr="001241E4">
        <w:rPr>
          <w:rFonts w:ascii="Vrinda" w:hAnsi="Vrinda"/>
          <w:sz w:val="28"/>
          <w:lang w:bidi="bn-IN"/>
        </w:rPr>
        <w:t xml:space="preserve">, </w:t>
      </w:r>
      <w:r w:rsidRPr="001241E4">
        <w:rPr>
          <w:rFonts w:ascii="Vrinda" w:hAnsi="Vrinda"/>
          <w:sz w:val="28"/>
          <w:cs/>
          <w:lang w:bidi="bn-IN"/>
        </w:rPr>
        <w:t xml:space="preserve">ছাত্র ও বেসামরিক সরকারী কর্মচারীরা নিয়োজিত ছিল। </w:t>
      </w:r>
    </w:p>
    <w:p w:rsidR="005F4384" w:rsidRPr="001241E4" w:rsidRDefault="005F4384" w:rsidP="005F4384">
      <w:pPr>
        <w:rPr>
          <w:rFonts w:ascii="Vrinda" w:hAnsi="Vrinda"/>
          <w:sz w:val="28"/>
          <w:cs/>
          <w:lang w:bidi="bn-IN"/>
        </w:rPr>
      </w:pPr>
    </w:p>
    <w:p w:rsidR="005F4384" w:rsidRPr="001241E4" w:rsidRDefault="005F4384" w:rsidP="005F4384">
      <w:pPr>
        <w:rPr>
          <w:rFonts w:ascii="Vrinda" w:hAnsi="Vrinda"/>
          <w:sz w:val="28"/>
          <w:cs/>
          <w:lang w:bidi="bn-IN"/>
        </w:rPr>
      </w:pPr>
      <w:r w:rsidRPr="001241E4">
        <w:rPr>
          <w:rFonts w:ascii="Vrinda" w:hAnsi="Vrinda"/>
          <w:sz w:val="28"/>
          <w:cs/>
          <w:lang w:bidi="bn-IN"/>
        </w:rPr>
        <w:t>দেশত্যাগী প্রায় সাত হাজার পুলিশ</w:t>
      </w:r>
      <w:r w:rsidRPr="001241E4">
        <w:rPr>
          <w:rFonts w:ascii="Vrinda" w:hAnsi="Vrinda"/>
          <w:sz w:val="28"/>
          <w:lang w:bidi="bn-IN"/>
        </w:rPr>
        <w:t xml:space="preserve">, </w:t>
      </w:r>
      <w:r w:rsidRPr="001241E4">
        <w:rPr>
          <w:rFonts w:ascii="Vrinda" w:hAnsi="Vrinda"/>
          <w:sz w:val="28"/>
          <w:cs/>
          <w:lang w:bidi="bn-IN"/>
        </w:rPr>
        <w:t>এবং পাঁচ</w:t>
      </w:r>
      <w:r w:rsidRPr="001241E4">
        <w:rPr>
          <w:rFonts w:ascii="Vrinda" w:hAnsi="Vrinda"/>
          <w:sz w:val="28"/>
          <w:cs/>
        </w:rPr>
        <w:t xml:space="preserve"> </w:t>
      </w:r>
      <w:r w:rsidRPr="001241E4">
        <w:rPr>
          <w:rFonts w:ascii="Vrinda" w:hAnsi="Vrinda"/>
          <w:sz w:val="28"/>
          <w:cs/>
          <w:lang w:bidi="bn-IN"/>
        </w:rPr>
        <w:t>হাজার ই পি আর স্বাধীনতা যুদ্ধে বিশেষ অবদান রেখেছে। পুলিশদেরকে ১৭০০ মাইল সীমান্তের আশ্রয় ক্যাম্প ও অন্যান্য জায়গা থেকে খুঁজে বের করে সংঘবদ্ধ করার কাজ আমাকে করতে হয়েছে। ই পি আর-এর প্রায় সকলেই নিয়মিত বাহিনীর অন্তর্ভূক্ত ছিল। পুলিশের উল্লেখযোগ্য অ</w:t>
      </w:r>
      <w:r w:rsidRPr="001241E4">
        <w:rPr>
          <w:rFonts w:ascii="Vrinda" w:hAnsi="Vrinda"/>
          <w:sz w:val="28"/>
          <w:cs/>
        </w:rPr>
        <w:t>ং</w:t>
      </w:r>
      <w:r w:rsidRPr="001241E4">
        <w:rPr>
          <w:rFonts w:ascii="Vrinda" w:hAnsi="Vrinda"/>
          <w:sz w:val="28"/>
          <w:cs/>
          <w:lang w:bidi="bn-IN"/>
        </w:rPr>
        <w:t>শ প্রত্যক্ষ যুদ্ধে নিয়োজিত ছিল। সীমান্তের সংগে বিশেষ ভাবে পরিচিত ছিল বলে ই পি আর ছিল আমাদের অভিযানের সেরা সৈনিক। ই পি আর ও পুলিশ অকাতারে যুদ্ধক্ষেত্রে জীবন দিয়েছে। প্রায় ষোলশত পুলিশ এবং এক হাজার ই পি আর মুক্তিযুদ্ধে শহীদ হয়েছে</w:t>
      </w:r>
      <w:r w:rsidRPr="001241E4">
        <w:rPr>
          <w:rFonts w:ascii="Vrinda" w:hAnsi="Vrinda" w:cs="Mangal"/>
          <w:sz w:val="28"/>
          <w:cs/>
          <w:lang w:bidi="hi-IN"/>
        </w:rPr>
        <w:t xml:space="preserve">। </w:t>
      </w:r>
      <w:r w:rsidRPr="001241E4">
        <w:rPr>
          <w:rFonts w:ascii="Vrinda" w:hAnsi="Vrinda"/>
          <w:sz w:val="28"/>
          <w:cs/>
          <w:lang w:bidi="bn-IN"/>
        </w:rPr>
        <w:t xml:space="preserve">পংঙ্গু হয়েছে অনেকে। পরিবারের ওপর বহু রকম নির্যাতন চালিয়েছে পাকবাহিনী। বাংগালী সৈনিক ও অফিসারদের অনেককেই পাকিস্তানের পশ্চিমাংশে সরিয়ে নেয়া হয়েছিল বলে মুক্তি্যুদ্ধে পেশাগত সৈনিকের সংখ্যা খুব বেশী ছিল না । পশ্চিম পাকিস্তানে যারা আটক ছিলেন বন্দি শিবির থেকে কেউ কেউ পালিয়ে এসে আমাদের সঙ্গে যোগ দিয়েছিলেন। </w:t>
      </w:r>
    </w:p>
    <w:p w:rsidR="005F4384" w:rsidRPr="001241E4" w:rsidRDefault="005F4384" w:rsidP="005F4384">
      <w:pPr>
        <w:rPr>
          <w:rFonts w:ascii="Vrinda" w:hAnsi="Vrinda"/>
          <w:sz w:val="28"/>
          <w:cs/>
          <w:lang w:bidi="bn-IN"/>
        </w:rPr>
      </w:pPr>
    </w:p>
    <w:p w:rsidR="005F4384" w:rsidRPr="001241E4" w:rsidRDefault="005F4384" w:rsidP="005F4384">
      <w:pPr>
        <w:rPr>
          <w:rFonts w:ascii="Vrinda" w:hAnsi="Vrinda"/>
          <w:sz w:val="28"/>
          <w:cs/>
        </w:rPr>
      </w:pPr>
      <w:r w:rsidRPr="001241E4">
        <w:rPr>
          <w:rFonts w:ascii="Vrinda" w:hAnsi="Vrinda"/>
          <w:sz w:val="28"/>
          <w:cs/>
          <w:lang w:bidi="bn-IN"/>
        </w:rPr>
        <w:t>স্বাধীনতা যুদ্ধে ভারতীয় ভূমিকা কারো কার কাছে ছিল বিতর্কিত। নিজস্ব শক্তিতে শুধু ত্যাগ</w:t>
      </w:r>
      <w:r w:rsidRPr="001241E4">
        <w:rPr>
          <w:rFonts w:ascii="Vrinda" w:hAnsi="Vrinda"/>
          <w:sz w:val="28"/>
          <w:lang w:bidi="bn-IN"/>
        </w:rPr>
        <w:t xml:space="preserve">, </w:t>
      </w:r>
      <w:r w:rsidRPr="001241E4">
        <w:rPr>
          <w:rFonts w:ascii="Vrinda" w:hAnsi="Vrinda"/>
          <w:sz w:val="28"/>
          <w:cs/>
          <w:lang w:bidi="bn-IN"/>
        </w:rPr>
        <w:t xml:space="preserve">দঢ়প্রতিজ্ঞা ও মনোবলকে সম্বল করে সুদক্ষ পাকিস্তানী সেনাবাহিনীকে পরাজিত করা সম্ভব হবে কিনা এই প্রশ্নে আমাদের সামরিক মহলে মতভেদ ছিল। কর্নেল ওসমানীর ধ্যান-ধারণার সঙ্গে আমাদের তরুন সামরিক অফিসারদের কিছুটা গরমিল ছিল। বাইরের কারো নেতৃত্বের গুরুভারে মুক্তিবাহিনীর গৌরব ক্ষুণ্ণ হবে এ ধারণা অনস্বীকার্য হলেও আমাদের মুক্তিযুদ্ধকে দীর্ঘকালীন করার বিপক্ষে প্রশাসনিক মতামত ছিল সুস্পষ্ট। পাক বাহিনীর দীর্ঘকালীন নির্যাতনে দেশবাসী নিশ্চিহ্ন হয়ে যাবে এই ভয়ে যুদ্ধকে দীর্ঘস্থায়ী করার বিপদকে দেখা হয়েছে বাস্তবিকতার দৃষ্টিকোণ থেকে। </w:t>
      </w:r>
      <w:r w:rsidRPr="001241E4">
        <w:rPr>
          <w:rFonts w:ascii="Vrinda" w:hAnsi="Vrinda"/>
          <w:sz w:val="28"/>
          <w:cs/>
          <w:lang w:bidi="bn-IN"/>
        </w:rPr>
        <w:lastRenderedPageBreak/>
        <w:t xml:space="preserve">মুক্তিযোদ্ধাদের মধ্যে বিভেদ সৃষ্টি করার সম্ভাব্য ষড়যন্ত্রকে আমরা ভয় করেছি। মুজিব বাহিনীর সৃষ্টিতে মুক্তিযোদ্ধাদের মধ্যে বিভেদ দানা গড়ে উঠেছিল প্রায়। ছাত্র নেতারাও ইতিমধ্যে মতবিরোধের শিকার হয়েছিল। তাই সংক্ষিপ্ত তম সময়ের মধ্যে বিজয় অর্জন করতে হবে এই ছিল রাজনৈতিক ও প্রশাসনিক </w:t>
      </w:r>
      <w:r w:rsidRPr="001241E4">
        <w:rPr>
          <w:rFonts w:ascii="Vrinda" w:hAnsi="Vrinda"/>
          <w:sz w:val="28"/>
          <w:cs/>
        </w:rPr>
        <w:t>সি</w:t>
      </w:r>
      <w:r w:rsidRPr="001241E4">
        <w:rPr>
          <w:rFonts w:ascii="Vrinda" w:hAnsi="Vrinda"/>
          <w:sz w:val="28"/>
          <w:cs/>
          <w:lang w:bidi="bn-IN"/>
        </w:rPr>
        <w:t xml:space="preserve">দ্ধান্ত। এ ব্যাপারে ভারত আমাদেরকে সাহায্য করেছে। মুক্তিবাহিনীকে যথাসম্ভব সঙ্গে নিয়ে চূড়ান্ত অভি্যান চালানো হয়। পশ্চিম রণাঙ্গনের পাক-ভারত যুদ্ধে আমাদের তেমন আকর্ষণ ছিল না </w:t>
      </w:r>
      <w:r w:rsidRPr="001241E4">
        <w:rPr>
          <w:rFonts w:ascii="Vrinda" w:hAnsi="Vrinda" w:cs="Mangal"/>
          <w:sz w:val="28"/>
          <w:cs/>
          <w:lang w:bidi="hi-IN"/>
        </w:rPr>
        <w:t xml:space="preserve">। </w:t>
      </w:r>
      <w:r w:rsidRPr="001241E4">
        <w:rPr>
          <w:rFonts w:ascii="Vrinda" w:hAnsi="Vrinda"/>
          <w:sz w:val="28"/>
          <w:cs/>
          <w:lang w:bidi="bn-IN"/>
        </w:rPr>
        <w:t xml:space="preserve">পাকিস্তান পরাজিত হবে এ বিষয়ে কোন সন্দেহ ছিল না। কিন্তু বাংলাদেশের রণাংঙ্গনে কত শীঘ্র পাকিস্তানকে পরাজিত করা যাবে এটাই ছিল আমাদের কাম্য। </w:t>
      </w:r>
    </w:p>
    <w:p w:rsidR="005F4384" w:rsidRPr="001241E4" w:rsidRDefault="005F4384" w:rsidP="005F4384">
      <w:pPr>
        <w:rPr>
          <w:rFonts w:ascii="Vrinda" w:hAnsi="Vrinda"/>
          <w:sz w:val="28"/>
          <w:cs/>
        </w:rPr>
      </w:pPr>
    </w:p>
    <w:p w:rsidR="005F4384" w:rsidRPr="001241E4" w:rsidRDefault="005F4384" w:rsidP="005F4384">
      <w:pPr>
        <w:rPr>
          <w:rFonts w:ascii="Vrinda" w:hAnsi="Vrinda"/>
          <w:sz w:val="28"/>
          <w:cs/>
          <w:lang w:bidi="bn-IN"/>
        </w:rPr>
      </w:pPr>
      <w:r w:rsidRPr="001241E4">
        <w:rPr>
          <w:rFonts w:ascii="Vrinda" w:hAnsi="Vrinda"/>
          <w:sz w:val="28"/>
          <w:cs/>
          <w:lang w:bidi="bn-IN"/>
        </w:rPr>
        <w:t xml:space="preserve">ভারতীয় যুদ্ধবিশারদরা </w:t>
      </w:r>
      <w:r w:rsidRPr="001241E4">
        <w:rPr>
          <w:rFonts w:ascii="Vrinda" w:hAnsi="Vrinda"/>
          <w:sz w:val="28"/>
          <w:lang w:bidi="bn-IN"/>
        </w:rPr>
        <w:t>‘</w:t>
      </w:r>
      <w:r w:rsidRPr="001241E4">
        <w:rPr>
          <w:rFonts w:ascii="Vrinda" w:hAnsi="Vrinda"/>
          <w:sz w:val="28"/>
          <w:cs/>
          <w:lang w:bidi="bn-IN"/>
        </w:rPr>
        <w:t>বাইপাস</w:t>
      </w:r>
      <w:r w:rsidRPr="001241E4">
        <w:rPr>
          <w:rFonts w:ascii="Vrinda" w:hAnsi="Vrinda"/>
          <w:sz w:val="28"/>
          <w:lang w:bidi="bn-IN"/>
        </w:rPr>
        <w:t>’</w:t>
      </w:r>
      <w:r w:rsidRPr="001241E4">
        <w:rPr>
          <w:rFonts w:ascii="Vrinda" w:hAnsi="Vrinda"/>
          <w:sz w:val="28"/>
          <w:cs/>
          <w:lang w:bidi="bn-IN"/>
        </w:rPr>
        <w:t xml:space="preserve"> সিস্টেম-এ আমাদের মুক্তিযুদ্ধের ক্ষয়ক্ষতি যথাসম্ভব ন্যূন্যতম সীমাবদ্ধ রেখেছিলেন। </w:t>
      </w:r>
      <w:r w:rsidRPr="001241E4">
        <w:rPr>
          <w:rFonts w:ascii="Vrinda" w:hAnsi="Vrinda"/>
          <w:sz w:val="28"/>
          <w:lang w:bidi="bn-IN"/>
        </w:rPr>
        <w:t>‘</w:t>
      </w:r>
      <w:r w:rsidRPr="001241E4">
        <w:rPr>
          <w:rFonts w:ascii="Vrinda" w:hAnsi="Vrinda"/>
          <w:sz w:val="28"/>
          <w:cs/>
          <w:lang w:bidi="bn-IN"/>
        </w:rPr>
        <w:t>বাইপাস</w:t>
      </w:r>
      <w:r w:rsidRPr="001241E4">
        <w:rPr>
          <w:rFonts w:ascii="Vrinda" w:hAnsi="Vrinda"/>
          <w:sz w:val="28"/>
          <w:lang w:bidi="bn-IN"/>
        </w:rPr>
        <w:t xml:space="preserve">’ </w:t>
      </w:r>
      <w:r w:rsidRPr="001241E4">
        <w:rPr>
          <w:rFonts w:ascii="Vrinda" w:hAnsi="Vrinda"/>
          <w:sz w:val="28"/>
          <w:cs/>
          <w:lang w:bidi="bn-IN"/>
        </w:rPr>
        <w:t xml:space="preserve">সিস্টেম-এ পাকবাহিনীকে কোন সম্মুখযুদ্ধের সুযোগ দেয়া হয়নি। লক্ষ লক্ষ মুক্তিবাহিনী ভারতীয় নেতৃত্বে পাকবাহিনীকে পাশ কাটিয়ে দ্রুতগতিতে এগিয়ে চলে। দিশেহারা পাকবাহিনী অস্ত্রশস্ত্র যেখানে-সেখানে ফেলে ঢাকায় এসে আত্মসমর্পনের জন্য ব্যতিব্যস্ত হয়। বাংলাদেশের কোথাও লুকিয়ে জীবন বাঁচাবার পরিস্থিতি তাদের ছিল না । সপ্তম নৌ-বহরের পাঁয়তারা সত্বেও প্রায় এক লক্ষ পাক বাহিনীর এত নির্লজ্জ আত্মসমর্পণ ! </w:t>
      </w:r>
    </w:p>
    <w:p w:rsidR="005F4384" w:rsidRPr="001241E4" w:rsidRDefault="005F4384" w:rsidP="005F4384">
      <w:pPr>
        <w:rPr>
          <w:rFonts w:ascii="Vrinda" w:hAnsi="Vrinda"/>
          <w:sz w:val="28"/>
          <w:cs/>
        </w:rPr>
      </w:pPr>
    </w:p>
    <w:p w:rsidR="005F4384" w:rsidRPr="001241E4" w:rsidRDefault="005F4384" w:rsidP="005F4384">
      <w:pPr>
        <w:rPr>
          <w:rFonts w:ascii="Vrinda" w:hAnsi="Vrinda"/>
          <w:sz w:val="28"/>
          <w:cs/>
          <w:lang w:bidi="bn-IN"/>
        </w:rPr>
      </w:pPr>
      <w:r w:rsidRPr="001241E4">
        <w:rPr>
          <w:rFonts w:ascii="Vrinda" w:hAnsi="Vrinda"/>
          <w:sz w:val="28"/>
          <w:cs/>
        </w:rPr>
        <w:t>বি</w:t>
      </w:r>
      <w:r w:rsidRPr="001241E4">
        <w:rPr>
          <w:rFonts w:ascii="Vrinda" w:hAnsi="Vrinda"/>
          <w:sz w:val="28"/>
          <w:cs/>
          <w:lang w:bidi="bn-IN"/>
        </w:rPr>
        <w:t>জয় যখন দিবালোকের মত স্পষ্ট</w:t>
      </w:r>
      <w:r w:rsidRPr="001241E4">
        <w:rPr>
          <w:rFonts w:ascii="Vrinda" w:hAnsi="Vrinda"/>
          <w:sz w:val="28"/>
          <w:lang w:bidi="bn-IN"/>
        </w:rPr>
        <w:t>,</w:t>
      </w:r>
      <w:r w:rsidRPr="001241E4">
        <w:rPr>
          <w:rFonts w:ascii="Vrinda" w:hAnsi="Vrinda"/>
          <w:sz w:val="28"/>
          <w:cs/>
          <w:lang w:bidi="bn-IN"/>
        </w:rPr>
        <w:t>তখন আত্মসমর্পণ উৎসবে আমাদের যোগদান সম্পর্কে যে কর্মসূচী গ্রহণ করা হয় তাতে স্থির করা হয়েছিল ১৬ই ডিসেম্বর কর্নেল ওসমানী</w:t>
      </w:r>
      <w:r w:rsidRPr="001241E4">
        <w:rPr>
          <w:rFonts w:ascii="Vrinda" w:hAnsi="Vrinda"/>
          <w:sz w:val="28"/>
          <w:lang w:bidi="bn-IN"/>
        </w:rPr>
        <w:t xml:space="preserve">, </w:t>
      </w:r>
      <w:r w:rsidRPr="001241E4">
        <w:rPr>
          <w:rFonts w:ascii="Vrinda" w:hAnsi="Vrinda"/>
          <w:sz w:val="28"/>
          <w:cs/>
          <w:lang w:bidi="bn-IN"/>
        </w:rPr>
        <w:t xml:space="preserve">রুহুল কুদ্দুস ও আমি হেলিকপ্টারে ভারতীয় কমান্ডারকে নিয়ে ঢাকায় পৌঁছুব। দমদম এয়ারপোর্টে পৌঁছুবার জন্য আমাদের যে সময় দেয়া হয়েছিল তার ঘন্টাখানেক পূর্বে আমাদের প্রশাসনে কি যেন একটা হাস হাস পরিস্থিতির উদ্ভব হয়। আমি তার কিছুই আঁচ করতে পারিনি। </w:t>
      </w:r>
    </w:p>
    <w:p w:rsidR="005F4384" w:rsidRPr="001241E4" w:rsidRDefault="005F4384" w:rsidP="005F4384">
      <w:pPr>
        <w:rPr>
          <w:rFonts w:ascii="Vrinda" w:hAnsi="Vrinda"/>
          <w:sz w:val="28"/>
          <w:cs/>
        </w:rPr>
      </w:pPr>
      <w:r w:rsidRPr="001241E4">
        <w:rPr>
          <w:rFonts w:ascii="Vrinda" w:hAnsi="Vrinda"/>
          <w:sz w:val="28"/>
          <w:cs/>
          <w:lang w:bidi="bn-IN"/>
        </w:rPr>
        <w:t>করতে পারিনি</w:t>
      </w:r>
      <w:r w:rsidRPr="001241E4">
        <w:rPr>
          <w:rFonts w:ascii="Vrinda" w:hAnsi="Vrinda" w:cs="Mangal"/>
          <w:sz w:val="28"/>
          <w:cs/>
          <w:lang w:bidi="hi-IN"/>
        </w:rPr>
        <w:t>।</w:t>
      </w:r>
      <w:r w:rsidRPr="001241E4">
        <w:rPr>
          <w:rFonts w:ascii="Vrinda" w:hAnsi="Vrinda"/>
          <w:sz w:val="28"/>
          <w:cs/>
        </w:rPr>
        <w:t xml:space="preserve"> </w:t>
      </w:r>
      <w:r w:rsidRPr="001241E4">
        <w:rPr>
          <w:rFonts w:ascii="Vrinda" w:hAnsi="Vrinda"/>
          <w:sz w:val="28"/>
          <w:cs/>
          <w:lang w:bidi="bn-IN"/>
        </w:rPr>
        <w:t>রুহুল কুদ্দুস শুধু জানালেন যে</w:t>
      </w:r>
      <w:r w:rsidRPr="001241E4">
        <w:rPr>
          <w:rFonts w:ascii="Vrinda" w:hAnsi="Vrinda"/>
          <w:sz w:val="28"/>
        </w:rPr>
        <w:t xml:space="preserve">, </w:t>
      </w:r>
      <w:r w:rsidRPr="001241E4">
        <w:rPr>
          <w:rFonts w:ascii="Vrinda" w:hAnsi="Vrinda"/>
          <w:sz w:val="28"/>
          <w:cs/>
          <w:lang w:bidi="bn-IN"/>
        </w:rPr>
        <w:t>কর্নেল ওসমানীকে কোথাও খুঁজে পাওয়া যাচ্ছে না</w:t>
      </w:r>
      <w:r w:rsidRPr="001241E4">
        <w:rPr>
          <w:rFonts w:ascii="Vrinda" w:hAnsi="Vrinda" w:cs="Mangal"/>
          <w:sz w:val="28"/>
          <w:cs/>
          <w:lang w:bidi="hi-IN"/>
        </w:rPr>
        <w:t xml:space="preserve">। </w:t>
      </w:r>
      <w:r w:rsidRPr="001241E4">
        <w:rPr>
          <w:rFonts w:ascii="Vrinda" w:hAnsi="Vrinda"/>
          <w:sz w:val="28"/>
          <w:cs/>
          <w:lang w:bidi="bn-IN"/>
        </w:rPr>
        <w:t>কাজেই ডেপুটি কমান্ডার ইন</w:t>
      </w:r>
      <w:r w:rsidRPr="001241E4">
        <w:rPr>
          <w:rFonts w:ascii="Vrinda" w:hAnsi="Vrinda"/>
          <w:sz w:val="28"/>
        </w:rPr>
        <w:t>-</w:t>
      </w:r>
      <w:r w:rsidRPr="001241E4">
        <w:rPr>
          <w:rFonts w:ascii="Vrinda" w:hAnsi="Vrinda"/>
          <w:sz w:val="28"/>
          <w:cs/>
          <w:lang w:bidi="bn-IN"/>
        </w:rPr>
        <w:t>চীফ এ</w:t>
      </w:r>
      <w:r w:rsidRPr="001241E4">
        <w:rPr>
          <w:rFonts w:ascii="Vrinda" w:hAnsi="Vrinda"/>
          <w:sz w:val="28"/>
        </w:rPr>
        <w:t>.</w:t>
      </w:r>
      <w:r w:rsidRPr="001241E4">
        <w:rPr>
          <w:rFonts w:ascii="Vrinda" w:hAnsi="Vrinda"/>
          <w:sz w:val="28"/>
          <w:cs/>
          <w:lang w:bidi="bn-IN"/>
        </w:rPr>
        <w:t>কে</w:t>
      </w:r>
      <w:r w:rsidRPr="001241E4">
        <w:rPr>
          <w:rFonts w:ascii="Vrinda" w:hAnsi="Vrinda"/>
          <w:sz w:val="28"/>
        </w:rPr>
        <w:t xml:space="preserve">. </w:t>
      </w:r>
      <w:r w:rsidRPr="001241E4">
        <w:rPr>
          <w:rFonts w:ascii="Vrinda" w:hAnsi="Vrinda"/>
          <w:sz w:val="28"/>
          <w:cs/>
          <w:lang w:bidi="bn-IN"/>
        </w:rPr>
        <w:t>খন্দকারকে খুঁজে বের করা হয়েছে</w:t>
      </w:r>
      <w:r w:rsidRPr="001241E4">
        <w:rPr>
          <w:rFonts w:ascii="Vrinda" w:hAnsi="Vrinda" w:cs="Mangal"/>
          <w:sz w:val="28"/>
          <w:cs/>
          <w:lang w:bidi="hi-IN"/>
        </w:rPr>
        <w:t xml:space="preserve">। </w:t>
      </w:r>
      <w:r w:rsidRPr="001241E4">
        <w:rPr>
          <w:rFonts w:ascii="Vrinda" w:hAnsi="Vrinda"/>
          <w:sz w:val="28"/>
          <w:cs/>
          <w:lang w:bidi="bn-IN"/>
        </w:rPr>
        <w:t>শুধু তিনি ঢাকায় যাবেন</w:t>
      </w:r>
      <w:r w:rsidRPr="001241E4">
        <w:rPr>
          <w:rFonts w:ascii="Vrinda" w:hAnsi="Vrinda" w:cs="Mangal"/>
          <w:sz w:val="28"/>
          <w:cs/>
          <w:lang w:bidi="hi-IN"/>
        </w:rPr>
        <w:t xml:space="preserve">। </w:t>
      </w:r>
      <w:r w:rsidRPr="001241E4">
        <w:rPr>
          <w:rFonts w:ascii="Vrinda" w:hAnsi="Vrinda"/>
          <w:sz w:val="28"/>
          <w:cs/>
          <w:lang w:bidi="bn-IN"/>
        </w:rPr>
        <w:t>আমরা দুজন যাবো না</w:t>
      </w:r>
      <w:r w:rsidRPr="001241E4">
        <w:rPr>
          <w:rFonts w:ascii="Vrinda" w:hAnsi="Vrinda" w:cs="Mangal"/>
          <w:sz w:val="28"/>
          <w:cs/>
          <w:lang w:bidi="hi-IN"/>
        </w:rPr>
        <w:t xml:space="preserve">। </w:t>
      </w:r>
      <w:r w:rsidRPr="001241E4">
        <w:rPr>
          <w:rFonts w:ascii="Vrinda" w:hAnsi="Vrinda"/>
          <w:sz w:val="28"/>
          <w:cs/>
          <w:lang w:bidi="bn-IN"/>
        </w:rPr>
        <w:t xml:space="preserve">কর্নেল ওসমানীর সঙ্গে কার কী মতভেদ ঘটেছিলো তা </w:t>
      </w:r>
      <w:r w:rsidRPr="001241E4">
        <w:rPr>
          <w:rFonts w:ascii="Vrinda" w:hAnsi="Vrinda"/>
          <w:sz w:val="28"/>
          <w:cs/>
          <w:lang w:bidi="bn-IN"/>
        </w:rPr>
        <w:lastRenderedPageBreak/>
        <w:t>আর জানতে পারিনি</w:t>
      </w:r>
      <w:r w:rsidRPr="001241E4">
        <w:rPr>
          <w:rFonts w:ascii="Vrinda" w:hAnsi="Vrinda" w:cs="Mangal"/>
          <w:sz w:val="28"/>
          <w:cs/>
          <w:lang w:bidi="hi-IN"/>
        </w:rPr>
        <w:t xml:space="preserve">। </w:t>
      </w:r>
      <w:r w:rsidRPr="001241E4">
        <w:rPr>
          <w:rFonts w:ascii="Vrinda" w:hAnsi="Vrinda"/>
          <w:sz w:val="28"/>
          <w:cs/>
          <w:lang w:bidi="bn-IN"/>
        </w:rPr>
        <w:t>ঠিক করা হলো ১৭ই ডিসেম্বর শেখ সাহেবের ছেলে জামালকে ঢাকা রেডিও চালাবার মতো যন্ত্রপাতি দিয়ে পাঠানো হবে</w:t>
      </w:r>
      <w:r w:rsidRPr="001241E4">
        <w:rPr>
          <w:rFonts w:ascii="Vrinda" w:hAnsi="Vrinda" w:cs="Mangal"/>
          <w:sz w:val="28"/>
          <w:cs/>
          <w:lang w:bidi="hi-IN"/>
        </w:rPr>
        <w:t xml:space="preserve">। </w:t>
      </w:r>
      <w:r w:rsidRPr="001241E4">
        <w:rPr>
          <w:rFonts w:ascii="Vrinda" w:hAnsi="Vrinda"/>
          <w:sz w:val="28"/>
          <w:cs/>
          <w:lang w:bidi="bn-IN"/>
        </w:rPr>
        <w:t>১৮ তারিখ রুহুল কুদ্দুস</w:t>
      </w:r>
      <w:r w:rsidRPr="001241E4">
        <w:rPr>
          <w:rFonts w:ascii="Vrinda" w:hAnsi="Vrinda"/>
          <w:sz w:val="28"/>
        </w:rPr>
        <w:t xml:space="preserve">, </w:t>
      </w:r>
      <w:r w:rsidRPr="001241E4">
        <w:rPr>
          <w:rFonts w:ascii="Vrinda" w:hAnsi="Vrinda"/>
          <w:sz w:val="28"/>
          <w:cs/>
          <w:lang w:bidi="bn-IN"/>
        </w:rPr>
        <w:t>নূরুল কাদের</w:t>
      </w:r>
      <w:r w:rsidRPr="001241E4">
        <w:rPr>
          <w:rFonts w:ascii="Vrinda" w:hAnsi="Vrinda"/>
          <w:sz w:val="28"/>
        </w:rPr>
        <w:t xml:space="preserve">, </w:t>
      </w:r>
      <w:r w:rsidRPr="001241E4">
        <w:rPr>
          <w:rFonts w:ascii="Vrinda" w:hAnsi="Vrinda"/>
          <w:sz w:val="28"/>
          <w:cs/>
          <w:lang w:bidi="bn-IN"/>
        </w:rPr>
        <w:t>আসাদুজ্জামান ও আমি ঢাকায় আসবো</w:t>
      </w:r>
      <w:r w:rsidRPr="001241E4">
        <w:rPr>
          <w:rFonts w:ascii="Vrinda" w:hAnsi="Vrinda" w:cs="Mangal"/>
          <w:sz w:val="28"/>
          <w:cs/>
          <w:lang w:bidi="hi-IN"/>
        </w:rPr>
        <w:t xml:space="preserve">। </w:t>
      </w:r>
      <w:r w:rsidRPr="001241E4">
        <w:rPr>
          <w:rFonts w:ascii="Vrinda" w:hAnsi="Vrinda"/>
          <w:sz w:val="28"/>
          <w:cs/>
          <w:lang w:bidi="bn-IN"/>
        </w:rPr>
        <w:t>পরিবারকে সঙ্গে আনা যাবে না</w:t>
      </w:r>
      <w:r w:rsidRPr="001241E4">
        <w:rPr>
          <w:rFonts w:ascii="Vrinda" w:hAnsi="Vrinda" w:cs="Mangal"/>
          <w:sz w:val="28"/>
          <w:cs/>
          <w:lang w:bidi="hi-IN"/>
        </w:rPr>
        <w:t xml:space="preserve">। </w:t>
      </w:r>
      <w:r w:rsidRPr="001241E4">
        <w:rPr>
          <w:rFonts w:ascii="Vrinda" w:hAnsi="Vrinda"/>
          <w:sz w:val="28"/>
          <w:cs/>
          <w:lang w:bidi="bn-IN"/>
        </w:rPr>
        <w:t>কাজেই আমার পরিবার ও ছেলেমেয়েকে কলকাতায় রেখে আসি</w:t>
      </w:r>
      <w:r w:rsidRPr="001241E4">
        <w:rPr>
          <w:rFonts w:ascii="Vrinda" w:hAnsi="Vrinda" w:cs="Mangal"/>
          <w:sz w:val="28"/>
          <w:cs/>
          <w:lang w:bidi="hi-IN"/>
        </w:rPr>
        <w:t xml:space="preserve">। </w:t>
      </w:r>
      <w:r w:rsidRPr="001241E4">
        <w:rPr>
          <w:rFonts w:ascii="Vrinda" w:hAnsi="Vrinda"/>
          <w:sz w:val="28"/>
          <w:cs/>
          <w:lang w:bidi="bn-IN"/>
        </w:rPr>
        <w:t>প্রায় ১২ দিন পর তাদের ঢাকায় নিয়ে আসি</w:t>
      </w:r>
      <w:r w:rsidRPr="001241E4">
        <w:rPr>
          <w:rFonts w:ascii="Vrinda" w:hAnsi="Vrinda" w:cs="Mangal"/>
          <w:sz w:val="28"/>
          <w:cs/>
          <w:lang w:bidi="hi-IN"/>
        </w:rPr>
        <w:t xml:space="preserve">। </w:t>
      </w:r>
      <w:r w:rsidRPr="001241E4">
        <w:rPr>
          <w:rFonts w:ascii="Vrinda" w:hAnsi="Vrinda"/>
          <w:sz w:val="28"/>
          <w:cs/>
          <w:lang w:bidi="bn-IN"/>
        </w:rPr>
        <w:t>ঢাকার মাটিতে পা দিয়ে সেদিন জীবনের সবকিছু পেলাম</w:t>
      </w:r>
      <w:r w:rsidRPr="001241E4">
        <w:rPr>
          <w:rFonts w:ascii="Vrinda" w:hAnsi="Vrinda" w:cs="Mangal"/>
          <w:sz w:val="28"/>
          <w:cs/>
          <w:lang w:bidi="hi-IN"/>
        </w:rPr>
        <w:t xml:space="preserve">। </w:t>
      </w:r>
      <w:r w:rsidRPr="001241E4">
        <w:rPr>
          <w:rFonts w:ascii="Vrinda" w:hAnsi="Vrinda"/>
          <w:sz w:val="28"/>
          <w:cs/>
          <w:lang w:bidi="bn-IN"/>
        </w:rPr>
        <w:t>হেলিকপ্টার থেকে নামার আগে শহীদদের স্মরণে এক মিনিট নীরবতা পালন করি</w:t>
      </w:r>
      <w:r w:rsidRPr="001241E4">
        <w:rPr>
          <w:rFonts w:ascii="Vrinda" w:hAnsi="Vrinda" w:cs="Mangal"/>
          <w:sz w:val="28"/>
          <w:cs/>
          <w:lang w:bidi="hi-IN"/>
        </w:rPr>
        <w:t xml:space="preserve">। </w:t>
      </w:r>
      <w:r w:rsidRPr="001241E4">
        <w:rPr>
          <w:rFonts w:ascii="Vrinda" w:hAnsi="Vrinda"/>
          <w:sz w:val="28"/>
          <w:cs/>
          <w:lang w:bidi="bn-IN"/>
        </w:rPr>
        <w:t>এয়ারপোর্টে হাজার হাজার লোকের ভীড়ে কারো সঙ্গে কথা বলার চেষ্টা করি নি</w:t>
      </w:r>
      <w:r w:rsidRPr="001241E4">
        <w:rPr>
          <w:rFonts w:ascii="Vrinda" w:hAnsi="Vrinda" w:cs="Mangal"/>
          <w:sz w:val="28"/>
          <w:cs/>
          <w:lang w:bidi="hi-IN"/>
        </w:rPr>
        <w:t xml:space="preserve">। </w:t>
      </w:r>
      <w:r w:rsidRPr="001241E4">
        <w:rPr>
          <w:rFonts w:ascii="Vrinda" w:hAnsi="Vrinda"/>
          <w:sz w:val="28"/>
          <w:cs/>
          <w:lang w:bidi="bn-IN"/>
        </w:rPr>
        <w:t>জানি না তারা কী ভেবেছিলো</w:t>
      </w:r>
      <w:r w:rsidRPr="001241E4">
        <w:rPr>
          <w:rFonts w:ascii="Vrinda" w:hAnsi="Vrinda" w:cs="Mangal"/>
          <w:sz w:val="28"/>
          <w:cs/>
          <w:lang w:bidi="hi-IN"/>
        </w:rPr>
        <w:t xml:space="preserve">। </w:t>
      </w:r>
      <w:r w:rsidRPr="001241E4">
        <w:rPr>
          <w:rFonts w:ascii="Vrinda" w:hAnsi="Vrinda"/>
          <w:sz w:val="28"/>
          <w:cs/>
          <w:lang w:bidi="bn-IN"/>
        </w:rPr>
        <w:t>শুধু হাত উঠিয়ে সালাম জানিয়েছি</w:t>
      </w:r>
      <w:r w:rsidRPr="001241E4">
        <w:rPr>
          <w:rFonts w:ascii="Vrinda" w:hAnsi="Vrinda" w:cs="Mangal"/>
          <w:sz w:val="28"/>
          <w:cs/>
          <w:lang w:bidi="hi-IN"/>
        </w:rPr>
        <w:t xml:space="preserve">। </w:t>
      </w:r>
      <w:r w:rsidRPr="001241E4">
        <w:rPr>
          <w:rFonts w:ascii="Vrinda" w:hAnsi="Vrinda"/>
          <w:sz w:val="28"/>
          <w:cs/>
          <w:lang w:bidi="bn-IN"/>
        </w:rPr>
        <w:t>আত্মীয়স্বজন বন্ধুবান্ধব কে কোথায় কীভাবে আছেন</w:t>
      </w:r>
      <w:r w:rsidRPr="001241E4">
        <w:rPr>
          <w:rFonts w:ascii="Vrinda" w:hAnsi="Vrinda"/>
          <w:sz w:val="28"/>
        </w:rPr>
        <w:t xml:space="preserve"> - </w:t>
      </w:r>
      <w:r w:rsidRPr="001241E4">
        <w:rPr>
          <w:rFonts w:ascii="Vrinda" w:hAnsi="Vrinda"/>
          <w:sz w:val="28"/>
          <w:cs/>
          <w:lang w:bidi="bn-IN"/>
        </w:rPr>
        <w:t>জীবিত কি শহীদ</w:t>
      </w:r>
      <w:r w:rsidRPr="001241E4">
        <w:rPr>
          <w:rFonts w:ascii="Vrinda" w:hAnsi="Vrinda"/>
          <w:sz w:val="28"/>
        </w:rPr>
        <w:t xml:space="preserve">, </w:t>
      </w:r>
      <w:r w:rsidRPr="001241E4">
        <w:rPr>
          <w:rFonts w:ascii="Vrinda" w:hAnsi="Vrinda"/>
          <w:sz w:val="28"/>
          <w:cs/>
          <w:lang w:bidi="bn-IN"/>
        </w:rPr>
        <w:t>এ চিন্তায় সে মুহূর্তে এতোই অভিভূত হয়েছিলাম যে</w:t>
      </w:r>
      <w:r w:rsidRPr="001241E4">
        <w:rPr>
          <w:rFonts w:ascii="Vrinda" w:hAnsi="Vrinda"/>
          <w:sz w:val="28"/>
        </w:rPr>
        <w:t xml:space="preserve">, </w:t>
      </w:r>
      <w:r w:rsidRPr="001241E4">
        <w:rPr>
          <w:rFonts w:ascii="Vrinda" w:hAnsi="Vrinda"/>
          <w:sz w:val="28"/>
          <w:cs/>
          <w:lang w:bidi="bn-IN"/>
        </w:rPr>
        <w:t>স্বাধীন বাংলাদেশে ফিরে আসার আনন্দে যুগপৎ নেমে আসে অব্যক্ত বিষাদের ছায়া</w:t>
      </w:r>
      <w:r w:rsidRPr="001241E4">
        <w:rPr>
          <w:rFonts w:ascii="Vrinda" w:hAnsi="Vrinda" w:cs="Mangal"/>
          <w:sz w:val="28"/>
          <w:cs/>
          <w:lang w:bidi="hi-IN"/>
        </w:rPr>
        <w:t xml:space="preserve">। </w:t>
      </w:r>
      <w:r w:rsidRPr="001241E4">
        <w:rPr>
          <w:rFonts w:ascii="Vrinda" w:hAnsi="Vrinda"/>
          <w:sz w:val="28"/>
          <w:cs/>
          <w:lang w:bidi="bn-IN"/>
        </w:rPr>
        <w:t>এই বিষাদ থেকে আজো মুক্ত হতে পারি নি</w:t>
      </w:r>
      <w:r w:rsidRPr="001241E4">
        <w:rPr>
          <w:rFonts w:ascii="Vrinda" w:hAnsi="Vrinda" w:cs="Mangal"/>
          <w:sz w:val="28"/>
          <w:cs/>
          <w:lang w:bidi="hi-IN"/>
        </w:rPr>
        <w:t>।</w:t>
      </w:r>
      <w:r w:rsidRPr="001241E4">
        <w:rPr>
          <w:rFonts w:ascii="Vrinda" w:hAnsi="Vrinda"/>
          <w:sz w:val="28"/>
        </w:rPr>
        <w:t xml:space="preserve"> </w:t>
      </w:r>
    </w:p>
    <w:p w:rsidR="005F4384" w:rsidRPr="001241E4" w:rsidRDefault="005F4384" w:rsidP="005F4384">
      <w:pPr>
        <w:rPr>
          <w:rFonts w:ascii="Vrinda" w:hAnsi="Vrinda"/>
          <w:sz w:val="28"/>
        </w:rPr>
      </w:pPr>
    </w:p>
    <w:p w:rsidR="005F4384" w:rsidRPr="001241E4" w:rsidRDefault="005F4384" w:rsidP="005F4384">
      <w:pPr>
        <w:rPr>
          <w:rFonts w:ascii="Vrinda" w:hAnsi="Vrinda"/>
          <w:sz w:val="28"/>
        </w:rPr>
      </w:pPr>
      <w:r w:rsidRPr="001241E4">
        <w:rPr>
          <w:rFonts w:ascii="Vrinda" w:hAnsi="Vrinda"/>
          <w:sz w:val="28"/>
        </w:rPr>
        <w:t xml:space="preserve">- </w:t>
      </w:r>
      <w:r w:rsidRPr="001241E4">
        <w:rPr>
          <w:rFonts w:ascii="Vrinda" w:hAnsi="Vrinda"/>
          <w:sz w:val="28"/>
          <w:cs/>
          <w:lang w:bidi="bn-IN"/>
        </w:rPr>
        <w:t>আব্দুল খালেক</w:t>
      </w:r>
      <w:r w:rsidRPr="001241E4">
        <w:rPr>
          <w:rFonts w:ascii="Vrinda" w:hAnsi="Vrinda"/>
          <w:sz w:val="28"/>
        </w:rPr>
        <w:t>,</w:t>
      </w:r>
    </w:p>
    <w:p w:rsidR="005F4384" w:rsidRPr="001241E4" w:rsidRDefault="005F4384" w:rsidP="005F4384">
      <w:pPr>
        <w:rPr>
          <w:rFonts w:ascii="Vrinda" w:hAnsi="Vrinda"/>
          <w:sz w:val="28"/>
        </w:rPr>
      </w:pPr>
      <w:r w:rsidRPr="001241E4">
        <w:rPr>
          <w:rFonts w:ascii="Vrinda" w:hAnsi="Vrinda"/>
          <w:sz w:val="28"/>
        </w:rPr>
        <w:t xml:space="preserve">  </w:t>
      </w:r>
      <w:r w:rsidRPr="001241E4">
        <w:rPr>
          <w:rFonts w:ascii="Vrinda" w:hAnsi="Vrinda"/>
          <w:sz w:val="28"/>
          <w:cs/>
          <w:lang w:bidi="bn-IN"/>
        </w:rPr>
        <w:t>সেপ্টেম্বর</w:t>
      </w:r>
      <w:r w:rsidRPr="001241E4">
        <w:rPr>
          <w:rFonts w:ascii="Vrinda" w:hAnsi="Vrinda"/>
          <w:sz w:val="28"/>
        </w:rPr>
        <w:t xml:space="preserve">, </w:t>
      </w:r>
      <w:r w:rsidRPr="001241E4">
        <w:rPr>
          <w:rFonts w:ascii="Vrinda" w:hAnsi="Vrinda"/>
          <w:sz w:val="28"/>
          <w:cs/>
          <w:lang w:bidi="bn-IN"/>
        </w:rPr>
        <w:t>১৯৮৪</w:t>
      </w:r>
      <w:r w:rsidRPr="001241E4">
        <w:rPr>
          <w:rFonts w:ascii="Vrinda" w:hAnsi="Vrinda" w:cs="Mangal"/>
          <w:sz w:val="28"/>
          <w:cs/>
          <w:lang w:bidi="hi-IN"/>
        </w:rPr>
        <w:t>।</w:t>
      </w:r>
    </w:p>
    <w:p w:rsidR="009B36A7" w:rsidRPr="001241E4" w:rsidRDefault="009B36A7" w:rsidP="008A6598">
      <w:pPr>
        <w:rPr>
          <w:rFonts w:ascii="Vrinda" w:hAnsi="Vrinda"/>
          <w:color w:val="141823"/>
          <w:sz w:val="28"/>
          <w:shd w:val="clear" w:color="auto" w:fill="FFFFFF"/>
        </w:rPr>
      </w:pPr>
    </w:p>
    <w:p w:rsidR="009B36A7" w:rsidRPr="001241E4" w:rsidRDefault="009B36A7" w:rsidP="008A6598">
      <w:pPr>
        <w:rPr>
          <w:rFonts w:ascii="Vrinda" w:hAnsi="Vrinda"/>
          <w:color w:val="141823"/>
          <w:sz w:val="28"/>
          <w:shd w:val="clear" w:color="auto" w:fill="FFFFFF"/>
        </w:rPr>
      </w:pPr>
    </w:p>
    <w:p w:rsidR="00163A37" w:rsidRPr="001241E4" w:rsidRDefault="00305BC0" w:rsidP="00163A37">
      <w:pPr>
        <w:pStyle w:val="NormalWeb"/>
        <w:shd w:val="clear" w:color="auto" w:fill="FFFFFF"/>
        <w:spacing w:before="0" w:beforeAutospacing="0" w:after="0" w:afterAutospacing="0"/>
        <w:rPr>
          <w:rFonts w:ascii="Vrinda" w:hAnsi="Vrinda" w:cs="Vrinda"/>
          <w:color w:val="141823"/>
          <w:sz w:val="28"/>
          <w:szCs w:val="28"/>
        </w:rPr>
      </w:pPr>
      <w:r>
        <w:rPr>
          <w:rFonts w:ascii="Vrinda" w:hAnsi="Vrinda" w:cs="Vrinda"/>
          <w:color w:val="141823"/>
          <w:sz w:val="28"/>
          <w:szCs w:val="28"/>
        </w:rPr>
        <w:pict>
          <v:shape id="_x0000_i1053" type="#_x0000_t75" style="width:163pt;height:175.9pt">
            <v:imagedata r:id="rId54" o:title="10393662_1539207669665636_2548193808014348618_n"/>
          </v:shape>
        </w:pict>
      </w:r>
    </w:p>
    <w:p w:rsidR="00163A37" w:rsidRPr="001241E4" w:rsidRDefault="00305BC0" w:rsidP="00163A37">
      <w:pPr>
        <w:rPr>
          <w:rStyle w:val="Strong"/>
          <w:rFonts w:ascii="Vrinda" w:hAnsi="Vrinda"/>
          <w:color w:val="141823"/>
          <w:sz w:val="28"/>
          <w:shd w:val="clear" w:color="auto" w:fill="FFFFFF"/>
        </w:rPr>
      </w:pPr>
      <w:hyperlink r:id="rId55" w:history="1">
        <w:r w:rsidR="00163A37" w:rsidRPr="001241E4">
          <w:rPr>
            <w:rStyle w:val="Hyperlink"/>
            <w:rFonts w:ascii="Vrinda" w:hAnsi="Vrinda"/>
            <w:b/>
            <w:bCs/>
            <w:color w:val="3B5998"/>
            <w:sz w:val="28"/>
            <w:shd w:val="clear" w:color="auto" w:fill="FFFFFF"/>
            <w:cs/>
          </w:rPr>
          <w:t>আলামিন সরকার</w:t>
        </w:r>
      </w:hyperlink>
    </w:p>
    <w:p w:rsidR="00163A37" w:rsidRPr="001241E4" w:rsidRDefault="00163A37" w:rsidP="00163A37">
      <w:pPr>
        <w:rPr>
          <w:rFonts w:ascii="Vrinda" w:hAnsi="Vrinda"/>
          <w:sz w:val="28"/>
        </w:rPr>
      </w:pPr>
      <w:r w:rsidRPr="001241E4">
        <w:rPr>
          <w:rStyle w:val="Strong"/>
          <w:rFonts w:ascii="Vrinda" w:hAnsi="Vrinda"/>
          <w:color w:val="141823"/>
          <w:sz w:val="28"/>
          <w:shd w:val="clear" w:color="auto" w:fill="FFFFFF"/>
          <w:cs/>
        </w:rPr>
        <w:t>&lt;১৫,৬,৩৫&gt;</w:t>
      </w:r>
    </w:p>
    <w:p w:rsidR="009B36A7" w:rsidRPr="00D52933" w:rsidRDefault="009B36A7" w:rsidP="00E077FF">
      <w:pPr>
        <w:pStyle w:val="Heading1"/>
        <w:jc w:val="center"/>
        <w:rPr>
          <w:rFonts w:ascii="Vrinda" w:hAnsi="Vrinda"/>
          <w:color w:val="1F497D"/>
          <w:shd w:val="clear" w:color="auto" w:fill="FFFFFF"/>
        </w:rPr>
      </w:pPr>
      <w:bookmarkStart w:id="9" w:name="_Ref435865415"/>
      <w:r w:rsidRPr="00D52933">
        <w:rPr>
          <w:rFonts w:ascii="Vrinda" w:hAnsi="Vrinda"/>
          <w:color w:val="1F497D"/>
          <w:shd w:val="clear" w:color="auto" w:fill="FFFFFF"/>
          <w:cs/>
        </w:rPr>
        <w:t>[আবদুল বাসিত সিদ্দিকী]</w:t>
      </w:r>
      <w:bookmarkEnd w:id="9"/>
    </w:p>
    <w:p w:rsidR="005F4384" w:rsidRPr="001241E4" w:rsidRDefault="005F4384" w:rsidP="005F4384">
      <w:pPr>
        <w:jc w:val="right"/>
        <w:rPr>
          <w:rFonts w:ascii="Vrinda" w:hAnsi="Vrinda"/>
          <w:i/>
          <w:iCs/>
          <w:sz w:val="28"/>
        </w:rPr>
      </w:pPr>
      <w:r w:rsidRPr="001241E4">
        <w:rPr>
          <w:rFonts w:ascii="Vrinda" w:hAnsi="Vrinda"/>
          <w:i/>
          <w:iCs/>
          <w:sz w:val="28"/>
          <w:cs/>
        </w:rPr>
        <w:t>-পি ই-১৩২, টাঙ্গাইল-৩</w:t>
      </w:r>
    </w:p>
    <w:p w:rsidR="005F4384" w:rsidRPr="001241E4" w:rsidRDefault="009B36A7" w:rsidP="009B36A7">
      <w:pPr>
        <w:rPr>
          <w:rFonts w:ascii="Vrinda" w:hAnsi="Vrinda"/>
          <w:color w:val="141823"/>
          <w:sz w:val="28"/>
          <w:shd w:val="clear" w:color="auto" w:fill="FFFFFF"/>
        </w:rPr>
      </w:pPr>
      <w:r w:rsidRPr="001241E4">
        <w:rPr>
          <w:rFonts w:ascii="Vrinda" w:hAnsi="Vrinda"/>
          <w:color w:val="141823"/>
          <w:sz w:val="28"/>
          <w:shd w:val="clear" w:color="auto" w:fill="FFFFFF"/>
          <w:cs/>
        </w:rPr>
        <w:t>২৬শে মার্চ আমরা টাঙ্গাইল সংগ্রাম পরিষদ গঠন করি। পুলিশ এবং আনসারের সহযোগীতায় কিছু অস্ত্র সংগ্রহ করি এবং টাঙ্গাইলে প্রশিক্ষণের ব্যবস্থা করি। তারপর টাঙ্গাইল</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কালিহাতী</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 xml:space="preserve">নাটিয়াপাড়াতে অগ্রবর্তী ঘাঁটি স্থাপন করি। </w:t>
      </w:r>
    </w:p>
    <w:p w:rsidR="005F4384" w:rsidRPr="001241E4" w:rsidRDefault="005F4384" w:rsidP="009B36A7">
      <w:pPr>
        <w:rPr>
          <w:rFonts w:ascii="Vrinda" w:hAnsi="Vrinda"/>
          <w:color w:val="141823"/>
          <w:sz w:val="28"/>
          <w:shd w:val="clear" w:color="auto" w:fill="FFFFFF"/>
        </w:rPr>
      </w:pPr>
    </w:p>
    <w:p w:rsidR="009B36A7" w:rsidRPr="001241E4" w:rsidRDefault="009B36A7" w:rsidP="009B36A7">
      <w:pPr>
        <w:rPr>
          <w:rFonts w:ascii="Vrinda" w:hAnsi="Vrinda"/>
          <w:color w:val="141823"/>
          <w:sz w:val="28"/>
          <w:shd w:val="clear" w:color="auto" w:fill="FFFFFF"/>
        </w:rPr>
      </w:pPr>
      <w:r w:rsidRPr="001241E4">
        <w:rPr>
          <w:rFonts w:ascii="Vrinda" w:hAnsi="Vrinda"/>
          <w:color w:val="141823"/>
          <w:sz w:val="28"/>
          <w:shd w:val="clear" w:color="auto" w:fill="FFFFFF"/>
          <w:cs/>
        </w:rPr>
        <w:t>এপ্রিলের প্রথম সপ্তাহে আমি ও হুমায়ূন খালিদ কালিহাতীতে অবস্থান করি। সেখান থেকে আমরা নাটিয়াপাড়া আক্রান্ত হওয়ার খবর পাই।</w:t>
      </w:r>
      <w:r w:rsidR="005F4384" w:rsidRPr="001241E4">
        <w:rPr>
          <w:rFonts w:ascii="Vrinda" w:hAnsi="Vrinda"/>
          <w:color w:val="141823"/>
          <w:sz w:val="28"/>
          <w:shd w:val="clear" w:color="auto" w:fill="FFFFFF"/>
        </w:rPr>
        <w:t xml:space="preserve"> </w:t>
      </w:r>
      <w:r w:rsidR="005F4384" w:rsidRPr="001241E4">
        <w:rPr>
          <w:rFonts w:ascii="Vrinda" w:hAnsi="Vrinda"/>
          <w:color w:val="141823"/>
          <w:sz w:val="28"/>
          <w:shd w:val="clear" w:color="auto" w:fill="FFFFFF"/>
          <w:cs/>
        </w:rPr>
        <w:t>এই সংবাদ পেয়ে আমরা কালিহাতি থেকে ঘাটাইল চলে যাই এবং সেখানে ক্যাম্প স্থাপন করি।</w:t>
      </w:r>
      <w:r w:rsidRPr="001241E4">
        <w:rPr>
          <w:rFonts w:ascii="Vrinda" w:hAnsi="Vrinda"/>
          <w:color w:val="141823"/>
          <w:sz w:val="28"/>
          <w:shd w:val="clear" w:color="auto" w:fill="FFFFFF"/>
          <w:cs/>
        </w:rPr>
        <w:t xml:space="preserve"> ইপিআর</w:t>
      </w:r>
      <w:r w:rsidR="005F4384" w:rsidRPr="001241E4">
        <w:rPr>
          <w:rFonts w:ascii="Vrinda" w:hAnsi="Vrinda"/>
          <w:color w:val="141823"/>
          <w:sz w:val="28"/>
          <w:shd w:val="clear" w:color="auto" w:fill="FFFFFF"/>
          <w:cs/>
        </w:rPr>
        <w:t xml:space="preserve"> এবং</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বিডিআর বাহিনী মধুপুরে ঘাঁটি স্থাপন করতে চলে যায়। ঘাটাইল থেকে আমরা ময়মনসিংহ যাই। এখানে সিটি স্কুলে মুক্তিবাহিনীর ক্যাম্প ছিলো এবং রফিকউদ্দিন ভূঁইয়া সাহেবের বাসায় ছিলো মুক্তিবাহিনীর অফিস। সেখান থেকে ঘাটাইল পাহাড়ি অঞ্চলের ধলাপাড়া গ্রামে চলে যাই। এখান থেকে মধুপুর পতনের সংবাদ জানতে পারি। ধলাপাড়া হাসপাতালে আমরা রিলিফ ক্যাম্প স্থাপন করি। কাদের সিদ্দিকীর সহযোগীতায় সর্বপ্রথম মুক্তিবাহিনী গঠন করি। সখীপুরে মুক্তিবাহিনীর কেন্দ্র স্থাপন করি। চারান</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বাসাইল</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কাউলাজানি</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কাসুটিয়া</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বল্লা</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দেওপাড়া</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ভুঁইয়াপুর</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গোপালপুর</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বৈলারপুর প্রভৃতি স্থানে আমরা পাক বাহিনীর মোকাবেলা করি।</w:t>
      </w:r>
    </w:p>
    <w:p w:rsidR="009B36A7" w:rsidRPr="001241E4" w:rsidRDefault="009B36A7" w:rsidP="009B36A7">
      <w:pPr>
        <w:rPr>
          <w:rFonts w:ascii="Vrinda" w:hAnsi="Vrinda"/>
          <w:color w:val="141823"/>
          <w:sz w:val="28"/>
          <w:shd w:val="clear" w:color="auto" w:fill="FFFFFF"/>
        </w:rPr>
      </w:pPr>
    </w:p>
    <w:p w:rsidR="009B36A7" w:rsidRPr="001241E4" w:rsidRDefault="009B36A7" w:rsidP="009B36A7">
      <w:pPr>
        <w:rPr>
          <w:rFonts w:ascii="Vrinda" w:hAnsi="Vrinda"/>
          <w:color w:val="141823"/>
          <w:sz w:val="28"/>
          <w:shd w:val="clear" w:color="auto" w:fill="FFFFFF"/>
        </w:rPr>
      </w:pPr>
      <w:r w:rsidRPr="001241E4">
        <w:rPr>
          <w:rFonts w:ascii="Vrinda" w:hAnsi="Vrinda"/>
          <w:color w:val="141823"/>
          <w:sz w:val="28"/>
          <w:shd w:val="clear" w:color="auto" w:fill="FFFFFF"/>
          <w:cs/>
        </w:rPr>
        <w:t>অতঃপর আমি</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নুরুন্নবী ও নূরুল হক প্রমুখ ভারতে অ</w:t>
      </w:r>
      <w:r w:rsidR="005F4384" w:rsidRPr="001241E4">
        <w:rPr>
          <w:rFonts w:ascii="Vrinda" w:hAnsi="Vrinda"/>
          <w:color w:val="141823"/>
          <w:sz w:val="28"/>
          <w:shd w:val="clear" w:color="auto" w:fill="FFFFFF"/>
          <w:cs/>
        </w:rPr>
        <w:t>স্ত্র</w:t>
      </w:r>
      <w:r w:rsidRPr="001241E4">
        <w:rPr>
          <w:rFonts w:ascii="Vrinda" w:hAnsi="Vrinda"/>
          <w:color w:val="141823"/>
          <w:sz w:val="28"/>
          <w:shd w:val="clear" w:color="auto" w:fill="FFFFFF"/>
          <w:cs/>
        </w:rPr>
        <w:t xml:space="preserve"> সংগ্রহের জন্য গমন করি। মেঘালয় থেকে বেশ কিছুসংখ্যক অস্র সংগ্রহ করে আমরা আবার ফিরে আসি। ইতিমধ্যে আমরা টাঙ্গাইলে মুক্তিবাহিনীর বেসামরিক প্রশাসন চালু করি। এর প্রধান কেন্দ্র ছিলো সখীপুর। আমি ছিলাম বিচার </w:t>
      </w:r>
      <w:r w:rsidRPr="001241E4">
        <w:rPr>
          <w:rFonts w:ascii="Vrinda" w:hAnsi="Vrinda"/>
          <w:color w:val="141823"/>
          <w:sz w:val="28"/>
          <w:shd w:val="clear" w:color="auto" w:fill="FFFFFF"/>
          <w:cs/>
        </w:rPr>
        <w:lastRenderedPageBreak/>
        <w:t>বিভাগের প্রধান। কাদের সিদ্দিকী ছিলেন সর্বাধিনায়ক। এসময় ধলাপাড়ায় যে যুদ্ধ হয় তাতে কাদের সিদ্দিকী আহত হয়।</w:t>
      </w:r>
    </w:p>
    <w:p w:rsidR="009B36A7" w:rsidRPr="001241E4" w:rsidRDefault="009B36A7" w:rsidP="009B36A7">
      <w:pPr>
        <w:rPr>
          <w:rFonts w:ascii="Vrinda" w:hAnsi="Vrinda"/>
          <w:color w:val="141823"/>
          <w:sz w:val="28"/>
          <w:shd w:val="clear" w:color="auto" w:fill="FFFFFF"/>
        </w:rPr>
      </w:pPr>
    </w:p>
    <w:p w:rsidR="009B36A7" w:rsidRPr="001241E4" w:rsidRDefault="009B36A7" w:rsidP="009B36A7">
      <w:pPr>
        <w:rPr>
          <w:rFonts w:ascii="Vrinda" w:hAnsi="Vrinda"/>
          <w:color w:val="141823"/>
          <w:sz w:val="28"/>
          <w:shd w:val="clear" w:color="auto" w:fill="FFFFFF"/>
        </w:rPr>
      </w:pPr>
      <w:r w:rsidRPr="001241E4">
        <w:rPr>
          <w:rFonts w:ascii="Vrinda" w:hAnsi="Vrinda"/>
          <w:color w:val="141823"/>
          <w:sz w:val="28"/>
          <w:shd w:val="clear" w:color="auto" w:fill="FFFFFF"/>
          <w:cs/>
        </w:rPr>
        <w:t>লাউহাটি</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নাগরপুর</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বৈখোলা</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দেওপাড়া</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ধলাপাড়া</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মাকরাই প্রভৃতি স্থানে পাক বাহিনীর উপর আক্রমণ চালিয়ে পাক বাহিনীর বিপুল ক্ষতি সাধন করি। এসময় টাঙ্গাইল মূল শহর ও আশেপাশের কতগুলো এলাকা ছাড়া মুক্তিবাহিনীর বেসামরিক প্রশাসন চালু করি। ১১</w:t>
      </w:r>
      <w:r w:rsidR="005F4384" w:rsidRPr="001241E4">
        <w:rPr>
          <w:rFonts w:ascii="Vrinda" w:hAnsi="Vrinda"/>
          <w:color w:val="141823"/>
          <w:sz w:val="28"/>
          <w:shd w:val="clear" w:color="auto" w:fill="FFFFFF"/>
          <w:cs/>
        </w:rPr>
        <w:t xml:space="preserve"> </w:t>
      </w:r>
      <w:r w:rsidRPr="001241E4">
        <w:rPr>
          <w:rFonts w:ascii="Vrinda" w:hAnsi="Vrinda"/>
          <w:color w:val="141823"/>
          <w:sz w:val="28"/>
          <w:shd w:val="clear" w:color="auto" w:fill="FFFFFF"/>
          <w:cs/>
        </w:rPr>
        <w:t>ই ডিসেম্বর টাঙ</w:t>
      </w:r>
      <w:r w:rsidR="005F4384" w:rsidRPr="001241E4">
        <w:rPr>
          <w:rFonts w:ascii="Vrinda" w:hAnsi="Vrinda"/>
          <w:color w:val="141823"/>
          <w:sz w:val="28"/>
          <w:shd w:val="clear" w:color="auto" w:fill="FFFFFF"/>
          <w:cs/>
        </w:rPr>
        <w:t>্গাইল মূল শহর দখলদার মুক্ত হয়।</w:t>
      </w:r>
    </w:p>
    <w:p w:rsidR="009B36A7" w:rsidRPr="001241E4" w:rsidRDefault="009B36A7" w:rsidP="009B36A7">
      <w:pPr>
        <w:rPr>
          <w:rFonts w:ascii="Vrinda" w:hAnsi="Vrinda"/>
          <w:color w:val="141823"/>
          <w:sz w:val="28"/>
          <w:shd w:val="clear" w:color="auto" w:fill="FFFFFF"/>
        </w:rPr>
      </w:pPr>
    </w:p>
    <w:p w:rsidR="009B36A7" w:rsidRPr="001241E4" w:rsidRDefault="009B36A7" w:rsidP="009B36A7">
      <w:pPr>
        <w:rPr>
          <w:rFonts w:ascii="Vrinda" w:hAnsi="Vrinda"/>
          <w:color w:val="141823"/>
          <w:sz w:val="28"/>
          <w:shd w:val="clear" w:color="auto" w:fill="FFFFFF"/>
        </w:rPr>
      </w:pPr>
      <w:r w:rsidRPr="001241E4">
        <w:rPr>
          <w:rFonts w:ascii="Vrinda" w:hAnsi="Vrinda"/>
          <w:color w:val="141823"/>
          <w:sz w:val="28"/>
          <w:shd w:val="clear" w:color="auto" w:fill="FFFFFF"/>
          <w:cs/>
        </w:rPr>
        <w:t>আব্দুল বাসেত সিদ্দিকী</w:t>
      </w:r>
    </w:p>
    <w:p w:rsidR="009B36A7" w:rsidRPr="001241E4" w:rsidRDefault="009B36A7" w:rsidP="009B36A7">
      <w:pPr>
        <w:rPr>
          <w:rFonts w:ascii="Vrinda" w:hAnsi="Vrinda"/>
          <w:color w:val="141823"/>
          <w:sz w:val="28"/>
          <w:shd w:val="clear" w:color="auto" w:fill="FFFFFF"/>
        </w:rPr>
      </w:pPr>
      <w:r w:rsidRPr="001241E4">
        <w:rPr>
          <w:rFonts w:ascii="Vrinda" w:hAnsi="Vrinda"/>
          <w:color w:val="141823"/>
          <w:sz w:val="28"/>
          <w:shd w:val="clear" w:color="auto" w:fill="FFFFFF"/>
          <w:cs/>
        </w:rPr>
        <w:t>২৫ জুলাই ১৯৭৩ইং</w:t>
      </w:r>
    </w:p>
    <w:p w:rsidR="008A6598" w:rsidRPr="001241E4" w:rsidRDefault="009B36A7" w:rsidP="009B36A7">
      <w:pPr>
        <w:rPr>
          <w:rFonts w:ascii="Vrinda" w:hAnsi="Vrinda"/>
          <w:color w:val="141823"/>
          <w:sz w:val="28"/>
          <w:shd w:val="clear" w:color="auto" w:fill="FFFFFF"/>
        </w:rPr>
      </w:pPr>
      <w:r w:rsidRPr="001241E4">
        <w:rPr>
          <w:rFonts w:ascii="Vrinda" w:hAnsi="Vrinda"/>
          <w:color w:val="141823"/>
          <w:sz w:val="28"/>
          <w:shd w:val="clear" w:color="auto" w:fill="FFFFFF"/>
          <w:cs/>
        </w:rPr>
        <w:t>(** পি ই-১৩২ টাঙ্গাইল-৩)"</w:t>
      </w:r>
    </w:p>
    <w:p w:rsidR="009B36A7" w:rsidRPr="001241E4" w:rsidRDefault="009B36A7" w:rsidP="009B36A7">
      <w:pPr>
        <w:rPr>
          <w:rFonts w:ascii="Vrinda" w:hAnsi="Vrinda"/>
          <w:color w:val="141823"/>
          <w:sz w:val="28"/>
          <w:shd w:val="clear" w:color="auto" w:fill="FFFFFF"/>
        </w:rPr>
      </w:pPr>
    </w:p>
    <w:p w:rsidR="00F5269A" w:rsidRPr="001241E4" w:rsidRDefault="00305BC0" w:rsidP="00F5269A">
      <w:pPr>
        <w:tabs>
          <w:tab w:val="left" w:pos="2579"/>
        </w:tabs>
        <w:rPr>
          <w:rFonts w:ascii="Vrinda" w:hAnsi="Vrinda"/>
          <w:sz w:val="28"/>
        </w:rPr>
      </w:pPr>
      <w:r>
        <w:rPr>
          <w:rFonts w:ascii="Vrinda" w:hAnsi="Vrinda"/>
          <w:noProof/>
          <w:sz w:val="28"/>
        </w:rPr>
        <w:pict>
          <v:shape id="Picture 33" o:spid="_x0000_i1054" type="#_x0000_t75" style="width:186.1pt;height:188.15pt;visibility:visible;mso-wrap-style:square">
            <v:imagedata r:id="rId19" o:title=""/>
          </v:shape>
        </w:pict>
      </w:r>
    </w:p>
    <w:p w:rsidR="00F5269A" w:rsidRPr="001241E4" w:rsidRDefault="00305BC0" w:rsidP="00F5269A">
      <w:pPr>
        <w:tabs>
          <w:tab w:val="left" w:pos="2579"/>
        </w:tabs>
        <w:rPr>
          <w:rFonts w:ascii="Vrinda" w:hAnsi="Vrinda"/>
          <w:sz w:val="28"/>
        </w:rPr>
      </w:pPr>
      <w:hyperlink r:id="rId56" w:history="1">
        <w:r w:rsidR="00F5269A" w:rsidRPr="001241E4">
          <w:rPr>
            <w:rStyle w:val="Hyperlink"/>
            <w:rFonts w:ascii="Vrinda" w:hAnsi="Vrinda"/>
            <w:sz w:val="28"/>
            <w:cs/>
          </w:rPr>
          <w:t>মাঈমুনা তাসনিম</w:t>
        </w:r>
      </w:hyperlink>
    </w:p>
    <w:p w:rsidR="002E17BD" w:rsidRPr="001241E4" w:rsidRDefault="00F5269A" w:rsidP="009B36A7">
      <w:pPr>
        <w:rPr>
          <w:rFonts w:ascii="Vrinda" w:hAnsi="Vrinda"/>
          <w:color w:val="141823"/>
          <w:sz w:val="28"/>
          <w:shd w:val="clear" w:color="auto" w:fill="FFFFFF"/>
        </w:rPr>
      </w:pPr>
      <w:r w:rsidRPr="001241E4">
        <w:rPr>
          <w:rFonts w:ascii="Vrinda" w:hAnsi="Vrinda" w:hint="cs"/>
          <w:color w:val="141823"/>
          <w:sz w:val="28"/>
          <w:shd w:val="clear" w:color="auto" w:fill="FFFFFF"/>
          <w:cs/>
        </w:rPr>
        <w:t>&lt;১৫,</w:t>
      </w:r>
      <w:r w:rsidR="002C68D9" w:rsidRPr="001241E4">
        <w:rPr>
          <w:rFonts w:ascii="Vrinda" w:hAnsi="Vrinda" w:hint="cs"/>
          <w:color w:val="141823"/>
          <w:sz w:val="28"/>
          <w:shd w:val="clear" w:color="auto" w:fill="FFFFFF"/>
          <w:cs/>
        </w:rPr>
        <w:t>৭,৩৬-৪২&gt;</w:t>
      </w:r>
    </w:p>
    <w:p w:rsidR="009B36A7" w:rsidRPr="00D52933" w:rsidRDefault="002E17BD" w:rsidP="00E077FF">
      <w:pPr>
        <w:pStyle w:val="Heading1"/>
        <w:jc w:val="center"/>
        <w:rPr>
          <w:color w:val="1F497D"/>
          <w:shd w:val="clear" w:color="auto" w:fill="FFFFFF"/>
        </w:rPr>
      </w:pPr>
      <w:bookmarkStart w:id="10" w:name="_Ref435865468"/>
      <w:r w:rsidRPr="00D52933">
        <w:rPr>
          <w:color w:val="1F497D"/>
          <w:shd w:val="clear" w:color="auto" w:fill="FFFFFF"/>
        </w:rPr>
        <w:lastRenderedPageBreak/>
        <w:t>[</w:t>
      </w:r>
      <w:r w:rsidRPr="00D52933">
        <w:rPr>
          <w:color w:val="1F497D"/>
          <w:shd w:val="clear" w:color="auto" w:fill="FFFFFF"/>
          <w:cs/>
        </w:rPr>
        <w:t>আবদুল মালেক উকিল]</w:t>
      </w:r>
      <w:bookmarkEnd w:id="10"/>
    </w:p>
    <w:p w:rsidR="002E17BD" w:rsidRPr="001241E4" w:rsidRDefault="002E17BD" w:rsidP="002E17BD">
      <w:pPr>
        <w:rPr>
          <w:rFonts w:ascii="Vrinda" w:hAnsi="Vrinda"/>
          <w:sz w:val="28"/>
        </w:rPr>
      </w:pPr>
    </w:p>
    <w:p w:rsidR="00E74576" w:rsidRDefault="002E17BD" w:rsidP="003215A9">
      <w:pPr>
        <w:rPr>
          <w:rFonts w:ascii="Vrinda" w:hAnsi="Vrinda"/>
          <w:color w:val="141823"/>
          <w:sz w:val="28"/>
        </w:rPr>
      </w:pPr>
      <w:r w:rsidRPr="001241E4">
        <w:rPr>
          <w:rFonts w:ascii="Vrinda" w:hAnsi="Vrinda"/>
          <w:color w:val="141823"/>
          <w:sz w:val="28"/>
          <w:shd w:val="clear" w:color="auto" w:fill="FFFFFF"/>
          <w:cs/>
        </w:rPr>
        <w:t xml:space="preserve">১৯৭১ সালে আমি নোয়াখালী জেলা আওয়ামী লীগের (লক্ষীপুর ও ফেনী জেলাসহ) সভাপতি ছিলাম। একজন এম.এন.এ. হিসেবে আমিই </w:t>
      </w:r>
      <w:r w:rsidRPr="001241E4">
        <w:rPr>
          <w:rFonts w:ascii="Vrinda" w:hAnsi="Vrinda"/>
          <w:color w:val="141823"/>
          <w:sz w:val="28"/>
          <w:shd w:val="clear" w:color="auto" w:fill="FFFFFF"/>
        </w:rPr>
        <w:t>’</w:t>
      </w:r>
      <w:r w:rsidRPr="001241E4">
        <w:rPr>
          <w:rFonts w:ascii="Vrinda" w:hAnsi="Vrinda"/>
          <w:color w:val="141823"/>
          <w:sz w:val="28"/>
          <w:shd w:val="clear" w:color="auto" w:fill="FFFFFF"/>
          <w:cs/>
        </w:rPr>
        <w:t>৭১ সালে জেলা সংগ্রাম পরিষদের সভাপতি নির্বাচিত হই। ইতিপূর্বে আমি ১৯৫৬</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৬২ এবং ৬৫ সালে প্রাদেশিক পরিষদের নির্বাচিত সদস্য</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আওয়ামী লীগ পার্লামেন্টারি পার্টি ও সম্মিলিত বিরোধী দলের নেতা হিসেবে কাজ করেছি। নিখিল পাকিস্তান বার কাউন্সিল-এর নির্বাহী কমিটির নির্বাচিত সদস্য হিসেবে ও নিখিল পাকিস্তান আওয়ামী লীগ কার্যকরী কমিটির পার্লামেন্টারি বোর্ডের সদস্য হিসেবে ১৯৬৬ সালের ৪ঠা ফেব্রুয়ারি লাহোরের গুলবাগে নিখিল পাকিস্তানের বিরোধীদলীয় সম্মেলনের দ্বিতীয় অধিবেশনে আমি সর্বসম্মতিক্রমে সভাপতিত্ব করি এবং ঐ অধিবেশনেই বঙ্গবন্ধু শেখ মুজিব তাঁর ঐতিহাসিক ছয় দফা প্রস্তাব পেশ করেন।</w:t>
      </w:r>
      <w:r w:rsidRPr="001241E4">
        <w:rPr>
          <w:rStyle w:val="apple-converted-space"/>
          <w:rFonts w:ascii="Times New Roman" w:hAnsi="Times New Roman" w:cs="Times New Roman"/>
          <w:color w:val="141823"/>
          <w:sz w:val="28"/>
          <w:shd w:val="clear" w:color="auto" w:fill="FFFFFF"/>
        </w:rPr>
        <w:t> </w:t>
      </w:r>
      <w:r w:rsidRPr="001241E4">
        <w:rPr>
          <w:rFonts w:ascii="Vrinda" w:hAnsi="Vrinda"/>
          <w:color w:val="141823"/>
          <w:sz w:val="28"/>
        </w:rPr>
        <w:br/>
      </w:r>
      <w:r w:rsidRPr="001241E4">
        <w:rPr>
          <w:rFonts w:ascii="Vrinda" w:hAnsi="Vrinda"/>
          <w:color w:val="141823"/>
          <w:sz w:val="28"/>
        </w:rPr>
        <w:br/>
      </w:r>
      <w:r w:rsidRPr="001241E4">
        <w:rPr>
          <w:rFonts w:ascii="Vrinda" w:hAnsi="Vrinda"/>
          <w:color w:val="141823"/>
          <w:sz w:val="28"/>
          <w:shd w:val="clear" w:color="auto" w:fill="FFFFFF"/>
          <w:cs/>
        </w:rPr>
        <w:t>ঐ অধিবেশনে বঙ্গবন্ধু শেখ মুজিব</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তাজউদ্দিন</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অধ্যাপক ইউসুফ আলীসহ আমরা পূর্ব পাকিস্তান থেকে নিখিল পাকিস্তান আওয়ামী লীগের ছয়জন প্রতিনিধি ছিলাম। তার পরের ইতিহাস খুবই করুণ হলেও বাঙালী জাতির মুক্তিসনদ হিসেবে শুধু পূর্ব পাকিস্তানে নয়</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পশ্চিম পাকিস্তানের সিন্ধু প্রদেশের জি. এম. সৈয়দ হারিনেতা</w:t>
      </w:r>
      <w:r w:rsidR="00016316" w:rsidRPr="001241E4">
        <w:rPr>
          <w:rFonts w:ascii="Vrinda" w:hAnsi="Vrinda"/>
          <w:color w:val="141823"/>
          <w:sz w:val="28"/>
          <w:highlight w:val="yellow"/>
          <w:shd w:val="clear" w:color="auto" w:fill="FFFFFF"/>
        </w:rPr>
        <w:t>,</w:t>
      </w:r>
      <w:r w:rsidRPr="001241E4">
        <w:rPr>
          <w:rFonts w:ascii="Vrinda" w:hAnsi="Vrinda"/>
          <w:color w:val="141823"/>
          <w:sz w:val="28"/>
          <w:shd w:val="clear" w:color="auto" w:fill="FFFFFF"/>
          <w:cs/>
        </w:rPr>
        <w:t xml:space="preserve"> কাজী ফয়জুল্লাহ</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সীমান্ত ও বেলুচিস্তান প্রদেশের আরবাব সেকান্দার হায়াত খান</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মানকি শরিফের পীর আতাউল্লাহ খান মঙ্গল</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গাউস বক্স বেজেঞ্জো</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রেয়াছানী</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শেখ মঞ্জুরুল হক</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খলিল তিরমিজিসহ সকলেই প্রকাশ্যে ছয় দফা সমর্থন দিয়েছিলেন।</w:t>
      </w:r>
      <w:r w:rsidRPr="001241E4">
        <w:rPr>
          <w:rFonts w:ascii="Vrinda" w:hAnsi="Vrinda"/>
          <w:color w:val="141823"/>
          <w:sz w:val="28"/>
        </w:rPr>
        <w:br/>
      </w:r>
      <w:r w:rsidRPr="001241E4">
        <w:rPr>
          <w:rFonts w:ascii="Vrinda" w:hAnsi="Vrinda"/>
          <w:color w:val="141823"/>
          <w:sz w:val="28"/>
        </w:rPr>
        <w:br/>
      </w:r>
      <w:r w:rsidRPr="001241E4">
        <w:rPr>
          <w:rFonts w:ascii="Vrinda" w:hAnsi="Vrinda"/>
          <w:color w:val="141823"/>
          <w:sz w:val="28"/>
          <w:shd w:val="clear" w:color="auto" w:fill="FFFFFF"/>
          <w:cs/>
        </w:rPr>
        <w:t>১৯৭১ সালের ১লা মার্চ থেকেই আমরা একই সাথে ঢাকায় দিনের পর দিন আওয়ামী লীগের কার্যকরী কমিটির বৈঠক ও ৬ দফার ভিত্তিতে একটি শাসনতন্ত্র রচনার কার্যে নিয়োজিত ছিলাম।</w:t>
      </w:r>
      <w:r w:rsidRPr="001241E4">
        <w:rPr>
          <w:rFonts w:ascii="Vrinda" w:hAnsi="Vrinda"/>
          <w:color w:val="141823"/>
          <w:sz w:val="28"/>
        </w:rPr>
        <w:br/>
      </w:r>
      <w:r w:rsidRPr="001241E4">
        <w:rPr>
          <w:rFonts w:ascii="Vrinda" w:hAnsi="Vrinda"/>
          <w:color w:val="141823"/>
          <w:sz w:val="28"/>
        </w:rPr>
        <w:br/>
      </w:r>
      <w:r w:rsidRPr="001241E4">
        <w:rPr>
          <w:rFonts w:ascii="Vrinda" w:hAnsi="Vrinda"/>
          <w:color w:val="141823"/>
          <w:sz w:val="28"/>
          <w:shd w:val="clear" w:color="auto" w:fill="FFFFFF"/>
          <w:cs/>
        </w:rPr>
        <w:t>১৫ই মার্চ ইয়াহিয়া খান পূর্ব পাকিস্তান আসার পূর্ব পর্যন্ত</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 xml:space="preserve">বিশেষ করে ঐতিহাসিক ৭ই মার্চের রেসকোর্স ময়দানে বঙ্গবন্ধুর ঐতিহাসিক ভাষণের পূর্ব পর্যন্ত আমাদের জরুরি অধিবেশন কখনও </w:t>
      </w:r>
      <w:r w:rsidRPr="001241E4">
        <w:rPr>
          <w:rFonts w:ascii="Vrinda" w:hAnsi="Vrinda"/>
          <w:color w:val="141823"/>
          <w:sz w:val="28"/>
          <w:shd w:val="clear" w:color="auto" w:fill="FFFFFF"/>
          <w:cs/>
        </w:rPr>
        <w:lastRenderedPageBreak/>
        <w:t>কখনও সারা রাত্রী ধরে চলতো। পরবর্তীতে অসহযোগ আন্দোলনের সময় এবং সংলাপের সময় আমরা দৈনন্দিন অগ্রগতি সম্পর্কে আমাদের মতামত ব্যক্ত করতাম। কিন্তু ২৪শে মার্চ বঙ্গবন্ধু হঠাৎ আমাদেরকে অবিলম্বে ঢাকা ত্যাগ করার নির্দেশ দেন এবং তদনুযায়ী আমি ২৪শে মার্চ নোয়াখালীতে (মাইজদি) চলে যাই। স্মরণ করা যেতে পারে</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 xml:space="preserve">৭ই মার্চের ভাষণে বঙ্গবন্ধু আওয়ামী লীগের নেতৃত্বে সংগ্রাম পরিষদ গঠন করার ও </w:t>
      </w:r>
      <w:r w:rsidRPr="001241E4">
        <w:rPr>
          <w:rFonts w:ascii="Vrinda" w:hAnsi="Vrinda"/>
          <w:color w:val="141823"/>
          <w:sz w:val="28"/>
          <w:shd w:val="clear" w:color="auto" w:fill="FFFFFF"/>
        </w:rPr>
        <w:t>‘</w:t>
      </w:r>
      <w:r w:rsidRPr="001241E4">
        <w:rPr>
          <w:rFonts w:ascii="Vrinda" w:hAnsi="Vrinda"/>
          <w:color w:val="141823"/>
          <w:sz w:val="28"/>
          <w:shd w:val="clear" w:color="auto" w:fill="FFFFFF"/>
          <w:cs/>
        </w:rPr>
        <w:t>ঘরে ঘরে দুর্গ গড়ার</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নির্দেশ দিয়েছিলেন। কাজেই আমাদের নিজ নিজ এলাকায় চলে যেতে এবং নির্দেশের গুরুত্ব উপলব্ধি করতে কোনো অসুবিধা হয়নি।</w:t>
      </w:r>
      <w:r w:rsidRPr="001241E4">
        <w:rPr>
          <w:rStyle w:val="apple-converted-space"/>
          <w:rFonts w:ascii="Times New Roman" w:hAnsi="Times New Roman" w:cs="Times New Roman"/>
          <w:color w:val="141823"/>
          <w:sz w:val="28"/>
          <w:shd w:val="clear" w:color="auto" w:fill="FFFFFF"/>
        </w:rPr>
        <w:t> </w:t>
      </w:r>
      <w:r w:rsidRPr="001241E4">
        <w:rPr>
          <w:rFonts w:ascii="Vrinda" w:hAnsi="Vrinda"/>
          <w:color w:val="141823"/>
          <w:sz w:val="28"/>
        </w:rPr>
        <w:br/>
      </w:r>
      <w:r w:rsidRPr="001241E4">
        <w:rPr>
          <w:rFonts w:ascii="Vrinda" w:hAnsi="Vrinda"/>
          <w:color w:val="141823"/>
          <w:sz w:val="28"/>
        </w:rPr>
        <w:br/>
      </w:r>
      <w:r w:rsidRPr="001241E4">
        <w:rPr>
          <w:rFonts w:ascii="Vrinda" w:hAnsi="Vrinda"/>
          <w:color w:val="141823"/>
          <w:sz w:val="28"/>
          <w:shd w:val="clear" w:color="auto" w:fill="FFFFFF"/>
          <w:cs/>
        </w:rPr>
        <w:t>২৫ মার্চ রাত ১১টা আমার মাইজদিস্থ বাসভবনে আমার নিজস্ব টেলিফোনে আমি বঙ্গবন্ধুর সাথে তাঁর ৩২ নম্বর বাড়ির বিখ্যাত ৪২৫১ টেলিফোনে যোগাযোগ করি। একবার ঐ বাড়িতে অবস্থানরত হাজি গোলাম মোর্শেদ (পরবর্তীতে রাষ্ট্রপতি পদপ্রার্থী) টেলিফোনে আমার সাথে কথা বলেন এবং তিনি সতর্ক করে দেন যে</w:t>
      </w:r>
      <w:r w:rsidRPr="001241E4">
        <w:rPr>
          <w:rFonts w:ascii="Vrinda" w:hAnsi="Vrinda"/>
          <w:color w:val="141823"/>
          <w:sz w:val="28"/>
          <w:shd w:val="clear" w:color="auto" w:fill="FFFFFF"/>
        </w:rPr>
        <w:t>, “</w:t>
      </w:r>
      <w:r w:rsidRPr="001241E4">
        <w:rPr>
          <w:rFonts w:ascii="Vrinda" w:hAnsi="Vrinda"/>
          <w:color w:val="141823"/>
          <w:sz w:val="28"/>
          <w:shd w:val="clear" w:color="auto" w:fill="FFFFFF"/>
          <w:cs/>
        </w:rPr>
        <w:t>যুদ্ধ শুরু হয়ে গেছে</w:t>
      </w:r>
      <w:r w:rsidRPr="001241E4">
        <w:rPr>
          <w:rFonts w:ascii="Vrinda" w:hAnsi="Vrinda"/>
          <w:color w:val="141823"/>
          <w:sz w:val="28"/>
          <w:shd w:val="clear" w:color="auto" w:fill="FFFFFF"/>
        </w:rPr>
        <w:t>”</w:t>
      </w:r>
      <w:r w:rsidRPr="001241E4">
        <w:rPr>
          <w:rFonts w:ascii="Vrinda" w:hAnsi="Vrinda" w:cs="Mangal"/>
          <w:color w:val="141823"/>
          <w:sz w:val="28"/>
          <w:shd w:val="clear" w:color="auto" w:fill="FFFFFF"/>
          <w:cs/>
          <w:lang w:bidi="hi-IN"/>
        </w:rPr>
        <w:t xml:space="preserve">। </w:t>
      </w:r>
      <w:r w:rsidRPr="001241E4">
        <w:rPr>
          <w:rFonts w:ascii="Vrinda" w:hAnsi="Vrinda"/>
          <w:color w:val="141823"/>
          <w:sz w:val="28"/>
          <w:shd w:val="clear" w:color="auto" w:fill="FFFFFF"/>
          <w:cs/>
          <w:lang w:bidi="bn-IN"/>
        </w:rPr>
        <w:t>বঙ্গবন্ধু শুধু চিৎকার করে বলেছিলেন</w:t>
      </w:r>
      <w:r w:rsidRPr="001241E4">
        <w:rPr>
          <w:rFonts w:ascii="Vrinda" w:hAnsi="Vrinda"/>
          <w:color w:val="141823"/>
          <w:sz w:val="28"/>
          <w:shd w:val="clear" w:color="auto" w:fill="FFFFFF"/>
        </w:rPr>
        <w:t>, “</w:t>
      </w:r>
      <w:r w:rsidRPr="001241E4">
        <w:rPr>
          <w:rFonts w:ascii="Vrinda" w:hAnsi="Vrinda"/>
          <w:color w:val="141823"/>
          <w:sz w:val="28"/>
          <w:shd w:val="clear" w:color="auto" w:fill="FFFFFF"/>
          <w:cs/>
        </w:rPr>
        <w:t>এখনও বসে আছ</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সর্বাত্মক যুদ্ধ শুরু হয়ে গেছে</w:t>
      </w:r>
      <w:r w:rsidRPr="001241E4">
        <w:rPr>
          <w:rFonts w:ascii="Vrinda" w:hAnsi="Vrinda"/>
          <w:color w:val="141823"/>
          <w:sz w:val="28"/>
          <w:shd w:val="clear" w:color="auto" w:fill="FFFFFF"/>
        </w:rPr>
        <w:t>”</w:t>
      </w:r>
      <w:r w:rsidRPr="001241E4">
        <w:rPr>
          <w:rFonts w:ascii="Vrinda" w:hAnsi="Vrinda" w:cs="Mangal"/>
          <w:color w:val="141823"/>
          <w:sz w:val="28"/>
          <w:shd w:val="clear" w:color="auto" w:fill="FFFFFF"/>
          <w:cs/>
          <w:lang w:bidi="hi-IN"/>
        </w:rPr>
        <w:t>।</w:t>
      </w:r>
      <w:r w:rsidRPr="001241E4">
        <w:rPr>
          <w:rFonts w:ascii="Vrinda" w:hAnsi="Vrinda"/>
          <w:color w:val="141823"/>
          <w:sz w:val="28"/>
        </w:rPr>
        <w:br/>
      </w:r>
      <w:r w:rsidRPr="001241E4">
        <w:rPr>
          <w:rFonts w:ascii="Vrinda" w:hAnsi="Vrinda"/>
          <w:color w:val="141823"/>
          <w:sz w:val="28"/>
        </w:rPr>
        <w:br/>
      </w:r>
      <w:r w:rsidRPr="001241E4">
        <w:rPr>
          <w:rFonts w:ascii="Vrinda" w:hAnsi="Vrinda"/>
          <w:color w:val="141823"/>
          <w:sz w:val="28"/>
          <w:shd w:val="clear" w:color="auto" w:fill="FFFFFF"/>
          <w:cs/>
        </w:rPr>
        <w:t>২৬শে মার্চ সকালেও আমরা বিভিন্ন সূত্রে স্বাধীনতা ঘোষণার কথা এবং হানাদার বাহিনীর গণহত্যার কথা অবহিত হই। এ সময় নোয়াখালী জেলার ডেপুটি কমিশনার ছিলেন জনাব মনযুর উল করীম (বর্তমানে অতিরিক্ত সচিব)। আমি তাঁর মারফতে জেলা ও দায়রা জজ গাজী শামসুর রহমান (বর্তমানে প্রেস কাউন্সিলের সভাপতি) এবং পুলিশ সুপার শহীদ আব্দুল হাকিম সহ মহকুমা প্রশাসক ও সকল সরকারী কর্মচারী</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ম্যাজিস্ট্রেট</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ডাক্তার ও ইঞ্জিনিয়ারকে নোয়াখালী সার্কিট হাউসে ২৬ তারিখে ১০টার মধ্যে সমবেত হওয়ার আহ্বান জানাই। আওয়ামী লীগের সমস্ত এমপি এ</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 xml:space="preserve">এম এন এ ও বিশিষ্ট নাগরিক ও রাজনৈতিক নেতৃবৃন্দকেও ঐ সমাবেশে উপস্থিত থাকতে অনুরোধ করি। নির্ধারিত সময়ে পূর্বেই সমস্ত সার্কিট হাউস এবং সম্মুখের ময়দান জনসমুদ্রে পরিণত হয়। উক্ত সমাবেশে আমি আনুষ্ঠানিকভাবে সংগ্রাম পরিষদের সভাপতি হিসেবে হানাদার বাহিনীর বিরুদ্ধে সর্বাত্মক সংগ্রাম করার জন্য দলমত ধর্ম নির্বিশেষে সকলকে আহ্বান জানাই। উপস্থিত সর্বস্তরের জনগণ এবং জেলা ও দায়রা জজসহ সকল স্তরের কর্মচারী হানাদার বাহিনীর </w:t>
      </w:r>
      <w:r w:rsidRPr="001241E4">
        <w:rPr>
          <w:rFonts w:ascii="Vrinda" w:hAnsi="Vrinda"/>
          <w:color w:val="141823"/>
          <w:sz w:val="28"/>
          <w:shd w:val="clear" w:color="auto" w:fill="FFFFFF"/>
          <w:cs/>
        </w:rPr>
        <w:lastRenderedPageBreak/>
        <w:t>বিরুদ্ধে বঙ্গবন্ধুর আহ্বানে স্বাধীন বাংলার পক্ষে সংগ্রাম করার শপথ গ্রহণ করে। ইতিমধ্যে আকস্মিকভাবে ডেপুটি কমিশনার জনাব মনযুর উল করীম বঙ্গবন্ধু মুজিব কর্তৃক ঘোষিত একটি ইংরেজিতে টাইপ করা স্বাধীনতার ঘোষণাপত্র আমার হাতে দেন। সেটি ছিলঃ</w:t>
      </w:r>
      <w:r w:rsidRPr="001241E4">
        <w:rPr>
          <w:rStyle w:val="apple-converted-space"/>
          <w:rFonts w:ascii="Times New Roman" w:hAnsi="Times New Roman" w:cs="Times New Roman"/>
          <w:color w:val="141823"/>
          <w:sz w:val="28"/>
          <w:shd w:val="clear" w:color="auto" w:fill="FFFFFF"/>
        </w:rPr>
        <w:t> </w:t>
      </w:r>
      <w:r w:rsidRPr="001241E4">
        <w:rPr>
          <w:rFonts w:ascii="Vrinda" w:hAnsi="Vrinda"/>
          <w:color w:val="141823"/>
          <w:sz w:val="28"/>
        </w:rPr>
        <w:br/>
      </w:r>
      <w:r w:rsidRPr="001241E4">
        <w:rPr>
          <w:rFonts w:ascii="Vrinda" w:hAnsi="Vrinda"/>
          <w:color w:val="141823"/>
          <w:sz w:val="28"/>
        </w:rPr>
        <w:br/>
      </w:r>
      <w:r w:rsidRPr="001241E4">
        <w:rPr>
          <w:rFonts w:ascii="Vrinda" w:hAnsi="Vrinda"/>
          <w:color w:val="141823"/>
          <w:sz w:val="28"/>
          <w:shd w:val="clear" w:color="auto" w:fill="FFFFFF"/>
        </w:rPr>
        <w:t>To the people of Bangladesh and also the world:</w:t>
      </w:r>
      <w:r w:rsidRPr="001241E4">
        <w:rPr>
          <w:rStyle w:val="apple-converted-space"/>
          <w:rFonts w:ascii="Times New Roman" w:hAnsi="Times New Roman" w:cs="Times New Roman"/>
          <w:color w:val="141823"/>
          <w:sz w:val="28"/>
          <w:shd w:val="clear" w:color="auto" w:fill="FFFFFF"/>
        </w:rPr>
        <w:t> </w:t>
      </w:r>
      <w:r w:rsidRPr="001241E4">
        <w:rPr>
          <w:rFonts w:ascii="Vrinda" w:hAnsi="Vrinda"/>
          <w:color w:val="141823"/>
          <w:sz w:val="28"/>
        </w:rPr>
        <w:br/>
      </w:r>
      <w:r w:rsidRPr="001241E4">
        <w:rPr>
          <w:rFonts w:ascii="Vrinda" w:hAnsi="Vrinda"/>
          <w:color w:val="141823"/>
          <w:sz w:val="28"/>
          <w:shd w:val="clear" w:color="auto" w:fill="FFFFFF"/>
        </w:rPr>
        <w:t>Pakistan Armed Forces suddenly attacked the EPR Base at Peelkhana and Pol</w:t>
      </w:r>
      <w:r w:rsidR="00016316" w:rsidRPr="001241E4">
        <w:rPr>
          <w:rFonts w:ascii="Vrinda" w:hAnsi="Vrinda"/>
          <w:color w:val="141823"/>
          <w:sz w:val="28"/>
          <w:shd w:val="clear" w:color="auto" w:fill="FFFFFF"/>
        </w:rPr>
        <w:t>ice Line at Rajarbag at .00 hrs.</w:t>
      </w:r>
      <w:r w:rsidRPr="001241E4">
        <w:rPr>
          <w:rFonts w:ascii="Vrinda" w:hAnsi="Vrinda"/>
          <w:color w:val="141823"/>
          <w:sz w:val="28"/>
          <w:shd w:val="clear" w:color="auto" w:fill="FFFFFF"/>
        </w:rPr>
        <w:t xml:space="preserve"> of 26-3-71, Killing lots of people, Fierce fighting is going on with the EPR and police forces in the streets of Dacca. People are fighting gallantly with the enemy forces for the cause of Freedom of Bangladesh. Every sector of Bangladesh is asked to resist the enemy forces at any cost in every corner of Bangladesh.</w:t>
      </w:r>
      <w:r w:rsidRPr="001241E4">
        <w:rPr>
          <w:rFonts w:ascii="Vrinda" w:hAnsi="Vrinda"/>
          <w:color w:val="141823"/>
          <w:sz w:val="28"/>
        </w:rPr>
        <w:br/>
      </w:r>
      <w:r w:rsidRPr="001241E4">
        <w:rPr>
          <w:rFonts w:ascii="Vrinda" w:hAnsi="Vrinda"/>
          <w:color w:val="141823"/>
          <w:sz w:val="28"/>
        </w:rPr>
        <w:br/>
      </w:r>
      <w:r w:rsidRPr="001241E4">
        <w:rPr>
          <w:rFonts w:ascii="Vrinda" w:hAnsi="Vrinda"/>
          <w:color w:val="141823"/>
          <w:sz w:val="28"/>
          <w:shd w:val="clear" w:color="auto" w:fill="FFFFFF"/>
        </w:rPr>
        <w:t>May Allah bless you and help you in your struggle for freedom.</w:t>
      </w:r>
      <w:r w:rsidRPr="001241E4">
        <w:rPr>
          <w:rFonts w:ascii="Vrinda" w:hAnsi="Vrinda"/>
          <w:color w:val="141823"/>
          <w:sz w:val="28"/>
        </w:rPr>
        <w:br/>
      </w:r>
      <w:r w:rsidRPr="001241E4">
        <w:rPr>
          <w:rFonts w:ascii="Vrinda" w:hAnsi="Vrinda"/>
          <w:color w:val="141823"/>
          <w:sz w:val="28"/>
        </w:rPr>
        <w:br/>
      </w:r>
      <w:r w:rsidRPr="001241E4">
        <w:rPr>
          <w:rFonts w:ascii="Vrinda" w:hAnsi="Vrinda"/>
          <w:color w:val="141823"/>
          <w:sz w:val="28"/>
          <w:shd w:val="clear" w:color="auto" w:fill="FFFFFF"/>
        </w:rPr>
        <w:t>Joy Bangla</w:t>
      </w:r>
      <w:r w:rsidRPr="001241E4">
        <w:rPr>
          <w:rStyle w:val="apple-converted-space"/>
          <w:rFonts w:ascii="Times New Roman" w:hAnsi="Times New Roman" w:cs="Times New Roman"/>
          <w:color w:val="141823"/>
          <w:sz w:val="28"/>
          <w:shd w:val="clear" w:color="auto" w:fill="FFFFFF"/>
        </w:rPr>
        <w:t> </w:t>
      </w:r>
      <w:r w:rsidRPr="001241E4">
        <w:rPr>
          <w:rFonts w:ascii="Vrinda" w:hAnsi="Vrinda"/>
          <w:color w:val="141823"/>
          <w:sz w:val="28"/>
        </w:rPr>
        <w:br/>
      </w:r>
      <w:r w:rsidRPr="001241E4">
        <w:rPr>
          <w:rFonts w:ascii="Vrinda" w:hAnsi="Vrinda"/>
          <w:color w:val="141823"/>
          <w:sz w:val="28"/>
          <w:shd w:val="clear" w:color="auto" w:fill="FFFFFF"/>
        </w:rPr>
        <w:t>Sk. Mujibur Rahman</w:t>
      </w:r>
      <w:r w:rsidRPr="001241E4">
        <w:rPr>
          <w:rFonts w:ascii="Vrinda" w:hAnsi="Vrinda"/>
          <w:color w:val="141823"/>
          <w:sz w:val="28"/>
        </w:rPr>
        <w:br/>
      </w:r>
    </w:p>
    <w:p w:rsidR="00E74576" w:rsidRDefault="00E74576" w:rsidP="00E74576">
      <w:pPr>
        <w:jc w:val="center"/>
        <w:rPr>
          <w:rFonts w:ascii="Vrinda" w:hAnsi="Vrinda"/>
          <w:color w:val="141823"/>
          <w:sz w:val="28"/>
        </w:rPr>
      </w:pPr>
      <w:r w:rsidRPr="00E74576">
        <w:rPr>
          <w:rFonts w:ascii="Vrinda" w:hAnsi="Vrinda" w:hint="cs"/>
          <w:color w:val="141823"/>
          <w:sz w:val="28"/>
          <w:highlight w:val="green"/>
        </w:rPr>
        <w:t>(</w:t>
      </w:r>
      <w:r w:rsidRPr="00E74576">
        <w:rPr>
          <w:rFonts w:ascii="Vrinda" w:hAnsi="Vrinda" w:hint="cs"/>
          <w:color w:val="141823"/>
          <w:sz w:val="28"/>
          <w:highlight w:val="green"/>
          <w:cs/>
        </w:rPr>
        <w:t>অনুবাদ</w:t>
      </w:r>
      <w:r w:rsidRPr="00E74576">
        <w:rPr>
          <w:rFonts w:ascii="Vrinda" w:hAnsi="Vrinda" w:hint="cs"/>
          <w:color w:val="141823"/>
          <w:sz w:val="28"/>
          <w:highlight w:val="green"/>
        </w:rPr>
        <w:t>)</w:t>
      </w:r>
    </w:p>
    <w:p w:rsidR="00E74576" w:rsidRPr="00601FA0" w:rsidRDefault="00E74576" w:rsidP="00E74576">
      <w:pPr>
        <w:pStyle w:val="NormalWeb"/>
        <w:shd w:val="clear" w:color="auto" w:fill="FFFFFF"/>
        <w:spacing w:before="0" w:beforeAutospacing="0" w:after="0" w:afterAutospacing="0" w:line="245" w:lineRule="atLeast"/>
        <w:jc w:val="center"/>
        <w:rPr>
          <w:rFonts w:ascii="Helvetica" w:hAnsi="Helvetica" w:cs="Vrinda"/>
          <w:color w:val="141823"/>
          <w:sz w:val="28"/>
          <w:szCs w:val="28"/>
          <w:highlight w:val="green"/>
          <w:cs/>
        </w:rPr>
      </w:pPr>
      <w:r w:rsidRPr="00601FA0">
        <w:rPr>
          <w:rFonts w:ascii="Helvetica" w:hAnsi="Helvetica" w:cs="Vrinda"/>
          <w:color w:val="141823"/>
          <w:sz w:val="28"/>
          <w:szCs w:val="28"/>
          <w:highlight w:val="green"/>
          <w:cs/>
        </w:rPr>
        <w:t>বাংলাদেশ ও বিশ্ববাসীর প্রতিঃ</w:t>
      </w:r>
    </w:p>
    <w:p w:rsidR="00E74576" w:rsidRPr="00601FA0" w:rsidRDefault="00E74576" w:rsidP="00E74576">
      <w:pPr>
        <w:pStyle w:val="NormalWeb"/>
        <w:shd w:val="clear" w:color="auto" w:fill="FFFFFF"/>
        <w:spacing w:before="0" w:beforeAutospacing="0" w:after="0" w:afterAutospacing="0" w:line="245" w:lineRule="atLeast"/>
        <w:rPr>
          <w:rFonts w:ascii="Helvetica" w:hAnsi="Helvetica" w:cs="Vrinda"/>
          <w:color w:val="141823"/>
          <w:sz w:val="28"/>
          <w:szCs w:val="28"/>
          <w:highlight w:val="green"/>
          <w:cs/>
        </w:rPr>
      </w:pPr>
    </w:p>
    <w:p w:rsidR="00E74576" w:rsidRPr="00601FA0" w:rsidRDefault="00E74576" w:rsidP="00E74576">
      <w:pPr>
        <w:pStyle w:val="NormalWeb"/>
        <w:shd w:val="clear" w:color="auto" w:fill="FFFFFF"/>
        <w:spacing w:before="0" w:beforeAutospacing="0" w:after="0" w:afterAutospacing="0" w:line="245" w:lineRule="atLeast"/>
        <w:rPr>
          <w:rFonts w:ascii="Helvetica" w:hAnsi="Helvetica" w:cs="Vrinda"/>
          <w:color w:val="141823"/>
          <w:sz w:val="28"/>
          <w:szCs w:val="28"/>
          <w:highlight w:val="green"/>
          <w:cs/>
        </w:rPr>
      </w:pPr>
      <w:r w:rsidRPr="00601FA0">
        <w:rPr>
          <w:rFonts w:ascii="Helvetica" w:hAnsi="Helvetica" w:cs="Vrinda"/>
          <w:color w:val="141823"/>
          <w:sz w:val="28"/>
          <w:szCs w:val="28"/>
          <w:highlight w:val="green"/>
          <w:cs/>
        </w:rPr>
        <w:t>পাকিস্তানি সশস্ত্র বাহিনী ২৬-৩-৭১ তারিখ রাত ১২টার সময় হঠাৎ প</w:t>
      </w:r>
      <w:r w:rsidRPr="00601FA0">
        <w:rPr>
          <w:rFonts w:ascii="Helvetica" w:hAnsi="Helvetica" w:cs="Vrinda" w:hint="cs"/>
          <w:color w:val="141823"/>
          <w:sz w:val="28"/>
          <w:szCs w:val="28"/>
          <w:highlight w:val="green"/>
          <w:cs/>
        </w:rPr>
        <w:t>ি</w:t>
      </w:r>
      <w:r w:rsidRPr="00601FA0">
        <w:rPr>
          <w:rFonts w:ascii="Helvetica" w:hAnsi="Helvetica" w:cs="Vrinda"/>
          <w:color w:val="141823"/>
          <w:sz w:val="28"/>
          <w:szCs w:val="28"/>
          <w:highlight w:val="green"/>
          <w:cs/>
        </w:rPr>
        <w:t>লখানার ইপিআর ব্যারাকে এবং রাজারবাগ পুলিশ লাইনে হামলা করেছে</w:t>
      </w:r>
      <w:r w:rsidRPr="00601FA0">
        <w:rPr>
          <w:rFonts w:ascii="Helvetica" w:hAnsi="Helvetica" w:cs="Helvetica"/>
          <w:color w:val="141823"/>
          <w:sz w:val="28"/>
          <w:szCs w:val="28"/>
          <w:highlight w:val="green"/>
        </w:rPr>
        <w:t xml:space="preserve">, </w:t>
      </w:r>
      <w:r w:rsidRPr="00601FA0">
        <w:rPr>
          <w:rFonts w:ascii="Helvetica" w:hAnsi="Helvetica" w:cs="Vrinda"/>
          <w:color w:val="141823"/>
          <w:sz w:val="28"/>
          <w:szCs w:val="28"/>
          <w:highlight w:val="green"/>
          <w:cs/>
        </w:rPr>
        <w:t>অনেক মানুষ হত্যা করেছে</w:t>
      </w:r>
      <w:r w:rsidRPr="00601FA0">
        <w:rPr>
          <w:rFonts w:ascii="Helvetica" w:hAnsi="Helvetica" w:cs="Mangal" w:hint="cs"/>
          <w:color w:val="141823"/>
          <w:sz w:val="28"/>
          <w:szCs w:val="28"/>
          <w:highlight w:val="green"/>
          <w:cs/>
          <w:lang w:bidi="hi-IN"/>
        </w:rPr>
        <w:t>।</w:t>
      </w:r>
      <w:r w:rsidRPr="00601FA0">
        <w:rPr>
          <w:rFonts w:ascii="Helvetica" w:hAnsi="Helvetica" w:cs="Helvetica"/>
          <w:color w:val="141823"/>
          <w:sz w:val="28"/>
          <w:szCs w:val="28"/>
          <w:highlight w:val="green"/>
        </w:rPr>
        <w:t xml:space="preserve"> </w:t>
      </w:r>
      <w:r w:rsidRPr="00601FA0">
        <w:rPr>
          <w:rFonts w:ascii="Helvetica" w:hAnsi="Helvetica" w:cs="Vrinda"/>
          <w:color w:val="141823"/>
          <w:sz w:val="28"/>
          <w:szCs w:val="28"/>
          <w:highlight w:val="green"/>
          <w:cs/>
        </w:rPr>
        <w:t>ইপিআর এবং পুলিশ বাহিনীর সাথে ঢাকার রাস্তায়</w:t>
      </w:r>
      <w:r w:rsidRPr="00601FA0">
        <w:rPr>
          <w:rFonts w:ascii="Helvetica" w:hAnsi="Helvetica" w:cs="Vrinda" w:hint="cs"/>
          <w:color w:val="141823"/>
          <w:sz w:val="28"/>
          <w:szCs w:val="28"/>
          <w:highlight w:val="green"/>
          <w:cs/>
        </w:rPr>
        <w:t xml:space="preserve"> ভয়াবহ</w:t>
      </w:r>
      <w:r w:rsidRPr="00601FA0">
        <w:rPr>
          <w:rFonts w:ascii="Helvetica" w:hAnsi="Helvetica" w:cs="Vrinda"/>
          <w:color w:val="141823"/>
          <w:sz w:val="28"/>
          <w:szCs w:val="28"/>
          <w:highlight w:val="green"/>
          <w:cs/>
        </w:rPr>
        <w:t xml:space="preserve"> যুদ্ধ চলছে। বাংলাদেশের স্বাধীনতার জন্য মানুষ </w:t>
      </w:r>
      <w:r w:rsidRPr="00601FA0">
        <w:rPr>
          <w:rFonts w:ascii="Helvetica" w:hAnsi="Helvetica" w:cs="Vrinda" w:hint="cs"/>
          <w:color w:val="141823"/>
          <w:sz w:val="28"/>
          <w:szCs w:val="28"/>
          <w:highlight w:val="green"/>
          <w:cs/>
        </w:rPr>
        <w:t>বীরত্বের সাথে শত্রুবাহিনীর বিরুদ্ধে</w:t>
      </w:r>
      <w:r w:rsidRPr="00601FA0">
        <w:rPr>
          <w:rFonts w:ascii="Helvetica" w:hAnsi="Helvetica" w:cs="Vrinda"/>
          <w:color w:val="141823"/>
          <w:sz w:val="28"/>
          <w:szCs w:val="28"/>
          <w:highlight w:val="green"/>
          <w:cs/>
        </w:rPr>
        <w:t xml:space="preserve"> যুদ্ধ করছে। বাংলাদেশের প্রতিটি সেক্টরকে যে কোন মূল্যে</w:t>
      </w:r>
      <w:r w:rsidRPr="00601FA0">
        <w:rPr>
          <w:rFonts w:ascii="Helvetica" w:hAnsi="Helvetica" w:cs="Vrinda" w:hint="cs"/>
          <w:color w:val="141823"/>
          <w:sz w:val="28"/>
          <w:szCs w:val="28"/>
          <w:highlight w:val="green"/>
          <w:cs/>
        </w:rPr>
        <w:t xml:space="preserve"> </w:t>
      </w:r>
      <w:r w:rsidRPr="00601FA0">
        <w:rPr>
          <w:rFonts w:ascii="Helvetica" w:hAnsi="Helvetica" w:cs="Vrinda"/>
          <w:color w:val="141823"/>
          <w:sz w:val="28"/>
          <w:szCs w:val="28"/>
          <w:highlight w:val="green"/>
          <w:cs/>
        </w:rPr>
        <w:t xml:space="preserve">বাংলাদেশের সকল প্রান্তে শত্রু বাহিনীর বিরুদ্ধে প্রতিরোধের </w:t>
      </w:r>
      <w:r w:rsidRPr="00601FA0">
        <w:rPr>
          <w:rFonts w:ascii="Helvetica" w:hAnsi="Helvetica" w:cs="Vrinda" w:hint="cs"/>
          <w:color w:val="141823"/>
          <w:sz w:val="28"/>
          <w:szCs w:val="28"/>
          <w:highlight w:val="green"/>
          <w:cs/>
        </w:rPr>
        <w:t>আহ্বান জানানো হলো</w:t>
      </w:r>
      <w:r w:rsidRPr="00601FA0">
        <w:rPr>
          <w:rFonts w:ascii="Helvetica" w:hAnsi="Helvetica" w:cs="Mangal"/>
          <w:color w:val="141823"/>
          <w:sz w:val="28"/>
          <w:szCs w:val="28"/>
          <w:highlight w:val="green"/>
          <w:cs/>
          <w:lang w:bidi="hi-IN"/>
        </w:rPr>
        <w:t>।</w:t>
      </w:r>
      <w:r w:rsidRPr="00601FA0">
        <w:rPr>
          <w:rFonts w:ascii="Helvetica" w:hAnsi="Helvetica" w:cs="Helvetica"/>
          <w:color w:val="141823"/>
          <w:sz w:val="28"/>
          <w:szCs w:val="28"/>
          <w:highlight w:val="green"/>
        </w:rPr>
        <w:t xml:space="preserve"> </w:t>
      </w:r>
    </w:p>
    <w:p w:rsidR="00E74576" w:rsidRPr="00601FA0" w:rsidRDefault="00E74576" w:rsidP="00E74576">
      <w:pPr>
        <w:pStyle w:val="NormalWeb"/>
        <w:shd w:val="clear" w:color="auto" w:fill="FFFFFF"/>
        <w:spacing w:before="0" w:beforeAutospacing="0" w:after="0" w:afterAutospacing="0" w:line="245" w:lineRule="atLeast"/>
        <w:rPr>
          <w:rFonts w:ascii="Helvetica" w:hAnsi="Helvetica" w:cs="Vrinda"/>
          <w:color w:val="141823"/>
          <w:sz w:val="28"/>
          <w:szCs w:val="28"/>
          <w:highlight w:val="green"/>
          <w:cs/>
        </w:rPr>
      </w:pPr>
    </w:p>
    <w:p w:rsidR="00E74576" w:rsidRPr="00601FA0" w:rsidRDefault="00E74576" w:rsidP="00E74576">
      <w:pPr>
        <w:pStyle w:val="NormalWeb"/>
        <w:shd w:val="clear" w:color="auto" w:fill="FFFFFF"/>
        <w:spacing w:before="150" w:beforeAutospacing="0" w:after="0" w:afterAutospacing="0" w:line="245" w:lineRule="atLeast"/>
        <w:rPr>
          <w:rFonts w:ascii="Helvetica" w:hAnsi="Helvetica" w:cs="Helvetica"/>
          <w:color w:val="141823"/>
          <w:sz w:val="28"/>
          <w:szCs w:val="28"/>
          <w:highlight w:val="green"/>
        </w:rPr>
      </w:pPr>
      <w:r w:rsidRPr="00601FA0">
        <w:rPr>
          <w:rFonts w:ascii="Helvetica" w:hAnsi="Helvetica" w:cs="Vrinda"/>
          <w:color w:val="141823"/>
          <w:sz w:val="28"/>
          <w:szCs w:val="28"/>
          <w:highlight w:val="green"/>
          <w:cs/>
        </w:rPr>
        <w:t>স্বাধীনতা সংগ্রামে আল্লাহ্‌ আপনাদের রহমত করুণ এবং সহায় হোন।</w:t>
      </w:r>
      <w:r w:rsidRPr="00601FA0">
        <w:rPr>
          <w:rFonts w:ascii="Helvetica" w:hAnsi="Helvetica" w:cs="Helvetica"/>
          <w:color w:val="141823"/>
          <w:sz w:val="28"/>
          <w:szCs w:val="28"/>
          <w:highlight w:val="green"/>
        </w:rPr>
        <w:t xml:space="preserve"> </w:t>
      </w:r>
    </w:p>
    <w:p w:rsidR="00E74576" w:rsidRPr="00601FA0" w:rsidRDefault="00E74576" w:rsidP="00E74576">
      <w:pPr>
        <w:pStyle w:val="NormalWeb"/>
        <w:shd w:val="clear" w:color="auto" w:fill="FFFFFF"/>
        <w:spacing w:before="150" w:beforeAutospacing="0" w:after="0" w:afterAutospacing="0" w:line="245" w:lineRule="atLeast"/>
        <w:rPr>
          <w:rFonts w:ascii="Helvetica" w:hAnsi="Helvetica" w:cs="Vrinda"/>
          <w:color w:val="141823"/>
          <w:sz w:val="28"/>
          <w:szCs w:val="28"/>
          <w:highlight w:val="green"/>
          <w:cs/>
        </w:rPr>
      </w:pPr>
    </w:p>
    <w:p w:rsidR="00E74576" w:rsidRPr="00601FA0" w:rsidRDefault="00E74576" w:rsidP="00E74576">
      <w:pPr>
        <w:pStyle w:val="NormalWeb"/>
        <w:shd w:val="clear" w:color="auto" w:fill="FFFFFF"/>
        <w:spacing w:before="150" w:beforeAutospacing="0" w:after="0" w:afterAutospacing="0" w:line="245" w:lineRule="atLeast"/>
        <w:jc w:val="right"/>
        <w:rPr>
          <w:rFonts w:ascii="Helvetica" w:hAnsi="Helvetica" w:cs="Vrinda"/>
          <w:color w:val="141823"/>
          <w:sz w:val="28"/>
          <w:szCs w:val="28"/>
          <w:highlight w:val="green"/>
          <w:cs/>
        </w:rPr>
      </w:pPr>
      <w:r w:rsidRPr="00601FA0">
        <w:rPr>
          <w:rFonts w:ascii="Helvetica" w:hAnsi="Helvetica" w:cs="Vrinda"/>
          <w:color w:val="141823"/>
          <w:sz w:val="28"/>
          <w:szCs w:val="28"/>
          <w:highlight w:val="green"/>
          <w:cs/>
        </w:rPr>
        <w:t>জয় বাংলা</w:t>
      </w:r>
      <w:r w:rsidRPr="00601FA0">
        <w:rPr>
          <w:rFonts w:ascii="Helvetica" w:hAnsi="Helvetica" w:cs="Helvetica"/>
          <w:color w:val="141823"/>
          <w:sz w:val="28"/>
          <w:szCs w:val="28"/>
          <w:highlight w:val="green"/>
        </w:rPr>
        <w:t xml:space="preserve"> </w:t>
      </w:r>
    </w:p>
    <w:p w:rsidR="00E74576" w:rsidRPr="00604834" w:rsidRDefault="00E74576" w:rsidP="00E74576">
      <w:pPr>
        <w:pStyle w:val="NormalWeb"/>
        <w:shd w:val="clear" w:color="auto" w:fill="FFFFFF"/>
        <w:spacing w:before="150" w:beforeAutospacing="0" w:after="0" w:afterAutospacing="0" w:line="245" w:lineRule="atLeast"/>
        <w:jc w:val="right"/>
        <w:rPr>
          <w:rFonts w:ascii="Helvetica" w:hAnsi="Helvetica" w:cs="Helvetica"/>
          <w:color w:val="141823"/>
          <w:sz w:val="28"/>
          <w:szCs w:val="28"/>
        </w:rPr>
      </w:pPr>
      <w:r w:rsidRPr="00601FA0">
        <w:rPr>
          <w:rFonts w:ascii="Helvetica" w:hAnsi="Helvetica" w:cs="Vrinda"/>
          <w:color w:val="141823"/>
          <w:sz w:val="28"/>
          <w:szCs w:val="28"/>
          <w:highlight w:val="green"/>
          <w:cs/>
        </w:rPr>
        <w:t>শেখ মুজিবুর রহমান</w:t>
      </w:r>
    </w:p>
    <w:p w:rsidR="00E74576" w:rsidRDefault="00E74576" w:rsidP="00E74576">
      <w:pPr>
        <w:rPr>
          <w:rFonts w:ascii="Vrinda" w:hAnsi="Vrinda"/>
          <w:color w:val="141823"/>
          <w:sz w:val="28"/>
        </w:rPr>
      </w:pPr>
    </w:p>
    <w:p w:rsidR="003215A9" w:rsidRPr="003215A9" w:rsidRDefault="002E17BD" w:rsidP="00E74576">
      <w:pPr>
        <w:rPr>
          <w:rFonts w:ascii="Helvetica" w:eastAsia="Times New Roman" w:hAnsi="Helvetica" w:cs="Helvetica"/>
          <w:color w:val="141823"/>
          <w:sz w:val="28"/>
        </w:rPr>
      </w:pPr>
      <w:r w:rsidRPr="001241E4">
        <w:rPr>
          <w:rFonts w:ascii="Vrinda" w:hAnsi="Vrinda"/>
          <w:color w:val="141823"/>
          <w:sz w:val="28"/>
          <w:shd w:val="clear" w:color="auto" w:fill="FFFFFF"/>
          <w:cs/>
        </w:rPr>
        <w:t xml:space="preserve">এটি হুবহু বঙ্গবন্ধু ২৫শে মার্চের রাতে ওয়্যারলেস মাধ্যমে ঘোষণা করেছিলেন। কিছুক্ষণ পরেই সমবেত জনতা সর্বোচ্চ কণ্ঠে জয়বাংলা ধ্বনি দিয়ে আকাশ বাতাস মুখরিত করে তোলে এবং আমার নেতৃত্বে একটি বিশাল বিক্ষোভ মিছিল বের করে। মিছিলে সর্বস্তরের জনগণ অংশগ্রহণ করে। ঐ মিছিলের শ্লোগান ছিল </w:t>
      </w:r>
      <w:r w:rsidRPr="001241E4">
        <w:rPr>
          <w:rFonts w:ascii="Vrinda" w:hAnsi="Vrinda"/>
          <w:color w:val="141823"/>
          <w:sz w:val="28"/>
          <w:shd w:val="clear" w:color="auto" w:fill="FFFFFF"/>
        </w:rPr>
        <w:t>‘</w:t>
      </w:r>
      <w:r w:rsidRPr="001241E4">
        <w:rPr>
          <w:rFonts w:ascii="Vrinda" w:hAnsi="Vrinda"/>
          <w:color w:val="141823"/>
          <w:sz w:val="28"/>
          <w:shd w:val="clear" w:color="auto" w:fill="FFFFFF"/>
          <w:cs/>
        </w:rPr>
        <w:t>ইয়াহিয়ার ঘোষণা মানি না</w:t>
      </w:r>
      <w:r w:rsidRPr="001241E4">
        <w:rPr>
          <w:rFonts w:ascii="Vrinda" w:hAnsi="Vrinda"/>
          <w:color w:val="141823"/>
          <w:sz w:val="28"/>
          <w:shd w:val="clear" w:color="auto" w:fill="FFFFFF"/>
        </w:rPr>
        <w:t>’, ‘</w:t>
      </w:r>
      <w:r w:rsidRPr="001241E4">
        <w:rPr>
          <w:rFonts w:ascii="Vrinda" w:hAnsi="Vrinda"/>
          <w:color w:val="141823"/>
          <w:sz w:val="28"/>
          <w:shd w:val="clear" w:color="auto" w:fill="FFFFFF"/>
          <w:cs/>
        </w:rPr>
        <w:t>বীর বাঙালী অস্ত্র ধর</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বাংলাদেশ স্বাধীন কর</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ইত্যাদি ইত্যাদি। এর মধ্যে সর্বস্তরের নাগরিক ও কর্মচারীগণ শুধু শপথ করেই ক্ষান্ত হননি তারা পাকিস্তানের প্রতি আনুগত্য প্রত্যাহার করে এবং আমার মাধ্যমে বাংলাদেশের প্রতি আনুগত্য প্রকাশ করে। এমনকি রিজার্ভ পুলিশের ভারপ্রাপ্ত অফিসার মি. খান অস্ত্রাগারের চাবি আমার হাতে অর্পণ করে বলেন যে</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আজ থেকে আমরা আপনাদের হুকুমে পরিচালিত হবো এবং বাংলাদেশের প্রতি পূর্ণ অনুগত থাকবো। (</w:t>
      </w:r>
      <w:r w:rsidRPr="001241E4">
        <w:rPr>
          <w:rFonts w:ascii="Vrinda" w:hAnsi="Vrinda"/>
          <w:color w:val="141823"/>
          <w:sz w:val="28"/>
          <w:shd w:val="clear" w:color="auto" w:fill="FFFFFF"/>
        </w:rPr>
        <w:t xml:space="preserve">From now onwards we are under your command ) </w:t>
      </w:r>
      <w:r w:rsidRPr="001241E4">
        <w:rPr>
          <w:rFonts w:ascii="Vrinda" w:hAnsi="Vrinda"/>
          <w:color w:val="141823"/>
          <w:sz w:val="28"/>
          <w:shd w:val="clear" w:color="auto" w:fill="FFFFFF"/>
          <w:cs/>
        </w:rPr>
        <w:t>ইতিমধ্যে চট্টগ্রাম থেকে আমার নিকট কয়েকটি জরুরি টেলিগ্রাম আসে। জনাব মরহুম জহুর আহমদ চৌধুরী ও জনাব আখতারুজ্জামান চৌধুরী (বর্তমানে জেলা</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দক্ষিণ আওয়ামী লীগের সভাপতি) টেলিফোনে জিজ্ঞাসা করতে থাকেন স্বাধীনতার ঘোষণা সম্পর্কে নিশ্চয়তার জন্য। যেহেতু আমি ই.পি.আর-এর ওয়্যারলেস-এর মাধ্যমে স্বাধীনতা ঘোষণার কপি ছাড়াও বঙ্গবন্ধুর সাথে সরাসরি আলোচনা করেছি এবং যেহেতু সে সময় ঢাকায় বঙ্গবন্ধুর বাড়ির ও অন্যান্য জরুরি টেলিফোন যোগাযোগ চট্টগ্রামের সাথে বিচ্ছিন্ন ছিল</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 xml:space="preserve">সে জন্য আমাকে টেলিফোনে বারবার নিশ্চয়তা দিতে হয়েছিল। সকল সরকারী ও আধা সরকারী কর্মচারী সেদিনই আমাকে তাদের এক দিনের বেতন দিয়ে যুদ্ধ তহবিলে চাঁদা প্রদান করেন। নোয়াখালী টাউন হলে আমরা কন্ট্রোল রুম স্থাপন করি এবং মাইজদির রৌশন বাণী সিনেমা হলে আমাদের খাদ্য ও সাহায্য সামগ্রী রাখার ব্যবস্থা </w:t>
      </w:r>
      <w:r w:rsidRPr="001241E4">
        <w:rPr>
          <w:rFonts w:ascii="Vrinda" w:hAnsi="Vrinda"/>
          <w:color w:val="141823"/>
          <w:sz w:val="28"/>
          <w:shd w:val="clear" w:color="auto" w:fill="FFFFFF"/>
          <w:cs/>
        </w:rPr>
        <w:lastRenderedPageBreak/>
        <w:t>করি। পুলিশ লাইন ও জেলা স্কুলে তৎক্ষণাৎ প্রশিক্ষণ কেন্দ্র খোলা হয়</w:t>
      </w:r>
      <w:r w:rsidRPr="001241E4">
        <w:rPr>
          <w:rFonts w:ascii="Vrinda" w:hAnsi="Vrinda" w:cs="Mangal"/>
          <w:color w:val="141823"/>
          <w:sz w:val="28"/>
          <w:shd w:val="clear" w:color="auto" w:fill="FFFFFF"/>
          <w:cs/>
          <w:lang w:bidi="hi-IN"/>
        </w:rPr>
        <w:t>।</w:t>
      </w:r>
      <w:r w:rsidRPr="001241E4">
        <w:rPr>
          <w:rFonts w:ascii="Vrinda" w:hAnsi="Vrinda"/>
          <w:color w:val="141823"/>
          <w:sz w:val="28"/>
        </w:rPr>
        <w:br/>
      </w:r>
      <w:r w:rsidRPr="001241E4">
        <w:rPr>
          <w:rFonts w:ascii="Vrinda" w:hAnsi="Vrinda"/>
          <w:color w:val="141823"/>
          <w:sz w:val="28"/>
        </w:rPr>
        <w:br/>
      </w:r>
      <w:r w:rsidRPr="001241E4">
        <w:rPr>
          <w:rFonts w:ascii="Vrinda" w:hAnsi="Vrinda"/>
          <w:color w:val="141823"/>
          <w:sz w:val="28"/>
          <w:shd w:val="clear" w:color="auto" w:fill="FFFFFF"/>
          <w:cs/>
        </w:rPr>
        <w:t>নোয়াখালীর সর্বস্তরের জনগণ পুলিশ</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ই.পি.আর.</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আনসারসহ ১৯৭১ সালের ২৬ এপ্রিল পর্যন্ত সম্পূর্ণ নোয়াখালী জেলা হানাদারমুক্ত রাখে। এ সময়ে আমরা সামরিক পোশাকে বেলুনিয়া ও নোয়াখালী সীমান্তে অবস্থিত পাক বি.ও.পি. হতে আগত অস্ত্রশস্ত্রসহ হাজার হাজার ই.পি.আর. ও আনসারকে সংগঠিত করি। ৪০/৫০ জন পাকিস্তানি সৈন্যকে বন্দি অবস্থায় রাখি</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মুক্তিযোদ্ধাদের আশ্রয়স্থল</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শিক্ষাকেন্দ্র ও রসদ সরবরাহের ব্যবস্থা করি। বেলুনিয়া বর্ডারে অবস্থিত পাক বি.ও.পি থেকে উদ্ধারকৃত মেশিনগানসহ অনেক অস্ত্রশস্ত্র</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গোলাবারুদ আমাদের হস্তগত হয় যা আমরা পরে ২ নম্বর সেক্টরে এবং নোয়াখালী</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ফেনী</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লক্ষীপুর ও বিশেষ করে শুভপুরের যুদ্ধে কাজে লাগাই।</w:t>
      </w:r>
      <w:r w:rsidRPr="001241E4">
        <w:rPr>
          <w:rFonts w:ascii="Vrinda" w:hAnsi="Vrinda"/>
          <w:color w:val="141823"/>
          <w:sz w:val="28"/>
        </w:rPr>
        <w:br/>
      </w:r>
      <w:r w:rsidRPr="001241E4">
        <w:rPr>
          <w:rFonts w:ascii="Vrinda" w:hAnsi="Vrinda"/>
          <w:color w:val="141823"/>
          <w:sz w:val="28"/>
        </w:rPr>
        <w:br/>
      </w:r>
      <w:r w:rsidRPr="001241E4">
        <w:rPr>
          <w:rFonts w:ascii="Vrinda" w:hAnsi="Vrinda"/>
          <w:color w:val="141823"/>
          <w:sz w:val="28"/>
          <w:shd w:val="clear" w:color="auto" w:fill="FFFFFF"/>
          <w:cs/>
        </w:rPr>
        <w:t>২রা এপ্রিল চাঁদপুর থেকে মিজান চৌধুরী রায়পুর হয়ে নোয়াখালী আসেন। আমি মিজান চৌধুরী এবং ফেনীর এম.এন.এ. মরহুম খাজা আহমেদ সহ ছোতাখোলা হয়ে ভারতীয় বি.এস.এফ. এর মেজর প্রধান এর সহায়তায় প্রথম সীমান্ত অতিক্রম করি। প্রথমে রামগড় ও পরে উদয়পুর হয়ে আগরতলায় যাই। উল্লেখ্য যে</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রামগড়ে আমরা মেজর জিয়া</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ক্যাপ্টেন রফিকসহ কয়েকজন সামরিক অফিসার ও তদানীন্তন পার্বত্য চট্টগ্রামের ডি.সি. জনাব তৌফিক ইমামের সঙ্গে আলোচনা করি।</w:t>
      </w:r>
      <w:r w:rsidRPr="001241E4">
        <w:rPr>
          <w:rStyle w:val="apple-converted-space"/>
          <w:rFonts w:ascii="Times New Roman" w:hAnsi="Times New Roman" w:cs="Times New Roman"/>
          <w:color w:val="141823"/>
          <w:sz w:val="28"/>
          <w:shd w:val="clear" w:color="auto" w:fill="FFFFFF"/>
        </w:rPr>
        <w:t> </w:t>
      </w:r>
      <w:r w:rsidRPr="001241E4">
        <w:rPr>
          <w:rFonts w:ascii="Vrinda" w:hAnsi="Vrinda"/>
          <w:color w:val="141823"/>
          <w:sz w:val="28"/>
        </w:rPr>
        <w:br/>
      </w:r>
      <w:r w:rsidRPr="001241E4">
        <w:rPr>
          <w:rFonts w:ascii="Vrinda" w:hAnsi="Vrinda"/>
          <w:color w:val="141823"/>
          <w:sz w:val="28"/>
        </w:rPr>
        <w:br/>
      </w:r>
      <w:r w:rsidRPr="001241E4">
        <w:rPr>
          <w:rFonts w:ascii="Vrinda" w:hAnsi="Vrinda"/>
          <w:color w:val="141823"/>
          <w:sz w:val="28"/>
          <w:shd w:val="clear" w:color="auto" w:fill="FFFFFF"/>
          <w:cs/>
        </w:rPr>
        <w:t>ঐ দিনই সন্ধ্যায় আগরতলা পৌঁছার পরপরই অমৃতবাজার পত্রিকার শ্রী অনিল বিশ্বাসের বাসভবনে বিবিসি ও ভয়েস অভ আমেরিকার প্রতিনিধিসহ অনেক সাংবাদিক আমাদের সাক্ষাৎকার গ্রহণ করেন এবং আমাদের কথা টেপ করেন। সম্ভবত বাংলাদেশে গণহত্যা ও সর্বাত্মক যুদ্ধ সম্পর্কে এটাই বহির্বিশ্বের প্রথম প্রচারিত বাণী। কারণ আমরা (আমি এবং মিজান চৌধুরী) যে সাক্ষাৎকার প্রদান করি তা শুনেই আমেরিকায় নিযুক্ত তদানীন্তন রাষ্ট্রদূত (মিনিস্টার ও পরে পররাষ্ট্র সচিব) জনাব এনায়েত করিম</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 xml:space="preserve">তাঁর এক ভাগ্নে ও অন্য একজনকে কলকাতায় কিড স্ট্রিটে সরাসরি আমাদের কাছে পাঠান। তিনি বিশ্বাস করেছিলেন যে অন্তত বাংলাদেশের দুইজন আওয়ামী লীগ নেতা জীবিত আছেন এবং তাদেরকে আগরতলা বা কলকাতায় পাওয়া যাবে। মুক্তিযুদ্ধের ইতিহাসে </w:t>
      </w:r>
      <w:r w:rsidRPr="001241E4">
        <w:rPr>
          <w:rFonts w:ascii="Vrinda" w:hAnsi="Vrinda"/>
          <w:color w:val="141823"/>
          <w:sz w:val="28"/>
          <w:shd w:val="clear" w:color="auto" w:fill="FFFFFF"/>
          <w:cs/>
        </w:rPr>
        <w:lastRenderedPageBreak/>
        <w:t xml:space="preserve">নোয়াখালী বোধহয় একক ও অনন্যভাবে সরকারী কর্মচারী ও আওয়ামী লীগের নেতৃত্বে </w:t>
      </w:r>
      <w:r w:rsidR="0043397F">
        <w:rPr>
          <w:rFonts w:ascii="Vrinda" w:hAnsi="Vrinda" w:hint="cs"/>
          <w:i/>
          <w:iCs/>
          <w:color w:val="141823"/>
          <w:sz w:val="28"/>
          <w:shd w:val="clear" w:color="auto" w:fill="FFFFFF"/>
          <w:cs/>
        </w:rPr>
        <w:t>একক নেতৃত্বের</w:t>
      </w:r>
      <w:r w:rsidRPr="001241E4">
        <w:rPr>
          <w:rFonts w:ascii="Vrinda" w:hAnsi="Vrinda"/>
          <w:color w:val="141823"/>
          <w:sz w:val="28"/>
          <w:shd w:val="clear" w:color="auto" w:fill="FFFFFF"/>
          <w:cs/>
        </w:rPr>
        <w:t xml:space="preserve"> মাধ্যমে প্রায় এক মাস যুদ্ধে করে সমগ্র এলাকা হানাদারমুক্ত রেখেছিল। তারপর আমরা নোয়াখালী</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চট্টগ্রাম</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কুমিল্লা</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বরিশাল ও ফরিদপুরের বেশকিছুসংখ্যক নির্বাচিত এম.পি ও এম.এন.এ. আগরতলায় একত্রিত হই। এ সময় আমাকে ভারতীয় কর্তৃপক্ষ বিশেষ করে আগরতলার মুখ্যমন্ত্রী ও রাজনৈতিক নেতৃবৃন্দের সাথে যোগাযোগ রক্ষার প্রধান লিয়াজোঁ নির্বাচিত করা হয়। সে সময় কর্নেল ওসমানী</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লে. কর্নেল আব্দুর রব এম.এন.এ. সহ কয়েকজন সামরিক অফিসারের সঙ্গে আলাপ আলোচনার পর একটি প্রবাসী বাংলাদেশ সরকার গঠনের তীব্র প্রয়োজনীয়তা অনুভব করি। আমরা আওয়ামী লীগ ও অন্যান্য রাজনৈতিক নেতৃবৃন্দ এ ব্যাপারে একমত হই। ত্রিপুরা তৎকালীন মুখ্যমন্ত্রী শচীন বাবু এবং বিখ্যাত স্বদেশী নেতা কলকাতার ১৪ নং ক্ষুদিরাম বোস লেনের শ্রী পান্নালাল দাসগুপ্ত আমাদের এই কাজে বিশেষ উৎসাহ প্রদান করেন।</w:t>
      </w:r>
      <w:r w:rsidRPr="001241E4">
        <w:rPr>
          <w:rStyle w:val="apple-converted-space"/>
          <w:rFonts w:ascii="Times New Roman" w:hAnsi="Times New Roman" w:cs="Times New Roman"/>
          <w:color w:val="141823"/>
          <w:sz w:val="28"/>
          <w:shd w:val="clear" w:color="auto" w:fill="FFFFFF"/>
        </w:rPr>
        <w:t> </w:t>
      </w:r>
      <w:r w:rsidRPr="001241E4">
        <w:rPr>
          <w:rFonts w:ascii="Vrinda" w:hAnsi="Vrinda"/>
          <w:color w:val="141823"/>
          <w:sz w:val="28"/>
        </w:rPr>
        <w:br/>
      </w:r>
      <w:r w:rsidRPr="001241E4">
        <w:rPr>
          <w:rFonts w:ascii="Vrinda" w:hAnsi="Vrinda"/>
          <w:color w:val="141823"/>
          <w:sz w:val="28"/>
        </w:rPr>
        <w:br/>
      </w:r>
      <w:r w:rsidRPr="001241E4">
        <w:rPr>
          <w:rFonts w:ascii="Vrinda" w:hAnsi="Vrinda"/>
          <w:color w:val="141823"/>
          <w:sz w:val="28"/>
          <w:shd w:val="clear" w:color="auto" w:fill="FFFFFF"/>
          <w:cs/>
        </w:rPr>
        <w:t>অতঃপর ১০ই এপ্রিল জনাব ওসমানীকে প্রধান সেনাপতি এবং মেজর জেনারেল আব্দুর রবকে ডেপুটি করে</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বঙ্গবন্ধু মুজিবকে রাষ্ট্রপতি এবং নজরুল ইসলামকে অস্থায়ী রাষ্ট্রপতি</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জনাব তাজউদ্দীনকে প্রধানমন্ত্রী করে একটি অস্থায়ী মন্ত্রীসভা ও সরকার গঠন করা হয়। অতঃপর শ্রী পান্নালাল দাসগুপ্ত আমাকে ও কয়েকজন এম.এন.এ. ও এম.পি.কে তাঁর কর্মস্থল ও পত্রিকা অফিস কলকাতার ১৪ নং ক্ষুদিরাম বোস লেনে নিয়ে যান</w:t>
      </w:r>
      <w:r w:rsidRPr="001241E4">
        <w:rPr>
          <w:rFonts w:ascii="Vrinda" w:hAnsi="Vrinda" w:cs="Mangal"/>
          <w:color w:val="141823"/>
          <w:sz w:val="28"/>
          <w:shd w:val="clear" w:color="auto" w:fill="FFFFFF"/>
          <w:cs/>
          <w:lang w:bidi="hi-IN"/>
        </w:rPr>
        <w:t xml:space="preserve">। </w:t>
      </w:r>
      <w:r w:rsidRPr="001241E4">
        <w:rPr>
          <w:rFonts w:ascii="Vrinda" w:hAnsi="Vrinda"/>
          <w:color w:val="141823"/>
          <w:sz w:val="28"/>
          <w:shd w:val="clear" w:color="auto" w:fill="FFFFFF"/>
          <w:cs/>
          <w:lang w:bidi="bn-IN"/>
        </w:rPr>
        <w:t>ওখান থেকে আমরা বি</w:t>
      </w:r>
      <w:r w:rsidRPr="001241E4">
        <w:rPr>
          <w:rFonts w:ascii="Vrinda" w:hAnsi="Vrinda"/>
          <w:color w:val="141823"/>
          <w:sz w:val="28"/>
          <w:shd w:val="clear" w:color="auto" w:fill="FFFFFF"/>
          <w:cs/>
        </w:rPr>
        <w:t>.এস.এফ-এর হেড কোয়ার্টার ২/এ</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লর্ড সিনহা রোডে গিয়ে জনাব নজরুল ইসলাম</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তাজউদ্দিন</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 xml:space="preserve">মনসুর আলীসহ বিপ্লবী সরকারের সব মন্ত্রীর সাক্ষাৎ পাই। পরবর্তীকালে আমরা </w:t>
      </w:r>
      <w:r w:rsidRPr="001241E4">
        <w:rPr>
          <w:rFonts w:ascii="Vrinda" w:hAnsi="Vrinda"/>
          <w:color w:val="141823"/>
          <w:sz w:val="28"/>
          <w:shd w:val="clear" w:color="auto" w:fill="FFFFFF"/>
        </w:rPr>
        <w:t>‘</w:t>
      </w:r>
      <w:r w:rsidRPr="001241E4">
        <w:rPr>
          <w:rFonts w:ascii="Vrinda" w:hAnsi="Vrinda"/>
          <w:color w:val="141823"/>
          <w:sz w:val="28"/>
          <w:shd w:val="clear" w:color="auto" w:fill="FFFFFF"/>
          <w:cs/>
        </w:rPr>
        <w:t>তালা</w:t>
      </w:r>
      <w:r w:rsidRPr="001241E4">
        <w:rPr>
          <w:rFonts w:ascii="Vrinda" w:hAnsi="Vrinda"/>
          <w:color w:val="141823"/>
          <w:sz w:val="28"/>
          <w:shd w:val="clear" w:color="auto" w:fill="FFFFFF"/>
        </w:rPr>
        <w:t>’</w:t>
      </w:r>
      <w:r w:rsidRPr="001241E4">
        <w:rPr>
          <w:rFonts w:ascii="Vrinda" w:hAnsi="Vrinda"/>
          <w:color w:val="141823"/>
          <w:sz w:val="28"/>
          <w:shd w:val="clear" w:color="auto" w:fill="FFFFFF"/>
          <w:cs/>
        </w:rPr>
        <w:t>য় অবস্থিত আন্দামান ফেরত বিপ্লবী নেতৃবৃন্দ শ্রী অমর গাঙ্গুলী ও মণি গাঙ্গুলীর বাড়িতে অবস্থান করে মুক্তি সংগ্রামের বিভিন্ন বিষয়ে মতামত বিনিময় করি। কিছুদিন পর ওখান থেকে আমরা উত্তর কলকাতায় অবস্থিত ৩০নং মদন মোহন তালা স্ট্রিটে শ্রী শ্যামাপদ সাহা</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শ্রী বাদল সেন</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শ্রী অমল সেন</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প্রমুখ বিশিষ্ট ব্যক্তিবর্গের সঙ্গে পরিচিত হই। পরবর্তীতে তাদের প্রেরণা ও সহায়তায় আমরা শিয়ালদহ</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 xml:space="preserve">সল্ট লেকসহ বিভিন্ন স্থানে অবস্থিত লক্ষ লক্ষ অসহায় বাস্তুহারাকে দেখাশুনা করি। অতঃপর আমার ব্যক্তিগত প্রচেষ্টায় নড়াইলের তৎকালীন এম.পি.এ. মি. শহীদ ও তদানীন্তন পাকিস্তান ডেপুটি হাইকমিশনার জনাব হোসেন আলীর বিশেষ সহকারী মি. জাকির আহমেদ-এর সহায়তায় আমি </w:t>
      </w:r>
      <w:r w:rsidRPr="001241E4">
        <w:rPr>
          <w:rFonts w:ascii="Vrinda" w:hAnsi="Vrinda"/>
          <w:color w:val="141823"/>
          <w:sz w:val="28"/>
          <w:shd w:val="clear" w:color="auto" w:fill="FFFFFF"/>
          <w:cs/>
        </w:rPr>
        <w:lastRenderedPageBreak/>
        <w:t xml:space="preserve">হাইকমিশনারকে বাংলাদেশের পক্ষে </w:t>
      </w:r>
      <w:r w:rsidRPr="001241E4">
        <w:rPr>
          <w:rFonts w:ascii="Vrinda" w:hAnsi="Vrinda"/>
          <w:color w:val="141823"/>
          <w:sz w:val="28"/>
          <w:shd w:val="clear" w:color="auto" w:fill="FFFFFF"/>
        </w:rPr>
        <w:t xml:space="preserve">Defect </w:t>
      </w:r>
      <w:r w:rsidRPr="001241E4">
        <w:rPr>
          <w:rFonts w:ascii="Vrinda" w:hAnsi="Vrinda"/>
          <w:color w:val="141823"/>
          <w:sz w:val="28"/>
          <w:shd w:val="clear" w:color="auto" w:fill="FFFFFF"/>
          <w:cs/>
        </w:rPr>
        <w:t xml:space="preserve">করার প্রস্তাব করি। তিনি প্রায় সব বাঙালী কর্মচারীসহ </w:t>
      </w:r>
      <w:r w:rsidRPr="001241E4">
        <w:rPr>
          <w:rFonts w:ascii="Vrinda" w:hAnsi="Vrinda"/>
          <w:color w:val="141823"/>
          <w:sz w:val="28"/>
          <w:shd w:val="clear" w:color="auto" w:fill="FFFFFF"/>
        </w:rPr>
        <w:t xml:space="preserve">Defect </w:t>
      </w:r>
      <w:r w:rsidRPr="001241E4">
        <w:rPr>
          <w:rFonts w:ascii="Vrinda" w:hAnsi="Vrinda"/>
          <w:color w:val="141823"/>
          <w:sz w:val="28"/>
          <w:shd w:val="clear" w:color="auto" w:fill="FFFFFF"/>
          <w:cs/>
        </w:rPr>
        <w:t>করতে রাজি হন। তবে তিনি সমস্ত কর্মচারীর নিরাপত্তা</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ভরণ-পোষণ ও অন্যান্য বিষয় আলোচনার জন্য সরাসরি অস্থায়ী রাষ্ট্রপতি ও প্রধানমন্ত্রীর সঙ্গে আলাপ-আলোচনা করার জন্য একটি প্রস্তাব করেন।</w:t>
      </w:r>
      <w:r w:rsidRPr="001241E4">
        <w:rPr>
          <w:rStyle w:val="apple-converted-space"/>
          <w:rFonts w:ascii="Times New Roman" w:hAnsi="Times New Roman" w:cs="Times New Roman"/>
          <w:color w:val="141823"/>
          <w:sz w:val="28"/>
          <w:shd w:val="clear" w:color="auto" w:fill="FFFFFF"/>
        </w:rPr>
        <w:t> </w:t>
      </w:r>
      <w:r w:rsidRPr="001241E4">
        <w:rPr>
          <w:rFonts w:ascii="Vrinda" w:hAnsi="Vrinda"/>
          <w:color w:val="141823"/>
          <w:sz w:val="28"/>
        </w:rPr>
        <w:br/>
      </w:r>
      <w:r w:rsidRPr="001241E4">
        <w:rPr>
          <w:rFonts w:ascii="Vrinda" w:hAnsi="Vrinda"/>
          <w:color w:val="141823"/>
          <w:sz w:val="28"/>
        </w:rPr>
        <w:br/>
      </w:r>
      <w:r w:rsidRPr="001241E4">
        <w:rPr>
          <w:rFonts w:ascii="Vrinda" w:hAnsi="Vrinda"/>
          <w:color w:val="141823"/>
          <w:sz w:val="28"/>
          <w:shd w:val="clear" w:color="auto" w:fill="FFFFFF"/>
          <w:cs/>
        </w:rPr>
        <w:t>সে মতে আমি তাঁর পক্ষে এই প্রস্তাব নিয়ে ২/এ লর্ড সিনহা রোডে গিয়ে তাঁদের সঙ্গে আলাপ করে একটি তৃতীয় স্থানে বৈঠকের ব্যবস্থা করি। ঐমতে বৈঠক অনুষ্ঠিত হয় এবং যাবতীয় আনুষ্ঠানিকতা নিয়ে পার্ক সার্কাসের ৯ নং এভিন্যুতে অবস্থিত পাকিস্তানের ডেপুটি হাইকমিশনার অফিস বাংলাদেশ মিশন হিসেবে ব্যবহার করার সিদ্ধান্ত নেয়া হয়।</w:t>
      </w:r>
      <w:r w:rsidRPr="001241E4">
        <w:rPr>
          <w:rStyle w:val="apple-converted-space"/>
          <w:rFonts w:ascii="Times New Roman" w:hAnsi="Times New Roman" w:cs="Times New Roman"/>
          <w:color w:val="141823"/>
          <w:sz w:val="28"/>
          <w:shd w:val="clear" w:color="auto" w:fill="FFFFFF"/>
        </w:rPr>
        <w:t> </w:t>
      </w:r>
      <w:r w:rsidRPr="001241E4">
        <w:rPr>
          <w:rFonts w:ascii="Vrinda" w:hAnsi="Vrinda"/>
          <w:color w:val="141823"/>
          <w:sz w:val="28"/>
        </w:rPr>
        <w:br/>
      </w:r>
      <w:r w:rsidRPr="001241E4">
        <w:rPr>
          <w:rFonts w:ascii="Vrinda" w:hAnsi="Vrinda"/>
          <w:color w:val="141823"/>
          <w:sz w:val="28"/>
        </w:rPr>
        <w:br/>
      </w:r>
      <w:r w:rsidRPr="001241E4">
        <w:rPr>
          <w:rFonts w:ascii="Vrinda" w:hAnsi="Vrinda"/>
          <w:color w:val="141823"/>
          <w:sz w:val="28"/>
          <w:shd w:val="clear" w:color="auto" w:fill="FFFFFF"/>
          <w:cs/>
        </w:rPr>
        <w:t>ইতিমধ্যে ১৭ই এপ্রিল মেহেরপুরের বৈদ্যনাথতলায় দেশি-বিদেশি প্রায় শতাধিক সাংবাদিক ও ফটোগ্রাফারের উপস্থিতিতে বঙ্গবন্ধু মুজিবকে রাষ্ট্রপতি ও তাজউদ্দিনকে প্রধানমন্ত্রী ও অন্যান্য তিনজনকে মন্ত্রী</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জনাব ওসমানীকে প্রধান সেনাপতি ও নয়জনকে সেক্টর কমান্ডার করে বিপ্লবী গণপ্রজাতন্ত্রী বাংলাদেশ সরকার গঠিত হয়। ঐ দিন রাতেই আমরা কলকাতায় ফিরি। তার পূর্ব থেকেই আমাকে কেন্দ্রীয় ত্রাণ ও পুনর্বাসনের এম.এন.এ. ইনচার্জ করে বিধান রায়ের বাড়ি ৪৭ প্রিন্সেপ স্ট্রিটে দফতরের ভার দেয়া হয়। অধ্যাপক ইউসুফ আলীকেও পরে যুক্তভাবে এই পদে একই জায়গায় নিয়োগ করা হয়। পরে পরিচয়পত্র প্রদান</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ইত্যাদি ব্যাপারে কাজের চাপ অসম্ভব বেড়ে যাওয়ায় স্বরাষ্ট্রমন্ত্রী জনাব কামরুজ্জামান তাঁর মন্ত্রণালয়ের সঙ্গে আমাকে যুক্ত করে নেন। সাহায্য ও পুনর্বাসন মন্ত্রণালয়ের আরো দুইটি অতিরিক্ত অফিস নেয়া হয়। একটি ৩/১</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 xml:space="preserve">কামাক স্ট্রিটে এবং অন্যটি ১নং বালিগঞ্জে। শ্রী জি. এস. ভৌমিক </w:t>
      </w:r>
      <w:r w:rsidRPr="001241E4">
        <w:rPr>
          <w:rFonts w:ascii="Vrinda" w:hAnsi="Vrinda"/>
          <w:color w:val="141823"/>
          <w:sz w:val="28"/>
          <w:shd w:val="clear" w:color="auto" w:fill="FFFFFF"/>
        </w:rPr>
        <w:t xml:space="preserve">Defected </w:t>
      </w:r>
      <w:r w:rsidRPr="001241E4">
        <w:rPr>
          <w:rFonts w:ascii="Vrinda" w:hAnsi="Vrinda"/>
          <w:color w:val="141823"/>
          <w:sz w:val="28"/>
          <w:shd w:val="clear" w:color="auto" w:fill="FFFFFF"/>
          <w:cs/>
        </w:rPr>
        <w:t>জেলা দায়রা জজকে রিলিফ কমিশনার হিসেবে আমার অধীনে ন্যস্ত করা হয়। জনাব কাওসার আলী সহ অনেকে যুক্তভাবে আমাকে সহায়তা করেন। প্রবাসী মুজিবনগর সরকার ৯ মাস যুদ্ধকালে আর কোনো মন্ত্রী নিয়োগ করেননি। আমাদের এম.এন.এ. ইনচার্জদের মন্ত্রীর স্ট্যাটাস দেয়া হয়। ৩/১</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কামাক স্ট্রিটে বিদেশ হতে প্রাপ্ত টাকা</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চেক</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ইত্যাদি গ্রহণ করা হতো। এখানে জনাব কামরুজ্জামান</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ইউসুফ আলী এবং আমি ছাড়া আর কোনো লোকের প্রবেশাধিকার ছিল না।</w:t>
      </w:r>
      <w:r w:rsidRPr="001241E4">
        <w:rPr>
          <w:rFonts w:ascii="Vrinda" w:hAnsi="Vrinda"/>
          <w:color w:val="141823"/>
          <w:sz w:val="28"/>
        </w:rPr>
        <w:br/>
      </w:r>
      <w:r w:rsidRPr="001241E4">
        <w:rPr>
          <w:rFonts w:ascii="Vrinda" w:hAnsi="Vrinda"/>
          <w:color w:val="141823"/>
          <w:sz w:val="28"/>
        </w:rPr>
        <w:lastRenderedPageBreak/>
        <w:br/>
      </w:r>
      <w:r w:rsidRPr="001241E4">
        <w:rPr>
          <w:rFonts w:ascii="Vrinda" w:hAnsi="Vrinda"/>
          <w:color w:val="141823"/>
          <w:sz w:val="28"/>
          <w:shd w:val="clear" w:color="auto" w:fill="FFFFFF"/>
          <w:cs/>
        </w:rPr>
        <w:t>পরে মাননীয় অস্থায়ী রাষ্ট্রপতি আমাকে তাঁর ব্যক্তিগত প্রতিনিধি (</w:t>
      </w:r>
      <w:r w:rsidRPr="001241E4">
        <w:rPr>
          <w:rFonts w:ascii="Vrinda" w:hAnsi="Vrinda"/>
          <w:color w:val="141823"/>
          <w:sz w:val="28"/>
          <w:shd w:val="clear" w:color="auto" w:fill="FFFFFF"/>
        </w:rPr>
        <w:t xml:space="preserve">Personal envoy) </w:t>
      </w:r>
      <w:r w:rsidRPr="001241E4">
        <w:rPr>
          <w:rFonts w:ascii="Vrinda" w:hAnsi="Vrinda"/>
          <w:color w:val="141823"/>
          <w:sz w:val="28"/>
          <w:shd w:val="clear" w:color="auto" w:fill="FFFFFF"/>
          <w:cs/>
        </w:rPr>
        <w:t>হিসেবে মনোনীত করেন এবং জুন মাসে বিভিন্ন রণাঙ্গনে</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প্রশিক্ষণ কেন্দ্রে</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ভারতের বিভিন্ন জায়গায় ও নেপালে সংসদীয় দলের নেতা হিসেবে ঘোষণা করেন। পালাটোনায় ক্যাপ্টেন সুজাত আলী</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এম.এন.এ. ও ভারতীয় ক্যাপ্টেন ধর আমাকে নিয়ে প্রায় দুই হাজার মুক্তিযোদ্ধার শপথ অনুষ্ঠান পরিচালনা করেন। মেলাঘরে প্রায় চার হাজার মুক্তিযোদ্ধা আমার হাতে শপথ গ্রহণ করে। মেজর খালেদ মোশারফ</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ক্যাপ্টেন হুদা</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মেজর হায়দার সেখানে উপস্থিত ছিলেন। অনুরূপভাবে আমি রাজনগর</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ধর্মনগর</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ছোতাখোলা</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বিলোনিয়া</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বেগুলা</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মাঝদিয়া</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চরিলাম</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সাবরুম</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পূর্বাঞ্চলীয় প্রশিক্ষণ ক্যাম্প ও করিমপুর</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শিকারপুর</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ইছামতি</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ভাগীরথীর তীরে অবস্থিত বহু ক্যাম্পে গমন করি এবং বিভিন্ন সেক্টর কমান্ডার ও মুক্তিযোদ্ধাদের জন্য সাহায্য-সহযোগিতা</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অস্ত্রশস্ত্র ও প্রয়োজনীয় সামগ্রী সরবরাহের ব্যবস্থা করি। উল্লেখ্য যে</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আমাদের বহু খ্যাতনামা মুক্তিযোদ্ধা দেশের অভ্যন্তরে থেকেই সম্মুখ যুদ্ধ ও গেরিলা যুদ্ধ পরিচালনা করেছিলেন। জনাব রুহুল আমিন ভুঞা</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খালেদ মোহাম্মদ আলী এম.এন.এ.</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মাহমুদুর রহমান</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বেলায়েত ও আমার দুই ছেলে গোলাম মহিউদ্দিন ও বাহার উদ্দিনসহ এরা প্রায় ৯ মাস দেশের অভ্যন্তরেই ছিলেন।</w:t>
      </w:r>
      <w:r w:rsidRPr="001241E4">
        <w:rPr>
          <w:rFonts w:ascii="Vrinda" w:hAnsi="Vrinda"/>
          <w:color w:val="141823"/>
          <w:sz w:val="28"/>
        </w:rPr>
        <w:br/>
      </w:r>
      <w:r w:rsidRPr="001241E4">
        <w:rPr>
          <w:rFonts w:ascii="Vrinda" w:hAnsi="Vrinda"/>
          <w:color w:val="141823"/>
          <w:sz w:val="28"/>
        </w:rPr>
        <w:br/>
      </w:r>
      <w:r w:rsidRPr="001241E4">
        <w:rPr>
          <w:rFonts w:ascii="Vrinda" w:hAnsi="Vrinda"/>
          <w:color w:val="141823"/>
          <w:sz w:val="28"/>
          <w:shd w:val="clear" w:color="auto" w:fill="FFFFFF"/>
          <w:cs/>
        </w:rPr>
        <w:t>১৭ই এপ্রিল মুজিবনগর সরকার গঠন করার পরই আমি কিছু নগদ টাকা ও দুই ট্রাক ত্রাণ সামগ্রী যথা রেইন কোট</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কিটস</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ইত্যাদি নিয়ে আগরতলায় এসে বিভিন্ন প্রশিক্ষণ কেন্দ্রে বিতরণ করি। জনাব জহুর আহমদ চৌধুরীকে আনুষ্ঠানিকভাবে ১৬৩ জন এম.পি.এ.</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এম.এন.এ.-এর উপস্থিতিতে আমার সভাপতিত্বে পূর্বাঞ্চলীয় সভাপতি নির্বাচিত করা হয়। ইতিপূর্বে এ পদ নিয়ে খুব দলাদলি ও দ্বন্দ ছিল। ইতিমধ্যে আমি নিজের কিছু প্রয়োজনীয় সামগ্রী আনয়ন ও পরিবারের স্ত্রী</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মাতা</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পাঁচ মেয়ে ও দুই ছেলে</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সকলের খোঁজ-খবর নেয়া এবং নোয়াখালী জেলার সংগ্রাম পরিষদের সভাপতির দায়দায়িত্ব বুঝিয়ে দেয়ার জন্য ২৪শে এপ্রিল বেলুনিয়া হয়ে নোয়াখালী প্রবেশ করি। মাইজদি গিয়ে দেখি বাসা ফাঁকা</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সব মালপত্র আছে কিন্তু বাড়িতে কোনো মানুষ নেই। অনুরূপভাবে জেলা প্রশাসক</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জজ</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 xml:space="preserve">পুলিশ সুপার সকলেই নিজ নিজ বাসস্থান ছেড়ে গ্রামে আশ্রয় নিয়েছেন। কারণ হানাদার বাহিনী লাকসাম হয়ে রেল লাইন ধরে দ্রুত নোয়াখালীর দিকে অগ্রসর </w:t>
      </w:r>
      <w:r w:rsidRPr="001241E4">
        <w:rPr>
          <w:rFonts w:ascii="Vrinda" w:hAnsi="Vrinda"/>
          <w:color w:val="141823"/>
          <w:sz w:val="28"/>
          <w:shd w:val="clear" w:color="auto" w:fill="FFFFFF"/>
          <w:cs/>
        </w:rPr>
        <w:lastRenderedPageBreak/>
        <w:t>হচ্ছিল। গভীর রাতে আমি জেলা প্রশাসকের সঙ্গে যোগাযোগ করি। পরে শুধু ঘন্টাখানেকের জন্য আমার স্ত্রী ও বড় মেয়ে ও শ্বশুরবাড়ির লোকজনদের সাথে দেখা করি। সঙ্গে সঙ্গেই একটি জিপ ঐ বাড়িতে আসে এবং রিজার্ভ পুলিশের ইন্সপেক্টর মি. খান এসে বলেন</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স্যার</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এখনই আপনাকে চলে যেতে হবে</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কাল আর বর্ডার ক্রস করতে পারবেন না। হানাদার বাহিনী মাইজদি টাউন হতে মাত্র ১০/১৫ মেইল দূরে চৌমুহনীর উত্তরে অবস্থান নিয়েছে। কাজেই ঐ মুহূর্তে হতভম্বের মত আবার নিরুদ্দেশের পথে যাত্রা করলাম। সঙ্গে ছিল আমার ল্যান্ড রোভার জিপ আর ড্রাইভার মাহমুদ</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চৌমুহনী বিদ্যামন্দিরের হেডমাস্টার সালাউদ্দিন এবং সোনাইমুড়ির গোলাম মোস্তফা। সামান্য কিছু টাকা নিয়ে আঁকাবাঁকা পথে ২৫শে এপ্রিল বর্ডার ক্রস করে বেলুনিয়া পৌঁছি। আসার সময় স্ত্রীকে বলে আসি</w:t>
      </w:r>
      <w:r w:rsidRPr="001241E4">
        <w:rPr>
          <w:rFonts w:ascii="Vrinda" w:hAnsi="Vrinda"/>
          <w:color w:val="141823"/>
          <w:sz w:val="28"/>
          <w:shd w:val="clear" w:color="auto" w:fill="FFFFFF"/>
        </w:rPr>
        <w:t>, “</w:t>
      </w:r>
      <w:r w:rsidRPr="001241E4">
        <w:rPr>
          <w:rFonts w:ascii="Vrinda" w:hAnsi="Vrinda"/>
          <w:color w:val="141823"/>
          <w:sz w:val="28"/>
          <w:shd w:val="clear" w:color="auto" w:fill="FFFFFF"/>
          <w:cs/>
        </w:rPr>
        <w:t>খোদা হাফেজ</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চরাঞ্চলে গিয়ে নিরাপদ আশ্রয়ে থাকতে চেষ্টা করো।</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বর্ডারের কাছে এসে এক নিরাপদ স্থানে জনাব সালাউদ্দিন ও গোলাম মোস্তফাকে নামিয়ে দেই। এস্কর্ট পার্টি হিসেবে মি. খানের জিপ ৩/৪ জন পুলিশ বর্ডার পর্যন্ত আমাদের সঙ্গে ছিল। যুদ্ধের শেষ দিন পর্যন্ত এই বিশ্বস্ত ড্রাইভার মাহমুদ বাবা-মা ছেড়ে আমার সঙ্গে ছিল।</w:t>
      </w:r>
      <w:r w:rsidRPr="001241E4">
        <w:rPr>
          <w:rStyle w:val="apple-converted-space"/>
          <w:rFonts w:ascii="Times New Roman" w:hAnsi="Times New Roman" w:cs="Times New Roman"/>
          <w:color w:val="141823"/>
          <w:sz w:val="28"/>
          <w:shd w:val="clear" w:color="auto" w:fill="FFFFFF"/>
        </w:rPr>
        <w:t> </w:t>
      </w:r>
      <w:r w:rsidRPr="001241E4">
        <w:rPr>
          <w:rFonts w:ascii="Vrinda" w:hAnsi="Vrinda"/>
          <w:color w:val="141823"/>
          <w:sz w:val="28"/>
        </w:rPr>
        <w:br/>
      </w:r>
      <w:r w:rsidRPr="001241E4">
        <w:rPr>
          <w:rFonts w:ascii="Vrinda" w:hAnsi="Vrinda"/>
          <w:color w:val="141823"/>
          <w:sz w:val="28"/>
        </w:rPr>
        <w:br/>
      </w:r>
      <w:r w:rsidRPr="001241E4">
        <w:rPr>
          <w:rFonts w:ascii="Vrinda" w:hAnsi="Vrinda"/>
          <w:color w:val="141823"/>
          <w:sz w:val="28"/>
          <w:shd w:val="clear" w:color="auto" w:fill="FFFFFF"/>
          <w:cs/>
        </w:rPr>
        <w:t>২৬ এপ্রিল তারিখে নোয়াখালীর পতন হয়। সমগ্র শহর হানাদার বাহিনী দখল করে নেয়। আগরতলায় এসে ত্রিপুরার মুখ্যমন্ত্রী ও বিভিন্ন নেতৃবৃন্দের সঙ্গে এবং অন্যান্যের সঙ্গে বিশেষ করে ২নং সেক্টরের মেজর খালেদ মোশারফ-এর সঙ্গে যোগাযোগ রক্ষা করে বাংলাদেশের অভ্যন্তরে অস্ত্র ও বিস্ফোরক প্রেরণের ব্যবস্থা করি।</w:t>
      </w:r>
      <w:r w:rsidRPr="001241E4">
        <w:rPr>
          <w:rFonts w:ascii="Vrinda" w:hAnsi="Vrinda"/>
          <w:color w:val="141823"/>
          <w:sz w:val="28"/>
        </w:rPr>
        <w:br/>
      </w:r>
      <w:r w:rsidRPr="001241E4">
        <w:rPr>
          <w:rFonts w:ascii="Vrinda" w:hAnsi="Vrinda"/>
          <w:color w:val="141823"/>
          <w:sz w:val="28"/>
        </w:rPr>
        <w:br/>
      </w:r>
      <w:r w:rsidRPr="001241E4">
        <w:rPr>
          <w:rFonts w:ascii="Vrinda" w:hAnsi="Vrinda"/>
          <w:color w:val="141823"/>
          <w:sz w:val="28"/>
          <w:shd w:val="clear" w:color="auto" w:fill="FFFFFF"/>
          <w:cs/>
        </w:rPr>
        <w:t xml:space="preserve">ইতিমধ্যে মুজিবনগর থেকে জরুরি ভিত্তিতে কলকাতা গমনের জন্য আমার ডাক আসে। আমি পূর্বেই সব কিছু জহুর আহমদ চৌধুরীকে বুঝিয়ে দিয়ে চলে যাই। ৯নং সার্কাস এভিনিউ অর্থাৎ </w:t>
      </w:r>
      <w:r w:rsidRPr="001241E4">
        <w:rPr>
          <w:rFonts w:ascii="Vrinda" w:hAnsi="Vrinda"/>
          <w:color w:val="141823"/>
          <w:sz w:val="28"/>
          <w:shd w:val="clear" w:color="auto" w:fill="FFFFFF"/>
        </w:rPr>
        <w:t>‘</w:t>
      </w:r>
      <w:r w:rsidRPr="001241E4">
        <w:rPr>
          <w:rFonts w:ascii="Vrinda" w:hAnsi="Vrinda"/>
          <w:color w:val="141823"/>
          <w:sz w:val="28"/>
          <w:shd w:val="clear" w:color="auto" w:fill="FFFFFF"/>
          <w:cs/>
        </w:rPr>
        <w:t>বাংলাদেশ মিশন</w:t>
      </w:r>
      <w:r w:rsidRPr="001241E4">
        <w:rPr>
          <w:rFonts w:ascii="Vrinda" w:hAnsi="Vrinda"/>
          <w:color w:val="141823"/>
          <w:sz w:val="28"/>
          <w:shd w:val="clear" w:color="auto" w:fill="FFFFFF"/>
        </w:rPr>
        <w:t>’-</w:t>
      </w:r>
      <w:r w:rsidRPr="001241E4">
        <w:rPr>
          <w:rFonts w:ascii="Vrinda" w:hAnsi="Vrinda"/>
          <w:color w:val="141823"/>
          <w:sz w:val="28"/>
          <w:shd w:val="clear" w:color="auto" w:fill="FFFFFF"/>
          <w:cs/>
        </w:rPr>
        <w:t>এ দেশি-বিদেশি অনেক ব্যক্তি</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বিশেষ করে পিটার হেজেল হার্স্ট</w:t>
      </w:r>
      <w:r w:rsidRPr="001241E4">
        <w:rPr>
          <w:rFonts w:ascii="Vrinda" w:hAnsi="Vrinda"/>
          <w:color w:val="141823"/>
          <w:sz w:val="28"/>
          <w:shd w:val="clear" w:color="auto" w:fill="FFFFFF"/>
        </w:rPr>
        <w:t>,</w:t>
      </w:r>
      <w:r w:rsidR="0043397F">
        <w:rPr>
          <w:rFonts w:ascii="Vrinda" w:hAnsi="Vrinda" w:hint="cs"/>
          <w:color w:val="141823"/>
          <w:sz w:val="28"/>
          <w:shd w:val="clear" w:color="auto" w:fill="FFFFFF"/>
          <w:cs/>
        </w:rPr>
        <w:t xml:space="preserve"> নিউ ইয়র্ক টাইমস এবং ক্রিশ্চিয়ান সায়েন্স মনিটরের</w:t>
      </w:r>
      <w:r w:rsidRPr="001241E4">
        <w:rPr>
          <w:rFonts w:ascii="Vrinda" w:hAnsi="Vrinda"/>
          <w:color w:val="141823"/>
          <w:sz w:val="28"/>
          <w:shd w:val="clear" w:color="auto" w:fill="FFFFFF"/>
          <w:cs/>
        </w:rPr>
        <w:t xml:space="preserve"> প্রতিনিধি</w:t>
      </w:r>
      <w:r w:rsidR="0043397F">
        <w:rPr>
          <w:rFonts w:ascii="Vrinda" w:hAnsi="Vrinda" w:hint="cs"/>
          <w:color w:val="141823"/>
          <w:sz w:val="28"/>
          <w:shd w:val="clear" w:color="auto" w:fill="FFFFFF"/>
          <w:cs/>
        </w:rPr>
        <w:t xml:space="preserve"> হেনরি হাওয়ার্ড গেস মার্ক গায়েন</w:t>
      </w:r>
      <w:r w:rsidRPr="001241E4">
        <w:rPr>
          <w:rFonts w:ascii="Vrinda" w:hAnsi="Vrinda"/>
          <w:color w:val="141823"/>
          <w:sz w:val="28"/>
          <w:shd w:val="clear" w:color="auto" w:fill="FFFFFF"/>
          <w:cs/>
        </w:rPr>
        <w:t xml:space="preserve"> এর সঙ্গে আমি বাংলাদেশের গণহত্যা এবং প্রাসঙ্গিক বিষয়ে আলোচনা করি। এখানে প্রয়াত ড. মুজাফফর আহমদও উপস্থিত ছিলেন</w:t>
      </w:r>
      <w:r w:rsidRPr="001241E4">
        <w:rPr>
          <w:rFonts w:ascii="Vrinda" w:hAnsi="Vrinda" w:cs="Mangal"/>
          <w:color w:val="141823"/>
          <w:sz w:val="28"/>
          <w:shd w:val="clear" w:color="auto" w:fill="FFFFFF"/>
          <w:cs/>
          <w:lang w:bidi="hi-IN"/>
        </w:rPr>
        <w:t xml:space="preserve">। </w:t>
      </w:r>
      <w:r w:rsidRPr="001241E4">
        <w:rPr>
          <w:rFonts w:ascii="Vrinda" w:hAnsi="Vrinda"/>
          <w:color w:val="141823"/>
          <w:sz w:val="28"/>
          <w:shd w:val="clear" w:color="auto" w:fill="FFFFFF"/>
          <w:cs/>
          <w:lang w:bidi="bn-IN"/>
        </w:rPr>
        <w:t>কখনও পররাষ্ট্রমন্ত্রী খন্দকার মোশতাক আহমদও উপস্থিত থাকতেন।</w:t>
      </w:r>
      <w:r w:rsidRPr="001241E4">
        <w:rPr>
          <w:rFonts w:ascii="Vrinda" w:hAnsi="Vrinda"/>
          <w:color w:val="141823"/>
          <w:sz w:val="28"/>
        </w:rPr>
        <w:br/>
      </w:r>
      <w:r w:rsidRPr="001241E4">
        <w:rPr>
          <w:rFonts w:ascii="Vrinda" w:hAnsi="Vrinda"/>
          <w:color w:val="141823"/>
          <w:sz w:val="28"/>
        </w:rPr>
        <w:br/>
      </w:r>
      <w:r w:rsidRPr="001241E4">
        <w:rPr>
          <w:rFonts w:ascii="Vrinda" w:hAnsi="Vrinda"/>
          <w:color w:val="141823"/>
          <w:sz w:val="28"/>
          <w:shd w:val="clear" w:color="auto" w:fill="FFFFFF"/>
          <w:cs/>
        </w:rPr>
        <w:lastRenderedPageBreak/>
        <w:t>ইতিমধ্যে খবর পেলাম আমার গ্রামের বাড়ি(রাজাপুর)</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শ্বশুরবাড়ি(আবদুল্লাহপুর) এবং দুই বোনের বাড়ি (যথাক্রমে করিমপুর ও বারইপুর) হানাদাররা আক্রমণ করেছে। আমার মাইজদির পাকা দ্বিতল বাড়ি অগ্নিসংযোগ করে পুড়িয়ে দিয়েছে। আমার শ্বশুরবাড়িতে সৌভাগ্যবশতঃ স্ত্রী ও বড় দুই মেয়ে সেদিন উপস্থিত ছিল না। ঐ দিনই সন্ধ্যায় রাতে তারা অন্যত্র আশ্রয় নিয়েছিল। ছোট দুই মেয়ে লিলি ও মায়া (১০ বৎসর</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৭ বৎসর)সহ বাড়ির সমস্ত স্ত্রী পুরুষকে বন্দি করে বাহির বাড়িতে উঠিয়ে নেয় এবং সমস্ত পুরুষকে ট্রাকে করে মাইজদি ক্যাম্পে নিয়ে আসে। দীর্ঘ ৪ মাস কনসেনট্রেশন ক্যাম্পে রেখে তাদের উপর নির্যাতন করে</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এবং গায়ের চামড়া পুড়িয়ে দেয়। ৪ জনকে গুলি করে হত্যা করে। পরে অবশ্য তারা বাড়ির সমস্ত মহিলা ও শিশুকে এক বালুচ ক্যাপ্টেনের নির্দেশে ছেড়ে দেয়। ভাগ্যক্রমে আমার বড় ছেলে গোলাম মহিউদ্দিন (লাতু) পানিতে ঝাঁপিয়ে পড়ে প্রাণে বেঁচে কচুরীপানার নিচে দিয়ে পালিয়ে যেতে সক্ষম হয়। হানাদাররা দুই বোনের সমস্ত বাড়িঘর পুড়িয়ে দেয়। ছোট বোনটির মৃত্যু এর পূর্বেই হয়েছিল এবং তার স্বামীও জীবিত ছিল না। একমাত্র ভাগ্নে মফিজ তখন সামরিক বিভাগের চাকুরিতে পশ্চিম পাকিস্তানের কোহাটে আটক। ভাগ্নী জামাই মমিনউল্লাহ এবং তার বড় ভাইয়ের কলেজে পড়ুয়া দুই ছেলে নূরউদ্দিন</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শাহাবুদ্দিনসহ নয়জনকে লাইনে দাঁড় করিয়ে হানাদার বাহিনী ফায়ারিং স্কোয়াডে গুলি করে হত্যা করে। এই মর্মান্তিক খবর আমাকে জানানো হয়নি। যেমন জহুর আহমদ চৌধুরীর জ্যেষ্ঠ ছেলের মৃত্যু সংবাদও তাঁর নিকট গোপন রাখা হয়েছিল। আ স ম আব্দুর রব ও অন্যান্যের চেষ্টায় আমার স্ত্রী</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কন্যা ও মৃত ভগ্নীর ছেলে মনজু এবং আমার ছোট ভাই এনায়েত জুলাই মাসের প্রথম সপ্তাহে বেলোনিয়ায় পৌঁছে। এ সময় মুর্শিদাবাদের বিভিন্ন স্থানে সংখ্যাগরিষ্ঠ মুসলমান অধ্যুষিত এলাকায় তীব্রভাবে সাম্প্রদায়িক দাঙ্গা দেখা দেয়। স্মর্তব্য</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কলকাতাসহ পশ্চিমবঙ্গ এবং আলীগড়সহ ভারতের উত্তরাঞ্চলের অধিকাংশ মুসলমান যুদ্ধের প্রথম দিকে তীব্রভাবে মুক্তিযুদ্ধের বিরোধীতা করে। তাদের ধারণা ছিল পাকিস্তান ভেঙ্গে গেলে তাদের নিরাপত্তা বিঘ্নিত হবে</w:t>
      </w:r>
      <w:r w:rsidRPr="001241E4">
        <w:rPr>
          <w:rFonts w:ascii="Vrinda" w:hAnsi="Vrinda" w:cs="Mangal"/>
          <w:color w:val="141823"/>
          <w:sz w:val="28"/>
          <w:shd w:val="clear" w:color="auto" w:fill="FFFFFF"/>
          <w:cs/>
          <w:lang w:bidi="hi-IN"/>
        </w:rPr>
        <w:t xml:space="preserve">। </w:t>
      </w:r>
      <w:r w:rsidRPr="001241E4">
        <w:rPr>
          <w:rFonts w:ascii="Vrinda" w:hAnsi="Vrinda"/>
          <w:color w:val="141823"/>
          <w:sz w:val="28"/>
          <w:shd w:val="clear" w:color="auto" w:fill="FFFFFF"/>
          <w:cs/>
          <w:lang w:bidi="bn-IN"/>
        </w:rPr>
        <w:t>তাদের ভ্রমাত্মক ধারণা দূর করার জন্য মুজিবনগর সরকার বিশেষ করে সৈয়দ নজরুল ইসলাম ও মনসুর আলী আমাকে হিন্দু</w:t>
      </w:r>
      <w:r w:rsidRPr="001241E4">
        <w:rPr>
          <w:rFonts w:ascii="Vrinda" w:hAnsi="Vrinda"/>
          <w:color w:val="141823"/>
          <w:sz w:val="28"/>
          <w:shd w:val="clear" w:color="auto" w:fill="FFFFFF"/>
          <w:cs/>
        </w:rPr>
        <w:t>-মুসলমান সম্প্রীতি রক্ষার জন্য রাষ্ট্রপতির বিশেষ দূত হিসেবে নদীয়া</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কৃষ্ণনগর</w:t>
      </w:r>
      <w:r w:rsidRPr="001241E4">
        <w:rPr>
          <w:rFonts w:ascii="Vrinda" w:hAnsi="Vrinda"/>
          <w:color w:val="141823"/>
          <w:sz w:val="28"/>
          <w:shd w:val="clear" w:color="auto" w:fill="FFFFFF"/>
        </w:rPr>
        <w:t xml:space="preserve">, </w:t>
      </w:r>
      <w:r w:rsidRPr="001241E4">
        <w:rPr>
          <w:rFonts w:ascii="Vrinda" w:hAnsi="Vrinda"/>
          <w:color w:val="141823"/>
          <w:sz w:val="28"/>
          <w:shd w:val="clear" w:color="auto" w:fill="FFFFFF"/>
          <w:cs/>
        </w:rPr>
        <w:t>বহরমপুর সহ বিভিন্ন জায়গায় পাঠান। এ সময় ফরিদপুর থেকে লক্ষাধিক তপশীলী সম্প্রদায়ের লোক উপরিউক্ত এলাকাগুলোতে আশ্রয় নিয়েছিল।</w:t>
      </w:r>
      <w:r w:rsidRPr="001241E4">
        <w:rPr>
          <w:rStyle w:val="apple-converted-space"/>
          <w:rFonts w:ascii="Times New Roman" w:hAnsi="Times New Roman" w:cs="Times New Roman"/>
          <w:color w:val="141823"/>
          <w:sz w:val="28"/>
          <w:shd w:val="clear" w:color="auto" w:fill="FFFFFF"/>
        </w:rPr>
        <w:t> </w:t>
      </w:r>
      <w:r w:rsidR="001D1C14" w:rsidRPr="001241E4">
        <w:rPr>
          <w:rFonts w:ascii="Helvetica" w:hAnsi="Helvetica"/>
          <w:color w:val="141823"/>
          <w:sz w:val="28"/>
          <w:shd w:val="clear" w:color="auto" w:fill="FFFFFF"/>
          <w:cs/>
        </w:rPr>
        <w:t xml:space="preserve">যতদূর মনে পড়ে বহরমপুর </w:t>
      </w:r>
      <w:r w:rsidR="001D1C14" w:rsidRPr="001241E4">
        <w:rPr>
          <w:rFonts w:ascii="Helvetica" w:hAnsi="Helvetica"/>
          <w:color w:val="141823"/>
          <w:sz w:val="28"/>
          <w:shd w:val="clear" w:color="auto" w:fill="FFFFFF"/>
          <w:cs/>
        </w:rPr>
        <w:lastRenderedPageBreak/>
        <w:t>সীমান্তে একদিনেই প্রায় ১০ হাজার নমশুদ্র ঢাল সড়কি নিয়ে আশ্রয় গ্রহণ করেছিল। আল্লাহর রহমতে আমি</w:t>
      </w:r>
      <w:r w:rsidR="001D1C14" w:rsidRPr="001241E4">
        <w:rPr>
          <w:rFonts w:ascii="Helvetica" w:hAnsi="Helvetica" w:cs="Helvetica"/>
          <w:color w:val="141823"/>
          <w:sz w:val="28"/>
          <w:shd w:val="clear" w:color="auto" w:fill="FFFFFF"/>
        </w:rPr>
        <w:t xml:space="preserve">, </w:t>
      </w:r>
      <w:r w:rsidR="001D1C14" w:rsidRPr="001241E4">
        <w:rPr>
          <w:rFonts w:ascii="Helvetica" w:hAnsi="Helvetica"/>
          <w:color w:val="141823"/>
          <w:sz w:val="28"/>
          <w:shd w:val="clear" w:color="auto" w:fill="FFFFFF"/>
          <w:cs/>
        </w:rPr>
        <w:t>মরহুম গোলাম কিবরিয়া এম.এন.এ.</w:t>
      </w:r>
      <w:r w:rsidR="001D1C14" w:rsidRPr="001241E4">
        <w:rPr>
          <w:rFonts w:ascii="Helvetica" w:hAnsi="Helvetica" w:cs="Helvetica"/>
          <w:color w:val="141823"/>
          <w:sz w:val="28"/>
          <w:shd w:val="clear" w:color="auto" w:fill="FFFFFF"/>
        </w:rPr>
        <w:t xml:space="preserve">, </w:t>
      </w:r>
      <w:r w:rsidR="001D1C14" w:rsidRPr="001241E4">
        <w:rPr>
          <w:rFonts w:ascii="Helvetica" w:hAnsi="Helvetica"/>
          <w:color w:val="141823"/>
          <w:sz w:val="28"/>
          <w:shd w:val="clear" w:color="auto" w:fill="FFFFFF"/>
          <w:cs/>
        </w:rPr>
        <w:t>আজিজুর রহমান আক্কাছ এম.এন.এ. ও অন্যান্য এমপি এবং বহরমপুরের তরুণ আই এ এস অফিসার মি. ডি কে ঘোষ-এর সহযোগিতায় প্রত্যেক মুসলমানের বহিঃ বাড়ির ঘর</w:t>
      </w:r>
      <w:r w:rsidR="001D1C14" w:rsidRPr="001241E4">
        <w:rPr>
          <w:rFonts w:ascii="Helvetica" w:hAnsi="Helvetica" w:cs="Helvetica"/>
          <w:color w:val="141823"/>
          <w:sz w:val="28"/>
          <w:shd w:val="clear" w:color="auto" w:fill="FFFFFF"/>
        </w:rPr>
        <w:t xml:space="preserve">, </w:t>
      </w:r>
      <w:r w:rsidR="001D1C14" w:rsidRPr="001241E4">
        <w:rPr>
          <w:rFonts w:ascii="Helvetica" w:hAnsi="Helvetica"/>
          <w:color w:val="141823"/>
          <w:sz w:val="28"/>
          <w:shd w:val="clear" w:color="auto" w:fill="FFFFFF"/>
          <w:cs/>
        </w:rPr>
        <w:t>স্কুল</w:t>
      </w:r>
      <w:r w:rsidR="001D1C14" w:rsidRPr="001241E4">
        <w:rPr>
          <w:rFonts w:ascii="Helvetica" w:hAnsi="Helvetica" w:cs="Helvetica"/>
          <w:color w:val="141823"/>
          <w:sz w:val="28"/>
          <w:shd w:val="clear" w:color="auto" w:fill="FFFFFF"/>
        </w:rPr>
        <w:t xml:space="preserve">, </w:t>
      </w:r>
      <w:r w:rsidR="001D1C14" w:rsidRPr="001241E4">
        <w:rPr>
          <w:rFonts w:ascii="Helvetica" w:hAnsi="Helvetica"/>
          <w:color w:val="141823"/>
          <w:sz w:val="28"/>
          <w:shd w:val="clear" w:color="auto" w:fill="FFFFFF"/>
          <w:cs/>
        </w:rPr>
        <w:t>কলেজ</w:t>
      </w:r>
      <w:r w:rsidR="001D1C14" w:rsidRPr="001241E4">
        <w:rPr>
          <w:rFonts w:ascii="Helvetica" w:hAnsi="Helvetica" w:cs="Helvetica"/>
          <w:color w:val="141823"/>
          <w:sz w:val="28"/>
          <w:shd w:val="clear" w:color="auto" w:fill="FFFFFF"/>
        </w:rPr>
        <w:t xml:space="preserve">, </w:t>
      </w:r>
      <w:r w:rsidR="001D1C14" w:rsidRPr="001241E4">
        <w:rPr>
          <w:rFonts w:ascii="Helvetica" w:hAnsi="Helvetica"/>
          <w:color w:val="141823"/>
          <w:sz w:val="28"/>
          <w:shd w:val="clear" w:color="auto" w:fill="FFFFFF"/>
          <w:cs/>
        </w:rPr>
        <w:t>মাদ্রাসা সমস্তই বাস্তুহারাদের আশ্রয়ের জন্য ছেড়ে দেয়ার ব্যাপারে সফলকাম হই। এমনকি সরকারী নির্দেশে সমস্ত শিক্ষা প্রতিষ্ঠান এবং মারওয়ারীদের বিরাট বিরাট পাটের খালি গুদাম বাস্তুহারাদের জন্য খালি করে দেয়া হয়। মিসেস সুভদ্রা এমপি ও তদানীন্তন কংগ্রেসের মহাসচিব হেনরি অস্টিন সহ আমরা উত্তরাঞ্চলের আলীগড়</w:t>
      </w:r>
      <w:r w:rsidR="001D1C14" w:rsidRPr="001241E4">
        <w:rPr>
          <w:rFonts w:ascii="Helvetica" w:hAnsi="Helvetica" w:cs="Helvetica"/>
          <w:color w:val="141823"/>
          <w:sz w:val="28"/>
          <w:shd w:val="clear" w:color="auto" w:fill="FFFFFF"/>
        </w:rPr>
        <w:t xml:space="preserve">, </w:t>
      </w:r>
      <w:r w:rsidR="001D1C14" w:rsidRPr="001241E4">
        <w:rPr>
          <w:rFonts w:ascii="Helvetica" w:hAnsi="Helvetica"/>
          <w:color w:val="141823"/>
          <w:sz w:val="28"/>
          <w:shd w:val="clear" w:color="auto" w:fill="FFFFFF"/>
          <w:cs/>
        </w:rPr>
        <w:t>মীরাট ও অন্যান্য স্থানের সাম্প্রদায়িকতা বিরোধী কাজে বিভিন্ন স্থানে জনসভা ও গণসংযোগ করি।</w:t>
      </w:r>
      <w:r w:rsidR="001D1C14" w:rsidRPr="001241E4">
        <w:rPr>
          <w:rStyle w:val="apple-converted-space"/>
          <w:rFonts w:ascii="Helvetica" w:hAnsi="Helvetica" w:cs="Helvetica"/>
          <w:color w:val="141823"/>
          <w:sz w:val="28"/>
          <w:shd w:val="clear" w:color="auto" w:fill="FFFFFF"/>
        </w:rPr>
        <w:t> </w:t>
      </w:r>
      <w:r w:rsidR="003215A9" w:rsidRPr="003215A9">
        <w:rPr>
          <w:rFonts w:ascii="Helvetica" w:eastAsia="Times New Roman" w:hAnsi="Helvetica"/>
          <w:color w:val="141823"/>
          <w:sz w:val="28"/>
          <w:cs/>
        </w:rPr>
        <w:t>এ সময় আমার নেতৃত্বে তিন সদস্যবিশিষ্ট একটি প্রতিনিধিদলকে নেপালে যাওয়ার জন্য রাষ্ট্রপতি সরকারী নির্দেশ দেন । অপর দুই সদস্য ছিলেন শ্রী সুবোধ মিত্র ও আব্দুল মমিন তালুকদার</w:t>
      </w:r>
      <w:r w:rsidR="003215A9" w:rsidRPr="003215A9">
        <w:rPr>
          <w:rFonts w:ascii="Helvetica" w:eastAsia="Times New Roman" w:hAnsi="Helvetica" w:cs="Helvetica"/>
          <w:color w:val="141823"/>
          <w:sz w:val="28"/>
        </w:rPr>
        <w:t xml:space="preserve"> </w:t>
      </w:r>
      <w:r w:rsidR="003215A9" w:rsidRPr="003215A9">
        <w:rPr>
          <w:rFonts w:ascii="Helvetica" w:eastAsia="Times New Roman" w:hAnsi="Helvetica"/>
          <w:color w:val="141823"/>
          <w:sz w:val="28"/>
          <w:cs/>
        </w:rPr>
        <w:t>এম</w:t>
      </w:r>
      <w:r w:rsidR="003215A9" w:rsidRPr="003215A9">
        <w:rPr>
          <w:rFonts w:ascii="Helvetica" w:eastAsia="Times New Roman" w:hAnsi="Helvetica" w:cs="Helvetica"/>
          <w:color w:val="141823"/>
          <w:sz w:val="28"/>
        </w:rPr>
        <w:t xml:space="preserve">, </w:t>
      </w:r>
      <w:r w:rsidR="003215A9" w:rsidRPr="003215A9">
        <w:rPr>
          <w:rFonts w:ascii="Helvetica" w:eastAsia="Times New Roman" w:hAnsi="Helvetica"/>
          <w:color w:val="141823"/>
          <w:sz w:val="28"/>
          <w:cs/>
        </w:rPr>
        <w:t>এন</w:t>
      </w:r>
      <w:r w:rsidR="003215A9" w:rsidRPr="003215A9">
        <w:rPr>
          <w:rFonts w:ascii="Helvetica" w:eastAsia="Times New Roman" w:hAnsi="Helvetica" w:cs="Helvetica"/>
          <w:color w:val="141823"/>
          <w:sz w:val="28"/>
        </w:rPr>
        <w:t xml:space="preserve">, </w:t>
      </w:r>
      <w:r w:rsidR="003215A9" w:rsidRPr="003215A9">
        <w:rPr>
          <w:rFonts w:ascii="Helvetica" w:eastAsia="Times New Roman" w:hAnsi="Helvetica"/>
          <w:color w:val="141823"/>
          <w:sz w:val="28"/>
          <w:cs/>
        </w:rPr>
        <w:t xml:space="preserve">এ । আমার নেপাল যাওয়ার পূর্বে দিল্লীস্থ পাকিস্তান হাইকমিশন হতে যে দুইজন ডিপ্লোম্যাট কে </w:t>
      </w:r>
      <w:r w:rsidR="003215A9" w:rsidRPr="003215A9">
        <w:rPr>
          <w:rFonts w:ascii="Helvetica" w:eastAsia="Times New Roman" w:hAnsi="Helvetica" w:cs="Helvetica"/>
          <w:color w:val="141823"/>
          <w:sz w:val="28"/>
        </w:rPr>
        <w:t xml:space="preserve">, </w:t>
      </w:r>
      <w:r w:rsidR="003215A9" w:rsidRPr="003215A9">
        <w:rPr>
          <w:rFonts w:ascii="Helvetica" w:eastAsia="Times New Roman" w:hAnsi="Helvetica"/>
          <w:color w:val="141823"/>
          <w:sz w:val="28"/>
          <w:cs/>
        </w:rPr>
        <w:t>এম সাহাবুদ্দিন এবং জনাব আমজাদুল হক ডিফেক্ট করেছিলেন তাঁদের সাথে যোগাযোগ রেখে প্রা</w:t>
      </w:r>
      <w:r w:rsidR="003215A9">
        <w:rPr>
          <w:rFonts w:ascii="Helvetica" w:eastAsia="Times New Roman" w:hAnsi="Helvetica"/>
          <w:color w:val="141823"/>
          <w:sz w:val="28"/>
          <w:cs/>
        </w:rPr>
        <w:t>য় দুসপ্তাহ দিল্লীতে অবস্থান করি</w:t>
      </w:r>
      <w:r w:rsidR="003215A9" w:rsidRPr="003215A9">
        <w:rPr>
          <w:rFonts w:ascii="Helvetica" w:eastAsia="Times New Roman" w:hAnsi="Helvetica" w:cs="Mangal"/>
          <w:color w:val="141823"/>
          <w:sz w:val="28"/>
          <w:cs/>
          <w:lang w:bidi="hi-IN"/>
        </w:rPr>
        <w:t xml:space="preserve">। </w:t>
      </w:r>
      <w:r w:rsidR="003215A9" w:rsidRPr="003215A9">
        <w:rPr>
          <w:rFonts w:ascii="Helvetica" w:eastAsia="Times New Roman" w:hAnsi="Helvetica"/>
          <w:color w:val="141823"/>
          <w:sz w:val="28"/>
          <w:cs/>
          <w:lang w:bidi="bn-IN"/>
        </w:rPr>
        <w:t>এ সময় আমার আমরা সর্বভারতী</w:t>
      </w:r>
      <w:r w:rsidR="003215A9" w:rsidRPr="003215A9">
        <w:rPr>
          <w:rFonts w:ascii="Helvetica" w:eastAsia="Times New Roman" w:hAnsi="Helvetica"/>
          <w:color w:val="141823"/>
          <w:sz w:val="28"/>
          <w:cs/>
        </w:rPr>
        <w:t>য় সংগ্রামী নেতা শ্রী আচার্য কৃপালনি</w:t>
      </w:r>
      <w:r w:rsidR="003215A9" w:rsidRPr="003215A9">
        <w:rPr>
          <w:rFonts w:ascii="Helvetica" w:eastAsia="Times New Roman" w:hAnsi="Helvetica" w:cs="Helvetica"/>
          <w:color w:val="141823"/>
          <w:sz w:val="28"/>
        </w:rPr>
        <w:t xml:space="preserve"> ( </w:t>
      </w:r>
      <w:r w:rsidR="003215A9" w:rsidRPr="003215A9">
        <w:rPr>
          <w:rFonts w:ascii="Helvetica" w:eastAsia="Times New Roman" w:hAnsi="Helvetica"/>
          <w:color w:val="141823"/>
          <w:sz w:val="28"/>
          <w:cs/>
        </w:rPr>
        <w:t xml:space="preserve">যিনি কলকাতার কনভোকেশনে গভর্নরকে গুলি ছুড়ে দণ্ডপ্রাপ্ত হয়ে আন্দামান হতে ফিরেছিলেন ) </w:t>
      </w:r>
      <w:r w:rsidR="003215A9" w:rsidRPr="003215A9">
        <w:rPr>
          <w:rFonts w:ascii="Helvetica" w:eastAsia="Times New Roman" w:hAnsi="Helvetica" w:cs="Helvetica"/>
          <w:color w:val="141823"/>
          <w:sz w:val="28"/>
        </w:rPr>
        <w:t xml:space="preserve">, </w:t>
      </w:r>
      <w:r w:rsidR="003215A9" w:rsidRPr="003215A9">
        <w:rPr>
          <w:rFonts w:ascii="Helvetica" w:eastAsia="Times New Roman" w:hAnsi="Helvetica"/>
          <w:color w:val="141823"/>
          <w:sz w:val="28"/>
          <w:cs/>
        </w:rPr>
        <w:t>শ্রী পান্নাপাল দাসগুপ্ত ও শ্রী অমর সাহার সঙ্গে যোগাযোগ ও আলোচনা করে অনেক তথ্য ও মূল্যবান উপদেশ লাভ করি ।</w:t>
      </w:r>
    </w:p>
    <w:p w:rsidR="003215A9" w:rsidRPr="003215A9" w:rsidRDefault="003215A9" w:rsidP="003215A9">
      <w:pPr>
        <w:shd w:val="clear" w:color="auto" w:fill="FFFFFF"/>
        <w:spacing w:before="150" w:after="0" w:line="215" w:lineRule="atLeast"/>
        <w:rPr>
          <w:rFonts w:ascii="Helvetica" w:eastAsia="Times New Roman" w:hAnsi="Helvetica"/>
          <w:color w:val="141823"/>
          <w:sz w:val="28"/>
        </w:rPr>
      </w:pPr>
    </w:p>
    <w:p w:rsidR="003215A9" w:rsidRPr="003215A9" w:rsidRDefault="003215A9" w:rsidP="003215A9">
      <w:pPr>
        <w:shd w:val="clear" w:color="auto" w:fill="FFFFFF"/>
        <w:spacing w:before="150" w:after="0" w:line="215" w:lineRule="atLeast"/>
        <w:rPr>
          <w:rFonts w:ascii="Helvetica" w:eastAsia="Times New Roman" w:hAnsi="Helvetica" w:cs="Helvetica"/>
          <w:color w:val="141823"/>
          <w:sz w:val="28"/>
        </w:rPr>
      </w:pPr>
      <w:r w:rsidRPr="003215A9">
        <w:rPr>
          <w:rFonts w:ascii="Helvetica" w:eastAsia="Times New Roman" w:hAnsi="Helvetica"/>
          <w:color w:val="141823"/>
          <w:sz w:val="28"/>
          <w:cs/>
        </w:rPr>
        <w:t>এরপর আমরা নেপাল যাই । নেপাল তখন ছিল পাকিস্তানের খুব ঘনিষ্ঠ ও সহযোগী রাষ্ট্র। সৌভাগ্যের বিষয়</w:t>
      </w:r>
      <w:r w:rsidRPr="003215A9">
        <w:rPr>
          <w:rFonts w:ascii="Helvetica" w:eastAsia="Times New Roman" w:hAnsi="Helvetica" w:cs="Helvetica"/>
          <w:color w:val="141823"/>
          <w:sz w:val="28"/>
        </w:rPr>
        <w:t xml:space="preserve"> </w:t>
      </w:r>
      <w:r w:rsidRPr="003215A9">
        <w:rPr>
          <w:rFonts w:ascii="Helvetica" w:eastAsia="Times New Roman" w:hAnsi="Helvetica"/>
          <w:color w:val="141823"/>
          <w:sz w:val="28"/>
          <w:cs/>
        </w:rPr>
        <w:t>এই সময় কাঠমুন্ডুতে তিনজন পাকিস্তানী কূটনীতিকের মধ্যে দুইজন বা</w:t>
      </w:r>
      <w:r w:rsidR="008A4798">
        <w:rPr>
          <w:rFonts w:ascii="Helvetica" w:eastAsia="Times New Roman" w:hAnsi="Helvetica"/>
          <w:color w:val="141823"/>
          <w:sz w:val="28"/>
          <w:cs/>
        </w:rPr>
        <w:t>ঙালি</w:t>
      </w:r>
      <w:r w:rsidRPr="003215A9">
        <w:rPr>
          <w:rFonts w:ascii="Helvetica" w:eastAsia="Times New Roman" w:hAnsi="Helvetica" w:cs="Mangal"/>
          <w:color w:val="141823"/>
          <w:sz w:val="28"/>
          <w:cs/>
          <w:lang w:bidi="hi-IN"/>
        </w:rPr>
        <w:t xml:space="preserve"> । </w:t>
      </w:r>
      <w:r w:rsidRPr="003215A9">
        <w:rPr>
          <w:rFonts w:ascii="Helvetica" w:eastAsia="Times New Roman" w:hAnsi="Helvetica"/>
          <w:color w:val="141823"/>
          <w:sz w:val="28"/>
          <w:cs/>
          <w:lang w:bidi="bn-IN"/>
        </w:rPr>
        <w:t>জনাব মোস্তাফিজুর রহমান সি</w:t>
      </w:r>
      <w:r w:rsidRPr="003215A9">
        <w:rPr>
          <w:rFonts w:ascii="Helvetica" w:eastAsia="Times New Roman" w:hAnsi="Helvetica" w:cs="Helvetica"/>
          <w:color w:val="141823"/>
          <w:sz w:val="28"/>
        </w:rPr>
        <w:t>,</w:t>
      </w:r>
      <w:r w:rsidRPr="003215A9">
        <w:rPr>
          <w:rFonts w:ascii="Helvetica" w:eastAsia="Times New Roman" w:hAnsi="Helvetica"/>
          <w:color w:val="141823"/>
          <w:sz w:val="28"/>
          <w:cs/>
        </w:rPr>
        <w:t>এস</w:t>
      </w:r>
      <w:r w:rsidRPr="003215A9">
        <w:rPr>
          <w:rFonts w:ascii="Helvetica" w:eastAsia="Times New Roman" w:hAnsi="Helvetica" w:cs="Helvetica"/>
          <w:color w:val="141823"/>
          <w:sz w:val="28"/>
        </w:rPr>
        <w:t>,</w:t>
      </w:r>
      <w:r w:rsidRPr="003215A9">
        <w:rPr>
          <w:rFonts w:ascii="Helvetica" w:eastAsia="Times New Roman" w:hAnsi="Helvetica"/>
          <w:color w:val="141823"/>
          <w:sz w:val="28"/>
          <w:cs/>
        </w:rPr>
        <w:t>পি</w:t>
      </w:r>
      <w:r w:rsidRPr="003215A9">
        <w:rPr>
          <w:rFonts w:ascii="Helvetica" w:eastAsia="Times New Roman" w:hAnsi="Helvetica" w:cs="Helvetica"/>
          <w:color w:val="141823"/>
          <w:sz w:val="28"/>
        </w:rPr>
        <w:t xml:space="preserve">, </w:t>
      </w:r>
      <w:r w:rsidRPr="003215A9">
        <w:rPr>
          <w:rFonts w:ascii="Helvetica" w:eastAsia="Times New Roman" w:hAnsi="Helvetica"/>
          <w:color w:val="141823"/>
          <w:sz w:val="28"/>
          <w:cs/>
        </w:rPr>
        <w:t>এবং জনাব মোখলেছউদ্দিন সি</w:t>
      </w:r>
      <w:r w:rsidRPr="003215A9">
        <w:rPr>
          <w:rFonts w:ascii="Helvetica" w:eastAsia="Times New Roman" w:hAnsi="Helvetica" w:cs="Helvetica"/>
          <w:color w:val="141823"/>
          <w:sz w:val="28"/>
        </w:rPr>
        <w:t>,</w:t>
      </w:r>
      <w:r w:rsidRPr="003215A9">
        <w:rPr>
          <w:rFonts w:ascii="Helvetica" w:eastAsia="Times New Roman" w:hAnsi="Helvetica"/>
          <w:color w:val="141823"/>
          <w:sz w:val="28"/>
          <w:cs/>
        </w:rPr>
        <w:t>এস</w:t>
      </w:r>
      <w:r w:rsidRPr="003215A9">
        <w:rPr>
          <w:rFonts w:ascii="Helvetica" w:eastAsia="Times New Roman" w:hAnsi="Helvetica" w:cs="Helvetica"/>
          <w:color w:val="141823"/>
          <w:sz w:val="28"/>
        </w:rPr>
        <w:t>,</w:t>
      </w:r>
      <w:r w:rsidRPr="003215A9">
        <w:rPr>
          <w:rFonts w:ascii="Helvetica" w:eastAsia="Times New Roman" w:hAnsi="Helvetica"/>
          <w:color w:val="141823"/>
          <w:sz w:val="28"/>
          <w:cs/>
        </w:rPr>
        <w:t xml:space="preserve">পি ছিলেন । সচিবালয়ের একজন প্রবীন লোক ছিলেন তিনিও ছিলেন ভোলার অধিবাসী । এঈ সফরে আমরা নেপালের সাবেক পররাষ্ট্র মন্ত্রী শ্রী ঋষিকেশ সাহা ও প্রাক্তন প্রধানমন্ত্রী শ্রী থাপা ও অন্যান্য বিশিষ্ট রাজনীতিবিদ </w:t>
      </w:r>
      <w:r w:rsidRPr="003215A9">
        <w:rPr>
          <w:rFonts w:ascii="Helvetica" w:eastAsia="Times New Roman" w:hAnsi="Helvetica" w:cs="Helvetica"/>
          <w:color w:val="141823"/>
          <w:sz w:val="28"/>
        </w:rPr>
        <w:t xml:space="preserve">, </w:t>
      </w:r>
      <w:r w:rsidRPr="003215A9">
        <w:rPr>
          <w:rFonts w:ascii="Helvetica" w:eastAsia="Times New Roman" w:hAnsi="Helvetica"/>
          <w:color w:val="141823"/>
          <w:sz w:val="28"/>
          <w:cs/>
        </w:rPr>
        <w:t xml:space="preserve">সাংবাদিক </w:t>
      </w:r>
      <w:r w:rsidRPr="003215A9">
        <w:rPr>
          <w:rFonts w:ascii="Helvetica" w:eastAsia="Times New Roman" w:hAnsi="Helvetica" w:cs="Helvetica"/>
          <w:color w:val="141823"/>
          <w:sz w:val="28"/>
        </w:rPr>
        <w:t xml:space="preserve">, </w:t>
      </w:r>
      <w:r w:rsidRPr="003215A9">
        <w:rPr>
          <w:rFonts w:ascii="Helvetica" w:eastAsia="Times New Roman" w:hAnsi="Helvetica"/>
          <w:color w:val="141823"/>
          <w:sz w:val="28"/>
          <w:cs/>
        </w:rPr>
        <w:t>সাহিত্যিক ও বুদ্ধিজীবিদের</w:t>
      </w:r>
      <w:r w:rsidRPr="003215A9">
        <w:rPr>
          <w:rFonts w:ascii="Helvetica" w:eastAsia="Times New Roman" w:hAnsi="Helvetica" w:cs="Helvetica"/>
          <w:color w:val="141823"/>
          <w:sz w:val="28"/>
        </w:rPr>
        <w:t xml:space="preserve"> </w:t>
      </w:r>
      <w:r w:rsidRPr="003215A9">
        <w:rPr>
          <w:rFonts w:ascii="Helvetica" w:eastAsia="Times New Roman" w:hAnsi="Helvetica"/>
          <w:color w:val="141823"/>
          <w:sz w:val="28"/>
          <w:cs/>
        </w:rPr>
        <w:t>সঙ্গে যোগাযোগ করি । তাঁরা সকলেই</w:t>
      </w:r>
      <w:r>
        <w:rPr>
          <w:rFonts w:ascii="Helvetica" w:eastAsia="Times New Roman" w:hAnsi="Helvetica" w:cs="Helvetica"/>
          <w:color w:val="141823"/>
          <w:sz w:val="28"/>
        </w:rPr>
        <w:t xml:space="preserve"> "</w:t>
      </w:r>
      <w:r>
        <w:rPr>
          <w:rFonts w:ascii="Helvetica" w:eastAsia="Times New Roman" w:hAnsi="Helvetica"/>
          <w:color w:val="141823"/>
          <w:sz w:val="28"/>
          <w:cs/>
        </w:rPr>
        <w:t>বাংলাদেশ সহায়ক সমিতি</w:t>
      </w:r>
      <w:r w:rsidRPr="003215A9">
        <w:rPr>
          <w:rFonts w:ascii="Helvetica" w:eastAsia="Times New Roman" w:hAnsi="Helvetica"/>
          <w:color w:val="141823"/>
          <w:sz w:val="28"/>
          <w:cs/>
        </w:rPr>
        <w:t>"</w:t>
      </w:r>
      <w:r w:rsidRPr="003215A9">
        <w:rPr>
          <w:rFonts w:ascii="Helvetica" w:eastAsia="Times New Roman" w:hAnsi="Helvetica" w:cs="Helvetica"/>
          <w:color w:val="141823"/>
          <w:sz w:val="28"/>
        </w:rPr>
        <w:t xml:space="preserve"> </w:t>
      </w:r>
      <w:r w:rsidRPr="003215A9">
        <w:rPr>
          <w:rFonts w:ascii="Helvetica" w:eastAsia="Times New Roman" w:hAnsi="Helvetica"/>
          <w:color w:val="141823"/>
          <w:sz w:val="28"/>
          <w:cs/>
        </w:rPr>
        <w:t>নাম দিয়ে বাস্তুহারাদের সাহায্য এবং স্বাধীনতার স</w:t>
      </w:r>
      <w:r>
        <w:rPr>
          <w:rFonts w:ascii="Helvetica" w:eastAsia="Times New Roman" w:hAnsi="Helvetica" w:hint="cs"/>
          <w:color w:val="141823"/>
          <w:sz w:val="28"/>
          <w:cs/>
        </w:rPr>
        <w:t>ং</w:t>
      </w:r>
      <w:r>
        <w:rPr>
          <w:rFonts w:ascii="Helvetica" w:eastAsia="Times New Roman" w:hAnsi="Helvetica"/>
          <w:color w:val="141823"/>
          <w:sz w:val="28"/>
          <w:cs/>
        </w:rPr>
        <w:t>গ্রামের পক্ষে জোরালো সমর্থন দেন</w:t>
      </w:r>
      <w:r w:rsidRPr="003215A9">
        <w:rPr>
          <w:rFonts w:ascii="Helvetica" w:eastAsia="Times New Roman" w:hAnsi="Helvetica" w:cs="Mangal"/>
          <w:color w:val="141823"/>
          <w:sz w:val="28"/>
          <w:cs/>
          <w:lang w:bidi="hi-IN"/>
        </w:rPr>
        <w:t xml:space="preserve">। </w:t>
      </w:r>
      <w:r w:rsidRPr="003215A9">
        <w:rPr>
          <w:rFonts w:ascii="Helvetica" w:eastAsia="Times New Roman" w:hAnsi="Helvetica"/>
          <w:color w:val="141823"/>
          <w:sz w:val="28"/>
          <w:cs/>
          <w:lang w:bidi="bn-IN"/>
        </w:rPr>
        <w:t>তাঁরা কয়েকটি ছাত্র</w:t>
      </w:r>
      <w:r w:rsidRPr="003215A9">
        <w:rPr>
          <w:rFonts w:ascii="Helvetica" w:eastAsia="Times New Roman" w:hAnsi="Helvetica"/>
          <w:color w:val="141823"/>
          <w:sz w:val="28"/>
          <w:cs/>
        </w:rPr>
        <w:t>-যুবসমাবেশের এবং একটি সাংবাদি</w:t>
      </w:r>
      <w:r>
        <w:rPr>
          <w:rFonts w:ascii="Helvetica" w:eastAsia="Times New Roman" w:hAnsi="Helvetica"/>
          <w:color w:val="141823"/>
          <w:sz w:val="28"/>
          <w:cs/>
        </w:rPr>
        <w:t>ক সম্মেলনের আয়োজন করেন</w:t>
      </w:r>
      <w:r w:rsidRPr="003215A9">
        <w:rPr>
          <w:rFonts w:ascii="Helvetica" w:eastAsia="Times New Roman" w:hAnsi="Helvetica" w:cs="Mangal"/>
          <w:color w:val="141823"/>
          <w:sz w:val="28"/>
          <w:cs/>
          <w:lang w:bidi="hi-IN"/>
        </w:rPr>
        <w:t xml:space="preserve">। </w:t>
      </w:r>
      <w:r w:rsidRPr="003215A9">
        <w:rPr>
          <w:rFonts w:ascii="Helvetica" w:eastAsia="Times New Roman" w:hAnsi="Helvetica"/>
          <w:color w:val="141823"/>
          <w:sz w:val="28"/>
          <w:cs/>
          <w:lang w:bidi="bn-IN"/>
        </w:rPr>
        <w:t>উল্লেখ করা যেতে পারে যে</w:t>
      </w:r>
      <w:r w:rsidRPr="003215A9">
        <w:rPr>
          <w:rFonts w:ascii="Helvetica" w:eastAsia="Times New Roman" w:hAnsi="Helvetica" w:cs="Helvetica"/>
          <w:color w:val="141823"/>
          <w:sz w:val="28"/>
        </w:rPr>
        <w:t xml:space="preserve">, </w:t>
      </w:r>
      <w:r w:rsidRPr="003215A9">
        <w:rPr>
          <w:rFonts w:ascii="Helvetica" w:eastAsia="Times New Roman" w:hAnsi="Helvetica"/>
          <w:color w:val="141823"/>
          <w:sz w:val="28"/>
          <w:cs/>
        </w:rPr>
        <w:t>বর্তমান নেপালের রাজার পিতা</w:t>
      </w:r>
      <w:r>
        <w:rPr>
          <w:rFonts w:ascii="Helvetica" w:eastAsia="Times New Roman" w:hAnsi="Helvetica"/>
          <w:color w:val="141823"/>
          <w:sz w:val="28"/>
          <w:cs/>
        </w:rPr>
        <w:t xml:space="preserve"> শ্রী বীরেন্দ্র তখন </w:t>
      </w:r>
      <w:r>
        <w:rPr>
          <w:rFonts w:ascii="Helvetica" w:eastAsia="Times New Roman" w:hAnsi="Helvetica"/>
          <w:color w:val="141823"/>
          <w:sz w:val="28"/>
          <w:cs/>
        </w:rPr>
        <w:lastRenderedPageBreak/>
        <w:t>জীবিত ছিলেন</w:t>
      </w:r>
      <w:r w:rsidRPr="003215A9">
        <w:rPr>
          <w:rFonts w:ascii="Helvetica" w:eastAsia="Times New Roman" w:hAnsi="Helvetica" w:cs="Mangal"/>
          <w:color w:val="141823"/>
          <w:sz w:val="28"/>
          <w:cs/>
          <w:lang w:bidi="hi-IN"/>
        </w:rPr>
        <w:t xml:space="preserve">। </w:t>
      </w:r>
      <w:r w:rsidRPr="003215A9">
        <w:rPr>
          <w:rFonts w:ascii="Helvetica" w:eastAsia="Times New Roman" w:hAnsi="Helvetica"/>
          <w:color w:val="141823"/>
          <w:sz w:val="28"/>
          <w:cs/>
          <w:lang w:bidi="bn-IN"/>
        </w:rPr>
        <w:t xml:space="preserve">বর্তমান রাজার আপন মামা ছিলেন প্রাক্তন </w:t>
      </w:r>
      <w:r w:rsidRPr="003215A9">
        <w:rPr>
          <w:rFonts w:ascii="Helvetica" w:eastAsia="Times New Roman" w:hAnsi="Helvetica"/>
          <w:color w:val="141823"/>
          <w:sz w:val="28"/>
          <w:cs/>
        </w:rPr>
        <w:t>পররাষ্ট্র মন্ত্রী ও জাতিসংঘে নেপালের স্</w:t>
      </w:r>
      <w:r>
        <w:rPr>
          <w:rFonts w:ascii="Helvetica" w:eastAsia="Times New Roman" w:hAnsi="Helvetica"/>
          <w:color w:val="141823"/>
          <w:sz w:val="28"/>
          <w:cs/>
        </w:rPr>
        <w:t>থায়ী প্রতিনিধি শ্রী ঋষিকেশ সাহা</w:t>
      </w:r>
      <w:r w:rsidRPr="003215A9">
        <w:rPr>
          <w:rFonts w:ascii="Helvetica" w:eastAsia="Times New Roman" w:hAnsi="Helvetica" w:cs="Mangal"/>
          <w:color w:val="141823"/>
          <w:sz w:val="28"/>
          <w:cs/>
          <w:lang w:bidi="hi-IN"/>
        </w:rPr>
        <w:t xml:space="preserve">। </w:t>
      </w:r>
      <w:r w:rsidRPr="003215A9">
        <w:rPr>
          <w:rFonts w:ascii="Helvetica" w:eastAsia="Times New Roman" w:hAnsi="Helvetica"/>
          <w:color w:val="141823"/>
          <w:sz w:val="28"/>
          <w:cs/>
          <w:lang w:bidi="bn-IN"/>
        </w:rPr>
        <w:t>তাঁদের মাধ্যমে আমরা রাজদরবারে মুজিবনগর সর</w:t>
      </w:r>
      <w:r>
        <w:rPr>
          <w:rFonts w:ascii="Helvetica" w:eastAsia="Times New Roman" w:hAnsi="Helvetica"/>
          <w:color w:val="141823"/>
          <w:sz w:val="28"/>
          <w:cs/>
        </w:rPr>
        <w:t>কারের ছবি ও কাগজপত্র প্রদান করি</w:t>
      </w:r>
      <w:r w:rsidRPr="003215A9">
        <w:rPr>
          <w:rFonts w:ascii="Helvetica" w:eastAsia="Times New Roman" w:hAnsi="Helvetica" w:cs="Mangal"/>
          <w:color w:val="141823"/>
          <w:sz w:val="28"/>
          <w:cs/>
          <w:lang w:bidi="hi-IN"/>
        </w:rPr>
        <w:t>।</w:t>
      </w:r>
    </w:p>
    <w:p w:rsidR="001241E4" w:rsidRPr="001241E4" w:rsidRDefault="001241E4" w:rsidP="002E17BD">
      <w:pPr>
        <w:rPr>
          <w:rStyle w:val="apple-converted-space"/>
          <w:rFonts w:ascii="Vrinda" w:hAnsi="Vrinda"/>
          <w:color w:val="141823"/>
          <w:sz w:val="28"/>
          <w:shd w:val="clear" w:color="auto" w:fill="FFFFFF"/>
        </w:rPr>
      </w:pPr>
    </w:p>
    <w:p w:rsidR="00016316" w:rsidRPr="00DC59E4" w:rsidRDefault="001241E4" w:rsidP="002E17BD">
      <w:pPr>
        <w:rPr>
          <w:rStyle w:val="apple-converted-space"/>
          <w:rFonts w:ascii="Vrinda" w:hAnsi="Vrinda"/>
          <w:color w:val="141823"/>
          <w:sz w:val="28"/>
          <w:shd w:val="clear" w:color="auto" w:fill="FFFFFF"/>
          <w:cs/>
        </w:rPr>
      </w:pPr>
      <w:r w:rsidRPr="00DC59E4">
        <w:rPr>
          <w:rFonts w:ascii="Vrinda" w:hAnsi="Vrinda"/>
          <w:color w:val="141823"/>
          <w:sz w:val="28"/>
          <w:shd w:val="clear" w:color="auto" w:fill="FFFFFF"/>
          <w:cs/>
        </w:rPr>
        <w:t>নেপাল</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হতে</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প্রত্যাবর্তন</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করে</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আবার</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১</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নং</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বালিগঞ্জে</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ত্রাণ</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ও</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পুনর্বাসনের</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কাজে</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যোগদান</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করি</w:t>
      </w:r>
      <w:r w:rsidRPr="00DC59E4">
        <w:rPr>
          <w:rFonts w:ascii="Helvetica" w:hAnsi="Helvetica" w:cs="Helvetica"/>
          <w:color w:val="141823"/>
          <w:sz w:val="28"/>
          <w:shd w:val="clear" w:color="auto" w:fill="FFFFFF"/>
        </w:rPr>
        <w:t xml:space="preserve"> </w:t>
      </w:r>
      <w:r w:rsidRPr="00DC59E4">
        <w:rPr>
          <w:rFonts w:ascii="Mangal" w:hAnsi="Mangal" w:cs="Mangal"/>
          <w:color w:val="141823"/>
          <w:sz w:val="28"/>
          <w:shd w:val="clear" w:color="auto" w:fill="FFFFFF"/>
          <w:cs/>
          <w:lang w:bidi="hi-IN"/>
        </w:rPr>
        <w:t>।</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১৬</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ই</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ডিসেম্বর</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পর্যন্ত</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উক্ত</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কাজেই</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নিয়োজিত</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ছিলাম</w:t>
      </w:r>
      <w:r w:rsidRPr="00DC59E4">
        <w:rPr>
          <w:rFonts w:ascii="Helvetica" w:hAnsi="Helvetica" w:cs="Helvetica"/>
          <w:color w:val="141823"/>
          <w:sz w:val="28"/>
          <w:shd w:val="clear" w:color="auto" w:fill="FFFFFF"/>
        </w:rPr>
        <w:t xml:space="preserve"> </w:t>
      </w:r>
      <w:r w:rsidRPr="00DC59E4">
        <w:rPr>
          <w:rFonts w:ascii="Mangal" w:hAnsi="Mangal" w:cs="Mangal"/>
          <w:color w:val="141823"/>
          <w:sz w:val="28"/>
          <w:shd w:val="clear" w:color="auto" w:fill="FFFFFF"/>
          <w:cs/>
          <w:lang w:bidi="hi-IN"/>
        </w:rPr>
        <w:t>।</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১৬ই</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ডিসেম্বর</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এর</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পরে</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আমি</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আগরতলা</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হয়ে</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নোয়াখালী</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চলে</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যাই</w:t>
      </w:r>
      <w:r w:rsidRPr="00DC59E4">
        <w:rPr>
          <w:rFonts w:ascii="Helvetica" w:hAnsi="Helvetica" w:cs="Helvetica"/>
          <w:color w:val="141823"/>
          <w:sz w:val="28"/>
          <w:shd w:val="clear" w:color="auto" w:fill="FFFFFF"/>
        </w:rPr>
        <w:t xml:space="preserve"> </w:t>
      </w:r>
      <w:r w:rsidRPr="00DC59E4">
        <w:rPr>
          <w:rFonts w:ascii="Mangal" w:hAnsi="Mangal" w:cs="Mangal"/>
          <w:color w:val="141823"/>
          <w:sz w:val="28"/>
          <w:shd w:val="clear" w:color="auto" w:fill="FFFFFF"/>
          <w:cs/>
          <w:lang w:bidi="hi-IN"/>
        </w:rPr>
        <w:t>।</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ইতিপূর্বে</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৬ই</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ডিসেম্বর</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হতেই</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নোয়াখালী</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হানাদার</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মুক্ত</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হতে</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থাকে</w:t>
      </w:r>
      <w:r w:rsidRPr="00DC59E4">
        <w:rPr>
          <w:rFonts w:ascii="Helvetica" w:hAnsi="Helvetica" w:cs="Helvetica"/>
          <w:color w:val="141823"/>
          <w:sz w:val="28"/>
          <w:shd w:val="clear" w:color="auto" w:fill="FFFFFF"/>
        </w:rPr>
        <w:t xml:space="preserve"> </w:t>
      </w:r>
      <w:r w:rsidRPr="00DC59E4">
        <w:rPr>
          <w:rFonts w:ascii="Mangal" w:hAnsi="Mangal" w:cs="Mangal"/>
          <w:color w:val="141823"/>
          <w:sz w:val="28"/>
          <w:shd w:val="clear" w:color="auto" w:fill="FFFFFF"/>
          <w:cs/>
          <w:lang w:bidi="hi-IN"/>
        </w:rPr>
        <w:t>।</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কাজেই</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আগরতলা</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উদয়পুর</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এবং</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বেলোনিয়ায়</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অবস্থানরত</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হাজার</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হাজার</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শরণার্থী</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ও</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প্রায়</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অধিকাংশ</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বাস্তুহারা</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এবং</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এম</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পি</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এ</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এম</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এন</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এ</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ও</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অন্যান্য</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প্রায়</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সব</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নেতৃবৃন্দ</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এবং</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তাদের</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পরিবার</w:t>
      </w:r>
      <w:r w:rsidRPr="00DC59E4">
        <w:rPr>
          <w:rFonts w:ascii="Helvetica" w:hAnsi="Helvetica" w:cs="Helvetica"/>
          <w:color w:val="141823"/>
          <w:sz w:val="28"/>
          <w:shd w:val="clear" w:color="auto" w:fill="FFFFFF"/>
        </w:rPr>
        <w:t>-</w:t>
      </w:r>
      <w:r w:rsidRPr="00DC59E4">
        <w:rPr>
          <w:rFonts w:ascii="Vrinda" w:hAnsi="Vrinda"/>
          <w:color w:val="141823"/>
          <w:sz w:val="28"/>
          <w:shd w:val="clear" w:color="auto" w:fill="FFFFFF"/>
          <w:cs/>
        </w:rPr>
        <w:t>পরিবর্গ</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নোয়াখালী</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প্রত্যাবর্তন</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করেন</w:t>
      </w:r>
      <w:r w:rsidRPr="00DC59E4">
        <w:rPr>
          <w:rFonts w:ascii="Helvetica" w:hAnsi="Helvetica" w:cs="Helvetica"/>
          <w:color w:val="141823"/>
          <w:sz w:val="28"/>
          <w:shd w:val="clear" w:color="auto" w:fill="FFFFFF"/>
        </w:rPr>
        <w:t xml:space="preserve"> </w:t>
      </w:r>
      <w:r w:rsidRPr="00DC59E4">
        <w:rPr>
          <w:rFonts w:ascii="Mangal" w:hAnsi="Mangal" w:cs="Mangal"/>
          <w:color w:val="141823"/>
          <w:sz w:val="28"/>
          <w:shd w:val="clear" w:color="auto" w:fill="FFFFFF"/>
          <w:cs/>
          <w:lang w:bidi="hi-IN"/>
        </w:rPr>
        <w:t>।</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এমনকি</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আমার</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দুই</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ছেলে</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ও</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তখন</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নোয়াখালীতে</w:t>
      </w:r>
      <w:r w:rsidRPr="00DC59E4">
        <w:rPr>
          <w:rFonts w:ascii="Helvetica" w:hAnsi="Helvetica" w:cs="Helvetica"/>
          <w:color w:val="141823"/>
          <w:sz w:val="28"/>
          <w:shd w:val="clear" w:color="auto" w:fill="FFFFFF"/>
        </w:rPr>
        <w:t xml:space="preserve"> </w:t>
      </w:r>
      <w:r w:rsidRPr="00DC59E4">
        <w:rPr>
          <w:rFonts w:ascii="Mangal" w:hAnsi="Mangal" w:cs="Mangal"/>
          <w:color w:val="141823"/>
          <w:sz w:val="28"/>
          <w:shd w:val="clear" w:color="auto" w:fill="FFFFFF"/>
          <w:cs/>
          <w:lang w:bidi="hi-IN"/>
        </w:rPr>
        <w:t>।</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কাজেই</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আমার</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স্ত্রী</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ও</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পাঁচ</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কন্যা</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শুধু</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আমার</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অপেক্ষায়</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উদয়পুরে</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অধীর</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আগ্রহে</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এবং</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উদ্বিগ্ন</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হয়ে</w:t>
      </w:r>
      <w:r w:rsidRPr="00DC59E4">
        <w:rPr>
          <w:rFonts w:ascii="Helvetica" w:hAnsi="Helvetica" w:cs="Helvetica"/>
          <w:color w:val="141823"/>
          <w:sz w:val="28"/>
          <w:shd w:val="clear" w:color="auto" w:fill="FFFFFF"/>
        </w:rPr>
        <w:t xml:space="preserve"> </w:t>
      </w:r>
      <w:r w:rsidRPr="00DC59E4">
        <w:rPr>
          <w:rFonts w:ascii="Vrinda" w:hAnsi="Vrinda"/>
          <w:color w:val="141823"/>
          <w:sz w:val="28"/>
          <w:shd w:val="clear" w:color="auto" w:fill="FFFFFF"/>
          <w:cs/>
        </w:rPr>
        <w:t>বসেছিল</w:t>
      </w:r>
      <w:r w:rsidRPr="00DC59E4">
        <w:rPr>
          <w:rFonts w:ascii="Helvetica" w:hAnsi="Helvetica" w:cs="Helvetica"/>
          <w:color w:val="141823"/>
          <w:sz w:val="28"/>
          <w:shd w:val="clear" w:color="auto" w:fill="FFFFFF"/>
        </w:rPr>
        <w:t xml:space="preserve"> </w:t>
      </w:r>
      <w:r w:rsidRPr="00DC59E4">
        <w:rPr>
          <w:rFonts w:ascii="Mangal" w:hAnsi="Mangal" w:cs="Mangal"/>
          <w:color w:val="141823"/>
          <w:sz w:val="28"/>
          <w:shd w:val="clear" w:color="auto" w:fill="FFFFFF"/>
          <w:cs/>
          <w:lang w:bidi="hi-IN"/>
        </w:rPr>
        <w:t>।</w:t>
      </w:r>
    </w:p>
    <w:p w:rsidR="001241E4" w:rsidRPr="001241E4" w:rsidRDefault="001241E4" w:rsidP="002E17BD">
      <w:pPr>
        <w:rPr>
          <w:rStyle w:val="apple-converted-space"/>
          <w:rFonts w:ascii="Vrinda" w:hAnsi="Vrinda"/>
          <w:color w:val="141823"/>
          <w:sz w:val="28"/>
          <w:shd w:val="clear" w:color="auto" w:fill="FFFFFF"/>
        </w:rPr>
      </w:pPr>
    </w:p>
    <w:p w:rsidR="002E17BD" w:rsidRPr="001241E4"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cs/>
        </w:rPr>
        <w:t>ইতিপূর্বে পূর্বাঞ্চলের চেয়ারম্যান আমাকে সমগ্র নোয়াখালী</w:t>
      </w:r>
      <w:r w:rsidR="0043438C">
        <w:rPr>
          <w:rFonts w:ascii="Vrinda" w:hAnsi="Vrinda" w:hint="cs"/>
          <w:color w:val="141823"/>
          <w:sz w:val="28"/>
          <w:shd w:val="clear" w:color="auto" w:fill="E9EAED"/>
          <w:cs/>
        </w:rPr>
        <w:t xml:space="preserve"> </w:t>
      </w:r>
      <w:r w:rsidRPr="001241E4">
        <w:rPr>
          <w:rFonts w:ascii="Vrinda" w:hAnsi="Vrinda"/>
          <w:color w:val="141823"/>
          <w:sz w:val="28"/>
          <w:shd w:val="clear" w:color="auto" w:fill="E9EAED"/>
          <w:cs/>
        </w:rPr>
        <w:t>(ফেনী ও লক্ষীপুরসহ) জেলার প্রশাসনিক দায়িত্বে নিযুক্ত করেন। বঙ্গবন্ধুর স্বদেশ প্রত্যাবর্তন এবং আমার মন্ত্রীসভার যোগদানের পূর্বমুহূর্ত পর্যন্ত আমি উক্ত দায়িত্বে নিয়োজিত ছিলাম।</w:t>
      </w:r>
      <w:r w:rsidRPr="001241E4">
        <w:rPr>
          <w:rFonts w:ascii="Vrinda" w:hAnsi="Vrinda"/>
          <w:color w:val="141823"/>
          <w:sz w:val="28"/>
          <w:shd w:val="clear" w:color="auto" w:fill="E9EAED"/>
        </w:rPr>
        <w:br/>
      </w:r>
      <w:r w:rsidRPr="001241E4">
        <w:rPr>
          <w:rFonts w:ascii="Vrinda" w:hAnsi="Vrinda"/>
          <w:color w:val="141823"/>
          <w:sz w:val="28"/>
          <w:shd w:val="clear" w:color="auto" w:fill="E9EAED"/>
        </w:rPr>
        <w:br/>
      </w:r>
      <w:r w:rsidRPr="001241E4">
        <w:rPr>
          <w:rFonts w:ascii="Vrinda" w:hAnsi="Vrinda"/>
          <w:color w:val="141823"/>
          <w:sz w:val="28"/>
          <w:shd w:val="clear" w:color="auto" w:fill="E9EAED"/>
          <w:cs/>
        </w:rPr>
        <w:t>এখানে অত্যন্ত গর্বের সাথে উল্লেখ করতে পারি যে নোয়াখালী জেলা হানাদারমুক্ত হবার ও আমাদের প্রশাসনিক দায়িত্ব নেয়ার পরে কোনো স্থানে কোনো হত্যাকাণ্ড বা লুটতরাজ অথবা রাহাজানি হয়নি। এমনকি ইতিপূর্বে যুদ্ধ চলাকালীন সময়েও মুক্তিযোদ্ধারা যাদের হত্যা করেছিল তাদেরও কোনো মালামাল বা ঘরবাড়ি লুটপাট করেনি। আমি মুজিব বাহিনী</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মুক্তিবাহিনী এবং শ্রমিক সংগঠনের বিভিন্ন বাহিনীকে নোয়াখালী জেলা স্কুল</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হরিনারায়ণপুর স্কুল ও অন্যান্য স্থানে অস্ত্রশস্ত্রসহ শান্তিপূর্ণভাবে অবস্থানের নির্দেশ দেই। ফেনী</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লক্ষীপুর</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রামগতি</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কোম্পানীগঞ্জসহ বিভিন্ন ক্যাম্পে ৪/৫ হাজার নগদ টাকা এবং নোয়াখালী সেন্ট্রাল স্টোরে রক্ষিত কাপড়</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কম্বল</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 xml:space="preserve">চাউল-গম-ডাল ইত্যাদি সরবরাহ করি। বিশেষ করে ডেলটা জুট মিলের ও দোস্ত মোহাম্মদ </w:t>
      </w:r>
      <w:r w:rsidRPr="001241E4">
        <w:rPr>
          <w:rFonts w:ascii="Vrinda" w:hAnsi="Vrinda"/>
          <w:color w:val="141823"/>
          <w:sz w:val="28"/>
          <w:shd w:val="clear" w:color="auto" w:fill="E9EAED"/>
          <w:cs/>
        </w:rPr>
        <w:lastRenderedPageBreak/>
        <w:t>টেক্সটাইল মিলের শ্রমিকদের জন্য বিনামূল্যে চাল সরবরাহ করি। সৌভাগ্যের বিষয় রাজাকার তহবিলে গচ্ছিত প্রায় ৮০ লাখ টাকা জেলা প্রশাসকের মাধ্যমে এবং ছাত্র শ্রমিক ও বিভিন্ন বাহিনীর নেতৃবৃন্দের তত্ত্বাবধানে বিলি বণ্টন করি। পরে তদানীন্তন কুমিল্লা গ্যারিসনের কমান্ডার মেজর জিয়াকে মাইজদিতে নিয়ে ১০ই জানুয়ারির পূর্বেই মুক্তিযোদ্ধাদের নিকট থেকে অনেক আগ্নেয়াস্ত্র আমাদের নিকট প্রত্যার্পণ করার আহ্বান জানাই এবং জমা নেই।</w:t>
      </w:r>
      <w:r w:rsidRPr="001241E4">
        <w:rPr>
          <w:rFonts w:ascii="Vrinda" w:hAnsi="Vrinda"/>
          <w:color w:val="141823"/>
          <w:sz w:val="28"/>
          <w:shd w:val="clear" w:color="auto" w:fill="E9EAED"/>
        </w:rPr>
        <w:br/>
      </w:r>
      <w:r w:rsidRPr="001241E4">
        <w:rPr>
          <w:rFonts w:ascii="Vrinda" w:hAnsi="Vrinda"/>
          <w:color w:val="141823"/>
          <w:sz w:val="28"/>
          <w:shd w:val="clear" w:color="auto" w:fill="E9EAED"/>
        </w:rPr>
        <w:br/>
      </w:r>
      <w:r w:rsidR="00016316" w:rsidRPr="001241E4">
        <w:rPr>
          <w:rFonts w:ascii="Vrinda" w:hAnsi="Vrinda"/>
          <w:color w:val="141823"/>
          <w:sz w:val="28"/>
          <w:shd w:val="clear" w:color="auto" w:fill="E9EAED"/>
        </w:rPr>
        <w:t>-</w:t>
      </w:r>
      <w:r w:rsidRPr="001241E4">
        <w:rPr>
          <w:rFonts w:ascii="Vrinda" w:hAnsi="Vrinda"/>
          <w:color w:val="141823"/>
          <w:sz w:val="28"/>
          <w:shd w:val="clear" w:color="auto" w:fill="E9EAED"/>
          <w:cs/>
        </w:rPr>
        <w:t>আব্দুল মালেক উকিল</w:t>
      </w:r>
      <w:r w:rsidRPr="001241E4">
        <w:rPr>
          <w:rStyle w:val="apple-converted-space"/>
          <w:rFonts w:ascii="Times New Roman" w:hAnsi="Times New Roman" w:cs="Times New Roman"/>
          <w:color w:val="141823"/>
          <w:sz w:val="28"/>
          <w:shd w:val="clear" w:color="auto" w:fill="E9EAED"/>
        </w:rPr>
        <w:t> </w:t>
      </w:r>
      <w:r w:rsidRPr="001241E4">
        <w:rPr>
          <w:rFonts w:ascii="Vrinda" w:hAnsi="Vrinda"/>
          <w:color w:val="141823"/>
          <w:sz w:val="28"/>
          <w:shd w:val="clear" w:color="auto" w:fill="E9EAED"/>
        </w:rPr>
        <w:br/>
      </w:r>
      <w:r w:rsidRPr="001241E4">
        <w:rPr>
          <w:rFonts w:ascii="Vrinda" w:hAnsi="Vrinda"/>
          <w:color w:val="141823"/>
          <w:sz w:val="28"/>
          <w:shd w:val="clear" w:color="auto" w:fill="E9EAED"/>
          <w:cs/>
        </w:rPr>
        <w:t>১ জুলাই</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১৯৮৪।</w:t>
      </w:r>
    </w:p>
    <w:p w:rsidR="00016316" w:rsidRPr="001241E4" w:rsidRDefault="00016316" w:rsidP="002E17BD">
      <w:pPr>
        <w:rPr>
          <w:rFonts w:ascii="Vrinda" w:hAnsi="Vrinda"/>
          <w:color w:val="141823"/>
          <w:sz w:val="28"/>
          <w:shd w:val="clear" w:color="auto" w:fill="E9EAED"/>
        </w:rPr>
      </w:pPr>
    </w:p>
    <w:p w:rsidR="002C68D9" w:rsidRPr="001241E4" w:rsidRDefault="00305BC0" w:rsidP="002C68D9">
      <w:pPr>
        <w:pStyle w:val="NormalWeb"/>
        <w:shd w:val="clear" w:color="auto" w:fill="FFFFFF"/>
        <w:spacing w:before="0" w:beforeAutospacing="0" w:after="0" w:afterAutospacing="0"/>
        <w:rPr>
          <w:rFonts w:ascii="Vrinda" w:hAnsi="Vrinda" w:cs="Vrinda"/>
          <w:color w:val="141823"/>
          <w:sz w:val="28"/>
          <w:szCs w:val="28"/>
        </w:rPr>
      </w:pPr>
      <w:r>
        <w:rPr>
          <w:rFonts w:ascii="Vrinda" w:hAnsi="Vrinda" w:cs="Vrinda"/>
          <w:color w:val="141823"/>
          <w:sz w:val="28"/>
          <w:szCs w:val="28"/>
        </w:rPr>
        <w:pict>
          <v:shape id="_x0000_i1055" type="#_x0000_t75" style="width:163pt;height:175.9pt">
            <v:imagedata r:id="rId54" o:title="10393662_1539207669665636_2548193808014348618_n"/>
          </v:shape>
        </w:pict>
      </w:r>
    </w:p>
    <w:p w:rsidR="002C68D9" w:rsidRPr="001241E4" w:rsidRDefault="00305BC0" w:rsidP="002C68D9">
      <w:pPr>
        <w:rPr>
          <w:rStyle w:val="Strong"/>
          <w:rFonts w:ascii="Vrinda" w:hAnsi="Vrinda"/>
          <w:color w:val="141823"/>
          <w:sz w:val="28"/>
          <w:shd w:val="clear" w:color="auto" w:fill="FFFFFF"/>
        </w:rPr>
      </w:pPr>
      <w:hyperlink r:id="rId57" w:history="1">
        <w:r w:rsidR="002C68D9" w:rsidRPr="001241E4">
          <w:rPr>
            <w:rStyle w:val="Hyperlink"/>
            <w:rFonts w:ascii="Vrinda" w:hAnsi="Vrinda"/>
            <w:b/>
            <w:bCs/>
            <w:color w:val="3B5998"/>
            <w:sz w:val="28"/>
            <w:shd w:val="clear" w:color="auto" w:fill="FFFFFF"/>
            <w:cs/>
          </w:rPr>
          <w:t>আলামিন সরকার</w:t>
        </w:r>
      </w:hyperlink>
    </w:p>
    <w:p w:rsidR="002E17BD" w:rsidRPr="001241E4" w:rsidRDefault="00CD5E8F" w:rsidP="002E17BD">
      <w:pPr>
        <w:rPr>
          <w:rFonts w:ascii="Vrinda" w:hAnsi="Vrinda"/>
          <w:sz w:val="28"/>
        </w:rPr>
      </w:pPr>
      <w:r w:rsidRPr="001241E4">
        <w:rPr>
          <w:rStyle w:val="Strong"/>
          <w:rFonts w:ascii="Vrinda" w:hAnsi="Vrinda"/>
          <w:color w:val="141823"/>
          <w:sz w:val="28"/>
          <w:shd w:val="clear" w:color="auto" w:fill="FFFFFF"/>
          <w:cs/>
        </w:rPr>
        <w:t>&lt;১৫,</w:t>
      </w:r>
      <w:r w:rsidRPr="001241E4">
        <w:rPr>
          <w:rStyle w:val="Strong"/>
          <w:rFonts w:ascii="Vrinda" w:hAnsi="Vrinda" w:hint="cs"/>
          <w:color w:val="141823"/>
          <w:sz w:val="28"/>
          <w:shd w:val="clear" w:color="auto" w:fill="FFFFFF"/>
          <w:cs/>
        </w:rPr>
        <w:t>৮</w:t>
      </w:r>
      <w:r w:rsidR="00774368" w:rsidRPr="001241E4">
        <w:rPr>
          <w:rStyle w:val="Strong"/>
          <w:rFonts w:ascii="Vrinda" w:hAnsi="Vrinda"/>
          <w:color w:val="141823"/>
          <w:sz w:val="28"/>
          <w:shd w:val="clear" w:color="auto" w:fill="FFFFFF"/>
          <w:cs/>
        </w:rPr>
        <w:t>,</w:t>
      </w:r>
      <w:r w:rsidR="00774368" w:rsidRPr="001241E4">
        <w:rPr>
          <w:rStyle w:val="Strong"/>
          <w:rFonts w:ascii="Vrinda" w:hAnsi="Vrinda" w:hint="cs"/>
          <w:color w:val="141823"/>
          <w:sz w:val="28"/>
          <w:shd w:val="clear" w:color="auto" w:fill="FFFFFF"/>
          <w:cs/>
        </w:rPr>
        <w:t>৪২-৫১</w:t>
      </w:r>
      <w:r w:rsidR="002C68D9" w:rsidRPr="001241E4">
        <w:rPr>
          <w:rStyle w:val="Strong"/>
          <w:rFonts w:ascii="Vrinda" w:hAnsi="Vrinda"/>
          <w:color w:val="141823"/>
          <w:sz w:val="28"/>
          <w:shd w:val="clear" w:color="auto" w:fill="FFFFFF"/>
          <w:cs/>
        </w:rPr>
        <w:t>&gt;</w:t>
      </w:r>
    </w:p>
    <w:p w:rsidR="002E17BD" w:rsidRPr="00D52933" w:rsidRDefault="002E17BD" w:rsidP="00E077FF">
      <w:pPr>
        <w:pStyle w:val="Heading1"/>
        <w:jc w:val="center"/>
        <w:rPr>
          <w:rStyle w:val="apple-converted-space"/>
          <w:rFonts w:ascii="Vrinda" w:hAnsi="Vrinda"/>
          <w:color w:val="1F497D"/>
          <w:sz w:val="40"/>
        </w:rPr>
      </w:pPr>
      <w:bookmarkStart w:id="11" w:name="_Ref435865615"/>
      <w:r w:rsidRPr="00D52933">
        <w:rPr>
          <w:rStyle w:val="apple-converted-space"/>
          <w:rFonts w:ascii="Vrinda" w:hAnsi="Vrinda"/>
          <w:color w:val="1F497D"/>
          <w:sz w:val="40"/>
          <w:cs/>
        </w:rPr>
        <w:t>[আবু সাঈদ চৌধুরী, বিচারপতি]</w:t>
      </w:r>
      <w:bookmarkEnd w:id="11"/>
    </w:p>
    <w:p w:rsidR="002E17BD" w:rsidRPr="001241E4" w:rsidRDefault="002E17BD" w:rsidP="002E17BD">
      <w:pPr>
        <w:rPr>
          <w:rFonts w:ascii="Vrinda" w:hAnsi="Vrinda"/>
          <w:sz w:val="28"/>
        </w:rPr>
      </w:pPr>
    </w:p>
    <w:p w:rsidR="00774368" w:rsidRPr="001241E4"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cs/>
        </w:rPr>
        <w:t>মার্চ মাসের শেষ সপ্তাহে আমি জেনেভায় উপস্থিত ছিলাম। আমি তখন বিশ্ব মানবাধিকার সংস্থার সদস্য। এই সম্মেলন চলাকালে ২৬শে মার্চ</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১৯৭১ সালে বিবিসি</w:t>
      </w:r>
      <w:r w:rsidRPr="001241E4">
        <w:rPr>
          <w:rFonts w:ascii="Vrinda" w:hAnsi="Vrinda"/>
          <w:color w:val="141823"/>
          <w:sz w:val="28"/>
          <w:shd w:val="clear" w:color="auto" w:fill="E9EAED"/>
        </w:rPr>
        <w:t>'</w:t>
      </w:r>
      <w:r w:rsidRPr="001241E4">
        <w:rPr>
          <w:rFonts w:ascii="Vrinda" w:hAnsi="Vrinda"/>
          <w:color w:val="141823"/>
          <w:sz w:val="28"/>
          <w:shd w:val="clear" w:color="auto" w:fill="E9EAED"/>
          <w:cs/>
        </w:rPr>
        <w:t>র মাধ্যমে আমি জানতে পারি যে</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 xml:space="preserve">বাংলাদেশের অবস্থা ভয়ংকর রূপ ধারণ করেছে। ঢাকায় সাংঘাতিক কিছু হয়েছে কিন্তু বাইরের </w:t>
      </w:r>
      <w:r w:rsidRPr="001241E4">
        <w:rPr>
          <w:rFonts w:ascii="Vrinda" w:hAnsi="Vrinda"/>
          <w:color w:val="141823"/>
          <w:sz w:val="28"/>
          <w:shd w:val="clear" w:color="auto" w:fill="E9EAED"/>
          <w:cs/>
        </w:rPr>
        <w:lastRenderedPageBreak/>
        <w:t>পৃথিবী থেকে ঢাকা বিচ্ছিন্ন হয়ে পড়েছে বলে সঠিক কিছু জানা যাচ্ছে না। এই খবর শুনে অত্যন্ত মর্মাহত</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চিন্তিত এবং ব্যাকুল হয়ে উঠি। অধিবেশন চলা অবস্থায় মানবাধিকার সংস্থারতৎকালীন সভাপতি আঁদ্রে আগিলাকে আমি জানাই যে আমার দেশ সংক্রান্ত গভীর দুঃখজনক সংবাদ আমি জানতে পেরেছি এবং এ সংবাদের পরিপ্রেক্ষিতে আমার পক্ষে অধিবেশনে অংশগ্রহণ আর সম্ভব নয়। আমি মধ্যাহ্নে জেনেভা ত্যাগ করি এবং বিকেলের দিকে লন্ডন এসে পৌঁছি।</w:t>
      </w:r>
      <w:r w:rsidRPr="001241E4">
        <w:rPr>
          <w:rFonts w:ascii="Vrinda" w:hAnsi="Vrinda"/>
          <w:color w:val="141823"/>
          <w:sz w:val="28"/>
          <w:shd w:val="clear" w:color="auto" w:fill="E9EAED"/>
        </w:rPr>
        <w:br/>
      </w:r>
    </w:p>
    <w:p w:rsidR="00774368" w:rsidRPr="001241E4"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cs/>
        </w:rPr>
        <w:t>আমি যুক্তরাষ্ট্রের পররাষ্ট্র দপ্তরের দুজন কর্মকর্তাকে চিনতাম। একজন হচ্ছেন ইয়ান সাদারল্যান্ড</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তিনি ছিলেন দঃ এশিয়া বিভাগের প্রধান এবং অপরজন হচ্ছেন এন</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জে</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ব্যারিংটন। তিনি পররাষ্ট্রমন্ত্রী লর্ড হিউমের ব্যক্তিগত সচিব হিসেবে কর্মরত ছিলেন।</w:t>
      </w:r>
      <w:r w:rsidRPr="001241E4">
        <w:rPr>
          <w:rFonts w:ascii="Vrinda" w:hAnsi="Vrinda"/>
          <w:color w:val="141823"/>
          <w:sz w:val="28"/>
          <w:shd w:val="clear" w:color="auto" w:fill="E9EAED"/>
        </w:rPr>
        <w:br/>
      </w:r>
    </w:p>
    <w:p w:rsidR="00774368" w:rsidRPr="001241E4"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cs/>
        </w:rPr>
        <w:t>পরের দিন যদিও ছুটির দিন ছিলো তবুও আমি উভয়কে তাদের অফিসে আসতে অনুরোধ জানাই। এবং দুজনেই তা রক্ষা করেন। পররাষ্ট্র ভবনে উপস্থিত হলে তারা আমাকে জানান</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ঢাকা থেকে এখনো সঠিক কোনো তথ্য পাওয়া যাচ্ছে না। এ সময় আমাকে কফি খেতে অনুরোধ করা হয়। আমরা কফি খাচ্ছি এমন সময় মিঃ সাদারল্যান্ডের একান্ত সচিব খবর দেন যে ঢাকা থেকে একটি টেলেক্স এসেছে। মিঃ সাদারল্যান্ড তথ্য সম্পূর্ণ হলে সেটি নিয়ে আসতে বলেন। সচিব একটি বিশাল টেলেক্স নিয়ে আসেন এবং সাদারল্যান্ড গোটা জিনিসটা পাওয়ার পর আমাকে বলেন জাষ্টিস চৌধুরী</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আমি অত্যান্ত দুঃখিত</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ঢাকার সংবাদ খুবই খারাপ। বহু ছাত্রকে হত্যা করা হয়েছে এবং আমরা ভীত যে</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শিক্ষকরাও এই হত্যাযজ্ঞ থেকে বাদ পড়েনি। নগরে মৃত্যুর সংখ্যা খুবই বেশী।</w:t>
      </w:r>
      <w:r w:rsidRPr="001241E4">
        <w:rPr>
          <w:rFonts w:ascii="Vrinda" w:hAnsi="Vrinda"/>
          <w:color w:val="141823"/>
          <w:sz w:val="28"/>
          <w:shd w:val="clear" w:color="auto" w:fill="E9EAED"/>
        </w:rPr>
        <w:br/>
      </w:r>
    </w:p>
    <w:p w:rsidR="002E17BD" w:rsidRPr="001241E4"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cs/>
        </w:rPr>
        <w:t>আমি আরো জানতে পারি যে</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বৃটিশ ডেপুটি হাইকমিশনার জানিয়েছেন তার পক্ষে আর টেলেক্স করা সম্ভব নয় এবং তিনি বৃটিশ নাগরিকদের ফেরত নেবার অনুরোধ জানিয়েছেন। সেই মুহুর্তে আমার মনে হলো যে</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 xml:space="preserve">গোটা বাংলাদেশ একটি বধ্যভুমিতে পরিনত হয়েছে। এ অবস্থায় আমার পক্ষে পাকিস্তান সরকারের সাথে কোন রকম সম্পর্ক রাখা অপমানজনক। যারা আমার ছাত্রদের মেরে ফেলেছে আমি কিভাবে তাদের সাথে সম্পর্ক রাখতে পারি। আমার মনে পড়ল </w:t>
      </w:r>
      <w:r w:rsidRPr="001241E4">
        <w:rPr>
          <w:rFonts w:ascii="Vrinda" w:hAnsi="Vrinda"/>
          <w:color w:val="141823"/>
          <w:sz w:val="28"/>
          <w:shd w:val="clear" w:color="auto" w:fill="E9EAED"/>
          <w:cs/>
        </w:rPr>
        <w:lastRenderedPageBreak/>
        <w:t>জালিয়ানওয়ালাবাগের হত্যাকান্ডের কথা। আমি তখনই লর্ড হিউমের সঙ্গে যোগাযোগ করার চেষ্টা করি। কিন্তু সে সময় তিনি স্কটল্যান্ডে তার দেশের বাড়ীতে ছিলেন। আমি অবিলম্বে কমনওয়েলথ সচিবালয়ের সাধারণ সম্পাদক আর্নল্ড স্মিথের সঙ্গে দেখা করি এবং ঢাকায় হত্যা বন্ধ এবং বঙ্গবন্ধুর মুক্তির চেষ্টা করতে বলি। এখানে একজনের নাম বিশেষ করে বলতে হয়</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তিনি হচ্ছেন উইলিয়াম পিটার</w:t>
      </w:r>
      <w:r w:rsidRPr="001241E4">
        <w:rPr>
          <w:rFonts w:ascii="Vrinda" w:hAnsi="Vrinda"/>
          <w:color w:val="141823"/>
          <w:sz w:val="28"/>
          <w:shd w:val="clear" w:color="auto" w:fill="E9EAED"/>
        </w:rPr>
        <w:t>'</w:t>
      </w:r>
      <w:r w:rsidRPr="001241E4">
        <w:rPr>
          <w:rFonts w:ascii="Vrinda" w:hAnsi="Vrinda"/>
          <w:color w:val="141823"/>
          <w:sz w:val="28"/>
          <w:shd w:val="clear" w:color="auto" w:fill="E9EAED"/>
          <w:cs/>
        </w:rPr>
        <w:t>স। এই ভদ্রলোক একাত্তর সালে কমনওয়েলথ সচিবালয়ে উচ্চপদে অধিষ্ঠিত ছিলেন। ষাটের দশকে তিনি ঢাকায় যুক্তরাজ্যের হাইকমিশনে ফার্স্ট সেক্রেটারী হিসেবে কাজ করেছিলেন। তিনি আমাদের আশা আকাংখার প্রতি অত্যন্ত সহানুভুতিশীল ছিলেন। এবং তার সাথে আমি সব সময় যোগাযোগ রক্ষা করি।</w:t>
      </w:r>
    </w:p>
    <w:p w:rsidR="002E17BD" w:rsidRPr="001241E4" w:rsidRDefault="002E17BD" w:rsidP="002E17BD">
      <w:pPr>
        <w:rPr>
          <w:rFonts w:ascii="Vrinda" w:hAnsi="Vrinda"/>
          <w:color w:val="141823"/>
          <w:sz w:val="28"/>
          <w:shd w:val="clear" w:color="auto" w:fill="E9EAED"/>
        </w:rPr>
      </w:pPr>
    </w:p>
    <w:p w:rsidR="00774368" w:rsidRPr="001241E4"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cs/>
        </w:rPr>
        <w:t>জেনেভা থেকে লন্ডনে আসার কয়েক ঘন্টার মধ্যেই সেখানে বসবাসরত বা</w:t>
      </w:r>
      <w:r w:rsidR="008A4798">
        <w:rPr>
          <w:rFonts w:ascii="Vrinda" w:hAnsi="Vrinda"/>
          <w:color w:val="141823"/>
          <w:sz w:val="28"/>
          <w:shd w:val="clear" w:color="auto" w:fill="E9EAED"/>
          <w:cs/>
        </w:rPr>
        <w:t>ঙালি</w:t>
      </w:r>
      <w:r w:rsidRPr="001241E4">
        <w:rPr>
          <w:rFonts w:ascii="Vrinda" w:hAnsi="Vrinda"/>
          <w:color w:val="141823"/>
          <w:sz w:val="28"/>
          <w:shd w:val="clear" w:color="auto" w:fill="E9EAED"/>
          <w:cs/>
        </w:rPr>
        <w:t>দের সাথে আমার দেখা হয় এবং মিঃ সাদারল্যান্ডের সাথে টেলিফোনে কথা বলি। আমি আগেই বলেছি</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পরের দিন তার সাথে দেখা করি এবং ঢাকা থেকে পাঠানো টেলেক্স-এ খবর পাই। হাবিবুর রহমান</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সুলতান শরিফ এবং অন্য</w:t>
      </w:r>
      <w:r w:rsidRPr="001241E4">
        <w:rPr>
          <w:rStyle w:val="apple-converted-space"/>
          <w:rFonts w:ascii="Times New Roman" w:hAnsi="Times New Roman" w:cs="Times New Roman"/>
          <w:color w:val="141823"/>
          <w:sz w:val="28"/>
          <w:shd w:val="clear" w:color="auto" w:fill="E9EAED"/>
        </w:rPr>
        <w:t> </w:t>
      </w:r>
      <w:r w:rsidRPr="001241E4">
        <w:rPr>
          <w:rFonts w:ascii="Vrinda" w:hAnsi="Vrinda"/>
          <w:color w:val="141823"/>
          <w:sz w:val="28"/>
          <w:shd w:val="clear" w:color="auto" w:fill="E9EAED"/>
          <w:cs/>
        </w:rPr>
        <w:t>কয়েকজন আমার সাথে যোগাযোগ রক্ষা করেন। মিঃ হাবিবুর রহমান আমাকে পররাষ্ট্র দপ্তরে নিয়ে যান। পররাষ্ট্র দপ্তর থেকে ফিরে এসে আমার স্ত্রীকে আমার সিদ্ধান্তের কথা জানাই। সে অত্যন্ত ধীরস্থিরভাবে আমার এই সিদ্ধান্ত গ্রহণ করে।</w:t>
      </w:r>
      <w:r w:rsidRPr="001241E4">
        <w:rPr>
          <w:rFonts w:ascii="Vrinda" w:hAnsi="Vrinda"/>
          <w:color w:val="141823"/>
          <w:sz w:val="28"/>
          <w:shd w:val="clear" w:color="auto" w:fill="E9EAED"/>
        </w:rPr>
        <w:br/>
      </w:r>
    </w:p>
    <w:p w:rsidR="00774368" w:rsidRPr="001241E4"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cs/>
        </w:rPr>
        <w:t>ইতিমধ্যে বহু বা</w:t>
      </w:r>
      <w:r w:rsidR="008A4798">
        <w:rPr>
          <w:rFonts w:ascii="Vrinda" w:hAnsi="Vrinda"/>
          <w:color w:val="141823"/>
          <w:sz w:val="28"/>
          <w:shd w:val="clear" w:color="auto" w:fill="E9EAED"/>
          <w:cs/>
        </w:rPr>
        <w:t>ঙালি</w:t>
      </w:r>
      <w:r w:rsidRPr="001241E4">
        <w:rPr>
          <w:rFonts w:ascii="Vrinda" w:hAnsi="Vrinda"/>
          <w:color w:val="141823"/>
          <w:sz w:val="28"/>
          <w:shd w:val="clear" w:color="auto" w:fill="E9EAED"/>
          <w:cs/>
        </w:rPr>
        <w:t xml:space="preserve"> জড় হতে থাকে। সবার নাম মনে রাখা সম্ভব নয়। তবে বিশেষভাবে আমি কয়েকজন ডাক্তারের কথা বলতে চাই যারা স্বাধীনতা আন্দোলনে সক্রিয় ভুমিকা পালন করেছেন। নয় মাস ধরে যে আন্দোলন চলেতাতে কিছু কিছু কর্মীর কাছ থেকে বিভিন্ন অসুবিধার সম্মুখীন হতে হয় কিন্তু ডাক্তার কর্মীরা কোনোদিন কোনো অসুবিধা করেননি বরং তাদের ত্যাগ কর্মনিষ্ঠা এবং কষ্টসহিষ্ণুতা অন্যদের জন্য আদর্শ হিসেবে প্রজ্বলিত ছিলো। ডাঃ আব্দুল হাকিম</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ডাঃ জাফরুল্লাহ চৌধুরী এবং মোশারফ হোসেন জোয়ারদার সারাক্ষন পরিশ্রম করতেন।</w:t>
      </w:r>
      <w:r w:rsidRPr="001241E4">
        <w:rPr>
          <w:rFonts w:ascii="Vrinda" w:hAnsi="Vrinda"/>
          <w:color w:val="141823"/>
          <w:sz w:val="28"/>
          <w:shd w:val="clear" w:color="auto" w:fill="E9EAED"/>
        </w:rPr>
        <w:br/>
      </w:r>
    </w:p>
    <w:p w:rsidR="00774368" w:rsidRPr="001241E4"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cs/>
        </w:rPr>
        <w:lastRenderedPageBreak/>
        <w:t>এখানে বলা প্রয়োজন যে</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স্বতঃস্ফূর্তভাবে সমগ্র বৃটেনে বা</w:t>
      </w:r>
      <w:r w:rsidR="008A4798">
        <w:rPr>
          <w:rFonts w:ascii="Vrinda" w:hAnsi="Vrinda"/>
          <w:color w:val="141823"/>
          <w:sz w:val="28"/>
          <w:shd w:val="clear" w:color="auto" w:fill="E9EAED"/>
          <w:cs/>
        </w:rPr>
        <w:t>ঙালি</w:t>
      </w:r>
      <w:r w:rsidRPr="001241E4">
        <w:rPr>
          <w:rFonts w:ascii="Vrinda" w:hAnsi="Vrinda"/>
          <w:color w:val="141823"/>
          <w:sz w:val="28"/>
          <w:shd w:val="clear" w:color="auto" w:fill="E9EAED"/>
          <w:cs/>
        </w:rPr>
        <w:t>দের মধ্যে আন্দোলন গড়ে ওঠে। প্রায় প্রতিটি বা</w:t>
      </w:r>
      <w:r w:rsidR="008A4798">
        <w:rPr>
          <w:rFonts w:ascii="Vrinda" w:hAnsi="Vrinda"/>
          <w:color w:val="141823"/>
          <w:sz w:val="28"/>
          <w:shd w:val="clear" w:color="auto" w:fill="E9EAED"/>
          <w:cs/>
        </w:rPr>
        <w:t>ঙালি</w:t>
      </w:r>
      <w:r w:rsidRPr="001241E4">
        <w:rPr>
          <w:rFonts w:ascii="Vrinda" w:hAnsi="Vrinda"/>
          <w:color w:val="141823"/>
          <w:sz w:val="28"/>
          <w:shd w:val="clear" w:color="auto" w:fill="E9EAED"/>
          <w:cs/>
        </w:rPr>
        <w:t xml:space="preserve"> এই আন্দোলনের সাথে যুক্ত হয় এবং বিভিন্ন এলাকায় কমিটি গঠন করে। কিন্তু একটি সংগঠনের সাথে আরেকটি সংগঠনের যোগাযোগ ছিলো কম যার ফলে নেতৃত্বের প্রশ্নে বিরোধ দেখা দেয়</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এবং নিজেদের মধ্যে কলহের সৃষ্টি হয়। প্রত্যেক দলই আমাকে তাদের দলে যোগ দেয়ার জন্য চাপ দেয় কিন্তু আমি একটি কেন্দ্রীয় কমিটি গঠিত না হলে কোনো দলেই যোগ দেব না বলে জানাই।</w:t>
      </w:r>
      <w:r w:rsidRPr="001241E4">
        <w:rPr>
          <w:rFonts w:ascii="Vrinda" w:hAnsi="Vrinda"/>
          <w:color w:val="141823"/>
          <w:sz w:val="28"/>
          <w:shd w:val="clear" w:color="auto" w:fill="E9EAED"/>
        </w:rPr>
        <w:br/>
      </w:r>
    </w:p>
    <w:p w:rsidR="00774368" w:rsidRPr="001241E4"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cs/>
        </w:rPr>
        <w:t>লর্ড হিউমের সাথে এপ্রিলের প্রথম সপ্তাহে সাক্ষাৎকারের ব্যবস্থা করা হয়। এই মধ্যবর্তী সময়ে আমি বিভিন্ন একাডেমিসীয়ান এবং বিভিন্ন বিশ্ববিদ্যালয় প্রধানের সাথে যোগাযোগ স্থাপন করতে থাকি। এ ছাড়া বৃটিশ পার্লামেন্টের সদস্যদের সঙ্গেও দেখা করি। অক্সফোর্ড বিশ্ববিদ্যালয়ের উপাচার্য স্যার এ্যালেন বুলক এবং ইয়র্ক বিশ্ববিদ্যালয়ের উপাচার্য লর্ড জেমসের সঙ্গে দেখা করি। তারা আমাকে স্যার হিউ স্প্রিংগারের সঙ্গে দেখা করতে বলেন। তিনি ছিলেন কমনওয়েলথ বিশ্ববিদ্যালয় সমিতির সাধারণ সম্পাদক এবং কমনওয়েলথ বিশ্ববিদ্যালয়সমূহের মুখপাত্র।</w:t>
      </w:r>
      <w:r w:rsidRPr="001241E4">
        <w:rPr>
          <w:rFonts w:ascii="Vrinda" w:hAnsi="Vrinda"/>
          <w:color w:val="141823"/>
          <w:sz w:val="28"/>
          <w:shd w:val="clear" w:color="auto" w:fill="E9EAED"/>
        </w:rPr>
        <w:br/>
      </w:r>
    </w:p>
    <w:p w:rsidR="00774368" w:rsidRPr="001241E4"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cs/>
        </w:rPr>
        <w:t>ইয়র্ক বিশ্ববিদ্যালয়ের লর্ড জেমস একটি মধ্যাহ্নভোজের ব্যবস্থা করেন এবং প্রায় বিশজন বিভাগীয় প্রধানকে ঐ ভোজে দাওয়াত করেন। আমি তাদের কাছে বাংলাদেশের অবস্থা বর্ণনা করি এবং তারা গভীর সহানুভুতির সঙ্গে তা শোনেন। আমি ঢাকা বিশ্ববিদ্যালয়ের উপাচার্য থাকাকালে লর্ড জেমস ঢাকায় গিয়েছিলেন। তিনি ভবিষ্যতবাণী করেন যে</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ছয় মাসের মধ্যে বাংলাদেশ স্বাধীন হবে। পূর্ব পাকিস্তানকে কলোনী হিসেবে ব্যবহার করা আর সম্ভব হবে না। এরপর আমি স্যার হিউ স্প্রিং-এর সাথে দেখা করি। তিনি বলেন</w:t>
      </w:r>
      <w:r w:rsidRPr="001241E4">
        <w:rPr>
          <w:rFonts w:ascii="Vrinda" w:hAnsi="Vrinda"/>
          <w:color w:val="141823"/>
          <w:sz w:val="28"/>
          <w:shd w:val="clear" w:color="auto" w:fill="E9EAED"/>
        </w:rPr>
        <w:t>, "</w:t>
      </w:r>
      <w:r w:rsidRPr="001241E4">
        <w:rPr>
          <w:rFonts w:ascii="Vrinda" w:hAnsi="Vrinda"/>
          <w:color w:val="141823"/>
          <w:sz w:val="28"/>
          <w:shd w:val="clear" w:color="auto" w:fill="E9EAED"/>
          <w:cs/>
        </w:rPr>
        <w:t>হত্যাযজ্ঞ বন্ধ করা আমার নৈতিক দ্বায়িত্ব" । তিনি আরো বলেন</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তিনি তখনি ইয়াহিয়া খানকে একটি টেলিগ্রাম করবেন বিশ্ববিদ্যালয়ে হত্যাযজ্ঞ বন্ধ করার জন্য।</w:t>
      </w:r>
      <w:r w:rsidRPr="001241E4">
        <w:rPr>
          <w:rFonts w:ascii="Vrinda" w:hAnsi="Vrinda"/>
          <w:color w:val="141823"/>
          <w:sz w:val="28"/>
          <w:shd w:val="clear" w:color="auto" w:fill="E9EAED"/>
        </w:rPr>
        <w:br/>
      </w:r>
    </w:p>
    <w:p w:rsidR="00774368" w:rsidRPr="001241E4"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cs/>
        </w:rPr>
        <w:lastRenderedPageBreak/>
        <w:t>তারপর আমি ঢাকা আন্তর্জাতিক জুরিষ্ট কমিশনের সাধারণ সম্পাদককে টেলিফোন করে সমস্ত ব্যাপার জানাই। তিনি পাকিস্তান সরকারের কাছে একটি তারবার্তা পাঠান। তাতে তিনি হত্যাযজ্ঞ বন্ধ এবং বঙ্গবন্ধুর মুক্তির জন্য অনুরোধ জানান।</w:t>
      </w:r>
      <w:r w:rsidRPr="001241E4">
        <w:rPr>
          <w:rFonts w:ascii="Vrinda" w:hAnsi="Vrinda"/>
          <w:color w:val="141823"/>
          <w:sz w:val="28"/>
          <w:shd w:val="clear" w:color="auto" w:fill="E9EAED"/>
        </w:rPr>
        <w:br/>
      </w:r>
    </w:p>
    <w:p w:rsidR="002E17BD" w:rsidRPr="001241E4"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cs/>
        </w:rPr>
        <w:t>বাংলাদেশ আন্দোলনে তৎপর বিভিন্ন সংগঠন একত্রীকরণ করার জন্য আমরা সকলেই চেষ্টা করি। এই কাজটি ছিলও অত্যন্ত কষ্টসাধ্য। রাত দুটা তিনটা পর্যন্ত মিটিং চলতো এবং বাড়ী ফিরে নিজের কাছে শপথ করতাম যে পরদিন আর যাবো না। কে কোন দলের নেতা হবেন তা নিয়ে মতবিরোধ ছিলো। কিন্তু পরদিন আবার ঠিকই যেতাম।</w:t>
      </w:r>
    </w:p>
    <w:p w:rsidR="002E17BD" w:rsidRPr="001241E4" w:rsidRDefault="002E17BD" w:rsidP="002E17BD">
      <w:pPr>
        <w:rPr>
          <w:rFonts w:ascii="Vrinda" w:hAnsi="Vrinda"/>
          <w:color w:val="141823"/>
          <w:sz w:val="28"/>
          <w:shd w:val="clear" w:color="auto" w:fill="E9EAED"/>
        </w:rPr>
      </w:pPr>
    </w:p>
    <w:p w:rsidR="00774368" w:rsidRPr="001241E4"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cs/>
        </w:rPr>
        <w:t>১০ই এপ্রিল লর্ড হিউমের সাথে আমার সাক্ষাৎ হয়। সাদারল্যান্ড এবং ব্যারিংটন আমাকে তার কাছে নিয়ে যান। লর্ড হিউম আমাকে দেখার সাথে সাথেই বলেন যে তিনি পাকিস্তানের হাই কমিশনারের সঙ্গে কথা বলেছেন। অবস্থা ঠিকই আছে</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চিন্তার কোনো কারণ নেই। আমি বলি শুধুমাত্র একজনের</w:t>
      </w:r>
      <w:r w:rsidRPr="001241E4">
        <w:rPr>
          <w:rStyle w:val="apple-converted-space"/>
          <w:rFonts w:ascii="Times New Roman" w:hAnsi="Times New Roman" w:cs="Times New Roman"/>
          <w:color w:val="141823"/>
          <w:sz w:val="28"/>
          <w:shd w:val="clear" w:color="auto" w:fill="E9EAED"/>
        </w:rPr>
        <w:t> </w:t>
      </w:r>
      <w:r w:rsidRPr="001241E4">
        <w:rPr>
          <w:rFonts w:ascii="Vrinda" w:hAnsi="Vrinda"/>
          <w:color w:val="141823"/>
          <w:sz w:val="28"/>
          <w:shd w:val="clear" w:color="auto" w:fill="E9EAED"/>
          <w:cs/>
        </w:rPr>
        <w:t>কথাতেই প্রমাণ হয় না যে অবস্থা ঠিক আছে। আমি আমার সম্পূর্ণ বক্তব্য পেশ করি এবং শেখ মুজিবুর রহমানের জীবন বাঁচানোর জন্য অনুরোধ জানাই। তিনি বলেন</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সুনির্দিষ্ট খবর আছে শেখ মুজিব ভালোই আছেন। এই সাক্ষাৎকারে লর্ড হিউমকে আমি জানাই</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আমরা শান্তি এ শৃঙ্খলার সাথে আমাদের আন্দোলন চালিয়ে যাবো। সেদিনই আমি চারটার সময় বিবিসি</w:t>
      </w:r>
      <w:r w:rsidRPr="001241E4">
        <w:rPr>
          <w:rFonts w:ascii="Vrinda" w:hAnsi="Vrinda"/>
          <w:color w:val="141823"/>
          <w:sz w:val="28"/>
          <w:shd w:val="clear" w:color="auto" w:fill="E9EAED"/>
        </w:rPr>
        <w:t>'</w:t>
      </w:r>
      <w:r w:rsidRPr="001241E4">
        <w:rPr>
          <w:rFonts w:ascii="Vrinda" w:hAnsi="Vrinda"/>
          <w:color w:val="141823"/>
          <w:sz w:val="28"/>
          <w:shd w:val="clear" w:color="auto" w:fill="E9EAED"/>
          <w:cs/>
        </w:rPr>
        <w:t>তে যাই। মিঃ ট্রার গিল সেখানে আমার একটা একক সাক্ষাৎকার গ্রহন করেন। এই সাক্ষাৎকারে আমি পাকিস্তানের সঙ্গে সমস্ত সম্পর্ক ছিন্ন করার কথা ঘোষনা করি। বিবিসিতে কর্মরত দুজন বা</w:t>
      </w:r>
      <w:r w:rsidR="008A4798">
        <w:rPr>
          <w:rFonts w:ascii="Vrinda" w:hAnsi="Vrinda"/>
          <w:color w:val="141823"/>
          <w:sz w:val="28"/>
          <w:shd w:val="clear" w:color="auto" w:fill="E9EAED"/>
          <w:cs/>
        </w:rPr>
        <w:t>ঙালি</w:t>
      </w:r>
      <w:r w:rsidRPr="001241E4">
        <w:rPr>
          <w:rFonts w:ascii="Vrinda" w:hAnsi="Vrinda"/>
          <w:color w:val="141823"/>
          <w:sz w:val="28"/>
          <w:shd w:val="clear" w:color="auto" w:fill="E9EAED"/>
          <w:cs/>
        </w:rPr>
        <w:t xml:space="preserve"> সিরাজুর রহমান ও শ্যামল লোধ আমার বিবৃতি নেন এবং প্রচার করেন।</w:t>
      </w:r>
      <w:r w:rsidRPr="001241E4">
        <w:rPr>
          <w:rFonts w:ascii="Vrinda" w:hAnsi="Vrinda"/>
          <w:color w:val="141823"/>
          <w:sz w:val="28"/>
          <w:shd w:val="clear" w:color="auto" w:fill="E9EAED"/>
        </w:rPr>
        <w:br/>
      </w:r>
    </w:p>
    <w:p w:rsidR="00774368" w:rsidRPr="001241E4"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cs/>
        </w:rPr>
        <w:t>আমি বিবিসি</w:t>
      </w:r>
      <w:r w:rsidRPr="001241E4">
        <w:rPr>
          <w:rFonts w:ascii="Vrinda" w:hAnsi="Vrinda"/>
          <w:color w:val="141823"/>
          <w:sz w:val="28"/>
          <w:shd w:val="clear" w:color="auto" w:fill="E9EAED"/>
        </w:rPr>
        <w:t>'</w:t>
      </w:r>
      <w:r w:rsidRPr="001241E4">
        <w:rPr>
          <w:rFonts w:ascii="Vrinda" w:hAnsi="Vrinda"/>
          <w:color w:val="141823"/>
          <w:sz w:val="28"/>
          <w:shd w:val="clear" w:color="auto" w:fill="E9EAED"/>
          <w:cs/>
        </w:rPr>
        <w:t xml:space="preserve">তে বিবৃতি দিয়ে বের হবার সময় পাকিস্তানী হাই কমিশনের মিঃ মহিউদ্দিন আমাকে জিজ্ঞেস করেন যে তিনি কি করবেন। আমি তাকে বলি যথাসময়ে তার সঙ্গে যোগাযোগ করবো। কেননা তখনো মুজিবনগর সরকার গঠিত হয়নি। এ অবস্থায় আমার পক্ষে এক সরকারী কর্মচারীকে সেই মুহুর্তে পদত্যাগ করতে বলা উচিত হত না। পরে অবশ্য আমরা মিঃ মহিউদ্দিনকে </w:t>
      </w:r>
      <w:r w:rsidRPr="001241E4">
        <w:rPr>
          <w:rFonts w:ascii="Vrinda" w:hAnsi="Vrinda"/>
          <w:color w:val="141823"/>
          <w:sz w:val="28"/>
          <w:shd w:val="clear" w:color="auto" w:fill="E9EAED"/>
          <w:cs/>
        </w:rPr>
        <w:lastRenderedPageBreak/>
        <w:t>পদত্যাগ করতে বলি এবং তিনি তা করেন।</w:t>
      </w:r>
      <w:r w:rsidRPr="001241E4">
        <w:rPr>
          <w:rFonts w:ascii="Vrinda" w:hAnsi="Vrinda"/>
          <w:color w:val="141823"/>
          <w:sz w:val="28"/>
          <w:shd w:val="clear" w:color="auto" w:fill="E9EAED"/>
        </w:rPr>
        <w:br/>
      </w:r>
    </w:p>
    <w:p w:rsidR="00774368" w:rsidRPr="001241E4"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cs/>
        </w:rPr>
        <w:t>আমি যে জায়গায় থাকতাম সেখানে পাকিস্তান হাই কমিশন থেকে বার বার টেলিফোন করে আমাকে হাইকমিশনারের বাড়ীতে নিমন্ত্রণ জানানো হয়। আমি তা প্রত্যাখান করি। অতঃপর আমি বাসা পাল্টাবার সিদ্ধান্ত নেই। কয়েকদিন পরে গোছগাছ করে যখন আমি রওয়ানা হচ্ছি তখনই একটা টেলিফোন আসে। জানতে পারি টেলিফোনটি কলকাতা থেকে করা হয়েছে এবং অপরাপর কথা বলেছেন টাংগাইল থেকে সাংসদ জনাব আব্দুল মান্নান এবং ব্যারিষ্টার আমিরুল ইসলাম। এই টেলিফোন সরকার গঠনের কয়েকদিন আগে আসে। তারা আমাকে জানান যে</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তারা আমার সিদ্ধান্তে অত্যন্ত খুশি হয়েছেন এবং তারা চান যে</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সরকার গঠনের পর আমি বহির্বিশ্বে বাংলাদেশ সরকারের প্রতিনিধিত্ব করি।</w:t>
      </w:r>
      <w:r w:rsidRPr="001241E4">
        <w:rPr>
          <w:rFonts w:ascii="Vrinda" w:hAnsi="Vrinda"/>
          <w:color w:val="141823"/>
          <w:sz w:val="28"/>
          <w:shd w:val="clear" w:color="auto" w:fill="E9EAED"/>
        </w:rPr>
        <w:br/>
      </w:r>
    </w:p>
    <w:p w:rsidR="00774368" w:rsidRPr="001241E4"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cs/>
        </w:rPr>
        <w:t>অস্থায়ী বাসস্থানে যাবার পর স্কটল্যান্ড ইয়ার্ড থেকে একটি ফোন পাই। কিভাবে তারা আমার নতুন ঠিকানার খবর জানলো ঠিক বুঝতে পারিনি। তারা আমার সঙ্গে দেখা করে জানান যে</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পাকিস্তান সরকার আমাকে অপহরণ করার জন্য কিছু পাকিস্তানী লোক নিয়োগ করেছে এবং আমাকে অনুরোধ করেন অত্যন্ত সতর্কভাবে চলাফেরা করতে। তারা আরো জানান সরকারী পর্যায়ে এই সিদ্ধান্ত হয়েছে যে যুক্তরাজ্যে থাকাকালে আমার জন্য ছদ্মবেশী কর্মচারী দ্বারা নিরাপত্তার ব্যবস্থা করা হবে। তারা বিশেষভাবে চলাফেরার ব্যপারে আমাকে সতর্ক করে দেন এবং ভূগর্ভস্থ রেলে ভ্রমন করতে বারণ করেন। কেননা এগুলি বিদ্যুৎচালিত এবং ধাক্কা দিয়ে বিদ্যুৎস্পৃষ্ট করার সম্ভাবনা বেশী</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বাসে চলা অধিক নিরাপদ এবং পায়ে হেটে চলা আরো নিরাপদ। কারন এতে স্কটল্যান্ড ইয়ার্ডের পক্ষে চোখ রাখা সহজ। তারা বলেন যে</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যদিও সময় আমার উপর তাদের নজর থাকবে তবু যে কোনো বিপদে একটি বিশেষ টেলিফোন নাম্বারে যেন যোগাযোগ করি। সবশেষে তারা বলেন যে</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এইসব নিরাপত্তার ব্যবস্থা গ্রহন করা হচ্ছে তা বাংলাদেশের স্বাধীনতা যুদ্ধের সমর্থন হিসেবে নয়। তারা চান যে</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যুক্তরাজ্যের মাটিতে এমন কিছু না ঘটুক যাতে যুক্তরাজ্য সরকারের সম্মান ক্ষুন্ন হয়। এই ঘটনার কিছু পরে বৃটেনে বসবাসরত বা</w:t>
      </w:r>
      <w:r w:rsidR="008A4798">
        <w:rPr>
          <w:rFonts w:ascii="Vrinda" w:hAnsi="Vrinda"/>
          <w:color w:val="141823"/>
          <w:sz w:val="28"/>
          <w:shd w:val="clear" w:color="auto" w:fill="E9EAED"/>
          <w:cs/>
        </w:rPr>
        <w:t>ঙালি</w:t>
      </w:r>
      <w:r w:rsidRPr="001241E4">
        <w:rPr>
          <w:rFonts w:ascii="Vrinda" w:hAnsi="Vrinda"/>
          <w:color w:val="141823"/>
          <w:sz w:val="28"/>
          <w:shd w:val="clear" w:color="auto" w:fill="E9EAED"/>
          <w:cs/>
        </w:rPr>
        <w:t xml:space="preserve">রা কাভেন্ট্রিতে একটি </w:t>
      </w:r>
      <w:r w:rsidRPr="001241E4">
        <w:rPr>
          <w:rFonts w:ascii="Vrinda" w:hAnsi="Vrinda"/>
          <w:color w:val="141823"/>
          <w:sz w:val="28"/>
          <w:shd w:val="clear" w:color="auto" w:fill="E9EAED"/>
          <w:cs/>
        </w:rPr>
        <w:lastRenderedPageBreak/>
        <w:t>সভার আয়োজন করে। প্রকৃতপক্ষে এই অনুষ্ঠানে যাবার আমার খুব একটা উৎসাহ ছিলো না। কারণ</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অন্তর্দ্বন্দ্ব ও কলহ এতো বেশী হত যে আমি খুবই বিমর্ষ বোধ করতাম।</w:t>
      </w:r>
      <w:r w:rsidR="00774368" w:rsidRPr="001241E4">
        <w:rPr>
          <w:rFonts w:ascii="Vrinda" w:hAnsi="Vrinda" w:hint="cs"/>
          <w:color w:val="141823"/>
          <w:sz w:val="28"/>
          <w:shd w:val="clear" w:color="auto" w:fill="E9EAED"/>
          <w:cs/>
        </w:rPr>
        <w:t xml:space="preserve"> </w:t>
      </w:r>
      <w:r w:rsidRPr="001241E4">
        <w:rPr>
          <w:rFonts w:ascii="Vrinda" w:hAnsi="Vrinda"/>
          <w:color w:val="141823"/>
          <w:sz w:val="28"/>
          <w:shd w:val="clear" w:color="auto" w:fill="E9EAED"/>
          <w:cs/>
        </w:rPr>
        <w:t>এছাড়া আমি অনুভব করেছিলাম যে আমার কোনো আনুষ্ঠানিক ক্ষমতাও ছিলো না। কিন্তু ঠিক সেই মুহুর্তেই জনাব রকিবউদ্দিন আমাকে মুজিবনগর সরকারের নিয়োগপত্রটি দেন এবং আমি কাভেনট্রিতে উপস্থিত হই। সভায় তুমুল হট্টগোল চলছিলো। আমরা বেগম লুলু বিলকিস বানুকে অনুষ্ঠানের সভাপতি করে কাজ শুরু করি। তিনি অত্যন্ত যোগ্যতার সাথে এই সভা পরিচালনা করেন। এই অনুষ্ঠান চলাকালে জনাব রকিব আমার নিয়োগপত্রটি পড়ে শোনান। কিন্তু আঞ্চলিক নেতৃত্ব নিয়ে কোন্দল থাকায় আমি মর্মাহত অবস্থায় হল ত্যাগ করতে উদ্যত হই। এ সময় জনাব মিনহাজ উদ্দিন নামে একজন উঠে দাঁড়িয়ে বলেন যে বহু কলহ হয়েছে</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এই কলহে আমাদের অনেক ক্ষতিও হয়েছে। আমরা আর কলহ চাই না। আপনি যাবেন না। এরপর আরো আধঘন্টা ধরে আলাপ আলোচনা হয়। এবং গউস খান প্রস্তাব করেন যে</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 xml:space="preserve">পাঁচ সদস্যবিশিষ্ট একটি ষ্টিয়ারিং কমিটি গঠন করা হোক। এর নামকরণ করা হয় </w:t>
      </w:r>
      <w:r w:rsidRPr="001241E4">
        <w:rPr>
          <w:rFonts w:ascii="Vrinda" w:hAnsi="Vrinda"/>
          <w:color w:val="141823"/>
          <w:sz w:val="28"/>
          <w:shd w:val="clear" w:color="auto" w:fill="E9EAED"/>
        </w:rPr>
        <w:t>'</w:t>
      </w:r>
      <w:r w:rsidRPr="001241E4">
        <w:rPr>
          <w:rFonts w:ascii="Vrinda" w:hAnsi="Vrinda"/>
          <w:color w:val="141823"/>
          <w:sz w:val="28"/>
          <w:shd w:val="clear" w:color="auto" w:fill="E9EAED"/>
          <w:cs/>
        </w:rPr>
        <w:t>ষ্টিয়ারিং কমিটি অব পিপলস রিপাবলিক অব বাংলাদেশ</w:t>
      </w:r>
      <w:r w:rsidRPr="001241E4">
        <w:rPr>
          <w:rFonts w:ascii="Vrinda" w:hAnsi="Vrinda"/>
          <w:color w:val="141823"/>
          <w:sz w:val="28"/>
          <w:shd w:val="clear" w:color="auto" w:fill="E9EAED"/>
        </w:rPr>
        <w:t>'</w:t>
      </w:r>
      <w:r w:rsidRPr="001241E4">
        <w:rPr>
          <w:rFonts w:ascii="Vrinda" w:hAnsi="Vrinda" w:cs="Mangal"/>
          <w:color w:val="141823"/>
          <w:sz w:val="28"/>
          <w:shd w:val="clear" w:color="auto" w:fill="E9EAED"/>
          <w:cs/>
          <w:lang w:bidi="hi-IN"/>
        </w:rPr>
        <w:t xml:space="preserve">। </w:t>
      </w:r>
      <w:r w:rsidRPr="001241E4">
        <w:rPr>
          <w:rFonts w:ascii="Vrinda" w:hAnsi="Vrinda"/>
          <w:color w:val="141823"/>
          <w:sz w:val="28"/>
          <w:shd w:val="clear" w:color="auto" w:fill="E9EAED"/>
          <w:cs/>
          <w:lang w:bidi="bn-IN"/>
        </w:rPr>
        <w:t>আমি সভাপতির পদ গ্রহন করতে দ্বিধাবোধ করি। কারন আমার ভয় ছিলো এই সংগঠন আবার ভেঙ্গে যাবে। দ্বিতীয়তঃ আমি ভাবছিলাম</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আমার মূল দ্বায়িত্ব হচ্ছে বিশ্ব জনমত গঠন করা এবং শেখ মুজিবুর রহমানকে মুক্ত করার ব্যাপারে পাকিস্তান সরকারের উপর চাপ সৃষ্টি করা। যাহোক শেষ পর্যন্ত সিদ্ধান্ত হয় যে</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ষ্টিয়ারিং কমিটি তার কর্মকান্ড চালাবে আমার উপদেশ মতো</w:t>
      </w:r>
      <w:r w:rsidRPr="001241E4">
        <w:rPr>
          <w:rFonts w:ascii="Vrinda" w:hAnsi="Vrinda" w:cs="Mangal"/>
          <w:color w:val="141823"/>
          <w:sz w:val="28"/>
          <w:shd w:val="clear" w:color="auto" w:fill="E9EAED"/>
          <w:cs/>
          <w:lang w:bidi="hi-IN"/>
        </w:rPr>
        <w:t>।</w:t>
      </w:r>
    </w:p>
    <w:p w:rsidR="00774368" w:rsidRPr="001241E4"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rPr>
        <w:br/>
      </w:r>
      <w:r w:rsidRPr="001241E4">
        <w:rPr>
          <w:rFonts w:ascii="Vrinda" w:hAnsi="Vrinda"/>
          <w:color w:val="141823"/>
          <w:sz w:val="28"/>
          <w:shd w:val="clear" w:color="auto" w:fill="E9EAED"/>
          <w:cs/>
        </w:rPr>
        <w:t>১১ নম্বর গোরিং ষ্ট্রীটে এই কমিটির জন্য অফিস নেওয়া হয়। অফিস ঘরটি ছিলো জনাব হারুনুর রশীদের। তার পাটের ব্যবসা ছিলো। কমিটির সদস্যদের মধ্যে অন্যতম ছিলেন শেখ আব্দুল মান্নান</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শামসুর রহমান</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মিঃ কবীর চৌধুরী। আর মিঃ আজিজুল হক ভুইয়া ছিলেন আহবায়ক। এই সংগঠনের মূল লক্ষ্য নির্ধারিত হয় স্বাধীনতা আন্দোলনের পক্ষে জনমত গঠন করা এবং অস্র সরবরাহ ও সাংগঠনিক কাজের জন্য মূলতঃ বা</w:t>
      </w:r>
      <w:r w:rsidR="008A4798">
        <w:rPr>
          <w:rFonts w:ascii="Vrinda" w:hAnsi="Vrinda"/>
          <w:color w:val="141823"/>
          <w:sz w:val="28"/>
          <w:shd w:val="clear" w:color="auto" w:fill="E9EAED"/>
          <w:cs/>
        </w:rPr>
        <w:t>ঙালি</w:t>
      </w:r>
      <w:r w:rsidRPr="001241E4">
        <w:rPr>
          <w:rFonts w:ascii="Vrinda" w:hAnsi="Vrinda"/>
          <w:color w:val="141823"/>
          <w:sz w:val="28"/>
          <w:shd w:val="clear" w:color="auto" w:fill="E9EAED"/>
          <w:cs/>
        </w:rPr>
        <w:t>দের কাছ থেকে অর্থ সংগ্রহ। পরে যখন দেখা গেল অস্র সরবরাহে নানা বাঁধা তখন আর অর্থ সংগ্রহের জন্য তেমন প্রচারণা চালানো হয়নি।</w:t>
      </w:r>
      <w:r w:rsidRPr="001241E4">
        <w:rPr>
          <w:rFonts w:ascii="Vrinda" w:hAnsi="Vrinda"/>
          <w:color w:val="141823"/>
          <w:sz w:val="28"/>
          <w:shd w:val="clear" w:color="auto" w:fill="E9EAED"/>
        </w:rPr>
        <w:br/>
      </w:r>
    </w:p>
    <w:p w:rsidR="00774368" w:rsidRPr="001241E4"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cs/>
        </w:rPr>
        <w:lastRenderedPageBreak/>
        <w:t>মুজিবনগর সরকারের পরামর্শ অনুযায়ী অর্থ সংগ্রহের জন্য একটি বোর্ড অব ট্রাষ্টি গঠন করা হয়। এই বোর্ডের সদস্য ছিলেন মিঃ ডোনাল্ড চেসওয়ার্থ</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প্রাক্তন মন্ত্রী মিঃ ষ্টোন হাউস এবং আমি। এ কমিটিতে কয়েকজন বা</w:t>
      </w:r>
      <w:r w:rsidR="008A4798">
        <w:rPr>
          <w:rFonts w:ascii="Vrinda" w:hAnsi="Vrinda"/>
          <w:color w:val="141823"/>
          <w:sz w:val="28"/>
          <w:shd w:val="clear" w:color="auto" w:fill="E9EAED"/>
          <w:cs/>
        </w:rPr>
        <w:t>ঙালি</w:t>
      </w:r>
      <w:r w:rsidRPr="001241E4">
        <w:rPr>
          <w:rFonts w:ascii="Vrinda" w:hAnsi="Vrinda"/>
          <w:color w:val="141823"/>
          <w:sz w:val="28"/>
          <w:shd w:val="clear" w:color="auto" w:fill="E9EAED"/>
          <w:cs/>
        </w:rPr>
        <w:t>র সদস্য হবার কথা ছিলো। কিন্তু কোন কোন বা</w:t>
      </w:r>
      <w:r w:rsidR="008A4798">
        <w:rPr>
          <w:rFonts w:ascii="Vrinda" w:hAnsi="Vrinda"/>
          <w:color w:val="141823"/>
          <w:sz w:val="28"/>
          <w:shd w:val="clear" w:color="auto" w:fill="E9EAED"/>
          <w:cs/>
        </w:rPr>
        <w:t>ঙালি</w:t>
      </w:r>
      <w:r w:rsidRPr="001241E4">
        <w:rPr>
          <w:rFonts w:ascii="Vrinda" w:hAnsi="Vrinda"/>
          <w:color w:val="141823"/>
          <w:sz w:val="28"/>
          <w:shd w:val="clear" w:color="auto" w:fill="E9EAED"/>
          <w:cs/>
        </w:rPr>
        <w:t xml:space="preserve"> নিয়ে ফান্ড হবে তা ঠিক করতে না পারায় আপাতত এই তিনজনকে নিয়ে বোর্ড গঠিত হয়। পরে আরো নেবার কথা ছিলো। কিন্তু ইতিমধ্যে দেশ স্বাধীন হওয়ায় সংগৃহিত অর্থ বাংলাদেশ সরকারের নিকট হস্তান্তর করা হয় এবং বোর্ডের বিলুপ্তি ঘোষনা করা হয়।</w:t>
      </w:r>
      <w:r w:rsidRPr="001241E4">
        <w:rPr>
          <w:rFonts w:ascii="Vrinda" w:hAnsi="Vrinda"/>
          <w:color w:val="141823"/>
          <w:sz w:val="28"/>
          <w:shd w:val="clear" w:color="auto" w:fill="E9EAED"/>
        </w:rPr>
        <w:br/>
      </w:r>
    </w:p>
    <w:p w:rsidR="00774368" w:rsidRPr="001241E4"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cs/>
        </w:rPr>
        <w:t>পাকিস্তানি দূতাবাস এই অর্থ সংগ্রহ অভিযানের বিরুদ্ধে ব্যাপক প্রচার চালাতে থাকে এবং বহুলাংশে সফল হয়। কোনো ব্যাংকই একাউন্ট খুলতে দিতে রাজী হচ্ছিল না। শেষ পর্যন্ত হ্যামব্রোজ ব্যাংক রাজী হয় এবং সেখানে একাউন্ট খোলা হয়।</w:t>
      </w:r>
      <w:r w:rsidRPr="001241E4">
        <w:rPr>
          <w:rFonts w:ascii="Vrinda" w:hAnsi="Vrinda"/>
          <w:color w:val="141823"/>
          <w:sz w:val="28"/>
          <w:shd w:val="clear" w:color="auto" w:fill="E9EAED"/>
        </w:rPr>
        <w:br/>
      </w:r>
    </w:p>
    <w:p w:rsidR="00774368" w:rsidRPr="001241E4"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cs/>
        </w:rPr>
        <w:t>কিন্তু পাকিস্তান হাই কমিশন চাপ প্রয়োগ অব্যাহত রাখে যার ফলে হঠাৎ করে একদিন হ্যামব্রোজ ব্যাংক আমাদের জানায় তারা এই একাউন্ট চালাতে দেবে না এবং আমাদের সমুদয় অর্থ উঠিয়ে নিতে হবে। বাংলাদেশ বলে কোনো দেশ নেই। অথচ ফান্ডের নাম বাংলাদেশ ফান্ড। এই ঘটনাটি ঘটে জুন মাসে। তখন আমাদের একাউন্টে এক লক্ষ পাউন্ড সংগৃহিত হয়েছিলো।</w:t>
      </w:r>
      <w:r w:rsidR="00774368" w:rsidRPr="001241E4">
        <w:rPr>
          <w:rFonts w:ascii="Vrinda" w:hAnsi="Vrinda" w:hint="cs"/>
          <w:color w:val="141823"/>
          <w:sz w:val="28"/>
          <w:shd w:val="clear" w:color="auto" w:fill="E9EAED"/>
          <w:cs/>
        </w:rPr>
        <w:t xml:space="preserve"> ব্যাঙ্কের এই সিদ্ধান্তে আমরা অত্যন্ত বিপদগ্রস্ত হই এবং বিচলিত হয়ে পড়ি</w:t>
      </w:r>
      <w:r w:rsidR="00774368" w:rsidRPr="001241E4">
        <w:rPr>
          <w:rFonts w:ascii="Vrinda" w:hAnsi="Vrinda" w:cs="Mangal" w:hint="cs"/>
          <w:color w:val="141823"/>
          <w:sz w:val="28"/>
          <w:shd w:val="clear" w:color="auto" w:fill="E9EAED"/>
          <w:cs/>
          <w:lang w:bidi="hi-IN"/>
        </w:rPr>
        <w:t xml:space="preserve">। </w:t>
      </w:r>
      <w:r w:rsidRPr="001241E4">
        <w:rPr>
          <w:rFonts w:ascii="Vrinda" w:hAnsi="Vrinda"/>
          <w:color w:val="141823"/>
          <w:sz w:val="28"/>
          <w:shd w:val="clear" w:color="auto" w:fill="E9EAED"/>
          <w:cs/>
        </w:rPr>
        <w:t>কিন্তু আমাদের সাহায্যে এগিয়ে আসেন জন ষ্টোন হাউস(এমপি) এবং তিনি ন্যাশনাল ওয়েষ্ট মিনিষ্টার ব্যাংকে একাউন্ট খোলার ব্যবস্থা করে দেন। প্রসংগত উল্লেখ্য যে</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এই ব্যাংক পূর্বে আমাদের একাউন্ট খুলতে দিতে রাজী হয়নি। অর্থ সংগ্রহের ব্যাপারে এমন ব্যবস্থা করা হয় যাতে করে সরাসরি ব্যাংকে টাকা জমা দেওয়া যায়</w:t>
      </w:r>
      <w:r w:rsidRPr="001241E4">
        <w:rPr>
          <w:rFonts w:ascii="Vrinda" w:hAnsi="Vrinda" w:cs="Mangal"/>
          <w:color w:val="141823"/>
          <w:sz w:val="28"/>
          <w:shd w:val="clear" w:color="auto" w:fill="E9EAED"/>
          <w:cs/>
          <w:lang w:bidi="hi-IN"/>
        </w:rPr>
        <w:t xml:space="preserve">। </w:t>
      </w:r>
      <w:r w:rsidRPr="001241E4">
        <w:rPr>
          <w:rFonts w:ascii="Vrinda" w:hAnsi="Vrinda"/>
          <w:color w:val="141823"/>
          <w:sz w:val="28"/>
          <w:shd w:val="clear" w:color="auto" w:fill="E9EAED"/>
          <w:cs/>
          <w:lang w:bidi="bn-IN"/>
        </w:rPr>
        <w:t>ইংল্যান্ডের যে কোনো প্রান্ত থেকে যে কোনো ব্যক্তি সরাসরি ব্যাংকে টাকা জমা দিতে পারেন। অর্থ সংগ্রহ এবং আন্দোলন পরিচালনার জন্য নানা প্রান্তে একশটি কমিটি গঠন করা হয়। প্রথম থেকেই আমি রাজনৈতিক দলগুলোর সাথে যোগাযোগ রক্ষা করতে থাকি এবং কনসারভেটিভ পার্টির প্রফেসর</w:t>
      </w:r>
      <w:r w:rsidRPr="001241E4">
        <w:rPr>
          <w:rFonts w:ascii="Vrinda" w:hAnsi="Vrinda"/>
          <w:color w:val="141823"/>
          <w:sz w:val="28"/>
          <w:shd w:val="clear" w:color="auto" w:fill="E9EAED"/>
          <w:cs/>
        </w:rPr>
        <w:t xml:space="preserve"> জিনকিন</w:t>
      </w:r>
      <w:r w:rsidRPr="001241E4">
        <w:rPr>
          <w:rFonts w:ascii="Vrinda" w:hAnsi="Vrinda"/>
          <w:color w:val="141823"/>
          <w:sz w:val="28"/>
          <w:shd w:val="clear" w:color="auto" w:fill="E9EAED"/>
        </w:rPr>
        <w:t>'</w:t>
      </w:r>
      <w:r w:rsidRPr="001241E4">
        <w:rPr>
          <w:rFonts w:ascii="Vrinda" w:hAnsi="Vrinda"/>
          <w:color w:val="141823"/>
          <w:sz w:val="28"/>
          <w:shd w:val="clear" w:color="auto" w:fill="E9EAED"/>
          <w:cs/>
        </w:rPr>
        <w:t>স এর সাথে যোগাযোগ করি। তিনি একজন প্রাক্তন আই</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lastRenderedPageBreak/>
        <w:t>সি</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এসঅফিসার ছিলেন। কনসারভেটিভ পার্টির অফিসে একটি সভার আয়োজন করি এবং তাদের কাছে আমাদের স্বাধীনতা আন্দোলনের কারন তুলে ধরি।</w:t>
      </w:r>
    </w:p>
    <w:p w:rsidR="00774368" w:rsidRPr="001241E4"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rPr>
        <w:br/>
      </w:r>
      <w:r w:rsidRPr="001241E4">
        <w:rPr>
          <w:rFonts w:ascii="Vrinda" w:hAnsi="Vrinda"/>
          <w:color w:val="141823"/>
          <w:sz w:val="28"/>
          <w:shd w:val="clear" w:color="auto" w:fill="E9EAED"/>
          <w:cs/>
        </w:rPr>
        <w:t>লেবার পার্টির সদস্যদের সাথেও আমার যোগাযোগ হয়। তারা আমাদের এই আন্দোলনের প্রতি অত্যন্ত সহানুভুতিশীল ছিলেন। তারা একটি সভার ব্যবস্থা করেন। এ সভা পার্লামেন্ট ভবনেই অনুষ্ঠিত হয়। আমার কাছে মনে হয়েছে এটি ছিলো আমাদের আন্দোলনের প্রতি এক ধরনের শ্রদ্ধা এবং স্বীকৃতির ইঙ্গিত। মে মাসে এই সভা অনুষ্ঠিত হয়।</w:t>
      </w:r>
      <w:r w:rsidRPr="001241E4">
        <w:rPr>
          <w:rFonts w:ascii="Vrinda" w:hAnsi="Vrinda"/>
          <w:color w:val="141823"/>
          <w:sz w:val="28"/>
          <w:shd w:val="clear" w:color="auto" w:fill="E9EAED"/>
        </w:rPr>
        <w:br/>
      </w:r>
    </w:p>
    <w:p w:rsidR="00774368" w:rsidRPr="001241E4"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cs/>
        </w:rPr>
        <w:t>আমার আনুষ্ঠানিক কর্মের অংশ হিসেবে মে মাসে নিউইয়র্ক যাই। ওখানকার বা</w:t>
      </w:r>
      <w:r w:rsidR="008A4798">
        <w:rPr>
          <w:rFonts w:ascii="Vrinda" w:hAnsi="Vrinda"/>
          <w:color w:val="141823"/>
          <w:sz w:val="28"/>
          <w:shd w:val="clear" w:color="auto" w:fill="E9EAED"/>
          <w:cs/>
        </w:rPr>
        <w:t>ঙালি</w:t>
      </w:r>
      <w:r w:rsidRPr="001241E4">
        <w:rPr>
          <w:rFonts w:ascii="Vrinda" w:hAnsi="Vrinda"/>
          <w:color w:val="141823"/>
          <w:sz w:val="28"/>
          <w:shd w:val="clear" w:color="auto" w:fill="E9EAED"/>
          <w:cs/>
        </w:rPr>
        <w:t xml:space="preserve"> কুটনীতিক জনাব মাহমুদ আলীর নেতৃত্বে প্রায় দুশো বা</w:t>
      </w:r>
      <w:r w:rsidR="008A4798">
        <w:rPr>
          <w:rFonts w:ascii="Vrinda" w:hAnsi="Vrinda"/>
          <w:color w:val="141823"/>
          <w:sz w:val="28"/>
          <w:shd w:val="clear" w:color="auto" w:fill="E9EAED"/>
          <w:cs/>
        </w:rPr>
        <w:t>ঙালি</w:t>
      </w:r>
      <w:r w:rsidRPr="001241E4">
        <w:rPr>
          <w:rFonts w:ascii="Vrinda" w:hAnsi="Vrinda"/>
          <w:color w:val="141823"/>
          <w:sz w:val="28"/>
          <w:shd w:val="clear" w:color="auto" w:fill="E9EAED"/>
          <w:cs/>
        </w:rPr>
        <w:t xml:space="preserve"> আমার সাথে বিমানবন্দরে মিলিত হয়। এই দৃশ্য অত্যন্ত আবেগপ্রবণ ছিলো। কারন এতে করে আমাদের আন্দোলনের প্রতি ব্যাপক সমর্থনের লক্ষণ দেখা যায়। যেদিন আমি নিউইয়র্কে পৌঁছি আরো কয়েকজন বা</w:t>
      </w:r>
      <w:r w:rsidR="008A4798">
        <w:rPr>
          <w:rFonts w:ascii="Vrinda" w:hAnsi="Vrinda"/>
          <w:color w:val="141823"/>
          <w:sz w:val="28"/>
          <w:shd w:val="clear" w:color="auto" w:fill="E9EAED"/>
          <w:cs/>
        </w:rPr>
        <w:t>ঙালি</w:t>
      </w:r>
      <w:r w:rsidRPr="001241E4">
        <w:rPr>
          <w:rFonts w:ascii="Vrinda" w:hAnsi="Vrinda"/>
          <w:color w:val="141823"/>
          <w:sz w:val="28"/>
          <w:shd w:val="clear" w:color="auto" w:fill="E9EAED"/>
          <w:cs/>
        </w:rPr>
        <w:t xml:space="preserve"> উচ্চপদস্থ সরকারী কর্মচারী যথা- জনাব এ</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এম</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এ মুহিত</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জনাব খোরশেদ আলম</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জনাব হারুন রশীদ এবং আরো অনেকে আমার সাথে দেখা করেন। এবং আমি তাদের সাথে মিলিত হই এবং প্রকৃত অবস্থা তাদের সামনে তুলে ধরি। একটি বিশেষ সাক্ষাৎকারের কথা আমি এখানে উল্লেখ করতে চাই। সৌদি আরবের রাষ্ট্রদূত জনাব বারুদী যিনি খৃষ্টান ছিলেন</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রোকেয়া হলের ঘটনা শুনে তিনি এতো বেশী আলোড়িত ছিলেন যে কান্নায় ভেঙ্গে পড়েন। তিনি বলেন যে</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তিনি সৌদী বাদশাহকে সমস্ত কথা জানাবেন এবং সর্বতোভাবে হত্যাযজ্ঞ বন্ধ করার প্রচেষ্টা চালাবেন।</w:t>
      </w:r>
      <w:r w:rsidRPr="001241E4">
        <w:rPr>
          <w:rFonts w:ascii="Vrinda" w:hAnsi="Vrinda"/>
          <w:color w:val="141823"/>
          <w:sz w:val="28"/>
          <w:shd w:val="clear" w:color="auto" w:fill="E9EAED"/>
        </w:rPr>
        <w:br/>
      </w:r>
    </w:p>
    <w:p w:rsidR="002E17BD" w:rsidRPr="001241E4"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cs/>
        </w:rPr>
        <w:t>জাতিসংঘের বিভিন্ন কুটনৈতিক সদস্যের সঙ্গেও দেখা করি এবং বক্তব্য রাখি। জাতিসংঘের তৎকালীন অধিবেশনের সভাপতি নরওয়ের প্রতিনিধি ছিলেন। তার সাথেও আমার সাক্ষাৎ হয়। আমরা প্রচারপত্র বিলি করি এবং বিভিন্ন সাংবাদিকদের সাথে মিলিত হই।</w:t>
      </w:r>
    </w:p>
    <w:p w:rsidR="002E17BD" w:rsidRPr="001241E4" w:rsidRDefault="002E17BD" w:rsidP="002E17BD">
      <w:pPr>
        <w:rPr>
          <w:rFonts w:ascii="Vrinda" w:hAnsi="Vrinda"/>
          <w:color w:val="141823"/>
          <w:sz w:val="28"/>
          <w:shd w:val="clear" w:color="auto" w:fill="E9EAED"/>
        </w:rPr>
      </w:pPr>
    </w:p>
    <w:p w:rsidR="00774368" w:rsidRPr="001241E4"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cs/>
        </w:rPr>
        <w:lastRenderedPageBreak/>
        <w:t>জাতিসংঘের মহাসচিব উথান্টের সাথে দেখা করার চেষ্টা করি। তিনি আমাদের জানান যে তার সাথে সরাসরি দেখা করা আমাদের বিপক্ষে যাবে। কেননা তিনি নীরবে আমাদের জন্য কাজ করে যেতে চান। দেখা না করলে পাকিস্তানে চাপ প্রয়োগের সুযোগ অনেক বেশী থাকবে। তিনি আরো বলেন যে</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এ সিদ্ধান্ত আমাদের কল্যাণের জন্য এবং আমাদের বক্তব্য শোনার জন্য তিনি জাতিসংঘের উচ্চপদস্থ কর্মকর্তাকে পাঠান</w:t>
      </w:r>
      <w:r w:rsidRPr="001241E4">
        <w:rPr>
          <w:rFonts w:ascii="Vrinda" w:hAnsi="Vrinda" w:cs="Mangal"/>
          <w:color w:val="141823"/>
          <w:sz w:val="28"/>
          <w:shd w:val="clear" w:color="auto" w:fill="E9EAED"/>
          <w:cs/>
          <w:lang w:bidi="hi-IN"/>
        </w:rPr>
        <w:t>।</w:t>
      </w:r>
      <w:r w:rsidRPr="001241E4">
        <w:rPr>
          <w:rFonts w:ascii="Vrinda" w:hAnsi="Vrinda"/>
          <w:color w:val="141823"/>
          <w:sz w:val="28"/>
          <w:shd w:val="clear" w:color="auto" w:fill="E9EAED"/>
        </w:rPr>
        <w:br/>
      </w:r>
    </w:p>
    <w:p w:rsidR="00711363" w:rsidRPr="001241E4"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cs/>
        </w:rPr>
        <w:t>আমি যখন ইংল্যান্ডের বাইরে যেতাম তখন শেখ মান্নানকে দ্বায়িত্ব বুঝিয়ে দিতাম। কারন তিনি ইংল্যান্ডে থেকেই অক্লান্ত পরিশ্রম করতেন। তিনি অত্যন্ত যোগ্যতার সঙ্গে তার দ্বায়িত্ব পালন করেছেন। বৃটেনের বিভিন্ন জায়গায় আমরা সভা করি এবং আন্দোলন আরো তীব্র আকার ধারন করে।</w:t>
      </w:r>
      <w:r w:rsidRPr="001241E4">
        <w:rPr>
          <w:rFonts w:ascii="Vrinda" w:hAnsi="Vrinda"/>
          <w:color w:val="141823"/>
          <w:sz w:val="28"/>
          <w:shd w:val="clear" w:color="auto" w:fill="E9EAED"/>
        </w:rPr>
        <w:br/>
      </w:r>
    </w:p>
    <w:p w:rsidR="00711363" w:rsidRPr="001241E4"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cs/>
        </w:rPr>
        <w:t>এরই মাঝে ফ্রান্সের সাথে আমরা যোগাযোগ করি এপ্রিলের শেষের দিকে। আমি সেখান গিয়ে বিভিন্ন স্তরের মানুষের সঙ্গে বাংলাদেশের অবস্থা বর্ণনা করি। সেখানে থাকতে একজনের সাথে আমার গুরত্বপূর্ণ যোগাযোগ হয়</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তিনি হচ্ছেন মরিসাসের প্রধানমন্ত্রী জনাব সিউ সাগর রামগোলাম। তাকে আমি বাংলাদেশকে স্বীকৃতি দিতে অনুরোধ জানাই। বিভিন্ন অবস্থার কারনে তার পক্ষে এটা সম্ভব হয়নি কিন্তু অন্য সব ধরনের সাহায়্য তিনি আমাদের করেন। আমি প্যারিসে তার সাথে একদিন আমাদের আন্দোলন নিয়ে বিস্তারিত আলোচনা করি। তিনি তার দেশের লন্ডনস্থ দূতাবাসকে আমাদের সব ধরনের সাহায্য করার জন্য নির্দেশ দেন। এ ছাড়া আমরা কিছু বা</w:t>
      </w:r>
      <w:r w:rsidR="008A4798">
        <w:rPr>
          <w:rFonts w:ascii="Vrinda" w:hAnsi="Vrinda"/>
          <w:color w:val="141823"/>
          <w:sz w:val="28"/>
          <w:shd w:val="clear" w:color="auto" w:fill="E9EAED"/>
          <w:cs/>
        </w:rPr>
        <w:t>ঙালি</w:t>
      </w:r>
      <w:r w:rsidRPr="001241E4">
        <w:rPr>
          <w:rFonts w:ascii="Vrinda" w:hAnsi="Vrinda"/>
          <w:color w:val="141823"/>
          <w:sz w:val="28"/>
          <w:shd w:val="clear" w:color="auto" w:fill="E9EAED"/>
          <w:cs/>
        </w:rPr>
        <w:t xml:space="preserve"> ছাত্রকে জনমত গঠনের উদ্দেশ্যে ফ্রান্সে পাঠাই। আন্তর্জাতিক পার্লামেন্টারী ইউনিয়নের সভায়ও আমরা প্রতিনিধি প্রেরণ করি।</w:t>
      </w:r>
      <w:r w:rsidRPr="001241E4">
        <w:rPr>
          <w:rFonts w:ascii="Vrinda" w:hAnsi="Vrinda"/>
          <w:color w:val="141823"/>
          <w:sz w:val="28"/>
          <w:shd w:val="clear" w:color="auto" w:fill="E9EAED"/>
        </w:rPr>
        <w:br/>
      </w:r>
    </w:p>
    <w:p w:rsidR="00711363" w:rsidRPr="001241E4"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cs/>
        </w:rPr>
        <w:t>বৃটেনে অবস্থিত "সোস্যালিষ্ট ইন্টারন্যাশনালের" সাধারণ সম্পাদক হ্যান্স ইয়ানিতশেক আমাদেরকে সর্বতোভাবে সহযোগীতা করেন। তিনি বলেন আমার অফিস তোমাদেরই অফিস</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তোমরা এটা সম্পূর্ণভাবে ব্যবহার করতে পারো। এখানে বলা উচিত যে</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 xml:space="preserve">কিছুদিন আমরা এই প্রস্তাবের </w:t>
      </w:r>
      <w:r w:rsidRPr="001241E4">
        <w:rPr>
          <w:rFonts w:ascii="Vrinda" w:hAnsi="Vrinda"/>
          <w:color w:val="141823"/>
          <w:sz w:val="28"/>
          <w:shd w:val="clear" w:color="auto" w:fill="E9EAED"/>
          <w:cs/>
        </w:rPr>
        <w:lastRenderedPageBreak/>
        <w:t>সদ্ব্যবহার করি।</w:t>
      </w:r>
      <w:r w:rsidRPr="001241E4">
        <w:rPr>
          <w:rFonts w:ascii="Vrinda" w:hAnsi="Vrinda"/>
          <w:color w:val="141823"/>
          <w:sz w:val="28"/>
          <w:shd w:val="clear" w:color="auto" w:fill="E9EAED"/>
        </w:rPr>
        <w:br/>
      </w:r>
    </w:p>
    <w:p w:rsidR="002E17BD" w:rsidRPr="001241E4"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cs/>
        </w:rPr>
        <w:t>লন্ডনে জার্মানীর প্রাক্ত চ্যান্সেলর উইলি ব্রান্টের সাথে আমি সাক্ষাৎ করি এবং তাকে জানাই যে স্বাধীনতা ছাড়া আমাদের পক্ষে অন্য কোনো পথ সম্ভব নয়। তিনিও আমাদের সাহায্যর প্রতিশ্রুতি দেন। এখানে বলা যায় যে</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যেখানেই গিয়েছি সেখানেই আমরা অত্যন্ত সহানুভুশীল অভ্যর্থনা এবং সাহায্যর আশ্বাস পেয়েছি। এর একটি কারণ হচ্ছে যে</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বৃটেনের প্রেস আমাদের খবর এমনভাবে প্রকাশ করে যাচ্ছিল যে</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জনমত আমাদের পক্ষেই দাঁড়িয়েছিলো। জুন-জুলাইয়ের দিকে একটি গুঞ্জন ওঠে যে</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আমাদের ইসরাইলের সঙ্গে যোগাযোগ হয়েছে। আমি অনুসন্ধান করে দেখি যে এ সংবাদ একেবারে ভিত্তিহীন। সংবাদপত্রের মাধ্যমে আমরা এর তীব্র প্রতিবাদ জানাই। জুলাই মাসে বৃটেনে অবস্থিত বা</w:t>
      </w:r>
      <w:r w:rsidR="008A4798">
        <w:rPr>
          <w:rFonts w:ascii="Vrinda" w:hAnsi="Vrinda"/>
          <w:color w:val="141823"/>
          <w:sz w:val="28"/>
          <w:shd w:val="clear" w:color="auto" w:fill="E9EAED"/>
          <w:cs/>
        </w:rPr>
        <w:t>ঙালি</w:t>
      </w:r>
      <w:r w:rsidRPr="001241E4">
        <w:rPr>
          <w:rFonts w:ascii="Vrinda" w:hAnsi="Vrinda"/>
          <w:color w:val="141823"/>
          <w:sz w:val="28"/>
          <w:shd w:val="clear" w:color="auto" w:fill="E9EAED"/>
          <w:cs/>
        </w:rPr>
        <w:t>দের আন্দোলন যথেষ্ট শক্তিশালী এবং জোরদার হয়ে ওঠে। আগষ্ট মাসের প্রথম তারিখে আমরা ট্রাফলগার্ড স্কোয়ারে একটি বিরাট জনসভা করি। এটি ছিল লন্ডনে অনুষ্ঠিত আমার জানামতে সাম্প্রতিক কালের সর্ববৃহৎ জনসমাবেশ। প্রায় চল্লিশ হাজার লোক এই সমাবেশে উপস্থিত হন। এলাকার চারিদিকে সমস্ত বাড়ীঘরের ছাদে লোকজন ভর্তি হয়ে যায়</w:t>
      </w:r>
      <w:r w:rsidRPr="001241E4">
        <w:rPr>
          <w:rFonts w:ascii="Vrinda" w:hAnsi="Vrinda" w:cs="Mangal"/>
          <w:color w:val="141823"/>
          <w:sz w:val="28"/>
          <w:shd w:val="clear" w:color="auto" w:fill="E9EAED"/>
          <w:cs/>
          <w:lang w:bidi="hi-IN"/>
        </w:rPr>
        <w:t xml:space="preserve">। </w:t>
      </w:r>
      <w:r w:rsidRPr="001241E4">
        <w:rPr>
          <w:rFonts w:ascii="Vrinda" w:hAnsi="Vrinda"/>
          <w:color w:val="141823"/>
          <w:sz w:val="28"/>
          <w:shd w:val="clear" w:color="auto" w:fill="E9EAED"/>
          <w:cs/>
          <w:lang w:bidi="bn-IN"/>
        </w:rPr>
        <w:t>এই সভাতে বাংলাদেশ দূতাবাসের মহিউদ্দিন বাংলাদেশের প্রতি তার আনুগত্যের কথা ঘোষনা করেন।</w:t>
      </w:r>
    </w:p>
    <w:p w:rsidR="002E17BD" w:rsidRPr="001241E4" w:rsidRDefault="002E17BD" w:rsidP="002E17BD">
      <w:pPr>
        <w:rPr>
          <w:rFonts w:ascii="Vrinda" w:hAnsi="Vrinda"/>
          <w:color w:val="141823"/>
          <w:sz w:val="28"/>
          <w:shd w:val="clear" w:color="auto" w:fill="E9EAED"/>
        </w:rPr>
      </w:pPr>
    </w:p>
    <w:p w:rsidR="00711363" w:rsidRPr="001241E4"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cs/>
        </w:rPr>
        <w:t>আগষ্ট মাসের শেষের দিকে মুজিবনগর সরকারের সম্মতি নিয়ে বাংলাদেশ সরকারের মিশন চালু হয়। ২৪ নম্বর প্রেমরিজ গার্ডেনে মিশনের অফিস খোলা হয় এবং এই ভবনটি ব্যবস্থা করেন ডোনাল্ড চেসওয়ার্থ। আগষ্টের শেষে পুরোদমে এই মিশনের কাজ শুরু হয়। এই সময় ডঃ মোশারফ হোসেন জোয়ার্দারের মাধ্যমে প্রখ্যাত ব্যবসায়ী জহরুল ইসলামের সাথে যোগাযোগ হয়। তিনি অসুস্থতার অজুহাত দেখিয়ে পাকিস্তান থেকে পালিয়ে আসেন। তিনি সুবেদ আলী নাম নিয়ে এই আন্দোলনের সঙ্গে যুক্ত হন। এবং বৃটেনে এই ২৪নং প্রেমরিজ গার্ডেনে অবস্থিত বাংলাদেশ মিশনের সমস্ত খরচ বহন করতেন। মিশন হওয়ার পর আমি এর প্রধান হিসেবে যোগদান করি। বহির্বিশ্বে এটাই বাংলাদেশের প্রথম দূতাবাস।</w:t>
      </w:r>
      <w:r w:rsidRPr="001241E4">
        <w:rPr>
          <w:rFonts w:ascii="Vrinda" w:hAnsi="Vrinda"/>
          <w:color w:val="141823"/>
          <w:sz w:val="28"/>
          <w:shd w:val="clear" w:color="auto" w:fill="E9EAED"/>
        </w:rPr>
        <w:br/>
      </w:r>
    </w:p>
    <w:p w:rsidR="00711363" w:rsidRPr="001241E4"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cs/>
        </w:rPr>
        <w:lastRenderedPageBreak/>
        <w:t>আমার বিদেশ ভ্রমণ সম্বন্ধে কিছু উল্লেখ করা যেতে পারে। আমার দ্বায়িত্ব ছিলো আন্তর্জাতিক জনমত গঠন করা। ইউরোপের বেশ কয়েকটি দেশে আন্দোলন বেশ শক্তিশালী আকার ধারণ করে।</w:t>
      </w:r>
      <w:r w:rsidRPr="001241E4">
        <w:rPr>
          <w:rFonts w:ascii="Vrinda" w:hAnsi="Vrinda"/>
          <w:color w:val="141823"/>
          <w:sz w:val="28"/>
          <w:shd w:val="clear" w:color="auto" w:fill="E9EAED"/>
        </w:rPr>
        <w:br/>
      </w:r>
    </w:p>
    <w:p w:rsidR="00711363" w:rsidRPr="001241E4"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cs/>
        </w:rPr>
        <w:t>নেদারল্যান্ডেও একটি শক্তিশালী সংগঠন ছিলো। এই সংগঠনের নেতৃত্বে ছিলেন জনাব জহির উদ্দিন এবং আমীর আলী। জুন মাসের দিকে ঠিক হয় যে</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আমি এ্যামষ্টেডামে যাবো। একদিন পূর্বেই হঠাৎ করে আমার বাসায় এ্যামষ্টেডামের টেলিভিশনের একটি দল উপস্থিত হয় এবং আমার সাক্ষাৎকার গ্রহণ করে। এতে আমাদের আন্দোলন ব্যাপক প্রচার লাভ করে। বলা যেতে পারে অন্য দেশ থেকে এসে সাক্ষাৎকার গ্রহণ করা আমাদের আন্দোলনকে এক ধরনের স্বীকৃতি প্রদানের শামিল।</w:t>
      </w:r>
      <w:r w:rsidRPr="001241E4">
        <w:rPr>
          <w:rFonts w:ascii="Vrinda" w:hAnsi="Vrinda"/>
          <w:color w:val="141823"/>
          <w:sz w:val="28"/>
          <w:shd w:val="clear" w:color="auto" w:fill="E9EAED"/>
        </w:rPr>
        <w:br/>
      </w:r>
    </w:p>
    <w:p w:rsidR="00711363" w:rsidRPr="001241E4"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cs/>
        </w:rPr>
        <w:t>ডাচ পার্লামেন্ট ভবনে বৈদেশিক বিষয়ক উপ পরিষদে তিন ঘন্টা আলোচনা করি। যাদের সঙ্গে আলোচনা হয় তারা ছিলেন মিঃ টারবিক</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জ্যাঁ প্রাংক</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মোমেসত্যাগ</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স্বাধীকার</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ভ্যান উস্তেন। তারা প্রায় সবাই বুঝতে পারেন কেন আমরা স্বাধীনতা দাবী করেছি। তারা মুক্তিযোদ্ধাদের প্রতি গভীর সহানুভুতি প্রকাশ করেন এবং আমাদের বিজয় কামনা করেন। পার্লামেন্টে আমাদের প্রতি সমর্থন প্রকাশ করে প্রস্তাব গ্রহণ করা হয়। আমাদের প্রেস কনফারেন্সটি অত্যন্ত সফল হয়েছিলো। ডাচ সরকার আমাদের পক্ষে একটি বিবৃতি দান করেন এবং সরাসরিভাবে পাকিস্তান সরকারের কাছে প্রতিবাদলিপি পাঠান। ডেনমার্কেও আমাদের সফর অত্যন্ত ফলপ্রসূ হয়েছিল। আগষ্ট মাসের দিকে আমরা সেখানে যাই। ডেনিশ পার্লামেন্টের স্পীকারের সাথে সাক্ষাৎ করি এবং আমাদের বক্তব্য পেশ করি। তিনি আমাদের সব ধরনের সাহায্যের আশ্বাস প্রদান করেন। এখানে এক ভদ্রমহিলার কথা বিশেষভাবে উল্লেখ করতে হয়</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তার নাম কিনটেন ওয়াট বার্গে</w:t>
      </w:r>
      <w:r w:rsidRPr="001241E4">
        <w:rPr>
          <w:rFonts w:ascii="Vrinda" w:hAnsi="Vrinda" w:cs="Mangal"/>
          <w:color w:val="141823"/>
          <w:sz w:val="28"/>
          <w:shd w:val="clear" w:color="auto" w:fill="E9EAED"/>
          <w:cs/>
          <w:lang w:bidi="hi-IN"/>
        </w:rPr>
        <w:t xml:space="preserve">। </w:t>
      </w:r>
      <w:r w:rsidRPr="001241E4">
        <w:rPr>
          <w:rFonts w:ascii="Vrinda" w:hAnsi="Vrinda"/>
          <w:color w:val="141823"/>
          <w:sz w:val="28"/>
          <w:shd w:val="clear" w:color="auto" w:fill="E9EAED"/>
          <w:cs/>
          <w:lang w:bidi="bn-IN"/>
        </w:rPr>
        <w:t>তার গৃহ আমাদের আন্দোলনের কেন্দ্রস্থলে পরিণত হয়। তিনি বাসায় একটি সম্বর্ধনার আয়োজন করেন। সেখানে অনেক বা</w:t>
      </w:r>
      <w:r w:rsidR="008A4798">
        <w:rPr>
          <w:rFonts w:ascii="Vrinda" w:hAnsi="Vrinda"/>
          <w:color w:val="141823"/>
          <w:sz w:val="28"/>
          <w:shd w:val="clear" w:color="auto" w:fill="E9EAED"/>
          <w:cs/>
          <w:lang w:bidi="bn-IN"/>
        </w:rPr>
        <w:t>ঙালি</w:t>
      </w:r>
      <w:r w:rsidRPr="001241E4">
        <w:rPr>
          <w:rFonts w:ascii="Vrinda" w:hAnsi="Vrinda"/>
          <w:color w:val="141823"/>
          <w:sz w:val="28"/>
          <w:shd w:val="clear" w:color="auto" w:fill="E9EAED"/>
          <w:cs/>
          <w:lang w:bidi="bn-IN"/>
        </w:rPr>
        <w:t>ও উপস্থিত হন। ওই ভদ্রমহিলাকে কেন্দ্র করে কমিটি গঠন করা হয়। আমরা সেখানেও ব্যাপক প্রচারকার্যে সফল হই। ডাচ পররাষ্ট্রমন্ত্রী এস</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এ</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 xml:space="preserve">ডামের সঙ্গেও দেখা করি। </w:t>
      </w:r>
      <w:r w:rsidRPr="001241E4">
        <w:rPr>
          <w:rFonts w:ascii="Vrinda" w:hAnsi="Vrinda"/>
          <w:color w:val="141823"/>
          <w:sz w:val="28"/>
          <w:shd w:val="clear" w:color="auto" w:fill="E9EAED"/>
          <w:cs/>
        </w:rPr>
        <w:lastRenderedPageBreak/>
        <w:t xml:space="preserve">আরেকজন যিনি আমাদের ব্যাপকভাবে সাহায্য করেন তিনি ছিলেন </w:t>
      </w:r>
      <w:r w:rsidRPr="001241E4">
        <w:rPr>
          <w:rFonts w:ascii="Vrinda" w:hAnsi="Vrinda"/>
          <w:color w:val="141823"/>
          <w:sz w:val="28"/>
          <w:shd w:val="clear" w:color="auto" w:fill="E9EAED"/>
        </w:rPr>
        <w:t>'</w:t>
      </w:r>
      <w:r w:rsidRPr="001241E4">
        <w:rPr>
          <w:rFonts w:ascii="Vrinda" w:hAnsi="Vrinda"/>
          <w:color w:val="141823"/>
          <w:sz w:val="28"/>
          <w:shd w:val="clear" w:color="auto" w:fill="E9EAED"/>
          <w:cs/>
        </w:rPr>
        <w:t>পলিটিকেন</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পত্রিকার সম্পাদক জন ডেনষ্ট্যাম্প। তিনি শুধু আমাদের পক্ষে পত্রিকাতেই লিখেননি</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বরং সাথে সাথে তার ব্যক্তিগত উদ্যোগে প্রচারের ব্যবস্থাও করেন।</w:t>
      </w:r>
      <w:r w:rsidR="00711363" w:rsidRPr="001241E4">
        <w:rPr>
          <w:rFonts w:ascii="Vrinda" w:hAnsi="Vrinda" w:hint="cs"/>
          <w:color w:val="141823"/>
          <w:sz w:val="28"/>
          <w:shd w:val="clear" w:color="auto" w:fill="E9EAED"/>
          <w:cs/>
        </w:rPr>
        <w:t xml:space="preserve"> </w:t>
      </w:r>
      <w:r w:rsidRPr="001241E4">
        <w:rPr>
          <w:rFonts w:ascii="Vrinda" w:hAnsi="Vrinda"/>
          <w:color w:val="141823"/>
          <w:sz w:val="28"/>
          <w:shd w:val="clear" w:color="auto" w:fill="E9EAED"/>
          <w:cs/>
        </w:rPr>
        <w:t>ডেনিশ টিভি সাক্ষাৎকারের সময় আমাদের আন্দোলনের পক্ষে একটি হৃদয়স্পর্শী ঘটনা ঘটে। যিনি আমার সাক্ষাৎকার গ্রহণ করেছিলেন</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তিনি সাক্ষাৎকার শুরু হবার পূর্বেই আমাকে জানান যে</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তিনি খবর পেয়েছেন একটি ডেনিশ কোম্পানী পাকিস্তান সরকারের কাছে অস্র বিক্রয় করতে যাচ্ছে।</w:t>
      </w:r>
      <w:r w:rsidR="00711363" w:rsidRPr="001241E4">
        <w:rPr>
          <w:rFonts w:ascii="Vrinda" w:hAnsi="Vrinda" w:hint="cs"/>
          <w:color w:val="141823"/>
          <w:sz w:val="28"/>
          <w:shd w:val="clear" w:color="auto" w:fill="E9EAED"/>
          <w:cs/>
        </w:rPr>
        <w:t xml:space="preserve"> </w:t>
      </w:r>
      <w:r w:rsidRPr="001241E4">
        <w:rPr>
          <w:rFonts w:ascii="Vrinda" w:hAnsi="Vrinda"/>
          <w:color w:val="141823"/>
          <w:sz w:val="28"/>
          <w:shd w:val="clear" w:color="auto" w:fill="E9EAED"/>
          <w:cs/>
        </w:rPr>
        <w:t>তিনি বলেন যে</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আমাকে এমনভাবে প্রশ্ন করা হবে যাতে আমি এই বিষয়টি উত্থাপন করতে পারি</w:t>
      </w:r>
      <w:r w:rsidRPr="001241E4">
        <w:rPr>
          <w:rFonts w:ascii="Vrinda" w:hAnsi="Vrinda" w:cs="Mangal"/>
          <w:color w:val="141823"/>
          <w:sz w:val="28"/>
          <w:shd w:val="clear" w:color="auto" w:fill="E9EAED"/>
          <w:cs/>
          <w:lang w:bidi="hi-IN"/>
        </w:rPr>
        <w:t xml:space="preserve">। </w:t>
      </w:r>
      <w:r w:rsidRPr="001241E4">
        <w:rPr>
          <w:rFonts w:ascii="Vrinda" w:hAnsi="Vrinda"/>
          <w:color w:val="141823"/>
          <w:sz w:val="28"/>
          <w:shd w:val="clear" w:color="auto" w:fill="E9EAED"/>
          <w:cs/>
          <w:lang w:bidi="bn-IN"/>
        </w:rPr>
        <w:t>সাক্ষাৎকার শুরু হবার সাথে সাথে আমি তথ্যটি জানাতে সক্ষম হই এবং সমস্ত বিষয়টির প্রতিবাদ ও ডেনমার্ক সরকারের দৃষ্টি আকর্ষণ করি। তারা আমাকে আশ্বাস দেন যে এই অ</w:t>
      </w:r>
      <w:r w:rsidR="00711363" w:rsidRPr="001241E4">
        <w:rPr>
          <w:rFonts w:ascii="Vrinda" w:hAnsi="Vrinda" w:hint="cs"/>
          <w:color w:val="141823"/>
          <w:sz w:val="28"/>
          <w:shd w:val="clear" w:color="auto" w:fill="E9EAED"/>
          <w:cs/>
        </w:rPr>
        <w:t>স্ত্র</w:t>
      </w:r>
      <w:r w:rsidRPr="001241E4">
        <w:rPr>
          <w:rFonts w:ascii="Vrinda" w:hAnsi="Vrinda"/>
          <w:color w:val="141823"/>
          <w:sz w:val="28"/>
          <w:shd w:val="clear" w:color="auto" w:fill="E9EAED"/>
          <w:cs/>
        </w:rPr>
        <w:t xml:space="preserve"> কিছুতেই পাঠাতে দেয়া হবে না। এই ঘটনাটি থেকে বোঝা যায় যে</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আমাদের আন্দোলনের প্রতি পৃথিবীর বিভিন্ন দেশের সাধারণ মানুষের কি ধরনের সমর্থন ছিল। এছাড়া আমি বিরোধী দলের নেতা পল হার্টলিংকের সঙ্গেও সাক্ষাৎ করি।</w:t>
      </w:r>
    </w:p>
    <w:p w:rsidR="00711363" w:rsidRPr="001241E4"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rPr>
        <w:br/>
      </w:r>
      <w:r w:rsidRPr="001241E4">
        <w:rPr>
          <w:rFonts w:ascii="Vrinda" w:hAnsi="Vrinda"/>
          <w:color w:val="141823"/>
          <w:sz w:val="28"/>
          <w:shd w:val="clear" w:color="auto" w:fill="E9EAED"/>
          <w:cs/>
        </w:rPr>
        <w:t>নরওয়েতে দশ বারো জনের বেশী বা</w:t>
      </w:r>
      <w:r w:rsidR="008A4798">
        <w:rPr>
          <w:rFonts w:ascii="Vrinda" w:hAnsi="Vrinda"/>
          <w:color w:val="141823"/>
          <w:sz w:val="28"/>
          <w:shd w:val="clear" w:color="auto" w:fill="E9EAED"/>
          <w:cs/>
        </w:rPr>
        <w:t>ঙালি</w:t>
      </w:r>
      <w:r w:rsidRPr="001241E4">
        <w:rPr>
          <w:rFonts w:ascii="Vrinda" w:hAnsi="Vrinda"/>
          <w:color w:val="141823"/>
          <w:sz w:val="28"/>
          <w:shd w:val="clear" w:color="auto" w:fill="E9EAED"/>
          <w:cs/>
        </w:rPr>
        <w:t xml:space="preserve"> ছিলো না কিন্তু আন্দোলন ছিলো ব্যাপক। এর কারণ</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নরওয়ের সবচেয়ে প্রভাবশালী ছাত্রনেতা মিঃ বুল আমাদের আন্দোলনের পক্ষে ছিলেন</w:t>
      </w:r>
      <w:r w:rsidRPr="001241E4">
        <w:rPr>
          <w:rFonts w:ascii="Vrinda" w:hAnsi="Vrinda" w:cs="Mangal"/>
          <w:color w:val="141823"/>
          <w:sz w:val="28"/>
          <w:shd w:val="clear" w:color="auto" w:fill="E9EAED"/>
          <w:cs/>
          <w:lang w:bidi="hi-IN"/>
        </w:rPr>
        <w:t xml:space="preserve">। </w:t>
      </w:r>
      <w:r w:rsidRPr="001241E4">
        <w:rPr>
          <w:rFonts w:ascii="Vrinda" w:hAnsi="Vrinda"/>
          <w:color w:val="141823"/>
          <w:sz w:val="28"/>
          <w:shd w:val="clear" w:color="auto" w:fill="E9EAED"/>
          <w:cs/>
          <w:lang w:bidi="bn-IN"/>
        </w:rPr>
        <w:t>তিনি আমাদের জন্য জনমতের জোয়ার সৃষ্টি করেন। তাদের প্রচেষ্টায় জাতীয় টেলিভিশনে আমার বক্তৃতা প্রচার করা হয়। এক সন্ধ্যায় আমি ছাত্র পরিষদের কার্যকরী কমিটির উদ্দেশে ভাষণ দেই। অসলো বিশ্ববিদ্যালয়েও আমি বহু ছাত্র সমাবেশে একটি ভাষণ দেউ। আমি লক্ষ্য করি নরওয়ের ছাত্রর</w:t>
      </w:r>
      <w:r w:rsidRPr="001241E4">
        <w:rPr>
          <w:rFonts w:ascii="Vrinda" w:hAnsi="Vrinda"/>
          <w:color w:val="141823"/>
          <w:sz w:val="28"/>
          <w:shd w:val="clear" w:color="auto" w:fill="E9EAED"/>
          <w:cs/>
        </w:rPr>
        <w:t>া আমাদের আন্দোলনকে তাদের নিজেদের আন্দোলন বলে মনে করে। একজন ছাত্র(শিল্পি) ইয়াহিয়া খানের একটি ছবি আঁকেন। তাকে একজন হত্যাকারী হিসেবে চিত্রিত করে। কয়েকজন পাকিস্তানী ছবিটি ছিঁড়ে ফেলে ফলে পাকিস্তানীদের প্রতি তাদের মনোভাব আরো বিরূপ হয়ে ওঠে।</w:t>
      </w:r>
      <w:r w:rsidRPr="001241E4">
        <w:rPr>
          <w:rFonts w:ascii="Vrinda" w:hAnsi="Vrinda"/>
          <w:color w:val="141823"/>
          <w:sz w:val="28"/>
          <w:shd w:val="clear" w:color="auto" w:fill="E9EAED"/>
        </w:rPr>
        <w:br/>
      </w:r>
    </w:p>
    <w:p w:rsidR="00711363" w:rsidRPr="001241E4"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cs/>
        </w:rPr>
        <w:t>অসলোর মেয়র আমাকে অত্যন্ত সম্মানের সাথে অভ্যর্থনা জানান এবং একটি গ্রন্থে আমাকে সরাসরিভাবে বাংলাদেশ সরকারের বিশেষ প্রতিনিধি হিসেবে উল্লেখ করেন।</w:t>
      </w:r>
      <w:r w:rsidRPr="001241E4">
        <w:rPr>
          <w:rFonts w:ascii="Vrinda" w:hAnsi="Vrinda"/>
          <w:color w:val="141823"/>
          <w:sz w:val="28"/>
          <w:shd w:val="clear" w:color="auto" w:fill="E9EAED"/>
        </w:rPr>
        <w:br/>
      </w:r>
    </w:p>
    <w:p w:rsidR="00711363" w:rsidRPr="001241E4"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cs/>
        </w:rPr>
        <w:lastRenderedPageBreak/>
        <w:t>আমি বিশ্ববিদ্যালয়ের উপাচার্য এবং আইন বিষয়ের প্রধানের সাথে একটি কমিটি গঠনের ব্যাপারে আলোচনা করি।</w:t>
      </w:r>
      <w:r w:rsidRPr="001241E4">
        <w:rPr>
          <w:rFonts w:ascii="Vrinda" w:hAnsi="Vrinda"/>
          <w:color w:val="141823"/>
          <w:sz w:val="28"/>
          <w:shd w:val="clear" w:color="auto" w:fill="E9EAED"/>
        </w:rPr>
        <w:br/>
      </w:r>
    </w:p>
    <w:p w:rsidR="002E17BD" w:rsidRPr="001241E4"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cs/>
        </w:rPr>
        <w:t>নরওয়ের প্রধান বিচারপতি পিয়ের ওল্ড আমাকে আমন্ত্রণ জানান। সেখানে অন্যান্য বিচারপতিরাও ছিলেন। তিনি আমার পুরানো বন্ধু। এছাড়া আমি রোটারি ক্লাবে বক্তব্য রাখি। সাধারণত এই ফোরামে কোনো রাজনৈতিক বক্তব্য রাখতে দেয়া হয় না। কিন্তু আমার বেলায় ব্যতিক্রম হয়। আমি সম্পূর্ণ স্বাধীনভাবে আমাদের সমস্ত বক্তব্য পেশ করি এবং উপস্থিত সুধীমন্ডলীর কাছ থেকে প্রচুর সাড়া পাই। সম্ভবতঃ নরওয়ে রোটারি ক্লাবে এই ধরনের ব্যতিক্রমী ঘটনা ঘটেনি।</w:t>
      </w:r>
      <w:r w:rsidRPr="001241E4">
        <w:rPr>
          <w:rFonts w:ascii="Vrinda" w:hAnsi="Vrinda"/>
          <w:color w:val="141823"/>
          <w:sz w:val="28"/>
          <w:shd w:val="clear" w:color="auto" w:fill="E9EAED"/>
        </w:rPr>
        <w:br/>
      </w:r>
      <w:r w:rsidRPr="001241E4">
        <w:rPr>
          <w:rFonts w:ascii="Vrinda" w:hAnsi="Vrinda"/>
          <w:color w:val="141823"/>
          <w:sz w:val="28"/>
          <w:shd w:val="clear" w:color="auto" w:fill="E9EAED"/>
          <w:cs/>
        </w:rPr>
        <w:t>সুইডেনে জনাব রাজ্জাক যিনি পূর্ব পাকিস্তান পররাষ্ট্র বিভাগে কর্মরত ছিলেন আন্দোলন গড়ে তুলতে সক্ষম হন। তিনি আমার সাথে এয়ারপোর্টে দেখা করেন এবং বলেন যে</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বিশ্বখ্যাত অর্থনীতিহিদ গুনার মিরডালের সাথে সাক্ষাতের ব্যবস্থা হয়েছে। তার সঙ্গে দেখা করে আমি খুবই আনন্দিত হই। তিনি আমাদের আন্দোলনের প্রতি তার পূর্ণ সমর্থনের কথা জানান</w:t>
      </w:r>
      <w:r w:rsidRPr="001241E4">
        <w:rPr>
          <w:rFonts w:ascii="Vrinda" w:hAnsi="Vrinda" w:cs="Mangal"/>
          <w:color w:val="141823"/>
          <w:sz w:val="28"/>
          <w:shd w:val="clear" w:color="auto" w:fill="E9EAED"/>
          <w:cs/>
          <w:lang w:bidi="hi-IN"/>
        </w:rPr>
        <w:t xml:space="preserve">। </w:t>
      </w:r>
      <w:r w:rsidRPr="001241E4">
        <w:rPr>
          <w:rFonts w:ascii="Vrinda" w:hAnsi="Vrinda"/>
          <w:color w:val="141823"/>
          <w:sz w:val="28"/>
          <w:shd w:val="clear" w:color="auto" w:fill="E9EAED"/>
          <w:cs/>
          <w:lang w:bidi="bn-IN"/>
        </w:rPr>
        <w:t>শুধু তাই নয়</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তিনি বাংলাদেশ এ্যাকশান কমিটির সুইডেন শাখারও প্রধান হিসেবে কাজ করতে রাজী হন এবং তার অফিস সেই দিন থেকে এ্যাকশান কমিটি অফিসে পরিণত হয়। তার বুকে স্বাধীন বাংলাদেশের ব্যাজ পরিয়ে দেই। এ সময় তার মাধ্যমেই বিভিন্ন পত্রপত্রিকা সম্পাদকদের সাথে আমার যোগাযোগ হয় এবং তারা আমাদের সব ধরনের সাহায্যের প্রতিশ্রুতি দেন। তৎকালীন ক্ষমতাসীন পার্টির সাধারণ সম্পাদকের সাথেও আমার দেখা হয়। তিনি আমাকে বলেন যে</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মৌখিক সমর্থন যথেষ্ট নয়</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তারা এর চেয়ে বেশী করতে প্রস্তুত। তিনি বলেন যে</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সরাসরিভাবে তারা মুক্তিবাহিনীকে অস্র দিয়ে সাহায্য করবেন। যা হোক যদিও এর পরপরই দেশ স্বাধীন হয়ে যাবার জন্য অস্রের আর প্রয়োজন হয়নি তবুও তাদের সদিচ্ছার তুলনা বিরল।</w:t>
      </w:r>
    </w:p>
    <w:p w:rsidR="002E17BD" w:rsidRPr="001241E4" w:rsidRDefault="002E17BD" w:rsidP="002E17BD">
      <w:pPr>
        <w:rPr>
          <w:rFonts w:ascii="Vrinda" w:hAnsi="Vrinda"/>
          <w:color w:val="141823"/>
          <w:sz w:val="28"/>
          <w:shd w:val="clear" w:color="auto" w:fill="E9EAED"/>
        </w:rPr>
      </w:pPr>
    </w:p>
    <w:p w:rsidR="00711363" w:rsidRPr="001241E4"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cs/>
        </w:rPr>
        <w:t xml:space="preserve">আমি যখন হেলসিংকি বিমানবন্দরে অবতরণ করি আমাকে প্রথমে অভ্যর্থনা করেন সেখানকার বৃটিশ কনসাল জেনারেল মিঃ রয় ফক্স। আমি খুবই আশ্চর্য হই এবং তাকে আমার সফরের উদ্দেশ্য জানাই। একজন বিদেশি কুটনীতিক হিসেবে আমার সঙ্গে মেলামেশায় বিপদের সম্ভাবনার </w:t>
      </w:r>
      <w:r w:rsidRPr="001241E4">
        <w:rPr>
          <w:rFonts w:ascii="Vrinda" w:hAnsi="Vrinda"/>
          <w:color w:val="141823"/>
          <w:sz w:val="28"/>
          <w:shd w:val="clear" w:color="auto" w:fill="E9EAED"/>
          <w:cs/>
        </w:rPr>
        <w:lastRenderedPageBreak/>
        <w:t>কথা তাকে জানাই</w:t>
      </w:r>
      <w:r w:rsidRPr="001241E4">
        <w:rPr>
          <w:rFonts w:ascii="Vrinda" w:hAnsi="Vrinda" w:cs="Mangal"/>
          <w:color w:val="141823"/>
          <w:sz w:val="28"/>
          <w:shd w:val="clear" w:color="auto" w:fill="E9EAED"/>
          <w:cs/>
          <w:lang w:bidi="hi-IN"/>
        </w:rPr>
        <w:t xml:space="preserve">। </w:t>
      </w:r>
      <w:r w:rsidRPr="001241E4">
        <w:rPr>
          <w:rFonts w:ascii="Vrinda" w:hAnsi="Vrinda"/>
          <w:color w:val="141823"/>
          <w:sz w:val="28"/>
          <w:shd w:val="clear" w:color="auto" w:fill="E9EAED"/>
          <w:cs/>
          <w:lang w:bidi="bn-IN"/>
        </w:rPr>
        <w:t>ফক্স</w:t>
      </w:r>
      <w:r w:rsidRPr="001241E4">
        <w:rPr>
          <w:rStyle w:val="apple-converted-space"/>
          <w:rFonts w:ascii="Times New Roman" w:hAnsi="Times New Roman" w:cs="Times New Roman"/>
          <w:color w:val="141823"/>
          <w:sz w:val="28"/>
          <w:shd w:val="clear" w:color="auto" w:fill="E9EAED"/>
        </w:rPr>
        <w:t> </w:t>
      </w:r>
      <w:r w:rsidRPr="001241E4">
        <w:rPr>
          <w:rFonts w:ascii="Vrinda" w:hAnsi="Vrinda"/>
          <w:color w:val="141823"/>
          <w:sz w:val="28"/>
          <w:shd w:val="clear" w:color="auto" w:fill="E9EAED"/>
          <w:cs/>
        </w:rPr>
        <w:t>আমাকে বলেন</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আমি তার ব্যক্তিগত বন্ধ এবং বৃটিশ পররাষ্ট্র দপ্তরের কোনো অধিকার নাই তার ব্যক্তিগত বিষয়ে হস্তক্ষেপ করার। তিনি আমাকে তার বাসায় নিয়ে যান এবং তার অতিথি হবার জন্য আমন্ত্রণ জানান। যা হোক বহু কষ্টে তাকে বুঝিয়ে আমি সন্ধ্যা বেলায় তার বাসা থেকে হোটেলে উঠে আসি। টিভিতে আমার সাক্ষাৎকার গ্রহণ করা হয়। এছাড়া আমি পার্লামেন্ট ভবনে গিয়ে সংসদ সদস্যদের সাথে দেখা করি এবং আমার বক্তব্য প্রচার করি।</w:t>
      </w:r>
      <w:r w:rsidRPr="001241E4">
        <w:rPr>
          <w:rFonts w:ascii="Vrinda" w:hAnsi="Vrinda"/>
          <w:color w:val="141823"/>
          <w:sz w:val="28"/>
          <w:shd w:val="clear" w:color="auto" w:fill="E9EAED"/>
        </w:rPr>
        <w:br/>
      </w:r>
      <w:r w:rsidRPr="001241E4">
        <w:rPr>
          <w:rFonts w:ascii="Vrinda" w:hAnsi="Vrinda"/>
          <w:color w:val="141823"/>
          <w:sz w:val="28"/>
          <w:shd w:val="clear" w:color="auto" w:fill="E9EAED"/>
          <w:cs/>
        </w:rPr>
        <w:t>বিশ্ব শান্তি পরিষদের সদর দফতর এখানে অবস্থিত এবং এর সাধারণ সম্পাদক রুমেশ চন্দ্রের সাথে আমার সাক্ষাৎ হয়। তিনি জানান যে তার সংগঠন বাংলাদেশের পক্ষে সর্বাত্মক কাজ করে যাচ্ছে। এরপর আমি লন্ডনে ফিরে আসি।</w:t>
      </w:r>
      <w:r w:rsidRPr="001241E4">
        <w:rPr>
          <w:rFonts w:ascii="Vrinda" w:hAnsi="Vrinda"/>
          <w:color w:val="141823"/>
          <w:sz w:val="28"/>
          <w:shd w:val="clear" w:color="auto" w:fill="E9EAED"/>
        </w:rPr>
        <w:br/>
      </w:r>
    </w:p>
    <w:p w:rsidR="00711363" w:rsidRPr="001241E4"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cs/>
        </w:rPr>
        <w:t>প্রবাসে আন্দোলনের ঘটনা বর্ননা করতে গিয়ে আমি একটি বিশেষ ঘটনার কথা উল্লেখ্য করতে চাই। সেপ্টেম্বর মাসের কোন একদিন লন্ডনে এ্যানথনি মাসকারেনহাস রচিত "রেইপ অব বাংলাদেশ" বইটির প্রকাশনা উৎসবে আমি উপস্থিত হই। তার পরদিন ভারতের প্রধানমন্ত্রী ইন্দিরা গান্ধীর লন্ডনে উপস্থিত হবার কথা। এই সভায় একজন ভারতীয় সাংবাদিক আমাকে জিজ্ঞেস করেন ভারতের প্রধানমন্ত্রীর সঙ্গে আমি সাক্ষাৎ করবো কিনা! আমি তাকে জানাই যে</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আমি প্রধানমন্ত্রীর সঙ্গে সাক্ষাৎকারের জন্য কোনো সময় চাইনি।</w:t>
      </w:r>
      <w:r w:rsidRPr="001241E4">
        <w:rPr>
          <w:rFonts w:ascii="Vrinda" w:hAnsi="Vrinda"/>
          <w:color w:val="141823"/>
          <w:sz w:val="28"/>
          <w:shd w:val="clear" w:color="auto" w:fill="E9EAED"/>
        </w:rPr>
        <w:br/>
      </w:r>
    </w:p>
    <w:p w:rsidR="00711363" w:rsidRPr="001241E4" w:rsidRDefault="00711363" w:rsidP="00CA552F">
      <w:pPr>
        <w:jc w:val="center"/>
        <w:rPr>
          <w:rFonts w:ascii="Vrinda" w:hAnsi="Vrinda"/>
          <w:color w:val="141823"/>
          <w:sz w:val="28"/>
          <w:shd w:val="clear" w:color="auto" w:fill="E9EAED"/>
        </w:rPr>
      </w:pPr>
      <w:r w:rsidRPr="001241E4">
        <w:rPr>
          <w:rFonts w:ascii="Vrinda" w:hAnsi="Vrinda" w:hint="cs"/>
          <w:color w:val="141823"/>
          <w:sz w:val="28"/>
          <w:shd w:val="clear" w:color="auto" w:fill="E9EAED"/>
          <w:cs/>
        </w:rPr>
        <w:t>(বিচারপতি চৌধুরী তাঁর সাক্ষাৎকারের এই অংশটি নিজেই ইংরেজিতে যেভাবে লিখে দিয়েছেন, ঠিক সেভাবেই মুদ্রিত হলো)</w:t>
      </w:r>
    </w:p>
    <w:p w:rsidR="00711363" w:rsidRPr="001241E4" w:rsidRDefault="00711363" w:rsidP="002E17BD">
      <w:pPr>
        <w:rPr>
          <w:rFonts w:ascii="Vrinda" w:hAnsi="Vrinda"/>
          <w:color w:val="141823"/>
          <w:sz w:val="28"/>
          <w:shd w:val="clear" w:color="auto" w:fill="E9EAED"/>
        </w:rPr>
      </w:pPr>
    </w:p>
    <w:p w:rsidR="002E17BD" w:rsidRPr="001241E4" w:rsidRDefault="00711363" w:rsidP="002E17BD">
      <w:pPr>
        <w:rPr>
          <w:rFonts w:ascii="Vrinda" w:hAnsi="Vrinda"/>
          <w:color w:val="141823"/>
          <w:sz w:val="28"/>
          <w:shd w:val="clear" w:color="auto" w:fill="E9EAED"/>
        </w:rPr>
      </w:pPr>
      <w:r w:rsidRPr="001241E4">
        <w:rPr>
          <w:rFonts w:ascii="Vrinda" w:hAnsi="Vrinda" w:hint="cs"/>
          <w:color w:val="141823"/>
          <w:sz w:val="28"/>
          <w:shd w:val="clear" w:color="auto" w:fill="E9EAED"/>
          <w:cs/>
        </w:rPr>
        <w:t>“</w:t>
      </w:r>
      <w:r w:rsidR="002E17BD" w:rsidRPr="001241E4">
        <w:rPr>
          <w:rFonts w:ascii="Vrinda" w:hAnsi="Vrinda"/>
          <w:color w:val="141823"/>
          <w:sz w:val="28"/>
          <w:shd w:val="clear" w:color="auto" w:fill="E9EAED"/>
        </w:rPr>
        <w:t xml:space="preserve">The Deputy High Commissioner of India in London rang up in the morning and told me that the Indian Prime Minister Mrs. Indira Gandhi would meet the British Prime Minister Mr. Edward Heath in the afternoon at his official residence at Chequers. She would therefore like to have a meeting with me before that. She wanted to know the attitude of the countries I visited </w:t>
      </w:r>
      <w:r w:rsidR="002E17BD" w:rsidRPr="001241E4">
        <w:rPr>
          <w:rFonts w:ascii="Vrinda" w:hAnsi="Vrinda"/>
          <w:color w:val="141823"/>
          <w:sz w:val="28"/>
          <w:shd w:val="clear" w:color="auto" w:fill="E9EAED"/>
        </w:rPr>
        <w:lastRenderedPageBreak/>
        <w:t>recently. In response to the request, I arrived at Claridges Hotel at 11. A. M. It so happened that the officer of the Scotland Yard who met me at Claridges saw me more than once about my security. I was at once taken by the Dy. High commissioner to the drawing room of Mrs. Gandhi's suite. Mrs. Gandhi came in a minute’s time. This was first meeting with</w:t>
      </w:r>
      <w:r w:rsidRPr="001241E4">
        <w:rPr>
          <w:rFonts w:ascii="Vrinda" w:hAnsi="Vrinda" w:hint="cs"/>
          <w:color w:val="141823"/>
          <w:sz w:val="28"/>
          <w:shd w:val="clear" w:color="auto" w:fill="E9EAED"/>
          <w:cs/>
        </w:rPr>
        <w:t xml:space="preserve"> </w:t>
      </w:r>
      <w:r w:rsidRPr="001241E4">
        <w:rPr>
          <w:rFonts w:ascii="Vrinda" w:hAnsi="Vrinda"/>
          <w:color w:val="141823"/>
          <w:sz w:val="28"/>
          <w:shd w:val="clear" w:color="auto" w:fill="E9EAED"/>
        </w:rPr>
        <w:t>her (I met her second time at Dhaka after independence).</w:t>
      </w:r>
      <w:r w:rsidR="002E17BD"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rPr>
        <w:t>A</w:t>
      </w:r>
      <w:r w:rsidR="002E17BD" w:rsidRPr="001241E4">
        <w:rPr>
          <w:rFonts w:ascii="Vrinda" w:hAnsi="Vrinda"/>
          <w:color w:val="141823"/>
          <w:sz w:val="28"/>
          <w:shd w:val="clear" w:color="auto" w:fill="E9EAED"/>
        </w:rPr>
        <w:t xml:space="preserve">fter she exchanged the greetings, she asked me about the reaction in the countries I visited recently about the demand for independence of Bangladesh. To that I told her that I received assurances of support from the people and the Govt. of these countries for our independence movement but to my request for recognition by the governments of those countries the uniform answer was that even the neighboring country of India did not recognize our govt. That would show that even India does not consider that our government was really an effective government. I told her that was a disappointing situation. Then I also said that although we felt very grateful to the people of India for giving shelter to those who had left Bangladesh, we really expected recognition of that government. I said I really did not know if pundit Jawaharlal Nehru could have remained satisfied by giving shelter only to the people who went over to India Mrs. Gandhi said that although she did not give formal recognition she was giving all facilities to the provisional government to function formal announcement would create certain situation. Pakistan would never take it quietly. She said they would attack India. It is true that Pakistan would ultimately be defeated but we have developed infrastructure of industries throughout the country. By initial air bombing they might be able to destroy all our ears of struggle in this field. Therefore although we </w:t>
      </w:r>
      <w:r w:rsidR="002E17BD" w:rsidRPr="001241E4">
        <w:rPr>
          <w:rFonts w:ascii="Vrinda" w:hAnsi="Vrinda"/>
          <w:color w:val="141823"/>
          <w:sz w:val="28"/>
          <w:shd w:val="clear" w:color="auto" w:fill="E9EAED"/>
        </w:rPr>
        <w:lastRenderedPageBreak/>
        <w:t xml:space="preserve">have decided to help Bangladesh on humanitarian ground, my primary responsibilities is to the people of India as their Prime Minister has also to be borne in mind. I have therefore tried to do both and give recognition to Bangladesh at an appropriate time. I told her of course that we have nothing to offer except friendship on the </w:t>
      </w:r>
      <w:r w:rsidRPr="001241E4">
        <w:rPr>
          <w:rFonts w:ascii="Vrinda" w:hAnsi="Vrinda"/>
          <w:color w:val="141823"/>
          <w:sz w:val="28"/>
          <w:shd w:val="clear" w:color="auto" w:fill="E9EAED"/>
        </w:rPr>
        <w:t>basis of sovereign equality.</w:t>
      </w:r>
      <w:r w:rsidRPr="001241E4">
        <w:rPr>
          <w:rFonts w:ascii="Vrinda" w:hAnsi="Vrinda"/>
          <w:color w:val="141823"/>
          <w:sz w:val="28"/>
          <w:shd w:val="clear" w:color="auto" w:fill="E9EAED"/>
        </w:rPr>
        <w:br/>
      </w:r>
    </w:p>
    <w:p w:rsidR="00711363" w:rsidRPr="001241E4"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rPr>
        <w:t>Referring to friendship of Bangladesh with India she said that it should be left to the people of Bangladesh to decide after the independence. As far as she was concerned her only expectation was that a democracy would be functioning in a neighboring country.</w:t>
      </w:r>
      <w:r w:rsidR="003B2DA1" w:rsidRPr="001241E4">
        <w:rPr>
          <w:rFonts w:ascii="Vrinda" w:hAnsi="Vrinda" w:hint="cs"/>
          <w:color w:val="141823"/>
          <w:sz w:val="28"/>
          <w:shd w:val="clear" w:color="auto" w:fill="E9EAED"/>
          <w:cs/>
        </w:rPr>
        <w:t>”</w:t>
      </w:r>
    </w:p>
    <w:p w:rsidR="00CA552F" w:rsidRDefault="00CA552F" w:rsidP="00CA552F">
      <w:pPr>
        <w:jc w:val="center"/>
        <w:rPr>
          <w:rFonts w:ascii="Vrinda" w:hAnsi="Vrinda"/>
          <w:color w:val="141823"/>
          <w:sz w:val="28"/>
          <w:shd w:val="clear" w:color="auto" w:fill="E9EAED"/>
          <w:cs/>
        </w:rPr>
      </w:pPr>
      <w:r w:rsidRPr="00041E6D">
        <w:rPr>
          <w:rFonts w:ascii="Vrinda" w:hAnsi="Vrinda"/>
          <w:color w:val="141823"/>
          <w:sz w:val="28"/>
          <w:highlight w:val="green"/>
          <w:shd w:val="clear" w:color="auto" w:fill="E9EAED"/>
        </w:rPr>
        <w:t>(</w:t>
      </w:r>
      <w:r w:rsidRPr="00041E6D">
        <w:rPr>
          <w:rFonts w:ascii="Vrinda" w:hAnsi="Vrinda" w:hint="cs"/>
          <w:color w:val="141823"/>
          <w:sz w:val="28"/>
          <w:highlight w:val="green"/>
          <w:shd w:val="clear" w:color="auto" w:fill="E9EAED"/>
          <w:cs/>
        </w:rPr>
        <w:t>অনুবাদ)</w:t>
      </w:r>
    </w:p>
    <w:p w:rsidR="00041E6D" w:rsidRPr="00601FA0" w:rsidRDefault="00041E6D" w:rsidP="00041E6D">
      <w:pPr>
        <w:pStyle w:val="NormalWeb"/>
        <w:shd w:val="clear" w:color="auto" w:fill="FFFFFF"/>
        <w:spacing w:before="0" w:beforeAutospacing="0" w:after="0" w:afterAutospacing="0" w:line="245" w:lineRule="atLeast"/>
        <w:rPr>
          <w:rFonts w:ascii="Helvetica" w:hAnsi="Helvetica" w:cs="Vrinda"/>
          <w:color w:val="141823"/>
          <w:sz w:val="28"/>
          <w:szCs w:val="28"/>
          <w:highlight w:val="green"/>
          <w:cs/>
        </w:rPr>
      </w:pPr>
      <w:r w:rsidRPr="00601FA0">
        <w:rPr>
          <w:rFonts w:ascii="Helvetica" w:hAnsi="Helvetica" w:cs="Vrinda"/>
          <w:color w:val="141823"/>
          <w:sz w:val="28"/>
          <w:szCs w:val="28"/>
          <w:highlight w:val="green"/>
          <w:cs/>
        </w:rPr>
        <w:t>সকালে ইন্ডিয়ান ডেপুটি হাই কমিশনার</w:t>
      </w:r>
      <w:r w:rsidRPr="00601FA0">
        <w:rPr>
          <w:rFonts w:ascii="Helvetica" w:hAnsi="Helvetica" w:cs="Vrinda" w:hint="cs"/>
          <w:color w:val="141823"/>
          <w:sz w:val="28"/>
          <w:szCs w:val="28"/>
          <w:highlight w:val="green"/>
          <w:cs/>
        </w:rPr>
        <w:t xml:space="preserve"> (</w:t>
      </w:r>
      <w:r w:rsidRPr="00601FA0">
        <w:rPr>
          <w:rFonts w:ascii="Helvetica" w:hAnsi="Helvetica" w:cs="Vrinda"/>
          <w:color w:val="141823"/>
          <w:sz w:val="28"/>
          <w:szCs w:val="28"/>
          <w:highlight w:val="green"/>
          <w:cs/>
        </w:rPr>
        <w:t>লন্ডন</w:t>
      </w:r>
      <w:r w:rsidRPr="00601FA0">
        <w:rPr>
          <w:rFonts w:ascii="Helvetica" w:hAnsi="Helvetica" w:cs="Vrinda" w:hint="cs"/>
          <w:color w:val="141823"/>
          <w:sz w:val="28"/>
          <w:szCs w:val="28"/>
          <w:highlight w:val="green"/>
          <w:cs/>
        </w:rPr>
        <w:t>)</w:t>
      </w:r>
      <w:r w:rsidRPr="00601FA0">
        <w:rPr>
          <w:rFonts w:ascii="Helvetica" w:hAnsi="Helvetica" w:cs="Vrinda"/>
          <w:color w:val="141823"/>
          <w:sz w:val="28"/>
          <w:szCs w:val="28"/>
          <w:highlight w:val="green"/>
          <w:cs/>
        </w:rPr>
        <w:t xml:space="preserve"> ফোন করে আমার ঘুম ভাঙিয়ে বললেন যে ইন্ডিয়ার প্রধানমন্ত্রী শ্রীমতী ইন্দিরা গান্ধী ব্রিটিশ প্রধানমন্ত্রী মিস্টার এডওয়ার্ড হিথের সাথে</w:t>
      </w:r>
      <w:r w:rsidRPr="00601FA0">
        <w:rPr>
          <w:rFonts w:ascii="Helvetica" w:hAnsi="Helvetica" w:cs="Helvetica"/>
          <w:color w:val="141823"/>
          <w:sz w:val="28"/>
          <w:szCs w:val="28"/>
          <w:highlight w:val="green"/>
        </w:rPr>
        <w:t xml:space="preserve"> </w:t>
      </w:r>
      <w:r w:rsidRPr="00601FA0">
        <w:rPr>
          <w:rFonts w:ascii="Helvetica" w:hAnsi="Helvetica" w:cs="Vrinda"/>
          <w:color w:val="141823"/>
          <w:sz w:val="28"/>
          <w:szCs w:val="28"/>
          <w:highlight w:val="green"/>
          <w:cs/>
        </w:rPr>
        <w:t xml:space="preserve">আজ বিকেলে চেকারসে তার নিজ অফিসে দেখা করবেন। সে কারণে তিনি (ইন্দিরা গান্ধি) আমার সাথে ঐ মিটিঙের পূর্বে দেখা করতে চান। আমি সম্প্রতি যে সকল দেশ ভ্রমণ করেছি সে সকল দেশের মনোভাব তিনি জানতে আগ্রহী। এই অনুরোধের </w:t>
      </w:r>
      <w:r w:rsidRPr="00601FA0">
        <w:rPr>
          <w:rFonts w:ascii="Helvetica" w:hAnsi="Helvetica" w:cs="Vrinda" w:hint="cs"/>
          <w:color w:val="141823"/>
          <w:sz w:val="28"/>
          <w:szCs w:val="28"/>
          <w:highlight w:val="green"/>
          <w:cs/>
        </w:rPr>
        <w:t>পড়ি</w:t>
      </w:r>
      <w:r w:rsidRPr="00601FA0">
        <w:rPr>
          <w:rFonts w:ascii="Helvetica" w:hAnsi="Helvetica" w:cs="Vrinda"/>
          <w:color w:val="141823"/>
          <w:sz w:val="28"/>
          <w:szCs w:val="28"/>
          <w:highlight w:val="green"/>
          <w:cs/>
        </w:rPr>
        <w:t>প্রেক্ষিতে আমি সকাল ১১টা সময় ক্লারিজেস হোটেলে উপস্থিত হই।</w:t>
      </w:r>
      <w:r w:rsidRPr="00601FA0">
        <w:rPr>
          <w:rFonts w:ascii="Helvetica" w:hAnsi="Helvetica" w:cs="Vrinda" w:hint="cs"/>
          <w:color w:val="141823"/>
          <w:sz w:val="28"/>
          <w:szCs w:val="28"/>
          <w:highlight w:val="green"/>
          <w:cs/>
        </w:rPr>
        <w:t xml:space="preserve"> স্কটল্যান্ড ইয়ার্ডের যে অফিসার আমার সাথে ক্ল্যারিজেসে দেখা করেছিলেন, তিনি একাধিকবার আমার নিরাপত্তার ব্যাপারে নিশ্চিত হয়ে নিয়েছিলেন।</w:t>
      </w:r>
      <w:r w:rsidRPr="00601FA0">
        <w:rPr>
          <w:rFonts w:ascii="Helvetica" w:hAnsi="Helvetica" w:cs="Vrinda"/>
          <w:color w:val="141823"/>
          <w:sz w:val="28"/>
          <w:szCs w:val="28"/>
          <w:highlight w:val="green"/>
          <w:cs/>
        </w:rPr>
        <w:t xml:space="preserve"> ডেপুটি হাই কমিশনার আমাকে শ্রীমতী ইন্দিরা গান্ধীর স্যুইটের ড্রইং রুমে নিয়ে যান। কয়েক মিনিট পর শ্রীমতী ইন্দিরা গান্ধী এসে উপস্থিত হন। এটা ছিল তাঁর সাথে আমার প্রথম সাক্ষাৎ (স্বাধীনের পর ঢাকাতে উনার সাথে আমার ২য় বার সাক্ষাৎ হয়)। শুভেচ্ছা বিনিময়ের পর</w:t>
      </w:r>
      <w:r w:rsidRPr="00601FA0">
        <w:rPr>
          <w:rFonts w:ascii="Helvetica" w:hAnsi="Helvetica" w:cs="Helvetica"/>
          <w:color w:val="141823"/>
          <w:sz w:val="28"/>
          <w:szCs w:val="28"/>
          <w:highlight w:val="green"/>
        </w:rPr>
        <w:t xml:space="preserve"> </w:t>
      </w:r>
      <w:r w:rsidRPr="00601FA0">
        <w:rPr>
          <w:rFonts w:ascii="Helvetica" w:hAnsi="Helvetica" w:cs="Vrinda"/>
          <w:color w:val="141823"/>
          <w:sz w:val="28"/>
          <w:szCs w:val="28"/>
          <w:highlight w:val="green"/>
          <w:cs/>
        </w:rPr>
        <w:t xml:space="preserve">তিনি বাংলাদেশের স্বাধীনতার ব্যাপারে </w:t>
      </w:r>
      <w:r w:rsidRPr="00601FA0">
        <w:rPr>
          <w:rFonts w:ascii="Helvetica" w:hAnsi="Helvetica" w:cs="Vrinda" w:hint="cs"/>
          <w:color w:val="141823"/>
          <w:sz w:val="28"/>
          <w:szCs w:val="28"/>
          <w:highlight w:val="green"/>
          <w:cs/>
        </w:rPr>
        <w:t>সম্প্রতি</w:t>
      </w:r>
      <w:r w:rsidRPr="00601FA0">
        <w:rPr>
          <w:rFonts w:ascii="Helvetica" w:hAnsi="Helvetica" w:cs="Vrinda"/>
          <w:color w:val="141823"/>
          <w:sz w:val="28"/>
          <w:szCs w:val="28"/>
          <w:highlight w:val="green"/>
          <w:cs/>
        </w:rPr>
        <w:t xml:space="preserve"> আমি যে দেশগুলো ভ্রমণ করেছি সেগুলোর মনোভাব জানতে চাইলেন। এই প্রসঙ্গে আমি তাকে বলেছিলাম</w:t>
      </w:r>
      <w:r w:rsidRPr="00601FA0">
        <w:rPr>
          <w:rFonts w:ascii="Helvetica" w:hAnsi="Helvetica" w:cs="Vrinda" w:hint="cs"/>
          <w:color w:val="141823"/>
          <w:sz w:val="28"/>
          <w:szCs w:val="28"/>
          <w:highlight w:val="green"/>
          <w:cs/>
        </w:rPr>
        <w:t>,</w:t>
      </w:r>
      <w:r w:rsidRPr="00601FA0">
        <w:rPr>
          <w:rFonts w:ascii="Helvetica" w:hAnsi="Helvetica" w:cs="Vrinda"/>
          <w:color w:val="141823"/>
          <w:sz w:val="28"/>
          <w:szCs w:val="28"/>
          <w:highlight w:val="green"/>
          <w:cs/>
        </w:rPr>
        <w:t xml:space="preserve"> ঐ সকল দেশের মানুষ এবং জনগণের কাছ থেকে আমাদের স্বাধীনতা সংগ্রামের প্রতি সমর্থনের নিশ্চয়তা পেয়েছি</w:t>
      </w:r>
      <w:r w:rsidRPr="00601FA0">
        <w:rPr>
          <w:rFonts w:ascii="Helvetica" w:hAnsi="Helvetica" w:cs="Mangal" w:hint="cs"/>
          <w:color w:val="141823"/>
          <w:sz w:val="28"/>
          <w:szCs w:val="28"/>
          <w:highlight w:val="green"/>
          <w:cs/>
          <w:lang w:bidi="hi-IN"/>
        </w:rPr>
        <w:t>।</w:t>
      </w:r>
      <w:r w:rsidRPr="00601FA0">
        <w:rPr>
          <w:rFonts w:ascii="Helvetica" w:hAnsi="Helvetica" w:cs="Vrinda"/>
          <w:color w:val="141823"/>
          <w:sz w:val="28"/>
          <w:szCs w:val="28"/>
          <w:highlight w:val="green"/>
          <w:cs/>
        </w:rPr>
        <w:t xml:space="preserve"> কিন্তু বাংলাদেশকে স্বীকৃতি দেওয়ার অনুরোধের জবাবে তাঁদের</w:t>
      </w:r>
      <w:r w:rsidRPr="00601FA0">
        <w:rPr>
          <w:rFonts w:ascii="Helvetica" w:hAnsi="Helvetica" w:cs="Vrinda" w:hint="cs"/>
          <w:color w:val="141823"/>
          <w:sz w:val="28"/>
          <w:szCs w:val="28"/>
          <w:highlight w:val="green"/>
          <w:cs/>
        </w:rPr>
        <w:t xml:space="preserve"> সকলের</w:t>
      </w:r>
      <w:r w:rsidRPr="00601FA0">
        <w:rPr>
          <w:rFonts w:ascii="Helvetica" w:hAnsi="Helvetica" w:cs="Vrinda"/>
          <w:color w:val="141823"/>
          <w:sz w:val="28"/>
          <w:szCs w:val="28"/>
          <w:highlight w:val="green"/>
          <w:cs/>
        </w:rPr>
        <w:t xml:space="preserve"> জবাব ছিল </w:t>
      </w:r>
      <w:r w:rsidRPr="00601FA0">
        <w:rPr>
          <w:rFonts w:ascii="Helvetica" w:hAnsi="Helvetica" w:cs="Vrinda" w:hint="cs"/>
          <w:color w:val="141823"/>
          <w:sz w:val="28"/>
          <w:szCs w:val="28"/>
          <w:highlight w:val="green"/>
          <w:cs/>
        </w:rPr>
        <w:t>একটাই</w:t>
      </w:r>
      <w:r w:rsidRPr="00601FA0">
        <w:rPr>
          <w:rFonts w:ascii="Helvetica" w:hAnsi="Helvetica" w:cs="Vrinda"/>
          <w:color w:val="141823"/>
          <w:sz w:val="28"/>
          <w:szCs w:val="28"/>
          <w:highlight w:val="green"/>
          <w:cs/>
        </w:rPr>
        <w:t xml:space="preserve"> যে</w:t>
      </w:r>
      <w:r w:rsidRPr="00601FA0">
        <w:rPr>
          <w:rFonts w:ascii="Helvetica" w:hAnsi="Helvetica" w:cs="Vrinda" w:hint="cs"/>
          <w:color w:val="141823"/>
          <w:sz w:val="28"/>
          <w:szCs w:val="28"/>
          <w:highlight w:val="green"/>
          <w:cs/>
        </w:rPr>
        <w:t>,</w:t>
      </w:r>
      <w:r w:rsidRPr="00601FA0">
        <w:rPr>
          <w:rFonts w:ascii="Helvetica" w:hAnsi="Helvetica" w:cs="Vrinda"/>
          <w:color w:val="141823"/>
          <w:sz w:val="28"/>
          <w:szCs w:val="28"/>
          <w:highlight w:val="green"/>
          <w:cs/>
        </w:rPr>
        <w:t xml:space="preserve"> আমাদের প্রতিবেশী রাষ্ট্র ইন্ডিয়া এখনো আমাদের সরকারকে স্বীকৃতি দেয়</w:t>
      </w:r>
      <w:r w:rsidRPr="00601FA0">
        <w:rPr>
          <w:rFonts w:ascii="Helvetica" w:hAnsi="Helvetica" w:cs="Vrinda" w:hint="cs"/>
          <w:color w:val="141823"/>
          <w:sz w:val="28"/>
          <w:szCs w:val="28"/>
          <w:highlight w:val="green"/>
          <w:cs/>
        </w:rPr>
        <w:t xml:space="preserve"> </w:t>
      </w:r>
      <w:r w:rsidRPr="00601FA0">
        <w:rPr>
          <w:rFonts w:ascii="Helvetica" w:hAnsi="Helvetica" w:cs="Vrinda"/>
          <w:color w:val="141823"/>
          <w:sz w:val="28"/>
          <w:szCs w:val="28"/>
          <w:highlight w:val="green"/>
          <w:cs/>
        </w:rPr>
        <w:t xml:space="preserve">নি। এটা প্রতীয়মান করছে যে এমনকি ইন্ডিয়াও আমাদের সরকারকে </w:t>
      </w:r>
      <w:r w:rsidRPr="00601FA0">
        <w:rPr>
          <w:rFonts w:ascii="Helvetica" w:hAnsi="Helvetica" w:cs="Vrinda"/>
          <w:color w:val="141823"/>
          <w:sz w:val="28"/>
          <w:szCs w:val="28"/>
          <w:highlight w:val="green"/>
          <w:cs/>
        </w:rPr>
        <w:lastRenderedPageBreak/>
        <w:t>কার্যকর হিসেবে গণ্য করছে না। আমি তাকে জানিয়েছিলাম যে সেটা একটা হতাশাজনক পরিস্থিতি তৈরি করে</w:t>
      </w:r>
      <w:r w:rsidRPr="00601FA0">
        <w:rPr>
          <w:rFonts w:ascii="Helvetica" w:hAnsi="Helvetica" w:cs="Vrinda" w:hint="cs"/>
          <w:color w:val="141823"/>
          <w:sz w:val="28"/>
          <w:szCs w:val="28"/>
          <w:highlight w:val="green"/>
          <w:cs/>
        </w:rPr>
        <w:t>ছে</w:t>
      </w:r>
      <w:r w:rsidRPr="00601FA0">
        <w:rPr>
          <w:rFonts w:ascii="Helvetica" w:hAnsi="Helvetica" w:cs="Mangal"/>
          <w:color w:val="141823"/>
          <w:sz w:val="28"/>
          <w:szCs w:val="28"/>
          <w:highlight w:val="green"/>
          <w:cs/>
          <w:lang w:bidi="hi-IN"/>
        </w:rPr>
        <w:t xml:space="preserve">। </w:t>
      </w:r>
      <w:r w:rsidRPr="00601FA0">
        <w:rPr>
          <w:rFonts w:ascii="Helvetica" w:hAnsi="Helvetica" w:cs="Vrinda"/>
          <w:color w:val="141823"/>
          <w:sz w:val="28"/>
          <w:szCs w:val="28"/>
          <w:highlight w:val="green"/>
          <w:cs/>
          <w:lang w:bidi="bn-IN"/>
        </w:rPr>
        <w:t xml:space="preserve">তারপর আমি তাকে বলেছিলাম যদিও বাংলাদেশ ছেড়ে </w:t>
      </w:r>
      <w:r w:rsidRPr="00601FA0">
        <w:rPr>
          <w:rFonts w:ascii="Helvetica" w:hAnsi="Helvetica" w:cs="Vrinda" w:hint="cs"/>
          <w:color w:val="141823"/>
          <w:sz w:val="28"/>
          <w:szCs w:val="28"/>
          <w:highlight w:val="green"/>
          <w:cs/>
        </w:rPr>
        <w:t>যাওয়া মানুষদের</w:t>
      </w:r>
      <w:r w:rsidRPr="00601FA0">
        <w:rPr>
          <w:rFonts w:ascii="Helvetica" w:hAnsi="Helvetica" w:cs="Vrinda"/>
          <w:color w:val="141823"/>
          <w:sz w:val="28"/>
          <w:szCs w:val="28"/>
          <w:highlight w:val="green"/>
          <w:cs/>
        </w:rPr>
        <w:t xml:space="preserve"> আশ্রয়দানের জন্য ইন্ডিয়ার মানুষের কাছে আমরা কৃতজ্ঞ</w:t>
      </w:r>
      <w:r w:rsidRPr="00601FA0">
        <w:rPr>
          <w:rFonts w:ascii="Helvetica" w:hAnsi="Helvetica" w:cs="Vrinda" w:hint="cs"/>
          <w:color w:val="141823"/>
          <w:sz w:val="28"/>
          <w:szCs w:val="28"/>
          <w:highlight w:val="green"/>
          <w:cs/>
        </w:rPr>
        <w:t>,</w:t>
      </w:r>
      <w:r w:rsidRPr="00601FA0">
        <w:rPr>
          <w:rFonts w:ascii="Helvetica" w:hAnsi="Helvetica" w:cs="Helvetica"/>
          <w:color w:val="141823"/>
          <w:sz w:val="28"/>
          <w:szCs w:val="28"/>
          <w:highlight w:val="green"/>
        </w:rPr>
        <w:t xml:space="preserve"> </w:t>
      </w:r>
      <w:r w:rsidRPr="00601FA0">
        <w:rPr>
          <w:rFonts w:ascii="Helvetica" w:hAnsi="Helvetica" w:cs="Vrinda"/>
          <w:color w:val="141823"/>
          <w:sz w:val="28"/>
          <w:szCs w:val="28"/>
          <w:highlight w:val="green"/>
          <w:cs/>
        </w:rPr>
        <w:t>তথাপি আমরা সত্যি</w:t>
      </w:r>
      <w:r w:rsidRPr="00601FA0">
        <w:rPr>
          <w:rFonts w:ascii="Helvetica" w:hAnsi="Helvetica" w:cs="Vrinda" w:hint="cs"/>
          <w:color w:val="141823"/>
          <w:sz w:val="28"/>
          <w:szCs w:val="28"/>
          <w:highlight w:val="green"/>
          <w:cs/>
        </w:rPr>
        <w:t>কার অর্থেই</w:t>
      </w:r>
      <w:r w:rsidRPr="00601FA0">
        <w:rPr>
          <w:rFonts w:ascii="Helvetica" w:hAnsi="Helvetica" w:cs="Vrinda"/>
          <w:color w:val="141823"/>
          <w:sz w:val="28"/>
          <w:szCs w:val="28"/>
          <w:highlight w:val="green"/>
          <w:cs/>
        </w:rPr>
        <w:t xml:space="preserve"> ইন্ডিয়ান সরকারে স্বীকৃতি আশা করেছিলাম। আমি বলেছিলাম</w:t>
      </w:r>
      <w:r w:rsidRPr="00601FA0">
        <w:rPr>
          <w:rFonts w:ascii="Helvetica" w:hAnsi="Helvetica" w:cs="Vrinda" w:hint="cs"/>
          <w:color w:val="141823"/>
          <w:sz w:val="28"/>
          <w:szCs w:val="28"/>
          <w:highlight w:val="green"/>
          <w:cs/>
        </w:rPr>
        <w:t>,</w:t>
      </w:r>
      <w:r w:rsidRPr="00601FA0">
        <w:rPr>
          <w:rFonts w:ascii="Helvetica" w:hAnsi="Helvetica" w:cs="Vrinda"/>
          <w:color w:val="141823"/>
          <w:sz w:val="28"/>
          <w:szCs w:val="28"/>
          <w:highlight w:val="green"/>
          <w:cs/>
        </w:rPr>
        <w:t xml:space="preserve"> </w:t>
      </w:r>
      <w:r w:rsidRPr="00601FA0">
        <w:rPr>
          <w:rFonts w:ascii="Helvetica" w:hAnsi="Helvetica" w:cs="Vrinda" w:hint="cs"/>
          <w:color w:val="141823"/>
          <w:sz w:val="28"/>
          <w:szCs w:val="28"/>
          <w:highlight w:val="green"/>
          <w:cs/>
        </w:rPr>
        <w:t>“</w:t>
      </w:r>
      <w:r w:rsidRPr="00601FA0">
        <w:rPr>
          <w:rFonts w:ascii="Helvetica" w:hAnsi="Helvetica" w:cs="Vrinda"/>
          <w:color w:val="141823"/>
          <w:sz w:val="28"/>
          <w:szCs w:val="28"/>
          <w:highlight w:val="green"/>
          <w:cs/>
        </w:rPr>
        <w:t>আমি ঠিক জানি</w:t>
      </w:r>
      <w:r w:rsidRPr="00601FA0">
        <w:rPr>
          <w:rFonts w:ascii="Helvetica" w:hAnsi="Helvetica" w:cs="Vrinda" w:hint="cs"/>
          <w:color w:val="141823"/>
          <w:sz w:val="28"/>
          <w:szCs w:val="28"/>
          <w:highlight w:val="green"/>
          <w:cs/>
        </w:rPr>
        <w:t xml:space="preserve"> </w:t>
      </w:r>
      <w:r w:rsidRPr="00601FA0">
        <w:rPr>
          <w:rFonts w:ascii="Helvetica" w:hAnsi="Helvetica" w:cs="Vrinda"/>
          <w:color w:val="141823"/>
          <w:sz w:val="28"/>
          <w:szCs w:val="28"/>
          <w:highlight w:val="green"/>
          <w:cs/>
        </w:rPr>
        <w:t>না এমন পরিস্থিতিতে পণ্ডিত জহরলাল নেহরু শুধু বাস্তুহারা মানুষকে আশ্রয় প্রদান করলেই সন্তুষ্ট থাকতে পারতেন কিনা।</w:t>
      </w:r>
      <w:r w:rsidRPr="00601FA0">
        <w:rPr>
          <w:rFonts w:ascii="Helvetica" w:hAnsi="Helvetica" w:cs="Vrinda" w:hint="cs"/>
          <w:color w:val="141823"/>
          <w:sz w:val="28"/>
          <w:szCs w:val="28"/>
          <w:highlight w:val="green"/>
          <w:cs/>
        </w:rPr>
        <w:t>“</w:t>
      </w:r>
      <w:r w:rsidRPr="00601FA0">
        <w:rPr>
          <w:rFonts w:ascii="Helvetica" w:hAnsi="Helvetica" w:cs="Vrinda"/>
          <w:color w:val="141823"/>
          <w:sz w:val="28"/>
          <w:szCs w:val="28"/>
          <w:highlight w:val="green"/>
          <w:cs/>
        </w:rPr>
        <w:t xml:space="preserve"> শ্রীমতী ইন্দিরা গান্ধী বলেছিলেন যে</w:t>
      </w:r>
      <w:r w:rsidRPr="00601FA0">
        <w:rPr>
          <w:rFonts w:ascii="Helvetica" w:hAnsi="Helvetica" w:cs="Vrinda" w:hint="cs"/>
          <w:color w:val="141823"/>
          <w:sz w:val="28"/>
          <w:szCs w:val="28"/>
          <w:highlight w:val="green"/>
          <w:cs/>
        </w:rPr>
        <w:t>,</w:t>
      </w:r>
      <w:r w:rsidRPr="00601FA0">
        <w:rPr>
          <w:rFonts w:ascii="Helvetica" w:hAnsi="Helvetica" w:cs="Vrinda"/>
          <w:color w:val="141823"/>
          <w:sz w:val="28"/>
          <w:szCs w:val="28"/>
          <w:highlight w:val="green"/>
          <w:cs/>
        </w:rPr>
        <w:t xml:space="preserve"> যদিও তিনি </w:t>
      </w:r>
      <w:r w:rsidRPr="00601FA0">
        <w:rPr>
          <w:rFonts w:ascii="Helvetica" w:hAnsi="Helvetica" w:cs="Vrinda" w:hint="cs"/>
          <w:color w:val="141823"/>
          <w:sz w:val="28"/>
          <w:szCs w:val="28"/>
          <w:highlight w:val="green"/>
          <w:cs/>
        </w:rPr>
        <w:t>আনুষ্ঠানিক</w:t>
      </w:r>
      <w:r w:rsidRPr="00601FA0">
        <w:rPr>
          <w:rFonts w:ascii="Helvetica" w:hAnsi="Helvetica" w:cs="Vrinda"/>
          <w:color w:val="141823"/>
          <w:sz w:val="28"/>
          <w:szCs w:val="28"/>
          <w:highlight w:val="green"/>
          <w:cs/>
        </w:rPr>
        <w:t xml:space="preserve"> স্বীকৃতি দেন</w:t>
      </w:r>
      <w:r w:rsidRPr="00601FA0">
        <w:rPr>
          <w:rFonts w:ascii="Helvetica" w:hAnsi="Helvetica" w:cs="Vrinda" w:hint="cs"/>
          <w:color w:val="141823"/>
          <w:sz w:val="28"/>
          <w:szCs w:val="28"/>
          <w:highlight w:val="green"/>
          <w:cs/>
        </w:rPr>
        <w:t xml:space="preserve"> </w:t>
      </w:r>
      <w:r w:rsidRPr="00601FA0">
        <w:rPr>
          <w:rFonts w:ascii="Helvetica" w:hAnsi="Helvetica" w:cs="Vrinda"/>
          <w:color w:val="141823"/>
          <w:sz w:val="28"/>
          <w:szCs w:val="28"/>
          <w:highlight w:val="green"/>
          <w:cs/>
        </w:rPr>
        <w:t>নি তথাপি তিনি অস্থায়ী সরকারকে সবরকম সহযোগিতা দিয়ে যাচ্ছেন</w:t>
      </w:r>
      <w:r w:rsidRPr="00601FA0">
        <w:rPr>
          <w:rFonts w:ascii="Helvetica" w:hAnsi="Helvetica" w:cs="Mangal" w:hint="cs"/>
          <w:color w:val="141823"/>
          <w:sz w:val="28"/>
          <w:szCs w:val="28"/>
          <w:highlight w:val="green"/>
          <w:cs/>
          <w:lang w:bidi="hi-IN"/>
        </w:rPr>
        <w:t>।</w:t>
      </w:r>
      <w:r w:rsidRPr="00601FA0">
        <w:rPr>
          <w:rFonts w:ascii="Helvetica" w:hAnsi="Helvetica" w:cs="Vrinda"/>
          <w:color w:val="141823"/>
          <w:sz w:val="28"/>
          <w:szCs w:val="28"/>
          <w:highlight w:val="green"/>
          <w:cs/>
        </w:rPr>
        <w:t xml:space="preserve"> </w:t>
      </w:r>
      <w:r w:rsidRPr="00601FA0">
        <w:rPr>
          <w:rFonts w:ascii="Helvetica" w:hAnsi="Helvetica" w:cs="Vrinda" w:hint="cs"/>
          <w:color w:val="141823"/>
          <w:sz w:val="28"/>
          <w:szCs w:val="28"/>
          <w:highlight w:val="green"/>
          <w:cs/>
        </w:rPr>
        <w:t xml:space="preserve">আনুষ্ঠানিক </w:t>
      </w:r>
      <w:r w:rsidRPr="00601FA0">
        <w:rPr>
          <w:rFonts w:ascii="Helvetica" w:hAnsi="Helvetica" w:cs="Vrinda"/>
          <w:color w:val="141823"/>
          <w:sz w:val="28"/>
          <w:szCs w:val="28"/>
          <w:highlight w:val="green"/>
          <w:cs/>
        </w:rPr>
        <w:t>স্বীকৃতি কিছু সমস্যার সৃষ্টি করতে পারে</w:t>
      </w:r>
      <w:r w:rsidRPr="00601FA0">
        <w:rPr>
          <w:rFonts w:ascii="Helvetica" w:hAnsi="Helvetica" w:cs="Mangal"/>
          <w:color w:val="141823"/>
          <w:sz w:val="28"/>
          <w:szCs w:val="28"/>
          <w:highlight w:val="green"/>
          <w:cs/>
          <w:lang w:bidi="hi-IN"/>
        </w:rPr>
        <w:t xml:space="preserve">। </w:t>
      </w:r>
      <w:r w:rsidRPr="00601FA0">
        <w:rPr>
          <w:rFonts w:ascii="Helvetica" w:hAnsi="Helvetica" w:cs="Vrinda"/>
          <w:color w:val="141823"/>
          <w:sz w:val="28"/>
          <w:szCs w:val="28"/>
          <w:highlight w:val="green"/>
          <w:cs/>
          <w:lang w:bidi="bn-IN"/>
        </w:rPr>
        <w:t xml:space="preserve">পাকিস্তান ব্যাপারটাকে </w:t>
      </w:r>
      <w:r w:rsidRPr="00601FA0">
        <w:rPr>
          <w:rFonts w:ascii="Helvetica" w:hAnsi="Helvetica" w:cs="Vrinda" w:hint="cs"/>
          <w:color w:val="141823"/>
          <w:sz w:val="28"/>
          <w:szCs w:val="28"/>
          <w:highlight w:val="green"/>
          <w:cs/>
        </w:rPr>
        <w:t>শান্ত</w:t>
      </w:r>
      <w:r w:rsidRPr="00601FA0">
        <w:rPr>
          <w:rFonts w:ascii="Helvetica" w:hAnsi="Helvetica" w:cs="Vrinda"/>
          <w:color w:val="141823"/>
          <w:sz w:val="28"/>
          <w:szCs w:val="28"/>
          <w:highlight w:val="green"/>
          <w:cs/>
        </w:rPr>
        <w:t>ভাবে নেবে</w:t>
      </w:r>
      <w:r w:rsidRPr="00601FA0">
        <w:rPr>
          <w:rFonts w:ascii="Helvetica" w:hAnsi="Helvetica" w:cs="Vrinda" w:hint="cs"/>
          <w:color w:val="141823"/>
          <w:sz w:val="28"/>
          <w:szCs w:val="28"/>
          <w:highlight w:val="green"/>
          <w:cs/>
        </w:rPr>
        <w:t xml:space="preserve"> </w:t>
      </w:r>
      <w:r w:rsidRPr="00601FA0">
        <w:rPr>
          <w:rFonts w:ascii="Helvetica" w:hAnsi="Helvetica" w:cs="Vrinda"/>
          <w:color w:val="141823"/>
          <w:sz w:val="28"/>
          <w:szCs w:val="28"/>
          <w:highlight w:val="green"/>
          <w:cs/>
        </w:rPr>
        <w:t>না। তিনি বলেন</w:t>
      </w:r>
      <w:r w:rsidRPr="00601FA0">
        <w:rPr>
          <w:rFonts w:ascii="Helvetica" w:hAnsi="Helvetica" w:cs="Vrinda" w:hint="cs"/>
          <w:color w:val="141823"/>
          <w:sz w:val="28"/>
          <w:szCs w:val="28"/>
          <w:highlight w:val="green"/>
          <w:cs/>
        </w:rPr>
        <w:t>,</w:t>
      </w:r>
      <w:r w:rsidRPr="00601FA0">
        <w:rPr>
          <w:rFonts w:ascii="Helvetica" w:hAnsi="Helvetica" w:cs="Vrinda"/>
          <w:color w:val="141823"/>
          <w:sz w:val="28"/>
          <w:szCs w:val="28"/>
          <w:highlight w:val="green"/>
          <w:cs/>
        </w:rPr>
        <w:t xml:space="preserve"> ওরা ইন্ডিয়াকে আক্রমণ করবে। এটা সত্য যে শেষ পর্যন্ত পাকিস্তান পরাজিত হবে</w:t>
      </w:r>
      <w:r w:rsidRPr="00601FA0">
        <w:rPr>
          <w:rFonts w:ascii="Helvetica" w:hAnsi="Helvetica" w:cs="Vrinda" w:hint="cs"/>
          <w:color w:val="141823"/>
          <w:sz w:val="28"/>
          <w:szCs w:val="28"/>
          <w:highlight w:val="green"/>
          <w:cs/>
        </w:rPr>
        <w:t>,</w:t>
      </w:r>
      <w:r w:rsidRPr="00601FA0">
        <w:rPr>
          <w:rFonts w:ascii="Helvetica" w:hAnsi="Helvetica" w:cs="Vrinda"/>
          <w:color w:val="141823"/>
          <w:sz w:val="28"/>
          <w:szCs w:val="28"/>
          <w:highlight w:val="green"/>
          <w:cs/>
        </w:rPr>
        <w:t xml:space="preserve"> কিন্তু আমরা দেশ জুড়ে শিল্প</w:t>
      </w:r>
      <w:r w:rsidRPr="00601FA0">
        <w:rPr>
          <w:rFonts w:ascii="Helvetica" w:hAnsi="Helvetica" w:cs="Vrinda" w:hint="cs"/>
          <w:color w:val="141823"/>
          <w:sz w:val="28"/>
          <w:szCs w:val="28"/>
          <w:highlight w:val="green"/>
          <w:cs/>
        </w:rPr>
        <w:t>ানুকূল</w:t>
      </w:r>
      <w:r w:rsidRPr="00601FA0">
        <w:rPr>
          <w:rFonts w:ascii="Helvetica" w:hAnsi="Helvetica" w:cs="Vrinda"/>
          <w:color w:val="141823"/>
          <w:sz w:val="28"/>
          <w:szCs w:val="28"/>
          <w:highlight w:val="green"/>
          <w:cs/>
        </w:rPr>
        <w:t xml:space="preserve"> অবকাঠামো তৈরি করেছি। প্রাথমিক বিমান হামলায় ওরা এই খাতে আমাদের বহু বছরের সাধনা ধ্বংস করে দিতে পারে। যদিও আমরা মানবিক কারণে বাংলাদেশকে সাহায্য করার সিদ্ধান্ত নিয়েছি</w:t>
      </w:r>
      <w:r w:rsidRPr="00601FA0">
        <w:rPr>
          <w:rFonts w:ascii="Helvetica" w:hAnsi="Helvetica" w:cs="Vrinda" w:hint="cs"/>
          <w:color w:val="141823"/>
          <w:sz w:val="28"/>
          <w:szCs w:val="28"/>
          <w:highlight w:val="green"/>
          <w:cs/>
        </w:rPr>
        <w:t>,</w:t>
      </w:r>
      <w:r w:rsidRPr="00601FA0">
        <w:rPr>
          <w:rFonts w:ascii="Helvetica" w:hAnsi="Helvetica" w:cs="Vrinda"/>
          <w:color w:val="141823"/>
          <w:sz w:val="28"/>
          <w:szCs w:val="28"/>
          <w:highlight w:val="green"/>
          <w:cs/>
        </w:rPr>
        <w:t xml:space="preserve"> কিন্তু প্রধানমন্ত্রী হিসেবে আমার মূল দায়বদ্ধতা ইন্ডিয়ার মানুষের প্রতি</w:t>
      </w:r>
      <w:r w:rsidRPr="00601FA0">
        <w:rPr>
          <w:rFonts w:ascii="Helvetica" w:hAnsi="Helvetica" w:cs="Helvetica"/>
          <w:color w:val="141823"/>
          <w:sz w:val="28"/>
          <w:szCs w:val="28"/>
          <w:highlight w:val="green"/>
        </w:rPr>
        <w:t xml:space="preserve">, </w:t>
      </w:r>
      <w:r w:rsidRPr="00601FA0">
        <w:rPr>
          <w:rFonts w:ascii="Helvetica" w:hAnsi="Helvetica" w:cs="Vrinda"/>
          <w:color w:val="141823"/>
          <w:sz w:val="28"/>
          <w:szCs w:val="28"/>
          <w:highlight w:val="green"/>
          <w:cs/>
        </w:rPr>
        <w:t>এই ব্যাপারটাও মাথায় রাখতে হবে। এ</w:t>
      </w:r>
      <w:r w:rsidRPr="00601FA0">
        <w:rPr>
          <w:rFonts w:ascii="Helvetica" w:hAnsi="Helvetica" w:cs="Vrinda" w:hint="cs"/>
          <w:color w:val="141823"/>
          <w:sz w:val="28"/>
          <w:szCs w:val="28"/>
          <w:highlight w:val="green"/>
          <w:cs/>
        </w:rPr>
        <w:t xml:space="preserve"> </w:t>
      </w:r>
      <w:r w:rsidRPr="00601FA0">
        <w:rPr>
          <w:rFonts w:ascii="Helvetica" w:hAnsi="Helvetica" w:cs="Vrinda"/>
          <w:color w:val="141823"/>
          <w:sz w:val="28"/>
          <w:szCs w:val="28"/>
          <w:highlight w:val="green"/>
          <w:cs/>
        </w:rPr>
        <w:t xml:space="preserve">কারণে আমি দুটোই একসাথে করার চেষ্টা করছি এবং উপযুক্ত সময়ে বাংলাদেশকে স্বীকৃতি দেব। </w:t>
      </w:r>
    </w:p>
    <w:p w:rsidR="00041E6D" w:rsidRPr="00601FA0" w:rsidRDefault="00041E6D" w:rsidP="00041E6D">
      <w:pPr>
        <w:pStyle w:val="NormalWeb"/>
        <w:shd w:val="clear" w:color="auto" w:fill="FFFFFF"/>
        <w:spacing w:before="0" w:beforeAutospacing="0" w:after="0" w:afterAutospacing="0" w:line="245" w:lineRule="atLeast"/>
        <w:rPr>
          <w:rFonts w:ascii="Helvetica" w:hAnsi="Helvetica" w:cs="Vrinda"/>
          <w:color w:val="141823"/>
          <w:sz w:val="28"/>
          <w:szCs w:val="28"/>
          <w:highlight w:val="green"/>
          <w:cs/>
        </w:rPr>
      </w:pPr>
    </w:p>
    <w:p w:rsidR="00041E6D" w:rsidRPr="00601FA0" w:rsidRDefault="00041E6D" w:rsidP="00041E6D">
      <w:pPr>
        <w:pStyle w:val="NormalWeb"/>
        <w:shd w:val="clear" w:color="auto" w:fill="FFFFFF"/>
        <w:spacing w:before="0" w:beforeAutospacing="0" w:after="0" w:afterAutospacing="0" w:line="245" w:lineRule="atLeast"/>
        <w:rPr>
          <w:rFonts w:ascii="Helvetica" w:hAnsi="Helvetica" w:cs="Vrinda"/>
          <w:color w:val="141823"/>
          <w:sz w:val="28"/>
          <w:szCs w:val="28"/>
          <w:highlight w:val="green"/>
          <w:cs/>
        </w:rPr>
      </w:pPr>
      <w:r w:rsidRPr="00601FA0">
        <w:rPr>
          <w:rFonts w:ascii="Helvetica" w:hAnsi="Helvetica" w:cs="Vrinda"/>
          <w:color w:val="141823"/>
          <w:sz w:val="28"/>
          <w:szCs w:val="28"/>
          <w:highlight w:val="green"/>
          <w:cs/>
        </w:rPr>
        <w:t>আমি উনাকে বলতে ভুলি নাই যে সার্বভৌম সমতার ভিত্তিতে বন্ধুত্ব ছাড়া উনাকে দেওয়ার মত আমাদের আর কিছু</w:t>
      </w:r>
      <w:r w:rsidRPr="00601FA0">
        <w:rPr>
          <w:rFonts w:ascii="Helvetica" w:hAnsi="Helvetica" w:cs="Vrinda" w:hint="cs"/>
          <w:color w:val="141823"/>
          <w:sz w:val="28"/>
          <w:szCs w:val="28"/>
          <w:highlight w:val="green"/>
          <w:cs/>
        </w:rPr>
        <w:t>ই</w:t>
      </w:r>
      <w:r w:rsidRPr="00601FA0">
        <w:rPr>
          <w:rFonts w:ascii="Helvetica" w:hAnsi="Helvetica" w:cs="Vrinda"/>
          <w:color w:val="141823"/>
          <w:sz w:val="28"/>
          <w:szCs w:val="28"/>
          <w:highlight w:val="green"/>
          <w:cs/>
        </w:rPr>
        <w:t xml:space="preserve"> নেই।</w:t>
      </w:r>
      <w:r w:rsidRPr="00601FA0">
        <w:rPr>
          <w:rFonts w:ascii="Helvetica" w:hAnsi="Helvetica" w:cs="Helvetica"/>
          <w:color w:val="141823"/>
          <w:sz w:val="28"/>
          <w:szCs w:val="28"/>
          <w:highlight w:val="green"/>
        </w:rPr>
        <w:t xml:space="preserve"> </w:t>
      </w:r>
    </w:p>
    <w:p w:rsidR="00041E6D" w:rsidRPr="00601FA0" w:rsidRDefault="00041E6D" w:rsidP="00041E6D">
      <w:pPr>
        <w:pStyle w:val="NormalWeb"/>
        <w:shd w:val="clear" w:color="auto" w:fill="FFFFFF"/>
        <w:spacing w:before="0" w:beforeAutospacing="0" w:after="0" w:afterAutospacing="0" w:line="245" w:lineRule="atLeast"/>
        <w:rPr>
          <w:rFonts w:ascii="Helvetica" w:hAnsi="Helvetica" w:cs="Vrinda"/>
          <w:color w:val="141823"/>
          <w:sz w:val="28"/>
          <w:szCs w:val="28"/>
          <w:highlight w:val="green"/>
          <w:cs/>
        </w:rPr>
      </w:pPr>
    </w:p>
    <w:p w:rsidR="00041E6D" w:rsidRPr="00601FA0" w:rsidRDefault="00041E6D" w:rsidP="00041E6D">
      <w:pPr>
        <w:pStyle w:val="NormalWeb"/>
        <w:shd w:val="clear" w:color="auto" w:fill="FFFFFF"/>
        <w:spacing w:before="150" w:beforeAutospacing="0" w:after="0" w:afterAutospacing="0" w:line="245" w:lineRule="atLeast"/>
        <w:rPr>
          <w:rFonts w:ascii="Helvetica" w:hAnsi="Helvetica" w:cs="Vrinda"/>
          <w:color w:val="141823"/>
          <w:sz w:val="28"/>
          <w:szCs w:val="28"/>
          <w:cs/>
        </w:rPr>
      </w:pPr>
      <w:r w:rsidRPr="00601FA0">
        <w:rPr>
          <w:rFonts w:ascii="Helvetica" w:hAnsi="Helvetica" w:cs="Vrinda"/>
          <w:color w:val="141823"/>
          <w:sz w:val="28"/>
          <w:szCs w:val="28"/>
          <w:highlight w:val="green"/>
          <w:cs/>
        </w:rPr>
        <w:t>বাংলাদেশ এবং ভারতের বন্ধুত্বের প্রসঙ্গে উনি বলেছিলেন</w:t>
      </w:r>
      <w:r w:rsidRPr="00601FA0">
        <w:rPr>
          <w:rFonts w:ascii="Helvetica" w:hAnsi="Helvetica" w:cs="Vrinda" w:hint="cs"/>
          <w:color w:val="141823"/>
          <w:sz w:val="28"/>
          <w:szCs w:val="28"/>
          <w:highlight w:val="green"/>
          <w:cs/>
        </w:rPr>
        <w:t>,</w:t>
      </w:r>
      <w:r w:rsidRPr="00601FA0">
        <w:rPr>
          <w:rFonts w:ascii="Helvetica" w:hAnsi="Helvetica" w:cs="Vrinda"/>
          <w:color w:val="141823"/>
          <w:sz w:val="28"/>
          <w:szCs w:val="28"/>
          <w:highlight w:val="green"/>
          <w:cs/>
        </w:rPr>
        <w:t xml:space="preserve"> </w:t>
      </w:r>
      <w:r w:rsidRPr="00601FA0">
        <w:rPr>
          <w:rFonts w:ascii="Helvetica" w:hAnsi="Helvetica" w:cs="Vrinda" w:hint="cs"/>
          <w:color w:val="141823"/>
          <w:sz w:val="28"/>
          <w:szCs w:val="28"/>
          <w:highlight w:val="green"/>
          <w:cs/>
        </w:rPr>
        <w:t>এটি</w:t>
      </w:r>
      <w:r w:rsidRPr="00601FA0">
        <w:rPr>
          <w:rFonts w:ascii="Helvetica" w:hAnsi="Helvetica" w:cs="Vrinda"/>
          <w:color w:val="141823"/>
          <w:sz w:val="28"/>
          <w:szCs w:val="28"/>
          <w:highlight w:val="green"/>
          <w:cs/>
        </w:rPr>
        <w:t xml:space="preserve"> স্বাধীনতার পর বাংলাদেশের মানুষের সিদ্ধান্তের উপর ছেড়ে দেওয়া উচিৎ। উনি শুধু আশা করছিলেন যে প্রতিবেশী রাষ্ট্রে গণতন্ত্রের চর্চা হোক।</w:t>
      </w:r>
    </w:p>
    <w:p w:rsidR="00CA552F" w:rsidRDefault="00CA552F" w:rsidP="00041E6D">
      <w:pPr>
        <w:rPr>
          <w:rFonts w:ascii="Vrinda" w:hAnsi="Vrinda"/>
          <w:color w:val="141823"/>
          <w:sz w:val="28"/>
          <w:shd w:val="clear" w:color="auto" w:fill="E9EAED"/>
          <w:cs/>
        </w:rPr>
      </w:pPr>
    </w:p>
    <w:p w:rsidR="003B2DA1" w:rsidRPr="001241E4" w:rsidRDefault="002E17BD" w:rsidP="00CA552F">
      <w:pPr>
        <w:rPr>
          <w:rFonts w:ascii="Vrinda" w:hAnsi="Vrinda"/>
          <w:color w:val="141823"/>
          <w:sz w:val="28"/>
          <w:shd w:val="clear" w:color="auto" w:fill="E9EAED"/>
        </w:rPr>
      </w:pPr>
      <w:r w:rsidRPr="001241E4">
        <w:rPr>
          <w:rFonts w:ascii="Vrinda" w:hAnsi="Vrinda"/>
          <w:color w:val="141823"/>
          <w:sz w:val="28"/>
          <w:shd w:val="clear" w:color="auto" w:fill="E9EAED"/>
          <w:cs/>
        </w:rPr>
        <w:t>এরপর আমি অ</w:t>
      </w:r>
      <w:r w:rsidR="00711363" w:rsidRPr="001241E4">
        <w:rPr>
          <w:rFonts w:ascii="Vrinda" w:hAnsi="Vrinda" w:hint="cs"/>
          <w:color w:val="141823"/>
          <w:sz w:val="28"/>
          <w:shd w:val="clear" w:color="auto" w:fill="E9EAED"/>
          <w:cs/>
        </w:rPr>
        <w:t>স্ত্র</w:t>
      </w:r>
      <w:r w:rsidRPr="001241E4">
        <w:rPr>
          <w:rFonts w:ascii="Vrinda" w:hAnsi="Vrinda"/>
          <w:color w:val="141823"/>
          <w:sz w:val="28"/>
          <w:shd w:val="clear" w:color="auto" w:fill="E9EAED"/>
          <w:cs/>
        </w:rPr>
        <w:t xml:space="preserve"> পাঠানোর জন্য আমাদের অর্থ সংগ্রহের ব্যাপারে কথা উঠাই। আমি বলি যে</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আমরা টাকা সংগ্রহ করলেও অস্র কিনতে পারছি না</w:t>
      </w:r>
      <w:r w:rsidRPr="001241E4">
        <w:rPr>
          <w:rFonts w:ascii="Vrinda" w:hAnsi="Vrinda" w:cs="Mangal"/>
          <w:color w:val="141823"/>
          <w:sz w:val="28"/>
          <w:shd w:val="clear" w:color="auto" w:fill="E9EAED"/>
          <w:cs/>
          <w:lang w:bidi="hi-IN"/>
        </w:rPr>
        <w:t xml:space="preserve">। </w:t>
      </w:r>
      <w:r w:rsidRPr="001241E4">
        <w:rPr>
          <w:rFonts w:ascii="Vrinda" w:hAnsi="Vrinda"/>
          <w:color w:val="141823"/>
          <w:sz w:val="28"/>
          <w:shd w:val="clear" w:color="auto" w:fill="E9EAED"/>
          <w:cs/>
          <w:lang w:bidi="bn-IN"/>
        </w:rPr>
        <w:t>ভারত যদি কিনে পাঠাবার ব্যবস্থা করতে পারে তবে আমরা টাকাটা তাদের হাতে দিতে পারি। মিসেস গান্ধী তখন আমাকে জিজ্ঞেস করেন</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আমরা কত টাকা সংগ্রহ করেছি। আমি উত্তর দেই প্রায় চার লক্ষ পাউন্ড। তিনি বলেন যে</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 xml:space="preserve">একটি মুক্তিযুদ্ধে যে পরিমান অস্রের দরকার সে পরিমান অস্র এই টাকায় কেনা সম্ভব না। এছাড়া </w:t>
      </w:r>
      <w:r w:rsidRPr="001241E4">
        <w:rPr>
          <w:rFonts w:ascii="Vrinda" w:hAnsi="Vrinda"/>
          <w:color w:val="141823"/>
          <w:sz w:val="28"/>
          <w:shd w:val="clear" w:color="auto" w:fill="E9EAED"/>
          <w:cs/>
        </w:rPr>
        <w:lastRenderedPageBreak/>
        <w:t>অনির্ধারিতভাবে অস্র পৌঁছালে তা বিরোধী শক্তির হাতেও পড়তে পারে। মুজিবনগর সরকারের সাথে তিনি যোগাযোগ করছেন এবং তাদের মাধ্যমে অস্র বিতরন করছেন। বিচ্ছিন্নভাবে অ</w:t>
      </w:r>
      <w:r w:rsidR="003B2DA1" w:rsidRPr="001241E4">
        <w:rPr>
          <w:rFonts w:ascii="Vrinda" w:hAnsi="Vrinda" w:hint="cs"/>
          <w:color w:val="141823"/>
          <w:sz w:val="28"/>
          <w:shd w:val="clear" w:color="auto" w:fill="E9EAED"/>
          <w:cs/>
        </w:rPr>
        <w:t>স্ত্র</w:t>
      </w:r>
      <w:r w:rsidRPr="001241E4">
        <w:rPr>
          <w:rFonts w:ascii="Vrinda" w:hAnsi="Vrinda"/>
          <w:color w:val="141823"/>
          <w:sz w:val="28"/>
          <w:shd w:val="clear" w:color="auto" w:fill="E9EAED"/>
          <w:cs/>
        </w:rPr>
        <w:t xml:space="preserve"> পৌঁছালে আইনগত সমস্যাও দেখা দিতে পারে। তিনি আমাকে বলেন যে</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এই বৈদেশিক মুদ্রা পরবর্তীকালে একটি স্বাধীন দেশের জন্য খুবই প্রয়োজনে আসবে। আমি তাকে জানাই যে</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বৃটিশ পররাষ্ট্র দপ্তর আমাকে বলেছে</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একজন বিচারক হিসেবে নিশ্চয়ই অস্র পাঠাবার সাথে জড়িত হবো না এই তারা পাকিস্তান সরকারকে দিয়েছেন। এটি এক ধরনের চাপ। অতএব কোনকিছু করতে হলে ভারতীয় দূতাবাসের মাধ্যমেই করতে হবে। আমার এই কথা শুনে মিসেস গান্ধী উঠে পাশের কক্ষে যান এবং পাশের কক্ষ থেকে ভারতীয় হাইকমিশনারকে নিয়ে আসেন। তিনি হাইকমিশনারকে বলেন যে</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বিচারপতি চৌধুরী যা পাঠাতে চান</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অ</w:t>
      </w:r>
      <w:r w:rsidR="003B2DA1" w:rsidRPr="001241E4">
        <w:rPr>
          <w:rFonts w:ascii="Vrinda" w:hAnsi="Vrinda" w:hint="cs"/>
          <w:color w:val="141823"/>
          <w:sz w:val="28"/>
          <w:shd w:val="clear" w:color="auto" w:fill="E9EAED"/>
          <w:cs/>
        </w:rPr>
        <w:t>স্ত্র</w:t>
      </w:r>
      <w:r w:rsidRPr="001241E4">
        <w:rPr>
          <w:rFonts w:ascii="Vrinda" w:hAnsi="Vrinda"/>
          <w:color w:val="141823"/>
          <w:sz w:val="28"/>
          <w:shd w:val="clear" w:color="auto" w:fill="E9EAED"/>
          <w:cs/>
        </w:rPr>
        <w:t>ই হোক বা অন্য কিছু হোক</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তি</w:t>
      </w:r>
      <w:r w:rsidR="003B2DA1" w:rsidRPr="001241E4">
        <w:rPr>
          <w:rFonts w:ascii="Vrinda" w:hAnsi="Vrinda"/>
          <w:color w:val="141823"/>
          <w:sz w:val="28"/>
          <w:shd w:val="clear" w:color="auto" w:fill="E9EAED"/>
          <w:cs/>
        </w:rPr>
        <w:t>নি যেন</w:t>
      </w:r>
      <w:r w:rsidRPr="001241E4">
        <w:rPr>
          <w:rFonts w:ascii="Vrinda" w:hAnsi="Vrinda"/>
          <w:color w:val="141823"/>
          <w:sz w:val="28"/>
          <w:shd w:val="clear" w:color="auto" w:fill="E9EAED"/>
          <w:cs/>
        </w:rPr>
        <w:t xml:space="preserve"> তৎক্ষনাৎ ব্যবস্থা করেন। এরপর তিনি বাংলাদেশ আন্দোলনের শুভকামনা করে আমাদের সাক্ষাৎকারের ইতি টানেন।</w:t>
      </w:r>
    </w:p>
    <w:p w:rsidR="00747BCB"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rPr>
        <w:br/>
      </w:r>
      <w:r w:rsidRPr="001241E4">
        <w:rPr>
          <w:rFonts w:ascii="Vrinda" w:hAnsi="Vrinda"/>
          <w:color w:val="141823"/>
          <w:sz w:val="28"/>
          <w:shd w:val="clear" w:color="auto" w:fill="E9EAED"/>
          <w:cs/>
        </w:rPr>
        <w:t>কয়েকদিন পরেই মুজিবনগর সরকারের তরফ থেকে টেলিগ্রাম আসে যে</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 xml:space="preserve">আসন্ন জাতিসংঘ সাধারণ অধিবেশনে বাংলাদেশ প্রতিনিধিদলের নেতা হিসেবে আমাকে নিউইয়র্ক যেতে হবে। ষোলজন সদস্যের একটি দল নির্বাচিত হয়। এরা হলেন </w:t>
      </w:r>
    </w:p>
    <w:p w:rsidR="00747BCB"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cs/>
        </w:rPr>
        <w:t xml:space="preserve">(১) আব্দুস সামাদ আজাদ </w:t>
      </w:r>
    </w:p>
    <w:p w:rsidR="00747BCB"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cs/>
        </w:rPr>
        <w:t xml:space="preserve">(২) ফণিভূষন মজুমদার </w:t>
      </w:r>
    </w:p>
    <w:p w:rsidR="00747BCB"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cs/>
        </w:rPr>
        <w:t>(৩) এম</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 xml:space="preserve">আর সিদ্দিকী </w:t>
      </w:r>
    </w:p>
    <w:p w:rsidR="00747BCB"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cs/>
        </w:rPr>
        <w:t xml:space="preserve">(৪) সৈয়দ আব্দুস সুলতান </w:t>
      </w:r>
    </w:p>
    <w:p w:rsidR="00747BCB"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cs/>
        </w:rPr>
        <w:t xml:space="preserve">(৫) ডঃ মফিজ চৌধুরী </w:t>
      </w:r>
    </w:p>
    <w:p w:rsidR="00747BCB" w:rsidRDefault="00747BCB" w:rsidP="002E17BD">
      <w:pPr>
        <w:rPr>
          <w:rFonts w:ascii="Vrinda" w:hAnsi="Vrinda"/>
          <w:color w:val="141823"/>
          <w:sz w:val="28"/>
          <w:shd w:val="clear" w:color="auto" w:fill="E9EAED"/>
        </w:rPr>
      </w:pPr>
      <w:r>
        <w:rPr>
          <w:rFonts w:ascii="Vrinda" w:hAnsi="Vrinda"/>
          <w:color w:val="141823"/>
          <w:sz w:val="28"/>
          <w:shd w:val="clear" w:color="auto" w:fill="E9EAED"/>
          <w:cs/>
        </w:rPr>
        <w:t>(৬) প্রফেস</w:t>
      </w:r>
      <w:r w:rsidR="002E17BD" w:rsidRPr="001241E4">
        <w:rPr>
          <w:rFonts w:ascii="Vrinda" w:hAnsi="Vrinda"/>
          <w:color w:val="141823"/>
          <w:sz w:val="28"/>
          <w:shd w:val="clear" w:color="auto" w:fill="E9EAED"/>
          <w:cs/>
        </w:rPr>
        <w:t xml:space="preserve">র মোজাফফর আহমেদ </w:t>
      </w:r>
    </w:p>
    <w:p w:rsidR="00747BCB"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cs/>
        </w:rPr>
        <w:t xml:space="preserve">(৭) ফকির শাহবুদ্দীন </w:t>
      </w:r>
    </w:p>
    <w:p w:rsidR="00747BCB"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cs/>
        </w:rPr>
        <w:lastRenderedPageBreak/>
        <w:t xml:space="preserve">(৮) এ্যাডভোকেট সিরাজুল হক </w:t>
      </w:r>
    </w:p>
    <w:p w:rsidR="00747BCB"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cs/>
        </w:rPr>
        <w:t>(৯) ডঃ এ</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আর</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 xml:space="preserve">মল্লিক </w:t>
      </w:r>
    </w:p>
    <w:p w:rsidR="00747BCB"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cs/>
        </w:rPr>
        <w:t xml:space="preserve">(১০) খুররম খান পন্নী </w:t>
      </w:r>
    </w:p>
    <w:p w:rsidR="00747BCB"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cs/>
        </w:rPr>
        <w:t>(১১) এস</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এ</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 xml:space="preserve">করিম </w:t>
      </w:r>
    </w:p>
    <w:p w:rsidR="00747BCB"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cs/>
        </w:rPr>
        <w:t xml:space="preserve">(১২) আব্দুল মুহিত </w:t>
      </w:r>
    </w:p>
    <w:p w:rsidR="00747BCB"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cs/>
        </w:rPr>
        <w:t xml:space="preserve">(১৩) রেহমান সোবহান </w:t>
      </w:r>
    </w:p>
    <w:p w:rsidR="00747BCB"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cs/>
        </w:rPr>
        <w:t xml:space="preserve">(১৪) মাহমুদ আলী </w:t>
      </w:r>
    </w:p>
    <w:p w:rsidR="003B2DA1" w:rsidRPr="001241E4"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cs/>
        </w:rPr>
        <w:t>(১৫) আবুল ফাতহ</w:t>
      </w:r>
      <w:r w:rsidR="003B2DA1" w:rsidRPr="001241E4">
        <w:rPr>
          <w:rFonts w:ascii="Vrinda" w:hAnsi="Vrinda" w:cs="Mangal" w:hint="cs"/>
          <w:color w:val="141823"/>
          <w:sz w:val="28"/>
          <w:shd w:val="clear" w:color="auto" w:fill="E9EAED"/>
          <w:cs/>
          <w:lang w:bidi="hi-IN"/>
        </w:rPr>
        <w:t>।</w:t>
      </w:r>
      <w:r w:rsidRPr="001241E4">
        <w:rPr>
          <w:rFonts w:ascii="Vrinda" w:hAnsi="Vrinda"/>
          <w:color w:val="141823"/>
          <w:sz w:val="28"/>
          <w:shd w:val="clear" w:color="auto" w:fill="E9EAED"/>
        </w:rPr>
        <w:br/>
      </w:r>
    </w:p>
    <w:p w:rsidR="003B2DA1" w:rsidRPr="001241E4"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cs/>
        </w:rPr>
        <w:t>আমরা বেলমন প্লাজা নামে একটি সাধারণ হোটেলে আমাদের অফিস স্থাপন করি এবং বিভিন্ন দেশের সদস্যদের সাথে বাংলাদেশের পক্ষে বক্তব্য প্রচার করতে থাকি। আমার বিশ্বাস প্রায় সবগুলো দেশের সদস্যদের সাথে যোগাযোগ করতে সক্ষম হই। এছাড়া আমরা বিভিন্ন বিশ্ববিদ্যালয়ে আমাদের প্রচার কাজ চালাতে থাকি। আমি হারভার্ড</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এম</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আই</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টি</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ইয়েল</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কলম্বিয়া</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নিউইয়র্ক সিটি এবং অন্যান্য বিশ্ববিদ্যালয়ে ছাত্র শিক্ষকদের কাছে বক্তৃতা করি। শত শত শিক্ষক ও ছাত্রদের সমাবেশে বক্তৃতা করি। প্রতিটি শ্রোতা ছিলেন আমাদের পক্ষে। এসময় আমাকে সাহায্য করতেন কাজী রেজাউল হাসান। তিনি ইঞ্জিনিয়ার। তিনি অনেকগুলি ওয়াকিটকি পাঠান মুক্তিযুদ্ধকে সাহায্য করার জন্য। আমরা হারভার্ড বিশ্ববিদ্যালয়ের অতিথি হিসেবে বোষ্টনে ছিলাম</w:t>
      </w:r>
      <w:r w:rsidRPr="001241E4">
        <w:rPr>
          <w:rFonts w:ascii="Vrinda" w:hAnsi="Vrinda" w:cs="Mangal"/>
          <w:color w:val="141823"/>
          <w:sz w:val="28"/>
          <w:shd w:val="clear" w:color="auto" w:fill="E9EAED"/>
          <w:cs/>
          <w:lang w:bidi="hi-IN"/>
        </w:rPr>
        <w:t xml:space="preserve">। </w:t>
      </w:r>
      <w:r w:rsidRPr="001241E4">
        <w:rPr>
          <w:rFonts w:ascii="Vrinda" w:hAnsi="Vrinda"/>
          <w:color w:val="141823"/>
          <w:sz w:val="28"/>
          <w:shd w:val="clear" w:color="auto" w:fill="E9EAED"/>
          <w:cs/>
          <w:lang w:bidi="bn-IN"/>
        </w:rPr>
        <w:t xml:space="preserve">আন্তর্জাতিক সম্পর্ক বিভাগের প্রধান ইথিয়েল ডি সোলাপুল একটি ভোজসভার আয়োজন করেন যেখানে প্রায় </w:t>
      </w:r>
      <w:r w:rsidRPr="001241E4">
        <w:rPr>
          <w:rFonts w:ascii="Vrinda" w:hAnsi="Vrinda"/>
          <w:color w:val="141823"/>
          <w:sz w:val="28"/>
          <w:shd w:val="clear" w:color="auto" w:fill="E9EAED"/>
          <w:cs/>
        </w:rPr>
        <w:t>২৫ জন অধ্যাপক উপস্থিত ছিলেন। এই অধ্যাপকগণ ছিলেন অত্যন্ত প্রভাবশালী যেহেতু আমেরিকান ষ্টেইট ডিপার্টমেন্টের পরামর্শদাতা হিসেবে সকলেই কার্যরত ছিলেন। তারা নিজেরাও আগ্রহী ছিলেন যেহেতু সরাসরিভাবে বাংলাদেশের অবস্থা জানার এটি একটি সুযোগ ছিল।</w:t>
      </w:r>
      <w:r w:rsidR="003B2DA1" w:rsidRPr="001241E4">
        <w:rPr>
          <w:rFonts w:ascii="Vrinda" w:hAnsi="Vrinda" w:hint="cs"/>
          <w:color w:val="141823"/>
          <w:sz w:val="28"/>
          <w:shd w:val="clear" w:color="auto" w:fill="E9EAED"/>
          <w:cs/>
        </w:rPr>
        <w:t xml:space="preserve"> </w:t>
      </w:r>
      <w:r w:rsidRPr="001241E4">
        <w:rPr>
          <w:rFonts w:ascii="Vrinda" w:hAnsi="Vrinda"/>
          <w:color w:val="141823"/>
          <w:sz w:val="28"/>
          <w:shd w:val="clear" w:color="auto" w:fill="E9EAED"/>
          <w:cs/>
        </w:rPr>
        <w:t>হারভার্ড ল-স্কুলে আমি একটি বক্তৃতা দেই। আমি বলি যে</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বাংলাদেশ স্বাধীন</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lastRenderedPageBreak/>
        <w:t>কেবলমাত্র স্বীকৃতির অপেক্ষায় রয়েছে। এম</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আই</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টি অডিটোরিয়ামে আমি প্রায় দেড় ঘন্টা বক্তৃতা দেই এবং আমাদের পক্ষে তুমুল জনমতের লক্ষন দেখতে পাই</w:t>
      </w:r>
      <w:r w:rsidRPr="001241E4">
        <w:rPr>
          <w:rFonts w:ascii="Vrinda" w:hAnsi="Vrinda" w:cs="Mangal"/>
          <w:color w:val="141823"/>
          <w:sz w:val="28"/>
          <w:shd w:val="clear" w:color="auto" w:fill="E9EAED"/>
          <w:cs/>
          <w:lang w:bidi="hi-IN"/>
        </w:rPr>
        <w:t xml:space="preserve">। </w:t>
      </w:r>
      <w:r w:rsidRPr="001241E4">
        <w:rPr>
          <w:rFonts w:ascii="Vrinda" w:hAnsi="Vrinda"/>
          <w:color w:val="141823"/>
          <w:sz w:val="28"/>
          <w:shd w:val="clear" w:color="auto" w:fill="E9EAED"/>
          <w:cs/>
          <w:lang w:bidi="bn-IN"/>
        </w:rPr>
        <w:t>আমি বারবার বলি যে</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আমি ব্যক্তিগতভাবে কোন রাজনৈতিক ব্যক্তি নই। কিন্তু আমার জন্মভূমির উপর যা ঘটেছে তারপর আমার পক্ষে চুপ করে থাকা সম্ভব নয়। একটি আত্মসম্মানবোধ সম্পন্ন জাতি হিসেবে স্বাধীনতা ঘোষনা ছাড়া আমাদের আর কোন উপায় ছিল না। আমার পক্ষে একটি বড় সুবিধা ছিল যে</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আমি যখন বাংলাদেশের পক্ষে আমার আনুগত্য প্রকাশ করি তখন আমি ছিলাম একটি বিশ্ববিদ্যালয়ের উপাচার্য। অতএব তারা আমাকে সেইভাবে সম্মান দেখায়।</w:t>
      </w:r>
      <w:r w:rsidRPr="001241E4">
        <w:rPr>
          <w:rFonts w:ascii="Vrinda" w:hAnsi="Vrinda"/>
          <w:color w:val="141823"/>
          <w:sz w:val="28"/>
          <w:shd w:val="clear" w:color="auto" w:fill="E9EAED"/>
        </w:rPr>
        <w:br/>
      </w:r>
    </w:p>
    <w:p w:rsidR="003B2DA1" w:rsidRPr="001241E4" w:rsidRDefault="002E17BD" w:rsidP="002E17BD">
      <w:pPr>
        <w:rPr>
          <w:rFonts w:ascii="Vrinda" w:hAnsi="Vrinda"/>
          <w:color w:val="141823"/>
          <w:sz w:val="28"/>
          <w:shd w:val="clear" w:color="auto" w:fill="E9EAED"/>
        </w:rPr>
      </w:pPr>
      <w:r w:rsidRPr="001241E4">
        <w:rPr>
          <w:rFonts w:ascii="Vrinda" w:hAnsi="Vrinda"/>
          <w:color w:val="141823"/>
          <w:sz w:val="28"/>
          <w:shd w:val="clear" w:color="auto" w:fill="E9EAED"/>
          <w:cs/>
        </w:rPr>
        <w:t>নিউইয়র্কে ফিরে এসে আবার লবিং-এ ব্যস্ত হই। এ সময় বাংলাদেশের সীমান্তে পাকিস্তানী বাহিনীর সাথে মিত্র বাহিনীর যুদ্ধ শুরু হয়। পাকিস্তান যুদ্ধ বিরতির জন্য প্রচার চালায়। আমরা বাধা দেই। আমরা বলি একটা নির্যাতিত জাতি যখন জয়লাভ করতে যাচ্ছে তখন বিরতি অসম্ভব। কিন্তু আজ যখন দেশ শত্রুমুক্ত হতে যাচ্ছে তখন যুদ্ধবিরতির প্রশ্ন উঠে কেনো</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আমি নিউইয়র্কের জাতিসংঘের দফতরে রয়টার অফিসে বেশীরভাগ সময় থাকতাম। যেহেতু অবস্থা সম্পর্কিত শেষ খবর ওখানেই পাওয়া যেতো। এমন সময় ১৬ই ডিসেম্বর টেলেক্স দেখলাম</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খবর এলো যে</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নিয়াজী আত্মসমর্পন করেছে। ঢাকা মুক্ত। বাংলাদেশ স্বাধীন। এই খবর সারা পৃথিবীতে ছড়িয়ে পড়ল। আমি ধীর চিত্তে</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শান্ত মনে এই সংবাদ গ্রহন করলাম এবং পরম করুনাময় আল্লাহর হাজার শুকরিয়া আদায় করলাম।</w:t>
      </w:r>
      <w:r w:rsidRPr="001241E4">
        <w:rPr>
          <w:rFonts w:ascii="Vrinda" w:hAnsi="Vrinda"/>
          <w:color w:val="141823"/>
          <w:sz w:val="28"/>
          <w:shd w:val="clear" w:color="auto" w:fill="E9EAED"/>
        </w:rPr>
        <w:br/>
      </w:r>
    </w:p>
    <w:p w:rsidR="002E17BD" w:rsidRPr="001241E4" w:rsidRDefault="002E17BD" w:rsidP="003B2DA1">
      <w:pPr>
        <w:jc w:val="right"/>
        <w:rPr>
          <w:rFonts w:ascii="Vrinda" w:hAnsi="Vrinda"/>
          <w:color w:val="141823"/>
          <w:sz w:val="28"/>
          <w:shd w:val="clear" w:color="auto" w:fill="E9EAED"/>
        </w:rPr>
      </w:pPr>
      <w:r w:rsidRPr="001241E4">
        <w:rPr>
          <w:rFonts w:ascii="Vrinda" w:hAnsi="Vrinda"/>
          <w:color w:val="141823"/>
          <w:sz w:val="28"/>
          <w:shd w:val="clear" w:color="auto" w:fill="E9EAED"/>
        </w:rPr>
        <w:t>-</w:t>
      </w:r>
      <w:r w:rsidRPr="001241E4">
        <w:rPr>
          <w:rFonts w:ascii="Vrinda" w:hAnsi="Vrinda"/>
          <w:color w:val="141823"/>
          <w:sz w:val="28"/>
          <w:shd w:val="clear" w:color="auto" w:fill="E9EAED"/>
          <w:cs/>
        </w:rPr>
        <w:t>আবু সাঈদ চৌধুরী</w:t>
      </w:r>
      <w:r w:rsidRPr="001241E4">
        <w:rPr>
          <w:rFonts w:ascii="Vrinda" w:hAnsi="Vrinda"/>
          <w:color w:val="141823"/>
          <w:sz w:val="28"/>
          <w:shd w:val="clear" w:color="auto" w:fill="E9EAED"/>
        </w:rPr>
        <w:br/>
      </w:r>
      <w:r w:rsidRPr="001241E4">
        <w:rPr>
          <w:rFonts w:ascii="Vrinda" w:hAnsi="Vrinda"/>
          <w:color w:val="141823"/>
          <w:sz w:val="28"/>
          <w:shd w:val="clear" w:color="auto" w:fill="E9EAED"/>
          <w:cs/>
        </w:rPr>
        <w:t>ফেব্রুয়ারী</w:t>
      </w:r>
      <w:r w:rsidRPr="001241E4">
        <w:rPr>
          <w:rFonts w:ascii="Vrinda" w:hAnsi="Vrinda"/>
          <w:color w:val="141823"/>
          <w:sz w:val="28"/>
          <w:shd w:val="clear" w:color="auto" w:fill="E9EAED"/>
        </w:rPr>
        <w:t xml:space="preserve">, </w:t>
      </w:r>
      <w:r w:rsidRPr="001241E4">
        <w:rPr>
          <w:rFonts w:ascii="Vrinda" w:hAnsi="Vrinda"/>
          <w:color w:val="141823"/>
          <w:sz w:val="28"/>
          <w:shd w:val="clear" w:color="auto" w:fill="E9EAED"/>
          <w:cs/>
        </w:rPr>
        <w:t>১৯৮৪।</w:t>
      </w:r>
    </w:p>
    <w:p w:rsidR="002E17BD" w:rsidRPr="001241E4" w:rsidRDefault="00305BC0" w:rsidP="002E17BD">
      <w:pPr>
        <w:rPr>
          <w:rFonts w:ascii="Vrinda" w:hAnsi="Vrinda"/>
          <w:color w:val="141823"/>
          <w:sz w:val="28"/>
          <w:shd w:val="clear" w:color="auto" w:fill="E9EAED"/>
        </w:rPr>
      </w:pPr>
      <w:r>
        <w:rPr>
          <w:rFonts w:ascii="Vrinda" w:hAnsi="Vrinda"/>
          <w:color w:val="141823"/>
          <w:sz w:val="28"/>
          <w:shd w:val="clear" w:color="auto" w:fill="E9EAED"/>
        </w:rPr>
        <w:lastRenderedPageBreak/>
        <w:pict>
          <v:shape id="_x0000_i1056" type="#_x0000_t75" style="width:186.8pt;height:186.8pt">
            <v:imagedata r:id="rId46" o:title="11951844_10207360842436530_4410092199560182625_n"/>
          </v:shape>
        </w:pict>
      </w:r>
    </w:p>
    <w:p w:rsidR="002E17BD" w:rsidRPr="001241E4" w:rsidRDefault="00305BC0" w:rsidP="002E17BD">
      <w:pPr>
        <w:rPr>
          <w:rFonts w:ascii="Vrinda" w:hAnsi="Vrinda"/>
          <w:sz w:val="28"/>
        </w:rPr>
      </w:pPr>
      <w:hyperlink r:id="rId58" w:history="1">
        <w:r w:rsidR="002C68D9" w:rsidRPr="001241E4">
          <w:rPr>
            <w:rStyle w:val="Hyperlink"/>
            <w:rFonts w:ascii="Vrinda" w:hAnsi="Vrinda" w:hint="cs"/>
            <w:sz w:val="28"/>
            <w:cs/>
          </w:rPr>
          <w:t>আমিনুল হক পলাশ</w:t>
        </w:r>
      </w:hyperlink>
    </w:p>
    <w:p w:rsidR="002C68D9" w:rsidRPr="001241E4" w:rsidRDefault="002C68D9" w:rsidP="002E17BD">
      <w:pPr>
        <w:rPr>
          <w:rFonts w:ascii="Vrinda" w:hAnsi="Vrinda"/>
          <w:sz w:val="28"/>
        </w:rPr>
      </w:pPr>
      <w:r w:rsidRPr="001241E4">
        <w:rPr>
          <w:rFonts w:ascii="Vrinda" w:hAnsi="Vrinda" w:hint="cs"/>
          <w:sz w:val="28"/>
          <w:cs/>
        </w:rPr>
        <w:t>&lt;১৫,৯,৫১-১১০&gt;</w:t>
      </w:r>
    </w:p>
    <w:p w:rsidR="00632CF8" w:rsidRPr="00D52933" w:rsidRDefault="003F31A5" w:rsidP="00E077FF">
      <w:pPr>
        <w:pStyle w:val="Heading1"/>
        <w:jc w:val="center"/>
        <w:rPr>
          <w:rFonts w:ascii="Vrinda" w:hAnsi="Vrinda"/>
          <w:color w:val="1F497D"/>
          <w:cs/>
        </w:rPr>
      </w:pPr>
      <w:bookmarkStart w:id="12" w:name="_Ref435865731"/>
      <w:r w:rsidRPr="00D52933">
        <w:rPr>
          <w:rFonts w:ascii="Vrinda" w:hAnsi="Vrinda"/>
          <w:color w:val="1F497D"/>
          <w:cs/>
        </w:rPr>
        <w:t>[ব্যারিস্টার আমিরুল ইসলাম]</w:t>
      </w:r>
      <w:bookmarkEnd w:id="12"/>
    </w:p>
    <w:p w:rsidR="00931D15" w:rsidRPr="00355ACC" w:rsidRDefault="00632CF8" w:rsidP="003F31A5">
      <w:pPr>
        <w:rPr>
          <w:rStyle w:val="textexposedshow"/>
          <w:rFonts w:ascii="Mangal" w:hAnsi="Mangal"/>
          <w:color w:val="141823"/>
          <w:sz w:val="28"/>
          <w:shd w:val="clear" w:color="auto" w:fill="FFFFFF"/>
        </w:rPr>
      </w:pPr>
      <w:r>
        <w:rPr>
          <w:rFonts w:ascii="Vrinda" w:hAnsi="Vrinda" w:hint="cs"/>
          <w:color w:val="141823"/>
          <w:sz w:val="28"/>
          <w:shd w:val="clear" w:color="auto" w:fill="FFFFFF"/>
          <w:cs/>
        </w:rPr>
        <w:t>১৯৭০</w:t>
      </w:r>
      <w:r>
        <w:rPr>
          <w:rFonts w:ascii="Vrinda" w:hAnsi="Vrinda" w:hint="cs"/>
          <w:color w:val="141823"/>
          <w:sz w:val="28"/>
          <w:shd w:val="clear" w:color="auto" w:fill="FFFFFF"/>
        </w:rPr>
        <w:t xml:space="preserve"> </w:t>
      </w:r>
      <w:r>
        <w:rPr>
          <w:rFonts w:ascii="Vrinda" w:hAnsi="Vrinda" w:hint="cs"/>
          <w:color w:val="141823"/>
          <w:sz w:val="28"/>
          <w:shd w:val="clear" w:color="auto" w:fill="FFFFFF"/>
          <w:cs/>
        </w:rPr>
        <w:t>সালের</w:t>
      </w:r>
      <w:r>
        <w:rPr>
          <w:rFonts w:ascii="Vrinda" w:hAnsi="Vrinda" w:hint="cs"/>
          <w:color w:val="141823"/>
          <w:sz w:val="28"/>
          <w:shd w:val="clear" w:color="auto" w:fill="FFFFFF"/>
        </w:rPr>
        <w:t xml:space="preserve"> </w:t>
      </w:r>
      <w:r>
        <w:rPr>
          <w:rFonts w:ascii="Vrinda" w:hAnsi="Vrinda" w:hint="cs"/>
          <w:color w:val="141823"/>
          <w:sz w:val="28"/>
          <w:shd w:val="clear" w:color="auto" w:fill="FFFFFF"/>
          <w:cs/>
        </w:rPr>
        <w:t>৭ই</w:t>
      </w:r>
      <w:r>
        <w:rPr>
          <w:rFonts w:ascii="Vrinda" w:hAnsi="Vrinda" w:hint="cs"/>
          <w:color w:val="141823"/>
          <w:sz w:val="28"/>
          <w:shd w:val="clear" w:color="auto" w:fill="FFFFFF"/>
        </w:rPr>
        <w:t xml:space="preserve"> </w:t>
      </w:r>
      <w:r>
        <w:rPr>
          <w:rFonts w:ascii="Vrinda" w:hAnsi="Vrinda" w:hint="cs"/>
          <w:color w:val="141823"/>
          <w:sz w:val="28"/>
          <w:shd w:val="clear" w:color="auto" w:fill="FFFFFF"/>
          <w:cs/>
        </w:rPr>
        <w:t>ডিসেম্বর</w:t>
      </w:r>
      <w:r>
        <w:rPr>
          <w:rFonts w:ascii="Vrinda" w:hAnsi="Vrinda" w:hint="cs"/>
          <w:color w:val="141823"/>
          <w:sz w:val="28"/>
          <w:shd w:val="clear" w:color="auto" w:fill="FFFFFF"/>
        </w:rPr>
        <w:t xml:space="preserve"> </w:t>
      </w:r>
      <w:r>
        <w:rPr>
          <w:rFonts w:ascii="Vrinda" w:hAnsi="Vrinda" w:hint="cs"/>
          <w:color w:val="141823"/>
          <w:sz w:val="28"/>
          <w:shd w:val="clear" w:color="auto" w:fill="FFFFFF"/>
          <w:cs/>
        </w:rPr>
        <w:t>জাতীয়</w:t>
      </w:r>
      <w:r>
        <w:rPr>
          <w:rFonts w:ascii="Vrinda" w:hAnsi="Vrinda" w:hint="cs"/>
          <w:color w:val="141823"/>
          <w:sz w:val="28"/>
          <w:shd w:val="clear" w:color="auto" w:fill="FFFFFF"/>
        </w:rPr>
        <w:t xml:space="preserve"> </w:t>
      </w:r>
      <w:r>
        <w:rPr>
          <w:rFonts w:ascii="Vrinda" w:hAnsi="Vrinda" w:hint="cs"/>
          <w:color w:val="141823"/>
          <w:sz w:val="28"/>
          <w:shd w:val="clear" w:color="auto" w:fill="FFFFFF"/>
          <w:cs/>
        </w:rPr>
        <w:t>পরিষদের</w:t>
      </w:r>
      <w:r>
        <w:rPr>
          <w:rFonts w:ascii="Vrinda" w:hAnsi="Vrinda" w:hint="cs"/>
          <w:color w:val="141823"/>
          <w:sz w:val="28"/>
          <w:shd w:val="clear" w:color="auto" w:fill="FFFFFF"/>
        </w:rPr>
        <w:t xml:space="preserve"> </w:t>
      </w:r>
      <w:r>
        <w:rPr>
          <w:rFonts w:ascii="Vrinda" w:hAnsi="Vrinda" w:hint="cs"/>
          <w:color w:val="141823"/>
          <w:sz w:val="28"/>
          <w:shd w:val="clear" w:color="auto" w:fill="FFFFFF"/>
          <w:cs/>
        </w:rPr>
        <w:t>এবং</w:t>
      </w:r>
      <w:r>
        <w:rPr>
          <w:rFonts w:ascii="Vrinda" w:hAnsi="Vrinda" w:hint="cs"/>
          <w:color w:val="141823"/>
          <w:sz w:val="28"/>
          <w:shd w:val="clear" w:color="auto" w:fill="FFFFFF"/>
        </w:rPr>
        <w:t xml:space="preserve"> </w:t>
      </w:r>
      <w:r>
        <w:rPr>
          <w:rFonts w:ascii="Vrinda" w:hAnsi="Vrinda" w:hint="cs"/>
          <w:color w:val="141823"/>
          <w:sz w:val="28"/>
          <w:shd w:val="clear" w:color="auto" w:fill="FFFFFF"/>
          <w:cs/>
        </w:rPr>
        <w:t>১৭ই</w:t>
      </w:r>
      <w:r>
        <w:rPr>
          <w:rFonts w:ascii="Vrinda" w:hAnsi="Vrinda" w:hint="cs"/>
          <w:color w:val="141823"/>
          <w:sz w:val="28"/>
          <w:shd w:val="clear" w:color="auto" w:fill="FFFFFF"/>
        </w:rPr>
        <w:t xml:space="preserve"> </w:t>
      </w:r>
      <w:r>
        <w:rPr>
          <w:rFonts w:ascii="Vrinda" w:hAnsi="Vrinda" w:hint="cs"/>
          <w:color w:val="141823"/>
          <w:sz w:val="28"/>
          <w:shd w:val="clear" w:color="auto" w:fill="FFFFFF"/>
          <w:cs/>
        </w:rPr>
        <w:t>ডিসেম্বর</w:t>
      </w:r>
      <w:r>
        <w:rPr>
          <w:rFonts w:ascii="Vrinda" w:hAnsi="Vrinda" w:hint="cs"/>
          <w:color w:val="141823"/>
          <w:sz w:val="28"/>
          <w:shd w:val="clear" w:color="auto" w:fill="FFFFFF"/>
        </w:rPr>
        <w:t xml:space="preserve"> </w:t>
      </w:r>
      <w:r>
        <w:rPr>
          <w:rFonts w:ascii="Vrinda" w:hAnsi="Vrinda" w:hint="cs"/>
          <w:color w:val="141823"/>
          <w:sz w:val="28"/>
          <w:shd w:val="clear" w:color="auto" w:fill="FFFFFF"/>
          <w:cs/>
        </w:rPr>
        <w:t>প্রাদেশিক</w:t>
      </w:r>
      <w:r>
        <w:rPr>
          <w:rFonts w:ascii="Vrinda" w:hAnsi="Vrinda" w:hint="cs"/>
          <w:color w:val="141823"/>
          <w:sz w:val="28"/>
          <w:shd w:val="clear" w:color="auto" w:fill="FFFFFF"/>
        </w:rPr>
        <w:t xml:space="preserve"> </w:t>
      </w:r>
      <w:r>
        <w:rPr>
          <w:rFonts w:ascii="Vrinda" w:hAnsi="Vrinda" w:hint="cs"/>
          <w:color w:val="141823"/>
          <w:sz w:val="28"/>
          <w:shd w:val="clear" w:color="auto" w:fill="FFFFFF"/>
          <w:cs/>
        </w:rPr>
        <w:t>পরিষদের</w:t>
      </w:r>
      <w:r>
        <w:rPr>
          <w:rFonts w:ascii="Vrinda" w:hAnsi="Vrinda" w:hint="cs"/>
          <w:color w:val="141823"/>
          <w:sz w:val="28"/>
          <w:shd w:val="clear" w:color="auto" w:fill="FFFFFF"/>
        </w:rPr>
        <w:t xml:space="preserve"> </w:t>
      </w:r>
      <w:r>
        <w:rPr>
          <w:rFonts w:ascii="Vrinda" w:hAnsi="Vrinda" w:hint="cs"/>
          <w:color w:val="141823"/>
          <w:sz w:val="28"/>
          <w:shd w:val="clear" w:color="auto" w:fill="FFFFFF"/>
          <w:cs/>
        </w:rPr>
        <w:t>নির্বাচন</w:t>
      </w:r>
      <w:r>
        <w:rPr>
          <w:rFonts w:ascii="Vrinda" w:hAnsi="Vrinda" w:hint="cs"/>
          <w:color w:val="141823"/>
          <w:sz w:val="28"/>
          <w:shd w:val="clear" w:color="auto" w:fill="FFFFFF"/>
        </w:rPr>
        <w:t xml:space="preserve"> </w:t>
      </w:r>
      <w:r>
        <w:rPr>
          <w:rFonts w:ascii="Vrinda" w:hAnsi="Vrinda" w:hint="cs"/>
          <w:color w:val="141823"/>
          <w:sz w:val="28"/>
          <w:shd w:val="clear" w:color="auto" w:fill="FFFFFF"/>
          <w:cs/>
        </w:rPr>
        <w:t>অনুষ্ঠিত</w:t>
      </w:r>
      <w:r>
        <w:rPr>
          <w:rFonts w:ascii="Vrinda" w:hAnsi="Vrinda" w:hint="cs"/>
          <w:color w:val="141823"/>
          <w:sz w:val="28"/>
          <w:shd w:val="clear" w:color="auto" w:fill="FFFFFF"/>
        </w:rPr>
        <w:t xml:space="preserve"> </w:t>
      </w:r>
      <w:r>
        <w:rPr>
          <w:rFonts w:ascii="Vrinda" w:hAnsi="Vrinda" w:hint="cs"/>
          <w:color w:val="141823"/>
          <w:sz w:val="28"/>
          <w:shd w:val="clear" w:color="auto" w:fill="FFFFFF"/>
          <w:cs/>
        </w:rPr>
        <w:t>হয়</w:t>
      </w:r>
      <w:r>
        <w:rPr>
          <w:rFonts w:ascii="Vrinda" w:hAnsi="Vrinda" w:cs="Mangal" w:hint="cs"/>
          <w:color w:val="141823"/>
          <w:sz w:val="28"/>
          <w:shd w:val="clear" w:color="auto" w:fill="FFFFFF"/>
          <w:cs/>
          <w:lang w:bidi="hi-IN"/>
        </w:rPr>
        <w:t>।</w:t>
      </w:r>
      <w:r>
        <w:rPr>
          <w:rFonts w:ascii="Vrinda" w:hAnsi="Vrinda" w:hint="cs"/>
          <w:color w:val="141823"/>
          <w:sz w:val="28"/>
          <w:shd w:val="clear" w:color="auto" w:fill="FFFFFF"/>
        </w:rPr>
        <w:t xml:space="preserve"> </w:t>
      </w:r>
      <w:r>
        <w:rPr>
          <w:rFonts w:ascii="Vrinda" w:hAnsi="Vrinda" w:hint="cs"/>
          <w:color w:val="141823"/>
          <w:sz w:val="28"/>
          <w:shd w:val="clear" w:color="auto" w:fill="FFFFFF"/>
          <w:cs/>
        </w:rPr>
        <w:t>নির্বাচনে</w:t>
      </w:r>
      <w:r>
        <w:rPr>
          <w:rFonts w:ascii="Vrinda" w:hAnsi="Vrinda" w:hint="cs"/>
          <w:color w:val="141823"/>
          <w:sz w:val="28"/>
          <w:shd w:val="clear" w:color="auto" w:fill="FFFFFF"/>
        </w:rPr>
        <w:t xml:space="preserve"> </w:t>
      </w:r>
      <w:r>
        <w:rPr>
          <w:rFonts w:ascii="Vrinda" w:hAnsi="Vrinda" w:hint="cs"/>
          <w:color w:val="141823"/>
          <w:sz w:val="28"/>
          <w:shd w:val="clear" w:color="auto" w:fill="FFFFFF"/>
          <w:cs/>
        </w:rPr>
        <w:t>বঙ্গবন্ধুর</w:t>
      </w:r>
      <w:r>
        <w:rPr>
          <w:rFonts w:ascii="Vrinda" w:hAnsi="Vrinda" w:hint="cs"/>
          <w:color w:val="141823"/>
          <w:sz w:val="28"/>
          <w:shd w:val="clear" w:color="auto" w:fill="FFFFFF"/>
        </w:rPr>
        <w:t xml:space="preserve"> </w:t>
      </w:r>
      <w:r>
        <w:rPr>
          <w:rFonts w:ascii="Vrinda" w:hAnsi="Vrinda" w:hint="cs"/>
          <w:color w:val="141823"/>
          <w:sz w:val="28"/>
          <w:shd w:val="clear" w:color="auto" w:fill="FFFFFF"/>
          <w:cs/>
        </w:rPr>
        <w:t>নেতৃত্বাধীন</w:t>
      </w:r>
      <w:r>
        <w:rPr>
          <w:rFonts w:ascii="Vrinda" w:hAnsi="Vrinda" w:hint="cs"/>
          <w:color w:val="141823"/>
          <w:sz w:val="28"/>
          <w:shd w:val="clear" w:color="auto" w:fill="FFFFFF"/>
        </w:rPr>
        <w:t xml:space="preserve"> </w:t>
      </w:r>
      <w:r>
        <w:rPr>
          <w:rFonts w:ascii="Vrinda" w:hAnsi="Vrinda" w:hint="cs"/>
          <w:color w:val="141823"/>
          <w:sz w:val="28"/>
          <w:shd w:val="clear" w:color="auto" w:fill="FFFFFF"/>
          <w:cs/>
        </w:rPr>
        <w:t>আওয়ামী</w:t>
      </w:r>
      <w:r>
        <w:rPr>
          <w:rFonts w:ascii="Vrinda" w:hAnsi="Vrinda" w:hint="cs"/>
          <w:color w:val="141823"/>
          <w:sz w:val="28"/>
          <w:shd w:val="clear" w:color="auto" w:fill="FFFFFF"/>
        </w:rPr>
        <w:t xml:space="preserve"> </w:t>
      </w:r>
      <w:r>
        <w:rPr>
          <w:rFonts w:ascii="Vrinda" w:hAnsi="Vrinda" w:hint="cs"/>
          <w:color w:val="141823"/>
          <w:sz w:val="28"/>
          <w:shd w:val="clear" w:color="auto" w:fill="FFFFFF"/>
          <w:cs/>
        </w:rPr>
        <w:t>লীগ</w:t>
      </w:r>
      <w:r>
        <w:rPr>
          <w:rFonts w:ascii="Vrinda" w:hAnsi="Vrinda" w:hint="cs"/>
          <w:color w:val="141823"/>
          <w:sz w:val="28"/>
          <w:shd w:val="clear" w:color="auto" w:fill="FFFFFF"/>
        </w:rPr>
        <w:t xml:space="preserve"> </w:t>
      </w:r>
      <w:r>
        <w:rPr>
          <w:rFonts w:ascii="Vrinda" w:hAnsi="Vrinda" w:hint="cs"/>
          <w:color w:val="141823"/>
          <w:sz w:val="28"/>
          <w:shd w:val="clear" w:color="auto" w:fill="FFFFFF"/>
          <w:cs/>
        </w:rPr>
        <w:t>উভয়</w:t>
      </w:r>
      <w:r>
        <w:rPr>
          <w:rFonts w:ascii="Vrinda" w:hAnsi="Vrinda" w:hint="cs"/>
          <w:color w:val="141823"/>
          <w:sz w:val="28"/>
          <w:shd w:val="clear" w:color="auto" w:fill="FFFFFF"/>
        </w:rPr>
        <w:t xml:space="preserve"> </w:t>
      </w:r>
      <w:r>
        <w:rPr>
          <w:rFonts w:ascii="Vrinda" w:hAnsi="Vrinda" w:hint="cs"/>
          <w:color w:val="141823"/>
          <w:sz w:val="28"/>
          <w:shd w:val="clear" w:color="auto" w:fill="FFFFFF"/>
          <w:cs/>
        </w:rPr>
        <w:t>পরিষদে</w:t>
      </w:r>
      <w:r>
        <w:rPr>
          <w:rFonts w:ascii="Vrinda" w:hAnsi="Vrinda" w:hint="cs"/>
          <w:color w:val="141823"/>
          <w:sz w:val="28"/>
          <w:shd w:val="clear" w:color="auto" w:fill="FFFFFF"/>
        </w:rPr>
        <w:t xml:space="preserve"> </w:t>
      </w:r>
      <w:r>
        <w:rPr>
          <w:rFonts w:ascii="Vrinda" w:hAnsi="Vrinda" w:hint="cs"/>
          <w:color w:val="141823"/>
          <w:sz w:val="28"/>
          <w:shd w:val="clear" w:color="auto" w:fill="FFFFFF"/>
          <w:cs/>
        </w:rPr>
        <w:t>নিরঙ্কুশ</w:t>
      </w:r>
      <w:r>
        <w:rPr>
          <w:rFonts w:ascii="Vrinda" w:hAnsi="Vrinda" w:hint="cs"/>
          <w:color w:val="141823"/>
          <w:sz w:val="28"/>
          <w:shd w:val="clear" w:color="auto" w:fill="FFFFFF"/>
        </w:rPr>
        <w:t xml:space="preserve"> </w:t>
      </w:r>
      <w:r>
        <w:rPr>
          <w:rFonts w:ascii="Vrinda" w:hAnsi="Vrinda" w:hint="cs"/>
          <w:color w:val="141823"/>
          <w:sz w:val="28"/>
          <w:shd w:val="clear" w:color="auto" w:fill="FFFFFF"/>
          <w:cs/>
        </w:rPr>
        <w:t>সংখ্যাগরিষ্ঠতা</w:t>
      </w:r>
      <w:r>
        <w:rPr>
          <w:rFonts w:ascii="Vrinda" w:hAnsi="Vrinda" w:hint="cs"/>
          <w:color w:val="141823"/>
          <w:sz w:val="28"/>
          <w:shd w:val="clear" w:color="auto" w:fill="FFFFFF"/>
        </w:rPr>
        <w:t xml:space="preserve"> </w:t>
      </w:r>
      <w:r>
        <w:rPr>
          <w:rFonts w:ascii="Vrinda" w:hAnsi="Vrinda" w:hint="cs"/>
          <w:color w:val="141823"/>
          <w:sz w:val="28"/>
          <w:shd w:val="clear" w:color="auto" w:fill="FFFFFF"/>
          <w:cs/>
        </w:rPr>
        <w:t>অর্জন</w:t>
      </w:r>
      <w:r>
        <w:rPr>
          <w:rFonts w:ascii="Vrinda" w:hAnsi="Vrinda" w:hint="cs"/>
          <w:color w:val="141823"/>
          <w:sz w:val="28"/>
          <w:shd w:val="clear" w:color="auto" w:fill="FFFFFF"/>
        </w:rPr>
        <w:t xml:space="preserve"> </w:t>
      </w:r>
      <w:r>
        <w:rPr>
          <w:rFonts w:ascii="Vrinda" w:hAnsi="Vrinda" w:hint="cs"/>
          <w:color w:val="141823"/>
          <w:sz w:val="28"/>
          <w:shd w:val="clear" w:color="auto" w:fill="FFFFFF"/>
          <w:cs/>
        </w:rPr>
        <w:t>করে</w:t>
      </w:r>
      <w:r>
        <w:rPr>
          <w:rFonts w:ascii="Vrinda" w:hAnsi="Vrinda" w:cs="Mangal" w:hint="cs"/>
          <w:color w:val="141823"/>
          <w:sz w:val="28"/>
          <w:shd w:val="clear" w:color="auto" w:fill="FFFFFF"/>
          <w:cs/>
          <w:lang w:bidi="hi-IN"/>
        </w:rPr>
        <w:t>।</w:t>
      </w:r>
      <w:r>
        <w:rPr>
          <w:rFonts w:ascii="Vrinda" w:hAnsi="Vrinda" w:hint="cs"/>
          <w:color w:val="141823"/>
          <w:sz w:val="28"/>
          <w:shd w:val="clear" w:color="auto" w:fill="FFFFFF"/>
        </w:rPr>
        <w:t xml:space="preserve"> </w:t>
      </w:r>
      <w:r w:rsidR="008A1FEB" w:rsidRPr="00632CF8">
        <w:rPr>
          <w:rFonts w:ascii="Vrinda" w:hAnsi="Vrinda"/>
          <w:color w:val="141823"/>
          <w:sz w:val="28"/>
          <w:shd w:val="clear" w:color="auto" w:fill="FFFFFF"/>
          <w:cs/>
        </w:rPr>
        <w:t>পৃথিবীর</w:t>
      </w:r>
      <w:r w:rsidR="008A1FEB" w:rsidRPr="00632CF8">
        <w:rPr>
          <w:rFonts w:ascii="Helvetica" w:hAnsi="Helvetica" w:cs="Helvetica"/>
          <w:color w:val="141823"/>
          <w:sz w:val="28"/>
          <w:shd w:val="clear" w:color="auto" w:fill="FFFFFF"/>
        </w:rPr>
        <w:t xml:space="preserve"> </w:t>
      </w:r>
      <w:r w:rsidR="008A1FEB" w:rsidRPr="00632CF8">
        <w:rPr>
          <w:rFonts w:ascii="Vrinda" w:hAnsi="Vrinda"/>
          <w:color w:val="141823"/>
          <w:sz w:val="28"/>
          <w:shd w:val="clear" w:color="auto" w:fill="FFFFFF"/>
          <w:cs/>
        </w:rPr>
        <w:t>ইতিহাসে</w:t>
      </w:r>
      <w:r w:rsidR="008A1FEB" w:rsidRPr="00632CF8">
        <w:rPr>
          <w:rFonts w:ascii="Helvetica" w:hAnsi="Helvetica" w:cs="Helvetica"/>
          <w:color w:val="141823"/>
          <w:sz w:val="28"/>
          <w:shd w:val="clear" w:color="auto" w:fill="FFFFFF"/>
        </w:rPr>
        <w:t xml:space="preserve"> </w:t>
      </w:r>
      <w:r w:rsidR="008A1FEB" w:rsidRPr="00632CF8">
        <w:rPr>
          <w:rFonts w:ascii="Vrinda" w:hAnsi="Vrinda"/>
          <w:color w:val="141823"/>
          <w:sz w:val="28"/>
          <w:shd w:val="clear" w:color="auto" w:fill="FFFFFF"/>
          <w:cs/>
        </w:rPr>
        <w:t>কোন</w:t>
      </w:r>
      <w:r w:rsidR="008A1FEB" w:rsidRPr="00632CF8">
        <w:rPr>
          <w:rFonts w:ascii="Helvetica" w:hAnsi="Helvetica" w:cs="Helvetica"/>
          <w:color w:val="141823"/>
          <w:sz w:val="28"/>
          <w:shd w:val="clear" w:color="auto" w:fill="FFFFFF"/>
        </w:rPr>
        <w:t xml:space="preserve"> </w:t>
      </w:r>
      <w:r w:rsidR="008A1FEB" w:rsidRPr="00632CF8">
        <w:rPr>
          <w:rFonts w:ascii="Vrinda" w:hAnsi="Vrinda"/>
          <w:color w:val="141823"/>
          <w:sz w:val="28"/>
          <w:shd w:val="clear" w:color="auto" w:fill="FFFFFF"/>
          <w:cs/>
        </w:rPr>
        <w:t>একটি</w:t>
      </w:r>
      <w:r w:rsidR="008A1FEB" w:rsidRPr="00632CF8">
        <w:rPr>
          <w:rFonts w:ascii="Helvetica" w:hAnsi="Helvetica" w:cs="Helvetica"/>
          <w:color w:val="141823"/>
          <w:sz w:val="28"/>
          <w:shd w:val="clear" w:color="auto" w:fill="FFFFFF"/>
        </w:rPr>
        <w:t xml:space="preserve"> </w:t>
      </w:r>
      <w:r w:rsidR="008A1FEB" w:rsidRPr="00632CF8">
        <w:rPr>
          <w:rFonts w:ascii="Vrinda" w:hAnsi="Vrinda"/>
          <w:color w:val="141823"/>
          <w:sz w:val="28"/>
          <w:shd w:val="clear" w:color="auto" w:fill="FFFFFF"/>
          <w:cs/>
        </w:rPr>
        <w:t>দলের</w:t>
      </w:r>
      <w:r w:rsidR="008A1FEB" w:rsidRPr="00632CF8">
        <w:rPr>
          <w:rFonts w:ascii="Helvetica" w:hAnsi="Helvetica" w:cs="Helvetica"/>
          <w:color w:val="141823"/>
          <w:sz w:val="28"/>
          <w:shd w:val="clear" w:color="auto" w:fill="FFFFFF"/>
        </w:rPr>
        <w:t xml:space="preserve"> </w:t>
      </w:r>
      <w:r w:rsidR="008A1FEB" w:rsidRPr="00632CF8">
        <w:rPr>
          <w:rFonts w:ascii="Vrinda" w:hAnsi="Vrinda"/>
          <w:color w:val="141823"/>
          <w:sz w:val="28"/>
          <w:shd w:val="clear" w:color="auto" w:fill="FFFFFF"/>
          <w:cs/>
        </w:rPr>
        <w:t>পক্ষে</w:t>
      </w:r>
      <w:r w:rsidR="008A1FEB" w:rsidRPr="00632CF8">
        <w:rPr>
          <w:rFonts w:ascii="Helvetica" w:hAnsi="Helvetica" w:cs="Helvetica"/>
          <w:color w:val="141823"/>
          <w:sz w:val="28"/>
          <w:shd w:val="clear" w:color="auto" w:fill="FFFFFF"/>
        </w:rPr>
        <w:t xml:space="preserve"> </w:t>
      </w:r>
      <w:r w:rsidR="008A1FEB" w:rsidRPr="00632CF8">
        <w:rPr>
          <w:rFonts w:ascii="Vrinda" w:hAnsi="Vrinda"/>
          <w:color w:val="141823"/>
          <w:sz w:val="28"/>
          <w:shd w:val="clear" w:color="auto" w:fill="FFFFFF"/>
          <w:cs/>
        </w:rPr>
        <w:t>এত</w:t>
      </w:r>
      <w:r w:rsidR="008A1FEB" w:rsidRPr="00632CF8">
        <w:rPr>
          <w:rFonts w:ascii="Helvetica" w:hAnsi="Helvetica" w:cs="Helvetica"/>
          <w:color w:val="141823"/>
          <w:sz w:val="28"/>
          <w:shd w:val="clear" w:color="auto" w:fill="FFFFFF"/>
        </w:rPr>
        <w:t xml:space="preserve"> </w:t>
      </w:r>
      <w:r w:rsidR="008A1FEB" w:rsidRPr="00632CF8">
        <w:rPr>
          <w:rFonts w:ascii="Vrinda" w:hAnsi="Vrinda"/>
          <w:color w:val="141823"/>
          <w:sz w:val="28"/>
          <w:shd w:val="clear" w:color="auto" w:fill="FFFFFF"/>
          <w:cs/>
        </w:rPr>
        <w:t>বেশী</w:t>
      </w:r>
      <w:r w:rsidR="008A1FEB" w:rsidRPr="00632CF8">
        <w:rPr>
          <w:rFonts w:ascii="Helvetica" w:hAnsi="Helvetica" w:cs="Helvetica"/>
          <w:color w:val="141823"/>
          <w:sz w:val="28"/>
          <w:shd w:val="clear" w:color="auto" w:fill="FFFFFF"/>
        </w:rPr>
        <w:t xml:space="preserve"> </w:t>
      </w:r>
      <w:r w:rsidR="008A1FEB" w:rsidRPr="00632CF8">
        <w:rPr>
          <w:rFonts w:ascii="Vrinda" w:hAnsi="Vrinda"/>
          <w:color w:val="141823"/>
          <w:sz w:val="28"/>
          <w:shd w:val="clear" w:color="auto" w:fill="FFFFFF"/>
          <w:cs/>
        </w:rPr>
        <w:t>আসন</w:t>
      </w:r>
      <w:r w:rsidR="008A1FEB" w:rsidRPr="00632CF8">
        <w:rPr>
          <w:rFonts w:ascii="Helvetica" w:hAnsi="Helvetica" w:cs="Helvetica"/>
          <w:color w:val="141823"/>
          <w:sz w:val="28"/>
          <w:shd w:val="clear" w:color="auto" w:fill="FFFFFF"/>
        </w:rPr>
        <w:t xml:space="preserve"> </w:t>
      </w:r>
      <w:r w:rsidR="008A1FEB" w:rsidRPr="00632CF8">
        <w:rPr>
          <w:rFonts w:ascii="Vrinda" w:hAnsi="Vrinda"/>
          <w:color w:val="141823"/>
          <w:sz w:val="28"/>
          <w:shd w:val="clear" w:color="auto" w:fill="FFFFFF"/>
          <w:cs/>
        </w:rPr>
        <w:t>লাভ</w:t>
      </w:r>
      <w:r w:rsidR="008A1FEB" w:rsidRPr="00632CF8">
        <w:rPr>
          <w:rFonts w:ascii="Helvetica" w:hAnsi="Helvetica" w:cs="Helvetica"/>
          <w:color w:val="141823"/>
          <w:sz w:val="28"/>
          <w:shd w:val="clear" w:color="auto" w:fill="FFFFFF"/>
        </w:rPr>
        <w:t xml:space="preserve"> </w:t>
      </w:r>
      <w:r w:rsidR="008A1FEB" w:rsidRPr="00632CF8">
        <w:rPr>
          <w:rFonts w:ascii="Vrinda" w:hAnsi="Vrinda"/>
          <w:color w:val="141823"/>
          <w:sz w:val="28"/>
          <w:shd w:val="clear" w:color="auto" w:fill="FFFFFF"/>
          <w:cs/>
        </w:rPr>
        <w:t>করার</w:t>
      </w:r>
      <w:r w:rsidR="008A1FEB" w:rsidRPr="00632CF8">
        <w:rPr>
          <w:rFonts w:ascii="Helvetica" w:hAnsi="Helvetica" w:cs="Helvetica"/>
          <w:color w:val="141823"/>
          <w:sz w:val="28"/>
          <w:shd w:val="clear" w:color="auto" w:fill="FFFFFF"/>
        </w:rPr>
        <w:t xml:space="preserve"> </w:t>
      </w:r>
      <w:r w:rsidR="008A1FEB" w:rsidRPr="00632CF8">
        <w:rPr>
          <w:rFonts w:ascii="Vrinda" w:hAnsi="Vrinda"/>
          <w:color w:val="141823"/>
          <w:sz w:val="28"/>
          <w:shd w:val="clear" w:color="auto" w:fill="FFFFFF"/>
          <w:cs/>
        </w:rPr>
        <w:t>নজির</w:t>
      </w:r>
      <w:r w:rsidR="008A1FEB" w:rsidRPr="00632CF8">
        <w:rPr>
          <w:rFonts w:ascii="Helvetica" w:hAnsi="Helvetica" w:cs="Helvetica"/>
          <w:color w:val="141823"/>
          <w:sz w:val="28"/>
          <w:shd w:val="clear" w:color="auto" w:fill="FFFFFF"/>
        </w:rPr>
        <w:t xml:space="preserve"> </w:t>
      </w:r>
      <w:r w:rsidR="008A1FEB" w:rsidRPr="00632CF8">
        <w:rPr>
          <w:rFonts w:ascii="Vrinda" w:hAnsi="Vrinda"/>
          <w:color w:val="141823"/>
          <w:sz w:val="28"/>
          <w:shd w:val="clear" w:color="auto" w:fill="FFFFFF"/>
          <w:cs/>
        </w:rPr>
        <w:t>ইতিপূর্বে</w:t>
      </w:r>
      <w:r w:rsidR="008A1FEB" w:rsidRPr="00632CF8">
        <w:rPr>
          <w:rFonts w:ascii="Helvetica" w:hAnsi="Helvetica" w:cs="Helvetica"/>
          <w:color w:val="141823"/>
          <w:sz w:val="28"/>
          <w:shd w:val="clear" w:color="auto" w:fill="FFFFFF"/>
        </w:rPr>
        <w:t xml:space="preserve"> </w:t>
      </w:r>
      <w:r w:rsidR="008A1FEB" w:rsidRPr="00632CF8">
        <w:rPr>
          <w:rFonts w:ascii="Vrinda" w:hAnsi="Vrinda"/>
          <w:color w:val="141823"/>
          <w:sz w:val="28"/>
          <w:shd w:val="clear" w:color="auto" w:fill="FFFFFF"/>
          <w:cs/>
        </w:rPr>
        <w:t>আর</w:t>
      </w:r>
      <w:r w:rsidR="008A1FEB" w:rsidRPr="00632CF8">
        <w:rPr>
          <w:rFonts w:ascii="Helvetica" w:hAnsi="Helvetica" w:cs="Helvetica"/>
          <w:color w:val="141823"/>
          <w:sz w:val="28"/>
          <w:shd w:val="clear" w:color="auto" w:fill="FFFFFF"/>
        </w:rPr>
        <w:t xml:space="preserve"> </w:t>
      </w:r>
      <w:r w:rsidR="008A1FEB" w:rsidRPr="00632CF8">
        <w:rPr>
          <w:rFonts w:ascii="Vrinda" w:hAnsi="Vrinda"/>
          <w:color w:val="141823"/>
          <w:sz w:val="28"/>
          <w:shd w:val="clear" w:color="auto" w:fill="FFFFFF"/>
          <w:cs/>
        </w:rPr>
        <w:t>দেখা</w:t>
      </w:r>
      <w:r w:rsidR="008A1FEB" w:rsidRPr="00632CF8">
        <w:rPr>
          <w:rFonts w:ascii="Helvetica" w:hAnsi="Helvetica" w:cs="Helvetica"/>
          <w:color w:val="141823"/>
          <w:sz w:val="28"/>
          <w:shd w:val="clear" w:color="auto" w:fill="FFFFFF"/>
        </w:rPr>
        <w:t xml:space="preserve"> </w:t>
      </w:r>
      <w:r w:rsidR="008A1FEB" w:rsidRPr="00632CF8">
        <w:rPr>
          <w:rFonts w:ascii="Vrinda" w:hAnsi="Vrinda"/>
          <w:color w:val="141823"/>
          <w:sz w:val="28"/>
          <w:shd w:val="clear" w:color="auto" w:fill="FFFFFF"/>
          <w:cs/>
        </w:rPr>
        <w:t>যায়নি</w:t>
      </w:r>
      <w:r>
        <w:rPr>
          <w:rFonts w:ascii="Vrinda" w:hAnsi="Vrinda" w:cs="Mangal" w:hint="cs"/>
          <w:color w:val="141823"/>
          <w:sz w:val="28"/>
          <w:shd w:val="clear" w:color="auto" w:fill="FFFFFF"/>
          <w:cs/>
          <w:lang w:bidi="hi-IN"/>
        </w:rPr>
        <w:t>।</w:t>
      </w:r>
      <w:r w:rsidR="008A1FEB" w:rsidRPr="00632CF8">
        <w:rPr>
          <w:rFonts w:ascii="Helvetica" w:hAnsi="Helvetica" w:cs="Helvetica"/>
          <w:color w:val="141823"/>
          <w:sz w:val="28"/>
          <w:shd w:val="clear" w:color="auto" w:fill="FFFFFF"/>
        </w:rPr>
        <w:t xml:space="preserve"> </w:t>
      </w:r>
      <w:r w:rsidR="008A1FEB" w:rsidRPr="00632CF8">
        <w:rPr>
          <w:rFonts w:ascii="Vrinda" w:hAnsi="Vrinda"/>
          <w:color w:val="141823"/>
          <w:sz w:val="28"/>
          <w:shd w:val="clear" w:color="auto" w:fill="FFFFFF"/>
          <w:cs/>
        </w:rPr>
        <w:t>নির্বাচনে</w:t>
      </w:r>
      <w:r w:rsidR="008A1FEB" w:rsidRPr="00632CF8">
        <w:rPr>
          <w:rFonts w:ascii="Helvetica" w:hAnsi="Helvetica" w:cs="Helvetica"/>
          <w:color w:val="141823"/>
          <w:sz w:val="28"/>
          <w:shd w:val="clear" w:color="auto" w:fill="FFFFFF"/>
        </w:rPr>
        <w:t xml:space="preserve"> </w:t>
      </w:r>
      <w:r w:rsidR="008A1FEB" w:rsidRPr="00632CF8">
        <w:rPr>
          <w:rFonts w:ascii="Vrinda" w:hAnsi="Vrinda"/>
          <w:color w:val="141823"/>
          <w:sz w:val="28"/>
          <w:shd w:val="clear" w:color="auto" w:fill="FFFFFF"/>
          <w:cs/>
        </w:rPr>
        <w:t>বাংলার</w:t>
      </w:r>
      <w:r w:rsidR="008A1FEB" w:rsidRPr="00632CF8">
        <w:rPr>
          <w:rFonts w:ascii="Helvetica" w:hAnsi="Helvetica" w:cs="Helvetica"/>
          <w:color w:val="141823"/>
          <w:sz w:val="28"/>
          <w:shd w:val="clear" w:color="auto" w:fill="FFFFFF"/>
        </w:rPr>
        <w:t xml:space="preserve"> </w:t>
      </w:r>
      <w:r w:rsidR="008A1FEB" w:rsidRPr="00632CF8">
        <w:rPr>
          <w:rFonts w:ascii="Vrinda" w:hAnsi="Vrinda"/>
          <w:color w:val="141823"/>
          <w:sz w:val="28"/>
          <w:shd w:val="clear" w:color="auto" w:fill="FFFFFF"/>
          <w:cs/>
        </w:rPr>
        <w:t>মানুষ</w:t>
      </w:r>
      <w:r w:rsidR="008A1FEB" w:rsidRPr="00632CF8">
        <w:rPr>
          <w:rFonts w:ascii="Helvetica" w:hAnsi="Helvetica" w:cs="Helvetica"/>
          <w:color w:val="141823"/>
          <w:sz w:val="28"/>
          <w:shd w:val="clear" w:color="auto" w:fill="FFFFFF"/>
        </w:rPr>
        <w:t xml:space="preserve"> </w:t>
      </w:r>
      <w:r w:rsidR="008A1FEB" w:rsidRPr="00632CF8">
        <w:rPr>
          <w:rFonts w:ascii="Vrinda" w:hAnsi="Vrinda"/>
          <w:color w:val="141823"/>
          <w:sz w:val="28"/>
          <w:shd w:val="clear" w:color="auto" w:fill="FFFFFF"/>
          <w:cs/>
        </w:rPr>
        <w:t>আওয়ামলীগের</w:t>
      </w:r>
      <w:r w:rsidR="008A1FEB" w:rsidRPr="00632CF8">
        <w:rPr>
          <w:rFonts w:ascii="Helvetica" w:hAnsi="Helvetica" w:cs="Helvetica"/>
          <w:color w:val="141823"/>
          <w:sz w:val="28"/>
          <w:shd w:val="clear" w:color="auto" w:fill="FFFFFF"/>
        </w:rPr>
        <w:t xml:space="preserve"> </w:t>
      </w:r>
      <w:r w:rsidR="008A1FEB" w:rsidRPr="00632CF8">
        <w:rPr>
          <w:rFonts w:ascii="Vrinda" w:hAnsi="Vrinda"/>
          <w:color w:val="141823"/>
          <w:sz w:val="28"/>
          <w:shd w:val="clear" w:color="auto" w:fill="FFFFFF"/>
          <w:cs/>
        </w:rPr>
        <w:t>৬</w:t>
      </w:r>
      <w:r w:rsidR="008A1FEB" w:rsidRPr="00632CF8">
        <w:rPr>
          <w:rFonts w:ascii="Helvetica" w:hAnsi="Helvetica" w:cs="Helvetica"/>
          <w:color w:val="141823"/>
          <w:sz w:val="28"/>
          <w:shd w:val="clear" w:color="auto" w:fill="FFFFFF"/>
        </w:rPr>
        <w:t xml:space="preserve"> </w:t>
      </w:r>
      <w:r w:rsidR="008A1FEB" w:rsidRPr="00632CF8">
        <w:rPr>
          <w:rFonts w:ascii="Vrinda" w:hAnsi="Vrinda"/>
          <w:color w:val="141823"/>
          <w:sz w:val="28"/>
          <w:shd w:val="clear" w:color="auto" w:fill="FFFFFF"/>
          <w:cs/>
        </w:rPr>
        <w:t>দফার</w:t>
      </w:r>
      <w:r w:rsidR="008A1FEB" w:rsidRPr="00632CF8">
        <w:rPr>
          <w:rFonts w:ascii="Helvetica" w:hAnsi="Helvetica" w:cs="Helvetica"/>
          <w:color w:val="141823"/>
          <w:sz w:val="28"/>
          <w:shd w:val="clear" w:color="auto" w:fill="FFFFFF"/>
        </w:rPr>
        <w:t xml:space="preserve"> </w:t>
      </w:r>
      <w:r w:rsidR="008A1FEB" w:rsidRPr="00632CF8">
        <w:rPr>
          <w:rFonts w:ascii="Vrinda" w:hAnsi="Vrinda"/>
          <w:color w:val="141823"/>
          <w:sz w:val="28"/>
          <w:shd w:val="clear" w:color="auto" w:fill="FFFFFF"/>
          <w:cs/>
        </w:rPr>
        <w:t>পক্ষে</w:t>
      </w:r>
      <w:r w:rsidR="008A1FEB" w:rsidRPr="00632CF8">
        <w:rPr>
          <w:rFonts w:ascii="Helvetica" w:hAnsi="Helvetica" w:cs="Helvetica"/>
          <w:color w:val="141823"/>
          <w:sz w:val="28"/>
          <w:shd w:val="clear" w:color="auto" w:fill="FFFFFF"/>
        </w:rPr>
        <w:t xml:space="preserve"> </w:t>
      </w:r>
      <w:r w:rsidR="008A1FEB" w:rsidRPr="00632CF8">
        <w:rPr>
          <w:rFonts w:ascii="Vrinda" w:hAnsi="Vrinda"/>
          <w:color w:val="141823"/>
          <w:sz w:val="28"/>
          <w:shd w:val="clear" w:color="auto" w:fill="FFFFFF"/>
          <w:cs/>
        </w:rPr>
        <w:t>পূর্ণভাবে</w:t>
      </w:r>
      <w:r w:rsidR="008A1FEB" w:rsidRPr="00632CF8">
        <w:rPr>
          <w:rFonts w:ascii="Helvetica" w:hAnsi="Helvetica" w:cs="Helvetica"/>
          <w:color w:val="141823"/>
          <w:sz w:val="28"/>
          <w:shd w:val="clear" w:color="auto" w:fill="FFFFFF"/>
        </w:rPr>
        <w:t xml:space="preserve"> </w:t>
      </w:r>
      <w:r w:rsidR="008A1FEB" w:rsidRPr="00632CF8">
        <w:rPr>
          <w:rFonts w:ascii="Vrinda" w:hAnsi="Vrinda"/>
          <w:color w:val="141823"/>
          <w:sz w:val="28"/>
          <w:shd w:val="clear" w:color="auto" w:fill="FFFFFF"/>
          <w:cs/>
        </w:rPr>
        <w:t>তাদের</w:t>
      </w:r>
      <w:r w:rsidR="008A1FEB" w:rsidRPr="00632CF8">
        <w:rPr>
          <w:rFonts w:ascii="Helvetica" w:hAnsi="Helvetica" w:cs="Helvetica"/>
          <w:color w:val="141823"/>
          <w:sz w:val="28"/>
          <w:shd w:val="clear" w:color="auto" w:fill="FFFFFF"/>
        </w:rPr>
        <w:t xml:space="preserve"> </w:t>
      </w:r>
      <w:r w:rsidR="008A1FEB" w:rsidRPr="00632CF8">
        <w:rPr>
          <w:rFonts w:ascii="Vrinda" w:hAnsi="Vrinda"/>
          <w:color w:val="141823"/>
          <w:sz w:val="28"/>
          <w:shd w:val="clear" w:color="auto" w:fill="FFFFFF"/>
          <w:cs/>
        </w:rPr>
        <w:t>রায়</w:t>
      </w:r>
      <w:r w:rsidR="008A1FEB" w:rsidRPr="00632CF8">
        <w:rPr>
          <w:rFonts w:ascii="Helvetica" w:hAnsi="Helvetica" w:cs="Helvetica"/>
          <w:color w:val="141823"/>
          <w:sz w:val="28"/>
          <w:shd w:val="clear" w:color="auto" w:fill="FFFFFF"/>
        </w:rPr>
        <w:t xml:space="preserve"> </w:t>
      </w:r>
      <w:r w:rsidR="008A1FEB" w:rsidRPr="00632CF8">
        <w:rPr>
          <w:rFonts w:ascii="Vrinda" w:hAnsi="Vrinda"/>
          <w:color w:val="141823"/>
          <w:sz w:val="28"/>
          <w:shd w:val="clear" w:color="auto" w:fill="FFFFFF"/>
          <w:cs/>
        </w:rPr>
        <w:t>ঘোষণা</w:t>
      </w:r>
      <w:r w:rsidR="008A1FEB" w:rsidRPr="00632CF8">
        <w:rPr>
          <w:rFonts w:ascii="Helvetica" w:hAnsi="Helvetica" w:cs="Helvetica"/>
          <w:color w:val="141823"/>
          <w:sz w:val="28"/>
          <w:shd w:val="clear" w:color="auto" w:fill="FFFFFF"/>
        </w:rPr>
        <w:t xml:space="preserve"> </w:t>
      </w:r>
      <w:r w:rsidR="008A1FEB" w:rsidRPr="00632CF8">
        <w:rPr>
          <w:rFonts w:ascii="Vrinda" w:hAnsi="Vrinda"/>
          <w:color w:val="141823"/>
          <w:sz w:val="28"/>
          <w:shd w:val="clear" w:color="auto" w:fill="FFFFFF"/>
          <w:cs/>
        </w:rPr>
        <w:t>করেন</w:t>
      </w:r>
      <w:r w:rsidR="008A1FEB" w:rsidRPr="00632CF8">
        <w:rPr>
          <w:rFonts w:ascii="Mangal" w:hAnsi="Mangal" w:cs="Mangal"/>
          <w:color w:val="141823"/>
          <w:sz w:val="28"/>
          <w:shd w:val="clear" w:color="auto" w:fill="FFFFFF"/>
          <w:cs/>
          <w:lang w:bidi="hi-IN"/>
        </w:rPr>
        <w:t>।</w:t>
      </w:r>
      <w:r w:rsidR="008A1FEB" w:rsidRPr="00632CF8">
        <w:rPr>
          <w:rFonts w:ascii="Helvetica" w:hAnsi="Helvetica" w:cs="Helvetica"/>
          <w:color w:val="141823"/>
          <w:sz w:val="28"/>
        </w:rPr>
        <w:br/>
      </w:r>
      <w:r w:rsidR="008A1FEB" w:rsidRPr="00632CF8">
        <w:rPr>
          <w:rFonts w:ascii="Helvetica" w:hAnsi="Helvetica" w:cs="Helvetica"/>
          <w:color w:val="141823"/>
          <w:sz w:val="28"/>
        </w:rPr>
        <w:br/>
      </w:r>
      <w:r w:rsidR="008A1FEB" w:rsidRPr="00632CF8">
        <w:rPr>
          <w:rFonts w:ascii="Vrinda" w:hAnsi="Vrinda"/>
          <w:color w:val="141823"/>
          <w:sz w:val="28"/>
          <w:shd w:val="clear" w:color="auto" w:fill="FFFFFF"/>
          <w:cs/>
        </w:rPr>
        <w:t>নির্বাচনের</w:t>
      </w:r>
      <w:r w:rsidR="008A1FEB" w:rsidRPr="00632CF8">
        <w:rPr>
          <w:rFonts w:ascii="Helvetica" w:hAnsi="Helvetica" w:cs="Helvetica"/>
          <w:color w:val="141823"/>
          <w:sz w:val="28"/>
          <w:shd w:val="clear" w:color="auto" w:fill="FFFFFF"/>
        </w:rPr>
        <w:t xml:space="preserve"> </w:t>
      </w:r>
      <w:r w:rsidR="008A1FEB" w:rsidRPr="00632CF8">
        <w:rPr>
          <w:rFonts w:ascii="Vrinda" w:hAnsi="Vrinda"/>
          <w:color w:val="141823"/>
          <w:sz w:val="28"/>
          <w:shd w:val="clear" w:color="auto" w:fill="FFFFFF"/>
          <w:cs/>
        </w:rPr>
        <w:t>পর</w:t>
      </w:r>
      <w:r w:rsidR="008A1FEB" w:rsidRPr="00632CF8">
        <w:rPr>
          <w:rFonts w:ascii="Helvetica" w:hAnsi="Helvetica" w:cs="Helvetica"/>
          <w:color w:val="141823"/>
          <w:sz w:val="28"/>
          <w:shd w:val="clear" w:color="auto" w:fill="FFFFFF"/>
        </w:rPr>
        <w:t xml:space="preserve"> '</w:t>
      </w:r>
      <w:r w:rsidR="008A1FEB" w:rsidRPr="00632CF8">
        <w:rPr>
          <w:rFonts w:ascii="Vrinda" w:hAnsi="Vrinda"/>
          <w:color w:val="141823"/>
          <w:sz w:val="28"/>
          <w:shd w:val="clear" w:color="auto" w:fill="FFFFFF"/>
          <w:cs/>
        </w:rPr>
        <w:t>৭১</w:t>
      </w:r>
      <w:r w:rsidR="008A1FEB" w:rsidRPr="00632CF8">
        <w:rPr>
          <w:rFonts w:ascii="Helvetica" w:hAnsi="Helvetica" w:cs="Helvetica"/>
          <w:color w:val="141823"/>
          <w:sz w:val="28"/>
          <w:shd w:val="clear" w:color="auto" w:fill="FFFFFF"/>
        </w:rPr>
        <w:t xml:space="preserve"> </w:t>
      </w:r>
      <w:r w:rsidR="008A1FEB" w:rsidRPr="00632CF8">
        <w:rPr>
          <w:rFonts w:ascii="Vrinda" w:hAnsi="Vrinda"/>
          <w:color w:val="141823"/>
          <w:sz w:val="28"/>
          <w:shd w:val="clear" w:color="auto" w:fill="FFFFFF"/>
          <w:cs/>
        </w:rPr>
        <w:t>সালের</w:t>
      </w:r>
      <w:r w:rsidR="008A1FEB" w:rsidRPr="00632CF8">
        <w:rPr>
          <w:rFonts w:ascii="Helvetica" w:hAnsi="Helvetica" w:cs="Helvetica"/>
          <w:color w:val="141823"/>
          <w:sz w:val="28"/>
          <w:shd w:val="clear" w:color="auto" w:fill="FFFFFF"/>
        </w:rPr>
        <w:t xml:space="preserve"> </w:t>
      </w:r>
      <w:r w:rsidR="008A1FEB" w:rsidRPr="00632CF8">
        <w:rPr>
          <w:rFonts w:ascii="Vrinda" w:hAnsi="Vrinda"/>
          <w:color w:val="141823"/>
          <w:sz w:val="28"/>
          <w:shd w:val="clear" w:color="auto" w:fill="FFFFFF"/>
          <w:cs/>
        </w:rPr>
        <w:t>৩রা</w:t>
      </w:r>
      <w:r w:rsidR="008A1FEB" w:rsidRPr="00632CF8">
        <w:rPr>
          <w:rFonts w:ascii="Helvetica" w:hAnsi="Helvetica" w:cs="Helvetica"/>
          <w:color w:val="141823"/>
          <w:sz w:val="28"/>
          <w:shd w:val="clear" w:color="auto" w:fill="FFFFFF"/>
        </w:rPr>
        <w:t xml:space="preserve"> </w:t>
      </w:r>
      <w:r w:rsidR="008A1FEB" w:rsidRPr="00632CF8">
        <w:rPr>
          <w:rFonts w:ascii="Vrinda" w:hAnsi="Vrinda"/>
          <w:color w:val="141823"/>
          <w:sz w:val="28"/>
          <w:shd w:val="clear" w:color="auto" w:fill="FFFFFF"/>
          <w:cs/>
        </w:rPr>
        <w:t>জানুয়ারী</w:t>
      </w:r>
      <w:r w:rsidR="008A1FEB" w:rsidRPr="00632CF8">
        <w:rPr>
          <w:rFonts w:ascii="Helvetica" w:hAnsi="Helvetica" w:cs="Helvetica"/>
          <w:color w:val="141823"/>
          <w:sz w:val="28"/>
          <w:shd w:val="clear" w:color="auto" w:fill="FFFFFF"/>
        </w:rPr>
        <w:t xml:space="preserve"> </w:t>
      </w:r>
      <w:r w:rsidR="008A1FEB" w:rsidRPr="00632CF8">
        <w:rPr>
          <w:rFonts w:ascii="Vrinda" w:hAnsi="Vrinda"/>
          <w:color w:val="141823"/>
          <w:sz w:val="28"/>
          <w:shd w:val="clear" w:color="auto" w:fill="FFFFFF"/>
          <w:cs/>
        </w:rPr>
        <w:t>ঢাকার</w:t>
      </w:r>
      <w:r w:rsidR="008A1FEB" w:rsidRPr="00632CF8">
        <w:rPr>
          <w:rFonts w:ascii="Helvetica" w:hAnsi="Helvetica" w:cs="Helvetica"/>
          <w:color w:val="141823"/>
          <w:sz w:val="28"/>
          <w:shd w:val="clear" w:color="auto" w:fill="FFFFFF"/>
        </w:rPr>
        <w:t xml:space="preserve"> </w:t>
      </w:r>
      <w:r w:rsidR="008A1FEB" w:rsidRPr="00632CF8">
        <w:rPr>
          <w:rFonts w:ascii="Vrinda" w:hAnsi="Vrinda"/>
          <w:color w:val="141823"/>
          <w:sz w:val="28"/>
          <w:shd w:val="clear" w:color="auto" w:fill="FFFFFF"/>
          <w:cs/>
        </w:rPr>
        <w:t>রেসকোর্স</w:t>
      </w:r>
      <w:r w:rsidR="008A1FEB" w:rsidRPr="00632CF8">
        <w:rPr>
          <w:rFonts w:ascii="Helvetica" w:hAnsi="Helvetica" w:cs="Helvetica"/>
          <w:color w:val="141823"/>
          <w:sz w:val="28"/>
          <w:shd w:val="clear" w:color="auto" w:fill="FFFFFF"/>
        </w:rPr>
        <w:t xml:space="preserve"> </w:t>
      </w:r>
      <w:r w:rsidR="008A1FEB" w:rsidRPr="00632CF8">
        <w:rPr>
          <w:rFonts w:ascii="Vrinda" w:hAnsi="Vrinda"/>
          <w:color w:val="141823"/>
          <w:sz w:val="28"/>
          <w:shd w:val="clear" w:color="auto" w:fill="FFFFFF"/>
          <w:cs/>
        </w:rPr>
        <w:t>ময়দানে</w:t>
      </w:r>
      <w:r w:rsidR="008A1FEB" w:rsidRPr="00632CF8">
        <w:rPr>
          <w:rFonts w:ascii="Helvetica" w:hAnsi="Helvetica" w:cs="Helvetica"/>
          <w:color w:val="141823"/>
          <w:sz w:val="28"/>
          <w:shd w:val="clear" w:color="auto" w:fill="FFFFFF"/>
        </w:rPr>
        <w:t xml:space="preserve"> </w:t>
      </w:r>
      <w:r w:rsidR="008A1FEB" w:rsidRPr="00632CF8">
        <w:rPr>
          <w:rFonts w:ascii="Vrinda" w:hAnsi="Vrinda"/>
          <w:color w:val="141823"/>
          <w:sz w:val="28"/>
          <w:shd w:val="clear" w:color="auto" w:fill="FFFFFF"/>
          <w:cs/>
        </w:rPr>
        <w:t>এক</w:t>
      </w:r>
      <w:r w:rsidR="008A1FEB" w:rsidRPr="00632CF8">
        <w:rPr>
          <w:rFonts w:ascii="Helvetica" w:hAnsi="Helvetica" w:cs="Helvetica"/>
          <w:color w:val="141823"/>
          <w:sz w:val="28"/>
          <w:shd w:val="clear" w:color="auto" w:fill="FFFFFF"/>
        </w:rPr>
        <w:t xml:space="preserve"> </w:t>
      </w:r>
      <w:r w:rsidR="008A1FEB" w:rsidRPr="00632CF8">
        <w:rPr>
          <w:rFonts w:ascii="Vrinda" w:hAnsi="Vrinda"/>
          <w:color w:val="141823"/>
          <w:sz w:val="28"/>
          <w:shd w:val="clear" w:color="auto" w:fill="FFFFFF"/>
          <w:cs/>
        </w:rPr>
        <w:t>বিশাল</w:t>
      </w:r>
      <w:r w:rsidR="008A1FEB" w:rsidRPr="00632CF8">
        <w:rPr>
          <w:rFonts w:ascii="Helvetica" w:hAnsi="Helvetica" w:cs="Helvetica"/>
          <w:color w:val="141823"/>
          <w:sz w:val="28"/>
          <w:shd w:val="clear" w:color="auto" w:fill="FFFFFF"/>
        </w:rPr>
        <w:t xml:space="preserve"> </w:t>
      </w:r>
      <w:r w:rsidR="008A1FEB" w:rsidRPr="00632CF8">
        <w:rPr>
          <w:rFonts w:ascii="Vrinda" w:hAnsi="Vrinda"/>
          <w:color w:val="141823"/>
          <w:sz w:val="28"/>
          <w:shd w:val="clear" w:color="auto" w:fill="FFFFFF"/>
          <w:cs/>
        </w:rPr>
        <w:t>জনসমুদ্রে</w:t>
      </w:r>
      <w:r w:rsidR="008A1FEB" w:rsidRPr="00632CF8">
        <w:rPr>
          <w:rFonts w:ascii="Helvetica" w:hAnsi="Helvetica" w:cs="Helvetica"/>
          <w:color w:val="141823"/>
          <w:sz w:val="28"/>
          <w:shd w:val="clear" w:color="auto" w:fill="FFFFFF"/>
        </w:rPr>
        <w:t xml:space="preserve"> </w:t>
      </w:r>
      <w:r w:rsidR="008A1FEB" w:rsidRPr="00632CF8">
        <w:rPr>
          <w:rFonts w:ascii="Vrinda" w:hAnsi="Vrinda"/>
          <w:color w:val="141823"/>
          <w:sz w:val="28"/>
          <w:shd w:val="clear" w:color="auto" w:fill="FFFFFF"/>
          <w:cs/>
        </w:rPr>
        <w:t>বঙ্গবন্ধু</w:t>
      </w:r>
      <w:r w:rsidR="008A1FEB" w:rsidRPr="00632CF8">
        <w:rPr>
          <w:rFonts w:ascii="Helvetica" w:hAnsi="Helvetica" w:cs="Helvetica"/>
          <w:color w:val="141823"/>
          <w:sz w:val="28"/>
          <w:shd w:val="clear" w:color="auto" w:fill="FFFFFF"/>
        </w:rPr>
        <w:t xml:space="preserve"> </w:t>
      </w:r>
      <w:r w:rsidR="008A1FEB" w:rsidRPr="00632CF8">
        <w:rPr>
          <w:rFonts w:ascii="Vrinda" w:hAnsi="Vrinda"/>
          <w:color w:val="141823"/>
          <w:sz w:val="28"/>
          <w:shd w:val="clear" w:color="auto" w:fill="FFFFFF"/>
          <w:cs/>
        </w:rPr>
        <w:t>ঘোষনা</w:t>
      </w:r>
      <w:r w:rsidR="008A1FEB" w:rsidRPr="00632CF8">
        <w:rPr>
          <w:rFonts w:ascii="Helvetica" w:hAnsi="Helvetica" w:cs="Helvetica"/>
          <w:color w:val="141823"/>
          <w:sz w:val="28"/>
          <w:shd w:val="clear" w:color="auto" w:fill="FFFFFF"/>
        </w:rPr>
        <w:t xml:space="preserve"> </w:t>
      </w:r>
      <w:r w:rsidR="008A1FEB" w:rsidRPr="00632CF8">
        <w:rPr>
          <w:rFonts w:ascii="Vrinda" w:hAnsi="Vrinda"/>
          <w:color w:val="141823"/>
          <w:sz w:val="28"/>
          <w:shd w:val="clear" w:color="auto" w:fill="FFFFFF"/>
          <w:cs/>
        </w:rPr>
        <w:t>করেন</w:t>
      </w:r>
      <w:r w:rsidR="008A1FEB" w:rsidRPr="00632CF8">
        <w:rPr>
          <w:rFonts w:ascii="Helvetica" w:hAnsi="Helvetica" w:cs="Helvetica"/>
          <w:color w:val="141823"/>
          <w:sz w:val="28"/>
          <w:shd w:val="clear" w:color="auto" w:fill="FFFFFF"/>
        </w:rPr>
        <w:t xml:space="preserve"> </w:t>
      </w:r>
      <w:r w:rsidR="008A1FEB" w:rsidRPr="00632CF8">
        <w:rPr>
          <w:rFonts w:ascii="Vrinda" w:hAnsi="Vrinda"/>
          <w:color w:val="141823"/>
          <w:sz w:val="28"/>
          <w:shd w:val="clear" w:color="auto" w:fill="FFFFFF"/>
          <w:cs/>
        </w:rPr>
        <w:t>আওয়ামী</w:t>
      </w:r>
      <w:r w:rsidR="008A1FEB" w:rsidRPr="00632CF8">
        <w:rPr>
          <w:rFonts w:ascii="Helvetica" w:hAnsi="Helvetica" w:cs="Helvetica"/>
          <w:color w:val="141823"/>
          <w:sz w:val="28"/>
          <w:shd w:val="clear" w:color="auto" w:fill="FFFFFF"/>
        </w:rPr>
        <w:t xml:space="preserve"> </w:t>
      </w:r>
      <w:r w:rsidR="008A1FEB" w:rsidRPr="00632CF8">
        <w:rPr>
          <w:rFonts w:ascii="Vrinda" w:hAnsi="Vrinda"/>
          <w:color w:val="141823"/>
          <w:sz w:val="28"/>
          <w:shd w:val="clear" w:color="auto" w:fill="FFFFFF"/>
          <w:cs/>
        </w:rPr>
        <w:t>লীগের</w:t>
      </w:r>
      <w:r w:rsidR="008A1FEB" w:rsidRPr="00632CF8">
        <w:rPr>
          <w:rFonts w:ascii="Helvetica" w:hAnsi="Helvetica" w:cs="Helvetica"/>
          <w:color w:val="141823"/>
          <w:sz w:val="28"/>
          <w:shd w:val="clear" w:color="auto" w:fill="FFFFFF"/>
        </w:rPr>
        <w:t xml:space="preserve"> </w:t>
      </w:r>
      <w:r w:rsidR="008A1FEB" w:rsidRPr="00632CF8">
        <w:rPr>
          <w:rFonts w:ascii="Vrinda" w:hAnsi="Vrinda"/>
          <w:color w:val="141823"/>
          <w:sz w:val="28"/>
          <w:shd w:val="clear" w:color="auto" w:fill="FFFFFF"/>
          <w:cs/>
        </w:rPr>
        <w:t>কেউ</w:t>
      </w:r>
      <w:r w:rsidR="008A1FEB" w:rsidRPr="00632CF8">
        <w:rPr>
          <w:rFonts w:ascii="Helvetica" w:hAnsi="Helvetica" w:cs="Helvetica"/>
          <w:color w:val="141823"/>
          <w:sz w:val="28"/>
          <w:shd w:val="clear" w:color="auto" w:fill="FFFFFF"/>
        </w:rPr>
        <w:t xml:space="preserve"> </w:t>
      </w:r>
      <w:r w:rsidR="008A1FEB" w:rsidRPr="00632CF8">
        <w:rPr>
          <w:rFonts w:ascii="Vrinda" w:hAnsi="Vrinda"/>
          <w:color w:val="141823"/>
          <w:sz w:val="28"/>
          <w:shd w:val="clear" w:color="auto" w:fill="FFFFFF"/>
          <w:cs/>
        </w:rPr>
        <w:t>বেঈমা</w:t>
      </w:r>
      <w:r w:rsidR="008A1FEB" w:rsidRPr="00632CF8">
        <w:rPr>
          <w:rStyle w:val="textexposedshow"/>
          <w:rFonts w:ascii="Vrinda" w:hAnsi="Vrinda"/>
          <w:color w:val="141823"/>
          <w:sz w:val="28"/>
          <w:shd w:val="clear" w:color="auto" w:fill="FFFFFF"/>
          <w:cs/>
        </w:rPr>
        <w:t>নী</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করলে</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জ্যান্ত</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কবর</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দেবেন</w:t>
      </w:r>
      <w:r w:rsidR="008A1FEB" w:rsidRPr="00632CF8">
        <w:rPr>
          <w:rStyle w:val="textexposedshow"/>
          <w:rFonts w:ascii="Mangal" w:hAnsi="Mangal" w:cs="Mangal"/>
          <w:color w:val="141823"/>
          <w:sz w:val="28"/>
          <w:shd w:val="clear" w:color="auto" w:fill="FFFFFF"/>
          <w:cs/>
          <w:lang w:bidi="hi-IN"/>
        </w:rPr>
        <w:t>।</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জনসভার</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প্রারম্ভে</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বঙ্গবন্ধু</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নবনির্বাচিত</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জাতীয়</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ও</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প্রাদেশিক</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পরিষদের</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সদস্যদের</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শপথ</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গ্রহন</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করান</w:t>
      </w:r>
      <w:r w:rsidR="008A1FEB" w:rsidRPr="00632CF8">
        <w:rPr>
          <w:rStyle w:val="textexposedshow"/>
          <w:rFonts w:ascii="Mangal" w:hAnsi="Mangal" w:cs="Mangal"/>
          <w:color w:val="141823"/>
          <w:sz w:val="28"/>
          <w:shd w:val="clear" w:color="auto" w:fill="FFFFFF"/>
          <w:cs/>
          <w:lang w:bidi="hi-IN"/>
        </w:rPr>
        <w:t>।</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এই</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ধরনের</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গণশপথ</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পৃথিবীর</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ইতিহাসে</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ব্যতিক্রমী</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ঘটনা</w:t>
      </w:r>
      <w:r w:rsidR="008A1FEB" w:rsidRPr="00632CF8">
        <w:rPr>
          <w:rStyle w:val="textexposedshow"/>
          <w:rFonts w:ascii="Mangal" w:hAnsi="Mangal" w:cs="Mangal"/>
          <w:color w:val="141823"/>
          <w:sz w:val="28"/>
          <w:shd w:val="clear" w:color="auto" w:fill="FFFFFF"/>
          <w:cs/>
          <w:lang w:bidi="hi-IN"/>
        </w:rPr>
        <w:t>।</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এর</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কিছুদিন</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পর</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নির্বাচনপূর্ব</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প্রতিশ্রুতি</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অনুযায়ী</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শাসনতন্ত্র</w:t>
      </w:r>
      <w:r w:rsidR="008A1FEB" w:rsidRPr="00632CF8">
        <w:rPr>
          <w:rStyle w:val="textexposedshow"/>
          <w:rFonts w:ascii="Helvetica" w:hAnsi="Helvetica" w:cs="Helvetica"/>
          <w:color w:val="141823"/>
          <w:sz w:val="28"/>
          <w:shd w:val="clear" w:color="auto" w:fill="FFFFFF"/>
        </w:rPr>
        <w:t xml:space="preserve"> </w:t>
      </w:r>
      <w:r w:rsidRPr="008675C5">
        <w:rPr>
          <w:rStyle w:val="textexposedshow"/>
          <w:rFonts w:ascii="Helvetica" w:hAnsi="Helvetica" w:hint="cs"/>
          <w:color w:val="141823"/>
          <w:sz w:val="28"/>
          <w:shd w:val="clear" w:color="auto" w:fill="FFFFFF"/>
          <w:cs/>
        </w:rPr>
        <w:t>র</w:t>
      </w:r>
      <w:r w:rsidR="008A1FEB" w:rsidRPr="00632CF8">
        <w:rPr>
          <w:rStyle w:val="textexposedshow"/>
          <w:rFonts w:ascii="Vrinda" w:hAnsi="Vrinda"/>
          <w:color w:val="141823"/>
          <w:sz w:val="28"/>
          <w:shd w:val="clear" w:color="auto" w:fill="FFFFFF"/>
          <w:cs/>
        </w:rPr>
        <w:t>চনার</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জন্য</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আওয়ামী</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লীগ</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সংসদীয়</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দল</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একটি</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সাব</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কমিটি</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গঠন</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করে</w:t>
      </w:r>
      <w:r w:rsidR="008A1FEB" w:rsidRPr="00632CF8">
        <w:rPr>
          <w:rStyle w:val="textexposedshow"/>
          <w:rFonts w:ascii="Mangal" w:hAnsi="Mangal" w:cs="Mangal"/>
          <w:color w:val="141823"/>
          <w:sz w:val="28"/>
          <w:shd w:val="clear" w:color="auto" w:fill="FFFFFF"/>
          <w:cs/>
          <w:lang w:bidi="hi-IN"/>
        </w:rPr>
        <w:t>।</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দলের</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নির্দেশ</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অনুযায়ী</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সাব</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কমিটি</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শাসনতন্ত্র</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রচনার</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কাজ</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শুরু</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করে</w:t>
      </w:r>
      <w:r w:rsidR="008A1FEB" w:rsidRPr="00632CF8">
        <w:rPr>
          <w:rStyle w:val="textexposedshow"/>
          <w:rFonts w:ascii="Mangal" w:hAnsi="Mangal" w:cs="Mangal"/>
          <w:color w:val="141823"/>
          <w:sz w:val="28"/>
          <w:shd w:val="clear" w:color="auto" w:fill="FFFFFF"/>
          <w:cs/>
          <w:lang w:bidi="hi-IN"/>
        </w:rPr>
        <w:t>।</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২৭শে</w:t>
      </w:r>
      <w:r w:rsidR="008A1FEB" w:rsidRPr="00632CF8">
        <w:rPr>
          <w:rStyle w:val="textexposedshow"/>
          <w:rFonts w:ascii="Helvetica" w:hAnsi="Helvetica" w:cs="Helvetica"/>
          <w:color w:val="141823"/>
          <w:sz w:val="28"/>
          <w:shd w:val="clear" w:color="auto" w:fill="FFFFFF"/>
        </w:rPr>
        <w:t xml:space="preserve"> </w:t>
      </w:r>
      <w:r w:rsidR="00747BCB" w:rsidRPr="00747BCB">
        <w:rPr>
          <w:rStyle w:val="textexposedshow"/>
          <w:rFonts w:ascii="Vrinda" w:hAnsi="Vrinda" w:hint="cs"/>
          <w:color w:val="141823"/>
          <w:sz w:val="28"/>
          <w:highlight w:val="yellow"/>
          <w:shd w:val="clear" w:color="auto" w:fill="FFFFFF"/>
          <w:cs/>
        </w:rPr>
        <w:t>জানুয়ারি</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পাকিস্তান</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পিপলস</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পার্টির</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নেতা</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lastRenderedPageBreak/>
        <w:t>জুলফিকার</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আলী</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ভুট্টো</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বঙ্গবন্ধু</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শেখ</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মুজিবুর</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রহমানের</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সাথে</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আলোচনার</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উদ্দেশ্যে</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এক</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বিরাট</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প্রতিনিধি</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দল</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নিয়ে</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ঢাকায়</w:t>
      </w:r>
      <w:r w:rsidR="008A1FEB" w:rsidRPr="00632CF8">
        <w:rPr>
          <w:rStyle w:val="textexposedshow"/>
          <w:rFonts w:ascii="Helvetica" w:hAnsi="Helvetica" w:cs="Helvetica"/>
          <w:color w:val="141823"/>
          <w:sz w:val="28"/>
          <w:shd w:val="clear" w:color="auto" w:fill="FFFFFF"/>
        </w:rPr>
        <w:t xml:space="preserve"> </w:t>
      </w:r>
      <w:r w:rsidR="008A1FEB" w:rsidRPr="00632CF8">
        <w:rPr>
          <w:rStyle w:val="textexposedshow"/>
          <w:rFonts w:ascii="Vrinda" w:hAnsi="Vrinda"/>
          <w:color w:val="141823"/>
          <w:sz w:val="28"/>
          <w:shd w:val="clear" w:color="auto" w:fill="FFFFFF"/>
          <w:cs/>
        </w:rPr>
        <w:t>আসেন</w:t>
      </w:r>
      <w:r w:rsidR="008A1FEB" w:rsidRPr="00632CF8">
        <w:rPr>
          <w:rStyle w:val="textexposedshow"/>
          <w:rFonts w:ascii="Mangal" w:hAnsi="Mangal" w:cs="Mangal"/>
          <w:color w:val="141823"/>
          <w:sz w:val="28"/>
          <w:shd w:val="clear" w:color="auto" w:fill="FFFFFF"/>
          <w:cs/>
          <w:lang w:bidi="hi-IN"/>
        </w:rPr>
        <w:t>।</w:t>
      </w:r>
    </w:p>
    <w:p w:rsidR="00747BCB" w:rsidRDefault="00747BCB" w:rsidP="003F31A5">
      <w:pPr>
        <w:rPr>
          <w:rStyle w:val="textexposedshow"/>
          <w:rFonts w:ascii="Mangal" w:hAnsi="Mangal"/>
          <w:i/>
          <w:iCs/>
          <w:color w:val="141823"/>
          <w:sz w:val="28"/>
          <w:shd w:val="clear" w:color="auto" w:fill="FFFFFF"/>
        </w:rPr>
      </w:pPr>
    </w:p>
    <w:p w:rsidR="003F31A5" w:rsidRPr="00355ACC" w:rsidRDefault="008A1FEB" w:rsidP="003F31A5">
      <w:pPr>
        <w:rPr>
          <w:rStyle w:val="textexposedshow"/>
          <w:rFonts w:ascii="Mangal" w:hAnsi="Mangal"/>
          <w:color w:val="141823"/>
          <w:sz w:val="28"/>
          <w:shd w:val="clear" w:color="auto" w:fill="FFFFFF"/>
        </w:rPr>
      </w:pPr>
      <w:r w:rsidRPr="00632CF8">
        <w:rPr>
          <w:rStyle w:val="textexposedshow"/>
          <w:rFonts w:ascii="Vrinda" w:hAnsi="Vrinda"/>
          <w:color w:val="141823"/>
          <w:sz w:val="28"/>
          <w:shd w:val="clear" w:color="auto" w:fill="FFFFFF"/>
          <w:cs/>
        </w:rPr>
        <w:t>নির্বাচনের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w:t>
      </w:r>
      <w:r w:rsidRPr="00632CF8">
        <w:rPr>
          <w:rStyle w:val="textexposedshow"/>
          <w:rFonts w:ascii="Helvetica" w:hAnsi="Helvetica" w:cs="Helvetica"/>
          <w:color w:val="141823"/>
          <w:sz w:val="28"/>
          <w:shd w:val="clear" w:color="auto" w:fill="FFFFFF"/>
        </w:rPr>
        <w:t xml:space="preserve"> </w:t>
      </w:r>
      <w:r w:rsidR="00747BCB">
        <w:rPr>
          <w:rStyle w:val="textexposedshow"/>
          <w:rFonts w:ascii="Vrinda" w:hAnsi="Vrinda" w:hint="cs"/>
          <w:color w:val="141823"/>
          <w:sz w:val="28"/>
          <w:shd w:val="clear" w:color="auto" w:fill="FFFFFF"/>
          <w:cs/>
        </w:rPr>
        <w:t>ভু</w:t>
      </w:r>
      <w:r w:rsidRPr="00632CF8">
        <w:rPr>
          <w:rStyle w:val="textexposedshow"/>
          <w:rFonts w:ascii="Vrinda" w:hAnsi="Vrinda"/>
          <w:color w:val="141823"/>
          <w:sz w:val="28"/>
          <w:shd w:val="clear" w:color="auto" w:fill="FFFFFF"/>
          <w:cs/>
        </w:rPr>
        <w:t>ট্টো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৬</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দফাভিত্তিক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শাসনতন্ত্র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রচনার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বিরোধিতা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শুরু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করেন</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আলোচনার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মাধ্যমে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সমঝোতায়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আসার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জন্য</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আলোচনার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দরজা</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বঙ্গবন্ধু</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খোলা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রাখেন</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ভুট্টো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ও</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প্রতিনিধিদলের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সাথে</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সর্বপ্রকার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যোগাযোগ</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রক্ষার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দায়িত্ব</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আওয়ামী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লীগ</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সংসদীয়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দলের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হুইপ</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হিসেবে</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বঙ্গবন্ধু</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আমার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ওপর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অর্পণ</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করেন</w:t>
      </w:r>
      <w:r w:rsidRPr="00632CF8">
        <w:rPr>
          <w:rStyle w:val="textexposedshow"/>
          <w:rFonts w:ascii="Mangal" w:hAnsi="Mangal" w:cs="Mangal"/>
          <w:color w:val="141823"/>
          <w:sz w:val="28"/>
          <w:shd w:val="clear" w:color="auto" w:fill="FFFFFF"/>
          <w:cs/>
          <w:lang w:bidi="hi-IN"/>
        </w:rPr>
        <w:t>।</w:t>
      </w:r>
      <w:r w:rsidR="00632CF8" w:rsidRPr="008675C5">
        <w:rPr>
          <w:rStyle w:val="textexposedshow"/>
          <w:rFonts w:ascii="Mangal" w:hAnsi="Mangal" w:hint="cs"/>
          <w:color w:val="141823"/>
          <w:sz w:val="28"/>
          <w:shd w:val="clear" w:color="auto" w:fill="FFFFFF"/>
          <w:cs/>
        </w:rPr>
        <w:t xml:space="preserve"> ভুট্টো ও তার প্রতিনিধি দলকে যথেষ্ট সম্মান ও সৌজন্য দেখানো হয়।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ভুট্টো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বঙ্গবন্ধু</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এবং</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আওয়ামী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লীগ</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নেতাদের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সাথে</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কয়েক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দফা</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বৈঠকে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মিলিত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হন</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আমাদের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দলের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কয়েকজন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এবং</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ভুট্টোর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প্রতিনিধি</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সদস্যরা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একদিন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নৌপথে</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লঞ্চের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মধ্যে</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বৈঠকে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মিলিত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হন</w:t>
      </w:r>
      <w:r w:rsidRPr="00632CF8">
        <w:rPr>
          <w:rStyle w:val="textexposedshow"/>
          <w:rFonts w:ascii="Mangal" w:hAnsi="Mangal" w:cs="Mangal"/>
          <w:color w:val="141823"/>
          <w:sz w:val="28"/>
          <w:shd w:val="clear" w:color="auto" w:fill="FFFFFF"/>
          <w:cs/>
          <w:lang w:bidi="hi-IN"/>
        </w:rPr>
        <w:t>।</w:t>
      </w:r>
      <w:r w:rsidRPr="00632CF8">
        <w:rPr>
          <w:rFonts w:ascii="Helvetica" w:hAnsi="Helvetica" w:cs="Helvetica"/>
          <w:color w:val="141823"/>
          <w:sz w:val="28"/>
          <w:shd w:val="clear" w:color="auto" w:fill="FFFFFF"/>
        </w:rPr>
        <w:br/>
      </w:r>
      <w:r w:rsidRPr="00632CF8">
        <w:rPr>
          <w:rFonts w:ascii="Helvetica" w:hAnsi="Helvetica" w:cs="Helvetica"/>
          <w:color w:val="141823"/>
          <w:sz w:val="28"/>
          <w:shd w:val="clear" w:color="auto" w:fill="FFFFFF"/>
        </w:rPr>
        <w:br/>
      </w:r>
      <w:r w:rsidRPr="00632CF8">
        <w:rPr>
          <w:rStyle w:val="textexposedshow"/>
          <w:rFonts w:ascii="Vrinda" w:hAnsi="Vrinda"/>
          <w:color w:val="141823"/>
          <w:sz w:val="28"/>
          <w:shd w:val="clear" w:color="auto" w:fill="FFFFFF"/>
          <w:cs/>
        </w:rPr>
        <w:t>ভুট্টোর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কয়েকজন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বিশিষ্ট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সহকারীর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সাথে</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আমার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আলোচনা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হয়</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এদের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মধ্যে</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শীর্ষস্থানীয়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সহকারী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ব্যারিষ্টার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কামাল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আফছার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আমার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সার্কিট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হাউজ</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রোডের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বাসভবনে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আমার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সাথে</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দেখা</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করেন</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ভুট্টোর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দলের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নেতাদের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সাথে</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আলোচনার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একটা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জিনিস</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বুঝতে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ইতোমধ্যেই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ধরে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নিয়েছে</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যে</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বাংলাদেশ</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স্বাধীন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যাবে</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ভুট্টো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ও</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সহযোগীদের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অনমনীয়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মনোভাব</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থেকে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সুস্পষ্ট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বুঝা</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গিয়েছিল</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বঙ্গবন্ধুর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বাসভবনে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আলোচনার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পূর্বে</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ও</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ভুট্টোকে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ইন্টারকন্টিনেন্টাল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হোটেল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থেকে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নেয়ার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দায়িত্ব</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ছিল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আমার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ওপর</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আলোচনার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ভুট্টোকে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গাড়ীতে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যখন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হোটেলে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যাচ্ছিলাম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তখন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ভীষণ</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গম্ভীর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দেখি</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গাড়ীতেই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ভুট্টোকে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এমন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একটি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শাসনতন্ত্র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রচনা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উচিত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যাতে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বাংলাদেশের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এবং</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পশ্চিম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পাকিস্তানের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বিভিন্ন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ভাষাভাষী</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সাধারণ</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মানুশের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আশা</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আকাঙ্ক্ষার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প্রতিফলন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ঘটবে</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যদি</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তাহলে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সামরিক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শাসনের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বেড়াজাল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থেকে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পাকিস্তান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মুক্তি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পাবে</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আমার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কথায়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প্রচ্ছন্ন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ইঙ্গিত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ছিল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যে</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শাসনতন্ত্র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রচনায়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আমাদের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সাথে</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সহযোগিতা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ভুট্টোর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লাভ</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হবে</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সামরিক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জান্তারই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বেশী</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সুবিধা</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হবে</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আমার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w:t>
      </w:r>
      <w:r w:rsidR="00632CF8">
        <w:rPr>
          <w:rStyle w:val="textexposedshow"/>
          <w:rFonts w:ascii="Vrinda" w:hAnsi="Vrinda" w:hint="cs"/>
          <w:color w:val="141823"/>
          <w:sz w:val="28"/>
          <w:shd w:val="clear" w:color="auto" w:fill="FFFFFF"/>
          <w:cs/>
        </w:rPr>
        <w:t>থা</w:t>
      </w:r>
      <w:r w:rsidRPr="00632CF8">
        <w:rPr>
          <w:rStyle w:val="textexposedshow"/>
          <w:rFonts w:ascii="Vrinda" w:hAnsi="Vrinda"/>
          <w:color w:val="141823"/>
          <w:sz w:val="28"/>
          <w:shd w:val="clear" w:color="auto" w:fill="FFFFFF"/>
          <w:cs/>
        </w:rPr>
        <w:t>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জবাবে</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ভুট্টো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একটি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তাৎপর্যপূর্ন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উক্তি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করেন</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বলেন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Helvetica" w:hAnsi="Helvetica" w:cs="Helvetica"/>
          <w:color w:val="141823"/>
          <w:sz w:val="28"/>
          <w:shd w:val="clear" w:color="auto" w:fill="FFFFFF"/>
        </w:rPr>
        <w:lastRenderedPageBreak/>
        <w:t>'</w:t>
      </w:r>
      <w:r w:rsidRPr="00632CF8">
        <w:rPr>
          <w:rStyle w:val="textexposedshow"/>
          <w:rFonts w:ascii="Vrinda" w:hAnsi="Vrinda"/>
          <w:color w:val="141823"/>
          <w:sz w:val="28"/>
          <w:shd w:val="clear" w:color="auto" w:fill="FFFFFF"/>
          <w:cs/>
        </w:rPr>
        <w:t>ডোন্ট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ফরগেট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আমিরুল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ইসলাম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দ্যাট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গট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লারজেস্ট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নাম্বার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অব</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ভোটস</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ইন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ক্যানটনমেন্ট</w:t>
      </w:r>
      <w:r w:rsidRPr="00632CF8">
        <w:rPr>
          <w:rStyle w:val="textexposedshow"/>
          <w:rFonts w:ascii="Helvetica" w:hAnsi="Helvetica" w:cs="Helvetica"/>
          <w:color w:val="141823"/>
          <w:sz w:val="28"/>
          <w:shd w:val="clear" w:color="auto" w:fill="FFFFFF"/>
        </w:rPr>
        <w:t>'</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একটি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কথায়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বুঝে</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আমার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জন্য</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যথেষ্ট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ছিল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যে</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পাকিস্তানের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সামরিক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জান্তার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সাথে</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ভুট্টোর</w:t>
      </w:r>
      <w:r w:rsidRPr="00632CF8">
        <w:rPr>
          <w:rStyle w:val="textexposedshow"/>
          <w:rFonts w:ascii="Helvetica" w:hAnsi="Helvetica" w:cs="Helvetica"/>
          <w:color w:val="141823"/>
          <w:sz w:val="28"/>
          <w:shd w:val="clear" w:color="auto" w:fill="FFFFFF"/>
        </w:rPr>
        <w:t xml:space="preserve"> </w:t>
      </w:r>
      <w:r w:rsidR="00632CF8" w:rsidRPr="00632CF8">
        <w:rPr>
          <w:rStyle w:val="textexposedshow"/>
          <w:rFonts w:ascii="Vrinda" w:hAnsi="Vrinda" w:hint="cs"/>
          <w:color w:val="141823"/>
          <w:sz w:val="28"/>
          <w:highlight w:val="yellow"/>
          <w:shd w:val="clear" w:color="auto" w:fill="FFFFFF"/>
          <w:cs/>
        </w:rPr>
        <w:t>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সম্পর্ক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রয়েছে</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অন্যান্য</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দিনের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ভুট্টো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সেদিন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হোটেলে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গিয়ে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তখনকার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গভর্নর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হাউজে</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যাবার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ইচ্ছা</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প্রকাশ</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করেন</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সেখানে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নামিয়ে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দেয়ার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সময়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দেখলাম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সিঁড়ির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নীচে</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গভর্নরের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ডি</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ভুট্টোর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জন্য</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অপেক্ষা</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করছেন</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ভুট্টোকে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বলেন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জেনারেল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আকবর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ফোনে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জন্য</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অপেক্ষা</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করছেন</w:t>
      </w:r>
      <w:r w:rsidRPr="00632CF8">
        <w:rPr>
          <w:rStyle w:val="textexposedshow"/>
          <w:rFonts w:ascii="Mangal" w:hAnsi="Mangal" w:cs="Mangal"/>
          <w:color w:val="141823"/>
          <w:sz w:val="28"/>
          <w:shd w:val="clear" w:color="auto" w:fill="FFFFFF"/>
          <w:cs/>
          <w:lang w:bidi="hi-IN"/>
        </w:rPr>
        <w:t>।</w:t>
      </w:r>
      <w:r w:rsidRPr="00632CF8">
        <w:rPr>
          <w:rStyle w:val="apple-converted-space"/>
          <w:rFonts w:ascii="Helvetica" w:hAnsi="Helvetica" w:cs="Helvetica"/>
          <w:color w:val="141823"/>
          <w:sz w:val="28"/>
          <w:shd w:val="clear" w:color="auto" w:fill="FFFFFF"/>
        </w:rPr>
        <w:t> </w:t>
      </w:r>
      <w:r w:rsidRPr="00632CF8">
        <w:rPr>
          <w:rFonts w:ascii="Helvetica" w:hAnsi="Helvetica" w:cs="Helvetica"/>
          <w:color w:val="141823"/>
          <w:sz w:val="28"/>
          <w:shd w:val="clear" w:color="auto" w:fill="FFFFFF"/>
        </w:rPr>
        <w:br/>
      </w:r>
      <w:r w:rsidRPr="00632CF8">
        <w:rPr>
          <w:rFonts w:ascii="Helvetica" w:hAnsi="Helvetica" w:cs="Helvetica"/>
          <w:color w:val="141823"/>
          <w:sz w:val="28"/>
          <w:shd w:val="clear" w:color="auto" w:fill="FFFFFF"/>
        </w:rPr>
        <w:br/>
      </w:r>
      <w:r w:rsidRPr="00632CF8">
        <w:rPr>
          <w:rStyle w:val="textexposedshow"/>
          <w:rFonts w:ascii="Vrinda" w:hAnsi="Vrinda"/>
          <w:color w:val="141823"/>
          <w:sz w:val="28"/>
          <w:shd w:val="clear" w:color="auto" w:fill="FFFFFF"/>
          <w:cs/>
        </w:rPr>
        <w:t>আমার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ঘটনা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আলোচনার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ভবিষ্যৎকে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সন্দিহান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তোলে</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ফিরে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এসে</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বঙ্গবন্ধুকে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ঘটনা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জানাই</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৩১শে</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জানুয়ারি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ভুট্টো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সদলবলে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ঢাকা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ত্যাগ</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করেন</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যাবার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ভুট্টো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যান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আলাপ</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আলোচনার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মাধ্যমে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শাসনতন্ত্র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হবে</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কিন্তু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করাচী</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ফিরে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ভুট্টোর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বদলে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যায়</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বলতে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থাকেন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সংখ্যাগরিষ্ঠতার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শাসনতন্ত্র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চাপিয়ে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দেয়ার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এখতিয়ার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আওয়ামী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লীগের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নেই</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আসন্ন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গনপরিষদের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অধিবেশনে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যোগ</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দেবেন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এবং</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পশ্চিম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পাকিস্তান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থেকে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অন্য</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কাউকে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যোগ</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দেবেন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পশ্চিম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পাকিস্তানে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গিয়ে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জেনারেলদের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সাথে</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বৈঠকে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মিলিত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হন</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বিভিন্ন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ঘটনাবলী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থেকে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স্পষ্ট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প্রতীয়মান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যে</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পাকিস্তান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সামরিক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জান্তার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জেনারেলদের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ক্ষমতা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হস্তান্তরের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সদিচ্ছা</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নেই</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বুঝতে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জনগণের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প্রতিনিধিদের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কাছে</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ক্ষমতা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হস্তান্তর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সামরিক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জান্তার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স্বার্থ</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ক্ষুণ্ণ</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হবে</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প্রাসাদ</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ষড়যন্ত্রে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জেনারেলদের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সাথে</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গোপনে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ভুট্টোও</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মিলান</w:t>
      </w:r>
      <w:r w:rsidRPr="00632CF8">
        <w:rPr>
          <w:rStyle w:val="textexposedshow"/>
          <w:rFonts w:ascii="Mangal" w:hAnsi="Mangal" w:cs="Mangal"/>
          <w:color w:val="141823"/>
          <w:sz w:val="28"/>
          <w:shd w:val="clear" w:color="auto" w:fill="FFFFFF"/>
          <w:cs/>
          <w:lang w:bidi="hi-IN"/>
        </w:rPr>
        <w:t>।</w:t>
      </w:r>
      <w:r w:rsidRPr="00632CF8">
        <w:rPr>
          <w:rFonts w:ascii="Helvetica" w:hAnsi="Helvetica" w:cs="Helvetica"/>
          <w:color w:val="141823"/>
          <w:sz w:val="28"/>
          <w:shd w:val="clear" w:color="auto" w:fill="FFFFFF"/>
        </w:rPr>
        <w:br/>
      </w:r>
      <w:r w:rsidRPr="00632CF8">
        <w:rPr>
          <w:rFonts w:ascii="Helvetica" w:hAnsi="Helvetica" w:cs="Helvetica"/>
          <w:color w:val="141823"/>
          <w:sz w:val="28"/>
          <w:shd w:val="clear" w:color="auto" w:fill="FFFFFF"/>
        </w:rPr>
        <w:br/>
      </w:r>
      <w:r w:rsidRPr="00632CF8">
        <w:rPr>
          <w:rStyle w:val="textexposedshow"/>
          <w:rFonts w:ascii="Vrinda" w:hAnsi="Vrinda"/>
          <w:color w:val="141823"/>
          <w:sz w:val="28"/>
          <w:shd w:val="clear" w:color="auto" w:fill="FFFFFF"/>
          <w:cs/>
        </w:rPr>
        <w:t>ফেব্রুয়ারী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মাসে</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আমাদের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দ্বিতীয়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দফা</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ও</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শেষ</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প্রচেষ্টা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ছিল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পাকিস্তানের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জন্য</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একটি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শাসনতন্ত্র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রচনা</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পহেলা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মার্চ</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সকালে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আওয়ামী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লীগের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কেন্দ্রীয়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কমিটির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বৈঠকে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শাসনতন্ত্র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রচনাকারী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কমিটির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পক্ষ</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থেকে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খসড়া</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শাসনতন্ত্র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পেশ</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হয়</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বৈঠকে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পাঞ্জাবের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মালিক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সরফরাজসহ</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পশ্চিম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পাকিস্তানের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কয়কজন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উপস্থিত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ছিলেন</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আমাদের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প্রণীত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খসড়া</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শাসনতন্ত্র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কেন্দ্রীয়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কমিটির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অনুমোদন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লাভ</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ব্যাপারে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পরিবর্তন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ও</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পরিবর্ধনের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দায়িত্ব</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w:t>
      </w:r>
      <w:r w:rsidR="00632CF8">
        <w:rPr>
          <w:rStyle w:val="textexposedshow"/>
          <w:rFonts w:ascii="Vrinda" w:hAnsi="Vrinda" w:hint="cs"/>
          <w:color w:val="141823"/>
          <w:sz w:val="28"/>
          <w:shd w:val="clear" w:color="auto" w:fill="FFFFFF"/>
          <w:cs/>
        </w:rPr>
        <w:t>ঙ্গ</w:t>
      </w:r>
      <w:r w:rsidRPr="00632CF8">
        <w:rPr>
          <w:rStyle w:val="textexposedshow"/>
          <w:rFonts w:ascii="Vrinda" w:hAnsi="Vrinda"/>
          <w:color w:val="141823"/>
          <w:sz w:val="28"/>
          <w:shd w:val="clear" w:color="auto" w:fill="FFFFFF"/>
          <w:cs/>
        </w:rPr>
        <w:t>বন্ধু</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সংসদীয়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দলের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উপর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ন্যস্ত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করেন</w:t>
      </w:r>
      <w:r w:rsidRPr="00632CF8">
        <w:rPr>
          <w:rStyle w:val="textexposedshow"/>
          <w:rFonts w:ascii="Mangal" w:hAnsi="Mangal" w:cs="Mangal"/>
          <w:color w:val="141823"/>
          <w:sz w:val="28"/>
          <w:shd w:val="clear" w:color="auto" w:fill="FFFFFF"/>
          <w:cs/>
          <w:lang w:bidi="hi-IN"/>
        </w:rPr>
        <w:t>।</w:t>
      </w:r>
      <w:r w:rsidRPr="00632CF8">
        <w:rPr>
          <w:rFonts w:ascii="Helvetica" w:hAnsi="Helvetica" w:cs="Helvetica"/>
          <w:color w:val="141823"/>
          <w:sz w:val="28"/>
          <w:shd w:val="clear" w:color="auto" w:fill="FFFFFF"/>
        </w:rPr>
        <w:br/>
      </w:r>
      <w:r w:rsidRPr="00632CF8">
        <w:rPr>
          <w:rFonts w:ascii="Helvetica" w:hAnsi="Helvetica" w:cs="Helvetica"/>
          <w:color w:val="141823"/>
          <w:sz w:val="28"/>
          <w:shd w:val="clear" w:color="auto" w:fill="FFFFFF"/>
        </w:rPr>
        <w:br/>
      </w:r>
      <w:r w:rsidRPr="00632CF8">
        <w:rPr>
          <w:rStyle w:val="textexposedshow"/>
          <w:rFonts w:ascii="Vrinda" w:hAnsi="Vrinda"/>
          <w:color w:val="141823"/>
          <w:sz w:val="28"/>
          <w:shd w:val="clear" w:color="auto" w:fill="FFFFFF"/>
          <w:cs/>
        </w:rPr>
        <w:lastRenderedPageBreak/>
        <w:t>সকালের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বৈঠকের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হোটেল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পূর্বানীতে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বিকেলের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বৈঠকের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স্থান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ধার্য</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হয়</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ইতিমধ্যে</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বাংলাদেশ</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সময়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১</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৫</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মিনিটে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প্রেসিডেন্ট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ইয়াহিয়া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খান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পাকিস্তান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বিবৃতিতে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৩রা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মার্চ</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অনুষ্ঠিতব্য</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জাতীয়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পরিষদের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অধিবেশন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অনির্দিষ্টকালের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জন্য</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স্থগিত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ঘোষণা</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করেন</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বাংলার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মানুষকে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বিক্ষুব্ধ</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জন্য</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একটি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ঘোষণাই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যথেষ্ট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ছিল</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ঢাকা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শহরের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সকল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শ্রেনীর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মানুষ</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ঘোষণার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প্রতিবাদে</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রাস্তায়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আসে</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জনতার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জোয়ারে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ভেসে</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যায়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ঢাকার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প্রতিতি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অলিগলি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রাজপথ</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মিছিলকারী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জনতার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ছিল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বিভিন্ন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ধরনের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লাঠি</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ও</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লোহার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রড</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জনতার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মুখে</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একটি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শ্লোগানই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শোনা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যায়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w:t>
      </w:r>
      <w:r w:rsidR="008A4798">
        <w:rPr>
          <w:rStyle w:val="textexposedshow"/>
          <w:rFonts w:ascii="Vrinda" w:hAnsi="Vrinda"/>
          <w:color w:val="141823"/>
          <w:sz w:val="28"/>
          <w:shd w:val="clear" w:color="auto" w:fill="FFFFFF"/>
          <w:cs/>
        </w:rPr>
        <w:t>ঙালি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অস্ত্র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ধর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বাংলাদেশকে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স্বাধীন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w:t>
      </w:r>
      <w:r w:rsidRPr="00632CF8">
        <w:rPr>
          <w:rStyle w:val="textexposedshow"/>
          <w:rFonts w:ascii="Helvetica" w:hAnsi="Helvetica" w:cs="Helvetica"/>
          <w:color w:val="141823"/>
          <w:sz w:val="28"/>
          <w:shd w:val="clear" w:color="auto" w:fill="FFFFFF"/>
        </w:rPr>
        <w:t>'</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৬দফা</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দফা</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দফা</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দফা</w:t>
      </w:r>
      <w:r w:rsidRPr="00632CF8">
        <w:rPr>
          <w:rStyle w:val="textexposedshow"/>
          <w:rFonts w:ascii="Helvetica" w:hAnsi="Helvetica" w:cs="Helvetica"/>
          <w:color w:val="141823"/>
          <w:sz w:val="28"/>
          <w:shd w:val="clear" w:color="auto" w:fill="FFFFFF"/>
        </w:rPr>
        <w:t>'</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শহর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থেকে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খন্ড</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খন্ড</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মিছিল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পল্টন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ময়দানে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এসে</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জমায়েত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হয়</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পল্টনের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সভায়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বক্তৃতা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তোফায়েল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আহমেদ</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আলম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সিদ্দিকী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w:t>
      </w:r>
      <w:r w:rsidRPr="00632CF8">
        <w:rPr>
          <w:rStyle w:val="textexposedshow"/>
          <w:rFonts w:ascii="Helvetica" w:hAnsi="Helvetica" w:cs="Helvetica"/>
          <w:color w:val="141823"/>
          <w:sz w:val="28"/>
          <w:shd w:val="clear" w:color="auto" w:fill="FFFFFF"/>
        </w:rPr>
        <w:t>,</w:t>
      </w:r>
      <w:r w:rsidRPr="00632CF8">
        <w:rPr>
          <w:rStyle w:val="textexposedshow"/>
          <w:rFonts w:ascii="Vrinda" w:hAnsi="Vrinda"/>
          <w:color w:val="141823"/>
          <w:sz w:val="28"/>
          <w:shd w:val="clear" w:color="auto" w:fill="FFFFFF"/>
          <w:cs/>
        </w:rPr>
        <w:t>স</w:t>
      </w:r>
      <w:r w:rsidRPr="00632CF8">
        <w:rPr>
          <w:rStyle w:val="textexposedshow"/>
          <w:rFonts w:ascii="Helvetica" w:hAnsi="Helvetica" w:cs="Helvetica"/>
          <w:color w:val="141823"/>
          <w:sz w:val="28"/>
          <w:shd w:val="clear" w:color="auto" w:fill="FFFFFF"/>
        </w:rPr>
        <w:t>,</w:t>
      </w:r>
      <w:r w:rsidRPr="00632CF8">
        <w:rPr>
          <w:rStyle w:val="textexposedshow"/>
          <w:rFonts w:ascii="Vrinda" w:hAnsi="Vrinda"/>
          <w:color w:val="141823"/>
          <w:sz w:val="28"/>
          <w:shd w:val="clear" w:color="auto" w:fill="FFFFFF"/>
          <w:cs/>
        </w:rPr>
        <w:t>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আবদুর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রব</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শাজাহান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সিরাজ</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আবদুল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কুদ্দুস</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মাখন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আবদুল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মান্নান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প্রমুখ</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সভায়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ডঃ</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কামাল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হোসেন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ও</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উপস্থিত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ছিলাম</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জনতা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মুহূর্তে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বঙ্গবন্ধুর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উপস্থিতি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কামনা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করছিল</w:t>
      </w:r>
      <w:r w:rsidRPr="00632CF8">
        <w:rPr>
          <w:rStyle w:val="textexposedshow"/>
          <w:rFonts w:ascii="Mangal" w:hAnsi="Mangal" w:cs="Mangal"/>
          <w:color w:val="141823"/>
          <w:sz w:val="28"/>
          <w:shd w:val="clear" w:color="auto" w:fill="FFFFFF"/>
          <w:cs/>
          <w:lang w:bidi="hi-IN"/>
        </w:rPr>
        <w:t>।</w:t>
      </w:r>
      <w:r w:rsidRPr="00632CF8">
        <w:rPr>
          <w:rStyle w:val="apple-converted-space"/>
          <w:rFonts w:ascii="Helvetica" w:hAnsi="Helvetica" w:cs="Helvetica"/>
          <w:color w:val="141823"/>
          <w:sz w:val="28"/>
          <w:shd w:val="clear" w:color="auto" w:fill="FFFFFF"/>
        </w:rPr>
        <w:t> </w:t>
      </w:r>
      <w:r w:rsidR="00632CF8" w:rsidRPr="008675C5">
        <w:rPr>
          <w:rStyle w:val="apple-converted-space"/>
          <w:rFonts w:ascii="Helvetica" w:hAnsi="Helvetica" w:hint="cs"/>
          <w:color w:val="141823"/>
          <w:sz w:val="28"/>
          <w:shd w:val="clear" w:color="auto" w:fill="FFFFFF"/>
          <w:cs/>
        </w:rPr>
        <w:t>আওয়ামী লীগ সংসদীয় দলের বৈঠক উপলক্ষে বঙ্গবন্ধু ও সংসদ সদস্যরা হোটেল পূর্বাণীতে উপস্থিত হয়েছেন।</w:t>
      </w:r>
      <w:r w:rsidRPr="00632CF8">
        <w:rPr>
          <w:rFonts w:ascii="Helvetica" w:hAnsi="Helvetica" w:cs="Helvetica"/>
          <w:color w:val="141823"/>
          <w:sz w:val="28"/>
          <w:shd w:val="clear" w:color="auto" w:fill="FFFFFF"/>
        </w:rPr>
        <w:br/>
      </w:r>
      <w:r w:rsidRPr="00632CF8">
        <w:rPr>
          <w:rFonts w:ascii="Helvetica" w:hAnsi="Helvetica" w:cs="Helvetica"/>
          <w:color w:val="141823"/>
          <w:sz w:val="28"/>
          <w:shd w:val="clear" w:color="auto" w:fill="FFFFFF"/>
        </w:rPr>
        <w:br/>
      </w:r>
      <w:r w:rsidRPr="00632CF8">
        <w:rPr>
          <w:rStyle w:val="textexposedshow"/>
          <w:rFonts w:ascii="Vrinda" w:hAnsi="Vrinda"/>
          <w:color w:val="141823"/>
          <w:sz w:val="28"/>
          <w:shd w:val="clear" w:color="auto" w:fill="FFFFFF"/>
          <w:cs/>
        </w:rPr>
        <w:t>বেলা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সাড়ে</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চারটায়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হোটেলে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আয়োজিত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জনাকীর্ণ</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সাংবাদিক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সম্মেলনে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বঙ্গবন্ধু</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অহিংস</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ও</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অসহযোগ</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আন্দোলনের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কথা</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ঘোষণা</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করেন</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বলেন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আমরা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যে</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পরিস্থিতির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মোকাবেলা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প্রস্তুত</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অধিবেশন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স্থগিত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ঘোষণার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প্রতিবাদে</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২রা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মার্চ</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ঢাকায়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এবং</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৩রা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মার্চ</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সারাদেশে</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পূর্ণ</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দিসব</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হরতাল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পালনের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আহবান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জানান</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বলেন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আগামী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৭ই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মার্চ</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রেসকোর্সের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ময়দানে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এক</w:t>
      </w:r>
      <w:r w:rsidRPr="00632CF8">
        <w:rPr>
          <w:rStyle w:val="textexposedshow"/>
          <w:rFonts w:ascii="Helvetica" w:hAnsi="Helvetica" w:cs="Helvetica"/>
          <w:color w:val="141823"/>
          <w:sz w:val="28"/>
          <w:shd w:val="clear" w:color="auto" w:fill="FFFFFF"/>
        </w:rPr>
        <w:t xml:space="preserve"> </w:t>
      </w:r>
      <w:r w:rsidR="00632CF8">
        <w:rPr>
          <w:rStyle w:val="textexposedshow"/>
          <w:rFonts w:ascii="Vrinda" w:hAnsi="Vrinda"/>
          <w:color w:val="141823"/>
          <w:sz w:val="28"/>
          <w:shd w:val="clear" w:color="auto" w:fill="FFFFFF"/>
          <w:cs/>
        </w:rPr>
        <w:t>জনস</w:t>
      </w:r>
      <w:r w:rsidRPr="00632CF8">
        <w:rPr>
          <w:rStyle w:val="textexposedshow"/>
          <w:rFonts w:ascii="Vrinda" w:hAnsi="Vrinda"/>
          <w:color w:val="141823"/>
          <w:sz w:val="28"/>
          <w:shd w:val="clear" w:color="auto" w:fill="FFFFFF"/>
          <w:cs/>
        </w:rPr>
        <w:t>ভায়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ভবিষ্যত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কর্মসূচী</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ঘোষণা</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করবেন</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শেখ</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সাহেব</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সাংবাদিক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সম্মেলনে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বক্তৃতাকালে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হোটেল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প্রাঙ্গনে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হাজার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হাজার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লোক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উপস্থিত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ছিলেন</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আওয়ামী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লীগ</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সংসদীয়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দলের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পক্ষ</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থেকে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ভবিষ্যৎ</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কর্মসূচী</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গ্রহনের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জন্য</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বঙ্গবন্ধুকে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সর্বময়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ক্ষমতা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হয়</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সিদ্ধান্তই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চূড়ান্ত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সিদ্ধান্ত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হিসেবে</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গণ্য</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হবে</w:t>
      </w:r>
      <w:r w:rsidRPr="00632CF8">
        <w:rPr>
          <w:rStyle w:val="textexposedshow"/>
          <w:rFonts w:ascii="Mangal" w:hAnsi="Mangal" w:cs="Mangal"/>
          <w:color w:val="141823"/>
          <w:sz w:val="28"/>
          <w:shd w:val="clear" w:color="auto" w:fill="FFFFFF"/>
          <w:cs/>
          <w:lang w:bidi="hi-IN"/>
        </w:rPr>
        <w:t>।</w:t>
      </w:r>
      <w:r w:rsidRPr="00632CF8">
        <w:rPr>
          <w:rStyle w:val="apple-converted-space"/>
          <w:rFonts w:ascii="Helvetica" w:hAnsi="Helvetica" w:cs="Helvetica"/>
          <w:color w:val="141823"/>
          <w:sz w:val="28"/>
          <w:shd w:val="clear" w:color="auto" w:fill="FFFFFF"/>
        </w:rPr>
        <w:t> </w:t>
      </w:r>
      <w:r w:rsidRPr="00632CF8">
        <w:rPr>
          <w:rFonts w:ascii="Helvetica" w:hAnsi="Helvetica" w:cs="Helvetica"/>
          <w:color w:val="141823"/>
          <w:sz w:val="28"/>
          <w:shd w:val="clear" w:color="auto" w:fill="FFFFFF"/>
        </w:rPr>
        <w:br/>
      </w:r>
      <w:r w:rsidRPr="00632CF8">
        <w:rPr>
          <w:rFonts w:ascii="Helvetica" w:hAnsi="Helvetica" w:cs="Helvetica"/>
          <w:color w:val="141823"/>
          <w:sz w:val="28"/>
          <w:shd w:val="clear" w:color="auto" w:fill="FFFFFF"/>
        </w:rPr>
        <w:br/>
      </w:r>
      <w:r w:rsidRPr="00632CF8">
        <w:rPr>
          <w:rStyle w:val="textexposedshow"/>
          <w:rFonts w:ascii="Vrinda" w:hAnsi="Vrinda"/>
          <w:color w:val="141823"/>
          <w:sz w:val="28"/>
          <w:shd w:val="clear" w:color="auto" w:fill="FFFFFF"/>
          <w:cs/>
        </w:rPr>
        <w:t>২রা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মার্চ</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থেকে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সারাদেশে</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অসহযোগ</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আন্দোলনের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শুরু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হয়</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নির্ধারনী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বিষয়াদি</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ঠিক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জন্য</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প্রতিদিন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বৈঠক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বসে</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বঙ্গবন্ধু</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সৈয়দ</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নজরুল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ইসলাম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মনসুর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খন্দকার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মোশতাক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আহমেদ</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তাজউদ্দিন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আহমদ</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এবং</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w:t>
      </w:r>
      <w:r w:rsidRPr="00632CF8">
        <w:rPr>
          <w:rStyle w:val="textexposedshow"/>
          <w:rFonts w:ascii="Helvetica" w:hAnsi="Helvetica" w:cs="Helvetica"/>
          <w:color w:val="141823"/>
          <w:sz w:val="28"/>
          <w:shd w:val="clear" w:color="auto" w:fill="FFFFFF"/>
        </w:rPr>
        <w:t>,</w:t>
      </w:r>
      <w:r w:rsidRPr="00632CF8">
        <w:rPr>
          <w:rStyle w:val="textexposedshow"/>
          <w:rFonts w:ascii="Vrinda" w:hAnsi="Vrinda"/>
          <w:color w:val="141823"/>
          <w:sz w:val="28"/>
          <w:shd w:val="clear" w:color="auto" w:fill="FFFFFF"/>
          <w:cs/>
        </w:rPr>
        <w:t>এইচ</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কামরুজ্জামানকে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দলীয়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হাইকমান্ড</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গঠন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lastRenderedPageBreak/>
        <w:t>হয়</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তাজউদ্দিন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আহমদকে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কর্ম</w:t>
      </w:r>
      <w:r w:rsidR="002F7B92">
        <w:rPr>
          <w:rStyle w:val="textexposedshow"/>
          <w:rFonts w:ascii="Vrinda" w:hAnsi="Vrinda" w:hint="cs"/>
          <w:color w:val="141823"/>
          <w:sz w:val="28"/>
          <w:shd w:val="clear" w:color="auto" w:fill="FFFFFF"/>
          <w:cs/>
        </w:rPr>
        <w:t>সূ</w:t>
      </w:r>
      <w:r w:rsidRPr="00632CF8">
        <w:rPr>
          <w:rStyle w:val="textexposedshow"/>
          <w:rFonts w:ascii="Vrinda" w:hAnsi="Vrinda"/>
          <w:color w:val="141823"/>
          <w:sz w:val="28"/>
          <w:shd w:val="clear" w:color="auto" w:fill="FFFFFF"/>
          <w:cs/>
        </w:rPr>
        <w:t>চী</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বাস্তবায়নের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দায়িত্ব</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হয়</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সাহায্য</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জন্য</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ডঃ</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কামাল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হোসেন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এবং</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আমাকে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হয়</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কেন্দ্রীয়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সংগ্রাম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কমিটির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পক্ষ</w:t>
      </w:r>
      <w:r w:rsidRPr="00632CF8">
        <w:rPr>
          <w:rStyle w:val="textexposedshow"/>
          <w:rFonts w:ascii="Helvetica" w:hAnsi="Helvetica" w:cs="Helvetica"/>
          <w:color w:val="141823"/>
          <w:sz w:val="28"/>
          <w:shd w:val="clear" w:color="auto" w:fill="FFFFFF"/>
        </w:rPr>
        <w:t xml:space="preserve"> </w:t>
      </w:r>
      <w:r w:rsidR="002F7B92">
        <w:rPr>
          <w:rStyle w:val="textexposedshow"/>
          <w:rFonts w:ascii="Vrinda" w:hAnsi="Vrinda" w:hint="cs"/>
          <w:color w:val="141823"/>
          <w:sz w:val="28"/>
          <w:shd w:val="clear" w:color="auto" w:fill="FFFFFF"/>
          <w:cs/>
        </w:rPr>
        <w:t>থে</w:t>
      </w:r>
      <w:r w:rsidRPr="00632CF8">
        <w:rPr>
          <w:rStyle w:val="textexposedshow"/>
          <w:rFonts w:ascii="Vrinda" w:hAnsi="Vrinda"/>
          <w:color w:val="141823"/>
          <w:sz w:val="28"/>
          <w:shd w:val="clear" w:color="auto" w:fill="FFFFFF"/>
          <w:cs/>
        </w:rPr>
        <w:t>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সংগ্রাম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কমিটির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গঠনের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জন্য</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সকল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মহকুমা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ও</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থাকা</w:t>
      </w:r>
      <w:r w:rsidR="002F7B92">
        <w:rPr>
          <w:rStyle w:val="textexposedshow"/>
          <w:rFonts w:ascii="Vrinda" w:hAnsi="Vrinda" w:hint="cs"/>
          <w:color w:val="141823"/>
          <w:sz w:val="28"/>
          <w:shd w:val="clear" w:color="auto" w:fill="FFFFFF"/>
          <w:cs/>
        </w:rPr>
        <w:t>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নির্দেশ</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হুয়</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আমার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দায়ি</w:t>
      </w:r>
      <w:r w:rsidR="002F7B92">
        <w:rPr>
          <w:rStyle w:val="textexposedshow"/>
          <w:rFonts w:ascii="Vrinda" w:hAnsi="Vrinda" w:hint="cs"/>
          <w:color w:val="141823"/>
          <w:sz w:val="28"/>
          <w:shd w:val="clear" w:color="auto" w:fill="FFFFFF"/>
          <w:cs/>
        </w:rPr>
        <w:t>ত্ব</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ছিল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প্রতিদিন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সন্ধ্যায়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সকল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জেলার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সংগ্রাম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পরিষদের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সাথে</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যোগাযোগ</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তাদের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বক্তব্য</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লিপিবদ্ধ</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তাছাড়া</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ঢাকা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শহরের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বিভিন্ন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সরকারী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বেসরকারী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সংস্থার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সাথে</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যোগাযোগ</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প্রতিষ্ঠার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দায়িত্বও</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আমার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ওপর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ছিল</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ব্যাংক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কর্মচারী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ডাক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টেলিফোন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বিভাগের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কর্মচারীদের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সাথে</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আমরা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যোগাযোগ</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তাজউদ্দিন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আহমদের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নেতৃত্বে</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ডঃ</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কামাল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হোসেন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ও</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প্রতিদিন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সন্ধ্যায়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বৈঠকে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বসে</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আন্দোলনের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কর্মসূচী</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এসব</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বৈঠক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কখনও</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বঙ্গবন্ধুর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বাসভবনে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আবার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কখনও</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ডঃ</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কামালের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চেম্বারে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অনুষ্ঠিত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হত</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অর্থনৈতিক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পরিস্থিতির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মোকাবেলার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তীক্ষ্ণ</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মেধাশক্তি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ছিল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তাজউদ্দিন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আহমদের</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মাঝে</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মাঝে</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ব্যাংকের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পদস্থ</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কর্মকর্তা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বৈঠকে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উপস্থিত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থাকতেন</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টেলিফোন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বিভাগের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একজন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বড়</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অফিসার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নুরুল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সাহেব</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তখন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খুবই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সহযোগিতা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করেন</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বাহিনী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২৫শে</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মার্চের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রাতে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হত্যা</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w:t>
      </w:r>
      <w:r w:rsidRPr="00632CF8">
        <w:rPr>
          <w:rStyle w:val="textexposedshow"/>
          <w:rFonts w:ascii="Mangal" w:hAnsi="Mangal" w:cs="Mangal"/>
          <w:color w:val="141823"/>
          <w:sz w:val="28"/>
          <w:shd w:val="clear" w:color="auto" w:fill="FFFFFF"/>
          <w:cs/>
          <w:lang w:bidi="hi-IN"/>
        </w:rPr>
        <w:t>।</w:t>
      </w:r>
      <w:r w:rsidRPr="00632CF8">
        <w:rPr>
          <w:rStyle w:val="apple-converted-space"/>
          <w:rFonts w:ascii="Helvetica" w:hAnsi="Helvetica" w:cs="Helvetica"/>
          <w:color w:val="141823"/>
          <w:sz w:val="28"/>
          <w:shd w:val="clear" w:color="auto" w:fill="FFFFFF"/>
        </w:rPr>
        <w:t> </w:t>
      </w:r>
      <w:r w:rsidRPr="00632CF8">
        <w:rPr>
          <w:rFonts w:ascii="Helvetica" w:hAnsi="Helvetica" w:cs="Helvetica"/>
          <w:color w:val="141823"/>
          <w:sz w:val="28"/>
          <w:shd w:val="clear" w:color="auto" w:fill="FFFFFF"/>
        </w:rPr>
        <w:br/>
      </w:r>
      <w:r w:rsidRPr="00632CF8">
        <w:rPr>
          <w:rFonts w:ascii="Helvetica" w:hAnsi="Helvetica" w:cs="Helvetica"/>
          <w:color w:val="141823"/>
          <w:sz w:val="28"/>
          <w:shd w:val="clear" w:color="auto" w:fill="FFFFFF"/>
        </w:rPr>
        <w:br/>
      </w:r>
      <w:r w:rsidRPr="00632CF8">
        <w:rPr>
          <w:rStyle w:val="textexposedshow"/>
          <w:rFonts w:ascii="Vrinda" w:hAnsi="Vrinda"/>
          <w:color w:val="141823"/>
          <w:sz w:val="28"/>
          <w:shd w:val="clear" w:color="auto" w:fill="FFFFFF"/>
          <w:cs/>
        </w:rPr>
        <w:t>পশ্চিম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পাকিস্তানে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সকল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প্রকার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টেলেক্স</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বন্ধ</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হয়</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শুধুমাত্র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বিদেশী</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সাংবাদিকদের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জন্য</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নির্দিষ্ট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কথায়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টেলেক্স</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সুবিধা</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হয়</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প্রতিদিন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সন্ধ্যার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আমরা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উদ্ভূত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অবস্থার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প্রেক্ষিতে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একটা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খসড়া</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রাত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আটটার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বঙ্গবন্ধুর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সাথে</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দেখা</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করতাম</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বিষয়ে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সিদ্ধান্ত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ব্যর্থ</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বঙ্গবন্ধু</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সমাধান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দিতেন</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এরপর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সংবাদপত্রে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যা</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দেয়ার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হত</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নতুন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সিদ্ধান্ত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থাকলে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সংগ্রাম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কমিটিকে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জানিয়ে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হতো</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সময়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চট্টগ্রাম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এবং</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খুলনা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আন্দোলনের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জন্য</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ছিল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খুবই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গুরুত্বপূর্ণ</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চট্টগ্রাম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থেকে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আওয়ামী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লীগ</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জহুর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আহমেদ</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চৌধুরী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সিদ্দিকী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এম</w:t>
      </w:r>
      <w:r w:rsidRPr="00632CF8">
        <w:rPr>
          <w:rStyle w:val="textexposedshow"/>
          <w:rFonts w:ascii="Helvetica" w:hAnsi="Helvetica" w:cs="Helvetica"/>
          <w:color w:val="141823"/>
          <w:sz w:val="28"/>
          <w:shd w:val="clear" w:color="auto" w:fill="FFFFFF"/>
        </w:rPr>
        <w:t>,</w:t>
      </w:r>
      <w:r w:rsidRPr="00632CF8">
        <w:rPr>
          <w:rStyle w:val="textexposedshow"/>
          <w:rFonts w:ascii="Vrinda" w:hAnsi="Vrinda"/>
          <w:color w:val="141823"/>
          <w:sz w:val="28"/>
          <w:shd w:val="clear" w:color="auto" w:fill="FFFFFF"/>
          <w:cs/>
        </w:rPr>
        <w:t>এ</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হান্নান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আবদুল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হান্নান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প্রমুখ</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এবং</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খুলনা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থেকে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শেখ</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আবদুল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আজিজ</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আমাদের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সাথে</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যোগাযোগ</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রক্ষা</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করতেন</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ঢাকা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শহরের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আওয়ামী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স্বেচ্ছাসেবক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বাহিনীকে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সর্বদা</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সতর্ক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রাখা</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হয়</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তাছাড়া</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জনগনের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সুবিধার্থে</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আওয়ামী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লীগের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পক্ষ</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থেকে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কন্ট্রোল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রুম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স্থাপন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হয়</w:t>
      </w:r>
      <w:r w:rsidRPr="00632CF8">
        <w:rPr>
          <w:rStyle w:val="textexposedshow"/>
          <w:rFonts w:ascii="Mangal" w:hAnsi="Mangal" w:cs="Mangal"/>
          <w:color w:val="141823"/>
          <w:sz w:val="28"/>
          <w:shd w:val="clear" w:color="auto" w:fill="FFFFFF"/>
          <w:cs/>
          <w:lang w:bidi="hi-IN"/>
        </w:rPr>
        <w:t>।</w:t>
      </w:r>
      <w:r w:rsidRPr="00632CF8">
        <w:rPr>
          <w:rStyle w:val="apple-converted-space"/>
          <w:rFonts w:ascii="Helvetica" w:hAnsi="Helvetica" w:cs="Helvetica"/>
          <w:color w:val="141823"/>
          <w:sz w:val="28"/>
          <w:shd w:val="clear" w:color="auto" w:fill="FFFFFF"/>
        </w:rPr>
        <w:t> </w:t>
      </w:r>
      <w:r w:rsidRPr="00632CF8">
        <w:rPr>
          <w:rFonts w:ascii="Helvetica" w:hAnsi="Helvetica" w:cs="Helvetica"/>
          <w:color w:val="141823"/>
          <w:sz w:val="28"/>
          <w:shd w:val="clear" w:color="auto" w:fill="FFFFFF"/>
        </w:rPr>
        <w:br/>
      </w:r>
      <w:r w:rsidRPr="00632CF8">
        <w:rPr>
          <w:rFonts w:ascii="Helvetica" w:hAnsi="Helvetica" w:cs="Helvetica"/>
          <w:color w:val="141823"/>
          <w:sz w:val="28"/>
          <w:shd w:val="clear" w:color="auto" w:fill="FFFFFF"/>
        </w:rPr>
        <w:br/>
      </w:r>
      <w:r w:rsidRPr="00632CF8">
        <w:rPr>
          <w:rStyle w:val="textexposedshow"/>
          <w:rFonts w:ascii="Vrinda" w:hAnsi="Vrinda"/>
          <w:color w:val="141823"/>
          <w:sz w:val="28"/>
          <w:shd w:val="clear" w:color="auto" w:fill="FFFFFF"/>
          <w:cs/>
        </w:rPr>
        <w:t>বঙ্গবন্ধুর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বাসভবনে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লাইব্রেরী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কক্ষটিকে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অফিস</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হিসেবে</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ব্যবহার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হয়</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সকাল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থেকে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রাত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১২টা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lastRenderedPageBreak/>
        <w:t>পর্যন্ত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বঙ্গবন্ধু</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এখানে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থাকতেন</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তাজউদ্দিন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আহমদ</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এবং</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ডঃ</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কামাল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হোসেন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নির্ধারণী</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হাইকমান্ডের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বৈঠকে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প্রায়ই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ব্যস্ত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থাকতেন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অফিসের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দায়িত্ব</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বেশীরভাগ</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সময়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আমাকে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পালন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হত</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প্রতিদিন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বিভিন্ন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ধরনের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লোক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সমস্যা</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ছুটে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আসতেন</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ধরে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বাজত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টেলিফোন</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এগুলির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সঠিক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সমাধানের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দায়িত্ব</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ছিল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কন্ট্রোল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রুমের</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বাসভবনের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নীচের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কক্ষটিতে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টেলিফোন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ও</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কাগজপত্র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আমরা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কাজ</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করতাম</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হাইকমান্ডের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অধিকাংশ</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বৈঠক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বঙ্গবন্ধুর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কক্ষে</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বাড়ির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প্রাঙ্গণে</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সর্বদাই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থাকত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অগণিত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উৎফুল্ল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জনতা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ও</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সাংবাদিকদের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ভিড়</w:t>
      </w:r>
      <w:r w:rsidRPr="00632CF8">
        <w:rPr>
          <w:rStyle w:val="textexposedshow"/>
          <w:rFonts w:ascii="Mangal" w:hAnsi="Mangal" w:cs="Mangal"/>
          <w:color w:val="141823"/>
          <w:sz w:val="28"/>
          <w:shd w:val="clear" w:color="auto" w:fill="FFFFFF"/>
          <w:cs/>
          <w:lang w:bidi="hi-IN"/>
        </w:rPr>
        <w:t>।</w:t>
      </w:r>
      <w:r w:rsidRPr="00632CF8">
        <w:rPr>
          <w:rStyle w:val="apple-converted-space"/>
          <w:rFonts w:ascii="Helvetica" w:hAnsi="Helvetica" w:cs="Helvetica"/>
          <w:color w:val="141823"/>
          <w:sz w:val="28"/>
          <w:shd w:val="clear" w:color="auto" w:fill="FFFFFF"/>
        </w:rPr>
        <w:t> </w:t>
      </w:r>
      <w:r w:rsidRPr="00632CF8">
        <w:rPr>
          <w:rFonts w:ascii="Helvetica" w:hAnsi="Helvetica" w:cs="Helvetica"/>
          <w:color w:val="141823"/>
          <w:sz w:val="28"/>
          <w:shd w:val="clear" w:color="auto" w:fill="FFFFFF"/>
        </w:rPr>
        <w:br/>
      </w:r>
      <w:r w:rsidRPr="00632CF8">
        <w:rPr>
          <w:rFonts w:ascii="Helvetica" w:hAnsi="Helvetica" w:cs="Helvetica"/>
          <w:color w:val="141823"/>
          <w:sz w:val="28"/>
          <w:shd w:val="clear" w:color="auto" w:fill="FFFFFF"/>
        </w:rPr>
        <w:br/>
      </w:r>
      <w:r w:rsidRPr="00632CF8">
        <w:rPr>
          <w:rStyle w:val="textexposedshow"/>
          <w:rFonts w:ascii="Vrinda" w:hAnsi="Vrinda"/>
          <w:color w:val="141823"/>
          <w:sz w:val="28"/>
          <w:shd w:val="clear" w:color="auto" w:fill="FFFFFF"/>
          <w:cs/>
        </w:rPr>
        <w:t>৩রা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মার্চ</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ছাত্রলীগ</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আয়োজিত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পল্টনে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বিরাট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জনসভায়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বঙ্গবন্ধু</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বক্তৃতা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করেন</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বঙ্গবন্ধু</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বক্তৃতায়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দেশের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মুক্তি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হওয়া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পর্যন্ত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খাজনা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ট্যাক্স</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বন্ধ</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রাখার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আহবান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জানান</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বঙ্গবন্ধুর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উপস্থিতিতে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ছাত্রলীগের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পক্ষ</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থেকে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স্বাধীনতার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ইশতেহার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পাঠ</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হয়</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আমার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সোনার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তোমায়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ভালবাসি</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কবিগুরু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রবীন্দ্রনাথ</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ঠাকুরের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সঙ্গীতকে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বাংলাদেশের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জাতীয়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সঙ্গীত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ঘোষণা</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হয়</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তাছাড়া</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সেদিনের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সভা</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মঞ্চে</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বাংলাদেশের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মানচিত্র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খচিত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স্বাধীন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বাংলাদেশের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পতাকাও</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দেখা</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যায়</w:t>
      </w:r>
      <w:r w:rsidRPr="00632CF8">
        <w:rPr>
          <w:rStyle w:val="textexposedshow"/>
          <w:rFonts w:ascii="Mangal" w:hAnsi="Mangal" w:cs="Mangal"/>
          <w:color w:val="141823"/>
          <w:sz w:val="28"/>
          <w:shd w:val="clear" w:color="auto" w:fill="FFFFFF"/>
          <w:cs/>
          <w:lang w:bidi="hi-IN"/>
        </w:rPr>
        <w:t>।</w:t>
      </w:r>
      <w:r w:rsidRPr="00632CF8">
        <w:rPr>
          <w:rStyle w:val="apple-converted-space"/>
          <w:rFonts w:ascii="Helvetica" w:hAnsi="Helvetica" w:cs="Helvetica"/>
          <w:color w:val="141823"/>
          <w:sz w:val="28"/>
          <w:shd w:val="clear" w:color="auto" w:fill="FFFFFF"/>
        </w:rPr>
        <w:t> </w:t>
      </w:r>
      <w:r w:rsidRPr="00632CF8">
        <w:rPr>
          <w:rFonts w:ascii="Helvetica" w:hAnsi="Helvetica" w:cs="Helvetica"/>
          <w:color w:val="141823"/>
          <w:sz w:val="28"/>
          <w:shd w:val="clear" w:color="auto" w:fill="FFFFFF"/>
        </w:rPr>
        <w:br/>
      </w:r>
      <w:r w:rsidRPr="00632CF8">
        <w:rPr>
          <w:rFonts w:ascii="Helvetica" w:hAnsi="Helvetica" w:cs="Helvetica"/>
          <w:color w:val="141823"/>
          <w:sz w:val="28"/>
          <w:shd w:val="clear" w:color="auto" w:fill="FFFFFF"/>
        </w:rPr>
        <w:br/>
      </w:r>
      <w:r w:rsidRPr="00632CF8">
        <w:rPr>
          <w:rStyle w:val="textexposedshow"/>
          <w:rFonts w:ascii="Vrinda" w:hAnsi="Vrinda"/>
          <w:color w:val="141823"/>
          <w:sz w:val="28"/>
          <w:shd w:val="clear" w:color="auto" w:fill="FFFFFF"/>
          <w:cs/>
        </w:rPr>
        <w:t>৬ই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মার্চ</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প্রেসিডেন্ট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ইয়াহিয়া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খান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পুনরায়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২৫</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শে</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মার্চ</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জাতীয়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পরিষদের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আহবান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করেন</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বাংলার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মাঠে</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ঘাটে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বাজারে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সর্বত্র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আন্দোলন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বেঁধে</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উঠে</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এদিকে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বিভিন্ন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স্থানে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সামরিক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জান্তার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গুলীতে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বেশ</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কিছু</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লোক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হতাহত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হয়</w:t>
      </w:r>
      <w:r w:rsidRPr="00632CF8">
        <w:rPr>
          <w:rStyle w:val="textexposedshow"/>
          <w:rFonts w:ascii="Mangal" w:hAnsi="Mangal" w:cs="Mangal"/>
          <w:color w:val="141823"/>
          <w:sz w:val="28"/>
          <w:shd w:val="clear" w:color="auto" w:fill="FFFFFF"/>
          <w:cs/>
          <w:lang w:bidi="hi-IN"/>
        </w:rPr>
        <w:t>।</w:t>
      </w:r>
      <w:r w:rsidRPr="00632CF8">
        <w:rPr>
          <w:rFonts w:ascii="Helvetica" w:hAnsi="Helvetica" w:cs="Helvetica"/>
          <w:color w:val="141823"/>
          <w:sz w:val="28"/>
          <w:shd w:val="clear" w:color="auto" w:fill="FFFFFF"/>
        </w:rPr>
        <w:br/>
      </w:r>
      <w:r w:rsidRPr="00632CF8">
        <w:rPr>
          <w:rFonts w:ascii="Helvetica" w:hAnsi="Helvetica" w:cs="Helvetica"/>
          <w:color w:val="141823"/>
          <w:sz w:val="28"/>
          <w:shd w:val="clear" w:color="auto" w:fill="FFFFFF"/>
        </w:rPr>
        <w:br/>
      </w:r>
      <w:r w:rsidRPr="00632CF8">
        <w:rPr>
          <w:rStyle w:val="textexposedshow"/>
          <w:rFonts w:ascii="Vrinda" w:hAnsi="Vrinda"/>
          <w:color w:val="141823"/>
          <w:sz w:val="28"/>
          <w:shd w:val="clear" w:color="auto" w:fill="FFFFFF"/>
          <w:cs/>
        </w:rPr>
        <w:t>বঙ্গবন্ধুর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৭ই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মার্চের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ভাষণ</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জল্পনা</w:t>
      </w:r>
      <w:r w:rsidRPr="00632CF8">
        <w:rPr>
          <w:rStyle w:val="textexposedshow"/>
          <w:rFonts w:ascii="Helvetica" w:hAnsi="Helvetica" w:cs="Helvetica"/>
          <w:color w:val="141823"/>
          <w:sz w:val="28"/>
          <w:shd w:val="clear" w:color="auto" w:fill="FFFFFF"/>
        </w:rPr>
        <w:t>-</w:t>
      </w:r>
      <w:r w:rsidRPr="00632CF8">
        <w:rPr>
          <w:rStyle w:val="textexposedshow"/>
          <w:rFonts w:ascii="Vrinda" w:hAnsi="Vrinda"/>
          <w:color w:val="141823"/>
          <w:sz w:val="28"/>
          <w:shd w:val="clear" w:color="auto" w:fill="FFFFFF"/>
          <w:cs/>
        </w:rPr>
        <w:t>কল্পনা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চলতে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থাকে</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বঙ্গন্ধু</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১লা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মার্চ</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নিজেই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বলেছেন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৭ই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মার্চে</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রেসকোর্সের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জনসভায়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গুরুত্বপূর্ণ</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কর্মসূচী</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ঘোষণা</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করবেন</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বিভিন্ন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দেশ</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থেকে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থেকে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বহু</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সাংবাদিক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বাংলাদেশে</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আসেন</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ধানমন্ডির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৩২নম্বর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সড়কে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বঙ্গবন্ধুর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৬৭৭</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নম্বর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বাড়ী</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সংগ্রামের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সূতিকাগারে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পরিণত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হয়</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সকালে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বিকালে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দেশী</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বিদেশী</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সাংবাদিক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বাড়ীতে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এসে</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ভীড়</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জমান</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সুযোগ</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পেলেই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বঙ্গবন্ধুর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নিকট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থেকে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বিভিন্নভাবে</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আন্দোলন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ও</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ভবিষ্যৎ</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কর্মসূচী</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জানতে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চান</w:t>
      </w:r>
      <w:r w:rsidRPr="00632CF8">
        <w:rPr>
          <w:rStyle w:val="textexposedshow"/>
          <w:rFonts w:ascii="Mangal" w:hAnsi="Mangal" w:cs="Mangal"/>
          <w:color w:val="141823"/>
          <w:sz w:val="28"/>
          <w:shd w:val="clear" w:color="auto" w:fill="FFFFFF"/>
          <w:cs/>
          <w:lang w:bidi="hi-IN"/>
        </w:rPr>
        <w:t>।</w:t>
      </w:r>
      <w:r w:rsidRPr="00632CF8">
        <w:rPr>
          <w:rStyle w:val="apple-converted-space"/>
          <w:rFonts w:ascii="Helvetica" w:hAnsi="Helvetica" w:cs="Helvetica"/>
          <w:color w:val="141823"/>
          <w:sz w:val="28"/>
          <w:shd w:val="clear" w:color="auto" w:fill="FFFFFF"/>
        </w:rPr>
        <w:t> </w:t>
      </w:r>
      <w:r w:rsidRPr="00632CF8">
        <w:rPr>
          <w:rFonts w:ascii="Helvetica" w:hAnsi="Helvetica" w:cs="Helvetica"/>
          <w:color w:val="141823"/>
          <w:sz w:val="28"/>
          <w:shd w:val="clear" w:color="auto" w:fill="FFFFFF"/>
        </w:rPr>
        <w:br/>
      </w:r>
      <w:r w:rsidRPr="00632CF8">
        <w:rPr>
          <w:rFonts w:ascii="Helvetica" w:hAnsi="Helvetica" w:cs="Helvetica"/>
          <w:color w:val="141823"/>
          <w:sz w:val="28"/>
          <w:shd w:val="clear" w:color="auto" w:fill="FFFFFF"/>
        </w:rPr>
        <w:br/>
      </w:r>
      <w:r w:rsidRPr="00632CF8">
        <w:rPr>
          <w:rStyle w:val="textexposedshow"/>
          <w:rFonts w:ascii="Vrinda" w:hAnsi="Vrinda"/>
          <w:color w:val="141823"/>
          <w:sz w:val="28"/>
          <w:shd w:val="clear" w:color="auto" w:fill="FFFFFF"/>
          <w:cs/>
        </w:rPr>
        <w:t>আর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বাহিনীও</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সুযোগের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প্রতীক্ষায়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থাকে</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শোনা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যায়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রেসকোর্সের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জনসভাকে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লক্ষ্য</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ঢাকা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সেনানিবাসে</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কামান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বসানো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হয়</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শেখ</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মুজিব</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যদি</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স্বাধীনতা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ঘোষণা</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তাহলে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জনসভায়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গোলা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lastRenderedPageBreak/>
        <w:t>বর্ষণ</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হবে</w:t>
      </w:r>
      <w:r w:rsidRPr="00632CF8">
        <w:rPr>
          <w:rStyle w:val="textexposedshow"/>
          <w:rFonts w:ascii="Mangal" w:hAnsi="Mangal" w:cs="Mangal"/>
          <w:color w:val="141823"/>
          <w:sz w:val="28"/>
          <w:shd w:val="clear" w:color="auto" w:fill="FFFFFF"/>
          <w:cs/>
          <w:lang w:bidi="hi-IN"/>
        </w:rPr>
        <w:t>।</w:t>
      </w:r>
      <w:r w:rsidRPr="00632CF8">
        <w:rPr>
          <w:rFonts w:ascii="Helvetica" w:hAnsi="Helvetica" w:cs="Helvetica"/>
          <w:color w:val="141823"/>
          <w:sz w:val="28"/>
          <w:shd w:val="clear" w:color="auto" w:fill="FFFFFF"/>
        </w:rPr>
        <w:br/>
      </w:r>
      <w:r w:rsidRPr="00632CF8">
        <w:rPr>
          <w:rFonts w:ascii="Helvetica" w:hAnsi="Helvetica" w:cs="Helvetica"/>
          <w:color w:val="141823"/>
          <w:sz w:val="28"/>
          <w:shd w:val="clear" w:color="auto" w:fill="FFFFFF"/>
        </w:rPr>
        <w:br/>
      </w:r>
      <w:r w:rsidRPr="00632CF8">
        <w:rPr>
          <w:rStyle w:val="textexposedshow"/>
          <w:rFonts w:ascii="Vrinda" w:hAnsi="Vrinda"/>
          <w:color w:val="141823"/>
          <w:sz w:val="28"/>
          <w:shd w:val="clear" w:color="auto" w:fill="FFFFFF"/>
          <w:cs/>
        </w:rPr>
        <w:t>ইতিমধ্যে</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লক্ষ্য</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করলাম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বঙ্গবন্ধু</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অলৌকিক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ক্ষমতার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অধিকারী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উঠেছেন</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দেশের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মানুষের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প্রাণঢালা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ভালবাসা</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ও</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সমর্থন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দৃঢ়</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আত্মপ্রত্যয়ী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তুলেছে</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তখন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প্রতিটি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কথাই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ছিল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বাঙ্গালির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মনের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কথা</w:t>
      </w:r>
      <w:r w:rsidRPr="00632CF8">
        <w:rPr>
          <w:rStyle w:val="textexposedshow"/>
          <w:rFonts w:ascii="Mangal" w:hAnsi="Mangal" w:cs="Mangal"/>
          <w:color w:val="141823"/>
          <w:sz w:val="28"/>
          <w:shd w:val="clear" w:color="auto" w:fill="FFFFFF"/>
          <w:cs/>
          <w:lang w:bidi="hi-IN"/>
        </w:rPr>
        <w:t>।</w:t>
      </w:r>
      <w:r w:rsidRPr="00632CF8">
        <w:rPr>
          <w:rFonts w:ascii="Helvetica" w:hAnsi="Helvetica" w:cs="Helvetica"/>
          <w:color w:val="141823"/>
          <w:sz w:val="28"/>
          <w:shd w:val="clear" w:color="auto" w:fill="FFFFFF"/>
        </w:rPr>
        <w:br/>
      </w:r>
      <w:r w:rsidRPr="00632CF8">
        <w:rPr>
          <w:rFonts w:ascii="Helvetica" w:hAnsi="Helvetica" w:cs="Helvetica"/>
          <w:color w:val="141823"/>
          <w:sz w:val="28"/>
          <w:shd w:val="clear" w:color="auto" w:fill="FFFFFF"/>
        </w:rPr>
        <w:br/>
      </w:r>
      <w:r w:rsidRPr="00632CF8">
        <w:rPr>
          <w:rStyle w:val="textexposedshow"/>
          <w:rFonts w:ascii="Vrinda" w:hAnsi="Vrinda"/>
          <w:color w:val="141823"/>
          <w:sz w:val="28"/>
          <w:shd w:val="clear" w:color="auto" w:fill="FFFFFF"/>
          <w:cs/>
        </w:rPr>
        <w:t>বঙ্গবন্ধুর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মনের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কথা</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তাজউদ্দিন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আহমদের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ছিল</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বঙ্গবন্ধুর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ইঙ্গিতই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জন্য</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যথেষ্ট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ছিল</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বিভিন্ন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সাংবাদিক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সম্মেলনে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বঙ্গবন্ধুর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বক্তব্যের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খসড়া</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আমরা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রচনা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দিতাম</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নির্দেশ</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অনুযায়ী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হতো</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তাজউদ্দিন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আহমদ</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মুষ্টিবদ্ধ</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মুখে</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রেখে</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কথা</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শুনতেন</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একজন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নিখুঁত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শিল্পীর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আমাদের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রচিত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খসড়াগুলো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শুনতেন</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এরপর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বক্তব্যের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খসড়া</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বঙ্গবন্ধুর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কাছে</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যেতেন</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আমাদের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রচিত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খসড়া</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বেশীর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ভাগ</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ক্ষেত্রেই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বঙ্গবন্ধুর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পছন্দ</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হতো</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সময়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কিছু</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পরিবর্তন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করতেন</w:t>
      </w:r>
      <w:r w:rsidRPr="00632CF8">
        <w:rPr>
          <w:rStyle w:val="textexposedshow"/>
          <w:rFonts w:ascii="Mangal" w:hAnsi="Mangal" w:cs="Mangal"/>
          <w:color w:val="141823"/>
          <w:sz w:val="28"/>
          <w:shd w:val="clear" w:color="auto" w:fill="FFFFFF"/>
          <w:cs/>
          <w:lang w:bidi="hi-IN"/>
        </w:rPr>
        <w:t>।</w:t>
      </w:r>
      <w:r w:rsidRPr="00632CF8">
        <w:rPr>
          <w:rStyle w:val="apple-converted-space"/>
          <w:rFonts w:ascii="Helvetica" w:hAnsi="Helvetica" w:cs="Helvetica"/>
          <w:color w:val="141823"/>
          <w:sz w:val="28"/>
          <w:shd w:val="clear" w:color="auto" w:fill="FFFFFF"/>
        </w:rPr>
        <w:t> </w:t>
      </w:r>
      <w:r w:rsidRPr="00632CF8">
        <w:rPr>
          <w:rFonts w:ascii="Helvetica" w:hAnsi="Helvetica" w:cs="Helvetica"/>
          <w:color w:val="141823"/>
          <w:sz w:val="28"/>
          <w:shd w:val="clear" w:color="auto" w:fill="FFFFFF"/>
        </w:rPr>
        <w:br/>
      </w:r>
      <w:r w:rsidRPr="00632CF8">
        <w:rPr>
          <w:rFonts w:ascii="Helvetica" w:hAnsi="Helvetica" w:cs="Helvetica"/>
          <w:color w:val="141823"/>
          <w:sz w:val="28"/>
          <w:shd w:val="clear" w:color="auto" w:fill="FFFFFF"/>
        </w:rPr>
        <w:br/>
      </w:r>
      <w:r w:rsidRPr="00632CF8">
        <w:rPr>
          <w:rStyle w:val="textexposedshow"/>
          <w:rFonts w:ascii="Vrinda" w:hAnsi="Vrinda"/>
          <w:color w:val="141823"/>
          <w:sz w:val="28"/>
          <w:shd w:val="clear" w:color="auto" w:fill="FFFFFF"/>
          <w:cs/>
        </w:rPr>
        <w:t>৭ই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মার্চের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বক্তৃতা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সম্পর্কে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আওয়ামী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লীগের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বৈঠকে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দীর্ঘ</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আলোচনা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হয়</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আলোচনার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বক্তব্যের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ব্যাপারে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সর্বময়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ক্ষমতা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হয়</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বঙ্গবন্ধু</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আমাদেরকে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খসড়া</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বক্তব্য</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লিখার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নির্দেশ</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দেন</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৭ই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মার্চ</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অপরাহ্নে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বঙ্গবন্ধুর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পায়ের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কাছে</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বসে</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রেসকোর্সের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ময়দানে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মন্ত্রমুগ্ধের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বক্তব্য</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শুনছিলাম</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সেদিন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বক্তব্যের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মাধ্যমে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বাঙ্গালি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পথ</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নির্দেশ</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করেন</w:t>
      </w:r>
      <w:r w:rsidRPr="00632CF8">
        <w:rPr>
          <w:rStyle w:val="textexposedshow"/>
          <w:rFonts w:ascii="Mangal" w:hAnsi="Mangal" w:cs="Mangal"/>
          <w:color w:val="141823"/>
          <w:sz w:val="28"/>
          <w:shd w:val="clear" w:color="auto" w:fill="FFFFFF"/>
          <w:cs/>
          <w:lang w:bidi="hi-IN"/>
        </w:rPr>
        <w:t>।</w:t>
      </w:r>
      <w:r w:rsidRPr="00632CF8">
        <w:rPr>
          <w:rStyle w:val="apple-converted-space"/>
          <w:rFonts w:ascii="Helvetica" w:hAnsi="Helvetica" w:cs="Helvetica"/>
          <w:color w:val="141823"/>
          <w:sz w:val="28"/>
          <w:shd w:val="clear" w:color="auto" w:fill="FFFFFF"/>
        </w:rPr>
        <w:t> </w:t>
      </w:r>
      <w:r w:rsidR="00E84ECE" w:rsidRPr="008675C5">
        <w:rPr>
          <w:rStyle w:val="apple-converted-space"/>
          <w:rFonts w:ascii="Helvetica" w:hAnsi="Helvetica" w:hint="cs"/>
          <w:color w:val="141823"/>
          <w:sz w:val="28"/>
          <w:shd w:val="clear" w:color="auto" w:fill="FFFFFF"/>
          <w:cs/>
        </w:rPr>
        <w:t>তিনি বাঙালি জাতির দীর্ঘদীনের ক্ষোভ</w:t>
      </w:r>
      <w:r w:rsidR="00E84ECE" w:rsidRPr="008675C5">
        <w:rPr>
          <w:rStyle w:val="apple-converted-space"/>
          <w:rFonts w:ascii="Helvetica" w:hAnsi="Helvetica" w:hint="cs"/>
          <w:color w:val="141823"/>
          <w:sz w:val="28"/>
          <w:highlight w:val="yellow"/>
          <w:shd w:val="clear" w:color="auto" w:fill="FFFFFF"/>
          <w:cs/>
        </w:rPr>
        <w:t>,</w:t>
      </w:r>
      <w:r w:rsidR="00E84ECE" w:rsidRPr="008675C5">
        <w:rPr>
          <w:rStyle w:val="apple-converted-space"/>
          <w:rFonts w:ascii="Helvetica" w:hAnsi="Helvetica" w:hint="cs"/>
          <w:color w:val="141823"/>
          <w:sz w:val="28"/>
          <w:shd w:val="clear" w:color="auto" w:fill="FFFFFF"/>
          <w:cs/>
        </w:rPr>
        <w:t xml:space="preserve"> নির্যাতন ও নিষ্পেষণের কথা উল্লেখ করেন, বাঙালি জাতিকে মরণপন যুদ্ধের প্রস্তুতি নিতে আহ্বান জানান। সঙ্গে সঙ্গে তিনি জাতিকে স্বাধীনতা ও মুক্তির বাণী শোনান। বক্তৃতা একদিকে ছিল যেমন আবেগময়ী</w:t>
      </w:r>
      <w:r w:rsidR="00E84ECE" w:rsidRPr="008675C5">
        <w:rPr>
          <w:rStyle w:val="apple-converted-space"/>
          <w:rFonts w:ascii="Helvetica" w:hAnsi="Helvetica" w:hint="cs"/>
          <w:color w:val="141823"/>
          <w:sz w:val="28"/>
          <w:highlight w:val="yellow"/>
          <w:shd w:val="clear" w:color="auto" w:fill="FFFFFF"/>
          <w:cs/>
        </w:rPr>
        <w:t>,</w:t>
      </w:r>
      <w:r w:rsidR="00E84ECE" w:rsidRPr="008675C5">
        <w:rPr>
          <w:rStyle w:val="apple-converted-space"/>
          <w:rFonts w:ascii="Helvetica" w:hAnsi="Helvetica" w:hint="cs"/>
          <w:color w:val="141823"/>
          <w:sz w:val="28"/>
          <w:shd w:val="clear" w:color="auto" w:fill="FFFFFF"/>
          <w:cs/>
        </w:rPr>
        <w:t xml:space="preserve"> অপরদিকে ছিল নির্ভুল যুক্তি ও গভীর আত্মপ্রত্যয়ী।  </w:t>
      </w:r>
      <w:r w:rsidRPr="00632CF8">
        <w:rPr>
          <w:rFonts w:ascii="Helvetica" w:hAnsi="Helvetica" w:cs="Helvetica"/>
          <w:color w:val="141823"/>
          <w:sz w:val="28"/>
          <w:shd w:val="clear" w:color="auto" w:fill="FFFFFF"/>
        </w:rPr>
        <w:br/>
      </w:r>
      <w:r w:rsidRPr="00632CF8">
        <w:rPr>
          <w:rFonts w:ascii="Helvetica" w:hAnsi="Helvetica" w:cs="Helvetica"/>
          <w:color w:val="141823"/>
          <w:sz w:val="28"/>
          <w:shd w:val="clear" w:color="auto" w:fill="FFFFFF"/>
        </w:rPr>
        <w:br/>
      </w:r>
      <w:r w:rsidRPr="00632CF8">
        <w:rPr>
          <w:rStyle w:val="textexposedshow"/>
          <w:rFonts w:ascii="Vrinda" w:hAnsi="Vrinda"/>
          <w:color w:val="141823"/>
          <w:sz w:val="28"/>
          <w:shd w:val="clear" w:color="auto" w:fill="FFFFFF"/>
          <w:cs/>
        </w:rPr>
        <w:t>প্রকৃতপক্ষে</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পহেলা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মার্চ</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থেকে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বঙ্গবন্ধুর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নির্দেশে</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বাংলাদেশ</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পরিচালিত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হয়</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বক্তৃতার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বঙ্গবন্ধু</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বলেন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স্বাধীনতা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ঘোষণা</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আমার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দায়িত্ব</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পালন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করেছি</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এখন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দেশবাসীর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দায়িত্ব</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হানাদার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বাহিনীকে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দেশ</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থেকে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বিতাড়িত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w:t>
      </w:r>
      <w:r w:rsidRPr="00632CF8">
        <w:rPr>
          <w:rStyle w:val="textexposedshow"/>
          <w:rFonts w:ascii="Mangal" w:hAnsi="Mangal" w:cs="Mangal"/>
          <w:color w:val="141823"/>
          <w:sz w:val="28"/>
          <w:shd w:val="clear" w:color="auto" w:fill="FFFFFF"/>
          <w:cs/>
          <w:lang w:bidi="hi-IN"/>
        </w:rPr>
        <w:t>।</w:t>
      </w:r>
      <w:r w:rsidRPr="00632CF8">
        <w:rPr>
          <w:rStyle w:val="apple-converted-space"/>
          <w:rFonts w:ascii="Helvetica" w:hAnsi="Helvetica" w:cs="Helvetica"/>
          <w:color w:val="141823"/>
          <w:sz w:val="28"/>
          <w:shd w:val="clear" w:color="auto" w:fill="FFFFFF"/>
        </w:rPr>
        <w:t> </w:t>
      </w:r>
      <w:r w:rsidR="00C801AC" w:rsidRPr="008675C5">
        <w:rPr>
          <w:rStyle w:val="apple-converted-space"/>
          <w:rFonts w:ascii="Helvetica" w:hAnsi="Helvetica" w:hint="cs"/>
          <w:color w:val="141823"/>
          <w:sz w:val="28"/>
          <w:shd w:val="clear" w:color="auto" w:fill="FFFFFF"/>
          <w:cs/>
        </w:rPr>
        <w:t>বাংলার মুক্তিপাগল মানুষ সে দায়িত্ব পালন করেছে একাত্তরের ১৬ই ডিসেম্বর।</w:t>
      </w:r>
      <w:r w:rsidRPr="00632CF8">
        <w:rPr>
          <w:rFonts w:ascii="Helvetica" w:hAnsi="Helvetica" w:cs="Helvetica"/>
          <w:color w:val="141823"/>
          <w:sz w:val="28"/>
          <w:shd w:val="clear" w:color="auto" w:fill="FFFFFF"/>
        </w:rPr>
        <w:br/>
      </w:r>
      <w:r w:rsidRPr="00632CF8">
        <w:rPr>
          <w:rFonts w:ascii="Helvetica" w:hAnsi="Helvetica" w:cs="Helvetica"/>
          <w:color w:val="141823"/>
          <w:sz w:val="28"/>
          <w:shd w:val="clear" w:color="auto" w:fill="FFFFFF"/>
        </w:rPr>
        <w:lastRenderedPageBreak/>
        <w:br/>
      </w:r>
      <w:r w:rsidRPr="00632CF8">
        <w:rPr>
          <w:rStyle w:val="textexposedshow"/>
          <w:rFonts w:ascii="Vrinda" w:hAnsi="Vrinda"/>
          <w:color w:val="141823"/>
          <w:sz w:val="28"/>
          <w:shd w:val="clear" w:color="auto" w:fill="FFFFFF"/>
          <w:cs/>
        </w:rPr>
        <w:t>কেউ</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কেউ</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বঙ্গবন্ধুর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৭ই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মার্চের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বক্তৃতাকে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আব্রাহাম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লিংকনের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গেটিসবার্গ</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বক্তৃতার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সাথে</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তুলনা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করেন</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বঙ্গবন্ধু</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জীবনে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৭ই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মার্চের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আগে</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ও</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অসংখ্য</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বক্তৃতা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গেছেন</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৭ই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মার্চের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বক্তৃতার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সাথে</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অন্য</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বক্তৃতার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তুলনা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মুক্তিযুদ্ধকালে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৭ই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মার্চের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বক্তৃতায়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উদ্বুদ্ধ</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মুক্তিযোদ্ধারা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মরণপণ</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সংগ্রামে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ঝাঁপিয়ে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পড়েছে</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৭ই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মার্চের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বক্তৃতা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অনন্য</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বক্তৃতা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যারা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সাথে</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পৃথিবীর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অন্য</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বক্তৃতারই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তুলনা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চলে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বাঙ্গালি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যতদিন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বিশ্বের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বেঁচে</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থাকবে</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ততদিনই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বক্তৃতার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দ্বারা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আলোড়িত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হবে</w:t>
      </w:r>
      <w:r w:rsidRPr="00632CF8">
        <w:rPr>
          <w:rStyle w:val="textexposedshow"/>
          <w:rFonts w:ascii="Mangal" w:hAnsi="Mangal" w:cs="Mangal"/>
          <w:color w:val="141823"/>
          <w:sz w:val="28"/>
          <w:shd w:val="clear" w:color="auto" w:fill="FFFFFF"/>
          <w:cs/>
          <w:lang w:bidi="hi-IN"/>
        </w:rPr>
        <w:t>।</w:t>
      </w:r>
      <w:r w:rsidRPr="00632CF8">
        <w:rPr>
          <w:rStyle w:val="apple-converted-space"/>
          <w:rFonts w:ascii="Helvetica" w:hAnsi="Helvetica" w:cs="Helvetica"/>
          <w:color w:val="141823"/>
          <w:sz w:val="28"/>
          <w:shd w:val="clear" w:color="auto" w:fill="FFFFFF"/>
        </w:rPr>
        <w:t> </w:t>
      </w:r>
      <w:r w:rsidR="00C801AC" w:rsidRPr="008675C5">
        <w:rPr>
          <w:rStyle w:val="apple-converted-space"/>
          <w:rFonts w:ascii="Helvetica" w:hAnsi="Helvetica" w:hint="cs"/>
          <w:color w:val="141823"/>
          <w:sz w:val="28"/>
          <w:shd w:val="clear" w:color="auto" w:fill="FFFFFF"/>
          <w:cs/>
        </w:rPr>
        <w:t>বাঙালি জাতির জীবনে এই বক্তৃতা অক্ষয় ও অম্লান হয়ে থাকবে।</w:t>
      </w:r>
      <w:r w:rsidRPr="00632CF8">
        <w:rPr>
          <w:rFonts w:ascii="Helvetica" w:hAnsi="Helvetica" w:cs="Helvetica"/>
          <w:color w:val="141823"/>
          <w:sz w:val="28"/>
          <w:shd w:val="clear" w:color="auto" w:fill="FFFFFF"/>
        </w:rPr>
        <w:br/>
      </w:r>
      <w:r w:rsidRPr="00632CF8">
        <w:rPr>
          <w:rFonts w:ascii="Helvetica" w:hAnsi="Helvetica" w:cs="Helvetica"/>
          <w:color w:val="141823"/>
          <w:sz w:val="28"/>
          <w:shd w:val="clear" w:color="auto" w:fill="FFFFFF"/>
        </w:rPr>
        <w:br/>
      </w:r>
      <w:r w:rsidRPr="00632CF8">
        <w:rPr>
          <w:rStyle w:val="textexposedshow"/>
          <w:rFonts w:ascii="Vrinda" w:hAnsi="Vrinda"/>
          <w:color w:val="141823"/>
          <w:sz w:val="28"/>
          <w:shd w:val="clear" w:color="auto" w:fill="FFFFFF"/>
          <w:cs/>
        </w:rPr>
        <w:t>৭ই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মার্চের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বক্তৃতায়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বঙ্গবন্ধু</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আন্দোলনের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কর্মসূচী</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ঘোষণা</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করেন</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দেশের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সর্বত্র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শহরে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বন্দরে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নগরে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গ্রামে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গঞ্জে</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হানাদার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বাহিনীর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বিরুদ্ধে</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জনসভা</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বিক্ষোভ</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মিছিল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ও</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শোভাযাত্রা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অনুষ্ঠিত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থাকে</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১৫ই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মার্চ</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আওয়ামী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লীগের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পক্ষ</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থেকে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দলের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সাধারণ</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সম্পাদক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তাজউদ্দিন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আহমদ</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৩৫টি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নির্দেশ</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করেন</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নির্দেশের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মাধ্যমে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প্রকৃতপক্ষে</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বঙ্গবন্ধু</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বাংলাদেশের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সর্বময়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দায়িত্ব</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গ্রহণ</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করেন</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১৭ই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মার্চ</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ছিল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বঙ্গবন্ধুর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জন্মদিন</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এদিন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সকালে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বঙ্গবন্ধু</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আওয়ামী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লীগের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বৈঠক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ডাকেন</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বৈঠকে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বঙ্গবন্ধু</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উদ্ভূত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পরিস্থিতিতে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মতামত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ব্যক্ত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জন্য</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সকলের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আহ্বান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জানান</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বৈঠকে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উপস্থিত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দুই</w:t>
      </w:r>
      <w:r w:rsidRPr="00632CF8">
        <w:rPr>
          <w:rStyle w:val="textexposedshow"/>
          <w:rFonts w:ascii="Helvetica" w:hAnsi="Helvetica" w:cs="Helvetica"/>
          <w:color w:val="141823"/>
          <w:sz w:val="28"/>
          <w:shd w:val="clear" w:color="auto" w:fill="FFFFFF"/>
        </w:rPr>
        <w:t>-</w:t>
      </w:r>
      <w:r w:rsidRPr="00632CF8">
        <w:rPr>
          <w:rStyle w:val="textexposedshow"/>
          <w:rFonts w:ascii="Vrinda" w:hAnsi="Vrinda"/>
          <w:color w:val="141823"/>
          <w:sz w:val="28"/>
          <w:shd w:val="clear" w:color="auto" w:fill="FFFFFF"/>
          <w:cs/>
        </w:rPr>
        <w:t>একজন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ছাড়া</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সকলেই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অভিমত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ব্যক্ত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যে</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সশস্ত্র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বাহিনীর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মোকাবেলা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সশস্ত্রভাবেই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হবে</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বৈঠকে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অন্য</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একটি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বিষয়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আলোচনা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হয়</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পরিস্থিতিতে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আমরা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বিদেশের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কাছ</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থেকে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রকম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সাড়া</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সাহায্য</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w:t>
      </w:r>
      <w:r w:rsidRPr="00632CF8">
        <w:rPr>
          <w:rStyle w:val="textexposedshow"/>
          <w:rFonts w:ascii="Mangal" w:hAnsi="Mangal" w:cs="Mangal"/>
          <w:color w:val="141823"/>
          <w:sz w:val="28"/>
          <w:shd w:val="clear" w:color="auto" w:fill="FFFFFF"/>
          <w:cs/>
          <w:lang w:bidi="hi-IN"/>
        </w:rPr>
        <w:t>।</w:t>
      </w:r>
      <w:r w:rsidRPr="00632CF8">
        <w:rPr>
          <w:rStyle w:val="apple-converted-space"/>
          <w:rFonts w:ascii="Helvetica" w:hAnsi="Helvetica" w:cs="Helvetica"/>
          <w:color w:val="141823"/>
          <w:sz w:val="28"/>
          <w:shd w:val="clear" w:color="auto" w:fill="FFFFFF"/>
        </w:rPr>
        <w:t> </w:t>
      </w:r>
      <w:r w:rsidRPr="00632CF8">
        <w:rPr>
          <w:rFonts w:ascii="Helvetica" w:hAnsi="Helvetica" w:cs="Helvetica"/>
          <w:color w:val="141823"/>
          <w:sz w:val="28"/>
          <w:shd w:val="clear" w:color="auto" w:fill="FFFFFF"/>
        </w:rPr>
        <w:br/>
      </w:r>
      <w:r w:rsidRPr="00632CF8">
        <w:rPr>
          <w:rFonts w:ascii="Helvetica" w:hAnsi="Helvetica" w:cs="Helvetica"/>
          <w:color w:val="141823"/>
          <w:sz w:val="28"/>
          <w:shd w:val="clear" w:color="auto" w:fill="FFFFFF"/>
        </w:rPr>
        <w:br/>
      </w:r>
      <w:r w:rsidRPr="00632CF8">
        <w:rPr>
          <w:rStyle w:val="textexposedshow"/>
          <w:rFonts w:ascii="Vrinda" w:hAnsi="Vrinda"/>
          <w:color w:val="141823"/>
          <w:sz w:val="28"/>
          <w:shd w:val="clear" w:color="auto" w:fill="FFFFFF"/>
          <w:cs/>
        </w:rPr>
        <w:t>আমি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বৈঠকে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আমার</w:t>
      </w:r>
      <w:r w:rsidRPr="00632CF8">
        <w:rPr>
          <w:rStyle w:val="textexposedshow"/>
          <w:rFonts w:ascii="Helvetica" w:hAnsi="Helvetica" w:cs="Helvetica"/>
          <w:color w:val="141823"/>
          <w:sz w:val="28"/>
          <w:shd w:val="clear" w:color="auto" w:fill="FFFFFF"/>
        </w:rPr>
        <w:t>-</w:t>
      </w:r>
      <w:r w:rsidRPr="00632CF8">
        <w:rPr>
          <w:rStyle w:val="textexposedshow"/>
          <w:rFonts w:ascii="Vrinda" w:hAnsi="Vrinda"/>
          <w:color w:val="141823"/>
          <w:sz w:val="28"/>
          <w:shd w:val="clear" w:color="auto" w:fill="FFFFFF"/>
          <w:cs/>
        </w:rPr>
        <w:t>বক্তব্য</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ধরি</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চার্চিলের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উই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এলোন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অন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ব্রিজ</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উদ্ধৃতি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দিয়েই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বক্তৃতা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শুরু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বাংলাদেশের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আন্দোলন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সম্পর্কে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বিদেশের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সাথে</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আমাদের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যোগাযোগ</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ছিল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সত্তরের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১২ই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নভেম্বর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ঘূর্ণিঝড়ের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বাংলাদেশের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মানুষের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বিশ্ববাসীর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সমর্থন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বাড়তে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থাকে</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এরপর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জাতীয়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সাধারণ</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নির্বাচনে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বঙ্গবন্ধুর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নেতৃত্বে</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আওয়ামী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লীগের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নিরঙ্কুশ</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বিজয়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বিশ্বের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দৃষ্টি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আকর্ষণ</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এরপর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ঐতিহাসিক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আন্দোলনের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খবর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বহির্বিশ্বের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পত্র</w:t>
      </w:r>
      <w:r w:rsidRPr="00632CF8">
        <w:rPr>
          <w:rStyle w:val="textexposedshow"/>
          <w:rFonts w:ascii="Helvetica" w:hAnsi="Helvetica" w:cs="Helvetica"/>
          <w:color w:val="141823"/>
          <w:sz w:val="28"/>
          <w:shd w:val="clear" w:color="auto" w:fill="FFFFFF"/>
        </w:rPr>
        <w:t>-</w:t>
      </w:r>
      <w:r w:rsidRPr="00632CF8">
        <w:rPr>
          <w:rStyle w:val="textexposedshow"/>
          <w:rFonts w:ascii="Vrinda" w:hAnsi="Vrinda"/>
          <w:color w:val="141823"/>
          <w:sz w:val="28"/>
          <w:shd w:val="clear" w:color="auto" w:fill="FFFFFF"/>
          <w:cs/>
        </w:rPr>
        <w:t>পত্রিকায়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ব্যাপকভাবে</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প্রকাশিত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হয়</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কিন্তু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বিদেশের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সরকারের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কূটনৈতিক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উচ্চপর্যায়ের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লবির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সাথে</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lastRenderedPageBreak/>
        <w:t>আমাদের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যোগাযোগ</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ছিল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তৎকালীন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পাকিস্তান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সরকারের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কূটনৈতিক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তৎপরতা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ছিল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বিশেষভাবে</w:t>
      </w:r>
      <w:r w:rsidRPr="00632CF8">
        <w:rPr>
          <w:rStyle w:val="textexposedshow"/>
          <w:rFonts w:ascii="Helvetica" w:hAnsi="Helvetica" w:cs="Helvetica"/>
          <w:color w:val="141823"/>
          <w:sz w:val="28"/>
          <w:shd w:val="clear" w:color="auto" w:fill="FFFFFF"/>
        </w:rPr>
        <w:t xml:space="preserve"> </w:t>
      </w:r>
      <w:r w:rsidR="00C801AC">
        <w:rPr>
          <w:rStyle w:val="textexposedshow"/>
          <w:rFonts w:ascii="Vrinda" w:hAnsi="Vrinda"/>
          <w:color w:val="141823"/>
          <w:sz w:val="28"/>
          <w:shd w:val="clear" w:color="auto" w:fill="FFFFFF"/>
          <w:cs/>
        </w:rPr>
        <w:t>উল্লে</w:t>
      </w:r>
      <w:r w:rsidR="00C801AC">
        <w:rPr>
          <w:rStyle w:val="textexposedshow"/>
          <w:rFonts w:ascii="Vrinda" w:hAnsi="Vrinda" w:hint="cs"/>
          <w:color w:val="141823"/>
          <w:sz w:val="28"/>
          <w:shd w:val="clear" w:color="auto" w:fill="FFFFFF"/>
          <w:cs/>
        </w:rPr>
        <w:t>খযোগ্য</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তুলনায়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আমাদের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বলতে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গেলে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যোগাযোগই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ছিল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w:t>
      </w:r>
      <w:r w:rsidRPr="00632CF8">
        <w:rPr>
          <w:rStyle w:val="textexposedshow"/>
          <w:rFonts w:ascii="Mangal" w:hAnsi="Mangal" w:cs="Mangal"/>
          <w:color w:val="141823"/>
          <w:sz w:val="28"/>
          <w:shd w:val="clear" w:color="auto" w:fill="FFFFFF"/>
          <w:cs/>
          <w:lang w:bidi="hi-IN"/>
        </w:rPr>
        <w:t>।</w:t>
      </w:r>
      <w:r w:rsidRPr="00632CF8">
        <w:rPr>
          <w:rFonts w:ascii="Helvetica" w:hAnsi="Helvetica" w:cs="Helvetica"/>
          <w:color w:val="141823"/>
          <w:sz w:val="28"/>
          <w:shd w:val="clear" w:color="auto" w:fill="FFFFFF"/>
        </w:rPr>
        <w:br/>
      </w:r>
      <w:r w:rsidRPr="00632CF8">
        <w:rPr>
          <w:rFonts w:ascii="Helvetica" w:hAnsi="Helvetica" w:cs="Helvetica"/>
          <w:color w:val="141823"/>
          <w:sz w:val="28"/>
          <w:shd w:val="clear" w:color="auto" w:fill="FFFFFF"/>
        </w:rPr>
        <w:br/>
      </w:r>
      <w:r w:rsidRPr="008675C5">
        <w:rPr>
          <w:rStyle w:val="textexposedshow"/>
          <w:rFonts w:ascii="Vrinda" w:hAnsi="Vrinda"/>
          <w:color w:val="141823"/>
          <w:sz w:val="28"/>
          <w:shd w:val="clear" w:color="auto" w:fill="FFFFFF"/>
          <w:cs/>
        </w:rPr>
        <w:t>আমার</w:t>
      </w:r>
      <w:r w:rsidRPr="008675C5">
        <w:rPr>
          <w:rStyle w:val="textexposedshow"/>
          <w:rFonts w:ascii="Helvetica" w:hAnsi="Helvetica" w:cs="Helvetica"/>
          <w:color w:val="141823"/>
          <w:sz w:val="28"/>
          <w:shd w:val="clear" w:color="auto" w:fill="FFFFFF"/>
        </w:rPr>
        <w:t xml:space="preserve"> </w:t>
      </w:r>
      <w:r w:rsidRPr="008675C5">
        <w:rPr>
          <w:rStyle w:val="textexposedshow"/>
          <w:rFonts w:ascii="Vrinda" w:hAnsi="Vrinda"/>
          <w:color w:val="141823"/>
          <w:sz w:val="28"/>
          <w:shd w:val="clear" w:color="auto" w:fill="FFFFFF"/>
          <w:cs/>
        </w:rPr>
        <w:t>বক্তৃতার</w:t>
      </w:r>
      <w:r w:rsidRPr="008675C5">
        <w:rPr>
          <w:rStyle w:val="textexposedshow"/>
          <w:rFonts w:ascii="Helvetica" w:hAnsi="Helvetica" w:cs="Helvetica"/>
          <w:color w:val="141823"/>
          <w:sz w:val="28"/>
          <w:shd w:val="clear" w:color="auto" w:fill="FFFFFF"/>
        </w:rPr>
        <w:t xml:space="preserve"> </w:t>
      </w:r>
      <w:r w:rsidRPr="008675C5">
        <w:rPr>
          <w:rStyle w:val="textexposedshow"/>
          <w:rFonts w:ascii="Vrinda" w:hAnsi="Vrinda"/>
          <w:color w:val="141823"/>
          <w:sz w:val="28"/>
          <w:shd w:val="clear" w:color="auto" w:fill="FFFFFF"/>
          <w:cs/>
        </w:rPr>
        <w:t>পর</w:t>
      </w:r>
      <w:r w:rsidRPr="008675C5">
        <w:rPr>
          <w:rStyle w:val="textexposedshow"/>
          <w:rFonts w:ascii="Helvetica" w:hAnsi="Helvetica" w:cs="Helvetica"/>
          <w:color w:val="141823"/>
          <w:sz w:val="28"/>
          <w:shd w:val="clear" w:color="auto" w:fill="FFFFFF"/>
        </w:rPr>
        <w:t xml:space="preserve"> </w:t>
      </w:r>
      <w:r w:rsidRPr="008675C5">
        <w:rPr>
          <w:rStyle w:val="textexposedshow"/>
          <w:rFonts w:ascii="Vrinda" w:hAnsi="Vrinda"/>
          <w:color w:val="141823"/>
          <w:sz w:val="28"/>
          <w:shd w:val="clear" w:color="auto" w:fill="FFFFFF"/>
          <w:cs/>
        </w:rPr>
        <w:t>তাজউদ্দিন</w:t>
      </w:r>
      <w:r w:rsidRPr="008675C5">
        <w:rPr>
          <w:rStyle w:val="textexposedshow"/>
          <w:rFonts w:ascii="Helvetica" w:hAnsi="Helvetica" w:cs="Helvetica"/>
          <w:color w:val="141823"/>
          <w:sz w:val="28"/>
          <w:shd w:val="clear" w:color="auto" w:fill="FFFFFF"/>
        </w:rPr>
        <w:t xml:space="preserve"> </w:t>
      </w:r>
      <w:r w:rsidRPr="008675C5">
        <w:rPr>
          <w:rStyle w:val="textexposedshow"/>
          <w:rFonts w:ascii="Vrinda" w:hAnsi="Vrinda"/>
          <w:color w:val="141823"/>
          <w:sz w:val="28"/>
          <w:shd w:val="clear" w:color="auto" w:fill="FFFFFF"/>
          <w:cs/>
        </w:rPr>
        <w:t>আহমদ</w:t>
      </w:r>
      <w:r w:rsidRPr="008675C5">
        <w:rPr>
          <w:rStyle w:val="textexposedshow"/>
          <w:rFonts w:ascii="Helvetica" w:hAnsi="Helvetica" w:cs="Helvetica"/>
          <w:color w:val="141823"/>
          <w:sz w:val="28"/>
          <w:shd w:val="clear" w:color="auto" w:fill="FFFFFF"/>
        </w:rPr>
        <w:t xml:space="preserve"> </w:t>
      </w:r>
      <w:r w:rsidRPr="008675C5">
        <w:rPr>
          <w:rStyle w:val="textexposedshow"/>
          <w:rFonts w:ascii="Vrinda" w:hAnsi="Vrinda"/>
          <w:color w:val="141823"/>
          <w:sz w:val="28"/>
          <w:shd w:val="clear" w:color="auto" w:fill="FFFFFF"/>
          <w:cs/>
        </w:rPr>
        <w:t>বক্তৃতা</w:t>
      </w:r>
      <w:r w:rsidRPr="008675C5">
        <w:rPr>
          <w:rStyle w:val="textexposedshow"/>
          <w:rFonts w:ascii="Helvetica" w:hAnsi="Helvetica" w:cs="Helvetica"/>
          <w:color w:val="141823"/>
          <w:sz w:val="28"/>
          <w:shd w:val="clear" w:color="auto" w:fill="FFFFFF"/>
        </w:rPr>
        <w:t xml:space="preserve"> </w:t>
      </w:r>
      <w:r w:rsidRPr="008675C5">
        <w:rPr>
          <w:rStyle w:val="textexposedshow"/>
          <w:rFonts w:ascii="Vrinda" w:hAnsi="Vrinda"/>
          <w:color w:val="141823"/>
          <w:sz w:val="28"/>
          <w:shd w:val="clear" w:color="auto" w:fill="FFFFFF"/>
          <w:cs/>
        </w:rPr>
        <w:t>করেন</w:t>
      </w:r>
      <w:r w:rsidRPr="008675C5">
        <w:rPr>
          <w:rStyle w:val="textexposedshow"/>
          <w:rFonts w:ascii="Mangal" w:hAnsi="Mangal" w:cs="Mangal"/>
          <w:color w:val="141823"/>
          <w:sz w:val="28"/>
          <w:shd w:val="clear" w:color="auto" w:fill="FFFFFF"/>
          <w:cs/>
          <w:lang w:bidi="hi-IN"/>
        </w:rPr>
        <w:t>।</w:t>
      </w:r>
      <w:r w:rsidRPr="008675C5">
        <w:rPr>
          <w:rStyle w:val="textexposedshow"/>
          <w:rFonts w:ascii="Helvetica" w:hAnsi="Helvetica" w:cs="Helvetica"/>
          <w:color w:val="141823"/>
          <w:sz w:val="28"/>
          <w:shd w:val="clear" w:color="auto" w:fill="FFFFFF"/>
        </w:rPr>
        <w:t xml:space="preserve"> </w:t>
      </w:r>
      <w:r w:rsidRPr="008675C5">
        <w:rPr>
          <w:rStyle w:val="textexposedshow"/>
          <w:rFonts w:ascii="Vrinda" w:hAnsi="Vrinda"/>
          <w:color w:val="141823"/>
          <w:sz w:val="28"/>
          <w:shd w:val="clear" w:color="auto" w:fill="FFFFFF"/>
          <w:cs/>
        </w:rPr>
        <w:t>তিনি</w:t>
      </w:r>
      <w:r w:rsidRPr="008675C5">
        <w:rPr>
          <w:rStyle w:val="textexposedshow"/>
          <w:rFonts w:ascii="Helvetica" w:hAnsi="Helvetica" w:cs="Helvetica"/>
          <w:color w:val="141823"/>
          <w:sz w:val="28"/>
          <w:shd w:val="clear" w:color="auto" w:fill="FFFFFF"/>
        </w:rPr>
        <w:t xml:space="preserve"> </w:t>
      </w:r>
      <w:r w:rsidRPr="008675C5">
        <w:rPr>
          <w:rStyle w:val="textexposedshow"/>
          <w:rFonts w:ascii="Vrinda" w:hAnsi="Vrinda"/>
          <w:color w:val="141823"/>
          <w:sz w:val="28"/>
          <w:shd w:val="clear" w:color="auto" w:fill="FFFFFF"/>
          <w:cs/>
        </w:rPr>
        <w:t>আমার</w:t>
      </w:r>
      <w:r w:rsidRPr="008675C5">
        <w:rPr>
          <w:rStyle w:val="textexposedshow"/>
          <w:rFonts w:ascii="Helvetica" w:hAnsi="Helvetica" w:cs="Helvetica"/>
          <w:color w:val="141823"/>
          <w:sz w:val="28"/>
          <w:shd w:val="clear" w:color="auto" w:fill="FFFFFF"/>
        </w:rPr>
        <w:t xml:space="preserve"> </w:t>
      </w:r>
      <w:r w:rsidRPr="008675C5">
        <w:rPr>
          <w:rStyle w:val="textexposedshow"/>
          <w:rFonts w:ascii="Vrinda" w:hAnsi="Vrinda"/>
          <w:color w:val="141823"/>
          <w:sz w:val="28"/>
          <w:shd w:val="clear" w:color="auto" w:fill="FFFFFF"/>
          <w:cs/>
        </w:rPr>
        <w:t>বক্তব্য</w:t>
      </w:r>
      <w:r w:rsidRPr="008675C5">
        <w:rPr>
          <w:rStyle w:val="textexposedshow"/>
          <w:rFonts w:ascii="Helvetica" w:hAnsi="Helvetica" w:cs="Helvetica"/>
          <w:color w:val="141823"/>
          <w:sz w:val="28"/>
          <w:shd w:val="clear" w:color="auto" w:fill="FFFFFF"/>
        </w:rPr>
        <w:t xml:space="preserve"> </w:t>
      </w:r>
      <w:r w:rsidRPr="008675C5">
        <w:rPr>
          <w:rStyle w:val="textexposedshow"/>
          <w:rFonts w:ascii="Vrinda" w:hAnsi="Vrinda"/>
          <w:color w:val="141823"/>
          <w:sz w:val="28"/>
          <w:shd w:val="clear" w:color="auto" w:fill="FFFFFF"/>
          <w:cs/>
        </w:rPr>
        <w:t>সমর্থন</w:t>
      </w:r>
      <w:r w:rsidRPr="008675C5">
        <w:rPr>
          <w:rStyle w:val="textexposedshow"/>
          <w:rFonts w:ascii="Helvetica" w:hAnsi="Helvetica" w:cs="Helvetica"/>
          <w:color w:val="141823"/>
          <w:sz w:val="28"/>
          <w:shd w:val="clear" w:color="auto" w:fill="FFFFFF"/>
        </w:rPr>
        <w:t xml:space="preserve"> </w:t>
      </w:r>
      <w:r w:rsidRPr="008675C5">
        <w:rPr>
          <w:rStyle w:val="textexposedshow"/>
          <w:rFonts w:ascii="Vrinda" w:hAnsi="Vrinda"/>
          <w:color w:val="141823"/>
          <w:sz w:val="28"/>
          <w:shd w:val="clear" w:color="auto" w:fill="FFFFFF"/>
          <w:cs/>
        </w:rPr>
        <w:t>করে</w:t>
      </w:r>
      <w:r w:rsidRPr="008675C5">
        <w:rPr>
          <w:rStyle w:val="textexposedshow"/>
          <w:rFonts w:ascii="Helvetica" w:hAnsi="Helvetica" w:cs="Helvetica"/>
          <w:color w:val="141823"/>
          <w:sz w:val="28"/>
          <w:shd w:val="clear" w:color="auto" w:fill="FFFFFF"/>
        </w:rPr>
        <w:t xml:space="preserve"> </w:t>
      </w:r>
      <w:r w:rsidRPr="008675C5">
        <w:rPr>
          <w:rStyle w:val="textexposedshow"/>
          <w:rFonts w:ascii="Vrinda" w:hAnsi="Vrinda"/>
          <w:color w:val="141823"/>
          <w:sz w:val="28"/>
          <w:shd w:val="clear" w:color="auto" w:fill="FFFFFF"/>
          <w:cs/>
        </w:rPr>
        <w:t>কর্তব্য</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সম্পর্কে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ইঙ্গিত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দেন</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বঙ্গবন্ধুর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নেতৃত্ব</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ও</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জনগনের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ঐক্যের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ওপর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গুরুত্ব</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আরোপ</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করেন</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তাজউদ্দিন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আহমদ</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বলেন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যুদ্ধে</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পাকিস্তানের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সাথে</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মোকাবেলা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আমাদের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সম্ভব</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নয়</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সংগ্রামকে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গণভিত্তিক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সশস্ত্র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সংগ্রামে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পরিণত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হবে</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সভাপতির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ভাষণে</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বঙ্গবন্ধু</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সশস্ত্র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যুদ্ধের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মোকাবেলায়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সকলকে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প্রস্তুত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থাকার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ইঙ্গিত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দেন</w:t>
      </w:r>
      <w:r w:rsidRPr="00632CF8">
        <w:rPr>
          <w:rStyle w:val="textexposedshow"/>
          <w:rFonts w:ascii="Mangal" w:hAnsi="Mangal" w:cs="Mangal"/>
          <w:color w:val="141823"/>
          <w:sz w:val="28"/>
          <w:shd w:val="clear" w:color="auto" w:fill="FFFFFF"/>
          <w:cs/>
          <w:lang w:bidi="hi-IN"/>
        </w:rPr>
        <w:t>।</w:t>
      </w:r>
      <w:r w:rsidRPr="00632CF8">
        <w:rPr>
          <w:rFonts w:ascii="Helvetica" w:hAnsi="Helvetica" w:cs="Helvetica"/>
          <w:color w:val="141823"/>
          <w:sz w:val="28"/>
          <w:shd w:val="clear" w:color="auto" w:fill="FFFFFF"/>
        </w:rPr>
        <w:br/>
      </w:r>
      <w:r w:rsidRPr="00632CF8">
        <w:rPr>
          <w:rFonts w:ascii="Helvetica" w:hAnsi="Helvetica" w:cs="Helvetica"/>
          <w:color w:val="141823"/>
          <w:sz w:val="28"/>
          <w:shd w:val="clear" w:color="auto" w:fill="FFFFFF"/>
        </w:rPr>
        <w:br/>
      </w:r>
      <w:r w:rsidRPr="00632CF8">
        <w:rPr>
          <w:rStyle w:val="textexposedshow"/>
          <w:rFonts w:ascii="Vrinda" w:hAnsi="Vrinda"/>
          <w:color w:val="141823"/>
          <w:sz w:val="28"/>
          <w:shd w:val="clear" w:color="auto" w:fill="FFFFFF"/>
          <w:cs/>
        </w:rPr>
        <w:t>এদিন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ঢাকায়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প্রেসিডেন্ট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ইয়াহিয়া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খান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ও</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সহকর্মীদের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সাথে</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বঙ্গবন্ধু</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ও</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সহকর্মীদের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আলোচনা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অব্যাহত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থাকে</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২৩শে</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মার্চ</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পাকিস্তান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দিবসে</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স্বাধীন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ছাত্র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পরিষদের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আহ্বানে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প্রতিরোধ</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দিবস</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পালন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হয়</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ঐ</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বঙ্গবন্ধুর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বাসভবনসহ</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বাংলাদেশের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সর্বত্র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স্বাধীন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বাংলাদেশের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পতাকা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উত্তোলন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হয়</w:t>
      </w:r>
      <w:r w:rsidRPr="00632CF8">
        <w:rPr>
          <w:rStyle w:val="textexposedshow"/>
          <w:rFonts w:ascii="Mangal" w:hAnsi="Mangal" w:cs="Mangal"/>
          <w:color w:val="141823"/>
          <w:sz w:val="28"/>
          <w:shd w:val="clear" w:color="auto" w:fill="FFFFFF"/>
          <w:cs/>
          <w:lang w:bidi="hi-IN"/>
        </w:rPr>
        <w:t>।</w:t>
      </w:r>
      <w:r w:rsidRPr="00632CF8">
        <w:rPr>
          <w:rStyle w:val="apple-converted-space"/>
          <w:rFonts w:ascii="Helvetica" w:hAnsi="Helvetica" w:cs="Helvetica"/>
          <w:color w:val="141823"/>
          <w:sz w:val="28"/>
          <w:shd w:val="clear" w:color="auto" w:fill="FFFFFF"/>
        </w:rPr>
        <w:t> </w:t>
      </w:r>
      <w:r w:rsidRPr="00632CF8">
        <w:rPr>
          <w:rFonts w:ascii="Helvetica" w:hAnsi="Helvetica" w:cs="Helvetica"/>
          <w:color w:val="141823"/>
          <w:sz w:val="28"/>
          <w:shd w:val="clear" w:color="auto" w:fill="FFFFFF"/>
        </w:rPr>
        <w:br/>
      </w:r>
      <w:r w:rsidRPr="00632CF8">
        <w:rPr>
          <w:rFonts w:ascii="Helvetica" w:hAnsi="Helvetica" w:cs="Helvetica"/>
          <w:color w:val="141823"/>
          <w:sz w:val="28"/>
          <w:shd w:val="clear" w:color="auto" w:fill="FFFFFF"/>
        </w:rPr>
        <w:br/>
      </w:r>
      <w:r w:rsidRPr="00632CF8">
        <w:rPr>
          <w:rStyle w:val="textexposedshow"/>
          <w:rFonts w:ascii="Vrinda" w:hAnsi="Vrinda"/>
          <w:color w:val="141823"/>
          <w:sz w:val="28"/>
          <w:shd w:val="clear" w:color="auto" w:fill="FFFFFF"/>
          <w:cs/>
        </w:rPr>
        <w:t>ঐদিন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সন্ধ্যায়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বঙ্গবন্ধুর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পক্ষ</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থেকে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প্রেসিডেন্টের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কাছে</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শাসনতন্ত্রের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একটি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খসড়া</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পেশ</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হয়</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এই</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খসড়াটির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অংশগুলো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হবে</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প্রেসিডেন্টের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পক্ষ</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থেকে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ধরনের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একটা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ধারণা</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হয়</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চূড়ান্ত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সিদ্ধান্ত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জানাবার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কথা</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পরবর্তী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বৈঠকে</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২৪শে</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মার্চ</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প্রেসিডেন্টের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পক্ষ</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নীরব</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থাকে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এবং</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সামরিক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বাহিনী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দেশের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বিভিন্ন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জায়গায়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নির্যাতন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শুরু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ইতিমধ্যে</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আমরা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খবর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গেছি</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যে</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প্রত্যহ</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বিমানে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পাকিস্তান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থেকে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সৈন্য</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হচ্ছে</w:t>
      </w:r>
      <w:r w:rsidRPr="00632CF8">
        <w:rPr>
          <w:rStyle w:val="textexposedshow"/>
          <w:rFonts w:ascii="Mangal" w:hAnsi="Mangal" w:cs="Mangal"/>
          <w:color w:val="141823"/>
          <w:sz w:val="28"/>
          <w:shd w:val="clear" w:color="auto" w:fill="FFFFFF"/>
          <w:cs/>
          <w:lang w:bidi="hi-IN"/>
        </w:rPr>
        <w:t>।</w:t>
      </w:r>
      <w:r w:rsidRPr="00632CF8">
        <w:rPr>
          <w:rFonts w:ascii="Helvetica" w:hAnsi="Helvetica" w:cs="Helvetica"/>
          <w:color w:val="141823"/>
          <w:sz w:val="28"/>
          <w:shd w:val="clear" w:color="auto" w:fill="FFFFFF"/>
        </w:rPr>
        <w:br/>
      </w:r>
      <w:r w:rsidRPr="00632CF8">
        <w:rPr>
          <w:rFonts w:ascii="Helvetica" w:hAnsi="Helvetica" w:cs="Helvetica"/>
          <w:color w:val="141823"/>
          <w:sz w:val="28"/>
          <w:shd w:val="clear" w:color="auto" w:fill="FFFFFF"/>
        </w:rPr>
        <w:br/>
      </w:r>
      <w:r w:rsidRPr="00632CF8">
        <w:rPr>
          <w:rStyle w:val="textexposedshow"/>
          <w:rFonts w:ascii="Vrinda" w:hAnsi="Vrinda"/>
          <w:color w:val="141823"/>
          <w:sz w:val="28"/>
          <w:shd w:val="clear" w:color="auto" w:fill="FFFFFF"/>
          <w:cs/>
        </w:rPr>
        <w:t>চট্টগ্রাম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থেকে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আমরা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খবর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পেলাম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পশ্চিম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পাকিস্তান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থেকে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সোয়াত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জাহাজে</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অস্ত্র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এসেছে</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বঙ্গবন্ধু</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হাজী</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গোলাম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মোর্শেদের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মাধ্যমে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চট্টগ্রামে</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মেজর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জিয়ার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কাছে</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একটি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নির্দেশ</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প্রেরণ</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করেন</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খবরটি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ছিল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সোয়াত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জাহাজ</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থেকে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যেন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অস্ত্র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নামাতে</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দেয়া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হয়</w:t>
      </w:r>
      <w:r w:rsidRPr="00632CF8">
        <w:rPr>
          <w:rStyle w:val="textexposedshow"/>
          <w:rFonts w:ascii="Mangal" w:hAnsi="Mangal" w:cs="Mangal"/>
          <w:color w:val="141823"/>
          <w:sz w:val="28"/>
          <w:shd w:val="clear" w:color="auto" w:fill="FFFFFF"/>
          <w:cs/>
          <w:lang w:bidi="hi-IN"/>
        </w:rPr>
        <w:t>।</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এ</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ব্যাপারে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মেজর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জিয়া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সক্রিয়া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ভূমিকা</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পালন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না</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করায়</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পরবর্তীকালে</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তার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সঙ্গে</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আর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যোগাযোগ</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করা</w:t>
      </w:r>
      <w:r w:rsidRPr="00632CF8">
        <w:rPr>
          <w:rStyle w:val="textexposedshow"/>
          <w:rFonts w:ascii="Helvetica" w:hAnsi="Helvetica" w:cs="Helvetica"/>
          <w:color w:val="141823"/>
          <w:sz w:val="28"/>
          <w:shd w:val="clear" w:color="auto" w:fill="FFFFFF"/>
        </w:rPr>
        <w:t xml:space="preserve"> </w:t>
      </w:r>
      <w:r w:rsidRPr="00632CF8">
        <w:rPr>
          <w:rStyle w:val="textexposedshow"/>
          <w:rFonts w:ascii="Vrinda" w:hAnsi="Vrinda"/>
          <w:color w:val="141823"/>
          <w:sz w:val="28"/>
          <w:shd w:val="clear" w:color="auto" w:fill="FFFFFF"/>
          <w:cs/>
        </w:rPr>
        <w:t>হয়</w:t>
      </w:r>
      <w:r w:rsidR="008675C5">
        <w:rPr>
          <w:rStyle w:val="textexposedshow"/>
          <w:rFonts w:ascii="Vrinda" w:hAnsi="Vrinda" w:hint="cs"/>
          <w:color w:val="141823"/>
          <w:sz w:val="28"/>
          <w:shd w:val="clear" w:color="auto" w:fill="FFFFFF"/>
        </w:rPr>
        <w:t xml:space="preserve"> </w:t>
      </w:r>
      <w:r w:rsidRPr="00632CF8">
        <w:rPr>
          <w:rStyle w:val="textexposedshow"/>
          <w:rFonts w:ascii="Vrinda" w:hAnsi="Vrinda"/>
          <w:color w:val="141823"/>
          <w:sz w:val="28"/>
          <w:shd w:val="clear" w:color="auto" w:fill="FFFFFF"/>
          <w:cs/>
        </w:rPr>
        <w:t>নি</w:t>
      </w:r>
      <w:r w:rsidRPr="00632CF8">
        <w:rPr>
          <w:rStyle w:val="textexposedshow"/>
          <w:rFonts w:ascii="Mangal" w:hAnsi="Mangal" w:cs="Mangal"/>
          <w:color w:val="141823"/>
          <w:sz w:val="28"/>
          <w:shd w:val="clear" w:color="auto" w:fill="FFFFFF"/>
          <w:cs/>
          <w:lang w:bidi="hi-IN"/>
        </w:rPr>
        <w:t>।</w:t>
      </w:r>
    </w:p>
    <w:p w:rsidR="00931D15" w:rsidRPr="00355ACC" w:rsidRDefault="00931D15" w:rsidP="003F31A5">
      <w:pPr>
        <w:rPr>
          <w:rStyle w:val="textexposedshow"/>
          <w:rFonts w:ascii="Mangal" w:hAnsi="Mangal"/>
          <w:color w:val="141823"/>
          <w:sz w:val="28"/>
          <w:shd w:val="clear" w:color="auto" w:fill="FFFFFF"/>
        </w:rPr>
      </w:pPr>
    </w:p>
    <w:p w:rsidR="00284EC9" w:rsidRDefault="00284EC9" w:rsidP="00284EC9">
      <w:pPr>
        <w:jc w:val="both"/>
        <w:rPr>
          <w:rFonts w:ascii="Kalpurush" w:hAnsi="Kalpurush" w:cs="Kalpurush"/>
          <w:b/>
          <w:sz w:val="28"/>
        </w:rPr>
      </w:pPr>
      <w:r>
        <w:rPr>
          <w:rFonts w:ascii="Kalpurush" w:hAnsi="Kalpurush" w:cs="Kalpurush"/>
          <w:b/>
          <w:sz w:val="28"/>
          <w:cs/>
          <w:lang w:bidi="bn-IN"/>
        </w:rPr>
        <w:lastRenderedPageBreak/>
        <w:t>২৩শে মার্চ সকালে ঢাকা থেকে</w:t>
      </w:r>
      <w:r>
        <w:rPr>
          <w:rFonts w:ascii="Kalpurush" w:hAnsi="Kalpurush" w:cs="Kalpurush"/>
          <w:b/>
          <w:sz w:val="28"/>
          <w:cs/>
        </w:rPr>
        <w:t xml:space="preserve"> সকল</w:t>
      </w:r>
      <w:r>
        <w:rPr>
          <w:rFonts w:ascii="Kalpurush" w:hAnsi="Kalpurush" w:cs="Kalpurush"/>
          <w:b/>
          <w:sz w:val="28"/>
          <w:cs/>
          <w:lang w:bidi="bn-IN"/>
        </w:rPr>
        <w:t xml:space="preserve"> জেলা সদরে আওয়ামী লীগ সংগ্রাম কমিটির কাছে একটি নির্দেশ প্রেরণ করা হয়। নির্দেশে বলা হয়</w:t>
      </w:r>
      <w:r>
        <w:rPr>
          <w:rFonts w:ascii="Kalpurush" w:hAnsi="Kalpurush" w:cs="Kalpurush"/>
          <w:b/>
          <w:sz w:val="28"/>
          <w:lang w:bidi="bn-IN"/>
        </w:rPr>
        <w:t xml:space="preserve">, </w:t>
      </w:r>
      <w:r>
        <w:rPr>
          <w:rFonts w:ascii="Kalpurush" w:hAnsi="Kalpurush" w:cs="Kalpurush"/>
          <w:b/>
          <w:sz w:val="28"/>
          <w:cs/>
          <w:lang w:bidi="bn-IN"/>
        </w:rPr>
        <w:t xml:space="preserve">যেকোন সময় পাক বাহিনী আমাদের ওপর হামলা চালাতে পারে। পাল্টা আঘাত হানার জন্য সকলকে প্রস্তুত থাকতে হবে। বাংলাদেশের পতাকা ইতিমধ্যেই দেশের সর্বত্র তৈরী হয়ে গেছে। </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cs/>
          <w:lang w:bidi="bn-IN"/>
        </w:rPr>
      </w:pPr>
      <w:r>
        <w:rPr>
          <w:rFonts w:ascii="Kalpurush" w:hAnsi="Kalpurush" w:cs="Kalpurush"/>
          <w:b/>
          <w:sz w:val="28"/>
          <w:cs/>
          <w:lang w:bidi="bn-IN"/>
        </w:rPr>
        <w:t>২৪শে মার্চ বিকেল থেকেই বঙ্গবন্ধু সকলকে ঢাকা ছেড়ে যাবার নির্দেশ দেন। বঙ্গবন্ধু তাঁর পেছনের ঘরে প্রায় প্রত্যেকের সাথে এক মিনিট করে কথা বলেন। অনেক সময় ভিড়ের মধ্যে বাথরুমেও কারো কারো সাথে তিনি কথা বলেন।</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rPr>
      </w:pPr>
      <w:r>
        <w:rPr>
          <w:rFonts w:ascii="Kalpurush" w:hAnsi="Kalpurush" w:cs="Kalpurush"/>
          <w:b/>
          <w:sz w:val="28"/>
          <w:cs/>
          <w:lang w:bidi="bn-IN"/>
        </w:rPr>
        <w:t>২৫শে মার্চ তারিখেও এ ধরনের শলাপরামর্শ চলে। বঙ্গবন্ধু একে একে সকলকে বিদায় দিচ্ছেন। বিকেল থেকেই যেন ৩২ নম্বরের বাড়ীতে থমথমে ভাব বিরাজ করতে থাকে। বিকেল প্রায় ৪</w:t>
      </w:r>
      <w:r>
        <w:rPr>
          <w:rFonts w:ascii="Kalpurush" w:hAnsi="Kalpurush" w:cs="Kalpurush"/>
          <w:b/>
          <w:sz w:val="28"/>
          <w:cs/>
        </w:rPr>
        <w:t xml:space="preserve"> </w:t>
      </w:r>
      <w:r>
        <w:rPr>
          <w:rFonts w:ascii="Kalpurush" w:hAnsi="Kalpurush" w:cs="Kalpurush"/>
          <w:b/>
          <w:sz w:val="28"/>
          <w:cs/>
          <w:lang w:bidi="bn-IN"/>
        </w:rPr>
        <w:t>টায় আমার বন্ধু তৎকালীন ইউনাইটেড ব্যাংকের ভাইস প্রেসিডেন্ট জনাব রিজভী বঙ্গবন্ধুর বাসায় এসে আমাকে জিজ্ঞাসা করেন কথা বলার সময় আছে কিনা। সময় থাকলে তার সাথে চা খেতে যাওয়ার আমন্ত্রণ জানান। রিজভীর বাসা বঙ্গবন্ধুর বাড়ী থেকে ২০০ গজ দূরে। আমি রিজভীর সাথে তার বাসায় গেলাম। রিজভী আমাকে বলেন</w:t>
      </w:r>
      <w:r>
        <w:rPr>
          <w:rFonts w:ascii="Kalpurush" w:hAnsi="Kalpurush" w:cs="Kalpurush"/>
          <w:b/>
          <w:sz w:val="28"/>
          <w:lang w:bidi="bn-IN"/>
        </w:rPr>
        <w:t xml:space="preserve">, </w:t>
      </w:r>
      <w:r>
        <w:rPr>
          <w:rFonts w:ascii="Kalpurush" w:hAnsi="Kalpurush" w:cs="Kalpurush"/>
          <w:b/>
          <w:sz w:val="28"/>
          <w:cs/>
          <w:lang w:bidi="bn-IN"/>
        </w:rPr>
        <w:t>অস্বাভাবিক একটা কিছু ঘটতে যাচ্ছে। এদেশ বসবাসের কোন যোগ্য থাকবে না। তিনি এখনই স্ত্রী-পুত্র নিয়ে সেনানিবাসে তার ভগ্নিপতির বাসায় চলে যাচ্ছেন। রিজভী তার পাঠান দারোয়ানের সাথে আমার পরিচয় করিয়ে দিয়ে বলেন</w:t>
      </w:r>
      <w:r>
        <w:rPr>
          <w:rFonts w:ascii="Kalpurush" w:hAnsi="Kalpurush" w:cs="Kalpurush"/>
          <w:b/>
          <w:sz w:val="28"/>
          <w:lang w:bidi="bn-IN"/>
        </w:rPr>
        <w:t xml:space="preserve">, </w:t>
      </w:r>
      <w:r>
        <w:rPr>
          <w:rFonts w:ascii="Kalpurush" w:hAnsi="Kalpurush" w:cs="Kalpurush"/>
          <w:b/>
          <w:sz w:val="28"/>
          <w:cs/>
          <w:lang w:bidi="bn-IN"/>
        </w:rPr>
        <w:t>আমি কোন সময় গেলে যেন আমাকে থাকার আশ্রয় দেয়া হয়। তিনি বলেন</w:t>
      </w:r>
      <w:r>
        <w:rPr>
          <w:rFonts w:ascii="Kalpurush" w:hAnsi="Kalpurush" w:cs="Kalpurush"/>
          <w:b/>
          <w:sz w:val="28"/>
          <w:lang w:bidi="bn-IN"/>
        </w:rPr>
        <w:t xml:space="preserve">, </w:t>
      </w:r>
      <w:r>
        <w:rPr>
          <w:rFonts w:ascii="Kalpurush" w:hAnsi="Kalpurush" w:cs="Kalpurush"/>
          <w:b/>
          <w:sz w:val="28"/>
          <w:cs/>
          <w:lang w:bidi="bn-IN"/>
        </w:rPr>
        <w:t>ইচ্ছা করলে আমি তার বাড়ী ব্যবহার করতে পারি। পেছনের একটি দরজা দেখিয়ে বলেন</w:t>
      </w:r>
      <w:r>
        <w:rPr>
          <w:rFonts w:ascii="Kalpurush" w:hAnsi="Kalpurush" w:cs="Kalpurush"/>
          <w:b/>
          <w:sz w:val="28"/>
          <w:lang w:bidi="bn-IN"/>
        </w:rPr>
        <w:t xml:space="preserve">, </w:t>
      </w:r>
      <w:r>
        <w:rPr>
          <w:rFonts w:ascii="Kalpurush" w:hAnsi="Kalpurush" w:cs="Kalpurush"/>
          <w:b/>
          <w:sz w:val="28"/>
          <w:cs/>
          <w:lang w:bidi="bn-IN"/>
        </w:rPr>
        <w:t>বিপদের সময় পলায়নের রাস্তা রয়েছে। পরে জেনেছিলাম শহিদুল্লাহ কায়সার কিছুদিন আগে এই বাড়ীতে ছিলেন।</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cs/>
          <w:lang w:bidi="bn-IN"/>
        </w:rPr>
      </w:pPr>
      <w:r>
        <w:rPr>
          <w:rFonts w:ascii="Kalpurush" w:hAnsi="Kalpurush" w:cs="Kalpurush"/>
          <w:b/>
          <w:sz w:val="28"/>
          <w:cs/>
          <w:lang w:bidi="bn-IN"/>
        </w:rPr>
        <w:t>বঙ্গবন্ধুর বাসায় ফিরে এসে তাড়াতাড়ি হাতের কাজগুলো শেষ করি</w:t>
      </w:r>
      <w:r>
        <w:rPr>
          <w:rFonts w:ascii="Kalpurush" w:hAnsi="Kalpurush" w:cs="Mangal"/>
          <w:b/>
          <w:sz w:val="28"/>
          <w:cs/>
          <w:lang w:bidi="hi-IN"/>
        </w:rPr>
        <w:t xml:space="preserve">। </w:t>
      </w:r>
      <w:r>
        <w:rPr>
          <w:rFonts w:ascii="Kalpurush" w:hAnsi="Kalpurush"/>
          <w:b/>
          <w:sz w:val="28"/>
          <w:cs/>
          <w:lang w:bidi="bn-IN"/>
        </w:rPr>
        <w:t>রিজভীর কাছে শোনা বক্তব্য এক ফাঁকে বঙ্গবন্ধুকে জানাই। বঙ্গবন্ধু শুনে গম্ভীর হয়ে যান। এর ক</w:t>
      </w:r>
      <w:r>
        <w:rPr>
          <w:rFonts w:ascii="Kalpurush" w:hAnsi="Kalpurush" w:cs="Kalpurush"/>
          <w:b/>
          <w:sz w:val="28"/>
          <w:lang w:bidi="bn-IN"/>
        </w:rPr>
        <w:t>'</w:t>
      </w:r>
      <w:r>
        <w:rPr>
          <w:rFonts w:ascii="Kalpurush" w:hAnsi="Kalpurush" w:cs="Kalpurush"/>
          <w:b/>
          <w:sz w:val="28"/>
          <w:cs/>
          <w:lang w:bidi="bn-IN"/>
        </w:rPr>
        <w:t xml:space="preserve">দিন পূর্বে এরকম </w:t>
      </w:r>
      <w:r>
        <w:rPr>
          <w:rFonts w:ascii="Kalpurush" w:hAnsi="Kalpurush" w:cs="Kalpurush"/>
          <w:b/>
          <w:sz w:val="28"/>
          <w:cs/>
          <w:lang w:bidi="bn-IN"/>
        </w:rPr>
        <w:lastRenderedPageBreak/>
        <w:t>পরিস্থিতিতে আত্মগোপনের কথা নিয়ে আমরা বঙ্গবন্ধুর সাথে আলোচনা করি</w:t>
      </w:r>
      <w:r>
        <w:rPr>
          <w:rFonts w:ascii="Kalpurush" w:hAnsi="Kalpurush" w:cs="Mangal"/>
          <w:b/>
          <w:sz w:val="28"/>
          <w:cs/>
          <w:lang w:bidi="hi-IN"/>
        </w:rPr>
        <w:t xml:space="preserve">। </w:t>
      </w:r>
      <w:r>
        <w:rPr>
          <w:rFonts w:ascii="Kalpurush" w:hAnsi="Kalpurush"/>
          <w:b/>
          <w:sz w:val="28"/>
          <w:cs/>
          <w:lang w:bidi="bn-IN"/>
        </w:rPr>
        <w:t>আমরা বঙ্গবন্ধুকে পরিবর্তিত পরিস্থিতিতে আত্মগোপনের জন্য চাপ দেই। তিনি আত্মগোপনের কথা দৃঢ়ভাবে অস্বীকার করেন। তাজউদ্দিন আহমদ বলেন</w:t>
      </w:r>
      <w:r>
        <w:rPr>
          <w:rFonts w:ascii="Kalpurush" w:hAnsi="Kalpurush" w:cs="Kalpurush"/>
          <w:b/>
          <w:sz w:val="28"/>
          <w:lang w:bidi="bn-IN"/>
        </w:rPr>
        <w:t xml:space="preserve">, </w:t>
      </w:r>
      <w:r>
        <w:rPr>
          <w:rFonts w:ascii="Kalpurush" w:hAnsi="Kalpurush" w:cs="Kalpurush"/>
          <w:b/>
          <w:sz w:val="28"/>
          <w:cs/>
          <w:lang w:bidi="bn-IN"/>
        </w:rPr>
        <w:t>আত্মগোপনের জন্য তিনি পূর্ব থেকেই বঙ্গবন্ধুকে বলে আসছেন। তিনি কিছুতেই রাজী হচ্ছেন না।</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 xml:space="preserve">বঙ্গবন্ধু একদিন তাঁর বেডরুমে হাইকম্যান্ডের বৈঠকের সময় তাজউদ্দিন আহমদ ও আমাকে ডাকেন। আমি আমার </w:t>
      </w:r>
      <w:r>
        <w:rPr>
          <w:rFonts w:ascii="Kalpurush" w:hAnsi="Kalpurush" w:cs="Kalpurush"/>
          <w:b/>
          <w:sz w:val="28"/>
          <w:highlight w:val="yellow"/>
          <w:cs/>
          <w:lang w:bidi="bn-IN"/>
        </w:rPr>
        <w:t>সহ-হুইপ</w:t>
      </w:r>
      <w:r>
        <w:rPr>
          <w:rFonts w:ascii="Kalpurush" w:hAnsi="Kalpurush" w:cs="Kalpurush"/>
          <w:b/>
          <w:sz w:val="28"/>
          <w:cs/>
          <w:lang w:bidi="bn-IN"/>
        </w:rPr>
        <w:t xml:space="preserve"> আবদুল মান্নানকে নিয়ে সেখানে যাই। বৈঠকে আত্মগোপনের জন্য আমরা সকলে মিলে বঙ্গবন্ধুকে চাপ দেই। তিনি প্রশ্ন করেন আমাকে নিয়ে তোরা কোথায় রাখবি</w:t>
      </w:r>
      <w:r>
        <w:rPr>
          <w:rFonts w:ascii="Kalpurush" w:hAnsi="Kalpurush" w:cs="Kalpurush"/>
          <w:b/>
          <w:sz w:val="28"/>
          <w:lang w:bidi="bn-IN"/>
        </w:rPr>
        <w:t xml:space="preserve">? </w:t>
      </w:r>
      <w:r>
        <w:rPr>
          <w:rFonts w:ascii="Kalpurush" w:hAnsi="Kalpurush" w:cs="Kalpurush"/>
          <w:b/>
          <w:sz w:val="28"/>
          <w:cs/>
          <w:lang w:bidi="bn-IN"/>
        </w:rPr>
        <w:t>বাংলাদেশে আত্মগোপন সম্ভব না। আমার হয়তো মৃত্যু হবে</w:t>
      </w:r>
      <w:r>
        <w:rPr>
          <w:rFonts w:ascii="Kalpurush" w:hAnsi="Kalpurush" w:cs="Kalpurush"/>
          <w:b/>
          <w:sz w:val="28"/>
          <w:lang w:bidi="bn-IN"/>
        </w:rPr>
        <w:t xml:space="preserve">, </w:t>
      </w:r>
      <w:r>
        <w:rPr>
          <w:rFonts w:ascii="Kalpurush" w:hAnsi="Kalpurush" w:cs="Kalpurush"/>
          <w:b/>
          <w:sz w:val="28"/>
          <w:cs/>
          <w:lang w:bidi="bn-IN"/>
        </w:rPr>
        <w:t xml:space="preserve">কিন্তু বাংলাদেশ স্বাধীন হবেই। </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২৫শে মার্চ বিকেলে আমার আবার ইচ্ছা হলো আত্মগোপন করার জন্য বঙ্গবন্ধুকে অনুরোধ জানাই। মনে মনে ঠিক করলাম</w:t>
      </w:r>
      <w:r>
        <w:rPr>
          <w:rFonts w:ascii="Kalpurush" w:hAnsi="Kalpurush" w:cs="Kalpurush"/>
          <w:b/>
          <w:sz w:val="28"/>
          <w:lang w:bidi="bn-IN"/>
        </w:rPr>
        <w:t xml:space="preserve">, </w:t>
      </w:r>
      <w:r>
        <w:rPr>
          <w:rFonts w:ascii="Kalpurush" w:hAnsi="Kalpurush" w:cs="Kalpurush"/>
          <w:b/>
          <w:sz w:val="28"/>
          <w:cs/>
          <w:lang w:bidi="bn-IN"/>
        </w:rPr>
        <w:t>তাজউদ্দিন আহমদ ও ডঃ কামাল হোসেন আসলে সকলে মিলে বঙ্গবন্ধুকে পুনরায় শেষ অনুরোধ জানাবো। তাঁরা দু</w:t>
      </w:r>
      <w:r>
        <w:rPr>
          <w:rFonts w:ascii="Kalpurush" w:hAnsi="Kalpurush" w:cs="Kalpurush"/>
          <w:b/>
          <w:sz w:val="28"/>
          <w:lang w:bidi="bn-IN"/>
        </w:rPr>
        <w:t>'</w:t>
      </w:r>
      <w:r>
        <w:rPr>
          <w:rFonts w:ascii="Kalpurush" w:hAnsi="Kalpurush" w:cs="Kalpurush"/>
          <w:b/>
          <w:sz w:val="28"/>
          <w:cs/>
          <w:lang w:bidi="bn-IN"/>
        </w:rPr>
        <w:t>জন অন্য কাজে বাইরে ছিলেন। আমি জাতির উদ্দেশ্যে বঙ্গবন্ধুর শেষ বক্তব্যের খসড়া তৈরী করতে ব্যস্ত। আমার খসড়া প্রস্তুত হলো। বঙ্গবন্ধু একটু দেখে ঠিক করে দেন। রাত সাড়ে আটটার দিকে বঙ্গবন্ধু সাংবাদিকদের সামনে পরবর্তী কর্মসূচী ঘোষণা করেন।</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rPr>
      </w:pPr>
      <w:r>
        <w:rPr>
          <w:rFonts w:ascii="Kalpurush" w:hAnsi="Kalpurush" w:cs="Kalpurush"/>
          <w:b/>
          <w:sz w:val="28"/>
          <w:cs/>
          <w:lang w:bidi="bn-IN"/>
        </w:rPr>
        <w:t>আমি বঙ্গবন্ধুর বাসা থেকে বেরিয়ে পাশে বদরুন্নেছা আহমদের বাসায় খোঁজ নিতে যাই। নুরুদ্দিন ভাই বলেন</w:t>
      </w:r>
      <w:r>
        <w:rPr>
          <w:rFonts w:ascii="Kalpurush" w:hAnsi="Kalpurush" w:cs="Kalpurush"/>
          <w:b/>
          <w:sz w:val="28"/>
          <w:lang w:bidi="bn-IN"/>
        </w:rPr>
        <w:t xml:space="preserve">, </w:t>
      </w:r>
      <w:r>
        <w:rPr>
          <w:rFonts w:ascii="Kalpurush" w:hAnsi="Kalpurush" w:cs="Kalpurush"/>
          <w:b/>
          <w:sz w:val="28"/>
          <w:cs/>
          <w:lang w:bidi="bn-IN"/>
        </w:rPr>
        <w:t>সেনানিবাস থেকে শিগগিরই ট্যাংক বেরিয়ে আসবে। কিছুক্ষণের মধ্যেই হয়তো জনতার ওপর আক্রমণ শুরু হবে। আমি বঙ্গবন্ধুর বাড়ীতে ফিরে এসে দেখি তিনি ওপরে চলে গেছেন। বঙ্গবন্ধুর বাসা থেকে আবার বেরিয়ে আসি। আমি এখনো আশায় করছি তাজউদ্দিন আহমদ ও কামাল হোসেনকে নিয়ে বঙ্গবন্ধুর সাথে শেষ আলোচনা করবো। তাজউদ্দিন ভাইয়ের বাড়ীতে গিয়ে দেখি নূরজাহান মোর্শেদ এম</w:t>
      </w:r>
      <w:r>
        <w:rPr>
          <w:rFonts w:ascii="Kalpurush" w:hAnsi="Kalpurush" w:cs="Kalpurush"/>
          <w:b/>
          <w:sz w:val="28"/>
          <w:lang w:bidi="bn-IN"/>
        </w:rPr>
        <w:t>,</w:t>
      </w:r>
      <w:r>
        <w:rPr>
          <w:rFonts w:ascii="Kalpurush" w:hAnsi="Kalpurush" w:cs="Kalpurush"/>
          <w:b/>
          <w:sz w:val="28"/>
          <w:cs/>
          <w:lang w:bidi="bn-IN"/>
        </w:rPr>
        <w:t xml:space="preserve">পি বসে আছেন। বাড়ীর ভেতরে তাজউদ্দীন ভাই </w:t>
      </w:r>
      <w:r>
        <w:rPr>
          <w:rFonts w:ascii="Kalpurush" w:hAnsi="Kalpurush" w:cs="Kalpurush"/>
          <w:b/>
          <w:sz w:val="28"/>
          <w:cs/>
          <w:lang w:bidi="bn-IN"/>
        </w:rPr>
        <w:lastRenderedPageBreak/>
        <w:t>জোরে জোরে ভাবীর সাথে কথা বলছেন। কথা বুঝলাম তাজউদ্দিন ভাইয়ের মন খারাপ। কি করবো বুঝে উঠতে পারছিলাম না। কিছু না বলেই বা</w:t>
      </w:r>
      <w:r>
        <w:rPr>
          <w:rFonts w:ascii="Kalpurush" w:hAnsi="Kalpurush" w:cs="Kalpurush"/>
          <w:b/>
          <w:sz w:val="28"/>
          <w:cs/>
        </w:rPr>
        <w:t>ড়ি</w:t>
      </w:r>
      <w:r>
        <w:rPr>
          <w:rFonts w:ascii="Kalpurush" w:hAnsi="Kalpurush" w:cs="Kalpurush"/>
          <w:b/>
          <w:sz w:val="28"/>
          <w:cs/>
          <w:lang w:bidi="bn-IN"/>
        </w:rPr>
        <w:t xml:space="preserve"> ত্যাগ করি। উদ্দেশ্য কামাল হোসেনের সাথে দেখা করা। গাড়ীতে নূরজাহান মোর্শেদকে নিয়ে নিলাম। তাকে নামিয়ে আমার বাসায় আসার পথে দেখি পাক সৈন্যরা বেতার ভবন দখল করে নিয়েছে। </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cs/>
          <w:lang w:bidi="bn-IN"/>
        </w:rPr>
      </w:pPr>
      <w:r>
        <w:rPr>
          <w:rFonts w:ascii="Kalpurush" w:hAnsi="Kalpurush" w:cs="Kalpurush"/>
          <w:b/>
          <w:sz w:val="28"/>
          <w:cs/>
          <w:lang w:bidi="bn-IN"/>
        </w:rPr>
        <w:t>সার্কিট হাউজ রোডের ৪</w:t>
      </w:r>
      <w:r>
        <w:rPr>
          <w:rFonts w:ascii="Kalpurush" w:hAnsi="Kalpurush" w:cs="Kalpurush"/>
          <w:b/>
          <w:sz w:val="28"/>
          <w:cs/>
        </w:rPr>
        <w:t xml:space="preserve"> </w:t>
      </w:r>
      <w:r>
        <w:rPr>
          <w:rFonts w:ascii="Kalpurush" w:hAnsi="Kalpurush" w:cs="Kalpurush"/>
          <w:b/>
          <w:sz w:val="28"/>
          <w:cs/>
          <w:lang w:bidi="bn-IN"/>
        </w:rPr>
        <w:t>নম্বর বাড়ীতে আমি থাকি</w:t>
      </w:r>
      <w:r>
        <w:rPr>
          <w:rFonts w:ascii="Kalpurush" w:hAnsi="Kalpurush" w:cs="Mangal"/>
          <w:b/>
          <w:sz w:val="28"/>
          <w:cs/>
          <w:lang w:bidi="hi-IN"/>
        </w:rPr>
        <w:t xml:space="preserve">। </w:t>
      </w:r>
      <w:r>
        <w:rPr>
          <w:rFonts w:ascii="Kalpurush" w:hAnsi="Kalpurush"/>
          <w:b/>
          <w:sz w:val="28"/>
          <w:cs/>
          <w:lang w:bidi="bn-IN"/>
        </w:rPr>
        <w:t xml:space="preserve">কামাল হোসেন থাকেন </w:t>
      </w:r>
      <w:r>
        <w:rPr>
          <w:rFonts w:ascii="Kalpurush" w:hAnsi="Kalpurush" w:cs="Kalpurush"/>
          <w:b/>
          <w:sz w:val="28"/>
          <w:cs/>
          <w:lang w:bidi="bn-IN"/>
        </w:rPr>
        <w:t>৩নম্বর বাড়ীতে। আমার বাড়ীতে যাওয়ার পূর্বে কামাল হোসেনের বাড়ীতে যাই। তিনি বাড়ীর বাইরে দাঁড়িয়ে আহমেদুল কবীর ও তাঁর স্ত্রীকে বিদায় দিচ্ছেন। বিদায়ের সময় লম্বা না করার জন্য আমি তাঁদের তাড়া দিলাম। তাঁদের বিদায় দিয়ে ডঃ কামাল কি করা যা বলে আমাকে জিজ্ঞেস করেন। বললাম পূর্ব পরিকল্পনা অনুযায়ী আপনি প্রস্তুত হোন। আমি বাসায় লীলাকে বলে আসি।</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১</w:t>
      </w:r>
      <w:r>
        <w:rPr>
          <w:rFonts w:ascii="Kalpurush" w:hAnsi="Kalpurush" w:cs="Kalpurush"/>
          <w:b/>
          <w:sz w:val="28"/>
          <w:cs/>
        </w:rPr>
        <w:t xml:space="preserve"> </w:t>
      </w:r>
      <w:r>
        <w:rPr>
          <w:rFonts w:ascii="Kalpurush" w:hAnsi="Kalpurush" w:cs="Kalpurush"/>
          <w:b/>
          <w:sz w:val="28"/>
          <w:cs/>
          <w:lang w:bidi="bn-IN"/>
        </w:rPr>
        <w:t>লা মার্চ থেকে বাড়ীতে দুপুরে খাওয়ার সময় আসি। স্ত্রী ও পুত্র-কন্যার সাথে এক প্রকার কথাবার্তা হয় না বললেই চলে। আমার শ্বশুর আওয়ামী লীগের অন্যতম প্রতিষ্ঠাতা খান সাহেব এম</w:t>
      </w:r>
      <w:r>
        <w:rPr>
          <w:rFonts w:ascii="Kalpurush" w:hAnsi="Kalpurush" w:cs="Kalpurush"/>
          <w:b/>
          <w:sz w:val="28"/>
          <w:lang w:bidi="bn-IN"/>
        </w:rPr>
        <w:t xml:space="preserve">, </w:t>
      </w:r>
      <w:r>
        <w:rPr>
          <w:rFonts w:ascii="Kalpurush" w:hAnsi="Kalpurush" w:cs="Kalpurush"/>
          <w:b/>
          <w:sz w:val="28"/>
          <w:cs/>
          <w:lang w:bidi="bn-IN"/>
        </w:rPr>
        <w:t>ওসমান আলী ১৯শে  মার্চ ইন্তেকাল করেন। স্ত্রী তখনো শোক কাটিয়ে উঠতে পারেনি। পিতৃহারা স্ত্রীকে সান্তনা দেয়ার সময়ও আমার হয়ে ওঠে</w:t>
      </w:r>
      <w:r>
        <w:rPr>
          <w:rFonts w:ascii="Kalpurush" w:hAnsi="Kalpurush" w:cs="Kalpurush"/>
          <w:b/>
          <w:sz w:val="28"/>
          <w:cs/>
        </w:rPr>
        <w:t xml:space="preserve"> </w:t>
      </w:r>
      <w:r>
        <w:rPr>
          <w:rFonts w:ascii="Kalpurush" w:hAnsi="Kalpurush" w:cs="Kalpurush"/>
          <w:b/>
          <w:sz w:val="28"/>
          <w:cs/>
          <w:lang w:bidi="bn-IN"/>
        </w:rPr>
        <w:t xml:space="preserve">নি। </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ঘরে প্রবেশ করে লীলাকে বললাম</w:t>
      </w:r>
      <w:r>
        <w:rPr>
          <w:rFonts w:ascii="Kalpurush" w:hAnsi="Kalpurush" w:cs="Kalpurush"/>
          <w:b/>
          <w:sz w:val="28"/>
          <w:lang w:bidi="bn-IN"/>
        </w:rPr>
        <w:t xml:space="preserve">, </w:t>
      </w:r>
      <w:r>
        <w:rPr>
          <w:rFonts w:ascii="Kalpurush" w:hAnsi="Kalpurush" w:cs="Kalpurush"/>
          <w:b/>
          <w:sz w:val="28"/>
          <w:cs/>
          <w:lang w:bidi="bn-IN"/>
        </w:rPr>
        <w:t>আমাকে এখন চলে যেতে হবে। সে শুধু জানতে চাইলো আমার কাছে টাকা আছে কিন</w:t>
      </w:r>
      <w:r>
        <w:rPr>
          <w:rFonts w:ascii="Kalpurush" w:hAnsi="Kalpurush" w:cs="Kalpurush"/>
          <w:b/>
          <w:sz w:val="28"/>
          <w:cs/>
        </w:rPr>
        <w:t>া</w:t>
      </w:r>
      <w:r>
        <w:rPr>
          <w:rFonts w:ascii="Kalpurush" w:hAnsi="Kalpurush" w:cs="Mangal"/>
          <w:b/>
          <w:sz w:val="28"/>
          <w:cs/>
          <w:lang w:bidi="hi-IN"/>
        </w:rPr>
        <w:t xml:space="preserve">। </w:t>
      </w:r>
      <w:r>
        <w:rPr>
          <w:rFonts w:ascii="Kalpurush" w:hAnsi="Kalpurush" w:cs="Kalpurush"/>
          <w:b/>
          <w:sz w:val="28"/>
          <w:cs/>
          <w:lang w:bidi="bn-IN"/>
        </w:rPr>
        <w:t>পকেটে ২/১০ টাকা থাকতে পারে। আমার পরনে পাজামা</w:t>
      </w:r>
      <w:r>
        <w:rPr>
          <w:rFonts w:ascii="Kalpurush" w:hAnsi="Kalpurush" w:cs="Kalpurush"/>
          <w:b/>
          <w:sz w:val="28"/>
          <w:lang w:bidi="bn-IN"/>
        </w:rPr>
        <w:t xml:space="preserve">, </w:t>
      </w:r>
      <w:r>
        <w:rPr>
          <w:rFonts w:ascii="Kalpurush" w:hAnsi="Kalpurush" w:cs="Kalpurush"/>
          <w:b/>
          <w:sz w:val="28"/>
          <w:cs/>
          <w:lang w:bidi="bn-IN"/>
        </w:rPr>
        <w:t>গায়ে পাঞ্জাবী</w:t>
      </w:r>
      <w:r>
        <w:rPr>
          <w:rFonts w:ascii="Kalpurush" w:hAnsi="Kalpurush" w:cs="Kalpurush"/>
          <w:b/>
          <w:sz w:val="28"/>
          <w:lang w:bidi="bn-IN"/>
        </w:rPr>
        <w:t xml:space="preserve">, </w:t>
      </w:r>
      <w:r>
        <w:rPr>
          <w:rFonts w:ascii="Kalpurush" w:hAnsi="Kalpurush" w:cs="Kalpurush"/>
          <w:b/>
          <w:sz w:val="28"/>
          <w:cs/>
          <w:lang w:bidi="bn-IN"/>
        </w:rPr>
        <w:t xml:space="preserve">আর পায়ে সেন্ডেল। </w:t>
      </w:r>
      <w:r>
        <w:rPr>
          <w:rFonts w:ascii="Kalpurush" w:hAnsi="Kalpurush" w:cs="Kalpurush"/>
          <w:b/>
          <w:sz w:val="28"/>
          <w:lang w:bidi="bn-IN"/>
        </w:rPr>
        <w:t>'</w:t>
      </w:r>
      <w:r>
        <w:rPr>
          <w:rFonts w:ascii="Kalpurush" w:hAnsi="Kalpurush" w:cs="Kalpurush"/>
          <w:b/>
          <w:sz w:val="28"/>
          <w:cs/>
          <w:lang w:bidi="bn-IN"/>
        </w:rPr>
        <w:t>ভালো থাক</w:t>
      </w:r>
      <w:r>
        <w:rPr>
          <w:rFonts w:ascii="Kalpurush" w:hAnsi="Kalpurush" w:cs="Kalpurush"/>
          <w:b/>
          <w:sz w:val="28"/>
          <w:lang w:bidi="bn-IN"/>
        </w:rPr>
        <w:t xml:space="preserve">' </w:t>
      </w:r>
      <w:r>
        <w:rPr>
          <w:rFonts w:ascii="Kalpurush" w:hAnsi="Kalpurush" w:cs="Kalpurush"/>
          <w:b/>
          <w:sz w:val="28"/>
          <w:cs/>
          <w:lang w:bidi="bn-IN"/>
        </w:rPr>
        <w:t>এ কথা বলেই স্ত্রীর কাছ থেকে বিদায় নিয়ে চলে এলাম। পূর্বের মত দেয়াল টপকিয়ে বাসা থেকে বেরিয়ে কামাল হোসেনের বাসায় আসি। তিনি প্রস্তুত ছিলেন।</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rPr>
      </w:pPr>
      <w:r>
        <w:rPr>
          <w:rFonts w:ascii="Kalpurush" w:hAnsi="Kalpurush" w:cs="Kalpurush"/>
          <w:b/>
          <w:sz w:val="28"/>
          <w:cs/>
          <w:lang w:bidi="bn-IN"/>
        </w:rPr>
        <w:lastRenderedPageBreak/>
        <w:t>পথে দেখি শাহবাগের মোড়ে জনতা গাছ কেটে ব্যারিকেড সৃষ্টি করেছে। এই পথে বঙ্গবন্ধুর বাড়ীতে যাওয়ার রাস্তা বন্ধ। বহু কষ্টে কর্মীদের সহযোগিতায় রাস্তার ব্যারিকেড সরিয়ে বঙ্গবন্ধুর বাসায় পৌছি। বঙ্গবন্ধু যে আত্মগোপন করতে নারাজ গাড়ীতে ডঃ কামালকে সে কথা জানাই। ৩২</w:t>
      </w:r>
      <w:r>
        <w:rPr>
          <w:rFonts w:ascii="Kalpurush" w:hAnsi="Kalpurush" w:cs="Kalpurush"/>
          <w:b/>
          <w:sz w:val="28"/>
          <w:cs/>
        </w:rPr>
        <w:t xml:space="preserve"> </w:t>
      </w:r>
      <w:r>
        <w:rPr>
          <w:rFonts w:ascii="Kalpurush" w:hAnsi="Kalpurush" w:cs="Kalpurush"/>
          <w:b/>
          <w:sz w:val="28"/>
          <w:cs/>
          <w:lang w:bidi="bn-IN"/>
        </w:rPr>
        <w:t xml:space="preserve">নম্বরের বাড়ীতে প্রবেশ করে দেখি বঙ্গবন্ধু নীচের তলায় খাবার শেষ করেছেন। দৃশ্যটি দেখে আমার </w:t>
      </w:r>
      <w:r>
        <w:rPr>
          <w:rFonts w:ascii="Kalpurush" w:hAnsi="Kalpurush" w:cs="Kalpurush"/>
          <w:b/>
          <w:sz w:val="28"/>
          <w:lang w:bidi="bn-IN"/>
        </w:rPr>
        <w:t>'</w:t>
      </w:r>
      <w:r>
        <w:rPr>
          <w:rFonts w:ascii="Kalpurush" w:hAnsi="Kalpurush" w:cs="Kalpurush"/>
          <w:b/>
          <w:sz w:val="28"/>
          <w:cs/>
          <w:lang w:bidi="bn-IN"/>
        </w:rPr>
        <w:t>লাস্ট সাপারের</w:t>
      </w:r>
      <w:r>
        <w:rPr>
          <w:rFonts w:ascii="Kalpurush" w:hAnsi="Kalpurush" w:cs="Kalpurush"/>
          <w:b/>
          <w:sz w:val="28"/>
          <w:lang w:bidi="bn-IN"/>
        </w:rPr>
        <w:t xml:space="preserve">' </w:t>
      </w:r>
      <w:r>
        <w:rPr>
          <w:rFonts w:ascii="Kalpurush" w:hAnsi="Kalpurush" w:cs="Kalpurush"/>
          <w:b/>
          <w:sz w:val="28"/>
          <w:cs/>
          <w:lang w:bidi="bn-IN"/>
        </w:rPr>
        <w:t>কথা মনে পড়লো। বঙ্গবন্ধুর পরনে লুঙ্গি ও গায়ে গেঞ্জী ছিল। আমাদের দু</w:t>
      </w:r>
      <w:r>
        <w:rPr>
          <w:rFonts w:ascii="Kalpurush" w:hAnsi="Kalpurush" w:cs="Kalpurush"/>
          <w:b/>
          <w:sz w:val="28"/>
          <w:lang w:bidi="bn-IN"/>
        </w:rPr>
        <w:t>'</w:t>
      </w:r>
      <w:r>
        <w:rPr>
          <w:rFonts w:ascii="Kalpurush" w:hAnsi="Kalpurush" w:cs="Kalpurush"/>
          <w:b/>
          <w:sz w:val="28"/>
          <w:cs/>
          <w:lang w:bidi="bn-IN"/>
        </w:rPr>
        <w:t>জনকে দেখে তিনি দরজায় আসেন। আমরা সংক্ষেপে শহরের অবস্থা জানিয়ে বঙ্গবন্ধুকে আমাদের সাথে চলে যাবার জন্য পুনরায় অনুরোধ জানাই। বঙ্গবন্ধু তাঁর পূর্ব সিদ্ধান্তে অটল। তিনি বললেন</w:t>
      </w:r>
      <w:r>
        <w:rPr>
          <w:rFonts w:ascii="Kalpurush" w:hAnsi="Kalpurush" w:cs="Kalpurush"/>
          <w:b/>
          <w:sz w:val="28"/>
          <w:lang w:bidi="bn-IN"/>
        </w:rPr>
        <w:t xml:space="preserve">, </w:t>
      </w:r>
      <w:r>
        <w:rPr>
          <w:rFonts w:ascii="Kalpurush" w:hAnsi="Kalpurush" w:cs="Kalpurush"/>
          <w:b/>
          <w:sz w:val="28"/>
          <w:cs/>
          <w:lang w:bidi="bn-IN"/>
        </w:rPr>
        <w:t>তোমরা প্রতিজ্ঞা পাঠ করেছ</w:t>
      </w:r>
      <w:r>
        <w:rPr>
          <w:rFonts w:ascii="Kalpurush" w:hAnsi="Kalpurush" w:cs="Kalpurush"/>
          <w:b/>
          <w:sz w:val="28"/>
          <w:lang w:bidi="bn-IN"/>
        </w:rPr>
        <w:t xml:space="preserve">, </w:t>
      </w:r>
      <w:r>
        <w:rPr>
          <w:rFonts w:ascii="Kalpurush" w:hAnsi="Kalpurush" w:cs="Kalpurush"/>
          <w:b/>
          <w:sz w:val="28"/>
          <w:cs/>
          <w:lang w:bidi="bn-IN"/>
        </w:rPr>
        <w:t>আমি যা নির্দেশ করবো তাই শুনবে। তারপর তিনি আমাদের দু</w:t>
      </w:r>
      <w:r>
        <w:rPr>
          <w:rFonts w:ascii="Kalpurush" w:hAnsi="Kalpurush" w:cs="Kalpurush"/>
          <w:b/>
          <w:sz w:val="28"/>
          <w:lang w:bidi="bn-IN"/>
        </w:rPr>
        <w:t>'</w:t>
      </w:r>
      <w:r>
        <w:rPr>
          <w:rFonts w:ascii="Kalpurush" w:hAnsi="Kalpurush" w:cs="Kalpurush"/>
          <w:b/>
          <w:sz w:val="28"/>
          <w:cs/>
          <w:lang w:bidi="bn-IN"/>
        </w:rPr>
        <w:t>জনের পিঠে দু</w:t>
      </w:r>
      <w:r>
        <w:rPr>
          <w:rFonts w:ascii="Kalpurush" w:hAnsi="Kalpurush" w:cs="Kalpurush"/>
          <w:b/>
          <w:sz w:val="28"/>
          <w:lang w:bidi="bn-IN"/>
        </w:rPr>
        <w:t>'</w:t>
      </w:r>
      <w:r>
        <w:rPr>
          <w:rFonts w:ascii="Kalpurush" w:hAnsi="Kalpurush" w:cs="Kalpurush"/>
          <w:b/>
          <w:sz w:val="28"/>
          <w:cs/>
          <w:lang w:bidi="bn-IN"/>
        </w:rPr>
        <w:t>হাত রেখে বলেন</w:t>
      </w:r>
      <w:r>
        <w:rPr>
          <w:rFonts w:ascii="Kalpurush" w:hAnsi="Kalpurush" w:cs="Kalpurush"/>
          <w:b/>
          <w:sz w:val="28"/>
          <w:lang w:bidi="bn-IN"/>
        </w:rPr>
        <w:t>, '</w:t>
      </w:r>
      <w:r>
        <w:rPr>
          <w:rFonts w:ascii="Kalpurush" w:hAnsi="Kalpurush" w:cs="Kalpurush"/>
          <w:b/>
          <w:sz w:val="28"/>
          <w:cs/>
          <w:lang w:bidi="bn-IN"/>
        </w:rPr>
        <w:t>কামাল</w:t>
      </w:r>
      <w:r>
        <w:rPr>
          <w:rFonts w:ascii="Kalpurush" w:hAnsi="Kalpurush" w:cs="Kalpurush"/>
          <w:b/>
          <w:sz w:val="28"/>
          <w:lang w:bidi="bn-IN"/>
        </w:rPr>
        <w:t xml:space="preserve">, </w:t>
      </w:r>
      <w:r>
        <w:rPr>
          <w:rFonts w:ascii="Kalpurush" w:hAnsi="Kalpurush" w:cs="Kalpurush"/>
          <w:b/>
          <w:sz w:val="28"/>
          <w:cs/>
          <w:lang w:bidi="bn-IN"/>
        </w:rPr>
        <w:t>আম</w:t>
      </w:r>
      <w:r>
        <w:rPr>
          <w:rFonts w:ascii="Kalpurush" w:hAnsi="Kalpurush" w:cs="Kalpurush"/>
          <w:b/>
          <w:sz w:val="28"/>
          <w:cs/>
        </w:rPr>
        <w:t>ি</w:t>
      </w:r>
      <w:r>
        <w:rPr>
          <w:rFonts w:ascii="Kalpurush" w:hAnsi="Kalpurush" w:cs="Kalpurush"/>
          <w:b/>
          <w:sz w:val="28"/>
          <w:cs/>
          <w:lang w:bidi="bn-IN"/>
        </w:rPr>
        <w:t>রুল আমি কোনদিন তোমাদেরকে কোন আদেশ করিনি। আমি তোমাদের আজ আদেশ করছি</w:t>
      </w:r>
      <w:r>
        <w:rPr>
          <w:rFonts w:ascii="Kalpurush" w:hAnsi="Kalpurush" w:cs="Kalpurush"/>
          <w:b/>
          <w:sz w:val="28"/>
          <w:lang w:bidi="bn-IN"/>
        </w:rPr>
        <w:t xml:space="preserve">, </w:t>
      </w:r>
      <w:r>
        <w:rPr>
          <w:rFonts w:ascii="Kalpurush" w:hAnsi="Kalpurush" w:cs="Kalpurush"/>
          <w:b/>
          <w:sz w:val="28"/>
          <w:cs/>
          <w:lang w:bidi="bn-IN"/>
        </w:rPr>
        <w:t>এই মুহূর্তে তোমরা আমার বাড়ী ছেড়ে চলে যাও। আর তোমাদের দায়িত্ব তোমরা পালন করবে</w:t>
      </w:r>
      <w:r>
        <w:rPr>
          <w:rFonts w:ascii="Kalpurush" w:hAnsi="Kalpurush" w:cs="Kalpurush"/>
          <w:b/>
          <w:sz w:val="28"/>
          <w:lang w:bidi="bn-IN"/>
        </w:rPr>
        <w:t>'</w:t>
      </w:r>
      <w:r>
        <w:rPr>
          <w:rFonts w:ascii="Kalpurush" w:hAnsi="Kalpurush" w:cs="Mangal"/>
          <w:b/>
          <w:sz w:val="28"/>
          <w:cs/>
          <w:lang w:bidi="hi-IN"/>
        </w:rPr>
        <w:t xml:space="preserve">।  </w:t>
      </w:r>
      <w:r>
        <w:rPr>
          <w:rFonts w:ascii="Kalpurush" w:hAnsi="Kalpurush"/>
          <w:b/>
          <w:sz w:val="28"/>
          <w:cs/>
          <w:lang w:bidi="bn-IN"/>
        </w:rPr>
        <w:t>আর শহরের অবস্থার কথা শুনে তিনি বলেন</w:t>
      </w:r>
      <w:r>
        <w:rPr>
          <w:rFonts w:ascii="Kalpurush" w:hAnsi="Kalpurush" w:cs="Kalpurush"/>
          <w:b/>
          <w:sz w:val="28"/>
          <w:lang w:bidi="bn-IN"/>
        </w:rPr>
        <w:t xml:space="preserve">, </w:t>
      </w:r>
      <w:r>
        <w:rPr>
          <w:rFonts w:ascii="Kalpurush" w:hAnsi="Kalpurush" w:cs="Kalpurush"/>
          <w:b/>
          <w:sz w:val="28"/>
          <w:cs/>
          <w:lang w:bidi="bn-IN"/>
        </w:rPr>
        <w:t>আমি বাড়ী ছেড়ে চলে গেলে হানাদাররা আমার জন্য ঢাকা শহরের সকল লোককে হত্যা করবে। আমার জন্য আমার জনগ</w:t>
      </w:r>
      <w:r>
        <w:rPr>
          <w:rFonts w:ascii="Kalpurush" w:hAnsi="Kalpurush" w:cs="Kalpurush"/>
          <w:b/>
          <w:sz w:val="28"/>
          <w:cs/>
        </w:rPr>
        <w:t>ণে</w:t>
      </w:r>
      <w:r>
        <w:rPr>
          <w:rFonts w:ascii="Kalpurush" w:hAnsi="Kalpurush" w:cs="Kalpurush"/>
          <w:b/>
          <w:sz w:val="28"/>
          <w:cs/>
          <w:lang w:bidi="bn-IN"/>
        </w:rPr>
        <w:t>র জীবন যাক এটা আমি চাই না।</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cs/>
        </w:rPr>
      </w:pPr>
      <w:r>
        <w:rPr>
          <w:rFonts w:ascii="Kalpurush" w:hAnsi="Kalpurush" w:cs="Kalpurush"/>
          <w:b/>
          <w:sz w:val="28"/>
          <w:cs/>
          <w:lang w:bidi="bn-IN"/>
        </w:rPr>
        <w:t>বঙ্গবন্ধুর বাড়ী থেকে মোহাম্মদ মুসার বাড়ীতে যাই। আমার গাড়ী সেই বাড়ীতে রেখে মুসার গাড়ীতে উঠি। মুসার ড্রাইভার গাড়ী চালায়। আমরা তাজউদ্দিন আহমদের বাড়ীতে গিয়ে উপস্থিত হই। তাজউদ্দিন ভাইকে সর্বশেষ পরিস্থিতি অবহিত করি। তাঁকে জানাই</w:t>
      </w:r>
      <w:r>
        <w:rPr>
          <w:rFonts w:ascii="Kalpurush" w:hAnsi="Kalpurush" w:cs="Kalpurush"/>
          <w:b/>
          <w:sz w:val="28"/>
          <w:lang w:bidi="bn-IN"/>
        </w:rPr>
        <w:t xml:space="preserve">, </w:t>
      </w:r>
      <w:r>
        <w:rPr>
          <w:rFonts w:ascii="Kalpurush" w:hAnsi="Kalpurush" w:cs="Kalpurush"/>
          <w:b/>
          <w:sz w:val="28"/>
          <w:cs/>
          <w:lang w:bidi="bn-IN"/>
        </w:rPr>
        <w:t>বঙ্গবন্ধু সকলকে আত্মগোপনের নির্দেশ দিয়েছেন। তিনি ইতস্তত করেন।</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cs/>
          <w:lang w:bidi="bn-IN"/>
        </w:rPr>
      </w:pPr>
      <w:r>
        <w:rPr>
          <w:rFonts w:ascii="Kalpurush" w:hAnsi="Kalpurush" w:cs="Kalpurush"/>
          <w:b/>
          <w:sz w:val="28"/>
          <w:cs/>
          <w:lang w:bidi="bn-IN"/>
        </w:rPr>
        <w:t>এ সময়ে বি ডি আর এর একজন হাবিলদার এসে আমাদের বলে গেলেন</w:t>
      </w:r>
      <w:r>
        <w:rPr>
          <w:rFonts w:ascii="Kalpurush" w:hAnsi="Kalpurush" w:cs="Kalpurush"/>
          <w:b/>
          <w:sz w:val="28"/>
          <w:lang w:bidi="bn-IN"/>
        </w:rPr>
        <w:t xml:space="preserve">, </w:t>
      </w:r>
      <w:r>
        <w:rPr>
          <w:rFonts w:ascii="Kalpurush" w:hAnsi="Kalpurush" w:cs="Kalpurush"/>
          <w:b/>
          <w:sz w:val="28"/>
          <w:cs/>
          <w:lang w:bidi="bn-IN"/>
        </w:rPr>
        <w:t>বি ডি আর এর সকল বাঙ্গালি সদস্যরা বেরিয়ে পড়েছে। আজ রাতে তারা পাক বাহিনীর হামলার আশংকা করছে। তাজউদ্দিন ভাইকে তাড়াতাড়ি তৈরী হতে বললাম। তিনি ভেতরে গেলেন। সময় গড়িয়ে যাচ্ছে। ডঃ কামালকে খুবই চিন্তিত দেখাচ্ছিল। ডঃ কামাল গাড়ীযোগে অন্যত্র যেতে চাইলেন। আমি বললাম</w:t>
      </w:r>
      <w:r>
        <w:rPr>
          <w:rFonts w:ascii="Kalpurush" w:hAnsi="Kalpurush" w:cs="Kalpurush"/>
          <w:b/>
          <w:sz w:val="28"/>
          <w:lang w:bidi="bn-IN"/>
        </w:rPr>
        <w:t xml:space="preserve">, </w:t>
      </w:r>
      <w:r>
        <w:rPr>
          <w:rFonts w:ascii="Kalpurush" w:hAnsi="Kalpurush" w:cs="Kalpurush"/>
          <w:b/>
          <w:sz w:val="28"/>
          <w:cs/>
          <w:lang w:bidi="bn-IN"/>
        </w:rPr>
        <w:t xml:space="preserve">এটা ঠিক হবে না। তাজউদ্দিন আহমদের কিছুটা দেরী হলো। তিনি বেরিয়ে আসলেন। </w:t>
      </w:r>
      <w:r>
        <w:rPr>
          <w:rFonts w:ascii="Kalpurush" w:hAnsi="Kalpurush" w:cs="Kalpurush"/>
          <w:b/>
          <w:sz w:val="28"/>
          <w:cs/>
          <w:lang w:bidi="bn-IN"/>
        </w:rPr>
        <w:lastRenderedPageBreak/>
        <w:t>তাঁর পরনে লুঙ্গি ও গায়ে পাঞ্জাবী। কাঁধে একটি ব্যাগ ঝোলানো রয়েছে। আর তাঁর ঘাড়ে একটি রাইফেল। তাঁর এই বেশ দেখে আমি বললাম</w:t>
      </w:r>
      <w:r>
        <w:rPr>
          <w:rFonts w:ascii="Kalpurush" w:hAnsi="Kalpurush" w:cs="Kalpurush"/>
          <w:b/>
          <w:sz w:val="28"/>
          <w:lang w:bidi="bn-IN"/>
        </w:rPr>
        <w:t xml:space="preserve">, </w:t>
      </w:r>
      <w:r>
        <w:rPr>
          <w:rFonts w:ascii="Kalpurush" w:hAnsi="Kalpurush" w:cs="Kalpurush"/>
          <w:b/>
          <w:sz w:val="28"/>
          <w:cs/>
          <w:lang w:bidi="bn-IN"/>
        </w:rPr>
        <w:t>শিকারে যাচ্ছেন নাকি</w:t>
      </w:r>
      <w:r>
        <w:rPr>
          <w:rFonts w:ascii="Kalpurush" w:hAnsi="Kalpurush" w:cs="Kalpurush"/>
          <w:b/>
          <w:sz w:val="28"/>
          <w:lang w:bidi="bn-IN"/>
        </w:rPr>
        <w:t>?</w:t>
      </w:r>
      <w:r>
        <w:rPr>
          <w:rFonts w:ascii="Kalpurush" w:hAnsi="Kalpurush" w:cs="Kalpurush"/>
          <w:b/>
          <w:sz w:val="28"/>
          <w:cs/>
          <w:lang w:bidi="bn-IN"/>
        </w:rPr>
        <w:t xml:space="preserve"> </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rPr>
      </w:pPr>
      <w:r>
        <w:rPr>
          <w:rFonts w:ascii="Kalpurush" w:hAnsi="Kalpurush" w:cs="Kalpurush"/>
          <w:b/>
          <w:sz w:val="28"/>
          <w:cs/>
          <w:lang w:bidi="bn-IN"/>
        </w:rPr>
        <w:t>তাজউদ্দিন ভাই গত কিছুদিন যাবৎ আমাদের অস্ত্র প্রশিক্ষণ গ্রহণের কথা বলছিলেন। তিনি ইতিমধ্যে রাইফেল ট্রেনিং নিয়ে নিয়েছেন। আরহাম সিদ্দিকী তাঁকে এই রাইফেল যোগাড় করে দেন। কিন্তু এই রাইফেল পরবর্তীকালে আমাদের জন্য সমস্যা হয়ে দাঁড়ায়। রাইফেল বেশী দূর নিয়ে যাওয়া সম্ভব হয়</w:t>
      </w:r>
    </w:p>
    <w:p w:rsidR="00284EC9" w:rsidRDefault="00284EC9" w:rsidP="00284EC9">
      <w:pPr>
        <w:jc w:val="both"/>
        <w:rPr>
          <w:rFonts w:ascii="Kalpurush" w:hAnsi="Kalpurush" w:cs="Kalpurush"/>
          <w:b/>
          <w:sz w:val="28"/>
        </w:rPr>
      </w:pPr>
      <w:r>
        <w:rPr>
          <w:rFonts w:ascii="Kalpurush" w:hAnsi="Kalpurush" w:cs="Kalpurush"/>
          <w:b/>
          <w:sz w:val="28"/>
          <w:cs/>
          <w:lang w:bidi="bn-IN"/>
        </w:rPr>
        <w:t>নি।</w:t>
      </w:r>
    </w:p>
    <w:p w:rsidR="00284EC9" w:rsidRDefault="00284EC9" w:rsidP="00284EC9">
      <w:pPr>
        <w:jc w:val="both"/>
        <w:rPr>
          <w:rFonts w:ascii="Kalpurush" w:hAnsi="Kalpurush" w:cs="Kalpurush"/>
          <w:b/>
          <w:sz w:val="28"/>
          <w:lang w:bidi="bn-IN"/>
        </w:rPr>
      </w:pPr>
      <w:r>
        <w:rPr>
          <w:rFonts w:ascii="Kalpurush" w:hAnsi="Kalpurush" w:cs="Kalpurush"/>
          <w:b/>
          <w:sz w:val="28"/>
          <w:cs/>
          <w:lang w:bidi="bn-IN"/>
        </w:rPr>
        <w:t xml:space="preserve"> </w:t>
      </w:r>
    </w:p>
    <w:p w:rsidR="00284EC9" w:rsidRDefault="00284EC9" w:rsidP="00284EC9">
      <w:pPr>
        <w:jc w:val="both"/>
        <w:rPr>
          <w:rFonts w:ascii="Kalpurush" w:hAnsi="Kalpurush" w:cs="Kalpurush"/>
          <w:b/>
          <w:sz w:val="28"/>
          <w:cs/>
          <w:lang w:bidi="bn-IN"/>
        </w:rPr>
      </w:pPr>
      <w:r>
        <w:rPr>
          <w:rFonts w:ascii="Kalpurush" w:hAnsi="Kalpurush" w:cs="Kalpurush"/>
          <w:b/>
          <w:sz w:val="28"/>
          <w:cs/>
          <w:lang w:bidi="bn-IN"/>
        </w:rPr>
        <w:t xml:space="preserve">সময় দ্রুত গড়িয়ে যাচ্ছে। কিছুক্ষণের মধ্যেই হয়তো এই এলাকায় পাক সৈন্য এসে যাবে। পুরাতন ঢাকার একটা বাড়ীতে সকলের </w:t>
      </w:r>
      <w:r>
        <w:rPr>
          <w:rFonts w:ascii="Kalpurush" w:hAnsi="Kalpurush" w:cs="Kalpurush"/>
          <w:b/>
          <w:sz w:val="28"/>
          <w:highlight w:val="yellow"/>
          <w:cs/>
          <w:lang w:bidi="bn-IN"/>
        </w:rPr>
        <w:t>একত্র</w:t>
      </w:r>
      <w:r>
        <w:rPr>
          <w:rFonts w:ascii="Kalpurush" w:hAnsi="Kalpurush" w:cs="Kalpurush"/>
          <w:b/>
          <w:sz w:val="28"/>
          <w:cs/>
          <w:lang w:bidi="bn-IN"/>
        </w:rPr>
        <w:t xml:space="preserve"> হবার কথা ছিল। কিন্তু বঙ্গবন্ধু তাঁর বাসভবন থেকে বাইরে আসতে রাজী না হওয়ায় সেই সিদ্ধান্ত বাতিল হয়ে যায়। বঙ্গবন্ধুর বাড়ী ছেড়ে যাবার সিদ্ধ</w:t>
      </w:r>
      <w:r>
        <w:rPr>
          <w:rFonts w:ascii="Kalpurush" w:hAnsi="Kalpurush" w:cs="Kalpurush"/>
          <w:b/>
          <w:sz w:val="28"/>
          <w:cs/>
        </w:rPr>
        <w:t>া</w:t>
      </w:r>
      <w:r>
        <w:rPr>
          <w:rFonts w:ascii="Kalpurush" w:hAnsi="Kalpurush" w:cs="Kalpurush"/>
          <w:b/>
          <w:sz w:val="28"/>
          <w:cs/>
          <w:lang w:bidi="bn-IN"/>
        </w:rPr>
        <w:t>ন্তে নেতাদের মন ভেঙ্গে যায়। তাজউদ্দিন আহমদ ভগ্নমনোরথ অবস্থায় বাড়ীতে বসে ছিলেন। তিনি নিজেকে এক রকম ভাগ্যের ওপর ছেড়ে দিয়েছিলেন। আঘাত হানার পূর্বেই আমাদের নেতা বঙ্গবন্ধুকে রক্ষার চেষ্টা করি। এরপর ভাবলাম</w:t>
      </w:r>
      <w:r>
        <w:rPr>
          <w:rFonts w:ascii="Kalpurush" w:hAnsi="Kalpurush" w:cs="Kalpurush"/>
          <w:b/>
          <w:sz w:val="28"/>
          <w:lang w:bidi="bn-IN"/>
        </w:rPr>
        <w:t xml:space="preserve">, </w:t>
      </w:r>
      <w:r>
        <w:rPr>
          <w:rFonts w:ascii="Kalpurush" w:hAnsi="Kalpurush" w:cs="Kalpurush"/>
          <w:b/>
          <w:sz w:val="28"/>
          <w:cs/>
          <w:lang w:bidi="bn-IN"/>
        </w:rPr>
        <w:t>১লা মার্চ থেকে তাজউদ্দিন আহমদ</w:t>
      </w:r>
      <w:r>
        <w:rPr>
          <w:rFonts w:ascii="Kalpurush" w:hAnsi="Kalpurush" w:cs="Kalpurush"/>
          <w:b/>
          <w:sz w:val="28"/>
          <w:lang w:bidi="bn-IN"/>
        </w:rPr>
        <w:t xml:space="preserve">, </w:t>
      </w:r>
      <w:r>
        <w:rPr>
          <w:rFonts w:ascii="Kalpurush" w:hAnsi="Kalpurush" w:cs="Kalpurush"/>
          <w:b/>
          <w:sz w:val="28"/>
          <w:cs/>
          <w:lang w:bidi="bn-IN"/>
        </w:rPr>
        <w:t>ডঃ কামাল হোসেন ও আমি একত্রে কাজ করেছি। এই ৩ জনকে যেকোন মূল্যে একত্রে থাকতে হবে। ১৫ নম্বর সড়কের কাছাকাছি এলে ডঃ কামাল গাড়ী থামাতে বলেন। তিনি বলেন</w:t>
      </w:r>
      <w:r>
        <w:rPr>
          <w:rFonts w:ascii="Kalpurush" w:hAnsi="Kalpurush" w:cs="Kalpurush"/>
          <w:b/>
          <w:sz w:val="28"/>
          <w:lang w:bidi="bn-IN"/>
        </w:rPr>
        <w:t xml:space="preserve">, </w:t>
      </w:r>
      <w:r>
        <w:rPr>
          <w:rFonts w:ascii="Kalpurush" w:hAnsi="Kalpurush" w:cs="Kalpurush"/>
          <w:b/>
          <w:sz w:val="28"/>
          <w:cs/>
          <w:lang w:bidi="bn-IN"/>
        </w:rPr>
        <w:t>সকলে এক বাড়ীতে না থেকে আমি এখানে আমার এক আত্মীয়ের বাড়ীতে থেকে যাই।</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rPr>
      </w:pPr>
      <w:r>
        <w:rPr>
          <w:rFonts w:ascii="Kalpurush" w:hAnsi="Kalpurush" w:cs="Kalpurush"/>
          <w:b/>
          <w:sz w:val="28"/>
          <w:cs/>
          <w:lang w:bidi="bn-IN"/>
        </w:rPr>
        <w:t xml:space="preserve">আমার চরম অনিচ্ছা সত্ত্বেও বাধা দিতে পারলাম না। তবে মনে মনে খুবই বিরক্ত হলাম। কামাল হোসেন আমার ঘনিষ্ঠ বন্ধু। কিন্তু তার একক সিদ্ধান্ত নেয়ার ধরনটা মেনে নিতে পারলাম না। তবুও কামাল হোসেন গাড়ী থেকে নেমে গেলেন। কথা রইলো পরদিন সুযোগ পেলেই তিনি মুসা </w:t>
      </w:r>
      <w:r>
        <w:rPr>
          <w:rFonts w:ascii="Kalpurush" w:hAnsi="Kalpurush" w:cs="Kalpurush"/>
          <w:b/>
          <w:sz w:val="28"/>
          <w:cs/>
          <w:lang w:bidi="bn-IN"/>
        </w:rPr>
        <w:lastRenderedPageBreak/>
        <w:t>সাহেবের বাড়ীতে যাবেন। আমরাও সেখানে যাব</w:t>
      </w:r>
      <w:r>
        <w:rPr>
          <w:rFonts w:ascii="Kalpurush" w:hAnsi="Kalpurush" w:cs="Kalpurush"/>
          <w:b/>
          <w:sz w:val="28"/>
          <w:lang w:bidi="bn-IN"/>
        </w:rPr>
        <w:t xml:space="preserve">, </w:t>
      </w:r>
      <w:r>
        <w:rPr>
          <w:rFonts w:ascii="Kalpurush" w:hAnsi="Kalpurush" w:cs="Kalpurush"/>
          <w:b/>
          <w:sz w:val="28"/>
          <w:cs/>
          <w:lang w:bidi="bn-IN"/>
        </w:rPr>
        <w:t>না হয় যোগাযোগ করে সিদ্ধান্ত নেব। কিন্তু এটা আর হয়ে ওঠেনি। ডঃ কামাল মুসা সাহেবের বাড়ী যেতে পারেন</w:t>
      </w:r>
      <w:r>
        <w:rPr>
          <w:rFonts w:ascii="Kalpurush" w:hAnsi="Kalpurush" w:cs="Kalpurush"/>
          <w:b/>
          <w:sz w:val="28"/>
          <w:cs/>
        </w:rPr>
        <w:t xml:space="preserve"> </w:t>
      </w:r>
      <w:r>
        <w:rPr>
          <w:rFonts w:ascii="Kalpurush" w:hAnsi="Kalpurush" w:cs="Kalpurush"/>
          <w:b/>
          <w:sz w:val="28"/>
          <w:cs/>
          <w:lang w:bidi="bn-IN"/>
        </w:rPr>
        <w:t>নি</w:t>
      </w:r>
      <w:r>
        <w:rPr>
          <w:rFonts w:ascii="Kalpurush" w:hAnsi="Kalpurush" w:cs="Kalpurush"/>
          <w:b/>
          <w:sz w:val="28"/>
          <w:lang w:bidi="bn-IN"/>
        </w:rPr>
        <w:t xml:space="preserve">, </w:t>
      </w:r>
      <w:r>
        <w:rPr>
          <w:rFonts w:ascii="Kalpurush" w:hAnsi="Kalpurush" w:cs="Kalpurush"/>
          <w:b/>
          <w:sz w:val="28"/>
          <w:cs/>
          <w:lang w:bidi="bn-IN"/>
        </w:rPr>
        <w:t>আর আমরাও পারি</w:t>
      </w:r>
      <w:r>
        <w:rPr>
          <w:rFonts w:ascii="Kalpurush" w:hAnsi="Kalpurush" w:cs="Kalpurush"/>
          <w:b/>
          <w:sz w:val="28"/>
          <w:cs/>
        </w:rPr>
        <w:t xml:space="preserve"> </w:t>
      </w:r>
      <w:r>
        <w:rPr>
          <w:rFonts w:ascii="Kalpurush" w:hAnsi="Kalpurush" w:cs="Kalpurush"/>
          <w:b/>
          <w:sz w:val="28"/>
          <w:cs/>
          <w:lang w:bidi="bn-IN"/>
        </w:rPr>
        <w:t>নি ডঃ কামালের সাথে যোগাযোগ করতে। পরবর্তীকালে তিনি পাক বাহিনীর হাতে ধরা পড়েন। নির্যাতিত হন পাকিস্তানী কারাগারে। আর আমরা বঞ্চিত হই তার সুযোগ্য নেতৃত্ব থেকে। ডঃ কামালের সেদিনের একক সিদ্ধান্ত আজও আমাকে পীড়া দেয়। যদ্দিন তিনি পাকিস্তানী কারাগার থেকে ফিরে না এসেছেন</w:t>
      </w:r>
      <w:r>
        <w:rPr>
          <w:rFonts w:ascii="Kalpurush" w:hAnsi="Kalpurush" w:cs="Kalpurush"/>
          <w:b/>
          <w:sz w:val="28"/>
          <w:lang w:bidi="bn-IN"/>
        </w:rPr>
        <w:t xml:space="preserve">, </w:t>
      </w:r>
      <w:r>
        <w:rPr>
          <w:rFonts w:ascii="Kalpurush" w:hAnsi="Kalpurush" w:cs="Kalpurush"/>
          <w:b/>
          <w:sz w:val="28"/>
          <w:cs/>
          <w:lang w:bidi="bn-IN"/>
        </w:rPr>
        <w:t>তদ্দিন নিজেকে খুবই অপরাধী মনে হয়েছে। কেন সেদিন জোরে বাধা দিতে পারিনি।</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cs/>
        </w:rPr>
      </w:pPr>
      <w:r>
        <w:rPr>
          <w:rFonts w:ascii="Kalpurush" w:hAnsi="Kalpurush" w:cs="Kalpurush"/>
          <w:b/>
          <w:sz w:val="28"/>
          <w:cs/>
          <w:lang w:bidi="bn-IN"/>
        </w:rPr>
        <w:t>ইতিমধ্যে ধানমন্ডির বিদ্যুৎ চলে গেলো। রাস্তা জনমানব শুন্য। আমাদের স্বেচ্ছাসেবকদের দুই একটা গাড়ী মাঝে মধ্যে বিদ্যুৎ চমকানোর মত দেখা যায়। কালবিলম্ব না করে লালমাটিয়ায় রেলওয়ের এককালের চীফ ইঞ্জিনিয়ার গফুর সাহেবের বাড়ীর কাছে গিয়ে দু</w:t>
      </w:r>
      <w:r>
        <w:rPr>
          <w:rFonts w:ascii="Kalpurush" w:hAnsi="Kalpurush" w:cs="Kalpurush"/>
          <w:b/>
          <w:sz w:val="28"/>
          <w:lang w:bidi="bn-IN"/>
        </w:rPr>
        <w:t>'</w:t>
      </w:r>
      <w:r>
        <w:rPr>
          <w:rFonts w:ascii="Kalpurush" w:hAnsi="Kalpurush" w:cs="Kalpurush"/>
          <w:b/>
          <w:sz w:val="28"/>
          <w:cs/>
          <w:lang w:bidi="bn-IN"/>
        </w:rPr>
        <w:t>জন নেমে গেলাম। ড্রাইভার গাড়ী নিয়ে মুসা সাহেবের বাড়ী চলে গেলো।</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cs/>
          <w:lang w:bidi="bn-IN"/>
        </w:rPr>
      </w:pPr>
      <w:r>
        <w:rPr>
          <w:rFonts w:ascii="Kalpurush" w:hAnsi="Kalpurush" w:cs="Kalpurush"/>
          <w:b/>
          <w:sz w:val="28"/>
          <w:cs/>
          <w:lang w:bidi="bn-IN"/>
        </w:rPr>
        <w:t>গফুর সাহেব আমাদের জন্য প্রস্তুত ছিলেন না। আমরা তাকে পূর্বে কোন খবর দেইনি। তবুও তিনি আমাদের স্বাভাবিক ভাবে গ্রহণ করলেন। আমরা বাড়ীতে ঢুকার ৫/৭ মিনিটের মধ্যেই এক প্রচণ্ড শব্দে সমস্ত ঢাকা শহর কেঁপে উঠলো। পরে জেনেছি এটা ছিল আঘাত শুরু করার সংকেত।</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 xml:space="preserve">শুরু হলো চারদিক থেকে ব্রাশ ফায়ার। অবস্থা জানতে আমি ও তাজউদ্দিন ভাই বাড়ীর ছাদে যাই। পাক বাহিনীর ব্যপক হামলার মাঝে আমাদের ছেলেদের ৩০৩ রাইফেলের বিচ্ছিন্ন শব্দ। </w:t>
      </w:r>
      <w:r>
        <w:rPr>
          <w:rFonts w:ascii="Kalpurush" w:hAnsi="Kalpurush" w:cs="Kalpurush"/>
          <w:b/>
          <w:sz w:val="28"/>
          <w:lang w:bidi="bn-IN"/>
        </w:rPr>
        <w:t>'</w:t>
      </w:r>
      <w:r>
        <w:rPr>
          <w:rFonts w:ascii="Kalpurush" w:hAnsi="Kalpurush" w:cs="Kalpurush"/>
          <w:b/>
          <w:sz w:val="28"/>
          <w:cs/>
          <w:lang w:bidi="bn-IN"/>
        </w:rPr>
        <w:t>জয় বাংলা</w:t>
      </w:r>
      <w:r>
        <w:rPr>
          <w:rFonts w:ascii="Kalpurush" w:hAnsi="Kalpurush" w:cs="Kalpurush"/>
          <w:b/>
          <w:sz w:val="28"/>
          <w:lang w:bidi="bn-IN"/>
        </w:rPr>
        <w:t xml:space="preserve">' </w:t>
      </w:r>
      <w:r>
        <w:rPr>
          <w:rFonts w:ascii="Kalpurush" w:hAnsi="Kalpurush" w:cs="Kalpurush"/>
          <w:b/>
          <w:sz w:val="28"/>
          <w:cs/>
          <w:lang w:bidi="bn-IN"/>
        </w:rPr>
        <w:t xml:space="preserve">ধ্বনি শুনতে পাই। পাশাপাশি মোহাম্মদপুরের কয়েকটি বাড়ি থেকে </w:t>
      </w:r>
      <w:r>
        <w:rPr>
          <w:rFonts w:ascii="Kalpurush" w:hAnsi="Kalpurush" w:cs="Kalpurush"/>
          <w:b/>
          <w:sz w:val="28"/>
          <w:lang w:bidi="bn-IN"/>
        </w:rPr>
        <w:t>'</w:t>
      </w:r>
      <w:r>
        <w:rPr>
          <w:rFonts w:ascii="Kalpurush" w:hAnsi="Kalpurush" w:cs="Kalpurush"/>
          <w:b/>
          <w:sz w:val="28"/>
          <w:cs/>
          <w:lang w:bidi="bn-IN"/>
        </w:rPr>
        <w:t>পাকিস্তান জিন্দাবাদ</w:t>
      </w:r>
      <w:r>
        <w:rPr>
          <w:rFonts w:ascii="Kalpurush" w:hAnsi="Kalpurush" w:cs="Kalpurush"/>
          <w:b/>
          <w:sz w:val="28"/>
          <w:lang w:bidi="bn-IN"/>
        </w:rPr>
        <w:t xml:space="preserve">' </w:t>
      </w:r>
      <w:r>
        <w:rPr>
          <w:rFonts w:ascii="Kalpurush" w:hAnsi="Kalpurush" w:cs="Kalpurush"/>
          <w:b/>
          <w:sz w:val="28"/>
          <w:cs/>
          <w:lang w:bidi="bn-IN"/>
        </w:rPr>
        <w:t>ধ্বনি শোনা গেলো। আমরা মোহাম্মদপুরের কাছাকাছি ছিলাম। তবে একদিক থেকে আমাদের বাড়ী নিরাপদ মনে হলো। কেননা অবা</w:t>
      </w:r>
      <w:r w:rsidR="008A4798">
        <w:rPr>
          <w:rFonts w:ascii="Kalpurush" w:hAnsi="Kalpurush" w:cs="Kalpurush"/>
          <w:b/>
          <w:sz w:val="28"/>
          <w:cs/>
          <w:lang w:bidi="bn-IN"/>
        </w:rPr>
        <w:t>ঙালি</w:t>
      </w:r>
      <w:r>
        <w:rPr>
          <w:rFonts w:ascii="Kalpurush" w:hAnsi="Kalpurush" w:cs="Kalpurush"/>
          <w:b/>
          <w:sz w:val="28"/>
          <w:cs/>
          <w:lang w:bidi="bn-IN"/>
        </w:rPr>
        <w:t xml:space="preserve"> অধ্যুষিত মোহাম্মদপুর এলাকায় পাক বাহিনী কোন হামলা করবে না। আক্রমণের ব্যাপকতা ও আকস্মিকতায় আমরা একেবারে </w:t>
      </w:r>
      <w:r>
        <w:rPr>
          <w:rFonts w:ascii="Kalpurush" w:hAnsi="Kalpurush" w:cs="Kalpurush"/>
          <w:b/>
          <w:sz w:val="28"/>
          <w:lang w:bidi="bn-IN"/>
        </w:rPr>
        <w:t>'</w:t>
      </w:r>
      <w:r>
        <w:rPr>
          <w:rFonts w:ascii="Kalpurush" w:hAnsi="Kalpurush" w:cs="Kalpurush"/>
          <w:b/>
          <w:sz w:val="28"/>
          <w:cs/>
          <w:lang w:bidi="bn-IN"/>
        </w:rPr>
        <w:t>থ</w:t>
      </w:r>
      <w:r>
        <w:rPr>
          <w:rFonts w:ascii="Kalpurush" w:hAnsi="Kalpurush" w:cs="Kalpurush"/>
          <w:b/>
          <w:sz w:val="28"/>
          <w:lang w:bidi="bn-IN"/>
        </w:rPr>
        <w:t xml:space="preserve">' </w:t>
      </w:r>
      <w:r>
        <w:rPr>
          <w:rFonts w:ascii="Kalpurush" w:hAnsi="Kalpurush" w:cs="Kalpurush"/>
          <w:b/>
          <w:sz w:val="28"/>
          <w:cs/>
          <w:lang w:bidi="bn-IN"/>
        </w:rPr>
        <w:t>হয়ে গেছি।</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আমাদের ওপর হামলা হবে একথা জানতাম। সেটা হবে রাজনীতিবিদ</w:t>
      </w:r>
      <w:r>
        <w:rPr>
          <w:rFonts w:ascii="Kalpurush" w:hAnsi="Kalpurush" w:cs="Kalpurush"/>
          <w:b/>
          <w:sz w:val="28"/>
          <w:lang w:bidi="bn-IN"/>
        </w:rPr>
        <w:t xml:space="preserve">, </w:t>
      </w:r>
      <w:r>
        <w:rPr>
          <w:rFonts w:ascii="Kalpurush" w:hAnsi="Kalpurush" w:cs="Kalpurush"/>
          <w:b/>
          <w:sz w:val="28"/>
          <w:cs/>
          <w:lang w:bidi="bn-IN"/>
        </w:rPr>
        <w:t>ছাত্র ও কর্মীদের ওপর। কিন্তু আধুনিক সমর সজ্জিত পাক বাহিনী নিরস্ত্র বা</w:t>
      </w:r>
      <w:r w:rsidR="008A4798">
        <w:rPr>
          <w:rFonts w:ascii="Kalpurush" w:hAnsi="Kalpurush" w:cs="Kalpurush"/>
          <w:b/>
          <w:sz w:val="28"/>
          <w:cs/>
          <w:lang w:bidi="bn-IN"/>
        </w:rPr>
        <w:t>ঙালি</w:t>
      </w:r>
      <w:r>
        <w:rPr>
          <w:rFonts w:ascii="Kalpurush" w:hAnsi="Kalpurush" w:cs="Kalpurush"/>
          <w:b/>
          <w:sz w:val="28"/>
          <w:cs/>
          <w:lang w:bidi="bn-IN"/>
        </w:rPr>
        <w:t>র উপর ঝাঁপিয়ে পড়বে</w:t>
      </w:r>
      <w:r>
        <w:rPr>
          <w:rFonts w:ascii="Kalpurush" w:hAnsi="Kalpurush" w:cs="Kalpurush"/>
          <w:b/>
          <w:sz w:val="28"/>
          <w:lang w:bidi="bn-IN"/>
        </w:rPr>
        <w:t>,</w:t>
      </w:r>
      <w:r>
        <w:rPr>
          <w:rFonts w:ascii="Kalpurush" w:hAnsi="Kalpurush" w:cs="Kalpurush"/>
          <w:b/>
          <w:sz w:val="28"/>
          <w:cs/>
          <w:lang w:bidi="bn-IN"/>
        </w:rPr>
        <w:t xml:space="preserve"> তা ভাবতে পারি</w:t>
      </w:r>
      <w:r>
        <w:rPr>
          <w:rFonts w:ascii="Kalpurush" w:hAnsi="Kalpurush" w:cs="Kalpurush"/>
          <w:b/>
          <w:sz w:val="28"/>
          <w:cs/>
        </w:rPr>
        <w:t xml:space="preserve"> </w:t>
      </w:r>
      <w:r>
        <w:rPr>
          <w:rFonts w:ascii="Kalpurush" w:hAnsi="Kalpurush" w:cs="Kalpurush"/>
          <w:b/>
          <w:sz w:val="28"/>
          <w:cs/>
          <w:lang w:bidi="bn-IN"/>
        </w:rPr>
        <w:t>নি। পৃথিবীর ইতিহাসে এ ধরনের নজির আর কোথাও দেখিনি। গফুর সাহেবের বাড়ীর অসম্পূর্ণ ছাদের ইট-সুরকির ওপর বসে আমরা দু</w:t>
      </w:r>
      <w:r>
        <w:rPr>
          <w:rFonts w:ascii="Kalpurush" w:hAnsi="Kalpurush" w:cs="Kalpurush"/>
          <w:b/>
          <w:sz w:val="28"/>
          <w:lang w:bidi="bn-IN"/>
        </w:rPr>
        <w:t>'</w:t>
      </w:r>
      <w:r>
        <w:rPr>
          <w:rFonts w:ascii="Kalpurush" w:hAnsi="Kalpurush" w:cs="Kalpurush"/>
          <w:b/>
          <w:sz w:val="28"/>
          <w:cs/>
          <w:lang w:bidi="bn-IN"/>
        </w:rPr>
        <w:t xml:space="preserve">জন পাক সৈন্যদের হামলার মুখে ভয়ার্ত মানুষের আর্তচিৎকার শুনছি। এক সময় তীব্র নীলাভ এক উজ্জ্বল আলোতে ঢাকা শহর আলোকিত হয়ে উঠল। বিভিন্ন স্থানে দাউ দাউ করে আগুন জ্বলছে। আগুনের কালো ধোঁয়ায় ঢাকার আকাশ ক্রমশঃই কালো হয়ে উঠছে। </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মধ্যরাতের দিকে ব্রাশ ফায়ার ও বিকট শব্দ শুনে তাজউদ্দিন বলে ওঠেন</w:t>
      </w:r>
      <w:r>
        <w:rPr>
          <w:rFonts w:ascii="Kalpurush" w:hAnsi="Kalpurush" w:cs="Kalpurush"/>
          <w:b/>
          <w:sz w:val="28"/>
          <w:lang w:bidi="bn-IN"/>
        </w:rPr>
        <w:t xml:space="preserve">, </w:t>
      </w:r>
      <w:r>
        <w:rPr>
          <w:rFonts w:ascii="Kalpurush" w:hAnsi="Kalpurush" w:cs="Kalpurush"/>
          <w:b/>
          <w:sz w:val="28"/>
          <w:cs/>
          <w:lang w:bidi="bn-IN"/>
        </w:rPr>
        <w:t>এবার দস্যুরা ৩২ নম্বর বঙ্গবন্ধুর বাড়ীতে হামলা করছে। এ সময় তিনি কেঁদে উঠলেন। বঙ্গবন্ধু কি তাঁর বাসা থেকে বেরিয়েছিলেন</w:t>
      </w:r>
      <w:r>
        <w:rPr>
          <w:rFonts w:ascii="Kalpurush" w:hAnsi="Kalpurush" w:cs="Kalpurush"/>
          <w:b/>
          <w:sz w:val="28"/>
          <w:lang w:bidi="bn-IN"/>
        </w:rPr>
        <w:t xml:space="preserve">? </w:t>
      </w:r>
      <w:r>
        <w:rPr>
          <w:rFonts w:ascii="Kalpurush" w:hAnsi="Kalpurush" w:cs="Kalpurush"/>
          <w:b/>
          <w:sz w:val="28"/>
          <w:cs/>
          <w:lang w:bidi="bn-IN"/>
        </w:rPr>
        <w:t>বঙ্গবন্ধু যখন কোন অবস্থাতেই বাসা থেকে বেরিয়ে যেতে অসম্মত হন</w:t>
      </w:r>
      <w:r>
        <w:rPr>
          <w:rFonts w:ascii="Kalpurush" w:hAnsi="Kalpurush" w:cs="Kalpurush"/>
          <w:b/>
          <w:sz w:val="28"/>
          <w:lang w:bidi="bn-IN"/>
        </w:rPr>
        <w:t xml:space="preserve">, </w:t>
      </w:r>
      <w:r>
        <w:rPr>
          <w:rFonts w:ascii="Kalpurush" w:hAnsi="Kalpurush" w:cs="Kalpurush"/>
          <w:b/>
          <w:sz w:val="28"/>
          <w:cs/>
          <w:lang w:bidi="bn-IN"/>
        </w:rPr>
        <w:t>তখন আমাদের সর্বশেষ অনুরোধ ছিল</w:t>
      </w:r>
      <w:r>
        <w:rPr>
          <w:rFonts w:ascii="Kalpurush" w:hAnsi="Kalpurush" w:cs="Kalpurush"/>
          <w:b/>
          <w:sz w:val="28"/>
          <w:lang w:bidi="bn-IN"/>
        </w:rPr>
        <w:t xml:space="preserve">, </w:t>
      </w:r>
      <w:r>
        <w:rPr>
          <w:rFonts w:ascii="Kalpurush" w:hAnsi="Kalpurush" w:cs="Kalpurush"/>
          <w:b/>
          <w:sz w:val="28"/>
          <w:cs/>
          <w:lang w:bidi="bn-IN"/>
        </w:rPr>
        <w:t>তাঁর বাড়ীর পেছনে জাপানীদের অফিসে যেন তিনি চলে যান। এ সময় বঙ্গবন্ধুর কথা</w:t>
      </w:r>
      <w:r>
        <w:rPr>
          <w:rFonts w:ascii="Kalpurush" w:hAnsi="Kalpurush" w:cs="Kalpurush"/>
          <w:b/>
          <w:sz w:val="28"/>
          <w:lang w:bidi="bn-IN"/>
        </w:rPr>
        <w:t xml:space="preserve">, </w:t>
      </w:r>
      <w:r>
        <w:rPr>
          <w:rFonts w:ascii="Kalpurush" w:hAnsi="Kalpurush" w:cs="Kalpurush"/>
          <w:b/>
          <w:sz w:val="28"/>
          <w:cs/>
          <w:lang w:bidi="bn-IN"/>
        </w:rPr>
        <w:t>তাঁর পরিবার পরিজনের কথা</w:t>
      </w:r>
      <w:r>
        <w:rPr>
          <w:rFonts w:ascii="Kalpurush" w:hAnsi="Kalpurush" w:cs="Kalpurush"/>
          <w:b/>
          <w:sz w:val="28"/>
          <w:lang w:bidi="bn-IN"/>
        </w:rPr>
        <w:t xml:space="preserve">, </w:t>
      </w:r>
      <w:r>
        <w:rPr>
          <w:rFonts w:ascii="Kalpurush" w:hAnsi="Kalpurush" w:cs="Kalpurush"/>
          <w:b/>
          <w:sz w:val="28"/>
          <w:cs/>
          <w:lang w:bidi="bn-IN"/>
        </w:rPr>
        <w:t>দলের বিভিন্ন নেতাদের কথা বার বার মনে হতে লাগলো।</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এক সময় আমরা দুইজন ছাদ থেকে নেমে এলাম। নীচে এসে অনেকক্ষণ বসে রইলাম। শুধু ভাবছি আর ভাবছি। এমনিভাবে রাত ভোর হতে চলল। চারদিক থেকে গুলির শব্দ আসছে। শরীর ও মন অবসন্ন হয়ে উঠছে।</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rPr>
      </w:pPr>
      <w:r>
        <w:rPr>
          <w:rFonts w:ascii="Kalpurush" w:hAnsi="Kalpurush" w:cs="Kalpurush"/>
          <w:b/>
          <w:sz w:val="28"/>
          <w:cs/>
          <w:lang w:bidi="bn-IN"/>
        </w:rPr>
        <w:t xml:space="preserve">সকালে আমি বাথরুমে গেলাম। আয়নায় নিজের চেহারা দেখলাম। মনে হলো এক রাতে একটা শতাব্দী পার হয়ে গেছে। </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পাশে পড়ে ছিল গফুর সাহেবের ব্লেড। ১৯৬১ সালে লণ্ডনে ব্যারি</w:t>
      </w:r>
      <w:r>
        <w:rPr>
          <w:rFonts w:ascii="Kalpurush" w:hAnsi="Kalpurush" w:cs="Kalpurush"/>
          <w:b/>
          <w:sz w:val="28"/>
          <w:highlight w:val="yellow"/>
          <w:cs/>
        </w:rPr>
        <w:t>স্টারি</w:t>
      </w:r>
      <w:r>
        <w:rPr>
          <w:rFonts w:ascii="Kalpurush" w:hAnsi="Kalpurush" w:cs="Kalpurush"/>
          <w:b/>
          <w:sz w:val="28"/>
          <w:cs/>
          <w:lang w:bidi="bn-IN"/>
        </w:rPr>
        <w:t xml:space="preserve"> পড়ার সময় সযত্নে রক্ষিত ফ্রেঞ্চ</w:t>
      </w:r>
      <w:r>
        <w:rPr>
          <w:rFonts w:ascii="Kalpurush" w:hAnsi="Kalpurush" w:cs="Kalpurush"/>
          <w:b/>
          <w:sz w:val="28"/>
          <w:cs/>
        </w:rPr>
        <w:t>কাট</w:t>
      </w:r>
      <w:r>
        <w:rPr>
          <w:rFonts w:ascii="Kalpurush" w:hAnsi="Kalpurush" w:cs="Kalpurush"/>
          <w:b/>
          <w:sz w:val="28"/>
          <w:cs/>
          <w:lang w:bidi="bn-IN"/>
        </w:rPr>
        <w:t xml:space="preserve"> দাড়ি কেটে নিলাম। বাথরুম থেকে বেরিয়ে আসার পর তাজউদ্দিন ভাই অবাক বিস্ময়ে আমার দিকে তাকালেন। বুঝলাম</w:t>
      </w:r>
      <w:r>
        <w:rPr>
          <w:rFonts w:ascii="Kalpurush" w:hAnsi="Kalpurush" w:cs="Kalpurush"/>
          <w:b/>
          <w:sz w:val="28"/>
          <w:lang w:bidi="bn-IN"/>
        </w:rPr>
        <w:t xml:space="preserve">, </w:t>
      </w:r>
      <w:r>
        <w:rPr>
          <w:rFonts w:ascii="Kalpurush" w:hAnsi="Kalpurush" w:cs="Kalpurush"/>
          <w:b/>
          <w:sz w:val="28"/>
          <w:cs/>
          <w:lang w:bidi="bn-IN"/>
        </w:rPr>
        <w:t>দাড়ি কাটা কাজ দেবে। ২৬ শে মার্চ সকালে দু</w:t>
      </w:r>
      <w:r>
        <w:rPr>
          <w:rFonts w:ascii="Kalpurush" w:hAnsi="Kalpurush" w:cs="Kalpurush"/>
          <w:b/>
          <w:sz w:val="28"/>
          <w:lang w:bidi="bn-IN"/>
        </w:rPr>
        <w:t>'</w:t>
      </w:r>
      <w:r>
        <w:rPr>
          <w:rFonts w:ascii="Kalpurush" w:hAnsi="Kalpurush" w:cs="Kalpurush"/>
          <w:b/>
          <w:sz w:val="28"/>
          <w:cs/>
          <w:lang w:bidi="bn-IN"/>
        </w:rPr>
        <w:t>জন বসে গত রাত থেকে ঘটনাগুলো বুঝবার চেষ্টা করলাম। নিজেদের কর্তব্য স্থির করতে দেরী করিনি। এই অস্বাভাবিক পরিস্থিতিতে প্রথম কাজ হলো এই বাড়ী ত্যাগ করা। বাড়ীর সামনে দিয়ে পাক বাহিনীর টহলদার জীপ আসা-যাওয়া করছে। রুমাল বেঁধে কিছু লোক জীপে করে পাক সেনাদের সাথে ঘুরছে। তারা বা</w:t>
      </w:r>
      <w:r w:rsidR="008A4798">
        <w:rPr>
          <w:rFonts w:ascii="Kalpurush" w:hAnsi="Kalpurush" w:cs="Kalpurush"/>
          <w:b/>
          <w:sz w:val="28"/>
          <w:cs/>
          <w:lang w:bidi="bn-IN"/>
        </w:rPr>
        <w:t>ঙালি</w:t>
      </w:r>
      <w:r>
        <w:rPr>
          <w:rFonts w:ascii="Kalpurush" w:hAnsi="Kalpurush" w:cs="Kalpurush"/>
          <w:b/>
          <w:sz w:val="28"/>
          <w:cs/>
          <w:lang w:bidi="bn-IN"/>
        </w:rPr>
        <w:t xml:space="preserve"> নেতা-কর্মীদের বাড়ীঘর</w:t>
      </w:r>
      <w:r>
        <w:rPr>
          <w:rFonts w:ascii="Kalpurush" w:hAnsi="Kalpurush" w:cs="Kalpurush"/>
          <w:b/>
          <w:sz w:val="28"/>
          <w:lang w:bidi="bn-IN"/>
        </w:rPr>
        <w:t xml:space="preserve">, </w:t>
      </w:r>
      <w:r>
        <w:rPr>
          <w:rFonts w:ascii="Kalpurush" w:hAnsi="Kalpurush" w:cs="Kalpurush"/>
          <w:b/>
          <w:sz w:val="28"/>
          <w:cs/>
          <w:lang w:bidi="bn-IN"/>
        </w:rPr>
        <w:t>অবস্থান পাক বাহিনীকে দেখিয়ে দেয়ার কাজে সহায়তা করছে আন্দাজ করলাম।</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rPr>
      </w:pPr>
      <w:r>
        <w:rPr>
          <w:rFonts w:ascii="Kalpurush" w:hAnsi="Kalpurush" w:cs="Kalpurush"/>
          <w:b/>
          <w:sz w:val="28"/>
          <w:cs/>
          <w:lang w:bidi="bn-IN"/>
        </w:rPr>
        <w:t xml:space="preserve">স্থানীয় সংগ্রাম কমিটির একটি চালাঘরে কয়েকজন কর্মী আত্মগোপন করে রয়েছে। তাদের কাছে একটা রেডিও ছিল।  ওরা রেডিওর </w:t>
      </w:r>
      <w:r>
        <w:rPr>
          <w:rFonts w:ascii="Kalpurush" w:hAnsi="Kalpurush" w:cs="Kalpurush"/>
          <w:b/>
          <w:sz w:val="28"/>
          <w:cs/>
        </w:rPr>
        <w:t>খবরা</w:t>
      </w:r>
      <w:r>
        <w:rPr>
          <w:rFonts w:ascii="Kalpurush" w:hAnsi="Kalpurush" w:cs="Kalpurush"/>
          <w:b/>
          <w:sz w:val="28"/>
          <w:cs/>
          <w:lang w:bidi="bn-IN"/>
        </w:rPr>
        <w:t xml:space="preserve">খবর শুনছে। </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cs/>
        </w:rPr>
      </w:pPr>
      <w:r>
        <w:rPr>
          <w:rFonts w:ascii="Kalpurush" w:hAnsi="Kalpurush" w:cs="Kalpurush"/>
          <w:b/>
          <w:sz w:val="28"/>
          <w:cs/>
          <w:lang w:bidi="bn-IN"/>
        </w:rPr>
        <w:t>২৬শে মার্চ সন্ধ্যায় প্রেসিডেন্ট ইয়াহিয়া বক্তৃতা দেন। আমরা দেয়ালে কান পেতে বেতারে ইয়াহিয়ার বক্তৃতা শুনি। পাক প্রেসিডেন্ট বক্তৃতায় আওয়ামী লীগ ও বঙ্গবন্ধু সম্পর্কে বিষোদ্গার করেন। জনগনের শতকরা ৯৭ ভাগ ভোট লাভকারী আওয়ামী লীগকে প্রেসিডেন্ট ইয়াহিয়া খান বেআইনী ঘোষণা করেন। ইয়াহিয়ার গলা থেকে সুতীব্র ক্রোধ বেরিয়ে আসে। ইয়াহিয়ার বক্তৃতা ও গত কয়েক ঘন্টার নৃশংস হত্যাকাণ্ড আমরা মিলিয়ে দেখার চেষ্টা করি।</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rPr>
      </w:pPr>
      <w:r>
        <w:rPr>
          <w:rFonts w:ascii="Kalpurush" w:hAnsi="Kalpurush" w:cs="Kalpurush"/>
          <w:b/>
          <w:sz w:val="28"/>
          <w:cs/>
        </w:rPr>
        <w:t>দু</w:t>
      </w:r>
      <w:r>
        <w:rPr>
          <w:rFonts w:ascii="Kalpurush" w:hAnsi="Kalpurush" w:cs="Kalpurush"/>
          <w:b/>
          <w:sz w:val="28"/>
        </w:rPr>
        <w:t>’</w:t>
      </w:r>
      <w:r>
        <w:rPr>
          <w:rFonts w:ascii="Kalpurush" w:hAnsi="Kalpurush" w:cs="Kalpurush"/>
          <w:b/>
          <w:sz w:val="28"/>
          <w:cs/>
        </w:rPr>
        <w:t>জনে ঠিক করলাম</w:t>
      </w:r>
      <w:r>
        <w:rPr>
          <w:rFonts w:ascii="Kalpurush" w:hAnsi="Kalpurush" w:cs="Kalpurush"/>
          <w:b/>
          <w:sz w:val="28"/>
        </w:rPr>
        <w:t xml:space="preserve">, </w:t>
      </w:r>
      <w:r>
        <w:rPr>
          <w:rFonts w:ascii="Kalpurush" w:hAnsi="Kalpurush" w:cs="Kalpurush"/>
          <w:b/>
          <w:sz w:val="28"/>
          <w:cs/>
        </w:rPr>
        <w:t>পাক বাহিনীর এই বর্বরোচিত হামলার খবর যে কোন ভাবে বিশ্ববাসীকে জানাতে হবে। ২৫ শে মার্চে ঢাকার গণহত্যার খবর ভারত কিংবা বিশ্বের কোন বেতারে প্রচারিত হয় নি। তবে ২৬ শে মার্চ রাতে অ</w:t>
      </w:r>
      <w:r>
        <w:rPr>
          <w:rFonts w:ascii="Kalpurush" w:hAnsi="Kalpurush" w:cs="Kalpurush"/>
          <w:b/>
          <w:sz w:val="28"/>
          <w:highlight w:val="yellow"/>
          <w:cs/>
        </w:rPr>
        <w:t>স্ট্রে</w:t>
      </w:r>
      <w:r>
        <w:rPr>
          <w:rFonts w:ascii="Kalpurush" w:hAnsi="Kalpurush" w:cs="Kalpurush"/>
          <w:b/>
          <w:sz w:val="28"/>
          <w:cs/>
        </w:rPr>
        <w:t>লিয়া বেতার ঢাকার গণহত্যর খবর প্রচার করে।</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cs/>
        </w:rPr>
      </w:pPr>
      <w:r>
        <w:rPr>
          <w:rFonts w:ascii="Kalpurush" w:hAnsi="Kalpurush" w:cs="Kalpurush"/>
          <w:b/>
          <w:sz w:val="28"/>
          <w:cs/>
          <w:lang w:bidi="bn-IN"/>
        </w:rPr>
        <w:t>পাক বাহিনী আমাদের বাড়ী সার্চ করতে পারে এই আশংকায় আমরা কিছুটা চিন্তিত হয়ে পড়ি। প্রথম সমস্যা তাজউদ্দিন আহমদের রাইফেল। যদ্দিন আমরা এই বাড়ীতে ছিলাম</w:t>
      </w:r>
      <w:r>
        <w:rPr>
          <w:rFonts w:ascii="Kalpurush" w:hAnsi="Kalpurush" w:cs="Kalpurush"/>
          <w:b/>
          <w:sz w:val="28"/>
          <w:lang w:bidi="bn-IN"/>
        </w:rPr>
        <w:t xml:space="preserve">, </w:t>
      </w:r>
      <w:r>
        <w:rPr>
          <w:rFonts w:ascii="Kalpurush" w:hAnsi="Kalpurush" w:cs="Kalpurush"/>
          <w:b/>
          <w:sz w:val="28"/>
          <w:cs/>
          <w:lang w:bidi="bn-IN"/>
        </w:rPr>
        <w:t>এর সমাধান করতে পারি</w:t>
      </w:r>
      <w:r>
        <w:rPr>
          <w:rFonts w:ascii="Kalpurush" w:hAnsi="Kalpurush" w:cs="Kalpurush"/>
          <w:b/>
          <w:sz w:val="28"/>
          <w:cs/>
        </w:rPr>
        <w:t xml:space="preserve"> </w:t>
      </w:r>
      <w:r>
        <w:rPr>
          <w:rFonts w:ascii="Kalpurush" w:hAnsi="Kalpurush" w:cs="Kalpurush"/>
          <w:b/>
          <w:sz w:val="28"/>
          <w:cs/>
          <w:lang w:bidi="bn-IN"/>
        </w:rPr>
        <w:t>নি। দ্বিতীয় সমস্যা</w:t>
      </w:r>
      <w:r>
        <w:rPr>
          <w:rFonts w:ascii="Kalpurush" w:hAnsi="Kalpurush" w:cs="Kalpurush"/>
          <w:b/>
          <w:sz w:val="28"/>
          <w:lang w:bidi="bn-IN"/>
        </w:rPr>
        <w:t xml:space="preserve">, </w:t>
      </w:r>
      <w:r>
        <w:rPr>
          <w:rFonts w:ascii="Kalpurush" w:hAnsi="Kalpurush" w:cs="Kalpurush"/>
          <w:b/>
          <w:sz w:val="28"/>
          <w:cs/>
          <w:lang w:bidi="bn-IN"/>
        </w:rPr>
        <w:t>আমরা তিনজন পুরুষ মানুষ ছাড়া এ বাড়ীতে কোন মেয়ে মানুষ নেই। মেয়ে লোক না থাকাতে আমাদের অবস্থান নিয়ে প্রশ্নের সৃ</w:t>
      </w:r>
      <w:r>
        <w:rPr>
          <w:rFonts w:ascii="Kalpurush" w:hAnsi="Kalpurush" w:cs="Kalpurush"/>
          <w:b/>
          <w:sz w:val="28"/>
          <w:cs/>
        </w:rPr>
        <w:t>ষ্টি</w:t>
      </w:r>
      <w:r>
        <w:rPr>
          <w:rFonts w:ascii="Kalpurush" w:hAnsi="Kalpurush" w:cs="Kalpurush"/>
          <w:b/>
          <w:sz w:val="28"/>
          <w:cs/>
          <w:lang w:bidi="bn-IN"/>
        </w:rPr>
        <w:t xml:space="preserve"> হতে পারে। </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cs/>
          <w:lang w:bidi="bn-IN"/>
        </w:rPr>
      </w:pPr>
      <w:r>
        <w:rPr>
          <w:rFonts w:ascii="Kalpurush" w:hAnsi="Kalpurush" w:cs="Kalpurush"/>
          <w:b/>
          <w:sz w:val="28"/>
          <w:cs/>
          <w:lang w:bidi="bn-IN"/>
        </w:rPr>
        <w:t>এই অবস্থায় তাজউদ্দিন ভাই এর নাম মহম্মদ আলী আর আমার নাম রহমত আলী ঠিক করে নেই। সার্চ হলে বলা হবে মহম্মদ আলী চাঁদপুরে গফুর সাহেবের ঠিকাদারীর কাজ তদারকি করেন। আর আমার বাড়ী পাবনা</w:t>
      </w:r>
      <w:r>
        <w:rPr>
          <w:rFonts w:ascii="Kalpurush" w:hAnsi="Kalpurush" w:cs="Kalpurush"/>
          <w:b/>
          <w:sz w:val="28"/>
          <w:lang w:bidi="bn-IN"/>
        </w:rPr>
        <w:t xml:space="preserve">, </w:t>
      </w:r>
      <w:r>
        <w:rPr>
          <w:rFonts w:ascii="Kalpurush" w:hAnsi="Kalpurush" w:cs="Kalpurush"/>
          <w:b/>
          <w:sz w:val="28"/>
          <w:cs/>
          <w:lang w:bidi="bn-IN"/>
        </w:rPr>
        <w:t>আমি গৃহস্বামীর ভাই এর ছেলে। ঢাকায় বেড়াতে এসেছি।</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rPr>
      </w:pPr>
      <w:r>
        <w:rPr>
          <w:rFonts w:ascii="Kalpurush" w:hAnsi="Kalpurush" w:cs="Kalpurush"/>
          <w:b/>
          <w:sz w:val="28"/>
          <w:cs/>
          <w:lang w:bidi="bn-IN"/>
        </w:rPr>
        <w:t>২৬শে মার্চ সারাদিন গফুর সাহেবের বাড়ীতে আটক থাকি। বাইর</w:t>
      </w:r>
      <w:r>
        <w:rPr>
          <w:rFonts w:ascii="Kalpurush" w:hAnsi="Kalpurush" w:cs="Kalpurush"/>
          <w:b/>
          <w:sz w:val="28"/>
          <w:cs/>
        </w:rPr>
        <w:t>এ</w:t>
      </w:r>
      <w:r>
        <w:rPr>
          <w:rFonts w:ascii="Kalpurush" w:hAnsi="Kalpurush" w:cs="Kalpurush"/>
          <w:b/>
          <w:sz w:val="28"/>
          <w:cs/>
          <w:lang w:bidi="bn-IN"/>
        </w:rPr>
        <w:t xml:space="preserve"> কার্ফু। চারদিকে মিলিটারী জীপ টহল দিচ্ছে। ফিজিক্যাল এডুকেশন কলেজের উপর সেনাবাহিনীর ক্যাম্প করেছে। উপরে সার্চ লাইটের মতো কি যেন একটা বসানো হয়েছে। এটা দেখে মনে হয় একটা যুদ্ধের ছাউনী। কলেজের ছাদের ওপরে মেশিনগান তাক করে ওরা কন্ট্রোল রুম থেকে সকল এলাকা পাহারা দিচ্ছে। আমরা যে বাড়ীতে আছি সে বাড়ী থেকে সব দেখা যাচ্ছে। আমরা আশংকা করছি যে কোন মুহূর্তে বাড়ী বাড়ী তল্লাশী শুরু হতে পারে।</w:t>
      </w:r>
    </w:p>
    <w:p w:rsidR="00284EC9" w:rsidRDefault="00284EC9" w:rsidP="00284EC9">
      <w:pPr>
        <w:jc w:val="both"/>
        <w:rPr>
          <w:rFonts w:ascii="Kalpurush" w:hAnsi="Kalpurush" w:cs="Kalpurush"/>
          <w:b/>
          <w:sz w:val="28"/>
          <w:lang w:bidi="bn-IN"/>
        </w:rPr>
      </w:pPr>
      <w:r>
        <w:rPr>
          <w:rFonts w:ascii="Kalpurush" w:hAnsi="Kalpurush" w:cs="Kalpurush"/>
          <w:b/>
          <w:sz w:val="28"/>
          <w:cs/>
          <w:lang w:bidi="bn-IN"/>
        </w:rPr>
        <w:t xml:space="preserve">   </w:t>
      </w:r>
    </w:p>
    <w:p w:rsidR="00284EC9" w:rsidRDefault="00284EC9" w:rsidP="00284EC9">
      <w:pPr>
        <w:jc w:val="both"/>
        <w:rPr>
          <w:rFonts w:ascii="Kalpurush" w:hAnsi="Kalpurush" w:cs="Kalpurush"/>
          <w:b/>
          <w:sz w:val="28"/>
        </w:rPr>
      </w:pPr>
      <w:r>
        <w:rPr>
          <w:rFonts w:ascii="Kalpurush" w:hAnsi="Kalpurush" w:cs="Kalpurush"/>
          <w:b/>
          <w:sz w:val="28"/>
          <w:cs/>
          <w:lang w:bidi="bn-IN"/>
        </w:rPr>
        <w:t>পরদিন ঘুম থেকে উঠে লক্ষ্য করলাম</w:t>
      </w:r>
      <w:r>
        <w:rPr>
          <w:rFonts w:ascii="Kalpurush" w:hAnsi="Kalpurush" w:cs="Kalpurush"/>
          <w:b/>
          <w:sz w:val="28"/>
          <w:lang w:bidi="bn-IN"/>
        </w:rPr>
        <w:t xml:space="preserve">, </w:t>
      </w:r>
      <w:r>
        <w:rPr>
          <w:rFonts w:ascii="Kalpurush" w:hAnsi="Kalpurush" w:cs="Kalpurush"/>
          <w:b/>
          <w:sz w:val="28"/>
          <w:cs/>
          <w:lang w:bidi="bn-IN"/>
        </w:rPr>
        <w:t>কার্ফু ও গোলাগুলির মধ্যেও সাধারণ মানুষের গতি অব্যাহত রয়েছে। সামনে রাজপথ নিয়ে লোকজনের চলাচল নেই। কিন্তু ভেতরের র</w:t>
      </w:r>
      <w:r>
        <w:rPr>
          <w:rFonts w:ascii="Kalpurush" w:hAnsi="Kalpurush" w:cs="Kalpurush"/>
          <w:b/>
          <w:sz w:val="28"/>
          <w:cs/>
        </w:rPr>
        <w:t>া</w:t>
      </w:r>
      <w:r>
        <w:rPr>
          <w:rFonts w:ascii="Kalpurush" w:hAnsi="Kalpurush" w:cs="Kalpurush"/>
          <w:b/>
          <w:sz w:val="28"/>
          <w:cs/>
          <w:lang w:bidi="bn-IN"/>
        </w:rPr>
        <w:t>স্তা দিয়ে সাধারণ মানুষ চলাচল করছে। ছোট ছোট ছাপড়া দোকানগুলো ঝাপ উঠিয়ে সওদা বিক্রয় করছে। কাজের মেয়েরা কলসী দিয়ে পানি নিচ্ছে। মনে মনে ঠিক করলাম</w:t>
      </w:r>
      <w:r>
        <w:rPr>
          <w:rFonts w:ascii="Kalpurush" w:hAnsi="Kalpurush" w:cs="Kalpurush"/>
          <w:b/>
          <w:sz w:val="28"/>
          <w:lang w:bidi="bn-IN"/>
        </w:rPr>
        <w:t xml:space="preserve">, </w:t>
      </w:r>
      <w:r>
        <w:rPr>
          <w:rFonts w:ascii="Kalpurush" w:hAnsi="Kalpurush" w:cs="Kalpurush"/>
          <w:b/>
          <w:sz w:val="28"/>
          <w:cs/>
          <w:lang w:bidi="bn-IN"/>
        </w:rPr>
        <w:t xml:space="preserve">সাধারণ মানুষের মধ্যে মিশে গেলে আমার চলাচলেও কোন অসুবিধা হবে না। </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rPr>
      </w:pPr>
      <w:r>
        <w:rPr>
          <w:rFonts w:ascii="Kalpurush" w:hAnsi="Kalpurush" w:cs="Kalpurush"/>
          <w:b/>
          <w:sz w:val="28"/>
          <w:cs/>
          <w:lang w:bidi="bn-IN"/>
        </w:rPr>
        <w:t>আমি একাই বাড়ী থেকে বেরিয়ে পড়ি। যে কোনভাবে সাত মসজিদ রোড পার হতে হবে। আমার অবস্থান থেকে সাত মসজিদ রোড বেশ দূরে। আমার খুবই পরিচিত কুষ্টিয়ার আতাউল হক সপরিবারে সাত মসজিদ রোডের কাছাকাছি থাকেন। গলি দিয়ে পার হচ্ছি। পথে একজন মৌলানাকে পেলাম। এমনিতেই তার সাথে কথা বলি। তিনি লালমাটিয়ার পুরাতন অধিবাসী। মৌলানা সাহেব আতাউল হককে চিনেন। তার সাহায্যে আতাউল হকের বাড়ীতে পৌছি। মৌলানাকে বললাম</w:t>
      </w:r>
      <w:r>
        <w:rPr>
          <w:rFonts w:ascii="Kalpurush" w:hAnsi="Kalpurush" w:cs="Kalpurush"/>
          <w:b/>
          <w:sz w:val="28"/>
          <w:lang w:bidi="bn-IN"/>
        </w:rPr>
        <w:t xml:space="preserve">, </w:t>
      </w:r>
      <w:r>
        <w:rPr>
          <w:rFonts w:ascii="Kalpurush" w:hAnsi="Kalpurush" w:cs="Kalpurush"/>
          <w:b/>
          <w:sz w:val="28"/>
          <w:cs/>
          <w:lang w:bidi="bn-IN"/>
        </w:rPr>
        <w:t>আমি হক সাহেবের আত্মীয়</w:t>
      </w:r>
      <w:r>
        <w:rPr>
          <w:rFonts w:ascii="Kalpurush" w:hAnsi="Kalpurush" w:cs="Kalpurush"/>
          <w:b/>
          <w:sz w:val="28"/>
          <w:lang w:bidi="bn-IN"/>
        </w:rPr>
        <w:t xml:space="preserve">, </w:t>
      </w:r>
      <w:r>
        <w:rPr>
          <w:rFonts w:ascii="Kalpurush" w:hAnsi="Kalpurush" w:cs="Kalpurush"/>
          <w:b/>
          <w:sz w:val="28"/>
          <w:cs/>
          <w:lang w:bidi="bn-IN"/>
        </w:rPr>
        <w:t>পাবনা থেকে এসেছি। ওরা আমাকে দেখে প্রথমে চিনতে পারে</w:t>
      </w:r>
      <w:r>
        <w:rPr>
          <w:rFonts w:ascii="Kalpurush" w:hAnsi="Kalpurush" w:cs="Kalpurush"/>
          <w:b/>
          <w:sz w:val="28"/>
          <w:cs/>
        </w:rPr>
        <w:t xml:space="preserve"> </w:t>
      </w:r>
      <w:r>
        <w:rPr>
          <w:rFonts w:ascii="Kalpurush" w:hAnsi="Kalpurush" w:cs="Kalpurush"/>
          <w:b/>
          <w:sz w:val="28"/>
          <w:cs/>
          <w:lang w:bidi="bn-IN"/>
        </w:rPr>
        <w:t>নি। পরে জড়িয়ে ধরে বাড়ীর ভেতর নিয়ে গেল।</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rPr>
      </w:pPr>
      <w:r>
        <w:rPr>
          <w:rFonts w:ascii="Kalpurush" w:hAnsi="Kalpurush" w:cs="Kalpurush"/>
          <w:b/>
          <w:sz w:val="28"/>
          <w:cs/>
          <w:lang w:bidi="bn-IN"/>
        </w:rPr>
        <w:t>মৌলানাকে ঐ বাড়ীতে আমার আত্মীয় মহম্মদ আলী আছেন</w:t>
      </w:r>
      <w:r>
        <w:rPr>
          <w:rFonts w:ascii="Kalpurush" w:hAnsi="Kalpurush" w:cs="Kalpurush"/>
          <w:b/>
          <w:sz w:val="28"/>
          <w:lang w:bidi="bn-IN"/>
        </w:rPr>
        <w:t xml:space="preserve">, </w:t>
      </w:r>
      <w:r>
        <w:rPr>
          <w:rFonts w:ascii="Kalpurush" w:hAnsi="Kalpurush" w:cs="Kalpurush"/>
          <w:b/>
          <w:sz w:val="28"/>
          <w:cs/>
          <w:lang w:bidi="bn-IN"/>
        </w:rPr>
        <w:t>তাকে নিয়ে আসার জন্য বললাম। কিছুক্ষণ পর মহম্মদ আলী এসে হাজির হলেন।</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হক সাহেবের বাড়ীতে আমাদের নাশতা তৈরী করতে ওরা ব্যস্ত হয়ে পড়ে। এরই মধ্যে আমি আবার বেরিয়ে পড়েছি। বিভিন্ন বাড়ীর পেছনের অলিগলি দিয়ে পথ চলছি। আমার আশংকা হচ্ছিল এই বাড়ী থেকে বেরোতে না পারলে আটকে পড়ার সম্ভাবনা রয়েছে। কোন কোন স্থানে হামাগুড়ি দিয়ে সাত মসদিজ রোডে পৌছার চেষ্টা করছি। হঠাৎ করে একটি মিলিটারী জীপ এই রাস্তায় ঢুকে পড়ে। রাস্তায় ঢুকেই ওরা এলোপাথাড়ি গুলি ছুড়ে। আমি একটি বাড়ির পাশে নিজেকে লুকিয়ে রাখি। জীপটি ফিরে যেতেই আমি আতাউল হকের বাড়ীতে ফিরে আসি। কিছুক্ষণ পর এ ধরনের গোলাগুলি চরম আকার ধারণ করে। কোথাও আগুন জ্বলছে। ভয়ার্ত মানুষের আর্তচীৎকারে পরিবেশ ভয়াবহ হয়ে ওঠে।</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lastRenderedPageBreak/>
        <w:t>আতাউল হকের ঘরের বেড়া ও চাল টিন দিয়ে তৈরী। টিনের বেড়া ফুটো করে গুলী যে কোন একজনের গায়ে লাগতে পারে। গৃহকর্ত্রী বলেন</w:t>
      </w:r>
      <w:r>
        <w:rPr>
          <w:rFonts w:ascii="Kalpurush" w:hAnsi="Kalpurush" w:cs="Kalpurush"/>
          <w:b/>
          <w:sz w:val="28"/>
          <w:lang w:bidi="bn-IN"/>
        </w:rPr>
        <w:t xml:space="preserve">, </w:t>
      </w:r>
      <w:r>
        <w:rPr>
          <w:rFonts w:ascii="Kalpurush" w:hAnsi="Kalpurush" w:cs="Kalpurush"/>
          <w:b/>
          <w:sz w:val="28"/>
          <w:cs/>
          <w:lang w:bidi="bn-IN"/>
        </w:rPr>
        <w:t xml:space="preserve">পাশের পাকা বাড়ীতে চাকর ছাড়া অন্য কোন লোকজন নেই। আমরা ইচ্ছা করলে দেয়াল টপকে সেখানে যেতে পারি। তার কথায় আমি পাশের পাকা বাড়ীতে যাই। তাজউদ্দিন ভাই ঐ বাড়ীতে গেলেন না। </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এলোপাথাড়ি গুলি প্রায় আধা ঘন্টা ধরে চলে। পরে শুনেছি</w:t>
      </w:r>
      <w:r>
        <w:rPr>
          <w:rFonts w:ascii="Kalpurush" w:hAnsi="Kalpurush" w:cs="Kalpurush"/>
          <w:b/>
          <w:sz w:val="28"/>
          <w:lang w:bidi="bn-IN"/>
        </w:rPr>
        <w:t xml:space="preserve">, </w:t>
      </w:r>
      <w:r>
        <w:rPr>
          <w:rFonts w:ascii="Kalpurush" w:hAnsi="Kalpurush" w:cs="Kalpurush"/>
          <w:b/>
          <w:sz w:val="28"/>
          <w:cs/>
          <w:lang w:bidi="bn-IN"/>
        </w:rPr>
        <w:t>এটা ছিল প্রথম পর্যায়ের অপারেশন। পাক বাহিনীর উদ্দেশ্য ছিল পরিবেশকে আতংকিত করে ঢাকাবাসীকে গ্রামের দিকে ঠেলে দেয়া। বস্তি এলাকা পুড়িয়ে দেয়া হয়েছে। নীড়হারা বস্তির হাজার হাজার মানুষ বিভিন্ন স্থানে আশ্রয় নিয়েছে। ছিন্নমূল মানুষগুলো সামান্য আসবাবপত্র ও ছোটছোট ছেলেমেয়েদের কোলে দিয়ে এসেছে এখানে। কার্ফু জারী থাকা অবস্থায়ও এলোপাথাড়ি গুলি চলে। এমন সময় একটি মাইকে কেউ বলে গেল</w:t>
      </w:r>
      <w:r>
        <w:rPr>
          <w:rFonts w:ascii="Kalpurush" w:hAnsi="Kalpurush" w:cs="Kalpurush"/>
          <w:b/>
          <w:sz w:val="28"/>
          <w:lang w:bidi="bn-IN"/>
        </w:rPr>
        <w:t xml:space="preserve">, </w:t>
      </w:r>
      <w:r>
        <w:rPr>
          <w:rFonts w:ascii="Kalpurush" w:hAnsi="Kalpurush" w:cs="Kalpurush"/>
          <w:b/>
          <w:sz w:val="28"/>
          <w:cs/>
          <w:lang w:bidi="bn-IN"/>
        </w:rPr>
        <w:t>কিছুক্ষণের জন্য কার্ফু তুলে নেয়া হয়েছে।</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rPr>
      </w:pPr>
      <w:r>
        <w:rPr>
          <w:rFonts w:ascii="Kalpurush" w:hAnsi="Kalpurush" w:cs="Kalpurush"/>
          <w:b/>
          <w:sz w:val="28"/>
          <w:cs/>
          <w:lang w:bidi="bn-IN"/>
        </w:rPr>
        <w:t>সে সময় একজন ছাত্র এ বাড়ীতে আসে। সে আমাদেরকে চিনতে পারে। তার মুখে শহরের টুকরো টুকরো খবর পেলাম। আমাদের প্রধান জিজ্ঞাসা ছিল ৩২ নম্বরে কি হয়েছে</w:t>
      </w:r>
      <w:r>
        <w:rPr>
          <w:rFonts w:ascii="Kalpurush" w:hAnsi="Kalpurush" w:cs="Kalpurush"/>
          <w:b/>
          <w:sz w:val="28"/>
          <w:lang w:bidi="bn-IN"/>
        </w:rPr>
        <w:t xml:space="preserve">? </w:t>
      </w:r>
      <w:r>
        <w:rPr>
          <w:rFonts w:ascii="Kalpurush" w:hAnsi="Kalpurush" w:cs="Kalpurush"/>
          <w:b/>
          <w:sz w:val="28"/>
          <w:cs/>
          <w:lang w:bidi="bn-IN"/>
        </w:rPr>
        <w:t>ছাত্রটি সঠিক কিছু বলতে পারলো না। তবে বঙ্গবন্ধুর ব্যাপারে দু</w:t>
      </w:r>
      <w:r>
        <w:rPr>
          <w:rFonts w:ascii="Kalpurush" w:hAnsi="Kalpurush" w:cs="Kalpurush"/>
          <w:b/>
          <w:sz w:val="28"/>
          <w:lang w:bidi="bn-IN"/>
        </w:rPr>
        <w:t>'</w:t>
      </w:r>
      <w:r>
        <w:rPr>
          <w:rFonts w:ascii="Kalpurush" w:hAnsi="Kalpurush" w:cs="Kalpurush"/>
          <w:b/>
          <w:sz w:val="28"/>
          <w:cs/>
          <w:lang w:bidi="bn-IN"/>
        </w:rPr>
        <w:t xml:space="preserve">ধরনের খবর শুনেছে। কেউ বলেছে বঙ্গবন্ধু সরে গেছেন। আবার কেউ বলেছে তাঁকে গ্রেফতার করা হয়েছে।  </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বাইরে কার্ফু না থাকায় আমরা বাড়ী ছাড়ার সিদ্ধান্ত নেই। আমাদের দুজনের হাতে ১টি করে বাজারের থলি। যেন আমরা বাজার করতে যাচ্ছি। তাজউদ্দিন ভাই এর পরনে লুঙ্গি ও পাঞ্জাবী</w:t>
      </w:r>
      <w:r>
        <w:rPr>
          <w:rFonts w:ascii="Kalpurush" w:hAnsi="Kalpurush" w:cs="Kalpurush"/>
          <w:b/>
          <w:sz w:val="28"/>
          <w:lang w:bidi="bn-IN"/>
        </w:rPr>
        <w:t xml:space="preserve">, </w:t>
      </w:r>
      <w:r>
        <w:rPr>
          <w:rFonts w:ascii="Kalpurush" w:hAnsi="Kalpurush" w:cs="Kalpurush"/>
          <w:b/>
          <w:sz w:val="28"/>
          <w:cs/>
          <w:lang w:bidi="bn-IN"/>
        </w:rPr>
        <w:t>মাথায় সাদা টুপি। বাজারের থলির নীচে তার নিজের ব্যাগ রাখা হয়েছে।</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rPr>
      </w:pPr>
      <w:r>
        <w:rPr>
          <w:rFonts w:ascii="Kalpurush" w:hAnsi="Kalpurush" w:cs="Kalpurush"/>
          <w:b/>
          <w:sz w:val="28"/>
          <w:cs/>
          <w:lang w:bidi="bn-IN"/>
        </w:rPr>
        <w:lastRenderedPageBreak/>
        <w:t>আমরা সাত মসজিদ রোডে পৌছি। আর একটু এগিয়ে ডান দিকে মোড় নিলে ১৯</w:t>
      </w:r>
      <w:r>
        <w:rPr>
          <w:rFonts w:ascii="Kalpurush" w:hAnsi="Kalpurush" w:cs="Kalpurush"/>
          <w:b/>
          <w:sz w:val="28"/>
          <w:cs/>
        </w:rPr>
        <w:t xml:space="preserve"> </w:t>
      </w:r>
      <w:r>
        <w:rPr>
          <w:rFonts w:ascii="Kalpurush" w:hAnsi="Kalpurush" w:cs="Kalpurush"/>
          <w:b/>
          <w:sz w:val="28"/>
          <w:cs/>
          <w:lang w:bidi="bn-IN"/>
        </w:rPr>
        <w:t>নম্বর রাস্তা। সেটা পার হলেই রায়ের বাজার। এমন সময় আমাদের পেছনে একটি মিলিটারী জীপ এলো। জীপটি চলে যেতেই আমরা আবার রাস্তায় চলে আসি। ডানে মোড় নিলে লালমাটিয়ার সীমানা পেরিয়ে ১৯</w:t>
      </w:r>
      <w:r>
        <w:rPr>
          <w:rFonts w:ascii="Kalpurush" w:hAnsi="Kalpurush" w:cs="Kalpurush"/>
          <w:b/>
          <w:sz w:val="28"/>
          <w:cs/>
        </w:rPr>
        <w:t xml:space="preserve"> </w:t>
      </w:r>
      <w:r>
        <w:rPr>
          <w:rFonts w:ascii="Kalpurush" w:hAnsi="Kalpurush" w:cs="Kalpurush"/>
          <w:b/>
          <w:sz w:val="28"/>
          <w:cs/>
          <w:lang w:bidi="bn-IN"/>
        </w:rPr>
        <w:t>নম্বর সড়ক। ডানে মোড় নেব এ সময় তাজউদ্দিন ভাই থমকে দাঁড়ান। আর একটু এগুলেই ডান পাশে তার বাড়ি। তিনি তার বাড়ী যেতে চাইলেন। আমি জোর আপত্তি জানাই। যুক্তি দিলাম</w:t>
      </w:r>
      <w:r>
        <w:rPr>
          <w:rFonts w:ascii="Kalpurush" w:hAnsi="Kalpurush" w:cs="Kalpurush"/>
          <w:b/>
          <w:sz w:val="28"/>
          <w:lang w:bidi="bn-IN"/>
        </w:rPr>
        <w:t xml:space="preserve">, </w:t>
      </w:r>
      <w:r>
        <w:rPr>
          <w:rFonts w:ascii="Kalpurush" w:hAnsi="Kalpurush" w:cs="Kalpurush"/>
          <w:b/>
          <w:sz w:val="28"/>
          <w:cs/>
          <w:lang w:bidi="bn-IN"/>
        </w:rPr>
        <w:t>আপনার বাড়ী নিশ্চই আক্রান্ত হয়েছিল। হায়েনার দল এখনো বাড়ীর আশেপাশে আড়ি পেতে বসে থাকতে পারে। তাজউদ্দিন ভাই-এর মনে পড়লো তার ঔষধগুলোর কথা। সেগুলো বাড়ীতে রয়ে গেছে। বাড়ীতে আর যাওয়া হলো না।</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rPr>
      </w:pPr>
      <w:r>
        <w:rPr>
          <w:rFonts w:ascii="Kalpurush" w:hAnsi="Kalpurush" w:cs="Kalpurush"/>
          <w:b/>
          <w:sz w:val="28"/>
          <w:cs/>
          <w:lang w:bidi="bn-IN"/>
        </w:rPr>
        <w:t>ডান দিকে মোড় নিয়ে আমরা রায়ের বাজারে পৌছি। এখানে আওয়ামী লীগ কর্মীদের একটি শক্ত ঘাঁটি তখনো রয়েছে। নির্ভীক কর্মীরা সংগ্রাম কমিটির অফিস পাহারা দিচ্ছে। এদের সাহস দেখে একদিকে যেমন বিস্মিত হলাম</w:t>
      </w:r>
      <w:r>
        <w:rPr>
          <w:rFonts w:ascii="Kalpurush" w:hAnsi="Kalpurush" w:cs="Kalpurush"/>
          <w:b/>
          <w:sz w:val="28"/>
          <w:lang w:bidi="bn-IN"/>
        </w:rPr>
        <w:t xml:space="preserve">, </w:t>
      </w:r>
      <w:r>
        <w:rPr>
          <w:rFonts w:ascii="Kalpurush" w:hAnsi="Kalpurush" w:cs="Kalpurush"/>
          <w:b/>
          <w:sz w:val="28"/>
          <w:cs/>
          <w:lang w:bidi="bn-IN"/>
        </w:rPr>
        <w:t>অপরদিকে আমার হাসিও পেল। কেননা প্রবল প্রতিদ্বন্দী সামরিক জান্তার বিরুদ্ধে এ ধরনের মোকাবেলা সাহসের দিক দিয়ে অপ্রতিদ্বন্দী হলেও কৌশলের দিক দিয়ে একেবারেই সমর্থনযোগ্য নয়।</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rPr>
      </w:pPr>
      <w:r>
        <w:rPr>
          <w:rFonts w:ascii="Kalpurush" w:hAnsi="Kalpurush" w:cs="Kalpurush"/>
          <w:b/>
          <w:sz w:val="28"/>
          <w:cs/>
          <w:lang w:bidi="bn-IN"/>
        </w:rPr>
        <w:t>পাক বাহিনীর হামলা তখনো আসে</w:t>
      </w:r>
      <w:r>
        <w:rPr>
          <w:rFonts w:ascii="Kalpurush" w:hAnsi="Kalpurush" w:cs="Kalpurush"/>
          <w:b/>
          <w:sz w:val="28"/>
          <w:cs/>
        </w:rPr>
        <w:t xml:space="preserve"> </w:t>
      </w:r>
      <w:r>
        <w:rPr>
          <w:rFonts w:ascii="Kalpurush" w:hAnsi="Kalpurush" w:cs="Kalpurush"/>
          <w:b/>
          <w:sz w:val="28"/>
          <w:cs/>
          <w:lang w:bidi="bn-IN"/>
        </w:rPr>
        <w:t>নি। এলাকাবাসীর মনের ভয়ের লেশমাত্র নেই। সংগ্রাম পরিষদের আহ্বায়ক ও অন্যান্য নেতাকর্মীদের সাথে আমাদের কথা হলো। তারা আমাদের কাছে এই মুহুর্তের করণীয় জানতে চাইল। আমরা সংক্ষেপে তাদের কয়েকটি নির্দেশ দেই।</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rPr>
      </w:pPr>
      <w:r>
        <w:rPr>
          <w:rFonts w:ascii="Kalpurush" w:hAnsi="Kalpurush" w:cs="Kalpurush"/>
          <w:b/>
          <w:sz w:val="28"/>
          <w:cs/>
          <w:lang w:bidi="bn-IN"/>
        </w:rPr>
        <w:t>রায়ের বাজার থেকে দুজন লোককে দু</w:t>
      </w:r>
      <w:r>
        <w:rPr>
          <w:rFonts w:ascii="Kalpurush" w:hAnsi="Kalpurush" w:cs="Kalpurush"/>
          <w:b/>
          <w:sz w:val="28"/>
          <w:cs/>
        </w:rPr>
        <w:t>’</w:t>
      </w:r>
      <w:r>
        <w:rPr>
          <w:rFonts w:ascii="Kalpurush" w:hAnsi="Kalpurush" w:cs="Kalpurush"/>
          <w:b/>
          <w:sz w:val="28"/>
          <w:cs/>
          <w:lang w:bidi="bn-IN"/>
        </w:rPr>
        <w:t>দিকে পাঠালাম। একজন গেল ৩২ নম্বরে বঙ্গবন্ধুর খোঁজখবর জানতে</w:t>
      </w:r>
      <w:r>
        <w:rPr>
          <w:rFonts w:ascii="Kalpurush" w:hAnsi="Kalpurush" w:cs="Kalpurush"/>
          <w:b/>
          <w:sz w:val="28"/>
          <w:lang w:bidi="bn-IN"/>
        </w:rPr>
        <w:t xml:space="preserve">, </w:t>
      </w:r>
      <w:r>
        <w:rPr>
          <w:rFonts w:ascii="Kalpurush" w:hAnsi="Kalpurush" w:cs="Kalpurush"/>
          <w:b/>
          <w:sz w:val="28"/>
          <w:cs/>
          <w:lang w:bidi="bn-IN"/>
        </w:rPr>
        <w:t xml:space="preserve">আর অপরজনকে পাঠালাম মুসা সাহেবের বাসায় ডঃ কামাল এসেছেন কিনা তা জানার জন্য। ৩২ নম্বরের খোঁজ নিয়ে আমাদের প্রেরিত লোক ফিরে এসে জানায় বঙ্গবন্ধুর বাড়ীর সামনে পুলিশ নিহত হয়ে পড়ে রয়েছে। বাড়ীতে কোন লোকজন নেই। পরস্পর জানতে </w:t>
      </w:r>
      <w:r>
        <w:rPr>
          <w:rFonts w:ascii="Kalpurush" w:hAnsi="Kalpurush" w:cs="Kalpurush"/>
          <w:b/>
          <w:sz w:val="28"/>
          <w:cs/>
          <w:lang w:bidi="bn-IN"/>
        </w:rPr>
        <w:lastRenderedPageBreak/>
        <w:t>পেরেছে বঙ্গবন্ধুকে গ্রেফতার করে নিয়ে গেছে। আর মুসা সাহেবের বাড়ীতে খোঁজ নি</w:t>
      </w:r>
      <w:r>
        <w:rPr>
          <w:rFonts w:ascii="Kalpurush" w:hAnsi="Kalpurush" w:cs="Kalpurush"/>
          <w:b/>
          <w:sz w:val="28"/>
          <w:cs/>
        </w:rPr>
        <w:t>য়ে</w:t>
      </w:r>
      <w:r>
        <w:rPr>
          <w:rFonts w:ascii="Kalpurush" w:hAnsi="Kalpurush" w:cs="Kalpurush"/>
          <w:b/>
          <w:sz w:val="28"/>
          <w:cs/>
          <w:lang w:bidi="bn-IN"/>
        </w:rPr>
        <w:t xml:space="preserve"> জানা গেল</w:t>
      </w:r>
      <w:r>
        <w:rPr>
          <w:rFonts w:ascii="Kalpurush" w:hAnsi="Kalpurush" w:cs="Kalpurush"/>
          <w:b/>
          <w:sz w:val="28"/>
          <w:lang w:bidi="bn-IN"/>
        </w:rPr>
        <w:t xml:space="preserve">, </w:t>
      </w:r>
      <w:r>
        <w:rPr>
          <w:rFonts w:ascii="Kalpurush" w:hAnsi="Kalpurush" w:cs="Kalpurush"/>
          <w:b/>
          <w:sz w:val="28"/>
          <w:cs/>
          <w:lang w:bidi="bn-IN"/>
        </w:rPr>
        <w:t>ডঃ কামাল হোসেন সেখানে পৌছুতে সমর্থ হন</w:t>
      </w:r>
      <w:r>
        <w:rPr>
          <w:rFonts w:ascii="Kalpurush" w:hAnsi="Kalpurush" w:cs="Kalpurush"/>
          <w:b/>
          <w:sz w:val="28"/>
          <w:cs/>
        </w:rPr>
        <w:t xml:space="preserve"> </w:t>
      </w:r>
      <w:r>
        <w:rPr>
          <w:rFonts w:ascii="Kalpurush" w:hAnsi="Kalpurush" w:cs="Kalpurush"/>
          <w:b/>
          <w:sz w:val="28"/>
          <w:cs/>
          <w:lang w:bidi="bn-IN"/>
        </w:rPr>
        <w:t>নি।</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rPr>
      </w:pPr>
      <w:r>
        <w:rPr>
          <w:rFonts w:ascii="Kalpurush" w:hAnsi="Kalpurush" w:cs="Kalpurush"/>
          <w:b/>
          <w:sz w:val="28"/>
          <w:cs/>
          <w:lang w:bidi="bn-IN"/>
        </w:rPr>
        <w:t>সংগ্রাম কমিটির এই অফিসে চারদিক থেকে বিচ্ছিন্নভাবে খবর আসছে। মানুষের মুখে মুখে খবর প্রচার হয়ে যাচ্ছে। বিভিন্ন সূত্রে জানা গেল শেখ ফজলুল হক মনি</w:t>
      </w:r>
      <w:r>
        <w:rPr>
          <w:rFonts w:ascii="Kalpurush" w:hAnsi="Kalpurush" w:cs="Kalpurush"/>
          <w:b/>
          <w:sz w:val="28"/>
          <w:lang w:bidi="bn-IN"/>
        </w:rPr>
        <w:t xml:space="preserve">, </w:t>
      </w:r>
      <w:r>
        <w:rPr>
          <w:rFonts w:ascii="Kalpurush" w:hAnsi="Kalpurush" w:cs="Kalpurush"/>
          <w:b/>
          <w:sz w:val="28"/>
          <w:cs/>
          <w:lang w:bidi="bn-IN"/>
        </w:rPr>
        <w:t>সিরাজুল আলম খান</w:t>
      </w:r>
      <w:r>
        <w:rPr>
          <w:rFonts w:ascii="Kalpurush" w:hAnsi="Kalpurush" w:cs="Kalpurush"/>
          <w:b/>
          <w:sz w:val="28"/>
          <w:lang w:bidi="bn-IN"/>
        </w:rPr>
        <w:t xml:space="preserve">, </w:t>
      </w:r>
      <w:r>
        <w:rPr>
          <w:rFonts w:ascii="Kalpurush" w:hAnsi="Kalpurush" w:cs="Kalpurush"/>
          <w:b/>
          <w:sz w:val="28"/>
          <w:cs/>
          <w:lang w:bidi="bn-IN"/>
        </w:rPr>
        <w:t>আবদুল রাজ্জাক</w:t>
      </w:r>
      <w:r>
        <w:rPr>
          <w:rFonts w:ascii="Kalpurush" w:hAnsi="Kalpurush" w:cs="Kalpurush"/>
          <w:b/>
          <w:sz w:val="28"/>
          <w:lang w:bidi="bn-IN"/>
        </w:rPr>
        <w:t xml:space="preserve">, </w:t>
      </w:r>
      <w:r>
        <w:rPr>
          <w:rFonts w:ascii="Kalpurush" w:hAnsi="Kalpurush" w:cs="Kalpurush"/>
          <w:b/>
          <w:sz w:val="28"/>
          <w:cs/>
          <w:lang w:bidi="bn-IN"/>
        </w:rPr>
        <w:t>তোফায়েল আহমদ প্রমূখ নদী পার হয়ে জিনজিরার দিকে চলে গেছেন। শেখ কামাল ও শেখ জামাল বাসা থেকে পালিয়ে গেছে। সৈয়দ নজরুল ইসলাম</w:t>
      </w:r>
      <w:r>
        <w:rPr>
          <w:rFonts w:ascii="Kalpurush" w:hAnsi="Kalpurush" w:cs="Kalpurush"/>
          <w:b/>
          <w:sz w:val="28"/>
          <w:lang w:bidi="bn-IN"/>
        </w:rPr>
        <w:t xml:space="preserve">, </w:t>
      </w:r>
      <w:r>
        <w:rPr>
          <w:rFonts w:ascii="Kalpurush" w:hAnsi="Kalpurush" w:cs="Kalpurush"/>
          <w:b/>
          <w:sz w:val="28"/>
          <w:cs/>
          <w:lang w:bidi="bn-IN"/>
        </w:rPr>
        <w:t>মনসুর আলী</w:t>
      </w:r>
      <w:r>
        <w:rPr>
          <w:rFonts w:ascii="Kalpurush" w:hAnsi="Kalpurush" w:cs="Kalpurush"/>
          <w:b/>
          <w:sz w:val="28"/>
          <w:lang w:bidi="bn-IN"/>
        </w:rPr>
        <w:t xml:space="preserve">, </w:t>
      </w:r>
      <w:r>
        <w:rPr>
          <w:rFonts w:ascii="Kalpurush" w:hAnsi="Kalpurush" w:cs="Kalpurush"/>
          <w:b/>
          <w:sz w:val="28"/>
          <w:cs/>
          <w:lang w:bidi="bn-IN"/>
        </w:rPr>
        <w:t xml:space="preserve">কামরুজ্জামান প্রমুখ নেতৃবৃন্দের কোন খোঁজ-খবর জানতে পারলাম না। </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কিছুক্ষণের মধ্যে আমরা এ স্থান ত্যাগ করব। সেখানে জমায়েত নেতাকর্মীদের বললাম</w:t>
      </w:r>
      <w:r>
        <w:rPr>
          <w:rFonts w:ascii="Kalpurush" w:hAnsi="Kalpurush" w:cs="Kalpurush"/>
          <w:b/>
          <w:sz w:val="28"/>
          <w:lang w:bidi="bn-IN"/>
        </w:rPr>
        <w:t xml:space="preserve">, </w:t>
      </w:r>
      <w:r>
        <w:rPr>
          <w:rFonts w:ascii="Kalpurush" w:hAnsi="Kalpurush" w:cs="Kalpurush"/>
          <w:b/>
          <w:sz w:val="28"/>
          <w:cs/>
          <w:lang w:bidi="bn-IN"/>
        </w:rPr>
        <w:t>সংগ্রামকে বঙ্গবন্ধুর নির্দেশ মোতাবেক গ্রামে গঞ্জে ছড়িয়ে দিতে হবে। আমরা বঙ্গবন্ধুর নির্দেশ মোতাবেক বেরিয়েছি। তারা সময়ে সময়ে নির্দেশ পাবে।</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ইতিমধ্যে আমরা অনেক ভেবেছি। পাক বাহিনীর নগ্ন হামলার জবাব দিতে হবে। বাংলার দামাল যুবকদের পুনর্গঠিত করতে হবে। ২৭শে মার্চ রায়ের বাজারের কর্মীদের কাছ থেকে আমরা বিদায় নিলাম। এই বিদায় ছিল মর্মস্পর্শী। তাজউদ্দিন ভাইকে আমি বলি</w:t>
      </w:r>
      <w:r>
        <w:rPr>
          <w:rFonts w:ascii="Kalpurush" w:hAnsi="Kalpurush" w:cs="Kalpurush"/>
          <w:b/>
          <w:sz w:val="28"/>
          <w:lang w:bidi="bn-IN"/>
        </w:rPr>
        <w:t xml:space="preserve">, </w:t>
      </w:r>
      <w:r>
        <w:rPr>
          <w:rFonts w:ascii="Kalpurush" w:hAnsi="Kalpurush" w:cs="Kalpurush"/>
          <w:b/>
          <w:sz w:val="28"/>
          <w:cs/>
          <w:lang w:bidi="bn-IN"/>
        </w:rPr>
        <w:t>এখন পথই আমাদের ঠিকানা</w:t>
      </w:r>
      <w:r>
        <w:rPr>
          <w:rFonts w:ascii="Kalpurush" w:hAnsi="Kalpurush" w:cs="Kalpurush"/>
          <w:b/>
          <w:sz w:val="28"/>
          <w:lang w:bidi="bn-IN"/>
        </w:rPr>
        <w:t xml:space="preserve">, </w:t>
      </w:r>
      <w:r>
        <w:rPr>
          <w:rFonts w:ascii="Kalpurush" w:hAnsi="Kalpurush" w:cs="Kalpurush"/>
          <w:b/>
          <w:sz w:val="28"/>
          <w:cs/>
          <w:lang w:bidi="bn-IN"/>
        </w:rPr>
        <w:t>পথই আমাদের সঠিক পথে পৌঁছে দেবে। বিদায়ের সময় রায়ের বাজারের একজন কর্মী জিজ্ঞাসা করেন আমাদের পরিবারের জন্য কিছু বলার আছে কিনা। আমরা দু</w:t>
      </w:r>
      <w:r>
        <w:rPr>
          <w:rFonts w:ascii="Kalpurush" w:hAnsi="Kalpurush" w:cs="Kalpurush"/>
          <w:b/>
          <w:sz w:val="28"/>
          <w:lang w:bidi="bn-IN"/>
        </w:rPr>
        <w:t>'</w:t>
      </w:r>
      <w:r>
        <w:rPr>
          <w:rFonts w:ascii="Kalpurush" w:hAnsi="Kalpurush" w:cs="Kalpurush"/>
          <w:b/>
          <w:sz w:val="28"/>
          <w:cs/>
          <w:lang w:bidi="bn-IN"/>
        </w:rPr>
        <w:t>জনে দু</w:t>
      </w:r>
      <w:r>
        <w:rPr>
          <w:rFonts w:ascii="Kalpurush" w:hAnsi="Kalpurush" w:cs="Kalpurush"/>
          <w:b/>
          <w:sz w:val="28"/>
          <w:lang w:bidi="bn-IN"/>
        </w:rPr>
        <w:t>'</w:t>
      </w:r>
      <w:r>
        <w:rPr>
          <w:rFonts w:ascii="Kalpurush" w:hAnsi="Kalpurush" w:cs="Kalpurush"/>
          <w:b/>
          <w:sz w:val="28"/>
          <w:cs/>
          <w:lang w:bidi="bn-IN"/>
        </w:rPr>
        <w:t>টুকরো কাগজ নিয়ে কিছু লিখে তাদের হাতে দিলাম। কর্মীরা পৌঁছে দেয়ার দায়িত্ব নিলেন। তাজউদ্দিন ভাইয়েরটা পৌঁছুল</w:t>
      </w:r>
      <w:r>
        <w:rPr>
          <w:rFonts w:ascii="Kalpurush" w:hAnsi="Kalpurush" w:cs="Kalpurush"/>
          <w:b/>
          <w:sz w:val="28"/>
          <w:lang w:bidi="bn-IN"/>
        </w:rPr>
        <w:t xml:space="preserve">, </w:t>
      </w:r>
      <w:r>
        <w:rPr>
          <w:rFonts w:ascii="Kalpurush" w:hAnsi="Kalpurush" w:cs="Kalpurush"/>
          <w:b/>
          <w:sz w:val="28"/>
          <w:cs/>
          <w:lang w:bidi="bn-IN"/>
        </w:rPr>
        <w:t>আমারটা কর্মীরা পৌঁছাতে পারেনি। শুনেছি আমার বাড়ীওয়ালী কাউকে বাড়িতে ঢুকতে দেননি। আমার খোঁজে কেউ আসলে তাকে ভয় দেখাতেন।</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lastRenderedPageBreak/>
        <w:t>পরবর্তীকালে দু</w:t>
      </w:r>
      <w:r>
        <w:rPr>
          <w:rFonts w:ascii="Kalpurush" w:hAnsi="Kalpurush" w:cs="Kalpurush"/>
          <w:b/>
          <w:sz w:val="28"/>
          <w:lang w:bidi="bn-IN"/>
        </w:rPr>
        <w:t>'</w:t>
      </w:r>
      <w:r>
        <w:rPr>
          <w:rFonts w:ascii="Kalpurush" w:hAnsi="Kalpurush" w:cs="Kalpurush"/>
          <w:b/>
          <w:sz w:val="28"/>
          <w:cs/>
          <w:lang w:bidi="bn-IN"/>
        </w:rPr>
        <w:t>জনে আলাপ করে দেখেছি স্ত্রীর কাছে আমাদের দু</w:t>
      </w:r>
      <w:r>
        <w:rPr>
          <w:rFonts w:ascii="Kalpurush" w:hAnsi="Kalpurush" w:cs="Kalpurush"/>
          <w:b/>
          <w:sz w:val="28"/>
          <w:lang w:bidi="bn-IN"/>
        </w:rPr>
        <w:t>'</w:t>
      </w:r>
      <w:r>
        <w:rPr>
          <w:rFonts w:ascii="Kalpurush" w:hAnsi="Kalpurush" w:cs="Kalpurush"/>
          <w:b/>
          <w:sz w:val="28"/>
          <w:cs/>
          <w:lang w:bidi="bn-IN"/>
        </w:rPr>
        <w:t>জনের লেখার মাঝে আশ্চর্য রকমের মিল ছিল। আমাদের বক্তব্যের সারমর্ম ছিল আমরা এক অনিশ্চিত ভবিষ্যতের দিকে পা বাড়িয়েছি। কবে এর শেষ হবে জানি না। আট কোটি মানুষের সাথে মিশে যাও। যদি বেঁচে থাকি</w:t>
      </w:r>
      <w:r>
        <w:rPr>
          <w:rFonts w:ascii="Kalpurush" w:hAnsi="Kalpurush" w:cs="Kalpurush"/>
          <w:b/>
          <w:sz w:val="28"/>
          <w:lang w:bidi="bn-IN"/>
        </w:rPr>
        <w:t xml:space="preserve">, </w:t>
      </w:r>
      <w:r>
        <w:rPr>
          <w:rFonts w:ascii="Kalpurush" w:hAnsi="Kalpurush" w:cs="Kalpurush"/>
          <w:b/>
          <w:sz w:val="28"/>
          <w:cs/>
          <w:lang w:bidi="bn-IN"/>
        </w:rPr>
        <w:t>তাহলে দেখা হবে।</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আমরা আবার যাত্রা করি। তাজউদ্দিন আহমদের পায়ে কাপড়ের জুতা। হাঁটতে তার কষ্ট হচ্ছে। হাঁটতে হাঁটতে তার পায়ে ফোসকা পড়ে যায়। জুতা খুলে তিনি হাঁটতে থাকেন।</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rPr>
      </w:pPr>
      <w:r>
        <w:rPr>
          <w:rFonts w:ascii="Kalpurush" w:hAnsi="Kalpurush" w:cs="Kalpurush"/>
          <w:b/>
          <w:sz w:val="28"/>
          <w:cs/>
          <w:lang w:bidi="bn-IN"/>
        </w:rPr>
        <w:t>আমরা রায়ের বাজার থেকে নদী পার হয়ে নবাবগঞ্জ থানায় যাব। অগণিত লোক পার হয়ে যাচ্ছে। পার হয়ে হেঁটে চলেছি। ঢাকা থেকে ভাগ্যাহত মানুষ যাচ্ছে। চারদিকে শুধু মানুষ আর মানুষ রয়েছে।</w:t>
      </w:r>
      <w:r>
        <w:rPr>
          <w:rFonts w:ascii="Kalpurush" w:hAnsi="Kalpurush" w:cs="Kalpurush"/>
          <w:b/>
          <w:sz w:val="28"/>
          <w:cs/>
        </w:rPr>
        <w:t xml:space="preserve"> পাক বাহিনীর বর্বর অত্যাচারে লোকজন ঢাকা ছেড়ে চলে যাচ্ছে। মানুষের মিছিলে সর্বশ্রেণির মানুষ রয়েছে।</w:t>
      </w:r>
      <w:r>
        <w:rPr>
          <w:rFonts w:ascii="Kalpurush" w:hAnsi="Kalpurush" w:cs="Kalpurush"/>
          <w:b/>
          <w:sz w:val="28"/>
          <w:cs/>
          <w:lang w:bidi="bn-IN"/>
        </w:rPr>
        <w:t xml:space="preserve"> এই মিছিলে আমরা মিশে গেছি। কেউ জানে না আমরা কারা। শুধু জানি আমিও ওদের একজন। চলতে চলতে এক সময় হয়তো এক বৃদ্ধার মাথার পুঁটলিও নিজের হাতে নিয়েছি। কখনো বা কোন ছোট শিশুকে কোলে করে পার করে দিয়েছি। </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আমাদের গতি দ্রুত। ক্ষুধা তৃষ্ণায় কাতর হাজার হাজার মানুষ উত্তপ্ত বালির ওপর দিয়ে চলেছে। রাস্তার দু</w:t>
      </w:r>
      <w:r>
        <w:rPr>
          <w:rFonts w:ascii="Kalpurush" w:hAnsi="Kalpurush" w:cs="Kalpurush"/>
          <w:b/>
          <w:sz w:val="28"/>
          <w:lang w:bidi="bn-IN"/>
        </w:rPr>
        <w:t>'</w:t>
      </w:r>
      <w:r>
        <w:rPr>
          <w:rFonts w:ascii="Kalpurush" w:hAnsi="Kalpurush" w:cs="Kalpurush"/>
          <w:b/>
          <w:sz w:val="28"/>
          <w:cs/>
          <w:lang w:bidi="bn-IN"/>
        </w:rPr>
        <w:t>পাশে গ্রামের মানুষ মিছিলের মানুষকে উদার হস্তে খাওয়াচ্ছে</w:t>
      </w:r>
      <w:r>
        <w:rPr>
          <w:rFonts w:ascii="Kalpurush" w:hAnsi="Kalpurush" w:cs="Kalpurush"/>
          <w:b/>
          <w:sz w:val="28"/>
          <w:lang w:bidi="bn-IN"/>
        </w:rPr>
        <w:t>,</w:t>
      </w:r>
      <w:r>
        <w:rPr>
          <w:rFonts w:ascii="Kalpurush" w:hAnsi="Kalpurush" w:cs="Kalpurush"/>
          <w:b/>
          <w:sz w:val="28"/>
          <w:cs/>
          <w:lang w:bidi="bn-IN"/>
        </w:rPr>
        <w:t xml:space="preserve"> আশ্রয় দিচ্ছে। ডেকে ডেকে মানুষকে খাওয়াচ্ছে। আতিথেয়তার প্রতিযোগিতা ছিল প্রতিটি গৃহে। সেদিন বাঙ্গালির জন্য বাঙ্গালিদের দরদ দেখেছিলাম</w:t>
      </w:r>
      <w:r>
        <w:rPr>
          <w:rFonts w:ascii="Kalpurush" w:hAnsi="Kalpurush" w:cs="Kalpurush"/>
          <w:b/>
          <w:sz w:val="28"/>
          <w:lang w:bidi="bn-IN"/>
        </w:rPr>
        <w:t xml:space="preserve">, </w:t>
      </w:r>
      <w:r>
        <w:rPr>
          <w:rFonts w:ascii="Kalpurush" w:hAnsi="Kalpurush" w:cs="Kalpurush"/>
          <w:b/>
          <w:sz w:val="28"/>
          <w:cs/>
          <w:lang w:bidi="bn-IN"/>
        </w:rPr>
        <w:t xml:space="preserve">এতে আমি নিশ্চিন্ত হই যে বাংলার স্বাধীনতা কেউ ঠেকাতে পারবে না। </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lastRenderedPageBreak/>
        <w:t>চলার পথে একজন সিপাই যুবকের সাথে কথা হলো। তার পরনে লুঙ্গি। ২৫শে মার্চ রাতে সে রাজারবাগ পুলিশ লাইনে ছিল। সে রাতে কিভাবে মৃত্যুর হাত থেকে বাঁচলো</w:t>
      </w:r>
      <w:r>
        <w:rPr>
          <w:rFonts w:ascii="Kalpurush" w:hAnsi="Kalpurush" w:cs="Kalpurush"/>
          <w:b/>
          <w:sz w:val="28"/>
          <w:lang w:bidi="bn-IN"/>
        </w:rPr>
        <w:t xml:space="preserve">, </w:t>
      </w:r>
      <w:r>
        <w:rPr>
          <w:rFonts w:ascii="Kalpurush" w:hAnsi="Kalpurush" w:cs="Kalpurush"/>
          <w:b/>
          <w:sz w:val="28"/>
          <w:cs/>
          <w:lang w:bidi="bn-IN"/>
        </w:rPr>
        <w:t>কিভাবে তার সঙ্গী সাথীরা পাক বাহিনীর বর্বরতার শিকার হলো</w:t>
      </w:r>
      <w:r>
        <w:rPr>
          <w:rFonts w:ascii="Kalpurush" w:hAnsi="Kalpurush" w:cs="Kalpurush"/>
          <w:b/>
          <w:sz w:val="28"/>
          <w:lang w:bidi="bn-IN"/>
        </w:rPr>
        <w:t xml:space="preserve">, </w:t>
      </w:r>
      <w:r>
        <w:rPr>
          <w:rFonts w:ascii="Kalpurush" w:hAnsi="Kalpurush" w:cs="Kalpurush"/>
          <w:b/>
          <w:sz w:val="28"/>
          <w:cs/>
          <w:lang w:bidi="bn-IN"/>
        </w:rPr>
        <w:t>এই ভয়াবহ কাহিনী তার মুখ থেকে শুনলাম। অন্য একজন সিপাই। সে মিটফোর্ড হাসপাতালে একজন রাজবন্দীর পাহারায় ছিল। অতি কষ্টে সে জীবন নিয়ে চলে এসেছে।</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কাফেলাতে শুধু জীবন্ত মানুষ নয়</w:t>
      </w:r>
      <w:r>
        <w:rPr>
          <w:rFonts w:ascii="Kalpurush" w:hAnsi="Kalpurush" w:cs="Kalpurush"/>
          <w:b/>
          <w:sz w:val="28"/>
          <w:lang w:bidi="bn-IN"/>
        </w:rPr>
        <w:t xml:space="preserve">, </w:t>
      </w:r>
      <w:r>
        <w:rPr>
          <w:rFonts w:ascii="Kalpurush" w:hAnsi="Kalpurush" w:cs="Kalpurush"/>
          <w:b/>
          <w:sz w:val="28"/>
          <w:cs/>
          <w:lang w:bidi="bn-IN"/>
        </w:rPr>
        <w:t>এখানে রয়েছে লাশ। কয়েক দিনের পুরনো লাশও রয়েছে। প্রিয়জনের মৃতদেহ ওরা ঢাকা থেকে গ্রামের বাড়ীতে নিয়ে যাচ্ছে। পথে পথে অনেক জানাজা হতে দেখলাম। ঢাকাতে যারা শহীদ হয়েছে তাদের লাশ সারা দেশে ছড়িয়ে পড়ছে।</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পথিমধ্যে তাজউদ্দিন ভাইকে অনেকে চিনে ফেলে। একজন আওয়ামী লীগ কর্মী আমাদের আপত্তি সত্ত্বেও এক প্রকার জোর করে তার বাড়ী নিয়ে গেলেন। তার জোর দাবী কিছু মুখে দিয়ে যেতে হবে।</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আমরা ক্ষুধা তৃষ্ণা এক প্রকার ভুলে গেছি। চা ও বিস্কুট খেলাম। কিছু বিস্কুট পকেটে নিয়ে আবার পথ চলা শুরু করি।</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যাবার আগে কর্মীদের উদ্দেশ্যে বলে গেলাম</w:t>
      </w:r>
      <w:r>
        <w:rPr>
          <w:rFonts w:ascii="Kalpurush" w:hAnsi="Kalpurush" w:cs="Kalpurush"/>
          <w:b/>
          <w:sz w:val="28"/>
          <w:lang w:bidi="bn-IN"/>
        </w:rPr>
        <w:t xml:space="preserve">, </w:t>
      </w:r>
      <w:r>
        <w:rPr>
          <w:rFonts w:ascii="Kalpurush" w:hAnsi="Kalpurush" w:cs="Kalpurush"/>
          <w:b/>
          <w:sz w:val="28"/>
          <w:cs/>
          <w:lang w:bidi="bn-IN"/>
        </w:rPr>
        <w:t>সংগ্রাম কমিটির আওতায় সব কিছু পরিচালনা করতে হবে। শত্রুদের ওপর কড়া নজর রাখতে হবে। শত্রুদের খবর পেলে আত্মরক্ষার ব্যবস্থা করতে হবে।</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lastRenderedPageBreak/>
        <w:t>পথ চলতে চলতে এক সময় বেলা পড়ে গেল। সামনে নদী। এই নদী পার হলে নবাবগঞ্জ থানা পার হয়ে আমরা দোহার থানায় যাব। খেয়া নৌকায় লোকজনকে পার করে দেয়া হচ্ছে</w:t>
      </w:r>
      <w:r>
        <w:rPr>
          <w:rFonts w:ascii="Kalpurush" w:hAnsi="Kalpurush" w:cs="Mangal"/>
          <w:b/>
          <w:sz w:val="28"/>
          <w:cs/>
          <w:lang w:bidi="hi-IN"/>
        </w:rPr>
        <w:t xml:space="preserve">। </w:t>
      </w:r>
      <w:r>
        <w:rPr>
          <w:rFonts w:ascii="Kalpurush" w:hAnsi="Kalpurush"/>
          <w:b/>
          <w:sz w:val="28"/>
          <w:cs/>
          <w:lang w:bidi="bn-IN"/>
        </w:rPr>
        <w:t>তবুও নদীর দু</w:t>
      </w:r>
      <w:r>
        <w:rPr>
          <w:rFonts w:ascii="Kalpurush" w:hAnsi="Kalpurush" w:cs="Kalpurush"/>
          <w:b/>
          <w:sz w:val="28"/>
          <w:lang w:bidi="bn-IN"/>
        </w:rPr>
        <w:t>'</w:t>
      </w:r>
      <w:r>
        <w:rPr>
          <w:rFonts w:ascii="Kalpurush" w:hAnsi="Kalpurush" w:cs="Kalpurush"/>
          <w:b/>
          <w:sz w:val="28"/>
          <w:cs/>
          <w:lang w:bidi="bn-IN"/>
        </w:rPr>
        <w:t>ধারেই মানুষের ভিড়। তবে মানুষকে পার করে কেউ কোন পয়সা নিচ্ছে না। আশেপাশের মানুষ নিজেদের নৌকা দিয়ে ভাগ্যাহত জনতাকে পার করে দিচ্ছে। আমরাও অন্যান্য যাত্রীর সাথে একটি নৌকায় পার হই। নৌকাওয়ালা পয়সা নিতে রাজী হলো না।</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ওপারে নেমেই দেখি একজন যুবক দাঁড়িয়ে। আমাদেরকে জড়িয়ে ধরল। সে যেন আনন্দে আত্মহারা। যুবক মোটর সাইকেল নিয়ে এসেছে। সে বলল</w:t>
      </w:r>
      <w:r>
        <w:rPr>
          <w:rFonts w:ascii="Kalpurush" w:hAnsi="Kalpurush" w:cs="Kalpurush"/>
          <w:b/>
          <w:sz w:val="28"/>
          <w:lang w:bidi="bn-IN"/>
        </w:rPr>
        <w:t xml:space="preserve">, </w:t>
      </w:r>
      <w:r>
        <w:rPr>
          <w:rFonts w:ascii="Kalpurush" w:hAnsi="Kalpurush" w:cs="Kalpurush"/>
          <w:b/>
          <w:sz w:val="28"/>
          <w:cs/>
          <w:lang w:bidi="bn-IN"/>
        </w:rPr>
        <w:t xml:space="preserve">আপনাদের নেয়ার জন্যই আমরা এখানে অপেক্ষা করছি। </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মোটর সাইকেলে দুইজনের বেশী ওঠা যায় না। প্রথমে তাজউদ্দিন ভাইকে নিয়ে গেল তার গ্রামে। আমি হাটতে থাকি। পরে আমাকেও নিয়ে গেল। সে গাঁয়ে আওয়ামী লীগের এক বিশিষ্ট নেতার বাড়ীতে আমাদের থাকার ব্যবস্থা হলো। স্বাভাবিকভাবেই আমরা ক্ষুৎপিপাসায় কাতর। বাড়ীর সামনে পানি ভরা পুকুর। সন্ধ্যা হওয়া সত্ত্বেও দু</w:t>
      </w:r>
      <w:r>
        <w:rPr>
          <w:rFonts w:ascii="Kalpurush" w:hAnsi="Kalpurush" w:cs="Kalpurush"/>
          <w:b/>
          <w:sz w:val="28"/>
          <w:lang w:bidi="bn-IN"/>
        </w:rPr>
        <w:t>'</w:t>
      </w:r>
      <w:r>
        <w:rPr>
          <w:rFonts w:ascii="Kalpurush" w:hAnsi="Kalpurush" w:cs="Kalpurush"/>
          <w:b/>
          <w:sz w:val="28"/>
          <w:cs/>
          <w:lang w:bidi="bn-IN"/>
        </w:rPr>
        <w:t xml:space="preserve">জনে গোছল করি। এরপর বৈঠকে বসি। ইতিমধ্যে এই বাড়ীতে অনেক লোক জমা হয়ে গেছে। স্থানীয় নেতা-কর্মীদের সাথে বিস্তারিত আলোচনা শেষে প্রয়োজনীয় নির্দেশ দেয়া হলো। </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আহার শেষে দু</w:t>
      </w:r>
      <w:r>
        <w:rPr>
          <w:rFonts w:ascii="Kalpurush" w:hAnsi="Kalpurush" w:cs="Kalpurush"/>
          <w:b/>
          <w:sz w:val="28"/>
          <w:lang w:bidi="bn-IN"/>
        </w:rPr>
        <w:t>'</w:t>
      </w:r>
      <w:r>
        <w:rPr>
          <w:rFonts w:ascii="Kalpurush" w:hAnsi="Kalpurush" w:cs="Kalpurush"/>
          <w:b/>
          <w:sz w:val="28"/>
          <w:cs/>
          <w:lang w:bidi="bn-IN"/>
        </w:rPr>
        <w:t>জনে এক চৌকিতেই ঘুমাতে যাই। পরদিন ভোরে আমাদের যাওয়ার জন্য ২টি মোটর সাইকেলের ব্যবস্থা করা হয়। আমাদের অবস্থান থেকে পদ্মার দূরত্ব ৫০ মাইল। মোটর সাইকেলযোগে রওনা হয়ে রোদ উঠতে না উঠতে আমরা সুবেদ আলী এমপি</w:t>
      </w:r>
      <w:r>
        <w:rPr>
          <w:rFonts w:ascii="Kalpurush" w:hAnsi="Kalpurush" w:cs="Kalpurush"/>
          <w:b/>
          <w:sz w:val="28"/>
          <w:lang w:bidi="bn-IN"/>
        </w:rPr>
        <w:t>'</w:t>
      </w:r>
      <w:r>
        <w:rPr>
          <w:rFonts w:ascii="Kalpurush" w:hAnsi="Kalpurush" w:cs="Kalpurush"/>
          <w:b/>
          <w:sz w:val="28"/>
          <w:cs/>
          <w:lang w:bidi="bn-IN"/>
        </w:rPr>
        <w:t>র বাড়ীতে পৌছি। সুবেদ আলী টিপু ব্যারিষ্টারী পড়তে বিলেত গিয়েছিলেন। বিলেতে থাকাকালে তার সাথে আমার পরিচয়। তিনি একজন উৎসাহী দলীয় সদস্য।</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এই বাড়ীতে আমরা আবার বৈঠকে বসি। সেখানে কৃষক নেতা জিতেন বাবুর সাথে দেখা হলো। তিনি ন্যাপ এর সদস্য। ঘন্টাখানেক পরে আমরা আবার যাত্রা করি। কিছুক্ষণের মধ্যেই আমরা অপর একজন এমপি এ আশরাফ চৌধুরীর বাড়ীতে পৌঁছে যাই। গৃহস্বামী মাত্র ১ ঘন্টা আগে বাড়ী পৌঁছেছেন। তিনি ২৫শে মার্চের কালরাতে ঢাকায় ছিলেন। বিরাট দ্বিতল বাড়ী। পানি এনে স্নানের ব্যবস্থা করা হয়। এখানে কিছু খেয়ে আবার পথ চলা শুরু করি। পথ দেখাবার জন্য স্কুলের একজন বা</w:t>
      </w:r>
      <w:r w:rsidR="008A4798">
        <w:rPr>
          <w:rFonts w:ascii="Kalpurush" w:hAnsi="Kalpurush" w:cs="Kalpurush"/>
          <w:b/>
          <w:sz w:val="28"/>
          <w:cs/>
          <w:lang w:bidi="bn-IN"/>
        </w:rPr>
        <w:t>ঙালি</w:t>
      </w:r>
      <w:r>
        <w:rPr>
          <w:rFonts w:ascii="Kalpurush" w:hAnsi="Kalpurush" w:cs="Kalpurush"/>
          <w:b/>
          <w:sz w:val="28"/>
          <w:cs/>
          <w:lang w:bidi="bn-IN"/>
        </w:rPr>
        <w:t xml:space="preserve"> দফতরী আমাদের সাথে রয়েছেন। পদ্মার তীরে পৌছতে সন্ধ্যা হয়ে গেল। প্রমত্ত পদ্মার বুকে তখন প্রচণ্ড ঢেউ। কয়েকটি নৌকা তীরে বাঁধা রয়েছে। বহু অনুরোধ সত্ত্বেও কোন নৌকা আমাদের ওপারে নিয়ে যেতে সাহস পেল না। অগত্যা তীর থেকে আমরা আগারগাঁও নামক একটি গ্রামে ফিরে এলাম। আমাদের দলীয় একজন কর্মী-বন্ধুর বাড়িতে রাত্রি যাপন করি।</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বাড়ীর লোকেরা তাঁতের কাজ করে খায়। স্নান করে খেতে যাব</w:t>
      </w:r>
      <w:r>
        <w:rPr>
          <w:rFonts w:ascii="Kalpurush" w:hAnsi="Kalpurush" w:cs="Kalpurush"/>
          <w:b/>
          <w:sz w:val="28"/>
          <w:lang w:bidi="bn-IN"/>
        </w:rPr>
        <w:t xml:space="preserve">, </w:t>
      </w:r>
      <w:r>
        <w:rPr>
          <w:rFonts w:ascii="Kalpurush" w:hAnsi="Kalpurush" w:cs="Kalpurush"/>
          <w:b/>
          <w:sz w:val="28"/>
          <w:cs/>
          <w:lang w:bidi="bn-IN"/>
        </w:rPr>
        <w:t>হঠাৎ স্বাধীন বাংলা বেতারের অনুষ্ঠান কানে ভেসে আসলো। ঘোষক বেতারে বলছেন</w:t>
      </w:r>
      <w:r>
        <w:rPr>
          <w:rFonts w:ascii="Kalpurush" w:hAnsi="Kalpurush" w:cs="Kalpurush"/>
          <w:b/>
          <w:sz w:val="28"/>
          <w:lang w:bidi="bn-IN"/>
        </w:rPr>
        <w:t xml:space="preserve">, </w:t>
      </w:r>
      <w:r>
        <w:rPr>
          <w:rFonts w:ascii="Kalpurush" w:hAnsi="Kalpurush" w:cs="Kalpurush"/>
          <w:b/>
          <w:sz w:val="28"/>
          <w:cs/>
          <w:lang w:bidi="bn-IN"/>
        </w:rPr>
        <w:t>বঙ্গবন্ধু স্বাধীনতা ঘোষণা করেছেন। অস্ত্রশস্ত্র নিয়ে চট্টগ্রামের লালদীঘি ময়দানে হাজির হতে বেতারে নির্দেশ দেয়া হলো। প্রথমে এদের নাম-ধাম কিছুই বুঝা গেল না। ঠাওর করে উঠতে পারলাম না</w:t>
      </w:r>
      <w:r>
        <w:rPr>
          <w:rFonts w:ascii="Kalpurush" w:hAnsi="Kalpurush" w:cs="Kalpurush"/>
          <w:b/>
          <w:sz w:val="28"/>
          <w:lang w:bidi="bn-IN"/>
        </w:rPr>
        <w:t xml:space="preserve">, </w:t>
      </w:r>
      <w:r>
        <w:rPr>
          <w:rFonts w:ascii="Kalpurush" w:hAnsi="Kalpurush" w:cs="Kalpurush"/>
          <w:b/>
          <w:sz w:val="28"/>
          <w:cs/>
          <w:lang w:bidi="bn-IN"/>
        </w:rPr>
        <w:t xml:space="preserve">কারা কোত্থেকে এই বেতার চালাচ্ছে। পরে বেতারে মেজর জিয়ার কন্ঠ শোনা গেল। তিনি বঙ্গবন্ধুর নেতৃত্বে স্বাধীনতা যুদ্ধে ঝাঁপিয়ে পড়ার আহবান জানান। </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মেজর জিয়ার আহবান বেসামরিক</w:t>
      </w:r>
      <w:r>
        <w:rPr>
          <w:rFonts w:ascii="Kalpurush" w:hAnsi="Kalpurush" w:cs="Kalpurush"/>
          <w:b/>
          <w:sz w:val="28"/>
          <w:lang w:bidi="bn-IN"/>
        </w:rPr>
        <w:t xml:space="preserve">, </w:t>
      </w:r>
      <w:r>
        <w:rPr>
          <w:rFonts w:ascii="Kalpurush" w:hAnsi="Kalpurush" w:cs="Kalpurush"/>
          <w:b/>
          <w:sz w:val="28"/>
          <w:cs/>
          <w:lang w:bidi="bn-IN"/>
        </w:rPr>
        <w:t>সামরিক তথা বাংলার সর্বশ্রেণীর মানুষকে সংগ্রামে উজ্জীবিত করে। পরদিন এই বেতার থেকে টিক্কা খানের আহত হবার কথা শুনি। তাছাড়া মুক্তিযোদ্ধাদের বিজয়ের অনেক খবর প্রচার করা হয়।</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lastRenderedPageBreak/>
        <w:t>আমরা দু</w:t>
      </w:r>
      <w:r>
        <w:rPr>
          <w:rFonts w:ascii="Kalpurush" w:hAnsi="Kalpurush" w:cs="Kalpurush"/>
          <w:b/>
          <w:sz w:val="28"/>
          <w:lang w:bidi="bn-IN"/>
        </w:rPr>
        <w:t>'</w:t>
      </w:r>
      <w:r>
        <w:rPr>
          <w:rFonts w:ascii="Kalpurush" w:hAnsi="Kalpurush" w:cs="Kalpurush"/>
          <w:b/>
          <w:sz w:val="28"/>
          <w:cs/>
          <w:lang w:bidi="bn-IN"/>
        </w:rPr>
        <w:t xml:space="preserve">জন গভীরভাবে উপলব্ধি করলাম যে অবিলম্বে একটি সরকার গঠন করা প্রয়োজন। পরদিন ভোরবেলা আবার রওনা হই। পদ্মা তখন শান্ত। মাঝ নদীতে চর পড়েছে। আমাদের তাই দুই অংশে পার হতে হবে। আমাদের সাথে আশরাফ আলী চৌধুরীর স্কুলের পিওন রয়েছে। </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পদ্মার ঘাটে ছোট বড় অনেক নৌকা। অনেক নৌকা খুলনা বরিশালে ধান কাটতে যাচ্ছে। আমরা ভাবছি এবারে ফসল কেটে সব নৌকা কি ঘরে ফিরতে সমর্থ হবে</w:t>
      </w:r>
      <w:r>
        <w:rPr>
          <w:rFonts w:ascii="Kalpurush" w:hAnsi="Kalpurush" w:cs="Kalpurush"/>
          <w:b/>
          <w:sz w:val="28"/>
          <w:lang w:bidi="bn-IN"/>
        </w:rPr>
        <w:t xml:space="preserve">? </w:t>
      </w:r>
      <w:r>
        <w:rPr>
          <w:rFonts w:ascii="Kalpurush" w:hAnsi="Kalpurush" w:cs="Kalpurush"/>
          <w:b/>
          <w:sz w:val="28"/>
          <w:cs/>
          <w:lang w:bidi="bn-IN"/>
        </w:rPr>
        <w:t>এমনিভাবে ভাবতে ভাবতেই নদী পার হওয়ার জন্য নৌকায় উঠছি। সাধারণ মানুষের সাথে কথা বলছি। সকলের মনেই ভীতির ভাব। এমন সময় আইডব্লিউটিএ</w:t>
      </w:r>
      <w:r>
        <w:rPr>
          <w:rFonts w:ascii="Kalpurush" w:hAnsi="Kalpurush" w:cs="Kalpurush"/>
          <w:b/>
          <w:sz w:val="28"/>
          <w:lang w:bidi="bn-IN"/>
        </w:rPr>
        <w:t>'</w:t>
      </w:r>
      <w:r>
        <w:rPr>
          <w:rFonts w:ascii="Kalpurush" w:hAnsi="Kalpurush" w:cs="Kalpurush"/>
          <w:b/>
          <w:sz w:val="28"/>
          <w:cs/>
          <w:lang w:bidi="bn-IN"/>
        </w:rPr>
        <w:t>র একটি মোটর যান দেখা গেল শব্দ করে আমাদের দিকে আসছে। কেউ কেউ এটাকে পাক সামরিক বাহিনীর  মোটর যাব ভেবে আশংকা প্রকাশ করে। আমি বললাম</w:t>
      </w:r>
      <w:r>
        <w:rPr>
          <w:rFonts w:ascii="Kalpurush" w:hAnsi="Kalpurush" w:cs="Kalpurush"/>
          <w:b/>
          <w:sz w:val="28"/>
          <w:lang w:bidi="bn-IN"/>
        </w:rPr>
        <w:t xml:space="preserve">, </w:t>
      </w:r>
      <w:r>
        <w:rPr>
          <w:rFonts w:ascii="Kalpurush" w:hAnsi="Kalpurush" w:cs="Kalpurush"/>
          <w:b/>
          <w:sz w:val="28"/>
          <w:cs/>
          <w:lang w:bidi="bn-IN"/>
        </w:rPr>
        <w:t>এত তাড়াতাড়ি ওরা ঢাকা ছেড়ে আসতে পারে না। মোটর যানটি কাছে আসার পর দেখা গেল এতে কিছু সাধারণ যাত্রী রয়েছে। পরে শুনেছি</w:t>
      </w:r>
      <w:r>
        <w:rPr>
          <w:rFonts w:ascii="Kalpurush" w:hAnsi="Kalpurush" w:cs="Kalpurush"/>
          <w:b/>
          <w:sz w:val="28"/>
          <w:lang w:bidi="bn-IN"/>
        </w:rPr>
        <w:t xml:space="preserve">, </w:t>
      </w:r>
      <w:r>
        <w:rPr>
          <w:rFonts w:ascii="Kalpurush" w:hAnsi="Kalpurush" w:cs="Kalpurush"/>
          <w:b/>
          <w:sz w:val="28"/>
          <w:cs/>
          <w:lang w:bidi="bn-IN"/>
        </w:rPr>
        <w:t xml:space="preserve">পাক বাহিনী যাতে ব্যবহার না করতে পারে এ জন্য শ্রমিকরা এই বোটগুলোকে নিয়ে এসেছিল। </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rPr>
      </w:pPr>
      <w:r>
        <w:rPr>
          <w:rFonts w:ascii="Kalpurush" w:hAnsi="Kalpurush" w:cs="Kalpurush"/>
          <w:b/>
          <w:sz w:val="28"/>
          <w:cs/>
          <w:lang w:bidi="bn-IN"/>
        </w:rPr>
        <w:t>আমরা নদীর ওপারের খবর জানি না। সেখানে এক</w:t>
      </w:r>
      <w:r>
        <w:rPr>
          <w:rFonts w:ascii="Kalpurush" w:hAnsi="Kalpurush" w:cs="Kalpurush"/>
          <w:b/>
          <w:sz w:val="28"/>
          <w:cs/>
        </w:rPr>
        <w:t>টি</w:t>
      </w:r>
      <w:r>
        <w:rPr>
          <w:rFonts w:ascii="Kalpurush" w:hAnsi="Kalpurush" w:cs="Kalpurush"/>
          <w:b/>
          <w:sz w:val="28"/>
          <w:cs/>
          <w:lang w:bidi="bn-IN"/>
        </w:rPr>
        <w:t xml:space="preserve"> বাজার দেখা যাচ্ছে। একটি নৌকা করে আমরা নদীর ওপারে যাই। আর নদীর এপার থেকেই পথ দেখাতে আসা স্কুলের পিওনকে বিদায় করে দেই।</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বাজারের পাশেই একটা মাঠ। মাঠে কেউ লাঙ্গল চালাচ্ছে কেউ বা অন্যান্য কাজ করছে। চারদিকে পরিস্থিতি স্বাভাবিক মনে হলো। এই অবস্থায় আমরা বাজারে গিয়ে পৌছি। বাজারে গিয়েই সেখানকার সংগ্রাম পরিষদের কর্মীদের সাথে দেখা হলো।</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lastRenderedPageBreak/>
        <w:t>আমরা এখান থেকে ফরিদপুর যাব। সেখান থেকে পায়ে হেঁটে ছাড়া অন্য কোন পথে যাওয়ার সুযোগ নেই। এমনকি পায়ে হাঁটা পথও ভাল নয়। খাল</w:t>
      </w:r>
      <w:r>
        <w:rPr>
          <w:rFonts w:ascii="Kalpurush" w:hAnsi="Kalpurush" w:cs="Kalpurush"/>
          <w:b/>
          <w:sz w:val="28"/>
          <w:lang w:bidi="bn-IN"/>
        </w:rPr>
        <w:t xml:space="preserve">, </w:t>
      </w:r>
      <w:r>
        <w:rPr>
          <w:rFonts w:ascii="Kalpurush" w:hAnsi="Kalpurush" w:cs="Kalpurush"/>
          <w:b/>
          <w:sz w:val="28"/>
          <w:cs/>
          <w:lang w:bidi="bn-IN"/>
        </w:rPr>
        <w:t>বিল</w:t>
      </w:r>
      <w:r>
        <w:rPr>
          <w:rFonts w:ascii="Kalpurush" w:hAnsi="Kalpurush" w:cs="Kalpurush"/>
          <w:b/>
          <w:sz w:val="28"/>
          <w:lang w:bidi="bn-IN"/>
        </w:rPr>
        <w:t xml:space="preserve">, </w:t>
      </w:r>
      <w:r>
        <w:rPr>
          <w:rFonts w:ascii="Kalpurush" w:hAnsi="Kalpurush" w:cs="Kalpurush"/>
          <w:b/>
          <w:sz w:val="28"/>
          <w:cs/>
          <w:lang w:bidi="bn-IN"/>
        </w:rPr>
        <w:t>নালা পেরিয়ে যেতে হবে। তবে ঘোড়ায় চড়ে যাওয়া যায়। অগত্যা আমরা দুটি ঘোড়াই ভাড়া নেই। এই বাজার থেকে ৭ মাইল দূরে ফরিদপুর শহর। ঘোড়ায় চড়ে শহরের এক প্রান্তে নামি। সেখান থেকে রিক্সাযোগে আওয়ামী লীগ নেতা ও এমপি ইমামউদ্দিনের বাড়িতে উপস্থিত হই। বাড়ীতে পা দিয়েই বুঝলাম লোকজন বেশ শংকিত। গত রাতে শহর থেকে লোকজন গ্রামে চলে গেছে। ঢাকা থেকে লোকজন এসে সেখানকার ভয়াবহ পরিস্থিতির কথা বর্ণনা দিয়েছে। ঢাকার মর্মান্তিক হত্যাযজ্ঞের কথা শুনেই লোকজন রাতের বেলা শহর থেকে চলে যায়।</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ইমামউদ্দিনের স্ত্রী খুবই সাহসী মহিলা। বাড়ীতে তিনি একা। ইমামউদ্দিন বাড়ীতে নেই</w:t>
      </w:r>
      <w:r>
        <w:rPr>
          <w:rFonts w:ascii="Kalpurush" w:hAnsi="Kalpurush" w:cs="Kalpurush"/>
          <w:b/>
          <w:sz w:val="28"/>
          <w:lang w:bidi="bn-IN"/>
        </w:rPr>
        <w:t xml:space="preserve">, </w:t>
      </w:r>
      <w:r>
        <w:rPr>
          <w:rFonts w:ascii="Kalpurush" w:hAnsi="Kalpurush" w:cs="Kalpurush"/>
          <w:b/>
          <w:sz w:val="28"/>
          <w:cs/>
          <w:lang w:bidi="bn-IN"/>
        </w:rPr>
        <w:t>তিনি সংগ্রাম পরিষদের নেতা-কর্মীদের নিয়ে আশেপাশের পুলিশ ও বি ডি আর-এর সাথে যোগাযোগ রক্ষা করছেন। স্ত্রীর কাছ থেকে খবর পেয়ে ইমাম সাহেব বাড়ী আসেন। তাড়াতাড়ি ডালভাত রান্না হলো। শহরের লোক আশংকা করছে এখানে যশোরের পাক সৈন্যরা যে কোন সময় হামলা করতে পারে।</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আমরা সবে মাত্র খেতে বসেছি। এমন সময় খবর এলো পাক সৈন্য এদিকে আসছে। কোন দিক দিয়ে আসছে সে সময় তা বুঝা গেল না। চারদিক লোকজন ছুটোছুটি করছে প্রাণ ভয়ে। মনে মনে ঠিক করলাম এখান থেকে মাগুরার পথে রওনা হবো। সেখান থেকে যশোর সেনানিবাস ও আশেপাশের খবর পাওয়া যাবে।</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 xml:space="preserve">স্থানীয় নেতাকর্মীদের সাথে আলোচনা শেষে আমরা ফরিদপুর ত্যাগ করি। রাস্তার বিভিন্ন অংশ কেটে দেয়া হয়েছে পাক সৈন্যরা গতি রোধ করার জন্য। একটা রিক্সাযোগে আমরা কামারখালীর পথে চলেছি। কোথাও কোথাও নিজেরা রিক্সা পার করেছি। এমন সময় ফরিদপুরের দিকে একটি </w:t>
      </w:r>
      <w:r>
        <w:rPr>
          <w:rFonts w:ascii="Kalpurush" w:hAnsi="Kalpurush" w:cs="Kalpurush"/>
          <w:b/>
          <w:sz w:val="28"/>
          <w:cs/>
          <w:lang w:bidi="bn-IN"/>
        </w:rPr>
        <w:lastRenderedPageBreak/>
        <w:t>জীপ আসতে দেখি। জীপটি কার তা দেখার জন্য আমরা রাস্তার আড়ালে চলে যাই। কিছুক্ষণ পর বুঝলাম জীপটিকে অসামরিক লোক রয়েছে। জীপে চালকের সাদা পোশাক পরিহিত একজন ভদ্রলোক বসা। রাস্তায় এসে জীপটি থামাবার ইঙ্গিত দেই। পরিচয় নিয়ে জানলাম তিনি রাজবাড়ীর মহকুমা প্রশাসক। নাম শাহ ফরিদ। তার কাছে টুকরো টুকরো খবর পেলাম।</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শাহ ফরিদ মেহেরপুর গিয়েছিলেন। সেখান থেকে তিনি চুয়াডাঙ্গার সাথে যোগাযোগ করেছেন। তিনি জানান</w:t>
      </w:r>
      <w:r>
        <w:rPr>
          <w:rFonts w:ascii="Kalpurush" w:hAnsi="Kalpurush" w:cs="Kalpurush"/>
          <w:b/>
          <w:sz w:val="28"/>
          <w:lang w:bidi="bn-IN"/>
        </w:rPr>
        <w:t xml:space="preserve">, </w:t>
      </w:r>
      <w:r>
        <w:rPr>
          <w:rFonts w:ascii="Kalpurush" w:hAnsi="Kalpurush" w:cs="Kalpurush"/>
          <w:b/>
          <w:sz w:val="28"/>
          <w:cs/>
          <w:lang w:bidi="bn-IN"/>
        </w:rPr>
        <w:t>মেহেরপুরের মহকুমা প্রশাসক তওফিক ইলাহী চুয়াডাঙ্গার পুলিশ ও বি ডি আর এর সাথে যোগাযোগ করে পাক বাহিনীর বিরুদ্ধে প্রতিরোধ গড়ে তুলেছেন। ঝিনাইদহ</w:t>
      </w:r>
      <w:r>
        <w:rPr>
          <w:rFonts w:ascii="Kalpurush" w:hAnsi="Kalpurush" w:cs="Kalpurush"/>
          <w:b/>
          <w:sz w:val="28"/>
          <w:lang w:bidi="bn-IN"/>
        </w:rPr>
        <w:t xml:space="preserve">, </w:t>
      </w:r>
      <w:r>
        <w:rPr>
          <w:rFonts w:ascii="Kalpurush" w:hAnsi="Kalpurush" w:cs="Kalpurush"/>
          <w:b/>
          <w:sz w:val="28"/>
          <w:cs/>
          <w:lang w:bidi="bn-IN"/>
        </w:rPr>
        <w:t>যশোর</w:t>
      </w:r>
      <w:r>
        <w:rPr>
          <w:rFonts w:ascii="Kalpurush" w:hAnsi="Kalpurush" w:cs="Kalpurush"/>
          <w:b/>
          <w:sz w:val="28"/>
          <w:lang w:bidi="bn-IN"/>
        </w:rPr>
        <w:t xml:space="preserve">, </w:t>
      </w:r>
      <w:r>
        <w:rPr>
          <w:rFonts w:ascii="Kalpurush" w:hAnsi="Kalpurush" w:cs="Kalpurush"/>
          <w:b/>
          <w:sz w:val="28"/>
          <w:cs/>
          <w:lang w:bidi="bn-IN"/>
        </w:rPr>
        <w:t>রাজবাড়ী ও কুষ্টিয়ার জনগণ পাক সৈন্যের বিরুদ্ধে অবরোধ সৃষ্টি করছে। সেখানে চলছে যুদ্ধের প্রস্তুতি। এসব খবর শুনে আমরা দু</w:t>
      </w:r>
      <w:r>
        <w:rPr>
          <w:rFonts w:ascii="Kalpurush" w:hAnsi="Kalpurush" w:cs="Kalpurush"/>
          <w:b/>
          <w:sz w:val="28"/>
          <w:lang w:bidi="bn-IN"/>
        </w:rPr>
        <w:t>'</w:t>
      </w:r>
      <w:r>
        <w:rPr>
          <w:rFonts w:ascii="Kalpurush" w:hAnsi="Kalpurush" w:cs="Kalpurush"/>
          <w:b/>
          <w:sz w:val="28"/>
          <w:cs/>
          <w:lang w:bidi="bn-IN"/>
        </w:rPr>
        <w:t>জন আশান্বিত হই।</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শাহ ফরিদ আমাকে চিনল কিনা বুঝলাম না। ঢাকার পরিস্থিতি তাকে জানাই। আমি বললাম</w:t>
      </w:r>
      <w:r>
        <w:rPr>
          <w:rFonts w:ascii="Kalpurush" w:hAnsi="Kalpurush" w:cs="Kalpurush"/>
          <w:b/>
          <w:sz w:val="28"/>
          <w:lang w:bidi="bn-IN"/>
        </w:rPr>
        <w:t xml:space="preserve">, </w:t>
      </w:r>
      <w:r>
        <w:rPr>
          <w:rFonts w:ascii="Kalpurush" w:hAnsi="Kalpurush" w:cs="Kalpurush"/>
          <w:b/>
          <w:sz w:val="28"/>
          <w:cs/>
          <w:lang w:bidi="bn-IN"/>
        </w:rPr>
        <w:t>আমরা আওয়ামী লীগ হাই কমান্ডের পক্ষ থেকে এই এলাকার পরিস্থিতি সরেজমিনে দেখতে এসেছি। পরে শাহ ফরিদ পাক বাহিনীর হাতে ধরা পড়েন।</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রাজবাড়ী ও ফরিদপুরের পুলিশ ও বিডিআরদের কুষ্টিয়ার মুক্তিসংগ্রামীদের সাথে মিলিত হবার কথা ছিল। কিন্তু শেষ পর্যন্ত তা আর হয়ে ওঠে</w:t>
      </w:r>
      <w:r>
        <w:rPr>
          <w:rFonts w:ascii="Kalpurush" w:hAnsi="Kalpurush" w:cs="Kalpurush"/>
          <w:b/>
          <w:sz w:val="28"/>
          <w:cs/>
        </w:rPr>
        <w:t xml:space="preserve"> </w:t>
      </w:r>
      <w:r>
        <w:rPr>
          <w:rFonts w:ascii="Kalpurush" w:hAnsi="Kalpurush" w:cs="Kalpurush"/>
          <w:b/>
          <w:sz w:val="28"/>
          <w:cs/>
          <w:lang w:bidi="bn-IN"/>
        </w:rPr>
        <w:t>নি। আরো কিছুক্ষণ এগিয়ে রিক্সা ছেড়ে দেই। স্থানীয় একটি বাসে অন্যান্য কয়েকজন যাত্রীর সাথে আমরাও উঠি। কিছুদূর যেয়ে বাসটি আর যেতে পারলো না। এখন আমার সাথে অনেক যাত্রী। কামারখালী পৌঁছতে সন্ধ্যা হয়ে গেলো।</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rPr>
      </w:pPr>
      <w:r>
        <w:rPr>
          <w:rFonts w:ascii="Kalpurush" w:hAnsi="Kalpurush" w:cs="Kalpurush"/>
          <w:b/>
          <w:sz w:val="28"/>
          <w:cs/>
          <w:lang w:bidi="bn-IN"/>
        </w:rPr>
        <w:t xml:space="preserve">সামনে নদী পার হতে হবে। একটি মাত্র খেয়া নৌকা। যাত্রী বেশি। নদীর স্রোত অত্যন্ত প্রবল। নৌকা প্রায় ডুবে যাওয়ার অবস্থা। অনেক কষ্টে নদী পার হলাম। আকাশে চাঁদ ঝলমল করছে। </w:t>
      </w:r>
      <w:r>
        <w:rPr>
          <w:rFonts w:ascii="Kalpurush" w:hAnsi="Kalpurush" w:cs="Kalpurush"/>
          <w:b/>
          <w:sz w:val="28"/>
          <w:cs/>
          <w:lang w:bidi="bn-IN"/>
        </w:rPr>
        <w:lastRenderedPageBreak/>
        <w:t>হাঁটতে আমাদের বেশ সুবিধা হলো। এখান থেকে মাগুরা ৮ মাইল। আমাদের সাথে আরো অনেকে রয়েছে। তারা ঢাকা থেকে এসেছে। এদের মধ্যে কিছু ছাত্র-যুবকও রয়েছে। আমরা এদের মধ্যে অচেনা রয়ে গেছি</w:t>
      </w:r>
      <w:r>
        <w:rPr>
          <w:rFonts w:ascii="Kalpurush" w:hAnsi="Kalpurush" w:cs="Kalpurush"/>
          <w:b/>
          <w:sz w:val="28"/>
          <w:lang w:bidi="bn-IN"/>
        </w:rPr>
        <w:t xml:space="preserve">, </w:t>
      </w:r>
      <w:r>
        <w:rPr>
          <w:rFonts w:ascii="Kalpurush" w:hAnsi="Kalpurush" w:cs="Kalpurush"/>
          <w:b/>
          <w:sz w:val="28"/>
          <w:cs/>
          <w:lang w:bidi="bn-IN"/>
        </w:rPr>
        <w:t>যেমনি ছিলাম সারা পথে। ঘনিষ্ঠ কর্মী ছাড়া কারো কাছে নিজেদের পরিচয় দেই</w:t>
      </w:r>
      <w:r>
        <w:rPr>
          <w:rFonts w:ascii="Kalpurush" w:hAnsi="Kalpurush" w:cs="Kalpurush"/>
          <w:b/>
          <w:sz w:val="28"/>
          <w:cs/>
        </w:rPr>
        <w:t xml:space="preserve"> </w:t>
      </w:r>
      <w:r>
        <w:rPr>
          <w:rFonts w:ascii="Kalpurush" w:hAnsi="Kalpurush" w:cs="Kalpurush"/>
          <w:b/>
          <w:sz w:val="28"/>
          <w:cs/>
          <w:lang w:bidi="bn-IN"/>
        </w:rPr>
        <w:t>নি।</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cs/>
          <w:lang w:bidi="bn-IN"/>
        </w:rPr>
      </w:pPr>
      <w:r>
        <w:rPr>
          <w:rFonts w:ascii="Kalpurush" w:hAnsi="Kalpurush" w:cs="Kalpurush"/>
          <w:b/>
          <w:sz w:val="28"/>
          <w:cs/>
          <w:lang w:bidi="bn-IN"/>
        </w:rPr>
        <w:t xml:space="preserve">সন্ধ্যাবেলা কামারখালী ঘাটে রেডিও শুনি। রেডিওর কাছে বহু লোক ভিড় করে। বেতারে টুকরো টুকরো খবর প্রচার হয়। </w:t>
      </w:r>
      <w:r>
        <w:rPr>
          <w:rFonts w:ascii="Kalpurush" w:hAnsi="Kalpurush" w:cs="Kalpurush"/>
          <w:b/>
          <w:sz w:val="28"/>
          <w:lang w:bidi="bn-IN"/>
        </w:rPr>
        <w:t>'</w:t>
      </w:r>
      <w:r>
        <w:rPr>
          <w:rFonts w:ascii="Kalpurush" w:hAnsi="Kalpurush" w:cs="Kalpurush"/>
          <w:b/>
          <w:sz w:val="28"/>
          <w:cs/>
          <w:lang w:bidi="bn-IN"/>
        </w:rPr>
        <w:t>মুক্তিবাহিনীর গুলিতে টিক্কা খান আহত</w:t>
      </w:r>
      <w:r>
        <w:rPr>
          <w:rFonts w:ascii="Kalpurush" w:hAnsi="Kalpurush" w:cs="Kalpurush"/>
          <w:b/>
          <w:sz w:val="28"/>
          <w:lang w:bidi="bn-IN"/>
        </w:rPr>
        <w:t xml:space="preserve">,' </w:t>
      </w:r>
      <w:r>
        <w:rPr>
          <w:rFonts w:ascii="Kalpurush" w:hAnsi="Kalpurush" w:cs="Kalpurush"/>
          <w:b/>
          <w:sz w:val="28"/>
          <w:cs/>
          <w:lang w:bidi="bn-IN"/>
        </w:rPr>
        <w:t>পাক বাহিনী পালিয়ে যাচ্ছে ইত্যাদি। বেতারে সকলকে সতর্ক থাকার আহবান জানানো হয়।</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মাগুরা খালের ওপর কাঠের পুলটি পুড়তে দেখলাম। শত্রুদের গতিরোধ করার জন্য নিজেরাই পুল পোড়াচ্ছে। টর্চের আলোতে ওপারে সঙ্গীন দেখা গেল। বললাম</w:t>
      </w:r>
      <w:r>
        <w:rPr>
          <w:rFonts w:ascii="Kalpurush" w:hAnsi="Kalpurush" w:cs="Kalpurush"/>
          <w:b/>
          <w:sz w:val="28"/>
          <w:lang w:bidi="bn-IN"/>
        </w:rPr>
        <w:t xml:space="preserve">, </w:t>
      </w:r>
      <w:r>
        <w:rPr>
          <w:rFonts w:ascii="Kalpurush" w:hAnsi="Kalpurush" w:cs="Kalpurush"/>
          <w:b/>
          <w:sz w:val="28"/>
          <w:cs/>
          <w:lang w:bidi="bn-IN"/>
        </w:rPr>
        <w:t>আমরা বন্ধু। পার হবার জন্য একটি মাত্র ছোট নৌকা ছিল। দুই জনের বেশী নৌকায় ওঠা যায় না। আমরা দুইজন সকলের শেষে পার হই।</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ওপারে গেলে সকলের দেহই তল্লাশি করা হলো। আমার পর তাজউদ্দিন ভাই-এর পালা। মুখের দিকে তাকিয়েই তাকে জড়িয়ে ধরলো। নেতাকে চিনতে পেরেছে। তাজউদ্দিন ভাইও তাকে জড়িয়ে ধরেন।</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রাত তখন অনেক</w:t>
      </w:r>
      <w:r>
        <w:rPr>
          <w:rFonts w:ascii="Kalpurush" w:hAnsi="Kalpurush" w:cs="Mangal"/>
          <w:b/>
          <w:sz w:val="28"/>
          <w:cs/>
          <w:lang w:bidi="hi-IN"/>
        </w:rPr>
        <w:t xml:space="preserve">। </w:t>
      </w:r>
      <w:r>
        <w:rPr>
          <w:rFonts w:ascii="Kalpurush" w:hAnsi="Kalpurush"/>
          <w:b/>
          <w:sz w:val="28"/>
          <w:cs/>
          <w:lang w:bidi="bn-IN"/>
        </w:rPr>
        <w:t>একটি রিক্সাওয়ালাকে বাড়ী থেকে ডেকে আনা হলো। আমরা দু</w:t>
      </w:r>
      <w:r>
        <w:rPr>
          <w:rFonts w:ascii="Kalpurush" w:hAnsi="Kalpurush" w:cs="Kalpurush"/>
          <w:b/>
          <w:sz w:val="28"/>
          <w:lang w:bidi="bn-IN"/>
        </w:rPr>
        <w:t>'</w:t>
      </w:r>
      <w:r>
        <w:rPr>
          <w:rFonts w:ascii="Kalpurush" w:hAnsi="Kalpurush" w:cs="Kalpurush"/>
          <w:b/>
          <w:sz w:val="28"/>
          <w:cs/>
          <w:lang w:bidi="bn-IN"/>
        </w:rPr>
        <w:t>জনে রিক্সায় আর সে হেঁটে চলে। অনেক রাতে আমরা আওয়ামী লীগ নেতা সোহরাব হোসেনের বাড়ি পৌছি। সোহরাব ভাই-এর স্ত্রী রাতের বেলা আমাদের জন্য রান্না করেন। খেতে খেতে ভোর হয়ে গেল।</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lastRenderedPageBreak/>
        <w:t>সোহরাব হোসেন এখান থেকে সংগ্রাম পরিচালনা করছেন। মাগুরার মহকুমা প্রশাসক কামাল সিদ্দিকী মুক্তিযোদ্ধাদের সাথে সক্রিয়ভাবে কাজ করছেন। স্থানীয় কর্মীরা তার ভূয়সী প্রশংসা করলেন।</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সিদ্দিকী আমার পূর্ব পরিচিত। বিশ্ববিদ্যালয় সমাবর্তন অনুষ্ঠানে অন্যান্য কয়েকজনের সাথে সিদ্দিকীকেও বহিষ্কার করা হয়েছিল। আমি তার পক্ষে কৌসুলি ছিলাম। পরবর্তীকালে স্বাধীনতা সংগ্রাম চলাকালেও সিদ্দিকী উল্লেখযোগ্য ভূমিকা পালন করেন।</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আমরা দু</w:t>
      </w:r>
      <w:r>
        <w:rPr>
          <w:rFonts w:ascii="Kalpurush" w:hAnsi="Kalpurush" w:cs="Kalpurush"/>
          <w:b/>
          <w:sz w:val="28"/>
          <w:lang w:bidi="bn-IN"/>
        </w:rPr>
        <w:t>'</w:t>
      </w:r>
      <w:r>
        <w:rPr>
          <w:rFonts w:ascii="Kalpurush" w:hAnsi="Kalpurush" w:cs="Kalpurush"/>
          <w:b/>
          <w:sz w:val="28"/>
          <w:cs/>
          <w:lang w:bidi="bn-IN"/>
        </w:rPr>
        <w:t>জন ও সোহরাব ভাই জীপযোগে জেলা বোর্ডের রাস্তা দিয়ে ঝিনাইদহ পৌছি। সেখানে স্থানীয় আওয়ামী লীগ নেতা আবদুল আজিজের বাসায় উঠি। আমরা সেখানে পৌঁছে এসডিপিও মাহবুবউদ্দিনকে খবর পাঠাই। মুক্তিযুদ্ধকালে মাহবুবের ভূমিকা ছিল স্বর্ণোজ্জ্বল। পরে তিনি ঢাকার পুলিশ সুপার হন।</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মাহবুব ঝিনাইদহে কন্ট্রোল রুম স্থাপন করেছে। আমাদের দেখে খুবই উৎফুল্ল হলো। এই কন্ট্রোল রুম থেকে কুষ্টিয়া</w:t>
      </w:r>
      <w:r>
        <w:rPr>
          <w:rFonts w:ascii="Kalpurush" w:hAnsi="Kalpurush" w:cs="Kalpurush"/>
          <w:b/>
          <w:sz w:val="28"/>
          <w:lang w:bidi="bn-IN"/>
        </w:rPr>
        <w:t xml:space="preserve">, </w:t>
      </w:r>
      <w:r>
        <w:rPr>
          <w:rFonts w:ascii="Kalpurush" w:hAnsi="Kalpurush" w:cs="Kalpurush"/>
          <w:b/>
          <w:sz w:val="28"/>
          <w:cs/>
          <w:lang w:bidi="bn-IN"/>
        </w:rPr>
        <w:t>চুয়াডাঙ্গা ও মাগুরার সাথে যোগাযোগ রক্ষা করা হচ্ছে। যশোর সেনানিবাসের চারদিক জনগণ ও মুক্তিযোদ্ধারা অবরোধ করে রেখেছে। হাজার হাজার লোক বজ্রকন্ঠে শ্লোগান দিচ্ছে সেনানিবাস পুড়িয়ে দেবার জন্য। জনতার হাতে বন্দুক</w:t>
      </w:r>
      <w:r>
        <w:rPr>
          <w:rFonts w:ascii="Kalpurush" w:hAnsi="Kalpurush" w:cs="Kalpurush"/>
          <w:b/>
          <w:sz w:val="28"/>
          <w:lang w:bidi="bn-IN"/>
        </w:rPr>
        <w:t xml:space="preserve">, </w:t>
      </w:r>
      <w:r>
        <w:rPr>
          <w:rFonts w:ascii="Kalpurush" w:hAnsi="Kalpurush" w:cs="Kalpurush"/>
          <w:b/>
          <w:sz w:val="28"/>
          <w:cs/>
          <w:lang w:bidi="bn-IN"/>
        </w:rPr>
        <w:t>রাইফেল</w:t>
      </w:r>
      <w:r>
        <w:rPr>
          <w:rFonts w:ascii="Kalpurush" w:hAnsi="Kalpurush" w:cs="Kalpurush"/>
          <w:b/>
          <w:sz w:val="28"/>
          <w:lang w:bidi="bn-IN"/>
        </w:rPr>
        <w:t xml:space="preserve">, </w:t>
      </w:r>
      <w:r>
        <w:rPr>
          <w:rFonts w:ascii="Kalpurush" w:hAnsi="Kalpurush" w:cs="Kalpurush"/>
          <w:b/>
          <w:sz w:val="28"/>
          <w:cs/>
          <w:lang w:bidi="bn-IN"/>
        </w:rPr>
        <w:t>বল্লম</w:t>
      </w:r>
      <w:r>
        <w:rPr>
          <w:rFonts w:ascii="Kalpurush" w:hAnsi="Kalpurush" w:cs="Kalpurush"/>
          <w:b/>
          <w:sz w:val="28"/>
          <w:lang w:bidi="bn-IN"/>
        </w:rPr>
        <w:t xml:space="preserve">, </w:t>
      </w:r>
      <w:r>
        <w:rPr>
          <w:rFonts w:ascii="Kalpurush" w:hAnsi="Kalpurush" w:cs="Kalpurush"/>
          <w:b/>
          <w:sz w:val="28"/>
          <w:cs/>
          <w:lang w:bidi="bn-IN"/>
        </w:rPr>
        <w:t>বর্শা</w:t>
      </w:r>
      <w:r>
        <w:rPr>
          <w:rFonts w:ascii="Kalpurush" w:hAnsi="Kalpurush" w:cs="Kalpurush"/>
          <w:b/>
          <w:sz w:val="28"/>
          <w:lang w:bidi="bn-IN"/>
        </w:rPr>
        <w:t xml:space="preserve">, </w:t>
      </w:r>
      <w:r>
        <w:rPr>
          <w:rFonts w:ascii="Kalpurush" w:hAnsi="Kalpurush" w:cs="Kalpurush"/>
          <w:b/>
          <w:sz w:val="28"/>
          <w:cs/>
          <w:lang w:bidi="bn-IN"/>
        </w:rPr>
        <w:t>দা</w:t>
      </w:r>
      <w:r>
        <w:rPr>
          <w:rFonts w:ascii="Kalpurush" w:hAnsi="Kalpurush" w:cs="Kalpurush"/>
          <w:b/>
          <w:sz w:val="28"/>
          <w:lang w:bidi="bn-IN"/>
        </w:rPr>
        <w:t xml:space="preserve">, </w:t>
      </w:r>
      <w:r>
        <w:rPr>
          <w:rFonts w:ascii="Kalpurush" w:hAnsi="Kalpurush" w:cs="Kalpurush"/>
          <w:b/>
          <w:sz w:val="28"/>
          <w:cs/>
          <w:lang w:bidi="bn-IN"/>
        </w:rPr>
        <w:t>কুড়ালসহ স্থানীয় অস্ত্রশস্ত্র। কুষ্টিয়াতে তিন শতাধিক পাক সেনা মুক্তিবাহিনী দ্বারা অবরুদ্ধ।</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কুষ্টিয়া ঝিনাইদহ থেকে ২৮ মাইল দূরে। চুয়াডাঙ্গায় মেজর ওসমান মুক্তিবাহিনীর নেতৃত্বে রয়েছেন। মেহেরপুরের মহকুমা প্রশাসক মুক্তিযোদ্ধাদের সাথে যোগ দিয়েছেন। চুয়াডাঙ্গার অবা</w:t>
      </w:r>
      <w:r w:rsidR="008A4798">
        <w:rPr>
          <w:rFonts w:ascii="Kalpurush" w:hAnsi="Kalpurush" w:cs="Kalpurush"/>
          <w:b/>
          <w:sz w:val="28"/>
          <w:cs/>
          <w:lang w:bidi="bn-IN"/>
        </w:rPr>
        <w:t>ঙালি</w:t>
      </w:r>
      <w:r>
        <w:rPr>
          <w:rFonts w:ascii="Kalpurush" w:hAnsi="Kalpurush" w:cs="Kalpurush"/>
          <w:b/>
          <w:sz w:val="28"/>
          <w:cs/>
          <w:lang w:bidi="bn-IN"/>
        </w:rPr>
        <w:t xml:space="preserve"> মহকুমা প্রশাসককে হত্যা করা হয়েছে। কুষ্টিয়ার অবরোধ জোরদার করার পরিকল্পনা </w:t>
      </w:r>
      <w:r>
        <w:rPr>
          <w:rFonts w:ascii="Kalpurush" w:hAnsi="Kalpurush" w:cs="Kalpurush"/>
          <w:b/>
          <w:sz w:val="28"/>
          <w:cs/>
          <w:lang w:bidi="bn-IN"/>
        </w:rPr>
        <w:lastRenderedPageBreak/>
        <w:t>নেয়া হয়। বিভিন্ন জরুরি নির্দেশ দিয়ে আমরা দুইজন ও মাহবুব চুয়াডাঙ্গা চলে যাই। সেখানে পৌঁছে তওফিক এলাহী ও মেজর ওসমানের সাথে ব্যাপক আলোচনা হয়। চুয়াডাঙ্গার সকল আওয়ামী লীগ কর্মীকে সর্বশেষ পরিস্থিতি অবহিত করি। ইতিমধ্যে আমরা চুয়াডাঙ্গা থেকে একটি বিডিআর বাহিনী কুষ্টিয়া প্রেরণ করি।</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কুষ্টিয়াতে পাক সেনা ও মুক্তিযোদ্ধাদের মধ্যে তুমুল যুদ্ধ হয়। গ্রাম থেকে অগণিত লোক শহরে আসে। হাজার হাজার মানুষের শ্লোগানে শহর কেঁপে ওঠে। মানুষের হাতে বিভিন্ন শ্রেণীর সাধারণ অস্ত্র। পুলিশের সকল রাইফেল মুক্তিযোদ্ধাদের হাতে। অবা</w:t>
      </w:r>
      <w:r w:rsidR="008A4798">
        <w:rPr>
          <w:rFonts w:ascii="Kalpurush" w:hAnsi="Kalpurush" w:cs="Kalpurush"/>
          <w:b/>
          <w:sz w:val="28"/>
          <w:cs/>
          <w:lang w:bidi="bn-IN"/>
        </w:rPr>
        <w:t>ঙালি</w:t>
      </w:r>
      <w:r>
        <w:rPr>
          <w:rFonts w:ascii="Kalpurush" w:hAnsi="Kalpurush" w:cs="Kalpurush"/>
          <w:b/>
          <w:sz w:val="28"/>
          <w:cs/>
          <w:lang w:bidi="bn-IN"/>
        </w:rPr>
        <w:t xml:space="preserve"> এডিসি সার্কিট হাউজে পাক সেনাদের সাথে অবরুদ্ধ। এডিসি নিহত হয়েছে মুক্তিযোদ্ধাদের গুলিতে। তিনি একজন পাক জেনারেলের আত্মীয়।</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কুষ্টিয়ার সর্বশ্রেণীর লোক যুদ্ধে অংশ নেয়। এমনকি মেয়েরা পর্যন্ত। সাধারণ মানুষ মুক্তিযোদ্ধাদের জন্য ভাত</w:t>
      </w:r>
      <w:r>
        <w:rPr>
          <w:rFonts w:ascii="Kalpurush" w:hAnsi="Kalpurush" w:cs="Kalpurush"/>
          <w:b/>
          <w:sz w:val="28"/>
          <w:lang w:bidi="bn-IN"/>
        </w:rPr>
        <w:t xml:space="preserve">, </w:t>
      </w:r>
      <w:r>
        <w:rPr>
          <w:rFonts w:ascii="Kalpurush" w:hAnsi="Kalpurush" w:cs="Kalpurush"/>
          <w:b/>
          <w:sz w:val="28"/>
          <w:cs/>
          <w:lang w:bidi="bn-IN"/>
        </w:rPr>
        <w:t>ডিম</w:t>
      </w:r>
      <w:r>
        <w:rPr>
          <w:rFonts w:ascii="Kalpurush" w:hAnsi="Kalpurush" w:cs="Kalpurush"/>
          <w:b/>
          <w:sz w:val="28"/>
          <w:lang w:bidi="bn-IN"/>
        </w:rPr>
        <w:t xml:space="preserve">, </w:t>
      </w:r>
      <w:r>
        <w:rPr>
          <w:rFonts w:ascii="Kalpurush" w:hAnsi="Kalpurush" w:cs="Kalpurush"/>
          <w:b/>
          <w:sz w:val="28"/>
          <w:cs/>
          <w:lang w:bidi="bn-IN"/>
        </w:rPr>
        <w:t>রুটি</w:t>
      </w:r>
      <w:r>
        <w:rPr>
          <w:rFonts w:ascii="Kalpurush" w:hAnsi="Kalpurush" w:cs="Kalpurush"/>
          <w:b/>
          <w:sz w:val="28"/>
          <w:lang w:bidi="bn-IN"/>
        </w:rPr>
        <w:t xml:space="preserve">, </w:t>
      </w:r>
      <w:r>
        <w:rPr>
          <w:rFonts w:ascii="Kalpurush" w:hAnsi="Kalpurush" w:cs="Kalpurush"/>
          <w:b/>
          <w:sz w:val="28"/>
          <w:cs/>
          <w:lang w:bidi="bn-IN"/>
        </w:rPr>
        <w:t>পিঠা</w:t>
      </w:r>
      <w:r>
        <w:rPr>
          <w:rFonts w:ascii="Kalpurush" w:hAnsi="Kalpurush" w:cs="Kalpurush"/>
          <w:b/>
          <w:sz w:val="28"/>
          <w:lang w:bidi="bn-IN"/>
        </w:rPr>
        <w:t xml:space="preserve">, </w:t>
      </w:r>
      <w:r>
        <w:rPr>
          <w:rFonts w:ascii="Kalpurush" w:hAnsi="Kalpurush" w:cs="Kalpurush"/>
          <w:b/>
          <w:sz w:val="28"/>
          <w:cs/>
          <w:lang w:bidi="bn-IN"/>
        </w:rPr>
        <w:t>মিষ্টি ইত্যাদি পাঠায়। আমাদের অগণিত সৈনিকদের রসদের কোন অভাব হয়</w:t>
      </w:r>
      <w:r>
        <w:rPr>
          <w:rFonts w:ascii="Kalpurush" w:hAnsi="Kalpurush" w:cs="Kalpurush"/>
          <w:b/>
          <w:sz w:val="28"/>
          <w:cs/>
        </w:rPr>
        <w:t xml:space="preserve"> </w:t>
      </w:r>
      <w:r>
        <w:rPr>
          <w:rFonts w:ascii="Kalpurush" w:hAnsi="Kalpurush" w:cs="Kalpurush"/>
          <w:b/>
          <w:sz w:val="28"/>
          <w:cs/>
          <w:lang w:bidi="bn-IN"/>
        </w:rPr>
        <w:t>নি। ঝিনাইদহ থেকে খবর পাই</w:t>
      </w:r>
      <w:r>
        <w:rPr>
          <w:rFonts w:ascii="Kalpurush" w:hAnsi="Kalpurush" w:cs="Kalpurush"/>
          <w:b/>
          <w:sz w:val="28"/>
          <w:lang w:bidi="bn-IN"/>
        </w:rPr>
        <w:t xml:space="preserve">, </w:t>
      </w:r>
      <w:r>
        <w:rPr>
          <w:rFonts w:ascii="Kalpurush" w:hAnsi="Kalpurush" w:cs="Kalpurush"/>
          <w:b/>
          <w:sz w:val="28"/>
          <w:cs/>
          <w:lang w:bidi="bn-IN"/>
        </w:rPr>
        <w:t>কিছুসংখ্যক পাক সৈন্য ভয়ে পালিয়ে গেছে ।</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rPr>
      </w:pPr>
      <w:r>
        <w:rPr>
          <w:rFonts w:ascii="Kalpurush" w:hAnsi="Kalpurush" w:cs="Kalpurush"/>
          <w:b/>
          <w:sz w:val="28"/>
          <w:cs/>
          <w:lang w:bidi="bn-IN"/>
        </w:rPr>
        <w:t>সারাগঞ্জ ব্রিজ আমার বাড়ির পাশে। যশোর-কুষ্টিয়ার মধ্যে সংযোগকারী রাস্তার ওপর এই ব্রীজ দিয়েই যশোর থেকে পাক বাহিনী কুষ্টিয়া আসতে পারে। স্থানীয় মুক্তিযোদ্ধারা ব্রীজের পাশে মাটি কেটে এর উপর চট বিছিয়ে দেয়। চটের মধ্যে আলকাতরা দিয়ে রাস্তার পিচের মত কালো করা হয়। কুষ্টিয়া থেকে পাক সেনাদের একটি পলাতক জীপ সেই খাদে পড়ে যায়। গ্রামের লোক ওদের পিটিয়ে মারে। এমনিভাবে কুষ্টিয়ার গ্রামের মানুষ পালিয়ে যাওয়া পাক সেনাদের পিটিয়ে মারে।</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cs/>
          <w:lang w:bidi="bn-IN"/>
        </w:rPr>
      </w:pPr>
      <w:r>
        <w:rPr>
          <w:rFonts w:ascii="Kalpurush" w:hAnsi="Kalpurush" w:cs="Kalpurush"/>
          <w:b/>
          <w:sz w:val="28"/>
          <w:cs/>
          <w:lang w:bidi="bn-IN"/>
        </w:rPr>
        <w:lastRenderedPageBreak/>
        <w:t>চুয়াডাঙ্গা থেকে খবর পাই</w:t>
      </w:r>
      <w:r>
        <w:rPr>
          <w:rFonts w:ascii="Kalpurush" w:hAnsi="Kalpurush" w:cs="Kalpurush"/>
          <w:b/>
          <w:sz w:val="28"/>
          <w:lang w:bidi="bn-IN"/>
        </w:rPr>
        <w:t xml:space="preserve">, </w:t>
      </w:r>
      <w:r>
        <w:rPr>
          <w:rFonts w:ascii="Kalpurush" w:hAnsi="Kalpurush" w:cs="Kalpurush"/>
          <w:b/>
          <w:sz w:val="28"/>
          <w:cs/>
          <w:lang w:bidi="bn-IN"/>
        </w:rPr>
        <w:t>কুষ্টিয়াতে আমরা জয়ী হয়েছি। ওরা অস্ত্রশস্ত্র ফেলে পলায়নোন্মুখ। এদের একজনও যশোর সেনানিবাসে ফিরে যেতে পারেনি। দুপুরে চুয়াডাঙ্গা থেকে কুষ্টিয়ার বীর জনতার প্রতি একটি অভিনন্দন বাণী পাঠাই। আমার এই বিবৃতি ভারতে কয়েকটি কাগজে প্রকাশিত হয়।</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চুয়াডাঙ্গা গিয়ে তিন ভাগে বৈঠক করি। একটি রাজনৈতিক</w:t>
      </w:r>
      <w:r>
        <w:rPr>
          <w:rFonts w:ascii="Kalpurush" w:hAnsi="Kalpurush" w:cs="Kalpurush"/>
          <w:b/>
          <w:sz w:val="28"/>
          <w:lang w:bidi="bn-IN"/>
        </w:rPr>
        <w:t xml:space="preserve">, </w:t>
      </w:r>
      <w:r>
        <w:rPr>
          <w:rFonts w:ascii="Kalpurush" w:hAnsi="Kalpurush" w:cs="Kalpurush"/>
          <w:b/>
          <w:sz w:val="28"/>
          <w:cs/>
          <w:lang w:bidi="bn-IN"/>
        </w:rPr>
        <w:t>একটি সামরিক ও অপর বৈঠকটি করি তওফিক ও মাহবুবকে নিয়ে। তওফিক একাধারে চুয়াডাঙ্গা ও মেহেরপুরের মহকুমা প্রশাসক। সেখানে বসে পাবনার খবর পাই। সেখানে মুক্তিযোদ্ধাদের সাথে জেলা প্রশাসক নুরুল কাদের যোগ দিয়েছেন। মাগুরা</w:t>
      </w:r>
      <w:r>
        <w:rPr>
          <w:rFonts w:ascii="Kalpurush" w:hAnsi="Kalpurush" w:cs="Kalpurush"/>
          <w:b/>
          <w:sz w:val="28"/>
          <w:lang w:bidi="bn-IN"/>
        </w:rPr>
        <w:t xml:space="preserve">, </w:t>
      </w:r>
      <w:r>
        <w:rPr>
          <w:rFonts w:ascii="Kalpurush" w:hAnsi="Kalpurush" w:cs="Kalpurush"/>
          <w:b/>
          <w:sz w:val="28"/>
          <w:cs/>
          <w:lang w:bidi="bn-IN"/>
        </w:rPr>
        <w:t>ঝিনাইদহ</w:t>
      </w:r>
      <w:r>
        <w:rPr>
          <w:rFonts w:ascii="Kalpurush" w:hAnsi="Kalpurush" w:cs="Kalpurush"/>
          <w:b/>
          <w:sz w:val="28"/>
          <w:lang w:bidi="bn-IN"/>
        </w:rPr>
        <w:t xml:space="preserve">, </w:t>
      </w:r>
      <w:r>
        <w:rPr>
          <w:rFonts w:ascii="Kalpurush" w:hAnsi="Kalpurush" w:cs="Kalpurush"/>
          <w:b/>
          <w:sz w:val="28"/>
          <w:cs/>
          <w:lang w:bidi="bn-IN"/>
        </w:rPr>
        <w:t>ফরিদপুরে আমাদের অবস্থা ভাল। যশোর সেনানিবাস বীর জনতার দ্বারা তখনো অবরুদ্ধ।</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ঢাকার অবস্থা আমরা স্বচক্ষে দেখেছি। চট্টগ্রামের খবর বিপ্লবী বেতারযোগে পেয়েছি। অবস্থাদৃষ্টে মনে হলো</w:t>
      </w:r>
      <w:r>
        <w:rPr>
          <w:rFonts w:ascii="Kalpurush" w:hAnsi="Kalpurush" w:cs="Kalpurush"/>
          <w:b/>
          <w:sz w:val="28"/>
          <w:lang w:bidi="bn-IN"/>
        </w:rPr>
        <w:t xml:space="preserve">, </w:t>
      </w:r>
      <w:r>
        <w:rPr>
          <w:rFonts w:ascii="Kalpurush" w:hAnsi="Kalpurush" w:cs="Kalpurush"/>
          <w:b/>
          <w:sz w:val="28"/>
          <w:cs/>
          <w:lang w:bidi="bn-IN"/>
        </w:rPr>
        <w:t>সারা বাংলায় গণযুদ্ধ শুরু হয়ে গেছে। আওয়ামী লীগের নেতৃত্বে এই যুদ্ধ চলছে। বাংলার সেনাবাহিনী</w:t>
      </w:r>
      <w:r>
        <w:rPr>
          <w:rFonts w:ascii="Kalpurush" w:hAnsi="Kalpurush" w:cs="Kalpurush"/>
          <w:b/>
          <w:sz w:val="28"/>
          <w:lang w:bidi="bn-IN"/>
        </w:rPr>
        <w:t xml:space="preserve">, </w:t>
      </w:r>
      <w:r>
        <w:rPr>
          <w:rFonts w:ascii="Kalpurush" w:hAnsi="Kalpurush" w:cs="Kalpurush"/>
          <w:b/>
          <w:sz w:val="28"/>
          <w:cs/>
          <w:lang w:bidi="bn-IN"/>
        </w:rPr>
        <w:t>বিডিআর</w:t>
      </w:r>
      <w:r>
        <w:rPr>
          <w:rFonts w:ascii="Kalpurush" w:hAnsi="Kalpurush" w:cs="Kalpurush"/>
          <w:b/>
          <w:sz w:val="28"/>
          <w:lang w:bidi="bn-IN"/>
        </w:rPr>
        <w:t xml:space="preserve">, </w:t>
      </w:r>
      <w:r>
        <w:rPr>
          <w:rFonts w:ascii="Kalpurush" w:hAnsi="Kalpurush" w:cs="Kalpurush"/>
          <w:b/>
          <w:sz w:val="28"/>
          <w:cs/>
          <w:lang w:bidi="bn-IN"/>
        </w:rPr>
        <w:t>পুলিশসহ সর্বশ্রেণীর লোক সংগ্রামে অংশ নিয়েছে। বীর জনতার মনোবল থেকে আমরা বিশেষভাবে আশান্বিত। বিভিন্ন স্থানে খণ্ড যুদ্ধে আমরা জয়ী হলেও বিশাল পাক বাহিনীর সাথে লড়াই করার মত অস্ত্রসম্ভার এই মুহূর্তে আমাদের নেই। তবে পাকবাহিনীর বিরুদ্ধে জনতার শক্তি দানা বেঁধে উঠেছে</w:t>
      </w:r>
      <w:r>
        <w:rPr>
          <w:rFonts w:ascii="Kalpurush" w:hAnsi="Kalpurush" w:cs="Kalpurush"/>
          <w:b/>
          <w:sz w:val="28"/>
          <w:lang w:bidi="bn-IN"/>
        </w:rPr>
        <w:t xml:space="preserve">, </w:t>
      </w:r>
      <w:r>
        <w:rPr>
          <w:rFonts w:ascii="Kalpurush" w:hAnsi="Kalpurush" w:cs="Kalpurush"/>
          <w:b/>
          <w:sz w:val="28"/>
          <w:cs/>
          <w:lang w:bidi="bn-IN"/>
        </w:rPr>
        <w:t>একে সুসংহত করতে হবে। জনযুদ্ধের প্রশিক্ষণের ব্যবস্থা করে যোদ্ধাদের হাতে প্রয়োজনীয় অস্ত্র তুলে দিতে হবে। শত্রুর কাছ থেকে কেড়ে নেয়ার কৌশল আমাদের যোদ্ধাদের শিখাতে হবে।</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চুয়াডাঙ্গায় তৌফিক</w:t>
      </w:r>
      <w:r>
        <w:rPr>
          <w:rFonts w:ascii="Kalpurush" w:hAnsi="Kalpurush" w:cs="Kalpurush"/>
          <w:b/>
          <w:sz w:val="28"/>
          <w:lang w:bidi="bn-IN"/>
        </w:rPr>
        <w:t xml:space="preserve">, </w:t>
      </w:r>
      <w:r>
        <w:rPr>
          <w:rFonts w:ascii="Kalpurush" w:hAnsi="Kalpurush" w:cs="Kalpurush"/>
          <w:b/>
          <w:sz w:val="28"/>
          <w:cs/>
          <w:lang w:bidi="bn-IN"/>
        </w:rPr>
        <w:t>মাহবুব ও মেজর ওসমানের সাথে আবার বৈঠক করি। ডাঃ আসহাবুল হক আমাদের সাথে সর্বদা যোগাযোগ রক্ষা করছেন। অস্ত্রের জন্য ভারতে যে আমাদের নেতা-কর্মী ও মুক্তিযোদ্ধারা আমাদের ওপর চাপ দিয়ে যাচ্ছেন।</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বেলা ৩টার দিকে আমি ও তাজউদ্দিন ভাই সীমান্তের পথে রওনা হই। তওফিক ও মাহবুব আমাদের সাথে ছিল। পলায়নী মনোবৃত্তি নিয়ে সীমান্ত পার হবো না বলে আমরা সিদ্ধান্ত গ্রহণ করি। স্বাধীন সরকারের প্রতিনিধি হিসেবে যোগ্য মর্যাদা নিয়েই আমরা ভারতে যাব। স্বাধীন দেশের প্রতিনিধি হিসেবে আমাদের গ্রহণ করলেই প্রতিবেশী রাষ্ট্রের সাথে আমাদের আলোচনা সম্ভব।</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সীমান্ত থেকে কিছু দূরে একটি জঙ্গলের মাঝে ছোট্ট খালের ওপর একটি বৃটিশ যুগের তৈরী কালভার্ট। কালভার্টের ওপর তাজউদ্দিন ভাই ও আমি বসে আছি। আমাদের প্রতিনিধি হিসেবে তওফিক ও মাহবুবকে ওপারে পাঠাই</w:t>
      </w:r>
      <w:r>
        <w:rPr>
          <w:rFonts w:ascii="Kalpurush" w:hAnsi="Kalpurush" w:cs="Mangal"/>
          <w:b/>
          <w:sz w:val="28"/>
          <w:cs/>
          <w:lang w:bidi="hi-IN"/>
        </w:rPr>
        <w:t>।</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তাজউদ্দিন ভাইকে বিষণ্ন মনে হলো। তার বিষণ্নতার কারণ জিজ্ঞাসা করি। তিনি বলেন</w:t>
      </w:r>
      <w:r>
        <w:rPr>
          <w:rFonts w:ascii="Kalpurush" w:hAnsi="Kalpurush" w:cs="Kalpurush"/>
          <w:b/>
          <w:sz w:val="28"/>
          <w:lang w:bidi="bn-IN"/>
        </w:rPr>
        <w:t xml:space="preserve">, </w:t>
      </w:r>
      <w:r>
        <w:rPr>
          <w:rFonts w:ascii="Kalpurush" w:hAnsi="Kalpurush" w:cs="Kalpurush"/>
          <w:b/>
          <w:sz w:val="28"/>
          <w:cs/>
          <w:lang w:bidi="bn-IN"/>
        </w:rPr>
        <w:t>ছোটবেলার একটা কথা তার মনে পড়ছে। তিনি বলতে থাকেন ছোটবেলা হিন্দু সহপাঠীরা বলতেন</w:t>
      </w:r>
      <w:r>
        <w:rPr>
          <w:rFonts w:ascii="Kalpurush" w:hAnsi="Kalpurush" w:cs="Kalpurush"/>
          <w:b/>
          <w:sz w:val="28"/>
          <w:lang w:bidi="bn-IN"/>
        </w:rPr>
        <w:t xml:space="preserve">, </w:t>
      </w:r>
      <w:r>
        <w:rPr>
          <w:rFonts w:ascii="Kalpurush" w:hAnsi="Kalpurush" w:cs="Kalpurush"/>
          <w:b/>
          <w:sz w:val="28"/>
          <w:cs/>
          <w:lang w:bidi="bn-IN"/>
        </w:rPr>
        <w:t>তোদের পাকিস্তান টিকবে না। আমি পাল্টা জোর দিয়ে বলতাম অবশ্যই টিকবে। ছোটবেলার সহপাঠীদের কথা তার মনে পড়ছে। সূর্য ডুবু ডুবু করছে বাংলাদেশের আকাশে আবার কখন নতুন সূর্যের উদয় হবে</w:t>
      </w:r>
      <w:r>
        <w:rPr>
          <w:rFonts w:ascii="Kalpurush" w:hAnsi="Kalpurush" w:cs="Kalpurush"/>
          <w:b/>
          <w:sz w:val="28"/>
          <w:lang w:bidi="bn-IN"/>
        </w:rPr>
        <w:t xml:space="preserve">, </w:t>
      </w:r>
      <w:r>
        <w:rPr>
          <w:rFonts w:ascii="Kalpurush" w:hAnsi="Kalpurush" w:cs="Kalpurush"/>
          <w:b/>
          <w:sz w:val="28"/>
          <w:cs/>
          <w:lang w:bidi="bn-IN"/>
        </w:rPr>
        <w:t>তা ভাবতে আমরা দু</w:t>
      </w:r>
      <w:r>
        <w:rPr>
          <w:rFonts w:ascii="Kalpurush" w:hAnsi="Kalpurush" w:cs="Kalpurush"/>
          <w:b/>
          <w:sz w:val="28"/>
          <w:lang w:bidi="bn-IN"/>
        </w:rPr>
        <w:t>'</w:t>
      </w:r>
      <w:r>
        <w:rPr>
          <w:rFonts w:ascii="Kalpurush" w:hAnsi="Kalpurush" w:cs="Kalpurush"/>
          <w:b/>
          <w:sz w:val="28"/>
          <w:cs/>
          <w:lang w:bidi="bn-IN"/>
        </w:rPr>
        <w:t xml:space="preserve">জনেই কালভার্টের ওপর শরীর এলিয়ে দেই। </w:t>
      </w:r>
    </w:p>
    <w:p w:rsidR="00284EC9" w:rsidRDefault="00284EC9" w:rsidP="00284EC9">
      <w:pPr>
        <w:jc w:val="both"/>
        <w:rPr>
          <w:rFonts w:ascii="Kalpurush" w:hAnsi="Kalpurush" w:cs="Kalpurush"/>
          <w:b/>
          <w:sz w:val="28"/>
          <w:cs/>
          <w:lang w:bidi="bn-IN"/>
        </w:rPr>
      </w:pPr>
      <w:r>
        <w:rPr>
          <w:rFonts w:ascii="Kalpurush" w:hAnsi="Kalpurush" w:cs="Kalpurush"/>
          <w:b/>
          <w:sz w:val="28"/>
          <w:cs/>
          <w:lang w:bidi="bn-IN"/>
        </w:rPr>
        <w:t>তওফিক এলাহী ও মাহবুব চলে যাওয়ার পর অনেক্ষণ কেটে গেল। ওরা ভারতীয় সীমান্ত ফাঁড়িতে গেছে। জঙ্গলের ভেতর বেশ অন্ধকার নেমে এসেছে। জনবসতি নেই বললেই চলে।</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চারদিকে আগাছায় ভরে গেছে। আরো কিছুক্ষণ পর অন্ধকারে মানুষের পায়ের শব্দ শুনতে পেলাম। তাজউদ্দিন ভাইকে ডেকে একটু দূরে গিয়ে দাঁড়াই। শব্দ ক্রমশঃ আমাদের দিকেই আসছে। আগন্তুকরা কাছে এসেই অস্ত্র উঁচু করে সামরিক কায়দায় আমাদের অভিবাদন জানান। অফিসারটি জানান</w:t>
      </w:r>
      <w:r>
        <w:rPr>
          <w:rFonts w:ascii="Kalpurush" w:hAnsi="Kalpurush" w:cs="Kalpurush"/>
          <w:b/>
          <w:sz w:val="28"/>
          <w:lang w:bidi="bn-IN"/>
        </w:rPr>
        <w:t xml:space="preserve">, </w:t>
      </w:r>
      <w:r>
        <w:rPr>
          <w:rFonts w:ascii="Kalpurush" w:hAnsi="Kalpurush" w:cs="Kalpurush"/>
          <w:b/>
          <w:sz w:val="28"/>
          <w:cs/>
          <w:lang w:bidi="bn-IN"/>
        </w:rPr>
        <w:t>আমাদেরকে তিনি যথোপযুক্ত সম্মান দিয়ে ছাউনিতে নিয়ে যেতে এসেছেন।</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আগন্তুক অফিসারের সাথে আমরা ছাউনিতে চলে যাই। ছাউনিতে গিয়ে জানতে পারি যে</w:t>
      </w:r>
      <w:r>
        <w:rPr>
          <w:rFonts w:ascii="Kalpurush" w:hAnsi="Kalpurush" w:cs="Kalpurush"/>
          <w:b/>
          <w:sz w:val="28"/>
          <w:lang w:bidi="bn-IN"/>
        </w:rPr>
        <w:t>,</w:t>
      </w:r>
      <w:r>
        <w:rPr>
          <w:rFonts w:ascii="Kalpurush" w:hAnsi="Kalpurush" w:cs="Kalpurush"/>
          <w:b/>
          <w:sz w:val="28"/>
          <w:cs/>
          <w:lang w:bidi="bn-IN"/>
        </w:rPr>
        <w:t xml:space="preserve"> আমাদের আগমনের খবর ইতিমধ্যে কোলকাতায় পৌঁছে গেছে। কিছুক্ষণের মধ্যেই বিএসএফ-এর আঞ্চলিক প্রধান গোলক মজুমদার ছাউনীতে এসে পৌঁছলেন। আমরা আমাদের সংগ্রামে ভারতে সর্বাত্মক সাহায্যের আবেদন জানাই।</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মজুমদার বলেন</w:t>
      </w:r>
      <w:r>
        <w:rPr>
          <w:rFonts w:ascii="Kalpurush" w:hAnsi="Kalpurush" w:cs="Kalpurush"/>
          <w:b/>
          <w:sz w:val="28"/>
          <w:lang w:bidi="bn-IN"/>
        </w:rPr>
        <w:t xml:space="preserve">, </w:t>
      </w:r>
      <w:r>
        <w:rPr>
          <w:rFonts w:ascii="Kalpurush" w:hAnsi="Kalpurush" w:cs="Kalpurush"/>
          <w:b/>
          <w:sz w:val="28"/>
          <w:cs/>
          <w:lang w:bidi="bn-IN"/>
        </w:rPr>
        <w:t>আপনাদের আবেদনের জবাব শুধুমাত্র প্রধানমন্ত্রী ইন্দিরা গান্ধীই বলতে পারেন। তিনি জানান</w:t>
      </w:r>
      <w:r>
        <w:rPr>
          <w:rFonts w:ascii="Kalpurush" w:hAnsi="Kalpurush" w:cs="Kalpurush"/>
          <w:b/>
          <w:sz w:val="28"/>
          <w:lang w:bidi="bn-IN"/>
        </w:rPr>
        <w:t xml:space="preserve">, </w:t>
      </w:r>
      <w:r>
        <w:rPr>
          <w:rFonts w:ascii="Kalpurush" w:hAnsi="Kalpurush" w:cs="Kalpurush"/>
          <w:b/>
          <w:sz w:val="28"/>
          <w:cs/>
          <w:lang w:bidi="bn-IN"/>
        </w:rPr>
        <w:t>আমাদেরকে প্রধানমন্ত্রীর সাথে দেখা করার ব্যবস্থা তিনি করে দেবেন। তার সাথে কোলকাতা যাওয়ার জন্য আমাদের অনুরোধ করেন। তিনি বলেন যে</w:t>
      </w:r>
      <w:r>
        <w:rPr>
          <w:rFonts w:ascii="Kalpurush" w:hAnsi="Kalpurush" w:cs="Kalpurush"/>
          <w:b/>
          <w:sz w:val="28"/>
          <w:lang w:bidi="bn-IN"/>
        </w:rPr>
        <w:t xml:space="preserve">, </w:t>
      </w:r>
      <w:r>
        <w:rPr>
          <w:rFonts w:ascii="Kalpurush" w:hAnsi="Kalpurush" w:cs="Kalpurush"/>
          <w:b/>
          <w:sz w:val="28"/>
          <w:cs/>
          <w:lang w:bidi="bn-IN"/>
        </w:rPr>
        <w:t xml:space="preserve">তার পক্ষে ছোট ছোট অস্ত্রশস্ত্র দেয়া সম্ভব। তবে দিল্লীর সাথে আলোচনা ছাড়া কিছু করা সম্ভব না। তওফিক এলাহী ও মাহবুবকে বিদায় দিয়ে মজুমদারের জীপে করে আমি ও তাজউদ্দিন ভাই কোলকাতা যাত্রা করি। </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rPr>
      </w:pPr>
      <w:r>
        <w:rPr>
          <w:rFonts w:ascii="Kalpurush" w:hAnsi="Kalpurush" w:cs="Kalpurush"/>
          <w:b/>
          <w:sz w:val="28"/>
          <w:cs/>
          <w:lang w:bidi="bn-IN"/>
        </w:rPr>
        <w:t>মজুমদার নিজে গাড়ি চালিয়ে আমাদের বিমানবন্দরে নিয়ে আসেন। তিনি জানান</w:t>
      </w:r>
      <w:r>
        <w:rPr>
          <w:rFonts w:ascii="Kalpurush" w:hAnsi="Kalpurush" w:cs="Kalpurush"/>
          <w:b/>
          <w:sz w:val="28"/>
          <w:lang w:bidi="bn-IN"/>
        </w:rPr>
        <w:t xml:space="preserve">, </w:t>
      </w:r>
      <w:r>
        <w:rPr>
          <w:rFonts w:ascii="Kalpurush" w:hAnsi="Kalpurush" w:cs="Kalpurush"/>
          <w:b/>
          <w:sz w:val="28"/>
          <w:cs/>
          <w:lang w:bidi="bn-IN"/>
        </w:rPr>
        <w:t>আমাদের সাথে আলোচনার উদ্দেশ্যে এই ফ্লাইটে দিল্লী থেকে একজন কর্মকর্তা আসবেন। তার এ কথা শুনে আমরা কিছুটা আশ্চর্য হই। রাতেই তার সাথে যোগাযোগ করেন। জীপ থেকে নামিয়ে আমাদের অপেক্ষাকৃত বড় কালো রঙ এর একটি গাড়ীতে তোলা হলো। বিমান থেকে ছ</w:t>
      </w:r>
      <w:r>
        <w:rPr>
          <w:rFonts w:ascii="Kalpurush" w:hAnsi="Kalpurush" w:cs="Kalpurush"/>
          <w:b/>
          <w:sz w:val="28"/>
          <w:lang w:bidi="bn-IN"/>
        </w:rPr>
        <w:t>'</w:t>
      </w:r>
      <w:r>
        <w:rPr>
          <w:rFonts w:ascii="Kalpurush" w:hAnsi="Kalpurush" w:cs="Kalpurush"/>
          <w:b/>
          <w:sz w:val="28"/>
          <w:cs/>
          <w:lang w:bidi="bn-IN"/>
        </w:rPr>
        <w:t>ফুটেরও বেশি লম্বা একজন লোক নেমে সোজা আমাদের গাড়ীতে উঠলেন। মজুমদার তার সাথে আমাদের পরিচয় করিয়ে দিলেন। তিনি হলেন বিএসএফ এর প্রধান রুস্তমজী।</w:t>
      </w:r>
    </w:p>
    <w:p w:rsidR="00284EC9" w:rsidRDefault="00284EC9" w:rsidP="00284EC9">
      <w:pPr>
        <w:jc w:val="both"/>
        <w:rPr>
          <w:rFonts w:ascii="Kalpurush" w:hAnsi="Kalpurush" w:cs="Kalpurush"/>
          <w:b/>
          <w:sz w:val="28"/>
          <w:lang w:bidi="bn-IN"/>
        </w:rPr>
      </w:pPr>
      <w:r>
        <w:rPr>
          <w:rFonts w:ascii="Kalpurush" w:hAnsi="Kalpurush" w:cs="Kalpurush"/>
          <w:b/>
          <w:sz w:val="28"/>
          <w:cs/>
          <w:lang w:bidi="bn-IN"/>
        </w:rPr>
        <w:t xml:space="preserve"> </w:t>
      </w:r>
    </w:p>
    <w:p w:rsidR="00284EC9" w:rsidRDefault="00284EC9" w:rsidP="00284EC9">
      <w:pPr>
        <w:jc w:val="both"/>
        <w:rPr>
          <w:rFonts w:ascii="Kalpurush" w:hAnsi="Kalpurush" w:cs="Kalpurush"/>
          <w:b/>
          <w:sz w:val="28"/>
          <w:cs/>
          <w:lang w:bidi="bn-IN"/>
        </w:rPr>
      </w:pPr>
      <w:r>
        <w:rPr>
          <w:rFonts w:ascii="Kalpurush" w:hAnsi="Kalpurush" w:cs="Kalpurush"/>
          <w:b/>
          <w:sz w:val="28"/>
          <w:cs/>
          <w:lang w:bidi="bn-IN"/>
        </w:rPr>
        <w:t>রুস্তমজী এক সময় ভারতের প্রাক্তন প্রধানমন্ত্রী নেহেরুর নিরাপত্তা প্রধান ছিলেন। নেহেরু পরিবারের সাথে তার ঘনিষ্ঠতা রয়েছে। তিনি প্রধানমন্ত্রীর খুবই আস্থাভাজন।</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lastRenderedPageBreak/>
        <w:t>এদিকে আমার কাপড় চোপড়ের অবস্থা একেবারেই শোচনীয়। গাড়ীতেই শুরু হয় আলোচনা। রুস্তমজীর প্রথম প্রশ্ন ছিল বঙ্গবন্ধু কোথায়</w:t>
      </w:r>
      <w:r>
        <w:rPr>
          <w:rFonts w:ascii="Kalpurush" w:hAnsi="Kalpurush" w:cs="Kalpurush"/>
          <w:b/>
          <w:sz w:val="28"/>
          <w:lang w:bidi="bn-IN"/>
        </w:rPr>
        <w:t xml:space="preserve">? </w:t>
      </w:r>
      <w:r>
        <w:rPr>
          <w:rFonts w:ascii="Kalpurush" w:hAnsi="Kalpurush" w:cs="Kalpurush"/>
          <w:b/>
          <w:sz w:val="28"/>
          <w:cs/>
          <w:lang w:bidi="bn-IN"/>
        </w:rPr>
        <w:t>মজুমদারের প্রথম প্রশ্নও ছিল এটাই। এর পরেও আরো অনেকের সাথে দেখা হয়েছে সকলেরই প্রথম প্রশ্ন ছিল বঙ্গবন্ধু কেমন আছে</w:t>
      </w:r>
      <w:r>
        <w:rPr>
          <w:rFonts w:ascii="Kalpurush" w:hAnsi="Kalpurush" w:cs="Kalpurush"/>
          <w:b/>
          <w:sz w:val="28"/>
          <w:lang w:bidi="bn-IN"/>
        </w:rPr>
        <w:t xml:space="preserve">? </w:t>
      </w:r>
      <w:r>
        <w:rPr>
          <w:rFonts w:ascii="Kalpurush" w:hAnsi="Kalpurush" w:cs="Kalpurush"/>
          <w:b/>
          <w:sz w:val="28"/>
          <w:cs/>
          <w:lang w:bidi="bn-IN"/>
        </w:rPr>
        <w:t>এই প্রশ্নের উত্তরের জন্য আমরা তৈরী ছিলাম। দলীয় নেতৃবৃন্দ</w:t>
      </w:r>
      <w:r>
        <w:rPr>
          <w:rFonts w:ascii="Kalpurush" w:hAnsi="Kalpurush" w:cs="Kalpurush"/>
          <w:b/>
          <w:sz w:val="28"/>
          <w:lang w:bidi="bn-IN"/>
        </w:rPr>
        <w:t xml:space="preserve">, </w:t>
      </w:r>
      <w:r>
        <w:rPr>
          <w:rFonts w:ascii="Kalpurush" w:hAnsi="Kalpurush" w:cs="Kalpurush"/>
          <w:b/>
          <w:sz w:val="28"/>
          <w:cs/>
          <w:lang w:bidi="bn-IN"/>
        </w:rPr>
        <w:t>মুক্তিযোদ্ধাসহ সকলের সাথে বঙ্গবন্ধুর অবস্থানের ব্যাপারে আমরা একই উত্তর দিয়েছি। আমরা যা বলতে চেয়েছি তা হলো বঙ্গবন্ধু মুক্তিযুদ্ধের নেতৃত্ব দিচ্ছেন</w:t>
      </w:r>
      <w:r>
        <w:rPr>
          <w:rFonts w:ascii="Kalpurush" w:hAnsi="Kalpurush" w:cs="Mangal"/>
          <w:b/>
          <w:sz w:val="28"/>
          <w:cs/>
          <w:lang w:bidi="hi-IN"/>
        </w:rPr>
        <w:t xml:space="preserve">। </w:t>
      </w:r>
      <w:r>
        <w:rPr>
          <w:rFonts w:ascii="Kalpurush" w:hAnsi="Kalpurush"/>
          <w:b/>
          <w:sz w:val="28"/>
          <w:cs/>
          <w:lang w:bidi="bn-IN"/>
        </w:rPr>
        <w:t>আমরা তার কাছ থেকে প্রয়োজনীয় নির্দেশ পাচ্ছি। তিনি জানেন</w:t>
      </w:r>
      <w:r>
        <w:rPr>
          <w:rFonts w:ascii="Kalpurush" w:hAnsi="Kalpurush" w:cs="Kalpurush"/>
          <w:b/>
          <w:sz w:val="28"/>
          <w:lang w:bidi="bn-IN"/>
        </w:rPr>
        <w:t xml:space="preserve">, </w:t>
      </w:r>
      <w:r>
        <w:rPr>
          <w:rFonts w:ascii="Kalpurush" w:hAnsi="Kalpurush" w:cs="Kalpurush"/>
          <w:b/>
          <w:sz w:val="28"/>
          <w:cs/>
          <w:lang w:bidi="bn-IN"/>
        </w:rPr>
        <w:t>আমরা কোথায় আছি। তিনি আমাদের দায়িত্ব ভাগ করে দিয়েছেন। সময় হলে বা প্রয়োজন দেখা দিলে তিনি উপযুক্ত স্থানে আমাদের সাথে দেখা করবেন।</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একটি সুন্দর বাড়ীতে (আসাম হাউজ) আমাদের থাকার ব্যবস্থা করা হলো। একটি ঘরে আমি আর তাজউদ্দিন ভাই</w:t>
      </w:r>
      <w:r>
        <w:rPr>
          <w:rFonts w:ascii="Kalpurush" w:hAnsi="Kalpurush" w:cs="Kalpurush"/>
          <w:b/>
          <w:sz w:val="28"/>
          <w:lang w:bidi="bn-IN"/>
        </w:rPr>
        <w:t xml:space="preserve">, </w:t>
      </w:r>
      <w:r>
        <w:rPr>
          <w:rFonts w:ascii="Kalpurush" w:hAnsi="Kalpurush" w:cs="Kalpurush"/>
          <w:b/>
          <w:sz w:val="28"/>
          <w:cs/>
          <w:lang w:bidi="bn-IN"/>
        </w:rPr>
        <w:t>অন্য ঘরে রুস্তমজী। আমরা খুবই ক্লান্ত। স্নান করা প্রয়োজন। কিন্তু আমাদের সাথে অতিরিক্ত কোন কাপ</w:t>
      </w:r>
      <w:r>
        <w:rPr>
          <w:rFonts w:ascii="Kalpurush" w:hAnsi="Kalpurush" w:cs="Kalpurush"/>
          <w:b/>
          <w:sz w:val="28"/>
          <w:cs/>
        </w:rPr>
        <w:t>ড়</w:t>
      </w:r>
      <w:r>
        <w:rPr>
          <w:rFonts w:ascii="Kalpurush" w:hAnsi="Kalpurush" w:cs="Kalpurush"/>
          <w:b/>
          <w:sz w:val="28"/>
          <w:cs/>
          <w:lang w:bidi="bn-IN"/>
        </w:rPr>
        <w:t xml:space="preserve"> নেই। রুস্তমজী আমার পরিধেয় বস্ত্রের অভাবের কথা জেনে তার ইস্ত্রি করা পায়জামা ও কোর্তা দিলেন। ছ</w:t>
      </w:r>
      <w:r>
        <w:rPr>
          <w:rFonts w:ascii="Kalpurush" w:hAnsi="Kalpurush" w:cs="Kalpurush"/>
          <w:b/>
          <w:sz w:val="28"/>
          <w:lang w:bidi="bn-IN"/>
        </w:rPr>
        <w:t>'</w:t>
      </w:r>
      <w:r>
        <w:rPr>
          <w:rFonts w:ascii="Kalpurush" w:hAnsi="Kalpurush" w:cs="Kalpurush"/>
          <w:b/>
          <w:sz w:val="28"/>
          <w:cs/>
          <w:lang w:bidi="bn-IN"/>
        </w:rPr>
        <w:t xml:space="preserve">ফুট লম্বা মানুষের কোর্তা সামাল দেয়া আমার পক্ষে কষ্টকর হয়ে দাঁড়ায়। </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rPr>
      </w:pPr>
      <w:r>
        <w:rPr>
          <w:rFonts w:ascii="Kalpurush" w:hAnsi="Kalpurush" w:cs="Kalpurush"/>
          <w:b/>
          <w:sz w:val="28"/>
          <w:cs/>
          <w:lang w:bidi="bn-IN"/>
        </w:rPr>
        <w:t>তখন প্রায় মধ্যরাত। স্নানের কাজ সেরে নিলাম। এত রাতে খাবার পাওয়া কষ্টকর</w:t>
      </w:r>
      <w:r>
        <w:rPr>
          <w:rFonts w:ascii="Kalpurush" w:hAnsi="Kalpurush" w:cs="Kalpurush"/>
          <w:b/>
          <w:sz w:val="28"/>
          <w:lang w:bidi="bn-IN"/>
        </w:rPr>
        <w:t>,</w:t>
      </w:r>
      <w:r>
        <w:rPr>
          <w:rFonts w:ascii="Kalpurush" w:hAnsi="Kalpurush" w:cs="Kalpurush"/>
          <w:b/>
          <w:sz w:val="28"/>
          <w:cs/>
          <w:lang w:bidi="bn-IN"/>
        </w:rPr>
        <w:t xml:space="preserve"> তবুও গোলক মজুমদার আমাদের জন্য খাবারের ব্যবস্থা করেন। খাওয়ার পর টেবিলের ওপর রাখা এক</w:t>
      </w:r>
      <w:r>
        <w:rPr>
          <w:rFonts w:ascii="Kalpurush" w:hAnsi="Kalpurush" w:cs="Kalpurush"/>
          <w:b/>
          <w:sz w:val="28"/>
          <w:cs/>
        </w:rPr>
        <w:t>টি</w:t>
      </w:r>
      <w:r>
        <w:rPr>
          <w:rFonts w:ascii="Kalpurush" w:hAnsi="Kalpurush" w:cs="Kalpurush"/>
          <w:b/>
          <w:sz w:val="28"/>
          <w:cs/>
          <w:lang w:bidi="bn-IN"/>
        </w:rPr>
        <w:t xml:space="preserve"> মানচিত্রের দিকে আমরা চোখ রাখি। কোনদিন যুদ্ধ করি</w:t>
      </w:r>
      <w:r>
        <w:rPr>
          <w:rFonts w:ascii="Kalpurush" w:hAnsi="Kalpurush" w:cs="Kalpurush"/>
          <w:b/>
          <w:sz w:val="28"/>
          <w:cs/>
        </w:rPr>
        <w:t xml:space="preserve"> </w:t>
      </w:r>
      <w:r>
        <w:rPr>
          <w:rFonts w:ascii="Kalpurush" w:hAnsi="Kalpurush" w:cs="Kalpurush"/>
          <w:b/>
          <w:sz w:val="28"/>
          <w:cs/>
          <w:lang w:bidi="bn-IN"/>
        </w:rPr>
        <w:t>নি বা এর কথা ভাবি</w:t>
      </w:r>
      <w:r>
        <w:rPr>
          <w:rFonts w:ascii="Kalpurush" w:hAnsi="Kalpurush" w:cs="Kalpurush"/>
          <w:b/>
          <w:sz w:val="28"/>
          <w:cs/>
        </w:rPr>
        <w:t xml:space="preserve"> </w:t>
      </w:r>
      <w:r>
        <w:rPr>
          <w:rFonts w:ascii="Kalpurush" w:hAnsi="Kalpurush" w:cs="Kalpurush"/>
          <w:b/>
          <w:sz w:val="28"/>
          <w:cs/>
          <w:lang w:bidi="bn-IN"/>
        </w:rPr>
        <w:t>নি। অথচ আজ যুদ্ধের পরিকল্পনায় অংশ নিতে হচ্ছে। রুস্তমজী রণকৌশলী। আমাদের মূল উদ্দেশ্য তাকে জানালাম। আজ রাতেই আমাদের অনেকগুলো সিদ্ধান্ত নিতে হবে।</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cs/>
        </w:rPr>
      </w:pPr>
      <w:r>
        <w:rPr>
          <w:rFonts w:ascii="Kalpurush" w:hAnsi="Kalpurush" w:cs="Kalpurush"/>
          <w:b/>
          <w:sz w:val="28"/>
          <w:cs/>
          <w:lang w:bidi="bn-IN"/>
        </w:rPr>
        <w:t>আমাদের প্রথম কাজ হলো দেশের বিভিন্ন স্থানে ছড়িয়ে থাকা রাজনৈতিক নেতাদের একত্রিত করে তাদের নিরাপদ স্থানে নিয়ে আসা। আর দ্বিতীয় কাজ হলো</w:t>
      </w:r>
      <w:r>
        <w:rPr>
          <w:rFonts w:ascii="Kalpurush" w:hAnsi="Kalpurush" w:cs="Kalpurush"/>
          <w:b/>
          <w:sz w:val="28"/>
          <w:lang w:bidi="bn-IN"/>
        </w:rPr>
        <w:t xml:space="preserve">, </w:t>
      </w:r>
      <w:r>
        <w:rPr>
          <w:rFonts w:ascii="Kalpurush" w:hAnsi="Kalpurush" w:cs="Kalpurush"/>
          <w:b/>
          <w:sz w:val="28"/>
          <w:cs/>
          <w:lang w:bidi="bn-IN"/>
        </w:rPr>
        <w:t xml:space="preserve">মুক্তিযুদ্ধকে সংঘবদ্ধ ও সুসংহত করা। </w:t>
      </w:r>
      <w:r>
        <w:rPr>
          <w:rFonts w:ascii="Kalpurush" w:hAnsi="Kalpurush" w:cs="Kalpurush"/>
          <w:b/>
          <w:sz w:val="28"/>
          <w:cs/>
          <w:lang w:bidi="bn-IN"/>
        </w:rPr>
        <w:lastRenderedPageBreak/>
        <w:t>বিএসএফ</w:t>
      </w:r>
      <w:r>
        <w:rPr>
          <w:rFonts w:ascii="Kalpurush" w:hAnsi="Kalpurush" w:cs="Kalpurush"/>
          <w:b/>
          <w:sz w:val="28"/>
          <w:cs/>
        </w:rPr>
        <w:t>-</w:t>
      </w:r>
      <w:r>
        <w:rPr>
          <w:rFonts w:ascii="Kalpurush" w:hAnsi="Kalpurush" w:cs="Kalpurush"/>
          <w:b/>
          <w:sz w:val="28"/>
          <w:cs/>
          <w:lang w:bidi="bn-IN"/>
        </w:rPr>
        <w:t>এর বিভিন্ন প্রধানদের এই গভীর রাতে ডাকা হয়। তার যোগাযোগ প্রধানের সাথে এই রাতেই যোগাযোগ করা হলো। আওয়ামী লীগের এমএলএ</w:t>
      </w:r>
      <w:r>
        <w:rPr>
          <w:rFonts w:ascii="Kalpurush" w:hAnsi="Kalpurush" w:cs="Kalpurush"/>
          <w:b/>
          <w:sz w:val="28"/>
          <w:lang w:bidi="bn-IN"/>
        </w:rPr>
        <w:t>,</w:t>
      </w:r>
      <w:r>
        <w:rPr>
          <w:rFonts w:ascii="Kalpurush" w:hAnsi="Kalpurush" w:cs="Kalpurush"/>
          <w:b/>
          <w:sz w:val="28"/>
          <w:cs/>
        </w:rPr>
        <w:t xml:space="preserve"> </w:t>
      </w:r>
      <w:r>
        <w:rPr>
          <w:rFonts w:ascii="Kalpurush" w:hAnsi="Kalpurush" w:cs="Kalpurush"/>
          <w:b/>
          <w:sz w:val="28"/>
          <w:cs/>
          <w:lang w:bidi="bn-IN"/>
        </w:rPr>
        <w:t>এমপিসহ নেতাদের একটি তালিকা তৈরি করে এতে তাদের সম্ভাব্য অবস্থানের কথা উল্লেখ করা হয়। এসব নেতার সাথে যোগাযোগের জন্যে এই তালিকা বিভিন্ন সীমান্ত ফাঁড়িতে প্রেরণ করা হয়। আমরা বিশেষ ক</w:t>
      </w:r>
      <w:r>
        <w:rPr>
          <w:rFonts w:ascii="Kalpurush" w:hAnsi="Kalpurush" w:cs="Kalpurush"/>
          <w:b/>
          <w:sz w:val="28"/>
          <w:lang w:bidi="bn-IN"/>
        </w:rPr>
        <w:t>'</w:t>
      </w:r>
      <w:r>
        <w:rPr>
          <w:rFonts w:ascii="Kalpurush" w:hAnsi="Kalpurush" w:cs="Kalpurush"/>
          <w:b/>
          <w:sz w:val="28"/>
          <w:cs/>
          <w:lang w:bidi="bn-IN"/>
        </w:rPr>
        <w:t>জন দলীয় নেতার কথা জানালাম যাদের সাথে আমাদের সহসাই যোগাযোগ প্রয়োজন। যশোর সেনানিবাস অবরুদ্ধ</w:t>
      </w:r>
      <w:r>
        <w:rPr>
          <w:rFonts w:ascii="Kalpurush" w:hAnsi="Kalpurush" w:cs="Kalpurush"/>
          <w:b/>
          <w:sz w:val="28"/>
          <w:lang w:bidi="bn-IN"/>
        </w:rPr>
        <w:t xml:space="preserve">, </w:t>
      </w:r>
      <w:r>
        <w:rPr>
          <w:rFonts w:ascii="Kalpurush" w:hAnsi="Kalpurush" w:cs="Kalpurush"/>
          <w:b/>
          <w:sz w:val="28"/>
          <w:cs/>
          <w:lang w:bidi="bn-IN"/>
        </w:rPr>
        <w:t>কুষ্টিয়াতে আমরা জয়লাভ করেছি এবং চুয়াডাঙ্গাতেও আমাদের শক্ত ঘাঁটি হয়ে উঠেছে। রাজনৈতিক ও সামাজিক দিক থেকে অতি দ্রুত আমাদের সুসংবদ্ধ হয়ে উঠতে হবে। দেশের বিভিন্ন অঞ্চলে আমাদের এই খবর পৌঁছে দেয়া প্রয়োজন। বিএসএফ এর মাধ্যমে মুক্তিযোদ্ধাসহ নেতৃবৃন্দের কাছে নির্দেশ পৌঁছে দেয়া শুরু করি।</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cs/>
        </w:rPr>
      </w:pPr>
      <w:r>
        <w:rPr>
          <w:rFonts w:ascii="Kalpurush" w:hAnsi="Kalpurush" w:cs="Kalpurush"/>
          <w:b/>
          <w:sz w:val="28"/>
          <w:cs/>
          <w:lang w:bidi="bn-IN"/>
        </w:rPr>
        <w:t>যুদ্ধরত মুক্তিযোদ্ধাদের যথাসম্ভব সাহয্য দিতে বিএসএফ রাজী হলো। পরামর্শ করতে রাত প্রায় শেষ হয়ে গেল। ভোরের দিকে কিছুক্ষণের জন্য আমরা বিছানায় যাই। ঘুম থেকে উঠে বাথরুমে গিয়ে রেডিওর শব্দ শুনি</w:t>
      </w:r>
      <w:r>
        <w:rPr>
          <w:rFonts w:ascii="Kalpurush" w:hAnsi="Kalpurush" w:cs="Mangal"/>
          <w:b/>
          <w:sz w:val="28"/>
          <w:cs/>
          <w:lang w:bidi="hi-IN"/>
        </w:rPr>
        <w:t xml:space="preserve">। </w:t>
      </w:r>
      <w:r>
        <w:rPr>
          <w:rFonts w:ascii="Kalpurush" w:hAnsi="Kalpurush"/>
          <w:b/>
          <w:sz w:val="28"/>
          <w:cs/>
          <w:lang w:bidi="bn-IN"/>
        </w:rPr>
        <w:t>বিএসএফ</w:t>
      </w:r>
      <w:r>
        <w:rPr>
          <w:rFonts w:ascii="Kalpurush" w:hAnsi="Kalpurush" w:cs="Kalpurush"/>
          <w:b/>
          <w:sz w:val="28"/>
          <w:cs/>
          <w:lang w:bidi="bn-IN"/>
        </w:rPr>
        <w:t>-এর চ</w:t>
      </w:r>
      <w:r>
        <w:rPr>
          <w:rFonts w:ascii="Kalpurush" w:hAnsi="Kalpurush" w:cs="Kalpurush"/>
          <w:b/>
          <w:sz w:val="28"/>
          <w:highlight w:val="yellow"/>
          <w:cs/>
          <w:lang w:bidi="bn-IN"/>
        </w:rPr>
        <w:t>ট্ট</w:t>
      </w:r>
      <w:r>
        <w:rPr>
          <w:rFonts w:ascii="Kalpurush" w:hAnsi="Kalpurush" w:cs="Kalpurush"/>
          <w:b/>
          <w:sz w:val="28"/>
          <w:highlight w:val="yellow"/>
          <w:cs/>
        </w:rPr>
        <w:t>ো</w:t>
      </w:r>
      <w:r>
        <w:rPr>
          <w:rFonts w:ascii="Kalpurush" w:hAnsi="Kalpurush" w:cs="Kalpurush"/>
          <w:b/>
          <w:sz w:val="28"/>
          <w:cs/>
          <w:lang w:bidi="bn-IN"/>
        </w:rPr>
        <w:t>পাধ্যায় এই রেডিও দিয়েছিলেন। রেডিওতে বাংলাদেশের বিভিন্ন স্থানে পাক হানাদার বাহিনীর নির্মম অত্যাচারের কাহিনী শুনি। আমাদের মা-বোনদের ওপর বর্বর অত্যাচারের কথা শুনে মনের অজ্ঞাতেই বাঁধ ভাঙা জোয়ারের মত দু-চোখ বেয়ে অশ্রু নেমে এলো।</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cs/>
        </w:rPr>
      </w:pPr>
      <w:r>
        <w:rPr>
          <w:rFonts w:ascii="Kalpurush" w:hAnsi="Kalpurush" w:cs="Kalpurush"/>
          <w:b/>
          <w:sz w:val="28"/>
          <w:cs/>
          <w:lang w:bidi="bn-IN"/>
        </w:rPr>
        <w:t>বিএসএফ আমাদের আতিথেয়তার ভার নেয়। চ</w:t>
      </w:r>
      <w:r>
        <w:rPr>
          <w:rFonts w:ascii="Kalpurush" w:hAnsi="Kalpurush" w:cs="Kalpurush"/>
          <w:b/>
          <w:sz w:val="28"/>
          <w:highlight w:val="yellow"/>
          <w:cs/>
          <w:lang w:bidi="bn-IN"/>
        </w:rPr>
        <w:t>ট্ট</w:t>
      </w:r>
      <w:r>
        <w:rPr>
          <w:rFonts w:ascii="Kalpurush" w:hAnsi="Kalpurush" w:cs="Kalpurush"/>
          <w:b/>
          <w:sz w:val="28"/>
          <w:highlight w:val="yellow"/>
          <w:cs/>
        </w:rPr>
        <w:t>ো</w:t>
      </w:r>
      <w:r>
        <w:rPr>
          <w:rFonts w:ascii="Kalpurush" w:hAnsi="Kalpurush" w:cs="Kalpurush"/>
          <w:b/>
          <w:sz w:val="28"/>
          <w:cs/>
          <w:lang w:bidi="bn-IN"/>
        </w:rPr>
        <w:t>পাধ্যায়ের সাথে পরিচয় হয়ে গেছে। ৯</w:t>
      </w:r>
      <w:r>
        <w:rPr>
          <w:rFonts w:ascii="Kalpurush" w:hAnsi="Kalpurush" w:cs="Kalpurush"/>
          <w:b/>
          <w:sz w:val="28"/>
          <w:cs/>
        </w:rPr>
        <w:t xml:space="preserve"> </w:t>
      </w:r>
      <w:r>
        <w:rPr>
          <w:rFonts w:ascii="Kalpurush" w:hAnsi="Kalpurush" w:cs="Kalpurush"/>
          <w:b/>
          <w:sz w:val="28"/>
          <w:cs/>
          <w:lang w:bidi="bn-IN"/>
        </w:rPr>
        <w:t>মাস আমাদের সাথে বিশ্বস্ত বন্ধু হিসেবে কাজ করেছেন। আমাদের সিদ্ধান্তগুলো কার্যকরী করার দায়িত্ব ছিল তার ওপর। একজন বিদেশী রাষ্ট্রের কর্মচারী হয়ে এমন নিষ্ঠার সা</w:t>
      </w:r>
      <w:r>
        <w:rPr>
          <w:rFonts w:ascii="Kalpurush" w:hAnsi="Kalpurush" w:cs="Kalpurush"/>
          <w:b/>
          <w:sz w:val="28"/>
          <w:cs/>
        </w:rPr>
        <w:t>থে</w:t>
      </w:r>
      <w:r>
        <w:rPr>
          <w:rFonts w:ascii="Kalpurush" w:hAnsi="Kalpurush" w:cs="Kalpurush"/>
          <w:b/>
          <w:sz w:val="28"/>
          <w:cs/>
          <w:lang w:bidi="bn-IN"/>
        </w:rPr>
        <w:t xml:space="preserve"> কাজ করেও কোন দিন কোন কৃতিত্বের দাবী করেন</w:t>
      </w:r>
      <w:r>
        <w:rPr>
          <w:rFonts w:ascii="Kalpurush" w:hAnsi="Kalpurush" w:cs="Kalpurush"/>
          <w:b/>
          <w:sz w:val="28"/>
          <w:cs/>
        </w:rPr>
        <w:t xml:space="preserve"> </w:t>
      </w:r>
      <w:r>
        <w:rPr>
          <w:rFonts w:ascii="Kalpurush" w:hAnsi="Kalpurush" w:cs="Kalpurush"/>
          <w:b/>
          <w:sz w:val="28"/>
          <w:cs/>
          <w:lang w:bidi="bn-IN"/>
        </w:rPr>
        <w:t>নি। মিঃ চট্ট</w:t>
      </w:r>
      <w:r>
        <w:rPr>
          <w:rFonts w:ascii="Kalpurush" w:hAnsi="Kalpurush" w:cs="Kalpurush"/>
          <w:b/>
          <w:sz w:val="28"/>
          <w:cs/>
        </w:rPr>
        <w:t>ো</w:t>
      </w:r>
      <w:r>
        <w:rPr>
          <w:rFonts w:ascii="Kalpurush" w:hAnsi="Kalpurush" w:cs="Kalpurush"/>
          <w:b/>
          <w:sz w:val="28"/>
          <w:cs/>
          <w:lang w:bidi="bn-IN"/>
        </w:rPr>
        <w:t>পাধ্যায় আমার জন্য একটি প্যান্ট ও একটি শার্ট যোগাড় করলেন।</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cs/>
        </w:rPr>
      </w:pPr>
      <w:r>
        <w:rPr>
          <w:rFonts w:ascii="Kalpurush" w:hAnsi="Kalpurush" w:cs="Kalpurush"/>
          <w:b/>
          <w:sz w:val="28"/>
          <w:cs/>
          <w:lang w:bidi="bn-IN"/>
        </w:rPr>
        <w:lastRenderedPageBreak/>
        <w:t>আমাদের দ্বিতীয় অধিবেশন শুরু হলো। যেসব স্থানে আমাদের মুক্তিযোদ্ধাদের প্রধান কেন্দ্র গড়ে উঠেছে সেগুলো নিয়ে আলোচনা হয়। কিছুক্ষণ পর চুয়াডাঙ্গার সাথে যোগাযোগ হলো। চুয়াডাঙ্গাকে আমরা বিপ্লবী সরকারের রাজধানী করার পরিকল্পনা মনে মনে ঠিক করেছি। পরদিন দেখি</w:t>
      </w:r>
      <w:r>
        <w:rPr>
          <w:rFonts w:ascii="Kalpurush" w:hAnsi="Kalpurush" w:cs="Kalpurush"/>
          <w:b/>
          <w:sz w:val="28"/>
          <w:lang w:bidi="bn-IN"/>
        </w:rPr>
        <w:t xml:space="preserve">, </w:t>
      </w:r>
      <w:r>
        <w:rPr>
          <w:rFonts w:ascii="Kalpurush" w:hAnsi="Kalpurush" w:cs="Kalpurush"/>
          <w:b/>
          <w:sz w:val="28"/>
          <w:cs/>
          <w:lang w:bidi="bn-IN"/>
        </w:rPr>
        <w:t>সংবাদপত্রে এই খবর প্রকাশিত হয়েছে। এই খবর ফাঁস না করার জন্য ডাঃ আসহাবুল হককে আমি অনুরোধ করেছিলাম। কিন্তু পরে বুঝলাম</w:t>
      </w:r>
      <w:r>
        <w:rPr>
          <w:rFonts w:ascii="Kalpurush" w:hAnsi="Kalpurush" w:cs="Kalpurush"/>
          <w:b/>
          <w:sz w:val="28"/>
          <w:lang w:bidi="bn-IN"/>
        </w:rPr>
        <w:t xml:space="preserve">, </w:t>
      </w:r>
      <w:r>
        <w:rPr>
          <w:rFonts w:ascii="Kalpurush" w:hAnsi="Kalpurush" w:cs="Kalpurush"/>
          <w:b/>
          <w:sz w:val="28"/>
          <w:cs/>
          <w:lang w:bidi="bn-IN"/>
        </w:rPr>
        <w:t>আনন্দের আতিশয্যে বিদেশী সাংবাদিকদের কাছ তিনি তা বলে দিয়েছেন। ডাঃ আসহাবুল হক</w:t>
      </w:r>
      <w:r>
        <w:rPr>
          <w:rFonts w:ascii="Kalpurush" w:hAnsi="Kalpurush" w:cs="Kalpurush"/>
          <w:b/>
          <w:sz w:val="28"/>
          <w:lang w:bidi="bn-IN"/>
        </w:rPr>
        <w:t xml:space="preserve">, </w:t>
      </w:r>
      <w:r>
        <w:rPr>
          <w:rFonts w:ascii="Kalpurush" w:hAnsi="Kalpurush" w:cs="Kalpurush"/>
          <w:b/>
          <w:sz w:val="28"/>
          <w:cs/>
          <w:lang w:bidi="bn-IN"/>
        </w:rPr>
        <w:t>মেজর ওসমান ও তওফিক ইলাহীর সাথে আমাদের ফোনে যোগাযোগ হলো। মেজর ওসমানকে বললাম তার সাথে সহসাই আমাদের দেখা হবে। তিনি বেশ প্রয়োজনীয় অস্ত্র ও গোলাবারুদের একটি তালিকা তৈরী করে রাখেন।</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cs/>
        </w:rPr>
      </w:pPr>
      <w:r>
        <w:rPr>
          <w:rFonts w:ascii="Kalpurush" w:hAnsi="Kalpurush" w:cs="Kalpurush"/>
          <w:b/>
          <w:sz w:val="28"/>
          <w:cs/>
          <w:lang w:bidi="bn-IN"/>
        </w:rPr>
        <w:t xml:space="preserve">সেদিন ছিল কোলকাতা </w:t>
      </w:r>
      <w:r>
        <w:rPr>
          <w:rFonts w:ascii="Kalpurush" w:hAnsi="Kalpurush" w:cs="Kalpurush"/>
          <w:b/>
          <w:sz w:val="28"/>
          <w:lang w:bidi="bn-IN"/>
        </w:rPr>
        <w:t>'</w:t>
      </w:r>
      <w:r>
        <w:rPr>
          <w:rFonts w:ascii="Kalpurush" w:hAnsi="Kalpurush" w:cs="Kalpurush"/>
          <w:b/>
          <w:sz w:val="28"/>
          <w:cs/>
          <w:lang w:bidi="bn-IN"/>
        </w:rPr>
        <w:t>বন্</w:t>
      </w:r>
      <w:r>
        <w:rPr>
          <w:rFonts w:ascii="Kalpurush" w:hAnsi="Kalpurush" w:cs="Kalpurush"/>
          <w:b/>
          <w:sz w:val="28"/>
          <w:cs/>
        </w:rPr>
        <w:t xml:space="preserve"> ধ</w:t>
      </w:r>
      <w:r>
        <w:rPr>
          <w:rFonts w:ascii="Kalpurush" w:hAnsi="Kalpurush" w:cs="Kalpurush"/>
          <w:b/>
          <w:sz w:val="28"/>
        </w:rPr>
        <w:t>’</w:t>
      </w:r>
      <w:r>
        <w:rPr>
          <w:rFonts w:ascii="Kalpurush" w:hAnsi="Kalpurush" w:cs="Mangal"/>
          <w:b/>
          <w:sz w:val="28"/>
          <w:cs/>
          <w:lang w:bidi="hi-IN"/>
        </w:rPr>
        <w:t>।</w:t>
      </w:r>
      <w:r>
        <w:rPr>
          <w:rFonts w:ascii="Kalpurush" w:hAnsi="Kalpurush" w:cs="Kalpurush"/>
          <w:b/>
          <w:sz w:val="28"/>
          <w:cs/>
          <w:lang w:bidi="bn-IN"/>
        </w:rPr>
        <w:t xml:space="preserve"> বাংলাদেশের আন্দোলনের সমর্থনে এই </w:t>
      </w:r>
      <w:r>
        <w:rPr>
          <w:rFonts w:ascii="Kalpurush" w:hAnsi="Kalpurush" w:cs="Kalpurush"/>
          <w:b/>
          <w:sz w:val="28"/>
          <w:cs/>
        </w:rPr>
        <w:t>‘</w:t>
      </w:r>
      <w:r>
        <w:rPr>
          <w:rFonts w:ascii="Kalpurush" w:hAnsi="Kalpurush" w:cs="Kalpurush"/>
          <w:b/>
          <w:sz w:val="28"/>
          <w:cs/>
          <w:lang w:bidi="bn-IN"/>
        </w:rPr>
        <w:t>বন্</w:t>
      </w:r>
      <w:r>
        <w:rPr>
          <w:rFonts w:ascii="Kalpurush" w:hAnsi="Kalpurush" w:cs="Kalpurush"/>
          <w:b/>
          <w:sz w:val="28"/>
          <w:cs/>
        </w:rPr>
        <w:t xml:space="preserve"> ধ</w:t>
      </w:r>
      <w:r>
        <w:rPr>
          <w:rFonts w:ascii="Kalpurush" w:hAnsi="Kalpurush" w:cs="Kalpurush"/>
          <w:b/>
          <w:sz w:val="28"/>
        </w:rPr>
        <w:t>’</w:t>
      </w:r>
      <w:r>
        <w:rPr>
          <w:rFonts w:ascii="Kalpurush" w:hAnsi="Kalpurush" w:cs="Kalpurush"/>
          <w:b/>
          <w:sz w:val="28"/>
          <w:cs/>
          <w:lang w:bidi="bn-IN"/>
        </w:rPr>
        <w:t xml:space="preserve"> ডাকা হয়। কোলকাতার জনজীবন একেবারে স্তব্ধ। গাড়ী ঘোড়া সবকিছু বন্ধ। কোলকাতার ভাইরা সেদিন আমাদের আন্দোলনের সমর্থনে এগিয়ে আসেন। কোলকাতাস্থ পাক সরকারের কার্যালয়ের চারদিকে হাজার হাজার জনতা বিক্ষোভ প্রকাশ করেন।</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cs/>
          <w:lang w:bidi="bn-IN"/>
        </w:rPr>
      </w:pPr>
      <w:r>
        <w:rPr>
          <w:rFonts w:ascii="Kalpurush" w:hAnsi="Kalpurush" w:cs="Kalpurush"/>
          <w:b/>
          <w:sz w:val="28"/>
          <w:cs/>
          <w:lang w:bidi="bn-IN"/>
        </w:rPr>
        <w:t>আমাদের জন্য একটা বাড়ী দরকার। রুস্তমজী বাড়ির সন্ধানে আমাদের নিয়ে বেরিয়ে পড়েন। পাকিস্তান কনস্যুলেট এর কাছে আমাদের জন্য একটি বাড়ি নির্বাচিত হলো।</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ঘরে ফিরেই তাজউদ্দিন ভাই ও আমাই তিনটা খসড়া পরিকল্পনায় হাত দেই। এগুলো হলো দলের সাংগঠনিক</w:t>
      </w:r>
      <w:r>
        <w:rPr>
          <w:rFonts w:ascii="Kalpurush" w:hAnsi="Kalpurush" w:cs="Kalpurush"/>
          <w:b/>
          <w:sz w:val="28"/>
          <w:lang w:bidi="bn-IN"/>
        </w:rPr>
        <w:t xml:space="preserve">, </w:t>
      </w:r>
      <w:r>
        <w:rPr>
          <w:rFonts w:ascii="Kalpurush" w:hAnsi="Kalpurush" w:cs="Kalpurush"/>
          <w:b/>
          <w:sz w:val="28"/>
          <w:cs/>
          <w:lang w:bidi="bn-IN"/>
        </w:rPr>
        <w:t>সরকার গঠন ও সামরিক পরিকল্পনার কাজ। যা মাথায় এসেছে</w:t>
      </w:r>
      <w:r>
        <w:rPr>
          <w:rFonts w:ascii="Kalpurush" w:hAnsi="Kalpurush" w:cs="Kalpurush"/>
          <w:b/>
          <w:sz w:val="28"/>
          <w:lang w:bidi="bn-IN"/>
        </w:rPr>
        <w:t xml:space="preserve">, </w:t>
      </w:r>
      <w:r>
        <w:rPr>
          <w:rFonts w:ascii="Kalpurush" w:hAnsi="Kalpurush" w:cs="Kalpurush"/>
          <w:b/>
          <w:sz w:val="28"/>
          <w:cs/>
          <w:lang w:bidi="bn-IN"/>
        </w:rPr>
        <w:t>তাই লিখেছি। সাথে সাথে ছক কেটে তীর চিহ্ন দিয়ে সাংগঠনিক কাঠামো তৈরি করেছি। এরপর মুক্তিযুদ্ধের জন্য সারাদেশকে কয়টি ভাগে ভাগ করা হয়।</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lastRenderedPageBreak/>
        <w:t>পরদিন আমাদের দিল্লী যাওয়ার কথা</w:t>
      </w:r>
      <w:r>
        <w:rPr>
          <w:rFonts w:ascii="Kalpurush" w:hAnsi="Kalpurush" w:cs="Mangal"/>
          <w:b/>
          <w:sz w:val="28"/>
          <w:cs/>
          <w:lang w:bidi="hi-IN"/>
        </w:rPr>
        <w:t xml:space="preserve">। </w:t>
      </w:r>
      <w:r>
        <w:rPr>
          <w:rFonts w:ascii="Kalpurush" w:hAnsi="Kalpurush"/>
          <w:b/>
          <w:sz w:val="28"/>
          <w:cs/>
          <w:lang w:bidi="bn-IN"/>
        </w:rPr>
        <w:t xml:space="preserve">বিএসএফ ও অন্যরা খুবই সাবধানতা অবলম্বন করছে আমাদের অবস্থান গোপন রাখার জন্য। পরদিন সকালে সীমান্তের দিকে যাই। খবর অনুযায়ী মেজর ওসমান অস্ত্রশস্ত্রের একটা তালিকা তৈরি করে নিয়ে আসেন। মেজর ওসমানকে কিছু অস্ত্র দেয়া হলো। এর মধ্য এলএমজিও ছিল। ইতিমধ্যে খবর এলো পাক </w:t>
      </w:r>
      <w:r>
        <w:rPr>
          <w:rFonts w:ascii="Kalpurush" w:hAnsi="Kalpurush" w:cs="Kalpurush"/>
          <w:b/>
          <w:sz w:val="28"/>
          <w:cs/>
          <w:lang w:bidi="bn-IN"/>
        </w:rPr>
        <w:t>সৈন্যরা যশোর সেনানিবাস থেকে বের হবার চেষ্টা করছে। তাকে এক্ষুনিই যেতে হবে। মেজর ওসমান সদ্য পাওয়া এলএমজি কাঁধে নিয়ে দ্রুত রওনা হলেন।</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চুয়াডাঙ্গা</w:t>
      </w:r>
      <w:r>
        <w:rPr>
          <w:rFonts w:ascii="Kalpurush" w:hAnsi="Kalpurush" w:cs="Kalpurush"/>
          <w:b/>
          <w:sz w:val="28"/>
          <w:lang w:bidi="bn-IN"/>
        </w:rPr>
        <w:t xml:space="preserve">, </w:t>
      </w:r>
      <w:r>
        <w:rPr>
          <w:rFonts w:ascii="Kalpurush" w:hAnsi="Kalpurush" w:cs="Kalpurush"/>
          <w:b/>
          <w:sz w:val="28"/>
          <w:cs/>
          <w:lang w:bidi="bn-IN"/>
        </w:rPr>
        <w:t>কুষ্টিয়া</w:t>
      </w:r>
      <w:r>
        <w:rPr>
          <w:rFonts w:ascii="Kalpurush" w:hAnsi="Kalpurush" w:cs="Kalpurush"/>
          <w:b/>
          <w:sz w:val="28"/>
          <w:lang w:bidi="bn-IN"/>
        </w:rPr>
        <w:t xml:space="preserve">, </w:t>
      </w:r>
      <w:r>
        <w:rPr>
          <w:rFonts w:ascii="Kalpurush" w:hAnsi="Kalpurush" w:cs="Kalpurush"/>
          <w:b/>
          <w:sz w:val="28"/>
          <w:cs/>
          <w:lang w:bidi="bn-IN"/>
        </w:rPr>
        <w:t>যশোর অঞ্চলে স্বাধীনতা যুদ্ধে মেজর ওসমানের সাথে তার স্ত্রীও সক্রিয়ভাবে অংশগ্রহন করেন। এই তেজস্বী মহিলা অশেষ ত্যাগ স্বীকার করেছেন। সাহসী এই বীরের স্ত্রী বেগম ওসমান মুক্তিযোদ্ধাদের প্রেরণার উৎস হয়ে ওঠেন। একদিকে তিনি স্বামীকে যুদ্ধের মুখে ঠেলে দিতেন</w:t>
      </w:r>
      <w:r>
        <w:rPr>
          <w:rFonts w:ascii="Kalpurush" w:hAnsi="Kalpurush" w:cs="Kalpurush"/>
          <w:b/>
          <w:sz w:val="28"/>
          <w:lang w:bidi="bn-IN"/>
        </w:rPr>
        <w:t xml:space="preserve">, </w:t>
      </w:r>
      <w:r>
        <w:rPr>
          <w:rFonts w:ascii="Kalpurush" w:hAnsi="Kalpurush" w:cs="Kalpurush"/>
          <w:b/>
          <w:sz w:val="28"/>
          <w:cs/>
          <w:lang w:bidi="bn-IN"/>
        </w:rPr>
        <w:t>অপরদিকে বিডিআর জোয়ান ও মুক্তিযোদ্ধাদের অনুপ্রাণিত করতেন। নিজের হাতে রান্না করে তিনি যুদ্ধ শিবিরে পাঠিয়ে দিতেন।</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১৯৭১ সালের ৬ই ডিসেম্বর সেনা বাহিনীর সদস্যদের গুলিতে ওসমান নিহত হন।</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১৯৭১ সালের ১লা এপ্রিল। আজ আমরা দিল্লী যাচ্ছি। গোলক মজুমদার আমাদের সাথে আছেন। সরজিৎ চট্ট</w:t>
      </w:r>
      <w:r>
        <w:rPr>
          <w:rFonts w:ascii="Kalpurush" w:hAnsi="Kalpurush" w:cs="Kalpurush"/>
          <w:b/>
          <w:sz w:val="28"/>
          <w:cs/>
        </w:rPr>
        <w:t>ো</w:t>
      </w:r>
      <w:r>
        <w:rPr>
          <w:rFonts w:ascii="Kalpurush" w:hAnsi="Kalpurush" w:cs="Kalpurush"/>
          <w:b/>
          <w:sz w:val="28"/>
          <w:cs/>
          <w:lang w:bidi="bn-IN"/>
        </w:rPr>
        <w:t>পাধ্যায় বিমানবন্দরে আমাদের সাথে দেখা করার কথা রয়েছে। একটি নির্দিষ্ট কক্ষে আমাদের বসার ব্যবস্থা করা হয়। সাংবাদিক ও অন্যান্য যাত্রীর দৃষ্টি এড়িয়ে আমাদের যেতে হবে। ইতিমধ্যে চট্ট</w:t>
      </w:r>
      <w:r>
        <w:rPr>
          <w:rFonts w:ascii="Kalpurush" w:hAnsi="Kalpurush" w:cs="Kalpurush"/>
          <w:b/>
          <w:sz w:val="28"/>
          <w:cs/>
        </w:rPr>
        <w:t>ো</w:t>
      </w:r>
      <w:r>
        <w:rPr>
          <w:rFonts w:ascii="Kalpurush" w:hAnsi="Kalpurush" w:cs="Kalpurush"/>
          <w:b/>
          <w:sz w:val="28"/>
          <w:cs/>
          <w:lang w:bidi="bn-IN"/>
        </w:rPr>
        <w:t>পাধ্যায় আমাদের দুজনের জন্য একটি স্যুটকেস ও একটি ব্যাগ নিয়ে এসেছেন। হাত ব্যাগে কাগজপত্র</w:t>
      </w:r>
      <w:r>
        <w:rPr>
          <w:rFonts w:ascii="Kalpurush" w:hAnsi="Kalpurush" w:cs="Kalpurush"/>
          <w:b/>
          <w:sz w:val="28"/>
          <w:lang w:bidi="bn-IN"/>
        </w:rPr>
        <w:t xml:space="preserve">, </w:t>
      </w:r>
      <w:r>
        <w:rPr>
          <w:rFonts w:ascii="Kalpurush" w:hAnsi="Kalpurush" w:cs="Kalpurush"/>
          <w:b/>
          <w:sz w:val="28"/>
          <w:cs/>
          <w:lang w:bidi="bn-IN"/>
        </w:rPr>
        <w:t>কলম</w:t>
      </w:r>
      <w:r>
        <w:rPr>
          <w:rFonts w:ascii="Kalpurush" w:hAnsi="Kalpurush" w:cs="Kalpurush"/>
          <w:b/>
          <w:sz w:val="28"/>
          <w:lang w:bidi="bn-IN"/>
        </w:rPr>
        <w:t xml:space="preserve">, </w:t>
      </w:r>
      <w:r>
        <w:rPr>
          <w:rFonts w:ascii="Kalpurush" w:hAnsi="Kalpurush" w:cs="Kalpurush"/>
          <w:b/>
          <w:sz w:val="28"/>
          <w:cs/>
          <w:lang w:bidi="bn-IN"/>
        </w:rPr>
        <w:t>পেন্সিল ইত্যাদি রয়েছে। স্যুটকেসে আমাদের পরিধেয় কাপড়</w:t>
      </w:r>
      <w:r>
        <w:rPr>
          <w:rFonts w:ascii="Kalpurush" w:hAnsi="Kalpurush" w:cs="Kalpurush"/>
          <w:b/>
          <w:sz w:val="28"/>
          <w:lang w:bidi="bn-IN"/>
        </w:rPr>
        <w:t xml:space="preserve">, </w:t>
      </w:r>
      <w:r>
        <w:rPr>
          <w:rFonts w:ascii="Kalpurush" w:hAnsi="Kalpurush" w:cs="Kalpurush"/>
          <w:b/>
          <w:sz w:val="28"/>
          <w:cs/>
          <w:lang w:bidi="bn-IN"/>
        </w:rPr>
        <w:t xml:space="preserve">তোয়ালে ও সাবান। রাত ১০ টার দিকে জীপে করে একটি মিলিটারী মালবাহী বিমানের কাছে আমাদের নিয়ে আসা হল। মই দিয়ে আমরা বিমানের ককপিটে উঠি। পাইলট ও তার সহকারীদের ছাড়া নিমানে বসার জন্য কোন আসন নেই। শুধুমাত্র কেনভাসের বেল্ট দিয়ে আমাদের চারজনের </w:t>
      </w:r>
      <w:r>
        <w:rPr>
          <w:rFonts w:ascii="Kalpurush" w:hAnsi="Kalpurush" w:cs="Kalpurush"/>
          <w:b/>
          <w:sz w:val="28"/>
          <w:cs/>
          <w:lang w:bidi="bn-IN"/>
        </w:rPr>
        <w:lastRenderedPageBreak/>
        <w:t xml:space="preserve">বসার ব্যবস্থা করা হল। বিমানের পিছন দিক উন্মুক্ত। এদিয়ে অনায়াসে মাল উঠা-নামা করা যায়। তখনও এতে মাল ভর্তি ছিল। এই মালবাহী সামরিক বিমানে নেয়ার উদ্দেশ্য ছিল ভারতের সকল এজেন্সী থেকে আমাদের যাত্রা গোপন রাখা। </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rPr>
      </w:pPr>
      <w:r>
        <w:rPr>
          <w:rFonts w:ascii="Kalpurush" w:hAnsi="Kalpurush" w:cs="Kalpurush"/>
          <w:b/>
          <w:sz w:val="28"/>
          <w:cs/>
          <w:lang w:bidi="bn-IN"/>
        </w:rPr>
        <w:t>এটা ছিল একটা পুরনো রাশিয়ান বিমান। এর শব্দ ছিল বিকট। বিমানের যাত্রা শুরু হল। সমস্ত ককপিট কাঁপছে। তাজউদ্দিন ভাই বেশ কিছুক্ষণ চেষ্টা করেও ওভাবে বসে থাকতে পারলেন না। দিল্লী পৌছতে রাত শেষ হয়ে যাবে। কিছুক্ষণ পর একটা কেনভাস বিছিয়ে আমি ও তাজউদ্দিন ভাই মেঝেতে শুয়ে পড়ি। গরমে আমরা ঘামছিলাম। বিমানের কাঁপনের সাথে আমাদের শরীরও কাঁপছিল। এমনি করে আধা ঘুমে আধা জেগে ভোরের দিকে আমরা দিল্লী পৌছি। সেখানে মিলিটারী বিমান বন্দরে আমাদের জন্য একটি গাড়ি প্রস্তুত ছিল। একজন কর্মকর্তা আমাদের নিয়ে গেলেন। চট্টপাধ্যায় আমাদের সাথে ছিলেন। মজুমদার গেলেন তাঁর মেয়ের বাসায়। প্রতিরক্ষা কলোনীর একটি বাড়িতে আমাদের রাখা হলো। পরে জেনেছি বাড়িটি ছিল বিএসএফ-এর একটি অতিথিশালা। এ বাড়ীতে অন্য আর কেউ নেই। আমি ও তাজউদ্দিন ভাই এক ঘরে</w:t>
      </w:r>
      <w:r>
        <w:rPr>
          <w:rFonts w:ascii="Kalpurush" w:hAnsi="Kalpurush" w:cs="Kalpurush"/>
          <w:b/>
          <w:sz w:val="28"/>
          <w:lang w:bidi="bn-IN"/>
        </w:rPr>
        <w:t>,</w:t>
      </w:r>
      <w:r>
        <w:rPr>
          <w:rFonts w:ascii="Kalpurush" w:hAnsi="Kalpurush" w:cs="Kalpurush"/>
          <w:b/>
          <w:sz w:val="28"/>
          <w:cs/>
          <w:lang w:bidi="bn-IN"/>
        </w:rPr>
        <w:t xml:space="preserve"> চট্টপাধ্যায় অন্য ঘরে। আমাদের দুটি বিছানা রয়েছে। ঢাকা থেকে বেরোবার পর থেকে দু</w:t>
      </w:r>
      <w:r>
        <w:rPr>
          <w:rFonts w:ascii="Kalpurush" w:hAnsi="Kalpurush" w:cs="Kalpurush"/>
          <w:b/>
          <w:sz w:val="28"/>
          <w:lang w:bidi="bn-IN"/>
        </w:rPr>
        <w:t>'</w:t>
      </w:r>
      <w:r>
        <w:rPr>
          <w:rFonts w:ascii="Kalpurush" w:hAnsi="Kalpurush" w:cs="Kalpurush"/>
          <w:b/>
          <w:sz w:val="28"/>
          <w:cs/>
          <w:lang w:bidi="bn-IN"/>
        </w:rPr>
        <w:t>জন একত্রেই থাকছি। এতে সুবিধা অনেক। রাতে ঘুম না আসা পর্যন্ত সব কিছু পর্যালোচনা করার সুযোগ পাই। গোলক মজুমদার ও রুস্তমজী ভারতের প্রধানমন্ত্রী মিসেস ইন্দিরা গান্ধীর সাথে আমাদের একটি বৈঠকের ব্যবস্থা করার কাজে লিপ্ত রয়েছেন। আমাদের কিন্তু বিলম্ব সইছে না। ইতিমধ্যেই দিল্লীর বিভিন্ন গোয়েন্দা সংস্থা প্রশ্ন তুলছে যে মোহম্মদ আলী প্রকৃতই তাজউদ্দিন আহমে</w:t>
      </w:r>
      <w:r>
        <w:rPr>
          <w:rFonts w:ascii="Kalpurush" w:hAnsi="Kalpurush" w:cs="Kalpurush"/>
          <w:b/>
          <w:sz w:val="28"/>
          <w:cs/>
        </w:rPr>
        <w:t>দ</w:t>
      </w:r>
      <w:r>
        <w:rPr>
          <w:rFonts w:ascii="Kalpurush" w:hAnsi="Kalpurush" w:cs="Kalpurush"/>
          <w:b/>
          <w:sz w:val="28"/>
          <w:cs/>
          <w:lang w:bidi="bn-IN"/>
        </w:rPr>
        <w:t xml:space="preserve"> এবং রহমত আলী ব্যারিষ্টার আমিরুল ইসলাম কিনা।</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cs/>
          <w:lang w:bidi="bn-IN"/>
        </w:rPr>
      </w:pPr>
      <w:r>
        <w:rPr>
          <w:rFonts w:ascii="Kalpurush" w:hAnsi="Kalpurush" w:cs="Kalpurush"/>
          <w:b/>
          <w:sz w:val="28"/>
          <w:cs/>
          <w:lang w:bidi="bn-IN"/>
        </w:rPr>
        <w:t xml:space="preserve">ভারতের বিভিন্ন গোয়েন্দা সংস্হার আচরণে কখনো অবাক হয়েছি আবার কখনো ভীত হয়েছি। </w:t>
      </w:r>
      <w:r>
        <w:rPr>
          <w:rFonts w:ascii="Kalpurush" w:hAnsi="Kalpurush" w:cs="Kalpurush"/>
          <w:b/>
          <w:sz w:val="28"/>
          <w:cs/>
        </w:rPr>
        <w:t>ত</w:t>
      </w:r>
      <w:r>
        <w:rPr>
          <w:rFonts w:ascii="Kalpurush" w:hAnsi="Kalpurush" w:cs="Kalpurush"/>
          <w:b/>
          <w:sz w:val="28"/>
          <w:cs/>
          <w:lang w:bidi="bn-IN"/>
        </w:rPr>
        <w:t xml:space="preserve">বে </w:t>
      </w:r>
      <w:r>
        <w:rPr>
          <w:rFonts w:ascii="Kalpurush" w:hAnsi="Kalpurush" w:cs="Kalpurush"/>
          <w:b/>
          <w:sz w:val="28"/>
          <w:lang w:bidi="bn-IN"/>
        </w:rPr>
        <w:t>'</w:t>
      </w:r>
      <w:r>
        <w:rPr>
          <w:rFonts w:ascii="Kalpurush" w:hAnsi="Kalpurush" w:cs="Kalpurush"/>
          <w:b/>
          <w:sz w:val="28"/>
          <w:cs/>
          <w:lang w:bidi="bn-IN"/>
        </w:rPr>
        <w:t>র</w:t>
      </w:r>
      <w:r>
        <w:rPr>
          <w:rFonts w:ascii="Kalpurush" w:hAnsi="Kalpurush" w:cs="Kalpurush"/>
          <w:b/>
          <w:sz w:val="28"/>
          <w:lang w:bidi="bn-IN"/>
        </w:rPr>
        <w:t>'</w:t>
      </w:r>
      <w:r>
        <w:rPr>
          <w:rFonts w:ascii="Kalpurush" w:hAnsi="Kalpurush" w:cs="Kalpurush"/>
          <w:b/>
          <w:sz w:val="28"/>
          <w:cs/>
        </w:rPr>
        <w:t xml:space="preserve"> </w:t>
      </w:r>
      <w:r>
        <w:rPr>
          <w:rFonts w:ascii="Kalpurush" w:hAnsi="Kalpurush" w:cs="Kalpurush"/>
          <w:b/>
          <w:sz w:val="28"/>
        </w:rPr>
        <w:t>RAW</w:t>
      </w:r>
      <w:r>
        <w:rPr>
          <w:rFonts w:ascii="Kalpurush" w:hAnsi="Kalpurush" w:cs="Kalpurush"/>
          <w:b/>
          <w:sz w:val="28"/>
          <w:cs/>
          <w:lang w:bidi="bn-IN"/>
        </w:rPr>
        <w:t xml:space="preserve"> নামক একটি গোয়েন্দা সংস্থা মুক্তিযুদ্ধের সময় নিজেদের প্রভাব বিস্তারের চেষ্টায় খুবই ব্যস্ত ছিল। এই সংস্থাটির কার্যকলাপে কখনই সন্তুষ্ট হতে পারি নি। কয়েকটি গোয়েন্দা সংস্থার লোকজন আমাদের সাথে আলাপ করে। তারা নিশ্চিত হতে চায় আসলেই আমরা আওয়ামী </w:t>
      </w:r>
      <w:r>
        <w:rPr>
          <w:rFonts w:ascii="Kalpurush" w:hAnsi="Kalpurush" w:cs="Kalpurush"/>
          <w:b/>
          <w:sz w:val="28"/>
          <w:cs/>
          <w:lang w:bidi="bn-IN"/>
        </w:rPr>
        <w:lastRenderedPageBreak/>
        <w:t>লীগের লোক কিনা। তাদের আলোচনার পর সামরিক গোয়েন্দা সংস্থার মিঃ কউলের কিছুটা বিশ্বাস জন্মে যে সত্যিই আমরা আওয়ামী লীগের লোক।</w:t>
      </w:r>
    </w:p>
    <w:p w:rsidR="00284EC9" w:rsidRDefault="00284EC9" w:rsidP="00284EC9">
      <w:pPr>
        <w:jc w:val="both"/>
        <w:rPr>
          <w:rFonts w:ascii="Kalpurush" w:hAnsi="Kalpurush" w:cs="Kalpurush"/>
          <w:b/>
          <w:sz w:val="28"/>
          <w:lang w:bidi="bn-IN"/>
        </w:rPr>
      </w:pPr>
    </w:p>
    <w:p w:rsidR="00284EC9" w:rsidRDefault="00284EC9" w:rsidP="00284EC9">
      <w:pPr>
        <w:jc w:val="both"/>
        <w:rPr>
          <w:rFonts w:ascii="Kalpurush" w:hAnsi="Kalpurush" w:cs="Kalpurush"/>
          <w:b/>
          <w:sz w:val="28"/>
          <w:cs/>
          <w:lang w:bidi="bn-IN"/>
        </w:rPr>
      </w:pPr>
      <w:r>
        <w:rPr>
          <w:rFonts w:ascii="Kalpurush" w:hAnsi="Kalpurush" w:cs="Kalpurush"/>
          <w:b/>
          <w:sz w:val="28"/>
          <w:cs/>
          <w:lang w:bidi="bn-IN"/>
        </w:rPr>
        <w:t>মেজর ওসমানের অস্ত্রের তালিকাটা তখনো আমার পকেটে। কথায় কথায় মিঃ মীরন আমাদের জানান যে</w:t>
      </w:r>
      <w:r>
        <w:rPr>
          <w:rFonts w:ascii="Kalpurush" w:hAnsi="Kalpurush" w:cs="Kalpurush"/>
          <w:b/>
          <w:sz w:val="28"/>
          <w:lang w:bidi="bn-IN"/>
        </w:rPr>
        <w:t xml:space="preserve">, </w:t>
      </w:r>
      <w:r>
        <w:rPr>
          <w:rFonts w:ascii="Kalpurush" w:hAnsi="Kalpurush" w:cs="Kalpurush"/>
          <w:b/>
          <w:sz w:val="28"/>
          <w:cs/>
          <w:lang w:bidi="bn-IN"/>
        </w:rPr>
        <w:t>আলোচনার মাধ্যমে অস্ত্র পেতে আমাদের বিলম্ব হবে। মিঃ মীরনের কাছে আমরা জানতে পারি</w:t>
      </w:r>
      <w:r>
        <w:rPr>
          <w:rFonts w:ascii="Kalpurush" w:hAnsi="Kalpurush" w:cs="Kalpurush"/>
          <w:b/>
          <w:sz w:val="28"/>
          <w:lang w:bidi="bn-IN"/>
        </w:rPr>
        <w:t xml:space="preserve">, </w:t>
      </w:r>
      <w:r>
        <w:rPr>
          <w:rFonts w:ascii="Kalpurush" w:hAnsi="Kalpurush" w:cs="Kalpurush"/>
          <w:b/>
          <w:sz w:val="28"/>
          <w:cs/>
          <w:lang w:bidi="bn-IN"/>
        </w:rPr>
        <w:t>লণ্ডনে মিনহাজ উদ্দিনের সাথে তাদের কথা হয়েছে। আমাদের কোন খবর থাকলে তিনি তা পৌঁছে দিতে পারেন।</w:t>
      </w:r>
    </w:p>
    <w:p w:rsidR="00284EC9" w:rsidRDefault="00284EC9" w:rsidP="00284EC9">
      <w:pPr>
        <w:jc w:val="both"/>
        <w:rPr>
          <w:rFonts w:ascii="Kalpurush" w:hAnsi="Kalpurush" w:cs="Kalpurush"/>
          <w:b/>
          <w:sz w:val="28"/>
          <w:cs/>
          <w:lang w:bidi="bn-IN"/>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মিনহাজ আমার পূর্ব পরিচিত। আমি তাকে চিঠি লিখি। আমি চিঠিতে অস্ত্রের একটা তালিকা পাঠাই। তাকে জানাই</w:t>
      </w:r>
      <w:r>
        <w:rPr>
          <w:rFonts w:ascii="Kalpurush" w:hAnsi="Kalpurush" w:cs="Kalpurush"/>
          <w:b/>
          <w:sz w:val="28"/>
          <w:lang w:bidi="bn-IN"/>
        </w:rPr>
        <w:t xml:space="preserve">, </w:t>
      </w:r>
      <w:r>
        <w:rPr>
          <w:rFonts w:ascii="Kalpurush" w:hAnsi="Kalpurush" w:cs="Kalpurush"/>
          <w:b/>
          <w:sz w:val="28"/>
          <w:cs/>
          <w:lang w:bidi="bn-IN"/>
        </w:rPr>
        <w:t>লণ্ডনস্থ বা</w:t>
      </w:r>
      <w:r>
        <w:rPr>
          <w:rFonts w:ascii="Kalpurush" w:hAnsi="Kalpurush" w:cs="Kalpurush"/>
          <w:b/>
          <w:sz w:val="28"/>
          <w:cs/>
        </w:rPr>
        <w:t>ঙা</w:t>
      </w:r>
      <w:r>
        <w:rPr>
          <w:rFonts w:ascii="Kalpurush" w:hAnsi="Kalpurush" w:cs="Kalpurush"/>
          <w:b/>
          <w:sz w:val="28"/>
          <w:cs/>
          <w:lang w:bidi="bn-IN"/>
        </w:rPr>
        <w:t>লিরা ইচ্ছা করলে আমাদের জন্য অস্ত্রের ব্যবস্থা করতে পারে। তখনো বুঝে উঠতে পারি নি অস্ত্র কেনা বা তা সরবরাহ করা তত সহজ নয়।</w:t>
      </w:r>
    </w:p>
    <w:p w:rsidR="00284EC9" w:rsidRDefault="00284EC9" w:rsidP="00284EC9">
      <w:pPr>
        <w:jc w:val="both"/>
        <w:rPr>
          <w:rFonts w:ascii="Kalpurush" w:hAnsi="Kalpurush" w:cs="Kalpurush"/>
          <w:b/>
          <w:sz w:val="28"/>
          <w:cs/>
          <w:lang w:bidi="bn-IN"/>
        </w:rPr>
      </w:pPr>
    </w:p>
    <w:p w:rsidR="00284EC9" w:rsidRDefault="00284EC9" w:rsidP="00284EC9">
      <w:pPr>
        <w:jc w:val="both"/>
        <w:rPr>
          <w:rFonts w:ascii="Kalpurush" w:hAnsi="Kalpurush" w:cs="Kalpurush"/>
          <w:b/>
          <w:sz w:val="28"/>
        </w:rPr>
      </w:pPr>
      <w:r>
        <w:rPr>
          <w:rFonts w:ascii="Kalpurush" w:hAnsi="Kalpurush" w:cs="Kalpurush"/>
          <w:b/>
          <w:sz w:val="28"/>
          <w:cs/>
          <w:lang w:bidi="bn-IN"/>
        </w:rPr>
        <w:t>ইতিমধ্যে আমরা খবর পেলাম</w:t>
      </w:r>
      <w:r>
        <w:rPr>
          <w:rFonts w:ascii="Kalpurush" w:hAnsi="Kalpurush" w:cs="Kalpurush"/>
          <w:b/>
          <w:sz w:val="28"/>
          <w:lang w:bidi="bn-IN"/>
        </w:rPr>
        <w:t xml:space="preserve">, </w:t>
      </w:r>
      <w:r>
        <w:rPr>
          <w:rFonts w:ascii="Kalpurush" w:hAnsi="Kalpurush" w:cs="Kalpurush"/>
          <w:b/>
          <w:sz w:val="28"/>
          <w:cs/>
          <w:lang w:bidi="bn-IN"/>
        </w:rPr>
        <w:t>রেহমান সোবহান ও ডঃ আনিসুর রহমান দিল্লীতে পৌঁছেছেন। তাছা</w:t>
      </w:r>
      <w:r>
        <w:rPr>
          <w:rFonts w:ascii="Kalpurush" w:hAnsi="Kalpurush" w:cs="Kalpurush"/>
          <w:b/>
          <w:sz w:val="28"/>
          <w:cs/>
        </w:rPr>
        <w:t>ড়া</w:t>
      </w:r>
      <w:r>
        <w:rPr>
          <w:rFonts w:ascii="Kalpurush" w:hAnsi="Kalpurush" w:cs="Kalpurush"/>
          <w:b/>
          <w:sz w:val="28"/>
          <w:cs/>
          <w:lang w:bidi="bn-IN"/>
        </w:rPr>
        <w:t xml:space="preserve"> এম</w:t>
      </w:r>
      <w:r>
        <w:rPr>
          <w:rFonts w:ascii="Kalpurush" w:hAnsi="Kalpurush" w:cs="Kalpurush"/>
          <w:b/>
          <w:sz w:val="28"/>
        </w:rPr>
        <w:t>,</w:t>
      </w:r>
      <w:r>
        <w:rPr>
          <w:rFonts w:ascii="Kalpurush" w:hAnsi="Kalpurush" w:cs="Kalpurush"/>
          <w:b/>
          <w:sz w:val="28"/>
          <w:cs/>
        </w:rPr>
        <w:t xml:space="preserve"> </w:t>
      </w:r>
      <w:r>
        <w:rPr>
          <w:rFonts w:ascii="Kalpurush" w:hAnsi="Kalpurush" w:cs="Kalpurush"/>
          <w:b/>
          <w:sz w:val="28"/>
          <w:cs/>
          <w:lang w:bidi="bn-IN"/>
        </w:rPr>
        <w:t>আর সিদ্দিকী</w:t>
      </w:r>
      <w:r>
        <w:rPr>
          <w:rFonts w:ascii="Kalpurush" w:hAnsi="Kalpurush" w:cs="Kalpurush"/>
          <w:b/>
          <w:sz w:val="28"/>
          <w:lang w:bidi="bn-IN"/>
        </w:rPr>
        <w:t xml:space="preserve">, </w:t>
      </w:r>
      <w:r>
        <w:rPr>
          <w:rFonts w:ascii="Kalpurush" w:hAnsi="Kalpurush" w:cs="Kalpurush"/>
          <w:b/>
          <w:sz w:val="28"/>
          <w:cs/>
          <w:lang w:bidi="bn-IN"/>
        </w:rPr>
        <w:t>সিরাজুল হক বাচ্চু মিয়া ও যুবনেতা আব্দুর রউফ তখন দিল্লীতে ছিলেন। তাদের সকলের সাথে আলাদা আলাদাভাবে আমাদের বৈঠক হয়। এম</w:t>
      </w:r>
      <w:r>
        <w:rPr>
          <w:rFonts w:ascii="Kalpurush" w:hAnsi="Kalpurush" w:cs="Kalpurush"/>
          <w:b/>
          <w:sz w:val="28"/>
          <w:cs/>
        </w:rPr>
        <w:t xml:space="preserve"> </w:t>
      </w:r>
      <w:r>
        <w:rPr>
          <w:rFonts w:ascii="Kalpurush" w:hAnsi="Kalpurush" w:cs="Kalpurush"/>
          <w:b/>
          <w:sz w:val="28"/>
          <w:cs/>
          <w:lang w:bidi="bn-IN"/>
        </w:rPr>
        <w:t>আর সিদ্দিকীর কাছে চট্টগ্রাম</w:t>
      </w:r>
      <w:r>
        <w:rPr>
          <w:rFonts w:ascii="Kalpurush" w:hAnsi="Kalpurush" w:cs="Kalpurush"/>
          <w:b/>
          <w:sz w:val="28"/>
          <w:lang w:bidi="bn-IN"/>
        </w:rPr>
        <w:t xml:space="preserve">, </w:t>
      </w:r>
      <w:r>
        <w:rPr>
          <w:rFonts w:ascii="Kalpurush" w:hAnsi="Kalpurush" w:cs="Kalpurush"/>
          <w:b/>
          <w:sz w:val="28"/>
          <w:cs/>
          <w:lang w:bidi="bn-IN"/>
        </w:rPr>
        <w:t>কুমিল্লা ও নোয়াখালী অঞ্চলের মোটামুটি কিছু খবর পাই। তাঁর কাছে চট্টগ্রামের কালুর ঘাট বেতার থেকে স্বাধীনতার ঘোষণা পাঠের কাহিনীও শুনি। তিনি জানান</w:t>
      </w:r>
      <w:r>
        <w:rPr>
          <w:rFonts w:ascii="Kalpurush" w:hAnsi="Kalpurush" w:cs="Kalpurush"/>
          <w:b/>
          <w:sz w:val="28"/>
          <w:lang w:bidi="bn-IN"/>
        </w:rPr>
        <w:t xml:space="preserve">, </w:t>
      </w:r>
      <w:r>
        <w:rPr>
          <w:rFonts w:ascii="Kalpurush" w:hAnsi="Kalpurush" w:cs="Kalpurush"/>
          <w:b/>
          <w:sz w:val="28"/>
          <w:cs/>
          <w:lang w:bidi="bn-IN"/>
        </w:rPr>
        <w:t>মেজর জিয়া এক</w:t>
      </w:r>
      <w:r>
        <w:rPr>
          <w:rFonts w:ascii="Kalpurush" w:hAnsi="Kalpurush" w:cs="Kalpurush"/>
          <w:b/>
          <w:sz w:val="28"/>
          <w:cs/>
        </w:rPr>
        <w:t>টা</w:t>
      </w:r>
      <w:r>
        <w:rPr>
          <w:rFonts w:ascii="Kalpurush" w:hAnsi="Kalpurush" w:cs="Kalpurush"/>
          <w:b/>
          <w:sz w:val="28"/>
          <w:cs/>
          <w:lang w:bidi="bn-IN"/>
        </w:rPr>
        <w:t xml:space="preserve"> জীপে </w:t>
      </w:r>
      <w:r>
        <w:rPr>
          <w:rFonts w:ascii="Kalpurush" w:hAnsi="Kalpurush" w:cs="Kalpurush"/>
          <w:b/>
          <w:sz w:val="28"/>
          <w:highlight w:val="yellow"/>
          <w:cs/>
          <w:lang w:bidi="bn-IN"/>
        </w:rPr>
        <w:t>ক</w:t>
      </w:r>
      <w:r>
        <w:rPr>
          <w:rFonts w:ascii="Kalpurush" w:hAnsi="Kalpurush" w:cs="Kalpurush"/>
          <w:b/>
          <w:sz w:val="28"/>
          <w:cs/>
          <w:lang w:bidi="bn-IN"/>
        </w:rPr>
        <w:t>রে পালিয়ে যাচ্ছিলেন। চট্টগ্রামের আওয়ামীলীগের নেতারা এক প্রকার জোর করে জিয়াকে দিয়ে স্বাধীনতা ঘোষণা পাঠ করান। তিনি আরো জানান চট্টগ্রাম থেকে তারা একটি ট্রান্সমিটার আগরতলাতে নিয়ে এসেছেন</w:t>
      </w:r>
      <w:r>
        <w:rPr>
          <w:rFonts w:ascii="Kalpurush" w:hAnsi="Kalpurush" w:cs="Kalpurush"/>
          <w:b/>
          <w:sz w:val="28"/>
          <w:lang w:bidi="bn-IN"/>
        </w:rPr>
        <w:t xml:space="preserve">, </w:t>
      </w:r>
      <w:r>
        <w:rPr>
          <w:rFonts w:ascii="Kalpurush" w:hAnsi="Kalpurush" w:cs="Kalpurush"/>
          <w:b/>
          <w:sz w:val="28"/>
          <w:cs/>
          <w:lang w:bidi="bn-IN"/>
        </w:rPr>
        <w:t xml:space="preserve">এবং তা দিয়ে প্রচার কাজ চালানো হচ্ছে। ত্রিপুরা রাজ্য সরকার ও জনগণ তাদেরকে সর্বপ্রকার সাহায্য করেছেন বলেও তিনি উল্লেখ করেন। একটি সরকার গঠন করার জন্য তিনি আমাদের অনুরোধ জানান। কর্মীদের প্রতি শুভেচ্ছা নিয়ে তিনি </w:t>
      </w:r>
      <w:r>
        <w:rPr>
          <w:rFonts w:ascii="Kalpurush" w:hAnsi="Kalpurush" w:cs="Kalpurush"/>
          <w:b/>
          <w:sz w:val="28"/>
          <w:cs/>
          <w:lang w:bidi="bn-IN"/>
        </w:rPr>
        <w:lastRenderedPageBreak/>
        <w:t xml:space="preserve">আগরতলা চলে যান। তবে তাকে সরকার গঠন করার ইঙ্গিত দিয়ে দিলাম। আবদুর রউফকে নির্দেশসহ রংপুর পাঠিয়ে দেই। </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cs/>
          <w:lang w:bidi="bn-IN"/>
        </w:rPr>
      </w:pPr>
      <w:r>
        <w:rPr>
          <w:rFonts w:ascii="Kalpurush" w:hAnsi="Kalpurush" w:cs="Kalpurush"/>
          <w:b/>
          <w:sz w:val="28"/>
          <w:cs/>
          <w:lang w:bidi="bn-IN"/>
        </w:rPr>
        <w:t>এ সময় ময়মনসিংহ থেকে রফিকউদ্দিন ভূঁইয়া ও সৈয়দ আবদুস সুলতানের চিঠি পেলাম। সৈয়দ সুলতান বাংলাদেশের পক্ষে জাতিসংঘে যাবার ইচ্ছা প্রকাশ করেন।</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rPr>
      </w:pPr>
      <w:r>
        <w:rPr>
          <w:rFonts w:ascii="Kalpurush" w:hAnsi="Kalpurush" w:cs="Kalpurush"/>
          <w:b/>
          <w:sz w:val="28"/>
          <w:cs/>
          <w:lang w:bidi="bn-IN"/>
        </w:rPr>
        <w:t>এমনিভাবে দিল্লী আসার পর ২ দিন কেটে গেল। ইতিমধ্যে রুস্তমজী ও গোলক মজুমদার প্রধানমন্ত্রী ইন্দিরা গান্ধীর সাথে দেখা করেছেন। আমরা তাদের দু</w:t>
      </w:r>
      <w:r>
        <w:rPr>
          <w:rFonts w:ascii="Kalpurush" w:hAnsi="Kalpurush" w:cs="Kalpurush"/>
          <w:b/>
          <w:sz w:val="28"/>
          <w:lang w:bidi="bn-IN"/>
        </w:rPr>
        <w:t>'</w:t>
      </w:r>
      <w:r>
        <w:rPr>
          <w:rFonts w:ascii="Kalpurush" w:hAnsi="Kalpurush" w:cs="Kalpurush"/>
          <w:b/>
          <w:sz w:val="28"/>
          <w:cs/>
          <w:lang w:bidi="bn-IN"/>
        </w:rPr>
        <w:t>জনকে এ কথা বুঝাতে সক্ষম হই যে</w:t>
      </w:r>
      <w:r>
        <w:rPr>
          <w:rFonts w:ascii="Kalpurush" w:hAnsi="Kalpurush" w:cs="Kalpurush"/>
          <w:b/>
          <w:sz w:val="28"/>
          <w:lang w:bidi="bn-IN"/>
        </w:rPr>
        <w:t xml:space="preserve">, </w:t>
      </w:r>
      <w:r>
        <w:rPr>
          <w:rFonts w:ascii="Kalpurush" w:hAnsi="Kalpurush" w:cs="Kalpurush"/>
          <w:b/>
          <w:sz w:val="28"/>
          <w:cs/>
          <w:lang w:bidi="bn-IN"/>
        </w:rPr>
        <w:t>বা</w:t>
      </w:r>
      <w:r w:rsidR="008A4798">
        <w:rPr>
          <w:rFonts w:ascii="Kalpurush" w:hAnsi="Kalpurush" w:cs="Kalpurush"/>
          <w:b/>
          <w:sz w:val="28"/>
          <w:cs/>
          <w:lang w:bidi="bn-IN"/>
        </w:rPr>
        <w:t>ঙালি</w:t>
      </w:r>
      <w:r>
        <w:rPr>
          <w:rFonts w:ascii="Kalpurush" w:hAnsi="Kalpurush" w:cs="Kalpurush"/>
          <w:b/>
          <w:sz w:val="28"/>
          <w:cs/>
          <w:lang w:bidi="bn-IN"/>
        </w:rPr>
        <w:t xml:space="preserve"> হলেও আমাদের জাতীয়তাবোধ ও জাতীয় সত্ত্বা বাংলাদেশের ভূ-খন্ডের মধ্যেই সীমাবদ্ধ। আমরা আমাদের ৫৪ হাজার বর্গমাইল ভূ-খন্ডের সার্বভৌমত্বে বিশ্বাস করি।</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cs/>
          <w:lang w:bidi="bn-IN"/>
        </w:rPr>
      </w:pPr>
      <w:r>
        <w:rPr>
          <w:rFonts w:ascii="Kalpurush" w:hAnsi="Kalpurush" w:cs="Kalpurush"/>
          <w:b/>
          <w:sz w:val="28"/>
          <w:cs/>
          <w:lang w:bidi="bn-IN"/>
        </w:rPr>
        <w:t>৪ঠা এপ্রিল তাজউদ্দিন ভাই ইন্দিরা গান্ধীর সাথে সাক্ষাৎ করেন। সাক্ষাৎকালে তাদের কোন সহযোগী ছিল না। বৈঠকে উপস্থিত না থাকলেও পূর্বাপর আলোচনার বিষয় আমার জানা ছিল। সাক্ষাতে যাওয়ার পূর্বে তাজউদ্দিন ভাই আমার সাথে কয়েক ঘন্টা ধরে সম্ভাব্য আলোচনা সূচী নিয়ে আলোচনা করে যান।</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rPr>
      </w:pPr>
      <w:r>
        <w:rPr>
          <w:rFonts w:ascii="Kalpurush" w:hAnsi="Kalpurush" w:cs="Kalpurush"/>
          <w:b/>
          <w:sz w:val="28"/>
          <w:cs/>
          <w:lang w:bidi="bn-IN"/>
        </w:rPr>
        <w:t>মিসেস গান্ধীর সাথে সাক্ষাতের পর তাজউদ্দিন ভাই আমাকে সব কিছু জানান। মিসেস গান্ধী বারান্দায় পায়চারী করছিলেন। তাজউদ্দিন ভাই-এর গাড়ী পৌঁছে যাওয়ার পর তাকে ভারতীয় প্রধানমন্ত্রী স্টাড</w:t>
      </w:r>
      <w:r>
        <w:rPr>
          <w:rFonts w:ascii="Kalpurush" w:hAnsi="Kalpurush" w:cs="Kalpurush"/>
          <w:b/>
          <w:sz w:val="28"/>
          <w:cs/>
        </w:rPr>
        <w:t>ি</w:t>
      </w:r>
      <w:r>
        <w:rPr>
          <w:rFonts w:ascii="Kalpurush" w:hAnsi="Kalpurush" w:cs="Kalpurush"/>
          <w:b/>
          <w:sz w:val="28"/>
          <w:cs/>
          <w:lang w:bidi="bn-IN"/>
        </w:rPr>
        <w:t xml:space="preserve"> রুমে নিয়ে যান। স্বাগত সম্ভাষ</w:t>
      </w:r>
      <w:r>
        <w:rPr>
          <w:rFonts w:ascii="Kalpurush" w:hAnsi="Kalpurush" w:cs="Kalpurush"/>
          <w:b/>
          <w:sz w:val="28"/>
          <w:cs/>
        </w:rPr>
        <w:t>ণ</w:t>
      </w:r>
      <w:r>
        <w:rPr>
          <w:rFonts w:ascii="Kalpurush" w:hAnsi="Kalpurush" w:cs="Kalpurush"/>
          <w:b/>
          <w:sz w:val="28"/>
          <w:cs/>
          <w:lang w:bidi="bn-IN"/>
        </w:rPr>
        <w:t xml:space="preserve"> জানিয়ে মিসেস ইন্দিরা গান্ধী প্রথম প্রশ্ন করেন। </w:t>
      </w:r>
      <w:r>
        <w:rPr>
          <w:rFonts w:ascii="Kalpurush" w:hAnsi="Kalpurush" w:cs="Kalpurush"/>
          <w:b/>
          <w:sz w:val="28"/>
          <w:lang w:bidi="bn-IN"/>
        </w:rPr>
        <w:t>'</w:t>
      </w:r>
      <w:r>
        <w:rPr>
          <w:rFonts w:ascii="Kalpurush" w:hAnsi="Kalpurush" w:cs="Kalpurush"/>
          <w:b/>
          <w:sz w:val="28"/>
          <w:cs/>
          <w:lang w:bidi="bn-IN"/>
        </w:rPr>
        <w:t>হাউ ইজ শেখ মুজিব</w:t>
      </w:r>
      <w:r>
        <w:rPr>
          <w:rFonts w:ascii="Kalpurush" w:hAnsi="Kalpurush" w:cs="Kalpurush"/>
          <w:b/>
          <w:sz w:val="28"/>
          <w:lang w:bidi="bn-IN"/>
        </w:rPr>
        <w:t xml:space="preserve">, </w:t>
      </w:r>
      <w:r>
        <w:rPr>
          <w:rFonts w:ascii="Kalpurush" w:hAnsi="Kalpurush" w:cs="Kalpurush"/>
          <w:b/>
          <w:sz w:val="28"/>
          <w:cs/>
          <w:lang w:bidi="bn-IN"/>
        </w:rPr>
        <w:t>ইজ হি অল রাইট</w:t>
      </w:r>
      <w:r>
        <w:rPr>
          <w:rFonts w:ascii="Kalpurush" w:hAnsi="Kalpurush" w:cs="Kalpurush"/>
          <w:b/>
          <w:sz w:val="28"/>
          <w:lang w:bidi="bn-IN"/>
        </w:rPr>
        <w:t xml:space="preserve">?' </w:t>
      </w:r>
      <w:r>
        <w:rPr>
          <w:rFonts w:ascii="Kalpurush" w:hAnsi="Kalpurush" w:cs="Kalpurush"/>
          <w:b/>
          <w:sz w:val="28"/>
          <w:cs/>
          <w:lang w:bidi="bn-IN"/>
        </w:rPr>
        <w:t>এই প্রশ্ন সম্পর্কে আমরা নিশ্চিত ছিলাম। কেননা এই প্রশ্নের সম্মুখীন আমাদেরকে আরো অনেকবার হতে হয়েছে। মিসেস গান্ধীর প্রশ্নের জবাবে তাজউদ্দিন ভাই বলেন</w:t>
      </w:r>
      <w:r>
        <w:rPr>
          <w:rFonts w:ascii="Kalpurush" w:hAnsi="Kalpurush" w:cs="Kalpurush"/>
          <w:b/>
          <w:sz w:val="28"/>
          <w:lang w:bidi="bn-IN"/>
        </w:rPr>
        <w:t>, '</w:t>
      </w:r>
      <w:r>
        <w:rPr>
          <w:rFonts w:ascii="Kalpurush" w:hAnsi="Kalpurush" w:cs="Kalpurush"/>
          <w:b/>
          <w:sz w:val="28"/>
          <w:cs/>
          <w:lang w:bidi="bn-IN"/>
        </w:rPr>
        <w:t xml:space="preserve">বঙ্গবন্ধু আমাদেরকে দায়িত্ব দিয়ে পাঠিয়েছেন। তিনি তাঁর স্থান থেকে </w:t>
      </w:r>
      <w:r>
        <w:rPr>
          <w:rFonts w:ascii="Kalpurush" w:hAnsi="Kalpurush" w:cs="Kalpurush"/>
          <w:b/>
          <w:sz w:val="28"/>
          <w:cs/>
          <w:lang w:bidi="bn-IN"/>
        </w:rPr>
        <w:lastRenderedPageBreak/>
        <w:t>আমাদের নির্দেশ দিয়ে যাচ্ছেন। আমাদের বিশ্বাস</w:t>
      </w:r>
      <w:r>
        <w:rPr>
          <w:rFonts w:ascii="Kalpurush" w:hAnsi="Kalpurush" w:cs="Kalpurush"/>
          <w:b/>
          <w:sz w:val="28"/>
          <w:lang w:bidi="bn-IN"/>
        </w:rPr>
        <w:t xml:space="preserve">, </w:t>
      </w:r>
      <w:r>
        <w:rPr>
          <w:rFonts w:ascii="Kalpurush" w:hAnsi="Kalpurush" w:cs="Kalpurush"/>
          <w:b/>
          <w:sz w:val="28"/>
          <w:cs/>
          <w:lang w:bidi="bn-IN"/>
        </w:rPr>
        <w:t>তিনি আমাদের নেতৃত্ব দিয়ে যাচ্ছেন। ২৫শে মার্চের পর তাঁর সাথে আমাদের আর যোগাযোগ হয়</w:t>
      </w:r>
      <w:r>
        <w:rPr>
          <w:rFonts w:ascii="Kalpurush" w:hAnsi="Kalpurush" w:cs="Kalpurush"/>
          <w:b/>
          <w:sz w:val="28"/>
          <w:cs/>
        </w:rPr>
        <w:t xml:space="preserve"> </w:t>
      </w:r>
      <w:r>
        <w:rPr>
          <w:rFonts w:ascii="Kalpurush" w:hAnsi="Kalpurush" w:cs="Kalpurush"/>
          <w:b/>
          <w:sz w:val="28"/>
          <w:cs/>
          <w:lang w:bidi="bn-IN"/>
        </w:rPr>
        <w:t>নি। সাক্ষাতে তাজউদ্দিন ভাই আরো বলেন</w:t>
      </w:r>
      <w:r>
        <w:rPr>
          <w:rFonts w:ascii="Kalpurush" w:hAnsi="Kalpurush" w:cs="Kalpurush"/>
          <w:b/>
          <w:sz w:val="28"/>
          <w:lang w:bidi="bn-IN"/>
        </w:rPr>
        <w:t>,</w:t>
      </w:r>
      <w:r>
        <w:rPr>
          <w:rFonts w:ascii="Kalpurush" w:hAnsi="Kalpurush" w:cs="Kalpurush"/>
          <w:b/>
          <w:sz w:val="28"/>
          <w:cs/>
        </w:rPr>
        <w:t xml:space="preserve"> বাংলাদেশে স্বাধীনতা যুদ্ধ শুরু হয়েছে। যে কোন মূল্যে এই স্বাধীনতা আমাদের অর্জন করতে হবে। তাজউদ্দিন ভাই বললেন</w:t>
      </w:r>
      <w:r>
        <w:rPr>
          <w:rFonts w:ascii="Kalpurush" w:hAnsi="Kalpurush" w:cs="Kalpurush"/>
          <w:b/>
          <w:sz w:val="28"/>
        </w:rPr>
        <w:t>,</w:t>
      </w:r>
      <w:r>
        <w:rPr>
          <w:rFonts w:ascii="Kalpurush" w:hAnsi="Kalpurush" w:cs="Kalpurush"/>
          <w:b/>
          <w:sz w:val="28"/>
          <w:cs/>
          <w:lang w:bidi="bn-IN"/>
        </w:rPr>
        <w:t xml:space="preserve"> পাকিস্তান আমাদের আন্তর্জাতিকীকরণের চেষ্টা চালাতে পারে। যে কোন মূল্যে পাকিস্তানের এই প্রচেষ্টা বন্ধ করতে হবে। তাজউদ্দিন ভাই বলেন</w:t>
      </w:r>
      <w:r>
        <w:rPr>
          <w:rFonts w:ascii="Kalpurush" w:hAnsi="Kalpurush" w:cs="Kalpurush"/>
          <w:b/>
          <w:sz w:val="28"/>
          <w:lang w:bidi="bn-IN"/>
        </w:rPr>
        <w:t xml:space="preserve">, </w:t>
      </w:r>
      <w:r>
        <w:rPr>
          <w:rFonts w:ascii="Kalpurush" w:hAnsi="Kalpurush" w:cs="Kalpurush"/>
          <w:b/>
          <w:sz w:val="28"/>
          <w:cs/>
          <w:lang w:bidi="bn-IN"/>
        </w:rPr>
        <w:t>আমাদের অস্ত্র ও মুক্তিযোদ্ধাদের প্রশিক্ষণ প্রয়োজন হবে। প্রয়োজন হবে বাংলাদেশ থেকে আগত শরণার্থীদের জন্য আশ্রয় ও খাদ্য। মাতৃভূমির স্বাধীনতা যুদ্ধে তাজউদ্দিন ভাই ভারত সরকারের সার্বিক সহযোগিতা কামনা করেন। বাংলাদেশের নেতা জানান</w:t>
      </w:r>
      <w:r>
        <w:rPr>
          <w:rFonts w:ascii="Kalpurush" w:hAnsi="Kalpurush" w:cs="Kalpurush"/>
          <w:b/>
          <w:sz w:val="28"/>
          <w:lang w:bidi="bn-IN"/>
        </w:rPr>
        <w:t xml:space="preserve">, </w:t>
      </w:r>
      <w:r>
        <w:rPr>
          <w:rFonts w:ascii="Kalpurush" w:hAnsi="Kalpurush" w:cs="Kalpurush"/>
          <w:b/>
          <w:sz w:val="28"/>
          <w:cs/>
          <w:lang w:bidi="bn-IN"/>
        </w:rPr>
        <w:t>আমাদের পররাষ্ট্রনীতি হবে জোট নিরপেক্ষ। সকলের প্রতি বন্ধুত্ব</w:t>
      </w:r>
      <w:r>
        <w:rPr>
          <w:rFonts w:ascii="Kalpurush" w:hAnsi="Kalpurush" w:cs="Kalpurush"/>
          <w:b/>
          <w:sz w:val="28"/>
          <w:lang w:bidi="bn-IN"/>
        </w:rPr>
        <w:t xml:space="preserve">, </w:t>
      </w:r>
      <w:r>
        <w:rPr>
          <w:rFonts w:ascii="Kalpurush" w:hAnsi="Kalpurush" w:cs="Kalpurush"/>
          <w:b/>
          <w:sz w:val="28"/>
          <w:cs/>
          <w:lang w:bidi="bn-IN"/>
        </w:rPr>
        <w:t>কারো প্রতি শত্রুতা নয়। বাংলার মানুষের সংগ্রাম মানবতার পক্ষে ও হিংস্র ফ্যাসিবাদের বিরুদ্ধে। সকল গণতন্ত্রকামী মানুষ ও সরকারের সহায়তা আমরা চাই।</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cs/>
        </w:rPr>
      </w:pPr>
      <w:r>
        <w:rPr>
          <w:rFonts w:ascii="Kalpurush" w:hAnsi="Kalpurush" w:cs="Kalpurush"/>
          <w:b/>
          <w:sz w:val="28"/>
          <w:cs/>
          <w:lang w:bidi="bn-IN"/>
        </w:rPr>
        <w:t xml:space="preserve">আমরা একটি সরকার গঠনের প্রয়োজনীয়তা বিশেষভাবে উপলব্ধি করি। কেননা ভারত সরকারের সাথে একটি সরকারের প্রতিনিধি হিসেবে আমাদের কথা বলা উচিৎ। এদিকে সরকার গঠনের জন্য বিভিন্ন ফ্রন্ট থেকে চাপ আসা অব্যাহত রয়েছে। সরকার গঠন করার ব্যাপারে তাজউদ্দিন ভাইকে খুবই চিন্তিত মনে হয়। অস্ফুটস্বরে তিনি বলে ফেলেন বঙ্গবন্ধু আমাকে </w:t>
      </w:r>
      <w:r>
        <w:rPr>
          <w:rFonts w:ascii="Kalpurush" w:hAnsi="Kalpurush" w:cs="Kalpurush"/>
          <w:b/>
          <w:sz w:val="28"/>
          <w:highlight w:val="yellow"/>
          <w:cs/>
        </w:rPr>
        <w:t>কী</w:t>
      </w:r>
      <w:r>
        <w:rPr>
          <w:rFonts w:ascii="Kalpurush" w:hAnsi="Kalpurush" w:cs="Kalpurush"/>
          <w:b/>
          <w:sz w:val="28"/>
          <w:cs/>
          <w:lang w:bidi="bn-IN"/>
        </w:rPr>
        <w:t xml:space="preserve"> বিপদে ফেলে গেলেন। আমি বিরক্তির সাথে জানতে চাইলাম সরকার গঠনের ব্যাপারে তাজউদ্দিন ভাই দ্বিধাগ্রস্থ কেন</w:t>
      </w:r>
      <w:r>
        <w:rPr>
          <w:rFonts w:ascii="Kalpurush" w:hAnsi="Kalpurush" w:cs="Kalpurush"/>
          <w:b/>
          <w:sz w:val="28"/>
          <w:lang w:bidi="bn-IN"/>
        </w:rPr>
        <w:t xml:space="preserve">? </w:t>
      </w:r>
      <w:r>
        <w:rPr>
          <w:rFonts w:ascii="Kalpurush" w:hAnsi="Kalpurush" w:cs="Kalpurush"/>
          <w:b/>
          <w:sz w:val="28"/>
          <w:cs/>
          <w:lang w:bidi="bn-IN"/>
        </w:rPr>
        <w:t>জবাবে তাজউদ্দিন ভাই বলেন</w:t>
      </w:r>
      <w:r>
        <w:rPr>
          <w:rFonts w:ascii="Kalpurush" w:hAnsi="Kalpurush" w:cs="Kalpurush"/>
          <w:b/>
          <w:sz w:val="28"/>
          <w:lang w:bidi="bn-IN"/>
        </w:rPr>
        <w:t xml:space="preserve">, </w:t>
      </w:r>
      <w:r>
        <w:rPr>
          <w:rFonts w:ascii="Kalpurush" w:hAnsi="Kalpurush" w:cs="Kalpurush"/>
          <w:b/>
          <w:sz w:val="28"/>
          <w:cs/>
          <w:lang w:bidi="bn-IN"/>
        </w:rPr>
        <w:t>আপনি আওয়ামী লীগের অভ্যন্তরীন রাজনীতি জানেন না। সরকার গঠন করার প্রয়োজনীয়তার কথা বুঝি। জাতির বৃহত্তর স্বার্থেই তা প্রয়োজন। কিন্তু বঙ্গবন্ধু ও অন্যান্য নেতাদের অনুপস্থিতিতে সরকার গঠন করে নাজুক পরিস্থিতির সম্মুখীন হতে হবে।</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cs/>
          <w:lang w:bidi="bn-IN"/>
        </w:rPr>
      </w:pPr>
      <w:r>
        <w:rPr>
          <w:rFonts w:ascii="Kalpurush" w:hAnsi="Kalpurush" w:cs="Kalpurush"/>
          <w:b/>
          <w:sz w:val="28"/>
          <w:cs/>
          <w:lang w:bidi="bn-IN"/>
        </w:rPr>
        <w:t>আমার সরল মনের কাছে দেশের এমন ভয়াবহ একটি পরিস্থিতিতে সরকার গঠনের প্রয়োজনীয়তা রাজনৈতিক চেতনার দিক দিয়ে প্রথম ও প্রধান কর্তব্য বলে মনে হয়।</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rPr>
      </w:pPr>
      <w:r>
        <w:rPr>
          <w:rFonts w:ascii="Kalpurush" w:hAnsi="Kalpurush" w:cs="Kalpurush"/>
          <w:b/>
          <w:sz w:val="28"/>
          <w:cs/>
          <w:lang w:bidi="bn-IN"/>
        </w:rPr>
        <w:lastRenderedPageBreak/>
        <w:t>তাজউদ্দিন ভাই আমাকে জিজ্ঞেস করেন কাকে নিয়ে সরকার গঠন করা হবে</w:t>
      </w:r>
      <w:r>
        <w:rPr>
          <w:rFonts w:ascii="Kalpurush" w:hAnsi="Kalpurush" w:cs="Kalpurush"/>
          <w:b/>
          <w:sz w:val="28"/>
          <w:lang w:bidi="bn-IN"/>
        </w:rPr>
        <w:t xml:space="preserve">? </w:t>
      </w:r>
      <w:r>
        <w:rPr>
          <w:rFonts w:ascii="Kalpurush" w:hAnsi="Kalpurush" w:cs="Kalpurush"/>
          <w:b/>
          <w:sz w:val="28"/>
          <w:cs/>
          <w:lang w:bidi="bn-IN"/>
        </w:rPr>
        <w:t>আমি স্বাভাবিক উত্তর দিলাম। বঙ্গবন্ধু সরকার গঠন করে রেখে গেছেন। আমি বললাম</w:t>
      </w:r>
      <w:r>
        <w:rPr>
          <w:rFonts w:ascii="Kalpurush" w:hAnsi="Kalpurush" w:cs="Kalpurush"/>
          <w:b/>
          <w:sz w:val="28"/>
          <w:lang w:bidi="bn-IN"/>
        </w:rPr>
        <w:t xml:space="preserve">, </w:t>
      </w:r>
      <w:r>
        <w:rPr>
          <w:rFonts w:ascii="Kalpurush" w:hAnsi="Kalpurush" w:cs="Kalpurush"/>
          <w:b/>
          <w:sz w:val="28"/>
          <w:cs/>
          <w:lang w:bidi="bn-IN"/>
        </w:rPr>
        <w:t>যে ৫</w:t>
      </w:r>
      <w:r>
        <w:rPr>
          <w:rFonts w:ascii="Kalpurush" w:hAnsi="Kalpurush" w:cs="Kalpurush"/>
          <w:b/>
          <w:sz w:val="28"/>
          <w:cs/>
        </w:rPr>
        <w:t xml:space="preserve"> </w:t>
      </w:r>
      <w:r>
        <w:rPr>
          <w:rFonts w:ascii="Kalpurush" w:hAnsi="Kalpurush" w:cs="Kalpurush"/>
          <w:b/>
          <w:sz w:val="28"/>
          <w:cs/>
          <w:lang w:bidi="bn-IN"/>
        </w:rPr>
        <w:t>জন নিয়ে বঙ্গবন্ধু হাই কমাণ্ড গঠন করেছিলেন</w:t>
      </w:r>
      <w:r>
        <w:rPr>
          <w:rFonts w:ascii="Kalpurush" w:hAnsi="Kalpurush" w:cs="Kalpurush"/>
          <w:b/>
          <w:sz w:val="28"/>
          <w:lang w:bidi="bn-IN"/>
        </w:rPr>
        <w:t xml:space="preserve">, </w:t>
      </w:r>
      <w:r>
        <w:rPr>
          <w:rFonts w:ascii="Kalpurush" w:hAnsi="Kalpurush" w:cs="Kalpurush"/>
          <w:b/>
          <w:sz w:val="28"/>
          <w:cs/>
          <w:lang w:bidi="bn-IN"/>
        </w:rPr>
        <w:t>এই ৫ জনকে নিয়েই সরকার গঠন করা হবে। দলীয় প্রধান বঙ্গবন্ধু</w:t>
      </w:r>
      <w:r>
        <w:rPr>
          <w:rFonts w:ascii="Kalpurush" w:hAnsi="Kalpurush" w:cs="Kalpurush"/>
          <w:b/>
          <w:sz w:val="28"/>
          <w:lang w:bidi="bn-IN"/>
        </w:rPr>
        <w:t xml:space="preserve">, </w:t>
      </w:r>
      <w:r>
        <w:rPr>
          <w:rFonts w:ascii="Kalpurush" w:hAnsi="Kalpurush" w:cs="Kalpurush"/>
          <w:b/>
          <w:sz w:val="28"/>
          <w:cs/>
          <w:lang w:bidi="bn-IN"/>
        </w:rPr>
        <w:t>সাধারণ সম্পাদক ও তিনজন সহ-সভাপতি নিয়ে এই হাই কমাণ্ড পূর্বেই গঠিত হয়েছিল। তাজউদ্দিন ভাই পুনরায় প্রশ্ন করেন</w:t>
      </w:r>
      <w:r>
        <w:rPr>
          <w:rFonts w:ascii="Kalpurush" w:hAnsi="Kalpurush" w:cs="Kalpurush"/>
          <w:b/>
          <w:sz w:val="28"/>
          <w:lang w:bidi="bn-IN"/>
        </w:rPr>
        <w:t xml:space="preserve">, </w:t>
      </w:r>
      <w:r>
        <w:rPr>
          <w:rFonts w:ascii="Kalpurush" w:hAnsi="Kalpurush" w:cs="Kalpurush"/>
          <w:b/>
          <w:sz w:val="28"/>
          <w:cs/>
          <w:lang w:bidi="bn-IN"/>
        </w:rPr>
        <w:t>প্রধানমন্ত্রী কে হবেন</w:t>
      </w:r>
      <w:r>
        <w:rPr>
          <w:rFonts w:ascii="Kalpurush" w:hAnsi="Kalpurush" w:cs="Kalpurush"/>
          <w:b/>
          <w:sz w:val="28"/>
          <w:lang w:bidi="bn-IN"/>
        </w:rPr>
        <w:t xml:space="preserve">? </w:t>
      </w:r>
      <w:r>
        <w:rPr>
          <w:rFonts w:ascii="Kalpurush" w:hAnsi="Kalpurush" w:cs="Kalpurush"/>
          <w:b/>
          <w:sz w:val="28"/>
          <w:cs/>
          <w:lang w:bidi="bn-IN"/>
        </w:rPr>
        <w:t>দ্বিধা না করে এবারও জবাব দিলাম</w:t>
      </w:r>
      <w:r>
        <w:rPr>
          <w:rFonts w:ascii="Kalpurush" w:hAnsi="Kalpurush" w:cs="Kalpurush"/>
          <w:b/>
          <w:sz w:val="28"/>
          <w:lang w:bidi="bn-IN"/>
        </w:rPr>
        <w:t xml:space="preserve">, </w:t>
      </w:r>
      <w:r>
        <w:rPr>
          <w:rFonts w:ascii="Kalpurush" w:hAnsi="Kalpurush" w:cs="Kalpurush"/>
          <w:b/>
          <w:sz w:val="28"/>
          <w:cs/>
          <w:lang w:bidi="bn-IN"/>
        </w:rPr>
        <w:t>২৫শে মার্চের পর থেকে আজ পর্যন্ত যিনি প্রধান দায়িত্ব পালন করে আসছেন তিনিই স্বাধীনতা যুদ্ধের সময়ের দায়িত্ব পালন করবেন।</w:t>
      </w:r>
    </w:p>
    <w:p w:rsidR="00284EC9" w:rsidRDefault="00284EC9" w:rsidP="00284EC9">
      <w:pPr>
        <w:jc w:val="both"/>
        <w:rPr>
          <w:rFonts w:ascii="Kalpurush" w:hAnsi="Kalpurush" w:cs="Kalpurush"/>
          <w:b/>
          <w:sz w:val="28"/>
          <w:lang w:bidi="bn-IN"/>
        </w:rPr>
      </w:pPr>
      <w:r>
        <w:rPr>
          <w:rFonts w:ascii="Kalpurush" w:hAnsi="Kalpurush" w:cs="Kalpurush"/>
          <w:b/>
          <w:sz w:val="28"/>
          <w:cs/>
          <w:lang w:bidi="bn-IN"/>
        </w:rPr>
        <w:t xml:space="preserve"> </w:t>
      </w:r>
    </w:p>
    <w:p w:rsidR="00284EC9" w:rsidRDefault="00284EC9" w:rsidP="00284EC9">
      <w:pPr>
        <w:jc w:val="both"/>
        <w:rPr>
          <w:rFonts w:ascii="Kalpurush" w:hAnsi="Kalpurush" w:cs="Kalpurush"/>
          <w:b/>
          <w:sz w:val="28"/>
          <w:cs/>
          <w:lang w:bidi="bn-IN"/>
        </w:rPr>
      </w:pPr>
      <w:r>
        <w:rPr>
          <w:rFonts w:ascii="Kalpurush" w:hAnsi="Kalpurush" w:cs="Kalpurush"/>
          <w:b/>
          <w:sz w:val="28"/>
          <w:cs/>
          <w:lang w:bidi="bn-IN"/>
        </w:rPr>
        <w:t xml:space="preserve">তাজউদ্দিন ভাই অনেকক্ষন ভাবলেন। আমার প্রস্তাবের যৌক্তিকতা কোনভাবেই তিনি নাকচ করতে পারলেন না। তিনি এত বেশি কেন ভাবছিলেন তার উত্তর জানতে আমার অনেক সময় লেগেছিল।  </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rPr>
      </w:pPr>
      <w:r>
        <w:rPr>
          <w:rFonts w:ascii="Kalpurush" w:hAnsi="Kalpurush" w:cs="Kalpurush"/>
          <w:b/>
          <w:sz w:val="28"/>
          <w:cs/>
          <w:lang w:bidi="bn-IN"/>
        </w:rPr>
        <w:t>তাজউদ্দিন ভাই নিষ্ঠাবান ও সংগ্রামী পুরুষ। দেশপ্রেমে উদ্বুদ্ধ হয়ে দল ও দেশের স্বার্থে কাজ করতেন। নিজে বেশিরভাগ কাজ করেও তিনি কৃতিত্বের দাবি করতেন না। সকল কৃতিত্ব বঙ্গবন্ধুকে দিয়ে তিনি নিজেকে সর্বদাই দূর</w:t>
      </w:r>
      <w:r>
        <w:rPr>
          <w:rFonts w:ascii="Kalpurush" w:hAnsi="Kalpurush" w:cs="Kalpurush"/>
          <w:b/>
          <w:sz w:val="28"/>
          <w:cs/>
        </w:rPr>
        <w:t>ে</w:t>
      </w:r>
      <w:r>
        <w:rPr>
          <w:rFonts w:ascii="Kalpurush" w:hAnsi="Kalpurush" w:cs="Kalpurush"/>
          <w:b/>
          <w:sz w:val="28"/>
          <w:cs/>
          <w:lang w:bidi="bn-IN"/>
        </w:rPr>
        <w:t xml:space="preserve"> রাখার চেষ্টা করেছেন। তাই আমি যখন বিপ্লবী সরকারের প্রধানমন্ত্রীর দায়িত্ব নেয়ার জন্য তাঁর নাম প্রস্তাব করি</w:t>
      </w:r>
      <w:r>
        <w:rPr>
          <w:rFonts w:ascii="Kalpurush" w:hAnsi="Kalpurush" w:cs="Kalpurush"/>
          <w:b/>
          <w:sz w:val="28"/>
        </w:rPr>
        <w:t>,</w:t>
      </w:r>
      <w:r>
        <w:rPr>
          <w:rFonts w:ascii="Kalpurush" w:hAnsi="Kalpurush" w:cs="Kalpurush"/>
          <w:b/>
          <w:sz w:val="28"/>
          <w:cs/>
          <w:lang w:bidi="bn-IN"/>
        </w:rPr>
        <w:t xml:space="preserve"> তখন এই প্রস্তাব মেনে নিতে তাঁর খুবই কষ্ট হচ্ছিল। এই দায়িত্বের গুরুভার সম্পর্কেও তিনি সচেতন ছিলেন। এই অবস্থায় তিনি আবার আওয়ামী লীগের শীর্ষস্থানীয় নেতাদের কথা স্মরণ করেন। তাঁরা কে কোথায় </w:t>
      </w:r>
      <w:r>
        <w:rPr>
          <w:rFonts w:ascii="Kalpurush" w:hAnsi="Kalpurush" w:cs="Kalpurush"/>
          <w:b/>
          <w:sz w:val="28"/>
          <w:highlight w:val="yellow"/>
          <w:cs/>
        </w:rPr>
        <w:t>কী</w:t>
      </w:r>
      <w:r>
        <w:rPr>
          <w:rFonts w:ascii="Kalpurush" w:hAnsi="Kalpurush" w:cs="Kalpurush"/>
          <w:b/>
          <w:sz w:val="28"/>
          <w:cs/>
          <w:lang w:bidi="bn-IN"/>
        </w:rPr>
        <w:t xml:space="preserve"> অবস্থায় আছেন</w:t>
      </w:r>
      <w:r>
        <w:rPr>
          <w:rFonts w:ascii="Kalpurush" w:hAnsi="Kalpurush" w:cs="Kalpurush"/>
          <w:b/>
          <w:sz w:val="28"/>
          <w:lang w:bidi="bn-IN"/>
        </w:rPr>
        <w:t xml:space="preserve">, </w:t>
      </w:r>
      <w:r>
        <w:rPr>
          <w:rFonts w:ascii="Kalpurush" w:hAnsi="Kalpurush" w:cs="Kalpurush"/>
          <w:b/>
          <w:sz w:val="28"/>
          <w:cs/>
          <w:lang w:bidi="bn-IN"/>
        </w:rPr>
        <w:t>এ নিয়ে তিনি বিশেষভাবে চিন্তা করছেন। পত্রিকাতে ইতিমধ্যে অনেকের মৃত্যু সংবাদ পরিবেশিত হয়েছে। অবশ্য পত্রিকাতে নিহতের তালিকায় তাজউদ্দিন ভাই এবং আমার নামও রয়েছে।</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cs/>
          <w:lang w:bidi="bn-IN"/>
        </w:rPr>
      </w:pPr>
      <w:r>
        <w:rPr>
          <w:rFonts w:ascii="Kalpurush" w:hAnsi="Kalpurush" w:cs="Kalpurush"/>
          <w:b/>
          <w:sz w:val="28"/>
          <w:cs/>
          <w:lang w:bidi="bn-IN"/>
        </w:rPr>
        <w:t>নিহতের তালিকায় আমাদের দু</w:t>
      </w:r>
      <w:r>
        <w:rPr>
          <w:rFonts w:ascii="Kalpurush" w:hAnsi="Kalpurush" w:cs="Kalpurush"/>
          <w:b/>
          <w:sz w:val="28"/>
          <w:lang w:bidi="bn-IN"/>
        </w:rPr>
        <w:t>'</w:t>
      </w:r>
      <w:r>
        <w:rPr>
          <w:rFonts w:ascii="Kalpurush" w:hAnsi="Kalpurush" w:cs="Kalpurush"/>
          <w:b/>
          <w:sz w:val="28"/>
          <w:cs/>
          <w:lang w:bidi="bn-IN"/>
        </w:rPr>
        <w:t>জনের নাম দেখে ভেবেছিলাম</w:t>
      </w:r>
      <w:r>
        <w:rPr>
          <w:rFonts w:ascii="Kalpurush" w:hAnsi="Kalpurush" w:cs="Kalpurush"/>
          <w:b/>
          <w:sz w:val="28"/>
          <w:lang w:bidi="bn-IN"/>
        </w:rPr>
        <w:t xml:space="preserve">, </w:t>
      </w:r>
      <w:r>
        <w:rPr>
          <w:rFonts w:ascii="Kalpurush" w:hAnsi="Kalpurush" w:cs="Kalpurush"/>
          <w:b/>
          <w:sz w:val="28"/>
          <w:cs/>
          <w:lang w:bidi="bn-IN"/>
        </w:rPr>
        <w:t xml:space="preserve">আমাদের নেতারাও হয়তো জীবিত রয়েছেন। আমাদের আর একটি চিন্তা হলো বঙ্গবন্ধুকে সরকারের প্রধান করা হলে আমাদের </w:t>
      </w:r>
      <w:r>
        <w:rPr>
          <w:rFonts w:ascii="Kalpurush" w:hAnsi="Kalpurush" w:cs="Kalpurush"/>
          <w:b/>
          <w:sz w:val="28"/>
          <w:cs/>
          <w:lang w:bidi="bn-IN"/>
        </w:rPr>
        <w:lastRenderedPageBreak/>
        <w:t>আন্দোলনের ব্যাপারে কি প্রতিক্রিয়া হবে। অথবা তাঁর জীবনের নিরাপত্তা বিঘ্নিত হওয়ার কারণ দেখা দিবে কিনা। এ নিয়ে দু</w:t>
      </w:r>
      <w:r>
        <w:rPr>
          <w:rFonts w:ascii="Kalpurush" w:hAnsi="Kalpurush" w:cs="Kalpurush"/>
          <w:b/>
          <w:sz w:val="28"/>
          <w:lang w:bidi="bn-IN"/>
        </w:rPr>
        <w:t>'</w:t>
      </w:r>
      <w:r>
        <w:rPr>
          <w:rFonts w:ascii="Kalpurush" w:hAnsi="Kalpurush" w:cs="Kalpurush"/>
          <w:b/>
          <w:sz w:val="28"/>
          <w:cs/>
          <w:lang w:bidi="bn-IN"/>
        </w:rPr>
        <w:t>জনে অনেক রাত পর্যন্ত আলোচনা করি। পক্ষে বিপক্ষে যুক্তি দেই আবার খ</w:t>
      </w:r>
      <w:r>
        <w:rPr>
          <w:rFonts w:ascii="Kalpurush" w:hAnsi="Kalpurush" w:cs="Kalpurush"/>
          <w:b/>
          <w:sz w:val="28"/>
          <w:cs/>
        </w:rPr>
        <w:t>ণ্ড</w:t>
      </w:r>
      <w:r>
        <w:rPr>
          <w:rFonts w:ascii="Kalpurush" w:hAnsi="Kalpurush" w:cs="Kalpurush"/>
          <w:b/>
          <w:sz w:val="28"/>
          <w:cs/>
          <w:lang w:bidi="bn-IN"/>
        </w:rPr>
        <w:t>ন করি। শেষ পর্যন্ত সিদ্ধান্ত নিলাম</w:t>
      </w:r>
      <w:r>
        <w:rPr>
          <w:rFonts w:ascii="Kalpurush" w:hAnsi="Kalpurush" w:cs="Kalpurush"/>
          <w:b/>
          <w:sz w:val="28"/>
          <w:lang w:bidi="bn-IN"/>
        </w:rPr>
        <w:t xml:space="preserve">, </w:t>
      </w:r>
      <w:r>
        <w:rPr>
          <w:rFonts w:ascii="Kalpurush" w:hAnsi="Kalpurush" w:cs="Kalpurush"/>
          <w:b/>
          <w:sz w:val="28"/>
          <w:cs/>
          <w:lang w:bidi="bn-IN"/>
        </w:rPr>
        <w:t>ফলাফল যাই হোক</w:t>
      </w:r>
      <w:r>
        <w:rPr>
          <w:rFonts w:ascii="Kalpurush" w:hAnsi="Kalpurush" w:cs="Kalpurush"/>
          <w:b/>
          <w:sz w:val="28"/>
          <w:lang w:bidi="bn-IN"/>
        </w:rPr>
        <w:t xml:space="preserve">, </w:t>
      </w:r>
      <w:r>
        <w:rPr>
          <w:rFonts w:ascii="Kalpurush" w:hAnsi="Kalpurush" w:cs="Kalpurush"/>
          <w:b/>
          <w:sz w:val="28"/>
          <w:cs/>
          <w:lang w:bidi="bn-IN"/>
        </w:rPr>
        <w:t>বঙ্গবন্ধুকে সরকারের রাষ্ট্রপতি ঘোষণা করতে হবে।</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rPr>
      </w:pPr>
      <w:r>
        <w:rPr>
          <w:rFonts w:ascii="Kalpurush" w:hAnsi="Kalpurush" w:cs="Kalpurush"/>
          <w:b/>
          <w:sz w:val="28"/>
          <w:cs/>
          <w:lang w:bidi="bn-IN"/>
        </w:rPr>
        <w:t>তাজউদ্দিন ভাই বলেন</w:t>
      </w:r>
      <w:r>
        <w:rPr>
          <w:rFonts w:ascii="Kalpurush" w:hAnsi="Kalpurush" w:cs="Kalpurush"/>
          <w:b/>
          <w:sz w:val="28"/>
          <w:lang w:bidi="bn-IN"/>
        </w:rPr>
        <w:t xml:space="preserve">, </w:t>
      </w:r>
      <w:r>
        <w:rPr>
          <w:rFonts w:ascii="Kalpurush" w:hAnsi="Kalpurush" w:cs="Kalpurush"/>
          <w:b/>
          <w:sz w:val="28"/>
          <w:cs/>
          <w:lang w:bidi="bn-IN"/>
        </w:rPr>
        <w:t>আমি দীর্ঘদিন ধরে বঙ্গবন্ধুর সহকর্মী হিসেবে তাঁর সাথে কাজ করেছি। তবে এই ব্যাপারে আমি স্থির নিশ্চিত যে</w:t>
      </w:r>
      <w:r>
        <w:rPr>
          <w:rFonts w:ascii="Kalpurush" w:hAnsi="Kalpurush" w:cs="Kalpurush"/>
          <w:b/>
          <w:sz w:val="28"/>
          <w:lang w:bidi="bn-IN"/>
        </w:rPr>
        <w:t xml:space="preserve">, </w:t>
      </w:r>
      <w:r>
        <w:rPr>
          <w:rFonts w:ascii="Kalpurush" w:hAnsi="Kalpurush" w:cs="Kalpurush"/>
          <w:b/>
          <w:sz w:val="28"/>
          <w:cs/>
          <w:lang w:bidi="bn-IN"/>
        </w:rPr>
        <w:t xml:space="preserve">কোন প্রকার ভয় ভীতি বা চাপের মাধ্যমে পাক সরকার বঙ্গবন্ধুকে দিয়ে মুক্তিযুদ্ধের বিপক্ষে কোন বিবৃতি দিতে সমর্থ হবে না। </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cs/>
          <w:lang w:bidi="bn-IN"/>
        </w:rPr>
      </w:pPr>
      <w:r>
        <w:rPr>
          <w:rFonts w:ascii="Kalpurush" w:hAnsi="Kalpurush" w:cs="Kalpurush"/>
          <w:b/>
          <w:sz w:val="28"/>
          <w:cs/>
          <w:lang w:bidi="bn-IN"/>
        </w:rPr>
        <w:t>আমরা যেহেতু একটি যুদ্ধে লিপ্ত ছিলাম এবং বঙ্গবন্ধু তখন শত্রুর কারাগারে বন্দী কাজেই সে সময় আমাদের সব কিছুই ভাবতে হয়েছিল। তাছাড়া ভাবাভাবির বেশি সময়ও ছিল না। কেননা আমাদের ত্বরিৎ সিদ্ধান্ত নেয়া প্রয়োজন। একটা সরকার গঠন করা ছাড়া কাজে এগুনো যাচ্ছে না। মুক্তিযুদ্ধের প্রধান সিপাহশালার শত্রুর হাতে বন্দী। আবার তাঁকে বাদ দিয়ে যে মুক্তিযুদ্ধের কথা কল্পনাও করা যায় না।</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rPr>
      </w:pPr>
      <w:r>
        <w:rPr>
          <w:rFonts w:ascii="Kalpurush" w:hAnsi="Kalpurush" w:cs="Kalpurush"/>
          <w:b/>
          <w:sz w:val="28"/>
          <w:cs/>
          <w:lang w:bidi="bn-IN"/>
        </w:rPr>
        <w:t xml:space="preserve">তারপর কথা উঠলো দেশের নাম </w:t>
      </w:r>
      <w:r>
        <w:rPr>
          <w:rFonts w:ascii="Kalpurush" w:hAnsi="Kalpurush" w:cs="Kalpurush"/>
          <w:b/>
          <w:sz w:val="28"/>
          <w:highlight w:val="yellow"/>
          <w:cs/>
        </w:rPr>
        <w:t>কী</w:t>
      </w:r>
      <w:r>
        <w:rPr>
          <w:rFonts w:ascii="Kalpurush" w:hAnsi="Kalpurush" w:cs="Kalpurush"/>
          <w:b/>
          <w:sz w:val="28"/>
          <w:cs/>
          <w:lang w:bidi="bn-IN"/>
        </w:rPr>
        <w:t xml:space="preserve"> হবে। আমি বললাম</w:t>
      </w:r>
      <w:r>
        <w:rPr>
          <w:rFonts w:ascii="Kalpurush" w:hAnsi="Kalpurush" w:cs="Kalpurush"/>
          <w:b/>
          <w:sz w:val="28"/>
          <w:lang w:bidi="bn-IN"/>
        </w:rPr>
        <w:t>, '</w:t>
      </w:r>
      <w:r>
        <w:rPr>
          <w:rFonts w:ascii="Kalpurush" w:hAnsi="Kalpurush" w:cs="Kalpurush"/>
          <w:b/>
          <w:sz w:val="28"/>
          <w:cs/>
          <w:lang w:bidi="bn-IN"/>
        </w:rPr>
        <w:t>গণপ্রজাতন্ত্রী বাংলাদেশ</w:t>
      </w:r>
      <w:r>
        <w:rPr>
          <w:rFonts w:ascii="Kalpurush" w:hAnsi="Kalpurush" w:cs="Kalpurush"/>
          <w:b/>
          <w:sz w:val="28"/>
          <w:lang w:bidi="bn-IN"/>
        </w:rPr>
        <w:t>'</w:t>
      </w:r>
      <w:r>
        <w:rPr>
          <w:rFonts w:ascii="Kalpurush" w:hAnsi="Kalpurush" w:cs="Kalpurush"/>
          <w:b/>
          <w:sz w:val="28"/>
          <w:cs/>
          <w:lang w:bidi="bn-IN"/>
        </w:rPr>
        <w:t xml:space="preserve"> তাজউদ্দিন ভাই এর পছন্দ হলো। নামটি ঠিক করার সময় আমাদের মাথায় গণপ্রজাতন্ত্রী চীনের কথা মনে হচ্ছিল। এ সময় সরকারী কাগজপত্র ব্যবহারের জন্য একটি মনোগ্রাম ঠিক করা দরকার। মনোগ্রাম আমাদেরই ঠিক করতে হবে। বর্তমানে বাংলাদেশের যে মনোগ্রাম সরকারী কাগজপত্রে ব্যবহৃত হচ্ছে</w:t>
      </w:r>
      <w:r>
        <w:rPr>
          <w:rFonts w:ascii="Kalpurush" w:hAnsi="Kalpurush" w:cs="Kalpurush"/>
          <w:b/>
          <w:sz w:val="28"/>
          <w:lang w:bidi="bn-IN"/>
        </w:rPr>
        <w:t xml:space="preserve">, </w:t>
      </w:r>
      <w:r>
        <w:rPr>
          <w:rFonts w:ascii="Kalpurush" w:hAnsi="Kalpurush" w:cs="Kalpurush"/>
          <w:b/>
          <w:sz w:val="28"/>
          <w:cs/>
          <w:lang w:bidi="bn-IN"/>
        </w:rPr>
        <w:t>তা আমার হাতে আঁকা। চারপাশে গোলাকৃতি লাল-এর মাঝে সোনালী রং- এর মানচিত্র। প্রধানমন্ত্রী হিসেবে এটি তাঁর প্রথম সরকারী অনুমোদন।</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cs/>
        </w:rPr>
      </w:pPr>
      <w:r>
        <w:rPr>
          <w:rFonts w:ascii="Kalpurush" w:hAnsi="Kalpurush" w:cs="Kalpurush"/>
          <w:b/>
          <w:sz w:val="28"/>
          <w:cs/>
          <w:lang w:bidi="bn-IN"/>
        </w:rPr>
        <w:lastRenderedPageBreak/>
        <w:t>এই দিন সন্ধ্যার পর রেহমান সোবহান ও ডঃ আনিসুর রহমান আমাদের সাথে দেখা করতে এলেন। রেহমান সোবহান এর আগে একবার দেখা করে গেছেন। এ সময় আনিসুর রহমান স্বচক্ষে দেখা ঢাকা বিশ্ববিদ্যালয়ে পাক বাহিনীর নারকীয় হত্যাকা</w:t>
      </w:r>
      <w:r>
        <w:rPr>
          <w:rFonts w:ascii="Kalpurush" w:hAnsi="Kalpurush" w:cs="Kalpurush"/>
          <w:b/>
          <w:sz w:val="28"/>
          <w:cs/>
        </w:rPr>
        <w:t>ণ্ডে</w:t>
      </w:r>
      <w:r>
        <w:rPr>
          <w:rFonts w:ascii="Kalpurush" w:hAnsi="Kalpurush" w:cs="Kalpurush"/>
          <w:b/>
          <w:sz w:val="28"/>
          <w:cs/>
          <w:lang w:bidi="bn-IN"/>
        </w:rPr>
        <w:t>র বর্ণনা দেন। তিনি নিজের বাসার গেটে তালা ঝুলিয়ে অন্যদিক দিয়ে বাসায় ঢুকে স্ত্রী ও ছেলেমেয়ে নিয়ে বাসার মেঝেতে শুয়ে রাত কা</w:t>
      </w:r>
      <w:r>
        <w:rPr>
          <w:rFonts w:ascii="Kalpurush" w:hAnsi="Kalpurush" w:cs="Kalpurush"/>
          <w:b/>
          <w:sz w:val="28"/>
          <w:cs/>
        </w:rPr>
        <w:t>টা</w:t>
      </w:r>
      <w:r>
        <w:rPr>
          <w:rFonts w:ascii="Kalpurush" w:hAnsi="Kalpurush" w:cs="Kalpurush"/>
          <w:b/>
          <w:sz w:val="28"/>
          <w:cs/>
          <w:lang w:bidi="bn-IN"/>
        </w:rPr>
        <w:t>ন এবং জানালা দিয়ে সেই নারকীয় হত্যাকাণ্ড দেখেন। পাক দস্যুরা তার বাসার গেটে দরজা দেখে চলে যায়। সারাদিন আমি তাজউদ্দিন ভাই-এর বক্তৃতা তৈরী করেছি। রেহমান সোবহান বক্তৃতার খসড়া রচনায় আমাকে সহায়তা করেন। সেদিনই তার কাছে জানতে পারি যে</w:t>
      </w:r>
      <w:r>
        <w:rPr>
          <w:rFonts w:ascii="Kalpurush" w:hAnsi="Kalpurush" w:cs="Kalpurush"/>
          <w:b/>
          <w:sz w:val="28"/>
          <w:lang w:bidi="bn-IN"/>
        </w:rPr>
        <w:t xml:space="preserve">, </w:t>
      </w:r>
      <w:r>
        <w:rPr>
          <w:rFonts w:ascii="Kalpurush" w:hAnsi="Kalpurush" w:cs="Kalpurush"/>
          <w:b/>
          <w:sz w:val="28"/>
          <w:cs/>
          <w:lang w:bidi="bn-IN"/>
        </w:rPr>
        <w:t>ডঃ কামাল হোসেন গ্রেফতার হয়েছেন। রেহমান সোবহান জানান</w:t>
      </w:r>
      <w:r>
        <w:rPr>
          <w:rFonts w:ascii="Kalpurush" w:hAnsi="Kalpurush" w:cs="Kalpurush"/>
          <w:b/>
          <w:sz w:val="28"/>
          <w:lang w:bidi="bn-IN"/>
        </w:rPr>
        <w:t xml:space="preserve">, </w:t>
      </w:r>
      <w:r>
        <w:rPr>
          <w:rFonts w:ascii="Kalpurush" w:hAnsi="Kalpurush" w:cs="Kalpurush"/>
          <w:b/>
          <w:sz w:val="28"/>
          <w:cs/>
          <w:lang w:bidi="bn-IN"/>
        </w:rPr>
        <w:t xml:space="preserve">তিনি যুক্তরাষ্ট্রে গিয়ে মুক্তিযুদ্ধের পক্ষে জনমত সৃষ্টি করবেন। তার ইংরেজী খসড়ার একটা অংশ আমার খুব ভাল লেগেছিল। সেটা ছিল </w:t>
      </w:r>
      <w:r>
        <w:rPr>
          <w:rFonts w:ascii="Kalpurush" w:hAnsi="Kalpurush" w:cs="Kalpurush"/>
          <w:b/>
          <w:sz w:val="28"/>
          <w:lang w:bidi="bn-IN"/>
        </w:rPr>
        <w:t>'</w:t>
      </w:r>
      <w:r>
        <w:rPr>
          <w:rFonts w:ascii="Kalpurush" w:hAnsi="Kalpurush" w:cs="Kalpurush"/>
          <w:b/>
          <w:sz w:val="28"/>
          <w:cs/>
          <w:lang w:bidi="bn-IN"/>
        </w:rPr>
        <w:t>পাকিস্তান ইজ ডেড এণ্ড বারিড আন্ডার মাউন্টেন অব কর্পসেস</w:t>
      </w:r>
      <w:r>
        <w:rPr>
          <w:rFonts w:ascii="Kalpurush" w:hAnsi="Kalpurush" w:cs="Kalpurush"/>
          <w:b/>
          <w:sz w:val="28"/>
          <w:lang w:bidi="bn-IN"/>
        </w:rPr>
        <w:t>'</w:t>
      </w:r>
      <w:r>
        <w:rPr>
          <w:rFonts w:ascii="Kalpurush" w:hAnsi="Kalpurush" w:cs="Kalpurush"/>
          <w:b/>
          <w:sz w:val="28"/>
          <w:cs/>
          <w:lang w:bidi="bn-IN"/>
        </w:rPr>
        <w:t xml:space="preserve"> বাংলায় এর অনুবাদ করি পর্বত </w:t>
      </w:r>
      <w:r>
        <w:rPr>
          <w:rFonts w:ascii="Kalpurush" w:hAnsi="Kalpurush" w:cs="Kalpurush"/>
          <w:b/>
          <w:sz w:val="28"/>
          <w:cs/>
        </w:rPr>
        <w:t>‘</w:t>
      </w:r>
      <w:r>
        <w:rPr>
          <w:rFonts w:ascii="Kalpurush" w:hAnsi="Kalpurush" w:cs="Kalpurush"/>
          <w:b/>
          <w:sz w:val="28"/>
          <w:cs/>
          <w:lang w:bidi="bn-IN"/>
        </w:rPr>
        <w:t>প্রমাণ লাশের নিচে পাকিস্তানের কবর রচিত হয়েছে</w:t>
      </w:r>
      <w:r>
        <w:rPr>
          <w:rFonts w:ascii="Kalpurush" w:hAnsi="Kalpurush" w:cs="Kalpurush"/>
          <w:b/>
          <w:sz w:val="28"/>
          <w:cs/>
        </w:rPr>
        <w:t>’</w:t>
      </w:r>
      <w:r>
        <w:rPr>
          <w:rFonts w:ascii="Kalpurush" w:hAnsi="Kalpurush" w:cs="Mangal"/>
          <w:b/>
          <w:sz w:val="28"/>
          <w:cs/>
          <w:lang w:bidi="hi-IN"/>
        </w:rPr>
        <w:t xml:space="preserve">। </w:t>
      </w:r>
      <w:r>
        <w:rPr>
          <w:rFonts w:ascii="Kalpurush" w:hAnsi="Kalpurush" w:cs="Kalpurush"/>
          <w:b/>
          <w:sz w:val="28"/>
          <w:cs/>
          <w:lang w:bidi="bn-IN"/>
        </w:rPr>
        <w:t>শেষ অনুচ্ছেদ আমি লিখি</w:t>
      </w:r>
      <w:r>
        <w:rPr>
          <w:rFonts w:ascii="Kalpurush" w:hAnsi="Kalpurush" w:cs="Kalpurush"/>
          <w:b/>
          <w:sz w:val="28"/>
          <w:highlight w:val="yellow"/>
        </w:rPr>
        <w:t>,</w:t>
      </w:r>
      <w:r>
        <w:rPr>
          <w:rFonts w:ascii="Kalpurush" w:hAnsi="Kalpurush" w:cs="Kalpurush"/>
          <w:b/>
          <w:sz w:val="28"/>
          <w:cs/>
          <w:lang w:bidi="bn-IN"/>
        </w:rPr>
        <w:t xml:space="preserve"> </w:t>
      </w:r>
      <w:r>
        <w:rPr>
          <w:rFonts w:ascii="Kalpurush" w:hAnsi="Kalpurush" w:cs="Kalpurush"/>
          <w:b/>
          <w:sz w:val="28"/>
          <w:lang w:bidi="bn-IN"/>
        </w:rPr>
        <w:t>'</w:t>
      </w:r>
      <w:r>
        <w:rPr>
          <w:rFonts w:ascii="Kalpurush" w:hAnsi="Kalpurush" w:cs="Kalpurush"/>
          <w:b/>
          <w:sz w:val="28"/>
          <w:cs/>
          <w:lang w:bidi="bn-IN"/>
        </w:rPr>
        <w:t>আমাদের বীর মুক্তিযোদ্ধা</w:t>
      </w:r>
      <w:r>
        <w:rPr>
          <w:rFonts w:ascii="Kalpurush" w:hAnsi="Kalpurush" w:cs="Kalpurush"/>
          <w:b/>
          <w:sz w:val="28"/>
          <w:lang w:bidi="bn-IN"/>
        </w:rPr>
        <w:t xml:space="preserve">, </w:t>
      </w:r>
      <w:r>
        <w:rPr>
          <w:rFonts w:ascii="Kalpurush" w:hAnsi="Kalpurush" w:cs="Kalpurush"/>
          <w:b/>
          <w:sz w:val="28"/>
          <w:cs/>
          <w:lang w:bidi="bn-IN"/>
        </w:rPr>
        <w:t>ছেলেদের রক্ত ও ঘামে মিশে জন্ম নিচ্ছে নতুন বাংলাদেশ।</w:t>
      </w:r>
      <w:r>
        <w:rPr>
          <w:rFonts w:ascii="Kalpurush" w:hAnsi="Kalpurush" w:cs="Kalpurush"/>
          <w:b/>
          <w:sz w:val="28"/>
          <w:lang w:bidi="bn-IN"/>
        </w:rPr>
        <w:t xml:space="preserve">' </w:t>
      </w:r>
      <w:r>
        <w:rPr>
          <w:rFonts w:ascii="Kalpurush" w:hAnsi="Kalpurush" w:cs="Kalpurush"/>
          <w:b/>
          <w:sz w:val="28"/>
          <w:cs/>
          <w:lang w:bidi="bn-IN"/>
        </w:rPr>
        <w:t xml:space="preserve">এক সময় চোখের জলে বক্তৃতার খসড়ার এক অংশ ভিজে গেল। চোখ মুছে আবার লিখতে শুরু করি। লেখা শেষ হলে সমস্ত বক্তৃতাটা তাজউদ্দিন ভাইকে শোনাই। </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রাজনৈতিক খসড়া প্রণয়নে তাজউদ্দিন ভাই খুবই দক্ষ। কোন একটি খসড়া করার পর তিনি মনোযোগ দিয়ে শুনতেন</w:t>
      </w:r>
      <w:r>
        <w:rPr>
          <w:rFonts w:ascii="Kalpurush" w:hAnsi="Kalpurush" w:cs="Kalpurush"/>
          <w:b/>
          <w:sz w:val="28"/>
          <w:lang w:bidi="bn-IN"/>
        </w:rPr>
        <w:t xml:space="preserve">, </w:t>
      </w:r>
      <w:r>
        <w:rPr>
          <w:rFonts w:ascii="Kalpurush" w:hAnsi="Kalpurush" w:cs="Kalpurush"/>
          <w:b/>
          <w:sz w:val="28"/>
          <w:cs/>
          <w:lang w:bidi="bn-IN"/>
        </w:rPr>
        <w:t>মাথা নাড়তেন</w:t>
      </w:r>
      <w:r>
        <w:rPr>
          <w:rFonts w:ascii="Kalpurush" w:hAnsi="Kalpurush" w:cs="Kalpurush"/>
          <w:b/>
          <w:sz w:val="28"/>
          <w:lang w:bidi="bn-IN"/>
        </w:rPr>
        <w:t xml:space="preserve">, </w:t>
      </w:r>
      <w:r>
        <w:rPr>
          <w:rFonts w:ascii="Kalpurush" w:hAnsi="Kalpurush" w:cs="Kalpurush"/>
          <w:b/>
          <w:sz w:val="28"/>
          <w:cs/>
          <w:lang w:bidi="bn-IN"/>
        </w:rPr>
        <w:t>কোন স্থানে থেমে নিজের বক্তব্য স্পষ্ট করে বলতেন। প্রয়োজনবোধে পরিবর্তন ও পরিবর্ধন করতেন। এমনিভাবে চূড়ান্ত বক্তব্য তৈরী হতো। আমাদের দু</w:t>
      </w:r>
      <w:r>
        <w:rPr>
          <w:rFonts w:ascii="Kalpurush" w:hAnsi="Kalpurush" w:cs="Kalpurush"/>
          <w:b/>
          <w:sz w:val="28"/>
          <w:lang w:bidi="bn-IN"/>
        </w:rPr>
        <w:t>'</w:t>
      </w:r>
      <w:r>
        <w:rPr>
          <w:rFonts w:ascii="Kalpurush" w:hAnsi="Kalpurush" w:cs="Kalpurush"/>
          <w:b/>
          <w:sz w:val="28"/>
          <w:cs/>
          <w:lang w:bidi="bn-IN"/>
        </w:rPr>
        <w:t>জনের মন ও চিন্তা যেন একইভাবে কাজ করছিল।</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 xml:space="preserve">আমার হাতের লেখা খুব ভাল নয়। তাজউদ্দিন ভাই-এর বক্তৃতা টেপ করতে হবে। আমি একটি টেপ রেকর্ডারের ব্যবস্থা করি। তিনি সমস্ত বক্তৃতা নিজের হাতে লিখে নিলেন। চট্টপাধ্যায় তার নিজের হাতে আরো একটি কপি করে নেন। তখন তিনজনের হাতে বক্তৃতার তিনটি কপি হয়ে গেল। পরদিন তাজউদ্দিন ভাই দ্বিতীয়বারের মত ইন্দিরা গান্ধীর সাথে দেখা করেন। ইন্দিরা গান্ধী </w:t>
      </w:r>
      <w:r>
        <w:rPr>
          <w:rFonts w:ascii="Kalpurush" w:hAnsi="Kalpurush" w:cs="Kalpurush"/>
          <w:b/>
          <w:sz w:val="28"/>
          <w:cs/>
          <w:lang w:bidi="bn-IN"/>
        </w:rPr>
        <w:lastRenderedPageBreak/>
        <w:t>জানান</w:t>
      </w:r>
      <w:r>
        <w:rPr>
          <w:rFonts w:ascii="Kalpurush" w:hAnsi="Kalpurush" w:cs="Kalpurush"/>
          <w:b/>
          <w:sz w:val="28"/>
          <w:lang w:bidi="bn-IN"/>
        </w:rPr>
        <w:t xml:space="preserve">, </w:t>
      </w:r>
      <w:r>
        <w:rPr>
          <w:rFonts w:ascii="Kalpurush" w:hAnsi="Kalpurush" w:cs="Kalpurush"/>
          <w:b/>
          <w:sz w:val="28"/>
          <w:cs/>
          <w:lang w:bidi="bn-IN"/>
        </w:rPr>
        <w:t>বঙ্গবন্ধুকে বন্দী করে পাকিস্তানে নিয়ে যাওয়া হয়েছে। অবশ্য এই খবর পাকিস্তান সরকার তখনো সরকারীভাবে প্রকাশ করে</w:t>
      </w:r>
      <w:r>
        <w:rPr>
          <w:rFonts w:ascii="Kalpurush" w:hAnsi="Kalpurush" w:cs="Kalpurush"/>
          <w:b/>
          <w:sz w:val="28"/>
          <w:cs/>
        </w:rPr>
        <w:t xml:space="preserve"> </w:t>
      </w:r>
      <w:r>
        <w:rPr>
          <w:rFonts w:ascii="Kalpurush" w:hAnsi="Kalpurush" w:cs="Kalpurush"/>
          <w:b/>
          <w:sz w:val="28"/>
          <w:cs/>
          <w:lang w:bidi="bn-IN"/>
        </w:rPr>
        <w:t>নি।</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rPr>
      </w:pPr>
      <w:r>
        <w:rPr>
          <w:rFonts w:ascii="Kalpurush" w:hAnsi="Kalpurush" w:cs="Kalpurush"/>
          <w:b/>
          <w:sz w:val="28"/>
          <w:cs/>
          <w:lang w:bidi="bn-IN"/>
        </w:rPr>
        <w:t>ভারতের প্রধানমন্ত্রীর সাথে তাজউদ্দিন ভাই বিভিন্ন বিষয়ে মতবিনিময় করেন। সিদ্ধান্ত হয় মুক্তিযুদ্ধ পরিচালনার জন্য বাংলাদেশের অস্থায়ী সরকার ভারতের মাটিতে অবস্থান করতে পারবে। মুক্তিযোদ্ধাদের প্রশিক্ষণ</w:t>
      </w:r>
      <w:r>
        <w:rPr>
          <w:rFonts w:ascii="Kalpurush" w:hAnsi="Kalpurush" w:cs="Kalpurush"/>
          <w:b/>
          <w:sz w:val="28"/>
          <w:lang w:bidi="bn-IN"/>
        </w:rPr>
        <w:t xml:space="preserve">, </w:t>
      </w:r>
      <w:r>
        <w:rPr>
          <w:rFonts w:ascii="Kalpurush" w:hAnsi="Kalpurush" w:cs="Kalpurush"/>
          <w:b/>
          <w:sz w:val="28"/>
          <w:cs/>
          <w:lang w:bidi="bn-IN"/>
        </w:rPr>
        <w:t>তাঁদের জন্য অস্ত্র সংগ্রহ এবং শরণার্থীদের আশ্রয় ও খাবারের ব্যবস্থা করতে হবে। মুক্তিযুদ্ধের খবরা খবর প্রচারের জন্য একটি বেতার ষ্টেশন স্থাপনের বিষয়েও আলোচনা হয়।</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এদিকে আমাদের নেতারা যে কোথায় আছেন সে খবর আমরা এখনো জানি না। তাঁদের খোঁজ খবর নেয়ার জন্য একটি ছোট বিমানের ব্যবস্থা করা হলো। স্বাধীনতা যুদ্ধে সহায়তা করার জন্য ভারত সরকার একজন অবসরপ্রাপ্ত জেনারেলকে আমাদের সাথে দেন। ঐ জেনারেলের নাম নগেন্দ্র সিং। তাঁর বয়স ৬০ এর উর্ধ্বে। তিনি সামরিক ব্যাপারে আমাদের পরামর্শ দেবেন। জেনারেল সিং মনে-প্রাণে একজন খাঁটি সৈনিক। ব্যক্তিগত জীবনে খুবই ধর্মপ্রাণ। এছাড়া মানবিক গুণাবলী সম্পন্ন মানুষ। আমাদের সংগ্রামের প্রতি তিনি আন্তরিকভাবে শ্রদ্ধাশীল। দিল্লীতে বসেই তাজউদ্দিন ভাইয়ের বক্তৃতা টেপ করা হয়। বক্তৃতার পূর্বে আমার ক</w:t>
      </w:r>
      <w:r>
        <w:rPr>
          <w:rFonts w:ascii="Kalpurush" w:hAnsi="Kalpurush" w:cs="Kalpurush"/>
          <w:b/>
          <w:sz w:val="28"/>
          <w:cs/>
        </w:rPr>
        <w:t>ণ্ঠ</w:t>
      </w:r>
      <w:r>
        <w:rPr>
          <w:rFonts w:ascii="Kalpurush" w:hAnsi="Kalpurush" w:cs="Kalpurush"/>
          <w:b/>
          <w:sz w:val="28"/>
          <w:cs/>
          <w:lang w:bidi="bn-IN"/>
        </w:rPr>
        <w:t xml:space="preserve"> থেকে ঘোষণা প্রচারিত হয় এখন তাজউদ্দিন আহমদ জাতির উদ্দেশ্যে বক্তৃতা দেবেন। এরপর তাজউদ্দিন ভাই বক্তৃতা শুরু করেন।</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 xml:space="preserve">আমরা বিমানে করে আবার কলকাতায় ফিরে এলাম। এখানে এসে জানলাম মনসুর ভাই ও কামরুজ্জামান (হেনা ভাই) এসেছেন। তাঁদের কথা শুনে কিছুটা স্বস্তি পেলাম। খবর নিয়ে জানলাম কলকাতায় গাজা পার্কের কাছে একটা বাড়িতে কামরুজ্জামান ভাই থাকেন। শেখ ফজলুল হক মনি </w:t>
      </w:r>
      <w:r>
        <w:rPr>
          <w:rFonts w:ascii="Kalpurush" w:hAnsi="Kalpurush" w:cs="Kalpurush"/>
          <w:b/>
          <w:sz w:val="28"/>
          <w:cs/>
          <w:lang w:bidi="bn-IN"/>
        </w:rPr>
        <w:lastRenderedPageBreak/>
        <w:t>ঐ বাড়িতে আছেন। পরে আব্দুর রাজ্জাক</w:t>
      </w:r>
      <w:r>
        <w:rPr>
          <w:rFonts w:ascii="Kalpurush" w:hAnsi="Kalpurush" w:cs="Kalpurush"/>
          <w:b/>
          <w:sz w:val="28"/>
          <w:lang w:bidi="bn-IN"/>
        </w:rPr>
        <w:t xml:space="preserve">, </w:t>
      </w:r>
      <w:r>
        <w:rPr>
          <w:rFonts w:ascii="Kalpurush" w:hAnsi="Kalpurush" w:cs="Kalpurush"/>
          <w:b/>
          <w:sz w:val="28"/>
          <w:cs/>
          <w:lang w:bidi="bn-IN"/>
        </w:rPr>
        <w:t>তোফায়েল আহমদ ও সিরাজুল ইসলাম খ</w:t>
      </w:r>
      <w:r>
        <w:rPr>
          <w:rFonts w:ascii="Kalpurush" w:hAnsi="Kalpurush" w:cs="Kalpurush"/>
          <w:b/>
          <w:sz w:val="28"/>
          <w:cs/>
        </w:rPr>
        <w:t>া</w:t>
      </w:r>
      <w:r>
        <w:rPr>
          <w:rFonts w:ascii="Kalpurush" w:hAnsi="Kalpurush" w:cs="Kalpurush"/>
          <w:b/>
          <w:sz w:val="28"/>
          <w:cs/>
          <w:lang w:bidi="bn-IN"/>
        </w:rPr>
        <w:t>ন এই বাড়িতে ঘাঁটি গড়েন।</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আমি ও তাজউদ্দিন ভাই কামরুজ্জামান ভাইয়ের কাছে দেখা করতে গেলাম। আমরা তাঁর কাছে এ পর্যন্ত ঘটনাবলী ব্যক্ত করি। কামরুজ্জামান ভাইয়ের মনে একটা জিনিস ঢুকানো হয়েছে যে আমরা তাড়াহুড়া করে দিল্লী গিয়ে ইন্দিরা গান্ধীর সাথে দেখা করেছি। নেতাদের জন্য অপেক্ষা করা উচিত ছিল।</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শেখ মনি আমাকে অন্য একটি ঘরে ডেকে নিয়ে গেলেন। তিনি আমাকে এটা বুঝালেন যে ইন্দিরা গান্ধীর সাথে আমাদের বিলম্বে সাক্ষাৎ হওয়ার কারণ হলো তাঁরা এখান থেকে ক্লিয়ারেন্স দেন</w:t>
      </w:r>
      <w:r>
        <w:rPr>
          <w:rFonts w:ascii="Kalpurush" w:hAnsi="Kalpurush" w:cs="Kalpurush"/>
          <w:b/>
          <w:sz w:val="28"/>
          <w:cs/>
        </w:rPr>
        <w:t xml:space="preserve"> </w:t>
      </w:r>
      <w:r>
        <w:rPr>
          <w:rFonts w:ascii="Kalpurush" w:hAnsi="Kalpurush" w:cs="Kalpurush"/>
          <w:b/>
          <w:sz w:val="28"/>
          <w:cs/>
          <w:lang w:bidi="bn-IN"/>
        </w:rPr>
        <w:t>নি। তিনি বুঝাতে চাইলেন তাঁরা একটি শক্তিশালী গ্রুপ এবং তাঁদের সাথে ইন্দিরা গান্ধীর পূর্ব থেকেই যোগাযোগ রয়েছে।</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আমাদের সরকার গঠনের ব্যাপারে সন্তুষ্ট নন এমন অনেক এমপিএ</w:t>
      </w:r>
      <w:r>
        <w:rPr>
          <w:rFonts w:ascii="Kalpurush" w:hAnsi="Kalpurush" w:cs="Kalpurush"/>
          <w:b/>
          <w:sz w:val="28"/>
          <w:lang w:bidi="bn-IN"/>
        </w:rPr>
        <w:t xml:space="preserve">, </w:t>
      </w:r>
      <w:r>
        <w:rPr>
          <w:rFonts w:ascii="Kalpurush" w:hAnsi="Kalpurush" w:cs="Kalpurush"/>
          <w:b/>
          <w:sz w:val="28"/>
          <w:cs/>
          <w:lang w:bidi="bn-IN"/>
        </w:rPr>
        <w:t>এমএনএ ও আওয়ামী লীগ নেতা কলকাতায় এসেছেন। প্রিন্সেস স্ট্রীটের এমএলএ হ</w:t>
      </w:r>
      <w:r w:rsidR="00543F8B">
        <w:rPr>
          <w:rFonts w:ascii="Kalpurush" w:hAnsi="Kalpurush" w:cs="Kalpurush" w:hint="cs"/>
          <w:b/>
          <w:sz w:val="28"/>
          <w:cs/>
        </w:rPr>
        <w:t>ো</w:t>
      </w:r>
      <w:r>
        <w:rPr>
          <w:rFonts w:ascii="Kalpurush" w:hAnsi="Kalpurush" w:cs="Kalpurush"/>
          <w:b/>
          <w:sz w:val="28"/>
          <w:cs/>
          <w:lang w:bidi="bn-IN"/>
        </w:rPr>
        <w:t>ষ্টেলে ওরা উঠেছেন।</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একটা জিনিস বুঝতে পারলাম আমাদের মধ্যে ক্ষমতার দ্বন্দ শুরু হয়ে গেছে। শহরের বিভিন্ন স্থানে ভিন্ন ভিন্ন গ্রুপে আলাপ-আলোচনা চলছে। ইতিমধ্যে কামরুজ্জামান ভাইকে নিয়ে কতিপয় এমপি ও নেতা প্রিন্সেস স্ট্রীটে একটি বৈঠক করেছেন। আর এতে ভালভাবে সুর মিলিয়েছেন মিজানুর রহমান চৌধুরী। তাজউদ্দিন ভাই আমাকে ডেকে বললেন</w:t>
      </w:r>
      <w:r>
        <w:rPr>
          <w:rFonts w:ascii="Kalpurush" w:hAnsi="Kalpurush" w:cs="Kalpurush"/>
          <w:b/>
          <w:sz w:val="28"/>
          <w:lang w:bidi="bn-IN"/>
        </w:rPr>
        <w:t xml:space="preserve">, </w:t>
      </w:r>
      <w:r>
        <w:rPr>
          <w:rFonts w:ascii="Kalpurush" w:hAnsi="Kalpurush" w:cs="Kalpurush"/>
          <w:b/>
          <w:sz w:val="28"/>
          <w:cs/>
          <w:lang w:bidi="bn-IN"/>
        </w:rPr>
        <w:t>আপনাকে আগেই বলেছিলাম এই দল দিয়ে কি স্বাধীনতা যুদ্ধ হবে</w:t>
      </w:r>
      <w:r>
        <w:rPr>
          <w:rFonts w:ascii="Kalpurush" w:hAnsi="Kalpurush" w:cs="Kalpurush"/>
          <w:b/>
          <w:sz w:val="28"/>
          <w:lang w:bidi="bn-IN"/>
        </w:rPr>
        <w:t>?</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rPr>
      </w:pPr>
      <w:r>
        <w:rPr>
          <w:rFonts w:ascii="Kalpurush" w:hAnsi="Kalpurush" w:cs="Kalpurush"/>
          <w:b/>
          <w:sz w:val="28"/>
          <w:cs/>
          <w:lang w:bidi="bn-IN"/>
        </w:rPr>
        <w:lastRenderedPageBreak/>
        <w:t>আমরা বিএসএফ এর লর্ড সিনহা রোডের একটি অফিসে অবস্থান করছি। ভারত সরকার আমাদের নিরাপত্তার জন্য বিশেষভাবে উদ্বিগ্ন। আমরা ভারতে মাটিতে</w:t>
      </w:r>
      <w:r>
        <w:rPr>
          <w:rFonts w:ascii="Kalpurush" w:hAnsi="Kalpurush" w:cs="Kalpurush"/>
          <w:b/>
          <w:sz w:val="28"/>
          <w:lang w:bidi="bn-IN"/>
        </w:rPr>
        <w:t xml:space="preserve">, </w:t>
      </w:r>
      <w:r>
        <w:rPr>
          <w:rFonts w:ascii="Kalpurush" w:hAnsi="Kalpurush" w:cs="Kalpurush"/>
          <w:b/>
          <w:sz w:val="28"/>
          <w:cs/>
          <w:lang w:bidi="bn-IN"/>
        </w:rPr>
        <w:t>ইন্দিরা গা</w:t>
      </w:r>
      <w:r>
        <w:rPr>
          <w:rFonts w:ascii="Kalpurush" w:hAnsi="Kalpurush" w:cs="Kalpurush"/>
          <w:b/>
          <w:sz w:val="28"/>
          <w:cs/>
        </w:rPr>
        <w:t>ন্ধী</w:t>
      </w:r>
      <w:r>
        <w:rPr>
          <w:rFonts w:ascii="Kalpurush" w:hAnsi="Kalpurush" w:cs="Kalpurush"/>
          <w:b/>
          <w:sz w:val="28"/>
          <w:cs/>
          <w:lang w:bidi="bn-IN"/>
        </w:rPr>
        <w:t>র সরকার এই কথা প্রকাশ করতে রাজী নয়।</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আমাদের নেতাদের বিভিন্নমুখী বৈঠকে তাজউদ্দিন ভাই ও আমি বিশেষভাবে বিব্রতবোধ করছি। কামরুজ্জামান ভাই খুবই সুবিবেচক মানুষ। তিনি ঐক্যবদ্ধ সিদ্ধান্ত নেয়ার কথা বললেন। রাতের বেলা লর্ড সিনহা রোডে আমাদের বৈঠক বসল। উপস্থিত বিশিষ্ট নেতৃবৃন্দের মধ্যে ছিলেন কামরুজ্জামান</w:t>
      </w:r>
      <w:r>
        <w:rPr>
          <w:rFonts w:ascii="Kalpurush" w:hAnsi="Kalpurush" w:cs="Kalpurush"/>
          <w:b/>
          <w:sz w:val="28"/>
          <w:lang w:bidi="bn-IN"/>
        </w:rPr>
        <w:t xml:space="preserve">, </w:t>
      </w:r>
      <w:r>
        <w:rPr>
          <w:rFonts w:ascii="Kalpurush" w:hAnsi="Kalpurush" w:cs="Kalpurush"/>
          <w:b/>
          <w:sz w:val="28"/>
          <w:cs/>
          <w:lang w:bidi="bn-IN"/>
        </w:rPr>
        <w:t>মিজান চৌধুরী</w:t>
      </w:r>
      <w:r>
        <w:rPr>
          <w:rFonts w:ascii="Kalpurush" w:hAnsi="Kalpurush" w:cs="Kalpurush"/>
          <w:b/>
          <w:sz w:val="28"/>
          <w:lang w:bidi="bn-IN"/>
        </w:rPr>
        <w:t xml:space="preserve">, </w:t>
      </w:r>
      <w:r>
        <w:rPr>
          <w:rFonts w:ascii="Kalpurush" w:hAnsi="Kalpurush" w:cs="Kalpurush"/>
          <w:b/>
          <w:sz w:val="28"/>
          <w:cs/>
          <w:lang w:bidi="bn-IN"/>
        </w:rPr>
        <w:t>শেখ মনি</w:t>
      </w:r>
      <w:r>
        <w:rPr>
          <w:rFonts w:ascii="Kalpurush" w:hAnsi="Kalpurush" w:cs="Kalpurush"/>
          <w:b/>
          <w:sz w:val="28"/>
          <w:lang w:bidi="bn-IN"/>
        </w:rPr>
        <w:t xml:space="preserve">, </w:t>
      </w:r>
      <w:r>
        <w:rPr>
          <w:rFonts w:ascii="Kalpurush" w:hAnsi="Kalpurush" w:cs="Kalpurush"/>
          <w:b/>
          <w:sz w:val="28"/>
          <w:cs/>
          <w:lang w:bidi="bn-IN"/>
        </w:rPr>
        <w:t>তোফায়েল আহমদ ও আরও অনেকে। শেখ মনি তাঁর বক্তৃতায় বলেন</w:t>
      </w:r>
      <w:r>
        <w:rPr>
          <w:rFonts w:ascii="Kalpurush" w:hAnsi="Kalpurush" w:cs="Kalpurush"/>
          <w:b/>
          <w:sz w:val="28"/>
          <w:lang w:bidi="bn-IN"/>
        </w:rPr>
        <w:t xml:space="preserve">, </w:t>
      </w:r>
      <w:r>
        <w:rPr>
          <w:rFonts w:ascii="Kalpurush" w:hAnsi="Kalpurush" w:cs="Kalpurush"/>
          <w:b/>
          <w:sz w:val="28"/>
          <w:cs/>
          <w:lang w:bidi="bn-IN"/>
        </w:rPr>
        <w:t>স্বাধীনতা যুদ্ধ শুরু হয়েছে</w:t>
      </w:r>
      <w:r>
        <w:rPr>
          <w:rFonts w:ascii="Kalpurush" w:hAnsi="Kalpurush" w:cs="Kalpurush"/>
          <w:b/>
          <w:sz w:val="28"/>
          <w:lang w:bidi="bn-IN"/>
        </w:rPr>
        <w:t xml:space="preserve">, </w:t>
      </w:r>
      <w:r>
        <w:rPr>
          <w:rFonts w:ascii="Kalpurush" w:hAnsi="Kalpurush" w:cs="Kalpurush"/>
          <w:b/>
          <w:sz w:val="28"/>
          <w:cs/>
          <w:lang w:bidi="bn-IN"/>
        </w:rPr>
        <w:t>বঙ্গবন্ধু শত্রুশিবিরে বন্দী</w:t>
      </w:r>
      <w:r>
        <w:rPr>
          <w:rFonts w:ascii="Kalpurush" w:hAnsi="Kalpurush" w:cs="Kalpurush"/>
          <w:b/>
          <w:sz w:val="28"/>
          <w:lang w:bidi="bn-IN"/>
        </w:rPr>
        <w:t xml:space="preserve">, </w:t>
      </w:r>
      <w:r>
        <w:rPr>
          <w:rFonts w:ascii="Kalpurush" w:hAnsi="Kalpurush" w:cs="Kalpurush"/>
          <w:b/>
          <w:sz w:val="28"/>
          <w:cs/>
          <w:lang w:bidi="bn-IN"/>
        </w:rPr>
        <w:t>বাংলার যুবকরা বুকের তাজা রক্ত দিচ্ছে</w:t>
      </w:r>
      <w:r>
        <w:rPr>
          <w:rFonts w:ascii="Kalpurush" w:hAnsi="Kalpurush" w:cs="Kalpurush"/>
          <w:b/>
          <w:sz w:val="28"/>
          <w:lang w:bidi="bn-IN"/>
        </w:rPr>
        <w:t xml:space="preserve">, </w:t>
      </w:r>
      <w:r>
        <w:rPr>
          <w:rFonts w:ascii="Kalpurush" w:hAnsi="Kalpurush" w:cs="Kalpurush"/>
          <w:b/>
          <w:sz w:val="28"/>
          <w:cs/>
          <w:lang w:bidi="bn-IN"/>
        </w:rPr>
        <w:t>এখন কোন মন্ত্রীসভা গঠন করা চলবে না।</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মন্ত্রী-মন্ত্রী খেলা এখন সাজে না। এখন যুদ্ধের সময়। সকলকে রণক্ষেত্রে যেতে হবে। রণক্ষেত্রে গড়ে উঠবে আসল নেতৃত্ব। এই যুদ্ধ পরিচালনার জন্য একটি বিপ্লবী কাউন্সিল গঠন করতে হবে।</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তাজউদ্দিন ভাই ও আমি ছাড়া বৈঠকে উপস্থিত প্রায় সকলে শেখ মনির বক্তব্য সমর্থন করেন। তাজউদ্দিন ভাই যেহেতু নিজে প্রধানমন্ত্রী হতে যাচ্ছেন</w:t>
      </w:r>
      <w:r>
        <w:rPr>
          <w:rFonts w:ascii="Kalpurush" w:hAnsi="Kalpurush" w:cs="Kalpurush"/>
          <w:b/>
          <w:sz w:val="28"/>
          <w:lang w:bidi="bn-IN"/>
        </w:rPr>
        <w:t xml:space="preserve">, </w:t>
      </w:r>
      <w:r>
        <w:rPr>
          <w:rFonts w:ascii="Kalpurush" w:hAnsi="Kalpurush" w:cs="Kalpurush"/>
          <w:b/>
          <w:sz w:val="28"/>
          <w:cs/>
          <w:lang w:bidi="bn-IN"/>
        </w:rPr>
        <w:t>তাঁর পক্ষে পাল্টা জবাব দেয়া সম্ভব নয়। তাই শেষ পর্যন্ত আমাকেই উঠে দাঁড়াতে হলো। উপস্থিত প্রায় সকলেরই ধারণা ছিল আমি ও তাজউদ্দিন ভাই আগেভাবে দিল্লী গিয়েছি ক্ষমতা কুক্ষীগত করার জন্য।</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আমি আমাদের দিল্লী যাওয়ার সমর্থনে ও শেখ মনির বক্তব্যের বিপক্ষে কয়েকটি যুক্তি পেশ করি। আমার প্রথম যুক্তি ছিল</w:t>
      </w:r>
      <w:r>
        <w:rPr>
          <w:rFonts w:ascii="Kalpurush" w:hAnsi="Kalpurush" w:cs="Kalpurush"/>
          <w:b/>
          <w:sz w:val="28"/>
          <w:lang w:bidi="bn-IN"/>
        </w:rPr>
        <w:t xml:space="preserve">, </w:t>
      </w:r>
      <w:r>
        <w:rPr>
          <w:rFonts w:ascii="Kalpurush" w:hAnsi="Kalpurush" w:cs="Kalpurush"/>
          <w:b/>
          <w:sz w:val="28"/>
          <w:cs/>
          <w:lang w:bidi="bn-IN"/>
        </w:rPr>
        <w:t xml:space="preserve">দিল্লী যাত্রার পূর্বে আমাদের জানা ছিল না কারা </w:t>
      </w:r>
      <w:r>
        <w:rPr>
          <w:rFonts w:ascii="Kalpurush" w:hAnsi="Kalpurush" w:cs="Kalpurush"/>
          <w:b/>
          <w:sz w:val="28"/>
          <w:cs/>
        </w:rPr>
        <w:t>বেঁচে</w:t>
      </w:r>
      <w:r>
        <w:rPr>
          <w:rFonts w:ascii="Kalpurush" w:hAnsi="Kalpurush" w:cs="Kalpurush"/>
          <w:b/>
          <w:sz w:val="28"/>
          <w:cs/>
          <w:lang w:bidi="bn-IN"/>
        </w:rPr>
        <w:t xml:space="preserve"> আছেন এবং কাকে কোথায় পাওয়া যাবে। দ্বিতীয় যুক্তি হলো</w:t>
      </w:r>
      <w:r>
        <w:rPr>
          <w:rFonts w:ascii="Kalpurush" w:hAnsi="Kalpurush" w:cs="Kalpurush"/>
          <w:b/>
          <w:sz w:val="28"/>
          <w:lang w:bidi="bn-IN"/>
        </w:rPr>
        <w:t xml:space="preserve">, </w:t>
      </w:r>
      <w:r>
        <w:rPr>
          <w:rFonts w:ascii="Kalpurush" w:hAnsi="Kalpurush" w:cs="Kalpurush"/>
          <w:b/>
          <w:sz w:val="28"/>
          <w:cs/>
          <w:lang w:bidi="bn-IN"/>
        </w:rPr>
        <w:t xml:space="preserve">ইন্দিরা গান্ধীর সাথে তাজউদ্দিন ভাই দলের সাধারণ </w:t>
      </w:r>
      <w:r>
        <w:rPr>
          <w:rFonts w:ascii="Kalpurush" w:hAnsi="Kalpurush" w:cs="Kalpurush"/>
          <w:b/>
          <w:sz w:val="28"/>
          <w:cs/>
          <w:lang w:bidi="bn-IN"/>
        </w:rPr>
        <w:lastRenderedPageBreak/>
        <w:t>সম্পাদক হিসেবে কথা বলেছেন। দলের সভাপতি বঙ্গবন্ধুর অনুপস্থিতিতে সাধারণ সম্পাদক হিসেবে কথা বলার</w:t>
      </w:r>
      <w:r>
        <w:rPr>
          <w:rFonts w:ascii="Kalpurush" w:hAnsi="Kalpurush" w:cs="Kalpurush"/>
          <w:b/>
          <w:sz w:val="28"/>
          <w:cs/>
        </w:rPr>
        <w:t xml:space="preserve"> এখতিয়ার</w:t>
      </w:r>
      <w:r>
        <w:rPr>
          <w:rFonts w:ascii="Kalpurush" w:hAnsi="Kalpurush" w:cs="Kalpurush"/>
          <w:b/>
          <w:sz w:val="28"/>
          <w:cs/>
          <w:lang w:bidi="bn-IN"/>
        </w:rPr>
        <w:t xml:space="preserve"> তাজউদ্দিন ভাইয়ের রয়েছে। তাছাড়া ভারতের প্রধানমন্ত্রীর সাথে প্রাথমিক আলোচনা হয়েছে মাত্র। ভবিষ্যতে আরও আলোচনা হবে। তখন দলের অন্যান্য নেতৃবৃন্দ অংশগ্রহণ করতে সমর্থ হবেন। তৃতীয়ত আমরা বঙ্গবন্ধু নিয়োজিত হাই কম্যাণ্ড নিয়ে অস্থায়ী সরকারের মন্ত্রীসভা গঠনের পরিকল্পনা করেছি মাত্র।</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আমি আরও বললাম</w:t>
      </w:r>
      <w:r>
        <w:rPr>
          <w:rFonts w:ascii="Kalpurush" w:hAnsi="Kalpurush" w:cs="Kalpurush"/>
          <w:b/>
          <w:sz w:val="28"/>
          <w:lang w:bidi="bn-IN"/>
        </w:rPr>
        <w:t xml:space="preserve">, </w:t>
      </w:r>
      <w:r>
        <w:rPr>
          <w:rFonts w:ascii="Kalpurush" w:hAnsi="Kalpurush" w:cs="Kalpurush"/>
          <w:b/>
          <w:sz w:val="28"/>
          <w:cs/>
          <w:lang w:bidi="bn-IN"/>
        </w:rPr>
        <w:t>বাংলাদেশ বার ভুঁইয়ার দেশ। বারটি বিপ্লবী কাউন্সিল গড়ে ওঠা বিচিত্র কিছু নয়। আমাদের অবশ্যই আইনগত সরকার দরকার। কেননা</w:t>
      </w:r>
      <w:r>
        <w:rPr>
          <w:rFonts w:ascii="Kalpurush" w:hAnsi="Kalpurush" w:cs="Kalpurush"/>
          <w:b/>
          <w:sz w:val="28"/>
          <w:lang w:bidi="bn-IN"/>
        </w:rPr>
        <w:t xml:space="preserve">, </w:t>
      </w:r>
      <w:r>
        <w:rPr>
          <w:rFonts w:ascii="Kalpurush" w:hAnsi="Kalpurush" w:cs="Kalpurush"/>
          <w:b/>
          <w:sz w:val="28"/>
          <w:cs/>
          <w:lang w:bidi="bn-IN"/>
        </w:rPr>
        <w:t>আইনগত সরকার ছাড়া কোন বিদেশী রাষ্ট্র আমাদের সাহায্য করবে না। পৃথিবীর বিভিন্ন দেশের স্বাধীনতা সংগ্রামের ইতিহাসে একটি নির্বাচিত সরকারের নেতৃত্ব দেয়ার সুযোগ খুব কমই হয়েছে। স্বাধীকার প্রতিষ্ঠার অধিকার একটি আন্তর্জাতিক নীতি। যে কোন জনগোষ্ঠীর তাদের নির্বাচিত সরকার দ্বারা শাসিত হওয়ার অধিকার রয়েছে। পাকিস্তান হানাদার বাহিনী বাংলার মানুষের সে গণতান্ত্রিক অধিকারের অবমাননা করেছে। তাই আমাদের সরকার প্রতিষ্ঠার অধিকার হরণই হচ্ছে জনগণের অধিকার হরণ।</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শেখ মনির বক্তব্য খণ্ডন করার জন্য দু</w:t>
      </w:r>
      <w:r>
        <w:rPr>
          <w:rFonts w:ascii="Kalpurush" w:hAnsi="Kalpurush" w:cs="Kalpurush"/>
          <w:b/>
          <w:sz w:val="28"/>
          <w:lang w:bidi="bn-IN"/>
        </w:rPr>
        <w:t>'</w:t>
      </w:r>
      <w:r>
        <w:rPr>
          <w:rFonts w:ascii="Kalpurush" w:hAnsi="Kalpurush" w:cs="Kalpurush"/>
          <w:b/>
          <w:sz w:val="28"/>
          <w:cs/>
          <w:lang w:bidi="bn-IN"/>
        </w:rPr>
        <w:t>টি যুক্তি দিলাম। শেখ মনির প্রস্তাবিত বিপ্লবী কাউন্সিল যদি বিভিন্ন মতাবলম্বীরা দুইটি</w:t>
      </w:r>
      <w:r>
        <w:rPr>
          <w:rFonts w:ascii="Kalpurush" w:hAnsi="Kalpurush" w:cs="Kalpurush"/>
          <w:b/>
          <w:sz w:val="28"/>
          <w:lang w:bidi="bn-IN"/>
        </w:rPr>
        <w:t xml:space="preserve">, </w:t>
      </w:r>
      <w:r>
        <w:rPr>
          <w:rFonts w:ascii="Kalpurush" w:hAnsi="Kalpurush" w:cs="Kalpurush"/>
          <w:b/>
          <w:sz w:val="28"/>
          <w:cs/>
          <w:lang w:bidi="bn-IN"/>
        </w:rPr>
        <w:t>পাঁচটি বা সাতটি গঠন করে তাহলে জনগণ ও মুক্তিযোদ্ধারা কোনটির আদেশ মেনে চলবে না। কোন কাউন্সিলের সাথে বিদেশের সরকার সহযোগিতা করবে। এই ক্ষেত্রে একাধিক কাউন্সিল গঠনের সম্ভাবনাই নয় কি</w:t>
      </w:r>
      <w:r>
        <w:rPr>
          <w:rFonts w:ascii="Kalpurush" w:hAnsi="Kalpurush" w:cs="Kalpurush"/>
          <w:b/>
          <w:sz w:val="28"/>
          <w:lang w:bidi="bn-IN"/>
        </w:rPr>
        <w:t>?</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সরকার প্রতিষ্ঠার অধিকারই হচ্ছে জনগণের অধিকার প্রতিষ্ঠা করা। আজকে সেই অধিকার প্রতিষ্ঠা না করে অন্য কোন বিপ্লবী কাউন্সিল গঠন করা হলে জনগণের মৌলিক অধিকারকে অবমাননা করা হবে। সেটা নিশ্চয়ই আমাদের উদ্দেশ্য নয়। আমার বক্তব্যের পর মিজান চৌধুরী ও শেখ মনি ছাড়া উপস্থিত প্রায় সকলে তাঁদের পূর্বের মনোভাব পরিবর্তন করেন।</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কামরুজ্জামান ভাই আমাকে ডেকে জিজ্ঞাসা করেন</w:t>
      </w:r>
      <w:r>
        <w:rPr>
          <w:rFonts w:ascii="Kalpurush" w:hAnsi="Kalpurush" w:cs="Kalpurush"/>
          <w:b/>
          <w:sz w:val="28"/>
          <w:lang w:bidi="bn-IN"/>
        </w:rPr>
        <w:t xml:space="preserve">, </w:t>
      </w:r>
      <w:r>
        <w:rPr>
          <w:rFonts w:ascii="Kalpurush" w:hAnsi="Kalpurush" w:cs="Kalpurush"/>
          <w:b/>
          <w:sz w:val="28"/>
          <w:cs/>
          <w:lang w:bidi="bn-IN"/>
        </w:rPr>
        <w:t>শেখ মনির কথানুযায়ী বিপ্লবী পরিষদ গঠন করা যায় কিনা। আমি তাঁকে বললাম</w:t>
      </w:r>
      <w:r>
        <w:rPr>
          <w:rFonts w:ascii="Kalpurush" w:hAnsi="Kalpurush" w:cs="Kalpurush"/>
          <w:b/>
          <w:sz w:val="28"/>
          <w:lang w:bidi="bn-IN"/>
        </w:rPr>
        <w:t xml:space="preserve">, </w:t>
      </w:r>
      <w:r>
        <w:rPr>
          <w:rFonts w:ascii="Kalpurush" w:hAnsi="Kalpurush" w:cs="Kalpurush"/>
          <w:b/>
          <w:sz w:val="28"/>
          <w:cs/>
          <w:lang w:bidi="bn-IN"/>
        </w:rPr>
        <w:t>তা করা হলে যুদ্ধ বিপন্ন হবে। তিনি আমার কথার আর কোন প্রতিবাদ করলেন না। আমি তাঁকে বলি তার সাথে দেখা করে আমি বিস্তারিত সব বলবো।</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সভার শেষ পর্যায়ে তাজউদ্দিন ভাই বক্তৃতা দেন। উপস্থিত সকলে সরকার গঠন করার ব্যাপারে তাঁর বক্তব্য মেনে নিলেন।</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১০ই এপ্রিল বিভিন্ন অঞ্চল সফরের জন্য আমাদের বের হবার কথা। একটি ছোট্ট বিমানের ব্যবস্থা করা হলো। বিমানটি খুব নিচু দিয়ে উড়তে পারেন</w:t>
      </w:r>
      <w:r>
        <w:rPr>
          <w:rFonts w:ascii="Kalpurush" w:hAnsi="Kalpurush" w:cs="Mangal"/>
          <w:b/>
          <w:sz w:val="28"/>
          <w:cs/>
          <w:lang w:bidi="hi-IN"/>
        </w:rPr>
        <w:t xml:space="preserve">। </w:t>
      </w:r>
      <w:r>
        <w:rPr>
          <w:rFonts w:ascii="Kalpurush" w:hAnsi="Kalpurush"/>
          <w:b/>
          <w:sz w:val="28"/>
          <w:cs/>
          <w:lang w:bidi="bn-IN"/>
        </w:rPr>
        <w:t>বিভিন্ন স্থানে ছড়িয়ে ছিটিয়ে থাকা আমাদের দলীয় নেতৃবৃন্দের সাথে যোগাযোগ করাই এই সফরের উদ্দেশ্য। মনসুর ভাই</w:t>
      </w:r>
      <w:r>
        <w:rPr>
          <w:rFonts w:ascii="Kalpurush" w:hAnsi="Kalpurush" w:cs="Kalpurush"/>
          <w:b/>
          <w:sz w:val="28"/>
          <w:lang w:bidi="bn-IN"/>
        </w:rPr>
        <w:t xml:space="preserve">, </w:t>
      </w:r>
      <w:r>
        <w:rPr>
          <w:rFonts w:ascii="Kalpurush" w:hAnsi="Kalpurush" w:cs="Kalpurush"/>
          <w:b/>
          <w:sz w:val="28"/>
          <w:cs/>
          <w:lang w:bidi="bn-IN"/>
        </w:rPr>
        <w:t>কামরুজ্জামান ভাই ও তোফায়েল আহমেদ একই বিমানে আমাদের সাথে যাবেন।</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পরদিন খুব ভোরে গাজা পার্কের বাড়ীতে কামরুজ্জামান ভাই-এর সাথে দেখা করে তাঁকে বিস্তারিত সব কিছু অবহিত করি।</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তাঁর সাথে বলতে গেলে আমার আত্মিক যোগাযোগ ছিল। তিনি প্রাণখোলা সহজ-সরল মানুষ। দু</w:t>
      </w:r>
      <w:r>
        <w:rPr>
          <w:rFonts w:ascii="Kalpurush" w:hAnsi="Kalpurush" w:cs="Kalpurush"/>
          <w:b/>
          <w:sz w:val="28"/>
          <w:lang w:bidi="bn-IN"/>
        </w:rPr>
        <w:t>'</w:t>
      </w:r>
      <w:r>
        <w:rPr>
          <w:rFonts w:ascii="Kalpurush" w:hAnsi="Kalpurush" w:cs="Kalpurush"/>
          <w:b/>
          <w:sz w:val="28"/>
          <w:cs/>
          <w:lang w:bidi="bn-IN"/>
        </w:rPr>
        <w:t>জনে একান্তে প্রায় আধ ঘন্টা আলোচনা করি। আলোচনার মাধ্যমে তাঁর মনের জমা</w:t>
      </w:r>
      <w:r>
        <w:rPr>
          <w:rFonts w:ascii="Kalpurush" w:hAnsi="Kalpurush" w:cs="Kalpurush"/>
          <w:b/>
          <w:sz w:val="28"/>
          <w:cs/>
        </w:rPr>
        <w:t>ট</w:t>
      </w:r>
      <w:r>
        <w:rPr>
          <w:rFonts w:ascii="Kalpurush" w:hAnsi="Kalpurush" w:cs="Kalpurush"/>
          <w:b/>
          <w:sz w:val="28"/>
          <w:cs/>
          <w:lang w:bidi="bn-IN"/>
        </w:rPr>
        <w:t xml:space="preserve"> মান অভিমান দূরীভূত হয়ে গেল। বিপ্লবী পরিষদ গঠনের জন্য যুবকদের প্রস্তাব যে অযৌক্তিক ও অবাস্তব এবং এটা যে যুদ্ধের সহায়ক হবে না তাও তিনি মেনে নিলেন।</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lastRenderedPageBreak/>
        <w:t>তাজউদ্দিন ভাই-এর অস্থায়ী সরকারের প্রধানমন্ত্রী হওয়ার ব্যাপারে তাঁর আর কোন আপত্তি রইলো না। আমাদের সাথে বিমানে আগরতলা যাওয়ার জন্য কামরুজ্জামান ভাইকে বললাম। তিনি বলেন</w:t>
      </w:r>
      <w:r>
        <w:rPr>
          <w:rFonts w:ascii="Kalpurush" w:hAnsi="Kalpurush" w:cs="Kalpurush"/>
          <w:b/>
          <w:sz w:val="28"/>
          <w:lang w:bidi="bn-IN"/>
        </w:rPr>
        <w:t xml:space="preserve">, </w:t>
      </w:r>
      <w:r>
        <w:rPr>
          <w:rFonts w:ascii="Kalpurush" w:hAnsi="Kalpurush" w:cs="Kalpurush"/>
          <w:b/>
          <w:sz w:val="28"/>
          <w:cs/>
          <w:lang w:bidi="bn-IN"/>
        </w:rPr>
        <w:t>যাওয়ার ব্যাপারে তাঁর কোন আপত্তি ছিল না। তিনি খবর পেয়েছেন</w:t>
      </w:r>
      <w:r>
        <w:rPr>
          <w:rFonts w:ascii="Kalpurush" w:hAnsi="Kalpurush" w:cs="Kalpurush"/>
          <w:b/>
          <w:sz w:val="28"/>
          <w:lang w:bidi="bn-IN"/>
        </w:rPr>
        <w:t xml:space="preserve">, </w:t>
      </w:r>
      <w:r>
        <w:rPr>
          <w:rFonts w:ascii="Kalpurush" w:hAnsi="Kalpurush" w:cs="Kalpurush"/>
          <w:b/>
          <w:sz w:val="28"/>
          <w:cs/>
          <w:lang w:bidi="bn-IN"/>
        </w:rPr>
        <w:t>তাঁর পরিবার পরিজন কোলকাতার পথে দেশ ত্যাগ করেছেন। এই পরিস্থিতিতে তাঁর এখানে থাকা প্রয়োজন। আমি খুশি মনে বিদায় নেই।</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১০ই এপ্রিল। বিমানে আমাদের আগরতলা রওনা হওয়ার কথা। তাজউদ্দিন ভাই</w:t>
      </w:r>
      <w:r>
        <w:rPr>
          <w:rFonts w:ascii="Kalpurush" w:hAnsi="Kalpurush" w:cs="Kalpurush"/>
          <w:b/>
          <w:sz w:val="28"/>
          <w:lang w:bidi="bn-IN"/>
        </w:rPr>
        <w:t xml:space="preserve">, </w:t>
      </w:r>
      <w:r>
        <w:rPr>
          <w:rFonts w:ascii="Kalpurush" w:hAnsi="Kalpurush" w:cs="Kalpurush"/>
          <w:b/>
          <w:sz w:val="28"/>
          <w:cs/>
          <w:lang w:bidi="bn-IN"/>
        </w:rPr>
        <w:t>মনসুর ভাই</w:t>
      </w:r>
      <w:r>
        <w:rPr>
          <w:rFonts w:ascii="Kalpurush" w:hAnsi="Kalpurush" w:cs="Kalpurush"/>
          <w:b/>
          <w:sz w:val="28"/>
          <w:lang w:bidi="bn-IN"/>
        </w:rPr>
        <w:t xml:space="preserve">, </w:t>
      </w:r>
      <w:r>
        <w:rPr>
          <w:rFonts w:ascii="Kalpurush" w:hAnsi="Kalpurush" w:cs="Kalpurush"/>
          <w:b/>
          <w:sz w:val="28"/>
          <w:cs/>
          <w:lang w:bidi="bn-IN"/>
        </w:rPr>
        <w:t>শেখ মনি</w:t>
      </w:r>
      <w:r>
        <w:rPr>
          <w:rFonts w:ascii="Kalpurush" w:hAnsi="Kalpurush" w:cs="Kalpurush"/>
          <w:b/>
          <w:sz w:val="28"/>
          <w:lang w:bidi="bn-IN"/>
        </w:rPr>
        <w:t xml:space="preserve">, </w:t>
      </w:r>
      <w:r>
        <w:rPr>
          <w:rFonts w:ascii="Kalpurush" w:hAnsi="Kalpurush" w:cs="Kalpurush"/>
          <w:b/>
          <w:sz w:val="28"/>
          <w:cs/>
          <w:lang w:bidi="bn-IN"/>
        </w:rPr>
        <w:t>তোফায়েল আহমেদ ও আমি লর্ড সিনহা রোড থেকে সোজা বিমানবন্দরে যাই। অন্যানের মধ্যে মিঃ নগেন্দ্র সিং আমাদের সঙ্গী হলেন। বিমানটি খুবই ছোট। এতে বসার মত ৫/৬ টি আসন ছিল।</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খুব নিচু দিয়ে বিমান উড়ে যাচ্ছে। দ্বিতীয় মহাযুদ্ধের সময় তৈরি অব্যবহৃত বিমানবন্দর বমলার কয়েকটিতে আমরা নামি। এগুলো বাংলাদেশ সীমান্তের খুব কাছাকাছি।</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ছোট ছোট বন্দরগুলো বাংলাদেশ সীমান্তের খুব কাছাকাছি। একটি বিমান বন্দরে আমরা দুপুরের খাবার খাই। বিএসএফ-এর মাধ্যমে খবর দেয়া হলো কোন আওয়ামী লীগ নেতার খোঁজ পেলে পরবর্তী কোন বিমানবন্দরে তৈরি রাখতে।</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উত্তর বঙ্গ তথা রাজশাহী</w:t>
      </w:r>
      <w:r>
        <w:rPr>
          <w:rFonts w:ascii="Kalpurush" w:hAnsi="Kalpurush" w:cs="Kalpurush"/>
          <w:b/>
          <w:sz w:val="28"/>
          <w:lang w:bidi="bn-IN"/>
        </w:rPr>
        <w:t xml:space="preserve">, </w:t>
      </w:r>
      <w:r>
        <w:rPr>
          <w:rFonts w:ascii="Kalpurush" w:hAnsi="Kalpurush" w:cs="Kalpurush"/>
          <w:b/>
          <w:sz w:val="28"/>
          <w:cs/>
          <w:lang w:bidi="bn-IN"/>
        </w:rPr>
        <w:t>বগুড়া</w:t>
      </w:r>
      <w:r>
        <w:rPr>
          <w:rFonts w:ascii="Kalpurush" w:hAnsi="Kalpurush" w:cs="Kalpurush"/>
          <w:b/>
          <w:sz w:val="28"/>
          <w:lang w:bidi="bn-IN"/>
        </w:rPr>
        <w:t xml:space="preserve">, </w:t>
      </w:r>
      <w:r>
        <w:rPr>
          <w:rFonts w:ascii="Kalpurush" w:hAnsi="Kalpurush" w:cs="Kalpurush"/>
          <w:b/>
          <w:sz w:val="28"/>
          <w:cs/>
          <w:lang w:bidi="bn-IN"/>
        </w:rPr>
        <w:t xml:space="preserve">পাবনা অঞ্চলের কোন নেতা খুঁজে পাওয়া গেল না। এদের বেশীর ভাগ কোলকাতা এসে গেছেন। কিছুক্ষণ পর আমরা বাগডোগরা বিমান বন্দরে নামি। সেখান থেকে জীপে করে শিলিগুড়ি যাই। শহর থেকে অনেক ভেতরে সীমান্তের খুব কাছাকাছি একটি বাংলোতে উঠলাম। গোলক মজুমদার এখানে আমাদের অভ্যর্থনা জানান। পূর্বনির্ধারিত </w:t>
      </w:r>
      <w:r>
        <w:rPr>
          <w:rFonts w:ascii="Kalpurush" w:hAnsi="Kalpurush" w:cs="Kalpurush"/>
          <w:b/>
          <w:sz w:val="28"/>
          <w:cs/>
          <w:lang w:bidi="bn-IN"/>
        </w:rPr>
        <w:lastRenderedPageBreak/>
        <w:t>কর্মসূচী অনুযায়ী এখানের কোন একটি জঙ্গল থেকে গোপন বেতার কেন্দ্রের মাধ্যমে তাজউদ্দিন ভাই-এর বক্তৃতা প্রচারিত হবে। এ সময় তোফায়েল আহমেদ কিছুটা অসুস্থ হয়ে পড়েন। শেখ মনি বলেন</w:t>
      </w:r>
      <w:r>
        <w:rPr>
          <w:rFonts w:ascii="Kalpurush" w:hAnsi="Kalpurush" w:cs="Kalpurush"/>
          <w:b/>
          <w:sz w:val="28"/>
          <w:lang w:bidi="bn-IN"/>
        </w:rPr>
        <w:t xml:space="preserve">, </w:t>
      </w:r>
      <w:r>
        <w:rPr>
          <w:rFonts w:ascii="Kalpurush" w:hAnsi="Kalpurush" w:cs="Kalpurush"/>
          <w:b/>
          <w:sz w:val="28"/>
          <w:cs/>
          <w:lang w:bidi="bn-IN"/>
        </w:rPr>
        <w:t>তোফায়েল আহমদের কলকাতা যাওয়া দরকার। শে</w:t>
      </w:r>
      <w:r>
        <w:rPr>
          <w:rFonts w:ascii="Kalpurush" w:hAnsi="Kalpurush" w:cs="Kalpurush"/>
          <w:b/>
          <w:sz w:val="28"/>
          <w:cs/>
        </w:rPr>
        <w:t>খ</w:t>
      </w:r>
      <w:r>
        <w:rPr>
          <w:rFonts w:ascii="Kalpurush" w:hAnsi="Kalpurush" w:cs="Kalpurush"/>
          <w:b/>
          <w:sz w:val="28"/>
          <w:cs/>
          <w:lang w:bidi="bn-IN"/>
        </w:rPr>
        <w:t xml:space="preserve"> মনি কিছু নির্দেশসহ তোফায়েল আহমদকে কলকাতা পাঠিয়ে দিলেন।</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মনসুর ভাই-এর জ্বর এসে গেছে। তিনি শুয়ে আছেন। আমি তাঁর পাশে বসে আছি। তাঁর সাথে আমার সম্পর্ক খুবই ঘনিষ্ঠ। প্রবাসী সরকারের প্রধানমন্ত্রী পদ নিয়ে তাঁর সাথে আলাপ করলাম। তিনি মত দিলেন তাজউদ্দিন ভাই প্রধানমন্ত্রী হলে তিনি কোন আপত্তি করবেন না। এরপর মনসুর ভাই বা কামরুজ্জামান ভাই প্রধানমন্ত্রী পদের ব্যাপারে আর কোন প্রশ্ন তোলেন</w:t>
      </w:r>
      <w:r>
        <w:rPr>
          <w:rFonts w:ascii="Kalpurush" w:hAnsi="Kalpurush" w:cs="Kalpurush"/>
          <w:b/>
          <w:sz w:val="28"/>
          <w:cs/>
        </w:rPr>
        <w:t xml:space="preserve"> </w:t>
      </w:r>
      <w:r>
        <w:rPr>
          <w:rFonts w:ascii="Kalpurush" w:hAnsi="Kalpurush" w:cs="Kalpurush"/>
          <w:b/>
          <w:sz w:val="28"/>
          <w:cs/>
          <w:lang w:bidi="bn-IN"/>
        </w:rPr>
        <w:t>নি।</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rPr>
      </w:pPr>
      <w:r>
        <w:rPr>
          <w:rFonts w:ascii="Kalpurush" w:hAnsi="Kalpurush" w:cs="Kalpurush"/>
          <w:b/>
          <w:sz w:val="28"/>
          <w:cs/>
          <w:lang w:bidi="bn-IN"/>
        </w:rPr>
        <w:t>পাঁচজন নেতার মধ্যে তিনজনের সাথে আলাপের পর আমার খুব বিশ্বাস হয়েছিল যে</w:t>
      </w:r>
      <w:r>
        <w:rPr>
          <w:rFonts w:ascii="Kalpurush" w:hAnsi="Kalpurush" w:cs="Kalpurush"/>
          <w:b/>
          <w:sz w:val="28"/>
          <w:lang w:bidi="bn-IN"/>
        </w:rPr>
        <w:t>,</w:t>
      </w:r>
      <w:r>
        <w:rPr>
          <w:rFonts w:ascii="Kalpurush" w:hAnsi="Kalpurush" w:cs="Kalpurush"/>
          <w:b/>
          <w:sz w:val="28"/>
          <w:cs/>
          <w:lang w:bidi="bn-IN"/>
        </w:rPr>
        <w:t xml:space="preserve"> সৈয়দ নজরুল ইসলাম তাজউদ্দিন ভাই-এর প্রধানমন্ত্রীত্বে কোন আপত্তি করবেন না। তাছাড়া তাঁকে উপরাষ্ট্রপতি করা হয়েছে। বঙ্গবন্ধুর অনুপস্থিতিতে তিনি অস্থায়ী রাষ্ট্রপতির দায়িত্ব পালন করবেন। এখন বাকি রইলো খন্দকার মোশতাক আহমদ। শুধু তিনি আপত্তি করতে পারেন।</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cs/>
          <w:lang w:bidi="bn-IN"/>
        </w:rPr>
      </w:pPr>
      <w:r>
        <w:rPr>
          <w:rFonts w:ascii="Kalpurush" w:hAnsi="Kalpurush" w:cs="Kalpurush"/>
          <w:b/>
          <w:sz w:val="28"/>
          <w:cs/>
          <w:lang w:bidi="bn-IN"/>
        </w:rPr>
        <w:t xml:space="preserve">তবুও চারজন এক থাকলে মোশতাক ভাইকেও রাজী করানো যাবে। এখন প্রধানমন্ত্রী হিসেবে তাজউদ্দিন ভাই-এর প্রথম বক্তৃতা প্রচার করার পালা। তাজউদ্দিন ভাই প্রচারের জন্য চোখে অনুমতি দিলেন। প্রধানমন্ত্রীর রেকর্ড করা বক্তৃতার ক্যাসেট গোলক মজুমদারের কাছে দেয়া হলো। </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 xml:space="preserve">শেখ মনি তাজউদ্দিন ভাই-এর সাথে একান্তে আলাপ করতে চাইলেন। আমি বাইরের ঘরে বিএসএফ-এর আঞ্চলিক কর্মকর্তার সাথে দিনাজপুর ও রংপুর অঞ্চলের মুক্তিযুদ্ধের অবস্থা ও শত্রুদের তৎপরতা নিয়ে আলোচনা করলাম। </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শেখ মনির সাথে কথাবার্তা শেষে তাজউদ্দিন ভাই আমাকে ডাকেন। তিনি জানান</w:t>
      </w:r>
      <w:r>
        <w:rPr>
          <w:rFonts w:ascii="Kalpurush" w:hAnsi="Kalpurush" w:cs="Kalpurush"/>
          <w:b/>
          <w:sz w:val="28"/>
          <w:lang w:bidi="bn-IN"/>
        </w:rPr>
        <w:t xml:space="preserve">, </w:t>
      </w:r>
      <w:r>
        <w:rPr>
          <w:rFonts w:ascii="Kalpurush" w:hAnsi="Kalpurush" w:cs="Kalpurush"/>
          <w:b/>
          <w:sz w:val="28"/>
          <w:cs/>
          <w:lang w:bidi="bn-IN"/>
        </w:rPr>
        <w:t>শেখ মনি এখন সরকার গঠনের ব্যাপারে রাজী নন। আগরতলা গিয়ে দলীয় এমপি</w:t>
      </w:r>
      <w:r>
        <w:rPr>
          <w:rFonts w:ascii="Kalpurush" w:hAnsi="Kalpurush" w:cs="Kalpurush"/>
          <w:b/>
          <w:sz w:val="28"/>
          <w:lang w:bidi="bn-IN"/>
        </w:rPr>
        <w:t xml:space="preserve">, </w:t>
      </w:r>
      <w:r>
        <w:rPr>
          <w:rFonts w:ascii="Kalpurush" w:hAnsi="Kalpurush" w:cs="Kalpurush"/>
          <w:b/>
          <w:sz w:val="28"/>
          <w:cs/>
          <w:lang w:bidi="bn-IN"/>
        </w:rPr>
        <w:t>এমএনএ ও নেতা-কর্মীদের সাথে বৈঠক শেষে শেখ মনি সরকার গঠনের প্রস্তাব করেছেন। আর এটা করা না হলে বিরুপ প্রতিক্রিয়া হবে বলে তিনি জানিয়েছেন।</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আমি সরকার গঠনের পক্ষে পুনরায় যুক্তি দিলাম। আমি বললাম</w:t>
      </w:r>
      <w:r>
        <w:rPr>
          <w:rFonts w:ascii="Kalpurush" w:hAnsi="Kalpurush" w:cs="Kalpurush"/>
          <w:b/>
          <w:sz w:val="28"/>
          <w:lang w:bidi="bn-IN"/>
        </w:rPr>
        <w:t xml:space="preserve">, </w:t>
      </w:r>
      <w:r>
        <w:rPr>
          <w:rFonts w:ascii="Kalpurush" w:hAnsi="Kalpurush" w:cs="Kalpurush"/>
          <w:b/>
          <w:sz w:val="28"/>
          <w:cs/>
          <w:lang w:bidi="bn-IN"/>
        </w:rPr>
        <w:t>সরকার গঠন করতে বিলম্ব হলে সংকট আরো বৃদ্ধি পাবে এবং এতে ক্ষতির সম্ভাবনাই বেশি। তাছাড়া সরকার গঠনের পরিকল্পনা তো নতুন কিছু নয়। মনসুর ভাই ও কামরুজ্জামান ভাই তাজউদ্দিন ভাইকে প্রধানমন্ত্রী হিসেবে মেনে নিয়েছেন। সৈয়দ নজরুল ইসলাম ও খন্দকার মোশতাক আহমদের তখনো দেখা নেই। তাঁরা কে কোথায়</w:t>
      </w:r>
      <w:r>
        <w:rPr>
          <w:rFonts w:ascii="Kalpurush" w:hAnsi="Kalpurush" w:cs="Kalpurush"/>
          <w:b/>
          <w:sz w:val="28"/>
          <w:lang w:bidi="bn-IN"/>
        </w:rPr>
        <w:t xml:space="preserve">, </w:t>
      </w:r>
      <w:r>
        <w:rPr>
          <w:rFonts w:ascii="Kalpurush" w:hAnsi="Kalpurush" w:cs="Kalpurush"/>
          <w:b/>
          <w:sz w:val="28"/>
          <w:cs/>
          <w:lang w:bidi="bn-IN"/>
        </w:rPr>
        <w:t>কি অবস্থায় আছেন</w:t>
      </w:r>
      <w:r>
        <w:rPr>
          <w:rFonts w:ascii="Kalpurush" w:hAnsi="Kalpurush" w:cs="Kalpurush"/>
          <w:b/>
          <w:sz w:val="28"/>
          <w:lang w:bidi="bn-IN"/>
        </w:rPr>
        <w:t xml:space="preserve">, </w:t>
      </w:r>
      <w:r>
        <w:rPr>
          <w:rFonts w:ascii="Kalpurush" w:hAnsi="Kalpurush" w:cs="Kalpurush"/>
          <w:b/>
          <w:sz w:val="28"/>
          <w:cs/>
          <w:lang w:bidi="bn-IN"/>
        </w:rPr>
        <w:t>সে খবর এখনো আসে</w:t>
      </w:r>
      <w:r>
        <w:rPr>
          <w:rFonts w:ascii="Kalpurush" w:hAnsi="Kalpurush" w:cs="Kalpurush"/>
          <w:b/>
          <w:sz w:val="28"/>
          <w:cs/>
        </w:rPr>
        <w:t xml:space="preserve"> </w:t>
      </w:r>
      <w:r>
        <w:rPr>
          <w:rFonts w:ascii="Kalpurush" w:hAnsi="Kalpurush" w:cs="Kalpurush"/>
          <w:b/>
          <w:sz w:val="28"/>
          <w:cs/>
          <w:lang w:bidi="bn-IN"/>
        </w:rPr>
        <w:t>নি। ইতোমধ্যে বন্ধুরাষ্ট্রের সাথে আমাদের কিছুটা রাজনৈতিক সম্পর্ক গড়ে উঠেছে</w:t>
      </w:r>
      <w:r>
        <w:rPr>
          <w:rFonts w:ascii="Kalpurush" w:hAnsi="Kalpurush" w:cs="Kalpurush"/>
          <w:b/>
          <w:sz w:val="28"/>
          <w:lang w:bidi="bn-IN"/>
        </w:rPr>
        <w:t xml:space="preserve">, </w:t>
      </w:r>
      <w:r>
        <w:rPr>
          <w:rFonts w:ascii="Kalpurush" w:hAnsi="Kalpurush" w:cs="Kalpurush"/>
          <w:b/>
          <w:sz w:val="28"/>
          <w:cs/>
          <w:lang w:bidi="bn-IN"/>
        </w:rPr>
        <w:t>সরকার গঠনে বিলম্ব হলে তাও নস্যাৎ হবার সম্ভাবনা রয়েছে। সরকার গঠন করার ব্যাপারে ভারত সরকারকে আমরা আশ্বাস দিয়েছি। তাতে বিলম্ব হলে আমাদের নেতৃত্ব সম্পর্কেও তারা সন্দেহ পোষণ করবেন। আমাদের মধ্যে যে কোন্দল রয়েছে কোন অবস্থাতেই তা বাইরে প্রকাশ হতে দেয়া উচিত নয়। ভারত সরকারও জানেন</w:t>
      </w:r>
      <w:r>
        <w:rPr>
          <w:rFonts w:ascii="Kalpurush" w:hAnsi="Kalpurush" w:cs="Kalpurush"/>
          <w:b/>
          <w:sz w:val="28"/>
          <w:lang w:bidi="bn-IN"/>
        </w:rPr>
        <w:t xml:space="preserve">, </w:t>
      </w:r>
      <w:r>
        <w:rPr>
          <w:rFonts w:ascii="Kalpurush" w:hAnsi="Kalpurush" w:cs="Kalpurush"/>
          <w:b/>
          <w:sz w:val="28"/>
          <w:cs/>
          <w:lang w:bidi="bn-IN"/>
        </w:rPr>
        <w:t>আমাদের বক্তৃতা শিলিগুড়ির এই জঙ্গল থেকে আজ প্রচারিত হবে। আমার এসব কথা শেখ মনি মানতে রাজী নন। বেশি করে বুঝাতে চাইলে শেখ মনি জানান</w:t>
      </w:r>
      <w:r>
        <w:rPr>
          <w:rFonts w:ascii="Kalpurush" w:hAnsi="Kalpurush" w:cs="Kalpurush"/>
          <w:b/>
          <w:sz w:val="28"/>
          <w:lang w:bidi="bn-IN"/>
        </w:rPr>
        <w:t xml:space="preserve">, </w:t>
      </w:r>
      <w:r>
        <w:rPr>
          <w:rFonts w:ascii="Kalpurush" w:hAnsi="Kalpurush" w:cs="Kalpurush"/>
          <w:b/>
          <w:sz w:val="28"/>
          <w:cs/>
          <w:lang w:bidi="bn-IN"/>
        </w:rPr>
        <w:t>তারা বঙ্গবন্ধু থেকে ক্ষমতাপ্রাপ্ত। অতএব তাদের সিদ্ধান্ত সম্পর্কে কারো প্রশ্ন তোলা উচিত নয়। এ সময় তাজউদ্দিন ভাই আমাকে বলেন</w:t>
      </w:r>
      <w:r>
        <w:rPr>
          <w:rFonts w:ascii="Kalpurush" w:hAnsi="Kalpurush" w:cs="Kalpurush"/>
          <w:b/>
          <w:sz w:val="28"/>
          <w:lang w:bidi="bn-IN"/>
        </w:rPr>
        <w:t xml:space="preserve">, </w:t>
      </w:r>
      <w:r>
        <w:rPr>
          <w:rFonts w:ascii="Kalpurush" w:hAnsi="Kalpurush" w:cs="Kalpurush"/>
          <w:b/>
          <w:sz w:val="28"/>
          <w:cs/>
          <w:lang w:bidi="bn-IN"/>
        </w:rPr>
        <w:t>আমি যেন গোলক মজুমদারকে জানিয়ে দেই যে প্রধানমন্ত্রীর বক্তৃতা আজ প্রচার করা সম্ভব হবে না। এ ব্যাপারে পরবর্তী সিদ্ধান্ত তাঁকে যথাসময়ে জানানো হবে।</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গোলক মজুমদারকে ফোন করে জানাই যে আজ বক্তৃতা প্রচার করা হবে না। এ কথা শুনে তিনি যেন আকাশ থেকে পড়লেন। তিনি পাল্টা প্রশ্ন করেন</w:t>
      </w:r>
      <w:r>
        <w:rPr>
          <w:rFonts w:ascii="Kalpurush" w:hAnsi="Kalpurush" w:cs="Kalpurush"/>
          <w:b/>
          <w:sz w:val="28"/>
          <w:lang w:bidi="bn-IN"/>
        </w:rPr>
        <w:t xml:space="preserve">, </w:t>
      </w:r>
      <w:r>
        <w:rPr>
          <w:rFonts w:ascii="Kalpurush" w:hAnsi="Kalpurush" w:cs="Kalpurush"/>
          <w:b/>
          <w:sz w:val="28"/>
          <w:cs/>
          <w:lang w:bidi="bn-IN"/>
        </w:rPr>
        <w:t>বিলম্ব করা কি ঠিক হবে</w:t>
      </w:r>
      <w:r>
        <w:rPr>
          <w:rFonts w:ascii="Kalpurush" w:hAnsi="Kalpurush" w:cs="Kalpurush"/>
          <w:b/>
          <w:sz w:val="28"/>
          <w:lang w:bidi="bn-IN"/>
        </w:rPr>
        <w:t xml:space="preserve">? </w:t>
      </w:r>
      <w:r>
        <w:rPr>
          <w:rFonts w:ascii="Kalpurush" w:hAnsi="Kalpurush" w:cs="Kalpurush"/>
          <w:b/>
          <w:sz w:val="28"/>
          <w:cs/>
          <w:lang w:bidi="bn-IN"/>
        </w:rPr>
        <w:t>তিনি বলেন</w:t>
      </w:r>
      <w:r>
        <w:rPr>
          <w:rFonts w:ascii="Kalpurush" w:hAnsi="Kalpurush" w:cs="Kalpurush"/>
          <w:b/>
          <w:sz w:val="28"/>
          <w:lang w:bidi="bn-IN"/>
        </w:rPr>
        <w:t xml:space="preserve">, </w:t>
      </w:r>
      <w:r>
        <w:rPr>
          <w:rFonts w:ascii="Kalpurush" w:hAnsi="Kalpurush" w:cs="Kalpurush"/>
          <w:b/>
          <w:sz w:val="28"/>
          <w:cs/>
          <w:lang w:bidi="bn-IN"/>
        </w:rPr>
        <w:t xml:space="preserve">যে </w:t>
      </w:r>
      <w:r>
        <w:rPr>
          <w:rFonts w:ascii="Kalpurush" w:hAnsi="Kalpurush" w:cs="Kalpurush"/>
          <w:b/>
          <w:sz w:val="28"/>
          <w:cs/>
          <w:lang w:bidi="bn-IN"/>
        </w:rPr>
        <w:lastRenderedPageBreak/>
        <w:t>মুহূর্তে সব কিছু ঠিক ঠাক সে মুহুর্তে তা স্থগিত রাখলে সব মহলে প্রশ্ন দেখা দেবে। তা আমরা ভেবে দেখছি কিনা</w:t>
      </w:r>
      <w:r>
        <w:rPr>
          <w:rFonts w:ascii="Kalpurush" w:hAnsi="Kalpurush" w:cs="Mangal"/>
          <w:b/>
          <w:sz w:val="28"/>
          <w:cs/>
          <w:lang w:bidi="hi-IN"/>
        </w:rPr>
        <w:t xml:space="preserve">। </w:t>
      </w:r>
      <w:r>
        <w:rPr>
          <w:rFonts w:ascii="Kalpurush" w:hAnsi="Kalpurush"/>
          <w:b/>
          <w:sz w:val="28"/>
          <w:cs/>
          <w:lang w:bidi="bn-IN"/>
        </w:rPr>
        <w:t xml:space="preserve">ইতিমধ্যে রেকর্ড করা ক্যাসেট নির্ধারিত স্থানে </w:t>
      </w:r>
      <w:r>
        <w:rPr>
          <w:rFonts w:ascii="Kalpurush" w:hAnsi="Kalpurush" w:cs="Kalpurush"/>
          <w:b/>
          <w:sz w:val="28"/>
          <w:cs/>
          <w:lang w:bidi="bn-IN"/>
        </w:rPr>
        <w:t>(জঙ্গলে) পৌঁছে গেছে।</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আমি গোলক মজুমদারকে বললাম ক্যাসেট যদি পাঠিয়ে থাকেন</w:t>
      </w:r>
      <w:r>
        <w:rPr>
          <w:rFonts w:ascii="Kalpurush" w:hAnsi="Kalpurush" w:cs="Kalpurush"/>
          <w:b/>
          <w:sz w:val="28"/>
          <w:lang w:bidi="bn-IN"/>
        </w:rPr>
        <w:t xml:space="preserve">, </w:t>
      </w:r>
      <w:r>
        <w:rPr>
          <w:rFonts w:ascii="Kalpurush" w:hAnsi="Kalpurush" w:cs="Kalpurush"/>
          <w:b/>
          <w:sz w:val="28"/>
          <w:cs/>
          <w:lang w:bidi="bn-IN"/>
        </w:rPr>
        <w:t>প্রচার করে দিন। মুক্তিযুদ্ধের ইতিহাসে এই একটি মাত্র সিদ্ধান্ত এককভাবে নিয়েছিলাম। এই দিন ছিল দশই এপ্রিল। রেডিও অন করে রেখে খেতে বসেছি। খাওয়ার টেবিলে তাজউদ্দিন ভাই ও শেখ মনি আছেন। রাত তখন সাড়ে ন</w:t>
      </w:r>
      <w:r>
        <w:rPr>
          <w:rFonts w:ascii="Kalpurush" w:hAnsi="Kalpurush" w:cs="Kalpurush"/>
          <w:b/>
          <w:sz w:val="28"/>
          <w:lang w:bidi="bn-IN"/>
        </w:rPr>
        <w:t>'</w:t>
      </w:r>
      <w:r>
        <w:rPr>
          <w:rFonts w:ascii="Kalpurush" w:hAnsi="Kalpurush" w:cs="Kalpurush"/>
          <w:b/>
          <w:sz w:val="28"/>
          <w:cs/>
          <w:lang w:bidi="bn-IN"/>
        </w:rPr>
        <w:t>টা। সেই আকাঙ্ক্ষিত মুহূর্ত আসলো। প্রথমে আমার কন্ঠ ভেসে আসলো। ঘোষণায় আমি বলেছিলাম</w:t>
      </w:r>
      <w:r>
        <w:rPr>
          <w:rFonts w:ascii="Kalpurush" w:hAnsi="Kalpurush" w:cs="Kalpurush"/>
          <w:b/>
          <w:sz w:val="28"/>
          <w:lang w:bidi="bn-IN"/>
        </w:rPr>
        <w:t xml:space="preserve">, </w:t>
      </w:r>
      <w:r>
        <w:rPr>
          <w:rFonts w:ascii="Kalpurush" w:hAnsi="Kalpurush" w:cs="Kalpurush"/>
          <w:b/>
          <w:sz w:val="28"/>
          <w:cs/>
          <w:lang w:bidi="bn-IN"/>
        </w:rPr>
        <w:t xml:space="preserve">বাংলাদেশের প্রধানমন্ত্রী জনাব তাজউদ্দিন আহমদ বক্তৃতা দেবেন। প্রধানমন্ত্রী বক্তৃতা প্রচারিত হলো। সারা বিশ্বব্যাপী শুনলো স্বাধীন বাংলা সরকারের প্রধানমন্ত্রীর বেতার বক্তৃতা। আমাদের সংগ্রামের কথা দেশে বিদেশে ছড়িয়ে পড়লো। </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rPr>
      </w:pPr>
      <w:r>
        <w:rPr>
          <w:rFonts w:ascii="Kalpurush" w:hAnsi="Kalpurush" w:cs="Kalpurush"/>
          <w:b/>
          <w:sz w:val="28"/>
          <w:cs/>
          <w:lang w:bidi="bn-IN"/>
        </w:rPr>
        <w:t>বক্তৃতা প্রচারিত হলো। আমাদের তিনজনের কারো মুখে কোন কথা নেই। আমি শুধু বললাম</w:t>
      </w:r>
      <w:r>
        <w:rPr>
          <w:rFonts w:ascii="Kalpurush" w:hAnsi="Kalpurush" w:cs="Kalpurush"/>
          <w:b/>
          <w:sz w:val="28"/>
          <w:lang w:bidi="bn-IN"/>
        </w:rPr>
        <w:t xml:space="preserve">, </w:t>
      </w:r>
      <w:r>
        <w:rPr>
          <w:rFonts w:ascii="Kalpurush" w:hAnsi="Kalpurush" w:cs="Kalpurush"/>
          <w:b/>
          <w:sz w:val="28"/>
          <w:cs/>
          <w:lang w:bidi="bn-IN"/>
        </w:rPr>
        <w:t>গোলক মজুমদার শেষ পর্যন্ত বক্তৃতা প্রচার বন্ধ করতে পারেন</w:t>
      </w:r>
      <w:r>
        <w:rPr>
          <w:rFonts w:ascii="Kalpurush" w:hAnsi="Kalpurush" w:cs="Kalpurush"/>
          <w:b/>
          <w:sz w:val="28"/>
          <w:cs/>
        </w:rPr>
        <w:t xml:space="preserve"> </w:t>
      </w:r>
      <w:r>
        <w:rPr>
          <w:rFonts w:ascii="Kalpurush" w:hAnsi="Kalpurush" w:cs="Kalpurush"/>
          <w:b/>
          <w:sz w:val="28"/>
          <w:cs/>
          <w:lang w:bidi="bn-IN"/>
        </w:rPr>
        <w:t>নি। মনসুর ভাই রুটি খেয়ে আগেই ঘুমিয়ে পড়েছিলেন। তিনি বক্তৃতা শুনতে পান</w:t>
      </w:r>
      <w:r>
        <w:rPr>
          <w:rFonts w:ascii="Kalpurush" w:hAnsi="Kalpurush" w:cs="Kalpurush"/>
          <w:b/>
          <w:sz w:val="28"/>
          <w:cs/>
        </w:rPr>
        <w:t xml:space="preserve"> </w:t>
      </w:r>
      <w:r>
        <w:rPr>
          <w:rFonts w:ascii="Kalpurush" w:hAnsi="Kalpurush" w:cs="Kalpurush"/>
          <w:b/>
          <w:sz w:val="28"/>
          <w:cs/>
          <w:lang w:bidi="bn-IN"/>
        </w:rPr>
        <w:t>নি।</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cs/>
          <w:lang w:bidi="bn-IN"/>
        </w:rPr>
      </w:pPr>
      <w:r>
        <w:rPr>
          <w:rFonts w:ascii="Kalpurush" w:hAnsi="Kalpurush" w:cs="Kalpurush"/>
          <w:b/>
          <w:sz w:val="28"/>
          <w:cs/>
          <w:lang w:bidi="bn-IN"/>
        </w:rPr>
        <w:t>পরে একক সিদ্ধান্তে বক্তৃতা প্রচারের জন্য তাজউদ্দিন ভাই-এর কাছে ক্ষমা ও শাস্তি প্রার্থনা করি। তিনি বলেছিলেন যে</w:t>
      </w:r>
      <w:r>
        <w:rPr>
          <w:rFonts w:ascii="Kalpurush" w:hAnsi="Kalpurush" w:cs="Kalpurush"/>
          <w:b/>
          <w:sz w:val="28"/>
          <w:lang w:bidi="bn-IN"/>
        </w:rPr>
        <w:t xml:space="preserve">, </w:t>
      </w:r>
      <w:r>
        <w:rPr>
          <w:rFonts w:ascii="Kalpurush" w:hAnsi="Kalpurush" w:cs="Kalpurush"/>
          <w:b/>
          <w:sz w:val="28"/>
          <w:cs/>
          <w:lang w:bidi="bn-IN"/>
        </w:rPr>
        <w:t xml:space="preserve">সে সময় আমার সিদ্ধান্তই সঠিক ছিল। সেদিন বক্তৃতা প্রচার না করলে গোলমাল আরো বৃদ্ধি পেত বৈকি। </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শেখ মনি তাজউদ্দিন ভাইকে প্রতিশ্রুতি দিয়েছিলেন</w:t>
      </w:r>
      <w:r>
        <w:rPr>
          <w:rFonts w:ascii="Kalpurush" w:hAnsi="Kalpurush" w:cs="Kalpurush"/>
          <w:b/>
          <w:sz w:val="28"/>
          <w:lang w:bidi="bn-IN"/>
        </w:rPr>
        <w:t xml:space="preserve">, </w:t>
      </w:r>
      <w:r>
        <w:rPr>
          <w:rFonts w:ascii="Kalpurush" w:hAnsi="Kalpurush" w:cs="Kalpurush"/>
          <w:b/>
          <w:sz w:val="28"/>
          <w:cs/>
          <w:lang w:bidi="bn-IN"/>
        </w:rPr>
        <w:t>তাঁকে প্রধানমন্ত্রী করার ব্যাপারে তিনি আগরতলা গিয়ে সকল প্রকার উদ্যোগ গ্রহ</w:t>
      </w:r>
      <w:r>
        <w:rPr>
          <w:rFonts w:ascii="Kalpurush" w:hAnsi="Kalpurush" w:cs="Kalpurush"/>
          <w:b/>
          <w:sz w:val="28"/>
          <w:cs/>
        </w:rPr>
        <w:t>ণ</w:t>
      </w:r>
      <w:r>
        <w:rPr>
          <w:rFonts w:ascii="Kalpurush" w:hAnsi="Kalpurush" w:cs="Kalpurush"/>
          <w:b/>
          <w:sz w:val="28"/>
          <w:cs/>
          <w:lang w:bidi="bn-IN"/>
        </w:rPr>
        <w:t xml:space="preserve"> করবেন। কিন্তু আগরতলা গিয়ে শেখ মনি ভারত সীমান্তের কাছাকাছি কসবাতে সংসদ সদস্য মমতাজ বেগমের বাড়িতে চলে যান।</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তাজউদ্দিন ভাই-এর বক্তৃতা প্রচারের পর অনেক রাতে কর্নেল (অবঃ) নুরুজ্জামান (সেক্টর কমান্ডার) ও আবদুর রউফ (রংপুর) আসেন। গভীর রাত পর্যন্ত তাঁদের সাথে আলোচনা করি। উত্তর বঙ্গে কয়েকটা সেক্টর রয়েছে। একটি সেক্টরের দায়িত্ব রয়েছেন কর্নেল জামান। তারা জানান</w:t>
      </w:r>
      <w:r>
        <w:rPr>
          <w:rFonts w:ascii="Kalpurush" w:hAnsi="Kalpurush" w:cs="Kalpurush"/>
          <w:b/>
          <w:sz w:val="28"/>
          <w:lang w:bidi="bn-IN"/>
        </w:rPr>
        <w:t xml:space="preserve">, </w:t>
      </w:r>
      <w:r>
        <w:rPr>
          <w:rFonts w:ascii="Kalpurush" w:hAnsi="Kalpurush" w:cs="Kalpurush"/>
          <w:b/>
          <w:sz w:val="28"/>
          <w:cs/>
          <w:lang w:bidi="bn-IN"/>
        </w:rPr>
        <w:t xml:space="preserve">গেরিলা কায়দায় আকস্মিক হামলায় শত্রুদের পর্যুদস্ত করা হচ্ছে। </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আমি অবা</w:t>
      </w:r>
      <w:r w:rsidR="008A4798">
        <w:rPr>
          <w:rFonts w:ascii="Kalpurush" w:hAnsi="Kalpurush" w:cs="Kalpurush"/>
          <w:b/>
          <w:sz w:val="28"/>
          <w:cs/>
          <w:lang w:bidi="bn-IN"/>
        </w:rPr>
        <w:t>ঙালি</w:t>
      </w:r>
      <w:r>
        <w:rPr>
          <w:rFonts w:ascii="Kalpurush" w:hAnsi="Kalpurush" w:cs="Kalpurush"/>
          <w:b/>
          <w:sz w:val="28"/>
          <w:cs/>
          <w:lang w:bidi="bn-IN"/>
        </w:rPr>
        <w:t>দের ওপর হামলা না করার পরামর্শ দিলাম। অবা</w:t>
      </w:r>
      <w:r w:rsidR="008A4798">
        <w:rPr>
          <w:rFonts w:ascii="Kalpurush" w:hAnsi="Kalpurush" w:cs="Kalpurush"/>
          <w:b/>
          <w:sz w:val="28"/>
          <w:cs/>
          <w:lang w:bidi="bn-IN"/>
        </w:rPr>
        <w:t>ঙালি</w:t>
      </w:r>
      <w:r>
        <w:rPr>
          <w:rFonts w:ascii="Kalpurush" w:hAnsi="Kalpurush" w:cs="Kalpurush"/>
          <w:b/>
          <w:sz w:val="28"/>
          <w:cs/>
          <w:lang w:bidi="bn-IN"/>
        </w:rPr>
        <w:t xml:space="preserve"> বিহারীদের ওপর জনগণ ক্ষুব্ধ। রংপুর ও সৈয়দপুরে বেশ কিছু বিহারী রয়েছে। অবশ্য ইতিমধ্যে কোন কোন স্থানে এদের ওপর বিচ্ছিন্ন হামলা হয়ে গেছে। আমাদের রাজনৈতিক নেতৃত্ব হামলা বন্ধ করার চেষ্টা করছেন। সরকার গঠনে তারা আনন্দ প্রকাশ করলেন।</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পরদিন ১১ই এপ্রিল সকালে নাশতা করে আমরা বিমানে উঠি। আগের রাতে প্রধানমন্ত্রীর বিতর্কের অবসান হওয়ায় মনসুর ভাই যেন বেশ খুশী।</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খুব নিচু দিয়ে আমাদের ছোট বিমান উড়ছে। দু</w:t>
      </w:r>
      <w:r>
        <w:rPr>
          <w:rFonts w:ascii="Kalpurush" w:hAnsi="Kalpurush" w:cs="Kalpurush"/>
          <w:b/>
          <w:sz w:val="28"/>
          <w:lang w:bidi="bn-IN"/>
        </w:rPr>
        <w:t>'</w:t>
      </w:r>
      <w:r>
        <w:rPr>
          <w:rFonts w:ascii="Kalpurush" w:hAnsi="Kalpurush" w:cs="Kalpurush"/>
          <w:b/>
          <w:sz w:val="28"/>
          <w:cs/>
          <w:lang w:bidi="bn-IN"/>
        </w:rPr>
        <w:t>দেশের নেতাদের খোঁজখবর নিচ্ছি। সৈয়দ নজরুল ইসলামকে বিশেষভাবে খোঁজ করার জন্য ময়মনসিংহ সীমান্তে আমরা খবর দিয়ে রেখেছিলাম। সৈয়দ নজরুলকে পাওয়া যেতে পারে এমন একটি স্থানে গিয়ে প্রথমে শুনলাম</w:t>
      </w:r>
      <w:r>
        <w:rPr>
          <w:rFonts w:ascii="Kalpurush" w:hAnsi="Kalpurush" w:cs="Kalpurush"/>
          <w:b/>
          <w:sz w:val="28"/>
          <w:lang w:bidi="bn-IN"/>
        </w:rPr>
        <w:t>,</w:t>
      </w:r>
      <w:r>
        <w:rPr>
          <w:rFonts w:ascii="Kalpurush" w:hAnsi="Kalpurush" w:cs="Kalpurush"/>
          <w:b/>
          <w:sz w:val="28"/>
          <w:cs/>
          <w:lang w:bidi="bn-IN"/>
        </w:rPr>
        <w:t xml:space="preserve"> নেতৃত্বস্থানীয় কাউকে পাওয়া যায়</w:t>
      </w:r>
      <w:r>
        <w:rPr>
          <w:rFonts w:ascii="Kalpurush" w:hAnsi="Kalpurush" w:cs="Kalpurush"/>
          <w:b/>
          <w:sz w:val="28"/>
          <w:cs/>
        </w:rPr>
        <w:t xml:space="preserve"> </w:t>
      </w:r>
      <w:r>
        <w:rPr>
          <w:rFonts w:ascii="Kalpurush" w:hAnsi="Kalpurush" w:cs="Kalpurush"/>
          <w:b/>
          <w:sz w:val="28"/>
          <w:cs/>
          <w:lang w:bidi="bn-IN"/>
        </w:rPr>
        <w:t>নি। পরে বিএসএফ-এর স্থানীয় অফিসার জানান</w:t>
      </w:r>
      <w:r>
        <w:rPr>
          <w:rFonts w:ascii="Kalpurush" w:hAnsi="Kalpurush" w:cs="Kalpurush"/>
          <w:b/>
          <w:sz w:val="28"/>
          <w:lang w:bidi="bn-IN"/>
        </w:rPr>
        <w:t xml:space="preserve">, </w:t>
      </w:r>
      <w:r>
        <w:rPr>
          <w:rFonts w:ascii="Kalpurush" w:hAnsi="Kalpurush" w:cs="Kalpurush"/>
          <w:b/>
          <w:sz w:val="28"/>
          <w:cs/>
          <w:lang w:bidi="bn-IN"/>
        </w:rPr>
        <w:t xml:space="preserve">ঢালু পাহাড়ের নীচে সৈয়দ নজরুল ইসলাম ও আবদুল মান্নান রয়েছেন। এ কথা শুনে আমরা </w:t>
      </w:r>
      <w:r>
        <w:rPr>
          <w:rFonts w:ascii="Kalpurush" w:hAnsi="Kalpurush" w:cs="Kalpurush"/>
          <w:b/>
          <w:sz w:val="28"/>
          <w:lang w:bidi="bn-IN"/>
        </w:rPr>
        <w:t>'</w:t>
      </w:r>
      <w:r>
        <w:rPr>
          <w:rFonts w:ascii="Kalpurush" w:hAnsi="Kalpurush" w:cs="Kalpurush"/>
          <w:b/>
          <w:sz w:val="28"/>
          <w:cs/>
          <w:lang w:bidi="bn-IN"/>
        </w:rPr>
        <w:t>ইউরেকা</w:t>
      </w:r>
      <w:r>
        <w:rPr>
          <w:rFonts w:ascii="Kalpurush" w:hAnsi="Kalpurush" w:cs="Kalpurush"/>
          <w:b/>
          <w:sz w:val="28"/>
          <w:lang w:bidi="bn-IN"/>
        </w:rPr>
        <w:t xml:space="preserve">' </w:t>
      </w:r>
      <w:r>
        <w:rPr>
          <w:rFonts w:ascii="Kalpurush" w:hAnsi="Kalpurush" w:cs="Kalpurush"/>
          <w:b/>
          <w:sz w:val="28"/>
          <w:cs/>
          <w:lang w:bidi="bn-IN"/>
        </w:rPr>
        <w:t xml:space="preserve">বলে আনন্দে লাফিয়ে উঠি। </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lastRenderedPageBreak/>
        <w:t>মাত্র আড়াই ঘন্টা পরে তাঁরা দু</w:t>
      </w:r>
      <w:r>
        <w:rPr>
          <w:rFonts w:ascii="Kalpurush" w:hAnsi="Kalpurush" w:cs="Kalpurush"/>
          <w:b/>
          <w:sz w:val="28"/>
          <w:lang w:bidi="bn-IN"/>
        </w:rPr>
        <w:t>'</w:t>
      </w:r>
      <w:r>
        <w:rPr>
          <w:rFonts w:ascii="Kalpurush" w:hAnsi="Kalpurush" w:cs="Kalpurush"/>
          <w:b/>
          <w:sz w:val="28"/>
          <w:cs/>
          <w:lang w:bidi="bn-IN"/>
        </w:rPr>
        <w:t>জন আসলেন। নজরুল ভাই জীপ থেকে প্রথমে নামেন। আমার সহকারী হুইপ আবদুল মান্নানকে দেখে প্রথমে চিনতে পারিনি। পরে জানালাম ২৫শে মার্চের পর থেকে মান্নান সাহেব খুব কষ্টে দিনকাল কাটিয়েছেন। পাক বাহিনীর ভয়ে দু</w:t>
      </w:r>
      <w:r>
        <w:rPr>
          <w:rFonts w:ascii="Kalpurush" w:hAnsi="Kalpurush" w:cs="Kalpurush"/>
          <w:b/>
          <w:sz w:val="28"/>
          <w:lang w:bidi="bn-IN"/>
        </w:rPr>
        <w:t>'</w:t>
      </w:r>
      <w:r>
        <w:rPr>
          <w:rFonts w:ascii="Kalpurush" w:hAnsi="Kalpurush" w:cs="Kalpurush"/>
          <w:b/>
          <w:sz w:val="28"/>
          <w:cs/>
          <w:lang w:bidi="bn-IN"/>
        </w:rPr>
        <w:t>দিন পায়খানায় পালিয়ে ছিলেন। টাঙ্গাইল থেকে সড়ক পথে হেঁটে ময়মনসিংহ এসেছেন। তিনি একেবারে জীর্ণশীর্ণ হয়ে গেছেন।</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সৈয়দ নজরুল ইসলাম তাঁর গ্রামের বাড়িতে ছিলেন। আমাদের খবর পেয়ে নজরুল ভাই ও তাঁর ভাই যথেষ্ট উৎসাহিত হন। নজরুল ভাইকে তাজউদ্দিন ভাই ডেকে নিয়ে একান্তে কথা বলেন। গত কয়েক দিনের ঘটনাবলী তাঁকে অবহিত করা হয়</w:t>
      </w:r>
      <w:r>
        <w:rPr>
          <w:rFonts w:ascii="Kalpurush" w:hAnsi="Kalpurush" w:cs="Mangal"/>
          <w:b/>
          <w:sz w:val="28"/>
          <w:cs/>
          <w:lang w:bidi="hi-IN"/>
        </w:rPr>
        <w:t xml:space="preserve">। </w:t>
      </w:r>
      <w:r>
        <w:rPr>
          <w:rFonts w:ascii="Kalpurush" w:hAnsi="Kalpurush"/>
          <w:b/>
          <w:sz w:val="28"/>
          <w:cs/>
          <w:lang w:bidi="bn-IN"/>
        </w:rPr>
        <w:t>আমরা বাইরে বসে আছি। সৈয়দ নজরুল ইসলাম</w:t>
      </w:r>
      <w:r>
        <w:rPr>
          <w:rFonts w:ascii="Kalpurush" w:hAnsi="Kalpurush" w:cs="Kalpurush"/>
          <w:b/>
          <w:sz w:val="28"/>
          <w:lang w:bidi="bn-IN"/>
        </w:rPr>
        <w:t xml:space="preserve">, </w:t>
      </w:r>
      <w:r>
        <w:rPr>
          <w:rFonts w:ascii="Kalpurush" w:hAnsi="Kalpurush" w:cs="Kalpurush"/>
          <w:b/>
          <w:sz w:val="28"/>
          <w:cs/>
          <w:lang w:bidi="bn-IN"/>
        </w:rPr>
        <w:t>তাজউদ্দিন ভাইকে বিমানে মোবারকবাদ জানান। এই দৃশ্য দেখে আমরা সকলেই উৎফুল্ল হই। আমরা আবার বিমানে উঠি। আমাদের পরবর্তী গন্তব্যস্থল আগরতলা। আমরা বিমানে আসন গ্রহন করি। সামনের আসনে সৈয়দ নজরুল ইসলাম ও মনসুর ভাই। নজরুল ভাই বিমানে বসে ঢাকা থেকে পলায়নের কাহিনী বর্ণনা করেন। তিনি ডঃ আলীম চৌধুরীর ছোট ভাই-এর বাসায় থাকতেন। তিনি ছিলেন নজরুল ভাই-এর আত্মীয়। সেই বাসা থেকে পরচুলা ও মেয়েদের কাপড় পরিধান করে গোপনে ঢাকা ত্যাগ করেন। মনসুর ভাই এ কথা নিয়ে এমনভাবে ঠাট্টা করলেন যে বিমানে কেউ না হেসে থাকতে পারলেন না। আমাদের আগরতলা পৌঁছতে সন্ধ্যা হয়ে গেল।</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ইতিমধ্যে আগরতলায় অনেক নেতা এসে পৌঁছেছেন। কর্নেল ওসমানীর সাথে দেখা হলো। তাঁর চেহারায় উল্লেখযোগ্য পরিবর্তন। দৃষ্টি আকর্ষণ করার মত গোঁফ তিনি কেটে ফেলেছেন। প্রথমে চিনতেই পারছিলাম না। আমার নিজেরও দাড়ি কেটে ফেলেছি। দু</w:t>
      </w:r>
      <w:r>
        <w:rPr>
          <w:rFonts w:ascii="Kalpurush" w:hAnsi="Kalpurush" w:cs="Kalpurush"/>
          <w:b/>
          <w:sz w:val="28"/>
          <w:lang w:bidi="bn-IN"/>
        </w:rPr>
        <w:t>'</w:t>
      </w:r>
      <w:r>
        <w:rPr>
          <w:rFonts w:ascii="Kalpurush" w:hAnsi="Kalpurush" w:cs="Kalpurush"/>
          <w:b/>
          <w:sz w:val="28"/>
          <w:cs/>
          <w:lang w:bidi="bn-IN"/>
        </w:rPr>
        <w:t>জনেই দু</w:t>
      </w:r>
      <w:r>
        <w:rPr>
          <w:rFonts w:ascii="Kalpurush" w:hAnsi="Kalpurush" w:cs="Kalpurush"/>
          <w:b/>
          <w:sz w:val="28"/>
          <w:lang w:bidi="bn-IN"/>
        </w:rPr>
        <w:t>'</w:t>
      </w:r>
      <w:r>
        <w:rPr>
          <w:rFonts w:ascii="Kalpurush" w:hAnsi="Kalpurush" w:cs="Kalpurush"/>
          <w:b/>
          <w:sz w:val="28"/>
          <w:cs/>
          <w:lang w:bidi="bn-IN"/>
        </w:rPr>
        <w:t>জনকে ডেকে হাসি ঠাট্টা করলাম।</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lastRenderedPageBreak/>
        <w:t>আগের রাতে খন্দকার মোশতাক এসেছেন। ডঃ টি হোসেন ঢাকা থেকে তাকে নিয়ে এসেছেন। এম আর সিদ্দিকী কয়েক দিন পূর্বে আগরতলা এসেছেন। চট্টগ্রাম থেকে জহুর আহমদ চৌধুরী এবং সিলেট থেকে আবদুস সামাদও এসে গেছেন। তাছাড়া তাহেরউদ্দিন ঠাকুর ও মাহবুব আলী চাষী ছিলেন।</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rPr>
      </w:pPr>
      <w:r>
        <w:rPr>
          <w:rFonts w:ascii="Kalpurush" w:hAnsi="Kalpurush" w:cs="Kalpurush"/>
          <w:b/>
          <w:sz w:val="28"/>
          <w:cs/>
        </w:rPr>
        <w:t>আগরতলা সার্কিট হাউজ পুরোটা আমাদের দখলে। ওসমানী ও নগেন্দ্র সিং ভিন্ন একটি ঘরে অবস্থান করছেন।</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rPr>
      </w:pPr>
      <w:r>
        <w:rPr>
          <w:rFonts w:ascii="Kalpurush" w:hAnsi="Kalpurush" w:cs="Kalpurush"/>
          <w:b/>
          <w:sz w:val="28"/>
          <w:cs/>
          <w:lang w:bidi="bn-IN"/>
        </w:rPr>
        <w:t>ওসমানী যুদ্ধের পরিকল্পনা এবং অস্ত্রশস্ত্রের তালিকা তৈরী করে ফেলেন। আধুনিক সমরসজ্জায় সজ্জিত পাকিস্তানের সামরিক বাহিনীকে সম্মুখ যুদ্ধে আমাদের পক্ষে মোকাবেলা করা সম্ভব না। ওসমানীকে সশস্ত্র বাহিনী প্রধানের দায়িত্বভার গ্রহ</w:t>
      </w:r>
      <w:r>
        <w:rPr>
          <w:rFonts w:ascii="Kalpurush" w:hAnsi="Kalpurush" w:cs="Kalpurush"/>
          <w:b/>
          <w:sz w:val="28"/>
          <w:cs/>
        </w:rPr>
        <w:t>ণে</w:t>
      </w:r>
      <w:r>
        <w:rPr>
          <w:rFonts w:ascii="Kalpurush" w:hAnsi="Kalpurush" w:cs="Kalpurush"/>
          <w:b/>
          <w:sz w:val="28"/>
          <w:cs/>
          <w:lang w:bidi="bn-IN"/>
        </w:rPr>
        <w:t>র আমন্ত্রণ জানানো হলো। তিনি এর পূর্বশর্ত হিসেবে যুদ্ধের সাজসরঞ্জামের কথা উল্লেখ করেন।</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cs/>
          <w:lang w:bidi="bn-IN"/>
        </w:rPr>
      </w:pPr>
      <w:r>
        <w:rPr>
          <w:rFonts w:ascii="Kalpurush" w:hAnsi="Kalpurush" w:cs="Kalpurush"/>
          <w:b/>
          <w:sz w:val="28"/>
          <w:cs/>
          <w:lang w:bidi="bn-IN"/>
        </w:rPr>
        <w:t>রাতে খাবারের পর নেতৃবৃন্দ বৈঠকে বসেন। খন্দকার খুবই মনঃক্ষুণ্ণ। নাটকীয়ভাবে তিনি বললেন</w:t>
      </w:r>
      <w:r>
        <w:rPr>
          <w:rFonts w:ascii="Kalpurush" w:hAnsi="Kalpurush" w:cs="Kalpurush"/>
          <w:b/>
          <w:sz w:val="28"/>
          <w:lang w:bidi="bn-IN"/>
        </w:rPr>
        <w:t xml:space="preserve">, </w:t>
      </w:r>
      <w:r>
        <w:rPr>
          <w:rFonts w:ascii="Kalpurush" w:hAnsi="Kalpurush" w:cs="Kalpurush"/>
          <w:b/>
          <w:sz w:val="28"/>
          <w:cs/>
          <w:lang w:bidi="bn-IN"/>
        </w:rPr>
        <w:t>আমরা যেন তাকে মক্কায় পাঠিয়ে দেই। আর মৃত্যুকালে তার লাশ যেন বাংলাদেশে পাঠিয়ে দেয়া হয়। আমি ডঃ টি হোসেনের মাধ্যমে মোশতাক সাহেবের মনোভাব জানতে চাইলাম। মোশতাক ও টি হোসেন-এর মধ্যে অন্তরঙ্গ সম্পর্ক রয়েছে। দু</w:t>
      </w:r>
      <w:r>
        <w:rPr>
          <w:rFonts w:ascii="Kalpurush" w:hAnsi="Kalpurush" w:cs="Kalpurush"/>
          <w:b/>
          <w:sz w:val="28"/>
          <w:lang w:bidi="bn-IN"/>
        </w:rPr>
        <w:t>'</w:t>
      </w:r>
      <w:r>
        <w:rPr>
          <w:rFonts w:ascii="Kalpurush" w:hAnsi="Kalpurush" w:cs="Kalpurush"/>
          <w:b/>
          <w:sz w:val="28"/>
          <w:cs/>
          <w:lang w:bidi="bn-IN"/>
        </w:rPr>
        <w:t>জনেই এক জেলার লোক। পারিবারিক পর্যায়েও তাদের সম্পর্ক খুবই মধুর। তিনিই তাকে নিয়ে এসেছেন আগরতলায়।</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টি হোসেনের সাথে আলাপ করে জানলাম</w:t>
      </w:r>
      <w:r>
        <w:rPr>
          <w:rFonts w:ascii="Kalpurush" w:hAnsi="Kalpurush" w:cs="Kalpurush"/>
          <w:b/>
          <w:sz w:val="28"/>
          <w:lang w:bidi="bn-IN"/>
        </w:rPr>
        <w:t xml:space="preserve">, </w:t>
      </w:r>
      <w:r>
        <w:rPr>
          <w:rFonts w:ascii="Kalpurush" w:hAnsi="Kalpurush" w:cs="Kalpurush"/>
          <w:b/>
          <w:sz w:val="28"/>
          <w:cs/>
          <w:lang w:bidi="bn-IN"/>
        </w:rPr>
        <w:t>মোশতাক সাহেব প্রধানমন্ত্রী পদের প্রত্যাশী। সিনিয়র হিসেবে এই পদ তারই প্রাপ্য বলে তিনি জানিয়েছেন। সারা রাত পরামর্শ হলো।</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lastRenderedPageBreak/>
        <w:t>অনিদ্রা ও দীর্ঘ আলোচনায় আমি খুবই ক্লান্তি অনুভব করি। এক পর্যায়ে আমি ঘুমিয়ে পড়ি।</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শেষ পর্যন্ত খন্দকার মোশতাক মন্ত্রী সভায় থাকতে রাজী হলেন</w:t>
      </w:r>
      <w:r>
        <w:rPr>
          <w:rFonts w:ascii="Kalpurush" w:hAnsi="Kalpurush" w:cs="Kalpurush"/>
          <w:b/>
          <w:sz w:val="28"/>
          <w:lang w:bidi="bn-IN"/>
        </w:rPr>
        <w:t xml:space="preserve">, </w:t>
      </w:r>
      <w:r>
        <w:rPr>
          <w:rFonts w:ascii="Kalpurush" w:hAnsi="Kalpurush" w:cs="Kalpurush"/>
          <w:b/>
          <w:sz w:val="28"/>
          <w:cs/>
          <w:lang w:bidi="bn-IN"/>
        </w:rPr>
        <w:t>তবে একটা শর্ত হলো</w:t>
      </w:r>
      <w:r>
        <w:rPr>
          <w:rFonts w:ascii="Kalpurush" w:hAnsi="Kalpurush" w:cs="Kalpurush"/>
          <w:b/>
          <w:sz w:val="28"/>
          <w:lang w:bidi="bn-IN"/>
        </w:rPr>
        <w:t xml:space="preserve">, </w:t>
      </w:r>
      <w:r>
        <w:rPr>
          <w:rFonts w:ascii="Kalpurush" w:hAnsi="Kalpurush" w:cs="Kalpurush"/>
          <w:b/>
          <w:sz w:val="28"/>
          <w:cs/>
          <w:lang w:bidi="bn-IN"/>
        </w:rPr>
        <w:t>তাকে পররাষ্ট্র মন্ত্রণালয় দিতে হবে। তাজউদ্দিন ভাই আমাকে একথা জানান। সবাই এতে রাজি হলেন। কেননা</w:t>
      </w:r>
      <w:r>
        <w:rPr>
          <w:rFonts w:ascii="Kalpurush" w:hAnsi="Kalpurush" w:cs="Kalpurush"/>
          <w:b/>
          <w:sz w:val="28"/>
          <w:lang w:bidi="bn-IN"/>
        </w:rPr>
        <w:t xml:space="preserve">, </w:t>
      </w:r>
      <w:r>
        <w:rPr>
          <w:rFonts w:ascii="Kalpurush" w:hAnsi="Kalpurush" w:cs="Kalpurush"/>
          <w:b/>
          <w:sz w:val="28"/>
          <w:cs/>
          <w:lang w:bidi="bn-IN"/>
        </w:rPr>
        <w:t>একটা সমঝোতার জন্য এই ব্যবস্থা একেবারে মন্দ নয়। অবশেষে খন্দকার মোশতাকের মন্ত্রিসভায় যোগদানের বিষয়টি সুরাহা হলো। একজন হেসে খবর দিলেন</w:t>
      </w:r>
      <w:r>
        <w:rPr>
          <w:rFonts w:ascii="Kalpurush" w:hAnsi="Kalpurush" w:cs="Kalpurush"/>
          <w:b/>
          <w:sz w:val="28"/>
          <w:lang w:bidi="bn-IN"/>
        </w:rPr>
        <w:t>,</w:t>
      </w:r>
      <w:r>
        <w:rPr>
          <w:rFonts w:ascii="Kalpurush" w:hAnsi="Kalpurush" w:cs="Kalpurush"/>
          <w:b/>
          <w:sz w:val="28"/>
          <w:cs/>
          <w:lang w:bidi="bn-IN"/>
        </w:rPr>
        <w:t xml:space="preserve"> তিনি যোগদানে রাজি হয়েছেন। উপস্থিত সকলে এক বাক্যে আলহামদুলিল্লাহ পড়লেন। সকলে জহুর ভাইকে মোনাজাত করতে অনুরোধ করলেন। তিনি কয়েকদিন পূর্বে পবিত্র হজ্বব্রত পালন করে এসেছেন। তাঁর মাথায় তখনো মক্কা শরীফের টুপি। তিনি আধ ঘন্টা ধরে আবেগপ্রবণভাবে মোনাজাত পরিচালনা করেন</w:t>
      </w:r>
      <w:r>
        <w:rPr>
          <w:rFonts w:ascii="Kalpurush" w:hAnsi="Kalpurush" w:cs="Mangal"/>
          <w:b/>
          <w:sz w:val="28"/>
          <w:cs/>
          <w:lang w:bidi="hi-IN"/>
        </w:rPr>
        <w:t xml:space="preserve">। </w:t>
      </w:r>
      <w:r>
        <w:rPr>
          <w:rFonts w:ascii="Kalpurush" w:hAnsi="Kalpurush"/>
          <w:b/>
          <w:sz w:val="28"/>
          <w:cs/>
          <w:lang w:bidi="bn-IN"/>
        </w:rPr>
        <w:t>তাঁর মোনাজাতে বঙ্গবন্ধুর কথা</w:t>
      </w:r>
      <w:r>
        <w:rPr>
          <w:rFonts w:ascii="Kalpurush" w:hAnsi="Kalpurush" w:cs="Kalpurush"/>
          <w:b/>
          <w:sz w:val="28"/>
          <w:lang w:bidi="bn-IN"/>
        </w:rPr>
        <w:t xml:space="preserve">, </w:t>
      </w:r>
      <w:r>
        <w:rPr>
          <w:rFonts w:ascii="Kalpurush" w:hAnsi="Kalpurush" w:cs="Kalpurush"/>
          <w:b/>
          <w:sz w:val="28"/>
          <w:cs/>
          <w:lang w:bidi="bn-IN"/>
        </w:rPr>
        <w:t>পাক দস্যুদের অত্যাচার</w:t>
      </w:r>
      <w:r>
        <w:rPr>
          <w:rFonts w:ascii="Kalpurush" w:hAnsi="Kalpurush" w:cs="Kalpurush"/>
          <w:b/>
          <w:sz w:val="28"/>
          <w:lang w:bidi="bn-IN"/>
        </w:rPr>
        <w:t>,</w:t>
      </w:r>
      <w:r>
        <w:rPr>
          <w:rFonts w:ascii="Kalpurush" w:hAnsi="Kalpurush" w:cs="Kalpurush"/>
          <w:b/>
          <w:sz w:val="28"/>
          <w:cs/>
          <w:lang w:bidi="bn-IN"/>
        </w:rPr>
        <w:t xml:space="preserve"> স্বজন হারানো</w:t>
      </w:r>
      <w:r>
        <w:rPr>
          <w:rFonts w:ascii="Kalpurush" w:hAnsi="Kalpurush" w:cs="Kalpurush"/>
          <w:b/>
          <w:sz w:val="28"/>
          <w:lang w:bidi="bn-IN"/>
        </w:rPr>
        <w:t xml:space="preserve">, </w:t>
      </w:r>
      <w:r>
        <w:rPr>
          <w:rFonts w:ascii="Kalpurush" w:hAnsi="Kalpurush" w:cs="Kalpurush"/>
          <w:b/>
          <w:sz w:val="28"/>
          <w:cs/>
          <w:lang w:bidi="bn-IN"/>
        </w:rPr>
        <w:t xml:space="preserve">দেশবাসীসহ শরণার্থীদের কথা এলো। সে এক অভূতপূর্ব দৃশ্য। অনেকের চোখে পানি এসে গেল। এই মোনাজাতের মাধ্যমে আমরা দৃঢ়প্রতিজ্ঞা নিলাম। </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স্বাধীনতা সংগ্রামের ইতিহাস আগরতলায় অনুষ্ঠিত বৈঠককে আওয়ামী লীগ সংসদীয় দলের প্রথম বৈঠক বলা যেতে পারে। তাজউদ্দিন ভাই ও আমার প্রচেষ্টায় যেসব পদক্ষেপ নেয়া হয়েছিল বৈঠকে সবগুলোকে অনুমোদন দেয়া হয়।</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এদিকে ওসমানী ও নগেন্দ্র সিং-এর বৈঠকে যুদ্ধের বিভিন্ন প্রস্তুতি নিয়ে দীর্ঘ আলোচনা করা হয়। বৈঠকে এক পর্যায়ে আমি অংশ নেই। এর পূর্বে যুদ্ধ পরিকল্পনা নিয়ে দিল্লী কলকাতাসহ দেশের বাইরে ভেতরে সীমাবদ্ধ আলোচনা হয়েছে। সব ক</w:t>
      </w:r>
      <w:r>
        <w:rPr>
          <w:rFonts w:ascii="Kalpurush" w:hAnsi="Kalpurush" w:cs="Kalpurush"/>
          <w:b/>
          <w:sz w:val="28"/>
          <w:lang w:bidi="bn-IN"/>
        </w:rPr>
        <w:t>'</w:t>
      </w:r>
      <w:r>
        <w:rPr>
          <w:rFonts w:ascii="Kalpurush" w:hAnsi="Kalpurush" w:cs="Kalpurush"/>
          <w:b/>
          <w:sz w:val="28"/>
          <w:cs/>
          <w:lang w:bidi="bn-IN"/>
        </w:rPr>
        <w:t>টিতে আমি গভীরভাবে জড়িত ছিলাম। যুদ্ধের ব্যাপ্তি</w:t>
      </w:r>
      <w:r>
        <w:rPr>
          <w:rFonts w:ascii="Kalpurush" w:hAnsi="Kalpurush" w:cs="Kalpurush"/>
          <w:b/>
          <w:sz w:val="28"/>
          <w:lang w:bidi="bn-IN"/>
        </w:rPr>
        <w:t xml:space="preserve">, </w:t>
      </w:r>
      <w:r>
        <w:rPr>
          <w:rFonts w:ascii="Kalpurush" w:hAnsi="Kalpurush" w:cs="Kalpurush"/>
          <w:b/>
          <w:sz w:val="28"/>
          <w:cs/>
          <w:lang w:bidi="bn-IN"/>
        </w:rPr>
        <w:t>প্রকৃতি</w:t>
      </w:r>
      <w:r>
        <w:rPr>
          <w:rFonts w:ascii="Kalpurush" w:hAnsi="Kalpurush" w:cs="Kalpurush"/>
          <w:b/>
          <w:sz w:val="28"/>
          <w:lang w:bidi="bn-IN"/>
        </w:rPr>
        <w:t xml:space="preserve">, </w:t>
      </w:r>
      <w:r>
        <w:rPr>
          <w:rFonts w:ascii="Kalpurush" w:hAnsi="Kalpurush" w:cs="Kalpurush"/>
          <w:b/>
          <w:sz w:val="28"/>
          <w:cs/>
          <w:lang w:bidi="bn-IN"/>
        </w:rPr>
        <w:t>সামরিক</w:t>
      </w:r>
      <w:r>
        <w:rPr>
          <w:rFonts w:ascii="Kalpurush" w:hAnsi="Kalpurush" w:cs="Kalpurush"/>
          <w:b/>
          <w:sz w:val="28"/>
          <w:lang w:bidi="bn-IN"/>
        </w:rPr>
        <w:t xml:space="preserve">, </w:t>
      </w:r>
      <w:r>
        <w:rPr>
          <w:rFonts w:ascii="Kalpurush" w:hAnsi="Kalpurush" w:cs="Kalpurush"/>
          <w:b/>
          <w:sz w:val="28"/>
          <w:cs/>
          <w:lang w:bidi="bn-IN"/>
        </w:rPr>
        <w:t>রাজনৈতিক ও সামাজিক দিকগুলো পুঙ্খানুপুঙ্খভাবে বুঝবার চেষ্টা করি।</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rPr>
      </w:pPr>
      <w:r>
        <w:rPr>
          <w:rFonts w:ascii="Kalpurush" w:hAnsi="Kalpurush" w:cs="Kalpurush"/>
          <w:b/>
          <w:sz w:val="28"/>
          <w:cs/>
          <w:lang w:bidi="bn-IN"/>
        </w:rPr>
        <w:lastRenderedPageBreak/>
        <w:t>১৩ই এপ্রিল ছোট বিমানে কলকাতা ফিরে গেলাম। মন্ত্রিসভার সদস্য ছাড়াও আবদুস সামাদ আজাদ ও কর্নেল ওসমানী কলকাতা আসেন। অন্যান্যরা কলকাতায় রয়ে গেলেন। বাংলাদেশ থেকে ভারতে পৌঁছার ব্যাপারে আমরা ২টি প্রবেশ পথ ঠিক করি। এর একটি হচ্ছে আগরতলা। এই পথে ঢাকা</w:t>
      </w:r>
      <w:r>
        <w:rPr>
          <w:rFonts w:ascii="Kalpurush" w:hAnsi="Kalpurush" w:cs="Kalpurush"/>
          <w:b/>
          <w:sz w:val="28"/>
          <w:lang w:bidi="bn-IN"/>
        </w:rPr>
        <w:t xml:space="preserve">, </w:t>
      </w:r>
      <w:r>
        <w:rPr>
          <w:rFonts w:ascii="Kalpurush" w:hAnsi="Kalpurush" w:cs="Kalpurush"/>
          <w:b/>
          <w:sz w:val="28"/>
          <w:cs/>
          <w:lang w:bidi="bn-IN"/>
        </w:rPr>
        <w:t>চট্টগ্রাম</w:t>
      </w:r>
      <w:r>
        <w:rPr>
          <w:rFonts w:ascii="Kalpurush" w:hAnsi="Kalpurush" w:cs="Kalpurush"/>
          <w:b/>
          <w:sz w:val="28"/>
          <w:lang w:bidi="bn-IN"/>
        </w:rPr>
        <w:t xml:space="preserve">, </w:t>
      </w:r>
      <w:r>
        <w:rPr>
          <w:rFonts w:ascii="Kalpurush" w:hAnsi="Kalpurush" w:cs="Kalpurush"/>
          <w:b/>
          <w:sz w:val="28"/>
          <w:cs/>
          <w:lang w:bidi="bn-IN"/>
        </w:rPr>
        <w:t>কুমিল্লা</w:t>
      </w:r>
      <w:r>
        <w:rPr>
          <w:rFonts w:ascii="Kalpurush" w:hAnsi="Kalpurush" w:cs="Kalpurush"/>
          <w:b/>
          <w:sz w:val="28"/>
          <w:lang w:bidi="bn-IN"/>
        </w:rPr>
        <w:t xml:space="preserve">, </w:t>
      </w:r>
      <w:r>
        <w:rPr>
          <w:rFonts w:ascii="Kalpurush" w:hAnsi="Kalpurush" w:cs="Kalpurush"/>
          <w:b/>
          <w:sz w:val="28"/>
          <w:cs/>
          <w:lang w:bidi="bn-IN"/>
        </w:rPr>
        <w:t>নোয়াখালী ও সিলেটের লোকজন প্রবেশ করবে। অন্যান্য জেলার লোকজনের জন্য প্রবেশ পথ করা হয় কলকাতা। পরে অবশ্য সিলেটের জন্য ডাউকি</w:t>
      </w:r>
      <w:r>
        <w:rPr>
          <w:rFonts w:ascii="Kalpurush" w:hAnsi="Kalpurush" w:cs="Kalpurush"/>
          <w:b/>
          <w:sz w:val="28"/>
          <w:lang w:bidi="bn-IN"/>
        </w:rPr>
        <w:t>,</w:t>
      </w:r>
      <w:r>
        <w:rPr>
          <w:rFonts w:ascii="Kalpurush" w:hAnsi="Kalpurush" w:cs="Kalpurush"/>
          <w:b/>
          <w:sz w:val="28"/>
          <w:cs/>
          <w:lang w:bidi="bn-IN"/>
        </w:rPr>
        <w:t xml:space="preserve"> ময়মনসিংহের জন্য তোরা পাহাড়</w:t>
      </w:r>
      <w:r>
        <w:rPr>
          <w:rFonts w:ascii="Kalpurush" w:hAnsi="Kalpurush" w:cs="Kalpurush"/>
          <w:b/>
          <w:sz w:val="28"/>
          <w:lang w:bidi="bn-IN"/>
        </w:rPr>
        <w:t xml:space="preserve">, </w:t>
      </w:r>
      <w:r>
        <w:rPr>
          <w:rFonts w:ascii="Kalpurush" w:hAnsi="Kalpurush" w:cs="Kalpurush"/>
          <w:b/>
          <w:sz w:val="28"/>
          <w:cs/>
          <w:lang w:bidi="bn-IN"/>
        </w:rPr>
        <w:t xml:space="preserve">রংপুরের জন্য </w:t>
      </w:r>
      <w:r>
        <w:rPr>
          <w:rFonts w:ascii="Kalpurush" w:hAnsi="Kalpurush" w:cs="Kalpurush"/>
          <w:b/>
          <w:sz w:val="28"/>
          <w:highlight w:val="yellow"/>
          <w:cs/>
          <w:lang w:bidi="bn-IN"/>
        </w:rPr>
        <w:t>ভ</w:t>
      </w:r>
      <w:r>
        <w:rPr>
          <w:rFonts w:ascii="Kalpurush" w:hAnsi="Kalpurush" w:cs="Kalpurush"/>
          <w:b/>
          <w:sz w:val="28"/>
          <w:highlight w:val="yellow"/>
          <w:cs/>
        </w:rPr>
        <w:t>ু</w:t>
      </w:r>
      <w:r>
        <w:rPr>
          <w:rFonts w:ascii="Kalpurush" w:hAnsi="Kalpurush" w:cs="Kalpurush"/>
          <w:b/>
          <w:sz w:val="28"/>
          <w:cs/>
          <w:lang w:bidi="bn-IN"/>
        </w:rPr>
        <w:t>রুঙ্গামারী</w:t>
      </w:r>
      <w:r>
        <w:rPr>
          <w:rFonts w:ascii="Kalpurush" w:hAnsi="Kalpurush" w:cs="Kalpurush"/>
          <w:b/>
          <w:sz w:val="28"/>
          <w:lang w:bidi="bn-IN"/>
        </w:rPr>
        <w:t xml:space="preserve">, </w:t>
      </w:r>
      <w:r>
        <w:rPr>
          <w:rFonts w:ascii="Kalpurush" w:hAnsi="Kalpurush" w:cs="Kalpurush"/>
          <w:b/>
          <w:sz w:val="28"/>
          <w:cs/>
          <w:lang w:bidi="bn-IN"/>
        </w:rPr>
        <w:t>দিনাজপুরের জন্য শিলিগুড়ি</w:t>
      </w:r>
      <w:r>
        <w:rPr>
          <w:rFonts w:ascii="Kalpurush" w:hAnsi="Kalpurush" w:cs="Kalpurush"/>
          <w:b/>
          <w:sz w:val="28"/>
          <w:lang w:bidi="bn-IN"/>
        </w:rPr>
        <w:t xml:space="preserve">, </w:t>
      </w:r>
      <w:r>
        <w:rPr>
          <w:rFonts w:ascii="Kalpurush" w:hAnsi="Kalpurush" w:cs="Kalpurush"/>
          <w:b/>
          <w:sz w:val="28"/>
          <w:cs/>
          <w:lang w:bidi="bn-IN"/>
        </w:rPr>
        <w:t>বরিশালের জন্য টাকি-এ রকম বেশ কয়েকটি ক্ষুদ্র ক্ষুদ্র পথ ঠিক করা হয়।</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rPr>
      </w:pPr>
      <w:r>
        <w:rPr>
          <w:rFonts w:ascii="Kalpurush" w:hAnsi="Kalpurush" w:cs="Kalpurush"/>
          <w:b/>
          <w:sz w:val="28"/>
          <w:cs/>
          <w:lang w:bidi="bn-IN"/>
        </w:rPr>
        <w:t>মন্ত্রিসভার আনুষ্ঠানিক শপথের জন্য ১৪ই এপ্রিল দিনটি নির্ধারণ করা হয়েছিল। শপথের স্থানের জন্য আমরা চুয়াডাঙ্গার কথা চিন্তা করি। কিন্তু ১৩ই এপ্রিল পাক হানাদার বাহিনী চুয়াডাঙ্গা দখল করে নেয়। পাক দস্যুরা সেখানে বিমান থেকে বোমাবর্ষ</w:t>
      </w:r>
      <w:r>
        <w:rPr>
          <w:rFonts w:ascii="Kalpurush" w:hAnsi="Kalpurush" w:cs="Kalpurush"/>
          <w:b/>
          <w:sz w:val="28"/>
          <w:cs/>
        </w:rPr>
        <w:t>ণ</w:t>
      </w:r>
      <w:r>
        <w:rPr>
          <w:rFonts w:ascii="Kalpurush" w:hAnsi="Kalpurush" w:cs="Kalpurush"/>
          <w:b/>
          <w:sz w:val="28"/>
          <w:cs/>
          <w:lang w:bidi="bn-IN"/>
        </w:rPr>
        <w:t xml:space="preserve"> করে। আমরা চুয়াডাঙ্গা রাজধানী করার যে সিদ্ধান্ত নিয়েছিলাম শেষ পর্যন্ত তা আর গোপন থাকে</w:t>
      </w:r>
      <w:r>
        <w:rPr>
          <w:rFonts w:ascii="Kalpurush" w:hAnsi="Kalpurush" w:cs="Kalpurush"/>
          <w:b/>
          <w:sz w:val="28"/>
          <w:cs/>
        </w:rPr>
        <w:t xml:space="preserve"> </w:t>
      </w:r>
      <w:r>
        <w:rPr>
          <w:rFonts w:ascii="Kalpurush" w:hAnsi="Kalpurush" w:cs="Kalpurush"/>
          <w:b/>
          <w:sz w:val="28"/>
          <w:cs/>
          <w:lang w:bidi="bn-IN"/>
        </w:rPr>
        <w:t>নি। চুয়াডাঙ্গার কথা বাদ দিয়ে আমাদের নতুন স্থানের কথা চিন্তা করতে হলো।</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এই নিয়ে গোলক মজুমদারের সাথে আমাদের বিস্তারিত আলোচনা হয়। এ ব্যাপারে সবাই একমত হন যে যেখানেই আমরা অনুষ্ঠান করি না কেন</w:t>
      </w:r>
      <w:r>
        <w:rPr>
          <w:rFonts w:ascii="Kalpurush" w:hAnsi="Kalpurush" w:cs="Kalpurush"/>
          <w:b/>
          <w:sz w:val="28"/>
          <w:lang w:bidi="bn-IN"/>
        </w:rPr>
        <w:t xml:space="preserve">, </w:t>
      </w:r>
      <w:r>
        <w:rPr>
          <w:rFonts w:ascii="Kalpurush" w:hAnsi="Kalpurush" w:cs="Kalpurush"/>
          <w:b/>
          <w:sz w:val="28"/>
          <w:cs/>
          <w:lang w:bidi="bn-IN"/>
        </w:rPr>
        <w:t>পাক বাহিনীর বিমান হামলার বিরুদ্ধে সতর্ক থাকতে হবে।</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শেষ পর্যন্ত মানচিত্র দেখে কুষ্টিয়া জেলার মেহেরপুর মহকুমার বৈদ্যনাথ তলাকে মন্ত্রিসভার শপথ গ্রহণের উপযুক্ত স্থান হিসেবে নির্ধারন করা হয়। মন্ত্রিসভার শপথের জন্য নির্বাচিত স্থানের নাম আমি</w:t>
      </w:r>
      <w:r>
        <w:rPr>
          <w:rFonts w:ascii="Kalpurush" w:hAnsi="Kalpurush" w:cs="Kalpurush"/>
          <w:b/>
          <w:sz w:val="28"/>
          <w:lang w:bidi="bn-IN"/>
        </w:rPr>
        <w:t xml:space="preserve">, </w:t>
      </w:r>
      <w:r>
        <w:rPr>
          <w:rFonts w:ascii="Kalpurush" w:hAnsi="Kalpurush" w:cs="Kalpurush"/>
          <w:b/>
          <w:sz w:val="28"/>
          <w:cs/>
          <w:lang w:bidi="bn-IN"/>
        </w:rPr>
        <w:t>তাজউদ্দিন ভাই</w:t>
      </w:r>
      <w:r>
        <w:rPr>
          <w:rFonts w:ascii="Kalpurush" w:hAnsi="Kalpurush" w:cs="Kalpurush"/>
          <w:b/>
          <w:sz w:val="28"/>
          <w:lang w:bidi="bn-IN"/>
        </w:rPr>
        <w:t xml:space="preserve">, </w:t>
      </w:r>
      <w:r>
        <w:rPr>
          <w:rFonts w:ascii="Kalpurush" w:hAnsi="Kalpurush" w:cs="Kalpurush"/>
          <w:b/>
          <w:sz w:val="28"/>
          <w:cs/>
          <w:lang w:bidi="bn-IN"/>
        </w:rPr>
        <w:t>গোলক মজুমদার এবং বিএসএফ-এর চট্টপাধ্যায় জানতাম। ইতিমধ্যে দ্রুত কতগুলো কাজ করার প্রয়োজনীয়তা দেখা দিল।</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 xml:space="preserve">অনুষ্ঠানের কর্মসূচী নির্ধারন ছাড়াও প্রধানমন্ত্রীর বক্তৃতার খসড়া রচনা করতে হবে। প্রধানমন্ত্রীর ভাষণে বিশ্বের কাছে নবজাত বাংলাদেশকে স্বীকৃতির আবেদনও বাংলা ভাষায় করা হয়েছিল। ইংরেজী কপি বিদেশী সাংবাদিকদের কাছে দেয়া হয়। সবচেয়ে বড় কাজ হলো স্বাধীনতার ঘোষণাপত্র রচনা করা। </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আমি আর তাজউদ্দিন ভাই যে ঘরে থাকতাম</w:t>
      </w:r>
      <w:r>
        <w:rPr>
          <w:rFonts w:ascii="Kalpurush" w:hAnsi="Kalpurush" w:cs="Kalpurush"/>
          <w:b/>
          <w:sz w:val="28"/>
          <w:lang w:bidi="bn-IN"/>
        </w:rPr>
        <w:t xml:space="preserve">, </w:t>
      </w:r>
      <w:r>
        <w:rPr>
          <w:rFonts w:ascii="Kalpurush" w:hAnsi="Kalpurush" w:cs="Kalpurush"/>
          <w:b/>
          <w:sz w:val="28"/>
          <w:cs/>
          <w:lang w:bidi="bn-IN"/>
        </w:rPr>
        <w:t>সে ঘরের একটি ছোট্ট স্থানে টেবিল ল্যাম্পের আলোতে লেখার কাজ করি। আমার কাছে কোন বই নেই</w:t>
      </w:r>
      <w:r>
        <w:rPr>
          <w:rFonts w:ascii="Kalpurush" w:hAnsi="Kalpurush" w:cs="Kalpurush"/>
          <w:b/>
          <w:sz w:val="28"/>
          <w:lang w:bidi="bn-IN"/>
        </w:rPr>
        <w:t xml:space="preserve">, </w:t>
      </w:r>
      <w:r>
        <w:rPr>
          <w:rFonts w:ascii="Kalpurush" w:hAnsi="Kalpurush" w:cs="Kalpurush"/>
          <w:b/>
          <w:sz w:val="28"/>
          <w:cs/>
          <w:lang w:bidi="bn-IN"/>
        </w:rPr>
        <w:t>নেই অন্য দেশের স্বাধীনতার ঘোষণার কোন কপি।</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আমেরিকার ইন্ডিপেনডেন্স বিল অনেকদিন আগে পড়েছিলাম। সেই অরিজিনাল দলিল চোখের সামনে ভাসছে। আর সেই বড় বড় হাতের স্বাক্ষরগুলো। কিন্তু ভাষা বা ফর্ম কিছুই মনে নেই। তবে বেশি কিছু মনে করার চেষ্টা করলাম না। শুধু মনে করলাম</w:t>
      </w:r>
      <w:r>
        <w:rPr>
          <w:rFonts w:ascii="Kalpurush" w:hAnsi="Kalpurush" w:cs="Kalpurush"/>
          <w:b/>
          <w:sz w:val="28"/>
          <w:lang w:bidi="bn-IN"/>
        </w:rPr>
        <w:t xml:space="preserve">, </w:t>
      </w:r>
      <w:r>
        <w:rPr>
          <w:rFonts w:ascii="Kalpurush" w:hAnsi="Kalpurush" w:cs="Kalpurush"/>
          <w:b/>
          <w:sz w:val="28"/>
          <w:cs/>
          <w:lang w:bidi="bn-IN"/>
        </w:rPr>
        <w:t xml:space="preserve">কি কি প্রেক্ষিতে আমাদের স্বাধীনতার অধিকার রয়েছে। এমনি চিন্তা করে ঘোষণাপত্রের একটা খসড়া তৈরি করলাম। স্বাধীনতার ঘোষণায় অস্থায়ী প্রেসিডেন্টের ক্ষমতা নির্ধারণ করে দেয়া হলো।  </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স্বাধীনতা ঘোষণাপত্রের খসড়া রচনার পর তাজউদ্দিন ভাইকে দেখালাম। তিনি পছন্দ করলেন</w:t>
      </w:r>
      <w:r>
        <w:rPr>
          <w:rFonts w:ascii="Kalpurush" w:hAnsi="Kalpurush" w:cs="Mangal"/>
          <w:b/>
          <w:sz w:val="28"/>
          <w:cs/>
          <w:lang w:bidi="hi-IN"/>
        </w:rPr>
        <w:t xml:space="preserve">। </w:t>
      </w:r>
      <w:r>
        <w:rPr>
          <w:rFonts w:ascii="Kalpurush" w:hAnsi="Kalpurush"/>
          <w:b/>
          <w:sz w:val="28"/>
          <w:cs/>
          <w:lang w:bidi="bn-IN"/>
        </w:rPr>
        <w:t>আমি বললাম</w:t>
      </w:r>
      <w:r>
        <w:rPr>
          <w:rFonts w:ascii="Kalpurush" w:hAnsi="Kalpurush" w:cs="Kalpurush"/>
          <w:b/>
          <w:sz w:val="28"/>
          <w:lang w:bidi="bn-IN"/>
        </w:rPr>
        <w:t xml:space="preserve">, </w:t>
      </w:r>
      <w:r>
        <w:rPr>
          <w:rFonts w:ascii="Kalpurush" w:hAnsi="Kalpurush" w:cs="Kalpurush"/>
          <w:b/>
          <w:sz w:val="28"/>
          <w:cs/>
          <w:lang w:bidi="bn-IN"/>
        </w:rPr>
        <w:t>আমরা সকলে এখন যুদ্ধে অবতীর্ণ। এই দলিলের খসড়াটি কোন একজন বিজ্ঞ আইনজীবীকে দেখাতে পারলে ভাল হতো। তিনি বললেন এই মুহূর্তে কাকে আর পাবেন</w:t>
      </w:r>
      <w:r>
        <w:rPr>
          <w:rFonts w:ascii="Kalpurush" w:hAnsi="Kalpurush" w:cs="Kalpurush"/>
          <w:b/>
          <w:sz w:val="28"/>
          <w:lang w:bidi="bn-IN"/>
        </w:rPr>
        <w:t xml:space="preserve">, </w:t>
      </w:r>
      <w:r>
        <w:rPr>
          <w:rFonts w:ascii="Kalpurush" w:hAnsi="Kalpurush" w:cs="Kalpurush"/>
          <w:b/>
          <w:sz w:val="28"/>
          <w:cs/>
          <w:lang w:bidi="bn-IN"/>
        </w:rPr>
        <w:t>যদি সম্ভব হয় কাউকে দেখিয়ে নিন।</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lastRenderedPageBreak/>
        <w:t>ইতিমধ্যে কলকাতা হাইকোর্টের আইনজীবীরা আমাদের স্বাধীনতা যুদ্ধের স্বপক্ষে সমর্থন দিয়েছেন। এদের মধ্যে সুব্রত রায় চৌধুরীর নাম আমি শুনেছি। রায় চৌধুরীর আন্তর্জাতিক খ্যাতি রয়েছে। আমি তার লেখা কিছু নিবন্ধ পড়েছি বলে মনে হলো। বিএসএফ-এর মাধ্যমে রায় চৌধুরীর সাথে দেখা করতে চাই। তিনি রাজি হলেন। বালিগঞ্জে তার বাসা। আমার পরিচয়</w:t>
      </w:r>
      <w:r>
        <w:rPr>
          <w:rFonts w:ascii="Kalpurush" w:hAnsi="Kalpurush" w:cs="Kalpurush"/>
          <w:b/>
          <w:sz w:val="28"/>
          <w:lang w:bidi="bn-IN"/>
        </w:rPr>
        <w:t>, '</w:t>
      </w:r>
      <w:r>
        <w:rPr>
          <w:rFonts w:ascii="Kalpurush" w:hAnsi="Kalpurush" w:cs="Kalpurush"/>
          <w:b/>
          <w:sz w:val="28"/>
          <w:cs/>
          <w:lang w:bidi="bn-IN"/>
        </w:rPr>
        <w:t>রহমত আলী</w:t>
      </w:r>
      <w:r>
        <w:rPr>
          <w:rFonts w:ascii="Kalpurush" w:hAnsi="Kalpurush" w:cs="Kalpurush"/>
          <w:b/>
          <w:sz w:val="28"/>
          <w:lang w:bidi="bn-IN"/>
        </w:rPr>
        <w:t xml:space="preserve">' </w:t>
      </w:r>
      <w:r>
        <w:rPr>
          <w:rFonts w:ascii="Kalpurush" w:hAnsi="Kalpurush" w:cs="Kalpurush"/>
          <w:b/>
          <w:sz w:val="28"/>
          <w:cs/>
          <w:lang w:bidi="bn-IN"/>
        </w:rPr>
        <w:t>নামে। সুব্রত রায় চৌধুরীর বাসায় পৌঁছে তাকে আমার প্রণীত ঘোষণাপত্রের খসড়াটি দেখালাম। খসড়াটি দেখে তিনি আনন্দে লাফিয়ে ওঠেন। এই খসড়া আমি করেছি কিনা জিজ্ঞাসা করলেন। আমি হ্যাঁ সূচক জবাব দেই। তিনি বলেন</w:t>
      </w:r>
      <w:r>
        <w:rPr>
          <w:rFonts w:ascii="Kalpurush" w:hAnsi="Kalpurush" w:cs="Kalpurush"/>
          <w:b/>
          <w:sz w:val="28"/>
          <w:lang w:bidi="bn-IN"/>
        </w:rPr>
        <w:t xml:space="preserve">, </w:t>
      </w:r>
      <w:r>
        <w:rPr>
          <w:rFonts w:ascii="Kalpurush" w:hAnsi="Kalpurush" w:cs="Kalpurush"/>
          <w:b/>
          <w:sz w:val="28"/>
          <w:cs/>
          <w:lang w:bidi="bn-IN"/>
        </w:rPr>
        <w:t>একটা কমা বা সেমিকোলন বদলাবার প্রয়োজন নেই।</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rPr>
      </w:pPr>
      <w:r>
        <w:rPr>
          <w:rFonts w:ascii="Kalpurush" w:hAnsi="Kalpurush" w:cs="Kalpurush"/>
          <w:b/>
          <w:sz w:val="28"/>
          <w:cs/>
          <w:lang w:bidi="bn-IN"/>
        </w:rPr>
        <w:t>তিনি বলেন</w:t>
      </w:r>
      <w:r>
        <w:rPr>
          <w:rFonts w:ascii="Kalpurush" w:hAnsi="Kalpurush" w:cs="Kalpurush"/>
          <w:b/>
          <w:sz w:val="28"/>
          <w:lang w:bidi="bn-IN"/>
        </w:rPr>
        <w:t xml:space="preserve">, </w:t>
      </w:r>
      <w:r>
        <w:rPr>
          <w:rFonts w:ascii="Kalpurush" w:hAnsi="Kalpurush" w:cs="Kalpurush"/>
          <w:b/>
          <w:sz w:val="28"/>
          <w:cs/>
          <w:lang w:bidi="bn-IN"/>
        </w:rPr>
        <w:t>বাংলাদেশের স্বাধীকার প্রতিষ্ঠার যে আইনানুগ অধিকার</w:t>
      </w:r>
      <w:r>
        <w:rPr>
          <w:rFonts w:ascii="Kalpurush" w:hAnsi="Kalpurush" w:cs="Kalpurush"/>
          <w:b/>
          <w:sz w:val="28"/>
          <w:lang w:bidi="bn-IN"/>
        </w:rPr>
        <w:t xml:space="preserve">, </w:t>
      </w:r>
      <w:r>
        <w:rPr>
          <w:rFonts w:ascii="Kalpurush" w:hAnsi="Kalpurush" w:cs="Kalpurush"/>
          <w:b/>
          <w:sz w:val="28"/>
          <w:cs/>
          <w:lang w:bidi="bn-IN"/>
        </w:rPr>
        <w:t>তা মানবাধিকারের একটা অংশ। এই কথা স্বাধীনতার সনদে ফুটে উঠেছে। তিনি জানান</w:t>
      </w:r>
      <w:r>
        <w:rPr>
          <w:rFonts w:ascii="Kalpurush" w:hAnsi="Kalpurush" w:cs="Kalpurush"/>
          <w:b/>
          <w:sz w:val="28"/>
          <w:lang w:bidi="bn-IN"/>
        </w:rPr>
        <w:t xml:space="preserve">, </w:t>
      </w:r>
      <w:r>
        <w:rPr>
          <w:rFonts w:ascii="Kalpurush" w:hAnsi="Kalpurush" w:cs="Kalpurush"/>
          <w:b/>
          <w:sz w:val="28"/>
          <w:cs/>
          <w:lang w:bidi="bn-IN"/>
        </w:rPr>
        <w:t>তিনি এর ওপর একটা বই লিখবেন। এই ঘোষণাপত্রের একটা কপি তাকে দেয়ার জন্য তিনি অনুরোধ করলেন। এরপর আই</w:t>
      </w:r>
      <w:r>
        <w:rPr>
          <w:rFonts w:ascii="Kalpurush" w:hAnsi="Kalpurush" w:cs="Kalpurush"/>
          <w:b/>
          <w:sz w:val="28"/>
          <w:cs/>
        </w:rPr>
        <w:t>ন</w:t>
      </w:r>
      <w:r>
        <w:rPr>
          <w:rFonts w:ascii="Kalpurush" w:hAnsi="Kalpurush" w:cs="Kalpurush"/>
          <w:b/>
          <w:sz w:val="28"/>
          <w:cs/>
          <w:lang w:bidi="bn-IN"/>
        </w:rPr>
        <w:t xml:space="preserve"> ব্যবসা প্রায় বন্ধ করে দিয়ে তিনি বাংলাদেশের স্বাধীনতা আন্দোলনের ওপর বই লেখা শুরু করেন। তার রচিত বইটির নাম হচ্ছে </w:t>
      </w:r>
      <w:r>
        <w:rPr>
          <w:rFonts w:ascii="Kalpurush" w:hAnsi="Kalpurush" w:cs="Kalpurush"/>
          <w:b/>
          <w:sz w:val="28"/>
          <w:lang w:bidi="bn-IN"/>
        </w:rPr>
        <w:t>'</w:t>
      </w:r>
      <w:r>
        <w:rPr>
          <w:rFonts w:ascii="Kalpurush" w:hAnsi="Kalpurush" w:cs="Kalpurush"/>
          <w:b/>
          <w:sz w:val="28"/>
          <w:cs/>
          <w:lang w:bidi="bn-IN"/>
        </w:rPr>
        <w:t>জেনেসিস অব বাংলাদেশ</w:t>
      </w:r>
      <w:r>
        <w:rPr>
          <w:rFonts w:ascii="Kalpurush" w:hAnsi="Kalpurush" w:cs="Kalpurush"/>
          <w:b/>
          <w:sz w:val="28"/>
          <w:lang w:bidi="bn-IN"/>
        </w:rPr>
        <w:t xml:space="preserve">'- </w:t>
      </w:r>
      <w:r>
        <w:rPr>
          <w:rFonts w:ascii="Kalpurush" w:hAnsi="Kalpurush" w:cs="Kalpurush"/>
          <w:b/>
          <w:sz w:val="28"/>
          <w:cs/>
          <w:lang w:bidi="bn-IN"/>
        </w:rPr>
        <w:t>আন্তর্জাতিকভাবে অধ্যয়নের জন্য ইউরোপ ও আমেরিকার বহুবিধ বিদ্যালয়ে এখন তা পড়ানো হচ্ছে।</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এটা ছিল সুব্রত চৌধুরীর সাথে আমার প্রথম পরিচয়। এরপর থেকে যুদ্ধ সমাপ্ত পর্যন্ত তিনি আমাকে বড় ভাই-এর মত সময়ে অসময়ে সাহায্য সহযোগিতা করেছেন। আমার জন্য তার দুয়ার সর্বদাই ছিল খোলা।</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 xml:space="preserve">এদিকে শপথ অনুষ্ঠানের খুঁটিনাটি তৈরি করা হচ্ছে। জানা গেল প্রধান সেনাপতি ওসমানির সামরিক পোষাক নেই। কিন্তু শপথ অনুষ্ঠানের জন্য তার সামরিক পোষাক প্রয়োজন। বিএসএফকে ওসমানীর জন্য এক সেট সামরিক পোষাক দিতে বললাম। তাদের স্টকে ওসমানীর গায়ের কোন </w:t>
      </w:r>
      <w:r>
        <w:rPr>
          <w:rFonts w:ascii="Kalpurush" w:hAnsi="Kalpurush" w:cs="Kalpurush"/>
          <w:b/>
          <w:sz w:val="28"/>
          <w:cs/>
          <w:lang w:bidi="bn-IN"/>
        </w:rPr>
        <w:lastRenderedPageBreak/>
        <w:t>পোষাক পাওয়া গেল না। সেই রাতে কাপড় কিনে</w:t>
      </w:r>
      <w:r>
        <w:rPr>
          <w:rFonts w:ascii="Kalpurush" w:hAnsi="Kalpurush" w:cs="Kalpurush"/>
          <w:b/>
          <w:sz w:val="28"/>
        </w:rPr>
        <w:t>,</w:t>
      </w:r>
      <w:r>
        <w:rPr>
          <w:rFonts w:ascii="Kalpurush" w:hAnsi="Kalpurush" w:cs="Kalpurush"/>
          <w:b/>
          <w:sz w:val="28"/>
          <w:cs/>
          <w:lang w:bidi="bn-IN"/>
        </w:rPr>
        <w:t xml:space="preserve"> দর্জি ডেকে তাঁর জন্য পোষাক তৈরি করা হলো।</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শপথ অনুষ্ঠানে সাংবাদিকদের হাজির করার ভার আমার ও আবদুল মান্নানের ওপর। ১৬ই এপ্রিল আমরা দু</w:t>
      </w:r>
      <w:r>
        <w:rPr>
          <w:rFonts w:ascii="Kalpurush" w:hAnsi="Kalpurush" w:cs="Kalpurush"/>
          <w:b/>
          <w:sz w:val="28"/>
          <w:lang w:bidi="bn-IN"/>
        </w:rPr>
        <w:t>'</w:t>
      </w:r>
      <w:r>
        <w:rPr>
          <w:rFonts w:ascii="Kalpurush" w:hAnsi="Kalpurush" w:cs="Kalpurush"/>
          <w:b/>
          <w:sz w:val="28"/>
          <w:cs/>
          <w:lang w:bidi="bn-IN"/>
        </w:rPr>
        <w:t>জনে কলকাতা প্রেসক্লাবে যাই। এই প্রথম বাংলাদেশ সরকারের পক্ষ থেকে দু</w:t>
      </w:r>
      <w:r>
        <w:rPr>
          <w:rFonts w:ascii="Kalpurush" w:hAnsi="Kalpurush" w:cs="Kalpurush"/>
          <w:b/>
          <w:sz w:val="28"/>
          <w:lang w:bidi="bn-IN"/>
        </w:rPr>
        <w:t>'</w:t>
      </w:r>
      <w:r>
        <w:rPr>
          <w:rFonts w:ascii="Kalpurush" w:hAnsi="Kalpurush" w:cs="Kalpurush"/>
          <w:b/>
          <w:sz w:val="28"/>
          <w:cs/>
          <w:lang w:bidi="bn-IN"/>
        </w:rPr>
        <w:t>জন প্রতিনিধি বিদেশী সাংবাদিকদের সাথে মিলিত হই। সমস্ত প্রেসক্লাব লোকে লোকারণ্য। তিল ধারণের ঠাই নেই। সার্চ লাইটের মত অসংখ্য চোখ আমাদের দিকে নিবদ্ধ। ক্লাবের সেক্রেটারী উপস্থিত সাংবাদিকদের সাথে আমাদের পরিচয় করিয়ে দিলেন। তাদেরকে প্রথম অনুরোধ জানাই আমাদের উপস্থিতির কথা গোপন রাখতে হবে। এরপর বললাম</w:t>
      </w:r>
      <w:r>
        <w:rPr>
          <w:rFonts w:ascii="Kalpurush" w:hAnsi="Kalpurush" w:cs="Kalpurush"/>
          <w:b/>
          <w:sz w:val="28"/>
          <w:lang w:bidi="bn-IN"/>
        </w:rPr>
        <w:t xml:space="preserve">, </w:t>
      </w:r>
      <w:r>
        <w:rPr>
          <w:rFonts w:ascii="Kalpurush" w:hAnsi="Kalpurush" w:cs="Kalpurush"/>
          <w:b/>
          <w:sz w:val="28"/>
          <w:cs/>
          <w:lang w:bidi="bn-IN"/>
        </w:rPr>
        <w:t>আমরা বাংলাদেশ সরকারের পক্ষ থেকে একটি বার্তা নিয়ে এসেছি।</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সমবেত সাংবাদিকদের পরদিন ১৭ই এপ্রিল কাক ডাকা ভোরে প্রেসক্লাবে হাজির হতে অনুরোধ জানাই। বললাম</w:t>
      </w:r>
      <w:r>
        <w:rPr>
          <w:rFonts w:ascii="Kalpurush" w:hAnsi="Kalpurush" w:cs="Kalpurush"/>
          <w:b/>
          <w:sz w:val="28"/>
          <w:lang w:bidi="bn-IN"/>
        </w:rPr>
        <w:t xml:space="preserve">, </w:t>
      </w:r>
      <w:r>
        <w:rPr>
          <w:rFonts w:ascii="Kalpurush" w:hAnsi="Kalpurush" w:cs="Kalpurush"/>
          <w:b/>
          <w:sz w:val="28"/>
          <w:cs/>
          <w:lang w:bidi="bn-IN"/>
        </w:rPr>
        <w:t>তখন তাদেরকে আমাদের প্রধানমন্ত্রী তাজউদ্দিন আহমদের একটি বিশেষ বার্তা দেয়া হবে। তাদের কেউ কেউ আরো প্রশ্ন করতে চাইলেন। আমরা কোন উত্তর দিতে অপারগতা প্রকাশ করি। এতে তারা কেউ কেউ হতাশও হন। সাংবাদিকদের নির্দিষ্ট স্থানে যাওয়ার জন্য আমাদের গাড়ি তৈরি থাকবে বলেও জানালাম।</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আওয়ামী লীগের এমপি</w:t>
      </w:r>
      <w:r>
        <w:rPr>
          <w:rFonts w:ascii="Kalpurush" w:hAnsi="Kalpurush" w:cs="Kalpurush"/>
          <w:b/>
          <w:sz w:val="28"/>
          <w:lang w:bidi="bn-IN"/>
        </w:rPr>
        <w:t xml:space="preserve">, </w:t>
      </w:r>
      <w:r>
        <w:rPr>
          <w:rFonts w:ascii="Kalpurush" w:hAnsi="Kalpurush" w:cs="Kalpurush"/>
          <w:b/>
          <w:sz w:val="28"/>
          <w:cs/>
          <w:lang w:bidi="bn-IN"/>
        </w:rPr>
        <w:t>এমএনএ এবং নেতাদের খবর পাঠিয়ে দেই রাত বারোটার মধ্যে লর্ড সিনহা রোডে সমবেত হওয়ার জন্য।</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lastRenderedPageBreak/>
        <w:t>বিএসএফ-এর চট্টপাধ্যায়কে বলি আমাদের জন্য ১০০টি গাড়ির ব্যবস্থা করতে। এর ৫০টা থাকবে প্রেসক্লাবের সাংবাদিকদের বহন করার জন্য। অবশিষ্ট ৫০টার মাধ্যমে আওয়ামী লীগ নেতাদের বাংলাদেশ সীমান্তে পৌঁছানো হবে।</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রাত ১২টা থেকে নেতাদের আমি গাড়িতে তুলে দেই। বলে দেয়া হলো</w:t>
      </w:r>
      <w:r>
        <w:rPr>
          <w:rFonts w:ascii="Kalpurush" w:hAnsi="Kalpurush" w:cs="Kalpurush"/>
          <w:b/>
          <w:sz w:val="28"/>
          <w:lang w:bidi="bn-IN"/>
        </w:rPr>
        <w:t xml:space="preserve">, </w:t>
      </w:r>
      <w:r>
        <w:rPr>
          <w:rFonts w:ascii="Kalpurush" w:hAnsi="Kalpurush" w:cs="Kalpurush"/>
          <w:b/>
          <w:sz w:val="28"/>
          <w:cs/>
          <w:lang w:bidi="bn-IN"/>
        </w:rPr>
        <w:t xml:space="preserve">কোথায় যাচ্ছেন জিজ্ঞাসা করতে পারবেন না। সকাল বেলা আমরা </w:t>
      </w:r>
      <w:r>
        <w:rPr>
          <w:rFonts w:ascii="Kalpurush" w:hAnsi="Kalpurush" w:cs="Kalpurush"/>
          <w:b/>
          <w:sz w:val="28"/>
          <w:highlight w:val="yellow"/>
          <w:cs/>
          <w:lang w:bidi="bn-IN"/>
        </w:rPr>
        <w:t>একত্র</w:t>
      </w:r>
      <w:r>
        <w:rPr>
          <w:rFonts w:ascii="Kalpurush" w:hAnsi="Kalpurush" w:cs="Kalpurush"/>
          <w:b/>
          <w:sz w:val="28"/>
          <w:cs/>
          <w:lang w:bidi="bn-IN"/>
        </w:rPr>
        <w:t xml:space="preserve"> হবো। গাড়ীর চালক নির্দিষ্ট স্থানে পৌঁছে দেবেন। সাইক্লোস্টাইল করা স্বাধীনতা সনদের কপিগুল</w:t>
      </w:r>
      <w:r>
        <w:rPr>
          <w:rFonts w:ascii="Kalpurush" w:hAnsi="Kalpurush" w:cs="Kalpurush"/>
          <w:b/>
          <w:sz w:val="28"/>
          <w:cs/>
        </w:rPr>
        <w:t>ো</w:t>
      </w:r>
      <w:r>
        <w:rPr>
          <w:rFonts w:ascii="Kalpurush" w:hAnsi="Kalpurush" w:cs="Kalpurush"/>
          <w:b/>
          <w:sz w:val="28"/>
          <w:cs/>
          <w:lang w:bidi="bn-IN"/>
        </w:rPr>
        <w:t xml:space="preserve"> গুছিয়ে নিলাম। হাতে লেখা কিছু সংশোধনী রয়েছে। কয়েকজনকে এগুলো সংশোধন করার জন্য দেই। </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rPr>
      </w:pPr>
      <w:r>
        <w:rPr>
          <w:rFonts w:ascii="Kalpurush" w:hAnsi="Kalpurush" w:cs="Kalpurush"/>
          <w:b/>
          <w:sz w:val="28"/>
          <w:cs/>
          <w:lang w:bidi="bn-IN"/>
        </w:rPr>
        <w:t>১৭ই এপ্রিল জাতীয় ইতিহাসের একটি স্মরণীয় দিন। স্বাধীনতা যুদ্ধে নেতৃত্বদানকারী মন্ত্রিসভার শপথ গ্রহণের দিন। সারা রাত ঘুম হয়নি। ভোরের দিকে সৈয়দ নজরুল ইসলাম</w:t>
      </w:r>
      <w:r>
        <w:rPr>
          <w:rFonts w:ascii="Kalpurush" w:hAnsi="Kalpurush" w:cs="Kalpurush"/>
          <w:b/>
          <w:sz w:val="28"/>
          <w:lang w:bidi="bn-IN"/>
        </w:rPr>
        <w:t xml:space="preserve">, </w:t>
      </w:r>
      <w:r>
        <w:rPr>
          <w:rFonts w:ascii="Kalpurush" w:hAnsi="Kalpurush" w:cs="Kalpurush"/>
          <w:b/>
          <w:sz w:val="28"/>
          <w:cs/>
          <w:lang w:bidi="bn-IN"/>
        </w:rPr>
        <w:t>তাজউদ্দিন আহমদ</w:t>
      </w:r>
      <w:r>
        <w:rPr>
          <w:rFonts w:ascii="Kalpurush" w:hAnsi="Kalpurush" w:cs="Kalpurush"/>
          <w:b/>
          <w:sz w:val="28"/>
          <w:lang w:bidi="bn-IN"/>
        </w:rPr>
        <w:t xml:space="preserve">, </w:t>
      </w:r>
      <w:r>
        <w:rPr>
          <w:rFonts w:ascii="Kalpurush" w:hAnsi="Kalpurush" w:cs="Kalpurush"/>
          <w:b/>
          <w:sz w:val="28"/>
          <w:cs/>
          <w:lang w:bidi="bn-IN"/>
        </w:rPr>
        <w:t>খন্দকার মোশতাক আহমদ</w:t>
      </w:r>
      <w:r>
        <w:rPr>
          <w:rFonts w:ascii="Kalpurush" w:hAnsi="Kalpurush" w:cs="Kalpurush"/>
          <w:b/>
          <w:sz w:val="28"/>
          <w:lang w:bidi="bn-IN"/>
        </w:rPr>
        <w:t xml:space="preserve">, </w:t>
      </w:r>
      <w:r>
        <w:rPr>
          <w:rFonts w:ascii="Kalpurush" w:hAnsi="Kalpurush" w:cs="Kalpurush"/>
          <w:b/>
          <w:sz w:val="28"/>
          <w:cs/>
          <w:lang w:bidi="bn-IN"/>
        </w:rPr>
        <w:t>এম মনসুর আলী</w:t>
      </w:r>
      <w:r>
        <w:rPr>
          <w:rFonts w:ascii="Kalpurush" w:hAnsi="Kalpurush" w:cs="Kalpurush"/>
          <w:b/>
          <w:sz w:val="28"/>
          <w:lang w:bidi="bn-IN"/>
        </w:rPr>
        <w:t xml:space="preserve">, </w:t>
      </w:r>
      <w:r>
        <w:rPr>
          <w:rFonts w:ascii="Kalpurush" w:hAnsi="Kalpurush" w:cs="Kalpurush"/>
          <w:b/>
          <w:sz w:val="28"/>
          <w:cs/>
          <w:lang w:bidi="bn-IN"/>
        </w:rPr>
        <w:t>এএইচএম কামরুজ্জামান এবং ওসমানী একটি গাড়িতে রওয়ানা হয়ে যান।</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আমি ও আব্দুল মান্নান ভোরের দিকে পূর্ব কর্মসূচী অনুযায়ী কলকাতা প্রেসক্লাবে যাই। ভোরেও ক্লাবে লোক ধরে</w:t>
      </w:r>
      <w:r>
        <w:rPr>
          <w:rFonts w:ascii="Kalpurush" w:hAnsi="Kalpurush" w:cs="Kalpurush"/>
          <w:b/>
          <w:sz w:val="28"/>
          <w:cs/>
        </w:rPr>
        <w:t xml:space="preserve"> </w:t>
      </w:r>
      <w:r>
        <w:rPr>
          <w:rFonts w:ascii="Kalpurush" w:hAnsi="Kalpurush" w:cs="Kalpurush"/>
          <w:b/>
          <w:sz w:val="28"/>
          <w:cs/>
          <w:lang w:bidi="bn-IN"/>
        </w:rPr>
        <w:t>নি। ক্লাবের বাইরেও অনেক লোক দাঁড়িয়ে ছিল।</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আমি সাংবাদিকদের লক্ষ্য করে বিনীতভাবে বললাম</w:t>
      </w:r>
      <w:r>
        <w:rPr>
          <w:rFonts w:ascii="Kalpurush" w:hAnsi="Kalpurush" w:cs="Kalpurush"/>
          <w:b/>
          <w:sz w:val="28"/>
          <w:lang w:bidi="bn-IN"/>
        </w:rPr>
        <w:t xml:space="preserve">, </w:t>
      </w:r>
      <w:r>
        <w:rPr>
          <w:rFonts w:ascii="Kalpurush" w:hAnsi="Kalpurush" w:cs="Kalpurush"/>
          <w:b/>
          <w:sz w:val="28"/>
          <w:cs/>
          <w:lang w:bidi="bn-IN"/>
        </w:rPr>
        <w:t>আমি বাংলাদেশ সরকারের প্রধানমন্ত্রীর কাছ থেকে আপনাদের জন্য একটা বার্তা নিয়ে এসেছি। তাদের জানালাম স্বাধীন বাংলার মাটিতে বাংলাদেশ সরকার আনুষ্ঠানিকভাবে শপথ গ্রহণ করবেন। আপনারা সেই অনুষ্ঠানে আমন্ত্রিত। কেউ জানতে চাইলেন কিভাবে যাবেন</w:t>
      </w:r>
      <w:r>
        <w:rPr>
          <w:rFonts w:ascii="Kalpurush" w:hAnsi="Kalpurush" w:cs="Kalpurush"/>
          <w:b/>
          <w:sz w:val="28"/>
          <w:lang w:bidi="bn-IN"/>
        </w:rPr>
        <w:t xml:space="preserve">, </w:t>
      </w:r>
      <w:r>
        <w:rPr>
          <w:rFonts w:ascii="Kalpurush" w:hAnsi="Kalpurush" w:cs="Kalpurush"/>
          <w:b/>
          <w:sz w:val="28"/>
          <w:cs/>
          <w:lang w:bidi="bn-IN"/>
        </w:rPr>
        <w:t>কোথায় যাবেন। আমি পুনরায় বলি</w:t>
      </w:r>
      <w:r>
        <w:rPr>
          <w:rFonts w:ascii="Kalpurush" w:hAnsi="Kalpurush" w:cs="Kalpurush"/>
          <w:b/>
          <w:sz w:val="28"/>
          <w:lang w:bidi="bn-IN"/>
        </w:rPr>
        <w:t xml:space="preserve">, </w:t>
      </w:r>
      <w:r>
        <w:rPr>
          <w:rFonts w:ascii="Kalpurush" w:hAnsi="Kalpurush" w:cs="Kalpurush"/>
          <w:b/>
          <w:sz w:val="28"/>
          <w:cs/>
          <w:lang w:bidi="bn-IN"/>
        </w:rPr>
        <w:t>আমি আপনাদের সাথে রয়েছি</w:t>
      </w:r>
      <w:r>
        <w:rPr>
          <w:rFonts w:ascii="Kalpurush" w:hAnsi="Kalpurush" w:cs="Kalpurush"/>
          <w:b/>
          <w:sz w:val="28"/>
          <w:lang w:bidi="bn-IN"/>
        </w:rPr>
        <w:t xml:space="preserve">, </w:t>
      </w:r>
      <w:r>
        <w:rPr>
          <w:rFonts w:ascii="Kalpurush" w:hAnsi="Kalpurush" w:cs="Kalpurush"/>
          <w:b/>
          <w:sz w:val="28"/>
          <w:cs/>
          <w:lang w:bidi="bn-IN"/>
        </w:rPr>
        <w:t xml:space="preserve">পথ দেখিয়ে দেব। আমাদের গাড়ীগুলো তখন প্রেসক্লাবের সামনে। উৎসাহিত সাংবাদিকরা </w:t>
      </w:r>
      <w:r>
        <w:rPr>
          <w:rFonts w:ascii="Kalpurush" w:hAnsi="Kalpurush" w:cs="Kalpurush"/>
          <w:b/>
          <w:sz w:val="28"/>
          <w:cs/>
          <w:lang w:bidi="bn-IN"/>
        </w:rPr>
        <w:lastRenderedPageBreak/>
        <w:t>গাড়ীতে ওঠেন। তাদের অনেকের কাঁধে ক্যামেরা। ৫০/৬০ টা গাড়ীযোগে রওয়ানা হলাম গন্তব্যস্থানের দিকে। আমি ও আব্দুল মান্নান দু</w:t>
      </w:r>
      <w:r>
        <w:rPr>
          <w:rFonts w:ascii="Kalpurush" w:hAnsi="Kalpurush" w:cs="Kalpurush"/>
          <w:b/>
          <w:sz w:val="28"/>
          <w:lang w:bidi="bn-IN"/>
        </w:rPr>
        <w:t>'</w:t>
      </w:r>
      <w:r>
        <w:rPr>
          <w:rFonts w:ascii="Kalpurush" w:hAnsi="Kalpurush" w:cs="Kalpurush"/>
          <w:b/>
          <w:sz w:val="28"/>
          <w:cs/>
          <w:lang w:bidi="bn-IN"/>
        </w:rPr>
        <w:t>জন দুই গাড়ীতে। আমার গাড়ীতে কয়েকজন বিদেশী সাংবাদিক ছিলেন। পথে তাদের সাথে অনেক কথা হলো।</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শপথ অনুষ্ঠানের নির্ধারিত স্থান আম্রকাননে পৌছতে ১১ টা বেজে গেল। অনুষ্ঠানের আয়োজন প্রায় শেষ। মাহবুব ও তওফিক এলাহী অস্থায়ী রাষ্ট্রপতি সৈয়দ নজরুল ইসলামকে গার্ড অব অনার প্রদান করেন। আগেই ঠিক করা হয়েছিল যে চিফ হুইপ অধ্যাপক ইউসুফ আলী অনুষ্ঠানে স্বাধীনতার সনদ পাঠ করবেন।</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এদিকে পাক হানাদার বাহিনীর চাপের মুখে আমাদের মুক্তিযোদ্ধাদের পিছু হঠতে হয়েছে। সম্মুখ সমরে হানাদের বাহিনীর মোকাবিলা করা আমাদের মুক্তিযোদ্ধাদের পক্ষে সম্ভব নয়। নির্দেশ সত্ত্বেও দেশ মাতৃকার মুক্তি পাগল যোদ্ধারা বাংকার ছেড়ে আসতে রাজি হচ্ছিল না। মাহবুব ও তওফিক তাদের সৈন্যসহ পাক হানাদার বাহিনীর দ্বারা ঘেরাও হয়ে পড়েছিলেন। তারা সুকৌশলে পিছু হটে আসেন। মনোবল ঠিক রেখে পশ্চাদপসরণ করা একটা কঠিন কাজ। ক্লান্ত শ্রান্ত মুক্তিযোদ্ধারা বাংকার থেকে উঠে আসে। ওদের চোখে মুখে বিশ্বাসের দীপ্তি বিদ্যমান ছিল।</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কোরান তেলাওয়াতের মাধ্যমে অনুষ্ঠান শুরু হলো। একটি ছোট্ট মঞ্চে অস্থায়ী রাষ্ট্রপতি</w:t>
      </w:r>
      <w:r>
        <w:rPr>
          <w:rFonts w:ascii="Kalpurush" w:hAnsi="Kalpurush" w:cs="Kalpurush"/>
          <w:b/>
          <w:sz w:val="28"/>
          <w:lang w:bidi="bn-IN"/>
        </w:rPr>
        <w:t xml:space="preserve">, </w:t>
      </w:r>
      <w:r>
        <w:rPr>
          <w:rFonts w:ascii="Kalpurush" w:hAnsi="Kalpurush" w:cs="Kalpurush"/>
          <w:b/>
          <w:sz w:val="28"/>
          <w:cs/>
          <w:lang w:bidi="bn-IN"/>
        </w:rPr>
        <w:t>প্রধানমন্ত্রী</w:t>
      </w:r>
      <w:r>
        <w:rPr>
          <w:rFonts w:ascii="Kalpurush" w:hAnsi="Kalpurush" w:cs="Kalpurush"/>
          <w:b/>
          <w:sz w:val="28"/>
          <w:lang w:bidi="bn-IN"/>
        </w:rPr>
        <w:t xml:space="preserve">, </w:t>
      </w:r>
      <w:r>
        <w:rPr>
          <w:rFonts w:ascii="Kalpurush" w:hAnsi="Kalpurush" w:cs="Kalpurush"/>
          <w:b/>
          <w:sz w:val="28"/>
          <w:cs/>
          <w:lang w:bidi="bn-IN"/>
        </w:rPr>
        <w:t>মন্ত্রিসভার সদস্যবর্গ</w:t>
      </w:r>
      <w:r>
        <w:rPr>
          <w:rFonts w:ascii="Kalpurush" w:hAnsi="Kalpurush" w:cs="Kalpurush"/>
          <w:b/>
          <w:sz w:val="28"/>
          <w:lang w:bidi="bn-IN"/>
        </w:rPr>
        <w:t xml:space="preserve">, </w:t>
      </w:r>
      <w:r>
        <w:rPr>
          <w:rFonts w:ascii="Kalpurush" w:hAnsi="Kalpurush" w:cs="Kalpurush"/>
          <w:b/>
          <w:sz w:val="28"/>
          <w:cs/>
          <w:lang w:bidi="bn-IN"/>
        </w:rPr>
        <w:t>ওসমানী</w:t>
      </w:r>
      <w:r>
        <w:rPr>
          <w:rFonts w:ascii="Kalpurush" w:hAnsi="Kalpurush" w:cs="Kalpurush"/>
          <w:b/>
          <w:sz w:val="28"/>
          <w:lang w:bidi="bn-IN"/>
        </w:rPr>
        <w:t xml:space="preserve">, </w:t>
      </w:r>
      <w:r>
        <w:rPr>
          <w:rFonts w:ascii="Kalpurush" w:hAnsi="Kalpurush" w:cs="Kalpurush"/>
          <w:b/>
          <w:sz w:val="28"/>
          <w:cs/>
          <w:lang w:bidi="bn-IN"/>
        </w:rPr>
        <w:t>আবদুল মান্নান ও আমি। আবদুল মান্নান অনুষ্ঠান পরিচালনা করেন। ইউসুফ আলী স্বাধীনতার ঘোষণা পাঠ করেন। সৈয়দ নজরুল ইসলাম শপথ অনুষ্ঠান পরিচালনা করেন। অস্থায়ী রাষ্ট্রপতি ও প্রধানমন্ত্রী ভাষণ দেন। একজন সাংবাদিকের প্রশ্নের জবাবে প্রধানমন্ত্রী তাজউদ্দিন আহমদ এই স্থানের নাম মুজিবনগর করেন। ১৬ই ডিসেম্বর পাক হানাদার বাহিনীর আত্মসমর্পণ পর্যন্ত মুজিবনগর ছিল অস্থায়ী সরকারের রাজধানী।</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rPr>
      </w:pPr>
      <w:r>
        <w:rPr>
          <w:rFonts w:ascii="Kalpurush" w:hAnsi="Kalpurush" w:cs="Kalpurush"/>
          <w:b/>
          <w:sz w:val="28"/>
          <w:cs/>
          <w:lang w:bidi="bn-IN"/>
        </w:rPr>
        <w:t>সাংবাদিক সম্মেলনে প্রধান প্রশ্ন ছিল সরকারের প্রধান বঙ্গবন্ধু শেখ মুজিবুর রহমান কোথায়</w:t>
      </w:r>
      <w:r>
        <w:rPr>
          <w:rFonts w:ascii="Kalpurush" w:hAnsi="Kalpurush" w:cs="Kalpurush"/>
          <w:b/>
          <w:sz w:val="28"/>
          <w:lang w:bidi="bn-IN"/>
        </w:rPr>
        <w:t xml:space="preserve">? </w:t>
      </w:r>
      <w:r>
        <w:rPr>
          <w:rFonts w:ascii="Kalpurush" w:hAnsi="Kalpurush" w:cs="Kalpurush"/>
          <w:b/>
          <w:sz w:val="28"/>
          <w:cs/>
          <w:lang w:bidi="bn-IN"/>
        </w:rPr>
        <w:t>জবাবে নজরুল ইসলাম বলেন</w:t>
      </w:r>
      <w:r>
        <w:rPr>
          <w:rFonts w:ascii="Kalpurush" w:hAnsi="Kalpurush" w:cs="Kalpurush"/>
          <w:b/>
          <w:sz w:val="28"/>
          <w:lang w:bidi="bn-IN"/>
        </w:rPr>
        <w:t xml:space="preserve">, </w:t>
      </w:r>
      <w:r>
        <w:rPr>
          <w:rFonts w:ascii="Kalpurush" w:hAnsi="Kalpurush" w:cs="Kalpurush"/>
          <w:b/>
          <w:sz w:val="28"/>
          <w:cs/>
          <w:lang w:bidi="bn-IN"/>
        </w:rPr>
        <w:t>আমরা বঙ্গবন্ধুর নির্দেশেই মন্ত্রিসভা গঠন করেছি। তাঁর সাথে আমাদের চিন্তার (বিস্তর) যোগাযোগ রয়েছে। আমরা জানতাম বঙ্গবন্ধু শত্রুশিবিরে বন্দী। কিন্তু আমরা তা বলতে চাই</w:t>
      </w:r>
      <w:r>
        <w:rPr>
          <w:rFonts w:ascii="Kalpurush" w:hAnsi="Kalpurush" w:cs="Kalpurush"/>
          <w:b/>
          <w:sz w:val="28"/>
          <w:cs/>
        </w:rPr>
        <w:t xml:space="preserve"> </w:t>
      </w:r>
      <w:r>
        <w:rPr>
          <w:rFonts w:ascii="Kalpurush" w:hAnsi="Kalpurush" w:cs="Kalpurush"/>
          <w:b/>
          <w:sz w:val="28"/>
          <w:cs/>
          <w:lang w:bidi="bn-IN"/>
        </w:rPr>
        <w:t>নি। পাক বাহিনী বলুক এটাই আমরা চাচ্ছিলাম। কারণ আমরা যদি বলি বঙ্গবন্ধু পাক শিবিরে</w:t>
      </w:r>
      <w:r>
        <w:rPr>
          <w:rFonts w:ascii="Kalpurush" w:hAnsi="Kalpurush" w:cs="Kalpurush"/>
          <w:b/>
          <w:sz w:val="28"/>
          <w:lang w:bidi="bn-IN"/>
        </w:rPr>
        <w:t xml:space="preserve">, </w:t>
      </w:r>
      <w:r>
        <w:rPr>
          <w:rFonts w:ascii="Kalpurush" w:hAnsi="Kalpurush" w:cs="Kalpurush"/>
          <w:b/>
          <w:sz w:val="28"/>
          <w:cs/>
          <w:lang w:bidi="bn-IN"/>
        </w:rPr>
        <w:t>আর তারা যদি অস্বীকার করে তাহলে সমূহ বিপদের আশংকা রয়েছে। আর আমরা যদি বলি তিনি দেশের ভেতরে যুদ্ধের নেতৃত্ব দিচ্ছেন তখন হানাদাররা বলে বসবে তিনি বন্দী</w:t>
      </w:r>
      <w:r>
        <w:rPr>
          <w:rFonts w:ascii="Kalpurush" w:hAnsi="Kalpurush" w:cs="Mangal"/>
          <w:b/>
          <w:sz w:val="28"/>
          <w:cs/>
          <w:lang w:bidi="hi-IN"/>
        </w:rPr>
        <w:t>।</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আম বাগানের অনুষ্ঠানে ভর দুপুরে আওয়ামী লীগের নেতা-কর্মী ছাড়াও পার্শ্ববর্তী এলাকার হাজার হাজার লোক জমায়েত হয়। হাজারো কন্ঠে তখন উচ্চারিত হচ্ছিল জয় বাংলা</w:t>
      </w:r>
      <w:r>
        <w:rPr>
          <w:rFonts w:ascii="Kalpurush" w:hAnsi="Kalpurush" w:cs="Kalpurush"/>
          <w:b/>
          <w:sz w:val="28"/>
          <w:lang w:bidi="bn-IN"/>
        </w:rPr>
        <w:t xml:space="preserve">, </w:t>
      </w:r>
      <w:r>
        <w:rPr>
          <w:rFonts w:ascii="Kalpurush" w:hAnsi="Kalpurush" w:cs="Kalpurush"/>
          <w:b/>
          <w:sz w:val="28"/>
          <w:cs/>
          <w:lang w:bidi="bn-IN"/>
        </w:rPr>
        <w:t>জয় বঙ্গবন্ধু</w:t>
      </w:r>
      <w:r>
        <w:rPr>
          <w:rFonts w:ascii="Kalpurush" w:hAnsi="Kalpurush" w:cs="Kalpurush"/>
          <w:b/>
          <w:sz w:val="28"/>
          <w:lang w:bidi="bn-IN"/>
        </w:rPr>
        <w:t xml:space="preserve">, </w:t>
      </w:r>
      <w:r>
        <w:rPr>
          <w:rFonts w:ascii="Kalpurush" w:hAnsi="Kalpurush" w:cs="Kalpurush"/>
          <w:b/>
          <w:sz w:val="28"/>
          <w:cs/>
          <w:lang w:bidi="bn-IN"/>
        </w:rPr>
        <w:t>বীর বা</w:t>
      </w:r>
      <w:r w:rsidR="008A4798">
        <w:rPr>
          <w:rFonts w:ascii="Kalpurush" w:hAnsi="Kalpurush" w:cs="Kalpurush"/>
          <w:b/>
          <w:sz w:val="28"/>
          <w:cs/>
          <w:lang w:bidi="bn-IN"/>
        </w:rPr>
        <w:t>ঙালি</w:t>
      </w:r>
      <w:r>
        <w:rPr>
          <w:rFonts w:ascii="Kalpurush" w:hAnsi="Kalpurush" w:cs="Kalpurush"/>
          <w:b/>
          <w:sz w:val="28"/>
          <w:cs/>
          <w:lang w:bidi="bn-IN"/>
        </w:rPr>
        <w:t xml:space="preserve"> অস্ত্র ধর</w:t>
      </w:r>
      <w:r>
        <w:rPr>
          <w:rFonts w:ascii="Kalpurush" w:hAnsi="Kalpurush" w:cs="Kalpurush"/>
          <w:b/>
          <w:sz w:val="28"/>
          <w:lang w:bidi="bn-IN"/>
        </w:rPr>
        <w:t xml:space="preserve">, </w:t>
      </w:r>
      <w:r>
        <w:rPr>
          <w:rFonts w:ascii="Kalpurush" w:hAnsi="Kalpurush" w:cs="Kalpurush"/>
          <w:b/>
          <w:sz w:val="28"/>
          <w:cs/>
          <w:lang w:bidi="bn-IN"/>
        </w:rPr>
        <w:t>বাংলাদেশ স্বাধীন কর</w:t>
      </w:r>
      <w:r>
        <w:rPr>
          <w:rFonts w:ascii="Kalpurush" w:hAnsi="Kalpurush" w:cs="Kalpurush"/>
          <w:b/>
          <w:sz w:val="28"/>
        </w:rPr>
        <w:t>,</w:t>
      </w:r>
      <w:r>
        <w:rPr>
          <w:rFonts w:ascii="Kalpurush" w:hAnsi="Kalpurush" w:cs="Kalpurush"/>
          <w:b/>
          <w:sz w:val="28"/>
          <w:cs/>
          <w:lang w:bidi="bn-IN"/>
        </w:rPr>
        <w:t xml:space="preserve"> ইত্যাদি শ্লোগান।</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 xml:space="preserve">আমার কাজ ছিল দ্রুত অনুষ্ঠান শেষ করে সাংবাদিকদের ফেরত পাঠানো। দুপুরের মধ্য অনুষ্ঠান শেষ হয়ে গেলো। সাংবাদিকদের গাড়ীযোগে ফেরত পাঠানো হল। মন্ত্রিসভার সদস্যরা ফিরেন সন্ধ্যায়। অনুষ্ঠানের পর কলকাতা গিয়ে সাংবাদিকরা বিশ্বের বিভিন্ন স্থানে সংবাদ পরিবেশন করেন। </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কলকাতার বাসায় ফিরে তাজউদ্দিন ভাইকে জিজ্ঞাসা করি কলকাতায় পাকিস্তান মিশনের হোসেন আলীকে আমাদের পক্ষে আনা যায় কিন। ফরিদপুরের আত্মীয় শহিদুল ইসলামের মাধ্যমে হোসেন আলীর সাথে যোগাযোগ করা হল। হোসেন আলী প্রধানমন্ত্রীর সাথে সাক্ষাৎ করতে রাজী হলেন।</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lastRenderedPageBreak/>
        <w:t>গঙ্গার ধারে একটি হোটেলে দু</w:t>
      </w:r>
      <w:r>
        <w:rPr>
          <w:rFonts w:ascii="Kalpurush" w:hAnsi="Kalpurush" w:cs="Kalpurush"/>
          <w:b/>
          <w:sz w:val="28"/>
          <w:lang w:bidi="bn-IN"/>
        </w:rPr>
        <w:t>'</w:t>
      </w:r>
      <w:r>
        <w:rPr>
          <w:rFonts w:ascii="Kalpurush" w:hAnsi="Kalpurush" w:cs="Kalpurush"/>
          <w:b/>
          <w:sz w:val="28"/>
          <w:cs/>
          <w:lang w:bidi="bn-IN"/>
        </w:rPr>
        <w:t>জনের সাক্ষাৎ হল। হোসেন আলী আমাদের পক্ষে আসতে রাজী হলেন।</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 xml:space="preserve">ইতিমধ্যে বিশ্বে যোগাযোগ বৃদ্ধির জন্য লণ্ডনে ফোন করি। লণ্ডনের গেনজেজ হোটেলের মালিক তসদ্দুক আহমদ আমার পুরাতন বন্ধু। এক কালে তিনি প্রগতিশীল রাজনীতির সাথে জড়িত ছিলেন। তার সাথে যোগাযোগ করে বিচারপতি আবু সাইদ চৌধুরীর ফোন নম্বর পেলাম। বিচারপতি চৌধুরী যুদ্ধ শুরু হওয়ার পূর্ব থেকেই লণ্ডনে ছিলেন। তিনি তখন ঢাকা বিশ্ববিদ্যালয়ের উপাচার্য। </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বিচারপতি চৌধুরীর মাধ্যমে লণ্ডনের তৎকালীন কাউন্টি কাউন্সিলের সদস্য এলভারস্যান</w:t>
      </w:r>
      <w:r>
        <w:rPr>
          <w:rFonts w:ascii="Kalpurush" w:hAnsi="Kalpurush" w:cs="Kalpurush"/>
          <w:b/>
          <w:sz w:val="28"/>
          <w:lang w:bidi="bn-IN"/>
        </w:rPr>
        <w:t xml:space="preserve">, </w:t>
      </w:r>
      <w:r>
        <w:rPr>
          <w:rFonts w:ascii="Kalpurush" w:hAnsi="Kalpurush" w:cs="Kalpurush"/>
          <w:b/>
          <w:sz w:val="28"/>
          <w:cs/>
          <w:lang w:bidi="bn-IN"/>
        </w:rPr>
        <w:t xml:space="preserve">শ্রমিক নেতা ডোনাল্ড চেসয়ার্থ-এর সাথে যোগাযোগ করি। ডোনাল্ড আমার ঘনিষ্ঠ বন্ধু। লণ্ডনে ব্যারিষ্টারী পড়ার সময় তার সাথে আমার পরিচয়। পরিচয় সূত্রেই বন্ধুত্ব। ডোনাল্ড ও অন্যান্যদের আমাদের মুক্তিযুদ্ধে সাহায্য সহযোগিতা করার আবেদন জানাই। </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 xml:space="preserve">লণ্ডনে আইয়ুব বিরোধী আন্দোলনে ডোনাল্ডের যথেষ্ট সাহায্য সহযোগিতা পেয়েছিলাম। তার সাথে টেলিফোনে কথা হল। তিনি মুক্তিযুদ্ধের ব্যাপারে সার্বিক সাহায্যের আশ্বাস দিলেন। সে সময় রকিব সাহেব সিলেট থেকে কলকাতা আসেন। তিনি লণ্ডনে যাবেন। তার কাছে আবু সাঈদ চৌধুরীকে একটা চিঠি দিলাম। চিঠিতে স্বাধীনতা আন্দোলনের পক্ষে মত গড়ে তোলার জন্য বাংলাদেশ সরকারের পক্ষ থেকে তাকে আহবান জানাই। চৌধুরীর সাথে আমার ফোনেও যোগাযোগ হল। </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১৮/১৯ তারিখের দিকে ওয়াশিংটন থেকে হারুনুর রশীদ এলেন। তিনি বিশ্ব ব্যাংকে চাকুরী করেন। তার কাছে বিদেশে অবস্থানরত বা</w:t>
      </w:r>
      <w:r w:rsidR="008A4798">
        <w:rPr>
          <w:rFonts w:ascii="Kalpurush" w:hAnsi="Kalpurush" w:cs="Kalpurush"/>
          <w:b/>
          <w:sz w:val="28"/>
          <w:cs/>
          <w:lang w:bidi="bn-IN"/>
        </w:rPr>
        <w:t>ঙালি</w:t>
      </w:r>
      <w:r>
        <w:rPr>
          <w:rFonts w:ascii="Kalpurush" w:hAnsi="Kalpurush" w:cs="Kalpurush"/>
          <w:b/>
          <w:sz w:val="28"/>
          <w:cs/>
          <w:lang w:bidi="bn-IN"/>
        </w:rPr>
        <w:t>দের মনোভাব জানতে পারলাম</w:t>
      </w:r>
      <w:r>
        <w:rPr>
          <w:rFonts w:ascii="Kalpurush" w:hAnsi="Kalpurush" w:cs="Mangal"/>
          <w:b/>
          <w:sz w:val="28"/>
          <w:cs/>
          <w:lang w:bidi="hi-IN"/>
        </w:rPr>
        <w:t xml:space="preserve">। </w:t>
      </w:r>
      <w:r>
        <w:rPr>
          <w:rFonts w:ascii="Kalpurush" w:hAnsi="Kalpurush"/>
          <w:b/>
          <w:sz w:val="28"/>
          <w:cs/>
          <w:lang w:bidi="bn-IN"/>
        </w:rPr>
        <w:t xml:space="preserve">ওয়াশিংটনে এ </w:t>
      </w:r>
      <w:r>
        <w:rPr>
          <w:rFonts w:ascii="Kalpurush" w:hAnsi="Kalpurush"/>
          <w:b/>
          <w:sz w:val="28"/>
          <w:cs/>
          <w:lang w:bidi="bn-IN"/>
        </w:rPr>
        <w:lastRenderedPageBreak/>
        <w:t>এম মুহিত ও অন্যান্যদের সহযোগিতায় তারা একটি গ্রুপ গঠন করেছেন। তিনি তাদের পক্ষে তাদের সাহায্যের আশ্বাস দিলেন। দিল্লী থেকে কলকাতা ফিরে আমরা খবর পেয়েছিলাম প্রফেসর নুরুল ইসলাম কোলকাতায় আছেন।</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মন্ত্রিসভা শপথ গ্রহনের পরদিন (১৮ই এপ্রিল) স্বাধীনতা সংগ্রামের ইতিহাসে আরো একটি স্মরণীয় দিন। এই দিন সকালবেলা কলকাতা পাক মিশনের হোসেন আলীসহ প্রায় সকল কর্মকর্তা বাংলাদেশের পক্ষে আনুগত্য প্রকাশ করেন। সার্কাস এভিনিউতে অবস্থিত পাক দূতাবাসে এত দিন ধরে যেখানে  পাকিস্তানের পতাকা উড়তো</w:t>
      </w:r>
      <w:r>
        <w:rPr>
          <w:rFonts w:ascii="Kalpurush" w:hAnsi="Kalpurush" w:cs="Kalpurush"/>
          <w:b/>
          <w:sz w:val="28"/>
          <w:lang w:bidi="bn-IN"/>
        </w:rPr>
        <w:t xml:space="preserve">, </w:t>
      </w:r>
      <w:r>
        <w:rPr>
          <w:rFonts w:ascii="Kalpurush" w:hAnsi="Kalpurush" w:cs="Kalpurush"/>
          <w:b/>
          <w:sz w:val="28"/>
          <w:cs/>
          <w:lang w:bidi="bn-IN"/>
        </w:rPr>
        <w:t>সেখানে স্বাধীন বাংলাদেশের পতাকা উড়ানো হল। এই ঘটনায় দেশে বিদেশে এক ব্যাপক আলোড়ন সৃষ্টি হয়। দূতাবাসে সেদিন জনতার ঢল নামে। বিভিন্ন সংগঠন মিছিল করে সার্কাস এভিনিউতে এসে হোসেন আলীকে স্বাগত সম্ভাষন জানায়। ফুলের মালায় মিশনের প্রাঙ্গন ভরে যায়।</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বাংলাদেশ সরকারের পক্ষ থেকে প্রধানমন্ত্রী আমাকে প্রেরণ করেন হোসেন আলীকে অভিনন্দন জানাতে। হোসেন আলীর স্ত্রী</w:t>
      </w:r>
      <w:r>
        <w:rPr>
          <w:rFonts w:ascii="Kalpurush" w:hAnsi="Kalpurush" w:cs="Kalpurush"/>
          <w:b/>
          <w:sz w:val="28"/>
          <w:lang w:bidi="bn-IN"/>
        </w:rPr>
        <w:t xml:space="preserve">, </w:t>
      </w:r>
      <w:r>
        <w:rPr>
          <w:rFonts w:ascii="Kalpurush" w:hAnsi="Kalpurush" w:cs="Kalpurush"/>
          <w:b/>
          <w:sz w:val="28"/>
          <w:cs/>
          <w:lang w:bidi="bn-IN"/>
        </w:rPr>
        <w:t>দুই কন্যা এবং এক ছেলের সাথে পরিচয় হল। তারা সকলেই স্বাধীনতা যুদ্ধে শরিক হলেন। হোসেন আলীর স্ত্রী খুবই সাহসী মহিলা। এ ব্যাপারে স্বামীকে তিনি প্রচ</w:t>
      </w:r>
      <w:r>
        <w:rPr>
          <w:rFonts w:ascii="Kalpurush" w:hAnsi="Kalpurush" w:cs="Kalpurush"/>
          <w:b/>
          <w:sz w:val="28"/>
          <w:cs/>
        </w:rPr>
        <w:t>ণ্ড</w:t>
      </w:r>
      <w:r>
        <w:rPr>
          <w:rFonts w:ascii="Kalpurush" w:hAnsi="Kalpurush" w:cs="Kalpurush"/>
          <w:b/>
          <w:sz w:val="28"/>
          <w:cs/>
          <w:lang w:bidi="bn-IN"/>
        </w:rPr>
        <w:t xml:space="preserve"> সাহস যুগিয়েছেন।</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বিদেশী বেতারের সাথে বাংলাদেশের পাক দস্যুদের অত্যাচারের করুণ কাহিনী তিনি বর্ণনা করেন। কান্নাজড়িত তার এই বক্তব্য কলকা</w:t>
      </w:r>
      <w:r>
        <w:rPr>
          <w:rFonts w:ascii="Kalpurush" w:hAnsi="Kalpurush" w:cs="Kalpurush"/>
          <w:b/>
          <w:sz w:val="28"/>
          <w:cs/>
        </w:rPr>
        <w:t>তা</w:t>
      </w:r>
      <w:r>
        <w:rPr>
          <w:rFonts w:ascii="Kalpurush" w:hAnsi="Kalpurush" w:cs="Kalpurush"/>
          <w:b/>
          <w:sz w:val="28"/>
          <w:cs/>
          <w:lang w:bidi="bn-IN"/>
        </w:rPr>
        <w:t xml:space="preserve"> বেতারে প্রচারিত হয়। এই মহিলার হৃদয়স্পর্শী বক্তব্য যারা শুনেছেন তারাই মুক্তিযুদ্ধের সমর্থনে সহানুভূতি প্রকাশ করেছেন।</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lastRenderedPageBreak/>
        <w:t>১৮ই এপ্রিলের পূর্ব রাতে বেগম হোসেন আলী ও তার একমাত্র মেয়ে মিলে স্বাধীণ বাংলার পতাকা তৈরি করেন। আমি থাকতে থাকতে বহু লোক এলো হোসেন আলীকে অভিনন্দন জানাতে। বেশীক্ষণ সেখানে আমি অবস্থান করি</w:t>
      </w:r>
      <w:r>
        <w:rPr>
          <w:rFonts w:ascii="Kalpurush" w:hAnsi="Kalpurush" w:cs="Kalpurush"/>
          <w:b/>
          <w:sz w:val="28"/>
          <w:cs/>
        </w:rPr>
        <w:t xml:space="preserve"> </w:t>
      </w:r>
      <w:r>
        <w:rPr>
          <w:rFonts w:ascii="Kalpurush" w:hAnsi="Kalpurush" w:cs="Kalpurush"/>
          <w:b/>
          <w:sz w:val="28"/>
          <w:cs/>
          <w:lang w:bidi="bn-IN"/>
        </w:rPr>
        <w:t>নি। বহু গণ্যমান্য লোককেও আসতে দেখলাম।</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বাংলাদেশের বহু লোক পাক বাহিনীর অত্যাচারে কলকাতায় শরণার্থী হয়েছে। তাদের জন্য সাহায্য প্রয়োজন। ১৯শে এপ্রিল থেকে মিশনে কাপড়</w:t>
      </w:r>
      <w:r>
        <w:rPr>
          <w:rFonts w:ascii="Kalpurush" w:hAnsi="Kalpurush" w:cs="Kalpurush"/>
          <w:b/>
          <w:sz w:val="28"/>
          <w:lang w:bidi="bn-IN"/>
        </w:rPr>
        <w:t xml:space="preserve">, </w:t>
      </w:r>
      <w:r>
        <w:rPr>
          <w:rFonts w:ascii="Kalpurush" w:hAnsi="Kalpurush" w:cs="Kalpurush"/>
          <w:b/>
          <w:sz w:val="28"/>
          <w:cs/>
          <w:lang w:bidi="bn-IN"/>
        </w:rPr>
        <w:t>অর্থ ইত্যাদি সাহায্য আসতে থাকে। হোসেন আলী আগেই পাক মিশনের অর্থ ব্যাংক থেকে তুলে রেখেছিলেন। এই অর্থ দিয়ে মিশন পরিচালনা করা হবে।</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rPr>
      </w:pPr>
      <w:r>
        <w:rPr>
          <w:rFonts w:ascii="Kalpurush" w:hAnsi="Kalpurush" w:cs="Kalpurush"/>
          <w:b/>
          <w:sz w:val="28"/>
          <w:cs/>
          <w:lang w:bidi="bn-IN"/>
        </w:rPr>
        <w:t>পাক মিশনের একজন মাত্র কর্মচারী বাংলাদেশের পক্ষে আনুগত্য প্রকাশ করেননি। তিনি তার বাসায় রয়ে গেলেন। মিশনে আসেন না। এই ভদ্রলোকের সাথে কথা বলতে তার বাসায় গেলাম। তিনি আমার পূর্ব পরিচিত। ১৯৬৪ সাল</w:t>
      </w:r>
      <w:r>
        <w:rPr>
          <w:rFonts w:ascii="Kalpurush" w:hAnsi="Kalpurush" w:cs="Kalpurush"/>
          <w:b/>
          <w:sz w:val="28"/>
          <w:lang w:bidi="bn-IN"/>
        </w:rPr>
        <w:t xml:space="preserve">, </w:t>
      </w:r>
      <w:r>
        <w:rPr>
          <w:rFonts w:ascii="Kalpurush" w:hAnsi="Kalpurush" w:cs="Kalpurush"/>
          <w:b/>
          <w:sz w:val="28"/>
          <w:cs/>
          <w:lang w:bidi="bn-IN"/>
        </w:rPr>
        <w:t>তখন মোনায়েম খানের রাজত্ব</w:t>
      </w:r>
      <w:r>
        <w:rPr>
          <w:rFonts w:ascii="Kalpurush" w:hAnsi="Kalpurush" w:cs="Mangal"/>
          <w:b/>
          <w:sz w:val="28"/>
          <w:cs/>
          <w:lang w:bidi="hi-IN"/>
        </w:rPr>
        <w:t xml:space="preserve">। </w:t>
      </w:r>
      <w:r>
        <w:rPr>
          <w:rFonts w:ascii="Kalpurush" w:hAnsi="Kalpurush"/>
          <w:b/>
          <w:sz w:val="28"/>
          <w:cs/>
          <w:lang w:bidi="bn-IN"/>
        </w:rPr>
        <w:t>এই ভদ্রলোক সে সময় পাবনার পুলিশ সুপার ছিলেন। তার নাম আর আই চৌধুরী। সরকার বিরোধ</w:t>
      </w:r>
      <w:r>
        <w:rPr>
          <w:rFonts w:ascii="Kalpurush" w:hAnsi="Kalpurush" w:cs="Kalpurush"/>
          <w:b/>
          <w:sz w:val="28"/>
          <w:cs/>
        </w:rPr>
        <w:t>ী</w:t>
      </w:r>
      <w:r>
        <w:rPr>
          <w:rFonts w:ascii="Kalpurush" w:hAnsi="Kalpurush" w:cs="Kalpurush"/>
          <w:b/>
          <w:sz w:val="28"/>
          <w:cs/>
          <w:lang w:bidi="bn-IN"/>
        </w:rPr>
        <w:t xml:space="preserve"> এক মিছিল করায় পাবনায় সে সময় বহু লোককে গ্রেফতার করা হয়। আমাদের দলের নেতা মনসুর আলী তখন জেলে। আমি ও নাইমুদ্দিন পাবনা গিয়ে জেলা প্রশাসক ও পুলিশ সুপারের সাথে দেখা করি এবং পরিস্থিতি বিশ্লেষণ করে পত্রিকায় একটা রিপোর্ট প্রকাশ করি। জেলে আমাদের নেতাদের সাথে দেখা করার পর আদালতে তাদের জামিনের আবেদন করি। </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cs/>
          <w:lang w:bidi="bn-IN"/>
        </w:rPr>
      </w:pPr>
      <w:r>
        <w:rPr>
          <w:rFonts w:ascii="Kalpurush" w:hAnsi="Kalpurush" w:cs="Kalpurush"/>
          <w:b/>
          <w:sz w:val="28"/>
          <w:cs/>
          <w:lang w:bidi="bn-IN"/>
        </w:rPr>
        <w:t xml:space="preserve">পুলিশ সুপার আর আই চৌধুরীর প্রচণ্ড দাপটের কথা তখন আমার মনে পড়ছিল। তবে </w:t>
      </w:r>
      <w:r>
        <w:rPr>
          <w:rFonts w:ascii="Kalpurush" w:hAnsi="Kalpurush" w:cs="Kalpurush"/>
          <w:b/>
          <w:sz w:val="28"/>
          <w:lang w:bidi="bn-IN"/>
        </w:rPr>
        <w:t>'</w:t>
      </w:r>
      <w:r>
        <w:rPr>
          <w:rFonts w:ascii="Kalpurush" w:hAnsi="Kalpurush" w:cs="Kalpurush"/>
          <w:b/>
          <w:sz w:val="28"/>
          <w:cs/>
          <w:lang w:bidi="bn-IN"/>
        </w:rPr>
        <w:t>৬৪ সালের চেহারার সাথে আজকের চেহারার কোন মিল নেই। তার স্ত্রী তখনো বাংলাদেশের অভ্যন্তরে। কিছুদিন পর তার স্ত্রীর কলকাতা আসার পর আর আই চৌধুরী বাংলাদেশের পক্ষে আনুগত্য প্রকাশ করেন। মুক্তিযুদ্ধের সময় মেজর ডালিম তার মেয়ের</w:t>
      </w:r>
      <w:r>
        <w:rPr>
          <w:rFonts w:ascii="Kalpurush" w:hAnsi="Kalpurush" w:cs="Kalpurush"/>
          <w:b/>
          <w:sz w:val="28"/>
          <w:cs/>
        </w:rPr>
        <w:t xml:space="preserve"> সাথে</w:t>
      </w:r>
      <w:r>
        <w:rPr>
          <w:rFonts w:ascii="Kalpurush" w:hAnsi="Kalpurush" w:cs="Kalpurush"/>
          <w:b/>
          <w:sz w:val="28"/>
          <w:cs/>
          <w:lang w:bidi="bn-IN"/>
        </w:rPr>
        <w:t xml:space="preserve"> বিয়ের প্রস্তাব দেয়। </w:t>
      </w:r>
      <w:r>
        <w:rPr>
          <w:rFonts w:ascii="Kalpurush" w:hAnsi="Kalpurush" w:cs="Kalpurush"/>
          <w:b/>
          <w:sz w:val="28"/>
          <w:cs/>
          <w:lang w:bidi="bn-IN"/>
        </w:rPr>
        <w:lastRenderedPageBreak/>
        <w:t>মেয়ের পিতা রাজী হননি। পরে</w:t>
      </w:r>
      <w:r>
        <w:rPr>
          <w:rFonts w:ascii="Kalpurush" w:hAnsi="Kalpurush" w:cs="Kalpurush"/>
          <w:b/>
          <w:sz w:val="28"/>
          <w:cs/>
        </w:rPr>
        <w:t xml:space="preserve"> ছেলে</w:t>
      </w:r>
      <w:r>
        <w:rPr>
          <w:rFonts w:ascii="Kalpurush" w:hAnsi="Kalpurush" w:cs="Kalpurush"/>
          <w:b/>
          <w:sz w:val="28"/>
          <w:cs/>
          <w:lang w:bidi="bn-IN"/>
        </w:rPr>
        <w:t xml:space="preserve"> মেয়ে নিজেদের উদ্যোগে বিয়ে করে। তাজউদ্দিন ভাই তাদের মিলিয়ে দেন।</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rPr>
      </w:pPr>
      <w:r>
        <w:rPr>
          <w:rFonts w:ascii="Kalpurush" w:hAnsi="Kalpurush" w:cs="Kalpurush"/>
          <w:b/>
          <w:sz w:val="28"/>
          <w:cs/>
          <w:lang w:bidi="bn-IN"/>
        </w:rPr>
        <w:t xml:space="preserve">ক্রমশঃ আমাদের লোকজন বৃদ্ধি পাচ্ছে। স্থান সংকুলান হচ্ছে না। বিএসএফ বালিগঞ্জে একটি বাড়ী ভাড়া করে। আমরা সেই বাড়ীতে উঠি। তাজউদ্দিন ভাই ও আমি একটি ঘরে। অন্য একটি ঘরে সৈয়দ নজরুল ও মনসুর ভাই এবং পৃথক একটি ঘরে খন্দকার মোশতাককে। কামরুজ্জামান ভাই থাকতেন তার এক বন্ধুর বাড়ীতে। </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cs/>
          <w:lang w:bidi="bn-IN"/>
        </w:rPr>
      </w:pPr>
      <w:r>
        <w:rPr>
          <w:rFonts w:ascii="Kalpurush" w:hAnsi="Kalpurush" w:cs="Kalpurush"/>
          <w:b/>
          <w:sz w:val="28"/>
          <w:cs/>
          <w:lang w:bidi="bn-IN"/>
        </w:rPr>
        <w:t>১৯শে এপ্রিল বাংলাদেশ মিশনের একটি ভবনে তিন তলায় আমি অফিস করছি। আমার প্রথম কাজ হচ্ছে বাংলাদেশের স্বীকৃতির জন্য বিদেশী রাষ্ট্রপ্রধানদের কাছে আবেদন করা। কয়েকজন টাইপি</w:t>
      </w:r>
      <w:r>
        <w:rPr>
          <w:rFonts w:ascii="Kalpurush" w:hAnsi="Kalpurush" w:cs="Kalpurush"/>
          <w:b/>
          <w:sz w:val="28"/>
          <w:highlight w:val="yellow"/>
          <w:cs/>
        </w:rPr>
        <w:t>স্ট</w:t>
      </w:r>
      <w:r>
        <w:rPr>
          <w:rFonts w:ascii="Kalpurush" w:hAnsi="Kalpurush" w:cs="Kalpurush"/>
          <w:b/>
          <w:sz w:val="28"/>
          <w:cs/>
          <w:lang w:bidi="bn-IN"/>
        </w:rPr>
        <w:t xml:space="preserve"> আমার সাথে রাত দিন কাজ করছে। প্রধানমন্ত্রীর ১০ই এপ্রিল ও ১৭ই এপ্রিলের বক্তৃতা বিভিন্ন স্থানে প্রেরণ করতে হবে। স্বীকৃতির আবেদনপত্রসহ বক্তৃতার বহু কপি তৈরী করা হলো। স্বীকৃতির আবেদনে দস্তখত নিয়ে একটুর ঘাপলার সৃষ্টি হল। পররাষ্ট্রমন্ত্রী খন্দকার মোশতাক এগুলোতে নানা অজুহাতে সই দিতে দেরী করলেন। এদিকে আমি অস্থির হয়ে গেছি। কয়েকদিন গড়িমসি করে পরে তিনি সই করেন।</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স্বীকৃতির এই আবেদনপত্রগুলো কিছু ডাকযোগে আবার কিছু লোক মারফত বিশ্বের বিভিন্ন দেশে প্রেরণ করা হয়। আবদুস সামাদ আজাদ কিছু চিঠিসহ বিদেশের পথে রওয়ানা হয়ে গেলেন। আমাদের এই স্বীকৃতির আবেদনের খবর বিভিন্ন পত্রিকায় প্রকাশিত হয়।</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 xml:space="preserve">মোশতাক সাহেবের পরিবার আনার জন্য ডঃ টি হোসেন আগরতলা থেকে আবার ঢাকা ফিরে গেছেন। আমার পরিবারের খবর সম্ভব হলে নেয়ার জন্য ডঃ টি হোসেনকে অনুরোধ করেছি। কিন্ত </w:t>
      </w:r>
      <w:r>
        <w:rPr>
          <w:rFonts w:ascii="Kalpurush" w:hAnsi="Kalpurush" w:cs="Kalpurush"/>
          <w:b/>
          <w:sz w:val="28"/>
          <w:cs/>
          <w:lang w:bidi="bn-IN"/>
        </w:rPr>
        <w:lastRenderedPageBreak/>
        <w:t>তিনি ঢাকায় সন্ধান করেও আমার পরিবারের কোন খোঁজ পাননি। তার আগেই আমার পরিবারকে ঢাকা ছাড়তে হয়েছে। ডঃ হোসেন আমার প্রতিবেশী ডঃ নাইমুর রহমানের বাসায় আমার পরিবারের খোঁজ করেছিলেন। তারা ভাল আছেন বলে তিনি শুনেছেন। কিন্তু কোথায় তারা ছিলেন এই খবর পাই আরো পরে। কিছুদিন পর ডঃ টি হোসেন কলকাতা ফিরে আসেন।</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ইতিমধ্যে মন্ত্রিসভায় কতিপয় গুরুত্বপূর্ণ সিদ্ধান্ত গ্রহণ করা হয়। আমি সন্ধ্যায় মিশন থেকে বাসায় ফিরে জানলাম</w:t>
      </w:r>
      <w:r>
        <w:rPr>
          <w:rFonts w:ascii="Kalpurush" w:hAnsi="Kalpurush" w:cs="Kalpurush"/>
          <w:b/>
          <w:sz w:val="28"/>
          <w:lang w:bidi="bn-IN"/>
        </w:rPr>
        <w:t xml:space="preserve">, </w:t>
      </w:r>
      <w:r>
        <w:rPr>
          <w:rFonts w:ascii="Kalpurush" w:hAnsi="Kalpurush" w:cs="Kalpurush"/>
          <w:b/>
          <w:sz w:val="28"/>
          <w:cs/>
          <w:lang w:bidi="bn-IN"/>
        </w:rPr>
        <w:t xml:space="preserve">আমাকে প্রধানমন্ত্রীর </w:t>
      </w:r>
      <w:r>
        <w:rPr>
          <w:rFonts w:ascii="Kalpurush" w:hAnsi="Kalpurush" w:cs="Kalpurush"/>
          <w:b/>
          <w:sz w:val="28"/>
          <w:lang w:bidi="bn-IN"/>
        </w:rPr>
        <w:t>'</w:t>
      </w:r>
      <w:r>
        <w:rPr>
          <w:rFonts w:ascii="Kalpurush" w:hAnsi="Kalpurush" w:cs="Kalpurush"/>
          <w:b/>
          <w:sz w:val="28"/>
          <w:cs/>
          <w:lang w:bidi="bn-IN"/>
        </w:rPr>
        <w:t>প্রিন্সিপাল এইড</w:t>
      </w:r>
      <w:r>
        <w:rPr>
          <w:rFonts w:ascii="Kalpurush" w:hAnsi="Kalpurush" w:cs="Kalpurush"/>
          <w:b/>
          <w:sz w:val="28"/>
          <w:lang w:bidi="bn-IN"/>
        </w:rPr>
        <w:t>'</w:t>
      </w:r>
      <w:r>
        <w:rPr>
          <w:rFonts w:ascii="Kalpurush" w:hAnsi="Kalpurush" w:cs="Kalpurush"/>
          <w:b/>
          <w:sz w:val="28"/>
          <w:cs/>
          <w:lang w:bidi="bn-IN"/>
        </w:rPr>
        <w:t xml:space="preserve"> করা হয়েছে। আমার সহকারী হুইপ আবদুল মান্নানকে প্রচারের দায়িত্ব দেয়া হয়।</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আমি প্রধানমন্ত্রীর কাছে জানতে চাইলাম</w:t>
      </w:r>
      <w:r>
        <w:rPr>
          <w:rFonts w:ascii="Kalpurush" w:hAnsi="Kalpurush" w:cs="Kalpurush"/>
          <w:b/>
          <w:sz w:val="28"/>
          <w:lang w:bidi="bn-IN"/>
        </w:rPr>
        <w:t xml:space="preserve">, </w:t>
      </w:r>
      <w:r>
        <w:rPr>
          <w:rFonts w:ascii="Kalpurush" w:hAnsi="Kalpurush" w:cs="Kalpurush"/>
          <w:b/>
          <w:sz w:val="28"/>
          <w:cs/>
          <w:lang w:bidi="bn-IN"/>
        </w:rPr>
        <w:t>আমাকে কেন এই পদে নিয়োগ করা হলো। তিনি বলেন</w:t>
      </w:r>
      <w:r>
        <w:rPr>
          <w:rFonts w:ascii="Kalpurush" w:hAnsi="Kalpurush" w:cs="Kalpurush"/>
          <w:b/>
          <w:sz w:val="28"/>
          <w:lang w:bidi="bn-IN"/>
        </w:rPr>
        <w:t xml:space="preserve">, </w:t>
      </w:r>
      <w:r>
        <w:rPr>
          <w:rFonts w:ascii="Kalpurush" w:hAnsi="Kalpurush" w:cs="Kalpurush"/>
          <w:b/>
          <w:sz w:val="28"/>
          <w:cs/>
          <w:lang w:bidi="bn-IN"/>
        </w:rPr>
        <w:t>এটা মন্ত্রিসভার সিদ্ধান্ত এবং আমারও ইচ্ছা। পুনরায় জিজ্ঞাসা করি</w:t>
      </w:r>
      <w:r>
        <w:rPr>
          <w:rFonts w:ascii="Kalpurush" w:hAnsi="Kalpurush" w:cs="Kalpurush"/>
          <w:b/>
          <w:sz w:val="28"/>
          <w:lang w:bidi="bn-IN"/>
        </w:rPr>
        <w:t xml:space="preserve">, </w:t>
      </w:r>
      <w:r>
        <w:rPr>
          <w:rFonts w:ascii="Kalpurush" w:hAnsi="Kalpurush" w:cs="Kalpurush"/>
          <w:b/>
          <w:sz w:val="28"/>
          <w:cs/>
          <w:lang w:bidi="bn-IN"/>
        </w:rPr>
        <w:t>আমার করণীয় কি হবে</w:t>
      </w:r>
      <w:r>
        <w:rPr>
          <w:rFonts w:ascii="Kalpurush" w:hAnsi="Kalpurush" w:cs="Kalpurush"/>
          <w:b/>
          <w:sz w:val="28"/>
          <w:lang w:bidi="bn-IN"/>
        </w:rPr>
        <w:t xml:space="preserve">? </w:t>
      </w:r>
      <w:r>
        <w:rPr>
          <w:rFonts w:ascii="Kalpurush" w:hAnsi="Kalpurush" w:cs="Kalpurush"/>
          <w:b/>
          <w:sz w:val="28"/>
          <w:cs/>
          <w:lang w:bidi="bn-IN"/>
        </w:rPr>
        <w:t>তাজউদ্দিন ভাই জানান</w:t>
      </w:r>
      <w:r>
        <w:rPr>
          <w:rFonts w:ascii="Kalpurush" w:hAnsi="Kalpurush" w:cs="Kalpurush"/>
          <w:b/>
          <w:sz w:val="28"/>
          <w:lang w:bidi="bn-IN"/>
        </w:rPr>
        <w:t>,</w:t>
      </w:r>
      <w:r>
        <w:rPr>
          <w:rFonts w:ascii="Kalpurush" w:hAnsi="Kalpurush" w:cs="Kalpurush"/>
          <w:b/>
          <w:sz w:val="28"/>
          <w:cs/>
          <w:lang w:bidi="bn-IN"/>
        </w:rPr>
        <w:t xml:space="preserve"> "প্রধানমন্ত্রী হিসেবে আমি যা কিছু করবো তার সবকিছুই আপনার কাজের অংশ হবে।" </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এ সময়ের মধ্যে বাংলাদেশ থেকে কিছু বেসামরিক অফিসার এসে গেছেন। পাবনার জেলা প্রশাসক নুরুল কাদের</w:t>
      </w:r>
      <w:r>
        <w:rPr>
          <w:rFonts w:ascii="Kalpurush" w:hAnsi="Kalpurush" w:cs="Kalpurush"/>
          <w:b/>
          <w:sz w:val="28"/>
          <w:lang w:bidi="bn-IN"/>
        </w:rPr>
        <w:t xml:space="preserve">, </w:t>
      </w:r>
      <w:r>
        <w:rPr>
          <w:rFonts w:ascii="Kalpurush" w:hAnsi="Kalpurush" w:cs="Kalpurush"/>
          <w:b/>
          <w:sz w:val="28"/>
          <w:cs/>
          <w:lang w:bidi="bn-IN"/>
        </w:rPr>
        <w:t xml:space="preserve">রাজশাহীর জেলা প্রশাসক হান্নানসহ আরো অনেকে। এদের কাজ দেয়া হলো। রাজশাহীর জেলা প্রশাসক কয়েকদিন কাজ করে ফিরে চলে যান। </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সীমান্ত পেরিয়ে বাংলাদেশ থেকে শত শত লোক প্রতিদিন আসছে। এদের মধ্যে সরকারী কর্মচারী</w:t>
      </w:r>
      <w:r>
        <w:rPr>
          <w:rFonts w:ascii="Kalpurush" w:hAnsi="Kalpurush" w:cs="Kalpurush"/>
          <w:b/>
          <w:sz w:val="28"/>
          <w:lang w:bidi="bn-IN"/>
        </w:rPr>
        <w:t xml:space="preserve">, </w:t>
      </w:r>
      <w:r>
        <w:rPr>
          <w:rFonts w:ascii="Kalpurush" w:hAnsi="Kalpurush" w:cs="Kalpurush"/>
          <w:b/>
          <w:sz w:val="28"/>
          <w:cs/>
          <w:lang w:bidi="bn-IN"/>
        </w:rPr>
        <w:t>ডাক্তার</w:t>
      </w:r>
      <w:r>
        <w:rPr>
          <w:rFonts w:ascii="Kalpurush" w:hAnsi="Kalpurush" w:cs="Kalpurush"/>
          <w:b/>
          <w:sz w:val="28"/>
          <w:lang w:bidi="bn-IN"/>
        </w:rPr>
        <w:t xml:space="preserve">, </w:t>
      </w:r>
      <w:r>
        <w:rPr>
          <w:rFonts w:ascii="Kalpurush" w:hAnsi="Kalpurush" w:cs="Kalpurush"/>
          <w:b/>
          <w:sz w:val="28"/>
          <w:cs/>
          <w:lang w:bidi="bn-IN"/>
        </w:rPr>
        <w:t>প্রকৌশলী</w:t>
      </w:r>
      <w:r>
        <w:rPr>
          <w:rFonts w:ascii="Kalpurush" w:hAnsi="Kalpurush" w:cs="Kalpurush"/>
          <w:b/>
          <w:sz w:val="28"/>
          <w:lang w:bidi="bn-IN"/>
        </w:rPr>
        <w:t xml:space="preserve">, </w:t>
      </w:r>
      <w:r>
        <w:rPr>
          <w:rFonts w:ascii="Kalpurush" w:hAnsi="Kalpurush" w:cs="Kalpurush"/>
          <w:b/>
          <w:sz w:val="28"/>
          <w:cs/>
          <w:lang w:bidi="bn-IN"/>
        </w:rPr>
        <w:t>ব্যবসায়ী</w:t>
      </w:r>
      <w:r>
        <w:rPr>
          <w:rFonts w:ascii="Kalpurush" w:hAnsi="Kalpurush" w:cs="Kalpurush"/>
          <w:b/>
          <w:sz w:val="28"/>
          <w:lang w:bidi="bn-IN"/>
        </w:rPr>
        <w:t xml:space="preserve">, </w:t>
      </w:r>
      <w:r>
        <w:rPr>
          <w:rFonts w:ascii="Kalpurush" w:hAnsi="Kalpurush" w:cs="Kalpurush"/>
          <w:b/>
          <w:sz w:val="28"/>
          <w:cs/>
          <w:lang w:bidi="bn-IN"/>
        </w:rPr>
        <w:t>উকিল</w:t>
      </w:r>
      <w:r>
        <w:rPr>
          <w:rFonts w:ascii="Kalpurush" w:hAnsi="Kalpurush" w:cs="Kalpurush"/>
          <w:b/>
          <w:sz w:val="28"/>
          <w:lang w:bidi="bn-IN"/>
        </w:rPr>
        <w:t xml:space="preserve">, </w:t>
      </w:r>
      <w:r>
        <w:rPr>
          <w:rFonts w:ascii="Kalpurush" w:hAnsi="Kalpurush" w:cs="Kalpurush"/>
          <w:b/>
          <w:sz w:val="28"/>
          <w:cs/>
          <w:lang w:bidi="bn-IN"/>
        </w:rPr>
        <w:t>ছাত্র-যুবক</w:t>
      </w:r>
      <w:r>
        <w:rPr>
          <w:rFonts w:ascii="Kalpurush" w:hAnsi="Kalpurush" w:cs="Kalpurush"/>
          <w:b/>
          <w:sz w:val="28"/>
          <w:lang w:bidi="bn-IN"/>
        </w:rPr>
        <w:t xml:space="preserve">, </w:t>
      </w:r>
      <w:r>
        <w:rPr>
          <w:rFonts w:ascii="Kalpurush" w:hAnsi="Kalpurush" w:cs="Kalpurush"/>
          <w:b/>
          <w:sz w:val="28"/>
          <w:cs/>
          <w:lang w:bidi="bn-IN"/>
        </w:rPr>
        <w:t>রাজনৈতিক নেতা-কর্মী বিভিন্ন স্তরের লোক রয়েছে। সকলেই চলে আসে বাংলাদেশ মিশনে। এদের পেশা উল্লেখ করে নাম ঠিকানা রেকর্ড হতে লাগলো। পেশা জানার উদ্দেশ্য হল প্রয়োজনে কাজে লাগানো। মিলিটারী</w:t>
      </w:r>
      <w:r>
        <w:rPr>
          <w:rFonts w:ascii="Kalpurush" w:hAnsi="Kalpurush" w:cs="Kalpurush"/>
          <w:b/>
          <w:sz w:val="28"/>
          <w:lang w:bidi="bn-IN"/>
        </w:rPr>
        <w:t xml:space="preserve">, </w:t>
      </w:r>
      <w:r>
        <w:rPr>
          <w:rFonts w:ascii="Kalpurush" w:hAnsi="Kalpurush" w:cs="Kalpurush"/>
          <w:b/>
          <w:sz w:val="28"/>
          <w:cs/>
          <w:lang w:bidi="bn-IN"/>
        </w:rPr>
        <w:t>পুলিশ</w:t>
      </w:r>
      <w:r>
        <w:rPr>
          <w:rFonts w:ascii="Kalpurush" w:hAnsi="Kalpurush" w:cs="Kalpurush"/>
          <w:b/>
          <w:sz w:val="28"/>
          <w:lang w:bidi="bn-IN"/>
        </w:rPr>
        <w:t xml:space="preserve">, </w:t>
      </w:r>
      <w:r>
        <w:rPr>
          <w:rFonts w:ascii="Kalpurush" w:hAnsi="Kalpurush" w:cs="Kalpurush"/>
          <w:b/>
          <w:sz w:val="28"/>
          <w:cs/>
          <w:lang w:bidi="bn-IN"/>
        </w:rPr>
        <w:t>বিডিআর</w:t>
      </w:r>
      <w:r>
        <w:rPr>
          <w:rFonts w:ascii="Kalpurush" w:hAnsi="Kalpurush" w:cs="Kalpurush"/>
          <w:b/>
          <w:sz w:val="28"/>
          <w:lang w:bidi="bn-IN"/>
        </w:rPr>
        <w:t xml:space="preserve">, </w:t>
      </w:r>
      <w:r>
        <w:rPr>
          <w:rFonts w:ascii="Kalpurush" w:hAnsi="Kalpurush" w:cs="Kalpurush"/>
          <w:b/>
          <w:sz w:val="28"/>
          <w:cs/>
          <w:lang w:bidi="bn-IN"/>
        </w:rPr>
        <w:lastRenderedPageBreak/>
        <w:t xml:space="preserve">মুক্তিযোদ্ধা ও আওয়ামী লীগের নেতা-কর্মী হলে আমার কাছে পাঠিয়ে দেয়ার কথা ছিল। এখান থেকে আমি তাদের প্রয়োজনীয় কাজে লাগাবার চেষ্টা করতাম। </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rPr>
      </w:pPr>
      <w:r>
        <w:rPr>
          <w:rFonts w:ascii="Kalpurush" w:hAnsi="Kalpurush" w:cs="Kalpurush"/>
          <w:b/>
          <w:sz w:val="28"/>
          <w:cs/>
          <w:lang w:bidi="bn-IN"/>
        </w:rPr>
        <w:t xml:space="preserve">এ সময়টা আমাদের জন্য চরম সংকটের সময় ছিল। পাক হানাদার বাহিনী প্রচণ্ড হামলা </w:t>
      </w:r>
      <w:r>
        <w:rPr>
          <w:rFonts w:ascii="Kalpurush" w:hAnsi="Kalpurush" w:cs="Kalpurush"/>
          <w:b/>
          <w:sz w:val="28"/>
          <w:cs/>
        </w:rPr>
        <w:t>করে</w:t>
      </w:r>
      <w:r>
        <w:rPr>
          <w:rFonts w:ascii="Kalpurush" w:hAnsi="Kalpurush" w:cs="Kalpurush"/>
          <w:b/>
          <w:sz w:val="28"/>
          <w:cs/>
          <w:lang w:bidi="bn-IN"/>
        </w:rPr>
        <w:t xml:space="preserve"> আমাদের মুক্তিযোদ্ধাদের সীমান্তের দিকে ঠেলে দিয়েছে। প্রায় সকল ফ্রন্ট থেকে মুক্তিযোদ্ধারা পশ্চাদপসরণ করছে। এ সময়ে তাদের মনোবল ঠিক রেখে যুদ্ধ পরিচালনা ছিল</w:t>
      </w:r>
      <w:r>
        <w:rPr>
          <w:rFonts w:ascii="Kalpurush" w:hAnsi="Kalpurush" w:cs="Kalpurush"/>
          <w:b/>
          <w:sz w:val="28"/>
          <w:cs/>
        </w:rPr>
        <w:t xml:space="preserve"> খুব</w:t>
      </w:r>
      <w:r>
        <w:rPr>
          <w:rFonts w:ascii="Kalpurush" w:hAnsi="Kalpurush" w:cs="Kalpurush"/>
          <w:b/>
          <w:sz w:val="28"/>
          <w:cs/>
          <w:lang w:bidi="bn-IN"/>
        </w:rPr>
        <w:t xml:space="preserve"> কঠিন কাজ।</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rPr>
      </w:pPr>
      <w:r>
        <w:rPr>
          <w:rFonts w:ascii="Kalpurush" w:hAnsi="Kalpurush" w:cs="Kalpurush"/>
          <w:b/>
          <w:sz w:val="28"/>
          <w:cs/>
          <w:lang w:bidi="bn-IN"/>
        </w:rPr>
        <w:t>বনগাঁ সীমান্তে একটা তাঁবুতে মেজর ওসমান</w:t>
      </w:r>
      <w:r>
        <w:rPr>
          <w:rFonts w:ascii="Kalpurush" w:hAnsi="Kalpurush" w:cs="Kalpurush"/>
          <w:b/>
          <w:sz w:val="28"/>
          <w:lang w:bidi="bn-IN"/>
        </w:rPr>
        <w:t xml:space="preserve">, </w:t>
      </w:r>
      <w:r>
        <w:rPr>
          <w:rFonts w:ascii="Kalpurush" w:hAnsi="Kalpurush" w:cs="Kalpurush"/>
          <w:b/>
          <w:sz w:val="28"/>
          <w:cs/>
          <w:lang w:bidi="bn-IN"/>
        </w:rPr>
        <w:t>তওফিক এলাহী ও মাহবুব তাদের দল বল নিয়ে অবস্থান করছেন। তখনো তারা ভারতে ভেতরে প্রবেশ করেন</w:t>
      </w:r>
      <w:r>
        <w:rPr>
          <w:rFonts w:ascii="Kalpurush" w:hAnsi="Kalpurush" w:cs="Kalpurush"/>
          <w:b/>
          <w:sz w:val="28"/>
          <w:cs/>
        </w:rPr>
        <w:t xml:space="preserve"> </w:t>
      </w:r>
      <w:r>
        <w:rPr>
          <w:rFonts w:ascii="Kalpurush" w:hAnsi="Kalpurush" w:cs="Kalpurush"/>
          <w:b/>
          <w:sz w:val="28"/>
          <w:cs/>
          <w:lang w:bidi="bn-IN"/>
        </w:rPr>
        <w:t>নি। কাষ্টম চেক পোষ্টের ওপারে তাদের ছাউনী।</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 xml:space="preserve">সারাদিন অফিসে খুবই ব্যস্ত থাকতাম। কিন্তু শত ব্যস্ততার মধ্যেও সীমান্তে যোদ্ধাদের খোঁজ খবর প্রতি সন্ধ্যায় নিতে চেষ্টা করতাম। এ সময় আমার জুনিয়র পার্টনার ব্যারিষ্টার মওদুদ আহমদ কলকাতা </w:t>
      </w:r>
      <w:r>
        <w:rPr>
          <w:rFonts w:ascii="Kalpurush" w:hAnsi="Kalpurush" w:cs="Kalpurush"/>
          <w:b/>
          <w:sz w:val="28"/>
          <w:cs/>
        </w:rPr>
        <w:t>পৌঁছেন</w:t>
      </w:r>
      <w:r>
        <w:rPr>
          <w:rFonts w:ascii="Kalpurush" w:hAnsi="Kalpurush" w:cs="Mangal"/>
          <w:b/>
          <w:sz w:val="28"/>
          <w:cs/>
          <w:lang w:bidi="hi-IN"/>
        </w:rPr>
        <w:t>।</w:t>
      </w:r>
      <w:r>
        <w:rPr>
          <w:rFonts w:ascii="Kalpurush" w:hAnsi="Kalpurush" w:cs="Kalpurush"/>
          <w:b/>
          <w:sz w:val="28"/>
          <w:cs/>
          <w:lang w:bidi="bn-IN"/>
        </w:rPr>
        <w:t xml:space="preserve"> সহযোগিতা করার জন্য তাকে আমার সাথেই রাখলাম। আমার অফিসের পাশে একটা ঘরে তার বসার ব্যবস্থা হলো। প্রথম দিকে তিনি বিদেশী প্রেসের সাথে যোগাযোগ রক্ষা করতেন। এ কাজ তিনি খুবই দক্ষতার সাথে করেন। পরে তাকে বহিঃপ্রচারের দায়িত্ব দেয়া হয়।</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এরপর বাংলাদেশ সরকার ডাকঘর স্থাপন করেন। মওদুদ আহমদ পোষ্ট মাষ্টার জেনারেল হন। বিমান মল্লিকের নকশা করা স্ট্যাম্প বাজারে ছাড়া হলো। স্বাধীনতা যুদ্ধের স্মারক হিসেবে এই স্ট্যাম্প ছাড়া হয়।</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lastRenderedPageBreak/>
        <w:t>দৈনিক প্রচুর লোক আসতো। এসেই জিজ্ঞাসা করতো থাকা-খাওয়ার ব্যবস্থা কোথায়</w:t>
      </w:r>
      <w:r>
        <w:rPr>
          <w:rFonts w:ascii="Kalpurush" w:hAnsi="Kalpurush" w:cs="Kalpurush"/>
          <w:b/>
          <w:sz w:val="28"/>
          <w:lang w:bidi="bn-IN"/>
        </w:rPr>
        <w:t>?</w:t>
      </w:r>
      <w:r>
        <w:rPr>
          <w:rFonts w:ascii="Kalpurush" w:hAnsi="Kalpurush" w:cs="Kalpurush"/>
          <w:b/>
          <w:sz w:val="28"/>
          <w:cs/>
          <w:lang w:bidi="bn-IN"/>
        </w:rPr>
        <w:t xml:space="preserve"> সোজা জবাব দিতাম</w:t>
      </w:r>
      <w:r>
        <w:rPr>
          <w:rFonts w:ascii="Kalpurush" w:hAnsi="Kalpurush" w:cs="Kalpurush"/>
          <w:b/>
          <w:sz w:val="28"/>
          <w:lang w:bidi="bn-IN"/>
        </w:rPr>
        <w:t>, '</w:t>
      </w:r>
      <w:r>
        <w:rPr>
          <w:rFonts w:ascii="Kalpurush" w:hAnsi="Kalpurush" w:cs="Kalpurush"/>
          <w:b/>
          <w:sz w:val="28"/>
          <w:cs/>
          <w:lang w:bidi="bn-IN"/>
        </w:rPr>
        <w:t>এই প্রশ্নের জবাব কেউ দিতে পারবে না। আপনাকে ম্যানেজ করে নিতে হবে। অর্থাৎ আপনি আমাদের ম্যানেজ কমিটির সদস্য হলেন। যেখানে রাত হবে</w:t>
      </w:r>
      <w:r>
        <w:rPr>
          <w:rFonts w:ascii="Kalpurush" w:hAnsi="Kalpurush" w:cs="Kalpurush"/>
          <w:b/>
          <w:sz w:val="28"/>
          <w:lang w:bidi="bn-IN"/>
        </w:rPr>
        <w:t xml:space="preserve">, </w:t>
      </w:r>
      <w:r>
        <w:rPr>
          <w:rFonts w:ascii="Kalpurush" w:hAnsi="Kalpurush" w:cs="Kalpurush"/>
          <w:b/>
          <w:sz w:val="28"/>
          <w:cs/>
          <w:lang w:bidi="bn-IN"/>
        </w:rPr>
        <w:t>সেখানেই ঘুমাবার চেষ্টা করবেন। কেউ খেতে বললে</w:t>
      </w:r>
      <w:r>
        <w:rPr>
          <w:rFonts w:ascii="Kalpurush" w:hAnsi="Kalpurush" w:cs="Kalpurush"/>
          <w:b/>
          <w:sz w:val="28"/>
          <w:cs/>
        </w:rPr>
        <w:t xml:space="preserve"> কোন</w:t>
      </w:r>
      <w:r>
        <w:rPr>
          <w:rFonts w:ascii="Kalpurush" w:hAnsi="Kalpurush" w:cs="Kalpurush"/>
          <w:b/>
          <w:sz w:val="28"/>
          <w:cs/>
          <w:lang w:bidi="bn-IN"/>
        </w:rPr>
        <w:t xml:space="preserve"> আপত্তি করবেন না।</w:t>
      </w:r>
      <w:r>
        <w:rPr>
          <w:rFonts w:ascii="Kalpurush" w:hAnsi="Kalpurush" w:cs="Kalpurush"/>
          <w:b/>
          <w:sz w:val="28"/>
          <w:lang w:bidi="bn-IN"/>
        </w:rPr>
        <w:t>'</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rPr>
      </w:pPr>
      <w:r>
        <w:rPr>
          <w:rFonts w:ascii="Kalpurush" w:hAnsi="Kalpurush" w:cs="Kalpurush"/>
          <w:b/>
          <w:sz w:val="28"/>
          <w:cs/>
          <w:lang w:bidi="bn-IN"/>
        </w:rPr>
        <w:t>কলকাতায় অনেকের বন্ধু বান্ধব রয়েছে। অনেকে আবার বাংলাদেশে থেকে গেছেন। কিছু কিছু বাংলাদেশী সেই সূত্রে আশ্রয় লাভ করেছেন। মৈত্রেয়ী দেবীর বাড়িতে থাকতেন কেউ কেউ। পরে মৈত্রেয়ী দেবীর বাড়ীর পাশে একটি স্কুলে ক্যাম্প তৈরী করা হয়। এমনিভাবে কলকাতা শহরে বিভিন্নভাবে থাকার ব্যবস্থা হয়ে যায়। আগরতলাতেও এমনি ধরনের ব্যবস্থা হয়ে যায়। আসাম ও মেঘালয়ের জীবন ছিল আরো শক্ত। শেষোক্ত দু</w:t>
      </w:r>
      <w:r>
        <w:rPr>
          <w:rFonts w:ascii="Kalpurush" w:hAnsi="Kalpurush" w:cs="Kalpurush"/>
          <w:b/>
          <w:sz w:val="28"/>
          <w:cs/>
        </w:rPr>
        <w:t>’</w:t>
      </w:r>
      <w:r>
        <w:rPr>
          <w:rFonts w:ascii="Kalpurush" w:hAnsi="Kalpurush" w:cs="Kalpurush"/>
          <w:b/>
          <w:sz w:val="28"/>
          <w:cs/>
          <w:lang w:bidi="bn-IN"/>
        </w:rPr>
        <w:t>টি রাজ্যের মানুষ তত প্রাণখোলা ছিল না।</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এ সময় বৃটেনের শ্রমিক দলীয় সংসদ সদস্য ডগলাস ম্যান কলকাতা আসেন। আমার বন্ধু ডোনাল্ডের চেষ্টায় তিনি আমাদের অবস্থা স্বচক্ষে দেখার জন্য আসেন। ডোনাল্ড আমাকে ফোন করে বলেন</w:t>
      </w:r>
      <w:r>
        <w:rPr>
          <w:rFonts w:ascii="Kalpurush" w:hAnsi="Kalpurush" w:cs="Kalpurush"/>
          <w:b/>
          <w:sz w:val="28"/>
          <w:lang w:bidi="bn-IN"/>
        </w:rPr>
        <w:t xml:space="preserve">, </w:t>
      </w:r>
      <w:r>
        <w:rPr>
          <w:rFonts w:ascii="Kalpurush" w:hAnsi="Kalpurush" w:cs="Kalpurush"/>
          <w:b/>
          <w:sz w:val="28"/>
          <w:cs/>
          <w:lang w:bidi="bn-IN"/>
        </w:rPr>
        <w:t>ডগলাস ম্যান-এর সাথে যেন বাংলাদেশ সরকারের কারো সাক্ষাতের ব্যবস্থা করে দেই। ডগলাস ম্যান বৃটিশ হাই কমিশনারের বাড়ীতে উঠেছেন। সেখানে গিয়ে তার সাথে দেখা করি। মিঃ ম্যান ও আমি বাংলাদেশের ভেতরে যাব। সেখানে প্রধানমন্ত্রী তাজউদ্দিনের সাথে তার দেখা হবে।</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তাজউদ্দিন ভাই ভোরে চলে গেছেন। বাংলাদেশের মাটিতে প্রথম সাক্ষাতের প্রয়োজন। তাই এই ব্যবস্থা করা হয়েছে। কাষ্টম চেক পোষ্টের কাছে প্রধানমন্ত্রীর থাকার ব্যবস্থা করা হয়েছে। সেখানে বাংলাদেশের পতাকা উড়ছে। আমি ডগলাস ম্যানকে নিয়ে গিয়ে প্রধানমন্ত্রীর সাথে সাক্ষাৎ করি। সেখানে মেজর ওসমানকে পাওয়া গেল। বৃটিশ এমপিকে নিয়ে আমরা মুক্তিযোদ্ধাদের ক্যাম্পে গেলাম। এই বিদেশীকে দেখে মুক্তিযোদ্ধারা খুবই খুশী হলো। তারা ডগলাস ম্যান-এর কাছে মুক্তিযুদ্ধ</w:t>
      </w:r>
      <w:r>
        <w:rPr>
          <w:rFonts w:ascii="Kalpurush" w:hAnsi="Kalpurush" w:cs="Kalpurush"/>
          <w:b/>
          <w:sz w:val="28"/>
          <w:lang w:bidi="bn-IN"/>
        </w:rPr>
        <w:t xml:space="preserve">, </w:t>
      </w:r>
      <w:r>
        <w:rPr>
          <w:rFonts w:ascii="Kalpurush" w:hAnsi="Kalpurush" w:cs="Kalpurush"/>
          <w:b/>
          <w:sz w:val="28"/>
          <w:cs/>
          <w:lang w:bidi="bn-IN"/>
        </w:rPr>
        <w:t>পাক সেনা হানাদার বাহিনীর নির্মম অত্যাচার</w:t>
      </w:r>
      <w:r>
        <w:rPr>
          <w:rFonts w:ascii="Kalpurush" w:hAnsi="Kalpurush" w:cs="Kalpurush"/>
          <w:b/>
          <w:sz w:val="28"/>
          <w:lang w:bidi="bn-IN"/>
        </w:rPr>
        <w:t xml:space="preserve">, </w:t>
      </w:r>
      <w:r>
        <w:rPr>
          <w:rFonts w:ascii="Kalpurush" w:hAnsi="Kalpurush" w:cs="Kalpurush"/>
          <w:b/>
          <w:sz w:val="28"/>
          <w:cs/>
          <w:lang w:bidi="bn-IN"/>
        </w:rPr>
        <w:t xml:space="preserve">মুক্তিযোদ্ধাদের প্রতিরোধ ইত্যাদি বর্ণনা </w:t>
      </w:r>
      <w:r>
        <w:rPr>
          <w:rFonts w:ascii="Kalpurush" w:hAnsi="Kalpurush" w:cs="Kalpurush"/>
          <w:b/>
          <w:sz w:val="28"/>
          <w:cs/>
          <w:lang w:bidi="bn-IN"/>
        </w:rPr>
        <w:lastRenderedPageBreak/>
        <w:t>করেন। আমরা তাকে অনুরোধ করি তিনি যেন আমাদের দূত হয়ে সারা বিশ্বে আমাদের মুক্তিযোদ্ধাদের কথা জানিয়ে দেন। কিছুক্ষণ পর মিঃ ম্যান আমার হাত ধরে বলেন</w:t>
      </w:r>
      <w:r>
        <w:rPr>
          <w:rFonts w:ascii="Kalpurush" w:hAnsi="Kalpurush" w:cs="Kalpurush"/>
          <w:b/>
          <w:sz w:val="28"/>
          <w:lang w:bidi="bn-IN"/>
        </w:rPr>
        <w:t xml:space="preserve">, </w:t>
      </w:r>
      <w:r>
        <w:rPr>
          <w:rFonts w:ascii="Kalpurush" w:hAnsi="Kalpurush" w:cs="Kalpurush"/>
          <w:b/>
          <w:sz w:val="28"/>
          <w:cs/>
          <w:lang w:bidi="bn-IN"/>
        </w:rPr>
        <w:t>আমাকে একজন মুক্তিযোদ্ধা হিসেবে গ্রহণ করো। তিনি আমাদের সর্বতোভাবে সাহায্য সহযোগিতা করার আশ্বাস দেন। মানবিক গুণে গুণান্বিত খাঁটি পুরুষ ডগলাস তার কথা রেখেছিলেন।</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ডগলাস ম্যান-এর এই সফর এবং প্রধানমন্ত্রী তাজউদ্দিন আহমদ-এর সাক্ষাৎ-এর খবর ব্যাপকভাবে প্রচারিত হয়। এতে বিশ্বের বিভিন্ন স্থানে সাড়া জাগে। ডগলাস ম্যান ফিরে গিয়ে খবরের কাগজ</w:t>
      </w:r>
      <w:r>
        <w:rPr>
          <w:rFonts w:ascii="Kalpurush" w:hAnsi="Kalpurush" w:cs="Kalpurush"/>
          <w:b/>
          <w:sz w:val="28"/>
          <w:lang w:bidi="bn-IN"/>
        </w:rPr>
        <w:t xml:space="preserve">, </w:t>
      </w:r>
      <w:r>
        <w:rPr>
          <w:rFonts w:ascii="Kalpurush" w:hAnsi="Kalpurush" w:cs="Kalpurush"/>
          <w:b/>
          <w:sz w:val="28"/>
          <w:cs/>
          <w:lang w:bidi="bn-IN"/>
        </w:rPr>
        <w:t>বৃটিশ পার্লামেন্ট</w:t>
      </w:r>
      <w:r>
        <w:rPr>
          <w:rFonts w:ascii="Kalpurush" w:hAnsi="Kalpurush" w:cs="Kalpurush"/>
          <w:b/>
          <w:sz w:val="28"/>
          <w:lang w:bidi="bn-IN"/>
        </w:rPr>
        <w:t xml:space="preserve">, </w:t>
      </w:r>
      <w:r>
        <w:rPr>
          <w:rFonts w:ascii="Kalpurush" w:hAnsi="Kalpurush" w:cs="Kalpurush"/>
          <w:b/>
          <w:sz w:val="28"/>
          <w:cs/>
          <w:lang w:bidi="bn-IN"/>
        </w:rPr>
        <w:t>শ্রমিক দলের বৈঠকসহ বিভিন্ন কমিটিতে বাংলাদেশের মুক্তিযুদ্ধ সম্পর্কে রিপোর্ট দেন।</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ডগলাস ম্যানকে বিদায় করে দিয়ে কলকাতা ফেরার পথে তাজউদ্দিন ভাই ও আমি যশোর অঞ্চল থেকে আগত আওয়ামী লীগ নেতা-কর্মীদের সাথে বৈঠক করি। তারা খুব কষ্টে দিনাতিপাত করছে। সেখানেও শরণার্থী সংখ্যা বেড়েই চলেছে। পথে আসতে আসতে প্রধানমন্ত্রীর সাথে শরণার্থীসহ বিভিন্ন সমস্যা নিয়ে আলোচনা করি।</w:t>
      </w: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বাংলাদেশ থেকে খবর আসছে যে</w:t>
      </w:r>
      <w:r>
        <w:rPr>
          <w:rFonts w:ascii="Kalpurush" w:hAnsi="Kalpurush" w:cs="Kalpurush"/>
          <w:b/>
          <w:sz w:val="28"/>
          <w:lang w:bidi="bn-IN"/>
        </w:rPr>
        <w:t xml:space="preserve">, </w:t>
      </w:r>
      <w:r>
        <w:rPr>
          <w:rFonts w:ascii="Kalpurush" w:hAnsi="Kalpurush" w:cs="Kalpurush"/>
          <w:b/>
          <w:sz w:val="28"/>
          <w:cs/>
          <w:lang w:bidi="bn-IN"/>
        </w:rPr>
        <w:t>সেখানে সর্বত্র হানাদার বাহিনীর আক্রমনের প্রচণ্ডতা বৃদ্ধি পেয়ছে। তারা গ্রামের পর গ্রাম জ্বালিয়ে দিচ্ছে। হানাদার বাহিনীর অত্যাচার যত বৃদ্ধি পাচ্ছে শরণার্থীদের সংখ্যাও সেই হারে বেড়ে চলেছে। ২৫শে মার্চের পর ঢাকা থেকে যে হারে মানুষ গ্রামে চলে গিয়েছিল আজো সেই হারে বাংলাদেশ থেকে মানুষ সীমান্ত পার হয়ে আসছে।</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rPr>
      </w:pPr>
      <w:r>
        <w:rPr>
          <w:rFonts w:ascii="Kalpurush" w:hAnsi="Kalpurush" w:cs="Kalpurush"/>
          <w:b/>
          <w:sz w:val="28"/>
          <w:cs/>
          <w:lang w:bidi="bn-IN"/>
        </w:rPr>
        <w:t>কলকাতা ফিরে আইনজীবী সুব্রত রায় চৌধুরীর সাথে শরণার্থী নিয়ে আলোচনা করি। তিনি কলকাতা বিশ্ববিদ্যালয় সহায়ক সমিতির কর্মকর্তাদের সাথে আমার যোগাযোগ করিয়ে দেন। সমিতির সম্পাদক দিলীপ চক্রবর্তীর সাথে আমার প্রথম পরিচয় হয়। তিনি বলেন</w:t>
      </w:r>
      <w:r>
        <w:rPr>
          <w:rFonts w:ascii="Kalpurush" w:hAnsi="Kalpurush" w:cs="Kalpurush"/>
          <w:b/>
          <w:sz w:val="28"/>
          <w:lang w:bidi="bn-IN"/>
        </w:rPr>
        <w:t>,</w:t>
      </w:r>
      <w:r>
        <w:rPr>
          <w:rFonts w:ascii="Kalpurush" w:hAnsi="Kalpurush" w:cs="Kalpurush"/>
          <w:b/>
          <w:sz w:val="28"/>
          <w:cs/>
        </w:rPr>
        <w:t xml:space="preserve"> পরদিন</w:t>
      </w:r>
      <w:r>
        <w:rPr>
          <w:rFonts w:ascii="Kalpurush" w:hAnsi="Kalpurush" w:cs="Kalpurush"/>
          <w:b/>
          <w:sz w:val="28"/>
          <w:cs/>
          <w:lang w:bidi="bn-IN"/>
        </w:rPr>
        <w:t xml:space="preserve"> তিনি </w:t>
      </w:r>
      <w:r>
        <w:rPr>
          <w:rFonts w:ascii="Kalpurush" w:hAnsi="Kalpurush" w:cs="Kalpurush"/>
          <w:b/>
          <w:sz w:val="28"/>
          <w:cs/>
          <w:lang w:bidi="bn-IN"/>
        </w:rPr>
        <w:lastRenderedPageBreak/>
        <w:t>সীমান্তের দিকে যাবেন। কৃষ্ণনগর ও নদীয়া জেলা সীমান্তে। আমি গেলে তিনি নিয়ে যেতে পারেন। আমি রাজী হলাম।</w:t>
      </w:r>
      <w:r>
        <w:rPr>
          <w:rFonts w:ascii="Kalpurush" w:hAnsi="Kalpurush" w:cs="Kalpurush"/>
          <w:b/>
          <w:sz w:val="28"/>
          <w:cs/>
        </w:rPr>
        <w:t xml:space="preserve"> কথা হলো</w:t>
      </w:r>
      <w:r>
        <w:rPr>
          <w:rFonts w:ascii="Kalpurush" w:hAnsi="Kalpurush" w:cs="Kalpurush"/>
          <w:b/>
          <w:sz w:val="28"/>
        </w:rPr>
        <w:t>,</w:t>
      </w:r>
      <w:r>
        <w:rPr>
          <w:rFonts w:ascii="Kalpurush" w:hAnsi="Kalpurush" w:cs="Kalpurush"/>
          <w:b/>
          <w:sz w:val="28"/>
          <w:cs/>
          <w:lang w:bidi="bn-IN"/>
        </w:rPr>
        <w:t xml:space="preserve"> তিনি আমাকে বাংলাদেশ মিশন থেকে তুলে ন</w:t>
      </w:r>
      <w:r>
        <w:rPr>
          <w:rFonts w:ascii="Kalpurush" w:hAnsi="Kalpurush" w:cs="Kalpurush"/>
          <w:b/>
          <w:sz w:val="28"/>
          <w:cs/>
        </w:rPr>
        <w:t>ে</w:t>
      </w:r>
      <w:r>
        <w:rPr>
          <w:rFonts w:ascii="Kalpurush" w:hAnsi="Kalpurush" w:cs="Kalpurush"/>
          <w:b/>
          <w:sz w:val="28"/>
          <w:cs/>
          <w:lang w:bidi="bn-IN"/>
        </w:rPr>
        <w:t>বেন।</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rPr>
      </w:pPr>
      <w:r>
        <w:rPr>
          <w:rFonts w:ascii="Kalpurush" w:hAnsi="Kalpurush" w:cs="Kalpurush"/>
          <w:b/>
          <w:sz w:val="28"/>
          <w:cs/>
          <w:lang w:bidi="bn-IN"/>
        </w:rPr>
        <w:t>সীমান্তে যাওয়ার জন্য আমি হাতের কাজ গুছিয়ে নেই। আমার সেখানে যাওয়া বিশেষভাবে প্রয়োজন। কারণ</w:t>
      </w:r>
      <w:r>
        <w:rPr>
          <w:rFonts w:ascii="Kalpurush" w:hAnsi="Kalpurush" w:cs="Kalpurush"/>
          <w:b/>
          <w:sz w:val="28"/>
          <w:lang w:bidi="bn-IN"/>
        </w:rPr>
        <w:t xml:space="preserve">, </w:t>
      </w:r>
      <w:r>
        <w:rPr>
          <w:rFonts w:ascii="Kalpurush" w:hAnsi="Kalpurush" w:cs="Kalpurush"/>
          <w:b/>
          <w:sz w:val="28"/>
          <w:cs/>
          <w:lang w:bidi="bn-IN"/>
        </w:rPr>
        <w:t>সীমান্তের এই অঞ্চলে নিজের জেলা কুষ্টিয়ার অনেকের সাথে সাক্ষাৎ হবে। কৃষ্ণনগরে গিয়ে দেখি</w:t>
      </w:r>
      <w:r>
        <w:rPr>
          <w:rFonts w:ascii="Kalpurush" w:hAnsi="Kalpurush" w:cs="Kalpurush"/>
          <w:b/>
          <w:sz w:val="28"/>
          <w:lang w:bidi="bn-IN"/>
        </w:rPr>
        <w:t xml:space="preserve">, </w:t>
      </w:r>
      <w:r>
        <w:rPr>
          <w:rFonts w:ascii="Kalpurush" w:hAnsi="Kalpurush" w:cs="Kalpurush"/>
          <w:b/>
          <w:sz w:val="28"/>
          <w:cs/>
          <w:lang w:bidi="bn-IN"/>
        </w:rPr>
        <w:t>স্থানীয় সমাজকর্মীরা এক বাড়ীতে অফিস করেছে। সেদিন সেখানে শরণার্থী সমস্যার সমাধান ও মুক্তিযুদ্ধকে সাহায্য করার উদ্দেশ্যে সর্বদলীয় ব্যবস্থা গ্রহণের জন্য বৈঠক আহবান করা হয়েছে। প্রফেসর দিলীপ চক্রবর্তী বৈঠকে আমাকে পরিচয় করিয়ে দেন। আমাকে পেয়ে তারা খুশী হন।</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rPr>
      </w:pPr>
      <w:r>
        <w:rPr>
          <w:rFonts w:ascii="Kalpurush" w:hAnsi="Kalpurush" w:cs="Kalpurush"/>
          <w:b/>
          <w:sz w:val="28"/>
          <w:cs/>
          <w:lang w:bidi="bn-IN"/>
        </w:rPr>
        <w:t>আমি সমাবেশে আমাদের সংগ্রাম</w:t>
      </w:r>
      <w:r>
        <w:rPr>
          <w:rFonts w:ascii="Kalpurush" w:hAnsi="Kalpurush" w:cs="Kalpurush"/>
          <w:b/>
          <w:sz w:val="28"/>
          <w:lang w:bidi="bn-IN"/>
        </w:rPr>
        <w:t xml:space="preserve">, </w:t>
      </w:r>
      <w:r>
        <w:rPr>
          <w:rFonts w:ascii="Kalpurush" w:hAnsi="Kalpurush" w:cs="Kalpurush"/>
          <w:b/>
          <w:sz w:val="28"/>
          <w:cs/>
          <w:lang w:bidi="bn-IN"/>
        </w:rPr>
        <w:t>যুদ্ধ পরিস্থিতি ও ভবিষ্যৎ কর্মসূচী নিয়ে আলোচনা করি। বর্তমান পরিস্থিতিতে পশ্চিম বঙ্গের সচেতন অধিবাসীদের কাছ থেকে কি আশা করি তাও জানালাম। ছোটবেলায় দাদুর মুখে শোনা কৃষ্ণনগর</w:t>
      </w:r>
      <w:r>
        <w:rPr>
          <w:rFonts w:ascii="Kalpurush" w:hAnsi="Kalpurush" w:cs="Kalpurush"/>
          <w:b/>
          <w:sz w:val="28"/>
          <w:lang w:bidi="bn-IN"/>
        </w:rPr>
        <w:t>, '</w:t>
      </w:r>
      <w:r>
        <w:rPr>
          <w:rFonts w:ascii="Kalpurush" w:hAnsi="Kalpurush" w:cs="Kalpurush"/>
          <w:b/>
          <w:sz w:val="28"/>
          <w:cs/>
          <w:lang w:bidi="bn-IN"/>
        </w:rPr>
        <w:t>পুতুল খেলা</w:t>
      </w:r>
      <w:r>
        <w:rPr>
          <w:rFonts w:ascii="Kalpurush" w:hAnsi="Kalpurush" w:cs="Kalpurush"/>
          <w:b/>
          <w:sz w:val="28"/>
          <w:cs/>
        </w:rPr>
        <w:t>র</w:t>
      </w:r>
      <w:r>
        <w:rPr>
          <w:rFonts w:ascii="Kalpurush" w:hAnsi="Kalpurush" w:cs="Kalpurush"/>
          <w:b/>
          <w:sz w:val="28"/>
          <w:cs/>
          <w:lang w:bidi="bn-IN"/>
        </w:rPr>
        <w:t xml:space="preserve"> কৃষ্ণনগর</w:t>
      </w:r>
      <w:r>
        <w:rPr>
          <w:rFonts w:ascii="Kalpurush" w:hAnsi="Kalpurush" w:cs="Kalpurush"/>
          <w:b/>
          <w:sz w:val="28"/>
          <w:lang w:bidi="bn-IN"/>
        </w:rPr>
        <w:t xml:space="preserve">' </w:t>
      </w:r>
      <w:r>
        <w:rPr>
          <w:rFonts w:ascii="Kalpurush" w:hAnsi="Kalpurush" w:cs="Kalpurush"/>
          <w:b/>
          <w:sz w:val="28"/>
          <w:cs/>
          <w:lang w:bidi="bn-IN"/>
        </w:rPr>
        <w:t>আজ স্বচক্ষে দেখলাম। বাংলাদেশের ভিটে মাটি হারা মানুষ আসছে। কিন্তু এপারের জনগণ আঁতকে ওঠে</w:t>
      </w:r>
      <w:r>
        <w:rPr>
          <w:rFonts w:ascii="Kalpurush" w:hAnsi="Kalpurush" w:cs="Kalpurush"/>
          <w:b/>
          <w:sz w:val="28"/>
          <w:cs/>
        </w:rPr>
        <w:t xml:space="preserve"> </w:t>
      </w:r>
      <w:r>
        <w:rPr>
          <w:rFonts w:ascii="Kalpurush" w:hAnsi="Kalpurush" w:cs="Kalpurush"/>
          <w:b/>
          <w:sz w:val="28"/>
          <w:cs/>
          <w:lang w:bidi="bn-IN"/>
        </w:rPr>
        <w:t>নি। ভ্রাতৃত্বের বন্ধন সুদৃঢ় বলেই এপারের মানুষ ওপারের ভাগ্যহত মানুষদের আশ্রয় দিচ্ছে। বৈঠক থেকে বেরিয়ে আসলে চুয়াডাঙ্গার সকল কর্মী ভাইয়েরা আমার সাথে কোলাকুলি করেন। এদের মধ্যে মিছকিন মিয়া</w:t>
      </w:r>
      <w:r>
        <w:rPr>
          <w:rFonts w:ascii="Kalpurush" w:hAnsi="Kalpurush" w:cs="Kalpurush"/>
          <w:b/>
          <w:sz w:val="28"/>
          <w:lang w:bidi="bn-IN"/>
        </w:rPr>
        <w:t xml:space="preserve">, </w:t>
      </w:r>
      <w:r>
        <w:rPr>
          <w:rFonts w:ascii="Kalpurush" w:hAnsi="Kalpurush" w:cs="Kalpurush"/>
          <w:b/>
          <w:sz w:val="28"/>
          <w:cs/>
          <w:lang w:bidi="bn-IN"/>
        </w:rPr>
        <w:t>ফকীল মোহাম্মদ</w:t>
      </w:r>
      <w:r>
        <w:rPr>
          <w:rFonts w:ascii="Kalpurush" w:hAnsi="Kalpurush" w:cs="Kalpurush"/>
          <w:b/>
          <w:sz w:val="28"/>
          <w:lang w:bidi="bn-IN"/>
        </w:rPr>
        <w:t xml:space="preserve">, </w:t>
      </w:r>
      <w:r>
        <w:rPr>
          <w:rFonts w:ascii="Kalpurush" w:hAnsi="Kalpurush" w:cs="Kalpurush"/>
          <w:b/>
          <w:sz w:val="28"/>
          <w:cs/>
          <w:lang w:bidi="bn-IN"/>
        </w:rPr>
        <w:t>ডাঃ নজির আহমদসহ আরো অনেকে ছিলেন। তাদের মুখে অনেক কথা শুনলাম। আমি তাদেরকে বললাম</w:t>
      </w:r>
      <w:r>
        <w:rPr>
          <w:rFonts w:ascii="Kalpurush" w:hAnsi="Kalpurush" w:cs="Kalpurush"/>
          <w:b/>
          <w:sz w:val="28"/>
          <w:lang w:bidi="bn-IN"/>
        </w:rPr>
        <w:t xml:space="preserve">, </w:t>
      </w:r>
      <w:r>
        <w:rPr>
          <w:rFonts w:ascii="Kalpurush" w:hAnsi="Kalpurush" w:cs="Kalpurush"/>
          <w:b/>
          <w:sz w:val="28"/>
          <w:cs/>
          <w:lang w:bidi="bn-IN"/>
        </w:rPr>
        <w:t>এদেশে আমরা যেন বাস্তুহারা হয়ে না যাই। এই যুদ্ধে সকলকে অংশ নিতে হবে। যিনি অস্ত্র হাতে নিতে পারবেন</w:t>
      </w:r>
      <w:r>
        <w:rPr>
          <w:rFonts w:ascii="Kalpurush" w:hAnsi="Kalpurush" w:cs="Kalpurush"/>
          <w:b/>
          <w:sz w:val="28"/>
          <w:lang w:bidi="bn-IN"/>
        </w:rPr>
        <w:t xml:space="preserve">, </w:t>
      </w:r>
      <w:r>
        <w:rPr>
          <w:rFonts w:ascii="Kalpurush" w:hAnsi="Kalpurush" w:cs="Kalpurush"/>
          <w:b/>
          <w:sz w:val="28"/>
          <w:cs/>
          <w:lang w:bidi="bn-IN"/>
        </w:rPr>
        <w:t>তিনি প্রশিক্ষণ নেবেন। আর যিনি তা পারবেন না</w:t>
      </w:r>
      <w:r>
        <w:rPr>
          <w:rFonts w:ascii="Kalpurush" w:hAnsi="Kalpurush" w:cs="Kalpurush"/>
          <w:b/>
          <w:sz w:val="28"/>
          <w:lang w:bidi="bn-IN"/>
        </w:rPr>
        <w:t xml:space="preserve">, </w:t>
      </w:r>
      <w:r>
        <w:rPr>
          <w:rFonts w:ascii="Kalpurush" w:hAnsi="Kalpurush" w:cs="Kalpurush"/>
          <w:b/>
          <w:sz w:val="28"/>
          <w:cs/>
          <w:lang w:bidi="bn-IN"/>
        </w:rPr>
        <w:t>তাকে সহকারী হিসেবে যুদ্ধের সামগ্রী বহন করতে হবে। সকলকে একত্র থাকতে হবে। যা পাই তা ভাগ করে খেতে হবে। আমি তখন কুষ্টিয়া জেলা আওয়ামী লীগের</w:t>
      </w:r>
      <w:r>
        <w:rPr>
          <w:rFonts w:ascii="Kalpurush" w:hAnsi="Kalpurush" w:cs="Kalpurush"/>
          <w:b/>
          <w:sz w:val="28"/>
          <w:cs/>
        </w:rPr>
        <w:t xml:space="preserve"> সভাপতি। আওয়ামী লীগের</w:t>
      </w:r>
      <w:r>
        <w:rPr>
          <w:rFonts w:ascii="Kalpurush" w:hAnsi="Kalpurush" w:cs="Kalpurush"/>
          <w:b/>
          <w:sz w:val="28"/>
          <w:cs/>
          <w:lang w:bidi="bn-IN"/>
        </w:rPr>
        <w:t xml:space="preserve"> কেন্দ্রীয় দায়িত্ব ছাড়াও জেলার প্রতি বিশেষ দায়িত্ব রয়েছে।</w:t>
      </w:r>
    </w:p>
    <w:p w:rsidR="00284EC9" w:rsidRDefault="00284EC9" w:rsidP="00284EC9">
      <w:pPr>
        <w:jc w:val="both"/>
        <w:rPr>
          <w:rFonts w:ascii="Kalpurush" w:hAnsi="Kalpurush" w:cs="Kalpurush"/>
          <w:b/>
          <w:sz w:val="28"/>
          <w:lang w:bidi="bn-IN"/>
        </w:rPr>
      </w:pPr>
      <w:r>
        <w:rPr>
          <w:rFonts w:ascii="Kalpurush" w:hAnsi="Kalpurush" w:cs="Kalpurush"/>
          <w:b/>
          <w:sz w:val="28"/>
          <w:cs/>
          <w:lang w:bidi="bn-IN"/>
        </w:rPr>
        <w:t xml:space="preserve"> </w:t>
      </w:r>
    </w:p>
    <w:p w:rsidR="00284EC9" w:rsidRDefault="00284EC9" w:rsidP="00284EC9">
      <w:pPr>
        <w:jc w:val="both"/>
        <w:rPr>
          <w:rFonts w:ascii="Kalpurush" w:hAnsi="Kalpurush" w:cs="Kalpurush"/>
          <w:b/>
          <w:sz w:val="28"/>
          <w:lang w:bidi="bn-IN"/>
        </w:rPr>
      </w:pPr>
      <w:r>
        <w:rPr>
          <w:rFonts w:ascii="Kalpurush" w:hAnsi="Kalpurush" w:cs="Kalpurush"/>
          <w:b/>
          <w:sz w:val="28"/>
          <w:cs/>
          <w:lang w:bidi="bn-IN"/>
        </w:rPr>
        <w:lastRenderedPageBreak/>
        <w:t>এর পর আমি কয়েকদিন ধরে কুষ্টিয়া জেলার দলীয় কর্মীদের খুজে বের করি। চুয়াডাঙ্গা আওয়ামী লীগের তৎকালীন প্রচার সম্পাদক (বর্তমানে জাসদ নেতা) মীর্জা সুলতান রাজা আমার ঘনিষ্ঠ বন্ধু। কুষ্টিয়া আওয়ামী লীগ সংগঠনের সাংগঠনিক ব্যাপারে তিনি আমাকে সক্রিয়া সহায়তা করেছেন। সমাজতান্ত্রিক ও বিপ্লবী কর্মী গড়ে তোলার ব্যাপারে তার প্রচেষ্টা ছিল প্রশংসনীয়। তাকে খুজে বের করি। মীর্জা সুলতান</w:t>
      </w:r>
      <w:r>
        <w:rPr>
          <w:rFonts w:ascii="Kalpurush" w:hAnsi="Kalpurush" w:cs="Kalpurush"/>
          <w:b/>
          <w:sz w:val="28"/>
          <w:lang w:bidi="bn-IN"/>
        </w:rPr>
        <w:t xml:space="preserve">, </w:t>
      </w:r>
      <w:r>
        <w:rPr>
          <w:rFonts w:ascii="Kalpurush" w:hAnsi="Kalpurush" w:cs="Kalpurush"/>
          <w:b/>
          <w:sz w:val="28"/>
          <w:cs/>
          <w:lang w:bidi="bn-IN"/>
        </w:rPr>
        <w:t>আবুল হাশেম</w:t>
      </w:r>
      <w:r>
        <w:rPr>
          <w:rFonts w:ascii="Kalpurush" w:hAnsi="Kalpurush" w:cs="Kalpurush"/>
          <w:b/>
          <w:sz w:val="28"/>
          <w:lang w:bidi="bn-IN"/>
        </w:rPr>
        <w:t xml:space="preserve">, </w:t>
      </w:r>
      <w:r>
        <w:rPr>
          <w:rFonts w:ascii="Kalpurush" w:hAnsi="Kalpurush" w:cs="Kalpurush"/>
          <w:b/>
          <w:sz w:val="28"/>
          <w:cs/>
          <w:lang w:bidi="bn-IN"/>
        </w:rPr>
        <w:t>ডাঃ নাজিরসহ আরো অনেকে মিলে একটি বাড়ীতে একটি ক্যাম্প গড়ে তুলেছেন। বিভিন্নভাবে তাঁবু</w:t>
      </w:r>
      <w:r>
        <w:rPr>
          <w:rFonts w:ascii="Kalpurush" w:hAnsi="Kalpurush" w:cs="Kalpurush"/>
          <w:b/>
          <w:sz w:val="28"/>
          <w:lang w:bidi="bn-IN"/>
        </w:rPr>
        <w:t xml:space="preserve">, </w:t>
      </w:r>
      <w:r>
        <w:rPr>
          <w:rFonts w:ascii="Kalpurush" w:hAnsi="Kalpurush" w:cs="Kalpurush"/>
          <w:b/>
          <w:sz w:val="28"/>
          <w:cs/>
          <w:lang w:bidi="bn-IN"/>
        </w:rPr>
        <w:t xml:space="preserve">খাবার ও রান্নার জিনিসপত্র যোগাড় করা হলো। কলকাতা বিশ্ববিদ্যালয় সহায়ক সমিতি বিশেষ করে দিলীপ চক্রবর্তী এ ব্যাপারে বিশেষ সহযোগিতা করেন। </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rPr>
      </w:pPr>
      <w:r>
        <w:rPr>
          <w:rFonts w:ascii="Kalpurush" w:hAnsi="Kalpurush" w:cs="Kalpurush"/>
          <w:b/>
          <w:sz w:val="28"/>
          <w:cs/>
          <w:lang w:bidi="bn-IN"/>
        </w:rPr>
        <w:t>এমনিভাবে বয়রা</w:t>
      </w:r>
      <w:r>
        <w:rPr>
          <w:rFonts w:ascii="Kalpurush" w:hAnsi="Kalpurush" w:cs="Kalpurush"/>
          <w:b/>
          <w:sz w:val="28"/>
          <w:lang w:bidi="bn-IN"/>
        </w:rPr>
        <w:t>,</w:t>
      </w:r>
      <w:r>
        <w:rPr>
          <w:rFonts w:ascii="Kalpurush" w:hAnsi="Kalpurush" w:cs="Kalpurush"/>
          <w:b/>
          <w:sz w:val="28"/>
          <w:cs/>
        </w:rPr>
        <w:t xml:space="preserve"> মামাভাগ্নে</w:t>
      </w:r>
      <w:r>
        <w:rPr>
          <w:rFonts w:ascii="Kalpurush" w:hAnsi="Kalpurush" w:cs="Kalpurush"/>
          <w:b/>
          <w:sz w:val="28"/>
        </w:rPr>
        <w:t>,</w:t>
      </w:r>
      <w:r>
        <w:rPr>
          <w:rFonts w:ascii="Kalpurush" w:hAnsi="Kalpurush" w:cs="Kalpurush"/>
          <w:b/>
          <w:sz w:val="28"/>
          <w:cs/>
          <w:lang w:bidi="bn-IN"/>
        </w:rPr>
        <w:t xml:space="preserve"> কৃষ্ণনগর</w:t>
      </w:r>
      <w:r>
        <w:rPr>
          <w:rFonts w:ascii="Kalpurush" w:hAnsi="Kalpurush" w:cs="Kalpurush"/>
          <w:b/>
          <w:sz w:val="28"/>
          <w:lang w:bidi="bn-IN"/>
        </w:rPr>
        <w:t xml:space="preserve">, </w:t>
      </w:r>
      <w:r>
        <w:rPr>
          <w:rFonts w:ascii="Kalpurush" w:hAnsi="Kalpurush" w:cs="Kalpurush"/>
          <w:b/>
          <w:sz w:val="28"/>
          <w:cs/>
          <w:lang w:bidi="bn-IN"/>
        </w:rPr>
        <w:t>শিকারপুরসহ বিভিন্ন অঞ্চলে আমাদের দলীয় কর্মীদের উদ্যোগে ছোট ছোট ক্যাম্প গড়ে ওঠে। এগুলোর মধ্যে শিকারপুরের অবস্থা অতি করুণ। কুষ্টিয়া সদর</w:t>
      </w:r>
      <w:r>
        <w:rPr>
          <w:rFonts w:ascii="Kalpurush" w:hAnsi="Kalpurush" w:cs="Kalpurush"/>
          <w:b/>
          <w:sz w:val="28"/>
        </w:rPr>
        <w:t>,</w:t>
      </w:r>
      <w:r>
        <w:rPr>
          <w:rFonts w:ascii="Kalpurush" w:hAnsi="Kalpurush" w:cs="Kalpurush"/>
          <w:b/>
          <w:sz w:val="28"/>
          <w:cs/>
          <w:lang w:bidi="bn-IN"/>
        </w:rPr>
        <w:t xml:space="preserve"> কুমারখালী</w:t>
      </w:r>
      <w:r>
        <w:rPr>
          <w:rFonts w:ascii="Kalpurush" w:hAnsi="Kalpurush" w:cs="Kalpurush"/>
          <w:b/>
          <w:sz w:val="28"/>
          <w:lang w:bidi="bn-IN"/>
        </w:rPr>
        <w:t xml:space="preserve">, </w:t>
      </w:r>
      <w:r>
        <w:rPr>
          <w:rFonts w:ascii="Kalpurush" w:hAnsi="Kalpurush" w:cs="Kalpurush"/>
          <w:b/>
          <w:sz w:val="28"/>
          <w:cs/>
          <w:lang w:bidi="bn-IN"/>
        </w:rPr>
        <w:t>রাজাবাড়ী ইত্যাদি অঞ্চলের লোকজন এখানে জমা হয়েছে। একটি ছোট গুদাম ঘর স্থানীয় লোকেরা ছেড়ে দিয়েছে। সেখানে সকল রাজনৈতিক কর্মী স্থান নিয়েছেন। কুষ্টিয়ার আব্দুল হামিদ</w:t>
      </w:r>
      <w:r>
        <w:rPr>
          <w:rFonts w:ascii="Kalpurush" w:hAnsi="Kalpurush" w:cs="Kalpurush"/>
          <w:b/>
          <w:sz w:val="28"/>
          <w:lang w:bidi="bn-IN"/>
        </w:rPr>
        <w:t xml:space="preserve">, </w:t>
      </w:r>
      <w:r>
        <w:rPr>
          <w:rFonts w:ascii="Kalpurush" w:hAnsi="Kalpurush" w:cs="Kalpurush"/>
          <w:b/>
          <w:sz w:val="28"/>
          <w:cs/>
          <w:lang w:bidi="bn-IN"/>
        </w:rPr>
        <w:t>আজিজ মিয়া</w:t>
      </w:r>
      <w:r>
        <w:rPr>
          <w:rFonts w:ascii="Kalpurush" w:hAnsi="Kalpurush" w:cs="Kalpurush"/>
          <w:b/>
          <w:sz w:val="28"/>
          <w:lang w:bidi="bn-IN"/>
        </w:rPr>
        <w:t xml:space="preserve">, </w:t>
      </w:r>
      <w:r>
        <w:rPr>
          <w:rFonts w:ascii="Kalpurush" w:hAnsi="Kalpurush" w:cs="Kalpurush"/>
          <w:b/>
          <w:sz w:val="28"/>
          <w:cs/>
          <w:lang w:bidi="bn-IN"/>
        </w:rPr>
        <w:t>আবুল কালাম</w:t>
      </w:r>
      <w:r>
        <w:rPr>
          <w:rFonts w:ascii="Kalpurush" w:hAnsi="Kalpurush" w:cs="Kalpurush"/>
          <w:b/>
          <w:sz w:val="28"/>
          <w:lang w:bidi="bn-IN"/>
        </w:rPr>
        <w:t xml:space="preserve">, </w:t>
      </w:r>
      <w:r>
        <w:rPr>
          <w:rFonts w:ascii="Kalpurush" w:hAnsi="Kalpurush" w:cs="Kalpurush"/>
          <w:b/>
          <w:sz w:val="28"/>
          <w:cs/>
          <w:lang w:bidi="bn-IN"/>
        </w:rPr>
        <w:t>জলিল সবাই এখানে স্থান নিয়েছেন। এক হাঁটু পানি দিয়ে এই গুদাম ঘরে যেতে হয়। কোন রকমে ছাউনি দিয়ে রান্নার ব্যবস্থা করা হয়েছে। মাটিতে বিছানা পেতে থাকতে দেয়া হয়েছে। এত কষ্টের মধ্যে থেকেও এদের মনোবল ও উদ্দীপনা কমে</w:t>
      </w:r>
      <w:r>
        <w:rPr>
          <w:rFonts w:ascii="Kalpurush" w:hAnsi="Kalpurush" w:cs="Kalpurush"/>
          <w:b/>
          <w:sz w:val="28"/>
          <w:cs/>
        </w:rPr>
        <w:t xml:space="preserve"> </w:t>
      </w:r>
      <w:r>
        <w:rPr>
          <w:rFonts w:ascii="Kalpurush" w:hAnsi="Kalpurush" w:cs="Kalpurush"/>
          <w:b/>
          <w:sz w:val="28"/>
          <w:cs/>
          <w:lang w:bidi="bn-IN"/>
        </w:rPr>
        <w:t>নি। কিভাবে দেশ স্বাধীন হবে</w:t>
      </w:r>
      <w:r>
        <w:rPr>
          <w:rFonts w:ascii="Kalpurush" w:hAnsi="Kalpurush" w:cs="Kalpurush"/>
          <w:b/>
          <w:sz w:val="28"/>
          <w:lang w:bidi="bn-IN"/>
        </w:rPr>
        <w:t xml:space="preserve">, </w:t>
      </w:r>
      <w:r>
        <w:rPr>
          <w:rFonts w:ascii="Kalpurush" w:hAnsi="Kalpurush" w:cs="Kalpurush"/>
          <w:b/>
          <w:sz w:val="28"/>
          <w:cs/>
          <w:lang w:bidi="bn-IN"/>
        </w:rPr>
        <w:t>এই যেন তাদের সবসময়ের চিন্তা। মেহেরপুরের এমপিএ মহিউদ্দিন</w:t>
      </w:r>
      <w:r>
        <w:rPr>
          <w:rFonts w:ascii="Kalpurush" w:hAnsi="Kalpurush" w:cs="Kalpurush"/>
          <w:b/>
          <w:sz w:val="28"/>
          <w:lang w:bidi="bn-IN"/>
        </w:rPr>
        <w:t xml:space="preserve">, </w:t>
      </w:r>
      <w:r>
        <w:rPr>
          <w:rFonts w:ascii="Kalpurush" w:hAnsi="Kalpurush" w:cs="Kalpurush"/>
          <w:b/>
          <w:sz w:val="28"/>
          <w:cs/>
          <w:lang w:bidi="bn-IN"/>
        </w:rPr>
        <w:t>এমপিএ নুরুল হক</w:t>
      </w:r>
      <w:r>
        <w:rPr>
          <w:rFonts w:ascii="Kalpurush" w:hAnsi="Kalpurush" w:cs="Kalpurush"/>
          <w:b/>
          <w:sz w:val="28"/>
          <w:lang w:bidi="bn-IN"/>
        </w:rPr>
        <w:t xml:space="preserve">, </w:t>
      </w:r>
      <w:r>
        <w:rPr>
          <w:rFonts w:ascii="Kalpurush" w:hAnsi="Kalpurush" w:cs="Kalpurush"/>
          <w:b/>
          <w:sz w:val="28"/>
          <w:cs/>
          <w:lang w:bidi="bn-IN"/>
        </w:rPr>
        <w:t>জলিল এদেরকেও খুঁজে পেলাম। তারা একটি পাটের গুদামে আশ্রয় নিয়েছে</w:t>
      </w:r>
      <w:r>
        <w:rPr>
          <w:rFonts w:ascii="Kalpurush" w:hAnsi="Kalpurush" w:cs="Mangal"/>
          <w:b/>
          <w:sz w:val="28"/>
          <w:cs/>
          <w:lang w:bidi="hi-IN"/>
        </w:rPr>
        <w:t>।</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rPr>
      </w:pPr>
      <w:r>
        <w:rPr>
          <w:rFonts w:ascii="Kalpurush" w:hAnsi="Kalpurush" w:cs="Kalpurush"/>
          <w:b/>
          <w:sz w:val="28"/>
          <w:cs/>
          <w:lang w:bidi="bn-IN"/>
        </w:rPr>
        <w:t>আমাদের সকলের চিন্তায় এক অদ্ভুত মিল রয়েছে। আওয়ামী লীগ কর্মীরা যে এক পরিবারভুক্ত তা বিপদের দিনে বুঝা যায়। কেউ কাউকে ছেড়ে যাবে না। যা পাবে</w:t>
      </w:r>
      <w:r>
        <w:rPr>
          <w:rFonts w:ascii="Kalpurush" w:hAnsi="Kalpurush" w:cs="Kalpurush"/>
          <w:b/>
          <w:sz w:val="28"/>
          <w:lang w:bidi="bn-IN"/>
        </w:rPr>
        <w:t xml:space="preserve">, </w:t>
      </w:r>
      <w:r>
        <w:rPr>
          <w:rFonts w:ascii="Kalpurush" w:hAnsi="Kalpurush" w:cs="Kalpurush"/>
          <w:b/>
          <w:sz w:val="28"/>
          <w:cs/>
          <w:lang w:bidi="bn-IN"/>
        </w:rPr>
        <w:t xml:space="preserve">তা সকলে মিলে ভাগ করে খাবে এমনি মনোভাব গড়ে উঠেছে। সীমান্তের বিভিন্ন এলাকা ঘুরতে ঘুরতে অনেক রাত হয়ে যেতো। কোন কোন দিন রাত ১২ টার দিলে কলকাতা ফিরতাম। দিনের বেলা অফিসে আর </w:t>
      </w:r>
      <w:r>
        <w:rPr>
          <w:rFonts w:ascii="Kalpurush" w:hAnsi="Kalpurush" w:cs="Kalpurush"/>
          <w:b/>
          <w:sz w:val="28"/>
          <w:cs/>
          <w:lang w:bidi="bn-IN"/>
        </w:rPr>
        <w:lastRenderedPageBreak/>
        <w:t>রাতের বেলা সীমান্তে এই ছিল নিত্যদিনের কাজ। প্রধানমন্ত্রীকে প্রায়ই মনঃক্ষুণ্ণ মনে হতো। নকশালীদের তখন চরম দাপট। কৃষ্ণনগর</w:t>
      </w:r>
      <w:r>
        <w:rPr>
          <w:rFonts w:ascii="Kalpurush" w:hAnsi="Kalpurush" w:cs="Kalpurush"/>
          <w:b/>
          <w:sz w:val="28"/>
          <w:lang w:bidi="bn-IN"/>
        </w:rPr>
        <w:t xml:space="preserve">, </w:t>
      </w:r>
      <w:r>
        <w:rPr>
          <w:rFonts w:ascii="Kalpurush" w:hAnsi="Kalpurush" w:cs="Kalpurush"/>
          <w:b/>
          <w:sz w:val="28"/>
          <w:cs/>
          <w:lang w:bidi="bn-IN"/>
        </w:rPr>
        <w:t>রানাঘাট অঞ্চলে তাদের তৎপরতা চলছে। তেমনি কলকাতায়ও। ২/১ ঘন্টা ঘুমিয়ে</w:t>
      </w:r>
      <w:r>
        <w:rPr>
          <w:rFonts w:ascii="Kalpurush" w:hAnsi="Kalpurush" w:cs="Kalpurush"/>
          <w:b/>
          <w:sz w:val="28"/>
          <w:lang w:bidi="bn-IN"/>
        </w:rPr>
        <w:t xml:space="preserve">, </w:t>
      </w:r>
      <w:r>
        <w:rPr>
          <w:rFonts w:ascii="Kalpurush" w:hAnsi="Kalpurush" w:cs="Kalpurush"/>
          <w:b/>
          <w:sz w:val="28"/>
          <w:cs/>
          <w:lang w:bidi="bn-IN"/>
        </w:rPr>
        <w:t>উঠে পড়তাম। সকালে নাশতার টেবিলেও তাজউদ্দিন ভাই-এর সাথে বিভিন্ন বিষয়ে আলোচনা হতো। ১২/১ টার মধ্যে মিশনে গিয়ে কাজ শেষ করতাম। এরপর হোসেন আলীর সাথে দুপুরের খাবার সেরে নিতাম। হোসেন আলীর স্ত্রী ডালভাত পাক করতেন। বিদেশ থেকে পাওয়া চিঠিপত্রের সংক্ষিপ্ত সার ও প্রেস ক্লিপস প্রধানমন্ত্রীকে দিতাম। দুপুরের খাওয়া শেষ করে সীমান্তের দিকে রওয়ানা হতাম।</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rPr>
      </w:pPr>
      <w:r>
        <w:rPr>
          <w:rFonts w:ascii="Kalpurush" w:hAnsi="Kalpurush" w:cs="Kalpurush"/>
          <w:b/>
          <w:sz w:val="28"/>
          <w:cs/>
          <w:lang w:bidi="bn-IN"/>
        </w:rPr>
        <w:t>ইতিমধ্যে শরণার্থী সমস্যা ব্যাপক আকার ধারণ করলো। সীমান্তের কাছাকাছি ভারতের কয়েকটি রাজ্যের স্কুল কলেজগুল</w:t>
      </w:r>
      <w:r>
        <w:rPr>
          <w:rFonts w:ascii="Kalpurush" w:hAnsi="Kalpurush" w:cs="Kalpurush"/>
          <w:b/>
          <w:sz w:val="28"/>
          <w:cs/>
        </w:rPr>
        <w:t>ো</w:t>
      </w:r>
      <w:r>
        <w:rPr>
          <w:rFonts w:ascii="Kalpurush" w:hAnsi="Kalpurush" w:cs="Kalpurush"/>
          <w:b/>
          <w:sz w:val="28"/>
          <w:cs/>
          <w:lang w:bidi="bn-IN"/>
        </w:rPr>
        <w:t xml:space="preserve"> বন্ধ করে দিতে হলো। বাংলাদেশ থেকে আগত শরণার্থীরা এগুলোতে আশ্রয় নিয়েছে। স্থানীয় উদ্যোগে শরণার্থীদের সাহায্য করা হচ্ছে। কিন্তু সমস্যা এতো ব্যাপক যে কেন্দ্রীয় উদ্যোগ ছাড়া এর সমাধান সম্ভব ছিল না। ভারত সরকার চাল</w:t>
      </w:r>
      <w:r>
        <w:rPr>
          <w:rFonts w:ascii="Kalpurush" w:hAnsi="Kalpurush" w:cs="Kalpurush"/>
          <w:b/>
          <w:sz w:val="28"/>
          <w:lang w:bidi="bn-IN"/>
        </w:rPr>
        <w:t xml:space="preserve">, </w:t>
      </w:r>
      <w:r>
        <w:rPr>
          <w:rFonts w:ascii="Kalpurush" w:hAnsi="Kalpurush" w:cs="Kalpurush"/>
          <w:b/>
          <w:sz w:val="28"/>
          <w:cs/>
          <w:lang w:bidi="bn-IN"/>
        </w:rPr>
        <w:t>ডাল ইত্যাদির ব্যবস্থা করলেন কিন্তু রান্নার হাঁড়ি</w:t>
      </w:r>
      <w:r>
        <w:rPr>
          <w:rFonts w:ascii="Kalpurush" w:hAnsi="Kalpurush" w:cs="Kalpurush"/>
          <w:b/>
          <w:sz w:val="28"/>
          <w:lang w:bidi="bn-IN"/>
        </w:rPr>
        <w:t xml:space="preserve">, </w:t>
      </w:r>
      <w:r>
        <w:rPr>
          <w:rFonts w:ascii="Kalpurush" w:hAnsi="Kalpurush" w:cs="Kalpurush"/>
          <w:b/>
          <w:sz w:val="28"/>
          <w:cs/>
          <w:lang w:bidi="bn-IN"/>
        </w:rPr>
        <w:t>পাতিল</w:t>
      </w:r>
      <w:r>
        <w:rPr>
          <w:rFonts w:ascii="Kalpurush" w:hAnsi="Kalpurush" w:cs="Kalpurush"/>
          <w:b/>
          <w:sz w:val="28"/>
          <w:lang w:bidi="bn-IN"/>
        </w:rPr>
        <w:t xml:space="preserve">, </w:t>
      </w:r>
      <w:r>
        <w:rPr>
          <w:rFonts w:ascii="Kalpurush" w:hAnsi="Kalpurush" w:cs="Kalpurush"/>
          <w:b/>
          <w:sz w:val="28"/>
          <w:cs/>
          <w:lang w:bidi="bn-IN"/>
        </w:rPr>
        <w:t>বাসন কোসনের অভাব রয়েছে। পায়খানা প্রস্রাব করার স্থানেরও অভাব। পানির ব্যবস্থা নিতান্ততই অপ্রতুল। এই অবস্থার জন্য আশ্রয়দাতা ও আশ্রিত কেউ প্রস্তুত ছিলেন না। স্থানীয় জনগণের সহযোগিতায় বিভিন্ন শিবিরে আমাদের স্বেচ্ছাসেবকরা এসব সমস্যার আশু সমাধানের চেষ্টা করছে। কোন কোন শিবিরে কলেরা</w:t>
      </w:r>
      <w:r>
        <w:rPr>
          <w:rFonts w:ascii="Kalpurush" w:hAnsi="Kalpurush" w:cs="Kalpurush"/>
          <w:b/>
          <w:sz w:val="28"/>
          <w:lang w:bidi="bn-IN"/>
        </w:rPr>
        <w:t xml:space="preserve">, </w:t>
      </w:r>
      <w:r>
        <w:rPr>
          <w:rFonts w:ascii="Kalpurush" w:hAnsi="Kalpurush" w:cs="Kalpurush"/>
          <w:b/>
          <w:sz w:val="28"/>
          <w:cs/>
          <w:lang w:bidi="bn-IN"/>
        </w:rPr>
        <w:t>রক্ত আমাশয় ইত্যাদি রোগ দেখা দিয়েছে। শিশু মৃত্যুর হার ক্রমেই বেড়ে চলেছে। দীর্ঘ সীমান্ত পথ পাড়ি দিয়ে শিবিরে এসে অনেকেই অসুস্থ হয়ে পড়েছে। অনাহার ও রোগের বেশী শিকার হচ্ছে শিশু ও বৃদ্ধরা। এমনও ঘটনা ঘটেছে যে মা মৃত শিশুকে সৎকার না করে পথিমধ্যে ফেলে এসেছে। অনাহার ক্লিষ্ট মানুষের আহার</w:t>
      </w:r>
      <w:r>
        <w:rPr>
          <w:rFonts w:ascii="Kalpurush" w:hAnsi="Kalpurush" w:cs="Kalpurush"/>
          <w:b/>
          <w:sz w:val="28"/>
          <w:lang w:bidi="bn-IN"/>
        </w:rPr>
        <w:t xml:space="preserve">, </w:t>
      </w:r>
      <w:r>
        <w:rPr>
          <w:rFonts w:ascii="Kalpurush" w:hAnsi="Kalpurush" w:cs="Kalpurush"/>
          <w:b/>
          <w:sz w:val="28"/>
          <w:cs/>
          <w:lang w:bidi="bn-IN"/>
        </w:rPr>
        <w:t>বিশ্রাম প্রয়োজন। শরণার্থী শিবিরের করুণ অবস্থার দেখে চোখের জল বাধ মানে না। কিন্তু দুরবস্থার মধ্যে থেকেও মানুষের মনোবল কমে</w:t>
      </w:r>
      <w:r>
        <w:rPr>
          <w:rFonts w:ascii="Kalpurush" w:hAnsi="Kalpurush" w:cs="Kalpurush"/>
          <w:b/>
          <w:sz w:val="28"/>
          <w:cs/>
        </w:rPr>
        <w:t xml:space="preserve"> </w:t>
      </w:r>
      <w:r>
        <w:rPr>
          <w:rFonts w:ascii="Kalpurush" w:hAnsi="Kalpurush" w:cs="Kalpurush"/>
          <w:b/>
          <w:sz w:val="28"/>
          <w:cs/>
          <w:lang w:bidi="bn-IN"/>
        </w:rPr>
        <w:t>নি। কলকাতার বন্ধুদের আমাদের এই দুরবস্থার কথা জানাই। বিভিন্ন ত্রাণ সমিতি সাহায্যের হাত প্রসারিত করে এগিয়ে আসে।</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rPr>
      </w:pPr>
      <w:r>
        <w:rPr>
          <w:rFonts w:ascii="Kalpurush" w:hAnsi="Kalpurush" w:cs="Kalpurush"/>
          <w:b/>
          <w:sz w:val="28"/>
          <w:cs/>
          <w:lang w:bidi="bn-IN"/>
        </w:rPr>
        <w:lastRenderedPageBreak/>
        <w:t>মৈত্রেয়ী দেবী সাম্প্রদায়িক সম্প্রীত</w:t>
      </w:r>
      <w:r>
        <w:rPr>
          <w:rFonts w:ascii="Kalpurush" w:hAnsi="Kalpurush" w:cs="Kalpurush"/>
          <w:b/>
          <w:sz w:val="28"/>
          <w:cs/>
        </w:rPr>
        <w:t>ি</w:t>
      </w:r>
      <w:r>
        <w:rPr>
          <w:rFonts w:ascii="Kalpurush" w:hAnsi="Kalpurush" w:cs="Kalpurush"/>
          <w:b/>
          <w:sz w:val="28"/>
          <w:cs/>
          <w:lang w:bidi="bn-IN"/>
        </w:rPr>
        <w:t xml:space="preserve"> রক্ষা কমিটির আহ্বায়িকা। তিনি ছোট এক ত্রাণ তহবিল গঠন করেছেন। রবি ঠাকুরের স্নেহধন্যা মৈত্রেয়ী দেবী বাংলার মানুষের দুঃখের দিনে এগিয়ে এলেন। তাকে নিয়ে আমি বিভিন্ন শিবিরে গিয়েছি। সাম্প্রদায়িক সম্প্রীতি রক্ষা</w:t>
      </w:r>
      <w:r>
        <w:rPr>
          <w:rFonts w:ascii="Kalpurush" w:hAnsi="Kalpurush" w:cs="Kalpurush"/>
          <w:b/>
          <w:sz w:val="28"/>
          <w:lang w:bidi="bn-IN"/>
        </w:rPr>
        <w:t xml:space="preserve">, </w:t>
      </w:r>
      <w:r>
        <w:rPr>
          <w:rFonts w:ascii="Kalpurush" w:hAnsi="Kalpurush" w:cs="Kalpurush"/>
          <w:b/>
          <w:sz w:val="28"/>
          <w:cs/>
          <w:lang w:bidi="bn-IN"/>
        </w:rPr>
        <w:t xml:space="preserve">বিশেষ করে শরণার্থী ও স্থানীয় জনগণের মধ্যে সুসম্পর্ক বজায় রাখতে হবে। </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একটি লিফলেট ছাপা হলো। লিফলেটে শরণার্থী শিবিরে থাকার নিয়ম কানুন</w:t>
      </w:r>
      <w:r>
        <w:rPr>
          <w:rFonts w:ascii="Kalpurush" w:hAnsi="Kalpurush" w:cs="Kalpurush"/>
          <w:b/>
          <w:sz w:val="28"/>
          <w:lang w:bidi="bn-IN"/>
        </w:rPr>
        <w:t xml:space="preserve">, </w:t>
      </w:r>
      <w:r>
        <w:rPr>
          <w:rFonts w:ascii="Kalpurush" w:hAnsi="Kalpurush" w:cs="Kalpurush"/>
          <w:b/>
          <w:sz w:val="28"/>
          <w:cs/>
          <w:lang w:bidi="bn-IN"/>
        </w:rPr>
        <w:t>সতর্কতামূলক ব্যবস্থা ইত্যাদি লিখা ছিল। এটা শরণার্থীদের মধ্যে বিতরণ করা হয়। প্রথম দিকে বিভিন্ন ত্রাণ সংস্থার সাহায্যে শিবিরগুলো পরিচালিত হয়। পরে অবশ্য এগুলোর ভরণ-পোষণের দায়িত্বভার কেন্দ্রীয় সরকার গ্রহন করে। চব্বিশ পরগণা অঞ্চলে বরিশাল ও স্থানীয় সমাজ কল্যাণ সংস্থাগুলোর সহায়তায় শরণার্থী শিবিরগুলো পরিচালিত হতে থাকে।</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rPr>
      </w:pPr>
      <w:r>
        <w:rPr>
          <w:rFonts w:ascii="Kalpurush" w:hAnsi="Kalpurush" w:cs="Kalpurush"/>
          <w:b/>
          <w:sz w:val="28"/>
          <w:cs/>
          <w:lang w:bidi="bn-IN"/>
        </w:rPr>
        <w:t>বিভি</w:t>
      </w:r>
      <w:r>
        <w:rPr>
          <w:rFonts w:ascii="Kalpurush" w:hAnsi="Kalpurush" w:cs="Kalpurush"/>
          <w:b/>
          <w:sz w:val="28"/>
          <w:cs/>
        </w:rPr>
        <w:t>ন্ন</w:t>
      </w:r>
      <w:r>
        <w:rPr>
          <w:rFonts w:ascii="Kalpurush" w:hAnsi="Kalpurush" w:cs="Kalpurush"/>
          <w:b/>
          <w:sz w:val="28"/>
          <w:cs/>
          <w:lang w:bidi="bn-IN"/>
        </w:rPr>
        <w:t xml:space="preserve"> সেক্টরে সামরিক বাহিনীর পদস্থ কর্মকর্তাদের নেতৃত্বে মুক্তিযোদ্ধাদের প্রশিক্ষণের কাজ চলছে। আগ</w:t>
      </w:r>
      <w:r>
        <w:rPr>
          <w:rFonts w:ascii="Kalpurush" w:hAnsi="Kalpurush" w:cs="Kalpurush"/>
          <w:b/>
          <w:sz w:val="28"/>
          <w:cs/>
        </w:rPr>
        <w:t>র</w:t>
      </w:r>
      <w:r>
        <w:rPr>
          <w:rFonts w:ascii="Kalpurush" w:hAnsi="Kalpurush" w:cs="Kalpurush"/>
          <w:b/>
          <w:sz w:val="28"/>
          <w:cs/>
          <w:lang w:bidi="bn-IN"/>
        </w:rPr>
        <w:t>তলাতে খালেদ মোশারফ ও শফিউল্লাহ নিজ নিজ ছাউনীতে নিয়মিত বাহিনীর সাথে অনিয়মিত মুক্তিবাহিনী গড়ে তুলেছেন। নতুন নতুন যোদ্ধা তৈরী হচ্ছে। পাক বাহিনীর সাথে ক্ষুদ্র ক্ষুদ্র লড়াইয়ে নবাগতরা অংশগ্রহণ করে।</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আমাদের সাথে ভারত সরকারের কথা হয়েছিল তারা ১ লাখ গেরিলাকে প্রশিক্ষণ ও অস্ত্র দেবে</w:t>
      </w:r>
      <w:r>
        <w:rPr>
          <w:rFonts w:ascii="Kalpurush" w:hAnsi="Kalpurush" w:cs="Mangal"/>
          <w:b/>
          <w:sz w:val="28"/>
          <w:cs/>
          <w:lang w:bidi="hi-IN"/>
        </w:rPr>
        <w:t xml:space="preserve">। </w:t>
      </w:r>
      <w:r>
        <w:rPr>
          <w:rFonts w:ascii="Kalpurush" w:hAnsi="Kalpurush"/>
          <w:b/>
          <w:sz w:val="28"/>
          <w:cs/>
          <w:lang w:bidi="bn-IN"/>
        </w:rPr>
        <w:t>এছাড়া একটি বেতার ষ্টেশন চালুর ব্যাপারেও ভারত সরকার প্রতিশ্রুতি দেন। এদিকে ভারত সরকারের বিভিন্ন এজেন্সীর লোক আমাদের সাথে যোগাযোগ রক্ষা করছে। কখনো পররাষ্ট্র মন্ত্রণালয়</w:t>
      </w:r>
      <w:r>
        <w:rPr>
          <w:rFonts w:ascii="Kalpurush" w:hAnsi="Kalpurush" w:cs="Kalpurush"/>
          <w:b/>
          <w:sz w:val="28"/>
          <w:lang w:bidi="bn-IN"/>
        </w:rPr>
        <w:t xml:space="preserve">, </w:t>
      </w:r>
      <w:r>
        <w:rPr>
          <w:rFonts w:ascii="Kalpurush" w:hAnsi="Kalpurush" w:cs="Kalpurush"/>
          <w:b/>
          <w:sz w:val="28"/>
          <w:cs/>
          <w:lang w:bidi="bn-IN"/>
        </w:rPr>
        <w:t xml:space="preserve">কখনো সামরিক </w:t>
      </w:r>
      <w:r>
        <w:rPr>
          <w:rFonts w:ascii="Kalpurush" w:hAnsi="Kalpurush" w:cs="Kalpurush"/>
          <w:b/>
          <w:sz w:val="28"/>
          <w:cs/>
        </w:rPr>
        <w:t>লিয়াজো</w:t>
      </w:r>
      <w:r>
        <w:rPr>
          <w:rFonts w:ascii="Kalpurush" w:hAnsi="Kalpurush" w:cs="Kalpurush"/>
          <w:b/>
          <w:sz w:val="28"/>
          <w:cs/>
          <w:lang w:bidi="bn-IN"/>
        </w:rPr>
        <w:t xml:space="preserve"> আমাদের কাছে আসছে। এসব বিষয়ে সমন্বয় সাধনের জন্য বাংলাদেশ মন্ত্রিসভা মিসেস ইন্দিরা গান্ধীর সাথে সাক্ষাতের সিদ্ধান্ত নেয়।</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rPr>
      </w:pPr>
      <w:r>
        <w:rPr>
          <w:rFonts w:ascii="Kalpurush" w:hAnsi="Kalpurush" w:cs="Kalpurush"/>
          <w:b/>
          <w:sz w:val="28"/>
          <w:cs/>
          <w:lang w:bidi="bn-IN"/>
        </w:rPr>
        <w:lastRenderedPageBreak/>
        <w:t>মিসেস গান্ধীর সাথে দেখা করার জন্য সকল মন্ত্রী দিল্লী যান। দেখা করে তারা কলকাতা ফিরে আসেন। এ সময় ওসমানী রাজনৈতিক সচেতন ছেলেদের প্রশিক্ষণ দেয়ার প্রস্তাব করেন। রাজ্জাক</w:t>
      </w:r>
      <w:r>
        <w:rPr>
          <w:rFonts w:ascii="Kalpurush" w:hAnsi="Kalpurush" w:cs="Kalpurush"/>
          <w:b/>
          <w:sz w:val="28"/>
          <w:lang w:bidi="bn-IN"/>
        </w:rPr>
        <w:t xml:space="preserve">, </w:t>
      </w:r>
      <w:r>
        <w:rPr>
          <w:rFonts w:ascii="Kalpurush" w:hAnsi="Kalpurush" w:cs="Kalpurush"/>
          <w:b/>
          <w:sz w:val="28"/>
          <w:cs/>
          <w:lang w:bidi="bn-IN"/>
        </w:rPr>
        <w:t xml:space="preserve">তোফায়েল প্রস্তাব নিয়ে আসেন তাদের দায়িত্ব দিলে তারা ভাল ছেলে রিক্রুট </w:t>
      </w:r>
      <w:r>
        <w:rPr>
          <w:rFonts w:ascii="Kalpurush" w:hAnsi="Kalpurush" w:cs="Kalpurush"/>
          <w:b/>
          <w:sz w:val="28"/>
          <w:cs/>
        </w:rPr>
        <w:t>করে</w:t>
      </w:r>
      <w:r>
        <w:rPr>
          <w:rFonts w:ascii="Kalpurush" w:hAnsi="Kalpurush" w:cs="Kalpurush"/>
          <w:b/>
          <w:sz w:val="28"/>
          <w:cs/>
          <w:lang w:bidi="bn-IN"/>
        </w:rPr>
        <w:t xml:space="preserve"> দিতে পারে। ওসমানী তাদের প্রস্তাবে উৎসাহ প্রকাশ করেন। তিনি আমার পাশের ঘরে থাকতেন। বালিগঞ্জে তার অফিস ছিল। তার অফিস তখনো ভালোভাবে গড়ে ওঠে</w:t>
      </w:r>
      <w:r>
        <w:rPr>
          <w:rFonts w:ascii="Kalpurush" w:hAnsi="Kalpurush" w:cs="Kalpurush"/>
          <w:b/>
          <w:sz w:val="28"/>
          <w:cs/>
        </w:rPr>
        <w:t xml:space="preserve"> </w:t>
      </w:r>
      <w:r>
        <w:rPr>
          <w:rFonts w:ascii="Kalpurush" w:hAnsi="Kalpurush" w:cs="Kalpurush"/>
          <w:b/>
          <w:sz w:val="28"/>
          <w:cs/>
          <w:lang w:bidi="bn-IN"/>
        </w:rPr>
        <w:t>নি। তিনি আমাকে একটা অথোরাইজেশন লেটার লিখে দেয়ার অনুরোধ করেন। আমি তা লিখে টাইপ করে দিয়ে দিলাম। ওসমানী তার পক্ষে রাজ্জাক</w:t>
      </w:r>
      <w:r>
        <w:rPr>
          <w:rFonts w:ascii="Kalpurush" w:hAnsi="Kalpurush" w:cs="Kalpurush"/>
          <w:b/>
          <w:sz w:val="28"/>
          <w:lang w:bidi="bn-IN"/>
        </w:rPr>
        <w:t xml:space="preserve">, </w:t>
      </w:r>
      <w:r>
        <w:rPr>
          <w:rFonts w:ascii="Kalpurush" w:hAnsi="Kalpurush" w:cs="Kalpurush"/>
          <w:b/>
          <w:sz w:val="28"/>
          <w:cs/>
          <w:lang w:bidi="bn-IN"/>
        </w:rPr>
        <w:t>তোফায়েলকে রিক্রুট করার অধিকার দিয়ে দিলেন। এই চিঠির সুযোগ গ্রহ</w:t>
      </w:r>
      <w:r>
        <w:rPr>
          <w:rFonts w:ascii="Kalpurush" w:hAnsi="Kalpurush" w:cs="Kalpurush"/>
          <w:b/>
          <w:sz w:val="28"/>
          <w:cs/>
        </w:rPr>
        <w:t>ণ</w:t>
      </w:r>
      <w:r>
        <w:rPr>
          <w:rFonts w:ascii="Kalpurush" w:hAnsi="Kalpurush" w:cs="Kalpurush"/>
          <w:b/>
          <w:sz w:val="28"/>
          <w:cs/>
          <w:lang w:bidi="bn-IN"/>
        </w:rPr>
        <w:t xml:space="preserve"> করেই শেখ ফজলুল হক মনি</w:t>
      </w:r>
      <w:r>
        <w:rPr>
          <w:rFonts w:ascii="Kalpurush" w:hAnsi="Kalpurush" w:cs="Kalpurush"/>
          <w:b/>
          <w:sz w:val="28"/>
          <w:lang w:bidi="bn-IN"/>
        </w:rPr>
        <w:t xml:space="preserve">, </w:t>
      </w:r>
      <w:r>
        <w:rPr>
          <w:rFonts w:ascii="Kalpurush" w:hAnsi="Kalpurush" w:cs="Kalpurush"/>
          <w:b/>
          <w:sz w:val="28"/>
          <w:cs/>
          <w:lang w:bidi="bn-IN"/>
        </w:rPr>
        <w:t>সিরাজুল আলম খান</w:t>
      </w:r>
      <w:r>
        <w:rPr>
          <w:rFonts w:ascii="Kalpurush" w:hAnsi="Kalpurush" w:cs="Kalpurush"/>
          <w:b/>
          <w:sz w:val="28"/>
          <w:lang w:bidi="bn-IN"/>
        </w:rPr>
        <w:t xml:space="preserve">, </w:t>
      </w:r>
      <w:r>
        <w:rPr>
          <w:rFonts w:ascii="Kalpurush" w:hAnsi="Kalpurush" w:cs="Kalpurush"/>
          <w:b/>
          <w:sz w:val="28"/>
          <w:cs/>
          <w:lang w:bidi="bn-IN"/>
        </w:rPr>
        <w:t>আবদুর রাজ্জাক</w:t>
      </w:r>
      <w:r>
        <w:rPr>
          <w:rFonts w:ascii="Kalpurush" w:hAnsi="Kalpurush" w:cs="Kalpurush"/>
          <w:b/>
          <w:sz w:val="28"/>
          <w:lang w:bidi="bn-IN"/>
        </w:rPr>
        <w:t xml:space="preserve">, </w:t>
      </w:r>
      <w:r>
        <w:rPr>
          <w:rFonts w:ascii="Kalpurush" w:hAnsi="Kalpurush" w:cs="Kalpurush"/>
          <w:b/>
          <w:sz w:val="28"/>
          <w:cs/>
          <w:lang w:bidi="bn-IN"/>
        </w:rPr>
        <w:t>তোফায়েল আহমেদ</w:t>
      </w:r>
      <w:r>
        <w:rPr>
          <w:rFonts w:ascii="Kalpurush" w:hAnsi="Kalpurush" w:cs="Kalpurush"/>
          <w:b/>
          <w:sz w:val="28"/>
          <w:lang w:bidi="bn-IN"/>
        </w:rPr>
        <w:t xml:space="preserve">, </w:t>
      </w:r>
      <w:r>
        <w:rPr>
          <w:rFonts w:ascii="Kalpurush" w:hAnsi="Kalpurush" w:cs="Kalpurush"/>
          <w:b/>
          <w:sz w:val="28"/>
          <w:cs/>
          <w:lang w:bidi="bn-IN"/>
        </w:rPr>
        <w:t>আ</w:t>
      </w:r>
      <w:r>
        <w:rPr>
          <w:rFonts w:ascii="Kalpurush" w:hAnsi="Kalpurush" w:cs="Kalpurush"/>
          <w:b/>
          <w:sz w:val="28"/>
          <w:lang w:bidi="bn-IN"/>
        </w:rPr>
        <w:t xml:space="preserve">, </w:t>
      </w:r>
      <w:r>
        <w:rPr>
          <w:rFonts w:ascii="Kalpurush" w:hAnsi="Kalpurush" w:cs="Kalpurush"/>
          <w:b/>
          <w:sz w:val="28"/>
          <w:cs/>
          <w:lang w:bidi="bn-IN"/>
        </w:rPr>
        <w:t>স</w:t>
      </w:r>
      <w:r>
        <w:rPr>
          <w:rFonts w:ascii="Kalpurush" w:hAnsi="Kalpurush" w:cs="Kalpurush"/>
          <w:b/>
          <w:sz w:val="28"/>
          <w:lang w:bidi="bn-IN"/>
        </w:rPr>
        <w:t xml:space="preserve">, </w:t>
      </w:r>
      <w:r>
        <w:rPr>
          <w:rFonts w:ascii="Kalpurush" w:hAnsi="Kalpurush" w:cs="Kalpurush"/>
          <w:b/>
          <w:sz w:val="28"/>
          <w:cs/>
          <w:lang w:bidi="bn-IN"/>
        </w:rPr>
        <w:t>ম</w:t>
      </w:r>
      <w:r>
        <w:rPr>
          <w:rFonts w:ascii="Kalpurush" w:hAnsi="Kalpurush" w:cs="Kalpurush"/>
          <w:b/>
          <w:sz w:val="28"/>
          <w:lang w:bidi="bn-IN"/>
        </w:rPr>
        <w:t xml:space="preserve">, </w:t>
      </w:r>
      <w:r>
        <w:rPr>
          <w:rFonts w:ascii="Kalpurush" w:hAnsi="Kalpurush" w:cs="Kalpurush"/>
          <w:b/>
          <w:sz w:val="28"/>
          <w:cs/>
          <w:lang w:bidi="bn-IN"/>
        </w:rPr>
        <w:t xml:space="preserve">আবদুর রব </w:t>
      </w:r>
      <w:r>
        <w:rPr>
          <w:rFonts w:ascii="Kalpurush" w:hAnsi="Kalpurush" w:cs="Kalpurush"/>
          <w:b/>
          <w:sz w:val="28"/>
          <w:lang w:bidi="bn-IN"/>
        </w:rPr>
        <w:t>'</w:t>
      </w:r>
      <w:r>
        <w:rPr>
          <w:rFonts w:ascii="Kalpurush" w:hAnsi="Kalpurush" w:cs="Kalpurush"/>
          <w:b/>
          <w:sz w:val="28"/>
          <w:cs/>
          <w:lang w:bidi="bn-IN"/>
        </w:rPr>
        <w:t>মুজিব বাহিনী</w:t>
      </w:r>
      <w:r>
        <w:rPr>
          <w:rFonts w:ascii="Kalpurush" w:hAnsi="Kalpurush" w:cs="Kalpurush"/>
          <w:b/>
          <w:sz w:val="28"/>
          <w:lang w:bidi="bn-IN"/>
        </w:rPr>
        <w:t xml:space="preserve">' </w:t>
      </w:r>
      <w:r>
        <w:rPr>
          <w:rFonts w:ascii="Kalpurush" w:hAnsi="Kalpurush" w:cs="Kalpurush"/>
          <w:b/>
          <w:sz w:val="28"/>
          <w:cs/>
          <w:lang w:bidi="bn-IN"/>
        </w:rPr>
        <w:t>নামে আলাদা বাহিনী গড়ে তোলেন।</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ভারতের ২টি স্থানে মুজিব বাহিনীর সদস্যদের প্রশিক্ষণ দেয়া হয়। জেনারেল ওভান এই প্রশিক্ষণের দায়িত্বে ছিলেন। আজ পর্যন্ত আমি বুঝে উঠতে পারছি না মুজিব বাহিনী নামে এই আলাদা বাহিনীর কোন প্রয়োজন ছিল কি না। তবে যদ্দুর জেনেছি ভারতীয় গোয়েন্দা সংস্থা "র"-এর সাথে শেখ মনির লবি ছিল। তাকে বুঝানো হয় যুদ্ধ দীর্ঘস্থায়ী হলে বর্তমান আওয়ামী লীগ নেতৃত্ব সে সময় নেতৃত্ব দিতে অসমর্থ হবে। অথবা এই নেতৃত্ব কোন প্রকার আপোষ করতে পারে। তাকে আরো বুঝানো হয়</w:t>
      </w:r>
      <w:r>
        <w:rPr>
          <w:rFonts w:ascii="Kalpurush" w:hAnsi="Kalpurush" w:cs="Kalpurush"/>
          <w:b/>
          <w:sz w:val="28"/>
          <w:lang w:bidi="bn-IN"/>
        </w:rPr>
        <w:t xml:space="preserve">, </w:t>
      </w:r>
      <w:r>
        <w:rPr>
          <w:rFonts w:ascii="Kalpurush" w:hAnsi="Kalpurush" w:cs="Kalpurush"/>
          <w:b/>
          <w:sz w:val="28"/>
          <w:cs/>
          <w:lang w:bidi="bn-IN"/>
        </w:rPr>
        <w:t>যে যুব শক্তি স্বাধীনতার উন্মেষ ঘটিয়েছে</w:t>
      </w:r>
      <w:r>
        <w:rPr>
          <w:rFonts w:ascii="Kalpurush" w:hAnsi="Kalpurush" w:cs="Kalpurush"/>
          <w:b/>
          <w:sz w:val="28"/>
          <w:lang w:bidi="bn-IN"/>
        </w:rPr>
        <w:t xml:space="preserve">, </w:t>
      </w:r>
      <w:r>
        <w:rPr>
          <w:rFonts w:ascii="Kalpurush" w:hAnsi="Kalpurush" w:cs="Kalpurush"/>
          <w:b/>
          <w:sz w:val="28"/>
          <w:cs/>
          <w:lang w:bidi="bn-IN"/>
        </w:rPr>
        <w:t xml:space="preserve">তারাই কেবলমাত্র সঠিক নেতৃত্ব দিতে সক্ষম হবে। প্রয়োজনে এই নেতৃত্ব আওয়ামী লীগ নেতৃত্বের বিকল্প হিসেবে কাজ </w:t>
      </w:r>
      <w:r w:rsidR="00543F8B">
        <w:rPr>
          <w:rFonts w:ascii="Kalpurush" w:hAnsi="Kalpurush" w:cs="Kalpurush" w:hint="cs"/>
          <w:b/>
          <w:sz w:val="28"/>
          <w:cs/>
        </w:rPr>
        <w:t>কর</w:t>
      </w:r>
      <w:r>
        <w:rPr>
          <w:rFonts w:ascii="Kalpurush" w:hAnsi="Kalpurush" w:cs="Kalpurush"/>
          <w:b/>
          <w:sz w:val="28"/>
          <w:cs/>
          <w:lang w:bidi="bn-IN"/>
        </w:rPr>
        <w:t>তে পারবে। তাছাড়া বাংলাদেশ স্বাধীন হলে নব্যশক্তি চীন বা নকশাল পন্থীদের স্বাধীন ও সার্বভৌম সরকার প্রতিষ্ঠায় সহযোগিতা করবে। পরে আরো জেনেছি</w:t>
      </w:r>
      <w:r>
        <w:rPr>
          <w:rFonts w:ascii="Kalpurush" w:hAnsi="Kalpurush" w:cs="Kalpurush"/>
          <w:b/>
          <w:sz w:val="28"/>
          <w:lang w:bidi="bn-IN"/>
        </w:rPr>
        <w:t xml:space="preserve">, </w:t>
      </w:r>
      <w:r>
        <w:rPr>
          <w:rFonts w:ascii="Kalpurush" w:hAnsi="Kalpurush" w:cs="Kalpurush"/>
          <w:b/>
          <w:sz w:val="28"/>
          <w:cs/>
          <w:lang w:bidi="bn-IN"/>
        </w:rPr>
        <w:t>ভারত সরকার এই সিদ্ধান্ত নেয় যার অর্থ হলোঃ "এক বাক্সে সকল ডিম না রাখা"</w:t>
      </w:r>
      <w:r>
        <w:rPr>
          <w:rFonts w:ascii="Kalpurush" w:hAnsi="Kalpurush" w:cs="Mangal"/>
          <w:b/>
          <w:sz w:val="28"/>
          <w:cs/>
          <w:lang w:bidi="hi-IN"/>
        </w:rPr>
        <w:t>।</w:t>
      </w:r>
      <w:r>
        <w:rPr>
          <w:rFonts w:ascii="Kalpurush" w:hAnsi="Kalpurush" w:cs="Kalpurush"/>
          <w:b/>
          <w:sz w:val="28"/>
          <w:cs/>
          <w:lang w:bidi="bn-IN"/>
        </w:rPr>
        <w:t xml:space="preserve"> </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rPr>
      </w:pPr>
      <w:r>
        <w:rPr>
          <w:rFonts w:ascii="Kalpurush" w:hAnsi="Kalpurush" w:cs="Kalpurush"/>
          <w:b/>
          <w:sz w:val="28"/>
          <w:cs/>
          <w:lang w:bidi="bn-IN"/>
        </w:rPr>
        <w:t>বিএসএফ-এর রুস্তমজী মুজিব বাহিনী গঠনের তীব্র প্রতিবাদ করেন। কিন্তু তার প্রতিবাদ শেষ পর্যন্ত গ্রাহ্য করা হয়নি। সবচেয়ে আশ্চর্য ব্যাপার হলো</w:t>
      </w:r>
      <w:r>
        <w:rPr>
          <w:rFonts w:ascii="Kalpurush" w:hAnsi="Kalpurush" w:cs="Kalpurush"/>
          <w:b/>
          <w:sz w:val="28"/>
          <w:lang w:bidi="bn-IN"/>
        </w:rPr>
        <w:t xml:space="preserve">, </w:t>
      </w:r>
      <w:r>
        <w:rPr>
          <w:rFonts w:ascii="Kalpurush" w:hAnsi="Kalpurush" w:cs="Kalpurush"/>
          <w:b/>
          <w:sz w:val="28"/>
          <w:cs/>
          <w:lang w:bidi="bn-IN"/>
        </w:rPr>
        <w:t>ভারত সরকার মুজিব বাহিনী গঠন সংক্রান্ত এই সিদ্ধান্ত মুজিব নগর সরকারের কাছে গোপ</w:t>
      </w:r>
      <w:r>
        <w:rPr>
          <w:rFonts w:ascii="Kalpurush" w:hAnsi="Kalpurush" w:cs="Kalpurush"/>
          <w:b/>
          <w:sz w:val="28"/>
          <w:cs/>
        </w:rPr>
        <w:t>ন</w:t>
      </w:r>
      <w:r>
        <w:rPr>
          <w:rFonts w:ascii="Kalpurush" w:hAnsi="Kalpurush" w:cs="Kalpurush"/>
          <w:b/>
          <w:sz w:val="28"/>
          <w:cs/>
          <w:lang w:bidi="bn-IN"/>
        </w:rPr>
        <w:t xml:space="preserve"> রাখে। তবে মুজিব বাহিনী গঠনের বিষয়টি </w:t>
      </w:r>
      <w:r>
        <w:rPr>
          <w:rFonts w:ascii="Kalpurush" w:hAnsi="Kalpurush" w:cs="Kalpurush"/>
          <w:b/>
          <w:sz w:val="28"/>
          <w:cs/>
          <w:lang w:bidi="bn-IN"/>
        </w:rPr>
        <w:lastRenderedPageBreak/>
        <w:t>আমাদের কাছে আর গোপন থাকেনি। তাজউদ্দিন ভাই-সহ আমাদের অনেককে এই সিদ্ধান্ত পীড়া দেয়। জাতি যখন সম্পূর্ণভাবে একটি নেতৃত্বের পেছনে ঐক্যবদ্ধ ও আস্থাবান তখন যুব শক্তিকে রাজনৈতিক নেতৃত্ব থেকে বিচ্ছিন্ন করা বা বিভেদ সৃষ্টির প্রচেষ্টা মুক্তিযুদ্ধের যেমন সহায়ক হয়</w:t>
      </w:r>
      <w:r>
        <w:rPr>
          <w:rFonts w:ascii="Kalpurush" w:hAnsi="Kalpurush" w:cs="Kalpurush"/>
          <w:b/>
          <w:sz w:val="28"/>
          <w:cs/>
        </w:rPr>
        <w:t xml:space="preserve"> </w:t>
      </w:r>
      <w:r>
        <w:rPr>
          <w:rFonts w:ascii="Kalpurush" w:hAnsi="Kalpurush" w:cs="Kalpurush"/>
          <w:b/>
          <w:sz w:val="28"/>
          <w:cs/>
          <w:lang w:bidi="bn-IN"/>
        </w:rPr>
        <w:t>নি</w:t>
      </w:r>
      <w:r>
        <w:rPr>
          <w:rFonts w:ascii="Kalpurush" w:hAnsi="Kalpurush" w:cs="Kalpurush"/>
          <w:b/>
          <w:sz w:val="28"/>
          <w:lang w:bidi="bn-IN"/>
        </w:rPr>
        <w:t xml:space="preserve">, </w:t>
      </w:r>
      <w:r>
        <w:rPr>
          <w:rFonts w:ascii="Kalpurush" w:hAnsi="Kalpurush" w:cs="Kalpurush"/>
          <w:b/>
          <w:sz w:val="28"/>
          <w:cs/>
          <w:lang w:bidi="bn-IN"/>
        </w:rPr>
        <w:t>তেমনি পরে দেশ পুনর্গঠনের কাজেও অন্তরায় হিসেবে কাজ করেছে।</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cs/>
        </w:rPr>
      </w:pPr>
      <w:r>
        <w:rPr>
          <w:rFonts w:ascii="Kalpurush" w:hAnsi="Kalpurush" w:cs="Kalpurush"/>
          <w:b/>
          <w:sz w:val="28"/>
          <w:cs/>
          <w:lang w:bidi="bn-IN"/>
        </w:rPr>
        <w:t>আমাদের রাজনৈতিক ইতিহাসে এর চেয়ে বড় বিপর্যয় (সেট ব্যাক)  আর কিছু হতে পারে না। আমাদের এমপি</w:t>
      </w:r>
      <w:r>
        <w:rPr>
          <w:rFonts w:ascii="Kalpurush" w:hAnsi="Kalpurush" w:cs="Kalpurush"/>
          <w:b/>
          <w:sz w:val="28"/>
          <w:lang w:bidi="bn-IN"/>
        </w:rPr>
        <w:t xml:space="preserve">, </w:t>
      </w:r>
      <w:r>
        <w:rPr>
          <w:rFonts w:ascii="Kalpurush" w:hAnsi="Kalpurush" w:cs="Kalpurush"/>
          <w:b/>
          <w:sz w:val="28"/>
          <w:cs/>
          <w:lang w:bidi="bn-IN"/>
        </w:rPr>
        <w:t xml:space="preserve">এম এন এ ও নেতাদের মনোনীত ছেলেদের মুক্তিযুদ্ধের প্রশিক্ষণ দেয়া হয়। ওসমানীর প্রত্যাশিত </w:t>
      </w:r>
      <w:r>
        <w:rPr>
          <w:rFonts w:ascii="Kalpurush" w:hAnsi="Kalpurush" w:cs="Kalpurush"/>
          <w:b/>
          <w:sz w:val="28"/>
          <w:lang w:bidi="bn-IN"/>
        </w:rPr>
        <w:t>'</w:t>
      </w:r>
      <w:r>
        <w:rPr>
          <w:rFonts w:ascii="Kalpurush" w:hAnsi="Kalpurush" w:cs="Kalpurush"/>
          <w:b/>
          <w:sz w:val="28"/>
          <w:cs/>
          <w:lang w:bidi="bn-IN"/>
        </w:rPr>
        <w:t>সোনার ছেলে</w:t>
      </w:r>
      <w:r>
        <w:rPr>
          <w:rFonts w:ascii="Kalpurush" w:hAnsi="Kalpurush" w:cs="Kalpurush"/>
          <w:b/>
          <w:sz w:val="28"/>
          <w:lang w:bidi="bn-IN"/>
        </w:rPr>
        <w:t xml:space="preserve">' </w:t>
      </w:r>
      <w:r>
        <w:rPr>
          <w:rFonts w:ascii="Kalpurush" w:hAnsi="Kalpurush" w:cs="Kalpurush"/>
          <w:b/>
          <w:sz w:val="28"/>
          <w:cs/>
          <w:lang w:bidi="bn-IN"/>
        </w:rPr>
        <w:t>পাওয়া গেল না। মুজিব বাহিনীর নেতৃবৃন্দ তাকে এই সুযোগ দেয়</w:t>
      </w:r>
      <w:r>
        <w:rPr>
          <w:rFonts w:ascii="Kalpurush" w:hAnsi="Kalpurush" w:cs="Kalpurush"/>
          <w:b/>
          <w:sz w:val="28"/>
          <w:cs/>
        </w:rPr>
        <w:t xml:space="preserve"> </w:t>
      </w:r>
      <w:r>
        <w:rPr>
          <w:rFonts w:ascii="Kalpurush" w:hAnsi="Kalpurush" w:cs="Kalpurush"/>
          <w:b/>
          <w:sz w:val="28"/>
          <w:cs/>
          <w:lang w:bidi="bn-IN"/>
        </w:rPr>
        <w:t>নি</w:t>
      </w:r>
      <w:r>
        <w:rPr>
          <w:rFonts w:ascii="Kalpurush" w:hAnsi="Kalpurush" w:cs="Mangal"/>
          <w:b/>
          <w:sz w:val="28"/>
          <w:cs/>
          <w:lang w:bidi="hi-IN"/>
        </w:rPr>
        <w:t xml:space="preserve">। </w:t>
      </w:r>
      <w:r>
        <w:rPr>
          <w:rFonts w:ascii="Kalpurush" w:hAnsi="Kalpurush" w:cs="Kalpurush"/>
          <w:b/>
          <w:sz w:val="28"/>
          <w:cs/>
          <w:lang w:bidi="bn-IN"/>
        </w:rPr>
        <w:t>ওসমানীর প্রাথমিক ধারণা ছিল তারা হয়তো তাদের দায়িত্ব পালন করেন</w:t>
      </w:r>
      <w:r>
        <w:rPr>
          <w:rFonts w:ascii="Kalpurush" w:hAnsi="Kalpurush" w:cs="Kalpurush"/>
          <w:b/>
          <w:sz w:val="28"/>
          <w:cs/>
        </w:rPr>
        <w:t xml:space="preserve"> </w:t>
      </w:r>
      <w:r>
        <w:rPr>
          <w:rFonts w:ascii="Kalpurush" w:hAnsi="Kalpurush" w:cs="Kalpurush"/>
          <w:b/>
          <w:sz w:val="28"/>
          <w:cs/>
          <w:lang w:bidi="bn-IN"/>
        </w:rPr>
        <w:t>নি। কিন্তু পরে তিনি জানেন</w:t>
      </w:r>
      <w:r>
        <w:rPr>
          <w:rFonts w:ascii="Kalpurush" w:hAnsi="Kalpurush" w:cs="Kalpurush"/>
          <w:b/>
          <w:sz w:val="28"/>
          <w:lang w:bidi="bn-IN"/>
        </w:rPr>
        <w:t xml:space="preserve">, </w:t>
      </w:r>
      <w:r>
        <w:rPr>
          <w:rFonts w:ascii="Kalpurush" w:hAnsi="Kalpurush" w:cs="Kalpurush"/>
          <w:b/>
          <w:sz w:val="28"/>
          <w:cs/>
          <w:lang w:bidi="bn-IN"/>
        </w:rPr>
        <w:t>এই দায়িত্বের ভার নিয়ে তারা অন্য দায়িত্ব পালনে ব্যস্ত ছিলেন।</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cs/>
          <w:lang w:bidi="bn-IN"/>
        </w:rPr>
      </w:pPr>
      <w:r>
        <w:rPr>
          <w:rFonts w:ascii="Kalpurush" w:hAnsi="Kalpurush" w:cs="Kalpurush"/>
          <w:b/>
          <w:sz w:val="28"/>
          <w:cs/>
          <w:lang w:bidi="bn-IN"/>
        </w:rPr>
        <w:t>স্বাধীন বাংলা বেতার প্রতিষ্ঠার জন্যে সবাই তাগিদ দিচ্ছে। এটা আমাদের পরিকল্পনার শুরুতেই প্রধান কর্মসূচী ছিল। আমার জানামতে আমাদের নিজস্ব বেতার ষ্টেশন স্থাপনের ব্যাপারে ভারতে প্রধানমন্ত্রী খুব একটা আগ্রহী ছিলেন না। এ ব্যাপারে একটা নির্দেশ আসার কথা ছিল। কিন্তু কোন কারণে এতে জটিলতা দেখা দেয়। ভারতীয় আমলাতন্ত্রের জট খুলতে আমাদের বেশ বেগ পেতে হয়।</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ইতিমধ্যে ভারতীয় বৈদেশিক অফিসের মিঃ রয়</w:t>
      </w:r>
      <w:r>
        <w:rPr>
          <w:rFonts w:ascii="Kalpurush" w:hAnsi="Kalpurush" w:cs="Kalpurush"/>
          <w:b/>
          <w:sz w:val="28"/>
          <w:lang w:bidi="bn-IN"/>
        </w:rPr>
        <w:t xml:space="preserve">, </w:t>
      </w:r>
      <w:r>
        <w:rPr>
          <w:rFonts w:ascii="Kalpurush" w:hAnsi="Kalpurush" w:cs="Kalpurush"/>
          <w:b/>
          <w:sz w:val="28"/>
          <w:cs/>
          <w:lang w:bidi="bn-IN"/>
        </w:rPr>
        <w:t>মিঃ নাথ</w:t>
      </w:r>
      <w:r>
        <w:rPr>
          <w:rFonts w:ascii="Kalpurush" w:hAnsi="Kalpurush" w:cs="Kalpurush"/>
          <w:b/>
          <w:sz w:val="28"/>
          <w:lang w:bidi="bn-IN"/>
        </w:rPr>
        <w:t xml:space="preserve">, </w:t>
      </w:r>
      <w:r>
        <w:rPr>
          <w:rFonts w:ascii="Kalpurush" w:hAnsi="Kalpurush" w:cs="Kalpurush"/>
          <w:b/>
          <w:sz w:val="28"/>
          <w:cs/>
          <w:lang w:bidi="bn-IN"/>
        </w:rPr>
        <w:t>কংগ্রেসের বহু নেতা উপনেতা আমাদের সাথে যোগাযোগ করেন। ত্রিগুণা সেনের সাথে বাংলাদেশ মিশনে পরিচয় হয়। তিনিও সাহায্য করার প্রতিশ্রুতি দেন। সর্বোদয় নেতা জয়প্রকাশ নারায়ণও আমাদের সংগ্রামের প্রতি সহানুভূতি জানান।</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lastRenderedPageBreak/>
        <w:t>কিছুদিনের মধ্যে ব্যবস্থা এমন হলো যে আমাদের কর্মসূচী রেকর্ড করে তা স্বাধীন বাংলা বেতার থেকে প্রচার করতে পারবো। আমরা বালিগঞ্জের যে বাড়ীতে থাকতাম সেখানে একটা ঘরে রেকর্ড করা শুরু হয়। একটা টেপ রেকর্ডার-এর ব্যবস্থা করে তা করা হয়। কিছুদিন পর থিয়েটার রোডের একটি বাড়ীতে রেকর্ডের কাজ করা হয়। বেতার কেন্দ্রও ঐ বাড়ীতে চলে যায়। আবদুল মান্নান বেতার পরিচালনার দায়িত্বভার গ্রহণ করেন। এ সময় বৃটেন থেকে ডোনাল্ড চেসওয়ার্থ আসেন। তার সাথে আসেন "ওয়ার অন ওয়ান্ট"- এর পক্ষ থেকে একটি ছোট্ট প্রতিনিধি দল। সাথে ছিলেন ফাদার হার্ডেলসন ও মাইকের বার্নস এমপি</w:t>
      </w:r>
      <w:r>
        <w:rPr>
          <w:rFonts w:ascii="Kalpurush" w:hAnsi="Kalpurush" w:cs="Mangal"/>
          <w:b/>
          <w:sz w:val="28"/>
          <w:cs/>
          <w:lang w:bidi="hi-IN"/>
        </w:rPr>
        <w:t xml:space="preserve">। </w:t>
      </w:r>
      <w:r>
        <w:rPr>
          <w:rFonts w:ascii="Kalpurush" w:hAnsi="Kalpurush"/>
          <w:b/>
          <w:sz w:val="28"/>
          <w:cs/>
          <w:lang w:bidi="bn-IN"/>
        </w:rPr>
        <w:t>তিনি আসার আগেই আমাকে খবর দেয়া হয়। প্রতিনিধিদল সরেজমিনে শরণার্থীদের ক্যাম্প ঘুরে ঘুরে দেখেন।</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আমি তাদের থাকার জন্য সুব্রত রায় চৌধুরীর বাড়ীর তিন তলায় ব্যবস্থা করি। কিন্তু তারা সেখানে উঠেন</w:t>
      </w:r>
      <w:r>
        <w:rPr>
          <w:rFonts w:ascii="Kalpurush" w:hAnsi="Kalpurush" w:cs="Kalpurush"/>
          <w:b/>
          <w:sz w:val="28"/>
          <w:cs/>
        </w:rPr>
        <w:t xml:space="preserve"> </w:t>
      </w:r>
      <w:r>
        <w:rPr>
          <w:rFonts w:ascii="Kalpurush" w:hAnsi="Kalpurush" w:cs="Kalpurush"/>
          <w:b/>
          <w:sz w:val="28"/>
          <w:cs/>
          <w:lang w:bidi="bn-IN"/>
        </w:rPr>
        <w:t>নি</w:t>
      </w:r>
      <w:r>
        <w:rPr>
          <w:rFonts w:ascii="Kalpurush" w:hAnsi="Kalpurush" w:cs="Kalpurush"/>
          <w:b/>
          <w:sz w:val="28"/>
          <w:lang w:bidi="bn-IN"/>
        </w:rPr>
        <w:t xml:space="preserve">; </w:t>
      </w:r>
      <w:r>
        <w:rPr>
          <w:rFonts w:ascii="Kalpurush" w:hAnsi="Kalpurush" w:cs="Kalpurush"/>
          <w:b/>
          <w:sz w:val="28"/>
          <w:cs/>
          <w:lang w:bidi="bn-IN"/>
        </w:rPr>
        <w:t>তারা উঠেন গ্র্যাণ্ড হোটেলে। সেখানে উঠেই টেলিফোনে যোগাযোগ করেন। ফাদার হার্ডেলসন ছিলেন কলকাতায় নিযুক্ত বৃটিশ ডেপুটি হাইকমিশনার। এই প্রতিনিধিদলের সাথে বিস্তারিত আলোচনা হয়। তারা জানতে চান কিভাবে আমাদের সাহায্য করবেন। আমি প্রস্তাব করি</w:t>
      </w:r>
      <w:r>
        <w:rPr>
          <w:rFonts w:ascii="Kalpurush" w:hAnsi="Kalpurush" w:cs="Kalpurush"/>
          <w:b/>
          <w:sz w:val="28"/>
          <w:lang w:bidi="bn-IN"/>
        </w:rPr>
        <w:t>,</w:t>
      </w:r>
      <w:r>
        <w:rPr>
          <w:rFonts w:ascii="Kalpurush" w:hAnsi="Kalpurush" w:cs="Kalpurush"/>
          <w:b/>
          <w:sz w:val="28"/>
          <w:cs/>
          <w:lang w:bidi="bn-IN"/>
        </w:rPr>
        <w:t xml:space="preserve"> "ওয়ার অন ওয়ান্ট" নিজেরা প্রত্যেক ক্যাম্পে সাহায্য করতে পারবে না। কারণ</w:t>
      </w:r>
      <w:r>
        <w:rPr>
          <w:rFonts w:ascii="Kalpurush" w:hAnsi="Kalpurush" w:cs="Kalpurush"/>
          <w:b/>
          <w:sz w:val="28"/>
          <w:lang w:bidi="bn-IN"/>
        </w:rPr>
        <w:t xml:space="preserve">, </w:t>
      </w:r>
      <w:r>
        <w:rPr>
          <w:rFonts w:ascii="Kalpurush" w:hAnsi="Kalpurush" w:cs="Kalpurush"/>
          <w:b/>
          <w:sz w:val="28"/>
          <w:cs/>
          <w:lang w:bidi="bn-IN"/>
        </w:rPr>
        <w:t>সমস্যা অতি ব্যাপক। তাই তারা যদি বাংলাদেশী কোন সাহায্য প্রতিষ্ঠান বা বাংলাদেশ সরকারকে সাহায্য করেন</w:t>
      </w:r>
      <w:r>
        <w:rPr>
          <w:rFonts w:ascii="Kalpurush" w:hAnsi="Kalpurush" w:cs="Kalpurush"/>
          <w:b/>
          <w:sz w:val="28"/>
          <w:lang w:bidi="bn-IN"/>
        </w:rPr>
        <w:t>,</w:t>
      </w:r>
      <w:r>
        <w:rPr>
          <w:rFonts w:ascii="Kalpurush" w:hAnsi="Kalpurush" w:cs="Kalpurush"/>
          <w:b/>
          <w:sz w:val="28"/>
          <w:cs/>
          <w:lang w:bidi="bn-IN"/>
        </w:rPr>
        <w:t xml:space="preserve"> তাহলে আমরা তা ক্যাম্পে পৌছাতে পারবো।</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ডোনাল্ড পূর্ব থেকেই আমাদের সাহায্যের ব্যাপারে উৎসাহী। তিনি অন্যান্য ট্রাষ্টিদের সাথে আলোচনা করে যথাসাধ্য সাহায্য করার প্রতিশ্রুতি দেন। তিনি আমার কাছে পরিকল্পনা ও বাজেট চান। আমি তা দিই। আমাদের প্রধানমন্ত্রীর সাথেও এ নিয়ে আলোচনা হয়। শরণার্থী শিবিরের সাধারণ মানুষকে সাহায্য করা ছাড়াও রাজনৈতিক ও সমাজকর্মী যারা কোন কাজ করতে পারছেন না</w:t>
      </w:r>
      <w:r>
        <w:rPr>
          <w:rFonts w:ascii="Kalpurush" w:hAnsi="Kalpurush" w:cs="Kalpurush"/>
          <w:b/>
          <w:sz w:val="28"/>
          <w:lang w:bidi="bn-IN"/>
        </w:rPr>
        <w:t xml:space="preserve">, </w:t>
      </w:r>
      <w:r>
        <w:rPr>
          <w:rFonts w:ascii="Kalpurush" w:hAnsi="Kalpurush" w:cs="Kalpurush"/>
          <w:b/>
          <w:sz w:val="28"/>
          <w:cs/>
          <w:lang w:bidi="bn-IN"/>
        </w:rPr>
        <w:t>তাদের কাজে লাগাবার ব্যবস্থা করতে হবে।</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lastRenderedPageBreak/>
        <w:t>আমি বাংলাদেশ ভলান্টিয়ার সার্ভিস নামে একটি সংগঠন প্রতিষ্ঠা ও এর একটা বাজেট পেশ করি। প্রধানমন্ত্রী এই সংগঠনের প্রয়োজনীয়তার কথা স্বীকার করেন। তিনি এই সংগঠন করার অনুমতি দেন।</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rPr>
      </w:pPr>
      <w:r>
        <w:rPr>
          <w:rFonts w:ascii="Kalpurush" w:hAnsi="Kalpurush" w:cs="Kalpurush"/>
          <w:b/>
          <w:sz w:val="28"/>
          <w:cs/>
          <w:lang w:bidi="bn-IN"/>
        </w:rPr>
        <w:t>বরিশাল থেকে নূরুল ইসলাম মনজুর ও মহিউদ্দিন এম পি অস্ত্রের জন্য আসেন। সে জেলায় তখন প্রচণ্ড প্রতিরোধ যুদ্ধ চলছে</w:t>
      </w:r>
      <w:r>
        <w:rPr>
          <w:rFonts w:ascii="Kalpurush" w:hAnsi="Kalpurush" w:cs="Mangal"/>
          <w:b/>
          <w:sz w:val="28"/>
          <w:cs/>
          <w:lang w:bidi="hi-IN"/>
        </w:rPr>
        <w:t xml:space="preserve">। </w:t>
      </w:r>
      <w:r>
        <w:rPr>
          <w:rFonts w:ascii="Kalpurush" w:hAnsi="Kalpurush"/>
          <w:b/>
          <w:sz w:val="28"/>
          <w:cs/>
          <w:lang w:bidi="bn-IN"/>
        </w:rPr>
        <w:t>বরিশাল শহর ও তার আশপাশ মুক্তিযোদ্ধাদের দখলে। তারা জানান</w:t>
      </w:r>
      <w:r>
        <w:rPr>
          <w:rFonts w:ascii="Kalpurush" w:hAnsi="Kalpurush" w:cs="Kalpurush"/>
          <w:b/>
          <w:sz w:val="28"/>
          <w:lang w:bidi="bn-IN"/>
        </w:rPr>
        <w:t xml:space="preserve">, </w:t>
      </w:r>
      <w:r>
        <w:rPr>
          <w:rFonts w:ascii="Kalpurush" w:hAnsi="Kalpurush" w:cs="Kalpurush"/>
          <w:b/>
          <w:sz w:val="28"/>
          <w:cs/>
          <w:lang w:bidi="bn-IN"/>
        </w:rPr>
        <w:t>অস্ত্র পেলে সেখানে তারা পাক বাহিনীর মোকাবিলা করতে সক্ষম হবেন। আমি বুঝলাম</w:t>
      </w:r>
      <w:r>
        <w:rPr>
          <w:rFonts w:ascii="Kalpurush" w:hAnsi="Kalpurush" w:cs="Kalpurush"/>
          <w:b/>
          <w:sz w:val="28"/>
          <w:lang w:bidi="bn-IN"/>
        </w:rPr>
        <w:t xml:space="preserve">, </w:t>
      </w:r>
      <w:r>
        <w:rPr>
          <w:rFonts w:ascii="Kalpurush" w:hAnsi="Kalpurush" w:cs="Kalpurush"/>
          <w:b/>
          <w:sz w:val="28"/>
          <w:cs/>
          <w:lang w:bidi="bn-IN"/>
        </w:rPr>
        <w:t>বরিশালে যে শক্তি আছে</w:t>
      </w:r>
      <w:r>
        <w:rPr>
          <w:rFonts w:ascii="Kalpurush" w:hAnsi="Kalpurush" w:cs="Kalpurush"/>
          <w:b/>
          <w:sz w:val="28"/>
          <w:lang w:bidi="bn-IN"/>
        </w:rPr>
        <w:t xml:space="preserve">, </w:t>
      </w:r>
      <w:r>
        <w:rPr>
          <w:rFonts w:ascii="Kalpurush" w:hAnsi="Kalpurush" w:cs="Kalpurush"/>
          <w:b/>
          <w:sz w:val="28"/>
          <w:cs/>
          <w:lang w:bidi="bn-IN"/>
        </w:rPr>
        <w:t>তাদের এদিকে নিয়ে এসে নতুন সাংগঠনিক র</w:t>
      </w:r>
      <w:r>
        <w:rPr>
          <w:rFonts w:ascii="Kalpurush" w:hAnsi="Kalpurush" w:cs="Kalpurush"/>
          <w:b/>
          <w:sz w:val="28"/>
          <w:cs/>
        </w:rPr>
        <w:t>ূ</w:t>
      </w:r>
      <w:r>
        <w:rPr>
          <w:rFonts w:ascii="Kalpurush" w:hAnsi="Kalpurush" w:cs="Kalpurush"/>
          <w:b/>
          <w:sz w:val="28"/>
          <w:cs/>
          <w:lang w:bidi="bn-IN"/>
        </w:rPr>
        <w:t>পরেখায় গড়ে তোলা প্রয়োজন। কিন্তু তারা তাদের সংকল্পে অটল। তাদের দু</w:t>
      </w:r>
      <w:r>
        <w:rPr>
          <w:rFonts w:ascii="Kalpurush" w:hAnsi="Kalpurush" w:cs="Kalpurush"/>
          <w:b/>
          <w:sz w:val="28"/>
          <w:lang w:bidi="bn-IN"/>
        </w:rPr>
        <w:t>'</w:t>
      </w:r>
      <w:r>
        <w:rPr>
          <w:rFonts w:ascii="Kalpurush" w:hAnsi="Kalpurush" w:cs="Kalpurush"/>
          <w:b/>
          <w:sz w:val="28"/>
          <w:cs/>
          <w:lang w:bidi="bn-IN"/>
        </w:rPr>
        <w:t>জনেরই বিশ্বাস অস্ত্র পেলে তারা বরিশাল মুক্ত করতে পারবেন। মেজর জলিল এই সেক্টরের কমান্ডার। বরিশালে তিনি বীরের মত যুদ্ধ করেছেন। শেষ পর্যন্ত তাদের অনুরোধ রক্ষার্থে দু</w:t>
      </w:r>
      <w:r>
        <w:rPr>
          <w:rFonts w:ascii="Kalpurush" w:hAnsi="Kalpurush" w:cs="Kalpurush"/>
          <w:b/>
          <w:sz w:val="28"/>
          <w:lang w:bidi="bn-IN"/>
        </w:rPr>
        <w:t xml:space="preserve">' </w:t>
      </w:r>
      <w:r>
        <w:rPr>
          <w:rFonts w:ascii="Kalpurush" w:hAnsi="Kalpurush" w:cs="Kalpurush"/>
          <w:b/>
          <w:sz w:val="28"/>
          <w:cs/>
          <w:lang w:bidi="bn-IN"/>
        </w:rPr>
        <w:t>নৌকা অস্ত্র ও গোলাবারুদ পাঠাবার ব্যবস্থা করা হয়।</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cs/>
        </w:rPr>
      </w:pPr>
      <w:r>
        <w:rPr>
          <w:rFonts w:ascii="Kalpurush" w:hAnsi="Kalpurush" w:cs="Kalpurush"/>
          <w:b/>
          <w:sz w:val="28"/>
          <w:cs/>
          <w:lang w:bidi="bn-IN"/>
        </w:rPr>
        <w:t>দুর্ভাগ্যবশত পাক চরেরা আগে ভাগে এই খবর পেয়ে যায়। পশ্চিম বাংলার মুসলমানরা সাধারণতঃ আমাদের আন্দোলন সহানুভূতির চোখে দেখতো না। এদের কেউ কেউ হানাদারদের মদদ দিত। নৌকা ভর্তি অস্ত্র নিয়ে যাওয়ার সময় চব্বিশ পরগনার কোন এক স্থানে পাক বাহিনী এই ছোট্ট নৌকাকে এমবুশ করে। পাক বাহিনীর হামলার হাত থেকে মনজুর রক্ষা পেলেও মহিউদ্দিন ও অপর একজন শত্রুর হাতে বন্দী হন। তাদের অকথ্য নির্যাতন করা হয়। কিছুদিন পর মেজর জলিল ও নূরুল ইসলাম মনজুর দলবল নিয়ে টাকিতে এসে ক্যাম্প স্থাপন করেন।</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cs/>
          <w:lang w:bidi="bn-IN"/>
        </w:rPr>
      </w:pPr>
      <w:r>
        <w:rPr>
          <w:rFonts w:ascii="Kalpurush" w:hAnsi="Kalpurush" w:cs="Kalpurush"/>
          <w:b/>
          <w:sz w:val="28"/>
          <w:cs/>
          <w:lang w:bidi="bn-IN"/>
        </w:rPr>
        <w:t>টাকি থেকে নৌপথে খুলনা সাতক্ষীরা ইত্যাদি প্রত্যন্ত অঞ্চলে আমরা যেতাম। মুক্তিযুদ্ধের খবরাখবর ও সংগঠনের অবস্থা এমনিভাবে জানা সম্ভব হতো। হাজার হাজার শরণার্থী এই অঞ্চলে বসবাস করছে। এরা খুলনা</w:t>
      </w:r>
      <w:r>
        <w:rPr>
          <w:rFonts w:ascii="Kalpurush" w:hAnsi="Kalpurush" w:cs="Kalpurush"/>
          <w:b/>
          <w:sz w:val="28"/>
          <w:lang w:bidi="bn-IN"/>
        </w:rPr>
        <w:t xml:space="preserve">, </w:t>
      </w:r>
      <w:r>
        <w:rPr>
          <w:rFonts w:ascii="Kalpurush" w:hAnsi="Kalpurush" w:cs="Kalpurush"/>
          <w:b/>
          <w:sz w:val="28"/>
          <w:cs/>
          <w:lang w:bidi="bn-IN"/>
        </w:rPr>
        <w:t>বরিশাল</w:t>
      </w:r>
      <w:r>
        <w:rPr>
          <w:rFonts w:ascii="Kalpurush" w:hAnsi="Kalpurush" w:cs="Kalpurush"/>
          <w:b/>
          <w:sz w:val="28"/>
          <w:lang w:bidi="bn-IN"/>
        </w:rPr>
        <w:t xml:space="preserve">, </w:t>
      </w:r>
      <w:r>
        <w:rPr>
          <w:rFonts w:ascii="Kalpurush" w:hAnsi="Kalpurush" w:cs="Kalpurush"/>
          <w:b/>
          <w:sz w:val="28"/>
          <w:cs/>
          <w:lang w:bidi="bn-IN"/>
        </w:rPr>
        <w:t>পটুয়াখালীর শরণার্থী। এরা নৌকায় সংসার সাজিয়ে নিয়েছে। দেশ থেকে চাল</w:t>
      </w:r>
      <w:r>
        <w:rPr>
          <w:rFonts w:ascii="Kalpurush" w:hAnsi="Kalpurush" w:cs="Kalpurush"/>
          <w:b/>
          <w:sz w:val="28"/>
          <w:lang w:bidi="bn-IN"/>
        </w:rPr>
        <w:t xml:space="preserve">, </w:t>
      </w:r>
      <w:r>
        <w:rPr>
          <w:rFonts w:ascii="Kalpurush" w:hAnsi="Kalpurush" w:cs="Kalpurush"/>
          <w:b/>
          <w:sz w:val="28"/>
          <w:cs/>
          <w:lang w:bidi="bn-IN"/>
        </w:rPr>
        <w:t>ডাল</w:t>
      </w:r>
      <w:r>
        <w:rPr>
          <w:rFonts w:ascii="Kalpurush" w:hAnsi="Kalpurush" w:cs="Kalpurush"/>
          <w:b/>
          <w:sz w:val="28"/>
          <w:lang w:bidi="bn-IN"/>
        </w:rPr>
        <w:t xml:space="preserve">, </w:t>
      </w:r>
      <w:r>
        <w:rPr>
          <w:rFonts w:ascii="Kalpurush" w:hAnsi="Kalpurush" w:cs="Kalpurush"/>
          <w:b/>
          <w:sz w:val="28"/>
          <w:cs/>
          <w:lang w:bidi="bn-IN"/>
        </w:rPr>
        <w:t xml:space="preserve">হাঁড়ি পাতিল সব এনেছে। হাজার হাজার নৌকায় এভাবে </w:t>
      </w:r>
      <w:r>
        <w:rPr>
          <w:rFonts w:ascii="Kalpurush" w:hAnsi="Kalpurush" w:cs="Kalpurush"/>
          <w:b/>
          <w:sz w:val="28"/>
          <w:cs/>
          <w:lang w:bidi="bn-IN"/>
        </w:rPr>
        <w:lastRenderedPageBreak/>
        <w:t>লোকজন বসবাস করেছে। ছিন্নমূল মানুষ ভিটেমাটি ছেড়ে কিভাবে ঢেউ-এর সাথে লড়াই করছে</w:t>
      </w:r>
      <w:r>
        <w:rPr>
          <w:rFonts w:ascii="Kalpurush" w:hAnsi="Kalpurush" w:cs="Kalpurush"/>
          <w:b/>
          <w:sz w:val="28"/>
          <w:lang w:bidi="bn-IN"/>
        </w:rPr>
        <w:t xml:space="preserve">, </w:t>
      </w:r>
      <w:r>
        <w:rPr>
          <w:rFonts w:ascii="Kalpurush" w:hAnsi="Kalpurush" w:cs="Kalpurush"/>
          <w:b/>
          <w:sz w:val="28"/>
          <w:cs/>
          <w:lang w:bidi="bn-IN"/>
        </w:rPr>
        <w:t>তা চোখে না দেখলে বিশ্বাস করা যায় না। দুঃখী মানুষের এই দুঃসাহসী মনোবল দেখে আমার মন গর্বে ভরে উঠেছে। চব্বিশ পরগনার কয়েকটি অঞ্চলে প্রধানমন্ত্রীসহ আমি বহুবার গিয়েছি।</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বাংলাদেশের স্বাধীনতা সংগ্রামে বেশ কিছু বিদেশী সাংবাদিক অনন্য ভূমিকা পালন করেছেন। এরা বাংলার মুক্তিযোদ্ধাদের বীরত্ব গাঁথা বিশ্বের জনগণের সামনে তুলে ধরেছেন। এসব বরেণ্য সাংবাদিকদের মধ্যে পিটার হেজেল হার্ষ্ট</w:t>
      </w:r>
      <w:r>
        <w:rPr>
          <w:rFonts w:ascii="Kalpurush" w:hAnsi="Kalpurush" w:cs="Kalpurush"/>
          <w:b/>
          <w:sz w:val="28"/>
          <w:lang w:bidi="bn-IN"/>
        </w:rPr>
        <w:t xml:space="preserve">, </w:t>
      </w:r>
      <w:r>
        <w:rPr>
          <w:rFonts w:ascii="Kalpurush" w:hAnsi="Kalpurush" w:cs="Kalpurush"/>
          <w:b/>
          <w:sz w:val="28"/>
          <w:cs/>
          <w:lang w:bidi="bn-IN"/>
        </w:rPr>
        <w:t>নিউইয়র্ক টাইমস-এর সিডনী সেন বার্গ</w:t>
      </w:r>
      <w:r>
        <w:rPr>
          <w:rFonts w:ascii="Kalpurush" w:hAnsi="Kalpurush" w:cs="Kalpurush"/>
          <w:b/>
          <w:sz w:val="28"/>
          <w:lang w:bidi="bn-IN"/>
        </w:rPr>
        <w:t xml:space="preserve">, </w:t>
      </w:r>
      <w:r>
        <w:rPr>
          <w:rFonts w:ascii="Kalpurush" w:hAnsi="Kalpurush" w:cs="Kalpurush"/>
          <w:b/>
          <w:sz w:val="28"/>
          <w:cs/>
          <w:lang w:bidi="bn-IN"/>
        </w:rPr>
        <w:t>লা মদের একজন সাংবাদিক ও লণ্ডনের গ্রনেডা টেলিভিশনের প্রতিনিধি শিলার নাম উল্লেখযোগ্য।</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শিলা খুব সাহসী মহিলা ছিলেন। তিনি বিভিন্ন রণাঙ্গনে মুক্তিযোদ্ধাদের যুদ্ধের চিত্র সারা পৃথিবীতে প্রচার করে বুঝিয়ে দিয়েছেন বাংলার মুক্তিযুদ্ধ কাল্পনিক কিছু নয়। এক সময় শীলাকে আমি খালেদ মোশারফের যুদ্ধ ক্যাম্পে পাঠাই। খালেদ পূর্বাঞ্চলে এক দুঃসাহসী প্রতিরোধ বাহিনী গড়ে তুলেছে। খালেদ আমার পুরাতন বন্ধু। আমরা দু</w:t>
      </w:r>
      <w:r>
        <w:rPr>
          <w:rFonts w:ascii="Kalpurush" w:hAnsi="Kalpurush" w:cs="Kalpurush"/>
          <w:b/>
          <w:sz w:val="28"/>
          <w:lang w:bidi="bn-IN"/>
        </w:rPr>
        <w:t>'</w:t>
      </w:r>
      <w:r>
        <w:rPr>
          <w:rFonts w:ascii="Kalpurush" w:hAnsi="Kalpurush" w:cs="Kalpurush"/>
          <w:b/>
          <w:sz w:val="28"/>
          <w:cs/>
          <w:lang w:bidi="bn-IN"/>
        </w:rPr>
        <w:t>জনেই ঢাকা কলেজের ছাত্র। আমি তখন ছাত্র রাজনীতি করি। সামরিক বাহিনীতে যাওয়ার পরেও তার সাথে আমার দুই-একবার দেখা হয়েছে। খালেদের দুঃসাহসিক বীরত্ব আমাকে মুগ্ধ করেছে। খালেদ ছাড়াও মুক্তিযুদ্ধে শফিউল্লাহ</w:t>
      </w:r>
      <w:r>
        <w:rPr>
          <w:rFonts w:ascii="Kalpurush" w:hAnsi="Kalpurush" w:cs="Kalpurush"/>
          <w:b/>
          <w:sz w:val="28"/>
          <w:lang w:bidi="bn-IN"/>
        </w:rPr>
        <w:t xml:space="preserve">, </w:t>
      </w:r>
      <w:r>
        <w:rPr>
          <w:rFonts w:ascii="Kalpurush" w:hAnsi="Kalpurush" w:cs="Kalpurush"/>
          <w:b/>
          <w:sz w:val="28"/>
          <w:cs/>
          <w:lang w:bidi="bn-IN"/>
        </w:rPr>
        <w:t>এম</w:t>
      </w:r>
      <w:r>
        <w:rPr>
          <w:rFonts w:ascii="Kalpurush" w:hAnsi="Kalpurush" w:cs="Kalpurush"/>
          <w:b/>
          <w:sz w:val="28"/>
          <w:lang w:bidi="bn-IN"/>
        </w:rPr>
        <w:t xml:space="preserve">, </w:t>
      </w:r>
      <w:r>
        <w:rPr>
          <w:rFonts w:ascii="Kalpurush" w:hAnsi="Kalpurush" w:cs="Kalpurush"/>
          <w:b/>
          <w:sz w:val="28"/>
          <w:cs/>
          <w:lang w:bidi="bn-IN"/>
        </w:rPr>
        <w:t>এ</w:t>
      </w:r>
      <w:r>
        <w:rPr>
          <w:rFonts w:ascii="Kalpurush" w:hAnsi="Kalpurush" w:cs="Kalpurush"/>
          <w:b/>
          <w:sz w:val="28"/>
          <w:lang w:bidi="bn-IN"/>
        </w:rPr>
        <w:t xml:space="preserve">, </w:t>
      </w:r>
      <w:r>
        <w:rPr>
          <w:rFonts w:ascii="Kalpurush" w:hAnsi="Kalpurush" w:cs="Kalpurush"/>
          <w:b/>
          <w:sz w:val="28"/>
          <w:cs/>
          <w:lang w:bidi="bn-IN"/>
        </w:rPr>
        <w:t>জলিল</w:t>
      </w:r>
      <w:r>
        <w:rPr>
          <w:rFonts w:ascii="Kalpurush" w:hAnsi="Kalpurush" w:cs="Kalpurush"/>
          <w:b/>
          <w:sz w:val="28"/>
          <w:lang w:bidi="bn-IN"/>
        </w:rPr>
        <w:t xml:space="preserve">, </w:t>
      </w:r>
      <w:r>
        <w:rPr>
          <w:rFonts w:ascii="Kalpurush" w:hAnsi="Kalpurush" w:cs="Kalpurush"/>
          <w:b/>
          <w:sz w:val="28"/>
          <w:cs/>
          <w:lang w:bidi="bn-IN"/>
        </w:rPr>
        <w:t>রফিকুল ইসলাম</w:t>
      </w:r>
      <w:r>
        <w:rPr>
          <w:rFonts w:ascii="Kalpurush" w:hAnsi="Kalpurush" w:cs="Kalpurush"/>
          <w:b/>
          <w:sz w:val="28"/>
          <w:lang w:bidi="bn-IN"/>
        </w:rPr>
        <w:t xml:space="preserve">, </w:t>
      </w:r>
      <w:r>
        <w:rPr>
          <w:rFonts w:ascii="Kalpurush" w:hAnsi="Kalpurush" w:cs="Kalpurush"/>
          <w:b/>
          <w:sz w:val="28"/>
          <w:cs/>
          <w:lang w:bidi="bn-IN"/>
        </w:rPr>
        <w:t>ওসমান চৌধুরী</w:t>
      </w:r>
      <w:r>
        <w:rPr>
          <w:rFonts w:ascii="Kalpurush" w:hAnsi="Kalpurush" w:cs="Kalpurush"/>
          <w:b/>
          <w:sz w:val="28"/>
          <w:lang w:bidi="bn-IN"/>
        </w:rPr>
        <w:t>,</w:t>
      </w:r>
      <w:r>
        <w:rPr>
          <w:rFonts w:ascii="Kalpurush" w:hAnsi="Kalpurush" w:cs="Kalpurush"/>
          <w:b/>
          <w:sz w:val="28"/>
          <w:cs/>
          <w:lang w:bidi="bn-IN"/>
        </w:rPr>
        <w:t xml:space="preserve"> নূরুজ্জামান</w:t>
      </w:r>
      <w:r>
        <w:rPr>
          <w:rFonts w:ascii="Kalpurush" w:hAnsi="Kalpurush" w:cs="Kalpurush"/>
          <w:b/>
          <w:sz w:val="28"/>
          <w:lang w:bidi="bn-IN"/>
        </w:rPr>
        <w:t xml:space="preserve">, </w:t>
      </w:r>
      <w:r>
        <w:rPr>
          <w:rFonts w:ascii="Kalpurush" w:hAnsi="Kalpurush" w:cs="Kalpurush"/>
          <w:b/>
          <w:sz w:val="28"/>
          <w:cs/>
          <w:lang w:bidi="bn-IN"/>
        </w:rPr>
        <w:t>নজমুল হুদা</w:t>
      </w:r>
      <w:r>
        <w:rPr>
          <w:rFonts w:ascii="Kalpurush" w:hAnsi="Kalpurush" w:cs="Kalpurush"/>
          <w:b/>
          <w:sz w:val="28"/>
          <w:lang w:bidi="bn-IN"/>
        </w:rPr>
        <w:t xml:space="preserve">, </w:t>
      </w:r>
      <w:r>
        <w:rPr>
          <w:rFonts w:ascii="Kalpurush" w:hAnsi="Kalpurush" w:cs="Kalpurush"/>
          <w:b/>
          <w:sz w:val="28"/>
          <w:cs/>
          <w:lang w:bidi="bn-IN"/>
        </w:rPr>
        <w:t>তওফিক</w:t>
      </w:r>
      <w:r>
        <w:rPr>
          <w:rFonts w:ascii="Kalpurush" w:hAnsi="Kalpurush" w:cs="Kalpurush"/>
          <w:b/>
          <w:sz w:val="28"/>
          <w:lang w:bidi="bn-IN"/>
        </w:rPr>
        <w:t xml:space="preserve">, </w:t>
      </w:r>
      <w:r>
        <w:rPr>
          <w:rFonts w:ascii="Kalpurush" w:hAnsi="Kalpurush" w:cs="Kalpurush"/>
          <w:b/>
          <w:sz w:val="28"/>
          <w:cs/>
          <w:lang w:bidi="bn-IN"/>
        </w:rPr>
        <w:t>মাহবুবসহ আরো অনেকের ভূমিকা ছিল অনন্য।</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শিলা খালেদের সাথে যুদ্ধক্ষেত্রে প্রায় এক সপ্তাহ বাংকারে বসে ছবি তুলেছেন। তিনি ফিরে এসে আমাকে বলেন</w:t>
      </w:r>
      <w:r>
        <w:rPr>
          <w:rFonts w:ascii="Kalpurush" w:hAnsi="Kalpurush" w:cs="Kalpurush"/>
          <w:b/>
          <w:sz w:val="28"/>
          <w:lang w:bidi="bn-IN"/>
        </w:rPr>
        <w:t xml:space="preserve">, </w:t>
      </w:r>
      <w:r>
        <w:rPr>
          <w:rFonts w:ascii="Kalpurush" w:hAnsi="Kalpurush" w:cs="Kalpurush"/>
          <w:b/>
          <w:sz w:val="28"/>
          <w:cs/>
          <w:lang w:bidi="bn-IN"/>
        </w:rPr>
        <w:t>আমি যা দেখেছি</w:t>
      </w:r>
      <w:r>
        <w:rPr>
          <w:rFonts w:ascii="Kalpurush" w:hAnsi="Kalpurush" w:cs="Kalpurush"/>
          <w:b/>
          <w:sz w:val="28"/>
          <w:lang w:bidi="bn-IN"/>
        </w:rPr>
        <w:t xml:space="preserve">, </w:t>
      </w:r>
      <w:r>
        <w:rPr>
          <w:rFonts w:ascii="Kalpurush" w:hAnsi="Kalpurush" w:cs="Kalpurush"/>
          <w:b/>
          <w:sz w:val="28"/>
          <w:cs/>
          <w:lang w:bidi="bn-IN"/>
        </w:rPr>
        <w:t>এতে জোর দিয়ে বলতে পারি</w:t>
      </w:r>
      <w:r>
        <w:rPr>
          <w:rFonts w:ascii="Kalpurush" w:hAnsi="Kalpurush" w:cs="Kalpurush"/>
          <w:b/>
          <w:sz w:val="28"/>
          <w:lang w:bidi="bn-IN"/>
        </w:rPr>
        <w:t xml:space="preserve">, </w:t>
      </w:r>
      <w:r>
        <w:rPr>
          <w:rFonts w:ascii="Kalpurush" w:hAnsi="Kalpurush" w:cs="Kalpurush"/>
          <w:b/>
          <w:sz w:val="28"/>
          <w:cs/>
          <w:lang w:bidi="bn-IN"/>
        </w:rPr>
        <w:t>বাংলাদেশ স্বাধীন হবেই। পৃথিবীর কোন শক্তি এই অদম্য স্পৃহা দমাতে পারবে না। শিলা খালেদের বীরত্বের ভূয়সী প্রশংসা করেন। এমনিভাবে টেলিভিশন ক্রুসহ বিদেশী প্রতিনিধি নিয়ে বহুবার রণাঙ্গনে গেছি। একদিন বয়রার কাছে একটি ক্যাম্পে যাই। ক্যাপ্টেন নজমুল হুদা ঐ ক্যাম্পের ইনচার্জ ছিলেন।</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rPr>
      </w:pPr>
      <w:r>
        <w:rPr>
          <w:rFonts w:ascii="Kalpurush" w:hAnsi="Kalpurush" w:cs="Kalpurush"/>
          <w:b/>
          <w:sz w:val="28"/>
          <w:cs/>
          <w:lang w:bidi="bn-IN"/>
        </w:rPr>
        <w:t>একটি পানি ভেঙ্গে শিবিরে যেতে হয়। কয়েকদিন পূর্ব থেকেই বৃষ্টি হচ্ছিল</w:t>
      </w:r>
      <w:r>
        <w:rPr>
          <w:rFonts w:ascii="Kalpurush" w:hAnsi="Kalpurush" w:cs="Kalpurush"/>
          <w:b/>
          <w:sz w:val="28"/>
          <w:cs/>
        </w:rPr>
        <w:t>ো</w:t>
      </w:r>
      <w:r>
        <w:rPr>
          <w:rFonts w:ascii="Kalpurush" w:hAnsi="Kalpurush" w:cs="Mangal"/>
          <w:b/>
          <w:sz w:val="28"/>
          <w:cs/>
          <w:lang w:bidi="hi-IN"/>
        </w:rPr>
        <w:t xml:space="preserve">। </w:t>
      </w:r>
      <w:r>
        <w:rPr>
          <w:rFonts w:ascii="Kalpurush" w:hAnsi="Kalpurush" w:cs="Kalpurush"/>
          <w:b/>
          <w:sz w:val="28"/>
          <w:cs/>
          <w:lang w:bidi="bn-IN"/>
        </w:rPr>
        <w:t>ক্যাম্পে পৌঁছে দেখি কোথাও কোন শুকনো জায়গা অবশিষ্ট নেই। ছেলেদের গায়ের কাপড় ভিজে গেছে। আমরা সবাই শীতে থর থর করে কাঁপছি। বিকেল ৩/৪টা বেজে গেল</w:t>
      </w:r>
      <w:r>
        <w:rPr>
          <w:rFonts w:ascii="Kalpurush" w:hAnsi="Kalpurush" w:cs="Kalpurush"/>
          <w:b/>
          <w:sz w:val="28"/>
          <w:lang w:bidi="bn-IN"/>
        </w:rPr>
        <w:t xml:space="preserve">, </w:t>
      </w:r>
      <w:r>
        <w:rPr>
          <w:rFonts w:ascii="Kalpurush" w:hAnsi="Kalpurush" w:cs="Kalpurush"/>
          <w:b/>
          <w:sz w:val="28"/>
          <w:cs/>
          <w:lang w:bidi="bn-IN"/>
        </w:rPr>
        <w:t>তবুও তাদের খাওয়া হয়নি। ভেজা কাঠে রান্না করতে হলো। তবুও হুদা কোন অভিযোগ করলেন না। ফেরার সময় হুদা শুধু বললেন</w:t>
      </w:r>
      <w:r>
        <w:rPr>
          <w:rFonts w:ascii="Kalpurush" w:hAnsi="Kalpurush" w:cs="Kalpurush"/>
          <w:b/>
          <w:sz w:val="28"/>
          <w:lang w:bidi="bn-IN"/>
        </w:rPr>
        <w:t xml:space="preserve">, </w:t>
      </w:r>
      <w:r>
        <w:rPr>
          <w:rFonts w:ascii="Kalpurush" w:hAnsi="Kalpurush" w:cs="Kalpurush"/>
          <w:b/>
          <w:sz w:val="28"/>
          <w:cs/>
          <w:lang w:bidi="bn-IN"/>
        </w:rPr>
        <w:t>কিছু মশারী দিতে পারলে ভাল হয়। মশার খুবই উৎপাত। পরদিন দিলিপ চক্রবর্তীর কাছে মশারী চাইলাম। তিনি কয়েক</w:t>
      </w:r>
      <w:r>
        <w:rPr>
          <w:rFonts w:ascii="Kalpurush" w:hAnsi="Kalpurush" w:cs="Kalpurush"/>
          <w:b/>
          <w:sz w:val="28"/>
          <w:lang w:bidi="bn-IN"/>
        </w:rPr>
        <w:t>'</w:t>
      </w:r>
      <w:r>
        <w:rPr>
          <w:rFonts w:ascii="Kalpurush" w:hAnsi="Kalpurush" w:cs="Kalpurush"/>
          <w:b/>
          <w:sz w:val="28"/>
          <w:cs/>
          <w:lang w:bidi="bn-IN"/>
        </w:rPr>
        <w:t>শ মশারীর ব্যবস্থা করে দিলেন। দুই দিন পর এই মশারী সহ ক্যাম্পে যাই। সেদিন লুঙ্গি ছিল। তাই ক্যাম্পে পৌছাতে কোন অসুবিধা হলো না। হুদার সাথে অনেক আলোচনা হলো। মুকিযোদ্ধাদের</w:t>
      </w:r>
      <w:r>
        <w:rPr>
          <w:rFonts w:ascii="Kalpurush" w:hAnsi="Kalpurush" w:cs="Kalpurush"/>
          <w:b/>
          <w:sz w:val="28"/>
          <w:cs/>
        </w:rPr>
        <w:t xml:space="preserve"> প্রশিক্ষণ</w:t>
      </w:r>
      <w:r>
        <w:rPr>
          <w:rFonts w:ascii="Kalpurush" w:hAnsi="Kalpurush" w:cs="Kalpurush"/>
          <w:b/>
          <w:sz w:val="28"/>
        </w:rPr>
        <w:t>,</w:t>
      </w:r>
      <w:r>
        <w:rPr>
          <w:rFonts w:ascii="Kalpurush" w:hAnsi="Kalpurush" w:cs="Kalpurush"/>
          <w:b/>
          <w:sz w:val="28"/>
          <w:cs/>
          <w:lang w:bidi="bn-IN"/>
        </w:rPr>
        <w:t xml:space="preserve"> প্রশিক্ষণের পর দেশে পাঠানো এবং দেশে এদের পরিচালনার ব্যাপারে নেতৃত্বের অভাব ইত্যাদি বিশয় নিয়ে আলোচনা করলাম। আমি এসব বিষয় নিয়ে পরে প্রধানমন্ত্রীর সাথে আলোচনা করি। প্রয়োজনীয় পদক্ষেপ নেয়ার আবেদন জানাই।</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cs/>
          <w:lang w:bidi="bn-IN"/>
        </w:rPr>
      </w:pPr>
      <w:r>
        <w:rPr>
          <w:rFonts w:ascii="Kalpurush" w:hAnsi="Kalpurush" w:cs="Kalpurush"/>
          <w:b/>
          <w:sz w:val="28"/>
          <w:cs/>
          <w:lang w:bidi="bn-IN"/>
        </w:rPr>
        <w:t>বাংলাদেশ থেকে কলকাতায় বহু অধ্যাপক</w:t>
      </w:r>
      <w:r>
        <w:rPr>
          <w:rFonts w:ascii="Kalpurush" w:hAnsi="Kalpurush" w:cs="Kalpurush"/>
          <w:b/>
          <w:sz w:val="28"/>
          <w:lang w:bidi="bn-IN"/>
        </w:rPr>
        <w:t xml:space="preserve">, </w:t>
      </w:r>
      <w:r>
        <w:rPr>
          <w:rFonts w:ascii="Kalpurush" w:hAnsi="Kalpurush" w:cs="Kalpurush"/>
          <w:b/>
          <w:sz w:val="28"/>
          <w:cs/>
          <w:lang w:bidi="bn-IN"/>
        </w:rPr>
        <w:t>শিক্ষক এসেছেন। এদের মধ্যে ডঃ সারওয়ার মোর্শেদ</w:t>
      </w:r>
      <w:r>
        <w:rPr>
          <w:rFonts w:ascii="Kalpurush" w:hAnsi="Kalpurush" w:cs="Kalpurush"/>
          <w:b/>
          <w:sz w:val="28"/>
          <w:lang w:bidi="bn-IN"/>
        </w:rPr>
        <w:t xml:space="preserve">, </w:t>
      </w:r>
      <w:r>
        <w:rPr>
          <w:rFonts w:ascii="Kalpurush" w:hAnsi="Kalpurush" w:cs="Kalpurush"/>
          <w:b/>
          <w:sz w:val="28"/>
          <w:cs/>
          <w:lang w:bidi="bn-IN"/>
        </w:rPr>
        <w:t>বেগম নূরজাহান মোর্শেদ</w:t>
      </w:r>
      <w:r>
        <w:rPr>
          <w:rFonts w:ascii="Kalpurush" w:hAnsi="Kalpurush" w:cs="Kalpurush"/>
          <w:b/>
          <w:sz w:val="28"/>
          <w:lang w:bidi="bn-IN"/>
        </w:rPr>
        <w:t xml:space="preserve">, </w:t>
      </w:r>
      <w:r>
        <w:rPr>
          <w:rFonts w:ascii="Kalpurush" w:hAnsi="Kalpurush" w:cs="Kalpurush"/>
          <w:b/>
          <w:sz w:val="28"/>
          <w:cs/>
          <w:lang w:bidi="bn-IN"/>
        </w:rPr>
        <w:t>ডঃ এ আর মল্লিক</w:t>
      </w:r>
      <w:r>
        <w:rPr>
          <w:rFonts w:ascii="Kalpurush" w:hAnsi="Kalpurush" w:cs="Kalpurush"/>
          <w:b/>
          <w:sz w:val="28"/>
          <w:lang w:bidi="bn-IN"/>
        </w:rPr>
        <w:t xml:space="preserve">, </w:t>
      </w:r>
      <w:r>
        <w:rPr>
          <w:rFonts w:ascii="Kalpurush" w:hAnsi="Kalpurush" w:cs="Kalpurush"/>
          <w:b/>
          <w:sz w:val="28"/>
          <w:cs/>
          <w:lang w:bidi="bn-IN"/>
        </w:rPr>
        <w:t>ডঃ আনিসুজ্জামান</w:t>
      </w:r>
      <w:r>
        <w:rPr>
          <w:rFonts w:ascii="Kalpurush" w:hAnsi="Kalpurush" w:cs="Kalpurush"/>
          <w:b/>
          <w:sz w:val="28"/>
          <w:lang w:bidi="bn-IN"/>
        </w:rPr>
        <w:t xml:space="preserve">, </w:t>
      </w:r>
      <w:r>
        <w:rPr>
          <w:rFonts w:ascii="Kalpurush" w:hAnsi="Kalpurush" w:cs="Kalpurush"/>
          <w:b/>
          <w:sz w:val="28"/>
          <w:cs/>
          <w:lang w:bidi="bn-IN"/>
        </w:rPr>
        <w:t>ডঃ মোশাররফ হোসেন</w:t>
      </w:r>
      <w:r>
        <w:rPr>
          <w:rFonts w:ascii="Kalpurush" w:hAnsi="Kalpurush" w:cs="Kalpurush"/>
          <w:b/>
          <w:sz w:val="28"/>
          <w:lang w:bidi="bn-IN"/>
        </w:rPr>
        <w:t xml:space="preserve">, </w:t>
      </w:r>
      <w:r>
        <w:rPr>
          <w:rFonts w:ascii="Kalpurush" w:hAnsi="Kalpurush" w:cs="Kalpurush"/>
          <w:b/>
          <w:sz w:val="28"/>
          <w:cs/>
          <w:lang w:bidi="bn-IN"/>
        </w:rPr>
        <w:t>ডঃ স্বদেশ বোস-এর সাথে কথা হল। আমরা কিছু কাজ তাদের কারো কারো মধ্যে ভাগ করে দিলাম। এখন থেকে প্রধানমন্ত্রীর বক্তৃতা বিবৃতি তৈরী করার দায়িত্ব ডঃ সারওয়ার মোর্শেদ ও ডঃ আনিসুজ্জামানকে দিলাম। তারা খসড়া তৈরী করতেন। আমি প্রধানমন্ত্রীর সাথে এগুলোর চূড়ান্ত রুপ দিতাম। ডঃ মল্লিককে বাংলাদেশ থেকে আগত শিক্ষকদের সংগঠিত করার দায়িত্ব দেয়া হলো। তার প্রচেষ্টায় সেখানে শিক্ষক সমিতি গড়ে ওঠে।</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 xml:space="preserve">(স্কুল) শিক্ষক সমিতির সভাপতি কামরুজ্জামান এই শিক্ষক সমিতির ওয়ার্কিং প্রেসিডেন্ট হিসেবে কাজ করেন। বন্ধু মঈদুল হাসানও কলকাতা আসলেন। তাকে নিয়ে প্রধানমন্ত্রীর সাথে কয়েক দফা বৈঠক হলো। তিনি দিল্লী চলে গেলেন। সেখানে নেপথ্যে থেকে তিনি আমাদের লবি সৃষ্টি করেন। </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rPr>
      </w:pPr>
      <w:r>
        <w:rPr>
          <w:rFonts w:ascii="Kalpurush" w:hAnsi="Kalpurush" w:cs="Kalpurush"/>
          <w:b/>
          <w:sz w:val="28"/>
          <w:cs/>
          <w:lang w:bidi="bn-IN"/>
        </w:rPr>
        <w:t>এদিকে পররাষ্ট্রমন্ত্রী খন্দকার মোশতাক কোন কাজেই হাত দিচ্ছেন না। মাহবুব আলম চাষী ও তাহের উদ্দিন ঠাকুরকে আগরতলা থেকে কলকাতা আসার জন্য মোশতাক চাপ দিচ্ছেন। মোশতাক-এর দাবী অনুযায়ী তাদের দু</w:t>
      </w:r>
      <w:r>
        <w:rPr>
          <w:rFonts w:ascii="Kalpurush" w:hAnsi="Kalpurush" w:cs="Kalpurush"/>
          <w:b/>
          <w:sz w:val="28"/>
          <w:lang w:bidi="bn-IN"/>
        </w:rPr>
        <w:t>'</w:t>
      </w:r>
      <w:r>
        <w:rPr>
          <w:rFonts w:ascii="Kalpurush" w:hAnsi="Kalpurush" w:cs="Kalpurush"/>
          <w:b/>
          <w:sz w:val="28"/>
          <w:cs/>
          <w:lang w:bidi="bn-IN"/>
        </w:rPr>
        <w:t>জনকে কলকাতা আনা হলো। চাষীকে মোশতাক আহমদ পররাষ্ট্র সচিব এর পদের নিয়োগ করেন। আমি বুঝলাম আমার মাধ্যমে বিদেশের সাথে বাংলাদেশ পররাষ্ট্র মন্ত্রণালয়ের যে যোগাযোগ হচ্ছিল তাতে মোশতাক খুশী হতে পারেন</w:t>
      </w:r>
      <w:r>
        <w:rPr>
          <w:rFonts w:ascii="Kalpurush" w:hAnsi="Kalpurush" w:cs="Kalpurush"/>
          <w:b/>
          <w:sz w:val="28"/>
          <w:cs/>
        </w:rPr>
        <w:t xml:space="preserve"> </w:t>
      </w:r>
      <w:r>
        <w:rPr>
          <w:rFonts w:ascii="Kalpurush" w:hAnsi="Kalpurush" w:cs="Kalpurush"/>
          <w:b/>
          <w:sz w:val="28"/>
          <w:cs/>
          <w:lang w:bidi="bn-IN"/>
        </w:rPr>
        <w:t>নি। চাষী কাজ শুরু করেছেন। মোশতাক এরপর দাবী করলেন</w:t>
      </w:r>
      <w:r>
        <w:rPr>
          <w:rFonts w:ascii="Kalpurush" w:hAnsi="Kalpurush" w:cs="Kalpurush"/>
          <w:b/>
          <w:sz w:val="28"/>
          <w:lang w:bidi="bn-IN"/>
        </w:rPr>
        <w:t>,</w:t>
      </w:r>
      <w:r>
        <w:rPr>
          <w:rFonts w:ascii="Kalpurush" w:hAnsi="Kalpurush" w:cs="Kalpurush"/>
          <w:b/>
          <w:sz w:val="28"/>
          <w:cs/>
          <w:lang w:bidi="bn-IN"/>
        </w:rPr>
        <w:t xml:space="preserve"> বাংলাদেশ মিশনে পররাষ্ট্র মন্ত্রণালয় ছাড়া অন্য কোন বিভাগ থাকতে পারবে না। এতদিন আমি বাংলাদেশ মিশনে কাজ করেছি। মোশতাকের এই নতুন দাবীর অর্থ বুঝতেও আমার অসুবিধা হলো না। অর্থাৎ আমাকে সার্কাস এভিনিউস্থ পররাষ্ট্র মিশন থেকে তাড়াতে হবে।</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rPr>
      </w:pPr>
      <w:r>
        <w:rPr>
          <w:rFonts w:ascii="Kalpurush" w:hAnsi="Kalpurush" w:cs="Kalpurush"/>
          <w:b/>
          <w:sz w:val="28"/>
          <w:cs/>
          <w:lang w:bidi="bn-IN"/>
        </w:rPr>
        <w:t>থিয়েটার রোডে প্রধানমন্ত্রীর অফিসে আমার বসার ব্যবস্থা হলো। আমার পরিবার না আসা পর্যন্ত প্রধানমন্ত্রী ও আমি একটি ঘরের দুইটি চৌকিতে থাকতাম। থিয়েটার রোডের বাড়ীটি বেশ বড়। সৈয়দ নজরুল ইসলামের পরিবার না আসা পর্যন্ত তিনিও এখানে থাকতেন। এরপর সৈয়দ নজরুল ইসলাম</w:t>
      </w:r>
      <w:r>
        <w:rPr>
          <w:rFonts w:ascii="Kalpurush" w:hAnsi="Kalpurush" w:cs="Kalpurush"/>
          <w:b/>
          <w:sz w:val="28"/>
          <w:lang w:bidi="bn-IN"/>
        </w:rPr>
        <w:t xml:space="preserve">, </w:t>
      </w:r>
      <w:r>
        <w:rPr>
          <w:rFonts w:ascii="Kalpurush" w:hAnsi="Kalpurush" w:cs="Kalpurush"/>
          <w:b/>
          <w:sz w:val="28"/>
          <w:cs/>
          <w:lang w:bidi="bn-IN"/>
        </w:rPr>
        <w:t>মনসুর আলী</w:t>
      </w:r>
      <w:r>
        <w:rPr>
          <w:rFonts w:ascii="Kalpurush" w:hAnsi="Kalpurush" w:cs="Kalpurush"/>
          <w:b/>
          <w:sz w:val="28"/>
          <w:lang w:bidi="bn-IN"/>
        </w:rPr>
        <w:t xml:space="preserve">, </w:t>
      </w:r>
      <w:r>
        <w:rPr>
          <w:rFonts w:ascii="Kalpurush" w:hAnsi="Kalpurush" w:cs="Kalpurush"/>
          <w:b/>
          <w:sz w:val="28"/>
          <w:cs/>
          <w:lang w:bidi="bn-IN"/>
        </w:rPr>
        <w:t>খন্দকার মোশতাক ও কামরুজ্জামান পৃথক পৃথক ফ্ল্যাটে ওঠেন। কিন্তু পরিবার আসার পরেও প্রধানমন্ত্রী থিয়েটার রোড ত্যাগ করেন</w:t>
      </w:r>
      <w:r>
        <w:rPr>
          <w:rFonts w:ascii="Kalpurush" w:hAnsi="Kalpurush" w:cs="Kalpurush"/>
          <w:b/>
          <w:sz w:val="28"/>
          <w:cs/>
        </w:rPr>
        <w:t xml:space="preserve"> </w:t>
      </w:r>
      <w:r>
        <w:rPr>
          <w:rFonts w:ascii="Kalpurush" w:hAnsi="Kalpurush" w:cs="Kalpurush"/>
          <w:b/>
          <w:sz w:val="28"/>
          <w:cs/>
          <w:lang w:bidi="bn-IN"/>
        </w:rPr>
        <w:t>নি। তাজউদ্দিন ভাই প্রতিজ্ঞা করেছিলেন</w:t>
      </w:r>
      <w:r>
        <w:rPr>
          <w:rFonts w:ascii="Kalpurush" w:hAnsi="Kalpurush" w:cs="Kalpurush"/>
          <w:b/>
          <w:sz w:val="28"/>
          <w:lang w:bidi="bn-IN"/>
        </w:rPr>
        <w:t xml:space="preserve">, </w:t>
      </w:r>
      <w:r>
        <w:rPr>
          <w:rFonts w:ascii="Kalpurush" w:hAnsi="Kalpurush" w:cs="Kalpurush"/>
          <w:b/>
          <w:sz w:val="28"/>
          <w:cs/>
          <w:lang w:bidi="bn-IN"/>
        </w:rPr>
        <w:t>যতদিন দেশ স্বাধীন না হবে</w:t>
      </w:r>
      <w:r>
        <w:rPr>
          <w:rFonts w:ascii="Kalpurush" w:hAnsi="Kalpurush" w:cs="Kalpurush"/>
          <w:b/>
          <w:sz w:val="28"/>
          <w:lang w:bidi="bn-IN"/>
        </w:rPr>
        <w:t xml:space="preserve">, </w:t>
      </w:r>
      <w:r>
        <w:rPr>
          <w:rFonts w:ascii="Kalpurush" w:hAnsi="Kalpurush" w:cs="Kalpurush"/>
          <w:b/>
          <w:sz w:val="28"/>
          <w:cs/>
          <w:lang w:bidi="bn-IN"/>
        </w:rPr>
        <w:t>ততদিন তিনি পারিবারিক জীবনযাপন করবেন না। তিনি বলতেন</w:t>
      </w:r>
      <w:r>
        <w:rPr>
          <w:rFonts w:ascii="Kalpurush" w:hAnsi="Kalpurush" w:cs="Kalpurush"/>
          <w:b/>
          <w:sz w:val="28"/>
          <w:lang w:bidi="bn-IN"/>
        </w:rPr>
        <w:t xml:space="preserve">, </w:t>
      </w:r>
      <w:r>
        <w:rPr>
          <w:rFonts w:ascii="Kalpurush" w:hAnsi="Kalpurush" w:cs="Kalpurush"/>
          <w:b/>
          <w:sz w:val="28"/>
          <w:cs/>
          <w:lang w:bidi="bn-IN"/>
        </w:rPr>
        <w:t>যুদ্ধরত অবস্থায় যোদ্ধারা যদি পরিবার বিহীন অবস্থায় থাকতে পারে</w:t>
      </w:r>
      <w:r>
        <w:rPr>
          <w:rFonts w:ascii="Kalpurush" w:hAnsi="Kalpurush" w:cs="Kalpurush"/>
          <w:b/>
          <w:sz w:val="28"/>
          <w:lang w:bidi="bn-IN"/>
        </w:rPr>
        <w:t xml:space="preserve">, </w:t>
      </w:r>
      <w:r>
        <w:rPr>
          <w:rFonts w:ascii="Kalpurush" w:hAnsi="Kalpurush" w:cs="Kalpurush"/>
          <w:b/>
          <w:sz w:val="28"/>
          <w:cs/>
          <w:lang w:bidi="bn-IN"/>
        </w:rPr>
        <w:t>আমি সরকারের প্রধানমন্ত্রী হিসেবে তা করতে পারবো না কেন</w:t>
      </w:r>
      <w:r>
        <w:rPr>
          <w:rFonts w:ascii="Kalpurush" w:hAnsi="Kalpurush" w:cs="Kalpurush"/>
          <w:b/>
          <w:sz w:val="28"/>
          <w:lang w:bidi="bn-IN"/>
        </w:rPr>
        <w:t xml:space="preserve">? </w:t>
      </w:r>
      <w:r>
        <w:rPr>
          <w:rFonts w:ascii="Kalpurush" w:hAnsi="Kalpurush" w:cs="Kalpurush"/>
          <w:b/>
          <w:sz w:val="28"/>
          <w:cs/>
          <w:lang w:bidi="bn-IN"/>
        </w:rPr>
        <w:t>তিনি তার প্রতিজ্ঞা রক্ষা করেছিলেন।</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আমার পরিবার আসতে অনেক দেরী হয়ে যায়। ঢাকা থেকে বিচ্ছিন্ন হওয়ার পর আমার ছোট্ট পরিবার ৩ ভাগে বিভক্ত ছিল। আমি প্রধানমন্ত্রীর সাথে</w:t>
      </w:r>
      <w:r>
        <w:rPr>
          <w:rFonts w:ascii="Kalpurush" w:hAnsi="Kalpurush" w:cs="Kalpurush"/>
          <w:b/>
          <w:sz w:val="28"/>
          <w:lang w:bidi="bn-IN"/>
        </w:rPr>
        <w:t xml:space="preserve">, </w:t>
      </w:r>
      <w:r>
        <w:rPr>
          <w:rFonts w:ascii="Kalpurush" w:hAnsi="Kalpurush" w:cs="Kalpurush"/>
          <w:b/>
          <w:sz w:val="28"/>
          <w:cs/>
          <w:lang w:bidi="bn-IN"/>
        </w:rPr>
        <w:t>ছেলে প্যাবলু স্ত্রীর সাথে</w:t>
      </w:r>
      <w:r>
        <w:rPr>
          <w:rFonts w:ascii="Kalpurush" w:hAnsi="Kalpurush" w:cs="Kalpurush"/>
          <w:b/>
          <w:sz w:val="28"/>
          <w:lang w:bidi="bn-IN"/>
        </w:rPr>
        <w:t xml:space="preserve">, </w:t>
      </w:r>
      <w:r>
        <w:rPr>
          <w:rFonts w:ascii="Kalpurush" w:hAnsi="Kalpurush" w:cs="Kalpurush"/>
          <w:b/>
          <w:sz w:val="28"/>
          <w:cs/>
          <w:lang w:bidi="bn-IN"/>
        </w:rPr>
        <w:t xml:space="preserve">আর মেয়ে শম্পা তার নানীর সাথে গিয়েছিল নারায়ণগঞ্জে। ২৫শে মার্চের পর পাক বাহিনী নারায়ণগঞ্জ আমার </w:t>
      </w:r>
      <w:r>
        <w:rPr>
          <w:rFonts w:ascii="Kalpurush" w:hAnsi="Kalpurush" w:cs="Kalpurush"/>
          <w:b/>
          <w:sz w:val="28"/>
          <w:cs/>
          <w:lang w:bidi="bn-IN"/>
        </w:rPr>
        <w:lastRenderedPageBreak/>
        <w:t>শ্বশুরের বাড়ী এবং স্ত্রীর ভাই মুস্তফা সারোয়ারের বাড়ীতে আগুন দেয়। মেয়েটি তার নানীর সাথে মানুষের মিছিলে শামিল হয়। এরপর বহু কষ্টে শ্বশুরের পৈতৃক বাড়ী দাউদকান্দির জামালকান্দিতে উপস্থিত হয়।</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rPr>
      </w:pPr>
      <w:r>
        <w:rPr>
          <w:rFonts w:ascii="Kalpurush" w:hAnsi="Kalpurush" w:cs="Kalpurush"/>
          <w:b/>
          <w:sz w:val="28"/>
          <w:cs/>
          <w:lang w:bidi="bn-IN"/>
        </w:rPr>
        <w:t>আমার স্ত্রী লীলা আমার কোন খোঁজ খবর পাননি। বাড়ীওয়ালী বেগম হাবিবউদ্দিন ওপর তলায় থাকতেন। আমাদের সাথে তার খুবই সদ্ভাব ছিল। আমি তাকে খালাম্মা ডাকতাম। তিনিও পুত্রবৎ স্নেহ করতেন। কিন্তু ২৫শে মার্চের পর আমার স্ত্রীকে ৪ বছরের ছেলেসহ বাড়ী ছাড়তে বাধ্য করেন। স্ত্রী পাশের বাড়ীর নাইমুর রহমানের সাথে আমার খোঁজে মুসা সাহেবের বাড়ীতে যান। আমি মুসা সাহেবের বাড়ীর ছাদের যে ঘরে থাকতাম</w:t>
      </w:r>
      <w:r>
        <w:rPr>
          <w:rFonts w:ascii="Kalpurush" w:hAnsi="Kalpurush" w:cs="Kalpurush"/>
          <w:b/>
          <w:sz w:val="28"/>
          <w:lang w:bidi="bn-IN"/>
        </w:rPr>
        <w:t xml:space="preserve">, </w:t>
      </w:r>
      <w:r>
        <w:rPr>
          <w:rFonts w:ascii="Kalpurush" w:hAnsi="Kalpurush" w:cs="Kalpurush"/>
          <w:b/>
          <w:sz w:val="28"/>
          <w:cs/>
          <w:lang w:bidi="bn-IN"/>
        </w:rPr>
        <w:t>সেখানের একটি চৌকিতে একটি রক্তাক্ত চাদর ছিল। আমার স্ত্রী এই চাদর দেখে ফেলেন। ২৫শে মার্চে রাতে সে চৌকিতে একজন গাড়ী চালক ঘুমিয়েছিলেন। হানাদারদের গুলিতে সে নিহত হয়। এরপর লীলা আমার খোঁজে শ্বশুরবাড়ী নারায়ণগঞ্জে রওয়ানা হন। কিন্তু তিনি সেখানে যেতে পারেন</w:t>
      </w:r>
      <w:r>
        <w:rPr>
          <w:rFonts w:ascii="Kalpurush" w:hAnsi="Kalpurush" w:cs="Kalpurush"/>
          <w:b/>
          <w:sz w:val="28"/>
          <w:cs/>
        </w:rPr>
        <w:t xml:space="preserve"> </w:t>
      </w:r>
      <w:r>
        <w:rPr>
          <w:rFonts w:ascii="Kalpurush" w:hAnsi="Kalpurush" w:cs="Kalpurush"/>
          <w:b/>
          <w:sz w:val="28"/>
          <w:cs/>
          <w:lang w:bidi="bn-IN"/>
        </w:rPr>
        <w:t>নি। ফতুল্লায় পাকবাহিনী ব্যারিকেড সৃষ্টি করে রাখে। ফিরে এসে তিনি দু</w:t>
      </w:r>
      <w:r>
        <w:rPr>
          <w:rFonts w:ascii="Kalpurush" w:hAnsi="Kalpurush" w:cs="Kalpurush"/>
          <w:b/>
          <w:sz w:val="28"/>
          <w:lang w:bidi="bn-IN"/>
        </w:rPr>
        <w:t>'</w:t>
      </w:r>
      <w:r>
        <w:rPr>
          <w:rFonts w:ascii="Kalpurush" w:hAnsi="Kalpurush" w:cs="Kalpurush"/>
          <w:b/>
          <w:sz w:val="28"/>
          <w:cs/>
          <w:lang w:bidi="bn-IN"/>
        </w:rPr>
        <w:t>একজন আত্মীয় স্বজনের বাসায়ও যান। কিন্তু অনেকেই সেদিন তাকে ভাল চোখে দেখেন</w:t>
      </w:r>
      <w:r>
        <w:rPr>
          <w:rFonts w:ascii="Kalpurush" w:hAnsi="Kalpurush" w:cs="Kalpurush"/>
          <w:b/>
          <w:sz w:val="28"/>
          <w:cs/>
        </w:rPr>
        <w:t xml:space="preserve"> </w:t>
      </w:r>
      <w:r>
        <w:rPr>
          <w:rFonts w:ascii="Kalpurush" w:hAnsi="Kalpurush" w:cs="Kalpurush"/>
          <w:b/>
          <w:sz w:val="28"/>
          <w:cs/>
          <w:lang w:bidi="bn-IN"/>
        </w:rPr>
        <w:t>নি। তবে কোন এক সাহসী সহৃদয় আত্মীয়ের বাড়ীতে আমার স্ত্রী প্রায় দু</w:t>
      </w:r>
      <w:r>
        <w:rPr>
          <w:rFonts w:ascii="Kalpurush" w:hAnsi="Kalpurush" w:cs="Kalpurush"/>
          <w:b/>
          <w:sz w:val="28"/>
          <w:lang w:bidi="bn-IN"/>
        </w:rPr>
        <w:t>'</w:t>
      </w:r>
      <w:r>
        <w:rPr>
          <w:rFonts w:ascii="Kalpurush" w:hAnsi="Kalpurush" w:cs="Kalpurush"/>
          <w:b/>
          <w:sz w:val="28"/>
          <w:cs/>
          <w:lang w:bidi="bn-IN"/>
        </w:rPr>
        <w:t>সপ্তাহ অবস্থান করেন</w:t>
      </w:r>
      <w:r>
        <w:rPr>
          <w:rFonts w:ascii="Kalpurush" w:hAnsi="Kalpurush" w:cs="Mangal"/>
          <w:b/>
          <w:sz w:val="28"/>
          <w:cs/>
          <w:lang w:bidi="hi-IN"/>
        </w:rPr>
        <w:t xml:space="preserve">। </w:t>
      </w:r>
      <w:r>
        <w:rPr>
          <w:rFonts w:ascii="Kalpurush" w:hAnsi="Kalpurush"/>
          <w:b/>
          <w:sz w:val="28"/>
          <w:cs/>
          <w:lang w:bidi="bn-IN"/>
        </w:rPr>
        <w:t>সেখান থেকে ডঃ নাইমুর রহমানের স্ত্রীর সহযোগিতায় গাড়ীযোগে তিনি নারায়ণগঞ্জ যান। কিন্তু সেখানে গিয়ে শ্বশুরবাড়ীর কাউকে না পেয়ে নৌকাযোগে জামালকান্দি চলে যান। তখনো আমার মেয়ে সেখানে পৌছে</w:t>
      </w:r>
      <w:r>
        <w:rPr>
          <w:rFonts w:ascii="Kalpurush" w:hAnsi="Kalpurush" w:cs="Kalpurush"/>
          <w:b/>
          <w:sz w:val="28"/>
          <w:cs/>
        </w:rPr>
        <w:t xml:space="preserve"> </w:t>
      </w:r>
      <w:r>
        <w:rPr>
          <w:rFonts w:ascii="Kalpurush" w:hAnsi="Kalpurush" w:cs="Kalpurush"/>
          <w:b/>
          <w:sz w:val="28"/>
          <w:cs/>
          <w:lang w:bidi="bn-IN"/>
        </w:rPr>
        <w:t>নি। নদীর প্রায় কাছাকাছি আমার শ্বশুরের গ্রামের বাড়ী। মিলিটারী হামলার আশংকায় আমার অন্তঃসত্ত্বা স্ত্রীকে গ্রামান্তরে দৌড়াতে হয়েছে। তা</w:t>
      </w:r>
      <w:r>
        <w:rPr>
          <w:rFonts w:ascii="Kalpurush" w:hAnsi="Kalpurush" w:cs="Kalpurush"/>
          <w:b/>
          <w:sz w:val="28"/>
          <w:lang w:bidi="bn-IN"/>
        </w:rPr>
        <w:t>'</w:t>
      </w:r>
      <w:r>
        <w:rPr>
          <w:rFonts w:ascii="Kalpurush" w:hAnsi="Kalpurush" w:cs="Kalpurush"/>
          <w:b/>
          <w:sz w:val="28"/>
          <w:cs/>
          <w:lang w:bidi="bn-IN"/>
        </w:rPr>
        <w:t>ছাড়া তিনি তখনো জানতে পারেননি আমি কোথায়</w:t>
      </w:r>
      <w:r>
        <w:rPr>
          <w:rFonts w:ascii="Kalpurush" w:hAnsi="Kalpurush" w:cs="Kalpurush"/>
          <w:b/>
          <w:sz w:val="28"/>
          <w:lang w:bidi="bn-IN"/>
        </w:rPr>
        <w:t>,</w:t>
      </w:r>
      <w:r>
        <w:rPr>
          <w:rFonts w:ascii="Kalpurush" w:hAnsi="Kalpurush" w:cs="Kalpurush"/>
          <w:b/>
          <w:sz w:val="28"/>
          <w:cs/>
          <w:lang w:bidi="bn-IN"/>
        </w:rPr>
        <w:t xml:space="preserve"> </w:t>
      </w:r>
      <w:r>
        <w:rPr>
          <w:rFonts w:ascii="Kalpurush" w:hAnsi="Kalpurush" w:cs="Kalpurush"/>
          <w:b/>
          <w:sz w:val="28"/>
          <w:highlight w:val="yellow"/>
          <w:cs/>
        </w:rPr>
        <w:t>কী</w:t>
      </w:r>
      <w:r>
        <w:rPr>
          <w:rFonts w:ascii="Kalpurush" w:hAnsi="Kalpurush" w:cs="Kalpurush"/>
          <w:b/>
          <w:sz w:val="28"/>
          <w:cs/>
          <w:lang w:bidi="bn-IN"/>
        </w:rPr>
        <w:t xml:space="preserve"> অবস্থায় রয়েছি। আওয়ামী লীগের একজন নেতৃস্থানীয় কর্মী রহমত আলীর কাছে খবর পেলাম আমার স্ত্রী জামালকান্দিতে রয়েছেন। রহমত আলীর কাছে তাজউদ্দিন ভাই-এর পরিবারের খবর পাওয়া গেল। রহমত আলী জানান</w:t>
      </w:r>
      <w:r>
        <w:rPr>
          <w:rFonts w:ascii="Kalpurush" w:hAnsi="Kalpurush" w:cs="Kalpurush"/>
          <w:b/>
          <w:sz w:val="28"/>
          <w:lang w:bidi="bn-IN"/>
        </w:rPr>
        <w:t xml:space="preserve">, </w:t>
      </w:r>
      <w:r>
        <w:rPr>
          <w:rFonts w:ascii="Kalpurush" w:hAnsi="Kalpurush" w:cs="Kalpurush"/>
          <w:b/>
          <w:sz w:val="28"/>
          <w:cs/>
          <w:lang w:bidi="bn-IN"/>
        </w:rPr>
        <w:t>তিনি প্রধানমন্ত্রীর পরিবারকে নিয়ে আসবেন। আমি রহমত আলীর কাছে চিঠি দিলাম। রহমত আলী প্রথমে বেগম তাজউদ্দিন ও জুন মাসের শেষ দিকে আমার পরিবারের লোকজনকে কলকাতায় নিয়ে আসেন।</w:t>
      </w:r>
    </w:p>
    <w:p w:rsidR="00284EC9" w:rsidRDefault="00284EC9" w:rsidP="00284EC9">
      <w:pPr>
        <w:jc w:val="both"/>
        <w:rPr>
          <w:rFonts w:ascii="Kalpurush" w:hAnsi="Kalpurush" w:cs="Kalpurush"/>
          <w:b/>
          <w:sz w:val="28"/>
        </w:rPr>
      </w:pPr>
      <w:r>
        <w:rPr>
          <w:rFonts w:ascii="Kalpurush" w:hAnsi="Kalpurush" w:cs="Kalpurush"/>
          <w:b/>
          <w:sz w:val="28"/>
          <w:cs/>
          <w:lang w:bidi="bn-IN"/>
        </w:rPr>
        <w:lastRenderedPageBreak/>
        <w:t xml:space="preserve"> </w:t>
      </w:r>
    </w:p>
    <w:p w:rsidR="00284EC9" w:rsidRDefault="00284EC9" w:rsidP="00284EC9">
      <w:pPr>
        <w:jc w:val="both"/>
        <w:rPr>
          <w:rFonts w:ascii="Kalpurush" w:hAnsi="Kalpurush" w:cs="Kalpurush"/>
          <w:b/>
          <w:sz w:val="28"/>
          <w:cs/>
        </w:rPr>
      </w:pPr>
      <w:r>
        <w:rPr>
          <w:rFonts w:ascii="Kalpurush" w:hAnsi="Kalpurush" w:cs="Kalpurush"/>
          <w:b/>
          <w:sz w:val="28"/>
          <w:cs/>
          <w:lang w:bidi="bn-IN"/>
        </w:rPr>
        <w:t>মে-জুন মাসের দিকে আগরতলা গিয়েছিলাম। সেখানে আমার স্ত্রীর বড় ভাই আওয়ামী লীগ নেতা এ কে এম শামজ্জোহা তার পরিবার পরিজন নিয়ে আসেন। তাঁদের কাছে আমার পরিবারের খোজ খবর পাই</w:t>
      </w:r>
      <w:r>
        <w:rPr>
          <w:rFonts w:ascii="Kalpurush" w:hAnsi="Kalpurush" w:cs="Mangal"/>
          <w:b/>
          <w:sz w:val="28"/>
          <w:cs/>
          <w:lang w:bidi="hi-IN"/>
        </w:rPr>
        <w:t xml:space="preserve">। </w:t>
      </w:r>
      <w:r>
        <w:rPr>
          <w:rFonts w:ascii="Kalpurush" w:hAnsi="Kalpurush"/>
          <w:b/>
          <w:sz w:val="28"/>
          <w:cs/>
          <w:lang w:bidi="bn-IN"/>
        </w:rPr>
        <w:t>আমার পরিবার যখন কলকাতায় পৌঁছেন</w:t>
      </w:r>
      <w:r>
        <w:rPr>
          <w:rFonts w:ascii="Kalpurush" w:hAnsi="Kalpurush" w:cs="Kalpurush"/>
          <w:b/>
          <w:sz w:val="28"/>
          <w:lang w:bidi="bn-IN"/>
        </w:rPr>
        <w:t xml:space="preserve">, </w:t>
      </w:r>
      <w:r>
        <w:rPr>
          <w:rFonts w:ascii="Kalpurush" w:hAnsi="Kalpurush" w:cs="Kalpurush"/>
          <w:b/>
          <w:sz w:val="28"/>
          <w:cs/>
          <w:lang w:bidi="bn-IN"/>
        </w:rPr>
        <w:t>আমি তখন উপস্থিত থাকতে পারি</w:t>
      </w:r>
      <w:r>
        <w:rPr>
          <w:rFonts w:ascii="Kalpurush" w:hAnsi="Kalpurush" w:cs="Kalpurush"/>
          <w:b/>
          <w:sz w:val="28"/>
          <w:cs/>
        </w:rPr>
        <w:t xml:space="preserve"> </w:t>
      </w:r>
      <w:r>
        <w:rPr>
          <w:rFonts w:ascii="Kalpurush" w:hAnsi="Kalpurush" w:cs="Kalpurush"/>
          <w:b/>
          <w:sz w:val="28"/>
          <w:cs/>
          <w:lang w:bidi="bn-IN"/>
        </w:rPr>
        <w:t>নি। বিএসএফ-এর মিঃ চট্টপাধ্যায় একটি কার্গো বিমানে করে তাদেরকে আগরতলা থেকে কলকাতা নিয়ে যান। বিএসএফ-এর ভাড়া করা বাড়ী কোহিনূর ম্যানসনে তাদের থাকার ব্যবস্থা করা হয়। এসময় আমি খুব ব্যস্ত। আমাদের অভ্যন্তরীন রাজনীতির একটি প্রচণ্ড সংকট মোকাবেলা করতে হচ্ছি</w:t>
      </w:r>
      <w:r>
        <w:rPr>
          <w:rFonts w:ascii="Kalpurush" w:hAnsi="Kalpurush" w:cs="Kalpurush"/>
          <w:b/>
          <w:sz w:val="28"/>
          <w:highlight w:val="yellow"/>
          <w:cs/>
          <w:lang w:bidi="bn-IN"/>
        </w:rPr>
        <w:t>ল</w:t>
      </w:r>
      <w:r>
        <w:rPr>
          <w:rFonts w:ascii="Kalpurush" w:hAnsi="Kalpurush" w:cs="Kalpurush"/>
          <w:b/>
          <w:sz w:val="28"/>
          <w:highlight w:val="yellow"/>
          <w:cs/>
        </w:rPr>
        <w:t>ো</w:t>
      </w:r>
      <w:r>
        <w:rPr>
          <w:rFonts w:ascii="Kalpurush" w:hAnsi="Kalpurush" w:cs="Mangal"/>
          <w:b/>
          <w:sz w:val="28"/>
          <w:cs/>
          <w:lang w:bidi="hi-IN"/>
        </w:rPr>
        <w:t>।</w:t>
      </w:r>
      <w:r>
        <w:rPr>
          <w:rFonts w:ascii="Kalpurush" w:hAnsi="Kalpurush" w:cs="Kalpurush"/>
          <w:b/>
          <w:sz w:val="28"/>
          <w:cs/>
          <w:lang w:bidi="bn-IN"/>
        </w:rPr>
        <w:t xml:space="preserve"> </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cs/>
        </w:rPr>
      </w:pPr>
      <w:r>
        <w:rPr>
          <w:rFonts w:ascii="Kalpurush" w:hAnsi="Kalpurush" w:cs="Kalpurush"/>
          <w:b/>
          <w:sz w:val="28"/>
          <w:cs/>
          <w:lang w:bidi="bn-IN"/>
        </w:rPr>
        <w:t>প্রথম থেকে মন্ত্রিসভার প্রতি আমাদের যুব সমাজের একটা অংশের বিরূপ মনোভাব ছিল। তারা মুজিব নগর সরকারের নেতৃত্ব মেনে নিতে অনীহা প্রকাশ করেছিলেন। যুবকদের এই অংশের কাজ ছিল বিভিন্নভাবে সরকারকে অপদস্থ ও হয়রানি করা। তারা ভারতে প্রধানমন্ত্রী মিসেস ইন্দিরা গান্ধীর কাছে পর্যন্ত মুজিব নগর সরকারের নেতৃত্ব সম্পর্কে কুৎসা ও ভুল তথ্য পরিবেশন করে। অপপ্রচারের অংশ হিসেবে তারা প্রচার করে যে প্রধানমন্ত্রী তাজউদ্দিন আহমদের প্রতি অধিকাংশেরই সমর্থন নেই।</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cs/>
          <w:lang w:bidi="bn-IN"/>
        </w:rPr>
      </w:pPr>
      <w:r>
        <w:rPr>
          <w:rFonts w:ascii="Kalpurush" w:hAnsi="Kalpurush" w:cs="Kalpurush"/>
          <w:b/>
          <w:sz w:val="28"/>
          <w:cs/>
          <w:lang w:bidi="bn-IN"/>
        </w:rPr>
        <w:t>এই অবস্থায় আওয়ামী লীগের নির্বাচিত সদস্য ও নেতাদের একটি বৈঠক অনুষ্ঠানের প্রয়োজনীয়তা অনুভব করি। কারণ এমন একটি বৈঠকই প্রমাণ করতে পারে যে তাজউদ্দিন সরকারের প্রতি সংশ্লিষ্ট সকলের শুধু সমর্থনই নেই</w:t>
      </w:r>
      <w:r>
        <w:rPr>
          <w:rFonts w:ascii="Kalpurush" w:hAnsi="Kalpurush" w:cs="Kalpurush"/>
          <w:b/>
          <w:sz w:val="28"/>
          <w:lang w:bidi="bn-IN"/>
        </w:rPr>
        <w:t xml:space="preserve">, </w:t>
      </w:r>
      <w:r>
        <w:rPr>
          <w:rFonts w:ascii="Kalpurush" w:hAnsi="Kalpurush" w:cs="Kalpurush"/>
          <w:b/>
          <w:sz w:val="28"/>
          <w:cs/>
          <w:lang w:bidi="bn-IN"/>
        </w:rPr>
        <w:t xml:space="preserve">এ পর্যন্ত তার সকল কার্যক্রমের প্রতিও তাদের অনুমোদন রয়েছে। </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lastRenderedPageBreak/>
        <w:t>এই উদ্দেশ্যে শিলিগুড়ির জঙ্গলে বৈঠকের আয়োজন করা হয়। নদীর পাশে পাহাড়িয়া এলাকার এই জঙ্গলে বৈঠকের জন্য অনেকগুলো তাঁবু টানানো হয়। নির্বাচিত সদস্য ও দলীয় নেতাদেরকে বৈঠকে একত্রিত করার ব্যাপারে বিএসএফ-এর চট্টপাধ্যায়ের বিরাট অবদান রয়েছে।</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বৈঠকে খোলাখুলিভাবে সরকারের কার্যক্রম ও ভবিষ্যৎ কর্মসূচী নিয়ে বিস্তারিত আলোচনা হয়। বৈঠকে মুজিবনগর সরকারের প্রতি আস্থা ও সমর্থন প্রকাশ করা হয়। এতদিন যারা তাজউদ্দিন সরকারের অপপ্রচার করেছিল</w:t>
      </w:r>
      <w:r>
        <w:rPr>
          <w:rFonts w:ascii="Kalpurush" w:hAnsi="Kalpurush" w:cs="Kalpurush"/>
          <w:b/>
          <w:sz w:val="28"/>
          <w:lang w:bidi="bn-IN"/>
        </w:rPr>
        <w:t xml:space="preserve">, </w:t>
      </w:r>
      <w:r>
        <w:rPr>
          <w:rFonts w:ascii="Kalpurush" w:hAnsi="Kalpurush" w:cs="Kalpurush"/>
          <w:b/>
          <w:sz w:val="28"/>
          <w:cs/>
          <w:lang w:bidi="bn-IN"/>
        </w:rPr>
        <w:t>বৈঠকের ফলে তাদের মুখে ছাই কালি পড়ে। শিলিগুড়ির বৈঠকের পর কলকাতা বিমান বন্দরে জানলাম</w:t>
      </w:r>
      <w:r>
        <w:rPr>
          <w:rFonts w:ascii="Kalpurush" w:hAnsi="Kalpurush" w:cs="Kalpurush"/>
          <w:b/>
          <w:sz w:val="28"/>
          <w:lang w:bidi="bn-IN"/>
        </w:rPr>
        <w:t xml:space="preserve">, </w:t>
      </w:r>
      <w:r>
        <w:rPr>
          <w:rFonts w:ascii="Kalpurush" w:hAnsi="Kalpurush" w:cs="Kalpurush"/>
          <w:b/>
          <w:sz w:val="28"/>
          <w:cs/>
          <w:lang w:bidi="bn-IN"/>
        </w:rPr>
        <w:t>আমার পরিবারবর্গ এসেছে।</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কোহিনূর ম্যানসনের ফ্ল্যাটে স্ত্রী</w:t>
      </w:r>
      <w:r>
        <w:rPr>
          <w:rFonts w:ascii="Kalpurush" w:hAnsi="Kalpurush" w:cs="Kalpurush"/>
          <w:b/>
          <w:sz w:val="28"/>
          <w:lang w:bidi="bn-IN"/>
        </w:rPr>
        <w:t xml:space="preserve">, </w:t>
      </w:r>
      <w:r>
        <w:rPr>
          <w:rFonts w:ascii="Kalpurush" w:hAnsi="Kalpurush" w:cs="Kalpurush"/>
          <w:b/>
          <w:sz w:val="28"/>
          <w:cs/>
          <w:lang w:bidi="bn-IN"/>
        </w:rPr>
        <w:t>মেয়ে ও পুত্রের সাথে মিলিত হলাম দীর্ঘ দিন পর। ফ্ল্যাটে কোন আসবাবপত্র নেই। মেঝেতে বিছানা পাতা রয়েছে। একই ফ্ল্যাটে আমরা ছাড়াও শামসুজ্জোহা ও মুস্তফা সরওয়ারের পরিবারবর্গ রয়েছে। জায়গার তুলনায় আমরা লোক ছিলাম বেশী।</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এ সময় হানাদার বাহিনীর সমর্থকরা আমার গ্রামের বাড়ী জ্বালিয়ে দিলে তারা গৃহহারা হন। অসুবিধা হলে দেশ ছাড়ার জন্যে আমি আব্বাকে ইতিপূর্বে খবর দিয়েছিলাম। তিনি বলেছিলেন</w:t>
      </w:r>
      <w:r>
        <w:rPr>
          <w:rFonts w:ascii="Kalpurush" w:hAnsi="Kalpurush" w:cs="Kalpurush"/>
          <w:b/>
          <w:sz w:val="28"/>
          <w:lang w:bidi="bn-IN"/>
        </w:rPr>
        <w:t xml:space="preserve">, </w:t>
      </w:r>
      <w:r>
        <w:rPr>
          <w:rFonts w:ascii="Kalpurush" w:hAnsi="Kalpurush" w:cs="Kalpurush"/>
          <w:b/>
          <w:sz w:val="28"/>
          <w:cs/>
          <w:lang w:bidi="bn-IN"/>
        </w:rPr>
        <w:t>দেশের মাটিতে থেকেই আমাদের জন্য তিনি দোয়া করছেন। জীবনের অধিকাংশ সময় চাকরি সূত্রে তিনি কলকাতায় কাটিয়েছেন। তার কলকাতা আসার কোন ইচ্ছা ছিল না। বাড়ীঘর জ্বালিয়ে দেয়ার পরে আত্মীয়স্বজনরা এক প্রকার জোর করে আব্বাকে কলকাতা পাঠিয়ে দেন।</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হানাদাররা আমার বাড়ীর সকল সম্পত্তি লুট করে নিয়ে যায়। তাদের গুলিতে আমার চাচী আহত হন। বাড়ীর মেয়েরা অন্যত্র আত্মীয়দের বাড়ীতে আশ্রয় নেয়</w:t>
      </w:r>
      <w:r>
        <w:rPr>
          <w:rFonts w:ascii="Kalpurush" w:hAnsi="Kalpurush" w:cs="Mangal"/>
          <w:b/>
          <w:sz w:val="28"/>
          <w:cs/>
          <w:lang w:bidi="hi-IN"/>
        </w:rPr>
        <w:t xml:space="preserve">। </w:t>
      </w:r>
      <w:r>
        <w:rPr>
          <w:rFonts w:ascii="Kalpurush" w:hAnsi="Kalpurush"/>
          <w:b/>
          <w:sz w:val="28"/>
          <w:cs/>
          <w:lang w:bidi="bn-IN"/>
        </w:rPr>
        <w:t xml:space="preserve">আব্বাসহ যুবক ও অন্যান্য পুরুষ মানুষ কলকাতা চলে আসেন। </w:t>
      </w:r>
      <w:r>
        <w:rPr>
          <w:rFonts w:ascii="Kalpurush" w:hAnsi="Kalpurush" w:cs="Kalpurush"/>
          <w:b/>
          <w:sz w:val="28"/>
          <w:cs/>
          <w:lang w:bidi="bn-IN"/>
        </w:rPr>
        <w:t xml:space="preserve">২৫শে মার্চের রাত থেকেই এ পর্যন্ত তাজউদ্দিন ভাই ও আমি </w:t>
      </w:r>
      <w:r>
        <w:rPr>
          <w:rFonts w:ascii="Kalpurush" w:hAnsi="Kalpurush" w:cs="Kalpurush"/>
          <w:b/>
          <w:sz w:val="28"/>
          <w:cs/>
          <w:lang w:bidi="bn-IN"/>
        </w:rPr>
        <w:lastRenderedPageBreak/>
        <w:t>একত্রে থেকেছি। পরিবার আসার পর তার কাছ থেকে বিচ্ছিন্ন হলাম। তাকে ছেড়ে আসতে আমার খুব কষ্ট হচ্ছিল। তাছাড়া রাতের বেলায় এই বিচ্ছিন্নতায় কাজেরও বিরাট ক্ষতি হলো। কেননা</w:t>
      </w:r>
      <w:r>
        <w:rPr>
          <w:rFonts w:ascii="Kalpurush" w:hAnsi="Kalpurush" w:cs="Kalpurush"/>
          <w:b/>
          <w:sz w:val="28"/>
          <w:lang w:bidi="bn-IN"/>
        </w:rPr>
        <w:t xml:space="preserve">, </w:t>
      </w:r>
      <w:r>
        <w:rPr>
          <w:rFonts w:ascii="Kalpurush" w:hAnsi="Kalpurush" w:cs="Kalpurush"/>
          <w:b/>
          <w:sz w:val="28"/>
          <w:cs/>
          <w:lang w:bidi="bn-IN"/>
        </w:rPr>
        <w:t>এতদিন দিনের শেষে রাতের বেলা বিভিন্ন সমস্যা সমাধানের পথ খুঁজে বের করতাম। আমার স্ত্রী অন্তঃসত্ত্বা। তাছাড়া সকল প্রতিকূলতার ভেতর সংগ্রাম করে গ্রাম থেকে গ্রামান্তরে জীবন যাপন করে খুবই দুর্বল ও অসুস্থ হয়ে পড়েছেন। স্ত্রীর এই শারীরিক অসুস্থতার সময় আমার কাছে থাকা খুবই প্রয়োজন। অসুস্থ স্ত্রীকে ডঃ অমীয় ঘোষের কাছে নিয়ে গেলাম। ইতিমধ্যে তার সাথে আমার ঘনিষ্ঠ সম্পর্ক হয়ে গেছে। প্রথম থেকেই তিনি স্বাধীনতা সংগ্রামের পক্ষে কাজ করে আসছেন। আমার স্ত্রীর অবস্থা দেখে ডাক্তার চিন্তিত হয়ে পড়েন। কারণ অপুষ্টি ও অনিয়মের কারণে গর্ভজাত সন্তান বিপদমুক্তভাবে প্রসব নাও হতে পারে। অন্যান্য সংসদ সদস্যদের হারে মাসিক যে টাকা পেতাম</w:t>
      </w:r>
      <w:r>
        <w:rPr>
          <w:rFonts w:ascii="Kalpurush" w:hAnsi="Kalpurush" w:cs="Kalpurush"/>
          <w:b/>
          <w:sz w:val="28"/>
          <w:lang w:bidi="bn-IN"/>
        </w:rPr>
        <w:t xml:space="preserve">, </w:t>
      </w:r>
      <w:r>
        <w:rPr>
          <w:rFonts w:ascii="Kalpurush" w:hAnsi="Kalpurush" w:cs="Kalpurush"/>
          <w:b/>
          <w:sz w:val="28"/>
          <w:cs/>
          <w:lang w:bidi="bn-IN"/>
        </w:rPr>
        <w:t>তা দিয়ে কোন রকমে বাজার খরচ চলতো।</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আমার জন্য একটি সরকারী জীপ বরাদ্দ ছিল। এর জন্য প্রয়োজনীয় পেট্রোল দিতেন বলাইদা। বলাইদা ছিলেন একজন নামকরা সলিসিটর। তার এক মক্কেলের এক্সপেন্স একাউন্টে একটি নির্দিষ্ট পেট্রোল পাম্প থেকে স্লীপ দিয়ে গাড়ীর জন্যে পেট্রোল নিতাম। ৯ মাস যুদ্ধের সময় এই দানের পেট্রোল ছিল চলাফেরার একমাত্র সহায়।</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ইতিমধ্যে বাংলাদেশ ভলান্টিয়ার সার্ভিস (বি ভি এস) গঠন করা হয়েছে। এই সংস্থা গঠনের উদ্দেশ্য</w:t>
      </w:r>
      <w:r>
        <w:rPr>
          <w:rFonts w:ascii="Kalpurush" w:hAnsi="Kalpurush" w:cs="Kalpurush"/>
          <w:b/>
          <w:sz w:val="28"/>
          <w:lang w:bidi="bn-IN"/>
        </w:rPr>
        <w:t xml:space="preserve">, </w:t>
      </w:r>
      <w:r>
        <w:rPr>
          <w:rFonts w:ascii="Kalpurush" w:hAnsi="Kalpurush" w:cs="Kalpurush"/>
          <w:b/>
          <w:sz w:val="28"/>
          <w:cs/>
          <w:lang w:bidi="bn-IN"/>
        </w:rPr>
        <w:t>কার্যকরী কমিটি</w:t>
      </w:r>
      <w:r>
        <w:rPr>
          <w:rFonts w:ascii="Kalpurush" w:hAnsi="Kalpurush" w:cs="Kalpurush"/>
          <w:b/>
          <w:sz w:val="28"/>
          <w:lang w:bidi="bn-IN"/>
        </w:rPr>
        <w:t xml:space="preserve">, </w:t>
      </w:r>
      <w:r>
        <w:rPr>
          <w:rFonts w:ascii="Kalpurush" w:hAnsi="Kalpurush" w:cs="Kalpurush"/>
          <w:b/>
          <w:sz w:val="28"/>
          <w:cs/>
          <w:lang w:bidi="bn-IN"/>
        </w:rPr>
        <w:t>উপদেষ্টা ঠিক করা হয়েছে। আমি নিজে বিভিএস-এর চেয়ারম্যান। আমাদের স্কুলের প্রধান শিক্ষক কর</w:t>
      </w:r>
      <w:r>
        <w:rPr>
          <w:rFonts w:ascii="Kalpurush" w:hAnsi="Kalpurush" w:cs="Kalpurush"/>
          <w:b/>
          <w:sz w:val="28"/>
          <w:cs/>
        </w:rPr>
        <w:t>ি</w:t>
      </w:r>
      <w:r>
        <w:rPr>
          <w:rFonts w:ascii="Kalpurush" w:hAnsi="Kalpurush" w:cs="Kalpurush"/>
          <w:b/>
          <w:sz w:val="28"/>
          <w:cs/>
          <w:lang w:bidi="bn-IN"/>
        </w:rPr>
        <w:t>মুদ্দিন আহমদ উপদেষ্টা এবং শাহীন স্কুলের অধ্যক্ষ মামুনুর রশীদ নির্বাহী পরিচালক।</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lang w:bidi="bn-IN"/>
        </w:rPr>
        <w:lastRenderedPageBreak/>
        <w:t>'</w:t>
      </w:r>
      <w:r>
        <w:rPr>
          <w:rFonts w:ascii="Kalpurush" w:hAnsi="Kalpurush" w:cs="Kalpurush"/>
          <w:b/>
          <w:sz w:val="28"/>
          <w:cs/>
          <w:lang w:bidi="bn-IN"/>
        </w:rPr>
        <w:t>ওয়ার অন ওয়ান্ট</w:t>
      </w:r>
      <w:r>
        <w:rPr>
          <w:rFonts w:ascii="Kalpurush" w:hAnsi="Kalpurush" w:cs="Kalpurush"/>
          <w:b/>
          <w:sz w:val="28"/>
          <w:lang w:bidi="bn-IN"/>
        </w:rPr>
        <w:t xml:space="preserve">' </w:t>
      </w:r>
      <w:r>
        <w:rPr>
          <w:rFonts w:ascii="Kalpurush" w:hAnsi="Kalpurush" w:cs="Kalpurush"/>
          <w:b/>
          <w:sz w:val="28"/>
          <w:cs/>
          <w:lang w:bidi="bn-IN"/>
        </w:rPr>
        <w:t xml:space="preserve">আমাদের প্রাথমিক কাজের জন্য টাকা দেয়। প্রত্যেক শরণার্থী শিবিরে স্বেচ্ছাসেবক নিয়োগ করা হয়। </w:t>
      </w:r>
      <w:r>
        <w:rPr>
          <w:rFonts w:ascii="Kalpurush" w:hAnsi="Kalpurush" w:cs="Kalpurush"/>
          <w:b/>
          <w:sz w:val="28"/>
          <w:lang w:bidi="bn-IN"/>
        </w:rPr>
        <w:t>'</w:t>
      </w:r>
      <w:r>
        <w:rPr>
          <w:rFonts w:ascii="Kalpurush" w:hAnsi="Kalpurush" w:cs="Kalpurush"/>
          <w:b/>
          <w:sz w:val="28"/>
          <w:cs/>
          <w:lang w:bidi="bn-IN"/>
        </w:rPr>
        <w:t>ওয়ার অন ওয়ান্ট</w:t>
      </w:r>
      <w:r>
        <w:rPr>
          <w:rFonts w:ascii="Kalpurush" w:hAnsi="Kalpurush" w:cs="Kalpurush"/>
          <w:b/>
          <w:sz w:val="28"/>
          <w:lang w:bidi="bn-IN"/>
        </w:rPr>
        <w:t xml:space="preserve">' </w:t>
      </w:r>
      <w:r>
        <w:rPr>
          <w:rFonts w:ascii="Kalpurush" w:hAnsi="Kalpurush" w:cs="Kalpurush"/>
          <w:b/>
          <w:sz w:val="28"/>
          <w:cs/>
          <w:lang w:bidi="bn-IN"/>
        </w:rPr>
        <w:t>বিভিএসকে একটি জীপও দেয়। সদর স্ট্রীটে গাজা সংলগ্ন বাড়ীতে মিশনের বদান্যতায় বিভিএস-এর অফিসের জন্য দুইটা ঘর পাওয়া গেল।</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rPr>
      </w:pPr>
      <w:r>
        <w:rPr>
          <w:rFonts w:ascii="Kalpurush" w:hAnsi="Kalpurush" w:cs="Kalpurush"/>
          <w:b/>
          <w:sz w:val="28"/>
          <w:cs/>
          <w:lang w:bidi="bn-IN"/>
        </w:rPr>
        <w:t>কৃষ্ণনগরে সেচ্ছাসেবকদের একটি সম্মেলন হয় জুলাই-এর কোন এক সময়ে। শরণার্থী শিবিরে করণীয় কার্যক্রমের বিশদ বিবরণসহ পুস্তিকা ছাপানো হয়। সকাল বেলা সম্মেলনে যাত্রার পূর্বে দেখলাম</w:t>
      </w:r>
      <w:r>
        <w:rPr>
          <w:rFonts w:ascii="Kalpurush" w:hAnsi="Kalpurush" w:cs="Kalpurush"/>
          <w:b/>
          <w:sz w:val="28"/>
          <w:lang w:bidi="bn-IN"/>
        </w:rPr>
        <w:t xml:space="preserve">, </w:t>
      </w:r>
      <w:r>
        <w:rPr>
          <w:rFonts w:ascii="Kalpurush" w:hAnsi="Kalpurush" w:cs="Kalpurush"/>
          <w:b/>
          <w:sz w:val="28"/>
          <w:cs/>
          <w:lang w:bidi="bn-IN"/>
        </w:rPr>
        <w:t>আমার স্ত্রী প্রসব বেদনায় কাতর। বেগম শামসুজ্জোহার সাহায্যে পাশের ক্লিনিকে তাকে নেয়ার ব্যবস্থা করা হয়েছিল। এই অবস্থায়ও আমার স্ত্রী অত্যন্ত সাহসের সাথে আমাকে সম্মেলনে যেতে বললেন।</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cs/>
          <w:lang w:bidi="bn-IN"/>
        </w:rPr>
      </w:pPr>
      <w:r>
        <w:rPr>
          <w:rFonts w:ascii="Kalpurush" w:hAnsi="Kalpurush" w:cs="Kalpurush"/>
          <w:b/>
          <w:sz w:val="28"/>
          <w:cs/>
          <w:lang w:bidi="bn-IN"/>
        </w:rPr>
        <w:t>এমনি এক অবস্থায় আমাকে সাহস দিয়ে সম্মেলনে প্রেরণের কথা কোনদিন ভূলে যাওয়া সম্ভব নয়। সম্মেলনে ডঃ মোশাররফ হোসেন</w:t>
      </w:r>
      <w:r>
        <w:rPr>
          <w:rFonts w:ascii="Kalpurush" w:hAnsi="Kalpurush" w:cs="Kalpurush"/>
          <w:b/>
          <w:sz w:val="28"/>
          <w:lang w:bidi="bn-IN"/>
        </w:rPr>
        <w:t xml:space="preserve">, </w:t>
      </w:r>
      <w:r>
        <w:rPr>
          <w:rFonts w:ascii="Kalpurush" w:hAnsi="Kalpurush" w:cs="Kalpurush"/>
          <w:b/>
          <w:sz w:val="28"/>
          <w:cs/>
          <w:lang w:bidi="bn-IN"/>
        </w:rPr>
        <w:t>শিল্পী কামরুল হাসান</w:t>
      </w:r>
      <w:r>
        <w:rPr>
          <w:rFonts w:ascii="Kalpurush" w:hAnsi="Kalpurush" w:cs="Kalpurush"/>
          <w:b/>
          <w:sz w:val="28"/>
          <w:lang w:bidi="bn-IN"/>
        </w:rPr>
        <w:t xml:space="preserve">, </w:t>
      </w:r>
      <w:r>
        <w:rPr>
          <w:rFonts w:ascii="Kalpurush" w:hAnsi="Kalpurush" w:cs="Kalpurush"/>
          <w:b/>
          <w:sz w:val="28"/>
          <w:cs/>
          <w:lang w:bidi="bn-IN"/>
        </w:rPr>
        <w:t>মামুনুর রশীদ প্রমুখ আমার সাথী হলেন। আমার বন্ধু ও রাজনৈতিক সাথী কুষ্টিয়ার কুমারখালি কলেজের অধ্যক্ষ দেওয়ান আহমদকে কৃষ্ণনগরে এই সম্মেলনের প্রস্তুতির ভার দিয়েছিলেন।</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rPr>
      </w:pPr>
      <w:r>
        <w:rPr>
          <w:rFonts w:ascii="Kalpurush" w:hAnsi="Kalpurush" w:cs="Kalpurush"/>
          <w:b/>
          <w:sz w:val="28"/>
          <w:cs/>
          <w:lang w:bidi="bn-IN"/>
        </w:rPr>
        <w:t xml:space="preserve">বিভিন্ন শরণার্থী শিবির থেকে </w:t>
      </w:r>
      <w:r>
        <w:rPr>
          <w:rFonts w:ascii="Kalpurush" w:hAnsi="Kalpurush" w:cs="Kalpurush"/>
          <w:b/>
          <w:sz w:val="28"/>
          <w:cs/>
        </w:rPr>
        <w:t>স্বে</w:t>
      </w:r>
      <w:r>
        <w:rPr>
          <w:rFonts w:ascii="Kalpurush" w:hAnsi="Kalpurush" w:cs="Kalpurush"/>
          <w:b/>
          <w:sz w:val="28"/>
          <w:cs/>
          <w:lang w:bidi="bn-IN"/>
        </w:rPr>
        <w:t>চ্ছাসেবক আসেন। এদের সকলেই রাজনৈতিক ও সমাজকর্মী। তবে তাদের যুদ্ধের যাওয়ার বয়স নেই। আর্তমানবতার সেবা করাই সম্মেলনে আগত সকলের উদ্দেশ্য। ডঃ মোশাররফ হোসেন সম্মেলনে বক্তৃতা ছাড়াও কিছু ছাপানো পুস্তিকা বিতরণ করা হয়। এসব পুস্তিকায় বিভিএস-এর কর্মসূচী</w:t>
      </w:r>
      <w:r>
        <w:rPr>
          <w:rFonts w:ascii="Kalpurush" w:hAnsi="Kalpurush" w:cs="Kalpurush"/>
          <w:b/>
          <w:sz w:val="28"/>
          <w:lang w:bidi="bn-IN"/>
        </w:rPr>
        <w:t xml:space="preserve">, </w:t>
      </w:r>
      <w:r>
        <w:rPr>
          <w:rFonts w:ascii="Kalpurush" w:hAnsi="Kalpurush" w:cs="Kalpurush"/>
          <w:b/>
          <w:sz w:val="28"/>
          <w:cs/>
          <w:lang w:bidi="bn-IN"/>
        </w:rPr>
        <w:t>শরণার্থী শিবিরে করণীয় কর্তব্য</w:t>
      </w:r>
      <w:r>
        <w:rPr>
          <w:rFonts w:ascii="Kalpurush" w:hAnsi="Kalpurush" w:cs="Kalpurush"/>
          <w:b/>
          <w:sz w:val="28"/>
          <w:lang w:bidi="bn-IN"/>
        </w:rPr>
        <w:t xml:space="preserve">, </w:t>
      </w:r>
      <w:r>
        <w:rPr>
          <w:rFonts w:ascii="Kalpurush" w:hAnsi="Kalpurush" w:cs="Kalpurush"/>
          <w:b/>
          <w:sz w:val="28"/>
          <w:cs/>
          <w:lang w:bidi="bn-IN"/>
        </w:rPr>
        <w:t>স্বাধীনতা সংগ্রামে এই বিপুল জনগোষ্ঠীকে কিভাবে কাজে লাগানো যায় এবং স্বাধীনতার পর দেশ গঠনে এদের ভূমিকা লিপিবদ্ধ করা ছিল। সম্মেলনে অন্যান্যদের মধ্যে ডঃ স্বদেশ বোস এবং শিল্পী কামরুল হাসানও বক্তব্য রাখেন।</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cs/>
        </w:rPr>
      </w:pPr>
      <w:r>
        <w:rPr>
          <w:rFonts w:ascii="Kalpurush" w:hAnsi="Kalpurush" w:cs="Kalpurush"/>
          <w:b/>
          <w:sz w:val="28"/>
          <w:cs/>
          <w:lang w:bidi="bn-IN"/>
        </w:rPr>
        <w:t>কৃষ্ণনগর থেকে ফেরার পথে জানলাম</w:t>
      </w:r>
      <w:r>
        <w:rPr>
          <w:rFonts w:ascii="Kalpurush" w:hAnsi="Kalpurush" w:cs="Kalpurush"/>
          <w:b/>
          <w:sz w:val="28"/>
          <w:lang w:bidi="bn-IN"/>
        </w:rPr>
        <w:t xml:space="preserve">, </w:t>
      </w:r>
      <w:r>
        <w:rPr>
          <w:rFonts w:ascii="Kalpurush" w:hAnsi="Kalpurush" w:cs="Kalpurush"/>
          <w:b/>
          <w:sz w:val="28"/>
          <w:cs/>
          <w:lang w:bidi="bn-IN"/>
        </w:rPr>
        <w:t>কুষ্টিয়ার বিভিন্ন অঞ্চলের কর্মীরা এখানে আশেপাশে রয়েছে। খবর পেলাম</w:t>
      </w:r>
      <w:r>
        <w:rPr>
          <w:rFonts w:ascii="Kalpurush" w:hAnsi="Kalpurush" w:cs="Kalpurush"/>
          <w:b/>
          <w:sz w:val="28"/>
          <w:lang w:bidi="bn-IN"/>
        </w:rPr>
        <w:t xml:space="preserve">, </w:t>
      </w:r>
      <w:r>
        <w:rPr>
          <w:rFonts w:ascii="Kalpurush" w:hAnsi="Kalpurush" w:cs="Kalpurush"/>
          <w:b/>
          <w:sz w:val="28"/>
          <w:cs/>
          <w:lang w:bidi="bn-IN"/>
        </w:rPr>
        <w:t>কুষ্টিয়ার খোকসা থানার ৭টি গ্রাম পাক বাহিনী জ্বালিয়ে ছারখার করে দিয়েছে। একতারপুর গ্রামের কাপালিকরাও গ্রাম ছেড়ে এখানে এসেছেন। এসব গ্রামের আবাল বৃদ্ধ-বনিতা আমাকে তাদের অত্যন্ত আপনজন জানতেন। কলকাতায় ফিরে প্রথমেই ক্লিনিকে যাই। বুকের ভেতর ছিল চাপা উত্তেজনা। ক্লিনিকে গিয়ে জানলাম আমার পুত্র সন্তান হয়েছে। মা ও সন্তান সুস্থ আছে বলেও জানলাম। আমরা শখ করে সন্তানের নাম রাখি জয়</w:t>
      </w:r>
      <w:r>
        <w:rPr>
          <w:rFonts w:ascii="Kalpurush" w:hAnsi="Kalpurush" w:cs="Kalpurush"/>
          <w:b/>
          <w:sz w:val="28"/>
          <w:lang w:bidi="bn-IN"/>
        </w:rPr>
        <w:t xml:space="preserve">; </w:t>
      </w:r>
      <w:r>
        <w:rPr>
          <w:rFonts w:ascii="Kalpurush" w:hAnsi="Kalpurush" w:cs="Kalpurush"/>
          <w:b/>
          <w:sz w:val="28"/>
          <w:cs/>
          <w:lang w:bidi="bn-IN"/>
        </w:rPr>
        <w:t>কিন্তু আমাদের ভাগ্য সুপ্রসন্ন ছিল না। জন্মের পর জয় আমাশয় রোগে আক্রান্ত হয় এবং এক সপ্তাহের মধ্যেই জয় আমাদের ছেড়ে চলে যায়। অর্থাভাবে জয়-এর চিকিৎসা করাও সম্ভব হয়</w:t>
      </w:r>
      <w:r>
        <w:rPr>
          <w:rFonts w:ascii="Kalpurush" w:hAnsi="Kalpurush" w:cs="Kalpurush"/>
          <w:b/>
          <w:sz w:val="28"/>
          <w:cs/>
        </w:rPr>
        <w:t xml:space="preserve"> </w:t>
      </w:r>
      <w:r>
        <w:rPr>
          <w:rFonts w:ascii="Kalpurush" w:hAnsi="Kalpurush" w:cs="Kalpurush"/>
          <w:b/>
          <w:sz w:val="28"/>
          <w:cs/>
          <w:lang w:bidi="bn-IN"/>
        </w:rPr>
        <w:t>নি। ক্লিনিকে মৃত্যপথযাত্রী জয়কে নেয়া হয়। সেলাইন-এর বিল আমরা পরিশোধ করতে পারবো কি না</w:t>
      </w:r>
      <w:r>
        <w:rPr>
          <w:rFonts w:ascii="Kalpurush" w:hAnsi="Kalpurush" w:cs="Kalpurush"/>
          <w:b/>
          <w:sz w:val="28"/>
          <w:lang w:bidi="bn-IN"/>
        </w:rPr>
        <w:t xml:space="preserve">, </w:t>
      </w:r>
      <w:r>
        <w:rPr>
          <w:rFonts w:ascii="Kalpurush" w:hAnsi="Kalpurush" w:cs="Kalpurush"/>
          <w:b/>
          <w:sz w:val="28"/>
          <w:cs/>
          <w:lang w:bidi="bn-IN"/>
        </w:rPr>
        <w:t>এই নিয়ে ক্লিনিকে কর্তৃপক্ষ চিন্তিত ছিল। কিন্তু সেলাইন দেয়ার আর প্রয়োজন হয়</w:t>
      </w:r>
      <w:r>
        <w:rPr>
          <w:rFonts w:ascii="Kalpurush" w:hAnsi="Kalpurush" w:cs="Kalpurush"/>
          <w:b/>
          <w:sz w:val="28"/>
          <w:cs/>
        </w:rPr>
        <w:t xml:space="preserve"> </w:t>
      </w:r>
      <w:r>
        <w:rPr>
          <w:rFonts w:ascii="Kalpurush" w:hAnsi="Kalpurush" w:cs="Kalpurush"/>
          <w:b/>
          <w:sz w:val="28"/>
          <w:cs/>
          <w:lang w:bidi="bn-IN"/>
        </w:rPr>
        <w:t>নি। তার আগেই জয় চলে যায়।</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cs/>
        </w:rPr>
      </w:pPr>
      <w:r>
        <w:rPr>
          <w:rFonts w:ascii="Kalpurush" w:hAnsi="Kalpurush" w:cs="Kalpurush"/>
          <w:b/>
          <w:sz w:val="28"/>
          <w:cs/>
          <w:lang w:bidi="bn-IN"/>
        </w:rPr>
        <w:t>পুত্রশোকের অভিজ্ঞতা যেন কোন পিতা মাতার না হয়। আমি জয়কে নিজে হাতে মাটিতে নামিয়ে দেয়ার সময় আল্লাহর কাছে এই প্রার্থনা করি আল্লাহ আমার জয়-এর পরিবর্তে স্বাধীনতা দিও। এই শোক সামলে নিতে আমার প্রায় সপ্তাহখানেক সময় লাগে। কিন্তু আমার স্ত্রীর সেই স্মৃতি আজো মুছে যায়</w:t>
      </w:r>
      <w:r>
        <w:rPr>
          <w:rFonts w:ascii="Kalpurush" w:hAnsi="Kalpurush" w:cs="Kalpurush"/>
          <w:b/>
          <w:sz w:val="28"/>
          <w:cs/>
        </w:rPr>
        <w:t xml:space="preserve"> </w:t>
      </w:r>
      <w:r>
        <w:rPr>
          <w:rFonts w:ascii="Kalpurush" w:hAnsi="Kalpurush" w:cs="Kalpurush"/>
          <w:b/>
          <w:sz w:val="28"/>
          <w:cs/>
          <w:lang w:bidi="bn-IN"/>
        </w:rPr>
        <w:t>নি</w:t>
      </w:r>
      <w:r>
        <w:rPr>
          <w:rFonts w:ascii="Kalpurush" w:hAnsi="Kalpurush" w:cs="Mangal"/>
          <w:b/>
          <w:sz w:val="28"/>
          <w:cs/>
          <w:lang w:bidi="hi-IN"/>
        </w:rPr>
        <w:t xml:space="preserve">। </w:t>
      </w:r>
      <w:r>
        <w:rPr>
          <w:rFonts w:ascii="Kalpurush" w:hAnsi="Kalpurush" w:cs="Kalpurush"/>
          <w:b/>
          <w:sz w:val="28"/>
          <w:cs/>
        </w:rPr>
        <w:t>তা ছাড়া কোন মায়ের পক্ষে তা সম্ভবও নয়। ডঃ স্বদেশ বোস পরে বলেছিলেন</w:t>
      </w:r>
      <w:r>
        <w:rPr>
          <w:rFonts w:ascii="Kalpurush" w:hAnsi="Kalpurush" w:cs="Kalpurush"/>
          <w:b/>
          <w:sz w:val="28"/>
        </w:rPr>
        <w:t xml:space="preserve">, </w:t>
      </w:r>
      <w:r>
        <w:rPr>
          <w:rFonts w:ascii="Kalpurush" w:hAnsi="Kalpurush" w:cs="Kalpurush"/>
          <w:b/>
          <w:sz w:val="28"/>
          <w:cs/>
        </w:rPr>
        <w:t xml:space="preserve">সন্তান পেটে থাকা অবস্থায় </w:t>
      </w:r>
      <w:r>
        <w:rPr>
          <w:rFonts w:ascii="Kalpurush" w:hAnsi="Kalpurush" w:cs="Kalpurush"/>
          <w:b/>
          <w:sz w:val="28"/>
          <w:cs/>
          <w:lang w:bidi="bn-IN"/>
        </w:rPr>
        <w:t>পথে পথে ঘুরে এবং খাদ্য ও বিশ্রামের অভাবে মা ও সন্তানের অপুষ্টি হয়। এই সন্তান বেচে থাকলেও সংশয় মুক্ত ছিল না। স্ত্রীকে সান্ত্বনা দিয়ে বলেছি প্রতিদিন শরণার্থী শিবিরে বহু শিশু চিকিৎসার অভাবে মারা যাচ্ছে। এরপর থেকে স্ত্রীও আমার সাথে সীমান্ত শিবির দেখতে যেতেন। এমনিভাবে স্ত্রী আমার কাজের সহযোগী হয়ে ওঠেন। আমরা এ সময়ে বিভিন্ন শিবিরে অর্থকরী কাজে মেয়েদের প্রশিক্ষণ দেয়ার কর্মসূচী গ্রহন করি। তাছাড়া প্রতি ক্যাম্পে শিশু কিশোরদের জন্য কয়েকটি নির্ধারিত কর্মসূচী ছিল। প্রতি ক্যাম্পে ভোর বেলা পতাকা উত্তোলন</w:t>
      </w:r>
      <w:r>
        <w:rPr>
          <w:rFonts w:ascii="Kalpurush" w:hAnsi="Kalpurush" w:cs="Kalpurush"/>
          <w:b/>
          <w:sz w:val="28"/>
          <w:lang w:bidi="bn-IN"/>
        </w:rPr>
        <w:t>,</w:t>
      </w:r>
      <w:r>
        <w:rPr>
          <w:rFonts w:ascii="Kalpurush" w:hAnsi="Kalpurush" w:cs="Kalpurush"/>
          <w:b/>
          <w:sz w:val="28"/>
          <w:cs/>
          <w:lang w:bidi="bn-IN"/>
        </w:rPr>
        <w:t xml:space="preserve"> মুক্তিযুদ্ধের গান</w:t>
      </w:r>
      <w:r>
        <w:rPr>
          <w:rFonts w:ascii="Kalpurush" w:hAnsi="Kalpurush" w:cs="Kalpurush"/>
          <w:b/>
          <w:sz w:val="28"/>
          <w:lang w:bidi="bn-IN"/>
        </w:rPr>
        <w:t xml:space="preserve">, </w:t>
      </w:r>
      <w:r>
        <w:rPr>
          <w:rFonts w:ascii="Kalpurush" w:hAnsi="Kalpurush" w:cs="Kalpurush"/>
          <w:b/>
          <w:sz w:val="28"/>
          <w:cs/>
          <w:lang w:bidi="bn-IN"/>
        </w:rPr>
        <w:t>পিটি</w:t>
      </w:r>
      <w:r>
        <w:rPr>
          <w:rFonts w:ascii="Kalpurush" w:hAnsi="Kalpurush" w:cs="Kalpurush"/>
          <w:b/>
          <w:sz w:val="28"/>
        </w:rPr>
        <w:t>,</w:t>
      </w:r>
      <w:r>
        <w:rPr>
          <w:rFonts w:ascii="Kalpurush" w:hAnsi="Kalpurush" w:cs="Kalpurush"/>
          <w:b/>
          <w:sz w:val="28"/>
          <w:cs/>
          <w:lang w:bidi="bn-IN"/>
        </w:rPr>
        <w:t xml:space="preserve"> শরীরচর্চা ও খেলাধুলা এই কর্মসূচীর অন্তর্ভুক্ত ছিল। </w:t>
      </w:r>
      <w:r>
        <w:rPr>
          <w:rFonts w:ascii="Kalpurush" w:hAnsi="Kalpurush" w:cs="Kalpurush"/>
          <w:b/>
          <w:sz w:val="28"/>
          <w:cs/>
          <w:lang w:bidi="bn-IN"/>
        </w:rPr>
        <w:lastRenderedPageBreak/>
        <w:t>এগুলো ক্যাম্পে ক্যাম্পে প্রাণের স্পন্দন সৃষ্টি করে। ক্যাম্পগুলোতে ময়লা নিষ্কাশন ও স্বাস্থের পরিবেশ সৃষ্টির জন্য ড্রেন কাটা</w:t>
      </w:r>
      <w:r>
        <w:rPr>
          <w:rFonts w:ascii="Kalpurush" w:hAnsi="Kalpurush" w:cs="Kalpurush"/>
          <w:b/>
          <w:sz w:val="28"/>
          <w:lang w:bidi="bn-IN"/>
        </w:rPr>
        <w:t xml:space="preserve">, </w:t>
      </w:r>
      <w:r>
        <w:rPr>
          <w:rFonts w:ascii="Kalpurush" w:hAnsi="Kalpurush" w:cs="Kalpurush"/>
          <w:b/>
          <w:sz w:val="28"/>
          <w:cs/>
          <w:lang w:bidi="bn-IN"/>
        </w:rPr>
        <w:t>নালা সাফ</w:t>
      </w:r>
      <w:r>
        <w:rPr>
          <w:rFonts w:ascii="Kalpurush" w:hAnsi="Kalpurush" w:cs="Kalpurush"/>
          <w:b/>
          <w:sz w:val="28"/>
          <w:lang w:bidi="bn-IN"/>
        </w:rPr>
        <w:t xml:space="preserve">, </w:t>
      </w:r>
      <w:r>
        <w:rPr>
          <w:rFonts w:ascii="Kalpurush" w:hAnsi="Kalpurush" w:cs="Kalpurush"/>
          <w:b/>
          <w:sz w:val="28"/>
          <w:cs/>
          <w:lang w:bidi="bn-IN"/>
        </w:rPr>
        <w:t>আবর্জনা পরিষ্কার ও ব্লিচিং পাউডার ছিটানোর ব্যবস্থা করা হয়। আমাশয় রোগে বিভিন্ন শিবিরে বহু লোক মারা যায়। তন্মধ্যে শিশু মৃত্যুর হারই বেশী। ডাক্তার ও ওষুধের প্রচণ্ড অভাব। প্রত্যেক ক্যাম্পে মেডিক্যাল সেন্টার খোলার সঙ্গতি আমাদের নেই।</w:t>
      </w:r>
    </w:p>
    <w:p w:rsidR="00284EC9" w:rsidRDefault="00284EC9" w:rsidP="00284EC9">
      <w:pPr>
        <w:jc w:val="both"/>
        <w:rPr>
          <w:rFonts w:ascii="Kalpurush" w:hAnsi="Kalpurush" w:cs="Kalpurush"/>
          <w:b/>
          <w:sz w:val="28"/>
          <w:lang w:bidi="bn-IN"/>
        </w:rPr>
      </w:pPr>
      <w:r>
        <w:rPr>
          <w:rFonts w:ascii="Kalpurush" w:hAnsi="Kalpurush" w:cs="Kalpurush"/>
          <w:b/>
          <w:sz w:val="28"/>
          <w:cs/>
          <w:lang w:bidi="bn-IN"/>
        </w:rPr>
        <w:t xml:space="preserve"> </w:t>
      </w:r>
    </w:p>
    <w:p w:rsidR="00284EC9" w:rsidRDefault="00284EC9" w:rsidP="00284EC9">
      <w:pPr>
        <w:jc w:val="both"/>
        <w:rPr>
          <w:rFonts w:ascii="Kalpurush" w:hAnsi="Kalpurush" w:cs="Kalpurush"/>
          <w:b/>
          <w:sz w:val="28"/>
          <w:cs/>
          <w:lang w:bidi="bn-IN"/>
        </w:rPr>
      </w:pPr>
      <w:r>
        <w:rPr>
          <w:rFonts w:ascii="Kalpurush" w:hAnsi="Kalpurush" w:cs="Kalpurush"/>
          <w:b/>
          <w:sz w:val="28"/>
          <w:cs/>
          <w:lang w:bidi="bn-IN"/>
        </w:rPr>
        <w:t>এসময় আমি হোমিওপ্যাথিক ডাক্তারদের খুঁজে বের করে প্রত্যেক ক্যাম্পে নিয়োগ করি। তাদের ওষুধের বাক্স দেয়া হল। এতে বেশ কাজ হলো। সীমান্তের নিকটে আমরা হাসপাতাল ক্যাম্প গড়ে তুলি। একজন কর্মঠ ডাক্তার এবং তাকে সাহায্যকারী কয়েকজন নার্স পেলেই হাসপাতাল শুরু করা যায়। কোন ছোট গুদাম জাতীয় স্থান নামমাত্র অর্থে ভাড়া নিয়ে সেখানে ছোট ছোট চৌকি ফেলে ১০/১২ বেডের হাসপাতাল তৈরী করা হতো। বিভিন্ন সংস্থার সাহায্য সহযোগিতায় হাসপাতাল পরিচালনা করা হয়।</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এসব হাসপাতাল আমাদের খুবই উপকারে আসে। এতদিন পাক বাহিনীর সাথে যুদ্ধে আহত যেসব মুক্তিযোদ্ধা সামান্য চিকিৎসার অভাবে মারা যেত</w:t>
      </w:r>
      <w:r>
        <w:rPr>
          <w:rFonts w:ascii="Kalpurush" w:hAnsi="Kalpurush" w:cs="Kalpurush"/>
          <w:b/>
          <w:sz w:val="28"/>
          <w:lang w:bidi="bn-IN"/>
        </w:rPr>
        <w:t xml:space="preserve">, </w:t>
      </w:r>
      <w:r>
        <w:rPr>
          <w:rFonts w:ascii="Kalpurush" w:hAnsi="Kalpurush" w:cs="Kalpurush"/>
          <w:b/>
          <w:sz w:val="28"/>
          <w:cs/>
          <w:lang w:bidi="bn-IN"/>
        </w:rPr>
        <w:t>হাসপাতালগুলো চালু হওয়ার পর তারা চিকিৎসা পেতে থাকে। ডাক্তারী পড়া ছাত্ররা এসব হাসপাতালে চমৎকার সাফল্য দেখিয়েছেন। বাংলাদেশ সরকার এমপিদের প্রতি মাসে ২০০ টাকা মাসহারা দিত। কিন্তু রাজনৈতিক নেতা ও কর্মীদের এ ধরনের কোন আর্থিক সুবিধা ছিল না। বিভিএস ( বাংলাদেশ ভলান্টিয়ার সার্ভিস)-এর পক্ষ থেকে এসব রাজনৈতিক ও সমাজকর্মীদের মাসিক ৫০ টাকা মাসহারা দেয়ার ব্যবস্থা করা হয়। দুঃসময়ে এ টাকা তাদের খুবই কাজে আসে।</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lang w:bidi="bn-IN"/>
        </w:rPr>
      </w:pPr>
      <w:r>
        <w:rPr>
          <w:rFonts w:ascii="Kalpurush" w:hAnsi="Kalpurush" w:cs="Kalpurush"/>
          <w:b/>
          <w:sz w:val="28"/>
          <w:cs/>
          <w:lang w:bidi="bn-IN"/>
        </w:rPr>
        <w:t>প্রধানমন্ত্রী আমাকে দু</w:t>
      </w:r>
      <w:r>
        <w:rPr>
          <w:rFonts w:ascii="Kalpurush" w:hAnsi="Kalpurush" w:cs="Kalpurush"/>
          <w:b/>
          <w:sz w:val="28"/>
          <w:lang w:bidi="bn-IN"/>
        </w:rPr>
        <w:t>'</w:t>
      </w:r>
      <w:r>
        <w:rPr>
          <w:rFonts w:ascii="Kalpurush" w:hAnsi="Kalpurush" w:cs="Kalpurush"/>
          <w:b/>
          <w:sz w:val="28"/>
          <w:cs/>
          <w:lang w:bidi="bn-IN"/>
        </w:rPr>
        <w:t xml:space="preserve">বার দিল্লী পাঠান। প্রথমবার দিল্লী যাওয়ার উদ্দেশ্য ছিল সেখানকার বিভিন্ন এজেন্সীর লোকদের সাথে সাক্ষাৎ করা। সেখানে বিভিন্ন পত্রিকার সম্পাদক ও সাংবাদিকদের সাথে </w:t>
      </w:r>
      <w:r>
        <w:rPr>
          <w:rFonts w:ascii="Kalpurush" w:hAnsi="Kalpurush" w:cs="Kalpurush"/>
          <w:b/>
          <w:sz w:val="28"/>
          <w:cs/>
          <w:lang w:bidi="bn-IN"/>
        </w:rPr>
        <w:lastRenderedPageBreak/>
        <w:t>আমার দেখায় হয়। এদের কাছে বিভিন্ন ধরনের খবর পাওয়া গেল। বিশিষ্ট সাংবাদিক কুলদীপ নায়ার-এর সাথেও আলোচনা করি। তাছাড়া দিল্লীতে অবস্থিত বিদেশী মিশনের কর্মকর্তাদের সাথেও পৃথক পৃথক বৈঠকে মিলিত হই।</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rPr>
      </w:pPr>
      <w:r>
        <w:rPr>
          <w:rFonts w:ascii="Kalpurush" w:hAnsi="Kalpurush" w:cs="Kalpurush"/>
          <w:b/>
          <w:sz w:val="28"/>
          <w:cs/>
          <w:lang w:bidi="bn-IN"/>
        </w:rPr>
        <w:t>এদের সাথে সাক্ষাতের সময় শুনতাম বেশী</w:t>
      </w:r>
      <w:r>
        <w:rPr>
          <w:rFonts w:ascii="Kalpurush" w:hAnsi="Kalpurush" w:cs="Kalpurush"/>
          <w:b/>
          <w:sz w:val="28"/>
          <w:lang w:bidi="bn-IN"/>
        </w:rPr>
        <w:t xml:space="preserve">, </w:t>
      </w:r>
      <w:r>
        <w:rPr>
          <w:rFonts w:ascii="Kalpurush" w:hAnsi="Kalpurush" w:cs="Kalpurush"/>
          <w:b/>
          <w:sz w:val="28"/>
          <w:cs/>
          <w:lang w:bidi="bn-IN"/>
        </w:rPr>
        <w:t>বলতাম কম। দেশ-বিদেশে আমাদের সংগ্রামের প্রতিক্রিয়াসহ পরাশক্তিসমূহের মনোভাবও জানার সুযোগ হয়। ভারত সরকার সম্পর্কেও অ</w:t>
      </w:r>
      <w:r>
        <w:rPr>
          <w:rFonts w:ascii="Kalpurush" w:hAnsi="Kalpurush" w:cs="Kalpurush"/>
          <w:b/>
          <w:sz w:val="28"/>
          <w:cs/>
        </w:rPr>
        <w:t>নেক</w:t>
      </w:r>
      <w:r>
        <w:rPr>
          <w:rFonts w:ascii="Kalpurush" w:hAnsi="Kalpurush" w:cs="Kalpurush"/>
          <w:b/>
          <w:sz w:val="28"/>
          <w:cs/>
          <w:lang w:bidi="bn-IN"/>
        </w:rPr>
        <w:t xml:space="preserve"> খবর জানা সম্ভব হলো। হিন্দুস্তান টাইমস-এর সম্পাদক উইলিয়াম ভারগিস ও তার মত আরো অনেকে বুঝাতে চান</w:t>
      </w:r>
      <w:r>
        <w:rPr>
          <w:rFonts w:ascii="Kalpurush" w:hAnsi="Kalpurush" w:cs="Kalpurush"/>
          <w:b/>
          <w:sz w:val="28"/>
          <w:lang w:bidi="bn-IN"/>
        </w:rPr>
        <w:t>,</w:t>
      </w:r>
      <w:r>
        <w:rPr>
          <w:rFonts w:ascii="Kalpurush" w:hAnsi="Kalpurush" w:cs="Kalpurush"/>
          <w:b/>
          <w:sz w:val="28"/>
          <w:cs/>
          <w:lang w:bidi="bn-IN"/>
        </w:rPr>
        <w:t xml:space="preserve"> ভারতের সকলে যে বাংলাদেশের পক্ষে আছে বা থাকবে এ ধারণা করার কোন কারণ নেই। তারা বলেন</w:t>
      </w:r>
      <w:r>
        <w:rPr>
          <w:rFonts w:ascii="Kalpurush" w:hAnsi="Kalpurush" w:cs="Kalpurush"/>
          <w:b/>
          <w:sz w:val="28"/>
          <w:lang w:bidi="bn-IN"/>
        </w:rPr>
        <w:t xml:space="preserve">, </w:t>
      </w:r>
      <w:r>
        <w:rPr>
          <w:rFonts w:ascii="Kalpurush" w:hAnsi="Kalpurush" w:cs="Kalpurush"/>
          <w:b/>
          <w:sz w:val="28"/>
          <w:cs/>
          <w:lang w:bidi="bn-IN"/>
        </w:rPr>
        <w:t>আজো অনেকে ভাবেন যে ঐক্যবদ্ধ পাকিস্তানই ভারতের জন্য মঙ্গল হবে। কারণ পাকিস্তানকে এতদিনে চেনা-জানা হয়ে গেছে। কিন্তু বাংলাদেশ একটা অনিশ্চিত ব্যাপার। কারো কারো ধারণা</w:t>
      </w:r>
      <w:r>
        <w:rPr>
          <w:rFonts w:ascii="Kalpurush" w:hAnsi="Kalpurush" w:cs="Kalpurush"/>
          <w:b/>
          <w:sz w:val="28"/>
          <w:lang w:bidi="bn-IN"/>
        </w:rPr>
        <w:t xml:space="preserve">, </w:t>
      </w:r>
      <w:r>
        <w:rPr>
          <w:rFonts w:ascii="Kalpurush" w:hAnsi="Kalpurush" w:cs="Kalpurush"/>
          <w:b/>
          <w:sz w:val="28"/>
          <w:cs/>
          <w:lang w:bidi="bn-IN"/>
        </w:rPr>
        <w:t>বাংলাদেশকে নিয়ে ভারত যুদ্ধে জড়িয়ে পড়লে ভারতের অগ্রগতি ও অর্থনৈতিক উন্নয়ন ব্যহত হবে।</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b/>
          <w:sz w:val="28"/>
          <w:cs/>
          <w:lang w:bidi="bn-IN"/>
        </w:rPr>
      </w:pPr>
      <w:r>
        <w:rPr>
          <w:rFonts w:ascii="Kalpurush" w:hAnsi="Kalpurush" w:cs="Kalpurush"/>
          <w:b/>
          <w:sz w:val="28"/>
          <w:cs/>
          <w:lang w:bidi="bn-IN"/>
        </w:rPr>
        <w:t>এ সময় দিল্লীতে শেখ আবদুল্লার সাথেও আমার দেখা হয়। একটি বাড়ীতে আধা নজরবন্দী অবস্থায় তিনি থাকতেন। তার চলাফেরার উপর বিভিন্ন সংস্থার কড়া নজর ছিল। তার মেয়ের বিয়ের ব্যাপারে তখন তিনি ব্যস্ত ছিলেন। তব</w:t>
      </w:r>
      <w:r>
        <w:rPr>
          <w:rFonts w:ascii="Kalpurush" w:hAnsi="Kalpurush" w:cs="Kalpurush"/>
          <w:b/>
          <w:sz w:val="28"/>
          <w:cs/>
        </w:rPr>
        <w:t>ুও</w:t>
      </w:r>
      <w:r>
        <w:rPr>
          <w:rFonts w:ascii="Kalpurush" w:hAnsi="Kalpurush" w:cs="Kalpurush"/>
          <w:b/>
          <w:sz w:val="28"/>
          <w:cs/>
          <w:lang w:bidi="bn-IN"/>
        </w:rPr>
        <w:t xml:space="preserve"> পুরো একটা দিন তিনি আমার জন্য ব্যয় করেন।</w:t>
      </w:r>
    </w:p>
    <w:p w:rsidR="00284EC9" w:rsidRDefault="00284EC9" w:rsidP="00284EC9">
      <w:pPr>
        <w:jc w:val="both"/>
        <w:rPr>
          <w:rFonts w:ascii="Kalpurush" w:hAnsi="Kalpurush" w:cs="Kalpurush"/>
          <w:b/>
          <w:sz w:val="28"/>
          <w:cs/>
        </w:rPr>
      </w:pPr>
    </w:p>
    <w:p w:rsidR="00284EC9" w:rsidRDefault="00284EC9" w:rsidP="00284EC9">
      <w:pPr>
        <w:jc w:val="both"/>
        <w:rPr>
          <w:rFonts w:ascii="Kalpurush" w:hAnsi="Kalpurush" w:cs="Kalpurush"/>
          <w:b/>
          <w:sz w:val="28"/>
        </w:rPr>
      </w:pPr>
      <w:r>
        <w:rPr>
          <w:rFonts w:ascii="Kalpurush" w:hAnsi="Kalpurush" w:cs="Kalpurush"/>
          <w:b/>
          <w:sz w:val="28"/>
          <w:cs/>
          <w:lang w:bidi="bn-IN"/>
        </w:rPr>
        <w:t>বহুদিন পূর্ব থেকেই তার নাম শুনেছি। কাছ থেকে দেখার সৌভাগ্য হয়নি। আমার চোখে তিনি বীর। ভারতের উত্থান পতনের ইতিহাসে তিনি ওতপ্রোতভাবে জড়িত। তিনি স্পষ্টবাদী। তিনি তার মনোভাব গোপন করলেন না। তিনি বললেন</w:t>
      </w:r>
      <w:r>
        <w:rPr>
          <w:rFonts w:ascii="Kalpurush" w:hAnsi="Kalpurush" w:cs="Kalpurush"/>
          <w:b/>
          <w:sz w:val="28"/>
          <w:lang w:bidi="bn-IN"/>
        </w:rPr>
        <w:t xml:space="preserve">, </w:t>
      </w:r>
      <w:r>
        <w:rPr>
          <w:rFonts w:ascii="Kalpurush" w:hAnsi="Kalpurush" w:cs="Kalpurush"/>
          <w:b/>
          <w:sz w:val="28"/>
          <w:cs/>
          <w:lang w:bidi="bn-IN"/>
        </w:rPr>
        <w:t>তিনি পাকিস্তান চান</w:t>
      </w:r>
      <w:r>
        <w:rPr>
          <w:rFonts w:ascii="Kalpurush" w:hAnsi="Kalpurush" w:cs="Kalpurush"/>
          <w:b/>
          <w:sz w:val="28"/>
          <w:cs/>
        </w:rPr>
        <w:t xml:space="preserve"> </w:t>
      </w:r>
      <w:r>
        <w:rPr>
          <w:rFonts w:ascii="Kalpurush" w:hAnsi="Kalpurush" w:cs="Kalpurush"/>
          <w:b/>
          <w:sz w:val="28"/>
          <w:cs/>
          <w:lang w:bidi="bn-IN"/>
        </w:rPr>
        <w:t>নি। কিন্তু বা</w:t>
      </w:r>
      <w:r w:rsidR="008A4798">
        <w:rPr>
          <w:rFonts w:ascii="Kalpurush" w:hAnsi="Kalpurush" w:cs="Kalpurush"/>
          <w:b/>
          <w:sz w:val="28"/>
          <w:cs/>
          <w:lang w:bidi="bn-IN"/>
        </w:rPr>
        <w:t>ঙালি</w:t>
      </w:r>
      <w:r>
        <w:rPr>
          <w:rFonts w:ascii="Kalpurush" w:hAnsi="Kalpurush" w:cs="Kalpurush"/>
          <w:b/>
          <w:sz w:val="28"/>
          <w:cs/>
          <w:lang w:bidi="bn-IN"/>
        </w:rPr>
        <w:t>রা চেয়েছিল। তারা আবার আজকে বাংলাদেশ চায়। আগামীতে তারা আবার কি চাইবে</w:t>
      </w:r>
      <w:r>
        <w:rPr>
          <w:rFonts w:ascii="Kalpurush" w:hAnsi="Kalpurush" w:cs="Kalpurush"/>
          <w:b/>
          <w:sz w:val="28"/>
          <w:lang w:bidi="bn-IN"/>
        </w:rPr>
        <w:t xml:space="preserve">, </w:t>
      </w:r>
      <w:r>
        <w:rPr>
          <w:rFonts w:ascii="Kalpurush" w:hAnsi="Kalpurush" w:cs="Kalpurush"/>
          <w:b/>
          <w:sz w:val="28"/>
          <w:cs/>
          <w:lang w:bidi="bn-IN"/>
        </w:rPr>
        <w:t>তার কোন নিশ্চয়তা আছে কি</w:t>
      </w:r>
      <w:r>
        <w:rPr>
          <w:rFonts w:ascii="Kalpurush" w:hAnsi="Kalpurush" w:cs="Kalpurush"/>
          <w:b/>
          <w:sz w:val="28"/>
          <w:lang w:bidi="bn-IN"/>
        </w:rPr>
        <w:t xml:space="preserve">? </w:t>
      </w:r>
      <w:r>
        <w:rPr>
          <w:rFonts w:ascii="Kalpurush" w:hAnsi="Kalpurush" w:cs="Kalpurush"/>
          <w:b/>
          <w:sz w:val="28"/>
          <w:cs/>
          <w:lang w:bidi="bn-IN"/>
        </w:rPr>
        <w:t>শেখ আব্দুল্লাহর কথাগুলো তখন আমার খুব ভালো লাগে</w:t>
      </w:r>
      <w:r>
        <w:rPr>
          <w:rFonts w:ascii="Kalpurush" w:hAnsi="Kalpurush" w:cs="Kalpurush"/>
          <w:b/>
          <w:sz w:val="28"/>
          <w:cs/>
        </w:rPr>
        <w:t xml:space="preserve"> </w:t>
      </w:r>
      <w:r>
        <w:rPr>
          <w:rFonts w:ascii="Kalpurush" w:hAnsi="Kalpurush" w:cs="Kalpurush"/>
          <w:b/>
          <w:sz w:val="28"/>
          <w:cs/>
          <w:lang w:bidi="bn-IN"/>
        </w:rPr>
        <w:t>নি। কিন্তু তার কথার ভেতরে যে ইঙ্গিত ছিল</w:t>
      </w:r>
      <w:r>
        <w:rPr>
          <w:rFonts w:ascii="Kalpurush" w:hAnsi="Kalpurush" w:cs="Kalpurush"/>
          <w:b/>
          <w:sz w:val="28"/>
          <w:lang w:bidi="bn-IN"/>
        </w:rPr>
        <w:t xml:space="preserve">, </w:t>
      </w:r>
      <w:r>
        <w:rPr>
          <w:rFonts w:ascii="Kalpurush" w:hAnsi="Kalpurush" w:cs="Kalpurush"/>
          <w:b/>
          <w:sz w:val="28"/>
          <w:cs/>
          <w:lang w:bidi="bn-IN"/>
        </w:rPr>
        <w:t xml:space="preserve">পরে তার মর্ম বেশী করে উপলব্ধি করেছি। </w:t>
      </w:r>
    </w:p>
    <w:p w:rsidR="00284EC9" w:rsidRDefault="00284EC9" w:rsidP="00284EC9">
      <w:pPr>
        <w:jc w:val="both"/>
        <w:rPr>
          <w:rFonts w:ascii="Kalpurush" w:hAnsi="Kalpurush" w:cs="Kalpurush"/>
          <w:b/>
          <w:sz w:val="28"/>
        </w:rPr>
      </w:pPr>
    </w:p>
    <w:p w:rsidR="00284EC9" w:rsidRDefault="00284EC9" w:rsidP="00284EC9">
      <w:pPr>
        <w:jc w:val="both"/>
        <w:rPr>
          <w:rFonts w:ascii="Kalpurush" w:hAnsi="Kalpurush" w:cs="Kalpurush"/>
          <w:sz w:val="28"/>
          <w:lang w:bidi="ar-SA"/>
        </w:rPr>
      </w:pPr>
      <w:r>
        <w:rPr>
          <w:rFonts w:ascii="Kalpurush" w:hAnsi="Kalpurush" w:cs="Kalpurush"/>
          <w:sz w:val="28"/>
          <w:cs/>
          <w:lang w:bidi="bn-IN"/>
        </w:rPr>
        <w:t>আমি শেখকে</w:t>
      </w:r>
      <w:r>
        <w:rPr>
          <w:rFonts w:ascii="Kalpurush" w:hAnsi="Kalpurush" w:cs="Kalpurush"/>
          <w:sz w:val="28"/>
        </w:rPr>
        <w:t xml:space="preserve"> </w:t>
      </w:r>
      <w:r>
        <w:rPr>
          <w:rFonts w:ascii="Kalpurush" w:hAnsi="Kalpurush" w:cs="Kalpurush"/>
          <w:sz w:val="28"/>
          <w:cs/>
          <w:lang w:bidi="bn-IN"/>
        </w:rPr>
        <w:t>বুঝাবার চেষ্টা করি। বঙ্গবন্ধু শেখ মুজিবুর রহমানের নেতৃত্বে বা</w:t>
      </w:r>
      <w:r w:rsidR="008A4798">
        <w:rPr>
          <w:rFonts w:ascii="Kalpurush" w:hAnsi="Kalpurush" w:cs="Kalpurush"/>
          <w:sz w:val="28"/>
          <w:cs/>
          <w:lang w:bidi="bn-IN"/>
        </w:rPr>
        <w:t>ঙালি</w:t>
      </w:r>
      <w:r>
        <w:rPr>
          <w:rFonts w:ascii="Kalpurush" w:hAnsi="Kalpurush" w:cs="Kalpurush"/>
          <w:sz w:val="28"/>
          <w:cs/>
          <w:lang w:bidi="bn-IN"/>
        </w:rPr>
        <w:t xml:space="preserve"> আজ</w:t>
      </w:r>
      <w:r>
        <w:rPr>
          <w:rFonts w:ascii="Kalpurush" w:hAnsi="Kalpurush" w:cs="Kalpurush"/>
          <w:sz w:val="28"/>
        </w:rPr>
        <w:t xml:space="preserve"> </w:t>
      </w:r>
      <w:r>
        <w:rPr>
          <w:rFonts w:ascii="Kalpurush" w:hAnsi="Kalpurush" w:cs="Kalpurush"/>
          <w:sz w:val="28"/>
          <w:cs/>
          <w:lang w:bidi="bn-IN"/>
        </w:rPr>
        <w:t>সম্পূর্ণভাবে ঐক্যবদ্ধ। আমাদের সংগ্রাম ৮ কোটি বা</w:t>
      </w:r>
      <w:r w:rsidR="008A4798">
        <w:rPr>
          <w:rFonts w:ascii="Kalpurush" w:hAnsi="Kalpurush" w:cs="Kalpurush"/>
          <w:sz w:val="28"/>
          <w:cs/>
          <w:lang w:bidi="bn-IN"/>
        </w:rPr>
        <w:t>ঙালি</w:t>
      </w:r>
      <w:r>
        <w:rPr>
          <w:rFonts w:ascii="Kalpurush" w:hAnsi="Kalpurush" w:cs="Kalpurush"/>
          <w:sz w:val="28"/>
          <w:cs/>
          <w:lang w:bidi="bn-IN"/>
        </w:rPr>
        <w:t>র অধিকার প্রতিষ্ঠার</w:t>
      </w:r>
      <w:r>
        <w:rPr>
          <w:rFonts w:ascii="Kalpurush" w:hAnsi="Kalpurush" w:cs="Kalpurush"/>
          <w:sz w:val="28"/>
        </w:rPr>
        <w:t xml:space="preserve"> </w:t>
      </w:r>
      <w:r>
        <w:rPr>
          <w:rFonts w:ascii="Kalpurush" w:hAnsi="Kalpurush" w:cs="Kalpurush"/>
          <w:sz w:val="28"/>
          <w:cs/>
          <w:lang w:bidi="bn-IN"/>
        </w:rPr>
        <w:t>সংগ্রাম। বঙ্গবন্ধুর নেতৃত্বের কথা বলতেই তিনি আবার ক্ষুদ্ধ কন্ঠে বলেন</w:t>
      </w:r>
      <w:r>
        <w:rPr>
          <w:rFonts w:ascii="Kalpurush" w:hAnsi="Kalpurush" w:cs="Kalpurush"/>
          <w:sz w:val="28"/>
        </w:rPr>
        <w:t xml:space="preserve">, </w:t>
      </w:r>
      <w:r>
        <w:rPr>
          <w:rFonts w:ascii="Kalpurush" w:hAnsi="Kalpurush" w:cs="Kalpurush"/>
          <w:sz w:val="28"/>
          <w:cs/>
          <w:lang w:bidi="bn-IN"/>
        </w:rPr>
        <w:t>তোমরা</w:t>
      </w:r>
      <w:r>
        <w:rPr>
          <w:rFonts w:ascii="Kalpurush" w:hAnsi="Kalpurush" w:cs="Kalpurush"/>
          <w:sz w:val="28"/>
        </w:rPr>
        <w:t xml:space="preserve"> </w:t>
      </w:r>
      <w:r>
        <w:rPr>
          <w:rFonts w:ascii="Kalpurush" w:hAnsi="Kalpurush" w:cs="Kalpurush"/>
          <w:sz w:val="28"/>
          <w:cs/>
          <w:lang w:bidi="bn-IN"/>
        </w:rPr>
        <w:t>জিন্নাহর পিছনেও ছিলে। নাচাটাই তোমাদের স্বভাব। আজ তোমরা বঙ্গবন্ধুর পেছনে আছো।</w:t>
      </w:r>
      <w:r>
        <w:rPr>
          <w:rFonts w:ascii="Kalpurush" w:hAnsi="Kalpurush" w:cs="Kalpurush"/>
          <w:sz w:val="28"/>
        </w:rPr>
        <w:t xml:space="preserve"> </w:t>
      </w:r>
      <w:r>
        <w:rPr>
          <w:rFonts w:ascii="Kalpurush" w:hAnsi="Kalpurush" w:cs="Kalpurush"/>
          <w:sz w:val="28"/>
          <w:cs/>
          <w:lang w:bidi="bn-IN"/>
        </w:rPr>
        <w:t>আবার কালকে তাঁর বিরোধিতা করতেও তোমাদের সময় লাগবে না। কাজেই তোমাদের প্রতি অন্ততঃ</w:t>
      </w:r>
      <w:r>
        <w:rPr>
          <w:rFonts w:ascii="Kalpurush" w:hAnsi="Kalpurush" w:cs="Kalpurush"/>
          <w:sz w:val="28"/>
        </w:rPr>
        <w:t xml:space="preserve"> </w:t>
      </w:r>
      <w:r>
        <w:rPr>
          <w:rFonts w:ascii="Kalpurush" w:hAnsi="Kalpurush" w:cs="Kalpurush"/>
          <w:sz w:val="28"/>
          <w:cs/>
          <w:lang w:bidi="bn-IN"/>
        </w:rPr>
        <w:t>আমার কোন সমর্থন নেই।</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lang w:bidi="ar-SA"/>
        </w:rPr>
      </w:pPr>
      <w:r>
        <w:rPr>
          <w:rFonts w:ascii="Kalpurush" w:hAnsi="Kalpurush" w:cs="Kalpurush"/>
          <w:sz w:val="28"/>
          <w:cs/>
          <w:lang w:bidi="bn-IN"/>
        </w:rPr>
        <w:t>সে সময়</w:t>
      </w:r>
      <w:r>
        <w:rPr>
          <w:rFonts w:ascii="Kalpurush" w:hAnsi="Kalpurush" w:cs="Kalpurush"/>
          <w:sz w:val="28"/>
        </w:rPr>
        <w:t xml:space="preserve"> </w:t>
      </w:r>
      <w:r>
        <w:rPr>
          <w:rFonts w:ascii="Kalpurush" w:hAnsi="Kalpurush" w:cs="Kalpurush"/>
          <w:sz w:val="28"/>
          <w:cs/>
          <w:lang w:bidi="bn-IN"/>
        </w:rPr>
        <w:t>পাকিস্তানের সাথে যোগাযোগ রক্ষা করছে এমন কিছু ব্যক্তির সাথেও আমি সাক্ষাত করি।</w:t>
      </w:r>
      <w:r>
        <w:rPr>
          <w:rFonts w:ascii="Kalpurush" w:hAnsi="Kalpurush" w:cs="Kalpurush"/>
          <w:sz w:val="28"/>
        </w:rPr>
        <w:t xml:space="preserve"> </w:t>
      </w:r>
      <w:r>
        <w:rPr>
          <w:rFonts w:ascii="Kalpurush" w:hAnsi="Kalpurush" w:cs="Kalpurush"/>
          <w:sz w:val="28"/>
          <w:cs/>
          <w:lang w:bidi="bn-IN"/>
        </w:rPr>
        <w:t>তখন বাংলাদেশের পক্ষ থেকে ভারতীয় সংসদে একটি প্রতিনিধি দলও প্রেরণ করা হয়। মিঃ</w:t>
      </w:r>
      <w:r>
        <w:rPr>
          <w:rFonts w:ascii="Kalpurush" w:hAnsi="Kalpurush" w:cs="Kalpurush"/>
          <w:sz w:val="28"/>
        </w:rPr>
        <w:t xml:space="preserve"> </w:t>
      </w:r>
      <w:r>
        <w:rPr>
          <w:rFonts w:ascii="Kalpurush" w:hAnsi="Kalpurush" w:cs="Kalpurush"/>
          <w:sz w:val="28"/>
          <w:cs/>
          <w:lang w:bidi="bn-IN"/>
        </w:rPr>
        <w:t>ফনীভূষণ মজুমদারের নেতৃত্বাধীন এই প্রতিনিধিদলের অন্যান্য সদস্য ছিলেন মিসেস</w:t>
      </w:r>
      <w:r>
        <w:rPr>
          <w:rFonts w:ascii="Kalpurush" w:hAnsi="Kalpurush" w:cs="Kalpurush"/>
          <w:sz w:val="28"/>
        </w:rPr>
        <w:t xml:space="preserve"> </w:t>
      </w:r>
      <w:r>
        <w:rPr>
          <w:rFonts w:ascii="Kalpurush" w:hAnsi="Kalpurush" w:cs="Kalpurush"/>
          <w:sz w:val="28"/>
          <w:cs/>
          <w:lang w:bidi="bn-IN"/>
        </w:rPr>
        <w:t>নূরজাহান মোর্শেদ এবং শাহ মোয়াজ্জেম হোসেন।</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lang w:bidi="ar-SA"/>
        </w:rPr>
      </w:pPr>
      <w:r>
        <w:rPr>
          <w:rFonts w:ascii="Kalpurush" w:hAnsi="Kalpurush" w:cs="Kalpurush"/>
          <w:sz w:val="28"/>
          <w:cs/>
          <w:lang w:bidi="bn-IN"/>
        </w:rPr>
        <w:t>আমি দিল্লী আসার</w:t>
      </w:r>
      <w:r>
        <w:rPr>
          <w:rFonts w:ascii="Kalpurush" w:hAnsi="Kalpurush" w:cs="Kalpurush"/>
          <w:sz w:val="28"/>
        </w:rPr>
        <w:t xml:space="preserve"> </w:t>
      </w:r>
      <w:r>
        <w:rPr>
          <w:rFonts w:ascii="Kalpurush" w:hAnsi="Kalpurush" w:cs="Kalpurush"/>
          <w:sz w:val="28"/>
          <w:cs/>
          <w:lang w:bidi="bn-IN"/>
        </w:rPr>
        <w:t>আগেই বাংলাদেশ প্রতিনিধিদল ভারতীয় সংসদে বক্তৃতা করেন। আমি দিল্লী এসেছি জেনে তারা</w:t>
      </w:r>
      <w:r>
        <w:rPr>
          <w:rFonts w:ascii="Kalpurush" w:hAnsi="Kalpurush" w:cs="Kalpurush"/>
          <w:sz w:val="28"/>
        </w:rPr>
        <w:t xml:space="preserve"> </w:t>
      </w:r>
      <w:r>
        <w:rPr>
          <w:rFonts w:ascii="Kalpurush" w:hAnsi="Kalpurush" w:cs="Kalpurush"/>
          <w:sz w:val="28"/>
          <w:cs/>
          <w:lang w:bidi="bn-IN"/>
        </w:rPr>
        <w:t>আমার সাথেও যোগাযোগ করেন। বাংলাদেশ প্রতিনিধিদল আহূত সাংবাদিক সম্মেলনে থাকার জন্য</w:t>
      </w:r>
      <w:r>
        <w:rPr>
          <w:rFonts w:ascii="Kalpurush" w:hAnsi="Kalpurush" w:cs="Kalpurush"/>
          <w:sz w:val="28"/>
        </w:rPr>
        <w:t xml:space="preserve"> </w:t>
      </w:r>
      <w:r>
        <w:rPr>
          <w:rFonts w:ascii="Kalpurush" w:hAnsi="Kalpurush" w:cs="Kalpurush"/>
          <w:sz w:val="28"/>
          <w:cs/>
          <w:lang w:bidi="bn-IN"/>
        </w:rPr>
        <w:t>আমাকে অনুরোধ করা হলো। সম্মেলনে পেশ করার জন্য বক্তব্য তৈরী করে নিয়ে গেলাম। ফনীদা</w:t>
      </w:r>
      <w:r>
        <w:rPr>
          <w:rFonts w:ascii="Kalpurush" w:hAnsi="Kalpurush" w:cs="Kalpurush"/>
          <w:sz w:val="28"/>
        </w:rPr>
        <w:t xml:space="preserve"> </w:t>
      </w:r>
      <w:r>
        <w:rPr>
          <w:rFonts w:ascii="Kalpurush" w:hAnsi="Kalpurush" w:cs="Kalpurush"/>
          <w:sz w:val="28"/>
          <w:cs/>
          <w:lang w:bidi="bn-IN"/>
        </w:rPr>
        <w:t>জানতেন বিদেশী প্রেসের সাথে আমি যোগাযোগ রক্ষা করছি। দিল্লী প্রেসক্লাবে তিনি</w:t>
      </w:r>
      <w:r>
        <w:rPr>
          <w:rFonts w:ascii="Kalpurush" w:hAnsi="Kalpurush" w:cs="Kalpurush"/>
          <w:sz w:val="28"/>
        </w:rPr>
        <w:t xml:space="preserve"> </w:t>
      </w:r>
      <w:r>
        <w:rPr>
          <w:rFonts w:ascii="Kalpurush" w:hAnsi="Kalpurush" w:cs="Kalpurush"/>
          <w:sz w:val="28"/>
          <w:cs/>
          <w:lang w:bidi="bn-IN"/>
        </w:rPr>
        <w:t>আমাকে সামনে ঠেলে দিলেন। সংক্ষিপ্ত বক্তৃতা</w:t>
      </w:r>
      <w:r>
        <w:rPr>
          <w:rFonts w:ascii="Kalpurush" w:hAnsi="Kalpurush" w:cs="Kalpurush"/>
          <w:sz w:val="28"/>
        </w:rPr>
        <w:t xml:space="preserve"> </w:t>
      </w:r>
      <w:r>
        <w:rPr>
          <w:rFonts w:ascii="Kalpurush" w:hAnsi="Kalpurush" w:cs="Kalpurush"/>
          <w:sz w:val="28"/>
          <w:cs/>
          <w:lang w:bidi="bn-IN"/>
        </w:rPr>
        <w:t>দিলাম। সাংবাদিকদের পক্ষ থেকে প্রশ্ন</w:t>
      </w:r>
      <w:r>
        <w:rPr>
          <w:rFonts w:ascii="Kalpurush" w:hAnsi="Kalpurush" w:cs="Kalpurush"/>
          <w:sz w:val="28"/>
        </w:rPr>
        <w:t xml:space="preserve"> </w:t>
      </w:r>
      <w:r>
        <w:rPr>
          <w:rFonts w:ascii="Kalpurush" w:hAnsi="Kalpurush" w:cs="Kalpurush"/>
          <w:sz w:val="28"/>
          <w:cs/>
          <w:lang w:bidi="bn-IN"/>
        </w:rPr>
        <w:t>আহবান করি। শাহ মোয়াজ্জেম আমার নাম বলে পরিচয় করিয়ে দিলেন। কিন্তু তখনো আমি</w:t>
      </w:r>
      <w:r>
        <w:rPr>
          <w:rFonts w:ascii="Kalpurush" w:hAnsi="Kalpurush" w:cs="Kalpurush"/>
          <w:sz w:val="28"/>
        </w:rPr>
        <w:t xml:space="preserve"> </w:t>
      </w:r>
      <w:r>
        <w:rPr>
          <w:rFonts w:ascii="Kalpurush" w:hAnsi="Kalpurush" w:cs="Kalpurush"/>
          <w:sz w:val="28"/>
          <w:cs/>
          <w:lang w:bidi="bn-IN"/>
        </w:rPr>
        <w:t>ছদ্মনাম</w:t>
      </w:r>
      <w:r>
        <w:rPr>
          <w:rFonts w:ascii="Kalpurush" w:hAnsi="Kalpurush" w:cs="Kalpurush"/>
          <w:sz w:val="28"/>
        </w:rPr>
        <w:t xml:space="preserve"> ‘</w:t>
      </w:r>
      <w:r>
        <w:rPr>
          <w:rFonts w:ascii="Kalpurush" w:hAnsi="Kalpurush" w:cs="Kalpurush" w:hint="cs"/>
          <w:sz w:val="28"/>
          <w:cs/>
          <w:lang w:bidi="bn-IN"/>
        </w:rPr>
        <w:t>রহমত আলী</w:t>
      </w:r>
      <w:r>
        <w:rPr>
          <w:rFonts w:ascii="Kalpurush" w:hAnsi="Kalpurush" w:cs="Kalpurush"/>
          <w:sz w:val="28"/>
        </w:rPr>
        <w:t>’</w:t>
      </w:r>
      <w:r>
        <w:rPr>
          <w:rFonts w:ascii="Kalpurush" w:hAnsi="Kalpurush" w:cs="Kalpurush" w:hint="cs"/>
          <w:sz w:val="28"/>
        </w:rPr>
        <w:t xml:space="preserve"> </w:t>
      </w:r>
      <w:r>
        <w:rPr>
          <w:rFonts w:ascii="Kalpurush" w:hAnsi="Kalpurush" w:cs="Kalpurush" w:hint="cs"/>
          <w:sz w:val="28"/>
          <w:cs/>
          <w:lang w:bidi="bn-IN"/>
        </w:rPr>
        <w:t>হিসেবে পরিচিত। ভারতীয় পত্রপত্রিকায়</w:t>
      </w:r>
      <w:r>
        <w:rPr>
          <w:rFonts w:ascii="Kalpurush" w:hAnsi="Kalpurush" w:cs="Kalpurush" w:hint="cs"/>
          <w:sz w:val="28"/>
        </w:rPr>
        <w:t xml:space="preserve"> </w:t>
      </w:r>
      <w:r>
        <w:rPr>
          <w:rFonts w:ascii="Kalpurush" w:hAnsi="Kalpurush" w:cs="Kalpurush" w:hint="cs"/>
          <w:sz w:val="28"/>
          <w:cs/>
          <w:lang w:bidi="bn-IN"/>
        </w:rPr>
        <w:t>আমার বক্তব্য প্রচারিত হলো। পরিবার পরিজনের সাথে তখনো আমার দেখা হয় নি।</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rPr>
      </w:pPr>
      <w:r>
        <w:rPr>
          <w:rFonts w:ascii="Kalpurush" w:hAnsi="Kalpurush" w:cs="Kalpurush"/>
          <w:sz w:val="28"/>
          <w:cs/>
          <w:lang w:bidi="bn-IN"/>
        </w:rPr>
        <w:lastRenderedPageBreak/>
        <w:t>সাংবাদিকদের</w:t>
      </w:r>
      <w:r>
        <w:rPr>
          <w:rFonts w:ascii="Kalpurush" w:hAnsi="Kalpurush" w:cs="Kalpurush"/>
          <w:sz w:val="28"/>
        </w:rPr>
        <w:t xml:space="preserve"> </w:t>
      </w:r>
      <w:r>
        <w:rPr>
          <w:rFonts w:ascii="Kalpurush" w:hAnsi="Kalpurush" w:cs="Kalpurush"/>
          <w:sz w:val="28"/>
          <w:cs/>
          <w:lang w:bidi="bn-IN"/>
        </w:rPr>
        <w:t>প্রশ্নের মূল বক্তব্য ছিল পাক হানাদার বাহিনীর মোকাবেলায় অনভিজ্ঞ গেরিলা</w:t>
      </w:r>
      <w:r>
        <w:rPr>
          <w:rFonts w:ascii="Kalpurush" w:hAnsi="Kalpurush" w:cs="Kalpurush"/>
          <w:sz w:val="28"/>
        </w:rPr>
        <w:t xml:space="preserve"> </w:t>
      </w:r>
      <w:r>
        <w:rPr>
          <w:rFonts w:ascii="Kalpurush" w:hAnsi="Kalpurush" w:cs="Kalpurush"/>
          <w:sz w:val="28"/>
          <w:cs/>
          <w:lang w:bidi="bn-IN"/>
        </w:rPr>
        <w:t>মুক্তিযোদ্ধারা কিভাবে সফল হবেন এবং যুদ্ধের প্রকৃত অবস্থাই বা</w:t>
      </w:r>
      <w:r>
        <w:rPr>
          <w:rFonts w:ascii="Kalpurush" w:hAnsi="Kalpurush" w:cs="Kalpurush"/>
          <w:sz w:val="28"/>
        </w:rPr>
        <w:t xml:space="preserve"> </w:t>
      </w:r>
      <w:r>
        <w:rPr>
          <w:rFonts w:ascii="Kalpurush" w:hAnsi="Kalpurush" w:cs="Kalpurush"/>
          <w:sz w:val="28"/>
          <w:highlight w:val="yellow"/>
          <w:cs/>
        </w:rPr>
        <w:t>কী</w:t>
      </w:r>
      <w:r>
        <w:rPr>
          <w:rFonts w:ascii="Kalpurush" w:hAnsi="Kalpurush" w:cs="Kalpurush"/>
          <w:sz w:val="28"/>
        </w:rPr>
        <w:t xml:space="preserve">? </w:t>
      </w:r>
      <w:r>
        <w:rPr>
          <w:rFonts w:ascii="Kalpurush" w:hAnsi="Kalpurush" w:cs="Kalpurush"/>
          <w:sz w:val="28"/>
          <w:cs/>
          <w:lang w:bidi="bn-IN"/>
        </w:rPr>
        <w:t>উত্তরে বললাম</w:t>
      </w:r>
      <w:r>
        <w:rPr>
          <w:rFonts w:ascii="Kalpurush" w:hAnsi="Kalpurush" w:cs="Kalpurush"/>
          <w:sz w:val="28"/>
        </w:rPr>
        <w:t xml:space="preserve">, </w:t>
      </w:r>
      <w:r>
        <w:rPr>
          <w:rFonts w:ascii="Kalpurush" w:hAnsi="Kalpurush" w:cs="Kalpurush"/>
          <w:sz w:val="28"/>
          <w:cs/>
          <w:lang w:bidi="bn-IN"/>
        </w:rPr>
        <w:t>দেশ মাতৃকার জন্য রক্তদানে প্রস্তুত মুক্তিযোদ্ধারা ভাড়াটে পাক</w:t>
      </w:r>
      <w:r>
        <w:rPr>
          <w:rFonts w:ascii="Kalpurush" w:hAnsi="Kalpurush" w:cs="Kalpurush"/>
          <w:sz w:val="28"/>
        </w:rPr>
        <w:t xml:space="preserve"> </w:t>
      </w:r>
      <w:r>
        <w:rPr>
          <w:rFonts w:ascii="Kalpurush" w:hAnsi="Kalpurush" w:cs="Kalpurush"/>
          <w:sz w:val="28"/>
          <w:cs/>
          <w:lang w:bidi="bn-IN"/>
        </w:rPr>
        <w:t>হানাদার বাহিনীকে পরাভূত করবেই। আমাদের ধারণা ছিল বর্ষাকালে পাক বাহিনীর</w:t>
      </w:r>
      <w:r>
        <w:rPr>
          <w:rFonts w:ascii="Kalpurush" w:hAnsi="Kalpurush" w:cs="Kalpurush"/>
          <w:sz w:val="28"/>
        </w:rPr>
        <w:t xml:space="preserve"> </w:t>
      </w:r>
      <w:r>
        <w:rPr>
          <w:rFonts w:ascii="Kalpurush" w:hAnsi="Kalpurush" w:cs="Kalpurush"/>
          <w:sz w:val="28"/>
          <w:cs/>
          <w:lang w:bidi="bn-IN"/>
        </w:rPr>
        <w:t>অগ্রযাত্রা ব্যাহত হবে। প্লাবন ও বন্যায় অনভ্যস্ত পশ্চিমা বাহিনী এ সময় মূলতঃ শহরে</w:t>
      </w:r>
      <w:r>
        <w:rPr>
          <w:rFonts w:ascii="Kalpurush" w:hAnsi="Kalpurush" w:cs="Kalpurush"/>
          <w:sz w:val="28"/>
        </w:rPr>
        <w:t xml:space="preserve"> </w:t>
      </w:r>
      <w:r>
        <w:rPr>
          <w:rFonts w:ascii="Kalpurush" w:hAnsi="Kalpurush" w:cs="Kalpurush"/>
          <w:sz w:val="28"/>
          <w:cs/>
          <w:lang w:bidi="bn-IN"/>
        </w:rPr>
        <w:t>আটকে থাকবে। আমাদের যুদ্ধ পরিকল্পনাও তেমনি ছিল। সাংবাদিক সম্মেলনে এরূপ ইঙ্গিত</w:t>
      </w:r>
      <w:r>
        <w:rPr>
          <w:rFonts w:ascii="Kalpurush" w:hAnsi="Kalpurush" w:cs="Kalpurush"/>
          <w:sz w:val="28"/>
        </w:rPr>
        <w:t xml:space="preserve"> </w:t>
      </w:r>
      <w:r>
        <w:rPr>
          <w:rFonts w:ascii="Kalpurush" w:hAnsi="Kalpurush" w:cs="Kalpurush"/>
          <w:sz w:val="28"/>
          <w:cs/>
          <w:lang w:bidi="bn-IN"/>
        </w:rPr>
        <w:t>দেই। কিন্তু বাস্তবে ঘটনা অন্যরূপ। পাক হানাদার বাহিনী গান বোটের সাহায্যে</w:t>
      </w:r>
      <w:r>
        <w:rPr>
          <w:rFonts w:ascii="Kalpurush" w:hAnsi="Kalpurush" w:cs="Kalpurush"/>
          <w:sz w:val="28"/>
        </w:rPr>
        <w:t xml:space="preserve"> </w:t>
      </w:r>
      <w:r>
        <w:rPr>
          <w:rFonts w:ascii="Kalpurush" w:hAnsi="Kalpurush" w:cs="Kalpurush"/>
          <w:sz w:val="28"/>
          <w:cs/>
          <w:lang w:bidi="bn-IN"/>
        </w:rPr>
        <w:t>প্রত্যন্ত অঞ্চলে প্রবেশ করে মুক্তিবাহিনীর উপর ওপর প্রচণ্ড চাপ সৃষ্টি করে।</w:t>
      </w:r>
    </w:p>
    <w:p w:rsidR="00284EC9" w:rsidRDefault="00284EC9" w:rsidP="00284EC9">
      <w:pPr>
        <w:jc w:val="both"/>
        <w:rPr>
          <w:rFonts w:ascii="Kalpurush" w:hAnsi="Kalpurush" w:cs="Kalpurush"/>
          <w:sz w:val="28"/>
          <w:cs/>
        </w:rPr>
      </w:pPr>
    </w:p>
    <w:p w:rsidR="00284EC9" w:rsidRDefault="00284EC9" w:rsidP="00284EC9">
      <w:pPr>
        <w:jc w:val="both"/>
        <w:rPr>
          <w:rFonts w:ascii="Kalpurush" w:hAnsi="Kalpurush" w:cs="Kalpurush"/>
          <w:sz w:val="28"/>
          <w:lang w:bidi="ar-SA"/>
        </w:rPr>
      </w:pPr>
      <w:r>
        <w:rPr>
          <w:rFonts w:ascii="Kalpurush" w:hAnsi="Kalpurush" w:cs="Kalpurush"/>
          <w:sz w:val="28"/>
          <w:cs/>
          <w:lang w:bidi="bn-IN"/>
        </w:rPr>
        <w:t>দিল্লী থাকাকালে</w:t>
      </w:r>
      <w:r>
        <w:rPr>
          <w:rFonts w:ascii="Kalpurush" w:hAnsi="Kalpurush" w:cs="Kalpurush"/>
          <w:sz w:val="28"/>
        </w:rPr>
        <w:t xml:space="preserve"> </w:t>
      </w:r>
      <w:r>
        <w:rPr>
          <w:rFonts w:ascii="Kalpurush" w:hAnsi="Kalpurush" w:cs="Kalpurush"/>
          <w:sz w:val="28"/>
          <w:cs/>
          <w:lang w:bidi="bn-IN"/>
        </w:rPr>
        <w:t>অন্য একটি কাজ করি। সিপিআই-এর একজন এমপি</w:t>
      </w:r>
      <w:r>
        <w:rPr>
          <w:rFonts w:ascii="Kalpurush" w:hAnsi="Kalpurush" w:cs="Kalpurush"/>
          <w:sz w:val="28"/>
        </w:rPr>
        <w:t>’</w:t>
      </w:r>
      <w:r>
        <w:rPr>
          <w:rFonts w:ascii="Kalpurush" w:hAnsi="Kalpurush" w:cs="Kalpurush" w:hint="cs"/>
          <w:sz w:val="28"/>
          <w:cs/>
          <w:lang w:bidi="bn-IN"/>
        </w:rPr>
        <w:t>র মাধ্যমে দিল্লীস্থ</w:t>
      </w:r>
      <w:r>
        <w:rPr>
          <w:rFonts w:ascii="Kalpurush" w:hAnsi="Kalpurush" w:cs="Kalpurush" w:hint="cs"/>
          <w:sz w:val="28"/>
        </w:rPr>
        <w:t xml:space="preserve"> </w:t>
      </w:r>
      <w:r>
        <w:rPr>
          <w:rFonts w:ascii="Kalpurush" w:hAnsi="Kalpurush" w:cs="Kalpurush" w:hint="cs"/>
          <w:sz w:val="28"/>
          <w:cs/>
          <w:lang w:bidi="bn-IN"/>
        </w:rPr>
        <w:t>সোভিয়েত দূতাবাসের সাথে যোগাযোগ হয়। সংসদীয় দলের ৩ জন প্রতিনিধিসহ</w:t>
      </w:r>
      <w:r>
        <w:rPr>
          <w:rFonts w:ascii="Kalpurush" w:hAnsi="Kalpurush" w:cs="Kalpurush"/>
          <w:sz w:val="28"/>
          <w:cs/>
        </w:rPr>
        <w:t xml:space="preserve"> আমরা</w:t>
      </w:r>
      <w:r>
        <w:rPr>
          <w:rFonts w:ascii="Kalpurush" w:hAnsi="Kalpurush" w:cs="Kalpurush"/>
          <w:sz w:val="28"/>
        </w:rPr>
        <w:t xml:space="preserve"> </w:t>
      </w:r>
      <w:r>
        <w:rPr>
          <w:rFonts w:ascii="Kalpurush" w:hAnsi="Kalpurush" w:cs="Kalpurush"/>
          <w:sz w:val="28"/>
          <w:cs/>
          <w:lang w:bidi="bn-IN"/>
        </w:rPr>
        <w:t>৪ জন সোভিয়েত দূতাবাসে যাই।</w:t>
      </w:r>
      <w:r>
        <w:rPr>
          <w:rFonts w:ascii="Kalpurush" w:hAnsi="Kalpurush" w:cs="Kalpurush"/>
          <w:sz w:val="28"/>
        </w:rPr>
        <w:t xml:space="preserve"> </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rtl/>
          <w:cs/>
          <w:lang w:bidi="ar-SA"/>
        </w:rPr>
      </w:pPr>
      <w:r>
        <w:rPr>
          <w:rFonts w:ascii="Kalpurush" w:hAnsi="Kalpurush" w:cs="Kalpurush"/>
          <w:sz w:val="28"/>
          <w:cs/>
          <w:lang w:bidi="bn-IN"/>
        </w:rPr>
        <w:t>এটি পাক</w:t>
      </w:r>
      <w:r>
        <w:rPr>
          <w:rFonts w:ascii="Kalpurush" w:hAnsi="Kalpurush" w:cs="Kalpurush"/>
          <w:sz w:val="28"/>
        </w:rPr>
        <w:t xml:space="preserve"> </w:t>
      </w:r>
      <w:r>
        <w:rPr>
          <w:rFonts w:ascii="Kalpurush" w:hAnsi="Kalpurush" w:cs="Kalpurush"/>
          <w:sz w:val="28"/>
          <w:cs/>
          <w:lang w:bidi="bn-IN"/>
        </w:rPr>
        <w:t>দূতাবাসের সামনে অবস্থিত ছিল। রাষ্ট্রদূতের পরবর্তী কর্মকর্তা আমাদের সাথে দেখা</w:t>
      </w:r>
      <w:r>
        <w:rPr>
          <w:rFonts w:ascii="Kalpurush" w:hAnsi="Kalpurush" w:cs="Kalpurush"/>
          <w:sz w:val="28"/>
        </w:rPr>
        <w:t xml:space="preserve"> </w:t>
      </w:r>
      <w:r>
        <w:rPr>
          <w:rFonts w:ascii="Kalpurush" w:hAnsi="Kalpurush" w:cs="Kalpurush"/>
          <w:sz w:val="28"/>
          <w:cs/>
          <w:lang w:bidi="bn-IN"/>
        </w:rPr>
        <w:t>করেন। অত্যন্ত</w:t>
      </w:r>
      <w:r>
        <w:rPr>
          <w:rFonts w:ascii="Kalpurush" w:hAnsi="Kalpurush" w:cs="Kalpurush"/>
          <w:sz w:val="28"/>
        </w:rPr>
        <w:t xml:space="preserve"> </w:t>
      </w:r>
      <w:r>
        <w:rPr>
          <w:rFonts w:ascii="Kalpurush" w:hAnsi="Kalpurush" w:cs="Kalpurush"/>
          <w:sz w:val="28"/>
          <w:cs/>
        </w:rPr>
        <w:t>ধৈ</w:t>
      </w:r>
      <w:r>
        <w:rPr>
          <w:rFonts w:ascii="Kalpurush" w:hAnsi="Kalpurush" w:cs="Kalpurush"/>
          <w:sz w:val="28"/>
          <w:highlight w:val="yellow"/>
          <w:cs/>
        </w:rPr>
        <w:t>র্য্যে</w:t>
      </w:r>
      <w:r>
        <w:rPr>
          <w:rFonts w:ascii="Kalpurush" w:hAnsi="Kalpurush" w:cs="Kalpurush"/>
          <w:sz w:val="28"/>
          <w:cs/>
          <w:lang w:bidi="bn-IN"/>
        </w:rPr>
        <w:t>র সাথে তিনি আমাদের বক্তব্য</w:t>
      </w:r>
      <w:r>
        <w:rPr>
          <w:rFonts w:ascii="Kalpurush" w:hAnsi="Kalpurush" w:cs="Kalpurush"/>
          <w:sz w:val="28"/>
        </w:rPr>
        <w:t xml:space="preserve"> </w:t>
      </w:r>
      <w:r>
        <w:rPr>
          <w:rFonts w:ascii="Kalpurush" w:hAnsi="Kalpurush" w:cs="Kalpurush"/>
          <w:sz w:val="28"/>
          <w:cs/>
          <w:lang w:bidi="bn-IN"/>
        </w:rPr>
        <w:t>শোনেন। তিনি বলেন দূতাবাসের পক্ষ থেকে আমাদের বক্তব্য তিনি মস্কোতে পাঠাবেন। এর</w:t>
      </w:r>
      <w:r>
        <w:rPr>
          <w:rFonts w:ascii="Kalpurush" w:hAnsi="Kalpurush" w:cs="Kalpurush"/>
          <w:sz w:val="28"/>
        </w:rPr>
        <w:t xml:space="preserve"> </w:t>
      </w:r>
      <w:r>
        <w:rPr>
          <w:rFonts w:ascii="Kalpurush" w:hAnsi="Kalpurush" w:cs="Kalpurush"/>
          <w:sz w:val="28"/>
          <w:cs/>
          <w:lang w:bidi="bn-IN"/>
        </w:rPr>
        <w:t>বেশী কিছু তিনি করতে পারবেন না বলে জানান। স্বাধীনতা আন্দোলনের প্রথম পর্যায়ে</w:t>
      </w:r>
      <w:r>
        <w:rPr>
          <w:rFonts w:ascii="Kalpurush" w:hAnsi="Kalpurush" w:cs="Kalpurush"/>
          <w:sz w:val="28"/>
        </w:rPr>
        <w:t xml:space="preserve"> </w:t>
      </w:r>
      <w:r>
        <w:rPr>
          <w:rFonts w:ascii="Kalpurush" w:hAnsi="Kalpurush" w:cs="Kalpurush"/>
          <w:sz w:val="28"/>
          <w:cs/>
          <w:lang w:bidi="bn-IN"/>
        </w:rPr>
        <w:t>সোভিয়েত নেতৃবৃন্দ আমাদের সাথে ঘনিষ্ট যোগাযোগে আগ্রহী ছিলেন না। আব্দুস সামাদ</w:t>
      </w:r>
      <w:r>
        <w:rPr>
          <w:rFonts w:ascii="Kalpurush" w:hAnsi="Kalpurush" w:cs="Kalpurush"/>
          <w:sz w:val="28"/>
        </w:rPr>
        <w:t xml:space="preserve"> </w:t>
      </w:r>
      <w:r>
        <w:rPr>
          <w:rFonts w:ascii="Kalpurush" w:hAnsi="Kalpurush" w:cs="Kalpurush"/>
          <w:sz w:val="28"/>
          <w:cs/>
          <w:lang w:bidi="bn-IN"/>
        </w:rPr>
        <w:t>আজাদ বাংলাদেশের পক্ষ থেকে শান্তি সম্মেলনে মস্কো যান। তখনো তিনি সোভিয়েতের কোন</w:t>
      </w:r>
      <w:r>
        <w:rPr>
          <w:rFonts w:ascii="Kalpurush" w:hAnsi="Kalpurush" w:cs="Kalpurush"/>
          <w:sz w:val="28"/>
        </w:rPr>
        <w:t xml:space="preserve"> </w:t>
      </w:r>
      <w:r>
        <w:rPr>
          <w:rFonts w:ascii="Kalpurush" w:hAnsi="Kalpurush" w:cs="Kalpurush"/>
          <w:sz w:val="28"/>
          <w:cs/>
          <w:lang w:bidi="bn-IN"/>
        </w:rPr>
        <w:t>নেতৃস্থানীয় ব্যাক্তির সাক্ষাৎ লাভে সমর্থ হন</w:t>
      </w:r>
      <w:r>
        <w:rPr>
          <w:rFonts w:ascii="Kalpurush" w:hAnsi="Kalpurush" w:cs="Kalpurush"/>
          <w:sz w:val="28"/>
        </w:rPr>
        <w:t xml:space="preserve"> </w:t>
      </w:r>
      <w:r>
        <w:rPr>
          <w:rFonts w:ascii="Kalpurush" w:hAnsi="Kalpurush" w:cs="Kalpurush"/>
          <w:sz w:val="28"/>
          <w:cs/>
          <w:lang w:bidi="bn-IN"/>
        </w:rPr>
        <w:t>নি।</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cs/>
        </w:rPr>
      </w:pPr>
      <w:r>
        <w:rPr>
          <w:rFonts w:ascii="Kalpurush" w:hAnsi="Kalpurush" w:cs="Kalpurush"/>
          <w:sz w:val="28"/>
          <w:cs/>
          <w:lang w:bidi="bn-IN"/>
        </w:rPr>
        <w:t>শান্তি</w:t>
      </w:r>
      <w:r>
        <w:rPr>
          <w:rFonts w:ascii="Kalpurush" w:hAnsi="Kalpurush" w:cs="Kalpurush"/>
          <w:sz w:val="28"/>
        </w:rPr>
        <w:t xml:space="preserve"> </w:t>
      </w:r>
      <w:r>
        <w:rPr>
          <w:rFonts w:ascii="Kalpurush" w:hAnsi="Kalpurush" w:cs="Kalpurush"/>
          <w:sz w:val="28"/>
          <w:cs/>
          <w:lang w:bidi="bn-IN"/>
        </w:rPr>
        <w:t>সম্মেলনের সময় খাবার টেবিলে বিভিন্ন প্রতিনিধিদের পতাকা থাকতো। আব্দুস সামাদ আজাদ</w:t>
      </w:r>
      <w:r>
        <w:rPr>
          <w:rFonts w:ascii="Kalpurush" w:hAnsi="Kalpurush" w:cs="Kalpurush"/>
          <w:sz w:val="28"/>
        </w:rPr>
        <w:t xml:space="preserve"> </w:t>
      </w:r>
      <w:r>
        <w:rPr>
          <w:rFonts w:ascii="Kalpurush" w:hAnsi="Kalpurush" w:cs="Kalpurush"/>
          <w:sz w:val="28"/>
          <w:cs/>
          <w:lang w:bidi="bn-IN"/>
        </w:rPr>
        <w:t>সেখানে বাংলাদেশের পতাকা রাখার দাবী জানালে স্বাগতিক দেশ অসম্মতি প্রকাশ করে।</w:t>
      </w:r>
      <w:r>
        <w:rPr>
          <w:rFonts w:ascii="Kalpurush" w:hAnsi="Kalpurush" w:cs="Kalpurush"/>
          <w:sz w:val="28"/>
        </w:rPr>
        <w:t xml:space="preserve"> </w:t>
      </w:r>
      <w:r>
        <w:rPr>
          <w:rFonts w:ascii="Kalpurush" w:hAnsi="Kalpurush" w:cs="Kalpurush"/>
          <w:sz w:val="28"/>
          <w:cs/>
          <w:lang w:bidi="bn-IN"/>
        </w:rPr>
        <w:t>এমনকি বাংলাদেশ প্রতিনিধি ব্যক্তিগতভাবে একটি পতাকা রাখতে চাইলে মস্কোর তা পছন্দ</w:t>
      </w:r>
      <w:r>
        <w:rPr>
          <w:rFonts w:ascii="Kalpurush" w:hAnsi="Kalpurush" w:cs="Kalpurush"/>
          <w:sz w:val="28"/>
        </w:rPr>
        <w:t xml:space="preserve"> </w:t>
      </w:r>
      <w:r>
        <w:rPr>
          <w:rFonts w:ascii="Kalpurush" w:hAnsi="Kalpurush" w:cs="Kalpurush"/>
          <w:sz w:val="28"/>
          <w:cs/>
          <w:lang w:bidi="bn-IN"/>
        </w:rPr>
        <w:t>হয়</w:t>
      </w:r>
      <w:r>
        <w:rPr>
          <w:rFonts w:ascii="Kalpurush" w:hAnsi="Kalpurush" w:cs="Kalpurush"/>
          <w:sz w:val="28"/>
        </w:rPr>
        <w:t xml:space="preserve"> </w:t>
      </w:r>
      <w:r>
        <w:rPr>
          <w:rFonts w:ascii="Kalpurush" w:hAnsi="Kalpurush" w:cs="Kalpurush"/>
          <w:sz w:val="28"/>
          <w:cs/>
          <w:lang w:bidi="bn-IN"/>
        </w:rPr>
        <w:t>নি।</w:t>
      </w:r>
      <w:r>
        <w:rPr>
          <w:rFonts w:ascii="Kalpurush" w:hAnsi="Kalpurush" w:cs="Kalpurush"/>
          <w:sz w:val="28"/>
        </w:rPr>
        <w:t xml:space="preserve">  </w:t>
      </w:r>
      <w:r>
        <w:rPr>
          <w:rFonts w:ascii="Kalpurush" w:hAnsi="Kalpurush" w:cs="Kalpurush"/>
          <w:sz w:val="28"/>
          <w:cs/>
          <w:lang w:bidi="bn-IN"/>
        </w:rPr>
        <w:t>এরপর আব্দুস সামাদ আজাদ নিজের ঘরে খাওয়া দাওয়ার</w:t>
      </w:r>
      <w:r>
        <w:rPr>
          <w:rFonts w:ascii="Kalpurush" w:hAnsi="Kalpurush" w:cs="Kalpurush"/>
          <w:sz w:val="28"/>
        </w:rPr>
        <w:t xml:space="preserve"> </w:t>
      </w:r>
      <w:r>
        <w:rPr>
          <w:rFonts w:ascii="Kalpurush" w:hAnsi="Kalpurush" w:cs="Kalpurush"/>
          <w:sz w:val="28"/>
          <w:cs/>
          <w:lang w:bidi="bn-IN"/>
        </w:rPr>
        <w:t>ব্যবস্থা করেন।</w:t>
      </w:r>
    </w:p>
    <w:p w:rsidR="00284EC9" w:rsidRDefault="00284EC9" w:rsidP="00284EC9">
      <w:pPr>
        <w:jc w:val="both"/>
        <w:rPr>
          <w:rFonts w:ascii="Kalpurush" w:hAnsi="Kalpurush" w:cs="Kalpurush"/>
          <w:sz w:val="28"/>
          <w:cs/>
        </w:rPr>
      </w:pPr>
    </w:p>
    <w:p w:rsidR="00284EC9" w:rsidRDefault="00284EC9" w:rsidP="00284EC9">
      <w:pPr>
        <w:jc w:val="both"/>
        <w:rPr>
          <w:rFonts w:ascii="Kalpurush" w:hAnsi="Kalpurush" w:cs="Kalpurush"/>
          <w:sz w:val="28"/>
        </w:rPr>
      </w:pPr>
      <w:r>
        <w:rPr>
          <w:rFonts w:ascii="Kalpurush" w:hAnsi="Kalpurush" w:cs="Kalpurush"/>
          <w:sz w:val="28"/>
          <w:cs/>
          <w:lang w:bidi="bn-IN"/>
        </w:rPr>
        <w:t>তাজউদ্দিন ভাই</w:t>
      </w:r>
      <w:r>
        <w:rPr>
          <w:rFonts w:ascii="Kalpurush" w:hAnsi="Kalpurush" w:cs="Kalpurush"/>
          <w:sz w:val="28"/>
        </w:rPr>
        <w:t xml:space="preserve"> </w:t>
      </w:r>
      <w:r>
        <w:rPr>
          <w:rFonts w:ascii="Kalpurush" w:hAnsi="Kalpurush" w:cs="Kalpurush"/>
          <w:sz w:val="28"/>
          <w:cs/>
          <w:lang w:bidi="bn-IN"/>
        </w:rPr>
        <w:t>সাংবাদিক মঈদুল হাসানের মাধ্যমে মস্কোর সাথে যোগাযোগ করার চেষ্টা করেন।</w:t>
      </w:r>
      <w:r>
        <w:rPr>
          <w:rFonts w:ascii="Kalpurush" w:hAnsi="Kalpurush" w:cs="Kalpurush"/>
          <w:sz w:val="28"/>
        </w:rPr>
        <w:t xml:space="preserve"> </w:t>
      </w:r>
      <w:r>
        <w:rPr>
          <w:rFonts w:ascii="Kalpurush" w:hAnsi="Kalpurush" w:cs="Kalpurush"/>
          <w:sz w:val="28"/>
          <w:cs/>
          <w:lang w:bidi="bn-IN"/>
        </w:rPr>
        <w:t>আমাদের সংগ্রামের প্রতি সরাসরি সমর্থন</w:t>
      </w:r>
      <w:r>
        <w:rPr>
          <w:rFonts w:ascii="Kalpurush" w:hAnsi="Kalpurush" w:cs="Kalpurush"/>
          <w:sz w:val="28"/>
        </w:rPr>
        <w:t xml:space="preserve"> </w:t>
      </w:r>
      <w:r>
        <w:rPr>
          <w:rFonts w:ascii="Kalpurush" w:hAnsi="Kalpurush" w:cs="Kalpurush"/>
          <w:sz w:val="28"/>
          <w:cs/>
          <w:lang w:bidi="bn-IN"/>
        </w:rPr>
        <w:t>করতে মস্কোর যে অসুবিধা ছিল</w:t>
      </w:r>
      <w:r>
        <w:rPr>
          <w:rFonts w:ascii="Kalpurush" w:hAnsi="Kalpurush" w:cs="Kalpurush"/>
          <w:sz w:val="28"/>
        </w:rPr>
        <w:t xml:space="preserve">, </w:t>
      </w:r>
      <w:r>
        <w:rPr>
          <w:rFonts w:ascii="Kalpurush" w:hAnsi="Kalpurush" w:cs="Kalpurush"/>
          <w:sz w:val="28"/>
          <w:cs/>
          <w:lang w:bidi="bn-IN"/>
        </w:rPr>
        <w:t>সেটা আমরা বুঝতাম। তবে আমাদের সংগ্রামের প্রতি যে</w:t>
      </w:r>
      <w:r>
        <w:rPr>
          <w:rFonts w:ascii="Kalpurush" w:hAnsi="Kalpurush" w:cs="Kalpurush"/>
          <w:sz w:val="28"/>
        </w:rPr>
        <w:t xml:space="preserve"> </w:t>
      </w:r>
      <w:r>
        <w:rPr>
          <w:rFonts w:ascii="Kalpurush" w:hAnsi="Kalpurush" w:cs="Kalpurush"/>
          <w:sz w:val="28"/>
          <w:cs/>
          <w:lang w:bidi="bn-IN"/>
        </w:rPr>
        <w:t>মস্কোর সমর্থন রয়েছে</w:t>
      </w:r>
      <w:r>
        <w:rPr>
          <w:rFonts w:ascii="Kalpurush" w:hAnsi="Kalpurush" w:cs="Kalpurush"/>
          <w:sz w:val="28"/>
        </w:rPr>
        <w:t xml:space="preserve">, </w:t>
      </w:r>
      <w:r>
        <w:rPr>
          <w:rFonts w:ascii="Kalpurush" w:hAnsi="Kalpurush" w:cs="Kalpurush"/>
          <w:sz w:val="28"/>
          <w:cs/>
        </w:rPr>
        <w:t>সেটা</w:t>
      </w:r>
      <w:r>
        <w:rPr>
          <w:rFonts w:ascii="Kalpurush" w:hAnsi="Kalpurush" w:cs="Kalpurush"/>
          <w:sz w:val="28"/>
        </w:rPr>
        <w:t xml:space="preserve"> </w:t>
      </w:r>
      <w:r>
        <w:rPr>
          <w:rFonts w:ascii="Kalpurush" w:hAnsi="Kalpurush" w:cs="Kalpurush"/>
          <w:sz w:val="28"/>
          <w:cs/>
          <w:lang w:bidi="bn-IN"/>
        </w:rPr>
        <w:t>বঙ্গবন্ধুর গ্রেফতারের পর পাক সরকারের কাছে প্রেরিত প্রেসিডেন্ট</w:t>
      </w:r>
      <w:r>
        <w:rPr>
          <w:rFonts w:ascii="Kalpurush" w:hAnsi="Kalpurush" w:cs="Kalpurush"/>
          <w:sz w:val="28"/>
          <w:cs/>
        </w:rPr>
        <w:t>র চিঠিতে তার আভাস পাওয়া গেছে। ২৫ শে মার্চ পাক হানাদার বাহিনীর হামলার প্রতিবাদ করে</w:t>
      </w:r>
      <w:r>
        <w:rPr>
          <w:rFonts w:ascii="Kalpurush" w:hAnsi="Kalpurush" w:cs="Kalpurush"/>
          <w:sz w:val="28"/>
        </w:rPr>
        <w:t xml:space="preserve"> </w:t>
      </w:r>
      <w:r>
        <w:rPr>
          <w:rFonts w:ascii="Kalpurush" w:hAnsi="Kalpurush" w:cs="Kalpurush"/>
          <w:sz w:val="28"/>
          <w:cs/>
          <w:lang w:bidi="bn-IN"/>
        </w:rPr>
        <w:t>পদগোর্ণি প্রেসিডেন্ট ইয়াহিয়া খানের</w:t>
      </w:r>
      <w:r>
        <w:rPr>
          <w:rFonts w:ascii="Kalpurush" w:hAnsi="Kalpurush" w:cs="Kalpurush"/>
          <w:sz w:val="28"/>
        </w:rPr>
        <w:t xml:space="preserve"> </w:t>
      </w:r>
      <w:r>
        <w:rPr>
          <w:rFonts w:ascii="Kalpurush" w:hAnsi="Kalpurush" w:cs="Kalpurush"/>
          <w:sz w:val="28"/>
          <w:cs/>
          <w:lang w:bidi="bn-IN"/>
        </w:rPr>
        <w:t>কাছে চিঠি দিয়েছিলেন। বিশ্ব রাজনীতিতে</w:t>
      </w:r>
      <w:r>
        <w:rPr>
          <w:rFonts w:ascii="Kalpurush" w:hAnsi="Kalpurush" w:cs="Kalpurush"/>
          <w:sz w:val="28"/>
        </w:rPr>
        <w:t xml:space="preserve">  </w:t>
      </w:r>
      <w:r>
        <w:rPr>
          <w:rFonts w:ascii="Kalpurush" w:hAnsi="Kalpurush" w:cs="Kalpurush"/>
          <w:sz w:val="28"/>
          <w:cs/>
          <w:lang w:bidi="bn-IN"/>
        </w:rPr>
        <w:t>ভারসাম্য রক্ষা করার জন্যই সে সময়ে মস্কোর পক্ষে</w:t>
      </w:r>
      <w:r>
        <w:rPr>
          <w:rFonts w:ascii="Kalpurush" w:hAnsi="Kalpurush" w:cs="Kalpurush"/>
          <w:sz w:val="28"/>
        </w:rPr>
        <w:t xml:space="preserve">  </w:t>
      </w:r>
      <w:r>
        <w:rPr>
          <w:rFonts w:ascii="Kalpurush" w:hAnsi="Kalpurush" w:cs="Kalpurush"/>
          <w:sz w:val="28"/>
          <w:cs/>
          <w:lang w:bidi="bn-IN"/>
        </w:rPr>
        <w:t>আমাদের সংগ্রামের প্রতি সরাসরি সমর্থন দেয়া</w:t>
      </w:r>
      <w:r>
        <w:rPr>
          <w:rFonts w:ascii="Kalpurush" w:hAnsi="Kalpurush" w:cs="Kalpurush"/>
          <w:sz w:val="28"/>
        </w:rPr>
        <w:t xml:space="preserve"> </w:t>
      </w:r>
      <w:r>
        <w:rPr>
          <w:rFonts w:ascii="Kalpurush" w:hAnsi="Kalpurush" w:cs="Kalpurush"/>
          <w:sz w:val="28"/>
          <w:cs/>
          <w:lang w:bidi="bn-IN"/>
        </w:rPr>
        <w:t>সম্ভব হয়</w:t>
      </w:r>
      <w:r>
        <w:rPr>
          <w:rFonts w:ascii="Kalpurush" w:hAnsi="Kalpurush" w:cs="Kalpurush"/>
          <w:sz w:val="28"/>
        </w:rPr>
        <w:t xml:space="preserve"> </w:t>
      </w:r>
      <w:r>
        <w:rPr>
          <w:rFonts w:ascii="Kalpurush" w:hAnsi="Kalpurush" w:cs="Kalpurush"/>
          <w:sz w:val="28"/>
          <w:cs/>
          <w:lang w:bidi="bn-IN"/>
        </w:rPr>
        <w:t>নি।</w:t>
      </w:r>
    </w:p>
    <w:p w:rsidR="00284EC9" w:rsidRDefault="00284EC9" w:rsidP="00284EC9">
      <w:pPr>
        <w:jc w:val="both"/>
        <w:rPr>
          <w:rFonts w:ascii="Kalpurush" w:hAnsi="Kalpurush" w:cs="Kalpurush"/>
          <w:sz w:val="28"/>
          <w:cs/>
        </w:rPr>
      </w:pPr>
    </w:p>
    <w:p w:rsidR="00284EC9" w:rsidRDefault="00284EC9" w:rsidP="00284EC9">
      <w:pPr>
        <w:jc w:val="both"/>
        <w:rPr>
          <w:rFonts w:ascii="Kalpurush" w:hAnsi="Kalpurush" w:cs="Kalpurush"/>
          <w:sz w:val="28"/>
        </w:rPr>
      </w:pPr>
      <w:r>
        <w:rPr>
          <w:rFonts w:ascii="Kalpurush" w:hAnsi="Kalpurush" w:cs="Kalpurush"/>
          <w:sz w:val="28"/>
          <w:cs/>
          <w:lang w:bidi="bn-IN"/>
        </w:rPr>
        <w:t>তবে একটি ঘটনার</w:t>
      </w:r>
      <w:r>
        <w:rPr>
          <w:rFonts w:ascii="Kalpurush" w:hAnsi="Kalpurush" w:cs="Kalpurush"/>
          <w:sz w:val="28"/>
        </w:rPr>
        <w:t xml:space="preserve"> </w:t>
      </w:r>
      <w:r>
        <w:rPr>
          <w:rFonts w:ascii="Kalpurush" w:hAnsi="Kalpurush" w:cs="Kalpurush"/>
          <w:sz w:val="28"/>
          <w:cs/>
          <w:lang w:bidi="bn-IN"/>
        </w:rPr>
        <w:t>প্রেক্ষিতে সোভিয়ে</w:t>
      </w:r>
      <w:r>
        <w:rPr>
          <w:rFonts w:ascii="Kalpurush" w:hAnsi="Kalpurush" w:cs="Kalpurush"/>
          <w:sz w:val="28"/>
          <w:cs/>
        </w:rPr>
        <w:t>ত</w:t>
      </w:r>
      <w:r>
        <w:rPr>
          <w:rFonts w:ascii="Kalpurush" w:hAnsi="Kalpurush" w:cs="Kalpurush"/>
          <w:sz w:val="28"/>
        </w:rPr>
        <w:t xml:space="preserve"> </w:t>
      </w:r>
      <w:r>
        <w:rPr>
          <w:rFonts w:ascii="Kalpurush" w:hAnsi="Kalpurush" w:cs="Kalpurush"/>
          <w:sz w:val="28"/>
          <w:cs/>
          <w:lang w:bidi="bn-IN"/>
        </w:rPr>
        <w:t>ইউনিয়ন</w:t>
      </w:r>
      <w:r>
        <w:rPr>
          <w:rFonts w:ascii="Kalpurush" w:hAnsi="Kalpurush" w:cs="Kalpurush"/>
          <w:sz w:val="28"/>
        </w:rPr>
        <w:t xml:space="preserve"> </w:t>
      </w:r>
      <w:r>
        <w:rPr>
          <w:rFonts w:ascii="Kalpurush" w:hAnsi="Kalpurush" w:cs="Kalpurush"/>
          <w:sz w:val="28"/>
          <w:cs/>
          <w:lang w:bidi="bn-IN"/>
        </w:rPr>
        <w:t>বাংলাদেশের সংগ্রামের প্রতি সমর্থন দেয়ার জন্যে ভারতের সাথে খোলাখুলি আলোচনা শুরু</w:t>
      </w:r>
      <w:r>
        <w:rPr>
          <w:rFonts w:ascii="Kalpurush" w:hAnsi="Kalpurush" w:cs="Kalpurush"/>
          <w:sz w:val="28"/>
        </w:rPr>
        <w:t xml:space="preserve"> </w:t>
      </w:r>
      <w:r>
        <w:rPr>
          <w:rFonts w:ascii="Kalpurush" w:hAnsi="Kalpurush" w:cs="Kalpurush"/>
          <w:sz w:val="28"/>
          <w:cs/>
          <w:lang w:bidi="bn-IN"/>
        </w:rPr>
        <w:t>করে। আমাদের সংগ্রাম চলার সময় মিঃ হেনরি কিসিঞ্জার গোপনে চীন সফর করেন। আর</w:t>
      </w:r>
      <w:r>
        <w:rPr>
          <w:rFonts w:ascii="Kalpurush" w:hAnsi="Kalpurush" w:cs="Kalpurush"/>
          <w:sz w:val="28"/>
        </w:rPr>
        <w:t xml:space="preserve"> </w:t>
      </w:r>
      <w:r>
        <w:rPr>
          <w:rFonts w:ascii="Kalpurush" w:hAnsi="Kalpurush" w:cs="Kalpurush"/>
          <w:sz w:val="28"/>
          <w:cs/>
          <w:lang w:bidi="bn-IN"/>
        </w:rPr>
        <w:t>চীন-মার্কিন সম্পর্কের উন্নতির ব্যাপারে পাকিস্তান দূতিয়ালী করে। এই ঘটনা ভারত</w:t>
      </w:r>
      <w:r>
        <w:rPr>
          <w:rFonts w:ascii="Kalpurush" w:hAnsi="Kalpurush" w:cs="Kalpurush"/>
          <w:sz w:val="28"/>
        </w:rPr>
        <w:t xml:space="preserve"> </w:t>
      </w:r>
      <w:r>
        <w:rPr>
          <w:rFonts w:ascii="Kalpurush" w:hAnsi="Kalpurush" w:cs="Kalpurush"/>
          <w:sz w:val="28"/>
          <w:cs/>
          <w:lang w:bidi="bn-IN"/>
        </w:rPr>
        <w:t>সোভিয়েত মৈত্রী চুক্তি স্বাক্ষরের প্রেক্ষিত রচনা করে। আন্তর্জাতিক রাজনৈতিক</w:t>
      </w:r>
      <w:r>
        <w:rPr>
          <w:rFonts w:ascii="Kalpurush" w:hAnsi="Kalpurush" w:cs="Kalpurush"/>
          <w:sz w:val="28"/>
        </w:rPr>
        <w:t xml:space="preserve"> </w:t>
      </w:r>
      <w:r>
        <w:rPr>
          <w:rFonts w:ascii="Kalpurush" w:hAnsi="Kalpurush" w:cs="Kalpurush"/>
          <w:sz w:val="28"/>
          <w:cs/>
          <w:lang w:bidi="bn-IN"/>
        </w:rPr>
        <w:t>অবস্থা ও বৃহৎ শক্তির ভারসাম্যের আলোকে আমাদের স্বাধীনতা সংগ্রামের অবস্থান</w:t>
      </w:r>
      <w:r>
        <w:rPr>
          <w:rFonts w:ascii="Kalpurush" w:hAnsi="Kalpurush" w:cs="Kalpurush"/>
          <w:sz w:val="28"/>
        </w:rPr>
        <w:t xml:space="preserve"> </w:t>
      </w:r>
      <w:r>
        <w:rPr>
          <w:rFonts w:ascii="Kalpurush" w:hAnsi="Kalpurush" w:cs="Kalpurush"/>
          <w:sz w:val="28"/>
          <w:cs/>
          <w:lang w:bidi="bn-IN"/>
        </w:rPr>
        <w:t>সম্পর্কে প্রধানমন্ত্রীর ভবিষ্যৎবাণী কার্যে পরিণত হয়েছিল।</w:t>
      </w:r>
    </w:p>
    <w:p w:rsidR="00284EC9" w:rsidRDefault="00284EC9" w:rsidP="00284EC9">
      <w:pPr>
        <w:jc w:val="both"/>
        <w:rPr>
          <w:rFonts w:ascii="Kalpurush" w:hAnsi="Kalpurush" w:cs="Kalpurush"/>
          <w:sz w:val="28"/>
          <w:cs/>
        </w:rPr>
      </w:pPr>
    </w:p>
    <w:p w:rsidR="00284EC9" w:rsidRDefault="00284EC9" w:rsidP="00284EC9">
      <w:pPr>
        <w:jc w:val="both"/>
        <w:rPr>
          <w:rFonts w:ascii="Kalpurush" w:hAnsi="Kalpurush" w:cs="Kalpurush"/>
          <w:sz w:val="28"/>
        </w:rPr>
      </w:pPr>
      <w:r>
        <w:rPr>
          <w:rFonts w:ascii="Kalpurush" w:hAnsi="Kalpurush" w:cs="Kalpurush"/>
          <w:sz w:val="28"/>
          <w:cs/>
          <w:lang w:bidi="bn-IN"/>
        </w:rPr>
        <w:t>এসব আলোচনাকালে</w:t>
      </w:r>
      <w:r>
        <w:rPr>
          <w:rFonts w:ascii="Kalpurush" w:hAnsi="Kalpurush" w:cs="Kalpurush"/>
          <w:sz w:val="28"/>
        </w:rPr>
        <w:t xml:space="preserve"> </w:t>
      </w:r>
      <w:r>
        <w:rPr>
          <w:rFonts w:ascii="Kalpurush" w:hAnsi="Kalpurush" w:cs="Kalpurush"/>
          <w:sz w:val="28"/>
          <w:cs/>
          <w:lang w:bidi="bn-IN"/>
        </w:rPr>
        <w:t>আমরা দু</w:t>
      </w:r>
      <w:r>
        <w:rPr>
          <w:rFonts w:ascii="Kalpurush" w:hAnsi="Kalpurush" w:cs="Kalpurush"/>
          <w:sz w:val="28"/>
        </w:rPr>
        <w:t>’</w:t>
      </w:r>
      <w:r>
        <w:rPr>
          <w:rFonts w:ascii="Kalpurush" w:hAnsi="Kalpurush" w:cs="Kalpurush" w:hint="cs"/>
          <w:sz w:val="28"/>
          <w:cs/>
          <w:lang w:bidi="bn-IN"/>
        </w:rPr>
        <w:t>জনেই মোটামুটি একইরকম মতামত পেশ করতাম। কিসিঞ্জার চীন সফরের খবরের</w:t>
      </w:r>
      <w:r>
        <w:rPr>
          <w:rFonts w:ascii="Kalpurush" w:hAnsi="Kalpurush" w:cs="Kalpurush" w:hint="cs"/>
          <w:sz w:val="28"/>
        </w:rPr>
        <w:t xml:space="preserve"> </w:t>
      </w:r>
      <w:r>
        <w:rPr>
          <w:rFonts w:ascii="Kalpurush" w:hAnsi="Kalpurush" w:cs="Kalpurush" w:hint="cs"/>
          <w:sz w:val="28"/>
          <w:cs/>
          <w:lang w:bidi="bn-IN"/>
        </w:rPr>
        <w:t>প্রতি আমার দৃষ্টি আকর্ষণ করে প্রধানমন্ত্রী বলেন</w:t>
      </w:r>
      <w:r>
        <w:rPr>
          <w:rFonts w:ascii="Kalpurush" w:hAnsi="Kalpurush" w:cs="Kalpurush" w:hint="cs"/>
          <w:sz w:val="28"/>
        </w:rPr>
        <w:t xml:space="preserve">, </w:t>
      </w:r>
      <w:r>
        <w:rPr>
          <w:rFonts w:ascii="Kalpurush" w:hAnsi="Kalpurush" w:cs="Kalpurush" w:hint="cs"/>
          <w:sz w:val="28"/>
          <w:cs/>
          <w:lang w:bidi="bn-IN"/>
        </w:rPr>
        <w:t>এই সফর আমাদের সংগ্রামে প্রভাব</w:t>
      </w:r>
      <w:r>
        <w:rPr>
          <w:rFonts w:ascii="Kalpurush" w:hAnsi="Kalpurush" w:cs="Kalpurush" w:hint="cs"/>
          <w:sz w:val="28"/>
        </w:rPr>
        <w:t xml:space="preserve"> </w:t>
      </w:r>
      <w:r>
        <w:rPr>
          <w:rFonts w:ascii="Kalpurush" w:hAnsi="Kalpurush" w:cs="Kalpurush" w:hint="cs"/>
          <w:sz w:val="28"/>
          <w:cs/>
          <w:lang w:bidi="bn-IN"/>
        </w:rPr>
        <w:t>বিস্তার করবে। পরে এটা সত্যে প্রমাণিত হয়। মস্কো উপলব্ধি করে যে</w:t>
      </w:r>
      <w:r>
        <w:rPr>
          <w:rFonts w:ascii="Kalpurush" w:hAnsi="Kalpurush" w:cs="Kalpurush" w:hint="cs"/>
          <w:sz w:val="28"/>
        </w:rPr>
        <w:t xml:space="preserve">, </w:t>
      </w:r>
      <w:r>
        <w:rPr>
          <w:rFonts w:ascii="Kalpurush" w:hAnsi="Kalpurush" w:cs="Kalpurush" w:hint="cs"/>
          <w:sz w:val="28"/>
          <w:cs/>
          <w:lang w:bidi="bn-IN"/>
        </w:rPr>
        <w:t>যুক্তরাষ্ট্র</w:t>
      </w:r>
      <w:r>
        <w:rPr>
          <w:rFonts w:ascii="Kalpurush" w:hAnsi="Kalpurush" w:cs="Kalpurush" w:hint="cs"/>
          <w:sz w:val="28"/>
        </w:rPr>
        <w:t xml:space="preserve">, </w:t>
      </w:r>
      <w:r>
        <w:rPr>
          <w:rFonts w:ascii="Kalpurush" w:hAnsi="Kalpurush" w:cs="Kalpurush" w:hint="cs"/>
          <w:sz w:val="28"/>
          <w:cs/>
          <w:lang w:bidi="bn-IN"/>
        </w:rPr>
        <w:t>চীন ও পাকিস্তান এই অঞ্চলে রাশিয়াবিরোধী জোট গঠনে ব্যস্ত রয়েছে। পাকিস্তানের অখ</w:t>
      </w:r>
      <w:r>
        <w:rPr>
          <w:rFonts w:ascii="Kalpurush" w:hAnsi="Kalpurush" w:cs="Kalpurush"/>
          <w:sz w:val="28"/>
          <w:cs/>
          <w:lang w:bidi="bn-IN"/>
        </w:rPr>
        <w:t>ণ্ডতা রক্ষা করতে চীন-মার্কিন তখন বিশেষভাবে</w:t>
      </w:r>
      <w:r>
        <w:rPr>
          <w:rFonts w:ascii="Kalpurush" w:hAnsi="Kalpurush" w:cs="Kalpurush"/>
          <w:sz w:val="28"/>
        </w:rPr>
        <w:t xml:space="preserve"> </w:t>
      </w:r>
      <w:r>
        <w:rPr>
          <w:rFonts w:ascii="Kalpurush" w:hAnsi="Kalpurush" w:cs="Kalpurush"/>
          <w:sz w:val="28"/>
          <w:cs/>
          <w:lang w:bidi="bn-IN"/>
        </w:rPr>
        <w:t>ব্যস্ত।</w:t>
      </w:r>
      <w:r>
        <w:rPr>
          <w:rFonts w:ascii="Kalpurush" w:hAnsi="Kalpurush" w:cs="Kalpurush"/>
          <w:sz w:val="28"/>
        </w:rPr>
        <w:t xml:space="preserve"> </w:t>
      </w:r>
    </w:p>
    <w:p w:rsidR="00284EC9" w:rsidRDefault="00284EC9" w:rsidP="00284EC9">
      <w:pPr>
        <w:jc w:val="both"/>
        <w:rPr>
          <w:rFonts w:ascii="Kalpurush" w:hAnsi="Kalpurush" w:cs="Kalpurush"/>
          <w:sz w:val="28"/>
          <w:cs/>
        </w:rPr>
      </w:pPr>
    </w:p>
    <w:p w:rsidR="00284EC9" w:rsidRDefault="00284EC9" w:rsidP="00284EC9">
      <w:pPr>
        <w:jc w:val="both"/>
        <w:rPr>
          <w:rFonts w:ascii="Kalpurush" w:hAnsi="Kalpurush" w:cs="Kalpurush"/>
          <w:sz w:val="28"/>
          <w:lang w:bidi="ar-SA"/>
        </w:rPr>
      </w:pPr>
      <w:r>
        <w:rPr>
          <w:rFonts w:ascii="Kalpurush" w:hAnsi="Kalpurush" w:cs="Kalpurush"/>
          <w:sz w:val="28"/>
          <w:cs/>
          <w:lang w:bidi="bn-IN"/>
        </w:rPr>
        <w:lastRenderedPageBreak/>
        <w:t>চীন-মার্কিন</w:t>
      </w:r>
      <w:r>
        <w:rPr>
          <w:rFonts w:ascii="Kalpurush" w:hAnsi="Kalpurush" w:cs="Kalpurush"/>
          <w:sz w:val="28"/>
        </w:rPr>
        <w:t xml:space="preserve"> </w:t>
      </w:r>
      <w:r>
        <w:rPr>
          <w:rFonts w:ascii="Kalpurush" w:hAnsi="Kalpurush" w:cs="Kalpurush"/>
          <w:sz w:val="28"/>
          <w:cs/>
          <w:lang w:bidi="bn-IN"/>
        </w:rPr>
        <w:t>সম্পর্ক ঘনিষ্ঠ হওয়ার পর রুশ-ভারত সম্পর্ক স্বাভাবিকভাবেই ঘনিষ্ঠতর হয়। এখন</w:t>
      </w:r>
      <w:r>
        <w:rPr>
          <w:rFonts w:ascii="Kalpurush" w:hAnsi="Kalpurush" w:cs="Kalpurush"/>
          <w:sz w:val="28"/>
        </w:rPr>
        <w:t xml:space="preserve"> </w:t>
      </w:r>
      <w:r>
        <w:rPr>
          <w:rFonts w:ascii="Kalpurush" w:hAnsi="Kalpurush" w:cs="Kalpurush"/>
          <w:sz w:val="28"/>
          <w:cs/>
          <w:lang w:bidi="bn-IN"/>
        </w:rPr>
        <w:t>রাশিয়ার পক্ষ থেকে ভারতের একটি আশ্বাস প্রয়োজন। সেই আশ্বাসটি হলো</w:t>
      </w:r>
      <w:r>
        <w:rPr>
          <w:rFonts w:ascii="Kalpurush" w:hAnsi="Kalpurush" w:cs="Kalpurush"/>
          <w:sz w:val="28"/>
        </w:rPr>
        <w:t xml:space="preserve">, </w:t>
      </w:r>
      <w:r>
        <w:rPr>
          <w:rFonts w:ascii="Kalpurush" w:hAnsi="Kalpurush" w:cs="Kalpurush"/>
          <w:sz w:val="28"/>
          <w:cs/>
          <w:lang w:bidi="bn-IN"/>
        </w:rPr>
        <w:t>কোন কারণে চীন</w:t>
      </w:r>
      <w:r>
        <w:rPr>
          <w:rFonts w:ascii="Kalpurush" w:hAnsi="Kalpurush" w:cs="Kalpurush"/>
          <w:sz w:val="28"/>
        </w:rPr>
        <w:t xml:space="preserve"> </w:t>
      </w:r>
      <w:r>
        <w:rPr>
          <w:rFonts w:ascii="Kalpurush" w:hAnsi="Kalpurush" w:cs="Kalpurush"/>
          <w:sz w:val="28"/>
          <w:cs/>
          <w:lang w:bidi="bn-IN"/>
        </w:rPr>
        <w:t>ভারতে হামলা করলে রাশিয়া যেন পাল্টা চাপ সৃষ্টির ব্যবস্থা করে</w:t>
      </w:r>
      <w:r>
        <w:rPr>
          <w:rFonts w:ascii="Kalpurush" w:hAnsi="Kalpurush" w:cs="Kalpurush"/>
          <w:sz w:val="28"/>
        </w:rPr>
        <w:t xml:space="preserve">, </w:t>
      </w:r>
      <w:r>
        <w:rPr>
          <w:rFonts w:ascii="Kalpurush" w:hAnsi="Kalpurush" w:cs="Kalpurush"/>
          <w:sz w:val="28"/>
          <w:cs/>
          <w:lang w:bidi="bn-IN"/>
        </w:rPr>
        <w:t>যাতে চীন</w:t>
      </w:r>
      <w:r>
        <w:rPr>
          <w:rFonts w:ascii="Kalpurush" w:hAnsi="Kalpurush" w:cs="Kalpurush"/>
          <w:sz w:val="28"/>
        </w:rPr>
        <w:t xml:space="preserve"> </w:t>
      </w:r>
      <w:r>
        <w:rPr>
          <w:rFonts w:ascii="Kalpurush" w:hAnsi="Kalpurush" w:cs="Kalpurush"/>
          <w:sz w:val="28"/>
          <w:cs/>
          <w:lang w:bidi="bn-IN"/>
        </w:rPr>
        <w:t>নির্বিঘ্নে ভারতে ঢুকে পড়তে না পারে।</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rtl/>
          <w:cs/>
          <w:lang w:bidi="ar-SA"/>
        </w:rPr>
      </w:pPr>
      <w:r>
        <w:rPr>
          <w:rFonts w:ascii="Kalpurush" w:hAnsi="Kalpurush" w:cs="Kalpurush"/>
          <w:sz w:val="28"/>
          <w:cs/>
          <w:lang w:bidi="bn-IN"/>
        </w:rPr>
        <w:t>হিমালয়ের তুষার</w:t>
      </w:r>
      <w:r>
        <w:rPr>
          <w:rFonts w:ascii="Kalpurush" w:hAnsi="Kalpurush" w:cs="Kalpurush"/>
          <w:sz w:val="28"/>
        </w:rPr>
        <w:t xml:space="preserve"> </w:t>
      </w:r>
      <w:r>
        <w:rPr>
          <w:rFonts w:ascii="Kalpurush" w:hAnsi="Kalpurush" w:cs="Kalpurush"/>
          <w:sz w:val="28"/>
          <w:cs/>
          <w:lang w:bidi="bn-IN"/>
        </w:rPr>
        <w:t>ও সোভিয়েতের বন্ধুত্ব এই দু</w:t>
      </w:r>
      <w:r>
        <w:rPr>
          <w:rFonts w:ascii="Kalpurush" w:hAnsi="Kalpurush" w:cs="Kalpurush"/>
          <w:sz w:val="28"/>
        </w:rPr>
        <w:t>’</w:t>
      </w:r>
      <w:r>
        <w:rPr>
          <w:rFonts w:ascii="Kalpurush" w:hAnsi="Kalpurush" w:cs="Kalpurush" w:hint="cs"/>
          <w:sz w:val="28"/>
          <w:cs/>
          <w:lang w:bidi="bn-IN"/>
        </w:rPr>
        <w:t>টি ছিল চীনের বিরুদ্ধে ভারতের</w:t>
      </w:r>
      <w:r>
        <w:rPr>
          <w:rFonts w:ascii="Kalpurush" w:hAnsi="Kalpurush" w:cs="Kalpurush" w:hint="cs"/>
          <w:sz w:val="28"/>
        </w:rPr>
        <w:t xml:space="preserve"> </w:t>
      </w:r>
      <w:r>
        <w:rPr>
          <w:rFonts w:ascii="Kalpurush" w:hAnsi="Kalpurush" w:cs="Kalpurush" w:hint="cs"/>
          <w:sz w:val="28"/>
          <w:cs/>
          <w:lang w:bidi="bn-IN"/>
        </w:rPr>
        <w:t>রক্ষা কবচ। তাই সময় ও সুযোগে আন্তর্জাতিক পরিবেশ সৃষ্টির জন্যে ভারত তখন অপেক্ষা</w:t>
      </w:r>
      <w:r>
        <w:rPr>
          <w:rFonts w:ascii="Kalpurush" w:hAnsi="Kalpurush" w:cs="Kalpurush" w:hint="cs"/>
          <w:sz w:val="28"/>
        </w:rPr>
        <w:t xml:space="preserve"> </w:t>
      </w:r>
      <w:r>
        <w:rPr>
          <w:rFonts w:ascii="Kalpurush" w:hAnsi="Kalpurush" w:cs="Kalpurush" w:hint="cs"/>
          <w:sz w:val="28"/>
          <w:cs/>
          <w:lang w:bidi="bn-IN"/>
        </w:rPr>
        <w:t>করছিল</w:t>
      </w:r>
      <w:r>
        <w:rPr>
          <w:rFonts w:ascii="Kalpurush" w:hAnsi="Kalpurush" w:cs="Kalpurush" w:hint="cs"/>
          <w:sz w:val="28"/>
        </w:rPr>
        <w:t xml:space="preserve">, </w:t>
      </w:r>
      <w:r>
        <w:rPr>
          <w:rFonts w:ascii="Kalpurush" w:hAnsi="Kalpurush" w:cs="Kalpurush" w:hint="cs"/>
          <w:sz w:val="28"/>
          <w:cs/>
          <w:lang w:bidi="bn-IN"/>
        </w:rPr>
        <w:t>সে সময় বাংলাদেশের বীর সন্তানেরা গভীর আত্মপ্রত্যয় নিয়ে পাক বাহিনীর</w:t>
      </w:r>
      <w:r>
        <w:rPr>
          <w:rFonts w:ascii="Kalpurush" w:hAnsi="Kalpurush" w:cs="Kalpurush" w:hint="cs"/>
          <w:sz w:val="28"/>
        </w:rPr>
        <w:t xml:space="preserve"> </w:t>
      </w:r>
      <w:r>
        <w:rPr>
          <w:rFonts w:ascii="Kalpurush" w:hAnsi="Kalpurush" w:cs="Kalpurush" w:hint="cs"/>
          <w:sz w:val="28"/>
          <w:cs/>
          <w:lang w:bidi="bn-IN"/>
        </w:rPr>
        <w:t>মোকাবিলা করার প্রস্তুতি নিচ্ছিল।</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rtl/>
          <w:cs/>
          <w:lang w:bidi="ar-SA"/>
        </w:rPr>
      </w:pPr>
      <w:r>
        <w:rPr>
          <w:rFonts w:ascii="Kalpurush" w:hAnsi="Kalpurush" w:cs="Kalpurush"/>
          <w:sz w:val="28"/>
          <w:cs/>
          <w:lang w:bidi="bn-IN"/>
        </w:rPr>
        <w:t>দিল্লীতে আমি</w:t>
      </w:r>
      <w:r>
        <w:rPr>
          <w:rFonts w:ascii="Kalpurush" w:hAnsi="Kalpurush" w:cs="Kalpurush"/>
          <w:sz w:val="28"/>
        </w:rPr>
        <w:t xml:space="preserve"> </w:t>
      </w:r>
      <w:r>
        <w:rPr>
          <w:rFonts w:ascii="Kalpurush" w:hAnsi="Kalpurush" w:cs="Kalpurush"/>
          <w:sz w:val="28"/>
          <w:cs/>
          <w:lang w:bidi="bn-IN"/>
        </w:rPr>
        <w:t>ভারতের বৈদেশিক দফতরে টি এন কাউলের সাথে যোগাযোগ করি। তিনি আমাদেরকে বিদেশে প্রচার</w:t>
      </w:r>
      <w:r>
        <w:rPr>
          <w:rFonts w:ascii="Kalpurush" w:hAnsi="Kalpurush" w:cs="Kalpurush"/>
          <w:sz w:val="28"/>
        </w:rPr>
        <w:t xml:space="preserve"> </w:t>
      </w:r>
      <w:r>
        <w:rPr>
          <w:rFonts w:ascii="Kalpurush" w:hAnsi="Kalpurush" w:cs="Kalpurush"/>
          <w:sz w:val="28"/>
          <w:cs/>
          <w:lang w:bidi="bn-IN"/>
        </w:rPr>
        <w:t>কাজের ওপর জোর দেয়ার কথা বলেন। তিনি বিদেশের বিভিন্ন রাজধানী</w:t>
      </w:r>
      <w:r>
        <w:rPr>
          <w:rFonts w:ascii="Kalpurush" w:hAnsi="Kalpurush" w:cs="Kalpurush"/>
          <w:sz w:val="28"/>
        </w:rPr>
        <w:t xml:space="preserve">, </w:t>
      </w:r>
      <w:r>
        <w:rPr>
          <w:rFonts w:ascii="Kalpurush" w:hAnsi="Kalpurush" w:cs="Kalpurush"/>
          <w:sz w:val="28"/>
          <w:cs/>
          <w:lang w:bidi="bn-IN"/>
        </w:rPr>
        <w:t>সেখানকার সরকার</w:t>
      </w:r>
      <w:r>
        <w:rPr>
          <w:rFonts w:ascii="Kalpurush" w:hAnsi="Kalpurush" w:cs="Kalpurush"/>
          <w:sz w:val="28"/>
        </w:rPr>
        <w:t xml:space="preserve">, </w:t>
      </w:r>
      <w:r>
        <w:rPr>
          <w:rFonts w:ascii="Kalpurush" w:hAnsi="Kalpurush" w:cs="Kalpurush"/>
          <w:sz w:val="28"/>
          <w:cs/>
          <w:lang w:bidi="bn-IN"/>
        </w:rPr>
        <w:t>সংবাদপত্র ও জনমত সম্পর্কে আমাদের একটি ধারণা দেন। আমি এসব দিল্লী সফরের রিপোর্ট</w:t>
      </w:r>
      <w:r>
        <w:rPr>
          <w:rFonts w:ascii="Kalpurush" w:hAnsi="Kalpurush" w:cs="Kalpurush"/>
          <w:sz w:val="28"/>
        </w:rPr>
        <w:t xml:space="preserve"> </w:t>
      </w:r>
      <w:r>
        <w:rPr>
          <w:rFonts w:ascii="Kalpurush" w:hAnsi="Kalpurush" w:cs="Kalpurush"/>
          <w:sz w:val="28"/>
          <w:cs/>
          <w:lang w:bidi="bn-IN"/>
        </w:rPr>
        <w:t>হিসেবে একটা নকশার মত</w:t>
      </w:r>
      <w:r>
        <w:rPr>
          <w:rFonts w:ascii="Kalpurush" w:hAnsi="Kalpurush" w:cs="Kalpurush"/>
          <w:sz w:val="28"/>
        </w:rPr>
        <w:t xml:space="preserve">  </w:t>
      </w:r>
      <w:r>
        <w:rPr>
          <w:rFonts w:ascii="Kalpurush" w:hAnsi="Kalpurush" w:cs="Kalpurush"/>
          <w:sz w:val="28"/>
          <w:cs/>
          <w:lang w:bidi="bn-IN"/>
        </w:rPr>
        <w:t>প্রধানমন্ত্রীর কাছে</w:t>
      </w:r>
      <w:r>
        <w:rPr>
          <w:rFonts w:ascii="Kalpurush" w:hAnsi="Kalpurush" w:cs="Kalpurush"/>
          <w:sz w:val="28"/>
        </w:rPr>
        <w:t xml:space="preserve"> </w:t>
      </w:r>
      <w:r>
        <w:rPr>
          <w:rFonts w:ascii="Kalpurush" w:hAnsi="Kalpurush" w:cs="Kalpurush"/>
          <w:sz w:val="28"/>
          <w:cs/>
          <w:lang w:bidi="bn-IN"/>
        </w:rPr>
        <w:t>পেশ করি।</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rtl/>
          <w:cs/>
          <w:lang w:bidi="ar-SA"/>
        </w:rPr>
      </w:pPr>
      <w:r>
        <w:rPr>
          <w:rFonts w:ascii="Kalpurush" w:hAnsi="Kalpurush" w:cs="Kalpurush"/>
          <w:sz w:val="28"/>
          <w:cs/>
          <w:lang w:bidi="bn-IN"/>
        </w:rPr>
        <w:t>আমাদের</w:t>
      </w:r>
      <w:r>
        <w:rPr>
          <w:rFonts w:ascii="Kalpurush" w:hAnsi="Kalpurush" w:cs="Kalpurush"/>
          <w:sz w:val="28"/>
        </w:rPr>
        <w:t xml:space="preserve"> </w:t>
      </w:r>
      <w:r>
        <w:rPr>
          <w:rFonts w:ascii="Kalpurush" w:hAnsi="Kalpurush" w:cs="Kalpurush"/>
          <w:sz w:val="28"/>
          <w:cs/>
          <w:lang w:bidi="bn-IN"/>
        </w:rPr>
        <w:t>মুক্তিযুদ্ধ সম্পর্কে বিশ্বের সরকারগুলো কে কি ভাবছে</w:t>
      </w:r>
      <w:r>
        <w:rPr>
          <w:rFonts w:ascii="Kalpurush" w:hAnsi="Kalpurush" w:cs="Kalpurush"/>
          <w:sz w:val="28"/>
        </w:rPr>
        <w:t xml:space="preserve">, </w:t>
      </w:r>
      <w:r>
        <w:rPr>
          <w:rFonts w:ascii="Kalpurush" w:hAnsi="Kalpurush" w:cs="Kalpurush"/>
          <w:sz w:val="28"/>
          <w:cs/>
          <w:lang w:bidi="bn-IN"/>
        </w:rPr>
        <w:t>তা বুঝতে আমাদের কোন অসুবিধা</w:t>
      </w:r>
      <w:r>
        <w:rPr>
          <w:rFonts w:ascii="Kalpurush" w:hAnsi="Kalpurush" w:cs="Kalpurush"/>
          <w:sz w:val="28"/>
        </w:rPr>
        <w:t xml:space="preserve"> </w:t>
      </w:r>
      <w:r>
        <w:rPr>
          <w:rFonts w:ascii="Kalpurush" w:hAnsi="Kalpurush" w:cs="Kalpurush"/>
          <w:sz w:val="28"/>
          <w:cs/>
          <w:lang w:bidi="bn-IN"/>
        </w:rPr>
        <w:t>হয় নি। এ ব্যাপারে তাজউদ্দিন ভাই-এর একটি মোটামুটি হিসেব ছিল। তিনি জোর দিয়েই</w:t>
      </w:r>
      <w:r>
        <w:rPr>
          <w:rFonts w:ascii="Kalpurush" w:hAnsi="Kalpurush" w:cs="Kalpurush"/>
          <w:sz w:val="28"/>
        </w:rPr>
        <w:t xml:space="preserve"> </w:t>
      </w:r>
      <w:r>
        <w:rPr>
          <w:rFonts w:ascii="Kalpurush" w:hAnsi="Kalpurush" w:cs="Kalpurush"/>
          <w:sz w:val="28"/>
          <w:cs/>
          <w:lang w:bidi="bn-IN"/>
        </w:rPr>
        <w:t>বলতেন যে আগামী শীতেই একটা ফয়সালা হয়ে যাবে। কেননা এছাড়া আর কোন গত্যন্তর ছিল না।</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rtl/>
          <w:cs/>
          <w:lang w:bidi="ar-SA"/>
        </w:rPr>
      </w:pPr>
      <w:r>
        <w:rPr>
          <w:rFonts w:ascii="Kalpurush" w:hAnsi="Kalpurush" w:cs="Kalpurush"/>
          <w:sz w:val="28"/>
          <w:cs/>
          <w:lang w:bidi="bn-IN"/>
        </w:rPr>
        <w:t>মুক্তিযুদ্ধের</w:t>
      </w:r>
      <w:r>
        <w:rPr>
          <w:rFonts w:ascii="Kalpurush" w:hAnsi="Kalpurush" w:cs="Kalpurush"/>
          <w:sz w:val="28"/>
        </w:rPr>
        <w:t xml:space="preserve"> </w:t>
      </w:r>
      <w:r>
        <w:rPr>
          <w:rFonts w:ascii="Kalpurush" w:hAnsi="Kalpurush" w:cs="Kalpurush"/>
          <w:sz w:val="28"/>
          <w:cs/>
          <w:lang w:bidi="bn-IN"/>
        </w:rPr>
        <w:t>প্রশিক্ষণ গ্রহনের জন্যে প্রতিদিন সীমান্ত পার হয়ে শত শত তরুণ যুবক আসছে। তাদের</w:t>
      </w:r>
      <w:r>
        <w:rPr>
          <w:rFonts w:ascii="Kalpurush" w:hAnsi="Kalpurush" w:cs="Kalpurush"/>
          <w:sz w:val="28"/>
        </w:rPr>
        <w:t xml:space="preserve"> </w:t>
      </w:r>
      <w:r>
        <w:rPr>
          <w:rFonts w:ascii="Kalpurush" w:hAnsi="Kalpurush" w:cs="Kalpurush"/>
          <w:sz w:val="28"/>
          <w:cs/>
          <w:lang w:bidi="bn-IN"/>
        </w:rPr>
        <w:t>মুখে এক কথা-ট্রেনিং চাই</w:t>
      </w:r>
      <w:r>
        <w:rPr>
          <w:rFonts w:ascii="Kalpurush" w:hAnsi="Kalpurush" w:cs="Kalpurush"/>
          <w:sz w:val="28"/>
        </w:rPr>
        <w:t xml:space="preserve">, </w:t>
      </w:r>
      <w:r>
        <w:rPr>
          <w:rFonts w:ascii="Kalpurush" w:hAnsi="Kalpurush" w:cs="Kalpurush"/>
          <w:sz w:val="28"/>
          <w:cs/>
          <w:lang w:bidi="bn-IN"/>
        </w:rPr>
        <w:t>অস্ত্র চাই। মুক্তিযুদ্ধের প্রশিক্ষণ গ্রহনে ইচ্ছুক যুবক</w:t>
      </w:r>
      <w:r>
        <w:rPr>
          <w:rFonts w:ascii="Kalpurush" w:hAnsi="Kalpurush" w:cs="Kalpurush"/>
          <w:sz w:val="28"/>
        </w:rPr>
        <w:t xml:space="preserve"> </w:t>
      </w:r>
      <w:r>
        <w:rPr>
          <w:rFonts w:ascii="Kalpurush" w:hAnsi="Kalpurush" w:cs="Kalpurush"/>
          <w:sz w:val="28"/>
          <w:cs/>
          <w:lang w:bidi="bn-IN"/>
        </w:rPr>
        <w:t xml:space="preserve">ছাড়াও </w:t>
      </w:r>
      <w:r>
        <w:rPr>
          <w:rFonts w:ascii="Kalpurush" w:hAnsi="Kalpurush" w:cs="Kalpurush"/>
          <w:sz w:val="28"/>
          <w:cs/>
          <w:lang w:bidi="bn-IN"/>
        </w:rPr>
        <w:lastRenderedPageBreak/>
        <w:t>প্রতিদিন বহু লোক আমার অফিসে সাক্ষাৎ করতে আসতেন তাদের প্রত্যেকের বিভিন্ন</w:t>
      </w:r>
      <w:r>
        <w:rPr>
          <w:rFonts w:ascii="Kalpurush" w:hAnsi="Kalpurush" w:cs="Kalpurush"/>
          <w:sz w:val="28"/>
        </w:rPr>
        <w:t xml:space="preserve"> </w:t>
      </w:r>
      <w:r>
        <w:rPr>
          <w:rFonts w:ascii="Kalpurush" w:hAnsi="Kalpurush" w:cs="Kalpurush"/>
          <w:sz w:val="28"/>
          <w:cs/>
          <w:lang w:bidi="bn-IN"/>
        </w:rPr>
        <w:t>সমস্যা নিয়ে।</w:t>
      </w:r>
      <w:r>
        <w:rPr>
          <w:rFonts w:ascii="Kalpurush" w:hAnsi="Kalpurush" w:cs="Kalpurush"/>
          <w:sz w:val="28"/>
        </w:rPr>
        <w:t xml:space="preserve"> </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rtl/>
          <w:cs/>
          <w:lang w:bidi="ar-SA"/>
        </w:rPr>
      </w:pPr>
      <w:r>
        <w:rPr>
          <w:rFonts w:ascii="Kalpurush" w:hAnsi="Kalpurush" w:cs="Kalpurush"/>
          <w:sz w:val="28"/>
          <w:cs/>
          <w:lang w:bidi="bn-IN"/>
        </w:rPr>
        <w:t>বাংলাদেশের</w:t>
      </w:r>
      <w:r>
        <w:rPr>
          <w:rFonts w:ascii="Kalpurush" w:hAnsi="Kalpurush" w:cs="Kalpurush"/>
          <w:sz w:val="28"/>
        </w:rPr>
        <w:t xml:space="preserve"> </w:t>
      </w:r>
      <w:r>
        <w:rPr>
          <w:rFonts w:ascii="Kalpurush" w:hAnsi="Kalpurush" w:cs="Kalpurush"/>
          <w:sz w:val="28"/>
          <w:cs/>
          <w:lang w:bidi="bn-IN"/>
        </w:rPr>
        <w:t>বিভিন্ন জেলার আওয়ামী লীগ নেতা-কর্মী ও সংসদ সদস্যরা প্রধানমন্ত্রীর অফিসে ভিড় করা</w:t>
      </w:r>
      <w:r>
        <w:rPr>
          <w:rFonts w:ascii="Kalpurush" w:hAnsi="Kalpurush" w:cs="Kalpurush"/>
          <w:sz w:val="28"/>
        </w:rPr>
        <w:t xml:space="preserve"> </w:t>
      </w:r>
      <w:r>
        <w:rPr>
          <w:rFonts w:ascii="Kalpurush" w:hAnsi="Kalpurush" w:cs="Kalpurush"/>
          <w:sz w:val="28"/>
          <w:cs/>
          <w:lang w:bidi="bn-IN"/>
        </w:rPr>
        <w:t>শুরু করলেন। তাদের সবার বক্তব্য</w:t>
      </w:r>
      <w:r>
        <w:rPr>
          <w:rFonts w:ascii="Kalpurush" w:hAnsi="Kalpurush" w:cs="Kalpurush"/>
          <w:sz w:val="28"/>
        </w:rPr>
        <w:t xml:space="preserve">, </w:t>
      </w:r>
      <w:r>
        <w:rPr>
          <w:rFonts w:ascii="Kalpurush" w:hAnsi="Kalpurush" w:cs="Kalpurush"/>
          <w:sz w:val="28"/>
          <w:cs/>
          <w:lang w:bidi="bn-IN"/>
        </w:rPr>
        <w:t>স্ব স্ব স্থানের ছেলেদের ট্রেনিং-এর ব্যবস্থা</w:t>
      </w:r>
      <w:r>
        <w:rPr>
          <w:rFonts w:ascii="Kalpurush" w:hAnsi="Kalpurush" w:cs="Kalpurush"/>
          <w:sz w:val="28"/>
        </w:rPr>
        <w:t xml:space="preserve"> </w:t>
      </w:r>
      <w:r>
        <w:rPr>
          <w:rFonts w:ascii="Kalpurush" w:hAnsi="Kalpurush" w:cs="Kalpurush"/>
          <w:sz w:val="28"/>
          <w:cs/>
          <w:lang w:bidi="bn-IN"/>
        </w:rPr>
        <w:t>করতে হবে। আমরা বুঝতে পারলাম</w:t>
      </w:r>
      <w:r>
        <w:rPr>
          <w:rFonts w:ascii="Kalpurush" w:hAnsi="Kalpurush" w:cs="Kalpurush"/>
          <w:sz w:val="28"/>
        </w:rPr>
        <w:t xml:space="preserve">, </w:t>
      </w:r>
      <w:r>
        <w:rPr>
          <w:rFonts w:ascii="Kalpurush" w:hAnsi="Kalpurush" w:cs="Kalpurush"/>
          <w:sz w:val="28"/>
          <w:cs/>
          <w:lang w:bidi="bn-IN"/>
        </w:rPr>
        <w:t>যে সংখ্যায় মুক্তযোদ্ধা ট্রেনিং-এর ব্যবস্থা আমরা</w:t>
      </w:r>
      <w:r>
        <w:rPr>
          <w:rFonts w:ascii="Kalpurush" w:hAnsi="Kalpurush" w:cs="Kalpurush"/>
          <w:sz w:val="28"/>
        </w:rPr>
        <w:t xml:space="preserve"> </w:t>
      </w:r>
      <w:r>
        <w:rPr>
          <w:rFonts w:ascii="Kalpurush" w:hAnsi="Kalpurush" w:cs="Kalpurush"/>
          <w:sz w:val="28"/>
          <w:cs/>
          <w:lang w:bidi="bn-IN"/>
        </w:rPr>
        <w:t>করেছি</w:t>
      </w:r>
      <w:r>
        <w:rPr>
          <w:rFonts w:ascii="Kalpurush" w:hAnsi="Kalpurush" w:cs="Kalpurush"/>
          <w:sz w:val="28"/>
        </w:rPr>
        <w:t xml:space="preserve">, </w:t>
      </w:r>
      <w:r>
        <w:rPr>
          <w:rFonts w:ascii="Kalpurush" w:hAnsi="Kalpurush" w:cs="Kalpurush"/>
          <w:sz w:val="28"/>
          <w:cs/>
          <w:lang w:bidi="bn-IN"/>
        </w:rPr>
        <w:t xml:space="preserve">এর চেয়ে বহু বেশি সংখ্যায় যুবকরা আসছে প্রশিক্ষণের জন্যে। এ সময় আমরা </w:t>
      </w:r>
      <w:r>
        <w:rPr>
          <w:rFonts w:ascii="Kalpurush" w:hAnsi="Kalpurush" w:cs="Kalpurush"/>
          <w:sz w:val="28"/>
        </w:rPr>
        <w:t>'</w:t>
      </w:r>
      <w:r>
        <w:rPr>
          <w:rFonts w:ascii="Kalpurush" w:hAnsi="Kalpurush" w:cs="Kalpurush"/>
          <w:sz w:val="28"/>
          <w:cs/>
          <w:lang w:bidi="bn-IN"/>
        </w:rPr>
        <w:t>ইয়ুথ</w:t>
      </w:r>
      <w:r>
        <w:rPr>
          <w:rFonts w:ascii="Kalpurush" w:hAnsi="Kalpurush" w:cs="Kalpurush"/>
          <w:sz w:val="28"/>
        </w:rPr>
        <w:t xml:space="preserve"> </w:t>
      </w:r>
      <w:r>
        <w:rPr>
          <w:rFonts w:ascii="Kalpurush" w:hAnsi="Kalpurush" w:cs="Kalpurush"/>
          <w:sz w:val="28"/>
          <w:cs/>
          <w:lang w:bidi="bn-IN"/>
        </w:rPr>
        <w:t>ক্যাম্প</w:t>
      </w:r>
      <w:r>
        <w:rPr>
          <w:rFonts w:ascii="Kalpurush" w:hAnsi="Kalpurush" w:cs="Kalpurush"/>
          <w:sz w:val="28"/>
        </w:rPr>
        <w:t xml:space="preserve">' </w:t>
      </w:r>
      <w:r>
        <w:rPr>
          <w:rFonts w:ascii="Kalpurush" w:hAnsi="Kalpurush" w:cs="Kalpurush"/>
          <w:sz w:val="28"/>
          <w:cs/>
          <w:lang w:bidi="bn-IN"/>
        </w:rPr>
        <w:t>খোলার সিদ্ধান্ত গ্রহণ করি। এই ক্য</w:t>
      </w:r>
      <w:r>
        <w:rPr>
          <w:rFonts w:ascii="Kalpurush" w:hAnsi="Kalpurush" w:cs="Kalpurush"/>
          <w:sz w:val="28"/>
          <w:cs/>
        </w:rPr>
        <w:t>া</w:t>
      </w:r>
      <w:r>
        <w:rPr>
          <w:rFonts w:ascii="Kalpurush" w:hAnsi="Kalpurush" w:cs="Kalpurush"/>
          <w:sz w:val="28"/>
          <w:cs/>
          <w:lang w:bidi="bn-IN"/>
        </w:rPr>
        <w:t>ম্পগুলো এমপি ও আওয়ামী লীগ নেতারা পরিচালনা করেন।</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rtl/>
          <w:cs/>
          <w:lang w:bidi="ar-SA"/>
        </w:rPr>
      </w:pPr>
      <w:r>
        <w:rPr>
          <w:rFonts w:ascii="Kalpurush" w:hAnsi="Kalpurush" w:cs="Kalpurush"/>
          <w:sz w:val="28"/>
          <w:cs/>
          <w:lang w:bidi="bn-IN"/>
        </w:rPr>
        <w:t>এর পরের ধাপ ছিল</w:t>
      </w:r>
      <w:r>
        <w:rPr>
          <w:rFonts w:ascii="Kalpurush" w:hAnsi="Kalpurush" w:cs="Kalpurush"/>
          <w:sz w:val="28"/>
        </w:rPr>
        <w:t xml:space="preserve"> </w:t>
      </w:r>
      <w:r>
        <w:rPr>
          <w:rFonts w:ascii="Kalpurush" w:hAnsi="Kalpurush" w:cs="Kalpurush"/>
          <w:sz w:val="28"/>
          <w:cs/>
          <w:lang w:bidi="bn-IN"/>
        </w:rPr>
        <w:t>অভ্যর্থনা শিবির। অভ্যর্থনা শিবিরের কাজ ভারতীয়রা ও আমরা যৌথভাবে পরিচালনা করতাম।</w:t>
      </w:r>
      <w:r>
        <w:rPr>
          <w:rFonts w:ascii="Kalpurush" w:hAnsi="Kalpurush" w:cs="Kalpurush"/>
          <w:sz w:val="28"/>
        </w:rPr>
        <w:t xml:space="preserve"> </w:t>
      </w:r>
      <w:r>
        <w:rPr>
          <w:rFonts w:ascii="Kalpurush" w:hAnsi="Kalpurush" w:cs="Kalpurush"/>
          <w:sz w:val="28"/>
          <w:cs/>
          <w:lang w:bidi="bn-IN"/>
        </w:rPr>
        <w:t>মুক্তিযোদ্ধাদের অভ্যর্থনা ক্যাম্প থেকে ছয় সপ্তাহের ট্রেনিং-এ পাঠানো হতো।</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cs/>
        </w:rPr>
      </w:pPr>
      <w:r>
        <w:rPr>
          <w:rFonts w:ascii="Kalpurush" w:hAnsi="Kalpurush" w:cs="Kalpurush"/>
          <w:sz w:val="28"/>
          <w:cs/>
          <w:lang w:bidi="bn-IN"/>
        </w:rPr>
        <w:t>প্রথমে আমাদের</w:t>
      </w:r>
      <w:r>
        <w:rPr>
          <w:rFonts w:ascii="Kalpurush" w:hAnsi="Kalpurush" w:cs="Kalpurush"/>
          <w:sz w:val="28"/>
        </w:rPr>
        <w:t xml:space="preserve"> </w:t>
      </w:r>
      <w:r>
        <w:rPr>
          <w:rFonts w:ascii="Kalpurush" w:hAnsi="Kalpurush" w:cs="Kalpurush"/>
          <w:sz w:val="28"/>
          <w:cs/>
          <w:lang w:bidi="bn-IN"/>
        </w:rPr>
        <w:t>২৫ হাজার গেরিলাকে প্রশিক্ষণ দেয়ার সিদ্ধান্ত ছিল। পরে এই সংখ্যাকে এক লক্ষ</w:t>
      </w:r>
      <w:r>
        <w:rPr>
          <w:rFonts w:ascii="Kalpurush" w:hAnsi="Kalpurush" w:cs="Kalpurush"/>
          <w:sz w:val="28"/>
          <w:cs/>
        </w:rPr>
        <w:t>ে</w:t>
      </w:r>
      <w:r>
        <w:rPr>
          <w:rFonts w:ascii="Kalpurush" w:hAnsi="Kalpurush" w:cs="Kalpurush"/>
          <w:sz w:val="28"/>
        </w:rPr>
        <w:t xml:space="preserve"> </w:t>
      </w:r>
      <w:r>
        <w:rPr>
          <w:rFonts w:ascii="Kalpurush" w:hAnsi="Kalpurush" w:cs="Kalpurush"/>
          <w:sz w:val="28"/>
          <w:cs/>
          <w:lang w:bidi="bn-IN"/>
        </w:rPr>
        <w:t>উন্নীত করা হয়। এর মধ্যে ট্রেনিং শেষ</w:t>
      </w:r>
      <w:r>
        <w:rPr>
          <w:rFonts w:ascii="Kalpurush" w:hAnsi="Kalpurush" w:cs="Kalpurush"/>
          <w:sz w:val="28"/>
        </w:rPr>
        <w:t xml:space="preserve"> </w:t>
      </w:r>
      <w:r>
        <w:rPr>
          <w:rFonts w:ascii="Kalpurush" w:hAnsi="Kalpurush" w:cs="Kalpurush"/>
          <w:sz w:val="28"/>
          <w:cs/>
          <w:lang w:bidi="bn-IN"/>
        </w:rPr>
        <w:t>করে ৯০ হাজার স্বদেশ</w:t>
      </w:r>
      <w:r>
        <w:rPr>
          <w:rFonts w:ascii="Kalpurush" w:hAnsi="Kalpurush" w:cs="Kalpurush"/>
          <w:sz w:val="28"/>
          <w:cs/>
        </w:rPr>
        <w:t>ে</w:t>
      </w:r>
      <w:r>
        <w:rPr>
          <w:rFonts w:ascii="Kalpurush" w:hAnsi="Kalpurush" w:cs="Kalpurush"/>
          <w:sz w:val="28"/>
        </w:rPr>
        <w:t xml:space="preserve"> </w:t>
      </w:r>
      <w:r>
        <w:rPr>
          <w:rFonts w:ascii="Kalpurush" w:hAnsi="Kalpurush" w:cs="Kalpurush"/>
          <w:sz w:val="28"/>
          <w:cs/>
          <w:lang w:bidi="bn-IN"/>
        </w:rPr>
        <w:t>আসতে সক্ষম হয়।</w:t>
      </w:r>
      <w:r>
        <w:rPr>
          <w:rFonts w:ascii="Kalpurush" w:hAnsi="Kalpurush" w:cs="Kalpurush"/>
          <w:sz w:val="28"/>
        </w:rPr>
        <w:t xml:space="preserve"> </w:t>
      </w:r>
      <w:r>
        <w:rPr>
          <w:rFonts w:ascii="Kalpurush" w:hAnsi="Kalpurush" w:cs="Kalpurush"/>
          <w:sz w:val="28"/>
          <w:cs/>
          <w:lang w:bidi="bn-IN"/>
        </w:rPr>
        <w:t>তাছাড়াও ছিল নিয়মিত বাহিনী। সেনাবাহিনী</w:t>
      </w:r>
      <w:r>
        <w:rPr>
          <w:rFonts w:ascii="Kalpurush" w:hAnsi="Kalpurush" w:cs="Kalpurush"/>
          <w:sz w:val="28"/>
        </w:rPr>
        <w:t xml:space="preserve">, </w:t>
      </w:r>
      <w:r>
        <w:rPr>
          <w:rFonts w:ascii="Kalpurush" w:hAnsi="Kalpurush" w:cs="Kalpurush"/>
          <w:sz w:val="28"/>
          <w:cs/>
          <w:lang w:bidi="bn-IN"/>
        </w:rPr>
        <w:t>নৌ বাহিনী</w:t>
      </w:r>
      <w:r>
        <w:rPr>
          <w:rFonts w:ascii="Kalpurush" w:hAnsi="Kalpurush" w:cs="Kalpurush"/>
          <w:sz w:val="28"/>
        </w:rPr>
        <w:t xml:space="preserve">, </w:t>
      </w:r>
      <w:r>
        <w:rPr>
          <w:rFonts w:ascii="Kalpurush" w:hAnsi="Kalpurush" w:cs="Kalpurush"/>
          <w:sz w:val="28"/>
          <w:cs/>
          <w:lang w:bidi="bn-IN"/>
        </w:rPr>
        <w:t>বিমান বাহিনী ও বিডিআর-এর</w:t>
      </w:r>
      <w:r>
        <w:rPr>
          <w:rFonts w:ascii="Kalpurush" w:hAnsi="Kalpurush" w:cs="Kalpurush"/>
          <w:sz w:val="28"/>
        </w:rPr>
        <w:t xml:space="preserve"> </w:t>
      </w:r>
      <w:r>
        <w:rPr>
          <w:rFonts w:ascii="Kalpurush" w:hAnsi="Kalpurush" w:cs="Kalpurush"/>
          <w:sz w:val="28"/>
          <w:cs/>
          <w:lang w:bidi="bn-IN"/>
        </w:rPr>
        <w:t>সৈনিকদের দ্বারা এই বাহিনী গঠন করা হয়। পুলিশের সংখ্যাও ছিল পর্যাপ্ত।</w:t>
      </w:r>
    </w:p>
    <w:p w:rsidR="00284EC9" w:rsidRDefault="00284EC9" w:rsidP="00284EC9">
      <w:pPr>
        <w:jc w:val="both"/>
        <w:rPr>
          <w:rFonts w:ascii="Kalpurush" w:hAnsi="Kalpurush" w:cs="Kalpurush"/>
          <w:sz w:val="28"/>
          <w:cs/>
        </w:rPr>
      </w:pPr>
    </w:p>
    <w:p w:rsidR="00284EC9" w:rsidRDefault="00284EC9" w:rsidP="00284EC9">
      <w:pPr>
        <w:jc w:val="both"/>
        <w:rPr>
          <w:rFonts w:ascii="Kalpurush" w:hAnsi="Kalpurush" w:cs="Kalpurush"/>
          <w:sz w:val="28"/>
          <w:lang w:bidi="ar-SA"/>
        </w:rPr>
      </w:pPr>
      <w:r>
        <w:rPr>
          <w:rFonts w:ascii="Kalpurush" w:hAnsi="Kalpurush" w:cs="Kalpurush"/>
          <w:sz w:val="28"/>
          <w:cs/>
          <w:lang w:bidi="bn-IN"/>
        </w:rPr>
        <w:t>সীমান্তে ছাউনী</w:t>
      </w:r>
      <w:r>
        <w:rPr>
          <w:rFonts w:ascii="Kalpurush" w:hAnsi="Kalpurush" w:cs="Kalpurush"/>
          <w:sz w:val="28"/>
        </w:rPr>
        <w:t xml:space="preserve"> </w:t>
      </w:r>
      <w:r>
        <w:rPr>
          <w:rFonts w:ascii="Kalpurush" w:hAnsi="Kalpurush" w:cs="Kalpurush"/>
          <w:sz w:val="28"/>
          <w:cs/>
          <w:lang w:bidi="bn-IN"/>
        </w:rPr>
        <w:t>তৈরী করে নিয়মিত বাহিনী অবস্থান করতো। সেখান থেকেই তারা পাক বাহিনীর ওপর হামলা</w:t>
      </w:r>
      <w:r>
        <w:rPr>
          <w:rFonts w:ascii="Kalpurush" w:hAnsi="Kalpurush" w:cs="Kalpurush"/>
          <w:sz w:val="28"/>
        </w:rPr>
        <w:t xml:space="preserve"> </w:t>
      </w:r>
      <w:r>
        <w:rPr>
          <w:rFonts w:ascii="Kalpurush" w:hAnsi="Kalpurush" w:cs="Kalpurush"/>
          <w:sz w:val="28"/>
          <w:cs/>
          <w:lang w:bidi="bn-IN"/>
        </w:rPr>
        <w:t>করেছে। তাছাড়া ছিল সহায়তাকারী একটি গোষ্ঠী। একটু বয়ষ্ক</w:t>
      </w:r>
      <w:r>
        <w:rPr>
          <w:rFonts w:ascii="Kalpurush" w:hAnsi="Kalpurush" w:cs="Kalpurush"/>
          <w:sz w:val="28"/>
        </w:rPr>
        <w:t xml:space="preserve">, </w:t>
      </w:r>
      <w:r>
        <w:rPr>
          <w:rFonts w:ascii="Kalpurush" w:hAnsi="Kalpurush" w:cs="Kalpurush"/>
          <w:sz w:val="28"/>
          <w:cs/>
          <w:lang w:bidi="bn-IN"/>
        </w:rPr>
        <w:t>যাদের পক্ষে মুক্তিযোদ্ধা</w:t>
      </w:r>
      <w:r>
        <w:rPr>
          <w:rFonts w:ascii="Kalpurush" w:hAnsi="Kalpurush" w:cs="Kalpurush"/>
          <w:sz w:val="28"/>
        </w:rPr>
        <w:t xml:space="preserve"> </w:t>
      </w:r>
      <w:r>
        <w:rPr>
          <w:rFonts w:ascii="Kalpurush" w:hAnsi="Kalpurush" w:cs="Kalpurush"/>
          <w:sz w:val="28"/>
          <w:cs/>
          <w:lang w:bidi="bn-IN"/>
        </w:rPr>
        <w:t>হওয়া সম্ভব ছিল না</w:t>
      </w:r>
      <w:r>
        <w:rPr>
          <w:rFonts w:ascii="Kalpurush" w:hAnsi="Kalpurush" w:cs="Kalpurush"/>
          <w:sz w:val="28"/>
        </w:rPr>
        <w:t xml:space="preserve">, </w:t>
      </w:r>
      <w:r>
        <w:rPr>
          <w:rFonts w:ascii="Kalpurush" w:hAnsi="Kalpurush" w:cs="Kalpurush"/>
          <w:sz w:val="28"/>
          <w:cs/>
          <w:lang w:bidi="bn-IN"/>
        </w:rPr>
        <w:t xml:space="preserve">তারা </w:t>
      </w:r>
      <w:r>
        <w:rPr>
          <w:rFonts w:ascii="Kalpurush" w:hAnsi="Kalpurush" w:cs="Kalpurush"/>
          <w:sz w:val="28"/>
        </w:rPr>
        <w:t>'</w:t>
      </w:r>
      <w:r>
        <w:rPr>
          <w:rFonts w:ascii="Kalpurush" w:hAnsi="Kalpurush" w:cs="Kalpurush"/>
          <w:sz w:val="28"/>
          <w:cs/>
          <w:lang w:bidi="bn-IN"/>
        </w:rPr>
        <w:t>ইয়ুথ ক্যাম্প</w:t>
      </w:r>
      <w:r>
        <w:rPr>
          <w:rFonts w:ascii="Kalpurush" w:hAnsi="Kalpurush" w:cs="Kalpurush"/>
          <w:sz w:val="28"/>
        </w:rPr>
        <w:t xml:space="preserve">' </w:t>
      </w:r>
      <w:r>
        <w:rPr>
          <w:rFonts w:ascii="Kalpurush" w:hAnsi="Kalpurush" w:cs="Kalpurush"/>
          <w:sz w:val="28"/>
          <w:cs/>
          <w:lang w:bidi="bn-IN"/>
        </w:rPr>
        <w:t xml:space="preserve">ও </w:t>
      </w:r>
      <w:r>
        <w:rPr>
          <w:rFonts w:ascii="Kalpurush" w:hAnsi="Kalpurush" w:cs="Kalpurush"/>
          <w:sz w:val="28"/>
        </w:rPr>
        <w:t>'</w:t>
      </w:r>
      <w:r>
        <w:rPr>
          <w:rFonts w:ascii="Kalpurush" w:hAnsi="Kalpurush" w:cs="Kalpurush"/>
          <w:sz w:val="28"/>
          <w:cs/>
          <w:lang w:bidi="bn-IN"/>
        </w:rPr>
        <w:t>অভ্যর্থনা ক্যম্পে</w:t>
      </w:r>
      <w:r>
        <w:rPr>
          <w:rFonts w:ascii="Kalpurush" w:hAnsi="Kalpurush" w:cs="Kalpurush"/>
          <w:sz w:val="28"/>
        </w:rPr>
        <w:t xml:space="preserve">' </w:t>
      </w:r>
      <w:r>
        <w:rPr>
          <w:rFonts w:ascii="Kalpurush" w:hAnsi="Kalpurush" w:cs="Kalpurush"/>
          <w:sz w:val="28"/>
          <w:cs/>
          <w:lang w:bidi="bn-IN"/>
        </w:rPr>
        <w:t>নিয়মিত বাহিনীর</w:t>
      </w:r>
      <w:r>
        <w:rPr>
          <w:rFonts w:ascii="Kalpurush" w:hAnsi="Kalpurush" w:cs="Kalpurush"/>
          <w:sz w:val="28"/>
        </w:rPr>
        <w:t xml:space="preserve"> </w:t>
      </w:r>
      <w:r>
        <w:rPr>
          <w:rFonts w:ascii="Kalpurush" w:hAnsi="Kalpurush" w:cs="Kalpurush"/>
          <w:sz w:val="28"/>
          <w:cs/>
          <w:lang w:bidi="bn-IN"/>
        </w:rPr>
        <w:t>সাথে সহায়ক শক্তি হিসেবে কাজ করতো।</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rtl/>
          <w:cs/>
          <w:lang w:bidi="ar-SA"/>
        </w:rPr>
      </w:pPr>
      <w:r>
        <w:rPr>
          <w:rFonts w:ascii="Kalpurush" w:hAnsi="Kalpurush" w:cs="Kalpurush"/>
          <w:sz w:val="28"/>
          <w:cs/>
          <w:lang w:bidi="bn-IN"/>
        </w:rPr>
        <w:lastRenderedPageBreak/>
        <w:t>ইয়ুথ ক্যাম্প</w:t>
      </w:r>
      <w:r>
        <w:rPr>
          <w:rFonts w:ascii="Kalpurush" w:hAnsi="Kalpurush" w:cs="Kalpurush"/>
          <w:sz w:val="28"/>
        </w:rPr>
        <w:t xml:space="preserve"> </w:t>
      </w:r>
      <w:r>
        <w:rPr>
          <w:rFonts w:ascii="Kalpurush" w:hAnsi="Kalpurush" w:cs="Kalpurush"/>
          <w:sz w:val="28"/>
          <w:cs/>
          <w:lang w:bidi="bn-IN"/>
        </w:rPr>
        <w:t>করতে ভারতীয় কর্তৃপক্ষের সহযোগিতা পাওয়া গেল</w:t>
      </w:r>
      <w:r>
        <w:rPr>
          <w:rFonts w:ascii="Kalpurush" w:hAnsi="Kalpurush" w:cs="Mangal"/>
          <w:sz w:val="28"/>
          <w:cs/>
          <w:lang w:bidi="hi-IN"/>
        </w:rPr>
        <w:t xml:space="preserve">। </w:t>
      </w:r>
      <w:r>
        <w:rPr>
          <w:rFonts w:ascii="Kalpurush" w:hAnsi="Kalpurush"/>
          <w:sz w:val="28"/>
          <w:cs/>
          <w:lang w:bidi="bn-IN"/>
        </w:rPr>
        <w:t>বাংলার হাজার হাজার দামাল ছেলের</w:t>
      </w:r>
      <w:r>
        <w:rPr>
          <w:rFonts w:ascii="Kalpurush" w:hAnsi="Kalpurush" w:cs="Kalpurush"/>
          <w:sz w:val="28"/>
        </w:rPr>
        <w:t xml:space="preserve"> </w:t>
      </w:r>
      <w:r>
        <w:rPr>
          <w:rFonts w:ascii="Kalpurush" w:hAnsi="Kalpurush" w:cs="Kalpurush"/>
          <w:sz w:val="28"/>
          <w:cs/>
          <w:lang w:bidi="bn-IN"/>
        </w:rPr>
        <w:t>দ্বারা ক্যাম্পগুলো ছিল পরিপূর্ণ। তাদের শুধু একটাই কথা-ট্রেনিং চাই</w:t>
      </w:r>
      <w:r>
        <w:rPr>
          <w:rFonts w:ascii="Kalpurush" w:hAnsi="Kalpurush" w:cs="Kalpurush"/>
          <w:sz w:val="28"/>
        </w:rPr>
        <w:t xml:space="preserve">, </w:t>
      </w:r>
      <w:r>
        <w:rPr>
          <w:rFonts w:ascii="Kalpurush" w:hAnsi="Kalpurush" w:cs="Kalpurush"/>
          <w:sz w:val="28"/>
          <w:cs/>
          <w:lang w:bidi="bn-IN"/>
        </w:rPr>
        <w:t>অস্ত্র চাই।</w:t>
      </w:r>
      <w:r>
        <w:rPr>
          <w:rFonts w:ascii="Kalpurush" w:hAnsi="Kalpurush" w:cs="Kalpurush"/>
          <w:sz w:val="28"/>
        </w:rPr>
        <w:t xml:space="preserve"> </w:t>
      </w:r>
      <w:r>
        <w:rPr>
          <w:rFonts w:ascii="Kalpurush" w:hAnsi="Kalpurush" w:cs="Kalpurush"/>
          <w:sz w:val="28"/>
          <w:cs/>
          <w:lang w:bidi="bn-IN"/>
        </w:rPr>
        <w:t>খান সেনাদের যে কোন মূল্যে খতম করতে হবে।</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rtl/>
          <w:cs/>
          <w:lang w:bidi="ar-SA"/>
        </w:rPr>
      </w:pPr>
      <w:r>
        <w:rPr>
          <w:rFonts w:ascii="Kalpurush" w:hAnsi="Kalpurush" w:cs="Kalpurush"/>
          <w:sz w:val="28"/>
          <w:cs/>
          <w:lang w:bidi="bn-IN"/>
        </w:rPr>
        <w:t>এসময় আমি নিয়মিত</w:t>
      </w:r>
      <w:r>
        <w:rPr>
          <w:rFonts w:ascii="Kalpurush" w:hAnsi="Kalpurush" w:cs="Kalpurush"/>
          <w:sz w:val="28"/>
        </w:rPr>
        <w:t xml:space="preserve"> </w:t>
      </w:r>
      <w:r>
        <w:rPr>
          <w:rFonts w:ascii="Kalpurush" w:hAnsi="Kalpurush" w:cs="Kalpurush"/>
          <w:sz w:val="28"/>
          <w:cs/>
          <w:lang w:bidi="bn-IN"/>
        </w:rPr>
        <w:t>ইয়ুথ ক্যাম্পে যেতাম। প্রিনসেপ স্ট্রীটে ত্রাণ মন্ত্রণালয়ের অধীনে একটি অফিস খোলা</w:t>
      </w:r>
      <w:r>
        <w:rPr>
          <w:rFonts w:ascii="Kalpurush" w:hAnsi="Kalpurush" w:cs="Kalpurush"/>
          <w:sz w:val="28"/>
        </w:rPr>
        <w:t xml:space="preserve"> </w:t>
      </w:r>
      <w:r>
        <w:rPr>
          <w:rFonts w:ascii="Kalpurush" w:hAnsi="Kalpurush" w:cs="Kalpurush"/>
          <w:sz w:val="28"/>
          <w:cs/>
          <w:lang w:bidi="bn-IN"/>
        </w:rPr>
        <w:t>হল। এই মন্ত্রণালয় ইয়ুথ ক্যাম্প পরিচালনার দায়িত্ব গ্রহণ করে। কাজের মাধ্যমে</w:t>
      </w:r>
      <w:r>
        <w:rPr>
          <w:rFonts w:ascii="Kalpurush" w:hAnsi="Kalpurush" w:cs="Kalpurush"/>
          <w:sz w:val="28"/>
        </w:rPr>
        <w:t xml:space="preserve"> </w:t>
      </w:r>
      <w:r>
        <w:rPr>
          <w:rFonts w:ascii="Kalpurush" w:hAnsi="Kalpurush" w:cs="Kalpurush"/>
          <w:sz w:val="28"/>
          <w:cs/>
          <w:lang w:bidi="bn-IN"/>
        </w:rPr>
        <w:t>ত্রাণমন্ত্রী এ এইচ এম কামরুজ্জামানের সাথে আমার সম্পর্ক আরো গভীর হয়ে ওঠে।</w:t>
      </w:r>
      <w:r>
        <w:rPr>
          <w:rFonts w:ascii="Kalpurush" w:hAnsi="Kalpurush" w:cs="Kalpurush"/>
          <w:sz w:val="28"/>
        </w:rPr>
        <w:t xml:space="preserve"> </w:t>
      </w:r>
      <w:r>
        <w:rPr>
          <w:rFonts w:ascii="Kalpurush" w:hAnsi="Kalpurush" w:cs="Kalpurush"/>
          <w:sz w:val="28"/>
          <w:cs/>
          <w:lang w:bidi="bn-IN"/>
        </w:rPr>
        <w:t>সপ্তাহে কয়েকবার আমাদের বৈঠক হতো। এতে কাজের সমন্বয় বৃদ্ধি পায়। কামরুজ্জামান</w:t>
      </w:r>
      <w:r>
        <w:rPr>
          <w:rFonts w:ascii="Kalpurush" w:hAnsi="Kalpurush" w:cs="Kalpurush"/>
          <w:sz w:val="28"/>
        </w:rPr>
        <w:t xml:space="preserve"> (</w:t>
      </w:r>
      <w:r>
        <w:rPr>
          <w:rFonts w:ascii="Kalpurush" w:hAnsi="Kalpurush" w:cs="Kalpurush"/>
          <w:sz w:val="28"/>
          <w:cs/>
          <w:lang w:bidi="bn-IN"/>
        </w:rPr>
        <w:t>হেনা ভাই) ও আমি সড়কপথে বাংলাদেশের পুরো</w:t>
      </w:r>
      <w:r>
        <w:rPr>
          <w:rFonts w:ascii="Kalpurush" w:hAnsi="Kalpurush" w:cs="Kalpurush"/>
          <w:sz w:val="28"/>
        </w:rPr>
        <w:t xml:space="preserve"> </w:t>
      </w:r>
      <w:r>
        <w:rPr>
          <w:rFonts w:ascii="Kalpurush" w:hAnsi="Kalpurush" w:cs="Kalpurush"/>
          <w:sz w:val="28"/>
          <w:cs/>
          <w:lang w:bidi="bn-IN"/>
        </w:rPr>
        <w:t>সীমান্ত দেখার জন্য ২৫ দিনের এক কর্মসূচী গ্রহণ করি। স্বরাষ্ট্র সচিব আব্দুল খালেক</w:t>
      </w:r>
      <w:r>
        <w:rPr>
          <w:rFonts w:ascii="Kalpurush" w:hAnsi="Kalpurush" w:cs="Kalpurush"/>
          <w:sz w:val="28"/>
        </w:rPr>
        <w:t xml:space="preserve"> </w:t>
      </w:r>
      <w:r>
        <w:rPr>
          <w:rFonts w:ascii="Kalpurush" w:hAnsi="Kalpurush" w:cs="Kalpurush"/>
          <w:sz w:val="28"/>
          <w:cs/>
          <w:lang w:bidi="bn-IN"/>
        </w:rPr>
        <w:t>আমাদের সাথে ছিলেন। ২৫শে মার্চ রাতে খালেক রাজশাহীতে ছিলেন</w:t>
      </w:r>
      <w:r>
        <w:rPr>
          <w:rFonts w:ascii="Kalpurush" w:hAnsi="Kalpurush" w:cs="Kalpurush"/>
          <w:sz w:val="28"/>
        </w:rPr>
        <w:t xml:space="preserve">, </w:t>
      </w:r>
      <w:r>
        <w:rPr>
          <w:rFonts w:ascii="Kalpurush" w:hAnsi="Kalpurush" w:cs="Kalpurush"/>
          <w:sz w:val="28"/>
          <w:cs/>
          <w:lang w:bidi="bn-IN"/>
        </w:rPr>
        <w:t>পরে সীমান্ত পার হয়ে</w:t>
      </w:r>
      <w:r>
        <w:rPr>
          <w:rFonts w:ascii="Kalpurush" w:hAnsi="Kalpurush" w:cs="Kalpurush"/>
          <w:sz w:val="28"/>
        </w:rPr>
        <w:t xml:space="preserve"> </w:t>
      </w:r>
      <w:r>
        <w:rPr>
          <w:rFonts w:ascii="Kalpurush" w:hAnsi="Kalpurush" w:cs="Kalpurush"/>
          <w:sz w:val="28"/>
          <w:cs/>
          <w:lang w:bidi="bn-IN"/>
        </w:rPr>
        <w:t>আসেন। আব্দুল খালেক পুলিশ বাহিনীর লোকদের সংঘবদ্ধ করেছেন। তিনি অত্যন্ত অমায়িক</w:t>
      </w:r>
      <w:r>
        <w:rPr>
          <w:rFonts w:ascii="Kalpurush" w:hAnsi="Kalpurush" w:cs="Kalpurush"/>
          <w:sz w:val="28"/>
        </w:rPr>
        <w:t xml:space="preserve"> </w:t>
      </w:r>
      <w:r>
        <w:rPr>
          <w:rFonts w:ascii="Kalpurush" w:hAnsi="Kalpurush" w:cs="Kalpurush"/>
          <w:sz w:val="28"/>
          <w:cs/>
          <w:lang w:bidi="bn-IN"/>
        </w:rPr>
        <w:t>লোক। তাঁর উদ্যম ও কর্মোৎসাহ আমাকে মুগ্ধ করেছে। তিনি ছিলেন একটি ব্যতিক্রমধর্মী</w:t>
      </w:r>
      <w:r>
        <w:rPr>
          <w:rFonts w:ascii="Kalpurush" w:hAnsi="Kalpurush" w:cs="Kalpurush"/>
          <w:sz w:val="28"/>
        </w:rPr>
        <w:t xml:space="preserve"> </w:t>
      </w:r>
      <w:r>
        <w:rPr>
          <w:rFonts w:ascii="Kalpurush" w:hAnsi="Kalpurush" w:cs="Kalpurush"/>
          <w:sz w:val="28"/>
          <w:cs/>
          <w:lang w:bidi="bn-IN"/>
        </w:rPr>
        <w:t>চরিত্রের অধিকারী। আমরা রওয়ানা হই কলকাতা থেকে। মুর্শিদাবাদ</w:t>
      </w:r>
      <w:r>
        <w:rPr>
          <w:rFonts w:ascii="Kalpurush" w:hAnsi="Kalpurush" w:cs="Kalpurush"/>
          <w:sz w:val="28"/>
        </w:rPr>
        <w:t xml:space="preserve">, </w:t>
      </w:r>
      <w:r>
        <w:rPr>
          <w:rFonts w:ascii="Kalpurush" w:hAnsi="Kalpurush" w:cs="Kalpurush"/>
          <w:sz w:val="28"/>
          <w:cs/>
          <w:lang w:bidi="bn-IN"/>
        </w:rPr>
        <w:t>পশ্চিম দিনাজপুরের</w:t>
      </w:r>
      <w:r>
        <w:rPr>
          <w:rFonts w:ascii="Kalpurush" w:hAnsi="Kalpurush" w:cs="Kalpurush"/>
          <w:sz w:val="28"/>
        </w:rPr>
        <w:t xml:space="preserve"> </w:t>
      </w:r>
      <w:r>
        <w:rPr>
          <w:rFonts w:ascii="Kalpurush" w:hAnsi="Kalpurush" w:cs="Kalpurush"/>
          <w:sz w:val="28"/>
          <w:cs/>
          <w:lang w:bidi="bn-IN"/>
        </w:rPr>
        <w:t>শিলিগুড়ি পার হয়ে মেঘালয়ের তোরা পাহাড় অঞ্চলের পাদদেশে আমরা ক্যাম্প স্থাপন করি।</w:t>
      </w:r>
      <w:r>
        <w:rPr>
          <w:rFonts w:ascii="Kalpurush" w:hAnsi="Kalpurush" w:cs="Kalpurush"/>
          <w:sz w:val="28"/>
        </w:rPr>
        <w:t xml:space="preserve"> </w:t>
      </w:r>
      <w:r>
        <w:rPr>
          <w:rFonts w:ascii="Kalpurush" w:hAnsi="Kalpurush" w:cs="Kalpurush"/>
          <w:sz w:val="28"/>
          <w:cs/>
          <w:lang w:bidi="bn-IN"/>
        </w:rPr>
        <w:t>ফিরে আসার সময় পথে পথে সকল ক্যাম্প পরিদর্শন করি।</w:t>
      </w:r>
      <w:r>
        <w:rPr>
          <w:rFonts w:ascii="Kalpurush" w:hAnsi="Kalpurush" w:cs="Kalpurush"/>
          <w:sz w:val="28"/>
        </w:rPr>
        <w:t xml:space="preserve"> </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cs/>
        </w:rPr>
      </w:pPr>
      <w:r>
        <w:rPr>
          <w:rFonts w:ascii="Kalpurush" w:hAnsi="Kalpurush" w:cs="Kalpurush"/>
          <w:sz w:val="28"/>
          <w:cs/>
          <w:lang w:bidi="bn-IN"/>
        </w:rPr>
        <w:t>আমাদের খাওয়া ও</w:t>
      </w:r>
      <w:r>
        <w:rPr>
          <w:rFonts w:ascii="Kalpurush" w:hAnsi="Kalpurush" w:cs="Kalpurush"/>
          <w:sz w:val="28"/>
        </w:rPr>
        <w:t xml:space="preserve"> </w:t>
      </w:r>
      <w:r>
        <w:rPr>
          <w:rFonts w:ascii="Kalpurush" w:hAnsi="Kalpurush" w:cs="Kalpurush"/>
          <w:sz w:val="28"/>
          <w:cs/>
          <w:lang w:bidi="bn-IN"/>
        </w:rPr>
        <w:t>থাকার ব্যবস্থা হতো ইয়ুথ ক্যাম্পে। ইয়ুথ ক্যাম্প ছাড়াও পথিমধ্যে নিয়মিত যোদ্ধাদের</w:t>
      </w:r>
      <w:r>
        <w:rPr>
          <w:rFonts w:ascii="Kalpurush" w:hAnsi="Kalpurush" w:cs="Kalpurush"/>
          <w:sz w:val="28"/>
        </w:rPr>
        <w:t xml:space="preserve"> </w:t>
      </w:r>
      <w:r>
        <w:rPr>
          <w:rFonts w:ascii="Kalpurush" w:hAnsi="Kalpurush" w:cs="Kalpurush"/>
          <w:sz w:val="28"/>
          <w:cs/>
          <w:lang w:bidi="bn-IN"/>
        </w:rPr>
        <w:t>ক্যাম্পগুলোতে গেছি। আমাদের এই সফরের উদ্দেশ্য ছিল সৈনিক ও মুক্তিযোদ্ধাদের</w:t>
      </w:r>
      <w:r>
        <w:rPr>
          <w:rFonts w:ascii="Kalpurush" w:hAnsi="Kalpurush" w:cs="Kalpurush"/>
          <w:sz w:val="28"/>
        </w:rPr>
        <w:t xml:space="preserve"> </w:t>
      </w:r>
      <w:r>
        <w:rPr>
          <w:rFonts w:ascii="Kalpurush" w:hAnsi="Kalpurush" w:cs="Kalpurush"/>
          <w:sz w:val="28"/>
          <w:cs/>
          <w:lang w:bidi="bn-IN"/>
        </w:rPr>
        <w:t>সরেজমিনে দেখা এবং স্থানীয় ও ভারতীয় প্রশাসন যন্ত্রের সাথে সম্পর্ক স্থাপন করা।</w:t>
      </w:r>
      <w:r>
        <w:rPr>
          <w:rFonts w:ascii="Kalpurush" w:hAnsi="Kalpurush" w:cs="Kalpurush"/>
          <w:sz w:val="28"/>
        </w:rPr>
        <w:t xml:space="preserve"> </w:t>
      </w:r>
      <w:r>
        <w:rPr>
          <w:rFonts w:ascii="Kalpurush" w:hAnsi="Kalpurush" w:cs="Kalpurush"/>
          <w:sz w:val="28"/>
          <w:cs/>
          <w:lang w:bidi="bn-IN"/>
        </w:rPr>
        <w:t>তোরাতে মেঘালয়ের মূখ্যমন্ত্রীর সাথে দেখা হলো।</w:t>
      </w:r>
      <w:r>
        <w:rPr>
          <w:rFonts w:ascii="Kalpurush" w:hAnsi="Kalpurush" w:cs="Kalpurush"/>
          <w:sz w:val="28"/>
        </w:rPr>
        <w:t xml:space="preserve"> </w:t>
      </w:r>
    </w:p>
    <w:p w:rsidR="00284EC9" w:rsidRDefault="00284EC9" w:rsidP="00284EC9">
      <w:pPr>
        <w:jc w:val="both"/>
        <w:rPr>
          <w:rFonts w:ascii="Kalpurush" w:hAnsi="Kalpurush" w:cs="Kalpurush"/>
          <w:sz w:val="28"/>
          <w:cs/>
        </w:rPr>
      </w:pPr>
    </w:p>
    <w:p w:rsidR="00284EC9" w:rsidRDefault="00284EC9" w:rsidP="00284EC9">
      <w:pPr>
        <w:jc w:val="both"/>
        <w:rPr>
          <w:rFonts w:ascii="Kalpurush" w:hAnsi="Kalpurush" w:cs="Kalpurush"/>
          <w:sz w:val="28"/>
          <w:rtl/>
          <w:cs/>
          <w:lang w:bidi="ar-SA"/>
        </w:rPr>
      </w:pPr>
      <w:r>
        <w:rPr>
          <w:rFonts w:ascii="Kalpurush" w:hAnsi="Kalpurush" w:cs="Kalpurush"/>
          <w:sz w:val="28"/>
          <w:cs/>
          <w:lang w:bidi="bn-IN"/>
        </w:rPr>
        <w:lastRenderedPageBreak/>
        <w:t>মূখ্যমন্ত্রীর</w:t>
      </w:r>
      <w:r>
        <w:rPr>
          <w:rFonts w:ascii="Kalpurush" w:hAnsi="Kalpurush" w:cs="Kalpurush"/>
          <w:sz w:val="28"/>
        </w:rPr>
        <w:t xml:space="preserve"> </w:t>
      </w:r>
      <w:r>
        <w:rPr>
          <w:rFonts w:ascii="Kalpurush" w:hAnsi="Kalpurush" w:cs="Kalpurush"/>
          <w:sz w:val="28"/>
          <w:cs/>
          <w:lang w:bidi="bn-IN"/>
        </w:rPr>
        <w:t>বাসভবনে আমাদের সাদর অভ্যর্থনা জানান হয়। মেঘালয়ের জনগনের অধিকাংশ খৃস্টান। তারা</w:t>
      </w:r>
      <w:r>
        <w:rPr>
          <w:rFonts w:ascii="Kalpurush" w:hAnsi="Kalpurush" w:cs="Kalpurush"/>
          <w:sz w:val="28"/>
        </w:rPr>
        <w:t xml:space="preserve"> </w:t>
      </w:r>
      <w:r>
        <w:rPr>
          <w:rFonts w:ascii="Kalpurush" w:hAnsi="Kalpurush" w:cs="Kalpurush"/>
          <w:sz w:val="28"/>
          <w:cs/>
          <w:lang w:bidi="bn-IN"/>
        </w:rPr>
        <w:t>ইংরেজী শিক্ষায় শিক্ষিত। মিশনারীদের পুরাতন প্রভাব বিদ্যমান। এখানে পশ্চিমবঙ্গ ও</w:t>
      </w:r>
      <w:r>
        <w:rPr>
          <w:rFonts w:ascii="Kalpurush" w:hAnsi="Kalpurush" w:cs="Kalpurush"/>
          <w:sz w:val="28"/>
        </w:rPr>
        <w:t xml:space="preserve"> </w:t>
      </w:r>
      <w:r>
        <w:rPr>
          <w:rFonts w:ascii="Kalpurush" w:hAnsi="Kalpurush" w:cs="Kalpurush"/>
          <w:sz w:val="28"/>
          <w:cs/>
          <w:lang w:bidi="bn-IN"/>
        </w:rPr>
        <w:t>ত্রিপুরার মতো সহায়তায় এত ব্যাপক নয়। আমাদের লোকদের অবস্থা খুবই শোচনীয়।</w:t>
      </w:r>
      <w:r>
        <w:rPr>
          <w:rFonts w:ascii="Kalpurush" w:hAnsi="Kalpurush" w:cs="Kalpurush"/>
          <w:sz w:val="28"/>
        </w:rPr>
        <w:t xml:space="preserve"> </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rtl/>
          <w:cs/>
          <w:lang w:bidi="ar-SA"/>
        </w:rPr>
      </w:pPr>
      <w:r>
        <w:rPr>
          <w:rFonts w:ascii="Kalpurush" w:hAnsi="Kalpurush" w:cs="Kalpurush"/>
          <w:sz w:val="28"/>
          <w:cs/>
          <w:lang w:bidi="bn-IN"/>
        </w:rPr>
        <w:t>মেঘালয় সরকারের</w:t>
      </w:r>
      <w:r>
        <w:rPr>
          <w:rFonts w:ascii="Kalpurush" w:hAnsi="Kalpurush" w:cs="Kalpurush"/>
          <w:sz w:val="28"/>
        </w:rPr>
        <w:t xml:space="preserve"> </w:t>
      </w:r>
      <w:r>
        <w:rPr>
          <w:rFonts w:ascii="Kalpurush" w:hAnsi="Kalpurush" w:cs="Kalpurush"/>
          <w:sz w:val="28"/>
          <w:cs/>
          <w:lang w:bidi="bn-IN"/>
        </w:rPr>
        <w:t>সাথে সরাসরি আলোচনা হলো। হেনা ভাই-এর সাথে মূখ্যমন্ত্রীর ছাত্রজীবনের সম্পর্ক ছিল।</w:t>
      </w:r>
      <w:r>
        <w:rPr>
          <w:rFonts w:ascii="Kalpurush" w:hAnsi="Kalpurush" w:cs="Kalpurush"/>
          <w:sz w:val="28"/>
        </w:rPr>
        <w:t xml:space="preserve"> </w:t>
      </w:r>
      <w:r>
        <w:rPr>
          <w:rFonts w:ascii="Kalpurush" w:hAnsi="Kalpurush" w:cs="Kalpurush"/>
          <w:sz w:val="28"/>
          <w:cs/>
          <w:lang w:bidi="bn-IN"/>
        </w:rPr>
        <w:t>আলোচনায় এ সম্পর্ক আরো গভীর হলো।</w:t>
      </w:r>
      <w:r>
        <w:rPr>
          <w:rFonts w:ascii="Kalpurush" w:hAnsi="Kalpurush" w:cs="Kalpurush"/>
          <w:sz w:val="28"/>
        </w:rPr>
        <w:t xml:space="preserve"> </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rtl/>
          <w:cs/>
          <w:lang w:bidi="ar-SA"/>
        </w:rPr>
      </w:pPr>
      <w:r>
        <w:rPr>
          <w:rFonts w:ascii="Kalpurush" w:hAnsi="Kalpurush" w:cs="Kalpurush"/>
          <w:sz w:val="28"/>
          <w:cs/>
          <w:lang w:bidi="bn-IN"/>
        </w:rPr>
        <w:t>এখানেই মেজর</w:t>
      </w:r>
      <w:r>
        <w:rPr>
          <w:rFonts w:ascii="Kalpurush" w:hAnsi="Kalpurush" w:cs="Kalpurush"/>
          <w:sz w:val="28"/>
        </w:rPr>
        <w:t xml:space="preserve"> </w:t>
      </w:r>
      <w:r>
        <w:rPr>
          <w:rFonts w:ascii="Kalpurush" w:hAnsi="Kalpurush" w:cs="Kalpurush"/>
          <w:sz w:val="28"/>
          <w:cs/>
          <w:lang w:bidi="bn-IN"/>
        </w:rPr>
        <w:t>জিয়াউর রহমানের সাথে আমার প্রথম পরিচয় হয়। খবর পেয়ে তিনি ডাকবাংলোতে আমাদের সাথে</w:t>
      </w:r>
      <w:r>
        <w:rPr>
          <w:rFonts w:ascii="Kalpurush" w:hAnsi="Kalpurush" w:cs="Kalpurush"/>
          <w:sz w:val="28"/>
        </w:rPr>
        <w:t xml:space="preserve"> </w:t>
      </w:r>
      <w:r>
        <w:rPr>
          <w:rFonts w:ascii="Kalpurush" w:hAnsi="Kalpurush" w:cs="Kalpurush"/>
          <w:sz w:val="28"/>
          <w:cs/>
          <w:lang w:bidi="bn-IN"/>
        </w:rPr>
        <w:t>দেখা করতে আসেন।</w:t>
      </w:r>
      <w:r>
        <w:rPr>
          <w:rFonts w:ascii="Kalpurush" w:hAnsi="Kalpurush" w:cs="Kalpurush"/>
          <w:sz w:val="28"/>
        </w:rPr>
        <w:t xml:space="preserve"> </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rtl/>
          <w:cs/>
          <w:lang w:bidi="ar-SA"/>
        </w:rPr>
      </w:pPr>
      <w:r>
        <w:rPr>
          <w:rFonts w:ascii="Kalpurush" w:hAnsi="Kalpurush" w:cs="Kalpurush"/>
          <w:sz w:val="28"/>
          <w:cs/>
          <w:lang w:bidi="bn-IN"/>
        </w:rPr>
        <w:t>মুক্তিযোদ্ধাদের</w:t>
      </w:r>
      <w:r>
        <w:rPr>
          <w:rFonts w:ascii="Kalpurush" w:hAnsi="Kalpurush" w:cs="Kalpurush"/>
          <w:sz w:val="28"/>
        </w:rPr>
        <w:t xml:space="preserve"> </w:t>
      </w:r>
      <w:r>
        <w:rPr>
          <w:rFonts w:ascii="Kalpurush" w:hAnsi="Kalpurush" w:cs="Kalpurush"/>
          <w:sz w:val="28"/>
          <w:cs/>
          <w:lang w:bidi="bn-IN"/>
        </w:rPr>
        <w:t>ভেতর থেকে প্রতিশ্রুতিপূর্ণ অফিসারের একটা গ্রুপ তৈরীর ভার ছিল জিয়ার ওপরে।</w:t>
      </w:r>
      <w:r>
        <w:rPr>
          <w:rFonts w:ascii="Kalpurush" w:hAnsi="Kalpurush" w:cs="Kalpurush"/>
          <w:sz w:val="28"/>
        </w:rPr>
        <w:t xml:space="preserve"> </w:t>
      </w:r>
      <w:r>
        <w:rPr>
          <w:rFonts w:ascii="Kalpurush" w:hAnsi="Kalpurush" w:cs="Kalpurush"/>
          <w:sz w:val="28"/>
          <w:cs/>
          <w:lang w:bidi="bn-IN"/>
        </w:rPr>
        <w:t>কয়েকদিন পূর্বে জিয়া সৃষ্ট আমাদের শিক্ষানবিশ গ্রুপটিকে পাক বাহিনী ধ্বংস করে</w:t>
      </w:r>
      <w:r>
        <w:rPr>
          <w:rFonts w:ascii="Kalpurush" w:hAnsi="Kalpurush" w:cs="Kalpurush"/>
          <w:sz w:val="28"/>
        </w:rPr>
        <w:t xml:space="preserve"> </w:t>
      </w:r>
      <w:r>
        <w:rPr>
          <w:rFonts w:ascii="Kalpurush" w:hAnsi="Kalpurush" w:cs="Kalpurush"/>
          <w:sz w:val="28"/>
          <w:cs/>
          <w:lang w:bidi="bn-IN"/>
        </w:rPr>
        <w:t>দিয়েছে। এর কারণ অনুসন্ধান করাও আমার দায়িত্বের অন্তর্ভূক্ত ছিল। আমরা ঘটনাস্থলে</w:t>
      </w:r>
      <w:r>
        <w:rPr>
          <w:rFonts w:ascii="Kalpurush" w:hAnsi="Kalpurush" w:cs="Kalpurush"/>
          <w:sz w:val="28"/>
        </w:rPr>
        <w:t xml:space="preserve"> </w:t>
      </w:r>
      <w:r>
        <w:rPr>
          <w:rFonts w:ascii="Kalpurush" w:hAnsi="Kalpurush" w:cs="Kalpurush"/>
          <w:sz w:val="28"/>
          <w:cs/>
          <w:lang w:bidi="bn-IN"/>
        </w:rPr>
        <w:t>গেলাম। সেই পরিত্যক্ত ক্যাম্প সার্ভে করি। সবকিছু শুনে মনে হলো শত্রুর মুখে</w:t>
      </w:r>
      <w:r>
        <w:rPr>
          <w:rFonts w:ascii="Kalpurush" w:hAnsi="Kalpurush" w:cs="Kalpurush"/>
          <w:sz w:val="28"/>
        </w:rPr>
        <w:t xml:space="preserve"> </w:t>
      </w:r>
      <w:r>
        <w:rPr>
          <w:rFonts w:ascii="Kalpurush" w:hAnsi="Kalpurush" w:cs="Kalpurush"/>
          <w:sz w:val="28"/>
          <w:cs/>
          <w:lang w:bidi="bn-IN"/>
        </w:rPr>
        <w:t>শিক্ষানবিশ অফিসাররা নিতান্তই নিরাপত্তাহীন ছিল। এত বড় আঘাতের রেশ তখনো কাটিয়ে ওঠা</w:t>
      </w:r>
      <w:r>
        <w:rPr>
          <w:rFonts w:ascii="Kalpurush" w:hAnsi="Kalpurush" w:cs="Kalpurush"/>
          <w:sz w:val="28"/>
        </w:rPr>
        <w:t xml:space="preserve"> </w:t>
      </w:r>
      <w:r>
        <w:rPr>
          <w:rFonts w:ascii="Kalpurush" w:hAnsi="Kalpurush" w:cs="Kalpurush"/>
          <w:sz w:val="28"/>
          <w:cs/>
          <w:lang w:bidi="bn-IN"/>
        </w:rPr>
        <w:t>সম্ভব হয় নি। মেঘালয়ের কাজ শেষে আমরা শিলং-এর পথে রওয়ানা হই। পাহাড়ি পথ বেয়ে আমাদের</w:t>
      </w:r>
      <w:r>
        <w:rPr>
          <w:rFonts w:ascii="Kalpurush" w:hAnsi="Kalpurush" w:cs="Kalpurush"/>
          <w:sz w:val="28"/>
        </w:rPr>
        <w:t xml:space="preserve"> </w:t>
      </w:r>
      <w:r>
        <w:rPr>
          <w:rFonts w:ascii="Kalpurush" w:hAnsi="Kalpurush" w:cs="Kalpurush"/>
          <w:sz w:val="28"/>
          <w:cs/>
          <w:lang w:bidi="bn-IN"/>
        </w:rPr>
        <w:t>গাড়ি চলতে থাকে। পাহাড়ি অঞ্চলে রাতের বেলা শীত বাড়ে।</w:t>
      </w:r>
      <w:r>
        <w:rPr>
          <w:rFonts w:ascii="Kalpurush" w:hAnsi="Kalpurush" w:cs="Kalpurush"/>
          <w:sz w:val="28"/>
        </w:rPr>
        <w:t xml:space="preserve"> </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cs/>
        </w:rPr>
      </w:pPr>
      <w:r>
        <w:rPr>
          <w:rFonts w:ascii="Kalpurush" w:hAnsi="Kalpurush" w:cs="Kalpurush"/>
          <w:sz w:val="28"/>
          <w:cs/>
          <w:lang w:bidi="bn-IN"/>
        </w:rPr>
        <w:t>জঙ্গলে ক্যাম্প</w:t>
      </w:r>
      <w:r>
        <w:rPr>
          <w:rFonts w:ascii="Kalpurush" w:hAnsi="Kalpurush" w:cs="Kalpurush"/>
          <w:sz w:val="28"/>
        </w:rPr>
        <w:t xml:space="preserve"> </w:t>
      </w:r>
      <w:r>
        <w:rPr>
          <w:rFonts w:ascii="Kalpurush" w:hAnsi="Kalpurush" w:cs="Kalpurush"/>
          <w:sz w:val="28"/>
          <w:cs/>
          <w:lang w:bidi="bn-IN"/>
        </w:rPr>
        <w:t>স্থাপন করে মুক্তিযোদ্ধারা বিভিন্ন ক্যাম্পে শত্রুহানার পরিকল্পনায় ব্যস্ত। রাতের</w:t>
      </w:r>
      <w:r>
        <w:rPr>
          <w:rFonts w:ascii="Kalpurush" w:hAnsi="Kalpurush" w:cs="Kalpurush"/>
          <w:sz w:val="28"/>
        </w:rPr>
        <w:t xml:space="preserve"> </w:t>
      </w:r>
      <w:r>
        <w:rPr>
          <w:rFonts w:ascii="Kalpurush" w:hAnsi="Kalpurush" w:cs="Kalpurush"/>
          <w:sz w:val="28"/>
          <w:cs/>
          <w:lang w:bidi="bn-IN"/>
        </w:rPr>
        <w:t>বেলায় এমন একটি ক্যাম্পে গিয়ে আমরা উপস্থিত হই। পরিত্যক্ত বাড়িতে ক্যাম্প করা</w:t>
      </w:r>
      <w:r>
        <w:rPr>
          <w:rFonts w:ascii="Kalpurush" w:hAnsi="Kalpurush" w:cs="Kalpurush"/>
          <w:sz w:val="28"/>
        </w:rPr>
        <w:t xml:space="preserve"> </w:t>
      </w:r>
      <w:r>
        <w:rPr>
          <w:rFonts w:ascii="Kalpurush" w:hAnsi="Kalpurush" w:cs="Kalpurush"/>
          <w:sz w:val="28"/>
          <w:cs/>
          <w:lang w:bidi="bn-IN"/>
        </w:rPr>
        <w:t>হয়েছে। চালা দেয়া ঘর এবং কয়েকটি তাঁবু রয়েছে। ছেলেরা তখন আগুন পোহাচ্ছিল। শীতের</w:t>
      </w:r>
      <w:r>
        <w:rPr>
          <w:rFonts w:ascii="Kalpurush" w:hAnsi="Kalpurush" w:cs="Kalpurush"/>
          <w:sz w:val="28"/>
        </w:rPr>
        <w:t xml:space="preserve"> </w:t>
      </w:r>
      <w:r>
        <w:rPr>
          <w:rFonts w:ascii="Kalpurush" w:hAnsi="Kalpurush" w:cs="Kalpurush"/>
          <w:sz w:val="28"/>
          <w:cs/>
          <w:lang w:bidi="bn-IN"/>
        </w:rPr>
        <w:t>মধ্যে তাদের প্রয়োজনীয় কাপড় নেই। পাহাড়ী জঙ্গলে খাওয়া দাওয়ার এমনিতেই অসুবিধা।</w:t>
      </w:r>
      <w:r>
        <w:rPr>
          <w:rFonts w:ascii="Kalpurush" w:hAnsi="Kalpurush" w:cs="Kalpurush"/>
          <w:sz w:val="28"/>
        </w:rPr>
        <w:t xml:space="preserve"> </w:t>
      </w:r>
      <w:r>
        <w:rPr>
          <w:rFonts w:ascii="Kalpurush" w:hAnsi="Kalpurush" w:cs="Kalpurush"/>
          <w:sz w:val="28"/>
          <w:cs/>
          <w:lang w:bidi="bn-IN"/>
        </w:rPr>
        <w:lastRenderedPageBreak/>
        <w:t>যোগাযোগের অবস্থাও ভালো নয়। এই অবস্থায় মুক্তিযোদ্ধাদের মুখে অম্লান হাসি। তাদের</w:t>
      </w:r>
      <w:r>
        <w:rPr>
          <w:rFonts w:ascii="Kalpurush" w:hAnsi="Kalpurush" w:cs="Kalpurush"/>
          <w:sz w:val="28"/>
        </w:rPr>
        <w:t xml:space="preserve"> </w:t>
      </w:r>
      <w:r>
        <w:rPr>
          <w:rFonts w:ascii="Kalpurush" w:hAnsi="Kalpurush" w:cs="Kalpurush"/>
          <w:sz w:val="28"/>
          <w:cs/>
          <w:lang w:bidi="bn-IN"/>
        </w:rPr>
        <w:t>সাথে অনেকক্ষণ খোলাখুলি কথা হয়। কারো কারো প্রশ্ন</w:t>
      </w:r>
      <w:r>
        <w:rPr>
          <w:rFonts w:ascii="Kalpurush" w:hAnsi="Kalpurush" w:cs="Kalpurush"/>
          <w:sz w:val="28"/>
        </w:rPr>
        <w:t xml:space="preserve">, </w:t>
      </w:r>
      <w:r>
        <w:rPr>
          <w:rFonts w:ascii="Kalpurush" w:hAnsi="Kalpurush" w:cs="Kalpurush"/>
          <w:sz w:val="28"/>
          <w:cs/>
          <w:lang w:bidi="bn-IN"/>
        </w:rPr>
        <w:t>স্বাধীনতার পর দেশকে কিভাবে</w:t>
      </w:r>
      <w:r>
        <w:rPr>
          <w:rFonts w:ascii="Kalpurush" w:hAnsi="Kalpurush" w:cs="Kalpurush"/>
          <w:sz w:val="28"/>
        </w:rPr>
        <w:t xml:space="preserve"> </w:t>
      </w:r>
      <w:r>
        <w:rPr>
          <w:rFonts w:ascii="Kalpurush" w:hAnsi="Kalpurush" w:cs="Kalpurush"/>
          <w:sz w:val="28"/>
          <w:cs/>
          <w:lang w:bidi="bn-IN"/>
        </w:rPr>
        <w:t>পূনর্গঠিত করতে হবে। অর্থনৈতিক মুক্তির জন্য</w:t>
      </w:r>
      <w:r>
        <w:rPr>
          <w:rFonts w:ascii="Kalpurush" w:hAnsi="Kalpurush" w:cs="Kalpurush"/>
          <w:sz w:val="28"/>
        </w:rPr>
        <w:t xml:space="preserve"> </w:t>
      </w:r>
      <w:r>
        <w:rPr>
          <w:rFonts w:ascii="Kalpurush" w:hAnsi="Kalpurush" w:cs="Kalpurush"/>
          <w:sz w:val="28"/>
          <w:highlight w:val="yellow"/>
          <w:cs/>
        </w:rPr>
        <w:t>কী</w:t>
      </w:r>
      <w:r>
        <w:rPr>
          <w:rFonts w:ascii="Kalpurush" w:hAnsi="Kalpurush" w:cs="Kalpurush"/>
          <w:sz w:val="28"/>
        </w:rPr>
        <w:t xml:space="preserve"> </w:t>
      </w:r>
      <w:r>
        <w:rPr>
          <w:rFonts w:ascii="Kalpurush" w:hAnsi="Kalpurush" w:cs="Kalpurush"/>
          <w:sz w:val="28"/>
          <w:cs/>
          <w:lang w:bidi="bn-IN"/>
        </w:rPr>
        <w:t>ব্যবস্থা নেয়া</w:t>
      </w:r>
      <w:r>
        <w:rPr>
          <w:rFonts w:ascii="Kalpurush" w:hAnsi="Kalpurush" w:cs="Kalpurush"/>
          <w:sz w:val="28"/>
        </w:rPr>
        <w:t xml:space="preserve"> </w:t>
      </w:r>
      <w:r>
        <w:rPr>
          <w:rFonts w:ascii="Kalpurush" w:hAnsi="Kalpurush" w:cs="Kalpurush"/>
          <w:sz w:val="28"/>
          <w:cs/>
          <w:lang w:bidi="bn-IN"/>
        </w:rPr>
        <w:t>হবে ইত্যাদি। তাদের প্রয়োজনীয়তার কথা জিজ্ঞাসা করি। তারা জানান</w:t>
      </w:r>
      <w:r>
        <w:rPr>
          <w:rFonts w:ascii="Kalpurush" w:hAnsi="Kalpurush" w:cs="Kalpurush"/>
          <w:sz w:val="28"/>
        </w:rPr>
        <w:t xml:space="preserve">, </w:t>
      </w:r>
      <w:r>
        <w:rPr>
          <w:rFonts w:ascii="Kalpurush" w:hAnsi="Kalpurush" w:cs="Kalpurush"/>
          <w:sz w:val="28"/>
          <w:cs/>
          <w:lang w:bidi="bn-IN"/>
        </w:rPr>
        <w:t>তাদের প্রয়োজন</w:t>
      </w:r>
      <w:r>
        <w:rPr>
          <w:rFonts w:ascii="Kalpurush" w:hAnsi="Kalpurush" w:cs="Kalpurush"/>
          <w:sz w:val="28"/>
        </w:rPr>
        <w:t xml:space="preserve"> </w:t>
      </w:r>
      <w:r>
        <w:rPr>
          <w:rFonts w:ascii="Kalpurush" w:hAnsi="Kalpurush" w:cs="Kalpurush"/>
          <w:sz w:val="28"/>
          <w:cs/>
          <w:lang w:bidi="bn-IN"/>
        </w:rPr>
        <w:t>শুধু অস্ত্রের। তাদের অভাবের তালিকায় শীতবস্ত্র</w:t>
      </w:r>
      <w:r>
        <w:rPr>
          <w:rFonts w:ascii="Kalpurush" w:hAnsi="Kalpurush" w:cs="Kalpurush"/>
          <w:sz w:val="28"/>
        </w:rPr>
        <w:t xml:space="preserve">, </w:t>
      </w:r>
      <w:r>
        <w:rPr>
          <w:rFonts w:ascii="Kalpurush" w:hAnsi="Kalpurush" w:cs="Kalpurush"/>
          <w:sz w:val="28"/>
          <w:cs/>
          <w:lang w:bidi="bn-IN"/>
        </w:rPr>
        <w:t>জুতা</w:t>
      </w:r>
      <w:r>
        <w:rPr>
          <w:rFonts w:ascii="Kalpurush" w:hAnsi="Kalpurush" w:cs="Kalpurush"/>
          <w:sz w:val="28"/>
        </w:rPr>
        <w:t xml:space="preserve">, </w:t>
      </w:r>
      <w:r>
        <w:rPr>
          <w:rFonts w:ascii="Kalpurush" w:hAnsi="Kalpurush" w:cs="Kalpurush"/>
          <w:sz w:val="28"/>
          <w:cs/>
          <w:lang w:bidi="bn-IN"/>
        </w:rPr>
        <w:t>কম্বল ও খাবারসহ অনেক কিছু</w:t>
      </w:r>
      <w:r>
        <w:rPr>
          <w:rFonts w:ascii="Kalpurush" w:hAnsi="Kalpurush" w:cs="Kalpurush"/>
          <w:sz w:val="28"/>
        </w:rPr>
        <w:t xml:space="preserve"> </w:t>
      </w:r>
      <w:r>
        <w:rPr>
          <w:rFonts w:ascii="Kalpurush" w:hAnsi="Kalpurush" w:cs="Kalpurush"/>
          <w:sz w:val="28"/>
          <w:cs/>
          <w:lang w:bidi="bn-IN"/>
        </w:rPr>
        <w:t>ছিল। কিন্তু তারা এসবের কিছুই উল্লেখ করেন নি। তাদের সর্বপ্রথম ও সর্বশেষ দাবী হলো</w:t>
      </w:r>
      <w:r>
        <w:rPr>
          <w:rFonts w:ascii="Kalpurush" w:hAnsi="Kalpurush" w:cs="Kalpurush"/>
          <w:sz w:val="28"/>
        </w:rPr>
        <w:t xml:space="preserve"> </w:t>
      </w:r>
      <w:r>
        <w:rPr>
          <w:rFonts w:ascii="Kalpurush" w:hAnsi="Kalpurush" w:cs="Kalpurush"/>
          <w:sz w:val="28"/>
          <w:cs/>
          <w:lang w:bidi="bn-IN"/>
        </w:rPr>
        <w:t>অস্ত্র চাই। শত্রুকে হত্যা করে দেশকে মুক্ত করতে হবে।</w:t>
      </w:r>
      <w:r>
        <w:rPr>
          <w:rFonts w:ascii="Kalpurush" w:hAnsi="Kalpurush" w:cs="Kalpurush"/>
          <w:sz w:val="28"/>
        </w:rPr>
        <w:t xml:space="preserve"> </w:t>
      </w:r>
    </w:p>
    <w:p w:rsidR="00284EC9" w:rsidRDefault="00284EC9" w:rsidP="00284EC9">
      <w:pPr>
        <w:jc w:val="both"/>
        <w:rPr>
          <w:rFonts w:ascii="Kalpurush" w:hAnsi="Kalpurush" w:cs="Kalpurush"/>
          <w:sz w:val="28"/>
          <w:cs/>
        </w:rPr>
      </w:pPr>
    </w:p>
    <w:p w:rsidR="00284EC9" w:rsidRDefault="00284EC9" w:rsidP="00284EC9">
      <w:pPr>
        <w:jc w:val="both"/>
        <w:rPr>
          <w:rFonts w:ascii="Kalpurush" w:hAnsi="Kalpurush" w:cs="Kalpurush"/>
          <w:sz w:val="28"/>
          <w:lang w:bidi="ar-SA"/>
        </w:rPr>
      </w:pPr>
      <w:r>
        <w:rPr>
          <w:rFonts w:ascii="Kalpurush" w:hAnsi="Kalpurush" w:cs="Kalpurush"/>
          <w:sz w:val="28"/>
          <w:cs/>
          <w:lang w:bidi="bn-IN"/>
        </w:rPr>
        <w:t>সারারাত গাড়ী</w:t>
      </w:r>
      <w:r>
        <w:rPr>
          <w:rFonts w:ascii="Kalpurush" w:hAnsi="Kalpurush" w:cs="Kalpurush"/>
          <w:sz w:val="28"/>
        </w:rPr>
        <w:t xml:space="preserve"> </w:t>
      </w:r>
      <w:r>
        <w:rPr>
          <w:rFonts w:ascii="Kalpurush" w:hAnsi="Kalpurush" w:cs="Kalpurush"/>
          <w:sz w:val="28"/>
          <w:cs/>
          <w:lang w:bidi="bn-IN"/>
        </w:rPr>
        <w:t>চালিয়ে আমরা পথ অতিক্রম করে</w:t>
      </w:r>
      <w:r>
        <w:rPr>
          <w:rFonts w:ascii="Kalpurush" w:hAnsi="Kalpurush" w:cs="Kalpurush"/>
          <w:sz w:val="28"/>
        </w:rPr>
        <w:t xml:space="preserve">  </w:t>
      </w:r>
      <w:r>
        <w:rPr>
          <w:rFonts w:ascii="Kalpurush" w:hAnsi="Kalpurush" w:cs="Kalpurush"/>
          <w:sz w:val="28"/>
          <w:cs/>
          <w:lang w:bidi="bn-IN"/>
        </w:rPr>
        <w:t>পরদিন সিলেট</w:t>
      </w:r>
      <w:r>
        <w:rPr>
          <w:rFonts w:ascii="Kalpurush" w:hAnsi="Kalpurush" w:cs="Kalpurush"/>
          <w:sz w:val="28"/>
        </w:rPr>
        <w:t xml:space="preserve"> </w:t>
      </w:r>
      <w:r>
        <w:rPr>
          <w:rFonts w:ascii="Kalpurush" w:hAnsi="Kalpurush" w:cs="Kalpurush"/>
          <w:sz w:val="28"/>
          <w:cs/>
          <w:lang w:bidi="bn-IN"/>
        </w:rPr>
        <w:t>সীমান্তে আসি। পথে পথে বহু শিবির আমরা পরিদর্শন করেছি। সিলেটের কিছু অঞ্চল</w:t>
      </w:r>
      <w:r>
        <w:rPr>
          <w:rFonts w:ascii="Kalpurush" w:hAnsi="Kalpurush" w:cs="Kalpurush"/>
          <w:sz w:val="28"/>
        </w:rPr>
        <w:t xml:space="preserve"> </w:t>
      </w:r>
      <w:r>
        <w:rPr>
          <w:rFonts w:ascii="Kalpurush" w:hAnsi="Kalpurush" w:cs="Kalpurush"/>
          <w:sz w:val="28"/>
          <w:cs/>
          <w:lang w:bidi="bn-IN"/>
        </w:rPr>
        <w:t>মুক্তিযোদ্ধাদের দখলে রয়েছে। হেনা ভাইয়ের খুব ইচ্ছা বাংলার মাটিতে রাত কাটাবেন।</w:t>
      </w:r>
      <w:r>
        <w:rPr>
          <w:rFonts w:ascii="Kalpurush" w:hAnsi="Kalpurush" w:cs="Kalpurush"/>
          <w:sz w:val="28"/>
        </w:rPr>
        <w:t xml:space="preserve"> </w:t>
      </w:r>
      <w:r>
        <w:rPr>
          <w:rFonts w:ascii="Kalpurush" w:hAnsi="Kalpurush" w:cs="Kalpurush"/>
          <w:sz w:val="28"/>
          <w:cs/>
          <w:lang w:bidi="bn-IN"/>
        </w:rPr>
        <w:t>বর্ষার পানিতে সিলেটের হাওড় তখনো পরিপূর্ণ</w:t>
      </w:r>
      <w:r>
        <w:rPr>
          <w:rFonts w:ascii="Kalpurush" w:hAnsi="Kalpurush" w:cs="Mangal"/>
          <w:sz w:val="28"/>
          <w:cs/>
          <w:lang w:bidi="hi-IN"/>
        </w:rPr>
        <w:t xml:space="preserve">। </w:t>
      </w:r>
      <w:r>
        <w:rPr>
          <w:rFonts w:ascii="Kalpurush" w:hAnsi="Kalpurush"/>
          <w:sz w:val="28"/>
          <w:cs/>
          <w:lang w:bidi="bn-IN"/>
        </w:rPr>
        <w:t>আমাদের আসার খবর চারদিকের গ্রামে ছড়িয়ে</w:t>
      </w:r>
      <w:r>
        <w:rPr>
          <w:rFonts w:ascii="Kalpurush" w:hAnsi="Kalpurush" w:cs="Kalpurush"/>
          <w:sz w:val="28"/>
        </w:rPr>
        <w:t xml:space="preserve"> </w:t>
      </w:r>
      <w:r>
        <w:rPr>
          <w:rFonts w:ascii="Kalpurush" w:hAnsi="Kalpurush" w:cs="Kalpurush"/>
          <w:sz w:val="28"/>
          <w:cs/>
          <w:lang w:bidi="bn-IN"/>
        </w:rPr>
        <w:t>গেছে। ছোট ছোট নৌকায় আমাদের দলীয় নেতা-কর্মীরা দেখা করতে এলেন। নেতৃবৃন্দ ও</w:t>
      </w:r>
      <w:r>
        <w:rPr>
          <w:rFonts w:ascii="Kalpurush" w:hAnsi="Kalpurush" w:cs="Kalpurush"/>
          <w:sz w:val="28"/>
        </w:rPr>
        <w:t xml:space="preserve"> </w:t>
      </w:r>
      <w:r>
        <w:rPr>
          <w:rFonts w:ascii="Kalpurush" w:hAnsi="Kalpurush" w:cs="Kalpurush"/>
          <w:sz w:val="28"/>
          <w:cs/>
          <w:lang w:bidi="bn-IN"/>
        </w:rPr>
        <w:t>স্থানীয় বিএসএফ কর্মকর্তার সাথে আলোচনা শেষে শিলং-এর পথে যাত্রা করি।</w:t>
      </w:r>
      <w:r>
        <w:rPr>
          <w:rFonts w:ascii="Kalpurush" w:hAnsi="Kalpurush" w:cs="Kalpurush"/>
          <w:sz w:val="28"/>
        </w:rPr>
        <w:t xml:space="preserve"> </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rtl/>
          <w:cs/>
          <w:lang w:bidi="ar-SA"/>
        </w:rPr>
      </w:pPr>
      <w:r>
        <w:rPr>
          <w:rFonts w:ascii="Kalpurush" w:hAnsi="Kalpurush" w:cs="Kalpurush"/>
          <w:sz w:val="28"/>
          <w:cs/>
          <w:lang w:bidi="bn-IN"/>
        </w:rPr>
        <w:t>এখানে</w:t>
      </w:r>
      <w:r>
        <w:rPr>
          <w:rFonts w:ascii="Kalpurush" w:hAnsi="Kalpurush" w:cs="Kalpurush"/>
          <w:sz w:val="28"/>
        </w:rPr>
        <w:t xml:space="preserve"> </w:t>
      </w:r>
      <w:r>
        <w:rPr>
          <w:rFonts w:ascii="Kalpurush" w:hAnsi="Kalpurush" w:cs="Kalpurush"/>
          <w:sz w:val="28"/>
          <w:cs/>
          <w:lang w:bidi="bn-IN"/>
        </w:rPr>
        <w:t>মুক্তাঞ্চলে বহু শরণার্থী শিবির রয়েছে। রয়েছে মুক্তিযোদ্ধা শিবির। এখান থেকে গিয়ে</w:t>
      </w:r>
      <w:r>
        <w:rPr>
          <w:rFonts w:ascii="Kalpurush" w:hAnsi="Kalpurush" w:cs="Kalpurush"/>
          <w:sz w:val="28"/>
        </w:rPr>
        <w:t xml:space="preserve"> </w:t>
      </w:r>
      <w:r>
        <w:rPr>
          <w:rFonts w:ascii="Kalpurush" w:hAnsi="Kalpurush" w:cs="Kalpurush"/>
          <w:sz w:val="28"/>
          <w:cs/>
          <w:lang w:bidi="bn-IN"/>
        </w:rPr>
        <w:t>তারা হানাদারদের ওপর হামলা চালাচ্ছে। স্বাধীন বাংলার পতাকা উড়ছে। একটি গ্রামে</w:t>
      </w:r>
      <w:r>
        <w:rPr>
          <w:rFonts w:ascii="Kalpurush" w:hAnsi="Kalpurush" w:cs="Kalpurush"/>
          <w:sz w:val="28"/>
        </w:rPr>
        <w:t xml:space="preserve"> </w:t>
      </w:r>
      <w:r>
        <w:rPr>
          <w:rFonts w:ascii="Kalpurush" w:hAnsi="Kalpurush" w:cs="Kalpurush"/>
          <w:sz w:val="28"/>
          <w:cs/>
          <w:lang w:bidi="bn-IN"/>
        </w:rPr>
        <w:t>পৌঁছলাম। সেখানে বিরাট জনতার সমাগম হয়। স্থানীয় নেতৃবৃন্দ ও আমরা বক্তৃতা করি।</w:t>
      </w:r>
      <w:r>
        <w:rPr>
          <w:rFonts w:ascii="Kalpurush" w:hAnsi="Kalpurush" w:cs="Kalpurush"/>
          <w:sz w:val="28"/>
        </w:rPr>
        <w:t xml:space="preserve"> </w:t>
      </w:r>
      <w:r>
        <w:rPr>
          <w:rFonts w:ascii="Kalpurush" w:hAnsi="Kalpurush" w:cs="Kalpurush"/>
          <w:sz w:val="28"/>
          <w:cs/>
          <w:lang w:bidi="bn-IN"/>
        </w:rPr>
        <w:t>স্বাধীন বাংলার মাটিতে</w:t>
      </w:r>
      <w:r>
        <w:rPr>
          <w:rFonts w:ascii="Kalpurush" w:hAnsi="Kalpurush" w:cs="Kalpurush"/>
          <w:sz w:val="28"/>
        </w:rPr>
        <w:t xml:space="preserve"> </w:t>
      </w:r>
      <w:r>
        <w:rPr>
          <w:rFonts w:ascii="Kalpurush" w:hAnsi="Kalpurush" w:cs="Kalpurush"/>
          <w:sz w:val="28"/>
          <w:cs/>
          <w:lang w:bidi="bn-IN"/>
        </w:rPr>
        <w:t>প্রকাশ্যে জনসভা করতে পেরে অফুরন্ত আনন্দ পেলাম। জনসভা শেষে</w:t>
      </w:r>
      <w:r>
        <w:rPr>
          <w:rFonts w:ascii="Kalpurush" w:hAnsi="Kalpurush" w:cs="Kalpurush"/>
          <w:sz w:val="28"/>
        </w:rPr>
        <w:t xml:space="preserve"> </w:t>
      </w:r>
      <w:r>
        <w:rPr>
          <w:rFonts w:ascii="Kalpurush" w:hAnsi="Kalpurush" w:cs="Kalpurush"/>
          <w:sz w:val="28"/>
          <w:cs/>
          <w:lang w:bidi="bn-IN"/>
        </w:rPr>
        <w:t>রাতেই শিলং পৌছার কথা রয়েছে। এই অঞ্চলে সিলেটের একজন এম.পি আব্দুল হক অত্যন্ত</w:t>
      </w:r>
      <w:r>
        <w:rPr>
          <w:rFonts w:ascii="Kalpurush" w:hAnsi="Kalpurush" w:cs="Kalpurush"/>
          <w:sz w:val="28"/>
        </w:rPr>
        <w:t xml:space="preserve"> </w:t>
      </w:r>
      <w:r>
        <w:rPr>
          <w:rFonts w:ascii="Kalpurush" w:hAnsi="Kalpurush" w:cs="Kalpurush"/>
          <w:sz w:val="28"/>
          <w:cs/>
          <w:lang w:bidi="bn-IN"/>
        </w:rPr>
        <w:t>দক্ষতার সাথে মুক্তিযুদ্ধ পরিচালনা করেছিলেন। স্বাধীনতার পর তিনি এক সড়ক দূর্ঘটনায়</w:t>
      </w:r>
      <w:r>
        <w:rPr>
          <w:rFonts w:ascii="Kalpurush" w:hAnsi="Kalpurush" w:cs="Kalpurush"/>
          <w:sz w:val="28"/>
        </w:rPr>
        <w:t xml:space="preserve"> </w:t>
      </w:r>
      <w:r>
        <w:rPr>
          <w:rFonts w:ascii="Kalpurush" w:hAnsi="Kalpurush" w:cs="Kalpurush"/>
          <w:sz w:val="28"/>
          <w:cs/>
          <w:lang w:bidi="bn-IN"/>
        </w:rPr>
        <w:t>নিহত হন।</w:t>
      </w:r>
      <w:r>
        <w:rPr>
          <w:rFonts w:ascii="Kalpurush" w:hAnsi="Kalpurush" w:cs="Kalpurush"/>
          <w:sz w:val="28"/>
        </w:rPr>
        <w:t xml:space="preserve"> </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rtl/>
          <w:cs/>
          <w:lang w:bidi="ar-SA"/>
        </w:rPr>
      </w:pPr>
      <w:r>
        <w:rPr>
          <w:rFonts w:ascii="Kalpurush" w:hAnsi="Kalpurush" w:cs="Kalpurush"/>
          <w:sz w:val="28"/>
          <w:cs/>
          <w:lang w:bidi="bn-IN"/>
        </w:rPr>
        <w:t>সেখান থেকে আমরা</w:t>
      </w:r>
      <w:r>
        <w:rPr>
          <w:rFonts w:ascii="Kalpurush" w:hAnsi="Kalpurush" w:cs="Kalpurush"/>
          <w:sz w:val="28"/>
        </w:rPr>
        <w:t xml:space="preserve"> </w:t>
      </w:r>
      <w:r>
        <w:rPr>
          <w:rFonts w:ascii="Kalpurush" w:hAnsi="Kalpurush" w:cs="Kalpurush"/>
          <w:sz w:val="28"/>
          <w:cs/>
          <w:lang w:bidi="bn-IN"/>
        </w:rPr>
        <w:t>শিলং ডাকবাংলাতেই যাই। সিলেটের একজন এম.পি এই অঞ্চলে প্রধান সমন্বয়কারী ছিলেন। এই</w:t>
      </w:r>
      <w:r>
        <w:rPr>
          <w:rFonts w:ascii="Kalpurush" w:hAnsi="Kalpurush" w:cs="Kalpurush"/>
          <w:sz w:val="28"/>
        </w:rPr>
        <w:t xml:space="preserve"> </w:t>
      </w:r>
      <w:r>
        <w:rPr>
          <w:rFonts w:ascii="Kalpurush" w:hAnsi="Kalpurush" w:cs="Kalpurush"/>
          <w:sz w:val="28"/>
          <w:cs/>
          <w:lang w:bidi="bn-IN"/>
        </w:rPr>
        <w:t>এম.পি</w:t>
      </w:r>
      <w:r>
        <w:rPr>
          <w:rFonts w:ascii="Kalpurush" w:hAnsi="Kalpurush" w:cs="Kalpurush"/>
          <w:sz w:val="28"/>
        </w:rPr>
        <w:t>’</w:t>
      </w:r>
      <w:r>
        <w:rPr>
          <w:rFonts w:ascii="Kalpurush" w:hAnsi="Kalpurush" w:cs="Kalpurush" w:hint="cs"/>
          <w:sz w:val="28"/>
          <w:cs/>
          <w:lang w:bidi="bn-IN"/>
        </w:rPr>
        <w:t xml:space="preserve">র নাম ব্যারিষ্টার মোনতাকিম চৌধুরী পরে তাকে জাপানে রাষ্ট্রদূত </w:t>
      </w:r>
      <w:r>
        <w:rPr>
          <w:rFonts w:ascii="Kalpurush" w:hAnsi="Kalpurush" w:cs="Kalpurush" w:hint="cs"/>
          <w:sz w:val="28"/>
          <w:cs/>
          <w:lang w:bidi="bn-IN"/>
        </w:rPr>
        <w:lastRenderedPageBreak/>
        <w:t>নিয়োগ</w:t>
      </w:r>
      <w:r>
        <w:rPr>
          <w:rFonts w:ascii="Kalpurush" w:hAnsi="Kalpurush" w:cs="Kalpurush" w:hint="cs"/>
          <w:sz w:val="28"/>
        </w:rPr>
        <w:t xml:space="preserve"> </w:t>
      </w:r>
      <w:r>
        <w:rPr>
          <w:rFonts w:ascii="Kalpurush" w:hAnsi="Kalpurush" w:cs="Kalpurush" w:hint="cs"/>
          <w:sz w:val="28"/>
          <w:cs/>
          <w:lang w:bidi="bn-IN"/>
        </w:rPr>
        <w:t>করা হয়। এখানে স্থানীয় নেতৃবৃন্দের সাথে কয়েকটি বৈঠক করি। পরদিন আমরা সিলেট ও</w:t>
      </w:r>
      <w:r>
        <w:rPr>
          <w:rFonts w:ascii="Kalpurush" w:hAnsi="Kalpurush" w:cs="Kalpurush" w:hint="cs"/>
          <w:sz w:val="28"/>
        </w:rPr>
        <w:t xml:space="preserve"> </w:t>
      </w:r>
      <w:r>
        <w:rPr>
          <w:rFonts w:ascii="Kalpurush" w:hAnsi="Kalpurush" w:cs="Kalpurush" w:hint="cs"/>
          <w:sz w:val="28"/>
          <w:cs/>
          <w:lang w:bidi="bn-IN"/>
        </w:rPr>
        <w:t xml:space="preserve">আসামের সীমান্তে অবস্থিত </w:t>
      </w:r>
      <w:r>
        <w:rPr>
          <w:rFonts w:ascii="Kalpurush" w:hAnsi="Kalpurush" w:cs="Kalpurush" w:hint="cs"/>
          <w:sz w:val="28"/>
        </w:rPr>
        <w:t>'</w:t>
      </w:r>
      <w:r>
        <w:rPr>
          <w:rFonts w:ascii="Kalpurush" w:hAnsi="Kalpurush" w:cs="Kalpurush" w:hint="cs"/>
          <w:sz w:val="28"/>
          <w:cs/>
          <w:lang w:bidi="bn-IN"/>
        </w:rPr>
        <w:t>বালাট</w:t>
      </w:r>
      <w:r>
        <w:rPr>
          <w:rFonts w:ascii="Kalpurush" w:hAnsi="Kalpurush" w:cs="Kalpurush" w:hint="cs"/>
          <w:sz w:val="28"/>
        </w:rPr>
        <w:t>'-</w:t>
      </w:r>
      <w:r>
        <w:rPr>
          <w:rFonts w:ascii="Kalpurush" w:hAnsi="Kalpurush" w:cs="Kalpurush" w:hint="cs"/>
          <w:sz w:val="28"/>
          <w:cs/>
          <w:lang w:bidi="bn-IN"/>
        </w:rPr>
        <w:t>এর পথে রওয়ানা হই। কিছুদিন পূর্বে বালাটের কাছে</w:t>
      </w:r>
      <w:r>
        <w:rPr>
          <w:rFonts w:ascii="Kalpurush" w:hAnsi="Kalpurush" w:cs="Kalpurush" w:hint="cs"/>
          <w:sz w:val="28"/>
        </w:rPr>
        <w:t xml:space="preserve"> </w:t>
      </w:r>
      <w:r>
        <w:rPr>
          <w:rFonts w:ascii="Kalpurush" w:hAnsi="Kalpurush" w:cs="Kalpurush" w:hint="cs"/>
          <w:sz w:val="28"/>
          <w:cs/>
          <w:lang w:bidi="bn-IN"/>
        </w:rPr>
        <w:t>পাকবাহিনীর সাথে সংঘর্ষে আমাদের কয়েকজন বীর মুক্তিযোদ্ধা শহীদ হয়েছে। সীমান্তের</w:t>
      </w:r>
      <w:r>
        <w:rPr>
          <w:rFonts w:ascii="Kalpurush" w:hAnsi="Kalpurush" w:cs="Kalpurush" w:hint="cs"/>
          <w:sz w:val="28"/>
        </w:rPr>
        <w:t xml:space="preserve"> </w:t>
      </w:r>
      <w:r>
        <w:rPr>
          <w:rFonts w:ascii="Kalpurush" w:hAnsi="Kalpurush" w:cs="Kalpurush" w:hint="cs"/>
          <w:sz w:val="28"/>
          <w:cs/>
          <w:lang w:bidi="bn-IN"/>
        </w:rPr>
        <w:t>ওপারে বাংলাদেশের মাটিতে এই বীরদের কবর দেয়া হয়েছে। বালাটেও স্থানীয় নেতাদের সাথে</w:t>
      </w:r>
      <w:r>
        <w:rPr>
          <w:rFonts w:ascii="Kalpurush" w:hAnsi="Kalpurush" w:cs="Kalpurush" w:hint="cs"/>
          <w:sz w:val="28"/>
        </w:rPr>
        <w:t xml:space="preserve"> </w:t>
      </w:r>
      <w:r>
        <w:rPr>
          <w:rFonts w:ascii="Kalpurush" w:hAnsi="Kalpurush" w:cs="Kalpurush" w:hint="cs"/>
          <w:sz w:val="28"/>
          <w:cs/>
          <w:lang w:bidi="bn-IN"/>
        </w:rPr>
        <w:t>আমাদের কয়েক দফা বৈঠক হয়।</w:t>
      </w:r>
      <w:r>
        <w:rPr>
          <w:rFonts w:ascii="Kalpurush" w:hAnsi="Kalpurush" w:cs="Kalpurush" w:hint="cs"/>
          <w:sz w:val="28"/>
        </w:rPr>
        <w:t xml:space="preserve"> </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rtl/>
          <w:cs/>
          <w:lang w:bidi="ar-SA"/>
        </w:rPr>
      </w:pPr>
      <w:r>
        <w:rPr>
          <w:rFonts w:ascii="Kalpurush" w:hAnsi="Kalpurush" w:cs="Kalpurush"/>
          <w:sz w:val="28"/>
          <w:cs/>
          <w:lang w:bidi="bn-IN"/>
        </w:rPr>
        <w:t>আমাদের ফেরত যাত্রা</w:t>
      </w:r>
      <w:r>
        <w:rPr>
          <w:rFonts w:ascii="Kalpurush" w:hAnsi="Kalpurush" w:cs="Kalpurush"/>
          <w:sz w:val="28"/>
        </w:rPr>
        <w:t xml:space="preserve"> </w:t>
      </w:r>
      <w:r>
        <w:rPr>
          <w:rFonts w:ascii="Kalpurush" w:hAnsi="Kalpurush" w:cs="Kalpurush"/>
          <w:sz w:val="28"/>
          <w:cs/>
          <w:lang w:bidi="bn-IN"/>
        </w:rPr>
        <w:t>শুরু হল।</w:t>
      </w:r>
      <w:r>
        <w:rPr>
          <w:rFonts w:ascii="Kalpurush" w:hAnsi="Kalpurush" w:cs="Kalpurush"/>
          <w:sz w:val="28"/>
        </w:rPr>
        <w:t xml:space="preserve">  </w:t>
      </w:r>
      <w:r>
        <w:rPr>
          <w:rFonts w:ascii="Kalpurush" w:hAnsi="Kalpurush" w:cs="Kalpurush"/>
          <w:sz w:val="28"/>
          <w:cs/>
          <w:lang w:bidi="bn-IN"/>
        </w:rPr>
        <w:t>শিলং-এ পৌছে দিনের কর্মব্যস্ততা</w:t>
      </w:r>
      <w:r>
        <w:rPr>
          <w:rFonts w:ascii="Kalpurush" w:hAnsi="Kalpurush" w:cs="Kalpurush"/>
          <w:sz w:val="28"/>
        </w:rPr>
        <w:t xml:space="preserve"> </w:t>
      </w:r>
      <w:r>
        <w:rPr>
          <w:rFonts w:ascii="Kalpurush" w:hAnsi="Kalpurush" w:cs="Kalpurush"/>
          <w:sz w:val="28"/>
          <w:cs/>
          <w:lang w:bidi="bn-IN"/>
        </w:rPr>
        <w:t>শেষ করে পশ্চিম বাংলার একজন প্রখ্যাত সাংবাদিকের বাসায় যাই। তার কাছ থেকে স্থানীয়</w:t>
      </w:r>
      <w:r>
        <w:rPr>
          <w:rFonts w:ascii="Kalpurush" w:hAnsi="Kalpurush" w:cs="Kalpurush"/>
          <w:sz w:val="28"/>
        </w:rPr>
        <w:t xml:space="preserve"> </w:t>
      </w:r>
      <w:r>
        <w:rPr>
          <w:rFonts w:ascii="Kalpurush" w:hAnsi="Kalpurush" w:cs="Kalpurush"/>
          <w:sz w:val="28"/>
          <w:cs/>
          <w:lang w:bidi="bn-IN"/>
        </w:rPr>
        <w:t>রাজনীতি</w:t>
      </w:r>
      <w:r>
        <w:rPr>
          <w:rFonts w:ascii="Kalpurush" w:hAnsi="Kalpurush" w:cs="Kalpurush"/>
          <w:sz w:val="28"/>
        </w:rPr>
        <w:t xml:space="preserve">, </w:t>
      </w:r>
      <w:r>
        <w:rPr>
          <w:rFonts w:ascii="Kalpurush" w:hAnsi="Kalpurush" w:cs="Kalpurush"/>
          <w:sz w:val="28"/>
          <w:cs/>
          <w:lang w:bidi="bn-IN"/>
        </w:rPr>
        <w:t>আসাম ও মেঘালয় সরকারের মনোভাব সম্পর্কে অবহিত হই। এর পূর্বে আমি কয়েকবার</w:t>
      </w:r>
      <w:r>
        <w:rPr>
          <w:rFonts w:ascii="Kalpurush" w:hAnsi="Kalpurush" w:cs="Kalpurush"/>
          <w:sz w:val="28"/>
        </w:rPr>
        <w:t xml:space="preserve"> </w:t>
      </w:r>
      <w:r>
        <w:rPr>
          <w:rFonts w:ascii="Kalpurush" w:hAnsi="Kalpurush" w:cs="Kalpurush"/>
          <w:sz w:val="28"/>
          <w:cs/>
          <w:lang w:bidi="bn-IN"/>
        </w:rPr>
        <w:t>গৌহাটি</w:t>
      </w:r>
      <w:r>
        <w:rPr>
          <w:rFonts w:ascii="Kalpurush" w:hAnsi="Kalpurush" w:cs="Kalpurush"/>
          <w:sz w:val="28"/>
        </w:rPr>
        <w:t xml:space="preserve">, </w:t>
      </w:r>
      <w:r>
        <w:rPr>
          <w:rFonts w:ascii="Kalpurush" w:hAnsi="Kalpurush" w:cs="Kalpurush"/>
          <w:sz w:val="28"/>
          <w:cs/>
          <w:lang w:bidi="bn-IN"/>
        </w:rPr>
        <w:t>আগরতলা ঘুরে গেছি। আসাম সরকার মুক্তিযুদ্ধের ব্যাপারে খুব বেশী উৎসাহী</w:t>
      </w:r>
      <w:r>
        <w:rPr>
          <w:rFonts w:ascii="Kalpurush" w:hAnsi="Kalpurush" w:cs="Kalpurush"/>
          <w:sz w:val="28"/>
        </w:rPr>
        <w:t xml:space="preserve"> </w:t>
      </w:r>
      <w:r>
        <w:rPr>
          <w:rFonts w:ascii="Kalpurush" w:hAnsi="Kalpurush" w:cs="Kalpurush"/>
          <w:sz w:val="28"/>
          <w:cs/>
          <w:lang w:bidi="bn-IN"/>
        </w:rPr>
        <w:t>ছিলেন না। শরনার্থী শিবিরগুলোতে খুবই কড়াকড়ি। তাই তাদের জীবন এখানে খুব সুখকর ছিল</w:t>
      </w:r>
      <w:r>
        <w:rPr>
          <w:rFonts w:ascii="Kalpurush" w:hAnsi="Kalpurush" w:cs="Kalpurush"/>
          <w:sz w:val="28"/>
        </w:rPr>
        <w:t xml:space="preserve"> </w:t>
      </w:r>
      <w:r>
        <w:rPr>
          <w:rFonts w:ascii="Kalpurush" w:hAnsi="Kalpurush" w:cs="Kalpurush"/>
          <w:sz w:val="28"/>
          <w:cs/>
          <w:lang w:bidi="bn-IN"/>
        </w:rPr>
        <w:t>না।</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rtl/>
          <w:cs/>
          <w:lang w:bidi="ar-SA"/>
        </w:rPr>
      </w:pPr>
      <w:r>
        <w:rPr>
          <w:rFonts w:ascii="Kalpurush" w:hAnsi="Kalpurush" w:cs="Kalpurush"/>
          <w:sz w:val="28"/>
          <w:cs/>
          <w:lang w:bidi="bn-IN"/>
        </w:rPr>
        <w:t>এর আগে ডোনাল্ড</w:t>
      </w:r>
      <w:r>
        <w:rPr>
          <w:rFonts w:ascii="Kalpurush" w:hAnsi="Kalpurush" w:cs="Kalpurush"/>
          <w:sz w:val="28"/>
        </w:rPr>
        <w:t xml:space="preserve"> </w:t>
      </w:r>
      <w:r>
        <w:rPr>
          <w:rFonts w:ascii="Kalpurush" w:hAnsi="Kalpurush" w:cs="Kalpurush"/>
          <w:sz w:val="28"/>
          <w:cs/>
          <w:lang w:bidi="bn-IN"/>
        </w:rPr>
        <w:t>চেসওয়ার্থকে নিয়ে আমি আগরতলা গেছি। তাকে নিয়ে আমি সাবরুমে গেছি</w:t>
      </w:r>
      <w:r>
        <w:rPr>
          <w:rFonts w:ascii="Kalpurush" w:hAnsi="Kalpurush" w:cs="Kalpurush"/>
          <w:sz w:val="28"/>
        </w:rPr>
        <w:t xml:space="preserve">, </w:t>
      </w:r>
      <w:r>
        <w:rPr>
          <w:rFonts w:ascii="Kalpurush" w:hAnsi="Kalpurush" w:cs="Kalpurush"/>
          <w:sz w:val="28"/>
          <w:cs/>
          <w:lang w:bidi="bn-IN"/>
        </w:rPr>
        <w:t>এখানে ওপারে</w:t>
      </w:r>
      <w:r>
        <w:rPr>
          <w:rFonts w:ascii="Kalpurush" w:hAnsi="Kalpurush" w:cs="Kalpurush"/>
          <w:sz w:val="28"/>
        </w:rPr>
        <w:t xml:space="preserve"> </w:t>
      </w:r>
      <w:r>
        <w:rPr>
          <w:rFonts w:ascii="Kalpurush" w:hAnsi="Kalpurush" w:cs="Kalpurush"/>
          <w:sz w:val="28"/>
          <w:cs/>
          <w:lang w:bidi="bn-IN"/>
        </w:rPr>
        <w:t>বাংলাদেশ সীমান্তে একটি রেষ্ট হাউজ রয়েছে। সেখানে হানাদার বাহিনী ক্যাম্প তৈরী</w:t>
      </w:r>
      <w:r>
        <w:rPr>
          <w:rFonts w:ascii="Kalpurush" w:hAnsi="Kalpurush" w:cs="Kalpurush"/>
          <w:sz w:val="28"/>
        </w:rPr>
        <w:t xml:space="preserve"> </w:t>
      </w:r>
      <w:r>
        <w:rPr>
          <w:rFonts w:ascii="Kalpurush" w:hAnsi="Kalpurush" w:cs="Kalpurush"/>
          <w:sz w:val="28"/>
          <w:cs/>
          <w:lang w:bidi="bn-IN"/>
        </w:rPr>
        <w:t>করেছে। পাক হানাদার বাহিনী এখানে নারী নির্যাতন করেছে। দস্যুরা নারীদের উলঙ্গ করে</w:t>
      </w:r>
      <w:r>
        <w:rPr>
          <w:rFonts w:ascii="Kalpurush" w:hAnsi="Kalpurush" w:cs="Kalpurush"/>
          <w:sz w:val="28"/>
        </w:rPr>
        <w:t xml:space="preserve"> </w:t>
      </w:r>
      <w:r>
        <w:rPr>
          <w:rFonts w:ascii="Kalpurush" w:hAnsi="Kalpurush" w:cs="Kalpurush"/>
          <w:sz w:val="28"/>
          <w:cs/>
          <w:lang w:bidi="bn-IN"/>
        </w:rPr>
        <w:t>পর্যন্ত রাখে। ওপারের লোকের মুখে এসব নির্যাতনের কথা আমরা শুনি। সাবরুমের</w:t>
      </w:r>
      <w:r>
        <w:rPr>
          <w:rFonts w:ascii="Kalpurush" w:hAnsi="Kalpurush" w:cs="Kalpurush"/>
          <w:sz w:val="28"/>
        </w:rPr>
        <w:t xml:space="preserve"> </w:t>
      </w:r>
      <w:r>
        <w:rPr>
          <w:rFonts w:ascii="Kalpurush" w:hAnsi="Kalpurush" w:cs="Kalpurush"/>
          <w:sz w:val="28"/>
          <w:cs/>
          <w:lang w:bidi="bn-IN"/>
        </w:rPr>
        <w:t>ডাকবাংলোতে বিশ্রামের সময় ষড়যন্ত্র মামলার অন্যতম আসামী মাহফুজুল বারীর সাথে</w:t>
      </w:r>
      <w:r>
        <w:rPr>
          <w:rFonts w:ascii="Kalpurush" w:hAnsi="Kalpurush" w:cs="Kalpurush"/>
          <w:sz w:val="28"/>
        </w:rPr>
        <w:t xml:space="preserve"> </w:t>
      </w:r>
      <w:r>
        <w:rPr>
          <w:rFonts w:ascii="Kalpurush" w:hAnsi="Kalpurush" w:cs="Kalpurush"/>
          <w:sz w:val="28"/>
          <w:cs/>
          <w:lang w:bidi="bn-IN"/>
        </w:rPr>
        <w:t>আমাদের দেখা হয়। বারী একজন সাধারণ শরনার্থীর মতো ডোনাল্ডের কাছে বাংলাদেশে পাক</w:t>
      </w:r>
      <w:r>
        <w:rPr>
          <w:rFonts w:ascii="Kalpurush" w:hAnsi="Kalpurush" w:cs="Kalpurush"/>
          <w:sz w:val="28"/>
        </w:rPr>
        <w:t xml:space="preserve"> </w:t>
      </w:r>
      <w:r>
        <w:rPr>
          <w:rFonts w:ascii="Kalpurush" w:hAnsi="Kalpurush" w:cs="Kalpurush"/>
          <w:sz w:val="28"/>
          <w:cs/>
          <w:lang w:bidi="bn-IN"/>
        </w:rPr>
        <w:t>বাহিনীর নির্মম অত্যাচারের কাহিনী বর্ণনা করেন। ডোনাল্ড এসব কথা বৃটিশ সংসদে বলবেন</w:t>
      </w:r>
      <w:r>
        <w:rPr>
          <w:rFonts w:ascii="Kalpurush" w:hAnsi="Kalpurush" w:cs="Kalpurush"/>
          <w:sz w:val="28"/>
        </w:rPr>
        <w:t xml:space="preserve"> </w:t>
      </w:r>
      <w:r>
        <w:rPr>
          <w:rFonts w:ascii="Kalpurush" w:hAnsi="Kalpurush" w:cs="Kalpurush"/>
          <w:sz w:val="28"/>
          <w:cs/>
          <w:lang w:bidi="bn-IN"/>
        </w:rPr>
        <w:t>বলে আমাদের জানান। এবং তিনি পরে তা করেছিলেন।</w:t>
      </w:r>
      <w:r>
        <w:rPr>
          <w:rFonts w:ascii="Kalpurush" w:hAnsi="Kalpurush" w:cs="Kalpurush"/>
          <w:sz w:val="28"/>
        </w:rPr>
        <w:t xml:space="preserve"> </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rtl/>
          <w:cs/>
          <w:lang w:bidi="ar-SA"/>
        </w:rPr>
      </w:pPr>
      <w:r>
        <w:rPr>
          <w:rFonts w:ascii="Kalpurush" w:hAnsi="Kalpurush" w:cs="Kalpurush"/>
          <w:sz w:val="28"/>
          <w:cs/>
          <w:lang w:bidi="bn-IN"/>
        </w:rPr>
        <w:t>হ্যনসার্ড-এর</w:t>
      </w:r>
      <w:r>
        <w:rPr>
          <w:rFonts w:ascii="Kalpurush" w:hAnsi="Kalpurush" w:cs="Kalpurush"/>
          <w:sz w:val="28"/>
        </w:rPr>
        <w:t xml:space="preserve"> </w:t>
      </w:r>
      <w:r>
        <w:rPr>
          <w:rFonts w:ascii="Kalpurush" w:hAnsi="Kalpurush" w:cs="Kalpurush"/>
          <w:sz w:val="28"/>
          <w:cs/>
          <w:lang w:bidi="bn-IN"/>
        </w:rPr>
        <w:t>রিপোর্টে বাংলাদেশের করুণ এই আলেখ্য প্রকাশিত হয়। আমি জন স্টোন হাউজ</w:t>
      </w:r>
      <w:r>
        <w:rPr>
          <w:rFonts w:ascii="Kalpurush" w:hAnsi="Kalpurush" w:cs="Kalpurush"/>
          <w:sz w:val="28"/>
        </w:rPr>
        <w:t xml:space="preserve">, </w:t>
      </w:r>
      <w:r>
        <w:rPr>
          <w:rFonts w:ascii="Kalpurush" w:hAnsi="Kalpurush" w:cs="Kalpurush"/>
          <w:sz w:val="28"/>
          <w:cs/>
          <w:lang w:bidi="bn-IN"/>
        </w:rPr>
        <w:t>ডগলাস ম্যান</w:t>
      </w:r>
      <w:r>
        <w:rPr>
          <w:rFonts w:ascii="Kalpurush" w:hAnsi="Kalpurush" w:cs="Kalpurush"/>
          <w:sz w:val="28"/>
        </w:rPr>
        <w:t xml:space="preserve">, </w:t>
      </w:r>
      <w:r>
        <w:rPr>
          <w:rFonts w:ascii="Kalpurush" w:hAnsi="Kalpurush" w:cs="Kalpurush"/>
          <w:sz w:val="28"/>
          <w:cs/>
          <w:lang w:bidi="bn-IN"/>
        </w:rPr>
        <w:t xml:space="preserve">পিটার বার্নস এমপিসহ অনেক সাংবাদিককে নিয়ে বাংলাদেশের মুক্তাঞ্চলে পৌছি। </w:t>
      </w:r>
      <w:r>
        <w:rPr>
          <w:rFonts w:ascii="Kalpurush" w:hAnsi="Kalpurush" w:cs="Kalpurush"/>
          <w:sz w:val="28"/>
          <w:cs/>
          <w:lang w:bidi="bn-IN"/>
        </w:rPr>
        <w:lastRenderedPageBreak/>
        <w:t>এমন একটি</w:t>
      </w:r>
      <w:r>
        <w:rPr>
          <w:rFonts w:ascii="Kalpurush" w:hAnsi="Kalpurush" w:cs="Kalpurush"/>
          <w:sz w:val="28"/>
        </w:rPr>
        <w:t xml:space="preserve"> </w:t>
      </w:r>
      <w:r>
        <w:rPr>
          <w:rFonts w:ascii="Kalpurush" w:hAnsi="Kalpurush" w:cs="Kalpurush"/>
          <w:sz w:val="28"/>
          <w:cs/>
          <w:lang w:bidi="bn-IN"/>
        </w:rPr>
        <w:t>দল নিয়ে পাটগ্রামের মুক্তাঞ্চলে যাই। যুদ্ধ চলার সময়ও আমি বহুবার পাটগ্রামে গেছি।</w:t>
      </w:r>
      <w:r>
        <w:rPr>
          <w:rFonts w:ascii="Kalpurush" w:hAnsi="Kalpurush" w:cs="Kalpurush"/>
          <w:sz w:val="28"/>
        </w:rPr>
        <w:t xml:space="preserve"> </w:t>
      </w:r>
      <w:r>
        <w:rPr>
          <w:rFonts w:ascii="Kalpurush" w:hAnsi="Kalpurush" w:cs="Kalpurush"/>
          <w:sz w:val="28"/>
          <w:cs/>
          <w:lang w:bidi="bn-IN"/>
        </w:rPr>
        <w:t>পাটগ্রামে একবার আমরা একটি ডাকঘর উদ্বোধন করি। এ সময় প্রখ্যাত ডিজাইনার বিমান বোস</w:t>
      </w:r>
      <w:r>
        <w:rPr>
          <w:rFonts w:ascii="Kalpurush" w:hAnsi="Kalpurush" w:cs="Kalpurush"/>
          <w:sz w:val="28"/>
        </w:rPr>
        <w:t xml:space="preserve"> </w:t>
      </w:r>
      <w:r>
        <w:rPr>
          <w:rFonts w:ascii="Kalpurush" w:hAnsi="Kalpurush" w:cs="Kalpurush"/>
          <w:sz w:val="28"/>
          <w:cs/>
          <w:lang w:bidi="bn-IN"/>
        </w:rPr>
        <w:t>অংকিত স্বাধীনতা যুদ্ধের কোমেমোরেটিভ স্ট্যাম্প লণ্ডন ও কলকাতায় বিক্রি করা হয়।</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rtl/>
          <w:cs/>
          <w:lang w:bidi="ar-SA"/>
        </w:rPr>
      </w:pPr>
      <w:r>
        <w:rPr>
          <w:rFonts w:ascii="Kalpurush" w:hAnsi="Kalpurush" w:cs="Kalpurush"/>
          <w:sz w:val="28"/>
          <w:cs/>
          <w:lang w:bidi="bn-IN"/>
        </w:rPr>
        <w:t>পাটগ্রামে ডাকঘর</w:t>
      </w:r>
      <w:r>
        <w:rPr>
          <w:rFonts w:ascii="Kalpurush" w:hAnsi="Kalpurush" w:cs="Kalpurush"/>
          <w:sz w:val="28"/>
        </w:rPr>
        <w:t xml:space="preserve"> </w:t>
      </w:r>
      <w:r>
        <w:rPr>
          <w:rFonts w:ascii="Kalpurush" w:hAnsi="Kalpurush" w:cs="Kalpurush"/>
          <w:sz w:val="28"/>
          <w:cs/>
          <w:lang w:bidi="bn-IN"/>
        </w:rPr>
        <w:t>উদ্বোধন করার সময় টেলিভিশনসহ বেদেশী সাংবাদিক উপস্থিত ছিলেন। প্রধানমন্ত্রী</w:t>
      </w:r>
      <w:r>
        <w:rPr>
          <w:rFonts w:ascii="Kalpurush" w:hAnsi="Kalpurush" w:cs="Kalpurush"/>
          <w:sz w:val="28"/>
        </w:rPr>
        <w:t xml:space="preserve"> </w:t>
      </w:r>
      <w:r>
        <w:rPr>
          <w:rFonts w:ascii="Kalpurush" w:hAnsi="Kalpurush" w:cs="Kalpurush"/>
          <w:sz w:val="28"/>
          <w:cs/>
          <w:lang w:bidi="bn-IN"/>
        </w:rPr>
        <w:t>তাজউদ্দিন আহমদ এবং মোস্তফা সারওয়ার অনুষ্ঠানে যোগদান করেন</w:t>
      </w:r>
      <w:r>
        <w:rPr>
          <w:rFonts w:ascii="Kalpurush" w:hAnsi="Kalpurush" w:cs="Mangal"/>
          <w:sz w:val="28"/>
          <w:cs/>
          <w:lang w:bidi="hi-IN"/>
        </w:rPr>
        <w:t xml:space="preserve">। </w:t>
      </w:r>
      <w:r>
        <w:rPr>
          <w:rFonts w:ascii="Kalpurush" w:hAnsi="Kalpurush"/>
          <w:sz w:val="28"/>
          <w:cs/>
          <w:lang w:bidi="bn-IN"/>
        </w:rPr>
        <w:t>পাটগ্রাম থেকে আমরা</w:t>
      </w:r>
      <w:r>
        <w:rPr>
          <w:rFonts w:ascii="Kalpurush" w:hAnsi="Kalpurush" w:cs="Kalpurush"/>
          <w:sz w:val="28"/>
        </w:rPr>
        <w:t xml:space="preserve"> </w:t>
      </w:r>
      <w:r>
        <w:rPr>
          <w:rFonts w:ascii="Kalpurush" w:hAnsi="Kalpurush" w:cs="Kalpurush"/>
          <w:sz w:val="28"/>
          <w:cs/>
          <w:lang w:bidi="bn-IN"/>
        </w:rPr>
        <w:t>বাংলাদেশের অভ্যন্তরে যাই। মুক্তিযোদ্ধাদের সাথে আমরা ১ রাত ১ দিন কাটাই। সামরিক</w:t>
      </w:r>
      <w:r>
        <w:rPr>
          <w:rFonts w:ascii="Kalpurush" w:hAnsi="Kalpurush" w:cs="Kalpurush"/>
          <w:sz w:val="28"/>
        </w:rPr>
        <w:t xml:space="preserve"> </w:t>
      </w:r>
      <w:r>
        <w:rPr>
          <w:rFonts w:ascii="Kalpurush" w:hAnsi="Kalpurush" w:cs="Kalpurush"/>
          <w:sz w:val="28"/>
          <w:cs/>
          <w:lang w:bidi="bn-IN"/>
        </w:rPr>
        <w:t>ছাউনীতে আমাদের থাকা খাওয়ার ব্যবস্থা হয়।</w:t>
      </w:r>
      <w:r>
        <w:rPr>
          <w:rFonts w:ascii="Kalpurush" w:hAnsi="Kalpurush" w:cs="Kalpurush"/>
          <w:sz w:val="28"/>
        </w:rPr>
        <w:t xml:space="preserve"> </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rtl/>
          <w:cs/>
          <w:lang w:bidi="ar-SA"/>
        </w:rPr>
      </w:pPr>
      <w:r>
        <w:rPr>
          <w:rFonts w:ascii="Kalpurush" w:hAnsi="Kalpurush" w:cs="Kalpurush"/>
          <w:sz w:val="28"/>
          <w:cs/>
          <w:lang w:bidi="bn-IN"/>
        </w:rPr>
        <w:t>আমরা দিনাজপুরের</w:t>
      </w:r>
      <w:r>
        <w:rPr>
          <w:rFonts w:ascii="Kalpurush" w:hAnsi="Kalpurush" w:cs="Kalpurush"/>
          <w:sz w:val="28"/>
        </w:rPr>
        <w:t xml:space="preserve"> </w:t>
      </w:r>
      <w:r>
        <w:rPr>
          <w:rFonts w:ascii="Kalpurush" w:hAnsi="Kalpurush" w:cs="Kalpurush"/>
          <w:sz w:val="28"/>
          <w:cs/>
          <w:lang w:bidi="bn-IN"/>
        </w:rPr>
        <w:t>পঁচাগড় পর্যন্ত মুক্তাঞ্চলে বীর মুক্তিযোদ্ধাদের খোঁজ খবর নিই। আমাদের উপস্থিতিতে</w:t>
      </w:r>
      <w:r>
        <w:rPr>
          <w:rFonts w:ascii="Kalpurush" w:hAnsi="Kalpurush" w:cs="Kalpurush"/>
          <w:sz w:val="28"/>
        </w:rPr>
        <w:t xml:space="preserve"> </w:t>
      </w:r>
      <w:r>
        <w:rPr>
          <w:rFonts w:ascii="Kalpurush" w:hAnsi="Kalpurush" w:cs="Kalpurush"/>
          <w:sz w:val="28"/>
          <w:cs/>
          <w:lang w:bidi="bn-IN"/>
        </w:rPr>
        <w:t>মুক্তিযোদ্ধাদের কামান বিপুল উৎসাহে গর্জে ওঠে। আমাদের মুক্তিবাহিনীর হাতে তখন</w:t>
      </w:r>
      <w:r>
        <w:rPr>
          <w:rFonts w:ascii="Kalpurush" w:hAnsi="Kalpurush" w:cs="Kalpurush"/>
          <w:sz w:val="28"/>
        </w:rPr>
        <w:t xml:space="preserve"> </w:t>
      </w:r>
      <w:r>
        <w:rPr>
          <w:rFonts w:ascii="Kalpurush" w:hAnsi="Kalpurush" w:cs="Kalpurush"/>
          <w:sz w:val="28"/>
          <w:cs/>
          <w:lang w:bidi="bn-IN"/>
        </w:rPr>
        <w:t>কামান এসে গেছে। এই কামানের গোলায় দূরের পাকিস্তানি বাংকারগুলো ভেঙ্গে পড়েছে।</w:t>
      </w:r>
      <w:r>
        <w:rPr>
          <w:rFonts w:ascii="Kalpurush" w:hAnsi="Kalpurush" w:cs="Kalpurush"/>
          <w:sz w:val="28"/>
        </w:rPr>
        <w:t xml:space="preserve"> </w:t>
      </w:r>
      <w:r>
        <w:rPr>
          <w:rFonts w:ascii="Kalpurush" w:hAnsi="Kalpurush" w:cs="Kalpurush"/>
          <w:sz w:val="28"/>
          <w:cs/>
          <w:lang w:bidi="bn-IN"/>
        </w:rPr>
        <w:t>দূরবীন দিয়ে পলায়নপর পাক বাহিনী দেখে উল্লাসিত হই।</w:t>
      </w:r>
      <w:r>
        <w:rPr>
          <w:rFonts w:ascii="Kalpurush" w:hAnsi="Kalpurush" w:cs="Kalpurush"/>
          <w:sz w:val="28"/>
        </w:rPr>
        <w:t xml:space="preserve"> </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rtl/>
          <w:cs/>
          <w:lang w:bidi="ar-SA"/>
        </w:rPr>
      </w:pPr>
      <w:r>
        <w:rPr>
          <w:rFonts w:ascii="Kalpurush" w:hAnsi="Kalpurush" w:cs="Kalpurush"/>
          <w:sz w:val="28"/>
          <w:cs/>
          <w:lang w:bidi="bn-IN"/>
        </w:rPr>
        <w:t>দিনাজপুর জেলার</w:t>
      </w:r>
      <w:r>
        <w:rPr>
          <w:rFonts w:ascii="Kalpurush" w:hAnsi="Kalpurush" w:cs="Kalpurush"/>
          <w:sz w:val="28"/>
        </w:rPr>
        <w:t xml:space="preserve"> </w:t>
      </w:r>
      <w:r>
        <w:rPr>
          <w:rFonts w:ascii="Kalpurush" w:hAnsi="Kalpurush" w:cs="Kalpurush"/>
          <w:sz w:val="28"/>
          <w:cs/>
          <w:lang w:bidi="bn-IN"/>
        </w:rPr>
        <w:t>এই অঞ্চলের একটি গ্রামের সমস্ত অধিবাসী মুক্তিবাহিনীর জন্যে গ্রামটি ছেড়ে দিয়ে</w:t>
      </w:r>
      <w:r>
        <w:rPr>
          <w:rFonts w:ascii="Kalpurush" w:hAnsi="Kalpurush" w:cs="Kalpurush"/>
          <w:sz w:val="28"/>
        </w:rPr>
        <w:t xml:space="preserve"> </w:t>
      </w:r>
      <w:r>
        <w:rPr>
          <w:rFonts w:ascii="Kalpurush" w:hAnsi="Kalpurush" w:cs="Kalpurush"/>
          <w:sz w:val="28"/>
          <w:cs/>
          <w:lang w:bidi="bn-IN"/>
        </w:rPr>
        <w:t>অন্যত্র চলে গেছে। গ্রামটির নাম মনে নেই। গ্রামের বেশিরভাগ বাড়ি-ঘরে টিনের বা খড়ের</w:t>
      </w:r>
      <w:r>
        <w:rPr>
          <w:rFonts w:ascii="Kalpurush" w:hAnsi="Kalpurush" w:cs="Kalpurush"/>
          <w:sz w:val="28"/>
        </w:rPr>
        <w:t xml:space="preserve"> </w:t>
      </w:r>
      <w:r>
        <w:rPr>
          <w:rFonts w:ascii="Kalpurush" w:hAnsi="Kalpurush" w:cs="Kalpurush"/>
          <w:sz w:val="28"/>
          <w:cs/>
          <w:lang w:bidi="bn-IN"/>
        </w:rPr>
        <w:t>চালা। ঘরের ভিটিগুলো বেশ উঁচু। ঘরের ভিতরে বাংকার তৈরী করা হয়েছে। মেঝেতে গর্ত করে</w:t>
      </w:r>
      <w:r>
        <w:rPr>
          <w:rFonts w:ascii="Kalpurush" w:hAnsi="Kalpurush" w:cs="Kalpurush"/>
          <w:sz w:val="28"/>
        </w:rPr>
        <w:t xml:space="preserve"> </w:t>
      </w:r>
      <w:r>
        <w:rPr>
          <w:rFonts w:ascii="Kalpurush" w:hAnsi="Kalpurush" w:cs="Kalpurush"/>
          <w:sz w:val="28"/>
          <w:cs/>
          <w:lang w:bidi="bn-IN"/>
        </w:rPr>
        <w:t>মাটির ভেতরে কামান বসানো হয়েছে। এ</w:t>
      </w:r>
      <w:r>
        <w:rPr>
          <w:rFonts w:ascii="Kalpurush" w:hAnsi="Kalpurush" w:cs="Kalpurush"/>
          <w:sz w:val="28"/>
        </w:rPr>
        <w:t xml:space="preserve"> </w:t>
      </w:r>
      <w:r>
        <w:rPr>
          <w:rFonts w:ascii="Kalpurush" w:hAnsi="Kalpurush" w:cs="Kalpurush"/>
          <w:sz w:val="28"/>
          <w:cs/>
          <w:lang w:bidi="bn-IN"/>
        </w:rPr>
        <w:t>সময়ে</w:t>
      </w:r>
      <w:r>
        <w:rPr>
          <w:rFonts w:ascii="Kalpurush" w:hAnsi="Kalpurush" w:cs="Kalpurush"/>
          <w:sz w:val="28"/>
        </w:rPr>
        <w:t xml:space="preserve"> </w:t>
      </w:r>
      <w:r>
        <w:rPr>
          <w:rFonts w:ascii="Kalpurush" w:hAnsi="Kalpurush" w:cs="Kalpurush"/>
          <w:sz w:val="28"/>
          <w:cs/>
          <w:lang w:bidi="bn-IN"/>
        </w:rPr>
        <w:t xml:space="preserve">বঙ্গবন্ধুর সেই উদাত্ত আহ্বান </w:t>
      </w:r>
      <w:r>
        <w:rPr>
          <w:rFonts w:ascii="Kalpurush" w:hAnsi="Kalpurush" w:cs="Kalpurush"/>
          <w:sz w:val="28"/>
        </w:rPr>
        <w:t>'</w:t>
      </w:r>
      <w:r>
        <w:rPr>
          <w:rFonts w:ascii="Kalpurush" w:hAnsi="Kalpurush" w:cs="Kalpurush"/>
          <w:sz w:val="28"/>
          <w:cs/>
          <w:lang w:bidi="bn-IN"/>
        </w:rPr>
        <w:t>ঘরে ঘরে দুর্গ ঘড়ে তোল</w:t>
      </w:r>
      <w:r>
        <w:rPr>
          <w:rFonts w:ascii="Kalpurush" w:hAnsi="Kalpurush" w:cs="Kalpurush"/>
          <w:sz w:val="28"/>
        </w:rPr>
        <w:t xml:space="preserve">' </w:t>
      </w:r>
      <w:r>
        <w:rPr>
          <w:rFonts w:ascii="Kalpurush" w:hAnsi="Kalpurush" w:cs="Kalpurush"/>
          <w:sz w:val="28"/>
          <w:cs/>
          <w:lang w:bidi="bn-IN"/>
        </w:rPr>
        <w:t>এ কথা মনে হত। গোরস্থানে</w:t>
      </w:r>
      <w:r>
        <w:rPr>
          <w:rFonts w:ascii="Kalpurush" w:hAnsi="Kalpurush" w:cs="Kalpurush"/>
          <w:sz w:val="28"/>
        </w:rPr>
        <w:t xml:space="preserve"> </w:t>
      </w:r>
      <w:r>
        <w:rPr>
          <w:rFonts w:ascii="Kalpurush" w:hAnsi="Kalpurush" w:cs="Kalpurush"/>
          <w:sz w:val="28"/>
          <w:cs/>
          <w:lang w:bidi="bn-IN"/>
        </w:rPr>
        <w:t>কবরের ভেতরেও অনেক স্থানে বাংকার হয়েছে। গ্রামবাসীরা মুক্তিযোদ্ধাদের খাদ্য সরবরাহ</w:t>
      </w:r>
      <w:r>
        <w:rPr>
          <w:rFonts w:ascii="Kalpurush" w:hAnsi="Kalpurush" w:cs="Kalpurush"/>
          <w:sz w:val="28"/>
        </w:rPr>
        <w:t xml:space="preserve"> </w:t>
      </w:r>
      <w:r>
        <w:rPr>
          <w:rFonts w:ascii="Kalpurush" w:hAnsi="Kalpurush" w:cs="Kalpurush"/>
          <w:sz w:val="28"/>
          <w:cs/>
          <w:lang w:bidi="bn-IN"/>
        </w:rPr>
        <w:t>করেছে</w:t>
      </w:r>
      <w:r>
        <w:rPr>
          <w:rFonts w:ascii="Kalpurush" w:hAnsi="Kalpurush" w:cs="Mangal"/>
          <w:sz w:val="28"/>
          <w:cs/>
          <w:lang w:bidi="hi-IN"/>
        </w:rPr>
        <w:t xml:space="preserve">। </w:t>
      </w:r>
      <w:r>
        <w:rPr>
          <w:rFonts w:ascii="Kalpurush" w:hAnsi="Kalpurush"/>
          <w:sz w:val="28"/>
          <w:cs/>
          <w:lang w:bidi="bn-IN"/>
        </w:rPr>
        <w:t>ছোট ছোট রাখাল ছেলেরা দূরে গরু চরাতে গিয়ে পত্র বাহকের কাজ করেছে ও দূরে</w:t>
      </w:r>
      <w:r>
        <w:rPr>
          <w:rFonts w:ascii="Kalpurush" w:hAnsi="Kalpurush" w:cs="Kalpurush"/>
          <w:sz w:val="28"/>
        </w:rPr>
        <w:t xml:space="preserve"> </w:t>
      </w:r>
      <w:r>
        <w:rPr>
          <w:rFonts w:ascii="Kalpurush" w:hAnsi="Kalpurush" w:cs="Kalpurush"/>
          <w:sz w:val="28"/>
          <w:cs/>
          <w:lang w:bidi="bn-IN"/>
        </w:rPr>
        <w:t>শত্রুদের অবস্থান জানাচ্ছে। এই প্রসঙ্গে ভিয়েতনাম যুদ্ধের কথা উল্লেখ করা যেতে</w:t>
      </w:r>
      <w:r>
        <w:rPr>
          <w:rFonts w:ascii="Kalpurush" w:hAnsi="Kalpurush" w:cs="Kalpurush"/>
          <w:sz w:val="28"/>
        </w:rPr>
        <w:t xml:space="preserve"> </w:t>
      </w:r>
      <w:r>
        <w:rPr>
          <w:rFonts w:ascii="Kalpurush" w:hAnsi="Kalpurush" w:cs="Kalpurush"/>
          <w:sz w:val="28"/>
          <w:cs/>
          <w:lang w:bidi="bn-IN"/>
        </w:rPr>
        <w:t>পারে। ভিয়েতনামের জনগন পরম পরাক্রমশালী মার্কিন সাম্রাজ্যবাদের বিরুদ্ধে বীরের মতো</w:t>
      </w:r>
      <w:r>
        <w:rPr>
          <w:rFonts w:ascii="Kalpurush" w:hAnsi="Kalpurush" w:cs="Kalpurush"/>
          <w:sz w:val="28"/>
        </w:rPr>
        <w:t xml:space="preserve"> </w:t>
      </w:r>
      <w:r>
        <w:rPr>
          <w:rFonts w:ascii="Kalpurush" w:hAnsi="Kalpurush" w:cs="Kalpurush"/>
          <w:sz w:val="28"/>
          <w:cs/>
          <w:lang w:bidi="bn-IN"/>
        </w:rPr>
        <w:t xml:space="preserve">লড়াই করেছে। প্রতিদিন বাংলাদেশের মাটিতে একাধিক বীরত্ব গাঁথা জন্ম নিচ্ছে। </w:t>
      </w:r>
      <w:r>
        <w:rPr>
          <w:rFonts w:ascii="Kalpurush" w:hAnsi="Kalpurush" w:cs="Kalpurush"/>
          <w:sz w:val="28"/>
          <w:cs/>
          <w:lang w:bidi="bn-IN"/>
        </w:rPr>
        <w:lastRenderedPageBreak/>
        <w:t>এই</w:t>
      </w:r>
      <w:r>
        <w:rPr>
          <w:rFonts w:ascii="Kalpurush" w:hAnsi="Kalpurush" w:cs="Kalpurush"/>
          <w:sz w:val="28"/>
        </w:rPr>
        <w:t xml:space="preserve"> </w:t>
      </w:r>
      <w:r>
        <w:rPr>
          <w:rFonts w:ascii="Kalpurush" w:hAnsi="Kalpurush" w:cs="Kalpurush"/>
          <w:sz w:val="28"/>
          <w:cs/>
          <w:lang w:bidi="bn-IN"/>
        </w:rPr>
        <w:t>বীরত্ব গাঁথার সবগুলো হয়ত কোন দিনই লেখকের কলামে</w:t>
      </w:r>
      <w:r>
        <w:rPr>
          <w:rFonts w:ascii="Kalpurush" w:hAnsi="Kalpurush" w:cs="Kalpurush"/>
          <w:sz w:val="28"/>
        </w:rPr>
        <w:t xml:space="preserve">, </w:t>
      </w:r>
      <w:r>
        <w:rPr>
          <w:rFonts w:ascii="Kalpurush" w:hAnsi="Kalpurush" w:cs="Kalpurush"/>
          <w:sz w:val="28"/>
          <w:cs/>
          <w:lang w:bidi="bn-IN"/>
        </w:rPr>
        <w:t>কবির কবিতায় বা শিল্পীর ক</w:t>
      </w:r>
      <w:r>
        <w:rPr>
          <w:rFonts w:ascii="Kalpurush" w:hAnsi="Kalpurush" w:cs="Kalpurush"/>
          <w:sz w:val="28"/>
          <w:cs/>
        </w:rPr>
        <w:t>ণ্ঠে</w:t>
      </w:r>
      <w:r>
        <w:rPr>
          <w:rFonts w:ascii="Kalpurush" w:hAnsi="Kalpurush" w:cs="Kalpurush"/>
          <w:sz w:val="28"/>
        </w:rPr>
        <w:t xml:space="preserve"> </w:t>
      </w:r>
      <w:r>
        <w:rPr>
          <w:rFonts w:ascii="Kalpurush" w:hAnsi="Kalpurush" w:cs="Kalpurush"/>
          <w:sz w:val="28"/>
          <w:cs/>
          <w:lang w:bidi="bn-IN"/>
        </w:rPr>
        <w:t>শোনা যাবে না। বাংলাদেশের মুক্তিযুদ্ধের</w:t>
      </w:r>
      <w:r>
        <w:rPr>
          <w:rFonts w:ascii="Kalpurush" w:hAnsi="Kalpurush" w:cs="Kalpurush"/>
          <w:sz w:val="28"/>
        </w:rPr>
        <w:t xml:space="preserve">  </w:t>
      </w:r>
      <w:r>
        <w:rPr>
          <w:rFonts w:ascii="Kalpurush" w:hAnsi="Kalpurush" w:cs="Kalpurush"/>
          <w:sz w:val="28"/>
          <w:cs/>
          <w:lang w:bidi="bn-IN"/>
        </w:rPr>
        <w:t>পূর্ণাঙ্গ</w:t>
      </w:r>
      <w:r>
        <w:rPr>
          <w:rFonts w:ascii="Kalpurush" w:hAnsi="Kalpurush" w:cs="Kalpurush"/>
          <w:sz w:val="28"/>
        </w:rPr>
        <w:t xml:space="preserve">  </w:t>
      </w:r>
      <w:r>
        <w:rPr>
          <w:rFonts w:ascii="Kalpurush" w:hAnsi="Kalpurush" w:cs="Kalpurush"/>
          <w:sz w:val="28"/>
          <w:cs/>
          <w:lang w:bidi="bn-IN"/>
        </w:rPr>
        <w:t>ইতিহাস হয়তো কোন দিনই লেখা হবে না। তবে ৯ মাস ব্যাপী মুক্তিযুদ্ধের সময় বিভ</w:t>
      </w:r>
      <w:r>
        <w:rPr>
          <w:rFonts w:ascii="Kalpurush" w:hAnsi="Kalpurush" w:cs="Kalpurush"/>
          <w:sz w:val="28"/>
          <w:cs/>
        </w:rPr>
        <w:t>ি</w:t>
      </w:r>
      <w:r>
        <w:rPr>
          <w:rFonts w:ascii="Kalpurush" w:hAnsi="Kalpurush" w:cs="Kalpurush"/>
          <w:sz w:val="28"/>
          <w:cs/>
          <w:lang w:bidi="bn-IN"/>
        </w:rPr>
        <w:t>ন্ন রণাঙ্গনে মুক্তিযোদ্ধাদের বীরত্ব ও</w:t>
      </w:r>
      <w:r>
        <w:rPr>
          <w:rFonts w:ascii="Kalpurush" w:hAnsi="Kalpurush" w:cs="Kalpurush"/>
          <w:sz w:val="28"/>
        </w:rPr>
        <w:t xml:space="preserve"> </w:t>
      </w:r>
      <w:r>
        <w:rPr>
          <w:rFonts w:ascii="Kalpurush" w:hAnsi="Kalpurush" w:cs="Kalpurush"/>
          <w:sz w:val="28"/>
          <w:cs/>
          <w:lang w:bidi="bn-IN"/>
        </w:rPr>
        <w:t>সাহস দেখে মন ভরে উঠতো। প্রথম প্রথম বেশ ভয় করতাম। পরে আস্তে আস্তে অভ্যস্ত হয়ে</w:t>
      </w:r>
      <w:r>
        <w:rPr>
          <w:rFonts w:ascii="Kalpurush" w:hAnsi="Kalpurush" w:cs="Kalpurush"/>
          <w:sz w:val="28"/>
        </w:rPr>
        <w:t xml:space="preserve"> </w:t>
      </w:r>
      <w:r>
        <w:rPr>
          <w:rFonts w:ascii="Kalpurush" w:hAnsi="Kalpurush" w:cs="Kalpurush"/>
          <w:sz w:val="28"/>
          <w:cs/>
          <w:lang w:bidi="bn-IN"/>
        </w:rPr>
        <w:t>যাই। একদিন ভারতীয় একজন জেনারেলের কথা শুনে আমার ভয় অনেকটা কমে গেল। তিনি বলেন</w:t>
      </w:r>
      <w:r>
        <w:rPr>
          <w:rFonts w:ascii="Kalpurush" w:hAnsi="Kalpurush" w:cs="Kalpurush"/>
          <w:sz w:val="28"/>
        </w:rPr>
        <w:t>, ‘</w:t>
      </w:r>
      <w:r>
        <w:rPr>
          <w:rFonts w:ascii="Kalpurush" w:hAnsi="Kalpurush" w:cs="Kalpurush" w:hint="cs"/>
          <w:sz w:val="28"/>
          <w:cs/>
          <w:lang w:bidi="bn-IN"/>
        </w:rPr>
        <w:t>যে গুলিতে তুমি মারা যাবে</w:t>
      </w:r>
      <w:r>
        <w:rPr>
          <w:rFonts w:ascii="Kalpurush" w:hAnsi="Kalpurush" w:cs="Kalpurush" w:hint="cs"/>
          <w:sz w:val="28"/>
        </w:rPr>
        <w:t xml:space="preserve">, </w:t>
      </w:r>
      <w:r>
        <w:rPr>
          <w:rFonts w:ascii="Kalpurush" w:hAnsi="Kalpurush" w:cs="Kalpurush" w:hint="cs"/>
          <w:sz w:val="28"/>
          <w:cs/>
          <w:lang w:bidi="bn-IN"/>
        </w:rPr>
        <w:t>সে</w:t>
      </w:r>
      <w:r>
        <w:rPr>
          <w:rFonts w:ascii="Kalpurush" w:hAnsi="Kalpurush" w:cs="Kalpurush" w:hint="cs"/>
          <w:sz w:val="28"/>
        </w:rPr>
        <w:t xml:space="preserve"> </w:t>
      </w:r>
      <w:r>
        <w:rPr>
          <w:rFonts w:ascii="Kalpurush" w:hAnsi="Kalpurush" w:cs="Kalpurush" w:hint="cs"/>
          <w:sz w:val="28"/>
          <w:cs/>
          <w:lang w:bidi="bn-IN"/>
        </w:rPr>
        <w:t>গুলির আওয়াজ তোমার কানে আসবে না। আর যে গুলির শব্দ তুমি শুনছ</w:t>
      </w:r>
      <w:r>
        <w:rPr>
          <w:rFonts w:ascii="Kalpurush" w:hAnsi="Kalpurush" w:cs="Kalpurush" w:hint="cs"/>
          <w:sz w:val="28"/>
        </w:rPr>
        <w:t>,</w:t>
      </w:r>
      <w:r>
        <w:rPr>
          <w:rFonts w:ascii="Kalpurush" w:hAnsi="Kalpurush" w:cs="Kalpurush"/>
          <w:sz w:val="28"/>
        </w:rPr>
        <w:t xml:space="preserve"> </w:t>
      </w:r>
      <w:r>
        <w:rPr>
          <w:rFonts w:ascii="Kalpurush" w:hAnsi="Kalpurush" w:cs="Kalpurush"/>
          <w:sz w:val="28"/>
          <w:cs/>
          <w:lang w:bidi="bn-IN"/>
        </w:rPr>
        <w:t>তা তোমার গায়ে লাগবে না।</w:t>
      </w:r>
      <w:r>
        <w:rPr>
          <w:rFonts w:ascii="Kalpurush" w:hAnsi="Kalpurush" w:cs="Kalpurush"/>
          <w:sz w:val="28"/>
        </w:rPr>
        <w:t>’</w:t>
      </w:r>
      <w:r>
        <w:rPr>
          <w:rFonts w:ascii="Kalpurush" w:hAnsi="Kalpurush" w:cs="Kalpurush" w:hint="cs"/>
          <w:sz w:val="28"/>
        </w:rPr>
        <w:t xml:space="preserve"> </w:t>
      </w:r>
      <w:r>
        <w:rPr>
          <w:rFonts w:ascii="Kalpurush" w:hAnsi="Kalpurush" w:cs="Kalpurush" w:hint="cs"/>
          <w:sz w:val="28"/>
          <w:cs/>
          <w:lang w:bidi="bn-IN"/>
        </w:rPr>
        <w:t>এরপর বলতে গেলে গুলির শব্দে আর ভয় পাই</w:t>
      </w:r>
      <w:r>
        <w:rPr>
          <w:rFonts w:ascii="Kalpurush" w:hAnsi="Kalpurush" w:cs="Kalpurush"/>
          <w:sz w:val="28"/>
        </w:rPr>
        <w:t xml:space="preserve"> </w:t>
      </w:r>
      <w:r>
        <w:rPr>
          <w:rFonts w:ascii="Kalpurush" w:hAnsi="Kalpurush" w:cs="Kalpurush"/>
          <w:sz w:val="28"/>
          <w:cs/>
          <w:lang w:bidi="bn-IN"/>
        </w:rPr>
        <w:t>নি।</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rtl/>
          <w:cs/>
          <w:lang w:bidi="ar-SA"/>
        </w:rPr>
      </w:pPr>
      <w:r>
        <w:rPr>
          <w:rFonts w:ascii="Kalpurush" w:hAnsi="Kalpurush" w:cs="Kalpurush"/>
          <w:sz w:val="28"/>
          <w:cs/>
          <w:lang w:bidi="bn-IN"/>
        </w:rPr>
        <w:t>ইতিমধ্যে</w:t>
      </w:r>
      <w:r>
        <w:rPr>
          <w:rFonts w:ascii="Kalpurush" w:hAnsi="Kalpurush" w:cs="Kalpurush"/>
          <w:sz w:val="28"/>
        </w:rPr>
        <w:t xml:space="preserve"> </w:t>
      </w:r>
      <w:r>
        <w:rPr>
          <w:rFonts w:ascii="Kalpurush" w:hAnsi="Kalpurush" w:cs="Kalpurush"/>
          <w:sz w:val="28"/>
          <w:cs/>
          <w:lang w:bidi="bn-IN"/>
        </w:rPr>
        <w:t>প্রধানমন্ত্রী ও আমি যুদ্ধের নিয়ম কানুন কিছুটা রপ্ত করে ফেলেছি। তাছারা কোন</w:t>
      </w:r>
      <w:r>
        <w:rPr>
          <w:rFonts w:ascii="Kalpurush" w:hAnsi="Kalpurush" w:cs="Kalpurush"/>
          <w:sz w:val="28"/>
        </w:rPr>
        <w:t xml:space="preserve"> </w:t>
      </w:r>
      <w:r>
        <w:rPr>
          <w:rFonts w:ascii="Kalpurush" w:hAnsi="Kalpurush" w:cs="Kalpurush"/>
          <w:sz w:val="28"/>
          <w:cs/>
          <w:lang w:bidi="bn-IN"/>
        </w:rPr>
        <w:t>ক্যাম্পে গেলে আমাদের জন্য যথেষ্ট নিরাপত্তার ব্যবস্থা করা হতো। আর বিশেষ কথা হলো</w:t>
      </w:r>
      <w:r>
        <w:rPr>
          <w:rFonts w:ascii="Kalpurush" w:hAnsi="Kalpurush" w:cs="Kalpurush"/>
          <w:sz w:val="28"/>
        </w:rPr>
        <w:t xml:space="preserve"> </w:t>
      </w:r>
      <w:r>
        <w:rPr>
          <w:rFonts w:ascii="Kalpurush" w:hAnsi="Kalpurush" w:cs="Kalpurush"/>
          <w:sz w:val="28"/>
          <w:cs/>
          <w:lang w:bidi="bn-IN"/>
        </w:rPr>
        <w:t>আমাদের তখন মরার ভয় ছিল না</w:t>
      </w:r>
      <w:r>
        <w:rPr>
          <w:rFonts w:ascii="Kalpurush" w:hAnsi="Kalpurush" w:cs="Kalpurush"/>
          <w:sz w:val="28"/>
        </w:rPr>
        <w:t xml:space="preserve">, </w:t>
      </w:r>
      <w:r>
        <w:rPr>
          <w:rFonts w:ascii="Kalpurush" w:hAnsi="Kalpurush" w:cs="Kalpurush"/>
          <w:sz w:val="28"/>
          <w:cs/>
          <w:lang w:bidi="bn-IN"/>
        </w:rPr>
        <w:t>ভয় ছিল শত্রুর হাতে যেন না পড়ি। শত্রুর হাতে না পড়ার</w:t>
      </w:r>
      <w:r>
        <w:rPr>
          <w:rFonts w:ascii="Kalpurush" w:hAnsi="Kalpurush" w:cs="Kalpurush"/>
          <w:sz w:val="28"/>
        </w:rPr>
        <w:t xml:space="preserve"> </w:t>
      </w:r>
      <w:r>
        <w:rPr>
          <w:rFonts w:ascii="Kalpurush" w:hAnsi="Kalpurush" w:cs="Kalpurush"/>
          <w:sz w:val="28"/>
          <w:cs/>
          <w:lang w:bidi="bn-IN"/>
        </w:rPr>
        <w:t>জন্য সতর্কতা অবলম্বন করতে হতো। কারন</w:t>
      </w:r>
      <w:r>
        <w:rPr>
          <w:rFonts w:ascii="Kalpurush" w:hAnsi="Kalpurush" w:cs="Kalpurush"/>
          <w:sz w:val="28"/>
        </w:rPr>
        <w:t xml:space="preserve">, </w:t>
      </w:r>
      <w:r>
        <w:rPr>
          <w:rFonts w:ascii="Kalpurush" w:hAnsi="Kalpurush" w:cs="Kalpurush"/>
          <w:sz w:val="28"/>
          <w:cs/>
          <w:lang w:bidi="bn-IN"/>
        </w:rPr>
        <w:t>যুদ্ধাবস্থায় বন্দিত্ব মৃত্যুর চেয়ে খারাপ</w:t>
      </w:r>
      <w:r>
        <w:rPr>
          <w:rFonts w:ascii="Kalpurush" w:hAnsi="Kalpurush" w:cs="Kalpurush"/>
          <w:sz w:val="28"/>
        </w:rPr>
        <w:t xml:space="preserve"> </w:t>
      </w:r>
      <w:r>
        <w:rPr>
          <w:rFonts w:ascii="Kalpurush" w:hAnsi="Kalpurush" w:cs="Kalpurush"/>
          <w:sz w:val="28"/>
          <w:cs/>
          <w:lang w:bidi="bn-IN"/>
        </w:rPr>
        <w:t>হতে পারে। সে সময় পঁচাগড়ের একটা সেতু মুক্তিযোদ্ধারা</w:t>
      </w:r>
      <w:r>
        <w:rPr>
          <w:rFonts w:ascii="Kalpurush" w:hAnsi="Kalpurush" w:cs="Kalpurush"/>
          <w:sz w:val="28"/>
        </w:rPr>
        <w:t xml:space="preserve"> </w:t>
      </w:r>
      <w:r>
        <w:rPr>
          <w:rFonts w:ascii="Kalpurush" w:hAnsi="Kalpurush" w:cs="Kalpurush"/>
          <w:sz w:val="28"/>
          <w:cs/>
        </w:rPr>
        <w:t>উ</w:t>
      </w:r>
      <w:r>
        <w:rPr>
          <w:rFonts w:ascii="Kalpurush" w:hAnsi="Kalpurush" w:cs="Kalpurush"/>
          <w:sz w:val="28"/>
          <w:cs/>
          <w:lang w:bidi="bn-IN"/>
        </w:rPr>
        <w:t>ড়িয়ে দেয়। সেতু</w:t>
      </w:r>
      <w:r>
        <w:rPr>
          <w:rFonts w:ascii="Kalpurush" w:hAnsi="Kalpurush" w:cs="Kalpurush"/>
          <w:sz w:val="28"/>
          <w:cs/>
        </w:rPr>
        <w:t>র</w:t>
      </w:r>
      <w:r>
        <w:rPr>
          <w:rFonts w:ascii="Kalpurush" w:hAnsi="Kalpurush" w:cs="Kalpurush"/>
          <w:sz w:val="28"/>
        </w:rPr>
        <w:t xml:space="preserve"> </w:t>
      </w:r>
      <w:r>
        <w:rPr>
          <w:rFonts w:ascii="Kalpurush" w:hAnsi="Kalpurush" w:cs="Kalpurush"/>
          <w:sz w:val="28"/>
          <w:cs/>
          <w:lang w:bidi="bn-IN"/>
        </w:rPr>
        <w:t>স্থান থেকে ঢাকার মেইল স্টোন দেখা যায়। ভাবতাম</w:t>
      </w:r>
      <w:r>
        <w:rPr>
          <w:rFonts w:ascii="Kalpurush" w:hAnsi="Kalpurush" w:cs="Kalpurush"/>
          <w:sz w:val="28"/>
        </w:rPr>
        <w:t xml:space="preserve">, </w:t>
      </w:r>
      <w:r>
        <w:rPr>
          <w:rFonts w:ascii="Kalpurush" w:hAnsi="Kalpurush" w:cs="Kalpurush"/>
          <w:sz w:val="28"/>
          <w:cs/>
          <w:lang w:bidi="bn-IN"/>
        </w:rPr>
        <w:t>এই পথে কখন ঢাকা যাব। বাংলাদেশের</w:t>
      </w:r>
      <w:r>
        <w:rPr>
          <w:rFonts w:ascii="Kalpurush" w:hAnsi="Kalpurush" w:cs="Kalpurush"/>
          <w:sz w:val="28"/>
        </w:rPr>
        <w:t xml:space="preserve"> </w:t>
      </w:r>
      <w:r>
        <w:rPr>
          <w:rFonts w:ascii="Kalpurush" w:hAnsi="Kalpurush" w:cs="Kalpurush"/>
          <w:sz w:val="28"/>
          <w:cs/>
          <w:lang w:bidi="bn-IN"/>
        </w:rPr>
        <w:t>এই অঞ্চলের মুক্তাঞ্চলগুলো ছিল আমাদের আগামি দিনের মাইল পোস্ট।</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rtl/>
          <w:cs/>
          <w:lang w:bidi="ar-SA"/>
        </w:rPr>
      </w:pPr>
      <w:r>
        <w:rPr>
          <w:rFonts w:ascii="Kalpurush" w:hAnsi="Kalpurush" w:cs="Kalpurush"/>
          <w:sz w:val="28"/>
          <w:cs/>
          <w:lang w:bidi="bn-IN"/>
        </w:rPr>
        <w:t>প্রধানমন্ত্রী ও</w:t>
      </w:r>
      <w:r>
        <w:rPr>
          <w:rFonts w:ascii="Kalpurush" w:hAnsi="Kalpurush" w:cs="Kalpurush"/>
          <w:sz w:val="28"/>
        </w:rPr>
        <w:t xml:space="preserve"> </w:t>
      </w:r>
      <w:r>
        <w:rPr>
          <w:rFonts w:ascii="Kalpurush" w:hAnsi="Kalpurush" w:cs="Kalpurush"/>
          <w:sz w:val="28"/>
          <w:cs/>
          <w:lang w:bidi="bn-IN"/>
        </w:rPr>
        <w:t>আমি পাটগ্রাম সফর করে শিলিগুড়িতে ফিরে আসি। শিলিগুড়ির মিলিটারী হাসপাতালে আহত</w:t>
      </w:r>
      <w:r>
        <w:rPr>
          <w:rFonts w:ascii="Kalpurush" w:hAnsi="Kalpurush" w:cs="Kalpurush"/>
          <w:sz w:val="28"/>
        </w:rPr>
        <w:t xml:space="preserve"> </w:t>
      </w:r>
      <w:r>
        <w:rPr>
          <w:rFonts w:ascii="Kalpurush" w:hAnsi="Kalpurush" w:cs="Kalpurush"/>
          <w:sz w:val="28"/>
          <w:cs/>
          <w:lang w:bidi="bn-IN"/>
        </w:rPr>
        <w:t>মুক্তিযোদ্ধাদের দেখতে গেলাম। আহতদের মুখে মুক্তিযুদ্ধে তাদের বীরত্বের কাহিনী</w:t>
      </w:r>
      <w:r>
        <w:rPr>
          <w:rFonts w:ascii="Kalpurush" w:hAnsi="Kalpurush" w:cs="Kalpurush"/>
          <w:sz w:val="28"/>
        </w:rPr>
        <w:t xml:space="preserve"> </w:t>
      </w:r>
      <w:r>
        <w:rPr>
          <w:rFonts w:ascii="Kalpurush" w:hAnsi="Kalpurush" w:cs="Kalpurush"/>
          <w:sz w:val="28"/>
          <w:cs/>
          <w:lang w:bidi="bn-IN"/>
        </w:rPr>
        <w:t>শুনলাম। তাদের চোখে মুখে দেশে ফেরার স্বপ্ন। শিলিগুড়ির এক কাকর বিছানো পথ দিয়ে</w:t>
      </w:r>
      <w:r>
        <w:rPr>
          <w:rFonts w:ascii="Kalpurush" w:hAnsi="Kalpurush" w:cs="Kalpurush"/>
          <w:sz w:val="28"/>
        </w:rPr>
        <w:t xml:space="preserve"> </w:t>
      </w:r>
      <w:r>
        <w:rPr>
          <w:rFonts w:ascii="Kalpurush" w:hAnsi="Kalpurush" w:cs="Kalpurush"/>
          <w:sz w:val="28"/>
          <w:cs/>
          <w:lang w:bidi="bn-IN"/>
        </w:rPr>
        <w:t>আমরা পাটগ্রাম যেতাম। পাটগ্রামের পরিত্যক্ত রেল স্টেশনে বসে বাংলাদেশ যুদ্ধে সহায়তাকারী</w:t>
      </w:r>
      <w:r>
        <w:rPr>
          <w:rFonts w:ascii="Kalpurush" w:hAnsi="Kalpurush" w:cs="Kalpurush"/>
          <w:sz w:val="28"/>
        </w:rPr>
        <w:t xml:space="preserve"> </w:t>
      </w:r>
      <w:r>
        <w:rPr>
          <w:rFonts w:ascii="Kalpurush" w:hAnsi="Kalpurush" w:cs="Kalpurush"/>
          <w:sz w:val="28"/>
          <w:cs/>
          <w:lang w:bidi="bn-IN"/>
        </w:rPr>
        <w:t>বন্ধু ডোনাল্ড ও স্টোনহাউস কে বাংলাদেশে প্রবেশের ভিসা প্রদান করি। শিলিগুড়িতে</w:t>
      </w:r>
      <w:r>
        <w:rPr>
          <w:rFonts w:ascii="Kalpurush" w:hAnsi="Kalpurush" w:cs="Kalpurush"/>
          <w:sz w:val="28"/>
        </w:rPr>
        <w:t xml:space="preserve"> </w:t>
      </w:r>
      <w:r>
        <w:rPr>
          <w:rFonts w:ascii="Kalpurush" w:hAnsi="Kalpurush" w:cs="Kalpurush"/>
          <w:sz w:val="28"/>
          <w:cs/>
          <w:lang w:bidi="bn-IN"/>
        </w:rPr>
        <w:t>বাংলাদেশ সরকারের বেসামরিক কর্মচারীদের একটি প্রশাসন কাঠামো ছিল। গণসংযোগের জন্য</w:t>
      </w:r>
      <w:r>
        <w:rPr>
          <w:rFonts w:ascii="Kalpurush" w:hAnsi="Kalpurush" w:cs="Kalpurush"/>
          <w:sz w:val="28"/>
        </w:rPr>
        <w:t xml:space="preserve"> </w:t>
      </w:r>
      <w:r>
        <w:rPr>
          <w:rFonts w:ascii="Kalpurush" w:hAnsi="Kalpurush" w:cs="Kalpurush"/>
          <w:sz w:val="28"/>
          <w:cs/>
          <w:lang w:bidi="bn-IN"/>
        </w:rPr>
        <w:t>আমি একবার শিলিগুড়ি বারে যাই।</w:t>
      </w:r>
      <w:r>
        <w:rPr>
          <w:rFonts w:ascii="Kalpurush" w:hAnsi="Kalpurush" w:cs="Kalpurush"/>
          <w:sz w:val="28"/>
        </w:rPr>
        <w:t xml:space="preserve"> </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rtl/>
          <w:cs/>
          <w:lang w:bidi="ar-SA"/>
        </w:rPr>
      </w:pPr>
      <w:r>
        <w:rPr>
          <w:rFonts w:ascii="Kalpurush" w:hAnsi="Kalpurush" w:cs="Kalpurush"/>
          <w:sz w:val="28"/>
          <w:cs/>
          <w:lang w:bidi="bn-IN"/>
        </w:rPr>
        <w:t>প্রধানমন্ত্রীর</w:t>
      </w:r>
      <w:r>
        <w:rPr>
          <w:rFonts w:ascii="Kalpurush" w:hAnsi="Kalpurush" w:cs="Kalpurush"/>
          <w:sz w:val="28"/>
        </w:rPr>
        <w:t xml:space="preserve"> </w:t>
      </w:r>
      <w:r>
        <w:rPr>
          <w:rFonts w:ascii="Kalpurush" w:hAnsi="Kalpurush" w:cs="Kalpurush"/>
          <w:sz w:val="28"/>
          <w:cs/>
          <w:lang w:bidi="bn-IN"/>
        </w:rPr>
        <w:t>সাথেও একবার শিলিগুড়ি যাই। সারদিন কর্মসূচি ছিল। এবার চিত্তদের বাসায় যেতে পারি</w:t>
      </w:r>
      <w:r>
        <w:rPr>
          <w:rFonts w:ascii="Kalpurush" w:hAnsi="Kalpurush" w:cs="Kalpurush"/>
          <w:sz w:val="28"/>
        </w:rPr>
        <w:t xml:space="preserve"> </w:t>
      </w:r>
      <w:r>
        <w:rPr>
          <w:rFonts w:ascii="Kalpurush" w:hAnsi="Kalpurush" w:cs="Kalpurush"/>
          <w:sz w:val="28"/>
          <w:cs/>
          <w:lang w:bidi="bn-IN"/>
        </w:rPr>
        <w:t>নি।</w:t>
      </w:r>
      <w:r>
        <w:rPr>
          <w:rFonts w:ascii="Kalpurush" w:hAnsi="Kalpurush" w:cs="Kalpurush"/>
          <w:sz w:val="28"/>
        </w:rPr>
        <w:t xml:space="preserve"> </w:t>
      </w:r>
      <w:r>
        <w:rPr>
          <w:rFonts w:ascii="Kalpurush" w:hAnsi="Kalpurush" w:cs="Kalpurush"/>
          <w:sz w:val="28"/>
          <w:cs/>
          <w:lang w:bidi="bn-IN"/>
        </w:rPr>
        <w:t>সন্ধাবেলায় শিলিগুড়ির ভারতীয় সামরিক বাহিনীর মিলিটারি</w:t>
      </w:r>
      <w:r>
        <w:rPr>
          <w:rFonts w:ascii="Kalpurush" w:hAnsi="Kalpurush" w:cs="Kalpurush"/>
          <w:sz w:val="28"/>
        </w:rPr>
        <w:t xml:space="preserve"> </w:t>
      </w:r>
      <w:r>
        <w:rPr>
          <w:rFonts w:ascii="Kalpurush" w:hAnsi="Kalpurush" w:cs="Kalpurush"/>
          <w:sz w:val="28"/>
          <w:cs/>
          <w:lang w:bidi="bn-IN"/>
        </w:rPr>
        <w:t>ক্লাবে আমাদের নিমন্ত্রণ ছিলো। এই অঞ্চলে ভারতীয় সামরিক বাহিনীর প্রধান</w:t>
      </w:r>
      <w:r>
        <w:rPr>
          <w:rFonts w:ascii="Kalpurush" w:hAnsi="Kalpurush" w:cs="Kalpurush"/>
          <w:sz w:val="28"/>
        </w:rPr>
        <w:t xml:space="preserve">, </w:t>
      </w:r>
      <w:r>
        <w:rPr>
          <w:rFonts w:ascii="Kalpurush" w:hAnsi="Kalpurush" w:cs="Kalpurush"/>
          <w:sz w:val="28"/>
          <w:cs/>
          <w:lang w:bidi="bn-IN"/>
        </w:rPr>
        <w:t>তার সঙ্গী</w:t>
      </w:r>
      <w:r>
        <w:rPr>
          <w:rFonts w:ascii="Kalpurush" w:hAnsi="Kalpurush" w:cs="Kalpurush"/>
          <w:sz w:val="28"/>
        </w:rPr>
        <w:t xml:space="preserve"> </w:t>
      </w:r>
      <w:r>
        <w:rPr>
          <w:rFonts w:ascii="Kalpurush" w:hAnsi="Kalpurush" w:cs="Kalpurush"/>
          <w:sz w:val="28"/>
          <w:cs/>
          <w:lang w:bidi="bn-IN"/>
        </w:rPr>
        <w:t>সাথী কর্মকর্তারা সকলে উপস্থিত। তাদের ব্যবহার খুবই ভাল। তাদের আলোচনায় একতি বিষয়</w:t>
      </w:r>
      <w:r>
        <w:rPr>
          <w:rFonts w:ascii="Kalpurush" w:hAnsi="Kalpurush" w:cs="Kalpurush"/>
          <w:sz w:val="28"/>
        </w:rPr>
        <w:t xml:space="preserve"> </w:t>
      </w:r>
      <w:r>
        <w:rPr>
          <w:rFonts w:ascii="Kalpurush" w:hAnsi="Kalpurush" w:cs="Kalpurush"/>
          <w:sz w:val="28"/>
          <w:cs/>
          <w:lang w:bidi="bn-IN"/>
        </w:rPr>
        <w:t>বিশেষ ভাবে পরিষ্ফুট হয়ে উঠে। তা হলো ভারতীয় গণতন্ত্রের প্রতি তাদের অগাধ শ্রদ্ধা।</w:t>
      </w:r>
      <w:r>
        <w:rPr>
          <w:rFonts w:ascii="Kalpurush" w:hAnsi="Kalpurush" w:cs="Kalpurush"/>
          <w:sz w:val="28"/>
        </w:rPr>
        <w:t xml:space="preserve"> </w:t>
      </w:r>
      <w:r>
        <w:rPr>
          <w:rFonts w:ascii="Kalpurush" w:hAnsi="Kalpurush" w:cs="Kalpurush"/>
          <w:sz w:val="28"/>
          <w:cs/>
          <w:lang w:bidi="bn-IN"/>
        </w:rPr>
        <w:t>গনপ্রতিনিধিদের প্রতি তাদের শ্রদ্ধাভাব দেখে আমার খুব ভাল লাগলো। বুঝলাম সে</w:t>
      </w:r>
      <w:r>
        <w:rPr>
          <w:rFonts w:ascii="Kalpurush" w:hAnsi="Kalpurush" w:cs="Kalpurush"/>
          <w:sz w:val="28"/>
        </w:rPr>
        <w:t xml:space="preserve"> </w:t>
      </w:r>
      <w:r>
        <w:rPr>
          <w:rFonts w:ascii="Kalpurush" w:hAnsi="Kalpurush" w:cs="Kalpurush"/>
          <w:sz w:val="28"/>
          <w:cs/>
          <w:lang w:bidi="bn-IN"/>
        </w:rPr>
        <w:t>দেশে</w:t>
      </w:r>
      <w:r>
        <w:rPr>
          <w:rFonts w:ascii="Kalpurush" w:hAnsi="Kalpurush" w:cs="Kalpurush"/>
          <w:sz w:val="28"/>
        </w:rPr>
        <w:t xml:space="preserve">  </w:t>
      </w:r>
      <w:r>
        <w:rPr>
          <w:rFonts w:ascii="Kalpurush" w:hAnsi="Kalpurush" w:cs="Kalpurush"/>
          <w:sz w:val="28"/>
          <w:cs/>
          <w:lang w:bidi="bn-IN"/>
        </w:rPr>
        <w:t>কেন গণতন্ত্র টিকে আছে।</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cs/>
        </w:rPr>
      </w:pPr>
      <w:r>
        <w:rPr>
          <w:rFonts w:ascii="Kalpurush" w:hAnsi="Kalpurush" w:cs="Kalpurush"/>
          <w:sz w:val="28"/>
          <w:cs/>
          <w:lang w:bidi="bn-IN"/>
        </w:rPr>
        <w:t>পরদিন সকালে</w:t>
      </w:r>
      <w:r>
        <w:rPr>
          <w:rFonts w:ascii="Kalpurush" w:hAnsi="Kalpurush" w:cs="Kalpurush"/>
          <w:sz w:val="28"/>
        </w:rPr>
        <w:t xml:space="preserve"> </w:t>
      </w:r>
      <w:r>
        <w:rPr>
          <w:rFonts w:ascii="Kalpurush" w:hAnsi="Kalpurush" w:cs="Kalpurush"/>
          <w:sz w:val="28"/>
          <w:cs/>
          <w:lang w:bidi="bn-IN"/>
        </w:rPr>
        <w:t>আমরা আমাদের মুক্তিবাহিনী প্রশিক্ষণ ক্যাম্পে পরিদর্শনে গেলাম। এগুল</w:t>
      </w:r>
      <w:r>
        <w:rPr>
          <w:rFonts w:ascii="Kalpurush" w:hAnsi="Kalpurush" w:cs="Kalpurush"/>
          <w:sz w:val="28"/>
          <w:cs/>
        </w:rPr>
        <w:t>ো</w:t>
      </w:r>
      <w:r>
        <w:rPr>
          <w:rFonts w:ascii="Kalpurush" w:hAnsi="Kalpurush" w:cs="Kalpurush"/>
          <w:sz w:val="28"/>
        </w:rPr>
        <w:t xml:space="preserve"> </w:t>
      </w:r>
      <w:r>
        <w:rPr>
          <w:rFonts w:ascii="Kalpurush" w:hAnsi="Kalpurush" w:cs="Kalpurush"/>
          <w:sz w:val="28"/>
          <w:cs/>
          <w:lang w:bidi="bn-IN"/>
        </w:rPr>
        <w:t>ভারতীয় বাহিনীর সরাসরি তত্বাবধানে। আমরা</w:t>
      </w:r>
      <w:r>
        <w:rPr>
          <w:rFonts w:ascii="Kalpurush" w:hAnsi="Kalpurush" w:cs="Kalpurush"/>
          <w:sz w:val="28"/>
        </w:rPr>
        <w:t xml:space="preserve"> </w:t>
      </w:r>
      <w:r>
        <w:rPr>
          <w:rFonts w:ascii="Kalpurush" w:hAnsi="Kalpurush" w:cs="Kalpurush"/>
          <w:sz w:val="28"/>
          <w:cs/>
          <w:lang w:bidi="bn-IN"/>
        </w:rPr>
        <w:t>ক্যাম্পে পৌঁ</w:t>
      </w:r>
      <w:r>
        <w:rPr>
          <w:rFonts w:ascii="Kalpurush" w:hAnsi="Kalpurush" w:cs="Kalpurush"/>
          <w:sz w:val="28"/>
          <w:cs/>
        </w:rPr>
        <w:t>ছে</w:t>
      </w:r>
      <w:r>
        <w:rPr>
          <w:rFonts w:ascii="Kalpurush" w:hAnsi="Kalpurush" w:cs="Kalpurush"/>
          <w:sz w:val="28"/>
        </w:rPr>
        <w:t xml:space="preserve"> </w:t>
      </w:r>
      <w:r>
        <w:rPr>
          <w:rFonts w:ascii="Kalpurush" w:hAnsi="Kalpurush" w:cs="Kalpurush"/>
          <w:sz w:val="28"/>
          <w:cs/>
          <w:lang w:bidi="bn-IN"/>
        </w:rPr>
        <w:t>দেখি শিক্ষানবিশ</w:t>
      </w:r>
      <w:r>
        <w:rPr>
          <w:rFonts w:ascii="Kalpurush" w:hAnsi="Kalpurush" w:cs="Kalpurush"/>
          <w:sz w:val="28"/>
        </w:rPr>
        <w:t xml:space="preserve"> </w:t>
      </w:r>
      <w:r>
        <w:rPr>
          <w:rFonts w:ascii="Kalpurush" w:hAnsi="Kalpurush" w:cs="Kalpurush"/>
          <w:sz w:val="28"/>
          <w:cs/>
          <w:lang w:bidi="bn-IN"/>
        </w:rPr>
        <w:t>মুক্তিযোদ্ধারা টার্গেট শুটিং</w:t>
      </w:r>
      <w:r>
        <w:rPr>
          <w:rFonts w:ascii="Kalpurush" w:hAnsi="Kalpurush" w:cs="Kalpurush"/>
          <w:sz w:val="28"/>
          <w:cs/>
        </w:rPr>
        <w:t>-</w:t>
      </w:r>
      <w:r>
        <w:rPr>
          <w:rFonts w:ascii="Kalpurush" w:hAnsi="Kalpurush" w:cs="Kalpurush"/>
          <w:sz w:val="28"/>
          <w:cs/>
          <w:lang w:bidi="bn-IN"/>
        </w:rPr>
        <w:t>এ</w:t>
      </w:r>
      <w:r>
        <w:rPr>
          <w:rFonts w:ascii="Kalpurush" w:hAnsi="Kalpurush" w:cs="Kalpurush"/>
          <w:sz w:val="28"/>
        </w:rPr>
        <w:t xml:space="preserve"> </w:t>
      </w:r>
      <w:r>
        <w:rPr>
          <w:rFonts w:ascii="Kalpurush" w:hAnsi="Kalpurush" w:cs="Kalpurush"/>
          <w:sz w:val="28"/>
          <w:cs/>
          <w:lang w:bidi="bn-IN"/>
        </w:rPr>
        <w:t>ব্যস্ত। মুক্তিযোদ্ধারা প্রশিক্ষণ শেষে লাইন করে দাঁড়িয়ে প্রধানমন্ত্রী কে</w:t>
      </w:r>
      <w:r>
        <w:rPr>
          <w:rFonts w:ascii="Kalpurush" w:hAnsi="Kalpurush" w:cs="Kalpurush"/>
          <w:sz w:val="28"/>
        </w:rPr>
        <w:t xml:space="preserve"> </w:t>
      </w:r>
      <w:r>
        <w:rPr>
          <w:rFonts w:ascii="Kalpurush" w:hAnsi="Kalpurush" w:cs="Kalpurush"/>
          <w:sz w:val="28"/>
          <w:cs/>
          <w:lang w:bidi="bn-IN"/>
        </w:rPr>
        <w:t>অভিনন্দন জানায়। জয় বাংলা শ্লোগানে পাহাড়ি এলাকায় অবস্থিত ক্যাম্প কেঁপে ওঠে।</w:t>
      </w:r>
      <w:r>
        <w:rPr>
          <w:rFonts w:ascii="Kalpurush" w:hAnsi="Kalpurush" w:cs="Kalpurush"/>
          <w:sz w:val="28"/>
        </w:rPr>
        <w:t xml:space="preserve"> </w:t>
      </w:r>
      <w:r>
        <w:rPr>
          <w:rFonts w:ascii="Kalpurush" w:hAnsi="Kalpurush" w:cs="Kalpurush"/>
          <w:sz w:val="28"/>
          <w:cs/>
          <w:lang w:bidi="bn-IN"/>
        </w:rPr>
        <w:t>আমাদের সবার কন্ঠে ভেসে আসল</w:t>
      </w:r>
      <w:r>
        <w:rPr>
          <w:rFonts w:ascii="Kalpurush" w:hAnsi="Kalpurush" w:cs="Kalpurush"/>
          <w:sz w:val="28"/>
        </w:rPr>
        <w:t xml:space="preserve"> ‘</w:t>
      </w:r>
      <w:r>
        <w:rPr>
          <w:rFonts w:ascii="Kalpurush" w:hAnsi="Kalpurush" w:cs="Kalpurush" w:hint="cs"/>
          <w:sz w:val="28"/>
          <w:cs/>
          <w:lang w:bidi="bn-IN"/>
        </w:rPr>
        <w:t>আমাদের সোনার বাংলা আমি তোমায়</w:t>
      </w:r>
      <w:r>
        <w:rPr>
          <w:rFonts w:ascii="Kalpurush" w:hAnsi="Kalpurush" w:cs="Kalpurush" w:hint="cs"/>
          <w:sz w:val="28"/>
        </w:rPr>
        <w:t xml:space="preserve"> </w:t>
      </w:r>
      <w:r>
        <w:rPr>
          <w:rFonts w:ascii="Kalpurush" w:hAnsi="Kalpurush" w:cs="Kalpurush" w:hint="cs"/>
          <w:sz w:val="28"/>
          <w:cs/>
          <w:lang w:bidi="bn-IN"/>
        </w:rPr>
        <w:t>ভালবাসি</w:t>
      </w:r>
      <w:r>
        <w:rPr>
          <w:rFonts w:ascii="Kalpurush" w:hAnsi="Kalpurush" w:cs="Kalpurush"/>
          <w:sz w:val="28"/>
        </w:rPr>
        <w:t>’</w:t>
      </w:r>
      <w:r>
        <w:rPr>
          <w:rFonts w:ascii="Kalpurush" w:hAnsi="Kalpurush" w:cs="Mangal" w:hint="cs"/>
          <w:sz w:val="28"/>
          <w:cs/>
          <w:lang w:bidi="hi-IN"/>
        </w:rPr>
        <w:t>।</w:t>
      </w:r>
    </w:p>
    <w:p w:rsidR="00284EC9" w:rsidRDefault="00284EC9" w:rsidP="00284EC9">
      <w:pPr>
        <w:jc w:val="both"/>
        <w:rPr>
          <w:rFonts w:ascii="Kalpurush" w:hAnsi="Kalpurush" w:cs="Kalpurush"/>
          <w:sz w:val="28"/>
          <w:cs/>
        </w:rPr>
      </w:pPr>
    </w:p>
    <w:p w:rsidR="00284EC9" w:rsidRDefault="00284EC9" w:rsidP="00284EC9">
      <w:pPr>
        <w:jc w:val="both"/>
        <w:rPr>
          <w:rFonts w:ascii="Kalpurush" w:hAnsi="Kalpurush" w:cs="Kalpurush"/>
          <w:sz w:val="28"/>
        </w:rPr>
      </w:pPr>
      <w:r>
        <w:rPr>
          <w:rFonts w:ascii="Kalpurush" w:hAnsi="Kalpurush" w:cs="Kalpurush"/>
          <w:sz w:val="28"/>
          <w:cs/>
          <w:lang w:bidi="bn-IN"/>
        </w:rPr>
        <w:t>ক্যাম্পের সীমার</w:t>
      </w:r>
      <w:r>
        <w:rPr>
          <w:rFonts w:ascii="Kalpurush" w:hAnsi="Kalpurush" w:cs="Kalpurush"/>
          <w:sz w:val="28"/>
        </w:rPr>
        <w:t xml:space="preserve"> </w:t>
      </w:r>
      <w:r>
        <w:rPr>
          <w:rFonts w:ascii="Kalpurush" w:hAnsi="Kalpurush" w:cs="Kalpurush"/>
          <w:sz w:val="28"/>
          <w:cs/>
          <w:lang w:bidi="bn-IN"/>
        </w:rPr>
        <w:t>শেষ প্রান্তে এসে ছেলেরা আমদের বিদায় দিয়ে গেল। এখান থেকে আমরা রংপুরের</w:t>
      </w:r>
      <w:r>
        <w:rPr>
          <w:rFonts w:ascii="Kalpurush" w:hAnsi="Kalpurush" w:cs="Kalpurush"/>
          <w:sz w:val="28"/>
        </w:rPr>
        <w:t xml:space="preserve"> </w:t>
      </w:r>
      <w:r>
        <w:rPr>
          <w:rFonts w:ascii="Kalpurush" w:hAnsi="Kalpurush" w:cs="Kalpurush"/>
          <w:sz w:val="28"/>
          <w:cs/>
          <w:lang w:bidi="bn-IN"/>
        </w:rPr>
        <w:t>ভূরুঙ্গামারীর দিকে রওয়ানা হই। আমাদের সাথে ভারতীয় একজন বিখ্যাত আলোকচিত্র শিল্পী</w:t>
      </w:r>
      <w:r>
        <w:rPr>
          <w:rFonts w:ascii="Kalpurush" w:hAnsi="Kalpurush" w:cs="Kalpurush"/>
          <w:sz w:val="28"/>
        </w:rPr>
        <w:t xml:space="preserve"> </w:t>
      </w:r>
      <w:r>
        <w:rPr>
          <w:rFonts w:ascii="Kalpurush" w:hAnsi="Kalpurush" w:cs="Kalpurush"/>
          <w:sz w:val="28"/>
          <w:cs/>
          <w:lang w:bidi="bn-IN"/>
        </w:rPr>
        <w:t>রয়েছে। তিনি মুক্তিযোদ্ধাদের ছবি তুলেছেন। পেছনে একটি জীপে সেই ক্যামেরা ম্যান।</w:t>
      </w:r>
      <w:r>
        <w:rPr>
          <w:rFonts w:ascii="Kalpurush" w:hAnsi="Kalpurush" w:cs="Kalpurush"/>
          <w:sz w:val="28"/>
        </w:rPr>
        <w:t xml:space="preserve"> </w:t>
      </w:r>
      <w:r>
        <w:rPr>
          <w:rFonts w:ascii="Kalpurush" w:hAnsi="Kalpurush" w:cs="Kalpurush"/>
          <w:sz w:val="28"/>
          <w:cs/>
          <w:lang w:bidi="bn-IN"/>
        </w:rPr>
        <w:t>আমাদের সাথে</w:t>
      </w:r>
      <w:r>
        <w:rPr>
          <w:rFonts w:ascii="Kalpurush" w:hAnsi="Kalpurush" w:cs="Kalpurush"/>
          <w:sz w:val="28"/>
        </w:rPr>
        <w:t xml:space="preserve">  </w:t>
      </w:r>
      <w:r>
        <w:rPr>
          <w:rFonts w:ascii="Kalpurush" w:hAnsi="Kalpurush" w:cs="Kalpurush"/>
          <w:sz w:val="28"/>
          <w:cs/>
          <w:lang w:bidi="bn-IN"/>
        </w:rPr>
        <w:t>অন্যান্যদের মধ্যে রয়েছেন</w:t>
      </w:r>
      <w:r>
        <w:rPr>
          <w:rFonts w:ascii="Kalpurush" w:hAnsi="Kalpurush" w:cs="Kalpurush"/>
          <w:sz w:val="28"/>
        </w:rPr>
        <w:t xml:space="preserve"> </w:t>
      </w:r>
      <w:r>
        <w:rPr>
          <w:rFonts w:ascii="Kalpurush" w:hAnsi="Kalpurush" w:cs="Kalpurush"/>
          <w:sz w:val="28"/>
          <w:cs/>
          <w:lang w:bidi="bn-IN"/>
        </w:rPr>
        <w:t>সংস্থাপন সচিব নূরুল কাদের খান</w:t>
      </w:r>
      <w:r>
        <w:rPr>
          <w:rFonts w:ascii="Kalpurush" w:hAnsi="Kalpurush" w:cs="Kalpurush"/>
          <w:sz w:val="28"/>
        </w:rPr>
        <w:t xml:space="preserve">, </w:t>
      </w:r>
      <w:r>
        <w:rPr>
          <w:rFonts w:ascii="Kalpurush" w:hAnsi="Kalpurush" w:cs="Kalpurush"/>
          <w:sz w:val="28"/>
          <w:cs/>
          <w:lang w:bidi="bn-IN"/>
        </w:rPr>
        <w:t>আলোকচিত্র</w:t>
      </w:r>
      <w:r>
        <w:rPr>
          <w:rFonts w:ascii="Kalpurush" w:hAnsi="Kalpurush" w:cs="Kalpurush"/>
          <w:sz w:val="28"/>
        </w:rPr>
        <w:t xml:space="preserve"> </w:t>
      </w:r>
      <w:r>
        <w:rPr>
          <w:rFonts w:ascii="Kalpurush" w:hAnsi="Kalpurush" w:cs="Kalpurush"/>
          <w:sz w:val="28"/>
          <w:cs/>
          <w:lang w:bidi="bn-IN"/>
        </w:rPr>
        <w:t>শিল্পী আলমসহ আরো কয়েকজন সাংবাদিক। ভূরুঙ্গামারী পৌঁছে জানলাম</w:t>
      </w:r>
      <w:r>
        <w:rPr>
          <w:rFonts w:ascii="Kalpurush" w:hAnsi="Kalpurush" w:cs="Kalpurush"/>
          <w:sz w:val="28"/>
        </w:rPr>
        <w:t xml:space="preserve">, </w:t>
      </w:r>
      <w:r>
        <w:rPr>
          <w:rFonts w:ascii="Kalpurush" w:hAnsi="Kalpurush" w:cs="Kalpurush"/>
          <w:sz w:val="28"/>
          <w:cs/>
          <w:lang w:bidi="bn-IN"/>
        </w:rPr>
        <w:t>এই অঞ্চলে একজন জজ</w:t>
      </w:r>
      <w:r>
        <w:rPr>
          <w:rFonts w:ascii="Kalpurush" w:hAnsi="Kalpurush" w:cs="Kalpurush"/>
          <w:sz w:val="28"/>
        </w:rPr>
        <w:t xml:space="preserve"> ( </w:t>
      </w:r>
      <w:r>
        <w:rPr>
          <w:rFonts w:ascii="Kalpurush" w:hAnsi="Kalpurush" w:cs="Kalpurush"/>
          <w:sz w:val="28"/>
          <w:cs/>
          <w:lang w:bidi="bn-IN"/>
        </w:rPr>
        <w:t>নাম সম্ভবতঃ আনোয়ার) যুদ্ধে অংশ নিয়েছেন।</w:t>
      </w:r>
    </w:p>
    <w:p w:rsidR="00284EC9" w:rsidRDefault="00284EC9" w:rsidP="00284EC9">
      <w:pPr>
        <w:jc w:val="both"/>
        <w:rPr>
          <w:rFonts w:ascii="Kalpurush" w:hAnsi="Kalpurush" w:cs="Kalpurush"/>
          <w:sz w:val="28"/>
          <w:cs/>
        </w:rPr>
      </w:pPr>
    </w:p>
    <w:p w:rsidR="00284EC9" w:rsidRDefault="00284EC9" w:rsidP="00284EC9">
      <w:pPr>
        <w:jc w:val="both"/>
        <w:rPr>
          <w:rFonts w:ascii="Kalpurush" w:hAnsi="Kalpurush" w:cs="Kalpurush"/>
          <w:sz w:val="28"/>
        </w:rPr>
      </w:pPr>
      <w:r>
        <w:rPr>
          <w:rFonts w:ascii="Kalpurush" w:hAnsi="Kalpurush" w:cs="Kalpurush"/>
          <w:sz w:val="28"/>
          <w:cs/>
          <w:lang w:bidi="bn-IN"/>
        </w:rPr>
        <w:lastRenderedPageBreak/>
        <w:t>পরদিন আবার আমরা</w:t>
      </w:r>
      <w:r>
        <w:rPr>
          <w:rFonts w:ascii="Kalpurush" w:hAnsi="Kalpurush" w:cs="Kalpurush"/>
          <w:sz w:val="28"/>
        </w:rPr>
        <w:t xml:space="preserve"> </w:t>
      </w:r>
      <w:r>
        <w:rPr>
          <w:rFonts w:ascii="Kalpurush" w:hAnsi="Kalpurush" w:cs="Kalpurush"/>
          <w:sz w:val="28"/>
          <w:cs/>
          <w:lang w:bidi="bn-IN"/>
        </w:rPr>
        <w:t>মুক্তাঞ্চলে যাই। এ সময় আমাদের মাঝে মধ্যে খাল</w:t>
      </w:r>
      <w:r>
        <w:rPr>
          <w:rFonts w:ascii="Kalpurush" w:hAnsi="Kalpurush" w:cs="Kalpurush"/>
          <w:sz w:val="28"/>
        </w:rPr>
        <w:t xml:space="preserve">, </w:t>
      </w:r>
      <w:r>
        <w:rPr>
          <w:rFonts w:ascii="Kalpurush" w:hAnsi="Kalpurush" w:cs="Kalpurush"/>
          <w:sz w:val="28"/>
          <w:cs/>
          <w:lang w:bidi="bn-IN"/>
        </w:rPr>
        <w:t>বিল</w:t>
      </w:r>
      <w:r>
        <w:rPr>
          <w:rFonts w:ascii="Kalpurush" w:hAnsi="Kalpurush" w:cs="Kalpurush"/>
          <w:sz w:val="28"/>
        </w:rPr>
        <w:t xml:space="preserve">, </w:t>
      </w:r>
      <w:r>
        <w:rPr>
          <w:rFonts w:ascii="Kalpurush" w:hAnsi="Kalpurush" w:cs="Kalpurush"/>
          <w:sz w:val="28"/>
          <w:cs/>
          <w:lang w:bidi="bn-IN"/>
        </w:rPr>
        <w:t>খরস্রোতা</w:t>
      </w:r>
      <w:r>
        <w:rPr>
          <w:rFonts w:ascii="Kalpurush" w:hAnsi="Kalpurush" w:cs="Kalpurush"/>
          <w:sz w:val="28"/>
        </w:rPr>
        <w:t xml:space="preserve"> </w:t>
      </w:r>
      <w:r>
        <w:rPr>
          <w:rFonts w:ascii="Kalpurush" w:hAnsi="Kalpurush" w:cs="Kalpurush"/>
          <w:sz w:val="28"/>
          <w:cs/>
          <w:lang w:bidi="bn-IN"/>
        </w:rPr>
        <w:t>নদী ও মুক্তি যোদ্ধাদের উড়িয়ে দেইয়া সেতু পার হতে হত। একদিন প্রধানমন্ত্রী ও আমি</w:t>
      </w:r>
      <w:r>
        <w:rPr>
          <w:rFonts w:ascii="Kalpurush" w:hAnsi="Kalpurush" w:cs="Kalpurush"/>
          <w:sz w:val="28"/>
        </w:rPr>
        <w:t xml:space="preserve"> </w:t>
      </w:r>
      <w:r>
        <w:rPr>
          <w:rFonts w:ascii="Kalpurush" w:hAnsi="Kalpurush" w:cs="Kalpurush"/>
          <w:sz w:val="28"/>
          <w:cs/>
          <w:lang w:bidi="bn-IN"/>
        </w:rPr>
        <w:t>কলা গাছের ভেলায় করে একটি খাল পার হই। এই ভেলাসহ আমাদের সেই ছবি আন্তর্জাতিক ভাবে</w:t>
      </w:r>
      <w:r>
        <w:rPr>
          <w:rFonts w:ascii="Kalpurush" w:hAnsi="Kalpurush" w:cs="Kalpurush"/>
          <w:sz w:val="28"/>
        </w:rPr>
        <w:t xml:space="preserve"> </w:t>
      </w:r>
      <w:r>
        <w:rPr>
          <w:rFonts w:ascii="Kalpurush" w:hAnsi="Kalpurush" w:cs="Kalpurush"/>
          <w:sz w:val="28"/>
          <w:cs/>
          <w:lang w:bidi="bn-IN"/>
        </w:rPr>
        <w:t>প্রচারিত হয়। পরবর্তীতে মুক্তিযুদ্ধের প্রামাণ্য বই-এ এই ছবি প্রকাশিত হয়।</w:t>
      </w:r>
    </w:p>
    <w:p w:rsidR="00284EC9" w:rsidRDefault="00284EC9" w:rsidP="00284EC9">
      <w:pPr>
        <w:jc w:val="both"/>
        <w:rPr>
          <w:rFonts w:ascii="Kalpurush" w:hAnsi="Kalpurush" w:cs="Kalpurush"/>
          <w:sz w:val="28"/>
          <w:cs/>
        </w:rPr>
      </w:pPr>
    </w:p>
    <w:p w:rsidR="00284EC9" w:rsidRDefault="00284EC9" w:rsidP="00284EC9">
      <w:pPr>
        <w:jc w:val="both"/>
        <w:rPr>
          <w:rFonts w:ascii="Kalpurush" w:hAnsi="Kalpurush" w:cs="Kalpurush"/>
          <w:sz w:val="28"/>
          <w:cs/>
        </w:rPr>
      </w:pPr>
      <w:r>
        <w:rPr>
          <w:rFonts w:ascii="Kalpurush" w:hAnsi="Kalpurush" w:cs="Kalpurush"/>
          <w:sz w:val="28"/>
          <w:cs/>
          <w:lang w:bidi="bn-IN"/>
        </w:rPr>
        <w:t>এই সফর সূচিতে</w:t>
      </w:r>
      <w:r>
        <w:rPr>
          <w:rFonts w:ascii="Kalpurush" w:hAnsi="Kalpurush" w:cs="Kalpurush"/>
          <w:sz w:val="28"/>
          <w:cs/>
        </w:rPr>
        <w:t xml:space="preserve"> আমরা</w:t>
      </w:r>
      <w:r>
        <w:rPr>
          <w:rFonts w:ascii="Kalpurush" w:hAnsi="Kalpurush" w:cs="Kalpurush"/>
          <w:sz w:val="28"/>
        </w:rPr>
        <w:t xml:space="preserve"> </w:t>
      </w:r>
      <w:r>
        <w:rPr>
          <w:rFonts w:ascii="Kalpurush" w:hAnsi="Kalpurush" w:cs="Kalpurush"/>
          <w:sz w:val="28"/>
          <w:cs/>
          <w:lang w:bidi="bn-IN"/>
        </w:rPr>
        <w:t>বিভিন্ন মুক্তাঞ্চল হয়ে বাংলাদেশের</w:t>
      </w:r>
      <w:r>
        <w:rPr>
          <w:rFonts w:ascii="Kalpurush" w:hAnsi="Kalpurush" w:cs="Kalpurush"/>
          <w:sz w:val="28"/>
        </w:rPr>
        <w:t xml:space="preserve"> </w:t>
      </w:r>
      <w:r>
        <w:rPr>
          <w:rFonts w:ascii="Kalpurush" w:hAnsi="Kalpurush" w:cs="Kalpurush"/>
          <w:sz w:val="28"/>
          <w:cs/>
          <w:lang w:bidi="bn-IN"/>
        </w:rPr>
        <w:t>সীমান্ত ছুঁইয়ে আগরতলা পৌঁছি । কঠিন দূর্গম ও পাহাড়ী</w:t>
      </w:r>
      <w:r>
        <w:rPr>
          <w:rFonts w:ascii="Kalpurush" w:hAnsi="Kalpurush" w:cs="Kalpurush"/>
          <w:sz w:val="28"/>
          <w:lang w:bidi="bn-IN"/>
        </w:rPr>
        <w:t xml:space="preserve"> </w:t>
      </w:r>
      <w:r>
        <w:rPr>
          <w:rFonts w:ascii="Kalpurush" w:hAnsi="Kalpurush" w:cs="Kalpurush"/>
          <w:sz w:val="28"/>
          <w:cs/>
          <w:lang w:bidi="bn-IN"/>
        </w:rPr>
        <w:t>পথ।</w:t>
      </w:r>
      <w:r>
        <w:rPr>
          <w:rFonts w:ascii="Kalpurush" w:hAnsi="Kalpurush" w:cs="Kalpurush"/>
          <w:sz w:val="28"/>
          <w:lang w:bidi="bn-IN"/>
        </w:rPr>
        <w:t xml:space="preserve"> </w:t>
      </w:r>
      <w:r>
        <w:rPr>
          <w:rFonts w:ascii="Kalpurush" w:hAnsi="Kalpurush" w:cs="Kalpurush"/>
          <w:sz w:val="28"/>
          <w:cs/>
          <w:lang w:bidi="bn-IN"/>
        </w:rPr>
        <w:t>আগরতলা</w:t>
      </w:r>
      <w:r>
        <w:rPr>
          <w:rFonts w:ascii="Kalpurush" w:hAnsi="Kalpurush" w:cs="Kalpurush"/>
          <w:sz w:val="28"/>
        </w:rPr>
        <w:t>,</w:t>
      </w:r>
      <w:r>
        <w:rPr>
          <w:rFonts w:ascii="Kalpurush" w:hAnsi="Kalpurush" w:cs="Kalpurush"/>
          <w:sz w:val="28"/>
          <w:lang w:bidi="bn-IN"/>
        </w:rPr>
        <w:t xml:space="preserve"> </w:t>
      </w:r>
      <w:r>
        <w:rPr>
          <w:rFonts w:ascii="Kalpurush" w:hAnsi="Kalpurush" w:cs="Kalpurush"/>
          <w:sz w:val="28"/>
          <w:cs/>
          <w:lang w:bidi="bn-IN"/>
        </w:rPr>
        <w:t>সাবরুম</w:t>
      </w:r>
      <w:r>
        <w:rPr>
          <w:rFonts w:ascii="Kalpurush" w:hAnsi="Kalpurush" w:cs="Kalpurush"/>
          <w:sz w:val="28"/>
        </w:rPr>
        <w:t>,</w:t>
      </w:r>
      <w:r>
        <w:rPr>
          <w:rFonts w:ascii="Kalpurush" w:hAnsi="Kalpurush" w:cs="Kalpurush"/>
          <w:sz w:val="28"/>
          <w:lang w:bidi="bn-IN"/>
        </w:rPr>
        <w:t xml:space="preserve"> </w:t>
      </w:r>
      <w:r>
        <w:rPr>
          <w:rFonts w:ascii="Kalpurush" w:hAnsi="Kalpurush" w:cs="Kalpurush"/>
          <w:sz w:val="28"/>
          <w:cs/>
          <w:lang w:bidi="bn-IN"/>
        </w:rPr>
        <w:t>হরিনা</w:t>
      </w:r>
      <w:r>
        <w:rPr>
          <w:rFonts w:ascii="Kalpurush" w:hAnsi="Kalpurush" w:cs="Kalpurush"/>
          <w:sz w:val="28"/>
        </w:rPr>
        <w:t>,</w:t>
      </w:r>
      <w:r>
        <w:rPr>
          <w:rFonts w:ascii="Kalpurush" w:hAnsi="Kalpurush" w:cs="Kalpurush"/>
          <w:sz w:val="28"/>
          <w:lang w:bidi="bn-IN"/>
        </w:rPr>
        <w:t xml:space="preserve"> </w:t>
      </w:r>
      <w:r>
        <w:rPr>
          <w:rFonts w:ascii="Kalpurush" w:hAnsi="Kalpurush" w:cs="Kalpurush"/>
          <w:sz w:val="28"/>
          <w:cs/>
          <w:lang w:bidi="bn-IN"/>
        </w:rPr>
        <w:t>বালাট</w:t>
      </w:r>
      <w:r>
        <w:rPr>
          <w:rFonts w:ascii="Kalpurush" w:hAnsi="Kalpurush" w:cs="Kalpurush"/>
          <w:sz w:val="28"/>
        </w:rPr>
        <w:t>,</w:t>
      </w:r>
      <w:r>
        <w:rPr>
          <w:rFonts w:ascii="Kalpurush" w:hAnsi="Kalpurush" w:cs="Kalpurush"/>
          <w:sz w:val="28"/>
          <w:lang w:bidi="bn-IN"/>
        </w:rPr>
        <w:t xml:space="preserve"> </w:t>
      </w:r>
      <w:r>
        <w:rPr>
          <w:rFonts w:ascii="Kalpurush" w:hAnsi="Kalpurush" w:cs="Kalpurush"/>
          <w:sz w:val="28"/>
          <w:cs/>
          <w:lang w:bidi="bn-IN"/>
        </w:rPr>
        <w:t>তোরা</w:t>
      </w:r>
      <w:r>
        <w:rPr>
          <w:rFonts w:ascii="Kalpurush" w:hAnsi="Kalpurush" w:cs="Kalpurush"/>
          <w:sz w:val="28"/>
        </w:rPr>
        <w:t>,</w:t>
      </w:r>
      <w:r>
        <w:rPr>
          <w:rFonts w:ascii="Kalpurush" w:hAnsi="Kalpurush" w:cs="Kalpurush"/>
          <w:sz w:val="28"/>
          <w:lang w:bidi="bn-IN"/>
        </w:rPr>
        <w:t xml:space="preserve"> </w:t>
      </w:r>
      <w:r>
        <w:rPr>
          <w:rFonts w:ascii="Kalpurush" w:hAnsi="Kalpurush" w:cs="Kalpurush"/>
          <w:sz w:val="28"/>
          <w:cs/>
          <w:lang w:bidi="bn-IN"/>
        </w:rPr>
        <w:t>ভূরুঙ্গামারী</w:t>
      </w:r>
      <w:r>
        <w:rPr>
          <w:rFonts w:ascii="Kalpurush" w:hAnsi="Kalpurush" w:cs="Kalpurush"/>
          <w:sz w:val="28"/>
        </w:rPr>
        <w:t>,</w:t>
      </w:r>
      <w:r>
        <w:rPr>
          <w:rFonts w:ascii="Kalpurush" w:hAnsi="Kalpurush" w:cs="Kalpurush"/>
          <w:sz w:val="28"/>
          <w:lang w:bidi="bn-IN"/>
        </w:rPr>
        <w:t xml:space="preserve"> </w:t>
      </w:r>
      <w:r>
        <w:rPr>
          <w:rFonts w:ascii="Kalpurush" w:hAnsi="Kalpurush" w:cs="Kalpurush"/>
          <w:sz w:val="28"/>
          <w:cs/>
          <w:lang w:bidi="bn-IN"/>
        </w:rPr>
        <w:t>পাটগ্রাম</w:t>
      </w:r>
      <w:r>
        <w:rPr>
          <w:rFonts w:ascii="Kalpurush" w:hAnsi="Kalpurush" w:cs="Kalpurush"/>
          <w:sz w:val="28"/>
        </w:rPr>
        <w:t>,</w:t>
      </w:r>
      <w:r>
        <w:rPr>
          <w:rFonts w:ascii="Kalpurush" w:hAnsi="Kalpurush" w:cs="Kalpurush"/>
          <w:sz w:val="28"/>
          <w:lang w:bidi="bn-IN"/>
        </w:rPr>
        <w:t xml:space="preserve"> </w:t>
      </w:r>
      <w:r>
        <w:rPr>
          <w:rFonts w:ascii="Kalpurush" w:hAnsi="Kalpurush" w:cs="Kalpurush"/>
          <w:sz w:val="28"/>
          <w:cs/>
          <w:lang w:bidi="bn-IN"/>
        </w:rPr>
        <w:t>পঞ্চগড়</w:t>
      </w:r>
      <w:r>
        <w:rPr>
          <w:rFonts w:ascii="Kalpurush" w:hAnsi="Kalpurush" w:cs="Kalpurush"/>
          <w:sz w:val="28"/>
        </w:rPr>
        <w:t>,</w:t>
      </w:r>
      <w:r>
        <w:rPr>
          <w:rFonts w:ascii="Kalpurush" w:hAnsi="Kalpurush" w:cs="Kalpurush"/>
          <w:sz w:val="28"/>
          <w:lang w:bidi="bn-IN"/>
        </w:rPr>
        <w:t xml:space="preserve"> </w:t>
      </w:r>
      <w:r>
        <w:rPr>
          <w:rFonts w:ascii="Kalpurush" w:hAnsi="Kalpurush" w:cs="Kalpurush"/>
          <w:sz w:val="28"/>
          <w:cs/>
          <w:lang w:bidi="bn-IN"/>
        </w:rPr>
        <w:t>রাজশাহী</w:t>
      </w:r>
      <w:r>
        <w:rPr>
          <w:rFonts w:ascii="Kalpurush" w:hAnsi="Kalpurush" w:cs="Kalpurush"/>
          <w:sz w:val="28"/>
        </w:rPr>
        <w:t>,</w:t>
      </w:r>
      <w:r>
        <w:rPr>
          <w:rFonts w:ascii="Kalpurush" w:hAnsi="Kalpurush" w:cs="Kalpurush"/>
          <w:sz w:val="28"/>
          <w:lang w:bidi="bn-IN"/>
        </w:rPr>
        <w:t xml:space="preserve"> </w:t>
      </w:r>
      <w:r>
        <w:rPr>
          <w:rFonts w:ascii="Kalpurush" w:hAnsi="Kalpurush" w:cs="Kalpurush"/>
          <w:sz w:val="28"/>
          <w:cs/>
          <w:lang w:bidi="bn-IN"/>
        </w:rPr>
        <w:t>বেতায়</w:t>
      </w:r>
      <w:r>
        <w:rPr>
          <w:rFonts w:ascii="Kalpurush" w:hAnsi="Kalpurush" w:cs="Kalpurush"/>
          <w:sz w:val="28"/>
        </w:rPr>
        <w:t>,</w:t>
      </w:r>
      <w:r>
        <w:rPr>
          <w:rFonts w:ascii="Kalpurush" w:hAnsi="Kalpurush" w:cs="Kalpurush"/>
          <w:sz w:val="28"/>
          <w:lang w:bidi="bn-IN"/>
        </w:rPr>
        <w:t xml:space="preserve"> </w:t>
      </w:r>
      <w:r>
        <w:rPr>
          <w:rFonts w:ascii="Kalpurush" w:hAnsi="Kalpurush" w:cs="Kalpurush"/>
          <w:sz w:val="28"/>
          <w:cs/>
          <w:lang w:bidi="bn-IN"/>
        </w:rPr>
        <w:t>শিকারপুর</w:t>
      </w:r>
      <w:r>
        <w:rPr>
          <w:rFonts w:ascii="Kalpurush" w:hAnsi="Kalpurush" w:cs="Kalpurush"/>
          <w:sz w:val="28"/>
        </w:rPr>
        <w:t>,</w:t>
      </w:r>
      <w:r>
        <w:rPr>
          <w:rFonts w:ascii="Kalpurush" w:hAnsi="Kalpurush" w:cs="Kalpurush"/>
          <w:sz w:val="28"/>
          <w:lang w:bidi="bn-IN"/>
        </w:rPr>
        <w:t xml:space="preserve"> </w:t>
      </w:r>
      <w:r>
        <w:rPr>
          <w:rFonts w:ascii="Kalpurush" w:hAnsi="Kalpurush" w:cs="Kalpurush"/>
          <w:sz w:val="28"/>
          <w:cs/>
          <w:lang w:bidi="bn-IN"/>
        </w:rPr>
        <w:t>মুজিবনগর</w:t>
      </w:r>
      <w:r>
        <w:rPr>
          <w:rFonts w:ascii="Kalpurush" w:hAnsi="Kalpurush" w:cs="Kalpurush"/>
          <w:sz w:val="28"/>
        </w:rPr>
        <w:t>,</w:t>
      </w:r>
      <w:r>
        <w:rPr>
          <w:rFonts w:ascii="Kalpurush" w:hAnsi="Kalpurush" w:cs="Kalpurush"/>
          <w:sz w:val="28"/>
          <w:lang w:bidi="bn-IN"/>
        </w:rPr>
        <w:t xml:space="preserve"> </w:t>
      </w:r>
      <w:r>
        <w:rPr>
          <w:rFonts w:ascii="Kalpurush" w:hAnsi="Kalpurush" w:cs="Kalpurush"/>
          <w:sz w:val="28"/>
          <w:cs/>
          <w:lang w:bidi="bn-IN"/>
        </w:rPr>
        <w:t>বেনাপল</w:t>
      </w:r>
      <w:r>
        <w:rPr>
          <w:rFonts w:ascii="Kalpurush" w:hAnsi="Kalpurush" w:cs="Kalpurush"/>
          <w:sz w:val="28"/>
        </w:rPr>
        <w:t>,</w:t>
      </w:r>
      <w:r>
        <w:rPr>
          <w:rFonts w:ascii="Kalpurush" w:hAnsi="Kalpurush" w:cs="Kalpurush"/>
          <w:sz w:val="28"/>
          <w:lang w:bidi="bn-IN"/>
        </w:rPr>
        <w:t xml:space="preserve"> </w:t>
      </w:r>
      <w:r>
        <w:rPr>
          <w:rFonts w:ascii="Kalpurush" w:hAnsi="Kalpurush" w:cs="Kalpurush"/>
          <w:sz w:val="28"/>
          <w:cs/>
          <w:lang w:bidi="bn-IN"/>
        </w:rPr>
        <w:t>মামা ভাগ্নে</w:t>
      </w:r>
      <w:r>
        <w:rPr>
          <w:rFonts w:ascii="Kalpurush" w:hAnsi="Kalpurush" w:cs="Kalpurush"/>
          <w:sz w:val="28"/>
        </w:rPr>
        <w:t>,</w:t>
      </w:r>
      <w:r>
        <w:rPr>
          <w:rFonts w:ascii="Kalpurush" w:hAnsi="Kalpurush" w:cs="Kalpurush"/>
          <w:sz w:val="28"/>
          <w:lang w:bidi="bn-IN"/>
        </w:rPr>
        <w:t xml:space="preserve"> </w:t>
      </w:r>
      <w:r>
        <w:rPr>
          <w:rFonts w:ascii="Kalpurush" w:hAnsi="Kalpurush" w:cs="Kalpurush"/>
          <w:sz w:val="28"/>
          <w:cs/>
          <w:lang w:bidi="bn-IN"/>
        </w:rPr>
        <w:t>টাকি</w:t>
      </w:r>
      <w:r>
        <w:rPr>
          <w:rFonts w:ascii="Kalpurush" w:hAnsi="Kalpurush" w:cs="Kalpurush"/>
          <w:sz w:val="28"/>
        </w:rPr>
        <w:t>,</w:t>
      </w:r>
      <w:r>
        <w:rPr>
          <w:rFonts w:ascii="Kalpurush" w:hAnsi="Kalpurush" w:cs="Kalpurush"/>
          <w:sz w:val="28"/>
          <w:lang w:bidi="bn-IN"/>
        </w:rPr>
        <w:t xml:space="preserve"> </w:t>
      </w:r>
      <w:r>
        <w:rPr>
          <w:rFonts w:ascii="Kalpurush" w:hAnsi="Kalpurush" w:cs="Kalpurush"/>
          <w:sz w:val="28"/>
          <w:cs/>
          <w:lang w:bidi="bn-IN"/>
        </w:rPr>
        <w:t>দেবহাটা</w:t>
      </w:r>
      <w:r>
        <w:rPr>
          <w:rFonts w:ascii="Kalpurush" w:hAnsi="Kalpurush" w:cs="Kalpurush"/>
          <w:sz w:val="28"/>
          <w:lang w:bidi="bn-IN"/>
        </w:rPr>
        <w:t xml:space="preserve"> </w:t>
      </w:r>
      <w:r>
        <w:rPr>
          <w:rFonts w:ascii="Kalpurush" w:hAnsi="Kalpurush" w:cs="Kalpurush"/>
          <w:sz w:val="28"/>
          <w:cs/>
          <w:lang w:bidi="bn-IN"/>
        </w:rPr>
        <w:t>এগুলো ছিলো আমাদের স্বাধীনতা যুদ্ধের</w:t>
      </w:r>
      <w:r>
        <w:rPr>
          <w:rFonts w:ascii="Kalpurush" w:hAnsi="Kalpurush" w:cs="Kalpurush"/>
          <w:sz w:val="28"/>
        </w:rPr>
        <w:t xml:space="preserve"> </w:t>
      </w:r>
      <w:r>
        <w:rPr>
          <w:rFonts w:ascii="Kalpurush" w:hAnsi="Kalpurush" w:cs="Kalpurush"/>
          <w:sz w:val="28"/>
          <w:cs/>
          <w:lang w:bidi="bn-IN"/>
        </w:rPr>
        <w:t>মাইল পোস্ট। মুক্তিযোদ্ধারা বাংলাদেশের মানচিত্রকে মালা দিয়ে সাজিয়ে রেখেছে।</w:t>
      </w:r>
    </w:p>
    <w:p w:rsidR="00284EC9" w:rsidRDefault="00284EC9" w:rsidP="00284EC9">
      <w:pPr>
        <w:jc w:val="both"/>
        <w:rPr>
          <w:rFonts w:ascii="Kalpurush" w:hAnsi="Kalpurush" w:cs="Kalpurush"/>
          <w:sz w:val="28"/>
          <w:cs/>
        </w:rPr>
      </w:pPr>
    </w:p>
    <w:p w:rsidR="00284EC9" w:rsidRDefault="00284EC9" w:rsidP="00284EC9">
      <w:pPr>
        <w:jc w:val="both"/>
        <w:rPr>
          <w:rFonts w:ascii="Kalpurush" w:hAnsi="Kalpurush" w:cs="Kalpurush"/>
          <w:sz w:val="28"/>
          <w:lang w:bidi="ar-SA"/>
        </w:rPr>
      </w:pPr>
      <w:r>
        <w:rPr>
          <w:rFonts w:ascii="Kalpurush" w:hAnsi="Kalpurush" w:cs="Kalpurush"/>
          <w:sz w:val="28"/>
          <w:cs/>
          <w:lang w:bidi="bn-IN"/>
        </w:rPr>
        <w:t>সীমান্তের ওপারে</w:t>
      </w:r>
      <w:r>
        <w:rPr>
          <w:rFonts w:ascii="Kalpurush" w:hAnsi="Kalpurush" w:cs="Kalpurush"/>
          <w:sz w:val="28"/>
        </w:rPr>
        <w:t xml:space="preserve"> </w:t>
      </w:r>
      <w:r>
        <w:rPr>
          <w:rFonts w:ascii="Kalpurush" w:hAnsi="Kalpurush" w:cs="Kalpurush"/>
          <w:sz w:val="28"/>
          <w:cs/>
          <w:lang w:bidi="bn-IN"/>
        </w:rPr>
        <w:t>এক কোটি মানুষের ভিড়। এরা ঘরে ফিরতে আগ্রহী। শৃংখল মুক্তির উদ্দাম আবেগ তাদের মনে।</w:t>
      </w:r>
      <w:r>
        <w:rPr>
          <w:rFonts w:ascii="Kalpurush" w:hAnsi="Kalpurush" w:cs="Kalpurush"/>
          <w:sz w:val="28"/>
        </w:rPr>
        <w:t xml:space="preserve"> </w:t>
      </w:r>
      <w:r>
        <w:rPr>
          <w:rFonts w:ascii="Kalpurush" w:hAnsi="Kalpurush" w:cs="Kalpurush"/>
          <w:sz w:val="28"/>
          <w:cs/>
          <w:lang w:bidi="bn-IN"/>
        </w:rPr>
        <w:t>মুক্তিযোদ্ধারা প্লাবনের মত সারা দেশে ছড়িয়ে রয়েছে। এরা বাংলার নিভৃত গ্রামে</w:t>
      </w:r>
      <w:r>
        <w:rPr>
          <w:rFonts w:ascii="Kalpurush" w:hAnsi="Kalpurush" w:cs="Kalpurush"/>
          <w:sz w:val="28"/>
        </w:rPr>
        <w:t xml:space="preserve">, </w:t>
      </w:r>
      <w:r>
        <w:rPr>
          <w:rFonts w:ascii="Kalpurush" w:hAnsi="Kalpurush" w:cs="Kalpurush"/>
          <w:sz w:val="28"/>
          <w:cs/>
          <w:lang w:bidi="bn-IN"/>
        </w:rPr>
        <w:t>অরণ্যে মাঠে</w:t>
      </w:r>
      <w:r>
        <w:rPr>
          <w:rFonts w:ascii="Kalpurush" w:hAnsi="Kalpurush" w:cs="Kalpurush"/>
          <w:sz w:val="28"/>
        </w:rPr>
        <w:t xml:space="preserve">, </w:t>
      </w:r>
      <w:r>
        <w:rPr>
          <w:rFonts w:ascii="Kalpurush" w:hAnsi="Kalpurush" w:cs="Kalpurush"/>
          <w:sz w:val="28"/>
          <w:cs/>
          <w:lang w:bidi="bn-IN"/>
        </w:rPr>
        <w:t>নদী খাল বিল</w:t>
      </w:r>
      <w:r>
        <w:rPr>
          <w:rFonts w:ascii="Kalpurush" w:hAnsi="Kalpurush" w:cs="Kalpurush"/>
          <w:sz w:val="28"/>
        </w:rPr>
        <w:t xml:space="preserve">, </w:t>
      </w:r>
      <w:r>
        <w:rPr>
          <w:rFonts w:ascii="Kalpurush" w:hAnsi="Kalpurush" w:cs="Kalpurush"/>
          <w:sz w:val="28"/>
          <w:cs/>
          <w:lang w:bidi="bn-IN"/>
        </w:rPr>
        <w:t>হাটে ঘাটে</w:t>
      </w:r>
      <w:r>
        <w:rPr>
          <w:rFonts w:ascii="Kalpurush" w:hAnsi="Kalpurush" w:cs="Kalpurush"/>
          <w:sz w:val="28"/>
        </w:rPr>
        <w:t>,</w:t>
      </w:r>
      <w:r>
        <w:rPr>
          <w:rFonts w:ascii="Kalpurush" w:hAnsi="Kalpurush" w:cs="Kalpurush"/>
          <w:sz w:val="28"/>
          <w:cs/>
          <w:lang w:bidi="bn-IN"/>
        </w:rPr>
        <w:t>বাজার ও শহরের পাড়াতে ছড়িয়ে রয়েছে।</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cs/>
        </w:rPr>
      </w:pPr>
      <w:r>
        <w:rPr>
          <w:rFonts w:ascii="Kalpurush" w:hAnsi="Kalpurush" w:cs="Kalpurush"/>
          <w:sz w:val="28"/>
          <w:cs/>
          <w:lang w:bidi="bn-IN"/>
        </w:rPr>
        <w:t>দেশের জনগন</w:t>
      </w:r>
      <w:r>
        <w:rPr>
          <w:rFonts w:ascii="Kalpurush" w:hAnsi="Kalpurush" w:cs="Kalpurush"/>
          <w:sz w:val="28"/>
        </w:rPr>
        <w:t xml:space="preserve"> </w:t>
      </w:r>
      <w:r>
        <w:rPr>
          <w:rFonts w:ascii="Kalpurush" w:hAnsi="Kalpurush" w:cs="Kalpurush"/>
          <w:sz w:val="28"/>
          <w:cs/>
          <w:lang w:bidi="bn-IN"/>
        </w:rPr>
        <w:t>মুক্তিযোদ্ধাদের ওপর</w:t>
      </w:r>
      <w:r>
        <w:rPr>
          <w:rFonts w:ascii="Kalpurush" w:hAnsi="Kalpurush" w:cs="Kalpurush"/>
          <w:sz w:val="28"/>
        </w:rPr>
        <w:t xml:space="preserve">  </w:t>
      </w:r>
      <w:r>
        <w:rPr>
          <w:rFonts w:ascii="Kalpurush" w:hAnsi="Kalpurush" w:cs="Kalpurush"/>
          <w:sz w:val="28"/>
          <w:cs/>
          <w:lang w:bidi="bn-IN"/>
        </w:rPr>
        <w:t>ভরসা করে রয়েছে। এরা</w:t>
      </w:r>
      <w:r>
        <w:rPr>
          <w:rFonts w:ascii="Kalpurush" w:hAnsi="Kalpurush" w:cs="Kalpurush"/>
          <w:sz w:val="28"/>
        </w:rPr>
        <w:t xml:space="preserve"> </w:t>
      </w:r>
      <w:r>
        <w:rPr>
          <w:rFonts w:ascii="Kalpurush" w:hAnsi="Kalpurush" w:cs="Kalpurush"/>
          <w:sz w:val="28"/>
          <w:cs/>
          <w:lang w:bidi="bn-IN"/>
        </w:rPr>
        <w:t>ঢাকার ইন্টারকন থকে মতিঝিল আবাসিক এলাকা</w:t>
      </w:r>
      <w:r>
        <w:rPr>
          <w:rFonts w:ascii="Kalpurush" w:hAnsi="Kalpurush" w:cs="Kalpurush"/>
          <w:sz w:val="28"/>
        </w:rPr>
        <w:t xml:space="preserve">, </w:t>
      </w:r>
      <w:r>
        <w:rPr>
          <w:rFonts w:ascii="Kalpurush" w:hAnsi="Kalpurush" w:cs="Kalpurush"/>
          <w:sz w:val="28"/>
          <w:cs/>
          <w:lang w:bidi="bn-IN"/>
        </w:rPr>
        <w:t>ফার্মগেট</w:t>
      </w:r>
      <w:r>
        <w:rPr>
          <w:rFonts w:ascii="Kalpurush" w:hAnsi="Kalpurush" w:cs="Kalpurush"/>
          <w:sz w:val="28"/>
        </w:rPr>
        <w:t xml:space="preserve">, </w:t>
      </w:r>
      <w:r>
        <w:rPr>
          <w:rFonts w:ascii="Kalpurush" w:hAnsi="Kalpurush" w:cs="Kalpurush"/>
          <w:sz w:val="28"/>
          <w:cs/>
          <w:lang w:bidi="bn-IN"/>
        </w:rPr>
        <w:t>মফস্বল</w:t>
      </w:r>
      <w:r>
        <w:rPr>
          <w:rFonts w:ascii="Kalpurush" w:hAnsi="Kalpurush" w:cs="Kalpurush"/>
          <w:sz w:val="28"/>
        </w:rPr>
        <w:t xml:space="preserve"> </w:t>
      </w:r>
      <w:r>
        <w:rPr>
          <w:rFonts w:ascii="Kalpurush" w:hAnsi="Kalpurush" w:cs="Kalpurush"/>
          <w:sz w:val="28"/>
          <w:cs/>
          <w:lang w:bidi="bn-IN"/>
        </w:rPr>
        <w:t>শহরের রাজপথ</w:t>
      </w:r>
      <w:r>
        <w:rPr>
          <w:rFonts w:ascii="Kalpurush" w:hAnsi="Kalpurush" w:cs="Kalpurush"/>
          <w:sz w:val="28"/>
        </w:rPr>
        <w:t xml:space="preserve">, </w:t>
      </w:r>
      <w:r>
        <w:rPr>
          <w:rFonts w:ascii="Kalpurush" w:hAnsi="Kalpurush" w:cs="Kalpurush"/>
          <w:sz w:val="28"/>
          <w:cs/>
          <w:lang w:bidi="bn-IN"/>
        </w:rPr>
        <w:t>গঞ্জে বাজারে</w:t>
      </w:r>
      <w:r>
        <w:rPr>
          <w:rFonts w:ascii="Kalpurush" w:hAnsi="Kalpurush" w:cs="Kalpurush"/>
          <w:sz w:val="28"/>
        </w:rPr>
        <w:t xml:space="preserve">, </w:t>
      </w:r>
      <w:r>
        <w:rPr>
          <w:rFonts w:ascii="Kalpurush" w:hAnsi="Kalpurush" w:cs="Kalpurush"/>
          <w:sz w:val="28"/>
          <w:cs/>
          <w:lang w:bidi="bn-IN"/>
        </w:rPr>
        <w:t>ধানক্ষেতে রাজাকারের ক্যাম্প</w:t>
      </w:r>
      <w:r>
        <w:rPr>
          <w:rFonts w:ascii="Kalpurush" w:hAnsi="Kalpurush" w:cs="Kalpurush"/>
          <w:sz w:val="28"/>
        </w:rPr>
        <w:t xml:space="preserve">, </w:t>
      </w:r>
      <w:r>
        <w:rPr>
          <w:rFonts w:ascii="Kalpurush" w:hAnsi="Kalpurush" w:cs="Kalpurush"/>
          <w:sz w:val="28"/>
          <w:cs/>
          <w:lang w:bidi="bn-IN"/>
        </w:rPr>
        <w:t>দালালের গৃহ</w:t>
      </w:r>
      <w:r>
        <w:rPr>
          <w:rFonts w:ascii="Kalpurush" w:hAnsi="Kalpurush" w:cs="Kalpurush"/>
          <w:sz w:val="28"/>
        </w:rPr>
        <w:t xml:space="preserve">, </w:t>
      </w:r>
      <w:r>
        <w:rPr>
          <w:rFonts w:ascii="Kalpurush" w:hAnsi="Kalpurush" w:cs="Kalpurush"/>
          <w:sz w:val="28"/>
          <w:cs/>
          <w:lang w:bidi="bn-IN"/>
        </w:rPr>
        <w:t>হানাদার</w:t>
      </w:r>
      <w:r>
        <w:rPr>
          <w:rFonts w:ascii="Kalpurush" w:hAnsi="Kalpurush" w:cs="Kalpurush"/>
          <w:sz w:val="28"/>
        </w:rPr>
        <w:t xml:space="preserve"> </w:t>
      </w:r>
      <w:r>
        <w:rPr>
          <w:rFonts w:ascii="Kalpurush" w:hAnsi="Kalpurush" w:cs="Kalpurush"/>
          <w:sz w:val="28"/>
          <w:cs/>
          <w:lang w:bidi="bn-IN"/>
        </w:rPr>
        <w:t>বাহিনীর ছাউনিতে ত্রাস সৃষ্টি করেছে। আগরতলা এসে আমরা মেজর শফিউল্লার সাথে মিলিত</w:t>
      </w:r>
      <w:r>
        <w:rPr>
          <w:rFonts w:ascii="Kalpurush" w:hAnsi="Kalpurush" w:cs="Kalpurush"/>
          <w:sz w:val="28"/>
        </w:rPr>
        <w:t xml:space="preserve"> </w:t>
      </w:r>
      <w:r>
        <w:rPr>
          <w:rFonts w:ascii="Kalpurush" w:hAnsi="Kalpurush" w:cs="Kalpurush"/>
          <w:sz w:val="28"/>
          <w:cs/>
          <w:lang w:bidi="bn-IN"/>
        </w:rPr>
        <w:t>হলাম। শফিউল্লাহ হরিণাতে ক্যাম্প স্থাপন করে বীরত্বের সাথে যুদ্ধ পরিচালনা করে</w:t>
      </w:r>
      <w:r>
        <w:rPr>
          <w:rFonts w:ascii="Kalpurush" w:hAnsi="Kalpurush" w:cs="Kalpurush"/>
          <w:sz w:val="28"/>
        </w:rPr>
        <w:t xml:space="preserve"> </w:t>
      </w:r>
      <w:r>
        <w:rPr>
          <w:rFonts w:ascii="Kalpurush" w:hAnsi="Kalpurush" w:cs="Kalpurush"/>
          <w:sz w:val="28"/>
          <w:cs/>
          <w:lang w:bidi="bn-IN"/>
        </w:rPr>
        <w:t>আসছেন।</w:t>
      </w:r>
    </w:p>
    <w:p w:rsidR="00284EC9" w:rsidRDefault="00284EC9" w:rsidP="00284EC9">
      <w:pPr>
        <w:jc w:val="both"/>
        <w:rPr>
          <w:rFonts w:ascii="Kalpurush" w:hAnsi="Kalpurush" w:cs="Kalpurush"/>
          <w:sz w:val="28"/>
          <w:cs/>
        </w:rPr>
      </w:pPr>
    </w:p>
    <w:p w:rsidR="00284EC9" w:rsidRDefault="00284EC9" w:rsidP="00284EC9">
      <w:pPr>
        <w:jc w:val="both"/>
        <w:rPr>
          <w:rFonts w:ascii="Kalpurush" w:hAnsi="Kalpurush" w:cs="Kalpurush"/>
          <w:sz w:val="28"/>
        </w:rPr>
      </w:pPr>
      <w:r>
        <w:rPr>
          <w:rFonts w:ascii="Kalpurush" w:hAnsi="Kalpurush" w:cs="Kalpurush"/>
          <w:sz w:val="28"/>
          <w:cs/>
          <w:lang w:bidi="bn-IN"/>
        </w:rPr>
        <w:lastRenderedPageBreak/>
        <w:t>আমরা মেজর খালেদ</w:t>
      </w:r>
      <w:r>
        <w:rPr>
          <w:rFonts w:ascii="Kalpurush" w:hAnsi="Kalpurush" w:cs="Kalpurush"/>
          <w:sz w:val="28"/>
        </w:rPr>
        <w:t xml:space="preserve"> </w:t>
      </w:r>
      <w:r>
        <w:rPr>
          <w:rFonts w:ascii="Kalpurush" w:hAnsi="Kalpurush" w:cs="Kalpurush"/>
          <w:sz w:val="28"/>
          <w:cs/>
          <w:lang w:bidi="bn-IN"/>
        </w:rPr>
        <w:t>মোশারফের ক্যাম্পেও গেলাম। ক্যাপ্টেন রফিক খুব শীর্ণ হয়ে পড়েছেন। তার মুখে খোঁচা</w:t>
      </w:r>
      <w:r>
        <w:rPr>
          <w:rFonts w:ascii="Kalpurush" w:hAnsi="Kalpurush" w:cs="Kalpurush"/>
          <w:sz w:val="28"/>
        </w:rPr>
        <w:t xml:space="preserve"> </w:t>
      </w:r>
      <w:r>
        <w:rPr>
          <w:rFonts w:ascii="Kalpurush" w:hAnsi="Kalpurush" w:cs="Kalpurush"/>
          <w:sz w:val="28"/>
          <w:cs/>
          <w:lang w:bidi="bn-IN"/>
        </w:rPr>
        <w:t>খোঁচা দাড়ি।</w:t>
      </w:r>
      <w:r>
        <w:rPr>
          <w:rFonts w:ascii="Kalpurush" w:hAnsi="Kalpurush" w:cs="Kalpurush"/>
          <w:sz w:val="28"/>
        </w:rPr>
        <w:t xml:space="preserve"> </w:t>
      </w:r>
      <w:r>
        <w:rPr>
          <w:rFonts w:ascii="Kalpurush" w:hAnsi="Kalpurush" w:cs="Kalpurush"/>
          <w:sz w:val="28"/>
          <w:cs/>
          <w:lang w:bidi="bn-IN"/>
        </w:rPr>
        <w:t>অনেক দিন পরে</w:t>
      </w:r>
      <w:r>
        <w:rPr>
          <w:rFonts w:ascii="Kalpurush" w:hAnsi="Kalpurush" w:cs="Kalpurush"/>
          <w:sz w:val="28"/>
        </w:rPr>
        <w:t xml:space="preserve"> </w:t>
      </w:r>
      <w:r>
        <w:rPr>
          <w:rFonts w:ascii="Kalpurush" w:hAnsi="Kalpurush" w:cs="Kalpurush"/>
          <w:sz w:val="28"/>
          <w:cs/>
          <w:lang w:bidi="bn-IN"/>
        </w:rPr>
        <w:t>তার সাথে দেখা। ইয়াহিয়ার শাসনামলে আমলে কুষ্টিয়া ছিলেন। দু</w:t>
      </w:r>
      <w:r>
        <w:rPr>
          <w:rFonts w:ascii="Kalpurush" w:hAnsi="Kalpurush" w:cs="Kalpurush"/>
          <w:sz w:val="28"/>
        </w:rPr>
        <w:t>’</w:t>
      </w:r>
      <w:r>
        <w:rPr>
          <w:rFonts w:ascii="Kalpurush" w:hAnsi="Kalpurush" w:cs="Kalpurush" w:hint="cs"/>
          <w:sz w:val="28"/>
          <w:cs/>
          <w:lang w:bidi="bn-IN"/>
        </w:rPr>
        <w:t>সপ্তাহ পূর্বে তিনি ফ্রন্ট থেকে ফিরেছেন। কয়েক দিন পূর্বে তার জ্বর</w:t>
      </w:r>
      <w:r>
        <w:rPr>
          <w:rFonts w:ascii="Kalpurush" w:hAnsi="Kalpurush" w:cs="Kalpurush" w:hint="cs"/>
          <w:sz w:val="28"/>
        </w:rPr>
        <w:t xml:space="preserve"> </w:t>
      </w:r>
      <w:r>
        <w:rPr>
          <w:rFonts w:ascii="Kalpurush" w:hAnsi="Kalpurush" w:cs="Kalpurush" w:hint="cs"/>
          <w:sz w:val="28"/>
          <w:cs/>
          <w:lang w:bidi="bn-IN"/>
        </w:rPr>
        <w:t>হয়েছিল। জ্বর থেকে সেরে উঠেছেন।</w:t>
      </w:r>
      <w:r>
        <w:rPr>
          <w:rFonts w:ascii="Kalpurush" w:hAnsi="Kalpurush" w:cs="Kalpurush"/>
          <w:sz w:val="28"/>
        </w:rPr>
        <w:t xml:space="preserve"> </w:t>
      </w:r>
      <w:r>
        <w:rPr>
          <w:rFonts w:ascii="Kalpurush" w:hAnsi="Kalpurush" w:cs="Kalpurush"/>
          <w:sz w:val="28"/>
          <w:cs/>
          <w:lang w:bidi="bn-IN"/>
        </w:rPr>
        <w:t>যুদ্ধে</w:t>
      </w:r>
      <w:r>
        <w:rPr>
          <w:rFonts w:ascii="Kalpurush" w:hAnsi="Kalpurush" w:cs="Kalpurush"/>
          <w:sz w:val="28"/>
        </w:rPr>
        <w:t xml:space="preserve"> </w:t>
      </w:r>
      <w:r>
        <w:rPr>
          <w:rFonts w:ascii="Kalpurush" w:hAnsi="Kalpurush" w:cs="Kalpurush"/>
          <w:sz w:val="28"/>
          <w:cs/>
          <w:lang w:bidi="bn-IN"/>
        </w:rPr>
        <w:t>ফিরে যাওয়ার জন্য তিনি উদগ্রীব। এই ক্যাম্পে</w:t>
      </w:r>
      <w:r>
        <w:rPr>
          <w:rFonts w:ascii="Kalpurush" w:hAnsi="Kalpurush" w:cs="Kalpurush"/>
          <w:sz w:val="28"/>
        </w:rPr>
        <w:t xml:space="preserve"> </w:t>
      </w:r>
      <w:r>
        <w:rPr>
          <w:rFonts w:ascii="Kalpurush" w:hAnsi="Kalpurush" w:cs="Kalpurush"/>
          <w:sz w:val="28"/>
          <w:cs/>
          <w:lang w:bidi="bn-IN"/>
        </w:rPr>
        <w:t>সবাই মাটিতে বসে আমরা দুপুরের খাওয়া</w:t>
      </w:r>
      <w:r>
        <w:rPr>
          <w:rFonts w:ascii="Kalpurush" w:hAnsi="Kalpurush" w:cs="Kalpurush"/>
          <w:sz w:val="28"/>
        </w:rPr>
        <w:t xml:space="preserve"> </w:t>
      </w:r>
      <w:r>
        <w:rPr>
          <w:rFonts w:ascii="Kalpurush" w:hAnsi="Kalpurush" w:cs="Kalpurush"/>
          <w:sz w:val="28"/>
          <w:cs/>
          <w:lang w:bidi="bn-IN"/>
        </w:rPr>
        <w:t>খেলাম।</w:t>
      </w:r>
    </w:p>
    <w:p w:rsidR="00284EC9" w:rsidRDefault="00284EC9" w:rsidP="00284EC9">
      <w:pPr>
        <w:jc w:val="both"/>
        <w:rPr>
          <w:rFonts w:ascii="Kalpurush" w:hAnsi="Kalpurush" w:cs="Kalpurush"/>
          <w:sz w:val="28"/>
          <w:cs/>
        </w:rPr>
      </w:pPr>
    </w:p>
    <w:p w:rsidR="00284EC9" w:rsidRDefault="00284EC9" w:rsidP="00284EC9">
      <w:pPr>
        <w:jc w:val="both"/>
        <w:rPr>
          <w:rFonts w:ascii="Kalpurush" w:hAnsi="Kalpurush" w:cs="Kalpurush"/>
          <w:sz w:val="28"/>
          <w:lang w:bidi="ar-SA"/>
        </w:rPr>
      </w:pPr>
      <w:r>
        <w:rPr>
          <w:rFonts w:ascii="Kalpurush" w:hAnsi="Kalpurush" w:cs="Kalpurush"/>
          <w:sz w:val="28"/>
          <w:cs/>
          <w:lang w:bidi="bn-IN"/>
        </w:rPr>
        <w:t>সৈয়দ নজরুল</w:t>
      </w:r>
      <w:r>
        <w:rPr>
          <w:rFonts w:ascii="Kalpurush" w:hAnsi="Kalpurush" w:cs="Kalpurush"/>
          <w:sz w:val="28"/>
        </w:rPr>
        <w:t xml:space="preserve"> </w:t>
      </w:r>
      <w:r>
        <w:rPr>
          <w:rFonts w:ascii="Kalpurush" w:hAnsi="Kalpurush" w:cs="Kalpurush"/>
          <w:sz w:val="28"/>
          <w:cs/>
          <w:lang w:bidi="bn-IN"/>
        </w:rPr>
        <w:t>ইসলাম ও তাজউদ্দিন আহমদের উপস্থিতিতে মুক্তিযোদ্ধারা আনন্দিত। পাক সেনাবাহিনী তখন</w:t>
      </w:r>
      <w:r>
        <w:rPr>
          <w:rFonts w:ascii="Kalpurush" w:hAnsi="Kalpurush" w:cs="Kalpurush"/>
          <w:sz w:val="28"/>
        </w:rPr>
        <w:t xml:space="preserve"> </w:t>
      </w:r>
      <w:r>
        <w:rPr>
          <w:rFonts w:ascii="Kalpurush" w:hAnsi="Kalpurush" w:cs="Kalpurush"/>
          <w:sz w:val="28"/>
          <w:cs/>
          <w:lang w:bidi="bn-IN"/>
        </w:rPr>
        <w:t>আগরতলা সীমান্তে দারুন চাপ সৃষ্টি করছে। তাদের গোলা সীমান্ত পার হয়ে শরনার্থী</w:t>
      </w:r>
      <w:r>
        <w:rPr>
          <w:rFonts w:ascii="Kalpurush" w:hAnsi="Kalpurush" w:cs="Kalpurush"/>
          <w:sz w:val="28"/>
        </w:rPr>
        <w:t xml:space="preserve"> </w:t>
      </w:r>
      <w:r>
        <w:rPr>
          <w:rFonts w:ascii="Kalpurush" w:hAnsi="Kalpurush" w:cs="Kalpurush"/>
          <w:sz w:val="28"/>
          <w:cs/>
          <w:lang w:bidi="bn-IN"/>
        </w:rPr>
        <w:t>শিবির পযুর্ন্ত আসছে। হানাদার হটাবার জন্য আমাদের মুক্তিবাহিনী ব্যাপক প্রস্তুতি</w:t>
      </w:r>
      <w:r>
        <w:rPr>
          <w:rFonts w:ascii="Kalpurush" w:hAnsi="Kalpurush" w:cs="Kalpurush"/>
          <w:sz w:val="28"/>
        </w:rPr>
        <w:t xml:space="preserve"> </w:t>
      </w:r>
      <w:r>
        <w:rPr>
          <w:rFonts w:ascii="Kalpurush" w:hAnsi="Kalpurush" w:cs="Kalpurush"/>
          <w:sz w:val="28"/>
          <w:cs/>
          <w:lang w:bidi="bn-IN"/>
        </w:rPr>
        <w:t>নিচ্ছে।</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cs/>
        </w:rPr>
      </w:pPr>
      <w:r>
        <w:rPr>
          <w:rFonts w:ascii="Kalpurush" w:hAnsi="Kalpurush" w:cs="Kalpurush"/>
          <w:sz w:val="28"/>
          <w:cs/>
          <w:lang w:bidi="bn-IN"/>
        </w:rPr>
        <w:t>এ সময়</w:t>
      </w:r>
      <w:r>
        <w:rPr>
          <w:rFonts w:ascii="Kalpurush" w:hAnsi="Kalpurush" w:cs="Kalpurush"/>
          <w:sz w:val="28"/>
        </w:rPr>
        <w:t xml:space="preserve"> </w:t>
      </w:r>
      <w:r>
        <w:rPr>
          <w:rFonts w:ascii="Kalpurush" w:hAnsi="Kalpurush" w:cs="Kalpurush"/>
          <w:sz w:val="28"/>
          <w:cs/>
          <w:lang w:bidi="bn-IN"/>
        </w:rPr>
        <w:t>চট্টগ্রামের জহুর আহমেদ চৌধুরী ও এম</w:t>
      </w:r>
      <w:r>
        <w:rPr>
          <w:rFonts w:ascii="Kalpurush" w:hAnsi="Kalpurush" w:cs="Kalpurush"/>
          <w:sz w:val="28"/>
        </w:rPr>
        <w:t>.</w:t>
      </w:r>
      <w:r>
        <w:rPr>
          <w:rFonts w:ascii="Kalpurush" w:hAnsi="Kalpurush" w:cs="Kalpurush" w:hint="cs"/>
          <w:sz w:val="28"/>
          <w:cs/>
          <w:lang w:bidi="bn-IN"/>
        </w:rPr>
        <w:t>এ হান্নানের সাথে দেখা</w:t>
      </w:r>
      <w:r>
        <w:rPr>
          <w:rFonts w:ascii="Kalpurush" w:hAnsi="Kalpurush" w:cs="Kalpurush" w:hint="cs"/>
          <w:sz w:val="28"/>
        </w:rPr>
        <w:t xml:space="preserve"> </w:t>
      </w:r>
      <w:r>
        <w:rPr>
          <w:rFonts w:ascii="Kalpurush" w:hAnsi="Kalpurush" w:cs="Kalpurush" w:hint="cs"/>
          <w:sz w:val="28"/>
          <w:cs/>
          <w:lang w:bidi="bn-IN"/>
        </w:rPr>
        <w:t>হলো। আমরা বিভিন্ন ক্যাম্প পরিদর্শন করি।</w:t>
      </w:r>
      <w:r>
        <w:rPr>
          <w:rFonts w:ascii="Kalpurush" w:hAnsi="Kalpurush" w:cs="Kalpurush"/>
          <w:sz w:val="28"/>
        </w:rPr>
        <w:t xml:space="preserve"> </w:t>
      </w:r>
      <w:r>
        <w:rPr>
          <w:rFonts w:ascii="Kalpurush" w:hAnsi="Kalpurush" w:cs="Kalpurush"/>
          <w:sz w:val="28"/>
          <w:cs/>
          <w:lang w:bidi="bn-IN"/>
        </w:rPr>
        <w:t>আগরতলাতে জনসংখ্যার চেয়ে শরনার্থীর সংখ্যা অনেক বেশি।</w:t>
      </w:r>
      <w:r>
        <w:rPr>
          <w:rFonts w:ascii="Kalpurush" w:hAnsi="Kalpurush" w:cs="Kalpurush"/>
          <w:sz w:val="28"/>
        </w:rPr>
        <w:t xml:space="preserve"> </w:t>
      </w:r>
      <w:r>
        <w:rPr>
          <w:rFonts w:ascii="Kalpurush" w:hAnsi="Kalpurush" w:cs="Kalpurush"/>
          <w:sz w:val="28"/>
          <w:cs/>
          <w:lang w:bidi="bn-IN"/>
        </w:rPr>
        <w:t>ফেরার পথে মালেক উকিলের সাথে দেখা হলো। এখানে ছোট পরিবার নিয়ে তিনি থাকেন। অস্থায়ী</w:t>
      </w:r>
      <w:r>
        <w:rPr>
          <w:rFonts w:ascii="Kalpurush" w:hAnsi="Kalpurush" w:cs="Kalpurush"/>
          <w:sz w:val="28"/>
        </w:rPr>
        <w:t xml:space="preserve"> </w:t>
      </w:r>
      <w:r>
        <w:rPr>
          <w:rFonts w:ascii="Kalpurush" w:hAnsi="Kalpurush" w:cs="Kalpurush"/>
          <w:sz w:val="28"/>
          <w:cs/>
          <w:lang w:bidi="bn-IN"/>
        </w:rPr>
        <w:t>রাষ্ট্রপতি ও প্রধানমন্ত্রী যেখানেই যান সেখানেই বিপুল লোকের সমাগম হয়। তাদের</w:t>
      </w:r>
      <w:r>
        <w:rPr>
          <w:rFonts w:ascii="Kalpurush" w:hAnsi="Kalpurush" w:cs="Kalpurush"/>
          <w:sz w:val="28"/>
        </w:rPr>
        <w:t xml:space="preserve"> </w:t>
      </w:r>
      <w:r>
        <w:rPr>
          <w:rFonts w:ascii="Kalpurush" w:hAnsi="Kalpurush" w:cs="Kalpurush"/>
          <w:sz w:val="28"/>
          <w:cs/>
          <w:lang w:bidi="bn-IN"/>
        </w:rPr>
        <w:t>দুজনের আগমনে এখানে প্রাণচাঞ্চল্য বয়ে গেল।</w:t>
      </w:r>
      <w:r>
        <w:rPr>
          <w:rFonts w:ascii="Kalpurush" w:hAnsi="Kalpurush" w:cs="Kalpurush"/>
          <w:sz w:val="28"/>
        </w:rPr>
        <w:t xml:space="preserve"> </w:t>
      </w:r>
    </w:p>
    <w:p w:rsidR="00284EC9" w:rsidRDefault="00284EC9" w:rsidP="00284EC9">
      <w:pPr>
        <w:jc w:val="both"/>
        <w:rPr>
          <w:rFonts w:ascii="Kalpurush" w:hAnsi="Kalpurush" w:cs="Kalpurush"/>
          <w:sz w:val="28"/>
          <w:cs/>
        </w:rPr>
      </w:pPr>
    </w:p>
    <w:p w:rsidR="00284EC9" w:rsidRDefault="00284EC9" w:rsidP="00284EC9">
      <w:pPr>
        <w:jc w:val="both"/>
        <w:rPr>
          <w:rFonts w:ascii="Kalpurush" w:hAnsi="Kalpurush" w:cs="Kalpurush"/>
          <w:sz w:val="28"/>
          <w:lang w:bidi="ar-SA"/>
        </w:rPr>
      </w:pPr>
      <w:r>
        <w:rPr>
          <w:rFonts w:ascii="Kalpurush" w:hAnsi="Kalpurush" w:cs="Kalpurush"/>
          <w:sz w:val="28"/>
          <w:cs/>
          <w:lang w:bidi="bn-IN"/>
        </w:rPr>
        <w:t>পরদিন সকালে</w:t>
      </w:r>
      <w:r>
        <w:rPr>
          <w:rFonts w:ascii="Kalpurush" w:hAnsi="Kalpurush" w:cs="Kalpurush"/>
          <w:sz w:val="28"/>
        </w:rPr>
        <w:t xml:space="preserve"> </w:t>
      </w:r>
      <w:r>
        <w:rPr>
          <w:rFonts w:ascii="Kalpurush" w:hAnsi="Kalpurush" w:cs="Kalpurush"/>
          <w:sz w:val="28"/>
          <w:cs/>
          <w:lang w:bidi="bn-IN"/>
        </w:rPr>
        <w:t>আমরা খালেদ মোশারফের ক্যাম্পে গেলাম। খালেদ আমাদের জানান</w:t>
      </w:r>
      <w:r>
        <w:rPr>
          <w:rFonts w:ascii="Kalpurush" w:hAnsi="Kalpurush" w:cs="Kalpurush"/>
          <w:sz w:val="28"/>
        </w:rPr>
        <w:t xml:space="preserve">, </w:t>
      </w:r>
      <w:r>
        <w:rPr>
          <w:rFonts w:ascii="Kalpurush" w:hAnsi="Kalpurush" w:cs="Kalpurush"/>
          <w:sz w:val="28"/>
          <w:cs/>
          <w:lang w:bidi="bn-IN"/>
        </w:rPr>
        <w:t>এই মুহূর্তে তিনি আমাদের</w:t>
      </w:r>
      <w:r>
        <w:rPr>
          <w:rFonts w:ascii="Kalpurush" w:hAnsi="Kalpurush" w:cs="Kalpurush"/>
          <w:sz w:val="28"/>
        </w:rPr>
        <w:t xml:space="preserve"> </w:t>
      </w:r>
      <w:r>
        <w:rPr>
          <w:rFonts w:ascii="Kalpurush" w:hAnsi="Kalpurush" w:cs="Kalpurush"/>
          <w:sz w:val="28"/>
          <w:cs/>
          <w:lang w:bidi="bn-IN"/>
        </w:rPr>
        <w:t>কুমিল্লা অঞ্চলে নিয়ে যেতে পারছেন না। কুমিল্লা-চট্টগ্রাম সড়ক তিনি অবরোধ করে</w:t>
      </w:r>
      <w:r>
        <w:rPr>
          <w:rFonts w:ascii="Kalpurush" w:hAnsi="Kalpurush" w:cs="Kalpurush"/>
          <w:sz w:val="28"/>
        </w:rPr>
        <w:t xml:space="preserve"> </w:t>
      </w:r>
      <w:r>
        <w:rPr>
          <w:rFonts w:ascii="Kalpurush" w:hAnsi="Kalpurush" w:cs="Kalpurush"/>
          <w:sz w:val="28"/>
          <w:cs/>
          <w:lang w:bidi="bn-IN"/>
        </w:rPr>
        <w:t>রেখেছেন বলে তিনি আমাদের জানান। তার লোকজন অনেক গভীরে যোগাযোগ স্থাপন করে রেখেছে।</w:t>
      </w:r>
      <w:r>
        <w:rPr>
          <w:rFonts w:ascii="Kalpurush" w:hAnsi="Kalpurush" w:cs="Kalpurush"/>
          <w:sz w:val="28"/>
        </w:rPr>
        <w:t xml:space="preserve"> </w:t>
      </w:r>
      <w:r>
        <w:rPr>
          <w:rFonts w:ascii="Kalpurush" w:hAnsi="Kalpurush" w:cs="Kalpurush"/>
          <w:sz w:val="28"/>
          <w:cs/>
          <w:lang w:bidi="bn-IN"/>
        </w:rPr>
        <w:t>আমাদের নিয়ে তিনি জঙ্গলের পথে বের হলেন। পাহাড়ের গা ঘেঁষে কয়েকটি পরিছন্ন গ্রাম।</w:t>
      </w:r>
      <w:r>
        <w:rPr>
          <w:rFonts w:ascii="Kalpurush" w:hAnsi="Kalpurush" w:cs="Kalpurush"/>
          <w:sz w:val="28"/>
        </w:rPr>
        <w:t xml:space="preserve"> </w:t>
      </w:r>
      <w:r>
        <w:rPr>
          <w:rFonts w:ascii="Kalpurush" w:hAnsi="Kalpurush" w:cs="Kalpurush"/>
          <w:sz w:val="28"/>
          <w:cs/>
          <w:lang w:bidi="bn-IN"/>
        </w:rPr>
        <w:t>ভারতীয় সীমান্তের সাথে লাগানো। এই গ্রামের মানুষের সাথে আমাদের মুক্তিযোদ্ধাদের</w:t>
      </w:r>
      <w:r>
        <w:rPr>
          <w:rFonts w:ascii="Kalpurush" w:hAnsi="Kalpurush" w:cs="Kalpurush"/>
          <w:sz w:val="28"/>
        </w:rPr>
        <w:t xml:space="preserve"> </w:t>
      </w:r>
      <w:r>
        <w:rPr>
          <w:rFonts w:ascii="Kalpurush" w:hAnsi="Kalpurush" w:cs="Kalpurush"/>
          <w:sz w:val="28"/>
          <w:cs/>
          <w:lang w:bidi="bn-IN"/>
        </w:rPr>
        <w:t>সখ্যতা স্থাপিত হয়ে গেছে। পুকুর থেকে গ্রামের মেয়েরা পানি নিচ্ছে</w:t>
      </w:r>
      <w:r>
        <w:rPr>
          <w:rFonts w:ascii="Kalpurush" w:hAnsi="Kalpurush" w:cs="Kalpurush"/>
          <w:sz w:val="28"/>
        </w:rPr>
        <w:t xml:space="preserve">, </w:t>
      </w:r>
      <w:r>
        <w:rPr>
          <w:rFonts w:ascii="Kalpurush" w:hAnsi="Kalpurush" w:cs="Kalpurush"/>
          <w:sz w:val="28"/>
          <w:cs/>
          <w:lang w:bidi="bn-IN"/>
        </w:rPr>
        <w:t>তারই পাশ দিয়ে</w:t>
      </w:r>
      <w:r>
        <w:rPr>
          <w:rFonts w:ascii="Kalpurush" w:hAnsi="Kalpurush" w:cs="Kalpurush"/>
          <w:sz w:val="28"/>
        </w:rPr>
        <w:t xml:space="preserve"> </w:t>
      </w:r>
      <w:r>
        <w:rPr>
          <w:rFonts w:ascii="Kalpurush" w:hAnsi="Kalpurush" w:cs="Kalpurush"/>
          <w:sz w:val="28"/>
          <w:cs/>
          <w:lang w:bidi="bn-IN"/>
        </w:rPr>
        <w:t>চলাচল করছে মুক্তিবাহিনীর যোদ্ধারা। গ্রাম থেকে একটু দূরে আম বাগানের ভিতরে বৃহ</w:t>
      </w:r>
      <w:r>
        <w:rPr>
          <w:rFonts w:ascii="Kalpurush" w:hAnsi="Kalpurush" w:cs="Kalpurush"/>
          <w:sz w:val="28"/>
          <w:cs/>
        </w:rPr>
        <w:t>ৎ</w:t>
      </w:r>
      <w:r>
        <w:rPr>
          <w:rFonts w:ascii="Kalpurush" w:hAnsi="Kalpurush" w:cs="Kalpurush"/>
          <w:sz w:val="28"/>
        </w:rPr>
        <w:t xml:space="preserve"> </w:t>
      </w:r>
      <w:r>
        <w:rPr>
          <w:rFonts w:ascii="Kalpurush" w:hAnsi="Kalpurush" w:cs="Kalpurush"/>
          <w:sz w:val="28"/>
          <w:cs/>
          <w:lang w:bidi="bn-IN"/>
        </w:rPr>
        <w:t xml:space="preserve">কামান বসিয়ে </w:t>
      </w:r>
      <w:r>
        <w:rPr>
          <w:rFonts w:ascii="Kalpurush" w:hAnsi="Kalpurush" w:cs="Kalpurush"/>
          <w:sz w:val="28"/>
          <w:cs/>
          <w:lang w:bidi="bn-IN"/>
        </w:rPr>
        <w:lastRenderedPageBreak/>
        <w:t>গোলা ছুড়ছে আমাদের আমাদের</w:t>
      </w:r>
      <w:r>
        <w:rPr>
          <w:rFonts w:ascii="Kalpurush" w:hAnsi="Kalpurush" w:cs="Kalpurush"/>
          <w:sz w:val="28"/>
        </w:rPr>
        <w:t xml:space="preserve"> </w:t>
      </w:r>
      <w:r>
        <w:rPr>
          <w:rFonts w:ascii="Kalpurush" w:hAnsi="Kalpurush" w:cs="Kalpurush"/>
          <w:sz w:val="28"/>
          <w:cs/>
          <w:lang w:bidi="bn-IN"/>
        </w:rPr>
        <w:t>গোলান্দাজ বাহিন</w:t>
      </w:r>
      <w:r>
        <w:rPr>
          <w:rFonts w:ascii="Kalpurush" w:hAnsi="Kalpurush" w:cs="Kalpurush"/>
          <w:sz w:val="28"/>
          <w:cs/>
        </w:rPr>
        <w:t>ী</w:t>
      </w:r>
      <w:r>
        <w:rPr>
          <w:rFonts w:ascii="Kalpurush" w:hAnsi="Kalpurush" w:cs="Mangal"/>
          <w:sz w:val="28"/>
          <w:cs/>
          <w:lang w:bidi="hi-IN"/>
        </w:rPr>
        <w:t xml:space="preserve">। </w:t>
      </w:r>
      <w:r>
        <w:rPr>
          <w:rFonts w:ascii="Kalpurush" w:hAnsi="Kalpurush" w:cs="Kalpurush"/>
          <w:sz w:val="28"/>
          <w:cs/>
          <w:lang w:bidi="bn-IN"/>
        </w:rPr>
        <w:t>এই কামান গুলো</w:t>
      </w:r>
      <w:r>
        <w:rPr>
          <w:rFonts w:ascii="Kalpurush" w:hAnsi="Kalpurush" w:cs="Kalpurush"/>
          <w:sz w:val="28"/>
        </w:rPr>
        <w:t xml:space="preserve"> </w:t>
      </w:r>
      <w:r>
        <w:rPr>
          <w:rFonts w:ascii="Kalpurush" w:hAnsi="Kalpurush" w:cs="Kalpurush"/>
          <w:sz w:val="28"/>
          <w:cs/>
          <w:lang w:bidi="bn-IN"/>
        </w:rPr>
        <w:t>খুব পুরানো বলে মনে হলো। এগুল</w:t>
      </w:r>
      <w:r>
        <w:rPr>
          <w:rFonts w:ascii="Kalpurush" w:hAnsi="Kalpurush" w:cs="Kalpurush"/>
          <w:sz w:val="28"/>
          <w:cs/>
        </w:rPr>
        <w:t>ো</w:t>
      </w:r>
      <w:r>
        <w:rPr>
          <w:rFonts w:ascii="Kalpurush" w:hAnsi="Kalpurush" w:cs="Kalpurush"/>
          <w:sz w:val="28"/>
        </w:rPr>
        <w:t xml:space="preserve"> </w:t>
      </w:r>
      <w:r>
        <w:rPr>
          <w:rFonts w:ascii="Kalpurush" w:hAnsi="Kalpurush" w:cs="Kalpurush"/>
          <w:sz w:val="28"/>
          <w:cs/>
          <w:lang w:bidi="bn-IN"/>
        </w:rPr>
        <w:t>অত্যন্ত শক্তিশাল</w:t>
      </w:r>
      <w:r>
        <w:rPr>
          <w:rFonts w:ascii="Kalpurush" w:hAnsi="Kalpurush" w:cs="Kalpurush"/>
          <w:sz w:val="28"/>
          <w:cs/>
        </w:rPr>
        <w:t>ী</w:t>
      </w:r>
      <w:r>
        <w:rPr>
          <w:rFonts w:ascii="Kalpurush" w:hAnsi="Kalpurush" w:cs="Mangal"/>
          <w:sz w:val="28"/>
          <w:cs/>
          <w:lang w:bidi="hi-IN"/>
        </w:rPr>
        <w:t xml:space="preserve">। </w:t>
      </w:r>
      <w:r>
        <w:rPr>
          <w:rFonts w:ascii="Kalpurush" w:hAnsi="Kalpurush" w:cs="Kalpurush"/>
          <w:sz w:val="28"/>
          <w:cs/>
          <w:lang w:bidi="bn-IN"/>
        </w:rPr>
        <w:t>খালেদ আমাদের</w:t>
      </w:r>
      <w:r>
        <w:rPr>
          <w:rFonts w:ascii="Kalpurush" w:hAnsi="Kalpurush" w:cs="Kalpurush"/>
          <w:sz w:val="28"/>
        </w:rPr>
        <w:t xml:space="preserve"> </w:t>
      </w:r>
      <w:r>
        <w:rPr>
          <w:rFonts w:ascii="Kalpurush" w:hAnsi="Kalpurush" w:cs="Kalpurush"/>
          <w:sz w:val="28"/>
          <w:cs/>
          <w:lang w:bidi="bn-IN"/>
        </w:rPr>
        <w:t>কামানের সামনে নিয়ে গেল। আমাদের মাথার উপর দিয়ে কামানের গোলা উড়ে যাচ্ছে। অদ্ভুত</w:t>
      </w:r>
      <w:r>
        <w:rPr>
          <w:rFonts w:ascii="Kalpurush" w:hAnsi="Kalpurush" w:cs="Kalpurush"/>
          <w:sz w:val="28"/>
        </w:rPr>
        <w:t xml:space="preserve"> </w:t>
      </w:r>
      <w:r>
        <w:rPr>
          <w:rFonts w:ascii="Kalpurush" w:hAnsi="Kalpurush" w:cs="Kalpurush"/>
          <w:sz w:val="28"/>
          <w:cs/>
          <w:lang w:bidi="bn-IN"/>
        </w:rPr>
        <w:t>এক উত্তেজনা শিহর</w:t>
      </w:r>
      <w:r>
        <w:rPr>
          <w:rFonts w:ascii="Kalpurush" w:hAnsi="Kalpurush" w:cs="Kalpurush"/>
          <w:sz w:val="28"/>
          <w:cs/>
        </w:rPr>
        <w:t>ণ</w:t>
      </w:r>
      <w:r>
        <w:rPr>
          <w:rFonts w:ascii="Kalpurush" w:hAnsi="Kalpurush" w:cs="Mangal"/>
          <w:sz w:val="28"/>
          <w:cs/>
          <w:lang w:bidi="hi-IN"/>
        </w:rPr>
        <w:t xml:space="preserve">। </w:t>
      </w:r>
      <w:r>
        <w:rPr>
          <w:rFonts w:ascii="Kalpurush" w:hAnsi="Kalpurush" w:cs="Kalpurush"/>
          <w:sz w:val="28"/>
          <w:cs/>
          <w:lang w:bidi="bn-IN"/>
        </w:rPr>
        <w:t>এরপর খালেদ</w:t>
      </w:r>
      <w:r>
        <w:rPr>
          <w:rFonts w:ascii="Kalpurush" w:hAnsi="Kalpurush" w:cs="Kalpurush"/>
          <w:sz w:val="28"/>
        </w:rPr>
        <w:t xml:space="preserve"> </w:t>
      </w:r>
      <w:r>
        <w:rPr>
          <w:rFonts w:ascii="Kalpurush" w:hAnsi="Kalpurush" w:cs="Kalpurush"/>
          <w:sz w:val="28"/>
          <w:cs/>
          <w:lang w:bidi="bn-IN"/>
        </w:rPr>
        <w:t>পাহাড়ে উঠার জন্য আমাদের আমন্ত্র</w:t>
      </w:r>
      <w:r>
        <w:rPr>
          <w:rFonts w:ascii="Kalpurush" w:hAnsi="Kalpurush" w:cs="Kalpurush"/>
          <w:sz w:val="28"/>
          <w:cs/>
        </w:rPr>
        <w:t>ণ</w:t>
      </w:r>
      <w:r>
        <w:rPr>
          <w:rFonts w:ascii="Kalpurush" w:hAnsi="Kalpurush" w:cs="Kalpurush"/>
          <w:sz w:val="28"/>
        </w:rPr>
        <w:t xml:space="preserve"> </w:t>
      </w:r>
      <w:r>
        <w:rPr>
          <w:rFonts w:ascii="Kalpurush" w:hAnsi="Kalpurush" w:cs="Kalpurush"/>
          <w:sz w:val="28"/>
          <w:cs/>
          <w:lang w:bidi="bn-IN"/>
        </w:rPr>
        <w:t>জানান। তিনি আমাদের শত্রুর শিবির দেখানোর কথা বলেন</w:t>
      </w:r>
      <w:r>
        <w:rPr>
          <w:rFonts w:ascii="Kalpurush" w:hAnsi="Kalpurush" w:cs="Mangal"/>
          <w:sz w:val="28"/>
          <w:cs/>
          <w:lang w:bidi="hi-IN"/>
        </w:rPr>
        <w:t xml:space="preserve">। </w:t>
      </w:r>
      <w:r>
        <w:rPr>
          <w:rFonts w:ascii="Kalpurush" w:hAnsi="Kalpurush"/>
          <w:sz w:val="28"/>
          <w:cs/>
          <w:lang w:bidi="bn-IN"/>
        </w:rPr>
        <w:t>ঢাকা</w:t>
      </w:r>
      <w:r>
        <w:rPr>
          <w:rFonts w:ascii="Kalpurush" w:hAnsi="Kalpurush" w:cs="Kalpurush"/>
          <w:sz w:val="28"/>
          <w:cs/>
          <w:lang w:bidi="bn-IN"/>
        </w:rPr>
        <w:t>-চট্টগ্রাম সড়কে না নিয়ে</w:t>
      </w:r>
      <w:r>
        <w:rPr>
          <w:rFonts w:ascii="Kalpurush" w:hAnsi="Kalpurush" w:cs="Kalpurush"/>
          <w:sz w:val="28"/>
        </w:rPr>
        <w:t xml:space="preserve"> </w:t>
      </w:r>
      <w:r>
        <w:rPr>
          <w:rFonts w:ascii="Kalpurush" w:hAnsi="Kalpurush" w:cs="Kalpurush"/>
          <w:sz w:val="28"/>
          <w:cs/>
          <w:lang w:bidi="bn-IN"/>
        </w:rPr>
        <w:t>যেতে পারলেও সড়কটি আমাদের দেখাতে চাইলেন। কন্টকাকীর্ণ পথ। খালেদের চাল-চলন দেখে</w:t>
      </w:r>
      <w:r>
        <w:rPr>
          <w:rFonts w:ascii="Kalpurush" w:hAnsi="Kalpurush" w:cs="Kalpurush"/>
          <w:sz w:val="28"/>
        </w:rPr>
        <w:t xml:space="preserve"> </w:t>
      </w:r>
      <w:r>
        <w:rPr>
          <w:rFonts w:ascii="Kalpurush" w:hAnsi="Kalpurush" w:cs="Kalpurush"/>
          <w:sz w:val="28"/>
          <w:cs/>
          <w:lang w:bidi="bn-IN"/>
        </w:rPr>
        <w:t>মনে হলো</w:t>
      </w:r>
      <w:r>
        <w:rPr>
          <w:rFonts w:ascii="Kalpurush" w:hAnsi="Kalpurush" w:cs="Kalpurush"/>
          <w:sz w:val="28"/>
        </w:rPr>
        <w:t xml:space="preserve">, </w:t>
      </w:r>
      <w:r>
        <w:rPr>
          <w:rFonts w:ascii="Kalpurush" w:hAnsi="Kalpurush" w:cs="Kalpurush"/>
          <w:sz w:val="28"/>
          <w:cs/>
          <w:lang w:bidi="bn-IN"/>
        </w:rPr>
        <w:t>তিনি যেন এখানে মানুষ হয়েছেন। তার কাঁধে একটি দূরবীণ</w:t>
      </w:r>
      <w:r>
        <w:rPr>
          <w:rFonts w:ascii="Kalpurush" w:hAnsi="Kalpurush" w:cs="Kalpurush"/>
          <w:sz w:val="28"/>
        </w:rPr>
        <w:t xml:space="preserve">, </w:t>
      </w:r>
      <w:r>
        <w:rPr>
          <w:rFonts w:ascii="Kalpurush" w:hAnsi="Kalpurush" w:cs="Kalpurush"/>
          <w:sz w:val="28"/>
          <w:cs/>
          <w:lang w:bidi="bn-IN"/>
        </w:rPr>
        <w:t>পায়ে বুট এবং হাতে</w:t>
      </w:r>
      <w:r>
        <w:rPr>
          <w:rFonts w:ascii="Kalpurush" w:hAnsi="Kalpurush" w:cs="Kalpurush"/>
          <w:sz w:val="28"/>
        </w:rPr>
        <w:t xml:space="preserve"> </w:t>
      </w:r>
      <w:r>
        <w:rPr>
          <w:rFonts w:ascii="Kalpurush" w:hAnsi="Kalpurush" w:cs="Kalpurush"/>
          <w:sz w:val="28"/>
          <w:cs/>
          <w:lang w:bidi="bn-IN"/>
        </w:rPr>
        <w:t>একটি ছোট ছড়ি। আমাদের হাতেও এমনি করে লাঠি দিয়েছেন পথ চলার সুবিধার জন্য। আমাদের</w:t>
      </w:r>
      <w:r>
        <w:rPr>
          <w:rFonts w:ascii="Kalpurush" w:hAnsi="Kalpurush" w:cs="Kalpurush"/>
          <w:sz w:val="28"/>
        </w:rPr>
        <w:t xml:space="preserve"> </w:t>
      </w:r>
      <w:r>
        <w:rPr>
          <w:rFonts w:ascii="Kalpurush" w:hAnsi="Kalpurush" w:cs="Kalpurush"/>
          <w:sz w:val="28"/>
          <w:cs/>
          <w:lang w:bidi="bn-IN"/>
        </w:rPr>
        <w:t>উঠতে কোন অসুবিধা হচ্ছিলো না। নজরুল ভাইকে কে নিয়ে বেশ কষ্ট হচ্ছিল। পাহাড়ে উঠে</w:t>
      </w:r>
      <w:r>
        <w:rPr>
          <w:rFonts w:ascii="Kalpurush" w:hAnsi="Kalpurush" w:cs="Kalpurush"/>
          <w:sz w:val="28"/>
        </w:rPr>
        <w:t xml:space="preserve"> </w:t>
      </w:r>
      <w:r>
        <w:rPr>
          <w:rFonts w:ascii="Kalpurush" w:hAnsi="Kalpurush" w:cs="Kalpurush"/>
          <w:sz w:val="28"/>
          <w:cs/>
          <w:lang w:bidi="bn-IN"/>
        </w:rPr>
        <w:t>দূরবীণ দিয়ে খালেদ কি যেন দেখলেন। এক সময় খালেদ পাক-ছাউনি দেখালেন। আমি দেখলাম।</w:t>
      </w:r>
      <w:r>
        <w:rPr>
          <w:rFonts w:ascii="Kalpurush" w:hAnsi="Kalpurush" w:cs="Kalpurush"/>
          <w:sz w:val="28"/>
        </w:rPr>
        <w:t xml:space="preserve"> </w:t>
      </w:r>
      <w:r>
        <w:rPr>
          <w:rFonts w:ascii="Kalpurush" w:hAnsi="Kalpurush" w:cs="Kalpurush"/>
          <w:sz w:val="28"/>
          <w:cs/>
          <w:lang w:bidi="bn-IN"/>
        </w:rPr>
        <w:t>ঢাকা চট্টগ্রাম সড়ক ও দেখলাম। রাস্তাটি একেবারে জনমানবহীন।</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cs/>
        </w:rPr>
      </w:pPr>
      <w:r>
        <w:rPr>
          <w:rFonts w:ascii="Kalpurush" w:hAnsi="Kalpurush" w:cs="Kalpurush"/>
          <w:sz w:val="28"/>
          <w:cs/>
          <w:lang w:bidi="bn-IN"/>
        </w:rPr>
        <w:t>আমাদের</w:t>
      </w:r>
      <w:r>
        <w:rPr>
          <w:rFonts w:ascii="Kalpurush" w:hAnsi="Kalpurush" w:cs="Kalpurush"/>
          <w:sz w:val="28"/>
        </w:rPr>
        <w:t xml:space="preserve"> </w:t>
      </w:r>
      <w:r>
        <w:rPr>
          <w:rFonts w:ascii="Kalpurush" w:hAnsi="Kalpurush" w:cs="Kalpurush"/>
          <w:sz w:val="28"/>
          <w:cs/>
          <w:lang w:bidi="bn-IN"/>
        </w:rPr>
        <w:t>গোলান্দাজ বাহিনী তখনও গোলাবর্ষণ করেছে। শত্রু বাহিনী ছাউনীর কাছে সেই গোলা গিয়ে</w:t>
      </w:r>
      <w:r>
        <w:rPr>
          <w:rFonts w:ascii="Kalpurush" w:hAnsi="Kalpurush" w:cs="Kalpurush"/>
          <w:sz w:val="28"/>
        </w:rPr>
        <w:t xml:space="preserve"> </w:t>
      </w:r>
      <w:r>
        <w:rPr>
          <w:rFonts w:ascii="Kalpurush" w:hAnsi="Kalpurush" w:cs="Kalpurush"/>
          <w:sz w:val="28"/>
          <w:cs/>
          <w:lang w:bidi="bn-IN"/>
        </w:rPr>
        <w:t>পড়েছে</w:t>
      </w:r>
      <w:r>
        <w:rPr>
          <w:rFonts w:ascii="Kalpurush" w:hAnsi="Kalpurush" w:cs="Mangal"/>
          <w:sz w:val="28"/>
          <w:cs/>
          <w:lang w:bidi="hi-IN"/>
        </w:rPr>
        <w:t xml:space="preserve">। </w:t>
      </w:r>
      <w:r>
        <w:rPr>
          <w:rFonts w:ascii="Kalpurush" w:hAnsi="Kalpurush"/>
          <w:sz w:val="28"/>
          <w:cs/>
          <w:lang w:bidi="bn-IN"/>
        </w:rPr>
        <w:t>শত্রুছাউনীর পাশে একটি রেস্ট হাউজ দেখা যাচ্ছে। খালেদ যোগযোগ বিচ্ছিন্ন করে</w:t>
      </w:r>
      <w:r>
        <w:rPr>
          <w:rFonts w:ascii="Kalpurush" w:hAnsi="Kalpurush" w:cs="Kalpurush"/>
          <w:sz w:val="28"/>
        </w:rPr>
        <w:t xml:space="preserve"> </w:t>
      </w:r>
      <w:r>
        <w:rPr>
          <w:rFonts w:ascii="Kalpurush" w:hAnsi="Kalpurush" w:cs="Kalpurush"/>
          <w:sz w:val="28"/>
          <w:cs/>
          <w:lang w:bidi="bn-IN"/>
        </w:rPr>
        <w:t>রেখেছেন।</w:t>
      </w:r>
      <w:r>
        <w:rPr>
          <w:rFonts w:ascii="Kalpurush" w:hAnsi="Kalpurush" w:cs="Kalpurush"/>
          <w:sz w:val="28"/>
        </w:rPr>
        <w:t xml:space="preserve"> </w:t>
      </w:r>
    </w:p>
    <w:p w:rsidR="00284EC9" w:rsidRDefault="00284EC9" w:rsidP="00284EC9">
      <w:pPr>
        <w:jc w:val="both"/>
        <w:rPr>
          <w:rFonts w:ascii="Kalpurush" w:hAnsi="Kalpurush" w:cs="Kalpurush"/>
          <w:sz w:val="28"/>
          <w:cs/>
        </w:rPr>
      </w:pPr>
    </w:p>
    <w:p w:rsidR="00284EC9" w:rsidRDefault="00284EC9" w:rsidP="00284EC9">
      <w:pPr>
        <w:jc w:val="both"/>
        <w:rPr>
          <w:rFonts w:ascii="Kalpurush" w:hAnsi="Kalpurush" w:cs="Kalpurush"/>
          <w:sz w:val="28"/>
          <w:cs/>
        </w:rPr>
      </w:pPr>
      <w:r>
        <w:rPr>
          <w:rFonts w:ascii="Kalpurush" w:hAnsi="Kalpurush" w:cs="Kalpurush"/>
          <w:sz w:val="28"/>
          <w:cs/>
          <w:lang w:bidi="bn-IN"/>
        </w:rPr>
        <w:t>কতক্ষণ পর ফিরে</w:t>
      </w:r>
      <w:r>
        <w:rPr>
          <w:rFonts w:ascii="Kalpurush" w:hAnsi="Kalpurush" w:cs="Kalpurush"/>
          <w:sz w:val="28"/>
        </w:rPr>
        <w:t xml:space="preserve"> </w:t>
      </w:r>
      <w:r>
        <w:rPr>
          <w:rFonts w:ascii="Kalpurush" w:hAnsi="Kalpurush" w:cs="Kalpurush"/>
          <w:sz w:val="28"/>
          <w:cs/>
          <w:lang w:bidi="bn-IN"/>
        </w:rPr>
        <w:t>গেলাম। অস্থায়ী রাষ্ট্রপতি ও প্রধানমন্ত্রীর জোয়ানদের সাথে। ইতিমধ্যে গাফফার</w:t>
      </w:r>
      <w:r>
        <w:rPr>
          <w:rFonts w:ascii="Kalpurush" w:hAnsi="Kalpurush" w:cs="Kalpurush"/>
          <w:sz w:val="28"/>
        </w:rPr>
        <w:t xml:space="preserve"> (</w:t>
      </w:r>
      <w:r>
        <w:rPr>
          <w:rFonts w:ascii="Kalpurush" w:hAnsi="Kalpurush" w:cs="Kalpurush"/>
          <w:sz w:val="28"/>
          <w:cs/>
          <w:lang w:bidi="bn-IN"/>
        </w:rPr>
        <w:t>অবসরপ্রাপ্ত লেঃ কর্নেল) একটি ছোট</w:t>
      </w:r>
      <w:r>
        <w:rPr>
          <w:rFonts w:ascii="Kalpurush" w:hAnsi="Kalpurush" w:cs="Kalpurush"/>
          <w:sz w:val="28"/>
        </w:rPr>
        <w:t xml:space="preserve"> </w:t>
      </w:r>
      <w:r>
        <w:rPr>
          <w:rFonts w:ascii="Kalpurush" w:hAnsi="Kalpurush" w:cs="Kalpurush"/>
          <w:sz w:val="28"/>
          <w:cs/>
          <w:lang w:bidi="bn-IN"/>
        </w:rPr>
        <w:t>বাহিনী নিয়ে আসে। গাফফার অত্যন্ত সাহসী যোদ্ধা। বাড়ি খুলনা। অসম সাহসী</w:t>
      </w:r>
      <w:r>
        <w:rPr>
          <w:rFonts w:ascii="Kalpurush" w:hAnsi="Kalpurush" w:cs="Kalpurush"/>
          <w:sz w:val="28"/>
        </w:rPr>
        <w:t xml:space="preserve">, </w:t>
      </w:r>
      <w:r>
        <w:rPr>
          <w:rFonts w:ascii="Kalpurush" w:hAnsi="Kalpurush" w:cs="Kalpurush"/>
          <w:sz w:val="28"/>
          <w:cs/>
          <w:lang w:bidi="bn-IN"/>
        </w:rPr>
        <w:t>ধীর</w:t>
      </w:r>
      <w:r>
        <w:rPr>
          <w:rFonts w:ascii="Kalpurush" w:hAnsi="Kalpurush" w:cs="Kalpurush"/>
          <w:sz w:val="28"/>
        </w:rPr>
        <w:t xml:space="preserve">, </w:t>
      </w:r>
      <w:r>
        <w:rPr>
          <w:rFonts w:ascii="Kalpurush" w:hAnsi="Kalpurush" w:cs="Kalpurush"/>
          <w:sz w:val="28"/>
          <w:cs/>
          <w:lang w:bidi="bn-IN"/>
        </w:rPr>
        <w:t>স্থির। একটা ভা</w:t>
      </w:r>
      <w:r>
        <w:rPr>
          <w:rFonts w:ascii="Kalpurush" w:hAnsi="Kalpurush" w:cs="Kalpurush"/>
          <w:sz w:val="28"/>
          <w:highlight w:val="yellow"/>
          <w:cs/>
          <w:lang w:bidi="bn-IN"/>
        </w:rPr>
        <w:t>ল</w:t>
      </w:r>
      <w:r>
        <w:rPr>
          <w:rFonts w:ascii="Kalpurush" w:hAnsi="Kalpurush" w:cs="Kalpurush"/>
          <w:sz w:val="28"/>
          <w:highlight w:val="yellow"/>
          <w:cs/>
        </w:rPr>
        <w:t>ো</w:t>
      </w:r>
      <w:r>
        <w:rPr>
          <w:rFonts w:ascii="Kalpurush" w:hAnsi="Kalpurush" w:cs="Kalpurush"/>
          <w:sz w:val="28"/>
        </w:rPr>
        <w:t xml:space="preserve"> </w:t>
      </w:r>
      <w:r>
        <w:rPr>
          <w:rFonts w:ascii="Kalpurush" w:hAnsi="Kalpurush" w:cs="Kalpurush"/>
          <w:sz w:val="28"/>
          <w:cs/>
          <w:lang w:bidi="bn-IN"/>
        </w:rPr>
        <w:t>লাগার মত ব্যক্তিত্ব। তার কাছে যুদ্ধের বহু কাহিনী এবং</w:t>
      </w:r>
      <w:r>
        <w:rPr>
          <w:rFonts w:ascii="Kalpurush" w:hAnsi="Kalpurush" w:cs="Kalpurush"/>
          <w:sz w:val="28"/>
        </w:rPr>
        <w:t xml:space="preserve"> </w:t>
      </w:r>
      <w:r>
        <w:rPr>
          <w:rFonts w:ascii="Kalpurush" w:hAnsi="Kalpurush" w:cs="Kalpurush"/>
          <w:sz w:val="28"/>
          <w:cs/>
          <w:lang w:bidi="bn-IN"/>
        </w:rPr>
        <w:t>মুক্তিযুদ্ধাদের বীরত্বের কথা শুনলাম। সন্ধ্যা হতেই আমরা আগরতলা ফিরে আসি। পরদিন</w:t>
      </w:r>
      <w:r>
        <w:rPr>
          <w:rFonts w:ascii="Kalpurush" w:hAnsi="Kalpurush" w:cs="Kalpurush"/>
          <w:sz w:val="28"/>
        </w:rPr>
        <w:t xml:space="preserve"> </w:t>
      </w:r>
      <w:r>
        <w:rPr>
          <w:rFonts w:ascii="Kalpurush" w:hAnsi="Kalpurush" w:cs="Kalpurush"/>
          <w:sz w:val="28"/>
          <w:cs/>
          <w:lang w:bidi="bn-IN"/>
        </w:rPr>
        <w:t>আমাদের কলকাতা যাবার কথা। বি</w:t>
      </w:r>
      <w:r>
        <w:rPr>
          <w:rFonts w:ascii="Kalpurush" w:hAnsi="Kalpurush" w:cs="Kalpurush"/>
          <w:sz w:val="28"/>
        </w:rPr>
        <w:t>.</w:t>
      </w:r>
      <w:r>
        <w:rPr>
          <w:rFonts w:ascii="Kalpurush" w:hAnsi="Kalpurush" w:cs="Kalpurush" w:hint="cs"/>
          <w:sz w:val="28"/>
          <w:cs/>
          <w:lang w:bidi="bn-IN"/>
        </w:rPr>
        <w:t>এস</w:t>
      </w:r>
      <w:r>
        <w:rPr>
          <w:rFonts w:ascii="Kalpurush" w:hAnsi="Kalpurush" w:cs="Kalpurush"/>
          <w:sz w:val="28"/>
        </w:rPr>
        <w:t>.</w:t>
      </w:r>
      <w:r>
        <w:rPr>
          <w:rFonts w:ascii="Kalpurush" w:hAnsi="Kalpurush" w:cs="Kalpurush" w:hint="cs"/>
          <w:sz w:val="28"/>
          <w:cs/>
          <w:lang w:bidi="bn-IN"/>
        </w:rPr>
        <w:t>এফ এর</w:t>
      </w:r>
      <w:r>
        <w:rPr>
          <w:rFonts w:ascii="Kalpurush" w:hAnsi="Kalpurush" w:cs="Kalpurush" w:hint="cs"/>
          <w:sz w:val="28"/>
        </w:rPr>
        <w:t xml:space="preserve"> </w:t>
      </w:r>
      <w:r>
        <w:rPr>
          <w:rFonts w:ascii="Kalpurush" w:hAnsi="Kalpurush" w:cs="Kalpurush" w:hint="cs"/>
          <w:sz w:val="28"/>
          <w:cs/>
          <w:lang w:bidi="bn-IN"/>
        </w:rPr>
        <w:t>মালবাহী বিমানে আমদের যাবার ব্যবস্থা হয়েছে। খালেদ সকালবেলা আমাদের বিদায় জানাতে</w:t>
      </w:r>
      <w:r>
        <w:rPr>
          <w:rFonts w:ascii="Kalpurush" w:hAnsi="Kalpurush" w:cs="Kalpurush" w:hint="cs"/>
          <w:sz w:val="28"/>
        </w:rPr>
        <w:t xml:space="preserve"> </w:t>
      </w:r>
      <w:r>
        <w:rPr>
          <w:rFonts w:ascii="Kalpurush" w:hAnsi="Kalpurush" w:cs="Kalpurush" w:hint="cs"/>
          <w:sz w:val="28"/>
          <w:cs/>
          <w:lang w:bidi="bn-IN"/>
        </w:rPr>
        <w:t>এলেন। তিনি সুবিধা-অসুবিধা এবং আওয়ামী লীগের কতিপয় নেতৃস্থানীয় লোকের সাথে</w:t>
      </w:r>
      <w:r>
        <w:rPr>
          <w:rFonts w:ascii="Kalpurush" w:hAnsi="Kalpurush" w:cs="Kalpurush" w:hint="cs"/>
          <w:sz w:val="28"/>
        </w:rPr>
        <w:t xml:space="preserve"> </w:t>
      </w:r>
      <w:r>
        <w:rPr>
          <w:rFonts w:ascii="Kalpurush" w:hAnsi="Kalpurush" w:cs="Kalpurush" w:hint="cs"/>
          <w:sz w:val="28"/>
          <w:cs/>
          <w:lang w:bidi="bn-IN"/>
        </w:rPr>
        <w:t>যোগাযোগের অভাবের কথা জানান। কিছুদিন পূর্বে মুজিব বাহিনীর কা</w:t>
      </w:r>
      <w:r>
        <w:rPr>
          <w:rFonts w:ascii="Kalpurush" w:hAnsi="Kalpurush" w:cs="Kalpurush"/>
          <w:sz w:val="28"/>
          <w:cs/>
        </w:rPr>
        <w:t>র্যক্র</w:t>
      </w:r>
      <w:r>
        <w:rPr>
          <w:rFonts w:ascii="Kalpurush" w:hAnsi="Kalpurush" w:cs="Kalpurush"/>
          <w:sz w:val="28"/>
          <w:cs/>
          <w:lang w:bidi="bn-IN"/>
        </w:rPr>
        <w:t>র্মের সাথে যে ভুল বুঝাবুঝির সৃষ্টি হয়</w:t>
      </w:r>
      <w:r>
        <w:rPr>
          <w:rFonts w:ascii="Kalpurush" w:hAnsi="Kalpurush" w:cs="Kalpurush"/>
          <w:sz w:val="28"/>
        </w:rPr>
        <w:t xml:space="preserve">, </w:t>
      </w:r>
      <w:r>
        <w:rPr>
          <w:rFonts w:ascii="Kalpurush" w:hAnsi="Kalpurush" w:cs="Kalpurush"/>
          <w:sz w:val="28"/>
          <w:cs/>
          <w:lang w:bidi="bn-IN"/>
        </w:rPr>
        <w:t>আমরা তা</w:t>
      </w:r>
      <w:r>
        <w:rPr>
          <w:rFonts w:ascii="Kalpurush" w:hAnsi="Kalpurush" w:cs="Kalpurush"/>
          <w:sz w:val="28"/>
        </w:rPr>
        <w:t>’</w:t>
      </w:r>
      <w:r>
        <w:rPr>
          <w:rFonts w:ascii="Kalpurush" w:hAnsi="Kalpurush" w:cs="Kalpurush"/>
          <w:sz w:val="28"/>
          <w:cs/>
        </w:rPr>
        <w:t xml:space="preserve"> </w:t>
      </w:r>
      <w:r>
        <w:rPr>
          <w:rFonts w:ascii="Kalpurush" w:hAnsi="Kalpurush" w:cs="Kalpurush"/>
          <w:sz w:val="28"/>
          <w:cs/>
          <w:lang w:bidi="bn-IN"/>
        </w:rPr>
        <w:t xml:space="preserve">দূর করতে সক্ষম হই। দুই দিন </w:t>
      </w:r>
      <w:r>
        <w:rPr>
          <w:rFonts w:ascii="Kalpurush" w:hAnsi="Kalpurush" w:cs="Kalpurush"/>
          <w:sz w:val="28"/>
          <w:cs/>
          <w:lang w:bidi="bn-IN"/>
        </w:rPr>
        <w:lastRenderedPageBreak/>
        <w:t>পর কলকাতায়</w:t>
      </w:r>
      <w:r>
        <w:rPr>
          <w:rFonts w:ascii="Kalpurush" w:hAnsi="Kalpurush" w:cs="Kalpurush"/>
          <w:sz w:val="28"/>
        </w:rPr>
        <w:t xml:space="preserve"> </w:t>
      </w:r>
      <w:r>
        <w:rPr>
          <w:rFonts w:ascii="Kalpurush" w:hAnsi="Kalpurush" w:cs="Kalpurush"/>
          <w:sz w:val="28"/>
          <w:cs/>
          <w:lang w:bidi="bn-IN"/>
        </w:rPr>
        <w:t>এসে আওয়ামী লীগ কাযর্করী কমিটির বৈঠকে আমরা সবর্শেষ পরিস্থিতি</w:t>
      </w:r>
      <w:r>
        <w:rPr>
          <w:rFonts w:ascii="Kalpurush" w:hAnsi="Kalpurush" w:cs="Kalpurush"/>
          <w:sz w:val="28"/>
        </w:rPr>
        <w:t xml:space="preserve"> </w:t>
      </w:r>
      <w:r>
        <w:rPr>
          <w:rFonts w:ascii="Kalpurush" w:hAnsi="Kalpurush" w:cs="Kalpurush"/>
          <w:sz w:val="28"/>
          <w:cs/>
          <w:lang w:bidi="bn-IN"/>
        </w:rPr>
        <w:t>আলোচনা করি। এই সময়</w:t>
      </w:r>
      <w:r>
        <w:rPr>
          <w:rFonts w:ascii="Kalpurush" w:hAnsi="Kalpurush" w:cs="Kalpurush"/>
          <w:sz w:val="28"/>
        </w:rPr>
        <w:t xml:space="preserve"> </w:t>
      </w:r>
      <w:r>
        <w:rPr>
          <w:rFonts w:ascii="Kalpurush" w:hAnsi="Kalpurush" w:cs="Kalpurush"/>
          <w:sz w:val="28"/>
          <w:cs/>
          <w:lang w:bidi="bn-IN"/>
        </w:rPr>
        <w:t>খবর আসে</w:t>
      </w:r>
      <w:r>
        <w:rPr>
          <w:rFonts w:ascii="Kalpurush" w:hAnsi="Kalpurush" w:cs="Kalpurush"/>
          <w:sz w:val="28"/>
        </w:rPr>
        <w:t xml:space="preserve">  </w:t>
      </w:r>
      <w:r>
        <w:rPr>
          <w:rFonts w:ascii="Kalpurush" w:hAnsi="Kalpurush" w:cs="Kalpurush"/>
          <w:sz w:val="28"/>
          <w:cs/>
          <w:lang w:bidi="bn-IN"/>
        </w:rPr>
        <w:t>যে খালেদ মোশারফ আহত হয়েছেন</w:t>
      </w:r>
      <w:r>
        <w:rPr>
          <w:rFonts w:ascii="Kalpurush" w:hAnsi="Kalpurush" w:cs="Mangal"/>
          <w:sz w:val="28"/>
          <w:cs/>
          <w:lang w:bidi="hi-IN"/>
        </w:rPr>
        <w:t xml:space="preserve">। </w:t>
      </w:r>
      <w:r>
        <w:rPr>
          <w:rFonts w:ascii="Kalpurush" w:hAnsi="Kalpurush"/>
          <w:sz w:val="28"/>
          <w:cs/>
          <w:lang w:bidi="bn-IN"/>
        </w:rPr>
        <w:t>তাকে</w:t>
      </w:r>
      <w:r>
        <w:rPr>
          <w:rFonts w:ascii="Kalpurush" w:hAnsi="Kalpurush" w:cs="Kalpurush"/>
          <w:sz w:val="28"/>
        </w:rPr>
        <w:t xml:space="preserve"> </w:t>
      </w:r>
      <w:r>
        <w:rPr>
          <w:rFonts w:ascii="Kalpurush" w:hAnsi="Kalpurush" w:cs="Kalpurush"/>
          <w:sz w:val="28"/>
          <w:cs/>
          <w:lang w:bidi="bn-IN"/>
        </w:rPr>
        <w:t>লক্ষ্ণৌ হাসপাতালে চিকিৎসার ব্যবস্থা করি।</w:t>
      </w:r>
    </w:p>
    <w:p w:rsidR="00284EC9" w:rsidRDefault="00284EC9" w:rsidP="00284EC9">
      <w:pPr>
        <w:jc w:val="both"/>
        <w:rPr>
          <w:rFonts w:ascii="Kalpurush" w:hAnsi="Kalpurush" w:cs="Kalpurush"/>
          <w:sz w:val="28"/>
          <w:cs/>
        </w:rPr>
      </w:pPr>
    </w:p>
    <w:p w:rsidR="00284EC9" w:rsidRDefault="00284EC9" w:rsidP="00284EC9">
      <w:pPr>
        <w:jc w:val="both"/>
        <w:rPr>
          <w:rFonts w:ascii="Kalpurush" w:hAnsi="Kalpurush" w:cs="Kalpurush"/>
          <w:sz w:val="28"/>
        </w:rPr>
      </w:pPr>
      <w:r>
        <w:rPr>
          <w:rFonts w:ascii="Kalpurush" w:hAnsi="Kalpurush" w:cs="Kalpurush"/>
          <w:sz w:val="28"/>
          <w:cs/>
          <w:lang w:bidi="bn-IN"/>
        </w:rPr>
        <w:t>আওয়ামী লীগের এই</w:t>
      </w:r>
      <w:r>
        <w:rPr>
          <w:rFonts w:ascii="Kalpurush" w:hAnsi="Kalpurush" w:cs="Kalpurush"/>
          <w:sz w:val="28"/>
        </w:rPr>
        <w:t xml:space="preserve"> </w:t>
      </w:r>
      <w:r>
        <w:rPr>
          <w:rFonts w:ascii="Kalpurush" w:hAnsi="Kalpurush" w:cs="Kalpurush"/>
          <w:sz w:val="28"/>
          <w:cs/>
          <w:lang w:bidi="bn-IN"/>
        </w:rPr>
        <w:t>বৈঠক ছিলো খুবই গুরুত্বপূর্ণ। আমরা তখন বুঝতে পারি যে উপমহাদেশের পরিস্থিতি ও</w:t>
      </w:r>
      <w:r>
        <w:rPr>
          <w:rFonts w:ascii="Kalpurush" w:hAnsi="Kalpurush" w:cs="Kalpurush"/>
          <w:sz w:val="28"/>
        </w:rPr>
        <w:t xml:space="preserve"> </w:t>
      </w:r>
      <w:r>
        <w:rPr>
          <w:rFonts w:ascii="Kalpurush" w:hAnsi="Kalpurush" w:cs="Kalpurush"/>
          <w:sz w:val="28"/>
          <w:cs/>
          <w:lang w:bidi="bn-IN"/>
        </w:rPr>
        <w:t>যুদ্ধের সামগ্রিক পরিস্থিতি সব কিছু মিলে আমাদের সংগ্রামের</w:t>
      </w:r>
      <w:r>
        <w:rPr>
          <w:rFonts w:ascii="Kalpurush" w:hAnsi="Kalpurush" w:cs="Kalpurush"/>
          <w:sz w:val="28"/>
        </w:rPr>
        <w:t xml:space="preserve"> </w:t>
      </w:r>
      <w:r>
        <w:rPr>
          <w:rFonts w:ascii="Kalpurush" w:hAnsi="Kalpurush" w:cs="Kalpurush"/>
          <w:sz w:val="28"/>
          <w:cs/>
        </w:rPr>
        <w:t>চূ</w:t>
      </w:r>
      <w:r>
        <w:rPr>
          <w:rFonts w:ascii="Kalpurush" w:hAnsi="Kalpurush" w:cs="Kalpurush"/>
          <w:sz w:val="28"/>
          <w:cs/>
          <w:lang w:bidi="bn-IN"/>
        </w:rPr>
        <w:t>ড়ান্ত পযার্য় চলে এসেছে। এ সময় ভারত</w:t>
      </w:r>
      <w:r>
        <w:rPr>
          <w:rFonts w:ascii="Kalpurush" w:hAnsi="Kalpurush" w:cs="Kalpurush"/>
          <w:sz w:val="28"/>
        </w:rPr>
        <w:t xml:space="preserve"> </w:t>
      </w:r>
      <w:r>
        <w:rPr>
          <w:rFonts w:ascii="Kalpurush" w:hAnsi="Kalpurush" w:cs="Kalpurush"/>
          <w:sz w:val="28"/>
          <w:cs/>
          <w:lang w:bidi="bn-IN"/>
        </w:rPr>
        <w:t>সরকারের পক্ষ থেকে একটি প্রস্তাব আসে। বাংলাদেশের শরনার্থীদের নিয়ে আমরা দেশের ভেতরে</w:t>
      </w:r>
      <w:r>
        <w:rPr>
          <w:rFonts w:ascii="Kalpurush" w:hAnsi="Kalpurush" w:cs="Kalpurush"/>
          <w:sz w:val="28"/>
        </w:rPr>
        <w:t xml:space="preserve"> </w:t>
      </w:r>
      <w:r>
        <w:rPr>
          <w:rFonts w:ascii="Kalpurush" w:hAnsi="Kalpurush" w:cs="Kalpurush"/>
          <w:sz w:val="28"/>
          <w:cs/>
          <w:lang w:bidi="bn-IN"/>
        </w:rPr>
        <w:t>যেতে পারি কিনা। ভূ-খণ্ড</w:t>
      </w:r>
      <w:r>
        <w:rPr>
          <w:rFonts w:ascii="Kalpurush" w:hAnsi="Kalpurush" w:cs="Kalpurush"/>
          <w:sz w:val="28"/>
        </w:rPr>
        <w:t xml:space="preserve"> </w:t>
      </w:r>
      <w:r>
        <w:rPr>
          <w:rFonts w:ascii="Kalpurush" w:hAnsi="Kalpurush" w:cs="Kalpurush"/>
          <w:sz w:val="28"/>
          <w:cs/>
          <w:lang w:bidi="bn-IN"/>
        </w:rPr>
        <w:t>দখলের ব্যাপারে</w:t>
      </w:r>
      <w:r>
        <w:rPr>
          <w:rFonts w:ascii="Kalpurush" w:hAnsi="Kalpurush" w:cs="Kalpurush"/>
          <w:sz w:val="28"/>
        </w:rPr>
        <w:t xml:space="preserve"> </w:t>
      </w:r>
      <w:r>
        <w:rPr>
          <w:rFonts w:ascii="Kalpurush" w:hAnsi="Kalpurush" w:cs="Kalpurush"/>
          <w:sz w:val="28"/>
          <w:cs/>
          <w:lang w:bidi="bn-IN"/>
        </w:rPr>
        <w:t>ভারত সরকার সাহায্যের আশ্বাস দেয়। আমরা এ প্রস্তাব সরাসরি নাকচ করি। আমরা জানি</w:t>
      </w:r>
      <w:r>
        <w:rPr>
          <w:rFonts w:ascii="Kalpurush" w:hAnsi="Kalpurush" w:cs="Kalpurush"/>
          <w:sz w:val="28"/>
        </w:rPr>
        <w:t xml:space="preserve">, </w:t>
      </w:r>
      <w:r>
        <w:rPr>
          <w:rFonts w:ascii="Kalpurush" w:hAnsi="Kalpurush" w:cs="Kalpurush"/>
          <w:sz w:val="28"/>
          <w:cs/>
          <w:lang w:bidi="bn-IN"/>
        </w:rPr>
        <w:t>বাংলাদেশের প্রায় সকল মানুষেই আমাদের সংগ্রামের পক্ষে। হানাদার বাহিনীর বন্দুক</w:t>
      </w:r>
      <w:r>
        <w:rPr>
          <w:rFonts w:ascii="Kalpurush" w:hAnsi="Kalpurush" w:cs="Kalpurush"/>
          <w:sz w:val="28"/>
        </w:rPr>
        <w:t xml:space="preserve"> </w:t>
      </w:r>
      <w:r>
        <w:rPr>
          <w:rFonts w:ascii="Kalpurush" w:hAnsi="Kalpurush" w:cs="Kalpurush"/>
          <w:sz w:val="28"/>
          <w:cs/>
          <w:lang w:bidi="bn-IN"/>
        </w:rPr>
        <w:t>কামানের বাইরে সারা দেশেই বলতে গেলে স্বাধীন। আমাদের তাই নতুন করে ভূ-খণ্ড</w:t>
      </w:r>
      <w:r>
        <w:rPr>
          <w:rFonts w:ascii="Kalpurush" w:hAnsi="Kalpurush" w:cs="Kalpurush"/>
          <w:sz w:val="28"/>
        </w:rPr>
        <w:t xml:space="preserve"> </w:t>
      </w:r>
      <w:r>
        <w:rPr>
          <w:rFonts w:ascii="Kalpurush" w:hAnsi="Kalpurush" w:cs="Kalpurush"/>
          <w:sz w:val="28"/>
          <w:cs/>
          <w:lang w:bidi="bn-IN"/>
        </w:rPr>
        <w:t>দখলের প্রয়োজন নাই।</w:t>
      </w:r>
    </w:p>
    <w:p w:rsidR="00284EC9" w:rsidRDefault="00284EC9" w:rsidP="00284EC9">
      <w:pPr>
        <w:jc w:val="both"/>
        <w:rPr>
          <w:rFonts w:ascii="Kalpurush" w:hAnsi="Kalpurush" w:cs="Kalpurush"/>
          <w:sz w:val="28"/>
          <w:cs/>
        </w:rPr>
      </w:pPr>
    </w:p>
    <w:p w:rsidR="00284EC9" w:rsidRDefault="00284EC9" w:rsidP="00284EC9">
      <w:pPr>
        <w:jc w:val="both"/>
        <w:rPr>
          <w:rFonts w:ascii="Kalpurush" w:hAnsi="Kalpurush" w:cs="Kalpurush"/>
          <w:sz w:val="28"/>
          <w:lang w:bidi="ar-SA"/>
        </w:rPr>
      </w:pPr>
      <w:r>
        <w:rPr>
          <w:rFonts w:ascii="Kalpurush" w:hAnsi="Kalpurush" w:cs="Kalpurush"/>
          <w:sz w:val="28"/>
          <w:cs/>
          <w:lang w:bidi="bn-IN"/>
        </w:rPr>
        <w:t>ইতিমধ্যে আমরা</w:t>
      </w:r>
      <w:r>
        <w:rPr>
          <w:rFonts w:ascii="Kalpurush" w:hAnsi="Kalpurush" w:cs="Kalpurush"/>
          <w:sz w:val="28"/>
        </w:rPr>
        <w:t xml:space="preserve"> </w:t>
      </w:r>
      <w:r>
        <w:rPr>
          <w:rFonts w:ascii="Kalpurush" w:hAnsi="Kalpurush" w:cs="Kalpurush"/>
          <w:sz w:val="28"/>
          <w:cs/>
          <w:lang w:bidi="bn-IN"/>
        </w:rPr>
        <w:t>আমাদের কথার যৌ</w:t>
      </w:r>
      <w:r>
        <w:rPr>
          <w:rFonts w:ascii="Kalpurush" w:hAnsi="Kalpurush" w:cs="Kalpurush"/>
          <w:sz w:val="28"/>
          <w:cs/>
        </w:rPr>
        <w:t>ক্তি</w:t>
      </w:r>
      <w:r>
        <w:rPr>
          <w:rFonts w:ascii="Kalpurush" w:hAnsi="Kalpurush" w:cs="Kalpurush"/>
          <w:sz w:val="28"/>
          <w:cs/>
          <w:lang w:bidi="bn-IN"/>
        </w:rPr>
        <w:t>কতা প্রমাণ করতে</w:t>
      </w:r>
      <w:r>
        <w:rPr>
          <w:rFonts w:ascii="Kalpurush" w:hAnsi="Kalpurush" w:cs="Kalpurush"/>
          <w:sz w:val="28"/>
        </w:rPr>
        <w:t xml:space="preserve"> </w:t>
      </w:r>
      <w:r>
        <w:rPr>
          <w:rFonts w:ascii="Kalpurush" w:hAnsi="Kalpurush" w:cs="Kalpurush"/>
          <w:sz w:val="28"/>
          <w:cs/>
          <w:lang w:bidi="bn-IN"/>
        </w:rPr>
        <w:t>সক্ষম হই। জুলাই মাস পর মুক্তিযুদ্ধের তীব্রতা বৃদ্ধি পায়। শত্রুদের মধ্যে সৃষ্টি</w:t>
      </w:r>
      <w:r>
        <w:rPr>
          <w:rFonts w:ascii="Kalpurush" w:hAnsi="Kalpurush" w:cs="Kalpurush"/>
          <w:sz w:val="28"/>
        </w:rPr>
        <w:t xml:space="preserve"> </w:t>
      </w:r>
      <w:r>
        <w:rPr>
          <w:rFonts w:ascii="Kalpurush" w:hAnsi="Kalpurush" w:cs="Kalpurush"/>
          <w:sz w:val="28"/>
          <w:cs/>
          <w:lang w:bidi="bn-IN"/>
        </w:rPr>
        <w:t>হয় ভয়ভীতি। বিশ্বব্যাংকের একটি দল আগস্ট মাসে ঢাকা আসে।</w:t>
      </w:r>
      <w:r>
        <w:rPr>
          <w:rFonts w:ascii="Kalpurush" w:hAnsi="Kalpurush" w:cs="Kalpurush"/>
          <w:sz w:val="28"/>
        </w:rPr>
        <w:t xml:space="preserve"> </w:t>
      </w:r>
      <w:r>
        <w:rPr>
          <w:rFonts w:ascii="Kalpurush" w:hAnsi="Kalpurush" w:cs="Kalpurush"/>
          <w:sz w:val="28"/>
          <w:cs/>
          <w:lang w:bidi="bn-IN"/>
        </w:rPr>
        <w:t>তাদের রিপোর্টের ভিত্তিতে পাক সরকার সাহায্য পাবে। বীর</w:t>
      </w:r>
      <w:r>
        <w:rPr>
          <w:rFonts w:ascii="Kalpurush" w:hAnsi="Kalpurush" w:cs="Kalpurush"/>
          <w:sz w:val="28"/>
        </w:rPr>
        <w:t xml:space="preserve"> </w:t>
      </w:r>
      <w:r>
        <w:rPr>
          <w:rFonts w:ascii="Kalpurush" w:hAnsi="Kalpurush" w:cs="Kalpurush"/>
          <w:sz w:val="28"/>
          <w:cs/>
          <w:lang w:bidi="bn-IN"/>
        </w:rPr>
        <w:t>মুক্তিযোদ্ধারা তখন ইন্টারকন্টিনেন্টালে গ্রেনেড নিক্ষেপ করে ১২ আগস্ট তারিখে</w:t>
      </w:r>
      <w:r>
        <w:rPr>
          <w:rFonts w:ascii="Kalpurush" w:hAnsi="Kalpurush" w:cs="Mangal"/>
          <w:sz w:val="28"/>
          <w:cs/>
          <w:lang w:bidi="hi-IN"/>
        </w:rPr>
        <w:t>।</w:t>
      </w:r>
      <w:r>
        <w:rPr>
          <w:rFonts w:ascii="Kalpurush" w:hAnsi="Kalpurush" w:cs="Kalpurush"/>
          <w:sz w:val="28"/>
        </w:rPr>
        <w:t xml:space="preserve"> </w:t>
      </w:r>
      <w:r>
        <w:rPr>
          <w:rFonts w:ascii="Kalpurush" w:hAnsi="Kalpurush" w:cs="Kalpurush"/>
          <w:sz w:val="28"/>
          <w:cs/>
          <w:lang w:bidi="bn-IN"/>
        </w:rPr>
        <w:t>বাংলাদেশে স্বাভাবিক অবস্থা বিরাজ করে বলে পাক সরকার যে প্রচার চালাচ্ছিল এই</w:t>
      </w:r>
      <w:r>
        <w:rPr>
          <w:rFonts w:ascii="Kalpurush" w:hAnsi="Kalpurush" w:cs="Kalpurush"/>
          <w:sz w:val="28"/>
        </w:rPr>
        <w:t xml:space="preserve"> </w:t>
      </w:r>
      <w:r>
        <w:rPr>
          <w:rFonts w:ascii="Kalpurush" w:hAnsi="Kalpurush" w:cs="Kalpurush"/>
          <w:sz w:val="28"/>
          <w:cs/>
          <w:lang w:bidi="bn-IN"/>
        </w:rPr>
        <w:t>গ্রেনেড নিক্ষেপের ফলে তা অনেকটা</w:t>
      </w:r>
      <w:r>
        <w:rPr>
          <w:rFonts w:ascii="Kalpurush" w:hAnsi="Kalpurush" w:cs="Kalpurush"/>
          <w:sz w:val="28"/>
        </w:rPr>
        <w:t xml:space="preserve"> </w:t>
      </w:r>
      <w:r>
        <w:rPr>
          <w:rFonts w:ascii="Kalpurush" w:hAnsi="Kalpurush" w:cs="Kalpurush"/>
          <w:sz w:val="28"/>
          <w:cs/>
          <w:lang w:bidi="bn-IN"/>
        </w:rPr>
        <w:t>ব্যর্থতায় পযর্বসিত হয়।</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cs/>
        </w:rPr>
      </w:pPr>
      <w:r>
        <w:rPr>
          <w:rFonts w:ascii="Kalpurush" w:hAnsi="Kalpurush" w:cs="Kalpurush"/>
          <w:sz w:val="28"/>
          <w:cs/>
          <w:lang w:bidi="bn-IN"/>
        </w:rPr>
        <w:t>মুক্তিযোদ্ধারা</w:t>
      </w:r>
      <w:r>
        <w:rPr>
          <w:rFonts w:ascii="Kalpurush" w:hAnsi="Kalpurush" w:cs="Kalpurush"/>
          <w:sz w:val="28"/>
        </w:rPr>
        <w:t xml:space="preserve"> </w:t>
      </w:r>
      <w:r>
        <w:rPr>
          <w:rFonts w:ascii="Kalpurush" w:hAnsi="Kalpurush" w:cs="Kalpurush"/>
          <w:sz w:val="28"/>
          <w:cs/>
          <w:lang w:bidi="bn-IN"/>
        </w:rPr>
        <w:t>দেশের সবর্ত্র ছড়িয়ে প</w:t>
      </w:r>
      <w:r>
        <w:rPr>
          <w:rFonts w:ascii="Kalpurush" w:hAnsi="Kalpurush" w:cs="Kalpurush"/>
          <w:sz w:val="28"/>
          <w:cs/>
        </w:rPr>
        <w:t>ড়</w:t>
      </w:r>
      <w:r>
        <w:rPr>
          <w:rFonts w:ascii="Kalpurush" w:hAnsi="Kalpurush" w:cs="Kalpurush"/>
          <w:sz w:val="28"/>
          <w:cs/>
          <w:lang w:bidi="bn-IN"/>
        </w:rPr>
        <w:t>তে</w:t>
      </w:r>
      <w:r>
        <w:rPr>
          <w:rFonts w:ascii="Kalpurush" w:hAnsi="Kalpurush" w:cs="Kalpurush"/>
          <w:sz w:val="28"/>
        </w:rPr>
        <w:t xml:space="preserve"> </w:t>
      </w:r>
      <w:r>
        <w:rPr>
          <w:rFonts w:ascii="Kalpurush" w:hAnsi="Kalpurush" w:cs="Kalpurush"/>
          <w:sz w:val="28"/>
          <w:cs/>
          <w:lang w:bidi="bn-IN"/>
        </w:rPr>
        <w:t>থাকে। গেরিলারা অতি অল্প সময়ে কলা কৌশল রপ্ত করে। প্রথম দিকে পাক বাহিনীর সাথে</w:t>
      </w:r>
      <w:r>
        <w:rPr>
          <w:rFonts w:ascii="Kalpurush" w:hAnsi="Kalpurush" w:cs="Kalpurush"/>
          <w:sz w:val="28"/>
        </w:rPr>
        <w:t xml:space="preserve"> </w:t>
      </w:r>
      <w:r>
        <w:rPr>
          <w:rFonts w:ascii="Kalpurush" w:hAnsi="Kalpurush" w:cs="Kalpurush"/>
          <w:sz w:val="28"/>
          <w:cs/>
          <w:lang w:bidi="bn-IN"/>
        </w:rPr>
        <w:t>মুখোমুখি</w:t>
      </w:r>
      <w:r>
        <w:rPr>
          <w:rFonts w:ascii="Kalpurush" w:hAnsi="Kalpurush" w:cs="Kalpurush"/>
          <w:sz w:val="28"/>
        </w:rPr>
        <w:t xml:space="preserve">  </w:t>
      </w:r>
      <w:r>
        <w:rPr>
          <w:rFonts w:ascii="Kalpurush" w:hAnsi="Kalpurush" w:cs="Kalpurush"/>
          <w:sz w:val="28"/>
          <w:cs/>
          <w:lang w:bidi="bn-IN"/>
        </w:rPr>
        <w:t>সংঘর্ষে লিপ্ত হয়ে আমাদের</w:t>
      </w:r>
      <w:r>
        <w:rPr>
          <w:rFonts w:ascii="Kalpurush" w:hAnsi="Kalpurush" w:cs="Kalpurush"/>
          <w:sz w:val="28"/>
        </w:rPr>
        <w:t xml:space="preserve"> </w:t>
      </w:r>
      <w:r>
        <w:rPr>
          <w:rFonts w:ascii="Kalpurush" w:hAnsi="Kalpurush" w:cs="Kalpurush"/>
          <w:sz w:val="28"/>
          <w:cs/>
          <w:lang w:bidi="bn-IN"/>
        </w:rPr>
        <w:t>মুক্তিযোদ্ধাদের বেশ ক্ষয়ক্ষতি হয়। পরে মুক্তিযোদ্ধারা কৌশল পরিবতর্ন করে গেরিলা</w:t>
      </w:r>
      <w:r>
        <w:rPr>
          <w:rFonts w:ascii="Kalpurush" w:hAnsi="Kalpurush" w:cs="Kalpurush"/>
          <w:sz w:val="28"/>
        </w:rPr>
        <w:t xml:space="preserve"> </w:t>
      </w:r>
      <w:r>
        <w:rPr>
          <w:rFonts w:ascii="Kalpurush" w:hAnsi="Kalpurush" w:cs="Kalpurush"/>
          <w:sz w:val="28"/>
          <w:cs/>
          <w:lang w:bidi="bn-IN"/>
        </w:rPr>
        <w:t>যুদ্ধে লিপ্ত হয়।</w:t>
      </w:r>
    </w:p>
    <w:p w:rsidR="00284EC9" w:rsidRDefault="00284EC9" w:rsidP="00284EC9">
      <w:pPr>
        <w:jc w:val="both"/>
        <w:rPr>
          <w:rFonts w:ascii="Kalpurush" w:hAnsi="Kalpurush" w:cs="Kalpurush"/>
          <w:sz w:val="28"/>
          <w:cs/>
        </w:rPr>
      </w:pPr>
    </w:p>
    <w:p w:rsidR="00284EC9" w:rsidRDefault="00284EC9" w:rsidP="00284EC9">
      <w:pPr>
        <w:jc w:val="both"/>
        <w:rPr>
          <w:rFonts w:ascii="Kalpurush" w:hAnsi="Kalpurush" w:cs="Kalpurush"/>
          <w:sz w:val="28"/>
        </w:rPr>
      </w:pPr>
      <w:r>
        <w:rPr>
          <w:rFonts w:ascii="Kalpurush" w:hAnsi="Kalpurush" w:cs="Kalpurush"/>
          <w:sz w:val="28"/>
          <w:cs/>
          <w:lang w:bidi="bn-IN"/>
        </w:rPr>
        <w:t>জুন মাসের একটি</w:t>
      </w:r>
      <w:r>
        <w:rPr>
          <w:rFonts w:ascii="Kalpurush" w:hAnsi="Kalpurush" w:cs="Kalpurush"/>
          <w:sz w:val="28"/>
        </w:rPr>
        <w:t xml:space="preserve"> </w:t>
      </w:r>
      <w:r>
        <w:rPr>
          <w:rFonts w:ascii="Kalpurush" w:hAnsi="Kalpurush" w:cs="Kalpurush"/>
          <w:sz w:val="28"/>
          <w:cs/>
          <w:lang w:bidi="bn-IN"/>
        </w:rPr>
        <w:t>ঘটনা এখানে উল্লেখ্য করছি। কুষ্টিয়া কলেজের বীর যোদ্ধা তারেক। এক সম্মুখ সমরে</w:t>
      </w:r>
      <w:r>
        <w:rPr>
          <w:rFonts w:ascii="Kalpurush" w:hAnsi="Kalpurush" w:cs="Kalpurush"/>
          <w:sz w:val="28"/>
        </w:rPr>
        <w:t xml:space="preserve"> </w:t>
      </w:r>
      <w:r>
        <w:rPr>
          <w:rFonts w:ascii="Kalpurush" w:hAnsi="Kalpurush" w:cs="Kalpurush"/>
          <w:sz w:val="28"/>
          <w:cs/>
          <w:lang w:bidi="bn-IN"/>
        </w:rPr>
        <w:t>তারেক শহীদ হয়। কৃষ্ণনগর ক্যাম্প পরিদর্শনে গেছি। শুনলাম</w:t>
      </w:r>
      <w:r>
        <w:rPr>
          <w:rFonts w:ascii="Kalpurush" w:hAnsi="Kalpurush" w:cs="Kalpurush"/>
          <w:sz w:val="28"/>
        </w:rPr>
        <w:t xml:space="preserve">, </w:t>
      </w:r>
      <w:r>
        <w:rPr>
          <w:rFonts w:ascii="Kalpurush" w:hAnsi="Kalpurush" w:cs="Kalpurush"/>
          <w:sz w:val="28"/>
          <w:cs/>
          <w:lang w:bidi="bn-IN"/>
        </w:rPr>
        <w:t>তারেক দলবল নিয়ে যুদ্ধে</w:t>
      </w:r>
      <w:r>
        <w:rPr>
          <w:rFonts w:ascii="Kalpurush" w:hAnsi="Kalpurush" w:cs="Kalpurush"/>
          <w:sz w:val="28"/>
        </w:rPr>
        <w:t xml:space="preserve"> </w:t>
      </w:r>
      <w:r>
        <w:rPr>
          <w:rFonts w:ascii="Kalpurush" w:hAnsi="Kalpurush" w:cs="Kalpurush"/>
          <w:sz w:val="28"/>
          <w:cs/>
          <w:lang w:bidi="bn-IN"/>
        </w:rPr>
        <w:t>গেছে। সন্ধ্যা হয়ে আসলো</w:t>
      </w:r>
      <w:r>
        <w:rPr>
          <w:rFonts w:ascii="Kalpurush" w:hAnsi="Kalpurush" w:cs="Kalpurush"/>
          <w:sz w:val="28"/>
        </w:rPr>
        <w:t xml:space="preserve">, </w:t>
      </w:r>
      <w:r>
        <w:rPr>
          <w:rFonts w:ascii="Kalpurush" w:hAnsi="Kalpurush" w:cs="Kalpurush"/>
          <w:sz w:val="28"/>
          <w:cs/>
          <w:lang w:bidi="bn-IN"/>
        </w:rPr>
        <w:t>কিন্তু তারেক ফিরে আসল না। জরুরী কাজে আমার কলকাতা ফিরে</w:t>
      </w:r>
      <w:r>
        <w:rPr>
          <w:rFonts w:ascii="Kalpurush" w:hAnsi="Kalpurush" w:cs="Kalpurush"/>
          <w:sz w:val="28"/>
        </w:rPr>
        <w:t xml:space="preserve"> </w:t>
      </w:r>
      <w:r>
        <w:rPr>
          <w:rFonts w:ascii="Kalpurush" w:hAnsi="Kalpurush" w:cs="Kalpurush"/>
          <w:sz w:val="28"/>
          <w:cs/>
          <w:lang w:bidi="bn-IN"/>
        </w:rPr>
        <w:t>আসা দরকার। ক্যাম্পের বাইরে</w:t>
      </w:r>
      <w:r>
        <w:rPr>
          <w:rFonts w:ascii="Kalpurush" w:hAnsi="Kalpurush" w:cs="Kalpurush"/>
          <w:sz w:val="28"/>
        </w:rPr>
        <w:t xml:space="preserve"> </w:t>
      </w:r>
      <w:r>
        <w:rPr>
          <w:rFonts w:ascii="Kalpurush" w:hAnsi="Kalpurush" w:cs="Kalpurush"/>
          <w:sz w:val="28"/>
          <w:cs/>
        </w:rPr>
        <w:t xml:space="preserve">৪ </w:t>
      </w:r>
      <w:r>
        <w:rPr>
          <w:rFonts w:ascii="Kalpurush" w:hAnsi="Kalpurush" w:cs="Kalpurush"/>
          <w:sz w:val="28"/>
          <w:cs/>
          <w:lang w:bidi="bn-IN"/>
        </w:rPr>
        <w:t>টি</w:t>
      </w:r>
      <w:r>
        <w:rPr>
          <w:rFonts w:ascii="Kalpurush" w:hAnsi="Kalpurush" w:cs="Kalpurush"/>
          <w:sz w:val="28"/>
        </w:rPr>
        <w:t xml:space="preserve"> </w:t>
      </w:r>
      <w:r>
        <w:rPr>
          <w:rFonts w:ascii="Kalpurush" w:hAnsi="Kalpurush" w:cs="Kalpurush"/>
          <w:sz w:val="28"/>
          <w:cs/>
          <w:lang w:bidi="bn-IN"/>
        </w:rPr>
        <w:t>ছেলেকে দেখতে পাই। তাদের মুখে শুনলাম কিভাবে তারেক বীরের মত শহীদ হয়েছে। আমি তাদের</w:t>
      </w:r>
      <w:r>
        <w:rPr>
          <w:rFonts w:ascii="Kalpurush" w:hAnsi="Kalpurush" w:cs="Kalpurush"/>
          <w:sz w:val="28"/>
        </w:rPr>
        <w:t xml:space="preserve"> </w:t>
      </w:r>
      <w:r>
        <w:rPr>
          <w:rFonts w:ascii="Kalpurush" w:hAnsi="Kalpurush" w:cs="Kalpurush"/>
          <w:sz w:val="28"/>
          <w:cs/>
          <w:lang w:bidi="bn-IN"/>
        </w:rPr>
        <w:t>বললাম</w:t>
      </w:r>
      <w:r>
        <w:rPr>
          <w:rFonts w:ascii="Kalpurush" w:hAnsi="Kalpurush" w:cs="Kalpurush"/>
          <w:sz w:val="28"/>
        </w:rPr>
        <w:t>, “</w:t>
      </w:r>
      <w:r>
        <w:rPr>
          <w:rFonts w:ascii="Kalpurush" w:hAnsi="Kalpurush" w:cs="Kalpurush" w:hint="cs"/>
          <w:sz w:val="28"/>
          <w:cs/>
          <w:lang w:bidi="bn-IN"/>
        </w:rPr>
        <w:t>যুদ্ধে বিজয় বড় কথা নয়</w:t>
      </w:r>
      <w:r>
        <w:rPr>
          <w:rFonts w:ascii="Kalpurush" w:hAnsi="Kalpurush" w:cs="Kalpurush" w:hint="cs"/>
          <w:sz w:val="28"/>
        </w:rPr>
        <w:t xml:space="preserve">, </w:t>
      </w:r>
      <w:r>
        <w:rPr>
          <w:rFonts w:ascii="Kalpurush" w:hAnsi="Kalpurush" w:cs="Kalpurush" w:hint="cs"/>
          <w:sz w:val="28"/>
          <w:cs/>
          <w:lang w:bidi="bn-IN"/>
        </w:rPr>
        <w:t>সবচেয়ে বড় কথা হলো বীরত্বের কথা। আমরা তারেকের</w:t>
      </w:r>
      <w:r>
        <w:rPr>
          <w:rFonts w:ascii="Kalpurush" w:hAnsi="Kalpurush" w:cs="Kalpurush" w:hint="cs"/>
          <w:sz w:val="28"/>
        </w:rPr>
        <w:t xml:space="preserve"> </w:t>
      </w:r>
      <w:r>
        <w:rPr>
          <w:rFonts w:ascii="Kalpurush" w:hAnsi="Kalpurush" w:cs="Kalpurush" w:hint="cs"/>
          <w:sz w:val="28"/>
          <w:cs/>
          <w:lang w:bidi="bn-IN"/>
        </w:rPr>
        <w:t>গর্বে বেঁচে থাকবো। তারেক শহীদ হলেও তার একটা জিনিস পাওনা আছে। তা</w:t>
      </w:r>
      <w:r>
        <w:rPr>
          <w:rFonts w:ascii="Kalpurush" w:hAnsi="Kalpurush" w:cs="Kalpurush"/>
          <w:sz w:val="28"/>
        </w:rPr>
        <w:t>’</w:t>
      </w:r>
      <w:r>
        <w:rPr>
          <w:rFonts w:ascii="Kalpurush" w:hAnsi="Kalpurush" w:cs="Kalpurush" w:hint="cs"/>
          <w:sz w:val="28"/>
          <w:cs/>
          <w:lang w:bidi="bn-IN"/>
        </w:rPr>
        <w:t>হলো তার বন্ধুদের কাছ থেকে সম্মান। তাঁকে সেই সম্মান দেখাতে হবে। তোমরা</w:t>
      </w:r>
      <w:r>
        <w:rPr>
          <w:rFonts w:ascii="Kalpurush" w:hAnsi="Kalpurush" w:cs="Kalpurush" w:hint="cs"/>
          <w:sz w:val="28"/>
        </w:rPr>
        <w:t xml:space="preserve"> </w:t>
      </w:r>
      <w:r>
        <w:rPr>
          <w:rFonts w:ascii="Kalpurush" w:hAnsi="Kalpurush" w:cs="Kalpurush" w:hint="cs"/>
          <w:sz w:val="28"/>
          <w:cs/>
          <w:lang w:bidi="bn-IN"/>
        </w:rPr>
        <w:t>তার লাশ আনতে পার</w:t>
      </w:r>
      <w:r>
        <w:rPr>
          <w:rFonts w:ascii="Kalpurush" w:hAnsi="Kalpurush" w:cs="Kalpurush"/>
          <w:sz w:val="28"/>
        </w:rPr>
        <w:t xml:space="preserve"> </w:t>
      </w:r>
      <w:r>
        <w:rPr>
          <w:rFonts w:ascii="Kalpurush" w:hAnsi="Kalpurush" w:cs="Kalpurush"/>
          <w:sz w:val="28"/>
          <w:cs/>
          <w:lang w:bidi="bn-IN"/>
        </w:rPr>
        <w:t>নি।</w:t>
      </w:r>
      <w:r>
        <w:rPr>
          <w:rFonts w:ascii="Kalpurush" w:hAnsi="Kalpurush" w:cs="Kalpurush"/>
          <w:sz w:val="28"/>
        </w:rPr>
        <w:t xml:space="preserve"> </w:t>
      </w:r>
      <w:r>
        <w:rPr>
          <w:rFonts w:ascii="Kalpurush" w:hAnsi="Kalpurush" w:cs="Kalpurush"/>
          <w:sz w:val="28"/>
          <w:cs/>
          <w:lang w:bidi="bn-IN"/>
        </w:rPr>
        <w:t>তার আত্মা কে তোমরা নিয়ে এসেছো। এসো</w:t>
      </w:r>
      <w:r>
        <w:rPr>
          <w:rFonts w:ascii="Kalpurush" w:hAnsi="Kalpurush" w:cs="Kalpurush"/>
          <w:sz w:val="28"/>
        </w:rPr>
        <w:t xml:space="preserve">, </w:t>
      </w:r>
      <w:r>
        <w:rPr>
          <w:rFonts w:ascii="Kalpurush" w:hAnsi="Kalpurush" w:cs="Kalpurush"/>
          <w:sz w:val="28"/>
          <w:cs/>
          <w:lang w:bidi="bn-IN"/>
        </w:rPr>
        <w:t>আমরা তাকে সম্মান করি।</w:t>
      </w:r>
      <w:r>
        <w:rPr>
          <w:rFonts w:ascii="Kalpurush" w:hAnsi="Kalpurush" w:cs="Kalpurush"/>
          <w:sz w:val="28"/>
        </w:rPr>
        <w:t xml:space="preserve">” </w:t>
      </w:r>
    </w:p>
    <w:p w:rsidR="00284EC9" w:rsidRDefault="00284EC9" w:rsidP="00284EC9">
      <w:pPr>
        <w:jc w:val="both"/>
        <w:rPr>
          <w:rFonts w:ascii="Kalpurush" w:hAnsi="Kalpurush" w:cs="Kalpurush"/>
          <w:sz w:val="28"/>
          <w:cs/>
        </w:rPr>
      </w:pPr>
    </w:p>
    <w:p w:rsidR="00284EC9" w:rsidRDefault="00284EC9" w:rsidP="00284EC9">
      <w:pPr>
        <w:jc w:val="both"/>
        <w:rPr>
          <w:rFonts w:ascii="Kalpurush" w:hAnsi="Kalpurush" w:cs="Kalpurush"/>
          <w:sz w:val="28"/>
          <w:rtl/>
          <w:cs/>
          <w:lang w:bidi="ar-SA"/>
        </w:rPr>
      </w:pPr>
      <w:r>
        <w:rPr>
          <w:rFonts w:ascii="Kalpurush" w:hAnsi="Kalpurush" w:cs="Kalpurush"/>
          <w:sz w:val="28"/>
          <w:cs/>
          <w:lang w:bidi="bn-IN"/>
        </w:rPr>
        <w:t>সকলকে</w:t>
      </w:r>
      <w:r>
        <w:rPr>
          <w:rFonts w:ascii="Kalpurush" w:hAnsi="Kalpurush" w:cs="Kalpurush"/>
          <w:sz w:val="28"/>
        </w:rPr>
        <w:t xml:space="preserve"> </w:t>
      </w:r>
      <w:r>
        <w:rPr>
          <w:rFonts w:ascii="Kalpurush" w:hAnsi="Kalpurush" w:cs="Kalpurush"/>
          <w:sz w:val="28"/>
          <w:cs/>
          <w:lang w:bidi="bn-IN"/>
        </w:rPr>
        <w:t>সারিবদ্ধভাবে দাঁড় করান হলো। পতাকা অর্ধনমিত রাখা হলো। আমরা শ্রদ্ধার সাথে তারেক</w:t>
      </w:r>
      <w:r>
        <w:rPr>
          <w:rFonts w:ascii="Kalpurush" w:hAnsi="Kalpurush" w:cs="Kalpurush"/>
          <w:sz w:val="28"/>
        </w:rPr>
        <w:t xml:space="preserve"> </w:t>
      </w:r>
      <w:r>
        <w:rPr>
          <w:rFonts w:ascii="Kalpurush" w:hAnsi="Kalpurush" w:cs="Kalpurush"/>
          <w:sz w:val="28"/>
          <w:cs/>
          <w:lang w:bidi="bn-IN"/>
        </w:rPr>
        <w:t>কে সম্মান করলাম। সবার চোখে নেমে আসলো অশ্রুধারা। ধরা গলায় আবার গাইলাম</w:t>
      </w:r>
      <w:r>
        <w:rPr>
          <w:rFonts w:ascii="Kalpurush" w:hAnsi="Kalpurush" w:cs="Kalpurush"/>
          <w:sz w:val="28"/>
        </w:rPr>
        <w:t xml:space="preserve"> “</w:t>
      </w:r>
      <w:r>
        <w:rPr>
          <w:rFonts w:ascii="Kalpurush" w:hAnsi="Kalpurush" w:cs="Kalpurush" w:hint="cs"/>
          <w:sz w:val="28"/>
          <w:cs/>
          <w:lang w:bidi="bn-IN"/>
        </w:rPr>
        <w:t>আমার সোনার বাংলা</w:t>
      </w:r>
      <w:r>
        <w:rPr>
          <w:rFonts w:ascii="Kalpurush" w:hAnsi="Kalpurush" w:cs="Kalpurush" w:hint="cs"/>
          <w:sz w:val="28"/>
        </w:rPr>
        <w:t xml:space="preserve">, </w:t>
      </w:r>
      <w:r>
        <w:rPr>
          <w:rFonts w:ascii="Kalpurush" w:hAnsi="Kalpurush" w:cs="Kalpurush" w:hint="cs"/>
          <w:sz w:val="28"/>
          <w:cs/>
          <w:lang w:bidi="bn-IN"/>
        </w:rPr>
        <w:t>আমি তোমায় ভালবাসি।</w:t>
      </w:r>
      <w:r>
        <w:rPr>
          <w:rFonts w:ascii="Kalpurush" w:hAnsi="Kalpurush" w:cs="Kalpurush"/>
          <w:sz w:val="28"/>
        </w:rPr>
        <w:t>”</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cs/>
        </w:rPr>
      </w:pPr>
      <w:r>
        <w:rPr>
          <w:rFonts w:ascii="Kalpurush" w:hAnsi="Kalpurush" w:cs="Kalpurush"/>
          <w:sz w:val="28"/>
          <w:cs/>
          <w:lang w:bidi="bn-IN"/>
        </w:rPr>
        <w:t>অন্য একদিনের</w:t>
      </w:r>
      <w:r>
        <w:rPr>
          <w:rFonts w:ascii="Kalpurush" w:hAnsi="Kalpurush" w:cs="Kalpurush"/>
          <w:sz w:val="28"/>
        </w:rPr>
        <w:t xml:space="preserve"> </w:t>
      </w:r>
      <w:r>
        <w:rPr>
          <w:rFonts w:ascii="Kalpurush" w:hAnsi="Kalpurush" w:cs="Kalpurush"/>
          <w:sz w:val="28"/>
          <w:cs/>
          <w:lang w:bidi="bn-IN"/>
        </w:rPr>
        <w:t>ঘটনা। শিকারপুর ক্যাম্পে। তওফিক এলাহী এই ক্যাম্পের অধিনায়ক। যুদ্ধে একজন আনসার</w:t>
      </w:r>
      <w:r>
        <w:rPr>
          <w:rFonts w:ascii="Kalpurush" w:hAnsi="Kalpurush" w:cs="Kalpurush"/>
          <w:sz w:val="28"/>
        </w:rPr>
        <w:t xml:space="preserve"> </w:t>
      </w:r>
      <w:r>
        <w:rPr>
          <w:rFonts w:ascii="Kalpurush" w:hAnsi="Kalpurush" w:cs="Kalpurush"/>
          <w:sz w:val="28"/>
          <w:cs/>
          <w:lang w:bidi="bn-IN"/>
        </w:rPr>
        <w:t>মুক্তিয</w:t>
      </w:r>
      <w:r>
        <w:rPr>
          <w:rFonts w:ascii="Kalpurush" w:hAnsi="Kalpurush" w:cs="Kalpurush"/>
          <w:sz w:val="28"/>
          <w:cs/>
        </w:rPr>
        <w:t>ো</w:t>
      </w:r>
      <w:r>
        <w:rPr>
          <w:rFonts w:ascii="Kalpurush" w:hAnsi="Kalpurush" w:cs="Kalpurush"/>
          <w:sz w:val="28"/>
          <w:cs/>
          <w:lang w:bidi="bn-IN"/>
        </w:rPr>
        <w:t>দ্ধা নিহত</w:t>
      </w:r>
      <w:r>
        <w:rPr>
          <w:rFonts w:ascii="Kalpurush" w:hAnsi="Kalpurush" w:cs="Kalpurush"/>
          <w:sz w:val="28"/>
        </w:rPr>
        <w:t xml:space="preserve"> </w:t>
      </w:r>
      <w:r>
        <w:rPr>
          <w:rFonts w:ascii="Kalpurush" w:hAnsi="Kalpurush" w:cs="Kalpurush"/>
          <w:sz w:val="28"/>
          <w:cs/>
          <w:lang w:bidi="bn-IN"/>
        </w:rPr>
        <w:t>হয়েছেন। মুক্তিযুদ্ধারা জীবনের ঝুঁকি নিয়ে লাশ নিয়ে আসে। বুট পায়ে সামরিক পোশাক</w:t>
      </w:r>
      <w:r>
        <w:rPr>
          <w:rFonts w:ascii="Kalpurush" w:hAnsi="Kalpurush" w:cs="Kalpurush"/>
          <w:sz w:val="28"/>
        </w:rPr>
        <w:t xml:space="preserve"> </w:t>
      </w:r>
      <w:r>
        <w:rPr>
          <w:rFonts w:ascii="Kalpurush" w:hAnsi="Kalpurush" w:cs="Kalpurush"/>
          <w:sz w:val="28"/>
          <w:cs/>
          <w:lang w:bidi="bn-IN"/>
        </w:rPr>
        <w:t>পরে ছাউনির সবুজ ঘাসে শুয়ে আছে শহীদ ভাই। বাংলাদে</w:t>
      </w:r>
      <w:r>
        <w:rPr>
          <w:rFonts w:ascii="Kalpurush" w:hAnsi="Kalpurush" w:cs="Kalpurush"/>
          <w:sz w:val="28"/>
          <w:cs/>
        </w:rPr>
        <w:t>শে</w:t>
      </w:r>
      <w:r>
        <w:rPr>
          <w:rFonts w:ascii="Kalpurush" w:hAnsi="Kalpurush" w:cs="Kalpurush"/>
          <w:sz w:val="28"/>
          <w:cs/>
          <w:lang w:bidi="bn-IN"/>
        </w:rPr>
        <w:t>র পতাকা দিয়ে ঢেকে দেওয়া হলো শরীর। তাকে সামরিক কায়দায়</w:t>
      </w:r>
      <w:r>
        <w:rPr>
          <w:rFonts w:ascii="Kalpurush" w:hAnsi="Kalpurush" w:cs="Kalpurush"/>
          <w:sz w:val="28"/>
        </w:rPr>
        <w:t xml:space="preserve"> </w:t>
      </w:r>
      <w:r>
        <w:rPr>
          <w:rFonts w:ascii="Kalpurush" w:hAnsi="Kalpurush" w:cs="Kalpurush"/>
          <w:sz w:val="28"/>
          <w:cs/>
          <w:lang w:bidi="bn-IN"/>
        </w:rPr>
        <w:t>দাফন করে ক্যাম্পে ফিরে আসি</w:t>
      </w:r>
      <w:r>
        <w:rPr>
          <w:rFonts w:ascii="Kalpurush" w:hAnsi="Kalpurush" w:cs="Mangal"/>
          <w:sz w:val="28"/>
          <w:cs/>
          <w:lang w:bidi="hi-IN"/>
        </w:rPr>
        <w:t xml:space="preserve">। </w:t>
      </w:r>
      <w:r>
        <w:rPr>
          <w:rFonts w:ascii="Kalpurush" w:hAnsi="Kalpurush"/>
          <w:sz w:val="28"/>
          <w:cs/>
          <w:lang w:bidi="bn-IN"/>
        </w:rPr>
        <w:t>এসে দেখি</w:t>
      </w:r>
      <w:r>
        <w:rPr>
          <w:rFonts w:ascii="Kalpurush" w:hAnsi="Kalpurush" w:cs="Kalpurush"/>
          <w:sz w:val="28"/>
        </w:rPr>
        <w:t xml:space="preserve">, </w:t>
      </w:r>
      <w:r>
        <w:rPr>
          <w:rFonts w:ascii="Kalpurush" w:hAnsi="Kalpurush" w:cs="Kalpurush"/>
          <w:sz w:val="28"/>
          <w:cs/>
          <w:lang w:bidi="bn-IN"/>
        </w:rPr>
        <w:t>শহীদের স্ত্রী। কোলে অবুঝ পুত্র। সাথে ছোট</w:t>
      </w:r>
      <w:r>
        <w:rPr>
          <w:rFonts w:ascii="Kalpurush" w:hAnsi="Kalpurush" w:cs="Kalpurush"/>
          <w:sz w:val="28"/>
        </w:rPr>
        <w:t xml:space="preserve"> </w:t>
      </w:r>
      <w:r>
        <w:rPr>
          <w:rFonts w:ascii="Kalpurush" w:hAnsi="Kalpurush" w:cs="Kalpurush"/>
          <w:sz w:val="28"/>
          <w:cs/>
          <w:lang w:bidi="bn-IN"/>
        </w:rPr>
        <w:t>ছোট ছেলে মেয়</w:t>
      </w:r>
      <w:r>
        <w:rPr>
          <w:rFonts w:ascii="Kalpurush" w:hAnsi="Kalpurush" w:cs="Kalpurush"/>
          <w:sz w:val="28"/>
          <w:cs/>
        </w:rPr>
        <w:t>ে</w:t>
      </w:r>
      <w:r>
        <w:rPr>
          <w:rFonts w:ascii="Kalpurush" w:hAnsi="Kalpurush" w:cs="Mangal"/>
          <w:sz w:val="28"/>
          <w:cs/>
          <w:lang w:bidi="hi-IN"/>
        </w:rPr>
        <w:t xml:space="preserve">। </w:t>
      </w:r>
      <w:r>
        <w:rPr>
          <w:rFonts w:ascii="Kalpurush" w:hAnsi="Kalpurush" w:cs="Kalpurush"/>
          <w:sz w:val="28"/>
          <w:cs/>
          <w:lang w:bidi="bn-IN"/>
        </w:rPr>
        <w:t>জানি না আজ</w:t>
      </w:r>
      <w:r>
        <w:rPr>
          <w:rFonts w:ascii="Kalpurush" w:hAnsi="Kalpurush" w:cs="Kalpurush"/>
          <w:sz w:val="28"/>
        </w:rPr>
        <w:t xml:space="preserve"> </w:t>
      </w:r>
      <w:r>
        <w:rPr>
          <w:rFonts w:ascii="Kalpurush" w:hAnsi="Kalpurush" w:cs="Kalpurush"/>
          <w:sz w:val="28"/>
          <w:cs/>
          <w:lang w:bidi="bn-IN"/>
        </w:rPr>
        <w:t>তারা কে কোথায় কেমন আছে। যুদ্ধকালে এই পরিবারের ভর</w:t>
      </w:r>
      <w:r>
        <w:rPr>
          <w:rFonts w:ascii="Kalpurush" w:hAnsi="Kalpurush" w:cs="Kalpurush"/>
          <w:sz w:val="28"/>
          <w:cs/>
        </w:rPr>
        <w:t>ণ</w:t>
      </w:r>
      <w:r>
        <w:rPr>
          <w:rFonts w:ascii="Kalpurush" w:hAnsi="Kalpurush" w:cs="Kalpurush"/>
          <w:sz w:val="28"/>
        </w:rPr>
        <w:t xml:space="preserve"> </w:t>
      </w:r>
      <w:r>
        <w:rPr>
          <w:rFonts w:ascii="Kalpurush" w:hAnsi="Kalpurush" w:cs="Kalpurush"/>
          <w:sz w:val="28"/>
          <w:cs/>
          <w:lang w:bidi="bn-IN"/>
        </w:rPr>
        <w:t>পোষণের ভার নিয়েছিলো বাংলাদেশ ভলান্টিয়ার সার্ভিস। এমনি</w:t>
      </w:r>
      <w:r>
        <w:rPr>
          <w:rFonts w:ascii="Kalpurush" w:hAnsi="Kalpurush" w:cs="Kalpurush"/>
          <w:sz w:val="28"/>
        </w:rPr>
        <w:t xml:space="preserve"> </w:t>
      </w:r>
      <w:r>
        <w:rPr>
          <w:rFonts w:ascii="Kalpurush" w:hAnsi="Kalpurush" w:cs="Kalpurush"/>
          <w:sz w:val="28"/>
          <w:cs/>
          <w:lang w:bidi="bn-IN"/>
        </w:rPr>
        <w:t xml:space="preserve">শত শত মুক্তিযোদ্ধা শুয়ে আছে সিলেটের বালাট সীমান্তে। </w:t>
      </w:r>
      <w:r>
        <w:rPr>
          <w:rFonts w:ascii="Kalpurush" w:hAnsi="Kalpurush" w:cs="Kalpurush"/>
          <w:sz w:val="28"/>
          <w:cs/>
          <w:lang w:bidi="bn-IN"/>
        </w:rPr>
        <w:lastRenderedPageBreak/>
        <w:t>তাদের শেষ ইচ্ছা অনুযায়ী</w:t>
      </w:r>
      <w:r>
        <w:rPr>
          <w:rFonts w:ascii="Kalpurush" w:hAnsi="Kalpurush" w:cs="Kalpurush"/>
          <w:sz w:val="28"/>
        </w:rPr>
        <w:t xml:space="preserve"> </w:t>
      </w:r>
      <w:r>
        <w:rPr>
          <w:rFonts w:ascii="Kalpurush" w:hAnsi="Kalpurush" w:cs="Kalpurush"/>
          <w:sz w:val="28"/>
          <w:cs/>
          <w:lang w:bidi="bn-IN"/>
        </w:rPr>
        <w:t>তাদের বাংলার মাটিতে কবর দেওয়া হয়। শুধু বালাট নয়</w:t>
      </w:r>
      <w:r>
        <w:rPr>
          <w:rFonts w:ascii="Kalpurush" w:hAnsi="Kalpurush" w:cs="Kalpurush"/>
          <w:sz w:val="28"/>
        </w:rPr>
        <w:t xml:space="preserve">, </w:t>
      </w:r>
      <w:r>
        <w:rPr>
          <w:rFonts w:ascii="Kalpurush" w:hAnsi="Kalpurush" w:cs="Kalpurush"/>
          <w:sz w:val="28"/>
          <w:cs/>
          <w:lang w:bidi="bn-IN"/>
        </w:rPr>
        <w:t>২৪ পরগনার টাকি পযর্ন্ত পুরো</w:t>
      </w:r>
      <w:r>
        <w:rPr>
          <w:rFonts w:ascii="Kalpurush" w:hAnsi="Kalpurush" w:cs="Kalpurush"/>
          <w:sz w:val="28"/>
        </w:rPr>
        <w:t xml:space="preserve"> </w:t>
      </w:r>
      <w:r>
        <w:rPr>
          <w:rFonts w:ascii="Kalpurush" w:hAnsi="Kalpurush" w:cs="Kalpurush"/>
          <w:sz w:val="28"/>
          <w:cs/>
          <w:lang w:bidi="bn-IN"/>
        </w:rPr>
        <w:t>সীমান্তে শহীদের অসংখ্য কবর রয়েছে।</w:t>
      </w:r>
    </w:p>
    <w:p w:rsidR="00284EC9" w:rsidRDefault="00284EC9" w:rsidP="00284EC9">
      <w:pPr>
        <w:jc w:val="both"/>
        <w:rPr>
          <w:rFonts w:ascii="Kalpurush" w:hAnsi="Kalpurush" w:cs="Kalpurush"/>
          <w:sz w:val="28"/>
          <w:cs/>
        </w:rPr>
      </w:pPr>
    </w:p>
    <w:p w:rsidR="00284EC9" w:rsidRDefault="00284EC9" w:rsidP="00284EC9">
      <w:pPr>
        <w:jc w:val="both"/>
        <w:rPr>
          <w:rFonts w:ascii="Kalpurush" w:hAnsi="Kalpurush" w:cs="Kalpurush"/>
          <w:sz w:val="28"/>
        </w:rPr>
      </w:pPr>
      <w:r>
        <w:rPr>
          <w:rFonts w:ascii="Kalpurush" w:hAnsi="Kalpurush" w:cs="Kalpurush"/>
          <w:sz w:val="28"/>
          <w:cs/>
          <w:lang w:bidi="bn-IN"/>
        </w:rPr>
        <w:t>পররাষ্ট্র</w:t>
      </w:r>
      <w:r>
        <w:rPr>
          <w:rFonts w:ascii="Kalpurush" w:hAnsi="Kalpurush" w:cs="Kalpurush"/>
          <w:sz w:val="28"/>
        </w:rPr>
        <w:t xml:space="preserve"> </w:t>
      </w:r>
      <w:r>
        <w:rPr>
          <w:rFonts w:ascii="Kalpurush" w:hAnsi="Kalpurush" w:cs="Kalpurush"/>
          <w:sz w:val="28"/>
          <w:cs/>
          <w:lang w:bidi="bn-IN"/>
        </w:rPr>
        <w:t>দপ্তরে কাজ করার সীমাবদ্ধতা সৃষ্টি হলেও আমি সেখানে একটা সংযোগ রাখার চে</w:t>
      </w:r>
      <w:r>
        <w:rPr>
          <w:rFonts w:ascii="Kalpurush" w:hAnsi="Kalpurush" w:cs="Kalpurush"/>
          <w:sz w:val="28"/>
          <w:cs/>
        </w:rPr>
        <w:t>ষ্টা</w:t>
      </w:r>
      <w:r>
        <w:rPr>
          <w:rFonts w:ascii="Kalpurush" w:hAnsi="Kalpurush" w:cs="Kalpurush"/>
          <w:sz w:val="28"/>
        </w:rPr>
        <w:t xml:space="preserve"> </w:t>
      </w:r>
      <w:r>
        <w:rPr>
          <w:rFonts w:ascii="Kalpurush" w:hAnsi="Kalpurush" w:cs="Kalpurush"/>
          <w:sz w:val="28"/>
          <w:cs/>
          <w:lang w:bidi="bn-IN"/>
        </w:rPr>
        <w:t>করতাম। সেখানে আমার তদারকি মোশতাক আহমদ</w:t>
      </w:r>
      <w:r>
        <w:rPr>
          <w:rFonts w:ascii="Kalpurush" w:hAnsi="Kalpurush" w:cs="Kalpurush"/>
          <w:sz w:val="28"/>
        </w:rPr>
        <w:t xml:space="preserve"> </w:t>
      </w:r>
      <w:r>
        <w:rPr>
          <w:rFonts w:ascii="Kalpurush" w:hAnsi="Kalpurush" w:cs="Kalpurush"/>
          <w:sz w:val="28"/>
          <w:cs/>
          <w:lang w:bidi="bn-IN"/>
        </w:rPr>
        <w:t>কিছুতেই পছন্দ করতেন না। খন্দকার মোশতাক মাহবুব আলম চাষীকে পররাষ্ট্র সচিব করেছেন।</w:t>
      </w:r>
      <w:r>
        <w:rPr>
          <w:rFonts w:ascii="Kalpurush" w:hAnsi="Kalpurush" w:cs="Kalpurush"/>
          <w:sz w:val="28"/>
        </w:rPr>
        <w:t xml:space="preserve"> </w:t>
      </w:r>
      <w:r>
        <w:rPr>
          <w:rFonts w:ascii="Kalpurush" w:hAnsi="Kalpurush" w:cs="Kalpurush"/>
          <w:sz w:val="28"/>
          <w:cs/>
          <w:lang w:bidi="bn-IN"/>
        </w:rPr>
        <w:t>হোসেন আলী কলকাতা মিশনের প্রধান হিসেবে কাজ চালাচ্ছেন। হোসেন আলী থেকে শুরু করে</w:t>
      </w:r>
      <w:r>
        <w:rPr>
          <w:rFonts w:ascii="Kalpurush" w:hAnsi="Kalpurush" w:cs="Kalpurush"/>
          <w:sz w:val="28"/>
        </w:rPr>
        <w:t xml:space="preserve"> </w:t>
      </w:r>
      <w:r>
        <w:rPr>
          <w:rFonts w:ascii="Kalpurush" w:hAnsi="Kalpurush" w:cs="Kalpurush"/>
          <w:sz w:val="28"/>
          <w:cs/>
          <w:lang w:bidi="bn-IN"/>
        </w:rPr>
        <w:t>কলকাতা মিশন ও পররাষ্ট্র দপ্তরের কর্মকর্তারা যেভাবে আমাকে সহযোগিতা দিয়েছেন</w:t>
      </w:r>
      <w:r>
        <w:rPr>
          <w:rFonts w:ascii="Kalpurush" w:hAnsi="Kalpurush" w:cs="Kalpurush"/>
          <w:sz w:val="28"/>
        </w:rPr>
        <w:t xml:space="preserve">, </w:t>
      </w:r>
      <w:r>
        <w:rPr>
          <w:rFonts w:ascii="Kalpurush" w:hAnsi="Kalpurush" w:cs="Kalpurush"/>
          <w:sz w:val="28"/>
          <w:cs/>
          <w:lang w:bidi="bn-IN"/>
        </w:rPr>
        <w:t>তা</w:t>
      </w:r>
      <w:r>
        <w:rPr>
          <w:rFonts w:ascii="Kalpurush" w:hAnsi="Kalpurush" w:cs="Kalpurush"/>
          <w:sz w:val="28"/>
        </w:rPr>
        <w:t xml:space="preserve"> </w:t>
      </w:r>
      <w:r>
        <w:rPr>
          <w:rFonts w:ascii="Kalpurush" w:hAnsi="Kalpurush" w:cs="Kalpurush"/>
          <w:sz w:val="28"/>
          <w:cs/>
          <w:lang w:bidi="bn-IN"/>
        </w:rPr>
        <w:t>ভুলবার নয়।</w:t>
      </w:r>
    </w:p>
    <w:p w:rsidR="00284EC9" w:rsidRDefault="00284EC9" w:rsidP="00284EC9">
      <w:pPr>
        <w:jc w:val="both"/>
        <w:rPr>
          <w:rFonts w:ascii="Kalpurush" w:hAnsi="Kalpurush" w:cs="Kalpurush"/>
          <w:sz w:val="28"/>
          <w:cs/>
        </w:rPr>
      </w:pPr>
    </w:p>
    <w:p w:rsidR="00284EC9" w:rsidRDefault="00284EC9" w:rsidP="00284EC9">
      <w:pPr>
        <w:jc w:val="both"/>
        <w:rPr>
          <w:rFonts w:ascii="Kalpurush" w:hAnsi="Kalpurush" w:cs="Kalpurush"/>
          <w:sz w:val="28"/>
          <w:lang w:bidi="ar-SA"/>
        </w:rPr>
      </w:pPr>
      <w:r>
        <w:rPr>
          <w:rFonts w:ascii="Kalpurush" w:hAnsi="Kalpurush" w:cs="Kalpurush"/>
          <w:sz w:val="28"/>
          <w:cs/>
          <w:lang w:bidi="bn-IN"/>
        </w:rPr>
        <w:t>পররাষ্ট্র</w:t>
      </w:r>
      <w:r>
        <w:rPr>
          <w:rFonts w:ascii="Kalpurush" w:hAnsi="Kalpurush" w:cs="Kalpurush"/>
          <w:sz w:val="28"/>
        </w:rPr>
        <w:t xml:space="preserve"> </w:t>
      </w:r>
      <w:r>
        <w:rPr>
          <w:rFonts w:ascii="Kalpurush" w:hAnsi="Kalpurush" w:cs="Kalpurush"/>
          <w:sz w:val="28"/>
          <w:cs/>
          <w:lang w:bidi="bn-IN"/>
        </w:rPr>
        <w:t>দপ্তরে একটি প্রচার সেল খোলা হয়। আমার বন্ধু ও সহকারী মওদুদ আহমেদ এ সেলে কাজ</w:t>
      </w:r>
      <w:r>
        <w:rPr>
          <w:rFonts w:ascii="Kalpurush" w:hAnsi="Kalpurush" w:cs="Kalpurush"/>
          <w:sz w:val="28"/>
        </w:rPr>
        <w:t xml:space="preserve"> </w:t>
      </w:r>
      <w:r>
        <w:rPr>
          <w:rFonts w:ascii="Kalpurush" w:hAnsi="Kalpurush" w:cs="Kalpurush"/>
          <w:sz w:val="28"/>
          <w:cs/>
          <w:lang w:bidi="bn-IN"/>
        </w:rPr>
        <w:t>করতেন</w:t>
      </w:r>
      <w:r>
        <w:rPr>
          <w:rFonts w:ascii="Kalpurush" w:hAnsi="Kalpurush" w:cs="Mangal"/>
          <w:sz w:val="28"/>
          <w:cs/>
          <w:lang w:bidi="hi-IN"/>
        </w:rPr>
        <w:t xml:space="preserve">। </w:t>
      </w:r>
      <w:r>
        <w:rPr>
          <w:rFonts w:ascii="Kalpurush" w:hAnsi="Kalpurush"/>
          <w:sz w:val="28"/>
          <w:cs/>
          <w:lang w:bidi="bn-IN"/>
        </w:rPr>
        <w:t>এ সময় তার একটি পুস্তক বিদেশ অফিসের মাধ্যমে প্রকাশ করা হয়। মান্নান সাহেব</w:t>
      </w:r>
      <w:r>
        <w:rPr>
          <w:rFonts w:ascii="Kalpurush" w:hAnsi="Kalpurush" w:cs="Kalpurush"/>
          <w:sz w:val="28"/>
        </w:rPr>
        <w:t xml:space="preserve"> </w:t>
      </w:r>
      <w:r>
        <w:rPr>
          <w:rFonts w:ascii="Kalpurush" w:hAnsi="Kalpurush" w:cs="Kalpurush"/>
          <w:sz w:val="28"/>
          <w:cs/>
          <w:lang w:bidi="bn-IN"/>
        </w:rPr>
        <w:t>জয়বাংলা পত্রিকা ও বেতার পরিচালনার দায়িত্ব পালন করেন। ডাঃ টি হোসেন থাকেন স্বা</w:t>
      </w:r>
      <w:r>
        <w:rPr>
          <w:rFonts w:ascii="Kalpurush" w:hAnsi="Kalpurush" w:cs="Kalpurush"/>
          <w:sz w:val="28"/>
          <w:cs/>
        </w:rPr>
        <w:t>স্থ্য</w:t>
      </w:r>
      <w:r>
        <w:rPr>
          <w:rFonts w:ascii="Kalpurush" w:hAnsi="Kalpurush" w:cs="Kalpurush"/>
          <w:sz w:val="28"/>
        </w:rPr>
        <w:t xml:space="preserve"> </w:t>
      </w:r>
      <w:r>
        <w:rPr>
          <w:rFonts w:ascii="Kalpurush" w:hAnsi="Kalpurush" w:cs="Kalpurush"/>
          <w:sz w:val="28"/>
          <w:cs/>
          <w:lang w:bidi="bn-IN"/>
        </w:rPr>
        <w:t>ও চিকিৎসা বিভাগের দায়িত্বে। তিনি যুদ্ধ</w:t>
      </w:r>
      <w:r>
        <w:rPr>
          <w:rFonts w:ascii="Kalpurush" w:hAnsi="Kalpurush" w:cs="Kalpurush"/>
          <w:sz w:val="28"/>
        </w:rPr>
        <w:t xml:space="preserve"> </w:t>
      </w:r>
      <w:r>
        <w:rPr>
          <w:rFonts w:ascii="Kalpurush" w:hAnsi="Kalpurush" w:cs="Kalpurush"/>
          <w:sz w:val="28"/>
          <w:cs/>
          <w:lang w:bidi="bn-IN"/>
        </w:rPr>
        <w:t>চলাকালে বিভিন্ন শিবিরে আহতদের</w:t>
      </w:r>
      <w:r>
        <w:rPr>
          <w:rFonts w:ascii="Kalpurush" w:hAnsi="Kalpurush" w:cs="Kalpurush"/>
          <w:sz w:val="28"/>
        </w:rPr>
        <w:t xml:space="preserve"> </w:t>
      </w:r>
      <w:r>
        <w:rPr>
          <w:rFonts w:ascii="Kalpurush" w:hAnsi="Kalpurush" w:cs="Kalpurush"/>
          <w:sz w:val="28"/>
          <w:cs/>
        </w:rPr>
        <w:t>শু</w:t>
      </w:r>
      <w:r>
        <w:rPr>
          <w:rFonts w:ascii="Kalpurush" w:hAnsi="Kalpurush" w:cs="Kalpurush"/>
          <w:sz w:val="28"/>
          <w:cs/>
          <w:lang w:bidi="bn-IN"/>
        </w:rPr>
        <w:t>শ্রুষা</w:t>
      </w:r>
      <w:r>
        <w:rPr>
          <w:rFonts w:ascii="Kalpurush" w:hAnsi="Kalpurush" w:cs="Kalpurush"/>
          <w:sz w:val="28"/>
        </w:rPr>
        <w:t xml:space="preserve"> </w:t>
      </w:r>
      <w:r>
        <w:rPr>
          <w:rFonts w:ascii="Kalpurush" w:hAnsi="Kalpurush" w:cs="Kalpurush"/>
          <w:sz w:val="28"/>
          <w:cs/>
          <w:lang w:bidi="bn-IN"/>
        </w:rPr>
        <w:t>চালু করেন।</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cs/>
        </w:rPr>
      </w:pPr>
      <w:r>
        <w:rPr>
          <w:rFonts w:ascii="Kalpurush" w:hAnsi="Kalpurush" w:cs="Kalpurush"/>
          <w:sz w:val="28"/>
          <w:cs/>
          <w:lang w:bidi="bn-IN"/>
        </w:rPr>
        <w:t>পররাষ্ট্র</w:t>
      </w:r>
      <w:r>
        <w:rPr>
          <w:rFonts w:ascii="Kalpurush" w:hAnsi="Kalpurush" w:cs="Kalpurush"/>
          <w:sz w:val="28"/>
        </w:rPr>
        <w:t xml:space="preserve"> </w:t>
      </w:r>
      <w:r>
        <w:rPr>
          <w:rFonts w:ascii="Kalpurush" w:hAnsi="Kalpurush" w:cs="Kalpurush"/>
          <w:sz w:val="28"/>
          <w:cs/>
          <w:lang w:bidi="bn-IN"/>
        </w:rPr>
        <w:t>দপ্তরের</w:t>
      </w:r>
      <w:r>
        <w:rPr>
          <w:rFonts w:ascii="Kalpurush" w:hAnsi="Kalpurush" w:cs="Kalpurush"/>
          <w:sz w:val="28"/>
        </w:rPr>
        <w:t xml:space="preserve"> “</w:t>
      </w:r>
      <w:r>
        <w:rPr>
          <w:rFonts w:ascii="Kalpurush" w:hAnsi="Kalpurush" w:cs="Kalpurush" w:hint="cs"/>
          <w:sz w:val="28"/>
          <w:cs/>
          <w:lang w:bidi="bn-IN"/>
        </w:rPr>
        <w:t>প্রকাশনা সেল</w:t>
      </w:r>
      <w:r>
        <w:rPr>
          <w:rFonts w:ascii="Kalpurush" w:hAnsi="Kalpurush" w:cs="Kalpurush"/>
          <w:sz w:val="28"/>
        </w:rPr>
        <w:t>”</w:t>
      </w:r>
      <w:r>
        <w:rPr>
          <w:rFonts w:ascii="Kalpurush" w:hAnsi="Kalpurush" w:cs="Kalpurush" w:hint="cs"/>
          <w:sz w:val="28"/>
        </w:rPr>
        <w:t xml:space="preserve"> </w:t>
      </w:r>
      <w:r>
        <w:rPr>
          <w:rFonts w:ascii="Kalpurush" w:hAnsi="Kalpurush" w:cs="Kalpurush" w:hint="cs"/>
          <w:sz w:val="28"/>
          <w:cs/>
          <w:lang w:bidi="bn-IN"/>
        </w:rPr>
        <w:t>কে একটি নতুন দায়িত্ব</w:t>
      </w:r>
      <w:r>
        <w:rPr>
          <w:rFonts w:ascii="Kalpurush" w:hAnsi="Kalpurush" w:cs="Kalpurush" w:hint="cs"/>
          <w:sz w:val="28"/>
        </w:rPr>
        <w:t xml:space="preserve">  </w:t>
      </w:r>
      <w:r>
        <w:rPr>
          <w:rFonts w:ascii="Kalpurush" w:hAnsi="Kalpurush" w:cs="Kalpurush" w:hint="cs"/>
          <w:sz w:val="28"/>
          <w:cs/>
          <w:lang w:bidi="bn-IN"/>
        </w:rPr>
        <w:t>দেওয়া হয়। বিদেশী প্রতিনিধি দল আসলে তাদের সাথে</w:t>
      </w:r>
      <w:r>
        <w:rPr>
          <w:rFonts w:ascii="Kalpurush" w:hAnsi="Kalpurush" w:cs="Kalpurush" w:hint="cs"/>
          <w:sz w:val="28"/>
        </w:rPr>
        <w:t xml:space="preserve"> </w:t>
      </w:r>
      <w:r>
        <w:rPr>
          <w:rFonts w:ascii="Kalpurush" w:hAnsi="Kalpurush" w:cs="Kalpurush" w:hint="cs"/>
          <w:sz w:val="28"/>
          <w:cs/>
          <w:lang w:bidi="bn-IN"/>
        </w:rPr>
        <w:t>যোগাযোগের দায়িত্ব এরা পালন করতে থাকে। মিঃ বটমলির নেতৃত্বে একটি বৃটিশ সংসদীয়</w:t>
      </w:r>
      <w:r>
        <w:rPr>
          <w:rFonts w:ascii="Kalpurush" w:hAnsi="Kalpurush" w:cs="Kalpurush" w:hint="cs"/>
          <w:sz w:val="28"/>
        </w:rPr>
        <w:t xml:space="preserve"> </w:t>
      </w:r>
      <w:r>
        <w:rPr>
          <w:rFonts w:ascii="Kalpurush" w:hAnsi="Kalpurush" w:cs="Kalpurush" w:hint="cs"/>
          <w:sz w:val="28"/>
          <w:cs/>
          <w:lang w:bidi="bn-IN"/>
        </w:rPr>
        <w:t>প্রতিনিধিদল ঢাকা সফর করে। এদের কলকাতা আসার কথা ছিলো। তাদের সাথে কথাবার্তা বলার</w:t>
      </w:r>
      <w:r>
        <w:rPr>
          <w:rFonts w:ascii="Kalpurush" w:hAnsi="Kalpurush" w:cs="Kalpurush" w:hint="cs"/>
          <w:sz w:val="28"/>
        </w:rPr>
        <w:t xml:space="preserve"> </w:t>
      </w:r>
      <w:r>
        <w:rPr>
          <w:rFonts w:ascii="Kalpurush" w:hAnsi="Kalpurush" w:cs="Kalpurush" w:hint="cs"/>
          <w:sz w:val="28"/>
          <w:cs/>
          <w:lang w:bidi="bn-IN"/>
        </w:rPr>
        <w:t>জন্য আমরা একটি ছোট দল গঠন করি। এই দলে সৈয়দ আবদুস সুলতান</w:t>
      </w:r>
      <w:r>
        <w:rPr>
          <w:rFonts w:ascii="Kalpurush" w:hAnsi="Kalpurush" w:cs="Kalpurush" w:hint="cs"/>
          <w:sz w:val="28"/>
        </w:rPr>
        <w:t xml:space="preserve">, </w:t>
      </w:r>
      <w:r>
        <w:rPr>
          <w:rFonts w:ascii="Kalpurush" w:hAnsi="Kalpurush" w:cs="Kalpurush" w:hint="cs"/>
          <w:sz w:val="28"/>
          <w:cs/>
          <w:lang w:bidi="bn-IN"/>
        </w:rPr>
        <w:t>ডাঃ টি হোসেন</w:t>
      </w:r>
      <w:r>
        <w:rPr>
          <w:rFonts w:ascii="Kalpurush" w:hAnsi="Kalpurush" w:cs="Kalpurush" w:hint="cs"/>
          <w:sz w:val="28"/>
        </w:rPr>
        <w:t xml:space="preserve">, </w:t>
      </w:r>
      <w:r>
        <w:rPr>
          <w:rFonts w:ascii="Kalpurush" w:hAnsi="Kalpurush" w:cs="Kalpurush" w:hint="cs"/>
          <w:sz w:val="28"/>
          <w:cs/>
          <w:lang w:bidi="bn-IN"/>
        </w:rPr>
        <w:t>ডাঃ</w:t>
      </w:r>
      <w:r>
        <w:rPr>
          <w:rFonts w:ascii="Kalpurush" w:hAnsi="Kalpurush" w:cs="Kalpurush" w:hint="cs"/>
          <w:sz w:val="28"/>
        </w:rPr>
        <w:t xml:space="preserve"> </w:t>
      </w:r>
      <w:r>
        <w:rPr>
          <w:rFonts w:ascii="Kalpurush" w:hAnsi="Kalpurush" w:cs="Kalpurush" w:hint="cs"/>
          <w:sz w:val="28"/>
          <w:cs/>
          <w:lang w:bidi="bn-IN"/>
        </w:rPr>
        <w:t>স্বদেশ বোস সহ আর অনেকে ছিলেন।</w:t>
      </w:r>
      <w:r>
        <w:rPr>
          <w:rFonts w:ascii="Kalpurush" w:hAnsi="Kalpurush" w:cs="Kalpurush" w:hint="cs"/>
          <w:sz w:val="28"/>
        </w:rPr>
        <w:t xml:space="preserve"> </w:t>
      </w:r>
    </w:p>
    <w:p w:rsidR="00284EC9" w:rsidRDefault="00284EC9" w:rsidP="00284EC9">
      <w:pPr>
        <w:jc w:val="both"/>
        <w:rPr>
          <w:rFonts w:ascii="Kalpurush" w:hAnsi="Kalpurush" w:cs="Kalpurush"/>
          <w:sz w:val="28"/>
          <w:cs/>
        </w:rPr>
      </w:pPr>
    </w:p>
    <w:p w:rsidR="00284EC9" w:rsidRDefault="00284EC9" w:rsidP="00284EC9">
      <w:pPr>
        <w:jc w:val="both"/>
        <w:rPr>
          <w:rFonts w:ascii="Kalpurush" w:hAnsi="Kalpurush" w:cs="Kalpurush"/>
          <w:sz w:val="28"/>
        </w:rPr>
      </w:pPr>
      <w:r>
        <w:rPr>
          <w:rFonts w:ascii="Kalpurush" w:hAnsi="Kalpurush" w:cs="Kalpurush"/>
          <w:sz w:val="28"/>
          <w:cs/>
          <w:lang w:bidi="bn-IN"/>
        </w:rPr>
        <w:lastRenderedPageBreak/>
        <w:t>বেনাপোলের ডাক</w:t>
      </w:r>
      <w:r>
        <w:rPr>
          <w:rFonts w:ascii="Kalpurush" w:hAnsi="Kalpurush" w:cs="Kalpurush"/>
          <w:sz w:val="28"/>
        </w:rPr>
        <w:t xml:space="preserve"> </w:t>
      </w:r>
      <w:r>
        <w:rPr>
          <w:rFonts w:ascii="Kalpurush" w:hAnsi="Kalpurush" w:cs="Kalpurush"/>
          <w:sz w:val="28"/>
          <w:cs/>
          <w:lang w:bidi="bn-IN"/>
        </w:rPr>
        <w:t>বাংলোতে বৃটিশ প্রতিনিধি দলের খাওয়ার ব্যবস্থা করা হয়। আমাদের লোকদের বিভিন্ন</w:t>
      </w:r>
      <w:r>
        <w:rPr>
          <w:rFonts w:ascii="Kalpurush" w:hAnsi="Kalpurush" w:cs="Kalpurush"/>
          <w:sz w:val="28"/>
        </w:rPr>
        <w:t xml:space="preserve"> </w:t>
      </w:r>
      <w:r>
        <w:rPr>
          <w:rFonts w:ascii="Kalpurush" w:hAnsi="Kalpurush" w:cs="Kalpurush"/>
          <w:sz w:val="28"/>
          <w:cs/>
          <w:lang w:bidi="bn-IN"/>
        </w:rPr>
        <w:t>শিবিরে পোস্টার ও ফেস্টুন সহ পাঠাই। প্রতিনিধি দল আসেন বেশ বিলম্বে। বটমলি বলেন</w:t>
      </w:r>
      <w:r>
        <w:rPr>
          <w:rFonts w:ascii="Kalpurush" w:hAnsi="Kalpurush" w:cs="Kalpurush"/>
          <w:sz w:val="28"/>
        </w:rPr>
        <w:t xml:space="preserve">, </w:t>
      </w:r>
      <w:r>
        <w:rPr>
          <w:rFonts w:ascii="Kalpurush" w:hAnsi="Kalpurush" w:cs="Kalpurush"/>
          <w:sz w:val="28"/>
          <w:cs/>
          <w:lang w:bidi="bn-IN"/>
        </w:rPr>
        <w:t>তারা সাধারণ মানুষের সাথে কথা বলবেন। আমাদের ন্যায় বুদ্ধিমান মানুষের সাথে কথা</w:t>
      </w:r>
      <w:r>
        <w:rPr>
          <w:rFonts w:ascii="Kalpurush" w:hAnsi="Kalpurush" w:cs="Kalpurush"/>
          <w:sz w:val="28"/>
        </w:rPr>
        <w:t xml:space="preserve"> </w:t>
      </w:r>
      <w:r>
        <w:rPr>
          <w:rFonts w:ascii="Kalpurush" w:hAnsi="Kalpurush" w:cs="Kalpurush"/>
          <w:sz w:val="28"/>
          <w:cs/>
          <w:lang w:bidi="bn-IN"/>
        </w:rPr>
        <w:t>বলার প্রয়োজন নেই। আমি বললাম যে</w:t>
      </w:r>
      <w:r>
        <w:rPr>
          <w:rFonts w:ascii="Kalpurush" w:hAnsi="Kalpurush" w:cs="Kalpurush"/>
          <w:sz w:val="28"/>
        </w:rPr>
        <w:t xml:space="preserve">, </w:t>
      </w:r>
      <w:r>
        <w:rPr>
          <w:rFonts w:ascii="Kalpurush" w:hAnsi="Kalpurush" w:cs="Kalpurush"/>
          <w:sz w:val="28"/>
          <w:cs/>
          <w:lang w:bidi="bn-IN"/>
        </w:rPr>
        <w:t>আমরা বুদ্ধি বিবেকহীন মানুষের অত্যাচারে আজ দেশ</w:t>
      </w:r>
      <w:r>
        <w:rPr>
          <w:rFonts w:ascii="Kalpurush" w:hAnsi="Kalpurush" w:cs="Kalpurush"/>
          <w:sz w:val="28"/>
        </w:rPr>
        <w:t xml:space="preserve"> </w:t>
      </w:r>
      <w:r>
        <w:rPr>
          <w:rFonts w:ascii="Kalpurush" w:hAnsi="Kalpurush" w:cs="Kalpurush"/>
          <w:sz w:val="28"/>
          <w:cs/>
          <w:lang w:bidi="bn-IN"/>
        </w:rPr>
        <w:t>ছাড়া</w:t>
      </w:r>
      <w:r>
        <w:rPr>
          <w:rFonts w:ascii="Kalpurush" w:hAnsi="Kalpurush" w:cs="Kalpurush"/>
          <w:sz w:val="28"/>
        </w:rPr>
        <w:t xml:space="preserve">, </w:t>
      </w:r>
      <w:r>
        <w:rPr>
          <w:rFonts w:ascii="Kalpurush" w:hAnsi="Kalpurush" w:cs="Kalpurush"/>
          <w:sz w:val="28"/>
          <w:cs/>
          <w:lang w:bidi="bn-IN"/>
        </w:rPr>
        <w:t>গৃহহারা। বুদ্ধি</w:t>
      </w:r>
      <w:r>
        <w:rPr>
          <w:rFonts w:ascii="Kalpurush" w:hAnsi="Kalpurush" w:cs="Kalpurush"/>
          <w:sz w:val="28"/>
        </w:rPr>
        <w:t xml:space="preserve"> </w:t>
      </w:r>
      <w:r>
        <w:rPr>
          <w:rFonts w:ascii="Kalpurush" w:hAnsi="Kalpurush" w:cs="Kalpurush"/>
          <w:sz w:val="28"/>
          <w:cs/>
          <w:lang w:bidi="bn-IN"/>
        </w:rPr>
        <w:t>বিবেক সম্পুর্ণ মানুষের সাথে কথা বলার জন্য অপেক্ষায় আছি। তাই তার এই</w:t>
      </w:r>
      <w:r>
        <w:rPr>
          <w:rFonts w:ascii="Kalpurush" w:hAnsi="Kalpurush" w:cs="Kalpurush"/>
          <w:sz w:val="28"/>
        </w:rPr>
        <w:t xml:space="preserve"> </w:t>
      </w:r>
      <w:r>
        <w:rPr>
          <w:rFonts w:ascii="Kalpurush" w:hAnsi="Kalpurush" w:cs="Kalpurush"/>
          <w:sz w:val="28"/>
          <w:cs/>
          <w:lang w:bidi="bn-IN"/>
        </w:rPr>
        <w:t>পালার্মেন্টারী ডেলিগেশনের সাথে আমাদের আলোচনা বিশেষ প্রয়োজন। আমাদের সমস্যা নিয়ে</w:t>
      </w:r>
      <w:r>
        <w:rPr>
          <w:rFonts w:ascii="Kalpurush" w:hAnsi="Kalpurush" w:cs="Kalpurush"/>
          <w:sz w:val="28"/>
        </w:rPr>
        <w:t xml:space="preserve"> </w:t>
      </w:r>
      <w:r>
        <w:rPr>
          <w:rFonts w:ascii="Kalpurush" w:hAnsi="Kalpurush" w:cs="Kalpurush"/>
          <w:sz w:val="28"/>
          <w:cs/>
          <w:lang w:bidi="bn-IN"/>
        </w:rPr>
        <w:t>তাদের সাথে দীর্ঘ আলোচনা হয়। তারা আমাদের পক্ষে সম্ভাব্য সব কিছু করার আশ্বাস দেন।</w:t>
      </w:r>
      <w:r>
        <w:rPr>
          <w:rFonts w:ascii="Kalpurush" w:hAnsi="Kalpurush" w:cs="Kalpurush"/>
          <w:sz w:val="28"/>
        </w:rPr>
        <w:t xml:space="preserve"> </w:t>
      </w:r>
    </w:p>
    <w:p w:rsidR="00284EC9" w:rsidRDefault="00284EC9" w:rsidP="00284EC9">
      <w:pPr>
        <w:jc w:val="both"/>
        <w:rPr>
          <w:rFonts w:ascii="Kalpurush" w:hAnsi="Kalpurush" w:cs="Kalpurush"/>
          <w:sz w:val="28"/>
          <w:cs/>
        </w:rPr>
      </w:pPr>
    </w:p>
    <w:p w:rsidR="00284EC9" w:rsidRDefault="00284EC9" w:rsidP="00284EC9">
      <w:pPr>
        <w:jc w:val="both"/>
        <w:rPr>
          <w:rFonts w:ascii="Kalpurush" w:hAnsi="Kalpurush" w:cs="Kalpurush"/>
          <w:sz w:val="28"/>
        </w:rPr>
      </w:pPr>
      <w:r>
        <w:rPr>
          <w:rFonts w:ascii="Kalpurush" w:hAnsi="Kalpurush" w:cs="Kalpurush"/>
          <w:sz w:val="28"/>
          <w:cs/>
          <w:lang w:bidi="bn-IN"/>
        </w:rPr>
        <w:t>টেড কেনেডী আসেন</w:t>
      </w:r>
      <w:r>
        <w:rPr>
          <w:rFonts w:ascii="Kalpurush" w:hAnsi="Kalpurush" w:cs="Kalpurush"/>
          <w:sz w:val="28"/>
        </w:rPr>
        <w:t xml:space="preserve"> </w:t>
      </w:r>
      <w:r>
        <w:rPr>
          <w:rFonts w:ascii="Kalpurush" w:hAnsi="Kalpurush" w:cs="Kalpurush"/>
          <w:sz w:val="28"/>
          <w:cs/>
          <w:lang w:bidi="bn-IN"/>
        </w:rPr>
        <w:t>একবার। তাঁর সাথে আমাদের প্রতিনিধিদলের দেখা হয়। আমি ছাড়াও প্রতিনিধি দলে ছিলেন</w:t>
      </w:r>
      <w:r>
        <w:rPr>
          <w:rFonts w:ascii="Kalpurush" w:hAnsi="Kalpurush" w:cs="Kalpurush"/>
          <w:sz w:val="28"/>
          <w:cs/>
        </w:rPr>
        <w:t xml:space="preserve"> ডঃ এ আর মল্লিক</w:t>
      </w:r>
      <w:r>
        <w:rPr>
          <w:rFonts w:ascii="Kalpurush" w:hAnsi="Kalpurush" w:cs="Kalpurush"/>
          <w:sz w:val="28"/>
        </w:rPr>
        <w:t xml:space="preserve">, </w:t>
      </w:r>
      <w:r>
        <w:rPr>
          <w:rFonts w:ascii="Kalpurush" w:hAnsi="Kalpurush" w:cs="Kalpurush"/>
          <w:sz w:val="28"/>
          <w:cs/>
          <w:lang w:bidi="bn-IN"/>
        </w:rPr>
        <w:t>ডঃ স্বদেশ বোস</w:t>
      </w:r>
      <w:r>
        <w:rPr>
          <w:rFonts w:ascii="Kalpurush" w:hAnsi="Kalpurush" w:cs="Kalpurush"/>
          <w:sz w:val="28"/>
        </w:rPr>
        <w:t xml:space="preserve"> </w:t>
      </w:r>
      <w:r>
        <w:rPr>
          <w:rFonts w:ascii="Kalpurush" w:hAnsi="Kalpurush" w:cs="Kalpurush"/>
          <w:sz w:val="28"/>
          <w:cs/>
          <w:lang w:bidi="bn-IN"/>
        </w:rPr>
        <w:t>ও মুস্তফা সারয়ার। কেনেডী প্রথমেই জানতে চান</w:t>
      </w:r>
      <w:r>
        <w:rPr>
          <w:rFonts w:ascii="Kalpurush" w:hAnsi="Kalpurush" w:cs="Kalpurush"/>
          <w:sz w:val="28"/>
        </w:rPr>
        <w:t xml:space="preserve">, </w:t>
      </w:r>
      <w:r>
        <w:rPr>
          <w:rFonts w:ascii="Kalpurush" w:hAnsi="Kalpurush" w:cs="Kalpurush"/>
          <w:sz w:val="28"/>
          <w:cs/>
          <w:lang w:bidi="bn-IN"/>
        </w:rPr>
        <w:t>আমাদের জন্যে তারা</w:t>
      </w:r>
      <w:r>
        <w:rPr>
          <w:rFonts w:ascii="Kalpurush" w:hAnsi="Kalpurush" w:cs="Kalpurush"/>
          <w:sz w:val="28"/>
        </w:rPr>
        <w:t xml:space="preserve"> </w:t>
      </w:r>
      <w:r>
        <w:rPr>
          <w:rFonts w:ascii="Kalpurush" w:hAnsi="Kalpurush" w:cs="Kalpurush"/>
          <w:sz w:val="28"/>
          <w:highlight w:val="yellow"/>
          <w:cs/>
        </w:rPr>
        <w:t>কী</w:t>
      </w:r>
      <w:r>
        <w:rPr>
          <w:rFonts w:ascii="Kalpurush" w:hAnsi="Kalpurush" w:cs="Kalpurush"/>
          <w:sz w:val="28"/>
        </w:rPr>
        <w:t xml:space="preserve"> </w:t>
      </w:r>
      <w:r>
        <w:rPr>
          <w:rFonts w:ascii="Kalpurush" w:hAnsi="Kalpurush" w:cs="Kalpurush"/>
          <w:sz w:val="28"/>
          <w:cs/>
          <w:lang w:bidi="bn-IN"/>
        </w:rPr>
        <w:t>করতে পারেন।</w:t>
      </w:r>
      <w:r>
        <w:rPr>
          <w:rFonts w:ascii="Kalpurush" w:hAnsi="Kalpurush" w:cs="Kalpurush"/>
          <w:sz w:val="28"/>
        </w:rPr>
        <w:t xml:space="preserve"> </w:t>
      </w:r>
      <w:r>
        <w:rPr>
          <w:rFonts w:ascii="Kalpurush" w:hAnsi="Kalpurush" w:cs="Kalpurush"/>
          <w:sz w:val="28"/>
          <w:cs/>
          <w:lang w:bidi="bn-IN"/>
        </w:rPr>
        <w:t>আমি ব</w:t>
      </w:r>
      <w:r>
        <w:rPr>
          <w:rFonts w:ascii="Kalpurush" w:hAnsi="Kalpurush" w:cs="Kalpurush"/>
          <w:sz w:val="28"/>
          <w:highlight w:val="yellow"/>
          <w:cs/>
          <w:lang w:bidi="bn-IN"/>
        </w:rPr>
        <w:t>ললা</w:t>
      </w:r>
      <w:r>
        <w:rPr>
          <w:rFonts w:ascii="Kalpurush" w:hAnsi="Kalpurush" w:cs="Kalpurush"/>
          <w:sz w:val="28"/>
          <w:cs/>
          <w:lang w:bidi="bn-IN"/>
        </w:rPr>
        <w:t>ম</w:t>
      </w:r>
      <w:r>
        <w:rPr>
          <w:rFonts w:ascii="Kalpurush" w:hAnsi="Kalpurush" w:cs="Kalpurush"/>
          <w:sz w:val="28"/>
        </w:rPr>
        <w:t xml:space="preserve">, </w:t>
      </w:r>
      <w:r>
        <w:rPr>
          <w:rFonts w:ascii="Kalpurush" w:hAnsi="Kalpurush" w:cs="Kalpurush"/>
          <w:sz w:val="28"/>
          <w:cs/>
          <w:lang w:bidi="bn-IN"/>
        </w:rPr>
        <w:t>মার্কিন</w:t>
      </w:r>
      <w:r>
        <w:rPr>
          <w:rFonts w:ascii="Kalpurush" w:hAnsi="Kalpurush" w:cs="Kalpurush"/>
          <w:sz w:val="28"/>
        </w:rPr>
        <w:t xml:space="preserve"> </w:t>
      </w:r>
      <w:r>
        <w:rPr>
          <w:rFonts w:ascii="Kalpurush" w:hAnsi="Kalpurush" w:cs="Kalpurush"/>
          <w:sz w:val="28"/>
          <w:cs/>
          <w:lang w:bidi="bn-IN"/>
        </w:rPr>
        <w:t>জনগন</w:t>
      </w:r>
      <w:r>
        <w:rPr>
          <w:rFonts w:ascii="Kalpurush" w:hAnsi="Kalpurush" w:cs="Kalpurush"/>
          <w:sz w:val="28"/>
        </w:rPr>
        <w:t xml:space="preserve">, </w:t>
      </w:r>
      <w:r>
        <w:rPr>
          <w:rFonts w:ascii="Kalpurush" w:hAnsi="Kalpurush" w:cs="Kalpurush"/>
          <w:sz w:val="28"/>
          <w:cs/>
          <w:lang w:bidi="bn-IN"/>
        </w:rPr>
        <w:t>সেদেশের</w:t>
      </w:r>
      <w:r>
        <w:rPr>
          <w:rFonts w:ascii="Kalpurush" w:hAnsi="Kalpurush" w:cs="Kalpurush"/>
          <w:sz w:val="28"/>
        </w:rPr>
        <w:t xml:space="preserve"> </w:t>
      </w:r>
      <w:r>
        <w:rPr>
          <w:rFonts w:ascii="Kalpurush" w:hAnsi="Kalpurush" w:cs="Kalpurush"/>
          <w:sz w:val="28"/>
          <w:cs/>
          <w:lang w:bidi="bn-IN"/>
        </w:rPr>
        <w:t>পত্র-পত্রিকা ও কেনেডী আমাদের জন্যে যা করেছেন</w:t>
      </w:r>
      <w:r>
        <w:rPr>
          <w:rFonts w:ascii="Kalpurush" w:hAnsi="Kalpurush" w:cs="Kalpurush"/>
          <w:sz w:val="28"/>
        </w:rPr>
        <w:t>,</w:t>
      </w:r>
      <w:r>
        <w:rPr>
          <w:rFonts w:ascii="Kalpurush" w:hAnsi="Kalpurush" w:cs="Kalpurush"/>
          <w:sz w:val="28"/>
          <w:cs/>
          <w:lang w:bidi="bn-IN"/>
        </w:rPr>
        <w:t>এ জন্য আমরা কৃতজ্ঞ। আমি আরো বলি</w:t>
      </w:r>
      <w:r>
        <w:rPr>
          <w:rFonts w:ascii="Kalpurush" w:hAnsi="Kalpurush" w:cs="Kalpurush"/>
          <w:sz w:val="28"/>
        </w:rPr>
        <w:t xml:space="preserve">, </w:t>
      </w:r>
      <w:r>
        <w:rPr>
          <w:rFonts w:ascii="Kalpurush" w:hAnsi="Kalpurush" w:cs="Kalpurush"/>
          <w:sz w:val="28"/>
          <w:cs/>
          <w:lang w:bidi="bn-IN"/>
        </w:rPr>
        <w:t>যুক্তরাষ্ট্র সরকার যদি কিছুই না করেন</w:t>
      </w:r>
      <w:r>
        <w:rPr>
          <w:rFonts w:ascii="Kalpurush" w:hAnsi="Kalpurush" w:cs="Kalpurush"/>
          <w:sz w:val="28"/>
        </w:rPr>
        <w:t xml:space="preserve">, </w:t>
      </w:r>
      <w:r>
        <w:rPr>
          <w:rFonts w:ascii="Kalpurush" w:hAnsi="Kalpurush" w:cs="Kalpurush"/>
          <w:sz w:val="28"/>
          <w:cs/>
          <w:lang w:bidi="bn-IN"/>
        </w:rPr>
        <w:t>তাহলেই আমরা খুশি। সফরের পর কেনেডীর</w:t>
      </w:r>
      <w:r>
        <w:rPr>
          <w:rFonts w:ascii="Kalpurush" w:hAnsi="Kalpurush" w:cs="Kalpurush"/>
          <w:sz w:val="28"/>
        </w:rPr>
        <w:t xml:space="preserve"> </w:t>
      </w:r>
      <w:r>
        <w:rPr>
          <w:rFonts w:ascii="Kalpurush" w:hAnsi="Kalpurush" w:cs="Kalpurush"/>
          <w:sz w:val="28"/>
          <w:cs/>
          <w:lang w:bidi="bn-IN"/>
        </w:rPr>
        <w:t>রিপোর্ট আমাদের পক্ষে যথেষ্ট সহায়ক হয়েছিলো।</w:t>
      </w:r>
    </w:p>
    <w:p w:rsidR="00284EC9" w:rsidRDefault="00284EC9" w:rsidP="00284EC9">
      <w:pPr>
        <w:jc w:val="both"/>
        <w:rPr>
          <w:rFonts w:ascii="Kalpurush" w:hAnsi="Kalpurush" w:cs="Kalpurush"/>
          <w:sz w:val="28"/>
          <w:cs/>
        </w:rPr>
      </w:pPr>
    </w:p>
    <w:p w:rsidR="00284EC9" w:rsidRDefault="00284EC9" w:rsidP="00284EC9">
      <w:pPr>
        <w:jc w:val="both"/>
        <w:rPr>
          <w:rFonts w:ascii="Kalpurush" w:hAnsi="Kalpurush" w:cs="Kalpurush"/>
          <w:sz w:val="28"/>
          <w:lang w:bidi="ar-SA"/>
        </w:rPr>
      </w:pPr>
      <w:r>
        <w:rPr>
          <w:rFonts w:ascii="Kalpurush" w:hAnsi="Kalpurush" w:cs="Kalpurush"/>
          <w:sz w:val="28"/>
          <w:cs/>
          <w:lang w:bidi="bn-IN"/>
        </w:rPr>
        <w:t>স্বাধীনতা</w:t>
      </w:r>
      <w:r>
        <w:rPr>
          <w:rFonts w:ascii="Kalpurush" w:hAnsi="Kalpurush" w:cs="Kalpurush"/>
          <w:sz w:val="28"/>
        </w:rPr>
        <w:t xml:space="preserve"> </w:t>
      </w:r>
      <w:r>
        <w:rPr>
          <w:rFonts w:ascii="Kalpurush" w:hAnsi="Kalpurush" w:cs="Kalpurush"/>
          <w:sz w:val="28"/>
          <w:cs/>
          <w:lang w:bidi="bn-IN"/>
        </w:rPr>
        <w:t>যুদ্ধকালে ক্ষমতার দ্বন্দ্ব ও রাজনৈতিক উচ্চাভিলাস চরমভাবে দেখা দেয়। এই</w:t>
      </w:r>
      <w:r>
        <w:rPr>
          <w:rFonts w:ascii="Kalpurush" w:hAnsi="Kalpurush" w:cs="Kalpurush"/>
          <w:sz w:val="28"/>
        </w:rPr>
        <w:t xml:space="preserve"> </w:t>
      </w:r>
      <w:r>
        <w:rPr>
          <w:rFonts w:ascii="Kalpurush" w:hAnsi="Kalpurush" w:cs="Kalpurush"/>
          <w:sz w:val="28"/>
          <w:cs/>
          <w:lang w:bidi="bn-IN"/>
        </w:rPr>
        <w:t>উচ্চাভিলাস যুবক</w:t>
      </w:r>
      <w:r>
        <w:rPr>
          <w:rFonts w:ascii="Kalpurush" w:hAnsi="Kalpurush" w:cs="Kalpurush"/>
          <w:sz w:val="28"/>
        </w:rPr>
        <w:t xml:space="preserve">, </w:t>
      </w:r>
      <w:r>
        <w:rPr>
          <w:rFonts w:ascii="Kalpurush" w:hAnsi="Kalpurush" w:cs="Kalpurush"/>
          <w:sz w:val="28"/>
          <w:cs/>
          <w:lang w:bidi="bn-IN"/>
        </w:rPr>
        <w:t>ছাত্রনেতা থেকে</w:t>
      </w:r>
      <w:r>
        <w:rPr>
          <w:rFonts w:ascii="Kalpurush" w:hAnsi="Kalpurush" w:cs="Kalpurush"/>
          <w:sz w:val="28"/>
        </w:rPr>
        <w:t xml:space="preserve"> </w:t>
      </w:r>
      <w:r>
        <w:rPr>
          <w:rFonts w:ascii="Kalpurush" w:hAnsi="Kalpurush" w:cs="Kalpurush"/>
          <w:sz w:val="28"/>
          <w:cs/>
          <w:lang w:bidi="bn-IN"/>
        </w:rPr>
        <w:t>শুরু করে বন্দুকধারী মুক্তিযোদ্ধা</w:t>
      </w:r>
      <w:r>
        <w:rPr>
          <w:rFonts w:ascii="Kalpurush" w:hAnsi="Kalpurush" w:cs="Kalpurush"/>
          <w:sz w:val="28"/>
        </w:rPr>
        <w:t xml:space="preserve">, </w:t>
      </w:r>
      <w:r>
        <w:rPr>
          <w:rFonts w:ascii="Kalpurush" w:hAnsi="Kalpurush" w:cs="Kalpurush"/>
          <w:sz w:val="28"/>
          <w:cs/>
          <w:lang w:bidi="bn-IN"/>
        </w:rPr>
        <w:t>সিপাই</w:t>
      </w:r>
      <w:r>
        <w:rPr>
          <w:rFonts w:ascii="Kalpurush" w:hAnsi="Kalpurush" w:cs="Kalpurush"/>
          <w:sz w:val="28"/>
        </w:rPr>
        <w:t xml:space="preserve">, </w:t>
      </w:r>
      <w:r>
        <w:rPr>
          <w:rFonts w:ascii="Kalpurush" w:hAnsi="Kalpurush" w:cs="Kalpurush"/>
          <w:sz w:val="28"/>
          <w:cs/>
          <w:lang w:bidi="bn-IN"/>
        </w:rPr>
        <w:t>চাকরিজীবি সকলের মধ্যে ছড়িয়ে পড়ে। রাজনীতিকদের</w:t>
      </w:r>
      <w:r>
        <w:rPr>
          <w:rFonts w:ascii="Kalpurush" w:hAnsi="Kalpurush" w:cs="Kalpurush"/>
          <w:sz w:val="28"/>
        </w:rPr>
        <w:t xml:space="preserve"> </w:t>
      </w:r>
      <w:r>
        <w:rPr>
          <w:rFonts w:ascii="Kalpurush" w:hAnsi="Kalpurush" w:cs="Kalpurush"/>
          <w:sz w:val="28"/>
          <w:cs/>
          <w:lang w:bidi="bn-IN"/>
        </w:rPr>
        <w:t>মধ্যে ক্ষমতার দ্বন্দ্ব ছিল তবে উচ্চভিলাষীদের সংখ্যা তত বেশী ছিল না।</w:t>
      </w:r>
      <w:r>
        <w:rPr>
          <w:rFonts w:ascii="Kalpurush" w:hAnsi="Kalpurush" w:cs="Kalpurush"/>
          <w:sz w:val="28"/>
        </w:rPr>
        <w:t xml:space="preserve"> </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rtl/>
          <w:cs/>
          <w:lang w:bidi="ar-SA"/>
        </w:rPr>
      </w:pPr>
      <w:r>
        <w:rPr>
          <w:rFonts w:ascii="Kalpurush" w:hAnsi="Kalpurush" w:cs="Kalpurush"/>
          <w:sz w:val="28"/>
          <w:cs/>
          <w:lang w:bidi="bn-IN"/>
        </w:rPr>
        <w:lastRenderedPageBreak/>
        <w:t>মিলিটারীদের</w:t>
      </w:r>
      <w:r>
        <w:rPr>
          <w:rFonts w:ascii="Kalpurush" w:hAnsi="Kalpurush" w:cs="Kalpurush"/>
          <w:sz w:val="28"/>
        </w:rPr>
        <w:t xml:space="preserve"> </w:t>
      </w:r>
      <w:r>
        <w:rPr>
          <w:rFonts w:ascii="Kalpurush" w:hAnsi="Kalpurush" w:cs="Kalpurush"/>
          <w:sz w:val="28"/>
          <w:cs/>
          <w:lang w:bidi="bn-IN"/>
        </w:rPr>
        <w:t>প্রতি যুবকদের একটা চরম অবিশ্বাস ছিল। তাদের অভিযোগ</w:t>
      </w:r>
      <w:r>
        <w:rPr>
          <w:rFonts w:ascii="Kalpurush" w:hAnsi="Kalpurush" w:cs="Kalpurush"/>
          <w:sz w:val="28"/>
        </w:rPr>
        <w:t xml:space="preserve">, </w:t>
      </w:r>
      <w:r>
        <w:rPr>
          <w:rFonts w:ascii="Kalpurush" w:hAnsi="Kalpurush" w:cs="Kalpurush"/>
          <w:sz w:val="28"/>
          <w:cs/>
          <w:lang w:bidi="bn-IN"/>
        </w:rPr>
        <w:t>এককালে এরা পাকিস্তান সামরিক</w:t>
      </w:r>
      <w:r>
        <w:rPr>
          <w:rFonts w:ascii="Kalpurush" w:hAnsi="Kalpurush" w:cs="Kalpurush"/>
          <w:sz w:val="28"/>
        </w:rPr>
        <w:t xml:space="preserve"> </w:t>
      </w:r>
      <w:r>
        <w:rPr>
          <w:rFonts w:ascii="Kalpurush" w:hAnsi="Kalpurush" w:cs="Kalpurush"/>
          <w:sz w:val="28"/>
          <w:cs/>
          <w:lang w:bidi="bn-IN"/>
        </w:rPr>
        <w:t>বাহিনীর সঙ্গে থাকায় তাদের ভাবধারা প্রভাবাম্বিত। তাই তাদেরকে ক্ষমতায় আসতে দিলে</w:t>
      </w:r>
      <w:r>
        <w:rPr>
          <w:rFonts w:ascii="Kalpurush" w:hAnsi="Kalpurush" w:cs="Kalpurush"/>
          <w:sz w:val="28"/>
        </w:rPr>
        <w:t xml:space="preserve"> </w:t>
      </w:r>
      <w:r>
        <w:rPr>
          <w:rFonts w:ascii="Kalpurush" w:hAnsi="Kalpurush" w:cs="Kalpurush"/>
          <w:sz w:val="28"/>
          <w:cs/>
          <w:lang w:bidi="bn-IN"/>
        </w:rPr>
        <w:t>বাংলাদেশের গণতান্ত্রিক আত্মবিকাশের চরম বিপর্‍্যয় ঘটাবে।</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cs/>
        </w:rPr>
      </w:pPr>
      <w:r>
        <w:rPr>
          <w:rFonts w:ascii="Kalpurush" w:hAnsi="Kalpurush" w:cs="Kalpurush"/>
          <w:sz w:val="28"/>
          <w:cs/>
          <w:lang w:bidi="bn-IN"/>
        </w:rPr>
        <w:t>অপরদিকে সামরিক</w:t>
      </w:r>
      <w:r>
        <w:rPr>
          <w:rFonts w:ascii="Kalpurush" w:hAnsi="Kalpurush" w:cs="Kalpurush"/>
          <w:sz w:val="28"/>
        </w:rPr>
        <w:t xml:space="preserve"> </w:t>
      </w:r>
      <w:r>
        <w:rPr>
          <w:rFonts w:ascii="Kalpurush" w:hAnsi="Kalpurush" w:cs="Kalpurush"/>
          <w:sz w:val="28"/>
          <w:cs/>
          <w:lang w:bidi="bn-IN"/>
        </w:rPr>
        <w:t>বাহিনীর মধ্যে আওয়ামী লীগের যুবকদের প্রতি তেমন অবিশ্বাস। এর মধ্যে মুজিব বাহিনী</w:t>
      </w:r>
      <w:r>
        <w:rPr>
          <w:rFonts w:ascii="Kalpurush" w:hAnsi="Kalpurush" w:cs="Kalpurush"/>
          <w:sz w:val="28"/>
        </w:rPr>
        <w:t xml:space="preserve"> </w:t>
      </w:r>
      <w:r>
        <w:rPr>
          <w:rFonts w:ascii="Kalpurush" w:hAnsi="Kalpurush" w:cs="Kalpurush"/>
          <w:sz w:val="28"/>
          <w:cs/>
          <w:lang w:bidi="bn-IN"/>
        </w:rPr>
        <w:t>সৃষ্টির ফলে এই অবিশ্বাস আর বৃদ্ধি পায়। একজন সংসদ সদস্য থাকা সত্ত্বেও ওসমানী</w:t>
      </w:r>
      <w:r>
        <w:rPr>
          <w:rFonts w:ascii="Kalpurush" w:hAnsi="Kalpurush" w:cs="Kalpurush"/>
          <w:sz w:val="28"/>
        </w:rPr>
        <w:t xml:space="preserve"> </w:t>
      </w:r>
      <w:r>
        <w:rPr>
          <w:rFonts w:ascii="Kalpurush" w:hAnsi="Kalpurush" w:cs="Kalpurush"/>
          <w:sz w:val="28"/>
          <w:cs/>
          <w:lang w:bidi="bn-IN"/>
        </w:rPr>
        <w:t>মুক্তিযুদ্ধের প্রধান সেনাপতির দায়িত্ব পালন করেন। বহু সামরিক অফিসারের মধ্যে তাকে</w:t>
      </w:r>
      <w:r>
        <w:rPr>
          <w:rFonts w:ascii="Kalpurush" w:hAnsi="Kalpurush" w:cs="Kalpurush"/>
          <w:sz w:val="28"/>
        </w:rPr>
        <w:t xml:space="preserve"> </w:t>
      </w:r>
      <w:r>
        <w:rPr>
          <w:rFonts w:ascii="Kalpurush" w:hAnsi="Kalpurush" w:cs="Kalpurush"/>
          <w:sz w:val="28"/>
          <w:cs/>
          <w:lang w:bidi="bn-IN"/>
        </w:rPr>
        <w:t>এড়িয়ে যাওয়ার প্রব</w:t>
      </w:r>
      <w:r>
        <w:rPr>
          <w:rFonts w:ascii="Kalpurush" w:hAnsi="Kalpurush" w:cs="Kalpurush"/>
          <w:sz w:val="28"/>
          <w:cs/>
        </w:rPr>
        <w:t>ণ</w:t>
      </w:r>
      <w:r>
        <w:rPr>
          <w:rFonts w:ascii="Kalpurush" w:hAnsi="Kalpurush" w:cs="Kalpurush"/>
          <w:sz w:val="28"/>
          <w:cs/>
          <w:lang w:bidi="bn-IN"/>
        </w:rPr>
        <w:t>তা লক্ষ্য করা</w:t>
      </w:r>
      <w:r>
        <w:rPr>
          <w:rFonts w:ascii="Kalpurush" w:hAnsi="Kalpurush" w:cs="Kalpurush"/>
          <w:sz w:val="28"/>
        </w:rPr>
        <w:t xml:space="preserve"> </w:t>
      </w:r>
      <w:r>
        <w:rPr>
          <w:rFonts w:ascii="Kalpurush" w:hAnsi="Kalpurush" w:cs="Kalpurush"/>
          <w:sz w:val="28"/>
          <w:cs/>
          <w:lang w:bidi="bn-IN"/>
        </w:rPr>
        <w:t>গেছে । তাদের বক্তব্য ছিল সেনাবাহিনী থেকে অবসরপ্রাপ্ত ব্যক্তির অধিনায়ক হওয়া উচিত</w:t>
      </w:r>
      <w:r>
        <w:rPr>
          <w:rFonts w:ascii="Kalpurush" w:hAnsi="Kalpurush" w:cs="Kalpurush"/>
          <w:sz w:val="28"/>
        </w:rPr>
        <w:t xml:space="preserve"> </w:t>
      </w:r>
      <w:r>
        <w:rPr>
          <w:rFonts w:ascii="Kalpurush" w:hAnsi="Kalpurush" w:cs="Kalpurush"/>
          <w:sz w:val="28"/>
          <w:cs/>
          <w:lang w:bidi="bn-IN"/>
        </w:rPr>
        <w:t>নয়।</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rPr>
      </w:pPr>
      <w:r>
        <w:rPr>
          <w:rFonts w:ascii="Kalpurush" w:hAnsi="Kalpurush" w:cs="Kalpurush"/>
          <w:sz w:val="28"/>
          <w:cs/>
          <w:lang w:bidi="bn-IN"/>
        </w:rPr>
        <w:t>জিয়াউর রহমান</w:t>
      </w:r>
      <w:r>
        <w:rPr>
          <w:rFonts w:ascii="Kalpurush" w:hAnsi="Kalpurush" w:cs="Kalpurush"/>
          <w:sz w:val="28"/>
        </w:rPr>
        <w:t xml:space="preserve">, </w:t>
      </w:r>
      <w:r>
        <w:rPr>
          <w:rFonts w:ascii="Kalpurush" w:hAnsi="Kalpurush" w:cs="Kalpurush"/>
          <w:sz w:val="28"/>
          <w:cs/>
          <w:lang w:bidi="bn-IN"/>
        </w:rPr>
        <w:t>খালেদ মোশারফ প্রমুখ ওসমানী সম্পর্কে এ ধরনের উদাসীন উক্তি করেছেন। সামরিক বাহিনীর</w:t>
      </w:r>
      <w:r>
        <w:rPr>
          <w:rFonts w:ascii="Kalpurush" w:hAnsi="Kalpurush" w:cs="Kalpurush"/>
          <w:sz w:val="28"/>
        </w:rPr>
        <w:t xml:space="preserve"> </w:t>
      </w:r>
      <w:r>
        <w:rPr>
          <w:rFonts w:ascii="Kalpurush" w:hAnsi="Kalpurush" w:cs="Kalpurush"/>
          <w:sz w:val="28"/>
          <w:cs/>
          <w:lang w:bidi="bn-IN"/>
        </w:rPr>
        <w:t>মধ্যে ক্ষমতার প্রতিযোগিতা তখন থেকেই শুরু হয়। শফিউল্লাহ</w:t>
      </w:r>
      <w:r>
        <w:rPr>
          <w:rFonts w:ascii="Kalpurush" w:hAnsi="Kalpurush" w:cs="Kalpurush"/>
          <w:sz w:val="28"/>
        </w:rPr>
        <w:t xml:space="preserve">, </w:t>
      </w:r>
      <w:r>
        <w:rPr>
          <w:rFonts w:ascii="Kalpurush" w:hAnsi="Kalpurush" w:cs="Kalpurush"/>
          <w:sz w:val="28"/>
          <w:cs/>
          <w:lang w:bidi="bn-IN"/>
        </w:rPr>
        <w:t>জিয়া ও খালেদ এই তিন জনের মধ্যে ক্ষমতার প্রতি</w:t>
      </w:r>
      <w:r>
        <w:rPr>
          <w:rFonts w:ascii="Kalpurush" w:hAnsi="Kalpurush" w:cs="Kalpurush"/>
          <w:sz w:val="28"/>
          <w:cs/>
        </w:rPr>
        <w:t>দ্বন্দ্বি</w:t>
      </w:r>
      <w:r>
        <w:rPr>
          <w:rFonts w:ascii="Kalpurush" w:hAnsi="Kalpurush" w:cs="Kalpurush"/>
          <w:sz w:val="28"/>
          <w:cs/>
          <w:lang w:bidi="bn-IN"/>
        </w:rPr>
        <w:t>তা ছিল বলে আমার ধারনা। শফিউল্লাহ</w:t>
      </w:r>
      <w:r>
        <w:rPr>
          <w:rFonts w:ascii="Kalpurush" w:hAnsi="Kalpurush" w:cs="Kalpurush"/>
          <w:sz w:val="28"/>
        </w:rPr>
        <w:t xml:space="preserve"> </w:t>
      </w:r>
      <w:r>
        <w:rPr>
          <w:rFonts w:ascii="Kalpurush" w:hAnsi="Kalpurush" w:cs="Kalpurush"/>
          <w:sz w:val="28"/>
          <w:cs/>
          <w:lang w:bidi="bn-IN"/>
        </w:rPr>
        <w:t>ও খালেদ দু</w:t>
      </w:r>
      <w:r>
        <w:rPr>
          <w:rFonts w:ascii="Kalpurush" w:hAnsi="Kalpurush" w:cs="Kalpurush"/>
          <w:sz w:val="28"/>
        </w:rPr>
        <w:t>’</w:t>
      </w:r>
      <w:r>
        <w:rPr>
          <w:rFonts w:ascii="Kalpurush" w:hAnsi="Kalpurush" w:cs="Kalpurush" w:hint="cs"/>
          <w:sz w:val="28"/>
        </w:rPr>
        <w:t xml:space="preserve"> </w:t>
      </w:r>
      <w:r>
        <w:rPr>
          <w:rFonts w:ascii="Kalpurush" w:hAnsi="Kalpurush" w:cs="Kalpurush" w:hint="cs"/>
          <w:sz w:val="28"/>
          <w:cs/>
          <w:lang w:bidi="bn-IN"/>
        </w:rPr>
        <w:t>জনেই যুদ্ধে বীরত্বের পরিচয় দেন। এরা চিরকাল বীর</w:t>
      </w:r>
      <w:r>
        <w:rPr>
          <w:rFonts w:ascii="Kalpurush" w:hAnsi="Kalpurush" w:cs="Kalpurush" w:hint="cs"/>
          <w:sz w:val="28"/>
        </w:rPr>
        <w:t xml:space="preserve"> </w:t>
      </w:r>
      <w:r>
        <w:rPr>
          <w:rFonts w:ascii="Kalpurush" w:hAnsi="Kalpurush" w:cs="Kalpurush" w:hint="cs"/>
          <w:sz w:val="28"/>
          <w:cs/>
          <w:lang w:bidi="bn-IN"/>
        </w:rPr>
        <w:t>হিসেবে স্মরণীয় হয়ে থাকবেন। জিয়ার তেমন কোন বীরত্বের নজীর নেই। তবে তার মধ্যে</w:t>
      </w:r>
      <w:r>
        <w:rPr>
          <w:rFonts w:ascii="Kalpurush" w:hAnsi="Kalpurush" w:cs="Kalpurush" w:hint="cs"/>
          <w:sz w:val="28"/>
        </w:rPr>
        <w:t xml:space="preserve"> </w:t>
      </w:r>
      <w:r>
        <w:rPr>
          <w:rFonts w:ascii="Kalpurush" w:hAnsi="Kalpurush" w:cs="Kalpurush" w:hint="cs"/>
          <w:sz w:val="28"/>
          <w:cs/>
          <w:lang w:bidi="bn-IN"/>
        </w:rPr>
        <w:t>ক্ষমতার অস্পষ্ট প্রস্ততি তখন থেকেই লক্ষ্য করা গেছে। নূরুল ইসলাম শিশু</w:t>
      </w:r>
      <w:r>
        <w:rPr>
          <w:rFonts w:ascii="Kalpurush" w:hAnsi="Kalpurush" w:cs="Kalpurush" w:hint="cs"/>
          <w:sz w:val="28"/>
        </w:rPr>
        <w:t xml:space="preserve"> </w:t>
      </w:r>
      <w:r>
        <w:rPr>
          <w:rFonts w:ascii="Kalpurush" w:hAnsi="Kalpurush" w:cs="Kalpurush" w:hint="cs"/>
          <w:sz w:val="28"/>
          <w:cs/>
          <w:lang w:bidi="bn-IN"/>
        </w:rPr>
        <w:t>প্রধানমন্ত্র</w:t>
      </w:r>
      <w:r>
        <w:rPr>
          <w:rFonts w:ascii="Kalpurush" w:hAnsi="Kalpurush" w:cs="Kalpurush"/>
          <w:sz w:val="28"/>
          <w:cs/>
        </w:rPr>
        <w:t>ী</w:t>
      </w:r>
      <w:r>
        <w:rPr>
          <w:rFonts w:ascii="Kalpurush" w:hAnsi="Kalpurush" w:cs="Kalpurush"/>
          <w:sz w:val="28"/>
          <w:cs/>
          <w:lang w:bidi="bn-IN"/>
        </w:rPr>
        <w:t>র মিলিটারী</w:t>
      </w:r>
      <w:r>
        <w:rPr>
          <w:rFonts w:ascii="Kalpurush" w:hAnsi="Kalpurush" w:cs="Kalpurush"/>
          <w:sz w:val="28"/>
        </w:rPr>
        <w:t xml:space="preserve"> </w:t>
      </w:r>
      <w:r>
        <w:rPr>
          <w:rFonts w:ascii="Kalpurush" w:hAnsi="Kalpurush" w:cs="Kalpurush"/>
          <w:sz w:val="28"/>
          <w:cs/>
          <w:lang w:bidi="bn-IN"/>
        </w:rPr>
        <w:t>সেক্রেটারী হিসেবে কাজ করেন। প্রধানমন্ত্রী বলতেন</w:t>
      </w:r>
      <w:r>
        <w:rPr>
          <w:rFonts w:ascii="Kalpurush" w:hAnsi="Kalpurush" w:cs="Kalpurush"/>
          <w:sz w:val="28"/>
        </w:rPr>
        <w:t>, ‘‘</w:t>
      </w:r>
      <w:r>
        <w:rPr>
          <w:rFonts w:ascii="Kalpurush" w:hAnsi="Kalpurush" w:cs="Kalpurush" w:hint="cs"/>
          <w:sz w:val="28"/>
          <w:cs/>
          <w:lang w:bidi="bn-IN"/>
        </w:rPr>
        <w:t>সামরিক</w:t>
      </w:r>
      <w:r>
        <w:rPr>
          <w:rFonts w:ascii="Kalpurush" w:hAnsi="Kalpurush" w:cs="Kalpurush" w:hint="cs"/>
          <w:sz w:val="28"/>
        </w:rPr>
        <w:t xml:space="preserve"> </w:t>
      </w:r>
      <w:r>
        <w:rPr>
          <w:rFonts w:ascii="Kalpurush" w:hAnsi="Kalpurush" w:cs="Kalpurush" w:hint="cs"/>
          <w:sz w:val="28"/>
          <w:cs/>
          <w:lang w:bidi="bn-IN"/>
        </w:rPr>
        <w:t>বাহিনীর সকল অফিসারের সহযোগিতা ও সম্মান আমাদের অজর্ন করতে হবে। তবে আমাদের প্রতি</w:t>
      </w:r>
      <w:r>
        <w:rPr>
          <w:rFonts w:ascii="Kalpurush" w:hAnsi="Kalpurush" w:cs="Kalpurush" w:hint="cs"/>
          <w:sz w:val="28"/>
        </w:rPr>
        <w:t xml:space="preserve"> </w:t>
      </w:r>
      <w:r>
        <w:rPr>
          <w:rFonts w:ascii="Kalpurush" w:hAnsi="Kalpurush" w:cs="Kalpurush" w:hint="cs"/>
          <w:sz w:val="28"/>
          <w:cs/>
          <w:lang w:bidi="bn-IN"/>
        </w:rPr>
        <w:t>তাদের আস্থার অভাব স্পষ্টতঃই দেখা যায়। শিশু তাদের পক্ষ হয়ে আমাদের কাছে আছেন ও</w:t>
      </w:r>
      <w:r>
        <w:rPr>
          <w:rFonts w:ascii="Kalpurush" w:hAnsi="Kalpurush" w:cs="Kalpurush" w:hint="cs"/>
          <w:sz w:val="28"/>
        </w:rPr>
        <w:t xml:space="preserve"> </w:t>
      </w:r>
      <w:r>
        <w:rPr>
          <w:rFonts w:ascii="Kalpurush" w:hAnsi="Kalpurush" w:cs="Kalpurush" w:hint="cs"/>
          <w:sz w:val="28"/>
          <w:cs/>
          <w:lang w:bidi="bn-IN"/>
        </w:rPr>
        <w:t>থাকবেন।</w:t>
      </w:r>
      <w:r>
        <w:rPr>
          <w:rFonts w:ascii="Kalpurush" w:hAnsi="Kalpurush" w:cs="Kalpurush"/>
          <w:sz w:val="28"/>
        </w:rPr>
        <w:t xml:space="preserve"> </w:t>
      </w:r>
      <w:r>
        <w:rPr>
          <w:rFonts w:ascii="Kalpurush" w:hAnsi="Kalpurush" w:cs="Kalpurush"/>
          <w:sz w:val="28"/>
          <w:cs/>
          <w:lang w:bidi="bn-IN"/>
        </w:rPr>
        <w:t>আমাদের কতটুকু</w:t>
      </w:r>
      <w:r>
        <w:rPr>
          <w:rFonts w:ascii="Kalpurush" w:hAnsi="Kalpurush" w:cs="Kalpurush"/>
          <w:sz w:val="28"/>
        </w:rPr>
        <w:t xml:space="preserve"> </w:t>
      </w:r>
      <w:r>
        <w:rPr>
          <w:rFonts w:ascii="Kalpurush" w:hAnsi="Kalpurush" w:cs="Kalpurush"/>
          <w:sz w:val="28"/>
          <w:cs/>
          <w:lang w:bidi="bn-IN"/>
        </w:rPr>
        <w:t>কাজে লাগবে জানি না। তবে তার মাধ্যমে সামরিক অফিসারদের আস্থা ও সম্মান অজর্ন করার</w:t>
      </w:r>
      <w:r>
        <w:rPr>
          <w:rFonts w:ascii="Kalpurush" w:hAnsi="Kalpurush" w:cs="Kalpurush"/>
          <w:sz w:val="28"/>
        </w:rPr>
        <w:t xml:space="preserve"> </w:t>
      </w:r>
      <w:r>
        <w:rPr>
          <w:rFonts w:ascii="Kalpurush" w:hAnsi="Kalpurush" w:cs="Kalpurush"/>
          <w:sz w:val="28"/>
          <w:cs/>
          <w:lang w:bidi="bn-IN"/>
        </w:rPr>
        <w:t>চে</w:t>
      </w:r>
      <w:r>
        <w:rPr>
          <w:rFonts w:ascii="Kalpurush" w:hAnsi="Kalpurush" w:cs="Kalpurush"/>
          <w:sz w:val="28"/>
          <w:cs/>
        </w:rPr>
        <w:t>ষ্টা</w:t>
      </w:r>
      <w:r>
        <w:rPr>
          <w:rFonts w:ascii="Kalpurush" w:hAnsi="Kalpurush" w:cs="Kalpurush"/>
          <w:sz w:val="28"/>
        </w:rPr>
        <w:t xml:space="preserve"> </w:t>
      </w:r>
      <w:r>
        <w:rPr>
          <w:rFonts w:ascii="Kalpurush" w:hAnsi="Kalpurush" w:cs="Kalpurush"/>
          <w:sz w:val="28"/>
          <w:cs/>
          <w:lang w:bidi="bn-IN"/>
        </w:rPr>
        <w:t>করা উচিত। ওদের</w:t>
      </w:r>
      <w:r>
        <w:rPr>
          <w:rFonts w:ascii="Kalpurush" w:hAnsi="Kalpurush" w:cs="Kalpurush"/>
          <w:sz w:val="28"/>
        </w:rPr>
        <w:t xml:space="preserve"> </w:t>
      </w:r>
      <w:r>
        <w:rPr>
          <w:rFonts w:ascii="Kalpurush" w:hAnsi="Kalpurush" w:cs="Kalpurush"/>
          <w:sz w:val="28"/>
          <w:cs/>
          <w:lang w:bidi="bn-IN"/>
        </w:rPr>
        <w:t>এটাও বুঝানো দরকার যে</w:t>
      </w:r>
      <w:r>
        <w:rPr>
          <w:rFonts w:ascii="Kalpurush" w:hAnsi="Kalpurush" w:cs="Kalpurush"/>
          <w:sz w:val="28"/>
        </w:rPr>
        <w:t xml:space="preserve">, </w:t>
      </w:r>
      <w:r>
        <w:rPr>
          <w:rFonts w:ascii="Kalpurush" w:hAnsi="Kalpurush" w:cs="Kalpurush"/>
          <w:sz w:val="28"/>
          <w:cs/>
          <w:lang w:bidi="bn-IN"/>
        </w:rPr>
        <w:t>রাজনৈতিক নেতৃত্ব ছাড়া স্বাধীনতা যুদ্ধ অচল এবং নতুন দেশ</w:t>
      </w:r>
      <w:r>
        <w:rPr>
          <w:rFonts w:ascii="Kalpurush" w:hAnsi="Kalpurush" w:cs="Kalpurush"/>
          <w:sz w:val="28"/>
        </w:rPr>
        <w:t xml:space="preserve"> </w:t>
      </w:r>
      <w:r>
        <w:rPr>
          <w:rFonts w:ascii="Kalpurush" w:hAnsi="Kalpurush" w:cs="Kalpurush"/>
          <w:sz w:val="28"/>
          <w:cs/>
          <w:lang w:bidi="bn-IN"/>
        </w:rPr>
        <w:t>গড়াও অসম্ভব। তাই দেশপ্রেমের তাগিদে যারা অস্ত্র ধরেছেন</w:t>
      </w:r>
      <w:r>
        <w:rPr>
          <w:rFonts w:ascii="Kalpurush" w:hAnsi="Kalpurush" w:cs="Kalpurush"/>
          <w:sz w:val="28"/>
        </w:rPr>
        <w:t xml:space="preserve">, </w:t>
      </w:r>
      <w:r>
        <w:rPr>
          <w:rFonts w:ascii="Kalpurush" w:hAnsi="Kalpurush" w:cs="Kalpurush"/>
          <w:sz w:val="28"/>
          <w:cs/>
          <w:lang w:bidi="bn-IN"/>
        </w:rPr>
        <w:t>এই কারণে রাজনৈতিক নেতৃত্বের পেছনে ওদের কাতারবন্দী হওয়াও</w:t>
      </w:r>
      <w:r>
        <w:rPr>
          <w:rFonts w:ascii="Kalpurush" w:hAnsi="Kalpurush" w:cs="Kalpurush"/>
          <w:sz w:val="28"/>
        </w:rPr>
        <w:t xml:space="preserve"> </w:t>
      </w:r>
      <w:r>
        <w:rPr>
          <w:rFonts w:ascii="Kalpurush" w:hAnsi="Kalpurush" w:cs="Kalpurush"/>
          <w:sz w:val="28"/>
          <w:cs/>
          <w:lang w:bidi="bn-IN"/>
        </w:rPr>
        <w:t>উচিত।</w:t>
      </w:r>
      <w:r>
        <w:rPr>
          <w:rFonts w:ascii="Kalpurush" w:hAnsi="Kalpurush" w:cs="Kalpurush"/>
          <w:sz w:val="28"/>
        </w:rPr>
        <w:t>”</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lang w:bidi="ar-SA"/>
        </w:rPr>
      </w:pPr>
      <w:r>
        <w:rPr>
          <w:rFonts w:ascii="Kalpurush" w:hAnsi="Kalpurush" w:cs="Kalpurush"/>
          <w:sz w:val="28"/>
          <w:cs/>
          <w:lang w:bidi="bn-IN"/>
        </w:rPr>
        <w:t>সামরিক বাহিনীর</w:t>
      </w:r>
      <w:r>
        <w:rPr>
          <w:rFonts w:ascii="Kalpurush" w:hAnsi="Kalpurush" w:cs="Kalpurush"/>
          <w:sz w:val="28"/>
        </w:rPr>
        <w:t xml:space="preserve"> </w:t>
      </w:r>
      <w:r>
        <w:rPr>
          <w:rFonts w:ascii="Kalpurush" w:hAnsi="Kalpurush" w:cs="Kalpurush"/>
          <w:sz w:val="28"/>
          <w:cs/>
          <w:lang w:bidi="bn-IN"/>
        </w:rPr>
        <w:t>সাথে মুজিব বাহিনীর</w:t>
      </w:r>
      <w:r>
        <w:rPr>
          <w:rFonts w:ascii="Kalpurush" w:hAnsi="Kalpurush" w:cs="Kalpurush"/>
          <w:sz w:val="28"/>
        </w:rPr>
        <w:t xml:space="preserve">, </w:t>
      </w:r>
      <w:r>
        <w:rPr>
          <w:rFonts w:ascii="Kalpurush" w:hAnsi="Kalpurush" w:cs="Kalpurush"/>
          <w:sz w:val="28"/>
          <w:cs/>
          <w:lang w:bidi="bn-IN"/>
        </w:rPr>
        <w:t>মুজিব বাহিনীর সাথে অনিয়িমিত মুক্তিযোদ্ধা ও রাজনৈতিক দলের</w:t>
      </w:r>
      <w:r>
        <w:rPr>
          <w:rFonts w:ascii="Kalpurush" w:hAnsi="Kalpurush" w:cs="Kalpurush"/>
          <w:sz w:val="28"/>
        </w:rPr>
        <w:t xml:space="preserve"> </w:t>
      </w:r>
      <w:r>
        <w:rPr>
          <w:rFonts w:ascii="Kalpurush" w:hAnsi="Kalpurush" w:cs="Kalpurush"/>
          <w:sz w:val="28"/>
          <w:cs/>
          <w:lang w:bidi="bn-IN"/>
        </w:rPr>
        <w:t>নেতা-কমীর্দের খুটিনাটি বিরোধ দেখা দেয়। এসব বিষয় আওয়ামী লীগ কাযর্করী কমিটির</w:t>
      </w:r>
      <w:r>
        <w:rPr>
          <w:rFonts w:ascii="Kalpurush" w:hAnsi="Kalpurush" w:cs="Kalpurush"/>
          <w:sz w:val="28"/>
        </w:rPr>
        <w:t xml:space="preserve"> </w:t>
      </w:r>
      <w:r>
        <w:rPr>
          <w:rFonts w:ascii="Kalpurush" w:hAnsi="Kalpurush" w:cs="Kalpurush"/>
          <w:sz w:val="28"/>
          <w:cs/>
          <w:lang w:bidi="bn-IN"/>
        </w:rPr>
        <w:t>বৈঠকেও আলোচনা হয়। তাজউদ্দিন ভাই এই বিষয় সুন্দর ভাবে বিশ্লেষণ করে সঠিক</w:t>
      </w:r>
      <w:r>
        <w:rPr>
          <w:rFonts w:ascii="Kalpurush" w:hAnsi="Kalpurush" w:cs="Kalpurush"/>
          <w:sz w:val="28"/>
        </w:rPr>
        <w:t xml:space="preserve"> </w:t>
      </w:r>
      <w:r>
        <w:rPr>
          <w:rFonts w:ascii="Kalpurush" w:hAnsi="Kalpurush" w:cs="Kalpurush"/>
          <w:sz w:val="28"/>
          <w:cs/>
          <w:lang w:bidi="bn-IN"/>
        </w:rPr>
        <w:t>মুল্যায়নের নির্দেশ দেন। তার বক্তব্য ছিল কে বা কারা পাকিস্তানি ভাব ধারায়</w:t>
      </w:r>
      <w:r>
        <w:rPr>
          <w:rFonts w:ascii="Kalpurush" w:hAnsi="Kalpurush" w:cs="Kalpurush"/>
          <w:sz w:val="28"/>
        </w:rPr>
        <w:t xml:space="preserve"> </w:t>
      </w:r>
      <w:r>
        <w:rPr>
          <w:rFonts w:ascii="Kalpurush" w:hAnsi="Kalpurush" w:cs="Kalpurush"/>
          <w:sz w:val="28"/>
          <w:cs/>
          <w:lang w:bidi="bn-IN"/>
        </w:rPr>
        <w:t>অগণতান্ত্রিক ও স্বেচ্ছাচারী গণবিরোধী মনোভাব প্রভাবাম্বিত বা কে তা নন</w:t>
      </w:r>
      <w:r>
        <w:rPr>
          <w:rFonts w:ascii="Kalpurush" w:hAnsi="Kalpurush" w:cs="Kalpurush"/>
          <w:sz w:val="28"/>
        </w:rPr>
        <w:t xml:space="preserve">, </w:t>
      </w:r>
      <w:r>
        <w:rPr>
          <w:rFonts w:ascii="Kalpurush" w:hAnsi="Kalpurush" w:cs="Kalpurush"/>
          <w:sz w:val="28"/>
          <w:cs/>
          <w:lang w:bidi="bn-IN"/>
        </w:rPr>
        <w:t>এর বিচার</w:t>
      </w:r>
      <w:r>
        <w:rPr>
          <w:rFonts w:ascii="Kalpurush" w:hAnsi="Kalpurush" w:cs="Kalpurush"/>
          <w:sz w:val="28"/>
        </w:rPr>
        <w:t xml:space="preserve"> </w:t>
      </w:r>
      <w:r>
        <w:rPr>
          <w:rFonts w:ascii="Kalpurush" w:hAnsi="Kalpurush" w:cs="Kalpurush"/>
          <w:sz w:val="28"/>
          <w:cs/>
          <w:lang w:bidi="bn-IN"/>
        </w:rPr>
        <w:t>শুধু ভবিষ্যতেই সম্ভব।</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lang w:bidi="ar-SA"/>
        </w:rPr>
      </w:pPr>
      <w:r>
        <w:rPr>
          <w:rFonts w:ascii="Kalpurush" w:hAnsi="Kalpurush" w:cs="Kalpurush"/>
          <w:sz w:val="28"/>
          <w:cs/>
          <w:lang w:bidi="bn-IN"/>
        </w:rPr>
        <w:t>নয় মাসের</w:t>
      </w:r>
      <w:r>
        <w:rPr>
          <w:rFonts w:ascii="Kalpurush" w:hAnsi="Kalpurush" w:cs="Kalpurush"/>
          <w:sz w:val="28"/>
        </w:rPr>
        <w:t xml:space="preserve"> </w:t>
      </w:r>
      <w:r>
        <w:rPr>
          <w:rFonts w:ascii="Kalpurush" w:hAnsi="Kalpurush" w:cs="Kalpurush"/>
          <w:sz w:val="28"/>
          <w:cs/>
          <w:lang w:bidi="bn-IN"/>
        </w:rPr>
        <w:t>সংক্ষিপ্ত সময়ে তাজউদ্দিন ভাই-এর সেই আবেদন কতটুকু সফল হয়েছিল তা ভবিষ্যত ইতিহাসই</w:t>
      </w:r>
      <w:r>
        <w:rPr>
          <w:rFonts w:ascii="Kalpurush" w:hAnsi="Kalpurush" w:cs="Kalpurush"/>
          <w:sz w:val="28"/>
        </w:rPr>
        <w:t xml:space="preserve"> </w:t>
      </w:r>
      <w:r>
        <w:rPr>
          <w:rFonts w:ascii="Kalpurush" w:hAnsi="Kalpurush" w:cs="Kalpurush"/>
          <w:sz w:val="28"/>
          <w:cs/>
          <w:lang w:bidi="bn-IN"/>
        </w:rPr>
        <w:t>বলবে। প্রত্যেক সেক্টর কমান্ডারের সাথে যোগাযোগ করার জন্য একজন করে লিয়াজোঁ অফিসার</w:t>
      </w:r>
      <w:r>
        <w:rPr>
          <w:rFonts w:ascii="Kalpurush" w:hAnsi="Kalpurush" w:cs="Kalpurush"/>
          <w:sz w:val="28"/>
        </w:rPr>
        <w:t xml:space="preserve"> </w:t>
      </w:r>
      <w:r>
        <w:rPr>
          <w:rFonts w:ascii="Kalpurush" w:hAnsi="Kalpurush" w:cs="Kalpurush"/>
          <w:sz w:val="28"/>
          <w:cs/>
          <w:lang w:bidi="bn-IN"/>
        </w:rPr>
        <w:t>নিয়োগ করা হয়। বেশির ভাগ লিয়াজোঁ অফিসার ছিলেন সংসদ সদস্য। সামরিক বাহিনীর সাথে</w:t>
      </w:r>
      <w:r>
        <w:rPr>
          <w:rFonts w:ascii="Kalpurush" w:hAnsi="Kalpurush" w:cs="Kalpurush"/>
          <w:sz w:val="28"/>
        </w:rPr>
        <w:t xml:space="preserve"> </w:t>
      </w:r>
      <w:r>
        <w:rPr>
          <w:rFonts w:ascii="Kalpurush" w:hAnsi="Kalpurush" w:cs="Kalpurush"/>
          <w:sz w:val="28"/>
          <w:cs/>
          <w:lang w:bidi="bn-IN"/>
        </w:rPr>
        <w:t>সহযোগিতাপূর্ণ সম্পর্ক গড়ার লক্ষ এই পদক্ষেপ নেওয়া হয়েছিল।</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rPr>
      </w:pPr>
      <w:r>
        <w:rPr>
          <w:rFonts w:ascii="Kalpurush" w:hAnsi="Kalpurush" w:cs="Kalpurush"/>
          <w:sz w:val="28"/>
          <w:cs/>
          <w:lang w:bidi="bn-IN"/>
        </w:rPr>
        <w:t>পাকিস্তান সিভিল</w:t>
      </w:r>
      <w:r>
        <w:rPr>
          <w:rFonts w:ascii="Kalpurush" w:hAnsi="Kalpurush" w:cs="Kalpurush"/>
          <w:sz w:val="28"/>
        </w:rPr>
        <w:t xml:space="preserve"> </w:t>
      </w:r>
      <w:r>
        <w:rPr>
          <w:rFonts w:ascii="Kalpurush" w:hAnsi="Kalpurush" w:cs="Kalpurush"/>
          <w:sz w:val="28"/>
          <w:cs/>
          <w:lang w:bidi="bn-IN"/>
        </w:rPr>
        <w:t>সাভির্স থেকে যে সব অফিসার যোগ দেন</w:t>
      </w:r>
      <w:r>
        <w:rPr>
          <w:rFonts w:ascii="Kalpurush" w:hAnsi="Kalpurush" w:cs="Kalpurush"/>
          <w:sz w:val="28"/>
        </w:rPr>
        <w:t xml:space="preserve">, </w:t>
      </w:r>
      <w:r>
        <w:rPr>
          <w:rFonts w:ascii="Kalpurush" w:hAnsi="Kalpurush" w:cs="Kalpurush"/>
          <w:sz w:val="28"/>
          <w:cs/>
          <w:lang w:bidi="bn-IN"/>
        </w:rPr>
        <w:t>এদের মধ্যে উচ্চভিলাষী লোকের অভাব ছিল না।</w:t>
      </w:r>
      <w:r>
        <w:rPr>
          <w:rFonts w:ascii="Kalpurush" w:hAnsi="Kalpurush" w:cs="Kalpurush"/>
          <w:sz w:val="28"/>
        </w:rPr>
        <w:t xml:space="preserve"> </w:t>
      </w:r>
      <w:r>
        <w:rPr>
          <w:rFonts w:ascii="Kalpurush" w:hAnsi="Kalpurush" w:cs="Kalpurush"/>
          <w:sz w:val="28"/>
          <w:cs/>
          <w:lang w:bidi="bn-IN"/>
        </w:rPr>
        <w:t>আবার এদের মধ্যে বেশিরভাগ অফিসারই অসীম সাহসিকতা</w:t>
      </w:r>
      <w:r>
        <w:rPr>
          <w:rFonts w:ascii="Kalpurush" w:hAnsi="Kalpurush" w:cs="Kalpurush"/>
          <w:sz w:val="28"/>
        </w:rPr>
        <w:t xml:space="preserve">, </w:t>
      </w:r>
      <w:r>
        <w:rPr>
          <w:rFonts w:ascii="Kalpurush" w:hAnsi="Kalpurush" w:cs="Kalpurush"/>
          <w:sz w:val="28"/>
          <w:cs/>
          <w:lang w:bidi="bn-IN"/>
        </w:rPr>
        <w:t>ত্যাগ ও কমর্স্পৃহার পরিচয় দেন।</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rPr>
      </w:pPr>
      <w:r>
        <w:rPr>
          <w:rFonts w:ascii="Kalpurush" w:hAnsi="Kalpurush" w:cs="Kalpurush"/>
          <w:sz w:val="28"/>
          <w:cs/>
          <w:lang w:bidi="bn-IN"/>
        </w:rPr>
        <w:t>মাগুরা ও</w:t>
      </w:r>
      <w:r>
        <w:rPr>
          <w:rFonts w:ascii="Kalpurush" w:hAnsi="Kalpurush" w:cs="Kalpurush"/>
          <w:sz w:val="28"/>
        </w:rPr>
        <w:t xml:space="preserve"> </w:t>
      </w:r>
      <w:r>
        <w:rPr>
          <w:rFonts w:ascii="Kalpurush" w:hAnsi="Kalpurush" w:cs="Kalpurush"/>
          <w:sz w:val="28"/>
          <w:cs/>
          <w:lang w:bidi="bn-IN"/>
        </w:rPr>
        <w:t>মেহেরপুরের মহকুমা প্রশাসক কামালউদ্দিন ও তওফিক এলাহীর অবদান স্বণার্ক্ষরে লেখা</w:t>
      </w:r>
      <w:r>
        <w:rPr>
          <w:rFonts w:ascii="Kalpurush" w:hAnsi="Kalpurush" w:cs="Kalpurush"/>
          <w:sz w:val="28"/>
        </w:rPr>
        <w:t xml:space="preserve"> </w:t>
      </w:r>
      <w:r>
        <w:rPr>
          <w:rFonts w:ascii="Kalpurush" w:hAnsi="Kalpurush" w:cs="Kalpurush"/>
          <w:sz w:val="28"/>
          <w:cs/>
          <w:lang w:bidi="bn-IN"/>
        </w:rPr>
        <w:t>থাকবে। একজন ছেলেদের সাথে বন্দুক কাঁধে নিয়ে যুদ্ধে যেতেন</w:t>
      </w:r>
      <w:r>
        <w:rPr>
          <w:rFonts w:ascii="Kalpurush" w:hAnsi="Kalpurush" w:cs="Kalpurush"/>
          <w:sz w:val="28"/>
        </w:rPr>
        <w:t xml:space="preserve">, </w:t>
      </w:r>
      <w:r>
        <w:rPr>
          <w:rFonts w:ascii="Kalpurush" w:hAnsi="Kalpurush" w:cs="Kalpurush"/>
          <w:sz w:val="28"/>
          <w:cs/>
          <w:lang w:bidi="bn-IN"/>
        </w:rPr>
        <w:t>যিনি পরে ঢাকা জেলার জজ</w:t>
      </w:r>
      <w:r>
        <w:rPr>
          <w:rFonts w:ascii="Kalpurush" w:hAnsi="Kalpurush" w:cs="Kalpurush"/>
          <w:sz w:val="28"/>
        </w:rPr>
        <w:t xml:space="preserve"> </w:t>
      </w:r>
      <w:r>
        <w:rPr>
          <w:rFonts w:ascii="Kalpurush" w:hAnsi="Kalpurush" w:cs="Kalpurush"/>
          <w:sz w:val="28"/>
          <w:cs/>
          <w:lang w:bidi="bn-IN"/>
        </w:rPr>
        <w:t>হয়েছিলেন। মুক্তিযুদ্ধ এমন একটি ব্যাপক ও সম্মানিত আন্দোলন ছিল । এখানে অনেক লোকই</w:t>
      </w:r>
      <w:r>
        <w:rPr>
          <w:rFonts w:ascii="Kalpurush" w:hAnsi="Kalpurush" w:cs="Kalpurush"/>
          <w:sz w:val="28"/>
        </w:rPr>
        <w:t xml:space="preserve"> </w:t>
      </w:r>
      <w:r>
        <w:rPr>
          <w:rFonts w:ascii="Kalpurush" w:hAnsi="Kalpurush" w:cs="Kalpurush"/>
          <w:sz w:val="28"/>
          <w:cs/>
          <w:lang w:bidi="bn-IN"/>
        </w:rPr>
        <w:t>তাদের পোশাকী</w:t>
      </w:r>
      <w:r>
        <w:rPr>
          <w:rFonts w:ascii="Kalpurush" w:hAnsi="Kalpurush" w:cs="Kalpurush"/>
          <w:sz w:val="28"/>
        </w:rPr>
        <w:t xml:space="preserve">, </w:t>
      </w:r>
      <w:r>
        <w:rPr>
          <w:rFonts w:ascii="Kalpurush" w:hAnsi="Kalpurush" w:cs="Kalpurush"/>
          <w:sz w:val="28"/>
          <w:cs/>
          <w:lang w:bidi="bn-IN"/>
        </w:rPr>
        <w:t>পদবী ও মনোভাব</w:t>
      </w:r>
      <w:r>
        <w:rPr>
          <w:rFonts w:ascii="Kalpurush" w:hAnsi="Kalpurush" w:cs="Kalpurush"/>
          <w:sz w:val="28"/>
        </w:rPr>
        <w:t xml:space="preserve"> </w:t>
      </w:r>
      <w:r>
        <w:rPr>
          <w:rFonts w:ascii="Kalpurush" w:hAnsi="Kalpurush" w:cs="Kalpurush"/>
          <w:sz w:val="28"/>
          <w:cs/>
          <w:lang w:bidi="bn-IN"/>
        </w:rPr>
        <w:t>বজর্ন করতে পেরেছিলেন। পাক সিভিল সাভির্সের অনেকের মধ্যে পদবী মেজাজের রেশ ছিল।</w:t>
      </w:r>
      <w:r>
        <w:rPr>
          <w:rFonts w:ascii="Kalpurush" w:hAnsi="Kalpurush" w:cs="Kalpurush"/>
          <w:sz w:val="28"/>
        </w:rPr>
        <w:t xml:space="preserve"> </w:t>
      </w:r>
      <w:r>
        <w:rPr>
          <w:rFonts w:ascii="Kalpurush" w:hAnsi="Kalpurush" w:cs="Kalpurush"/>
          <w:sz w:val="28"/>
          <w:cs/>
          <w:lang w:bidi="bn-IN"/>
        </w:rPr>
        <w:t xml:space="preserve">ফলে রাজনৈতিক মহলে এই কিছুটা ক্ষোভ দেখা </w:t>
      </w:r>
      <w:r>
        <w:rPr>
          <w:rFonts w:ascii="Kalpurush" w:hAnsi="Kalpurush" w:cs="Kalpurush"/>
          <w:sz w:val="28"/>
          <w:cs/>
          <w:lang w:bidi="bn-IN"/>
        </w:rPr>
        <w:lastRenderedPageBreak/>
        <w:t>দেয়। এই পদবীজনিত মনোভাবের কারনে</w:t>
      </w:r>
      <w:r>
        <w:rPr>
          <w:rFonts w:ascii="Kalpurush" w:hAnsi="Kalpurush" w:cs="Kalpurush"/>
          <w:sz w:val="28"/>
        </w:rPr>
        <w:t xml:space="preserve"> </w:t>
      </w:r>
      <w:r>
        <w:rPr>
          <w:rFonts w:ascii="Kalpurush" w:hAnsi="Kalpurush" w:cs="Kalpurush"/>
          <w:sz w:val="28"/>
          <w:cs/>
          <w:lang w:bidi="bn-IN"/>
        </w:rPr>
        <w:t>পরবতীর্কালে বাংলাদেশে ভুল বুঝাবুঝির সৃষ্টি হয়েছিল। তবে এদের সংখ্যা খুব বেশী ছিল</w:t>
      </w:r>
      <w:r>
        <w:rPr>
          <w:rFonts w:ascii="Kalpurush" w:hAnsi="Kalpurush" w:cs="Kalpurush"/>
          <w:sz w:val="28"/>
        </w:rPr>
        <w:t xml:space="preserve"> </w:t>
      </w:r>
      <w:r>
        <w:rPr>
          <w:rFonts w:ascii="Kalpurush" w:hAnsi="Kalpurush" w:cs="Kalpurush"/>
          <w:sz w:val="28"/>
          <w:cs/>
          <w:lang w:bidi="bn-IN"/>
        </w:rPr>
        <w:t>না।</w:t>
      </w:r>
      <w:r>
        <w:rPr>
          <w:rFonts w:ascii="Kalpurush" w:hAnsi="Kalpurush" w:cs="Kalpurush"/>
          <w:sz w:val="28"/>
        </w:rPr>
        <w:t xml:space="preserve"> </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rPr>
      </w:pPr>
      <w:r>
        <w:rPr>
          <w:rFonts w:ascii="Kalpurush" w:hAnsi="Kalpurush" w:cs="Kalpurush"/>
          <w:sz w:val="28"/>
          <w:cs/>
          <w:lang w:bidi="bn-IN"/>
        </w:rPr>
        <w:t>এসব পদবী</w:t>
      </w:r>
      <w:r>
        <w:rPr>
          <w:rFonts w:ascii="Kalpurush" w:hAnsi="Kalpurush" w:cs="Kalpurush"/>
          <w:sz w:val="28"/>
        </w:rPr>
        <w:t xml:space="preserve"> </w:t>
      </w:r>
      <w:r>
        <w:rPr>
          <w:rFonts w:ascii="Kalpurush" w:hAnsi="Kalpurush" w:cs="Kalpurush"/>
          <w:sz w:val="28"/>
          <w:cs/>
          <w:lang w:bidi="bn-IN"/>
        </w:rPr>
        <w:t>মনোভাবাপন্ন অফিসারদের আমলাতান্ত্রিক মনোভাব</w:t>
      </w:r>
      <w:r>
        <w:rPr>
          <w:rFonts w:ascii="Kalpurush" w:hAnsi="Kalpurush" w:cs="Kalpurush"/>
          <w:sz w:val="28"/>
        </w:rPr>
        <w:t xml:space="preserve">, </w:t>
      </w:r>
      <w:r>
        <w:rPr>
          <w:rFonts w:ascii="Kalpurush" w:hAnsi="Kalpurush" w:cs="Kalpurush"/>
          <w:sz w:val="28"/>
          <w:cs/>
          <w:lang w:bidi="bn-IN"/>
        </w:rPr>
        <w:t>ফাইলের খেলা</w:t>
      </w:r>
      <w:r>
        <w:rPr>
          <w:rFonts w:ascii="Kalpurush" w:hAnsi="Kalpurush" w:cs="Kalpurush"/>
          <w:sz w:val="28"/>
        </w:rPr>
        <w:t xml:space="preserve">, </w:t>
      </w:r>
      <w:r>
        <w:rPr>
          <w:rFonts w:ascii="Kalpurush" w:hAnsi="Kalpurush" w:cs="Kalpurush"/>
          <w:sz w:val="28"/>
          <w:cs/>
          <w:lang w:bidi="bn-IN"/>
        </w:rPr>
        <w:t>কলম দিয়ে পিষে নোট</w:t>
      </w:r>
      <w:r>
        <w:rPr>
          <w:rFonts w:ascii="Kalpurush" w:hAnsi="Kalpurush" w:cs="Kalpurush"/>
          <w:sz w:val="28"/>
        </w:rPr>
        <w:t xml:space="preserve"> </w:t>
      </w:r>
      <w:r>
        <w:rPr>
          <w:rFonts w:ascii="Kalpurush" w:hAnsi="Kalpurush" w:cs="Kalpurush"/>
          <w:sz w:val="28"/>
          <w:cs/>
          <w:lang w:bidi="bn-IN"/>
        </w:rPr>
        <w:t>লিখা</w:t>
      </w:r>
      <w:r>
        <w:rPr>
          <w:rFonts w:ascii="Kalpurush" w:hAnsi="Kalpurush" w:cs="Kalpurush"/>
          <w:sz w:val="28"/>
        </w:rPr>
        <w:t xml:space="preserve">, </w:t>
      </w:r>
      <w:r>
        <w:rPr>
          <w:rFonts w:ascii="Kalpurush" w:hAnsi="Kalpurush" w:cs="Kalpurush"/>
          <w:sz w:val="28"/>
          <w:cs/>
          <w:lang w:bidi="bn-IN"/>
        </w:rPr>
        <w:t>লাল ফিতাতে বাঁধা এমন এক</w:t>
      </w:r>
      <w:r>
        <w:rPr>
          <w:rFonts w:ascii="Kalpurush" w:hAnsi="Kalpurush" w:cs="Kalpurush"/>
          <w:sz w:val="28"/>
        </w:rPr>
        <w:t xml:space="preserve"> </w:t>
      </w:r>
      <w:r>
        <w:rPr>
          <w:rFonts w:ascii="Kalpurush" w:hAnsi="Kalpurush" w:cs="Kalpurush"/>
          <w:sz w:val="28"/>
          <w:cs/>
        </w:rPr>
        <w:t>পর্যায়ে</w:t>
      </w:r>
      <w:r>
        <w:rPr>
          <w:rFonts w:ascii="Kalpurush" w:hAnsi="Kalpurush" w:cs="Kalpurush"/>
          <w:sz w:val="28"/>
        </w:rPr>
        <w:t xml:space="preserve"> </w:t>
      </w:r>
      <w:r>
        <w:rPr>
          <w:rFonts w:ascii="Kalpurush" w:hAnsi="Kalpurush" w:cs="Kalpurush"/>
          <w:sz w:val="28"/>
          <w:cs/>
          <w:lang w:bidi="bn-IN"/>
        </w:rPr>
        <w:t>এলো</w:t>
      </w:r>
      <w:r>
        <w:rPr>
          <w:rFonts w:ascii="Kalpurush" w:hAnsi="Kalpurush" w:cs="Kalpurush"/>
          <w:sz w:val="28"/>
        </w:rPr>
        <w:t xml:space="preserve"> </w:t>
      </w:r>
      <w:r>
        <w:rPr>
          <w:rFonts w:ascii="Kalpurush" w:hAnsi="Kalpurush" w:cs="Kalpurush"/>
          <w:sz w:val="28"/>
          <w:cs/>
          <w:lang w:bidi="bn-IN"/>
        </w:rPr>
        <w:t>যে পুরো ৪/৫ তলা বাড়ি প্রবাসী সরকারের অফিস পরিণত হয়। স্বাধীনতা যুদ্ধের ব্যাপকতায়</w:t>
      </w:r>
      <w:r>
        <w:rPr>
          <w:rFonts w:ascii="Kalpurush" w:hAnsi="Kalpurush" w:cs="Kalpurush"/>
          <w:sz w:val="28"/>
        </w:rPr>
        <w:t xml:space="preserve"> </w:t>
      </w:r>
      <w:r>
        <w:rPr>
          <w:rFonts w:ascii="Kalpurush" w:hAnsi="Kalpurush" w:cs="Kalpurush"/>
          <w:sz w:val="28"/>
          <w:cs/>
          <w:lang w:bidi="bn-IN"/>
        </w:rPr>
        <w:t>এদের মিশিয়ে দেওয়া সম্ভব হয়</w:t>
      </w:r>
      <w:r>
        <w:rPr>
          <w:rFonts w:ascii="Kalpurush" w:hAnsi="Kalpurush" w:cs="Kalpurush"/>
          <w:sz w:val="28"/>
        </w:rPr>
        <w:t xml:space="preserve"> </w:t>
      </w:r>
      <w:r>
        <w:rPr>
          <w:rFonts w:ascii="Kalpurush" w:hAnsi="Kalpurush" w:cs="Kalpurush"/>
          <w:sz w:val="28"/>
          <w:cs/>
          <w:lang w:bidi="bn-IN"/>
        </w:rPr>
        <w:t>নি।</w:t>
      </w:r>
      <w:r>
        <w:rPr>
          <w:rFonts w:ascii="Kalpurush" w:hAnsi="Kalpurush" w:cs="Kalpurush"/>
          <w:sz w:val="28"/>
        </w:rPr>
        <w:t xml:space="preserve"> </w:t>
      </w:r>
      <w:r>
        <w:rPr>
          <w:rFonts w:ascii="Kalpurush" w:hAnsi="Kalpurush" w:cs="Kalpurush"/>
          <w:sz w:val="28"/>
          <w:cs/>
          <w:lang w:bidi="bn-IN"/>
        </w:rPr>
        <w:t>ফলে এরা একটি ভিন্ন মনোভাব ও ভিন্ন স্রোত হয়ে দেশে ফিরে আসে।</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lang w:bidi="ar-SA"/>
        </w:rPr>
      </w:pPr>
      <w:r>
        <w:rPr>
          <w:rFonts w:ascii="Kalpurush" w:hAnsi="Kalpurush" w:cs="Kalpurush"/>
          <w:sz w:val="28"/>
          <w:cs/>
          <w:lang w:bidi="bn-IN"/>
        </w:rPr>
        <w:t>কেবিনেটে</w:t>
      </w:r>
      <w:r>
        <w:rPr>
          <w:rFonts w:ascii="Kalpurush" w:hAnsi="Kalpurush" w:cs="Kalpurush"/>
          <w:sz w:val="28"/>
        </w:rPr>
        <w:t xml:space="preserve"> </w:t>
      </w:r>
      <w:r>
        <w:rPr>
          <w:rFonts w:ascii="Kalpurush" w:hAnsi="Kalpurush" w:cs="Kalpurush"/>
          <w:sz w:val="28"/>
          <w:cs/>
          <w:lang w:bidi="bn-IN"/>
        </w:rPr>
        <w:t>তাজউদ্দিন ভাই-এর বিরুদ্ধে প্রথম থেকে চরম অসন্তোষের বারুদ নিয়ে বসে ছিলেন খন্দকার</w:t>
      </w:r>
      <w:r>
        <w:rPr>
          <w:rFonts w:ascii="Kalpurush" w:hAnsi="Kalpurush" w:cs="Kalpurush"/>
          <w:sz w:val="28"/>
        </w:rPr>
        <w:t xml:space="preserve"> </w:t>
      </w:r>
      <w:r>
        <w:rPr>
          <w:rFonts w:ascii="Kalpurush" w:hAnsi="Kalpurush" w:cs="Kalpurush"/>
          <w:sz w:val="28"/>
          <w:cs/>
          <w:lang w:bidi="bn-IN"/>
        </w:rPr>
        <w:t>মোশতাক। ব্যক্তিগত আক্রোশ বা ক্ষমতার দ্বন্দ্ব বা স্বাধীনতা যুদ্ধের প্রতি ভিন্ন</w:t>
      </w:r>
      <w:r>
        <w:rPr>
          <w:rFonts w:ascii="Kalpurush" w:hAnsi="Kalpurush" w:cs="Kalpurush"/>
          <w:sz w:val="28"/>
        </w:rPr>
        <w:t xml:space="preserve"> </w:t>
      </w:r>
      <w:r>
        <w:rPr>
          <w:rFonts w:ascii="Kalpurush" w:hAnsi="Kalpurush" w:cs="Kalpurush"/>
          <w:sz w:val="28"/>
          <w:cs/>
          <w:lang w:bidi="bn-IN"/>
        </w:rPr>
        <w:t>মনোভাব</w:t>
      </w:r>
      <w:r>
        <w:rPr>
          <w:rFonts w:ascii="Kalpurush" w:hAnsi="Kalpurush" w:cs="Kalpurush"/>
          <w:sz w:val="28"/>
        </w:rPr>
        <w:t xml:space="preserve">, </w:t>
      </w:r>
      <w:r>
        <w:rPr>
          <w:rFonts w:ascii="Kalpurush" w:hAnsi="Kalpurush" w:cs="Kalpurush"/>
          <w:sz w:val="28"/>
          <w:cs/>
          <w:lang w:bidi="bn-IN"/>
        </w:rPr>
        <w:t>যে কোন কার</w:t>
      </w:r>
      <w:r>
        <w:rPr>
          <w:rFonts w:ascii="Kalpurush" w:hAnsi="Kalpurush" w:cs="Kalpurush"/>
          <w:sz w:val="28"/>
          <w:cs/>
        </w:rPr>
        <w:t>ণে</w:t>
      </w:r>
      <w:r>
        <w:rPr>
          <w:rFonts w:ascii="Kalpurush" w:hAnsi="Kalpurush" w:cs="Kalpurush"/>
          <w:sz w:val="28"/>
          <w:cs/>
          <w:lang w:bidi="bn-IN"/>
        </w:rPr>
        <w:t>ই হউক না কেন</w:t>
      </w:r>
      <w:r>
        <w:rPr>
          <w:rFonts w:ascii="Kalpurush" w:hAnsi="Kalpurush" w:cs="Kalpurush"/>
          <w:sz w:val="28"/>
        </w:rPr>
        <w:t xml:space="preserve">, </w:t>
      </w:r>
      <w:r>
        <w:rPr>
          <w:rFonts w:ascii="Kalpurush" w:hAnsi="Kalpurush" w:cs="Kalpurush"/>
          <w:sz w:val="28"/>
          <w:cs/>
          <w:lang w:bidi="bn-IN"/>
        </w:rPr>
        <w:t>মোশতাক অনেক কাজেই বাঁধা সৃষ্টি করেছেন।</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rPr>
      </w:pPr>
      <w:r>
        <w:rPr>
          <w:rFonts w:ascii="Kalpurush" w:hAnsi="Kalpurush" w:cs="Kalpurush"/>
          <w:sz w:val="28"/>
          <w:cs/>
          <w:lang w:bidi="bn-IN"/>
        </w:rPr>
        <w:t>মোশতাক কখনো শেখ</w:t>
      </w:r>
      <w:r>
        <w:rPr>
          <w:rFonts w:ascii="Kalpurush" w:hAnsi="Kalpurush" w:cs="Kalpurush"/>
          <w:sz w:val="28"/>
        </w:rPr>
        <w:t xml:space="preserve"> </w:t>
      </w:r>
      <w:r>
        <w:rPr>
          <w:rFonts w:ascii="Kalpurush" w:hAnsi="Kalpurush" w:cs="Kalpurush"/>
          <w:sz w:val="28"/>
          <w:cs/>
          <w:lang w:bidi="bn-IN"/>
        </w:rPr>
        <w:t>মনিসহ যুব নেতাদের উস্কিয়ে দিয়েছেন প্রধানমন্ত্রীর বিরুদ্ধে। মোশতাকের ভাবশিষ্য</w:t>
      </w:r>
      <w:r>
        <w:rPr>
          <w:rFonts w:ascii="Kalpurush" w:hAnsi="Kalpurush" w:cs="Kalpurush"/>
          <w:sz w:val="28"/>
        </w:rPr>
        <w:t xml:space="preserve"> </w:t>
      </w:r>
      <w:r>
        <w:rPr>
          <w:rFonts w:ascii="Kalpurush" w:hAnsi="Kalpurush" w:cs="Kalpurush"/>
          <w:sz w:val="28"/>
          <w:cs/>
          <w:lang w:bidi="bn-IN"/>
        </w:rPr>
        <w:t>তাহের ঠাকুর একবার স্বাধীন বাংলা বেতারে শিল্পীদের দিয়ে ধর্মঘট করার ব্যবস্থাও</w:t>
      </w:r>
      <w:r>
        <w:rPr>
          <w:rFonts w:ascii="Kalpurush" w:hAnsi="Kalpurush" w:cs="Kalpurush"/>
          <w:sz w:val="28"/>
        </w:rPr>
        <w:t xml:space="preserve"> </w:t>
      </w:r>
      <w:r>
        <w:rPr>
          <w:rFonts w:ascii="Kalpurush" w:hAnsi="Kalpurush" w:cs="Kalpurush"/>
          <w:sz w:val="28"/>
          <w:cs/>
          <w:lang w:bidi="bn-IN"/>
        </w:rPr>
        <w:t>পাকাপোক্ত করেন। অবশ্য এসব সফল হয়</w:t>
      </w:r>
      <w:r>
        <w:rPr>
          <w:rFonts w:ascii="Kalpurush" w:hAnsi="Kalpurush" w:cs="Kalpurush"/>
          <w:sz w:val="28"/>
        </w:rPr>
        <w:t xml:space="preserve"> </w:t>
      </w:r>
      <w:r>
        <w:rPr>
          <w:rFonts w:ascii="Kalpurush" w:hAnsi="Kalpurush" w:cs="Kalpurush"/>
          <w:sz w:val="28"/>
          <w:cs/>
          <w:lang w:bidi="bn-IN"/>
        </w:rPr>
        <w:t>নি।</w:t>
      </w:r>
      <w:r>
        <w:rPr>
          <w:rFonts w:ascii="Kalpurush" w:hAnsi="Kalpurush" w:cs="Kalpurush"/>
          <w:sz w:val="28"/>
        </w:rPr>
        <w:t xml:space="preserve"> </w:t>
      </w:r>
      <w:r>
        <w:rPr>
          <w:rFonts w:ascii="Kalpurush" w:hAnsi="Kalpurush" w:cs="Kalpurush"/>
          <w:sz w:val="28"/>
          <w:cs/>
          <w:lang w:bidi="bn-IN"/>
        </w:rPr>
        <w:t>সাধারণ কর্মীদের সংগ্রামের প্রতি ছিল সমর্থন আর প্রধানমন্ত্রীর প্রতি ছিল গভীর</w:t>
      </w:r>
      <w:r>
        <w:rPr>
          <w:rFonts w:ascii="Kalpurush" w:hAnsi="Kalpurush" w:cs="Kalpurush"/>
          <w:sz w:val="28"/>
        </w:rPr>
        <w:t xml:space="preserve"> </w:t>
      </w:r>
      <w:r>
        <w:rPr>
          <w:rFonts w:ascii="Kalpurush" w:hAnsi="Kalpurush" w:cs="Kalpurush"/>
          <w:sz w:val="28"/>
          <w:cs/>
          <w:lang w:bidi="bn-IN"/>
        </w:rPr>
        <w:t>শ্রদ্ধা।</w:t>
      </w:r>
      <w:r>
        <w:rPr>
          <w:rFonts w:ascii="Kalpurush" w:hAnsi="Kalpurush" w:cs="Kalpurush"/>
          <w:sz w:val="28"/>
        </w:rPr>
        <w:t xml:space="preserve"> </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rPr>
      </w:pPr>
      <w:r>
        <w:rPr>
          <w:rFonts w:ascii="Kalpurush" w:hAnsi="Kalpurush" w:cs="Kalpurush"/>
          <w:sz w:val="28"/>
          <w:cs/>
          <w:lang w:bidi="bn-IN"/>
        </w:rPr>
        <w:t>অপরদিকে আওয়ামী</w:t>
      </w:r>
      <w:r>
        <w:rPr>
          <w:rFonts w:ascii="Kalpurush" w:hAnsi="Kalpurush" w:cs="Kalpurush"/>
          <w:sz w:val="28"/>
        </w:rPr>
        <w:t xml:space="preserve"> </w:t>
      </w:r>
      <w:r>
        <w:rPr>
          <w:rFonts w:ascii="Kalpurush" w:hAnsi="Kalpurush" w:cs="Kalpurush"/>
          <w:sz w:val="28"/>
          <w:cs/>
          <w:lang w:bidi="bn-IN"/>
        </w:rPr>
        <w:t>লীগের দলগত দিক থেকে তাজউদ্দিন ভাই-এর</w:t>
      </w:r>
      <w:r>
        <w:rPr>
          <w:rFonts w:ascii="Kalpurush" w:hAnsi="Kalpurush" w:cs="Kalpurush"/>
          <w:sz w:val="28"/>
          <w:cs/>
        </w:rPr>
        <w:t xml:space="preserve"> প্রতি</w:t>
      </w:r>
      <w:r>
        <w:rPr>
          <w:rFonts w:ascii="Kalpurush" w:hAnsi="Kalpurush" w:cs="Kalpurush"/>
          <w:sz w:val="28"/>
        </w:rPr>
        <w:t xml:space="preserve"> </w:t>
      </w:r>
      <w:r>
        <w:rPr>
          <w:rFonts w:ascii="Kalpurush" w:hAnsi="Kalpurush" w:cs="Kalpurush"/>
          <w:sz w:val="28"/>
          <w:cs/>
          <w:lang w:bidi="bn-IN"/>
        </w:rPr>
        <w:t>মিজান চৌধুরীর একটি ক্ষোভ ছিল। প্রধানমন্ত্রী থাকা সত্ত্বেও তাজউদ্দিন ভাই আওয়ামী</w:t>
      </w:r>
      <w:r>
        <w:rPr>
          <w:rFonts w:ascii="Kalpurush" w:hAnsi="Kalpurush" w:cs="Kalpurush"/>
          <w:sz w:val="28"/>
        </w:rPr>
        <w:t xml:space="preserve"> </w:t>
      </w:r>
      <w:r>
        <w:rPr>
          <w:rFonts w:ascii="Kalpurush" w:hAnsi="Kalpurush" w:cs="Kalpurush"/>
          <w:sz w:val="28"/>
          <w:cs/>
          <w:lang w:bidi="bn-IN"/>
        </w:rPr>
        <w:t>লীগের সাধারণ সম্পাদকের পদ ছাড়েন</w:t>
      </w:r>
      <w:r>
        <w:rPr>
          <w:rFonts w:ascii="Kalpurush" w:hAnsi="Kalpurush" w:cs="Kalpurush"/>
          <w:sz w:val="28"/>
        </w:rPr>
        <w:t xml:space="preserve"> </w:t>
      </w:r>
      <w:r>
        <w:rPr>
          <w:rFonts w:ascii="Kalpurush" w:hAnsi="Kalpurush" w:cs="Kalpurush"/>
          <w:sz w:val="28"/>
          <w:cs/>
          <w:lang w:bidi="bn-IN"/>
        </w:rPr>
        <w:t>নি।</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rPr>
      </w:pPr>
      <w:r>
        <w:rPr>
          <w:rFonts w:ascii="Kalpurush" w:hAnsi="Kalpurush" w:cs="Kalpurush"/>
          <w:sz w:val="28"/>
          <w:cs/>
          <w:lang w:bidi="bn-IN"/>
        </w:rPr>
        <w:lastRenderedPageBreak/>
        <w:t>আর অনান্য</w:t>
      </w:r>
      <w:r>
        <w:rPr>
          <w:rFonts w:ascii="Kalpurush" w:hAnsi="Kalpurush" w:cs="Kalpurush"/>
          <w:sz w:val="28"/>
        </w:rPr>
        <w:t xml:space="preserve"> </w:t>
      </w:r>
      <w:r>
        <w:rPr>
          <w:rFonts w:ascii="Kalpurush" w:hAnsi="Kalpurush" w:cs="Kalpurush"/>
          <w:sz w:val="28"/>
          <w:cs/>
          <w:lang w:bidi="bn-IN"/>
        </w:rPr>
        <w:t>রাজনৈতিক দলের মধ্যে ভাসানী ন্যাপ</w:t>
      </w:r>
      <w:r>
        <w:rPr>
          <w:rFonts w:ascii="Kalpurush" w:hAnsi="Kalpurush" w:cs="Kalpurush"/>
          <w:sz w:val="28"/>
        </w:rPr>
        <w:t xml:space="preserve">, </w:t>
      </w:r>
      <w:r>
        <w:rPr>
          <w:rFonts w:ascii="Kalpurush" w:hAnsi="Kalpurush" w:cs="Kalpurush"/>
          <w:sz w:val="28"/>
          <w:cs/>
          <w:lang w:bidi="bn-IN"/>
        </w:rPr>
        <w:t>মোজাফফর ন্যাপ</w:t>
      </w:r>
      <w:r>
        <w:rPr>
          <w:rFonts w:ascii="Kalpurush" w:hAnsi="Kalpurush" w:cs="Kalpurush"/>
          <w:sz w:val="28"/>
        </w:rPr>
        <w:t xml:space="preserve">, </w:t>
      </w:r>
      <w:r>
        <w:rPr>
          <w:rFonts w:ascii="Kalpurush" w:hAnsi="Kalpurush" w:cs="Kalpurush"/>
          <w:sz w:val="28"/>
          <w:cs/>
          <w:lang w:bidi="bn-IN"/>
        </w:rPr>
        <w:t>কমিউনিষ্ট পার্টি ইত্যাদি দল</w:t>
      </w:r>
      <w:r>
        <w:rPr>
          <w:rFonts w:ascii="Kalpurush" w:hAnsi="Kalpurush" w:cs="Kalpurush"/>
          <w:sz w:val="28"/>
        </w:rPr>
        <w:t xml:space="preserve"> </w:t>
      </w:r>
      <w:r>
        <w:rPr>
          <w:rFonts w:ascii="Kalpurush" w:hAnsi="Kalpurush" w:cs="Kalpurush"/>
          <w:sz w:val="28"/>
          <w:cs/>
          <w:lang w:bidi="bn-IN"/>
        </w:rPr>
        <w:t>গুলোর দাবী ছিল একটি সবর্দলীয় সরকার গঠন করার। আওয়ামী লীগের বক্তব্য ছিল নিবার্চিত</w:t>
      </w:r>
      <w:r>
        <w:rPr>
          <w:rFonts w:ascii="Kalpurush" w:hAnsi="Kalpurush" w:cs="Kalpurush"/>
          <w:sz w:val="28"/>
        </w:rPr>
        <w:t xml:space="preserve"> </w:t>
      </w:r>
      <w:r>
        <w:rPr>
          <w:rFonts w:ascii="Kalpurush" w:hAnsi="Kalpurush" w:cs="Kalpurush"/>
          <w:sz w:val="28"/>
          <w:cs/>
          <w:lang w:bidi="bn-IN"/>
        </w:rPr>
        <w:t>প্রতিনিধিদের বাদ দিয়ে সরকার গঠন যুক্তিযুক্ত হবে না। সবর্দলীয় সরকার গঠনের</w:t>
      </w:r>
      <w:r>
        <w:rPr>
          <w:rFonts w:ascii="Kalpurush" w:hAnsi="Kalpurush" w:cs="Kalpurush"/>
          <w:sz w:val="28"/>
        </w:rPr>
        <w:t xml:space="preserve"> </w:t>
      </w:r>
      <w:r>
        <w:rPr>
          <w:rFonts w:ascii="Kalpurush" w:hAnsi="Kalpurush" w:cs="Kalpurush"/>
          <w:sz w:val="28"/>
          <w:cs/>
          <w:lang w:bidi="bn-IN"/>
        </w:rPr>
        <w:t>দাবীদারদের কেউ কেউ ভারতবর্ষের বন্ধু-বান্ধবদের মাঝে লবি সৃষ্টি করতেও কু</w:t>
      </w:r>
      <w:r>
        <w:rPr>
          <w:rFonts w:ascii="Kalpurush" w:hAnsi="Kalpurush" w:cs="Kalpurush"/>
          <w:sz w:val="28"/>
          <w:cs/>
        </w:rPr>
        <w:t>ণ্ঠা</w:t>
      </w:r>
      <w:r>
        <w:rPr>
          <w:rFonts w:ascii="Kalpurush" w:hAnsi="Kalpurush" w:cs="Kalpurush"/>
          <w:sz w:val="28"/>
          <w:cs/>
          <w:lang w:bidi="bn-IN"/>
        </w:rPr>
        <w:t>বোধ করেন</w:t>
      </w:r>
      <w:r>
        <w:rPr>
          <w:rFonts w:ascii="Kalpurush" w:hAnsi="Kalpurush" w:cs="Kalpurush"/>
          <w:sz w:val="28"/>
        </w:rPr>
        <w:t xml:space="preserve"> </w:t>
      </w:r>
      <w:r>
        <w:rPr>
          <w:rFonts w:ascii="Kalpurush" w:hAnsi="Kalpurush" w:cs="Kalpurush"/>
          <w:sz w:val="28"/>
          <w:cs/>
          <w:lang w:bidi="bn-IN"/>
        </w:rPr>
        <w:t>নি।</w:t>
      </w:r>
      <w:r>
        <w:rPr>
          <w:rFonts w:ascii="Kalpurush" w:hAnsi="Kalpurush" w:cs="Kalpurush"/>
          <w:sz w:val="28"/>
          <w:lang w:bidi="bn-IN"/>
        </w:rPr>
        <w:t xml:space="preserve"> </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lang w:bidi="ar-SA"/>
        </w:rPr>
      </w:pPr>
      <w:r>
        <w:rPr>
          <w:rFonts w:ascii="Kalpurush" w:hAnsi="Kalpurush" w:cs="Kalpurush"/>
          <w:sz w:val="28"/>
          <w:cs/>
          <w:lang w:bidi="bn-IN"/>
        </w:rPr>
        <w:t>ভারতে সিপিআই ও</w:t>
      </w:r>
      <w:r>
        <w:rPr>
          <w:rFonts w:ascii="Kalpurush" w:hAnsi="Kalpurush" w:cs="Kalpurush"/>
          <w:sz w:val="28"/>
        </w:rPr>
        <w:t xml:space="preserve"> </w:t>
      </w:r>
      <w:r>
        <w:rPr>
          <w:rFonts w:ascii="Kalpurush" w:hAnsi="Kalpurush" w:cs="Kalpurush"/>
          <w:sz w:val="28"/>
          <w:cs/>
          <w:lang w:bidi="bn-IN"/>
        </w:rPr>
        <w:t>সিপিআই (এম)-এর কংগ্রেসের ওপর প্রভাব থাকা খুবই স্বাভাবিক। তাদের কাজ থেকেও</w:t>
      </w:r>
      <w:r>
        <w:rPr>
          <w:rFonts w:ascii="Kalpurush" w:hAnsi="Kalpurush" w:cs="Kalpurush"/>
          <w:sz w:val="28"/>
        </w:rPr>
        <w:t xml:space="preserve"> </w:t>
      </w:r>
      <w:r>
        <w:rPr>
          <w:rFonts w:ascii="Kalpurush" w:hAnsi="Kalpurush" w:cs="Kalpurush"/>
          <w:sz w:val="28"/>
          <w:cs/>
          <w:lang w:bidi="bn-IN"/>
        </w:rPr>
        <w:t>সবর্দলীয় সরকার গঠনের ব্যাপারে আনাগোনা শোনা যেতে লাগলো।</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lang w:bidi="ar-SA"/>
        </w:rPr>
      </w:pPr>
      <w:r>
        <w:rPr>
          <w:rFonts w:ascii="Kalpurush" w:hAnsi="Kalpurush" w:cs="Kalpurush"/>
          <w:sz w:val="28"/>
          <w:cs/>
          <w:lang w:bidi="bn-IN"/>
        </w:rPr>
        <w:t>এ সবের অবসান</w:t>
      </w:r>
      <w:r>
        <w:rPr>
          <w:rFonts w:ascii="Kalpurush" w:hAnsi="Kalpurush" w:cs="Kalpurush"/>
          <w:sz w:val="28"/>
        </w:rPr>
        <w:t xml:space="preserve"> </w:t>
      </w:r>
      <w:r>
        <w:rPr>
          <w:rFonts w:ascii="Kalpurush" w:hAnsi="Kalpurush" w:cs="Kalpurush"/>
          <w:sz w:val="28"/>
          <w:cs/>
          <w:lang w:bidi="bn-IN"/>
        </w:rPr>
        <w:t>ঘটাবার জন্যে প্রধানমন্ত্রী কেবিনেটের সাথে পরামর্শ করে একটি উপদেষ্টা পরিষদ গঠন</w:t>
      </w:r>
      <w:r>
        <w:rPr>
          <w:rFonts w:ascii="Kalpurush" w:hAnsi="Kalpurush" w:cs="Kalpurush"/>
          <w:sz w:val="28"/>
        </w:rPr>
        <w:t xml:space="preserve"> </w:t>
      </w:r>
      <w:r>
        <w:rPr>
          <w:rFonts w:ascii="Kalpurush" w:hAnsi="Kalpurush" w:cs="Kalpurush"/>
          <w:sz w:val="28"/>
          <w:cs/>
          <w:lang w:bidi="bn-IN"/>
        </w:rPr>
        <w:t>করেন। এতে ভাসানী</w:t>
      </w:r>
      <w:r>
        <w:rPr>
          <w:rFonts w:ascii="Kalpurush" w:hAnsi="Kalpurush" w:cs="Kalpurush"/>
          <w:sz w:val="28"/>
        </w:rPr>
        <w:t xml:space="preserve">, </w:t>
      </w:r>
      <w:r>
        <w:rPr>
          <w:rFonts w:ascii="Kalpurush" w:hAnsi="Kalpurush" w:cs="Kalpurush"/>
          <w:sz w:val="28"/>
          <w:cs/>
          <w:lang w:bidi="bn-IN"/>
        </w:rPr>
        <w:t>মনি সিং ও মোজাফফর আহমদ সদস্য হলেন। উপদেষ্টা পরিষদের কয়েকটি</w:t>
      </w:r>
      <w:r>
        <w:rPr>
          <w:rFonts w:ascii="Kalpurush" w:hAnsi="Kalpurush" w:cs="Kalpurush"/>
          <w:sz w:val="28"/>
        </w:rPr>
        <w:t xml:space="preserve"> </w:t>
      </w:r>
      <w:r>
        <w:rPr>
          <w:rFonts w:ascii="Kalpurush" w:hAnsi="Kalpurush" w:cs="Kalpurush"/>
          <w:sz w:val="28"/>
          <w:cs/>
          <w:lang w:bidi="bn-IN"/>
        </w:rPr>
        <w:t>বৈঠকও অনুষ্ঠিত হয়।</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lang w:bidi="ar-SA"/>
        </w:rPr>
      </w:pPr>
      <w:r>
        <w:rPr>
          <w:rFonts w:ascii="Kalpurush" w:hAnsi="Kalpurush" w:cs="Kalpurush"/>
          <w:sz w:val="28"/>
          <w:cs/>
          <w:lang w:bidi="bn-IN"/>
        </w:rPr>
        <w:t>উপদে</w:t>
      </w:r>
      <w:r>
        <w:rPr>
          <w:rFonts w:ascii="Kalpurush" w:hAnsi="Kalpurush" w:cs="Kalpurush"/>
          <w:sz w:val="28"/>
          <w:cs/>
        </w:rPr>
        <w:t>ষ্টা</w:t>
      </w:r>
      <w:r>
        <w:rPr>
          <w:rFonts w:ascii="Kalpurush" w:hAnsi="Kalpurush" w:cs="Kalpurush"/>
          <w:sz w:val="28"/>
        </w:rPr>
        <w:t xml:space="preserve"> </w:t>
      </w:r>
      <w:r>
        <w:rPr>
          <w:rFonts w:ascii="Kalpurush" w:hAnsi="Kalpurush" w:cs="Kalpurush"/>
          <w:sz w:val="28"/>
          <w:cs/>
          <w:lang w:bidi="bn-IN"/>
        </w:rPr>
        <w:t>পরিষদ গঠনের ইস্যুকে কেন্দ্র করে আওয়ামী</w:t>
      </w:r>
      <w:r>
        <w:rPr>
          <w:rFonts w:ascii="Kalpurush" w:hAnsi="Kalpurush" w:cs="Kalpurush"/>
          <w:sz w:val="28"/>
        </w:rPr>
        <w:t xml:space="preserve"> </w:t>
      </w:r>
      <w:r>
        <w:rPr>
          <w:rFonts w:ascii="Kalpurush" w:hAnsi="Kalpurush" w:cs="Kalpurush"/>
          <w:sz w:val="28"/>
          <w:cs/>
          <w:lang w:bidi="bn-IN"/>
        </w:rPr>
        <w:t>লীগের কাযর্করী কমিটির বৈঠকে প্রধানমন্ত্রীর বিরুদ্ধে একটি অনাস্থা প্রস্থাব</w:t>
      </w:r>
      <w:r>
        <w:rPr>
          <w:rFonts w:ascii="Kalpurush" w:hAnsi="Kalpurush" w:cs="Kalpurush"/>
          <w:sz w:val="28"/>
        </w:rPr>
        <w:t xml:space="preserve"> </w:t>
      </w:r>
      <w:r>
        <w:rPr>
          <w:rFonts w:ascii="Kalpurush" w:hAnsi="Kalpurush" w:cs="Kalpurush"/>
          <w:sz w:val="28"/>
          <w:cs/>
          <w:lang w:bidi="bn-IN"/>
        </w:rPr>
        <w:t>উত্থাপন করা হয়।</w:t>
      </w:r>
      <w:r>
        <w:rPr>
          <w:rFonts w:ascii="Kalpurush" w:hAnsi="Kalpurush" w:cs="Kalpurush"/>
          <w:sz w:val="28"/>
        </w:rPr>
        <w:t xml:space="preserve"> </w:t>
      </w:r>
      <w:r>
        <w:rPr>
          <w:rFonts w:ascii="Kalpurush" w:hAnsi="Kalpurush" w:cs="Kalpurush"/>
          <w:sz w:val="28"/>
          <w:highlight w:val="yellow"/>
          <w:cs/>
          <w:lang w:bidi="bn-IN"/>
        </w:rPr>
        <w:t>সেরেনিয়াব</w:t>
      </w:r>
      <w:r>
        <w:rPr>
          <w:rFonts w:ascii="Kalpurush" w:hAnsi="Kalpurush" w:cs="Kalpurush"/>
          <w:sz w:val="28"/>
          <w:highlight w:val="yellow"/>
          <w:cs/>
        </w:rPr>
        <w:t>া</w:t>
      </w:r>
      <w:r>
        <w:rPr>
          <w:rFonts w:ascii="Kalpurush" w:hAnsi="Kalpurush" w:cs="Kalpurush"/>
          <w:sz w:val="28"/>
          <w:highlight w:val="yellow"/>
          <w:cs/>
          <w:lang w:bidi="bn-IN"/>
        </w:rPr>
        <w:t>ত</w:t>
      </w:r>
      <w:r>
        <w:rPr>
          <w:rFonts w:ascii="Kalpurush" w:hAnsi="Kalpurush" w:cs="Kalpurush"/>
          <w:sz w:val="28"/>
        </w:rPr>
        <w:t xml:space="preserve"> </w:t>
      </w:r>
      <w:r>
        <w:rPr>
          <w:rFonts w:ascii="Kalpurush" w:hAnsi="Kalpurush" w:cs="Kalpurush"/>
          <w:sz w:val="28"/>
          <w:cs/>
          <w:lang w:bidi="bn-IN"/>
        </w:rPr>
        <w:t>এই প্রস্তাবের</w:t>
      </w:r>
      <w:r>
        <w:rPr>
          <w:rFonts w:ascii="Kalpurush" w:hAnsi="Kalpurush" w:cs="Kalpurush"/>
          <w:sz w:val="28"/>
        </w:rPr>
        <w:t xml:space="preserve"> </w:t>
      </w:r>
      <w:r>
        <w:rPr>
          <w:rFonts w:ascii="Kalpurush" w:hAnsi="Kalpurush" w:cs="Kalpurush"/>
          <w:sz w:val="28"/>
          <w:cs/>
          <w:lang w:bidi="bn-IN"/>
        </w:rPr>
        <w:t>নেত্তৃত্ব দেন। শেখ আজিজ</w:t>
      </w:r>
      <w:r>
        <w:rPr>
          <w:rFonts w:ascii="Kalpurush" w:hAnsi="Kalpurush" w:cs="Kalpurush"/>
          <w:sz w:val="28"/>
        </w:rPr>
        <w:t xml:space="preserve">, </w:t>
      </w:r>
      <w:r>
        <w:rPr>
          <w:rFonts w:ascii="Kalpurush" w:hAnsi="Kalpurush" w:cs="Kalpurush"/>
          <w:sz w:val="28"/>
          <w:cs/>
          <w:lang w:bidi="bn-IN"/>
        </w:rPr>
        <w:t>শাহ</w:t>
      </w:r>
      <w:r>
        <w:rPr>
          <w:rFonts w:ascii="Kalpurush" w:hAnsi="Kalpurush" w:cs="Kalpurush"/>
          <w:sz w:val="28"/>
        </w:rPr>
        <w:t xml:space="preserve"> </w:t>
      </w:r>
      <w:r>
        <w:rPr>
          <w:rFonts w:ascii="Kalpurush" w:hAnsi="Kalpurush" w:cs="Kalpurush"/>
          <w:sz w:val="28"/>
          <w:cs/>
          <w:lang w:bidi="bn-IN"/>
        </w:rPr>
        <w:t>মোয়াজ্জেমসহ আর কেউ কেউ নেপথ্য থেকে এই প্রস্তাব চাঙ্গা করেন। অবশ্য আলোচনার পর এই</w:t>
      </w:r>
      <w:r>
        <w:rPr>
          <w:rFonts w:ascii="Kalpurush" w:hAnsi="Kalpurush" w:cs="Kalpurush"/>
          <w:sz w:val="28"/>
        </w:rPr>
        <w:t xml:space="preserve"> </w:t>
      </w:r>
      <w:r>
        <w:rPr>
          <w:rFonts w:ascii="Kalpurush" w:hAnsi="Kalpurush" w:cs="Kalpurush"/>
          <w:sz w:val="28"/>
          <w:cs/>
          <w:lang w:bidi="bn-IN"/>
        </w:rPr>
        <w:t>প্রস্তাব নাকচ করা যায়।</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rPr>
      </w:pPr>
      <w:r>
        <w:rPr>
          <w:rFonts w:ascii="Kalpurush" w:hAnsi="Kalpurush" w:cs="Kalpurush"/>
          <w:sz w:val="28"/>
          <w:cs/>
          <w:lang w:bidi="bn-IN"/>
        </w:rPr>
        <w:t>যুদ্ধকালে</w:t>
      </w:r>
      <w:r>
        <w:rPr>
          <w:rFonts w:ascii="Kalpurush" w:hAnsi="Kalpurush" w:cs="Kalpurush"/>
          <w:sz w:val="28"/>
        </w:rPr>
        <w:t xml:space="preserve"> </w:t>
      </w:r>
      <w:r>
        <w:rPr>
          <w:rFonts w:ascii="Kalpurush" w:hAnsi="Kalpurush" w:cs="Kalpurush"/>
          <w:sz w:val="28"/>
          <w:cs/>
          <w:lang w:bidi="bn-IN"/>
        </w:rPr>
        <w:t>তাজউদ্দিন ভাইকে ঘায়েল করার জন্যে আওয়ামী লীগের বিভিন্ন মহল কম চেষ্টা করে</w:t>
      </w:r>
      <w:r>
        <w:rPr>
          <w:rFonts w:ascii="Kalpurush" w:hAnsi="Kalpurush" w:cs="Kalpurush"/>
          <w:sz w:val="28"/>
        </w:rPr>
        <w:t xml:space="preserve"> </w:t>
      </w:r>
      <w:r>
        <w:rPr>
          <w:rFonts w:ascii="Kalpurush" w:hAnsi="Kalpurush" w:cs="Kalpurush"/>
          <w:sz w:val="28"/>
          <w:cs/>
          <w:lang w:bidi="bn-IN"/>
        </w:rPr>
        <w:t>নি।</w:t>
      </w:r>
      <w:r>
        <w:rPr>
          <w:rFonts w:ascii="Kalpurush" w:hAnsi="Kalpurush" w:cs="Kalpurush"/>
          <w:sz w:val="28"/>
        </w:rPr>
        <w:t xml:space="preserve"> </w:t>
      </w:r>
      <w:r>
        <w:rPr>
          <w:rFonts w:ascii="Kalpurush" w:hAnsi="Kalpurush" w:cs="Kalpurush"/>
          <w:sz w:val="28"/>
          <w:cs/>
          <w:lang w:bidi="bn-IN"/>
        </w:rPr>
        <w:t>এইসব প্রচেষ্টা অনেক সময় সামগ্রিক সংগ্রামকে ব্যাহত করেছে।</w:t>
      </w:r>
      <w:r>
        <w:rPr>
          <w:rFonts w:ascii="Kalpurush" w:hAnsi="Kalpurush" w:cs="Kalpurush"/>
          <w:sz w:val="28"/>
        </w:rPr>
        <w:t xml:space="preserve"> </w:t>
      </w:r>
      <w:r>
        <w:rPr>
          <w:rFonts w:ascii="Kalpurush" w:hAnsi="Kalpurush" w:cs="Kalpurush"/>
          <w:sz w:val="28"/>
          <w:cs/>
          <w:lang w:bidi="bn-IN"/>
        </w:rPr>
        <w:t>প্রধানমন্ত্রীর বিরুদ্ধে যখন কিছু বলা সম্ভব হতো না</w:t>
      </w:r>
      <w:r>
        <w:rPr>
          <w:rFonts w:ascii="Kalpurush" w:hAnsi="Kalpurush" w:cs="Kalpurush"/>
          <w:sz w:val="28"/>
        </w:rPr>
        <w:t xml:space="preserve">, </w:t>
      </w:r>
      <w:r>
        <w:rPr>
          <w:rFonts w:ascii="Kalpurush" w:hAnsi="Kalpurush" w:cs="Kalpurush"/>
          <w:sz w:val="28"/>
          <w:cs/>
          <w:lang w:bidi="bn-IN"/>
        </w:rPr>
        <w:t>তখন তাকে উচ্চভিলাষী</w:t>
      </w:r>
      <w:r>
        <w:rPr>
          <w:rFonts w:ascii="Kalpurush" w:hAnsi="Kalpurush" w:cs="Kalpurush"/>
          <w:sz w:val="28"/>
        </w:rPr>
        <w:t xml:space="preserve"> </w:t>
      </w:r>
      <w:r>
        <w:rPr>
          <w:rFonts w:ascii="Kalpurush" w:hAnsi="Kalpurush" w:cs="Kalpurush"/>
          <w:sz w:val="28"/>
          <w:cs/>
          <w:lang w:bidi="bn-IN"/>
        </w:rPr>
        <w:t>রাজনীতিবিদ হিসেবে চিহ্নিত করার চেষ্টা চলেছে। সে সময় কেউ কেউ এমন কথাও বলেন যে</w:t>
      </w:r>
      <w:r>
        <w:rPr>
          <w:rFonts w:ascii="Kalpurush" w:hAnsi="Kalpurush" w:cs="Kalpurush"/>
          <w:sz w:val="28"/>
        </w:rPr>
        <w:t xml:space="preserve"> </w:t>
      </w:r>
      <w:r>
        <w:rPr>
          <w:rFonts w:ascii="Kalpurush" w:hAnsi="Kalpurush" w:cs="Kalpurush"/>
          <w:sz w:val="28"/>
          <w:cs/>
          <w:lang w:bidi="bn-IN"/>
        </w:rPr>
        <w:t>তাজউদ্দিন আহমদ বঙ্গবন্ধু কে ধরিয়ে দিয়ে ব্যরিস্টার আমিরুল ইসলামকে নিয়ে ভারতে এসে</w:t>
      </w:r>
      <w:r>
        <w:rPr>
          <w:rFonts w:ascii="Kalpurush" w:hAnsi="Kalpurush" w:cs="Kalpurush"/>
          <w:sz w:val="28"/>
        </w:rPr>
        <w:t xml:space="preserve"> </w:t>
      </w:r>
      <w:r>
        <w:rPr>
          <w:rFonts w:ascii="Kalpurush" w:hAnsi="Kalpurush" w:cs="Kalpurush"/>
          <w:sz w:val="28"/>
          <w:cs/>
          <w:lang w:bidi="bn-IN"/>
        </w:rPr>
        <w:t>নিজেকে প্রধানমন্ত্রী বলে ঘোষণা করেছেন</w:t>
      </w:r>
      <w:r>
        <w:rPr>
          <w:rFonts w:ascii="Kalpurush" w:hAnsi="Kalpurush" w:cs="Mangal"/>
          <w:sz w:val="28"/>
          <w:cs/>
          <w:lang w:bidi="hi-IN"/>
        </w:rPr>
        <w:t>।</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rPr>
      </w:pPr>
      <w:r>
        <w:rPr>
          <w:rFonts w:ascii="Kalpurush" w:hAnsi="Kalpurush" w:cs="Kalpurush"/>
          <w:sz w:val="28"/>
          <w:cs/>
          <w:lang w:bidi="bn-IN"/>
        </w:rPr>
        <w:t>তাজউদ্দিন ভাই</w:t>
      </w:r>
      <w:r>
        <w:rPr>
          <w:rFonts w:ascii="Kalpurush" w:hAnsi="Kalpurush" w:cs="Kalpurush"/>
          <w:sz w:val="28"/>
        </w:rPr>
        <w:t xml:space="preserve"> </w:t>
      </w:r>
      <w:r>
        <w:rPr>
          <w:rFonts w:ascii="Kalpurush" w:hAnsi="Kalpurush" w:cs="Kalpurush"/>
          <w:sz w:val="28"/>
          <w:cs/>
          <w:lang w:bidi="bn-IN"/>
        </w:rPr>
        <w:t>বহুদিনের অভিজ্ঞ রাজনীতিবিদ। তিনি বঙ্গবন্ধুকে</w:t>
      </w:r>
      <w:r>
        <w:rPr>
          <w:rFonts w:ascii="Kalpurush" w:hAnsi="Kalpurush" w:cs="Kalpurush"/>
          <w:sz w:val="28"/>
          <w:cs/>
        </w:rPr>
        <w:t>ই</w:t>
      </w:r>
      <w:r>
        <w:rPr>
          <w:rFonts w:ascii="Kalpurush" w:hAnsi="Kalpurush" w:cs="Kalpurush"/>
          <w:sz w:val="28"/>
        </w:rPr>
        <w:t xml:space="preserve"> </w:t>
      </w:r>
      <w:r>
        <w:rPr>
          <w:rFonts w:ascii="Kalpurush" w:hAnsi="Kalpurush" w:cs="Kalpurush"/>
          <w:sz w:val="28"/>
          <w:cs/>
          <w:lang w:bidi="bn-IN"/>
        </w:rPr>
        <w:t>তার জীবনের একমাত্র নেতা হিসেবে বেছে নিয়েছেন। বঙ্গবন্ধুর</w:t>
      </w:r>
      <w:r>
        <w:rPr>
          <w:rFonts w:ascii="Kalpurush" w:hAnsi="Kalpurush" w:cs="Kalpurush"/>
          <w:sz w:val="28"/>
        </w:rPr>
        <w:t xml:space="preserve"> </w:t>
      </w:r>
      <w:r>
        <w:rPr>
          <w:rFonts w:ascii="Kalpurush" w:hAnsi="Kalpurush" w:cs="Kalpurush"/>
          <w:sz w:val="28"/>
          <w:cs/>
          <w:lang w:bidi="bn-IN"/>
        </w:rPr>
        <w:t>অনুপস্থিতিতে এসব ভাবতে হচ্ছে বলে তিনি</w:t>
      </w:r>
      <w:r>
        <w:rPr>
          <w:rFonts w:ascii="Kalpurush" w:hAnsi="Kalpurush" w:cs="Kalpurush"/>
          <w:sz w:val="28"/>
        </w:rPr>
        <w:t xml:space="preserve"> </w:t>
      </w:r>
      <w:r>
        <w:rPr>
          <w:rFonts w:ascii="Kalpurush" w:hAnsi="Kalpurush" w:cs="Kalpurush"/>
          <w:sz w:val="28"/>
          <w:cs/>
        </w:rPr>
        <w:t>অস্বস্তি</w:t>
      </w:r>
      <w:r>
        <w:rPr>
          <w:rFonts w:ascii="Kalpurush" w:hAnsi="Kalpurush" w:cs="Kalpurush"/>
          <w:sz w:val="28"/>
        </w:rPr>
        <w:t xml:space="preserve"> </w:t>
      </w:r>
      <w:r>
        <w:rPr>
          <w:rFonts w:ascii="Kalpurush" w:hAnsi="Kalpurush" w:cs="Kalpurush"/>
          <w:sz w:val="28"/>
          <w:cs/>
          <w:lang w:bidi="bn-IN"/>
        </w:rPr>
        <w:t>বোধ</w:t>
      </w:r>
      <w:r>
        <w:rPr>
          <w:rFonts w:ascii="Kalpurush" w:hAnsi="Kalpurush" w:cs="Kalpurush"/>
          <w:sz w:val="28"/>
        </w:rPr>
        <w:t xml:space="preserve"> </w:t>
      </w:r>
      <w:r>
        <w:rPr>
          <w:rFonts w:ascii="Kalpurush" w:hAnsi="Kalpurush" w:cs="Kalpurush"/>
          <w:sz w:val="28"/>
          <w:cs/>
          <w:lang w:bidi="bn-IN"/>
        </w:rPr>
        <w:t>করতেন। সহকমীর্দের মাঝে কাউকে খুঁজতেন তার এই ভার বইতে। মন ও মানসিকতার দিক দিয়ে</w:t>
      </w:r>
      <w:r>
        <w:rPr>
          <w:rFonts w:ascii="Kalpurush" w:hAnsi="Kalpurush" w:cs="Kalpurush"/>
          <w:sz w:val="28"/>
        </w:rPr>
        <w:t xml:space="preserve"> </w:t>
      </w:r>
      <w:r>
        <w:rPr>
          <w:rFonts w:ascii="Kalpurush" w:hAnsi="Kalpurush" w:cs="Kalpurush"/>
          <w:sz w:val="28"/>
          <w:cs/>
          <w:lang w:bidi="bn-IN"/>
        </w:rPr>
        <w:t>প্রধানমন্ত্রী রাজনীতি এই সংকীর্ণ মনোবৃত্তিতে কখনোই অভ্যস্থ ছিলেন না। তাই তাকে</w:t>
      </w:r>
      <w:r>
        <w:rPr>
          <w:rFonts w:ascii="Kalpurush" w:hAnsi="Kalpurush" w:cs="Kalpurush"/>
          <w:sz w:val="28"/>
        </w:rPr>
        <w:t xml:space="preserve"> </w:t>
      </w:r>
      <w:r>
        <w:rPr>
          <w:rFonts w:ascii="Kalpurush" w:hAnsi="Kalpurush" w:cs="Kalpurush"/>
          <w:sz w:val="28"/>
          <w:cs/>
          <w:lang w:bidi="bn-IN"/>
        </w:rPr>
        <w:t>অনেক কষ্ট ও বেগ পেতে হয়েছে। কর্তব্যে অটল</w:t>
      </w:r>
      <w:r>
        <w:rPr>
          <w:rFonts w:ascii="Kalpurush" w:hAnsi="Kalpurush" w:cs="Kalpurush"/>
          <w:sz w:val="28"/>
        </w:rPr>
        <w:t xml:space="preserve">, </w:t>
      </w:r>
      <w:r>
        <w:rPr>
          <w:rFonts w:ascii="Kalpurush" w:hAnsi="Kalpurush" w:cs="Kalpurush"/>
          <w:sz w:val="28"/>
          <w:cs/>
          <w:lang w:bidi="bn-IN"/>
        </w:rPr>
        <w:t>নীতিতে দৃঢ়</w:t>
      </w:r>
      <w:r>
        <w:rPr>
          <w:rFonts w:ascii="Kalpurush" w:hAnsi="Kalpurush" w:cs="Kalpurush"/>
          <w:sz w:val="28"/>
        </w:rPr>
        <w:t xml:space="preserve">, </w:t>
      </w:r>
      <w:r>
        <w:rPr>
          <w:rFonts w:ascii="Kalpurush" w:hAnsi="Kalpurush" w:cs="Kalpurush"/>
          <w:sz w:val="28"/>
          <w:cs/>
          <w:lang w:bidi="bn-IN"/>
        </w:rPr>
        <w:t>কঠিন প্রত্যয় নিয়ে তিনি</w:t>
      </w:r>
      <w:r>
        <w:rPr>
          <w:rFonts w:ascii="Kalpurush" w:hAnsi="Kalpurush" w:cs="Kalpurush"/>
          <w:sz w:val="28"/>
        </w:rPr>
        <w:t xml:space="preserve"> </w:t>
      </w:r>
      <w:r>
        <w:rPr>
          <w:rFonts w:ascii="Kalpurush" w:hAnsi="Kalpurush" w:cs="Kalpurush"/>
          <w:sz w:val="28"/>
          <w:cs/>
          <w:lang w:bidi="bn-IN"/>
        </w:rPr>
        <w:t>জাতিকে নেতৃত্ব দিয়েছেন। তার চারিত্রিক গুনাবলিকে তার সংস্প</w:t>
      </w:r>
      <w:r>
        <w:rPr>
          <w:rFonts w:ascii="Kalpurush" w:hAnsi="Kalpurush" w:cs="Kalpurush"/>
          <w:sz w:val="28"/>
          <w:cs/>
        </w:rPr>
        <w:t>র্শের</w:t>
      </w:r>
      <w:r>
        <w:rPr>
          <w:rFonts w:ascii="Kalpurush" w:hAnsi="Kalpurush" w:cs="Kalpurush"/>
          <w:sz w:val="28"/>
        </w:rPr>
        <w:t xml:space="preserve"> </w:t>
      </w:r>
      <w:r>
        <w:rPr>
          <w:rFonts w:ascii="Kalpurush" w:hAnsi="Kalpurush" w:cs="Kalpurush"/>
          <w:sz w:val="28"/>
          <w:cs/>
          <w:lang w:bidi="bn-IN"/>
        </w:rPr>
        <w:t>লোকেরা মুগ্ধ হয়েছেন। ভারতের কংগ্রেস</w:t>
      </w:r>
      <w:r>
        <w:rPr>
          <w:rFonts w:ascii="Kalpurush" w:hAnsi="Kalpurush" w:cs="Kalpurush"/>
          <w:sz w:val="28"/>
        </w:rPr>
        <w:t xml:space="preserve"> </w:t>
      </w:r>
      <w:r>
        <w:rPr>
          <w:rFonts w:ascii="Kalpurush" w:hAnsi="Kalpurush" w:cs="Kalpurush"/>
          <w:sz w:val="28"/>
          <w:cs/>
          <w:lang w:bidi="bn-IN"/>
        </w:rPr>
        <w:t>নেতৃত্ব</w:t>
      </w:r>
      <w:r>
        <w:rPr>
          <w:rFonts w:ascii="Kalpurush" w:hAnsi="Kalpurush" w:cs="Kalpurush"/>
          <w:sz w:val="28"/>
        </w:rPr>
        <w:t xml:space="preserve">, </w:t>
      </w:r>
      <w:r>
        <w:rPr>
          <w:rFonts w:ascii="Kalpurush" w:hAnsi="Kalpurush" w:cs="Kalpurush"/>
          <w:sz w:val="28"/>
          <w:cs/>
          <w:lang w:bidi="bn-IN"/>
        </w:rPr>
        <w:t>মিসেস গান্ধী</w:t>
      </w:r>
      <w:r>
        <w:rPr>
          <w:rFonts w:ascii="Kalpurush" w:hAnsi="Kalpurush" w:cs="Kalpurush"/>
          <w:sz w:val="28"/>
        </w:rPr>
        <w:t xml:space="preserve">, </w:t>
      </w:r>
      <w:r>
        <w:rPr>
          <w:rFonts w:ascii="Kalpurush" w:hAnsi="Kalpurush" w:cs="Kalpurush"/>
          <w:sz w:val="28"/>
          <w:cs/>
          <w:lang w:bidi="bn-IN"/>
        </w:rPr>
        <w:t>সরকারি</w:t>
      </w:r>
      <w:r>
        <w:rPr>
          <w:rFonts w:ascii="Kalpurush" w:hAnsi="Kalpurush" w:cs="Kalpurush"/>
          <w:sz w:val="28"/>
        </w:rPr>
        <w:t xml:space="preserve"> </w:t>
      </w:r>
      <w:r>
        <w:rPr>
          <w:rFonts w:ascii="Kalpurush" w:hAnsi="Kalpurush" w:cs="Kalpurush"/>
          <w:sz w:val="28"/>
          <w:cs/>
          <w:lang w:bidi="bn-IN"/>
        </w:rPr>
        <w:t>কর্মচারী</w:t>
      </w:r>
      <w:r>
        <w:rPr>
          <w:rFonts w:ascii="Kalpurush" w:hAnsi="Kalpurush" w:cs="Kalpurush"/>
          <w:sz w:val="28"/>
        </w:rPr>
        <w:t xml:space="preserve">, </w:t>
      </w:r>
      <w:r>
        <w:rPr>
          <w:rFonts w:ascii="Kalpurush" w:hAnsi="Kalpurush" w:cs="Kalpurush"/>
          <w:sz w:val="28"/>
          <w:cs/>
          <w:lang w:bidi="bn-IN"/>
        </w:rPr>
        <w:t>সামরিক কর্মচারী</w:t>
      </w:r>
      <w:r>
        <w:rPr>
          <w:rFonts w:ascii="Kalpurush" w:hAnsi="Kalpurush" w:cs="Kalpurush"/>
          <w:sz w:val="28"/>
        </w:rPr>
        <w:t xml:space="preserve">, </w:t>
      </w:r>
      <w:r>
        <w:rPr>
          <w:rFonts w:ascii="Kalpurush" w:hAnsi="Kalpurush" w:cs="Kalpurush"/>
          <w:sz w:val="28"/>
          <w:cs/>
          <w:lang w:bidi="bn-IN"/>
        </w:rPr>
        <w:t>বিএসএফ থেকে বিভিন্ন এজেন্সী</w:t>
      </w:r>
      <w:r>
        <w:rPr>
          <w:rFonts w:ascii="Kalpurush" w:hAnsi="Kalpurush" w:cs="Kalpurush"/>
          <w:sz w:val="28"/>
        </w:rPr>
        <w:t xml:space="preserve">, </w:t>
      </w:r>
      <w:r>
        <w:rPr>
          <w:rFonts w:ascii="Kalpurush" w:hAnsi="Kalpurush" w:cs="Kalpurush"/>
          <w:sz w:val="28"/>
          <w:cs/>
          <w:lang w:bidi="bn-IN"/>
        </w:rPr>
        <w:t>সবাই মুগ্ধ ছিলেন। এ</w:t>
      </w:r>
      <w:r>
        <w:rPr>
          <w:rFonts w:ascii="Kalpurush" w:hAnsi="Kalpurush" w:cs="Kalpurush"/>
          <w:sz w:val="28"/>
          <w:cs/>
        </w:rPr>
        <w:t>দের</w:t>
      </w:r>
      <w:r>
        <w:rPr>
          <w:rFonts w:ascii="Kalpurush" w:hAnsi="Kalpurush" w:cs="Kalpurush"/>
          <w:sz w:val="28"/>
        </w:rPr>
        <w:t xml:space="preserve"> </w:t>
      </w:r>
      <w:r>
        <w:rPr>
          <w:rFonts w:ascii="Kalpurush" w:hAnsi="Kalpurush" w:cs="Kalpurush"/>
          <w:sz w:val="28"/>
          <w:cs/>
          <w:lang w:bidi="bn-IN"/>
        </w:rPr>
        <w:t>সকলের সম্মান অজর্ন করতে তিনি সক্ষম হন।</w:t>
      </w:r>
      <w:r>
        <w:rPr>
          <w:rFonts w:ascii="Kalpurush" w:hAnsi="Kalpurush" w:cs="Kalpurush"/>
          <w:sz w:val="28"/>
        </w:rPr>
        <w:t xml:space="preserve"> </w:t>
      </w:r>
      <w:r>
        <w:rPr>
          <w:rFonts w:ascii="Kalpurush" w:hAnsi="Kalpurush" w:cs="Kalpurush"/>
          <w:sz w:val="28"/>
          <w:cs/>
          <w:lang w:bidi="bn-IN"/>
        </w:rPr>
        <w:t>গান্ধী ভাবধারায় প্রভাবিত ভারতীয় নেতৃত্ব তাজউদ্দিন ভাই-এর মত চরিত্রের লোকের</w:t>
      </w:r>
      <w:r>
        <w:rPr>
          <w:rFonts w:ascii="Kalpurush" w:hAnsi="Kalpurush" w:cs="Kalpurush"/>
          <w:sz w:val="28"/>
        </w:rPr>
        <w:t xml:space="preserve"> </w:t>
      </w:r>
      <w:r>
        <w:rPr>
          <w:rFonts w:ascii="Kalpurush" w:hAnsi="Kalpurush" w:cs="Kalpurush"/>
          <w:sz w:val="28"/>
          <w:cs/>
          <w:lang w:bidi="bn-IN"/>
        </w:rPr>
        <w:t>প্রতি শ্রদ্ধা ও বিশ্বাস স্থাপন করেন। দলের অভ্যন্তরীন ষড়যন্ত্র সত্বেও আমাদের</w:t>
      </w:r>
      <w:r>
        <w:rPr>
          <w:rFonts w:ascii="Kalpurush" w:hAnsi="Kalpurush" w:cs="Kalpurush"/>
          <w:sz w:val="28"/>
        </w:rPr>
        <w:t xml:space="preserve"> </w:t>
      </w:r>
      <w:r>
        <w:rPr>
          <w:rFonts w:ascii="Kalpurush" w:hAnsi="Kalpurush" w:cs="Kalpurush"/>
          <w:sz w:val="28"/>
          <w:cs/>
          <w:lang w:bidi="bn-IN"/>
        </w:rPr>
        <w:t>সামরিক ও বেসামরিক কর্মচারীদের বিপুল অংশ তার নেতৃত্বের প্রতি আস্থা স্থাপন করেন।</w:t>
      </w:r>
      <w:r>
        <w:rPr>
          <w:rFonts w:ascii="Kalpurush" w:hAnsi="Kalpurush" w:cs="Kalpurush"/>
          <w:sz w:val="28"/>
        </w:rPr>
        <w:t xml:space="preserve"> </w:t>
      </w:r>
      <w:r>
        <w:rPr>
          <w:rFonts w:ascii="Kalpurush" w:hAnsi="Kalpurush" w:cs="Kalpurush"/>
          <w:sz w:val="28"/>
          <w:cs/>
        </w:rPr>
        <w:t>তিনি একজন বড় নেতা ছিলেন। তাঁর চিন্তাকর্ম ও ভাবধারার সাথে দলের ও ক্যাবিনেটের খুব কম লোকেরই মিল ছিল। ক্যাবিনেটের মধ্যে মনসুর ভাই ও হেনা ভাই একাগ্র মন নিয়ে পরিশ্রম করেছেন। তবে</w:t>
      </w:r>
      <w:r>
        <w:rPr>
          <w:rFonts w:ascii="Kalpurush" w:hAnsi="Kalpurush" w:cs="Kalpurush"/>
          <w:sz w:val="28"/>
        </w:rPr>
        <w:t xml:space="preserve">, </w:t>
      </w:r>
      <w:r>
        <w:rPr>
          <w:rFonts w:ascii="Kalpurush" w:hAnsi="Kalpurush" w:cs="Kalpurush"/>
          <w:sz w:val="28"/>
          <w:cs/>
        </w:rPr>
        <w:t>তাজউদ্দীন ভাইয়ের সাথে প্রধানমন্ত্রীত্বের দাবী কম-বেশী যাই হোক না কেন</w:t>
      </w:r>
      <w:r>
        <w:rPr>
          <w:rFonts w:ascii="Kalpurush" w:hAnsi="Kalpurush" w:cs="Kalpurush"/>
          <w:sz w:val="28"/>
        </w:rPr>
        <w:t xml:space="preserve">, </w:t>
      </w:r>
      <w:r>
        <w:rPr>
          <w:rFonts w:ascii="Kalpurush" w:hAnsi="Kalpurush" w:cs="Kalpurush"/>
          <w:sz w:val="28"/>
          <w:cs/>
        </w:rPr>
        <w:t xml:space="preserve">সমান </w:t>
      </w:r>
      <w:r>
        <w:rPr>
          <w:rFonts w:ascii="Kalpurush" w:hAnsi="Kalpurush" w:cs="Kalpurush"/>
          <w:sz w:val="28"/>
          <w:cs/>
          <w:lang w:bidi="bn-IN"/>
        </w:rPr>
        <w:t>থাকার কারণেই এরা একাত্ম হতে পারে</w:t>
      </w:r>
      <w:r>
        <w:rPr>
          <w:rFonts w:ascii="Kalpurush" w:hAnsi="Kalpurush" w:cs="Kalpurush"/>
          <w:sz w:val="28"/>
          <w:cs/>
        </w:rPr>
        <w:t xml:space="preserve"> </w:t>
      </w:r>
      <w:r>
        <w:rPr>
          <w:rFonts w:ascii="Kalpurush" w:hAnsi="Kalpurush" w:cs="Kalpurush"/>
          <w:sz w:val="28"/>
          <w:cs/>
          <w:lang w:bidi="bn-IN"/>
        </w:rPr>
        <w:t xml:space="preserve">নি। </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cs/>
        </w:rPr>
      </w:pPr>
      <w:r>
        <w:rPr>
          <w:rFonts w:ascii="Kalpurush" w:hAnsi="Kalpurush" w:cs="Kalpurush"/>
          <w:sz w:val="28"/>
          <w:cs/>
        </w:rPr>
        <w:t>ইয়াহিয়ার কারাগারে বন্দী বঙ্গবন্ধুর বিচার প্রহসন চলছে। এই বিচারের বিরুদ্ধে আমরা বিদেশে জনমত গড়ে তোলার চেষ্টা করেছি। এ ব্যাপারে আমরা বন্ধু ও হিতাকাঙ্ক্ষীদের কাছে আমাদের চিঠি পাঠিয়েছি। লণ্ডনে ডোনাল্ড চেসওয়ার্থকে চিঠি লিখে তাকে জানাই সেখানে বাংলাদেশ কমিটির সাথে যোগাযোগ করে জেনেভা কনভেনশনের চার নং ধারা মতে একটি ব্যবস্থা গ্রহণ করা যায় কিনা। কোন যুদ্ধকালীন অবস্থায় সম্মুখ সমরে যারা লিপ্ত</w:t>
      </w:r>
      <w:r>
        <w:rPr>
          <w:rFonts w:ascii="Kalpurush" w:hAnsi="Kalpurush" w:cs="Kalpurush"/>
          <w:sz w:val="28"/>
        </w:rPr>
        <w:t xml:space="preserve">, </w:t>
      </w:r>
      <w:r>
        <w:rPr>
          <w:rFonts w:ascii="Kalpurush" w:hAnsi="Kalpurush" w:cs="Kalpurush"/>
          <w:sz w:val="28"/>
          <w:cs/>
        </w:rPr>
        <w:t xml:space="preserve">তাদের গ্রেফতার ও বিচারে জেনেভা কনভেনশনে বিধি-নিষেধ রয়েছে। জেনেভা কনভেনশন অনুযায়ী বঙ্গবন্ধুর বিচার আইনসিদ্ধ ছিল না। পাকিস্তান জেনেভা কনভেনশন মানতে বাধ্য থাকায় এই মর্মে কোন ব্রিটিশ নামী কৌসুলির </w:t>
      </w:r>
      <w:r>
        <w:rPr>
          <w:rFonts w:ascii="Kalpurush" w:hAnsi="Kalpurush" w:cs="Kalpurush"/>
          <w:sz w:val="28"/>
          <w:cs/>
        </w:rPr>
        <w:lastRenderedPageBreak/>
        <w:t xml:space="preserve">একটি মতামত গ্রহণ করা আবশ্যক। </w:t>
      </w:r>
      <w:r>
        <w:rPr>
          <w:rFonts w:ascii="Kalpurush" w:hAnsi="Kalpurush" w:cs="Kalpurush"/>
          <w:sz w:val="28"/>
          <w:cs/>
        </w:rPr>
        <w:br/>
      </w:r>
      <w:r>
        <w:rPr>
          <w:rFonts w:ascii="Kalpurush" w:hAnsi="Kalpurush" w:cs="Kalpurush"/>
          <w:sz w:val="28"/>
          <w:cs/>
          <w:lang w:bidi="bn-IN"/>
        </w:rPr>
        <w:br/>
      </w:r>
      <w:r>
        <w:rPr>
          <w:rFonts w:ascii="Kalpurush" w:hAnsi="Kalpurush" w:cs="Kalpurush"/>
          <w:sz w:val="28"/>
          <w:cs/>
        </w:rPr>
        <w:t>তাছাড়া নোবেল পুরস্কার বিজয়ী শন ম্যাকব্রাইডের যুক্তিপূর্ণ ও জ্ঞানগর্ভ লিখিত মতানুযায়ী জেনেভাতে আন্তর্জাতিক রেডক্রসের মাধ্যমে এই ব্যাপারে আমরা আবেদন করতে পারি। ডোনাল্ড ও আবু সাঈদ চৌধুরী পৃথক পৃথক ভাবে লিখে জানান</w:t>
      </w:r>
      <w:r>
        <w:rPr>
          <w:rFonts w:ascii="Kalpurush" w:hAnsi="Kalpurush" w:cs="Kalpurush"/>
          <w:sz w:val="28"/>
        </w:rPr>
        <w:t xml:space="preserve">, </w:t>
      </w:r>
      <w:r>
        <w:rPr>
          <w:rFonts w:ascii="Kalpurush" w:hAnsi="Kalpurush" w:cs="Kalpurush"/>
          <w:sz w:val="28"/>
          <w:cs/>
        </w:rPr>
        <w:t>এ ব্যাপারে আমাদের পদক্ষেপ গ্রহণ করা প্রয়োজন</w:t>
      </w:r>
      <w:r>
        <w:rPr>
          <w:rFonts w:ascii="Kalpurush" w:hAnsi="Kalpurush" w:cs="Mangal"/>
          <w:sz w:val="28"/>
          <w:cs/>
          <w:lang w:bidi="hi-IN"/>
        </w:rPr>
        <w:t xml:space="preserve">। </w:t>
      </w:r>
      <w:r>
        <w:rPr>
          <w:rFonts w:ascii="Kalpurush" w:hAnsi="Kalpurush"/>
          <w:sz w:val="28"/>
          <w:cs/>
          <w:lang w:bidi="bn-IN"/>
        </w:rPr>
        <w:t>তাজউদ্দিন ভাইকে এসব অবহিত করার পর তিনি আনন্দিত হন। পররাষ্ট্র ও আইনমন্ত্রী হিসেবে এ ব্যাপারে খন্দকার মোশতাকের মত নেয়া প্রয়োজন। তাজউদ্দীন ভাই আমাকে খন্দকার মোশতাকের সাথে দেখা করতে পাঠান। মোশতাক সাহেব তাঁর পরিবার নিয়ে একটি ফ্ল্যাটে থাকতেন। দেখা করতে গিয়ে আম</w:t>
      </w:r>
      <w:r>
        <w:rPr>
          <w:rFonts w:ascii="Kalpurush" w:hAnsi="Kalpurush" w:cs="Kalpurush"/>
          <w:sz w:val="28"/>
          <w:cs/>
        </w:rPr>
        <w:t>াকে অনেকক্ষণ অপেক্ষা করতে হলো। সেখানে আরও কিছু লোক তাঁর সাথে গল্প-গুজবে ব্যস্ত ছিলেন। সবাই চলে যাবার পর আমার ডাক পড়লো। মোশতাক ম্যাকব্রাইডের লেখা মতামত না পড়েই একটা মন্তব্য করেন। তাঁর এ বক্তব্য আমি কোন দিন ভুলতে পারবো না। তিনি বলেন</w:t>
      </w:r>
      <w:r>
        <w:rPr>
          <w:rFonts w:ascii="Kalpurush" w:hAnsi="Kalpurush" w:cs="Kalpurush"/>
          <w:sz w:val="28"/>
        </w:rPr>
        <w:t xml:space="preserve">, “You must decide, whether you want Sheikh Mujib or Independence, you can’t have both.” </w:t>
      </w:r>
    </w:p>
    <w:p w:rsidR="00284EC9" w:rsidRDefault="00284EC9" w:rsidP="00284EC9">
      <w:pPr>
        <w:jc w:val="both"/>
        <w:rPr>
          <w:rFonts w:ascii="Kalpurush" w:hAnsi="Kalpurush" w:cs="Kalpurush"/>
          <w:i/>
          <w:iCs/>
          <w:sz w:val="28"/>
        </w:rPr>
      </w:pPr>
    </w:p>
    <w:p w:rsidR="00284EC9" w:rsidRDefault="00284EC9" w:rsidP="00284EC9">
      <w:pPr>
        <w:jc w:val="both"/>
        <w:rPr>
          <w:rFonts w:ascii="Kalpurush" w:hAnsi="Kalpurush" w:cs="Kalpurush"/>
          <w:i/>
          <w:iCs/>
          <w:sz w:val="28"/>
        </w:rPr>
      </w:pPr>
      <w:r w:rsidRPr="00747BCB">
        <w:rPr>
          <w:rFonts w:ascii="Kalpurush" w:hAnsi="Kalpurush" w:cs="Kalpurush"/>
          <w:i/>
          <w:iCs/>
          <w:sz w:val="28"/>
          <w:highlight w:val="green"/>
          <w:cs/>
        </w:rPr>
        <w:t>-(অনুবাদঃ তোমাদের সিদ্ধান্ত নিতে হবে যে তোমরা কী চাও</w:t>
      </w:r>
      <w:r w:rsidRPr="00747BCB">
        <w:rPr>
          <w:rFonts w:ascii="Kalpurush" w:hAnsi="Kalpurush" w:cs="Kalpurush"/>
          <w:i/>
          <w:iCs/>
          <w:sz w:val="28"/>
          <w:highlight w:val="green"/>
        </w:rPr>
        <w:t xml:space="preserve">, </w:t>
      </w:r>
      <w:r w:rsidRPr="00747BCB">
        <w:rPr>
          <w:rFonts w:ascii="Kalpurush" w:hAnsi="Kalpurush" w:cs="Kalpurush"/>
          <w:i/>
          <w:iCs/>
          <w:sz w:val="28"/>
          <w:highlight w:val="green"/>
          <w:cs/>
        </w:rPr>
        <w:t>স্বাধীনতা না শেখ মুজিব</w:t>
      </w:r>
      <w:r w:rsidRPr="00747BCB">
        <w:rPr>
          <w:rFonts w:ascii="Kalpurush" w:hAnsi="Kalpurush" w:cs="Kalpurush"/>
          <w:i/>
          <w:iCs/>
          <w:sz w:val="28"/>
          <w:highlight w:val="green"/>
        </w:rPr>
        <w:t xml:space="preserve">? </w:t>
      </w:r>
      <w:r w:rsidRPr="00747BCB">
        <w:rPr>
          <w:rFonts w:ascii="Kalpurush" w:hAnsi="Kalpurush" w:cs="Kalpurush"/>
          <w:i/>
          <w:iCs/>
          <w:sz w:val="28"/>
          <w:highlight w:val="green"/>
          <w:cs/>
        </w:rPr>
        <w:t>দু</w:t>
      </w:r>
      <w:r w:rsidRPr="00747BCB">
        <w:rPr>
          <w:rFonts w:ascii="Kalpurush" w:hAnsi="Kalpurush" w:cs="Kalpurush"/>
          <w:i/>
          <w:iCs/>
          <w:sz w:val="28"/>
          <w:highlight w:val="green"/>
        </w:rPr>
        <w:t>’</w:t>
      </w:r>
      <w:r w:rsidRPr="00747BCB">
        <w:rPr>
          <w:rFonts w:ascii="Kalpurush" w:hAnsi="Kalpurush" w:cs="Kalpurush"/>
          <w:i/>
          <w:iCs/>
          <w:sz w:val="28"/>
          <w:highlight w:val="green"/>
          <w:cs/>
        </w:rPr>
        <w:t>টা একসাথে পাবে না)</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rPr>
      </w:pPr>
      <w:r>
        <w:rPr>
          <w:rFonts w:ascii="Kalpurush" w:hAnsi="Kalpurush" w:cs="Kalpurush"/>
          <w:sz w:val="28"/>
          <w:cs/>
        </w:rPr>
        <w:t>আমি এ কথা শুনে একেবারে স্তম্ভিত হয়ে পড়ি</w:t>
      </w:r>
      <w:r>
        <w:rPr>
          <w:rFonts w:ascii="Kalpurush" w:hAnsi="Kalpurush" w:cs="Mangal"/>
          <w:sz w:val="28"/>
          <w:cs/>
          <w:lang w:bidi="hi-IN"/>
        </w:rPr>
        <w:t xml:space="preserve">। </w:t>
      </w:r>
      <w:r>
        <w:rPr>
          <w:rFonts w:ascii="Kalpurush" w:hAnsi="Kalpurush" w:cs="Kalpurush"/>
          <w:sz w:val="28"/>
          <w:cs/>
          <w:lang w:bidi="bn-IN"/>
        </w:rPr>
        <w:t>সাথে সাথে উত্তর দিলাম</w:t>
      </w:r>
      <w:r>
        <w:rPr>
          <w:rFonts w:ascii="Kalpurush" w:hAnsi="Kalpurush" w:cs="Kalpurush"/>
          <w:sz w:val="28"/>
        </w:rPr>
        <w:t xml:space="preserve">, “We want both, Sheikh without Independence or Independence without Sheikh, both are incomplete.” </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i/>
          <w:iCs/>
          <w:sz w:val="28"/>
        </w:rPr>
      </w:pPr>
      <w:r w:rsidRPr="00747BCB">
        <w:rPr>
          <w:rFonts w:ascii="Kalpurush" w:hAnsi="Kalpurush" w:cs="Kalpurush"/>
          <w:sz w:val="28"/>
          <w:highlight w:val="green"/>
          <w:cs/>
        </w:rPr>
        <w:t>-</w:t>
      </w:r>
      <w:r w:rsidRPr="00747BCB">
        <w:rPr>
          <w:rFonts w:ascii="Kalpurush" w:hAnsi="Kalpurush" w:cs="Kalpurush"/>
          <w:i/>
          <w:iCs/>
          <w:sz w:val="28"/>
          <w:highlight w:val="green"/>
          <w:cs/>
        </w:rPr>
        <w:t>(অনুবাদঃ আমরা দু</w:t>
      </w:r>
      <w:r w:rsidRPr="00747BCB">
        <w:rPr>
          <w:rFonts w:ascii="Kalpurush" w:hAnsi="Kalpurush" w:cs="Kalpurush"/>
          <w:i/>
          <w:iCs/>
          <w:sz w:val="28"/>
          <w:highlight w:val="green"/>
        </w:rPr>
        <w:t>’</w:t>
      </w:r>
      <w:r w:rsidRPr="00747BCB">
        <w:rPr>
          <w:rFonts w:ascii="Kalpurush" w:hAnsi="Kalpurush" w:cs="Kalpurush"/>
          <w:i/>
          <w:iCs/>
          <w:sz w:val="28"/>
          <w:highlight w:val="green"/>
          <w:cs/>
        </w:rPr>
        <w:t>টোই চাই। শেখ মুজিব ছাড়া স্বাধীনতা কিংবা স্বাধীনতা ছাড়া শেখ মুজিব</w:t>
      </w:r>
      <w:r w:rsidRPr="00747BCB">
        <w:rPr>
          <w:rFonts w:ascii="Kalpurush" w:hAnsi="Kalpurush" w:cs="Kalpurush"/>
          <w:i/>
          <w:iCs/>
          <w:sz w:val="28"/>
          <w:highlight w:val="green"/>
        </w:rPr>
        <w:t xml:space="preserve">, </w:t>
      </w:r>
      <w:r w:rsidRPr="00747BCB">
        <w:rPr>
          <w:rFonts w:ascii="Kalpurush" w:hAnsi="Kalpurush" w:cs="Kalpurush"/>
          <w:i/>
          <w:iCs/>
          <w:sz w:val="28"/>
          <w:highlight w:val="green"/>
          <w:cs/>
        </w:rPr>
        <w:t>দু</w:t>
      </w:r>
      <w:r w:rsidRPr="00747BCB">
        <w:rPr>
          <w:rFonts w:ascii="Kalpurush" w:hAnsi="Kalpurush" w:cs="Kalpurush"/>
          <w:i/>
          <w:iCs/>
          <w:sz w:val="28"/>
          <w:highlight w:val="green"/>
        </w:rPr>
        <w:t>’</w:t>
      </w:r>
      <w:r w:rsidRPr="00747BCB">
        <w:rPr>
          <w:rFonts w:ascii="Kalpurush" w:hAnsi="Kalpurush" w:cs="Kalpurush"/>
          <w:i/>
          <w:iCs/>
          <w:sz w:val="28"/>
          <w:highlight w:val="green"/>
          <w:cs/>
        </w:rPr>
        <w:t>টোই অপূর্ণ)</w:t>
      </w:r>
    </w:p>
    <w:p w:rsidR="00284EC9" w:rsidRDefault="00284EC9" w:rsidP="00284EC9">
      <w:pPr>
        <w:jc w:val="both"/>
        <w:rPr>
          <w:rFonts w:ascii="Kalpurush" w:hAnsi="Kalpurush" w:cs="Kalpurush"/>
          <w:i/>
          <w:iCs/>
          <w:sz w:val="28"/>
        </w:rPr>
      </w:pPr>
      <w:r>
        <w:rPr>
          <w:rFonts w:ascii="Kalpurush" w:hAnsi="Kalpurush" w:cs="Kalpurush"/>
          <w:i/>
          <w:iCs/>
          <w:sz w:val="28"/>
          <w:cs/>
        </w:rPr>
        <w:lastRenderedPageBreak/>
        <w:t xml:space="preserve"> </w:t>
      </w:r>
    </w:p>
    <w:p w:rsidR="00284EC9" w:rsidRDefault="00284EC9" w:rsidP="00284EC9">
      <w:pPr>
        <w:jc w:val="both"/>
        <w:rPr>
          <w:rFonts w:ascii="Kalpurush" w:hAnsi="Kalpurush" w:cs="Kalpurush"/>
          <w:sz w:val="28"/>
        </w:rPr>
      </w:pPr>
      <w:r>
        <w:rPr>
          <w:rFonts w:ascii="Kalpurush" w:hAnsi="Kalpurush" w:cs="Kalpurush"/>
          <w:sz w:val="28"/>
          <w:cs/>
        </w:rPr>
        <w:t>আমি বুঝলাম</w:t>
      </w:r>
      <w:r>
        <w:rPr>
          <w:rFonts w:ascii="Kalpurush" w:hAnsi="Kalpurush" w:cs="Kalpurush"/>
          <w:sz w:val="28"/>
        </w:rPr>
        <w:t xml:space="preserve">, </w:t>
      </w:r>
      <w:r>
        <w:rPr>
          <w:rFonts w:ascii="Kalpurush" w:hAnsi="Kalpurush" w:cs="Kalpurush"/>
          <w:sz w:val="28"/>
          <w:cs/>
        </w:rPr>
        <w:t>তাঁর মন্তব্য আকস্মিক নয়। এর পিছনে একটা যোগ-সূত্র কাজ করছে। শেখ মুজিবকে আনতে আমাদের স্বাধীনতার প্রশ্নে আপোষ প্রয়োজন। এটাও এক ধরণের ব্ল্যাক মেইল বলে আমার মনে হলো। আমি যে উদ্দেশ্যে গিয়েছি</w:t>
      </w:r>
      <w:r>
        <w:rPr>
          <w:rFonts w:ascii="Kalpurush" w:hAnsi="Kalpurush" w:cs="Kalpurush"/>
          <w:sz w:val="28"/>
        </w:rPr>
        <w:t xml:space="preserve">, </w:t>
      </w:r>
      <w:r>
        <w:rPr>
          <w:rFonts w:ascii="Kalpurush" w:hAnsi="Kalpurush" w:cs="Kalpurush"/>
          <w:sz w:val="28"/>
          <w:cs/>
        </w:rPr>
        <w:t>মোশতাক সুকৌশলে যে তা এড়িয়ে গেলেন</w:t>
      </w:r>
      <w:r>
        <w:rPr>
          <w:rFonts w:ascii="Kalpurush" w:hAnsi="Kalpurush" w:cs="Kalpurush"/>
          <w:sz w:val="28"/>
        </w:rPr>
        <w:t xml:space="preserve">, </w:t>
      </w:r>
      <w:r>
        <w:rPr>
          <w:rFonts w:ascii="Kalpurush" w:hAnsi="Kalpurush" w:cs="Kalpurush"/>
          <w:sz w:val="28"/>
          <w:cs/>
        </w:rPr>
        <w:t xml:space="preserve">তা বুঝতে আর বাকি রইলো না। খুব বিরক্ত হয়ে ভগ্ন হৃদয়ে সেখান থেকে ফিরে তাজউদ্দীন ভাইকে সব জানালাম। </w:t>
      </w:r>
      <w:r>
        <w:rPr>
          <w:rFonts w:ascii="Kalpurush" w:hAnsi="Kalpurush" w:cs="Kalpurush"/>
          <w:sz w:val="28"/>
          <w:cs/>
        </w:rPr>
        <w:br/>
      </w:r>
      <w:r>
        <w:rPr>
          <w:rFonts w:ascii="Kalpurush" w:hAnsi="Kalpurush" w:cs="Kalpurush"/>
          <w:sz w:val="28"/>
          <w:cs/>
        </w:rPr>
        <w:br/>
        <w:t>প্রধানমন্ত্রীর নির্দেশে আমি এ ব্যাপারে ডোনাল্ড ও আবু সাঈদ চৌধুরীকে চিঠি লিখি। ম্যাকব্রাইড ও মিঃ চৌধুরী আন্তর্জাতিক রেডক্রসের মাধ্যমে পাক সরকারের কাছে প্রতিবাদ জানিয়েছিলেন। জেনেভা কনভেনশনের চার নং আর্টিকেলে কার্যকরী কোন ব্যবস্থা উল্লেখ না থাকায় আমাদের কোন পদক্ষেপ সম্পূর্ণভাবে সফল না হলেও আন্তর্জাতিক বিশ্বে এর একটি বিশেষ গুরুত্ব ছিল। ইয়াহিয়া সরকার এর গুরুত্ব উপলদ্ধি করেন। ম্যাকব্রাইড পরে</w:t>
      </w:r>
      <w:r>
        <w:rPr>
          <w:rFonts w:ascii="Kalpurush" w:hAnsi="Kalpurush" w:cs="Kalpurush"/>
          <w:sz w:val="28"/>
          <w:cs/>
          <w:lang w:bidi="bn-IN"/>
        </w:rPr>
        <w:t xml:space="preserve"> ইসলাবাদ গিয়ে আমাদের পক্ষে বলেন যে</w:t>
      </w:r>
      <w:r>
        <w:rPr>
          <w:rFonts w:ascii="Kalpurush" w:hAnsi="Kalpurush" w:cs="Kalpurush"/>
          <w:sz w:val="28"/>
          <w:lang w:bidi="bn-IN"/>
        </w:rPr>
        <w:t xml:space="preserve">, </w:t>
      </w:r>
      <w:r>
        <w:rPr>
          <w:rFonts w:ascii="Kalpurush" w:hAnsi="Kalpurush" w:cs="Kalpurush"/>
          <w:sz w:val="28"/>
          <w:cs/>
          <w:lang w:bidi="bn-IN"/>
        </w:rPr>
        <w:t>শেখ মুজিবের বিচার আন্তর্জাতিক আইনের পরিপন্থী।</w:t>
      </w:r>
    </w:p>
    <w:p w:rsidR="00284EC9" w:rsidRDefault="00284EC9" w:rsidP="00284EC9">
      <w:pPr>
        <w:jc w:val="both"/>
        <w:rPr>
          <w:rFonts w:ascii="Kalpurush" w:hAnsi="Kalpurush" w:cs="Kalpurush"/>
          <w:sz w:val="28"/>
        </w:rPr>
      </w:pPr>
    </w:p>
    <w:p w:rsidR="00284EC9" w:rsidRDefault="00284EC9" w:rsidP="00284EC9">
      <w:pPr>
        <w:jc w:val="both"/>
        <w:rPr>
          <w:rFonts w:ascii="Kalpurush" w:hAnsi="Kalpurush" w:cs="Kalpurush"/>
          <w:sz w:val="28"/>
          <w:cs/>
        </w:rPr>
      </w:pPr>
      <w:r>
        <w:rPr>
          <w:rFonts w:ascii="Kalpurush" w:hAnsi="Kalpurush" w:cs="Kalpurush"/>
          <w:sz w:val="28"/>
          <w:cs/>
        </w:rPr>
        <w:t xml:space="preserve">পররাষ্ট্র </w:t>
      </w:r>
      <w:r>
        <w:rPr>
          <w:rFonts w:ascii="Kalpurush" w:hAnsi="Kalpurush" w:cs="Kalpurush"/>
          <w:sz w:val="28"/>
          <w:highlight w:val="yellow"/>
          <w:cs/>
        </w:rPr>
        <w:t>ও আইনমন্ত্রী</w:t>
      </w:r>
      <w:r>
        <w:rPr>
          <w:rFonts w:ascii="Kalpurush" w:hAnsi="Kalpurush" w:cs="Kalpurush"/>
          <w:sz w:val="28"/>
          <w:cs/>
        </w:rPr>
        <w:t xml:space="preserve"> মোশতাক প্রধানমন্ত্রী ও অন্যান্যদের অগোচরে যুক্তরাষ্ট্রের মাধ্যমে পাকিস্তানের সাথে একটি রাজনৈতিক সমঝোতায় আসার </w:t>
      </w:r>
      <w:r>
        <w:rPr>
          <w:rFonts w:ascii="Kalpurush" w:hAnsi="Kalpurush" w:cs="Kalpurush"/>
          <w:sz w:val="28"/>
          <w:cs/>
          <w:lang w:bidi="bn-IN"/>
        </w:rPr>
        <w:t>চেষ্টা করেন। একই সাথে তিনি দলীয় নেতা</w:t>
      </w:r>
      <w:r>
        <w:rPr>
          <w:rFonts w:ascii="Kalpurush" w:hAnsi="Kalpurush" w:cs="Kalpurush"/>
          <w:sz w:val="28"/>
          <w:lang w:bidi="bn-IN"/>
        </w:rPr>
        <w:t xml:space="preserve">, </w:t>
      </w:r>
      <w:r>
        <w:rPr>
          <w:rFonts w:ascii="Kalpurush" w:hAnsi="Kalpurush" w:cs="Kalpurush"/>
          <w:sz w:val="28"/>
          <w:cs/>
          <w:lang w:bidi="bn-IN"/>
        </w:rPr>
        <w:t>কর্মী ও সংসদ সদস্যদের মধ্যে হতাশা সৃষ্টি করেন।</w:t>
      </w:r>
    </w:p>
    <w:p w:rsidR="00284EC9" w:rsidRDefault="00284EC9" w:rsidP="00284EC9">
      <w:pPr>
        <w:jc w:val="both"/>
        <w:rPr>
          <w:rFonts w:ascii="Kalpurush" w:hAnsi="Kalpurush" w:cs="Kalpurush"/>
          <w:sz w:val="28"/>
          <w:lang w:bidi="bn-IN"/>
        </w:rPr>
      </w:pPr>
      <w:r>
        <w:rPr>
          <w:rFonts w:ascii="Kalpurush" w:hAnsi="Kalpurush" w:cs="Kalpurush"/>
          <w:sz w:val="28"/>
          <w:cs/>
          <w:lang w:bidi="bn-IN"/>
        </w:rPr>
        <w:t xml:space="preserve"> </w:t>
      </w:r>
    </w:p>
    <w:p w:rsidR="00284EC9" w:rsidRDefault="00284EC9" w:rsidP="00284EC9">
      <w:pPr>
        <w:jc w:val="both"/>
        <w:rPr>
          <w:rFonts w:ascii="Kalpurush" w:hAnsi="Kalpurush" w:cs="Kalpurush"/>
          <w:sz w:val="28"/>
          <w:cs/>
          <w:lang w:bidi="bn-IN"/>
        </w:rPr>
      </w:pPr>
      <w:r>
        <w:rPr>
          <w:rFonts w:ascii="Kalpurush" w:hAnsi="Kalpurush" w:cs="Kalpurush"/>
          <w:sz w:val="28"/>
          <w:cs/>
        </w:rPr>
        <w:t>বিভিন্ন সময় বিদেশ থেকে নানা ধরণের লোক প্রধানমন্ত্রীর সাথে দেখা করতে আসতেন। অনেকের সাথেই তিনি দেখা করতেন। বেশীরভাগ ক্ষেত্রে নিজে সাক্ষাতের পূর্বে তিনি আমাকে পাঠাতেন।</w:t>
      </w:r>
    </w:p>
    <w:p w:rsidR="00284EC9" w:rsidRDefault="00284EC9" w:rsidP="00284EC9">
      <w:pPr>
        <w:jc w:val="both"/>
        <w:rPr>
          <w:rFonts w:ascii="Kalpurush" w:hAnsi="Kalpurush" w:cs="Kalpurush"/>
          <w:sz w:val="28"/>
          <w:lang w:bidi="bn-IN"/>
        </w:rPr>
      </w:pPr>
      <w:r>
        <w:rPr>
          <w:rFonts w:ascii="Kalpurush" w:hAnsi="Kalpurush" w:cs="Kalpurush"/>
          <w:sz w:val="28"/>
          <w:cs/>
        </w:rPr>
        <w:br/>
        <w:t xml:space="preserve">এক সময় যুক্তরাষ্ট্রের বোস্টন বিশ্ববিদ্যালয়ের অধ্যাপক গুস্তাভ পাপানেক কলকাতায় এসে </w:t>
      </w:r>
      <w:r>
        <w:rPr>
          <w:rFonts w:ascii="Kalpurush" w:hAnsi="Kalpurush" w:cs="Kalpurush"/>
          <w:sz w:val="28"/>
          <w:cs/>
        </w:rPr>
        <w:lastRenderedPageBreak/>
        <w:t>প্রধানমন্ত্রীর সাথে দেখা করার আগ্রহ প্রকাশ করেন। তাঁর সাথে প্রাথমিক আলোচনার জন্য তাজউদ্দীন ভাই আমাকে প্রেরণ করেন। একটি হোটেলে তাঁর সাথে আমি দেখা করতে যাই। তাঁর সাথে আমার কোন পূর্ব পরিচয় নেই। পাপানেক বলেন</w:t>
      </w:r>
      <w:r>
        <w:rPr>
          <w:rFonts w:ascii="Kalpurush" w:hAnsi="Kalpurush" w:cs="Kalpurush"/>
          <w:sz w:val="28"/>
        </w:rPr>
        <w:t>, “</w:t>
      </w:r>
      <w:r>
        <w:rPr>
          <w:rFonts w:ascii="Kalpurush" w:hAnsi="Kalpurush" w:cs="Kalpurush"/>
          <w:sz w:val="28"/>
          <w:cs/>
        </w:rPr>
        <w:t>সি</w:t>
      </w:r>
      <w:r>
        <w:rPr>
          <w:rFonts w:ascii="Kalpurush" w:hAnsi="Kalpurush" w:cs="Kalpurush"/>
          <w:sz w:val="28"/>
        </w:rPr>
        <w:t>.</w:t>
      </w:r>
      <w:r>
        <w:rPr>
          <w:rFonts w:ascii="Kalpurush" w:hAnsi="Kalpurush" w:cs="Kalpurush" w:hint="cs"/>
          <w:sz w:val="28"/>
          <w:cs/>
        </w:rPr>
        <w:t>আই.এ. বাংলাদেশের আন্দোলনের পক্ষে নয়। হোয়াইট হাউজের মত পাল্টাতে হলে আগে সি</w:t>
      </w:r>
      <w:r>
        <w:rPr>
          <w:rFonts w:ascii="Kalpurush" w:hAnsi="Kalpurush" w:cs="Kalpurush"/>
          <w:sz w:val="28"/>
        </w:rPr>
        <w:t>.</w:t>
      </w:r>
      <w:r>
        <w:rPr>
          <w:rFonts w:ascii="Kalpurush" w:hAnsi="Kalpurush" w:cs="Kalpurush" w:hint="cs"/>
          <w:sz w:val="28"/>
          <w:cs/>
        </w:rPr>
        <w:t>আই.এ. এর মত পাল্টাতে হবে। তিনি বলেন</w:t>
      </w:r>
      <w:r>
        <w:rPr>
          <w:rFonts w:ascii="Kalpurush" w:hAnsi="Kalpurush" w:cs="Kalpurush" w:hint="cs"/>
          <w:sz w:val="28"/>
        </w:rPr>
        <w:t xml:space="preserve">, </w:t>
      </w:r>
      <w:r>
        <w:rPr>
          <w:rFonts w:ascii="Kalpurush" w:hAnsi="Kalpurush" w:cs="Kalpurush" w:hint="cs"/>
          <w:sz w:val="28"/>
          <w:cs/>
        </w:rPr>
        <w:t>প্রধানমন্ত্রীর যুক্তরাষ্ট্র সফর প্রয়োজন। মার্কিন প্রশাসন</w:t>
      </w:r>
      <w:r>
        <w:rPr>
          <w:rFonts w:ascii="Kalpurush" w:hAnsi="Kalpurush" w:cs="Kalpurush" w:hint="cs"/>
          <w:sz w:val="28"/>
        </w:rPr>
        <w:t xml:space="preserve">, </w:t>
      </w:r>
      <w:r>
        <w:rPr>
          <w:rFonts w:ascii="Kalpurush" w:hAnsi="Kalpurush" w:cs="Kalpurush" w:hint="cs"/>
          <w:sz w:val="28"/>
          <w:cs/>
        </w:rPr>
        <w:t>বিশেষ করে সি</w:t>
      </w:r>
      <w:r>
        <w:rPr>
          <w:rFonts w:ascii="Kalpurush" w:hAnsi="Kalpurush" w:cs="Kalpurush"/>
          <w:sz w:val="28"/>
        </w:rPr>
        <w:t>.</w:t>
      </w:r>
      <w:r>
        <w:rPr>
          <w:rFonts w:ascii="Kalpurush" w:hAnsi="Kalpurush" w:cs="Kalpurush" w:hint="cs"/>
          <w:sz w:val="28"/>
          <w:cs/>
        </w:rPr>
        <w:t>আই.এ.-এর মত পরিবর্তনের প্রয়োজনীয়তা রয়েছে। উত্তরে আমি জানাই</w:t>
      </w:r>
      <w:r>
        <w:rPr>
          <w:rFonts w:ascii="Kalpurush" w:hAnsi="Kalpurush" w:cs="Kalpurush" w:hint="cs"/>
          <w:sz w:val="28"/>
        </w:rPr>
        <w:t xml:space="preserve">, </w:t>
      </w:r>
      <w:r>
        <w:rPr>
          <w:rFonts w:ascii="Kalpurush" w:hAnsi="Kalpurush" w:cs="Kalpurush" w:hint="cs"/>
          <w:sz w:val="28"/>
          <w:cs/>
        </w:rPr>
        <w:t>একজন রাজনৈতিক নেতার পক্ষে গোয়েন্দা সংস্থার সাথে কোন আলোচনা হতে পারে না</w:t>
      </w:r>
      <w:r>
        <w:rPr>
          <w:rFonts w:ascii="Kalpurush" w:hAnsi="Kalpurush" w:cs="Kalpurush" w:hint="cs"/>
          <w:sz w:val="28"/>
        </w:rPr>
        <w:t xml:space="preserve">, </w:t>
      </w:r>
      <w:r>
        <w:rPr>
          <w:rFonts w:ascii="Kalpurush" w:hAnsi="Kalpurush" w:cs="Kalpurush" w:hint="cs"/>
          <w:sz w:val="28"/>
          <w:cs/>
        </w:rPr>
        <w:t>তেমনি এর প্রয়োজনীয়তাও আমি বুঝতে পারি না। বাংলাদেশের স্বাধীনতা আন্দোলন খোলা-মেলা ব্যাপার। এর মধ্যে কোন আঁতাত বাঁ ষড়যন্ত্রের চিহ্ন নেই। তাছাড়া</w:t>
      </w:r>
      <w:r>
        <w:rPr>
          <w:rFonts w:ascii="Kalpurush" w:hAnsi="Kalpurush" w:cs="Kalpurush" w:hint="cs"/>
          <w:sz w:val="28"/>
        </w:rPr>
        <w:t xml:space="preserve">, </w:t>
      </w:r>
      <w:r>
        <w:rPr>
          <w:rFonts w:ascii="Kalpurush" w:hAnsi="Kalpurush" w:cs="Kalpurush" w:hint="cs"/>
          <w:sz w:val="28"/>
          <w:cs/>
        </w:rPr>
        <w:t>সি</w:t>
      </w:r>
      <w:r>
        <w:rPr>
          <w:rFonts w:ascii="Kalpurush" w:hAnsi="Kalpurush" w:cs="Kalpurush"/>
          <w:sz w:val="28"/>
        </w:rPr>
        <w:t>.</w:t>
      </w:r>
      <w:r>
        <w:rPr>
          <w:rFonts w:ascii="Kalpurush" w:hAnsi="Kalpurush" w:cs="Kalpurush" w:hint="cs"/>
          <w:sz w:val="28"/>
          <w:cs/>
        </w:rPr>
        <w:t>আই.এ.-এর মত একটি শক্তিশালী গোয়েন্দা সংস্থা এই আন্দোলনের সকল বিষয় সম্পর্কে অবহিত। যুক্তরাষ্ট্রে আমাদের বন্ধুরা আমাদের</w:t>
      </w:r>
      <w:r>
        <w:rPr>
          <w:rFonts w:ascii="Kalpurush" w:hAnsi="Kalpurush" w:cs="Kalpurush"/>
          <w:sz w:val="28"/>
          <w:cs/>
          <w:lang w:bidi="bn-IN"/>
        </w:rPr>
        <w:t xml:space="preserve"> পক্ষে কাজ করছেন। তাদের কোন বক্তব্য থাকলে</w:t>
      </w:r>
      <w:r>
        <w:rPr>
          <w:rFonts w:ascii="Kalpurush" w:hAnsi="Kalpurush" w:cs="Kalpurush"/>
          <w:sz w:val="28"/>
          <w:lang w:bidi="bn-IN"/>
        </w:rPr>
        <w:t xml:space="preserve">, </w:t>
      </w:r>
      <w:r>
        <w:rPr>
          <w:rFonts w:ascii="Kalpurush" w:hAnsi="Kalpurush" w:cs="Kalpurush"/>
          <w:sz w:val="28"/>
          <w:cs/>
          <w:lang w:bidi="bn-IN"/>
        </w:rPr>
        <w:t xml:space="preserve">বাংলাদেশ মিশনের মাধ্যমে খোলাখুলি উত্তর পেতে পারেন। </w:t>
      </w:r>
    </w:p>
    <w:p w:rsidR="00284EC9" w:rsidRDefault="00284EC9" w:rsidP="00284EC9">
      <w:pPr>
        <w:jc w:val="both"/>
        <w:rPr>
          <w:rFonts w:ascii="Kalpurush" w:hAnsi="Kalpurush" w:cs="Kalpurush"/>
          <w:sz w:val="28"/>
          <w:cs/>
          <w:lang w:bidi="bn-IN"/>
        </w:rPr>
      </w:pPr>
      <w:r>
        <w:rPr>
          <w:rFonts w:ascii="Kalpurush" w:hAnsi="Kalpurush" w:cs="Kalpurush"/>
          <w:sz w:val="28"/>
          <w:cs/>
          <w:lang w:bidi="bn-IN"/>
        </w:rPr>
        <w:br/>
      </w:r>
      <w:r>
        <w:rPr>
          <w:rFonts w:ascii="Kalpurush" w:hAnsi="Kalpurush" w:cs="Kalpurush"/>
          <w:sz w:val="28"/>
          <w:cs/>
        </w:rPr>
        <w:t>পাপানেকের প্রস্তাব নিতান্তই অপ্রয়োজনীয়। তবুও প্রধানমন্ত্রীর সাথে আলোচনা করে তাঁকে চূড়ান্ত কথা জানাবার প্রতিশ্রুতি দেই</w:t>
      </w:r>
      <w:r>
        <w:rPr>
          <w:rFonts w:ascii="Kalpurush" w:hAnsi="Kalpurush" w:cs="Mangal"/>
          <w:sz w:val="28"/>
          <w:cs/>
          <w:lang w:bidi="hi-IN"/>
        </w:rPr>
        <w:t xml:space="preserve">। </w:t>
      </w:r>
      <w:r>
        <w:rPr>
          <w:rFonts w:ascii="Kalpurush" w:hAnsi="Kalpurush"/>
          <w:sz w:val="28"/>
          <w:cs/>
          <w:lang w:bidi="bn-IN"/>
        </w:rPr>
        <w:t>তাঁর প্রস্তাব শুনে প্রধানমন্ত্রী বলেন</w:t>
      </w:r>
      <w:r>
        <w:rPr>
          <w:rFonts w:ascii="Kalpurush" w:hAnsi="Kalpurush" w:cs="Kalpurush"/>
          <w:sz w:val="28"/>
        </w:rPr>
        <w:t xml:space="preserve">, </w:t>
      </w:r>
      <w:r>
        <w:rPr>
          <w:rFonts w:ascii="Kalpurush" w:hAnsi="Kalpurush" w:cs="Kalpurush"/>
          <w:sz w:val="28"/>
          <w:cs/>
        </w:rPr>
        <w:t>যুক্তরাষ্ট্র সফর কিংবা সি</w:t>
      </w:r>
      <w:r>
        <w:rPr>
          <w:rFonts w:ascii="Kalpurush" w:hAnsi="Kalpurush" w:cs="Kalpurush"/>
          <w:sz w:val="28"/>
        </w:rPr>
        <w:t>.</w:t>
      </w:r>
      <w:r>
        <w:rPr>
          <w:rFonts w:ascii="Kalpurush" w:hAnsi="Kalpurush" w:cs="Kalpurush" w:hint="cs"/>
          <w:sz w:val="28"/>
          <w:cs/>
        </w:rPr>
        <w:t>আই.এ.-এর সাথে সাক্ষাৎ কোনটাতেই তিনি রাজী নন। আমি প্রধানমন্ত্রীর জবাব পাপানেককে জানাই। আমার জানা মতে একমাত্র বিদেশী ব্যক্তিদের মধ্যে পাপানেকের সাথেই প্রধানমন্ত্রী দেখা করেননি। প্রফেসর রেহমান সোবহান যুক্তরাষ্ট্রে আমাদের</w:t>
      </w:r>
      <w:r>
        <w:rPr>
          <w:rFonts w:ascii="Kalpurush" w:hAnsi="Kalpurush" w:cs="Kalpurush"/>
          <w:sz w:val="28"/>
          <w:cs/>
          <w:lang w:bidi="bn-IN"/>
        </w:rPr>
        <w:t xml:space="preserve"> পক্ষে কাজ করেন। </w:t>
      </w:r>
    </w:p>
    <w:p w:rsidR="00284EC9" w:rsidRDefault="00284EC9" w:rsidP="00284EC9">
      <w:pPr>
        <w:jc w:val="both"/>
        <w:rPr>
          <w:rFonts w:ascii="Kalpurush" w:hAnsi="Kalpurush" w:cs="Kalpurush"/>
          <w:sz w:val="28"/>
          <w:cs/>
        </w:rPr>
      </w:pPr>
    </w:p>
    <w:p w:rsidR="00284EC9" w:rsidRDefault="00284EC9" w:rsidP="00284EC9">
      <w:pPr>
        <w:jc w:val="both"/>
        <w:rPr>
          <w:rFonts w:ascii="Kalpurush" w:hAnsi="Kalpurush" w:cs="Kalpurush"/>
          <w:sz w:val="28"/>
          <w:lang w:bidi="bn-IN"/>
        </w:rPr>
      </w:pPr>
      <w:r>
        <w:rPr>
          <w:rFonts w:ascii="Kalpurush" w:hAnsi="Kalpurush" w:cs="Kalpurush"/>
          <w:sz w:val="28"/>
          <w:cs/>
        </w:rPr>
        <w:t>ব্রিটেনের লেবার পার্টির নেতা ও প্রাক্তন মন্ত্রী পিটার শোর কলকাতায় এসে প্রধানমন্ত্রীর সাথে দেখা করেন। ব্রিটিশ জনমত গড়তে তাঁর ভূমিকা ছিল অনন্য। শোরের সাথে প্রধানমন্ত্রীর বৈঠককালে মুক্তিযুদ্ধের পক্ষে বিশ্ব জনমত</w:t>
      </w:r>
      <w:r>
        <w:rPr>
          <w:rFonts w:ascii="Kalpurush" w:hAnsi="Kalpurush" w:cs="Kalpurush"/>
          <w:sz w:val="28"/>
        </w:rPr>
        <w:t xml:space="preserve">, </w:t>
      </w:r>
      <w:r>
        <w:rPr>
          <w:rFonts w:ascii="Kalpurush" w:hAnsi="Kalpurush" w:cs="Kalpurush"/>
          <w:sz w:val="28"/>
          <w:cs/>
        </w:rPr>
        <w:t>মানবিক দিক</w:t>
      </w:r>
      <w:r>
        <w:rPr>
          <w:rFonts w:ascii="Kalpurush" w:hAnsi="Kalpurush" w:cs="Kalpurush"/>
          <w:sz w:val="28"/>
        </w:rPr>
        <w:t>,</w:t>
      </w:r>
      <w:r>
        <w:rPr>
          <w:rFonts w:ascii="Kalpurush" w:hAnsi="Kalpurush" w:cs="Kalpurush"/>
          <w:sz w:val="28"/>
          <w:cs/>
        </w:rPr>
        <w:t xml:space="preserve"> বাস্তুহারা সমস্যা ইত্যাদি আলোচনা করা হয়। এই সাক্ষাৎকারে ডোনাল্ড ও আমি উপস্থিত ছিলাম। শোর ও ডোনাল্ড উভয়েই প্রধানমন্ত্রীকে গভীরভাবে শ্রদ্ধা করতেন। পরে শোর সাংবাদিক </w:t>
      </w:r>
      <w:r>
        <w:rPr>
          <w:rFonts w:ascii="Kalpurush" w:hAnsi="Kalpurush" w:cs="Kalpurush"/>
          <w:sz w:val="28"/>
          <w:cs/>
          <w:lang w:bidi="bn-IN"/>
        </w:rPr>
        <w:t xml:space="preserve">সম্মেলনে তাঁর মতামত ব্যক্ত করেন। তাঁর মতামত ব্রিটেন ও ভারতে বিশেষভাবে প্রচারিত হয়। </w:t>
      </w:r>
    </w:p>
    <w:p w:rsidR="00284EC9" w:rsidRDefault="00284EC9" w:rsidP="00284EC9">
      <w:pPr>
        <w:rPr>
          <w:rFonts w:ascii="Kalpurush" w:hAnsi="Kalpurush" w:cs="Kalpurush"/>
          <w:sz w:val="28"/>
          <w:cs/>
        </w:rPr>
      </w:pPr>
    </w:p>
    <w:p w:rsidR="00284EC9" w:rsidRDefault="00284EC9" w:rsidP="00284EC9">
      <w:pPr>
        <w:rPr>
          <w:rFonts w:ascii="Kalpurush" w:hAnsi="Kalpurush" w:cs="Kalpurush"/>
          <w:sz w:val="28"/>
        </w:rPr>
      </w:pPr>
      <w:r>
        <w:rPr>
          <w:rFonts w:ascii="Kalpurush" w:hAnsi="Kalpurush" w:cs="Kalpurush"/>
          <w:sz w:val="28"/>
          <w:cs/>
        </w:rPr>
        <w:t>ব্রিটিশ এম</w:t>
      </w:r>
      <w:r>
        <w:rPr>
          <w:rFonts w:ascii="Kalpurush" w:hAnsi="Kalpurush" w:cs="Kalpurush"/>
          <w:sz w:val="28"/>
        </w:rPr>
        <w:t>.</w:t>
      </w:r>
      <w:r>
        <w:rPr>
          <w:rFonts w:ascii="Kalpurush" w:hAnsi="Kalpurush" w:cs="Kalpurush" w:hint="cs"/>
          <w:sz w:val="28"/>
          <w:cs/>
        </w:rPr>
        <w:t xml:space="preserve">পি. মাইকেল বার্নসের সাথে দেখা হয় যুদ্ধক্ষেত্রে। স্থানটা ছিল চব্বিশ পরগণা পার হয়ে বাংলার মাটিতে। তিনটি টুল ছিল। এগুলো অনায়াসে হাতে বহন করা যায়। পাশে যুদ্ধক্ষেত্রের জন্য সামরিক টেলিফোন সেট। কিছু দূরে নদীর ওপার থেকে গোলা-গুলির আওয়াজ আসছে। এমনি করে টাইমস পত্রিকার নামী সাংবাদিক হেজেল হার্টসের সাথেও সাক্ষাৎ হয়। </w:t>
      </w:r>
      <w:r>
        <w:rPr>
          <w:rFonts w:ascii="Kalpurush" w:hAnsi="Kalpurush" w:cs="Kalpurush" w:hint="cs"/>
          <w:sz w:val="28"/>
          <w:cs/>
        </w:rPr>
        <w:br/>
      </w:r>
      <w:r>
        <w:rPr>
          <w:rFonts w:ascii="Kalpurush" w:hAnsi="Kalpurush" w:cs="Kalpurush" w:hint="cs"/>
          <w:sz w:val="28"/>
          <w:cs/>
        </w:rPr>
        <w:br/>
        <w:t>সেপ্টেম্বর মাসের শেষা-শেষি আমাদের সুখবর আসতে থাকে। যুদ্ধক্ষেত্র থেকে মুক্তিযোদ্ধাদের সাফল্যের খবর আসতে থাকে। আন্তর্জাতিকভাবেও আমাদের সমর্থন বৃদ্ধি পায়। আঁদ্রে মালরো থেকে শুরু করে তরুণ বিটলস এবং ইহুদি মেনহুইন থেকে পন্ডিত রবি শঙ্কর</w:t>
      </w:r>
      <w:r>
        <w:rPr>
          <w:rFonts w:ascii="Kalpurush" w:hAnsi="Kalpurush" w:cs="Kalpurush" w:hint="cs"/>
          <w:sz w:val="28"/>
        </w:rPr>
        <w:t xml:space="preserve">, </w:t>
      </w:r>
      <w:r>
        <w:rPr>
          <w:rFonts w:ascii="Kalpurush" w:hAnsi="Kalpurush" w:cs="Kalpurush" w:hint="cs"/>
          <w:sz w:val="28"/>
          <w:cs/>
        </w:rPr>
        <w:t xml:space="preserve">কৃশকায় পপসিঙ্গার মুক্তিযুদ্ধের প্রতি তাদের সমর্থন প্রকাশ করেন। </w:t>
      </w:r>
      <w:r>
        <w:rPr>
          <w:rFonts w:ascii="Kalpurush" w:hAnsi="Kalpurush" w:cs="Kalpurush" w:hint="cs"/>
          <w:sz w:val="28"/>
          <w:cs/>
        </w:rPr>
        <w:br/>
      </w:r>
      <w:r>
        <w:rPr>
          <w:rFonts w:ascii="Kalpurush" w:hAnsi="Kalpurush" w:cs="Kalpurush" w:hint="cs"/>
          <w:sz w:val="28"/>
          <w:cs/>
        </w:rPr>
        <w:br/>
        <w:t>এছাড়াও বাংলাদেশের উপর গান রচনা ও রেকর্ড হয়ে আসছে। বিদেশী বন্ধুরা টাই পরে এসেছেন</w:t>
      </w:r>
      <w:r>
        <w:rPr>
          <w:rFonts w:ascii="Kalpurush" w:hAnsi="Kalpurush" w:cs="Kalpurush" w:hint="cs"/>
          <w:sz w:val="28"/>
        </w:rPr>
        <w:t xml:space="preserve">, </w:t>
      </w:r>
      <w:r>
        <w:rPr>
          <w:rFonts w:ascii="Kalpurush" w:hAnsi="Kalpurush" w:cs="Kalpurush" w:hint="cs"/>
          <w:sz w:val="28"/>
          <w:cs/>
        </w:rPr>
        <w:t xml:space="preserve">তাতে বাংলাদেশের ছবি। বাংলাদেশ সারা পৃথিবীর অন্তরে। </w:t>
      </w:r>
      <w:r>
        <w:rPr>
          <w:rFonts w:ascii="Kalpurush" w:hAnsi="Kalpurush" w:cs="Kalpurush" w:hint="cs"/>
          <w:sz w:val="28"/>
          <w:cs/>
        </w:rPr>
        <w:br/>
      </w:r>
      <w:r>
        <w:rPr>
          <w:rFonts w:ascii="Kalpurush" w:hAnsi="Kalpurush" w:cs="Kalpurush" w:hint="cs"/>
          <w:sz w:val="28"/>
          <w:cs/>
        </w:rPr>
        <w:br/>
        <w:t>ইতিমধ্যে নানা রকম পরিকল্পনা এসেছে। ভারত বিরাট ও ব্যাপক দেশ। নানা ধর্ম ও বর্ণের লোক এখানে বাস করে। ভারত সরকারও একটি বৈচিত্র্যময় সরকার। মিসেস গান্ধী তাঁর নিজস্ব পরকল্পনা মোতাবেক কাজ করে যাচ্ছেন। অটল বিশ্বাস নিয়ে তিনি কাজ করছেন। বাংলাদেশ সমস্যা সমাধানের ব্যাপারে মিসেস গান্ধীর কাছে বহু প্রস্তাব এসেছে। সেগুলো তিনি কিভাবে দেখছেন</w:t>
      </w:r>
      <w:r>
        <w:rPr>
          <w:rFonts w:ascii="Kalpurush" w:hAnsi="Kalpurush" w:cs="Kalpurush" w:hint="cs"/>
          <w:sz w:val="28"/>
        </w:rPr>
        <w:t xml:space="preserve">, </w:t>
      </w:r>
      <w:r>
        <w:rPr>
          <w:rFonts w:ascii="Kalpurush" w:hAnsi="Kalpurush" w:cs="Kalpurush" w:hint="cs"/>
          <w:sz w:val="28"/>
          <w:cs/>
        </w:rPr>
        <w:t>তা তিনিই জানেন। কিন্তু</w:t>
      </w:r>
      <w:r>
        <w:rPr>
          <w:rFonts w:ascii="Kalpurush" w:hAnsi="Kalpurush" w:cs="Kalpurush" w:hint="cs"/>
          <w:sz w:val="28"/>
        </w:rPr>
        <w:t xml:space="preserve">, </w:t>
      </w:r>
      <w:r>
        <w:rPr>
          <w:rFonts w:ascii="Kalpurush" w:hAnsi="Kalpurush" w:cs="Kalpurush" w:hint="cs"/>
          <w:sz w:val="28"/>
          <w:cs/>
        </w:rPr>
        <w:t>আমরা দূর থেকে দেখে যা বুঝেছি</w:t>
      </w:r>
      <w:r>
        <w:rPr>
          <w:rFonts w:ascii="Kalpurush" w:hAnsi="Kalpurush" w:cs="Kalpurush" w:hint="cs"/>
          <w:sz w:val="28"/>
        </w:rPr>
        <w:t xml:space="preserve">, </w:t>
      </w:r>
      <w:r>
        <w:rPr>
          <w:rFonts w:ascii="Kalpurush" w:hAnsi="Kalpurush" w:cs="Kalpurush" w:hint="cs"/>
          <w:sz w:val="28"/>
          <w:cs/>
        </w:rPr>
        <w:t xml:space="preserve">দিল্লী থেকে বিভিন্ন এজেন্সী কাজ করতো। ভারতীয় বিশেষ মন্ত্রণালয় কলকাতায় অফিস খোলে। মিঃ রায় ও মিস অরুন্ধতী এই অফিসের কর্মকর্তা ছিলেন। অপর একটি এজেন্সী ছিল </w:t>
      </w:r>
      <w:r>
        <w:rPr>
          <w:rFonts w:ascii="Kalpurush" w:hAnsi="Kalpurush" w:cs="Kalpurush" w:hint="cs"/>
          <w:sz w:val="28"/>
        </w:rPr>
        <w:t>‘</w:t>
      </w:r>
      <w:r>
        <w:rPr>
          <w:rFonts w:ascii="Kalpurush" w:hAnsi="Kalpurush" w:cs="Kalpurush" w:hint="cs"/>
          <w:sz w:val="28"/>
          <w:cs/>
        </w:rPr>
        <w:t>র</w:t>
      </w:r>
      <w:r>
        <w:rPr>
          <w:rFonts w:ascii="Kalpurush" w:hAnsi="Kalpurush" w:cs="Kalpurush" w:hint="cs"/>
          <w:sz w:val="28"/>
        </w:rPr>
        <w:t>’</w:t>
      </w:r>
      <w:r>
        <w:rPr>
          <w:rFonts w:ascii="Kalpurush" w:hAnsi="Kalpurush" w:cs="Mangal" w:hint="cs"/>
          <w:sz w:val="28"/>
          <w:cs/>
          <w:lang w:bidi="hi-IN"/>
        </w:rPr>
        <w:t xml:space="preserve">। </w:t>
      </w:r>
      <w:r>
        <w:rPr>
          <w:rFonts w:ascii="Kalpurush" w:hAnsi="Kalpurush" w:hint="cs"/>
          <w:sz w:val="28"/>
          <w:cs/>
          <w:lang w:bidi="bn-IN"/>
        </w:rPr>
        <w:t xml:space="preserve">এর পক্ষ থেকে লিয়াজোঁ করতেন মিঃ নাথ। </w:t>
      </w:r>
    </w:p>
    <w:p w:rsidR="00284EC9" w:rsidRDefault="00284EC9" w:rsidP="00284EC9">
      <w:pPr>
        <w:rPr>
          <w:rFonts w:ascii="Kalpurush" w:hAnsi="Kalpurush" w:cs="Kalpurush"/>
          <w:sz w:val="28"/>
        </w:rPr>
      </w:pPr>
    </w:p>
    <w:p w:rsidR="00284EC9" w:rsidRDefault="00284EC9" w:rsidP="00284EC9">
      <w:pPr>
        <w:rPr>
          <w:rFonts w:ascii="Kalpurush" w:hAnsi="Kalpurush" w:cs="Kalpurush"/>
          <w:sz w:val="28"/>
        </w:rPr>
      </w:pPr>
      <w:r>
        <w:rPr>
          <w:rFonts w:ascii="Kalpurush" w:hAnsi="Kalpurush" w:cs="Kalpurush"/>
          <w:sz w:val="28"/>
          <w:cs/>
        </w:rPr>
        <w:lastRenderedPageBreak/>
        <w:t>পরবর্তীকালে ১৯৭৪ সালে হৃদরোগে তিনি মারা যান। মিঃ নাথ ছিলেন বা</w:t>
      </w:r>
      <w:r w:rsidR="008A4798">
        <w:rPr>
          <w:rFonts w:ascii="Kalpurush" w:hAnsi="Kalpurush" w:cs="Kalpurush"/>
          <w:sz w:val="28"/>
          <w:cs/>
        </w:rPr>
        <w:t>ঙালি</w:t>
      </w:r>
      <w:r>
        <w:rPr>
          <w:rFonts w:ascii="Kalpurush" w:hAnsi="Kalpurush" w:cs="Kalpurush"/>
          <w:sz w:val="28"/>
          <w:cs/>
        </w:rPr>
        <w:t xml:space="preserve"> সুপুরুষ</w:t>
      </w:r>
      <w:r>
        <w:rPr>
          <w:rFonts w:ascii="Kalpurush" w:hAnsi="Kalpurush" w:cs="Kalpurush"/>
          <w:sz w:val="28"/>
        </w:rPr>
        <w:t xml:space="preserve">, </w:t>
      </w:r>
      <w:r>
        <w:rPr>
          <w:rFonts w:ascii="Kalpurush" w:hAnsi="Kalpurush" w:cs="Kalpurush"/>
          <w:sz w:val="28"/>
          <w:cs/>
        </w:rPr>
        <w:t>ধীর-স্থির ব্যক্তিত্ব। সচরাচর গোয়েন্দা বিভাগের কর্মচারীদের থেকে তিনি পৃথক ছিলেন। এছাড়া তিনি বি</w:t>
      </w:r>
      <w:r>
        <w:rPr>
          <w:rFonts w:ascii="Kalpurush" w:hAnsi="Kalpurush" w:cs="Kalpurush"/>
          <w:sz w:val="28"/>
        </w:rPr>
        <w:t>.</w:t>
      </w:r>
      <w:r>
        <w:rPr>
          <w:rFonts w:ascii="Kalpurush" w:hAnsi="Kalpurush" w:cs="Kalpurush" w:hint="cs"/>
          <w:sz w:val="28"/>
          <w:cs/>
        </w:rPr>
        <w:t>এস.এফ.-এর কর্মকর্তা। ইস্টা</w:t>
      </w:r>
      <w:r>
        <w:rPr>
          <w:rFonts w:ascii="Kalpurush" w:hAnsi="Kalpurush" w:cs="Kalpurush" w:hint="cs"/>
          <w:sz w:val="28"/>
          <w:highlight w:val="yellow"/>
          <w:cs/>
        </w:rPr>
        <w:t>র্ন</w:t>
      </w:r>
      <w:r>
        <w:rPr>
          <w:rFonts w:ascii="Kalpurush" w:hAnsi="Kalpurush" w:cs="Kalpurush" w:hint="cs"/>
          <w:sz w:val="28"/>
          <w:cs/>
        </w:rPr>
        <w:t xml:space="preserve"> সেক্টর কমান্ডার গোলক মজুমদার প্রথম থেকেই সর্ব বিষয়ে আমাদের দেখা-শুনা করতেন। ভারতের সামরিক বাহিনীর প্রতিনিধি জেনারেল সরকার আমাদের কম্যান্ডের সাথে যোগাযোগ রক্ষা করতেন। এছাড়াও তিনি ছিলেন কংগ্রেস নেতৃবৃন্দ। দিল্লী থেকে লিয়াজোঁ করার জন্য কেউ কেউ কলকাতায় থাকতেন</w:t>
      </w:r>
      <w:r>
        <w:rPr>
          <w:rFonts w:ascii="Kalpurush" w:hAnsi="Kalpurush" w:cs="Mangal" w:hint="cs"/>
          <w:sz w:val="28"/>
          <w:cs/>
          <w:lang w:bidi="hi-IN"/>
        </w:rPr>
        <w:t xml:space="preserve">। </w:t>
      </w:r>
      <w:r>
        <w:rPr>
          <w:rFonts w:ascii="Kalpurush" w:hAnsi="Kalpurush" w:cs="Kalpurush" w:hint="cs"/>
          <w:sz w:val="28"/>
          <w:cs/>
        </w:rPr>
        <w:br/>
      </w:r>
      <w:r>
        <w:rPr>
          <w:rFonts w:ascii="Kalpurush" w:hAnsi="Kalpurush" w:cs="Kalpurush" w:hint="cs"/>
          <w:sz w:val="28"/>
          <w:cs/>
        </w:rPr>
        <w:br/>
      </w:r>
      <w:r>
        <w:rPr>
          <w:rFonts w:ascii="Kalpurush" w:hAnsi="Kalpurush" w:hint="cs"/>
          <w:sz w:val="28"/>
          <w:cs/>
          <w:lang w:bidi="bn-IN"/>
        </w:rPr>
        <w:t>পশ্চিমবঙ্গ কংগ্রেস নেতা সাত্তার সাহেব আমাদের সাথে যোগাযোগ রক্ষা করতেন। দিল্লী থেকেও অনেকে আসতেন। প্রধানমন্ত্রী যোগাযোগ রক্ষা করার জন্য আমাকে ন্যস্ত করেন। কিন্তু</w:t>
      </w:r>
      <w:r>
        <w:rPr>
          <w:rFonts w:ascii="Kalpurush" w:hAnsi="Kalpurush" w:cs="Kalpurush" w:hint="cs"/>
          <w:sz w:val="28"/>
        </w:rPr>
        <w:t xml:space="preserve">, </w:t>
      </w:r>
      <w:r>
        <w:rPr>
          <w:rFonts w:ascii="Kalpurush" w:hAnsi="Kalpurush" w:cs="Kalpurush" w:hint="cs"/>
          <w:sz w:val="28"/>
          <w:cs/>
        </w:rPr>
        <w:t>রাজনৈতিক যোগাযোগ কখনোই সফল রূপ নিতে পারে নি। তবে স্থানীয় সমস্যা সমাধানের ব্যাপারে এটা খুবই কার্যকরী হয়। কিন্তু নীতিগতভাবে এই লিয়াজোঁর খুব একটা প্রয়োজন ছিল না। এমনি বিভিন্ন মহল ও এজেন্সীর সাথে সমন্বয় করতে একটি মূল সূত্রের অভাব সর্বদা লক্ষ্য করেছি। ফলে অনেক সময় যোগাযোগের অভাব বিশৃঙ্খলা ও বিভ্রান্তিতে পরিণত হয়</w:t>
      </w:r>
      <w:r>
        <w:rPr>
          <w:rFonts w:ascii="Kalpurush" w:hAnsi="Kalpurush" w:cs="Mangal"/>
          <w:sz w:val="28"/>
          <w:cs/>
          <w:lang w:bidi="hi-IN"/>
        </w:rPr>
        <w:t xml:space="preserve">। </w:t>
      </w:r>
      <w:r>
        <w:rPr>
          <w:rFonts w:ascii="Kalpurush" w:hAnsi="Kalpurush" w:cs="Kalpurush"/>
          <w:sz w:val="28"/>
          <w:cs/>
        </w:rPr>
        <w:t>মিঃ ডি</w:t>
      </w:r>
      <w:r>
        <w:rPr>
          <w:rFonts w:ascii="Kalpurush" w:hAnsi="Kalpurush" w:cs="Kalpurush"/>
          <w:sz w:val="28"/>
        </w:rPr>
        <w:t>.</w:t>
      </w:r>
      <w:r>
        <w:rPr>
          <w:rFonts w:ascii="Kalpurush" w:hAnsi="Kalpurush" w:cs="Kalpurush" w:hint="cs"/>
          <w:sz w:val="28"/>
          <w:cs/>
        </w:rPr>
        <w:t>পি. ধরের দিল্লীতে আসা পর্যন্ত এই বিভ্রান্তি বিরাজ করছিলো। ডি</w:t>
      </w:r>
      <w:r>
        <w:rPr>
          <w:rFonts w:ascii="Kalpurush" w:hAnsi="Kalpurush" w:cs="Kalpurush"/>
          <w:sz w:val="28"/>
        </w:rPr>
        <w:t>.</w:t>
      </w:r>
      <w:r>
        <w:rPr>
          <w:rFonts w:ascii="Kalpurush" w:hAnsi="Kalpurush" w:cs="Kalpurush" w:hint="cs"/>
          <w:sz w:val="28"/>
          <w:cs/>
        </w:rPr>
        <w:t>পি. ধর ছিলেন একজন বিচক্ষণ ব্যক্তিত্ব। এই দূরদৃষ্টি সম্পন্ন ব্যক্তি অতি অল্প সময়ের মধ্যেই স্বাধীনতা আন্দোলনের ব্যাপক প্রেক্ষিত সম্পর্কে একটি বাস্তব দৃষ্টিভঙ্গী অর্জন করেন</w:t>
      </w:r>
      <w:r>
        <w:rPr>
          <w:rFonts w:ascii="Kalpurush" w:hAnsi="Kalpurush" w:cs="Mangal" w:hint="cs"/>
          <w:sz w:val="28"/>
          <w:cs/>
          <w:lang w:bidi="hi-IN"/>
        </w:rPr>
        <w:t xml:space="preserve">। </w:t>
      </w:r>
      <w:r>
        <w:rPr>
          <w:rFonts w:ascii="Kalpurush" w:hAnsi="Kalpurush" w:hint="cs"/>
          <w:sz w:val="28"/>
          <w:cs/>
          <w:lang w:bidi="bn-IN"/>
        </w:rPr>
        <w:t>মিঃ ধর যদি মিসেস গান্ধীর পক্ষে থেকে কাজ করতেন</w:t>
      </w:r>
      <w:r>
        <w:rPr>
          <w:rFonts w:ascii="Kalpurush" w:hAnsi="Kalpurush" w:cs="Kalpurush" w:hint="cs"/>
          <w:sz w:val="28"/>
        </w:rPr>
        <w:t xml:space="preserve">, </w:t>
      </w:r>
      <w:r>
        <w:rPr>
          <w:rFonts w:ascii="Kalpurush" w:hAnsi="Kalpurush" w:cs="Kalpurush" w:hint="cs"/>
          <w:sz w:val="28"/>
          <w:cs/>
        </w:rPr>
        <w:t>তাহলে হয়তঃ বহু ভুল বুঝা-বুঝি ও বিভ্রান্তি থেকে রক্ষা পাওয়া যেত। দিল্লী সরকারের বিভিন্ন এজেন্সী</w:t>
      </w:r>
      <w:r>
        <w:rPr>
          <w:rFonts w:ascii="Kalpurush" w:hAnsi="Kalpurush" w:cs="Kalpurush" w:hint="cs"/>
          <w:sz w:val="28"/>
        </w:rPr>
        <w:t>,</w:t>
      </w:r>
      <w:r>
        <w:rPr>
          <w:rFonts w:ascii="Kalpurush" w:hAnsi="Kalpurush" w:cs="Kalpurush" w:hint="cs"/>
          <w:sz w:val="28"/>
          <w:cs/>
        </w:rPr>
        <w:t xml:space="preserve"> তাদের মন্ত্রণালয় ও বিভাগ নিয়ে ব্যস্ত থাকতো। তাদের মধ্যে ছিল প্রতিযোগিতার মনোভাব। ফলে</w:t>
      </w:r>
      <w:r>
        <w:rPr>
          <w:rFonts w:ascii="Kalpurush" w:hAnsi="Kalpurush" w:cs="Kalpurush" w:hint="cs"/>
          <w:sz w:val="28"/>
        </w:rPr>
        <w:t xml:space="preserve">, </w:t>
      </w:r>
      <w:r>
        <w:rPr>
          <w:rFonts w:ascii="Kalpurush" w:hAnsi="Kalpurush" w:cs="Kalpurush" w:hint="cs"/>
          <w:sz w:val="28"/>
          <w:cs/>
        </w:rPr>
        <w:t>সামগ্রিক উদ্দেশ্য অনেকবার বাঁধাগ্রস্ত হয়েছে। ডি</w:t>
      </w:r>
      <w:r>
        <w:rPr>
          <w:rFonts w:ascii="Kalpurush" w:hAnsi="Kalpurush" w:cs="Kalpurush"/>
          <w:sz w:val="28"/>
        </w:rPr>
        <w:t>.</w:t>
      </w:r>
      <w:r>
        <w:rPr>
          <w:rFonts w:ascii="Kalpurush" w:hAnsi="Kalpurush" w:cs="Kalpurush" w:hint="cs"/>
          <w:sz w:val="28"/>
          <w:cs/>
        </w:rPr>
        <w:t>পি. ধরের সাথে আমাদের প্রধানমন্ত্রী এসব বিষয় নিয়ে আলোচনা করেন। মুজিব বাহিনী গঠনের ব্যাপারেও ডি</w:t>
      </w:r>
      <w:r>
        <w:rPr>
          <w:rFonts w:ascii="Kalpurush" w:hAnsi="Kalpurush" w:cs="Kalpurush"/>
          <w:sz w:val="28"/>
        </w:rPr>
        <w:t>.</w:t>
      </w:r>
      <w:r>
        <w:rPr>
          <w:rFonts w:ascii="Kalpurush" w:hAnsi="Kalpurush" w:cs="Kalpurush" w:hint="cs"/>
          <w:sz w:val="28"/>
          <w:cs/>
        </w:rPr>
        <w:t xml:space="preserve">পি. ধরের দৃষ্টি আকর্ষণ করা হয়। </w:t>
      </w:r>
      <w:r>
        <w:rPr>
          <w:rFonts w:ascii="Kalpurush" w:hAnsi="Kalpurush" w:cs="Kalpurush" w:hint="cs"/>
          <w:sz w:val="28"/>
          <w:cs/>
        </w:rPr>
        <w:br/>
      </w:r>
      <w:r>
        <w:rPr>
          <w:rFonts w:ascii="Kalpurush" w:hAnsi="Kalpurush" w:cs="Kalpurush" w:hint="cs"/>
          <w:sz w:val="28"/>
          <w:cs/>
        </w:rPr>
        <w:br/>
        <w:t xml:space="preserve">শামসুল হককে দিল্লীতে আমাদের পক্ষে কাজ করতে বলা হয়। শাহাবুদ্দিন প্রথম থেকেই পাক দূতাবাসের সাথে সম্পর্ক ত্যাগ করে আমাদের সাথে চলে আসেন। একই সাথে দূতাবাসের প্রেস এটাচীও আসেন। এদের সাথে প্রথম থেকেই আমাদের যোগাযোগ হয়। প্রথমবার দিল্লী গিয়েই </w:t>
      </w:r>
      <w:r>
        <w:rPr>
          <w:rFonts w:ascii="Kalpurush" w:hAnsi="Kalpurush" w:cs="Kalpurush" w:hint="cs"/>
          <w:sz w:val="28"/>
          <w:cs/>
        </w:rPr>
        <w:lastRenderedPageBreak/>
        <w:t>তাদের সাক্ষাৎ পাই। সেখানে অফিস করার ব্যাপারে তাদের সাথে আলোচনা করি। পরবর্তীকালে হুমায়ুন রশীদ চৌধুরী বাংলাদেশের পক্ষে আসার পর দিল্লীতে অফিস স্থাপনে সক্ষম হই। অক্টোবরের শেষ দিকে মিসেস গান্ধীর সাথেও বাংলাদেশ মন্ত্রীসভার একটি বৈঠক হয়। এই বৈঠকের আলোচনায় স্পষ্ট হয়ে ওঠে যে</w:t>
      </w:r>
      <w:r>
        <w:rPr>
          <w:rFonts w:ascii="Kalpurush" w:hAnsi="Kalpurush" w:cs="Kalpurush" w:hint="cs"/>
          <w:sz w:val="28"/>
        </w:rPr>
        <w:t xml:space="preserve">, </w:t>
      </w:r>
      <w:r>
        <w:rPr>
          <w:rFonts w:ascii="Kalpurush" w:hAnsi="Kalpurush" w:cs="Kalpurush" w:hint="cs"/>
          <w:sz w:val="28"/>
          <w:cs/>
        </w:rPr>
        <w:t>আগামী শীতেই বাংলাদেশ প্রশ্নে একটি অবশ্যম্ভাবী ফয়সালা হওয়ার সম্ভাবনা রয়েছে। বলতে গেলে</w:t>
      </w:r>
      <w:r>
        <w:rPr>
          <w:rFonts w:ascii="Kalpurush" w:hAnsi="Kalpurush" w:cs="Kalpurush" w:hint="cs"/>
          <w:sz w:val="28"/>
        </w:rPr>
        <w:t xml:space="preserve">, </w:t>
      </w:r>
      <w:r>
        <w:rPr>
          <w:rFonts w:ascii="Kalpurush" w:hAnsi="Kalpurush" w:cs="Kalpurush" w:hint="cs"/>
          <w:sz w:val="28"/>
          <w:cs/>
        </w:rPr>
        <w:t>অক্টোবর থেকেই আমরা ভারতের স্বীকৃতির জন্য চাপ সৃষ্টি করতে থাকি।</w:t>
      </w:r>
    </w:p>
    <w:p w:rsidR="00284EC9" w:rsidRDefault="00284EC9" w:rsidP="00284EC9">
      <w:pPr>
        <w:rPr>
          <w:rFonts w:ascii="Kalpurush" w:hAnsi="Kalpurush" w:cs="Kalpurush"/>
          <w:sz w:val="28"/>
        </w:rPr>
      </w:pPr>
      <w:r>
        <w:rPr>
          <w:rFonts w:ascii="Kalpurush" w:hAnsi="Kalpurush" w:cs="Kalpurush"/>
          <w:sz w:val="28"/>
          <w:cs/>
        </w:rPr>
        <w:t xml:space="preserve"> </w:t>
      </w:r>
      <w:r>
        <w:rPr>
          <w:rFonts w:ascii="Kalpurush" w:hAnsi="Kalpurush" w:cs="Kalpurush"/>
          <w:sz w:val="28"/>
          <w:cs/>
        </w:rPr>
        <w:br/>
        <w:t>১৫ই অক্টোবর আমাদের প্রধানমন্ত্রী ভারতের প্রধানমন্ত্রীকে লেখা এক চিঠিতে স্বীকৃতির জন্য পুনঃরায় অনুরোধ করেন। সেই চিঠিতে এটাও দাবী করা হয় যে</w:t>
      </w:r>
      <w:r>
        <w:rPr>
          <w:rFonts w:ascii="Kalpurush" w:hAnsi="Kalpurush" w:cs="Kalpurush"/>
          <w:sz w:val="28"/>
        </w:rPr>
        <w:t xml:space="preserve">, </w:t>
      </w:r>
      <w:r>
        <w:rPr>
          <w:rFonts w:ascii="Kalpurush" w:hAnsi="Kalpurush" w:cs="Kalpurush"/>
          <w:sz w:val="28"/>
          <w:cs/>
        </w:rPr>
        <w:t>বাংলাদেশের অর্ধেক ভূ-খণ্ড মুক্তিবাহিনীর দখলে ও বাংলাদেশের শাসন ব্যবস্থা সেখানে চালু আছে। এই চিঠির সূত্র ধরেই ১৫ই নভেম্বর অন্য একটি চিঠি লেখা হয়। সেই চিঠিতে বাংলাদেশ আন্দোলনের প্রেক্ষাপট</w:t>
      </w:r>
      <w:r>
        <w:rPr>
          <w:rFonts w:ascii="Kalpurush" w:hAnsi="Kalpurush" w:cs="Kalpurush"/>
          <w:sz w:val="28"/>
        </w:rPr>
        <w:t xml:space="preserve">, </w:t>
      </w:r>
      <w:r>
        <w:rPr>
          <w:rFonts w:ascii="Kalpurush" w:hAnsi="Kalpurush" w:cs="Kalpurush"/>
          <w:sz w:val="28"/>
          <w:cs/>
        </w:rPr>
        <w:t>স্বীকৃতির অনুরোধ</w:t>
      </w:r>
      <w:r>
        <w:rPr>
          <w:rFonts w:ascii="Kalpurush" w:hAnsi="Kalpurush" w:cs="Kalpurush"/>
          <w:sz w:val="28"/>
        </w:rPr>
        <w:t xml:space="preserve">, </w:t>
      </w:r>
      <w:r>
        <w:rPr>
          <w:rFonts w:ascii="Kalpurush" w:hAnsi="Kalpurush" w:cs="Kalpurush"/>
          <w:sz w:val="28"/>
          <w:cs/>
        </w:rPr>
        <w:t xml:space="preserve">তৎকালীন অবস্থা ইত্যাদি ছিল। এই চিঠি লেখা হয় মিসেস গান্ধীর ইউরোপ ও যুক্তরাষ্ট্র সফরের প্রাক্কালে। ২৩শে নভেম্বর অপর একটি চিঠি লেখা হয় তাঁর সফর শেষে । </w:t>
      </w:r>
      <w:r>
        <w:rPr>
          <w:rFonts w:ascii="Kalpurush" w:hAnsi="Kalpurush" w:cs="Kalpurush"/>
          <w:sz w:val="28"/>
          <w:cs/>
        </w:rPr>
        <w:br/>
      </w:r>
      <w:r>
        <w:rPr>
          <w:rFonts w:ascii="Kalpurush" w:hAnsi="Kalpurush" w:cs="Kalpurush"/>
          <w:sz w:val="28"/>
          <w:cs/>
        </w:rPr>
        <w:br/>
        <w:t>এই চিঠিতে বাংলাদেশ সমস্যার রাজনৈতিক সমাধান ও বিশ্ব জনমতের প্রতি ইয়াহিয়ার চরম উপেক্ষার কথা বলা হয়। এই চিঠিতে আরও ছিল শরণার্থীদের স্বদেশে ফেরার ব্যবস্থার কথা। বিশেষ করে বৃদ্ধ ও শিশুরা শীতের আগে দেশে ফিরে যেতে না পারলে বিপজ্জনক অবস্থার সম্মুখীন হবে। অস্থায়ী প্রধানমন্ত্রী ও প্রধানমন্ত্রী এক চিঠিতে জানান</w:t>
      </w:r>
      <w:r>
        <w:rPr>
          <w:rFonts w:ascii="Kalpurush" w:hAnsi="Kalpurush" w:cs="Kalpurush"/>
          <w:sz w:val="28"/>
        </w:rPr>
        <w:t xml:space="preserve">, </w:t>
      </w:r>
      <w:r>
        <w:rPr>
          <w:rFonts w:ascii="Kalpurush" w:hAnsi="Kalpurush" w:cs="Kalpurush"/>
          <w:sz w:val="28"/>
          <w:cs/>
        </w:rPr>
        <w:t xml:space="preserve">বাংলাদেশের দুই-তৃতীয়াংশ মুক্তিবাহিনীর দখলে থাকলেও পাক হানাদাররা ক্যান্টনমেন্ট থেকে হামলা করে সম্পদ ধ্বংস করছে। জবাবে ভারত সরকার মুক্তিবাহিনীর সশস্ত্র সহযোগিতার প্রস্তাব করে। বাংলাদেশ সরকার ভারতের বন্ধুসুলভ সশস্ত্র বাহিনীকে সর্বপ্রকার সাহায্য ও বেসামরিক সহযোগিতার প্রতিশ্রুতি দেয়। </w:t>
      </w:r>
    </w:p>
    <w:p w:rsidR="00284EC9" w:rsidRDefault="00284EC9" w:rsidP="00284EC9">
      <w:pPr>
        <w:rPr>
          <w:rFonts w:ascii="Kalpurush" w:hAnsi="Kalpurush" w:cs="Kalpurush"/>
          <w:sz w:val="28"/>
        </w:rPr>
      </w:pPr>
      <w:r>
        <w:rPr>
          <w:rFonts w:ascii="Kalpurush" w:hAnsi="Kalpurush" w:cs="Kalpurush"/>
          <w:sz w:val="28"/>
          <w:cs/>
        </w:rPr>
        <w:br/>
        <w:t xml:space="preserve">পাক-ভারত যুদ্ধের ডামা-ডোল বেজে উঠলো । স্বভাবতই বোঝা গেলো পাকিস্তান বাংলাদেশের স্বাধীনতা যুদ্ধকে আন্তর্জাতিকীকরণ করতে চাচ্ছে । </w:t>
      </w:r>
      <w:r>
        <w:rPr>
          <w:rFonts w:ascii="Kalpurush" w:hAnsi="Kalpurush" w:cs="Kalpurush"/>
          <w:sz w:val="28"/>
          <w:cs/>
        </w:rPr>
        <w:br/>
      </w:r>
      <w:r>
        <w:rPr>
          <w:rFonts w:ascii="Kalpurush" w:hAnsi="Kalpurush" w:cs="Kalpurush"/>
          <w:sz w:val="28"/>
          <w:cs/>
        </w:rPr>
        <w:lastRenderedPageBreak/>
        <w:br/>
        <w:t>এসময় মুক্তিযুদ্ধের পক্ষে ভারতীয় সমর শক্তির সরাসরি যুদ্ধে অবতরণের প্রয়োজনীয়তা দেখা দেয়। আমাদের প্রধানমন্ত্রী ভারত সরকারের কাছে এক জরুরী আবেদনে বলেন</w:t>
      </w:r>
      <w:r>
        <w:rPr>
          <w:rFonts w:ascii="Kalpurush" w:hAnsi="Kalpurush" w:cs="Kalpurush"/>
          <w:sz w:val="28"/>
        </w:rPr>
        <w:t>,</w:t>
      </w:r>
      <w:r>
        <w:rPr>
          <w:rFonts w:ascii="Kalpurush" w:hAnsi="Kalpurush" w:cs="Kalpurush"/>
          <w:sz w:val="28"/>
          <w:cs/>
        </w:rPr>
        <w:t xml:space="preserve"> বাংলাদেশকে আনুষ্ঠানিক স্বীকৃতি দেয়ার আগে ভারতীয় সেনাবাহিনী যেন বাংলাদেশে প্রবেশ না করে। আবেদনে আরও বলা হয়</w:t>
      </w:r>
      <w:r>
        <w:rPr>
          <w:rFonts w:ascii="Kalpurush" w:hAnsi="Kalpurush" w:cs="Kalpurush"/>
          <w:sz w:val="28"/>
        </w:rPr>
        <w:t xml:space="preserve">, </w:t>
      </w:r>
      <w:r>
        <w:rPr>
          <w:rFonts w:ascii="Kalpurush" w:hAnsi="Kalpurush" w:cs="Kalpurush"/>
          <w:sz w:val="28"/>
          <w:cs/>
        </w:rPr>
        <w:t>একটি যৌথ বাহিনী গঠন করতে হবে এবং এই বাহিনী দু</w:t>
      </w:r>
      <w:r>
        <w:rPr>
          <w:rFonts w:ascii="Kalpurush" w:hAnsi="Kalpurush" w:cs="Kalpurush"/>
          <w:sz w:val="28"/>
        </w:rPr>
        <w:t>’</w:t>
      </w:r>
      <w:r>
        <w:rPr>
          <w:rFonts w:ascii="Kalpurush" w:hAnsi="Kalpurush" w:cs="Kalpurush"/>
          <w:sz w:val="28"/>
          <w:cs/>
        </w:rPr>
        <w:t>দেশের পরামর্শ অনুযায়ী কাজ করবে। তাছাড়া বাংলাদেশ মুক্ত হবার পর</w:t>
      </w:r>
      <w:r>
        <w:rPr>
          <w:rFonts w:ascii="Kalpurush" w:hAnsi="Kalpurush" w:cs="Kalpurush"/>
          <w:sz w:val="28"/>
        </w:rPr>
        <w:t xml:space="preserve">, </w:t>
      </w:r>
      <w:r>
        <w:rPr>
          <w:rFonts w:ascii="Kalpurush" w:hAnsi="Kalpurush" w:cs="Kalpurush"/>
          <w:sz w:val="28"/>
          <w:cs/>
        </w:rPr>
        <w:t>বাংলাদেশ যখন ইচ্ছা প্রকাশ করবে তখনই ভারতীয় বাহিনীকে দেশ ত্যাগ করতে হবে। এই আবেদনের প্রেক্ষিতে দিল্লী থেকে ডি.পি. ধর কলকাতায় আসেন। থিয়েটার রোড থেকে অন্য একটি বাড়িতে গিয়ে আমাদের প্রধানমন্ত্রী ও অস্থায়ী রাষ্ট্রপতির সাথে ডি.পি. ধরের দু</w:t>
      </w:r>
      <w:r>
        <w:rPr>
          <w:rFonts w:ascii="Kalpurush" w:hAnsi="Kalpurush" w:cs="Kalpurush"/>
          <w:sz w:val="28"/>
        </w:rPr>
        <w:t>’</w:t>
      </w:r>
      <w:r>
        <w:rPr>
          <w:rFonts w:ascii="Kalpurush" w:hAnsi="Kalpurush" w:cs="Kalpurush"/>
          <w:sz w:val="28"/>
          <w:cs/>
        </w:rPr>
        <w:t xml:space="preserve">দিনব্যাপী আলোচনা হয়। রুদ্ধদ্বার কক্ষে অনুষ্ঠিত আলোচনায় পারস্পারিক সমঝোতা ও বিশ্বাসের ভিত্তিতে ভারত সরকার স্বাধীন বাংলাদেশকে স্বীকৃতি দেয়। </w:t>
      </w:r>
      <w:r>
        <w:rPr>
          <w:rFonts w:ascii="Kalpurush" w:hAnsi="Kalpurush" w:cs="Kalpurush"/>
          <w:sz w:val="28"/>
          <w:cs/>
        </w:rPr>
        <w:br/>
      </w:r>
      <w:r>
        <w:rPr>
          <w:rFonts w:ascii="Kalpurush" w:hAnsi="Kalpurush" w:cs="Kalpurush"/>
          <w:sz w:val="28"/>
          <w:cs/>
        </w:rPr>
        <w:br/>
        <w:t>৬ই ডিসেম্বর ভারত বাংলাদেশকে স্বীকৃতি দেয়। স্বীকৃতি দেয়ার এটা ছিল যথোপযুক্ত সময়। হানাদার বাহিনী তখন সেনানিবাসের ভেতরে আবদ্ধ। দেশের বিভিন্ন স্থানে আমাদের শাসন ব্যবস্থা চালু হয়ে গেছে</w:t>
      </w:r>
      <w:r>
        <w:rPr>
          <w:rFonts w:ascii="Kalpurush" w:hAnsi="Kalpurush" w:cs="Mangal"/>
          <w:sz w:val="28"/>
          <w:cs/>
          <w:lang w:bidi="hi-IN"/>
        </w:rPr>
        <w:t xml:space="preserve">। </w:t>
      </w:r>
      <w:r>
        <w:rPr>
          <w:rFonts w:ascii="Kalpurush" w:hAnsi="Kalpurush"/>
          <w:sz w:val="28"/>
          <w:cs/>
          <w:lang w:bidi="bn-IN"/>
        </w:rPr>
        <w:t xml:space="preserve">হানাদার বাহিনীকে তাড়াতে পারলেই দেশে যাওয়া সম্ভব। </w:t>
      </w:r>
      <w:r>
        <w:rPr>
          <w:rFonts w:ascii="Kalpurush" w:hAnsi="Kalpurush" w:cs="Kalpurush"/>
          <w:sz w:val="28"/>
          <w:cs/>
        </w:rPr>
        <w:br/>
      </w:r>
      <w:r>
        <w:rPr>
          <w:rFonts w:ascii="Kalpurush" w:hAnsi="Kalpurush" w:cs="Kalpurush"/>
          <w:sz w:val="28"/>
          <w:cs/>
        </w:rPr>
        <w:br/>
        <w:t>সীমান্তের ভেতরে-বাইরে মুক্তিযোদ্ধাদের তখন উল্লাস দেখা দিয়েছে। পৃথিবীর বিভিন্ন রাজধানীতে এই বিষয়টি নিয়ে আলোচনা চলছে। বিদেশী সাংবাদিকরা এসেছেন আমাদের প্রধানমন্ত্রীর প্রতিক্রিয়া জানতে। প্রধানমন্ত্রী কান্নাজড়িত কন্ঠে বলেন</w:t>
      </w:r>
      <w:r>
        <w:rPr>
          <w:rFonts w:ascii="Kalpurush" w:hAnsi="Kalpurush" w:cs="Kalpurush"/>
          <w:sz w:val="28"/>
        </w:rPr>
        <w:t xml:space="preserve">, </w:t>
      </w:r>
      <w:r>
        <w:rPr>
          <w:rFonts w:ascii="Kalpurush" w:hAnsi="Kalpurush" w:cs="Kalpurush"/>
          <w:sz w:val="28"/>
          <w:cs/>
        </w:rPr>
        <w:t>তোমরা জানতে চাচ্ছো আমি কেমন আছি</w:t>
      </w:r>
      <w:r>
        <w:rPr>
          <w:rFonts w:ascii="Kalpurush" w:hAnsi="Kalpurush" w:cs="Kalpurush"/>
          <w:sz w:val="28"/>
        </w:rPr>
        <w:t xml:space="preserve">? </w:t>
      </w:r>
      <w:r>
        <w:rPr>
          <w:rFonts w:ascii="Kalpurush" w:hAnsi="Kalpurush" w:cs="Kalpurush"/>
          <w:sz w:val="28"/>
          <w:cs/>
        </w:rPr>
        <w:t>সন্তানের জন্মের কথা জনক না জানলে তাঁর মর্মব্যাথা তোমরা বোঝ</w:t>
      </w:r>
      <w:r>
        <w:rPr>
          <w:rFonts w:ascii="Kalpurush" w:hAnsi="Kalpurush" w:cs="Kalpurush"/>
          <w:sz w:val="28"/>
        </w:rPr>
        <w:t xml:space="preserve">? </w:t>
      </w:r>
      <w:r>
        <w:rPr>
          <w:rFonts w:ascii="Kalpurush" w:hAnsi="Kalpurush" w:cs="Kalpurush"/>
          <w:sz w:val="28"/>
          <w:cs/>
        </w:rPr>
        <w:t>আমি একটি ধাত্রির কাজ করেছি মাত্র। বাংলাদেশ ভূমিষ্ঠ হয়েছে। আর তাঁর জনক রয়েছেন হানাদারদের কারাগারে। জাতির জনক হয়তঃ কিছুই জানেন না। দুঃখে</w:t>
      </w:r>
      <w:r>
        <w:rPr>
          <w:rFonts w:ascii="Kalpurush" w:hAnsi="Kalpurush" w:cs="Kalpurush"/>
          <w:sz w:val="28"/>
        </w:rPr>
        <w:t xml:space="preserve">, </w:t>
      </w:r>
      <w:r>
        <w:rPr>
          <w:rFonts w:ascii="Kalpurush" w:hAnsi="Kalpurush" w:cs="Kalpurush"/>
          <w:sz w:val="28"/>
          <w:cs/>
        </w:rPr>
        <w:t>ক্ষোভে</w:t>
      </w:r>
      <w:r>
        <w:rPr>
          <w:rFonts w:ascii="Kalpurush" w:hAnsi="Kalpurush" w:cs="Kalpurush"/>
          <w:sz w:val="28"/>
        </w:rPr>
        <w:t xml:space="preserve">, </w:t>
      </w:r>
      <w:r>
        <w:rPr>
          <w:rFonts w:ascii="Kalpurush" w:hAnsi="Kalpurush" w:cs="Kalpurush"/>
          <w:sz w:val="28"/>
          <w:cs/>
        </w:rPr>
        <w:t>বেদনায় তাজউদ্দীন ভাই কেঁদে ফেলেন। তিনি অবিলম্বে জাতির জনককে মুক্তি দেয়ার দাবী করেন।</w:t>
      </w:r>
    </w:p>
    <w:p w:rsidR="00284EC9" w:rsidRDefault="00284EC9" w:rsidP="00284EC9">
      <w:pPr>
        <w:rPr>
          <w:rFonts w:ascii="Kalpurush" w:hAnsi="Kalpurush" w:cs="Kalpurush"/>
          <w:sz w:val="28"/>
          <w:lang w:bidi="bn-IN"/>
        </w:rPr>
      </w:pPr>
      <w:r>
        <w:rPr>
          <w:rFonts w:ascii="Kalpurush" w:hAnsi="Kalpurush" w:cs="Kalpurush"/>
          <w:sz w:val="28"/>
          <w:cs/>
        </w:rPr>
        <w:t xml:space="preserve"> </w:t>
      </w:r>
    </w:p>
    <w:p w:rsidR="00284EC9" w:rsidRDefault="00284EC9" w:rsidP="00284EC9">
      <w:pPr>
        <w:rPr>
          <w:rFonts w:ascii="Kalpurush" w:hAnsi="Kalpurush" w:cs="Kalpurush"/>
          <w:sz w:val="28"/>
          <w:cs/>
          <w:lang w:bidi="bn-IN"/>
        </w:rPr>
      </w:pPr>
      <w:r>
        <w:rPr>
          <w:rFonts w:ascii="Kalpurush" w:hAnsi="Kalpurush" w:cs="Kalpurush"/>
          <w:sz w:val="28"/>
          <w:cs/>
        </w:rPr>
        <w:lastRenderedPageBreak/>
        <w:t xml:space="preserve">৭ই ডিসেম্বর যশোর সেনানিবাসের পতন হয়। এরপর আমি বেশীরভাগ দিন কাটিয়েছি অগ্রগামী দলের সাথে।  </w:t>
      </w:r>
      <w:r>
        <w:rPr>
          <w:rFonts w:ascii="Kalpurush" w:hAnsi="Kalpurush" w:cs="Kalpurush"/>
          <w:sz w:val="28"/>
          <w:cs/>
        </w:rPr>
        <w:br/>
      </w:r>
      <w:r>
        <w:rPr>
          <w:rFonts w:ascii="Kalpurush" w:hAnsi="Kalpurush" w:cs="Kalpurush"/>
          <w:sz w:val="28"/>
          <w:cs/>
        </w:rPr>
        <w:br/>
        <w:t>আমি যশোরে প্রশাসন ব্যবস্থা চালু করার জন্য রওয়ানা হই। পরদিন অস্থায়ী রাষ্ট্রপতি ও প্রধানমন্ত্রী যাবেন। অগ্রগামী দলে আমি ও মুস্তফা সারওয়ার ছিলাম। পথে পথে মানুষের বিপুল উল্লাস। মুক্তিযোদ্ধারা অস্ত্র হাতে চলছে। চারদিকে এই অস্ত্র দেখে সারওয়ার উদ্বিগ্ন হয়ে বলেন</w:t>
      </w:r>
      <w:r>
        <w:rPr>
          <w:rFonts w:ascii="Kalpurush" w:hAnsi="Kalpurush" w:cs="Kalpurush"/>
          <w:sz w:val="28"/>
        </w:rPr>
        <w:t xml:space="preserve">, </w:t>
      </w:r>
      <w:r>
        <w:rPr>
          <w:rFonts w:ascii="Kalpurush" w:hAnsi="Kalpurush" w:cs="Kalpurush"/>
          <w:sz w:val="28"/>
          <w:cs/>
        </w:rPr>
        <w:t>শান্তি-শৃঙ্খলা ফিরে আসবে তো</w:t>
      </w:r>
      <w:r>
        <w:rPr>
          <w:rFonts w:ascii="Kalpurush" w:hAnsi="Kalpurush" w:cs="Kalpurush"/>
          <w:sz w:val="28"/>
        </w:rPr>
        <w:t>?</w:t>
      </w:r>
      <w:r>
        <w:rPr>
          <w:rFonts w:ascii="Kalpurush" w:hAnsi="Kalpurush" w:cs="Kalpurush"/>
          <w:sz w:val="28"/>
          <w:cs/>
        </w:rPr>
        <w:br/>
      </w:r>
      <w:r>
        <w:rPr>
          <w:rFonts w:ascii="Kalpurush" w:hAnsi="Kalpurush" w:cs="Kalpurush"/>
          <w:sz w:val="28"/>
          <w:cs/>
        </w:rPr>
        <w:br/>
        <w:t>যশোর সার্কিট হাউজে ক্যাপ্টেন হুদার কাছে অস্ত্র জমা দেয়া হলো। পথে দেখলাম</w:t>
      </w:r>
      <w:r>
        <w:rPr>
          <w:rFonts w:ascii="Kalpurush" w:hAnsi="Kalpurush" w:cs="Kalpurush"/>
          <w:sz w:val="28"/>
        </w:rPr>
        <w:t xml:space="preserve">, </w:t>
      </w:r>
      <w:r>
        <w:rPr>
          <w:rFonts w:ascii="Kalpurush" w:hAnsi="Kalpurush" w:cs="Kalpurush"/>
          <w:sz w:val="28"/>
          <w:cs/>
        </w:rPr>
        <w:t>ট্রাক ভর্তি করে হানাদার বাহিনীর সদস্যদের নেয়া হচ্ছে</w:t>
      </w:r>
      <w:r>
        <w:rPr>
          <w:rFonts w:ascii="Kalpurush" w:hAnsi="Kalpurush" w:cs="Mangal"/>
          <w:sz w:val="28"/>
          <w:cs/>
          <w:lang w:bidi="hi-IN"/>
        </w:rPr>
        <w:t xml:space="preserve">। </w:t>
      </w:r>
      <w:r>
        <w:rPr>
          <w:rFonts w:ascii="Kalpurush" w:hAnsi="Kalpurush" w:cs="Kalpurush"/>
          <w:sz w:val="28"/>
          <w:cs/>
          <w:lang w:bidi="bn-IN"/>
        </w:rPr>
        <w:t xml:space="preserve">জনগণ এদের মেরে ফেলতে চায়। বহু সাবধানে ও কড়া পাহারায় এদের ভারতে নেয়া হয়। </w:t>
      </w:r>
      <w:r>
        <w:rPr>
          <w:rFonts w:ascii="Kalpurush" w:hAnsi="Kalpurush" w:cs="Kalpurush"/>
          <w:sz w:val="28"/>
          <w:cs/>
        </w:rPr>
        <w:br/>
      </w:r>
      <w:r>
        <w:rPr>
          <w:rFonts w:ascii="Kalpurush" w:hAnsi="Kalpurush" w:cs="Kalpurush"/>
          <w:sz w:val="28"/>
          <w:cs/>
        </w:rPr>
        <w:br/>
        <w:t>ভারতীয় বাহিনীর ইঞ্জিনিয়ার কোর অতি দ্রুত পুল-কালভার্ট মেরামত করে দেয়। কোথাও বেইলী ব্রিজ তৈরী করে দেয়া হয়।</w:t>
      </w:r>
      <w:r>
        <w:rPr>
          <w:rFonts w:ascii="Kalpurush" w:hAnsi="Kalpurush" w:cs="Kalpurush"/>
          <w:sz w:val="28"/>
          <w:cs/>
        </w:rPr>
        <w:br/>
      </w:r>
    </w:p>
    <w:p w:rsidR="00284EC9" w:rsidRDefault="00284EC9" w:rsidP="00284EC9">
      <w:pPr>
        <w:rPr>
          <w:rFonts w:ascii="Kalpurush" w:hAnsi="Kalpurush" w:cs="Kalpurush"/>
          <w:sz w:val="28"/>
          <w:cs/>
        </w:rPr>
      </w:pPr>
      <w:r>
        <w:rPr>
          <w:rFonts w:ascii="Kalpurush" w:hAnsi="Kalpurush" w:cs="Kalpurush"/>
          <w:sz w:val="28"/>
          <w:cs/>
        </w:rPr>
        <w:t xml:space="preserve">বেসামরিক শাসন প্রতিষ্ঠার দায়িত্বে ছিলে মুস্তফা সারওয়ার। রওশন আলীসহ কয়েকজন আওয়ামী লীগ নেতা এসে আমাদের সাথে দেখা করেন। আমরা বেনাপোল সীমান্তে অস্থায়ী রাষ্ট্রপতি ও প্রধামন্ত্রীকে স্বাগত জানাই। আমি ও মুস্তফা সারওয়ার সার্কিট হাউজের কক্ষে সামরিক অফিসারের ব্যবহৃত পিস্তল ও কাপড়-চোপড় পাই। </w:t>
      </w:r>
    </w:p>
    <w:p w:rsidR="00284EC9" w:rsidRDefault="00284EC9" w:rsidP="00284EC9">
      <w:pPr>
        <w:rPr>
          <w:rFonts w:ascii="Kalpurush" w:hAnsi="Kalpurush" w:cs="Kalpurush"/>
          <w:sz w:val="28"/>
        </w:rPr>
      </w:pPr>
    </w:p>
    <w:p w:rsidR="00284EC9" w:rsidRDefault="00284EC9" w:rsidP="00284EC9">
      <w:pPr>
        <w:rPr>
          <w:rFonts w:ascii="Kalpurush" w:hAnsi="Kalpurush" w:cs="Kalpurush"/>
          <w:sz w:val="28"/>
          <w:lang w:bidi="bn-IN"/>
        </w:rPr>
      </w:pPr>
      <w:r>
        <w:rPr>
          <w:rFonts w:ascii="Kalpurush" w:hAnsi="Kalpurush" w:cs="Kalpurush"/>
          <w:sz w:val="28"/>
          <w:cs/>
        </w:rPr>
        <w:t>সীমান্তের ওপার থেকে মানুষ আসা শুরু করেছে। সর্বস্তরের মানুষ আসছে কে কার আগে স্বাধীন বাংলাদেশ দেখবে। শিল্পী মুস্তফা আজিজ বলেন</w:t>
      </w:r>
      <w:r>
        <w:rPr>
          <w:rFonts w:ascii="Kalpurush" w:hAnsi="Kalpurush" w:cs="Kalpurush"/>
          <w:sz w:val="28"/>
        </w:rPr>
        <w:t xml:space="preserve">, </w:t>
      </w:r>
      <w:r>
        <w:rPr>
          <w:rFonts w:ascii="Kalpurush" w:hAnsi="Kalpurush" w:cs="Kalpurush"/>
          <w:sz w:val="28"/>
          <w:cs/>
        </w:rPr>
        <w:t xml:space="preserve">তিনি আমার একটি স্কেচ করবেন। তাঁর ভাই মুস্তফা মনোয়ার স্বাধীন বাংলা বেতার কেন্দ্রের শিল্পী ছিলেন। </w:t>
      </w:r>
      <w:r>
        <w:rPr>
          <w:rFonts w:ascii="Kalpurush" w:hAnsi="Kalpurush" w:cs="Kalpurush"/>
          <w:sz w:val="28"/>
          <w:cs/>
        </w:rPr>
        <w:br/>
      </w:r>
      <w:r>
        <w:rPr>
          <w:rFonts w:ascii="Kalpurush" w:hAnsi="Kalpurush" w:cs="Kalpurush"/>
          <w:sz w:val="28"/>
          <w:cs/>
        </w:rPr>
        <w:br/>
      </w:r>
      <w:r>
        <w:rPr>
          <w:rFonts w:ascii="Kalpurush" w:hAnsi="Kalpurush" w:cs="Kalpurush"/>
          <w:sz w:val="28"/>
          <w:cs/>
        </w:rPr>
        <w:lastRenderedPageBreak/>
        <w:t xml:space="preserve">স্বাধীন বাংলার পতাকা উড়িয়ে প্রধানমন্ত্রীর গাড়ি আসলো। হাজার হাজার মানুষ </w:t>
      </w:r>
      <w:r>
        <w:rPr>
          <w:rFonts w:ascii="Kalpurush" w:hAnsi="Kalpurush" w:cs="Kalpurush"/>
          <w:sz w:val="28"/>
        </w:rPr>
        <w:t>‘</w:t>
      </w:r>
      <w:r>
        <w:rPr>
          <w:rFonts w:ascii="Kalpurush" w:hAnsi="Kalpurush" w:cs="Kalpurush"/>
          <w:sz w:val="28"/>
          <w:cs/>
        </w:rPr>
        <w:t>জয় বাংলা</w:t>
      </w:r>
      <w:r>
        <w:rPr>
          <w:rFonts w:ascii="Kalpurush" w:hAnsi="Kalpurush" w:cs="Kalpurush"/>
          <w:sz w:val="28"/>
        </w:rPr>
        <w:t>’</w:t>
      </w:r>
      <w:r>
        <w:rPr>
          <w:rFonts w:ascii="Kalpurush" w:hAnsi="Kalpurush" w:cs="Kalpurush"/>
          <w:sz w:val="28"/>
          <w:cs/>
        </w:rPr>
        <w:t xml:space="preserve"> শ্লোগান দিয়ে অভ্যর্থনা জানান। বিশাল জনসভায় প্রধানমন্ত্রী নতুন উদ্দীপনা নিয়ে দেশ গড়ার আহবান জানান। সৈয়দ নজরুল ইসলাম সাম্প্রদায়িক দলগুলোকে নিষিদ্ধ ঘোষণা করেন। রাতে প্রধানমন্ত্রীর গাড়িতে কলকাতা ফিরে আসি। </w:t>
      </w:r>
      <w:r>
        <w:rPr>
          <w:rFonts w:ascii="Kalpurush" w:hAnsi="Kalpurush" w:cs="Kalpurush"/>
          <w:sz w:val="28"/>
          <w:cs/>
        </w:rPr>
        <w:br/>
      </w:r>
    </w:p>
    <w:p w:rsidR="00284EC9" w:rsidRDefault="00284EC9" w:rsidP="00284EC9">
      <w:pPr>
        <w:jc w:val="right"/>
        <w:rPr>
          <w:rFonts w:ascii="Kalpurush" w:hAnsi="Kalpurush" w:cs="Kalpurush"/>
          <w:sz w:val="28"/>
        </w:rPr>
      </w:pPr>
      <w:r>
        <w:rPr>
          <w:rFonts w:ascii="Kalpurush" w:hAnsi="Kalpurush" w:cs="Kalpurush"/>
          <w:sz w:val="28"/>
          <w:cs/>
        </w:rPr>
        <w:t>-ব্যারিষ্টার আমিরুল ইসলাম</w:t>
      </w:r>
    </w:p>
    <w:p w:rsidR="00931D15" w:rsidRPr="00284EC9" w:rsidRDefault="00284EC9" w:rsidP="00284EC9">
      <w:pPr>
        <w:jc w:val="right"/>
        <w:rPr>
          <w:rFonts w:ascii="Kalpurush" w:hAnsi="Kalpurush" w:cs="Kalpurush"/>
          <w:sz w:val="28"/>
          <w:cs/>
        </w:rPr>
      </w:pPr>
      <w:r>
        <w:rPr>
          <w:rFonts w:ascii="Kalpurush" w:hAnsi="Kalpurush" w:cs="Kalpurush"/>
          <w:sz w:val="28"/>
          <w:cs/>
        </w:rPr>
        <w:t>জুন</w:t>
      </w:r>
      <w:r>
        <w:rPr>
          <w:rFonts w:ascii="Kalpurush" w:hAnsi="Kalpurush" w:cs="Kalpurush"/>
          <w:sz w:val="28"/>
        </w:rPr>
        <w:t>,</w:t>
      </w:r>
      <w:r>
        <w:rPr>
          <w:rFonts w:ascii="Kalpurush" w:hAnsi="Kalpurush" w:cs="Kalpurush"/>
          <w:sz w:val="28"/>
          <w:cs/>
        </w:rPr>
        <w:t xml:space="preserve">১৯৮৩ </w:t>
      </w:r>
      <w:r>
        <w:rPr>
          <w:rFonts w:ascii="Kalpurush" w:hAnsi="Kalpurush" w:cs="Kalpurush"/>
          <w:sz w:val="28"/>
          <w:cs/>
        </w:rPr>
        <w:br/>
      </w:r>
    </w:p>
    <w:p w:rsidR="001241E4" w:rsidRPr="001241E4" w:rsidRDefault="00305BC0" w:rsidP="003F31A5">
      <w:pPr>
        <w:rPr>
          <w:rFonts w:ascii="Vrinda" w:hAnsi="Vrinda"/>
          <w:sz w:val="28"/>
        </w:rPr>
      </w:pPr>
      <w:r>
        <w:rPr>
          <w:rFonts w:ascii="Vrinda" w:hAnsi="Vrinda"/>
          <w:sz w:val="28"/>
        </w:rPr>
        <w:pict>
          <v:shape id="_x0000_i1057" type="#_x0000_t75" style="width:181.35pt;height:216.7pt">
            <v:imagedata r:id="rId25" o:title="12177769_1712931418940683_513046744_n"/>
          </v:shape>
        </w:pict>
      </w:r>
    </w:p>
    <w:p w:rsidR="003F31A5" w:rsidRPr="001241E4" w:rsidRDefault="00305BC0" w:rsidP="003F31A5">
      <w:pPr>
        <w:rPr>
          <w:rFonts w:ascii="Vrinda" w:hAnsi="Vrinda"/>
          <w:sz w:val="28"/>
        </w:rPr>
      </w:pPr>
      <w:hyperlink r:id="rId59" w:history="1">
        <w:r w:rsidR="001241E4" w:rsidRPr="001241E4">
          <w:rPr>
            <w:rStyle w:val="Hyperlink"/>
            <w:rFonts w:ascii="Vrinda" w:hAnsi="Vrinda" w:hint="cs"/>
            <w:sz w:val="28"/>
            <w:cs/>
          </w:rPr>
          <w:t>কৃষ্ণপক্ষের চাঁদ (ইশরাত কনক)</w:t>
        </w:r>
      </w:hyperlink>
    </w:p>
    <w:p w:rsidR="001241E4" w:rsidRPr="001241E4" w:rsidRDefault="001241E4" w:rsidP="003F31A5">
      <w:pPr>
        <w:rPr>
          <w:rFonts w:ascii="Vrinda" w:hAnsi="Vrinda"/>
          <w:sz w:val="28"/>
        </w:rPr>
      </w:pPr>
      <w:r w:rsidRPr="001241E4">
        <w:rPr>
          <w:rFonts w:ascii="Vrinda" w:hAnsi="Vrinda" w:hint="cs"/>
          <w:sz w:val="28"/>
          <w:cs/>
        </w:rPr>
        <w:t>&lt;১৫,১০,১১০-১৩&gt;</w:t>
      </w:r>
    </w:p>
    <w:p w:rsidR="001241E4" w:rsidRPr="00D52933" w:rsidRDefault="001241E4" w:rsidP="00E077FF">
      <w:pPr>
        <w:pStyle w:val="Heading1"/>
        <w:jc w:val="center"/>
        <w:rPr>
          <w:color w:val="1F497D"/>
          <w:sz w:val="36"/>
          <w:szCs w:val="36"/>
          <w:cs/>
        </w:rPr>
      </w:pPr>
      <w:bookmarkStart w:id="13" w:name="_Ref435865852"/>
      <w:r w:rsidRPr="00D52933">
        <w:rPr>
          <w:color w:val="1F497D"/>
          <w:sz w:val="36"/>
          <w:szCs w:val="36"/>
        </w:rPr>
        <w:t>[</w:t>
      </w:r>
      <w:r w:rsidRPr="00D52933">
        <w:rPr>
          <w:rFonts w:hint="cs"/>
          <w:color w:val="1F497D"/>
          <w:sz w:val="36"/>
          <w:szCs w:val="36"/>
          <w:cs/>
        </w:rPr>
        <w:t>মৌলভি আসহাবুল হক]</w:t>
      </w:r>
      <w:bookmarkEnd w:id="13"/>
    </w:p>
    <w:p w:rsidR="0043438C" w:rsidRDefault="001241E4" w:rsidP="001241E4">
      <w:pPr>
        <w:rPr>
          <w:sz w:val="28"/>
        </w:rPr>
      </w:pPr>
      <w:r w:rsidRPr="001241E4">
        <w:rPr>
          <w:rFonts w:ascii="Vrinda" w:hAnsi="Vrinda"/>
          <w:sz w:val="28"/>
          <w:cs/>
        </w:rPr>
        <w:t>বঙ্গবন্ধুর</w:t>
      </w:r>
      <w:r w:rsidRPr="001241E4">
        <w:rPr>
          <w:sz w:val="28"/>
        </w:rPr>
        <w:t xml:space="preserve"> </w:t>
      </w:r>
      <w:r w:rsidRPr="001241E4">
        <w:rPr>
          <w:rFonts w:ascii="Vrinda" w:hAnsi="Vrinda"/>
          <w:sz w:val="28"/>
          <w:cs/>
        </w:rPr>
        <w:t>৭ই</w:t>
      </w:r>
      <w:r w:rsidRPr="001241E4">
        <w:rPr>
          <w:sz w:val="28"/>
        </w:rPr>
        <w:t xml:space="preserve"> </w:t>
      </w:r>
      <w:r w:rsidRPr="001241E4">
        <w:rPr>
          <w:rFonts w:ascii="Vrinda" w:hAnsi="Vrinda"/>
          <w:sz w:val="28"/>
          <w:cs/>
        </w:rPr>
        <w:t>মার্চ</w:t>
      </w:r>
      <w:r w:rsidRPr="001241E4">
        <w:rPr>
          <w:sz w:val="28"/>
        </w:rPr>
        <w:t xml:space="preserve"> </w:t>
      </w:r>
      <w:r w:rsidRPr="001241E4">
        <w:rPr>
          <w:rFonts w:ascii="Vrinda" w:hAnsi="Vrinda"/>
          <w:sz w:val="28"/>
          <w:cs/>
        </w:rPr>
        <w:t>ভাষণের</w:t>
      </w:r>
      <w:r w:rsidRPr="001241E4">
        <w:rPr>
          <w:sz w:val="28"/>
        </w:rPr>
        <w:t xml:space="preserve"> </w:t>
      </w:r>
      <w:r w:rsidRPr="001241E4">
        <w:rPr>
          <w:rFonts w:ascii="Vrinda" w:hAnsi="Vrinda"/>
          <w:sz w:val="28"/>
          <w:cs/>
        </w:rPr>
        <w:t>পর</w:t>
      </w:r>
      <w:r w:rsidRPr="001241E4">
        <w:rPr>
          <w:sz w:val="28"/>
        </w:rPr>
        <w:t xml:space="preserve"> </w:t>
      </w:r>
      <w:r w:rsidRPr="001241E4">
        <w:rPr>
          <w:rFonts w:ascii="Vrinda" w:hAnsi="Vrinda"/>
          <w:sz w:val="28"/>
          <w:cs/>
        </w:rPr>
        <w:t>আমরা</w:t>
      </w:r>
      <w:r w:rsidRPr="001241E4">
        <w:rPr>
          <w:sz w:val="28"/>
        </w:rPr>
        <w:t xml:space="preserve"> </w:t>
      </w:r>
      <w:r w:rsidRPr="001241E4">
        <w:rPr>
          <w:rFonts w:ascii="Vrinda" w:hAnsi="Vrinda"/>
          <w:sz w:val="28"/>
          <w:cs/>
        </w:rPr>
        <w:t>গ্রামে</w:t>
      </w:r>
      <w:r w:rsidRPr="001241E4">
        <w:rPr>
          <w:sz w:val="28"/>
        </w:rPr>
        <w:t xml:space="preserve"> </w:t>
      </w:r>
      <w:r w:rsidRPr="001241E4">
        <w:rPr>
          <w:rFonts w:ascii="Vrinda" w:hAnsi="Vrinda"/>
          <w:sz w:val="28"/>
          <w:cs/>
        </w:rPr>
        <w:t>গ্রামে</w:t>
      </w:r>
      <w:r w:rsidRPr="001241E4">
        <w:rPr>
          <w:sz w:val="28"/>
        </w:rPr>
        <w:t xml:space="preserve"> </w:t>
      </w:r>
      <w:r w:rsidRPr="001241E4">
        <w:rPr>
          <w:rFonts w:ascii="Vrinda" w:hAnsi="Vrinda"/>
          <w:sz w:val="28"/>
          <w:cs/>
        </w:rPr>
        <w:t>সংগ্রাম</w:t>
      </w:r>
      <w:r w:rsidRPr="001241E4">
        <w:rPr>
          <w:sz w:val="28"/>
        </w:rPr>
        <w:t xml:space="preserve"> </w:t>
      </w:r>
      <w:r w:rsidRPr="001241E4">
        <w:rPr>
          <w:rFonts w:ascii="Vrinda" w:hAnsi="Vrinda"/>
          <w:sz w:val="28"/>
          <w:cs/>
        </w:rPr>
        <w:t>পরিষদ</w:t>
      </w:r>
      <w:r w:rsidRPr="001241E4">
        <w:rPr>
          <w:sz w:val="28"/>
        </w:rPr>
        <w:t xml:space="preserve"> </w:t>
      </w:r>
      <w:r w:rsidRPr="001241E4">
        <w:rPr>
          <w:rFonts w:ascii="Vrinda" w:hAnsi="Vrinda"/>
          <w:sz w:val="28"/>
          <w:cs/>
        </w:rPr>
        <w:t>গঠনের</w:t>
      </w:r>
      <w:r w:rsidRPr="001241E4">
        <w:rPr>
          <w:sz w:val="28"/>
        </w:rPr>
        <w:t xml:space="preserve"> </w:t>
      </w:r>
      <w:r w:rsidRPr="001241E4">
        <w:rPr>
          <w:rFonts w:ascii="Vrinda" w:hAnsi="Vrinda"/>
          <w:sz w:val="28"/>
          <w:cs/>
        </w:rPr>
        <w:t>ব্যবস্থা</w:t>
      </w:r>
      <w:r w:rsidRPr="001241E4">
        <w:rPr>
          <w:sz w:val="28"/>
        </w:rPr>
        <w:t xml:space="preserve"> </w:t>
      </w:r>
      <w:r w:rsidRPr="001241E4">
        <w:rPr>
          <w:rFonts w:ascii="Vrinda" w:hAnsi="Vrinda"/>
          <w:sz w:val="28"/>
          <w:cs/>
        </w:rPr>
        <w:t>করি</w:t>
      </w:r>
      <w:r w:rsidRPr="001241E4">
        <w:rPr>
          <w:rFonts w:ascii="Mangal" w:hAnsi="Mangal" w:cs="Mangal"/>
          <w:sz w:val="28"/>
          <w:cs/>
          <w:lang w:bidi="hi-IN"/>
        </w:rPr>
        <w:t>।</w:t>
      </w:r>
      <w:r w:rsidRPr="001241E4">
        <w:rPr>
          <w:sz w:val="28"/>
        </w:rPr>
        <w:t xml:space="preserve"> </w:t>
      </w:r>
      <w:r w:rsidRPr="001241E4">
        <w:rPr>
          <w:rFonts w:ascii="Vrinda" w:hAnsi="Vrinda"/>
          <w:sz w:val="28"/>
          <w:cs/>
        </w:rPr>
        <w:t>চট্রগ্রামের</w:t>
      </w:r>
      <w:r w:rsidRPr="001241E4">
        <w:rPr>
          <w:sz w:val="28"/>
        </w:rPr>
        <w:t xml:space="preserve"> </w:t>
      </w:r>
      <w:r w:rsidRPr="001241E4">
        <w:rPr>
          <w:rFonts w:ascii="Vrinda" w:hAnsi="Vrinda"/>
          <w:sz w:val="28"/>
          <w:cs/>
        </w:rPr>
        <w:t>এম</w:t>
      </w:r>
      <w:r w:rsidRPr="001241E4">
        <w:rPr>
          <w:sz w:val="28"/>
        </w:rPr>
        <w:t xml:space="preserve">, </w:t>
      </w:r>
      <w:r w:rsidRPr="001241E4">
        <w:rPr>
          <w:rFonts w:ascii="Vrinda" w:hAnsi="Vrinda"/>
          <w:sz w:val="28"/>
          <w:cs/>
        </w:rPr>
        <w:t>এ</w:t>
      </w:r>
      <w:r w:rsidRPr="001241E4">
        <w:rPr>
          <w:sz w:val="28"/>
        </w:rPr>
        <w:t xml:space="preserve">, </w:t>
      </w:r>
      <w:r w:rsidRPr="001241E4">
        <w:rPr>
          <w:rFonts w:ascii="Vrinda" w:hAnsi="Vrinda"/>
          <w:sz w:val="28"/>
          <w:cs/>
        </w:rPr>
        <w:t>হান্নান</w:t>
      </w:r>
      <w:r w:rsidRPr="001241E4">
        <w:rPr>
          <w:sz w:val="28"/>
        </w:rPr>
        <w:t xml:space="preserve"> </w:t>
      </w:r>
      <w:r w:rsidRPr="001241E4">
        <w:rPr>
          <w:rFonts w:ascii="Vrinda" w:hAnsi="Vrinda"/>
          <w:sz w:val="28"/>
          <w:cs/>
        </w:rPr>
        <w:t>ও</w:t>
      </w:r>
      <w:r w:rsidRPr="001241E4">
        <w:rPr>
          <w:sz w:val="28"/>
        </w:rPr>
        <w:t xml:space="preserve"> </w:t>
      </w:r>
      <w:r w:rsidRPr="001241E4">
        <w:rPr>
          <w:rFonts w:ascii="Vrinda" w:hAnsi="Vrinda"/>
          <w:sz w:val="28"/>
          <w:cs/>
        </w:rPr>
        <w:t>এম</w:t>
      </w:r>
      <w:r w:rsidRPr="001241E4">
        <w:rPr>
          <w:sz w:val="28"/>
        </w:rPr>
        <w:t xml:space="preserve">, </w:t>
      </w:r>
      <w:r w:rsidRPr="001241E4">
        <w:rPr>
          <w:rFonts w:ascii="Vrinda" w:hAnsi="Vrinda"/>
          <w:sz w:val="28"/>
          <w:cs/>
        </w:rPr>
        <w:t>এ</w:t>
      </w:r>
      <w:r w:rsidRPr="001241E4">
        <w:rPr>
          <w:sz w:val="28"/>
        </w:rPr>
        <w:t xml:space="preserve">, </w:t>
      </w:r>
      <w:r w:rsidRPr="001241E4">
        <w:rPr>
          <w:rFonts w:ascii="Vrinda" w:hAnsi="Vrinda"/>
          <w:sz w:val="28"/>
          <w:cs/>
        </w:rPr>
        <w:t>মান্নান</w:t>
      </w:r>
      <w:r w:rsidRPr="001241E4">
        <w:rPr>
          <w:sz w:val="28"/>
        </w:rPr>
        <w:t xml:space="preserve"> </w:t>
      </w:r>
      <w:r w:rsidRPr="001241E4">
        <w:rPr>
          <w:rFonts w:ascii="Vrinda" w:hAnsi="Vrinda"/>
          <w:sz w:val="28"/>
          <w:cs/>
        </w:rPr>
        <w:t>সাহেব</w:t>
      </w:r>
      <w:r w:rsidRPr="001241E4">
        <w:rPr>
          <w:sz w:val="28"/>
        </w:rPr>
        <w:t xml:space="preserve"> </w:t>
      </w:r>
      <w:r w:rsidRPr="001241E4">
        <w:rPr>
          <w:rFonts w:ascii="Vrinda" w:hAnsi="Vrinda"/>
          <w:sz w:val="28"/>
          <w:cs/>
        </w:rPr>
        <w:t>এবং</w:t>
      </w:r>
      <w:r w:rsidRPr="001241E4">
        <w:rPr>
          <w:sz w:val="28"/>
        </w:rPr>
        <w:t xml:space="preserve"> </w:t>
      </w:r>
      <w:r w:rsidRPr="001241E4">
        <w:rPr>
          <w:rFonts w:ascii="Vrinda" w:hAnsi="Vrinda"/>
          <w:sz w:val="28"/>
          <w:cs/>
        </w:rPr>
        <w:t>পটিয়া</w:t>
      </w:r>
      <w:r w:rsidRPr="001241E4">
        <w:rPr>
          <w:sz w:val="28"/>
        </w:rPr>
        <w:t xml:space="preserve"> </w:t>
      </w:r>
      <w:r w:rsidRPr="001241E4">
        <w:rPr>
          <w:rFonts w:ascii="Vrinda" w:hAnsi="Vrinda"/>
          <w:sz w:val="28"/>
          <w:cs/>
        </w:rPr>
        <w:t>জেলার</w:t>
      </w:r>
      <w:r w:rsidRPr="001241E4">
        <w:rPr>
          <w:sz w:val="28"/>
        </w:rPr>
        <w:t xml:space="preserve"> </w:t>
      </w:r>
      <w:r w:rsidRPr="001241E4">
        <w:rPr>
          <w:rFonts w:ascii="Vrinda" w:hAnsi="Vrinda"/>
          <w:sz w:val="28"/>
          <w:cs/>
        </w:rPr>
        <w:t>আওয়ামী</w:t>
      </w:r>
      <w:r w:rsidRPr="001241E4">
        <w:rPr>
          <w:sz w:val="28"/>
        </w:rPr>
        <w:t xml:space="preserve"> </w:t>
      </w:r>
      <w:r w:rsidRPr="001241E4">
        <w:rPr>
          <w:rFonts w:ascii="Vrinda" w:hAnsi="Vrinda"/>
          <w:sz w:val="28"/>
          <w:cs/>
        </w:rPr>
        <w:t>লীগের</w:t>
      </w:r>
      <w:r w:rsidRPr="001241E4">
        <w:rPr>
          <w:sz w:val="28"/>
        </w:rPr>
        <w:t xml:space="preserve"> </w:t>
      </w:r>
      <w:r w:rsidRPr="001241E4">
        <w:rPr>
          <w:rFonts w:ascii="Vrinda" w:hAnsi="Vrinda"/>
          <w:sz w:val="28"/>
          <w:cs/>
        </w:rPr>
        <w:t>কর্মীদের</w:t>
      </w:r>
      <w:r w:rsidRPr="001241E4">
        <w:rPr>
          <w:sz w:val="28"/>
        </w:rPr>
        <w:t xml:space="preserve"> </w:t>
      </w:r>
      <w:r w:rsidRPr="001241E4">
        <w:rPr>
          <w:rFonts w:ascii="Vrinda" w:hAnsi="Vrinda"/>
          <w:sz w:val="28"/>
          <w:cs/>
        </w:rPr>
        <w:t>সাথে</w:t>
      </w:r>
      <w:r w:rsidRPr="001241E4">
        <w:rPr>
          <w:sz w:val="28"/>
        </w:rPr>
        <w:t xml:space="preserve"> </w:t>
      </w:r>
      <w:r w:rsidRPr="001241E4">
        <w:rPr>
          <w:rFonts w:ascii="Vrinda" w:hAnsi="Vrinda"/>
          <w:sz w:val="28"/>
          <w:cs/>
        </w:rPr>
        <w:t>একযোগে</w:t>
      </w:r>
      <w:r w:rsidRPr="001241E4">
        <w:rPr>
          <w:sz w:val="28"/>
        </w:rPr>
        <w:t xml:space="preserve"> </w:t>
      </w:r>
      <w:r w:rsidRPr="001241E4">
        <w:rPr>
          <w:rFonts w:ascii="Vrinda" w:hAnsi="Vrinda"/>
          <w:sz w:val="28"/>
          <w:cs/>
        </w:rPr>
        <w:t>কাজ</w:t>
      </w:r>
      <w:r w:rsidRPr="001241E4">
        <w:rPr>
          <w:sz w:val="28"/>
        </w:rPr>
        <w:t xml:space="preserve"> </w:t>
      </w:r>
      <w:r w:rsidRPr="001241E4">
        <w:rPr>
          <w:rFonts w:ascii="Vrinda" w:hAnsi="Vrinda"/>
          <w:sz w:val="28"/>
          <w:cs/>
        </w:rPr>
        <w:t>করে</w:t>
      </w:r>
      <w:r w:rsidRPr="001241E4">
        <w:rPr>
          <w:sz w:val="28"/>
        </w:rPr>
        <w:t xml:space="preserve"> </w:t>
      </w:r>
      <w:r w:rsidRPr="001241E4">
        <w:rPr>
          <w:rFonts w:ascii="Vrinda" w:hAnsi="Vrinda"/>
          <w:sz w:val="28"/>
          <w:cs/>
        </w:rPr>
        <w:t>যেতে</w:t>
      </w:r>
      <w:r w:rsidRPr="001241E4">
        <w:rPr>
          <w:sz w:val="28"/>
        </w:rPr>
        <w:t xml:space="preserve"> </w:t>
      </w:r>
      <w:r w:rsidRPr="001241E4">
        <w:rPr>
          <w:rFonts w:ascii="Vrinda" w:hAnsi="Vrinda"/>
          <w:sz w:val="28"/>
          <w:cs/>
        </w:rPr>
        <w:t>থাকি</w:t>
      </w:r>
      <w:r w:rsidRPr="001241E4">
        <w:rPr>
          <w:rFonts w:ascii="Mangal" w:hAnsi="Mangal" w:cs="Mangal"/>
          <w:sz w:val="28"/>
          <w:cs/>
          <w:lang w:bidi="hi-IN"/>
        </w:rPr>
        <w:t>।</w:t>
      </w:r>
      <w:r w:rsidRPr="001241E4">
        <w:rPr>
          <w:sz w:val="28"/>
        </w:rPr>
        <w:t xml:space="preserve"> </w:t>
      </w:r>
      <w:r w:rsidRPr="001241E4">
        <w:rPr>
          <w:rFonts w:ascii="Vrinda" w:hAnsi="Vrinda"/>
          <w:sz w:val="28"/>
          <w:cs/>
        </w:rPr>
        <w:t>এদিকে</w:t>
      </w:r>
      <w:r w:rsidRPr="001241E4">
        <w:rPr>
          <w:sz w:val="28"/>
        </w:rPr>
        <w:t xml:space="preserve"> </w:t>
      </w:r>
      <w:r w:rsidRPr="001241E4">
        <w:rPr>
          <w:rFonts w:ascii="Vrinda" w:hAnsi="Vrinda"/>
          <w:sz w:val="28"/>
          <w:cs/>
        </w:rPr>
        <w:t>আনুমানিক</w:t>
      </w:r>
      <w:r w:rsidRPr="001241E4">
        <w:rPr>
          <w:sz w:val="28"/>
        </w:rPr>
        <w:t xml:space="preserve"> </w:t>
      </w:r>
      <w:r w:rsidRPr="001241E4">
        <w:rPr>
          <w:rFonts w:ascii="Vrinda" w:hAnsi="Vrinda"/>
          <w:sz w:val="28"/>
          <w:cs/>
        </w:rPr>
        <w:t>২১</w:t>
      </w:r>
      <w:r w:rsidRPr="001241E4">
        <w:rPr>
          <w:sz w:val="28"/>
        </w:rPr>
        <w:t>/</w:t>
      </w:r>
      <w:r w:rsidRPr="001241E4">
        <w:rPr>
          <w:rFonts w:ascii="Vrinda" w:hAnsi="Vrinda"/>
          <w:sz w:val="28"/>
          <w:cs/>
        </w:rPr>
        <w:t>২২</w:t>
      </w:r>
      <w:r w:rsidRPr="001241E4">
        <w:rPr>
          <w:sz w:val="28"/>
        </w:rPr>
        <w:t xml:space="preserve"> </w:t>
      </w:r>
      <w:r w:rsidRPr="001241E4">
        <w:rPr>
          <w:rFonts w:ascii="Vrinda" w:hAnsi="Vrinda"/>
          <w:sz w:val="28"/>
          <w:cs/>
        </w:rPr>
        <w:t>শে</w:t>
      </w:r>
      <w:r w:rsidRPr="001241E4">
        <w:rPr>
          <w:sz w:val="28"/>
        </w:rPr>
        <w:t xml:space="preserve"> </w:t>
      </w:r>
      <w:r w:rsidRPr="001241E4">
        <w:rPr>
          <w:rFonts w:ascii="Vrinda" w:hAnsi="Vrinda"/>
          <w:sz w:val="28"/>
          <w:cs/>
        </w:rPr>
        <w:t>মার্চ</w:t>
      </w:r>
      <w:r w:rsidRPr="001241E4">
        <w:rPr>
          <w:sz w:val="28"/>
        </w:rPr>
        <w:t xml:space="preserve"> </w:t>
      </w:r>
      <w:r w:rsidRPr="001241E4">
        <w:rPr>
          <w:rFonts w:ascii="Vrinda" w:hAnsi="Vrinda"/>
          <w:sz w:val="28"/>
          <w:cs/>
        </w:rPr>
        <w:t>তারিখের</w:t>
      </w:r>
      <w:r w:rsidRPr="001241E4">
        <w:rPr>
          <w:sz w:val="28"/>
        </w:rPr>
        <w:t xml:space="preserve"> </w:t>
      </w:r>
      <w:r w:rsidRPr="001241E4">
        <w:rPr>
          <w:rFonts w:ascii="Vrinda" w:hAnsi="Vrinda"/>
          <w:sz w:val="28"/>
          <w:cs/>
        </w:rPr>
        <w:t>রাতে</w:t>
      </w:r>
      <w:r w:rsidRPr="001241E4">
        <w:rPr>
          <w:sz w:val="28"/>
        </w:rPr>
        <w:t xml:space="preserve"> </w:t>
      </w:r>
      <w:r w:rsidRPr="001241E4">
        <w:rPr>
          <w:rFonts w:ascii="Vrinda" w:hAnsi="Vrinda"/>
          <w:sz w:val="28"/>
          <w:cs/>
        </w:rPr>
        <w:t>পাক</w:t>
      </w:r>
      <w:r w:rsidRPr="001241E4">
        <w:rPr>
          <w:sz w:val="28"/>
        </w:rPr>
        <w:t xml:space="preserve"> </w:t>
      </w:r>
      <w:r w:rsidRPr="001241E4">
        <w:rPr>
          <w:rFonts w:ascii="Vrinda" w:hAnsi="Vrinda"/>
          <w:sz w:val="28"/>
          <w:cs/>
        </w:rPr>
        <w:t>বাহিনী</w:t>
      </w:r>
      <w:r w:rsidRPr="001241E4">
        <w:rPr>
          <w:sz w:val="28"/>
        </w:rPr>
        <w:t xml:space="preserve"> </w:t>
      </w:r>
      <w:r w:rsidRPr="001241E4">
        <w:rPr>
          <w:rFonts w:ascii="Vrinda" w:hAnsi="Vrinda"/>
          <w:sz w:val="28"/>
          <w:cs/>
        </w:rPr>
        <w:t>হঠাৎ</w:t>
      </w:r>
      <w:r w:rsidRPr="001241E4">
        <w:rPr>
          <w:sz w:val="28"/>
        </w:rPr>
        <w:t xml:space="preserve"> </w:t>
      </w:r>
      <w:r w:rsidRPr="001241E4">
        <w:rPr>
          <w:rFonts w:ascii="Vrinda" w:hAnsi="Vrinda"/>
          <w:sz w:val="28"/>
          <w:cs/>
        </w:rPr>
        <w:t>করে</w:t>
      </w:r>
      <w:r w:rsidRPr="001241E4">
        <w:rPr>
          <w:sz w:val="28"/>
        </w:rPr>
        <w:t xml:space="preserve"> </w:t>
      </w:r>
      <w:r w:rsidRPr="001241E4">
        <w:rPr>
          <w:rFonts w:ascii="Vrinda" w:hAnsi="Vrinda"/>
          <w:sz w:val="28"/>
          <w:cs/>
        </w:rPr>
        <w:lastRenderedPageBreak/>
        <w:t>চট্রগ্রাম</w:t>
      </w:r>
      <w:r w:rsidRPr="001241E4">
        <w:rPr>
          <w:sz w:val="28"/>
        </w:rPr>
        <w:t xml:space="preserve"> </w:t>
      </w:r>
      <w:r w:rsidRPr="001241E4">
        <w:rPr>
          <w:rFonts w:ascii="Vrinda" w:hAnsi="Vrinda"/>
          <w:sz w:val="28"/>
          <w:cs/>
        </w:rPr>
        <w:t>নেভাল</w:t>
      </w:r>
      <w:r w:rsidRPr="001241E4">
        <w:rPr>
          <w:sz w:val="28"/>
        </w:rPr>
        <w:t xml:space="preserve"> </w:t>
      </w:r>
      <w:r w:rsidRPr="001241E4">
        <w:rPr>
          <w:rFonts w:ascii="Vrinda" w:hAnsi="Vrinda"/>
          <w:sz w:val="28"/>
          <w:cs/>
        </w:rPr>
        <w:t>বেইস</w:t>
      </w:r>
      <w:r w:rsidRPr="001241E4">
        <w:rPr>
          <w:sz w:val="28"/>
        </w:rPr>
        <w:t>-</w:t>
      </w:r>
      <w:r w:rsidRPr="001241E4">
        <w:rPr>
          <w:rFonts w:ascii="Vrinda" w:hAnsi="Vrinda"/>
          <w:sz w:val="28"/>
          <w:cs/>
        </w:rPr>
        <w:t>এর</w:t>
      </w:r>
      <w:r w:rsidRPr="001241E4">
        <w:rPr>
          <w:sz w:val="28"/>
        </w:rPr>
        <w:t xml:space="preserve"> </w:t>
      </w:r>
      <w:r w:rsidRPr="001241E4">
        <w:rPr>
          <w:rFonts w:ascii="Vrinda" w:hAnsi="Vrinda"/>
          <w:sz w:val="28"/>
          <w:cs/>
        </w:rPr>
        <w:t>শ্রমিকদের</w:t>
      </w:r>
      <w:r w:rsidRPr="001241E4">
        <w:rPr>
          <w:sz w:val="28"/>
        </w:rPr>
        <w:t xml:space="preserve"> </w:t>
      </w:r>
      <w:r w:rsidRPr="001241E4">
        <w:rPr>
          <w:rFonts w:ascii="Vrinda" w:hAnsi="Vrinda"/>
          <w:sz w:val="28"/>
          <w:cs/>
        </w:rPr>
        <w:t>উপর</w:t>
      </w:r>
      <w:r w:rsidRPr="001241E4">
        <w:rPr>
          <w:sz w:val="28"/>
        </w:rPr>
        <w:t xml:space="preserve"> </w:t>
      </w:r>
      <w:r w:rsidRPr="001241E4">
        <w:rPr>
          <w:rFonts w:ascii="Vrinda" w:hAnsi="Vrinda"/>
          <w:sz w:val="28"/>
          <w:cs/>
        </w:rPr>
        <w:t>গুলি</w:t>
      </w:r>
      <w:r w:rsidRPr="001241E4">
        <w:rPr>
          <w:sz w:val="28"/>
        </w:rPr>
        <w:t xml:space="preserve"> </w:t>
      </w:r>
      <w:r w:rsidRPr="001241E4">
        <w:rPr>
          <w:rFonts w:ascii="Vrinda" w:hAnsi="Vrinda"/>
          <w:sz w:val="28"/>
          <w:cs/>
        </w:rPr>
        <w:t>চালায়</w:t>
      </w:r>
      <w:r w:rsidRPr="001241E4">
        <w:rPr>
          <w:rFonts w:ascii="Mangal" w:hAnsi="Mangal" w:cs="Mangal"/>
          <w:sz w:val="28"/>
          <w:cs/>
          <w:lang w:bidi="hi-IN"/>
        </w:rPr>
        <w:t>।</w:t>
      </w:r>
      <w:r w:rsidRPr="001241E4">
        <w:rPr>
          <w:sz w:val="28"/>
        </w:rPr>
        <w:t xml:space="preserve"> </w:t>
      </w:r>
      <w:r w:rsidRPr="001241E4">
        <w:rPr>
          <w:rFonts w:ascii="Vrinda" w:hAnsi="Vrinda"/>
          <w:sz w:val="28"/>
          <w:cs/>
        </w:rPr>
        <w:t>আমরা</w:t>
      </w:r>
      <w:r w:rsidRPr="001241E4">
        <w:rPr>
          <w:sz w:val="28"/>
        </w:rPr>
        <w:t xml:space="preserve"> </w:t>
      </w:r>
      <w:r w:rsidRPr="001241E4">
        <w:rPr>
          <w:rFonts w:ascii="Vrinda" w:hAnsi="Vrinda"/>
          <w:sz w:val="28"/>
          <w:cs/>
        </w:rPr>
        <w:t>এর</w:t>
      </w:r>
      <w:r w:rsidRPr="001241E4">
        <w:rPr>
          <w:sz w:val="28"/>
        </w:rPr>
        <w:t xml:space="preserve"> </w:t>
      </w:r>
      <w:r w:rsidRPr="001241E4">
        <w:rPr>
          <w:rFonts w:ascii="Vrinda" w:hAnsi="Vrinda"/>
          <w:sz w:val="28"/>
          <w:cs/>
        </w:rPr>
        <w:t>প্রতিবাদে</w:t>
      </w:r>
      <w:r w:rsidRPr="001241E4">
        <w:rPr>
          <w:sz w:val="28"/>
        </w:rPr>
        <w:t xml:space="preserve"> </w:t>
      </w:r>
      <w:r w:rsidRPr="001241E4">
        <w:rPr>
          <w:rFonts w:ascii="Vrinda" w:hAnsi="Vrinda"/>
          <w:sz w:val="28"/>
          <w:cs/>
        </w:rPr>
        <w:t>মিছিল</w:t>
      </w:r>
      <w:r w:rsidRPr="001241E4">
        <w:rPr>
          <w:sz w:val="28"/>
        </w:rPr>
        <w:t xml:space="preserve"> </w:t>
      </w:r>
      <w:r w:rsidRPr="001241E4">
        <w:rPr>
          <w:rFonts w:ascii="Vrinda" w:hAnsi="Vrinda"/>
          <w:sz w:val="28"/>
          <w:cs/>
        </w:rPr>
        <w:t>বের</w:t>
      </w:r>
      <w:r w:rsidRPr="001241E4">
        <w:rPr>
          <w:sz w:val="28"/>
        </w:rPr>
        <w:t xml:space="preserve"> </w:t>
      </w:r>
      <w:r w:rsidRPr="001241E4">
        <w:rPr>
          <w:rFonts w:ascii="Vrinda" w:hAnsi="Vrinda"/>
          <w:sz w:val="28"/>
          <w:cs/>
        </w:rPr>
        <w:t>করলে</w:t>
      </w:r>
      <w:r w:rsidRPr="001241E4">
        <w:rPr>
          <w:sz w:val="28"/>
        </w:rPr>
        <w:t xml:space="preserve"> </w:t>
      </w:r>
      <w:r w:rsidRPr="001241E4">
        <w:rPr>
          <w:rFonts w:ascii="Vrinda" w:hAnsi="Vrinda"/>
          <w:sz w:val="28"/>
          <w:cs/>
        </w:rPr>
        <w:t>পাক</w:t>
      </w:r>
      <w:r w:rsidRPr="001241E4">
        <w:rPr>
          <w:sz w:val="28"/>
        </w:rPr>
        <w:t xml:space="preserve"> </w:t>
      </w:r>
      <w:r w:rsidRPr="001241E4">
        <w:rPr>
          <w:rFonts w:ascii="Vrinda" w:hAnsi="Vrinda"/>
          <w:sz w:val="28"/>
          <w:cs/>
        </w:rPr>
        <w:t>বাহিনী</w:t>
      </w:r>
      <w:r w:rsidRPr="001241E4">
        <w:rPr>
          <w:sz w:val="28"/>
        </w:rPr>
        <w:t xml:space="preserve"> </w:t>
      </w:r>
      <w:r w:rsidRPr="001241E4">
        <w:rPr>
          <w:rFonts w:ascii="Vrinda" w:hAnsi="Vrinda"/>
          <w:sz w:val="28"/>
          <w:cs/>
        </w:rPr>
        <w:t>বাধা</w:t>
      </w:r>
      <w:r w:rsidRPr="001241E4">
        <w:rPr>
          <w:sz w:val="28"/>
        </w:rPr>
        <w:t xml:space="preserve"> </w:t>
      </w:r>
      <w:r w:rsidRPr="001241E4">
        <w:rPr>
          <w:rFonts w:ascii="Vrinda" w:hAnsi="Vrinda"/>
          <w:sz w:val="28"/>
          <w:cs/>
        </w:rPr>
        <w:t>দেয়</w:t>
      </w:r>
      <w:r w:rsidRPr="001241E4">
        <w:rPr>
          <w:rFonts w:ascii="Mangal" w:hAnsi="Mangal" w:cs="Mangal"/>
          <w:sz w:val="28"/>
          <w:cs/>
          <w:lang w:bidi="hi-IN"/>
        </w:rPr>
        <w:t>।</w:t>
      </w:r>
      <w:r w:rsidRPr="001241E4">
        <w:rPr>
          <w:sz w:val="28"/>
        </w:rPr>
        <w:t xml:space="preserve"> </w:t>
      </w:r>
      <w:r w:rsidRPr="001241E4">
        <w:rPr>
          <w:rFonts w:ascii="Vrinda" w:hAnsi="Vrinda"/>
          <w:sz w:val="28"/>
          <w:cs/>
        </w:rPr>
        <w:t>ফলে</w:t>
      </w:r>
      <w:r w:rsidRPr="001241E4">
        <w:rPr>
          <w:sz w:val="28"/>
        </w:rPr>
        <w:t xml:space="preserve"> </w:t>
      </w:r>
      <w:r w:rsidRPr="001241E4">
        <w:rPr>
          <w:rFonts w:ascii="Vrinda" w:hAnsi="Vrinda"/>
          <w:sz w:val="28"/>
          <w:cs/>
        </w:rPr>
        <w:t>উভয়ের</w:t>
      </w:r>
      <w:r w:rsidRPr="001241E4">
        <w:rPr>
          <w:sz w:val="28"/>
        </w:rPr>
        <w:t xml:space="preserve"> </w:t>
      </w:r>
      <w:r w:rsidRPr="001241E4">
        <w:rPr>
          <w:rFonts w:ascii="Vrinda" w:hAnsi="Vrinda"/>
          <w:sz w:val="28"/>
          <w:cs/>
        </w:rPr>
        <w:t>মধ্যে</w:t>
      </w:r>
      <w:r w:rsidRPr="001241E4">
        <w:rPr>
          <w:sz w:val="28"/>
        </w:rPr>
        <w:t xml:space="preserve"> </w:t>
      </w:r>
      <w:r w:rsidRPr="001241E4">
        <w:rPr>
          <w:rFonts w:ascii="Vrinda" w:hAnsi="Vrinda"/>
          <w:sz w:val="28"/>
          <w:cs/>
        </w:rPr>
        <w:t>সংঘর্ষ</w:t>
      </w:r>
      <w:r w:rsidRPr="001241E4">
        <w:rPr>
          <w:sz w:val="28"/>
        </w:rPr>
        <w:t xml:space="preserve"> </w:t>
      </w:r>
      <w:r w:rsidRPr="001241E4">
        <w:rPr>
          <w:rFonts w:ascii="Vrinda" w:hAnsi="Vrinda"/>
          <w:sz w:val="28"/>
          <w:cs/>
        </w:rPr>
        <w:t>হয়</w:t>
      </w:r>
      <w:r w:rsidRPr="001241E4">
        <w:rPr>
          <w:rFonts w:ascii="Mangal" w:hAnsi="Mangal" w:cs="Mangal"/>
          <w:sz w:val="28"/>
          <w:cs/>
          <w:lang w:bidi="hi-IN"/>
        </w:rPr>
        <w:t>।</w:t>
      </w:r>
      <w:r w:rsidRPr="001241E4">
        <w:rPr>
          <w:sz w:val="28"/>
        </w:rPr>
        <w:t xml:space="preserve"> </w:t>
      </w:r>
      <w:r w:rsidRPr="001241E4">
        <w:rPr>
          <w:rFonts w:ascii="Vrinda" w:hAnsi="Vrinda"/>
          <w:sz w:val="28"/>
          <w:cs/>
        </w:rPr>
        <w:t>এই</w:t>
      </w:r>
      <w:r w:rsidRPr="001241E4">
        <w:rPr>
          <w:sz w:val="28"/>
        </w:rPr>
        <w:t xml:space="preserve"> </w:t>
      </w:r>
      <w:r w:rsidRPr="001241E4">
        <w:rPr>
          <w:rFonts w:ascii="Vrinda" w:hAnsi="Vrinda"/>
          <w:sz w:val="28"/>
          <w:cs/>
        </w:rPr>
        <w:t>সংঘর্ষে</w:t>
      </w:r>
      <w:r w:rsidRPr="001241E4">
        <w:rPr>
          <w:sz w:val="28"/>
        </w:rPr>
        <w:t xml:space="preserve"> </w:t>
      </w:r>
      <w:r w:rsidRPr="001241E4">
        <w:rPr>
          <w:rFonts w:ascii="Vrinda" w:hAnsi="Vrinda"/>
          <w:sz w:val="28"/>
          <w:cs/>
        </w:rPr>
        <w:t>তিনজন</w:t>
      </w:r>
      <w:r w:rsidRPr="001241E4">
        <w:rPr>
          <w:sz w:val="28"/>
        </w:rPr>
        <w:t xml:space="preserve"> </w:t>
      </w:r>
      <w:r w:rsidRPr="001241E4">
        <w:rPr>
          <w:rFonts w:ascii="Vrinda" w:hAnsi="Vrinda"/>
          <w:sz w:val="28"/>
          <w:cs/>
        </w:rPr>
        <w:t>পাক</w:t>
      </w:r>
      <w:r w:rsidRPr="001241E4">
        <w:rPr>
          <w:sz w:val="28"/>
        </w:rPr>
        <w:t xml:space="preserve"> </w:t>
      </w:r>
      <w:r w:rsidRPr="001241E4">
        <w:rPr>
          <w:rFonts w:ascii="Vrinda" w:hAnsi="Vrinda"/>
          <w:sz w:val="28"/>
          <w:cs/>
        </w:rPr>
        <w:t>সেনা</w:t>
      </w:r>
      <w:r w:rsidRPr="001241E4">
        <w:rPr>
          <w:sz w:val="28"/>
        </w:rPr>
        <w:t xml:space="preserve"> </w:t>
      </w:r>
      <w:r w:rsidRPr="001241E4">
        <w:rPr>
          <w:rFonts w:ascii="Vrinda" w:hAnsi="Vrinda"/>
          <w:sz w:val="28"/>
          <w:cs/>
        </w:rPr>
        <w:t>নিহিত</w:t>
      </w:r>
      <w:r w:rsidRPr="001241E4">
        <w:rPr>
          <w:sz w:val="28"/>
        </w:rPr>
        <w:t xml:space="preserve"> </w:t>
      </w:r>
      <w:r w:rsidRPr="001241E4">
        <w:rPr>
          <w:rFonts w:ascii="Vrinda" w:hAnsi="Vrinda"/>
          <w:sz w:val="28"/>
          <w:cs/>
        </w:rPr>
        <w:t>হয়</w:t>
      </w:r>
      <w:r w:rsidRPr="001241E4">
        <w:rPr>
          <w:sz w:val="28"/>
        </w:rPr>
        <w:t xml:space="preserve"> </w:t>
      </w:r>
      <w:r w:rsidRPr="001241E4">
        <w:rPr>
          <w:rFonts w:ascii="Vrinda" w:hAnsi="Vrinda"/>
          <w:sz w:val="28"/>
          <w:cs/>
        </w:rPr>
        <w:t>আর</w:t>
      </w:r>
      <w:r w:rsidRPr="001241E4">
        <w:rPr>
          <w:sz w:val="28"/>
        </w:rPr>
        <w:t xml:space="preserve"> </w:t>
      </w:r>
      <w:r w:rsidRPr="001241E4">
        <w:rPr>
          <w:rFonts w:ascii="Vrinda" w:hAnsi="Vrinda"/>
          <w:sz w:val="28"/>
          <w:cs/>
        </w:rPr>
        <w:t>আমাদের</w:t>
      </w:r>
      <w:r w:rsidRPr="001241E4">
        <w:rPr>
          <w:sz w:val="28"/>
        </w:rPr>
        <w:t xml:space="preserve"> </w:t>
      </w:r>
      <w:r w:rsidRPr="001241E4">
        <w:rPr>
          <w:rFonts w:ascii="Vrinda" w:hAnsi="Vrinda"/>
          <w:sz w:val="28"/>
          <w:cs/>
        </w:rPr>
        <w:t>পক্ষেও</w:t>
      </w:r>
      <w:r w:rsidRPr="001241E4">
        <w:rPr>
          <w:sz w:val="28"/>
        </w:rPr>
        <w:t xml:space="preserve"> </w:t>
      </w:r>
      <w:r w:rsidRPr="001241E4">
        <w:rPr>
          <w:rFonts w:ascii="Vrinda" w:hAnsi="Vrinda"/>
          <w:sz w:val="28"/>
          <w:cs/>
        </w:rPr>
        <w:t>কয়েকজন</w:t>
      </w:r>
      <w:r w:rsidRPr="001241E4">
        <w:rPr>
          <w:sz w:val="28"/>
        </w:rPr>
        <w:t xml:space="preserve"> </w:t>
      </w:r>
      <w:r w:rsidR="0043438C">
        <w:rPr>
          <w:rFonts w:ascii="Vrinda" w:hAnsi="Vrinda"/>
          <w:sz w:val="28"/>
          <w:cs/>
        </w:rPr>
        <w:t>নিহ</w:t>
      </w:r>
      <w:r w:rsidRPr="001241E4">
        <w:rPr>
          <w:rFonts w:ascii="Vrinda" w:hAnsi="Vrinda"/>
          <w:sz w:val="28"/>
          <w:cs/>
        </w:rPr>
        <w:t>ত</w:t>
      </w:r>
      <w:r w:rsidRPr="001241E4">
        <w:rPr>
          <w:sz w:val="28"/>
        </w:rPr>
        <w:t xml:space="preserve"> </w:t>
      </w:r>
      <w:r w:rsidRPr="001241E4">
        <w:rPr>
          <w:rFonts w:ascii="Vrinda" w:hAnsi="Vrinda"/>
          <w:sz w:val="28"/>
          <w:cs/>
        </w:rPr>
        <w:t>ও</w:t>
      </w:r>
      <w:r w:rsidRPr="001241E4">
        <w:rPr>
          <w:sz w:val="28"/>
        </w:rPr>
        <w:t xml:space="preserve"> </w:t>
      </w:r>
      <w:r w:rsidRPr="001241E4">
        <w:rPr>
          <w:rFonts w:ascii="Vrinda" w:hAnsi="Vrinda"/>
          <w:sz w:val="28"/>
          <w:cs/>
        </w:rPr>
        <w:t>আহত</w:t>
      </w:r>
      <w:r w:rsidRPr="001241E4">
        <w:rPr>
          <w:sz w:val="28"/>
        </w:rPr>
        <w:t xml:space="preserve"> </w:t>
      </w:r>
      <w:r w:rsidRPr="001241E4">
        <w:rPr>
          <w:rFonts w:ascii="Vrinda" w:hAnsi="Vrinda"/>
          <w:sz w:val="28"/>
          <w:cs/>
        </w:rPr>
        <w:t>হয়</w:t>
      </w:r>
      <w:r w:rsidRPr="001241E4">
        <w:rPr>
          <w:rFonts w:ascii="Mangal" w:hAnsi="Mangal" w:cs="Mangal"/>
          <w:sz w:val="28"/>
          <w:cs/>
          <w:lang w:bidi="hi-IN"/>
        </w:rPr>
        <w:t>।</w:t>
      </w:r>
      <w:r w:rsidRPr="001241E4">
        <w:rPr>
          <w:sz w:val="28"/>
        </w:rPr>
        <w:t xml:space="preserve"> </w:t>
      </w:r>
      <w:r w:rsidRPr="001241E4">
        <w:rPr>
          <w:rFonts w:ascii="Vrinda" w:hAnsi="Vrinda"/>
          <w:sz w:val="28"/>
          <w:cs/>
        </w:rPr>
        <w:t>মূলত</w:t>
      </w:r>
      <w:r w:rsidRPr="001241E4">
        <w:rPr>
          <w:sz w:val="28"/>
        </w:rPr>
        <w:t xml:space="preserve">: </w:t>
      </w:r>
      <w:r w:rsidRPr="001241E4">
        <w:rPr>
          <w:rFonts w:ascii="Vrinda" w:hAnsi="Vrinda"/>
          <w:sz w:val="28"/>
          <w:cs/>
        </w:rPr>
        <w:t>এই</w:t>
      </w:r>
      <w:r w:rsidRPr="001241E4">
        <w:rPr>
          <w:sz w:val="28"/>
        </w:rPr>
        <w:t xml:space="preserve"> </w:t>
      </w:r>
      <w:r w:rsidRPr="001241E4">
        <w:rPr>
          <w:rFonts w:ascii="Vrinda" w:hAnsi="Vrinda"/>
          <w:sz w:val="28"/>
          <w:cs/>
        </w:rPr>
        <w:t>ঘটনার</w:t>
      </w:r>
      <w:r w:rsidRPr="001241E4">
        <w:rPr>
          <w:sz w:val="28"/>
        </w:rPr>
        <w:t xml:space="preserve"> </w:t>
      </w:r>
      <w:r w:rsidRPr="001241E4">
        <w:rPr>
          <w:rFonts w:ascii="Vrinda" w:hAnsi="Vrinda"/>
          <w:sz w:val="28"/>
          <w:cs/>
        </w:rPr>
        <w:t>পর</w:t>
      </w:r>
      <w:r w:rsidRPr="001241E4">
        <w:rPr>
          <w:sz w:val="28"/>
        </w:rPr>
        <w:t xml:space="preserve"> </w:t>
      </w:r>
      <w:r w:rsidRPr="001241E4">
        <w:rPr>
          <w:rFonts w:ascii="Vrinda" w:hAnsi="Vrinda"/>
          <w:sz w:val="28"/>
          <w:cs/>
        </w:rPr>
        <w:t>থেকেই</w:t>
      </w:r>
      <w:r w:rsidRPr="001241E4">
        <w:rPr>
          <w:sz w:val="28"/>
        </w:rPr>
        <w:t xml:space="preserve"> </w:t>
      </w:r>
      <w:r w:rsidRPr="001241E4">
        <w:rPr>
          <w:rFonts w:ascii="Vrinda" w:hAnsi="Vrinda"/>
          <w:sz w:val="28"/>
          <w:cs/>
        </w:rPr>
        <w:t>পাক</w:t>
      </w:r>
      <w:r w:rsidRPr="001241E4">
        <w:rPr>
          <w:sz w:val="28"/>
        </w:rPr>
        <w:t xml:space="preserve"> </w:t>
      </w:r>
      <w:r w:rsidRPr="001241E4">
        <w:rPr>
          <w:rFonts w:ascii="Vrinda" w:hAnsi="Vrinda"/>
          <w:sz w:val="28"/>
          <w:cs/>
        </w:rPr>
        <w:t>বাহিনীর</w:t>
      </w:r>
      <w:r w:rsidRPr="001241E4">
        <w:rPr>
          <w:sz w:val="28"/>
        </w:rPr>
        <w:t xml:space="preserve"> </w:t>
      </w:r>
      <w:r w:rsidRPr="001241E4">
        <w:rPr>
          <w:rFonts w:ascii="Vrinda" w:hAnsi="Vrinda"/>
          <w:sz w:val="28"/>
          <w:cs/>
        </w:rPr>
        <w:t>সাথে</w:t>
      </w:r>
      <w:r w:rsidRPr="001241E4">
        <w:rPr>
          <w:sz w:val="28"/>
        </w:rPr>
        <w:t xml:space="preserve"> </w:t>
      </w:r>
      <w:r w:rsidRPr="001241E4">
        <w:rPr>
          <w:rFonts w:ascii="Vrinda" w:hAnsi="Vrinda"/>
          <w:sz w:val="28"/>
          <w:cs/>
        </w:rPr>
        <w:t>আমাদের</w:t>
      </w:r>
      <w:r w:rsidRPr="001241E4">
        <w:rPr>
          <w:sz w:val="28"/>
        </w:rPr>
        <w:t xml:space="preserve"> </w:t>
      </w:r>
      <w:r w:rsidRPr="001241E4">
        <w:rPr>
          <w:rFonts w:ascii="Vrinda" w:hAnsi="Vrinda"/>
          <w:sz w:val="28"/>
          <w:cs/>
        </w:rPr>
        <w:t>সংঘর্ষ</w:t>
      </w:r>
      <w:r w:rsidRPr="001241E4">
        <w:rPr>
          <w:sz w:val="28"/>
        </w:rPr>
        <w:t xml:space="preserve"> </w:t>
      </w:r>
      <w:r w:rsidRPr="001241E4">
        <w:rPr>
          <w:rFonts w:ascii="Vrinda" w:hAnsi="Vrinda"/>
          <w:sz w:val="28"/>
          <w:cs/>
        </w:rPr>
        <w:t>শুরু</w:t>
      </w:r>
      <w:r w:rsidRPr="001241E4">
        <w:rPr>
          <w:sz w:val="28"/>
        </w:rPr>
        <w:t xml:space="preserve"> </w:t>
      </w:r>
      <w:r w:rsidRPr="001241E4">
        <w:rPr>
          <w:rFonts w:ascii="Vrinda" w:hAnsi="Vrinda"/>
          <w:sz w:val="28"/>
          <w:cs/>
        </w:rPr>
        <w:t>হয়</w:t>
      </w:r>
      <w:r w:rsidRPr="001241E4">
        <w:rPr>
          <w:rFonts w:ascii="Mangal" w:hAnsi="Mangal" w:cs="Mangal"/>
          <w:sz w:val="28"/>
          <w:cs/>
          <w:lang w:bidi="hi-IN"/>
        </w:rPr>
        <w:t>।</w:t>
      </w:r>
      <w:r w:rsidRPr="001241E4">
        <w:rPr>
          <w:sz w:val="28"/>
        </w:rPr>
        <w:t xml:space="preserve"> </w:t>
      </w:r>
      <w:r w:rsidRPr="001241E4">
        <w:rPr>
          <w:rFonts w:ascii="Vrinda" w:hAnsi="Vrinda"/>
          <w:sz w:val="28"/>
          <w:cs/>
        </w:rPr>
        <w:t>এ</w:t>
      </w:r>
      <w:r w:rsidRPr="001241E4">
        <w:rPr>
          <w:sz w:val="28"/>
        </w:rPr>
        <w:t xml:space="preserve"> </w:t>
      </w:r>
      <w:r w:rsidRPr="001241E4">
        <w:rPr>
          <w:rFonts w:ascii="Vrinda" w:hAnsi="Vrinda"/>
          <w:sz w:val="28"/>
          <w:cs/>
        </w:rPr>
        <w:t>সময়</w:t>
      </w:r>
      <w:r w:rsidRPr="001241E4">
        <w:rPr>
          <w:sz w:val="28"/>
        </w:rPr>
        <w:t xml:space="preserve"> </w:t>
      </w:r>
      <w:r w:rsidRPr="001241E4">
        <w:rPr>
          <w:rFonts w:ascii="Vrinda" w:hAnsi="Vrinda"/>
          <w:sz w:val="28"/>
          <w:cs/>
        </w:rPr>
        <w:t>আমাদের</w:t>
      </w:r>
      <w:r w:rsidRPr="001241E4">
        <w:rPr>
          <w:sz w:val="28"/>
        </w:rPr>
        <w:t xml:space="preserve"> </w:t>
      </w:r>
      <w:r w:rsidRPr="001241E4">
        <w:rPr>
          <w:rFonts w:ascii="Vrinda" w:hAnsi="Vrinda"/>
          <w:sz w:val="28"/>
          <w:cs/>
        </w:rPr>
        <w:t>প্রধান</w:t>
      </w:r>
      <w:r w:rsidRPr="001241E4">
        <w:rPr>
          <w:sz w:val="28"/>
        </w:rPr>
        <w:t xml:space="preserve"> </w:t>
      </w:r>
      <w:r w:rsidRPr="001241E4">
        <w:rPr>
          <w:rFonts w:ascii="Vrinda" w:hAnsi="Vrinda"/>
          <w:sz w:val="28"/>
          <w:cs/>
        </w:rPr>
        <w:t>কেন্দ্র</w:t>
      </w:r>
      <w:r w:rsidRPr="001241E4">
        <w:rPr>
          <w:sz w:val="28"/>
        </w:rPr>
        <w:t xml:space="preserve"> </w:t>
      </w:r>
      <w:r w:rsidRPr="001241E4">
        <w:rPr>
          <w:rFonts w:ascii="Vrinda" w:hAnsi="Vrinda"/>
          <w:sz w:val="28"/>
          <w:cs/>
        </w:rPr>
        <w:t>ছিলো</w:t>
      </w:r>
      <w:r w:rsidRPr="001241E4">
        <w:rPr>
          <w:sz w:val="28"/>
        </w:rPr>
        <w:t xml:space="preserve"> </w:t>
      </w:r>
      <w:r w:rsidRPr="001241E4">
        <w:rPr>
          <w:rFonts w:ascii="Vrinda" w:hAnsi="Vrinda"/>
          <w:sz w:val="28"/>
          <w:cs/>
        </w:rPr>
        <w:t>স্থানীয়</w:t>
      </w:r>
      <w:r w:rsidRPr="001241E4">
        <w:rPr>
          <w:sz w:val="28"/>
        </w:rPr>
        <w:t xml:space="preserve"> </w:t>
      </w:r>
      <w:r w:rsidRPr="001241E4">
        <w:rPr>
          <w:rFonts w:ascii="Vrinda" w:hAnsi="Vrinda"/>
          <w:sz w:val="28"/>
          <w:cs/>
        </w:rPr>
        <w:t>রেস্ট</w:t>
      </w:r>
      <w:r w:rsidRPr="001241E4">
        <w:rPr>
          <w:sz w:val="28"/>
        </w:rPr>
        <w:t xml:space="preserve"> </w:t>
      </w:r>
      <w:r w:rsidRPr="001241E4">
        <w:rPr>
          <w:rFonts w:ascii="Vrinda" w:hAnsi="Vrinda"/>
          <w:sz w:val="28"/>
          <w:cs/>
        </w:rPr>
        <w:t>হাউজ</w:t>
      </w:r>
      <w:r w:rsidRPr="001241E4">
        <w:rPr>
          <w:rFonts w:ascii="Mangal" w:hAnsi="Mangal" w:cs="Mangal"/>
          <w:sz w:val="28"/>
          <w:cs/>
          <w:lang w:bidi="hi-IN"/>
        </w:rPr>
        <w:t>।</w:t>
      </w:r>
      <w:r w:rsidRPr="001241E4">
        <w:rPr>
          <w:sz w:val="28"/>
        </w:rPr>
        <w:t xml:space="preserve"> </w:t>
      </w:r>
      <w:r w:rsidRPr="001241E4">
        <w:rPr>
          <w:rFonts w:ascii="Vrinda" w:hAnsi="Vrinda"/>
          <w:sz w:val="28"/>
          <w:cs/>
        </w:rPr>
        <w:t>আন্দোলনের</w:t>
      </w:r>
      <w:r w:rsidRPr="001241E4">
        <w:rPr>
          <w:sz w:val="28"/>
        </w:rPr>
        <w:t xml:space="preserve"> </w:t>
      </w:r>
      <w:r w:rsidRPr="001241E4">
        <w:rPr>
          <w:rFonts w:ascii="Vrinda" w:hAnsi="Vrinda"/>
          <w:sz w:val="28"/>
          <w:cs/>
        </w:rPr>
        <w:t>দ্বিতীয়</w:t>
      </w:r>
      <w:r w:rsidRPr="001241E4">
        <w:rPr>
          <w:sz w:val="28"/>
        </w:rPr>
        <w:t xml:space="preserve"> </w:t>
      </w:r>
      <w:r w:rsidRPr="001241E4">
        <w:rPr>
          <w:rFonts w:ascii="Vrinda" w:hAnsi="Vrinda"/>
          <w:sz w:val="28"/>
          <w:cs/>
        </w:rPr>
        <w:t>পর্যায়ে</w:t>
      </w:r>
      <w:r w:rsidRPr="001241E4">
        <w:rPr>
          <w:sz w:val="28"/>
        </w:rPr>
        <w:t xml:space="preserve"> </w:t>
      </w:r>
      <w:r w:rsidRPr="001241E4">
        <w:rPr>
          <w:rFonts w:ascii="Vrinda" w:hAnsi="Vrinda"/>
          <w:sz w:val="28"/>
          <w:cs/>
        </w:rPr>
        <w:t>এম</w:t>
      </w:r>
      <w:r w:rsidRPr="001241E4">
        <w:rPr>
          <w:sz w:val="28"/>
        </w:rPr>
        <w:t xml:space="preserve">, </w:t>
      </w:r>
      <w:r w:rsidRPr="001241E4">
        <w:rPr>
          <w:rFonts w:ascii="Vrinda" w:hAnsi="Vrinda"/>
          <w:sz w:val="28"/>
          <w:cs/>
        </w:rPr>
        <w:t>এ</w:t>
      </w:r>
      <w:r w:rsidRPr="001241E4">
        <w:rPr>
          <w:sz w:val="28"/>
        </w:rPr>
        <w:t xml:space="preserve">, </w:t>
      </w:r>
      <w:r w:rsidRPr="001241E4">
        <w:rPr>
          <w:rFonts w:ascii="Vrinda" w:hAnsi="Vrinda"/>
          <w:sz w:val="28"/>
          <w:cs/>
        </w:rPr>
        <w:t>হান্নান</w:t>
      </w:r>
      <w:r w:rsidRPr="001241E4">
        <w:rPr>
          <w:sz w:val="28"/>
        </w:rPr>
        <w:t xml:space="preserve">, </w:t>
      </w:r>
      <w:r w:rsidRPr="001241E4">
        <w:rPr>
          <w:rFonts w:ascii="Vrinda" w:hAnsi="Vrinda"/>
          <w:sz w:val="28"/>
          <w:cs/>
        </w:rPr>
        <w:t>এম</w:t>
      </w:r>
      <w:r w:rsidRPr="001241E4">
        <w:rPr>
          <w:sz w:val="28"/>
        </w:rPr>
        <w:t xml:space="preserve">, </w:t>
      </w:r>
      <w:r w:rsidRPr="001241E4">
        <w:rPr>
          <w:rFonts w:ascii="Vrinda" w:hAnsi="Vrinda"/>
          <w:sz w:val="28"/>
          <w:cs/>
        </w:rPr>
        <w:t>এ</w:t>
      </w:r>
      <w:r w:rsidRPr="001241E4">
        <w:rPr>
          <w:sz w:val="28"/>
        </w:rPr>
        <w:t xml:space="preserve">, </w:t>
      </w:r>
      <w:r w:rsidRPr="001241E4">
        <w:rPr>
          <w:rFonts w:ascii="Vrinda" w:hAnsi="Vrinda"/>
          <w:sz w:val="28"/>
          <w:cs/>
        </w:rPr>
        <w:t>মান্নান</w:t>
      </w:r>
      <w:r w:rsidRPr="001241E4">
        <w:rPr>
          <w:sz w:val="28"/>
        </w:rPr>
        <w:t xml:space="preserve">, </w:t>
      </w:r>
      <w:r w:rsidRPr="001241E4">
        <w:rPr>
          <w:rFonts w:ascii="Vrinda" w:hAnsi="Vrinda"/>
          <w:sz w:val="28"/>
          <w:cs/>
        </w:rPr>
        <w:t>জহুর</w:t>
      </w:r>
      <w:r w:rsidRPr="001241E4">
        <w:rPr>
          <w:sz w:val="28"/>
        </w:rPr>
        <w:t xml:space="preserve"> </w:t>
      </w:r>
      <w:r w:rsidRPr="001241E4">
        <w:rPr>
          <w:rFonts w:ascii="Vrinda" w:hAnsi="Vrinda"/>
          <w:sz w:val="28"/>
          <w:cs/>
        </w:rPr>
        <w:t>আহমদ</w:t>
      </w:r>
      <w:r w:rsidRPr="001241E4">
        <w:rPr>
          <w:sz w:val="28"/>
        </w:rPr>
        <w:t xml:space="preserve"> </w:t>
      </w:r>
      <w:r w:rsidRPr="001241E4">
        <w:rPr>
          <w:rFonts w:ascii="Vrinda" w:hAnsi="Vrinda"/>
          <w:sz w:val="28"/>
          <w:cs/>
        </w:rPr>
        <w:t>চৌধুরী</w:t>
      </w:r>
      <w:r w:rsidRPr="001241E4">
        <w:rPr>
          <w:sz w:val="28"/>
        </w:rPr>
        <w:t xml:space="preserve">, </w:t>
      </w:r>
      <w:r w:rsidRPr="001241E4">
        <w:rPr>
          <w:rFonts w:ascii="Vrinda" w:hAnsi="Vrinda"/>
          <w:sz w:val="28"/>
          <w:cs/>
        </w:rPr>
        <w:t>ছাত্র</w:t>
      </w:r>
      <w:r w:rsidRPr="001241E4">
        <w:rPr>
          <w:sz w:val="28"/>
        </w:rPr>
        <w:t xml:space="preserve"> </w:t>
      </w:r>
      <w:r w:rsidRPr="001241E4">
        <w:rPr>
          <w:rFonts w:ascii="Vrinda" w:hAnsi="Vrinda"/>
          <w:sz w:val="28"/>
          <w:cs/>
        </w:rPr>
        <w:t>নেতা</w:t>
      </w:r>
      <w:r w:rsidRPr="001241E4">
        <w:rPr>
          <w:sz w:val="28"/>
        </w:rPr>
        <w:t xml:space="preserve"> </w:t>
      </w:r>
      <w:r w:rsidRPr="001241E4">
        <w:rPr>
          <w:rFonts w:ascii="Vrinda" w:hAnsi="Vrinda"/>
          <w:sz w:val="28"/>
          <w:cs/>
        </w:rPr>
        <w:t>ইউসুফসহ</w:t>
      </w:r>
      <w:r w:rsidRPr="001241E4">
        <w:rPr>
          <w:sz w:val="28"/>
        </w:rPr>
        <w:t xml:space="preserve"> </w:t>
      </w:r>
      <w:r w:rsidRPr="001241E4">
        <w:rPr>
          <w:rFonts w:ascii="Vrinda" w:hAnsi="Vrinda"/>
          <w:sz w:val="28"/>
          <w:cs/>
        </w:rPr>
        <w:t>আমরা</w:t>
      </w:r>
      <w:r w:rsidRPr="001241E4">
        <w:rPr>
          <w:sz w:val="28"/>
        </w:rPr>
        <w:t xml:space="preserve"> </w:t>
      </w:r>
      <w:r w:rsidRPr="001241E4">
        <w:rPr>
          <w:rFonts w:ascii="Vrinda" w:hAnsi="Vrinda"/>
          <w:sz w:val="28"/>
          <w:cs/>
        </w:rPr>
        <w:t>অস্ত্রাগার</w:t>
      </w:r>
      <w:r w:rsidRPr="001241E4">
        <w:rPr>
          <w:sz w:val="28"/>
        </w:rPr>
        <w:t xml:space="preserve"> </w:t>
      </w:r>
      <w:r w:rsidRPr="001241E4">
        <w:rPr>
          <w:rFonts w:ascii="Vrinda" w:hAnsi="Vrinda"/>
          <w:sz w:val="28"/>
          <w:cs/>
        </w:rPr>
        <w:t>লুণ্ঠন</w:t>
      </w:r>
      <w:r w:rsidRPr="001241E4">
        <w:rPr>
          <w:sz w:val="28"/>
        </w:rPr>
        <w:t xml:space="preserve"> </w:t>
      </w:r>
      <w:r w:rsidRPr="001241E4">
        <w:rPr>
          <w:rFonts w:ascii="Vrinda" w:hAnsi="Vrinda"/>
          <w:sz w:val="28"/>
          <w:cs/>
        </w:rPr>
        <w:t>করি</w:t>
      </w:r>
      <w:r w:rsidRPr="001241E4">
        <w:rPr>
          <w:rFonts w:ascii="Mangal" w:hAnsi="Mangal" w:cs="Mangal"/>
          <w:sz w:val="28"/>
          <w:cs/>
          <w:lang w:bidi="hi-IN"/>
        </w:rPr>
        <w:t>।</w:t>
      </w:r>
      <w:r w:rsidRPr="001241E4">
        <w:rPr>
          <w:sz w:val="28"/>
        </w:rPr>
        <w:t xml:space="preserve"> </w:t>
      </w:r>
    </w:p>
    <w:p w:rsidR="0043438C" w:rsidRDefault="0043438C" w:rsidP="001241E4">
      <w:pPr>
        <w:rPr>
          <w:sz w:val="28"/>
        </w:rPr>
      </w:pPr>
    </w:p>
    <w:p w:rsidR="001241E4" w:rsidRPr="001241E4" w:rsidRDefault="001241E4" w:rsidP="001241E4">
      <w:pPr>
        <w:rPr>
          <w:sz w:val="28"/>
        </w:rPr>
      </w:pPr>
      <w:r w:rsidRPr="001241E4">
        <w:rPr>
          <w:rFonts w:ascii="Vrinda" w:hAnsi="Vrinda"/>
          <w:sz w:val="28"/>
          <w:cs/>
        </w:rPr>
        <w:t>২৬</w:t>
      </w:r>
      <w:r w:rsidRPr="001241E4">
        <w:rPr>
          <w:sz w:val="28"/>
        </w:rPr>
        <w:t xml:space="preserve"> </w:t>
      </w:r>
      <w:r w:rsidRPr="001241E4">
        <w:rPr>
          <w:rFonts w:ascii="Vrinda" w:hAnsi="Vrinda"/>
          <w:sz w:val="28"/>
          <w:cs/>
        </w:rPr>
        <w:t>শে</w:t>
      </w:r>
      <w:r w:rsidRPr="001241E4">
        <w:rPr>
          <w:sz w:val="28"/>
        </w:rPr>
        <w:t xml:space="preserve"> </w:t>
      </w:r>
      <w:r w:rsidRPr="001241E4">
        <w:rPr>
          <w:rFonts w:ascii="Vrinda" w:hAnsi="Vrinda"/>
          <w:sz w:val="28"/>
          <w:cs/>
        </w:rPr>
        <w:t>মার্চ</w:t>
      </w:r>
      <w:r w:rsidRPr="001241E4">
        <w:rPr>
          <w:sz w:val="28"/>
        </w:rPr>
        <w:t xml:space="preserve"> </w:t>
      </w:r>
      <w:r w:rsidRPr="001241E4">
        <w:rPr>
          <w:rFonts w:ascii="Vrinda" w:hAnsi="Vrinda"/>
          <w:sz w:val="28"/>
          <w:cs/>
        </w:rPr>
        <w:t>সকাল</w:t>
      </w:r>
      <w:r w:rsidRPr="001241E4">
        <w:rPr>
          <w:sz w:val="28"/>
        </w:rPr>
        <w:t xml:space="preserve"> </w:t>
      </w:r>
      <w:r w:rsidRPr="001241E4">
        <w:rPr>
          <w:rFonts w:ascii="Vrinda" w:hAnsi="Vrinda"/>
          <w:sz w:val="28"/>
          <w:cs/>
        </w:rPr>
        <w:t>৮</w:t>
      </w:r>
      <w:r w:rsidRPr="001241E4">
        <w:rPr>
          <w:sz w:val="28"/>
        </w:rPr>
        <w:t xml:space="preserve"> </w:t>
      </w:r>
      <w:r w:rsidRPr="001241E4">
        <w:rPr>
          <w:rFonts w:ascii="Vrinda" w:hAnsi="Vrinda"/>
          <w:sz w:val="28"/>
          <w:cs/>
        </w:rPr>
        <w:t>টায়</w:t>
      </w:r>
      <w:r w:rsidRPr="001241E4">
        <w:rPr>
          <w:sz w:val="28"/>
        </w:rPr>
        <w:t xml:space="preserve"> </w:t>
      </w:r>
      <w:r w:rsidRPr="001241E4">
        <w:rPr>
          <w:rFonts w:ascii="Vrinda" w:hAnsi="Vrinda"/>
          <w:sz w:val="28"/>
          <w:cs/>
        </w:rPr>
        <w:t>আমরা</w:t>
      </w:r>
      <w:r w:rsidRPr="001241E4">
        <w:rPr>
          <w:sz w:val="28"/>
        </w:rPr>
        <w:t xml:space="preserve"> </w:t>
      </w:r>
      <w:r w:rsidRPr="001241E4">
        <w:rPr>
          <w:rFonts w:ascii="Vrinda" w:hAnsi="Vrinda"/>
          <w:sz w:val="28"/>
          <w:cs/>
        </w:rPr>
        <w:t>ঢাকার</w:t>
      </w:r>
      <w:r w:rsidRPr="001241E4">
        <w:rPr>
          <w:sz w:val="28"/>
        </w:rPr>
        <w:t xml:space="preserve"> </w:t>
      </w:r>
      <w:r w:rsidRPr="001241E4">
        <w:rPr>
          <w:rFonts w:ascii="Vrinda" w:hAnsi="Vrinda"/>
          <w:sz w:val="28"/>
          <w:cs/>
        </w:rPr>
        <w:t>সংবাদ</w:t>
      </w:r>
      <w:r w:rsidRPr="001241E4">
        <w:rPr>
          <w:sz w:val="28"/>
        </w:rPr>
        <w:t xml:space="preserve"> </w:t>
      </w:r>
      <w:r w:rsidRPr="001241E4">
        <w:rPr>
          <w:rFonts w:ascii="Vrinda" w:hAnsi="Vrinda"/>
          <w:sz w:val="28"/>
          <w:cs/>
        </w:rPr>
        <w:t>জানতে</w:t>
      </w:r>
      <w:r w:rsidRPr="001241E4">
        <w:rPr>
          <w:sz w:val="28"/>
        </w:rPr>
        <w:t xml:space="preserve"> </w:t>
      </w:r>
      <w:r w:rsidRPr="001241E4">
        <w:rPr>
          <w:rFonts w:ascii="Vrinda" w:hAnsi="Vrinda"/>
          <w:sz w:val="28"/>
          <w:cs/>
        </w:rPr>
        <w:t>পারি</w:t>
      </w:r>
      <w:r w:rsidRPr="001241E4">
        <w:rPr>
          <w:rFonts w:ascii="Mangal" w:hAnsi="Mangal" w:cs="Mangal"/>
          <w:sz w:val="28"/>
          <w:cs/>
          <w:lang w:bidi="hi-IN"/>
        </w:rPr>
        <w:t>।</w:t>
      </w:r>
      <w:r w:rsidRPr="001241E4">
        <w:rPr>
          <w:sz w:val="28"/>
        </w:rPr>
        <w:t xml:space="preserve"> </w:t>
      </w:r>
      <w:r w:rsidRPr="001241E4">
        <w:rPr>
          <w:rFonts w:ascii="Vrinda" w:hAnsi="Vrinda"/>
          <w:sz w:val="28"/>
          <w:cs/>
        </w:rPr>
        <w:t>পটিয়ায়</w:t>
      </w:r>
      <w:r w:rsidRPr="001241E4">
        <w:rPr>
          <w:sz w:val="28"/>
        </w:rPr>
        <w:t xml:space="preserve"> </w:t>
      </w:r>
      <w:r w:rsidRPr="001241E4">
        <w:rPr>
          <w:rFonts w:ascii="Vrinda" w:hAnsi="Vrinda"/>
          <w:sz w:val="28"/>
          <w:cs/>
        </w:rPr>
        <w:t>এসে</w:t>
      </w:r>
      <w:r w:rsidRPr="001241E4">
        <w:rPr>
          <w:sz w:val="28"/>
        </w:rPr>
        <w:t xml:space="preserve"> </w:t>
      </w:r>
      <w:r w:rsidRPr="001241E4">
        <w:rPr>
          <w:rFonts w:ascii="Vrinda" w:hAnsi="Vrinda"/>
          <w:sz w:val="28"/>
          <w:cs/>
        </w:rPr>
        <w:t>দেখি</w:t>
      </w:r>
      <w:r w:rsidRPr="001241E4">
        <w:rPr>
          <w:sz w:val="28"/>
        </w:rPr>
        <w:t xml:space="preserve"> </w:t>
      </w:r>
      <w:r w:rsidRPr="001241E4">
        <w:rPr>
          <w:rFonts w:ascii="Vrinda" w:hAnsi="Vrinda"/>
          <w:sz w:val="28"/>
          <w:cs/>
        </w:rPr>
        <w:t>সেখানে</w:t>
      </w:r>
      <w:r w:rsidRPr="001241E4">
        <w:rPr>
          <w:sz w:val="28"/>
        </w:rPr>
        <w:t xml:space="preserve"> </w:t>
      </w:r>
      <w:r w:rsidRPr="001241E4">
        <w:rPr>
          <w:rFonts w:ascii="Vrinda" w:hAnsi="Vrinda"/>
          <w:sz w:val="28"/>
          <w:cs/>
        </w:rPr>
        <w:t>লোকে</w:t>
      </w:r>
      <w:r w:rsidRPr="001241E4">
        <w:rPr>
          <w:sz w:val="28"/>
        </w:rPr>
        <w:t xml:space="preserve"> </w:t>
      </w:r>
      <w:r w:rsidRPr="001241E4">
        <w:rPr>
          <w:rFonts w:ascii="Vrinda" w:hAnsi="Vrinda"/>
          <w:sz w:val="28"/>
          <w:cs/>
        </w:rPr>
        <w:t>লোকারণ্য</w:t>
      </w:r>
      <w:r w:rsidRPr="001241E4">
        <w:rPr>
          <w:rFonts w:ascii="Mangal" w:hAnsi="Mangal" w:cs="Mangal"/>
          <w:sz w:val="28"/>
          <w:cs/>
          <w:lang w:bidi="hi-IN"/>
        </w:rPr>
        <w:t>।</w:t>
      </w:r>
      <w:r w:rsidRPr="001241E4">
        <w:rPr>
          <w:sz w:val="28"/>
        </w:rPr>
        <w:t xml:space="preserve"> </w:t>
      </w:r>
      <w:r w:rsidRPr="001241E4">
        <w:rPr>
          <w:rFonts w:ascii="Vrinda" w:hAnsi="Vrinda"/>
          <w:sz w:val="28"/>
          <w:cs/>
        </w:rPr>
        <w:t>ডা</w:t>
      </w:r>
      <w:r w:rsidRPr="001241E4">
        <w:rPr>
          <w:sz w:val="28"/>
        </w:rPr>
        <w:t xml:space="preserve">: </w:t>
      </w:r>
      <w:r w:rsidRPr="001241E4">
        <w:rPr>
          <w:rFonts w:ascii="Vrinda" w:hAnsi="Vrinda"/>
          <w:sz w:val="28"/>
          <w:cs/>
        </w:rPr>
        <w:t>ফারুক</w:t>
      </w:r>
      <w:r w:rsidRPr="001241E4">
        <w:rPr>
          <w:sz w:val="28"/>
        </w:rPr>
        <w:t xml:space="preserve"> </w:t>
      </w:r>
      <w:r w:rsidRPr="001241E4">
        <w:rPr>
          <w:rFonts w:ascii="Vrinda" w:hAnsi="Vrinda"/>
          <w:sz w:val="28"/>
          <w:cs/>
        </w:rPr>
        <w:t>কয়েকজন</w:t>
      </w:r>
      <w:r w:rsidRPr="001241E4">
        <w:rPr>
          <w:sz w:val="28"/>
        </w:rPr>
        <w:t xml:space="preserve"> </w:t>
      </w:r>
      <w:r w:rsidRPr="001241E4">
        <w:rPr>
          <w:rFonts w:ascii="Vrinda" w:hAnsi="Vrinda"/>
          <w:sz w:val="28"/>
          <w:cs/>
        </w:rPr>
        <w:t>ইপিআর</w:t>
      </w:r>
      <w:r w:rsidRPr="001241E4">
        <w:rPr>
          <w:sz w:val="28"/>
        </w:rPr>
        <w:t xml:space="preserve"> </w:t>
      </w:r>
      <w:r w:rsidRPr="001241E4">
        <w:rPr>
          <w:rFonts w:ascii="Vrinda" w:hAnsi="Vrinda"/>
          <w:sz w:val="28"/>
          <w:cs/>
        </w:rPr>
        <w:t>নিয়ে</w:t>
      </w:r>
      <w:r w:rsidRPr="001241E4">
        <w:rPr>
          <w:sz w:val="28"/>
        </w:rPr>
        <w:t xml:space="preserve"> </w:t>
      </w:r>
      <w:r w:rsidRPr="001241E4">
        <w:rPr>
          <w:rFonts w:ascii="Vrinda" w:hAnsi="Vrinda"/>
          <w:sz w:val="28"/>
          <w:cs/>
        </w:rPr>
        <w:t>কাপ্তাই</w:t>
      </w:r>
      <w:r w:rsidRPr="001241E4">
        <w:rPr>
          <w:sz w:val="28"/>
        </w:rPr>
        <w:t xml:space="preserve"> </w:t>
      </w:r>
      <w:r w:rsidRPr="001241E4">
        <w:rPr>
          <w:rFonts w:ascii="Vrinda" w:hAnsi="Vrinda"/>
          <w:sz w:val="28"/>
          <w:cs/>
        </w:rPr>
        <w:t>চলে</w:t>
      </w:r>
      <w:r w:rsidRPr="001241E4">
        <w:rPr>
          <w:sz w:val="28"/>
        </w:rPr>
        <w:t xml:space="preserve"> </w:t>
      </w:r>
      <w:r w:rsidRPr="001241E4">
        <w:rPr>
          <w:rFonts w:ascii="Vrinda" w:hAnsi="Vrinda"/>
          <w:sz w:val="28"/>
          <w:cs/>
        </w:rPr>
        <w:t>যান</w:t>
      </w:r>
      <w:r w:rsidRPr="001241E4">
        <w:rPr>
          <w:sz w:val="28"/>
        </w:rPr>
        <w:t xml:space="preserve"> </w:t>
      </w:r>
      <w:r w:rsidRPr="001241E4">
        <w:rPr>
          <w:rFonts w:ascii="Vrinda" w:hAnsi="Vrinda"/>
          <w:sz w:val="28"/>
          <w:cs/>
        </w:rPr>
        <w:t>এবং</w:t>
      </w:r>
      <w:r w:rsidRPr="001241E4">
        <w:rPr>
          <w:sz w:val="28"/>
        </w:rPr>
        <w:t xml:space="preserve"> </w:t>
      </w:r>
      <w:r w:rsidRPr="001241E4">
        <w:rPr>
          <w:rFonts w:ascii="Vrinda" w:hAnsi="Vrinda"/>
          <w:sz w:val="28"/>
          <w:cs/>
        </w:rPr>
        <w:t>কয়েকজন</w:t>
      </w:r>
      <w:r w:rsidRPr="001241E4">
        <w:rPr>
          <w:sz w:val="28"/>
        </w:rPr>
        <w:t xml:space="preserve"> </w:t>
      </w:r>
      <w:r w:rsidRPr="001241E4">
        <w:rPr>
          <w:rFonts w:ascii="Vrinda" w:hAnsi="Vrinda"/>
          <w:sz w:val="28"/>
          <w:cs/>
        </w:rPr>
        <w:t>পাঞ্জাবী</w:t>
      </w:r>
      <w:r w:rsidRPr="001241E4">
        <w:rPr>
          <w:sz w:val="28"/>
        </w:rPr>
        <w:t xml:space="preserve"> </w:t>
      </w:r>
      <w:r w:rsidRPr="001241E4">
        <w:rPr>
          <w:rFonts w:ascii="Vrinda" w:hAnsi="Vrinda"/>
          <w:sz w:val="28"/>
          <w:cs/>
        </w:rPr>
        <w:t>সৈন্য</w:t>
      </w:r>
      <w:r w:rsidRPr="001241E4">
        <w:rPr>
          <w:sz w:val="28"/>
        </w:rPr>
        <w:t xml:space="preserve"> </w:t>
      </w:r>
      <w:r w:rsidRPr="001241E4">
        <w:rPr>
          <w:rFonts w:ascii="Vrinda" w:hAnsi="Vrinda"/>
          <w:sz w:val="28"/>
          <w:cs/>
        </w:rPr>
        <w:t>হত্যা</w:t>
      </w:r>
      <w:r w:rsidRPr="001241E4">
        <w:rPr>
          <w:sz w:val="28"/>
        </w:rPr>
        <w:t xml:space="preserve"> </w:t>
      </w:r>
      <w:r w:rsidRPr="001241E4">
        <w:rPr>
          <w:rFonts w:ascii="Vrinda" w:hAnsi="Vrinda"/>
          <w:sz w:val="28"/>
          <w:cs/>
        </w:rPr>
        <w:t>করে</w:t>
      </w:r>
      <w:r w:rsidRPr="001241E4">
        <w:rPr>
          <w:sz w:val="28"/>
        </w:rPr>
        <w:t xml:space="preserve"> </w:t>
      </w:r>
      <w:r w:rsidRPr="001241E4">
        <w:rPr>
          <w:rFonts w:ascii="Vrinda" w:hAnsi="Vrinda"/>
          <w:sz w:val="28"/>
          <w:cs/>
        </w:rPr>
        <w:t>পুনরায়</w:t>
      </w:r>
      <w:r w:rsidRPr="001241E4">
        <w:rPr>
          <w:sz w:val="28"/>
        </w:rPr>
        <w:t xml:space="preserve"> </w:t>
      </w:r>
      <w:r w:rsidRPr="001241E4">
        <w:rPr>
          <w:rFonts w:ascii="Vrinda" w:hAnsi="Vrinda"/>
          <w:sz w:val="28"/>
          <w:cs/>
        </w:rPr>
        <w:t>পটিয়া</w:t>
      </w:r>
      <w:r w:rsidRPr="001241E4">
        <w:rPr>
          <w:sz w:val="28"/>
        </w:rPr>
        <w:t xml:space="preserve"> </w:t>
      </w:r>
      <w:r w:rsidRPr="001241E4">
        <w:rPr>
          <w:rFonts w:ascii="Vrinda" w:hAnsi="Vrinda"/>
          <w:sz w:val="28"/>
          <w:cs/>
        </w:rPr>
        <w:t>চলে</w:t>
      </w:r>
      <w:r w:rsidRPr="001241E4">
        <w:rPr>
          <w:sz w:val="28"/>
        </w:rPr>
        <w:t xml:space="preserve"> </w:t>
      </w:r>
      <w:r w:rsidRPr="001241E4">
        <w:rPr>
          <w:rFonts w:ascii="Vrinda" w:hAnsi="Vrinda"/>
          <w:sz w:val="28"/>
          <w:cs/>
        </w:rPr>
        <w:t>আসেন</w:t>
      </w:r>
      <w:r w:rsidRPr="001241E4">
        <w:rPr>
          <w:rFonts w:ascii="Mangal" w:hAnsi="Mangal" w:cs="Mangal"/>
          <w:sz w:val="28"/>
          <w:cs/>
          <w:lang w:bidi="hi-IN"/>
        </w:rPr>
        <w:t>।</w:t>
      </w:r>
      <w:r w:rsidRPr="001241E4">
        <w:rPr>
          <w:sz w:val="28"/>
        </w:rPr>
        <w:t xml:space="preserve"> </w:t>
      </w:r>
      <w:r w:rsidRPr="001241E4">
        <w:rPr>
          <w:rFonts w:ascii="Vrinda" w:hAnsi="Vrinda"/>
          <w:sz w:val="28"/>
          <w:cs/>
        </w:rPr>
        <w:t>পাঞ্জাবী</w:t>
      </w:r>
      <w:r w:rsidRPr="001241E4">
        <w:rPr>
          <w:sz w:val="28"/>
        </w:rPr>
        <w:t xml:space="preserve"> </w:t>
      </w:r>
      <w:r w:rsidRPr="001241E4">
        <w:rPr>
          <w:rFonts w:ascii="Vrinda" w:hAnsi="Vrinda"/>
          <w:sz w:val="28"/>
          <w:cs/>
        </w:rPr>
        <w:t>সৈন্যরা</w:t>
      </w:r>
      <w:r w:rsidRPr="001241E4">
        <w:rPr>
          <w:sz w:val="28"/>
        </w:rPr>
        <w:t xml:space="preserve"> </w:t>
      </w:r>
      <w:r w:rsidRPr="001241E4">
        <w:rPr>
          <w:rFonts w:ascii="Vrinda" w:hAnsi="Vrinda"/>
          <w:sz w:val="28"/>
          <w:cs/>
        </w:rPr>
        <w:t>যাতে</w:t>
      </w:r>
      <w:r w:rsidRPr="001241E4">
        <w:rPr>
          <w:sz w:val="28"/>
        </w:rPr>
        <w:t xml:space="preserve"> </w:t>
      </w:r>
      <w:r w:rsidRPr="001241E4">
        <w:rPr>
          <w:rFonts w:ascii="Vrinda" w:hAnsi="Vrinda"/>
          <w:sz w:val="28"/>
          <w:cs/>
        </w:rPr>
        <w:t>আমাদের</w:t>
      </w:r>
      <w:r w:rsidRPr="001241E4">
        <w:rPr>
          <w:sz w:val="28"/>
        </w:rPr>
        <w:t xml:space="preserve"> </w:t>
      </w:r>
      <w:r w:rsidRPr="001241E4">
        <w:rPr>
          <w:rFonts w:ascii="Vrinda" w:hAnsi="Vrinda"/>
          <w:sz w:val="28"/>
          <w:cs/>
        </w:rPr>
        <w:t>এলাকায়</w:t>
      </w:r>
      <w:r w:rsidRPr="001241E4">
        <w:rPr>
          <w:sz w:val="28"/>
        </w:rPr>
        <w:t xml:space="preserve"> </w:t>
      </w:r>
      <w:r w:rsidRPr="001241E4">
        <w:rPr>
          <w:rFonts w:ascii="Vrinda" w:hAnsi="Vrinda"/>
          <w:sz w:val="28"/>
          <w:cs/>
        </w:rPr>
        <w:t>প্রবেশ</w:t>
      </w:r>
      <w:r w:rsidRPr="001241E4">
        <w:rPr>
          <w:sz w:val="28"/>
        </w:rPr>
        <w:t xml:space="preserve"> </w:t>
      </w:r>
      <w:r w:rsidRPr="001241E4">
        <w:rPr>
          <w:rFonts w:ascii="Vrinda" w:hAnsi="Vrinda"/>
          <w:sz w:val="28"/>
          <w:cs/>
        </w:rPr>
        <w:t>করতে</w:t>
      </w:r>
      <w:r w:rsidRPr="001241E4">
        <w:rPr>
          <w:sz w:val="28"/>
        </w:rPr>
        <w:t xml:space="preserve"> </w:t>
      </w:r>
      <w:r w:rsidRPr="001241E4">
        <w:rPr>
          <w:rFonts w:ascii="Vrinda" w:hAnsi="Vrinda"/>
          <w:sz w:val="28"/>
          <w:cs/>
        </w:rPr>
        <w:t>না</w:t>
      </w:r>
      <w:r w:rsidRPr="001241E4">
        <w:rPr>
          <w:sz w:val="28"/>
        </w:rPr>
        <w:t xml:space="preserve"> </w:t>
      </w:r>
      <w:r w:rsidRPr="001241E4">
        <w:rPr>
          <w:rFonts w:ascii="Vrinda" w:hAnsi="Vrinda"/>
          <w:sz w:val="28"/>
          <w:cs/>
        </w:rPr>
        <w:t>পারে</w:t>
      </w:r>
      <w:r w:rsidRPr="001241E4">
        <w:rPr>
          <w:sz w:val="28"/>
        </w:rPr>
        <w:t xml:space="preserve"> </w:t>
      </w:r>
      <w:r w:rsidRPr="001241E4">
        <w:rPr>
          <w:rFonts w:ascii="Vrinda" w:hAnsi="Vrinda"/>
          <w:sz w:val="28"/>
          <w:cs/>
        </w:rPr>
        <w:t>সে</w:t>
      </w:r>
      <w:r w:rsidRPr="001241E4">
        <w:rPr>
          <w:sz w:val="28"/>
        </w:rPr>
        <w:t xml:space="preserve"> </w:t>
      </w:r>
      <w:r w:rsidRPr="001241E4">
        <w:rPr>
          <w:rFonts w:ascii="Vrinda" w:hAnsi="Vrinda"/>
          <w:sz w:val="28"/>
          <w:cs/>
        </w:rPr>
        <w:t>জন্য</w:t>
      </w:r>
      <w:r w:rsidRPr="001241E4">
        <w:rPr>
          <w:sz w:val="28"/>
        </w:rPr>
        <w:t xml:space="preserve"> </w:t>
      </w:r>
      <w:r w:rsidRPr="001241E4">
        <w:rPr>
          <w:rFonts w:ascii="Vrinda" w:hAnsi="Vrinda"/>
          <w:sz w:val="28"/>
          <w:cs/>
        </w:rPr>
        <w:t>প্রতি</w:t>
      </w:r>
      <w:r w:rsidRPr="001241E4">
        <w:rPr>
          <w:sz w:val="28"/>
        </w:rPr>
        <w:t xml:space="preserve"> </w:t>
      </w:r>
      <w:r w:rsidRPr="001241E4">
        <w:rPr>
          <w:rFonts w:ascii="Vrinda" w:hAnsi="Vrinda"/>
          <w:sz w:val="28"/>
          <w:cs/>
        </w:rPr>
        <w:t>রাস্তার</w:t>
      </w:r>
      <w:r w:rsidRPr="001241E4">
        <w:rPr>
          <w:sz w:val="28"/>
        </w:rPr>
        <w:t xml:space="preserve"> </w:t>
      </w:r>
      <w:r w:rsidRPr="001241E4">
        <w:rPr>
          <w:rFonts w:ascii="Vrinda" w:hAnsi="Vrinda"/>
          <w:sz w:val="28"/>
          <w:cs/>
        </w:rPr>
        <w:t>মোড়ে</w:t>
      </w:r>
      <w:r w:rsidRPr="001241E4">
        <w:rPr>
          <w:sz w:val="28"/>
        </w:rPr>
        <w:t xml:space="preserve"> </w:t>
      </w:r>
      <w:r w:rsidRPr="001241E4">
        <w:rPr>
          <w:rFonts w:ascii="Vrinda" w:hAnsi="Vrinda"/>
          <w:sz w:val="28"/>
          <w:cs/>
        </w:rPr>
        <w:t>চেকপোস্ট</w:t>
      </w:r>
      <w:r w:rsidRPr="001241E4">
        <w:rPr>
          <w:sz w:val="28"/>
        </w:rPr>
        <w:t xml:space="preserve"> </w:t>
      </w:r>
      <w:r w:rsidRPr="001241E4">
        <w:rPr>
          <w:rFonts w:ascii="Vrinda" w:hAnsi="Vrinda"/>
          <w:sz w:val="28"/>
          <w:cs/>
        </w:rPr>
        <w:t>বানানোর</w:t>
      </w:r>
      <w:r w:rsidRPr="001241E4">
        <w:rPr>
          <w:sz w:val="28"/>
        </w:rPr>
        <w:t xml:space="preserve"> </w:t>
      </w:r>
      <w:r w:rsidRPr="001241E4">
        <w:rPr>
          <w:rFonts w:ascii="Vrinda" w:hAnsi="Vrinda"/>
          <w:sz w:val="28"/>
          <w:cs/>
        </w:rPr>
        <w:t>ব্যবস্থা</w:t>
      </w:r>
      <w:r w:rsidRPr="001241E4">
        <w:rPr>
          <w:sz w:val="28"/>
        </w:rPr>
        <w:t xml:space="preserve"> </w:t>
      </w:r>
      <w:r w:rsidRPr="001241E4">
        <w:rPr>
          <w:rFonts w:ascii="Vrinda" w:hAnsi="Vrinda"/>
          <w:sz w:val="28"/>
          <w:cs/>
        </w:rPr>
        <w:t>করে</w:t>
      </w:r>
      <w:r w:rsidRPr="001241E4">
        <w:rPr>
          <w:sz w:val="28"/>
        </w:rPr>
        <w:t xml:space="preserve"> </w:t>
      </w:r>
      <w:r w:rsidRPr="001241E4">
        <w:rPr>
          <w:rFonts w:ascii="Vrinda" w:hAnsi="Vrinda"/>
          <w:sz w:val="28"/>
          <w:cs/>
        </w:rPr>
        <w:t>আমি</w:t>
      </w:r>
      <w:r w:rsidRPr="001241E4">
        <w:rPr>
          <w:sz w:val="28"/>
        </w:rPr>
        <w:t xml:space="preserve"> </w:t>
      </w:r>
      <w:r w:rsidRPr="001241E4">
        <w:rPr>
          <w:rFonts w:ascii="Vrinda" w:hAnsi="Vrinda"/>
          <w:sz w:val="28"/>
          <w:cs/>
        </w:rPr>
        <w:t>২৬</w:t>
      </w:r>
      <w:r w:rsidRPr="001241E4">
        <w:rPr>
          <w:sz w:val="28"/>
        </w:rPr>
        <w:t xml:space="preserve"> </w:t>
      </w:r>
      <w:r w:rsidRPr="001241E4">
        <w:rPr>
          <w:rFonts w:ascii="Vrinda" w:hAnsi="Vrinda"/>
          <w:sz w:val="28"/>
          <w:cs/>
        </w:rPr>
        <w:t>শে</w:t>
      </w:r>
      <w:r w:rsidRPr="001241E4">
        <w:rPr>
          <w:sz w:val="28"/>
        </w:rPr>
        <w:t xml:space="preserve"> </w:t>
      </w:r>
      <w:r w:rsidRPr="001241E4">
        <w:rPr>
          <w:rFonts w:ascii="Vrinda" w:hAnsi="Vrinda"/>
          <w:sz w:val="28"/>
          <w:cs/>
        </w:rPr>
        <w:t>মার্চ</w:t>
      </w:r>
      <w:r w:rsidRPr="001241E4">
        <w:rPr>
          <w:sz w:val="28"/>
        </w:rPr>
        <w:t xml:space="preserve"> </w:t>
      </w:r>
      <w:r w:rsidRPr="001241E4">
        <w:rPr>
          <w:rFonts w:ascii="Vrinda" w:hAnsi="Vrinda"/>
          <w:sz w:val="28"/>
          <w:cs/>
        </w:rPr>
        <w:t>সন্ধ্যায়</w:t>
      </w:r>
      <w:r w:rsidRPr="001241E4">
        <w:rPr>
          <w:sz w:val="28"/>
        </w:rPr>
        <w:t xml:space="preserve"> </w:t>
      </w:r>
      <w:r w:rsidRPr="001241E4">
        <w:rPr>
          <w:rFonts w:ascii="Vrinda" w:hAnsi="Vrinda"/>
          <w:sz w:val="28"/>
          <w:cs/>
        </w:rPr>
        <w:t>চট্রগ্রাম</w:t>
      </w:r>
      <w:r w:rsidRPr="001241E4">
        <w:rPr>
          <w:sz w:val="28"/>
        </w:rPr>
        <w:t xml:space="preserve"> </w:t>
      </w:r>
      <w:r w:rsidRPr="001241E4">
        <w:rPr>
          <w:rFonts w:ascii="Vrinda" w:hAnsi="Vrinda"/>
          <w:sz w:val="28"/>
          <w:cs/>
        </w:rPr>
        <w:t>শহরে</w:t>
      </w:r>
      <w:r w:rsidRPr="001241E4">
        <w:rPr>
          <w:sz w:val="28"/>
        </w:rPr>
        <w:t xml:space="preserve"> </w:t>
      </w:r>
      <w:r w:rsidRPr="001241E4">
        <w:rPr>
          <w:rFonts w:ascii="Vrinda" w:hAnsi="Vrinda"/>
          <w:sz w:val="28"/>
          <w:cs/>
        </w:rPr>
        <w:t>চলে</w:t>
      </w:r>
      <w:r w:rsidRPr="001241E4">
        <w:rPr>
          <w:sz w:val="28"/>
        </w:rPr>
        <w:t xml:space="preserve"> </w:t>
      </w:r>
      <w:r w:rsidRPr="001241E4">
        <w:rPr>
          <w:rFonts w:ascii="Vrinda" w:hAnsi="Vrinda"/>
          <w:sz w:val="28"/>
          <w:cs/>
        </w:rPr>
        <w:t>যাই</w:t>
      </w:r>
      <w:r w:rsidRPr="001241E4">
        <w:rPr>
          <w:rFonts w:ascii="Mangal" w:hAnsi="Mangal" w:cs="Mangal"/>
          <w:sz w:val="28"/>
          <w:cs/>
          <w:lang w:bidi="hi-IN"/>
        </w:rPr>
        <w:t>।</w:t>
      </w:r>
      <w:r w:rsidRPr="001241E4">
        <w:rPr>
          <w:sz w:val="28"/>
        </w:rPr>
        <w:t xml:space="preserve"> </w:t>
      </w:r>
      <w:r w:rsidRPr="001241E4">
        <w:rPr>
          <w:rFonts w:ascii="Vrinda" w:hAnsi="Vrinda"/>
          <w:sz w:val="28"/>
          <w:cs/>
        </w:rPr>
        <w:t>রেস্ট</w:t>
      </w:r>
      <w:r w:rsidRPr="001241E4">
        <w:rPr>
          <w:sz w:val="28"/>
        </w:rPr>
        <w:t xml:space="preserve"> </w:t>
      </w:r>
      <w:r w:rsidRPr="001241E4">
        <w:rPr>
          <w:rFonts w:ascii="Vrinda" w:hAnsi="Vrinda"/>
          <w:sz w:val="28"/>
          <w:cs/>
        </w:rPr>
        <w:t>হাউজে</w:t>
      </w:r>
      <w:r w:rsidRPr="001241E4">
        <w:rPr>
          <w:sz w:val="28"/>
        </w:rPr>
        <w:t xml:space="preserve"> </w:t>
      </w:r>
      <w:r w:rsidRPr="001241E4">
        <w:rPr>
          <w:rFonts w:ascii="Vrinda" w:hAnsi="Vrinda"/>
          <w:sz w:val="28"/>
          <w:cs/>
        </w:rPr>
        <w:t>বিভিন্ন</w:t>
      </w:r>
      <w:r w:rsidRPr="001241E4">
        <w:rPr>
          <w:sz w:val="28"/>
        </w:rPr>
        <w:t xml:space="preserve"> </w:t>
      </w:r>
      <w:r w:rsidRPr="001241E4">
        <w:rPr>
          <w:rFonts w:ascii="Vrinda" w:hAnsi="Vrinda"/>
          <w:sz w:val="28"/>
          <w:cs/>
        </w:rPr>
        <w:t>নেতা</w:t>
      </w:r>
      <w:r w:rsidRPr="001241E4">
        <w:rPr>
          <w:sz w:val="28"/>
        </w:rPr>
        <w:t xml:space="preserve"> </w:t>
      </w:r>
      <w:r w:rsidRPr="001241E4">
        <w:rPr>
          <w:rFonts w:ascii="Vrinda" w:hAnsi="Vrinda"/>
          <w:sz w:val="28"/>
          <w:cs/>
        </w:rPr>
        <w:t>ও</w:t>
      </w:r>
      <w:r w:rsidRPr="001241E4">
        <w:rPr>
          <w:sz w:val="28"/>
        </w:rPr>
        <w:t xml:space="preserve"> </w:t>
      </w:r>
      <w:r w:rsidRPr="001241E4">
        <w:rPr>
          <w:rFonts w:ascii="Vrinda" w:hAnsi="Vrinda"/>
          <w:sz w:val="28"/>
          <w:cs/>
        </w:rPr>
        <w:t>কর্মীর</w:t>
      </w:r>
      <w:r w:rsidRPr="001241E4">
        <w:rPr>
          <w:sz w:val="28"/>
        </w:rPr>
        <w:t xml:space="preserve"> </w:t>
      </w:r>
      <w:r w:rsidRPr="001241E4">
        <w:rPr>
          <w:rFonts w:ascii="Vrinda" w:hAnsi="Vrinda"/>
          <w:sz w:val="28"/>
          <w:cs/>
        </w:rPr>
        <w:t>সাথে</w:t>
      </w:r>
      <w:r w:rsidRPr="001241E4">
        <w:rPr>
          <w:sz w:val="28"/>
        </w:rPr>
        <w:t xml:space="preserve"> </w:t>
      </w:r>
      <w:r w:rsidRPr="001241E4">
        <w:rPr>
          <w:rFonts w:ascii="Vrinda" w:hAnsi="Vrinda"/>
          <w:sz w:val="28"/>
          <w:cs/>
        </w:rPr>
        <w:t>আলোচনা</w:t>
      </w:r>
      <w:r w:rsidRPr="001241E4">
        <w:rPr>
          <w:sz w:val="28"/>
        </w:rPr>
        <w:t xml:space="preserve"> </w:t>
      </w:r>
      <w:r w:rsidRPr="001241E4">
        <w:rPr>
          <w:rFonts w:ascii="Vrinda" w:hAnsi="Vrinda"/>
          <w:sz w:val="28"/>
          <w:cs/>
        </w:rPr>
        <w:t>করে</w:t>
      </w:r>
      <w:r w:rsidRPr="001241E4">
        <w:rPr>
          <w:sz w:val="28"/>
        </w:rPr>
        <w:t xml:space="preserve"> </w:t>
      </w:r>
      <w:r w:rsidRPr="001241E4">
        <w:rPr>
          <w:rFonts w:ascii="Vrinda" w:hAnsi="Vrinda"/>
          <w:sz w:val="28"/>
          <w:cs/>
        </w:rPr>
        <w:t>সমগ্র</w:t>
      </w:r>
      <w:r w:rsidRPr="001241E4">
        <w:rPr>
          <w:sz w:val="28"/>
        </w:rPr>
        <w:t xml:space="preserve"> </w:t>
      </w:r>
      <w:r w:rsidRPr="001241E4">
        <w:rPr>
          <w:rFonts w:ascii="Vrinda" w:hAnsi="Vrinda"/>
          <w:sz w:val="28"/>
          <w:cs/>
        </w:rPr>
        <w:t>শহর</w:t>
      </w:r>
      <w:r w:rsidRPr="001241E4">
        <w:rPr>
          <w:sz w:val="28"/>
        </w:rPr>
        <w:t xml:space="preserve"> </w:t>
      </w:r>
      <w:r w:rsidRPr="001241E4">
        <w:rPr>
          <w:rFonts w:ascii="Vrinda" w:hAnsi="Vrinda"/>
          <w:sz w:val="28"/>
          <w:cs/>
        </w:rPr>
        <w:t>নিজেদের</w:t>
      </w:r>
      <w:r w:rsidRPr="001241E4">
        <w:rPr>
          <w:sz w:val="28"/>
        </w:rPr>
        <w:t xml:space="preserve"> </w:t>
      </w:r>
      <w:r w:rsidRPr="001241E4">
        <w:rPr>
          <w:rFonts w:ascii="Vrinda" w:hAnsi="Vrinda"/>
          <w:sz w:val="28"/>
          <w:cs/>
        </w:rPr>
        <w:t>নিয়ন্ত্রণে</w:t>
      </w:r>
      <w:r w:rsidRPr="001241E4">
        <w:rPr>
          <w:sz w:val="28"/>
        </w:rPr>
        <w:t xml:space="preserve"> </w:t>
      </w:r>
      <w:r w:rsidRPr="001241E4">
        <w:rPr>
          <w:rFonts w:ascii="Vrinda" w:hAnsi="Vrinda"/>
          <w:sz w:val="28"/>
          <w:cs/>
        </w:rPr>
        <w:t>আনার</w:t>
      </w:r>
      <w:r w:rsidRPr="001241E4">
        <w:rPr>
          <w:sz w:val="28"/>
        </w:rPr>
        <w:t xml:space="preserve"> </w:t>
      </w:r>
      <w:r w:rsidRPr="001241E4">
        <w:rPr>
          <w:rFonts w:ascii="Vrinda" w:hAnsi="Vrinda"/>
          <w:sz w:val="28"/>
          <w:cs/>
        </w:rPr>
        <w:t>ব্যবস্থা</w:t>
      </w:r>
      <w:r w:rsidRPr="001241E4">
        <w:rPr>
          <w:sz w:val="28"/>
        </w:rPr>
        <w:t xml:space="preserve"> </w:t>
      </w:r>
      <w:r w:rsidRPr="001241E4">
        <w:rPr>
          <w:rFonts w:ascii="Vrinda" w:hAnsi="Vrinda"/>
          <w:sz w:val="28"/>
          <w:cs/>
        </w:rPr>
        <w:t>করি</w:t>
      </w:r>
      <w:r w:rsidRPr="001241E4">
        <w:rPr>
          <w:sz w:val="28"/>
        </w:rPr>
        <w:t xml:space="preserve"> </w:t>
      </w:r>
      <w:r w:rsidRPr="001241E4">
        <w:rPr>
          <w:rFonts w:ascii="Vrinda" w:hAnsi="Vrinda"/>
          <w:sz w:val="28"/>
          <w:cs/>
        </w:rPr>
        <w:t>এবং</w:t>
      </w:r>
      <w:r w:rsidRPr="001241E4">
        <w:rPr>
          <w:sz w:val="28"/>
        </w:rPr>
        <w:t xml:space="preserve"> </w:t>
      </w:r>
      <w:r w:rsidRPr="001241E4">
        <w:rPr>
          <w:rFonts w:ascii="Vrinda" w:hAnsi="Vrinda"/>
          <w:sz w:val="28"/>
          <w:cs/>
        </w:rPr>
        <w:t>ক্যান্টনমেন্ট</w:t>
      </w:r>
      <w:r w:rsidRPr="001241E4">
        <w:rPr>
          <w:sz w:val="28"/>
        </w:rPr>
        <w:t xml:space="preserve"> </w:t>
      </w:r>
      <w:r w:rsidRPr="001241E4">
        <w:rPr>
          <w:rFonts w:ascii="Vrinda" w:hAnsi="Vrinda"/>
          <w:sz w:val="28"/>
          <w:cs/>
        </w:rPr>
        <w:t>অবরোধ</w:t>
      </w:r>
      <w:r w:rsidRPr="001241E4">
        <w:rPr>
          <w:sz w:val="28"/>
        </w:rPr>
        <w:t xml:space="preserve"> </w:t>
      </w:r>
      <w:r w:rsidRPr="001241E4">
        <w:rPr>
          <w:rFonts w:ascii="Vrinda" w:hAnsi="Vrinda"/>
          <w:sz w:val="28"/>
          <w:cs/>
        </w:rPr>
        <w:t>করি</w:t>
      </w:r>
      <w:r w:rsidRPr="001241E4">
        <w:rPr>
          <w:rFonts w:ascii="Mangal" w:hAnsi="Mangal" w:cs="Mangal"/>
          <w:sz w:val="28"/>
          <w:cs/>
          <w:lang w:bidi="hi-IN"/>
        </w:rPr>
        <w:t>।</w:t>
      </w:r>
      <w:r w:rsidRPr="001241E4">
        <w:rPr>
          <w:sz w:val="28"/>
        </w:rPr>
        <w:t xml:space="preserve"> </w:t>
      </w:r>
      <w:r w:rsidRPr="001241E4">
        <w:rPr>
          <w:rFonts w:ascii="Vrinda" w:hAnsi="Vrinda"/>
          <w:sz w:val="28"/>
          <w:cs/>
        </w:rPr>
        <w:t>কয়েকজন</w:t>
      </w:r>
      <w:r w:rsidRPr="001241E4">
        <w:rPr>
          <w:sz w:val="28"/>
        </w:rPr>
        <w:t xml:space="preserve"> </w:t>
      </w:r>
      <w:r w:rsidRPr="001241E4">
        <w:rPr>
          <w:rFonts w:ascii="Vrinda" w:hAnsi="Vrinda"/>
          <w:sz w:val="28"/>
          <w:cs/>
        </w:rPr>
        <w:t>পলায়নপর</w:t>
      </w:r>
      <w:r w:rsidRPr="001241E4">
        <w:rPr>
          <w:sz w:val="28"/>
        </w:rPr>
        <w:t xml:space="preserve"> </w:t>
      </w:r>
      <w:r w:rsidRPr="001241E4">
        <w:rPr>
          <w:rFonts w:ascii="Vrinda" w:hAnsi="Vrinda"/>
          <w:sz w:val="28"/>
          <w:cs/>
        </w:rPr>
        <w:t>পাঞ্জাবীকে</w:t>
      </w:r>
      <w:r w:rsidRPr="001241E4">
        <w:rPr>
          <w:sz w:val="28"/>
        </w:rPr>
        <w:t xml:space="preserve"> </w:t>
      </w:r>
      <w:r w:rsidRPr="001241E4">
        <w:rPr>
          <w:rFonts w:ascii="Vrinda" w:hAnsi="Vrinda"/>
          <w:sz w:val="28"/>
          <w:cs/>
        </w:rPr>
        <w:t>ধরে</w:t>
      </w:r>
      <w:r w:rsidRPr="001241E4">
        <w:rPr>
          <w:sz w:val="28"/>
        </w:rPr>
        <w:t xml:space="preserve"> </w:t>
      </w:r>
      <w:r w:rsidRPr="001241E4">
        <w:rPr>
          <w:rFonts w:ascii="Vrinda" w:hAnsi="Vrinda"/>
          <w:sz w:val="28"/>
          <w:cs/>
        </w:rPr>
        <w:t>হত্যা</w:t>
      </w:r>
      <w:r w:rsidRPr="001241E4">
        <w:rPr>
          <w:sz w:val="28"/>
        </w:rPr>
        <w:t xml:space="preserve"> </w:t>
      </w:r>
      <w:r w:rsidRPr="001241E4">
        <w:rPr>
          <w:rFonts w:ascii="Vrinda" w:hAnsi="Vrinda"/>
          <w:sz w:val="28"/>
          <w:cs/>
        </w:rPr>
        <w:t>করা</w:t>
      </w:r>
      <w:r w:rsidRPr="001241E4">
        <w:rPr>
          <w:sz w:val="28"/>
        </w:rPr>
        <w:t xml:space="preserve"> </w:t>
      </w:r>
      <w:r w:rsidRPr="001241E4">
        <w:rPr>
          <w:rFonts w:ascii="Vrinda" w:hAnsi="Vrinda"/>
          <w:sz w:val="28"/>
          <w:cs/>
        </w:rPr>
        <w:t>হয়</w:t>
      </w:r>
      <w:r w:rsidRPr="001241E4">
        <w:rPr>
          <w:rFonts w:ascii="Mangal" w:hAnsi="Mangal" w:cs="Mangal"/>
          <w:sz w:val="28"/>
          <w:cs/>
          <w:lang w:bidi="hi-IN"/>
        </w:rPr>
        <w:t>।</w:t>
      </w:r>
      <w:r w:rsidRPr="001241E4">
        <w:rPr>
          <w:sz w:val="28"/>
        </w:rPr>
        <w:t xml:space="preserve"> </w:t>
      </w:r>
      <w:r w:rsidRPr="001241E4">
        <w:rPr>
          <w:rFonts w:ascii="Vrinda" w:hAnsi="Vrinda"/>
          <w:sz w:val="28"/>
          <w:cs/>
        </w:rPr>
        <w:t>ঢাকা</w:t>
      </w:r>
      <w:r w:rsidRPr="001241E4">
        <w:rPr>
          <w:sz w:val="28"/>
        </w:rPr>
        <w:t xml:space="preserve"> </w:t>
      </w:r>
      <w:r w:rsidRPr="001241E4">
        <w:rPr>
          <w:rFonts w:ascii="Vrinda" w:hAnsi="Vrinda"/>
          <w:sz w:val="28"/>
          <w:cs/>
        </w:rPr>
        <w:t>হতে</w:t>
      </w:r>
      <w:r w:rsidRPr="001241E4">
        <w:rPr>
          <w:sz w:val="28"/>
        </w:rPr>
        <w:t xml:space="preserve"> </w:t>
      </w:r>
      <w:r w:rsidRPr="001241E4">
        <w:rPr>
          <w:rFonts w:ascii="Vrinda" w:hAnsi="Vrinda"/>
          <w:sz w:val="28"/>
          <w:cs/>
        </w:rPr>
        <w:t>বিপুল</w:t>
      </w:r>
      <w:r w:rsidRPr="001241E4">
        <w:rPr>
          <w:sz w:val="28"/>
        </w:rPr>
        <w:t xml:space="preserve"> </w:t>
      </w:r>
      <w:r w:rsidRPr="001241E4">
        <w:rPr>
          <w:rFonts w:ascii="Vrinda" w:hAnsi="Vrinda"/>
          <w:sz w:val="28"/>
          <w:cs/>
        </w:rPr>
        <w:t>সংখ্যক</w:t>
      </w:r>
      <w:r w:rsidRPr="001241E4">
        <w:rPr>
          <w:sz w:val="28"/>
        </w:rPr>
        <w:t xml:space="preserve"> </w:t>
      </w:r>
      <w:r w:rsidRPr="001241E4">
        <w:rPr>
          <w:rFonts w:ascii="Vrinda" w:hAnsi="Vrinda"/>
          <w:sz w:val="28"/>
          <w:cs/>
        </w:rPr>
        <w:t>সৈন্য</w:t>
      </w:r>
      <w:r w:rsidRPr="001241E4">
        <w:rPr>
          <w:sz w:val="28"/>
        </w:rPr>
        <w:t xml:space="preserve"> </w:t>
      </w:r>
      <w:r w:rsidRPr="001241E4">
        <w:rPr>
          <w:rFonts w:ascii="Vrinda" w:hAnsi="Vrinda"/>
          <w:sz w:val="28"/>
          <w:cs/>
        </w:rPr>
        <w:t>চট্রগ্রাম</w:t>
      </w:r>
      <w:r w:rsidRPr="001241E4">
        <w:rPr>
          <w:sz w:val="28"/>
        </w:rPr>
        <w:t xml:space="preserve"> </w:t>
      </w:r>
      <w:r w:rsidRPr="001241E4">
        <w:rPr>
          <w:rFonts w:ascii="Vrinda" w:hAnsi="Vrinda"/>
          <w:sz w:val="28"/>
          <w:cs/>
        </w:rPr>
        <w:t>আসে</w:t>
      </w:r>
      <w:r w:rsidRPr="001241E4">
        <w:rPr>
          <w:sz w:val="28"/>
        </w:rPr>
        <w:t xml:space="preserve"> </w:t>
      </w:r>
      <w:r w:rsidRPr="001241E4">
        <w:rPr>
          <w:rFonts w:ascii="Vrinda" w:hAnsi="Vrinda"/>
          <w:sz w:val="28"/>
          <w:cs/>
        </w:rPr>
        <w:t>এবং</w:t>
      </w:r>
      <w:r w:rsidRPr="001241E4">
        <w:rPr>
          <w:sz w:val="28"/>
        </w:rPr>
        <w:t xml:space="preserve"> </w:t>
      </w:r>
      <w:r w:rsidRPr="001241E4">
        <w:rPr>
          <w:rFonts w:ascii="Vrinda" w:hAnsi="Vrinda"/>
          <w:sz w:val="28"/>
          <w:cs/>
        </w:rPr>
        <w:t>কুমিরাতে</w:t>
      </w:r>
      <w:r w:rsidRPr="001241E4">
        <w:rPr>
          <w:sz w:val="28"/>
        </w:rPr>
        <w:t xml:space="preserve"> </w:t>
      </w:r>
      <w:r w:rsidRPr="001241E4">
        <w:rPr>
          <w:rFonts w:ascii="Vrinda" w:hAnsi="Vrinda"/>
          <w:sz w:val="28"/>
          <w:cs/>
        </w:rPr>
        <w:t>আমরা</w:t>
      </w:r>
      <w:r w:rsidRPr="001241E4">
        <w:rPr>
          <w:sz w:val="28"/>
        </w:rPr>
        <w:t xml:space="preserve"> </w:t>
      </w:r>
      <w:r w:rsidRPr="001241E4">
        <w:rPr>
          <w:rFonts w:ascii="Vrinda" w:hAnsi="Vrinda"/>
          <w:sz w:val="28"/>
          <w:cs/>
        </w:rPr>
        <w:t>তাদের</w:t>
      </w:r>
      <w:r w:rsidRPr="001241E4">
        <w:rPr>
          <w:sz w:val="28"/>
        </w:rPr>
        <w:t xml:space="preserve"> </w:t>
      </w:r>
      <w:r w:rsidRPr="001241E4">
        <w:rPr>
          <w:rFonts w:ascii="Vrinda" w:hAnsi="Vrinda"/>
          <w:sz w:val="28"/>
          <w:cs/>
        </w:rPr>
        <w:t>প্রতিরোধ</w:t>
      </w:r>
      <w:r w:rsidRPr="001241E4">
        <w:rPr>
          <w:sz w:val="28"/>
        </w:rPr>
        <w:t xml:space="preserve"> </w:t>
      </w:r>
      <w:r w:rsidRPr="001241E4">
        <w:rPr>
          <w:rFonts w:ascii="Vrinda" w:hAnsi="Vrinda"/>
          <w:sz w:val="28"/>
          <w:cs/>
        </w:rPr>
        <w:t>করি</w:t>
      </w:r>
      <w:r w:rsidRPr="001241E4">
        <w:rPr>
          <w:rFonts w:ascii="Mangal" w:hAnsi="Mangal" w:cs="Mangal"/>
          <w:sz w:val="28"/>
          <w:cs/>
          <w:lang w:bidi="hi-IN"/>
        </w:rPr>
        <w:t>।</w:t>
      </w:r>
      <w:r w:rsidRPr="001241E4">
        <w:rPr>
          <w:sz w:val="28"/>
        </w:rPr>
        <w:t xml:space="preserve"> </w:t>
      </w:r>
      <w:r w:rsidRPr="001241E4">
        <w:rPr>
          <w:rFonts w:ascii="Vrinda" w:hAnsi="Vrinda"/>
          <w:sz w:val="28"/>
          <w:cs/>
        </w:rPr>
        <w:t>কিন্তু</w:t>
      </w:r>
      <w:r w:rsidRPr="001241E4">
        <w:rPr>
          <w:sz w:val="28"/>
        </w:rPr>
        <w:t xml:space="preserve"> </w:t>
      </w:r>
      <w:r w:rsidRPr="001241E4">
        <w:rPr>
          <w:rFonts w:ascii="Vrinda" w:hAnsi="Vrinda"/>
          <w:sz w:val="28"/>
          <w:cs/>
        </w:rPr>
        <w:t>তারা</w:t>
      </w:r>
      <w:r w:rsidRPr="001241E4">
        <w:rPr>
          <w:sz w:val="28"/>
        </w:rPr>
        <w:t xml:space="preserve"> </w:t>
      </w:r>
      <w:r w:rsidRPr="001241E4">
        <w:rPr>
          <w:rFonts w:ascii="Vrinda" w:hAnsi="Vrinda"/>
          <w:sz w:val="28"/>
          <w:cs/>
        </w:rPr>
        <w:t>টিকতে</w:t>
      </w:r>
      <w:r w:rsidRPr="001241E4">
        <w:rPr>
          <w:sz w:val="28"/>
        </w:rPr>
        <w:t xml:space="preserve"> </w:t>
      </w:r>
      <w:r w:rsidRPr="001241E4">
        <w:rPr>
          <w:rFonts w:ascii="Vrinda" w:hAnsi="Vrinda"/>
          <w:sz w:val="28"/>
          <w:cs/>
        </w:rPr>
        <w:t>না</w:t>
      </w:r>
      <w:r w:rsidRPr="001241E4">
        <w:rPr>
          <w:sz w:val="28"/>
        </w:rPr>
        <w:t xml:space="preserve"> </w:t>
      </w:r>
      <w:r w:rsidRPr="001241E4">
        <w:rPr>
          <w:rFonts w:ascii="Vrinda" w:hAnsi="Vrinda"/>
          <w:sz w:val="28"/>
          <w:cs/>
        </w:rPr>
        <w:t>পেরে</w:t>
      </w:r>
      <w:r w:rsidRPr="001241E4">
        <w:rPr>
          <w:sz w:val="28"/>
        </w:rPr>
        <w:t xml:space="preserve"> </w:t>
      </w:r>
      <w:r w:rsidRPr="001241E4">
        <w:rPr>
          <w:rFonts w:ascii="Vrinda" w:hAnsi="Vrinda"/>
          <w:sz w:val="28"/>
          <w:cs/>
        </w:rPr>
        <w:t>পিছু</w:t>
      </w:r>
      <w:r w:rsidRPr="001241E4">
        <w:rPr>
          <w:sz w:val="28"/>
        </w:rPr>
        <w:t xml:space="preserve"> </w:t>
      </w:r>
      <w:r w:rsidRPr="001241E4">
        <w:rPr>
          <w:rFonts w:ascii="Vrinda" w:hAnsi="Vrinda"/>
          <w:sz w:val="28"/>
          <w:cs/>
        </w:rPr>
        <w:t>হটতে</w:t>
      </w:r>
      <w:r w:rsidRPr="001241E4">
        <w:rPr>
          <w:sz w:val="28"/>
        </w:rPr>
        <w:t xml:space="preserve"> </w:t>
      </w:r>
      <w:r w:rsidRPr="001241E4">
        <w:rPr>
          <w:rFonts w:ascii="Vrinda" w:hAnsi="Vrinda"/>
          <w:sz w:val="28"/>
          <w:cs/>
        </w:rPr>
        <w:t>বাধ্য</w:t>
      </w:r>
      <w:r w:rsidRPr="001241E4">
        <w:rPr>
          <w:sz w:val="28"/>
        </w:rPr>
        <w:t xml:space="preserve"> </w:t>
      </w:r>
      <w:r w:rsidRPr="001241E4">
        <w:rPr>
          <w:rFonts w:ascii="Vrinda" w:hAnsi="Vrinda"/>
          <w:sz w:val="28"/>
          <w:cs/>
        </w:rPr>
        <w:t>হয়</w:t>
      </w:r>
      <w:r w:rsidRPr="001241E4">
        <w:rPr>
          <w:rFonts w:ascii="Mangal" w:hAnsi="Mangal" w:cs="Mangal"/>
          <w:sz w:val="28"/>
          <w:cs/>
          <w:lang w:bidi="hi-IN"/>
        </w:rPr>
        <w:t>।</w:t>
      </w:r>
      <w:r w:rsidRPr="001241E4">
        <w:rPr>
          <w:sz w:val="28"/>
        </w:rPr>
        <w:t xml:space="preserve"> </w:t>
      </w:r>
      <w:r w:rsidRPr="001241E4">
        <w:rPr>
          <w:rFonts w:ascii="Vrinda" w:hAnsi="Vrinda"/>
          <w:sz w:val="28"/>
          <w:cs/>
        </w:rPr>
        <w:t>অবশ্য</w:t>
      </w:r>
      <w:r w:rsidRPr="001241E4">
        <w:rPr>
          <w:sz w:val="28"/>
        </w:rPr>
        <w:t xml:space="preserve"> </w:t>
      </w:r>
      <w:r w:rsidRPr="001241E4">
        <w:rPr>
          <w:rFonts w:ascii="Vrinda" w:hAnsi="Vrinda"/>
          <w:sz w:val="28"/>
          <w:cs/>
        </w:rPr>
        <w:t>দুদিন</w:t>
      </w:r>
      <w:r w:rsidRPr="001241E4">
        <w:rPr>
          <w:sz w:val="28"/>
        </w:rPr>
        <w:t xml:space="preserve"> </w:t>
      </w:r>
      <w:r w:rsidRPr="001241E4">
        <w:rPr>
          <w:rFonts w:ascii="Vrinda" w:hAnsi="Vrinda"/>
          <w:sz w:val="28"/>
          <w:cs/>
        </w:rPr>
        <w:t>পরই</w:t>
      </w:r>
      <w:r w:rsidRPr="001241E4">
        <w:rPr>
          <w:sz w:val="28"/>
        </w:rPr>
        <w:t xml:space="preserve"> </w:t>
      </w:r>
      <w:r w:rsidRPr="001241E4">
        <w:rPr>
          <w:rFonts w:ascii="Vrinda" w:hAnsi="Vrinda"/>
          <w:sz w:val="28"/>
          <w:cs/>
        </w:rPr>
        <w:t>সমগ্র</w:t>
      </w:r>
      <w:r w:rsidRPr="001241E4">
        <w:rPr>
          <w:sz w:val="28"/>
        </w:rPr>
        <w:t xml:space="preserve"> </w:t>
      </w:r>
      <w:r w:rsidRPr="001241E4">
        <w:rPr>
          <w:rFonts w:ascii="Vrinda" w:hAnsi="Vrinda"/>
          <w:sz w:val="28"/>
          <w:cs/>
        </w:rPr>
        <w:t>শহর</w:t>
      </w:r>
      <w:r w:rsidRPr="001241E4">
        <w:rPr>
          <w:sz w:val="28"/>
        </w:rPr>
        <w:t xml:space="preserve"> </w:t>
      </w:r>
      <w:r w:rsidRPr="001241E4">
        <w:rPr>
          <w:rFonts w:ascii="Vrinda" w:hAnsi="Vrinda"/>
          <w:sz w:val="28"/>
          <w:cs/>
        </w:rPr>
        <w:t>পাক</w:t>
      </w:r>
      <w:r w:rsidRPr="001241E4">
        <w:rPr>
          <w:sz w:val="28"/>
        </w:rPr>
        <w:t xml:space="preserve"> </w:t>
      </w:r>
      <w:r w:rsidRPr="001241E4">
        <w:rPr>
          <w:rFonts w:ascii="Vrinda" w:hAnsi="Vrinda"/>
          <w:sz w:val="28"/>
          <w:cs/>
        </w:rPr>
        <w:t>বাহিনীর</w:t>
      </w:r>
      <w:r w:rsidRPr="001241E4">
        <w:rPr>
          <w:sz w:val="28"/>
        </w:rPr>
        <w:t xml:space="preserve"> </w:t>
      </w:r>
      <w:r w:rsidRPr="001241E4">
        <w:rPr>
          <w:rFonts w:ascii="Vrinda" w:hAnsi="Vrinda"/>
          <w:sz w:val="28"/>
          <w:cs/>
        </w:rPr>
        <w:t>আয়ত্তাধীনে</w:t>
      </w:r>
      <w:r w:rsidRPr="001241E4">
        <w:rPr>
          <w:sz w:val="28"/>
        </w:rPr>
        <w:t xml:space="preserve"> </w:t>
      </w:r>
      <w:r w:rsidRPr="001241E4">
        <w:rPr>
          <w:rFonts w:ascii="Vrinda" w:hAnsi="Vrinda"/>
          <w:sz w:val="28"/>
          <w:cs/>
        </w:rPr>
        <w:t>চলে</w:t>
      </w:r>
      <w:r w:rsidRPr="001241E4">
        <w:rPr>
          <w:sz w:val="28"/>
        </w:rPr>
        <w:t xml:space="preserve"> </w:t>
      </w:r>
      <w:r w:rsidRPr="001241E4">
        <w:rPr>
          <w:rFonts w:ascii="Vrinda" w:hAnsi="Vrinda"/>
          <w:sz w:val="28"/>
          <w:cs/>
        </w:rPr>
        <w:t>যায়</w:t>
      </w:r>
      <w:r w:rsidRPr="001241E4">
        <w:rPr>
          <w:rFonts w:ascii="Mangal" w:hAnsi="Mangal" w:cs="Mangal"/>
          <w:sz w:val="28"/>
          <w:cs/>
          <w:lang w:bidi="hi-IN"/>
        </w:rPr>
        <w:t>।</w:t>
      </w:r>
    </w:p>
    <w:p w:rsidR="001241E4" w:rsidRPr="001241E4" w:rsidRDefault="001241E4" w:rsidP="001241E4">
      <w:pPr>
        <w:rPr>
          <w:sz w:val="28"/>
        </w:rPr>
      </w:pPr>
    </w:p>
    <w:p w:rsidR="001241E4" w:rsidRPr="001241E4" w:rsidRDefault="001241E4" w:rsidP="001241E4">
      <w:pPr>
        <w:rPr>
          <w:sz w:val="28"/>
        </w:rPr>
      </w:pPr>
      <w:r w:rsidRPr="001241E4">
        <w:rPr>
          <w:rFonts w:ascii="Vrinda" w:hAnsi="Vrinda"/>
          <w:sz w:val="28"/>
          <w:cs/>
        </w:rPr>
        <w:t>এরপর</w:t>
      </w:r>
      <w:r w:rsidRPr="001241E4">
        <w:rPr>
          <w:sz w:val="28"/>
        </w:rPr>
        <w:t xml:space="preserve"> </w:t>
      </w:r>
      <w:r w:rsidRPr="001241E4">
        <w:rPr>
          <w:rFonts w:ascii="Vrinda" w:hAnsi="Vrinda"/>
          <w:sz w:val="28"/>
          <w:cs/>
        </w:rPr>
        <w:t>আমরা</w:t>
      </w:r>
      <w:r w:rsidRPr="001241E4">
        <w:rPr>
          <w:sz w:val="28"/>
        </w:rPr>
        <w:t xml:space="preserve"> </w:t>
      </w:r>
      <w:r w:rsidRPr="001241E4">
        <w:rPr>
          <w:rFonts w:ascii="Vrinda" w:hAnsi="Vrinda"/>
          <w:sz w:val="28"/>
          <w:cs/>
        </w:rPr>
        <w:t>পটিয়াতে</w:t>
      </w:r>
      <w:r w:rsidRPr="001241E4">
        <w:rPr>
          <w:sz w:val="28"/>
        </w:rPr>
        <w:t xml:space="preserve"> </w:t>
      </w:r>
      <w:r w:rsidRPr="001241E4">
        <w:rPr>
          <w:rFonts w:ascii="Vrinda" w:hAnsi="Vrinda"/>
          <w:sz w:val="28"/>
          <w:cs/>
        </w:rPr>
        <w:t>চলে</w:t>
      </w:r>
      <w:r w:rsidRPr="001241E4">
        <w:rPr>
          <w:sz w:val="28"/>
        </w:rPr>
        <w:t xml:space="preserve"> </w:t>
      </w:r>
      <w:r w:rsidRPr="001241E4">
        <w:rPr>
          <w:rFonts w:ascii="Vrinda" w:hAnsi="Vrinda"/>
          <w:sz w:val="28"/>
          <w:cs/>
        </w:rPr>
        <w:t>আসি</w:t>
      </w:r>
      <w:r w:rsidRPr="001241E4">
        <w:rPr>
          <w:rFonts w:ascii="Mangal" w:hAnsi="Mangal" w:cs="Mangal"/>
          <w:sz w:val="28"/>
          <w:cs/>
          <w:lang w:bidi="hi-IN"/>
        </w:rPr>
        <w:t>।</w:t>
      </w:r>
      <w:r w:rsidRPr="001241E4">
        <w:rPr>
          <w:sz w:val="28"/>
        </w:rPr>
        <w:t xml:space="preserve"> </w:t>
      </w:r>
      <w:r w:rsidRPr="001241E4">
        <w:rPr>
          <w:rFonts w:ascii="Vrinda" w:hAnsi="Vrinda"/>
          <w:sz w:val="28"/>
          <w:cs/>
        </w:rPr>
        <w:t>তখন</w:t>
      </w:r>
      <w:r w:rsidRPr="001241E4">
        <w:rPr>
          <w:sz w:val="28"/>
        </w:rPr>
        <w:t xml:space="preserve"> </w:t>
      </w:r>
      <w:r w:rsidRPr="001241E4">
        <w:rPr>
          <w:rFonts w:ascii="Vrinda" w:hAnsi="Vrinda"/>
          <w:sz w:val="28"/>
          <w:cs/>
        </w:rPr>
        <w:t>পটিয়াই</w:t>
      </w:r>
      <w:r w:rsidRPr="001241E4">
        <w:rPr>
          <w:sz w:val="28"/>
        </w:rPr>
        <w:t xml:space="preserve"> </w:t>
      </w:r>
      <w:r w:rsidRPr="001241E4">
        <w:rPr>
          <w:rFonts w:ascii="Vrinda" w:hAnsi="Vrinda"/>
          <w:sz w:val="28"/>
          <w:cs/>
        </w:rPr>
        <w:t>ছিলো</w:t>
      </w:r>
      <w:r w:rsidRPr="001241E4">
        <w:rPr>
          <w:sz w:val="28"/>
        </w:rPr>
        <w:t xml:space="preserve"> </w:t>
      </w:r>
      <w:r w:rsidRPr="001241E4">
        <w:rPr>
          <w:rFonts w:ascii="Vrinda" w:hAnsi="Vrinda"/>
          <w:sz w:val="28"/>
          <w:cs/>
        </w:rPr>
        <w:t>আমাদের</w:t>
      </w:r>
      <w:r w:rsidRPr="001241E4">
        <w:rPr>
          <w:sz w:val="28"/>
        </w:rPr>
        <w:t xml:space="preserve"> </w:t>
      </w:r>
      <w:r w:rsidRPr="001241E4">
        <w:rPr>
          <w:rFonts w:ascii="Vrinda" w:hAnsi="Vrinda"/>
          <w:sz w:val="28"/>
          <w:cs/>
        </w:rPr>
        <w:t>প্রধান</w:t>
      </w:r>
      <w:r w:rsidRPr="001241E4">
        <w:rPr>
          <w:sz w:val="28"/>
        </w:rPr>
        <w:t xml:space="preserve"> </w:t>
      </w:r>
      <w:r w:rsidRPr="001241E4">
        <w:rPr>
          <w:rFonts w:ascii="Vrinda" w:hAnsi="Vrinda"/>
          <w:sz w:val="28"/>
          <w:cs/>
        </w:rPr>
        <w:t>কেন্দ্র</w:t>
      </w:r>
      <w:r w:rsidRPr="001241E4">
        <w:rPr>
          <w:rFonts w:ascii="Mangal" w:hAnsi="Mangal" w:cs="Mangal"/>
          <w:sz w:val="28"/>
          <w:cs/>
          <w:lang w:bidi="hi-IN"/>
        </w:rPr>
        <w:t>।</w:t>
      </w:r>
      <w:r w:rsidRPr="001241E4">
        <w:rPr>
          <w:sz w:val="28"/>
        </w:rPr>
        <w:t xml:space="preserve"> </w:t>
      </w:r>
      <w:r w:rsidRPr="001241E4">
        <w:rPr>
          <w:rFonts w:ascii="Vrinda" w:hAnsi="Vrinda"/>
          <w:sz w:val="28"/>
          <w:cs/>
        </w:rPr>
        <w:t>ডা</w:t>
      </w:r>
      <w:r w:rsidRPr="001241E4">
        <w:rPr>
          <w:sz w:val="28"/>
        </w:rPr>
        <w:t xml:space="preserve">: </w:t>
      </w:r>
      <w:r w:rsidRPr="001241E4">
        <w:rPr>
          <w:rFonts w:ascii="Vrinda" w:hAnsi="Vrinda"/>
          <w:sz w:val="28"/>
          <w:cs/>
        </w:rPr>
        <w:t>মান্নান</w:t>
      </w:r>
      <w:r w:rsidRPr="001241E4">
        <w:rPr>
          <w:sz w:val="28"/>
        </w:rPr>
        <w:t xml:space="preserve">, </w:t>
      </w:r>
      <w:r w:rsidRPr="001241E4">
        <w:rPr>
          <w:rFonts w:ascii="Vrinda" w:hAnsi="Vrinda"/>
          <w:sz w:val="28"/>
          <w:cs/>
        </w:rPr>
        <w:t>প্রফেসর</w:t>
      </w:r>
      <w:r w:rsidRPr="001241E4">
        <w:rPr>
          <w:sz w:val="28"/>
        </w:rPr>
        <w:t xml:space="preserve"> </w:t>
      </w:r>
      <w:r w:rsidRPr="001241E4">
        <w:rPr>
          <w:rFonts w:ascii="Vrinda" w:hAnsi="Vrinda"/>
          <w:sz w:val="28"/>
          <w:cs/>
        </w:rPr>
        <w:t>নুরুল</w:t>
      </w:r>
      <w:r w:rsidRPr="001241E4">
        <w:rPr>
          <w:sz w:val="28"/>
        </w:rPr>
        <w:t xml:space="preserve"> </w:t>
      </w:r>
      <w:r w:rsidRPr="001241E4">
        <w:rPr>
          <w:rFonts w:ascii="Vrinda" w:hAnsi="Vrinda"/>
          <w:sz w:val="28"/>
          <w:cs/>
        </w:rPr>
        <w:t>ইসলাম</w:t>
      </w:r>
      <w:r w:rsidRPr="001241E4">
        <w:rPr>
          <w:sz w:val="28"/>
        </w:rPr>
        <w:t xml:space="preserve"> </w:t>
      </w:r>
      <w:r w:rsidRPr="001241E4">
        <w:rPr>
          <w:rFonts w:ascii="Vrinda" w:hAnsi="Vrinda"/>
          <w:sz w:val="28"/>
          <w:cs/>
        </w:rPr>
        <w:t>চৌধুরী</w:t>
      </w:r>
      <w:r w:rsidRPr="001241E4">
        <w:rPr>
          <w:sz w:val="28"/>
        </w:rPr>
        <w:t xml:space="preserve">, </w:t>
      </w:r>
      <w:r w:rsidRPr="001241E4">
        <w:rPr>
          <w:rFonts w:ascii="Vrinda" w:hAnsi="Vrinda"/>
          <w:sz w:val="28"/>
          <w:cs/>
        </w:rPr>
        <w:t>মেজর</w:t>
      </w:r>
      <w:r w:rsidRPr="001241E4">
        <w:rPr>
          <w:sz w:val="28"/>
        </w:rPr>
        <w:t xml:space="preserve"> </w:t>
      </w:r>
      <w:r w:rsidRPr="001241E4">
        <w:rPr>
          <w:rFonts w:ascii="Vrinda" w:hAnsi="Vrinda"/>
          <w:sz w:val="28"/>
          <w:cs/>
        </w:rPr>
        <w:t>জিয়া</w:t>
      </w:r>
      <w:r w:rsidRPr="001241E4">
        <w:rPr>
          <w:sz w:val="28"/>
        </w:rPr>
        <w:t xml:space="preserve"> </w:t>
      </w:r>
      <w:r w:rsidRPr="001241E4">
        <w:rPr>
          <w:rFonts w:ascii="Vrinda" w:hAnsi="Vrinda"/>
          <w:sz w:val="28"/>
          <w:cs/>
        </w:rPr>
        <w:t>ও</w:t>
      </w:r>
      <w:r w:rsidRPr="001241E4">
        <w:rPr>
          <w:sz w:val="28"/>
        </w:rPr>
        <w:t xml:space="preserve"> </w:t>
      </w:r>
      <w:r w:rsidRPr="001241E4">
        <w:rPr>
          <w:rFonts w:ascii="Vrinda" w:hAnsi="Vrinda"/>
          <w:sz w:val="28"/>
          <w:cs/>
        </w:rPr>
        <w:t>আমি</w:t>
      </w:r>
      <w:r w:rsidRPr="001241E4">
        <w:rPr>
          <w:sz w:val="28"/>
        </w:rPr>
        <w:t xml:space="preserve"> </w:t>
      </w:r>
      <w:r w:rsidRPr="001241E4">
        <w:rPr>
          <w:rFonts w:ascii="Vrinda" w:hAnsi="Vrinda"/>
          <w:sz w:val="28"/>
          <w:cs/>
        </w:rPr>
        <w:t>বেতারের</w:t>
      </w:r>
      <w:r w:rsidRPr="001241E4">
        <w:rPr>
          <w:sz w:val="28"/>
        </w:rPr>
        <w:t xml:space="preserve"> </w:t>
      </w:r>
      <w:r w:rsidRPr="001241E4">
        <w:rPr>
          <w:rFonts w:ascii="Vrinda" w:hAnsi="Vrinda"/>
          <w:sz w:val="28"/>
          <w:cs/>
        </w:rPr>
        <w:t>ট্রান্সমিটার</w:t>
      </w:r>
      <w:r w:rsidRPr="001241E4">
        <w:rPr>
          <w:sz w:val="28"/>
        </w:rPr>
        <w:t xml:space="preserve"> </w:t>
      </w:r>
      <w:r w:rsidRPr="001241E4">
        <w:rPr>
          <w:rFonts w:ascii="Vrinda" w:hAnsi="Vrinda"/>
          <w:sz w:val="28"/>
          <w:cs/>
        </w:rPr>
        <w:t>এনে</w:t>
      </w:r>
      <w:r w:rsidRPr="001241E4">
        <w:rPr>
          <w:sz w:val="28"/>
        </w:rPr>
        <w:t xml:space="preserve"> </w:t>
      </w:r>
      <w:r w:rsidRPr="001241E4">
        <w:rPr>
          <w:rFonts w:ascii="Vrinda" w:hAnsi="Vrinda"/>
          <w:sz w:val="28"/>
          <w:cs/>
        </w:rPr>
        <w:t>পটিয়া</w:t>
      </w:r>
      <w:r w:rsidRPr="001241E4">
        <w:rPr>
          <w:sz w:val="28"/>
        </w:rPr>
        <w:t xml:space="preserve"> </w:t>
      </w:r>
      <w:r w:rsidRPr="001241E4">
        <w:rPr>
          <w:rFonts w:ascii="Vrinda" w:hAnsi="Vrinda"/>
          <w:sz w:val="28"/>
          <w:cs/>
        </w:rPr>
        <w:t>মাদ্রাসায়</w:t>
      </w:r>
      <w:r w:rsidRPr="001241E4">
        <w:rPr>
          <w:sz w:val="28"/>
        </w:rPr>
        <w:t xml:space="preserve"> </w:t>
      </w:r>
      <w:r w:rsidRPr="001241E4">
        <w:rPr>
          <w:rFonts w:ascii="Vrinda" w:hAnsi="Vrinda"/>
          <w:sz w:val="28"/>
          <w:cs/>
        </w:rPr>
        <w:t>স্থাপন</w:t>
      </w:r>
      <w:r w:rsidRPr="001241E4">
        <w:rPr>
          <w:sz w:val="28"/>
        </w:rPr>
        <w:t xml:space="preserve"> </w:t>
      </w:r>
      <w:r w:rsidRPr="001241E4">
        <w:rPr>
          <w:rFonts w:ascii="Vrinda" w:hAnsi="Vrinda"/>
          <w:sz w:val="28"/>
          <w:cs/>
        </w:rPr>
        <w:t>করি</w:t>
      </w:r>
      <w:r w:rsidRPr="001241E4">
        <w:rPr>
          <w:rFonts w:ascii="Mangal" w:hAnsi="Mangal" w:cs="Mangal"/>
          <w:sz w:val="28"/>
          <w:cs/>
          <w:lang w:bidi="hi-IN"/>
        </w:rPr>
        <w:t>।</w:t>
      </w:r>
      <w:r w:rsidRPr="001241E4">
        <w:rPr>
          <w:sz w:val="28"/>
        </w:rPr>
        <w:t xml:space="preserve"> </w:t>
      </w:r>
      <w:r w:rsidRPr="001241E4">
        <w:rPr>
          <w:rFonts w:ascii="Vrinda" w:hAnsi="Vrinda"/>
          <w:sz w:val="28"/>
          <w:cs/>
        </w:rPr>
        <w:t>এখান</w:t>
      </w:r>
      <w:r w:rsidRPr="001241E4">
        <w:rPr>
          <w:sz w:val="28"/>
        </w:rPr>
        <w:t xml:space="preserve"> </w:t>
      </w:r>
      <w:r w:rsidRPr="001241E4">
        <w:rPr>
          <w:rFonts w:ascii="Vrinda" w:hAnsi="Vrinda"/>
          <w:sz w:val="28"/>
          <w:cs/>
        </w:rPr>
        <w:t>হতে</w:t>
      </w:r>
      <w:r w:rsidRPr="001241E4">
        <w:rPr>
          <w:sz w:val="28"/>
        </w:rPr>
        <w:t xml:space="preserve"> </w:t>
      </w:r>
      <w:r w:rsidRPr="001241E4">
        <w:rPr>
          <w:rFonts w:ascii="Vrinda" w:hAnsi="Vrinda"/>
          <w:sz w:val="28"/>
          <w:cs/>
        </w:rPr>
        <w:t>মেজর</w:t>
      </w:r>
      <w:r w:rsidRPr="001241E4">
        <w:rPr>
          <w:sz w:val="28"/>
        </w:rPr>
        <w:t xml:space="preserve"> </w:t>
      </w:r>
      <w:r w:rsidRPr="001241E4">
        <w:rPr>
          <w:rFonts w:ascii="Vrinda" w:hAnsi="Vrinda"/>
          <w:sz w:val="28"/>
          <w:cs/>
        </w:rPr>
        <w:t>হারুনের</w:t>
      </w:r>
      <w:r w:rsidRPr="001241E4">
        <w:rPr>
          <w:sz w:val="28"/>
        </w:rPr>
        <w:t xml:space="preserve"> </w:t>
      </w:r>
      <w:r w:rsidRPr="001241E4">
        <w:rPr>
          <w:rFonts w:ascii="Vrinda" w:hAnsi="Vrinda"/>
          <w:sz w:val="28"/>
          <w:cs/>
        </w:rPr>
        <w:t>নেতৃত্বে</w:t>
      </w:r>
      <w:r w:rsidRPr="001241E4">
        <w:rPr>
          <w:sz w:val="28"/>
        </w:rPr>
        <w:t xml:space="preserve"> </w:t>
      </w:r>
      <w:r w:rsidRPr="001241E4">
        <w:rPr>
          <w:rFonts w:ascii="Vrinda" w:hAnsi="Vrinda"/>
          <w:sz w:val="28"/>
          <w:cs/>
        </w:rPr>
        <w:t>আমরা</w:t>
      </w:r>
      <w:r w:rsidRPr="001241E4">
        <w:rPr>
          <w:sz w:val="28"/>
        </w:rPr>
        <w:t xml:space="preserve"> </w:t>
      </w:r>
      <w:r w:rsidRPr="001241E4">
        <w:rPr>
          <w:rFonts w:ascii="Vrinda" w:hAnsi="Vrinda"/>
          <w:sz w:val="28"/>
          <w:cs/>
        </w:rPr>
        <w:t>হানাদারদের</w:t>
      </w:r>
      <w:r w:rsidRPr="001241E4">
        <w:rPr>
          <w:sz w:val="28"/>
        </w:rPr>
        <w:t xml:space="preserve"> </w:t>
      </w:r>
      <w:r w:rsidRPr="001241E4">
        <w:rPr>
          <w:rFonts w:ascii="Vrinda" w:hAnsi="Vrinda"/>
          <w:sz w:val="28"/>
          <w:cs/>
        </w:rPr>
        <w:t>মোকাবেলা</w:t>
      </w:r>
      <w:r w:rsidRPr="001241E4">
        <w:rPr>
          <w:sz w:val="28"/>
        </w:rPr>
        <w:t xml:space="preserve"> </w:t>
      </w:r>
      <w:r w:rsidRPr="001241E4">
        <w:rPr>
          <w:rFonts w:ascii="Vrinda" w:hAnsi="Vrinda"/>
          <w:sz w:val="28"/>
          <w:cs/>
        </w:rPr>
        <w:t>করি</w:t>
      </w:r>
      <w:r w:rsidRPr="001241E4">
        <w:rPr>
          <w:sz w:val="28"/>
        </w:rPr>
        <w:t xml:space="preserve"> </w:t>
      </w:r>
      <w:r w:rsidRPr="001241E4">
        <w:rPr>
          <w:rFonts w:ascii="Vrinda" w:hAnsi="Vrinda"/>
          <w:sz w:val="28"/>
          <w:cs/>
        </w:rPr>
        <w:t>এবং</w:t>
      </w:r>
      <w:r w:rsidRPr="001241E4">
        <w:rPr>
          <w:sz w:val="28"/>
        </w:rPr>
        <w:t xml:space="preserve"> </w:t>
      </w:r>
      <w:r w:rsidRPr="001241E4">
        <w:rPr>
          <w:rFonts w:ascii="Vrinda" w:hAnsi="Vrinda"/>
          <w:sz w:val="28"/>
          <w:cs/>
        </w:rPr>
        <w:t>১২</w:t>
      </w:r>
      <w:r w:rsidRPr="001241E4">
        <w:rPr>
          <w:sz w:val="28"/>
        </w:rPr>
        <w:t>/</w:t>
      </w:r>
      <w:r w:rsidRPr="001241E4">
        <w:rPr>
          <w:rFonts w:ascii="Vrinda" w:hAnsi="Vrinda"/>
          <w:sz w:val="28"/>
          <w:cs/>
        </w:rPr>
        <w:t>১৪</w:t>
      </w:r>
      <w:r w:rsidRPr="001241E4">
        <w:rPr>
          <w:sz w:val="28"/>
        </w:rPr>
        <w:t xml:space="preserve"> </w:t>
      </w:r>
      <w:r w:rsidRPr="001241E4">
        <w:rPr>
          <w:rFonts w:ascii="Vrinda" w:hAnsi="Vrinda"/>
          <w:sz w:val="28"/>
          <w:cs/>
        </w:rPr>
        <w:t>দিন</w:t>
      </w:r>
      <w:r w:rsidRPr="001241E4">
        <w:rPr>
          <w:sz w:val="28"/>
        </w:rPr>
        <w:t xml:space="preserve"> </w:t>
      </w:r>
      <w:r w:rsidRPr="001241E4">
        <w:rPr>
          <w:rFonts w:ascii="Vrinda" w:hAnsi="Vrinda"/>
          <w:sz w:val="28"/>
          <w:cs/>
        </w:rPr>
        <w:t>যুদ্ধ</w:t>
      </w:r>
      <w:r w:rsidRPr="001241E4">
        <w:rPr>
          <w:sz w:val="28"/>
        </w:rPr>
        <w:t xml:space="preserve"> </w:t>
      </w:r>
      <w:r w:rsidRPr="001241E4">
        <w:rPr>
          <w:rFonts w:ascii="Vrinda" w:hAnsi="Vrinda"/>
          <w:sz w:val="28"/>
          <w:cs/>
        </w:rPr>
        <w:t>চলে</w:t>
      </w:r>
      <w:r w:rsidRPr="001241E4">
        <w:rPr>
          <w:rFonts w:ascii="Mangal" w:hAnsi="Mangal" w:cs="Mangal"/>
          <w:sz w:val="28"/>
          <w:cs/>
          <w:lang w:bidi="hi-IN"/>
        </w:rPr>
        <w:t>।</w:t>
      </w:r>
      <w:r w:rsidRPr="001241E4">
        <w:rPr>
          <w:sz w:val="28"/>
        </w:rPr>
        <w:t xml:space="preserve"> </w:t>
      </w:r>
      <w:r w:rsidRPr="001241E4">
        <w:rPr>
          <w:rFonts w:ascii="Vrinda" w:hAnsi="Vrinda"/>
          <w:sz w:val="28"/>
          <w:cs/>
        </w:rPr>
        <w:t>এ</w:t>
      </w:r>
      <w:r w:rsidRPr="001241E4">
        <w:rPr>
          <w:sz w:val="28"/>
        </w:rPr>
        <w:t xml:space="preserve"> </w:t>
      </w:r>
      <w:r w:rsidRPr="001241E4">
        <w:rPr>
          <w:rFonts w:ascii="Vrinda" w:hAnsi="Vrinda"/>
          <w:sz w:val="28"/>
          <w:cs/>
        </w:rPr>
        <w:t>সংঘর্ষ</w:t>
      </w:r>
      <w:r w:rsidRPr="001241E4">
        <w:rPr>
          <w:sz w:val="28"/>
        </w:rPr>
        <w:t xml:space="preserve"> </w:t>
      </w:r>
      <w:r w:rsidRPr="001241E4">
        <w:rPr>
          <w:rFonts w:ascii="Vrinda" w:hAnsi="Vrinda"/>
          <w:sz w:val="28"/>
          <w:cs/>
        </w:rPr>
        <w:t>চলাকালে</w:t>
      </w:r>
      <w:r w:rsidRPr="001241E4">
        <w:rPr>
          <w:sz w:val="28"/>
        </w:rPr>
        <w:t xml:space="preserve"> </w:t>
      </w:r>
      <w:r w:rsidRPr="001241E4">
        <w:rPr>
          <w:rFonts w:ascii="Vrinda" w:hAnsi="Vrinda"/>
          <w:sz w:val="28"/>
          <w:cs/>
        </w:rPr>
        <w:t>আমি</w:t>
      </w:r>
      <w:r w:rsidRPr="001241E4">
        <w:rPr>
          <w:sz w:val="28"/>
        </w:rPr>
        <w:t xml:space="preserve"> </w:t>
      </w:r>
      <w:r w:rsidRPr="001241E4">
        <w:rPr>
          <w:rFonts w:ascii="Vrinda" w:hAnsi="Vrinda"/>
          <w:sz w:val="28"/>
          <w:cs/>
        </w:rPr>
        <w:t>প্রধান</w:t>
      </w:r>
      <w:r w:rsidRPr="001241E4">
        <w:rPr>
          <w:sz w:val="28"/>
        </w:rPr>
        <w:t xml:space="preserve"> </w:t>
      </w:r>
      <w:r w:rsidRPr="001241E4">
        <w:rPr>
          <w:rFonts w:ascii="Vrinda" w:hAnsi="Vrinda"/>
          <w:sz w:val="28"/>
          <w:cs/>
        </w:rPr>
        <w:t>রাস্তা</w:t>
      </w:r>
      <w:r w:rsidRPr="001241E4">
        <w:rPr>
          <w:sz w:val="28"/>
        </w:rPr>
        <w:t xml:space="preserve"> </w:t>
      </w:r>
      <w:r w:rsidRPr="001241E4">
        <w:rPr>
          <w:rFonts w:ascii="Vrinda" w:hAnsi="Vrinda"/>
          <w:sz w:val="28"/>
          <w:cs/>
        </w:rPr>
        <w:t>দিয়ে</w:t>
      </w:r>
      <w:r w:rsidRPr="001241E4">
        <w:rPr>
          <w:sz w:val="28"/>
        </w:rPr>
        <w:t xml:space="preserve"> </w:t>
      </w:r>
      <w:r w:rsidRPr="001241E4">
        <w:rPr>
          <w:rFonts w:ascii="Vrinda" w:hAnsi="Vrinda"/>
          <w:sz w:val="28"/>
          <w:cs/>
        </w:rPr>
        <w:t>যাওয়ার</w:t>
      </w:r>
      <w:r w:rsidRPr="001241E4">
        <w:rPr>
          <w:sz w:val="28"/>
        </w:rPr>
        <w:t xml:space="preserve"> </w:t>
      </w:r>
      <w:r w:rsidRPr="001241E4">
        <w:rPr>
          <w:rFonts w:ascii="Vrinda" w:hAnsi="Vrinda"/>
          <w:sz w:val="28"/>
          <w:cs/>
        </w:rPr>
        <w:t>সময়</w:t>
      </w:r>
      <w:r w:rsidRPr="001241E4">
        <w:rPr>
          <w:sz w:val="28"/>
        </w:rPr>
        <w:t xml:space="preserve"> </w:t>
      </w:r>
      <w:r w:rsidRPr="001241E4">
        <w:rPr>
          <w:rFonts w:ascii="Vrinda" w:hAnsi="Vrinda"/>
          <w:sz w:val="28"/>
          <w:cs/>
        </w:rPr>
        <w:t>অসংখ্য</w:t>
      </w:r>
      <w:r w:rsidRPr="001241E4">
        <w:rPr>
          <w:sz w:val="28"/>
        </w:rPr>
        <w:t xml:space="preserve"> </w:t>
      </w:r>
      <w:r w:rsidRPr="001241E4">
        <w:rPr>
          <w:rFonts w:ascii="Vrinda" w:hAnsi="Vrinda"/>
          <w:sz w:val="28"/>
          <w:cs/>
        </w:rPr>
        <w:t>লাশ</w:t>
      </w:r>
      <w:r w:rsidRPr="001241E4">
        <w:rPr>
          <w:sz w:val="28"/>
        </w:rPr>
        <w:t xml:space="preserve"> </w:t>
      </w:r>
      <w:r w:rsidRPr="001241E4">
        <w:rPr>
          <w:rFonts w:ascii="Vrinda" w:hAnsi="Vrinda"/>
          <w:sz w:val="28"/>
          <w:cs/>
        </w:rPr>
        <w:t>দেখতে</w:t>
      </w:r>
      <w:r w:rsidRPr="001241E4">
        <w:rPr>
          <w:sz w:val="28"/>
        </w:rPr>
        <w:t xml:space="preserve"> </w:t>
      </w:r>
      <w:r w:rsidRPr="001241E4">
        <w:rPr>
          <w:rFonts w:ascii="Vrinda" w:hAnsi="Vrinda"/>
          <w:sz w:val="28"/>
          <w:cs/>
        </w:rPr>
        <w:t>পাই</w:t>
      </w:r>
      <w:r w:rsidRPr="001241E4">
        <w:rPr>
          <w:rFonts w:ascii="Mangal" w:hAnsi="Mangal" w:cs="Mangal"/>
          <w:sz w:val="28"/>
          <w:cs/>
          <w:lang w:bidi="hi-IN"/>
        </w:rPr>
        <w:t>।</w:t>
      </w:r>
      <w:r w:rsidRPr="001241E4">
        <w:rPr>
          <w:sz w:val="28"/>
        </w:rPr>
        <w:t xml:space="preserve"> </w:t>
      </w:r>
      <w:r w:rsidRPr="001241E4">
        <w:rPr>
          <w:rFonts w:ascii="Vrinda" w:hAnsi="Vrinda"/>
          <w:sz w:val="28"/>
          <w:cs/>
        </w:rPr>
        <w:t>পাক</w:t>
      </w:r>
      <w:r w:rsidRPr="001241E4">
        <w:rPr>
          <w:sz w:val="28"/>
        </w:rPr>
        <w:t xml:space="preserve"> </w:t>
      </w:r>
      <w:r w:rsidRPr="001241E4">
        <w:rPr>
          <w:rFonts w:ascii="Vrinda" w:hAnsi="Vrinda"/>
          <w:sz w:val="28"/>
          <w:cs/>
        </w:rPr>
        <w:t>বাহিনী</w:t>
      </w:r>
      <w:r w:rsidRPr="001241E4">
        <w:rPr>
          <w:sz w:val="28"/>
        </w:rPr>
        <w:t xml:space="preserve"> </w:t>
      </w:r>
      <w:r w:rsidRPr="001241E4">
        <w:rPr>
          <w:rFonts w:ascii="Vrinda" w:hAnsi="Vrinda"/>
          <w:sz w:val="28"/>
          <w:cs/>
        </w:rPr>
        <w:t>আমাকে</w:t>
      </w:r>
      <w:r w:rsidRPr="001241E4">
        <w:rPr>
          <w:sz w:val="28"/>
        </w:rPr>
        <w:t xml:space="preserve"> </w:t>
      </w:r>
      <w:r w:rsidRPr="001241E4">
        <w:rPr>
          <w:rFonts w:ascii="Vrinda" w:hAnsi="Vrinda"/>
          <w:sz w:val="28"/>
          <w:cs/>
        </w:rPr>
        <w:t>জিজ্ঞাসাবাদ</w:t>
      </w:r>
      <w:r w:rsidRPr="001241E4">
        <w:rPr>
          <w:sz w:val="28"/>
        </w:rPr>
        <w:t xml:space="preserve"> </w:t>
      </w:r>
      <w:r w:rsidRPr="001241E4">
        <w:rPr>
          <w:rFonts w:ascii="Vrinda" w:hAnsi="Vrinda"/>
          <w:sz w:val="28"/>
          <w:cs/>
        </w:rPr>
        <w:t>করে</w:t>
      </w:r>
      <w:r w:rsidRPr="001241E4">
        <w:rPr>
          <w:sz w:val="28"/>
        </w:rPr>
        <w:t xml:space="preserve"> </w:t>
      </w:r>
      <w:r w:rsidRPr="001241E4">
        <w:rPr>
          <w:rFonts w:ascii="Vrinda" w:hAnsi="Vrinda"/>
          <w:sz w:val="28"/>
          <w:cs/>
        </w:rPr>
        <w:t>এবং</w:t>
      </w:r>
      <w:r w:rsidRPr="001241E4">
        <w:rPr>
          <w:sz w:val="28"/>
        </w:rPr>
        <w:t xml:space="preserve"> </w:t>
      </w:r>
      <w:r w:rsidRPr="001241E4">
        <w:rPr>
          <w:rFonts w:ascii="Vrinda" w:hAnsi="Vrinda"/>
          <w:sz w:val="28"/>
          <w:cs/>
        </w:rPr>
        <w:t>সন্তোষজনক</w:t>
      </w:r>
      <w:r w:rsidRPr="001241E4">
        <w:rPr>
          <w:sz w:val="28"/>
        </w:rPr>
        <w:t xml:space="preserve"> </w:t>
      </w:r>
      <w:r w:rsidRPr="001241E4">
        <w:rPr>
          <w:rFonts w:ascii="Vrinda" w:hAnsi="Vrinda"/>
          <w:sz w:val="28"/>
          <w:cs/>
        </w:rPr>
        <w:t>উত্তর</w:t>
      </w:r>
      <w:r w:rsidRPr="001241E4">
        <w:rPr>
          <w:sz w:val="28"/>
        </w:rPr>
        <w:t xml:space="preserve"> </w:t>
      </w:r>
      <w:r w:rsidRPr="001241E4">
        <w:rPr>
          <w:rFonts w:ascii="Vrinda" w:hAnsi="Vrinda"/>
          <w:sz w:val="28"/>
          <w:cs/>
        </w:rPr>
        <w:t>পেয়ে</w:t>
      </w:r>
      <w:r w:rsidRPr="001241E4">
        <w:rPr>
          <w:sz w:val="28"/>
        </w:rPr>
        <w:t xml:space="preserve"> </w:t>
      </w:r>
      <w:r w:rsidRPr="001241E4">
        <w:rPr>
          <w:rFonts w:ascii="Vrinda" w:hAnsi="Vrinda"/>
          <w:sz w:val="28"/>
          <w:cs/>
        </w:rPr>
        <w:t>আমাকে</w:t>
      </w:r>
      <w:r w:rsidRPr="001241E4">
        <w:rPr>
          <w:sz w:val="28"/>
        </w:rPr>
        <w:t xml:space="preserve"> </w:t>
      </w:r>
      <w:r w:rsidRPr="001241E4">
        <w:rPr>
          <w:rFonts w:ascii="Vrinda" w:hAnsi="Vrinda"/>
          <w:sz w:val="28"/>
          <w:cs/>
        </w:rPr>
        <w:t>ছেড়ে</w:t>
      </w:r>
      <w:r w:rsidRPr="001241E4">
        <w:rPr>
          <w:sz w:val="28"/>
        </w:rPr>
        <w:t xml:space="preserve"> </w:t>
      </w:r>
      <w:r w:rsidRPr="001241E4">
        <w:rPr>
          <w:rFonts w:ascii="Vrinda" w:hAnsi="Vrinda"/>
          <w:sz w:val="28"/>
          <w:cs/>
        </w:rPr>
        <w:t>দেয়</w:t>
      </w:r>
      <w:r w:rsidRPr="001241E4">
        <w:rPr>
          <w:rFonts w:ascii="Mangal" w:hAnsi="Mangal" w:cs="Mangal"/>
          <w:sz w:val="28"/>
          <w:cs/>
          <w:lang w:bidi="hi-IN"/>
        </w:rPr>
        <w:t>।</w:t>
      </w:r>
      <w:r w:rsidRPr="001241E4">
        <w:rPr>
          <w:sz w:val="28"/>
        </w:rPr>
        <w:t xml:space="preserve"> </w:t>
      </w:r>
      <w:r w:rsidRPr="001241E4">
        <w:rPr>
          <w:rFonts w:ascii="Vrinda" w:hAnsi="Vrinda"/>
          <w:sz w:val="28"/>
          <w:cs/>
        </w:rPr>
        <w:t>কিন্তু</w:t>
      </w:r>
      <w:r w:rsidRPr="001241E4">
        <w:rPr>
          <w:sz w:val="28"/>
        </w:rPr>
        <w:t xml:space="preserve"> </w:t>
      </w:r>
      <w:r w:rsidRPr="001241E4">
        <w:rPr>
          <w:rFonts w:ascii="Vrinda" w:hAnsi="Vrinda"/>
          <w:sz w:val="28"/>
          <w:cs/>
        </w:rPr>
        <w:t>ফেরার</w:t>
      </w:r>
      <w:r w:rsidRPr="001241E4">
        <w:rPr>
          <w:sz w:val="28"/>
        </w:rPr>
        <w:t xml:space="preserve"> </w:t>
      </w:r>
      <w:r w:rsidRPr="001241E4">
        <w:rPr>
          <w:rFonts w:ascii="Vrinda" w:hAnsi="Vrinda"/>
          <w:sz w:val="28"/>
          <w:cs/>
        </w:rPr>
        <w:t>পথে</w:t>
      </w:r>
      <w:r w:rsidRPr="001241E4">
        <w:rPr>
          <w:sz w:val="28"/>
        </w:rPr>
        <w:t xml:space="preserve"> </w:t>
      </w:r>
      <w:r w:rsidRPr="001241E4">
        <w:rPr>
          <w:rFonts w:ascii="Vrinda" w:hAnsi="Vrinda"/>
          <w:sz w:val="28"/>
          <w:cs/>
        </w:rPr>
        <w:t>একটি</w:t>
      </w:r>
      <w:r w:rsidRPr="001241E4">
        <w:rPr>
          <w:sz w:val="28"/>
        </w:rPr>
        <w:t xml:space="preserve"> </w:t>
      </w:r>
      <w:r w:rsidRPr="001241E4">
        <w:rPr>
          <w:rFonts w:ascii="Vrinda" w:hAnsi="Vrinda"/>
          <w:sz w:val="28"/>
          <w:cs/>
        </w:rPr>
        <w:t>পাক</w:t>
      </w:r>
      <w:r w:rsidRPr="001241E4">
        <w:rPr>
          <w:sz w:val="28"/>
        </w:rPr>
        <w:t xml:space="preserve"> </w:t>
      </w:r>
      <w:r w:rsidRPr="001241E4">
        <w:rPr>
          <w:rFonts w:ascii="Vrinda" w:hAnsi="Vrinda"/>
          <w:sz w:val="28"/>
          <w:cs/>
        </w:rPr>
        <w:t>বাহিনীর</w:t>
      </w:r>
      <w:r w:rsidRPr="001241E4">
        <w:rPr>
          <w:sz w:val="28"/>
        </w:rPr>
        <w:t xml:space="preserve"> </w:t>
      </w:r>
      <w:r w:rsidRPr="001241E4">
        <w:rPr>
          <w:rFonts w:ascii="Vrinda" w:hAnsi="Vrinda"/>
          <w:sz w:val="28"/>
          <w:cs/>
        </w:rPr>
        <w:t>গাড়ি</w:t>
      </w:r>
      <w:r w:rsidRPr="001241E4">
        <w:rPr>
          <w:sz w:val="28"/>
        </w:rPr>
        <w:t xml:space="preserve"> </w:t>
      </w:r>
      <w:r w:rsidRPr="001241E4">
        <w:rPr>
          <w:rFonts w:ascii="Vrinda" w:hAnsi="Vrinda"/>
          <w:sz w:val="28"/>
          <w:cs/>
        </w:rPr>
        <w:t>আমাকে</w:t>
      </w:r>
      <w:r w:rsidRPr="001241E4">
        <w:rPr>
          <w:sz w:val="28"/>
        </w:rPr>
        <w:t xml:space="preserve"> </w:t>
      </w:r>
      <w:r w:rsidRPr="001241E4">
        <w:rPr>
          <w:rFonts w:ascii="Vrinda" w:hAnsi="Vrinda"/>
          <w:sz w:val="28"/>
          <w:cs/>
        </w:rPr>
        <w:t>উঠিয়ে</w:t>
      </w:r>
      <w:r w:rsidRPr="001241E4">
        <w:rPr>
          <w:sz w:val="28"/>
        </w:rPr>
        <w:t xml:space="preserve"> </w:t>
      </w:r>
      <w:r w:rsidRPr="001241E4">
        <w:rPr>
          <w:rFonts w:ascii="Vrinda" w:hAnsi="Vrinda"/>
          <w:sz w:val="28"/>
          <w:cs/>
        </w:rPr>
        <w:t>মিউনিসিপ্যাল</w:t>
      </w:r>
      <w:r w:rsidRPr="001241E4">
        <w:rPr>
          <w:sz w:val="28"/>
        </w:rPr>
        <w:t xml:space="preserve"> </w:t>
      </w:r>
      <w:r w:rsidRPr="001241E4">
        <w:rPr>
          <w:rFonts w:ascii="Vrinda" w:hAnsi="Vrinda"/>
          <w:sz w:val="28"/>
          <w:cs/>
        </w:rPr>
        <w:t>অফিসে</w:t>
      </w:r>
      <w:r w:rsidRPr="001241E4">
        <w:rPr>
          <w:sz w:val="28"/>
        </w:rPr>
        <w:t xml:space="preserve"> </w:t>
      </w:r>
      <w:r w:rsidRPr="001241E4">
        <w:rPr>
          <w:rFonts w:ascii="Vrinda" w:hAnsi="Vrinda"/>
          <w:sz w:val="28"/>
          <w:cs/>
        </w:rPr>
        <w:t>তাদের</w:t>
      </w:r>
      <w:r w:rsidRPr="001241E4">
        <w:rPr>
          <w:sz w:val="28"/>
        </w:rPr>
        <w:t xml:space="preserve"> </w:t>
      </w:r>
      <w:r w:rsidRPr="001241E4">
        <w:rPr>
          <w:rFonts w:ascii="Vrinda" w:hAnsi="Vrinda"/>
          <w:sz w:val="28"/>
          <w:cs/>
        </w:rPr>
        <w:t>ক্যাম্পে</w:t>
      </w:r>
      <w:r w:rsidRPr="001241E4">
        <w:rPr>
          <w:sz w:val="28"/>
        </w:rPr>
        <w:t xml:space="preserve"> </w:t>
      </w:r>
      <w:r w:rsidRPr="001241E4">
        <w:rPr>
          <w:rFonts w:ascii="Vrinda" w:hAnsi="Vrinda"/>
          <w:sz w:val="28"/>
          <w:cs/>
        </w:rPr>
        <w:t>নিয়ে</w:t>
      </w:r>
      <w:r w:rsidRPr="001241E4">
        <w:rPr>
          <w:sz w:val="28"/>
        </w:rPr>
        <w:t xml:space="preserve"> </w:t>
      </w:r>
      <w:r w:rsidRPr="001241E4">
        <w:rPr>
          <w:rFonts w:ascii="Vrinda" w:hAnsi="Vrinda"/>
          <w:sz w:val="28"/>
          <w:cs/>
        </w:rPr>
        <w:t>যায়</w:t>
      </w:r>
      <w:r w:rsidRPr="001241E4">
        <w:rPr>
          <w:rFonts w:ascii="Mangal" w:hAnsi="Mangal" w:cs="Mangal"/>
          <w:sz w:val="28"/>
          <w:cs/>
          <w:lang w:bidi="hi-IN"/>
        </w:rPr>
        <w:t>।</w:t>
      </w:r>
      <w:r w:rsidRPr="001241E4">
        <w:rPr>
          <w:sz w:val="28"/>
        </w:rPr>
        <w:t xml:space="preserve"> </w:t>
      </w:r>
      <w:r w:rsidRPr="001241E4">
        <w:rPr>
          <w:rFonts w:ascii="Vrinda" w:hAnsi="Vrinda"/>
          <w:sz w:val="28"/>
          <w:cs/>
        </w:rPr>
        <w:t>কিন্তু</w:t>
      </w:r>
      <w:r w:rsidRPr="001241E4">
        <w:rPr>
          <w:sz w:val="28"/>
        </w:rPr>
        <w:t xml:space="preserve"> </w:t>
      </w:r>
      <w:r w:rsidRPr="001241E4">
        <w:rPr>
          <w:rFonts w:ascii="Vrinda" w:hAnsi="Vrinda"/>
          <w:sz w:val="28"/>
          <w:cs/>
        </w:rPr>
        <w:lastRenderedPageBreak/>
        <w:t>জনৈক</w:t>
      </w:r>
      <w:r w:rsidRPr="001241E4">
        <w:rPr>
          <w:sz w:val="28"/>
        </w:rPr>
        <w:t xml:space="preserve"> </w:t>
      </w:r>
      <w:r w:rsidRPr="001241E4">
        <w:rPr>
          <w:rFonts w:ascii="Vrinda" w:hAnsi="Vrinda"/>
          <w:sz w:val="28"/>
          <w:cs/>
        </w:rPr>
        <w:t>মেজর</w:t>
      </w:r>
      <w:r w:rsidRPr="001241E4">
        <w:rPr>
          <w:sz w:val="28"/>
        </w:rPr>
        <w:t xml:space="preserve"> </w:t>
      </w:r>
      <w:r w:rsidRPr="001241E4">
        <w:rPr>
          <w:rFonts w:ascii="Vrinda" w:hAnsi="Vrinda"/>
          <w:sz w:val="28"/>
          <w:cs/>
        </w:rPr>
        <w:t>জিজ্ঞাসাবাদের</w:t>
      </w:r>
      <w:r w:rsidRPr="001241E4">
        <w:rPr>
          <w:sz w:val="28"/>
        </w:rPr>
        <w:t xml:space="preserve"> </w:t>
      </w:r>
      <w:r w:rsidRPr="001241E4">
        <w:rPr>
          <w:rFonts w:ascii="Vrinda" w:hAnsi="Vrinda"/>
          <w:sz w:val="28"/>
          <w:cs/>
        </w:rPr>
        <w:t>পর</w:t>
      </w:r>
      <w:r w:rsidRPr="001241E4">
        <w:rPr>
          <w:sz w:val="28"/>
        </w:rPr>
        <w:t xml:space="preserve"> </w:t>
      </w:r>
      <w:r w:rsidRPr="001241E4">
        <w:rPr>
          <w:rFonts w:ascii="Vrinda" w:hAnsi="Vrinda"/>
          <w:sz w:val="28"/>
          <w:cs/>
        </w:rPr>
        <w:t>আমাকে</w:t>
      </w:r>
      <w:r w:rsidRPr="001241E4">
        <w:rPr>
          <w:sz w:val="28"/>
        </w:rPr>
        <w:t xml:space="preserve"> </w:t>
      </w:r>
      <w:r w:rsidRPr="001241E4">
        <w:rPr>
          <w:rFonts w:ascii="Vrinda" w:hAnsi="Vrinda"/>
          <w:sz w:val="28"/>
          <w:cs/>
        </w:rPr>
        <w:t>ছেড়ে</w:t>
      </w:r>
      <w:r w:rsidRPr="001241E4">
        <w:rPr>
          <w:sz w:val="28"/>
        </w:rPr>
        <w:t xml:space="preserve"> </w:t>
      </w:r>
      <w:r w:rsidRPr="001241E4">
        <w:rPr>
          <w:rFonts w:ascii="Vrinda" w:hAnsi="Vrinda"/>
          <w:sz w:val="28"/>
          <w:cs/>
        </w:rPr>
        <w:t>দেয়</w:t>
      </w:r>
      <w:r w:rsidRPr="001241E4">
        <w:rPr>
          <w:rFonts w:ascii="Mangal" w:hAnsi="Mangal" w:cs="Mangal"/>
          <w:sz w:val="28"/>
          <w:cs/>
          <w:lang w:bidi="hi-IN"/>
        </w:rPr>
        <w:t>।</w:t>
      </w:r>
      <w:r w:rsidRPr="001241E4">
        <w:rPr>
          <w:sz w:val="28"/>
        </w:rPr>
        <w:t xml:space="preserve"> </w:t>
      </w:r>
      <w:r w:rsidRPr="001241E4">
        <w:rPr>
          <w:rFonts w:ascii="Vrinda" w:hAnsi="Vrinda"/>
          <w:sz w:val="28"/>
          <w:cs/>
        </w:rPr>
        <w:t>দু</w:t>
      </w:r>
      <w:r w:rsidRPr="001241E4">
        <w:rPr>
          <w:sz w:val="28"/>
        </w:rPr>
        <w:t>'</w:t>
      </w:r>
      <w:r w:rsidRPr="001241E4">
        <w:rPr>
          <w:rFonts w:ascii="Vrinda" w:hAnsi="Vrinda"/>
          <w:sz w:val="28"/>
          <w:cs/>
        </w:rPr>
        <w:t>দিন</w:t>
      </w:r>
      <w:r w:rsidRPr="001241E4">
        <w:rPr>
          <w:sz w:val="28"/>
        </w:rPr>
        <w:t xml:space="preserve"> </w:t>
      </w:r>
      <w:r w:rsidRPr="001241E4">
        <w:rPr>
          <w:rFonts w:ascii="Vrinda" w:hAnsi="Vrinda"/>
          <w:sz w:val="28"/>
          <w:cs/>
        </w:rPr>
        <w:t>শহরে</w:t>
      </w:r>
      <w:r w:rsidRPr="001241E4">
        <w:rPr>
          <w:sz w:val="28"/>
        </w:rPr>
        <w:t xml:space="preserve"> </w:t>
      </w:r>
      <w:r w:rsidRPr="001241E4">
        <w:rPr>
          <w:rFonts w:ascii="Vrinda" w:hAnsi="Vrinda"/>
          <w:sz w:val="28"/>
          <w:cs/>
        </w:rPr>
        <w:t>থাকার</w:t>
      </w:r>
      <w:r w:rsidRPr="001241E4">
        <w:rPr>
          <w:sz w:val="28"/>
        </w:rPr>
        <w:t xml:space="preserve"> </w:t>
      </w:r>
      <w:r w:rsidRPr="001241E4">
        <w:rPr>
          <w:rFonts w:ascii="Vrinda" w:hAnsi="Vrinda"/>
          <w:sz w:val="28"/>
          <w:cs/>
        </w:rPr>
        <w:t>পর</w:t>
      </w:r>
      <w:r w:rsidRPr="001241E4">
        <w:rPr>
          <w:sz w:val="28"/>
        </w:rPr>
        <w:t xml:space="preserve"> </w:t>
      </w:r>
      <w:r w:rsidRPr="001241E4">
        <w:rPr>
          <w:rFonts w:ascii="Vrinda" w:hAnsi="Vrinda"/>
          <w:sz w:val="28"/>
          <w:cs/>
        </w:rPr>
        <w:t>আমি</w:t>
      </w:r>
      <w:r w:rsidRPr="001241E4">
        <w:rPr>
          <w:sz w:val="28"/>
        </w:rPr>
        <w:t xml:space="preserve"> </w:t>
      </w:r>
      <w:r w:rsidRPr="001241E4">
        <w:rPr>
          <w:rFonts w:ascii="Vrinda" w:hAnsi="Vrinda"/>
          <w:sz w:val="28"/>
          <w:cs/>
        </w:rPr>
        <w:t>পটিয়া</w:t>
      </w:r>
      <w:r w:rsidRPr="001241E4">
        <w:rPr>
          <w:sz w:val="28"/>
        </w:rPr>
        <w:t xml:space="preserve"> </w:t>
      </w:r>
      <w:r w:rsidRPr="001241E4">
        <w:rPr>
          <w:rFonts w:ascii="Vrinda" w:hAnsi="Vrinda"/>
          <w:sz w:val="28"/>
          <w:cs/>
        </w:rPr>
        <w:t>চলে</w:t>
      </w:r>
      <w:r w:rsidRPr="001241E4">
        <w:rPr>
          <w:sz w:val="28"/>
        </w:rPr>
        <w:t xml:space="preserve"> </w:t>
      </w:r>
      <w:r w:rsidRPr="001241E4">
        <w:rPr>
          <w:rFonts w:ascii="Vrinda" w:hAnsi="Vrinda"/>
          <w:sz w:val="28"/>
          <w:cs/>
        </w:rPr>
        <w:t>আসি</w:t>
      </w:r>
      <w:r w:rsidRPr="001241E4">
        <w:rPr>
          <w:rFonts w:ascii="Mangal" w:hAnsi="Mangal" w:cs="Mangal"/>
          <w:sz w:val="28"/>
          <w:cs/>
          <w:lang w:bidi="hi-IN"/>
        </w:rPr>
        <w:t>।</w:t>
      </w:r>
      <w:r w:rsidRPr="001241E4">
        <w:rPr>
          <w:sz w:val="28"/>
        </w:rPr>
        <w:t xml:space="preserve"> </w:t>
      </w:r>
      <w:r w:rsidRPr="001241E4">
        <w:rPr>
          <w:rFonts w:ascii="Vrinda" w:hAnsi="Vrinda"/>
          <w:sz w:val="28"/>
          <w:cs/>
        </w:rPr>
        <w:t>এর</w:t>
      </w:r>
      <w:r w:rsidRPr="001241E4">
        <w:rPr>
          <w:sz w:val="28"/>
        </w:rPr>
        <w:t xml:space="preserve"> </w:t>
      </w:r>
      <w:r w:rsidRPr="001241E4">
        <w:rPr>
          <w:rFonts w:ascii="Vrinda" w:hAnsi="Vrinda"/>
          <w:sz w:val="28"/>
          <w:cs/>
        </w:rPr>
        <w:t>মধ্যে</w:t>
      </w:r>
      <w:r w:rsidRPr="001241E4">
        <w:rPr>
          <w:sz w:val="28"/>
        </w:rPr>
        <w:t xml:space="preserve"> </w:t>
      </w:r>
      <w:r w:rsidRPr="001241E4">
        <w:rPr>
          <w:rFonts w:ascii="Vrinda" w:hAnsi="Vrinda"/>
          <w:sz w:val="28"/>
          <w:cs/>
        </w:rPr>
        <w:t>ক্যাপ্টেন</w:t>
      </w:r>
      <w:r w:rsidRPr="001241E4">
        <w:rPr>
          <w:sz w:val="28"/>
        </w:rPr>
        <w:t xml:space="preserve"> </w:t>
      </w:r>
      <w:r w:rsidRPr="001241E4">
        <w:rPr>
          <w:rFonts w:ascii="Vrinda" w:hAnsi="Vrinda"/>
          <w:sz w:val="28"/>
          <w:cs/>
        </w:rPr>
        <w:t>হারুন</w:t>
      </w:r>
      <w:r w:rsidRPr="001241E4">
        <w:rPr>
          <w:sz w:val="28"/>
        </w:rPr>
        <w:t xml:space="preserve"> </w:t>
      </w:r>
      <w:r w:rsidRPr="001241E4">
        <w:rPr>
          <w:rFonts w:ascii="Vrinda" w:hAnsi="Vrinda"/>
          <w:sz w:val="28"/>
          <w:cs/>
        </w:rPr>
        <w:t>আহত</w:t>
      </w:r>
      <w:r w:rsidRPr="001241E4">
        <w:rPr>
          <w:sz w:val="28"/>
        </w:rPr>
        <w:t xml:space="preserve"> </w:t>
      </w:r>
      <w:r w:rsidRPr="001241E4">
        <w:rPr>
          <w:rFonts w:ascii="Vrinda" w:hAnsi="Vrinda"/>
          <w:sz w:val="28"/>
          <w:cs/>
        </w:rPr>
        <w:t>হলে</w:t>
      </w:r>
      <w:r w:rsidRPr="001241E4">
        <w:rPr>
          <w:sz w:val="28"/>
        </w:rPr>
        <w:t xml:space="preserve"> </w:t>
      </w:r>
      <w:r w:rsidRPr="001241E4">
        <w:rPr>
          <w:rFonts w:ascii="Vrinda" w:hAnsi="Vrinda"/>
          <w:sz w:val="28"/>
          <w:cs/>
        </w:rPr>
        <w:t>তাকে</w:t>
      </w:r>
      <w:r w:rsidRPr="001241E4">
        <w:rPr>
          <w:sz w:val="28"/>
        </w:rPr>
        <w:t xml:space="preserve"> </w:t>
      </w:r>
      <w:r w:rsidRPr="001241E4">
        <w:rPr>
          <w:rFonts w:ascii="Vrinda" w:hAnsi="Vrinda"/>
          <w:sz w:val="28"/>
          <w:cs/>
        </w:rPr>
        <w:t>চিকিৎসার</w:t>
      </w:r>
      <w:r w:rsidRPr="001241E4">
        <w:rPr>
          <w:sz w:val="28"/>
        </w:rPr>
        <w:t xml:space="preserve"> </w:t>
      </w:r>
      <w:r w:rsidRPr="001241E4">
        <w:rPr>
          <w:rFonts w:ascii="Vrinda" w:hAnsi="Vrinda"/>
          <w:sz w:val="28"/>
          <w:cs/>
        </w:rPr>
        <w:t>জন্য</w:t>
      </w:r>
      <w:r w:rsidRPr="001241E4">
        <w:rPr>
          <w:sz w:val="28"/>
        </w:rPr>
        <w:t xml:space="preserve"> </w:t>
      </w:r>
      <w:r w:rsidRPr="001241E4">
        <w:rPr>
          <w:rFonts w:ascii="Vrinda" w:hAnsi="Vrinda"/>
          <w:sz w:val="28"/>
          <w:cs/>
        </w:rPr>
        <w:t>চিরিঙ্গা</w:t>
      </w:r>
      <w:r w:rsidRPr="001241E4">
        <w:rPr>
          <w:sz w:val="28"/>
        </w:rPr>
        <w:t xml:space="preserve"> </w:t>
      </w:r>
      <w:r w:rsidRPr="001241E4">
        <w:rPr>
          <w:rFonts w:ascii="Vrinda" w:hAnsi="Vrinda"/>
          <w:sz w:val="28"/>
          <w:cs/>
        </w:rPr>
        <w:t>পাঠানো</w:t>
      </w:r>
      <w:r w:rsidRPr="001241E4">
        <w:rPr>
          <w:sz w:val="28"/>
        </w:rPr>
        <w:t xml:space="preserve"> </w:t>
      </w:r>
      <w:r w:rsidRPr="001241E4">
        <w:rPr>
          <w:rFonts w:ascii="Vrinda" w:hAnsi="Vrinda"/>
          <w:sz w:val="28"/>
          <w:cs/>
        </w:rPr>
        <w:t>হয়</w:t>
      </w:r>
      <w:r w:rsidRPr="001241E4">
        <w:rPr>
          <w:rFonts w:ascii="Mangal" w:hAnsi="Mangal" w:cs="Mangal"/>
          <w:sz w:val="28"/>
          <w:cs/>
          <w:lang w:bidi="hi-IN"/>
        </w:rPr>
        <w:t>।</w:t>
      </w:r>
      <w:r w:rsidRPr="001241E4">
        <w:rPr>
          <w:sz w:val="28"/>
        </w:rPr>
        <w:t xml:space="preserve"> </w:t>
      </w:r>
      <w:r w:rsidRPr="001241E4">
        <w:rPr>
          <w:rFonts w:ascii="Vrinda" w:hAnsi="Vrinda"/>
          <w:sz w:val="28"/>
          <w:cs/>
        </w:rPr>
        <w:t>এরপর</w:t>
      </w:r>
      <w:r w:rsidRPr="001241E4">
        <w:rPr>
          <w:sz w:val="28"/>
        </w:rPr>
        <w:t xml:space="preserve"> </w:t>
      </w:r>
      <w:r w:rsidRPr="001241E4">
        <w:rPr>
          <w:rFonts w:ascii="Vrinda" w:hAnsi="Vrinda"/>
          <w:sz w:val="28"/>
          <w:cs/>
        </w:rPr>
        <w:t>আমি</w:t>
      </w:r>
      <w:r w:rsidRPr="001241E4">
        <w:rPr>
          <w:sz w:val="28"/>
        </w:rPr>
        <w:t xml:space="preserve"> </w:t>
      </w:r>
      <w:r w:rsidRPr="001241E4">
        <w:rPr>
          <w:rFonts w:ascii="Vrinda" w:hAnsi="Vrinda"/>
          <w:sz w:val="28"/>
          <w:cs/>
        </w:rPr>
        <w:t>পটিয়া</w:t>
      </w:r>
      <w:r w:rsidRPr="001241E4">
        <w:rPr>
          <w:sz w:val="28"/>
        </w:rPr>
        <w:t xml:space="preserve"> </w:t>
      </w:r>
      <w:r w:rsidRPr="001241E4">
        <w:rPr>
          <w:rFonts w:ascii="Vrinda" w:hAnsi="Vrinda"/>
          <w:sz w:val="28"/>
          <w:cs/>
        </w:rPr>
        <w:t>ক্যাম্পে</w:t>
      </w:r>
      <w:r w:rsidRPr="001241E4">
        <w:rPr>
          <w:sz w:val="28"/>
        </w:rPr>
        <w:t xml:space="preserve"> </w:t>
      </w:r>
      <w:r w:rsidRPr="001241E4">
        <w:rPr>
          <w:rFonts w:ascii="Vrinda" w:hAnsi="Vrinda"/>
          <w:sz w:val="28"/>
          <w:cs/>
        </w:rPr>
        <w:t>কাজ</w:t>
      </w:r>
      <w:r w:rsidRPr="001241E4">
        <w:rPr>
          <w:sz w:val="28"/>
        </w:rPr>
        <w:t xml:space="preserve"> </w:t>
      </w:r>
      <w:r w:rsidRPr="001241E4">
        <w:rPr>
          <w:rFonts w:ascii="Vrinda" w:hAnsi="Vrinda"/>
          <w:sz w:val="28"/>
          <w:cs/>
        </w:rPr>
        <w:t>করতে</w:t>
      </w:r>
      <w:r w:rsidRPr="001241E4">
        <w:rPr>
          <w:sz w:val="28"/>
        </w:rPr>
        <w:t xml:space="preserve"> </w:t>
      </w:r>
      <w:r w:rsidRPr="001241E4">
        <w:rPr>
          <w:rFonts w:ascii="Vrinda" w:hAnsi="Vrinda"/>
          <w:sz w:val="28"/>
          <w:cs/>
        </w:rPr>
        <w:t>থাকি</w:t>
      </w:r>
      <w:r w:rsidRPr="001241E4">
        <w:rPr>
          <w:rFonts w:ascii="Mangal" w:hAnsi="Mangal" w:cs="Mangal"/>
          <w:sz w:val="28"/>
          <w:cs/>
          <w:lang w:bidi="hi-IN"/>
        </w:rPr>
        <w:t>।</w:t>
      </w:r>
      <w:r w:rsidRPr="001241E4">
        <w:rPr>
          <w:sz w:val="28"/>
        </w:rPr>
        <w:t xml:space="preserve"> </w:t>
      </w:r>
      <w:r w:rsidRPr="001241E4">
        <w:rPr>
          <w:rFonts w:ascii="Vrinda" w:hAnsi="Vrinda"/>
          <w:sz w:val="28"/>
          <w:cs/>
        </w:rPr>
        <w:t>১৬ই</w:t>
      </w:r>
      <w:r w:rsidRPr="001241E4">
        <w:rPr>
          <w:sz w:val="28"/>
        </w:rPr>
        <w:t xml:space="preserve"> </w:t>
      </w:r>
      <w:r w:rsidRPr="001241E4">
        <w:rPr>
          <w:rFonts w:ascii="Vrinda" w:hAnsi="Vrinda"/>
          <w:sz w:val="28"/>
          <w:cs/>
        </w:rPr>
        <w:t>এপ্রিল</w:t>
      </w:r>
      <w:r w:rsidRPr="001241E4">
        <w:rPr>
          <w:sz w:val="28"/>
        </w:rPr>
        <w:t xml:space="preserve"> </w:t>
      </w:r>
      <w:r w:rsidRPr="001241E4">
        <w:rPr>
          <w:rFonts w:ascii="Vrinda" w:hAnsi="Vrinda"/>
          <w:sz w:val="28"/>
          <w:cs/>
        </w:rPr>
        <w:t>শুক্রবার</w:t>
      </w:r>
      <w:r w:rsidRPr="001241E4">
        <w:rPr>
          <w:sz w:val="28"/>
        </w:rPr>
        <w:t xml:space="preserve"> </w:t>
      </w:r>
      <w:r w:rsidRPr="001241E4">
        <w:rPr>
          <w:rFonts w:ascii="Vrinda" w:hAnsi="Vrinda"/>
          <w:sz w:val="28"/>
          <w:cs/>
        </w:rPr>
        <w:t>সকাল</w:t>
      </w:r>
      <w:r w:rsidRPr="001241E4">
        <w:rPr>
          <w:sz w:val="28"/>
        </w:rPr>
        <w:t xml:space="preserve"> </w:t>
      </w:r>
      <w:r w:rsidRPr="001241E4">
        <w:rPr>
          <w:rFonts w:ascii="Vrinda" w:hAnsi="Vrinda"/>
          <w:sz w:val="28"/>
          <w:cs/>
        </w:rPr>
        <w:t>আটটায়</w:t>
      </w:r>
      <w:r w:rsidRPr="001241E4">
        <w:rPr>
          <w:sz w:val="28"/>
        </w:rPr>
        <w:t xml:space="preserve"> </w:t>
      </w:r>
      <w:r w:rsidRPr="001241E4">
        <w:rPr>
          <w:rFonts w:ascii="Vrinda" w:hAnsi="Vrinda"/>
          <w:sz w:val="28"/>
          <w:cs/>
        </w:rPr>
        <w:t>নিজ</w:t>
      </w:r>
      <w:r w:rsidRPr="001241E4">
        <w:rPr>
          <w:sz w:val="28"/>
        </w:rPr>
        <w:t xml:space="preserve"> </w:t>
      </w:r>
      <w:r w:rsidRPr="001241E4">
        <w:rPr>
          <w:rFonts w:ascii="Vrinda" w:hAnsi="Vrinda"/>
          <w:sz w:val="28"/>
          <w:cs/>
        </w:rPr>
        <w:t>বাড়িতে</w:t>
      </w:r>
      <w:r w:rsidRPr="001241E4">
        <w:rPr>
          <w:sz w:val="28"/>
        </w:rPr>
        <w:t xml:space="preserve"> </w:t>
      </w:r>
      <w:r w:rsidRPr="001241E4">
        <w:rPr>
          <w:rFonts w:ascii="Vrinda" w:hAnsi="Vrinda"/>
          <w:sz w:val="28"/>
          <w:cs/>
        </w:rPr>
        <w:t>যাই</w:t>
      </w:r>
      <w:r w:rsidRPr="001241E4">
        <w:rPr>
          <w:rFonts w:ascii="Mangal" w:hAnsi="Mangal" w:cs="Mangal"/>
          <w:sz w:val="28"/>
          <w:cs/>
          <w:lang w:bidi="hi-IN"/>
        </w:rPr>
        <w:t>।</w:t>
      </w:r>
      <w:r w:rsidRPr="001241E4">
        <w:rPr>
          <w:sz w:val="28"/>
        </w:rPr>
        <w:t xml:space="preserve"> </w:t>
      </w:r>
      <w:r w:rsidRPr="001241E4">
        <w:rPr>
          <w:rFonts w:ascii="Vrinda" w:hAnsi="Vrinda"/>
          <w:sz w:val="28"/>
          <w:cs/>
        </w:rPr>
        <w:t>এদিন</w:t>
      </w:r>
      <w:r w:rsidRPr="001241E4">
        <w:rPr>
          <w:sz w:val="28"/>
        </w:rPr>
        <w:t xml:space="preserve"> </w:t>
      </w:r>
      <w:r w:rsidRPr="001241E4">
        <w:rPr>
          <w:rFonts w:ascii="Vrinda" w:hAnsi="Vrinda"/>
          <w:sz w:val="28"/>
          <w:cs/>
        </w:rPr>
        <w:t>দুপুর</w:t>
      </w:r>
      <w:r w:rsidRPr="001241E4">
        <w:rPr>
          <w:sz w:val="28"/>
        </w:rPr>
        <w:t xml:space="preserve"> </w:t>
      </w:r>
      <w:r w:rsidRPr="001241E4">
        <w:rPr>
          <w:rFonts w:ascii="Vrinda" w:hAnsi="Vrinda"/>
          <w:sz w:val="28"/>
          <w:cs/>
        </w:rPr>
        <w:t>পর্যন্ত</w:t>
      </w:r>
      <w:r w:rsidRPr="001241E4">
        <w:rPr>
          <w:sz w:val="28"/>
        </w:rPr>
        <w:t xml:space="preserve"> </w:t>
      </w:r>
      <w:r w:rsidRPr="001241E4">
        <w:rPr>
          <w:rFonts w:ascii="Vrinda" w:hAnsi="Vrinda"/>
          <w:sz w:val="28"/>
          <w:cs/>
        </w:rPr>
        <w:t>বিমান</w:t>
      </w:r>
      <w:r w:rsidRPr="001241E4">
        <w:rPr>
          <w:sz w:val="28"/>
        </w:rPr>
        <w:t xml:space="preserve"> </w:t>
      </w:r>
      <w:r w:rsidRPr="001241E4">
        <w:rPr>
          <w:rFonts w:ascii="Vrinda" w:hAnsi="Vrinda"/>
          <w:sz w:val="28"/>
          <w:cs/>
        </w:rPr>
        <w:t>থেকে</w:t>
      </w:r>
      <w:r w:rsidRPr="001241E4">
        <w:rPr>
          <w:sz w:val="28"/>
        </w:rPr>
        <w:t xml:space="preserve"> </w:t>
      </w:r>
      <w:r w:rsidRPr="001241E4">
        <w:rPr>
          <w:rFonts w:ascii="Vrinda" w:hAnsi="Vrinda"/>
          <w:sz w:val="28"/>
          <w:cs/>
        </w:rPr>
        <w:t>গুলি</w:t>
      </w:r>
      <w:r w:rsidRPr="001241E4">
        <w:rPr>
          <w:sz w:val="28"/>
        </w:rPr>
        <w:t xml:space="preserve"> </w:t>
      </w:r>
      <w:r w:rsidRPr="001241E4">
        <w:rPr>
          <w:rFonts w:ascii="Vrinda" w:hAnsi="Vrinda"/>
          <w:sz w:val="28"/>
          <w:cs/>
        </w:rPr>
        <w:t>চালানো</w:t>
      </w:r>
      <w:r w:rsidRPr="001241E4">
        <w:rPr>
          <w:sz w:val="28"/>
        </w:rPr>
        <w:t xml:space="preserve"> </w:t>
      </w:r>
      <w:r w:rsidRPr="001241E4">
        <w:rPr>
          <w:rFonts w:ascii="Vrinda" w:hAnsi="Vrinda"/>
          <w:sz w:val="28"/>
          <w:cs/>
        </w:rPr>
        <w:t>হয়</w:t>
      </w:r>
      <w:r w:rsidRPr="001241E4">
        <w:rPr>
          <w:rFonts w:ascii="Mangal" w:hAnsi="Mangal" w:cs="Mangal"/>
          <w:sz w:val="28"/>
          <w:cs/>
          <w:lang w:bidi="hi-IN"/>
        </w:rPr>
        <w:t>।</w:t>
      </w:r>
      <w:r w:rsidRPr="001241E4">
        <w:rPr>
          <w:sz w:val="28"/>
        </w:rPr>
        <w:t xml:space="preserve"> </w:t>
      </w:r>
      <w:r w:rsidRPr="001241E4">
        <w:rPr>
          <w:rFonts w:ascii="Vrinda" w:hAnsi="Vrinda"/>
          <w:sz w:val="28"/>
          <w:cs/>
        </w:rPr>
        <w:t>এর</w:t>
      </w:r>
      <w:r w:rsidRPr="001241E4">
        <w:rPr>
          <w:sz w:val="28"/>
        </w:rPr>
        <w:t xml:space="preserve"> </w:t>
      </w:r>
      <w:r w:rsidRPr="001241E4">
        <w:rPr>
          <w:rFonts w:ascii="Vrinda" w:hAnsi="Vrinda"/>
          <w:sz w:val="28"/>
          <w:cs/>
        </w:rPr>
        <w:t>ফলে</w:t>
      </w:r>
      <w:r w:rsidRPr="001241E4">
        <w:rPr>
          <w:sz w:val="28"/>
        </w:rPr>
        <w:t xml:space="preserve"> </w:t>
      </w:r>
      <w:r w:rsidRPr="001241E4">
        <w:rPr>
          <w:rFonts w:ascii="Vrinda" w:hAnsi="Vrinda"/>
          <w:sz w:val="28"/>
          <w:cs/>
        </w:rPr>
        <w:t>পশ্চিম</w:t>
      </w:r>
      <w:r w:rsidRPr="001241E4">
        <w:rPr>
          <w:sz w:val="28"/>
        </w:rPr>
        <w:t xml:space="preserve"> </w:t>
      </w:r>
      <w:r w:rsidRPr="001241E4">
        <w:rPr>
          <w:rFonts w:ascii="Vrinda" w:hAnsi="Vrinda"/>
          <w:sz w:val="28"/>
          <w:cs/>
        </w:rPr>
        <w:t>পার্শ্বের</w:t>
      </w:r>
      <w:r w:rsidRPr="001241E4">
        <w:rPr>
          <w:sz w:val="28"/>
        </w:rPr>
        <w:t xml:space="preserve"> </w:t>
      </w:r>
      <w:r w:rsidRPr="001241E4">
        <w:rPr>
          <w:rFonts w:ascii="Vrinda" w:hAnsi="Vrinda"/>
          <w:sz w:val="28"/>
          <w:cs/>
        </w:rPr>
        <w:t>মোড়ে</w:t>
      </w:r>
      <w:r w:rsidRPr="001241E4">
        <w:rPr>
          <w:sz w:val="28"/>
        </w:rPr>
        <w:t xml:space="preserve"> </w:t>
      </w:r>
      <w:r w:rsidRPr="001241E4">
        <w:rPr>
          <w:rFonts w:ascii="Vrinda" w:hAnsi="Vrinda"/>
          <w:sz w:val="28"/>
          <w:cs/>
        </w:rPr>
        <w:t>কতগুলো</w:t>
      </w:r>
      <w:r w:rsidRPr="001241E4">
        <w:rPr>
          <w:sz w:val="28"/>
        </w:rPr>
        <w:t xml:space="preserve"> </w:t>
      </w:r>
      <w:r w:rsidRPr="001241E4">
        <w:rPr>
          <w:rFonts w:ascii="Vrinda" w:hAnsi="Vrinda"/>
          <w:sz w:val="28"/>
          <w:cs/>
        </w:rPr>
        <w:t>দোকান</w:t>
      </w:r>
      <w:r w:rsidRPr="001241E4">
        <w:rPr>
          <w:sz w:val="28"/>
        </w:rPr>
        <w:t xml:space="preserve"> </w:t>
      </w:r>
      <w:r w:rsidRPr="001241E4">
        <w:rPr>
          <w:rFonts w:ascii="Vrinda" w:hAnsi="Vrinda"/>
          <w:sz w:val="28"/>
          <w:cs/>
        </w:rPr>
        <w:t>ধ্বংস</w:t>
      </w:r>
      <w:r w:rsidRPr="001241E4">
        <w:rPr>
          <w:sz w:val="28"/>
        </w:rPr>
        <w:t xml:space="preserve"> </w:t>
      </w:r>
      <w:r w:rsidRPr="001241E4">
        <w:rPr>
          <w:rFonts w:ascii="Vrinda" w:hAnsi="Vrinda"/>
          <w:sz w:val="28"/>
          <w:cs/>
        </w:rPr>
        <w:t>ও</w:t>
      </w:r>
      <w:r w:rsidRPr="001241E4">
        <w:rPr>
          <w:sz w:val="28"/>
        </w:rPr>
        <w:t xml:space="preserve"> </w:t>
      </w:r>
      <w:r w:rsidRPr="001241E4">
        <w:rPr>
          <w:rFonts w:ascii="Vrinda" w:hAnsi="Vrinda"/>
          <w:sz w:val="28"/>
          <w:cs/>
        </w:rPr>
        <w:t>বেশ</w:t>
      </w:r>
      <w:r w:rsidRPr="001241E4">
        <w:rPr>
          <w:sz w:val="28"/>
        </w:rPr>
        <w:t xml:space="preserve"> </w:t>
      </w:r>
      <w:r w:rsidRPr="001241E4">
        <w:rPr>
          <w:rFonts w:ascii="Vrinda" w:hAnsi="Vrinda"/>
          <w:sz w:val="28"/>
          <w:cs/>
        </w:rPr>
        <w:t>কিছুসংখ্যক</w:t>
      </w:r>
      <w:r w:rsidRPr="001241E4">
        <w:rPr>
          <w:sz w:val="28"/>
        </w:rPr>
        <w:t xml:space="preserve"> </w:t>
      </w:r>
      <w:r w:rsidRPr="001241E4">
        <w:rPr>
          <w:rFonts w:ascii="Vrinda" w:hAnsi="Vrinda"/>
          <w:sz w:val="28"/>
          <w:cs/>
        </w:rPr>
        <w:t>লোক</w:t>
      </w:r>
      <w:r w:rsidRPr="001241E4">
        <w:rPr>
          <w:sz w:val="28"/>
        </w:rPr>
        <w:t xml:space="preserve"> </w:t>
      </w:r>
      <w:r w:rsidRPr="001241E4">
        <w:rPr>
          <w:rFonts w:ascii="Vrinda" w:hAnsi="Vrinda"/>
          <w:sz w:val="28"/>
          <w:cs/>
        </w:rPr>
        <w:t>নিহত</w:t>
      </w:r>
      <w:r w:rsidRPr="001241E4">
        <w:rPr>
          <w:sz w:val="28"/>
        </w:rPr>
        <w:t xml:space="preserve"> </w:t>
      </w:r>
      <w:r w:rsidRPr="001241E4">
        <w:rPr>
          <w:rFonts w:ascii="Vrinda" w:hAnsi="Vrinda"/>
          <w:sz w:val="28"/>
          <w:cs/>
        </w:rPr>
        <w:t>হয়</w:t>
      </w:r>
      <w:r w:rsidRPr="001241E4">
        <w:rPr>
          <w:rFonts w:ascii="Mangal" w:hAnsi="Mangal" w:cs="Mangal"/>
          <w:sz w:val="28"/>
          <w:cs/>
          <w:lang w:bidi="hi-IN"/>
        </w:rPr>
        <w:t>।</w:t>
      </w:r>
      <w:r w:rsidRPr="001241E4">
        <w:rPr>
          <w:sz w:val="28"/>
        </w:rPr>
        <w:t xml:space="preserve"> </w:t>
      </w:r>
      <w:r w:rsidRPr="001241E4">
        <w:rPr>
          <w:rFonts w:ascii="Vrinda" w:hAnsi="Vrinda"/>
          <w:sz w:val="28"/>
          <w:cs/>
        </w:rPr>
        <w:t>স্থানীয়</w:t>
      </w:r>
      <w:r w:rsidRPr="001241E4">
        <w:rPr>
          <w:sz w:val="28"/>
        </w:rPr>
        <w:t xml:space="preserve"> </w:t>
      </w:r>
      <w:r w:rsidRPr="001241E4">
        <w:rPr>
          <w:rFonts w:ascii="Vrinda" w:hAnsi="Vrinda"/>
          <w:sz w:val="28"/>
          <w:cs/>
        </w:rPr>
        <w:t>মসজিদে</w:t>
      </w:r>
      <w:r w:rsidRPr="001241E4">
        <w:rPr>
          <w:sz w:val="28"/>
        </w:rPr>
        <w:t xml:space="preserve"> </w:t>
      </w:r>
      <w:r w:rsidRPr="001241E4">
        <w:rPr>
          <w:rFonts w:ascii="Vrinda" w:hAnsi="Vrinda"/>
          <w:sz w:val="28"/>
          <w:cs/>
        </w:rPr>
        <w:t>গিয়ে</w:t>
      </w:r>
      <w:r w:rsidRPr="001241E4">
        <w:rPr>
          <w:sz w:val="28"/>
        </w:rPr>
        <w:t xml:space="preserve"> </w:t>
      </w:r>
      <w:r w:rsidRPr="001241E4">
        <w:rPr>
          <w:rFonts w:ascii="Vrinda" w:hAnsi="Vrinda"/>
          <w:sz w:val="28"/>
          <w:cs/>
        </w:rPr>
        <w:t>দেখি</w:t>
      </w:r>
      <w:r w:rsidRPr="001241E4">
        <w:rPr>
          <w:sz w:val="28"/>
        </w:rPr>
        <w:t xml:space="preserve"> </w:t>
      </w:r>
      <w:r w:rsidRPr="001241E4">
        <w:rPr>
          <w:rFonts w:ascii="Vrinda" w:hAnsi="Vrinda"/>
          <w:sz w:val="28"/>
          <w:cs/>
        </w:rPr>
        <w:t>মসজিদ</w:t>
      </w:r>
      <w:r w:rsidRPr="001241E4">
        <w:rPr>
          <w:sz w:val="28"/>
        </w:rPr>
        <w:t xml:space="preserve"> </w:t>
      </w:r>
      <w:r w:rsidRPr="001241E4">
        <w:rPr>
          <w:rFonts w:ascii="Vrinda" w:hAnsi="Vrinda"/>
          <w:sz w:val="28"/>
          <w:cs/>
        </w:rPr>
        <w:t>রক্তে</w:t>
      </w:r>
      <w:r w:rsidRPr="001241E4">
        <w:rPr>
          <w:sz w:val="28"/>
        </w:rPr>
        <w:t xml:space="preserve"> </w:t>
      </w:r>
      <w:r w:rsidRPr="001241E4">
        <w:rPr>
          <w:rFonts w:ascii="Vrinda" w:hAnsi="Vrinda"/>
          <w:sz w:val="28"/>
          <w:cs/>
        </w:rPr>
        <w:t>লাল</w:t>
      </w:r>
      <w:r w:rsidRPr="001241E4">
        <w:rPr>
          <w:sz w:val="28"/>
        </w:rPr>
        <w:t xml:space="preserve"> </w:t>
      </w:r>
      <w:r w:rsidRPr="001241E4">
        <w:rPr>
          <w:rFonts w:ascii="Vrinda" w:hAnsi="Vrinda"/>
          <w:sz w:val="28"/>
          <w:cs/>
        </w:rPr>
        <w:t>হয়ে</w:t>
      </w:r>
      <w:r w:rsidRPr="001241E4">
        <w:rPr>
          <w:sz w:val="28"/>
        </w:rPr>
        <w:t xml:space="preserve"> </w:t>
      </w:r>
      <w:r w:rsidRPr="001241E4">
        <w:rPr>
          <w:rFonts w:ascii="Vrinda" w:hAnsi="Vrinda"/>
          <w:sz w:val="28"/>
          <w:cs/>
        </w:rPr>
        <w:t>গিয়েছে</w:t>
      </w:r>
      <w:r w:rsidRPr="001241E4">
        <w:rPr>
          <w:rFonts w:ascii="Mangal" w:hAnsi="Mangal" w:cs="Mangal"/>
          <w:sz w:val="28"/>
          <w:cs/>
          <w:lang w:bidi="hi-IN"/>
        </w:rPr>
        <w:t>।</w:t>
      </w:r>
      <w:r w:rsidRPr="001241E4">
        <w:rPr>
          <w:sz w:val="28"/>
        </w:rPr>
        <w:t xml:space="preserve"> </w:t>
      </w:r>
      <w:r w:rsidRPr="001241E4">
        <w:rPr>
          <w:rFonts w:ascii="Vrinda" w:hAnsi="Vrinda"/>
          <w:sz w:val="28"/>
          <w:cs/>
        </w:rPr>
        <w:t>মাদ্রাসার</w:t>
      </w:r>
      <w:r w:rsidRPr="001241E4">
        <w:rPr>
          <w:sz w:val="28"/>
        </w:rPr>
        <w:t xml:space="preserve"> </w:t>
      </w:r>
      <w:r w:rsidRPr="001241E4">
        <w:rPr>
          <w:rFonts w:ascii="Vrinda" w:hAnsi="Vrinda"/>
          <w:sz w:val="28"/>
          <w:cs/>
        </w:rPr>
        <w:t>দু</w:t>
      </w:r>
      <w:r w:rsidRPr="001241E4">
        <w:rPr>
          <w:sz w:val="28"/>
        </w:rPr>
        <w:t>'</w:t>
      </w:r>
      <w:r w:rsidRPr="001241E4">
        <w:rPr>
          <w:rFonts w:ascii="Vrinda" w:hAnsi="Vrinda"/>
          <w:sz w:val="28"/>
          <w:cs/>
        </w:rPr>
        <w:t>জন</w:t>
      </w:r>
      <w:r w:rsidRPr="001241E4">
        <w:rPr>
          <w:sz w:val="28"/>
        </w:rPr>
        <w:t xml:space="preserve"> </w:t>
      </w:r>
      <w:r w:rsidRPr="001241E4">
        <w:rPr>
          <w:rFonts w:ascii="Vrinda" w:hAnsi="Vrinda"/>
          <w:sz w:val="28"/>
          <w:cs/>
        </w:rPr>
        <w:t>মৌলভী</w:t>
      </w:r>
      <w:r w:rsidRPr="001241E4">
        <w:rPr>
          <w:sz w:val="28"/>
        </w:rPr>
        <w:t xml:space="preserve"> </w:t>
      </w:r>
      <w:r w:rsidRPr="001241E4">
        <w:rPr>
          <w:rFonts w:ascii="Vrinda" w:hAnsi="Vrinda"/>
          <w:sz w:val="28"/>
          <w:cs/>
        </w:rPr>
        <w:t>ও</w:t>
      </w:r>
      <w:r w:rsidRPr="001241E4">
        <w:rPr>
          <w:sz w:val="28"/>
        </w:rPr>
        <w:t xml:space="preserve"> </w:t>
      </w:r>
      <w:r w:rsidRPr="001241E4">
        <w:rPr>
          <w:rFonts w:ascii="Vrinda" w:hAnsi="Vrinda"/>
          <w:sz w:val="28"/>
          <w:cs/>
        </w:rPr>
        <w:t>কিছুসংখ্যক</w:t>
      </w:r>
      <w:r w:rsidRPr="001241E4">
        <w:rPr>
          <w:sz w:val="28"/>
        </w:rPr>
        <w:t xml:space="preserve"> </w:t>
      </w:r>
      <w:r w:rsidRPr="001241E4">
        <w:rPr>
          <w:rFonts w:ascii="Vrinda" w:hAnsi="Vrinda"/>
          <w:sz w:val="28"/>
          <w:cs/>
        </w:rPr>
        <w:t>ছাত্র</w:t>
      </w:r>
      <w:r w:rsidRPr="001241E4">
        <w:rPr>
          <w:sz w:val="28"/>
        </w:rPr>
        <w:t xml:space="preserve"> </w:t>
      </w:r>
      <w:r w:rsidRPr="001241E4">
        <w:rPr>
          <w:rFonts w:ascii="Vrinda" w:hAnsi="Vrinda"/>
          <w:sz w:val="28"/>
          <w:cs/>
        </w:rPr>
        <w:t>মারা</w:t>
      </w:r>
      <w:r w:rsidRPr="001241E4">
        <w:rPr>
          <w:sz w:val="28"/>
        </w:rPr>
        <w:t xml:space="preserve"> </w:t>
      </w:r>
      <w:r w:rsidRPr="001241E4">
        <w:rPr>
          <w:rFonts w:ascii="Vrinda" w:hAnsi="Vrinda"/>
          <w:sz w:val="28"/>
          <w:cs/>
        </w:rPr>
        <w:t>গিয়েছে</w:t>
      </w:r>
      <w:r w:rsidRPr="001241E4">
        <w:rPr>
          <w:rFonts w:ascii="Mangal" w:hAnsi="Mangal" w:cs="Mangal"/>
          <w:sz w:val="28"/>
          <w:cs/>
          <w:lang w:bidi="hi-IN"/>
        </w:rPr>
        <w:t>।</w:t>
      </w:r>
      <w:r w:rsidRPr="001241E4">
        <w:rPr>
          <w:sz w:val="28"/>
        </w:rPr>
        <w:t xml:space="preserve"> </w:t>
      </w:r>
      <w:r w:rsidRPr="001241E4">
        <w:rPr>
          <w:rFonts w:ascii="Vrinda" w:hAnsi="Vrinda"/>
          <w:sz w:val="28"/>
          <w:cs/>
        </w:rPr>
        <w:t>কলেজেরও</w:t>
      </w:r>
      <w:r w:rsidRPr="001241E4">
        <w:rPr>
          <w:sz w:val="28"/>
        </w:rPr>
        <w:t xml:space="preserve"> </w:t>
      </w:r>
      <w:r w:rsidRPr="001241E4">
        <w:rPr>
          <w:rFonts w:ascii="Vrinda" w:hAnsi="Vrinda"/>
          <w:sz w:val="28"/>
          <w:cs/>
        </w:rPr>
        <w:t>যথেষ্ট</w:t>
      </w:r>
      <w:r w:rsidRPr="001241E4">
        <w:rPr>
          <w:sz w:val="28"/>
        </w:rPr>
        <w:t xml:space="preserve"> </w:t>
      </w:r>
      <w:r w:rsidRPr="001241E4">
        <w:rPr>
          <w:rFonts w:ascii="Vrinda" w:hAnsi="Vrinda"/>
          <w:sz w:val="28"/>
          <w:cs/>
        </w:rPr>
        <w:t>ক্ষতি</w:t>
      </w:r>
      <w:r w:rsidRPr="001241E4">
        <w:rPr>
          <w:sz w:val="28"/>
        </w:rPr>
        <w:t xml:space="preserve"> </w:t>
      </w:r>
      <w:r w:rsidRPr="001241E4">
        <w:rPr>
          <w:rFonts w:ascii="Vrinda" w:hAnsi="Vrinda"/>
          <w:sz w:val="28"/>
          <w:cs/>
        </w:rPr>
        <w:t>সাধিত</w:t>
      </w:r>
      <w:r w:rsidRPr="001241E4">
        <w:rPr>
          <w:sz w:val="28"/>
        </w:rPr>
        <w:t xml:space="preserve"> </w:t>
      </w:r>
      <w:r w:rsidRPr="001241E4">
        <w:rPr>
          <w:rFonts w:ascii="Vrinda" w:hAnsi="Vrinda"/>
          <w:sz w:val="28"/>
          <w:cs/>
        </w:rPr>
        <w:t>হয়</w:t>
      </w:r>
      <w:r w:rsidRPr="001241E4">
        <w:rPr>
          <w:rFonts w:ascii="Mangal" w:hAnsi="Mangal" w:cs="Mangal"/>
          <w:sz w:val="28"/>
          <w:cs/>
          <w:lang w:bidi="hi-IN"/>
        </w:rPr>
        <w:t>।</w:t>
      </w:r>
    </w:p>
    <w:p w:rsidR="001241E4" w:rsidRPr="001241E4" w:rsidRDefault="001241E4" w:rsidP="001241E4">
      <w:pPr>
        <w:rPr>
          <w:sz w:val="28"/>
        </w:rPr>
      </w:pPr>
    </w:p>
    <w:p w:rsidR="001241E4" w:rsidRPr="001241E4" w:rsidRDefault="001241E4" w:rsidP="001241E4">
      <w:pPr>
        <w:rPr>
          <w:sz w:val="28"/>
        </w:rPr>
      </w:pPr>
      <w:r w:rsidRPr="001241E4">
        <w:rPr>
          <w:rFonts w:ascii="Vrinda" w:hAnsi="Vrinda"/>
          <w:sz w:val="28"/>
          <w:cs/>
        </w:rPr>
        <w:t>বিজ্ঞান</w:t>
      </w:r>
      <w:r w:rsidRPr="001241E4">
        <w:rPr>
          <w:sz w:val="28"/>
        </w:rPr>
        <w:t xml:space="preserve"> </w:t>
      </w:r>
      <w:r w:rsidRPr="001241E4">
        <w:rPr>
          <w:rFonts w:ascii="Vrinda" w:hAnsi="Vrinda"/>
          <w:sz w:val="28"/>
          <w:cs/>
        </w:rPr>
        <w:t>ভবনের</w:t>
      </w:r>
      <w:r w:rsidRPr="001241E4">
        <w:rPr>
          <w:sz w:val="28"/>
        </w:rPr>
        <w:t xml:space="preserve"> </w:t>
      </w:r>
      <w:r w:rsidRPr="001241E4">
        <w:rPr>
          <w:rFonts w:ascii="Vrinda" w:hAnsi="Vrinda"/>
          <w:sz w:val="28"/>
          <w:cs/>
        </w:rPr>
        <w:t>পূর্বপাশে</w:t>
      </w:r>
      <w:r w:rsidRPr="001241E4">
        <w:rPr>
          <w:sz w:val="28"/>
        </w:rPr>
        <w:t xml:space="preserve"> </w:t>
      </w:r>
      <w:r w:rsidRPr="001241E4">
        <w:rPr>
          <w:rFonts w:ascii="Vrinda" w:hAnsi="Vrinda"/>
          <w:sz w:val="28"/>
          <w:cs/>
        </w:rPr>
        <w:t>পটিয়া</w:t>
      </w:r>
      <w:r w:rsidRPr="001241E4">
        <w:rPr>
          <w:sz w:val="28"/>
        </w:rPr>
        <w:t xml:space="preserve"> </w:t>
      </w:r>
      <w:r w:rsidRPr="001241E4">
        <w:rPr>
          <w:rFonts w:ascii="Vrinda" w:hAnsi="Vrinda"/>
          <w:sz w:val="28"/>
          <w:cs/>
        </w:rPr>
        <w:t>থানার</w:t>
      </w:r>
      <w:r w:rsidRPr="001241E4">
        <w:rPr>
          <w:sz w:val="28"/>
        </w:rPr>
        <w:t xml:space="preserve"> </w:t>
      </w:r>
      <w:r w:rsidRPr="001241E4">
        <w:rPr>
          <w:rFonts w:ascii="Vrinda" w:hAnsi="Vrinda"/>
          <w:sz w:val="28"/>
          <w:cs/>
        </w:rPr>
        <w:t>সংগ্রাম</w:t>
      </w:r>
      <w:r w:rsidRPr="001241E4">
        <w:rPr>
          <w:sz w:val="28"/>
        </w:rPr>
        <w:t xml:space="preserve"> </w:t>
      </w:r>
      <w:r w:rsidRPr="001241E4">
        <w:rPr>
          <w:rFonts w:ascii="Vrinda" w:hAnsi="Vrinda"/>
          <w:sz w:val="28"/>
          <w:cs/>
        </w:rPr>
        <w:t>পরিষদ</w:t>
      </w:r>
      <w:r w:rsidRPr="001241E4">
        <w:rPr>
          <w:sz w:val="28"/>
        </w:rPr>
        <w:t xml:space="preserve"> </w:t>
      </w:r>
      <w:r w:rsidRPr="001241E4">
        <w:rPr>
          <w:rFonts w:ascii="Vrinda" w:hAnsi="Vrinda"/>
          <w:sz w:val="28"/>
          <w:cs/>
        </w:rPr>
        <w:t>নেতা</w:t>
      </w:r>
      <w:r w:rsidRPr="001241E4">
        <w:rPr>
          <w:sz w:val="28"/>
        </w:rPr>
        <w:t xml:space="preserve"> </w:t>
      </w:r>
      <w:r w:rsidRPr="001241E4">
        <w:rPr>
          <w:rFonts w:ascii="Vrinda" w:hAnsi="Vrinda"/>
          <w:sz w:val="28"/>
          <w:cs/>
        </w:rPr>
        <w:t>অধ্যাপক</w:t>
      </w:r>
      <w:r w:rsidRPr="001241E4">
        <w:rPr>
          <w:sz w:val="28"/>
        </w:rPr>
        <w:t xml:space="preserve"> </w:t>
      </w:r>
      <w:r w:rsidRPr="001241E4">
        <w:rPr>
          <w:rFonts w:ascii="Vrinda" w:hAnsi="Vrinda"/>
          <w:sz w:val="28"/>
          <w:cs/>
        </w:rPr>
        <w:t>ফজলুল</w:t>
      </w:r>
      <w:r w:rsidRPr="001241E4">
        <w:rPr>
          <w:sz w:val="28"/>
        </w:rPr>
        <w:t xml:space="preserve"> </w:t>
      </w:r>
      <w:r w:rsidRPr="001241E4">
        <w:rPr>
          <w:rFonts w:ascii="Vrinda" w:hAnsi="Vrinda"/>
          <w:sz w:val="28"/>
          <w:cs/>
        </w:rPr>
        <w:t>করিম</w:t>
      </w:r>
      <w:r w:rsidRPr="001241E4">
        <w:rPr>
          <w:sz w:val="28"/>
        </w:rPr>
        <w:t xml:space="preserve"> </w:t>
      </w:r>
      <w:r w:rsidRPr="001241E4">
        <w:rPr>
          <w:rFonts w:ascii="Vrinda" w:hAnsi="Vrinda"/>
          <w:sz w:val="28"/>
          <w:cs/>
        </w:rPr>
        <w:t>ও</w:t>
      </w:r>
      <w:r w:rsidRPr="001241E4">
        <w:rPr>
          <w:sz w:val="28"/>
        </w:rPr>
        <w:t xml:space="preserve"> </w:t>
      </w:r>
      <w:r w:rsidRPr="001241E4">
        <w:rPr>
          <w:rFonts w:ascii="Vrinda" w:hAnsi="Vrinda"/>
          <w:sz w:val="28"/>
          <w:cs/>
        </w:rPr>
        <w:t>আরো</w:t>
      </w:r>
      <w:r w:rsidRPr="001241E4">
        <w:rPr>
          <w:sz w:val="28"/>
        </w:rPr>
        <w:t xml:space="preserve"> </w:t>
      </w:r>
      <w:r w:rsidRPr="001241E4">
        <w:rPr>
          <w:rFonts w:ascii="Vrinda" w:hAnsi="Vrinda"/>
          <w:sz w:val="28"/>
          <w:cs/>
        </w:rPr>
        <w:t>কয়েকজন</w:t>
      </w:r>
      <w:r w:rsidRPr="001241E4">
        <w:rPr>
          <w:sz w:val="28"/>
        </w:rPr>
        <w:t xml:space="preserve"> </w:t>
      </w:r>
      <w:r w:rsidRPr="001241E4">
        <w:rPr>
          <w:rFonts w:ascii="Vrinda" w:hAnsi="Vrinda"/>
          <w:sz w:val="28"/>
          <w:cs/>
        </w:rPr>
        <w:t>কর্মীর</w:t>
      </w:r>
      <w:r w:rsidRPr="001241E4">
        <w:rPr>
          <w:sz w:val="28"/>
        </w:rPr>
        <w:t xml:space="preserve"> </w:t>
      </w:r>
      <w:r w:rsidRPr="001241E4">
        <w:rPr>
          <w:rFonts w:ascii="Vrinda" w:hAnsi="Vrinda"/>
          <w:sz w:val="28"/>
          <w:cs/>
        </w:rPr>
        <w:t>সঙ্গে</w:t>
      </w:r>
      <w:r w:rsidRPr="001241E4">
        <w:rPr>
          <w:sz w:val="28"/>
        </w:rPr>
        <w:t xml:space="preserve"> </w:t>
      </w:r>
      <w:r w:rsidRPr="001241E4">
        <w:rPr>
          <w:rFonts w:ascii="Vrinda" w:hAnsi="Vrinda"/>
          <w:sz w:val="28"/>
          <w:cs/>
        </w:rPr>
        <w:t>দেখা</w:t>
      </w:r>
      <w:r w:rsidRPr="001241E4">
        <w:rPr>
          <w:sz w:val="28"/>
        </w:rPr>
        <w:t xml:space="preserve"> </w:t>
      </w:r>
      <w:r w:rsidRPr="001241E4">
        <w:rPr>
          <w:rFonts w:ascii="Vrinda" w:hAnsi="Vrinda"/>
          <w:sz w:val="28"/>
          <w:cs/>
        </w:rPr>
        <w:t>হয়</w:t>
      </w:r>
      <w:r w:rsidRPr="001241E4">
        <w:rPr>
          <w:rFonts w:ascii="Mangal" w:hAnsi="Mangal" w:cs="Mangal"/>
          <w:sz w:val="28"/>
          <w:cs/>
          <w:lang w:bidi="hi-IN"/>
        </w:rPr>
        <w:t>।</w:t>
      </w:r>
      <w:r w:rsidRPr="001241E4">
        <w:rPr>
          <w:sz w:val="28"/>
        </w:rPr>
        <w:t xml:space="preserve"> </w:t>
      </w:r>
      <w:r w:rsidRPr="001241E4">
        <w:rPr>
          <w:rFonts w:ascii="Vrinda" w:hAnsi="Vrinda"/>
          <w:sz w:val="28"/>
          <w:cs/>
        </w:rPr>
        <w:t>ঐ</w:t>
      </w:r>
      <w:r w:rsidRPr="001241E4">
        <w:rPr>
          <w:sz w:val="28"/>
        </w:rPr>
        <w:t xml:space="preserve"> </w:t>
      </w:r>
      <w:r w:rsidRPr="001241E4">
        <w:rPr>
          <w:rFonts w:ascii="Vrinda" w:hAnsi="Vrinda"/>
          <w:sz w:val="28"/>
          <w:cs/>
        </w:rPr>
        <w:t>দিন</w:t>
      </w:r>
      <w:r w:rsidRPr="001241E4">
        <w:rPr>
          <w:sz w:val="28"/>
        </w:rPr>
        <w:t xml:space="preserve"> </w:t>
      </w:r>
      <w:r w:rsidRPr="001241E4">
        <w:rPr>
          <w:rFonts w:ascii="Vrinda" w:hAnsi="Vrinda"/>
          <w:sz w:val="28"/>
          <w:cs/>
        </w:rPr>
        <w:t>কালুরঘাট</w:t>
      </w:r>
      <w:r w:rsidRPr="001241E4">
        <w:rPr>
          <w:sz w:val="28"/>
        </w:rPr>
        <w:t xml:space="preserve"> </w:t>
      </w:r>
      <w:r w:rsidRPr="001241E4">
        <w:rPr>
          <w:rFonts w:ascii="Vrinda" w:hAnsi="Vrinda"/>
          <w:sz w:val="28"/>
          <w:cs/>
        </w:rPr>
        <w:t>হতে</w:t>
      </w:r>
      <w:r w:rsidRPr="001241E4">
        <w:rPr>
          <w:sz w:val="28"/>
        </w:rPr>
        <w:t xml:space="preserve"> </w:t>
      </w:r>
      <w:r w:rsidRPr="001241E4">
        <w:rPr>
          <w:rFonts w:ascii="Vrinda" w:hAnsi="Vrinda"/>
          <w:sz w:val="28"/>
          <w:cs/>
        </w:rPr>
        <w:t>পটিয়া</w:t>
      </w:r>
      <w:r w:rsidRPr="001241E4">
        <w:rPr>
          <w:sz w:val="28"/>
        </w:rPr>
        <w:t xml:space="preserve"> </w:t>
      </w:r>
      <w:r w:rsidRPr="001241E4">
        <w:rPr>
          <w:rFonts w:ascii="Vrinda" w:hAnsi="Vrinda"/>
          <w:sz w:val="28"/>
          <w:cs/>
        </w:rPr>
        <w:t>পর্যন্ত</w:t>
      </w:r>
      <w:r w:rsidRPr="001241E4">
        <w:rPr>
          <w:sz w:val="28"/>
        </w:rPr>
        <w:t xml:space="preserve"> </w:t>
      </w:r>
      <w:r w:rsidRPr="001241E4">
        <w:rPr>
          <w:rFonts w:ascii="Vrinda" w:hAnsi="Vrinda"/>
          <w:sz w:val="28"/>
          <w:cs/>
        </w:rPr>
        <w:t>যে</w:t>
      </w:r>
      <w:r w:rsidRPr="001241E4">
        <w:rPr>
          <w:sz w:val="28"/>
        </w:rPr>
        <w:t xml:space="preserve"> </w:t>
      </w:r>
      <w:r w:rsidRPr="001241E4">
        <w:rPr>
          <w:rFonts w:ascii="Vrinda" w:hAnsi="Vrinda"/>
          <w:sz w:val="28"/>
          <w:cs/>
        </w:rPr>
        <w:t>সমস্ত</w:t>
      </w:r>
      <w:r w:rsidRPr="001241E4">
        <w:rPr>
          <w:sz w:val="28"/>
        </w:rPr>
        <w:t xml:space="preserve"> </w:t>
      </w:r>
      <w:r w:rsidRPr="001241E4">
        <w:rPr>
          <w:rFonts w:ascii="Vrinda" w:hAnsi="Vrinda"/>
          <w:sz w:val="28"/>
          <w:cs/>
        </w:rPr>
        <w:t>বাংলা</w:t>
      </w:r>
      <w:r w:rsidRPr="001241E4">
        <w:rPr>
          <w:sz w:val="28"/>
        </w:rPr>
        <w:t xml:space="preserve"> </w:t>
      </w:r>
      <w:r w:rsidRPr="001241E4">
        <w:rPr>
          <w:rFonts w:ascii="Vrinda" w:hAnsi="Vrinda"/>
          <w:sz w:val="28"/>
          <w:cs/>
        </w:rPr>
        <w:t>বাহিনী</w:t>
      </w:r>
      <w:r w:rsidRPr="001241E4">
        <w:rPr>
          <w:sz w:val="28"/>
        </w:rPr>
        <w:t xml:space="preserve"> </w:t>
      </w:r>
      <w:r w:rsidRPr="001241E4">
        <w:rPr>
          <w:rFonts w:ascii="Vrinda" w:hAnsi="Vrinda"/>
          <w:sz w:val="28"/>
          <w:cs/>
        </w:rPr>
        <w:t>ছিলো</w:t>
      </w:r>
      <w:r w:rsidRPr="001241E4">
        <w:rPr>
          <w:sz w:val="28"/>
        </w:rPr>
        <w:t xml:space="preserve"> </w:t>
      </w:r>
      <w:r w:rsidRPr="001241E4">
        <w:rPr>
          <w:rFonts w:ascii="Vrinda" w:hAnsi="Vrinda"/>
          <w:sz w:val="28"/>
          <w:cs/>
        </w:rPr>
        <w:t>সবাই</w:t>
      </w:r>
      <w:r w:rsidRPr="001241E4">
        <w:rPr>
          <w:sz w:val="28"/>
        </w:rPr>
        <w:t xml:space="preserve"> </w:t>
      </w:r>
      <w:r w:rsidRPr="001241E4">
        <w:rPr>
          <w:rFonts w:ascii="Vrinda" w:hAnsi="Vrinda"/>
          <w:sz w:val="28"/>
          <w:cs/>
        </w:rPr>
        <w:t>যে</w:t>
      </w:r>
      <w:r w:rsidRPr="001241E4">
        <w:rPr>
          <w:sz w:val="28"/>
        </w:rPr>
        <w:t xml:space="preserve"> </w:t>
      </w:r>
      <w:r w:rsidRPr="001241E4">
        <w:rPr>
          <w:rFonts w:ascii="Vrinda" w:hAnsi="Vrinda"/>
          <w:sz w:val="28"/>
          <w:cs/>
        </w:rPr>
        <w:t>যেদিকে</w:t>
      </w:r>
      <w:r w:rsidRPr="001241E4">
        <w:rPr>
          <w:sz w:val="28"/>
        </w:rPr>
        <w:t xml:space="preserve"> </w:t>
      </w:r>
      <w:r w:rsidRPr="001241E4">
        <w:rPr>
          <w:rFonts w:ascii="Vrinda" w:hAnsi="Vrinda"/>
          <w:sz w:val="28"/>
          <w:cs/>
        </w:rPr>
        <w:t>পারে</w:t>
      </w:r>
      <w:r w:rsidRPr="001241E4">
        <w:rPr>
          <w:sz w:val="28"/>
        </w:rPr>
        <w:t xml:space="preserve"> </w:t>
      </w:r>
      <w:r w:rsidRPr="001241E4">
        <w:rPr>
          <w:rFonts w:ascii="Vrinda" w:hAnsi="Vrinda"/>
          <w:sz w:val="28"/>
          <w:cs/>
        </w:rPr>
        <w:t>পালিয়ে</w:t>
      </w:r>
      <w:r w:rsidRPr="001241E4">
        <w:rPr>
          <w:sz w:val="28"/>
        </w:rPr>
        <w:t xml:space="preserve"> </w:t>
      </w:r>
      <w:r w:rsidRPr="001241E4">
        <w:rPr>
          <w:rFonts w:ascii="Vrinda" w:hAnsi="Vrinda"/>
          <w:sz w:val="28"/>
          <w:cs/>
        </w:rPr>
        <w:t>যায়</w:t>
      </w:r>
      <w:r w:rsidRPr="001241E4">
        <w:rPr>
          <w:rFonts w:ascii="Mangal" w:hAnsi="Mangal" w:cs="Mangal"/>
          <w:sz w:val="28"/>
          <w:cs/>
          <w:lang w:bidi="hi-IN"/>
        </w:rPr>
        <w:t>।</w:t>
      </w:r>
      <w:r w:rsidRPr="001241E4">
        <w:rPr>
          <w:sz w:val="28"/>
        </w:rPr>
        <w:t xml:space="preserve"> </w:t>
      </w:r>
      <w:r w:rsidRPr="001241E4">
        <w:rPr>
          <w:rFonts w:ascii="Vrinda" w:hAnsi="Vrinda"/>
          <w:sz w:val="28"/>
          <w:cs/>
        </w:rPr>
        <w:t>আমি</w:t>
      </w:r>
      <w:r w:rsidRPr="001241E4">
        <w:rPr>
          <w:sz w:val="28"/>
        </w:rPr>
        <w:t xml:space="preserve"> </w:t>
      </w:r>
      <w:r w:rsidRPr="001241E4">
        <w:rPr>
          <w:rFonts w:ascii="Vrinda" w:hAnsi="Vrinda"/>
          <w:sz w:val="28"/>
          <w:cs/>
        </w:rPr>
        <w:t>আশেপাশের</w:t>
      </w:r>
      <w:r w:rsidRPr="001241E4">
        <w:rPr>
          <w:sz w:val="28"/>
        </w:rPr>
        <w:t xml:space="preserve"> </w:t>
      </w:r>
      <w:r w:rsidRPr="001241E4">
        <w:rPr>
          <w:rFonts w:ascii="Vrinda" w:hAnsi="Vrinda"/>
          <w:sz w:val="28"/>
          <w:cs/>
        </w:rPr>
        <w:t>যুবকদের</w:t>
      </w:r>
      <w:r w:rsidRPr="001241E4">
        <w:rPr>
          <w:sz w:val="28"/>
        </w:rPr>
        <w:t xml:space="preserve"> </w:t>
      </w:r>
      <w:r w:rsidRPr="001241E4">
        <w:rPr>
          <w:rFonts w:ascii="Vrinda" w:hAnsi="Vrinda"/>
          <w:sz w:val="28"/>
          <w:cs/>
        </w:rPr>
        <w:t>একত্রিত</w:t>
      </w:r>
      <w:r w:rsidRPr="001241E4">
        <w:rPr>
          <w:sz w:val="28"/>
        </w:rPr>
        <w:t xml:space="preserve"> </w:t>
      </w:r>
      <w:r w:rsidRPr="001241E4">
        <w:rPr>
          <w:rFonts w:ascii="Vrinda" w:hAnsi="Vrinda"/>
          <w:sz w:val="28"/>
          <w:cs/>
        </w:rPr>
        <w:t>করে</w:t>
      </w:r>
      <w:r w:rsidRPr="001241E4">
        <w:rPr>
          <w:sz w:val="28"/>
        </w:rPr>
        <w:t xml:space="preserve"> </w:t>
      </w:r>
      <w:r w:rsidRPr="001241E4">
        <w:rPr>
          <w:rFonts w:ascii="Vrinda" w:hAnsi="Vrinda"/>
          <w:sz w:val="28"/>
          <w:cs/>
        </w:rPr>
        <w:t>আলাপ</w:t>
      </w:r>
      <w:r w:rsidRPr="001241E4">
        <w:rPr>
          <w:sz w:val="28"/>
        </w:rPr>
        <w:t xml:space="preserve"> </w:t>
      </w:r>
      <w:r w:rsidRPr="001241E4">
        <w:rPr>
          <w:rFonts w:ascii="Vrinda" w:hAnsi="Vrinda"/>
          <w:sz w:val="28"/>
          <w:cs/>
        </w:rPr>
        <w:t>আলোচনা</w:t>
      </w:r>
      <w:r w:rsidRPr="001241E4">
        <w:rPr>
          <w:sz w:val="28"/>
        </w:rPr>
        <w:t xml:space="preserve"> </w:t>
      </w:r>
      <w:r w:rsidRPr="001241E4">
        <w:rPr>
          <w:rFonts w:ascii="Vrinda" w:hAnsi="Vrinda"/>
          <w:sz w:val="28"/>
          <w:cs/>
        </w:rPr>
        <w:t>করি</w:t>
      </w:r>
      <w:r w:rsidRPr="001241E4">
        <w:rPr>
          <w:rFonts w:ascii="Mangal" w:hAnsi="Mangal" w:cs="Mangal"/>
          <w:sz w:val="28"/>
          <w:cs/>
          <w:lang w:bidi="hi-IN"/>
        </w:rPr>
        <w:t>।</w:t>
      </w:r>
      <w:r w:rsidRPr="001241E4">
        <w:rPr>
          <w:sz w:val="28"/>
        </w:rPr>
        <w:t xml:space="preserve"> </w:t>
      </w:r>
      <w:r w:rsidRPr="001241E4">
        <w:rPr>
          <w:rFonts w:ascii="Vrinda" w:hAnsi="Vrinda"/>
          <w:sz w:val="28"/>
          <w:cs/>
        </w:rPr>
        <w:t>এর</w:t>
      </w:r>
      <w:r w:rsidRPr="001241E4">
        <w:rPr>
          <w:sz w:val="28"/>
        </w:rPr>
        <w:t xml:space="preserve"> </w:t>
      </w:r>
      <w:r w:rsidRPr="001241E4">
        <w:rPr>
          <w:rFonts w:ascii="Vrinda" w:hAnsi="Vrinda"/>
          <w:sz w:val="28"/>
          <w:cs/>
        </w:rPr>
        <w:t>পরের</w:t>
      </w:r>
      <w:r w:rsidRPr="001241E4">
        <w:rPr>
          <w:sz w:val="28"/>
        </w:rPr>
        <w:t xml:space="preserve"> </w:t>
      </w:r>
      <w:r w:rsidRPr="001241E4">
        <w:rPr>
          <w:rFonts w:ascii="Vrinda" w:hAnsi="Vrinda"/>
          <w:sz w:val="28"/>
          <w:cs/>
        </w:rPr>
        <w:t>দিন</w:t>
      </w:r>
      <w:r w:rsidRPr="001241E4">
        <w:rPr>
          <w:sz w:val="28"/>
        </w:rPr>
        <w:t xml:space="preserve"> </w:t>
      </w:r>
      <w:r w:rsidRPr="001241E4">
        <w:rPr>
          <w:rFonts w:ascii="Vrinda" w:hAnsi="Vrinda"/>
          <w:sz w:val="28"/>
          <w:cs/>
        </w:rPr>
        <w:t>একটা</w:t>
      </w:r>
      <w:r w:rsidRPr="001241E4">
        <w:rPr>
          <w:sz w:val="28"/>
        </w:rPr>
        <w:t xml:space="preserve"> </w:t>
      </w:r>
      <w:r w:rsidRPr="001241E4">
        <w:rPr>
          <w:rFonts w:ascii="Vrinda" w:hAnsi="Vrinda"/>
          <w:sz w:val="28"/>
          <w:cs/>
        </w:rPr>
        <w:t>গ্রেনেড</w:t>
      </w:r>
      <w:r w:rsidRPr="001241E4">
        <w:rPr>
          <w:sz w:val="28"/>
        </w:rPr>
        <w:t xml:space="preserve"> </w:t>
      </w:r>
      <w:r w:rsidRPr="001241E4">
        <w:rPr>
          <w:rFonts w:ascii="Vrinda" w:hAnsi="Vrinda"/>
          <w:sz w:val="28"/>
          <w:cs/>
        </w:rPr>
        <w:t>নিয়ে</w:t>
      </w:r>
      <w:r w:rsidRPr="001241E4">
        <w:rPr>
          <w:sz w:val="28"/>
        </w:rPr>
        <w:t xml:space="preserve"> </w:t>
      </w:r>
      <w:r w:rsidRPr="001241E4">
        <w:rPr>
          <w:rFonts w:ascii="Vrinda" w:hAnsi="Vrinda"/>
          <w:sz w:val="28"/>
          <w:cs/>
        </w:rPr>
        <w:t>শহরে</w:t>
      </w:r>
      <w:r w:rsidRPr="001241E4">
        <w:rPr>
          <w:sz w:val="28"/>
        </w:rPr>
        <w:t xml:space="preserve"> </w:t>
      </w:r>
      <w:r w:rsidRPr="001241E4">
        <w:rPr>
          <w:rFonts w:ascii="Vrinda" w:hAnsi="Vrinda"/>
          <w:sz w:val="28"/>
          <w:cs/>
        </w:rPr>
        <w:t>গমন</w:t>
      </w:r>
      <w:r w:rsidRPr="001241E4">
        <w:rPr>
          <w:sz w:val="28"/>
        </w:rPr>
        <w:t xml:space="preserve"> </w:t>
      </w:r>
      <w:r w:rsidRPr="001241E4">
        <w:rPr>
          <w:rFonts w:ascii="Vrinda" w:hAnsi="Vrinda"/>
          <w:sz w:val="28"/>
          <w:cs/>
        </w:rPr>
        <w:t>করি</w:t>
      </w:r>
      <w:r w:rsidRPr="001241E4">
        <w:rPr>
          <w:sz w:val="28"/>
        </w:rPr>
        <w:t xml:space="preserve"> </w:t>
      </w:r>
      <w:r w:rsidRPr="001241E4">
        <w:rPr>
          <w:rFonts w:ascii="Vrinda" w:hAnsi="Vrinda"/>
          <w:sz w:val="28"/>
          <w:cs/>
        </w:rPr>
        <w:t>এবং</w:t>
      </w:r>
      <w:r w:rsidRPr="001241E4">
        <w:rPr>
          <w:sz w:val="28"/>
        </w:rPr>
        <w:t xml:space="preserve"> </w:t>
      </w:r>
      <w:r w:rsidRPr="001241E4">
        <w:rPr>
          <w:rFonts w:ascii="Vrinda" w:hAnsi="Vrinda"/>
          <w:sz w:val="28"/>
          <w:cs/>
        </w:rPr>
        <w:t>বিকেল</w:t>
      </w:r>
      <w:r w:rsidRPr="001241E4">
        <w:rPr>
          <w:sz w:val="28"/>
        </w:rPr>
        <w:t xml:space="preserve"> </w:t>
      </w:r>
      <w:r w:rsidRPr="001241E4">
        <w:rPr>
          <w:rFonts w:ascii="Vrinda" w:hAnsi="Vrinda"/>
          <w:sz w:val="28"/>
          <w:cs/>
        </w:rPr>
        <w:t>তিনটায়</w:t>
      </w:r>
      <w:r w:rsidRPr="001241E4">
        <w:rPr>
          <w:sz w:val="28"/>
        </w:rPr>
        <w:t xml:space="preserve"> </w:t>
      </w:r>
      <w:r w:rsidRPr="001241E4">
        <w:rPr>
          <w:rFonts w:ascii="Vrinda" w:hAnsi="Vrinda"/>
          <w:sz w:val="28"/>
          <w:cs/>
        </w:rPr>
        <w:t>বাসায়</w:t>
      </w:r>
      <w:r w:rsidRPr="001241E4">
        <w:rPr>
          <w:sz w:val="28"/>
        </w:rPr>
        <w:t xml:space="preserve"> </w:t>
      </w:r>
      <w:r w:rsidRPr="001241E4">
        <w:rPr>
          <w:rFonts w:ascii="Vrinda" w:hAnsi="Vrinda"/>
          <w:sz w:val="28"/>
          <w:cs/>
        </w:rPr>
        <w:t>উপস্থিত</w:t>
      </w:r>
      <w:r w:rsidRPr="001241E4">
        <w:rPr>
          <w:sz w:val="28"/>
        </w:rPr>
        <w:t xml:space="preserve"> </w:t>
      </w:r>
      <w:r w:rsidRPr="001241E4">
        <w:rPr>
          <w:rFonts w:ascii="Vrinda" w:hAnsi="Vrinda"/>
          <w:sz w:val="28"/>
          <w:cs/>
        </w:rPr>
        <w:t>হই</w:t>
      </w:r>
      <w:r w:rsidRPr="001241E4">
        <w:rPr>
          <w:rFonts w:ascii="Mangal" w:hAnsi="Mangal" w:cs="Mangal"/>
          <w:sz w:val="28"/>
          <w:cs/>
          <w:lang w:bidi="hi-IN"/>
        </w:rPr>
        <w:t>।</w:t>
      </w:r>
      <w:r w:rsidRPr="001241E4">
        <w:rPr>
          <w:sz w:val="28"/>
        </w:rPr>
        <w:t xml:space="preserve"> </w:t>
      </w:r>
      <w:r w:rsidRPr="001241E4">
        <w:rPr>
          <w:rFonts w:ascii="Vrinda" w:hAnsi="Vrinda"/>
          <w:sz w:val="28"/>
          <w:cs/>
        </w:rPr>
        <w:t>হানাদার</w:t>
      </w:r>
      <w:r w:rsidRPr="001241E4">
        <w:rPr>
          <w:sz w:val="28"/>
        </w:rPr>
        <w:t xml:space="preserve"> </w:t>
      </w:r>
      <w:r w:rsidRPr="001241E4">
        <w:rPr>
          <w:rFonts w:ascii="Vrinda" w:hAnsi="Vrinda"/>
          <w:sz w:val="28"/>
          <w:cs/>
        </w:rPr>
        <w:t>বাহিনীর</w:t>
      </w:r>
      <w:r w:rsidRPr="001241E4">
        <w:rPr>
          <w:sz w:val="28"/>
        </w:rPr>
        <w:t xml:space="preserve"> </w:t>
      </w:r>
      <w:r w:rsidRPr="001241E4">
        <w:rPr>
          <w:rFonts w:ascii="Vrinda" w:hAnsi="Vrinda"/>
          <w:sz w:val="28"/>
          <w:cs/>
        </w:rPr>
        <w:t>কয়েকটা</w:t>
      </w:r>
      <w:r w:rsidRPr="001241E4">
        <w:rPr>
          <w:sz w:val="28"/>
        </w:rPr>
        <w:t xml:space="preserve"> </w:t>
      </w:r>
      <w:r w:rsidRPr="001241E4">
        <w:rPr>
          <w:rFonts w:ascii="Vrinda" w:hAnsi="Vrinda"/>
          <w:sz w:val="28"/>
          <w:cs/>
        </w:rPr>
        <w:t>ট্রাক</w:t>
      </w:r>
      <w:r w:rsidRPr="001241E4">
        <w:rPr>
          <w:sz w:val="28"/>
        </w:rPr>
        <w:t xml:space="preserve"> </w:t>
      </w:r>
      <w:r w:rsidRPr="001241E4">
        <w:rPr>
          <w:rFonts w:ascii="Vrinda" w:hAnsi="Vrinda"/>
          <w:sz w:val="28"/>
          <w:cs/>
        </w:rPr>
        <w:t>তখন</w:t>
      </w:r>
      <w:r w:rsidRPr="001241E4">
        <w:rPr>
          <w:sz w:val="28"/>
        </w:rPr>
        <w:t xml:space="preserve"> </w:t>
      </w:r>
      <w:r w:rsidRPr="001241E4">
        <w:rPr>
          <w:rFonts w:ascii="Vrinda" w:hAnsi="Vrinda"/>
          <w:sz w:val="28"/>
          <w:cs/>
        </w:rPr>
        <w:t>চকবাজারের</w:t>
      </w:r>
      <w:r w:rsidRPr="001241E4">
        <w:rPr>
          <w:sz w:val="28"/>
        </w:rPr>
        <w:t xml:space="preserve"> </w:t>
      </w:r>
      <w:r w:rsidRPr="001241E4">
        <w:rPr>
          <w:rFonts w:ascii="Vrinda" w:hAnsi="Vrinda"/>
          <w:sz w:val="28"/>
          <w:cs/>
        </w:rPr>
        <w:t>দিকে</w:t>
      </w:r>
      <w:r w:rsidRPr="001241E4">
        <w:rPr>
          <w:sz w:val="28"/>
        </w:rPr>
        <w:t xml:space="preserve"> </w:t>
      </w:r>
      <w:r w:rsidRPr="001241E4">
        <w:rPr>
          <w:rFonts w:ascii="Vrinda" w:hAnsi="Vrinda"/>
          <w:sz w:val="28"/>
          <w:cs/>
        </w:rPr>
        <w:t>যাচ্ছিল</w:t>
      </w:r>
      <w:r w:rsidRPr="001241E4">
        <w:rPr>
          <w:rFonts w:ascii="Mangal" w:hAnsi="Mangal" w:cs="Mangal"/>
          <w:sz w:val="28"/>
          <w:cs/>
          <w:lang w:bidi="hi-IN"/>
        </w:rPr>
        <w:t>।</w:t>
      </w:r>
      <w:r w:rsidRPr="001241E4">
        <w:rPr>
          <w:sz w:val="28"/>
        </w:rPr>
        <w:t xml:space="preserve"> </w:t>
      </w:r>
      <w:r w:rsidRPr="001241E4">
        <w:rPr>
          <w:rFonts w:ascii="Vrinda" w:hAnsi="Vrinda"/>
          <w:sz w:val="28"/>
          <w:cs/>
        </w:rPr>
        <w:t>রাত</w:t>
      </w:r>
      <w:r w:rsidRPr="001241E4">
        <w:rPr>
          <w:sz w:val="28"/>
        </w:rPr>
        <w:t xml:space="preserve"> </w:t>
      </w:r>
      <w:r w:rsidRPr="001241E4">
        <w:rPr>
          <w:rFonts w:ascii="Vrinda" w:hAnsi="Vrinda"/>
          <w:sz w:val="28"/>
          <w:cs/>
        </w:rPr>
        <w:t>সাতটার</w:t>
      </w:r>
      <w:r w:rsidRPr="001241E4">
        <w:rPr>
          <w:sz w:val="28"/>
        </w:rPr>
        <w:t xml:space="preserve"> </w:t>
      </w:r>
      <w:r w:rsidRPr="001241E4">
        <w:rPr>
          <w:rFonts w:ascii="Vrinda" w:hAnsi="Vrinda"/>
          <w:sz w:val="28"/>
          <w:cs/>
        </w:rPr>
        <w:t>দিকে</w:t>
      </w:r>
      <w:r w:rsidRPr="001241E4">
        <w:rPr>
          <w:sz w:val="28"/>
        </w:rPr>
        <w:t xml:space="preserve"> </w:t>
      </w:r>
      <w:r w:rsidRPr="001241E4">
        <w:rPr>
          <w:rFonts w:ascii="Vrinda" w:hAnsi="Vrinda"/>
          <w:sz w:val="28"/>
          <w:cs/>
        </w:rPr>
        <w:t>স্টীম</w:t>
      </w:r>
      <w:r w:rsidRPr="001241E4">
        <w:rPr>
          <w:sz w:val="28"/>
        </w:rPr>
        <w:t xml:space="preserve"> </w:t>
      </w:r>
      <w:r w:rsidRPr="001241E4">
        <w:rPr>
          <w:rFonts w:ascii="Vrinda" w:hAnsi="Vrinda"/>
          <w:sz w:val="28"/>
          <w:cs/>
        </w:rPr>
        <w:t>লন্ড্রির</w:t>
      </w:r>
      <w:r w:rsidRPr="001241E4">
        <w:rPr>
          <w:sz w:val="28"/>
        </w:rPr>
        <w:t xml:space="preserve"> </w:t>
      </w:r>
      <w:r w:rsidRPr="001241E4">
        <w:rPr>
          <w:rFonts w:ascii="Vrinda" w:hAnsi="Vrinda"/>
          <w:sz w:val="28"/>
          <w:cs/>
        </w:rPr>
        <w:t>ছাদ</w:t>
      </w:r>
      <w:r w:rsidRPr="001241E4">
        <w:rPr>
          <w:sz w:val="28"/>
        </w:rPr>
        <w:t xml:space="preserve"> </w:t>
      </w:r>
      <w:r w:rsidRPr="001241E4">
        <w:rPr>
          <w:rFonts w:ascii="Vrinda" w:hAnsi="Vrinda"/>
          <w:sz w:val="28"/>
          <w:cs/>
        </w:rPr>
        <w:t>থেকে</w:t>
      </w:r>
      <w:r w:rsidRPr="001241E4">
        <w:rPr>
          <w:sz w:val="28"/>
        </w:rPr>
        <w:t xml:space="preserve"> </w:t>
      </w:r>
      <w:r w:rsidRPr="001241E4">
        <w:rPr>
          <w:rFonts w:ascii="Vrinda" w:hAnsi="Vrinda"/>
          <w:sz w:val="28"/>
          <w:cs/>
        </w:rPr>
        <w:t>আমি</w:t>
      </w:r>
      <w:r w:rsidRPr="001241E4">
        <w:rPr>
          <w:sz w:val="28"/>
        </w:rPr>
        <w:t xml:space="preserve"> </w:t>
      </w:r>
      <w:r w:rsidRPr="001241E4">
        <w:rPr>
          <w:rFonts w:ascii="Vrinda" w:hAnsi="Vrinda"/>
          <w:sz w:val="28"/>
          <w:cs/>
        </w:rPr>
        <w:t>একটা</w:t>
      </w:r>
      <w:r w:rsidRPr="001241E4">
        <w:rPr>
          <w:sz w:val="28"/>
        </w:rPr>
        <w:t xml:space="preserve"> </w:t>
      </w:r>
      <w:r w:rsidRPr="001241E4">
        <w:rPr>
          <w:rFonts w:ascii="Vrinda" w:hAnsi="Vrinda"/>
          <w:sz w:val="28"/>
          <w:cs/>
        </w:rPr>
        <w:t>ট্রাক</w:t>
      </w:r>
      <w:r w:rsidRPr="001241E4">
        <w:rPr>
          <w:sz w:val="28"/>
        </w:rPr>
        <w:t xml:space="preserve"> </w:t>
      </w:r>
      <w:r w:rsidRPr="001241E4">
        <w:rPr>
          <w:rFonts w:ascii="Vrinda" w:hAnsi="Vrinda"/>
          <w:sz w:val="28"/>
          <w:cs/>
        </w:rPr>
        <w:t>লক্ষ্য</w:t>
      </w:r>
      <w:r w:rsidRPr="001241E4">
        <w:rPr>
          <w:sz w:val="28"/>
        </w:rPr>
        <w:t xml:space="preserve"> </w:t>
      </w:r>
      <w:r w:rsidRPr="001241E4">
        <w:rPr>
          <w:rFonts w:ascii="Vrinda" w:hAnsi="Vrinda"/>
          <w:sz w:val="28"/>
          <w:cs/>
        </w:rPr>
        <w:t>করে</w:t>
      </w:r>
      <w:r w:rsidRPr="001241E4">
        <w:rPr>
          <w:sz w:val="28"/>
        </w:rPr>
        <w:t xml:space="preserve"> </w:t>
      </w:r>
      <w:r w:rsidRPr="001241E4">
        <w:rPr>
          <w:rFonts w:ascii="Vrinda" w:hAnsi="Vrinda"/>
          <w:sz w:val="28"/>
          <w:cs/>
        </w:rPr>
        <w:t>গ্রেনেডটি</w:t>
      </w:r>
      <w:r w:rsidRPr="001241E4">
        <w:rPr>
          <w:sz w:val="28"/>
        </w:rPr>
        <w:t xml:space="preserve"> </w:t>
      </w:r>
      <w:r w:rsidRPr="001241E4">
        <w:rPr>
          <w:rFonts w:ascii="Vrinda" w:hAnsi="Vrinda"/>
          <w:sz w:val="28"/>
          <w:cs/>
        </w:rPr>
        <w:t>ছুঁড়ে</w:t>
      </w:r>
      <w:r w:rsidRPr="001241E4">
        <w:rPr>
          <w:sz w:val="28"/>
        </w:rPr>
        <w:t xml:space="preserve"> </w:t>
      </w:r>
      <w:r w:rsidRPr="001241E4">
        <w:rPr>
          <w:rFonts w:ascii="Vrinda" w:hAnsi="Vrinda"/>
          <w:sz w:val="28"/>
          <w:cs/>
        </w:rPr>
        <w:t>মারি</w:t>
      </w:r>
      <w:r w:rsidRPr="001241E4">
        <w:rPr>
          <w:rFonts w:ascii="Mangal" w:hAnsi="Mangal" w:cs="Mangal"/>
          <w:sz w:val="28"/>
          <w:cs/>
          <w:lang w:bidi="hi-IN"/>
        </w:rPr>
        <w:t>।</w:t>
      </w:r>
      <w:r w:rsidRPr="001241E4">
        <w:rPr>
          <w:sz w:val="28"/>
        </w:rPr>
        <w:t xml:space="preserve"> </w:t>
      </w:r>
      <w:r w:rsidRPr="001241E4">
        <w:rPr>
          <w:rFonts w:ascii="Vrinda" w:hAnsi="Vrinda"/>
          <w:sz w:val="28"/>
          <w:cs/>
        </w:rPr>
        <w:t>ট্রাকটি</w:t>
      </w:r>
      <w:r w:rsidRPr="001241E4">
        <w:rPr>
          <w:sz w:val="28"/>
        </w:rPr>
        <w:t xml:space="preserve"> </w:t>
      </w:r>
      <w:r w:rsidRPr="001241E4">
        <w:rPr>
          <w:rFonts w:ascii="Vrinda" w:hAnsi="Vrinda"/>
          <w:sz w:val="28"/>
          <w:cs/>
        </w:rPr>
        <w:t>কয়েকজন</w:t>
      </w:r>
      <w:r w:rsidRPr="001241E4">
        <w:rPr>
          <w:sz w:val="28"/>
        </w:rPr>
        <w:t xml:space="preserve"> </w:t>
      </w:r>
      <w:r w:rsidRPr="001241E4">
        <w:rPr>
          <w:rFonts w:ascii="Vrinda" w:hAnsi="Vrinda"/>
          <w:sz w:val="28"/>
          <w:cs/>
        </w:rPr>
        <w:t>হানাদার</w:t>
      </w:r>
      <w:r w:rsidRPr="001241E4">
        <w:rPr>
          <w:sz w:val="28"/>
        </w:rPr>
        <w:t xml:space="preserve"> </w:t>
      </w:r>
      <w:r w:rsidRPr="001241E4">
        <w:rPr>
          <w:rFonts w:ascii="Vrinda" w:hAnsi="Vrinda"/>
          <w:sz w:val="28"/>
          <w:cs/>
        </w:rPr>
        <w:t>ও</w:t>
      </w:r>
      <w:r w:rsidRPr="001241E4">
        <w:rPr>
          <w:sz w:val="28"/>
        </w:rPr>
        <w:t xml:space="preserve"> </w:t>
      </w:r>
      <w:r w:rsidRPr="001241E4">
        <w:rPr>
          <w:rFonts w:ascii="Vrinda" w:hAnsi="Vrinda"/>
          <w:sz w:val="28"/>
          <w:cs/>
        </w:rPr>
        <w:t>অস্ত্রশস্ত্রসহ</w:t>
      </w:r>
      <w:r w:rsidRPr="001241E4">
        <w:rPr>
          <w:sz w:val="28"/>
        </w:rPr>
        <w:t xml:space="preserve"> </w:t>
      </w:r>
      <w:r w:rsidRPr="001241E4">
        <w:rPr>
          <w:rFonts w:ascii="Vrinda" w:hAnsi="Vrinda"/>
          <w:sz w:val="28"/>
          <w:cs/>
        </w:rPr>
        <w:t>সম্পূর্ণরূপে</w:t>
      </w:r>
      <w:r w:rsidRPr="001241E4">
        <w:rPr>
          <w:sz w:val="28"/>
        </w:rPr>
        <w:t xml:space="preserve"> </w:t>
      </w:r>
      <w:r w:rsidRPr="001241E4">
        <w:rPr>
          <w:rFonts w:ascii="Vrinda" w:hAnsi="Vrinda"/>
          <w:sz w:val="28"/>
          <w:cs/>
        </w:rPr>
        <w:t>ভস্মীভূত</w:t>
      </w:r>
      <w:r w:rsidRPr="001241E4">
        <w:rPr>
          <w:sz w:val="28"/>
        </w:rPr>
        <w:t xml:space="preserve"> </w:t>
      </w:r>
      <w:r w:rsidRPr="001241E4">
        <w:rPr>
          <w:rFonts w:ascii="Vrinda" w:hAnsi="Vrinda"/>
          <w:sz w:val="28"/>
          <w:cs/>
        </w:rPr>
        <w:t>হয়</w:t>
      </w:r>
      <w:r w:rsidRPr="001241E4">
        <w:rPr>
          <w:rFonts w:ascii="Mangal" w:hAnsi="Mangal" w:cs="Mangal"/>
          <w:sz w:val="28"/>
          <w:cs/>
          <w:lang w:bidi="hi-IN"/>
        </w:rPr>
        <w:t>।</w:t>
      </w:r>
      <w:r w:rsidRPr="001241E4">
        <w:rPr>
          <w:sz w:val="28"/>
        </w:rPr>
        <w:t xml:space="preserve"> </w:t>
      </w:r>
      <w:r w:rsidRPr="001241E4">
        <w:rPr>
          <w:rFonts w:ascii="Vrinda" w:hAnsi="Vrinda"/>
          <w:sz w:val="28"/>
          <w:cs/>
        </w:rPr>
        <w:t>আমি</w:t>
      </w:r>
      <w:r w:rsidRPr="001241E4">
        <w:rPr>
          <w:sz w:val="28"/>
        </w:rPr>
        <w:t xml:space="preserve"> </w:t>
      </w:r>
      <w:r w:rsidRPr="001241E4">
        <w:rPr>
          <w:rFonts w:ascii="Vrinda" w:hAnsi="Vrinda"/>
          <w:sz w:val="28"/>
          <w:cs/>
        </w:rPr>
        <w:t>ঐ</w:t>
      </w:r>
      <w:r w:rsidRPr="001241E4">
        <w:rPr>
          <w:sz w:val="28"/>
        </w:rPr>
        <w:t xml:space="preserve"> </w:t>
      </w:r>
      <w:r w:rsidRPr="001241E4">
        <w:rPr>
          <w:rFonts w:ascii="Vrinda" w:hAnsi="Vrinda"/>
          <w:sz w:val="28"/>
          <w:cs/>
        </w:rPr>
        <w:t>ছাদেই</w:t>
      </w:r>
      <w:r w:rsidRPr="001241E4">
        <w:rPr>
          <w:sz w:val="28"/>
        </w:rPr>
        <w:t xml:space="preserve"> </w:t>
      </w:r>
      <w:r w:rsidRPr="001241E4">
        <w:rPr>
          <w:rFonts w:ascii="Vrinda" w:hAnsi="Vrinda"/>
          <w:sz w:val="28"/>
          <w:cs/>
        </w:rPr>
        <w:t>শোয়া</w:t>
      </w:r>
      <w:r w:rsidRPr="001241E4">
        <w:rPr>
          <w:sz w:val="28"/>
        </w:rPr>
        <w:t xml:space="preserve"> </w:t>
      </w:r>
      <w:r w:rsidRPr="001241E4">
        <w:rPr>
          <w:rFonts w:ascii="Vrinda" w:hAnsi="Vrinda"/>
          <w:sz w:val="28"/>
          <w:cs/>
        </w:rPr>
        <w:t>অবস্থায়</w:t>
      </w:r>
      <w:r w:rsidRPr="001241E4">
        <w:rPr>
          <w:sz w:val="28"/>
        </w:rPr>
        <w:t xml:space="preserve"> </w:t>
      </w:r>
      <w:r w:rsidRPr="001241E4">
        <w:rPr>
          <w:rFonts w:ascii="Vrinda" w:hAnsi="Vrinda"/>
          <w:sz w:val="28"/>
          <w:cs/>
        </w:rPr>
        <w:t>ছিলাম</w:t>
      </w:r>
      <w:r w:rsidRPr="001241E4">
        <w:rPr>
          <w:rFonts w:ascii="Mangal" w:hAnsi="Mangal" w:cs="Mangal"/>
          <w:sz w:val="28"/>
          <w:cs/>
          <w:lang w:bidi="hi-IN"/>
        </w:rPr>
        <w:t>।</w:t>
      </w:r>
      <w:r w:rsidRPr="001241E4">
        <w:rPr>
          <w:sz w:val="28"/>
        </w:rPr>
        <w:t xml:space="preserve"> </w:t>
      </w:r>
      <w:r w:rsidRPr="001241E4">
        <w:rPr>
          <w:rFonts w:ascii="Vrinda" w:hAnsi="Vrinda"/>
          <w:sz w:val="28"/>
          <w:cs/>
        </w:rPr>
        <w:t>অন্যান্য</w:t>
      </w:r>
      <w:r w:rsidRPr="001241E4">
        <w:rPr>
          <w:sz w:val="28"/>
        </w:rPr>
        <w:t xml:space="preserve"> </w:t>
      </w:r>
      <w:r w:rsidRPr="001241E4">
        <w:rPr>
          <w:rFonts w:ascii="Vrinda" w:hAnsi="Vrinda"/>
          <w:sz w:val="28"/>
          <w:cs/>
        </w:rPr>
        <w:t>ট্রাক</w:t>
      </w:r>
      <w:r w:rsidRPr="001241E4">
        <w:rPr>
          <w:sz w:val="28"/>
        </w:rPr>
        <w:t xml:space="preserve"> </w:t>
      </w:r>
      <w:r w:rsidRPr="001241E4">
        <w:rPr>
          <w:rFonts w:ascii="Vrinda" w:hAnsi="Vrinda"/>
          <w:sz w:val="28"/>
          <w:cs/>
        </w:rPr>
        <w:t>হতে</w:t>
      </w:r>
      <w:r w:rsidRPr="001241E4">
        <w:rPr>
          <w:sz w:val="28"/>
        </w:rPr>
        <w:t xml:space="preserve"> </w:t>
      </w:r>
      <w:r w:rsidRPr="001241E4">
        <w:rPr>
          <w:rFonts w:ascii="Vrinda" w:hAnsi="Vrinda"/>
          <w:sz w:val="28"/>
          <w:cs/>
        </w:rPr>
        <w:t>পাক</w:t>
      </w:r>
      <w:r w:rsidRPr="001241E4">
        <w:rPr>
          <w:sz w:val="28"/>
        </w:rPr>
        <w:t xml:space="preserve"> </w:t>
      </w:r>
      <w:r w:rsidRPr="001241E4">
        <w:rPr>
          <w:rFonts w:ascii="Vrinda" w:hAnsi="Vrinda"/>
          <w:sz w:val="28"/>
          <w:cs/>
        </w:rPr>
        <w:t>সৈন্য</w:t>
      </w:r>
      <w:r w:rsidRPr="001241E4">
        <w:rPr>
          <w:sz w:val="28"/>
        </w:rPr>
        <w:t xml:space="preserve"> </w:t>
      </w:r>
      <w:r w:rsidRPr="001241E4">
        <w:rPr>
          <w:rFonts w:ascii="Vrinda" w:hAnsi="Vrinda"/>
          <w:sz w:val="28"/>
          <w:cs/>
        </w:rPr>
        <w:t>রাত</w:t>
      </w:r>
      <w:r w:rsidRPr="001241E4">
        <w:rPr>
          <w:sz w:val="28"/>
        </w:rPr>
        <w:t xml:space="preserve"> </w:t>
      </w:r>
      <w:r w:rsidRPr="001241E4">
        <w:rPr>
          <w:rFonts w:ascii="Vrinda" w:hAnsi="Vrinda"/>
          <w:sz w:val="28"/>
          <w:cs/>
        </w:rPr>
        <w:t>একটা</w:t>
      </w:r>
      <w:r w:rsidRPr="001241E4">
        <w:rPr>
          <w:sz w:val="28"/>
        </w:rPr>
        <w:t xml:space="preserve"> </w:t>
      </w:r>
      <w:r w:rsidRPr="001241E4">
        <w:rPr>
          <w:rFonts w:ascii="Vrinda" w:hAnsi="Vrinda"/>
          <w:sz w:val="28"/>
          <w:cs/>
        </w:rPr>
        <w:t>পর্যন্ত</w:t>
      </w:r>
      <w:r w:rsidRPr="001241E4">
        <w:rPr>
          <w:sz w:val="28"/>
        </w:rPr>
        <w:t xml:space="preserve"> </w:t>
      </w:r>
      <w:r w:rsidRPr="001241E4">
        <w:rPr>
          <w:rFonts w:ascii="Vrinda" w:hAnsi="Vrinda"/>
          <w:sz w:val="28"/>
          <w:cs/>
        </w:rPr>
        <w:t>গুলি</w:t>
      </w:r>
      <w:r w:rsidRPr="001241E4">
        <w:rPr>
          <w:sz w:val="28"/>
        </w:rPr>
        <w:t xml:space="preserve"> </w:t>
      </w:r>
      <w:r w:rsidRPr="001241E4">
        <w:rPr>
          <w:rFonts w:ascii="Vrinda" w:hAnsi="Vrinda"/>
          <w:sz w:val="28"/>
          <w:cs/>
        </w:rPr>
        <w:t>চালায়</w:t>
      </w:r>
      <w:r w:rsidRPr="001241E4">
        <w:rPr>
          <w:rFonts w:ascii="Mangal" w:hAnsi="Mangal" w:cs="Mangal"/>
          <w:sz w:val="28"/>
          <w:cs/>
          <w:lang w:bidi="hi-IN"/>
        </w:rPr>
        <w:t>।</w:t>
      </w:r>
      <w:r w:rsidRPr="001241E4">
        <w:rPr>
          <w:sz w:val="28"/>
        </w:rPr>
        <w:t xml:space="preserve"> </w:t>
      </w:r>
      <w:r w:rsidRPr="001241E4">
        <w:rPr>
          <w:rFonts w:ascii="Vrinda" w:hAnsi="Vrinda"/>
          <w:sz w:val="28"/>
          <w:cs/>
        </w:rPr>
        <w:t>আশপাশের</w:t>
      </w:r>
      <w:r w:rsidRPr="001241E4">
        <w:rPr>
          <w:sz w:val="28"/>
        </w:rPr>
        <w:t xml:space="preserve"> </w:t>
      </w:r>
      <w:r w:rsidRPr="001241E4">
        <w:rPr>
          <w:rFonts w:ascii="Vrinda" w:hAnsi="Vrinda"/>
          <w:sz w:val="28"/>
          <w:cs/>
        </w:rPr>
        <w:t>সব</w:t>
      </w:r>
      <w:r w:rsidRPr="001241E4">
        <w:rPr>
          <w:sz w:val="28"/>
        </w:rPr>
        <w:t xml:space="preserve"> </w:t>
      </w:r>
      <w:r w:rsidRPr="001241E4">
        <w:rPr>
          <w:rFonts w:ascii="Vrinda" w:hAnsi="Vrinda"/>
          <w:sz w:val="28"/>
          <w:cs/>
        </w:rPr>
        <w:t>দোকান</w:t>
      </w:r>
      <w:r w:rsidRPr="001241E4">
        <w:rPr>
          <w:sz w:val="28"/>
        </w:rPr>
        <w:t xml:space="preserve"> </w:t>
      </w:r>
      <w:r w:rsidRPr="001241E4">
        <w:rPr>
          <w:rFonts w:ascii="Vrinda" w:hAnsi="Vrinda"/>
          <w:sz w:val="28"/>
          <w:cs/>
        </w:rPr>
        <w:t>পুড়িয়ে</w:t>
      </w:r>
      <w:r w:rsidRPr="001241E4">
        <w:rPr>
          <w:sz w:val="28"/>
        </w:rPr>
        <w:t xml:space="preserve"> </w:t>
      </w:r>
      <w:r w:rsidRPr="001241E4">
        <w:rPr>
          <w:rFonts w:ascii="Vrinda" w:hAnsi="Vrinda"/>
          <w:sz w:val="28"/>
          <w:cs/>
        </w:rPr>
        <w:t>দেয়</w:t>
      </w:r>
      <w:r w:rsidRPr="001241E4">
        <w:rPr>
          <w:rFonts w:ascii="Mangal" w:hAnsi="Mangal" w:cs="Mangal"/>
          <w:sz w:val="28"/>
          <w:cs/>
          <w:lang w:bidi="hi-IN"/>
        </w:rPr>
        <w:t>।</w:t>
      </w:r>
      <w:r w:rsidRPr="001241E4">
        <w:rPr>
          <w:sz w:val="28"/>
        </w:rPr>
        <w:t xml:space="preserve"> </w:t>
      </w:r>
      <w:r w:rsidRPr="001241E4">
        <w:rPr>
          <w:rFonts w:ascii="Vrinda" w:hAnsi="Vrinda"/>
          <w:sz w:val="28"/>
          <w:cs/>
        </w:rPr>
        <w:t>তারা</w:t>
      </w:r>
      <w:r w:rsidRPr="001241E4">
        <w:rPr>
          <w:sz w:val="28"/>
        </w:rPr>
        <w:t xml:space="preserve"> </w:t>
      </w:r>
      <w:r w:rsidRPr="001241E4">
        <w:rPr>
          <w:rFonts w:ascii="Vrinda" w:hAnsi="Vrinda"/>
          <w:sz w:val="28"/>
          <w:cs/>
        </w:rPr>
        <w:t>সরে</w:t>
      </w:r>
      <w:r w:rsidRPr="001241E4">
        <w:rPr>
          <w:sz w:val="28"/>
        </w:rPr>
        <w:t xml:space="preserve"> </w:t>
      </w:r>
      <w:r w:rsidRPr="001241E4">
        <w:rPr>
          <w:rFonts w:ascii="Vrinda" w:hAnsi="Vrinda"/>
          <w:sz w:val="28"/>
          <w:cs/>
        </w:rPr>
        <w:t>পড়লে</w:t>
      </w:r>
      <w:r w:rsidRPr="001241E4">
        <w:rPr>
          <w:sz w:val="28"/>
        </w:rPr>
        <w:t xml:space="preserve"> </w:t>
      </w:r>
      <w:r w:rsidRPr="001241E4">
        <w:rPr>
          <w:rFonts w:ascii="Vrinda" w:hAnsi="Vrinda"/>
          <w:sz w:val="28"/>
          <w:cs/>
        </w:rPr>
        <w:t>আমি</w:t>
      </w:r>
      <w:r w:rsidRPr="001241E4">
        <w:rPr>
          <w:sz w:val="28"/>
        </w:rPr>
        <w:t xml:space="preserve"> </w:t>
      </w:r>
      <w:r w:rsidRPr="001241E4">
        <w:rPr>
          <w:rFonts w:ascii="Vrinda" w:hAnsi="Vrinda"/>
          <w:sz w:val="28"/>
          <w:cs/>
        </w:rPr>
        <w:t>অতি</w:t>
      </w:r>
      <w:r w:rsidRPr="001241E4">
        <w:rPr>
          <w:sz w:val="28"/>
        </w:rPr>
        <w:t xml:space="preserve"> </w:t>
      </w:r>
      <w:r w:rsidRPr="001241E4">
        <w:rPr>
          <w:rFonts w:ascii="Vrinda" w:hAnsi="Vrinda"/>
          <w:sz w:val="28"/>
          <w:cs/>
        </w:rPr>
        <w:t>গোপনে</w:t>
      </w:r>
      <w:r w:rsidRPr="001241E4">
        <w:rPr>
          <w:sz w:val="28"/>
        </w:rPr>
        <w:t xml:space="preserve"> </w:t>
      </w:r>
      <w:r w:rsidRPr="001241E4">
        <w:rPr>
          <w:rFonts w:ascii="Vrinda" w:hAnsi="Vrinda"/>
          <w:sz w:val="28"/>
          <w:cs/>
        </w:rPr>
        <w:t>হাঁটতে</w:t>
      </w:r>
      <w:r w:rsidRPr="001241E4">
        <w:rPr>
          <w:sz w:val="28"/>
        </w:rPr>
        <w:t xml:space="preserve"> </w:t>
      </w:r>
      <w:r w:rsidRPr="001241E4">
        <w:rPr>
          <w:rFonts w:ascii="Vrinda" w:hAnsi="Vrinda"/>
          <w:sz w:val="28"/>
          <w:cs/>
        </w:rPr>
        <w:t>হাঁটতে</w:t>
      </w:r>
      <w:r w:rsidRPr="001241E4">
        <w:rPr>
          <w:sz w:val="28"/>
        </w:rPr>
        <w:t xml:space="preserve"> </w:t>
      </w:r>
      <w:r w:rsidRPr="001241E4">
        <w:rPr>
          <w:rFonts w:ascii="Vrinda" w:hAnsi="Vrinda"/>
          <w:sz w:val="28"/>
          <w:cs/>
        </w:rPr>
        <w:t>সকালে</w:t>
      </w:r>
      <w:r w:rsidRPr="001241E4">
        <w:rPr>
          <w:sz w:val="28"/>
        </w:rPr>
        <w:t xml:space="preserve"> </w:t>
      </w:r>
      <w:r w:rsidRPr="001241E4">
        <w:rPr>
          <w:rFonts w:ascii="Vrinda" w:hAnsi="Vrinda"/>
          <w:sz w:val="28"/>
          <w:cs/>
        </w:rPr>
        <w:t>পাথরঘাটা</w:t>
      </w:r>
      <w:r w:rsidRPr="001241E4">
        <w:rPr>
          <w:sz w:val="28"/>
        </w:rPr>
        <w:t xml:space="preserve"> </w:t>
      </w:r>
      <w:r w:rsidRPr="001241E4">
        <w:rPr>
          <w:rFonts w:ascii="Vrinda" w:hAnsi="Vrinda"/>
          <w:sz w:val="28"/>
          <w:cs/>
        </w:rPr>
        <w:t>পৌঁছি</w:t>
      </w:r>
      <w:r w:rsidRPr="001241E4">
        <w:rPr>
          <w:rFonts w:ascii="Mangal" w:hAnsi="Mangal" w:cs="Mangal"/>
          <w:sz w:val="28"/>
          <w:cs/>
          <w:lang w:bidi="hi-IN"/>
        </w:rPr>
        <w:t>।</w:t>
      </w:r>
      <w:r w:rsidR="0043438C">
        <w:rPr>
          <w:sz w:val="28"/>
        </w:rPr>
        <w:t xml:space="preserve"> </w:t>
      </w:r>
      <w:r w:rsidRPr="001241E4">
        <w:rPr>
          <w:rFonts w:ascii="Vrinda" w:hAnsi="Vrinda"/>
          <w:sz w:val="28"/>
          <w:cs/>
        </w:rPr>
        <w:t>দুইদিন</w:t>
      </w:r>
      <w:r w:rsidRPr="001241E4">
        <w:rPr>
          <w:sz w:val="28"/>
        </w:rPr>
        <w:t xml:space="preserve"> </w:t>
      </w:r>
      <w:r w:rsidRPr="001241E4">
        <w:rPr>
          <w:rFonts w:ascii="Vrinda" w:hAnsi="Vrinda"/>
          <w:sz w:val="28"/>
          <w:cs/>
        </w:rPr>
        <w:t>দুইরাত</w:t>
      </w:r>
      <w:r w:rsidRPr="001241E4">
        <w:rPr>
          <w:sz w:val="28"/>
        </w:rPr>
        <w:t xml:space="preserve"> </w:t>
      </w:r>
      <w:r w:rsidRPr="001241E4">
        <w:rPr>
          <w:rFonts w:ascii="Vrinda" w:hAnsi="Vrinda"/>
          <w:sz w:val="28"/>
          <w:cs/>
        </w:rPr>
        <w:t>হেঁটে</w:t>
      </w:r>
      <w:r w:rsidRPr="001241E4">
        <w:rPr>
          <w:sz w:val="28"/>
        </w:rPr>
        <w:t xml:space="preserve"> </w:t>
      </w:r>
      <w:r w:rsidRPr="001241E4">
        <w:rPr>
          <w:rFonts w:ascii="Vrinda" w:hAnsi="Vrinda"/>
          <w:sz w:val="28"/>
          <w:cs/>
        </w:rPr>
        <w:t>মিরেরশরাই</w:t>
      </w:r>
      <w:r w:rsidRPr="001241E4">
        <w:rPr>
          <w:sz w:val="28"/>
        </w:rPr>
        <w:t xml:space="preserve"> </w:t>
      </w:r>
      <w:r w:rsidRPr="001241E4">
        <w:rPr>
          <w:rFonts w:ascii="Vrinda" w:hAnsi="Vrinda"/>
          <w:sz w:val="28"/>
          <w:cs/>
        </w:rPr>
        <w:t>পৌঁছি</w:t>
      </w:r>
      <w:r w:rsidRPr="001241E4">
        <w:rPr>
          <w:rFonts w:ascii="Mangal" w:hAnsi="Mangal" w:cs="Mangal"/>
          <w:sz w:val="28"/>
          <w:cs/>
          <w:lang w:bidi="hi-IN"/>
        </w:rPr>
        <w:t>।</w:t>
      </w:r>
      <w:r w:rsidRPr="001241E4">
        <w:rPr>
          <w:sz w:val="28"/>
        </w:rPr>
        <w:t xml:space="preserve"> </w:t>
      </w:r>
      <w:r w:rsidRPr="001241E4">
        <w:rPr>
          <w:rFonts w:ascii="Vrinda" w:hAnsi="Vrinda"/>
          <w:sz w:val="28"/>
          <w:cs/>
        </w:rPr>
        <w:t>তারপর</w:t>
      </w:r>
      <w:r w:rsidRPr="001241E4">
        <w:rPr>
          <w:sz w:val="28"/>
        </w:rPr>
        <w:t xml:space="preserve"> </w:t>
      </w:r>
      <w:r w:rsidRPr="001241E4">
        <w:rPr>
          <w:rFonts w:ascii="Vrinda" w:hAnsi="Vrinda"/>
          <w:sz w:val="28"/>
          <w:cs/>
        </w:rPr>
        <w:t>অতি</w:t>
      </w:r>
      <w:r w:rsidRPr="001241E4">
        <w:rPr>
          <w:sz w:val="28"/>
        </w:rPr>
        <w:t xml:space="preserve"> </w:t>
      </w:r>
      <w:r w:rsidRPr="001241E4">
        <w:rPr>
          <w:rFonts w:ascii="Vrinda" w:hAnsi="Vrinda"/>
          <w:sz w:val="28"/>
          <w:cs/>
        </w:rPr>
        <w:t>কষ্টে</w:t>
      </w:r>
      <w:r w:rsidRPr="001241E4">
        <w:rPr>
          <w:sz w:val="28"/>
        </w:rPr>
        <w:t xml:space="preserve"> </w:t>
      </w:r>
      <w:r w:rsidRPr="001241E4">
        <w:rPr>
          <w:rFonts w:ascii="Vrinda" w:hAnsi="Vrinda"/>
          <w:sz w:val="28"/>
          <w:cs/>
        </w:rPr>
        <w:t>২১</w:t>
      </w:r>
      <w:r w:rsidRPr="001241E4">
        <w:rPr>
          <w:sz w:val="28"/>
        </w:rPr>
        <w:t xml:space="preserve"> </w:t>
      </w:r>
      <w:r w:rsidRPr="001241E4">
        <w:rPr>
          <w:rFonts w:ascii="Vrinda" w:hAnsi="Vrinda"/>
          <w:sz w:val="28"/>
          <w:cs/>
        </w:rPr>
        <w:t>শে</w:t>
      </w:r>
      <w:r w:rsidRPr="001241E4">
        <w:rPr>
          <w:sz w:val="28"/>
        </w:rPr>
        <w:t xml:space="preserve"> </w:t>
      </w:r>
      <w:r w:rsidRPr="001241E4">
        <w:rPr>
          <w:rFonts w:ascii="Vrinda" w:hAnsi="Vrinda"/>
          <w:sz w:val="28"/>
          <w:cs/>
        </w:rPr>
        <w:t>এপ্রিল</w:t>
      </w:r>
      <w:r w:rsidRPr="001241E4">
        <w:rPr>
          <w:sz w:val="28"/>
        </w:rPr>
        <w:t xml:space="preserve"> </w:t>
      </w:r>
      <w:r w:rsidRPr="001241E4">
        <w:rPr>
          <w:rFonts w:ascii="Vrinda" w:hAnsi="Vrinda"/>
          <w:sz w:val="28"/>
          <w:cs/>
        </w:rPr>
        <w:t>শ্রীকান্ত</w:t>
      </w:r>
      <w:r w:rsidRPr="001241E4">
        <w:rPr>
          <w:sz w:val="28"/>
        </w:rPr>
        <w:t xml:space="preserve"> </w:t>
      </w:r>
      <w:r w:rsidRPr="001241E4">
        <w:rPr>
          <w:rFonts w:ascii="Vrinda" w:hAnsi="Vrinda"/>
          <w:sz w:val="28"/>
          <w:cs/>
        </w:rPr>
        <w:t>সীমান্ত</w:t>
      </w:r>
      <w:r w:rsidRPr="001241E4">
        <w:rPr>
          <w:sz w:val="28"/>
        </w:rPr>
        <w:t xml:space="preserve"> </w:t>
      </w:r>
      <w:r w:rsidRPr="001241E4">
        <w:rPr>
          <w:rFonts w:ascii="Vrinda" w:hAnsi="Vrinda"/>
          <w:sz w:val="28"/>
          <w:cs/>
        </w:rPr>
        <w:t>পার</w:t>
      </w:r>
      <w:r w:rsidRPr="001241E4">
        <w:rPr>
          <w:sz w:val="28"/>
        </w:rPr>
        <w:t xml:space="preserve"> </w:t>
      </w:r>
      <w:r w:rsidRPr="001241E4">
        <w:rPr>
          <w:rFonts w:ascii="Vrinda" w:hAnsi="Vrinda"/>
          <w:sz w:val="28"/>
          <w:cs/>
        </w:rPr>
        <w:t>হই</w:t>
      </w:r>
      <w:r w:rsidRPr="001241E4">
        <w:rPr>
          <w:rFonts w:ascii="Mangal" w:hAnsi="Mangal" w:cs="Mangal"/>
          <w:sz w:val="28"/>
          <w:cs/>
          <w:lang w:bidi="hi-IN"/>
        </w:rPr>
        <w:t>।</w:t>
      </w:r>
      <w:r w:rsidRPr="001241E4">
        <w:rPr>
          <w:sz w:val="28"/>
        </w:rPr>
        <w:t xml:space="preserve"> </w:t>
      </w:r>
      <w:r w:rsidRPr="001241E4">
        <w:rPr>
          <w:rFonts w:ascii="Vrinda" w:hAnsi="Vrinda"/>
          <w:sz w:val="28"/>
          <w:cs/>
        </w:rPr>
        <w:t>সেখানে</w:t>
      </w:r>
      <w:r w:rsidRPr="001241E4">
        <w:rPr>
          <w:sz w:val="28"/>
        </w:rPr>
        <w:t xml:space="preserve"> </w:t>
      </w:r>
      <w:r w:rsidRPr="001241E4">
        <w:rPr>
          <w:rFonts w:ascii="Vrinda" w:hAnsi="Vrinda"/>
          <w:sz w:val="28"/>
          <w:cs/>
        </w:rPr>
        <w:t>মিরেরশরাই</w:t>
      </w:r>
      <w:r w:rsidRPr="001241E4">
        <w:rPr>
          <w:sz w:val="28"/>
        </w:rPr>
        <w:t>-</w:t>
      </w:r>
      <w:r w:rsidRPr="001241E4">
        <w:rPr>
          <w:rFonts w:ascii="Vrinda" w:hAnsi="Vrinda"/>
          <w:sz w:val="28"/>
          <w:cs/>
        </w:rPr>
        <w:t>এর</w:t>
      </w:r>
      <w:r w:rsidRPr="001241E4">
        <w:rPr>
          <w:sz w:val="28"/>
        </w:rPr>
        <w:t xml:space="preserve"> </w:t>
      </w:r>
      <w:r w:rsidRPr="001241E4">
        <w:rPr>
          <w:rFonts w:ascii="Vrinda" w:hAnsi="Vrinda"/>
          <w:sz w:val="28"/>
          <w:cs/>
        </w:rPr>
        <w:t>এম</w:t>
      </w:r>
      <w:r w:rsidRPr="001241E4">
        <w:rPr>
          <w:sz w:val="28"/>
        </w:rPr>
        <w:t xml:space="preserve"> </w:t>
      </w:r>
      <w:r w:rsidRPr="001241E4">
        <w:rPr>
          <w:rFonts w:ascii="Vrinda" w:hAnsi="Vrinda"/>
          <w:sz w:val="28"/>
          <w:cs/>
        </w:rPr>
        <w:t>পি</w:t>
      </w:r>
      <w:r w:rsidRPr="001241E4">
        <w:rPr>
          <w:sz w:val="28"/>
        </w:rPr>
        <w:t xml:space="preserve"> </w:t>
      </w:r>
      <w:r w:rsidRPr="001241E4">
        <w:rPr>
          <w:rFonts w:ascii="Vrinda" w:hAnsi="Vrinda"/>
          <w:sz w:val="28"/>
          <w:cs/>
        </w:rPr>
        <w:t>মোশাররফ</w:t>
      </w:r>
      <w:r w:rsidRPr="001241E4">
        <w:rPr>
          <w:sz w:val="28"/>
        </w:rPr>
        <w:t xml:space="preserve"> </w:t>
      </w:r>
      <w:r w:rsidRPr="001241E4">
        <w:rPr>
          <w:rFonts w:ascii="Vrinda" w:hAnsi="Vrinda"/>
          <w:sz w:val="28"/>
          <w:cs/>
        </w:rPr>
        <w:t>হোসেনের</w:t>
      </w:r>
      <w:r w:rsidRPr="001241E4">
        <w:rPr>
          <w:sz w:val="28"/>
        </w:rPr>
        <w:t xml:space="preserve"> </w:t>
      </w:r>
      <w:r w:rsidRPr="001241E4">
        <w:rPr>
          <w:rFonts w:ascii="Vrinda" w:hAnsi="Vrinda"/>
          <w:sz w:val="28"/>
          <w:cs/>
        </w:rPr>
        <w:t>সাথে</w:t>
      </w:r>
      <w:r w:rsidRPr="001241E4">
        <w:rPr>
          <w:sz w:val="28"/>
        </w:rPr>
        <w:t xml:space="preserve"> </w:t>
      </w:r>
      <w:r w:rsidRPr="001241E4">
        <w:rPr>
          <w:rFonts w:ascii="Vrinda" w:hAnsi="Vrinda"/>
          <w:sz w:val="28"/>
          <w:cs/>
        </w:rPr>
        <w:t>সাক্ষাৎ</w:t>
      </w:r>
      <w:r w:rsidRPr="001241E4">
        <w:rPr>
          <w:sz w:val="28"/>
        </w:rPr>
        <w:t xml:space="preserve"> </w:t>
      </w:r>
      <w:r w:rsidRPr="001241E4">
        <w:rPr>
          <w:rFonts w:ascii="Vrinda" w:hAnsi="Vrinda"/>
          <w:sz w:val="28"/>
          <w:cs/>
        </w:rPr>
        <w:t>হয়</w:t>
      </w:r>
      <w:r w:rsidRPr="001241E4">
        <w:rPr>
          <w:rFonts w:ascii="Mangal" w:hAnsi="Mangal" w:cs="Mangal"/>
          <w:sz w:val="28"/>
          <w:cs/>
          <w:lang w:bidi="hi-IN"/>
        </w:rPr>
        <w:t>।</w:t>
      </w:r>
      <w:r w:rsidRPr="001241E4">
        <w:rPr>
          <w:sz w:val="28"/>
        </w:rPr>
        <w:t xml:space="preserve"> </w:t>
      </w:r>
      <w:r w:rsidRPr="001241E4">
        <w:rPr>
          <w:rFonts w:ascii="Vrinda" w:hAnsi="Vrinda"/>
          <w:sz w:val="28"/>
          <w:cs/>
        </w:rPr>
        <w:t>এর</w:t>
      </w:r>
      <w:r w:rsidRPr="001241E4">
        <w:rPr>
          <w:sz w:val="28"/>
        </w:rPr>
        <w:t xml:space="preserve"> </w:t>
      </w:r>
      <w:r w:rsidRPr="001241E4">
        <w:rPr>
          <w:rFonts w:ascii="Vrinda" w:hAnsi="Vrinda"/>
          <w:sz w:val="28"/>
          <w:cs/>
        </w:rPr>
        <w:t>পরের</w:t>
      </w:r>
      <w:r w:rsidRPr="001241E4">
        <w:rPr>
          <w:sz w:val="28"/>
        </w:rPr>
        <w:t xml:space="preserve"> </w:t>
      </w:r>
      <w:r w:rsidRPr="001241E4">
        <w:rPr>
          <w:rFonts w:ascii="Vrinda" w:hAnsi="Vrinda"/>
          <w:sz w:val="28"/>
          <w:cs/>
        </w:rPr>
        <w:t>দিন</w:t>
      </w:r>
      <w:r w:rsidRPr="001241E4">
        <w:rPr>
          <w:sz w:val="28"/>
        </w:rPr>
        <w:t xml:space="preserve"> </w:t>
      </w:r>
      <w:r w:rsidRPr="001241E4">
        <w:rPr>
          <w:rFonts w:ascii="Vrinda" w:hAnsi="Vrinda"/>
          <w:sz w:val="28"/>
          <w:cs/>
        </w:rPr>
        <w:t>ছাগলনাইয়ার</w:t>
      </w:r>
      <w:r w:rsidRPr="001241E4">
        <w:rPr>
          <w:sz w:val="28"/>
        </w:rPr>
        <w:t xml:space="preserve"> </w:t>
      </w:r>
      <w:r w:rsidRPr="001241E4">
        <w:rPr>
          <w:rFonts w:ascii="Vrinda" w:hAnsi="Vrinda"/>
          <w:sz w:val="28"/>
          <w:cs/>
        </w:rPr>
        <w:t>প্রাক্তন</w:t>
      </w:r>
      <w:r w:rsidRPr="001241E4">
        <w:rPr>
          <w:sz w:val="28"/>
        </w:rPr>
        <w:t xml:space="preserve"> </w:t>
      </w:r>
      <w:r w:rsidRPr="001241E4">
        <w:rPr>
          <w:rFonts w:ascii="Vrinda" w:hAnsi="Vrinda"/>
          <w:sz w:val="28"/>
          <w:cs/>
        </w:rPr>
        <w:t>এম</w:t>
      </w:r>
      <w:r w:rsidRPr="001241E4">
        <w:rPr>
          <w:sz w:val="28"/>
        </w:rPr>
        <w:t xml:space="preserve"> </w:t>
      </w:r>
      <w:r w:rsidRPr="001241E4">
        <w:rPr>
          <w:rFonts w:ascii="Vrinda" w:hAnsi="Vrinda"/>
          <w:sz w:val="28"/>
          <w:cs/>
        </w:rPr>
        <w:t>এন</w:t>
      </w:r>
      <w:r w:rsidRPr="001241E4">
        <w:rPr>
          <w:sz w:val="28"/>
        </w:rPr>
        <w:t xml:space="preserve"> </w:t>
      </w:r>
      <w:r w:rsidRPr="001241E4">
        <w:rPr>
          <w:rFonts w:ascii="Vrinda" w:hAnsi="Vrinda"/>
          <w:sz w:val="28"/>
          <w:cs/>
        </w:rPr>
        <w:t>এ</w:t>
      </w:r>
      <w:r w:rsidRPr="001241E4">
        <w:rPr>
          <w:sz w:val="28"/>
        </w:rPr>
        <w:t xml:space="preserve"> </w:t>
      </w:r>
      <w:r w:rsidRPr="001241E4">
        <w:rPr>
          <w:rFonts w:ascii="Vrinda" w:hAnsi="Vrinda"/>
          <w:sz w:val="28"/>
          <w:cs/>
        </w:rPr>
        <w:t>ও</w:t>
      </w:r>
      <w:r w:rsidRPr="001241E4">
        <w:rPr>
          <w:sz w:val="28"/>
        </w:rPr>
        <w:t xml:space="preserve"> </w:t>
      </w:r>
      <w:r w:rsidRPr="001241E4">
        <w:rPr>
          <w:rFonts w:ascii="Vrinda" w:hAnsi="Vrinda"/>
          <w:sz w:val="28"/>
          <w:cs/>
        </w:rPr>
        <w:t>সাবেক</w:t>
      </w:r>
      <w:r w:rsidRPr="001241E4">
        <w:rPr>
          <w:sz w:val="28"/>
        </w:rPr>
        <w:t xml:space="preserve"> </w:t>
      </w:r>
      <w:r w:rsidRPr="001241E4">
        <w:rPr>
          <w:rFonts w:ascii="Vrinda" w:hAnsi="Vrinda"/>
          <w:sz w:val="28"/>
          <w:cs/>
        </w:rPr>
        <w:t>পটিয়া</w:t>
      </w:r>
      <w:r w:rsidRPr="001241E4">
        <w:rPr>
          <w:sz w:val="28"/>
        </w:rPr>
        <w:t xml:space="preserve"> </w:t>
      </w:r>
      <w:r w:rsidRPr="001241E4">
        <w:rPr>
          <w:rFonts w:ascii="Vrinda" w:hAnsi="Vrinda"/>
          <w:sz w:val="28"/>
          <w:cs/>
        </w:rPr>
        <w:t>কলেজের</w:t>
      </w:r>
      <w:r w:rsidRPr="001241E4">
        <w:rPr>
          <w:sz w:val="28"/>
        </w:rPr>
        <w:t xml:space="preserve"> </w:t>
      </w:r>
      <w:r w:rsidRPr="001241E4">
        <w:rPr>
          <w:rFonts w:ascii="Vrinda" w:hAnsi="Vrinda"/>
          <w:sz w:val="28"/>
          <w:cs/>
        </w:rPr>
        <w:t>অধ্যক্ষের</w:t>
      </w:r>
      <w:r w:rsidRPr="001241E4">
        <w:rPr>
          <w:sz w:val="28"/>
        </w:rPr>
        <w:t xml:space="preserve"> </w:t>
      </w:r>
      <w:r w:rsidRPr="001241E4">
        <w:rPr>
          <w:rFonts w:ascii="Vrinda" w:hAnsi="Vrinda"/>
          <w:sz w:val="28"/>
          <w:cs/>
        </w:rPr>
        <w:t>সংঙ্গে</w:t>
      </w:r>
      <w:r w:rsidRPr="001241E4">
        <w:rPr>
          <w:sz w:val="28"/>
        </w:rPr>
        <w:t xml:space="preserve"> </w:t>
      </w:r>
      <w:r w:rsidRPr="001241E4">
        <w:rPr>
          <w:rFonts w:ascii="Vrinda" w:hAnsi="Vrinda"/>
          <w:sz w:val="28"/>
          <w:cs/>
        </w:rPr>
        <w:t>সাক্ষাৎ</w:t>
      </w:r>
      <w:r w:rsidRPr="001241E4">
        <w:rPr>
          <w:sz w:val="28"/>
        </w:rPr>
        <w:t xml:space="preserve"> </w:t>
      </w:r>
      <w:r w:rsidRPr="001241E4">
        <w:rPr>
          <w:rFonts w:ascii="Vrinda" w:hAnsi="Vrinda"/>
          <w:sz w:val="28"/>
          <w:cs/>
        </w:rPr>
        <w:t>করি</w:t>
      </w:r>
      <w:r w:rsidRPr="001241E4">
        <w:rPr>
          <w:rFonts w:ascii="Mangal" w:hAnsi="Mangal" w:cs="Mangal"/>
          <w:sz w:val="28"/>
          <w:cs/>
          <w:lang w:bidi="hi-IN"/>
        </w:rPr>
        <w:t>।</w:t>
      </w:r>
      <w:r w:rsidRPr="001241E4">
        <w:rPr>
          <w:sz w:val="28"/>
        </w:rPr>
        <w:t xml:space="preserve"> </w:t>
      </w:r>
      <w:r w:rsidRPr="001241E4">
        <w:rPr>
          <w:rFonts w:ascii="Vrinda" w:hAnsi="Vrinda"/>
          <w:sz w:val="28"/>
          <w:cs/>
        </w:rPr>
        <w:t>পরের</w:t>
      </w:r>
      <w:r w:rsidRPr="001241E4">
        <w:rPr>
          <w:sz w:val="28"/>
        </w:rPr>
        <w:t xml:space="preserve"> </w:t>
      </w:r>
      <w:r w:rsidRPr="001241E4">
        <w:rPr>
          <w:rFonts w:ascii="Vrinda" w:hAnsi="Vrinda"/>
          <w:sz w:val="28"/>
          <w:cs/>
        </w:rPr>
        <w:t>দিন</w:t>
      </w:r>
      <w:r w:rsidRPr="001241E4">
        <w:rPr>
          <w:sz w:val="28"/>
        </w:rPr>
        <w:t xml:space="preserve"> </w:t>
      </w:r>
      <w:r w:rsidRPr="001241E4">
        <w:rPr>
          <w:rFonts w:ascii="Vrinda" w:hAnsi="Vrinda"/>
          <w:sz w:val="28"/>
          <w:cs/>
        </w:rPr>
        <w:t>বাসে</w:t>
      </w:r>
      <w:r w:rsidRPr="001241E4">
        <w:rPr>
          <w:sz w:val="28"/>
        </w:rPr>
        <w:t xml:space="preserve"> </w:t>
      </w:r>
      <w:r w:rsidRPr="001241E4">
        <w:rPr>
          <w:rFonts w:ascii="Vrinda" w:hAnsi="Vrinda"/>
          <w:sz w:val="28"/>
          <w:cs/>
        </w:rPr>
        <w:t>করে</w:t>
      </w:r>
      <w:r w:rsidRPr="001241E4">
        <w:rPr>
          <w:sz w:val="28"/>
        </w:rPr>
        <w:t xml:space="preserve"> </w:t>
      </w:r>
      <w:r w:rsidRPr="001241E4">
        <w:rPr>
          <w:rFonts w:ascii="Vrinda" w:hAnsi="Vrinda"/>
          <w:sz w:val="28"/>
          <w:cs/>
        </w:rPr>
        <w:t>বেলুনিয়া</w:t>
      </w:r>
      <w:r w:rsidRPr="001241E4">
        <w:rPr>
          <w:sz w:val="28"/>
        </w:rPr>
        <w:t xml:space="preserve"> </w:t>
      </w:r>
      <w:r w:rsidRPr="001241E4">
        <w:rPr>
          <w:rFonts w:ascii="Vrinda" w:hAnsi="Vrinda"/>
          <w:sz w:val="28"/>
          <w:cs/>
        </w:rPr>
        <w:t>যাই</w:t>
      </w:r>
      <w:r w:rsidRPr="001241E4">
        <w:rPr>
          <w:rFonts w:ascii="Mangal" w:hAnsi="Mangal" w:cs="Mangal"/>
          <w:sz w:val="28"/>
          <w:cs/>
          <w:lang w:bidi="hi-IN"/>
        </w:rPr>
        <w:t>।</w:t>
      </w:r>
      <w:r w:rsidRPr="001241E4">
        <w:rPr>
          <w:sz w:val="28"/>
        </w:rPr>
        <w:t xml:space="preserve"> </w:t>
      </w:r>
      <w:r w:rsidRPr="001241E4">
        <w:rPr>
          <w:rFonts w:ascii="Vrinda" w:hAnsi="Vrinda"/>
          <w:sz w:val="28"/>
          <w:cs/>
        </w:rPr>
        <w:t>সেখানে</w:t>
      </w:r>
      <w:r w:rsidRPr="001241E4">
        <w:rPr>
          <w:sz w:val="28"/>
        </w:rPr>
        <w:t xml:space="preserve"> </w:t>
      </w:r>
      <w:r w:rsidRPr="001241E4">
        <w:rPr>
          <w:rFonts w:ascii="Vrinda" w:hAnsi="Vrinda"/>
          <w:sz w:val="28"/>
          <w:cs/>
        </w:rPr>
        <w:t>পাক</w:t>
      </w:r>
      <w:r w:rsidRPr="001241E4">
        <w:rPr>
          <w:sz w:val="28"/>
        </w:rPr>
        <w:t xml:space="preserve"> </w:t>
      </w:r>
      <w:r w:rsidRPr="001241E4">
        <w:rPr>
          <w:rFonts w:ascii="Vrinda" w:hAnsi="Vrinda"/>
          <w:sz w:val="28"/>
          <w:cs/>
        </w:rPr>
        <w:t>বাহিনী</w:t>
      </w:r>
      <w:r w:rsidRPr="001241E4">
        <w:rPr>
          <w:sz w:val="28"/>
        </w:rPr>
        <w:t xml:space="preserve"> </w:t>
      </w:r>
      <w:r w:rsidRPr="001241E4">
        <w:rPr>
          <w:rFonts w:ascii="Vrinda" w:hAnsi="Vrinda"/>
          <w:sz w:val="28"/>
          <w:cs/>
        </w:rPr>
        <w:t>ও</w:t>
      </w:r>
      <w:r w:rsidRPr="001241E4">
        <w:rPr>
          <w:sz w:val="28"/>
        </w:rPr>
        <w:t xml:space="preserve"> </w:t>
      </w:r>
      <w:r w:rsidRPr="001241E4">
        <w:rPr>
          <w:rFonts w:ascii="Vrinda" w:hAnsi="Vrinda"/>
          <w:sz w:val="28"/>
          <w:cs/>
        </w:rPr>
        <w:t>আমাদের</w:t>
      </w:r>
      <w:r w:rsidRPr="001241E4">
        <w:rPr>
          <w:sz w:val="28"/>
        </w:rPr>
        <w:t xml:space="preserve"> </w:t>
      </w:r>
      <w:r w:rsidRPr="001241E4">
        <w:rPr>
          <w:rFonts w:ascii="Vrinda" w:hAnsi="Vrinda"/>
          <w:sz w:val="28"/>
          <w:cs/>
        </w:rPr>
        <w:t>বাহিনীর</w:t>
      </w:r>
      <w:r w:rsidRPr="001241E4">
        <w:rPr>
          <w:sz w:val="28"/>
        </w:rPr>
        <w:t xml:space="preserve"> </w:t>
      </w:r>
      <w:r w:rsidRPr="001241E4">
        <w:rPr>
          <w:rFonts w:ascii="Vrinda" w:hAnsi="Vrinda"/>
          <w:sz w:val="28"/>
          <w:cs/>
        </w:rPr>
        <w:t>সঙ্গে</w:t>
      </w:r>
      <w:r w:rsidRPr="001241E4">
        <w:rPr>
          <w:sz w:val="28"/>
        </w:rPr>
        <w:t xml:space="preserve"> </w:t>
      </w:r>
      <w:r w:rsidRPr="001241E4">
        <w:rPr>
          <w:rFonts w:ascii="Vrinda" w:hAnsi="Vrinda"/>
          <w:sz w:val="28"/>
          <w:cs/>
        </w:rPr>
        <w:t>যে</w:t>
      </w:r>
      <w:r w:rsidRPr="001241E4">
        <w:rPr>
          <w:sz w:val="28"/>
        </w:rPr>
        <w:t xml:space="preserve"> </w:t>
      </w:r>
      <w:r w:rsidRPr="001241E4">
        <w:rPr>
          <w:rFonts w:ascii="Vrinda" w:hAnsi="Vrinda"/>
          <w:sz w:val="28"/>
          <w:cs/>
        </w:rPr>
        <w:t>সংঘর্ষ</w:t>
      </w:r>
      <w:r w:rsidRPr="001241E4">
        <w:rPr>
          <w:sz w:val="28"/>
        </w:rPr>
        <w:t xml:space="preserve"> </w:t>
      </w:r>
      <w:r w:rsidRPr="001241E4">
        <w:rPr>
          <w:rFonts w:ascii="Vrinda" w:hAnsi="Vrinda"/>
          <w:sz w:val="28"/>
          <w:cs/>
        </w:rPr>
        <w:t>চলছিলো</w:t>
      </w:r>
      <w:r w:rsidRPr="001241E4">
        <w:rPr>
          <w:sz w:val="28"/>
        </w:rPr>
        <w:t xml:space="preserve"> </w:t>
      </w:r>
      <w:r w:rsidRPr="001241E4">
        <w:rPr>
          <w:rFonts w:ascii="Vrinda" w:hAnsi="Vrinda"/>
          <w:sz w:val="28"/>
          <w:cs/>
        </w:rPr>
        <w:t>তাতে</w:t>
      </w:r>
      <w:r w:rsidRPr="001241E4">
        <w:rPr>
          <w:sz w:val="28"/>
        </w:rPr>
        <w:t xml:space="preserve"> </w:t>
      </w:r>
      <w:r w:rsidRPr="001241E4">
        <w:rPr>
          <w:rFonts w:ascii="Vrinda" w:hAnsi="Vrinda"/>
          <w:sz w:val="28"/>
          <w:cs/>
        </w:rPr>
        <w:t>আমি</w:t>
      </w:r>
      <w:r w:rsidRPr="001241E4">
        <w:rPr>
          <w:sz w:val="28"/>
        </w:rPr>
        <w:t xml:space="preserve"> </w:t>
      </w:r>
      <w:r w:rsidRPr="001241E4">
        <w:rPr>
          <w:rFonts w:ascii="Vrinda" w:hAnsi="Vrinda"/>
          <w:sz w:val="28"/>
          <w:cs/>
        </w:rPr>
        <w:t>অংশ</w:t>
      </w:r>
      <w:r w:rsidRPr="001241E4">
        <w:rPr>
          <w:sz w:val="28"/>
        </w:rPr>
        <w:t xml:space="preserve"> </w:t>
      </w:r>
      <w:r w:rsidRPr="001241E4">
        <w:rPr>
          <w:rFonts w:ascii="Vrinda" w:hAnsi="Vrinda"/>
          <w:sz w:val="28"/>
          <w:cs/>
        </w:rPr>
        <w:t>নেই</w:t>
      </w:r>
      <w:r w:rsidRPr="001241E4">
        <w:rPr>
          <w:rFonts w:ascii="Mangal" w:hAnsi="Mangal" w:cs="Mangal"/>
          <w:sz w:val="28"/>
          <w:cs/>
          <w:lang w:bidi="hi-IN"/>
        </w:rPr>
        <w:t>।</w:t>
      </w:r>
      <w:r w:rsidRPr="001241E4">
        <w:rPr>
          <w:sz w:val="28"/>
        </w:rPr>
        <w:t xml:space="preserve"> </w:t>
      </w:r>
      <w:r w:rsidRPr="001241E4">
        <w:rPr>
          <w:rFonts w:ascii="Vrinda" w:hAnsi="Vrinda"/>
          <w:sz w:val="28"/>
          <w:cs/>
        </w:rPr>
        <w:t>দুজন</w:t>
      </w:r>
      <w:r w:rsidRPr="001241E4">
        <w:rPr>
          <w:sz w:val="28"/>
        </w:rPr>
        <w:t xml:space="preserve"> </w:t>
      </w:r>
      <w:r w:rsidRPr="001241E4">
        <w:rPr>
          <w:rFonts w:ascii="Vrinda" w:hAnsi="Vrinda"/>
          <w:sz w:val="28"/>
          <w:cs/>
        </w:rPr>
        <w:t>আহত</w:t>
      </w:r>
      <w:r w:rsidRPr="001241E4">
        <w:rPr>
          <w:sz w:val="28"/>
        </w:rPr>
        <w:t xml:space="preserve"> </w:t>
      </w:r>
      <w:r w:rsidRPr="001241E4">
        <w:rPr>
          <w:rFonts w:ascii="Vrinda" w:hAnsi="Vrinda"/>
          <w:sz w:val="28"/>
          <w:cs/>
        </w:rPr>
        <w:t>ইপিয়ার</w:t>
      </w:r>
      <w:r w:rsidRPr="001241E4">
        <w:rPr>
          <w:sz w:val="28"/>
        </w:rPr>
        <w:t xml:space="preserve"> </w:t>
      </w:r>
      <w:r w:rsidRPr="001241E4">
        <w:rPr>
          <w:rFonts w:ascii="Vrinda" w:hAnsi="Vrinda"/>
          <w:sz w:val="28"/>
          <w:cs/>
        </w:rPr>
        <w:t>কে</w:t>
      </w:r>
      <w:r w:rsidRPr="001241E4">
        <w:rPr>
          <w:sz w:val="28"/>
        </w:rPr>
        <w:t xml:space="preserve"> </w:t>
      </w:r>
      <w:r w:rsidRPr="001241E4">
        <w:rPr>
          <w:rFonts w:ascii="Vrinda" w:hAnsi="Vrinda"/>
          <w:sz w:val="28"/>
          <w:cs/>
        </w:rPr>
        <w:t>নিয়ে</w:t>
      </w:r>
      <w:r w:rsidRPr="001241E4">
        <w:rPr>
          <w:sz w:val="28"/>
        </w:rPr>
        <w:t xml:space="preserve"> </w:t>
      </w:r>
      <w:r w:rsidRPr="001241E4">
        <w:rPr>
          <w:rFonts w:ascii="Vrinda" w:hAnsi="Vrinda"/>
          <w:sz w:val="28"/>
          <w:cs/>
        </w:rPr>
        <w:t>বেলুনিয়া</w:t>
      </w:r>
      <w:r w:rsidRPr="001241E4">
        <w:rPr>
          <w:sz w:val="28"/>
        </w:rPr>
        <w:t xml:space="preserve"> </w:t>
      </w:r>
      <w:r w:rsidRPr="001241E4">
        <w:rPr>
          <w:rFonts w:ascii="Vrinda" w:hAnsi="Vrinda"/>
          <w:sz w:val="28"/>
          <w:cs/>
        </w:rPr>
        <w:t>হাসপাতালে</w:t>
      </w:r>
      <w:r w:rsidRPr="001241E4">
        <w:rPr>
          <w:sz w:val="28"/>
        </w:rPr>
        <w:t xml:space="preserve"> </w:t>
      </w:r>
      <w:r w:rsidRPr="001241E4">
        <w:rPr>
          <w:rFonts w:ascii="Vrinda" w:hAnsi="Vrinda"/>
          <w:sz w:val="28"/>
          <w:cs/>
        </w:rPr>
        <w:t>চিকিৎসার</w:t>
      </w:r>
      <w:r w:rsidRPr="001241E4">
        <w:rPr>
          <w:sz w:val="28"/>
        </w:rPr>
        <w:t xml:space="preserve"> </w:t>
      </w:r>
      <w:r w:rsidRPr="001241E4">
        <w:rPr>
          <w:rFonts w:ascii="Vrinda" w:hAnsi="Vrinda"/>
          <w:sz w:val="28"/>
          <w:cs/>
        </w:rPr>
        <w:t>পর</w:t>
      </w:r>
      <w:r w:rsidRPr="001241E4">
        <w:rPr>
          <w:sz w:val="28"/>
        </w:rPr>
        <w:t xml:space="preserve"> </w:t>
      </w:r>
      <w:r w:rsidRPr="001241E4">
        <w:rPr>
          <w:rFonts w:ascii="Vrinda" w:hAnsi="Vrinda"/>
          <w:sz w:val="28"/>
          <w:cs/>
        </w:rPr>
        <w:t>ক্যাম্পে</w:t>
      </w:r>
      <w:r w:rsidRPr="001241E4">
        <w:rPr>
          <w:sz w:val="28"/>
        </w:rPr>
        <w:t xml:space="preserve"> </w:t>
      </w:r>
      <w:r w:rsidRPr="001241E4">
        <w:rPr>
          <w:rFonts w:ascii="Vrinda" w:hAnsi="Vrinda"/>
          <w:sz w:val="28"/>
          <w:cs/>
        </w:rPr>
        <w:t>পৌঁছিয়ে</w:t>
      </w:r>
      <w:r w:rsidRPr="001241E4">
        <w:rPr>
          <w:sz w:val="28"/>
        </w:rPr>
        <w:t xml:space="preserve"> </w:t>
      </w:r>
      <w:r w:rsidRPr="001241E4">
        <w:rPr>
          <w:rFonts w:ascii="Vrinda" w:hAnsi="Vrinda"/>
          <w:sz w:val="28"/>
          <w:cs/>
        </w:rPr>
        <w:t>সাবরুমে</w:t>
      </w:r>
      <w:r w:rsidRPr="001241E4">
        <w:rPr>
          <w:sz w:val="28"/>
        </w:rPr>
        <w:t xml:space="preserve"> </w:t>
      </w:r>
      <w:r w:rsidRPr="001241E4">
        <w:rPr>
          <w:rFonts w:ascii="Vrinda" w:hAnsi="Vrinda"/>
          <w:sz w:val="28"/>
          <w:cs/>
        </w:rPr>
        <w:t>যাই</w:t>
      </w:r>
      <w:r w:rsidRPr="001241E4">
        <w:rPr>
          <w:rFonts w:ascii="Mangal" w:hAnsi="Mangal" w:cs="Mangal"/>
          <w:sz w:val="28"/>
          <w:cs/>
          <w:lang w:bidi="hi-IN"/>
        </w:rPr>
        <w:t>।</w:t>
      </w:r>
      <w:r w:rsidRPr="001241E4">
        <w:rPr>
          <w:sz w:val="28"/>
        </w:rPr>
        <w:t xml:space="preserve"> </w:t>
      </w:r>
      <w:r w:rsidRPr="001241E4">
        <w:rPr>
          <w:rFonts w:ascii="Vrinda" w:hAnsi="Vrinda"/>
          <w:sz w:val="28"/>
          <w:cs/>
        </w:rPr>
        <w:t>সেখানে</w:t>
      </w:r>
      <w:r w:rsidRPr="001241E4">
        <w:rPr>
          <w:sz w:val="28"/>
        </w:rPr>
        <w:t xml:space="preserve"> </w:t>
      </w:r>
      <w:r w:rsidRPr="001241E4">
        <w:rPr>
          <w:rFonts w:ascii="Vrinda" w:hAnsi="Vrinda"/>
          <w:sz w:val="28"/>
          <w:cs/>
        </w:rPr>
        <w:t>এম</w:t>
      </w:r>
      <w:r w:rsidRPr="001241E4">
        <w:rPr>
          <w:sz w:val="28"/>
        </w:rPr>
        <w:t xml:space="preserve">, </w:t>
      </w:r>
      <w:r w:rsidRPr="001241E4">
        <w:rPr>
          <w:rFonts w:ascii="Vrinda" w:hAnsi="Vrinda"/>
          <w:sz w:val="28"/>
          <w:cs/>
        </w:rPr>
        <w:t>এ</w:t>
      </w:r>
      <w:r w:rsidRPr="001241E4">
        <w:rPr>
          <w:sz w:val="28"/>
        </w:rPr>
        <w:t xml:space="preserve">, </w:t>
      </w:r>
      <w:r w:rsidRPr="001241E4">
        <w:rPr>
          <w:rFonts w:ascii="Vrinda" w:hAnsi="Vrinda"/>
          <w:sz w:val="28"/>
          <w:cs/>
        </w:rPr>
        <w:t>হান্নান</w:t>
      </w:r>
      <w:r w:rsidRPr="001241E4">
        <w:rPr>
          <w:sz w:val="28"/>
        </w:rPr>
        <w:t xml:space="preserve">, </w:t>
      </w:r>
      <w:r w:rsidRPr="001241E4">
        <w:rPr>
          <w:rFonts w:ascii="Vrinda" w:hAnsi="Vrinda"/>
          <w:sz w:val="28"/>
          <w:cs/>
        </w:rPr>
        <w:t>এস</w:t>
      </w:r>
      <w:r w:rsidRPr="001241E4">
        <w:rPr>
          <w:sz w:val="28"/>
        </w:rPr>
        <w:t xml:space="preserve">, </w:t>
      </w:r>
      <w:r w:rsidRPr="001241E4">
        <w:rPr>
          <w:rFonts w:ascii="Vrinda" w:hAnsi="Vrinda"/>
          <w:sz w:val="28"/>
          <w:cs/>
        </w:rPr>
        <w:t>এম</w:t>
      </w:r>
      <w:r w:rsidRPr="001241E4">
        <w:rPr>
          <w:sz w:val="28"/>
        </w:rPr>
        <w:t xml:space="preserve">, </w:t>
      </w:r>
      <w:r w:rsidRPr="001241E4">
        <w:rPr>
          <w:rFonts w:ascii="Vrinda" w:hAnsi="Vrinda"/>
          <w:sz w:val="28"/>
          <w:cs/>
        </w:rPr>
        <w:t>ইউসুফ</w:t>
      </w:r>
      <w:r w:rsidRPr="001241E4">
        <w:rPr>
          <w:sz w:val="28"/>
        </w:rPr>
        <w:t xml:space="preserve">, </w:t>
      </w:r>
      <w:r w:rsidRPr="001241E4">
        <w:rPr>
          <w:rFonts w:ascii="Vrinda" w:hAnsi="Vrinda"/>
          <w:sz w:val="28"/>
          <w:cs/>
        </w:rPr>
        <w:t>মির্জা</w:t>
      </w:r>
      <w:r w:rsidRPr="001241E4">
        <w:rPr>
          <w:sz w:val="28"/>
        </w:rPr>
        <w:t xml:space="preserve"> </w:t>
      </w:r>
      <w:r w:rsidRPr="001241E4">
        <w:rPr>
          <w:rFonts w:ascii="Vrinda" w:hAnsi="Vrinda"/>
          <w:sz w:val="28"/>
          <w:cs/>
        </w:rPr>
        <w:t>মনসুর</w:t>
      </w:r>
      <w:r w:rsidRPr="001241E4">
        <w:rPr>
          <w:sz w:val="28"/>
        </w:rPr>
        <w:t xml:space="preserve">, </w:t>
      </w:r>
      <w:r w:rsidRPr="001241E4">
        <w:rPr>
          <w:rFonts w:ascii="Vrinda" w:hAnsi="Vrinda"/>
          <w:sz w:val="28"/>
          <w:cs/>
        </w:rPr>
        <w:t>স্বপন</w:t>
      </w:r>
      <w:r w:rsidRPr="001241E4">
        <w:rPr>
          <w:sz w:val="28"/>
        </w:rPr>
        <w:t xml:space="preserve"> </w:t>
      </w:r>
      <w:r w:rsidRPr="001241E4">
        <w:rPr>
          <w:rFonts w:ascii="Vrinda" w:hAnsi="Vrinda"/>
          <w:sz w:val="28"/>
          <w:cs/>
        </w:rPr>
        <w:t>কুমার</w:t>
      </w:r>
      <w:r w:rsidRPr="001241E4">
        <w:rPr>
          <w:sz w:val="28"/>
        </w:rPr>
        <w:t xml:space="preserve"> </w:t>
      </w:r>
      <w:r w:rsidRPr="001241E4">
        <w:rPr>
          <w:rFonts w:ascii="Vrinda" w:hAnsi="Vrinda"/>
          <w:sz w:val="28"/>
          <w:cs/>
        </w:rPr>
        <w:t>চৌধুরী</w:t>
      </w:r>
      <w:r w:rsidRPr="001241E4">
        <w:rPr>
          <w:sz w:val="28"/>
        </w:rPr>
        <w:t xml:space="preserve">, </w:t>
      </w:r>
      <w:r w:rsidRPr="001241E4">
        <w:rPr>
          <w:rFonts w:ascii="Vrinda" w:hAnsi="Vrinda"/>
          <w:sz w:val="28"/>
          <w:cs/>
        </w:rPr>
        <w:t>চট্রগ্রাম</w:t>
      </w:r>
      <w:r w:rsidRPr="001241E4">
        <w:rPr>
          <w:sz w:val="28"/>
        </w:rPr>
        <w:t xml:space="preserve"> </w:t>
      </w:r>
      <w:r w:rsidRPr="001241E4">
        <w:rPr>
          <w:rFonts w:ascii="Vrinda" w:hAnsi="Vrinda"/>
          <w:sz w:val="28"/>
          <w:cs/>
        </w:rPr>
        <w:t>জেলা</w:t>
      </w:r>
      <w:r w:rsidRPr="001241E4">
        <w:rPr>
          <w:sz w:val="28"/>
        </w:rPr>
        <w:t xml:space="preserve"> </w:t>
      </w:r>
      <w:r w:rsidRPr="001241E4">
        <w:rPr>
          <w:rFonts w:ascii="Vrinda" w:hAnsi="Vrinda"/>
          <w:sz w:val="28"/>
          <w:cs/>
        </w:rPr>
        <w:t>ছাত্র</w:t>
      </w:r>
      <w:r w:rsidRPr="001241E4">
        <w:rPr>
          <w:sz w:val="28"/>
        </w:rPr>
        <w:t xml:space="preserve"> </w:t>
      </w:r>
      <w:r w:rsidRPr="001241E4">
        <w:rPr>
          <w:rFonts w:ascii="Vrinda" w:hAnsi="Vrinda"/>
          <w:sz w:val="28"/>
          <w:cs/>
        </w:rPr>
        <w:t>লীগের</w:t>
      </w:r>
      <w:r w:rsidRPr="001241E4">
        <w:rPr>
          <w:sz w:val="28"/>
        </w:rPr>
        <w:t xml:space="preserve"> </w:t>
      </w:r>
      <w:r w:rsidRPr="001241E4">
        <w:rPr>
          <w:rFonts w:ascii="Vrinda" w:hAnsi="Vrinda"/>
          <w:sz w:val="28"/>
          <w:cs/>
        </w:rPr>
        <w:t>সভাপতি</w:t>
      </w:r>
      <w:r w:rsidRPr="001241E4">
        <w:rPr>
          <w:sz w:val="28"/>
        </w:rPr>
        <w:t xml:space="preserve"> </w:t>
      </w:r>
      <w:r w:rsidRPr="001241E4">
        <w:rPr>
          <w:rFonts w:ascii="Vrinda" w:hAnsi="Vrinda"/>
          <w:sz w:val="28"/>
          <w:cs/>
        </w:rPr>
        <w:t>হাসেম</w:t>
      </w:r>
      <w:r w:rsidRPr="001241E4">
        <w:rPr>
          <w:sz w:val="28"/>
        </w:rPr>
        <w:t xml:space="preserve">, </w:t>
      </w:r>
      <w:r w:rsidRPr="001241E4">
        <w:rPr>
          <w:rFonts w:ascii="Vrinda" w:hAnsi="Vrinda"/>
          <w:sz w:val="28"/>
          <w:cs/>
        </w:rPr>
        <w:t>চট্রগ্রাম</w:t>
      </w:r>
      <w:r w:rsidRPr="001241E4">
        <w:rPr>
          <w:sz w:val="28"/>
        </w:rPr>
        <w:t xml:space="preserve"> </w:t>
      </w:r>
      <w:r w:rsidRPr="001241E4">
        <w:rPr>
          <w:rFonts w:ascii="Vrinda" w:hAnsi="Vrinda"/>
          <w:sz w:val="28"/>
          <w:cs/>
        </w:rPr>
        <w:t>কলেজের</w:t>
      </w:r>
      <w:r w:rsidRPr="001241E4">
        <w:rPr>
          <w:sz w:val="28"/>
        </w:rPr>
        <w:t xml:space="preserve"> </w:t>
      </w:r>
      <w:r w:rsidRPr="001241E4">
        <w:rPr>
          <w:rFonts w:ascii="Vrinda" w:hAnsi="Vrinda"/>
          <w:sz w:val="28"/>
          <w:cs/>
        </w:rPr>
        <w:t>ভিপি</w:t>
      </w:r>
      <w:r w:rsidRPr="001241E4">
        <w:rPr>
          <w:sz w:val="28"/>
        </w:rPr>
        <w:t xml:space="preserve"> </w:t>
      </w:r>
      <w:r w:rsidRPr="001241E4">
        <w:rPr>
          <w:rFonts w:ascii="Vrinda" w:hAnsi="Vrinda"/>
          <w:sz w:val="28"/>
          <w:cs/>
        </w:rPr>
        <w:t>জামালউদ্দিন</w:t>
      </w:r>
      <w:r w:rsidRPr="001241E4">
        <w:rPr>
          <w:sz w:val="28"/>
        </w:rPr>
        <w:t xml:space="preserve"> </w:t>
      </w:r>
      <w:r w:rsidRPr="001241E4">
        <w:rPr>
          <w:rFonts w:ascii="Vrinda" w:hAnsi="Vrinda"/>
          <w:sz w:val="28"/>
          <w:cs/>
        </w:rPr>
        <w:t>এবং</w:t>
      </w:r>
      <w:r w:rsidRPr="001241E4">
        <w:rPr>
          <w:sz w:val="28"/>
        </w:rPr>
        <w:t xml:space="preserve"> </w:t>
      </w:r>
      <w:r w:rsidRPr="001241E4">
        <w:rPr>
          <w:rFonts w:ascii="Vrinda" w:hAnsi="Vrinda"/>
          <w:sz w:val="28"/>
          <w:cs/>
        </w:rPr>
        <w:t>সাবের</w:t>
      </w:r>
      <w:r w:rsidRPr="001241E4">
        <w:rPr>
          <w:sz w:val="28"/>
        </w:rPr>
        <w:t xml:space="preserve"> </w:t>
      </w:r>
      <w:r w:rsidRPr="001241E4">
        <w:rPr>
          <w:rFonts w:ascii="Vrinda" w:hAnsi="Vrinda"/>
          <w:sz w:val="28"/>
          <w:cs/>
        </w:rPr>
        <w:t>আহমেদের</w:t>
      </w:r>
      <w:r w:rsidRPr="001241E4">
        <w:rPr>
          <w:sz w:val="28"/>
        </w:rPr>
        <w:t xml:space="preserve"> </w:t>
      </w:r>
      <w:r w:rsidRPr="001241E4">
        <w:rPr>
          <w:rFonts w:ascii="Vrinda" w:hAnsi="Vrinda"/>
          <w:sz w:val="28"/>
          <w:cs/>
        </w:rPr>
        <w:t>সঙ্গে</w:t>
      </w:r>
      <w:r w:rsidRPr="001241E4">
        <w:rPr>
          <w:sz w:val="28"/>
        </w:rPr>
        <w:t xml:space="preserve"> </w:t>
      </w:r>
      <w:r w:rsidRPr="001241E4">
        <w:rPr>
          <w:rFonts w:ascii="Vrinda" w:hAnsi="Vrinda"/>
          <w:sz w:val="28"/>
          <w:cs/>
        </w:rPr>
        <w:t>সাক্ষাৎ</w:t>
      </w:r>
      <w:r w:rsidRPr="001241E4">
        <w:rPr>
          <w:sz w:val="28"/>
        </w:rPr>
        <w:t xml:space="preserve"> </w:t>
      </w:r>
      <w:r w:rsidRPr="001241E4">
        <w:rPr>
          <w:rFonts w:ascii="Vrinda" w:hAnsi="Vrinda"/>
          <w:sz w:val="28"/>
          <w:cs/>
        </w:rPr>
        <w:t>হয়</w:t>
      </w:r>
      <w:r w:rsidRPr="001241E4">
        <w:rPr>
          <w:rFonts w:ascii="Mangal" w:hAnsi="Mangal" w:cs="Mangal"/>
          <w:sz w:val="28"/>
          <w:cs/>
          <w:lang w:bidi="hi-IN"/>
        </w:rPr>
        <w:t>।</w:t>
      </w:r>
      <w:r w:rsidRPr="001241E4">
        <w:rPr>
          <w:sz w:val="28"/>
        </w:rPr>
        <w:t xml:space="preserve"> </w:t>
      </w:r>
      <w:r w:rsidRPr="001241E4">
        <w:rPr>
          <w:rFonts w:ascii="Vrinda" w:hAnsi="Vrinda"/>
          <w:sz w:val="28"/>
          <w:cs/>
        </w:rPr>
        <w:t>তাদের</w:t>
      </w:r>
      <w:r w:rsidRPr="001241E4">
        <w:rPr>
          <w:sz w:val="28"/>
        </w:rPr>
        <w:t xml:space="preserve"> </w:t>
      </w:r>
      <w:r w:rsidRPr="001241E4">
        <w:rPr>
          <w:rFonts w:ascii="Vrinda" w:hAnsi="Vrinda"/>
          <w:sz w:val="28"/>
          <w:cs/>
        </w:rPr>
        <w:t>সাথে</w:t>
      </w:r>
      <w:r w:rsidRPr="001241E4">
        <w:rPr>
          <w:sz w:val="28"/>
        </w:rPr>
        <w:t xml:space="preserve"> </w:t>
      </w:r>
      <w:r w:rsidRPr="001241E4">
        <w:rPr>
          <w:rFonts w:ascii="Vrinda" w:hAnsi="Vrinda"/>
          <w:sz w:val="28"/>
          <w:cs/>
        </w:rPr>
        <w:t>আলাপ</w:t>
      </w:r>
      <w:r w:rsidRPr="001241E4">
        <w:rPr>
          <w:sz w:val="28"/>
        </w:rPr>
        <w:t xml:space="preserve"> </w:t>
      </w:r>
      <w:r w:rsidRPr="001241E4">
        <w:rPr>
          <w:rFonts w:ascii="Vrinda" w:hAnsi="Vrinda"/>
          <w:sz w:val="28"/>
          <w:cs/>
        </w:rPr>
        <w:t>আলোচনার</w:t>
      </w:r>
      <w:r w:rsidRPr="001241E4">
        <w:rPr>
          <w:sz w:val="28"/>
        </w:rPr>
        <w:t xml:space="preserve"> </w:t>
      </w:r>
      <w:r w:rsidRPr="001241E4">
        <w:rPr>
          <w:rFonts w:ascii="Vrinda" w:hAnsi="Vrinda"/>
          <w:sz w:val="28"/>
          <w:cs/>
        </w:rPr>
        <w:t>পর</w:t>
      </w:r>
      <w:r w:rsidRPr="001241E4">
        <w:rPr>
          <w:sz w:val="28"/>
        </w:rPr>
        <w:t xml:space="preserve"> </w:t>
      </w:r>
      <w:r w:rsidRPr="001241E4">
        <w:rPr>
          <w:rFonts w:ascii="Vrinda" w:hAnsi="Vrinda"/>
          <w:sz w:val="28"/>
          <w:cs/>
        </w:rPr>
        <w:t>সিদ্ধান্ত</w:t>
      </w:r>
      <w:r w:rsidRPr="001241E4">
        <w:rPr>
          <w:sz w:val="28"/>
        </w:rPr>
        <w:t xml:space="preserve"> </w:t>
      </w:r>
      <w:r w:rsidRPr="001241E4">
        <w:rPr>
          <w:rFonts w:ascii="Vrinda" w:hAnsi="Vrinda"/>
          <w:sz w:val="28"/>
          <w:cs/>
        </w:rPr>
        <w:lastRenderedPageBreak/>
        <w:t>নেয়া</w:t>
      </w:r>
      <w:r w:rsidRPr="001241E4">
        <w:rPr>
          <w:sz w:val="28"/>
        </w:rPr>
        <w:t xml:space="preserve"> </w:t>
      </w:r>
      <w:r w:rsidRPr="001241E4">
        <w:rPr>
          <w:rFonts w:ascii="Vrinda" w:hAnsi="Vrinda"/>
          <w:sz w:val="28"/>
          <w:cs/>
        </w:rPr>
        <w:t>হয়</w:t>
      </w:r>
      <w:r w:rsidRPr="001241E4">
        <w:rPr>
          <w:sz w:val="28"/>
        </w:rPr>
        <w:t xml:space="preserve"> </w:t>
      </w:r>
      <w:r w:rsidRPr="001241E4">
        <w:rPr>
          <w:rFonts w:ascii="Vrinda" w:hAnsi="Vrinda"/>
          <w:sz w:val="28"/>
          <w:cs/>
        </w:rPr>
        <w:t>যে</w:t>
      </w:r>
      <w:r w:rsidRPr="001241E4">
        <w:rPr>
          <w:sz w:val="28"/>
        </w:rPr>
        <w:t xml:space="preserve"> </w:t>
      </w:r>
      <w:r w:rsidRPr="001241E4">
        <w:rPr>
          <w:rFonts w:ascii="Vrinda" w:hAnsi="Vrinda"/>
          <w:sz w:val="28"/>
          <w:cs/>
        </w:rPr>
        <w:t>বাংলাদেশ</w:t>
      </w:r>
      <w:r w:rsidRPr="001241E4">
        <w:rPr>
          <w:sz w:val="28"/>
        </w:rPr>
        <w:t xml:space="preserve"> </w:t>
      </w:r>
      <w:r w:rsidRPr="001241E4">
        <w:rPr>
          <w:rFonts w:ascii="Vrinda" w:hAnsi="Vrinda"/>
          <w:sz w:val="28"/>
          <w:cs/>
        </w:rPr>
        <w:t>হতে</w:t>
      </w:r>
      <w:r w:rsidRPr="001241E4">
        <w:rPr>
          <w:sz w:val="28"/>
        </w:rPr>
        <w:t xml:space="preserve"> </w:t>
      </w:r>
      <w:r w:rsidRPr="001241E4">
        <w:rPr>
          <w:rFonts w:ascii="Vrinda" w:hAnsi="Vrinda"/>
          <w:sz w:val="28"/>
          <w:cs/>
        </w:rPr>
        <w:t>যুবকদের</w:t>
      </w:r>
      <w:r w:rsidRPr="001241E4">
        <w:rPr>
          <w:sz w:val="28"/>
        </w:rPr>
        <w:t xml:space="preserve"> </w:t>
      </w:r>
      <w:r w:rsidRPr="001241E4">
        <w:rPr>
          <w:rFonts w:ascii="Vrinda" w:hAnsi="Vrinda"/>
          <w:sz w:val="28"/>
          <w:cs/>
        </w:rPr>
        <w:t>এনে</w:t>
      </w:r>
      <w:r w:rsidRPr="001241E4">
        <w:rPr>
          <w:sz w:val="28"/>
        </w:rPr>
        <w:t xml:space="preserve"> </w:t>
      </w:r>
      <w:r w:rsidRPr="001241E4">
        <w:rPr>
          <w:rFonts w:ascii="Vrinda" w:hAnsi="Vrinda"/>
          <w:sz w:val="28"/>
          <w:cs/>
        </w:rPr>
        <w:t>গেরিলা</w:t>
      </w:r>
      <w:r w:rsidRPr="001241E4">
        <w:rPr>
          <w:sz w:val="28"/>
        </w:rPr>
        <w:t xml:space="preserve"> </w:t>
      </w:r>
      <w:r w:rsidRPr="001241E4">
        <w:rPr>
          <w:rFonts w:ascii="Vrinda" w:hAnsi="Vrinda"/>
          <w:sz w:val="28"/>
          <w:cs/>
        </w:rPr>
        <w:t>ট্রেনিং</w:t>
      </w:r>
      <w:r w:rsidRPr="001241E4">
        <w:rPr>
          <w:sz w:val="28"/>
        </w:rPr>
        <w:t xml:space="preserve"> </w:t>
      </w:r>
      <w:r w:rsidRPr="001241E4">
        <w:rPr>
          <w:rFonts w:ascii="Vrinda" w:hAnsi="Vrinda"/>
          <w:sz w:val="28"/>
          <w:cs/>
        </w:rPr>
        <w:t>দিয়ে</w:t>
      </w:r>
      <w:r w:rsidRPr="001241E4">
        <w:rPr>
          <w:sz w:val="28"/>
        </w:rPr>
        <w:t xml:space="preserve"> </w:t>
      </w:r>
      <w:r w:rsidRPr="001241E4">
        <w:rPr>
          <w:rFonts w:ascii="Vrinda" w:hAnsi="Vrinda"/>
          <w:sz w:val="28"/>
          <w:cs/>
        </w:rPr>
        <w:t>বাংলাদেশে</w:t>
      </w:r>
      <w:r w:rsidRPr="001241E4">
        <w:rPr>
          <w:sz w:val="28"/>
        </w:rPr>
        <w:t xml:space="preserve"> </w:t>
      </w:r>
      <w:r w:rsidRPr="001241E4">
        <w:rPr>
          <w:rFonts w:ascii="Vrinda" w:hAnsi="Vrinda"/>
          <w:sz w:val="28"/>
          <w:cs/>
        </w:rPr>
        <w:t>পাঠানো</w:t>
      </w:r>
      <w:r w:rsidRPr="001241E4">
        <w:rPr>
          <w:sz w:val="28"/>
        </w:rPr>
        <w:t xml:space="preserve"> </w:t>
      </w:r>
      <w:r w:rsidRPr="001241E4">
        <w:rPr>
          <w:rFonts w:ascii="Vrinda" w:hAnsi="Vrinda"/>
          <w:sz w:val="28"/>
          <w:cs/>
        </w:rPr>
        <w:t>হবে</w:t>
      </w:r>
      <w:r w:rsidRPr="001241E4">
        <w:rPr>
          <w:rFonts w:ascii="Mangal" w:hAnsi="Mangal" w:cs="Mangal"/>
          <w:sz w:val="28"/>
          <w:cs/>
          <w:lang w:bidi="hi-IN"/>
        </w:rPr>
        <w:t>।</w:t>
      </w:r>
      <w:r w:rsidRPr="001241E4">
        <w:rPr>
          <w:sz w:val="28"/>
        </w:rPr>
        <w:t xml:space="preserve"> </w:t>
      </w:r>
      <w:r w:rsidRPr="001241E4">
        <w:rPr>
          <w:rFonts w:ascii="Vrinda" w:hAnsi="Vrinda"/>
          <w:sz w:val="28"/>
          <w:cs/>
        </w:rPr>
        <w:t>সিদ্ধান্ত</w:t>
      </w:r>
      <w:r w:rsidRPr="001241E4">
        <w:rPr>
          <w:sz w:val="28"/>
        </w:rPr>
        <w:t xml:space="preserve"> </w:t>
      </w:r>
      <w:r w:rsidRPr="001241E4">
        <w:rPr>
          <w:rFonts w:ascii="Vrinda" w:hAnsi="Vrinda"/>
          <w:sz w:val="28"/>
          <w:cs/>
        </w:rPr>
        <w:t>মোকাবেক</w:t>
      </w:r>
      <w:r w:rsidRPr="001241E4">
        <w:rPr>
          <w:sz w:val="28"/>
        </w:rPr>
        <w:t xml:space="preserve"> </w:t>
      </w:r>
      <w:r w:rsidRPr="001241E4">
        <w:rPr>
          <w:rFonts w:ascii="Vrinda" w:hAnsi="Vrinda"/>
          <w:sz w:val="28"/>
          <w:cs/>
        </w:rPr>
        <w:t>আমরা</w:t>
      </w:r>
      <w:r w:rsidRPr="001241E4">
        <w:rPr>
          <w:sz w:val="28"/>
        </w:rPr>
        <w:t xml:space="preserve"> </w:t>
      </w:r>
      <w:r w:rsidRPr="001241E4">
        <w:rPr>
          <w:rFonts w:ascii="Vrinda" w:hAnsi="Vrinda"/>
          <w:sz w:val="28"/>
          <w:cs/>
        </w:rPr>
        <w:t>উপস্থিত</w:t>
      </w:r>
      <w:r w:rsidRPr="001241E4">
        <w:rPr>
          <w:sz w:val="28"/>
        </w:rPr>
        <w:t xml:space="preserve"> </w:t>
      </w:r>
      <w:r w:rsidRPr="001241E4">
        <w:rPr>
          <w:rFonts w:ascii="Vrinda" w:hAnsi="Vrinda"/>
          <w:sz w:val="28"/>
          <w:cs/>
        </w:rPr>
        <w:t>কয়েকজন</w:t>
      </w:r>
      <w:r w:rsidRPr="001241E4">
        <w:rPr>
          <w:sz w:val="28"/>
        </w:rPr>
        <w:t xml:space="preserve"> </w:t>
      </w:r>
      <w:r w:rsidRPr="001241E4">
        <w:rPr>
          <w:rFonts w:ascii="Vrinda" w:hAnsi="Vrinda"/>
          <w:sz w:val="28"/>
          <w:cs/>
        </w:rPr>
        <w:t>লোক</w:t>
      </w:r>
      <w:r w:rsidRPr="001241E4">
        <w:rPr>
          <w:sz w:val="28"/>
        </w:rPr>
        <w:t xml:space="preserve"> </w:t>
      </w:r>
      <w:r w:rsidRPr="001241E4">
        <w:rPr>
          <w:rFonts w:ascii="Vrinda" w:hAnsi="Vrinda"/>
          <w:sz w:val="28"/>
          <w:cs/>
        </w:rPr>
        <w:t>এবং</w:t>
      </w:r>
      <w:r w:rsidRPr="001241E4">
        <w:rPr>
          <w:sz w:val="28"/>
        </w:rPr>
        <w:t xml:space="preserve"> </w:t>
      </w:r>
      <w:r w:rsidRPr="001241E4">
        <w:rPr>
          <w:rFonts w:ascii="Vrinda" w:hAnsi="Vrinda"/>
          <w:sz w:val="28"/>
          <w:cs/>
        </w:rPr>
        <w:t>কয়েকজন</w:t>
      </w:r>
      <w:r w:rsidRPr="001241E4">
        <w:rPr>
          <w:sz w:val="28"/>
        </w:rPr>
        <w:t xml:space="preserve"> </w:t>
      </w:r>
      <w:r w:rsidRPr="001241E4">
        <w:rPr>
          <w:rFonts w:ascii="Vrinda" w:hAnsi="Vrinda"/>
          <w:sz w:val="28"/>
          <w:cs/>
        </w:rPr>
        <w:t>ই</w:t>
      </w:r>
      <w:r w:rsidRPr="001241E4">
        <w:rPr>
          <w:sz w:val="28"/>
        </w:rPr>
        <w:t xml:space="preserve">, </w:t>
      </w:r>
      <w:r w:rsidRPr="001241E4">
        <w:rPr>
          <w:rFonts w:ascii="Vrinda" w:hAnsi="Vrinda"/>
          <w:sz w:val="28"/>
          <w:cs/>
        </w:rPr>
        <w:t>পি</w:t>
      </w:r>
      <w:r w:rsidRPr="001241E4">
        <w:rPr>
          <w:sz w:val="28"/>
        </w:rPr>
        <w:t xml:space="preserve">, </w:t>
      </w:r>
      <w:r w:rsidRPr="001241E4">
        <w:rPr>
          <w:rFonts w:ascii="Vrinda" w:hAnsi="Vrinda"/>
          <w:sz w:val="28"/>
          <w:cs/>
        </w:rPr>
        <w:t>আর</w:t>
      </w:r>
      <w:r w:rsidRPr="001241E4">
        <w:rPr>
          <w:sz w:val="28"/>
        </w:rPr>
        <w:t xml:space="preserve"> </w:t>
      </w:r>
      <w:r w:rsidRPr="001241E4">
        <w:rPr>
          <w:rFonts w:ascii="Vrinda" w:hAnsi="Vrinda"/>
          <w:sz w:val="28"/>
          <w:cs/>
        </w:rPr>
        <w:t>নিয়ে</w:t>
      </w:r>
      <w:r w:rsidRPr="001241E4">
        <w:rPr>
          <w:sz w:val="28"/>
        </w:rPr>
        <w:t xml:space="preserve"> </w:t>
      </w:r>
      <w:r w:rsidRPr="001241E4">
        <w:rPr>
          <w:rFonts w:ascii="Vrinda" w:hAnsi="Vrinda"/>
          <w:sz w:val="28"/>
          <w:cs/>
        </w:rPr>
        <w:t>একটি</w:t>
      </w:r>
      <w:r w:rsidRPr="001241E4">
        <w:rPr>
          <w:sz w:val="28"/>
        </w:rPr>
        <w:t xml:space="preserve"> </w:t>
      </w:r>
      <w:r w:rsidRPr="001241E4">
        <w:rPr>
          <w:rFonts w:ascii="Vrinda" w:hAnsi="Vrinda"/>
          <w:sz w:val="28"/>
          <w:cs/>
        </w:rPr>
        <w:t>ট্রেনিং</w:t>
      </w:r>
      <w:r w:rsidRPr="001241E4">
        <w:rPr>
          <w:sz w:val="28"/>
        </w:rPr>
        <w:t xml:space="preserve"> </w:t>
      </w:r>
      <w:r w:rsidRPr="001241E4">
        <w:rPr>
          <w:rFonts w:ascii="Vrinda" w:hAnsi="Vrinda"/>
          <w:sz w:val="28"/>
          <w:cs/>
        </w:rPr>
        <w:t>ক্যাম্প</w:t>
      </w:r>
      <w:r w:rsidRPr="001241E4">
        <w:rPr>
          <w:sz w:val="28"/>
        </w:rPr>
        <w:t xml:space="preserve"> </w:t>
      </w:r>
      <w:r w:rsidRPr="001241E4">
        <w:rPr>
          <w:rFonts w:ascii="Vrinda" w:hAnsi="Vrinda"/>
          <w:sz w:val="28"/>
          <w:cs/>
        </w:rPr>
        <w:t>স্থাপন</w:t>
      </w:r>
      <w:r w:rsidRPr="001241E4">
        <w:rPr>
          <w:sz w:val="28"/>
        </w:rPr>
        <w:t xml:space="preserve"> </w:t>
      </w:r>
      <w:r w:rsidRPr="001241E4">
        <w:rPr>
          <w:rFonts w:ascii="Vrinda" w:hAnsi="Vrinda"/>
          <w:sz w:val="28"/>
          <w:cs/>
        </w:rPr>
        <w:t>করি</w:t>
      </w:r>
      <w:r w:rsidRPr="001241E4">
        <w:rPr>
          <w:rFonts w:ascii="Mangal" w:hAnsi="Mangal" w:cs="Mangal"/>
          <w:sz w:val="28"/>
          <w:cs/>
          <w:lang w:bidi="hi-IN"/>
        </w:rPr>
        <w:t>।</w:t>
      </w:r>
      <w:r w:rsidRPr="001241E4">
        <w:rPr>
          <w:sz w:val="28"/>
        </w:rPr>
        <w:t xml:space="preserve"> </w:t>
      </w:r>
      <w:r w:rsidRPr="001241E4">
        <w:rPr>
          <w:rFonts w:ascii="Vrinda" w:hAnsi="Vrinda"/>
          <w:sz w:val="28"/>
          <w:cs/>
        </w:rPr>
        <w:t>এ</w:t>
      </w:r>
      <w:r w:rsidRPr="001241E4">
        <w:rPr>
          <w:sz w:val="28"/>
        </w:rPr>
        <w:t xml:space="preserve"> </w:t>
      </w:r>
      <w:r w:rsidRPr="001241E4">
        <w:rPr>
          <w:rFonts w:ascii="Vrinda" w:hAnsi="Vrinda"/>
          <w:sz w:val="28"/>
          <w:cs/>
        </w:rPr>
        <w:t>ক্যাম্প</w:t>
      </w:r>
      <w:r w:rsidRPr="001241E4">
        <w:rPr>
          <w:sz w:val="28"/>
        </w:rPr>
        <w:t xml:space="preserve"> </w:t>
      </w:r>
      <w:r w:rsidRPr="001241E4">
        <w:rPr>
          <w:rFonts w:ascii="Vrinda" w:hAnsi="Vrinda"/>
          <w:sz w:val="28"/>
          <w:cs/>
        </w:rPr>
        <w:t>পরিচালনার</w:t>
      </w:r>
      <w:r w:rsidRPr="001241E4">
        <w:rPr>
          <w:sz w:val="28"/>
        </w:rPr>
        <w:t xml:space="preserve"> </w:t>
      </w:r>
      <w:r w:rsidRPr="001241E4">
        <w:rPr>
          <w:rFonts w:ascii="Vrinda" w:hAnsi="Vrinda"/>
          <w:sz w:val="28"/>
          <w:cs/>
        </w:rPr>
        <w:t>জন্যে</w:t>
      </w:r>
      <w:r w:rsidRPr="001241E4">
        <w:rPr>
          <w:sz w:val="28"/>
        </w:rPr>
        <w:t xml:space="preserve"> </w:t>
      </w:r>
      <w:r w:rsidRPr="001241E4">
        <w:rPr>
          <w:rFonts w:ascii="Vrinda" w:hAnsi="Vrinda"/>
          <w:sz w:val="28"/>
          <w:cs/>
        </w:rPr>
        <w:t>হাসেম</w:t>
      </w:r>
      <w:r w:rsidRPr="001241E4">
        <w:rPr>
          <w:sz w:val="28"/>
        </w:rPr>
        <w:t xml:space="preserve">, </w:t>
      </w:r>
      <w:r w:rsidRPr="001241E4">
        <w:rPr>
          <w:rFonts w:ascii="Vrinda" w:hAnsi="Vrinda"/>
          <w:sz w:val="28"/>
          <w:cs/>
        </w:rPr>
        <w:t>মন্টু</w:t>
      </w:r>
      <w:r w:rsidRPr="001241E4">
        <w:rPr>
          <w:sz w:val="28"/>
        </w:rPr>
        <w:t xml:space="preserve">, </w:t>
      </w:r>
      <w:r w:rsidRPr="001241E4">
        <w:rPr>
          <w:rFonts w:ascii="Vrinda" w:hAnsi="Vrinda"/>
          <w:sz w:val="28"/>
          <w:cs/>
        </w:rPr>
        <w:t>মহিউদ্দিন</w:t>
      </w:r>
      <w:r w:rsidRPr="001241E4">
        <w:rPr>
          <w:sz w:val="28"/>
        </w:rPr>
        <w:t xml:space="preserve"> </w:t>
      </w:r>
      <w:r w:rsidRPr="001241E4">
        <w:rPr>
          <w:rFonts w:ascii="Vrinda" w:hAnsi="Vrinda"/>
          <w:sz w:val="28"/>
          <w:cs/>
        </w:rPr>
        <w:t>ও</w:t>
      </w:r>
      <w:r w:rsidRPr="001241E4">
        <w:rPr>
          <w:sz w:val="28"/>
        </w:rPr>
        <w:t xml:space="preserve"> </w:t>
      </w:r>
      <w:r w:rsidRPr="001241E4">
        <w:rPr>
          <w:rFonts w:ascii="Vrinda" w:hAnsi="Vrinda"/>
          <w:sz w:val="28"/>
          <w:cs/>
        </w:rPr>
        <w:t>আমি</w:t>
      </w:r>
      <w:r w:rsidRPr="001241E4">
        <w:rPr>
          <w:sz w:val="28"/>
        </w:rPr>
        <w:t xml:space="preserve"> </w:t>
      </w:r>
      <w:r w:rsidRPr="001241E4">
        <w:rPr>
          <w:rFonts w:ascii="Vrinda" w:hAnsi="Vrinda"/>
          <w:sz w:val="28"/>
          <w:cs/>
        </w:rPr>
        <w:t>রইলাম</w:t>
      </w:r>
      <w:r w:rsidRPr="001241E4">
        <w:rPr>
          <w:rFonts w:ascii="Mangal" w:hAnsi="Mangal" w:cs="Mangal"/>
          <w:sz w:val="28"/>
          <w:cs/>
          <w:lang w:bidi="hi-IN"/>
        </w:rPr>
        <w:t>।</w:t>
      </w:r>
      <w:r w:rsidRPr="001241E4">
        <w:rPr>
          <w:sz w:val="28"/>
        </w:rPr>
        <w:t xml:space="preserve"> </w:t>
      </w:r>
      <w:r w:rsidRPr="001241E4">
        <w:rPr>
          <w:rFonts w:ascii="Vrinda" w:hAnsi="Vrinda"/>
          <w:sz w:val="28"/>
          <w:cs/>
        </w:rPr>
        <w:t>বাকি</w:t>
      </w:r>
      <w:r w:rsidRPr="001241E4">
        <w:rPr>
          <w:sz w:val="28"/>
        </w:rPr>
        <w:t xml:space="preserve"> </w:t>
      </w:r>
      <w:r w:rsidRPr="001241E4">
        <w:rPr>
          <w:rFonts w:ascii="Vrinda" w:hAnsi="Vrinda"/>
          <w:sz w:val="28"/>
          <w:cs/>
        </w:rPr>
        <w:t>কয়েকজন</w:t>
      </w:r>
      <w:r w:rsidRPr="001241E4">
        <w:rPr>
          <w:sz w:val="28"/>
        </w:rPr>
        <w:t xml:space="preserve"> </w:t>
      </w:r>
      <w:r w:rsidRPr="001241E4">
        <w:rPr>
          <w:rFonts w:ascii="Vrinda" w:hAnsi="Vrinda"/>
          <w:sz w:val="28"/>
          <w:cs/>
        </w:rPr>
        <w:t>আলাপ</w:t>
      </w:r>
      <w:r w:rsidRPr="001241E4">
        <w:rPr>
          <w:sz w:val="28"/>
        </w:rPr>
        <w:t xml:space="preserve"> </w:t>
      </w:r>
      <w:r w:rsidRPr="001241E4">
        <w:rPr>
          <w:rFonts w:ascii="Vrinda" w:hAnsi="Vrinda"/>
          <w:sz w:val="28"/>
          <w:cs/>
        </w:rPr>
        <w:t>আলোচনার</w:t>
      </w:r>
      <w:r w:rsidRPr="001241E4">
        <w:rPr>
          <w:sz w:val="28"/>
        </w:rPr>
        <w:t xml:space="preserve"> </w:t>
      </w:r>
      <w:r w:rsidRPr="001241E4">
        <w:rPr>
          <w:rFonts w:ascii="Vrinda" w:hAnsi="Vrinda"/>
          <w:sz w:val="28"/>
          <w:cs/>
        </w:rPr>
        <w:t>জন্যে</w:t>
      </w:r>
      <w:r w:rsidRPr="001241E4">
        <w:rPr>
          <w:sz w:val="28"/>
        </w:rPr>
        <w:t xml:space="preserve"> </w:t>
      </w:r>
      <w:r w:rsidRPr="001241E4">
        <w:rPr>
          <w:rFonts w:ascii="Vrinda" w:hAnsi="Vrinda"/>
          <w:sz w:val="28"/>
          <w:cs/>
        </w:rPr>
        <w:t>আগরতলায়</w:t>
      </w:r>
      <w:r w:rsidRPr="001241E4">
        <w:rPr>
          <w:sz w:val="28"/>
        </w:rPr>
        <w:t xml:space="preserve"> </w:t>
      </w:r>
      <w:r w:rsidRPr="001241E4">
        <w:rPr>
          <w:rFonts w:ascii="Vrinda" w:hAnsi="Vrinda"/>
          <w:sz w:val="28"/>
          <w:cs/>
        </w:rPr>
        <w:t>চলে</w:t>
      </w:r>
      <w:r w:rsidRPr="001241E4">
        <w:rPr>
          <w:sz w:val="28"/>
        </w:rPr>
        <w:t xml:space="preserve"> </w:t>
      </w:r>
      <w:r w:rsidRPr="001241E4">
        <w:rPr>
          <w:rFonts w:ascii="Vrinda" w:hAnsi="Vrinda"/>
          <w:sz w:val="28"/>
          <w:cs/>
        </w:rPr>
        <w:t>গেলেন</w:t>
      </w:r>
      <w:r w:rsidRPr="001241E4">
        <w:rPr>
          <w:rFonts w:ascii="Mangal" w:hAnsi="Mangal" w:cs="Mangal"/>
          <w:sz w:val="28"/>
          <w:cs/>
          <w:lang w:bidi="hi-IN"/>
        </w:rPr>
        <w:t>।</w:t>
      </w:r>
      <w:r w:rsidRPr="001241E4">
        <w:rPr>
          <w:sz w:val="28"/>
        </w:rPr>
        <w:t xml:space="preserve"> </w:t>
      </w:r>
      <w:r w:rsidRPr="001241E4">
        <w:rPr>
          <w:rFonts w:ascii="Vrinda" w:hAnsi="Vrinda"/>
          <w:sz w:val="28"/>
          <w:cs/>
        </w:rPr>
        <w:t>বিভিন্ন</w:t>
      </w:r>
      <w:r w:rsidRPr="001241E4">
        <w:rPr>
          <w:sz w:val="28"/>
        </w:rPr>
        <w:t xml:space="preserve"> </w:t>
      </w:r>
      <w:r w:rsidRPr="001241E4">
        <w:rPr>
          <w:rFonts w:ascii="Vrinda" w:hAnsi="Vrinda"/>
          <w:sz w:val="28"/>
          <w:cs/>
        </w:rPr>
        <w:t>জায়গা</w:t>
      </w:r>
      <w:r w:rsidRPr="001241E4">
        <w:rPr>
          <w:sz w:val="28"/>
        </w:rPr>
        <w:t xml:space="preserve"> </w:t>
      </w:r>
      <w:r w:rsidRPr="001241E4">
        <w:rPr>
          <w:rFonts w:ascii="Vrinda" w:hAnsi="Vrinda"/>
          <w:sz w:val="28"/>
          <w:cs/>
        </w:rPr>
        <w:t>থেকে</w:t>
      </w:r>
      <w:r w:rsidRPr="001241E4">
        <w:rPr>
          <w:sz w:val="28"/>
        </w:rPr>
        <w:t xml:space="preserve"> </w:t>
      </w:r>
      <w:r w:rsidRPr="001241E4">
        <w:rPr>
          <w:rFonts w:ascii="Vrinda" w:hAnsi="Vrinda"/>
          <w:sz w:val="28"/>
          <w:cs/>
        </w:rPr>
        <w:t>আরো</w:t>
      </w:r>
      <w:r w:rsidRPr="001241E4">
        <w:rPr>
          <w:sz w:val="28"/>
        </w:rPr>
        <w:t xml:space="preserve"> </w:t>
      </w:r>
      <w:r w:rsidRPr="001241E4">
        <w:rPr>
          <w:rFonts w:ascii="Vrinda" w:hAnsi="Vrinda"/>
          <w:sz w:val="28"/>
          <w:cs/>
        </w:rPr>
        <w:t>কিছুসংখ্যক</w:t>
      </w:r>
      <w:r w:rsidRPr="001241E4">
        <w:rPr>
          <w:sz w:val="28"/>
        </w:rPr>
        <w:t xml:space="preserve"> </w:t>
      </w:r>
      <w:r w:rsidRPr="001241E4">
        <w:rPr>
          <w:rFonts w:ascii="Vrinda" w:hAnsi="Vrinda"/>
          <w:sz w:val="28"/>
          <w:cs/>
        </w:rPr>
        <w:t>লোক</w:t>
      </w:r>
      <w:r w:rsidRPr="001241E4">
        <w:rPr>
          <w:sz w:val="28"/>
        </w:rPr>
        <w:t xml:space="preserve"> </w:t>
      </w:r>
      <w:r w:rsidRPr="001241E4">
        <w:rPr>
          <w:rFonts w:ascii="Vrinda" w:hAnsi="Vrinda"/>
          <w:sz w:val="28"/>
          <w:cs/>
        </w:rPr>
        <w:t>এসে</w:t>
      </w:r>
      <w:r w:rsidRPr="001241E4">
        <w:rPr>
          <w:sz w:val="28"/>
        </w:rPr>
        <w:t xml:space="preserve"> </w:t>
      </w:r>
      <w:r w:rsidRPr="001241E4">
        <w:rPr>
          <w:rFonts w:ascii="Vrinda" w:hAnsi="Vrinda"/>
          <w:sz w:val="28"/>
          <w:cs/>
        </w:rPr>
        <w:t>আমদের</w:t>
      </w:r>
      <w:r w:rsidRPr="001241E4">
        <w:rPr>
          <w:sz w:val="28"/>
        </w:rPr>
        <w:t xml:space="preserve"> </w:t>
      </w:r>
      <w:r w:rsidRPr="001241E4">
        <w:rPr>
          <w:rFonts w:ascii="Vrinda" w:hAnsi="Vrinda"/>
          <w:sz w:val="28"/>
          <w:cs/>
        </w:rPr>
        <w:t>এই</w:t>
      </w:r>
      <w:r w:rsidRPr="001241E4">
        <w:rPr>
          <w:sz w:val="28"/>
        </w:rPr>
        <w:t xml:space="preserve"> </w:t>
      </w:r>
      <w:r w:rsidRPr="001241E4">
        <w:rPr>
          <w:rFonts w:ascii="Vrinda" w:hAnsi="Vrinda"/>
          <w:sz w:val="28"/>
          <w:cs/>
        </w:rPr>
        <w:t>ট্রেনিং</w:t>
      </w:r>
      <w:r w:rsidRPr="001241E4">
        <w:rPr>
          <w:sz w:val="28"/>
        </w:rPr>
        <w:t xml:space="preserve"> </w:t>
      </w:r>
      <w:r w:rsidRPr="001241E4">
        <w:rPr>
          <w:rFonts w:ascii="Vrinda" w:hAnsi="Vrinda"/>
          <w:sz w:val="28"/>
          <w:cs/>
        </w:rPr>
        <w:t>ক্যাম্পে</w:t>
      </w:r>
      <w:r w:rsidRPr="001241E4">
        <w:rPr>
          <w:sz w:val="28"/>
        </w:rPr>
        <w:t xml:space="preserve"> </w:t>
      </w:r>
      <w:r w:rsidRPr="001241E4">
        <w:rPr>
          <w:rFonts w:ascii="Vrinda" w:hAnsi="Vrinda"/>
          <w:sz w:val="28"/>
          <w:cs/>
        </w:rPr>
        <w:t>যোগ</w:t>
      </w:r>
      <w:r w:rsidRPr="001241E4">
        <w:rPr>
          <w:sz w:val="28"/>
        </w:rPr>
        <w:t xml:space="preserve"> </w:t>
      </w:r>
      <w:r w:rsidRPr="001241E4">
        <w:rPr>
          <w:rFonts w:ascii="Vrinda" w:hAnsi="Vrinda"/>
          <w:sz w:val="28"/>
          <w:cs/>
        </w:rPr>
        <w:t>দেন</w:t>
      </w:r>
      <w:r w:rsidRPr="001241E4">
        <w:rPr>
          <w:rFonts w:ascii="Mangal" w:hAnsi="Mangal" w:cs="Mangal"/>
          <w:sz w:val="28"/>
          <w:cs/>
          <w:lang w:bidi="hi-IN"/>
        </w:rPr>
        <w:t>।</w:t>
      </w:r>
      <w:r w:rsidRPr="001241E4">
        <w:rPr>
          <w:sz w:val="28"/>
        </w:rPr>
        <w:t xml:space="preserve"> </w:t>
      </w:r>
      <w:r w:rsidRPr="001241E4">
        <w:rPr>
          <w:rFonts w:ascii="Vrinda" w:hAnsi="Vrinda"/>
          <w:sz w:val="28"/>
          <w:cs/>
        </w:rPr>
        <w:t>এ</w:t>
      </w:r>
      <w:r w:rsidRPr="001241E4">
        <w:rPr>
          <w:sz w:val="28"/>
        </w:rPr>
        <w:t xml:space="preserve"> </w:t>
      </w:r>
      <w:r w:rsidRPr="001241E4">
        <w:rPr>
          <w:rFonts w:ascii="Vrinda" w:hAnsi="Vrinda"/>
          <w:sz w:val="28"/>
          <w:cs/>
        </w:rPr>
        <w:t>সময়</w:t>
      </w:r>
      <w:r w:rsidRPr="001241E4">
        <w:rPr>
          <w:sz w:val="28"/>
        </w:rPr>
        <w:t xml:space="preserve"> </w:t>
      </w:r>
      <w:r w:rsidRPr="001241E4">
        <w:rPr>
          <w:rFonts w:ascii="Vrinda" w:hAnsi="Vrinda"/>
          <w:sz w:val="28"/>
          <w:cs/>
        </w:rPr>
        <w:t>আগরতলা</w:t>
      </w:r>
      <w:r w:rsidRPr="001241E4">
        <w:rPr>
          <w:sz w:val="28"/>
        </w:rPr>
        <w:t xml:space="preserve"> </w:t>
      </w:r>
      <w:r w:rsidRPr="001241E4">
        <w:rPr>
          <w:rFonts w:ascii="Vrinda" w:hAnsi="Vrinda"/>
          <w:sz w:val="28"/>
          <w:cs/>
        </w:rPr>
        <w:t>থেকে</w:t>
      </w:r>
      <w:r w:rsidRPr="001241E4">
        <w:rPr>
          <w:sz w:val="28"/>
        </w:rPr>
        <w:t xml:space="preserve"> </w:t>
      </w:r>
      <w:r w:rsidRPr="001241E4">
        <w:rPr>
          <w:rFonts w:ascii="Vrinda" w:hAnsi="Vrinda"/>
          <w:sz w:val="28"/>
          <w:cs/>
        </w:rPr>
        <w:t>এস</w:t>
      </w:r>
      <w:r w:rsidRPr="001241E4">
        <w:rPr>
          <w:sz w:val="28"/>
        </w:rPr>
        <w:t xml:space="preserve">, </w:t>
      </w:r>
      <w:r w:rsidRPr="001241E4">
        <w:rPr>
          <w:rFonts w:ascii="Vrinda" w:hAnsi="Vrinda"/>
          <w:sz w:val="28"/>
          <w:cs/>
        </w:rPr>
        <w:t>ডি</w:t>
      </w:r>
      <w:r w:rsidRPr="001241E4">
        <w:rPr>
          <w:sz w:val="28"/>
        </w:rPr>
        <w:t xml:space="preserve">, </w:t>
      </w:r>
      <w:r w:rsidRPr="001241E4">
        <w:rPr>
          <w:rFonts w:ascii="Vrinda" w:hAnsi="Vrinda"/>
          <w:sz w:val="28"/>
          <w:cs/>
        </w:rPr>
        <w:t>ও</w:t>
      </w:r>
      <w:r w:rsidRPr="001241E4">
        <w:rPr>
          <w:sz w:val="28"/>
        </w:rPr>
        <w:t xml:space="preserve"> </w:t>
      </w:r>
      <w:r w:rsidRPr="001241E4">
        <w:rPr>
          <w:rFonts w:ascii="Vrinda" w:hAnsi="Vrinda"/>
          <w:sz w:val="28"/>
          <w:cs/>
        </w:rPr>
        <w:t>ও</w:t>
      </w:r>
      <w:r w:rsidRPr="001241E4">
        <w:rPr>
          <w:sz w:val="28"/>
        </w:rPr>
        <w:t xml:space="preserve"> </w:t>
      </w:r>
      <w:r w:rsidRPr="001241E4">
        <w:rPr>
          <w:rFonts w:ascii="Vrinda" w:hAnsi="Vrinda"/>
          <w:sz w:val="28"/>
          <w:cs/>
        </w:rPr>
        <w:t>আরো</w:t>
      </w:r>
      <w:r w:rsidRPr="001241E4">
        <w:rPr>
          <w:sz w:val="28"/>
        </w:rPr>
        <w:t xml:space="preserve"> </w:t>
      </w:r>
      <w:r w:rsidRPr="001241E4">
        <w:rPr>
          <w:rFonts w:ascii="Vrinda" w:hAnsi="Vrinda"/>
          <w:sz w:val="28"/>
          <w:cs/>
        </w:rPr>
        <w:t>কয়েকজন</w:t>
      </w:r>
      <w:r w:rsidRPr="001241E4">
        <w:rPr>
          <w:sz w:val="28"/>
        </w:rPr>
        <w:t xml:space="preserve"> </w:t>
      </w:r>
      <w:r w:rsidRPr="001241E4">
        <w:rPr>
          <w:rFonts w:ascii="Vrinda" w:hAnsi="Vrinda"/>
          <w:sz w:val="28"/>
          <w:cs/>
        </w:rPr>
        <w:t>সরকারী</w:t>
      </w:r>
      <w:r w:rsidRPr="001241E4">
        <w:rPr>
          <w:sz w:val="28"/>
        </w:rPr>
        <w:t xml:space="preserve"> </w:t>
      </w:r>
      <w:r w:rsidRPr="001241E4">
        <w:rPr>
          <w:rFonts w:ascii="Vrinda" w:hAnsi="Vrinda"/>
          <w:sz w:val="28"/>
          <w:cs/>
        </w:rPr>
        <w:t>কর্মকর্তা</w:t>
      </w:r>
      <w:r w:rsidRPr="001241E4">
        <w:rPr>
          <w:sz w:val="28"/>
        </w:rPr>
        <w:t xml:space="preserve"> </w:t>
      </w:r>
      <w:r w:rsidRPr="001241E4">
        <w:rPr>
          <w:rFonts w:ascii="Vrinda" w:hAnsi="Vrinda"/>
          <w:sz w:val="28"/>
          <w:cs/>
        </w:rPr>
        <w:t>আগমন</w:t>
      </w:r>
      <w:r w:rsidRPr="001241E4">
        <w:rPr>
          <w:sz w:val="28"/>
        </w:rPr>
        <w:t xml:space="preserve"> </w:t>
      </w:r>
      <w:r w:rsidRPr="001241E4">
        <w:rPr>
          <w:rFonts w:ascii="Vrinda" w:hAnsi="Vrinda"/>
          <w:sz w:val="28"/>
          <w:cs/>
        </w:rPr>
        <w:t>করলে</w:t>
      </w:r>
      <w:r w:rsidRPr="001241E4">
        <w:rPr>
          <w:sz w:val="28"/>
        </w:rPr>
        <w:t xml:space="preserve"> </w:t>
      </w:r>
      <w:r w:rsidRPr="001241E4">
        <w:rPr>
          <w:rFonts w:ascii="Vrinda" w:hAnsi="Vrinda"/>
          <w:sz w:val="28"/>
          <w:cs/>
        </w:rPr>
        <w:t>তাদের</w:t>
      </w:r>
      <w:r w:rsidRPr="001241E4">
        <w:rPr>
          <w:sz w:val="28"/>
        </w:rPr>
        <w:t xml:space="preserve"> </w:t>
      </w:r>
      <w:r w:rsidRPr="001241E4">
        <w:rPr>
          <w:rFonts w:ascii="Vrinda" w:hAnsi="Vrinda"/>
          <w:sz w:val="28"/>
          <w:cs/>
        </w:rPr>
        <w:t>সাথে</w:t>
      </w:r>
      <w:r w:rsidRPr="001241E4">
        <w:rPr>
          <w:sz w:val="28"/>
        </w:rPr>
        <w:t xml:space="preserve"> </w:t>
      </w:r>
      <w:r w:rsidRPr="001241E4">
        <w:rPr>
          <w:rFonts w:ascii="Vrinda" w:hAnsi="Vrinda"/>
          <w:sz w:val="28"/>
          <w:cs/>
        </w:rPr>
        <w:t>পরামর্শ</w:t>
      </w:r>
      <w:r w:rsidRPr="001241E4">
        <w:rPr>
          <w:sz w:val="28"/>
        </w:rPr>
        <w:t xml:space="preserve"> </w:t>
      </w:r>
      <w:r w:rsidRPr="001241E4">
        <w:rPr>
          <w:rFonts w:ascii="Vrinda" w:hAnsi="Vrinda"/>
          <w:sz w:val="28"/>
          <w:cs/>
        </w:rPr>
        <w:t>করে</w:t>
      </w:r>
      <w:r w:rsidRPr="001241E4">
        <w:rPr>
          <w:sz w:val="28"/>
        </w:rPr>
        <w:t xml:space="preserve"> </w:t>
      </w:r>
      <w:r w:rsidRPr="001241E4">
        <w:rPr>
          <w:rFonts w:ascii="Vrinda" w:hAnsi="Vrinda"/>
          <w:sz w:val="28"/>
          <w:cs/>
        </w:rPr>
        <w:t>রেশনের</w:t>
      </w:r>
      <w:r w:rsidRPr="001241E4">
        <w:rPr>
          <w:sz w:val="28"/>
        </w:rPr>
        <w:t xml:space="preserve"> </w:t>
      </w:r>
      <w:r w:rsidRPr="001241E4">
        <w:rPr>
          <w:rFonts w:ascii="Vrinda" w:hAnsi="Vrinda"/>
          <w:sz w:val="28"/>
          <w:cs/>
        </w:rPr>
        <w:t>ব্যবস্থা</w:t>
      </w:r>
      <w:r w:rsidRPr="001241E4">
        <w:rPr>
          <w:sz w:val="28"/>
        </w:rPr>
        <w:t xml:space="preserve"> </w:t>
      </w:r>
      <w:r w:rsidRPr="001241E4">
        <w:rPr>
          <w:rFonts w:ascii="Vrinda" w:hAnsi="Vrinda"/>
          <w:sz w:val="28"/>
          <w:cs/>
        </w:rPr>
        <w:t>করি</w:t>
      </w:r>
      <w:r w:rsidRPr="001241E4">
        <w:rPr>
          <w:rFonts w:ascii="Mangal" w:hAnsi="Mangal" w:cs="Mangal"/>
          <w:sz w:val="28"/>
          <w:cs/>
          <w:lang w:bidi="hi-IN"/>
        </w:rPr>
        <w:t>।</w:t>
      </w:r>
    </w:p>
    <w:p w:rsidR="001241E4" w:rsidRPr="001241E4" w:rsidRDefault="001241E4" w:rsidP="001241E4">
      <w:pPr>
        <w:rPr>
          <w:sz w:val="28"/>
        </w:rPr>
      </w:pPr>
    </w:p>
    <w:p w:rsidR="001241E4" w:rsidRPr="001241E4" w:rsidRDefault="001241E4" w:rsidP="001241E4">
      <w:pPr>
        <w:rPr>
          <w:sz w:val="28"/>
        </w:rPr>
      </w:pPr>
      <w:r w:rsidRPr="001241E4">
        <w:rPr>
          <w:rFonts w:ascii="Vrinda" w:hAnsi="Vrinda"/>
          <w:sz w:val="28"/>
          <w:cs/>
        </w:rPr>
        <w:t>কিছুদিন</w:t>
      </w:r>
      <w:r w:rsidRPr="001241E4">
        <w:rPr>
          <w:sz w:val="28"/>
        </w:rPr>
        <w:t xml:space="preserve"> </w:t>
      </w:r>
      <w:r w:rsidRPr="001241E4">
        <w:rPr>
          <w:rFonts w:ascii="Vrinda" w:hAnsi="Vrinda"/>
          <w:sz w:val="28"/>
          <w:cs/>
        </w:rPr>
        <w:t>এভাবে</w:t>
      </w:r>
      <w:r w:rsidRPr="001241E4">
        <w:rPr>
          <w:sz w:val="28"/>
        </w:rPr>
        <w:t xml:space="preserve"> </w:t>
      </w:r>
      <w:r w:rsidRPr="001241E4">
        <w:rPr>
          <w:rFonts w:ascii="Vrinda" w:hAnsi="Vrinda"/>
          <w:sz w:val="28"/>
          <w:cs/>
        </w:rPr>
        <w:t>ক্যাম্প</w:t>
      </w:r>
      <w:r w:rsidRPr="001241E4">
        <w:rPr>
          <w:sz w:val="28"/>
        </w:rPr>
        <w:t xml:space="preserve"> </w:t>
      </w:r>
      <w:r w:rsidRPr="001241E4">
        <w:rPr>
          <w:rFonts w:ascii="Vrinda" w:hAnsi="Vrinda"/>
          <w:sz w:val="28"/>
          <w:cs/>
        </w:rPr>
        <w:t>চললো</w:t>
      </w:r>
      <w:r w:rsidRPr="001241E4">
        <w:rPr>
          <w:rFonts w:ascii="Mangal" w:hAnsi="Mangal" w:cs="Mangal"/>
          <w:sz w:val="28"/>
          <w:cs/>
          <w:lang w:bidi="hi-IN"/>
        </w:rPr>
        <w:t>।</w:t>
      </w:r>
      <w:r w:rsidRPr="001241E4">
        <w:rPr>
          <w:sz w:val="28"/>
        </w:rPr>
        <w:t xml:space="preserve"> </w:t>
      </w:r>
      <w:r w:rsidRPr="001241E4">
        <w:rPr>
          <w:rFonts w:ascii="Vrinda" w:hAnsi="Vrinda"/>
          <w:sz w:val="28"/>
          <w:cs/>
        </w:rPr>
        <w:t>কিন্তু</w:t>
      </w:r>
      <w:r w:rsidRPr="001241E4">
        <w:rPr>
          <w:sz w:val="28"/>
        </w:rPr>
        <w:t xml:space="preserve"> </w:t>
      </w:r>
      <w:r w:rsidRPr="001241E4">
        <w:rPr>
          <w:rFonts w:ascii="Vrinda" w:hAnsi="Vrinda"/>
          <w:sz w:val="28"/>
          <w:cs/>
        </w:rPr>
        <w:t>ভারতে</w:t>
      </w:r>
      <w:r w:rsidRPr="001241E4">
        <w:rPr>
          <w:sz w:val="28"/>
        </w:rPr>
        <w:t xml:space="preserve"> </w:t>
      </w:r>
      <w:r w:rsidRPr="001241E4">
        <w:rPr>
          <w:rFonts w:ascii="Vrinda" w:hAnsi="Vrinda"/>
          <w:sz w:val="28"/>
          <w:cs/>
        </w:rPr>
        <w:t>আগমনকারী</w:t>
      </w:r>
      <w:r w:rsidRPr="001241E4">
        <w:rPr>
          <w:sz w:val="28"/>
        </w:rPr>
        <w:t xml:space="preserve"> </w:t>
      </w:r>
      <w:r w:rsidRPr="001241E4">
        <w:rPr>
          <w:rFonts w:ascii="Vrinda" w:hAnsi="Vrinda"/>
          <w:sz w:val="28"/>
          <w:cs/>
        </w:rPr>
        <w:t>বাঙালিদের</w:t>
      </w:r>
      <w:r w:rsidRPr="001241E4">
        <w:rPr>
          <w:sz w:val="28"/>
        </w:rPr>
        <w:t xml:space="preserve"> </w:t>
      </w:r>
      <w:r w:rsidRPr="001241E4">
        <w:rPr>
          <w:rFonts w:ascii="Vrinda" w:hAnsi="Vrinda"/>
          <w:sz w:val="28"/>
          <w:cs/>
        </w:rPr>
        <w:t>মধ্যে</w:t>
      </w:r>
      <w:r w:rsidRPr="001241E4">
        <w:rPr>
          <w:sz w:val="28"/>
        </w:rPr>
        <w:t xml:space="preserve"> </w:t>
      </w:r>
      <w:r w:rsidRPr="001241E4">
        <w:rPr>
          <w:rFonts w:ascii="Vrinda" w:hAnsi="Vrinda"/>
          <w:sz w:val="28"/>
          <w:cs/>
        </w:rPr>
        <w:t>সবাই</w:t>
      </w:r>
      <w:r w:rsidRPr="001241E4">
        <w:rPr>
          <w:sz w:val="28"/>
        </w:rPr>
        <w:t xml:space="preserve"> </w:t>
      </w:r>
      <w:r w:rsidRPr="001241E4">
        <w:rPr>
          <w:rFonts w:ascii="Vrinda" w:hAnsi="Vrinda"/>
          <w:sz w:val="28"/>
          <w:cs/>
        </w:rPr>
        <w:t>শরণার্থী</w:t>
      </w:r>
      <w:r w:rsidRPr="001241E4">
        <w:rPr>
          <w:sz w:val="28"/>
        </w:rPr>
        <w:t xml:space="preserve"> </w:t>
      </w:r>
      <w:r w:rsidRPr="001241E4">
        <w:rPr>
          <w:rFonts w:ascii="Vrinda" w:hAnsi="Vrinda"/>
          <w:sz w:val="28"/>
          <w:cs/>
        </w:rPr>
        <w:t>হিসেবে</w:t>
      </w:r>
      <w:r w:rsidRPr="001241E4">
        <w:rPr>
          <w:sz w:val="28"/>
        </w:rPr>
        <w:t xml:space="preserve"> </w:t>
      </w:r>
      <w:r w:rsidRPr="001241E4">
        <w:rPr>
          <w:rFonts w:ascii="Vrinda" w:hAnsi="Vrinda"/>
          <w:sz w:val="28"/>
          <w:cs/>
        </w:rPr>
        <w:t>আসতো</w:t>
      </w:r>
      <w:r w:rsidRPr="001241E4">
        <w:rPr>
          <w:rFonts w:ascii="Mangal" w:hAnsi="Mangal" w:cs="Mangal"/>
          <w:sz w:val="28"/>
          <w:cs/>
          <w:lang w:bidi="hi-IN"/>
        </w:rPr>
        <w:t>।</w:t>
      </w:r>
      <w:r w:rsidRPr="001241E4">
        <w:rPr>
          <w:sz w:val="28"/>
        </w:rPr>
        <w:t xml:space="preserve"> </w:t>
      </w:r>
      <w:r w:rsidRPr="001241E4">
        <w:rPr>
          <w:rFonts w:ascii="Vrinda" w:hAnsi="Vrinda"/>
          <w:sz w:val="28"/>
          <w:cs/>
        </w:rPr>
        <w:t>ট্রেনিং</w:t>
      </w:r>
      <w:r w:rsidRPr="001241E4">
        <w:rPr>
          <w:sz w:val="28"/>
        </w:rPr>
        <w:t xml:space="preserve"> </w:t>
      </w:r>
      <w:r w:rsidRPr="001241E4">
        <w:rPr>
          <w:rFonts w:ascii="Vrinda" w:hAnsi="Vrinda"/>
          <w:sz w:val="28"/>
          <w:cs/>
        </w:rPr>
        <w:t>নেয়ার</w:t>
      </w:r>
      <w:r w:rsidRPr="001241E4">
        <w:rPr>
          <w:sz w:val="28"/>
        </w:rPr>
        <w:t xml:space="preserve"> </w:t>
      </w:r>
      <w:r w:rsidRPr="001241E4">
        <w:rPr>
          <w:rFonts w:ascii="Vrinda" w:hAnsi="Vrinda"/>
          <w:sz w:val="28"/>
          <w:cs/>
        </w:rPr>
        <w:t>লোকের</w:t>
      </w:r>
      <w:r w:rsidRPr="001241E4">
        <w:rPr>
          <w:sz w:val="28"/>
        </w:rPr>
        <w:t xml:space="preserve"> </w:t>
      </w:r>
      <w:r w:rsidRPr="001241E4">
        <w:rPr>
          <w:rFonts w:ascii="Vrinda" w:hAnsi="Vrinda"/>
          <w:sz w:val="28"/>
          <w:cs/>
        </w:rPr>
        <w:t>অভাব</w:t>
      </w:r>
      <w:r w:rsidRPr="001241E4">
        <w:rPr>
          <w:sz w:val="28"/>
        </w:rPr>
        <w:t xml:space="preserve"> </w:t>
      </w:r>
      <w:r w:rsidRPr="001241E4">
        <w:rPr>
          <w:rFonts w:ascii="Vrinda" w:hAnsi="Vrinda"/>
          <w:sz w:val="28"/>
          <w:cs/>
        </w:rPr>
        <w:t>উপলব্ধি</w:t>
      </w:r>
      <w:r w:rsidRPr="001241E4">
        <w:rPr>
          <w:sz w:val="28"/>
        </w:rPr>
        <w:t xml:space="preserve"> </w:t>
      </w:r>
      <w:r w:rsidRPr="001241E4">
        <w:rPr>
          <w:rFonts w:ascii="Vrinda" w:hAnsi="Vrinda"/>
          <w:sz w:val="28"/>
          <w:cs/>
        </w:rPr>
        <w:t>করে</w:t>
      </w:r>
      <w:r w:rsidRPr="001241E4">
        <w:rPr>
          <w:sz w:val="28"/>
        </w:rPr>
        <w:t xml:space="preserve"> </w:t>
      </w:r>
      <w:r w:rsidRPr="001241E4">
        <w:rPr>
          <w:rFonts w:ascii="Vrinda" w:hAnsi="Vrinda"/>
          <w:sz w:val="28"/>
          <w:cs/>
        </w:rPr>
        <w:t>আমি</w:t>
      </w:r>
      <w:r w:rsidRPr="001241E4">
        <w:rPr>
          <w:sz w:val="28"/>
        </w:rPr>
        <w:t xml:space="preserve"> </w:t>
      </w:r>
      <w:r w:rsidRPr="001241E4">
        <w:rPr>
          <w:rFonts w:ascii="Vrinda" w:hAnsi="Vrinda"/>
          <w:sz w:val="28"/>
          <w:cs/>
        </w:rPr>
        <w:t>চট্রগ্রাম</w:t>
      </w:r>
      <w:r w:rsidRPr="001241E4">
        <w:rPr>
          <w:sz w:val="28"/>
        </w:rPr>
        <w:t xml:space="preserve"> </w:t>
      </w:r>
      <w:r w:rsidRPr="001241E4">
        <w:rPr>
          <w:rFonts w:ascii="Vrinda" w:hAnsi="Vrinda"/>
          <w:sz w:val="28"/>
          <w:cs/>
        </w:rPr>
        <w:t>ও</w:t>
      </w:r>
      <w:r w:rsidRPr="001241E4">
        <w:rPr>
          <w:sz w:val="28"/>
        </w:rPr>
        <w:t xml:space="preserve"> </w:t>
      </w:r>
      <w:r w:rsidRPr="001241E4">
        <w:rPr>
          <w:rFonts w:ascii="Vrinda" w:hAnsi="Vrinda"/>
          <w:sz w:val="28"/>
          <w:cs/>
        </w:rPr>
        <w:t>পার্বত্য</w:t>
      </w:r>
      <w:r w:rsidRPr="001241E4">
        <w:rPr>
          <w:sz w:val="28"/>
        </w:rPr>
        <w:t xml:space="preserve"> </w:t>
      </w:r>
      <w:r w:rsidRPr="001241E4">
        <w:rPr>
          <w:rFonts w:ascii="Vrinda" w:hAnsi="Vrinda"/>
          <w:sz w:val="28"/>
          <w:cs/>
        </w:rPr>
        <w:t>চট্রগ্রামের</w:t>
      </w:r>
      <w:r w:rsidRPr="001241E4">
        <w:rPr>
          <w:sz w:val="28"/>
        </w:rPr>
        <w:t xml:space="preserve"> </w:t>
      </w:r>
      <w:r w:rsidRPr="001241E4">
        <w:rPr>
          <w:rFonts w:ascii="Vrinda" w:hAnsi="Vrinda"/>
          <w:sz w:val="28"/>
          <w:cs/>
        </w:rPr>
        <w:t>ছাত্রলীগ</w:t>
      </w:r>
      <w:r w:rsidRPr="001241E4">
        <w:rPr>
          <w:sz w:val="28"/>
        </w:rPr>
        <w:t xml:space="preserve"> </w:t>
      </w:r>
      <w:r w:rsidRPr="001241E4">
        <w:rPr>
          <w:rFonts w:ascii="Vrinda" w:hAnsi="Vrinda"/>
          <w:sz w:val="28"/>
          <w:cs/>
        </w:rPr>
        <w:t>ও</w:t>
      </w:r>
      <w:r w:rsidRPr="001241E4">
        <w:rPr>
          <w:sz w:val="28"/>
        </w:rPr>
        <w:t xml:space="preserve"> </w:t>
      </w:r>
      <w:r w:rsidRPr="001241E4">
        <w:rPr>
          <w:rFonts w:ascii="Vrinda" w:hAnsi="Vrinda"/>
          <w:sz w:val="28"/>
          <w:cs/>
        </w:rPr>
        <w:t>আওয়ামীলীগ</w:t>
      </w:r>
      <w:r w:rsidRPr="001241E4">
        <w:rPr>
          <w:sz w:val="28"/>
        </w:rPr>
        <w:t xml:space="preserve"> </w:t>
      </w:r>
      <w:r w:rsidRPr="001241E4">
        <w:rPr>
          <w:rFonts w:ascii="Vrinda" w:hAnsi="Vrinda"/>
          <w:sz w:val="28"/>
          <w:cs/>
        </w:rPr>
        <w:t>কর্মীদের</w:t>
      </w:r>
      <w:r w:rsidRPr="001241E4">
        <w:rPr>
          <w:sz w:val="28"/>
        </w:rPr>
        <w:t xml:space="preserve"> </w:t>
      </w:r>
      <w:r w:rsidRPr="001241E4">
        <w:rPr>
          <w:rFonts w:ascii="Vrinda" w:hAnsi="Vrinda"/>
          <w:sz w:val="28"/>
          <w:cs/>
        </w:rPr>
        <w:t>তালিকা</w:t>
      </w:r>
      <w:r w:rsidRPr="001241E4">
        <w:rPr>
          <w:sz w:val="28"/>
        </w:rPr>
        <w:t xml:space="preserve"> </w:t>
      </w:r>
      <w:r w:rsidRPr="001241E4">
        <w:rPr>
          <w:rFonts w:ascii="Vrinda" w:hAnsi="Vrinda"/>
          <w:sz w:val="28"/>
          <w:cs/>
        </w:rPr>
        <w:t>নিয়ে</w:t>
      </w:r>
      <w:r w:rsidRPr="001241E4">
        <w:rPr>
          <w:sz w:val="28"/>
        </w:rPr>
        <w:t xml:space="preserve"> </w:t>
      </w:r>
      <w:r w:rsidRPr="001241E4">
        <w:rPr>
          <w:rFonts w:ascii="Vrinda" w:hAnsi="Vrinda"/>
          <w:sz w:val="28"/>
          <w:cs/>
        </w:rPr>
        <w:t>বাংলাদেশের</w:t>
      </w:r>
      <w:r w:rsidRPr="001241E4">
        <w:rPr>
          <w:sz w:val="28"/>
        </w:rPr>
        <w:t xml:space="preserve"> </w:t>
      </w:r>
      <w:r w:rsidRPr="001241E4">
        <w:rPr>
          <w:rFonts w:ascii="Vrinda" w:hAnsi="Vrinda"/>
          <w:sz w:val="28"/>
          <w:cs/>
        </w:rPr>
        <w:t>উদ্দেশ্যে</w:t>
      </w:r>
      <w:r w:rsidRPr="001241E4">
        <w:rPr>
          <w:sz w:val="28"/>
        </w:rPr>
        <w:t xml:space="preserve"> </w:t>
      </w:r>
      <w:r w:rsidRPr="001241E4">
        <w:rPr>
          <w:rFonts w:ascii="Vrinda" w:hAnsi="Vrinda"/>
          <w:sz w:val="28"/>
          <w:cs/>
        </w:rPr>
        <w:t>রওয়ানা</w:t>
      </w:r>
      <w:r w:rsidRPr="001241E4">
        <w:rPr>
          <w:sz w:val="28"/>
        </w:rPr>
        <w:t xml:space="preserve"> </w:t>
      </w:r>
      <w:r w:rsidRPr="001241E4">
        <w:rPr>
          <w:rFonts w:ascii="Vrinda" w:hAnsi="Vrinda"/>
          <w:sz w:val="28"/>
          <w:cs/>
        </w:rPr>
        <w:t>দেই</w:t>
      </w:r>
      <w:r w:rsidRPr="001241E4">
        <w:rPr>
          <w:rFonts w:ascii="Mangal" w:hAnsi="Mangal" w:cs="Mangal"/>
          <w:sz w:val="28"/>
          <w:cs/>
          <w:lang w:bidi="hi-IN"/>
        </w:rPr>
        <w:t>।</w:t>
      </w:r>
      <w:r w:rsidRPr="001241E4">
        <w:rPr>
          <w:sz w:val="28"/>
        </w:rPr>
        <w:t xml:space="preserve"> </w:t>
      </w:r>
      <w:r w:rsidRPr="001241E4">
        <w:rPr>
          <w:rFonts w:ascii="Vrinda" w:hAnsi="Vrinda"/>
          <w:sz w:val="28"/>
          <w:cs/>
        </w:rPr>
        <w:t>প্রায়</w:t>
      </w:r>
      <w:r w:rsidRPr="001241E4">
        <w:rPr>
          <w:sz w:val="28"/>
        </w:rPr>
        <w:t xml:space="preserve"> </w:t>
      </w:r>
      <w:r w:rsidRPr="001241E4">
        <w:rPr>
          <w:rFonts w:ascii="Vrinda" w:hAnsi="Vrinda"/>
          <w:sz w:val="28"/>
          <w:cs/>
        </w:rPr>
        <w:t>১</w:t>
      </w:r>
      <w:r w:rsidRPr="001241E4">
        <w:rPr>
          <w:sz w:val="28"/>
        </w:rPr>
        <w:t xml:space="preserve"> </w:t>
      </w:r>
      <w:r w:rsidRPr="001241E4">
        <w:rPr>
          <w:rFonts w:ascii="Vrinda" w:hAnsi="Vrinda"/>
          <w:sz w:val="28"/>
          <w:cs/>
        </w:rPr>
        <w:t>মাস</w:t>
      </w:r>
      <w:r w:rsidRPr="001241E4">
        <w:rPr>
          <w:sz w:val="28"/>
        </w:rPr>
        <w:t xml:space="preserve"> </w:t>
      </w:r>
      <w:r w:rsidRPr="001241E4">
        <w:rPr>
          <w:rFonts w:ascii="Vrinda" w:hAnsi="Vrinda"/>
          <w:sz w:val="28"/>
          <w:cs/>
        </w:rPr>
        <w:t>১৭</w:t>
      </w:r>
      <w:r w:rsidRPr="001241E4">
        <w:rPr>
          <w:sz w:val="28"/>
        </w:rPr>
        <w:t xml:space="preserve"> </w:t>
      </w:r>
      <w:r w:rsidRPr="001241E4">
        <w:rPr>
          <w:rFonts w:ascii="Vrinda" w:hAnsi="Vrinda"/>
          <w:sz w:val="28"/>
          <w:cs/>
        </w:rPr>
        <w:t>দিন</w:t>
      </w:r>
      <w:r w:rsidRPr="001241E4">
        <w:rPr>
          <w:sz w:val="28"/>
        </w:rPr>
        <w:t xml:space="preserve"> </w:t>
      </w:r>
      <w:r w:rsidRPr="001241E4">
        <w:rPr>
          <w:rFonts w:ascii="Vrinda" w:hAnsi="Vrinda"/>
          <w:sz w:val="28"/>
          <w:cs/>
        </w:rPr>
        <w:t>পায়ে</w:t>
      </w:r>
      <w:r w:rsidRPr="001241E4">
        <w:rPr>
          <w:sz w:val="28"/>
        </w:rPr>
        <w:t xml:space="preserve"> </w:t>
      </w:r>
      <w:r w:rsidRPr="001241E4">
        <w:rPr>
          <w:rFonts w:ascii="Vrinda" w:hAnsi="Vrinda"/>
          <w:sz w:val="28"/>
          <w:cs/>
        </w:rPr>
        <w:t>হেঁটে</w:t>
      </w:r>
      <w:r w:rsidRPr="001241E4">
        <w:rPr>
          <w:sz w:val="28"/>
        </w:rPr>
        <w:t xml:space="preserve"> </w:t>
      </w:r>
      <w:r w:rsidRPr="001241E4">
        <w:rPr>
          <w:rFonts w:ascii="Vrinda" w:hAnsi="Vrinda"/>
          <w:sz w:val="28"/>
          <w:cs/>
        </w:rPr>
        <w:t>চট্রগ্রাম</w:t>
      </w:r>
      <w:r w:rsidRPr="001241E4">
        <w:rPr>
          <w:sz w:val="28"/>
        </w:rPr>
        <w:t xml:space="preserve"> </w:t>
      </w:r>
      <w:r w:rsidRPr="001241E4">
        <w:rPr>
          <w:rFonts w:ascii="Vrinda" w:hAnsi="Vrinda"/>
          <w:sz w:val="28"/>
          <w:cs/>
        </w:rPr>
        <w:t>জেলার</w:t>
      </w:r>
      <w:r w:rsidRPr="001241E4">
        <w:rPr>
          <w:sz w:val="28"/>
        </w:rPr>
        <w:t xml:space="preserve"> </w:t>
      </w:r>
      <w:r w:rsidRPr="001241E4">
        <w:rPr>
          <w:rFonts w:ascii="Vrinda" w:hAnsi="Vrinda"/>
          <w:sz w:val="28"/>
          <w:cs/>
        </w:rPr>
        <w:t>মিরেরশরাই</w:t>
      </w:r>
      <w:r w:rsidRPr="001241E4">
        <w:rPr>
          <w:sz w:val="28"/>
        </w:rPr>
        <w:t xml:space="preserve"> </w:t>
      </w:r>
      <w:r w:rsidRPr="001241E4">
        <w:rPr>
          <w:rFonts w:ascii="Vrinda" w:hAnsi="Vrinda"/>
          <w:sz w:val="28"/>
          <w:cs/>
        </w:rPr>
        <w:t>থানা</w:t>
      </w:r>
      <w:r w:rsidRPr="001241E4">
        <w:rPr>
          <w:sz w:val="28"/>
        </w:rPr>
        <w:t xml:space="preserve"> </w:t>
      </w:r>
      <w:r w:rsidRPr="001241E4">
        <w:rPr>
          <w:rFonts w:ascii="Vrinda" w:hAnsi="Vrinda"/>
          <w:sz w:val="28"/>
          <w:cs/>
        </w:rPr>
        <w:t>হতে</w:t>
      </w:r>
      <w:r w:rsidRPr="001241E4">
        <w:rPr>
          <w:sz w:val="28"/>
        </w:rPr>
        <w:t xml:space="preserve"> </w:t>
      </w:r>
      <w:r w:rsidRPr="001241E4">
        <w:rPr>
          <w:rFonts w:ascii="Vrinda" w:hAnsi="Vrinda"/>
          <w:sz w:val="28"/>
          <w:cs/>
        </w:rPr>
        <w:t>টেকনাফ</w:t>
      </w:r>
      <w:r w:rsidRPr="001241E4">
        <w:rPr>
          <w:sz w:val="28"/>
        </w:rPr>
        <w:t xml:space="preserve"> </w:t>
      </w:r>
      <w:r w:rsidRPr="001241E4">
        <w:rPr>
          <w:rFonts w:ascii="Vrinda" w:hAnsi="Vrinda"/>
          <w:sz w:val="28"/>
          <w:cs/>
        </w:rPr>
        <w:t>ও</w:t>
      </w:r>
      <w:r w:rsidRPr="001241E4">
        <w:rPr>
          <w:sz w:val="28"/>
        </w:rPr>
        <w:t xml:space="preserve"> </w:t>
      </w:r>
      <w:r w:rsidRPr="001241E4">
        <w:rPr>
          <w:rFonts w:ascii="Vrinda" w:hAnsi="Vrinda"/>
          <w:sz w:val="28"/>
          <w:cs/>
        </w:rPr>
        <w:t>পার্বত্য</w:t>
      </w:r>
      <w:r w:rsidRPr="001241E4">
        <w:rPr>
          <w:sz w:val="28"/>
        </w:rPr>
        <w:t xml:space="preserve"> </w:t>
      </w:r>
      <w:r w:rsidRPr="001241E4">
        <w:rPr>
          <w:rFonts w:ascii="Vrinda" w:hAnsi="Vrinda"/>
          <w:sz w:val="28"/>
          <w:cs/>
        </w:rPr>
        <w:t>চট্রগ্রামের</w:t>
      </w:r>
      <w:r w:rsidRPr="001241E4">
        <w:rPr>
          <w:sz w:val="28"/>
        </w:rPr>
        <w:t xml:space="preserve"> </w:t>
      </w:r>
      <w:r w:rsidRPr="001241E4">
        <w:rPr>
          <w:rFonts w:ascii="Vrinda" w:hAnsi="Vrinda"/>
          <w:sz w:val="28"/>
          <w:cs/>
        </w:rPr>
        <w:t>রাঙ্গামাটি</w:t>
      </w:r>
      <w:r w:rsidRPr="001241E4">
        <w:rPr>
          <w:sz w:val="28"/>
        </w:rPr>
        <w:t xml:space="preserve">, </w:t>
      </w:r>
      <w:r w:rsidRPr="001241E4">
        <w:rPr>
          <w:rFonts w:ascii="Vrinda" w:hAnsi="Vrinda"/>
          <w:sz w:val="28"/>
          <w:cs/>
        </w:rPr>
        <w:t>মাইওনী</w:t>
      </w:r>
      <w:r w:rsidRPr="001241E4">
        <w:rPr>
          <w:sz w:val="28"/>
        </w:rPr>
        <w:t xml:space="preserve"> </w:t>
      </w:r>
      <w:r w:rsidRPr="001241E4">
        <w:rPr>
          <w:rFonts w:ascii="Vrinda" w:hAnsi="Vrinda"/>
          <w:sz w:val="28"/>
          <w:cs/>
        </w:rPr>
        <w:t>ও</w:t>
      </w:r>
      <w:r w:rsidRPr="001241E4">
        <w:rPr>
          <w:sz w:val="28"/>
        </w:rPr>
        <w:t xml:space="preserve"> </w:t>
      </w:r>
      <w:r w:rsidRPr="001241E4">
        <w:rPr>
          <w:rFonts w:ascii="Vrinda" w:hAnsi="Vrinda"/>
          <w:sz w:val="28"/>
          <w:cs/>
        </w:rPr>
        <w:t>ফটিকছড়ি</w:t>
      </w:r>
      <w:r w:rsidRPr="001241E4">
        <w:rPr>
          <w:sz w:val="28"/>
        </w:rPr>
        <w:t xml:space="preserve"> </w:t>
      </w:r>
      <w:r w:rsidRPr="001241E4">
        <w:rPr>
          <w:rFonts w:ascii="Vrinda" w:hAnsi="Vrinda"/>
          <w:sz w:val="28"/>
          <w:cs/>
        </w:rPr>
        <w:t>থানায়</w:t>
      </w:r>
      <w:r w:rsidRPr="001241E4">
        <w:rPr>
          <w:sz w:val="28"/>
        </w:rPr>
        <w:t xml:space="preserve"> </w:t>
      </w:r>
      <w:r w:rsidRPr="001241E4">
        <w:rPr>
          <w:rFonts w:ascii="Vrinda" w:hAnsi="Vrinda"/>
          <w:sz w:val="28"/>
          <w:cs/>
        </w:rPr>
        <w:t>ঘুরে</w:t>
      </w:r>
      <w:r w:rsidRPr="001241E4">
        <w:rPr>
          <w:sz w:val="28"/>
        </w:rPr>
        <w:t xml:space="preserve"> </w:t>
      </w:r>
      <w:r w:rsidRPr="001241E4">
        <w:rPr>
          <w:rFonts w:ascii="Vrinda" w:hAnsi="Vrinda"/>
          <w:sz w:val="28"/>
          <w:cs/>
        </w:rPr>
        <w:t>ঘুরে</w:t>
      </w:r>
      <w:r w:rsidRPr="001241E4">
        <w:rPr>
          <w:sz w:val="28"/>
        </w:rPr>
        <w:t xml:space="preserve"> </w:t>
      </w:r>
      <w:r w:rsidRPr="001241E4">
        <w:rPr>
          <w:rFonts w:ascii="Vrinda" w:hAnsi="Vrinda"/>
          <w:sz w:val="28"/>
          <w:cs/>
        </w:rPr>
        <w:t>সকল</w:t>
      </w:r>
      <w:r w:rsidRPr="001241E4">
        <w:rPr>
          <w:sz w:val="28"/>
        </w:rPr>
        <w:t xml:space="preserve"> </w:t>
      </w:r>
      <w:r w:rsidRPr="001241E4">
        <w:rPr>
          <w:rFonts w:ascii="Vrinda" w:hAnsi="Vrinda"/>
          <w:sz w:val="28"/>
          <w:cs/>
        </w:rPr>
        <w:t>কর্মীর</w:t>
      </w:r>
      <w:r w:rsidRPr="001241E4">
        <w:rPr>
          <w:sz w:val="28"/>
        </w:rPr>
        <w:t xml:space="preserve"> </w:t>
      </w:r>
      <w:r w:rsidRPr="001241E4">
        <w:rPr>
          <w:rFonts w:ascii="Vrinda" w:hAnsi="Vrinda"/>
          <w:sz w:val="28"/>
          <w:cs/>
        </w:rPr>
        <w:t>ভারতে</w:t>
      </w:r>
      <w:r w:rsidRPr="001241E4">
        <w:rPr>
          <w:sz w:val="28"/>
        </w:rPr>
        <w:t xml:space="preserve"> </w:t>
      </w:r>
      <w:r w:rsidRPr="001241E4">
        <w:rPr>
          <w:rFonts w:ascii="Vrinda" w:hAnsi="Vrinda"/>
          <w:sz w:val="28"/>
          <w:cs/>
        </w:rPr>
        <w:t>গিয়ে</w:t>
      </w:r>
      <w:r w:rsidRPr="001241E4">
        <w:rPr>
          <w:sz w:val="28"/>
        </w:rPr>
        <w:t xml:space="preserve"> </w:t>
      </w:r>
      <w:r w:rsidRPr="001241E4">
        <w:rPr>
          <w:rFonts w:ascii="Vrinda" w:hAnsi="Vrinda"/>
          <w:sz w:val="28"/>
          <w:cs/>
        </w:rPr>
        <w:t>প্রশিক্ষণ</w:t>
      </w:r>
      <w:r w:rsidRPr="001241E4">
        <w:rPr>
          <w:sz w:val="28"/>
        </w:rPr>
        <w:t xml:space="preserve"> </w:t>
      </w:r>
      <w:r w:rsidRPr="001241E4">
        <w:rPr>
          <w:rFonts w:ascii="Vrinda" w:hAnsi="Vrinda"/>
          <w:sz w:val="28"/>
          <w:cs/>
        </w:rPr>
        <w:t>নেয়ার</w:t>
      </w:r>
      <w:r w:rsidRPr="001241E4">
        <w:rPr>
          <w:sz w:val="28"/>
        </w:rPr>
        <w:t xml:space="preserve"> </w:t>
      </w:r>
      <w:r w:rsidRPr="001241E4">
        <w:rPr>
          <w:rFonts w:ascii="Vrinda" w:hAnsi="Vrinda"/>
          <w:sz w:val="28"/>
          <w:cs/>
        </w:rPr>
        <w:t>সংবাদ</w:t>
      </w:r>
      <w:r w:rsidRPr="001241E4">
        <w:rPr>
          <w:sz w:val="28"/>
        </w:rPr>
        <w:t xml:space="preserve"> </w:t>
      </w:r>
      <w:r w:rsidRPr="001241E4">
        <w:rPr>
          <w:rFonts w:ascii="Vrinda" w:hAnsi="Vrinda"/>
          <w:sz w:val="28"/>
          <w:cs/>
        </w:rPr>
        <w:t>দেই</w:t>
      </w:r>
      <w:r w:rsidRPr="001241E4">
        <w:rPr>
          <w:rFonts w:ascii="Mangal" w:hAnsi="Mangal" w:cs="Mangal"/>
          <w:sz w:val="28"/>
          <w:cs/>
          <w:lang w:bidi="hi-IN"/>
        </w:rPr>
        <w:t>।</w:t>
      </w:r>
      <w:r w:rsidRPr="001241E4">
        <w:rPr>
          <w:sz w:val="28"/>
        </w:rPr>
        <w:t xml:space="preserve"> </w:t>
      </w:r>
      <w:r w:rsidRPr="001241E4">
        <w:rPr>
          <w:rFonts w:ascii="Vrinda" w:hAnsi="Vrinda"/>
          <w:sz w:val="28"/>
          <w:cs/>
        </w:rPr>
        <w:t>এর</w:t>
      </w:r>
      <w:r w:rsidRPr="001241E4">
        <w:rPr>
          <w:sz w:val="28"/>
        </w:rPr>
        <w:t xml:space="preserve"> </w:t>
      </w:r>
      <w:r w:rsidRPr="001241E4">
        <w:rPr>
          <w:rFonts w:ascii="Vrinda" w:hAnsi="Vrinda"/>
          <w:sz w:val="28"/>
          <w:cs/>
        </w:rPr>
        <w:t>মধ্যে</w:t>
      </w:r>
      <w:r w:rsidRPr="001241E4">
        <w:rPr>
          <w:sz w:val="28"/>
        </w:rPr>
        <w:t xml:space="preserve"> </w:t>
      </w:r>
      <w:r w:rsidRPr="001241E4">
        <w:rPr>
          <w:rFonts w:ascii="Vrinda" w:hAnsi="Vrinda"/>
          <w:sz w:val="28"/>
          <w:cs/>
        </w:rPr>
        <w:t>দেখতে</w:t>
      </w:r>
      <w:r w:rsidRPr="001241E4">
        <w:rPr>
          <w:sz w:val="28"/>
        </w:rPr>
        <w:t xml:space="preserve"> </w:t>
      </w:r>
      <w:r w:rsidRPr="001241E4">
        <w:rPr>
          <w:rFonts w:ascii="Vrinda" w:hAnsi="Vrinda"/>
          <w:sz w:val="28"/>
          <w:cs/>
        </w:rPr>
        <w:t>পেলাম</w:t>
      </w:r>
      <w:r w:rsidRPr="001241E4">
        <w:rPr>
          <w:sz w:val="28"/>
        </w:rPr>
        <w:t xml:space="preserve"> </w:t>
      </w:r>
      <w:r w:rsidRPr="001241E4">
        <w:rPr>
          <w:rFonts w:ascii="Vrinda" w:hAnsi="Vrinda"/>
          <w:sz w:val="28"/>
          <w:cs/>
        </w:rPr>
        <w:t>একমাত্র</w:t>
      </w:r>
      <w:r w:rsidRPr="001241E4">
        <w:rPr>
          <w:sz w:val="28"/>
        </w:rPr>
        <w:t xml:space="preserve"> </w:t>
      </w:r>
      <w:r w:rsidRPr="001241E4">
        <w:rPr>
          <w:rFonts w:ascii="Vrinda" w:hAnsi="Vrinda"/>
          <w:sz w:val="28"/>
          <w:cs/>
        </w:rPr>
        <w:t>মৌলভী</w:t>
      </w:r>
      <w:r w:rsidRPr="001241E4">
        <w:rPr>
          <w:sz w:val="28"/>
        </w:rPr>
        <w:t xml:space="preserve"> </w:t>
      </w:r>
      <w:r w:rsidRPr="001241E4">
        <w:rPr>
          <w:rFonts w:ascii="Vrinda" w:hAnsi="Vrinda"/>
          <w:sz w:val="28"/>
          <w:cs/>
        </w:rPr>
        <w:t>সৈয়দ</w:t>
      </w:r>
      <w:r w:rsidRPr="001241E4">
        <w:rPr>
          <w:sz w:val="28"/>
        </w:rPr>
        <w:t xml:space="preserve"> </w:t>
      </w:r>
      <w:r w:rsidRPr="001241E4">
        <w:rPr>
          <w:rFonts w:ascii="Vrinda" w:hAnsi="Vrinda"/>
          <w:sz w:val="28"/>
          <w:cs/>
        </w:rPr>
        <w:t>আহমেদ</w:t>
      </w:r>
      <w:r w:rsidRPr="001241E4">
        <w:rPr>
          <w:sz w:val="28"/>
        </w:rPr>
        <w:t xml:space="preserve"> </w:t>
      </w:r>
      <w:r w:rsidRPr="001241E4">
        <w:rPr>
          <w:rFonts w:ascii="Vrinda" w:hAnsi="Vrinda"/>
          <w:sz w:val="28"/>
          <w:cs/>
        </w:rPr>
        <w:t>ও</w:t>
      </w:r>
      <w:r w:rsidRPr="001241E4">
        <w:rPr>
          <w:sz w:val="28"/>
        </w:rPr>
        <w:t xml:space="preserve"> </w:t>
      </w:r>
      <w:r w:rsidRPr="001241E4">
        <w:rPr>
          <w:rFonts w:ascii="Vrinda" w:hAnsi="Vrinda"/>
          <w:sz w:val="28"/>
          <w:cs/>
        </w:rPr>
        <w:t>শাহজাহান</w:t>
      </w:r>
      <w:r w:rsidRPr="001241E4">
        <w:rPr>
          <w:sz w:val="28"/>
        </w:rPr>
        <w:t xml:space="preserve"> </w:t>
      </w:r>
      <w:r w:rsidRPr="001241E4">
        <w:rPr>
          <w:rFonts w:ascii="Vrinda" w:hAnsi="Vrinda"/>
          <w:sz w:val="28"/>
          <w:cs/>
        </w:rPr>
        <w:t>ইসলামাবাদী</w:t>
      </w:r>
      <w:r w:rsidRPr="001241E4">
        <w:rPr>
          <w:sz w:val="28"/>
        </w:rPr>
        <w:t xml:space="preserve"> </w:t>
      </w:r>
      <w:r w:rsidRPr="001241E4">
        <w:rPr>
          <w:rFonts w:ascii="Vrinda" w:hAnsi="Vrinda"/>
          <w:sz w:val="28"/>
          <w:cs/>
        </w:rPr>
        <w:t>ছোট</w:t>
      </w:r>
      <w:r w:rsidRPr="001241E4">
        <w:rPr>
          <w:sz w:val="28"/>
        </w:rPr>
        <w:t xml:space="preserve"> </w:t>
      </w:r>
      <w:r w:rsidRPr="001241E4">
        <w:rPr>
          <w:rFonts w:ascii="Vrinda" w:hAnsi="Vrinda"/>
          <w:sz w:val="28"/>
          <w:cs/>
        </w:rPr>
        <w:t>ছোট</w:t>
      </w:r>
      <w:r w:rsidRPr="001241E4">
        <w:rPr>
          <w:sz w:val="28"/>
        </w:rPr>
        <w:t xml:space="preserve"> </w:t>
      </w:r>
      <w:r w:rsidRPr="001241E4">
        <w:rPr>
          <w:rFonts w:ascii="Vrinda" w:hAnsi="Vrinda"/>
          <w:sz w:val="28"/>
          <w:cs/>
        </w:rPr>
        <w:t>আক্রমণ</w:t>
      </w:r>
      <w:r w:rsidRPr="001241E4">
        <w:rPr>
          <w:sz w:val="28"/>
        </w:rPr>
        <w:t xml:space="preserve"> </w:t>
      </w:r>
      <w:r w:rsidRPr="001241E4">
        <w:rPr>
          <w:rFonts w:ascii="Vrinda" w:hAnsi="Vrinda"/>
          <w:sz w:val="28"/>
          <w:cs/>
        </w:rPr>
        <w:t>পরিচালনা</w:t>
      </w:r>
      <w:r w:rsidRPr="001241E4">
        <w:rPr>
          <w:sz w:val="28"/>
        </w:rPr>
        <w:t xml:space="preserve"> </w:t>
      </w:r>
      <w:r w:rsidRPr="001241E4">
        <w:rPr>
          <w:rFonts w:ascii="Vrinda" w:hAnsi="Vrinda"/>
          <w:sz w:val="28"/>
          <w:cs/>
        </w:rPr>
        <w:t>করছেন</w:t>
      </w:r>
      <w:r w:rsidRPr="001241E4">
        <w:rPr>
          <w:rFonts w:ascii="Mangal" w:hAnsi="Mangal" w:cs="Mangal"/>
          <w:sz w:val="28"/>
          <w:cs/>
          <w:lang w:bidi="hi-IN"/>
        </w:rPr>
        <w:t>।</w:t>
      </w:r>
      <w:r w:rsidRPr="001241E4">
        <w:rPr>
          <w:sz w:val="28"/>
        </w:rPr>
        <w:t xml:space="preserve"> </w:t>
      </w:r>
      <w:r w:rsidRPr="001241E4">
        <w:rPr>
          <w:rFonts w:ascii="Vrinda" w:hAnsi="Vrinda"/>
          <w:sz w:val="28"/>
          <w:cs/>
        </w:rPr>
        <w:t>১</w:t>
      </w:r>
      <w:r w:rsidRPr="001241E4">
        <w:rPr>
          <w:sz w:val="28"/>
        </w:rPr>
        <w:t xml:space="preserve"> </w:t>
      </w:r>
      <w:r w:rsidRPr="001241E4">
        <w:rPr>
          <w:rFonts w:ascii="Vrinda" w:hAnsi="Vrinda"/>
          <w:sz w:val="28"/>
          <w:cs/>
        </w:rPr>
        <w:t>মাস</w:t>
      </w:r>
      <w:r w:rsidRPr="001241E4">
        <w:rPr>
          <w:sz w:val="28"/>
        </w:rPr>
        <w:t xml:space="preserve"> </w:t>
      </w:r>
      <w:r w:rsidRPr="001241E4">
        <w:rPr>
          <w:rFonts w:ascii="Vrinda" w:hAnsi="Vrinda"/>
          <w:sz w:val="28"/>
          <w:cs/>
        </w:rPr>
        <w:t>১৭</w:t>
      </w:r>
      <w:r w:rsidRPr="001241E4">
        <w:rPr>
          <w:sz w:val="28"/>
        </w:rPr>
        <w:t xml:space="preserve"> </w:t>
      </w:r>
      <w:r w:rsidRPr="001241E4">
        <w:rPr>
          <w:rFonts w:ascii="Vrinda" w:hAnsi="Vrinda"/>
          <w:sz w:val="28"/>
          <w:cs/>
        </w:rPr>
        <w:t>দিনের</w:t>
      </w:r>
      <w:r w:rsidRPr="001241E4">
        <w:rPr>
          <w:sz w:val="28"/>
        </w:rPr>
        <w:t xml:space="preserve"> </w:t>
      </w:r>
      <w:r w:rsidRPr="001241E4">
        <w:rPr>
          <w:rFonts w:ascii="Vrinda" w:hAnsi="Vrinda"/>
          <w:sz w:val="28"/>
          <w:cs/>
        </w:rPr>
        <w:t>ভ্রমণের</w:t>
      </w:r>
      <w:r w:rsidRPr="001241E4">
        <w:rPr>
          <w:sz w:val="28"/>
        </w:rPr>
        <w:t xml:space="preserve"> </w:t>
      </w:r>
      <w:r w:rsidRPr="001241E4">
        <w:rPr>
          <w:rFonts w:ascii="Vrinda" w:hAnsi="Vrinda"/>
          <w:sz w:val="28"/>
          <w:cs/>
        </w:rPr>
        <w:t>মধ্যেই</w:t>
      </w:r>
      <w:r w:rsidRPr="001241E4">
        <w:rPr>
          <w:sz w:val="28"/>
        </w:rPr>
        <w:t xml:space="preserve"> </w:t>
      </w:r>
      <w:r w:rsidRPr="001241E4">
        <w:rPr>
          <w:rFonts w:ascii="Vrinda" w:hAnsi="Vrinda"/>
          <w:sz w:val="28"/>
          <w:cs/>
        </w:rPr>
        <w:t>কয়েকজন</w:t>
      </w:r>
      <w:r w:rsidRPr="001241E4">
        <w:rPr>
          <w:sz w:val="28"/>
        </w:rPr>
        <w:t xml:space="preserve"> </w:t>
      </w:r>
      <w:r w:rsidRPr="001241E4">
        <w:rPr>
          <w:rFonts w:ascii="Vrinda" w:hAnsi="Vrinda"/>
          <w:sz w:val="28"/>
          <w:cs/>
        </w:rPr>
        <w:t>ছাত্র</w:t>
      </w:r>
      <w:r w:rsidRPr="001241E4">
        <w:rPr>
          <w:sz w:val="28"/>
        </w:rPr>
        <w:t xml:space="preserve"> </w:t>
      </w:r>
      <w:r w:rsidRPr="001241E4">
        <w:rPr>
          <w:rFonts w:ascii="Vrinda" w:hAnsi="Vrinda"/>
          <w:sz w:val="28"/>
          <w:cs/>
        </w:rPr>
        <w:t>নিয়ে</w:t>
      </w:r>
      <w:r w:rsidRPr="001241E4">
        <w:rPr>
          <w:sz w:val="28"/>
        </w:rPr>
        <w:t xml:space="preserve"> </w:t>
      </w:r>
      <w:r w:rsidRPr="001241E4">
        <w:rPr>
          <w:rFonts w:ascii="Vrinda" w:hAnsi="Vrinda"/>
          <w:sz w:val="28"/>
          <w:cs/>
        </w:rPr>
        <w:t>পটিয়া</w:t>
      </w:r>
      <w:r w:rsidRPr="001241E4">
        <w:rPr>
          <w:sz w:val="28"/>
        </w:rPr>
        <w:t xml:space="preserve"> </w:t>
      </w:r>
      <w:r w:rsidRPr="001241E4">
        <w:rPr>
          <w:rFonts w:ascii="Vrinda" w:hAnsi="Vrinda"/>
          <w:sz w:val="28"/>
          <w:cs/>
        </w:rPr>
        <w:t>তহশীল</w:t>
      </w:r>
      <w:r w:rsidRPr="001241E4">
        <w:rPr>
          <w:sz w:val="28"/>
        </w:rPr>
        <w:t xml:space="preserve"> </w:t>
      </w:r>
      <w:r w:rsidRPr="001241E4">
        <w:rPr>
          <w:rFonts w:ascii="Vrinda" w:hAnsi="Vrinda"/>
          <w:sz w:val="28"/>
          <w:cs/>
        </w:rPr>
        <w:t>অফিস</w:t>
      </w:r>
      <w:r w:rsidRPr="001241E4">
        <w:rPr>
          <w:sz w:val="28"/>
        </w:rPr>
        <w:t xml:space="preserve">, </w:t>
      </w:r>
      <w:r w:rsidRPr="001241E4">
        <w:rPr>
          <w:rFonts w:ascii="Vrinda" w:hAnsi="Vrinda"/>
          <w:sz w:val="28"/>
          <w:cs/>
        </w:rPr>
        <w:t>ষোলশহর</w:t>
      </w:r>
      <w:r w:rsidRPr="001241E4">
        <w:rPr>
          <w:sz w:val="28"/>
        </w:rPr>
        <w:t xml:space="preserve"> </w:t>
      </w:r>
      <w:r w:rsidRPr="001241E4">
        <w:rPr>
          <w:rFonts w:ascii="Vrinda" w:hAnsi="Vrinda"/>
          <w:sz w:val="28"/>
          <w:cs/>
        </w:rPr>
        <w:t>তহশীল</w:t>
      </w:r>
      <w:r w:rsidRPr="001241E4">
        <w:rPr>
          <w:sz w:val="28"/>
        </w:rPr>
        <w:t xml:space="preserve"> </w:t>
      </w:r>
      <w:r w:rsidRPr="001241E4">
        <w:rPr>
          <w:rFonts w:ascii="Vrinda" w:hAnsi="Vrinda"/>
          <w:sz w:val="28"/>
          <w:cs/>
        </w:rPr>
        <w:t>অফিস</w:t>
      </w:r>
      <w:r w:rsidRPr="001241E4">
        <w:rPr>
          <w:sz w:val="28"/>
        </w:rPr>
        <w:t xml:space="preserve">, </w:t>
      </w:r>
      <w:r w:rsidRPr="001241E4">
        <w:rPr>
          <w:rFonts w:ascii="Vrinda" w:hAnsi="Vrinda"/>
          <w:sz w:val="28"/>
          <w:cs/>
        </w:rPr>
        <w:t>আনোয়ারা</w:t>
      </w:r>
      <w:r w:rsidRPr="001241E4">
        <w:rPr>
          <w:sz w:val="28"/>
        </w:rPr>
        <w:t xml:space="preserve"> </w:t>
      </w:r>
      <w:r w:rsidRPr="001241E4">
        <w:rPr>
          <w:rFonts w:ascii="Vrinda" w:hAnsi="Vrinda"/>
          <w:sz w:val="28"/>
          <w:cs/>
        </w:rPr>
        <w:t>থানা</w:t>
      </w:r>
      <w:r w:rsidRPr="001241E4">
        <w:rPr>
          <w:sz w:val="28"/>
        </w:rPr>
        <w:t xml:space="preserve"> </w:t>
      </w:r>
      <w:r w:rsidRPr="001241E4">
        <w:rPr>
          <w:rFonts w:ascii="Vrinda" w:hAnsi="Vrinda"/>
          <w:sz w:val="28"/>
          <w:cs/>
        </w:rPr>
        <w:t>তহশীল</w:t>
      </w:r>
      <w:r w:rsidRPr="001241E4">
        <w:rPr>
          <w:sz w:val="28"/>
        </w:rPr>
        <w:t xml:space="preserve"> </w:t>
      </w:r>
      <w:r w:rsidRPr="001241E4">
        <w:rPr>
          <w:rFonts w:ascii="Vrinda" w:hAnsi="Vrinda"/>
          <w:sz w:val="28"/>
          <w:cs/>
        </w:rPr>
        <w:t>অফিস</w:t>
      </w:r>
      <w:r w:rsidRPr="001241E4">
        <w:rPr>
          <w:sz w:val="28"/>
        </w:rPr>
        <w:t xml:space="preserve"> </w:t>
      </w:r>
      <w:r w:rsidRPr="001241E4">
        <w:rPr>
          <w:rFonts w:ascii="Vrinda" w:hAnsi="Vrinda"/>
          <w:sz w:val="28"/>
          <w:cs/>
        </w:rPr>
        <w:t>ও</w:t>
      </w:r>
      <w:r w:rsidRPr="001241E4">
        <w:rPr>
          <w:sz w:val="28"/>
        </w:rPr>
        <w:t xml:space="preserve"> </w:t>
      </w:r>
      <w:r w:rsidRPr="001241E4">
        <w:rPr>
          <w:rFonts w:ascii="Vrinda" w:hAnsi="Vrinda"/>
          <w:sz w:val="28"/>
          <w:cs/>
        </w:rPr>
        <w:t>আরো</w:t>
      </w:r>
      <w:r w:rsidRPr="001241E4">
        <w:rPr>
          <w:sz w:val="28"/>
        </w:rPr>
        <w:t xml:space="preserve"> </w:t>
      </w:r>
      <w:r w:rsidRPr="001241E4">
        <w:rPr>
          <w:rFonts w:ascii="Vrinda" w:hAnsi="Vrinda"/>
          <w:sz w:val="28"/>
          <w:cs/>
        </w:rPr>
        <w:t>কয়েকটি</w:t>
      </w:r>
      <w:r w:rsidRPr="001241E4">
        <w:rPr>
          <w:sz w:val="28"/>
        </w:rPr>
        <w:t xml:space="preserve"> </w:t>
      </w:r>
      <w:r w:rsidRPr="001241E4">
        <w:rPr>
          <w:rFonts w:ascii="Vrinda" w:hAnsi="Vrinda"/>
          <w:sz w:val="28"/>
          <w:cs/>
        </w:rPr>
        <w:t>তহশীল</w:t>
      </w:r>
      <w:r w:rsidRPr="001241E4">
        <w:rPr>
          <w:sz w:val="28"/>
        </w:rPr>
        <w:t xml:space="preserve"> </w:t>
      </w:r>
      <w:r w:rsidRPr="001241E4">
        <w:rPr>
          <w:rFonts w:ascii="Vrinda" w:hAnsi="Vrinda"/>
          <w:sz w:val="28"/>
          <w:cs/>
        </w:rPr>
        <w:t>অফিস</w:t>
      </w:r>
      <w:r w:rsidRPr="001241E4">
        <w:rPr>
          <w:sz w:val="28"/>
        </w:rPr>
        <w:t xml:space="preserve"> </w:t>
      </w:r>
      <w:r w:rsidRPr="001241E4">
        <w:rPr>
          <w:rFonts w:ascii="Vrinda" w:hAnsi="Vrinda"/>
          <w:sz w:val="28"/>
          <w:cs/>
        </w:rPr>
        <w:t>জ্বালিয়ে</w:t>
      </w:r>
      <w:r w:rsidRPr="001241E4">
        <w:rPr>
          <w:sz w:val="28"/>
        </w:rPr>
        <w:t xml:space="preserve"> </w:t>
      </w:r>
      <w:r w:rsidRPr="001241E4">
        <w:rPr>
          <w:rFonts w:ascii="Vrinda" w:hAnsi="Vrinda"/>
          <w:sz w:val="28"/>
          <w:cs/>
        </w:rPr>
        <w:t>দেয়া</w:t>
      </w:r>
      <w:r w:rsidRPr="001241E4">
        <w:rPr>
          <w:sz w:val="28"/>
        </w:rPr>
        <w:t xml:space="preserve"> </w:t>
      </w:r>
      <w:r w:rsidRPr="001241E4">
        <w:rPr>
          <w:rFonts w:ascii="Vrinda" w:hAnsi="Vrinda"/>
          <w:sz w:val="28"/>
          <w:cs/>
        </w:rPr>
        <w:t>হয়</w:t>
      </w:r>
      <w:r w:rsidRPr="001241E4">
        <w:rPr>
          <w:rFonts w:ascii="Mangal" w:hAnsi="Mangal" w:cs="Mangal"/>
          <w:sz w:val="28"/>
          <w:cs/>
          <w:lang w:bidi="hi-IN"/>
        </w:rPr>
        <w:t>।</w:t>
      </w:r>
      <w:r w:rsidRPr="001241E4">
        <w:rPr>
          <w:sz w:val="28"/>
        </w:rPr>
        <w:t xml:space="preserve"> </w:t>
      </w:r>
      <w:r w:rsidRPr="001241E4">
        <w:rPr>
          <w:rFonts w:ascii="Vrinda" w:hAnsi="Vrinda"/>
          <w:sz w:val="28"/>
          <w:cs/>
        </w:rPr>
        <w:t>প্রফেসর</w:t>
      </w:r>
      <w:r w:rsidRPr="001241E4">
        <w:rPr>
          <w:sz w:val="28"/>
        </w:rPr>
        <w:t xml:space="preserve"> </w:t>
      </w:r>
      <w:r w:rsidRPr="001241E4">
        <w:rPr>
          <w:rFonts w:ascii="Vrinda" w:hAnsi="Vrinda"/>
          <w:sz w:val="28"/>
          <w:cs/>
        </w:rPr>
        <w:t>নূর</w:t>
      </w:r>
      <w:r w:rsidRPr="001241E4">
        <w:rPr>
          <w:sz w:val="28"/>
        </w:rPr>
        <w:t xml:space="preserve"> </w:t>
      </w:r>
      <w:r w:rsidRPr="001241E4">
        <w:rPr>
          <w:rFonts w:ascii="Vrinda" w:hAnsi="Vrinda"/>
          <w:sz w:val="28"/>
          <w:cs/>
        </w:rPr>
        <w:t>মোহাম্মদ</w:t>
      </w:r>
      <w:r w:rsidRPr="001241E4">
        <w:rPr>
          <w:sz w:val="28"/>
        </w:rPr>
        <w:t xml:space="preserve"> </w:t>
      </w:r>
      <w:r w:rsidRPr="001241E4">
        <w:rPr>
          <w:rFonts w:ascii="Vrinda" w:hAnsi="Vrinda"/>
          <w:sz w:val="28"/>
          <w:cs/>
        </w:rPr>
        <w:t>ও</w:t>
      </w:r>
      <w:r w:rsidRPr="001241E4">
        <w:rPr>
          <w:sz w:val="28"/>
        </w:rPr>
        <w:t xml:space="preserve"> </w:t>
      </w:r>
      <w:r w:rsidRPr="001241E4">
        <w:rPr>
          <w:rFonts w:ascii="Vrinda" w:hAnsi="Vrinda"/>
          <w:sz w:val="28"/>
          <w:cs/>
        </w:rPr>
        <w:t>ওবায়দুল্লাহ</w:t>
      </w:r>
      <w:r w:rsidRPr="001241E4">
        <w:rPr>
          <w:sz w:val="28"/>
        </w:rPr>
        <w:t xml:space="preserve"> </w:t>
      </w:r>
      <w:r w:rsidRPr="001241E4">
        <w:rPr>
          <w:rFonts w:ascii="Vrinda" w:hAnsi="Vrinda"/>
          <w:sz w:val="28"/>
          <w:cs/>
        </w:rPr>
        <w:t>মজুমদারকে</w:t>
      </w:r>
      <w:r w:rsidRPr="001241E4">
        <w:rPr>
          <w:sz w:val="28"/>
        </w:rPr>
        <w:t xml:space="preserve"> </w:t>
      </w:r>
      <w:r w:rsidRPr="001241E4">
        <w:rPr>
          <w:rFonts w:ascii="Vrinda" w:hAnsi="Vrinda"/>
          <w:sz w:val="28"/>
          <w:cs/>
        </w:rPr>
        <w:t>সঙ্গে</w:t>
      </w:r>
      <w:r w:rsidRPr="001241E4">
        <w:rPr>
          <w:sz w:val="28"/>
        </w:rPr>
        <w:t xml:space="preserve"> </w:t>
      </w:r>
      <w:r w:rsidRPr="001241E4">
        <w:rPr>
          <w:rFonts w:ascii="Vrinda" w:hAnsi="Vrinda"/>
          <w:sz w:val="28"/>
          <w:cs/>
        </w:rPr>
        <w:t>নিয়ে</w:t>
      </w:r>
      <w:r w:rsidRPr="001241E4">
        <w:rPr>
          <w:sz w:val="28"/>
        </w:rPr>
        <w:t xml:space="preserve"> </w:t>
      </w:r>
      <w:r w:rsidRPr="001241E4">
        <w:rPr>
          <w:rFonts w:ascii="Vrinda" w:hAnsi="Vrinda"/>
          <w:sz w:val="28"/>
          <w:cs/>
        </w:rPr>
        <w:t>আমি</w:t>
      </w:r>
      <w:r w:rsidRPr="001241E4">
        <w:rPr>
          <w:sz w:val="28"/>
        </w:rPr>
        <w:t xml:space="preserve"> </w:t>
      </w:r>
      <w:r w:rsidRPr="001241E4">
        <w:rPr>
          <w:rFonts w:ascii="Vrinda" w:hAnsi="Vrinda"/>
          <w:sz w:val="28"/>
          <w:cs/>
        </w:rPr>
        <w:t>হরিণা</w:t>
      </w:r>
      <w:r w:rsidRPr="001241E4">
        <w:rPr>
          <w:sz w:val="28"/>
        </w:rPr>
        <w:t xml:space="preserve"> </w:t>
      </w:r>
      <w:r w:rsidRPr="001241E4">
        <w:rPr>
          <w:rFonts w:ascii="Vrinda" w:hAnsi="Vrinda"/>
          <w:sz w:val="28"/>
          <w:cs/>
        </w:rPr>
        <w:t>ক্যাম্পে</w:t>
      </w:r>
      <w:r w:rsidRPr="001241E4">
        <w:rPr>
          <w:sz w:val="28"/>
        </w:rPr>
        <w:t xml:space="preserve"> </w:t>
      </w:r>
      <w:r w:rsidRPr="001241E4">
        <w:rPr>
          <w:rFonts w:ascii="Vrinda" w:hAnsi="Vrinda"/>
          <w:sz w:val="28"/>
          <w:cs/>
        </w:rPr>
        <w:t>যাই</w:t>
      </w:r>
      <w:r w:rsidRPr="001241E4">
        <w:rPr>
          <w:rFonts w:ascii="Mangal" w:hAnsi="Mangal" w:cs="Mangal"/>
          <w:sz w:val="28"/>
          <w:cs/>
          <w:lang w:bidi="hi-IN"/>
        </w:rPr>
        <w:t>।</w:t>
      </w:r>
      <w:r w:rsidRPr="001241E4">
        <w:rPr>
          <w:sz w:val="28"/>
        </w:rPr>
        <w:t xml:space="preserve"> </w:t>
      </w:r>
      <w:r w:rsidRPr="001241E4">
        <w:rPr>
          <w:rFonts w:ascii="Vrinda" w:hAnsi="Vrinda"/>
          <w:sz w:val="28"/>
          <w:cs/>
        </w:rPr>
        <w:t>এর</w:t>
      </w:r>
      <w:r w:rsidRPr="001241E4">
        <w:rPr>
          <w:sz w:val="28"/>
        </w:rPr>
        <w:t xml:space="preserve"> </w:t>
      </w:r>
      <w:r w:rsidRPr="001241E4">
        <w:rPr>
          <w:rFonts w:ascii="Vrinda" w:hAnsi="Vrinda"/>
          <w:sz w:val="28"/>
          <w:cs/>
        </w:rPr>
        <w:t>মধ্যে</w:t>
      </w:r>
      <w:r w:rsidRPr="001241E4">
        <w:rPr>
          <w:sz w:val="28"/>
        </w:rPr>
        <w:t xml:space="preserve"> </w:t>
      </w:r>
      <w:r w:rsidRPr="001241E4">
        <w:rPr>
          <w:rFonts w:ascii="Vrinda" w:hAnsi="Vrinda"/>
          <w:sz w:val="28"/>
          <w:cs/>
        </w:rPr>
        <w:t>কয়েকজন</w:t>
      </w:r>
      <w:r w:rsidRPr="001241E4">
        <w:rPr>
          <w:sz w:val="28"/>
        </w:rPr>
        <w:t xml:space="preserve"> </w:t>
      </w:r>
      <w:r w:rsidRPr="001241E4">
        <w:rPr>
          <w:rFonts w:ascii="Vrinda" w:hAnsi="Vrinda"/>
          <w:sz w:val="28"/>
          <w:cs/>
        </w:rPr>
        <w:t>যুবককে</w:t>
      </w:r>
      <w:r w:rsidRPr="001241E4">
        <w:rPr>
          <w:sz w:val="28"/>
        </w:rPr>
        <w:t xml:space="preserve"> </w:t>
      </w:r>
      <w:r w:rsidRPr="001241E4">
        <w:rPr>
          <w:rFonts w:ascii="Vrinda" w:hAnsi="Vrinda"/>
          <w:sz w:val="28"/>
          <w:cs/>
        </w:rPr>
        <w:t>আমি</w:t>
      </w:r>
      <w:r w:rsidRPr="001241E4">
        <w:rPr>
          <w:sz w:val="28"/>
        </w:rPr>
        <w:t xml:space="preserve"> </w:t>
      </w:r>
      <w:r w:rsidRPr="001241E4">
        <w:rPr>
          <w:rFonts w:ascii="Vrinda" w:hAnsi="Vrinda"/>
          <w:sz w:val="28"/>
          <w:cs/>
        </w:rPr>
        <w:t>ভারতে</w:t>
      </w:r>
      <w:r w:rsidRPr="001241E4">
        <w:rPr>
          <w:sz w:val="28"/>
        </w:rPr>
        <w:t xml:space="preserve"> </w:t>
      </w:r>
      <w:r w:rsidRPr="001241E4">
        <w:rPr>
          <w:rFonts w:ascii="Vrinda" w:hAnsi="Vrinda"/>
          <w:sz w:val="28"/>
          <w:cs/>
        </w:rPr>
        <w:t>পাঠাই</w:t>
      </w:r>
      <w:r w:rsidRPr="001241E4">
        <w:rPr>
          <w:rFonts w:ascii="Mangal" w:hAnsi="Mangal" w:cs="Mangal"/>
          <w:sz w:val="28"/>
          <w:cs/>
          <w:lang w:bidi="hi-IN"/>
        </w:rPr>
        <w:t>।</w:t>
      </w:r>
      <w:r w:rsidRPr="001241E4">
        <w:rPr>
          <w:sz w:val="28"/>
        </w:rPr>
        <w:t xml:space="preserve"> </w:t>
      </w:r>
      <w:r w:rsidRPr="001241E4">
        <w:rPr>
          <w:rFonts w:ascii="Vrinda" w:hAnsi="Vrinda"/>
          <w:sz w:val="28"/>
          <w:cs/>
        </w:rPr>
        <w:t>কিন্তু</w:t>
      </w:r>
      <w:r w:rsidRPr="001241E4">
        <w:rPr>
          <w:sz w:val="28"/>
        </w:rPr>
        <w:t xml:space="preserve"> </w:t>
      </w:r>
      <w:r w:rsidRPr="001241E4">
        <w:rPr>
          <w:rFonts w:ascii="Vrinda" w:hAnsi="Vrinda"/>
          <w:sz w:val="28"/>
          <w:cs/>
        </w:rPr>
        <w:t>পথিমধ্যে</w:t>
      </w:r>
      <w:r w:rsidRPr="001241E4">
        <w:rPr>
          <w:sz w:val="28"/>
        </w:rPr>
        <w:t xml:space="preserve"> </w:t>
      </w:r>
      <w:r w:rsidRPr="001241E4">
        <w:rPr>
          <w:rFonts w:ascii="Vrinda" w:hAnsi="Vrinda"/>
          <w:sz w:val="28"/>
          <w:cs/>
        </w:rPr>
        <w:t>মিজো</w:t>
      </w:r>
      <w:r w:rsidRPr="001241E4">
        <w:rPr>
          <w:sz w:val="28"/>
        </w:rPr>
        <w:t xml:space="preserve"> </w:t>
      </w:r>
      <w:r w:rsidRPr="001241E4">
        <w:rPr>
          <w:rFonts w:ascii="Vrinda" w:hAnsi="Vrinda"/>
          <w:sz w:val="28"/>
          <w:cs/>
        </w:rPr>
        <w:t>ও</w:t>
      </w:r>
      <w:r w:rsidRPr="001241E4">
        <w:rPr>
          <w:sz w:val="28"/>
        </w:rPr>
        <w:t xml:space="preserve"> </w:t>
      </w:r>
      <w:r w:rsidRPr="001241E4">
        <w:rPr>
          <w:rFonts w:ascii="Vrinda" w:hAnsi="Vrinda"/>
          <w:sz w:val="28"/>
          <w:cs/>
        </w:rPr>
        <w:t>পাঞ্জাবীদের</w:t>
      </w:r>
      <w:r w:rsidRPr="001241E4">
        <w:rPr>
          <w:sz w:val="28"/>
        </w:rPr>
        <w:t xml:space="preserve"> </w:t>
      </w:r>
      <w:r w:rsidRPr="001241E4">
        <w:rPr>
          <w:rFonts w:ascii="Vrinda" w:hAnsi="Vrinda"/>
          <w:sz w:val="28"/>
          <w:cs/>
        </w:rPr>
        <w:t>দ্বারা</w:t>
      </w:r>
      <w:r w:rsidRPr="001241E4">
        <w:rPr>
          <w:sz w:val="28"/>
        </w:rPr>
        <w:t xml:space="preserve"> </w:t>
      </w:r>
      <w:r w:rsidRPr="001241E4">
        <w:rPr>
          <w:rFonts w:ascii="Vrinda" w:hAnsi="Vrinda"/>
          <w:sz w:val="28"/>
          <w:cs/>
        </w:rPr>
        <w:t>আক্রমণে</w:t>
      </w:r>
      <w:r w:rsidRPr="001241E4">
        <w:rPr>
          <w:sz w:val="28"/>
        </w:rPr>
        <w:t xml:space="preserve"> </w:t>
      </w:r>
      <w:r w:rsidRPr="001241E4">
        <w:rPr>
          <w:rFonts w:ascii="Vrinda" w:hAnsi="Vrinda"/>
          <w:sz w:val="28"/>
          <w:cs/>
        </w:rPr>
        <w:t>হারুন</w:t>
      </w:r>
      <w:r w:rsidRPr="001241E4">
        <w:rPr>
          <w:sz w:val="28"/>
        </w:rPr>
        <w:t xml:space="preserve"> </w:t>
      </w:r>
      <w:r w:rsidRPr="001241E4">
        <w:rPr>
          <w:rFonts w:ascii="Vrinda" w:hAnsi="Vrinda"/>
          <w:sz w:val="28"/>
          <w:cs/>
        </w:rPr>
        <w:t>ও</w:t>
      </w:r>
      <w:r w:rsidRPr="001241E4">
        <w:rPr>
          <w:sz w:val="28"/>
        </w:rPr>
        <w:t xml:space="preserve"> </w:t>
      </w:r>
      <w:r w:rsidRPr="001241E4">
        <w:rPr>
          <w:rFonts w:ascii="Vrinda" w:hAnsi="Vrinda"/>
          <w:sz w:val="28"/>
          <w:cs/>
        </w:rPr>
        <w:t>ফরিদ</w:t>
      </w:r>
      <w:r w:rsidRPr="001241E4">
        <w:rPr>
          <w:sz w:val="28"/>
        </w:rPr>
        <w:t xml:space="preserve"> </w:t>
      </w:r>
      <w:r w:rsidRPr="001241E4">
        <w:rPr>
          <w:rFonts w:ascii="Vrinda" w:hAnsi="Vrinda"/>
          <w:sz w:val="28"/>
          <w:cs/>
        </w:rPr>
        <w:t>নামক</w:t>
      </w:r>
      <w:r w:rsidRPr="001241E4">
        <w:rPr>
          <w:sz w:val="28"/>
        </w:rPr>
        <w:t xml:space="preserve"> </w:t>
      </w:r>
      <w:r w:rsidRPr="001241E4">
        <w:rPr>
          <w:rFonts w:ascii="Vrinda" w:hAnsi="Vrinda"/>
          <w:sz w:val="28"/>
          <w:cs/>
        </w:rPr>
        <w:t>দুজন</w:t>
      </w:r>
      <w:r w:rsidRPr="001241E4">
        <w:rPr>
          <w:sz w:val="28"/>
        </w:rPr>
        <w:t xml:space="preserve"> </w:t>
      </w:r>
      <w:r w:rsidRPr="001241E4">
        <w:rPr>
          <w:rFonts w:ascii="Vrinda" w:hAnsi="Vrinda"/>
          <w:sz w:val="28"/>
          <w:cs/>
        </w:rPr>
        <w:t>যুবক</w:t>
      </w:r>
      <w:r w:rsidRPr="001241E4">
        <w:rPr>
          <w:sz w:val="28"/>
        </w:rPr>
        <w:t xml:space="preserve"> </w:t>
      </w:r>
      <w:r w:rsidRPr="001241E4">
        <w:rPr>
          <w:rFonts w:ascii="Vrinda" w:hAnsi="Vrinda"/>
          <w:sz w:val="28"/>
          <w:cs/>
        </w:rPr>
        <w:t>নিহত</w:t>
      </w:r>
      <w:r w:rsidRPr="001241E4">
        <w:rPr>
          <w:sz w:val="28"/>
        </w:rPr>
        <w:t xml:space="preserve"> </w:t>
      </w:r>
      <w:r w:rsidRPr="001241E4">
        <w:rPr>
          <w:rFonts w:ascii="Vrinda" w:hAnsi="Vrinda"/>
          <w:sz w:val="28"/>
          <w:cs/>
        </w:rPr>
        <w:t>হয়</w:t>
      </w:r>
      <w:r w:rsidRPr="001241E4">
        <w:rPr>
          <w:rFonts w:ascii="Mangal" w:hAnsi="Mangal" w:cs="Mangal"/>
          <w:sz w:val="28"/>
          <w:cs/>
          <w:lang w:bidi="hi-IN"/>
        </w:rPr>
        <w:t>।</w:t>
      </w:r>
      <w:r w:rsidRPr="001241E4">
        <w:rPr>
          <w:sz w:val="28"/>
        </w:rPr>
        <w:t xml:space="preserve"> </w:t>
      </w:r>
      <w:r w:rsidRPr="001241E4">
        <w:rPr>
          <w:rFonts w:ascii="Vrinda" w:hAnsi="Vrinda"/>
          <w:sz w:val="28"/>
          <w:cs/>
        </w:rPr>
        <w:t>বাকী</w:t>
      </w:r>
      <w:r w:rsidRPr="001241E4">
        <w:rPr>
          <w:sz w:val="28"/>
        </w:rPr>
        <w:t xml:space="preserve"> </w:t>
      </w:r>
      <w:r w:rsidRPr="001241E4">
        <w:rPr>
          <w:rFonts w:ascii="Vrinda" w:hAnsi="Vrinda"/>
          <w:sz w:val="28"/>
          <w:cs/>
        </w:rPr>
        <w:t>যুবকরা</w:t>
      </w:r>
      <w:r w:rsidRPr="001241E4">
        <w:rPr>
          <w:sz w:val="28"/>
        </w:rPr>
        <w:t xml:space="preserve"> </w:t>
      </w:r>
      <w:r w:rsidRPr="001241E4">
        <w:rPr>
          <w:rFonts w:ascii="Vrinda" w:hAnsi="Vrinda"/>
          <w:sz w:val="28"/>
          <w:cs/>
        </w:rPr>
        <w:t>ভয়ে</w:t>
      </w:r>
      <w:r w:rsidRPr="001241E4">
        <w:rPr>
          <w:sz w:val="28"/>
        </w:rPr>
        <w:t xml:space="preserve"> </w:t>
      </w:r>
      <w:r w:rsidRPr="001241E4">
        <w:rPr>
          <w:rFonts w:ascii="Vrinda" w:hAnsi="Vrinda"/>
          <w:sz w:val="28"/>
          <w:cs/>
        </w:rPr>
        <w:t>ফিরে</w:t>
      </w:r>
      <w:r w:rsidRPr="001241E4">
        <w:rPr>
          <w:sz w:val="28"/>
        </w:rPr>
        <w:t xml:space="preserve"> </w:t>
      </w:r>
      <w:r w:rsidRPr="001241E4">
        <w:rPr>
          <w:rFonts w:ascii="Vrinda" w:hAnsi="Vrinda"/>
          <w:sz w:val="28"/>
          <w:cs/>
        </w:rPr>
        <w:t>আসে</w:t>
      </w:r>
      <w:r w:rsidRPr="001241E4">
        <w:rPr>
          <w:rFonts w:ascii="Mangal" w:hAnsi="Mangal" w:cs="Mangal"/>
          <w:sz w:val="28"/>
          <w:cs/>
          <w:lang w:bidi="hi-IN"/>
        </w:rPr>
        <w:t>।</w:t>
      </w:r>
      <w:r w:rsidR="0043438C">
        <w:rPr>
          <w:sz w:val="28"/>
        </w:rPr>
        <w:t xml:space="preserve"> </w:t>
      </w:r>
      <w:r w:rsidRPr="001241E4">
        <w:rPr>
          <w:rFonts w:ascii="Vrinda" w:hAnsi="Vrinda"/>
          <w:sz w:val="28"/>
          <w:cs/>
        </w:rPr>
        <w:t>বাংলাদেশ</w:t>
      </w:r>
      <w:r w:rsidRPr="001241E4">
        <w:rPr>
          <w:sz w:val="28"/>
        </w:rPr>
        <w:t xml:space="preserve"> </w:t>
      </w:r>
      <w:r w:rsidRPr="001241E4">
        <w:rPr>
          <w:rFonts w:ascii="Vrinda" w:hAnsi="Vrinda"/>
          <w:sz w:val="28"/>
          <w:cs/>
        </w:rPr>
        <w:t>থেকে</w:t>
      </w:r>
      <w:r w:rsidRPr="001241E4">
        <w:rPr>
          <w:sz w:val="28"/>
        </w:rPr>
        <w:t xml:space="preserve"> </w:t>
      </w:r>
      <w:r w:rsidRPr="001241E4">
        <w:rPr>
          <w:rFonts w:ascii="Vrinda" w:hAnsi="Vrinda"/>
          <w:sz w:val="28"/>
          <w:cs/>
        </w:rPr>
        <w:t>নিরাপদে</w:t>
      </w:r>
      <w:r w:rsidRPr="001241E4">
        <w:rPr>
          <w:sz w:val="28"/>
        </w:rPr>
        <w:t xml:space="preserve"> </w:t>
      </w:r>
      <w:r w:rsidRPr="001241E4">
        <w:rPr>
          <w:rFonts w:ascii="Vrinda" w:hAnsi="Vrinda"/>
          <w:sz w:val="28"/>
          <w:cs/>
        </w:rPr>
        <w:t>কিভাবে</w:t>
      </w:r>
      <w:r w:rsidRPr="001241E4">
        <w:rPr>
          <w:sz w:val="28"/>
        </w:rPr>
        <w:t xml:space="preserve"> </w:t>
      </w:r>
      <w:r w:rsidRPr="001241E4">
        <w:rPr>
          <w:rFonts w:ascii="Vrinda" w:hAnsi="Vrinda"/>
          <w:sz w:val="28"/>
          <w:cs/>
        </w:rPr>
        <w:t>যুবকদের</w:t>
      </w:r>
      <w:r w:rsidRPr="001241E4">
        <w:rPr>
          <w:sz w:val="28"/>
        </w:rPr>
        <w:t xml:space="preserve"> </w:t>
      </w:r>
      <w:r w:rsidRPr="001241E4">
        <w:rPr>
          <w:rFonts w:ascii="Vrinda" w:hAnsi="Vrinda"/>
          <w:sz w:val="28"/>
          <w:cs/>
        </w:rPr>
        <w:t>ভারত</w:t>
      </w:r>
      <w:r w:rsidRPr="001241E4">
        <w:rPr>
          <w:sz w:val="28"/>
        </w:rPr>
        <w:t xml:space="preserve"> </w:t>
      </w:r>
      <w:r w:rsidRPr="001241E4">
        <w:rPr>
          <w:rFonts w:ascii="Vrinda" w:hAnsi="Vrinda"/>
          <w:sz w:val="28"/>
          <w:cs/>
        </w:rPr>
        <w:t>নিয়ে</w:t>
      </w:r>
      <w:r w:rsidRPr="001241E4">
        <w:rPr>
          <w:sz w:val="28"/>
        </w:rPr>
        <w:t xml:space="preserve"> </w:t>
      </w:r>
      <w:r w:rsidRPr="001241E4">
        <w:rPr>
          <w:rFonts w:ascii="Vrinda" w:hAnsi="Vrinda"/>
          <w:sz w:val="28"/>
          <w:cs/>
        </w:rPr>
        <w:t>যাওয়া</w:t>
      </w:r>
      <w:r w:rsidRPr="001241E4">
        <w:rPr>
          <w:sz w:val="28"/>
        </w:rPr>
        <w:t xml:space="preserve"> </w:t>
      </w:r>
      <w:r w:rsidRPr="001241E4">
        <w:rPr>
          <w:rFonts w:ascii="Vrinda" w:hAnsi="Vrinda"/>
          <w:sz w:val="28"/>
          <w:cs/>
        </w:rPr>
        <w:t>যায়</w:t>
      </w:r>
      <w:r w:rsidRPr="001241E4">
        <w:rPr>
          <w:sz w:val="28"/>
        </w:rPr>
        <w:t xml:space="preserve"> </w:t>
      </w:r>
      <w:r w:rsidRPr="001241E4">
        <w:rPr>
          <w:rFonts w:ascii="Vrinda" w:hAnsi="Vrinda"/>
          <w:sz w:val="28"/>
          <w:cs/>
        </w:rPr>
        <w:t>সে</w:t>
      </w:r>
      <w:r w:rsidRPr="001241E4">
        <w:rPr>
          <w:sz w:val="28"/>
        </w:rPr>
        <w:t xml:space="preserve"> </w:t>
      </w:r>
      <w:r w:rsidRPr="001241E4">
        <w:rPr>
          <w:rFonts w:ascii="Vrinda" w:hAnsi="Vrinda"/>
          <w:sz w:val="28"/>
          <w:cs/>
        </w:rPr>
        <w:t>জন্যে</w:t>
      </w:r>
      <w:r w:rsidRPr="001241E4">
        <w:rPr>
          <w:sz w:val="28"/>
        </w:rPr>
        <w:t xml:space="preserve"> </w:t>
      </w:r>
      <w:r w:rsidRPr="001241E4">
        <w:rPr>
          <w:rFonts w:ascii="Vrinda" w:hAnsi="Vrinda"/>
          <w:sz w:val="28"/>
          <w:cs/>
        </w:rPr>
        <w:t>মেজর</w:t>
      </w:r>
      <w:r w:rsidRPr="001241E4">
        <w:rPr>
          <w:sz w:val="28"/>
        </w:rPr>
        <w:t xml:space="preserve"> </w:t>
      </w:r>
      <w:r w:rsidRPr="001241E4">
        <w:rPr>
          <w:rFonts w:ascii="Vrinda" w:hAnsi="Vrinda"/>
          <w:sz w:val="28"/>
          <w:cs/>
        </w:rPr>
        <w:t>রফিক</w:t>
      </w:r>
      <w:r w:rsidRPr="001241E4">
        <w:rPr>
          <w:sz w:val="28"/>
        </w:rPr>
        <w:t xml:space="preserve">, </w:t>
      </w:r>
      <w:r w:rsidRPr="001241E4">
        <w:rPr>
          <w:rFonts w:ascii="Vrinda" w:hAnsi="Vrinda"/>
          <w:sz w:val="28"/>
          <w:cs/>
        </w:rPr>
        <w:t>ক্যাপ্টেন</w:t>
      </w:r>
      <w:r w:rsidRPr="001241E4">
        <w:rPr>
          <w:sz w:val="28"/>
        </w:rPr>
        <w:t xml:space="preserve"> </w:t>
      </w:r>
      <w:r w:rsidRPr="001241E4">
        <w:rPr>
          <w:rFonts w:ascii="Vrinda" w:hAnsi="Vrinda"/>
          <w:sz w:val="28"/>
          <w:cs/>
        </w:rPr>
        <w:t>এনাম</w:t>
      </w:r>
      <w:r w:rsidRPr="001241E4">
        <w:rPr>
          <w:sz w:val="28"/>
        </w:rPr>
        <w:t xml:space="preserve">, </w:t>
      </w:r>
      <w:r w:rsidRPr="001241E4">
        <w:rPr>
          <w:rFonts w:ascii="Vrinda" w:hAnsi="Vrinda"/>
          <w:sz w:val="28"/>
          <w:cs/>
        </w:rPr>
        <w:t>ক্যাপ্টেন</w:t>
      </w:r>
      <w:r w:rsidRPr="001241E4">
        <w:rPr>
          <w:sz w:val="28"/>
        </w:rPr>
        <w:t xml:space="preserve"> </w:t>
      </w:r>
      <w:r w:rsidRPr="001241E4">
        <w:rPr>
          <w:rFonts w:ascii="Vrinda" w:hAnsi="Vrinda"/>
          <w:sz w:val="28"/>
          <w:cs/>
        </w:rPr>
        <w:t>মাহফুজ</w:t>
      </w:r>
      <w:r w:rsidRPr="001241E4">
        <w:rPr>
          <w:sz w:val="28"/>
        </w:rPr>
        <w:t xml:space="preserve">, </w:t>
      </w:r>
      <w:r w:rsidRPr="001241E4">
        <w:rPr>
          <w:rFonts w:ascii="Vrinda" w:hAnsi="Vrinda"/>
          <w:sz w:val="28"/>
          <w:cs/>
        </w:rPr>
        <w:t>এম</w:t>
      </w:r>
      <w:r w:rsidRPr="001241E4">
        <w:rPr>
          <w:sz w:val="28"/>
        </w:rPr>
        <w:t xml:space="preserve">, </w:t>
      </w:r>
      <w:r w:rsidRPr="001241E4">
        <w:rPr>
          <w:rFonts w:ascii="Vrinda" w:hAnsi="Vrinda"/>
          <w:sz w:val="28"/>
          <w:cs/>
        </w:rPr>
        <w:t>এ</w:t>
      </w:r>
      <w:r w:rsidRPr="001241E4">
        <w:rPr>
          <w:sz w:val="28"/>
        </w:rPr>
        <w:t xml:space="preserve">, </w:t>
      </w:r>
      <w:r w:rsidRPr="001241E4">
        <w:rPr>
          <w:rFonts w:ascii="Vrinda" w:hAnsi="Vrinda"/>
          <w:sz w:val="28"/>
          <w:cs/>
        </w:rPr>
        <w:t>হান্নান</w:t>
      </w:r>
      <w:r w:rsidRPr="001241E4">
        <w:rPr>
          <w:sz w:val="28"/>
        </w:rPr>
        <w:t xml:space="preserve">, </w:t>
      </w:r>
      <w:r w:rsidRPr="001241E4">
        <w:rPr>
          <w:rFonts w:ascii="Vrinda" w:hAnsi="Vrinda"/>
          <w:sz w:val="28"/>
          <w:cs/>
        </w:rPr>
        <w:t>সাবের</w:t>
      </w:r>
      <w:r w:rsidRPr="001241E4">
        <w:rPr>
          <w:sz w:val="28"/>
        </w:rPr>
        <w:t xml:space="preserve">, </w:t>
      </w:r>
      <w:r w:rsidRPr="001241E4">
        <w:rPr>
          <w:rFonts w:ascii="Vrinda" w:hAnsi="Vrinda"/>
          <w:sz w:val="28"/>
          <w:cs/>
        </w:rPr>
        <w:t>ইউসুফ</w:t>
      </w:r>
      <w:r w:rsidRPr="001241E4">
        <w:rPr>
          <w:sz w:val="28"/>
        </w:rPr>
        <w:t xml:space="preserve">, </w:t>
      </w:r>
      <w:r w:rsidRPr="001241E4">
        <w:rPr>
          <w:rFonts w:ascii="Vrinda" w:hAnsi="Vrinda"/>
          <w:sz w:val="28"/>
          <w:cs/>
        </w:rPr>
        <w:t>অধ্যাপক</w:t>
      </w:r>
      <w:r w:rsidRPr="001241E4">
        <w:rPr>
          <w:sz w:val="28"/>
        </w:rPr>
        <w:t xml:space="preserve"> </w:t>
      </w:r>
      <w:r w:rsidRPr="001241E4">
        <w:rPr>
          <w:rFonts w:ascii="Vrinda" w:hAnsi="Vrinda"/>
          <w:sz w:val="28"/>
          <w:cs/>
        </w:rPr>
        <w:t>নূর</w:t>
      </w:r>
      <w:r w:rsidRPr="001241E4">
        <w:rPr>
          <w:sz w:val="28"/>
        </w:rPr>
        <w:t xml:space="preserve"> </w:t>
      </w:r>
      <w:r w:rsidRPr="001241E4">
        <w:rPr>
          <w:rFonts w:ascii="Vrinda" w:hAnsi="Vrinda"/>
          <w:sz w:val="28"/>
          <w:cs/>
        </w:rPr>
        <w:t>মোহাম্মদ</w:t>
      </w:r>
      <w:r w:rsidRPr="001241E4">
        <w:rPr>
          <w:sz w:val="28"/>
        </w:rPr>
        <w:t xml:space="preserve"> </w:t>
      </w:r>
      <w:r w:rsidRPr="001241E4">
        <w:rPr>
          <w:rFonts w:ascii="Vrinda" w:hAnsi="Vrinda"/>
          <w:sz w:val="28"/>
          <w:cs/>
        </w:rPr>
        <w:t>প্রমুখ</w:t>
      </w:r>
      <w:r w:rsidRPr="001241E4">
        <w:rPr>
          <w:sz w:val="28"/>
        </w:rPr>
        <w:t xml:space="preserve"> </w:t>
      </w:r>
      <w:r w:rsidRPr="001241E4">
        <w:rPr>
          <w:rFonts w:ascii="Vrinda" w:hAnsi="Vrinda"/>
          <w:sz w:val="28"/>
          <w:cs/>
        </w:rPr>
        <w:t>ব্যক্তিদের</w:t>
      </w:r>
      <w:r w:rsidRPr="001241E4">
        <w:rPr>
          <w:sz w:val="28"/>
        </w:rPr>
        <w:t xml:space="preserve"> </w:t>
      </w:r>
      <w:r w:rsidRPr="001241E4">
        <w:rPr>
          <w:rFonts w:ascii="Vrinda" w:hAnsi="Vrinda"/>
          <w:sz w:val="28"/>
          <w:cs/>
        </w:rPr>
        <w:t>নিয়ে</w:t>
      </w:r>
      <w:r w:rsidRPr="001241E4">
        <w:rPr>
          <w:sz w:val="28"/>
        </w:rPr>
        <w:t xml:space="preserve"> </w:t>
      </w:r>
      <w:r w:rsidRPr="001241E4">
        <w:rPr>
          <w:rFonts w:ascii="Vrinda" w:hAnsi="Vrinda"/>
          <w:sz w:val="28"/>
          <w:cs/>
        </w:rPr>
        <w:t>এক</w:t>
      </w:r>
      <w:r w:rsidRPr="001241E4">
        <w:rPr>
          <w:sz w:val="28"/>
        </w:rPr>
        <w:t xml:space="preserve"> </w:t>
      </w:r>
      <w:r w:rsidRPr="001241E4">
        <w:rPr>
          <w:rFonts w:ascii="Vrinda" w:hAnsi="Vrinda"/>
          <w:sz w:val="28"/>
          <w:cs/>
        </w:rPr>
        <w:t>আলোচনা</w:t>
      </w:r>
      <w:r w:rsidRPr="001241E4">
        <w:rPr>
          <w:sz w:val="28"/>
        </w:rPr>
        <w:t xml:space="preserve"> </w:t>
      </w:r>
      <w:r w:rsidRPr="001241E4">
        <w:rPr>
          <w:rFonts w:ascii="Vrinda" w:hAnsi="Vrinda"/>
          <w:sz w:val="28"/>
          <w:cs/>
        </w:rPr>
        <w:t>সভা</w:t>
      </w:r>
      <w:r w:rsidRPr="001241E4">
        <w:rPr>
          <w:sz w:val="28"/>
        </w:rPr>
        <w:t xml:space="preserve"> </w:t>
      </w:r>
      <w:r w:rsidRPr="001241E4">
        <w:rPr>
          <w:rFonts w:ascii="Vrinda" w:hAnsi="Vrinda"/>
          <w:sz w:val="28"/>
          <w:cs/>
        </w:rPr>
        <w:t>বসে</w:t>
      </w:r>
      <w:r w:rsidRPr="001241E4">
        <w:rPr>
          <w:rFonts w:ascii="Mangal" w:hAnsi="Mangal" w:cs="Mangal"/>
          <w:sz w:val="28"/>
          <w:cs/>
          <w:lang w:bidi="hi-IN"/>
        </w:rPr>
        <w:t>।</w:t>
      </w:r>
      <w:r w:rsidRPr="001241E4">
        <w:rPr>
          <w:sz w:val="28"/>
        </w:rPr>
        <w:t xml:space="preserve"> </w:t>
      </w:r>
      <w:r w:rsidRPr="001241E4">
        <w:rPr>
          <w:rFonts w:ascii="Vrinda" w:hAnsi="Vrinda"/>
          <w:sz w:val="28"/>
          <w:cs/>
        </w:rPr>
        <w:t>এই</w:t>
      </w:r>
      <w:r w:rsidRPr="001241E4">
        <w:rPr>
          <w:sz w:val="28"/>
        </w:rPr>
        <w:t xml:space="preserve"> </w:t>
      </w:r>
      <w:r w:rsidRPr="001241E4">
        <w:rPr>
          <w:rFonts w:ascii="Vrinda" w:hAnsi="Vrinda"/>
          <w:sz w:val="28"/>
          <w:cs/>
        </w:rPr>
        <w:t>আলোচনার</w:t>
      </w:r>
      <w:r w:rsidRPr="001241E4">
        <w:rPr>
          <w:sz w:val="28"/>
        </w:rPr>
        <w:t xml:space="preserve"> </w:t>
      </w:r>
      <w:r w:rsidRPr="001241E4">
        <w:rPr>
          <w:rFonts w:ascii="Vrinda" w:hAnsi="Vrinda"/>
          <w:sz w:val="28"/>
          <w:cs/>
        </w:rPr>
        <w:t>পর</w:t>
      </w:r>
      <w:r w:rsidRPr="001241E4">
        <w:rPr>
          <w:sz w:val="28"/>
        </w:rPr>
        <w:t xml:space="preserve"> </w:t>
      </w:r>
      <w:r w:rsidRPr="001241E4">
        <w:rPr>
          <w:rFonts w:ascii="Vrinda" w:hAnsi="Vrinda"/>
          <w:sz w:val="28"/>
          <w:cs/>
        </w:rPr>
        <w:t>মেজর</w:t>
      </w:r>
      <w:r w:rsidRPr="001241E4">
        <w:rPr>
          <w:sz w:val="28"/>
        </w:rPr>
        <w:t xml:space="preserve"> </w:t>
      </w:r>
      <w:r w:rsidRPr="001241E4">
        <w:rPr>
          <w:rFonts w:ascii="Vrinda" w:hAnsi="Vrinda"/>
          <w:sz w:val="28"/>
          <w:cs/>
        </w:rPr>
        <w:t>রফিক</w:t>
      </w:r>
      <w:r w:rsidRPr="001241E4">
        <w:rPr>
          <w:sz w:val="28"/>
        </w:rPr>
        <w:t xml:space="preserve"> </w:t>
      </w:r>
      <w:r w:rsidRPr="001241E4">
        <w:rPr>
          <w:rFonts w:ascii="Vrinda" w:hAnsi="Vrinda"/>
          <w:sz w:val="28"/>
          <w:cs/>
        </w:rPr>
        <w:t>আমাকে</w:t>
      </w:r>
      <w:r w:rsidRPr="001241E4">
        <w:rPr>
          <w:sz w:val="28"/>
        </w:rPr>
        <w:t xml:space="preserve"> </w:t>
      </w:r>
      <w:r w:rsidRPr="001241E4">
        <w:rPr>
          <w:rFonts w:ascii="Vrinda" w:hAnsi="Vrinda"/>
          <w:sz w:val="28"/>
          <w:cs/>
        </w:rPr>
        <w:t>চট্রগ্রাম</w:t>
      </w:r>
      <w:r w:rsidRPr="001241E4">
        <w:rPr>
          <w:sz w:val="28"/>
        </w:rPr>
        <w:t xml:space="preserve">, </w:t>
      </w:r>
      <w:r w:rsidRPr="001241E4">
        <w:rPr>
          <w:rFonts w:ascii="Vrinda" w:hAnsi="Vrinda"/>
          <w:sz w:val="28"/>
          <w:cs/>
        </w:rPr>
        <w:t>পার্বত্য</w:t>
      </w:r>
      <w:r w:rsidRPr="001241E4">
        <w:rPr>
          <w:sz w:val="28"/>
        </w:rPr>
        <w:t xml:space="preserve"> </w:t>
      </w:r>
      <w:r w:rsidRPr="001241E4">
        <w:rPr>
          <w:rFonts w:ascii="Vrinda" w:hAnsi="Vrinda"/>
          <w:sz w:val="28"/>
          <w:cs/>
        </w:rPr>
        <w:t>চট্রগ্রামসহ</w:t>
      </w:r>
      <w:r w:rsidRPr="001241E4">
        <w:rPr>
          <w:sz w:val="28"/>
        </w:rPr>
        <w:t xml:space="preserve"> </w:t>
      </w:r>
      <w:r w:rsidRPr="001241E4">
        <w:rPr>
          <w:rFonts w:ascii="Vrinda" w:hAnsi="Vrinda"/>
          <w:sz w:val="28"/>
          <w:cs/>
        </w:rPr>
        <w:t>প্রতিটি</w:t>
      </w:r>
      <w:r w:rsidRPr="001241E4">
        <w:rPr>
          <w:sz w:val="28"/>
        </w:rPr>
        <w:t xml:space="preserve"> </w:t>
      </w:r>
      <w:r w:rsidRPr="001241E4">
        <w:rPr>
          <w:rFonts w:ascii="Vrinda" w:hAnsi="Vrinda"/>
          <w:sz w:val="28"/>
          <w:cs/>
        </w:rPr>
        <w:t>থানার</w:t>
      </w:r>
      <w:r w:rsidRPr="001241E4">
        <w:rPr>
          <w:sz w:val="28"/>
        </w:rPr>
        <w:t xml:space="preserve"> </w:t>
      </w:r>
      <w:r w:rsidRPr="001241E4">
        <w:rPr>
          <w:rFonts w:ascii="Vrinda" w:hAnsi="Vrinda"/>
          <w:sz w:val="28"/>
          <w:cs/>
        </w:rPr>
        <w:t>মানচিত্র</w:t>
      </w:r>
      <w:r w:rsidRPr="001241E4">
        <w:rPr>
          <w:sz w:val="28"/>
        </w:rPr>
        <w:t xml:space="preserve"> </w:t>
      </w:r>
      <w:r w:rsidRPr="001241E4">
        <w:rPr>
          <w:rFonts w:ascii="Vrinda" w:hAnsi="Vrinda"/>
          <w:sz w:val="28"/>
          <w:cs/>
        </w:rPr>
        <w:t>নেয়ার</w:t>
      </w:r>
      <w:r w:rsidRPr="001241E4">
        <w:rPr>
          <w:sz w:val="28"/>
        </w:rPr>
        <w:t xml:space="preserve"> </w:t>
      </w:r>
      <w:r w:rsidRPr="001241E4">
        <w:rPr>
          <w:rFonts w:ascii="Vrinda" w:hAnsi="Vrinda"/>
          <w:sz w:val="28"/>
          <w:cs/>
        </w:rPr>
        <w:t>দায়িত্ব</w:t>
      </w:r>
      <w:r w:rsidRPr="001241E4">
        <w:rPr>
          <w:sz w:val="28"/>
        </w:rPr>
        <w:t xml:space="preserve"> </w:t>
      </w:r>
      <w:r w:rsidRPr="001241E4">
        <w:rPr>
          <w:rFonts w:ascii="Vrinda" w:hAnsi="Vrinda"/>
          <w:sz w:val="28"/>
          <w:cs/>
        </w:rPr>
        <w:t>দেন</w:t>
      </w:r>
      <w:r w:rsidRPr="001241E4">
        <w:rPr>
          <w:rFonts w:ascii="Mangal" w:hAnsi="Mangal" w:cs="Mangal"/>
          <w:sz w:val="28"/>
          <w:cs/>
          <w:lang w:bidi="hi-IN"/>
        </w:rPr>
        <w:t>।</w:t>
      </w:r>
      <w:r w:rsidRPr="001241E4">
        <w:rPr>
          <w:sz w:val="28"/>
        </w:rPr>
        <w:t xml:space="preserve"> </w:t>
      </w:r>
      <w:r w:rsidRPr="001241E4">
        <w:rPr>
          <w:rFonts w:ascii="Vrinda" w:hAnsi="Vrinda"/>
          <w:sz w:val="28"/>
          <w:cs/>
        </w:rPr>
        <w:t>কোঅপারেটিভ</w:t>
      </w:r>
      <w:r w:rsidRPr="001241E4">
        <w:rPr>
          <w:sz w:val="28"/>
        </w:rPr>
        <w:t xml:space="preserve"> </w:t>
      </w:r>
      <w:r w:rsidRPr="001241E4">
        <w:rPr>
          <w:rFonts w:ascii="Vrinda" w:hAnsi="Vrinda"/>
          <w:sz w:val="28"/>
          <w:cs/>
        </w:rPr>
        <w:t>বুক</w:t>
      </w:r>
      <w:r w:rsidRPr="001241E4">
        <w:rPr>
          <w:sz w:val="28"/>
        </w:rPr>
        <w:t xml:space="preserve"> </w:t>
      </w:r>
      <w:r w:rsidRPr="001241E4">
        <w:rPr>
          <w:rFonts w:ascii="Vrinda" w:hAnsi="Vrinda"/>
          <w:sz w:val="28"/>
          <w:cs/>
        </w:rPr>
        <w:t>সোসাইটি</w:t>
      </w:r>
      <w:r w:rsidRPr="001241E4">
        <w:rPr>
          <w:sz w:val="28"/>
        </w:rPr>
        <w:t xml:space="preserve"> </w:t>
      </w:r>
      <w:r w:rsidRPr="001241E4">
        <w:rPr>
          <w:rFonts w:ascii="Vrinda" w:hAnsi="Vrinda"/>
          <w:sz w:val="28"/>
          <w:cs/>
        </w:rPr>
        <w:t>হতে</w:t>
      </w:r>
      <w:r w:rsidRPr="001241E4">
        <w:rPr>
          <w:sz w:val="28"/>
        </w:rPr>
        <w:t xml:space="preserve"> </w:t>
      </w:r>
      <w:r w:rsidRPr="001241E4">
        <w:rPr>
          <w:rFonts w:ascii="Vrinda" w:hAnsi="Vrinda"/>
          <w:sz w:val="28"/>
          <w:cs/>
        </w:rPr>
        <w:t>সমগ্র</w:t>
      </w:r>
      <w:r w:rsidRPr="001241E4">
        <w:rPr>
          <w:sz w:val="28"/>
        </w:rPr>
        <w:t xml:space="preserve"> </w:t>
      </w:r>
      <w:r w:rsidRPr="001241E4">
        <w:rPr>
          <w:rFonts w:ascii="Vrinda" w:hAnsi="Vrinda"/>
          <w:sz w:val="28"/>
          <w:cs/>
        </w:rPr>
        <w:t>চট্রগ্রামের</w:t>
      </w:r>
      <w:r w:rsidRPr="001241E4">
        <w:rPr>
          <w:sz w:val="28"/>
        </w:rPr>
        <w:t xml:space="preserve"> </w:t>
      </w:r>
      <w:r w:rsidRPr="001241E4">
        <w:rPr>
          <w:rFonts w:ascii="Vrinda" w:hAnsi="Vrinda"/>
          <w:sz w:val="28"/>
          <w:cs/>
        </w:rPr>
        <w:t>মানচিত্র</w:t>
      </w:r>
      <w:r w:rsidRPr="001241E4">
        <w:rPr>
          <w:sz w:val="28"/>
        </w:rPr>
        <w:t xml:space="preserve"> </w:t>
      </w:r>
      <w:r w:rsidRPr="001241E4">
        <w:rPr>
          <w:rFonts w:ascii="Vrinda" w:hAnsi="Vrinda"/>
          <w:sz w:val="28"/>
          <w:cs/>
        </w:rPr>
        <w:t>সংগ্রহ</w:t>
      </w:r>
      <w:r w:rsidRPr="001241E4">
        <w:rPr>
          <w:sz w:val="28"/>
        </w:rPr>
        <w:t xml:space="preserve"> </w:t>
      </w:r>
      <w:r w:rsidRPr="001241E4">
        <w:rPr>
          <w:rFonts w:ascii="Vrinda" w:hAnsi="Vrinda"/>
          <w:sz w:val="28"/>
          <w:cs/>
        </w:rPr>
        <w:t>করি</w:t>
      </w:r>
      <w:r w:rsidRPr="001241E4">
        <w:rPr>
          <w:rFonts w:ascii="Mangal" w:hAnsi="Mangal" w:cs="Mangal"/>
          <w:sz w:val="28"/>
          <w:cs/>
          <w:lang w:bidi="hi-IN"/>
        </w:rPr>
        <w:t>।</w:t>
      </w:r>
      <w:r w:rsidRPr="001241E4">
        <w:rPr>
          <w:sz w:val="28"/>
        </w:rPr>
        <w:t xml:space="preserve"> </w:t>
      </w:r>
      <w:r w:rsidRPr="001241E4">
        <w:rPr>
          <w:rFonts w:ascii="Vrinda" w:hAnsi="Vrinda"/>
          <w:sz w:val="28"/>
          <w:cs/>
        </w:rPr>
        <w:t>প্রত্যেক</w:t>
      </w:r>
      <w:r w:rsidRPr="001241E4">
        <w:rPr>
          <w:sz w:val="28"/>
        </w:rPr>
        <w:t xml:space="preserve"> </w:t>
      </w:r>
      <w:r w:rsidRPr="001241E4">
        <w:rPr>
          <w:rFonts w:ascii="Vrinda" w:hAnsi="Vrinda"/>
          <w:sz w:val="28"/>
          <w:cs/>
        </w:rPr>
        <w:t>সি</w:t>
      </w:r>
      <w:r w:rsidRPr="001241E4">
        <w:rPr>
          <w:sz w:val="28"/>
        </w:rPr>
        <w:t xml:space="preserve"> </w:t>
      </w:r>
      <w:r w:rsidRPr="001241E4">
        <w:rPr>
          <w:rFonts w:ascii="Vrinda" w:hAnsi="Vrinda"/>
          <w:sz w:val="28"/>
          <w:cs/>
        </w:rPr>
        <w:t>ও</w:t>
      </w:r>
      <w:r w:rsidRPr="001241E4">
        <w:rPr>
          <w:sz w:val="28"/>
        </w:rPr>
        <w:t xml:space="preserve"> </w:t>
      </w:r>
      <w:r w:rsidRPr="001241E4">
        <w:rPr>
          <w:rFonts w:ascii="Vrinda" w:hAnsi="Vrinda"/>
          <w:sz w:val="28"/>
          <w:cs/>
        </w:rPr>
        <w:t>এর</w:t>
      </w:r>
      <w:r w:rsidRPr="001241E4">
        <w:rPr>
          <w:sz w:val="28"/>
        </w:rPr>
        <w:t xml:space="preserve"> </w:t>
      </w:r>
      <w:r w:rsidRPr="001241E4">
        <w:rPr>
          <w:rFonts w:ascii="Vrinda" w:hAnsi="Vrinda"/>
          <w:sz w:val="28"/>
          <w:cs/>
        </w:rPr>
        <w:t>কাছ</w:t>
      </w:r>
      <w:r w:rsidRPr="001241E4">
        <w:rPr>
          <w:sz w:val="28"/>
        </w:rPr>
        <w:t xml:space="preserve"> </w:t>
      </w:r>
      <w:r w:rsidRPr="001241E4">
        <w:rPr>
          <w:rFonts w:ascii="Vrinda" w:hAnsi="Vrinda"/>
          <w:sz w:val="28"/>
          <w:cs/>
        </w:rPr>
        <w:t>থেকেও</w:t>
      </w:r>
      <w:r w:rsidRPr="001241E4">
        <w:rPr>
          <w:sz w:val="28"/>
        </w:rPr>
        <w:t xml:space="preserve"> </w:t>
      </w:r>
      <w:r w:rsidRPr="001241E4">
        <w:rPr>
          <w:rFonts w:ascii="Vrinda" w:hAnsi="Vrinda"/>
          <w:sz w:val="28"/>
          <w:cs/>
        </w:rPr>
        <w:t>মানচিত্র</w:t>
      </w:r>
      <w:r w:rsidRPr="001241E4">
        <w:rPr>
          <w:sz w:val="28"/>
        </w:rPr>
        <w:t xml:space="preserve"> </w:t>
      </w:r>
      <w:r w:rsidRPr="001241E4">
        <w:rPr>
          <w:rFonts w:ascii="Vrinda" w:hAnsi="Vrinda"/>
          <w:sz w:val="28"/>
          <w:cs/>
        </w:rPr>
        <w:t>সংগ্রহ</w:t>
      </w:r>
      <w:r w:rsidRPr="001241E4">
        <w:rPr>
          <w:sz w:val="28"/>
        </w:rPr>
        <w:t xml:space="preserve"> </w:t>
      </w:r>
      <w:r w:rsidRPr="001241E4">
        <w:rPr>
          <w:rFonts w:ascii="Vrinda" w:hAnsi="Vrinda"/>
          <w:sz w:val="28"/>
          <w:cs/>
        </w:rPr>
        <w:t>করি</w:t>
      </w:r>
      <w:r w:rsidRPr="001241E4">
        <w:rPr>
          <w:sz w:val="28"/>
        </w:rPr>
        <w:t xml:space="preserve"> </w:t>
      </w:r>
      <w:r w:rsidRPr="001241E4">
        <w:rPr>
          <w:rFonts w:ascii="Vrinda" w:hAnsi="Vrinda"/>
          <w:sz w:val="28"/>
          <w:cs/>
        </w:rPr>
        <w:t>এবং</w:t>
      </w:r>
      <w:r w:rsidRPr="001241E4">
        <w:rPr>
          <w:sz w:val="28"/>
        </w:rPr>
        <w:t xml:space="preserve"> </w:t>
      </w:r>
      <w:r w:rsidRPr="001241E4">
        <w:rPr>
          <w:rFonts w:ascii="Vrinda" w:hAnsi="Vrinda"/>
          <w:sz w:val="28"/>
          <w:cs/>
        </w:rPr>
        <w:t>লোক</w:t>
      </w:r>
      <w:r w:rsidRPr="001241E4">
        <w:rPr>
          <w:sz w:val="28"/>
        </w:rPr>
        <w:t xml:space="preserve"> </w:t>
      </w:r>
      <w:r w:rsidRPr="001241E4">
        <w:rPr>
          <w:rFonts w:ascii="Vrinda" w:hAnsi="Vrinda"/>
          <w:sz w:val="28"/>
          <w:cs/>
        </w:rPr>
        <w:t>মারফতে</w:t>
      </w:r>
      <w:r w:rsidRPr="001241E4">
        <w:rPr>
          <w:sz w:val="28"/>
        </w:rPr>
        <w:t xml:space="preserve"> </w:t>
      </w:r>
      <w:r w:rsidRPr="001241E4">
        <w:rPr>
          <w:rFonts w:ascii="Vrinda" w:hAnsi="Vrinda"/>
          <w:sz w:val="28"/>
          <w:cs/>
        </w:rPr>
        <w:t>ওপার</w:t>
      </w:r>
      <w:r w:rsidRPr="001241E4">
        <w:rPr>
          <w:sz w:val="28"/>
        </w:rPr>
        <w:t xml:space="preserve"> </w:t>
      </w:r>
      <w:r w:rsidRPr="001241E4">
        <w:rPr>
          <w:rFonts w:ascii="Vrinda" w:hAnsi="Vrinda"/>
          <w:sz w:val="28"/>
          <w:cs/>
        </w:rPr>
        <w:t>বাংলায়</w:t>
      </w:r>
      <w:r w:rsidRPr="001241E4">
        <w:rPr>
          <w:sz w:val="28"/>
        </w:rPr>
        <w:t xml:space="preserve"> </w:t>
      </w:r>
      <w:r w:rsidRPr="001241E4">
        <w:rPr>
          <w:rFonts w:ascii="Vrinda" w:hAnsi="Vrinda"/>
          <w:sz w:val="28"/>
          <w:cs/>
        </w:rPr>
        <w:t>মেজর</w:t>
      </w:r>
      <w:r w:rsidRPr="001241E4">
        <w:rPr>
          <w:sz w:val="28"/>
        </w:rPr>
        <w:t xml:space="preserve"> </w:t>
      </w:r>
      <w:r w:rsidRPr="001241E4">
        <w:rPr>
          <w:rFonts w:ascii="Vrinda" w:hAnsi="Vrinda"/>
          <w:sz w:val="28"/>
          <w:cs/>
        </w:rPr>
        <w:t>রফিকের</w:t>
      </w:r>
      <w:r w:rsidRPr="001241E4">
        <w:rPr>
          <w:sz w:val="28"/>
        </w:rPr>
        <w:t xml:space="preserve"> </w:t>
      </w:r>
      <w:r w:rsidRPr="001241E4">
        <w:rPr>
          <w:rFonts w:ascii="Vrinda" w:hAnsi="Vrinda"/>
          <w:sz w:val="28"/>
          <w:cs/>
        </w:rPr>
        <w:t>কাছে</w:t>
      </w:r>
      <w:r w:rsidRPr="001241E4">
        <w:rPr>
          <w:sz w:val="28"/>
        </w:rPr>
        <w:t xml:space="preserve"> </w:t>
      </w:r>
      <w:r w:rsidRPr="001241E4">
        <w:rPr>
          <w:rFonts w:ascii="Vrinda" w:hAnsi="Vrinda"/>
          <w:sz w:val="28"/>
          <w:cs/>
        </w:rPr>
        <w:lastRenderedPageBreak/>
        <w:t>প্রেরণ</w:t>
      </w:r>
      <w:r w:rsidRPr="001241E4">
        <w:rPr>
          <w:sz w:val="28"/>
        </w:rPr>
        <w:t xml:space="preserve"> </w:t>
      </w:r>
      <w:r w:rsidRPr="001241E4">
        <w:rPr>
          <w:rFonts w:ascii="Vrinda" w:hAnsi="Vrinda"/>
          <w:sz w:val="28"/>
          <w:cs/>
        </w:rPr>
        <w:t>করি</w:t>
      </w:r>
      <w:r w:rsidRPr="001241E4">
        <w:rPr>
          <w:rFonts w:ascii="Mangal" w:hAnsi="Mangal" w:cs="Mangal"/>
          <w:sz w:val="28"/>
          <w:cs/>
          <w:lang w:bidi="hi-IN"/>
        </w:rPr>
        <w:t>।</w:t>
      </w:r>
      <w:r w:rsidRPr="001241E4">
        <w:rPr>
          <w:sz w:val="28"/>
        </w:rPr>
        <w:t xml:space="preserve"> </w:t>
      </w:r>
      <w:r w:rsidRPr="001241E4">
        <w:rPr>
          <w:rFonts w:ascii="Vrinda" w:hAnsi="Vrinda"/>
          <w:sz w:val="28"/>
          <w:cs/>
        </w:rPr>
        <w:t>এ</w:t>
      </w:r>
      <w:r w:rsidRPr="001241E4">
        <w:rPr>
          <w:sz w:val="28"/>
        </w:rPr>
        <w:t xml:space="preserve"> </w:t>
      </w:r>
      <w:r w:rsidRPr="001241E4">
        <w:rPr>
          <w:rFonts w:ascii="Vrinda" w:hAnsi="Vrinda"/>
          <w:sz w:val="28"/>
          <w:cs/>
        </w:rPr>
        <w:t>সময়</w:t>
      </w:r>
      <w:r w:rsidRPr="001241E4">
        <w:rPr>
          <w:sz w:val="28"/>
        </w:rPr>
        <w:t xml:space="preserve"> </w:t>
      </w:r>
      <w:r w:rsidRPr="001241E4">
        <w:rPr>
          <w:rFonts w:ascii="Vrinda" w:hAnsi="Vrinda"/>
          <w:sz w:val="28"/>
          <w:cs/>
        </w:rPr>
        <w:t>আমার</w:t>
      </w:r>
      <w:r w:rsidRPr="001241E4">
        <w:rPr>
          <w:sz w:val="28"/>
        </w:rPr>
        <w:t xml:space="preserve"> </w:t>
      </w:r>
      <w:r w:rsidRPr="001241E4">
        <w:rPr>
          <w:rFonts w:ascii="Vrinda" w:hAnsi="Vrinda"/>
          <w:sz w:val="28"/>
          <w:cs/>
        </w:rPr>
        <w:t>খালুর</w:t>
      </w:r>
      <w:r w:rsidRPr="001241E4">
        <w:rPr>
          <w:sz w:val="28"/>
        </w:rPr>
        <w:t xml:space="preserve"> </w:t>
      </w:r>
      <w:r w:rsidRPr="001241E4">
        <w:rPr>
          <w:rFonts w:ascii="Vrinda" w:hAnsi="Vrinda"/>
          <w:sz w:val="28"/>
          <w:cs/>
        </w:rPr>
        <w:t>সঙ্গে</w:t>
      </w:r>
      <w:r w:rsidRPr="001241E4">
        <w:rPr>
          <w:sz w:val="28"/>
        </w:rPr>
        <w:t xml:space="preserve"> </w:t>
      </w:r>
      <w:r w:rsidRPr="001241E4">
        <w:rPr>
          <w:rFonts w:ascii="Vrinda" w:hAnsi="Vrinda"/>
          <w:sz w:val="28"/>
          <w:cs/>
        </w:rPr>
        <w:t>শহরের</w:t>
      </w:r>
      <w:r w:rsidRPr="001241E4">
        <w:rPr>
          <w:sz w:val="28"/>
        </w:rPr>
        <w:t xml:space="preserve"> </w:t>
      </w:r>
      <w:r w:rsidRPr="001241E4">
        <w:rPr>
          <w:rFonts w:ascii="Vrinda" w:hAnsi="Vrinda"/>
          <w:sz w:val="28"/>
          <w:cs/>
        </w:rPr>
        <w:t>বিভিন্ন</w:t>
      </w:r>
      <w:r w:rsidRPr="001241E4">
        <w:rPr>
          <w:sz w:val="28"/>
        </w:rPr>
        <w:t xml:space="preserve"> </w:t>
      </w:r>
      <w:r w:rsidRPr="001241E4">
        <w:rPr>
          <w:rFonts w:ascii="Vrinda" w:hAnsi="Vrinda"/>
          <w:sz w:val="28"/>
          <w:cs/>
        </w:rPr>
        <w:t>স্থানে</w:t>
      </w:r>
      <w:r w:rsidRPr="001241E4">
        <w:rPr>
          <w:sz w:val="28"/>
        </w:rPr>
        <w:t xml:space="preserve"> </w:t>
      </w:r>
      <w:r w:rsidRPr="001241E4">
        <w:rPr>
          <w:rFonts w:ascii="Vrinda" w:hAnsi="Vrinda"/>
          <w:sz w:val="28"/>
          <w:cs/>
        </w:rPr>
        <w:t>ঘুরাফেরা</w:t>
      </w:r>
      <w:r w:rsidRPr="001241E4">
        <w:rPr>
          <w:sz w:val="28"/>
        </w:rPr>
        <w:t xml:space="preserve"> </w:t>
      </w:r>
      <w:r w:rsidRPr="001241E4">
        <w:rPr>
          <w:rFonts w:ascii="Vrinda" w:hAnsi="Vrinda"/>
          <w:sz w:val="28"/>
          <w:cs/>
        </w:rPr>
        <w:t>করি</w:t>
      </w:r>
      <w:r w:rsidRPr="001241E4">
        <w:rPr>
          <w:sz w:val="28"/>
        </w:rPr>
        <w:t xml:space="preserve"> </w:t>
      </w:r>
      <w:r w:rsidRPr="001241E4">
        <w:rPr>
          <w:rFonts w:ascii="Vrinda" w:hAnsi="Vrinda"/>
          <w:sz w:val="28"/>
          <w:cs/>
        </w:rPr>
        <w:t>এবং</w:t>
      </w:r>
      <w:r w:rsidRPr="001241E4">
        <w:rPr>
          <w:sz w:val="28"/>
        </w:rPr>
        <w:t xml:space="preserve"> </w:t>
      </w:r>
      <w:r w:rsidRPr="001241E4">
        <w:rPr>
          <w:rFonts w:ascii="Vrinda" w:hAnsi="Vrinda"/>
          <w:sz w:val="28"/>
          <w:cs/>
        </w:rPr>
        <w:t>অনেক</w:t>
      </w:r>
      <w:r w:rsidRPr="001241E4">
        <w:rPr>
          <w:sz w:val="28"/>
        </w:rPr>
        <w:t xml:space="preserve"> </w:t>
      </w:r>
      <w:r w:rsidRPr="001241E4">
        <w:rPr>
          <w:rFonts w:ascii="Vrinda" w:hAnsi="Vrinda"/>
          <w:sz w:val="28"/>
          <w:cs/>
        </w:rPr>
        <w:t>পাক</w:t>
      </w:r>
      <w:r w:rsidRPr="001241E4">
        <w:rPr>
          <w:sz w:val="28"/>
        </w:rPr>
        <w:t xml:space="preserve"> </w:t>
      </w:r>
      <w:r w:rsidRPr="001241E4">
        <w:rPr>
          <w:rFonts w:ascii="Vrinda" w:hAnsi="Vrinda"/>
          <w:sz w:val="28"/>
          <w:cs/>
        </w:rPr>
        <w:t>সৈন্যের</w:t>
      </w:r>
      <w:r w:rsidRPr="001241E4">
        <w:rPr>
          <w:sz w:val="28"/>
        </w:rPr>
        <w:t xml:space="preserve"> </w:t>
      </w:r>
      <w:r w:rsidRPr="001241E4">
        <w:rPr>
          <w:rFonts w:ascii="Vrinda" w:hAnsi="Vrinda"/>
          <w:sz w:val="28"/>
          <w:cs/>
        </w:rPr>
        <w:t>সঙ্গে</w:t>
      </w:r>
      <w:r w:rsidRPr="001241E4">
        <w:rPr>
          <w:sz w:val="28"/>
        </w:rPr>
        <w:t xml:space="preserve"> </w:t>
      </w:r>
      <w:r w:rsidRPr="001241E4">
        <w:rPr>
          <w:rFonts w:ascii="Vrinda" w:hAnsi="Vrinda"/>
          <w:sz w:val="28"/>
          <w:cs/>
        </w:rPr>
        <w:t>পরিচয়</w:t>
      </w:r>
      <w:r w:rsidRPr="001241E4">
        <w:rPr>
          <w:sz w:val="28"/>
        </w:rPr>
        <w:t xml:space="preserve"> </w:t>
      </w:r>
      <w:r w:rsidRPr="001241E4">
        <w:rPr>
          <w:rFonts w:ascii="Vrinda" w:hAnsi="Vrinda"/>
          <w:sz w:val="28"/>
          <w:cs/>
        </w:rPr>
        <w:t>হয়</w:t>
      </w:r>
      <w:r w:rsidRPr="001241E4">
        <w:rPr>
          <w:rFonts w:ascii="Mangal" w:hAnsi="Mangal" w:cs="Mangal"/>
          <w:sz w:val="28"/>
          <w:cs/>
          <w:lang w:bidi="hi-IN"/>
        </w:rPr>
        <w:t>।</w:t>
      </w:r>
      <w:r w:rsidRPr="001241E4">
        <w:rPr>
          <w:sz w:val="28"/>
        </w:rPr>
        <w:t xml:space="preserve"> </w:t>
      </w:r>
      <w:r w:rsidRPr="001241E4">
        <w:rPr>
          <w:rFonts w:ascii="Vrinda" w:hAnsi="Vrinda"/>
          <w:sz w:val="28"/>
          <w:cs/>
        </w:rPr>
        <w:t>একদিন</w:t>
      </w:r>
      <w:r w:rsidRPr="001241E4">
        <w:rPr>
          <w:sz w:val="28"/>
        </w:rPr>
        <w:t xml:space="preserve"> </w:t>
      </w:r>
      <w:r w:rsidRPr="001241E4">
        <w:rPr>
          <w:rFonts w:ascii="Vrinda" w:hAnsi="Vrinda"/>
          <w:sz w:val="28"/>
          <w:cs/>
        </w:rPr>
        <w:t>বিগ্রেডিয়ার</w:t>
      </w:r>
      <w:r w:rsidRPr="001241E4">
        <w:rPr>
          <w:sz w:val="28"/>
        </w:rPr>
        <w:t xml:space="preserve"> </w:t>
      </w:r>
      <w:r w:rsidRPr="001241E4">
        <w:rPr>
          <w:rFonts w:ascii="Vrinda" w:hAnsi="Vrinda"/>
          <w:sz w:val="28"/>
          <w:cs/>
        </w:rPr>
        <w:t>অফিসে</w:t>
      </w:r>
      <w:r w:rsidRPr="001241E4">
        <w:rPr>
          <w:sz w:val="28"/>
        </w:rPr>
        <w:t xml:space="preserve"> </w:t>
      </w:r>
      <w:r w:rsidRPr="001241E4">
        <w:rPr>
          <w:rFonts w:ascii="Vrinda" w:hAnsi="Vrinda"/>
          <w:sz w:val="28"/>
          <w:cs/>
        </w:rPr>
        <w:t>ঢুকে</w:t>
      </w:r>
      <w:r w:rsidRPr="001241E4">
        <w:rPr>
          <w:sz w:val="28"/>
        </w:rPr>
        <w:t xml:space="preserve"> </w:t>
      </w:r>
      <w:r w:rsidRPr="001241E4">
        <w:rPr>
          <w:rFonts w:ascii="Vrinda" w:hAnsi="Vrinda"/>
          <w:sz w:val="28"/>
          <w:cs/>
        </w:rPr>
        <w:t>দুটো</w:t>
      </w:r>
      <w:r w:rsidRPr="001241E4">
        <w:rPr>
          <w:sz w:val="28"/>
        </w:rPr>
        <w:t xml:space="preserve"> </w:t>
      </w:r>
      <w:r w:rsidRPr="001241E4">
        <w:rPr>
          <w:rFonts w:ascii="Vrinda" w:hAnsi="Vrinda"/>
          <w:sz w:val="28"/>
          <w:cs/>
        </w:rPr>
        <w:t>আর্মী</w:t>
      </w:r>
      <w:r w:rsidRPr="001241E4">
        <w:rPr>
          <w:sz w:val="28"/>
        </w:rPr>
        <w:t xml:space="preserve"> </w:t>
      </w:r>
      <w:r w:rsidRPr="001241E4">
        <w:rPr>
          <w:rFonts w:ascii="Vrinda" w:hAnsi="Vrinda"/>
          <w:sz w:val="28"/>
          <w:cs/>
        </w:rPr>
        <w:t>ম্যাপ</w:t>
      </w:r>
      <w:r w:rsidRPr="001241E4">
        <w:rPr>
          <w:sz w:val="28"/>
        </w:rPr>
        <w:t xml:space="preserve"> </w:t>
      </w:r>
      <w:r w:rsidRPr="001241E4">
        <w:rPr>
          <w:rFonts w:ascii="Vrinda" w:hAnsi="Vrinda"/>
          <w:sz w:val="28"/>
          <w:cs/>
        </w:rPr>
        <w:t>সংগ্রহ</w:t>
      </w:r>
      <w:r w:rsidRPr="001241E4">
        <w:rPr>
          <w:sz w:val="28"/>
        </w:rPr>
        <w:t xml:space="preserve"> </w:t>
      </w:r>
      <w:r w:rsidRPr="001241E4">
        <w:rPr>
          <w:rFonts w:ascii="Vrinda" w:hAnsi="Vrinda"/>
          <w:sz w:val="28"/>
          <w:cs/>
        </w:rPr>
        <w:t>করে</w:t>
      </w:r>
      <w:r w:rsidRPr="001241E4">
        <w:rPr>
          <w:sz w:val="28"/>
        </w:rPr>
        <w:t xml:space="preserve"> </w:t>
      </w:r>
      <w:r w:rsidRPr="001241E4">
        <w:rPr>
          <w:rFonts w:ascii="Vrinda" w:hAnsi="Vrinda"/>
          <w:sz w:val="28"/>
          <w:cs/>
        </w:rPr>
        <w:t>সেখান</w:t>
      </w:r>
      <w:r w:rsidRPr="001241E4">
        <w:rPr>
          <w:sz w:val="28"/>
        </w:rPr>
        <w:t xml:space="preserve"> </w:t>
      </w:r>
      <w:r w:rsidRPr="001241E4">
        <w:rPr>
          <w:rFonts w:ascii="Vrinda" w:hAnsi="Vrinda"/>
          <w:sz w:val="28"/>
          <w:cs/>
        </w:rPr>
        <w:t>থেকে</w:t>
      </w:r>
      <w:r w:rsidRPr="001241E4">
        <w:rPr>
          <w:sz w:val="28"/>
        </w:rPr>
        <w:t xml:space="preserve"> </w:t>
      </w:r>
      <w:r w:rsidRPr="001241E4">
        <w:rPr>
          <w:rFonts w:ascii="Vrinda" w:hAnsi="Vrinda"/>
          <w:sz w:val="28"/>
          <w:cs/>
        </w:rPr>
        <w:t>সরে</w:t>
      </w:r>
      <w:r w:rsidRPr="001241E4">
        <w:rPr>
          <w:sz w:val="28"/>
        </w:rPr>
        <w:t xml:space="preserve"> </w:t>
      </w:r>
      <w:r w:rsidRPr="001241E4">
        <w:rPr>
          <w:rFonts w:ascii="Vrinda" w:hAnsi="Vrinda"/>
          <w:sz w:val="28"/>
          <w:cs/>
        </w:rPr>
        <w:t>পড়ি</w:t>
      </w:r>
      <w:r w:rsidRPr="001241E4">
        <w:rPr>
          <w:rFonts w:ascii="Mangal" w:hAnsi="Mangal" w:cs="Mangal"/>
          <w:sz w:val="28"/>
          <w:cs/>
          <w:lang w:bidi="hi-IN"/>
        </w:rPr>
        <w:t>।</w:t>
      </w:r>
      <w:r w:rsidRPr="001241E4">
        <w:rPr>
          <w:sz w:val="28"/>
        </w:rPr>
        <w:t xml:space="preserve"> </w:t>
      </w:r>
    </w:p>
    <w:p w:rsidR="001241E4" w:rsidRPr="001241E4" w:rsidRDefault="001241E4" w:rsidP="001241E4">
      <w:pPr>
        <w:rPr>
          <w:sz w:val="28"/>
        </w:rPr>
      </w:pPr>
    </w:p>
    <w:p w:rsidR="001241E4" w:rsidRPr="001241E4" w:rsidRDefault="001241E4" w:rsidP="001241E4">
      <w:pPr>
        <w:rPr>
          <w:sz w:val="28"/>
        </w:rPr>
      </w:pPr>
      <w:r w:rsidRPr="001241E4">
        <w:rPr>
          <w:rFonts w:ascii="Vrinda" w:hAnsi="Vrinda"/>
          <w:sz w:val="28"/>
          <w:cs/>
        </w:rPr>
        <w:t>এর</w:t>
      </w:r>
      <w:r w:rsidRPr="001241E4">
        <w:rPr>
          <w:sz w:val="28"/>
        </w:rPr>
        <w:t xml:space="preserve"> </w:t>
      </w:r>
      <w:r w:rsidRPr="001241E4">
        <w:rPr>
          <w:rFonts w:ascii="Vrinda" w:hAnsi="Vrinda"/>
          <w:sz w:val="28"/>
          <w:cs/>
        </w:rPr>
        <w:t>কয়েকদিন</w:t>
      </w:r>
      <w:r w:rsidRPr="001241E4">
        <w:rPr>
          <w:sz w:val="28"/>
        </w:rPr>
        <w:t xml:space="preserve"> </w:t>
      </w:r>
      <w:r w:rsidRPr="001241E4">
        <w:rPr>
          <w:rFonts w:ascii="Vrinda" w:hAnsi="Vrinda"/>
          <w:sz w:val="28"/>
          <w:cs/>
        </w:rPr>
        <w:t>পর</w:t>
      </w:r>
      <w:r w:rsidRPr="001241E4">
        <w:rPr>
          <w:sz w:val="28"/>
        </w:rPr>
        <w:t xml:space="preserve"> </w:t>
      </w:r>
      <w:r w:rsidRPr="001241E4">
        <w:rPr>
          <w:rFonts w:ascii="Vrinda" w:hAnsi="Vrinda"/>
          <w:sz w:val="28"/>
          <w:cs/>
        </w:rPr>
        <w:t>দক্ষিণ</w:t>
      </w:r>
      <w:r w:rsidRPr="001241E4">
        <w:rPr>
          <w:sz w:val="28"/>
        </w:rPr>
        <w:t xml:space="preserve"> </w:t>
      </w:r>
      <w:r w:rsidRPr="001241E4">
        <w:rPr>
          <w:rFonts w:ascii="Vrinda" w:hAnsi="Vrinda"/>
          <w:sz w:val="28"/>
          <w:cs/>
        </w:rPr>
        <w:t>চট্রগ্রাম</w:t>
      </w:r>
      <w:r w:rsidRPr="001241E4">
        <w:rPr>
          <w:sz w:val="28"/>
        </w:rPr>
        <w:t xml:space="preserve"> </w:t>
      </w:r>
      <w:r w:rsidRPr="001241E4">
        <w:rPr>
          <w:rFonts w:ascii="Vrinda" w:hAnsi="Vrinda"/>
          <w:sz w:val="28"/>
          <w:cs/>
        </w:rPr>
        <w:t>থেকে</w:t>
      </w:r>
      <w:r w:rsidRPr="001241E4">
        <w:rPr>
          <w:sz w:val="28"/>
        </w:rPr>
        <w:t xml:space="preserve"> </w:t>
      </w:r>
      <w:r w:rsidRPr="001241E4">
        <w:rPr>
          <w:rFonts w:ascii="Vrinda" w:hAnsi="Vrinda"/>
          <w:sz w:val="28"/>
          <w:cs/>
        </w:rPr>
        <w:t>৪৪</w:t>
      </w:r>
      <w:r w:rsidRPr="001241E4">
        <w:rPr>
          <w:sz w:val="28"/>
        </w:rPr>
        <w:t>/</w:t>
      </w:r>
      <w:r w:rsidRPr="001241E4">
        <w:rPr>
          <w:rFonts w:ascii="Vrinda" w:hAnsi="Vrinda"/>
          <w:sz w:val="28"/>
          <w:cs/>
        </w:rPr>
        <w:t>৪৫</w:t>
      </w:r>
      <w:r w:rsidRPr="001241E4">
        <w:rPr>
          <w:sz w:val="28"/>
        </w:rPr>
        <w:t xml:space="preserve"> </w:t>
      </w:r>
      <w:r w:rsidRPr="001241E4">
        <w:rPr>
          <w:rFonts w:ascii="Vrinda" w:hAnsi="Vrinda"/>
          <w:sz w:val="28"/>
          <w:cs/>
        </w:rPr>
        <w:t>জন</w:t>
      </w:r>
      <w:r w:rsidRPr="001241E4">
        <w:rPr>
          <w:sz w:val="28"/>
        </w:rPr>
        <w:t xml:space="preserve"> </w:t>
      </w:r>
      <w:r w:rsidRPr="001241E4">
        <w:rPr>
          <w:rFonts w:ascii="Vrinda" w:hAnsi="Vrinda"/>
          <w:sz w:val="28"/>
          <w:cs/>
        </w:rPr>
        <w:t>ছেলে</w:t>
      </w:r>
      <w:r w:rsidRPr="001241E4">
        <w:rPr>
          <w:sz w:val="28"/>
        </w:rPr>
        <w:t xml:space="preserve"> </w:t>
      </w:r>
      <w:r w:rsidRPr="001241E4">
        <w:rPr>
          <w:rFonts w:ascii="Vrinda" w:hAnsi="Vrinda"/>
          <w:sz w:val="28"/>
          <w:cs/>
        </w:rPr>
        <w:t>এবং</w:t>
      </w:r>
      <w:r w:rsidRPr="001241E4">
        <w:rPr>
          <w:sz w:val="28"/>
        </w:rPr>
        <w:t xml:space="preserve"> </w:t>
      </w:r>
      <w:r w:rsidRPr="001241E4">
        <w:rPr>
          <w:rFonts w:ascii="Vrinda" w:hAnsi="Vrinda"/>
          <w:sz w:val="28"/>
          <w:cs/>
        </w:rPr>
        <w:t>উত্তর</w:t>
      </w:r>
      <w:r w:rsidRPr="001241E4">
        <w:rPr>
          <w:sz w:val="28"/>
        </w:rPr>
        <w:t xml:space="preserve"> </w:t>
      </w:r>
      <w:r w:rsidRPr="001241E4">
        <w:rPr>
          <w:rFonts w:ascii="Vrinda" w:hAnsi="Vrinda"/>
          <w:sz w:val="28"/>
          <w:cs/>
        </w:rPr>
        <w:t>চট্রগ্রাম</w:t>
      </w:r>
      <w:r w:rsidRPr="001241E4">
        <w:rPr>
          <w:sz w:val="28"/>
        </w:rPr>
        <w:t xml:space="preserve"> </w:t>
      </w:r>
      <w:r w:rsidRPr="001241E4">
        <w:rPr>
          <w:rFonts w:ascii="Vrinda" w:hAnsi="Vrinda"/>
          <w:sz w:val="28"/>
          <w:cs/>
        </w:rPr>
        <w:t>থেকে</w:t>
      </w:r>
      <w:r w:rsidRPr="001241E4">
        <w:rPr>
          <w:sz w:val="28"/>
        </w:rPr>
        <w:t xml:space="preserve"> </w:t>
      </w:r>
      <w:r w:rsidRPr="001241E4">
        <w:rPr>
          <w:rFonts w:ascii="Vrinda" w:hAnsi="Vrinda"/>
          <w:sz w:val="28"/>
          <w:cs/>
        </w:rPr>
        <w:t>৪০</w:t>
      </w:r>
      <w:r w:rsidRPr="001241E4">
        <w:rPr>
          <w:sz w:val="28"/>
        </w:rPr>
        <w:t>/</w:t>
      </w:r>
      <w:r w:rsidRPr="001241E4">
        <w:rPr>
          <w:rFonts w:ascii="Vrinda" w:hAnsi="Vrinda"/>
          <w:sz w:val="28"/>
          <w:cs/>
        </w:rPr>
        <w:t>৪৫</w:t>
      </w:r>
      <w:r w:rsidRPr="001241E4">
        <w:rPr>
          <w:sz w:val="28"/>
        </w:rPr>
        <w:t xml:space="preserve"> </w:t>
      </w:r>
      <w:r w:rsidRPr="001241E4">
        <w:rPr>
          <w:rFonts w:ascii="Vrinda" w:hAnsi="Vrinda"/>
          <w:sz w:val="28"/>
          <w:cs/>
        </w:rPr>
        <w:t>জন</w:t>
      </w:r>
      <w:r w:rsidRPr="001241E4">
        <w:rPr>
          <w:sz w:val="28"/>
        </w:rPr>
        <w:t xml:space="preserve"> </w:t>
      </w:r>
      <w:r w:rsidRPr="001241E4">
        <w:rPr>
          <w:rFonts w:ascii="Vrinda" w:hAnsi="Vrinda"/>
          <w:sz w:val="28"/>
          <w:cs/>
        </w:rPr>
        <w:t>ছেলে</w:t>
      </w:r>
      <w:r w:rsidRPr="001241E4">
        <w:rPr>
          <w:sz w:val="28"/>
        </w:rPr>
        <w:t xml:space="preserve"> </w:t>
      </w:r>
      <w:r w:rsidRPr="001241E4">
        <w:rPr>
          <w:rFonts w:ascii="Vrinda" w:hAnsi="Vrinda"/>
          <w:sz w:val="28"/>
          <w:cs/>
        </w:rPr>
        <w:t>সংগ্রহ</w:t>
      </w:r>
      <w:r w:rsidRPr="001241E4">
        <w:rPr>
          <w:sz w:val="28"/>
        </w:rPr>
        <w:t xml:space="preserve"> </w:t>
      </w:r>
      <w:r w:rsidRPr="001241E4">
        <w:rPr>
          <w:rFonts w:ascii="Vrinda" w:hAnsi="Vrinda"/>
          <w:sz w:val="28"/>
          <w:cs/>
        </w:rPr>
        <w:t>করে</w:t>
      </w:r>
      <w:r w:rsidRPr="001241E4">
        <w:rPr>
          <w:sz w:val="28"/>
        </w:rPr>
        <w:t xml:space="preserve"> </w:t>
      </w:r>
      <w:r w:rsidRPr="001241E4">
        <w:rPr>
          <w:rFonts w:ascii="Vrinda" w:hAnsi="Vrinda"/>
          <w:sz w:val="28"/>
          <w:cs/>
        </w:rPr>
        <w:t>তাদেরকে</w:t>
      </w:r>
      <w:r w:rsidRPr="001241E4">
        <w:rPr>
          <w:sz w:val="28"/>
        </w:rPr>
        <w:t xml:space="preserve"> </w:t>
      </w:r>
      <w:r w:rsidRPr="001241E4">
        <w:rPr>
          <w:rFonts w:ascii="Vrinda" w:hAnsi="Vrinda"/>
          <w:sz w:val="28"/>
          <w:cs/>
        </w:rPr>
        <w:t>ভারতে</w:t>
      </w:r>
      <w:r w:rsidRPr="001241E4">
        <w:rPr>
          <w:sz w:val="28"/>
        </w:rPr>
        <w:t xml:space="preserve"> </w:t>
      </w:r>
      <w:r w:rsidRPr="001241E4">
        <w:rPr>
          <w:rFonts w:ascii="Vrinda" w:hAnsi="Vrinda"/>
          <w:sz w:val="28"/>
          <w:cs/>
        </w:rPr>
        <w:t>প্রেরণ</w:t>
      </w:r>
      <w:r w:rsidRPr="001241E4">
        <w:rPr>
          <w:sz w:val="28"/>
        </w:rPr>
        <w:t xml:space="preserve"> </w:t>
      </w:r>
      <w:r w:rsidRPr="001241E4">
        <w:rPr>
          <w:rFonts w:ascii="Vrinda" w:hAnsi="Vrinda"/>
          <w:sz w:val="28"/>
          <w:cs/>
        </w:rPr>
        <w:t>করি</w:t>
      </w:r>
      <w:r w:rsidRPr="001241E4">
        <w:rPr>
          <w:rFonts w:ascii="Mangal" w:hAnsi="Mangal" w:cs="Mangal"/>
          <w:sz w:val="28"/>
          <w:cs/>
          <w:lang w:bidi="hi-IN"/>
        </w:rPr>
        <w:t>।</w:t>
      </w:r>
      <w:r w:rsidRPr="001241E4">
        <w:rPr>
          <w:sz w:val="28"/>
        </w:rPr>
        <w:t xml:space="preserve"> </w:t>
      </w:r>
      <w:r w:rsidRPr="001241E4">
        <w:rPr>
          <w:rFonts w:ascii="Vrinda" w:hAnsi="Vrinda"/>
          <w:sz w:val="28"/>
          <w:cs/>
        </w:rPr>
        <w:t>আমিও</w:t>
      </w:r>
      <w:r w:rsidRPr="001241E4">
        <w:rPr>
          <w:sz w:val="28"/>
        </w:rPr>
        <w:t xml:space="preserve"> </w:t>
      </w:r>
      <w:r w:rsidRPr="001241E4">
        <w:rPr>
          <w:rFonts w:ascii="Vrinda" w:hAnsi="Vrinda"/>
          <w:sz w:val="28"/>
          <w:cs/>
        </w:rPr>
        <w:t>ভারতে</w:t>
      </w:r>
      <w:r w:rsidRPr="001241E4">
        <w:rPr>
          <w:sz w:val="28"/>
        </w:rPr>
        <w:t xml:space="preserve"> </w:t>
      </w:r>
      <w:r w:rsidRPr="001241E4">
        <w:rPr>
          <w:rFonts w:ascii="Vrinda" w:hAnsi="Vrinda"/>
          <w:sz w:val="28"/>
          <w:cs/>
        </w:rPr>
        <w:t>চলে</w:t>
      </w:r>
      <w:r w:rsidRPr="001241E4">
        <w:rPr>
          <w:sz w:val="28"/>
        </w:rPr>
        <w:t xml:space="preserve"> </w:t>
      </w:r>
      <w:r w:rsidRPr="001241E4">
        <w:rPr>
          <w:rFonts w:ascii="Vrinda" w:hAnsi="Vrinda"/>
          <w:sz w:val="28"/>
          <w:cs/>
        </w:rPr>
        <w:t>আসি</w:t>
      </w:r>
      <w:r w:rsidRPr="001241E4">
        <w:rPr>
          <w:rFonts w:ascii="Mangal" w:hAnsi="Mangal" w:cs="Mangal"/>
          <w:sz w:val="28"/>
          <w:cs/>
          <w:lang w:bidi="hi-IN"/>
        </w:rPr>
        <w:t>।</w:t>
      </w:r>
      <w:r w:rsidRPr="001241E4">
        <w:rPr>
          <w:sz w:val="28"/>
        </w:rPr>
        <w:t xml:space="preserve"> </w:t>
      </w:r>
      <w:r w:rsidRPr="001241E4">
        <w:rPr>
          <w:rFonts w:ascii="Vrinda" w:hAnsi="Vrinda"/>
          <w:sz w:val="28"/>
          <w:cs/>
        </w:rPr>
        <w:t>সঙ্গে</w:t>
      </w:r>
      <w:r w:rsidRPr="001241E4">
        <w:rPr>
          <w:sz w:val="28"/>
        </w:rPr>
        <w:t xml:space="preserve"> </w:t>
      </w:r>
      <w:r w:rsidRPr="001241E4">
        <w:rPr>
          <w:rFonts w:ascii="Vrinda" w:hAnsi="Vrinda"/>
          <w:sz w:val="28"/>
          <w:cs/>
        </w:rPr>
        <w:t>আনা</w:t>
      </w:r>
      <w:r w:rsidRPr="001241E4">
        <w:rPr>
          <w:sz w:val="28"/>
        </w:rPr>
        <w:t xml:space="preserve"> </w:t>
      </w:r>
      <w:r w:rsidRPr="001241E4">
        <w:rPr>
          <w:rFonts w:ascii="Vrinda" w:hAnsi="Vrinda"/>
          <w:sz w:val="28"/>
          <w:cs/>
        </w:rPr>
        <w:t>আর্মী</w:t>
      </w:r>
      <w:r w:rsidRPr="001241E4">
        <w:rPr>
          <w:sz w:val="28"/>
        </w:rPr>
        <w:t xml:space="preserve"> </w:t>
      </w:r>
      <w:r w:rsidRPr="001241E4">
        <w:rPr>
          <w:rFonts w:ascii="Vrinda" w:hAnsi="Vrinda"/>
          <w:sz w:val="28"/>
          <w:cs/>
        </w:rPr>
        <w:t>ম্যাপটা</w:t>
      </w:r>
      <w:r w:rsidRPr="001241E4">
        <w:rPr>
          <w:sz w:val="28"/>
        </w:rPr>
        <w:t xml:space="preserve"> </w:t>
      </w:r>
      <w:r w:rsidRPr="001241E4">
        <w:rPr>
          <w:rFonts w:ascii="Vrinda" w:hAnsi="Vrinda"/>
          <w:sz w:val="28"/>
          <w:cs/>
        </w:rPr>
        <w:t>মেজর</w:t>
      </w:r>
      <w:r w:rsidRPr="001241E4">
        <w:rPr>
          <w:sz w:val="28"/>
        </w:rPr>
        <w:t xml:space="preserve"> </w:t>
      </w:r>
      <w:r w:rsidRPr="001241E4">
        <w:rPr>
          <w:rFonts w:ascii="Vrinda" w:hAnsi="Vrinda"/>
          <w:sz w:val="28"/>
          <w:cs/>
        </w:rPr>
        <w:t>রফিককে</w:t>
      </w:r>
      <w:r w:rsidRPr="001241E4">
        <w:rPr>
          <w:sz w:val="28"/>
        </w:rPr>
        <w:t xml:space="preserve"> </w:t>
      </w:r>
      <w:r w:rsidRPr="001241E4">
        <w:rPr>
          <w:rFonts w:ascii="Vrinda" w:hAnsi="Vrinda"/>
          <w:sz w:val="28"/>
          <w:cs/>
        </w:rPr>
        <w:t>প্রদান</w:t>
      </w:r>
      <w:r w:rsidRPr="001241E4">
        <w:rPr>
          <w:sz w:val="28"/>
        </w:rPr>
        <w:t xml:space="preserve"> </w:t>
      </w:r>
      <w:r w:rsidRPr="001241E4">
        <w:rPr>
          <w:rFonts w:ascii="Vrinda" w:hAnsi="Vrinda"/>
          <w:sz w:val="28"/>
          <w:cs/>
        </w:rPr>
        <w:t>করি</w:t>
      </w:r>
      <w:r w:rsidRPr="001241E4">
        <w:rPr>
          <w:rFonts w:ascii="Mangal" w:hAnsi="Mangal" w:cs="Mangal"/>
          <w:sz w:val="28"/>
          <w:cs/>
          <w:lang w:bidi="hi-IN"/>
        </w:rPr>
        <w:t>।</w:t>
      </w:r>
      <w:r w:rsidRPr="001241E4">
        <w:rPr>
          <w:sz w:val="28"/>
        </w:rPr>
        <w:t xml:space="preserve"> </w:t>
      </w:r>
      <w:r w:rsidRPr="001241E4">
        <w:rPr>
          <w:rFonts w:ascii="Vrinda" w:hAnsi="Vrinda"/>
          <w:sz w:val="28"/>
          <w:cs/>
        </w:rPr>
        <w:t>যেসব</w:t>
      </w:r>
      <w:r w:rsidRPr="001241E4">
        <w:rPr>
          <w:sz w:val="28"/>
        </w:rPr>
        <w:t xml:space="preserve"> </w:t>
      </w:r>
      <w:r w:rsidRPr="001241E4">
        <w:rPr>
          <w:rFonts w:ascii="Vrinda" w:hAnsi="Vrinda"/>
          <w:sz w:val="28"/>
          <w:cs/>
        </w:rPr>
        <w:t>ছেলে</w:t>
      </w:r>
      <w:r w:rsidRPr="001241E4">
        <w:rPr>
          <w:sz w:val="28"/>
        </w:rPr>
        <w:t xml:space="preserve"> </w:t>
      </w:r>
      <w:r w:rsidRPr="001241E4">
        <w:rPr>
          <w:rFonts w:ascii="Vrinda" w:hAnsi="Vrinda"/>
          <w:sz w:val="28"/>
          <w:cs/>
        </w:rPr>
        <w:t>ট্রেনিং</w:t>
      </w:r>
      <w:r w:rsidRPr="001241E4">
        <w:rPr>
          <w:sz w:val="28"/>
        </w:rPr>
        <w:t xml:space="preserve"> </w:t>
      </w:r>
      <w:r w:rsidRPr="001241E4">
        <w:rPr>
          <w:rFonts w:ascii="Vrinda" w:hAnsi="Vrinda"/>
          <w:sz w:val="28"/>
          <w:cs/>
        </w:rPr>
        <w:t>নেয়ার</w:t>
      </w:r>
      <w:r w:rsidRPr="001241E4">
        <w:rPr>
          <w:sz w:val="28"/>
        </w:rPr>
        <w:t xml:space="preserve"> </w:t>
      </w:r>
      <w:r w:rsidRPr="001241E4">
        <w:rPr>
          <w:rFonts w:ascii="Vrinda" w:hAnsi="Vrinda"/>
          <w:sz w:val="28"/>
          <w:cs/>
        </w:rPr>
        <w:t>জন্য</w:t>
      </w:r>
      <w:r w:rsidRPr="001241E4">
        <w:rPr>
          <w:sz w:val="28"/>
        </w:rPr>
        <w:t xml:space="preserve"> </w:t>
      </w:r>
      <w:r w:rsidRPr="001241E4">
        <w:rPr>
          <w:rFonts w:ascii="Vrinda" w:hAnsi="Vrinda"/>
          <w:sz w:val="28"/>
          <w:cs/>
        </w:rPr>
        <w:t>এসেছিল</w:t>
      </w:r>
      <w:r w:rsidRPr="001241E4">
        <w:rPr>
          <w:sz w:val="28"/>
        </w:rPr>
        <w:t xml:space="preserve"> </w:t>
      </w:r>
      <w:r w:rsidRPr="001241E4">
        <w:rPr>
          <w:rFonts w:ascii="Vrinda" w:hAnsi="Vrinda"/>
          <w:sz w:val="28"/>
          <w:cs/>
        </w:rPr>
        <w:t>তাদের</w:t>
      </w:r>
      <w:r w:rsidRPr="001241E4">
        <w:rPr>
          <w:sz w:val="28"/>
        </w:rPr>
        <w:t xml:space="preserve"> </w:t>
      </w:r>
      <w:r w:rsidRPr="001241E4">
        <w:rPr>
          <w:rFonts w:ascii="Vrinda" w:hAnsi="Vrinda"/>
          <w:sz w:val="28"/>
          <w:cs/>
        </w:rPr>
        <w:t>প্রতি</w:t>
      </w:r>
      <w:r w:rsidRPr="001241E4">
        <w:rPr>
          <w:sz w:val="28"/>
        </w:rPr>
        <w:t xml:space="preserve"> </w:t>
      </w:r>
      <w:r w:rsidRPr="001241E4">
        <w:rPr>
          <w:rFonts w:ascii="Vrinda" w:hAnsi="Vrinda"/>
          <w:sz w:val="28"/>
          <w:cs/>
        </w:rPr>
        <w:t>সাতজনের</w:t>
      </w:r>
      <w:r w:rsidRPr="001241E4">
        <w:rPr>
          <w:sz w:val="28"/>
        </w:rPr>
        <w:t xml:space="preserve"> </w:t>
      </w:r>
      <w:r w:rsidRPr="001241E4">
        <w:rPr>
          <w:rFonts w:ascii="Vrinda" w:hAnsi="Vrinda"/>
          <w:sz w:val="28"/>
          <w:cs/>
        </w:rPr>
        <w:t>একটি</w:t>
      </w:r>
      <w:r w:rsidRPr="001241E4">
        <w:rPr>
          <w:sz w:val="28"/>
        </w:rPr>
        <w:t xml:space="preserve"> </w:t>
      </w:r>
      <w:r w:rsidRPr="001241E4">
        <w:rPr>
          <w:rFonts w:ascii="Vrinda" w:hAnsi="Vrinda"/>
          <w:sz w:val="28"/>
          <w:cs/>
        </w:rPr>
        <w:t>গ্রুপ</w:t>
      </w:r>
      <w:r w:rsidRPr="001241E4">
        <w:rPr>
          <w:sz w:val="28"/>
        </w:rPr>
        <w:t xml:space="preserve"> </w:t>
      </w:r>
      <w:r w:rsidRPr="001241E4">
        <w:rPr>
          <w:rFonts w:ascii="Vrinda" w:hAnsi="Vrinda"/>
          <w:sz w:val="28"/>
          <w:cs/>
        </w:rPr>
        <w:t>করে</w:t>
      </w:r>
      <w:r w:rsidRPr="001241E4">
        <w:rPr>
          <w:sz w:val="28"/>
        </w:rPr>
        <w:t xml:space="preserve"> </w:t>
      </w:r>
      <w:r w:rsidRPr="001241E4">
        <w:rPr>
          <w:rFonts w:ascii="Vrinda" w:hAnsi="Vrinda"/>
          <w:sz w:val="28"/>
          <w:cs/>
        </w:rPr>
        <w:t>মোট</w:t>
      </w:r>
      <w:r w:rsidRPr="001241E4">
        <w:rPr>
          <w:sz w:val="28"/>
        </w:rPr>
        <w:t xml:space="preserve"> </w:t>
      </w:r>
      <w:r w:rsidRPr="001241E4">
        <w:rPr>
          <w:rFonts w:ascii="Vrinda" w:hAnsi="Vrinda"/>
          <w:sz w:val="28"/>
          <w:cs/>
        </w:rPr>
        <w:t>৩৬</w:t>
      </w:r>
      <w:r w:rsidRPr="001241E4">
        <w:rPr>
          <w:sz w:val="28"/>
        </w:rPr>
        <w:t xml:space="preserve"> </w:t>
      </w:r>
      <w:r w:rsidRPr="001241E4">
        <w:rPr>
          <w:rFonts w:ascii="Vrinda" w:hAnsi="Vrinda"/>
          <w:sz w:val="28"/>
          <w:cs/>
        </w:rPr>
        <w:t>টি</w:t>
      </w:r>
      <w:r w:rsidRPr="001241E4">
        <w:rPr>
          <w:sz w:val="28"/>
        </w:rPr>
        <w:t xml:space="preserve"> </w:t>
      </w:r>
      <w:r w:rsidRPr="001241E4">
        <w:rPr>
          <w:rFonts w:ascii="Vrinda" w:hAnsi="Vrinda"/>
          <w:sz w:val="28"/>
          <w:cs/>
        </w:rPr>
        <w:t>গ্রুপ</w:t>
      </w:r>
      <w:r w:rsidRPr="001241E4">
        <w:rPr>
          <w:sz w:val="28"/>
        </w:rPr>
        <w:t xml:space="preserve"> </w:t>
      </w:r>
      <w:r w:rsidRPr="001241E4">
        <w:rPr>
          <w:rFonts w:ascii="Vrinda" w:hAnsi="Vrinda"/>
          <w:sz w:val="28"/>
          <w:cs/>
        </w:rPr>
        <w:t>তৈরি</w:t>
      </w:r>
      <w:r w:rsidRPr="001241E4">
        <w:rPr>
          <w:sz w:val="28"/>
        </w:rPr>
        <w:t xml:space="preserve"> </w:t>
      </w:r>
      <w:r w:rsidRPr="001241E4">
        <w:rPr>
          <w:rFonts w:ascii="Vrinda" w:hAnsi="Vrinda"/>
          <w:sz w:val="28"/>
          <w:cs/>
        </w:rPr>
        <w:t>করি</w:t>
      </w:r>
      <w:r w:rsidRPr="001241E4">
        <w:rPr>
          <w:rFonts w:ascii="Mangal" w:hAnsi="Mangal" w:cs="Mangal"/>
          <w:sz w:val="28"/>
          <w:cs/>
          <w:lang w:bidi="hi-IN"/>
        </w:rPr>
        <w:t>।</w:t>
      </w:r>
      <w:r w:rsidRPr="001241E4">
        <w:rPr>
          <w:sz w:val="28"/>
        </w:rPr>
        <w:t xml:space="preserve"> </w:t>
      </w:r>
      <w:r w:rsidRPr="001241E4">
        <w:rPr>
          <w:rFonts w:ascii="Vrinda" w:hAnsi="Vrinda"/>
          <w:sz w:val="28"/>
          <w:cs/>
        </w:rPr>
        <w:t>প্রত্যেক</w:t>
      </w:r>
      <w:r w:rsidRPr="001241E4">
        <w:rPr>
          <w:sz w:val="28"/>
        </w:rPr>
        <w:t xml:space="preserve"> </w:t>
      </w:r>
      <w:r w:rsidRPr="001241E4">
        <w:rPr>
          <w:rFonts w:ascii="Vrinda" w:hAnsi="Vrinda"/>
          <w:sz w:val="28"/>
          <w:cs/>
        </w:rPr>
        <w:t>গ্রুপে</w:t>
      </w:r>
      <w:r w:rsidRPr="001241E4">
        <w:rPr>
          <w:sz w:val="28"/>
        </w:rPr>
        <w:t xml:space="preserve"> </w:t>
      </w:r>
      <w:r w:rsidRPr="001241E4">
        <w:rPr>
          <w:rFonts w:ascii="Vrinda" w:hAnsi="Vrinda"/>
          <w:sz w:val="28"/>
          <w:cs/>
        </w:rPr>
        <w:t>একজন</w:t>
      </w:r>
      <w:r w:rsidRPr="001241E4">
        <w:rPr>
          <w:sz w:val="28"/>
        </w:rPr>
        <w:t xml:space="preserve"> </w:t>
      </w:r>
      <w:r w:rsidRPr="001241E4">
        <w:rPr>
          <w:rFonts w:ascii="Vrinda" w:hAnsi="Vrinda"/>
          <w:sz w:val="28"/>
          <w:cs/>
        </w:rPr>
        <w:t>কমান্ডার</w:t>
      </w:r>
      <w:r w:rsidRPr="001241E4">
        <w:rPr>
          <w:sz w:val="28"/>
        </w:rPr>
        <w:t xml:space="preserve"> </w:t>
      </w:r>
      <w:r w:rsidRPr="001241E4">
        <w:rPr>
          <w:rFonts w:ascii="Vrinda" w:hAnsi="Vrinda"/>
          <w:sz w:val="28"/>
          <w:cs/>
        </w:rPr>
        <w:t>ছিল</w:t>
      </w:r>
      <w:r w:rsidRPr="001241E4">
        <w:rPr>
          <w:rFonts w:ascii="Mangal" w:hAnsi="Mangal" w:cs="Mangal"/>
          <w:sz w:val="28"/>
          <w:cs/>
          <w:lang w:bidi="hi-IN"/>
        </w:rPr>
        <w:t>।</w:t>
      </w:r>
      <w:r w:rsidRPr="001241E4">
        <w:rPr>
          <w:sz w:val="28"/>
        </w:rPr>
        <w:t xml:space="preserve"> </w:t>
      </w:r>
      <w:r w:rsidRPr="001241E4">
        <w:rPr>
          <w:rFonts w:ascii="Vrinda" w:hAnsi="Vrinda"/>
          <w:sz w:val="28"/>
          <w:cs/>
        </w:rPr>
        <w:t>তারপর</w:t>
      </w:r>
      <w:r w:rsidRPr="001241E4">
        <w:rPr>
          <w:sz w:val="28"/>
        </w:rPr>
        <w:t xml:space="preserve"> </w:t>
      </w:r>
      <w:r w:rsidRPr="001241E4">
        <w:rPr>
          <w:rFonts w:ascii="Vrinda" w:hAnsi="Vrinda"/>
          <w:sz w:val="28"/>
          <w:cs/>
        </w:rPr>
        <w:t>মেজর</w:t>
      </w:r>
      <w:r w:rsidRPr="001241E4">
        <w:rPr>
          <w:sz w:val="28"/>
        </w:rPr>
        <w:t xml:space="preserve"> </w:t>
      </w:r>
      <w:r w:rsidRPr="001241E4">
        <w:rPr>
          <w:rFonts w:ascii="Vrinda" w:hAnsi="Vrinda"/>
          <w:sz w:val="28"/>
          <w:cs/>
        </w:rPr>
        <w:t>রফিকসহ</w:t>
      </w:r>
      <w:r w:rsidRPr="001241E4">
        <w:rPr>
          <w:sz w:val="28"/>
        </w:rPr>
        <w:t xml:space="preserve"> </w:t>
      </w:r>
      <w:r w:rsidRPr="001241E4">
        <w:rPr>
          <w:rFonts w:ascii="Vrinda" w:hAnsi="Vrinda"/>
          <w:sz w:val="28"/>
          <w:cs/>
        </w:rPr>
        <w:t>চট্রগ্রামকে</w:t>
      </w:r>
      <w:r w:rsidRPr="001241E4">
        <w:rPr>
          <w:sz w:val="28"/>
        </w:rPr>
        <w:t xml:space="preserve"> </w:t>
      </w:r>
      <w:r w:rsidRPr="001241E4">
        <w:rPr>
          <w:rFonts w:ascii="Vrinda" w:hAnsi="Vrinda"/>
          <w:sz w:val="28"/>
          <w:cs/>
        </w:rPr>
        <w:t>কেন্দ্র</w:t>
      </w:r>
      <w:r w:rsidRPr="001241E4">
        <w:rPr>
          <w:sz w:val="28"/>
        </w:rPr>
        <w:t xml:space="preserve"> </w:t>
      </w:r>
      <w:r w:rsidRPr="001241E4">
        <w:rPr>
          <w:rFonts w:ascii="Vrinda" w:hAnsi="Vrinda"/>
          <w:sz w:val="28"/>
          <w:cs/>
        </w:rPr>
        <w:t>করে</w:t>
      </w:r>
      <w:r w:rsidRPr="001241E4">
        <w:rPr>
          <w:sz w:val="28"/>
        </w:rPr>
        <w:t xml:space="preserve"> </w:t>
      </w:r>
      <w:r w:rsidRPr="001241E4">
        <w:rPr>
          <w:rFonts w:ascii="Vrinda" w:hAnsi="Vrinda"/>
          <w:sz w:val="28"/>
          <w:cs/>
        </w:rPr>
        <w:t>তিনটি</w:t>
      </w:r>
      <w:r w:rsidRPr="001241E4">
        <w:rPr>
          <w:sz w:val="28"/>
        </w:rPr>
        <w:t xml:space="preserve"> </w:t>
      </w:r>
      <w:r w:rsidRPr="001241E4">
        <w:rPr>
          <w:rFonts w:ascii="Vrinda" w:hAnsi="Vrinda"/>
          <w:sz w:val="28"/>
          <w:cs/>
        </w:rPr>
        <w:t>চ্যানেল</w:t>
      </w:r>
      <w:r w:rsidRPr="001241E4">
        <w:rPr>
          <w:sz w:val="28"/>
        </w:rPr>
        <w:t xml:space="preserve"> </w:t>
      </w:r>
      <w:r w:rsidRPr="001241E4">
        <w:rPr>
          <w:rFonts w:ascii="Vrinda" w:hAnsi="Vrinda"/>
          <w:sz w:val="28"/>
          <w:cs/>
        </w:rPr>
        <w:t>খোলা</w:t>
      </w:r>
      <w:r w:rsidRPr="001241E4">
        <w:rPr>
          <w:sz w:val="28"/>
        </w:rPr>
        <w:t xml:space="preserve"> </w:t>
      </w:r>
      <w:r w:rsidRPr="001241E4">
        <w:rPr>
          <w:rFonts w:ascii="Vrinda" w:hAnsi="Vrinda"/>
          <w:sz w:val="28"/>
          <w:cs/>
        </w:rPr>
        <w:t>হয়</w:t>
      </w:r>
      <w:r w:rsidRPr="001241E4">
        <w:rPr>
          <w:sz w:val="28"/>
        </w:rPr>
        <w:t xml:space="preserve"> </w:t>
      </w:r>
      <w:r w:rsidRPr="001241E4">
        <w:rPr>
          <w:rFonts w:ascii="Vrinda" w:hAnsi="Vrinda"/>
          <w:sz w:val="28"/>
          <w:cs/>
        </w:rPr>
        <w:t>এবং</w:t>
      </w:r>
      <w:r w:rsidRPr="001241E4">
        <w:rPr>
          <w:sz w:val="28"/>
        </w:rPr>
        <w:t xml:space="preserve"> </w:t>
      </w:r>
      <w:r w:rsidRPr="001241E4">
        <w:rPr>
          <w:rFonts w:ascii="Vrinda" w:hAnsi="Vrinda"/>
          <w:sz w:val="28"/>
          <w:cs/>
        </w:rPr>
        <w:t>কয়েকজন</w:t>
      </w:r>
      <w:r w:rsidRPr="001241E4">
        <w:rPr>
          <w:sz w:val="28"/>
        </w:rPr>
        <w:t xml:space="preserve"> </w:t>
      </w:r>
      <w:r w:rsidRPr="001241E4">
        <w:rPr>
          <w:rFonts w:ascii="Vrinda" w:hAnsi="Vrinda"/>
          <w:sz w:val="28"/>
          <w:cs/>
        </w:rPr>
        <w:t>গাইড</w:t>
      </w:r>
      <w:r w:rsidRPr="001241E4">
        <w:rPr>
          <w:sz w:val="28"/>
        </w:rPr>
        <w:t xml:space="preserve"> </w:t>
      </w:r>
      <w:r w:rsidRPr="001241E4">
        <w:rPr>
          <w:rFonts w:ascii="Vrinda" w:hAnsi="Vrinda"/>
          <w:sz w:val="28"/>
          <w:cs/>
        </w:rPr>
        <w:t>নিযুক্ত</w:t>
      </w:r>
      <w:r w:rsidRPr="001241E4">
        <w:rPr>
          <w:sz w:val="28"/>
        </w:rPr>
        <w:t xml:space="preserve"> </w:t>
      </w:r>
      <w:r w:rsidRPr="001241E4">
        <w:rPr>
          <w:rFonts w:ascii="Vrinda" w:hAnsi="Vrinda"/>
          <w:sz w:val="28"/>
          <w:cs/>
        </w:rPr>
        <w:t>করা</w:t>
      </w:r>
      <w:r w:rsidRPr="001241E4">
        <w:rPr>
          <w:sz w:val="28"/>
        </w:rPr>
        <w:t xml:space="preserve"> </w:t>
      </w:r>
      <w:r w:rsidRPr="001241E4">
        <w:rPr>
          <w:rFonts w:ascii="Vrinda" w:hAnsi="Vrinda"/>
          <w:sz w:val="28"/>
          <w:cs/>
        </w:rPr>
        <w:t>হয়</w:t>
      </w:r>
      <w:r w:rsidRPr="001241E4">
        <w:rPr>
          <w:rFonts w:ascii="Mangal" w:hAnsi="Mangal" w:cs="Mangal"/>
          <w:sz w:val="28"/>
          <w:cs/>
          <w:lang w:bidi="hi-IN"/>
        </w:rPr>
        <w:t>।</w:t>
      </w:r>
      <w:r w:rsidRPr="001241E4">
        <w:rPr>
          <w:sz w:val="28"/>
        </w:rPr>
        <w:t xml:space="preserve"> </w:t>
      </w:r>
      <w:r w:rsidRPr="001241E4">
        <w:rPr>
          <w:rFonts w:ascii="Vrinda" w:hAnsi="Vrinda"/>
          <w:sz w:val="28"/>
          <w:cs/>
        </w:rPr>
        <w:t>ফটিকছড়ির</w:t>
      </w:r>
      <w:r w:rsidRPr="001241E4">
        <w:rPr>
          <w:sz w:val="28"/>
        </w:rPr>
        <w:t xml:space="preserve"> </w:t>
      </w:r>
      <w:r w:rsidRPr="001241E4">
        <w:rPr>
          <w:rFonts w:ascii="Vrinda" w:hAnsi="Vrinda"/>
          <w:sz w:val="28"/>
          <w:cs/>
        </w:rPr>
        <w:t>দায়িত্ব</w:t>
      </w:r>
      <w:r w:rsidRPr="001241E4">
        <w:rPr>
          <w:sz w:val="28"/>
        </w:rPr>
        <w:t xml:space="preserve"> </w:t>
      </w:r>
      <w:r w:rsidRPr="001241E4">
        <w:rPr>
          <w:rFonts w:ascii="Vrinda" w:hAnsi="Vrinda"/>
          <w:sz w:val="28"/>
          <w:cs/>
        </w:rPr>
        <w:t>দেয়া</w:t>
      </w:r>
      <w:r w:rsidRPr="001241E4">
        <w:rPr>
          <w:sz w:val="28"/>
        </w:rPr>
        <w:t xml:space="preserve"> </w:t>
      </w:r>
      <w:r w:rsidRPr="001241E4">
        <w:rPr>
          <w:rFonts w:ascii="Vrinda" w:hAnsi="Vrinda"/>
          <w:sz w:val="28"/>
          <w:cs/>
        </w:rPr>
        <w:t>হলো</w:t>
      </w:r>
      <w:r w:rsidRPr="001241E4">
        <w:rPr>
          <w:sz w:val="28"/>
        </w:rPr>
        <w:t xml:space="preserve"> </w:t>
      </w:r>
      <w:r w:rsidRPr="001241E4">
        <w:rPr>
          <w:rFonts w:ascii="Vrinda" w:hAnsi="Vrinda"/>
          <w:sz w:val="28"/>
          <w:cs/>
        </w:rPr>
        <w:t>জহুরুল</w:t>
      </w:r>
      <w:r w:rsidRPr="001241E4">
        <w:rPr>
          <w:sz w:val="28"/>
        </w:rPr>
        <w:t xml:space="preserve"> </w:t>
      </w:r>
      <w:r w:rsidRPr="001241E4">
        <w:rPr>
          <w:rFonts w:ascii="Vrinda" w:hAnsi="Vrinda"/>
          <w:sz w:val="28"/>
          <w:cs/>
        </w:rPr>
        <w:t>হককে</w:t>
      </w:r>
      <w:r w:rsidRPr="001241E4">
        <w:rPr>
          <w:sz w:val="28"/>
        </w:rPr>
        <w:t xml:space="preserve"> </w:t>
      </w:r>
      <w:r w:rsidRPr="001241E4">
        <w:rPr>
          <w:rFonts w:ascii="Vrinda" w:hAnsi="Vrinda"/>
          <w:sz w:val="28"/>
          <w:cs/>
        </w:rPr>
        <w:t>এবং</w:t>
      </w:r>
      <w:r w:rsidRPr="001241E4">
        <w:rPr>
          <w:sz w:val="28"/>
        </w:rPr>
        <w:t xml:space="preserve"> </w:t>
      </w:r>
      <w:r w:rsidRPr="001241E4">
        <w:rPr>
          <w:rFonts w:ascii="Vrinda" w:hAnsi="Vrinda"/>
          <w:sz w:val="28"/>
          <w:cs/>
        </w:rPr>
        <w:t>মিরেরসরাই</w:t>
      </w:r>
      <w:r w:rsidRPr="001241E4">
        <w:rPr>
          <w:sz w:val="28"/>
        </w:rPr>
        <w:t xml:space="preserve"> </w:t>
      </w:r>
      <w:r w:rsidRPr="001241E4">
        <w:rPr>
          <w:rFonts w:ascii="Vrinda" w:hAnsi="Vrinda"/>
          <w:sz w:val="28"/>
          <w:cs/>
        </w:rPr>
        <w:t>এর</w:t>
      </w:r>
      <w:r w:rsidRPr="001241E4">
        <w:rPr>
          <w:sz w:val="28"/>
        </w:rPr>
        <w:t xml:space="preserve"> </w:t>
      </w:r>
      <w:r w:rsidRPr="001241E4">
        <w:rPr>
          <w:rFonts w:ascii="Vrinda" w:hAnsi="Vrinda"/>
          <w:sz w:val="28"/>
          <w:cs/>
        </w:rPr>
        <w:t>দায়িত্ব</w:t>
      </w:r>
      <w:r w:rsidRPr="001241E4">
        <w:rPr>
          <w:sz w:val="28"/>
        </w:rPr>
        <w:t xml:space="preserve"> </w:t>
      </w:r>
      <w:r w:rsidRPr="001241E4">
        <w:rPr>
          <w:rFonts w:ascii="Vrinda" w:hAnsi="Vrinda"/>
          <w:sz w:val="28"/>
          <w:cs/>
        </w:rPr>
        <w:t>দেয়া</w:t>
      </w:r>
      <w:r w:rsidRPr="001241E4">
        <w:rPr>
          <w:sz w:val="28"/>
        </w:rPr>
        <w:t xml:space="preserve"> </w:t>
      </w:r>
      <w:r w:rsidRPr="001241E4">
        <w:rPr>
          <w:rFonts w:ascii="Vrinda" w:hAnsi="Vrinda"/>
          <w:sz w:val="28"/>
          <w:cs/>
        </w:rPr>
        <w:t>হলো</w:t>
      </w:r>
      <w:r w:rsidRPr="001241E4">
        <w:rPr>
          <w:sz w:val="28"/>
        </w:rPr>
        <w:t xml:space="preserve"> </w:t>
      </w:r>
      <w:r w:rsidRPr="001241E4">
        <w:rPr>
          <w:rFonts w:ascii="Vrinda" w:hAnsi="Vrinda"/>
          <w:sz w:val="28"/>
          <w:cs/>
        </w:rPr>
        <w:t>নূর</w:t>
      </w:r>
      <w:r w:rsidRPr="001241E4">
        <w:rPr>
          <w:sz w:val="28"/>
        </w:rPr>
        <w:t xml:space="preserve"> </w:t>
      </w:r>
      <w:r w:rsidRPr="001241E4">
        <w:rPr>
          <w:rFonts w:ascii="Vrinda" w:hAnsi="Vrinda"/>
          <w:sz w:val="28"/>
          <w:cs/>
        </w:rPr>
        <w:t>মোহাম্মদকে</w:t>
      </w:r>
      <w:r w:rsidRPr="001241E4">
        <w:rPr>
          <w:rFonts w:ascii="Mangal" w:hAnsi="Mangal" w:cs="Mangal"/>
          <w:sz w:val="28"/>
          <w:cs/>
          <w:lang w:bidi="hi-IN"/>
        </w:rPr>
        <w:t>।</w:t>
      </w:r>
      <w:r w:rsidRPr="001241E4">
        <w:rPr>
          <w:sz w:val="28"/>
        </w:rPr>
        <w:t xml:space="preserve"> </w:t>
      </w:r>
      <w:r w:rsidRPr="001241E4">
        <w:rPr>
          <w:rFonts w:ascii="Vrinda" w:hAnsi="Vrinda"/>
          <w:sz w:val="28"/>
          <w:cs/>
        </w:rPr>
        <w:t>তিনজন</w:t>
      </w:r>
      <w:r w:rsidRPr="001241E4">
        <w:rPr>
          <w:sz w:val="28"/>
        </w:rPr>
        <w:t xml:space="preserve"> </w:t>
      </w:r>
      <w:r w:rsidRPr="001241E4">
        <w:rPr>
          <w:rFonts w:ascii="Vrinda" w:hAnsi="Vrinda"/>
          <w:sz w:val="28"/>
          <w:cs/>
        </w:rPr>
        <w:t>গাইড</w:t>
      </w:r>
      <w:r w:rsidRPr="001241E4">
        <w:rPr>
          <w:sz w:val="28"/>
        </w:rPr>
        <w:t xml:space="preserve"> </w:t>
      </w:r>
      <w:r w:rsidRPr="001241E4">
        <w:rPr>
          <w:rFonts w:ascii="Vrinda" w:hAnsi="Vrinda"/>
          <w:sz w:val="28"/>
          <w:cs/>
        </w:rPr>
        <w:t>নিযুক্ত</w:t>
      </w:r>
      <w:r w:rsidRPr="001241E4">
        <w:rPr>
          <w:sz w:val="28"/>
        </w:rPr>
        <w:t xml:space="preserve"> </w:t>
      </w:r>
      <w:r w:rsidRPr="001241E4">
        <w:rPr>
          <w:rFonts w:ascii="Vrinda" w:hAnsi="Vrinda"/>
          <w:sz w:val="28"/>
          <w:cs/>
        </w:rPr>
        <w:t>করা</w:t>
      </w:r>
      <w:r w:rsidRPr="001241E4">
        <w:rPr>
          <w:sz w:val="28"/>
        </w:rPr>
        <w:t xml:space="preserve"> </w:t>
      </w:r>
      <w:r w:rsidRPr="001241E4">
        <w:rPr>
          <w:rFonts w:ascii="Vrinda" w:hAnsi="Vrinda"/>
          <w:sz w:val="28"/>
          <w:cs/>
        </w:rPr>
        <w:t>হলো</w:t>
      </w:r>
      <w:r w:rsidRPr="001241E4">
        <w:rPr>
          <w:sz w:val="28"/>
        </w:rPr>
        <w:t xml:space="preserve"> </w:t>
      </w:r>
      <w:r w:rsidRPr="001241E4">
        <w:rPr>
          <w:rFonts w:ascii="Vrinda" w:hAnsi="Vrinda"/>
          <w:sz w:val="28"/>
          <w:cs/>
        </w:rPr>
        <w:t>এবং</w:t>
      </w:r>
      <w:r w:rsidRPr="001241E4">
        <w:rPr>
          <w:sz w:val="28"/>
        </w:rPr>
        <w:t xml:space="preserve"> </w:t>
      </w:r>
      <w:r w:rsidRPr="001241E4">
        <w:rPr>
          <w:rFonts w:ascii="Vrinda" w:hAnsi="Vrinda"/>
          <w:sz w:val="28"/>
          <w:cs/>
        </w:rPr>
        <w:t>প্রত্যেকটি</w:t>
      </w:r>
      <w:r w:rsidRPr="001241E4">
        <w:rPr>
          <w:sz w:val="28"/>
        </w:rPr>
        <w:t xml:space="preserve"> </w:t>
      </w:r>
      <w:r w:rsidRPr="001241E4">
        <w:rPr>
          <w:rFonts w:ascii="Vrinda" w:hAnsi="Vrinda"/>
          <w:sz w:val="28"/>
          <w:cs/>
        </w:rPr>
        <w:t>গ্রুপ</w:t>
      </w:r>
      <w:r w:rsidRPr="001241E4">
        <w:rPr>
          <w:sz w:val="28"/>
        </w:rPr>
        <w:t xml:space="preserve"> </w:t>
      </w:r>
      <w:r w:rsidRPr="001241E4">
        <w:rPr>
          <w:rFonts w:ascii="Vrinda" w:hAnsi="Vrinda"/>
          <w:sz w:val="28"/>
          <w:cs/>
        </w:rPr>
        <w:t>হতে</w:t>
      </w:r>
      <w:r w:rsidRPr="001241E4">
        <w:rPr>
          <w:sz w:val="28"/>
        </w:rPr>
        <w:t xml:space="preserve"> </w:t>
      </w:r>
      <w:r w:rsidRPr="001241E4">
        <w:rPr>
          <w:rFonts w:ascii="Vrinda" w:hAnsi="Vrinda"/>
          <w:sz w:val="28"/>
          <w:cs/>
        </w:rPr>
        <w:t>একজন</w:t>
      </w:r>
      <w:r w:rsidRPr="001241E4">
        <w:rPr>
          <w:sz w:val="28"/>
        </w:rPr>
        <w:t xml:space="preserve"> </w:t>
      </w:r>
      <w:r w:rsidRPr="001241E4">
        <w:rPr>
          <w:rFonts w:ascii="Vrinda" w:hAnsi="Vrinda"/>
          <w:sz w:val="28"/>
          <w:cs/>
        </w:rPr>
        <w:t>করে</w:t>
      </w:r>
      <w:r w:rsidRPr="001241E4">
        <w:rPr>
          <w:sz w:val="28"/>
        </w:rPr>
        <w:t xml:space="preserve"> </w:t>
      </w:r>
      <w:r w:rsidRPr="001241E4">
        <w:rPr>
          <w:rFonts w:ascii="Vrinda" w:hAnsi="Vrinda"/>
          <w:sz w:val="28"/>
          <w:cs/>
        </w:rPr>
        <w:t>কুরিয়ার</w:t>
      </w:r>
      <w:r w:rsidRPr="001241E4">
        <w:rPr>
          <w:sz w:val="28"/>
        </w:rPr>
        <w:t xml:space="preserve"> </w:t>
      </w:r>
      <w:r w:rsidRPr="001241E4">
        <w:rPr>
          <w:rFonts w:ascii="Vrinda" w:hAnsi="Vrinda"/>
          <w:sz w:val="28"/>
          <w:cs/>
        </w:rPr>
        <w:t>নিযুক্ত</w:t>
      </w:r>
      <w:r w:rsidRPr="001241E4">
        <w:rPr>
          <w:sz w:val="28"/>
        </w:rPr>
        <w:t xml:space="preserve"> </w:t>
      </w:r>
      <w:r w:rsidRPr="001241E4">
        <w:rPr>
          <w:rFonts w:ascii="Vrinda" w:hAnsi="Vrinda"/>
          <w:sz w:val="28"/>
          <w:cs/>
        </w:rPr>
        <w:t>করা</w:t>
      </w:r>
      <w:r w:rsidRPr="001241E4">
        <w:rPr>
          <w:sz w:val="28"/>
        </w:rPr>
        <w:t xml:space="preserve"> </w:t>
      </w:r>
      <w:r w:rsidRPr="001241E4">
        <w:rPr>
          <w:rFonts w:ascii="Vrinda" w:hAnsi="Vrinda"/>
          <w:sz w:val="28"/>
          <w:cs/>
        </w:rPr>
        <w:t>হল</w:t>
      </w:r>
      <w:r w:rsidRPr="001241E4">
        <w:rPr>
          <w:rFonts w:ascii="Mangal" w:hAnsi="Mangal" w:cs="Mangal"/>
          <w:sz w:val="28"/>
          <w:cs/>
          <w:lang w:bidi="hi-IN"/>
        </w:rPr>
        <w:t>।</w:t>
      </w:r>
      <w:r w:rsidRPr="001241E4">
        <w:rPr>
          <w:sz w:val="28"/>
        </w:rPr>
        <w:t xml:space="preserve"> </w:t>
      </w:r>
      <w:r w:rsidRPr="001241E4">
        <w:rPr>
          <w:rFonts w:ascii="Vrinda" w:hAnsi="Vrinda"/>
          <w:sz w:val="28"/>
          <w:cs/>
        </w:rPr>
        <w:t>প্রত্যেক</w:t>
      </w:r>
      <w:r w:rsidRPr="001241E4">
        <w:rPr>
          <w:sz w:val="28"/>
        </w:rPr>
        <w:t xml:space="preserve"> </w:t>
      </w:r>
      <w:r w:rsidRPr="001241E4">
        <w:rPr>
          <w:rFonts w:ascii="Vrinda" w:hAnsi="Vrinda"/>
          <w:sz w:val="28"/>
          <w:cs/>
        </w:rPr>
        <w:t>গ্রুপকে</w:t>
      </w:r>
      <w:r w:rsidRPr="001241E4">
        <w:rPr>
          <w:sz w:val="28"/>
        </w:rPr>
        <w:t xml:space="preserve"> </w:t>
      </w:r>
      <w:r w:rsidRPr="001241E4">
        <w:rPr>
          <w:rFonts w:ascii="Vrinda" w:hAnsi="Vrinda"/>
          <w:sz w:val="28"/>
          <w:cs/>
        </w:rPr>
        <w:t>প্রয়োজনীয়</w:t>
      </w:r>
      <w:r w:rsidRPr="001241E4">
        <w:rPr>
          <w:sz w:val="28"/>
        </w:rPr>
        <w:t xml:space="preserve"> </w:t>
      </w:r>
      <w:r w:rsidRPr="001241E4">
        <w:rPr>
          <w:rFonts w:ascii="Vrinda" w:hAnsi="Vrinda"/>
          <w:sz w:val="28"/>
          <w:cs/>
        </w:rPr>
        <w:t>অস্ত্রশস্ত্র</w:t>
      </w:r>
      <w:r w:rsidRPr="001241E4">
        <w:rPr>
          <w:sz w:val="28"/>
        </w:rPr>
        <w:t xml:space="preserve"> </w:t>
      </w:r>
      <w:r w:rsidRPr="001241E4">
        <w:rPr>
          <w:rFonts w:ascii="Vrinda" w:hAnsi="Vrinda"/>
          <w:sz w:val="28"/>
          <w:cs/>
        </w:rPr>
        <w:t>দেয়া</w:t>
      </w:r>
      <w:r w:rsidRPr="001241E4">
        <w:rPr>
          <w:sz w:val="28"/>
        </w:rPr>
        <w:t xml:space="preserve"> </w:t>
      </w:r>
      <w:r w:rsidRPr="001241E4">
        <w:rPr>
          <w:rFonts w:ascii="Vrinda" w:hAnsi="Vrinda"/>
          <w:sz w:val="28"/>
          <w:cs/>
        </w:rPr>
        <w:t>হয়</w:t>
      </w:r>
      <w:r w:rsidRPr="001241E4">
        <w:rPr>
          <w:sz w:val="28"/>
        </w:rPr>
        <w:t xml:space="preserve"> </w:t>
      </w:r>
      <w:r w:rsidRPr="001241E4">
        <w:rPr>
          <w:rFonts w:ascii="Vrinda" w:hAnsi="Vrinda"/>
          <w:sz w:val="28"/>
          <w:cs/>
        </w:rPr>
        <w:t>এবং</w:t>
      </w:r>
      <w:r w:rsidRPr="001241E4">
        <w:rPr>
          <w:sz w:val="28"/>
        </w:rPr>
        <w:t xml:space="preserve"> </w:t>
      </w:r>
      <w:r w:rsidRPr="001241E4">
        <w:rPr>
          <w:rFonts w:ascii="Vrinda" w:hAnsi="Vrinda"/>
          <w:sz w:val="28"/>
          <w:cs/>
        </w:rPr>
        <w:t>সমস্ত</w:t>
      </w:r>
      <w:r w:rsidRPr="001241E4">
        <w:rPr>
          <w:sz w:val="28"/>
        </w:rPr>
        <w:t xml:space="preserve"> </w:t>
      </w:r>
      <w:r w:rsidRPr="001241E4">
        <w:rPr>
          <w:rFonts w:ascii="Vrinda" w:hAnsi="Vrinda"/>
          <w:sz w:val="28"/>
          <w:cs/>
        </w:rPr>
        <w:t>গ্রুপের</w:t>
      </w:r>
      <w:r w:rsidRPr="001241E4">
        <w:rPr>
          <w:sz w:val="28"/>
        </w:rPr>
        <w:t xml:space="preserve"> </w:t>
      </w:r>
      <w:r w:rsidRPr="001241E4">
        <w:rPr>
          <w:rFonts w:ascii="Vrinda" w:hAnsi="Vrinda"/>
          <w:sz w:val="28"/>
          <w:cs/>
        </w:rPr>
        <w:t>প্রধানের</w:t>
      </w:r>
      <w:r w:rsidRPr="001241E4">
        <w:rPr>
          <w:sz w:val="28"/>
        </w:rPr>
        <w:t xml:space="preserve"> </w:t>
      </w:r>
      <w:r w:rsidRPr="001241E4">
        <w:rPr>
          <w:rFonts w:ascii="Vrinda" w:hAnsi="Vrinda"/>
          <w:sz w:val="28"/>
          <w:cs/>
        </w:rPr>
        <w:t>দায়িত্ব</w:t>
      </w:r>
      <w:r w:rsidRPr="001241E4">
        <w:rPr>
          <w:sz w:val="28"/>
        </w:rPr>
        <w:t xml:space="preserve"> </w:t>
      </w:r>
      <w:r w:rsidRPr="001241E4">
        <w:rPr>
          <w:rFonts w:ascii="Vrinda" w:hAnsi="Vrinda"/>
          <w:sz w:val="28"/>
          <w:cs/>
        </w:rPr>
        <w:t>দেয়া</w:t>
      </w:r>
      <w:r w:rsidRPr="001241E4">
        <w:rPr>
          <w:sz w:val="28"/>
        </w:rPr>
        <w:t xml:space="preserve"> </w:t>
      </w:r>
      <w:r w:rsidRPr="001241E4">
        <w:rPr>
          <w:rFonts w:ascii="Vrinda" w:hAnsi="Vrinda"/>
          <w:sz w:val="28"/>
          <w:cs/>
        </w:rPr>
        <w:t>হলো</w:t>
      </w:r>
      <w:r w:rsidRPr="001241E4">
        <w:rPr>
          <w:sz w:val="28"/>
        </w:rPr>
        <w:t xml:space="preserve"> </w:t>
      </w:r>
      <w:r w:rsidRPr="001241E4">
        <w:rPr>
          <w:rFonts w:ascii="Vrinda" w:hAnsi="Vrinda"/>
          <w:sz w:val="28"/>
          <w:cs/>
        </w:rPr>
        <w:t>সার্জেন্ট</w:t>
      </w:r>
      <w:r w:rsidRPr="001241E4">
        <w:rPr>
          <w:sz w:val="28"/>
        </w:rPr>
        <w:t xml:space="preserve"> </w:t>
      </w:r>
      <w:r w:rsidRPr="001241E4">
        <w:rPr>
          <w:rFonts w:ascii="Vrinda" w:hAnsi="Vrinda"/>
          <w:sz w:val="28"/>
          <w:cs/>
        </w:rPr>
        <w:t>এ</w:t>
      </w:r>
      <w:r w:rsidRPr="001241E4">
        <w:rPr>
          <w:sz w:val="28"/>
        </w:rPr>
        <w:t xml:space="preserve">, </w:t>
      </w:r>
      <w:r w:rsidRPr="001241E4">
        <w:rPr>
          <w:rFonts w:ascii="Vrinda" w:hAnsi="Vrinda"/>
          <w:sz w:val="28"/>
          <w:cs/>
        </w:rPr>
        <w:t>এইচ</w:t>
      </w:r>
      <w:r w:rsidRPr="001241E4">
        <w:rPr>
          <w:sz w:val="28"/>
        </w:rPr>
        <w:t xml:space="preserve">, </w:t>
      </w:r>
      <w:r w:rsidRPr="001241E4">
        <w:rPr>
          <w:rFonts w:ascii="Vrinda" w:hAnsi="Vrinda"/>
          <w:sz w:val="28"/>
          <w:cs/>
        </w:rPr>
        <w:t>এম</w:t>
      </w:r>
      <w:r w:rsidRPr="001241E4">
        <w:rPr>
          <w:sz w:val="28"/>
        </w:rPr>
        <w:t xml:space="preserve"> </w:t>
      </w:r>
      <w:r w:rsidRPr="001241E4">
        <w:rPr>
          <w:rFonts w:ascii="Vrinda" w:hAnsi="Vrinda"/>
          <w:sz w:val="28"/>
          <w:cs/>
        </w:rPr>
        <w:t>মাহি</w:t>
      </w:r>
      <w:r w:rsidRPr="001241E4">
        <w:rPr>
          <w:sz w:val="28"/>
        </w:rPr>
        <w:t xml:space="preserve"> </w:t>
      </w:r>
      <w:r w:rsidRPr="001241E4">
        <w:rPr>
          <w:rFonts w:ascii="Vrinda" w:hAnsi="Vrinda"/>
          <w:sz w:val="28"/>
          <w:cs/>
        </w:rPr>
        <w:t>আলম</w:t>
      </w:r>
      <w:r w:rsidRPr="001241E4">
        <w:rPr>
          <w:sz w:val="28"/>
        </w:rPr>
        <w:t xml:space="preserve"> </w:t>
      </w:r>
      <w:r w:rsidRPr="001241E4">
        <w:rPr>
          <w:rFonts w:ascii="Vrinda" w:hAnsi="Vrinda"/>
          <w:sz w:val="28"/>
          <w:cs/>
        </w:rPr>
        <w:t>চৌধুরীকে</w:t>
      </w:r>
      <w:r w:rsidRPr="001241E4">
        <w:rPr>
          <w:rFonts w:ascii="Mangal" w:hAnsi="Mangal" w:cs="Mangal"/>
          <w:sz w:val="28"/>
          <w:cs/>
          <w:lang w:bidi="hi-IN"/>
        </w:rPr>
        <w:t>।</w:t>
      </w:r>
      <w:r w:rsidRPr="001241E4">
        <w:rPr>
          <w:sz w:val="28"/>
        </w:rPr>
        <w:t xml:space="preserve"> </w:t>
      </w:r>
      <w:r w:rsidRPr="001241E4">
        <w:rPr>
          <w:rFonts w:ascii="Vrinda" w:hAnsi="Vrinda"/>
          <w:sz w:val="28"/>
          <w:cs/>
        </w:rPr>
        <w:t>তারপর</w:t>
      </w:r>
      <w:r w:rsidRPr="001241E4">
        <w:rPr>
          <w:sz w:val="28"/>
        </w:rPr>
        <w:t xml:space="preserve"> </w:t>
      </w:r>
      <w:r w:rsidRPr="001241E4">
        <w:rPr>
          <w:rFonts w:ascii="Vrinda" w:hAnsi="Vrinda"/>
          <w:sz w:val="28"/>
          <w:cs/>
        </w:rPr>
        <w:t>সবাইকে</w:t>
      </w:r>
      <w:r w:rsidRPr="001241E4">
        <w:rPr>
          <w:sz w:val="28"/>
        </w:rPr>
        <w:t xml:space="preserve"> </w:t>
      </w:r>
      <w:r w:rsidRPr="001241E4">
        <w:rPr>
          <w:rFonts w:ascii="Vrinda" w:hAnsi="Vrinda"/>
          <w:sz w:val="28"/>
          <w:cs/>
        </w:rPr>
        <w:t>শপথ</w:t>
      </w:r>
      <w:r w:rsidRPr="001241E4">
        <w:rPr>
          <w:sz w:val="28"/>
        </w:rPr>
        <w:t xml:space="preserve"> </w:t>
      </w:r>
      <w:r w:rsidRPr="001241E4">
        <w:rPr>
          <w:rFonts w:ascii="Vrinda" w:hAnsi="Vrinda"/>
          <w:sz w:val="28"/>
          <w:cs/>
        </w:rPr>
        <w:t>গ্রহণ</w:t>
      </w:r>
      <w:r w:rsidRPr="001241E4">
        <w:rPr>
          <w:sz w:val="28"/>
        </w:rPr>
        <w:t xml:space="preserve"> </w:t>
      </w:r>
      <w:r w:rsidRPr="001241E4">
        <w:rPr>
          <w:rFonts w:ascii="Vrinda" w:hAnsi="Vrinda"/>
          <w:sz w:val="28"/>
          <w:cs/>
        </w:rPr>
        <w:t>করানো</w:t>
      </w:r>
      <w:r w:rsidRPr="001241E4">
        <w:rPr>
          <w:sz w:val="28"/>
        </w:rPr>
        <w:t xml:space="preserve"> </w:t>
      </w:r>
      <w:r w:rsidRPr="001241E4">
        <w:rPr>
          <w:rFonts w:ascii="Vrinda" w:hAnsi="Vrinda"/>
          <w:sz w:val="28"/>
          <w:cs/>
        </w:rPr>
        <w:t>হলো</w:t>
      </w:r>
      <w:r w:rsidRPr="001241E4">
        <w:rPr>
          <w:rFonts w:ascii="Mangal" w:hAnsi="Mangal" w:cs="Mangal"/>
          <w:sz w:val="28"/>
          <w:cs/>
          <w:lang w:bidi="hi-IN"/>
        </w:rPr>
        <w:t>।</w:t>
      </w:r>
      <w:r w:rsidRPr="001241E4">
        <w:rPr>
          <w:sz w:val="28"/>
        </w:rPr>
        <w:t xml:space="preserve"> </w:t>
      </w:r>
      <w:r w:rsidRPr="001241E4">
        <w:rPr>
          <w:rFonts w:ascii="Vrinda" w:hAnsi="Vrinda"/>
          <w:sz w:val="28"/>
          <w:cs/>
        </w:rPr>
        <w:t>মেজর</w:t>
      </w:r>
      <w:r w:rsidRPr="001241E4">
        <w:rPr>
          <w:sz w:val="28"/>
        </w:rPr>
        <w:t xml:space="preserve"> </w:t>
      </w:r>
      <w:r w:rsidRPr="001241E4">
        <w:rPr>
          <w:rFonts w:ascii="Vrinda" w:hAnsi="Vrinda"/>
          <w:sz w:val="28"/>
          <w:cs/>
        </w:rPr>
        <w:t>রফিকুল</w:t>
      </w:r>
      <w:r w:rsidRPr="001241E4">
        <w:rPr>
          <w:sz w:val="28"/>
        </w:rPr>
        <w:t xml:space="preserve"> </w:t>
      </w:r>
      <w:r w:rsidRPr="001241E4">
        <w:rPr>
          <w:rFonts w:ascii="Vrinda" w:hAnsi="Vrinda"/>
          <w:sz w:val="28"/>
          <w:cs/>
        </w:rPr>
        <w:t>ইসলাম</w:t>
      </w:r>
      <w:r w:rsidRPr="001241E4">
        <w:rPr>
          <w:sz w:val="28"/>
        </w:rPr>
        <w:t xml:space="preserve">, </w:t>
      </w:r>
      <w:r w:rsidRPr="001241E4">
        <w:rPr>
          <w:rFonts w:ascii="Vrinda" w:hAnsi="Vrinda"/>
          <w:sz w:val="28"/>
          <w:cs/>
        </w:rPr>
        <w:t>ক্যাপ্টেন</w:t>
      </w:r>
      <w:r w:rsidRPr="001241E4">
        <w:rPr>
          <w:sz w:val="28"/>
        </w:rPr>
        <w:t xml:space="preserve"> </w:t>
      </w:r>
      <w:r w:rsidRPr="001241E4">
        <w:rPr>
          <w:rFonts w:ascii="Vrinda" w:hAnsi="Vrinda"/>
          <w:sz w:val="28"/>
          <w:cs/>
        </w:rPr>
        <w:t>এনাম</w:t>
      </w:r>
      <w:r w:rsidRPr="001241E4">
        <w:rPr>
          <w:sz w:val="28"/>
        </w:rPr>
        <w:t xml:space="preserve">, </w:t>
      </w:r>
      <w:r w:rsidRPr="001241E4">
        <w:rPr>
          <w:rFonts w:ascii="Vrinda" w:hAnsi="Vrinda"/>
          <w:sz w:val="28"/>
          <w:cs/>
        </w:rPr>
        <w:t>ফ্লাইট</w:t>
      </w:r>
      <w:r w:rsidRPr="001241E4">
        <w:rPr>
          <w:sz w:val="28"/>
        </w:rPr>
        <w:t xml:space="preserve"> </w:t>
      </w:r>
      <w:r w:rsidRPr="001241E4">
        <w:rPr>
          <w:rFonts w:ascii="Vrinda" w:hAnsi="Vrinda"/>
          <w:sz w:val="28"/>
          <w:cs/>
        </w:rPr>
        <w:t>লেফটেনেন্ট</w:t>
      </w:r>
      <w:r w:rsidRPr="001241E4">
        <w:rPr>
          <w:sz w:val="28"/>
        </w:rPr>
        <w:t xml:space="preserve"> </w:t>
      </w:r>
      <w:r w:rsidRPr="001241E4">
        <w:rPr>
          <w:rFonts w:ascii="Vrinda" w:hAnsi="Vrinda"/>
          <w:sz w:val="28"/>
          <w:cs/>
        </w:rPr>
        <w:t>সুলতান</w:t>
      </w:r>
      <w:r w:rsidRPr="001241E4">
        <w:rPr>
          <w:sz w:val="28"/>
        </w:rPr>
        <w:t xml:space="preserve">, </w:t>
      </w:r>
      <w:r w:rsidRPr="001241E4">
        <w:rPr>
          <w:rFonts w:ascii="Vrinda" w:hAnsi="Vrinda"/>
          <w:sz w:val="28"/>
          <w:cs/>
        </w:rPr>
        <w:t>হান্নান</w:t>
      </w:r>
      <w:r w:rsidRPr="001241E4">
        <w:rPr>
          <w:sz w:val="28"/>
        </w:rPr>
        <w:t xml:space="preserve">, </w:t>
      </w:r>
      <w:r w:rsidRPr="001241E4">
        <w:rPr>
          <w:rFonts w:ascii="Vrinda" w:hAnsi="Vrinda"/>
          <w:sz w:val="28"/>
          <w:cs/>
        </w:rPr>
        <w:t>অধ্যাপক</w:t>
      </w:r>
      <w:r w:rsidRPr="001241E4">
        <w:rPr>
          <w:sz w:val="28"/>
        </w:rPr>
        <w:t xml:space="preserve"> </w:t>
      </w:r>
      <w:r w:rsidRPr="001241E4">
        <w:rPr>
          <w:rFonts w:ascii="Vrinda" w:hAnsi="Vrinda"/>
          <w:sz w:val="28"/>
          <w:cs/>
        </w:rPr>
        <w:t>নূর</w:t>
      </w:r>
      <w:r w:rsidRPr="001241E4">
        <w:rPr>
          <w:sz w:val="28"/>
        </w:rPr>
        <w:t xml:space="preserve"> </w:t>
      </w:r>
      <w:r w:rsidRPr="001241E4">
        <w:rPr>
          <w:rFonts w:ascii="Vrinda" w:hAnsi="Vrinda"/>
          <w:sz w:val="28"/>
          <w:cs/>
        </w:rPr>
        <w:t>মোহাম্মদ</w:t>
      </w:r>
      <w:r w:rsidRPr="001241E4">
        <w:rPr>
          <w:sz w:val="28"/>
        </w:rPr>
        <w:t xml:space="preserve">, </w:t>
      </w:r>
      <w:r w:rsidRPr="001241E4">
        <w:rPr>
          <w:rFonts w:ascii="Vrinda" w:hAnsi="Vrinda"/>
          <w:sz w:val="28"/>
          <w:cs/>
        </w:rPr>
        <w:t>রফি</w:t>
      </w:r>
      <w:r w:rsidRPr="001241E4">
        <w:rPr>
          <w:sz w:val="28"/>
        </w:rPr>
        <w:t xml:space="preserve"> </w:t>
      </w:r>
      <w:r w:rsidRPr="001241E4">
        <w:rPr>
          <w:rFonts w:ascii="Vrinda" w:hAnsi="Vrinda"/>
          <w:sz w:val="28"/>
          <w:cs/>
        </w:rPr>
        <w:t>সাহেব</w:t>
      </w:r>
      <w:r w:rsidRPr="001241E4">
        <w:rPr>
          <w:sz w:val="28"/>
        </w:rPr>
        <w:t xml:space="preserve">, </w:t>
      </w:r>
      <w:r w:rsidRPr="001241E4">
        <w:rPr>
          <w:rFonts w:ascii="Vrinda" w:hAnsi="Vrinda"/>
          <w:sz w:val="28"/>
          <w:cs/>
        </w:rPr>
        <w:t>সাবের</w:t>
      </w:r>
      <w:r w:rsidRPr="001241E4">
        <w:rPr>
          <w:sz w:val="28"/>
        </w:rPr>
        <w:t xml:space="preserve"> </w:t>
      </w:r>
      <w:r w:rsidRPr="001241E4">
        <w:rPr>
          <w:rFonts w:ascii="Vrinda" w:hAnsi="Vrinda"/>
          <w:sz w:val="28"/>
          <w:cs/>
        </w:rPr>
        <w:t>সাহেব</w:t>
      </w:r>
      <w:r w:rsidRPr="001241E4">
        <w:rPr>
          <w:sz w:val="28"/>
        </w:rPr>
        <w:t xml:space="preserve">, </w:t>
      </w:r>
      <w:r w:rsidRPr="001241E4">
        <w:rPr>
          <w:rFonts w:ascii="Vrinda" w:hAnsi="Vrinda"/>
          <w:sz w:val="28"/>
          <w:cs/>
        </w:rPr>
        <w:t>আজগরী</w:t>
      </w:r>
      <w:r w:rsidRPr="001241E4">
        <w:rPr>
          <w:sz w:val="28"/>
        </w:rPr>
        <w:t xml:space="preserve">, </w:t>
      </w:r>
      <w:r w:rsidRPr="001241E4">
        <w:rPr>
          <w:rFonts w:ascii="Vrinda" w:hAnsi="Vrinda"/>
          <w:sz w:val="28"/>
          <w:cs/>
        </w:rPr>
        <w:t>জালালউদ্দিন</w:t>
      </w:r>
      <w:r w:rsidRPr="001241E4">
        <w:rPr>
          <w:sz w:val="28"/>
        </w:rPr>
        <w:t xml:space="preserve"> </w:t>
      </w:r>
      <w:r w:rsidRPr="001241E4">
        <w:rPr>
          <w:rFonts w:ascii="Vrinda" w:hAnsi="Vrinda"/>
          <w:sz w:val="28"/>
          <w:cs/>
        </w:rPr>
        <w:t>প্রমুখ</w:t>
      </w:r>
      <w:r w:rsidRPr="001241E4">
        <w:rPr>
          <w:sz w:val="28"/>
        </w:rPr>
        <w:t xml:space="preserve"> </w:t>
      </w:r>
      <w:r w:rsidRPr="001241E4">
        <w:rPr>
          <w:rFonts w:ascii="Vrinda" w:hAnsi="Vrinda"/>
          <w:sz w:val="28"/>
          <w:cs/>
        </w:rPr>
        <w:t>নেতৃবর্গ</w:t>
      </w:r>
      <w:r w:rsidRPr="001241E4">
        <w:rPr>
          <w:sz w:val="28"/>
        </w:rPr>
        <w:t xml:space="preserve"> </w:t>
      </w:r>
      <w:r w:rsidRPr="001241E4">
        <w:rPr>
          <w:rFonts w:ascii="Vrinda" w:hAnsi="Vrinda"/>
          <w:sz w:val="28"/>
          <w:cs/>
        </w:rPr>
        <w:t>এখানে</w:t>
      </w:r>
      <w:r w:rsidRPr="001241E4">
        <w:rPr>
          <w:sz w:val="28"/>
        </w:rPr>
        <w:t xml:space="preserve"> </w:t>
      </w:r>
      <w:r w:rsidRPr="001241E4">
        <w:rPr>
          <w:rFonts w:ascii="Vrinda" w:hAnsi="Vrinda"/>
          <w:sz w:val="28"/>
          <w:cs/>
        </w:rPr>
        <w:t>উপস্থিত</w:t>
      </w:r>
      <w:r w:rsidRPr="001241E4">
        <w:rPr>
          <w:sz w:val="28"/>
        </w:rPr>
        <w:t xml:space="preserve"> </w:t>
      </w:r>
      <w:r w:rsidRPr="001241E4">
        <w:rPr>
          <w:rFonts w:ascii="Vrinda" w:hAnsi="Vrinda"/>
          <w:sz w:val="28"/>
          <w:cs/>
        </w:rPr>
        <w:t>ছিলেন</w:t>
      </w:r>
      <w:r w:rsidRPr="001241E4">
        <w:rPr>
          <w:rFonts w:ascii="Mangal" w:hAnsi="Mangal" w:cs="Mangal"/>
          <w:sz w:val="28"/>
          <w:cs/>
          <w:lang w:bidi="hi-IN"/>
        </w:rPr>
        <w:t>।</w:t>
      </w:r>
      <w:r w:rsidRPr="001241E4">
        <w:rPr>
          <w:sz w:val="28"/>
        </w:rPr>
        <w:t xml:space="preserve"> </w:t>
      </w:r>
      <w:r w:rsidRPr="001241E4">
        <w:rPr>
          <w:rFonts w:ascii="Vrinda" w:hAnsi="Vrinda"/>
          <w:sz w:val="28"/>
          <w:cs/>
        </w:rPr>
        <w:t>পাকিস্তানের</w:t>
      </w:r>
      <w:r w:rsidRPr="001241E4">
        <w:rPr>
          <w:sz w:val="28"/>
        </w:rPr>
        <w:t xml:space="preserve"> </w:t>
      </w:r>
      <w:r w:rsidRPr="001241E4">
        <w:rPr>
          <w:rFonts w:ascii="Vrinda" w:hAnsi="Vrinda"/>
          <w:sz w:val="28"/>
          <w:cs/>
        </w:rPr>
        <w:t>স্বাধীনতা</w:t>
      </w:r>
      <w:r w:rsidRPr="001241E4">
        <w:rPr>
          <w:sz w:val="28"/>
        </w:rPr>
        <w:t xml:space="preserve"> </w:t>
      </w:r>
      <w:r w:rsidRPr="001241E4">
        <w:rPr>
          <w:rFonts w:ascii="Vrinda" w:hAnsi="Vrinda"/>
          <w:sz w:val="28"/>
          <w:cs/>
        </w:rPr>
        <w:t>দিবস</w:t>
      </w:r>
      <w:r w:rsidRPr="001241E4">
        <w:rPr>
          <w:sz w:val="28"/>
        </w:rPr>
        <w:t xml:space="preserve"> </w:t>
      </w:r>
      <w:r w:rsidRPr="001241E4">
        <w:rPr>
          <w:rFonts w:ascii="Vrinda" w:hAnsi="Vrinda"/>
          <w:sz w:val="28"/>
          <w:cs/>
        </w:rPr>
        <w:t>বানচালের</w:t>
      </w:r>
      <w:r w:rsidRPr="001241E4">
        <w:rPr>
          <w:sz w:val="28"/>
        </w:rPr>
        <w:t xml:space="preserve"> </w:t>
      </w:r>
      <w:r w:rsidRPr="001241E4">
        <w:rPr>
          <w:rFonts w:ascii="Vrinda" w:hAnsi="Vrinda"/>
          <w:sz w:val="28"/>
          <w:cs/>
        </w:rPr>
        <w:t>প্রতিজ্ঞা</w:t>
      </w:r>
      <w:r w:rsidRPr="001241E4">
        <w:rPr>
          <w:sz w:val="28"/>
        </w:rPr>
        <w:t xml:space="preserve"> </w:t>
      </w:r>
      <w:r w:rsidRPr="001241E4">
        <w:rPr>
          <w:rFonts w:ascii="Vrinda" w:hAnsi="Vrinda"/>
          <w:sz w:val="28"/>
          <w:cs/>
        </w:rPr>
        <w:t>নিয়ে</w:t>
      </w:r>
      <w:r w:rsidRPr="001241E4">
        <w:rPr>
          <w:sz w:val="28"/>
        </w:rPr>
        <w:t xml:space="preserve"> </w:t>
      </w:r>
      <w:r w:rsidRPr="001241E4">
        <w:rPr>
          <w:rFonts w:ascii="Vrinda" w:hAnsi="Vrinda"/>
          <w:sz w:val="28"/>
          <w:cs/>
        </w:rPr>
        <w:t>৩রা</w:t>
      </w:r>
      <w:r w:rsidRPr="001241E4">
        <w:rPr>
          <w:sz w:val="28"/>
        </w:rPr>
        <w:t xml:space="preserve"> </w:t>
      </w:r>
      <w:r w:rsidRPr="001241E4">
        <w:rPr>
          <w:rFonts w:ascii="Vrinda" w:hAnsi="Vrinda"/>
          <w:sz w:val="28"/>
          <w:cs/>
        </w:rPr>
        <w:t>আগস্ট</w:t>
      </w:r>
      <w:r w:rsidRPr="001241E4">
        <w:rPr>
          <w:sz w:val="28"/>
        </w:rPr>
        <w:t xml:space="preserve"> </w:t>
      </w:r>
      <w:r w:rsidRPr="001241E4">
        <w:rPr>
          <w:rFonts w:ascii="Vrinda" w:hAnsi="Vrinda"/>
          <w:sz w:val="28"/>
          <w:cs/>
        </w:rPr>
        <w:t>আমরা</w:t>
      </w:r>
      <w:r w:rsidRPr="001241E4">
        <w:rPr>
          <w:sz w:val="28"/>
        </w:rPr>
        <w:t xml:space="preserve"> </w:t>
      </w:r>
      <w:r w:rsidRPr="001241E4">
        <w:rPr>
          <w:rFonts w:ascii="Vrinda" w:hAnsi="Vrinda"/>
          <w:sz w:val="28"/>
          <w:cs/>
        </w:rPr>
        <w:t>বাংলাদেশে</w:t>
      </w:r>
      <w:r w:rsidRPr="001241E4">
        <w:rPr>
          <w:sz w:val="28"/>
        </w:rPr>
        <w:t xml:space="preserve"> </w:t>
      </w:r>
      <w:r w:rsidRPr="001241E4">
        <w:rPr>
          <w:rFonts w:ascii="Vrinda" w:hAnsi="Vrinda"/>
          <w:sz w:val="28"/>
          <w:cs/>
        </w:rPr>
        <w:t>প্রবেশ</w:t>
      </w:r>
      <w:r w:rsidRPr="001241E4">
        <w:rPr>
          <w:sz w:val="28"/>
        </w:rPr>
        <w:t xml:space="preserve"> </w:t>
      </w:r>
      <w:r w:rsidRPr="001241E4">
        <w:rPr>
          <w:rFonts w:ascii="Vrinda" w:hAnsi="Vrinda"/>
          <w:sz w:val="28"/>
          <w:cs/>
        </w:rPr>
        <w:t>করি</w:t>
      </w:r>
      <w:r w:rsidRPr="001241E4">
        <w:rPr>
          <w:rFonts w:ascii="Mangal" w:hAnsi="Mangal" w:cs="Mangal"/>
          <w:sz w:val="28"/>
          <w:cs/>
          <w:lang w:bidi="hi-IN"/>
        </w:rPr>
        <w:t>।</w:t>
      </w:r>
      <w:r w:rsidRPr="001241E4">
        <w:rPr>
          <w:sz w:val="28"/>
        </w:rPr>
        <w:t xml:space="preserve"> </w:t>
      </w:r>
      <w:r w:rsidRPr="001241E4">
        <w:rPr>
          <w:rFonts w:ascii="Vrinda" w:hAnsi="Vrinda"/>
          <w:sz w:val="28"/>
          <w:cs/>
        </w:rPr>
        <w:t>প্রথমে</w:t>
      </w:r>
      <w:r w:rsidRPr="001241E4">
        <w:rPr>
          <w:sz w:val="28"/>
        </w:rPr>
        <w:t xml:space="preserve"> </w:t>
      </w:r>
      <w:r w:rsidRPr="001241E4">
        <w:rPr>
          <w:rFonts w:ascii="Vrinda" w:hAnsi="Vrinda"/>
          <w:sz w:val="28"/>
          <w:cs/>
        </w:rPr>
        <w:t>পাগলাছড়িতে</w:t>
      </w:r>
      <w:r w:rsidRPr="001241E4">
        <w:rPr>
          <w:sz w:val="28"/>
        </w:rPr>
        <w:t xml:space="preserve"> </w:t>
      </w:r>
      <w:r w:rsidRPr="001241E4">
        <w:rPr>
          <w:rFonts w:ascii="Vrinda" w:hAnsi="Vrinda"/>
          <w:sz w:val="28"/>
          <w:cs/>
        </w:rPr>
        <w:t>মিজোদের</w:t>
      </w:r>
      <w:r w:rsidRPr="001241E4">
        <w:rPr>
          <w:sz w:val="28"/>
        </w:rPr>
        <w:t xml:space="preserve"> </w:t>
      </w:r>
      <w:r w:rsidRPr="001241E4">
        <w:rPr>
          <w:rFonts w:ascii="Vrinda" w:hAnsi="Vrinda"/>
          <w:sz w:val="28"/>
          <w:cs/>
        </w:rPr>
        <w:t>সাথে</w:t>
      </w:r>
      <w:r w:rsidRPr="001241E4">
        <w:rPr>
          <w:sz w:val="28"/>
        </w:rPr>
        <w:t xml:space="preserve"> </w:t>
      </w:r>
      <w:r w:rsidRPr="001241E4">
        <w:rPr>
          <w:rFonts w:ascii="Vrinda" w:hAnsi="Vrinda"/>
          <w:sz w:val="28"/>
          <w:cs/>
        </w:rPr>
        <w:t>আমাদের</w:t>
      </w:r>
      <w:r w:rsidRPr="001241E4">
        <w:rPr>
          <w:sz w:val="28"/>
        </w:rPr>
        <w:t xml:space="preserve"> </w:t>
      </w:r>
      <w:r w:rsidRPr="001241E4">
        <w:rPr>
          <w:rFonts w:ascii="Vrinda" w:hAnsi="Vrinda"/>
          <w:sz w:val="28"/>
          <w:cs/>
        </w:rPr>
        <w:t>সংঘর্ষ</w:t>
      </w:r>
      <w:r w:rsidRPr="001241E4">
        <w:rPr>
          <w:sz w:val="28"/>
        </w:rPr>
        <w:t xml:space="preserve"> </w:t>
      </w:r>
      <w:r w:rsidRPr="001241E4">
        <w:rPr>
          <w:rFonts w:ascii="Vrinda" w:hAnsi="Vrinda"/>
          <w:sz w:val="28"/>
          <w:cs/>
        </w:rPr>
        <w:t>হয়</w:t>
      </w:r>
      <w:r w:rsidRPr="001241E4">
        <w:rPr>
          <w:rFonts w:ascii="Mangal" w:hAnsi="Mangal" w:cs="Mangal"/>
          <w:sz w:val="28"/>
          <w:cs/>
          <w:lang w:bidi="hi-IN"/>
        </w:rPr>
        <w:t>।</w:t>
      </w:r>
      <w:r w:rsidRPr="001241E4">
        <w:rPr>
          <w:sz w:val="28"/>
        </w:rPr>
        <w:t xml:space="preserve"> </w:t>
      </w:r>
      <w:r w:rsidRPr="001241E4">
        <w:rPr>
          <w:rFonts w:ascii="Vrinda" w:hAnsi="Vrinda"/>
          <w:sz w:val="28"/>
          <w:cs/>
        </w:rPr>
        <w:t>এতে</w:t>
      </w:r>
      <w:r w:rsidRPr="001241E4">
        <w:rPr>
          <w:sz w:val="28"/>
        </w:rPr>
        <w:t xml:space="preserve"> </w:t>
      </w:r>
      <w:r w:rsidRPr="001241E4">
        <w:rPr>
          <w:rFonts w:ascii="Vrinda" w:hAnsi="Vrinda"/>
          <w:sz w:val="28"/>
          <w:cs/>
        </w:rPr>
        <w:t>বেশ</w:t>
      </w:r>
      <w:r w:rsidRPr="001241E4">
        <w:rPr>
          <w:sz w:val="28"/>
        </w:rPr>
        <w:t xml:space="preserve"> </w:t>
      </w:r>
      <w:r w:rsidRPr="001241E4">
        <w:rPr>
          <w:rFonts w:ascii="Vrinda" w:hAnsi="Vrinda"/>
          <w:sz w:val="28"/>
          <w:cs/>
        </w:rPr>
        <w:t>কয়েকজন</w:t>
      </w:r>
      <w:r w:rsidRPr="001241E4">
        <w:rPr>
          <w:sz w:val="28"/>
        </w:rPr>
        <w:t xml:space="preserve"> </w:t>
      </w:r>
      <w:r w:rsidRPr="001241E4">
        <w:rPr>
          <w:rFonts w:ascii="Vrinda" w:hAnsi="Vrinda"/>
          <w:sz w:val="28"/>
          <w:cs/>
        </w:rPr>
        <w:t>মিজো</w:t>
      </w:r>
      <w:r w:rsidRPr="001241E4">
        <w:rPr>
          <w:sz w:val="28"/>
        </w:rPr>
        <w:t xml:space="preserve"> </w:t>
      </w:r>
      <w:r w:rsidRPr="001241E4">
        <w:rPr>
          <w:rFonts w:ascii="Vrinda" w:hAnsi="Vrinda"/>
          <w:sz w:val="28"/>
          <w:cs/>
        </w:rPr>
        <w:t>মারা</w:t>
      </w:r>
      <w:r w:rsidRPr="001241E4">
        <w:rPr>
          <w:sz w:val="28"/>
        </w:rPr>
        <w:t xml:space="preserve"> </w:t>
      </w:r>
      <w:r w:rsidRPr="001241E4">
        <w:rPr>
          <w:rFonts w:ascii="Vrinda" w:hAnsi="Vrinda"/>
          <w:sz w:val="28"/>
          <w:cs/>
        </w:rPr>
        <w:t>যায়</w:t>
      </w:r>
      <w:r w:rsidRPr="001241E4">
        <w:rPr>
          <w:sz w:val="28"/>
        </w:rPr>
        <w:t xml:space="preserve"> </w:t>
      </w:r>
      <w:r w:rsidRPr="001241E4">
        <w:rPr>
          <w:rFonts w:ascii="Vrinda" w:hAnsi="Vrinda"/>
          <w:sz w:val="28"/>
          <w:cs/>
        </w:rPr>
        <w:t>এবং</w:t>
      </w:r>
      <w:r w:rsidRPr="001241E4">
        <w:rPr>
          <w:sz w:val="28"/>
        </w:rPr>
        <w:t xml:space="preserve"> </w:t>
      </w:r>
      <w:r w:rsidRPr="001241E4">
        <w:rPr>
          <w:rFonts w:ascii="Vrinda" w:hAnsi="Vrinda"/>
          <w:sz w:val="28"/>
          <w:cs/>
        </w:rPr>
        <w:t>বাকি</w:t>
      </w:r>
      <w:r w:rsidRPr="001241E4">
        <w:rPr>
          <w:sz w:val="28"/>
        </w:rPr>
        <w:t xml:space="preserve"> </w:t>
      </w:r>
      <w:r w:rsidRPr="001241E4">
        <w:rPr>
          <w:rFonts w:ascii="Vrinda" w:hAnsi="Vrinda"/>
          <w:sz w:val="28"/>
          <w:cs/>
        </w:rPr>
        <w:t>মিজোরা</w:t>
      </w:r>
      <w:r w:rsidRPr="001241E4">
        <w:rPr>
          <w:sz w:val="28"/>
        </w:rPr>
        <w:t xml:space="preserve"> </w:t>
      </w:r>
      <w:r w:rsidRPr="001241E4">
        <w:rPr>
          <w:rFonts w:ascii="Vrinda" w:hAnsi="Vrinda"/>
          <w:sz w:val="28"/>
          <w:cs/>
        </w:rPr>
        <w:t>পালিয়ে</w:t>
      </w:r>
      <w:r w:rsidRPr="001241E4">
        <w:rPr>
          <w:sz w:val="28"/>
        </w:rPr>
        <w:t xml:space="preserve"> </w:t>
      </w:r>
      <w:r w:rsidRPr="001241E4">
        <w:rPr>
          <w:rFonts w:ascii="Vrinda" w:hAnsi="Vrinda"/>
          <w:sz w:val="28"/>
          <w:cs/>
        </w:rPr>
        <w:t>যায়</w:t>
      </w:r>
      <w:r w:rsidRPr="001241E4">
        <w:rPr>
          <w:rFonts w:ascii="Mangal" w:hAnsi="Mangal" w:cs="Mangal"/>
          <w:sz w:val="28"/>
          <w:cs/>
          <w:lang w:bidi="hi-IN"/>
        </w:rPr>
        <w:t>।</w:t>
      </w:r>
      <w:r w:rsidR="0043438C">
        <w:rPr>
          <w:sz w:val="28"/>
        </w:rPr>
        <w:t xml:space="preserve"> </w:t>
      </w:r>
      <w:r w:rsidRPr="001241E4">
        <w:rPr>
          <w:rFonts w:ascii="Vrinda" w:hAnsi="Vrinda"/>
          <w:sz w:val="28"/>
          <w:cs/>
        </w:rPr>
        <w:t>রাজবাড়ীতে</w:t>
      </w:r>
      <w:r w:rsidRPr="001241E4">
        <w:rPr>
          <w:sz w:val="28"/>
        </w:rPr>
        <w:t xml:space="preserve"> </w:t>
      </w:r>
      <w:r w:rsidRPr="001241E4">
        <w:rPr>
          <w:rFonts w:ascii="Vrinda" w:hAnsi="Vrinda"/>
          <w:sz w:val="28"/>
          <w:cs/>
        </w:rPr>
        <w:t>পাক</w:t>
      </w:r>
      <w:r w:rsidRPr="001241E4">
        <w:rPr>
          <w:sz w:val="28"/>
        </w:rPr>
        <w:t xml:space="preserve"> </w:t>
      </w:r>
      <w:r w:rsidRPr="001241E4">
        <w:rPr>
          <w:rFonts w:ascii="Vrinda" w:hAnsi="Vrinda"/>
          <w:sz w:val="28"/>
          <w:cs/>
        </w:rPr>
        <w:t>বাহিনীর</w:t>
      </w:r>
      <w:r w:rsidRPr="001241E4">
        <w:rPr>
          <w:sz w:val="28"/>
        </w:rPr>
        <w:t xml:space="preserve"> </w:t>
      </w:r>
      <w:r w:rsidRPr="001241E4">
        <w:rPr>
          <w:rFonts w:ascii="Vrinda" w:hAnsi="Vrinda"/>
          <w:sz w:val="28"/>
          <w:cs/>
        </w:rPr>
        <w:t>সাথে</w:t>
      </w:r>
      <w:r w:rsidRPr="001241E4">
        <w:rPr>
          <w:sz w:val="28"/>
        </w:rPr>
        <w:t xml:space="preserve"> </w:t>
      </w:r>
      <w:r w:rsidRPr="001241E4">
        <w:rPr>
          <w:rFonts w:ascii="Vrinda" w:hAnsi="Vrinda"/>
          <w:sz w:val="28"/>
          <w:cs/>
        </w:rPr>
        <w:t>সংঘর্ষে</w:t>
      </w:r>
      <w:r w:rsidRPr="001241E4">
        <w:rPr>
          <w:sz w:val="28"/>
        </w:rPr>
        <w:t xml:space="preserve"> </w:t>
      </w:r>
      <w:r w:rsidRPr="001241E4">
        <w:rPr>
          <w:rFonts w:ascii="Vrinda" w:hAnsi="Vrinda"/>
          <w:sz w:val="28"/>
          <w:cs/>
        </w:rPr>
        <w:t>১৩</w:t>
      </w:r>
      <w:r w:rsidRPr="001241E4">
        <w:rPr>
          <w:sz w:val="28"/>
        </w:rPr>
        <w:t xml:space="preserve"> </w:t>
      </w:r>
      <w:r w:rsidRPr="001241E4">
        <w:rPr>
          <w:rFonts w:ascii="Vrinda" w:hAnsi="Vrinda"/>
          <w:sz w:val="28"/>
          <w:cs/>
        </w:rPr>
        <w:t>জন</w:t>
      </w:r>
      <w:r w:rsidRPr="001241E4">
        <w:rPr>
          <w:sz w:val="28"/>
        </w:rPr>
        <w:t xml:space="preserve"> </w:t>
      </w:r>
      <w:r w:rsidRPr="001241E4">
        <w:rPr>
          <w:rFonts w:ascii="Vrinda" w:hAnsi="Vrinda"/>
          <w:sz w:val="28"/>
          <w:cs/>
        </w:rPr>
        <w:t>পাঞ্জাবী</w:t>
      </w:r>
      <w:r w:rsidRPr="001241E4">
        <w:rPr>
          <w:sz w:val="28"/>
        </w:rPr>
        <w:t xml:space="preserve"> </w:t>
      </w:r>
      <w:r w:rsidRPr="001241E4">
        <w:rPr>
          <w:rFonts w:ascii="Vrinda" w:hAnsi="Vrinda"/>
          <w:sz w:val="28"/>
          <w:cs/>
        </w:rPr>
        <w:t>ও</w:t>
      </w:r>
      <w:r w:rsidRPr="001241E4">
        <w:rPr>
          <w:sz w:val="28"/>
        </w:rPr>
        <w:t xml:space="preserve"> </w:t>
      </w:r>
      <w:r w:rsidRPr="001241E4">
        <w:rPr>
          <w:rFonts w:ascii="Vrinda" w:hAnsi="Vrinda"/>
          <w:sz w:val="28"/>
          <w:cs/>
        </w:rPr>
        <w:t>২</w:t>
      </w:r>
      <w:r w:rsidRPr="001241E4">
        <w:rPr>
          <w:sz w:val="28"/>
        </w:rPr>
        <w:t xml:space="preserve"> </w:t>
      </w:r>
      <w:r w:rsidRPr="001241E4">
        <w:rPr>
          <w:rFonts w:ascii="Vrinda" w:hAnsi="Vrinda"/>
          <w:sz w:val="28"/>
          <w:cs/>
        </w:rPr>
        <w:t>জন</w:t>
      </w:r>
      <w:r w:rsidRPr="001241E4">
        <w:rPr>
          <w:sz w:val="28"/>
        </w:rPr>
        <w:t xml:space="preserve"> </w:t>
      </w:r>
      <w:r w:rsidRPr="001241E4">
        <w:rPr>
          <w:rFonts w:ascii="Vrinda" w:hAnsi="Vrinda"/>
          <w:sz w:val="28"/>
          <w:cs/>
        </w:rPr>
        <w:t>মিজো</w:t>
      </w:r>
      <w:r w:rsidRPr="001241E4">
        <w:rPr>
          <w:sz w:val="28"/>
        </w:rPr>
        <w:t xml:space="preserve"> </w:t>
      </w:r>
      <w:r w:rsidRPr="001241E4">
        <w:rPr>
          <w:rFonts w:ascii="Vrinda" w:hAnsi="Vrinda"/>
          <w:sz w:val="28"/>
          <w:cs/>
        </w:rPr>
        <w:t>মারা</w:t>
      </w:r>
      <w:r w:rsidRPr="001241E4">
        <w:rPr>
          <w:sz w:val="28"/>
        </w:rPr>
        <w:t xml:space="preserve"> </w:t>
      </w:r>
      <w:r w:rsidRPr="001241E4">
        <w:rPr>
          <w:rFonts w:ascii="Vrinda" w:hAnsi="Vrinda"/>
          <w:sz w:val="28"/>
          <w:cs/>
        </w:rPr>
        <w:t>যায়</w:t>
      </w:r>
      <w:r w:rsidRPr="001241E4">
        <w:rPr>
          <w:sz w:val="28"/>
        </w:rPr>
        <w:t xml:space="preserve"> </w:t>
      </w:r>
      <w:r w:rsidRPr="001241E4">
        <w:rPr>
          <w:rFonts w:ascii="Vrinda" w:hAnsi="Vrinda"/>
          <w:sz w:val="28"/>
          <w:cs/>
        </w:rPr>
        <w:t>এবং</w:t>
      </w:r>
      <w:r w:rsidRPr="001241E4">
        <w:rPr>
          <w:sz w:val="28"/>
        </w:rPr>
        <w:t xml:space="preserve"> </w:t>
      </w:r>
      <w:r w:rsidRPr="001241E4">
        <w:rPr>
          <w:rFonts w:ascii="Vrinda" w:hAnsi="Vrinda"/>
          <w:sz w:val="28"/>
          <w:cs/>
        </w:rPr>
        <w:t>একটা</w:t>
      </w:r>
      <w:r w:rsidRPr="001241E4">
        <w:rPr>
          <w:sz w:val="28"/>
        </w:rPr>
        <w:t xml:space="preserve"> </w:t>
      </w:r>
      <w:r w:rsidRPr="001241E4">
        <w:rPr>
          <w:rFonts w:ascii="Vrinda" w:hAnsi="Vrinda"/>
          <w:sz w:val="28"/>
          <w:cs/>
        </w:rPr>
        <w:t>জীপ</w:t>
      </w:r>
      <w:r w:rsidRPr="001241E4">
        <w:rPr>
          <w:sz w:val="28"/>
        </w:rPr>
        <w:t xml:space="preserve"> </w:t>
      </w:r>
      <w:r w:rsidRPr="001241E4">
        <w:rPr>
          <w:rFonts w:ascii="Vrinda" w:hAnsi="Vrinda"/>
          <w:sz w:val="28"/>
          <w:cs/>
        </w:rPr>
        <w:t>ধ্বংস</w:t>
      </w:r>
      <w:r w:rsidRPr="001241E4">
        <w:rPr>
          <w:sz w:val="28"/>
        </w:rPr>
        <w:t xml:space="preserve"> </w:t>
      </w:r>
      <w:r w:rsidRPr="001241E4">
        <w:rPr>
          <w:rFonts w:ascii="Vrinda" w:hAnsi="Vrinda"/>
          <w:sz w:val="28"/>
          <w:cs/>
        </w:rPr>
        <w:t>হয়</w:t>
      </w:r>
      <w:r w:rsidRPr="001241E4">
        <w:rPr>
          <w:rFonts w:ascii="Mangal" w:hAnsi="Mangal" w:cs="Mangal"/>
          <w:sz w:val="28"/>
          <w:cs/>
          <w:lang w:bidi="hi-IN"/>
        </w:rPr>
        <w:t>।</w:t>
      </w:r>
      <w:r w:rsidRPr="001241E4">
        <w:rPr>
          <w:sz w:val="28"/>
        </w:rPr>
        <w:t xml:space="preserve"> </w:t>
      </w:r>
      <w:r w:rsidRPr="001241E4">
        <w:rPr>
          <w:rFonts w:ascii="Vrinda" w:hAnsi="Vrinda"/>
          <w:sz w:val="28"/>
          <w:cs/>
        </w:rPr>
        <w:t>তৃতীয়</w:t>
      </w:r>
      <w:r w:rsidRPr="001241E4">
        <w:rPr>
          <w:sz w:val="28"/>
        </w:rPr>
        <w:t xml:space="preserve"> </w:t>
      </w:r>
      <w:r w:rsidRPr="001241E4">
        <w:rPr>
          <w:rFonts w:ascii="Vrinda" w:hAnsi="Vrinda"/>
          <w:sz w:val="28"/>
          <w:cs/>
        </w:rPr>
        <w:t>সংঘর্ষ</w:t>
      </w:r>
      <w:r w:rsidRPr="001241E4">
        <w:rPr>
          <w:sz w:val="28"/>
        </w:rPr>
        <w:t xml:space="preserve"> </w:t>
      </w:r>
      <w:r w:rsidRPr="001241E4">
        <w:rPr>
          <w:rFonts w:ascii="Vrinda" w:hAnsi="Vrinda"/>
          <w:sz w:val="28"/>
          <w:cs/>
        </w:rPr>
        <w:t>হয়</w:t>
      </w:r>
      <w:r w:rsidRPr="001241E4">
        <w:rPr>
          <w:sz w:val="28"/>
        </w:rPr>
        <w:t xml:space="preserve"> </w:t>
      </w:r>
      <w:r w:rsidRPr="001241E4">
        <w:rPr>
          <w:rFonts w:ascii="Vrinda" w:hAnsi="Vrinda"/>
          <w:sz w:val="28"/>
          <w:cs/>
        </w:rPr>
        <w:t>ফটিকছড়ির</w:t>
      </w:r>
      <w:r w:rsidRPr="001241E4">
        <w:rPr>
          <w:sz w:val="28"/>
        </w:rPr>
        <w:t xml:space="preserve"> </w:t>
      </w:r>
      <w:r w:rsidRPr="001241E4">
        <w:rPr>
          <w:rFonts w:ascii="Vrinda" w:hAnsi="Vrinda"/>
          <w:sz w:val="28"/>
          <w:cs/>
        </w:rPr>
        <w:t>বিবিরহাটে</w:t>
      </w:r>
      <w:r w:rsidRPr="001241E4">
        <w:rPr>
          <w:rFonts w:ascii="Mangal" w:hAnsi="Mangal" w:cs="Mangal"/>
          <w:sz w:val="28"/>
          <w:cs/>
          <w:lang w:bidi="hi-IN"/>
        </w:rPr>
        <w:t>।</w:t>
      </w:r>
      <w:r w:rsidRPr="001241E4">
        <w:rPr>
          <w:sz w:val="28"/>
        </w:rPr>
        <w:t xml:space="preserve"> </w:t>
      </w:r>
      <w:r w:rsidRPr="001241E4">
        <w:rPr>
          <w:rFonts w:ascii="Vrinda" w:hAnsi="Vrinda"/>
          <w:sz w:val="28"/>
          <w:cs/>
        </w:rPr>
        <w:t>উক্ত</w:t>
      </w:r>
      <w:r w:rsidRPr="001241E4">
        <w:rPr>
          <w:sz w:val="28"/>
        </w:rPr>
        <w:t xml:space="preserve"> </w:t>
      </w:r>
      <w:r w:rsidRPr="001241E4">
        <w:rPr>
          <w:rFonts w:ascii="Vrinda" w:hAnsi="Vrinda"/>
          <w:sz w:val="28"/>
          <w:cs/>
        </w:rPr>
        <w:t>সংঘর্ষে</w:t>
      </w:r>
      <w:r w:rsidRPr="001241E4">
        <w:rPr>
          <w:sz w:val="28"/>
        </w:rPr>
        <w:t xml:space="preserve"> </w:t>
      </w:r>
      <w:r w:rsidRPr="001241E4">
        <w:rPr>
          <w:rFonts w:ascii="Vrinda" w:hAnsi="Vrinda"/>
          <w:sz w:val="28"/>
          <w:cs/>
        </w:rPr>
        <w:t>সাত</w:t>
      </w:r>
      <w:r w:rsidRPr="001241E4">
        <w:rPr>
          <w:sz w:val="28"/>
        </w:rPr>
        <w:t xml:space="preserve"> </w:t>
      </w:r>
      <w:r w:rsidRPr="001241E4">
        <w:rPr>
          <w:rFonts w:ascii="Vrinda" w:hAnsi="Vrinda"/>
          <w:sz w:val="28"/>
          <w:cs/>
        </w:rPr>
        <w:t>জন</w:t>
      </w:r>
      <w:r w:rsidRPr="001241E4">
        <w:rPr>
          <w:sz w:val="28"/>
        </w:rPr>
        <w:t xml:space="preserve"> </w:t>
      </w:r>
      <w:r w:rsidRPr="001241E4">
        <w:rPr>
          <w:rFonts w:ascii="Vrinda" w:hAnsi="Vrinda"/>
          <w:sz w:val="28"/>
          <w:cs/>
        </w:rPr>
        <w:t>পাঞ্জাবী</w:t>
      </w:r>
      <w:r w:rsidRPr="001241E4">
        <w:rPr>
          <w:sz w:val="28"/>
        </w:rPr>
        <w:t xml:space="preserve"> </w:t>
      </w:r>
      <w:r w:rsidRPr="001241E4">
        <w:rPr>
          <w:rFonts w:ascii="Vrinda" w:hAnsi="Vrinda"/>
          <w:sz w:val="28"/>
          <w:cs/>
        </w:rPr>
        <w:t>ও</w:t>
      </w:r>
      <w:r w:rsidRPr="001241E4">
        <w:rPr>
          <w:sz w:val="28"/>
        </w:rPr>
        <w:t xml:space="preserve"> </w:t>
      </w:r>
      <w:r w:rsidRPr="001241E4">
        <w:rPr>
          <w:rFonts w:ascii="Vrinda" w:hAnsi="Vrinda"/>
          <w:sz w:val="28"/>
          <w:cs/>
        </w:rPr>
        <w:t>১৪</w:t>
      </w:r>
      <w:r w:rsidRPr="001241E4">
        <w:rPr>
          <w:sz w:val="28"/>
        </w:rPr>
        <w:t xml:space="preserve"> </w:t>
      </w:r>
      <w:r w:rsidRPr="001241E4">
        <w:rPr>
          <w:rFonts w:ascii="Vrinda" w:hAnsi="Vrinda"/>
          <w:sz w:val="28"/>
          <w:cs/>
        </w:rPr>
        <w:t>জন</w:t>
      </w:r>
      <w:r w:rsidRPr="001241E4">
        <w:rPr>
          <w:sz w:val="28"/>
        </w:rPr>
        <w:t xml:space="preserve"> </w:t>
      </w:r>
      <w:r w:rsidRPr="001241E4">
        <w:rPr>
          <w:rFonts w:ascii="Vrinda" w:hAnsi="Vrinda"/>
          <w:sz w:val="28"/>
          <w:cs/>
        </w:rPr>
        <w:t>মুজাহিদ</w:t>
      </w:r>
      <w:r w:rsidRPr="001241E4">
        <w:rPr>
          <w:sz w:val="28"/>
        </w:rPr>
        <w:t xml:space="preserve"> </w:t>
      </w:r>
      <w:r w:rsidRPr="001241E4">
        <w:rPr>
          <w:rFonts w:ascii="Vrinda" w:hAnsi="Vrinda"/>
          <w:sz w:val="28"/>
          <w:cs/>
        </w:rPr>
        <w:t>মারা</w:t>
      </w:r>
      <w:r w:rsidRPr="001241E4">
        <w:rPr>
          <w:sz w:val="28"/>
        </w:rPr>
        <w:t xml:space="preserve"> </w:t>
      </w:r>
      <w:r w:rsidRPr="001241E4">
        <w:rPr>
          <w:rFonts w:ascii="Vrinda" w:hAnsi="Vrinda"/>
          <w:sz w:val="28"/>
          <w:cs/>
        </w:rPr>
        <w:t>যায়</w:t>
      </w:r>
      <w:r w:rsidRPr="001241E4">
        <w:rPr>
          <w:rFonts w:ascii="Mangal" w:hAnsi="Mangal" w:cs="Mangal"/>
          <w:sz w:val="28"/>
          <w:cs/>
          <w:lang w:bidi="hi-IN"/>
        </w:rPr>
        <w:t>।</w:t>
      </w:r>
      <w:r w:rsidRPr="001241E4">
        <w:rPr>
          <w:sz w:val="28"/>
        </w:rPr>
        <w:t xml:space="preserve"> </w:t>
      </w:r>
      <w:r w:rsidRPr="001241E4">
        <w:rPr>
          <w:rFonts w:ascii="Vrinda" w:hAnsi="Vrinda"/>
          <w:sz w:val="28"/>
          <w:cs/>
        </w:rPr>
        <w:t>পাঞ্জাবীরা</w:t>
      </w:r>
      <w:r w:rsidRPr="001241E4">
        <w:rPr>
          <w:sz w:val="28"/>
        </w:rPr>
        <w:t xml:space="preserve"> </w:t>
      </w:r>
      <w:r w:rsidRPr="001241E4">
        <w:rPr>
          <w:rFonts w:ascii="Vrinda" w:hAnsi="Vrinda"/>
          <w:sz w:val="28"/>
          <w:cs/>
        </w:rPr>
        <w:t>তখন</w:t>
      </w:r>
      <w:r w:rsidRPr="001241E4">
        <w:rPr>
          <w:sz w:val="28"/>
        </w:rPr>
        <w:t xml:space="preserve"> </w:t>
      </w:r>
      <w:r w:rsidRPr="001241E4">
        <w:rPr>
          <w:rFonts w:ascii="Vrinda" w:hAnsi="Vrinda"/>
          <w:sz w:val="28"/>
          <w:cs/>
        </w:rPr>
        <w:t>পিছু</w:t>
      </w:r>
      <w:r w:rsidRPr="001241E4">
        <w:rPr>
          <w:sz w:val="28"/>
        </w:rPr>
        <w:t xml:space="preserve"> </w:t>
      </w:r>
      <w:r w:rsidRPr="001241E4">
        <w:rPr>
          <w:rFonts w:ascii="Vrinda" w:hAnsi="Vrinda"/>
          <w:sz w:val="28"/>
          <w:cs/>
        </w:rPr>
        <w:t>হটতে</w:t>
      </w:r>
      <w:r w:rsidRPr="001241E4">
        <w:rPr>
          <w:sz w:val="28"/>
        </w:rPr>
        <w:t xml:space="preserve"> </w:t>
      </w:r>
      <w:r w:rsidRPr="001241E4">
        <w:rPr>
          <w:rFonts w:ascii="Vrinda" w:hAnsi="Vrinda"/>
          <w:sz w:val="28"/>
          <w:cs/>
        </w:rPr>
        <w:t>বাধ্য</w:t>
      </w:r>
      <w:r w:rsidRPr="001241E4">
        <w:rPr>
          <w:sz w:val="28"/>
        </w:rPr>
        <w:t xml:space="preserve"> </w:t>
      </w:r>
      <w:r w:rsidRPr="001241E4">
        <w:rPr>
          <w:rFonts w:ascii="Vrinda" w:hAnsi="Vrinda"/>
          <w:sz w:val="28"/>
          <w:cs/>
        </w:rPr>
        <w:t>হয়</w:t>
      </w:r>
      <w:r w:rsidRPr="001241E4">
        <w:rPr>
          <w:rFonts w:ascii="Mangal" w:hAnsi="Mangal" w:cs="Mangal"/>
          <w:sz w:val="28"/>
          <w:cs/>
          <w:lang w:bidi="hi-IN"/>
        </w:rPr>
        <w:t>।</w:t>
      </w:r>
      <w:r w:rsidRPr="001241E4">
        <w:rPr>
          <w:sz w:val="28"/>
        </w:rPr>
        <w:t xml:space="preserve"> </w:t>
      </w:r>
      <w:r w:rsidRPr="001241E4">
        <w:rPr>
          <w:rFonts w:ascii="Vrinda" w:hAnsi="Vrinda"/>
          <w:sz w:val="28"/>
          <w:cs/>
        </w:rPr>
        <w:t>রাউজান</w:t>
      </w:r>
      <w:r w:rsidRPr="001241E4">
        <w:rPr>
          <w:sz w:val="28"/>
        </w:rPr>
        <w:t xml:space="preserve"> </w:t>
      </w:r>
      <w:r w:rsidRPr="001241E4">
        <w:rPr>
          <w:rFonts w:ascii="Vrinda" w:hAnsi="Vrinda"/>
          <w:sz w:val="28"/>
          <w:cs/>
        </w:rPr>
        <w:t>কলেজের</w:t>
      </w:r>
      <w:r w:rsidRPr="001241E4">
        <w:rPr>
          <w:sz w:val="28"/>
        </w:rPr>
        <w:t xml:space="preserve"> </w:t>
      </w:r>
      <w:r w:rsidRPr="001241E4">
        <w:rPr>
          <w:rFonts w:ascii="Vrinda" w:hAnsi="Vrinda"/>
          <w:sz w:val="28"/>
          <w:cs/>
        </w:rPr>
        <w:t>সামনে</w:t>
      </w:r>
      <w:r w:rsidRPr="001241E4">
        <w:rPr>
          <w:sz w:val="28"/>
        </w:rPr>
        <w:t xml:space="preserve"> </w:t>
      </w:r>
      <w:r w:rsidRPr="001241E4">
        <w:rPr>
          <w:rFonts w:ascii="Vrinda" w:hAnsi="Vrinda"/>
          <w:sz w:val="28"/>
          <w:cs/>
        </w:rPr>
        <w:t>চতুর্থ</w:t>
      </w:r>
      <w:r w:rsidRPr="001241E4">
        <w:rPr>
          <w:sz w:val="28"/>
        </w:rPr>
        <w:t xml:space="preserve"> </w:t>
      </w:r>
      <w:r w:rsidRPr="001241E4">
        <w:rPr>
          <w:rFonts w:ascii="Vrinda" w:hAnsi="Vrinda"/>
          <w:sz w:val="28"/>
          <w:cs/>
        </w:rPr>
        <w:t>সংঘর্ষে</w:t>
      </w:r>
      <w:r w:rsidRPr="001241E4">
        <w:rPr>
          <w:sz w:val="28"/>
        </w:rPr>
        <w:t xml:space="preserve"> </w:t>
      </w:r>
      <w:r w:rsidRPr="001241E4">
        <w:rPr>
          <w:rFonts w:ascii="Vrinda" w:hAnsi="Vrinda"/>
          <w:sz w:val="28"/>
          <w:cs/>
        </w:rPr>
        <w:t>৫</w:t>
      </w:r>
      <w:r w:rsidRPr="001241E4">
        <w:rPr>
          <w:sz w:val="28"/>
        </w:rPr>
        <w:t xml:space="preserve"> </w:t>
      </w:r>
      <w:r w:rsidRPr="001241E4">
        <w:rPr>
          <w:rFonts w:ascii="Vrinda" w:hAnsi="Vrinda"/>
          <w:sz w:val="28"/>
          <w:cs/>
        </w:rPr>
        <w:t>জন</w:t>
      </w:r>
      <w:r w:rsidRPr="001241E4">
        <w:rPr>
          <w:sz w:val="28"/>
        </w:rPr>
        <w:t xml:space="preserve"> </w:t>
      </w:r>
      <w:r w:rsidRPr="001241E4">
        <w:rPr>
          <w:rFonts w:ascii="Vrinda" w:hAnsi="Vrinda"/>
          <w:sz w:val="28"/>
          <w:cs/>
        </w:rPr>
        <w:t>পাক</w:t>
      </w:r>
      <w:r w:rsidRPr="001241E4">
        <w:rPr>
          <w:sz w:val="28"/>
        </w:rPr>
        <w:t xml:space="preserve"> </w:t>
      </w:r>
      <w:r w:rsidRPr="001241E4">
        <w:rPr>
          <w:rFonts w:ascii="Vrinda" w:hAnsi="Vrinda"/>
          <w:sz w:val="28"/>
          <w:cs/>
        </w:rPr>
        <w:t>সেনা</w:t>
      </w:r>
      <w:r w:rsidRPr="001241E4">
        <w:rPr>
          <w:sz w:val="28"/>
        </w:rPr>
        <w:t xml:space="preserve"> </w:t>
      </w:r>
      <w:r w:rsidRPr="001241E4">
        <w:rPr>
          <w:rFonts w:ascii="Vrinda" w:hAnsi="Vrinda"/>
          <w:sz w:val="28"/>
          <w:cs/>
        </w:rPr>
        <w:t>নিহত</w:t>
      </w:r>
      <w:r w:rsidRPr="001241E4">
        <w:rPr>
          <w:sz w:val="28"/>
        </w:rPr>
        <w:t xml:space="preserve"> </w:t>
      </w:r>
      <w:r w:rsidRPr="001241E4">
        <w:rPr>
          <w:rFonts w:ascii="Vrinda" w:hAnsi="Vrinda"/>
          <w:sz w:val="28"/>
          <w:cs/>
        </w:rPr>
        <w:t>হয়</w:t>
      </w:r>
      <w:r w:rsidRPr="001241E4">
        <w:rPr>
          <w:rFonts w:ascii="Mangal" w:hAnsi="Mangal" w:cs="Mangal"/>
          <w:sz w:val="28"/>
          <w:cs/>
          <w:lang w:bidi="hi-IN"/>
        </w:rPr>
        <w:t>।</w:t>
      </w:r>
      <w:r w:rsidRPr="001241E4">
        <w:rPr>
          <w:sz w:val="28"/>
        </w:rPr>
        <w:t xml:space="preserve"> </w:t>
      </w:r>
      <w:r w:rsidRPr="001241E4">
        <w:rPr>
          <w:rFonts w:ascii="Vrinda" w:hAnsi="Vrinda"/>
          <w:sz w:val="28"/>
          <w:cs/>
        </w:rPr>
        <w:t>দুটি</w:t>
      </w:r>
      <w:r w:rsidRPr="001241E4">
        <w:rPr>
          <w:sz w:val="28"/>
        </w:rPr>
        <w:t xml:space="preserve"> </w:t>
      </w:r>
      <w:r w:rsidRPr="001241E4">
        <w:rPr>
          <w:rFonts w:ascii="Vrinda" w:hAnsi="Vrinda"/>
          <w:sz w:val="28"/>
          <w:cs/>
        </w:rPr>
        <w:t>চাইনিজ</w:t>
      </w:r>
      <w:r w:rsidRPr="001241E4">
        <w:rPr>
          <w:sz w:val="28"/>
        </w:rPr>
        <w:t xml:space="preserve"> </w:t>
      </w:r>
      <w:r w:rsidRPr="001241E4">
        <w:rPr>
          <w:rFonts w:ascii="Vrinda" w:hAnsi="Vrinda"/>
          <w:sz w:val="28"/>
          <w:cs/>
        </w:rPr>
        <w:t>স্টেন</w:t>
      </w:r>
      <w:r w:rsidRPr="001241E4">
        <w:rPr>
          <w:sz w:val="28"/>
        </w:rPr>
        <w:t xml:space="preserve">, </w:t>
      </w:r>
      <w:r w:rsidRPr="001241E4">
        <w:rPr>
          <w:rFonts w:ascii="Vrinda" w:hAnsi="Vrinda"/>
          <w:sz w:val="28"/>
          <w:cs/>
        </w:rPr>
        <w:t>তিনটি</w:t>
      </w:r>
      <w:r w:rsidRPr="001241E4">
        <w:rPr>
          <w:sz w:val="28"/>
        </w:rPr>
        <w:t xml:space="preserve"> </w:t>
      </w:r>
      <w:r w:rsidRPr="001241E4">
        <w:rPr>
          <w:rFonts w:ascii="Vrinda" w:hAnsi="Vrinda"/>
          <w:sz w:val="28"/>
          <w:cs/>
        </w:rPr>
        <w:t>চাইনিজ</w:t>
      </w:r>
      <w:r w:rsidRPr="001241E4">
        <w:rPr>
          <w:sz w:val="28"/>
        </w:rPr>
        <w:t xml:space="preserve"> </w:t>
      </w:r>
      <w:r w:rsidRPr="001241E4">
        <w:rPr>
          <w:rFonts w:ascii="Vrinda" w:hAnsi="Vrinda"/>
          <w:sz w:val="28"/>
          <w:cs/>
        </w:rPr>
        <w:t>রাইফেল</w:t>
      </w:r>
      <w:r w:rsidRPr="001241E4">
        <w:rPr>
          <w:sz w:val="28"/>
        </w:rPr>
        <w:t xml:space="preserve">, </w:t>
      </w:r>
      <w:r w:rsidRPr="001241E4">
        <w:rPr>
          <w:rFonts w:ascii="Vrinda" w:hAnsi="Vrinda"/>
          <w:sz w:val="28"/>
          <w:cs/>
        </w:rPr>
        <w:t>৫</w:t>
      </w:r>
      <w:r w:rsidRPr="001241E4">
        <w:rPr>
          <w:sz w:val="28"/>
        </w:rPr>
        <w:t xml:space="preserve"> </w:t>
      </w:r>
      <w:r w:rsidRPr="001241E4">
        <w:rPr>
          <w:rFonts w:ascii="Vrinda" w:hAnsi="Vrinda"/>
          <w:sz w:val="28"/>
          <w:cs/>
        </w:rPr>
        <w:t>টি</w:t>
      </w:r>
      <w:r w:rsidRPr="001241E4">
        <w:rPr>
          <w:sz w:val="28"/>
        </w:rPr>
        <w:t xml:space="preserve"> </w:t>
      </w:r>
      <w:r w:rsidRPr="001241E4">
        <w:rPr>
          <w:rFonts w:ascii="Vrinda" w:hAnsi="Vrinda"/>
          <w:sz w:val="28"/>
          <w:cs/>
        </w:rPr>
        <w:t>বেয়নেট</w:t>
      </w:r>
      <w:r w:rsidRPr="001241E4">
        <w:rPr>
          <w:sz w:val="28"/>
        </w:rPr>
        <w:t xml:space="preserve"> </w:t>
      </w:r>
      <w:r w:rsidRPr="001241E4">
        <w:rPr>
          <w:rFonts w:ascii="Vrinda" w:hAnsi="Vrinda"/>
          <w:sz w:val="28"/>
          <w:cs/>
        </w:rPr>
        <w:t>এবং</w:t>
      </w:r>
      <w:r w:rsidRPr="001241E4">
        <w:rPr>
          <w:sz w:val="28"/>
        </w:rPr>
        <w:t xml:space="preserve"> </w:t>
      </w:r>
      <w:r w:rsidRPr="001241E4">
        <w:rPr>
          <w:rFonts w:ascii="Vrinda" w:hAnsi="Vrinda"/>
          <w:sz w:val="28"/>
          <w:cs/>
        </w:rPr>
        <w:t>এক</w:t>
      </w:r>
      <w:r w:rsidRPr="001241E4">
        <w:rPr>
          <w:sz w:val="28"/>
        </w:rPr>
        <w:t xml:space="preserve"> </w:t>
      </w:r>
      <w:r w:rsidRPr="001241E4">
        <w:rPr>
          <w:rFonts w:ascii="Vrinda" w:hAnsi="Vrinda"/>
          <w:sz w:val="28"/>
          <w:cs/>
        </w:rPr>
        <w:t>পেটি</w:t>
      </w:r>
      <w:r w:rsidRPr="001241E4">
        <w:rPr>
          <w:sz w:val="28"/>
        </w:rPr>
        <w:t xml:space="preserve"> </w:t>
      </w:r>
      <w:r w:rsidRPr="001241E4">
        <w:rPr>
          <w:rFonts w:ascii="Vrinda" w:hAnsi="Vrinda"/>
          <w:sz w:val="28"/>
          <w:cs/>
        </w:rPr>
        <w:t>গুলিও</w:t>
      </w:r>
      <w:r w:rsidRPr="001241E4">
        <w:rPr>
          <w:sz w:val="28"/>
        </w:rPr>
        <w:t xml:space="preserve"> </w:t>
      </w:r>
      <w:r w:rsidRPr="001241E4">
        <w:rPr>
          <w:rFonts w:ascii="Vrinda" w:hAnsi="Vrinda"/>
          <w:sz w:val="28"/>
          <w:cs/>
        </w:rPr>
        <w:t>আমরা</w:t>
      </w:r>
      <w:r w:rsidRPr="001241E4">
        <w:rPr>
          <w:sz w:val="28"/>
        </w:rPr>
        <w:t xml:space="preserve"> </w:t>
      </w:r>
      <w:r w:rsidRPr="001241E4">
        <w:rPr>
          <w:rFonts w:ascii="Vrinda" w:hAnsi="Vrinda"/>
          <w:sz w:val="28"/>
          <w:cs/>
        </w:rPr>
        <w:t>পাই</w:t>
      </w:r>
      <w:r w:rsidRPr="001241E4">
        <w:rPr>
          <w:rFonts w:ascii="Mangal" w:hAnsi="Mangal" w:cs="Mangal"/>
          <w:sz w:val="28"/>
          <w:cs/>
          <w:lang w:bidi="hi-IN"/>
        </w:rPr>
        <w:t>।</w:t>
      </w:r>
      <w:r w:rsidRPr="001241E4">
        <w:rPr>
          <w:sz w:val="28"/>
        </w:rPr>
        <w:t xml:space="preserve"> </w:t>
      </w:r>
      <w:r w:rsidRPr="001241E4">
        <w:rPr>
          <w:rFonts w:ascii="Vrinda" w:hAnsi="Vrinda"/>
          <w:sz w:val="28"/>
          <w:cs/>
        </w:rPr>
        <w:t>পঞ্চম</w:t>
      </w:r>
      <w:r w:rsidRPr="001241E4">
        <w:rPr>
          <w:sz w:val="28"/>
        </w:rPr>
        <w:t xml:space="preserve"> </w:t>
      </w:r>
      <w:r w:rsidRPr="001241E4">
        <w:rPr>
          <w:rFonts w:ascii="Vrinda" w:hAnsi="Vrinda"/>
          <w:sz w:val="28"/>
          <w:cs/>
        </w:rPr>
        <w:t>সংঘর্ষ</w:t>
      </w:r>
      <w:r w:rsidRPr="001241E4">
        <w:rPr>
          <w:sz w:val="28"/>
        </w:rPr>
        <w:t xml:space="preserve"> </w:t>
      </w:r>
      <w:r w:rsidRPr="001241E4">
        <w:rPr>
          <w:rFonts w:ascii="Vrinda" w:hAnsi="Vrinda"/>
          <w:sz w:val="28"/>
          <w:cs/>
        </w:rPr>
        <w:t>হয়</w:t>
      </w:r>
      <w:r w:rsidRPr="001241E4">
        <w:rPr>
          <w:sz w:val="28"/>
        </w:rPr>
        <w:t xml:space="preserve"> </w:t>
      </w:r>
      <w:r w:rsidRPr="001241E4">
        <w:rPr>
          <w:rFonts w:ascii="Vrinda" w:hAnsi="Vrinda"/>
          <w:sz w:val="28"/>
          <w:cs/>
        </w:rPr>
        <w:t>গোমদ</w:t>
      </w:r>
      <w:r w:rsidR="0043438C">
        <w:rPr>
          <w:rFonts w:ascii="Vrinda" w:hAnsi="Vrinda" w:hint="cs"/>
          <w:sz w:val="28"/>
          <w:cs/>
        </w:rPr>
        <w:t>ণ্ডী</w:t>
      </w:r>
      <w:r w:rsidRPr="001241E4">
        <w:rPr>
          <w:sz w:val="28"/>
        </w:rPr>
        <w:t xml:space="preserve"> </w:t>
      </w:r>
      <w:r w:rsidRPr="001241E4">
        <w:rPr>
          <w:rFonts w:ascii="Vrinda" w:hAnsi="Vrinda"/>
          <w:sz w:val="28"/>
          <w:cs/>
        </w:rPr>
        <w:t>স্টেশনে</w:t>
      </w:r>
      <w:r w:rsidRPr="001241E4">
        <w:rPr>
          <w:rFonts w:ascii="Mangal" w:hAnsi="Mangal" w:cs="Mangal"/>
          <w:sz w:val="28"/>
          <w:cs/>
          <w:lang w:bidi="hi-IN"/>
        </w:rPr>
        <w:t>।</w:t>
      </w:r>
      <w:r w:rsidRPr="001241E4">
        <w:rPr>
          <w:sz w:val="28"/>
        </w:rPr>
        <w:t xml:space="preserve"> </w:t>
      </w:r>
      <w:r w:rsidRPr="001241E4">
        <w:rPr>
          <w:rFonts w:ascii="Vrinda" w:hAnsi="Vrinda"/>
          <w:sz w:val="28"/>
          <w:cs/>
        </w:rPr>
        <w:t>এই</w:t>
      </w:r>
      <w:r w:rsidRPr="001241E4">
        <w:rPr>
          <w:sz w:val="28"/>
        </w:rPr>
        <w:t xml:space="preserve"> </w:t>
      </w:r>
      <w:r w:rsidRPr="001241E4">
        <w:rPr>
          <w:rFonts w:ascii="Vrinda" w:hAnsi="Vrinda"/>
          <w:sz w:val="28"/>
          <w:cs/>
        </w:rPr>
        <w:t>সংঘর্ষে</w:t>
      </w:r>
      <w:r w:rsidRPr="001241E4">
        <w:rPr>
          <w:sz w:val="28"/>
        </w:rPr>
        <w:t xml:space="preserve"> </w:t>
      </w:r>
      <w:r w:rsidRPr="001241E4">
        <w:rPr>
          <w:rFonts w:ascii="Vrinda" w:hAnsi="Vrinda"/>
          <w:sz w:val="28"/>
          <w:cs/>
        </w:rPr>
        <w:t>৪০</w:t>
      </w:r>
      <w:r w:rsidRPr="001241E4">
        <w:rPr>
          <w:sz w:val="28"/>
        </w:rPr>
        <w:t>/</w:t>
      </w:r>
      <w:r w:rsidRPr="001241E4">
        <w:rPr>
          <w:rFonts w:ascii="Vrinda" w:hAnsi="Vrinda"/>
          <w:sz w:val="28"/>
          <w:cs/>
        </w:rPr>
        <w:t>৪৫</w:t>
      </w:r>
      <w:r w:rsidRPr="001241E4">
        <w:rPr>
          <w:sz w:val="28"/>
        </w:rPr>
        <w:t xml:space="preserve"> </w:t>
      </w:r>
      <w:r w:rsidRPr="001241E4">
        <w:rPr>
          <w:rFonts w:ascii="Vrinda" w:hAnsi="Vrinda"/>
          <w:sz w:val="28"/>
          <w:cs/>
        </w:rPr>
        <w:t>জন</w:t>
      </w:r>
      <w:r w:rsidRPr="001241E4">
        <w:rPr>
          <w:sz w:val="28"/>
        </w:rPr>
        <w:t xml:space="preserve"> </w:t>
      </w:r>
      <w:r w:rsidRPr="001241E4">
        <w:rPr>
          <w:rFonts w:ascii="Vrinda" w:hAnsi="Vrinda"/>
          <w:sz w:val="28"/>
          <w:cs/>
        </w:rPr>
        <w:t>রাজাকার</w:t>
      </w:r>
      <w:r w:rsidRPr="001241E4">
        <w:rPr>
          <w:sz w:val="28"/>
        </w:rPr>
        <w:t xml:space="preserve"> </w:t>
      </w:r>
      <w:r w:rsidRPr="001241E4">
        <w:rPr>
          <w:rFonts w:ascii="Vrinda" w:hAnsi="Vrinda"/>
          <w:sz w:val="28"/>
          <w:cs/>
        </w:rPr>
        <w:t>নিহত</w:t>
      </w:r>
      <w:r w:rsidRPr="001241E4">
        <w:rPr>
          <w:sz w:val="28"/>
        </w:rPr>
        <w:t xml:space="preserve"> </w:t>
      </w:r>
      <w:r w:rsidRPr="001241E4">
        <w:rPr>
          <w:rFonts w:ascii="Vrinda" w:hAnsi="Vrinda"/>
          <w:sz w:val="28"/>
          <w:cs/>
        </w:rPr>
        <w:t>হয়</w:t>
      </w:r>
      <w:r w:rsidRPr="001241E4">
        <w:rPr>
          <w:rFonts w:ascii="Mangal" w:hAnsi="Mangal" w:cs="Mangal"/>
          <w:sz w:val="28"/>
          <w:cs/>
          <w:lang w:bidi="hi-IN"/>
        </w:rPr>
        <w:t>।</w:t>
      </w:r>
      <w:r w:rsidRPr="001241E4">
        <w:rPr>
          <w:sz w:val="28"/>
        </w:rPr>
        <w:t xml:space="preserve"> </w:t>
      </w:r>
      <w:r w:rsidRPr="001241E4">
        <w:rPr>
          <w:rFonts w:ascii="Vrinda" w:hAnsi="Vrinda"/>
          <w:sz w:val="28"/>
          <w:cs/>
        </w:rPr>
        <w:t>হাবিলদার</w:t>
      </w:r>
      <w:r w:rsidRPr="001241E4">
        <w:rPr>
          <w:sz w:val="28"/>
        </w:rPr>
        <w:t xml:space="preserve"> </w:t>
      </w:r>
      <w:r w:rsidRPr="001241E4">
        <w:rPr>
          <w:rFonts w:ascii="Vrinda" w:hAnsi="Vrinda"/>
          <w:sz w:val="28"/>
          <w:cs/>
        </w:rPr>
        <w:t>ফজলুও</w:t>
      </w:r>
      <w:r w:rsidRPr="001241E4">
        <w:rPr>
          <w:sz w:val="28"/>
        </w:rPr>
        <w:t xml:space="preserve"> </w:t>
      </w:r>
      <w:r w:rsidRPr="001241E4">
        <w:rPr>
          <w:rFonts w:ascii="Vrinda" w:hAnsi="Vrinda"/>
          <w:sz w:val="28"/>
          <w:cs/>
        </w:rPr>
        <w:t>নিহত</w:t>
      </w:r>
      <w:r w:rsidRPr="001241E4">
        <w:rPr>
          <w:sz w:val="28"/>
        </w:rPr>
        <w:t xml:space="preserve"> </w:t>
      </w:r>
      <w:r w:rsidRPr="001241E4">
        <w:rPr>
          <w:rFonts w:ascii="Vrinda" w:hAnsi="Vrinda"/>
          <w:sz w:val="28"/>
          <w:cs/>
        </w:rPr>
        <w:t>হন</w:t>
      </w:r>
      <w:r w:rsidRPr="001241E4">
        <w:rPr>
          <w:rFonts w:ascii="Mangal" w:hAnsi="Mangal" w:cs="Mangal"/>
          <w:sz w:val="28"/>
          <w:cs/>
          <w:lang w:bidi="hi-IN"/>
        </w:rPr>
        <w:t>।</w:t>
      </w:r>
      <w:r w:rsidRPr="001241E4">
        <w:rPr>
          <w:sz w:val="28"/>
        </w:rPr>
        <w:t xml:space="preserve"> </w:t>
      </w:r>
      <w:r w:rsidRPr="001241E4">
        <w:rPr>
          <w:rFonts w:ascii="Vrinda" w:hAnsi="Vrinda"/>
          <w:sz w:val="28"/>
          <w:cs/>
        </w:rPr>
        <w:t>কয়েকজন</w:t>
      </w:r>
      <w:r w:rsidRPr="001241E4">
        <w:rPr>
          <w:sz w:val="28"/>
        </w:rPr>
        <w:t xml:space="preserve"> </w:t>
      </w:r>
      <w:r w:rsidRPr="001241E4">
        <w:rPr>
          <w:rFonts w:ascii="Vrinda" w:hAnsi="Vrinda"/>
          <w:sz w:val="28"/>
          <w:cs/>
        </w:rPr>
        <w:t>রাজাকারের</w:t>
      </w:r>
      <w:r w:rsidRPr="001241E4">
        <w:rPr>
          <w:sz w:val="28"/>
        </w:rPr>
        <w:t xml:space="preserve"> </w:t>
      </w:r>
      <w:r w:rsidRPr="001241E4">
        <w:rPr>
          <w:rFonts w:ascii="Vrinda" w:hAnsi="Vrinda"/>
          <w:sz w:val="28"/>
          <w:cs/>
        </w:rPr>
        <w:t>বাড়িও</w:t>
      </w:r>
      <w:r w:rsidRPr="001241E4">
        <w:rPr>
          <w:sz w:val="28"/>
        </w:rPr>
        <w:t xml:space="preserve"> </w:t>
      </w:r>
      <w:r w:rsidRPr="001241E4">
        <w:rPr>
          <w:rFonts w:ascii="Vrinda" w:hAnsi="Vrinda"/>
          <w:sz w:val="28"/>
          <w:cs/>
        </w:rPr>
        <w:t>পুড়িয়ে</w:t>
      </w:r>
      <w:r w:rsidRPr="001241E4">
        <w:rPr>
          <w:sz w:val="28"/>
        </w:rPr>
        <w:t xml:space="preserve"> </w:t>
      </w:r>
      <w:r w:rsidRPr="001241E4">
        <w:rPr>
          <w:rFonts w:ascii="Vrinda" w:hAnsi="Vrinda"/>
          <w:sz w:val="28"/>
          <w:cs/>
        </w:rPr>
        <w:t>দেয়া</w:t>
      </w:r>
      <w:r w:rsidRPr="001241E4">
        <w:rPr>
          <w:sz w:val="28"/>
        </w:rPr>
        <w:t xml:space="preserve"> </w:t>
      </w:r>
      <w:r w:rsidRPr="001241E4">
        <w:rPr>
          <w:rFonts w:ascii="Vrinda" w:hAnsi="Vrinda"/>
          <w:sz w:val="28"/>
          <w:cs/>
        </w:rPr>
        <w:lastRenderedPageBreak/>
        <w:t>হয়</w:t>
      </w:r>
      <w:r w:rsidRPr="001241E4">
        <w:rPr>
          <w:rFonts w:ascii="Mangal" w:hAnsi="Mangal" w:cs="Mangal"/>
          <w:sz w:val="28"/>
          <w:cs/>
          <w:lang w:bidi="hi-IN"/>
        </w:rPr>
        <w:t>।</w:t>
      </w:r>
      <w:r w:rsidRPr="001241E4">
        <w:rPr>
          <w:sz w:val="28"/>
        </w:rPr>
        <w:t xml:space="preserve"> </w:t>
      </w:r>
      <w:r w:rsidRPr="001241E4">
        <w:rPr>
          <w:rFonts w:ascii="Vrinda" w:hAnsi="Vrinda"/>
          <w:sz w:val="28"/>
          <w:cs/>
        </w:rPr>
        <w:t>সারোয়াতলীতে</w:t>
      </w:r>
      <w:r w:rsidRPr="001241E4">
        <w:rPr>
          <w:sz w:val="28"/>
        </w:rPr>
        <w:t xml:space="preserve"> </w:t>
      </w:r>
      <w:r w:rsidRPr="001241E4">
        <w:rPr>
          <w:rFonts w:ascii="Vrinda" w:hAnsi="Vrinda"/>
          <w:sz w:val="28"/>
          <w:cs/>
        </w:rPr>
        <w:t>সপ্তম</w:t>
      </w:r>
      <w:r w:rsidRPr="001241E4">
        <w:rPr>
          <w:sz w:val="28"/>
        </w:rPr>
        <w:t xml:space="preserve"> </w:t>
      </w:r>
      <w:r w:rsidRPr="001241E4">
        <w:rPr>
          <w:rFonts w:ascii="Vrinda" w:hAnsi="Vrinda"/>
          <w:sz w:val="28"/>
          <w:cs/>
        </w:rPr>
        <w:t>সংঘর্ষে</w:t>
      </w:r>
      <w:r w:rsidRPr="001241E4">
        <w:rPr>
          <w:sz w:val="28"/>
        </w:rPr>
        <w:t xml:space="preserve"> </w:t>
      </w:r>
      <w:r w:rsidRPr="001241E4">
        <w:rPr>
          <w:rFonts w:ascii="Vrinda" w:hAnsi="Vrinda"/>
          <w:sz w:val="28"/>
          <w:cs/>
        </w:rPr>
        <w:t>৩৫</w:t>
      </w:r>
      <w:r w:rsidRPr="001241E4">
        <w:rPr>
          <w:sz w:val="28"/>
        </w:rPr>
        <w:t xml:space="preserve"> </w:t>
      </w:r>
      <w:r w:rsidRPr="001241E4">
        <w:rPr>
          <w:rFonts w:ascii="Vrinda" w:hAnsi="Vrinda"/>
          <w:sz w:val="28"/>
          <w:cs/>
        </w:rPr>
        <w:t>জন</w:t>
      </w:r>
      <w:r w:rsidRPr="001241E4">
        <w:rPr>
          <w:sz w:val="28"/>
        </w:rPr>
        <w:t xml:space="preserve"> </w:t>
      </w:r>
      <w:r w:rsidRPr="001241E4">
        <w:rPr>
          <w:rFonts w:ascii="Vrinda" w:hAnsi="Vrinda"/>
          <w:sz w:val="28"/>
          <w:cs/>
        </w:rPr>
        <w:t>রাজাকার</w:t>
      </w:r>
      <w:r w:rsidRPr="001241E4">
        <w:rPr>
          <w:sz w:val="28"/>
        </w:rPr>
        <w:t xml:space="preserve"> </w:t>
      </w:r>
      <w:r w:rsidRPr="001241E4">
        <w:rPr>
          <w:rFonts w:ascii="Vrinda" w:hAnsi="Vrinda"/>
          <w:sz w:val="28"/>
          <w:cs/>
        </w:rPr>
        <w:t>নিহত</w:t>
      </w:r>
      <w:r w:rsidRPr="001241E4">
        <w:rPr>
          <w:sz w:val="28"/>
        </w:rPr>
        <w:t xml:space="preserve"> </w:t>
      </w:r>
      <w:r w:rsidRPr="001241E4">
        <w:rPr>
          <w:rFonts w:ascii="Vrinda" w:hAnsi="Vrinda"/>
          <w:sz w:val="28"/>
          <w:cs/>
        </w:rPr>
        <w:t>হয়</w:t>
      </w:r>
      <w:r w:rsidRPr="001241E4">
        <w:rPr>
          <w:rFonts w:ascii="Mangal" w:hAnsi="Mangal" w:cs="Mangal"/>
          <w:sz w:val="28"/>
          <w:cs/>
          <w:lang w:bidi="hi-IN"/>
        </w:rPr>
        <w:t>।</w:t>
      </w:r>
      <w:r w:rsidRPr="001241E4">
        <w:rPr>
          <w:sz w:val="28"/>
        </w:rPr>
        <w:t xml:space="preserve"> </w:t>
      </w:r>
      <w:r w:rsidRPr="001241E4">
        <w:rPr>
          <w:rFonts w:ascii="Vrinda" w:hAnsi="Vrinda"/>
          <w:sz w:val="28"/>
          <w:cs/>
        </w:rPr>
        <w:t>২০</w:t>
      </w:r>
      <w:r w:rsidRPr="001241E4">
        <w:rPr>
          <w:sz w:val="28"/>
        </w:rPr>
        <w:t xml:space="preserve"> </w:t>
      </w:r>
      <w:r w:rsidRPr="001241E4">
        <w:rPr>
          <w:rFonts w:ascii="Vrinda" w:hAnsi="Vrinda"/>
          <w:sz w:val="28"/>
          <w:cs/>
        </w:rPr>
        <w:t>টি</w:t>
      </w:r>
      <w:r w:rsidRPr="001241E4">
        <w:rPr>
          <w:sz w:val="28"/>
        </w:rPr>
        <w:t xml:space="preserve"> </w:t>
      </w:r>
      <w:r w:rsidRPr="001241E4">
        <w:rPr>
          <w:rFonts w:ascii="Vrinda" w:hAnsi="Vrinda"/>
          <w:sz w:val="28"/>
          <w:cs/>
        </w:rPr>
        <w:t>রাইফেল</w:t>
      </w:r>
      <w:r w:rsidRPr="001241E4">
        <w:rPr>
          <w:sz w:val="28"/>
        </w:rPr>
        <w:t xml:space="preserve">, </w:t>
      </w:r>
      <w:r w:rsidRPr="001241E4">
        <w:rPr>
          <w:rFonts w:ascii="Vrinda" w:hAnsi="Vrinda"/>
          <w:sz w:val="28"/>
          <w:cs/>
        </w:rPr>
        <w:t>একটি</w:t>
      </w:r>
      <w:r w:rsidRPr="001241E4">
        <w:rPr>
          <w:sz w:val="28"/>
        </w:rPr>
        <w:t xml:space="preserve"> </w:t>
      </w:r>
      <w:r w:rsidRPr="001241E4">
        <w:rPr>
          <w:rFonts w:ascii="Vrinda" w:hAnsi="Vrinda"/>
          <w:sz w:val="28"/>
          <w:cs/>
        </w:rPr>
        <w:t>এল</w:t>
      </w:r>
      <w:r w:rsidRPr="001241E4">
        <w:rPr>
          <w:sz w:val="28"/>
        </w:rPr>
        <w:t xml:space="preserve">, </w:t>
      </w:r>
      <w:r w:rsidRPr="001241E4">
        <w:rPr>
          <w:rFonts w:ascii="Vrinda" w:hAnsi="Vrinda"/>
          <w:sz w:val="28"/>
          <w:cs/>
        </w:rPr>
        <w:t>এম</w:t>
      </w:r>
      <w:r w:rsidRPr="001241E4">
        <w:rPr>
          <w:sz w:val="28"/>
        </w:rPr>
        <w:t xml:space="preserve">, </w:t>
      </w:r>
      <w:r w:rsidRPr="001241E4">
        <w:rPr>
          <w:rFonts w:ascii="Vrinda" w:hAnsi="Vrinda"/>
          <w:sz w:val="28"/>
          <w:cs/>
        </w:rPr>
        <w:t>জি</w:t>
      </w:r>
      <w:r w:rsidRPr="001241E4">
        <w:rPr>
          <w:sz w:val="28"/>
        </w:rPr>
        <w:t xml:space="preserve">, </w:t>
      </w:r>
      <w:r w:rsidRPr="001241E4">
        <w:rPr>
          <w:rFonts w:ascii="Vrinda" w:hAnsi="Vrinda"/>
          <w:sz w:val="28"/>
          <w:cs/>
        </w:rPr>
        <w:t>তিন</w:t>
      </w:r>
      <w:r w:rsidRPr="001241E4">
        <w:rPr>
          <w:sz w:val="28"/>
        </w:rPr>
        <w:t xml:space="preserve"> </w:t>
      </w:r>
      <w:r w:rsidRPr="001241E4">
        <w:rPr>
          <w:rFonts w:ascii="Vrinda" w:hAnsi="Vrinda"/>
          <w:sz w:val="28"/>
          <w:cs/>
        </w:rPr>
        <w:t>পেটি</w:t>
      </w:r>
      <w:r w:rsidRPr="001241E4">
        <w:rPr>
          <w:sz w:val="28"/>
        </w:rPr>
        <w:t xml:space="preserve"> </w:t>
      </w:r>
      <w:r w:rsidRPr="001241E4">
        <w:rPr>
          <w:rFonts w:ascii="Vrinda" w:hAnsi="Vrinda"/>
          <w:sz w:val="28"/>
          <w:cs/>
        </w:rPr>
        <w:t>গুলি</w:t>
      </w:r>
      <w:r w:rsidRPr="001241E4">
        <w:rPr>
          <w:sz w:val="28"/>
        </w:rPr>
        <w:t xml:space="preserve"> </w:t>
      </w:r>
      <w:r w:rsidRPr="001241E4">
        <w:rPr>
          <w:rFonts w:ascii="Vrinda" w:hAnsi="Vrinda"/>
          <w:sz w:val="28"/>
          <w:cs/>
        </w:rPr>
        <w:t>আমরা</w:t>
      </w:r>
      <w:r w:rsidRPr="001241E4">
        <w:rPr>
          <w:sz w:val="28"/>
        </w:rPr>
        <w:t xml:space="preserve"> </w:t>
      </w:r>
      <w:r w:rsidRPr="001241E4">
        <w:rPr>
          <w:rFonts w:ascii="Vrinda" w:hAnsi="Vrinda"/>
          <w:sz w:val="28"/>
          <w:cs/>
        </w:rPr>
        <w:t>উদ্ধার</w:t>
      </w:r>
      <w:r w:rsidRPr="001241E4">
        <w:rPr>
          <w:sz w:val="28"/>
        </w:rPr>
        <w:t xml:space="preserve"> </w:t>
      </w:r>
      <w:r w:rsidRPr="001241E4">
        <w:rPr>
          <w:rFonts w:ascii="Vrinda" w:hAnsi="Vrinda"/>
          <w:sz w:val="28"/>
          <w:cs/>
        </w:rPr>
        <w:t>করি</w:t>
      </w:r>
      <w:r w:rsidRPr="001241E4">
        <w:rPr>
          <w:rFonts w:ascii="Mangal" w:hAnsi="Mangal" w:cs="Mangal"/>
          <w:sz w:val="28"/>
          <w:cs/>
          <w:lang w:bidi="hi-IN"/>
        </w:rPr>
        <w:t>।</w:t>
      </w:r>
    </w:p>
    <w:p w:rsidR="001241E4" w:rsidRPr="001241E4" w:rsidRDefault="001241E4" w:rsidP="001241E4">
      <w:pPr>
        <w:rPr>
          <w:sz w:val="28"/>
        </w:rPr>
      </w:pPr>
    </w:p>
    <w:p w:rsidR="0043438C" w:rsidRDefault="001241E4" w:rsidP="001241E4">
      <w:pPr>
        <w:rPr>
          <w:sz w:val="28"/>
        </w:rPr>
      </w:pPr>
      <w:r w:rsidRPr="001241E4">
        <w:rPr>
          <w:rFonts w:ascii="Vrinda" w:hAnsi="Vrinda"/>
          <w:sz w:val="28"/>
          <w:cs/>
        </w:rPr>
        <w:t>১৪ই</w:t>
      </w:r>
      <w:r w:rsidRPr="001241E4">
        <w:rPr>
          <w:sz w:val="28"/>
        </w:rPr>
        <w:t xml:space="preserve"> </w:t>
      </w:r>
      <w:r w:rsidRPr="001241E4">
        <w:rPr>
          <w:rFonts w:ascii="Vrinda" w:hAnsi="Vrinda"/>
          <w:sz w:val="28"/>
          <w:cs/>
        </w:rPr>
        <w:t>আগস্টকে</w:t>
      </w:r>
      <w:r w:rsidRPr="001241E4">
        <w:rPr>
          <w:sz w:val="28"/>
        </w:rPr>
        <w:t xml:space="preserve"> </w:t>
      </w:r>
      <w:r w:rsidRPr="001241E4">
        <w:rPr>
          <w:rFonts w:ascii="Vrinda" w:hAnsi="Vrinda"/>
          <w:sz w:val="28"/>
          <w:cs/>
        </w:rPr>
        <w:t>বানচাল</w:t>
      </w:r>
      <w:r w:rsidRPr="001241E4">
        <w:rPr>
          <w:sz w:val="28"/>
        </w:rPr>
        <w:t xml:space="preserve"> </w:t>
      </w:r>
      <w:r w:rsidRPr="001241E4">
        <w:rPr>
          <w:rFonts w:ascii="Vrinda" w:hAnsi="Vrinda"/>
          <w:sz w:val="28"/>
          <w:cs/>
        </w:rPr>
        <w:t>করার</w:t>
      </w:r>
      <w:r w:rsidRPr="001241E4">
        <w:rPr>
          <w:sz w:val="28"/>
        </w:rPr>
        <w:t xml:space="preserve"> </w:t>
      </w:r>
      <w:r w:rsidRPr="001241E4">
        <w:rPr>
          <w:rFonts w:ascii="Vrinda" w:hAnsi="Vrinda"/>
          <w:sz w:val="28"/>
          <w:cs/>
        </w:rPr>
        <w:t>জন্য</w:t>
      </w:r>
      <w:r w:rsidRPr="001241E4">
        <w:rPr>
          <w:sz w:val="28"/>
        </w:rPr>
        <w:t xml:space="preserve"> </w:t>
      </w:r>
      <w:r w:rsidRPr="001241E4">
        <w:rPr>
          <w:rFonts w:ascii="Vrinda" w:hAnsi="Vrinda"/>
          <w:sz w:val="28"/>
          <w:cs/>
        </w:rPr>
        <w:t>আমরা</w:t>
      </w:r>
      <w:r w:rsidRPr="001241E4">
        <w:rPr>
          <w:sz w:val="28"/>
        </w:rPr>
        <w:t xml:space="preserve"> </w:t>
      </w:r>
      <w:r w:rsidRPr="001241E4">
        <w:rPr>
          <w:rFonts w:ascii="Vrinda" w:hAnsi="Vrinda"/>
          <w:sz w:val="28"/>
          <w:cs/>
        </w:rPr>
        <w:t>১৩</w:t>
      </w:r>
      <w:r w:rsidRPr="001241E4">
        <w:rPr>
          <w:sz w:val="28"/>
        </w:rPr>
        <w:t xml:space="preserve"> </w:t>
      </w:r>
      <w:r w:rsidRPr="001241E4">
        <w:rPr>
          <w:rFonts w:ascii="Vrinda" w:hAnsi="Vrinda"/>
          <w:sz w:val="28"/>
          <w:cs/>
        </w:rPr>
        <w:t>ই</w:t>
      </w:r>
      <w:r w:rsidRPr="001241E4">
        <w:rPr>
          <w:sz w:val="28"/>
        </w:rPr>
        <w:t xml:space="preserve"> </w:t>
      </w:r>
      <w:r w:rsidRPr="001241E4">
        <w:rPr>
          <w:rFonts w:ascii="Vrinda" w:hAnsi="Vrinda"/>
          <w:sz w:val="28"/>
          <w:cs/>
        </w:rPr>
        <w:t>আগস্ট</w:t>
      </w:r>
      <w:r w:rsidRPr="001241E4">
        <w:rPr>
          <w:sz w:val="28"/>
        </w:rPr>
        <w:t xml:space="preserve"> </w:t>
      </w:r>
      <w:r w:rsidRPr="001241E4">
        <w:rPr>
          <w:rFonts w:ascii="Vrinda" w:hAnsi="Vrinda"/>
          <w:sz w:val="28"/>
          <w:cs/>
        </w:rPr>
        <w:t>পতেঙ্গা</w:t>
      </w:r>
      <w:r w:rsidRPr="001241E4">
        <w:rPr>
          <w:sz w:val="28"/>
        </w:rPr>
        <w:t xml:space="preserve"> </w:t>
      </w:r>
      <w:r w:rsidRPr="001241E4">
        <w:rPr>
          <w:rFonts w:ascii="Vrinda" w:hAnsi="Vrinda"/>
          <w:sz w:val="28"/>
          <w:cs/>
        </w:rPr>
        <w:t>থেকে</w:t>
      </w:r>
      <w:r w:rsidRPr="001241E4">
        <w:rPr>
          <w:sz w:val="28"/>
        </w:rPr>
        <w:t xml:space="preserve"> </w:t>
      </w:r>
      <w:r w:rsidRPr="001241E4">
        <w:rPr>
          <w:rFonts w:ascii="Vrinda" w:hAnsi="Vrinda"/>
          <w:sz w:val="28"/>
          <w:cs/>
        </w:rPr>
        <w:t>মদুনাঘাট</w:t>
      </w:r>
      <w:r w:rsidRPr="001241E4">
        <w:rPr>
          <w:sz w:val="28"/>
        </w:rPr>
        <w:t xml:space="preserve"> </w:t>
      </w:r>
      <w:r w:rsidRPr="001241E4">
        <w:rPr>
          <w:rFonts w:ascii="Vrinda" w:hAnsi="Vrinda"/>
          <w:sz w:val="28"/>
          <w:cs/>
        </w:rPr>
        <w:t>পর্যন্ত</w:t>
      </w:r>
      <w:r w:rsidRPr="001241E4">
        <w:rPr>
          <w:sz w:val="28"/>
        </w:rPr>
        <w:t xml:space="preserve"> </w:t>
      </w:r>
      <w:r w:rsidRPr="001241E4">
        <w:rPr>
          <w:rFonts w:ascii="Vrinda" w:hAnsi="Vrinda"/>
          <w:sz w:val="28"/>
          <w:cs/>
        </w:rPr>
        <w:t>বিদ্যুৎ</w:t>
      </w:r>
      <w:r w:rsidRPr="001241E4">
        <w:rPr>
          <w:sz w:val="28"/>
        </w:rPr>
        <w:t xml:space="preserve"> </w:t>
      </w:r>
      <w:r w:rsidRPr="001241E4">
        <w:rPr>
          <w:rFonts w:ascii="Vrinda" w:hAnsi="Vrinda"/>
          <w:sz w:val="28"/>
          <w:cs/>
        </w:rPr>
        <w:t>পাওয়ার</w:t>
      </w:r>
      <w:r w:rsidRPr="001241E4">
        <w:rPr>
          <w:sz w:val="28"/>
        </w:rPr>
        <w:t xml:space="preserve"> </w:t>
      </w:r>
      <w:r w:rsidRPr="001241E4">
        <w:rPr>
          <w:rFonts w:ascii="Vrinda" w:hAnsi="Vrinda"/>
          <w:sz w:val="28"/>
          <w:cs/>
        </w:rPr>
        <w:t>স্টেশনের</w:t>
      </w:r>
      <w:r w:rsidRPr="001241E4">
        <w:rPr>
          <w:sz w:val="28"/>
        </w:rPr>
        <w:t xml:space="preserve"> </w:t>
      </w:r>
      <w:r w:rsidRPr="001241E4">
        <w:rPr>
          <w:rFonts w:ascii="Vrinda" w:hAnsi="Vrinda"/>
          <w:sz w:val="28"/>
          <w:cs/>
        </w:rPr>
        <w:t>টাওয়ারগুলো</w:t>
      </w:r>
      <w:r w:rsidRPr="001241E4">
        <w:rPr>
          <w:sz w:val="28"/>
        </w:rPr>
        <w:t xml:space="preserve"> </w:t>
      </w:r>
      <w:r w:rsidRPr="001241E4">
        <w:rPr>
          <w:rFonts w:ascii="Vrinda" w:hAnsi="Vrinda"/>
          <w:sz w:val="28"/>
          <w:cs/>
        </w:rPr>
        <w:t>নস্ট</w:t>
      </w:r>
      <w:r w:rsidRPr="001241E4">
        <w:rPr>
          <w:sz w:val="28"/>
        </w:rPr>
        <w:t xml:space="preserve"> </w:t>
      </w:r>
      <w:r w:rsidRPr="001241E4">
        <w:rPr>
          <w:rFonts w:ascii="Vrinda" w:hAnsi="Vrinda"/>
          <w:sz w:val="28"/>
          <w:cs/>
        </w:rPr>
        <w:t>করে</w:t>
      </w:r>
      <w:r w:rsidRPr="001241E4">
        <w:rPr>
          <w:sz w:val="28"/>
        </w:rPr>
        <w:t xml:space="preserve"> </w:t>
      </w:r>
      <w:r w:rsidRPr="001241E4">
        <w:rPr>
          <w:rFonts w:ascii="Vrinda" w:hAnsi="Vrinda"/>
          <w:sz w:val="28"/>
          <w:cs/>
        </w:rPr>
        <w:t>ফেলি</w:t>
      </w:r>
      <w:r w:rsidRPr="001241E4">
        <w:rPr>
          <w:rFonts w:ascii="Mangal" w:hAnsi="Mangal" w:cs="Mangal"/>
          <w:sz w:val="28"/>
          <w:cs/>
          <w:lang w:bidi="hi-IN"/>
        </w:rPr>
        <w:t>।</w:t>
      </w:r>
      <w:r w:rsidRPr="001241E4">
        <w:rPr>
          <w:sz w:val="28"/>
        </w:rPr>
        <w:t xml:space="preserve"> </w:t>
      </w:r>
      <w:r w:rsidRPr="001241E4">
        <w:rPr>
          <w:rFonts w:ascii="Vrinda" w:hAnsi="Vrinda"/>
          <w:sz w:val="28"/>
          <w:cs/>
        </w:rPr>
        <w:t>ঐদিন</w:t>
      </w:r>
      <w:r w:rsidRPr="001241E4">
        <w:rPr>
          <w:sz w:val="28"/>
        </w:rPr>
        <w:t xml:space="preserve"> </w:t>
      </w:r>
      <w:r w:rsidRPr="001241E4">
        <w:rPr>
          <w:rFonts w:ascii="Vrinda" w:hAnsi="Vrinda"/>
          <w:sz w:val="28"/>
          <w:cs/>
        </w:rPr>
        <w:t>রাতে</w:t>
      </w:r>
      <w:r w:rsidRPr="001241E4">
        <w:rPr>
          <w:sz w:val="28"/>
        </w:rPr>
        <w:t xml:space="preserve"> </w:t>
      </w:r>
      <w:r w:rsidRPr="001241E4">
        <w:rPr>
          <w:rFonts w:ascii="Vrinda" w:hAnsi="Vrinda"/>
          <w:sz w:val="28"/>
          <w:cs/>
        </w:rPr>
        <w:t>আমরা</w:t>
      </w:r>
      <w:r w:rsidRPr="001241E4">
        <w:rPr>
          <w:sz w:val="28"/>
        </w:rPr>
        <w:t xml:space="preserve"> </w:t>
      </w:r>
      <w:r w:rsidRPr="001241E4">
        <w:rPr>
          <w:rFonts w:ascii="Vrinda" w:hAnsi="Vrinda"/>
          <w:sz w:val="28"/>
          <w:cs/>
        </w:rPr>
        <w:t>বিভিন্ন</w:t>
      </w:r>
      <w:r w:rsidRPr="001241E4">
        <w:rPr>
          <w:sz w:val="28"/>
        </w:rPr>
        <w:t xml:space="preserve"> </w:t>
      </w:r>
      <w:r w:rsidRPr="001241E4">
        <w:rPr>
          <w:rFonts w:ascii="Vrinda" w:hAnsi="Vrinda"/>
          <w:sz w:val="28"/>
          <w:cs/>
        </w:rPr>
        <w:t>স্খানে</w:t>
      </w:r>
      <w:r w:rsidRPr="001241E4">
        <w:rPr>
          <w:sz w:val="28"/>
        </w:rPr>
        <w:t xml:space="preserve"> </w:t>
      </w:r>
      <w:r w:rsidRPr="001241E4">
        <w:rPr>
          <w:rFonts w:ascii="Vrinda" w:hAnsi="Vrinda"/>
          <w:sz w:val="28"/>
          <w:cs/>
        </w:rPr>
        <w:t>৩৬</w:t>
      </w:r>
      <w:r w:rsidRPr="001241E4">
        <w:rPr>
          <w:sz w:val="28"/>
        </w:rPr>
        <w:t xml:space="preserve"> </w:t>
      </w:r>
      <w:r w:rsidRPr="001241E4">
        <w:rPr>
          <w:rFonts w:ascii="Vrinda" w:hAnsi="Vrinda"/>
          <w:sz w:val="28"/>
          <w:cs/>
        </w:rPr>
        <w:t>টি</w:t>
      </w:r>
      <w:r w:rsidRPr="001241E4">
        <w:rPr>
          <w:sz w:val="28"/>
        </w:rPr>
        <w:t xml:space="preserve"> </w:t>
      </w:r>
      <w:r w:rsidRPr="001241E4">
        <w:rPr>
          <w:rFonts w:ascii="Vrinda" w:hAnsi="Vrinda"/>
          <w:sz w:val="28"/>
          <w:cs/>
        </w:rPr>
        <w:t>মাইন</w:t>
      </w:r>
      <w:r w:rsidRPr="001241E4">
        <w:rPr>
          <w:sz w:val="28"/>
        </w:rPr>
        <w:t xml:space="preserve"> </w:t>
      </w:r>
      <w:r w:rsidRPr="001241E4">
        <w:rPr>
          <w:rFonts w:ascii="Vrinda" w:hAnsi="Vrinda"/>
          <w:sz w:val="28"/>
          <w:cs/>
        </w:rPr>
        <w:t>বিস্ফোরণ</w:t>
      </w:r>
      <w:r w:rsidRPr="001241E4">
        <w:rPr>
          <w:sz w:val="28"/>
        </w:rPr>
        <w:t xml:space="preserve"> </w:t>
      </w:r>
      <w:r w:rsidRPr="001241E4">
        <w:rPr>
          <w:rFonts w:ascii="Vrinda" w:hAnsi="Vrinda"/>
          <w:sz w:val="28"/>
          <w:cs/>
        </w:rPr>
        <w:t>ঘটিয়ে</w:t>
      </w:r>
      <w:r w:rsidRPr="001241E4">
        <w:rPr>
          <w:sz w:val="28"/>
        </w:rPr>
        <w:t xml:space="preserve"> </w:t>
      </w:r>
      <w:r w:rsidRPr="001241E4">
        <w:rPr>
          <w:rFonts w:ascii="Vrinda" w:hAnsi="Vrinda"/>
          <w:sz w:val="28"/>
          <w:cs/>
        </w:rPr>
        <w:t>শক্রর</w:t>
      </w:r>
      <w:r w:rsidRPr="001241E4">
        <w:rPr>
          <w:sz w:val="28"/>
        </w:rPr>
        <w:t xml:space="preserve"> </w:t>
      </w:r>
      <w:r w:rsidRPr="001241E4">
        <w:rPr>
          <w:rFonts w:ascii="Vrinda" w:hAnsi="Vrinda"/>
          <w:sz w:val="28"/>
          <w:cs/>
        </w:rPr>
        <w:t>উপর</w:t>
      </w:r>
      <w:r w:rsidRPr="001241E4">
        <w:rPr>
          <w:sz w:val="28"/>
        </w:rPr>
        <w:t xml:space="preserve"> </w:t>
      </w:r>
      <w:r w:rsidRPr="001241E4">
        <w:rPr>
          <w:rFonts w:ascii="Vrinda" w:hAnsi="Vrinda"/>
          <w:sz w:val="28"/>
          <w:cs/>
        </w:rPr>
        <w:t>আঘাত</w:t>
      </w:r>
      <w:r w:rsidRPr="001241E4">
        <w:rPr>
          <w:sz w:val="28"/>
        </w:rPr>
        <w:t xml:space="preserve"> </w:t>
      </w:r>
      <w:r w:rsidRPr="001241E4">
        <w:rPr>
          <w:rFonts w:ascii="Vrinda" w:hAnsi="Vrinda"/>
          <w:sz w:val="28"/>
          <w:cs/>
        </w:rPr>
        <w:t>হানি</w:t>
      </w:r>
      <w:r w:rsidRPr="001241E4">
        <w:rPr>
          <w:rFonts w:ascii="Mangal" w:hAnsi="Mangal" w:cs="Mangal"/>
          <w:sz w:val="28"/>
          <w:cs/>
          <w:lang w:bidi="hi-IN"/>
        </w:rPr>
        <w:t>।</w:t>
      </w:r>
      <w:r w:rsidRPr="001241E4">
        <w:rPr>
          <w:sz w:val="28"/>
        </w:rPr>
        <w:t xml:space="preserve"> </w:t>
      </w:r>
      <w:r w:rsidRPr="001241E4">
        <w:rPr>
          <w:rFonts w:ascii="Vrinda" w:hAnsi="Vrinda"/>
          <w:sz w:val="28"/>
          <w:cs/>
        </w:rPr>
        <w:t>একই</w:t>
      </w:r>
      <w:r w:rsidRPr="001241E4">
        <w:rPr>
          <w:sz w:val="28"/>
        </w:rPr>
        <w:t xml:space="preserve"> </w:t>
      </w:r>
      <w:r w:rsidRPr="001241E4">
        <w:rPr>
          <w:rFonts w:ascii="Vrinda" w:hAnsi="Vrinda"/>
          <w:sz w:val="28"/>
          <w:cs/>
        </w:rPr>
        <w:t>রাতে</w:t>
      </w:r>
      <w:r w:rsidRPr="001241E4">
        <w:rPr>
          <w:sz w:val="28"/>
        </w:rPr>
        <w:t xml:space="preserve"> </w:t>
      </w:r>
      <w:r w:rsidRPr="001241E4">
        <w:rPr>
          <w:rFonts w:ascii="Vrinda" w:hAnsi="Vrinda"/>
          <w:sz w:val="28"/>
          <w:cs/>
        </w:rPr>
        <w:t>বিভিন্ন</w:t>
      </w:r>
      <w:r w:rsidRPr="001241E4">
        <w:rPr>
          <w:sz w:val="28"/>
        </w:rPr>
        <w:t xml:space="preserve"> </w:t>
      </w:r>
      <w:r w:rsidRPr="001241E4">
        <w:rPr>
          <w:rFonts w:ascii="Vrinda" w:hAnsi="Vrinda"/>
          <w:sz w:val="28"/>
          <w:cs/>
        </w:rPr>
        <w:t>গুরুত্বপূর্ণ</w:t>
      </w:r>
      <w:r w:rsidRPr="001241E4">
        <w:rPr>
          <w:sz w:val="28"/>
        </w:rPr>
        <w:t xml:space="preserve"> </w:t>
      </w:r>
      <w:r w:rsidRPr="001241E4">
        <w:rPr>
          <w:rFonts w:ascii="Vrinda" w:hAnsi="Vrinda"/>
          <w:sz w:val="28"/>
          <w:cs/>
        </w:rPr>
        <w:t>স্থানে</w:t>
      </w:r>
      <w:r w:rsidRPr="001241E4">
        <w:rPr>
          <w:sz w:val="28"/>
        </w:rPr>
        <w:t xml:space="preserve"> </w:t>
      </w:r>
      <w:r w:rsidRPr="001241E4">
        <w:rPr>
          <w:rFonts w:ascii="Vrinda" w:hAnsi="Vrinda"/>
          <w:sz w:val="28"/>
          <w:cs/>
        </w:rPr>
        <w:t>যেমন</w:t>
      </w:r>
      <w:r w:rsidRPr="001241E4">
        <w:rPr>
          <w:sz w:val="28"/>
        </w:rPr>
        <w:t xml:space="preserve">: </w:t>
      </w:r>
      <w:r w:rsidRPr="001241E4">
        <w:rPr>
          <w:rFonts w:ascii="Vrinda" w:hAnsi="Vrinda"/>
          <w:sz w:val="28"/>
          <w:cs/>
        </w:rPr>
        <w:t>পাহাড়তলী</w:t>
      </w:r>
      <w:r w:rsidRPr="001241E4">
        <w:rPr>
          <w:sz w:val="28"/>
        </w:rPr>
        <w:t xml:space="preserve"> </w:t>
      </w:r>
      <w:r w:rsidRPr="001241E4">
        <w:rPr>
          <w:rFonts w:ascii="Vrinda" w:hAnsi="Vrinda"/>
          <w:sz w:val="28"/>
          <w:cs/>
        </w:rPr>
        <w:t>পাঞ্জাবী</w:t>
      </w:r>
      <w:r w:rsidRPr="001241E4">
        <w:rPr>
          <w:sz w:val="28"/>
        </w:rPr>
        <w:t xml:space="preserve"> </w:t>
      </w:r>
      <w:r w:rsidRPr="001241E4">
        <w:rPr>
          <w:rFonts w:ascii="Vrinda" w:hAnsi="Vrinda"/>
          <w:sz w:val="28"/>
          <w:cs/>
        </w:rPr>
        <w:t>ক্যাম্প</w:t>
      </w:r>
      <w:r w:rsidRPr="001241E4">
        <w:rPr>
          <w:sz w:val="28"/>
        </w:rPr>
        <w:t xml:space="preserve">, </w:t>
      </w:r>
      <w:r w:rsidRPr="001241E4">
        <w:rPr>
          <w:rFonts w:ascii="Vrinda" w:hAnsi="Vrinda"/>
          <w:sz w:val="28"/>
          <w:cs/>
        </w:rPr>
        <w:t>দেওয়ানহাটের</w:t>
      </w:r>
      <w:r w:rsidRPr="001241E4">
        <w:rPr>
          <w:sz w:val="28"/>
        </w:rPr>
        <w:t xml:space="preserve"> </w:t>
      </w:r>
      <w:r w:rsidRPr="001241E4">
        <w:rPr>
          <w:rFonts w:ascii="Vrinda" w:hAnsi="Vrinda"/>
          <w:sz w:val="28"/>
          <w:cs/>
        </w:rPr>
        <w:t>ক্যাম্প</w:t>
      </w:r>
      <w:r w:rsidRPr="001241E4">
        <w:rPr>
          <w:sz w:val="28"/>
        </w:rPr>
        <w:t xml:space="preserve">, </w:t>
      </w:r>
      <w:r w:rsidRPr="001241E4">
        <w:rPr>
          <w:rFonts w:ascii="Vrinda" w:hAnsi="Vrinda"/>
          <w:sz w:val="28"/>
          <w:cs/>
        </w:rPr>
        <w:t>চকবাজার</w:t>
      </w:r>
      <w:r w:rsidRPr="001241E4">
        <w:rPr>
          <w:sz w:val="28"/>
        </w:rPr>
        <w:t xml:space="preserve"> </w:t>
      </w:r>
      <w:r w:rsidRPr="001241E4">
        <w:rPr>
          <w:rFonts w:ascii="Vrinda" w:hAnsi="Vrinda"/>
          <w:sz w:val="28"/>
          <w:cs/>
        </w:rPr>
        <w:t>ক্যাম্প</w:t>
      </w:r>
      <w:r w:rsidRPr="001241E4">
        <w:rPr>
          <w:sz w:val="28"/>
        </w:rPr>
        <w:t xml:space="preserve">, </w:t>
      </w:r>
      <w:r w:rsidRPr="001241E4">
        <w:rPr>
          <w:rFonts w:ascii="Vrinda" w:hAnsi="Vrinda"/>
          <w:sz w:val="28"/>
          <w:cs/>
        </w:rPr>
        <w:t>লালদীঘির</w:t>
      </w:r>
      <w:r w:rsidRPr="001241E4">
        <w:rPr>
          <w:sz w:val="28"/>
        </w:rPr>
        <w:t xml:space="preserve"> </w:t>
      </w:r>
      <w:r w:rsidRPr="001241E4">
        <w:rPr>
          <w:rFonts w:ascii="Vrinda" w:hAnsi="Vrinda"/>
          <w:sz w:val="28"/>
          <w:cs/>
        </w:rPr>
        <w:t>পশ্চিমের</w:t>
      </w:r>
      <w:r w:rsidRPr="001241E4">
        <w:rPr>
          <w:sz w:val="28"/>
        </w:rPr>
        <w:t xml:space="preserve"> </w:t>
      </w:r>
      <w:r w:rsidRPr="001241E4">
        <w:rPr>
          <w:rFonts w:ascii="Vrinda" w:hAnsi="Vrinda"/>
          <w:sz w:val="28"/>
          <w:cs/>
        </w:rPr>
        <w:t>স্খান</w:t>
      </w:r>
      <w:r w:rsidRPr="001241E4">
        <w:rPr>
          <w:sz w:val="28"/>
        </w:rPr>
        <w:t xml:space="preserve">, </w:t>
      </w:r>
      <w:r w:rsidRPr="001241E4">
        <w:rPr>
          <w:rFonts w:ascii="Vrinda" w:hAnsi="Vrinda"/>
          <w:sz w:val="28"/>
          <w:cs/>
        </w:rPr>
        <w:t>চাকতাই</w:t>
      </w:r>
      <w:r w:rsidRPr="001241E4">
        <w:rPr>
          <w:sz w:val="28"/>
        </w:rPr>
        <w:t xml:space="preserve"> </w:t>
      </w:r>
      <w:r w:rsidRPr="001241E4">
        <w:rPr>
          <w:rFonts w:ascii="Vrinda" w:hAnsi="Vrinda"/>
          <w:sz w:val="28"/>
          <w:cs/>
        </w:rPr>
        <w:t>ক্যাম্প</w:t>
      </w:r>
      <w:r w:rsidRPr="001241E4">
        <w:rPr>
          <w:sz w:val="28"/>
        </w:rPr>
        <w:t xml:space="preserve">, </w:t>
      </w:r>
      <w:r w:rsidRPr="001241E4">
        <w:rPr>
          <w:rFonts w:ascii="Vrinda" w:hAnsi="Vrinda"/>
          <w:sz w:val="28"/>
          <w:cs/>
        </w:rPr>
        <w:t>কালুরঘাট</w:t>
      </w:r>
      <w:r w:rsidRPr="001241E4">
        <w:rPr>
          <w:sz w:val="28"/>
        </w:rPr>
        <w:t xml:space="preserve"> </w:t>
      </w:r>
      <w:r w:rsidRPr="001241E4">
        <w:rPr>
          <w:rFonts w:ascii="Vrinda" w:hAnsi="Vrinda"/>
          <w:sz w:val="28"/>
          <w:cs/>
        </w:rPr>
        <w:t>ক্যাম্প</w:t>
      </w:r>
      <w:r w:rsidRPr="001241E4">
        <w:rPr>
          <w:sz w:val="28"/>
        </w:rPr>
        <w:t xml:space="preserve">, </w:t>
      </w:r>
      <w:r w:rsidRPr="001241E4">
        <w:rPr>
          <w:rFonts w:ascii="Vrinda" w:hAnsi="Vrinda"/>
          <w:sz w:val="28"/>
          <w:cs/>
        </w:rPr>
        <w:t>দোহাজারী</w:t>
      </w:r>
      <w:r w:rsidRPr="001241E4">
        <w:rPr>
          <w:sz w:val="28"/>
        </w:rPr>
        <w:t xml:space="preserve"> </w:t>
      </w:r>
      <w:r w:rsidRPr="001241E4">
        <w:rPr>
          <w:rFonts w:ascii="Vrinda" w:hAnsi="Vrinda"/>
          <w:sz w:val="28"/>
          <w:cs/>
        </w:rPr>
        <w:t>ও</w:t>
      </w:r>
      <w:r w:rsidRPr="001241E4">
        <w:rPr>
          <w:sz w:val="28"/>
        </w:rPr>
        <w:t xml:space="preserve"> </w:t>
      </w:r>
      <w:r w:rsidRPr="001241E4">
        <w:rPr>
          <w:rFonts w:ascii="Vrinda" w:hAnsi="Vrinda"/>
          <w:sz w:val="28"/>
          <w:cs/>
        </w:rPr>
        <w:t>পটিয়া</w:t>
      </w:r>
      <w:r w:rsidRPr="001241E4">
        <w:rPr>
          <w:sz w:val="28"/>
        </w:rPr>
        <w:t xml:space="preserve"> </w:t>
      </w:r>
      <w:r w:rsidRPr="001241E4">
        <w:rPr>
          <w:rFonts w:ascii="Vrinda" w:hAnsi="Vrinda"/>
          <w:sz w:val="28"/>
          <w:cs/>
        </w:rPr>
        <w:t>ক্যাম্প</w:t>
      </w:r>
      <w:r w:rsidRPr="001241E4">
        <w:rPr>
          <w:sz w:val="28"/>
        </w:rPr>
        <w:t xml:space="preserve">, </w:t>
      </w:r>
      <w:r w:rsidRPr="001241E4">
        <w:rPr>
          <w:rFonts w:ascii="Vrinda" w:hAnsi="Vrinda"/>
          <w:sz w:val="28"/>
          <w:cs/>
        </w:rPr>
        <w:t>বিবিরহাট</w:t>
      </w:r>
      <w:r w:rsidRPr="001241E4">
        <w:rPr>
          <w:sz w:val="28"/>
        </w:rPr>
        <w:t xml:space="preserve"> </w:t>
      </w:r>
      <w:r w:rsidRPr="001241E4">
        <w:rPr>
          <w:rFonts w:ascii="Vrinda" w:hAnsi="Vrinda"/>
          <w:sz w:val="28"/>
          <w:cs/>
        </w:rPr>
        <w:t>ক্যাম্প</w:t>
      </w:r>
      <w:r w:rsidRPr="001241E4">
        <w:rPr>
          <w:sz w:val="28"/>
        </w:rPr>
        <w:t xml:space="preserve">, </w:t>
      </w:r>
      <w:r w:rsidRPr="001241E4">
        <w:rPr>
          <w:rFonts w:ascii="Vrinda" w:hAnsi="Vrinda"/>
          <w:sz w:val="28"/>
          <w:cs/>
        </w:rPr>
        <w:t>রাউজান</w:t>
      </w:r>
      <w:r w:rsidRPr="001241E4">
        <w:rPr>
          <w:sz w:val="28"/>
        </w:rPr>
        <w:t xml:space="preserve"> </w:t>
      </w:r>
      <w:r w:rsidRPr="001241E4">
        <w:rPr>
          <w:rFonts w:ascii="Vrinda" w:hAnsi="Vrinda"/>
          <w:sz w:val="28"/>
          <w:cs/>
        </w:rPr>
        <w:t>ইঞ্জিনিয়ারিং</w:t>
      </w:r>
      <w:r w:rsidRPr="001241E4">
        <w:rPr>
          <w:sz w:val="28"/>
        </w:rPr>
        <w:t xml:space="preserve"> </w:t>
      </w:r>
      <w:r w:rsidRPr="001241E4">
        <w:rPr>
          <w:rFonts w:ascii="Vrinda" w:hAnsi="Vrinda"/>
          <w:sz w:val="28"/>
          <w:cs/>
        </w:rPr>
        <w:t>কলেজের</w:t>
      </w:r>
      <w:r w:rsidRPr="001241E4">
        <w:rPr>
          <w:sz w:val="28"/>
        </w:rPr>
        <w:t xml:space="preserve"> </w:t>
      </w:r>
      <w:r w:rsidRPr="001241E4">
        <w:rPr>
          <w:rFonts w:ascii="Vrinda" w:hAnsi="Vrinda"/>
          <w:sz w:val="28"/>
          <w:cs/>
        </w:rPr>
        <w:t>ক্যাম্প</w:t>
      </w:r>
      <w:r w:rsidRPr="001241E4">
        <w:rPr>
          <w:sz w:val="28"/>
        </w:rPr>
        <w:t xml:space="preserve"> </w:t>
      </w:r>
      <w:r w:rsidRPr="001241E4">
        <w:rPr>
          <w:rFonts w:ascii="Vrinda" w:hAnsi="Vrinda"/>
          <w:sz w:val="28"/>
          <w:cs/>
        </w:rPr>
        <w:t>গেরিলা</w:t>
      </w:r>
      <w:r w:rsidRPr="001241E4">
        <w:rPr>
          <w:sz w:val="28"/>
        </w:rPr>
        <w:t xml:space="preserve"> </w:t>
      </w:r>
      <w:r w:rsidRPr="001241E4">
        <w:rPr>
          <w:rFonts w:ascii="Vrinda" w:hAnsi="Vrinda"/>
          <w:sz w:val="28"/>
          <w:cs/>
        </w:rPr>
        <w:t>পদ্ধতিতে</w:t>
      </w:r>
      <w:r w:rsidRPr="001241E4">
        <w:rPr>
          <w:sz w:val="28"/>
        </w:rPr>
        <w:t xml:space="preserve"> </w:t>
      </w:r>
      <w:r w:rsidRPr="001241E4">
        <w:rPr>
          <w:rFonts w:ascii="Vrinda" w:hAnsi="Vrinda"/>
          <w:sz w:val="28"/>
          <w:cs/>
        </w:rPr>
        <w:t>অপারেশন</w:t>
      </w:r>
      <w:r w:rsidRPr="001241E4">
        <w:rPr>
          <w:sz w:val="28"/>
        </w:rPr>
        <w:t xml:space="preserve"> </w:t>
      </w:r>
      <w:r w:rsidRPr="001241E4">
        <w:rPr>
          <w:rFonts w:ascii="Vrinda" w:hAnsi="Vrinda"/>
          <w:sz w:val="28"/>
          <w:cs/>
        </w:rPr>
        <w:t>চালাই</w:t>
      </w:r>
      <w:r w:rsidRPr="001241E4">
        <w:rPr>
          <w:rFonts w:ascii="Mangal" w:hAnsi="Mangal" w:cs="Mangal"/>
          <w:sz w:val="28"/>
          <w:cs/>
          <w:lang w:bidi="hi-IN"/>
        </w:rPr>
        <w:t>।</w:t>
      </w:r>
      <w:r w:rsidRPr="001241E4">
        <w:rPr>
          <w:sz w:val="28"/>
        </w:rPr>
        <w:t xml:space="preserve"> </w:t>
      </w:r>
      <w:r w:rsidRPr="001241E4">
        <w:rPr>
          <w:rFonts w:ascii="Vrinda" w:hAnsi="Vrinda"/>
          <w:sz w:val="28"/>
          <w:cs/>
        </w:rPr>
        <w:t>বিভিন্ন</w:t>
      </w:r>
      <w:r w:rsidRPr="001241E4">
        <w:rPr>
          <w:sz w:val="28"/>
        </w:rPr>
        <w:t xml:space="preserve"> </w:t>
      </w:r>
      <w:r w:rsidRPr="001241E4">
        <w:rPr>
          <w:rFonts w:ascii="Vrinda" w:hAnsi="Vrinda"/>
          <w:sz w:val="28"/>
          <w:cs/>
        </w:rPr>
        <w:t>সূত্র</w:t>
      </w:r>
      <w:r w:rsidRPr="001241E4">
        <w:rPr>
          <w:sz w:val="28"/>
        </w:rPr>
        <w:t xml:space="preserve"> </w:t>
      </w:r>
      <w:r w:rsidRPr="001241E4">
        <w:rPr>
          <w:rFonts w:ascii="Vrinda" w:hAnsi="Vrinda"/>
          <w:sz w:val="28"/>
          <w:cs/>
        </w:rPr>
        <w:t>থেকে</w:t>
      </w:r>
      <w:r w:rsidRPr="001241E4">
        <w:rPr>
          <w:sz w:val="28"/>
        </w:rPr>
        <w:t xml:space="preserve"> </w:t>
      </w:r>
      <w:r w:rsidRPr="001241E4">
        <w:rPr>
          <w:rFonts w:ascii="Vrinda" w:hAnsi="Vrinda"/>
          <w:sz w:val="28"/>
          <w:cs/>
        </w:rPr>
        <w:t>জানা</w:t>
      </w:r>
      <w:r w:rsidRPr="001241E4">
        <w:rPr>
          <w:sz w:val="28"/>
        </w:rPr>
        <w:t xml:space="preserve"> </w:t>
      </w:r>
      <w:r w:rsidRPr="001241E4">
        <w:rPr>
          <w:rFonts w:ascii="Vrinda" w:hAnsi="Vrinda"/>
          <w:sz w:val="28"/>
          <w:cs/>
        </w:rPr>
        <w:t>যায়</w:t>
      </w:r>
      <w:r w:rsidRPr="001241E4">
        <w:rPr>
          <w:sz w:val="28"/>
        </w:rPr>
        <w:t xml:space="preserve">, </w:t>
      </w:r>
      <w:r w:rsidRPr="001241E4">
        <w:rPr>
          <w:rFonts w:ascii="Vrinda" w:hAnsi="Vrinda"/>
          <w:sz w:val="28"/>
          <w:cs/>
        </w:rPr>
        <w:t>ঐ</w:t>
      </w:r>
      <w:r w:rsidRPr="001241E4">
        <w:rPr>
          <w:sz w:val="28"/>
        </w:rPr>
        <w:t xml:space="preserve"> </w:t>
      </w:r>
      <w:r w:rsidRPr="001241E4">
        <w:rPr>
          <w:rFonts w:ascii="Vrinda" w:hAnsi="Vrinda"/>
          <w:sz w:val="28"/>
          <w:cs/>
        </w:rPr>
        <w:t>রাত্রে</w:t>
      </w:r>
      <w:r w:rsidRPr="001241E4">
        <w:rPr>
          <w:sz w:val="28"/>
        </w:rPr>
        <w:t xml:space="preserve"> </w:t>
      </w:r>
      <w:r w:rsidRPr="001241E4">
        <w:rPr>
          <w:rFonts w:ascii="Vrinda" w:hAnsi="Vrinda"/>
          <w:sz w:val="28"/>
          <w:cs/>
        </w:rPr>
        <w:t>বিভিন্ন</w:t>
      </w:r>
      <w:r w:rsidRPr="001241E4">
        <w:rPr>
          <w:sz w:val="28"/>
        </w:rPr>
        <w:t xml:space="preserve"> </w:t>
      </w:r>
      <w:r w:rsidRPr="001241E4">
        <w:rPr>
          <w:rFonts w:ascii="Vrinda" w:hAnsi="Vrinda"/>
          <w:sz w:val="28"/>
          <w:cs/>
        </w:rPr>
        <w:t>অপারেশনে</w:t>
      </w:r>
      <w:r w:rsidRPr="001241E4">
        <w:rPr>
          <w:sz w:val="28"/>
        </w:rPr>
        <w:t xml:space="preserve"> </w:t>
      </w:r>
      <w:r w:rsidRPr="001241E4">
        <w:rPr>
          <w:rFonts w:ascii="Vrinda" w:hAnsi="Vrinda"/>
          <w:sz w:val="28"/>
          <w:cs/>
        </w:rPr>
        <w:t>১২৫</w:t>
      </w:r>
      <w:r w:rsidRPr="001241E4">
        <w:rPr>
          <w:sz w:val="28"/>
        </w:rPr>
        <w:t xml:space="preserve"> </w:t>
      </w:r>
      <w:r w:rsidRPr="001241E4">
        <w:rPr>
          <w:rFonts w:ascii="Vrinda" w:hAnsi="Vrinda"/>
          <w:sz w:val="28"/>
          <w:cs/>
        </w:rPr>
        <w:t>জন</w:t>
      </w:r>
      <w:r w:rsidRPr="001241E4">
        <w:rPr>
          <w:sz w:val="28"/>
        </w:rPr>
        <w:t xml:space="preserve"> </w:t>
      </w:r>
      <w:r w:rsidRPr="001241E4">
        <w:rPr>
          <w:rFonts w:ascii="Vrinda" w:hAnsi="Vrinda"/>
          <w:sz w:val="28"/>
          <w:cs/>
        </w:rPr>
        <w:t>পাঞ্জাবী</w:t>
      </w:r>
      <w:r w:rsidRPr="001241E4">
        <w:rPr>
          <w:sz w:val="28"/>
        </w:rPr>
        <w:t xml:space="preserve">, </w:t>
      </w:r>
      <w:r w:rsidRPr="001241E4">
        <w:rPr>
          <w:rFonts w:ascii="Vrinda" w:hAnsi="Vrinda"/>
          <w:sz w:val="28"/>
          <w:cs/>
        </w:rPr>
        <w:t>২৩০</w:t>
      </w:r>
      <w:r w:rsidRPr="001241E4">
        <w:rPr>
          <w:sz w:val="28"/>
        </w:rPr>
        <w:t xml:space="preserve"> </w:t>
      </w:r>
      <w:r w:rsidRPr="001241E4">
        <w:rPr>
          <w:rFonts w:ascii="Vrinda" w:hAnsi="Vrinda"/>
          <w:sz w:val="28"/>
          <w:cs/>
        </w:rPr>
        <w:t>জন</w:t>
      </w:r>
      <w:r w:rsidRPr="001241E4">
        <w:rPr>
          <w:sz w:val="28"/>
        </w:rPr>
        <w:t xml:space="preserve"> </w:t>
      </w:r>
      <w:r w:rsidRPr="001241E4">
        <w:rPr>
          <w:rFonts w:ascii="Vrinda" w:hAnsi="Vrinda"/>
          <w:sz w:val="28"/>
          <w:cs/>
        </w:rPr>
        <w:t>রাজাকার</w:t>
      </w:r>
      <w:r w:rsidRPr="001241E4">
        <w:rPr>
          <w:sz w:val="28"/>
        </w:rPr>
        <w:t xml:space="preserve"> </w:t>
      </w:r>
      <w:r w:rsidRPr="001241E4">
        <w:rPr>
          <w:rFonts w:ascii="Vrinda" w:hAnsi="Vrinda"/>
          <w:sz w:val="28"/>
          <w:cs/>
        </w:rPr>
        <w:t>মারা</w:t>
      </w:r>
      <w:r w:rsidRPr="001241E4">
        <w:rPr>
          <w:sz w:val="28"/>
        </w:rPr>
        <w:t xml:space="preserve"> </w:t>
      </w:r>
      <w:r w:rsidRPr="001241E4">
        <w:rPr>
          <w:rFonts w:ascii="Vrinda" w:hAnsi="Vrinda"/>
          <w:sz w:val="28"/>
          <w:cs/>
        </w:rPr>
        <w:t>যায়</w:t>
      </w:r>
      <w:r w:rsidRPr="001241E4">
        <w:rPr>
          <w:rFonts w:ascii="Mangal" w:hAnsi="Mangal" w:cs="Mangal"/>
          <w:sz w:val="28"/>
          <w:cs/>
          <w:lang w:bidi="hi-IN"/>
        </w:rPr>
        <w:t>।</w:t>
      </w:r>
      <w:r w:rsidRPr="001241E4">
        <w:rPr>
          <w:sz w:val="28"/>
        </w:rPr>
        <w:t xml:space="preserve"> </w:t>
      </w:r>
      <w:r w:rsidRPr="001241E4">
        <w:rPr>
          <w:rFonts w:ascii="Vrinda" w:hAnsi="Vrinda"/>
          <w:sz w:val="28"/>
          <w:cs/>
        </w:rPr>
        <w:t>ফলে</w:t>
      </w:r>
      <w:r w:rsidRPr="001241E4">
        <w:rPr>
          <w:sz w:val="28"/>
        </w:rPr>
        <w:t xml:space="preserve"> </w:t>
      </w:r>
      <w:r w:rsidRPr="001241E4">
        <w:rPr>
          <w:rFonts w:ascii="Vrinda" w:hAnsi="Vrinda"/>
          <w:sz w:val="28"/>
          <w:cs/>
        </w:rPr>
        <w:t>পাঞ্জাবী</w:t>
      </w:r>
      <w:r w:rsidRPr="001241E4">
        <w:rPr>
          <w:sz w:val="28"/>
        </w:rPr>
        <w:t xml:space="preserve">, </w:t>
      </w:r>
      <w:r w:rsidRPr="001241E4">
        <w:rPr>
          <w:rFonts w:ascii="Vrinda" w:hAnsi="Vrinda"/>
          <w:sz w:val="28"/>
          <w:cs/>
        </w:rPr>
        <w:t>রাজাকার</w:t>
      </w:r>
      <w:r w:rsidRPr="001241E4">
        <w:rPr>
          <w:sz w:val="28"/>
        </w:rPr>
        <w:t xml:space="preserve"> </w:t>
      </w:r>
      <w:r w:rsidRPr="001241E4">
        <w:rPr>
          <w:rFonts w:ascii="Vrinda" w:hAnsi="Vrinda"/>
          <w:sz w:val="28"/>
          <w:cs/>
        </w:rPr>
        <w:t>ও</w:t>
      </w:r>
      <w:r w:rsidRPr="001241E4">
        <w:rPr>
          <w:sz w:val="28"/>
        </w:rPr>
        <w:t xml:space="preserve"> </w:t>
      </w:r>
      <w:r w:rsidRPr="001241E4">
        <w:rPr>
          <w:rFonts w:ascii="Vrinda" w:hAnsi="Vrinda"/>
          <w:sz w:val="28"/>
          <w:cs/>
        </w:rPr>
        <w:t>দালালরা</w:t>
      </w:r>
      <w:r w:rsidRPr="001241E4">
        <w:rPr>
          <w:sz w:val="28"/>
        </w:rPr>
        <w:t xml:space="preserve"> </w:t>
      </w:r>
      <w:r w:rsidRPr="001241E4">
        <w:rPr>
          <w:rFonts w:ascii="Vrinda" w:hAnsi="Vrinda"/>
          <w:sz w:val="28"/>
          <w:cs/>
        </w:rPr>
        <w:t>গ্রাম</w:t>
      </w:r>
      <w:r w:rsidRPr="001241E4">
        <w:rPr>
          <w:sz w:val="28"/>
        </w:rPr>
        <w:t xml:space="preserve"> </w:t>
      </w:r>
      <w:r w:rsidRPr="001241E4">
        <w:rPr>
          <w:rFonts w:ascii="Vrinda" w:hAnsi="Vrinda"/>
          <w:sz w:val="28"/>
          <w:cs/>
        </w:rPr>
        <w:t>ছেড়ে</w:t>
      </w:r>
      <w:r w:rsidRPr="001241E4">
        <w:rPr>
          <w:sz w:val="28"/>
        </w:rPr>
        <w:t xml:space="preserve"> </w:t>
      </w:r>
      <w:r w:rsidRPr="001241E4">
        <w:rPr>
          <w:rFonts w:ascii="Vrinda" w:hAnsi="Vrinda"/>
          <w:sz w:val="28"/>
          <w:cs/>
        </w:rPr>
        <w:t>শহরের</w:t>
      </w:r>
      <w:r w:rsidRPr="001241E4">
        <w:rPr>
          <w:sz w:val="28"/>
        </w:rPr>
        <w:t xml:space="preserve"> </w:t>
      </w:r>
      <w:r w:rsidRPr="001241E4">
        <w:rPr>
          <w:rFonts w:ascii="Vrinda" w:hAnsi="Vrinda"/>
          <w:sz w:val="28"/>
          <w:cs/>
        </w:rPr>
        <w:t>গুরুত্বপূর্ণ</w:t>
      </w:r>
      <w:r w:rsidRPr="001241E4">
        <w:rPr>
          <w:sz w:val="28"/>
        </w:rPr>
        <w:t xml:space="preserve"> </w:t>
      </w:r>
      <w:r w:rsidRPr="001241E4">
        <w:rPr>
          <w:rFonts w:ascii="Vrinda" w:hAnsi="Vrinda"/>
          <w:sz w:val="28"/>
          <w:cs/>
        </w:rPr>
        <w:t>স্থান</w:t>
      </w:r>
      <w:r w:rsidRPr="001241E4">
        <w:rPr>
          <w:sz w:val="28"/>
        </w:rPr>
        <w:t xml:space="preserve"> </w:t>
      </w:r>
      <w:r w:rsidRPr="001241E4">
        <w:rPr>
          <w:rFonts w:ascii="Vrinda" w:hAnsi="Vrinda"/>
          <w:sz w:val="28"/>
          <w:cs/>
        </w:rPr>
        <w:t>ও</w:t>
      </w:r>
      <w:r w:rsidRPr="001241E4">
        <w:rPr>
          <w:sz w:val="28"/>
        </w:rPr>
        <w:t xml:space="preserve"> </w:t>
      </w:r>
      <w:r w:rsidRPr="001241E4">
        <w:rPr>
          <w:rFonts w:ascii="Vrinda" w:hAnsi="Vrinda"/>
          <w:sz w:val="28"/>
          <w:cs/>
        </w:rPr>
        <w:t>থানাগুলোতে</w:t>
      </w:r>
      <w:r w:rsidRPr="001241E4">
        <w:rPr>
          <w:sz w:val="28"/>
        </w:rPr>
        <w:t xml:space="preserve"> </w:t>
      </w:r>
      <w:r w:rsidRPr="001241E4">
        <w:rPr>
          <w:rFonts w:ascii="Vrinda" w:hAnsi="Vrinda"/>
          <w:sz w:val="28"/>
          <w:cs/>
        </w:rPr>
        <w:t>আশ্রয়</w:t>
      </w:r>
      <w:r w:rsidRPr="001241E4">
        <w:rPr>
          <w:sz w:val="28"/>
        </w:rPr>
        <w:t xml:space="preserve"> </w:t>
      </w:r>
      <w:r w:rsidRPr="001241E4">
        <w:rPr>
          <w:rFonts w:ascii="Vrinda" w:hAnsi="Vrinda"/>
          <w:sz w:val="28"/>
          <w:cs/>
        </w:rPr>
        <w:t>নেয়</w:t>
      </w:r>
      <w:r w:rsidRPr="001241E4">
        <w:rPr>
          <w:rFonts w:ascii="Mangal" w:hAnsi="Mangal" w:cs="Mangal"/>
          <w:sz w:val="28"/>
          <w:cs/>
          <w:lang w:bidi="hi-IN"/>
        </w:rPr>
        <w:t>।</w:t>
      </w:r>
      <w:r w:rsidRPr="001241E4">
        <w:rPr>
          <w:sz w:val="28"/>
        </w:rPr>
        <w:t xml:space="preserve"> </w:t>
      </w:r>
      <w:r w:rsidRPr="001241E4">
        <w:rPr>
          <w:rFonts w:ascii="Vrinda" w:hAnsi="Vrinda"/>
          <w:sz w:val="28"/>
          <w:cs/>
        </w:rPr>
        <w:t>দিনের</w:t>
      </w:r>
      <w:r w:rsidRPr="001241E4">
        <w:rPr>
          <w:sz w:val="28"/>
        </w:rPr>
        <w:t xml:space="preserve"> </w:t>
      </w:r>
      <w:r w:rsidRPr="001241E4">
        <w:rPr>
          <w:rFonts w:ascii="Vrinda" w:hAnsi="Vrinda"/>
          <w:sz w:val="28"/>
          <w:cs/>
        </w:rPr>
        <w:t>বেলা</w:t>
      </w:r>
      <w:r w:rsidRPr="001241E4">
        <w:rPr>
          <w:sz w:val="28"/>
        </w:rPr>
        <w:t xml:space="preserve"> </w:t>
      </w:r>
      <w:r w:rsidRPr="001241E4">
        <w:rPr>
          <w:rFonts w:ascii="Vrinda" w:hAnsi="Vrinda"/>
          <w:sz w:val="28"/>
          <w:cs/>
        </w:rPr>
        <w:t>তারা</w:t>
      </w:r>
      <w:r w:rsidRPr="001241E4">
        <w:rPr>
          <w:sz w:val="28"/>
        </w:rPr>
        <w:t xml:space="preserve"> </w:t>
      </w:r>
      <w:r w:rsidRPr="001241E4">
        <w:rPr>
          <w:rFonts w:ascii="Vrinda" w:hAnsi="Vrinda"/>
          <w:sz w:val="28"/>
          <w:cs/>
        </w:rPr>
        <w:t>বিরাট</w:t>
      </w:r>
      <w:r w:rsidRPr="001241E4">
        <w:rPr>
          <w:sz w:val="28"/>
        </w:rPr>
        <w:t xml:space="preserve"> </w:t>
      </w:r>
      <w:r w:rsidRPr="001241E4">
        <w:rPr>
          <w:rFonts w:ascii="Vrinda" w:hAnsi="Vrinda"/>
          <w:sz w:val="28"/>
          <w:cs/>
        </w:rPr>
        <w:t>দল</w:t>
      </w:r>
      <w:r w:rsidRPr="001241E4">
        <w:rPr>
          <w:sz w:val="28"/>
        </w:rPr>
        <w:t xml:space="preserve"> </w:t>
      </w:r>
      <w:r w:rsidRPr="001241E4">
        <w:rPr>
          <w:rFonts w:ascii="Vrinda" w:hAnsi="Vrinda"/>
          <w:sz w:val="28"/>
          <w:cs/>
        </w:rPr>
        <w:t>বেঁধে</w:t>
      </w:r>
      <w:r w:rsidRPr="001241E4">
        <w:rPr>
          <w:sz w:val="28"/>
        </w:rPr>
        <w:t xml:space="preserve"> </w:t>
      </w:r>
      <w:r w:rsidRPr="001241E4">
        <w:rPr>
          <w:rFonts w:ascii="Vrinda" w:hAnsi="Vrinda"/>
          <w:sz w:val="28"/>
          <w:cs/>
        </w:rPr>
        <w:t>গ্রামে</w:t>
      </w:r>
      <w:r w:rsidRPr="001241E4">
        <w:rPr>
          <w:sz w:val="28"/>
        </w:rPr>
        <w:t xml:space="preserve"> </w:t>
      </w:r>
      <w:r w:rsidRPr="001241E4">
        <w:rPr>
          <w:rFonts w:ascii="Vrinda" w:hAnsi="Vrinda"/>
          <w:sz w:val="28"/>
          <w:cs/>
        </w:rPr>
        <w:t>গ্রামে</w:t>
      </w:r>
      <w:r w:rsidRPr="001241E4">
        <w:rPr>
          <w:sz w:val="28"/>
        </w:rPr>
        <w:t xml:space="preserve"> </w:t>
      </w:r>
      <w:r w:rsidRPr="001241E4">
        <w:rPr>
          <w:rFonts w:ascii="Vrinda" w:hAnsi="Vrinda"/>
          <w:sz w:val="28"/>
          <w:cs/>
        </w:rPr>
        <w:t>গিয়ে</w:t>
      </w:r>
      <w:r w:rsidRPr="001241E4">
        <w:rPr>
          <w:sz w:val="28"/>
        </w:rPr>
        <w:t xml:space="preserve"> </w:t>
      </w:r>
      <w:r w:rsidRPr="001241E4">
        <w:rPr>
          <w:rFonts w:ascii="Vrinda" w:hAnsi="Vrinda"/>
          <w:sz w:val="28"/>
          <w:cs/>
        </w:rPr>
        <w:t>বাড়িঘর</w:t>
      </w:r>
      <w:r w:rsidRPr="001241E4">
        <w:rPr>
          <w:sz w:val="28"/>
        </w:rPr>
        <w:t xml:space="preserve"> </w:t>
      </w:r>
      <w:r w:rsidRPr="001241E4">
        <w:rPr>
          <w:rFonts w:ascii="Vrinda" w:hAnsi="Vrinda"/>
          <w:sz w:val="28"/>
          <w:cs/>
        </w:rPr>
        <w:t>জ্বালিয়ে</w:t>
      </w:r>
      <w:r w:rsidRPr="001241E4">
        <w:rPr>
          <w:sz w:val="28"/>
        </w:rPr>
        <w:t xml:space="preserve"> </w:t>
      </w:r>
      <w:r w:rsidRPr="001241E4">
        <w:rPr>
          <w:rFonts w:ascii="Vrinda" w:hAnsi="Vrinda"/>
          <w:sz w:val="28"/>
          <w:cs/>
        </w:rPr>
        <w:t>দিতো</w:t>
      </w:r>
      <w:r w:rsidRPr="001241E4">
        <w:rPr>
          <w:sz w:val="28"/>
        </w:rPr>
        <w:t xml:space="preserve"> </w:t>
      </w:r>
      <w:r w:rsidRPr="001241E4">
        <w:rPr>
          <w:rFonts w:ascii="Vrinda" w:hAnsi="Vrinda"/>
          <w:sz w:val="28"/>
          <w:cs/>
        </w:rPr>
        <w:t>এবং</w:t>
      </w:r>
      <w:r w:rsidRPr="001241E4">
        <w:rPr>
          <w:sz w:val="28"/>
        </w:rPr>
        <w:t xml:space="preserve"> </w:t>
      </w:r>
      <w:r w:rsidRPr="001241E4">
        <w:rPr>
          <w:rFonts w:ascii="Vrinda" w:hAnsi="Vrinda"/>
          <w:sz w:val="28"/>
          <w:cs/>
        </w:rPr>
        <w:t>মেয়েদের</w:t>
      </w:r>
      <w:r w:rsidRPr="001241E4">
        <w:rPr>
          <w:sz w:val="28"/>
        </w:rPr>
        <w:t xml:space="preserve"> </w:t>
      </w:r>
      <w:r w:rsidRPr="001241E4">
        <w:rPr>
          <w:rFonts w:ascii="Vrinda" w:hAnsi="Vrinda"/>
          <w:sz w:val="28"/>
          <w:cs/>
        </w:rPr>
        <w:t>উপর</w:t>
      </w:r>
      <w:r w:rsidRPr="001241E4">
        <w:rPr>
          <w:sz w:val="28"/>
        </w:rPr>
        <w:t xml:space="preserve"> </w:t>
      </w:r>
      <w:r w:rsidRPr="001241E4">
        <w:rPr>
          <w:rFonts w:ascii="Vrinda" w:hAnsi="Vrinda"/>
          <w:sz w:val="28"/>
          <w:cs/>
        </w:rPr>
        <w:t>পাশবিক</w:t>
      </w:r>
      <w:r w:rsidRPr="001241E4">
        <w:rPr>
          <w:sz w:val="28"/>
        </w:rPr>
        <w:t xml:space="preserve"> </w:t>
      </w:r>
      <w:r w:rsidRPr="001241E4">
        <w:rPr>
          <w:rFonts w:ascii="Vrinda" w:hAnsi="Vrinda"/>
          <w:sz w:val="28"/>
          <w:cs/>
        </w:rPr>
        <w:t>অত্যাচার</w:t>
      </w:r>
      <w:r w:rsidRPr="001241E4">
        <w:rPr>
          <w:sz w:val="28"/>
        </w:rPr>
        <w:t xml:space="preserve"> </w:t>
      </w:r>
      <w:r w:rsidRPr="001241E4">
        <w:rPr>
          <w:rFonts w:ascii="Vrinda" w:hAnsi="Vrinda"/>
          <w:sz w:val="28"/>
          <w:cs/>
        </w:rPr>
        <w:t>করতো</w:t>
      </w:r>
      <w:r w:rsidRPr="001241E4">
        <w:rPr>
          <w:rFonts w:ascii="Mangal" w:hAnsi="Mangal" w:cs="Mangal"/>
          <w:sz w:val="28"/>
          <w:cs/>
          <w:lang w:bidi="hi-IN"/>
        </w:rPr>
        <w:t>।</w:t>
      </w:r>
      <w:r w:rsidRPr="001241E4">
        <w:rPr>
          <w:sz w:val="28"/>
        </w:rPr>
        <w:t xml:space="preserve"> </w:t>
      </w:r>
      <w:r w:rsidRPr="001241E4">
        <w:rPr>
          <w:rFonts w:ascii="Vrinda" w:hAnsi="Vrinda"/>
          <w:sz w:val="28"/>
          <w:cs/>
        </w:rPr>
        <w:t>এই</w:t>
      </w:r>
      <w:r w:rsidRPr="001241E4">
        <w:rPr>
          <w:sz w:val="28"/>
        </w:rPr>
        <w:t xml:space="preserve"> </w:t>
      </w:r>
      <w:r w:rsidRPr="001241E4">
        <w:rPr>
          <w:rFonts w:ascii="Vrinda" w:hAnsi="Vrinda"/>
          <w:sz w:val="28"/>
          <w:cs/>
        </w:rPr>
        <w:t>পরিস্থিতিতে</w:t>
      </w:r>
      <w:r w:rsidRPr="001241E4">
        <w:rPr>
          <w:sz w:val="28"/>
        </w:rPr>
        <w:t xml:space="preserve"> </w:t>
      </w:r>
      <w:r w:rsidRPr="001241E4">
        <w:rPr>
          <w:rFonts w:ascii="Vrinda" w:hAnsi="Vrinda"/>
          <w:sz w:val="28"/>
          <w:cs/>
        </w:rPr>
        <w:t>আমরা</w:t>
      </w:r>
      <w:r w:rsidRPr="001241E4">
        <w:rPr>
          <w:sz w:val="28"/>
        </w:rPr>
        <w:t xml:space="preserve"> </w:t>
      </w:r>
      <w:r w:rsidRPr="001241E4">
        <w:rPr>
          <w:rFonts w:ascii="Vrinda" w:hAnsi="Vrinda"/>
          <w:sz w:val="28"/>
          <w:cs/>
        </w:rPr>
        <w:t>পাক</w:t>
      </w:r>
      <w:r w:rsidRPr="001241E4">
        <w:rPr>
          <w:sz w:val="28"/>
        </w:rPr>
        <w:t xml:space="preserve"> </w:t>
      </w:r>
      <w:r w:rsidRPr="001241E4">
        <w:rPr>
          <w:rFonts w:ascii="Vrinda" w:hAnsi="Vrinda"/>
          <w:sz w:val="28"/>
          <w:cs/>
        </w:rPr>
        <w:t>বাহিনীর</w:t>
      </w:r>
      <w:r w:rsidRPr="001241E4">
        <w:rPr>
          <w:sz w:val="28"/>
        </w:rPr>
        <w:t xml:space="preserve"> </w:t>
      </w:r>
      <w:r w:rsidRPr="001241E4">
        <w:rPr>
          <w:rFonts w:ascii="Vrinda" w:hAnsi="Vrinda"/>
          <w:sz w:val="28"/>
          <w:cs/>
        </w:rPr>
        <w:t>ক্যাম্প</w:t>
      </w:r>
      <w:r w:rsidRPr="001241E4">
        <w:rPr>
          <w:sz w:val="28"/>
        </w:rPr>
        <w:t xml:space="preserve"> </w:t>
      </w:r>
      <w:r w:rsidRPr="001241E4">
        <w:rPr>
          <w:rFonts w:ascii="Vrinda" w:hAnsi="Vrinda"/>
          <w:sz w:val="28"/>
          <w:cs/>
        </w:rPr>
        <w:t>আক্রমণের</w:t>
      </w:r>
      <w:r w:rsidRPr="001241E4">
        <w:rPr>
          <w:sz w:val="28"/>
        </w:rPr>
        <w:t xml:space="preserve"> </w:t>
      </w:r>
      <w:r w:rsidRPr="001241E4">
        <w:rPr>
          <w:rFonts w:ascii="Vrinda" w:hAnsi="Vrinda"/>
          <w:sz w:val="28"/>
          <w:cs/>
        </w:rPr>
        <w:t>পরিকল্পনা</w:t>
      </w:r>
      <w:r w:rsidRPr="001241E4">
        <w:rPr>
          <w:sz w:val="28"/>
        </w:rPr>
        <w:t xml:space="preserve"> </w:t>
      </w:r>
      <w:r w:rsidRPr="001241E4">
        <w:rPr>
          <w:rFonts w:ascii="Vrinda" w:hAnsi="Vrinda"/>
          <w:sz w:val="28"/>
          <w:cs/>
        </w:rPr>
        <w:t>করি</w:t>
      </w:r>
      <w:r w:rsidRPr="001241E4">
        <w:rPr>
          <w:rFonts w:ascii="Mangal" w:hAnsi="Mangal" w:cs="Mangal"/>
          <w:sz w:val="28"/>
          <w:cs/>
          <w:lang w:bidi="hi-IN"/>
        </w:rPr>
        <w:t>।</w:t>
      </w:r>
      <w:r w:rsidRPr="001241E4">
        <w:rPr>
          <w:sz w:val="28"/>
        </w:rPr>
        <w:t xml:space="preserve"> </w:t>
      </w:r>
      <w:r w:rsidRPr="001241E4">
        <w:rPr>
          <w:rFonts w:ascii="Vrinda" w:hAnsi="Vrinda"/>
          <w:sz w:val="28"/>
          <w:cs/>
        </w:rPr>
        <w:t>একদিন</w:t>
      </w:r>
      <w:r w:rsidRPr="001241E4">
        <w:rPr>
          <w:sz w:val="28"/>
        </w:rPr>
        <w:t xml:space="preserve"> </w:t>
      </w:r>
      <w:r w:rsidRPr="001241E4">
        <w:rPr>
          <w:rFonts w:ascii="Vrinda" w:hAnsi="Vrinda"/>
          <w:sz w:val="28"/>
          <w:cs/>
        </w:rPr>
        <w:t>ভোর</w:t>
      </w:r>
      <w:r w:rsidRPr="001241E4">
        <w:rPr>
          <w:sz w:val="28"/>
        </w:rPr>
        <w:t xml:space="preserve"> </w:t>
      </w:r>
      <w:r w:rsidRPr="001241E4">
        <w:rPr>
          <w:rFonts w:ascii="Vrinda" w:hAnsi="Vrinda"/>
          <w:sz w:val="28"/>
          <w:cs/>
        </w:rPr>
        <w:t>সাড়ে</w:t>
      </w:r>
      <w:r w:rsidRPr="001241E4">
        <w:rPr>
          <w:sz w:val="28"/>
        </w:rPr>
        <w:t xml:space="preserve"> </w:t>
      </w:r>
      <w:r w:rsidRPr="001241E4">
        <w:rPr>
          <w:rFonts w:ascii="Vrinda" w:hAnsi="Vrinda"/>
          <w:sz w:val="28"/>
          <w:cs/>
        </w:rPr>
        <w:t>চারটায়</w:t>
      </w:r>
      <w:r w:rsidRPr="001241E4">
        <w:rPr>
          <w:sz w:val="28"/>
        </w:rPr>
        <w:t xml:space="preserve"> </w:t>
      </w:r>
      <w:r w:rsidRPr="001241E4">
        <w:rPr>
          <w:rFonts w:ascii="Vrinda" w:hAnsi="Vrinda"/>
          <w:sz w:val="28"/>
          <w:cs/>
        </w:rPr>
        <w:t>আমরা</w:t>
      </w:r>
      <w:r w:rsidRPr="001241E4">
        <w:rPr>
          <w:sz w:val="28"/>
        </w:rPr>
        <w:t xml:space="preserve"> </w:t>
      </w:r>
      <w:r w:rsidRPr="001241E4">
        <w:rPr>
          <w:rFonts w:ascii="Vrinda" w:hAnsi="Vrinda"/>
          <w:sz w:val="28"/>
          <w:cs/>
        </w:rPr>
        <w:t>থানা</w:t>
      </w:r>
      <w:r w:rsidRPr="001241E4">
        <w:rPr>
          <w:sz w:val="28"/>
        </w:rPr>
        <w:t xml:space="preserve"> </w:t>
      </w:r>
      <w:r w:rsidRPr="001241E4">
        <w:rPr>
          <w:rFonts w:ascii="Vrinda" w:hAnsi="Vrinda"/>
          <w:sz w:val="28"/>
          <w:cs/>
        </w:rPr>
        <w:t>আক্রমণ</w:t>
      </w:r>
      <w:r w:rsidRPr="001241E4">
        <w:rPr>
          <w:sz w:val="28"/>
        </w:rPr>
        <w:t xml:space="preserve"> </w:t>
      </w:r>
      <w:r w:rsidRPr="001241E4">
        <w:rPr>
          <w:rFonts w:ascii="Vrinda" w:hAnsi="Vrinda"/>
          <w:sz w:val="28"/>
          <w:cs/>
        </w:rPr>
        <w:t>করি</w:t>
      </w:r>
      <w:r w:rsidRPr="001241E4">
        <w:rPr>
          <w:rFonts w:ascii="Mangal" w:hAnsi="Mangal" w:cs="Mangal"/>
          <w:sz w:val="28"/>
          <w:cs/>
          <w:lang w:bidi="hi-IN"/>
        </w:rPr>
        <w:t>।</w:t>
      </w:r>
      <w:r w:rsidRPr="001241E4">
        <w:rPr>
          <w:sz w:val="28"/>
        </w:rPr>
        <w:t xml:space="preserve"> </w:t>
      </w:r>
      <w:r w:rsidRPr="001241E4">
        <w:rPr>
          <w:rFonts w:ascii="Vrinda" w:hAnsi="Vrinda"/>
          <w:sz w:val="28"/>
          <w:cs/>
        </w:rPr>
        <w:t>এই</w:t>
      </w:r>
      <w:r w:rsidRPr="001241E4">
        <w:rPr>
          <w:sz w:val="28"/>
        </w:rPr>
        <w:t xml:space="preserve"> </w:t>
      </w:r>
      <w:r w:rsidRPr="001241E4">
        <w:rPr>
          <w:rFonts w:ascii="Vrinda" w:hAnsi="Vrinda"/>
          <w:sz w:val="28"/>
          <w:cs/>
        </w:rPr>
        <w:t>অতর্কিত</w:t>
      </w:r>
      <w:r w:rsidRPr="001241E4">
        <w:rPr>
          <w:sz w:val="28"/>
        </w:rPr>
        <w:t xml:space="preserve"> </w:t>
      </w:r>
      <w:r w:rsidRPr="001241E4">
        <w:rPr>
          <w:rFonts w:ascii="Vrinda" w:hAnsi="Vrinda"/>
          <w:sz w:val="28"/>
          <w:cs/>
        </w:rPr>
        <w:t>আক্রমণের</w:t>
      </w:r>
      <w:r w:rsidRPr="001241E4">
        <w:rPr>
          <w:sz w:val="28"/>
        </w:rPr>
        <w:t xml:space="preserve"> </w:t>
      </w:r>
      <w:r w:rsidRPr="001241E4">
        <w:rPr>
          <w:rFonts w:ascii="Vrinda" w:hAnsi="Vrinda"/>
          <w:sz w:val="28"/>
          <w:cs/>
        </w:rPr>
        <w:t>জন্য</w:t>
      </w:r>
      <w:r w:rsidRPr="001241E4">
        <w:rPr>
          <w:sz w:val="28"/>
        </w:rPr>
        <w:t xml:space="preserve"> </w:t>
      </w:r>
      <w:r w:rsidRPr="001241E4">
        <w:rPr>
          <w:rFonts w:ascii="Vrinda" w:hAnsi="Vrinda"/>
          <w:sz w:val="28"/>
          <w:cs/>
        </w:rPr>
        <w:t>পাক</w:t>
      </w:r>
      <w:r w:rsidRPr="001241E4">
        <w:rPr>
          <w:sz w:val="28"/>
        </w:rPr>
        <w:t xml:space="preserve"> </w:t>
      </w:r>
      <w:r w:rsidRPr="001241E4">
        <w:rPr>
          <w:rFonts w:ascii="Vrinda" w:hAnsi="Vrinda"/>
          <w:sz w:val="28"/>
          <w:cs/>
        </w:rPr>
        <w:t>সৈন্যরা</w:t>
      </w:r>
      <w:r w:rsidRPr="001241E4">
        <w:rPr>
          <w:sz w:val="28"/>
        </w:rPr>
        <w:t xml:space="preserve"> </w:t>
      </w:r>
      <w:r w:rsidRPr="001241E4">
        <w:rPr>
          <w:rFonts w:ascii="Vrinda" w:hAnsi="Vrinda"/>
          <w:sz w:val="28"/>
          <w:cs/>
        </w:rPr>
        <w:t>প্রস্তুত</w:t>
      </w:r>
      <w:r w:rsidRPr="001241E4">
        <w:rPr>
          <w:sz w:val="28"/>
        </w:rPr>
        <w:t xml:space="preserve"> </w:t>
      </w:r>
      <w:r w:rsidRPr="001241E4">
        <w:rPr>
          <w:rFonts w:ascii="Vrinda" w:hAnsi="Vrinda"/>
          <w:sz w:val="28"/>
          <w:cs/>
        </w:rPr>
        <w:t>ছিল</w:t>
      </w:r>
      <w:r w:rsidRPr="001241E4">
        <w:rPr>
          <w:sz w:val="28"/>
        </w:rPr>
        <w:t xml:space="preserve"> </w:t>
      </w:r>
      <w:r w:rsidRPr="001241E4">
        <w:rPr>
          <w:rFonts w:ascii="Vrinda" w:hAnsi="Vrinda"/>
          <w:sz w:val="28"/>
          <w:cs/>
        </w:rPr>
        <w:t>না</w:t>
      </w:r>
      <w:r w:rsidRPr="001241E4">
        <w:rPr>
          <w:rFonts w:ascii="Mangal" w:hAnsi="Mangal" w:cs="Mangal"/>
          <w:sz w:val="28"/>
          <w:cs/>
          <w:lang w:bidi="hi-IN"/>
        </w:rPr>
        <w:t>।</w:t>
      </w:r>
      <w:r w:rsidRPr="001241E4">
        <w:rPr>
          <w:sz w:val="28"/>
        </w:rPr>
        <w:t xml:space="preserve"> </w:t>
      </w:r>
      <w:r w:rsidRPr="001241E4">
        <w:rPr>
          <w:rFonts w:ascii="Vrinda" w:hAnsi="Vrinda"/>
          <w:sz w:val="28"/>
          <w:cs/>
        </w:rPr>
        <w:t>ফলে</w:t>
      </w:r>
      <w:r w:rsidRPr="001241E4">
        <w:rPr>
          <w:sz w:val="28"/>
        </w:rPr>
        <w:t xml:space="preserve"> </w:t>
      </w:r>
      <w:r w:rsidRPr="001241E4">
        <w:rPr>
          <w:rFonts w:ascii="Vrinda" w:hAnsi="Vrinda"/>
          <w:sz w:val="28"/>
          <w:cs/>
        </w:rPr>
        <w:t>প্রায়</w:t>
      </w:r>
      <w:r w:rsidRPr="001241E4">
        <w:rPr>
          <w:sz w:val="28"/>
        </w:rPr>
        <w:t xml:space="preserve"> </w:t>
      </w:r>
      <w:r w:rsidRPr="001241E4">
        <w:rPr>
          <w:rFonts w:ascii="Vrinda" w:hAnsi="Vrinda"/>
          <w:sz w:val="28"/>
          <w:cs/>
        </w:rPr>
        <w:t>২০০</w:t>
      </w:r>
      <w:r w:rsidRPr="001241E4">
        <w:rPr>
          <w:sz w:val="28"/>
        </w:rPr>
        <w:t xml:space="preserve"> </w:t>
      </w:r>
      <w:r w:rsidRPr="001241E4">
        <w:rPr>
          <w:rFonts w:ascii="Vrinda" w:hAnsi="Vrinda"/>
          <w:sz w:val="28"/>
          <w:cs/>
        </w:rPr>
        <w:t>জন</w:t>
      </w:r>
      <w:r w:rsidRPr="001241E4">
        <w:rPr>
          <w:sz w:val="28"/>
        </w:rPr>
        <w:t xml:space="preserve"> </w:t>
      </w:r>
      <w:r w:rsidRPr="001241E4">
        <w:rPr>
          <w:rFonts w:ascii="Vrinda" w:hAnsi="Vrinda"/>
          <w:sz w:val="28"/>
          <w:cs/>
        </w:rPr>
        <w:t>পাঞ্জাবী</w:t>
      </w:r>
      <w:r w:rsidRPr="001241E4">
        <w:rPr>
          <w:sz w:val="28"/>
        </w:rPr>
        <w:t xml:space="preserve"> </w:t>
      </w:r>
      <w:r w:rsidRPr="001241E4">
        <w:rPr>
          <w:rFonts w:ascii="Vrinda" w:hAnsi="Vrinda"/>
          <w:sz w:val="28"/>
          <w:cs/>
        </w:rPr>
        <w:t>ও</w:t>
      </w:r>
      <w:r w:rsidRPr="001241E4">
        <w:rPr>
          <w:sz w:val="28"/>
        </w:rPr>
        <w:t xml:space="preserve"> </w:t>
      </w:r>
      <w:r w:rsidRPr="001241E4">
        <w:rPr>
          <w:rFonts w:ascii="Vrinda" w:hAnsi="Vrinda"/>
          <w:sz w:val="28"/>
          <w:cs/>
        </w:rPr>
        <w:t>রাজাকার</w:t>
      </w:r>
      <w:r w:rsidRPr="001241E4">
        <w:rPr>
          <w:sz w:val="28"/>
        </w:rPr>
        <w:t xml:space="preserve"> </w:t>
      </w:r>
      <w:r w:rsidRPr="001241E4">
        <w:rPr>
          <w:rFonts w:ascii="Vrinda" w:hAnsi="Vrinda"/>
          <w:sz w:val="28"/>
          <w:cs/>
        </w:rPr>
        <w:t>মারা</w:t>
      </w:r>
      <w:r w:rsidRPr="001241E4">
        <w:rPr>
          <w:sz w:val="28"/>
        </w:rPr>
        <w:t xml:space="preserve"> </w:t>
      </w:r>
      <w:r w:rsidRPr="001241E4">
        <w:rPr>
          <w:rFonts w:ascii="Vrinda" w:hAnsi="Vrinda"/>
          <w:sz w:val="28"/>
          <w:cs/>
        </w:rPr>
        <w:t>যায়</w:t>
      </w:r>
      <w:r w:rsidRPr="001241E4">
        <w:rPr>
          <w:sz w:val="28"/>
        </w:rPr>
        <w:t xml:space="preserve"> </w:t>
      </w:r>
      <w:r w:rsidRPr="001241E4">
        <w:rPr>
          <w:rFonts w:ascii="Vrinda" w:hAnsi="Vrinda"/>
          <w:sz w:val="28"/>
          <w:cs/>
        </w:rPr>
        <w:t>এবং</w:t>
      </w:r>
      <w:r w:rsidRPr="001241E4">
        <w:rPr>
          <w:sz w:val="28"/>
        </w:rPr>
        <w:t xml:space="preserve"> </w:t>
      </w:r>
      <w:r w:rsidRPr="001241E4">
        <w:rPr>
          <w:rFonts w:ascii="Vrinda" w:hAnsi="Vrinda"/>
          <w:sz w:val="28"/>
          <w:cs/>
        </w:rPr>
        <w:t>থানার</w:t>
      </w:r>
      <w:r w:rsidRPr="001241E4">
        <w:rPr>
          <w:sz w:val="28"/>
        </w:rPr>
        <w:t xml:space="preserve"> </w:t>
      </w:r>
      <w:r w:rsidRPr="001241E4">
        <w:rPr>
          <w:rFonts w:ascii="Vrinda" w:hAnsi="Vrinda"/>
          <w:sz w:val="28"/>
          <w:cs/>
        </w:rPr>
        <w:t>বহু</w:t>
      </w:r>
      <w:r w:rsidRPr="001241E4">
        <w:rPr>
          <w:sz w:val="28"/>
        </w:rPr>
        <w:t xml:space="preserve"> </w:t>
      </w:r>
      <w:r w:rsidRPr="001241E4">
        <w:rPr>
          <w:rFonts w:ascii="Vrinda" w:hAnsi="Vrinda"/>
          <w:sz w:val="28"/>
          <w:cs/>
        </w:rPr>
        <w:t>পুলিশ</w:t>
      </w:r>
      <w:r w:rsidRPr="001241E4">
        <w:rPr>
          <w:sz w:val="28"/>
        </w:rPr>
        <w:t xml:space="preserve"> </w:t>
      </w:r>
      <w:r w:rsidRPr="001241E4">
        <w:rPr>
          <w:rFonts w:ascii="Vrinda" w:hAnsi="Vrinda"/>
          <w:sz w:val="28"/>
          <w:cs/>
        </w:rPr>
        <w:t>ও</w:t>
      </w:r>
      <w:r w:rsidRPr="001241E4">
        <w:rPr>
          <w:sz w:val="28"/>
        </w:rPr>
        <w:t xml:space="preserve"> </w:t>
      </w:r>
      <w:r w:rsidRPr="001241E4">
        <w:rPr>
          <w:rFonts w:ascii="Vrinda" w:hAnsi="Vrinda"/>
          <w:sz w:val="28"/>
          <w:cs/>
        </w:rPr>
        <w:t>রাজাকারকে</w:t>
      </w:r>
      <w:r w:rsidRPr="001241E4">
        <w:rPr>
          <w:sz w:val="28"/>
        </w:rPr>
        <w:t xml:space="preserve"> </w:t>
      </w:r>
      <w:r w:rsidRPr="001241E4">
        <w:rPr>
          <w:rFonts w:ascii="Vrinda" w:hAnsi="Vrinda"/>
          <w:sz w:val="28"/>
          <w:cs/>
        </w:rPr>
        <w:t>আমরা</w:t>
      </w:r>
      <w:r w:rsidRPr="001241E4">
        <w:rPr>
          <w:sz w:val="28"/>
        </w:rPr>
        <w:t xml:space="preserve"> </w:t>
      </w:r>
      <w:r w:rsidRPr="001241E4">
        <w:rPr>
          <w:rFonts w:ascii="Vrinda" w:hAnsi="Vrinda"/>
          <w:sz w:val="28"/>
          <w:cs/>
        </w:rPr>
        <w:t>আটক</w:t>
      </w:r>
      <w:r w:rsidRPr="001241E4">
        <w:rPr>
          <w:sz w:val="28"/>
        </w:rPr>
        <w:t xml:space="preserve"> </w:t>
      </w:r>
      <w:r w:rsidRPr="001241E4">
        <w:rPr>
          <w:rFonts w:ascii="Vrinda" w:hAnsi="Vrinda"/>
          <w:sz w:val="28"/>
          <w:cs/>
        </w:rPr>
        <w:t>করি</w:t>
      </w:r>
      <w:r w:rsidRPr="001241E4">
        <w:rPr>
          <w:rFonts w:ascii="Mangal" w:hAnsi="Mangal" w:cs="Mangal"/>
          <w:sz w:val="28"/>
          <w:cs/>
          <w:lang w:bidi="hi-IN"/>
        </w:rPr>
        <w:t>।</w:t>
      </w:r>
      <w:r w:rsidRPr="001241E4">
        <w:rPr>
          <w:sz w:val="28"/>
        </w:rPr>
        <w:t xml:space="preserve"> </w:t>
      </w:r>
      <w:r w:rsidRPr="001241E4">
        <w:rPr>
          <w:rFonts w:ascii="Vrinda" w:hAnsi="Vrinda"/>
          <w:sz w:val="28"/>
          <w:cs/>
        </w:rPr>
        <w:t>বেশির</w:t>
      </w:r>
      <w:r w:rsidRPr="001241E4">
        <w:rPr>
          <w:sz w:val="28"/>
        </w:rPr>
        <w:t xml:space="preserve"> </w:t>
      </w:r>
      <w:r w:rsidRPr="001241E4">
        <w:rPr>
          <w:rFonts w:ascii="Vrinda" w:hAnsi="Vrinda"/>
          <w:sz w:val="28"/>
          <w:cs/>
        </w:rPr>
        <w:t>ভাগকে</w:t>
      </w:r>
      <w:r w:rsidRPr="001241E4">
        <w:rPr>
          <w:sz w:val="28"/>
        </w:rPr>
        <w:t xml:space="preserve"> </w:t>
      </w:r>
      <w:r w:rsidRPr="001241E4">
        <w:rPr>
          <w:rFonts w:ascii="Vrinda" w:hAnsi="Vrinda"/>
          <w:sz w:val="28"/>
          <w:cs/>
        </w:rPr>
        <w:t>হত্যা</w:t>
      </w:r>
      <w:r w:rsidRPr="001241E4">
        <w:rPr>
          <w:sz w:val="28"/>
        </w:rPr>
        <w:t xml:space="preserve"> </w:t>
      </w:r>
      <w:r w:rsidRPr="001241E4">
        <w:rPr>
          <w:rFonts w:ascii="Vrinda" w:hAnsi="Vrinda"/>
          <w:sz w:val="28"/>
          <w:cs/>
        </w:rPr>
        <w:t>করা</w:t>
      </w:r>
      <w:r w:rsidRPr="001241E4">
        <w:rPr>
          <w:sz w:val="28"/>
        </w:rPr>
        <w:t xml:space="preserve"> </w:t>
      </w:r>
      <w:r w:rsidRPr="001241E4">
        <w:rPr>
          <w:rFonts w:ascii="Vrinda" w:hAnsi="Vrinda"/>
          <w:sz w:val="28"/>
          <w:cs/>
        </w:rPr>
        <w:t>হয়</w:t>
      </w:r>
      <w:r w:rsidRPr="001241E4">
        <w:rPr>
          <w:rFonts w:ascii="Mangal" w:hAnsi="Mangal" w:cs="Mangal"/>
          <w:sz w:val="28"/>
          <w:cs/>
          <w:lang w:bidi="hi-IN"/>
        </w:rPr>
        <w:t>।</w:t>
      </w:r>
      <w:r w:rsidRPr="001241E4">
        <w:rPr>
          <w:sz w:val="28"/>
        </w:rPr>
        <w:t xml:space="preserve"> </w:t>
      </w:r>
      <w:r w:rsidRPr="001241E4">
        <w:rPr>
          <w:rFonts w:ascii="Vrinda" w:hAnsi="Vrinda"/>
          <w:sz w:val="28"/>
          <w:cs/>
        </w:rPr>
        <w:t>থানা</w:t>
      </w:r>
      <w:r w:rsidRPr="001241E4">
        <w:rPr>
          <w:sz w:val="28"/>
        </w:rPr>
        <w:t xml:space="preserve"> </w:t>
      </w:r>
      <w:r w:rsidRPr="001241E4">
        <w:rPr>
          <w:rFonts w:ascii="Vrinda" w:hAnsi="Vrinda"/>
          <w:sz w:val="28"/>
          <w:cs/>
        </w:rPr>
        <w:t>থেকে</w:t>
      </w:r>
      <w:r w:rsidRPr="001241E4">
        <w:rPr>
          <w:sz w:val="28"/>
        </w:rPr>
        <w:t xml:space="preserve"> </w:t>
      </w:r>
      <w:r w:rsidRPr="001241E4">
        <w:rPr>
          <w:rFonts w:ascii="Vrinda" w:hAnsi="Vrinda"/>
          <w:sz w:val="28"/>
          <w:cs/>
        </w:rPr>
        <w:t>২০</w:t>
      </w:r>
      <w:r w:rsidRPr="001241E4">
        <w:rPr>
          <w:sz w:val="28"/>
        </w:rPr>
        <w:t xml:space="preserve"> </w:t>
      </w:r>
      <w:r w:rsidRPr="001241E4">
        <w:rPr>
          <w:rFonts w:ascii="Vrinda" w:hAnsi="Vrinda"/>
          <w:sz w:val="28"/>
          <w:cs/>
        </w:rPr>
        <w:t>পেটি</w:t>
      </w:r>
      <w:r w:rsidRPr="001241E4">
        <w:rPr>
          <w:sz w:val="28"/>
        </w:rPr>
        <w:t xml:space="preserve"> </w:t>
      </w:r>
      <w:r w:rsidRPr="001241E4">
        <w:rPr>
          <w:rFonts w:ascii="Vrinda" w:hAnsi="Vrinda"/>
          <w:sz w:val="28"/>
          <w:cs/>
        </w:rPr>
        <w:t>বুলেট</w:t>
      </w:r>
      <w:r w:rsidRPr="001241E4">
        <w:rPr>
          <w:sz w:val="28"/>
        </w:rPr>
        <w:t xml:space="preserve">, </w:t>
      </w:r>
      <w:r w:rsidRPr="001241E4">
        <w:rPr>
          <w:rFonts w:ascii="Vrinda" w:hAnsi="Vrinda"/>
          <w:sz w:val="28"/>
          <w:cs/>
        </w:rPr>
        <w:t>২৫০</w:t>
      </w:r>
      <w:r w:rsidRPr="001241E4">
        <w:rPr>
          <w:sz w:val="28"/>
        </w:rPr>
        <w:t xml:space="preserve"> </w:t>
      </w:r>
      <w:r w:rsidRPr="001241E4">
        <w:rPr>
          <w:rFonts w:ascii="Vrinda" w:hAnsi="Vrinda"/>
          <w:sz w:val="28"/>
          <w:cs/>
        </w:rPr>
        <w:t>টি</w:t>
      </w:r>
      <w:r w:rsidRPr="001241E4">
        <w:rPr>
          <w:sz w:val="28"/>
        </w:rPr>
        <w:t xml:space="preserve"> </w:t>
      </w:r>
      <w:r w:rsidRPr="001241E4">
        <w:rPr>
          <w:rFonts w:ascii="Vrinda" w:hAnsi="Vrinda"/>
          <w:sz w:val="28"/>
          <w:cs/>
        </w:rPr>
        <w:t>রাইফেল</w:t>
      </w:r>
      <w:r w:rsidRPr="001241E4">
        <w:rPr>
          <w:sz w:val="28"/>
        </w:rPr>
        <w:t xml:space="preserve">, </w:t>
      </w:r>
      <w:r w:rsidRPr="001241E4">
        <w:rPr>
          <w:rFonts w:ascii="Vrinda" w:hAnsi="Vrinda"/>
          <w:sz w:val="28"/>
          <w:cs/>
        </w:rPr>
        <w:t>তিনটি</w:t>
      </w:r>
      <w:r w:rsidRPr="001241E4">
        <w:rPr>
          <w:sz w:val="28"/>
        </w:rPr>
        <w:t xml:space="preserve"> </w:t>
      </w:r>
      <w:r w:rsidRPr="001241E4">
        <w:rPr>
          <w:rFonts w:ascii="Vrinda" w:hAnsi="Vrinda"/>
          <w:sz w:val="28"/>
          <w:cs/>
        </w:rPr>
        <w:t>এল</w:t>
      </w:r>
      <w:r w:rsidRPr="001241E4">
        <w:rPr>
          <w:sz w:val="28"/>
        </w:rPr>
        <w:t xml:space="preserve">, </w:t>
      </w:r>
      <w:r w:rsidRPr="001241E4">
        <w:rPr>
          <w:rFonts w:ascii="Vrinda" w:hAnsi="Vrinda"/>
          <w:sz w:val="28"/>
          <w:cs/>
        </w:rPr>
        <w:t>এম</w:t>
      </w:r>
      <w:r w:rsidRPr="001241E4">
        <w:rPr>
          <w:sz w:val="28"/>
        </w:rPr>
        <w:t xml:space="preserve">, </w:t>
      </w:r>
      <w:r w:rsidRPr="001241E4">
        <w:rPr>
          <w:rFonts w:ascii="Vrinda" w:hAnsi="Vrinda"/>
          <w:sz w:val="28"/>
          <w:cs/>
        </w:rPr>
        <w:t>জি</w:t>
      </w:r>
      <w:r w:rsidRPr="001241E4">
        <w:rPr>
          <w:sz w:val="28"/>
        </w:rPr>
        <w:t xml:space="preserve"> </w:t>
      </w:r>
      <w:r w:rsidRPr="001241E4">
        <w:rPr>
          <w:rFonts w:ascii="Vrinda" w:hAnsi="Vrinda"/>
          <w:sz w:val="28"/>
          <w:cs/>
        </w:rPr>
        <w:t>উদ্ধার</w:t>
      </w:r>
      <w:r w:rsidRPr="001241E4">
        <w:rPr>
          <w:sz w:val="28"/>
        </w:rPr>
        <w:t xml:space="preserve"> </w:t>
      </w:r>
      <w:r w:rsidRPr="001241E4">
        <w:rPr>
          <w:rFonts w:ascii="Vrinda" w:hAnsi="Vrinda"/>
          <w:sz w:val="28"/>
          <w:cs/>
        </w:rPr>
        <w:t>করি</w:t>
      </w:r>
      <w:r w:rsidRPr="001241E4">
        <w:rPr>
          <w:rFonts w:ascii="Mangal" w:hAnsi="Mangal" w:cs="Mangal"/>
          <w:sz w:val="28"/>
          <w:cs/>
          <w:lang w:bidi="hi-IN"/>
        </w:rPr>
        <w:t>।</w:t>
      </w:r>
      <w:r w:rsidRPr="001241E4">
        <w:rPr>
          <w:sz w:val="28"/>
        </w:rPr>
        <w:t xml:space="preserve"> </w:t>
      </w:r>
      <w:r w:rsidRPr="001241E4">
        <w:rPr>
          <w:rFonts w:ascii="Vrinda" w:hAnsi="Vrinda"/>
          <w:sz w:val="28"/>
          <w:cs/>
        </w:rPr>
        <w:t>এখান</w:t>
      </w:r>
      <w:r w:rsidRPr="001241E4">
        <w:rPr>
          <w:sz w:val="28"/>
        </w:rPr>
        <w:t xml:space="preserve"> </w:t>
      </w:r>
      <w:r w:rsidRPr="001241E4">
        <w:rPr>
          <w:rFonts w:ascii="Vrinda" w:hAnsi="Vrinda"/>
          <w:sz w:val="28"/>
          <w:cs/>
        </w:rPr>
        <w:t>থেকে</w:t>
      </w:r>
      <w:r w:rsidRPr="001241E4">
        <w:rPr>
          <w:sz w:val="28"/>
        </w:rPr>
        <w:t xml:space="preserve"> </w:t>
      </w:r>
      <w:r w:rsidRPr="001241E4">
        <w:rPr>
          <w:rFonts w:ascii="Vrinda" w:hAnsi="Vrinda"/>
          <w:sz w:val="28"/>
          <w:cs/>
        </w:rPr>
        <w:t>আমরা</w:t>
      </w:r>
      <w:r w:rsidRPr="001241E4">
        <w:rPr>
          <w:sz w:val="28"/>
        </w:rPr>
        <w:t xml:space="preserve"> </w:t>
      </w:r>
      <w:r w:rsidRPr="001241E4">
        <w:rPr>
          <w:rFonts w:ascii="Vrinda" w:hAnsi="Vrinda"/>
          <w:sz w:val="28"/>
          <w:cs/>
        </w:rPr>
        <w:t>খরনা</w:t>
      </w:r>
      <w:r w:rsidRPr="001241E4">
        <w:rPr>
          <w:sz w:val="28"/>
        </w:rPr>
        <w:t xml:space="preserve"> </w:t>
      </w:r>
      <w:r w:rsidRPr="001241E4">
        <w:rPr>
          <w:rFonts w:ascii="Vrinda" w:hAnsi="Vrinda"/>
          <w:sz w:val="28"/>
          <w:cs/>
        </w:rPr>
        <w:t>রেলওয়ে</w:t>
      </w:r>
      <w:r w:rsidRPr="001241E4">
        <w:rPr>
          <w:sz w:val="28"/>
        </w:rPr>
        <w:t xml:space="preserve"> </w:t>
      </w:r>
      <w:r w:rsidRPr="001241E4">
        <w:rPr>
          <w:rFonts w:ascii="Vrinda" w:hAnsi="Vrinda"/>
          <w:sz w:val="28"/>
          <w:cs/>
        </w:rPr>
        <w:t>স্টেশনে</w:t>
      </w:r>
      <w:r w:rsidRPr="001241E4">
        <w:rPr>
          <w:sz w:val="28"/>
        </w:rPr>
        <w:t xml:space="preserve"> </w:t>
      </w:r>
      <w:r w:rsidRPr="001241E4">
        <w:rPr>
          <w:rFonts w:ascii="Vrinda" w:hAnsi="Vrinda"/>
          <w:sz w:val="28"/>
          <w:cs/>
        </w:rPr>
        <w:t>রাজাকার</w:t>
      </w:r>
      <w:r w:rsidRPr="001241E4">
        <w:rPr>
          <w:sz w:val="28"/>
        </w:rPr>
        <w:t xml:space="preserve"> </w:t>
      </w:r>
      <w:r w:rsidRPr="001241E4">
        <w:rPr>
          <w:rFonts w:ascii="Vrinda" w:hAnsi="Vrinda"/>
          <w:sz w:val="28"/>
          <w:cs/>
        </w:rPr>
        <w:t>ঘাঁটি</w:t>
      </w:r>
      <w:r w:rsidRPr="001241E4">
        <w:rPr>
          <w:sz w:val="28"/>
        </w:rPr>
        <w:t xml:space="preserve"> </w:t>
      </w:r>
      <w:r w:rsidRPr="001241E4">
        <w:rPr>
          <w:rFonts w:ascii="Vrinda" w:hAnsi="Vrinda"/>
          <w:sz w:val="28"/>
          <w:cs/>
        </w:rPr>
        <w:t>আক্রমণ</w:t>
      </w:r>
      <w:r w:rsidRPr="001241E4">
        <w:rPr>
          <w:sz w:val="28"/>
        </w:rPr>
        <w:t xml:space="preserve"> </w:t>
      </w:r>
      <w:r w:rsidRPr="001241E4">
        <w:rPr>
          <w:rFonts w:ascii="Vrinda" w:hAnsi="Vrinda"/>
          <w:sz w:val="28"/>
          <w:cs/>
        </w:rPr>
        <w:t>করি</w:t>
      </w:r>
      <w:r w:rsidRPr="001241E4">
        <w:rPr>
          <w:rFonts w:ascii="Mangal" w:hAnsi="Mangal" w:cs="Mangal"/>
          <w:sz w:val="28"/>
          <w:cs/>
          <w:lang w:bidi="hi-IN"/>
        </w:rPr>
        <w:t>।</w:t>
      </w:r>
      <w:r w:rsidRPr="001241E4">
        <w:rPr>
          <w:sz w:val="28"/>
        </w:rPr>
        <w:t xml:space="preserve"> </w:t>
      </w:r>
      <w:r w:rsidRPr="001241E4">
        <w:rPr>
          <w:rFonts w:ascii="Vrinda" w:hAnsi="Vrinda"/>
          <w:sz w:val="28"/>
          <w:cs/>
        </w:rPr>
        <w:t>কিছু</w:t>
      </w:r>
      <w:r w:rsidRPr="001241E4">
        <w:rPr>
          <w:sz w:val="28"/>
        </w:rPr>
        <w:t xml:space="preserve"> </w:t>
      </w:r>
      <w:r w:rsidRPr="001241E4">
        <w:rPr>
          <w:rFonts w:ascii="Vrinda" w:hAnsi="Vrinda"/>
          <w:sz w:val="28"/>
          <w:cs/>
        </w:rPr>
        <w:t>সংখ্যক</w:t>
      </w:r>
      <w:r w:rsidRPr="001241E4">
        <w:rPr>
          <w:sz w:val="28"/>
        </w:rPr>
        <w:t xml:space="preserve"> </w:t>
      </w:r>
      <w:r w:rsidRPr="001241E4">
        <w:rPr>
          <w:rFonts w:ascii="Vrinda" w:hAnsi="Vrinda"/>
          <w:sz w:val="28"/>
          <w:cs/>
        </w:rPr>
        <w:t>রাজাকার</w:t>
      </w:r>
      <w:r w:rsidRPr="001241E4">
        <w:rPr>
          <w:sz w:val="28"/>
        </w:rPr>
        <w:t xml:space="preserve"> </w:t>
      </w:r>
      <w:r w:rsidRPr="001241E4">
        <w:rPr>
          <w:rFonts w:ascii="Vrinda" w:hAnsi="Vrinda"/>
          <w:sz w:val="28"/>
          <w:cs/>
        </w:rPr>
        <w:t>নিহত</w:t>
      </w:r>
      <w:r w:rsidRPr="001241E4">
        <w:rPr>
          <w:sz w:val="28"/>
        </w:rPr>
        <w:t xml:space="preserve"> </w:t>
      </w:r>
      <w:r w:rsidRPr="001241E4">
        <w:rPr>
          <w:rFonts w:ascii="Vrinda" w:hAnsi="Vrinda"/>
          <w:sz w:val="28"/>
          <w:cs/>
        </w:rPr>
        <w:t>হয়</w:t>
      </w:r>
      <w:r w:rsidRPr="001241E4">
        <w:rPr>
          <w:rFonts w:ascii="Mangal" w:hAnsi="Mangal" w:cs="Mangal"/>
          <w:sz w:val="28"/>
          <w:cs/>
          <w:lang w:bidi="hi-IN"/>
        </w:rPr>
        <w:t>।</w:t>
      </w:r>
      <w:r w:rsidRPr="001241E4">
        <w:rPr>
          <w:sz w:val="28"/>
        </w:rPr>
        <w:t xml:space="preserve"> </w:t>
      </w:r>
      <w:r w:rsidRPr="001241E4">
        <w:rPr>
          <w:rFonts w:ascii="Vrinda" w:hAnsi="Vrinda"/>
          <w:sz w:val="28"/>
          <w:cs/>
        </w:rPr>
        <w:t>বলঘাট</w:t>
      </w:r>
      <w:r w:rsidRPr="001241E4">
        <w:rPr>
          <w:sz w:val="28"/>
        </w:rPr>
        <w:t xml:space="preserve"> </w:t>
      </w:r>
      <w:r w:rsidRPr="001241E4">
        <w:rPr>
          <w:rFonts w:ascii="Vrinda" w:hAnsi="Vrinda"/>
          <w:sz w:val="28"/>
          <w:cs/>
        </w:rPr>
        <w:t>মিলিশিয়া</w:t>
      </w:r>
      <w:r w:rsidRPr="001241E4">
        <w:rPr>
          <w:sz w:val="28"/>
        </w:rPr>
        <w:t xml:space="preserve"> </w:t>
      </w:r>
      <w:r w:rsidRPr="001241E4">
        <w:rPr>
          <w:rFonts w:ascii="Vrinda" w:hAnsi="Vrinda"/>
          <w:sz w:val="28"/>
          <w:cs/>
        </w:rPr>
        <w:t>ক্যাম্প</w:t>
      </w:r>
      <w:r w:rsidRPr="001241E4">
        <w:rPr>
          <w:sz w:val="28"/>
        </w:rPr>
        <w:t xml:space="preserve"> </w:t>
      </w:r>
      <w:r w:rsidRPr="001241E4">
        <w:rPr>
          <w:rFonts w:ascii="Vrinda" w:hAnsi="Vrinda"/>
          <w:sz w:val="28"/>
          <w:cs/>
        </w:rPr>
        <w:t>আক্রমণ</w:t>
      </w:r>
      <w:r w:rsidRPr="001241E4">
        <w:rPr>
          <w:sz w:val="28"/>
        </w:rPr>
        <w:t xml:space="preserve"> </w:t>
      </w:r>
      <w:r w:rsidRPr="001241E4">
        <w:rPr>
          <w:rFonts w:ascii="Vrinda" w:hAnsi="Vrinda"/>
          <w:sz w:val="28"/>
          <w:cs/>
        </w:rPr>
        <w:t>করি</w:t>
      </w:r>
      <w:r w:rsidRPr="001241E4">
        <w:rPr>
          <w:sz w:val="28"/>
        </w:rPr>
        <w:t xml:space="preserve"> </w:t>
      </w:r>
      <w:r w:rsidRPr="001241E4">
        <w:rPr>
          <w:rFonts w:ascii="Vrinda" w:hAnsi="Vrinda"/>
          <w:sz w:val="28"/>
          <w:cs/>
        </w:rPr>
        <w:t>এবং</w:t>
      </w:r>
      <w:r w:rsidRPr="001241E4">
        <w:rPr>
          <w:sz w:val="28"/>
        </w:rPr>
        <w:t xml:space="preserve"> </w:t>
      </w:r>
      <w:r w:rsidRPr="001241E4">
        <w:rPr>
          <w:rFonts w:ascii="Vrinda" w:hAnsi="Vrinda"/>
          <w:sz w:val="28"/>
          <w:cs/>
        </w:rPr>
        <w:t>১৪</w:t>
      </w:r>
      <w:r w:rsidRPr="001241E4">
        <w:rPr>
          <w:sz w:val="28"/>
        </w:rPr>
        <w:t xml:space="preserve"> </w:t>
      </w:r>
      <w:r w:rsidRPr="001241E4">
        <w:rPr>
          <w:rFonts w:ascii="Vrinda" w:hAnsi="Vrinda"/>
          <w:sz w:val="28"/>
          <w:cs/>
        </w:rPr>
        <w:t>জন</w:t>
      </w:r>
      <w:r w:rsidRPr="001241E4">
        <w:rPr>
          <w:sz w:val="28"/>
        </w:rPr>
        <w:t xml:space="preserve"> </w:t>
      </w:r>
      <w:r w:rsidRPr="001241E4">
        <w:rPr>
          <w:rFonts w:ascii="Vrinda" w:hAnsi="Vrinda"/>
          <w:sz w:val="28"/>
          <w:cs/>
        </w:rPr>
        <w:t>মিলিশিয়া</w:t>
      </w:r>
      <w:r w:rsidRPr="001241E4">
        <w:rPr>
          <w:sz w:val="28"/>
        </w:rPr>
        <w:t xml:space="preserve"> </w:t>
      </w:r>
      <w:r w:rsidRPr="001241E4">
        <w:rPr>
          <w:rFonts w:ascii="Vrinda" w:hAnsi="Vrinda"/>
          <w:sz w:val="28"/>
          <w:cs/>
        </w:rPr>
        <w:t>নিহত</w:t>
      </w:r>
      <w:r w:rsidRPr="001241E4">
        <w:rPr>
          <w:sz w:val="28"/>
        </w:rPr>
        <w:t xml:space="preserve"> </w:t>
      </w:r>
      <w:r w:rsidRPr="001241E4">
        <w:rPr>
          <w:rFonts w:ascii="Vrinda" w:hAnsi="Vrinda"/>
          <w:sz w:val="28"/>
          <w:cs/>
        </w:rPr>
        <w:t>হয়</w:t>
      </w:r>
      <w:r w:rsidRPr="001241E4">
        <w:rPr>
          <w:rFonts w:ascii="Mangal" w:hAnsi="Mangal" w:cs="Mangal"/>
          <w:sz w:val="28"/>
          <w:cs/>
          <w:lang w:bidi="hi-IN"/>
        </w:rPr>
        <w:t>।</w:t>
      </w:r>
      <w:r w:rsidRPr="001241E4">
        <w:rPr>
          <w:sz w:val="28"/>
        </w:rPr>
        <w:t xml:space="preserve"> </w:t>
      </w:r>
      <w:r w:rsidRPr="001241E4">
        <w:rPr>
          <w:rFonts w:ascii="Vrinda" w:hAnsi="Vrinda"/>
          <w:sz w:val="28"/>
          <w:cs/>
        </w:rPr>
        <w:t>৩টি</w:t>
      </w:r>
      <w:r w:rsidRPr="001241E4">
        <w:rPr>
          <w:sz w:val="28"/>
        </w:rPr>
        <w:t xml:space="preserve"> </w:t>
      </w:r>
      <w:r w:rsidRPr="001241E4">
        <w:rPr>
          <w:rFonts w:ascii="Vrinda" w:hAnsi="Vrinda"/>
          <w:sz w:val="28"/>
          <w:cs/>
        </w:rPr>
        <w:t>চাইনিজ</w:t>
      </w:r>
      <w:r w:rsidRPr="001241E4">
        <w:rPr>
          <w:sz w:val="28"/>
        </w:rPr>
        <w:t xml:space="preserve"> </w:t>
      </w:r>
      <w:r w:rsidRPr="001241E4">
        <w:rPr>
          <w:rFonts w:ascii="Vrinda" w:hAnsi="Vrinda"/>
          <w:sz w:val="28"/>
          <w:cs/>
        </w:rPr>
        <w:t>স্টেন</w:t>
      </w:r>
      <w:r w:rsidRPr="001241E4">
        <w:rPr>
          <w:sz w:val="28"/>
        </w:rPr>
        <w:t xml:space="preserve">, </w:t>
      </w:r>
      <w:r w:rsidRPr="001241E4">
        <w:rPr>
          <w:rFonts w:ascii="Vrinda" w:hAnsi="Vrinda"/>
          <w:sz w:val="28"/>
          <w:cs/>
        </w:rPr>
        <w:t>৫টি</w:t>
      </w:r>
      <w:r w:rsidRPr="001241E4">
        <w:rPr>
          <w:sz w:val="28"/>
        </w:rPr>
        <w:t xml:space="preserve"> </w:t>
      </w:r>
      <w:r w:rsidRPr="001241E4">
        <w:rPr>
          <w:rFonts w:ascii="Vrinda" w:hAnsi="Vrinda"/>
          <w:sz w:val="28"/>
          <w:cs/>
        </w:rPr>
        <w:t>চাইনিজ</w:t>
      </w:r>
      <w:r w:rsidRPr="001241E4">
        <w:rPr>
          <w:sz w:val="28"/>
        </w:rPr>
        <w:t xml:space="preserve"> </w:t>
      </w:r>
      <w:r w:rsidRPr="001241E4">
        <w:rPr>
          <w:rFonts w:ascii="Vrinda" w:hAnsi="Vrinda"/>
          <w:sz w:val="28"/>
          <w:cs/>
        </w:rPr>
        <w:t>রাইফেল</w:t>
      </w:r>
      <w:r w:rsidRPr="001241E4">
        <w:rPr>
          <w:sz w:val="28"/>
        </w:rPr>
        <w:t xml:space="preserve">, </w:t>
      </w:r>
      <w:r w:rsidRPr="001241E4">
        <w:rPr>
          <w:rFonts w:ascii="Vrinda" w:hAnsi="Vrinda"/>
          <w:sz w:val="28"/>
          <w:cs/>
        </w:rPr>
        <w:t>৫টি</w:t>
      </w:r>
      <w:r w:rsidRPr="001241E4">
        <w:rPr>
          <w:sz w:val="28"/>
        </w:rPr>
        <w:t xml:space="preserve"> </w:t>
      </w:r>
      <w:r w:rsidRPr="001241E4">
        <w:rPr>
          <w:rFonts w:ascii="Vrinda" w:hAnsi="Vrinda"/>
          <w:sz w:val="28"/>
          <w:cs/>
        </w:rPr>
        <w:t>রাইফেল</w:t>
      </w:r>
      <w:r w:rsidRPr="001241E4">
        <w:rPr>
          <w:sz w:val="28"/>
        </w:rPr>
        <w:t xml:space="preserve">, </w:t>
      </w:r>
      <w:r w:rsidRPr="001241E4">
        <w:rPr>
          <w:rFonts w:ascii="Vrinda" w:hAnsi="Vrinda"/>
          <w:sz w:val="28"/>
          <w:cs/>
        </w:rPr>
        <w:t>৩</w:t>
      </w:r>
      <w:r w:rsidRPr="001241E4">
        <w:rPr>
          <w:sz w:val="28"/>
        </w:rPr>
        <w:t xml:space="preserve"> </w:t>
      </w:r>
      <w:r w:rsidRPr="001241E4">
        <w:rPr>
          <w:rFonts w:ascii="Vrinda" w:hAnsi="Vrinda"/>
          <w:sz w:val="28"/>
          <w:cs/>
        </w:rPr>
        <w:t>হাজার</w:t>
      </w:r>
      <w:r w:rsidRPr="001241E4">
        <w:rPr>
          <w:sz w:val="28"/>
        </w:rPr>
        <w:t xml:space="preserve"> </w:t>
      </w:r>
      <w:r w:rsidRPr="001241E4">
        <w:rPr>
          <w:rFonts w:ascii="Vrinda" w:hAnsi="Vrinda"/>
          <w:sz w:val="28"/>
          <w:cs/>
        </w:rPr>
        <w:t>বুলেট</w:t>
      </w:r>
      <w:r w:rsidRPr="001241E4">
        <w:rPr>
          <w:sz w:val="28"/>
        </w:rPr>
        <w:t xml:space="preserve"> </w:t>
      </w:r>
      <w:r w:rsidRPr="001241E4">
        <w:rPr>
          <w:rFonts w:ascii="Vrinda" w:hAnsi="Vrinda"/>
          <w:sz w:val="28"/>
          <w:cs/>
        </w:rPr>
        <w:t>ও</w:t>
      </w:r>
      <w:r w:rsidRPr="001241E4">
        <w:rPr>
          <w:sz w:val="28"/>
        </w:rPr>
        <w:t xml:space="preserve"> </w:t>
      </w:r>
      <w:r w:rsidRPr="001241E4">
        <w:rPr>
          <w:rFonts w:ascii="Vrinda" w:hAnsi="Vrinda"/>
          <w:sz w:val="28"/>
          <w:cs/>
        </w:rPr>
        <w:t>২</w:t>
      </w:r>
      <w:r w:rsidRPr="001241E4">
        <w:rPr>
          <w:sz w:val="28"/>
        </w:rPr>
        <w:t xml:space="preserve"> </w:t>
      </w:r>
      <w:r w:rsidRPr="001241E4">
        <w:rPr>
          <w:rFonts w:ascii="Vrinda" w:hAnsi="Vrinda"/>
          <w:sz w:val="28"/>
          <w:cs/>
        </w:rPr>
        <w:t>টি</w:t>
      </w:r>
      <w:r w:rsidRPr="001241E4">
        <w:rPr>
          <w:sz w:val="28"/>
        </w:rPr>
        <w:t xml:space="preserve"> </w:t>
      </w:r>
      <w:r w:rsidRPr="001241E4">
        <w:rPr>
          <w:rFonts w:ascii="Vrinda" w:hAnsi="Vrinda"/>
          <w:sz w:val="28"/>
          <w:cs/>
        </w:rPr>
        <w:t>রিভালবার</w:t>
      </w:r>
      <w:r w:rsidRPr="001241E4">
        <w:rPr>
          <w:sz w:val="28"/>
        </w:rPr>
        <w:t xml:space="preserve"> </w:t>
      </w:r>
      <w:r w:rsidRPr="001241E4">
        <w:rPr>
          <w:rFonts w:ascii="Vrinda" w:hAnsi="Vrinda"/>
          <w:sz w:val="28"/>
          <w:cs/>
        </w:rPr>
        <w:t>উদ্ধার</w:t>
      </w:r>
      <w:r w:rsidRPr="001241E4">
        <w:rPr>
          <w:sz w:val="28"/>
        </w:rPr>
        <w:t xml:space="preserve"> </w:t>
      </w:r>
      <w:r w:rsidRPr="001241E4">
        <w:rPr>
          <w:rFonts w:ascii="Vrinda" w:hAnsi="Vrinda"/>
          <w:sz w:val="28"/>
          <w:cs/>
        </w:rPr>
        <w:t>করি</w:t>
      </w:r>
      <w:r w:rsidRPr="001241E4">
        <w:rPr>
          <w:rFonts w:ascii="Mangal" w:hAnsi="Mangal" w:cs="Mangal"/>
          <w:sz w:val="28"/>
          <w:cs/>
          <w:lang w:bidi="hi-IN"/>
        </w:rPr>
        <w:t>।</w:t>
      </w:r>
      <w:r w:rsidRPr="001241E4">
        <w:rPr>
          <w:sz w:val="28"/>
        </w:rPr>
        <w:t xml:space="preserve"> </w:t>
      </w:r>
      <w:r w:rsidRPr="001241E4">
        <w:rPr>
          <w:rFonts w:ascii="Vrinda" w:hAnsi="Vrinda"/>
          <w:sz w:val="28"/>
          <w:cs/>
        </w:rPr>
        <w:t>কদুরখিল</w:t>
      </w:r>
      <w:r w:rsidRPr="001241E4">
        <w:rPr>
          <w:sz w:val="28"/>
        </w:rPr>
        <w:t xml:space="preserve">(?) </w:t>
      </w:r>
      <w:r w:rsidRPr="001241E4">
        <w:rPr>
          <w:rFonts w:ascii="Vrinda" w:hAnsi="Vrinda"/>
          <w:sz w:val="28"/>
          <w:cs/>
        </w:rPr>
        <w:t>গ্রামের</w:t>
      </w:r>
      <w:r w:rsidRPr="001241E4">
        <w:rPr>
          <w:sz w:val="28"/>
        </w:rPr>
        <w:t xml:space="preserve"> </w:t>
      </w:r>
      <w:r w:rsidRPr="001241E4">
        <w:rPr>
          <w:rFonts w:ascii="Vrinda" w:hAnsi="Vrinda"/>
          <w:sz w:val="28"/>
          <w:cs/>
        </w:rPr>
        <w:t>রাস্তায়</w:t>
      </w:r>
      <w:r w:rsidRPr="001241E4">
        <w:rPr>
          <w:sz w:val="28"/>
        </w:rPr>
        <w:t xml:space="preserve"> </w:t>
      </w:r>
      <w:r w:rsidRPr="001241E4">
        <w:rPr>
          <w:rFonts w:ascii="Vrinda" w:hAnsi="Vrinda"/>
          <w:sz w:val="28"/>
          <w:cs/>
        </w:rPr>
        <w:t>আমরা</w:t>
      </w:r>
      <w:r w:rsidRPr="001241E4">
        <w:rPr>
          <w:sz w:val="28"/>
        </w:rPr>
        <w:t xml:space="preserve"> </w:t>
      </w:r>
      <w:r w:rsidRPr="001241E4">
        <w:rPr>
          <w:rFonts w:ascii="Vrinda" w:hAnsi="Vrinda"/>
          <w:sz w:val="28"/>
          <w:cs/>
        </w:rPr>
        <w:t>বেশ</w:t>
      </w:r>
      <w:r w:rsidRPr="001241E4">
        <w:rPr>
          <w:sz w:val="28"/>
        </w:rPr>
        <w:t xml:space="preserve"> </w:t>
      </w:r>
      <w:r w:rsidRPr="001241E4">
        <w:rPr>
          <w:rFonts w:ascii="Vrinda" w:hAnsi="Vrinda"/>
          <w:sz w:val="28"/>
          <w:cs/>
        </w:rPr>
        <w:t>কয়েকটি</w:t>
      </w:r>
      <w:r w:rsidRPr="001241E4">
        <w:rPr>
          <w:sz w:val="28"/>
        </w:rPr>
        <w:t xml:space="preserve"> </w:t>
      </w:r>
      <w:r w:rsidRPr="001241E4">
        <w:rPr>
          <w:rFonts w:ascii="Vrinda" w:hAnsi="Vrinda"/>
          <w:sz w:val="28"/>
          <w:cs/>
        </w:rPr>
        <w:t>রাইফেল</w:t>
      </w:r>
      <w:r w:rsidRPr="001241E4">
        <w:rPr>
          <w:sz w:val="28"/>
        </w:rPr>
        <w:t xml:space="preserve"> </w:t>
      </w:r>
      <w:r w:rsidRPr="001241E4">
        <w:rPr>
          <w:rFonts w:ascii="Vrinda" w:hAnsi="Vrinda"/>
          <w:sz w:val="28"/>
          <w:cs/>
        </w:rPr>
        <w:t>উদ্ধার</w:t>
      </w:r>
      <w:r w:rsidRPr="001241E4">
        <w:rPr>
          <w:sz w:val="28"/>
        </w:rPr>
        <w:t xml:space="preserve"> </w:t>
      </w:r>
      <w:r w:rsidRPr="001241E4">
        <w:rPr>
          <w:rFonts w:ascii="Vrinda" w:hAnsi="Vrinda"/>
          <w:sz w:val="28"/>
          <w:cs/>
        </w:rPr>
        <w:t>করি</w:t>
      </w:r>
      <w:r w:rsidRPr="001241E4">
        <w:rPr>
          <w:rFonts w:ascii="Mangal" w:hAnsi="Mangal" w:cs="Mangal"/>
          <w:sz w:val="28"/>
          <w:cs/>
          <w:lang w:bidi="hi-IN"/>
        </w:rPr>
        <w:t>।</w:t>
      </w:r>
      <w:r w:rsidRPr="001241E4">
        <w:rPr>
          <w:sz w:val="28"/>
        </w:rPr>
        <w:t xml:space="preserve"> </w:t>
      </w:r>
      <w:r w:rsidRPr="001241E4">
        <w:rPr>
          <w:rFonts w:ascii="Vrinda" w:hAnsi="Vrinda"/>
          <w:sz w:val="28"/>
          <w:cs/>
        </w:rPr>
        <w:t>সার্জেন্ট</w:t>
      </w:r>
      <w:r w:rsidRPr="001241E4">
        <w:rPr>
          <w:sz w:val="28"/>
        </w:rPr>
        <w:t xml:space="preserve"> </w:t>
      </w:r>
      <w:r w:rsidRPr="001241E4">
        <w:rPr>
          <w:rFonts w:ascii="Vrinda" w:hAnsi="Vrinda"/>
          <w:sz w:val="28"/>
          <w:cs/>
        </w:rPr>
        <w:t>আলমের</w:t>
      </w:r>
      <w:r w:rsidRPr="001241E4">
        <w:rPr>
          <w:sz w:val="28"/>
        </w:rPr>
        <w:t xml:space="preserve"> </w:t>
      </w:r>
      <w:r w:rsidRPr="001241E4">
        <w:rPr>
          <w:rFonts w:ascii="Vrinda" w:hAnsi="Vrinda"/>
          <w:sz w:val="28"/>
          <w:cs/>
        </w:rPr>
        <w:t>পায়ে</w:t>
      </w:r>
      <w:r w:rsidRPr="001241E4">
        <w:rPr>
          <w:sz w:val="28"/>
        </w:rPr>
        <w:t xml:space="preserve"> </w:t>
      </w:r>
      <w:r w:rsidRPr="001241E4">
        <w:rPr>
          <w:rFonts w:ascii="Vrinda" w:hAnsi="Vrinda"/>
          <w:sz w:val="28"/>
          <w:cs/>
        </w:rPr>
        <w:t>গুলি</w:t>
      </w:r>
      <w:r w:rsidRPr="001241E4">
        <w:rPr>
          <w:sz w:val="28"/>
        </w:rPr>
        <w:t xml:space="preserve"> </w:t>
      </w:r>
      <w:r w:rsidRPr="001241E4">
        <w:rPr>
          <w:rFonts w:ascii="Vrinda" w:hAnsi="Vrinda"/>
          <w:sz w:val="28"/>
          <w:cs/>
        </w:rPr>
        <w:t>লাগলে</w:t>
      </w:r>
      <w:r w:rsidRPr="001241E4">
        <w:rPr>
          <w:sz w:val="28"/>
        </w:rPr>
        <w:t xml:space="preserve"> </w:t>
      </w:r>
      <w:r w:rsidRPr="001241E4">
        <w:rPr>
          <w:rFonts w:ascii="Vrinda" w:hAnsi="Vrinda"/>
          <w:sz w:val="28"/>
          <w:cs/>
        </w:rPr>
        <w:t>আমরা</w:t>
      </w:r>
      <w:r w:rsidRPr="001241E4">
        <w:rPr>
          <w:sz w:val="28"/>
        </w:rPr>
        <w:t xml:space="preserve"> </w:t>
      </w:r>
      <w:r w:rsidRPr="001241E4">
        <w:rPr>
          <w:rFonts w:ascii="Vrinda" w:hAnsi="Vrinda"/>
          <w:sz w:val="28"/>
          <w:cs/>
        </w:rPr>
        <w:t>কমলাছড়ি</w:t>
      </w:r>
      <w:r w:rsidRPr="001241E4">
        <w:rPr>
          <w:sz w:val="28"/>
        </w:rPr>
        <w:t xml:space="preserve"> </w:t>
      </w:r>
      <w:r w:rsidRPr="001241E4">
        <w:rPr>
          <w:rFonts w:ascii="Vrinda" w:hAnsi="Vrinda"/>
          <w:sz w:val="28"/>
          <w:cs/>
        </w:rPr>
        <w:t>পাহাড়ে</w:t>
      </w:r>
      <w:r w:rsidRPr="001241E4">
        <w:rPr>
          <w:sz w:val="28"/>
        </w:rPr>
        <w:t xml:space="preserve"> </w:t>
      </w:r>
      <w:r w:rsidRPr="001241E4">
        <w:rPr>
          <w:rFonts w:ascii="Vrinda" w:hAnsi="Vrinda"/>
          <w:sz w:val="28"/>
          <w:cs/>
        </w:rPr>
        <w:t>আশ্রয়</w:t>
      </w:r>
      <w:r w:rsidRPr="001241E4">
        <w:rPr>
          <w:sz w:val="28"/>
        </w:rPr>
        <w:t xml:space="preserve"> </w:t>
      </w:r>
      <w:r w:rsidRPr="001241E4">
        <w:rPr>
          <w:rFonts w:ascii="Vrinda" w:hAnsi="Vrinda"/>
          <w:sz w:val="28"/>
          <w:cs/>
        </w:rPr>
        <w:t>নেই</w:t>
      </w:r>
      <w:r w:rsidRPr="001241E4">
        <w:rPr>
          <w:rFonts w:ascii="Mangal" w:hAnsi="Mangal" w:cs="Mangal"/>
          <w:sz w:val="28"/>
          <w:cs/>
          <w:lang w:bidi="hi-IN"/>
        </w:rPr>
        <w:t>।</w:t>
      </w:r>
      <w:r w:rsidRPr="001241E4">
        <w:rPr>
          <w:sz w:val="28"/>
        </w:rPr>
        <w:t xml:space="preserve"> </w:t>
      </w:r>
      <w:r w:rsidRPr="001241E4">
        <w:rPr>
          <w:rFonts w:ascii="Vrinda" w:hAnsi="Vrinda"/>
          <w:sz w:val="28"/>
          <w:cs/>
        </w:rPr>
        <w:t>তখন</w:t>
      </w:r>
      <w:r w:rsidRPr="001241E4">
        <w:rPr>
          <w:sz w:val="28"/>
        </w:rPr>
        <w:t xml:space="preserve"> </w:t>
      </w:r>
      <w:r w:rsidRPr="001241E4">
        <w:rPr>
          <w:rFonts w:ascii="Vrinda" w:hAnsi="Vrinda"/>
          <w:sz w:val="28"/>
          <w:cs/>
        </w:rPr>
        <w:t>গ্রুপ</w:t>
      </w:r>
      <w:r w:rsidRPr="001241E4">
        <w:rPr>
          <w:sz w:val="28"/>
        </w:rPr>
        <w:t xml:space="preserve"> </w:t>
      </w:r>
      <w:r w:rsidRPr="001241E4">
        <w:rPr>
          <w:rFonts w:ascii="Vrinda" w:hAnsi="Vrinda"/>
          <w:sz w:val="28"/>
          <w:cs/>
        </w:rPr>
        <w:t>কমান্ডার</w:t>
      </w:r>
      <w:r w:rsidRPr="001241E4">
        <w:rPr>
          <w:sz w:val="28"/>
        </w:rPr>
        <w:t xml:space="preserve"> </w:t>
      </w:r>
      <w:r w:rsidRPr="001241E4">
        <w:rPr>
          <w:rFonts w:ascii="Vrinda" w:hAnsi="Vrinda"/>
          <w:sz w:val="28"/>
          <w:cs/>
        </w:rPr>
        <w:t>মহসীন</w:t>
      </w:r>
      <w:r w:rsidRPr="001241E4">
        <w:rPr>
          <w:sz w:val="28"/>
        </w:rPr>
        <w:t xml:space="preserve">, </w:t>
      </w:r>
      <w:r w:rsidRPr="001241E4">
        <w:rPr>
          <w:rFonts w:ascii="Vrinda" w:hAnsi="Vrinda"/>
          <w:sz w:val="28"/>
          <w:cs/>
        </w:rPr>
        <w:t>শাহজাহান</w:t>
      </w:r>
      <w:r w:rsidRPr="001241E4">
        <w:rPr>
          <w:sz w:val="28"/>
        </w:rPr>
        <w:t xml:space="preserve"> </w:t>
      </w:r>
      <w:r w:rsidRPr="001241E4">
        <w:rPr>
          <w:rFonts w:ascii="Vrinda" w:hAnsi="Vrinda"/>
          <w:sz w:val="28"/>
          <w:cs/>
        </w:rPr>
        <w:t>ইসলামাবাদীও</w:t>
      </w:r>
      <w:r w:rsidRPr="001241E4">
        <w:rPr>
          <w:sz w:val="28"/>
        </w:rPr>
        <w:t xml:space="preserve"> </w:t>
      </w:r>
      <w:r w:rsidRPr="001241E4">
        <w:rPr>
          <w:rFonts w:ascii="Vrinda" w:hAnsi="Vrinda"/>
          <w:sz w:val="28"/>
          <w:cs/>
        </w:rPr>
        <w:t>আমার</w:t>
      </w:r>
      <w:r w:rsidRPr="001241E4">
        <w:rPr>
          <w:sz w:val="28"/>
        </w:rPr>
        <w:t xml:space="preserve"> </w:t>
      </w:r>
      <w:r w:rsidRPr="001241E4">
        <w:rPr>
          <w:rFonts w:ascii="Vrinda" w:hAnsi="Vrinda"/>
          <w:sz w:val="28"/>
          <w:cs/>
        </w:rPr>
        <w:t>সঙ্গে</w:t>
      </w:r>
      <w:r w:rsidRPr="001241E4">
        <w:rPr>
          <w:sz w:val="28"/>
        </w:rPr>
        <w:t xml:space="preserve"> </w:t>
      </w:r>
      <w:r w:rsidRPr="001241E4">
        <w:rPr>
          <w:rFonts w:ascii="Vrinda" w:hAnsi="Vrinda"/>
          <w:sz w:val="28"/>
          <w:cs/>
        </w:rPr>
        <w:t>ছিলেন</w:t>
      </w:r>
      <w:r w:rsidRPr="001241E4">
        <w:rPr>
          <w:rFonts w:ascii="Mangal" w:hAnsi="Mangal" w:cs="Mangal"/>
          <w:sz w:val="28"/>
          <w:cs/>
          <w:lang w:bidi="hi-IN"/>
        </w:rPr>
        <w:t>।</w:t>
      </w:r>
      <w:r w:rsidRPr="001241E4">
        <w:rPr>
          <w:sz w:val="28"/>
        </w:rPr>
        <w:t xml:space="preserve"> </w:t>
      </w:r>
    </w:p>
    <w:p w:rsidR="0043438C" w:rsidRDefault="0043438C" w:rsidP="001241E4">
      <w:pPr>
        <w:rPr>
          <w:sz w:val="28"/>
        </w:rPr>
      </w:pPr>
    </w:p>
    <w:p w:rsidR="001241E4" w:rsidRPr="001241E4" w:rsidRDefault="001241E4" w:rsidP="001241E4">
      <w:pPr>
        <w:rPr>
          <w:sz w:val="28"/>
        </w:rPr>
      </w:pPr>
      <w:r w:rsidRPr="001241E4">
        <w:rPr>
          <w:rFonts w:ascii="Vrinda" w:hAnsi="Vrinda"/>
          <w:sz w:val="28"/>
          <w:cs/>
        </w:rPr>
        <w:lastRenderedPageBreak/>
        <w:t>কমলাছড়িতে</w:t>
      </w:r>
      <w:r w:rsidRPr="001241E4">
        <w:rPr>
          <w:sz w:val="28"/>
        </w:rPr>
        <w:t xml:space="preserve"> </w:t>
      </w:r>
      <w:r w:rsidRPr="001241E4">
        <w:rPr>
          <w:rFonts w:ascii="Vrinda" w:hAnsi="Vrinda"/>
          <w:sz w:val="28"/>
          <w:cs/>
        </w:rPr>
        <w:t>মোস্তাক</w:t>
      </w:r>
      <w:r w:rsidRPr="001241E4">
        <w:rPr>
          <w:sz w:val="28"/>
        </w:rPr>
        <w:t xml:space="preserve"> </w:t>
      </w:r>
      <w:r w:rsidRPr="001241E4">
        <w:rPr>
          <w:rFonts w:ascii="Vrinda" w:hAnsi="Vrinda"/>
          <w:sz w:val="28"/>
          <w:cs/>
        </w:rPr>
        <w:t>আহমদ</w:t>
      </w:r>
      <w:r w:rsidRPr="001241E4">
        <w:rPr>
          <w:sz w:val="28"/>
        </w:rPr>
        <w:t xml:space="preserve"> </w:t>
      </w:r>
      <w:r w:rsidRPr="001241E4">
        <w:rPr>
          <w:rFonts w:ascii="Vrinda" w:hAnsi="Vrinda"/>
          <w:sz w:val="28"/>
          <w:cs/>
        </w:rPr>
        <w:t>ও</w:t>
      </w:r>
      <w:r w:rsidRPr="001241E4">
        <w:rPr>
          <w:sz w:val="28"/>
        </w:rPr>
        <w:t xml:space="preserve"> </w:t>
      </w:r>
      <w:r w:rsidRPr="001241E4">
        <w:rPr>
          <w:rFonts w:ascii="Vrinda" w:hAnsi="Vrinda"/>
          <w:sz w:val="28"/>
          <w:cs/>
        </w:rPr>
        <w:t>পটিয়া</w:t>
      </w:r>
      <w:r w:rsidRPr="001241E4">
        <w:rPr>
          <w:sz w:val="28"/>
        </w:rPr>
        <w:t xml:space="preserve"> </w:t>
      </w:r>
      <w:r w:rsidRPr="001241E4">
        <w:rPr>
          <w:rFonts w:ascii="Vrinda" w:hAnsi="Vrinda"/>
          <w:sz w:val="28"/>
          <w:cs/>
        </w:rPr>
        <w:t>থানার</w:t>
      </w:r>
      <w:r w:rsidRPr="001241E4">
        <w:rPr>
          <w:sz w:val="28"/>
        </w:rPr>
        <w:t xml:space="preserve"> </w:t>
      </w:r>
      <w:r w:rsidRPr="001241E4">
        <w:rPr>
          <w:rFonts w:ascii="Vrinda" w:hAnsi="Vrinda"/>
          <w:sz w:val="28"/>
          <w:cs/>
        </w:rPr>
        <w:t>আনসার</w:t>
      </w:r>
      <w:r w:rsidRPr="001241E4">
        <w:rPr>
          <w:sz w:val="28"/>
        </w:rPr>
        <w:t xml:space="preserve"> </w:t>
      </w:r>
      <w:r w:rsidRPr="001241E4">
        <w:rPr>
          <w:rFonts w:ascii="Vrinda" w:hAnsi="Vrinda"/>
          <w:sz w:val="28"/>
          <w:cs/>
        </w:rPr>
        <w:t>কমান্ডার</w:t>
      </w:r>
      <w:r w:rsidRPr="001241E4">
        <w:rPr>
          <w:sz w:val="28"/>
        </w:rPr>
        <w:t xml:space="preserve"> </w:t>
      </w:r>
      <w:r w:rsidRPr="001241E4">
        <w:rPr>
          <w:rFonts w:ascii="Vrinda" w:hAnsi="Vrinda"/>
          <w:sz w:val="28"/>
          <w:cs/>
        </w:rPr>
        <w:t>আবদুল</w:t>
      </w:r>
      <w:r w:rsidRPr="001241E4">
        <w:rPr>
          <w:sz w:val="28"/>
        </w:rPr>
        <w:t xml:space="preserve"> </w:t>
      </w:r>
      <w:r w:rsidRPr="001241E4">
        <w:rPr>
          <w:rFonts w:ascii="Vrinda" w:hAnsi="Vrinda"/>
          <w:sz w:val="28"/>
          <w:cs/>
        </w:rPr>
        <w:t>আলীমের</w:t>
      </w:r>
      <w:r w:rsidRPr="001241E4">
        <w:rPr>
          <w:sz w:val="28"/>
        </w:rPr>
        <w:t xml:space="preserve"> </w:t>
      </w:r>
      <w:r w:rsidRPr="001241E4">
        <w:rPr>
          <w:rFonts w:ascii="Vrinda" w:hAnsi="Vrinda"/>
          <w:sz w:val="28"/>
          <w:cs/>
        </w:rPr>
        <w:t>সঙ্গে</w:t>
      </w:r>
      <w:r w:rsidRPr="001241E4">
        <w:rPr>
          <w:sz w:val="28"/>
        </w:rPr>
        <w:t xml:space="preserve"> </w:t>
      </w:r>
      <w:r w:rsidRPr="001241E4">
        <w:rPr>
          <w:rFonts w:ascii="Vrinda" w:hAnsi="Vrinda"/>
          <w:sz w:val="28"/>
          <w:cs/>
        </w:rPr>
        <w:t>দেখা</w:t>
      </w:r>
      <w:r w:rsidRPr="001241E4">
        <w:rPr>
          <w:sz w:val="28"/>
        </w:rPr>
        <w:t xml:space="preserve"> </w:t>
      </w:r>
      <w:r w:rsidRPr="001241E4">
        <w:rPr>
          <w:rFonts w:ascii="Vrinda" w:hAnsi="Vrinda"/>
          <w:sz w:val="28"/>
          <w:cs/>
        </w:rPr>
        <w:t>হয়</w:t>
      </w:r>
      <w:r w:rsidRPr="001241E4">
        <w:rPr>
          <w:sz w:val="28"/>
        </w:rPr>
        <w:t xml:space="preserve"> </w:t>
      </w:r>
      <w:r w:rsidRPr="001241E4">
        <w:rPr>
          <w:rFonts w:ascii="Vrinda" w:hAnsi="Vrinda"/>
          <w:sz w:val="28"/>
          <w:cs/>
        </w:rPr>
        <w:t>এবং</w:t>
      </w:r>
      <w:r w:rsidRPr="001241E4">
        <w:rPr>
          <w:sz w:val="28"/>
        </w:rPr>
        <w:t xml:space="preserve"> </w:t>
      </w:r>
      <w:r w:rsidRPr="001241E4">
        <w:rPr>
          <w:rFonts w:ascii="Vrinda" w:hAnsi="Vrinda"/>
          <w:sz w:val="28"/>
          <w:cs/>
        </w:rPr>
        <w:t>তাদের</w:t>
      </w:r>
      <w:r w:rsidRPr="001241E4">
        <w:rPr>
          <w:sz w:val="28"/>
        </w:rPr>
        <w:t xml:space="preserve"> </w:t>
      </w:r>
      <w:r w:rsidRPr="001241E4">
        <w:rPr>
          <w:rFonts w:ascii="Vrinda" w:hAnsi="Vrinda"/>
          <w:sz w:val="28"/>
          <w:cs/>
        </w:rPr>
        <w:t>সঙ্গে</w:t>
      </w:r>
      <w:r w:rsidRPr="001241E4">
        <w:rPr>
          <w:sz w:val="28"/>
        </w:rPr>
        <w:t xml:space="preserve"> </w:t>
      </w:r>
      <w:r w:rsidRPr="001241E4">
        <w:rPr>
          <w:rFonts w:ascii="Vrinda" w:hAnsi="Vrinda"/>
          <w:sz w:val="28"/>
          <w:cs/>
        </w:rPr>
        <w:t>আমি</w:t>
      </w:r>
      <w:r w:rsidRPr="001241E4">
        <w:rPr>
          <w:sz w:val="28"/>
        </w:rPr>
        <w:t xml:space="preserve"> </w:t>
      </w:r>
      <w:r w:rsidRPr="001241E4">
        <w:rPr>
          <w:rFonts w:ascii="Vrinda" w:hAnsi="Vrinda"/>
          <w:sz w:val="28"/>
          <w:cs/>
        </w:rPr>
        <w:t>একটি</w:t>
      </w:r>
      <w:r w:rsidRPr="001241E4">
        <w:rPr>
          <w:sz w:val="28"/>
        </w:rPr>
        <w:t xml:space="preserve"> </w:t>
      </w:r>
      <w:r w:rsidRPr="001241E4">
        <w:rPr>
          <w:rFonts w:ascii="Vrinda" w:hAnsi="Vrinda"/>
          <w:sz w:val="28"/>
          <w:cs/>
        </w:rPr>
        <w:t>বৌদ্ধমন্দিরে</w:t>
      </w:r>
      <w:r w:rsidRPr="001241E4">
        <w:rPr>
          <w:sz w:val="28"/>
        </w:rPr>
        <w:t xml:space="preserve"> </w:t>
      </w:r>
      <w:r w:rsidRPr="001241E4">
        <w:rPr>
          <w:rFonts w:ascii="Vrinda" w:hAnsi="Vrinda"/>
          <w:sz w:val="28"/>
          <w:cs/>
        </w:rPr>
        <w:t>অবস্থান</w:t>
      </w:r>
      <w:r w:rsidRPr="001241E4">
        <w:rPr>
          <w:sz w:val="28"/>
        </w:rPr>
        <w:t xml:space="preserve"> </w:t>
      </w:r>
      <w:r w:rsidRPr="001241E4">
        <w:rPr>
          <w:rFonts w:ascii="Vrinda" w:hAnsi="Vrinda"/>
          <w:sz w:val="28"/>
          <w:cs/>
        </w:rPr>
        <w:t>করি</w:t>
      </w:r>
      <w:r w:rsidRPr="001241E4">
        <w:rPr>
          <w:rFonts w:ascii="Mangal" w:hAnsi="Mangal" w:cs="Mangal"/>
          <w:sz w:val="28"/>
          <w:cs/>
          <w:lang w:bidi="hi-IN"/>
        </w:rPr>
        <w:t>।</w:t>
      </w:r>
      <w:r w:rsidRPr="001241E4">
        <w:rPr>
          <w:sz w:val="28"/>
        </w:rPr>
        <w:t xml:space="preserve"> </w:t>
      </w:r>
      <w:r w:rsidRPr="001241E4">
        <w:rPr>
          <w:rFonts w:ascii="Vrinda" w:hAnsi="Vrinda"/>
          <w:sz w:val="28"/>
          <w:cs/>
        </w:rPr>
        <w:t>সেখানে</w:t>
      </w:r>
      <w:r w:rsidRPr="001241E4">
        <w:rPr>
          <w:sz w:val="28"/>
        </w:rPr>
        <w:t xml:space="preserve"> </w:t>
      </w:r>
      <w:r w:rsidRPr="001241E4">
        <w:rPr>
          <w:rFonts w:ascii="Vrinda" w:hAnsi="Vrinda"/>
          <w:sz w:val="28"/>
          <w:cs/>
        </w:rPr>
        <w:t>ই</w:t>
      </w:r>
      <w:r w:rsidRPr="001241E4">
        <w:rPr>
          <w:sz w:val="28"/>
        </w:rPr>
        <w:t xml:space="preserve"> </w:t>
      </w:r>
      <w:r w:rsidRPr="001241E4">
        <w:rPr>
          <w:rFonts w:ascii="Vrinda" w:hAnsi="Vrinda"/>
          <w:sz w:val="28"/>
          <w:cs/>
        </w:rPr>
        <w:t>পি</w:t>
      </w:r>
      <w:r w:rsidRPr="001241E4">
        <w:rPr>
          <w:sz w:val="28"/>
        </w:rPr>
        <w:t xml:space="preserve"> </w:t>
      </w:r>
      <w:r w:rsidRPr="001241E4">
        <w:rPr>
          <w:rFonts w:ascii="Vrinda" w:hAnsi="Vrinda"/>
          <w:sz w:val="28"/>
          <w:cs/>
        </w:rPr>
        <w:t>আর</w:t>
      </w:r>
      <w:r w:rsidRPr="001241E4">
        <w:rPr>
          <w:sz w:val="28"/>
        </w:rPr>
        <w:t xml:space="preserve"> </w:t>
      </w:r>
      <w:r w:rsidRPr="001241E4">
        <w:rPr>
          <w:rFonts w:ascii="Vrinda" w:hAnsi="Vrinda"/>
          <w:sz w:val="28"/>
          <w:cs/>
        </w:rPr>
        <w:t>বাহিনীর</w:t>
      </w:r>
      <w:r w:rsidRPr="001241E4">
        <w:rPr>
          <w:sz w:val="28"/>
        </w:rPr>
        <w:t xml:space="preserve"> </w:t>
      </w:r>
      <w:r w:rsidRPr="001241E4">
        <w:rPr>
          <w:rFonts w:ascii="Vrinda" w:hAnsi="Vrinda"/>
          <w:sz w:val="28"/>
          <w:cs/>
        </w:rPr>
        <w:t>সুবেদার</w:t>
      </w:r>
      <w:r w:rsidRPr="001241E4">
        <w:rPr>
          <w:sz w:val="28"/>
        </w:rPr>
        <w:t xml:space="preserve"> </w:t>
      </w:r>
      <w:r w:rsidRPr="001241E4">
        <w:rPr>
          <w:rFonts w:ascii="Vrinda" w:hAnsi="Vrinda"/>
          <w:sz w:val="28"/>
          <w:cs/>
        </w:rPr>
        <w:t>মেজর</w:t>
      </w:r>
      <w:r w:rsidRPr="001241E4">
        <w:rPr>
          <w:sz w:val="28"/>
        </w:rPr>
        <w:t xml:space="preserve"> </w:t>
      </w:r>
      <w:r w:rsidRPr="001241E4">
        <w:rPr>
          <w:rFonts w:ascii="Vrinda" w:hAnsi="Vrinda"/>
          <w:sz w:val="28"/>
          <w:cs/>
        </w:rPr>
        <w:t>টি</w:t>
      </w:r>
      <w:r w:rsidRPr="001241E4">
        <w:rPr>
          <w:sz w:val="28"/>
        </w:rPr>
        <w:t xml:space="preserve"> </w:t>
      </w:r>
      <w:r w:rsidRPr="001241E4">
        <w:rPr>
          <w:rFonts w:ascii="Vrinda" w:hAnsi="Vrinda"/>
          <w:sz w:val="28"/>
          <w:cs/>
        </w:rPr>
        <w:t>এম</w:t>
      </w:r>
      <w:r w:rsidRPr="001241E4">
        <w:rPr>
          <w:sz w:val="28"/>
        </w:rPr>
        <w:t xml:space="preserve"> </w:t>
      </w:r>
      <w:r w:rsidRPr="001241E4">
        <w:rPr>
          <w:rFonts w:ascii="Vrinda" w:hAnsi="Vrinda"/>
          <w:sz w:val="28"/>
          <w:cs/>
        </w:rPr>
        <w:t>আলী</w:t>
      </w:r>
      <w:r w:rsidRPr="001241E4">
        <w:rPr>
          <w:sz w:val="28"/>
        </w:rPr>
        <w:t xml:space="preserve"> </w:t>
      </w:r>
      <w:r w:rsidRPr="001241E4">
        <w:rPr>
          <w:rFonts w:ascii="Vrinda" w:hAnsi="Vrinda"/>
          <w:sz w:val="28"/>
          <w:cs/>
        </w:rPr>
        <w:t>এবং</w:t>
      </w:r>
      <w:r w:rsidRPr="001241E4">
        <w:rPr>
          <w:sz w:val="28"/>
        </w:rPr>
        <w:t xml:space="preserve"> </w:t>
      </w:r>
      <w:r w:rsidRPr="001241E4">
        <w:rPr>
          <w:rFonts w:ascii="Vrinda" w:hAnsi="Vrinda"/>
          <w:sz w:val="28"/>
          <w:cs/>
        </w:rPr>
        <w:t>তার</w:t>
      </w:r>
      <w:r w:rsidRPr="001241E4">
        <w:rPr>
          <w:sz w:val="28"/>
        </w:rPr>
        <w:t xml:space="preserve"> </w:t>
      </w:r>
      <w:r w:rsidRPr="001241E4">
        <w:rPr>
          <w:rFonts w:ascii="Vrinda" w:hAnsi="Vrinda"/>
          <w:sz w:val="28"/>
          <w:cs/>
        </w:rPr>
        <w:t>অধীনে</w:t>
      </w:r>
      <w:r w:rsidRPr="001241E4">
        <w:rPr>
          <w:sz w:val="28"/>
        </w:rPr>
        <w:t xml:space="preserve"> </w:t>
      </w:r>
      <w:r w:rsidRPr="001241E4">
        <w:rPr>
          <w:rFonts w:ascii="Vrinda" w:hAnsi="Vrinda"/>
          <w:sz w:val="28"/>
          <w:cs/>
        </w:rPr>
        <w:t>১৫০</w:t>
      </w:r>
      <w:r w:rsidRPr="001241E4">
        <w:rPr>
          <w:sz w:val="28"/>
        </w:rPr>
        <w:t>-</w:t>
      </w:r>
      <w:r w:rsidRPr="001241E4">
        <w:rPr>
          <w:rFonts w:ascii="Vrinda" w:hAnsi="Vrinda"/>
          <w:sz w:val="28"/>
          <w:cs/>
        </w:rPr>
        <w:t>২০০</w:t>
      </w:r>
      <w:r w:rsidRPr="001241E4">
        <w:rPr>
          <w:sz w:val="28"/>
        </w:rPr>
        <w:t xml:space="preserve"> </w:t>
      </w:r>
      <w:r w:rsidRPr="001241E4">
        <w:rPr>
          <w:rFonts w:ascii="Vrinda" w:hAnsi="Vrinda"/>
          <w:sz w:val="28"/>
          <w:cs/>
        </w:rPr>
        <w:t>জন</w:t>
      </w:r>
      <w:r w:rsidRPr="001241E4">
        <w:rPr>
          <w:sz w:val="28"/>
        </w:rPr>
        <w:t xml:space="preserve"> </w:t>
      </w:r>
      <w:r w:rsidRPr="001241E4">
        <w:rPr>
          <w:rFonts w:ascii="Vrinda" w:hAnsi="Vrinda"/>
          <w:sz w:val="28"/>
          <w:cs/>
        </w:rPr>
        <w:t>ই</w:t>
      </w:r>
      <w:r w:rsidRPr="001241E4">
        <w:rPr>
          <w:sz w:val="28"/>
        </w:rPr>
        <w:t xml:space="preserve"> </w:t>
      </w:r>
      <w:r w:rsidRPr="001241E4">
        <w:rPr>
          <w:rFonts w:ascii="Vrinda" w:hAnsi="Vrinda"/>
          <w:sz w:val="28"/>
          <w:cs/>
        </w:rPr>
        <w:t>পি</w:t>
      </w:r>
      <w:r w:rsidRPr="001241E4">
        <w:rPr>
          <w:sz w:val="28"/>
        </w:rPr>
        <w:t xml:space="preserve"> </w:t>
      </w:r>
      <w:r w:rsidRPr="001241E4">
        <w:rPr>
          <w:rFonts w:ascii="Vrinda" w:hAnsi="Vrinda"/>
          <w:sz w:val="28"/>
          <w:cs/>
        </w:rPr>
        <w:t>আর</w:t>
      </w:r>
      <w:r w:rsidRPr="001241E4">
        <w:rPr>
          <w:sz w:val="28"/>
        </w:rPr>
        <w:t xml:space="preserve"> </w:t>
      </w:r>
      <w:r w:rsidRPr="001241E4">
        <w:rPr>
          <w:rFonts w:ascii="Vrinda" w:hAnsi="Vrinda"/>
          <w:sz w:val="28"/>
          <w:cs/>
        </w:rPr>
        <w:t>ও</w:t>
      </w:r>
      <w:r w:rsidRPr="001241E4">
        <w:rPr>
          <w:sz w:val="28"/>
        </w:rPr>
        <w:t xml:space="preserve"> </w:t>
      </w:r>
      <w:r w:rsidRPr="001241E4">
        <w:rPr>
          <w:rFonts w:ascii="Vrinda" w:hAnsi="Vrinda"/>
          <w:sz w:val="28"/>
          <w:cs/>
        </w:rPr>
        <w:t>বেঙ্গল</w:t>
      </w:r>
      <w:r w:rsidRPr="001241E4">
        <w:rPr>
          <w:sz w:val="28"/>
        </w:rPr>
        <w:t xml:space="preserve"> </w:t>
      </w:r>
      <w:r w:rsidRPr="001241E4">
        <w:rPr>
          <w:rFonts w:ascii="Vrinda" w:hAnsi="Vrinda"/>
          <w:sz w:val="28"/>
          <w:cs/>
        </w:rPr>
        <w:t>রেজিমেন্টের</w:t>
      </w:r>
      <w:r w:rsidRPr="001241E4">
        <w:rPr>
          <w:sz w:val="28"/>
        </w:rPr>
        <w:t xml:space="preserve"> </w:t>
      </w:r>
      <w:r w:rsidRPr="001241E4">
        <w:rPr>
          <w:rFonts w:ascii="Vrinda" w:hAnsi="Vrinda"/>
          <w:sz w:val="28"/>
          <w:cs/>
        </w:rPr>
        <w:t>জোয়ান</w:t>
      </w:r>
      <w:r w:rsidRPr="001241E4">
        <w:rPr>
          <w:sz w:val="28"/>
        </w:rPr>
        <w:t xml:space="preserve"> </w:t>
      </w:r>
      <w:r w:rsidRPr="001241E4">
        <w:rPr>
          <w:rFonts w:ascii="Vrinda" w:hAnsi="Vrinda"/>
          <w:sz w:val="28"/>
          <w:cs/>
        </w:rPr>
        <w:t>ছিলেন</w:t>
      </w:r>
      <w:r w:rsidRPr="001241E4">
        <w:rPr>
          <w:rFonts w:ascii="Mangal" w:hAnsi="Mangal" w:cs="Mangal"/>
          <w:sz w:val="28"/>
          <w:cs/>
          <w:lang w:bidi="hi-IN"/>
        </w:rPr>
        <w:t>।</w:t>
      </w:r>
      <w:r w:rsidRPr="001241E4">
        <w:rPr>
          <w:sz w:val="28"/>
        </w:rPr>
        <w:t xml:space="preserve"> </w:t>
      </w:r>
      <w:r w:rsidRPr="001241E4">
        <w:rPr>
          <w:rFonts w:ascii="Vrinda" w:hAnsi="Vrinda"/>
          <w:sz w:val="28"/>
          <w:cs/>
        </w:rPr>
        <w:t>কিন্তু</w:t>
      </w:r>
      <w:r w:rsidRPr="001241E4">
        <w:rPr>
          <w:sz w:val="28"/>
        </w:rPr>
        <w:t xml:space="preserve"> </w:t>
      </w:r>
      <w:r w:rsidRPr="001241E4">
        <w:rPr>
          <w:rFonts w:ascii="Vrinda" w:hAnsi="Vrinda"/>
          <w:sz w:val="28"/>
          <w:cs/>
        </w:rPr>
        <w:t>সুবেদার</w:t>
      </w:r>
      <w:r w:rsidRPr="001241E4">
        <w:rPr>
          <w:sz w:val="28"/>
        </w:rPr>
        <w:t xml:space="preserve"> </w:t>
      </w:r>
      <w:r w:rsidRPr="001241E4">
        <w:rPr>
          <w:rFonts w:ascii="Vrinda" w:hAnsi="Vrinda"/>
          <w:sz w:val="28"/>
          <w:cs/>
        </w:rPr>
        <w:t>আলী</w:t>
      </w:r>
      <w:r w:rsidRPr="001241E4">
        <w:rPr>
          <w:sz w:val="28"/>
        </w:rPr>
        <w:t xml:space="preserve"> </w:t>
      </w:r>
      <w:r w:rsidRPr="001241E4">
        <w:rPr>
          <w:rFonts w:ascii="Vrinda" w:hAnsi="Vrinda"/>
          <w:sz w:val="28"/>
          <w:cs/>
        </w:rPr>
        <w:t>আমাকে</w:t>
      </w:r>
      <w:r w:rsidRPr="001241E4">
        <w:rPr>
          <w:sz w:val="28"/>
        </w:rPr>
        <w:t xml:space="preserve"> </w:t>
      </w:r>
      <w:r w:rsidRPr="001241E4">
        <w:rPr>
          <w:rFonts w:ascii="Vrinda" w:hAnsi="Vrinda"/>
          <w:sz w:val="28"/>
          <w:cs/>
        </w:rPr>
        <w:t>বন্দী</w:t>
      </w:r>
      <w:r w:rsidRPr="001241E4">
        <w:rPr>
          <w:sz w:val="28"/>
        </w:rPr>
        <w:t xml:space="preserve"> </w:t>
      </w:r>
      <w:r w:rsidRPr="001241E4">
        <w:rPr>
          <w:rFonts w:ascii="Vrinda" w:hAnsi="Vrinda"/>
          <w:sz w:val="28"/>
          <w:cs/>
        </w:rPr>
        <w:t>করে</w:t>
      </w:r>
      <w:r w:rsidRPr="001241E4">
        <w:rPr>
          <w:sz w:val="28"/>
        </w:rPr>
        <w:t xml:space="preserve"> </w:t>
      </w:r>
      <w:r w:rsidRPr="001241E4">
        <w:rPr>
          <w:rFonts w:ascii="Vrinda" w:hAnsi="Vrinda"/>
          <w:sz w:val="28"/>
          <w:cs/>
        </w:rPr>
        <w:t>রাখেন</w:t>
      </w:r>
      <w:r w:rsidRPr="001241E4">
        <w:rPr>
          <w:rFonts w:ascii="Mangal" w:hAnsi="Mangal" w:cs="Mangal"/>
          <w:sz w:val="28"/>
          <w:cs/>
          <w:lang w:bidi="hi-IN"/>
        </w:rPr>
        <w:t>।</w:t>
      </w:r>
      <w:r w:rsidRPr="001241E4">
        <w:rPr>
          <w:sz w:val="28"/>
        </w:rPr>
        <w:t xml:space="preserve"> </w:t>
      </w:r>
      <w:r w:rsidRPr="001241E4">
        <w:rPr>
          <w:rFonts w:ascii="Vrinda" w:hAnsi="Vrinda"/>
          <w:sz w:val="28"/>
          <w:cs/>
        </w:rPr>
        <w:t>অবশ্য</w:t>
      </w:r>
      <w:r w:rsidRPr="001241E4">
        <w:rPr>
          <w:sz w:val="28"/>
        </w:rPr>
        <w:t xml:space="preserve"> </w:t>
      </w:r>
      <w:r w:rsidRPr="001241E4">
        <w:rPr>
          <w:rFonts w:ascii="Vrinda" w:hAnsi="Vrinda"/>
          <w:sz w:val="28"/>
          <w:cs/>
        </w:rPr>
        <w:t>তিনদিন</w:t>
      </w:r>
      <w:r w:rsidRPr="001241E4">
        <w:rPr>
          <w:sz w:val="28"/>
        </w:rPr>
        <w:t xml:space="preserve"> </w:t>
      </w:r>
      <w:r w:rsidRPr="001241E4">
        <w:rPr>
          <w:rFonts w:ascii="Vrinda" w:hAnsi="Vrinda"/>
          <w:sz w:val="28"/>
          <w:cs/>
        </w:rPr>
        <w:t>বন্দীর</w:t>
      </w:r>
      <w:r w:rsidRPr="001241E4">
        <w:rPr>
          <w:sz w:val="28"/>
        </w:rPr>
        <w:t xml:space="preserve"> </w:t>
      </w:r>
      <w:r w:rsidRPr="001241E4">
        <w:rPr>
          <w:rFonts w:ascii="Vrinda" w:hAnsi="Vrinda"/>
          <w:sz w:val="28"/>
          <w:cs/>
        </w:rPr>
        <w:t>পর</w:t>
      </w:r>
      <w:r w:rsidRPr="001241E4">
        <w:rPr>
          <w:sz w:val="28"/>
        </w:rPr>
        <w:t xml:space="preserve"> </w:t>
      </w:r>
      <w:r w:rsidRPr="001241E4">
        <w:rPr>
          <w:rFonts w:ascii="Vrinda" w:hAnsi="Vrinda"/>
          <w:sz w:val="28"/>
          <w:cs/>
        </w:rPr>
        <w:t>মেজর</w:t>
      </w:r>
      <w:r w:rsidRPr="001241E4">
        <w:rPr>
          <w:sz w:val="28"/>
        </w:rPr>
        <w:t xml:space="preserve"> </w:t>
      </w:r>
      <w:r w:rsidRPr="001241E4">
        <w:rPr>
          <w:rFonts w:ascii="Vrinda" w:hAnsi="Vrinda"/>
          <w:sz w:val="28"/>
          <w:cs/>
        </w:rPr>
        <w:t>রফিকের</w:t>
      </w:r>
      <w:r w:rsidRPr="001241E4">
        <w:rPr>
          <w:sz w:val="28"/>
        </w:rPr>
        <w:t xml:space="preserve"> </w:t>
      </w:r>
      <w:r w:rsidRPr="001241E4">
        <w:rPr>
          <w:rFonts w:ascii="Vrinda" w:hAnsi="Vrinda"/>
          <w:sz w:val="28"/>
          <w:cs/>
        </w:rPr>
        <w:t>সুপারিশপত্র</w:t>
      </w:r>
      <w:r w:rsidRPr="001241E4">
        <w:rPr>
          <w:sz w:val="28"/>
        </w:rPr>
        <w:t xml:space="preserve"> </w:t>
      </w:r>
      <w:r w:rsidRPr="001241E4">
        <w:rPr>
          <w:rFonts w:ascii="Vrinda" w:hAnsi="Vrinda"/>
          <w:sz w:val="28"/>
          <w:cs/>
        </w:rPr>
        <w:t>পেয়ে</w:t>
      </w:r>
      <w:r w:rsidRPr="001241E4">
        <w:rPr>
          <w:sz w:val="28"/>
        </w:rPr>
        <w:t xml:space="preserve"> </w:t>
      </w:r>
      <w:r w:rsidRPr="001241E4">
        <w:rPr>
          <w:rFonts w:ascii="Vrinda" w:hAnsi="Vrinda"/>
          <w:sz w:val="28"/>
          <w:cs/>
        </w:rPr>
        <w:t>টি</w:t>
      </w:r>
      <w:r w:rsidRPr="001241E4">
        <w:rPr>
          <w:sz w:val="28"/>
        </w:rPr>
        <w:t xml:space="preserve"> </w:t>
      </w:r>
      <w:r w:rsidRPr="001241E4">
        <w:rPr>
          <w:rFonts w:ascii="Vrinda" w:hAnsi="Vrinda"/>
          <w:sz w:val="28"/>
          <w:cs/>
        </w:rPr>
        <w:t>এম</w:t>
      </w:r>
      <w:r w:rsidRPr="001241E4">
        <w:rPr>
          <w:sz w:val="28"/>
        </w:rPr>
        <w:t xml:space="preserve"> </w:t>
      </w:r>
      <w:r w:rsidRPr="001241E4">
        <w:rPr>
          <w:rFonts w:ascii="Vrinda" w:hAnsi="Vrinda"/>
          <w:sz w:val="28"/>
          <w:cs/>
        </w:rPr>
        <w:t>আলী</w:t>
      </w:r>
      <w:r w:rsidRPr="001241E4">
        <w:rPr>
          <w:sz w:val="28"/>
        </w:rPr>
        <w:t xml:space="preserve"> </w:t>
      </w:r>
      <w:r w:rsidRPr="001241E4">
        <w:rPr>
          <w:rFonts w:ascii="Vrinda" w:hAnsi="Vrinda"/>
          <w:sz w:val="28"/>
          <w:cs/>
        </w:rPr>
        <w:t>আমাকে</w:t>
      </w:r>
      <w:r w:rsidRPr="001241E4">
        <w:rPr>
          <w:sz w:val="28"/>
        </w:rPr>
        <w:t xml:space="preserve"> </w:t>
      </w:r>
      <w:r w:rsidRPr="001241E4">
        <w:rPr>
          <w:rFonts w:ascii="Vrinda" w:hAnsi="Vrinda"/>
          <w:sz w:val="28"/>
          <w:cs/>
        </w:rPr>
        <w:t>ছেড়ে</w:t>
      </w:r>
      <w:r w:rsidRPr="001241E4">
        <w:rPr>
          <w:sz w:val="28"/>
        </w:rPr>
        <w:t xml:space="preserve"> </w:t>
      </w:r>
      <w:r w:rsidRPr="001241E4">
        <w:rPr>
          <w:rFonts w:ascii="Vrinda" w:hAnsi="Vrinda"/>
          <w:sz w:val="28"/>
          <w:cs/>
        </w:rPr>
        <w:t>দেন</w:t>
      </w:r>
      <w:r w:rsidRPr="001241E4">
        <w:rPr>
          <w:rFonts w:ascii="Mangal" w:hAnsi="Mangal" w:cs="Mangal"/>
          <w:sz w:val="28"/>
          <w:cs/>
          <w:lang w:bidi="hi-IN"/>
        </w:rPr>
        <w:t>।</w:t>
      </w:r>
      <w:r w:rsidRPr="001241E4">
        <w:rPr>
          <w:sz w:val="28"/>
        </w:rPr>
        <w:t xml:space="preserve"> </w:t>
      </w:r>
    </w:p>
    <w:p w:rsidR="001241E4" w:rsidRPr="001241E4" w:rsidRDefault="001241E4" w:rsidP="001241E4">
      <w:pPr>
        <w:rPr>
          <w:sz w:val="28"/>
        </w:rPr>
      </w:pPr>
    </w:p>
    <w:p w:rsidR="001241E4" w:rsidRPr="001241E4" w:rsidRDefault="001241E4" w:rsidP="001241E4">
      <w:pPr>
        <w:rPr>
          <w:sz w:val="28"/>
        </w:rPr>
      </w:pPr>
      <w:r w:rsidRPr="001241E4">
        <w:rPr>
          <w:rFonts w:ascii="Vrinda" w:hAnsi="Vrinda"/>
          <w:sz w:val="28"/>
          <w:cs/>
        </w:rPr>
        <w:t>কমলাছড়ির</w:t>
      </w:r>
      <w:r w:rsidRPr="001241E4">
        <w:rPr>
          <w:sz w:val="28"/>
        </w:rPr>
        <w:t xml:space="preserve"> </w:t>
      </w:r>
      <w:r w:rsidRPr="001241E4">
        <w:rPr>
          <w:rFonts w:ascii="Vrinda" w:hAnsi="Vrinda"/>
          <w:sz w:val="28"/>
          <w:cs/>
        </w:rPr>
        <w:t>বৌদ্ধ</w:t>
      </w:r>
      <w:r w:rsidRPr="001241E4">
        <w:rPr>
          <w:sz w:val="28"/>
        </w:rPr>
        <w:t xml:space="preserve"> </w:t>
      </w:r>
      <w:r w:rsidRPr="001241E4">
        <w:rPr>
          <w:rFonts w:ascii="Vrinda" w:hAnsi="Vrinda"/>
          <w:sz w:val="28"/>
          <w:cs/>
        </w:rPr>
        <w:t>মন্দিরে</w:t>
      </w:r>
      <w:r w:rsidRPr="001241E4">
        <w:rPr>
          <w:sz w:val="28"/>
        </w:rPr>
        <w:t xml:space="preserve"> </w:t>
      </w:r>
      <w:r w:rsidRPr="001241E4">
        <w:rPr>
          <w:rFonts w:ascii="Vrinda" w:hAnsi="Vrinda"/>
          <w:sz w:val="28"/>
          <w:cs/>
        </w:rPr>
        <w:t>অবস্থানকালে</w:t>
      </w:r>
      <w:r w:rsidRPr="001241E4">
        <w:rPr>
          <w:sz w:val="28"/>
        </w:rPr>
        <w:t xml:space="preserve"> </w:t>
      </w:r>
      <w:r w:rsidRPr="001241E4">
        <w:rPr>
          <w:rFonts w:ascii="Vrinda" w:hAnsi="Vrinda"/>
          <w:sz w:val="28"/>
          <w:cs/>
        </w:rPr>
        <w:t>আমি</w:t>
      </w:r>
      <w:r w:rsidRPr="001241E4">
        <w:rPr>
          <w:sz w:val="28"/>
        </w:rPr>
        <w:t xml:space="preserve"> </w:t>
      </w:r>
      <w:r w:rsidRPr="001241E4">
        <w:rPr>
          <w:rFonts w:ascii="Vrinda" w:hAnsi="Vrinda"/>
          <w:sz w:val="28"/>
          <w:cs/>
        </w:rPr>
        <w:t>ধোপাছড়িতে</w:t>
      </w:r>
      <w:r w:rsidRPr="001241E4">
        <w:rPr>
          <w:sz w:val="28"/>
        </w:rPr>
        <w:t xml:space="preserve"> </w:t>
      </w:r>
      <w:r w:rsidRPr="001241E4">
        <w:rPr>
          <w:rFonts w:ascii="Vrinda" w:hAnsi="Vrinda"/>
          <w:sz w:val="28"/>
          <w:cs/>
        </w:rPr>
        <w:t>মোখলেসুর</w:t>
      </w:r>
      <w:r w:rsidRPr="001241E4">
        <w:rPr>
          <w:sz w:val="28"/>
        </w:rPr>
        <w:t xml:space="preserve"> </w:t>
      </w:r>
      <w:r w:rsidRPr="001241E4">
        <w:rPr>
          <w:rFonts w:ascii="Vrinda" w:hAnsi="Vrinda"/>
          <w:sz w:val="28"/>
          <w:cs/>
        </w:rPr>
        <w:t>রহমান</w:t>
      </w:r>
      <w:r w:rsidRPr="001241E4">
        <w:rPr>
          <w:sz w:val="28"/>
        </w:rPr>
        <w:t xml:space="preserve">, </w:t>
      </w:r>
      <w:r w:rsidRPr="001241E4">
        <w:rPr>
          <w:rFonts w:ascii="Vrinda" w:hAnsi="Vrinda"/>
          <w:sz w:val="28"/>
          <w:cs/>
        </w:rPr>
        <w:t>সুলতান</w:t>
      </w:r>
      <w:r w:rsidRPr="001241E4">
        <w:rPr>
          <w:sz w:val="28"/>
        </w:rPr>
        <w:t xml:space="preserve"> </w:t>
      </w:r>
      <w:r w:rsidRPr="001241E4">
        <w:rPr>
          <w:rFonts w:ascii="Vrinda" w:hAnsi="Vrinda"/>
          <w:sz w:val="28"/>
          <w:cs/>
        </w:rPr>
        <w:t>আহম্মদ</w:t>
      </w:r>
      <w:r w:rsidRPr="001241E4">
        <w:rPr>
          <w:sz w:val="28"/>
        </w:rPr>
        <w:t xml:space="preserve"> </w:t>
      </w:r>
      <w:r w:rsidRPr="001241E4">
        <w:rPr>
          <w:rFonts w:ascii="Vrinda" w:hAnsi="Vrinda"/>
          <w:sz w:val="28"/>
          <w:cs/>
        </w:rPr>
        <w:t>কুসুমপুরী</w:t>
      </w:r>
      <w:r w:rsidRPr="001241E4">
        <w:rPr>
          <w:sz w:val="28"/>
        </w:rPr>
        <w:t xml:space="preserve"> </w:t>
      </w:r>
      <w:r w:rsidRPr="001241E4">
        <w:rPr>
          <w:rFonts w:ascii="Vrinda" w:hAnsi="Vrinda"/>
          <w:sz w:val="28"/>
          <w:cs/>
        </w:rPr>
        <w:t>পটিয়ার</w:t>
      </w:r>
      <w:r w:rsidRPr="001241E4">
        <w:rPr>
          <w:sz w:val="28"/>
        </w:rPr>
        <w:t xml:space="preserve"> </w:t>
      </w:r>
      <w:r w:rsidRPr="001241E4">
        <w:rPr>
          <w:rFonts w:ascii="Vrinda" w:hAnsi="Vrinda"/>
          <w:sz w:val="28"/>
          <w:cs/>
        </w:rPr>
        <w:t>এম</w:t>
      </w:r>
      <w:r w:rsidRPr="001241E4">
        <w:rPr>
          <w:sz w:val="28"/>
        </w:rPr>
        <w:t xml:space="preserve"> </w:t>
      </w:r>
      <w:r w:rsidRPr="001241E4">
        <w:rPr>
          <w:rFonts w:ascii="Vrinda" w:hAnsi="Vrinda"/>
          <w:sz w:val="28"/>
          <w:cs/>
        </w:rPr>
        <w:t>সি</w:t>
      </w:r>
      <w:r w:rsidRPr="001241E4">
        <w:rPr>
          <w:sz w:val="28"/>
        </w:rPr>
        <w:t xml:space="preserve"> </w:t>
      </w:r>
      <w:r w:rsidRPr="001241E4">
        <w:rPr>
          <w:rFonts w:ascii="Vrinda" w:hAnsi="Vrinda"/>
          <w:sz w:val="28"/>
          <w:cs/>
        </w:rPr>
        <w:t>এ</w:t>
      </w:r>
      <w:r w:rsidRPr="001241E4">
        <w:rPr>
          <w:sz w:val="28"/>
        </w:rPr>
        <w:t>-</w:t>
      </w:r>
      <w:r w:rsidRPr="001241E4">
        <w:rPr>
          <w:rFonts w:ascii="Vrinda" w:hAnsi="Vrinda"/>
          <w:sz w:val="28"/>
          <w:cs/>
        </w:rPr>
        <w:t>এর</w:t>
      </w:r>
      <w:r w:rsidRPr="001241E4">
        <w:rPr>
          <w:sz w:val="28"/>
        </w:rPr>
        <w:t xml:space="preserve"> </w:t>
      </w:r>
      <w:r w:rsidRPr="001241E4">
        <w:rPr>
          <w:rFonts w:ascii="Vrinda" w:hAnsi="Vrinda"/>
          <w:sz w:val="28"/>
          <w:cs/>
        </w:rPr>
        <w:t>নেতৃত্বে</w:t>
      </w:r>
      <w:r w:rsidRPr="001241E4">
        <w:rPr>
          <w:sz w:val="28"/>
        </w:rPr>
        <w:t xml:space="preserve"> </w:t>
      </w:r>
      <w:r w:rsidRPr="001241E4">
        <w:rPr>
          <w:rFonts w:ascii="Vrinda" w:hAnsi="Vrinda"/>
          <w:sz w:val="28"/>
          <w:cs/>
        </w:rPr>
        <w:t>বেশ</w:t>
      </w:r>
      <w:r w:rsidRPr="001241E4">
        <w:rPr>
          <w:sz w:val="28"/>
        </w:rPr>
        <w:t xml:space="preserve"> </w:t>
      </w:r>
      <w:r w:rsidRPr="001241E4">
        <w:rPr>
          <w:rFonts w:ascii="Vrinda" w:hAnsi="Vrinda"/>
          <w:sz w:val="28"/>
          <w:cs/>
        </w:rPr>
        <w:t>কিছুসংখ্যক</w:t>
      </w:r>
      <w:r w:rsidRPr="001241E4">
        <w:rPr>
          <w:sz w:val="28"/>
        </w:rPr>
        <w:t xml:space="preserve"> </w:t>
      </w:r>
      <w:r w:rsidRPr="001241E4">
        <w:rPr>
          <w:rFonts w:ascii="Vrinda" w:hAnsi="Vrinda"/>
          <w:sz w:val="28"/>
          <w:cs/>
        </w:rPr>
        <w:t>ই</w:t>
      </w:r>
      <w:r w:rsidRPr="001241E4">
        <w:rPr>
          <w:sz w:val="28"/>
        </w:rPr>
        <w:t xml:space="preserve"> </w:t>
      </w:r>
      <w:r w:rsidRPr="001241E4">
        <w:rPr>
          <w:rFonts w:ascii="Vrinda" w:hAnsi="Vrinda"/>
          <w:sz w:val="28"/>
          <w:cs/>
        </w:rPr>
        <w:t>পি</w:t>
      </w:r>
      <w:r w:rsidRPr="001241E4">
        <w:rPr>
          <w:sz w:val="28"/>
        </w:rPr>
        <w:t xml:space="preserve"> </w:t>
      </w:r>
      <w:r w:rsidRPr="001241E4">
        <w:rPr>
          <w:rFonts w:ascii="Vrinda" w:hAnsi="Vrinda"/>
          <w:sz w:val="28"/>
          <w:cs/>
        </w:rPr>
        <w:t>আর</w:t>
      </w:r>
      <w:r w:rsidRPr="001241E4">
        <w:rPr>
          <w:sz w:val="28"/>
        </w:rPr>
        <w:t xml:space="preserve"> </w:t>
      </w:r>
      <w:r w:rsidRPr="001241E4">
        <w:rPr>
          <w:rFonts w:ascii="Vrinda" w:hAnsi="Vrinda"/>
          <w:sz w:val="28"/>
          <w:cs/>
        </w:rPr>
        <w:t>ও</w:t>
      </w:r>
      <w:r w:rsidRPr="001241E4">
        <w:rPr>
          <w:sz w:val="28"/>
        </w:rPr>
        <w:t xml:space="preserve"> </w:t>
      </w:r>
      <w:r w:rsidRPr="001241E4">
        <w:rPr>
          <w:rFonts w:ascii="Vrinda" w:hAnsi="Vrinda"/>
          <w:sz w:val="28"/>
          <w:cs/>
        </w:rPr>
        <w:t>স্থানীয়</w:t>
      </w:r>
      <w:r w:rsidRPr="001241E4">
        <w:rPr>
          <w:sz w:val="28"/>
        </w:rPr>
        <w:t xml:space="preserve"> </w:t>
      </w:r>
      <w:r w:rsidRPr="001241E4">
        <w:rPr>
          <w:rFonts w:ascii="Vrinda" w:hAnsi="Vrinda"/>
          <w:sz w:val="28"/>
          <w:cs/>
        </w:rPr>
        <w:t>যুবক</w:t>
      </w:r>
      <w:r w:rsidRPr="001241E4">
        <w:rPr>
          <w:sz w:val="28"/>
        </w:rPr>
        <w:t xml:space="preserve"> </w:t>
      </w:r>
      <w:r w:rsidRPr="001241E4">
        <w:rPr>
          <w:rFonts w:ascii="Vrinda" w:hAnsi="Vrinda"/>
          <w:sz w:val="28"/>
          <w:cs/>
        </w:rPr>
        <w:t>ও</w:t>
      </w:r>
      <w:r w:rsidRPr="001241E4">
        <w:rPr>
          <w:sz w:val="28"/>
        </w:rPr>
        <w:t xml:space="preserve"> </w:t>
      </w:r>
      <w:r w:rsidRPr="001241E4">
        <w:rPr>
          <w:rFonts w:ascii="Vrinda" w:hAnsi="Vrinda"/>
          <w:sz w:val="28"/>
          <w:cs/>
        </w:rPr>
        <w:t>ছাত্রদের</w:t>
      </w:r>
      <w:r w:rsidRPr="001241E4">
        <w:rPr>
          <w:sz w:val="28"/>
        </w:rPr>
        <w:t xml:space="preserve"> </w:t>
      </w:r>
      <w:r w:rsidRPr="001241E4">
        <w:rPr>
          <w:rFonts w:ascii="Vrinda" w:hAnsi="Vrinda"/>
          <w:sz w:val="28"/>
          <w:cs/>
        </w:rPr>
        <w:t>দুটি</w:t>
      </w:r>
      <w:r w:rsidRPr="001241E4">
        <w:rPr>
          <w:sz w:val="28"/>
        </w:rPr>
        <w:t xml:space="preserve"> </w:t>
      </w:r>
      <w:r w:rsidRPr="001241E4">
        <w:rPr>
          <w:rFonts w:ascii="Vrinda" w:hAnsi="Vrinda"/>
          <w:sz w:val="28"/>
          <w:cs/>
        </w:rPr>
        <w:t>গ্রুপ</w:t>
      </w:r>
      <w:r w:rsidRPr="001241E4">
        <w:rPr>
          <w:sz w:val="28"/>
        </w:rPr>
        <w:t xml:space="preserve"> </w:t>
      </w:r>
      <w:r w:rsidRPr="001241E4">
        <w:rPr>
          <w:rFonts w:ascii="Vrinda" w:hAnsi="Vrinda"/>
          <w:sz w:val="28"/>
          <w:cs/>
        </w:rPr>
        <w:t>নিয়ে</w:t>
      </w:r>
      <w:r w:rsidRPr="001241E4">
        <w:rPr>
          <w:sz w:val="28"/>
        </w:rPr>
        <w:t xml:space="preserve"> </w:t>
      </w:r>
      <w:r w:rsidRPr="001241E4">
        <w:rPr>
          <w:rFonts w:ascii="Vrinda" w:hAnsi="Vrinda"/>
          <w:sz w:val="28"/>
          <w:cs/>
        </w:rPr>
        <w:t>অবস্থানের</w:t>
      </w:r>
      <w:r w:rsidRPr="001241E4">
        <w:rPr>
          <w:sz w:val="28"/>
        </w:rPr>
        <w:t xml:space="preserve"> </w:t>
      </w:r>
      <w:r w:rsidRPr="001241E4">
        <w:rPr>
          <w:rFonts w:ascii="Vrinda" w:hAnsi="Vrinda"/>
          <w:sz w:val="28"/>
          <w:cs/>
        </w:rPr>
        <w:t>সংবাদ</w:t>
      </w:r>
      <w:r w:rsidRPr="001241E4">
        <w:rPr>
          <w:sz w:val="28"/>
        </w:rPr>
        <w:t xml:space="preserve"> </w:t>
      </w:r>
      <w:r w:rsidRPr="001241E4">
        <w:rPr>
          <w:rFonts w:ascii="Vrinda" w:hAnsi="Vrinda"/>
          <w:sz w:val="28"/>
          <w:cs/>
        </w:rPr>
        <w:t>শুনি</w:t>
      </w:r>
      <w:r w:rsidRPr="001241E4">
        <w:rPr>
          <w:rFonts w:ascii="Mangal" w:hAnsi="Mangal" w:cs="Mangal"/>
          <w:sz w:val="28"/>
          <w:cs/>
          <w:lang w:bidi="hi-IN"/>
        </w:rPr>
        <w:t>।</w:t>
      </w:r>
      <w:r w:rsidRPr="001241E4">
        <w:rPr>
          <w:sz w:val="28"/>
        </w:rPr>
        <w:t xml:space="preserve"> </w:t>
      </w:r>
      <w:r w:rsidRPr="001241E4">
        <w:rPr>
          <w:rFonts w:ascii="Vrinda" w:hAnsi="Vrinda"/>
          <w:sz w:val="28"/>
          <w:cs/>
        </w:rPr>
        <w:t>তাজউদ্দিন</w:t>
      </w:r>
      <w:r w:rsidRPr="001241E4">
        <w:rPr>
          <w:sz w:val="28"/>
        </w:rPr>
        <w:t xml:space="preserve"> </w:t>
      </w:r>
      <w:r w:rsidRPr="001241E4">
        <w:rPr>
          <w:rFonts w:ascii="Vrinda" w:hAnsi="Vrinda"/>
          <w:sz w:val="28"/>
          <w:cs/>
        </w:rPr>
        <w:t>সরকারের</w:t>
      </w:r>
      <w:r w:rsidRPr="001241E4">
        <w:rPr>
          <w:sz w:val="28"/>
        </w:rPr>
        <w:t xml:space="preserve"> </w:t>
      </w:r>
      <w:r w:rsidRPr="001241E4">
        <w:rPr>
          <w:rFonts w:ascii="Vrinda" w:hAnsi="Vrinda"/>
          <w:sz w:val="28"/>
          <w:cs/>
        </w:rPr>
        <w:t>নির্দেশ</w:t>
      </w:r>
      <w:r w:rsidRPr="001241E4">
        <w:rPr>
          <w:sz w:val="28"/>
        </w:rPr>
        <w:t xml:space="preserve"> </w:t>
      </w:r>
      <w:r w:rsidRPr="001241E4">
        <w:rPr>
          <w:rFonts w:ascii="Vrinda" w:hAnsi="Vrinda"/>
          <w:sz w:val="28"/>
          <w:cs/>
        </w:rPr>
        <w:t>মোতাবেক</w:t>
      </w:r>
      <w:r w:rsidRPr="001241E4">
        <w:rPr>
          <w:sz w:val="28"/>
        </w:rPr>
        <w:t xml:space="preserve"> </w:t>
      </w:r>
      <w:r w:rsidRPr="001241E4">
        <w:rPr>
          <w:rFonts w:ascii="Vrinda" w:hAnsi="Vrinda"/>
          <w:sz w:val="28"/>
          <w:cs/>
        </w:rPr>
        <w:t>কুসুমপুরীকে</w:t>
      </w:r>
      <w:r w:rsidRPr="001241E4">
        <w:rPr>
          <w:sz w:val="28"/>
        </w:rPr>
        <w:t xml:space="preserve"> </w:t>
      </w:r>
      <w:r w:rsidRPr="001241E4">
        <w:rPr>
          <w:rFonts w:ascii="Vrinda" w:hAnsi="Vrinda"/>
          <w:sz w:val="28"/>
          <w:cs/>
        </w:rPr>
        <w:t>ভারতে</w:t>
      </w:r>
      <w:r w:rsidRPr="001241E4">
        <w:rPr>
          <w:sz w:val="28"/>
        </w:rPr>
        <w:t xml:space="preserve"> </w:t>
      </w:r>
      <w:r w:rsidRPr="001241E4">
        <w:rPr>
          <w:rFonts w:ascii="Vrinda" w:hAnsi="Vrinda"/>
          <w:sz w:val="28"/>
          <w:cs/>
        </w:rPr>
        <w:t>যেতে</w:t>
      </w:r>
      <w:r w:rsidRPr="001241E4">
        <w:rPr>
          <w:sz w:val="28"/>
        </w:rPr>
        <w:t xml:space="preserve"> </w:t>
      </w:r>
      <w:r w:rsidRPr="001241E4">
        <w:rPr>
          <w:rFonts w:ascii="Vrinda" w:hAnsi="Vrinda"/>
          <w:sz w:val="28"/>
          <w:cs/>
        </w:rPr>
        <w:t>অনুরোধ</w:t>
      </w:r>
      <w:r w:rsidRPr="001241E4">
        <w:rPr>
          <w:sz w:val="28"/>
        </w:rPr>
        <w:t xml:space="preserve"> </w:t>
      </w:r>
      <w:r w:rsidRPr="001241E4">
        <w:rPr>
          <w:rFonts w:ascii="Vrinda" w:hAnsi="Vrinda"/>
          <w:sz w:val="28"/>
          <w:cs/>
        </w:rPr>
        <w:t>করি</w:t>
      </w:r>
      <w:r w:rsidRPr="001241E4">
        <w:rPr>
          <w:rFonts w:ascii="Mangal" w:hAnsi="Mangal" w:cs="Mangal"/>
          <w:sz w:val="28"/>
          <w:cs/>
          <w:lang w:bidi="hi-IN"/>
        </w:rPr>
        <w:t>।</w:t>
      </w:r>
      <w:r w:rsidRPr="001241E4">
        <w:rPr>
          <w:sz w:val="28"/>
        </w:rPr>
        <w:t xml:space="preserve"> </w:t>
      </w:r>
      <w:r w:rsidRPr="001241E4">
        <w:rPr>
          <w:rFonts w:ascii="Vrinda" w:hAnsi="Vrinda"/>
          <w:sz w:val="28"/>
          <w:cs/>
        </w:rPr>
        <w:t>কিন্তু</w:t>
      </w:r>
      <w:r w:rsidRPr="001241E4">
        <w:rPr>
          <w:sz w:val="28"/>
        </w:rPr>
        <w:t xml:space="preserve"> </w:t>
      </w:r>
      <w:r w:rsidRPr="001241E4">
        <w:rPr>
          <w:rFonts w:ascii="Vrinda" w:hAnsi="Vrinda"/>
          <w:sz w:val="28"/>
          <w:cs/>
        </w:rPr>
        <w:t>ব্যবসা</w:t>
      </w:r>
      <w:r w:rsidRPr="001241E4">
        <w:rPr>
          <w:sz w:val="28"/>
        </w:rPr>
        <w:t xml:space="preserve"> </w:t>
      </w:r>
      <w:r w:rsidRPr="001241E4">
        <w:rPr>
          <w:rFonts w:ascii="Vrinda" w:hAnsi="Vrinda"/>
          <w:sz w:val="28"/>
          <w:cs/>
        </w:rPr>
        <w:t>সংক্রান্ত</w:t>
      </w:r>
      <w:r w:rsidRPr="001241E4">
        <w:rPr>
          <w:sz w:val="28"/>
        </w:rPr>
        <w:t xml:space="preserve"> </w:t>
      </w:r>
      <w:r w:rsidRPr="001241E4">
        <w:rPr>
          <w:rFonts w:ascii="Vrinda" w:hAnsi="Vrinda"/>
          <w:sz w:val="28"/>
          <w:cs/>
        </w:rPr>
        <w:t>কারণে</w:t>
      </w:r>
      <w:r w:rsidRPr="001241E4">
        <w:rPr>
          <w:sz w:val="28"/>
        </w:rPr>
        <w:t xml:space="preserve"> </w:t>
      </w:r>
      <w:r w:rsidRPr="001241E4">
        <w:rPr>
          <w:rFonts w:ascii="Vrinda" w:hAnsi="Vrinda"/>
          <w:sz w:val="28"/>
          <w:cs/>
        </w:rPr>
        <w:t>তিনি</w:t>
      </w:r>
      <w:r w:rsidRPr="001241E4">
        <w:rPr>
          <w:sz w:val="28"/>
        </w:rPr>
        <w:t xml:space="preserve"> </w:t>
      </w:r>
      <w:r w:rsidRPr="001241E4">
        <w:rPr>
          <w:rFonts w:ascii="Vrinda" w:hAnsi="Vrinda"/>
          <w:sz w:val="28"/>
          <w:cs/>
        </w:rPr>
        <w:t>যেতে</w:t>
      </w:r>
      <w:r w:rsidRPr="001241E4">
        <w:rPr>
          <w:sz w:val="28"/>
        </w:rPr>
        <w:t xml:space="preserve"> </w:t>
      </w:r>
      <w:r w:rsidRPr="001241E4">
        <w:rPr>
          <w:rFonts w:ascii="Vrinda" w:hAnsi="Vrinda"/>
          <w:sz w:val="28"/>
          <w:cs/>
        </w:rPr>
        <w:t>অস্বীকার</w:t>
      </w:r>
      <w:r w:rsidRPr="001241E4">
        <w:rPr>
          <w:sz w:val="28"/>
        </w:rPr>
        <w:t xml:space="preserve"> </w:t>
      </w:r>
      <w:r w:rsidRPr="001241E4">
        <w:rPr>
          <w:rFonts w:ascii="Vrinda" w:hAnsi="Vrinda"/>
          <w:sz w:val="28"/>
          <w:cs/>
        </w:rPr>
        <w:t>করেন</w:t>
      </w:r>
      <w:r w:rsidRPr="001241E4">
        <w:rPr>
          <w:rFonts w:ascii="Mangal" w:hAnsi="Mangal" w:cs="Mangal"/>
          <w:sz w:val="28"/>
          <w:cs/>
          <w:lang w:bidi="hi-IN"/>
        </w:rPr>
        <w:t>।</w:t>
      </w:r>
      <w:r w:rsidRPr="001241E4">
        <w:rPr>
          <w:sz w:val="28"/>
        </w:rPr>
        <w:t xml:space="preserve"> </w:t>
      </w:r>
      <w:r w:rsidRPr="001241E4">
        <w:rPr>
          <w:rFonts w:ascii="Vrinda" w:hAnsi="Vrinda"/>
          <w:sz w:val="28"/>
          <w:cs/>
        </w:rPr>
        <w:t>তখন</w:t>
      </w:r>
      <w:r w:rsidRPr="001241E4">
        <w:rPr>
          <w:sz w:val="28"/>
        </w:rPr>
        <w:t xml:space="preserve"> </w:t>
      </w:r>
      <w:r w:rsidRPr="001241E4">
        <w:rPr>
          <w:rFonts w:ascii="Vrinda" w:hAnsi="Vrinda"/>
          <w:sz w:val="28"/>
          <w:cs/>
        </w:rPr>
        <w:t>বাধ্য</w:t>
      </w:r>
      <w:r w:rsidRPr="001241E4">
        <w:rPr>
          <w:sz w:val="28"/>
        </w:rPr>
        <w:t xml:space="preserve"> </w:t>
      </w:r>
      <w:r w:rsidRPr="001241E4">
        <w:rPr>
          <w:rFonts w:ascii="Vrinda" w:hAnsi="Vrinda"/>
          <w:sz w:val="28"/>
          <w:cs/>
        </w:rPr>
        <w:t>হয়ে</w:t>
      </w:r>
      <w:r w:rsidRPr="001241E4">
        <w:rPr>
          <w:sz w:val="28"/>
        </w:rPr>
        <w:t xml:space="preserve"> </w:t>
      </w:r>
      <w:r w:rsidRPr="001241E4">
        <w:rPr>
          <w:rFonts w:ascii="Vrinda" w:hAnsi="Vrinda"/>
          <w:sz w:val="28"/>
          <w:cs/>
        </w:rPr>
        <w:t>আমি</w:t>
      </w:r>
      <w:r w:rsidRPr="001241E4">
        <w:rPr>
          <w:sz w:val="28"/>
        </w:rPr>
        <w:t xml:space="preserve"> </w:t>
      </w:r>
      <w:r w:rsidRPr="001241E4">
        <w:rPr>
          <w:rFonts w:ascii="Vrinda" w:hAnsi="Vrinda"/>
          <w:sz w:val="28"/>
          <w:cs/>
        </w:rPr>
        <w:t>কমলাছড়িতে</w:t>
      </w:r>
      <w:r w:rsidRPr="001241E4">
        <w:rPr>
          <w:sz w:val="28"/>
        </w:rPr>
        <w:t xml:space="preserve"> </w:t>
      </w:r>
      <w:r w:rsidRPr="001241E4">
        <w:rPr>
          <w:rFonts w:ascii="Vrinda" w:hAnsi="Vrinda"/>
          <w:sz w:val="28"/>
          <w:cs/>
        </w:rPr>
        <w:t>ফিরে</w:t>
      </w:r>
      <w:r w:rsidRPr="001241E4">
        <w:rPr>
          <w:sz w:val="28"/>
        </w:rPr>
        <w:t xml:space="preserve"> </w:t>
      </w:r>
      <w:r w:rsidRPr="001241E4">
        <w:rPr>
          <w:rFonts w:ascii="Vrinda" w:hAnsi="Vrinda"/>
          <w:sz w:val="28"/>
          <w:cs/>
        </w:rPr>
        <w:t>আসি</w:t>
      </w:r>
      <w:r w:rsidRPr="001241E4">
        <w:rPr>
          <w:rFonts w:ascii="Mangal" w:hAnsi="Mangal" w:cs="Mangal"/>
          <w:sz w:val="28"/>
          <w:cs/>
          <w:lang w:bidi="hi-IN"/>
        </w:rPr>
        <w:t>।</w:t>
      </w:r>
      <w:r w:rsidRPr="001241E4">
        <w:rPr>
          <w:sz w:val="28"/>
        </w:rPr>
        <w:t xml:space="preserve"> </w:t>
      </w:r>
      <w:r w:rsidRPr="001241E4">
        <w:rPr>
          <w:rFonts w:ascii="Vrinda" w:hAnsi="Vrinda"/>
          <w:sz w:val="28"/>
          <w:cs/>
        </w:rPr>
        <w:t>সার্জেন্ট</w:t>
      </w:r>
      <w:r w:rsidRPr="001241E4">
        <w:rPr>
          <w:sz w:val="28"/>
        </w:rPr>
        <w:t xml:space="preserve"> </w:t>
      </w:r>
      <w:r w:rsidRPr="001241E4">
        <w:rPr>
          <w:rFonts w:ascii="Vrinda" w:hAnsi="Vrinda"/>
          <w:sz w:val="28"/>
          <w:cs/>
        </w:rPr>
        <w:t>আলমকে</w:t>
      </w:r>
      <w:r w:rsidRPr="001241E4">
        <w:rPr>
          <w:sz w:val="28"/>
        </w:rPr>
        <w:t xml:space="preserve"> </w:t>
      </w:r>
      <w:r w:rsidRPr="001241E4">
        <w:rPr>
          <w:rFonts w:ascii="Vrinda" w:hAnsi="Vrinda"/>
          <w:sz w:val="28"/>
          <w:cs/>
        </w:rPr>
        <w:t>চিকিৎসার</w:t>
      </w:r>
      <w:r w:rsidRPr="001241E4">
        <w:rPr>
          <w:sz w:val="28"/>
        </w:rPr>
        <w:t xml:space="preserve"> </w:t>
      </w:r>
      <w:r w:rsidRPr="001241E4">
        <w:rPr>
          <w:rFonts w:ascii="Vrinda" w:hAnsi="Vrinda"/>
          <w:sz w:val="28"/>
          <w:cs/>
        </w:rPr>
        <w:t>জন্য</w:t>
      </w:r>
      <w:r w:rsidRPr="001241E4">
        <w:rPr>
          <w:sz w:val="28"/>
        </w:rPr>
        <w:t xml:space="preserve"> </w:t>
      </w:r>
      <w:r w:rsidRPr="001241E4">
        <w:rPr>
          <w:rFonts w:ascii="Vrinda" w:hAnsi="Vrinda"/>
          <w:sz w:val="28"/>
          <w:cs/>
        </w:rPr>
        <w:t>কমলাছড়িতে</w:t>
      </w:r>
      <w:r w:rsidRPr="001241E4">
        <w:rPr>
          <w:sz w:val="28"/>
        </w:rPr>
        <w:t xml:space="preserve"> </w:t>
      </w:r>
      <w:r w:rsidRPr="001241E4">
        <w:rPr>
          <w:rFonts w:ascii="Vrinda" w:hAnsi="Vrinda"/>
          <w:sz w:val="28"/>
          <w:cs/>
        </w:rPr>
        <w:t>রেখে</w:t>
      </w:r>
      <w:r w:rsidRPr="001241E4">
        <w:rPr>
          <w:sz w:val="28"/>
        </w:rPr>
        <w:t xml:space="preserve"> </w:t>
      </w:r>
      <w:r w:rsidRPr="001241E4">
        <w:rPr>
          <w:rFonts w:ascii="Vrinda" w:hAnsi="Vrinda"/>
          <w:sz w:val="28"/>
          <w:cs/>
        </w:rPr>
        <w:t>আমি</w:t>
      </w:r>
      <w:r w:rsidRPr="001241E4">
        <w:rPr>
          <w:sz w:val="28"/>
        </w:rPr>
        <w:t xml:space="preserve"> </w:t>
      </w:r>
      <w:r w:rsidRPr="001241E4">
        <w:rPr>
          <w:rFonts w:ascii="Vrinda" w:hAnsi="Vrinda"/>
          <w:sz w:val="28"/>
          <w:cs/>
        </w:rPr>
        <w:t>শাহজাহান</w:t>
      </w:r>
      <w:r w:rsidRPr="001241E4">
        <w:rPr>
          <w:sz w:val="28"/>
        </w:rPr>
        <w:t xml:space="preserve"> </w:t>
      </w:r>
      <w:r w:rsidRPr="001241E4">
        <w:rPr>
          <w:rFonts w:ascii="Vrinda" w:hAnsi="Vrinda"/>
          <w:sz w:val="28"/>
          <w:cs/>
        </w:rPr>
        <w:t>ইসলামাবাদী</w:t>
      </w:r>
      <w:r w:rsidRPr="001241E4">
        <w:rPr>
          <w:sz w:val="28"/>
        </w:rPr>
        <w:t xml:space="preserve">, </w:t>
      </w:r>
      <w:r w:rsidRPr="001241E4">
        <w:rPr>
          <w:rFonts w:ascii="Vrinda" w:hAnsi="Vrinda"/>
          <w:sz w:val="28"/>
          <w:cs/>
        </w:rPr>
        <w:t>মহসীন</w:t>
      </w:r>
      <w:r w:rsidRPr="001241E4">
        <w:rPr>
          <w:sz w:val="28"/>
        </w:rPr>
        <w:t xml:space="preserve"> </w:t>
      </w:r>
      <w:r w:rsidRPr="001241E4">
        <w:rPr>
          <w:rFonts w:ascii="Vrinda" w:hAnsi="Vrinda"/>
          <w:sz w:val="28"/>
          <w:cs/>
        </w:rPr>
        <w:t>আবুল</w:t>
      </w:r>
      <w:r w:rsidRPr="001241E4">
        <w:rPr>
          <w:sz w:val="28"/>
        </w:rPr>
        <w:t xml:space="preserve"> </w:t>
      </w:r>
      <w:r w:rsidRPr="001241E4">
        <w:rPr>
          <w:rFonts w:ascii="Vrinda" w:hAnsi="Vrinda"/>
          <w:sz w:val="28"/>
          <w:cs/>
        </w:rPr>
        <w:t>হোসেন</w:t>
      </w:r>
      <w:r w:rsidRPr="001241E4">
        <w:rPr>
          <w:sz w:val="28"/>
        </w:rPr>
        <w:t xml:space="preserve"> </w:t>
      </w:r>
      <w:r w:rsidRPr="001241E4">
        <w:rPr>
          <w:rFonts w:ascii="Vrinda" w:hAnsi="Vrinda"/>
          <w:sz w:val="28"/>
          <w:cs/>
        </w:rPr>
        <w:t>প্রমুখদের</w:t>
      </w:r>
      <w:r w:rsidRPr="001241E4">
        <w:rPr>
          <w:sz w:val="28"/>
        </w:rPr>
        <w:t xml:space="preserve"> </w:t>
      </w:r>
      <w:r w:rsidRPr="001241E4">
        <w:rPr>
          <w:rFonts w:ascii="Vrinda" w:hAnsi="Vrinda"/>
          <w:sz w:val="28"/>
          <w:cs/>
        </w:rPr>
        <w:t>নিয়ে</w:t>
      </w:r>
      <w:r w:rsidRPr="001241E4">
        <w:rPr>
          <w:sz w:val="28"/>
        </w:rPr>
        <w:t xml:space="preserve"> </w:t>
      </w:r>
      <w:r w:rsidRPr="001241E4">
        <w:rPr>
          <w:rFonts w:ascii="Vrinda" w:hAnsi="Vrinda"/>
          <w:sz w:val="28"/>
          <w:cs/>
        </w:rPr>
        <w:t>পটিয়ার</w:t>
      </w:r>
      <w:r w:rsidRPr="001241E4">
        <w:rPr>
          <w:sz w:val="28"/>
        </w:rPr>
        <w:t xml:space="preserve"> </w:t>
      </w:r>
      <w:r w:rsidRPr="001241E4">
        <w:rPr>
          <w:rFonts w:ascii="Vrinda" w:hAnsi="Vrinda"/>
          <w:sz w:val="28"/>
          <w:cs/>
        </w:rPr>
        <w:t>দিকে</w:t>
      </w:r>
      <w:r w:rsidRPr="001241E4">
        <w:rPr>
          <w:sz w:val="28"/>
        </w:rPr>
        <w:t xml:space="preserve"> </w:t>
      </w:r>
      <w:r w:rsidRPr="001241E4">
        <w:rPr>
          <w:rFonts w:ascii="Vrinda" w:hAnsi="Vrinda"/>
          <w:sz w:val="28"/>
          <w:cs/>
        </w:rPr>
        <w:t>আসি</w:t>
      </w:r>
      <w:r w:rsidRPr="001241E4">
        <w:rPr>
          <w:rFonts w:ascii="Mangal" w:hAnsi="Mangal" w:cs="Mangal"/>
          <w:sz w:val="28"/>
          <w:cs/>
          <w:lang w:bidi="hi-IN"/>
        </w:rPr>
        <w:t>।</w:t>
      </w:r>
      <w:r w:rsidRPr="001241E4">
        <w:rPr>
          <w:sz w:val="28"/>
        </w:rPr>
        <w:t xml:space="preserve"> </w:t>
      </w:r>
      <w:r w:rsidRPr="001241E4">
        <w:rPr>
          <w:rFonts w:ascii="Vrinda" w:hAnsi="Vrinda"/>
          <w:sz w:val="28"/>
          <w:cs/>
        </w:rPr>
        <w:t>পটিয়ার</w:t>
      </w:r>
      <w:r w:rsidRPr="001241E4">
        <w:rPr>
          <w:sz w:val="28"/>
        </w:rPr>
        <w:t xml:space="preserve"> </w:t>
      </w:r>
      <w:r w:rsidRPr="001241E4">
        <w:rPr>
          <w:rFonts w:ascii="Vrinda" w:hAnsi="Vrinda"/>
          <w:sz w:val="28"/>
          <w:cs/>
        </w:rPr>
        <w:t>রেলস্টেশনের</w:t>
      </w:r>
      <w:r w:rsidRPr="001241E4">
        <w:rPr>
          <w:sz w:val="28"/>
        </w:rPr>
        <w:t xml:space="preserve"> </w:t>
      </w:r>
      <w:r w:rsidRPr="001241E4">
        <w:rPr>
          <w:rFonts w:ascii="Vrinda" w:hAnsi="Vrinda"/>
          <w:sz w:val="28"/>
          <w:cs/>
        </w:rPr>
        <w:t>কাছে</w:t>
      </w:r>
      <w:r w:rsidRPr="001241E4">
        <w:rPr>
          <w:sz w:val="28"/>
        </w:rPr>
        <w:t xml:space="preserve"> </w:t>
      </w:r>
      <w:r w:rsidRPr="001241E4">
        <w:rPr>
          <w:rFonts w:ascii="Vrinda" w:hAnsi="Vrinda"/>
          <w:sz w:val="28"/>
          <w:cs/>
        </w:rPr>
        <w:t>রাজাকার</w:t>
      </w:r>
      <w:r w:rsidRPr="001241E4">
        <w:rPr>
          <w:sz w:val="28"/>
        </w:rPr>
        <w:t xml:space="preserve"> </w:t>
      </w:r>
      <w:r w:rsidRPr="001241E4">
        <w:rPr>
          <w:rFonts w:ascii="Vrinda" w:hAnsi="Vrinda"/>
          <w:sz w:val="28"/>
          <w:cs/>
        </w:rPr>
        <w:t>ঘাঁটিতে</w:t>
      </w:r>
      <w:r w:rsidRPr="001241E4">
        <w:rPr>
          <w:sz w:val="28"/>
        </w:rPr>
        <w:t xml:space="preserve"> </w:t>
      </w:r>
      <w:r w:rsidRPr="001241E4">
        <w:rPr>
          <w:rFonts w:ascii="Vrinda" w:hAnsi="Vrinda"/>
          <w:sz w:val="28"/>
          <w:cs/>
        </w:rPr>
        <w:t>আমাদের</w:t>
      </w:r>
      <w:r w:rsidRPr="001241E4">
        <w:rPr>
          <w:sz w:val="28"/>
        </w:rPr>
        <w:t xml:space="preserve"> </w:t>
      </w:r>
      <w:r w:rsidRPr="001241E4">
        <w:rPr>
          <w:rFonts w:ascii="Vrinda" w:hAnsi="Vrinda"/>
          <w:sz w:val="28"/>
          <w:cs/>
        </w:rPr>
        <w:t>সঙ্গে</w:t>
      </w:r>
      <w:r w:rsidRPr="001241E4">
        <w:rPr>
          <w:sz w:val="28"/>
        </w:rPr>
        <w:t xml:space="preserve"> </w:t>
      </w:r>
      <w:r w:rsidRPr="001241E4">
        <w:rPr>
          <w:rFonts w:ascii="Vrinda" w:hAnsi="Vrinda"/>
          <w:sz w:val="28"/>
          <w:cs/>
        </w:rPr>
        <w:t>রাজাকারদের</w:t>
      </w:r>
      <w:r w:rsidRPr="001241E4">
        <w:rPr>
          <w:sz w:val="28"/>
        </w:rPr>
        <w:t xml:space="preserve"> </w:t>
      </w:r>
      <w:r w:rsidRPr="001241E4">
        <w:rPr>
          <w:rFonts w:ascii="Vrinda" w:hAnsi="Vrinda"/>
          <w:sz w:val="28"/>
          <w:cs/>
        </w:rPr>
        <w:t>সংঘর্ষ</w:t>
      </w:r>
      <w:r w:rsidRPr="001241E4">
        <w:rPr>
          <w:sz w:val="28"/>
        </w:rPr>
        <w:t xml:space="preserve"> </w:t>
      </w:r>
      <w:r w:rsidRPr="001241E4">
        <w:rPr>
          <w:rFonts w:ascii="Vrinda" w:hAnsi="Vrinda"/>
          <w:sz w:val="28"/>
          <w:cs/>
        </w:rPr>
        <w:t>বাধলে</w:t>
      </w:r>
      <w:r w:rsidRPr="001241E4">
        <w:rPr>
          <w:sz w:val="28"/>
        </w:rPr>
        <w:t xml:space="preserve"> </w:t>
      </w:r>
      <w:r w:rsidRPr="001241E4">
        <w:rPr>
          <w:rFonts w:ascii="Vrinda" w:hAnsi="Vrinda"/>
          <w:sz w:val="28"/>
          <w:cs/>
        </w:rPr>
        <w:t>৩</w:t>
      </w:r>
      <w:r w:rsidRPr="001241E4">
        <w:rPr>
          <w:sz w:val="28"/>
        </w:rPr>
        <w:t xml:space="preserve"> </w:t>
      </w:r>
      <w:r w:rsidRPr="001241E4">
        <w:rPr>
          <w:rFonts w:ascii="Vrinda" w:hAnsi="Vrinda"/>
          <w:sz w:val="28"/>
          <w:cs/>
        </w:rPr>
        <w:t>জন</w:t>
      </w:r>
      <w:r w:rsidRPr="001241E4">
        <w:rPr>
          <w:sz w:val="28"/>
        </w:rPr>
        <w:t xml:space="preserve"> </w:t>
      </w:r>
      <w:r w:rsidRPr="001241E4">
        <w:rPr>
          <w:rFonts w:ascii="Vrinda" w:hAnsi="Vrinda"/>
          <w:sz w:val="28"/>
          <w:cs/>
        </w:rPr>
        <w:t>রাজাকার</w:t>
      </w:r>
      <w:r w:rsidRPr="001241E4">
        <w:rPr>
          <w:sz w:val="28"/>
        </w:rPr>
        <w:t xml:space="preserve"> </w:t>
      </w:r>
      <w:r w:rsidRPr="001241E4">
        <w:rPr>
          <w:rFonts w:ascii="Vrinda" w:hAnsi="Vrinda"/>
          <w:sz w:val="28"/>
          <w:cs/>
        </w:rPr>
        <w:t>নিহত</w:t>
      </w:r>
      <w:r w:rsidRPr="001241E4">
        <w:rPr>
          <w:sz w:val="28"/>
        </w:rPr>
        <w:t xml:space="preserve"> </w:t>
      </w:r>
      <w:r w:rsidRPr="001241E4">
        <w:rPr>
          <w:rFonts w:ascii="Vrinda" w:hAnsi="Vrinda"/>
          <w:sz w:val="28"/>
          <w:cs/>
        </w:rPr>
        <w:t>হয়</w:t>
      </w:r>
      <w:r w:rsidRPr="001241E4">
        <w:rPr>
          <w:rFonts w:ascii="Mangal" w:hAnsi="Mangal" w:cs="Mangal"/>
          <w:sz w:val="28"/>
          <w:cs/>
          <w:lang w:bidi="hi-IN"/>
        </w:rPr>
        <w:t>।</w:t>
      </w:r>
      <w:r w:rsidRPr="001241E4">
        <w:rPr>
          <w:sz w:val="28"/>
        </w:rPr>
        <w:t xml:space="preserve"> </w:t>
      </w:r>
      <w:r w:rsidRPr="001241E4">
        <w:rPr>
          <w:rFonts w:ascii="Vrinda" w:hAnsi="Vrinda"/>
          <w:sz w:val="28"/>
          <w:cs/>
        </w:rPr>
        <w:t>সেখান</w:t>
      </w:r>
      <w:r w:rsidRPr="001241E4">
        <w:rPr>
          <w:sz w:val="28"/>
        </w:rPr>
        <w:t xml:space="preserve"> </w:t>
      </w:r>
      <w:r w:rsidRPr="001241E4">
        <w:rPr>
          <w:rFonts w:ascii="Vrinda" w:hAnsi="Vrinda"/>
          <w:sz w:val="28"/>
          <w:cs/>
        </w:rPr>
        <w:t>থেকে</w:t>
      </w:r>
      <w:r w:rsidRPr="001241E4">
        <w:rPr>
          <w:sz w:val="28"/>
        </w:rPr>
        <w:t xml:space="preserve"> </w:t>
      </w:r>
      <w:r w:rsidRPr="001241E4">
        <w:rPr>
          <w:rFonts w:ascii="Vrinda" w:hAnsi="Vrinda"/>
          <w:sz w:val="28"/>
          <w:cs/>
        </w:rPr>
        <w:t>তিনটা</w:t>
      </w:r>
      <w:r w:rsidRPr="001241E4">
        <w:rPr>
          <w:sz w:val="28"/>
        </w:rPr>
        <w:t xml:space="preserve"> </w:t>
      </w:r>
      <w:r w:rsidRPr="001241E4">
        <w:rPr>
          <w:rFonts w:ascii="Vrinda" w:hAnsi="Vrinda"/>
          <w:sz w:val="28"/>
          <w:cs/>
        </w:rPr>
        <w:t>রাইফেল</w:t>
      </w:r>
      <w:r w:rsidRPr="001241E4">
        <w:rPr>
          <w:sz w:val="28"/>
        </w:rPr>
        <w:t xml:space="preserve">, </w:t>
      </w:r>
      <w:r w:rsidRPr="001241E4">
        <w:rPr>
          <w:rFonts w:ascii="Vrinda" w:hAnsi="Vrinda"/>
          <w:sz w:val="28"/>
          <w:cs/>
        </w:rPr>
        <w:t>একটা</w:t>
      </w:r>
      <w:r w:rsidRPr="001241E4">
        <w:rPr>
          <w:sz w:val="28"/>
        </w:rPr>
        <w:t xml:space="preserve"> </w:t>
      </w:r>
      <w:r w:rsidRPr="001241E4">
        <w:rPr>
          <w:rFonts w:ascii="Vrinda" w:hAnsi="Vrinda"/>
          <w:sz w:val="28"/>
          <w:cs/>
        </w:rPr>
        <w:t>এল</w:t>
      </w:r>
      <w:r w:rsidRPr="001241E4">
        <w:rPr>
          <w:sz w:val="28"/>
        </w:rPr>
        <w:t xml:space="preserve">, </w:t>
      </w:r>
      <w:r w:rsidRPr="001241E4">
        <w:rPr>
          <w:rFonts w:ascii="Vrinda" w:hAnsi="Vrinda"/>
          <w:sz w:val="28"/>
          <w:cs/>
        </w:rPr>
        <w:t>এম</w:t>
      </w:r>
      <w:r w:rsidRPr="001241E4">
        <w:rPr>
          <w:sz w:val="28"/>
        </w:rPr>
        <w:t xml:space="preserve">, </w:t>
      </w:r>
      <w:r w:rsidRPr="001241E4">
        <w:rPr>
          <w:rFonts w:ascii="Vrinda" w:hAnsi="Vrinda"/>
          <w:sz w:val="28"/>
          <w:cs/>
        </w:rPr>
        <w:t>জি</w:t>
      </w:r>
      <w:r w:rsidRPr="001241E4">
        <w:rPr>
          <w:sz w:val="28"/>
        </w:rPr>
        <w:t xml:space="preserve">, </w:t>
      </w:r>
      <w:r w:rsidRPr="001241E4">
        <w:rPr>
          <w:rFonts w:ascii="Vrinda" w:hAnsi="Vrinda"/>
          <w:sz w:val="28"/>
          <w:cs/>
        </w:rPr>
        <w:t>তিনটা</w:t>
      </w:r>
      <w:r w:rsidRPr="001241E4">
        <w:rPr>
          <w:sz w:val="28"/>
        </w:rPr>
        <w:t xml:space="preserve"> </w:t>
      </w:r>
      <w:r w:rsidRPr="001241E4">
        <w:rPr>
          <w:rFonts w:ascii="Vrinda" w:hAnsi="Vrinda"/>
          <w:sz w:val="28"/>
          <w:cs/>
        </w:rPr>
        <w:t>মাইন</w:t>
      </w:r>
      <w:r w:rsidRPr="001241E4">
        <w:rPr>
          <w:sz w:val="28"/>
        </w:rPr>
        <w:t xml:space="preserve"> </w:t>
      </w:r>
      <w:r w:rsidRPr="001241E4">
        <w:rPr>
          <w:rFonts w:ascii="Vrinda" w:hAnsi="Vrinda"/>
          <w:sz w:val="28"/>
          <w:cs/>
        </w:rPr>
        <w:t>উদ্ধার</w:t>
      </w:r>
      <w:r w:rsidRPr="001241E4">
        <w:rPr>
          <w:sz w:val="28"/>
        </w:rPr>
        <w:t xml:space="preserve"> </w:t>
      </w:r>
      <w:r w:rsidRPr="001241E4">
        <w:rPr>
          <w:rFonts w:ascii="Vrinda" w:hAnsi="Vrinda"/>
          <w:sz w:val="28"/>
          <w:cs/>
        </w:rPr>
        <w:t>করি</w:t>
      </w:r>
      <w:r w:rsidRPr="001241E4">
        <w:rPr>
          <w:rFonts w:ascii="Mangal" w:hAnsi="Mangal" w:cs="Mangal"/>
          <w:sz w:val="28"/>
          <w:cs/>
          <w:lang w:bidi="hi-IN"/>
        </w:rPr>
        <w:t>।</w:t>
      </w:r>
      <w:r w:rsidRPr="001241E4">
        <w:rPr>
          <w:sz w:val="28"/>
        </w:rPr>
        <w:t xml:space="preserve"> </w:t>
      </w:r>
      <w:r w:rsidRPr="001241E4">
        <w:rPr>
          <w:rFonts w:ascii="Vrinda" w:hAnsi="Vrinda"/>
          <w:sz w:val="28"/>
          <w:cs/>
        </w:rPr>
        <w:t>তাছাড়া</w:t>
      </w:r>
      <w:r w:rsidRPr="001241E4">
        <w:rPr>
          <w:sz w:val="28"/>
        </w:rPr>
        <w:t xml:space="preserve"> </w:t>
      </w:r>
      <w:r w:rsidRPr="001241E4">
        <w:rPr>
          <w:rFonts w:ascii="Vrinda" w:hAnsi="Vrinda"/>
          <w:sz w:val="28"/>
          <w:cs/>
        </w:rPr>
        <w:t>প্রায়</w:t>
      </w:r>
      <w:r w:rsidRPr="001241E4">
        <w:rPr>
          <w:sz w:val="28"/>
        </w:rPr>
        <w:t xml:space="preserve"> </w:t>
      </w:r>
      <w:r w:rsidRPr="001241E4">
        <w:rPr>
          <w:rFonts w:ascii="Vrinda" w:hAnsi="Vrinda"/>
          <w:sz w:val="28"/>
          <w:cs/>
        </w:rPr>
        <w:t>৩</w:t>
      </w:r>
      <w:r w:rsidRPr="001241E4">
        <w:rPr>
          <w:sz w:val="28"/>
        </w:rPr>
        <w:t xml:space="preserve"> </w:t>
      </w:r>
      <w:r w:rsidRPr="001241E4">
        <w:rPr>
          <w:rFonts w:ascii="Vrinda" w:hAnsi="Vrinda"/>
          <w:sz w:val="28"/>
          <w:cs/>
        </w:rPr>
        <w:t>হাজার</w:t>
      </w:r>
      <w:r w:rsidRPr="001241E4">
        <w:rPr>
          <w:sz w:val="28"/>
        </w:rPr>
        <w:t xml:space="preserve"> </w:t>
      </w:r>
      <w:r w:rsidRPr="001241E4">
        <w:rPr>
          <w:rFonts w:ascii="Vrinda" w:hAnsi="Vrinda"/>
          <w:sz w:val="28"/>
          <w:cs/>
        </w:rPr>
        <w:t>গুলিও</w:t>
      </w:r>
      <w:r w:rsidRPr="001241E4">
        <w:rPr>
          <w:sz w:val="28"/>
        </w:rPr>
        <w:t xml:space="preserve"> </w:t>
      </w:r>
      <w:r w:rsidRPr="001241E4">
        <w:rPr>
          <w:rFonts w:ascii="Vrinda" w:hAnsi="Vrinda"/>
          <w:sz w:val="28"/>
          <w:cs/>
        </w:rPr>
        <w:t>আমরা</w:t>
      </w:r>
      <w:r w:rsidRPr="001241E4">
        <w:rPr>
          <w:sz w:val="28"/>
        </w:rPr>
        <w:t xml:space="preserve"> </w:t>
      </w:r>
      <w:r w:rsidRPr="001241E4">
        <w:rPr>
          <w:rFonts w:ascii="Vrinda" w:hAnsi="Vrinda"/>
          <w:sz w:val="28"/>
          <w:cs/>
        </w:rPr>
        <w:t>পাই</w:t>
      </w:r>
      <w:r w:rsidRPr="001241E4">
        <w:rPr>
          <w:rFonts w:ascii="Mangal" w:hAnsi="Mangal" w:cs="Mangal"/>
          <w:sz w:val="28"/>
          <w:cs/>
          <w:lang w:bidi="hi-IN"/>
        </w:rPr>
        <w:t>।</w:t>
      </w:r>
      <w:r w:rsidRPr="001241E4">
        <w:rPr>
          <w:sz w:val="28"/>
        </w:rPr>
        <w:t xml:space="preserve"> </w:t>
      </w:r>
      <w:r w:rsidRPr="001241E4">
        <w:rPr>
          <w:rFonts w:ascii="Vrinda" w:hAnsi="Vrinda"/>
          <w:sz w:val="28"/>
          <w:cs/>
        </w:rPr>
        <w:t>অপারেশন</w:t>
      </w:r>
      <w:r w:rsidRPr="001241E4">
        <w:rPr>
          <w:sz w:val="28"/>
        </w:rPr>
        <w:t xml:space="preserve"> </w:t>
      </w:r>
      <w:r w:rsidRPr="001241E4">
        <w:rPr>
          <w:rFonts w:ascii="Vrinda" w:hAnsi="Vrinda"/>
          <w:sz w:val="28"/>
          <w:cs/>
        </w:rPr>
        <w:t>শেষ</w:t>
      </w:r>
      <w:r w:rsidRPr="001241E4">
        <w:rPr>
          <w:sz w:val="28"/>
        </w:rPr>
        <w:t xml:space="preserve"> </w:t>
      </w:r>
      <w:r w:rsidRPr="001241E4">
        <w:rPr>
          <w:rFonts w:ascii="Vrinda" w:hAnsi="Vrinda"/>
          <w:sz w:val="28"/>
          <w:cs/>
        </w:rPr>
        <w:t>করে</w:t>
      </w:r>
      <w:r w:rsidRPr="001241E4">
        <w:rPr>
          <w:sz w:val="28"/>
        </w:rPr>
        <w:t xml:space="preserve"> </w:t>
      </w:r>
      <w:r w:rsidRPr="001241E4">
        <w:rPr>
          <w:rFonts w:ascii="Vrinda" w:hAnsi="Vrinda"/>
          <w:sz w:val="28"/>
          <w:cs/>
        </w:rPr>
        <w:t>একটা</w:t>
      </w:r>
      <w:r w:rsidRPr="001241E4">
        <w:rPr>
          <w:sz w:val="28"/>
        </w:rPr>
        <w:t xml:space="preserve"> </w:t>
      </w:r>
      <w:r w:rsidRPr="001241E4">
        <w:rPr>
          <w:rFonts w:ascii="Vrinda" w:hAnsi="Vrinda"/>
          <w:sz w:val="28"/>
          <w:cs/>
        </w:rPr>
        <w:t>দলসহ</w:t>
      </w:r>
      <w:r w:rsidRPr="001241E4">
        <w:rPr>
          <w:sz w:val="28"/>
        </w:rPr>
        <w:t xml:space="preserve"> </w:t>
      </w:r>
      <w:r w:rsidRPr="001241E4">
        <w:rPr>
          <w:rFonts w:ascii="Vrinda" w:hAnsi="Vrinda"/>
          <w:sz w:val="28"/>
          <w:cs/>
        </w:rPr>
        <w:t>আমি</w:t>
      </w:r>
      <w:r w:rsidRPr="001241E4">
        <w:rPr>
          <w:sz w:val="28"/>
        </w:rPr>
        <w:t xml:space="preserve"> </w:t>
      </w:r>
      <w:r w:rsidRPr="001241E4">
        <w:rPr>
          <w:rFonts w:ascii="Vrinda" w:hAnsi="Vrinda"/>
          <w:sz w:val="28"/>
          <w:cs/>
        </w:rPr>
        <w:t>আমার</w:t>
      </w:r>
      <w:r w:rsidRPr="001241E4">
        <w:rPr>
          <w:sz w:val="28"/>
        </w:rPr>
        <w:t xml:space="preserve"> </w:t>
      </w:r>
      <w:r w:rsidRPr="001241E4">
        <w:rPr>
          <w:rFonts w:ascii="Vrinda" w:hAnsi="Vrinda"/>
          <w:sz w:val="28"/>
          <w:cs/>
        </w:rPr>
        <w:t>নিজ</w:t>
      </w:r>
      <w:r w:rsidRPr="001241E4">
        <w:rPr>
          <w:sz w:val="28"/>
        </w:rPr>
        <w:t xml:space="preserve"> </w:t>
      </w:r>
      <w:r w:rsidRPr="001241E4">
        <w:rPr>
          <w:rFonts w:ascii="Vrinda" w:hAnsi="Vrinda"/>
          <w:sz w:val="28"/>
          <w:cs/>
        </w:rPr>
        <w:t>গ্রামের</w:t>
      </w:r>
      <w:r w:rsidRPr="001241E4">
        <w:rPr>
          <w:sz w:val="28"/>
        </w:rPr>
        <w:t xml:space="preserve"> </w:t>
      </w:r>
      <w:r w:rsidRPr="001241E4">
        <w:rPr>
          <w:rFonts w:ascii="Vrinda" w:hAnsi="Vrinda"/>
          <w:sz w:val="28"/>
          <w:cs/>
        </w:rPr>
        <w:t>বাড়িতে</w:t>
      </w:r>
      <w:r w:rsidRPr="001241E4">
        <w:rPr>
          <w:sz w:val="28"/>
        </w:rPr>
        <w:t xml:space="preserve"> </w:t>
      </w:r>
      <w:r w:rsidRPr="001241E4">
        <w:rPr>
          <w:rFonts w:ascii="Vrinda" w:hAnsi="Vrinda"/>
          <w:sz w:val="28"/>
          <w:cs/>
        </w:rPr>
        <w:t>অবস্থান</w:t>
      </w:r>
      <w:r w:rsidRPr="001241E4">
        <w:rPr>
          <w:sz w:val="28"/>
        </w:rPr>
        <w:t xml:space="preserve"> </w:t>
      </w:r>
      <w:r w:rsidRPr="001241E4">
        <w:rPr>
          <w:rFonts w:ascii="Vrinda" w:hAnsi="Vrinda"/>
          <w:sz w:val="28"/>
          <w:cs/>
        </w:rPr>
        <w:t>করি</w:t>
      </w:r>
      <w:r w:rsidRPr="001241E4">
        <w:rPr>
          <w:sz w:val="28"/>
        </w:rPr>
        <w:t xml:space="preserve"> </w:t>
      </w:r>
      <w:r w:rsidRPr="001241E4">
        <w:rPr>
          <w:rFonts w:ascii="Vrinda" w:hAnsi="Vrinda"/>
          <w:sz w:val="28"/>
          <w:cs/>
        </w:rPr>
        <w:t>কিন্তু</w:t>
      </w:r>
      <w:r w:rsidRPr="001241E4">
        <w:rPr>
          <w:sz w:val="28"/>
        </w:rPr>
        <w:t xml:space="preserve"> </w:t>
      </w:r>
      <w:r w:rsidRPr="001241E4">
        <w:rPr>
          <w:rFonts w:ascii="Vrinda" w:hAnsi="Vrinda"/>
          <w:sz w:val="28"/>
          <w:cs/>
        </w:rPr>
        <w:t>আমরা</w:t>
      </w:r>
      <w:r w:rsidRPr="001241E4">
        <w:rPr>
          <w:sz w:val="28"/>
        </w:rPr>
        <w:t xml:space="preserve"> </w:t>
      </w:r>
      <w:r w:rsidRPr="001241E4">
        <w:rPr>
          <w:rFonts w:ascii="Vrinda" w:hAnsi="Vrinda"/>
          <w:sz w:val="28"/>
          <w:cs/>
        </w:rPr>
        <w:t>গ্রাম</w:t>
      </w:r>
      <w:r w:rsidRPr="001241E4">
        <w:rPr>
          <w:sz w:val="28"/>
        </w:rPr>
        <w:t xml:space="preserve"> </w:t>
      </w:r>
      <w:r w:rsidRPr="001241E4">
        <w:rPr>
          <w:rFonts w:ascii="Vrinda" w:hAnsi="Vrinda"/>
          <w:sz w:val="28"/>
          <w:cs/>
        </w:rPr>
        <w:t>ছেড়ে</w:t>
      </w:r>
      <w:r w:rsidRPr="001241E4">
        <w:rPr>
          <w:sz w:val="28"/>
        </w:rPr>
        <w:t xml:space="preserve"> </w:t>
      </w:r>
      <w:r w:rsidRPr="001241E4">
        <w:rPr>
          <w:rFonts w:ascii="Vrinda" w:hAnsi="Vrinda"/>
          <w:sz w:val="28"/>
          <w:cs/>
        </w:rPr>
        <w:t>যাওয়ার</w:t>
      </w:r>
      <w:r w:rsidRPr="001241E4">
        <w:rPr>
          <w:sz w:val="28"/>
        </w:rPr>
        <w:t xml:space="preserve"> </w:t>
      </w:r>
      <w:r w:rsidRPr="001241E4">
        <w:rPr>
          <w:rFonts w:ascii="Vrinda" w:hAnsi="Vrinda"/>
          <w:sz w:val="28"/>
          <w:cs/>
        </w:rPr>
        <w:t>একদিন</w:t>
      </w:r>
      <w:r w:rsidRPr="001241E4">
        <w:rPr>
          <w:sz w:val="28"/>
        </w:rPr>
        <w:t xml:space="preserve"> </w:t>
      </w:r>
      <w:r w:rsidRPr="001241E4">
        <w:rPr>
          <w:rFonts w:ascii="Vrinda" w:hAnsi="Vrinda"/>
          <w:sz w:val="28"/>
          <w:cs/>
        </w:rPr>
        <w:t>পর</w:t>
      </w:r>
      <w:r w:rsidRPr="001241E4">
        <w:rPr>
          <w:sz w:val="28"/>
        </w:rPr>
        <w:t xml:space="preserve"> </w:t>
      </w:r>
      <w:r w:rsidRPr="001241E4">
        <w:rPr>
          <w:rFonts w:ascii="Vrinda" w:hAnsi="Vrinda"/>
          <w:sz w:val="28"/>
          <w:cs/>
        </w:rPr>
        <w:t>পাকসেনার</w:t>
      </w:r>
      <w:r w:rsidRPr="001241E4">
        <w:rPr>
          <w:sz w:val="28"/>
        </w:rPr>
        <w:t xml:space="preserve"> </w:t>
      </w:r>
      <w:r w:rsidRPr="001241E4">
        <w:rPr>
          <w:rFonts w:ascii="Vrinda" w:hAnsi="Vrinda"/>
          <w:sz w:val="28"/>
          <w:cs/>
        </w:rPr>
        <w:t>গৈরিলা</w:t>
      </w:r>
      <w:r w:rsidRPr="001241E4">
        <w:rPr>
          <w:sz w:val="28"/>
        </w:rPr>
        <w:t xml:space="preserve"> </w:t>
      </w:r>
      <w:r w:rsidRPr="001241E4">
        <w:rPr>
          <w:rFonts w:ascii="Vrinda" w:hAnsi="Vrinda"/>
          <w:sz w:val="28"/>
          <w:cs/>
        </w:rPr>
        <w:t>গ্রামখানা</w:t>
      </w:r>
      <w:r w:rsidRPr="001241E4">
        <w:rPr>
          <w:sz w:val="28"/>
        </w:rPr>
        <w:t xml:space="preserve"> </w:t>
      </w:r>
      <w:r w:rsidRPr="001241E4">
        <w:rPr>
          <w:rFonts w:ascii="Vrinda" w:hAnsi="Vrinda"/>
          <w:sz w:val="28"/>
          <w:cs/>
        </w:rPr>
        <w:t>জ্বালিয়ে</w:t>
      </w:r>
      <w:r w:rsidRPr="001241E4">
        <w:rPr>
          <w:sz w:val="28"/>
        </w:rPr>
        <w:t xml:space="preserve"> </w:t>
      </w:r>
      <w:r w:rsidRPr="001241E4">
        <w:rPr>
          <w:rFonts w:ascii="Vrinda" w:hAnsi="Vrinda"/>
          <w:sz w:val="28"/>
          <w:cs/>
        </w:rPr>
        <w:t>দেয়</w:t>
      </w:r>
      <w:r w:rsidRPr="001241E4">
        <w:rPr>
          <w:rFonts w:ascii="Mangal" w:hAnsi="Mangal" w:cs="Mangal"/>
          <w:sz w:val="28"/>
          <w:cs/>
          <w:lang w:bidi="hi-IN"/>
        </w:rPr>
        <w:t>।</w:t>
      </w:r>
      <w:r w:rsidRPr="001241E4">
        <w:rPr>
          <w:sz w:val="28"/>
        </w:rPr>
        <w:t xml:space="preserve"> </w:t>
      </w:r>
      <w:r w:rsidRPr="001241E4">
        <w:rPr>
          <w:rFonts w:ascii="Vrinda" w:hAnsi="Vrinda"/>
          <w:sz w:val="28"/>
          <w:cs/>
        </w:rPr>
        <w:t>তাছাড়া</w:t>
      </w:r>
      <w:r w:rsidRPr="001241E4">
        <w:rPr>
          <w:sz w:val="28"/>
        </w:rPr>
        <w:t xml:space="preserve"> </w:t>
      </w:r>
      <w:r w:rsidRPr="001241E4">
        <w:rPr>
          <w:rFonts w:ascii="Vrinda" w:hAnsi="Vrinda"/>
          <w:sz w:val="28"/>
          <w:cs/>
        </w:rPr>
        <w:t>বলঘাটে</w:t>
      </w:r>
      <w:r w:rsidRPr="001241E4">
        <w:rPr>
          <w:sz w:val="28"/>
        </w:rPr>
        <w:t xml:space="preserve"> </w:t>
      </w:r>
      <w:r w:rsidRPr="001241E4">
        <w:rPr>
          <w:rFonts w:ascii="Vrinda" w:hAnsi="Vrinda"/>
          <w:sz w:val="28"/>
          <w:cs/>
        </w:rPr>
        <w:t>রাজাকার</w:t>
      </w:r>
      <w:r w:rsidRPr="001241E4">
        <w:rPr>
          <w:sz w:val="28"/>
        </w:rPr>
        <w:t xml:space="preserve"> </w:t>
      </w:r>
      <w:r w:rsidRPr="001241E4">
        <w:rPr>
          <w:rFonts w:ascii="Vrinda" w:hAnsi="Vrinda"/>
          <w:sz w:val="28"/>
          <w:cs/>
        </w:rPr>
        <w:t>মুজাহিদ</w:t>
      </w:r>
      <w:r w:rsidRPr="001241E4">
        <w:rPr>
          <w:sz w:val="28"/>
        </w:rPr>
        <w:t xml:space="preserve"> </w:t>
      </w:r>
      <w:r w:rsidRPr="001241E4">
        <w:rPr>
          <w:rFonts w:ascii="Vrinda" w:hAnsi="Vrinda"/>
          <w:sz w:val="28"/>
          <w:cs/>
        </w:rPr>
        <w:t>ও</w:t>
      </w:r>
      <w:r w:rsidRPr="001241E4">
        <w:rPr>
          <w:sz w:val="28"/>
        </w:rPr>
        <w:t xml:space="preserve"> </w:t>
      </w:r>
      <w:r w:rsidRPr="001241E4">
        <w:rPr>
          <w:rFonts w:ascii="Vrinda" w:hAnsi="Vrinda"/>
          <w:sz w:val="28"/>
          <w:cs/>
        </w:rPr>
        <w:t>পাক</w:t>
      </w:r>
      <w:r w:rsidRPr="001241E4">
        <w:rPr>
          <w:sz w:val="28"/>
        </w:rPr>
        <w:t xml:space="preserve"> </w:t>
      </w:r>
      <w:r w:rsidRPr="001241E4">
        <w:rPr>
          <w:rFonts w:ascii="Vrinda" w:hAnsi="Vrinda"/>
          <w:sz w:val="28"/>
          <w:cs/>
        </w:rPr>
        <w:t>ফৌজ</w:t>
      </w:r>
      <w:r w:rsidRPr="001241E4">
        <w:rPr>
          <w:sz w:val="28"/>
        </w:rPr>
        <w:t xml:space="preserve"> </w:t>
      </w:r>
      <w:r w:rsidRPr="001241E4">
        <w:rPr>
          <w:rFonts w:ascii="Vrinda" w:hAnsi="Vrinda"/>
          <w:sz w:val="28"/>
          <w:cs/>
        </w:rPr>
        <w:t>অকথ্য</w:t>
      </w:r>
      <w:r w:rsidRPr="001241E4">
        <w:rPr>
          <w:sz w:val="28"/>
        </w:rPr>
        <w:t xml:space="preserve"> </w:t>
      </w:r>
      <w:r w:rsidRPr="001241E4">
        <w:rPr>
          <w:rFonts w:ascii="Vrinda" w:hAnsi="Vrinda"/>
          <w:sz w:val="28"/>
          <w:cs/>
        </w:rPr>
        <w:t>অত্যাচার</w:t>
      </w:r>
      <w:r w:rsidRPr="001241E4">
        <w:rPr>
          <w:sz w:val="28"/>
        </w:rPr>
        <w:t xml:space="preserve"> </w:t>
      </w:r>
      <w:r w:rsidRPr="001241E4">
        <w:rPr>
          <w:rFonts w:ascii="Vrinda" w:hAnsi="Vrinda"/>
          <w:sz w:val="28"/>
          <w:cs/>
        </w:rPr>
        <w:t>চালায়</w:t>
      </w:r>
      <w:r w:rsidRPr="001241E4">
        <w:rPr>
          <w:rFonts w:ascii="Mangal" w:hAnsi="Mangal" w:cs="Mangal"/>
          <w:sz w:val="28"/>
          <w:cs/>
          <w:lang w:bidi="hi-IN"/>
        </w:rPr>
        <w:t>।</w:t>
      </w:r>
      <w:r w:rsidRPr="001241E4">
        <w:rPr>
          <w:sz w:val="28"/>
        </w:rPr>
        <w:t xml:space="preserve"> </w:t>
      </w:r>
      <w:r w:rsidRPr="001241E4">
        <w:rPr>
          <w:rFonts w:ascii="Vrinda" w:hAnsi="Vrinda"/>
          <w:sz w:val="28"/>
          <w:cs/>
        </w:rPr>
        <w:t>বলঘাটবাসীদের</w:t>
      </w:r>
      <w:r w:rsidRPr="001241E4">
        <w:rPr>
          <w:sz w:val="28"/>
        </w:rPr>
        <w:t xml:space="preserve"> </w:t>
      </w:r>
      <w:r w:rsidRPr="001241E4">
        <w:rPr>
          <w:rFonts w:ascii="Vrinda" w:hAnsi="Vrinda"/>
          <w:sz w:val="28"/>
          <w:cs/>
        </w:rPr>
        <w:t>অনুরোধে</w:t>
      </w:r>
      <w:r w:rsidRPr="001241E4">
        <w:rPr>
          <w:sz w:val="28"/>
        </w:rPr>
        <w:t xml:space="preserve"> </w:t>
      </w:r>
      <w:r w:rsidRPr="001241E4">
        <w:rPr>
          <w:rFonts w:ascii="Vrinda" w:hAnsi="Vrinda"/>
          <w:sz w:val="28"/>
          <w:cs/>
        </w:rPr>
        <w:t>সাড়া</w:t>
      </w:r>
      <w:r w:rsidRPr="001241E4">
        <w:rPr>
          <w:sz w:val="28"/>
        </w:rPr>
        <w:t xml:space="preserve"> </w:t>
      </w:r>
      <w:r w:rsidRPr="001241E4">
        <w:rPr>
          <w:rFonts w:ascii="Vrinda" w:hAnsi="Vrinda"/>
          <w:sz w:val="28"/>
          <w:cs/>
        </w:rPr>
        <w:t>দিয়ে</w:t>
      </w:r>
      <w:r w:rsidRPr="001241E4">
        <w:rPr>
          <w:sz w:val="28"/>
        </w:rPr>
        <w:t xml:space="preserve"> </w:t>
      </w:r>
      <w:r w:rsidRPr="001241E4">
        <w:rPr>
          <w:rFonts w:ascii="Vrinda" w:hAnsi="Vrinda"/>
          <w:sz w:val="28"/>
          <w:cs/>
        </w:rPr>
        <w:t>আমরা</w:t>
      </w:r>
      <w:r w:rsidRPr="001241E4">
        <w:rPr>
          <w:sz w:val="28"/>
        </w:rPr>
        <w:t xml:space="preserve"> </w:t>
      </w:r>
      <w:r w:rsidRPr="001241E4">
        <w:rPr>
          <w:rFonts w:ascii="Vrinda" w:hAnsi="Vrinda"/>
          <w:sz w:val="28"/>
          <w:cs/>
        </w:rPr>
        <w:t>তাই</w:t>
      </w:r>
      <w:r w:rsidRPr="001241E4">
        <w:rPr>
          <w:sz w:val="28"/>
        </w:rPr>
        <w:t xml:space="preserve"> </w:t>
      </w:r>
      <w:r w:rsidRPr="001241E4">
        <w:rPr>
          <w:rFonts w:ascii="Vrinda" w:hAnsi="Vrinda"/>
          <w:sz w:val="28"/>
          <w:cs/>
        </w:rPr>
        <w:t>বলঘাট</w:t>
      </w:r>
      <w:r w:rsidRPr="001241E4">
        <w:rPr>
          <w:sz w:val="28"/>
        </w:rPr>
        <w:t xml:space="preserve"> </w:t>
      </w:r>
      <w:r w:rsidRPr="001241E4">
        <w:rPr>
          <w:rFonts w:ascii="Vrinda" w:hAnsi="Vrinda"/>
          <w:sz w:val="28"/>
          <w:cs/>
        </w:rPr>
        <w:t>রেলওয়ে</w:t>
      </w:r>
      <w:r w:rsidRPr="001241E4">
        <w:rPr>
          <w:sz w:val="28"/>
        </w:rPr>
        <w:t xml:space="preserve"> </w:t>
      </w:r>
      <w:r w:rsidRPr="001241E4">
        <w:rPr>
          <w:rFonts w:ascii="Vrinda" w:hAnsi="Vrinda"/>
          <w:sz w:val="28"/>
          <w:cs/>
        </w:rPr>
        <w:t>স্টেশনের</w:t>
      </w:r>
      <w:r w:rsidRPr="001241E4">
        <w:rPr>
          <w:sz w:val="28"/>
        </w:rPr>
        <w:t xml:space="preserve"> </w:t>
      </w:r>
      <w:r w:rsidRPr="001241E4">
        <w:rPr>
          <w:rFonts w:ascii="Vrinda" w:hAnsi="Vrinda"/>
          <w:sz w:val="28"/>
          <w:cs/>
        </w:rPr>
        <w:t>পাঞ্জাবী</w:t>
      </w:r>
      <w:r w:rsidRPr="001241E4">
        <w:rPr>
          <w:sz w:val="28"/>
        </w:rPr>
        <w:t xml:space="preserve"> </w:t>
      </w:r>
      <w:r w:rsidRPr="001241E4">
        <w:rPr>
          <w:rFonts w:ascii="Vrinda" w:hAnsi="Vrinda"/>
          <w:sz w:val="28"/>
          <w:cs/>
        </w:rPr>
        <w:t>ঘাঁটি</w:t>
      </w:r>
      <w:r w:rsidRPr="001241E4">
        <w:rPr>
          <w:sz w:val="28"/>
        </w:rPr>
        <w:t xml:space="preserve"> </w:t>
      </w:r>
      <w:r w:rsidRPr="001241E4">
        <w:rPr>
          <w:rFonts w:ascii="Vrinda" w:hAnsi="Vrinda"/>
          <w:sz w:val="28"/>
          <w:cs/>
        </w:rPr>
        <w:t>আক্রমণ</w:t>
      </w:r>
      <w:r w:rsidRPr="001241E4">
        <w:rPr>
          <w:sz w:val="28"/>
        </w:rPr>
        <w:t xml:space="preserve"> </w:t>
      </w:r>
      <w:r w:rsidRPr="001241E4">
        <w:rPr>
          <w:rFonts w:ascii="Vrinda" w:hAnsi="Vrinda"/>
          <w:sz w:val="28"/>
          <w:cs/>
        </w:rPr>
        <w:t>করি</w:t>
      </w:r>
      <w:r w:rsidRPr="001241E4">
        <w:rPr>
          <w:rFonts w:ascii="Mangal" w:hAnsi="Mangal" w:cs="Mangal"/>
          <w:sz w:val="28"/>
          <w:cs/>
          <w:lang w:bidi="hi-IN"/>
        </w:rPr>
        <w:t>।</w:t>
      </w:r>
      <w:r w:rsidRPr="001241E4">
        <w:rPr>
          <w:sz w:val="28"/>
        </w:rPr>
        <w:t xml:space="preserve"> </w:t>
      </w:r>
      <w:r w:rsidRPr="001241E4">
        <w:rPr>
          <w:rFonts w:ascii="Vrinda" w:hAnsi="Vrinda"/>
          <w:sz w:val="28"/>
          <w:cs/>
        </w:rPr>
        <w:t>স্টেশনে</w:t>
      </w:r>
      <w:r w:rsidRPr="001241E4">
        <w:rPr>
          <w:sz w:val="28"/>
        </w:rPr>
        <w:t xml:space="preserve"> </w:t>
      </w:r>
      <w:r w:rsidRPr="001241E4">
        <w:rPr>
          <w:rFonts w:ascii="Vrinda" w:hAnsi="Vrinda"/>
          <w:sz w:val="28"/>
          <w:cs/>
        </w:rPr>
        <w:t>আগত</w:t>
      </w:r>
      <w:r w:rsidRPr="001241E4">
        <w:rPr>
          <w:sz w:val="28"/>
        </w:rPr>
        <w:t xml:space="preserve"> </w:t>
      </w:r>
      <w:r w:rsidRPr="001241E4">
        <w:rPr>
          <w:rFonts w:ascii="Vrinda" w:hAnsi="Vrinda"/>
          <w:sz w:val="28"/>
          <w:cs/>
        </w:rPr>
        <w:t>শেষ</w:t>
      </w:r>
      <w:r w:rsidRPr="001241E4">
        <w:rPr>
          <w:sz w:val="28"/>
        </w:rPr>
        <w:t xml:space="preserve"> </w:t>
      </w:r>
      <w:r w:rsidRPr="001241E4">
        <w:rPr>
          <w:rFonts w:ascii="Vrinda" w:hAnsi="Vrinda"/>
          <w:sz w:val="28"/>
          <w:cs/>
        </w:rPr>
        <w:t>ট্রেনটি</w:t>
      </w:r>
      <w:r w:rsidRPr="001241E4">
        <w:rPr>
          <w:sz w:val="28"/>
        </w:rPr>
        <w:t xml:space="preserve"> </w:t>
      </w:r>
      <w:r w:rsidRPr="001241E4">
        <w:rPr>
          <w:rFonts w:ascii="Vrinda" w:hAnsi="Vrinda"/>
          <w:sz w:val="28"/>
          <w:cs/>
        </w:rPr>
        <w:t>আমরা</w:t>
      </w:r>
      <w:r w:rsidRPr="001241E4">
        <w:rPr>
          <w:sz w:val="28"/>
        </w:rPr>
        <w:t xml:space="preserve"> </w:t>
      </w:r>
      <w:r w:rsidRPr="001241E4">
        <w:rPr>
          <w:rFonts w:ascii="Vrinda" w:hAnsi="Vrinda"/>
          <w:sz w:val="28"/>
          <w:cs/>
        </w:rPr>
        <w:t>যাত্রীদের</w:t>
      </w:r>
      <w:r w:rsidRPr="001241E4">
        <w:rPr>
          <w:sz w:val="28"/>
        </w:rPr>
        <w:t xml:space="preserve"> </w:t>
      </w:r>
      <w:r w:rsidRPr="001241E4">
        <w:rPr>
          <w:rFonts w:ascii="Vrinda" w:hAnsi="Vrinda"/>
          <w:sz w:val="28"/>
          <w:cs/>
        </w:rPr>
        <w:t>নামিয়ে</w:t>
      </w:r>
      <w:r w:rsidRPr="001241E4">
        <w:rPr>
          <w:sz w:val="28"/>
        </w:rPr>
        <w:t xml:space="preserve"> </w:t>
      </w:r>
      <w:r w:rsidRPr="001241E4">
        <w:rPr>
          <w:rFonts w:ascii="Vrinda" w:hAnsi="Vrinda"/>
          <w:sz w:val="28"/>
          <w:cs/>
        </w:rPr>
        <w:t>পুড়িয়ে</w:t>
      </w:r>
      <w:r w:rsidRPr="001241E4">
        <w:rPr>
          <w:sz w:val="28"/>
        </w:rPr>
        <w:t xml:space="preserve"> </w:t>
      </w:r>
      <w:r w:rsidRPr="001241E4">
        <w:rPr>
          <w:rFonts w:ascii="Vrinda" w:hAnsi="Vrinda"/>
          <w:sz w:val="28"/>
          <w:cs/>
        </w:rPr>
        <w:t>দেই</w:t>
      </w:r>
      <w:r w:rsidRPr="001241E4">
        <w:rPr>
          <w:rFonts w:ascii="Mangal" w:hAnsi="Mangal" w:cs="Mangal"/>
          <w:sz w:val="28"/>
          <w:cs/>
          <w:lang w:bidi="hi-IN"/>
        </w:rPr>
        <w:t>।</w:t>
      </w:r>
      <w:r w:rsidRPr="001241E4">
        <w:rPr>
          <w:sz w:val="28"/>
        </w:rPr>
        <w:t xml:space="preserve"> </w:t>
      </w:r>
      <w:r w:rsidRPr="001241E4">
        <w:rPr>
          <w:rFonts w:ascii="Vrinda" w:hAnsi="Vrinda"/>
          <w:sz w:val="28"/>
          <w:cs/>
        </w:rPr>
        <w:t>তারপর</w:t>
      </w:r>
      <w:r w:rsidRPr="001241E4">
        <w:rPr>
          <w:sz w:val="28"/>
        </w:rPr>
        <w:t xml:space="preserve"> </w:t>
      </w:r>
      <w:r w:rsidRPr="001241E4">
        <w:rPr>
          <w:rFonts w:ascii="Vrinda" w:hAnsi="Vrinda"/>
          <w:sz w:val="28"/>
          <w:cs/>
        </w:rPr>
        <w:t>ঘাঁটির</w:t>
      </w:r>
      <w:r w:rsidRPr="001241E4">
        <w:rPr>
          <w:sz w:val="28"/>
        </w:rPr>
        <w:t xml:space="preserve"> </w:t>
      </w:r>
      <w:r w:rsidRPr="001241E4">
        <w:rPr>
          <w:rFonts w:ascii="Vrinda" w:hAnsi="Vrinda"/>
          <w:sz w:val="28"/>
          <w:cs/>
        </w:rPr>
        <w:t>উপর</w:t>
      </w:r>
      <w:r w:rsidRPr="001241E4">
        <w:rPr>
          <w:sz w:val="28"/>
        </w:rPr>
        <w:t xml:space="preserve"> </w:t>
      </w:r>
      <w:r w:rsidRPr="001241E4">
        <w:rPr>
          <w:rFonts w:ascii="Vrinda" w:hAnsi="Vrinda"/>
          <w:sz w:val="28"/>
          <w:cs/>
        </w:rPr>
        <w:t>অবিরাম</w:t>
      </w:r>
      <w:r w:rsidRPr="001241E4">
        <w:rPr>
          <w:sz w:val="28"/>
        </w:rPr>
        <w:t xml:space="preserve"> </w:t>
      </w:r>
      <w:r w:rsidRPr="001241E4">
        <w:rPr>
          <w:rFonts w:ascii="Vrinda" w:hAnsi="Vrinda"/>
          <w:sz w:val="28"/>
          <w:cs/>
        </w:rPr>
        <w:t>গুলি</w:t>
      </w:r>
      <w:r w:rsidRPr="001241E4">
        <w:rPr>
          <w:sz w:val="28"/>
        </w:rPr>
        <w:t xml:space="preserve"> </w:t>
      </w:r>
      <w:r w:rsidRPr="001241E4">
        <w:rPr>
          <w:rFonts w:ascii="Vrinda" w:hAnsi="Vrinda"/>
          <w:sz w:val="28"/>
          <w:cs/>
        </w:rPr>
        <w:t>বর্ষণ</w:t>
      </w:r>
      <w:r w:rsidRPr="001241E4">
        <w:rPr>
          <w:sz w:val="28"/>
        </w:rPr>
        <w:t xml:space="preserve"> </w:t>
      </w:r>
      <w:r w:rsidRPr="001241E4">
        <w:rPr>
          <w:rFonts w:ascii="Vrinda" w:hAnsi="Vrinda"/>
          <w:sz w:val="28"/>
          <w:cs/>
        </w:rPr>
        <w:t>করি</w:t>
      </w:r>
      <w:r w:rsidRPr="001241E4">
        <w:rPr>
          <w:rFonts w:ascii="Mangal" w:hAnsi="Mangal" w:cs="Mangal"/>
          <w:sz w:val="28"/>
          <w:cs/>
          <w:lang w:bidi="hi-IN"/>
        </w:rPr>
        <w:t>।</w:t>
      </w:r>
      <w:r w:rsidR="0043438C" w:rsidRPr="003F664B">
        <w:rPr>
          <w:rFonts w:ascii="Mangal" w:hAnsi="Mangal" w:hint="cs"/>
          <w:sz w:val="28"/>
          <w:cs/>
        </w:rPr>
        <w:t xml:space="preserve"> </w:t>
      </w:r>
      <w:r w:rsidRPr="001241E4">
        <w:rPr>
          <w:rFonts w:ascii="Vrinda" w:hAnsi="Vrinda"/>
          <w:sz w:val="28"/>
          <w:cs/>
        </w:rPr>
        <w:t>পাক</w:t>
      </w:r>
      <w:r w:rsidRPr="001241E4">
        <w:rPr>
          <w:sz w:val="28"/>
        </w:rPr>
        <w:t xml:space="preserve"> </w:t>
      </w:r>
      <w:r w:rsidRPr="001241E4">
        <w:rPr>
          <w:rFonts w:ascii="Vrinda" w:hAnsi="Vrinda"/>
          <w:sz w:val="28"/>
          <w:cs/>
        </w:rPr>
        <w:t>ফৌজের</w:t>
      </w:r>
      <w:r w:rsidRPr="001241E4">
        <w:rPr>
          <w:sz w:val="28"/>
        </w:rPr>
        <w:t xml:space="preserve"> </w:t>
      </w:r>
      <w:r w:rsidRPr="001241E4">
        <w:rPr>
          <w:rFonts w:ascii="Vrinda" w:hAnsi="Vrinda"/>
          <w:sz w:val="28"/>
          <w:cs/>
        </w:rPr>
        <w:t>ঘাঁটি</w:t>
      </w:r>
      <w:r w:rsidRPr="001241E4">
        <w:rPr>
          <w:sz w:val="28"/>
        </w:rPr>
        <w:t xml:space="preserve"> </w:t>
      </w:r>
      <w:r w:rsidRPr="001241E4">
        <w:rPr>
          <w:rFonts w:ascii="Vrinda" w:hAnsi="Vrinda"/>
          <w:sz w:val="28"/>
          <w:cs/>
        </w:rPr>
        <w:t>থেকে</w:t>
      </w:r>
      <w:r w:rsidRPr="001241E4">
        <w:rPr>
          <w:sz w:val="28"/>
        </w:rPr>
        <w:t xml:space="preserve"> </w:t>
      </w:r>
      <w:r w:rsidRPr="001241E4">
        <w:rPr>
          <w:rFonts w:ascii="Vrinda" w:hAnsi="Vrinda"/>
          <w:sz w:val="28"/>
          <w:cs/>
        </w:rPr>
        <w:t>আমরা</w:t>
      </w:r>
      <w:r w:rsidRPr="001241E4">
        <w:rPr>
          <w:sz w:val="28"/>
        </w:rPr>
        <w:t xml:space="preserve"> </w:t>
      </w:r>
      <w:r w:rsidRPr="001241E4">
        <w:rPr>
          <w:rFonts w:ascii="Vrinda" w:hAnsi="Vrinda"/>
          <w:sz w:val="28"/>
          <w:cs/>
        </w:rPr>
        <w:t>জি</w:t>
      </w:r>
      <w:r w:rsidRPr="001241E4">
        <w:rPr>
          <w:sz w:val="28"/>
        </w:rPr>
        <w:t>-</w:t>
      </w:r>
      <w:r w:rsidRPr="001241E4">
        <w:rPr>
          <w:rFonts w:ascii="Vrinda" w:hAnsi="Vrinda"/>
          <w:sz w:val="28"/>
          <w:cs/>
        </w:rPr>
        <w:t>৩</w:t>
      </w:r>
      <w:r w:rsidRPr="001241E4">
        <w:rPr>
          <w:sz w:val="28"/>
        </w:rPr>
        <w:t xml:space="preserve"> </w:t>
      </w:r>
      <w:r w:rsidRPr="001241E4">
        <w:rPr>
          <w:rFonts w:ascii="Vrinda" w:hAnsi="Vrinda"/>
          <w:sz w:val="28"/>
          <w:cs/>
        </w:rPr>
        <w:t>গান</w:t>
      </w:r>
      <w:r w:rsidRPr="001241E4">
        <w:rPr>
          <w:sz w:val="28"/>
        </w:rPr>
        <w:t xml:space="preserve">, </w:t>
      </w:r>
      <w:r w:rsidRPr="001241E4">
        <w:rPr>
          <w:rFonts w:ascii="Vrinda" w:hAnsi="Vrinda"/>
          <w:sz w:val="28"/>
          <w:cs/>
        </w:rPr>
        <w:t>২৭</w:t>
      </w:r>
      <w:r w:rsidRPr="001241E4">
        <w:rPr>
          <w:sz w:val="28"/>
        </w:rPr>
        <w:t xml:space="preserve"> </w:t>
      </w:r>
      <w:r w:rsidRPr="001241E4">
        <w:rPr>
          <w:rFonts w:ascii="Vrinda" w:hAnsi="Vrinda"/>
          <w:sz w:val="28"/>
          <w:cs/>
        </w:rPr>
        <w:t>টা</w:t>
      </w:r>
      <w:r w:rsidRPr="001241E4">
        <w:rPr>
          <w:sz w:val="28"/>
        </w:rPr>
        <w:t xml:space="preserve"> </w:t>
      </w:r>
      <w:r w:rsidRPr="001241E4">
        <w:rPr>
          <w:rFonts w:ascii="Vrinda" w:hAnsi="Vrinda"/>
          <w:sz w:val="28"/>
          <w:cs/>
        </w:rPr>
        <w:t>স্টেনগান</w:t>
      </w:r>
      <w:r w:rsidRPr="001241E4">
        <w:rPr>
          <w:sz w:val="28"/>
        </w:rPr>
        <w:t xml:space="preserve">, </w:t>
      </w:r>
      <w:r w:rsidRPr="001241E4">
        <w:rPr>
          <w:rFonts w:ascii="Vrinda" w:hAnsi="Vrinda"/>
          <w:sz w:val="28"/>
          <w:cs/>
        </w:rPr>
        <w:t>৩</w:t>
      </w:r>
      <w:r w:rsidRPr="001241E4">
        <w:rPr>
          <w:sz w:val="28"/>
        </w:rPr>
        <w:t xml:space="preserve"> </w:t>
      </w:r>
      <w:r w:rsidRPr="001241E4">
        <w:rPr>
          <w:rFonts w:ascii="Vrinda" w:hAnsi="Vrinda"/>
          <w:sz w:val="28"/>
          <w:cs/>
        </w:rPr>
        <w:t>টা</w:t>
      </w:r>
      <w:r w:rsidRPr="001241E4">
        <w:rPr>
          <w:sz w:val="28"/>
        </w:rPr>
        <w:t xml:space="preserve"> </w:t>
      </w:r>
      <w:r w:rsidRPr="001241E4">
        <w:rPr>
          <w:rFonts w:ascii="Vrinda" w:hAnsi="Vrinda"/>
          <w:sz w:val="28"/>
          <w:cs/>
        </w:rPr>
        <w:t>এল</w:t>
      </w:r>
      <w:r w:rsidRPr="001241E4">
        <w:rPr>
          <w:sz w:val="28"/>
        </w:rPr>
        <w:t xml:space="preserve"> </w:t>
      </w:r>
      <w:r w:rsidRPr="001241E4">
        <w:rPr>
          <w:rFonts w:ascii="Vrinda" w:hAnsi="Vrinda"/>
          <w:sz w:val="28"/>
          <w:cs/>
        </w:rPr>
        <w:t>এম</w:t>
      </w:r>
      <w:r w:rsidRPr="001241E4">
        <w:rPr>
          <w:sz w:val="28"/>
        </w:rPr>
        <w:t xml:space="preserve"> </w:t>
      </w:r>
      <w:r w:rsidRPr="001241E4">
        <w:rPr>
          <w:rFonts w:ascii="Vrinda" w:hAnsi="Vrinda"/>
          <w:sz w:val="28"/>
          <w:cs/>
        </w:rPr>
        <w:t>জি</w:t>
      </w:r>
      <w:r w:rsidRPr="001241E4">
        <w:rPr>
          <w:sz w:val="28"/>
        </w:rPr>
        <w:t xml:space="preserve">, </w:t>
      </w:r>
      <w:r w:rsidRPr="001241E4">
        <w:rPr>
          <w:rFonts w:ascii="Vrinda" w:hAnsi="Vrinda"/>
          <w:sz w:val="28"/>
          <w:cs/>
        </w:rPr>
        <w:t>১১</w:t>
      </w:r>
      <w:r w:rsidRPr="001241E4">
        <w:rPr>
          <w:sz w:val="28"/>
        </w:rPr>
        <w:t xml:space="preserve"> </w:t>
      </w:r>
      <w:r w:rsidRPr="001241E4">
        <w:rPr>
          <w:rFonts w:ascii="Vrinda" w:hAnsi="Vrinda"/>
          <w:sz w:val="28"/>
          <w:cs/>
        </w:rPr>
        <w:t>টি</w:t>
      </w:r>
      <w:r w:rsidRPr="001241E4">
        <w:rPr>
          <w:sz w:val="28"/>
        </w:rPr>
        <w:t xml:space="preserve"> </w:t>
      </w:r>
      <w:r w:rsidRPr="001241E4">
        <w:rPr>
          <w:rFonts w:ascii="Vrinda" w:hAnsi="Vrinda"/>
          <w:sz w:val="28"/>
          <w:cs/>
        </w:rPr>
        <w:t>রাইফেল</w:t>
      </w:r>
      <w:r w:rsidRPr="001241E4">
        <w:rPr>
          <w:sz w:val="28"/>
        </w:rPr>
        <w:t xml:space="preserve">, </w:t>
      </w:r>
      <w:r w:rsidRPr="001241E4">
        <w:rPr>
          <w:rFonts w:ascii="Vrinda" w:hAnsi="Vrinda"/>
          <w:sz w:val="28"/>
          <w:cs/>
        </w:rPr>
        <w:t>৩</w:t>
      </w:r>
      <w:r w:rsidRPr="001241E4">
        <w:rPr>
          <w:sz w:val="28"/>
        </w:rPr>
        <w:t xml:space="preserve"> </w:t>
      </w:r>
      <w:r w:rsidRPr="001241E4">
        <w:rPr>
          <w:rFonts w:ascii="Vrinda" w:hAnsi="Vrinda"/>
          <w:sz w:val="28"/>
          <w:cs/>
        </w:rPr>
        <w:t>টি</w:t>
      </w:r>
      <w:r w:rsidRPr="001241E4">
        <w:rPr>
          <w:sz w:val="28"/>
        </w:rPr>
        <w:t xml:space="preserve"> </w:t>
      </w:r>
      <w:r w:rsidR="0043438C">
        <w:rPr>
          <w:rFonts w:ascii="Vrinda" w:hAnsi="Vrinda"/>
          <w:sz w:val="28"/>
          <w:cs/>
        </w:rPr>
        <w:t>রিভ</w:t>
      </w:r>
      <w:r w:rsidRPr="001241E4">
        <w:rPr>
          <w:rFonts w:ascii="Vrinda" w:hAnsi="Vrinda"/>
          <w:sz w:val="28"/>
          <w:cs/>
        </w:rPr>
        <w:t>লবার</w:t>
      </w:r>
      <w:r w:rsidRPr="001241E4">
        <w:rPr>
          <w:sz w:val="28"/>
        </w:rPr>
        <w:t xml:space="preserve"> </w:t>
      </w:r>
      <w:r w:rsidRPr="001241E4">
        <w:rPr>
          <w:rFonts w:ascii="Vrinda" w:hAnsi="Vrinda"/>
          <w:sz w:val="28"/>
          <w:cs/>
        </w:rPr>
        <w:t>ও</w:t>
      </w:r>
      <w:r w:rsidRPr="001241E4">
        <w:rPr>
          <w:sz w:val="28"/>
        </w:rPr>
        <w:t xml:space="preserve"> </w:t>
      </w:r>
      <w:r w:rsidRPr="001241E4">
        <w:rPr>
          <w:rFonts w:ascii="Vrinda" w:hAnsi="Vrinda"/>
          <w:sz w:val="28"/>
          <w:cs/>
        </w:rPr>
        <w:t>৭</w:t>
      </w:r>
      <w:r w:rsidRPr="001241E4">
        <w:rPr>
          <w:sz w:val="28"/>
        </w:rPr>
        <w:t xml:space="preserve"> </w:t>
      </w:r>
      <w:r w:rsidRPr="001241E4">
        <w:rPr>
          <w:rFonts w:ascii="Vrinda" w:hAnsi="Vrinda"/>
          <w:sz w:val="28"/>
          <w:cs/>
        </w:rPr>
        <w:t>হাজার</w:t>
      </w:r>
      <w:r w:rsidRPr="001241E4">
        <w:rPr>
          <w:sz w:val="28"/>
        </w:rPr>
        <w:t xml:space="preserve"> </w:t>
      </w:r>
      <w:r w:rsidRPr="001241E4">
        <w:rPr>
          <w:rFonts w:ascii="Vrinda" w:hAnsi="Vrinda"/>
          <w:sz w:val="28"/>
          <w:cs/>
        </w:rPr>
        <w:t>গুলি</w:t>
      </w:r>
      <w:r w:rsidRPr="001241E4">
        <w:rPr>
          <w:sz w:val="28"/>
        </w:rPr>
        <w:t xml:space="preserve"> </w:t>
      </w:r>
      <w:r w:rsidRPr="001241E4">
        <w:rPr>
          <w:rFonts w:ascii="Vrinda" w:hAnsi="Vrinda"/>
          <w:sz w:val="28"/>
          <w:cs/>
        </w:rPr>
        <w:t>উদ্ধার</w:t>
      </w:r>
      <w:r w:rsidRPr="001241E4">
        <w:rPr>
          <w:sz w:val="28"/>
        </w:rPr>
        <w:t xml:space="preserve"> </w:t>
      </w:r>
      <w:r w:rsidRPr="001241E4">
        <w:rPr>
          <w:rFonts w:ascii="Vrinda" w:hAnsi="Vrinda"/>
          <w:sz w:val="28"/>
          <w:cs/>
        </w:rPr>
        <w:t>করি</w:t>
      </w:r>
      <w:r w:rsidRPr="001241E4">
        <w:rPr>
          <w:rFonts w:ascii="Mangal" w:hAnsi="Mangal" w:cs="Mangal"/>
          <w:sz w:val="28"/>
          <w:cs/>
          <w:lang w:bidi="hi-IN"/>
        </w:rPr>
        <w:t>।</w:t>
      </w:r>
      <w:r w:rsidRPr="001241E4">
        <w:rPr>
          <w:sz w:val="28"/>
        </w:rPr>
        <w:t xml:space="preserve"> </w:t>
      </w:r>
      <w:r w:rsidRPr="001241E4">
        <w:rPr>
          <w:rFonts w:ascii="Vrinda" w:hAnsi="Vrinda"/>
          <w:sz w:val="28"/>
          <w:cs/>
        </w:rPr>
        <w:t>এখান</w:t>
      </w:r>
      <w:r w:rsidRPr="001241E4">
        <w:rPr>
          <w:sz w:val="28"/>
        </w:rPr>
        <w:t xml:space="preserve"> </w:t>
      </w:r>
      <w:r w:rsidRPr="001241E4">
        <w:rPr>
          <w:rFonts w:ascii="Vrinda" w:hAnsi="Vrinda"/>
          <w:sz w:val="28"/>
          <w:cs/>
        </w:rPr>
        <w:t>থেকে</w:t>
      </w:r>
      <w:r w:rsidRPr="001241E4">
        <w:rPr>
          <w:sz w:val="28"/>
        </w:rPr>
        <w:t xml:space="preserve"> </w:t>
      </w:r>
      <w:r w:rsidRPr="001241E4">
        <w:rPr>
          <w:rFonts w:ascii="Vrinda" w:hAnsi="Vrinda"/>
          <w:sz w:val="28"/>
          <w:cs/>
        </w:rPr>
        <w:t>নিজ</w:t>
      </w:r>
      <w:r w:rsidRPr="001241E4">
        <w:rPr>
          <w:sz w:val="28"/>
        </w:rPr>
        <w:t xml:space="preserve"> </w:t>
      </w:r>
      <w:r w:rsidRPr="001241E4">
        <w:rPr>
          <w:rFonts w:ascii="Vrinda" w:hAnsi="Vrinda"/>
          <w:sz w:val="28"/>
          <w:cs/>
        </w:rPr>
        <w:t>গ্রামে</w:t>
      </w:r>
      <w:r w:rsidRPr="001241E4">
        <w:rPr>
          <w:sz w:val="28"/>
        </w:rPr>
        <w:t xml:space="preserve"> </w:t>
      </w:r>
      <w:r w:rsidRPr="001241E4">
        <w:rPr>
          <w:rFonts w:ascii="Vrinda" w:hAnsi="Vrinda"/>
          <w:sz w:val="28"/>
          <w:cs/>
        </w:rPr>
        <w:t>যাই</w:t>
      </w:r>
      <w:r w:rsidRPr="001241E4">
        <w:rPr>
          <w:rFonts w:ascii="Mangal" w:hAnsi="Mangal" w:cs="Mangal"/>
          <w:sz w:val="28"/>
          <w:cs/>
          <w:lang w:bidi="hi-IN"/>
        </w:rPr>
        <w:t>।</w:t>
      </w:r>
      <w:r w:rsidRPr="001241E4">
        <w:rPr>
          <w:sz w:val="28"/>
        </w:rPr>
        <w:t xml:space="preserve"> </w:t>
      </w:r>
      <w:r w:rsidRPr="001241E4">
        <w:rPr>
          <w:rFonts w:ascii="Vrinda" w:hAnsi="Vrinda"/>
          <w:sz w:val="28"/>
          <w:cs/>
        </w:rPr>
        <w:t>গ্রামের</w:t>
      </w:r>
      <w:r w:rsidRPr="001241E4">
        <w:rPr>
          <w:sz w:val="28"/>
        </w:rPr>
        <w:t xml:space="preserve"> </w:t>
      </w:r>
      <w:r w:rsidRPr="001241E4">
        <w:rPr>
          <w:rFonts w:ascii="Vrinda" w:hAnsi="Vrinda"/>
          <w:sz w:val="28"/>
          <w:cs/>
        </w:rPr>
        <w:t>কয়েকজন</w:t>
      </w:r>
      <w:r w:rsidRPr="001241E4">
        <w:rPr>
          <w:sz w:val="28"/>
        </w:rPr>
        <w:t xml:space="preserve"> </w:t>
      </w:r>
      <w:r w:rsidRPr="001241E4">
        <w:rPr>
          <w:rFonts w:ascii="Vrinda" w:hAnsi="Vrinda"/>
          <w:sz w:val="28"/>
          <w:cs/>
        </w:rPr>
        <w:t>দালাল</w:t>
      </w:r>
      <w:r w:rsidRPr="001241E4">
        <w:rPr>
          <w:sz w:val="28"/>
        </w:rPr>
        <w:t xml:space="preserve"> </w:t>
      </w:r>
      <w:r w:rsidRPr="001241E4">
        <w:rPr>
          <w:rFonts w:ascii="Vrinda" w:hAnsi="Vrinda"/>
          <w:sz w:val="28"/>
          <w:cs/>
        </w:rPr>
        <w:t>পটিয়া</w:t>
      </w:r>
      <w:r w:rsidRPr="001241E4">
        <w:rPr>
          <w:sz w:val="28"/>
        </w:rPr>
        <w:t xml:space="preserve"> </w:t>
      </w:r>
      <w:r w:rsidRPr="001241E4">
        <w:rPr>
          <w:rFonts w:ascii="Vrinda" w:hAnsi="Vrinda"/>
          <w:sz w:val="28"/>
          <w:cs/>
        </w:rPr>
        <w:t>থেকে</w:t>
      </w:r>
      <w:r w:rsidRPr="001241E4">
        <w:rPr>
          <w:sz w:val="28"/>
        </w:rPr>
        <w:t xml:space="preserve"> </w:t>
      </w:r>
      <w:r w:rsidRPr="001241E4">
        <w:rPr>
          <w:rFonts w:ascii="Vrinda" w:hAnsi="Vrinda"/>
          <w:sz w:val="28"/>
          <w:cs/>
        </w:rPr>
        <w:t>পাঞ্জাবী</w:t>
      </w:r>
      <w:r w:rsidRPr="001241E4">
        <w:rPr>
          <w:sz w:val="28"/>
        </w:rPr>
        <w:t xml:space="preserve"> </w:t>
      </w:r>
      <w:r w:rsidRPr="001241E4">
        <w:rPr>
          <w:rFonts w:ascii="Vrinda" w:hAnsi="Vrinda"/>
          <w:sz w:val="28"/>
          <w:cs/>
        </w:rPr>
        <w:t>ডেকে</w:t>
      </w:r>
      <w:r w:rsidRPr="001241E4">
        <w:rPr>
          <w:sz w:val="28"/>
        </w:rPr>
        <w:t xml:space="preserve"> </w:t>
      </w:r>
      <w:r w:rsidRPr="001241E4">
        <w:rPr>
          <w:rFonts w:ascii="Vrinda" w:hAnsi="Vrinda"/>
          <w:sz w:val="28"/>
          <w:cs/>
        </w:rPr>
        <w:t>গ্রামখানা</w:t>
      </w:r>
      <w:r w:rsidRPr="001241E4">
        <w:rPr>
          <w:sz w:val="28"/>
        </w:rPr>
        <w:t xml:space="preserve"> </w:t>
      </w:r>
      <w:r w:rsidRPr="001241E4">
        <w:rPr>
          <w:rFonts w:ascii="Vrinda" w:hAnsi="Vrinda"/>
          <w:sz w:val="28"/>
          <w:cs/>
        </w:rPr>
        <w:t>ঘেরাও</w:t>
      </w:r>
      <w:r w:rsidRPr="001241E4">
        <w:rPr>
          <w:sz w:val="28"/>
        </w:rPr>
        <w:t xml:space="preserve"> </w:t>
      </w:r>
      <w:r w:rsidRPr="001241E4">
        <w:rPr>
          <w:rFonts w:ascii="Vrinda" w:hAnsi="Vrinda"/>
          <w:sz w:val="28"/>
          <w:cs/>
        </w:rPr>
        <w:t>করে</w:t>
      </w:r>
      <w:r w:rsidRPr="001241E4">
        <w:rPr>
          <w:rFonts w:ascii="Mangal" w:hAnsi="Mangal" w:cs="Mangal"/>
          <w:sz w:val="28"/>
          <w:cs/>
          <w:lang w:bidi="hi-IN"/>
        </w:rPr>
        <w:t>।</w:t>
      </w:r>
      <w:r w:rsidRPr="001241E4">
        <w:rPr>
          <w:sz w:val="28"/>
        </w:rPr>
        <w:t xml:space="preserve"> </w:t>
      </w:r>
      <w:r w:rsidRPr="001241E4">
        <w:rPr>
          <w:rFonts w:ascii="Vrinda" w:hAnsi="Vrinda"/>
          <w:sz w:val="28"/>
          <w:cs/>
        </w:rPr>
        <w:t>আমরা</w:t>
      </w:r>
      <w:r w:rsidRPr="001241E4">
        <w:rPr>
          <w:sz w:val="28"/>
        </w:rPr>
        <w:t xml:space="preserve"> </w:t>
      </w:r>
      <w:r w:rsidRPr="001241E4">
        <w:rPr>
          <w:rFonts w:ascii="Vrinda" w:hAnsi="Vrinda"/>
          <w:sz w:val="28"/>
          <w:cs/>
        </w:rPr>
        <w:t>পালিয়ে</w:t>
      </w:r>
      <w:r w:rsidRPr="001241E4">
        <w:rPr>
          <w:sz w:val="28"/>
        </w:rPr>
        <w:t xml:space="preserve"> </w:t>
      </w:r>
      <w:r w:rsidRPr="001241E4">
        <w:rPr>
          <w:rFonts w:ascii="Vrinda" w:hAnsi="Vrinda"/>
          <w:sz w:val="28"/>
          <w:cs/>
        </w:rPr>
        <w:t>যাই</w:t>
      </w:r>
      <w:r w:rsidRPr="001241E4">
        <w:rPr>
          <w:sz w:val="28"/>
        </w:rPr>
        <w:t xml:space="preserve"> </w:t>
      </w:r>
      <w:r w:rsidRPr="001241E4">
        <w:rPr>
          <w:rFonts w:ascii="Vrinda" w:hAnsi="Vrinda"/>
          <w:sz w:val="28"/>
          <w:cs/>
        </w:rPr>
        <w:t>এবং</w:t>
      </w:r>
      <w:r w:rsidRPr="001241E4">
        <w:rPr>
          <w:sz w:val="28"/>
        </w:rPr>
        <w:t xml:space="preserve"> </w:t>
      </w:r>
      <w:r w:rsidRPr="001241E4">
        <w:rPr>
          <w:rFonts w:ascii="Vrinda" w:hAnsi="Vrinda"/>
          <w:sz w:val="28"/>
          <w:cs/>
        </w:rPr>
        <w:t>আরাকান</w:t>
      </w:r>
      <w:r w:rsidRPr="001241E4">
        <w:rPr>
          <w:sz w:val="28"/>
        </w:rPr>
        <w:t xml:space="preserve"> </w:t>
      </w:r>
      <w:r w:rsidRPr="001241E4">
        <w:rPr>
          <w:rFonts w:ascii="Vrinda" w:hAnsi="Vrinda"/>
          <w:sz w:val="28"/>
          <w:cs/>
        </w:rPr>
        <w:t>রোডের</w:t>
      </w:r>
      <w:r w:rsidRPr="001241E4">
        <w:rPr>
          <w:sz w:val="28"/>
        </w:rPr>
        <w:t xml:space="preserve"> </w:t>
      </w:r>
      <w:r w:rsidRPr="001241E4">
        <w:rPr>
          <w:rFonts w:ascii="Vrinda" w:hAnsi="Vrinda"/>
          <w:sz w:val="28"/>
          <w:cs/>
        </w:rPr>
        <w:t>পাশে</w:t>
      </w:r>
      <w:r w:rsidRPr="001241E4">
        <w:rPr>
          <w:sz w:val="28"/>
        </w:rPr>
        <w:t xml:space="preserve"> </w:t>
      </w:r>
      <w:r w:rsidRPr="001241E4">
        <w:rPr>
          <w:rFonts w:ascii="Vrinda" w:hAnsi="Vrinda"/>
          <w:sz w:val="28"/>
          <w:cs/>
        </w:rPr>
        <w:t>গোপনে</w:t>
      </w:r>
      <w:r w:rsidRPr="001241E4">
        <w:rPr>
          <w:sz w:val="28"/>
        </w:rPr>
        <w:t xml:space="preserve"> </w:t>
      </w:r>
      <w:r w:rsidRPr="001241E4">
        <w:rPr>
          <w:rFonts w:ascii="Vrinda" w:hAnsi="Vrinda"/>
          <w:sz w:val="28"/>
          <w:cs/>
        </w:rPr>
        <w:t>অবস্থান</w:t>
      </w:r>
      <w:r w:rsidRPr="001241E4">
        <w:rPr>
          <w:sz w:val="28"/>
        </w:rPr>
        <w:t xml:space="preserve"> </w:t>
      </w:r>
      <w:r w:rsidRPr="001241E4">
        <w:rPr>
          <w:rFonts w:ascii="Vrinda" w:hAnsi="Vrinda"/>
          <w:sz w:val="28"/>
          <w:cs/>
        </w:rPr>
        <w:t>নেই</w:t>
      </w:r>
      <w:r w:rsidRPr="001241E4">
        <w:rPr>
          <w:rFonts w:ascii="Mangal" w:hAnsi="Mangal" w:cs="Mangal"/>
          <w:sz w:val="28"/>
          <w:cs/>
          <w:lang w:bidi="hi-IN"/>
        </w:rPr>
        <w:t>।</w:t>
      </w:r>
      <w:r w:rsidRPr="001241E4">
        <w:rPr>
          <w:sz w:val="28"/>
        </w:rPr>
        <w:t xml:space="preserve"> </w:t>
      </w:r>
      <w:r w:rsidRPr="001241E4">
        <w:rPr>
          <w:rFonts w:ascii="Vrinda" w:hAnsi="Vrinda"/>
          <w:sz w:val="28"/>
          <w:cs/>
        </w:rPr>
        <w:t>পাকবাহিনী</w:t>
      </w:r>
      <w:r w:rsidRPr="001241E4">
        <w:rPr>
          <w:sz w:val="28"/>
        </w:rPr>
        <w:t xml:space="preserve"> </w:t>
      </w:r>
      <w:r w:rsidRPr="001241E4">
        <w:rPr>
          <w:rFonts w:ascii="Vrinda" w:hAnsi="Vrinda"/>
          <w:sz w:val="28"/>
          <w:cs/>
        </w:rPr>
        <w:t>সে</w:t>
      </w:r>
      <w:r w:rsidRPr="001241E4">
        <w:rPr>
          <w:sz w:val="28"/>
        </w:rPr>
        <w:t xml:space="preserve"> </w:t>
      </w:r>
      <w:r w:rsidRPr="001241E4">
        <w:rPr>
          <w:rFonts w:ascii="Vrinda" w:hAnsi="Vrinda"/>
          <w:sz w:val="28"/>
          <w:cs/>
        </w:rPr>
        <w:t>পথে</w:t>
      </w:r>
      <w:r w:rsidRPr="001241E4">
        <w:rPr>
          <w:sz w:val="28"/>
        </w:rPr>
        <w:t xml:space="preserve"> </w:t>
      </w:r>
      <w:r w:rsidRPr="001241E4">
        <w:rPr>
          <w:rFonts w:ascii="Vrinda" w:hAnsi="Vrinda"/>
          <w:sz w:val="28"/>
          <w:cs/>
        </w:rPr>
        <w:t>যাওয়ার</w:t>
      </w:r>
      <w:r w:rsidRPr="001241E4">
        <w:rPr>
          <w:sz w:val="28"/>
        </w:rPr>
        <w:t xml:space="preserve"> </w:t>
      </w:r>
      <w:r w:rsidRPr="001241E4">
        <w:rPr>
          <w:rFonts w:ascii="Vrinda" w:hAnsi="Vrinda"/>
          <w:sz w:val="28"/>
          <w:cs/>
        </w:rPr>
        <w:t>সময়</w:t>
      </w:r>
      <w:r w:rsidRPr="001241E4">
        <w:rPr>
          <w:sz w:val="28"/>
        </w:rPr>
        <w:t xml:space="preserve"> </w:t>
      </w:r>
      <w:r w:rsidRPr="001241E4">
        <w:rPr>
          <w:rFonts w:ascii="Vrinda" w:hAnsi="Vrinda"/>
          <w:sz w:val="28"/>
          <w:cs/>
        </w:rPr>
        <w:t>আমরা</w:t>
      </w:r>
      <w:r w:rsidRPr="001241E4">
        <w:rPr>
          <w:sz w:val="28"/>
        </w:rPr>
        <w:t xml:space="preserve"> </w:t>
      </w:r>
      <w:r w:rsidRPr="001241E4">
        <w:rPr>
          <w:rFonts w:ascii="Vrinda" w:hAnsi="Vrinda"/>
          <w:sz w:val="28"/>
          <w:cs/>
        </w:rPr>
        <w:t>গুলি</w:t>
      </w:r>
      <w:r w:rsidRPr="001241E4">
        <w:rPr>
          <w:sz w:val="28"/>
        </w:rPr>
        <w:t xml:space="preserve"> </w:t>
      </w:r>
      <w:r w:rsidRPr="001241E4">
        <w:rPr>
          <w:rFonts w:ascii="Vrinda" w:hAnsi="Vrinda"/>
          <w:sz w:val="28"/>
          <w:cs/>
        </w:rPr>
        <w:t>করি</w:t>
      </w:r>
      <w:r w:rsidRPr="001241E4">
        <w:rPr>
          <w:rFonts w:ascii="Mangal" w:hAnsi="Mangal" w:cs="Mangal"/>
          <w:sz w:val="28"/>
          <w:cs/>
          <w:lang w:bidi="hi-IN"/>
        </w:rPr>
        <w:t>।</w:t>
      </w:r>
      <w:r w:rsidRPr="001241E4">
        <w:rPr>
          <w:sz w:val="28"/>
        </w:rPr>
        <w:t xml:space="preserve"> </w:t>
      </w:r>
      <w:r w:rsidRPr="001241E4">
        <w:rPr>
          <w:rFonts w:ascii="Vrinda" w:hAnsi="Vrinda"/>
          <w:sz w:val="28"/>
          <w:cs/>
        </w:rPr>
        <w:t>এখানে</w:t>
      </w:r>
      <w:r w:rsidRPr="001241E4">
        <w:rPr>
          <w:sz w:val="28"/>
        </w:rPr>
        <w:t xml:space="preserve"> </w:t>
      </w:r>
      <w:r w:rsidRPr="001241E4">
        <w:rPr>
          <w:rFonts w:ascii="Vrinda" w:hAnsi="Vrinda"/>
          <w:sz w:val="28"/>
          <w:cs/>
        </w:rPr>
        <w:t>ভীষণ</w:t>
      </w:r>
      <w:r w:rsidRPr="001241E4">
        <w:rPr>
          <w:sz w:val="28"/>
        </w:rPr>
        <w:t xml:space="preserve"> </w:t>
      </w:r>
      <w:r w:rsidRPr="001241E4">
        <w:rPr>
          <w:rFonts w:ascii="Vrinda" w:hAnsi="Vrinda"/>
          <w:sz w:val="28"/>
          <w:cs/>
        </w:rPr>
        <w:t>যুদ্ধ</w:t>
      </w:r>
      <w:r w:rsidRPr="001241E4">
        <w:rPr>
          <w:sz w:val="28"/>
        </w:rPr>
        <w:t xml:space="preserve"> </w:t>
      </w:r>
      <w:r w:rsidRPr="001241E4">
        <w:rPr>
          <w:rFonts w:ascii="Vrinda" w:hAnsi="Vrinda"/>
          <w:sz w:val="28"/>
          <w:cs/>
        </w:rPr>
        <w:t>হয়</w:t>
      </w:r>
      <w:r w:rsidRPr="001241E4">
        <w:rPr>
          <w:sz w:val="28"/>
        </w:rPr>
        <w:t xml:space="preserve"> </w:t>
      </w:r>
      <w:r w:rsidRPr="001241E4">
        <w:rPr>
          <w:rFonts w:ascii="Vrinda" w:hAnsi="Vrinda"/>
          <w:sz w:val="28"/>
          <w:cs/>
        </w:rPr>
        <w:t>এবং</w:t>
      </w:r>
      <w:r w:rsidRPr="001241E4">
        <w:rPr>
          <w:sz w:val="28"/>
        </w:rPr>
        <w:t xml:space="preserve"> </w:t>
      </w:r>
      <w:r w:rsidRPr="001241E4">
        <w:rPr>
          <w:rFonts w:ascii="Vrinda" w:hAnsi="Vrinda"/>
          <w:sz w:val="28"/>
          <w:cs/>
        </w:rPr>
        <w:t>বাম</w:t>
      </w:r>
      <w:r w:rsidRPr="001241E4">
        <w:rPr>
          <w:sz w:val="28"/>
        </w:rPr>
        <w:t xml:space="preserve"> </w:t>
      </w:r>
      <w:r w:rsidRPr="001241E4">
        <w:rPr>
          <w:rFonts w:ascii="Vrinda" w:hAnsi="Vrinda"/>
          <w:sz w:val="28"/>
          <w:cs/>
        </w:rPr>
        <w:lastRenderedPageBreak/>
        <w:t>হাতে</w:t>
      </w:r>
      <w:r w:rsidRPr="001241E4">
        <w:rPr>
          <w:sz w:val="28"/>
        </w:rPr>
        <w:t xml:space="preserve"> </w:t>
      </w:r>
      <w:r w:rsidRPr="001241E4">
        <w:rPr>
          <w:rFonts w:ascii="Vrinda" w:hAnsi="Vrinda"/>
          <w:sz w:val="28"/>
          <w:cs/>
        </w:rPr>
        <w:t>গুলি</w:t>
      </w:r>
      <w:r w:rsidRPr="001241E4">
        <w:rPr>
          <w:sz w:val="28"/>
        </w:rPr>
        <w:t xml:space="preserve"> </w:t>
      </w:r>
      <w:r w:rsidRPr="001241E4">
        <w:rPr>
          <w:rFonts w:ascii="Vrinda" w:hAnsi="Vrinda"/>
          <w:sz w:val="28"/>
          <w:cs/>
        </w:rPr>
        <w:t>লাগলে</w:t>
      </w:r>
      <w:r w:rsidRPr="001241E4">
        <w:rPr>
          <w:sz w:val="28"/>
        </w:rPr>
        <w:t xml:space="preserve"> </w:t>
      </w:r>
      <w:r w:rsidRPr="001241E4">
        <w:rPr>
          <w:rFonts w:ascii="Vrinda" w:hAnsi="Vrinda"/>
          <w:sz w:val="28"/>
          <w:cs/>
        </w:rPr>
        <w:t>আমি</w:t>
      </w:r>
      <w:r w:rsidRPr="001241E4">
        <w:rPr>
          <w:sz w:val="28"/>
        </w:rPr>
        <w:t xml:space="preserve"> </w:t>
      </w:r>
      <w:r w:rsidRPr="001241E4">
        <w:rPr>
          <w:rFonts w:ascii="Vrinda" w:hAnsi="Vrinda"/>
          <w:sz w:val="28"/>
          <w:cs/>
        </w:rPr>
        <w:t>আহত</w:t>
      </w:r>
      <w:r w:rsidRPr="001241E4">
        <w:rPr>
          <w:sz w:val="28"/>
        </w:rPr>
        <w:t xml:space="preserve"> </w:t>
      </w:r>
      <w:r w:rsidRPr="001241E4">
        <w:rPr>
          <w:rFonts w:ascii="Vrinda" w:hAnsi="Vrinda"/>
          <w:sz w:val="28"/>
          <w:cs/>
        </w:rPr>
        <w:t>হই</w:t>
      </w:r>
      <w:r w:rsidRPr="001241E4">
        <w:rPr>
          <w:rFonts w:ascii="Mangal" w:hAnsi="Mangal" w:cs="Mangal"/>
          <w:sz w:val="28"/>
          <w:cs/>
          <w:lang w:bidi="hi-IN"/>
        </w:rPr>
        <w:t>।</w:t>
      </w:r>
      <w:r w:rsidRPr="001241E4">
        <w:rPr>
          <w:sz w:val="28"/>
        </w:rPr>
        <w:t xml:space="preserve"> </w:t>
      </w:r>
      <w:r w:rsidRPr="001241E4">
        <w:rPr>
          <w:rFonts w:ascii="Vrinda" w:hAnsi="Vrinda"/>
          <w:sz w:val="28"/>
          <w:cs/>
        </w:rPr>
        <w:t>সার্জেন্ট</w:t>
      </w:r>
      <w:r w:rsidRPr="001241E4">
        <w:rPr>
          <w:sz w:val="28"/>
        </w:rPr>
        <w:t xml:space="preserve"> </w:t>
      </w:r>
      <w:r w:rsidRPr="001241E4">
        <w:rPr>
          <w:rFonts w:ascii="Vrinda" w:hAnsi="Vrinda"/>
          <w:sz w:val="28"/>
          <w:cs/>
        </w:rPr>
        <w:t>আলম</w:t>
      </w:r>
      <w:r w:rsidRPr="001241E4">
        <w:rPr>
          <w:sz w:val="28"/>
        </w:rPr>
        <w:t xml:space="preserve"> </w:t>
      </w:r>
      <w:r w:rsidRPr="001241E4">
        <w:rPr>
          <w:rFonts w:ascii="Vrinda" w:hAnsi="Vrinda"/>
          <w:sz w:val="28"/>
          <w:cs/>
        </w:rPr>
        <w:t>এ</w:t>
      </w:r>
      <w:r w:rsidRPr="001241E4">
        <w:rPr>
          <w:sz w:val="28"/>
        </w:rPr>
        <w:t xml:space="preserve"> </w:t>
      </w:r>
      <w:r w:rsidRPr="001241E4">
        <w:rPr>
          <w:rFonts w:ascii="Vrinda" w:hAnsi="Vrinda"/>
          <w:sz w:val="28"/>
          <w:cs/>
        </w:rPr>
        <w:t>আক্রমণের</w:t>
      </w:r>
      <w:r w:rsidRPr="001241E4">
        <w:rPr>
          <w:sz w:val="28"/>
        </w:rPr>
        <w:t xml:space="preserve"> </w:t>
      </w:r>
      <w:r w:rsidRPr="001241E4">
        <w:rPr>
          <w:rFonts w:ascii="Vrinda" w:hAnsi="Vrinda"/>
          <w:sz w:val="28"/>
          <w:cs/>
        </w:rPr>
        <w:t>নেতৃত্ব</w:t>
      </w:r>
      <w:r w:rsidRPr="001241E4">
        <w:rPr>
          <w:sz w:val="28"/>
        </w:rPr>
        <w:t xml:space="preserve"> </w:t>
      </w:r>
      <w:r w:rsidRPr="001241E4">
        <w:rPr>
          <w:rFonts w:ascii="Vrinda" w:hAnsi="Vrinda"/>
          <w:sz w:val="28"/>
          <w:cs/>
        </w:rPr>
        <w:t>দেন</w:t>
      </w:r>
      <w:r w:rsidRPr="001241E4">
        <w:rPr>
          <w:rFonts w:ascii="Mangal" w:hAnsi="Mangal" w:cs="Mangal"/>
          <w:sz w:val="28"/>
          <w:cs/>
          <w:lang w:bidi="hi-IN"/>
        </w:rPr>
        <w:t>।</w:t>
      </w:r>
      <w:r w:rsidRPr="001241E4">
        <w:rPr>
          <w:sz w:val="28"/>
        </w:rPr>
        <w:t xml:space="preserve"> </w:t>
      </w:r>
      <w:r w:rsidRPr="001241E4">
        <w:rPr>
          <w:rFonts w:ascii="Vrinda" w:hAnsi="Vrinda"/>
          <w:sz w:val="28"/>
          <w:cs/>
        </w:rPr>
        <w:t>এ</w:t>
      </w:r>
      <w:r w:rsidRPr="001241E4">
        <w:rPr>
          <w:sz w:val="28"/>
        </w:rPr>
        <w:t xml:space="preserve"> </w:t>
      </w:r>
      <w:r w:rsidRPr="001241E4">
        <w:rPr>
          <w:rFonts w:ascii="Vrinda" w:hAnsi="Vrinda"/>
          <w:sz w:val="28"/>
          <w:cs/>
        </w:rPr>
        <w:t>আক্রমণের</w:t>
      </w:r>
      <w:r w:rsidRPr="001241E4">
        <w:rPr>
          <w:sz w:val="28"/>
        </w:rPr>
        <w:t xml:space="preserve"> </w:t>
      </w:r>
      <w:r w:rsidRPr="001241E4">
        <w:rPr>
          <w:rFonts w:ascii="Vrinda" w:hAnsi="Vrinda"/>
          <w:sz w:val="28"/>
          <w:cs/>
        </w:rPr>
        <w:t>পর</w:t>
      </w:r>
      <w:r w:rsidRPr="001241E4">
        <w:rPr>
          <w:sz w:val="28"/>
        </w:rPr>
        <w:t xml:space="preserve"> </w:t>
      </w:r>
      <w:r w:rsidRPr="001241E4">
        <w:rPr>
          <w:rFonts w:ascii="Vrinda" w:hAnsi="Vrinda"/>
          <w:sz w:val="28"/>
          <w:cs/>
        </w:rPr>
        <w:t>আমরা</w:t>
      </w:r>
      <w:r w:rsidRPr="001241E4">
        <w:rPr>
          <w:sz w:val="28"/>
        </w:rPr>
        <w:t xml:space="preserve"> </w:t>
      </w:r>
      <w:r w:rsidRPr="001241E4">
        <w:rPr>
          <w:rFonts w:ascii="Vrinda" w:hAnsi="Vrinda"/>
          <w:sz w:val="28"/>
          <w:cs/>
        </w:rPr>
        <w:t>পটিয়ার</w:t>
      </w:r>
      <w:r w:rsidRPr="001241E4">
        <w:rPr>
          <w:sz w:val="28"/>
        </w:rPr>
        <w:t xml:space="preserve"> </w:t>
      </w:r>
      <w:r w:rsidRPr="001241E4">
        <w:rPr>
          <w:rFonts w:ascii="Vrinda" w:hAnsi="Vrinda"/>
          <w:sz w:val="28"/>
          <w:cs/>
        </w:rPr>
        <w:t>জিরি</w:t>
      </w:r>
      <w:r w:rsidRPr="001241E4">
        <w:rPr>
          <w:sz w:val="28"/>
        </w:rPr>
        <w:t xml:space="preserve"> </w:t>
      </w:r>
      <w:r w:rsidRPr="001241E4">
        <w:rPr>
          <w:rFonts w:ascii="Vrinda" w:hAnsi="Vrinda"/>
          <w:sz w:val="28"/>
          <w:cs/>
        </w:rPr>
        <w:t>গ্রামে</w:t>
      </w:r>
      <w:r w:rsidRPr="001241E4">
        <w:rPr>
          <w:sz w:val="28"/>
        </w:rPr>
        <w:t xml:space="preserve"> </w:t>
      </w:r>
      <w:r w:rsidRPr="001241E4">
        <w:rPr>
          <w:rFonts w:ascii="Vrinda" w:hAnsi="Vrinda"/>
          <w:sz w:val="28"/>
          <w:cs/>
        </w:rPr>
        <w:t>চলে</w:t>
      </w:r>
      <w:r w:rsidRPr="001241E4">
        <w:rPr>
          <w:sz w:val="28"/>
        </w:rPr>
        <w:t xml:space="preserve"> </w:t>
      </w:r>
      <w:r w:rsidRPr="001241E4">
        <w:rPr>
          <w:rFonts w:ascii="Vrinda" w:hAnsi="Vrinda"/>
          <w:sz w:val="28"/>
          <w:cs/>
        </w:rPr>
        <w:t>যাই</w:t>
      </w:r>
      <w:r w:rsidRPr="001241E4">
        <w:rPr>
          <w:rFonts w:ascii="Mangal" w:hAnsi="Mangal" w:cs="Mangal"/>
          <w:sz w:val="28"/>
          <w:cs/>
          <w:lang w:bidi="hi-IN"/>
        </w:rPr>
        <w:t>।</w:t>
      </w:r>
      <w:r w:rsidRPr="001241E4">
        <w:rPr>
          <w:sz w:val="28"/>
        </w:rPr>
        <w:t xml:space="preserve"> </w:t>
      </w:r>
      <w:r w:rsidRPr="001241E4">
        <w:rPr>
          <w:rFonts w:ascii="Vrinda" w:hAnsi="Vrinda"/>
          <w:sz w:val="28"/>
          <w:cs/>
        </w:rPr>
        <w:t>জিরি</w:t>
      </w:r>
      <w:r w:rsidRPr="001241E4">
        <w:rPr>
          <w:sz w:val="28"/>
        </w:rPr>
        <w:t xml:space="preserve"> </w:t>
      </w:r>
      <w:r w:rsidRPr="001241E4">
        <w:rPr>
          <w:rFonts w:ascii="Vrinda" w:hAnsi="Vrinda"/>
          <w:sz w:val="28"/>
          <w:cs/>
        </w:rPr>
        <w:t>গ্রামে</w:t>
      </w:r>
      <w:r w:rsidRPr="001241E4">
        <w:rPr>
          <w:sz w:val="28"/>
        </w:rPr>
        <w:t xml:space="preserve"> </w:t>
      </w:r>
      <w:r w:rsidRPr="001241E4">
        <w:rPr>
          <w:rFonts w:ascii="Vrinda" w:hAnsi="Vrinda"/>
          <w:sz w:val="28"/>
          <w:cs/>
        </w:rPr>
        <w:t>এসে</w:t>
      </w:r>
      <w:r w:rsidRPr="001241E4">
        <w:rPr>
          <w:sz w:val="28"/>
        </w:rPr>
        <w:t xml:space="preserve"> </w:t>
      </w:r>
      <w:r w:rsidRPr="001241E4">
        <w:rPr>
          <w:rFonts w:ascii="Vrinda" w:hAnsi="Vrinda"/>
          <w:sz w:val="28"/>
          <w:cs/>
        </w:rPr>
        <w:t>দেখতে</w:t>
      </w:r>
      <w:r w:rsidRPr="001241E4">
        <w:rPr>
          <w:sz w:val="28"/>
        </w:rPr>
        <w:t xml:space="preserve"> </w:t>
      </w:r>
      <w:r w:rsidRPr="001241E4">
        <w:rPr>
          <w:rFonts w:ascii="Vrinda" w:hAnsi="Vrinda"/>
          <w:sz w:val="28"/>
          <w:cs/>
        </w:rPr>
        <w:t>পেলাম</w:t>
      </w:r>
      <w:r w:rsidRPr="001241E4">
        <w:rPr>
          <w:sz w:val="28"/>
        </w:rPr>
        <w:t xml:space="preserve"> </w:t>
      </w:r>
      <w:r w:rsidRPr="001241E4">
        <w:rPr>
          <w:rFonts w:ascii="Vrinda" w:hAnsi="Vrinda"/>
          <w:sz w:val="28"/>
          <w:cs/>
        </w:rPr>
        <w:t>পশ্চিম</w:t>
      </w:r>
      <w:r w:rsidRPr="001241E4">
        <w:rPr>
          <w:sz w:val="28"/>
        </w:rPr>
        <w:t xml:space="preserve"> </w:t>
      </w:r>
      <w:r w:rsidRPr="001241E4">
        <w:rPr>
          <w:rFonts w:ascii="Vrinda" w:hAnsi="Vrinda"/>
          <w:sz w:val="28"/>
          <w:cs/>
        </w:rPr>
        <w:t>আনোয়ারা</w:t>
      </w:r>
      <w:r w:rsidRPr="001241E4">
        <w:rPr>
          <w:sz w:val="28"/>
        </w:rPr>
        <w:t xml:space="preserve"> </w:t>
      </w:r>
      <w:r w:rsidRPr="001241E4">
        <w:rPr>
          <w:rFonts w:ascii="Vrinda" w:hAnsi="Vrinda"/>
          <w:sz w:val="28"/>
          <w:cs/>
        </w:rPr>
        <w:t>থানার</w:t>
      </w:r>
      <w:r w:rsidRPr="001241E4">
        <w:rPr>
          <w:sz w:val="28"/>
        </w:rPr>
        <w:t xml:space="preserve"> </w:t>
      </w:r>
      <w:r w:rsidRPr="001241E4">
        <w:rPr>
          <w:rFonts w:ascii="Vrinda" w:hAnsi="Vrinda"/>
          <w:sz w:val="28"/>
          <w:cs/>
        </w:rPr>
        <w:t>গ্রামাঞ্চলে</w:t>
      </w:r>
      <w:r w:rsidRPr="001241E4">
        <w:rPr>
          <w:sz w:val="28"/>
        </w:rPr>
        <w:t xml:space="preserve"> </w:t>
      </w:r>
      <w:r w:rsidRPr="001241E4">
        <w:rPr>
          <w:rFonts w:ascii="Vrinda" w:hAnsi="Vrinda"/>
          <w:sz w:val="28"/>
          <w:cs/>
        </w:rPr>
        <w:t>রাজাকার</w:t>
      </w:r>
      <w:r w:rsidRPr="001241E4">
        <w:rPr>
          <w:sz w:val="28"/>
        </w:rPr>
        <w:t xml:space="preserve">, </w:t>
      </w:r>
      <w:r w:rsidRPr="001241E4">
        <w:rPr>
          <w:rFonts w:ascii="Vrinda" w:hAnsi="Vrinda"/>
          <w:sz w:val="28"/>
          <w:cs/>
        </w:rPr>
        <w:t>আলবদর</w:t>
      </w:r>
      <w:r w:rsidRPr="001241E4">
        <w:rPr>
          <w:sz w:val="28"/>
        </w:rPr>
        <w:t xml:space="preserve"> </w:t>
      </w:r>
      <w:r w:rsidRPr="001241E4">
        <w:rPr>
          <w:rFonts w:ascii="Vrinda" w:hAnsi="Vrinda"/>
          <w:sz w:val="28"/>
          <w:cs/>
        </w:rPr>
        <w:t>ও</w:t>
      </w:r>
      <w:r w:rsidRPr="001241E4">
        <w:rPr>
          <w:sz w:val="28"/>
        </w:rPr>
        <w:t xml:space="preserve"> </w:t>
      </w:r>
      <w:r w:rsidRPr="001241E4">
        <w:rPr>
          <w:rFonts w:ascii="Vrinda" w:hAnsi="Vrinda"/>
          <w:sz w:val="28"/>
          <w:cs/>
        </w:rPr>
        <w:t>পাকফৌজের</w:t>
      </w:r>
      <w:r w:rsidRPr="001241E4">
        <w:rPr>
          <w:sz w:val="28"/>
        </w:rPr>
        <w:t xml:space="preserve"> </w:t>
      </w:r>
      <w:r w:rsidRPr="001241E4">
        <w:rPr>
          <w:rFonts w:ascii="Vrinda" w:hAnsi="Vrinda"/>
          <w:sz w:val="28"/>
          <w:cs/>
        </w:rPr>
        <w:t>নিদারুণ</w:t>
      </w:r>
      <w:r w:rsidRPr="001241E4">
        <w:rPr>
          <w:sz w:val="28"/>
        </w:rPr>
        <w:t xml:space="preserve"> </w:t>
      </w:r>
      <w:r w:rsidRPr="001241E4">
        <w:rPr>
          <w:rFonts w:ascii="Vrinda" w:hAnsi="Vrinda"/>
          <w:sz w:val="28"/>
          <w:cs/>
        </w:rPr>
        <w:t>নির্যাতনে</w:t>
      </w:r>
      <w:r w:rsidRPr="001241E4">
        <w:rPr>
          <w:sz w:val="28"/>
        </w:rPr>
        <w:t xml:space="preserve"> </w:t>
      </w:r>
      <w:r w:rsidRPr="001241E4">
        <w:rPr>
          <w:rFonts w:ascii="Vrinda" w:hAnsi="Vrinda"/>
          <w:sz w:val="28"/>
          <w:cs/>
        </w:rPr>
        <w:t>জনজীবন</w:t>
      </w:r>
      <w:r w:rsidRPr="001241E4">
        <w:rPr>
          <w:sz w:val="28"/>
        </w:rPr>
        <w:t xml:space="preserve"> </w:t>
      </w:r>
      <w:r w:rsidRPr="001241E4">
        <w:rPr>
          <w:rFonts w:ascii="Vrinda" w:hAnsi="Vrinda"/>
          <w:sz w:val="28"/>
          <w:cs/>
        </w:rPr>
        <w:t>অতিষ্ঠ</w:t>
      </w:r>
      <w:r w:rsidRPr="001241E4">
        <w:rPr>
          <w:sz w:val="28"/>
        </w:rPr>
        <w:t xml:space="preserve"> </w:t>
      </w:r>
      <w:r w:rsidRPr="001241E4">
        <w:rPr>
          <w:rFonts w:ascii="Vrinda" w:hAnsi="Vrinda"/>
          <w:sz w:val="28"/>
          <w:cs/>
        </w:rPr>
        <w:t>হয়ে</w:t>
      </w:r>
      <w:r w:rsidRPr="001241E4">
        <w:rPr>
          <w:sz w:val="28"/>
        </w:rPr>
        <w:t xml:space="preserve"> </w:t>
      </w:r>
      <w:r w:rsidRPr="001241E4">
        <w:rPr>
          <w:rFonts w:ascii="Vrinda" w:hAnsi="Vrinda"/>
          <w:sz w:val="28"/>
          <w:cs/>
        </w:rPr>
        <w:t>পড়েছে</w:t>
      </w:r>
      <w:r w:rsidRPr="001241E4">
        <w:rPr>
          <w:rFonts w:ascii="Mangal" w:hAnsi="Mangal" w:cs="Mangal"/>
          <w:sz w:val="28"/>
          <w:cs/>
          <w:lang w:bidi="hi-IN"/>
        </w:rPr>
        <w:t>।</w:t>
      </w:r>
      <w:r w:rsidRPr="001241E4">
        <w:rPr>
          <w:sz w:val="28"/>
        </w:rPr>
        <w:t xml:space="preserve"> </w:t>
      </w:r>
      <w:r w:rsidRPr="001241E4">
        <w:rPr>
          <w:rFonts w:ascii="Vrinda" w:hAnsi="Vrinda"/>
          <w:sz w:val="28"/>
          <w:cs/>
        </w:rPr>
        <w:t>তখন</w:t>
      </w:r>
      <w:r w:rsidRPr="001241E4">
        <w:rPr>
          <w:sz w:val="28"/>
        </w:rPr>
        <w:t xml:space="preserve"> </w:t>
      </w:r>
      <w:r w:rsidRPr="001241E4">
        <w:rPr>
          <w:rFonts w:ascii="Vrinda" w:hAnsi="Vrinda"/>
          <w:sz w:val="28"/>
          <w:cs/>
        </w:rPr>
        <w:t>সার্জেন্ট</w:t>
      </w:r>
      <w:r w:rsidRPr="001241E4">
        <w:rPr>
          <w:sz w:val="28"/>
        </w:rPr>
        <w:t xml:space="preserve"> </w:t>
      </w:r>
      <w:r w:rsidRPr="001241E4">
        <w:rPr>
          <w:rFonts w:ascii="Vrinda" w:hAnsi="Vrinda"/>
          <w:sz w:val="28"/>
          <w:cs/>
        </w:rPr>
        <w:t>আলম</w:t>
      </w:r>
      <w:r w:rsidRPr="001241E4">
        <w:rPr>
          <w:sz w:val="28"/>
        </w:rPr>
        <w:t xml:space="preserve"> </w:t>
      </w:r>
      <w:r w:rsidRPr="001241E4">
        <w:rPr>
          <w:rFonts w:ascii="Vrinda" w:hAnsi="Vrinda"/>
          <w:sz w:val="28"/>
          <w:cs/>
        </w:rPr>
        <w:t>সাহেবের</w:t>
      </w:r>
      <w:r w:rsidRPr="001241E4">
        <w:rPr>
          <w:sz w:val="28"/>
        </w:rPr>
        <w:t xml:space="preserve"> </w:t>
      </w:r>
      <w:r w:rsidRPr="001241E4">
        <w:rPr>
          <w:rFonts w:ascii="Vrinda" w:hAnsi="Vrinda"/>
          <w:sz w:val="28"/>
          <w:cs/>
        </w:rPr>
        <w:t>নেতৃত্বে</w:t>
      </w:r>
      <w:r w:rsidRPr="001241E4">
        <w:rPr>
          <w:sz w:val="28"/>
        </w:rPr>
        <w:t xml:space="preserve"> </w:t>
      </w:r>
      <w:r w:rsidRPr="001241E4">
        <w:rPr>
          <w:rFonts w:ascii="Vrinda" w:hAnsi="Vrinda"/>
          <w:sz w:val="28"/>
          <w:cs/>
        </w:rPr>
        <w:t>পশ্চিম</w:t>
      </w:r>
      <w:r w:rsidRPr="001241E4">
        <w:rPr>
          <w:sz w:val="28"/>
        </w:rPr>
        <w:t xml:space="preserve"> </w:t>
      </w:r>
      <w:r w:rsidRPr="001241E4">
        <w:rPr>
          <w:rFonts w:ascii="Vrinda" w:hAnsi="Vrinda"/>
          <w:sz w:val="28"/>
          <w:cs/>
        </w:rPr>
        <w:t>পটিয়ায়</w:t>
      </w:r>
      <w:r w:rsidRPr="001241E4">
        <w:rPr>
          <w:sz w:val="28"/>
        </w:rPr>
        <w:t xml:space="preserve"> </w:t>
      </w:r>
      <w:r w:rsidRPr="001241E4">
        <w:rPr>
          <w:rFonts w:ascii="Vrinda" w:hAnsi="Vrinda"/>
          <w:sz w:val="28"/>
          <w:cs/>
        </w:rPr>
        <w:t>অপারেশন</w:t>
      </w:r>
      <w:r w:rsidRPr="001241E4">
        <w:rPr>
          <w:sz w:val="28"/>
        </w:rPr>
        <w:t xml:space="preserve"> </w:t>
      </w:r>
      <w:r w:rsidRPr="001241E4">
        <w:rPr>
          <w:rFonts w:ascii="Vrinda" w:hAnsi="Vrinda"/>
          <w:sz w:val="28"/>
          <w:cs/>
        </w:rPr>
        <w:t>চালানোর</w:t>
      </w:r>
      <w:r w:rsidRPr="001241E4">
        <w:rPr>
          <w:sz w:val="28"/>
        </w:rPr>
        <w:t xml:space="preserve"> </w:t>
      </w:r>
      <w:r w:rsidRPr="001241E4">
        <w:rPr>
          <w:rFonts w:ascii="Vrinda" w:hAnsi="Vrinda"/>
          <w:sz w:val="28"/>
          <w:cs/>
        </w:rPr>
        <w:t>পরিকল্পনা</w:t>
      </w:r>
      <w:r w:rsidRPr="001241E4">
        <w:rPr>
          <w:sz w:val="28"/>
        </w:rPr>
        <w:t xml:space="preserve"> </w:t>
      </w:r>
      <w:r w:rsidRPr="001241E4">
        <w:rPr>
          <w:rFonts w:ascii="Vrinda" w:hAnsi="Vrinda"/>
          <w:sz w:val="28"/>
          <w:cs/>
        </w:rPr>
        <w:t>নেই</w:t>
      </w:r>
      <w:r w:rsidRPr="001241E4">
        <w:rPr>
          <w:rFonts w:ascii="Mangal" w:hAnsi="Mangal" w:cs="Mangal"/>
          <w:sz w:val="28"/>
          <w:cs/>
          <w:lang w:bidi="hi-IN"/>
        </w:rPr>
        <w:t>।</w:t>
      </w:r>
      <w:r w:rsidRPr="001241E4">
        <w:rPr>
          <w:sz w:val="28"/>
        </w:rPr>
        <w:t xml:space="preserve"> </w:t>
      </w:r>
      <w:r w:rsidRPr="001241E4">
        <w:rPr>
          <w:rFonts w:ascii="Vrinda" w:hAnsi="Vrinda"/>
          <w:sz w:val="28"/>
          <w:cs/>
        </w:rPr>
        <w:t>এ</w:t>
      </w:r>
      <w:r w:rsidRPr="001241E4">
        <w:rPr>
          <w:sz w:val="28"/>
        </w:rPr>
        <w:t xml:space="preserve"> </w:t>
      </w:r>
      <w:r w:rsidRPr="001241E4">
        <w:rPr>
          <w:rFonts w:ascii="Vrinda" w:hAnsi="Vrinda"/>
          <w:sz w:val="28"/>
          <w:cs/>
        </w:rPr>
        <w:t>সময়</w:t>
      </w:r>
      <w:r w:rsidRPr="001241E4">
        <w:rPr>
          <w:sz w:val="28"/>
        </w:rPr>
        <w:t xml:space="preserve"> </w:t>
      </w:r>
      <w:r w:rsidRPr="001241E4">
        <w:rPr>
          <w:rFonts w:ascii="Vrinda" w:hAnsi="Vrinda"/>
          <w:sz w:val="28"/>
          <w:cs/>
        </w:rPr>
        <w:t>ভারত</w:t>
      </w:r>
      <w:r w:rsidRPr="001241E4">
        <w:rPr>
          <w:sz w:val="28"/>
        </w:rPr>
        <w:t xml:space="preserve"> </w:t>
      </w:r>
      <w:r w:rsidRPr="001241E4">
        <w:rPr>
          <w:rFonts w:ascii="Vrinda" w:hAnsi="Vrinda"/>
          <w:sz w:val="28"/>
          <w:cs/>
        </w:rPr>
        <w:t>থেকে</w:t>
      </w:r>
      <w:r w:rsidRPr="001241E4">
        <w:rPr>
          <w:sz w:val="28"/>
        </w:rPr>
        <w:t xml:space="preserve"> </w:t>
      </w:r>
      <w:r w:rsidRPr="001241E4">
        <w:rPr>
          <w:rFonts w:ascii="Vrinda" w:hAnsi="Vrinda"/>
          <w:sz w:val="28"/>
          <w:cs/>
        </w:rPr>
        <w:t>৪০</w:t>
      </w:r>
      <w:r w:rsidRPr="001241E4">
        <w:rPr>
          <w:sz w:val="28"/>
        </w:rPr>
        <w:t xml:space="preserve"> </w:t>
      </w:r>
      <w:r w:rsidRPr="001241E4">
        <w:rPr>
          <w:rFonts w:ascii="Vrinda" w:hAnsi="Vrinda"/>
          <w:sz w:val="28"/>
          <w:cs/>
        </w:rPr>
        <w:t>জনের</w:t>
      </w:r>
      <w:r w:rsidRPr="001241E4">
        <w:rPr>
          <w:sz w:val="28"/>
        </w:rPr>
        <w:t xml:space="preserve"> </w:t>
      </w:r>
      <w:r w:rsidRPr="001241E4">
        <w:rPr>
          <w:rFonts w:ascii="Vrinda" w:hAnsi="Vrinda"/>
          <w:sz w:val="28"/>
          <w:cs/>
        </w:rPr>
        <w:t>একটি</w:t>
      </w:r>
      <w:r w:rsidRPr="001241E4">
        <w:rPr>
          <w:sz w:val="28"/>
        </w:rPr>
        <w:t xml:space="preserve"> </w:t>
      </w:r>
      <w:r w:rsidRPr="001241E4">
        <w:rPr>
          <w:rFonts w:ascii="Vrinda" w:hAnsi="Vrinda"/>
          <w:sz w:val="28"/>
          <w:cs/>
        </w:rPr>
        <w:t>ফ্রগম্যান</w:t>
      </w:r>
      <w:r w:rsidRPr="001241E4">
        <w:rPr>
          <w:sz w:val="28"/>
        </w:rPr>
        <w:t xml:space="preserve"> </w:t>
      </w:r>
      <w:r w:rsidRPr="001241E4">
        <w:rPr>
          <w:rFonts w:ascii="Vrinda" w:hAnsi="Vrinda"/>
          <w:sz w:val="28"/>
          <w:cs/>
        </w:rPr>
        <w:t>গেরিলা</w:t>
      </w:r>
      <w:r w:rsidRPr="001241E4">
        <w:rPr>
          <w:sz w:val="28"/>
        </w:rPr>
        <w:t xml:space="preserve"> </w:t>
      </w:r>
      <w:r w:rsidRPr="001241E4">
        <w:rPr>
          <w:rFonts w:ascii="Vrinda" w:hAnsi="Vrinda"/>
          <w:sz w:val="28"/>
          <w:cs/>
        </w:rPr>
        <w:t>বাহিনী</w:t>
      </w:r>
      <w:r w:rsidRPr="001241E4">
        <w:rPr>
          <w:sz w:val="28"/>
        </w:rPr>
        <w:t xml:space="preserve"> </w:t>
      </w:r>
      <w:r w:rsidRPr="001241E4">
        <w:rPr>
          <w:rFonts w:ascii="Vrinda" w:hAnsi="Vrinda"/>
          <w:sz w:val="28"/>
          <w:cs/>
        </w:rPr>
        <w:t>মেজর</w:t>
      </w:r>
      <w:r w:rsidRPr="001241E4">
        <w:rPr>
          <w:sz w:val="28"/>
        </w:rPr>
        <w:t xml:space="preserve"> </w:t>
      </w:r>
      <w:r w:rsidRPr="001241E4">
        <w:rPr>
          <w:rFonts w:ascii="Vrinda" w:hAnsi="Vrinda"/>
          <w:sz w:val="28"/>
          <w:cs/>
        </w:rPr>
        <w:t>রফিক</w:t>
      </w:r>
      <w:r w:rsidRPr="001241E4">
        <w:rPr>
          <w:sz w:val="28"/>
        </w:rPr>
        <w:t xml:space="preserve"> </w:t>
      </w:r>
      <w:r w:rsidRPr="001241E4">
        <w:rPr>
          <w:rFonts w:ascii="Vrinda" w:hAnsi="Vrinda"/>
          <w:sz w:val="28"/>
          <w:cs/>
        </w:rPr>
        <w:t>ও</w:t>
      </w:r>
      <w:r w:rsidRPr="001241E4">
        <w:rPr>
          <w:sz w:val="28"/>
        </w:rPr>
        <w:t xml:space="preserve"> </w:t>
      </w:r>
      <w:r w:rsidRPr="001241E4">
        <w:rPr>
          <w:rFonts w:ascii="Vrinda" w:hAnsi="Vrinda"/>
          <w:sz w:val="28"/>
          <w:cs/>
        </w:rPr>
        <w:t>এম</w:t>
      </w:r>
      <w:r w:rsidRPr="001241E4">
        <w:rPr>
          <w:sz w:val="28"/>
        </w:rPr>
        <w:t xml:space="preserve"> </w:t>
      </w:r>
      <w:r w:rsidRPr="001241E4">
        <w:rPr>
          <w:rFonts w:ascii="Vrinda" w:hAnsi="Vrinda"/>
          <w:sz w:val="28"/>
          <w:cs/>
        </w:rPr>
        <w:t>এ</w:t>
      </w:r>
      <w:r w:rsidRPr="001241E4">
        <w:rPr>
          <w:sz w:val="28"/>
        </w:rPr>
        <w:t xml:space="preserve"> </w:t>
      </w:r>
      <w:r w:rsidRPr="001241E4">
        <w:rPr>
          <w:rFonts w:ascii="Vrinda" w:hAnsi="Vrinda"/>
          <w:sz w:val="28"/>
          <w:cs/>
        </w:rPr>
        <w:t>মান্নান</w:t>
      </w:r>
      <w:r w:rsidRPr="001241E4">
        <w:rPr>
          <w:sz w:val="28"/>
        </w:rPr>
        <w:t xml:space="preserve"> </w:t>
      </w:r>
      <w:r w:rsidRPr="001241E4">
        <w:rPr>
          <w:rFonts w:ascii="Vrinda" w:hAnsi="Vrinda"/>
          <w:sz w:val="28"/>
          <w:cs/>
        </w:rPr>
        <w:t>সাহেবের</w:t>
      </w:r>
      <w:r w:rsidRPr="001241E4">
        <w:rPr>
          <w:sz w:val="28"/>
        </w:rPr>
        <w:t xml:space="preserve"> </w:t>
      </w:r>
      <w:r w:rsidRPr="001241E4">
        <w:rPr>
          <w:rFonts w:ascii="Vrinda" w:hAnsi="Vrinda"/>
          <w:sz w:val="28"/>
          <w:cs/>
        </w:rPr>
        <w:t>দু</w:t>
      </w:r>
      <w:r w:rsidRPr="001241E4">
        <w:rPr>
          <w:sz w:val="28"/>
        </w:rPr>
        <w:t>'</w:t>
      </w:r>
      <w:r w:rsidRPr="001241E4">
        <w:rPr>
          <w:rFonts w:ascii="Vrinda" w:hAnsi="Vrinda"/>
          <w:sz w:val="28"/>
          <w:cs/>
        </w:rPr>
        <w:t>খানা</w:t>
      </w:r>
      <w:r w:rsidRPr="001241E4">
        <w:rPr>
          <w:sz w:val="28"/>
        </w:rPr>
        <w:t xml:space="preserve"> </w:t>
      </w:r>
      <w:r w:rsidRPr="001241E4">
        <w:rPr>
          <w:rFonts w:ascii="Vrinda" w:hAnsi="Vrinda"/>
          <w:sz w:val="28"/>
          <w:cs/>
        </w:rPr>
        <w:t>পত্র</w:t>
      </w:r>
      <w:r w:rsidRPr="001241E4">
        <w:rPr>
          <w:sz w:val="28"/>
        </w:rPr>
        <w:t xml:space="preserve"> </w:t>
      </w:r>
      <w:r w:rsidRPr="001241E4">
        <w:rPr>
          <w:rFonts w:ascii="Vrinda" w:hAnsi="Vrinda"/>
          <w:sz w:val="28"/>
          <w:cs/>
        </w:rPr>
        <w:t>নিয়ে</w:t>
      </w:r>
      <w:r w:rsidRPr="001241E4">
        <w:rPr>
          <w:sz w:val="28"/>
        </w:rPr>
        <w:t xml:space="preserve"> </w:t>
      </w:r>
      <w:r w:rsidRPr="001241E4">
        <w:rPr>
          <w:rFonts w:ascii="Vrinda" w:hAnsi="Vrinda"/>
          <w:sz w:val="28"/>
          <w:cs/>
        </w:rPr>
        <w:t>আমার</w:t>
      </w:r>
      <w:r w:rsidRPr="001241E4">
        <w:rPr>
          <w:sz w:val="28"/>
        </w:rPr>
        <w:t xml:space="preserve"> </w:t>
      </w:r>
      <w:r w:rsidRPr="001241E4">
        <w:rPr>
          <w:rFonts w:ascii="Vrinda" w:hAnsi="Vrinda"/>
          <w:sz w:val="28"/>
          <w:cs/>
        </w:rPr>
        <w:t>সঙ্গে</w:t>
      </w:r>
      <w:r w:rsidRPr="001241E4">
        <w:rPr>
          <w:sz w:val="28"/>
        </w:rPr>
        <w:t xml:space="preserve"> </w:t>
      </w:r>
      <w:r w:rsidRPr="001241E4">
        <w:rPr>
          <w:rFonts w:ascii="Vrinda" w:hAnsi="Vrinda"/>
          <w:sz w:val="28"/>
          <w:cs/>
        </w:rPr>
        <w:t>দেখা</w:t>
      </w:r>
      <w:r w:rsidRPr="001241E4">
        <w:rPr>
          <w:sz w:val="28"/>
        </w:rPr>
        <w:t xml:space="preserve"> </w:t>
      </w:r>
      <w:r w:rsidRPr="001241E4">
        <w:rPr>
          <w:rFonts w:ascii="Vrinda" w:hAnsi="Vrinda"/>
          <w:sz w:val="28"/>
          <w:cs/>
        </w:rPr>
        <w:t>করে</w:t>
      </w:r>
      <w:r w:rsidRPr="001241E4">
        <w:rPr>
          <w:rFonts w:ascii="Mangal" w:hAnsi="Mangal" w:cs="Mangal"/>
          <w:sz w:val="28"/>
          <w:cs/>
          <w:lang w:bidi="hi-IN"/>
        </w:rPr>
        <w:t>।</w:t>
      </w:r>
      <w:r w:rsidRPr="001241E4">
        <w:rPr>
          <w:sz w:val="28"/>
        </w:rPr>
        <w:t xml:space="preserve"> </w:t>
      </w:r>
      <w:r w:rsidRPr="001241E4">
        <w:rPr>
          <w:rFonts w:ascii="Vrinda" w:hAnsi="Vrinda"/>
          <w:sz w:val="28"/>
          <w:cs/>
        </w:rPr>
        <w:t>তাদের</w:t>
      </w:r>
      <w:r w:rsidRPr="001241E4">
        <w:rPr>
          <w:sz w:val="28"/>
        </w:rPr>
        <w:t xml:space="preserve"> </w:t>
      </w:r>
      <w:r w:rsidRPr="001241E4">
        <w:rPr>
          <w:rFonts w:ascii="Vrinda" w:hAnsi="Vrinda"/>
          <w:sz w:val="28"/>
          <w:cs/>
        </w:rPr>
        <w:t>সঙ্গে</w:t>
      </w:r>
      <w:r w:rsidRPr="001241E4">
        <w:rPr>
          <w:sz w:val="28"/>
        </w:rPr>
        <w:t xml:space="preserve"> </w:t>
      </w:r>
      <w:r w:rsidRPr="001241E4">
        <w:rPr>
          <w:rFonts w:ascii="Vrinda" w:hAnsi="Vrinda"/>
          <w:sz w:val="28"/>
          <w:cs/>
        </w:rPr>
        <w:t>পরামর্শ</w:t>
      </w:r>
      <w:r w:rsidRPr="001241E4">
        <w:rPr>
          <w:sz w:val="28"/>
        </w:rPr>
        <w:t xml:space="preserve"> </w:t>
      </w:r>
      <w:r w:rsidRPr="001241E4">
        <w:rPr>
          <w:rFonts w:ascii="Vrinda" w:hAnsi="Vrinda"/>
          <w:sz w:val="28"/>
          <w:cs/>
        </w:rPr>
        <w:t>করে</w:t>
      </w:r>
      <w:r w:rsidRPr="001241E4">
        <w:rPr>
          <w:sz w:val="28"/>
        </w:rPr>
        <w:t xml:space="preserve"> </w:t>
      </w:r>
      <w:r w:rsidRPr="001241E4">
        <w:rPr>
          <w:rFonts w:ascii="Vrinda" w:hAnsi="Vrinda"/>
          <w:sz w:val="28"/>
          <w:cs/>
        </w:rPr>
        <w:t>আমরা</w:t>
      </w:r>
      <w:r w:rsidRPr="001241E4">
        <w:rPr>
          <w:sz w:val="28"/>
        </w:rPr>
        <w:t xml:space="preserve"> </w:t>
      </w:r>
      <w:r w:rsidRPr="001241E4">
        <w:rPr>
          <w:rFonts w:ascii="Vrinda" w:hAnsi="Vrinda"/>
          <w:sz w:val="28"/>
          <w:cs/>
        </w:rPr>
        <w:t>চর</w:t>
      </w:r>
      <w:r w:rsidRPr="001241E4">
        <w:rPr>
          <w:sz w:val="28"/>
        </w:rPr>
        <w:t xml:space="preserve"> </w:t>
      </w:r>
      <w:r w:rsidRPr="001241E4">
        <w:rPr>
          <w:rFonts w:ascii="Vrinda" w:hAnsi="Vrinda"/>
          <w:sz w:val="28"/>
          <w:cs/>
        </w:rPr>
        <w:t>লইক্ষ্যা</w:t>
      </w:r>
      <w:r w:rsidRPr="001241E4">
        <w:rPr>
          <w:sz w:val="28"/>
        </w:rPr>
        <w:t xml:space="preserve"> </w:t>
      </w:r>
      <w:r w:rsidRPr="001241E4">
        <w:rPr>
          <w:rFonts w:ascii="Vrinda" w:hAnsi="Vrinda"/>
          <w:sz w:val="28"/>
          <w:cs/>
        </w:rPr>
        <w:t>চাকতাই</w:t>
      </w:r>
      <w:r w:rsidRPr="001241E4">
        <w:rPr>
          <w:sz w:val="28"/>
        </w:rPr>
        <w:t xml:space="preserve"> </w:t>
      </w:r>
      <w:r w:rsidRPr="001241E4">
        <w:rPr>
          <w:rFonts w:ascii="Vrinda" w:hAnsi="Vrinda"/>
          <w:sz w:val="28"/>
          <w:cs/>
        </w:rPr>
        <w:t>হতে</w:t>
      </w:r>
      <w:r w:rsidRPr="001241E4">
        <w:rPr>
          <w:sz w:val="28"/>
        </w:rPr>
        <w:t xml:space="preserve"> </w:t>
      </w:r>
      <w:r w:rsidRPr="001241E4">
        <w:rPr>
          <w:rFonts w:ascii="Vrinda" w:hAnsi="Vrinda"/>
          <w:sz w:val="28"/>
          <w:cs/>
        </w:rPr>
        <w:t>পতেঙ্গার</w:t>
      </w:r>
      <w:r w:rsidRPr="001241E4">
        <w:rPr>
          <w:sz w:val="28"/>
        </w:rPr>
        <w:t xml:space="preserve"> </w:t>
      </w:r>
      <w:r w:rsidRPr="001241E4">
        <w:rPr>
          <w:rFonts w:ascii="Vrinda" w:hAnsi="Vrinda"/>
          <w:sz w:val="28"/>
          <w:cs/>
        </w:rPr>
        <w:t>বঙ্গোপোসাগরের</w:t>
      </w:r>
      <w:r w:rsidRPr="001241E4">
        <w:rPr>
          <w:sz w:val="28"/>
        </w:rPr>
        <w:t xml:space="preserve"> </w:t>
      </w:r>
      <w:r w:rsidRPr="001241E4">
        <w:rPr>
          <w:rFonts w:ascii="Vrinda" w:hAnsi="Vrinda"/>
          <w:sz w:val="28"/>
          <w:cs/>
        </w:rPr>
        <w:t>মোহনা</w:t>
      </w:r>
      <w:r w:rsidRPr="001241E4">
        <w:rPr>
          <w:sz w:val="28"/>
        </w:rPr>
        <w:t xml:space="preserve"> </w:t>
      </w:r>
      <w:r w:rsidRPr="001241E4">
        <w:rPr>
          <w:rFonts w:ascii="Vrinda" w:hAnsi="Vrinda"/>
          <w:sz w:val="28"/>
          <w:cs/>
        </w:rPr>
        <w:t>পর্যন্ত</w:t>
      </w:r>
      <w:r w:rsidRPr="001241E4">
        <w:rPr>
          <w:sz w:val="28"/>
        </w:rPr>
        <w:t xml:space="preserve"> </w:t>
      </w:r>
      <w:r w:rsidRPr="001241E4">
        <w:rPr>
          <w:rFonts w:ascii="Vrinda" w:hAnsi="Vrinda"/>
          <w:sz w:val="28"/>
          <w:cs/>
        </w:rPr>
        <w:t>যেসব</w:t>
      </w:r>
      <w:r w:rsidRPr="001241E4">
        <w:rPr>
          <w:sz w:val="28"/>
        </w:rPr>
        <w:t xml:space="preserve"> </w:t>
      </w:r>
      <w:r w:rsidRPr="001241E4">
        <w:rPr>
          <w:rFonts w:ascii="Vrinda" w:hAnsi="Vrinda"/>
          <w:sz w:val="28"/>
          <w:cs/>
        </w:rPr>
        <w:t>স্টিমার</w:t>
      </w:r>
      <w:r w:rsidRPr="001241E4">
        <w:rPr>
          <w:sz w:val="28"/>
        </w:rPr>
        <w:t xml:space="preserve"> </w:t>
      </w:r>
      <w:r w:rsidRPr="001241E4">
        <w:rPr>
          <w:rFonts w:ascii="Vrinda" w:hAnsi="Vrinda"/>
          <w:sz w:val="28"/>
          <w:cs/>
        </w:rPr>
        <w:t>ও</w:t>
      </w:r>
      <w:r w:rsidRPr="001241E4">
        <w:rPr>
          <w:sz w:val="28"/>
        </w:rPr>
        <w:t xml:space="preserve"> </w:t>
      </w:r>
      <w:r w:rsidRPr="001241E4">
        <w:rPr>
          <w:rFonts w:ascii="Vrinda" w:hAnsi="Vrinda"/>
          <w:sz w:val="28"/>
          <w:cs/>
        </w:rPr>
        <w:t>জাহাজ</w:t>
      </w:r>
      <w:r w:rsidRPr="001241E4">
        <w:rPr>
          <w:sz w:val="28"/>
        </w:rPr>
        <w:t xml:space="preserve"> </w:t>
      </w:r>
      <w:r w:rsidRPr="001241E4">
        <w:rPr>
          <w:rFonts w:ascii="Vrinda" w:hAnsi="Vrinda"/>
          <w:sz w:val="28"/>
          <w:cs/>
        </w:rPr>
        <w:t>ছিল</w:t>
      </w:r>
      <w:r w:rsidRPr="001241E4">
        <w:rPr>
          <w:sz w:val="28"/>
        </w:rPr>
        <w:t xml:space="preserve"> </w:t>
      </w:r>
      <w:r w:rsidRPr="001241E4">
        <w:rPr>
          <w:rFonts w:ascii="Vrinda" w:hAnsi="Vrinda"/>
          <w:sz w:val="28"/>
          <w:cs/>
        </w:rPr>
        <w:t>সেগুলো</w:t>
      </w:r>
      <w:r w:rsidRPr="001241E4">
        <w:rPr>
          <w:sz w:val="28"/>
        </w:rPr>
        <w:t xml:space="preserve"> </w:t>
      </w:r>
      <w:r w:rsidRPr="001241E4">
        <w:rPr>
          <w:rFonts w:ascii="Vrinda" w:hAnsi="Vrinda"/>
          <w:sz w:val="28"/>
          <w:cs/>
        </w:rPr>
        <w:t>মাইন</w:t>
      </w:r>
      <w:r w:rsidRPr="001241E4">
        <w:rPr>
          <w:sz w:val="28"/>
        </w:rPr>
        <w:t xml:space="preserve"> </w:t>
      </w:r>
      <w:r w:rsidRPr="001241E4">
        <w:rPr>
          <w:rFonts w:ascii="Vrinda" w:hAnsi="Vrinda"/>
          <w:sz w:val="28"/>
          <w:cs/>
        </w:rPr>
        <w:t>দিয়ে</w:t>
      </w:r>
      <w:r w:rsidRPr="001241E4">
        <w:rPr>
          <w:sz w:val="28"/>
        </w:rPr>
        <w:t xml:space="preserve"> </w:t>
      </w:r>
      <w:r w:rsidRPr="001241E4">
        <w:rPr>
          <w:rFonts w:ascii="Vrinda" w:hAnsi="Vrinda"/>
          <w:sz w:val="28"/>
          <w:cs/>
        </w:rPr>
        <w:t>ধ্বংস</w:t>
      </w:r>
      <w:r w:rsidRPr="001241E4">
        <w:rPr>
          <w:sz w:val="28"/>
        </w:rPr>
        <w:t xml:space="preserve"> </w:t>
      </w:r>
      <w:r w:rsidRPr="001241E4">
        <w:rPr>
          <w:rFonts w:ascii="Vrinda" w:hAnsi="Vrinda"/>
          <w:sz w:val="28"/>
          <w:cs/>
        </w:rPr>
        <w:t>করার</w:t>
      </w:r>
      <w:r w:rsidRPr="001241E4">
        <w:rPr>
          <w:sz w:val="28"/>
        </w:rPr>
        <w:t xml:space="preserve"> </w:t>
      </w:r>
      <w:r w:rsidRPr="001241E4">
        <w:rPr>
          <w:rFonts w:ascii="Vrinda" w:hAnsi="Vrinda"/>
          <w:sz w:val="28"/>
          <w:cs/>
        </w:rPr>
        <w:t>পরিকল্পনা</w:t>
      </w:r>
      <w:r w:rsidRPr="001241E4">
        <w:rPr>
          <w:sz w:val="28"/>
        </w:rPr>
        <w:t xml:space="preserve"> </w:t>
      </w:r>
      <w:r w:rsidRPr="001241E4">
        <w:rPr>
          <w:rFonts w:ascii="Vrinda" w:hAnsi="Vrinda"/>
          <w:sz w:val="28"/>
          <w:cs/>
        </w:rPr>
        <w:t>নেই</w:t>
      </w:r>
      <w:r w:rsidRPr="001241E4">
        <w:rPr>
          <w:rFonts w:ascii="Mangal" w:hAnsi="Mangal" w:cs="Mangal"/>
          <w:sz w:val="28"/>
          <w:cs/>
          <w:lang w:bidi="hi-IN"/>
        </w:rPr>
        <w:t>।</w:t>
      </w:r>
      <w:r w:rsidRPr="001241E4">
        <w:rPr>
          <w:sz w:val="28"/>
        </w:rPr>
        <w:t xml:space="preserve"> </w:t>
      </w:r>
      <w:r w:rsidRPr="001241E4">
        <w:rPr>
          <w:rFonts w:ascii="Vrinda" w:hAnsi="Vrinda"/>
          <w:sz w:val="28"/>
          <w:cs/>
        </w:rPr>
        <w:t>পরিকল্পনা</w:t>
      </w:r>
      <w:r w:rsidRPr="001241E4">
        <w:rPr>
          <w:sz w:val="28"/>
        </w:rPr>
        <w:t xml:space="preserve"> </w:t>
      </w:r>
      <w:r w:rsidRPr="001241E4">
        <w:rPr>
          <w:rFonts w:ascii="Vrinda" w:hAnsi="Vrinda"/>
          <w:sz w:val="28"/>
          <w:cs/>
        </w:rPr>
        <w:t>মোতাবেক</w:t>
      </w:r>
      <w:r w:rsidRPr="001241E4">
        <w:rPr>
          <w:sz w:val="28"/>
        </w:rPr>
        <w:t xml:space="preserve"> </w:t>
      </w:r>
      <w:r w:rsidRPr="001241E4">
        <w:rPr>
          <w:rFonts w:ascii="Vrinda" w:hAnsi="Vrinda"/>
          <w:sz w:val="28"/>
          <w:cs/>
        </w:rPr>
        <w:t>ফ্রপম্যানদের</w:t>
      </w:r>
      <w:r w:rsidRPr="001241E4">
        <w:rPr>
          <w:sz w:val="28"/>
        </w:rPr>
        <w:t xml:space="preserve"> </w:t>
      </w:r>
      <w:r w:rsidRPr="001241E4">
        <w:rPr>
          <w:rFonts w:ascii="Vrinda" w:hAnsi="Vrinda"/>
          <w:sz w:val="28"/>
          <w:cs/>
        </w:rPr>
        <w:t>দিয়ে</w:t>
      </w:r>
      <w:r w:rsidRPr="001241E4">
        <w:rPr>
          <w:sz w:val="28"/>
        </w:rPr>
        <w:t xml:space="preserve"> </w:t>
      </w:r>
      <w:r w:rsidRPr="001241E4">
        <w:rPr>
          <w:rFonts w:ascii="Vrinda" w:hAnsi="Vrinda"/>
          <w:sz w:val="28"/>
          <w:cs/>
        </w:rPr>
        <w:t>মাইন</w:t>
      </w:r>
      <w:r w:rsidRPr="001241E4">
        <w:rPr>
          <w:sz w:val="28"/>
        </w:rPr>
        <w:t xml:space="preserve"> </w:t>
      </w:r>
      <w:r w:rsidRPr="001241E4">
        <w:rPr>
          <w:rFonts w:ascii="Vrinda" w:hAnsi="Vrinda"/>
          <w:sz w:val="28"/>
          <w:cs/>
        </w:rPr>
        <w:t>লাগিয়ে</w:t>
      </w:r>
      <w:r w:rsidRPr="001241E4">
        <w:rPr>
          <w:sz w:val="28"/>
        </w:rPr>
        <w:t xml:space="preserve"> </w:t>
      </w:r>
      <w:r w:rsidRPr="001241E4">
        <w:rPr>
          <w:rFonts w:ascii="Vrinda" w:hAnsi="Vrinda"/>
          <w:sz w:val="28"/>
          <w:cs/>
        </w:rPr>
        <w:t>স্টীমার</w:t>
      </w:r>
      <w:r w:rsidRPr="001241E4">
        <w:rPr>
          <w:sz w:val="28"/>
        </w:rPr>
        <w:t xml:space="preserve"> </w:t>
      </w:r>
      <w:r w:rsidRPr="001241E4">
        <w:rPr>
          <w:rFonts w:ascii="Vrinda" w:hAnsi="Vrinda"/>
          <w:sz w:val="28"/>
          <w:cs/>
        </w:rPr>
        <w:t>ফাটিয়ে</w:t>
      </w:r>
      <w:r w:rsidRPr="001241E4">
        <w:rPr>
          <w:sz w:val="28"/>
        </w:rPr>
        <w:t xml:space="preserve"> </w:t>
      </w:r>
      <w:r w:rsidRPr="001241E4">
        <w:rPr>
          <w:rFonts w:ascii="Vrinda" w:hAnsi="Vrinda"/>
          <w:sz w:val="28"/>
          <w:cs/>
        </w:rPr>
        <w:t>দিলে</w:t>
      </w:r>
      <w:r w:rsidRPr="001241E4">
        <w:rPr>
          <w:sz w:val="28"/>
        </w:rPr>
        <w:t xml:space="preserve"> </w:t>
      </w:r>
      <w:r w:rsidRPr="001241E4">
        <w:rPr>
          <w:rFonts w:ascii="Vrinda" w:hAnsi="Vrinda"/>
          <w:sz w:val="28"/>
          <w:cs/>
        </w:rPr>
        <w:t>পাকবাহিনী</w:t>
      </w:r>
      <w:r w:rsidRPr="001241E4">
        <w:rPr>
          <w:sz w:val="28"/>
        </w:rPr>
        <w:t xml:space="preserve"> </w:t>
      </w:r>
      <w:r w:rsidRPr="001241E4">
        <w:rPr>
          <w:rFonts w:ascii="Vrinda" w:hAnsi="Vrinda"/>
          <w:sz w:val="28"/>
          <w:cs/>
        </w:rPr>
        <w:t>বেপোরোয়া</w:t>
      </w:r>
      <w:r w:rsidRPr="001241E4">
        <w:rPr>
          <w:sz w:val="28"/>
        </w:rPr>
        <w:t xml:space="preserve"> </w:t>
      </w:r>
      <w:r w:rsidRPr="001241E4">
        <w:rPr>
          <w:rFonts w:ascii="Vrinda" w:hAnsi="Vrinda"/>
          <w:sz w:val="28"/>
          <w:cs/>
        </w:rPr>
        <w:t>ভাবে</w:t>
      </w:r>
      <w:r w:rsidRPr="001241E4">
        <w:rPr>
          <w:sz w:val="28"/>
        </w:rPr>
        <w:t xml:space="preserve"> </w:t>
      </w:r>
      <w:r w:rsidRPr="001241E4">
        <w:rPr>
          <w:rFonts w:ascii="Vrinda" w:hAnsi="Vrinda"/>
          <w:sz w:val="28"/>
          <w:cs/>
        </w:rPr>
        <w:t>গুলি</w:t>
      </w:r>
      <w:r w:rsidRPr="001241E4">
        <w:rPr>
          <w:sz w:val="28"/>
        </w:rPr>
        <w:t xml:space="preserve"> </w:t>
      </w:r>
      <w:r w:rsidRPr="001241E4">
        <w:rPr>
          <w:rFonts w:ascii="Vrinda" w:hAnsi="Vrinda"/>
          <w:sz w:val="28"/>
          <w:cs/>
        </w:rPr>
        <w:t>চালায়</w:t>
      </w:r>
      <w:r w:rsidRPr="001241E4">
        <w:rPr>
          <w:rFonts w:ascii="Mangal" w:hAnsi="Mangal" w:cs="Mangal"/>
          <w:sz w:val="28"/>
          <w:cs/>
          <w:lang w:bidi="hi-IN"/>
        </w:rPr>
        <w:t>।</w:t>
      </w:r>
      <w:r w:rsidRPr="001241E4">
        <w:rPr>
          <w:sz w:val="28"/>
        </w:rPr>
        <w:t xml:space="preserve"> </w:t>
      </w:r>
      <w:r w:rsidRPr="001241E4">
        <w:rPr>
          <w:rFonts w:ascii="Vrinda" w:hAnsi="Vrinda"/>
          <w:sz w:val="28"/>
          <w:cs/>
        </w:rPr>
        <w:t>আমরাও</w:t>
      </w:r>
      <w:r w:rsidRPr="001241E4">
        <w:rPr>
          <w:sz w:val="28"/>
        </w:rPr>
        <w:t xml:space="preserve"> </w:t>
      </w:r>
      <w:r w:rsidRPr="001241E4">
        <w:rPr>
          <w:rFonts w:ascii="Vrinda" w:hAnsi="Vrinda"/>
          <w:sz w:val="28"/>
          <w:cs/>
        </w:rPr>
        <w:t>এর</w:t>
      </w:r>
      <w:r w:rsidRPr="001241E4">
        <w:rPr>
          <w:sz w:val="28"/>
        </w:rPr>
        <w:t xml:space="preserve"> </w:t>
      </w:r>
      <w:r w:rsidRPr="001241E4">
        <w:rPr>
          <w:rFonts w:ascii="Vrinda" w:hAnsi="Vrinda"/>
          <w:sz w:val="28"/>
          <w:cs/>
        </w:rPr>
        <w:t>জবাব</w:t>
      </w:r>
      <w:r w:rsidRPr="001241E4">
        <w:rPr>
          <w:sz w:val="28"/>
        </w:rPr>
        <w:t xml:space="preserve"> </w:t>
      </w:r>
      <w:r w:rsidRPr="001241E4">
        <w:rPr>
          <w:rFonts w:ascii="Vrinda" w:hAnsi="Vrinda"/>
          <w:sz w:val="28"/>
          <w:cs/>
        </w:rPr>
        <w:t>দেই</w:t>
      </w:r>
      <w:r w:rsidRPr="001241E4">
        <w:rPr>
          <w:rFonts w:ascii="Mangal" w:hAnsi="Mangal" w:cs="Mangal"/>
          <w:sz w:val="28"/>
          <w:cs/>
          <w:lang w:bidi="hi-IN"/>
        </w:rPr>
        <w:t>।</w:t>
      </w:r>
      <w:r w:rsidRPr="001241E4">
        <w:rPr>
          <w:sz w:val="28"/>
        </w:rPr>
        <w:t xml:space="preserve"> </w:t>
      </w:r>
      <w:r w:rsidRPr="001241E4">
        <w:rPr>
          <w:rFonts w:ascii="Vrinda" w:hAnsi="Vrinda"/>
          <w:sz w:val="28"/>
          <w:cs/>
        </w:rPr>
        <w:t>এভাবে</w:t>
      </w:r>
      <w:r w:rsidRPr="001241E4">
        <w:rPr>
          <w:sz w:val="28"/>
        </w:rPr>
        <w:t xml:space="preserve"> </w:t>
      </w:r>
      <w:r w:rsidRPr="001241E4">
        <w:rPr>
          <w:rFonts w:ascii="Vrinda" w:hAnsi="Vrinda"/>
          <w:sz w:val="28"/>
          <w:cs/>
        </w:rPr>
        <w:t>১১</w:t>
      </w:r>
      <w:r w:rsidRPr="001241E4">
        <w:rPr>
          <w:sz w:val="28"/>
        </w:rPr>
        <w:t xml:space="preserve"> </w:t>
      </w:r>
      <w:r w:rsidRPr="001241E4">
        <w:rPr>
          <w:rFonts w:ascii="Vrinda" w:hAnsi="Vrinda"/>
          <w:sz w:val="28"/>
          <w:cs/>
        </w:rPr>
        <w:t>দিনে</w:t>
      </w:r>
      <w:r w:rsidRPr="001241E4">
        <w:rPr>
          <w:sz w:val="28"/>
        </w:rPr>
        <w:t xml:space="preserve"> </w:t>
      </w:r>
      <w:r w:rsidRPr="001241E4">
        <w:rPr>
          <w:rFonts w:ascii="Vrinda" w:hAnsi="Vrinda"/>
          <w:sz w:val="28"/>
          <w:cs/>
        </w:rPr>
        <w:t>আমরা</w:t>
      </w:r>
      <w:r w:rsidRPr="001241E4">
        <w:rPr>
          <w:sz w:val="28"/>
        </w:rPr>
        <w:t xml:space="preserve"> </w:t>
      </w:r>
      <w:r w:rsidRPr="001241E4">
        <w:rPr>
          <w:rFonts w:ascii="Vrinda" w:hAnsi="Vrinda"/>
          <w:sz w:val="28"/>
          <w:cs/>
        </w:rPr>
        <w:t>৫টি</w:t>
      </w:r>
      <w:r w:rsidRPr="001241E4">
        <w:rPr>
          <w:sz w:val="28"/>
        </w:rPr>
        <w:t xml:space="preserve"> </w:t>
      </w:r>
      <w:r w:rsidRPr="001241E4">
        <w:rPr>
          <w:rFonts w:ascii="Vrinda" w:hAnsi="Vrinda"/>
          <w:sz w:val="28"/>
          <w:cs/>
        </w:rPr>
        <w:t>জাহাজ</w:t>
      </w:r>
      <w:r w:rsidRPr="001241E4">
        <w:rPr>
          <w:sz w:val="28"/>
        </w:rPr>
        <w:t xml:space="preserve"> </w:t>
      </w:r>
      <w:r w:rsidRPr="001241E4">
        <w:rPr>
          <w:rFonts w:ascii="Vrinda" w:hAnsi="Vrinda"/>
          <w:sz w:val="28"/>
          <w:cs/>
        </w:rPr>
        <w:t>ধ্বংস</w:t>
      </w:r>
      <w:r w:rsidRPr="001241E4">
        <w:rPr>
          <w:sz w:val="28"/>
        </w:rPr>
        <w:t xml:space="preserve"> </w:t>
      </w:r>
      <w:r w:rsidRPr="001241E4">
        <w:rPr>
          <w:rFonts w:ascii="Vrinda" w:hAnsi="Vrinda"/>
          <w:sz w:val="28"/>
          <w:cs/>
        </w:rPr>
        <w:t>করতে</w:t>
      </w:r>
      <w:r w:rsidRPr="001241E4">
        <w:rPr>
          <w:sz w:val="28"/>
        </w:rPr>
        <w:t xml:space="preserve"> </w:t>
      </w:r>
      <w:r w:rsidRPr="001241E4">
        <w:rPr>
          <w:rFonts w:ascii="Vrinda" w:hAnsi="Vrinda"/>
          <w:sz w:val="28"/>
          <w:cs/>
        </w:rPr>
        <w:t>সক্ষম</w:t>
      </w:r>
      <w:r w:rsidRPr="001241E4">
        <w:rPr>
          <w:sz w:val="28"/>
        </w:rPr>
        <w:t xml:space="preserve"> </w:t>
      </w:r>
      <w:r w:rsidRPr="001241E4">
        <w:rPr>
          <w:rFonts w:ascii="Vrinda" w:hAnsi="Vrinda"/>
          <w:sz w:val="28"/>
          <w:cs/>
        </w:rPr>
        <w:t>হই</w:t>
      </w:r>
      <w:r w:rsidRPr="001241E4">
        <w:rPr>
          <w:rFonts w:ascii="Mangal" w:hAnsi="Mangal" w:cs="Mangal"/>
          <w:sz w:val="28"/>
          <w:cs/>
          <w:lang w:bidi="hi-IN"/>
        </w:rPr>
        <w:t>।</w:t>
      </w:r>
    </w:p>
    <w:p w:rsidR="0043438C" w:rsidRDefault="0043438C" w:rsidP="0043438C">
      <w:pPr>
        <w:jc w:val="right"/>
        <w:rPr>
          <w:sz w:val="28"/>
          <w:cs/>
        </w:rPr>
      </w:pPr>
      <w:r>
        <w:rPr>
          <w:rFonts w:hint="cs"/>
          <w:sz w:val="28"/>
          <w:cs/>
        </w:rPr>
        <w:t>স্বাক্ষর/-</w:t>
      </w:r>
    </w:p>
    <w:p w:rsidR="001241E4" w:rsidRDefault="0043438C" w:rsidP="0043438C">
      <w:pPr>
        <w:jc w:val="right"/>
        <w:rPr>
          <w:sz w:val="28"/>
          <w:cs/>
        </w:rPr>
      </w:pPr>
      <w:r>
        <w:rPr>
          <w:rFonts w:hint="cs"/>
          <w:sz w:val="28"/>
          <w:cs/>
        </w:rPr>
        <w:t>হাফেজ মৌলভী আসহাবুল হক</w:t>
      </w:r>
    </w:p>
    <w:p w:rsidR="0043438C" w:rsidRDefault="0043438C" w:rsidP="0043438C">
      <w:pPr>
        <w:jc w:val="right"/>
        <w:rPr>
          <w:sz w:val="28"/>
          <w:cs/>
        </w:rPr>
      </w:pPr>
      <w:r>
        <w:rPr>
          <w:rFonts w:hint="cs"/>
          <w:sz w:val="28"/>
          <w:cs/>
        </w:rPr>
        <w:t>গ্রামঃ নাইখাইল, ডাকঘরঃ গৈড়লা</w:t>
      </w:r>
    </w:p>
    <w:p w:rsidR="0043438C" w:rsidRDefault="0043438C" w:rsidP="0043438C">
      <w:pPr>
        <w:jc w:val="right"/>
        <w:rPr>
          <w:sz w:val="28"/>
          <w:cs/>
        </w:rPr>
      </w:pPr>
      <w:r>
        <w:rPr>
          <w:rFonts w:hint="cs"/>
          <w:sz w:val="28"/>
          <w:cs/>
        </w:rPr>
        <w:t>পটিয়া, চট্টগ্রাম</w:t>
      </w:r>
    </w:p>
    <w:p w:rsidR="0043438C" w:rsidRDefault="0043438C" w:rsidP="0043438C">
      <w:pPr>
        <w:jc w:val="right"/>
        <w:rPr>
          <w:sz w:val="28"/>
          <w:cs/>
        </w:rPr>
      </w:pPr>
      <w:r>
        <w:rPr>
          <w:rFonts w:hint="cs"/>
          <w:sz w:val="28"/>
          <w:cs/>
        </w:rPr>
        <w:t>মে, ১৯৭৩</w:t>
      </w:r>
    </w:p>
    <w:p w:rsidR="0043438C" w:rsidRDefault="0043438C" w:rsidP="0043438C">
      <w:pPr>
        <w:jc w:val="right"/>
        <w:rPr>
          <w:sz w:val="28"/>
          <w:cs/>
        </w:rPr>
      </w:pPr>
    </w:p>
    <w:p w:rsidR="00DC59E4" w:rsidRPr="001241E4" w:rsidRDefault="00DC59E4" w:rsidP="0043438C">
      <w:pPr>
        <w:jc w:val="right"/>
        <w:rPr>
          <w:sz w:val="28"/>
          <w:cs/>
        </w:rPr>
      </w:pPr>
    </w:p>
    <w:p w:rsidR="00DC59E4" w:rsidRDefault="00305BC0" w:rsidP="00207C89">
      <w:pPr>
        <w:rPr>
          <w:shd w:val="clear" w:color="auto" w:fill="FFFFFF"/>
          <w:cs/>
        </w:rPr>
      </w:pPr>
      <w:r>
        <w:rPr>
          <w:shd w:val="clear" w:color="auto" w:fill="FFFFFF"/>
        </w:rPr>
        <w:lastRenderedPageBreak/>
        <w:pict>
          <v:shape id="_x0000_i1058" type="#_x0000_t75" style="width:154.85pt;height:154.85pt">
            <v:imagedata r:id="rId18" o:title="johir, guru golap, amitav"/>
          </v:shape>
        </w:pict>
      </w:r>
    </w:p>
    <w:p w:rsidR="00A05BC3" w:rsidRPr="001241E4" w:rsidRDefault="00305BC0" w:rsidP="00A05BC3">
      <w:pPr>
        <w:rPr>
          <w:rFonts w:ascii="Vrinda" w:eastAsia="Arimo" w:hAnsi="Vrinda"/>
          <w:sz w:val="28"/>
        </w:rPr>
      </w:pPr>
      <w:hyperlink r:id="rId60" w:history="1">
        <w:r w:rsidR="00A05BC3" w:rsidRPr="006F4C9E">
          <w:rPr>
            <w:rStyle w:val="Hyperlink"/>
            <w:rFonts w:ascii="Vrinda" w:eastAsia="Arimo" w:hAnsi="Vrinda" w:hint="cs"/>
            <w:sz w:val="28"/>
            <w:cs/>
          </w:rPr>
          <w:t>তাজমুল আখতার</w:t>
        </w:r>
      </w:hyperlink>
    </w:p>
    <w:p w:rsidR="00DC59E4" w:rsidRPr="00DC59E4" w:rsidRDefault="00DC59E4" w:rsidP="00DC59E4">
      <w:r>
        <w:rPr>
          <w:rFonts w:hint="cs"/>
          <w:cs/>
        </w:rPr>
        <w:t>&lt;১৫,১১,১১৩-২১&gt;</w:t>
      </w:r>
    </w:p>
    <w:p w:rsidR="00DC59E4" w:rsidRPr="00207C89" w:rsidRDefault="00DC59E4" w:rsidP="0039494B">
      <w:pPr>
        <w:pStyle w:val="Heading1"/>
        <w:jc w:val="center"/>
        <w:rPr>
          <w:color w:val="1F497D"/>
          <w:shd w:val="clear" w:color="auto" w:fill="FFFFFF"/>
          <w:cs/>
        </w:rPr>
      </w:pPr>
      <w:bookmarkStart w:id="14" w:name="_Ref435865959"/>
      <w:r w:rsidRPr="00207C89">
        <w:rPr>
          <w:rFonts w:hint="cs"/>
          <w:color w:val="1F497D"/>
          <w:shd w:val="clear" w:color="auto" w:fill="FFFFFF"/>
          <w:cs/>
        </w:rPr>
        <w:t>[এ, এম, এ মুহিত]</w:t>
      </w:r>
      <w:bookmarkEnd w:id="14"/>
    </w:p>
    <w:p w:rsidR="00DC59E4" w:rsidRPr="003F664B" w:rsidRDefault="00DC59E4" w:rsidP="00DC59E4">
      <w:pPr>
        <w:rPr>
          <w:rFonts w:ascii="Mangal" w:hAnsi="Mangal"/>
          <w:sz w:val="28"/>
          <w:cs/>
        </w:rPr>
      </w:pPr>
      <w:r w:rsidRPr="00DC59E4">
        <w:rPr>
          <w:rFonts w:ascii="Vrinda" w:hAnsi="Vrinda"/>
          <w:sz w:val="28"/>
          <w:cs/>
        </w:rPr>
        <w:t>নভেম্বরের</w:t>
      </w:r>
      <w:r w:rsidRPr="00DC59E4">
        <w:rPr>
          <w:sz w:val="28"/>
        </w:rPr>
        <w:t xml:space="preserve"> </w:t>
      </w:r>
      <w:r w:rsidRPr="00DC59E4">
        <w:rPr>
          <w:rFonts w:ascii="Vrinda" w:hAnsi="Vrinda"/>
          <w:sz w:val="28"/>
          <w:cs/>
        </w:rPr>
        <w:t>ঘূর্ণিঝড়ের</w:t>
      </w:r>
      <w:r w:rsidRPr="00DC59E4">
        <w:rPr>
          <w:sz w:val="28"/>
        </w:rPr>
        <w:t xml:space="preserve"> </w:t>
      </w:r>
      <w:r w:rsidRPr="00DC59E4">
        <w:rPr>
          <w:rFonts w:ascii="Vrinda" w:hAnsi="Vrinda"/>
          <w:sz w:val="28"/>
          <w:cs/>
        </w:rPr>
        <w:t>সময়</w:t>
      </w:r>
      <w:r w:rsidRPr="00DC59E4">
        <w:rPr>
          <w:sz w:val="28"/>
        </w:rPr>
        <w:t xml:space="preserve"> </w:t>
      </w:r>
      <w:r w:rsidRPr="00DC59E4">
        <w:rPr>
          <w:rFonts w:ascii="Vrinda" w:hAnsi="Vrinda"/>
          <w:sz w:val="28"/>
          <w:cs/>
        </w:rPr>
        <w:t>থেকেই</w:t>
      </w:r>
      <w:r w:rsidRPr="00DC59E4">
        <w:rPr>
          <w:sz w:val="28"/>
        </w:rPr>
        <w:t xml:space="preserve"> </w:t>
      </w:r>
      <w:r w:rsidRPr="00DC59E4">
        <w:rPr>
          <w:rFonts w:ascii="Vrinda" w:hAnsi="Vrinda"/>
          <w:sz w:val="28"/>
          <w:cs/>
        </w:rPr>
        <w:t>যুক্তরাষ্ট্রে</w:t>
      </w:r>
      <w:r w:rsidRPr="00DC59E4">
        <w:rPr>
          <w:sz w:val="28"/>
        </w:rPr>
        <w:t xml:space="preserve"> </w:t>
      </w:r>
      <w:r w:rsidRPr="00DC59E4">
        <w:rPr>
          <w:rFonts w:ascii="Vrinda" w:hAnsi="Vrinda"/>
          <w:sz w:val="28"/>
          <w:cs/>
        </w:rPr>
        <w:t>বা</w:t>
      </w:r>
      <w:r w:rsidR="008A4798">
        <w:rPr>
          <w:rFonts w:ascii="Vrinda" w:hAnsi="Vrinda"/>
          <w:sz w:val="28"/>
          <w:cs/>
        </w:rPr>
        <w:t>ঙালি</w:t>
      </w:r>
      <w:r w:rsidRPr="00DC59E4">
        <w:rPr>
          <w:rFonts w:ascii="Vrinda" w:hAnsi="Vrinda"/>
          <w:sz w:val="28"/>
          <w:cs/>
        </w:rPr>
        <w:t>রা</w:t>
      </w:r>
      <w:r w:rsidRPr="00DC59E4">
        <w:rPr>
          <w:sz w:val="28"/>
        </w:rPr>
        <w:t xml:space="preserve"> </w:t>
      </w:r>
      <w:r w:rsidRPr="00DC59E4">
        <w:rPr>
          <w:rFonts w:ascii="Vrinda" w:hAnsi="Vrinda"/>
          <w:sz w:val="28"/>
          <w:cs/>
        </w:rPr>
        <w:t>সংগঠিত</w:t>
      </w:r>
      <w:r w:rsidRPr="00DC59E4">
        <w:rPr>
          <w:sz w:val="28"/>
        </w:rPr>
        <w:t xml:space="preserve"> </w:t>
      </w:r>
      <w:r w:rsidRPr="00DC59E4">
        <w:rPr>
          <w:rFonts w:ascii="Vrinda" w:hAnsi="Vrinda"/>
          <w:sz w:val="28"/>
          <w:cs/>
        </w:rPr>
        <w:t>হতে</w:t>
      </w:r>
      <w:r w:rsidRPr="00DC59E4">
        <w:rPr>
          <w:sz w:val="28"/>
        </w:rPr>
        <w:t xml:space="preserve"> </w:t>
      </w:r>
      <w:r w:rsidRPr="00DC59E4">
        <w:rPr>
          <w:rFonts w:ascii="Vrinda" w:hAnsi="Vrinda"/>
          <w:sz w:val="28"/>
          <w:cs/>
        </w:rPr>
        <w:t>থাকে</w:t>
      </w:r>
      <w:r w:rsidRPr="00DC59E4">
        <w:rPr>
          <w:rFonts w:ascii="Mangal" w:hAnsi="Mangal" w:cs="Mangal"/>
          <w:sz w:val="28"/>
          <w:cs/>
          <w:lang w:bidi="hi-IN"/>
        </w:rPr>
        <w:t>।</w:t>
      </w:r>
      <w:r w:rsidRPr="00DC59E4">
        <w:rPr>
          <w:sz w:val="28"/>
        </w:rPr>
        <w:t xml:space="preserve"> </w:t>
      </w:r>
      <w:r w:rsidRPr="00DC59E4">
        <w:rPr>
          <w:rFonts w:ascii="Vrinda" w:hAnsi="Vrinda"/>
          <w:sz w:val="28"/>
          <w:cs/>
        </w:rPr>
        <w:t>নিউইয়র্কের</w:t>
      </w:r>
      <w:r w:rsidRPr="00DC59E4">
        <w:rPr>
          <w:sz w:val="28"/>
        </w:rPr>
        <w:t xml:space="preserve"> ‘</w:t>
      </w:r>
      <w:r w:rsidRPr="00DC59E4">
        <w:rPr>
          <w:rFonts w:ascii="Vrinda" w:hAnsi="Vrinda"/>
          <w:sz w:val="28"/>
          <w:cs/>
        </w:rPr>
        <w:t>ইষ্ট</w:t>
      </w:r>
      <w:r w:rsidRPr="00DC59E4">
        <w:rPr>
          <w:sz w:val="28"/>
        </w:rPr>
        <w:t xml:space="preserve"> </w:t>
      </w:r>
      <w:r w:rsidRPr="00DC59E4">
        <w:rPr>
          <w:rFonts w:ascii="Vrinda" w:hAnsi="Vrinda"/>
          <w:sz w:val="28"/>
          <w:cs/>
        </w:rPr>
        <w:t>পাকিস্তান</w:t>
      </w:r>
      <w:r w:rsidRPr="00DC59E4">
        <w:rPr>
          <w:sz w:val="28"/>
        </w:rPr>
        <w:t xml:space="preserve"> </w:t>
      </w:r>
      <w:r w:rsidRPr="00DC59E4">
        <w:rPr>
          <w:rFonts w:ascii="Vrinda" w:hAnsi="Vrinda"/>
          <w:sz w:val="28"/>
          <w:cs/>
        </w:rPr>
        <w:t>লীগ</w:t>
      </w:r>
      <w:r w:rsidRPr="00DC59E4">
        <w:rPr>
          <w:sz w:val="28"/>
        </w:rPr>
        <w:t xml:space="preserve"> </w:t>
      </w:r>
      <w:r w:rsidRPr="00DC59E4">
        <w:rPr>
          <w:rFonts w:ascii="Vrinda" w:hAnsi="Vrinda"/>
          <w:sz w:val="28"/>
          <w:cs/>
        </w:rPr>
        <w:t>অব</w:t>
      </w:r>
      <w:r w:rsidRPr="00DC59E4">
        <w:rPr>
          <w:sz w:val="28"/>
        </w:rPr>
        <w:t xml:space="preserve"> </w:t>
      </w:r>
      <w:r w:rsidRPr="00DC59E4">
        <w:rPr>
          <w:rFonts w:ascii="Vrinda" w:hAnsi="Vrinda"/>
          <w:sz w:val="28"/>
          <w:cs/>
        </w:rPr>
        <w:t>আমেরিকা</w:t>
      </w:r>
      <w:r w:rsidRPr="00DC59E4">
        <w:rPr>
          <w:sz w:val="28"/>
        </w:rPr>
        <w:t xml:space="preserve">’ </w:t>
      </w:r>
      <w:r w:rsidRPr="00DC59E4">
        <w:rPr>
          <w:rFonts w:ascii="Vrinda" w:hAnsi="Vrinda"/>
          <w:sz w:val="28"/>
          <w:cs/>
        </w:rPr>
        <w:t>ঘূর্ণিঝড়ে</w:t>
      </w:r>
      <w:r w:rsidRPr="00DC59E4">
        <w:rPr>
          <w:sz w:val="28"/>
        </w:rPr>
        <w:t xml:space="preserve"> </w:t>
      </w:r>
      <w:r w:rsidRPr="00DC59E4">
        <w:rPr>
          <w:rFonts w:ascii="Vrinda" w:hAnsi="Vrinda"/>
          <w:sz w:val="28"/>
          <w:cs/>
        </w:rPr>
        <w:t>কেন্দ্রীয়</w:t>
      </w:r>
      <w:r w:rsidRPr="00DC59E4">
        <w:rPr>
          <w:sz w:val="28"/>
        </w:rPr>
        <w:t xml:space="preserve"> </w:t>
      </w:r>
      <w:r w:rsidRPr="00DC59E4">
        <w:rPr>
          <w:rFonts w:ascii="Vrinda" w:hAnsi="Vrinda"/>
          <w:sz w:val="28"/>
          <w:cs/>
        </w:rPr>
        <w:t>সরকারের</w:t>
      </w:r>
      <w:r w:rsidRPr="00DC59E4">
        <w:rPr>
          <w:sz w:val="28"/>
        </w:rPr>
        <w:t xml:space="preserve"> </w:t>
      </w:r>
      <w:r w:rsidRPr="00DC59E4">
        <w:rPr>
          <w:rFonts w:ascii="Vrinda" w:hAnsi="Vrinda"/>
          <w:sz w:val="28"/>
          <w:cs/>
        </w:rPr>
        <w:t>অবহেলা</w:t>
      </w:r>
      <w:r w:rsidRPr="00DC59E4">
        <w:rPr>
          <w:sz w:val="28"/>
        </w:rPr>
        <w:t xml:space="preserve"> </w:t>
      </w:r>
      <w:r w:rsidRPr="00DC59E4">
        <w:rPr>
          <w:rFonts w:ascii="Vrinda" w:hAnsi="Vrinda"/>
          <w:sz w:val="28"/>
          <w:cs/>
        </w:rPr>
        <w:t>নিয়ে</w:t>
      </w:r>
      <w:r w:rsidRPr="00DC59E4">
        <w:rPr>
          <w:sz w:val="28"/>
        </w:rPr>
        <w:t xml:space="preserve"> </w:t>
      </w:r>
      <w:r w:rsidRPr="00DC59E4">
        <w:rPr>
          <w:rFonts w:ascii="Vrinda" w:hAnsi="Vrinda"/>
          <w:sz w:val="28"/>
          <w:cs/>
        </w:rPr>
        <w:t>কথা</w:t>
      </w:r>
      <w:r w:rsidRPr="00DC59E4">
        <w:rPr>
          <w:sz w:val="28"/>
        </w:rPr>
        <w:t xml:space="preserve"> </w:t>
      </w:r>
      <w:r w:rsidRPr="00DC59E4">
        <w:rPr>
          <w:rFonts w:ascii="Vrinda" w:hAnsi="Vrinda"/>
          <w:sz w:val="28"/>
          <w:cs/>
        </w:rPr>
        <w:t>তুলে</w:t>
      </w:r>
      <w:r w:rsidRPr="00DC59E4">
        <w:rPr>
          <w:sz w:val="28"/>
        </w:rPr>
        <w:t xml:space="preserve"> </w:t>
      </w:r>
      <w:r w:rsidRPr="00DC59E4">
        <w:rPr>
          <w:rFonts w:ascii="Vrinda" w:hAnsi="Vrinda"/>
          <w:sz w:val="28"/>
          <w:cs/>
        </w:rPr>
        <w:t>আর</w:t>
      </w:r>
      <w:r w:rsidRPr="00DC59E4">
        <w:rPr>
          <w:sz w:val="28"/>
        </w:rPr>
        <w:t xml:space="preserve"> </w:t>
      </w:r>
      <w:r w:rsidRPr="00DC59E4">
        <w:rPr>
          <w:rFonts w:ascii="Vrinda" w:hAnsi="Vrinda"/>
          <w:sz w:val="28"/>
          <w:cs/>
        </w:rPr>
        <w:t>বা</w:t>
      </w:r>
      <w:r w:rsidR="008A4798">
        <w:rPr>
          <w:rFonts w:ascii="Vrinda" w:hAnsi="Vrinda"/>
          <w:sz w:val="28"/>
          <w:cs/>
        </w:rPr>
        <w:t>ঙালি</w:t>
      </w:r>
      <w:r w:rsidRPr="00DC59E4">
        <w:rPr>
          <w:rFonts w:ascii="Vrinda" w:hAnsi="Vrinda"/>
          <w:sz w:val="28"/>
          <w:cs/>
        </w:rPr>
        <w:t>দের</w:t>
      </w:r>
      <w:r w:rsidRPr="00DC59E4">
        <w:rPr>
          <w:sz w:val="28"/>
        </w:rPr>
        <w:t xml:space="preserve"> </w:t>
      </w:r>
      <w:r w:rsidRPr="00DC59E4">
        <w:rPr>
          <w:rFonts w:ascii="Vrinda" w:hAnsi="Vrinda"/>
          <w:sz w:val="28"/>
          <w:cs/>
        </w:rPr>
        <w:t>জন্য</w:t>
      </w:r>
      <w:r w:rsidRPr="00DC59E4">
        <w:rPr>
          <w:sz w:val="28"/>
        </w:rPr>
        <w:t xml:space="preserve"> </w:t>
      </w:r>
      <w:r w:rsidRPr="00DC59E4">
        <w:rPr>
          <w:rFonts w:ascii="Vrinda" w:hAnsi="Vrinda"/>
          <w:sz w:val="28"/>
          <w:cs/>
        </w:rPr>
        <w:t>সাহায্যের</w:t>
      </w:r>
      <w:r w:rsidRPr="00DC59E4">
        <w:rPr>
          <w:sz w:val="28"/>
        </w:rPr>
        <w:t xml:space="preserve"> </w:t>
      </w:r>
      <w:r w:rsidRPr="00DC59E4">
        <w:rPr>
          <w:rFonts w:ascii="Vrinda" w:hAnsi="Vrinda"/>
          <w:sz w:val="28"/>
          <w:cs/>
        </w:rPr>
        <w:t>আবেদন</w:t>
      </w:r>
      <w:r w:rsidRPr="00DC59E4">
        <w:rPr>
          <w:sz w:val="28"/>
        </w:rPr>
        <w:t xml:space="preserve"> </w:t>
      </w:r>
      <w:r w:rsidRPr="00DC59E4">
        <w:rPr>
          <w:rFonts w:ascii="Vrinda" w:hAnsi="Vrinda"/>
          <w:sz w:val="28"/>
          <w:cs/>
        </w:rPr>
        <w:t>করা</w:t>
      </w:r>
      <w:r w:rsidRPr="00DC59E4">
        <w:rPr>
          <w:sz w:val="28"/>
        </w:rPr>
        <w:t xml:space="preserve"> </w:t>
      </w:r>
      <w:r w:rsidRPr="00DC59E4">
        <w:rPr>
          <w:rFonts w:ascii="Vrinda" w:hAnsi="Vrinda"/>
          <w:sz w:val="28"/>
          <w:cs/>
        </w:rPr>
        <w:t>হয়</w:t>
      </w:r>
      <w:r w:rsidRPr="00DC59E4">
        <w:rPr>
          <w:rFonts w:ascii="Mangal" w:hAnsi="Mangal" w:cs="Mangal"/>
          <w:sz w:val="28"/>
          <w:cs/>
          <w:lang w:bidi="hi-IN"/>
        </w:rPr>
        <w:t>।</w:t>
      </w:r>
      <w:r w:rsidR="002063EB">
        <w:rPr>
          <w:sz w:val="28"/>
        </w:rPr>
        <w:t xml:space="preserve"> </w:t>
      </w:r>
      <w:r w:rsidRPr="00DC59E4">
        <w:rPr>
          <w:rFonts w:ascii="Vrinda" w:hAnsi="Vrinda"/>
          <w:sz w:val="28"/>
          <w:cs/>
        </w:rPr>
        <w:t>কাজী</w:t>
      </w:r>
      <w:r w:rsidRPr="00DC59E4">
        <w:rPr>
          <w:sz w:val="28"/>
        </w:rPr>
        <w:t xml:space="preserve"> </w:t>
      </w:r>
      <w:r w:rsidRPr="00DC59E4">
        <w:rPr>
          <w:rFonts w:ascii="Vrinda" w:hAnsi="Vrinda"/>
          <w:sz w:val="28"/>
          <w:cs/>
        </w:rPr>
        <w:t>শামসুদ্দীন</w:t>
      </w:r>
      <w:r w:rsidRPr="00DC59E4">
        <w:rPr>
          <w:sz w:val="28"/>
        </w:rPr>
        <w:t xml:space="preserve"> </w:t>
      </w:r>
      <w:r w:rsidRPr="00DC59E4">
        <w:rPr>
          <w:rFonts w:ascii="Vrinda" w:hAnsi="Vrinda"/>
          <w:sz w:val="28"/>
          <w:cs/>
        </w:rPr>
        <w:t>আর</w:t>
      </w:r>
      <w:r w:rsidRPr="00DC59E4">
        <w:rPr>
          <w:sz w:val="28"/>
        </w:rPr>
        <w:t xml:space="preserve"> </w:t>
      </w:r>
      <w:r w:rsidRPr="00DC59E4">
        <w:rPr>
          <w:rFonts w:ascii="Vrinda" w:hAnsi="Vrinda"/>
          <w:sz w:val="28"/>
          <w:cs/>
        </w:rPr>
        <w:t>ডঃ</w:t>
      </w:r>
      <w:r w:rsidRPr="00DC59E4">
        <w:rPr>
          <w:sz w:val="28"/>
        </w:rPr>
        <w:t xml:space="preserve"> </w:t>
      </w:r>
      <w:r w:rsidRPr="00DC59E4">
        <w:rPr>
          <w:rFonts w:ascii="Vrinda" w:hAnsi="Vrinda"/>
          <w:sz w:val="28"/>
          <w:cs/>
        </w:rPr>
        <w:t>আলমগীর</w:t>
      </w:r>
      <w:r w:rsidRPr="00DC59E4">
        <w:rPr>
          <w:sz w:val="28"/>
        </w:rPr>
        <w:t xml:space="preserve"> </w:t>
      </w:r>
      <w:r w:rsidRPr="00DC59E4">
        <w:rPr>
          <w:rFonts w:ascii="Vrinda" w:hAnsi="Vrinda"/>
          <w:sz w:val="28"/>
          <w:cs/>
        </w:rPr>
        <w:t>মার্চ</w:t>
      </w:r>
      <w:r w:rsidRPr="00DC59E4">
        <w:rPr>
          <w:sz w:val="28"/>
        </w:rPr>
        <w:t xml:space="preserve"> </w:t>
      </w:r>
      <w:r w:rsidRPr="00DC59E4">
        <w:rPr>
          <w:rFonts w:ascii="Vrinda" w:hAnsi="Vrinda"/>
          <w:sz w:val="28"/>
          <w:cs/>
        </w:rPr>
        <w:t>মাসে</w:t>
      </w:r>
      <w:r w:rsidRPr="00DC59E4">
        <w:rPr>
          <w:sz w:val="28"/>
        </w:rPr>
        <w:t xml:space="preserve"> </w:t>
      </w:r>
      <w:r w:rsidRPr="00DC59E4">
        <w:rPr>
          <w:rFonts w:ascii="Vrinda" w:hAnsi="Vrinda"/>
          <w:sz w:val="28"/>
          <w:cs/>
        </w:rPr>
        <w:t>স্বাধীনতার</w:t>
      </w:r>
      <w:r w:rsidRPr="00DC59E4">
        <w:rPr>
          <w:sz w:val="28"/>
        </w:rPr>
        <w:t xml:space="preserve"> </w:t>
      </w:r>
      <w:r w:rsidRPr="00DC59E4">
        <w:rPr>
          <w:rFonts w:ascii="Vrinda" w:hAnsi="Vrinda"/>
          <w:sz w:val="28"/>
          <w:cs/>
        </w:rPr>
        <w:t>দাবি</w:t>
      </w:r>
      <w:r w:rsidRPr="00DC59E4">
        <w:rPr>
          <w:sz w:val="28"/>
        </w:rPr>
        <w:t xml:space="preserve"> </w:t>
      </w:r>
      <w:r w:rsidRPr="00DC59E4">
        <w:rPr>
          <w:rFonts w:ascii="Vrinda" w:hAnsi="Vrinda"/>
          <w:sz w:val="28"/>
          <w:cs/>
        </w:rPr>
        <w:t>উঠান</w:t>
      </w:r>
      <w:r w:rsidRPr="00DC59E4">
        <w:rPr>
          <w:sz w:val="28"/>
        </w:rPr>
        <w:t xml:space="preserve">, </w:t>
      </w:r>
      <w:r w:rsidRPr="00DC59E4">
        <w:rPr>
          <w:rFonts w:ascii="Vrinda" w:hAnsi="Vrinda"/>
          <w:sz w:val="28"/>
          <w:cs/>
        </w:rPr>
        <w:t>পাকিস্তানের</w:t>
      </w:r>
      <w:r w:rsidRPr="00DC59E4">
        <w:rPr>
          <w:sz w:val="28"/>
        </w:rPr>
        <w:t xml:space="preserve"> </w:t>
      </w:r>
      <w:r w:rsidRPr="00DC59E4">
        <w:rPr>
          <w:rFonts w:ascii="Vrinda" w:hAnsi="Vrinda"/>
          <w:sz w:val="28"/>
          <w:cs/>
        </w:rPr>
        <w:t>বিরুদ্ধে</w:t>
      </w:r>
      <w:r w:rsidRPr="00DC59E4">
        <w:rPr>
          <w:sz w:val="28"/>
        </w:rPr>
        <w:t xml:space="preserve"> </w:t>
      </w:r>
      <w:r w:rsidRPr="00DC59E4">
        <w:rPr>
          <w:rFonts w:ascii="Vrinda" w:hAnsi="Vrinda"/>
          <w:sz w:val="28"/>
          <w:cs/>
        </w:rPr>
        <w:t>মানবাধিকার</w:t>
      </w:r>
      <w:r w:rsidRPr="00DC59E4">
        <w:rPr>
          <w:sz w:val="28"/>
        </w:rPr>
        <w:t xml:space="preserve"> </w:t>
      </w:r>
      <w:r w:rsidRPr="00DC59E4">
        <w:rPr>
          <w:rFonts w:ascii="Vrinda" w:hAnsi="Vrinda"/>
          <w:sz w:val="28"/>
          <w:cs/>
        </w:rPr>
        <w:t>লংঘনের</w:t>
      </w:r>
      <w:r w:rsidRPr="00DC59E4">
        <w:rPr>
          <w:sz w:val="28"/>
        </w:rPr>
        <w:t xml:space="preserve"> </w:t>
      </w:r>
      <w:r w:rsidRPr="00DC59E4">
        <w:rPr>
          <w:rFonts w:ascii="Vrinda" w:hAnsi="Vrinda"/>
          <w:sz w:val="28"/>
          <w:cs/>
        </w:rPr>
        <w:t>নালিশ</w:t>
      </w:r>
      <w:r w:rsidRPr="00DC59E4">
        <w:rPr>
          <w:sz w:val="28"/>
        </w:rPr>
        <w:t xml:space="preserve"> </w:t>
      </w:r>
      <w:r w:rsidRPr="00DC59E4">
        <w:rPr>
          <w:rFonts w:ascii="Vrinda" w:hAnsi="Vrinda"/>
          <w:sz w:val="28"/>
          <w:cs/>
        </w:rPr>
        <w:t>করেন</w:t>
      </w:r>
      <w:r w:rsidRPr="00DC59E4">
        <w:rPr>
          <w:sz w:val="28"/>
        </w:rPr>
        <w:t xml:space="preserve"> </w:t>
      </w:r>
      <w:r w:rsidRPr="00DC59E4">
        <w:rPr>
          <w:rFonts w:ascii="Vrinda" w:hAnsi="Vrinda"/>
          <w:sz w:val="28"/>
          <w:cs/>
        </w:rPr>
        <w:t>আর</w:t>
      </w:r>
      <w:r w:rsidRPr="00DC59E4">
        <w:rPr>
          <w:sz w:val="28"/>
        </w:rPr>
        <w:t xml:space="preserve"> </w:t>
      </w:r>
      <w:r w:rsidRPr="00DC59E4">
        <w:rPr>
          <w:rFonts w:ascii="Vrinda" w:hAnsi="Vrinda"/>
          <w:sz w:val="28"/>
          <w:cs/>
        </w:rPr>
        <w:t>জাতিসংঘের</w:t>
      </w:r>
      <w:r w:rsidRPr="00DC59E4">
        <w:rPr>
          <w:sz w:val="28"/>
        </w:rPr>
        <w:t xml:space="preserve"> </w:t>
      </w:r>
      <w:r w:rsidRPr="00DC59E4">
        <w:rPr>
          <w:rFonts w:ascii="Vrinda" w:hAnsi="Vrinda"/>
          <w:sz w:val="28"/>
          <w:cs/>
        </w:rPr>
        <w:t>সামনে</w:t>
      </w:r>
      <w:r w:rsidRPr="00DC59E4">
        <w:rPr>
          <w:sz w:val="28"/>
        </w:rPr>
        <w:t xml:space="preserve"> </w:t>
      </w:r>
      <w:r w:rsidRPr="00DC59E4">
        <w:rPr>
          <w:rFonts w:ascii="Vrinda" w:hAnsi="Vrinda"/>
          <w:sz w:val="28"/>
          <w:cs/>
        </w:rPr>
        <w:t>বিক্ষোভ</w:t>
      </w:r>
      <w:r w:rsidRPr="00DC59E4">
        <w:rPr>
          <w:sz w:val="28"/>
        </w:rPr>
        <w:t xml:space="preserve"> </w:t>
      </w:r>
      <w:r w:rsidRPr="00DC59E4">
        <w:rPr>
          <w:rFonts w:ascii="Vrinda" w:hAnsi="Vrinda"/>
          <w:sz w:val="28"/>
          <w:cs/>
        </w:rPr>
        <w:t>প্রদর্শনের</w:t>
      </w:r>
      <w:r w:rsidRPr="00DC59E4">
        <w:rPr>
          <w:sz w:val="28"/>
        </w:rPr>
        <w:t xml:space="preserve"> </w:t>
      </w:r>
      <w:r w:rsidRPr="00DC59E4">
        <w:rPr>
          <w:rFonts w:ascii="Vrinda" w:hAnsi="Vrinda"/>
          <w:sz w:val="28"/>
          <w:cs/>
        </w:rPr>
        <w:t>আয়োজন</w:t>
      </w:r>
      <w:r w:rsidRPr="00DC59E4">
        <w:rPr>
          <w:sz w:val="28"/>
        </w:rPr>
        <w:t xml:space="preserve"> </w:t>
      </w:r>
      <w:r w:rsidRPr="00DC59E4">
        <w:rPr>
          <w:rFonts w:ascii="Vrinda" w:hAnsi="Vrinda"/>
          <w:sz w:val="28"/>
          <w:cs/>
        </w:rPr>
        <w:t>করেন</w:t>
      </w:r>
      <w:r w:rsidRPr="00DC59E4">
        <w:rPr>
          <w:rFonts w:ascii="Mangal" w:hAnsi="Mangal" w:cs="Mangal"/>
          <w:sz w:val="28"/>
          <w:cs/>
          <w:lang w:bidi="hi-IN"/>
        </w:rPr>
        <w:t>।</w:t>
      </w:r>
      <w:r w:rsidRPr="00DC59E4">
        <w:rPr>
          <w:sz w:val="28"/>
        </w:rPr>
        <w:t xml:space="preserve"> </w:t>
      </w:r>
      <w:r w:rsidRPr="00DC59E4">
        <w:rPr>
          <w:rFonts w:ascii="Vrinda" w:hAnsi="Vrinda"/>
          <w:sz w:val="28"/>
          <w:cs/>
        </w:rPr>
        <w:t>২৫শে</w:t>
      </w:r>
      <w:r w:rsidRPr="00DC59E4">
        <w:rPr>
          <w:sz w:val="28"/>
        </w:rPr>
        <w:t xml:space="preserve"> </w:t>
      </w:r>
      <w:r w:rsidRPr="00DC59E4">
        <w:rPr>
          <w:rFonts w:ascii="Vrinda" w:hAnsi="Vrinda"/>
          <w:sz w:val="28"/>
          <w:cs/>
        </w:rPr>
        <w:t>মার্চ</w:t>
      </w:r>
      <w:r w:rsidRPr="00DC59E4">
        <w:rPr>
          <w:sz w:val="28"/>
        </w:rPr>
        <w:t xml:space="preserve"> </w:t>
      </w:r>
      <w:r w:rsidRPr="00DC59E4">
        <w:rPr>
          <w:rFonts w:ascii="Vrinda" w:hAnsi="Vrinda"/>
          <w:sz w:val="28"/>
          <w:cs/>
        </w:rPr>
        <w:t>গণহত্যা</w:t>
      </w:r>
      <w:r w:rsidRPr="00DC59E4">
        <w:rPr>
          <w:sz w:val="28"/>
        </w:rPr>
        <w:t xml:space="preserve"> </w:t>
      </w:r>
      <w:r w:rsidRPr="00DC59E4">
        <w:rPr>
          <w:rFonts w:ascii="Vrinda" w:hAnsi="Vrinda"/>
          <w:sz w:val="28"/>
          <w:cs/>
        </w:rPr>
        <w:t>শুরু</w:t>
      </w:r>
      <w:r w:rsidRPr="00DC59E4">
        <w:rPr>
          <w:sz w:val="28"/>
        </w:rPr>
        <w:t xml:space="preserve"> </w:t>
      </w:r>
      <w:r w:rsidRPr="00DC59E4">
        <w:rPr>
          <w:rFonts w:ascii="Vrinda" w:hAnsi="Vrinda"/>
          <w:sz w:val="28"/>
          <w:cs/>
        </w:rPr>
        <w:t>হলে</w:t>
      </w:r>
      <w:r w:rsidRPr="00DC59E4">
        <w:rPr>
          <w:sz w:val="28"/>
        </w:rPr>
        <w:t xml:space="preserve"> </w:t>
      </w:r>
      <w:r w:rsidRPr="00DC59E4">
        <w:rPr>
          <w:rFonts w:ascii="Vrinda" w:hAnsi="Vrinda"/>
          <w:sz w:val="28"/>
          <w:cs/>
        </w:rPr>
        <w:t>এই</w:t>
      </w:r>
      <w:r w:rsidRPr="00DC59E4">
        <w:rPr>
          <w:sz w:val="28"/>
        </w:rPr>
        <w:t xml:space="preserve"> </w:t>
      </w:r>
      <w:r w:rsidRPr="00DC59E4">
        <w:rPr>
          <w:rFonts w:ascii="Vrinda" w:hAnsi="Vrinda"/>
          <w:sz w:val="28"/>
          <w:cs/>
        </w:rPr>
        <w:t>লীগ</w:t>
      </w:r>
      <w:r w:rsidRPr="00DC59E4">
        <w:rPr>
          <w:sz w:val="28"/>
        </w:rPr>
        <w:t xml:space="preserve"> </w:t>
      </w:r>
      <w:r w:rsidRPr="00DC59E4">
        <w:rPr>
          <w:rFonts w:ascii="Vrinda" w:hAnsi="Vrinda"/>
          <w:sz w:val="28"/>
          <w:cs/>
        </w:rPr>
        <w:t>নাম</w:t>
      </w:r>
      <w:r w:rsidRPr="00DC59E4">
        <w:rPr>
          <w:sz w:val="28"/>
        </w:rPr>
        <w:t xml:space="preserve"> </w:t>
      </w:r>
      <w:r w:rsidRPr="00DC59E4">
        <w:rPr>
          <w:rFonts w:ascii="Vrinda" w:hAnsi="Vrinda"/>
          <w:sz w:val="28"/>
          <w:cs/>
        </w:rPr>
        <w:t>পরিবর্তন</w:t>
      </w:r>
      <w:r w:rsidRPr="00DC59E4">
        <w:rPr>
          <w:sz w:val="28"/>
        </w:rPr>
        <w:t xml:space="preserve"> </w:t>
      </w:r>
      <w:r w:rsidRPr="00DC59E4">
        <w:rPr>
          <w:rFonts w:ascii="Vrinda" w:hAnsi="Vrinda"/>
          <w:sz w:val="28"/>
          <w:cs/>
        </w:rPr>
        <w:t>করে</w:t>
      </w:r>
      <w:r w:rsidRPr="00DC59E4">
        <w:rPr>
          <w:sz w:val="28"/>
        </w:rPr>
        <w:t xml:space="preserve"> </w:t>
      </w:r>
      <w:r w:rsidRPr="00DC59E4">
        <w:rPr>
          <w:rFonts w:ascii="Vrinda" w:hAnsi="Vrinda"/>
          <w:sz w:val="28"/>
          <w:cs/>
        </w:rPr>
        <w:t>এবং</w:t>
      </w:r>
      <w:r w:rsidRPr="00DC59E4">
        <w:rPr>
          <w:sz w:val="28"/>
        </w:rPr>
        <w:t xml:space="preserve"> </w:t>
      </w:r>
      <w:r w:rsidRPr="00DC59E4">
        <w:rPr>
          <w:rFonts w:ascii="Vrinda" w:hAnsi="Vrinda"/>
          <w:sz w:val="28"/>
          <w:cs/>
        </w:rPr>
        <w:t>জুন</w:t>
      </w:r>
      <w:r w:rsidRPr="00DC59E4">
        <w:rPr>
          <w:sz w:val="28"/>
        </w:rPr>
        <w:t xml:space="preserve"> </w:t>
      </w:r>
      <w:r w:rsidRPr="00DC59E4">
        <w:rPr>
          <w:rFonts w:ascii="Vrinda" w:hAnsi="Vrinda"/>
          <w:sz w:val="28"/>
          <w:cs/>
        </w:rPr>
        <w:t>মাস</w:t>
      </w:r>
      <w:r w:rsidRPr="00DC59E4">
        <w:rPr>
          <w:sz w:val="28"/>
        </w:rPr>
        <w:t xml:space="preserve"> </w:t>
      </w:r>
      <w:r w:rsidRPr="00DC59E4">
        <w:rPr>
          <w:rFonts w:ascii="Vrinda" w:hAnsi="Vrinda"/>
          <w:sz w:val="28"/>
          <w:cs/>
        </w:rPr>
        <w:t>পর্যন্ত</w:t>
      </w:r>
      <w:r w:rsidRPr="00DC59E4">
        <w:rPr>
          <w:sz w:val="28"/>
        </w:rPr>
        <w:t xml:space="preserve"> </w:t>
      </w:r>
      <w:r w:rsidRPr="00DC59E4">
        <w:rPr>
          <w:rFonts w:ascii="Vrinda" w:hAnsi="Vrinda"/>
          <w:sz w:val="28"/>
          <w:cs/>
        </w:rPr>
        <w:t>বা</w:t>
      </w:r>
      <w:r w:rsidR="008A4798">
        <w:rPr>
          <w:rFonts w:ascii="Vrinda" w:hAnsi="Vrinda"/>
          <w:sz w:val="28"/>
          <w:cs/>
        </w:rPr>
        <w:t>ঙালি</w:t>
      </w:r>
      <w:r w:rsidRPr="00DC59E4">
        <w:rPr>
          <w:sz w:val="28"/>
        </w:rPr>
        <w:t xml:space="preserve"> </w:t>
      </w:r>
      <w:r w:rsidRPr="00DC59E4">
        <w:rPr>
          <w:rFonts w:ascii="Vrinda" w:hAnsi="Vrinda"/>
          <w:sz w:val="28"/>
          <w:cs/>
        </w:rPr>
        <w:t>সমাজের</w:t>
      </w:r>
      <w:r w:rsidRPr="00DC59E4">
        <w:rPr>
          <w:sz w:val="28"/>
        </w:rPr>
        <w:t xml:space="preserve"> </w:t>
      </w:r>
      <w:r w:rsidRPr="00DC59E4">
        <w:rPr>
          <w:rFonts w:ascii="Vrinda" w:hAnsi="Vrinda"/>
          <w:sz w:val="28"/>
          <w:cs/>
        </w:rPr>
        <w:t>প্রতিনিধি</w:t>
      </w:r>
      <w:r w:rsidRPr="00DC59E4">
        <w:rPr>
          <w:sz w:val="28"/>
        </w:rPr>
        <w:t xml:space="preserve"> </w:t>
      </w:r>
      <w:r w:rsidRPr="00DC59E4">
        <w:rPr>
          <w:rFonts w:ascii="Vrinda" w:hAnsi="Vrinda"/>
          <w:sz w:val="28"/>
          <w:cs/>
        </w:rPr>
        <w:t>ভূমিকা</w:t>
      </w:r>
      <w:r w:rsidRPr="00DC59E4">
        <w:rPr>
          <w:sz w:val="28"/>
        </w:rPr>
        <w:t xml:space="preserve"> </w:t>
      </w:r>
      <w:r w:rsidRPr="00DC59E4">
        <w:rPr>
          <w:rFonts w:ascii="Vrinda" w:hAnsi="Vrinda"/>
          <w:sz w:val="28"/>
          <w:cs/>
        </w:rPr>
        <w:t>পালন</w:t>
      </w:r>
      <w:r w:rsidRPr="00DC59E4">
        <w:rPr>
          <w:sz w:val="28"/>
        </w:rPr>
        <w:t xml:space="preserve"> </w:t>
      </w:r>
      <w:r w:rsidRPr="00DC59E4">
        <w:rPr>
          <w:rFonts w:ascii="Vrinda" w:hAnsi="Vrinda"/>
          <w:sz w:val="28"/>
          <w:cs/>
        </w:rPr>
        <w:t>করে</w:t>
      </w:r>
      <w:r w:rsidRPr="00DC59E4">
        <w:rPr>
          <w:rFonts w:ascii="Mangal" w:hAnsi="Mangal" w:cs="Mangal"/>
          <w:sz w:val="28"/>
          <w:cs/>
          <w:lang w:bidi="hi-IN"/>
        </w:rPr>
        <w:t>।</w:t>
      </w:r>
      <w:r w:rsidRPr="00DC59E4">
        <w:rPr>
          <w:sz w:val="28"/>
        </w:rPr>
        <w:t xml:space="preserve"> </w:t>
      </w:r>
      <w:r w:rsidRPr="00DC59E4">
        <w:rPr>
          <w:rFonts w:ascii="Vrinda" w:hAnsi="Vrinda"/>
          <w:sz w:val="28"/>
          <w:cs/>
        </w:rPr>
        <w:t>২৫শে</w:t>
      </w:r>
      <w:r w:rsidRPr="00DC59E4">
        <w:rPr>
          <w:sz w:val="28"/>
        </w:rPr>
        <w:t xml:space="preserve"> </w:t>
      </w:r>
      <w:r w:rsidRPr="00DC59E4">
        <w:rPr>
          <w:rFonts w:ascii="Vrinda" w:hAnsi="Vrinda"/>
          <w:sz w:val="28"/>
          <w:cs/>
        </w:rPr>
        <w:t>পরে</w:t>
      </w:r>
      <w:r w:rsidRPr="00DC59E4">
        <w:rPr>
          <w:sz w:val="28"/>
        </w:rPr>
        <w:t xml:space="preserve"> </w:t>
      </w:r>
      <w:r w:rsidRPr="00DC59E4">
        <w:rPr>
          <w:rFonts w:ascii="Vrinda" w:hAnsi="Vrinda"/>
          <w:sz w:val="28"/>
          <w:cs/>
        </w:rPr>
        <w:t>মার্চের</w:t>
      </w:r>
      <w:r w:rsidRPr="00DC59E4">
        <w:rPr>
          <w:sz w:val="28"/>
        </w:rPr>
        <w:t xml:space="preserve"> </w:t>
      </w:r>
      <w:r w:rsidRPr="00DC59E4">
        <w:rPr>
          <w:rFonts w:ascii="Vrinda" w:hAnsi="Vrinda"/>
          <w:sz w:val="28"/>
          <w:cs/>
        </w:rPr>
        <w:t>শহরে</w:t>
      </w:r>
      <w:r w:rsidRPr="00DC59E4">
        <w:rPr>
          <w:sz w:val="28"/>
        </w:rPr>
        <w:t xml:space="preserve"> </w:t>
      </w:r>
      <w:r w:rsidRPr="00DC59E4">
        <w:rPr>
          <w:rFonts w:ascii="Vrinda" w:hAnsi="Vrinda"/>
          <w:sz w:val="28"/>
          <w:cs/>
        </w:rPr>
        <w:t>শহরে</w:t>
      </w:r>
      <w:r w:rsidRPr="00DC59E4">
        <w:rPr>
          <w:sz w:val="28"/>
        </w:rPr>
        <w:t xml:space="preserve"> </w:t>
      </w:r>
      <w:r w:rsidRPr="00DC59E4">
        <w:rPr>
          <w:rFonts w:ascii="Vrinda" w:hAnsi="Vrinda"/>
          <w:sz w:val="28"/>
          <w:cs/>
        </w:rPr>
        <w:t>লীগের</w:t>
      </w:r>
      <w:r w:rsidRPr="00DC59E4">
        <w:rPr>
          <w:sz w:val="28"/>
        </w:rPr>
        <w:t xml:space="preserve"> </w:t>
      </w:r>
      <w:r w:rsidRPr="00DC59E4">
        <w:rPr>
          <w:rFonts w:ascii="Vrinda" w:hAnsi="Vrinda"/>
          <w:sz w:val="28"/>
          <w:cs/>
        </w:rPr>
        <w:t>শাখা</w:t>
      </w:r>
      <w:r w:rsidRPr="00DC59E4">
        <w:rPr>
          <w:sz w:val="28"/>
        </w:rPr>
        <w:t xml:space="preserve"> </w:t>
      </w:r>
      <w:r w:rsidRPr="00DC59E4">
        <w:rPr>
          <w:rFonts w:ascii="Vrinda" w:hAnsi="Vrinda"/>
          <w:sz w:val="28"/>
          <w:cs/>
        </w:rPr>
        <w:t>গড়ে</w:t>
      </w:r>
      <w:r w:rsidRPr="00DC59E4">
        <w:rPr>
          <w:sz w:val="28"/>
        </w:rPr>
        <w:t xml:space="preserve"> </w:t>
      </w:r>
      <w:r w:rsidRPr="00DC59E4">
        <w:rPr>
          <w:rFonts w:ascii="Vrinda" w:hAnsi="Vrinda"/>
          <w:sz w:val="28"/>
          <w:cs/>
        </w:rPr>
        <w:t>ওঠে</w:t>
      </w:r>
      <w:r w:rsidRPr="00DC59E4">
        <w:rPr>
          <w:sz w:val="28"/>
        </w:rPr>
        <w:t xml:space="preserve"> </w:t>
      </w:r>
      <w:r w:rsidRPr="00DC59E4">
        <w:rPr>
          <w:rFonts w:ascii="Vrinda" w:hAnsi="Vrinda"/>
          <w:sz w:val="28"/>
          <w:cs/>
        </w:rPr>
        <w:t>তবে</w:t>
      </w:r>
      <w:r w:rsidRPr="00DC59E4">
        <w:rPr>
          <w:sz w:val="28"/>
        </w:rPr>
        <w:t xml:space="preserve"> </w:t>
      </w:r>
      <w:r w:rsidRPr="00DC59E4">
        <w:rPr>
          <w:rFonts w:ascii="Vrinda" w:hAnsi="Vrinda"/>
          <w:sz w:val="28"/>
          <w:cs/>
        </w:rPr>
        <w:t>তাঁরা</w:t>
      </w:r>
      <w:r w:rsidRPr="00DC59E4">
        <w:rPr>
          <w:sz w:val="28"/>
        </w:rPr>
        <w:t xml:space="preserve"> </w:t>
      </w:r>
      <w:r w:rsidRPr="00DC59E4">
        <w:rPr>
          <w:rFonts w:ascii="Vrinda" w:hAnsi="Vrinda"/>
          <w:sz w:val="28"/>
          <w:cs/>
        </w:rPr>
        <w:t>সকলেই</w:t>
      </w:r>
      <w:r w:rsidRPr="00DC59E4">
        <w:rPr>
          <w:sz w:val="28"/>
        </w:rPr>
        <w:t xml:space="preserve"> </w:t>
      </w:r>
      <w:r w:rsidRPr="00DC59E4">
        <w:rPr>
          <w:rFonts w:ascii="Vrinda" w:hAnsi="Vrinda"/>
          <w:sz w:val="28"/>
          <w:cs/>
        </w:rPr>
        <w:t>নিজস্ব</w:t>
      </w:r>
      <w:r w:rsidRPr="00DC59E4">
        <w:rPr>
          <w:sz w:val="28"/>
        </w:rPr>
        <w:t xml:space="preserve"> </w:t>
      </w:r>
      <w:r w:rsidRPr="00DC59E4">
        <w:rPr>
          <w:rFonts w:ascii="Vrinda" w:hAnsi="Vrinda"/>
          <w:sz w:val="28"/>
          <w:cs/>
        </w:rPr>
        <w:t>কার্যক্রম</w:t>
      </w:r>
      <w:r w:rsidRPr="00DC59E4">
        <w:rPr>
          <w:sz w:val="28"/>
        </w:rPr>
        <w:t xml:space="preserve"> </w:t>
      </w:r>
      <w:r w:rsidRPr="00DC59E4">
        <w:rPr>
          <w:rFonts w:ascii="Vrinda" w:hAnsi="Vrinda"/>
          <w:sz w:val="28"/>
          <w:cs/>
        </w:rPr>
        <w:t>অনুযায়ী</w:t>
      </w:r>
      <w:r w:rsidRPr="00DC59E4">
        <w:rPr>
          <w:sz w:val="28"/>
        </w:rPr>
        <w:t xml:space="preserve"> </w:t>
      </w:r>
      <w:r w:rsidRPr="00DC59E4">
        <w:rPr>
          <w:rFonts w:ascii="Vrinda" w:hAnsi="Vrinda"/>
          <w:sz w:val="28"/>
          <w:cs/>
        </w:rPr>
        <w:t>এগুতে</w:t>
      </w:r>
      <w:r w:rsidRPr="00DC59E4">
        <w:rPr>
          <w:sz w:val="28"/>
        </w:rPr>
        <w:t xml:space="preserve"> </w:t>
      </w:r>
      <w:r w:rsidRPr="00DC59E4">
        <w:rPr>
          <w:rFonts w:ascii="Vrinda" w:hAnsi="Vrinda"/>
          <w:sz w:val="28"/>
          <w:cs/>
        </w:rPr>
        <w:t>থাকে</w:t>
      </w:r>
      <w:r w:rsidRPr="00DC59E4">
        <w:rPr>
          <w:rFonts w:ascii="Mangal" w:hAnsi="Mangal" w:cs="Mangal"/>
          <w:sz w:val="28"/>
          <w:cs/>
          <w:lang w:bidi="hi-IN"/>
        </w:rPr>
        <w:t>।</w:t>
      </w:r>
      <w:r w:rsidRPr="00DC59E4">
        <w:rPr>
          <w:sz w:val="28"/>
        </w:rPr>
        <w:t xml:space="preserve"> </w:t>
      </w:r>
      <w:r w:rsidRPr="00DC59E4">
        <w:rPr>
          <w:rFonts w:ascii="Vrinda" w:hAnsi="Vrinda"/>
          <w:sz w:val="28"/>
          <w:cs/>
        </w:rPr>
        <w:t>সমন্বিত</w:t>
      </w:r>
      <w:r w:rsidRPr="00DC59E4">
        <w:rPr>
          <w:sz w:val="28"/>
        </w:rPr>
        <w:t xml:space="preserve"> </w:t>
      </w:r>
      <w:r w:rsidRPr="00DC59E4">
        <w:rPr>
          <w:rFonts w:ascii="Vrinda" w:hAnsi="Vrinda"/>
          <w:sz w:val="28"/>
          <w:cs/>
        </w:rPr>
        <w:t>সংগঠন</w:t>
      </w:r>
      <w:r w:rsidRPr="00DC59E4">
        <w:rPr>
          <w:sz w:val="28"/>
        </w:rPr>
        <w:t xml:space="preserve"> </w:t>
      </w:r>
      <w:r w:rsidRPr="00DC59E4">
        <w:rPr>
          <w:rFonts w:ascii="Vrinda" w:hAnsi="Vrinda"/>
          <w:sz w:val="28"/>
          <w:cs/>
        </w:rPr>
        <w:t>গড়ে</w:t>
      </w:r>
      <w:r w:rsidRPr="00DC59E4">
        <w:rPr>
          <w:sz w:val="28"/>
        </w:rPr>
        <w:t xml:space="preserve"> </w:t>
      </w:r>
      <w:r w:rsidRPr="00DC59E4">
        <w:rPr>
          <w:rFonts w:ascii="Vrinda" w:hAnsi="Vrinda"/>
          <w:sz w:val="28"/>
          <w:cs/>
        </w:rPr>
        <w:t>উঠতে</w:t>
      </w:r>
      <w:r w:rsidRPr="00DC59E4">
        <w:rPr>
          <w:sz w:val="28"/>
        </w:rPr>
        <w:t xml:space="preserve"> </w:t>
      </w:r>
      <w:r w:rsidRPr="00DC59E4">
        <w:rPr>
          <w:rFonts w:ascii="Vrinda" w:hAnsi="Vrinda"/>
          <w:sz w:val="28"/>
          <w:cs/>
        </w:rPr>
        <w:t>কয়েকমাস</w:t>
      </w:r>
      <w:r w:rsidRPr="00DC59E4">
        <w:rPr>
          <w:sz w:val="28"/>
        </w:rPr>
        <w:t xml:space="preserve"> </w:t>
      </w:r>
      <w:r w:rsidRPr="00DC59E4">
        <w:rPr>
          <w:rFonts w:ascii="Vrinda" w:hAnsi="Vrinda"/>
          <w:sz w:val="28"/>
          <w:cs/>
        </w:rPr>
        <w:t>চলে</w:t>
      </w:r>
      <w:r w:rsidRPr="00DC59E4">
        <w:rPr>
          <w:sz w:val="28"/>
        </w:rPr>
        <w:t xml:space="preserve"> </w:t>
      </w:r>
      <w:r w:rsidRPr="00DC59E4">
        <w:rPr>
          <w:rFonts w:ascii="Vrinda" w:hAnsi="Vrinda"/>
          <w:sz w:val="28"/>
          <w:cs/>
        </w:rPr>
        <w:t>যায়</w:t>
      </w:r>
      <w:r w:rsidRPr="00DC59E4">
        <w:rPr>
          <w:rFonts w:ascii="Mangal" w:hAnsi="Mangal" w:cs="Mangal"/>
          <w:sz w:val="28"/>
          <w:cs/>
          <w:lang w:bidi="hi-IN"/>
        </w:rPr>
        <w:t>।</w:t>
      </w:r>
      <w:r w:rsidRPr="00DC59E4">
        <w:rPr>
          <w:sz w:val="28"/>
        </w:rPr>
        <w:t xml:space="preserve"> </w:t>
      </w:r>
      <w:r w:rsidRPr="00DC59E4">
        <w:rPr>
          <w:rFonts w:ascii="Vrinda" w:hAnsi="Vrinda"/>
          <w:sz w:val="28"/>
          <w:cs/>
        </w:rPr>
        <w:t>তবে</w:t>
      </w:r>
      <w:r w:rsidRPr="00DC59E4">
        <w:rPr>
          <w:sz w:val="28"/>
        </w:rPr>
        <w:t xml:space="preserve"> </w:t>
      </w:r>
      <w:r w:rsidRPr="00DC59E4">
        <w:rPr>
          <w:rFonts w:ascii="Vrinda" w:hAnsi="Vrinda"/>
          <w:sz w:val="28"/>
          <w:cs/>
        </w:rPr>
        <w:t>নিউইয়র্কের</w:t>
      </w:r>
      <w:r w:rsidRPr="00DC59E4">
        <w:rPr>
          <w:sz w:val="28"/>
        </w:rPr>
        <w:t xml:space="preserve"> ‘</w:t>
      </w:r>
      <w:r w:rsidRPr="00DC59E4">
        <w:rPr>
          <w:rFonts w:ascii="Vrinda" w:hAnsi="Vrinda"/>
          <w:sz w:val="28"/>
          <w:cs/>
        </w:rPr>
        <w:t>লীগ</w:t>
      </w:r>
      <w:r w:rsidRPr="00DC59E4">
        <w:rPr>
          <w:sz w:val="28"/>
        </w:rPr>
        <w:t xml:space="preserve"> </w:t>
      </w:r>
      <w:r w:rsidRPr="00DC59E4">
        <w:rPr>
          <w:rFonts w:ascii="Vrinda" w:hAnsi="Vrinda"/>
          <w:sz w:val="28"/>
          <w:cs/>
        </w:rPr>
        <w:t>অব</w:t>
      </w:r>
      <w:r w:rsidRPr="00DC59E4">
        <w:rPr>
          <w:sz w:val="28"/>
        </w:rPr>
        <w:t xml:space="preserve"> </w:t>
      </w:r>
      <w:r w:rsidRPr="00DC59E4">
        <w:rPr>
          <w:rFonts w:ascii="Vrinda" w:hAnsi="Vrinda"/>
          <w:sz w:val="28"/>
          <w:cs/>
        </w:rPr>
        <w:t>আমেরিকা</w:t>
      </w:r>
      <w:r w:rsidRPr="00DC59E4">
        <w:rPr>
          <w:sz w:val="28"/>
        </w:rPr>
        <w:t>’</w:t>
      </w:r>
      <w:r w:rsidRPr="00DC59E4">
        <w:rPr>
          <w:rFonts w:ascii="Vrinda" w:hAnsi="Vrinda"/>
          <w:sz w:val="28"/>
          <w:cs/>
        </w:rPr>
        <w:t>ই</w:t>
      </w:r>
      <w:r w:rsidRPr="00DC59E4">
        <w:rPr>
          <w:sz w:val="28"/>
        </w:rPr>
        <w:t xml:space="preserve"> </w:t>
      </w:r>
      <w:r w:rsidRPr="00DC59E4">
        <w:rPr>
          <w:rFonts w:ascii="Vrinda" w:hAnsi="Vrinda"/>
          <w:sz w:val="28"/>
          <w:cs/>
        </w:rPr>
        <w:t>বাংলাদেশ</w:t>
      </w:r>
      <w:r w:rsidRPr="00DC59E4">
        <w:rPr>
          <w:sz w:val="28"/>
        </w:rPr>
        <w:t xml:space="preserve"> </w:t>
      </w:r>
      <w:r w:rsidRPr="00DC59E4">
        <w:rPr>
          <w:rFonts w:ascii="Vrinda" w:hAnsi="Vrinda"/>
          <w:sz w:val="28"/>
          <w:cs/>
        </w:rPr>
        <w:t>আন্দোলনে</w:t>
      </w:r>
      <w:r w:rsidRPr="00DC59E4">
        <w:rPr>
          <w:sz w:val="28"/>
        </w:rPr>
        <w:t xml:space="preserve"> </w:t>
      </w:r>
      <w:r w:rsidRPr="00DC59E4">
        <w:rPr>
          <w:rFonts w:ascii="Vrinda" w:hAnsi="Vrinda"/>
          <w:sz w:val="28"/>
          <w:cs/>
        </w:rPr>
        <w:t>অগ্রপথিকের</w:t>
      </w:r>
      <w:r w:rsidRPr="00DC59E4">
        <w:rPr>
          <w:sz w:val="28"/>
        </w:rPr>
        <w:t xml:space="preserve"> </w:t>
      </w:r>
      <w:r w:rsidRPr="00DC59E4">
        <w:rPr>
          <w:rFonts w:ascii="Vrinda" w:hAnsi="Vrinda"/>
          <w:sz w:val="28"/>
          <w:cs/>
        </w:rPr>
        <w:t>ভূমিকা</w:t>
      </w:r>
      <w:r w:rsidRPr="00DC59E4">
        <w:rPr>
          <w:sz w:val="28"/>
        </w:rPr>
        <w:t xml:space="preserve"> </w:t>
      </w:r>
      <w:r w:rsidRPr="00DC59E4">
        <w:rPr>
          <w:rFonts w:ascii="Vrinda" w:hAnsi="Vrinda"/>
          <w:sz w:val="28"/>
          <w:cs/>
        </w:rPr>
        <w:t>পালন</w:t>
      </w:r>
      <w:r w:rsidRPr="00DC59E4">
        <w:rPr>
          <w:sz w:val="28"/>
        </w:rPr>
        <w:t xml:space="preserve"> </w:t>
      </w:r>
      <w:r w:rsidRPr="00DC59E4">
        <w:rPr>
          <w:rFonts w:ascii="Vrinda" w:hAnsi="Vrinda"/>
          <w:sz w:val="28"/>
          <w:cs/>
        </w:rPr>
        <w:t>করে</w:t>
      </w:r>
      <w:r w:rsidRPr="00DC59E4">
        <w:rPr>
          <w:rFonts w:ascii="Mangal" w:hAnsi="Mangal" w:cs="Mangal"/>
          <w:sz w:val="28"/>
          <w:cs/>
          <w:lang w:bidi="hi-IN"/>
        </w:rPr>
        <w:t>।</w:t>
      </w:r>
    </w:p>
    <w:p w:rsidR="002063EB" w:rsidRPr="003F664B" w:rsidRDefault="002063EB" w:rsidP="00DC59E4">
      <w:pPr>
        <w:rPr>
          <w:sz w:val="28"/>
          <w:cs/>
        </w:rPr>
      </w:pPr>
      <w:r w:rsidRPr="003F664B">
        <w:rPr>
          <w:rFonts w:ascii="Mangal" w:hAnsi="Mangal" w:hint="cs"/>
          <w:sz w:val="28"/>
          <w:cs/>
        </w:rPr>
        <w:t xml:space="preserve">মার্চ মাসে যখন আওয়ামী লীগ নেতৃবৃন্দের সাথে পাকিস্তানের সামরিক শাসকের আলাপ-আলোচনা শুরু হয়, তখন স্বাভাবিকভাবে আমরা উৎফুল্ল হয়ে উঠি। আমাদের মধ্যে এই ধারণা ছিল যে, সংকট কাটিয়ে ওঠা যাবে এবং এর ফলে বাঙালিরা ও বাংলাদেশের মানুষ তাঁদের অধিকার লাভ করবে। এখানে বলা দরকার যে, সামরিক বাহিনী বাঙালিদের উপর ঝাঁপিয়ে পড়তে পারে এ রকম </w:t>
      </w:r>
      <w:r w:rsidRPr="003F664B">
        <w:rPr>
          <w:rFonts w:ascii="Mangal" w:hAnsi="Mangal" w:hint="cs"/>
          <w:sz w:val="28"/>
          <w:cs/>
        </w:rPr>
        <w:lastRenderedPageBreak/>
        <w:t>একটা আশংকা আমরা করেছিলাম। কিন্তু যখন আলোচনা শুরু হয় তখন আমাদের মনে হয়েছিল যে এই ঘটনা ঘটার সম্ভাবনা কম।</w:t>
      </w:r>
    </w:p>
    <w:p w:rsidR="00DC59E4" w:rsidRPr="00DC59E4" w:rsidRDefault="00DC59E4" w:rsidP="00DC59E4">
      <w:pPr>
        <w:rPr>
          <w:sz w:val="28"/>
        </w:rPr>
      </w:pPr>
    </w:p>
    <w:p w:rsidR="00DC59E4" w:rsidRPr="00DC59E4" w:rsidRDefault="00DC59E4" w:rsidP="00DC59E4">
      <w:pPr>
        <w:rPr>
          <w:sz w:val="28"/>
        </w:rPr>
      </w:pPr>
      <w:r w:rsidRPr="00DC59E4">
        <w:rPr>
          <w:rFonts w:ascii="Vrinda" w:hAnsi="Vrinda"/>
          <w:sz w:val="28"/>
          <w:cs/>
        </w:rPr>
        <w:t>২৫</w:t>
      </w:r>
      <w:r w:rsidRPr="00DC59E4">
        <w:rPr>
          <w:sz w:val="28"/>
        </w:rPr>
        <w:t xml:space="preserve"> </w:t>
      </w:r>
      <w:r w:rsidRPr="00DC59E4">
        <w:rPr>
          <w:rFonts w:ascii="Vrinda" w:hAnsi="Vrinda"/>
          <w:sz w:val="28"/>
          <w:cs/>
        </w:rPr>
        <w:t>তারিখ</w:t>
      </w:r>
      <w:r w:rsidRPr="00DC59E4">
        <w:rPr>
          <w:sz w:val="28"/>
        </w:rPr>
        <w:t xml:space="preserve"> </w:t>
      </w:r>
      <w:r w:rsidRPr="00DC59E4">
        <w:rPr>
          <w:rFonts w:ascii="Vrinda" w:hAnsi="Vrinda"/>
          <w:sz w:val="28"/>
          <w:cs/>
        </w:rPr>
        <w:t>ভোর</w:t>
      </w:r>
      <w:r w:rsidRPr="00DC59E4">
        <w:rPr>
          <w:sz w:val="28"/>
        </w:rPr>
        <w:t xml:space="preserve"> </w:t>
      </w:r>
      <w:r w:rsidRPr="00DC59E4">
        <w:rPr>
          <w:rFonts w:ascii="Vrinda" w:hAnsi="Vrinda"/>
          <w:sz w:val="28"/>
          <w:cs/>
        </w:rPr>
        <w:t>৪টার</w:t>
      </w:r>
      <w:r w:rsidRPr="00DC59E4">
        <w:rPr>
          <w:sz w:val="28"/>
        </w:rPr>
        <w:t xml:space="preserve"> </w:t>
      </w:r>
      <w:r w:rsidRPr="00DC59E4">
        <w:rPr>
          <w:rFonts w:ascii="Vrinda" w:hAnsi="Vrinda"/>
          <w:sz w:val="28"/>
          <w:cs/>
        </w:rPr>
        <w:t>দিকে</w:t>
      </w:r>
      <w:r w:rsidRPr="00DC59E4">
        <w:rPr>
          <w:sz w:val="28"/>
        </w:rPr>
        <w:t xml:space="preserve"> </w:t>
      </w:r>
      <w:r w:rsidRPr="00DC59E4">
        <w:rPr>
          <w:rFonts w:ascii="Vrinda" w:hAnsi="Vrinda"/>
          <w:sz w:val="28"/>
          <w:cs/>
        </w:rPr>
        <w:t>আমেরিকা</w:t>
      </w:r>
      <w:r w:rsidRPr="00DC59E4">
        <w:rPr>
          <w:sz w:val="28"/>
        </w:rPr>
        <w:t xml:space="preserve"> </w:t>
      </w:r>
      <w:r w:rsidRPr="00DC59E4">
        <w:rPr>
          <w:rFonts w:ascii="Vrinda" w:hAnsi="Vrinda"/>
          <w:sz w:val="28"/>
          <w:cs/>
        </w:rPr>
        <w:t>পররাষ্ট্র</w:t>
      </w:r>
      <w:r w:rsidRPr="00DC59E4">
        <w:rPr>
          <w:sz w:val="28"/>
        </w:rPr>
        <w:t xml:space="preserve"> </w:t>
      </w:r>
      <w:r w:rsidRPr="00DC59E4">
        <w:rPr>
          <w:rFonts w:ascii="Vrinda" w:hAnsi="Vrinda"/>
          <w:sz w:val="28"/>
          <w:cs/>
        </w:rPr>
        <w:t>বিভাগের</w:t>
      </w:r>
      <w:r w:rsidRPr="00DC59E4">
        <w:rPr>
          <w:sz w:val="28"/>
        </w:rPr>
        <w:t xml:space="preserve"> </w:t>
      </w:r>
      <w:r w:rsidRPr="00DC59E4">
        <w:rPr>
          <w:rFonts w:ascii="Vrinda" w:hAnsi="Vrinda"/>
          <w:sz w:val="28"/>
          <w:cs/>
        </w:rPr>
        <w:t>একজন</w:t>
      </w:r>
      <w:r w:rsidRPr="00DC59E4">
        <w:rPr>
          <w:sz w:val="28"/>
        </w:rPr>
        <w:t xml:space="preserve"> </w:t>
      </w:r>
      <w:r w:rsidRPr="00DC59E4">
        <w:rPr>
          <w:rFonts w:ascii="Vrinda" w:hAnsi="Vrinda"/>
          <w:sz w:val="28"/>
          <w:cs/>
        </w:rPr>
        <w:t>বন্ধু</w:t>
      </w:r>
      <w:r w:rsidRPr="00DC59E4">
        <w:rPr>
          <w:sz w:val="28"/>
        </w:rPr>
        <w:t xml:space="preserve"> </w:t>
      </w:r>
      <w:r w:rsidRPr="00DC59E4">
        <w:rPr>
          <w:rFonts w:ascii="Vrinda" w:hAnsi="Vrinda"/>
          <w:sz w:val="28"/>
          <w:cs/>
        </w:rPr>
        <w:t>আমাকে</w:t>
      </w:r>
      <w:r w:rsidRPr="00DC59E4">
        <w:rPr>
          <w:sz w:val="28"/>
        </w:rPr>
        <w:t xml:space="preserve"> </w:t>
      </w:r>
      <w:r w:rsidRPr="00DC59E4">
        <w:rPr>
          <w:rFonts w:ascii="Vrinda" w:hAnsi="Vrinda"/>
          <w:sz w:val="28"/>
          <w:cs/>
        </w:rPr>
        <w:t>ফোন</w:t>
      </w:r>
      <w:r w:rsidRPr="00DC59E4">
        <w:rPr>
          <w:sz w:val="28"/>
        </w:rPr>
        <w:t xml:space="preserve"> </w:t>
      </w:r>
      <w:r w:rsidRPr="00DC59E4">
        <w:rPr>
          <w:rFonts w:ascii="Vrinda" w:hAnsi="Vrinda"/>
          <w:sz w:val="28"/>
          <w:cs/>
        </w:rPr>
        <w:t>করে</w:t>
      </w:r>
      <w:r w:rsidRPr="00DC59E4">
        <w:rPr>
          <w:sz w:val="28"/>
        </w:rPr>
        <w:t xml:space="preserve"> </w:t>
      </w:r>
      <w:r w:rsidRPr="00DC59E4">
        <w:rPr>
          <w:rFonts w:ascii="Vrinda" w:hAnsi="Vrinda"/>
          <w:sz w:val="28"/>
          <w:cs/>
        </w:rPr>
        <w:t>খবর</w:t>
      </w:r>
      <w:r w:rsidRPr="00DC59E4">
        <w:rPr>
          <w:sz w:val="28"/>
        </w:rPr>
        <w:t xml:space="preserve"> </w:t>
      </w:r>
      <w:r w:rsidRPr="00DC59E4">
        <w:rPr>
          <w:rFonts w:ascii="Vrinda" w:hAnsi="Vrinda"/>
          <w:sz w:val="28"/>
          <w:cs/>
        </w:rPr>
        <w:t>শুনতে</w:t>
      </w:r>
      <w:r w:rsidRPr="00DC59E4">
        <w:rPr>
          <w:sz w:val="28"/>
        </w:rPr>
        <w:t xml:space="preserve"> </w:t>
      </w:r>
      <w:r w:rsidRPr="00DC59E4">
        <w:rPr>
          <w:rFonts w:ascii="Vrinda" w:hAnsi="Vrinda"/>
          <w:sz w:val="28"/>
          <w:cs/>
        </w:rPr>
        <w:t>বলেন</w:t>
      </w:r>
      <w:r w:rsidRPr="00DC59E4">
        <w:rPr>
          <w:rFonts w:ascii="Mangal" w:hAnsi="Mangal" w:cs="Mangal"/>
          <w:sz w:val="28"/>
          <w:cs/>
          <w:lang w:bidi="hi-IN"/>
        </w:rPr>
        <w:t>।</w:t>
      </w:r>
      <w:r w:rsidRPr="00DC59E4">
        <w:rPr>
          <w:sz w:val="28"/>
        </w:rPr>
        <w:t xml:space="preserve"> </w:t>
      </w:r>
      <w:r w:rsidRPr="00DC59E4">
        <w:rPr>
          <w:rFonts w:ascii="Vrinda" w:hAnsi="Vrinda"/>
          <w:sz w:val="28"/>
          <w:cs/>
        </w:rPr>
        <w:t>আমার</w:t>
      </w:r>
      <w:r w:rsidRPr="00DC59E4">
        <w:rPr>
          <w:sz w:val="28"/>
        </w:rPr>
        <w:t xml:space="preserve"> </w:t>
      </w:r>
      <w:r w:rsidRPr="00DC59E4">
        <w:rPr>
          <w:rFonts w:ascii="Vrinda" w:hAnsi="Vrinda"/>
          <w:sz w:val="28"/>
          <w:cs/>
        </w:rPr>
        <w:t>নিজের</w:t>
      </w:r>
      <w:r w:rsidRPr="00DC59E4">
        <w:rPr>
          <w:sz w:val="28"/>
        </w:rPr>
        <w:t xml:space="preserve"> </w:t>
      </w:r>
      <w:r w:rsidRPr="00DC59E4">
        <w:rPr>
          <w:rFonts w:ascii="Vrinda" w:hAnsi="Vrinda"/>
          <w:sz w:val="28"/>
          <w:cs/>
        </w:rPr>
        <w:t>বাসায়</w:t>
      </w:r>
      <w:r w:rsidRPr="00DC59E4">
        <w:rPr>
          <w:sz w:val="28"/>
        </w:rPr>
        <w:t xml:space="preserve"> </w:t>
      </w:r>
      <w:r w:rsidRPr="00DC59E4">
        <w:rPr>
          <w:rFonts w:ascii="Vrinda" w:hAnsi="Vrinda"/>
          <w:sz w:val="28"/>
          <w:cs/>
        </w:rPr>
        <w:t>রেডিও</w:t>
      </w:r>
      <w:r w:rsidRPr="00DC59E4">
        <w:rPr>
          <w:sz w:val="28"/>
        </w:rPr>
        <w:t xml:space="preserve"> </w:t>
      </w:r>
      <w:r w:rsidRPr="00DC59E4">
        <w:rPr>
          <w:rFonts w:ascii="Vrinda" w:hAnsi="Vrinda"/>
          <w:sz w:val="28"/>
          <w:cs/>
        </w:rPr>
        <w:t>ছিল</w:t>
      </w:r>
      <w:r w:rsidRPr="00DC59E4">
        <w:rPr>
          <w:sz w:val="28"/>
        </w:rPr>
        <w:t xml:space="preserve"> </w:t>
      </w:r>
      <w:r w:rsidRPr="00DC59E4">
        <w:rPr>
          <w:rFonts w:ascii="Vrinda" w:hAnsi="Vrinda"/>
          <w:sz w:val="28"/>
          <w:cs/>
        </w:rPr>
        <w:t>না</w:t>
      </w:r>
      <w:r w:rsidRPr="00DC59E4">
        <w:rPr>
          <w:sz w:val="28"/>
        </w:rPr>
        <w:t xml:space="preserve"> </w:t>
      </w:r>
      <w:r w:rsidRPr="00DC59E4">
        <w:rPr>
          <w:rFonts w:ascii="Vrinda" w:hAnsi="Vrinda"/>
          <w:sz w:val="28"/>
          <w:cs/>
        </w:rPr>
        <w:t>তাই</w:t>
      </w:r>
      <w:r w:rsidRPr="00DC59E4">
        <w:rPr>
          <w:sz w:val="28"/>
        </w:rPr>
        <w:t xml:space="preserve"> </w:t>
      </w:r>
      <w:r w:rsidRPr="00DC59E4">
        <w:rPr>
          <w:rFonts w:ascii="Vrinda" w:hAnsi="Vrinda"/>
          <w:sz w:val="28"/>
          <w:cs/>
        </w:rPr>
        <w:t>আমি</w:t>
      </w:r>
      <w:r w:rsidRPr="00DC59E4">
        <w:rPr>
          <w:sz w:val="28"/>
        </w:rPr>
        <w:t xml:space="preserve"> </w:t>
      </w:r>
      <w:r w:rsidRPr="00DC59E4">
        <w:rPr>
          <w:rFonts w:ascii="Vrinda" w:hAnsi="Vrinda"/>
          <w:sz w:val="28"/>
          <w:cs/>
        </w:rPr>
        <w:t>গাড়ীতে</w:t>
      </w:r>
      <w:r w:rsidRPr="00DC59E4">
        <w:rPr>
          <w:sz w:val="28"/>
        </w:rPr>
        <w:t xml:space="preserve"> </w:t>
      </w:r>
      <w:r w:rsidRPr="00DC59E4">
        <w:rPr>
          <w:rFonts w:ascii="Vrinda" w:hAnsi="Vrinda"/>
          <w:sz w:val="28"/>
          <w:cs/>
        </w:rPr>
        <w:t>গিয়ে</w:t>
      </w:r>
      <w:r w:rsidRPr="00DC59E4">
        <w:rPr>
          <w:sz w:val="28"/>
        </w:rPr>
        <w:t xml:space="preserve"> </w:t>
      </w:r>
      <w:r w:rsidRPr="00DC59E4">
        <w:rPr>
          <w:rFonts w:ascii="Vrinda" w:hAnsi="Vrinda"/>
          <w:sz w:val="28"/>
          <w:cs/>
        </w:rPr>
        <w:t>রেডিও</w:t>
      </w:r>
      <w:r w:rsidRPr="00DC59E4">
        <w:rPr>
          <w:sz w:val="28"/>
        </w:rPr>
        <w:t xml:space="preserve"> </w:t>
      </w:r>
      <w:r w:rsidRPr="00DC59E4">
        <w:rPr>
          <w:rFonts w:ascii="Vrinda" w:hAnsi="Vrinda"/>
          <w:sz w:val="28"/>
          <w:cs/>
        </w:rPr>
        <w:t>শুনি</w:t>
      </w:r>
      <w:r w:rsidRPr="00DC59E4">
        <w:rPr>
          <w:sz w:val="28"/>
        </w:rPr>
        <w:t xml:space="preserve"> </w:t>
      </w:r>
      <w:r w:rsidRPr="00DC59E4">
        <w:rPr>
          <w:rFonts w:ascii="Vrinda" w:hAnsi="Vrinda"/>
          <w:sz w:val="28"/>
          <w:cs/>
        </w:rPr>
        <w:t>এবং</w:t>
      </w:r>
      <w:r w:rsidRPr="00DC59E4">
        <w:rPr>
          <w:sz w:val="28"/>
        </w:rPr>
        <w:t xml:space="preserve"> </w:t>
      </w:r>
      <w:r w:rsidRPr="00DC59E4">
        <w:rPr>
          <w:rFonts w:ascii="Vrinda" w:hAnsi="Vrinda"/>
          <w:sz w:val="28"/>
          <w:cs/>
        </w:rPr>
        <w:t>২৫শে</w:t>
      </w:r>
      <w:r w:rsidRPr="00DC59E4">
        <w:rPr>
          <w:sz w:val="28"/>
        </w:rPr>
        <w:t xml:space="preserve"> </w:t>
      </w:r>
      <w:r w:rsidRPr="00DC59E4">
        <w:rPr>
          <w:rFonts w:ascii="Vrinda" w:hAnsi="Vrinda"/>
          <w:sz w:val="28"/>
          <w:cs/>
        </w:rPr>
        <w:t>মার্চের</w:t>
      </w:r>
      <w:r w:rsidRPr="00DC59E4">
        <w:rPr>
          <w:sz w:val="28"/>
        </w:rPr>
        <w:t xml:space="preserve"> </w:t>
      </w:r>
      <w:r w:rsidRPr="00DC59E4">
        <w:rPr>
          <w:rFonts w:ascii="Vrinda" w:hAnsi="Vrinda"/>
          <w:sz w:val="28"/>
          <w:cs/>
        </w:rPr>
        <w:t>রাত্রির</w:t>
      </w:r>
      <w:r w:rsidRPr="00DC59E4">
        <w:rPr>
          <w:sz w:val="28"/>
        </w:rPr>
        <w:t xml:space="preserve"> </w:t>
      </w:r>
      <w:r w:rsidRPr="00DC59E4">
        <w:rPr>
          <w:rFonts w:ascii="Vrinda" w:hAnsi="Vrinda"/>
          <w:sz w:val="28"/>
          <w:cs/>
        </w:rPr>
        <w:t>ঘটনা</w:t>
      </w:r>
      <w:r w:rsidRPr="00DC59E4">
        <w:rPr>
          <w:sz w:val="28"/>
        </w:rPr>
        <w:t xml:space="preserve"> </w:t>
      </w:r>
      <w:r w:rsidRPr="00DC59E4">
        <w:rPr>
          <w:rFonts w:ascii="Vrinda" w:hAnsi="Vrinda"/>
          <w:sz w:val="28"/>
          <w:cs/>
        </w:rPr>
        <w:t>জানতে</w:t>
      </w:r>
      <w:r w:rsidRPr="00DC59E4">
        <w:rPr>
          <w:sz w:val="28"/>
        </w:rPr>
        <w:t xml:space="preserve"> </w:t>
      </w:r>
      <w:r w:rsidRPr="00DC59E4">
        <w:rPr>
          <w:rFonts w:ascii="Vrinda" w:hAnsi="Vrinda"/>
          <w:sz w:val="28"/>
          <w:cs/>
        </w:rPr>
        <w:t>পারি</w:t>
      </w:r>
      <w:r w:rsidRPr="00DC59E4">
        <w:rPr>
          <w:rFonts w:ascii="Mangal" w:hAnsi="Mangal" w:cs="Mangal"/>
          <w:sz w:val="28"/>
          <w:cs/>
          <w:lang w:bidi="hi-IN"/>
        </w:rPr>
        <w:t>।</w:t>
      </w:r>
      <w:r w:rsidRPr="00DC59E4">
        <w:rPr>
          <w:sz w:val="28"/>
        </w:rPr>
        <w:t xml:space="preserve"> </w:t>
      </w:r>
      <w:r w:rsidRPr="00DC59E4">
        <w:rPr>
          <w:rFonts w:ascii="Vrinda" w:hAnsi="Vrinda"/>
          <w:sz w:val="28"/>
          <w:cs/>
        </w:rPr>
        <w:t>খবরটি</w:t>
      </w:r>
      <w:r w:rsidRPr="00DC59E4">
        <w:rPr>
          <w:sz w:val="28"/>
        </w:rPr>
        <w:t xml:space="preserve"> </w:t>
      </w:r>
      <w:r w:rsidRPr="00DC59E4">
        <w:rPr>
          <w:rFonts w:ascii="Vrinda" w:hAnsi="Vrinda"/>
          <w:sz w:val="28"/>
          <w:cs/>
        </w:rPr>
        <w:t>শোনার</w:t>
      </w:r>
      <w:r w:rsidRPr="00DC59E4">
        <w:rPr>
          <w:sz w:val="28"/>
        </w:rPr>
        <w:t xml:space="preserve"> </w:t>
      </w:r>
      <w:r w:rsidRPr="00DC59E4">
        <w:rPr>
          <w:rFonts w:ascii="Vrinda" w:hAnsi="Vrinda"/>
          <w:sz w:val="28"/>
          <w:cs/>
        </w:rPr>
        <w:t>পর</w:t>
      </w:r>
      <w:r w:rsidRPr="00DC59E4">
        <w:rPr>
          <w:sz w:val="28"/>
        </w:rPr>
        <w:t xml:space="preserve"> </w:t>
      </w:r>
      <w:r w:rsidRPr="00DC59E4">
        <w:rPr>
          <w:rFonts w:ascii="Vrinda" w:hAnsi="Vrinda"/>
          <w:sz w:val="28"/>
          <w:cs/>
        </w:rPr>
        <w:t>একটি</w:t>
      </w:r>
      <w:r w:rsidRPr="00DC59E4">
        <w:rPr>
          <w:sz w:val="28"/>
        </w:rPr>
        <w:t xml:space="preserve"> </w:t>
      </w:r>
      <w:r w:rsidRPr="00DC59E4">
        <w:rPr>
          <w:rFonts w:ascii="Vrinda" w:hAnsi="Vrinda"/>
          <w:sz w:val="28"/>
          <w:cs/>
        </w:rPr>
        <w:t>কথাই</w:t>
      </w:r>
      <w:r w:rsidRPr="00DC59E4">
        <w:rPr>
          <w:sz w:val="28"/>
        </w:rPr>
        <w:t xml:space="preserve"> </w:t>
      </w:r>
      <w:r w:rsidRPr="00DC59E4">
        <w:rPr>
          <w:rFonts w:ascii="Vrinda" w:hAnsi="Vrinda"/>
          <w:sz w:val="28"/>
          <w:cs/>
        </w:rPr>
        <w:t>আমার</w:t>
      </w:r>
      <w:r w:rsidRPr="00DC59E4">
        <w:rPr>
          <w:sz w:val="28"/>
        </w:rPr>
        <w:t xml:space="preserve"> </w:t>
      </w:r>
      <w:r w:rsidRPr="00DC59E4">
        <w:rPr>
          <w:rFonts w:ascii="Vrinda" w:hAnsi="Vrinda"/>
          <w:sz w:val="28"/>
          <w:cs/>
        </w:rPr>
        <w:t>বার</w:t>
      </w:r>
      <w:r w:rsidRPr="00DC59E4">
        <w:rPr>
          <w:sz w:val="28"/>
        </w:rPr>
        <w:t xml:space="preserve"> </w:t>
      </w:r>
      <w:r w:rsidRPr="00DC59E4">
        <w:rPr>
          <w:rFonts w:ascii="Vrinda" w:hAnsi="Vrinda"/>
          <w:sz w:val="28"/>
          <w:cs/>
        </w:rPr>
        <w:t>বার</w:t>
      </w:r>
      <w:r w:rsidRPr="00DC59E4">
        <w:rPr>
          <w:sz w:val="28"/>
        </w:rPr>
        <w:t xml:space="preserve"> </w:t>
      </w:r>
      <w:r w:rsidRPr="00DC59E4">
        <w:rPr>
          <w:rFonts w:ascii="Vrinda" w:hAnsi="Vrinda"/>
          <w:sz w:val="28"/>
          <w:cs/>
        </w:rPr>
        <w:t>মনে</w:t>
      </w:r>
      <w:r w:rsidRPr="00DC59E4">
        <w:rPr>
          <w:sz w:val="28"/>
        </w:rPr>
        <w:t xml:space="preserve"> </w:t>
      </w:r>
      <w:r w:rsidRPr="00DC59E4">
        <w:rPr>
          <w:rFonts w:ascii="Vrinda" w:hAnsi="Vrinda"/>
          <w:sz w:val="28"/>
          <w:cs/>
        </w:rPr>
        <w:t>হচ্ছিলো</w:t>
      </w:r>
      <w:r w:rsidRPr="00DC59E4">
        <w:rPr>
          <w:sz w:val="28"/>
        </w:rPr>
        <w:t xml:space="preserve"> </w:t>
      </w:r>
      <w:r w:rsidRPr="00DC59E4">
        <w:rPr>
          <w:rFonts w:ascii="Vrinda" w:hAnsi="Vrinda"/>
          <w:sz w:val="28"/>
          <w:cs/>
        </w:rPr>
        <w:t>এবং</w:t>
      </w:r>
      <w:r w:rsidRPr="00DC59E4">
        <w:rPr>
          <w:sz w:val="28"/>
        </w:rPr>
        <w:t xml:space="preserve"> </w:t>
      </w:r>
      <w:r w:rsidRPr="00DC59E4">
        <w:rPr>
          <w:rFonts w:ascii="Vrinda" w:hAnsi="Vrinda"/>
          <w:sz w:val="28"/>
          <w:cs/>
        </w:rPr>
        <w:t>সেটি</w:t>
      </w:r>
      <w:r w:rsidRPr="00DC59E4">
        <w:rPr>
          <w:sz w:val="28"/>
        </w:rPr>
        <w:t xml:space="preserve"> </w:t>
      </w:r>
      <w:r w:rsidRPr="00DC59E4">
        <w:rPr>
          <w:rFonts w:ascii="Vrinda" w:hAnsi="Vrinda"/>
          <w:sz w:val="28"/>
          <w:cs/>
        </w:rPr>
        <w:t>হচ্ছে</w:t>
      </w:r>
      <w:r w:rsidRPr="00DC59E4">
        <w:rPr>
          <w:sz w:val="28"/>
        </w:rPr>
        <w:t xml:space="preserve"> ‘</w:t>
      </w:r>
      <w:r w:rsidRPr="00DC59E4">
        <w:rPr>
          <w:rFonts w:ascii="Vrinda" w:hAnsi="Vrinda"/>
          <w:sz w:val="28"/>
          <w:cs/>
        </w:rPr>
        <w:t>পাকিস্তানের</w:t>
      </w:r>
      <w:r w:rsidRPr="00DC59E4">
        <w:rPr>
          <w:sz w:val="28"/>
        </w:rPr>
        <w:t xml:space="preserve"> </w:t>
      </w:r>
      <w:r w:rsidRPr="00DC59E4">
        <w:rPr>
          <w:rFonts w:ascii="Vrinda" w:hAnsi="Vrinda"/>
          <w:sz w:val="28"/>
          <w:cs/>
        </w:rPr>
        <w:t>মৃত্যু</w:t>
      </w:r>
      <w:r w:rsidRPr="00DC59E4">
        <w:rPr>
          <w:sz w:val="28"/>
        </w:rPr>
        <w:t xml:space="preserve"> </w:t>
      </w:r>
      <w:r w:rsidRPr="00DC59E4">
        <w:rPr>
          <w:rFonts w:ascii="Vrinda" w:hAnsi="Vrinda"/>
          <w:sz w:val="28"/>
          <w:cs/>
        </w:rPr>
        <w:t>ঘটেছে</w:t>
      </w:r>
      <w:r w:rsidRPr="00DC59E4">
        <w:rPr>
          <w:sz w:val="28"/>
        </w:rPr>
        <w:t>’</w:t>
      </w:r>
      <w:r w:rsidRPr="00DC59E4">
        <w:rPr>
          <w:rFonts w:ascii="Mangal" w:hAnsi="Mangal" w:cs="Mangal"/>
          <w:sz w:val="28"/>
          <w:cs/>
          <w:lang w:bidi="hi-IN"/>
        </w:rPr>
        <w:t>।</w:t>
      </w:r>
      <w:r w:rsidRPr="00DC59E4">
        <w:rPr>
          <w:sz w:val="28"/>
        </w:rPr>
        <w:t xml:space="preserve"> </w:t>
      </w:r>
      <w:r w:rsidRPr="00DC59E4">
        <w:rPr>
          <w:rFonts w:ascii="Vrinda" w:hAnsi="Vrinda"/>
          <w:sz w:val="28"/>
          <w:cs/>
        </w:rPr>
        <w:t>দূতাবাসের</w:t>
      </w:r>
      <w:r w:rsidRPr="00DC59E4">
        <w:rPr>
          <w:sz w:val="28"/>
        </w:rPr>
        <w:t xml:space="preserve"> </w:t>
      </w:r>
      <w:r w:rsidRPr="00DC59E4">
        <w:rPr>
          <w:rFonts w:ascii="Vrinda" w:hAnsi="Vrinda"/>
          <w:sz w:val="28"/>
          <w:cs/>
        </w:rPr>
        <w:t>অবস্থা</w:t>
      </w:r>
      <w:r w:rsidRPr="00DC59E4">
        <w:rPr>
          <w:sz w:val="28"/>
        </w:rPr>
        <w:t xml:space="preserve"> </w:t>
      </w:r>
      <w:r w:rsidRPr="00DC59E4">
        <w:rPr>
          <w:rFonts w:ascii="Vrinda" w:hAnsi="Vrinda"/>
          <w:sz w:val="28"/>
          <w:cs/>
        </w:rPr>
        <w:t>কিছুটা</w:t>
      </w:r>
      <w:r w:rsidRPr="00DC59E4">
        <w:rPr>
          <w:sz w:val="28"/>
        </w:rPr>
        <w:t xml:space="preserve"> </w:t>
      </w:r>
      <w:r w:rsidRPr="00DC59E4">
        <w:rPr>
          <w:rFonts w:ascii="Vrinda" w:hAnsi="Vrinda"/>
          <w:sz w:val="28"/>
          <w:cs/>
        </w:rPr>
        <w:t>অদ্ভুত</w:t>
      </w:r>
      <w:r w:rsidRPr="00DC59E4">
        <w:rPr>
          <w:sz w:val="28"/>
        </w:rPr>
        <w:t xml:space="preserve"> </w:t>
      </w:r>
      <w:r w:rsidRPr="00DC59E4">
        <w:rPr>
          <w:rFonts w:ascii="Vrinda" w:hAnsi="Vrinda"/>
          <w:sz w:val="28"/>
          <w:cs/>
        </w:rPr>
        <w:t>ছিল</w:t>
      </w:r>
      <w:r w:rsidRPr="00DC59E4">
        <w:rPr>
          <w:sz w:val="28"/>
        </w:rPr>
        <w:t xml:space="preserve"> </w:t>
      </w:r>
      <w:r w:rsidRPr="00DC59E4">
        <w:rPr>
          <w:rFonts w:ascii="Vrinda" w:hAnsi="Vrinda"/>
          <w:sz w:val="28"/>
          <w:cs/>
        </w:rPr>
        <w:t>কারণ</w:t>
      </w:r>
      <w:r w:rsidRPr="00DC59E4">
        <w:rPr>
          <w:sz w:val="28"/>
        </w:rPr>
        <w:t xml:space="preserve"> </w:t>
      </w:r>
      <w:r w:rsidRPr="00DC59E4">
        <w:rPr>
          <w:rFonts w:ascii="Vrinda" w:hAnsi="Vrinda"/>
          <w:sz w:val="28"/>
          <w:cs/>
        </w:rPr>
        <w:t>আমরা</w:t>
      </w:r>
      <w:r w:rsidRPr="00DC59E4">
        <w:rPr>
          <w:sz w:val="28"/>
        </w:rPr>
        <w:t xml:space="preserve"> </w:t>
      </w:r>
      <w:r w:rsidRPr="00DC59E4">
        <w:rPr>
          <w:rFonts w:ascii="Vrinda" w:hAnsi="Vrinda"/>
          <w:sz w:val="28"/>
          <w:cs/>
        </w:rPr>
        <w:t>দেশ</w:t>
      </w:r>
      <w:r w:rsidRPr="00DC59E4">
        <w:rPr>
          <w:sz w:val="28"/>
        </w:rPr>
        <w:t xml:space="preserve"> </w:t>
      </w:r>
      <w:r w:rsidRPr="00DC59E4">
        <w:rPr>
          <w:rFonts w:ascii="Vrinda" w:hAnsi="Vrinda"/>
          <w:sz w:val="28"/>
          <w:cs/>
        </w:rPr>
        <w:t>থেকে</w:t>
      </w:r>
      <w:r w:rsidRPr="00DC59E4">
        <w:rPr>
          <w:sz w:val="28"/>
        </w:rPr>
        <w:t xml:space="preserve"> </w:t>
      </w:r>
      <w:r w:rsidRPr="00DC59E4">
        <w:rPr>
          <w:rFonts w:ascii="Vrinda" w:hAnsi="Vrinda"/>
          <w:sz w:val="28"/>
          <w:cs/>
        </w:rPr>
        <w:t>সঠিক</w:t>
      </w:r>
      <w:r w:rsidRPr="00DC59E4">
        <w:rPr>
          <w:sz w:val="28"/>
        </w:rPr>
        <w:t xml:space="preserve"> </w:t>
      </w:r>
      <w:r w:rsidRPr="00DC59E4">
        <w:rPr>
          <w:rFonts w:ascii="Vrinda" w:hAnsi="Vrinda"/>
          <w:sz w:val="28"/>
          <w:cs/>
        </w:rPr>
        <w:t>বা</w:t>
      </w:r>
      <w:r w:rsidRPr="00DC59E4">
        <w:rPr>
          <w:sz w:val="28"/>
        </w:rPr>
        <w:t xml:space="preserve"> </w:t>
      </w:r>
      <w:r w:rsidRPr="00DC59E4">
        <w:rPr>
          <w:rFonts w:ascii="Vrinda" w:hAnsi="Vrinda"/>
          <w:sz w:val="28"/>
          <w:cs/>
        </w:rPr>
        <w:t>পুরো</w:t>
      </w:r>
      <w:r w:rsidRPr="00DC59E4">
        <w:rPr>
          <w:sz w:val="28"/>
        </w:rPr>
        <w:t xml:space="preserve"> </w:t>
      </w:r>
      <w:r w:rsidRPr="00DC59E4">
        <w:rPr>
          <w:rFonts w:ascii="Vrinda" w:hAnsi="Vrinda"/>
          <w:sz w:val="28"/>
          <w:cs/>
        </w:rPr>
        <w:t>খবর</w:t>
      </w:r>
      <w:r w:rsidRPr="00DC59E4">
        <w:rPr>
          <w:sz w:val="28"/>
        </w:rPr>
        <w:t xml:space="preserve"> </w:t>
      </w:r>
      <w:r w:rsidRPr="00DC59E4">
        <w:rPr>
          <w:rFonts w:ascii="Vrinda" w:hAnsi="Vrinda"/>
          <w:sz w:val="28"/>
          <w:cs/>
        </w:rPr>
        <w:t>পাচ্ছিলাম</w:t>
      </w:r>
      <w:r w:rsidRPr="00DC59E4">
        <w:rPr>
          <w:sz w:val="28"/>
        </w:rPr>
        <w:t xml:space="preserve"> </w:t>
      </w:r>
      <w:r w:rsidRPr="00DC59E4">
        <w:rPr>
          <w:rFonts w:ascii="Vrinda" w:hAnsi="Vrinda"/>
          <w:sz w:val="28"/>
          <w:cs/>
        </w:rPr>
        <w:t>না</w:t>
      </w:r>
      <w:r w:rsidRPr="00DC59E4">
        <w:rPr>
          <w:rFonts w:ascii="Mangal" w:hAnsi="Mangal" w:cs="Mangal"/>
          <w:sz w:val="28"/>
          <w:cs/>
          <w:lang w:bidi="hi-IN"/>
        </w:rPr>
        <w:t>।</w:t>
      </w:r>
      <w:r w:rsidRPr="00DC59E4">
        <w:rPr>
          <w:sz w:val="28"/>
        </w:rPr>
        <w:t xml:space="preserve"> </w:t>
      </w:r>
      <w:r w:rsidRPr="00DC59E4">
        <w:rPr>
          <w:rFonts w:ascii="Vrinda" w:hAnsi="Vrinda"/>
          <w:sz w:val="28"/>
          <w:cs/>
        </w:rPr>
        <w:t>অতএব</w:t>
      </w:r>
      <w:r w:rsidRPr="00DC59E4">
        <w:rPr>
          <w:sz w:val="28"/>
        </w:rPr>
        <w:t xml:space="preserve"> </w:t>
      </w:r>
      <w:r w:rsidRPr="00DC59E4">
        <w:rPr>
          <w:rFonts w:ascii="Vrinda" w:hAnsi="Vrinda"/>
          <w:sz w:val="28"/>
          <w:cs/>
        </w:rPr>
        <w:t>আমাদের</w:t>
      </w:r>
      <w:r w:rsidRPr="00DC59E4">
        <w:rPr>
          <w:sz w:val="28"/>
        </w:rPr>
        <w:t xml:space="preserve"> </w:t>
      </w:r>
      <w:r w:rsidRPr="00DC59E4">
        <w:rPr>
          <w:rFonts w:ascii="Vrinda" w:hAnsi="Vrinda"/>
          <w:sz w:val="28"/>
          <w:cs/>
        </w:rPr>
        <w:t>প্রতিক্রিয়াও</w:t>
      </w:r>
      <w:r w:rsidRPr="00DC59E4">
        <w:rPr>
          <w:sz w:val="28"/>
        </w:rPr>
        <w:t xml:space="preserve"> </w:t>
      </w:r>
      <w:r w:rsidRPr="00DC59E4">
        <w:rPr>
          <w:rFonts w:ascii="Vrinda" w:hAnsi="Vrinda"/>
          <w:sz w:val="28"/>
          <w:cs/>
        </w:rPr>
        <w:t>কিছুটা</w:t>
      </w:r>
      <w:r w:rsidRPr="00DC59E4">
        <w:rPr>
          <w:sz w:val="28"/>
        </w:rPr>
        <w:t xml:space="preserve"> </w:t>
      </w:r>
      <w:r w:rsidRPr="00DC59E4">
        <w:rPr>
          <w:rFonts w:ascii="Vrinda" w:hAnsi="Vrinda"/>
          <w:sz w:val="28"/>
          <w:cs/>
        </w:rPr>
        <w:t>ভিন্ন</w:t>
      </w:r>
      <w:r w:rsidRPr="00DC59E4">
        <w:rPr>
          <w:sz w:val="28"/>
        </w:rPr>
        <w:t xml:space="preserve"> </w:t>
      </w:r>
      <w:r w:rsidRPr="00DC59E4">
        <w:rPr>
          <w:rFonts w:ascii="Vrinda" w:hAnsi="Vrinda"/>
          <w:sz w:val="28"/>
          <w:cs/>
        </w:rPr>
        <w:t>হচ্ছিল</w:t>
      </w:r>
      <w:r w:rsidRPr="00DC59E4">
        <w:rPr>
          <w:rFonts w:ascii="Mangal" w:hAnsi="Mangal" w:cs="Mangal"/>
          <w:sz w:val="28"/>
          <w:cs/>
          <w:lang w:bidi="hi-IN"/>
        </w:rPr>
        <w:t>।</w:t>
      </w:r>
      <w:r w:rsidRPr="00DC59E4">
        <w:rPr>
          <w:sz w:val="28"/>
        </w:rPr>
        <w:t xml:space="preserve"> </w:t>
      </w:r>
      <w:r w:rsidRPr="00DC59E4">
        <w:rPr>
          <w:rFonts w:ascii="Vrinda" w:hAnsi="Vrinda"/>
          <w:sz w:val="28"/>
          <w:cs/>
        </w:rPr>
        <w:t>পাকিস্তানী</w:t>
      </w:r>
      <w:r w:rsidRPr="00DC59E4">
        <w:rPr>
          <w:sz w:val="28"/>
        </w:rPr>
        <w:t xml:space="preserve"> </w:t>
      </w:r>
      <w:r w:rsidRPr="00DC59E4">
        <w:rPr>
          <w:rFonts w:ascii="Vrinda" w:hAnsi="Vrinda"/>
          <w:sz w:val="28"/>
          <w:cs/>
        </w:rPr>
        <w:t>কর্মচারীরা</w:t>
      </w:r>
      <w:r w:rsidRPr="00DC59E4">
        <w:rPr>
          <w:sz w:val="28"/>
        </w:rPr>
        <w:t xml:space="preserve"> </w:t>
      </w:r>
      <w:r w:rsidRPr="00DC59E4">
        <w:rPr>
          <w:rFonts w:ascii="Vrinda" w:hAnsi="Vrinda"/>
          <w:sz w:val="28"/>
          <w:cs/>
        </w:rPr>
        <w:t>তখন</w:t>
      </w:r>
      <w:r w:rsidRPr="00DC59E4">
        <w:rPr>
          <w:sz w:val="28"/>
        </w:rPr>
        <w:t xml:space="preserve"> </w:t>
      </w:r>
      <w:r w:rsidRPr="00DC59E4">
        <w:rPr>
          <w:rFonts w:ascii="Vrinda" w:hAnsi="Vrinda"/>
          <w:sz w:val="28"/>
          <w:cs/>
        </w:rPr>
        <w:t>বেশ</w:t>
      </w:r>
      <w:r w:rsidRPr="00DC59E4">
        <w:rPr>
          <w:sz w:val="28"/>
        </w:rPr>
        <w:t xml:space="preserve"> </w:t>
      </w:r>
      <w:r w:rsidRPr="00DC59E4">
        <w:rPr>
          <w:rFonts w:ascii="Vrinda" w:hAnsi="Vrinda"/>
          <w:sz w:val="28"/>
          <w:cs/>
        </w:rPr>
        <w:t>হতবাক</w:t>
      </w:r>
      <w:r w:rsidRPr="00DC59E4">
        <w:rPr>
          <w:rFonts w:ascii="Mangal" w:hAnsi="Mangal" w:cs="Mangal"/>
          <w:sz w:val="28"/>
          <w:cs/>
          <w:lang w:bidi="hi-IN"/>
        </w:rPr>
        <w:t>।</w:t>
      </w:r>
      <w:r w:rsidRPr="00DC59E4">
        <w:rPr>
          <w:sz w:val="28"/>
        </w:rPr>
        <w:t xml:space="preserve"> </w:t>
      </w:r>
      <w:r w:rsidRPr="00DC59E4">
        <w:rPr>
          <w:rFonts w:ascii="Vrinda" w:hAnsi="Vrinda"/>
          <w:sz w:val="28"/>
          <w:cs/>
        </w:rPr>
        <w:t>তারা</w:t>
      </w:r>
      <w:r w:rsidRPr="00DC59E4">
        <w:rPr>
          <w:sz w:val="28"/>
        </w:rPr>
        <w:t xml:space="preserve"> </w:t>
      </w:r>
      <w:r w:rsidRPr="00DC59E4">
        <w:rPr>
          <w:rFonts w:ascii="Vrinda" w:hAnsi="Vrinda"/>
          <w:sz w:val="28"/>
          <w:cs/>
        </w:rPr>
        <w:t>মোটেই</w:t>
      </w:r>
      <w:r w:rsidRPr="00DC59E4">
        <w:rPr>
          <w:sz w:val="28"/>
        </w:rPr>
        <w:t xml:space="preserve"> </w:t>
      </w:r>
      <w:r w:rsidRPr="00DC59E4">
        <w:rPr>
          <w:rFonts w:ascii="Vrinda" w:hAnsi="Vrinda"/>
          <w:sz w:val="28"/>
          <w:cs/>
        </w:rPr>
        <w:t>জারিজুরি</w:t>
      </w:r>
      <w:r w:rsidRPr="00DC59E4">
        <w:rPr>
          <w:sz w:val="28"/>
        </w:rPr>
        <w:t xml:space="preserve"> </w:t>
      </w:r>
      <w:r w:rsidRPr="00DC59E4">
        <w:rPr>
          <w:rFonts w:ascii="Vrinda" w:hAnsi="Vrinda"/>
          <w:sz w:val="28"/>
          <w:cs/>
        </w:rPr>
        <w:t>খাটাচ্ছিল</w:t>
      </w:r>
      <w:r w:rsidRPr="00DC59E4">
        <w:rPr>
          <w:sz w:val="28"/>
        </w:rPr>
        <w:t xml:space="preserve"> </w:t>
      </w:r>
      <w:r w:rsidRPr="00DC59E4">
        <w:rPr>
          <w:rFonts w:ascii="Vrinda" w:hAnsi="Vrinda"/>
          <w:sz w:val="28"/>
          <w:cs/>
        </w:rPr>
        <w:t>না</w:t>
      </w:r>
      <w:r w:rsidRPr="00DC59E4">
        <w:rPr>
          <w:sz w:val="28"/>
        </w:rPr>
        <w:t xml:space="preserve">, </w:t>
      </w:r>
      <w:r w:rsidRPr="00DC59E4">
        <w:rPr>
          <w:rFonts w:ascii="Vrinda" w:hAnsi="Vrinda"/>
          <w:sz w:val="28"/>
          <w:cs/>
        </w:rPr>
        <w:t>বরং</w:t>
      </w:r>
      <w:r w:rsidRPr="00DC59E4">
        <w:rPr>
          <w:sz w:val="28"/>
        </w:rPr>
        <w:t xml:space="preserve"> </w:t>
      </w:r>
      <w:r w:rsidRPr="00DC59E4">
        <w:rPr>
          <w:rFonts w:ascii="Vrinda" w:hAnsi="Vrinda"/>
          <w:sz w:val="28"/>
          <w:cs/>
        </w:rPr>
        <w:t>বলা</w:t>
      </w:r>
      <w:r w:rsidRPr="00DC59E4">
        <w:rPr>
          <w:sz w:val="28"/>
        </w:rPr>
        <w:t xml:space="preserve"> </w:t>
      </w:r>
      <w:r w:rsidRPr="00DC59E4">
        <w:rPr>
          <w:rFonts w:ascii="Vrinda" w:hAnsi="Vrinda"/>
          <w:sz w:val="28"/>
          <w:cs/>
        </w:rPr>
        <w:t>যায়</w:t>
      </w:r>
      <w:r w:rsidRPr="00DC59E4">
        <w:rPr>
          <w:sz w:val="28"/>
        </w:rPr>
        <w:t xml:space="preserve"> </w:t>
      </w:r>
      <w:r w:rsidRPr="00DC59E4">
        <w:rPr>
          <w:rFonts w:ascii="Vrinda" w:hAnsi="Vrinda"/>
          <w:sz w:val="28"/>
          <w:cs/>
        </w:rPr>
        <w:t>যে</w:t>
      </w:r>
      <w:r w:rsidRPr="00DC59E4">
        <w:rPr>
          <w:sz w:val="28"/>
        </w:rPr>
        <w:t xml:space="preserve"> </w:t>
      </w:r>
      <w:r w:rsidRPr="00DC59E4">
        <w:rPr>
          <w:rFonts w:ascii="Vrinda" w:hAnsi="Vrinda"/>
          <w:sz w:val="28"/>
          <w:cs/>
        </w:rPr>
        <w:t>কিছুটা</w:t>
      </w:r>
      <w:r w:rsidRPr="00DC59E4">
        <w:rPr>
          <w:sz w:val="28"/>
        </w:rPr>
        <w:t xml:space="preserve"> </w:t>
      </w:r>
      <w:r w:rsidRPr="00DC59E4">
        <w:rPr>
          <w:rFonts w:ascii="Vrinda" w:hAnsi="Vrinda"/>
          <w:sz w:val="28"/>
          <w:cs/>
        </w:rPr>
        <w:t>চুপচাপই</w:t>
      </w:r>
      <w:r w:rsidRPr="00DC59E4">
        <w:rPr>
          <w:sz w:val="28"/>
        </w:rPr>
        <w:t xml:space="preserve"> </w:t>
      </w:r>
      <w:r w:rsidRPr="00DC59E4">
        <w:rPr>
          <w:rFonts w:ascii="Vrinda" w:hAnsi="Vrinda"/>
          <w:sz w:val="28"/>
          <w:cs/>
        </w:rPr>
        <w:t>ছিল</w:t>
      </w:r>
      <w:r w:rsidRPr="00DC59E4">
        <w:rPr>
          <w:rFonts w:ascii="Mangal" w:hAnsi="Mangal" w:cs="Mangal"/>
          <w:sz w:val="28"/>
          <w:cs/>
          <w:lang w:bidi="hi-IN"/>
        </w:rPr>
        <w:t>।</w:t>
      </w:r>
    </w:p>
    <w:p w:rsidR="00DC59E4" w:rsidRPr="00DC59E4" w:rsidRDefault="00DC59E4" w:rsidP="00DC59E4">
      <w:pPr>
        <w:rPr>
          <w:sz w:val="28"/>
        </w:rPr>
      </w:pPr>
    </w:p>
    <w:p w:rsidR="00DC59E4" w:rsidRPr="00DC59E4" w:rsidRDefault="00DC59E4" w:rsidP="00DC59E4">
      <w:pPr>
        <w:rPr>
          <w:sz w:val="28"/>
        </w:rPr>
      </w:pPr>
      <w:r w:rsidRPr="00DC59E4">
        <w:rPr>
          <w:rFonts w:ascii="Vrinda" w:hAnsi="Vrinda"/>
          <w:sz w:val="28"/>
          <w:cs/>
        </w:rPr>
        <w:t>২৯শে</w:t>
      </w:r>
      <w:r w:rsidRPr="00DC59E4">
        <w:rPr>
          <w:sz w:val="28"/>
        </w:rPr>
        <w:t xml:space="preserve"> </w:t>
      </w:r>
      <w:r w:rsidRPr="00DC59E4">
        <w:rPr>
          <w:rFonts w:ascii="Vrinda" w:hAnsi="Vrinda"/>
          <w:sz w:val="28"/>
          <w:cs/>
        </w:rPr>
        <w:t>মার্চ</w:t>
      </w:r>
      <w:r w:rsidRPr="00DC59E4">
        <w:rPr>
          <w:sz w:val="28"/>
        </w:rPr>
        <w:t xml:space="preserve"> </w:t>
      </w:r>
      <w:r w:rsidRPr="00DC59E4">
        <w:rPr>
          <w:rFonts w:ascii="Vrinda" w:hAnsi="Vrinda"/>
          <w:sz w:val="28"/>
          <w:cs/>
        </w:rPr>
        <w:t>সোমবার</w:t>
      </w:r>
      <w:r w:rsidRPr="00DC59E4">
        <w:rPr>
          <w:sz w:val="28"/>
        </w:rPr>
        <w:t xml:space="preserve"> </w:t>
      </w:r>
      <w:r w:rsidRPr="00DC59E4">
        <w:rPr>
          <w:rFonts w:ascii="Vrinda" w:hAnsi="Vrinda"/>
          <w:sz w:val="28"/>
          <w:cs/>
        </w:rPr>
        <w:t>ওয়াশিংটনে</w:t>
      </w:r>
      <w:r w:rsidRPr="00DC59E4">
        <w:rPr>
          <w:sz w:val="28"/>
        </w:rPr>
        <w:t xml:space="preserve"> </w:t>
      </w:r>
      <w:r w:rsidRPr="00DC59E4">
        <w:rPr>
          <w:rFonts w:ascii="Vrinda" w:hAnsi="Vrinda"/>
          <w:sz w:val="28"/>
          <w:cs/>
        </w:rPr>
        <w:t>বা</w:t>
      </w:r>
      <w:r w:rsidR="008A4798">
        <w:rPr>
          <w:rFonts w:ascii="Vrinda" w:hAnsi="Vrinda"/>
          <w:sz w:val="28"/>
          <w:cs/>
        </w:rPr>
        <w:t>ঙালি</w:t>
      </w:r>
      <w:r w:rsidRPr="00DC59E4">
        <w:rPr>
          <w:rFonts w:ascii="Vrinda" w:hAnsi="Vrinda"/>
          <w:sz w:val="28"/>
          <w:cs/>
        </w:rPr>
        <w:t>দের</w:t>
      </w:r>
      <w:r w:rsidRPr="00DC59E4">
        <w:rPr>
          <w:sz w:val="28"/>
        </w:rPr>
        <w:t xml:space="preserve"> </w:t>
      </w:r>
      <w:r w:rsidRPr="00DC59E4">
        <w:rPr>
          <w:rFonts w:ascii="Vrinda" w:hAnsi="Vrinda"/>
          <w:sz w:val="28"/>
          <w:cs/>
        </w:rPr>
        <w:t>একটি</w:t>
      </w:r>
      <w:r w:rsidRPr="00DC59E4">
        <w:rPr>
          <w:sz w:val="28"/>
        </w:rPr>
        <w:t xml:space="preserve"> </w:t>
      </w:r>
      <w:r w:rsidRPr="00DC59E4">
        <w:rPr>
          <w:rFonts w:ascii="Vrinda" w:hAnsi="Vrinda"/>
          <w:sz w:val="28"/>
          <w:cs/>
        </w:rPr>
        <w:t>সমাবেশ</w:t>
      </w:r>
      <w:r w:rsidRPr="00DC59E4">
        <w:rPr>
          <w:sz w:val="28"/>
        </w:rPr>
        <w:t xml:space="preserve"> </w:t>
      </w:r>
      <w:r w:rsidRPr="00DC59E4">
        <w:rPr>
          <w:rFonts w:ascii="Vrinda" w:hAnsi="Vrinda"/>
          <w:sz w:val="28"/>
          <w:cs/>
        </w:rPr>
        <w:t>ও</w:t>
      </w:r>
      <w:r w:rsidRPr="00DC59E4">
        <w:rPr>
          <w:sz w:val="28"/>
        </w:rPr>
        <w:t xml:space="preserve"> </w:t>
      </w:r>
      <w:r w:rsidRPr="00DC59E4">
        <w:rPr>
          <w:rFonts w:ascii="Vrinda" w:hAnsi="Vrinda"/>
          <w:sz w:val="28"/>
          <w:cs/>
        </w:rPr>
        <w:t>বিক্ষোভ</w:t>
      </w:r>
      <w:r w:rsidRPr="00DC59E4">
        <w:rPr>
          <w:sz w:val="28"/>
        </w:rPr>
        <w:t xml:space="preserve"> </w:t>
      </w:r>
      <w:r w:rsidRPr="00DC59E4">
        <w:rPr>
          <w:rFonts w:ascii="Vrinda" w:hAnsi="Vrinda"/>
          <w:sz w:val="28"/>
          <w:cs/>
        </w:rPr>
        <w:t>মিছিল</w:t>
      </w:r>
      <w:r w:rsidRPr="00DC59E4">
        <w:rPr>
          <w:sz w:val="28"/>
        </w:rPr>
        <w:t xml:space="preserve"> </w:t>
      </w:r>
      <w:r w:rsidRPr="00DC59E4">
        <w:rPr>
          <w:rFonts w:ascii="Vrinda" w:hAnsi="Vrinda"/>
          <w:sz w:val="28"/>
          <w:cs/>
        </w:rPr>
        <w:t>হয়</w:t>
      </w:r>
      <w:r w:rsidRPr="00DC59E4">
        <w:rPr>
          <w:rFonts w:ascii="Mangal" w:hAnsi="Mangal" w:cs="Mangal"/>
          <w:sz w:val="28"/>
          <w:cs/>
          <w:lang w:bidi="hi-IN"/>
        </w:rPr>
        <w:t>।</w:t>
      </w:r>
      <w:r w:rsidRPr="00DC59E4">
        <w:rPr>
          <w:sz w:val="28"/>
        </w:rPr>
        <w:t xml:space="preserve"> </w:t>
      </w:r>
      <w:r w:rsidRPr="00DC59E4">
        <w:rPr>
          <w:rFonts w:ascii="Vrinda" w:hAnsi="Vrinda"/>
          <w:sz w:val="28"/>
          <w:cs/>
        </w:rPr>
        <w:t>কেপিটাল</w:t>
      </w:r>
      <w:r w:rsidRPr="00DC59E4">
        <w:rPr>
          <w:sz w:val="28"/>
        </w:rPr>
        <w:t xml:space="preserve"> </w:t>
      </w:r>
      <w:r w:rsidRPr="00DC59E4">
        <w:rPr>
          <w:rFonts w:ascii="Vrinda" w:hAnsi="Vrinda"/>
          <w:sz w:val="28"/>
          <w:cs/>
        </w:rPr>
        <w:t>হিল</w:t>
      </w:r>
      <w:r w:rsidRPr="00DC59E4">
        <w:rPr>
          <w:sz w:val="28"/>
        </w:rPr>
        <w:t xml:space="preserve">, </w:t>
      </w:r>
      <w:r w:rsidRPr="00DC59E4">
        <w:rPr>
          <w:rFonts w:ascii="Vrinda" w:hAnsi="Vrinda"/>
          <w:sz w:val="28"/>
          <w:cs/>
        </w:rPr>
        <w:t>হোয়াইট</w:t>
      </w:r>
      <w:r w:rsidRPr="00DC59E4">
        <w:rPr>
          <w:sz w:val="28"/>
        </w:rPr>
        <w:t xml:space="preserve"> </w:t>
      </w:r>
      <w:r w:rsidRPr="00DC59E4">
        <w:rPr>
          <w:rFonts w:ascii="Vrinda" w:hAnsi="Vrinda"/>
          <w:sz w:val="28"/>
          <w:cs/>
        </w:rPr>
        <w:t>হাউস</w:t>
      </w:r>
      <w:r w:rsidRPr="00DC59E4">
        <w:rPr>
          <w:sz w:val="28"/>
        </w:rPr>
        <w:t xml:space="preserve">, </w:t>
      </w:r>
      <w:r w:rsidRPr="00DC59E4">
        <w:rPr>
          <w:rFonts w:ascii="Vrinda" w:hAnsi="Vrinda"/>
          <w:sz w:val="28"/>
          <w:cs/>
        </w:rPr>
        <w:t>ওয়ার্ল্ড</w:t>
      </w:r>
      <w:r w:rsidRPr="00DC59E4">
        <w:rPr>
          <w:sz w:val="28"/>
        </w:rPr>
        <w:t xml:space="preserve"> </w:t>
      </w:r>
      <w:r w:rsidRPr="00DC59E4">
        <w:rPr>
          <w:rFonts w:ascii="Vrinda" w:hAnsi="Vrinda"/>
          <w:sz w:val="28"/>
          <w:cs/>
        </w:rPr>
        <w:t>ব্যাংক</w:t>
      </w:r>
      <w:r w:rsidRPr="00DC59E4">
        <w:rPr>
          <w:sz w:val="28"/>
        </w:rPr>
        <w:t xml:space="preserve"> </w:t>
      </w:r>
      <w:r w:rsidRPr="00DC59E4">
        <w:rPr>
          <w:rFonts w:ascii="Vrinda" w:hAnsi="Vrinda"/>
          <w:sz w:val="28"/>
          <w:cs/>
        </w:rPr>
        <w:t>এবং</w:t>
      </w:r>
      <w:r w:rsidRPr="00DC59E4">
        <w:rPr>
          <w:sz w:val="28"/>
        </w:rPr>
        <w:t xml:space="preserve"> </w:t>
      </w:r>
      <w:r w:rsidRPr="00DC59E4">
        <w:rPr>
          <w:rFonts w:ascii="Vrinda" w:hAnsi="Vrinda"/>
          <w:sz w:val="28"/>
          <w:cs/>
        </w:rPr>
        <w:t>অন্যান্য</w:t>
      </w:r>
      <w:r w:rsidRPr="00DC59E4">
        <w:rPr>
          <w:sz w:val="28"/>
        </w:rPr>
        <w:t xml:space="preserve"> </w:t>
      </w:r>
      <w:r w:rsidRPr="00DC59E4">
        <w:rPr>
          <w:rFonts w:ascii="Vrinda" w:hAnsi="Vrinda"/>
          <w:sz w:val="28"/>
          <w:cs/>
        </w:rPr>
        <w:t>গুরুত্বপূর্ণ</w:t>
      </w:r>
      <w:r w:rsidRPr="00DC59E4">
        <w:rPr>
          <w:sz w:val="28"/>
        </w:rPr>
        <w:t xml:space="preserve"> </w:t>
      </w:r>
      <w:r w:rsidRPr="00DC59E4">
        <w:rPr>
          <w:rFonts w:ascii="Vrinda" w:hAnsi="Vrinda"/>
          <w:sz w:val="28"/>
          <w:cs/>
        </w:rPr>
        <w:t>ভবনের</w:t>
      </w:r>
      <w:r w:rsidRPr="00DC59E4">
        <w:rPr>
          <w:sz w:val="28"/>
        </w:rPr>
        <w:t xml:space="preserve"> </w:t>
      </w:r>
      <w:r w:rsidRPr="00DC59E4">
        <w:rPr>
          <w:rFonts w:ascii="Vrinda" w:hAnsi="Vrinda"/>
          <w:sz w:val="28"/>
          <w:cs/>
        </w:rPr>
        <w:t>সামনে</w:t>
      </w:r>
      <w:r w:rsidRPr="00DC59E4">
        <w:rPr>
          <w:sz w:val="28"/>
        </w:rPr>
        <w:t xml:space="preserve"> </w:t>
      </w:r>
      <w:r w:rsidRPr="00DC59E4">
        <w:rPr>
          <w:rFonts w:ascii="Vrinda" w:hAnsi="Vrinda"/>
          <w:sz w:val="28"/>
          <w:cs/>
        </w:rPr>
        <w:t>এই</w:t>
      </w:r>
      <w:r w:rsidRPr="00DC59E4">
        <w:rPr>
          <w:sz w:val="28"/>
        </w:rPr>
        <w:t xml:space="preserve"> </w:t>
      </w:r>
      <w:r w:rsidRPr="00DC59E4">
        <w:rPr>
          <w:rFonts w:ascii="Vrinda" w:hAnsi="Vrinda"/>
          <w:sz w:val="28"/>
          <w:cs/>
        </w:rPr>
        <w:t>সমাবেশ</w:t>
      </w:r>
      <w:r w:rsidRPr="00DC59E4">
        <w:rPr>
          <w:sz w:val="28"/>
        </w:rPr>
        <w:t xml:space="preserve"> </w:t>
      </w:r>
      <w:r w:rsidRPr="00DC59E4">
        <w:rPr>
          <w:rFonts w:ascii="Vrinda" w:hAnsi="Vrinda"/>
          <w:sz w:val="28"/>
          <w:cs/>
        </w:rPr>
        <w:t>হয়</w:t>
      </w:r>
      <w:r w:rsidRPr="00DC59E4">
        <w:rPr>
          <w:rFonts w:ascii="Mangal" w:hAnsi="Mangal" w:cs="Mangal"/>
          <w:sz w:val="28"/>
          <w:cs/>
          <w:lang w:bidi="hi-IN"/>
        </w:rPr>
        <w:t>।</w:t>
      </w:r>
      <w:r w:rsidRPr="00DC59E4">
        <w:rPr>
          <w:sz w:val="28"/>
        </w:rPr>
        <w:t xml:space="preserve"> </w:t>
      </w:r>
      <w:r w:rsidRPr="00DC59E4">
        <w:rPr>
          <w:rFonts w:ascii="Vrinda" w:hAnsi="Vrinda"/>
          <w:sz w:val="28"/>
          <w:cs/>
        </w:rPr>
        <w:t>প্রায়</w:t>
      </w:r>
      <w:r w:rsidRPr="00DC59E4">
        <w:rPr>
          <w:sz w:val="28"/>
        </w:rPr>
        <w:t xml:space="preserve"> </w:t>
      </w:r>
      <w:r w:rsidRPr="00DC59E4">
        <w:rPr>
          <w:rFonts w:ascii="Vrinda" w:hAnsi="Vrinda"/>
          <w:sz w:val="28"/>
          <w:cs/>
        </w:rPr>
        <w:t>দুইশত</w:t>
      </w:r>
      <w:r w:rsidRPr="00DC59E4">
        <w:rPr>
          <w:sz w:val="28"/>
        </w:rPr>
        <w:t xml:space="preserve"> </w:t>
      </w:r>
      <w:r w:rsidRPr="00DC59E4">
        <w:rPr>
          <w:rFonts w:ascii="Vrinda" w:hAnsi="Vrinda"/>
          <w:sz w:val="28"/>
          <w:cs/>
        </w:rPr>
        <w:t>মানুষ</w:t>
      </w:r>
      <w:r w:rsidRPr="00DC59E4">
        <w:rPr>
          <w:sz w:val="28"/>
        </w:rPr>
        <w:t xml:space="preserve"> </w:t>
      </w:r>
      <w:r w:rsidRPr="00DC59E4">
        <w:rPr>
          <w:rFonts w:ascii="Vrinda" w:hAnsi="Vrinda"/>
          <w:sz w:val="28"/>
          <w:cs/>
        </w:rPr>
        <w:t>আসে</w:t>
      </w:r>
      <w:r w:rsidRPr="00DC59E4">
        <w:rPr>
          <w:sz w:val="28"/>
        </w:rPr>
        <w:t xml:space="preserve"> </w:t>
      </w:r>
      <w:r w:rsidRPr="00DC59E4">
        <w:rPr>
          <w:rFonts w:ascii="Vrinda" w:hAnsi="Vrinda"/>
          <w:sz w:val="28"/>
          <w:cs/>
        </w:rPr>
        <w:t>এবং</w:t>
      </w:r>
      <w:r w:rsidRPr="00DC59E4">
        <w:rPr>
          <w:sz w:val="28"/>
        </w:rPr>
        <w:t xml:space="preserve"> </w:t>
      </w:r>
      <w:r w:rsidRPr="00DC59E4">
        <w:rPr>
          <w:rFonts w:ascii="Vrinda" w:hAnsi="Vrinda"/>
          <w:sz w:val="28"/>
          <w:cs/>
        </w:rPr>
        <w:t>এদের</w:t>
      </w:r>
      <w:r w:rsidRPr="00DC59E4">
        <w:rPr>
          <w:sz w:val="28"/>
        </w:rPr>
        <w:t xml:space="preserve"> </w:t>
      </w:r>
      <w:r w:rsidRPr="00DC59E4">
        <w:rPr>
          <w:rFonts w:ascii="Vrinda" w:hAnsi="Vrinda"/>
          <w:sz w:val="28"/>
          <w:cs/>
        </w:rPr>
        <w:t>মধ্যে</w:t>
      </w:r>
      <w:r w:rsidRPr="00DC59E4">
        <w:rPr>
          <w:sz w:val="28"/>
        </w:rPr>
        <w:t xml:space="preserve"> </w:t>
      </w:r>
      <w:r w:rsidRPr="00DC59E4">
        <w:rPr>
          <w:rFonts w:ascii="Vrinda" w:hAnsi="Vrinda"/>
          <w:sz w:val="28"/>
          <w:cs/>
        </w:rPr>
        <w:t>বেশ</w:t>
      </w:r>
      <w:r w:rsidRPr="00DC59E4">
        <w:rPr>
          <w:sz w:val="28"/>
        </w:rPr>
        <w:t xml:space="preserve"> </w:t>
      </w:r>
      <w:r w:rsidRPr="00DC59E4">
        <w:rPr>
          <w:rFonts w:ascii="Vrinda" w:hAnsi="Vrinda"/>
          <w:sz w:val="28"/>
          <w:cs/>
        </w:rPr>
        <w:t>কিছু</w:t>
      </w:r>
      <w:r w:rsidRPr="00DC59E4">
        <w:rPr>
          <w:sz w:val="28"/>
        </w:rPr>
        <w:t xml:space="preserve"> </w:t>
      </w:r>
      <w:r w:rsidRPr="00DC59E4">
        <w:rPr>
          <w:rFonts w:ascii="Vrinda" w:hAnsi="Vrinda"/>
          <w:sz w:val="28"/>
          <w:cs/>
        </w:rPr>
        <w:t>সরকারী</w:t>
      </w:r>
      <w:r w:rsidRPr="00DC59E4">
        <w:rPr>
          <w:sz w:val="28"/>
        </w:rPr>
        <w:t xml:space="preserve"> </w:t>
      </w:r>
      <w:r w:rsidRPr="00DC59E4">
        <w:rPr>
          <w:rFonts w:ascii="Vrinda" w:hAnsi="Vrinda"/>
          <w:sz w:val="28"/>
          <w:cs/>
        </w:rPr>
        <w:t>কর্মচারী</w:t>
      </w:r>
      <w:r w:rsidRPr="00DC59E4">
        <w:rPr>
          <w:sz w:val="28"/>
        </w:rPr>
        <w:t xml:space="preserve"> </w:t>
      </w:r>
      <w:r w:rsidRPr="00DC59E4">
        <w:rPr>
          <w:rFonts w:ascii="Vrinda" w:hAnsi="Vrinda"/>
          <w:sz w:val="28"/>
          <w:cs/>
        </w:rPr>
        <w:t>এবং</w:t>
      </w:r>
      <w:r w:rsidRPr="00DC59E4">
        <w:rPr>
          <w:sz w:val="28"/>
        </w:rPr>
        <w:t xml:space="preserve"> </w:t>
      </w:r>
      <w:r w:rsidRPr="00DC59E4">
        <w:rPr>
          <w:rFonts w:ascii="Vrinda" w:hAnsi="Vrinda"/>
          <w:sz w:val="28"/>
          <w:cs/>
        </w:rPr>
        <w:t>গবেষক</w:t>
      </w:r>
      <w:r w:rsidRPr="00DC59E4">
        <w:rPr>
          <w:sz w:val="28"/>
        </w:rPr>
        <w:t xml:space="preserve"> </w:t>
      </w:r>
      <w:r w:rsidRPr="00DC59E4">
        <w:rPr>
          <w:rFonts w:ascii="Vrinda" w:hAnsi="Vrinda"/>
          <w:sz w:val="28"/>
          <w:cs/>
        </w:rPr>
        <w:t>ছিলেন</w:t>
      </w:r>
      <w:r w:rsidRPr="00DC59E4">
        <w:rPr>
          <w:rFonts w:ascii="Mangal" w:hAnsi="Mangal" w:cs="Mangal"/>
          <w:sz w:val="28"/>
          <w:cs/>
          <w:lang w:bidi="hi-IN"/>
        </w:rPr>
        <w:t>।</w:t>
      </w:r>
      <w:r w:rsidRPr="00DC59E4">
        <w:rPr>
          <w:sz w:val="28"/>
        </w:rPr>
        <w:t xml:space="preserve"> </w:t>
      </w:r>
      <w:r w:rsidRPr="00DC59E4">
        <w:rPr>
          <w:rFonts w:ascii="Vrinda" w:hAnsi="Vrinda"/>
          <w:sz w:val="28"/>
          <w:cs/>
        </w:rPr>
        <w:t>যথা</w:t>
      </w:r>
      <w:r w:rsidRPr="00DC59E4">
        <w:rPr>
          <w:sz w:val="28"/>
        </w:rPr>
        <w:t xml:space="preserve"> </w:t>
      </w:r>
      <w:r w:rsidRPr="00DC59E4">
        <w:rPr>
          <w:rFonts w:ascii="Vrinda" w:hAnsi="Vrinda"/>
          <w:sz w:val="28"/>
          <w:cs/>
        </w:rPr>
        <w:t>জনাব</w:t>
      </w:r>
      <w:r w:rsidRPr="00DC59E4">
        <w:rPr>
          <w:sz w:val="28"/>
        </w:rPr>
        <w:t xml:space="preserve"> </w:t>
      </w:r>
      <w:r w:rsidRPr="00DC59E4">
        <w:rPr>
          <w:rFonts w:ascii="Vrinda" w:hAnsi="Vrinda"/>
          <w:sz w:val="28"/>
          <w:cs/>
        </w:rPr>
        <w:t>সাফদার</w:t>
      </w:r>
      <w:r w:rsidRPr="00DC59E4">
        <w:rPr>
          <w:sz w:val="28"/>
        </w:rPr>
        <w:t xml:space="preserve">, </w:t>
      </w:r>
      <w:r w:rsidRPr="00DC59E4">
        <w:rPr>
          <w:rFonts w:ascii="Vrinda" w:hAnsi="Vrinda"/>
          <w:sz w:val="28"/>
          <w:cs/>
        </w:rPr>
        <w:t>জনাব</w:t>
      </w:r>
      <w:r w:rsidRPr="00DC59E4">
        <w:rPr>
          <w:sz w:val="28"/>
        </w:rPr>
        <w:t xml:space="preserve"> </w:t>
      </w:r>
      <w:r w:rsidRPr="00DC59E4">
        <w:rPr>
          <w:rFonts w:ascii="Vrinda" w:hAnsi="Vrinda"/>
          <w:sz w:val="28"/>
          <w:cs/>
        </w:rPr>
        <w:t>খোরশেদ</w:t>
      </w:r>
      <w:r w:rsidRPr="00DC59E4">
        <w:rPr>
          <w:sz w:val="28"/>
        </w:rPr>
        <w:t xml:space="preserve"> </w:t>
      </w:r>
      <w:r w:rsidRPr="00DC59E4">
        <w:rPr>
          <w:rFonts w:ascii="Vrinda" w:hAnsi="Vrinda"/>
          <w:sz w:val="28"/>
          <w:cs/>
        </w:rPr>
        <w:t>আলম</w:t>
      </w:r>
      <w:r w:rsidRPr="00DC59E4">
        <w:rPr>
          <w:sz w:val="28"/>
        </w:rPr>
        <w:t xml:space="preserve">, </w:t>
      </w:r>
      <w:r w:rsidRPr="00DC59E4">
        <w:rPr>
          <w:rFonts w:ascii="Vrinda" w:hAnsi="Vrinda"/>
          <w:sz w:val="28"/>
          <w:cs/>
        </w:rPr>
        <w:t>জনাব</w:t>
      </w:r>
      <w:r w:rsidRPr="00DC59E4">
        <w:rPr>
          <w:sz w:val="28"/>
        </w:rPr>
        <w:t xml:space="preserve"> </w:t>
      </w:r>
      <w:r w:rsidRPr="00DC59E4">
        <w:rPr>
          <w:rFonts w:ascii="Vrinda" w:hAnsi="Vrinda"/>
          <w:sz w:val="28"/>
          <w:cs/>
        </w:rPr>
        <w:t>রহিম</w:t>
      </w:r>
      <w:r w:rsidRPr="00DC59E4">
        <w:rPr>
          <w:sz w:val="28"/>
        </w:rPr>
        <w:t xml:space="preserve"> , </w:t>
      </w:r>
      <w:r w:rsidRPr="00DC59E4">
        <w:rPr>
          <w:rFonts w:ascii="Vrinda" w:hAnsi="Vrinda"/>
          <w:sz w:val="28"/>
          <w:cs/>
        </w:rPr>
        <w:t>অর্থনীতিবিদ</w:t>
      </w:r>
      <w:r w:rsidRPr="00DC59E4">
        <w:rPr>
          <w:sz w:val="28"/>
        </w:rPr>
        <w:t xml:space="preserve"> </w:t>
      </w:r>
      <w:r w:rsidRPr="00DC59E4">
        <w:rPr>
          <w:rFonts w:ascii="Vrinda" w:hAnsi="Vrinda"/>
          <w:sz w:val="28"/>
          <w:cs/>
        </w:rPr>
        <w:t>মহিউদ্দীন</w:t>
      </w:r>
      <w:r w:rsidRPr="00DC59E4">
        <w:rPr>
          <w:sz w:val="28"/>
        </w:rPr>
        <w:t xml:space="preserve"> </w:t>
      </w:r>
      <w:r w:rsidRPr="00DC59E4">
        <w:rPr>
          <w:rFonts w:ascii="Vrinda" w:hAnsi="Vrinda"/>
          <w:sz w:val="28"/>
          <w:cs/>
        </w:rPr>
        <w:t>আলমগীর</w:t>
      </w:r>
      <w:r w:rsidRPr="00DC59E4">
        <w:rPr>
          <w:sz w:val="28"/>
        </w:rPr>
        <w:t xml:space="preserve">, </w:t>
      </w:r>
      <w:r w:rsidRPr="00DC59E4">
        <w:rPr>
          <w:rFonts w:ascii="Vrinda" w:hAnsi="Vrinda"/>
          <w:sz w:val="28"/>
          <w:cs/>
        </w:rPr>
        <w:t>শামসুল</w:t>
      </w:r>
      <w:r w:rsidRPr="00DC59E4">
        <w:rPr>
          <w:sz w:val="28"/>
        </w:rPr>
        <w:t xml:space="preserve"> </w:t>
      </w:r>
      <w:r w:rsidRPr="00DC59E4">
        <w:rPr>
          <w:rFonts w:ascii="Vrinda" w:hAnsi="Vrinda"/>
          <w:sz w:val="28"/>
          <w:cs/>
        </w:rPr>
        <w:t>বারী</w:t>
      </w:r>
      <w:r w:rsidRPr="00DC59E4">
        <w:rPr>
          <w:sz w:val="28"/>
        </w:rPr>
        <w:t xml:space="preserve">, </w:t>
      </w:r>
      <w:r w:rsidRPr="00DC59E4">
        <w:rPr>
          <w:rFonts w:ascii="Vrinda" w:hAnsi="Vrinda"/>
          <w:sz w:val="28"/>
          <w:cs/>
        </w:rPr>
        <w:t>ডঃ</w:t>
      </w:r>
      <w:r w:rsidRPr="00DC59E4">
        <w:rPr>
          <w:sz w:val="28"/>
        </w:rPr>
        <w:t xml:space="preserve"> </w:t>
      </w:r>
      <w:r w:rsidRPr="00DC59E4">
        <w:rPr>
          <w:rFonts w:ascii="Vrinda" w:hAnsi="Vrinda"/>
          <w:sz w:val="28"/>
          <w:cs/>
        </w:rPr>
        <w:t>ইউনুস</w:t>
      </w:r>
      <w:r w:rsidRPr="00DC59E4">
        <w:rPr>
          <w:sz w:val="28"/>
        </w:rPr>
        <w:t xml:space="preserve"> </w:t>
      </w:r>
      <w:r w:rsidRPr="00DC59E4">
        <w:rPr>
          <w:rFonts w:ascii="Vrinda" w:hAnsi="Vrinda"/>
          <w:sz w:val="28"/>
          <w:cs/>
        </w:rPr>
        <w:t>এবং</w:t>
      </w:r>
      <w:r w:rsidRPr="00DC59E4">
        <w:rPr>
          <w:sz w:val="28"/>
        </w:rPr>
        <w:t xml:space="preserve"> </w:t>
      </w:r>
      <w:r w:rsidRPr="00DC59E4">
        <w:rPr>
          <w:rFonts w:ascii="Vrinda" w:hAnsi="Vrinda"/>
          <w:sz w:val="28"/>
          <w:cs/>
        </w:rPr>
        <w:t>আরো</w:t>
      </w:r>
      <w:r w:rsidRPr="00DC59E4">
        <w:rPr>
          <w:sz w:val="28"/>
        </w:rPr>
        <w:t xml:space="preserve"> </w:t>
      </w:r>
      <w:r w:rsidRPr="00DC59E4">
        <w:rPr>
          <w:rFonts w:ascii="Vrinda" w:hAnsi="Vrinda"/>
          <w:sz w:val="28"/>
          <w:cs/>
        </w:rPr>
        <w:t>বেশ</w:t>
      </w:r>
      <w:r w:rsidRPr="00DC59E4">
        <w:rPr>
          <w:sz w:val="28"/>
        </w:rPr>
        <w:t xml:space="preserve"> </w:t>
      </w:r>
      <w:r w:rsidRPr="00DC59E4">
        <w:rPr>
          <w:rFonts w:ascii="Vrinda" w:hAnsi="Vrinda"/>
          <w:sz w:val="28"/>
          <w:cs/>
        </w:rPr>
        <w:t>কয়েকজন</w:t>
      </w:r>
      <w:r w:rsidRPr="00DC59E4">
        <w:rPr>
          <w:rFonts w:ascii="Mangal" w:hAnsi="Mangal" w:cs="Mangal"/>
          <w:sz w:val="28"/>
          <w:cs/>
          <w:lang w:bidi="hi-IN"/>
        </w:rPr>
        <w:t>।</w:t>
      </w:r>
      <w:r w:rsidRPr="00DC59E4">
        <w:rPr>
          <w:sz w:val="28"/>
        </w:rPr>
        <w:t xml:space="preserve"> </w:t>
      </w:r>
      <w:r w:rsidRPr="00DC59E4">
        <w:rPr>
          <w:rFonts w:ascii="Vrinda" w:hAnsi="Vrinda"/>
          <w:sz w:val="28"/>
          <w:cs/>
        </w:rPr>
        <w:t>এখানে</w:t>
      </w:r>
      <w:r w:rsidRPr="00DC59E4">
        <w:rPr>
          <w:sz w:val="28"/>
        </w:rPr>
        <w:t xml:space="preserve"> </w:t>
      </w:r>
      <w:r w:rsidRPr="00DC59E4">
        <w:rPr>
          <w:rFonts w:ascii="Vrinda" w:hAnsi="Vrinda"/>
          <w:sz w:val="28"/>
          <w:cs/>
        </w:rPr>
        <w:t>উল্লেখ</w:t>
      </w:r>
      <w:r w:rsidRPr="00DC59E4">
        <w:rPr>
          <w:sz w:val="28"/>
        </w:rPr>
        <w:t xml:space="preserve"> </w:t>
      </w:r>
      <w:r w:rsidRPr="00DC59E4">
        <w:rPr>
          <w:rFonts w:ascii="Vrinda" w:hAnsi="Vrinda"/>
          <w:sz w:val="28"/>
          <w:cs/>
        </w:rPr>
        <w:t>করা</w:t>
      </w:r>
      <w:r w:rsidRPr="00DC59E4">
        <w:rPr>
          <w:sz w:val="28"/>
        </w:rPr>
        <w:t xml:space="preserve"> </w:t>
      </w:r>
      <w:r w:rsidRPr="00DC59E4">
        <w:rPr>
          <w:rFonts w:ascii="Vrinda" w:hAnsi="Vrinda"/>
          <w:sz w:val="28"/>
          <w:cs/>
        </w:rPr>
        <w:t>উচিৎ</w:t>
      </w:r>
      <w:r w:rsidRPr="00DC59E4">
        <w:rPr>
          <w:sz w:val="28"/>
        </w:rPr>
        <w:t xml:space="preserve"> </w:t>
      </w:r>
      <w:r w:rsidRPr="00DC59E4">
        <w:rPr>
          <w:rFonts w:ascii="Vrinda" w:hAnsi="Vrinda"/>
          <w:sz w:val="28"/>
          <w:cs/>
        </w:rPr>
        <w:t>যে</w:t>
      </w:r>
      <w:r w:rsidRPr="00DC59E4">
        <w:rPr>
          <w:sz w:val="28"/>
        </w:rPr>
        <w:t xml:space="preserve">, </w:t>
      </w:r>
      <w:r w:rsidRPr="00DC59E4">
        <w:rPr>
          <w:rFonts w:ascii="Vrinda" w:hAnsi="Vrinda"/>
          <w:sz w:val="28"/>
          <w:cs/>
        </w:rPr>
        <w:t>এই</w:t>
      </w:r>
      <w:r w:rsidRPr="00DC59E4">
        <w:rPr>
          <w:sz w:val="28"/>
        </w:rPr>
        <w:t xml:space="preserve"> </w:t>
      </w:r>
      <w:r w:rsidRPr="00DC59E4">
        <w:rPr>
          <w:rFonts w:ascii="Vrinda" w:hAnsi="Vrinda"/>
          <w:sz w:val="28"/>
          <w:cs/>
        </w:rPr>
        <w:t>সমাবেশ</w:t>
      </w:r>
      <w:r w:rsidRPr="00DC59E4">
        <w:rPr>
          <w:sz w:val="28"/>
        </w:rPr>
        <w:t xml:space="preserve"> </w:t>
      </w:r>
      <w:r w:rsidRPr="00DC59E4">
        <w:rPr>
          <w:rFonts w:ascii="Vrinda" w:hAnsi="Vrinda"/>
          <w:sz w:val="28"/>
          <w:cs/>
        </w:rPr>
        <w:t>আয়োজনে</w:t>
      </w:r>
      <w:r w:rsidRPr="00DC59E4">
        <w:rPr>
          <w:sz w:val="28"/>
        </w:rPr>
        <w:t xml:space="preserve"> </w:t>
      </w:r>
      <w:r w:rsidRPr="00DC59E4">
        <w:rPr>
          <w:rFonts w:ascii="Vrinda" w:hAnsi="Vrinda"/>
          <w:sz w:val="28"/>
          <w:cs/>
        </w:rPr>
        <w:t>দূতাবাসের</w:t>
      </w:r>
      <w:r w:rsidRPr="00DC59E4">
        <w:rPr>
          <w:sz w:val="28"/>
        </w:rPr>
        <w:t xml:space="preserve"> </w:t>
      </w:r>
      <w:r w:rsidRPr="00DC59E4">
        <w:rPr>
          <w:rFonts w:ascii="Vrinda" w:hAnsi="Vrinda"/>
          <w:sz w:val="28"/>
          <w:cs/>
        </w:rPr>
        <w:t>নিম্নপদস্থ</w:t>
      </w:r>
      <w:r w:rsidRPr="00DC59E4">
        <w:rPr>
          <w:sz w:val="28"/>
        </w:rPr>
        <w:t xml:space="preserve"> </w:t>
      </w:r>
      <w:r w:rsidRPr="00DC59E4">
        <w:rPr>
          <w:rFonts w:ascii="Vrinda" w:hAnsi="Vrinda"/>
          <w:sz w:val="28"/>
          <w:cs/>
        </w:rPr>
        <w:t>কর্মচারীদের</w:t>
      </w:r>
      <w:r w:rsidRPr="00DC59E4">
        <w:rPr>
          <w:sz w:val="28"/>
        </w:rPr>
        <w:t xml:space="preserve"> </w:t>
      </w:r>
      <w:r w:rsidRPr="00DC59E4">
        <w:rPr>
          <w:rFonts w:ascii="Vrinda" w:hAnsi="Vrinda"/>
          <w:sz w:val="28"/>
          <w:cs/>
        </w:rPr>
        <w:t>ভূমিকা</w:t>
      </w:r>
      <w:r w:rsidRPr="00DC59E4">
        <w:rPr>
          <w:sz w:val="28"/>
        </w:rPr>
        <w:t xml:space="preserve"> </w:t>
      </w:r>
      <w:r w:rsidRPr="00DC59E4">
        <w:rPr>
          <w:rFonts w:ascii="Vrinda" w:hAnsi="Vrinda"/>
          <w:sz w:val="28"/>
          <w:cs/>
        </w:rPr>
        <w:t>ছিল</w:t>
      </w:r>
      <w:r w:rsidRPr="00DC59E4">
        <w:rPr>
          <w:sz w:val="28"/>
        </w:rPr>
        <w:t xml:space="preserve"> </w:t>
      </w:r>
      <w:r w:rsidRPr="00DC59E4">
        <w:rPr>
          <w:rFonts w:ascii="Vrinda" w:hAnsi="Vrinda"/>
          <w:sz w:val="28"/>
          <w:cs/>
        </w:rPr>
        <w:t>খুবই</w:t>
      </w:r>
      <w:r w:rsidRPr="00DC59E4">
        <w:rPr>
          <w:sz w:val="28"/>
        </w:rPr>
        <w:t xml:space="preserve"> </w:t>
      </w:r>
      <w:r w:rsidRPr="00DC59E4">
        <w:rPr>
          <w:rFonts w:ascii="Vrinda" w:hAnsi="Vrinda"/>
          <w:sz w:val="28"/>
          <w:cs/>
        </w:rPr>
        <w:t>গুরুত্বপূর্ন</w:t>
      </w:r>
      <w:r w:rsidRPr="00DC59E4">
        <w:rPr>
          <w:sz w:val="28"/>
        </w:rPr>
        <w:t xml:space="preserve"> </w:t>
      </w:r>
      <w:r w:rsidRPr="00DC59E4">
        <w:rPr>
          <w:rFonts w:ascii="Vrinda" w:hAnsi="Vrinda"/>
          <w:sz w:val="28"/>
          <w:cs/>
        </w:rPr>
        <w:t>যেহেতু</w:t>
      </w:r>
      <w:r w:rsidRPr="00DC59E4">
        <w:rPr>
          <w:sz w:val="28"/>
        </w:rPr>
        <w:t xml:space="preserve"> </w:t>
      </w:r>
      <w:r w:rsidRPr="00DC59E4">
        <w:rPr>
          <w:rFonts w:ascii="Vrinda" w:hAnsi="Vrinda"/>
          <w:sz w:val="28"/>
          <w:cs/>
        </w:rPr>
        <w:t>তারাই</w:t>
      </w:r>
      <w:r w:rsidRPr="00DC59E4">
        <w:rPr>
          <w:sz w:val="28"/>
        </w:rPr>
        <w:t xml:space="preserve"> </w:t>
      </w:r>
      <w:r w:rsidRPr="00DC59E4">
        <w:rPr>
          <w:rFonts w:ascii="Vrinda" w:hAnsi="Vrinda"/>
          <w:sz w:val="28"/>
          <w:cs/>
        </w:rPr>
        <w:t>ফোনের</w:t>
      </w:r>
      <w:r w:rsidRPr="00DC59E4">
        <w:rPr>
          <w:sz w:val="28"/>
        </w:rPr>
        <w:t xml:space="preserve"> </w:t>
      </w:r>
      <w:r w:rsidRPr="00DC59E4">
        <w:rPr>
          <w:rFonts w:ascii="Vrinda" w:hAnsi="Vrinda"/>
          <w:sz w:val="28"/>
          <w:cs/>
        </w:rPr>
        <w:t>মাধ্যমে</w:t>
      </w:r>
      <w:r w:rsidRPr="00DC59E4">
        <w:rPr>
          <w:sz w:val="28"/>
        </w:rPr>
        <w:t xml:space="preserve"> </w:t>
      </w:r>
      <w:r w:rsidRPr="00DC59E4">
        <w:rPr>
          <w:rFonts w:ascii="Vrinda" w:hAnsi="Vrinda"/>
          <w:sz w:val="28"/>
          <w:cs/>
        </w:rPr>
        <w:t>বেশিরভাগ</w:t>
      </w:r>
      <w:r w:rsidRPr="00DC59E4">
        <w:rPr>
          <w:sz w:val="28"/>
        </w:rPr>
        <w:t xml:space="preserve"> </w:t>
      </w:r>
      <w:r w:rsidRPr="00DC59E4">
        <w:rPr>
          <w:rFonts w:ascii="Vrinda" w:hAnsi="Vrinda"/>
          <w:sz w:val="28"/>
          <w:cs/>
        </w:rPr>
        <w:t>যোগাযোগ</w:t>
      </w:r>
      <w:r w:rsidRPr="00DC59E4">
        <w:rPr>
          <w:sz w:val="28"/>
        </w:rPr>
        <w:t xml:space="preserve"> </w:t>
      </w:r>
      <w:r w:rsidRPr="00DC59E4">
        <w:rPr>
          <w:rFonts w:ascii="Vrinda" w:hAnsi="Vrinda"/>
          <w:sz w:val="28"/>
          <w:cs/>
        </w:rPr>
        <w:t>স্থাপন</w:t>
      </w:r>
      <w:r w:rsidRPr="00DC59E4">
        <w:rPr>
          <w:sz w:val="28"/>
        </w:rPr>
        <w:t xml:space="preserve"> </w:t>
      </w:r>
      <w:r w:rsidRPr="00DC59E4">
        <w:rPr>
          <w:rFonts w:ascii="Vrinda" w:hAnsi="Vrinda"/>
          <w:sz w:val="28"/>
          <w:cs/>
        </w:rPr>
        <w:t>করেন</w:t>
      </w:r>
      <w:r w:rsidRPr="00DC59E4">
        <w:rPr>
          <w:rFonts w:ascii="Mangal" w:hAnsi="Mangal" w:cs="Mangal"/>
          <w:sz w:val="28"/>
          <w:cs/>
          <w:lang w:bidi="hi-IN"/>
        </w:rPr>
        <w:t>।</w:t>
      </w:r>
      <w:r w:rsidRPr="00DC59E4">
        <w:rPr>
          <w:sz w:val="28"/>
        </w:rPr>
        <w:t xml:space="preserve"> </w:t>
      </w:r>
      <w:r w:rsidRPr="00DC59E4">
        <w:rPr>
          <w:rFonts w:ascii="Vrinda" w:hAnsi="Vrinda"/>
          <w:sz w:val="28"/>
          <w:cs/>
        </w:rPr>
        <w:t>সমাবেশ</w:t>
      </w:r>
      <w:r w:rsidRPr="00DC59E4">
        <w:rPr>
          <w:sz w:val="28"/>
        </w:rPr>
        <w:t xml:space="preserve"> </w:t>
      </w:r>
      <w:r w:rsidRPr="00DC59E4">
        <w:rPr>
          <w:rFonts w:ascii="Vrinda" w:hAnsi="Vrinda"/>
          <w:sz w:val="28"/>
          <w:cs/>
        </w:rPr>
        <w:t>শেষ</w:t>
      </w:r>
      <w:r w:rsidRPr="00DC59E4">
        <w:rPr>
          <w:sz w:val="28"/>
        </w:rPr>
        <w:t xml:space="preserve"> </w:t>
      </w:r>
      <w:r w:rsidRPr="00DC59E4">
        <w:rPr>
          <w:rFonts w:ascii="Vrinda" w:hAnsi="Vrinda"/>
          <w:sz w:val="28"/>
          <w:cs/>
        </w:rPr>
        <w:t>করার</w:t>
      </w:r>
      <w:r w:rsidRPr="00DC59E4">
        <w:rPr>
          <w:sz w:val="28"/>
        </w:rPr>
        <w:t xml:space="preserve"> </w:t>
      </w:r>
      <w:r w:rsidRPr="00DC59E4">
        <w:rPr>
          <w:rFonts w:ascii="Vrinda" w:hAnsi="Vrinda"/>
          <w:sz w:val="28"/>
          <w:cs/>
        </w:rPr>
        <w:t>পর</w:t>
      </w:r>
      <w:r w:rsidRPr="00DC59E4">
        <w:rPr>
          <w:sz w:val="28"/>
        </w:rPr>
        <w:t xml:space="preserve"> </w:t>
      </w:r>
      <w:r w:rsidRPr="00DC59E4">
        <w:rPr>
          <w:rFonts w:ascii="Vrinda" w:hAnsi="Vrinda"/>
          <w:sz w:val="28"/>
          <w:cs/>
        </w:rPr>
        <w:t>আমার</w:t>
      </w:r>
      <w:r w:rsidRPr="00DC59E4">
        <w:rPr>
          <w:sz w:val="28"/>
        </w:rPr>
        <w:t xml:space="preserve"> </w:t>
      </w:r>
      <w:r w:rsidRPr="00DC59E4">
        <w:rPr>
          <w:rFonts w:ascii="Vrinda" w:hAnsi="Vrinda"/>
          <w:sz w:val="28"/>
          <w:cs/>
        </w:rPr>
        <w:t>বাসায়</w:t>
      </w:r>
      <w:r w:rsidRPr="00DC59E4">
        <w:rPr>
          <w:sz w:val="28"/>
        </w:rPr>
        <w:t xml:space="preserve"> </w:t>
      </w:r>
      <w:r w:rsidRPr="00DC59E4">
        <w:rPr>
          <w:rFonts w:ascii="Vrinda" w:hAnsi="Vrinda"/>
          <w:sz w:val="28"/>
          <w:cs/>
        </w:rPr>
        <w:t>প্রায়</w:t>
      </w:r>
      <w:r w:rsidRPr="00DC59E4">
        <w:rPr>
          <w:sz w:val="28"/>
        </w:rPr>
        <w:t xml:space="preserve"> </w:t>
      </w:r>
      <w:r w:rsidRPr="00DC59E4">
        <w:rPr>
          <w:rFonts w:ascii="Vrinda" w:hAnsi="Vrinda"/>
          <w:sz w:val="28"/>
          <w:cs/>
        </w:rPr>
        <w:t>৭০জন</w:t>
      </w:r>
      <w:r w:rsidRPr="00DC59E4">
        <w:rPr>
          <w:sz w:val="28"/>
        </w:rPr>
        <w:t xml:space="preserve"> </w:t>
      </w:r>
      <w:r w:rsidRPr="00DC59E4">
        <w:rPr>
          <w:rFonts w:ascii="Vrinda" w:hAnsi="Vrinda"/>
          <w:sz w:val="28"/>
          <w:cs/>
        </w:rPr>
        <w:t>মিলিত</w:t>
      </w:r>
      <w:r w:rsidRPr="00DC59E4">
        <w:rPr>
          <w:sz w:val="28"/>
        </w:rPr>
        <w:t xml:space="preserve"> </w:t>
      </w:r>
      <w:r w:rsidRPr="00DC59E4">
        <w:rPr>
          <w:rFonts w:ascii="Vrinda" w:hAnsi="Vrinda"/>
          <w:sz w:val="28"/>
          <w:cs/>
        </w:rPr>
        <w:t>হন</w:t>
      </w:r>
      <w:r w:rsidRPr="00DC59E4">
        <w:rPr>
          <w:sz w:val="28"/>
        </w:rPr>
        <w:t xml:space="preserve"> </w:t>
      </w:r>
      <w:r w:rsidRPr="00DC59E4">
        <w:rPr>
          <w:rFonts w:ascii="Vrinda" w:hAnsi="Vrinda"/>
          <w:sz w:val="28"/>
          <w:cs/>
        </w:rPr>
        <w:t>এবং</w:t>
      </w:r>
      <w:r w:rsidRPr="00DC59E4">
        <w:rPr>
          <w:sz w:val="28"/>
        </w:rPr>
        <w:t xml:space="preserve"> </w:t>
      </w:r>
      <w:r w:rsidRPr="00DC59E4">
        <w:rPr>
          <w:rFonts w:ascii="Vrinda" w:hAnsi="Vrinda"/>
          <w:sz w:val="28"/>
          <w:cs/>
        </w:rPr>
        <w:t>ভবিষ্যত</w:t>
      </w:r>
      <w:r w:rsidRPr="00DC59E4">
        <w:rPr>
          <w:sz w:val="28"/>
        </w:rPr>
        <w:t xml:space="preserve"> </w:t>
      </w:r>
      <w:r w:rsidRPr="00DC59E4">
        <w:rPr>
          <w:rFonts w:ascii="Vrinda" w:hAnsi="Vrinda"/>
          <w:sz w:val="28"/>
          <w:cs/>
        </w:rPr>
        <w:t>কর্মপন্থা</w:t>
      </w:r>
      <w:r w:rsidRPr="00DC59E4">
        <w:rPr>
          <w:sz w:val="28"/>
        </w:rPr>
        <w:t xml:space="preserve"> </w:t>
      </w:r>
      <w:r w:rsidRPr="00DC59E4">
        <w:rPr>
          <w:rFonts w:ascii="Vrinda" w:hAnsi="Vrinda"/>
          <w:sz w:val="28"/>
          <w:cs/>
        </w:rPr>
        <w:t>নিয়ে</w:t>
      </w:r>
      <w:r w:rsidRPr="00DC59E4">
        <w:rPr>
          <w:sz w:val="28"/>
        </w:rPr>
        <w:t xml:space="preserve"> </w:t>
      </w:r>
      <w:r w:rsidRPr="00DC59E4">
        <w:rPr>
          <w:rFonts w:ascii="Vrinda" w:hAnsi="Vrinda"/>
          <w:sz w:val="28"/>
          <w:cs/>
        </w:rPr>
        <w:t>আমরা</w:t>
      </w:r>
      <w:r w:rsidRPr="00DC59E4">
        <w:rPr>
          <w:sz w:val="28"/>
        </w:rPr>
        <w:t xml:space="preserve"> </w:t>
      </w:r>
      <w:r w:rsidRPr="00DC59E4">
        <w:rPr>
          <w:rFonts w:ascii="Vrinda" w:hAnsi="Vrinda"/>
          <w:sz w:val="28"/>
          <w:cs/>
        </w:rPr>
        <w:t>আলোচনা</w:t>
      </w:r>
      <w:r w:rsidRPr="00DC59E4">
        <w:rPr>
          <w:sz w:val="28"/>
        </w:rPr>
        <w:t xml:space="preserve"> </w:t>
      </w:r>
      <w:r w:rsidRPr="00DC59E4">
        <w:rPr>
          <w:rFonts w:ascii="Vrinda" w:hAnsi="Vrinda"/>
          <w:sz w:val="28"/>
          <w:cs/>
        </w:rPr>
        <w:t>করি</w:t>
      </w:r>
      <w:r w:rsidRPr="00DC59E4">
        <w:rPr>
          <w:rFonts w:ascii="Mangal" w:hAnsi="Mangal" w:cs="Mangal"/>
          <w:sz w:val="28"/>
          <w:cs/>
          <w:lang w:bidi="hi-IN"/>
        </w:rPr>
        <w:t>।</w:t>
      </w:r>
    </w:p>
    <w:p w:rsidR="00DC59E4" w:rsidRPr="00DC59E4" w:rsidRDefault="00DC59E4" w:rsidP="00DC59E4">
      <w:pPr>
        <w:rPr>
          <w:sz w:val="28"/>
        </w:rPr>
      </w:pPr>
    </w:p>
    <w:p w:rsidR="00DC59E4" w:rsidRPr="00DC59E4" w:rsidRDefault="00DC59E4" w:rsidP="00DC59E4">
      <w:pPr>
        <w:rPr>
          <w:sz w:val="28"/>
        </w:rPr>
      </w:pPr>
      <w:r w:rsidRPr="00DC59E4">
        <w:rPr>
          <w:rFonts w:ascii="Vrinda" w:hAnsi="Vrinda"/>
          <w:sz w:val="28"/>
          <w:cs/>
        </w:rPr>
        <w:t>পাকিস্তান</w:t>
      </w:r>
      <w:r w:rsidRPr="00DC59E4">
        <w:rPr>
          <w:sz w:val="28"/>
        </w:rPr>
        <w:t xml:space="preserve"> </w:t>
      </w:r>
      <w:r w:rsidRPr="00DC59E4">
        <w:rPr>
          <w:rFonts w:ascii="Vrinda" w:hAnsi="Vrinda"/>
          <w:sz w:val="28"/>
          <w:cs/>
        </w:rPr>
        <w:t>দূতাবাসের</w:t>
      </w:r>
      <w:r w:rsidRPr="00DC59E4">
        <w:rPr>
          <w:sz w:val="28"/>
        </w:rPr>
        <w:t xml:space="preserve"> </w:t>
      </w:r>
      <w:r w:rsidRPr="00DC59E4">
        <w:rPr>
          <w:rFonts w:ascii="Vrinda" w:hAnsi="Vrinda"/>
          <w:sz w:val="28"/>
          <w:cs/>
        </w:rPr>
        <w:t>অর্থনৈতিক</w:t>
      </w:r>
      <w:r w:rsidRPr="00DC59E4">
        <w:rPr>
          <w:sz w:val="28"/>
        </w:rPr>
        <w:t xml:space="preserve"> </w:t>
      </w:r>
      <w:r w:rsidRPr="00DC59E4">
        <w:rPr>
          <w:rFonts w:ascii="Vrinda" w:hAnsi="Vrinda"/>
          <w:sz w:val="28"/>
          <w:cs/>
        </w:rPr>
        <w:t>কাউন্সিলর</w:t>
      </w:r>
      <w:r w:rsidRPr="00DC59E4">
        <w:rPr>
          <w:sz w:val="28"/>
        </w:rPr>
        <w:t xml:space="preserve"> </w:t>
      </w:r>
      <w:r w:rsidRPr="00DC59E4">
        <w:rPr>
          <w:rFonts w:ascii="Vrinda" w:hAnsi="Vrinda"/>
          <w:sz w:val="28"/>
          <w:cs/>
        </w:rPr>
        <w:t>হিসেবে</w:t>
      </w:r>
      <w:r w:rsidRPr="00DC59E4">
        <w:rPr>
          <w:sz w:val="28"/>
        </w:rPr>
        <w:t xml:space="preserve"> </w:t>
      </w:r>
      <w:r w:rsidRPr="00DC59E4">
        <w:rPr>
          <w:rFonts w:ascii="Vrinda" w:hAnsi="Vrinda"/>
          <w:sz w:val="28"/>
          <w:cs/>
        </w:rPr>
        <w:t>আমেরিকার</w:t>
      </w:r>
      <w:r w:rsidRPr="00DC59E4">
        <w:rPr>
          <w:sz w:val="28"/>
        </w:rPr>
        <w:t xml:space="preserve"> </w:t>
      </w:r>
      <w:r w:rsidRPr="00DC59E4">
        <w:rPr>
          <w:rFonts w:ascii="Vrinda" w:hAnsi="Vrinda"/>
          <w:sz w:val="28"/>
          <w:cs/>
        </w:rPr>
        <w:t>সহকারী</w:t>
      </w:r>
      <w:r w:rsidRPr="00DC59E4">
        <w:rPr>
          <w:sz w:val="28"/>
        </w:rPr>
        <w:t xml:space="preserve"> </w:t>
      </w:r>
      <w:r w:rsidRPr="00DC59E4">
        <w:rPr>
          <w:rFonts w:ascii="Vrinda" w:hAnsi="Vrinda"/>
          <w:sz w:val="28"/>
          <w:cs/>
        </w:rPr>
        <w:t>পর্যায়ে</w:t>
      </w:r>
      <w:r w:rsidRPr="00DC59E4">
        <w:rPr>
          <w:sz w:val="28"/>
        </w:rPr>
        <w:t xml:space="preserve"> </w:t>
      </w:r>
      <w:r w:rsidRPr="00DC59E4">
        <w:rPr>
          <w:rFonts w:ascii="Vrinda" w:hAnsi="Vrinda"/>
          <w:sz w:val="28"/>
          <w:cs/>
        </w:rPr>
        <w:t>বিভিন্ন</w:t>
      </w:r>
      <w:r w:rsidRPr="00DC59E4">
        <w:rPr>
          <w:sz w:val="28"/>
        </w:rPr>
        <w:t xml:space="preserve"> </w:t>
      </w:r>
      <w:r w:rsidRPr="00DC59E4">
        <w:rPr>
          <w:rFonts w:ascii="Vrinda" w:hAnsi="Vrinda"/>
          <w:sz w:val="28"/>
          <w:cs/>
        </w:rPr>
        <w:t>মহলে</w:t>
      </w:r>
      <w:r w:rsidRPr="00DC59E4">
        <w:rPr>
          <w:sz w:val="28"/>
        </w:rPr>
        <w:t xml:space="preserve"> </w:t>
      </w:r>
      <w:r w:rsidRPr="00DC59E4">
        <w:rPr>
          <w:rFonts w:ascii="Vrinda" w:hAnsi="Vrinda"/>
          <w:sz w:val="28"/>
          <w:cs/>
        </w:rPr>
        <w:t>আমার</w:t>
      </w:r>
      <w:r w:rsidRPr="00DC59E4">
        <w:rPr>
          <w:sz w:val="28"/>
        </w:rPr>
        <w:t xml:space="preserve"> </w:t>
      </w:r>
      <w:r w:rsidRPr="00DC59E4">
        <w:rPr>
          <w:rFonts w:ascii="Vrinda" w:hAnsi="Vrinda"/>
          <w:sz w:val="28"/>
          <w:cs/>
        </w:rPr>
        <w:t>যোগাযোগ</w:t>
      </w:r>
      <w:r w:rsidRPr="00DC59E4">
        <w:rPr>
          <w:sz w:val="28"/>
        </w:rPr>
        <w:t xml:space="preserve"> </w:t>
      </w:r>
      <w:r w:rsidRPr="00DC59E4">
        <w:rPr>
          <w:rFonts w:ascii="Vrinda" w:hAnsi="Vrinda"/>
          <w:sz w:val="28"/>
          <w:cs/>
        </w:rPr>
        <w:t>ছিল</w:t>
      </w:r>
      <w:r w:rsidRPr="00DC59E4">
        <w:rPr>
          <w:sz w:val="28"/>
        </w:rPr>
        <w:t xml:space="preserve"> </w:t>
      </w:r>
      <w:r w:rsidRPr="00DC59E4">
        <w:rPr>
          <w:rFonts w:ascii="Vrinda" w:hAnsi="Vrinda"/>
          <w:sz w:val="28"/>
          <w:cs/>
        </w:rPr>
        <w:t>এবং</w:t>
      </w:r>
      <w:r w:rsidRPr="00DC59E4">
        <w:rPr>
          <w:sz w:val="28"/>
        </w:rPr>
        <w:t xml:space="preserve"> </w:t>
      </w:r>
      <w:r w:rsidRPr="00DC59E4">
        <w:rPr>
          <w:rFonts w:ascii="Vrinda" w:hAnsi="Vrinda"/>
          <w:sz w:val="28"/>
          <w:cs/>
        </w:rPr>
        <w:t>আমি</w:t>
      </w:r>
      <w:r w:rsidRPr="00DC59E4">
        <w:rPr>
          <w:sz w:val="28"/>
        </w:rPr>
        <w:t xml:space="preserve"> </w:t>
      </w:r>
      <w:r w:rsidRPr="00DC59E4">
        <w:rPr>
          <w:rFonts w:ascii="Vrinda" w:hAnsi="Vrinda"/>
          <w:sz w:val="28"/>
          <w:cs/>
        </w:rPr>
        <w:t>সিদ্ধান্ত</w:t>
      </w:r>
      <w:r w:rsidRPr="00DC59E4">
        <w:rPr>
          <w:sz w:val="28"/>
        </w:rPr>
        <w:t xml:space="preserve"> </w:t>
      </w:r>
      <w:r w:rsidRPr="00DC59E4">
        <w:rPr>
          <w:rFonts w:ascii="Vrinda" w:hAnsi="Vrinda"/>
          <w:sz w:val="28"/>
          <w:cs/>
        </w:rPr>
        <w:t>নিই</w:t>
      </w:r>
      <w:r w:rsidRPr="00DC59E4">
        <w:rPr>
          <w:sz w:val="28"/>
        </w:rPr>
        <w:t xml:space="preserve"> </w:t>
      </w:r>
      <w:r w:rsidRPr="00DC59E4">
        <w:rPr>
          <w:rFonts w:ascii="Vrinda" w:hAnsi="Vrinda"/>
          <w:sz w:val="28"/>
          <w:cs/>
        </w:rPr>
        <w:t>যে</w:t>
      </w:r>
      <w:r w:rsidRPr="00DC59E4">
        <w:rPr>
          <w:sz w:val="28"/>
        </w:rPr>
        <w:t xml:space="preserve">, </w:t>
      </w:r>
      <w:r w:rsidRPr="00DC59E4">
        <w:rPr>
          <w:rFonts w:ascii="Vrinda" w:hAnsi="Vrinda"/>
          <w:sz w:val="28"/>
          <w:cs/>
        </w:rPr>
        <w:t>এদের</w:t>
      </w:r>
      <w:r w:rsidRPr="00DC59E4">
        <w:rPr>
          <w:sz w:val="28"/>
        </w:rPr>
        <w:t xml:space="preserve"> </w:t>
      </w:r>
      <w:r w:rsidRPr="00DC59E4">
        <w:rPr>
          <w:rFonts w:ascii="Vrinda" w:hAnsi="Vrinda"/>
          <w:sz w:val="28"/>
          <w:cs/>
        </w:rPr>
        <w:t>সঙ্গে</w:t>
      </w:r>
      <w:r w:rsidRPr="00DC59E4">
        <w:rPr>
          <w:sz w:val="28"/>
        </w:rPr>
        <w:t xml:space="preserve"> </w:t>
      </w:r>
      <w:r w:rsidRPr="00DC59E4">
        <w:rPr>
          <w:rFonts w:ascii="Vrinda" w:hAnsi="Vrinda"/>
          <w:sz w:val="28"/>
          <w:cs/>
        </w:rPr>
        <w:t>আমার</w:t>
      </w:r>
      <w:r w:rsidRPr="00DC59E4">
        <w:rPr>
          <w:sz w:val="28"/>
        </w:rPr>
        <w:t xml:space="preserve"> </w:t>
      </w:r>
      <w:r w:rsidRPr="00DC59E4">
        <w:rPr>
          <w:rFonts w:ascii="Vrinda" w:hAnsi="Vrinda"/>
          <w:sz w:val="28"/>
          <w:cs/>
        </w:rPr>
        <w:t>সংযোগগুলি</w:t>
      </w:r>
      <w:r w:rsidRPr="00DC59E4">
        <w:rPr>
          <w:sz w:val="28"/>
        </w:rPr>
        <w:t xml:space="preserve"> </w:t>
      </w:r>
      <w:r w:rsidRPr="00DC59E4">
        <w:rPr>
          <w:rFonts w:ascii="Vrinda" w:hAnsi="Vrinda"/>
          <w:sz w:val="28"/>
          <w:cs/>
        </w:rPr>
        <w:t>আন্দোলনের</w:t>
      </w:r>
      <w:r w:rsidRPr="00DC59E4">
        <w:rPr>
          <w:sz w:val="28"/>
        </w:rPr>
        <w:t xml:space="preserve"> </w:t>
      </w:r>
      <w:r w:rsidRPr="00DC59E4">
        <w:rPr>
          <w:rFonts w:ascii="Vrinda" w:hAnsi="Vrinda"/>
          <w:sz w:val="28"/>
          <w:cs/>
        </w:rPr>
        <w:t>পক্ষে</w:t>
      </w:r>
      <w:r w:rsidRPr="00DC59E4">
        <w:rPr>
          <w:sz w:val="28"/>
        </w:rPr>
        <w:t xml:space="preserve"> </w:t>
      </w:r>
      <w:r w:rsidRPr="00DC59E4">
        <w:rPr>
          <w:rFonts w:ascii="Vrinda" w:hAnsi="Vrinda"/>
          <w:sz w:val="28"/>
          <w:cs/>
        </w:rPr>
        <w:t>ব্যবহারের</w:t>
      </w:r>
      <w:r w:rsidRPr="00DC59E4">
        <w:rPr>
          <w:sz w:val="28"/>
        </w:rPr>
        <w:t xml:space="preserve"> </w:t>
      </w:r>
      <w:r w:rsidRPr="00DC59E4">
        <w:rPr>
          <w:rFonts w:ascii="Vrinda" w:hAnsi="Vrinda"/>
          <w:sz w:val="28"/>
          <w:cs/>
        </w:rPr>
        <w:t>চেষ্টা</w:t>
      </w:r>
      <w:r w:rsidRPr="00DC59E4">
        <w:rPr>
          <w:sz w:val="28"/>
        </w:rPr>
        <w:t xml:space="preserve"> </w:t>
      </w:r>
      <w:r w:rsidRPr="00DC59E4">
        <w:rPr>
          <w:rFonts w:ascii="Vrinda" w:hAnsi="Vrinda"/>
          <w:sz w:val="28"/>
          <w:cs/>
        </w:rPr>
        <w:t>করবো</w:t>
      </w:r>
      <w:r w:rsidRPr="00DC59E4">
        <w:rPr>
          <w:rFonts w:ascii="Mangal" w:hAnsi="Mangal" w:cs="Mangal"/>
          <w:sz w:val="28"/>
          <w:cs/>
          <w:lang w:bidi="hi-IN"/>
        </w:rPr>
        <w:t>।</w:t>
      </w:r>
      <w:r w:rsidRPr="00DC59E4">
        <w:rPr>
          <w:sz w:val="28"/>
        </w:rPr>
        <w:t xml:space="preserve"> </w:t>
      </w:r>
      <w:r w:rsidRPr="00DC59E4">
        <w:rPr>
          <w:rFonts w:ascii="Vrinda" w:hAnsi="Vrinda"/>
          <w:sz w:val="28"/>
          <w:cs/>
        </w:rPr>
        <w:t>স্টেট</w:t>
      </w:r>
      <w:r w:rsidRPr="00DC59E4">
        <w:rPr>
          <w:sz w:val="28"/>
        </w:rPr>
        <w:t xml:space="preserve"> </w:t>
      </w:r>
      <w:r w:rsidRPr="00DC59E4">
        <w:rPr>
          <w:rFonts w:ascii="Vrinda" w:hAnsi="Vrinda"/>
          <w:sz w:val="28"/>
          <w:cs/>
        </w:rPr>
        <w:t>ডিপার্টমেন্টে</w:t>
      </w:r>
      <w:r w:rsidRPr="00DC59E4">
        <w:rPr>
          <w:sz w:val="28"/>
        </w:rPr>
        <w:t xml:space="preserve"> </w:t>
      </w:r>
      <w:r w:rsidRPr="00DC59E4">
        <w:rPr>
          <w:rFonts w:ascii="Vrinda" w:hAnsi="Vrinda"/>
          <w:sz w:val="28"/>
          <w:cs/>
        </w:rPr>
        <w:t>ক্রেইগ</w:t>
      </w:r>
      <w:r w:rsidRPr="00DC59E4">
        <w:rPr>
          <w:sz w:val="28"/>
        </w:rPr>
        <w:t xml:space="preserve"> </w:t>
      </w:r>
      <w:r w:rsidRPr="00DC59E4">
        <w:rPr>
          <w:rFonts w:ascii="Vrinda" w:hAnsi="Vrinda"/>
          <w:sz w:val="28"/>
          <w:cs/>
        </w:rPr>
        <w:t>বাক্সটার</w:t>
      </w:r>
      <w:r w:rsidRPr="00DC59E4">
        <w:rPr>
          <w:sz w:val="28"/>
        </w:rPr>
        <w:t xml:space="preserve"> </w:t>
      </w:r>
      <w:r w:rsidRPr="00DC59E4">
        <w:rPr>
          <w:rFonts w:ascii="Vrinda" w:hAnsi="Vrinda"/>
          <w:sz w:val="28"/>
          <w:cs/>
        </w:rPr>
        <w:t>আমাদের</w:t>
      </w:r>
      <w:r w:rsidRPr="00DC59E4">
        <w:rPr>
          <w:sz w:val="28"/>
        </w:rPr>
        <w:t xml:space="preserve"> </w:t>
      </w:r>
      <w:r w:rsidRPr="00DC59E4">
        <w:rPr>
          <w:rFonts w:ascii="Vrinda" w:hAnsi="Vrinda"/>
          <w:sz w:val="28"/>
          <w:cs/>
        </w:rPr>
        <w:t>সঙ্গে</w:t>
      </w:r>
      <w:r w:rsidRPr="00DC59E4">
        <w:rPr>
          <w:sz w:val="28"/>
        </w:rPr>
        <w:t xml:space="preserve"> </w:t>
      </w:r>
      <w:r w:rsidRPr="00DC59E4">
        <w:rPr>
          <w:rFonts w:ascii="Vrinda" w:hAnsi="Vrinda"/>
          <w:sz w:val="28"/>
          <w:cs/>
        </w:rPr>
        <w:t>সব</w:t>
      </w:r>
      <w:r w:rsidRPr="00DC59E4">
        <w:rPr>
          <w:sz w:val="28"/>
        </w:rPr>
        <w:t xml:space="preserve"> </w:t>
      </w:r>
      <w:r w:rsidRPr="00DC59E4">
        <w:rPr>
          <w:rFonts w:ascii="Vrinda" w:hAnsi="Vrinda"/>
          <w:sz w:val="28"/>
          <w:cs/>
        </w:rPr>
        <w:t>সময়</w:t>
      </w:r>
      <w:r w:rsidRPr="00DC59E4">
        <w:rPr>
          <w:sz w:val="28"/>
        </w:rPr>
        <w:t xml:space="preserve"> </w:t>
      </w:r>
      <w:r w:rsidRPr="00DC59E4">
        <w:rPr>
          <w:rFonts w:ascii="Vrinda" w:hAnsi="Vrinda"/>
          <w:sz w:val="28"/>
          <w:cs/>
        </w:rPr>
        <w:t>যোগাযোগ</w:t>
      </w:r>
      <w:r w:rsidRPr="00DC59E4">
        <w:rPr>
          <w:sz w:val="28"/>
        </w:rPr>
        <w:t xml:space="preserve"> </w:t>
      </w:r>
      <w:r w:rsidRPr="00DC59E4">
        <w:rPr>
          <w:rFonts w:ascii="Vrinda" w:hAnsi="Vrinda"/>
          <w:sz w:val="28"/>
          <w:cs/>
        </w:rPr>
        <w:lastRenderedPageBreak/>
        <w:t>রেখেছিলেন</w:t>
      </w:r>
      <w:r w:rsidRPr="00DC59E4">
        <w:rPr>
          <w:rFonts w:ascii="Mangal" w:hAnsi="Mangal" w:cs="Mangal"/>
          <w:sz w:val="28"/>
          <w:cs/>
          <w:lang w:bidi="hi-IN"/>
        </w:rPr>
        <w:t>।</w:t>
      </w:r>
      <w:r w:rsidRPr="00DC59E4">
        <w:rPr>
          <w:sz w:val="28"/>
        </w:rPr>
        <w:t xml:space="preserve"> </w:t>
      </w:r>
      <w:r w:rsidRPr="00DC59E4">
        <w:rPr>
          <w:rFonts w:ascii="Vrinda" w:hAnsi="Vrinda"/>
          <w:sz w:val="28"/>
          <w:cs/>
        </w:rPr>
        <w:t>তিনি</w:t>
      </w:r>
      <w:r w:rsidRPr="00DC59E4">
        <w:rPr>
          <w:sz w:val="28"/>
        </w:rPr>
        <w:t xml:space="preserve"> </w:t>
      </w:r>
      <w:r w:rsidRPr="00DC59E4">
        <w:rPr>
          <w:rFonts w:ascii="Vrinda" w:hAnsi="Vrinda"/>
          <w:sz w:val="28"/>
          <w:cs/>
        </w:rPr>
        <w:t>বহু</w:t>
      </w:r>
      <w:r w:rsidRPr="00DC59E4">
        <w:rPr>
          <w:sz w:val="28"/>
        </w:rPr>
        <w:t xml:space="preserve"> </w:t>
      </w:r>
      <w:r w:rsidRPr="00DC59E4">
        <w:rPr>
          <w:rFonts w:ascii="Vrinda" w:hAnsi="Vrinda"/>
          <w:sz w:val="28"/>
          <w:cs/>
        </w:rPr>
        <w:t>তথ্য</w:t>
      </w:r>
      <w:r w:rsidRPr="00DC59E4">
        <w:rPr>
          <w:sz w:val="28"/>
        </w:rPr>
        <w:t xml:space="preserve"> </w:t>
      </w:r>
      <w:r w:rsidRPr="00DC59E4">
        <w:rPr>
          <w:rFonts w:ascii="Vrinda" w:hAnsi="Vrinda"/>
          <w:sz w:val="28"/>
          <w:cs/>
        </w:rPr>
        <w:t>আমাদের</w:t>
      </w:r>
      <w:r w:rsidRPr="00DC59E4">
        <w:rPr>
          <w:sz w:val="28"/>
        </w:rPr>
        <w:t xml:space="preserve"> </w:t>
      </w:r>
      <w:r w:rsidRPr="00DC59E4">
        <w:rPr>
          <w:rFonts w:ascii="Vrinda" w:hAnsi="Vrinda"/>
          <w:sz w:val="28"/>
          <w:cs/>
        </w:rPr>
        <w:t>দেন</w:t>
      </w:r>
      <w:r w:rsidRPr="00DC59E4">
        <w:rPr>
          <w:sz w:val="28"/>
        </w:rPr>
        <w:t xml:space="preserve"> </w:t>
      </w:r>
      <w:r w:rsidRPr="00DC59E4">
        <w:rPr>
          <w:rFonts w:ascii="Vrinda" w:hAnsi="Vrinda"/>
          <w:sz w:val="28"/>
          <w:cs/>
        </w:rPr>
        <w:t>যেগুলো</w:t>
      </w:r>
      <w:r w:rsidRPr="00DC59E4">
        <w:rPr>
          <w:sz w:val="28"/>
        </w:rPr>
        <w:t xml:space="preserve"> </w:t>
      </w:r>
      <w:r w:rsidRPr="00DC59E4">
        <w:rPr>
          <w:rFonts w:ascii="Vrinda" w:hAnsi="Vrinda"/>
          <w:sz w:val="28"/>
          <w:cs/>
        </w:rPr>
        <w:t>আমাদের</w:t>
      </w:r>
      <w:r w:rsidRPr="00DC59E4">
        <w:rPr>
          <w:sz w:val="28"/>
        </w:rPr>
        <w:t xml:space="preserve"> </w:t>
      </w:r>
      <w:r w:rsidRPr="00DC59E4">
        <w:rPr>
          <w:rFonts w:ascii="Vrinda" w:hAnsi="Vrinda"/>
          <w:sz w:val="28"/>
          <w:cs/>
        </w:rPr>
        <w:t>আন্দোলনের</w:t>
      </w:r>
      <w:r w:rsidRPr="00DC59E4">
        <w:rPr>
          <w:sz w:val="28"/>
        </w:rPr>
        <w:t xml:space="preserve"> </w:t>
      </w:r>
      <w:r w:rsidRPr="00DC59E4">
        <w:rPr>
          <w:rFonts w:ascii="Vrinda" w:hAnsi="Vrinda"/>
          <w:sz w:val="28"/>
          <w:cs/>
        </w:rPr>
        <w:t>পক্ষে</w:t>
      </w:r>
      <w:r w:rsidRPr="00DC59E4">
        <w:rPr>
          <w:sz w:val="28"/>
        </w:rPr>
        <w:t xml:space="preserve"> </w:t>
      </w:r>
      <w:r w:rsidRPr="00DC59E4">
        <w:rPr>
          <w:rFonts w:ascii="Vrinda" w:hAnsi="Vrinda"/>
          <w:sz w:val="28"/>
          <w:cs/>
        </w:rPr>
        <w:t>সহায়ক</w:t>
      </w:r>
      <w:r w:rsidRPr="00DC59E4">
        <w:rPr>
          <w:sz w:val="28"/>
        </w:rPr>
        <w:t xml:space="preserve"> </w:t>
      </w:r>
      <w:r w:rsidRPr="00DC59E4">
        <w:rPr>
          <w:rFonts w:ascii="Vrinda" w:hAnsi="Vrinda"/>
          <w:sz w:val="28"/>
          <w:cs/>
        </w:rPr>
        <w:t>হয়ে</w:t>
      </w:r>
      <w:r w:rsidRPr="00DC59E4">
        <w:rPr>
          <w:sz w:val="28"/>
        </w:rPr>
        <w:t xml:space="preserve"> </w:t>
      </w:r>
      <w:r w:rsidRPr="00DC59E4">
        <w:rPr>
          <w:rFonts w:ascii="Vrinda" w:hAnsi="Vrinda"/>
          <w:sz w:val="28"/>
          <w:cs/>
        </w:rPr>
        <w:t>উঠে</w:t>
      </w:r>
      <w:r w:rsidRPr="00DC59E4">
        <w:rPr>
          <w:rFonts w:ascii="Mangal" w:hAnsi="Mangal" w:cs="Mangal"/>
          <w:sz w:val="28"/>
          <w:cs/>
          <w:lang w:bidi="hi-IN"/>
        </w:rPr>
        <w:t>।</w:t>
      </w:r>
      <w:r w:rsidRPr="00DC59E4">
        <w:rPr>
          <w:sz w:val="28"/>
        </w:rPr>
        <w:t xml:space="preserve"> </w:t>
      </w:r>
      <w:r w:rsidRPr="00DC59E4">
        <w:rPr>
          <w:rFonts w:ascii="Vrinda" w:hAnsi="Vrinda"/>
          <w:sz w:val="28"/>
          <w:cs/>
        </w:rPr>
        <w:t>টাউনসেগু</w:t>
      </w:r>
      <w:r w:rsidRPr="00DC59E4">
        <w:rPr>
          <w:sz w:val="28"/>
        </w:rPr>
        <w:t xml:space="preserve"> </w:t>
      </w:r>
      <w:r w:rsidRPr="00DC59E4">
        <w:rPr>
          <w:rFonts w:ascii="Vrinda" w:hAnsi="Vrinda"/>
          <w:sz w:val="28"/>
          <w:cs/>
        </w:rPr>
        <w:t>সোয়েজি</w:t>
      </w:r>
      <w:r w:rsidRPr="00DC59E4">
        <w:rPr>
          <w:sz w:val="28"/>
        </w:rPr>
        <w:t xml:space="preserve"> </w:t>
      </w:r>
      <w:r w:rsidRPr="00DC59E4">
        <w:rPr>
          <w:rFonts w:ascii="Vrinda" w:hAnsi="Vrinda"/>
          <w:sz w:val="28"/>
          <w:cs/>
        </w:rPr>
        <w:t>এইড</w:t>
      </w:r>
      <w:r w:rsidRPr="00DC59E4">
        <w:rPr>
          <w:sz w:val="28"/>
        </w:rPr>
        <w:t xml:space="preserve"> </w:t>
      </w:r>
      <w:r w:rsidRPr="00DC59E4">
        <w:rPr>
          <w:rFonts w:ascii="Vrinda" w:hAnsi="Vrinda"/>
          <w:sz w:val="28"/>
          <w:cs/>
        </w:rPr>
        <w:t>দফতরে</w:t>
      </w:r>
      <w:r w:rsidRPr="00DC59E4">
        <w:rPr>
          <w:sz w:val="28"/>
        </w:rPr>
        <w:t xml:space="preserve"> </w:t>
      </w:r>
      <w:r w:rsidRPr="00DC59E4">
        <w:rPr>
          <w:rFonts w:ascii="Vrinda" w:hAnsi="Vrinda"/>
          <w:sz w:val="28"/>
          <w:cs/>
        </w:rPr>
        <w:t>বাংলাদেশ</w:t>
      </w:r>
      <w:r w:rsidRPr="00DC59E4">
        <w:rPr>
          <w:sz w:val="28"/>
        </w:rPr>
        <w:t xml:space="preserve"> </w:t>
      </w:r>
      <w:r w:rsidRPr="00DC59E4">
        <w:rPr>
          <w:rFonts w:ascii="Vrinda" w:hAnsi="Vrinda"/>
          <w:sz w:val="28"/>
          <w:cs/>
        </w:rPr>
        <w:t>ডেস্ক</w:t>
      </w:r>
      <w:r w:rsidRPr="00DC59E4">
        <w:rPr>
          <w:sz w:val="28"/>
        </w:rPr>
        <w:t xml:space="preserve"> </w:t>
      </w:r>
      <w:r w:rsidRPr="00DC59E4">
        <w:rPr>
          <w:rFonts w:ascii="Vrinda" w:hAnsi="Vrinda"/>
          <w:sz w:val="28"/>
          <w:cs/>
        </w:rPr>
        <w:t>এর</w:t>
      </w:r>
      <w:r w:rsidRPr="00DC59E4">
        <w:rPr>
          <w:sz w:val="28"/>
        </w:rPr>
        <w:t xml:space="preserve"> </w:t>
      </w:r>
      <w:r w:rsidRPr="00DC59E4">
        <w:rPr>
          <w:rFonts w:ascii="Vrinda" w:hAnsi="Vrinda"/>
          <w:sz w:val="28"/>
          <w:cs/>
        </w:rPr>
        <w:t>দায়িত্বে</w:t>
      </w:r>
      <w:r w:rsidRPr="00DC59E4">
        <w:rPr>
          <w:sz w:val="28"/>
        </w:rPr>
        <w:t xml:space="preserve"> </w:t>
      </w:r>
      <w:r w:rsidRPr="00DC59E4">
        <w:rPr>
          <w:rFonts w:ascii="Vrinda" w:hAnsi="Vrinda"/>
          <w:sz w:val="28"/>
          <w:cs/>
        </w:rPr>
        <w:t>ছিলেন</w:t>
      </w:r>
      <w:r w:rsidRPr="00DC59E4">
        <w:rPr>
          <w:rFonts w:ascii="Mangal" w:hAnsi="Mangal" w:cs="Mangal"/>
          <w:sz w:val="28"/>
          <w:cs/>
          <w:lang w:bidi="hi-IN"/>
        </w:rPr>
        <w:t>।</w:t>
      </w:r>
      <w:r w:rsidRPr="00DC59E4">
        <w:rPr>
          <w:sz w:val="28"/>
        </w:rPr>
        <w:t xml:space="preserve"> </w:t>
      </w:r>
      <w:r w:rsidRPr="00DC59E4">
        <w:rPr>
          <w:rFonts w:ascii="Vrinda" w:hAnsi="Vrinda"/>
          <w:sz w:val="28"/>
          <w:cs/>
        </w:rPr>
        <w:t>তিনি</w:t>
      </w:r>
      <w:r w:rsidRPr="00DC59E4">
        <w:rPr>
          <w:sz w:val="28"/>
        </w:rPr>
        <w:t xml:space="preserve"> </w:t>
      </w:r>
      <w:r w:rsidRPr="00DC59E4">
        <w:rPr>
          <w:rFonts w:ascii="Vrinda" w:hAnsi="Vrinda"/>
          <w:sz w:val="28"/>
          <w:cs/>
        </w:rPr>
        <w:t>আমাদের</w:t>
      </w:r>
      <w:r w:rsidRPr="00DC59E4">
        <w:rPr>
          <w:sz w:val="28"/>
        </w:rPr>
        <w:t xml:space="preserve"> </w:t>
      </w:r>
      <w:r w:rsidRPr="00DC59E4">
        <w:rPr>
          <w:rFonts w:ascii="Vrinda" w:hAnsi="Vrinda"/>
          <w:sz w:val="28"/>
          <w:cs/>
        </w:rPr>
        <w:t>আন্দোলনের</w:t>
      </w:r>
      <w:r w:rsidRPr="00DC59E4">
        <w:rPr>
          <w:sz w:val="28"/>
        </w:rPr>
        <w:t xml:space="preserve"> </w:t>
      </w:r>
      <w:r w:rsidRPr="00DC59E4">
        <w:rPr>
          <w:rFonts w:ascii="Vrinda" w:hAnsi="Vrinda"/>
          <w:sz w:val="28"/>
          <w:cs/>
        </w:rPr>
        <w:t>এমনই</w:t>
      </w:r>
      <w:r w:rsidRPr="00DC59E4">
        <w:rPr>
          <w:sz w:val="28"/>
        </w:rPr>
        <w:t xml:space="preserve"> </w:t>
      </w:r>
      <w:r w:rsidRPr="00DC59E4">
        <w:rPr>
          <w:rFonts w:ascii="Vrinda" w:hAnsi="Vrinda"/>
          <w:sz w:val="28"/>
          <w:cs/>
        </w:rPr>
        <w:t>সমর্থন</w:t>
      </w:r>
      <w:r w:rsidRPr="00DC59E4">
        <w:rPr>
          <w:sz w:val="28"/>
        </w:rPr>
        <w:t xml:space="preserve"> </w:t>
      </w:r>
      <w:r w:rsidRPr="00DC59E4">
        <w:rPr>
          <w:rFonts w:ascii="Vrinda" w:hAnsi="Vrinda"/>
          <w:sz w:val="28"/>
          <w:cs/>
        </w:rPr>
        <w:t>ছিলেন</w:t>
      </w:r>
      <w:r w:rsidRPr="00DC59E4">
        <w:rPr>
          <w:sz w:val="28"/>
        </w:rPr>
        <w:t xml:space="preserve"> </w:t>
      </w:r>
      <w:r w:rsidRPr="00DC59E4">
        <w:rPr>
          <w:rFonts w:ascii="Vrinda" w:hAnsi="Vrinda"/>
          <w:sz w:val="28"/>
          <w:cs/>
        </w:rPr>
        <w:t>যে</w:t>
      </w:r>
      <w:r w:rsidRPr="00DC59E4">
        <w:rPr>
          <w:sz w:val="28"/>
        </w:rPr>
        <w:t xml:space="preserve"> </w:t>
      </w:r>
      <w:r w:rsidRPr="00DC59E4">
        <w:rPr>
          <w:rFonts w:ascii="Vrinda" w:hAnsi="Vrinda"/>
          <w:sz w:val="28"/>
          <w:cs/>
        </w:rPr>
        <w:t>আমেরিকার</w:t>
      </w:r>
      <w:r w:rsidRPr="00DC59E4">
        <w:rPr>
          <w:sz w:val="28"/>
        </w:rPr>
        <w:t xml:space="preserve"> </w:t>
      </w:r>
      <w:r w:rsidRPr="00DC59E4">
        <w:rPr>
          <w:rFonts w:ascii="Vrinda" w:hAnsi="Vrinda"/>
          <w:sz w:val="28"/>
          <w:cs/>
        </w:rPr>
        <w:t>নীতির</w:t>
      </w:r>
      <w:r w:rsidRPr="00DC59E4">
        <w:rPr>
          <w:sz w:val="28"/>
        </w:rPr>
        <w:t xml:space="preserve"> </w:t>
      </w:r>
      <w:r w:rsidRPr="00DC59E4">
        <w:rPr>
          <w:rFonts w:ascii="Vrinda" w:hAnsi="Vrinda"/>
          <w:sz w:val="28"/>
          <w:cs/>
        </w:rPr>
        <w:t>প্রতিবাদে</w:t>
      </w:r>
      <w:r w:rsidRPr="00DC59E4">
        <w:rPr>
          <w:sz w:val="28"/>
        </w:rPr>
        <w:t xml:space="preserve"> </w:t>
      </w:r>
      <w:r w:rsidRPr="00DC59E4">
        <w:rPr>
          <w:rFonts w:ascii="Vrinda" w:hAnsi="Vrinda"/>
          <w:sz w:val="28"/>
          <w:cs/>
        </w:rPr>
        <w:t>পদত্যাগ</w:t>
      </w:r>
      <w:r w:rsidRPr="00DC59E4">
        <w:rPr>
          <w:sz w:val="28"/>
        </w:rPr>
        <w:t xml:space="preserve"> </w:t>
      </w:r>
      <w:r w:rsidRPr="00DC59E4">
        <w:rPr>
          <w:rFonts w:ascii="Vrinda" w:hAnsi="Vrinda"/>
          <w:sz w:val="28"/>
          <w:cs/>
        </w:rPr>
        <w:t>করেন</w:t>
      </w:r>
      <w:r w:rsidRPr="00DC59E4">
        <w:rPr>
          <w:rFonts w:ascii="Mangal" w:hAnsi="Mangal" w:cs="Mangal"/>
          <w:sz w:val="28"/>
          <w:cs/>
          <w:lang w:bidi="hi-IN"/>
        </w:rPr>
        <w:t>।</w:t>
      </w:r>
      <w:r w:rsidRPr="00DC59E4">
        <w:rPr>
          <w:sz w:val="28"/>
        </w:rPr>
        <w:t xml:space="preserve"> </w:t>
      </w:r>
      <w:r w:rsidRPr="00DC59E4">
        <w:rPr>
          <w:rFonts w:ascii="Vrinda" w:hAnsi="Vrinda"/>
          <w:sz w:val="28"/>
          <w:cs/>
        </w:rPr>
        <w:t>এছাড়া</w:t>
      </w:r>
      <w:r w:rsidRPr="00DC59E4">
        <w:rPr>
          <w:sz w:val="28"/>
        </w:rPr>
        <w:t xml:space="preserve"> </w:t>
      </w:r>
      <w:r w:rsidRPr="00DC59E4">
        <w:rPr>
          <w:rFonts w:ascii="Vrinda" w:hAnsi="Vrinda"/>
          <w:sz w:val="28"/>
          <w:cs/>
        </w:rPr>
        <w:t>আরচার</w:t>
      </w:r>
      <w:r w:rsidRPr="00DC59E4">
        <w:rPr>
          <w:sz w:val="28"/>
        </w:rPr>
        <w:t xml:space="preserve"> </w:t>
      </w:r>
      <w:r w:rsidRPr="00DC59E4">
        <w:rPr>
          <w:rFonts w:ascii="Vrinda" w:hAnsi="Vrinda"/>
          <w:sz w:val="28"/>
          <w:cs/>
        </w:rPr>
        <w:t>ব্লাড</w:t>
      </w:r>
      <w:r w:rsidRPr="00DC59E4">
        <w:rPr>
          <w:sz w:val="28"/>
        </w:rPr>
        <w:t xml:space="preserve">, </w:t>
      </w:r>
      <w:r w:rsidRPr="00DC59E4">
        <w:rPr>
          <w:rFonts w:ascii="Vrinda" w:hAnsi="Vrinda"/>
          <w:sz w:val="28"/>
          <w:cs/>
        </w:rPr>
        <w:t>যিনি</w:t>
      </w:r>
      <w:r w:rsidRPr="00DC59E4">
        <w:rPr>
          <w:sz w:val="28"/>
        </w:rPr>
        <w:t xml:space="preserve"> </w:t>
      </w:r>
      <w:r w:rsidRPr="00DC59E4">
        <w:rPr>
          <w:rFonts w:ascii="Vrinda" w:hAnsi="Vrinda"/>
          <w:sz w:val="28"/>
          <w:cs/>
        </w:rPr>
        <w:t>ঢাকায়</w:t>
      </w:r>
      <w:r w:rsidRPr="00DC59E4">
        <w:rPr>
          <w:sz w:val="28"/>
        </w:rPr>
        <w:t xml:space="preserve"> </w:t>
      </w:r>
      <w:r w:rsidRPr="00DC59E4">
        <w:rPr>
          <w:rFonts w:ascii="Vrinda" w:hAnsi="Vrinda"/>
          <w:sz w:val="28"/>
          <w:cs/>
        </w:rPr>
        <w:t>কনসান</w:t>
      </w:r>
      <w:r w:rsidRPr="00DC59E4">
        <w:rPr>
          <w:sz w:val="28"/>
        </w:rPr>
        <w:t xml:space="preserve"> </w:t>
      </w:r>
      <w:r w:rsidRPr="00DC59E4">
        <w:rPr>
          <w:rFonts w:ascii="Vrinda" w:hAnsi="Vrinda"/>
          <w:sz w:val="28"/>
          <w:cs/>
        </w:rPr>
        <w:t>জেনারেল</w:t>
      </w:r>
      <w:r w:rsidRPr="00DC59E4">
        <w:rPr>
          <w:sz w:val="28"/>
        </w:rPr>
        <w:t xml:space="preserve"> </w:t>
      </w:r>
      <w:r w:rsidRPr="00DC59E4">
        <w:rPr>
          <w:rFonts w:ascii="Vrinda" w:hAnsi="Vrinda"/>
          <w:sz w:val="28"/>
          <w:cs/>
        </w:rPr>
        <w:t>ছিলেন</w:t>
      </w:r>
      <w:r w:rsidRPr="00DC59E4">
        <w:rPr>
          <w:sz w:val="28"/>
        </w:rPr>
        <w:t xml:space="preserve"> </w:t>
      </w:r>
      <w:r w:rsidRPr="00DC59E4">
        <w:rPr>
          <w:rFonts w:ascii="Vrinda" w:hAnsi="Vrinda"/>
          <w:sz w:val="28"/>
          <w:cs/>
        </w:rPr>
        <w:t>বিভিন্ন</w:t>
      </w:r>
      <w:r w:rsidRPr="00DC59E4">
        <w:rPr>
          <w:sz w:val="28"/>
        </w:rPr>
        <w:t xml:space="preserve"> </w:t>
      </w:r>
      <w:r w:rsidRPr="00DC59E4">
        <w:rPr>
          <w:rFonts w:ascii="Vrinda" w:hAnsi="Vrinda"/>
          <w:sz w:val="28"/>
          <w:cs/>
        </w:rPr>
        <w:t>ধরনের</w:t>
      </w:r>
      <w:r w:rsidRPr="00DC59E4">
        <w:rPr>
          <w:sz w:val="28"/>
        </w:rPr>
        <w:t xml:space="preserve"> </w:t>
      </w:r>
      <w:r w:rsidRPr="00DC59E4">
        <w:rPr>
          <w:rFonts w:ascii="Vrinda" w:hAnsi="Vrinda"/>
          <w:sz w:val="28"/>
          <w:cs/>
        </w:rPr>
        <w:t>তথ্য</w:t>
      </w:r>
      <w:r w:rsidRPr="00DC59E4">
        <w:rPr>
          <w:sz w:val="28"/>
        </w:rPr>
        <w:t xml:space="preserve"> </w:t>
      </w:r>
      <w:r w:rsidRPr="00DC59E4">
        <w:rPr>
          <w:rFonts w:ascii="Vrinda" w:hAnsi="Vrinda"/>
          <w:sz w:val="28"/>
          <w:cs/>
        </w:rPr>
        <w:t>যেসব</w:t>
      </w:r>
      <w:r w:rsidRPr="00DC59E4">
        <w:rPr>
          <w:sz w:val="28"/>
        </w:rPr>
        <w:t xml:space="preserve"> </w:t>
      </w:r>
      <w:r w:rsidRPr="00DC59E4">
        <w:rPr>
          <w:rFonts w:ascii="Vrinda" w:hAnsi="Vrinda"/>
          <w:sz w:val="28"/>
          <w:cs/>
        </w:rPr>
        <w:t>তথ্য</w:t>
      </w:r>
      <w:r w:rsidRPr="00DC59E4">
        <w:rPr>
          <w:sz w:val="28"/>
        </w:rPr>
        <w:t xml:space="preserve"> </w:t>
      </w:r>
      <w:r w:rsidRPr="00DC59E4">
        <w:rPr>
          <w:rFonts w:ascii="Vrinda" w:hAnsi="Vrinda"/>
          <w:sz w:val="28"/>
          <w:cs/>
        </w:rPr>
        <w:t>প্রেরণ</w:t>
      </w:r>
      <w:r w:rsidRPr="00DC59E4">
        <w:rPr>
          <w:sz w:val="28"/>
        </w:rPr>
        <w:t xml:space="preserve"> </w:t>
      </w:r>
      <w:r w:rsidRPr="00DC59E4">
        <w:rPr>
          <w:rFonts w:ascii="Vrinda" w:hAnsi="Vrinda"/>
          <w:sz w:val="28"/>
          <w:cs/>
        </w:rPr>
        <w:t>করেন</w:t>
      </w:r>
      <w:r w:rsidRPr="00DC59E4">
        <w:rPr>
          <w:sz w:val="28"/>
        </w:rPr>
        <w:t xml:space="preserve"> </w:t>
      </w:r>
      <w:r w:rsidRPr="00DC59E4">
        <w:rPr>
          <w:rFonts w:ascii="Vrinda" w:hAnsi="Vrinda"/>
          <w:sz w:val="28"/>
          <w:cs/>
        </w:rPr>
        <w:t>সেসব</w:t>
      </w:r>
      <w:r w:rsidRPr="00DC59E4">
        <w:rPr>
          <w:sz w:val="28"/>
        </w:rPr>
        <w:t xml:space="preserve"> </w:t>
      </w:r>
      <w:r w:rsidRPr="00DC59E4">
        <w:rPr>
          <w:rFonts w:ascii="Vrinda" w:hAnsi="Vrinda"/>
          <w:sz w:val="28"/>
          <w:cs/>
        </w:rPr>
        <w:t>কাহিনী</w:t>
      </w:r>
      <w:r w:rsidRPr="00DC59E4">
        <w:rPr>
          <w:sz w:val="28"/>
        </w:rPr>
        <w:t xml:space="preserve"> </w:t>
      </w:r>
      <w:r w:rsidRPr="00DC59E4">
        <w:rPr>
          <w:rFonts w:ascii="Vrinda" w:hAnsi="Vrinda"/>
          <w:sz w:val="28"/>
          <w:cs/>
        </w:rPr>
        <w:t>ওয়াশিংটনে</w:t>
      </w:r>
      <w:r w:rsidRPr="00DC59E4">
        <w:rPr>
          <w:sz w:val="28"/>
        </w:rPr>
        <w:t xml:space="preserve"> </w:t>
      </w:r>
      <w:r w:rsidRPr="00DC59E4">
        <w:rPr>
          <w:rFonts w:ascii="Vrinda" w:hAnsi="Vrinda"/>
          <w:sz w:val="28"/>
          <w:cs/>
        </w:rPr>
        <w:t>প্রকাশ</w:t>
      </w:r>
      <w:r w:rsidRPr="00DC59E4">
        <w:rPr>
          <w:sz w:val="28"/>
        </w:rPr>
        <w:t xml:space="preserve"> </w:t>
      </w:r>
      <w:r w:rsidRPr="00DC59E4">
        <w:rPr>
          <w:rFonts w:ascii="Vrinda" w:hAnsi="Vrinda"/>
          <w:sz w:val="28"/>
          <w:cs/>
        </w:rPr>
        <w:t>পেলে</w:t>
      </w:r>
      <w:r w:rsidRPr="00DC59E4">
        <w:rPr>
          <w:sz w:val="28"/>
        </w:rPr>
        <w:t xml:space="preserve"> </w:t>
      </w:r>
      <w:r w:rsidRPr="00DC59E4">
        <w:rPr>
          <w:rFonts w:ascii="Vrinda" w:hAnsi="Vrinda"/>
          <w:sz w:val="28"/>
          <w:cs/>
        </w:rPr>
        <w:t>আমাদের</w:t>
      </w:r>
      <w:r w:rsidRPr="00DC59E4">
        <w:rPr>
          <w:sz w:val="28"/>
        </w:rPr>
        <w:t xml:space="preserve"> </w:t>
      </w:r>
      <w:r w:rsidRPr="00DC59E4">
        <w:rPr>
          <w:rFonts w:ascii="Vrinda" w:hAnsi="Vrinda"/>
          <w:sz w:val="28"/>
          <w:cs/>
        </w:rPr>
        <w:t>আন্দোলন</w:t>
      </w:r>
      <w:r w:rsidRPr="00DC59E4">
        <w:rPr>
          <w:sz w:val="28"/>
        </w:rPr>
        <w:t xml:space="preserve"> </w:t>
      </w:r>
      <w:r w:rsidRPr="00DC59E4">
        <w:rPr>
          <w:rFonts w:ascii="Vrinda" w:hAnsi="Vrinda"/>
          <w:sz w:val="28"/>
          <w:cs/>
        </w:rPr>
        <w:t>আরও</w:t>
      </w:r>
      <w:r w:rsidRPr="00DC59E4">
        <w:rPr>
          <w:sz w:val="28"/>
        </w:rPr>
        <w:t xml:space="preserve"> </w:t>
      </w:r>
      <w:r w:rsidRPr="00DC59E4">
        <w:rPr>
          <w:rFonts w:ascii="Vrinda" w:hAnsi="Vrinda"/>
          <w:sz w:val="28"/>
          <w:cs/>
        </w:rPr>
        <w:t>জোরদার</w:t>
      </w:r>
      <w:r w:rsidRPr="00DC59E4">
        <w:rPr>
          <w:sz w:val="28"/>
        </w:rPr>
        <w:t xml:space="preserve"> </w:t>
      </w:r>
      <w:r w:rsidRPr="00DC59E4">
        <w:rPr>
          <w:rFonts w:ascii="Vrinda" w:hAnsi="Vrinda"/>
          <w:sz w:val="28"/>
          <w:cs/>
        </w:rPr>
        <w:t>হয়</w:t>
      </w:r>
      <w:r w:rsidRPr="00DC59E4">
        <w:rPr>
          <w:rFonts w:ascii="Mangal" w:hAnsi="Mangal" w:cs="Mangal"/>
          <w:sz w:val="28"/>
          <w:cs/>
          <w:lang w:bidi="hi-IN"/>
        </w:rPr>
        <w:t>।</w:t>
      </w:r>
      <w:r w:rsidRPr="00DC59E4">
        <w:rPr>
          <w:sz w:val="28"/>
        </w:rPr>
        <w:t xml:space="preserve"> </w:t>
      </w:r>
      <w:r w:rsidRPr="00DC59E4">
        <w:rPr>
          <w:rFonts w:ascii="Vrinda" w:hAnsi="Vrinda"/>
          <w:sz w:val="28"/>
          <w:cs/>
        </w:rPr>
        <w:t>এপ্রিলের</w:t>
      </w:r>
      <w:r w:rsidRPr="00DC59E4">
        <w:rPr>
          <w:sz w:val="28"/>
        </w:rPr>
        <w:t xml:space="preserve"> </w:t>
      </w:r>
      <w:r w:rsidRPr="00DC59E4">
        <w:rPr>
          <w:rFonts w:ascii="Vrinda" w:hAnsi="Vrinda"/>
          <w:sz w:val="28"/>
          <w:cs/>
        </w:rPr>
        <w:t>শুরুতে</w:t>
      </w:r>
      <w:r w:rsidRPr="00DC59E4">
        <w:rPr>
          <w:sz w:val="28"/>
        </w:rPr>
        <w:t xml:space="preserve"> </w:t>
      </w:r>
      <w:r w:rsidRPr="00DC59E4">
        <w:rPr>
          <w:rFonts w:ascii="Vrinda" w:hAnsi="Vrinda"/>
          <w:sz w:val="28"/>
          <w:cs/>
        </w:rPr>
        <w:t>হারভার্ডের</w:t>
      </w:r>
      <w:r w:rsidRPr="00DC59E4">
        <w:rPr>
          <w:sz w:val="28"/>
        </w:rPr>
        <w:t xml:space="preserve"> </w:t>
      </w:r>
      <w:r w:rsidRPr="00DC59E4">
        <w:rPr>
          <w:rFonts w:ascii="Vrinda" w:hAnsi="Vrinda"/>
          <w:sz w:val="28"/>
          <w:cs/>
        </w:rPr>
        <w:t>মাস্ন</w:t>
      </w:r>
      <w:r w:rsidRPr="00DC59E4">
        <w:rPr>
          <w:sz w:val="28"/>
        </w:rPr>
        <w:t xml:space="preserve">, </w:t>
      </w:r>
      <w:r w:rsidRPr="00DC59E4">
        <w:rPr>
          <w:rFonts w:ascii="Vrinda" w:hAnsi="Vrinda"/>
          <w:sz w:val="28"/>
          <w:cs/>
        </w:rPr>
        <w:t>মার্গলিন</w:t>
      </w:r>
      <w:r w:rsidRPr="00DC59E4">
        <w:rPr>
          <w:sz w:val="28"/>
        </w:rPr>
        <w:t xml:space="preserve"> </w:t>
      </w:r>
      <w:r w:rsidRPr="00DC59E4">
        <w:rPr>
          <w:rFonts w:ascii="Vrinda" w:hAnsi="Vrinda"/>
          <w:sz w:val="28"/>
          <w:cs/>
        </w:rPr>
        <w:t>ও</w:t>
      </w:r>
      <w:r w:rsidRPr="00DC59E4">
        <w:rPr>
          <w:sz w:val="28"/>
        </w:rPr>
        <w:t xml:space="preserve"> </w:t>
      </w:r>
      <w:r w:rsidRPr="00DC59E4">
        <w:rPr>
          <w:rFonts w:ascii="Vrinda" w:hAnsi="Vrinda"/>
          <w:sz w:val="28"/>
          <w:cs/>
        </w:rPr>
        <w:t>ডর্ফম্যান</w:t>
      </w:r>
      <w:r w:rsidRPr="00DC59E4">
        <w:rPr>
          <w:sz w:val="28"/>
        </w:rPr>
        <w:t xml:space="preserve"> </w:t>
      </w:r>
      <w:r w:rsidRPr="00DC59E4">
        <w:rPr>
          <w:rFonts w:ascii="Vrinda" w:hAnsi="Vrinda"/>
          <w:sz w:val="28"/>
          <w:cs/>
        </w:rPr>
        <w:t>বাংলাদেশ</w:t>
      </w:r>
      <w:r w:rsidRPr="00DC59E4">
        <w:rPr>
          <w:sz w:val="28"/>
        </w:rPr>
        <w:t xml:space="preserve"> </w:t>
      </w:r>
      <w:r w:rsidRPr="00DC59E4">
        <w:rPr>
          <w:rFonts w:ascii="Vrinda" w:hAnsi="Vrinda"/>
          <w:sz w:val="28"/>
          <w:cs/>
        </w:rPr>
        <w:t>সমস্যার</w:t>
      </w:r>
      <w:r w:rsidRPr="00DC59E4">
        <w:rPr>
          <w:sz w:val="28"/>
        </w:rPr>
        <w:t xml:space="preserve"> </w:t>
      </w:r>
      <w:r w:rsidRPr="00DC59E4">
        <w:rPr>
          <w:rFonts w:ascii="Vrinda" w:hAnsi="Vrinda"/>
          <w:sz w:val="28"/>
          <w:cs/>
        </w:rPr>
        <w:t>একটি</w:t>
      </w:r>
      <w:r w:rsidRPr="00DC59E4">
        <w:rPr>
          <w:sz w:val="28"/>
        </w:rPr>
        <w:t xml:space="preserve"> </w:t>
      </w:r>
      <w:r w:rsidRPr="00DC59E4">
        <w:rPr>
          <w:rFonts w:ascii="Vrinda" w:hAnsi="Vrinda"/>
          <w:sz w:val="28"/>
          <w:cs/>
        </w:rPr>
        <w:t>প্রতিবেদন</w:t>
      </w:r>
      <w:r w:rsidRPr="00DC59E4">
        <w:rPr>
          <w:sz w:val="28"/>
        </w:rPr>
        <w:t xml:space="preserve"> </w:t>
      </w:r>
      <w:r w:rsidRPr="00DC59E4">
        <w:rPr>
          <w:rFonts w:ascii="Vrinda" w:hAnsi="Vrinda"/>
          <w:sz w:val="28"/>
          <w:cs/>
        </w:rPr>
        <w:t>প্রস্তুত</w:t>
      </w:r>
      <w:r w:rsidRPr="00DC59E4">
        <w:rPr>
          <w:sz w:val="28"/>
        </w:rPr>
        <w:t xml:space="preserve"> </w:t>
      </w:r>
      <w:r w:rsidRPr="00DC59E4">
        <w:rPr>
          <w:rFonts w:ascii="Vrinda" w:hAnsi="Vrinda"/>
          <w:sz w:val="28"/>
          <w:cs/>
        </w:rPr>
        <w:t>করেন</w:t>
      </w:r>
      <w:r w:rsidRPr="00DC59E4">
        <w:rPr>
          <w:rFonts w:ascii="Mangal" w:hAnsi="Mangal" w:cs="Mangal"/>
          <w:sz w:val="28"/>
          <w:cs/>
          <w:lang w:bidi="hi-IN"/>
        </w:rPr>
        <w:t>।</w:t>
      </w:r>
      <w:r w:rsidRPr="00DC59E4">
        <w:rPr>
          <w:sz w:val="28"/>
        </w:rPr>
        <w:t xml:space="preserve"> </w:t>
      </w:r>
      <w:r w:rsidRPr="00DC59E4">
        <w:rPr>
          <w:rFonts w:ascii="Vrinda" w:hAnsi="Vrinda"/>
          <w:sz w:val="28"/>
          <w:cs/>
        </w:rPr>
        <w:t>এই</w:t>
      </w:r>
      <w:r w:rsidRPr="00DC59E4">
        <w:rPr>
          <w:sz w:val="28"/>
        </w:rPr>
        <w:t xml:space="preserve"> </w:t>
      </w:r>
      <w:r w:rsidRPr="00DC59E4">
        <w:rPr>
          <w:rFonts w:ascii="Vrinda" w:hAnsi="Vrinda"/>
          <w:sz w:val="28"/>
          <w:cs/>
        </w:rPr>
        <w:t>প্রতিবেদন</w:t>
      </w:r>
      <w:r w:rsidRPr="00DC59E4">
        <w:rPr>
          <w:sz w:val="28"/>
        </w:rPr>
        <w:t xml:space="preserve"> </w:t>
      </w:r>
      <w:r w:rsidRPr="00DC59E4">
        <w:rPr>
          <w:rFonts w:ascii="Vrinda" w:hAnsi="Vrinda"/>
          <w:sz w:val="28"/>
          <w:cs/>
        </w:rPr>
        <w:t>বাংলাদেশের</w:t>
      </w:r>
      <w:r w:rsidRPr="00DC59E4">
        <w:rPr>
          <w:sz w:val="28"/>
        </w:rPr>
        <w:t xml:space="preserve"> </w:t>
      </w:r>
      <w:r w:rsidRPr="00DC59E4">
        <w:rPr>
          <w:rFonts w:ascii="Vrinda" w:hAnsi="Vrinda"/>
          <w:sz w:val="28"/>
          <w:cs/>
        </w:rPr>
        <w:t>স্বপক্ষে</w:t>
      </w:r>
      <w:r w:rsidRPr="00DC59E4">
        <w:rPr>
          <w:sz w:val="28"/>
        </w:rPr>
        <w:t xml:space="preserve"> </w:t>
      </w:r>
      <w:r w:rsidRPr="00DC59E4">
        <w:rPr>
          <w:rFonts w:ascii="Vrinda" w:hAnsi="Vrinda"/>
          <w:sz w:val="28"/>
          <w:cs/>
        </w:rPr>
        <w:t>বাংলাদেশের</w:t>
      </w:r>
      <w:r w:rsidRPr="00DC59E4">
        <w:rPr>
          <w:sz w:val="28"/>
        </w:rPr>
        <w:t xml:space="preserve"> </w:t>
      </w:r>
      <w:r w:rsidRPr="00DC59E4">
        <w:rPr>
          <w:rFonts w:ascii="Vrinda" w:hAnsi="Vrinda"/>
          <w:sz w:val="28"/>
          <w:cs/>
        </w:rPr>
        <w:t>স্বপক্ষে</w:t>
      </w:r>
      <w:r w:rsidRPr="00DC59E4">
        <w:rPr>
          <w:sz w:val="28"/>
        </w:rPr>
        <w:t xml:space="preserve"> </w:t>
      </w:r>
      <w:r w:rsidRPr="00DC59E4">
        <w:rPr>
          <w:rFonts w:ascii="Vrinda" w:hAnsi="Vrinda"/>
          <w:sz w:val="28"/>
          <w:cs/>
        </w:rPr>
        <w:t>জনমত</w:t>
      </w:r>
      <w:r w:rsidRPr="00DC59E4">
        <w:rPr>
          <w:sz w:val="28"/>
        </w:rPr>
        <w:t xml:space="preserve"> </w:t>
      </w:r>
      <w:r w:rsidRPr="00DC59E4">
        <w:rPr>
          <w:rFonts w:ascii="Vrinda" w:hAnsi="Vrinda"/>
          <w:sz w:val="28"/>
          <w:cs/>
        </w:rPr>
        <w:t>গড়ে</w:t>
      </w:r>
      <w:r w:rsidRPr="00DC59E4">
        <w:rPr>
          <w:sz w:val="28"/>
        </w:rPr>
        <w:t xml:space="preserve"> </w:t>
      </w:r>
      <w:r w:rsidRPr="00DC59E4">
        <w:rPr>
          <w:rFonts w:ascii="Vrinda" w:hAnsi="Vrinda"/>
          <w:sz w:val="28"/>
          <w:cs/>
        </w:rPr>
        <w:t>তুলতে</w:t>
      </w:r>
      <w:r w:rsidRPr="00DC59E4">
        <w:rPr>
          <w:sz w:val="28"/>
        </w:rPr>
        <w:t xml:space="preserve"> </w:t>
      </w:r>
      <w:r w:rsidRPr="00DC59E4">
        <w:rPr>
          <w:rFonts w:ascii="Vrinda" w:hAnsi="Vrinda"/>
          <w:sz w:val="28"/>
          <w:cs/>
        </w:rPr>
        <w:t>অগ্রণী</w:t>
      </w:r>
      <w:r w:rsidRPr="00DC59E4">
        <w:rPr>
          <w:sz w:val="28"/>
        </w:rPr>
        <w:t xml:space="preserve"> </w:t>
      </w:r>
      <w:r w:rsidRPr="00DC59E4">
        <w:rPr>
          <w:rFonts w:ascii="Vrinda" w:hAnsi="Vrinda"/>
          <w:sz w:val="28"/>
          <w:cs/>
        </w:rPr>
        <w:t>ভূমিকা</w:t>
      </w:r>
      <w:r w:rsidRPr="00DC59E4">
        <w:rPr>
          <w:sz w:val="28"/>
        </w:rPr>
        <w:t xml:space="preserve"> </w:t>
      </w:r>
      <w:r w:rsidRPr="00DC59E4">
        <w:rPr>
          <w:rFonts w:ascii="Vrinda" w:hAnsi="Vrinda"/>
          <w:sz w:val="28"/>
          <w:cs/>
        </w:rPr>
        <w:t>পালন</w:t>
      </w:r>
      <w:r w:rsidRPr="00DC59E4">
        <w:rPr>
          <w:sz w:val="28"/>
        </w:rPr>
        <w:t xml:space="preserve"> </w:t>
      </w:r>
      <w:r w:rsidRPr="00DC59E4">
        <w:rPr>
          <w:rFonts w:ascii="Vrinda" w:hAnsi="Vrinda"/>
          <w:sz w:val="28"/>
          <w:cs/>
        </w:rPr>
        <w:t>করে</w:t>
      </w:r>
      <w:r w:rsidRPr="00DC59E4">
        <w:rPr>
          <w:rFonts w:ascii="Mangal" w:hAnsi="Mangal" w:cs="Mangal"/>
          <w:sz w:val="28"/>
          <w:cs/>
          <w:lang w:bidi="hi-IN"/>
        </w:rPr>
        <w:t>।</w:t>
      </w:r>
      <w:r w:rsidRPr="00DC59E4">
        <w:rPr>
          <w:sz w:val="28"/>
        </w:rPr>
        <w:t xml:space="preserve"> </w:t>
      </w:r>
      <w:r w:rsidRPr="00DC59E4">
        <w:rPr>
          <w:rFonts w:ascii="Vrinda" w:hAnsi="Vrinda"/>
          <w:sz w:val="28"/>
          <w:cs/>
        </w:rPr>
        <w:t>মার্গলিন</w:t>
      </w:r>
      <w:r w:rsidRPr="00DC59E4">
        <w:rPr>
          <w:sz w:val="28"/>
        </w:rPr>
        <w:t xml:space="preserve"> </w:t>
      </w:r>
      <w:r w:rsidRPr="00DC59E4">
        <w:rPr>
          <w:rFonts w:ascii="Vrinda" w:hAnsi="Vrinda"/>
          <w:sz w:val="28"/>
          <w:cs/>
        </w:rPr>
        <w:t>ও</w:t>
      </w:r>
      <w:r w:rsidRPr="00DC59E4">
        <w:rPr>
          <w:sz w:val="28"/>
        </w:rPr>
        <w:t xml:space="preserve"> </w:t>
      </w:r>
      <w:r w:rsidRPr="00DC59E4">
        <w:rPr>
          <w:rFonts w:ascii="Vrinda" w:hAnsi="Vrinda"/>
          <w:sz w:val="28"/>
          <w:cs/>
        </w:rPr>
        <w:t>পরে</w:t>
      </w:r>
      <w:r w:rsidRPr="00DC59E4">
        <w:rPr>
          <w:sz w:val="28"/>
        </w:rPr>
        <w:t xml:space="preserve"> </w:t>
      </w:r>
      <w:r w:rsidRPr="00DC59E4">
        <w:rPr>
          <w:rFonts w:ascii="Vrinda" w:hAnsi="Vrinda"/>
          <w:sz w:val="28"/>
          <w:cs/>
        </w:rPr>
        <w:t>ডর্ফম্যান</w:t>
      </w:r>
      <w:r w:rsidRPr="00DC59E4">
        <w:rPr>
          <w:sz w:val="28"/>
        </w:rPr>
        <w:t xml:space="preserve"> </w:t>
      </w:r>
      <w:r w:rsidRPr="00DC59E4">
        <w:rPr>
          <w:rFonts w:ascii="Vrinda" w:hAnsi="Vrinda"/>
          <w:sz w:val="28"/>
          <w:cs/>
        </w:rPr>
        <w:t>আলমগীর</w:t>
      </w:r>
      <w:r w:rsidRPr="00DC59E4">
        <w:rPr>
          <w:sz w:val="28"/>
        </w:rPr>
        <w:t xml:space="preserve"> </w:t>
      </w:r>
      <w:r w:rsidRPr="00DC59E4">
        <w:rPr>
          <w:rFonts w:ascii="Vrinda" w:hAnsi="Vrinda"/>
          <w:sz w:val="28"/>
          <w:cs/>
        </w:rPr>
        <w:t>মহিউদ্দীনকে</w:t>
      </w:r>
      <w:r w:rsidRPr="00DC59E4">
        <w:rPr>
          <w:sz w:val="28"/>
        </w:rPr>
        <w:t xml:space="preserve"> </w:t>
      </w:r>
      <w:r w:rsidRPr="00DC59E4">
        <w:rPr>
          <w:rFonts w:ascii="Vrinda" w:hAnsi="Vrinda"/>
          <w:sz w:val="28"/>
          <w:cs/>
        </w:rPr>
        <w:t>নিয়ে</w:t>
      </w:r>
      <w:r w:rsidRPr="00DC59E4">
        <w:rPr>
          <w:sz w:val="28"/>
        </w:rPr>
        <w:t xml:space="preserve"> </w:t>
      </w:r>
      <w:r w:rsidRPr="00DC59E4">
        <w:rPr>
          <w:rFonts w:ascii="Vrinda" w:hAnsi="Vrinda"/>
          <w:sz w:val="28"/>
          <w:cs/>
        </w:rPr>
        <w:t>বাংলাদেশের</w:t>
      </w:r>
      <w:r w:rsidRPr="00DC59E4">
        <w:rPr>
          <w:sz w:val="28"/>
        </w:rPr>
        <w:t xml:space="preserve"> </w:t>
      </w:r>
      <w:r w:rsidRPr="00DC59E4">
        <w:rPr>
          <w:rFonts w:ascii="Vrinda" w:hAnsi="Vrinda"/>
          <w:sz w:val="28"/>
          <w:cs/>
        </w:rPr>
        <w:t>পক্ষে</w:t>
      </w:r>
      <w:r w:rsidRPr="00DC59E4">
        <w:rPr>
          <w:sz w:val="28"/>
        </w:rPr>
        <w:t xml:space="preserve"> </w:t>
      </w:r>
      <w:r w:rsidRPr="00DC59E4">
        <w:rPr>
          <w:rFonts w:ascii="Vrinda" w:hAnsi="Vrinda"/>
          <w:sz w:val="28"/>
          <w:cs/>
        </w:rPr>
        <w:t>কংগ্রেসে</w:t>
      </w:r>
      <w:r w:rsidRPr="00DC59E4">
        <w:rPr>
          <w:sz w:val="28"/>
        </w:rPr>
        <w:t xml:space="preserve"> </w:t>
      </w:r>
      <w:r w:rsidRPr="00DC59E4">
        <w:rPr>
          <w:rFonts w:ascii="Vrinda" w:hAnsi="Vrinda"/>
          <w:sz w:val="28"/>
          <w:cs/>
        </w:rPr>
        <w:t>জোর</w:t>
      </w:r>
      <w:r w:rsidRPr="00DC59E4">
        <w:rPr>
          <w:sz w:val="28"/>
        </w:rPr>
        <w:t xml:space="preserve"> </w:t>
      </w:r>
      <w:r w:rsidRPr="00DC59E4">
        <w:rPr>
          <w:rFonts w:ascii="Vrinda" w:hAnsi="Vrinda"/>
          <w:sz w:val="28"/>
          <w:cs/>
        </w:rPr>
        <w:t>তদবীর</w:t>
      </w:r>
      <w:r w:rsidRPr="00DC59E4">
        <w:rPr>
          <w:sz w:val="28"/>
        </w:rPr>
        <w:t xml:space="preserve"> </w:t>
      </w:r>
      <w:r w:rsidRPr="00DC59E4">
        <w:rPr>
          <w:rFonts w:ascii="Vrinda" w:hAnsi="Vrinda"/>
          <w:sz w:val="28"/>
          <w:cs/>
        </w:rPr>
        <w:t>চালান</w:t>
      </w:r>
      <w:r w:rsidRPr="00DC59E4">
        <w:rPr>
          <w:sz w:val="28"/>
        </w:rPr>
        <w:t xml:space="preserve"> </w:t>
      </w:r>
      <w:r w:rsidRPr="00DC59E4">
        <w:rPr>
          <w:rFonts w:ascii="Mangal" w:hAnsi="Mangal" w:cs="Mangal"/>
          <w:sz w:val="28"/>
          <w:cs/>
          <w:lang w:bidi="hi-IN"/>
        </w:rPr>
        <w:t>।</w:t>
      </w:r>
      <w:r w:rsidRPr="00DC59E4">
        <w:rPr>
          <w:sz w:val="28"/>
        </w:rPr>
        <w:t xml:space="preserve"> </w:t>
      </w:r>
      <w:r w:rsidRPr="00DC59E4">
        <w:rPr>
          <w:rFonts w:ascii="Vrinda" w:hAnsi="Vrinda"/>
          <w:sz w:val="28"/>
          <w:cs/>
        </w:rPr>
        <w:t>পয়লা</w:t>
      </w:r>
      <w:r w:rsidRPr="00DC59E4">
        <w:rPr>
          <w:sz w:val="28"/>
        </w:rPr>
        <w:t xml:space="preserve"> </w:t>
      </w:r>
      <w:r w:rsidRPr="00DC59E4">
        <w:rPr>
          <w:rFonts w:ascii="Vrinda" w:hAnsi="Vrinda"/>
          <w:sz w:val="28"/>
          <w:cs/>
        </w:rPr>
        <w:t>এপ্রিল</w:t>
      </w:r>
      <w:r w:rsidRPr="00DC59E4">
        <w:rPr>
          <w:sz w:val="28"/>
        </w:rPr>
        <w:t xml:space="preserve"> </w:t>
      </w:r>
      <w:r w:rsidRPr="00DC59E4">
        <w:rPr>
          <w:rFonts w:ascii="Vrinda" w:hAnsi="Vrinda"/>
          <w:sz w:val="28"/>
          <w:cs/>
        </w:rPr>
        <w:t>সিনেটর</w:t>
      </w:r>
      <w:r w:rsidRPr="00DC59E4">
        <w:rPr>
          <w:sz w:val="28"/>
        </w:rPr>
        <w:t xml:space="preserve"> </w:t>
      </w:r>
      <w:r w:rsidRPr="00DC59E4">
        <w:rPr>
          <w:rFonts w:ascii="Vrinda" w:hAnsi="Vrinda"/>
          <w:sz w:val="28"/>
          <w:cs/>
        </w:rPr>
        <w:t>কেনেডী</w:t>
      </w:r>
      <w:r w:rsidRPr="00DC59E4">
        <w:rPr>
          <w:sz w:val="28"/>
        </w:rPr>
        <w:t xml:space="preserve">, </w:t>
      </w:r>
      <w:r w:rsidRPr="00DC59E4">
        <w:rPr>
          <w:rFonts w:ascii="Vrinda" w:hAnsi="Vrinda"/>
          <w:sz w:val="28"/>
          <w:cs/>
        </w:rPr>
        <w:t>সিনেটর</w:t>
      </w:r>
      <w:r w:rsidRPr="00DC59E4">
        <w:rPr>
          <w:sz w:val="28"/>
        </w:rPr>
        <w:t xml:space="preserve"> </w:t>
      </w:r>
      <w:r w:rsidRPr="00DC59E4">
        <w:rPr>
          <w:rFonts w:ascii="Vrinda" w:hAnsi="Vrinda"/>
          <w:sz w:val="28"/>
          <w:cs/>
        </w:rPr>
        <w:t>মনডেল</w:t>
      </w:r>
      <w:r w:rsidRPr="00DC59E4">
        <w:rPr>
          <w:sz w:val="28"/>
        </w:rPr>
        <w:t xml:space="preserve"> </w:t>
      </w:r>
      <w:r w:rsidRPr="00DC59E4">
        <w:rPr>
          <w:rFonts w:ascii="Vrinda" w:hAnsi="Vrinda"/>
          <w:sz w:val="28"/>
          <w:cs/>
        </w:rPr>
        <w:t>বাংলাদেশের</w:t>
      </w:r>
      <w:r w:rsidRPr="00DC59E4">
        <w:rPr>
          <w:sz w:val="28"/>
        </w:rPr>
        <w:t xml:space="preserve"> </w:t>
      </w:r>
      <w:r w:rsidRPr="00DC59E4">
        <w:rPr>
          <w:rFonts w:ascii="Vrinda" w:hAnsi="Vrinda"/>
          <w:sz w:val="28"/>
          <w:cs/>
        </w:rPr>
        <w:t>স্বপক্ষে</w:t>
      </w:r>
      <w:r w:rsidRPr="00DC59E4">
        <w:rPr>
          <w:sz w:val="28"/>
        </w:rPr>
        <w:t xml:space="preserve"> </w:t>
      </w:r>
      <w:r w:rsidRPr="00DC59E4">
        <w:rPr>
          <w:rFonts w:ascii="Vrinda" w:hAnsi="Vrinda"/>
          <w:sz w:val="28"/>
          <w:cs/>
        </w:rPr>
        <w:t>জোরালো</w:t>
      </w:r>
      <w:r w:rsidRPr="00DC59E4">
        <w:rPr>
          <w:sz w:val="28"/>
        </w:rPr>
        <w:t xml:space="preserve"> </w:t>
      </w:r>
      <w:r w:rsidRPr="00DC59E4">
        <w:rPr>
          <w:rFonts w:ascii="Vrinda" w:hAnsi="Vrinda"/>
          <w:sz w:val="28"/>
          <w:cs/>
        </w:rPr>
        <w:t>বিবৃতি</w:t>
      </w:r>
      <w:r w:rsidRPr="00DC59E4">
        <w:rPr>
          <w:sz w:val="28"/>
        </w:rPr>
        <w:t xml:space="preserve"> </w:t>
      </w:r>
      <w:r w:rsidRPr="00DC59E4">
        <w:rPr>
          <w:rFonts w:ascii="Vrinda" w:hAnsi="Vrinda"/>
          <w:sz w:val="28"/>
          <w:cs/>
        </w:rPr>
        <w:t>দেন</w:t>
      </w:r>
      <w:r w:rsidRPr="00DC59E4">
        <w:rPr>
          <w:rFonts w:ascii="Mangal" w:hAnsi="Mangal" w:cs="Mangal"/>
          <w:sz w:val="28"/>
          <w:cs/>
          <w:lang w:bidi="hi-IN"/>
        </w:rPr>
        <w:t>।</w:t>
      </w:r>
      <w:r w:rsidRPr="00DC59E4">
        <w:rPr>
          <w:sz w:val="28"/>
        </w:rPr>
        <w:t xml:space="preserve"> </w:t>
      </w:r>
      <w:r w:rsidRPr="00DC59E4">
        <w:rPr>
          <w:rFonts w:ascii="Vrinda" w:hAnsi="Vrinda"/>
          <w:sz w:val="28"/>
          <w:cs/>
        </w:rPr>
        <w:t>আমার</w:t>
      </w:r>
      <w:r w:rsidRPr="00DC59E4">
        <w:rPr>
          <w:sz w:val="28"/>
        </w:rPr>
        <w:t xml:space="preserve"> </w:t>
      </w:r>
      <w:r w:rsidRPr="00DC59E4">
        <w:rPr>
          <w:rFonts w:ascii="Vrinda" w:hAnsi="Vrinda"/>
          <w:sz w:val="28"/>
          <w:cs/>
        </w:rPr>
        <w:t>বেশিরভাগ</w:t>
      </w:r>
      <w:r w:rsidRPr="00DC59E4">
        <w:rPr>
          <w:sz w:val="28"/>
        </w:rPr>
        <w:t xml:space="preserve"> </w:t>
      </w:r>
      <w:r w:rsidRPr="00DC59E4">
        <w:rPr>
          <w:rFonts w:ascii="Vrinda" w:hAnsi="Vrinda"/>
          <w:sz w:val="28"/>
          <w:cs/>
        </w:rPr>
        <w:t>সময়</w:t>
      </w:r>
      <w:r w:rsidRPr="00DC59E4">
        <w:rPr>
          <w:sz w:val="28"/>
        </w:rPr>
        <w:t xml:space="preserve"> </w:t>
      </w:r>
      <w:r w:rsidRPr="00DC59E4">
        <w:rPr>
          <w:rFonts w:ascii="Vrinda" w:hAnsi="Vrinda"/>
          <w:sz w:val="28"/>
          <w:cs/>
        </w:rPr>
        <w:t>কাটত</w:t>
      </w:r>
      <w:r w:rsidRPr="00DC59E4">
        <w:rPr>
          <w:sz w:val="28"/>
        </w:rPr>
        <w:t xml:space="preserve"> </w:t>
      </w:r>
      <w:r w:rsidRPr="00DC59E4">
        <w:rPr>
          <w:rFonts w:ascii="Vrinda" w:hAnsi="Vrinda"/>
          <w:sz w:val="28"/>
          <w:cs/>
        </w:rPr>
        <w:t>বিশ্বব্যাংক</w:t>
      </w:r>
      <w:r w:rsidRPr="00DC59E4">
        <w:rPr>
          <w:sz w:val="28"/>
        </w:rPr>
        <w:t xml:space="preserve">, </w:t>
      </w:r>
      <w:r w:rsidRPr="00DC59E4">
        <w:rPr>
          <w:rFonts w:ascii="Vrinda" w:hAnsi="Vrinda"/>
          <w:sz w:val="28"/>
          <w:cs/>
        </w:rPr>
        <w:t>স্টেট</w:t>
      </w:r>
      <w:r w:rsidRPr="00DC59E4">
        <w:rPr>
          <w:sz w:val="28"/>
        </w:rPr>
        <w:t xml:space="preserve"> </w:t>
      </w:r>
      <w:r w:rsidRPr="00DC59E4">
        <w:rPr>
          <w:rFonts w:ascii="Vrinda" w:hAnsi="Vrinda"/>
          <w:sz w:val="28"/>
          <w:cs/>
        </w:rPr>
        <w:t>ডিপার্টমেন্ট</w:t>
      </w:r>
      <w:r w:rsidRPr="00DC59E4">
        <w:rPr>
          <w:sz w:val="28"/>
        </w:rPr>
        <w:t xml:space="preserve">, </w:t>
      </w:r>
      <w:r w:rsidRPr="00DC59E4">
        <w:rPr>
          <w:rFonts w:ascii="Vrinda" w:hAnsi="Vrinda"/>
          <w:sz w:val="28"/>
          <w:cs/>
        </w:rPr>
        <w:t>এইড</w:t>
      </w:r>
      <w:r w:rsidRPr="00DC59E4">
        <w:rPr>
          <w:sz w:val="28"/>
        </w:rPr>
        <w:t xml:space="preserve">, </w:t>
      </w:r>
      <w:r w:rsidRPr="00DC59E4">
        <w:rPr>
          <w:rFonts w:ascii="Vrinda" w:hAnsi="Vrinda"/>
          <w:sz w:val="28"/>
          <w:cs/>
        </w:rPr>
        <w:t>কংগ্রেস</w:t>
      </w:r>
      <w:r w:rsidRPr="00DC59E4">
        <w:rPr>
          <w:sz w:val="28"/>
        </w:rPr>
        <w:t xml:space="preserve"> </w:t>
      </w:r>
      <w:r w:rsidRPr="00DC59E4">
        <w:rPr>
          <w:rFonts w:ascii="Vrinda" w:hAnsi="Vrinda"/>
          <w:sz w:val="28"/>
          <w:cs/>
        </w:rPr>
        <w:t>আর</w:t>
      </w:r>
      <w:r w:rsidRPr="00DC59E4">
        <w:rPr>
          <w:sz w:val="28"/>
        </w:rPr>
        <w:t xml:space="preserve"> </w:t>
      </w:r>
      <w:r w:rsidRPr="00DC59E4">
        <w:rPr>
          <w:rFonts w:ascii="Vrinda" w:hAnsi="Vrinda"/>
          <w:sz w:val="28"/>
          <w:cs/>
        </w:rPr>
        <w:t>সংবাদপত্রের</w:t>
      </w:r>
      <w:r w:rsidRPr="00DC59E4">
        <w:rPr>
          <w:sz w:val="28"/>
        </w:rPr>
        <w:t xml:space="preserve"> </w:t>
      </w:r>
      <w:r w:rsidRPr="00DC59E4">
        <w:rPr>
          <w:rFonts w:ascii="Vrinda" w:hAnsi="Vrinda"/>
          <w:sz w:val="28"/>
          <w:cs/>
        </w:rPr>
        <w:t>বিভিন্ন</w:t>
      </w:r>
      <w:r w:rsidRPr="00DC59E4">
        <w:rPr>
          <w:sz w:val="28"/>
        </w:rPr>
        <w:t xml:space="preserve"> </w:t>
      </w:r>
      <w:r w:rsidRPr="00DC59E4">
        <w:rPr>
          <w:rFonts w:ascii="Vrinda" w:hAnsi="Vrinda"/>
          <w:sz w:val="28"/>
          <w:cs/>
        </w:rPr>
        <w:t>কর্মকর্তাদের</w:t>
      </w:r>
      <w:r w:rsidRPr="00DC59E4">
        <w:rPr>
          <w:sz w:val="28"/>
        </w:rPr>
        <w:t xml:space="preserve"> </w:t>
      </w:r>
      <w:r w:rsidRPr="00DC59E4">
        <w:rPr>
          <w:rFonts w:ascii="Vrinda" w:hAnsi="Vrinda"/>
          <w:sz w:val="28"/>
          <w:cs/>
        </w:rPr>
        <w:t>সাথে</w:t>
      </w:r>
      <w:r w:rsidRPr="00DC59E4">
        <w:rPr>
          <w:sz w:val="28"/>
        </w:rPr>
        <w:t xml:space="preserve"> </w:t>
      </w:r>
      <w:r w:rsidRPr="00DC59E4">
        <w:rPr>
          <w:rFonts w:ascii="Vrinda" w:hAnsi="Vrinda"/>
          <w:sz w:val="28"/>
          <w:cs/>
        </w:rPr>
        <w:t>আলাপ</w:t>
      </w:r>
      <w:r w:rsidRPr="00DC59E4">
        <w:rPr>
          <w:sz w:val="28"/>
        </w:rPr>
        <w:t xml:space="preserve"> </w:t>
      </w:r>
      <w:r w:rsidRPr="00DC59E4">
        <w:rPr>
          <w:rFonts w:ascii="Vrinda" w:hAnsi="Vrinda"/>
          <w:sz w:val="28"/>
          <w:cs/>
        </w:rPr>
        <w:t>আলোচনায়</w:t>
      </w:r>
      <w:r w:rsidRPr="00DC59E4">
        <w:rPr>
          <w:rFonts w:ascii="Mangal" w:hAnsi="Mangal" w:cs="Mangal"/>
          <w:sz w:val="28"/>
          <w:cs/>
          <w:lang w:bidi="hi-IN"/>
        </w:rPr>
        <w:t>।</w:t>
      </w:r>
      <w:r w:rsidRPr="00DC59E4">
        <w:rPr>
          <w:sz w:val="28"/>
        </w:rPr>
        <w:t xml:space="preserve"> </w:t>
      </w:r>
      <w:r w:rsidRPr="00DC59E4">
        <w:rPr>
          <w:rFonts w:ascii="Vrinda" w:hAnsi="Vrinda"/>
          <w:sz w:val="28"/>
          <w:cs/>
        </w:rPr>
        <w:t>আমি</w:t>
      </w:r>
      <w:r w:rsidRPr="00DC59E4">
        <w:rPr>
          <w:sz w:val="28"/>
        </w:rPr>
        <w:t xml:space="preserve"> </w:t>
      </w:r>
      <w:r w:rsidRPr="00DC59E4">
        <w:rPr>
          <w:rFonts w:ascii="Vrinda" w:hAnsi="Vrinda"/>
          <w:sz w:val="28"/>
          <w:cs/>
        </w:rPr>
        <w:t>তাঁদের</w:t>
      </w:r>
      <w:r w:rsidRPr="00DC59E4">
        <w:rPr>
          <w:sz w:val="28"/>
        </w:rPr>
        <w:t xml:space="preserve"> </w:t>
      </w:r>
      <w:r w:rsidRPr="00DC59E4">
        <w:rPr>
          <w:rFonts w:ascii="Vrinda" w:hAnsi="Vrinda"/>
          <w:sz w:val="28"/>
          <w:cs/>
        </w:rPr>
        <w:t>এটাই</w:t>
      </w:r>
      <w:r w:rsidRPr="00DC59E4">
        <w:rPr>
          <w:sz w:val="28"/>
        </w:rPr>
        <w:t xml:space="preserve"> </w:t>
      </w:r>
      <w:r w:rsidRPr="00DC59E4">
        <w:rPr>
          <w:rFonts w:ascii="Vrinda" w:hAnsi="Vrinda"/>
          <w:sz w:val="28"/>
          <w:cs/>
        </w:rPr>
        <w:t>বুঝানোর</w:t>
      </w:r>
      <w:r w:rsidRPr="00DC59E4">
        <w:rPr>
          <w:sz w:val="28"/>
        </w:rPr>
        <w:t xml:space="preserve"> </w:t>
      </w:r>
      <w:r w:rsidRPr="00DC59E4">
        <w:rPr>
          <w:rFonts w:ascii="Vrinda" w:hAnsi="Vrinda"/>
          <w:sz w:val="28"/>
          <w:cs/>
        </w:rPr>
        <w:t>চেষ্টা</w:t>
      </w:r>
      <w:r w:rsidRPr="00DC59E4">
        <w:rPr>
          <w:sz w:val="28"/>
        </w:rPr>
        <w:t xml:space="preserve"> </w:t>
      </w:r>
      <w:r w:rsidRPr="00DC59E4">
        <w:rPr>
          <w:rFonts w:ascii="Vrinda" w:hAnsi="Vrinda"/>
          <w:sz w:val="28"/>
          <w:cs/>
        </w:rPr>
        <w:t>করতাম</w:t>
      </w:r>
      <w:r w:rsidRPr="00DC59E4">
        <w:rPr>
          <w:sz w:val="28"/>
        </w:rPr>
        <w:t xml:space="preserve"> </w:t>
      </w:r>
      <w:r w:rsidRPr="00DC59E4">
        <w:rPr>
          <w:rFonts w:ascii="Vrinda" w:hAnsi="Vrinda"/>
          <w:sz w:val="28"/>
          <w:cs/>
        </w:rPr>
        <w:t>যে</w:t>
      </w:r>
      <w:r w:rsidRPr="00DC59E4">
        <w:rPr>
          <w:sz w:val="28"/>
        </w:rPr>
        <w:t xml:space="preserve"> </w:t>
      </w:r>
      <w:r w:rsidRPr="00DC59E4">
        <w:rPr>
          <w:rFonts w:ascii="Vrinda" w:hAnsi="Vrinda"/>
          <w:sz w:val="28"/>
          <w:cs/>
        </w:rPr>
        <w:t>বাংলাদেশ</w:t>
      </w:r>
      <w:r w:rsidRPr="00DC59E4">
        <w:rPr>
          <w:sz w:val="28"/>
        </w:rPr>
        <w:t xml:space="preserve"> </w:t>
      </w:r>
      <w:r w:rsidRPr="00DC59E4">
        <w:rPr>
          <w:rFonts w:ascii="Vrinda" w:hAnsi="Vrinda"/>
          <w:sz w:val="28"/>
          <w:cs/>
        </w:rPr>
        <w:t>আর</w:t>
      </w:r>
      <w:r w:rsidRPr="00DC59E4">
        <w:rPr>
          <w:sz w:val="28"/>
        </w:rPr>
        <w:t xml:space="preserve"> </w:t>
      </w:r>
      <w:r w:rsidRPr="00DC59E4">
        <w:rPr>
          <w:rFonts w:ascii="Vrinda" w:hAnsi="Vrinda"/>
          <w:sz w:val="28"/>
          <w:cs/>
        </w:rPr>
        <w:t>পাকিস্তান</w:t>
      </w:r>
      <w:r w:rsidRPr="00DC59E4">
        <w:rPr>
          <w:sz w:val="28"/>
        </w:rPr>
        <w:t xml:space="preserve"> </w:t>
      </w:r>
      <w:r w:rsidRPr="00DC59E4">
        <w:rPr>
          <w:rFonts w:ascii="Vrinda" w:hAnsi="Vrinda"/>
          <w:sz w:val="28"/>
          <w:cs/>
        </w:rPr>
        <w:t>কোনদিনই</w:t>
      </w:r>
      <w:r w:rsidRPr="00DC59E4">
        <w:rPr>
          <w:sz w:val="28"/>
        </w:rPr>
        <w:t xml:space="preserve"> </w:t>
      </w:r>
      <w:r w:rsidRPr="00DC59E4">
        <w:rPr>
          <w:rFonts w:ascii="Vrinda" w:hAnsi="Vrinda"/>
          <w:sz w:val="28"/>
          <w:cs/>
        </w:rPr>
        <w:t>এক</w:t>
      </w:r>
      <w:r w:rsidRPr="00DC59E4">
        <w:rPr>
          <w:sz w:val="28"/>
        </w:rPr>
        <w:t xml:space="preserve"> </w:t>
      </w:r>
      <w:r w:rsidRPr="00DC59E4">
        <w:rPr>
          <w:rFonts w:ascii="Vrinda" w:hAnsi="Vrinda"/>
          <w:sz w:val="28"/>
          <w:cs/>
        </w:rPr>
        <w:t>হবে</w:t>
      </w:r>
      <w:r w:rsidRPr="00DC59E4">
        <w:rPr>
          <w:sz w:val="28"/>
        </w:rPr>
        <w:t xml:space="preserve"> </w:t>
      </w:r>
      <w:r w:rsidRPr="00DC59E4">
        <w:rPr>
          <w:rFonts w:ascii="Vrinda" w:hAnsi="Vrinda"/>
          <w:sz w:val="28"/>
          <w:cs/>
        </w:rPr>
        <w:t>না</w:t>
      </w:r>
      <w:r w:rsidRPr="00DC59E4">
        <w:rPr>
          <w:sz w:val="28"/>
        </w:rPr>
        <w:t xml:space="preserve"> </w:t>
      </w:r>
      <w:r w:rsidRPr="00DC59E4">
        <w:rPr>
          <w:rFonts w:ascii="Vrinda" w:hAnsi="Vrinda"/>
          <w:sz w:val="28"/>
          <w:cs/>
        </w:rPr>
        <w:t>এবং</w:t>
      </w:r>
      <w:r w:rsidRPr="00DC59E4">
        <w:rPr>
          <w:sz w:val="28"/>
        </w:rPr>
        <w:t xml:space="preserve"> </w:t>
      </w:r>
      <w:r w:rsidRPr="00DC59E4">
        <w:rPr>
          <w:rFonts w:ascii="Vrinda" w:hAnsi="Vrinda"/>
          <w:sz w:val="28"/>
          <w:cs/>
        </w:rPr>
        <w:t>এটা</w:t>
      </w:r>
      <w:r w:rsidRPr="00DC59E4">
        <w:rPr>
          <w:sz w:val="28"/>
        </w:rPr>
        <w:t xml:space="preserve"> </w:t>
      </w:r>
      <w:r w:rsidRPr="00DC59E4">
        <w:rPr>
          <w:rFonts w:ascii="Vrinda" w:hAnsi="Vrinda"/>
          <w:sz w:val="28"/>
          <w:cs/>
        </w:rPr>
        <w:t>করার</w:t>
      </w:r>
      <w:r w:rsidRPr="00DC59E4">
        <w:rPr>
          <w:sz w:val="28"/>
        </w:rPr>
        <w:t xml:space="preserve"> </w:t>
      </w:r>
      <w:r w:rsidRPr="00DC59E4">
        <w:rPr>
          <w:rFonts w:ascii="Vrinda" w:hAnsi="Vrinda"/>
          <w:sz w:val="28"/>
          <w:cs/>
        </w:rPr>
        <w:t>কোন</w:t>
      </w:r>
      <w:r w:rsidRPr="00DC59E4">
        <w:rPr>
          <w:sz w:val="28"/>
        </w:rPr>
        <w:t xml:space="preserve"> </w:t>
      </w:r>
      <w:r w:rsidRPr="00DC59E4">
        <w:rPr>
          <w:rFonts w:ascii="Vrinda" w:hAnsi="Vrinda"/>
          <w:sz w:val="28"/>
          <w:cs/>
        </w:rPr>
        <w:t>যুক্তিসঙ্গত</w:t>
      </w:r>
      <w:r w:rsidRPr="00DC59E4">
        <w:rPr>
          <w:sz w:val="28"/>
        </w:rPr>
        <w:t xml:space="preserve"> </w:t>
      </w:r>
      <w:r w:rsidRPr="00DC59E4">
        <w:rPr>
          <w:rFonts w:ascii="Vrinda" w:hAnsi="Vrinda"/>
          <w:sz w:val="28"/>
          <w:cs/>
        </w:rPr>
        <w:t>কারণ</w:t>
      </w:r>
      <w:r w:rsidRPr="00DC59E4">
        <w:rPr>
          <w:sz w:val="28"/>
        </w:rPr>
        <w:t xml:space="preserve"> </w:t>
      </w:r>
      <w:r w:rsidRPr="00DC59E4">
        <w:rPr>
          <w:rFonts w:ascii="Vrinda" w:hAnsi="Vrinda"/>
          <w:sz w:val="28"/>
          <w:cs/>
        </w:rPr>
        <w:t>নেই</w:t>
      </w:r>
      <w:r w:rsidRPr="00DC59E4">
        <w:rPr>
          <w:rFonts w:ascii="Mangal" w:hAnsi="Mangal" w:cs="Mangal"/>
          <w:sz w:val="28"/>
          <w:cs/>
          <w:lang w:bidi="hi-IN"/>
        </w:rPr>
        <w:t>।</w:t>
      </w:r>
      <w:r w:rsidRPr="00DC59E4">
        <w:rPr>
          <w:sz w:val="28"/>
        </w:rPr>
        <w:t xml:space="preserve"> </w:t>
      </w:r>
      <w:r w:rsidRPr="00DC59E4">
        <w:rPr>
          <w:rFonts w:ascii="Vrinda" w:hAnsi="Vrinda"/>
          <w:sz w:val="28"/>
          <w:cs/>
        </w:rPr>
        <w:t>মার্কিন</w:t>
      </w:r>
      <w:r w:rsidRPr="00DC59E4">
        <w:rPr>
          <w:sz w:val="28"/>
        </w:rPr>
        <w:t xml:space="preserve"> </w:t>
      </w:r>
      <w:r w:rsidRPr="00DC59E4">
        <w:rPr>
          <w:rFonts w:ascii="Vrinda" w:hAnsi="Vrinda"/>
          <w:sz w:val="28"/>
          <w:cs/>
        </w:rPr>
        <w:t>যুক্তরাষ্ট্রের</w:t>
      </w:r>
      <w:r w:rsidRPr="00DC59E4">
        <w:rPr>
          <w:sz w:val="28"/>
        </w:rPr>
        <w:t xml:space="preserve"> </w:t>
      </w:r>
      <w:r w:rsidRPr="00DC59E4">
        <w:rPr>
          <w:rFonts w:ascii="Vrinda" w:hAnsi="Vrinda"/>
          <w:sz w:val="28"/>
          <w:cs/>
        </w:rPr>
        <w:t>উচিৎ</w:t>
      </w:r>
      <w:r w:rsidRPr="00DC59E4">
        <w:rPr>
          <w:sz w:val="28"/>
        </w:rPr>
        <w:t xml:space="preserve"> </w:t>
      </w:r>
      <w:r w:rsidRPr="00DC59E4">
        <w:rPr>
          <w:rFonts w:ascii="Vrinda" w:hAnsi="Vrinda"/>
          <w:sz w:val="28"/>
          <w:cs/>
        </w:rPr>
        <w:t>পাকিস্তানকে</w:t>
      </w:r>
      <w:r w:rsidRPr="00DC59E4">
        <w:rPr>
          <w:sz w:val="28"/>
        </w:rPr>
        <w:t xml:space="preserve"> </w:t>
      </w:r>
      <w:r w:rsidRPr="00DC59E4">
        <w:rPr>
          <w:rFonts w:ascii="Vrinda" w:hAnsi="Vrinda"/>
          <w:sz w:val="28"/>
          <w:cs/>
        </w:rPr>
        <w:t>হত্যাকান্ড</w:t>
      </w:r>
      <w:r w:rsidRPr="00DC59E4">
        <w:rPr>
          <w:sz w:val="28"/>
        </w:rPr>
        <w:t xml:space="preserve"> </w:t>
      </w:r>
      <w:r w:rsidRPr="00DC59E4">
        <w:rPr>
          <w:rFonts w:ascii="Vrinda" w:hAnsi="Vrinda"/>
          <w:sz w:val="28"/>
          <w:cs/>
        </w:rPr>
        <w:t>বন্ধ</w:t>
      </w:r>
      <w:r w:rsidRPr="00DC59E4">
        <w:rPr>
          <w:sz w:val="28"/>
        </w:rPr>
        <w:t xml:space="preserve"> </w:t>
      </w:r>
      <w:r w:rsidRPr="00DC59E4">
        <w:rPr>
          <w:rFonts w:ascii="Vrinda" w:hAnsi="Vrinda"/>
          <w:sz w:val="28"/>
          <w:cs/>
        </w:rPr>
        <w:t>করে</w:t>
      </w:r>
      <w:r w:rsidRPr="00DC59E4">
        <w:rPr>
          <w:sz w:val="28"/>
        </w:rPr>
        <w:t xml:space="preserve"> </w:t>
      </w:r>
      <w:r w:rsidRPr="00DC59E4">
        <w:rPr>
          <w:rFonts w:ascii="Vrinda" w:hAnsi="Vrinda"/>
          <w:sz w:val="28"/>
          <w:cs/>
        </w:rPr>
        <w:t>বাংলাদেশের</w:t>
      </w:r>
      <w:r w:rsidRPr="00DC59E4">
        <w:rPr>
          <w:sz w:val="28"/>
        </w:rPr>
        <w:t xml:space="preserve"> </w:t>
      </w:r>
      <w:r w:rsidRPr="00DC59E4">
        <w:rPr>
          <w:rFonts w:ascii="Vrinda" w:hAnsi="Vrinda"/>
          <w:sz w:val="28"/>
          <w:cs/>
        </w:rPr>
        <w:t>সঙ্গে</w:t>
      </w:r>
      <w:r w:rsidRPr="00DC59E4">
        <w:rPr>
          <w:sz w:val="28"/>
        </w:rPr>
        <w:t xml:space="preserve"> </w:t>
      </w:r>
      <w:r w:rsidRPr="00DC59E4">
        <w:rPr>
          <w:rFonts w:ascii="Vrinda" w:hAnsi="Vrinda"/>
          <w:sz w:val="28"/>
          <w:cs/>
        </w:rPr>
        <w:t>রাজনৈতিক</w:t>
      </w:r>
      <w:r w:rsidRPr="00DC59E4">
        <w:rPr>
          <w:sz w:val="28"/>
        </w:rPr>
        <w:t xml:space="preserve"> </w:t>
      </w:r>
      <w:r w:rsidRPr="00DC59E4">
        <w:rPr>
          <w:rFonts w:ascii="Vrinda" w:hAnsi="Vrinda"/>
          <w:sz w:val="28"/>
          <w:cs/>
        </w:rPr>
        <w:t>সমঝোতায়</w:t>
      </w:r>
      <w:r w:rsidRPr="00DC59E4">
        <w:rPr>
          <w:sz w:val="28"/>
        </w:rPr>
        <w:t xml:space="preserve"> </w:t>
      </w:r>
      <w:r w:rsidRPr="00DC59E4">
        <w:rPr>
          <w:rFonts w:ascii="Vrinda" w:hAnsi="Vrinda"/>
          <w:sz w:val="28"/>
          <w:cs/>
        </w:rPr>
        <w:t>আসতে</w:t>
      </w:r>
      <w:r w:rsidRPr="00DC59E4">
        <w:rPr>
          <w:sz w:val="28"/>
        </w:rPr>
        <w:t xml:space="preserve"> </w:t>
      </w:r>
      <w:r w:rsidRPr="00DC59E4">
        <w:rPr>
          <w:rFonts w:ascii="Vrinda" w:hAnsi="Vrinda"/>
          <w:sz w:val="28"/>
          <w:cs/>
        </w:rPr>
        <w:t>বাধ্য</w:t>
      </w:r>
      <w:r w:rsidRPr="00DC59E4">
        <w:rPr>
          <w:sz w:val="28"/>
        </w:rPr>
        <w:t xml:space="preserve"> </w:t>
      </w:r>
      <w:r w:rsidRPr="00DC59E4">
        <w:rPr>
          <w:rFonts w:ascii="Vrinda" w:hAnsi="Vrinda"/>
          <w:sz w:val="28"/>
          <w:cs/>
        </w:rPr>
        <w:t>করা</w:t>
      </w:r>
      <w:r w:rsidRPr="00DC59E4">
        <w:rPr>
          <w:rFonts w:ascii="Mangal" w:hAnsi="Mangal" w:cs="Mangal"/>
          <w:sz w:val="28"/>
          <w:cs/>
          <w:lang w:bidi="hi-IN"/>
        </w:rPr>
        <w:t>।</w:t>
      </w:r>
      <w:r w:rsidRPr="00DC59E4">
        <w:rPr>
          <w:sz w:val="28"/>
        </w:rPr>
        <w:t xml:space="preserve"> </w:t>
      </w:r>
      <w:r w:rsidRPr="00DC59E4">
        <w:rPr>
          <w:rFonts w:ascii="Vrinda" w:hAnsi="Vrinda"/>
          <w:sz w:val="28"/>
          <w:cs/>
        </w:rPr>
        <w:t>আর</w:t>
      </w:r>
      <w:r w:rsidRPr="00DC59E4">
        <w:rPr>
          <w:sz w:val="28"/>
        </w:rPr>
        <w:t xml:space="preserve"> </w:t>
      </w:r>
      <w:r w:rsidRPr="00DC59E4">
        <w:rPr>
          <w:rFonts w:ascii="Vrinda" w:hAnsi="Vrinda"/>
          <w:sz w:val="28"/>
          <w:cs/>
        </w:rPr>
        <w:t>এটা</w:t>
      </w:r>
      <w:r w:rsidRPr="00DC59E4">
        <w:rPr>
          <w:sz w:val="28"/>
        </w:rPr>
        <w:t xml:space="preserve"> </w:t>
      </w:r>
      <w:r w:rsidRPr="00DC59E4">
        <w:rPr>
          <w:rFonts w:ascii="Vrinda" w:hAnsi="Vrinda"/>
          <w:sz w:val="28"/>
          <w:cs/>
        </w:rPr>
        <w:t>সম্ভব</w:t>
      </w:r>
      <w:r w:rsidRPr="00DC59E4">
        <w:rPr>
          <w:sz w:val="28"/>
        </w:rPr>
        <w:t xml:space="preserve"> </w:t>
      </w:r>
      <w:r w:rsidRPr="00DC59E4">
        <w:rPr>
          <w:rFonts w:ascii="Vrinda" w:hAnsi="Vrinda"/>
          <w:sz w:val="28"/>
          <w:cs/>
        </w:rPr>
        <w:t>সাহায্য</w:t>
      </w:r>
      <w:r w:rsidRPr="00DC59E4">
        <w:rPr>
          <w:sz w:val="28"/>
        </w:rPr>
        <w:t xml:space="preserve"> </w:t>
      </w:r>
      <w:r w:rsidRPr="00DC59E4">
        <w:rPr>
          <w:rFonts w:ascii="Vrinda" w:hAnsi="Vrinda"/>
          <w:sz w:val="28"/>
          <w:cs/>
        </w:rPr>
        <w:t>নিয়ন্ত্রণের</w:t>
      </w:r>
      <w:r w:rsidRPr="00DC59E4">
        <w:rPr>
          <w:sz w:val="28"/>
        </w:rPr>
        <w:t xml:space="preserve"> </w:t>
      </w:r>
      <w:r w:rsidRPr="00DC59E4">
        <w:rPr>
          <w:rFonts w:ascii="Vrinda" w:hAnsi="Vrinda"/>
          <w:sz w:val="28"/>
          <w:cs/>
        </w:rPr>
        <w:t>মাধ্যমে</w:t>
      </w:r>
      <w:r w:rsidRPr="00DC59E4">
        <w:rPr>
          <w:rFonts w:ascii="Mangal" w:hAnsi="Mangal" w:cs="Mangal"/>
          <w:sz w:val="28"/>
          <w:cs/>
          <w:lang w:bidi="hi-IN"/>
        </w:rPr>
        <w:t>।</w:t>
      </w:r>
      <w:r w:rsidRPr="00DC59E4">
        <w:rPr>
          <w:sz w:val="28"/>
        </w:rPr>
        <w:t xml:space="preserve"> </w:t>
      </w:r>
      <w:r w:rsidRPr="00DC59E4">
        <w:rPr>
          <w:rFonts w:ascii="Vrinda" w:hAnsi="Vrinda"/>
          <w:sz w:val="28"/>
          <w:cs/>
        </w:rPr>
        <w:t>কারণ</w:t>
      </w:r>
      <w:r w:rsidRPr="00DC59E4">
        <w:rPr>
          <w:sz w:val="28"/>
        </w:rPr>
        <w:t xml:space="preserve"> </w:t>
      </w:r>
      <w:r w:rsidRPr="00DC59E4">
        <w:rPr>
          <w:rFonts w:ascii="Vrinda" w:hAnsi="Vrinda"/>
          <w:sz w:val="28"/>
          <w:cs/>
        </w:rPr>
        <w:t>পাকিস্তান</w:t>
      </w:r>
      <w:r w:rsidRPr="00DC59E4">
        <w:rPr>
          <w:sz w:val="28"/>
        </w:rPr>
        <w:t xml:space="preserve"> </w:t>
      </w:r>
      <w:r w:rsidRPr="00DC59E4">
        <w:rPr>
          <w:rFonts w:ascii="Vrinda" w:hAnsi="Vrinda"/>
          <w:sz w:val="28"/>
          <w:cs/>
        </w:rPr>
        <w:t>যতই</w:t>
      </w:r>
      <w:r w:rsidRPr="00DC59E4">
        <w:rPr>
          <w:sz w:val="28"/>
        </w:rPr>
        <w:t xml:space="preserve"> </w:t>
      </w:r>
      <w:r w:rsidRPr="00DC59E4">
        <w:rPr>
          <w:rFonts w:ascii="Vrinda" w:hAnsi="Vrinda"/>
          <w:sz w:val="28"/>
          <w:cs/>
        </w:rPr>
        <w:t>সাহায্য</w:t>
      </w:r>
      <w:r w:rsidRPr="00DC59E4">
        <w:rPr>
          <w:sz w:val="28"/>
        </w:rPr>
        <w:t xml:space="preserve"> </w:t>
      </w:r>
      <w:r w:rsidRPr="00DC59E4">
        <w:rPr>
          <w:rFonts w:ascii="Vrinda" w:hAnsi="Vrinda"/>
          <w:sz w:val="28"/>
          <w:cs/>
        </w:rPr>
        <w:t>পাবে</w:t>
      </w:r>
      <w:r w:rsidRPr="00DC59E4">
        <w:rPr>
          <w:sz w:val="28"/>
        </w:rPr>
        <w:t xml:space="preserve"> </w:t>
      </w:r>
      <w:r w:rsidRPr="00DC59E4">
        <w:rPr>
          <w:rFonts w:ascii="Vrinda" w:hAnsi="Vrinda"/>
          <w:sz w:val="28"/>
          <w:cs/>
        </w:rPr>
        <w:t>ততই</w:t>
      </w:r>
      <w:r w:rsidRPr="00DC59E4">
        <w:rPr>
          <w:sz w:val="28"/>
        </w:rPr>
        <w:t xml:space="preserve"> </w:t>
      </w:r>
      <w:r w:rsidRPr="00DC59E4">
        <w:rPr>
          <w:rFonts w:ascii="Vrinda" w:hAnsi="Vrinda"/>
          <w:sz w:val="28"/>
          <w:cs/>
        </w:rPr>
        <w:t>সে</w:t>
      </w:r>
      <w:r w:rsidRPr="00DC59E4">
        <w:rPr>
          <w:sz w:val="28"/>
        </w:rPr>
        <w:t xml:space="preserve"> </w:t>
      </w:r>
      <w:r w:rsidRPr="00DC59E4">
        <w:rPr>
          <w:rFonts w:ascii="Vrinda" w:hAnsi="Vrinda"/>
          <w:sz w:val="28"/>
          <w:cs/>
        </w:rPr>
        <w:t>তার</w:t>
      </w:r>
      <w:r w:rsidRPr="00DC59E4">
        <w:rPr>
          <w:sz w:val="28"/>
        </w:rPr>
        <w:t xml:space="preserve"> </w:t>
      </w:r>
      <w:r w:rsidRPr="00DC59E4">
        <w:rPr>
          <w:rFonts w:ascii="Vrinda" w:hAnsi="Vrinda"/>
          <w:sz w:val="28"/>
          <w:cs/>
        </w:rPr>
        <w:t>হত্যাযজ্ঞ</w:t>
      </w:r>
      <w:r w:rsidRPr="00DC59E4">
        <w:rPr>
          <w:sz w:val="28"/>
        </w:rPr>
        <w:t xml:space="preserve"> </w:t>
      </w:r>
      <w:r w:rsidRPr="00DC59E4">
        <w:rPr>
          <w:rFonts w:ascii="Vrinda" w:hAnsi="Vrinda"/>
          <w:sz w:val="28"/>
          <w:cs/>
        </w:rPr>
        <w:t>চালিয়ে</w:t>
      </w:r>
      <w:r w:rsidRPr="00DC59E4">
        <w:rPr>
          <w:sz w:val="28"/>
        </w:rPr>
        <w:t xml:space="preserve"> </w:t>
      </w:r>
      <w:r w:rsidRPr="00DC59E4">
        <w:rPr>
          <w:rFonts w:ascii="Vrinda" w:hAnsi="Vrinda"/>
          <w:sz w:val="28"/>
          <w:cs/>
        </w:rPr>
        <w:t>যাবে</w:t>
      </w:r>
      <w:r w:rsidRPr="00DC59E4">
        <w:rPr>
          <w:rFonts w:ascii="Mangal" w:hAnsi="Mangal" w:cs="Mangal"/>
          <w:sz w:val="28"/>
          <w:cs/>
          <w:lang w:bidi="hi-IN"/>
        </w:rPr>
        <w:t>।</w:t>
      </w:r>
    </w:p>
    <w:p w:rsidR="00DC59E4" w:rsidRPr="00DC59E4" w:rsidRDefault="00DC59E4" w:rsidP="00DC59E4">
      <w:pPr>
        <w:rPr>
          <w:sz w:val="28"/>
        </w:rPr>
      </w:pPr>
    </w:p>
    <w:p w:rsidR="00DC59E4" w:rsidRPr="00DC59E4" w:rsidRDefault="00DC59E4" w:rsidP="00DC59E4">
      <w:pPr>
        <w:rPr>
          <w:sz w:val="28"/>
        </w:rPr>
      </w:pPr>
      <w:r w:rsidRPr="00DC59E4">
        <w:rPr>
          <w:rFonts w:ascii="Vrinda" w:hAnsi="Vrinda"/>
          <w:sz w:val="28"/>
          <w:cs/>
        </w:rPr>
        <w:t>এপ্রিল</w:t>
      </w:r>
      <w:r w:rsidRPr="00DC59E4">
        <w:rPr>
          <w:sz w:val="28"/>
        </w:rPr>
        <w:t xml:space="preserve"> </w:t>
      </w:r>
      <w:r w:rsidRPr="00DC59E4">
        <w:rPr>
          <w:rFonts w:ascii="Vrinda" w:hAnsi="Vrinda"/>
          <w:sz w:val="28"/>
          <w:cs/>
        </w:rPr>
        <w:t>মাস</w:t>
      </w:r>
      <w:r w:rsidRPr="00DC59E4">
        <w:rPr>
          <w:sz w:val="28"/>
        </w:rPr>
        <w:t xml:space="preserve"> </w:t>
      </w:r>
      <w:r w:rsidRPr="00DC59E4">
        <w:rPr>
          <w:rFonts w:ascii="Vrinda" w:hAnsi="Vrinda"/>
          <w:sz w:val="28"/>
          <w:cs/>
        </w:rPr>
        <w:t>পর্যন্ত</w:t>
      </w:r>
      <w:r w:rsidRPr="00DC59E4">
        <w:rPr>
          <w:sz w:val="28"/>
        </w:rPr>
        <w:t xml:space="preserve"> </w:t>
      </w:r>
      <w:r w:rsidRPr="00DC59E4">
        <w:rPr>
          <w:rFonts w:ascii="Vrinda" w:hAnsi="Vrinda"/>
          <w:sz w:val="28"/>
          <w:cs/>
        </w:rPr>
        <w:t>আমি</w:t>
      </w:r>
      <w:r w:rsidRPr="00DC59E4">
        <w:rPr>
          <w:sz w:val="28"/>
        </w:rPr>
        <w:t xml:space="preserve"> </w:t>
      </w:r>
      <w:r w:rsidRPr="00DC59E4">
        <w:rPr>
          <w:rFonts w:ascii="Vrinda" w:hAnsi="Vrinda"/>
          <w:sz w:val="28"/>
          <w:cs/>
        </w:rPr>
        <w:t>আমার</w:t>
      </w:r>
      <w:r w:rsidRPr="00DC59E4">
        <w:rPr>
          <w:sz w:val="28"/>
        </w:rPr>
        <w:t xml:space="preserve"> </w:t>
      </w:r>
      <w:r w:rsidRPr="00DC59E4">
        <w:rPr>
          <w:rFonts w:ascii="Vrinda" w:hAnsi="Vrinda"/>
          <w:sz w:val="28"/>
          <w:cs/>
        </w:rPr>
        <w:t>কাজ</w:t>
      </w:r>
      <w:r w:rsidRPr="00DC59E4">
        <w:rPr>
          <w:sz w:val="28"/>
        </w:rPr>
        <w:t xml:space="preserve"> </w:t>
      </w:r>
      <w:r w:rsidRPr="00DC59E4">
        <w:rPr>
          <w:rFonts w:ascii="Vrinda" w:hAnsi="Vrinda"/>
          <w:sz w:val="28"/>
          <w:cs/>
        </w:rPr>
        <w:t>নির্বিঘ্নে</w:t>
      </w:r>
      <w:r w:rsidRPr="00DC59E4">
        <w:rPr>
          <w:sz w:val="28"/>
        </w:rPr>
        <w:t xml:space="preserve"> </w:t>
      </w:r>
      <w:r w:rsidRPr="00DC59E4">
        <w:rPr>
          <w:rFonts w:ascii="Vrinda" w:hAnsi="Vrinda"/>
          <w:sz w:val="28"/>
          <w:cs/>
        </w:rPr>
        <w:t>চালিয়ে</w:t>
      </w:r>
      <w:r w:rsidRPr="00DC59E4">
        <w:rPr>
          <w:sz w:val="28"/>
        </w:rPr>
        <w:t xml:space="preserve"> </w:t>
      </w:r>
      <w:r w:rsidRPr="00DC59E4">
        <w:rPr>
          <w:rFonts w:ascii="Vrinda" w:hAnsi="Vrinda"/>
          <w:sz w:val="28"/>
          <w:cs/>
        </w:rPr>
        <w:t>যাই</w:t>
      </w:r>
      <w:r w:rsidRPr="00DC59E4">
        <w:rPr>
          <w:sz w:val="28"/>
        </w:rPr>
        <w:t xml:space="preserve"> </w:t>
      </w:r>
      <w:r w:rsidRPr="00DC59E4">
        <w:rPr>
          <w:rFonts w:ascii="Vrinda" w:hAnsi="Vrinda"/>
          <w:sz w:val="28"/>
          <w:cs/>
        </w:rPr>
        <w:t>কিন্তু</w:t>
      </w:r>
      <w:r w:rsidRPr="00DC59E4">
        <w:rPr>
          <w:sz w:val="28"/>
        </w:rPr>
        <w:t xml:space="preserve"> </w:t>
      </w:r>
      <w:r w:rsidRPr="00DC59E4">
        <w:rPr>
          <w:rFonts w:ascii="Vrinda" w:hAnsi="Vrinda"/>
          <w:sz w:val="28"/>
          <w:cs/>
        </w:rPr>
        <w:t>দূতাবাসের</w:t>
      </w:r>
      <w:r w:rsidRPr="00DC59E4">
        <w:rPr>
          <w:sz w:val="28"/>
        </w:rPr>
        <w:t xml:space="preserve"> </w:t>
      </w:r>
      <w:r w:rsidRPr="00DC59E4">
        <w:rPr>
          <w:rFonts w:ascii="Vrinda" w:hAnsi="Vrinda"/>
          <w:sz w:val="28"/>
          <w:cs/>
        </w:rPr>
        <w:t>ব্যবস্থা</w:t>
      </w:r>
      <w:r w:rsidRPr="00DC59E4">
        <w:rPr>
          <w:sz w:val="28"/>
        </w:rPr>
        <w:t xml:space="preserve"> </w:t>
      </w:r>
      <w:r w:rsidRPr="00DC59E4">
        <w:rPr>
          <w:rFonts w:ascii="Vrinda" w:hAnsi="Vrinda"/>
          <w:sz w:val="28"/>
          <w:cs/>
        </w:rPr>
        <w:t>এরপর</w:t>
      </w:r>
      <w:r w:rsidRPr="00DC59E4">
        <w:rPr>
          <w:sz w:val="28"/>
        </w:rPr>
        <w:t xml:space="preserve"> </w:t>
      </w:r>
      <w:r w:rsidRPr="00DC59E4">
        <w:rPr>
          <w:rFonts w:ascii="Vrinda" w:hAnsi="Vrinda"/>
          <w:sz w:val="28"/>
          <w:cs/>
        </w:rPr>
        <w:t>পরিবর্তন</w:t>
      </w:r>
      <w:r w:rsidRPr="00DC59E4">
        <w:rPr>
          <w:sz w:val="28"/>
        </w:rPr>
        <w:t xml:space="preserve"> </w:t>
      </w:r>
      <w:r w:rsidRPr="00DC59E4">
        <w:rPr>
          <w:rFonts w:ascii="Vrinda" w:hAnsi="Vrinda"/>
          <w:sz w:val="28"/>
          <w:cs/>
        </w:rPr>
        <w:t>হয়</w:t>
      </w:r>
      <w:r w:rsidRPr="00DC59E4">
        <w:rPr>
          <w:rFonts w:ascii="Mangal" w:hAnsi="Mangal" w:cs="Mangal"/>
          <w:sz w:val="28"/>
          <w:cs/>
          <w:lang w:bidi="hi-IN"/>
        </w:rPr>
        <w:t>।</w:t>
      </w:r>
      <w:r w:rsidRPr="00DC59E4">
        <w:rPr>
          <w:sz w:val="28"/>
        </w:rPr>
        <w:t xml:space="preserve"> </w:t>
      </w:r>
      <w:r w:rsidRPr="00DC59E4">
        <w:rPr>
          <w:rFonts w:ascii="Vrinda" w:hAnsi="Vrinda"/>
          <w:sz w:val="28"/>
          <w:cs/>
        </w:rPr>
        <w:t>এইসময়</w:t>
      </w:r>
      <w:r w:rsidRPr="00DC59E4">
        <w:rPr>
          <w:sz w:val="28"/>
        </w:rPr>
        <w:t xml:space="preserve"> </w:t>
      </w:r>
      <w:r w:rsidRPr="00DC59E4">
        <w:rPr>
          <w:rFonts w:ascii="Vrinda" w:hAnsi="Vrinda"/>
          <w:sz w:val="28"/>
          <w:cs/>
        </w:rPr>
        <w:t>বা</w:t>
      </w:r>
      <w:r w:rsidR="008A4798">
        <w:rPr>
          <w:rFonts w:ascii="Vrinda" w:hAnsi="Vrinda"/>
          <w:sz w:val="28"/>
          <w:cs/>
        </w:rPr>
        <w:t>ঙালি</w:t>
      </w:r>
      <w:r w:rsidRPr="00DC59E4">
        <w:rPr>
          <w:sz w:val="28"/>
        </w:rPr>
        <w:t xml:space="preserve"> </w:t>
      </w:r>
      <w:r w:rsidRPr="00DC59E4">
        <w:rPr>
          <w:rFonts w:ascii="Vrinda" w:hAnsi="Vrinda"/>
          <w:sz w:val="28"/>
          <w:cs/>
        </w:rPr>
        <w:t>প্রতিরোধের</w:t>
      </w:r>
      <w:r w:rsidRPr="00DC59E4">
        <w:rPr>
          <w:sz w:val="28"/>
        </w:rPr>
        <w:t xml:space="preserve"> </w:t>
      </w:r>
      <w:r w:rsidRPr="00DC59E4">
        <w:rPr>
          <w:rFonts w:ascii="Vrinda" w:hAnsi="Vrinda"/>
          <w:sz w:val="28"/>
          <w:cs/>
        </w:rPr>
        <w:t>শেষ</w:t>
      </w:r>
      <w:r w:rsidRPr="00DC59E4">
        <w:rPr>
          <w:sz w:val="28"/>
        </w:rPr>
        <w:t xml:space="preserve"> </w:t>
      </w:r>
      <w:r w:rsidRPr="00DC59E4">
        <w:rPr>
          <w:rFonts w:ascii="Vrinda" w:hAnsi="Vrinda"/>
          <w:sz w:val="28"/>
          <w:cs/>
        </w:rPr>
        <w:t>কেন্দ্রস্থল</w:t>
      </w:r>
      <w:r w:rsidRPr="00DC59E4">
        <w:rPr>
          <w:sz w:val="28"/>
        </w:rPr>
        <w:t xml:space="preserve"> </w:t>
      </w:r>
      <w:r w:rsidRPr="00DC59E4">
        <w:rPr>
          <w:rFonts w:ascii="Vrinda" w:hAnsi="Vrinda"/>
          <w:sz w:val="28"/>
          <w:cs/>
        </w:rPr>
        <w:t>ভেঙ্গে</w:t>
      </w:r>
      <w:r w:rsidRPr="00DC59E4">
        <w:rPr>
          <w:sz w:val="28"/>
        </w:rPr>
        <w:t xml:space="preserve"> </w:t>
      </w:r>
      <w:r w:rsidRPr="00DC59E4">
        <w:rPr>
          <w:rFonts w:ascii="Vrinda" w:hAnsi="Vrinda"/>
          <w:sz w:val="28"/>
          <w:cs/>
        </w:rPr>
        <w:t>যাওয়ার</w:t>
      </w:r>
      <w:r w:rsidRPr="00DC59E4">
        <w:rPr>
          <w:sz w:val="28"/>
        </w:rPr>
        <w:t xml:space="preserve"> </w:t>
      </w:r>
      <w:r w:rsidRPr="00DC59E4">
        <w:rPr>
          <w:rFonts w:ascii="Vrinda" w:hAnsi="Vrinda"/>
          <w:sz w:val="28"/>
          <w:cs/>
        </w:rPr>
        <w:t>পর</w:t>
      </w:r>
      <w:r w:rsidRPr="00DC59E4">
        <w:rPr>
          <w:sz w:val="28"/>
        </w:rPr>
        <w:t xml:space="preserve"> </w:t>
      </w:r>
      <w:r w:rsidRPr="00DC59E4">
        <w:rPr>
          <w:rFonts w:ascii="Vrinda" w:hAnsi="Vrinda"/>
          <w:sz w:val="28"/>
          <w:cs/>
        </w:rPr>
        <w:t>পাকিস্তানীরা</w:t>
      </w:r>
      <w:r w:rsidRPr="00DC59E4">
        <w:rPr>
          <w:sz w:val="28"/>
        </w:rPr>
        <w:t xml:space="preserve"> </w:t>
      </w:r>
      <w:r w:rsidRPr="00DC59E4">
        <w:rPr>
          <w:rFonts w:ascii="Vrinda" w:hAnsi="Vrinda"/>
          <w:sz w:val="28"/>
          <w:cs/>
        </w:rPr>
        <w:t>নিশ্চিত</w:t>
      </w:r>
      <w:r w:rsidRPr="00DC59E4">
        <w:rPr>
          <w:sz w:val="28"/>
        </w:rPr>
        <w:t xml:space="preserve"> </w:t>
      </w:r>
      <w:r w:rsidRPr="00DC59E4">
        <w:rPr>
          <w:rFonts w:ascii="Vrinda" w:hAnsi="Vrinda"/>
          <w:sz w:val="28"/>
          <w:cs/>
        </w:rPr>
        <w:t>হয়</w:t>
      </w:r>
      <w:r w:rsidRPr="00DC59E4">
        <w:rPr>
          <w:sz w:val="28"/>
        </w:rPr>
        <w:t xml:space="preserve"> </w:t>
      </w:r>
      <w:r w:rsidRPr="00DC59E4">
        <w:rPr>
          <w:rFonts w:ascii="Vrinda" w:hAnsi="Vrinda"/>
          <w:sz w:val="28"/>
          <w:cs/>
        </w:rPr>
        <w:t>যে</w:t>
      </w:r>
      <w:r w:rsidRPr="00DC59E4">
        <w:rPr>
          <w:sz w:val="28"/>
        </w:rPr>
        <w:t xml:space="preserve"> </w:t>
      </w:r>
      <w:r w:rsidRPr="00DC59E4">
        <w:rPr>
          <w:rFonts w:ascii="Vrinda" w:hAnsi="Vrinda"/>
          <w:sz w:val="28"/>
          <w:cs/>
        </w:rPr>
        <w:t>তাদের</w:t>
      </w:r>
      <w:r w:rsidRPr="00DC59E4">
        <w:rPr>
          <w:sz w:val="28"/>
        </w:rPr>
        <w:t xml:space="preserve"> </w:t>
      </w:r>
      <w:r w:rsidRPr="00DC59E4">
        <w:rPr>
          <w:rFonts w:ascii="Vrinda" w:hAnsi="Vrinda"/>
          <w:sz w:val="28"/>
          <w:cs/>
        </w:rPr>
        <w:t>পুরোপুরি</w:t>
      </w:r>
      <w:r w:rsidRPr="00DC59E4">
        <w:rPr>
          <w:sz w:val="28"/>
        </w:rPr>
        <w:t xml:space="preserve"> </w:t>
      </w:r>
      <w:r w:rsidRPr="00DC59E4">
        <w:rPr>
          <w:rFonts w:ascii="Vrinda" w:hAnsi="Vrinda"/>
          <w:sz w:val="28"/>
          <w:cs/>
        </w:rPr>
        <w:t>পক্ষে</w:t>
      </w:r>
      <w:r w:rsidRPr="00DC59E4">
        <w:rPr>
          <w:sz w:val="28"/>
        </w:rPr>
        <w:t xml:space="preserve"> </w:t>
      </w:r>
      <w:r w:rsidRPr="00DC59E4">
        <w:rPr>
          <w:rFonts w:ascii="Vrinda" w:hAnsi="Vrinda"/>
          <w:sz w:val="28"/>
          <w:cs/>
        </w:rPr>
        <w:t>চলে</w:t>
      </w:r>
      <w:r w:rsidRPr="00DC59E4">
        <w:rPr>
          <w:sz w:val="28"/>
        </w:rPr>
        <w:t xml:space="preserve"> </w:t>
      </w:r>
      <w:r w:rsidRPr="00DC59E4">
        <w:rPr>
          <w:rFonts w:ascii="Vrinda" w:hAnsi="Vrinda"/>
          <w:sz w:val="28"/>
          <w:cs/>
        </w:rPr>
        <w:t>গেছে</w:t>
      </w:r>
      <w:r w:rsidRPr="00DC59E4">
        <w:rPr>
          <w:sz w:val="28"/>
        </w:rPr>
        <w:t xml:space="preserve"> </w:t>
      </w:r>
      <w:r w:rsidRPr="00DC59E4">
        <w:rPr>
          <w:rFonts w:ascii="Vrinda" w:hAnsi="Vrinda"/>
          <w:sz w:val="28"/>
          <w:cs/>
        </w:rPr>
        <w:t>এবং</w:t>
      </w:r>
      <w:r w:rsidRPr="00DC59E4">
        <w:rPr>
          <w:sz w:val="28"/>
        </w:rPr>
        <w:t xml:space="preserve"> </w:t>
      </w:r>
      <w:r w:rsidRPr="00DC59E4">
        <w:rPr>
          <w:rFonts w:ascii="Vrinda" w:hAnsi="Vrinda"/>
          <w:sz w:val="28"/>
          <w:cs/>
        </w:rPr>
        <w:t>তারা</w:t>
      </w:r>
      <w:r w:rsidRPr="00DC59E4">
        <w:rPr>
          <w:sz w:val="28"/>
        </w:rPr>
        <w:t xml:space="preserve"> </w:t>
      </w:r>
      <w:r w:rsidRPr="00DC59E4">
        <w:rPr>
          <w:rFonts w:ascii="Vrinda" w:hAnsi="Vrinda"/>
          <w:sz w:val="28"/>
          <w:cs/>
        </w:rPr>
        <w:t>তখন</w:t>
      </w:r>
      <w:r w:rsidRPr="00DC59E4">
        <w:rPr>
          <w:sz w:val="28"/>
        </w:rPr>
        <w:t xml:space="preserve"> </w:t>
      </w:r>
      <w:r w:rsidRPr="00DC59E4">
        <w:rPr>
          <w:rFonts w:ascii="Vrinda" w:hAnsi="Vrinda"/>
          <w:sz w:val="28"/>
          <w:cs/>
        </w:rPr>
        <w:t>আমাদের</w:t>
      </w:r>
      <w:r w:rsidRPr="00DC59E4">
        <w:rPr>
          <w:sz w:val="28"/>
        </w:rPr>
        <w:t xml:space="preserve"> </w:t>
      </w:r>
      <w:r w:rsidRPr="00DC59E4">
        <w:rPr>
          <w:rFonts w:ascii="Vrinda" w:hAnsi="Vrinda"/>
          <w:sz w:val="28"/>
          <w:cs/>
        </w:rPr>
        <w:t>উপর</w:t>
      </w:r>
      <w:r w:rsidRPr="00DC59E4">
        <w:rPr>
          <w:sz w:val="28"/>
        </w:rPr>
        <w:t xml:space="preserve"> </w:t>
      </w:r>
      <w:r w:rsidRPr="00DC59E4">
        <w:rPr>
          <w:rFonts w:ascii="Vrinda" w:hAnsi="Vrinda"/>
          <w:sz w:val="28"/>
          <w:cs/>
        </w:rPr>
        <w:t>চাপ</w:t>
      </w:r>
      <w:r w:rsidRPr="00DC59E4">
        <w:rPr>
          <w:sz w:val="28"/>
        </w:rPr>
        <w:t xml:space="preserve"> </w:t>
      </w:r>
      <w:r w:rsidRPr="00DC59E4">
        <w:rPr>
          <w:rFonts w:ascii="Vrinda" w:hAnsi="Vrinda"/>
          <w:sz w:val="28"/>
          <w:cs/>
        </w:rPr>
        <w:t>প্রয়োগ</w:t>
      </w:r>
      <w:r w:rsidRPr="00DC59E4">
        <w:rPr>
          <w:sz w:val="28"/>
        </w:rPr>
        <w:t xml:space="preserve"> </w:t>
      </w:r>
      <w:r w:rsidRPr="00DC59E4">
        <w:rPr>
          <w:rFonts w:ascii="Vrinda" w:hAnsi="Vrinda"/>
          <w:sz w:val="28"/>
          <w:cs/>
        </w:rPr>
        <w:t>করতে</w:t>
      </w:r>
      <w:r w:rsidRPr="00DC59E4">
        <w:rPr>
          <w:sz w:val="28"/>
        </w:rPr>
        <w:t xml:space="preserve"> </w:t>
      </w:r>
      <w:r w:rsidRPr="00DC59E4">
        <w:rPr>
          <w:rFonts w:ascii="Vrinda" w:hAnsi="Vrinda"/>
          <w:sz w:val="28"/>
          <w:cs/>
        </w:rPr>
        <w:t>থাকে</w:t>
      </w:r>
      <w:r w:rsidRPr="00DC59E4">
        <w:rPr>
          <w:rFonts w:ascii="Mangal" w:hAnsi="Mangal" w:cs="Mangal"/>
          <w:sz w:val="28"/>
          <w:cs/>
          <w:lang w:bidi="hi-IN"/>
        </w:rPr>
        <w:t>।</w:t>
      </w:r>
      <w:r w:rsidRPr="00DC59E4">
        <w:rPr>
          <w:sz w:val="28"/>
        </w:rPr>
        <w:t xml:space="preserve">    </w:t>
      </w:r>
    </w:p>
    <w:p w:rsidR="00DC59E4" w:rsidRDefault="002063EB" w:rsidP="00DC59E4">
      <w:pPr>
        <w:rPr>
          <w:sz w:val="28"/>
          <w:cs/>
        </w:rPr>
      </w:pPr>
      <w:r>
        <w:rPr>
          <w:rFonts w:hint="cs"/>
          <w:sz w:val="28"/>
          <w:cs/>
        </w:rPr>
        <w:t xml:space="preserve">৮ই এপ্রিল ‘শাহীন’ এবং ‘ময়নামতি’ নামে দু’টি পাকিস্তানি জাহাজ থেকে কয়েকজন বাঙালি নাবিক পালিয়ে যান। তখন জাহাজগুলো বালটিমোরে অবস্থান করছিলো। তাঁরা আমার সঙ্গে যোগাযোগ করেন। এ সময় কলেরা রিসার্চ ল্যাবরেটরির জনাব গ্রিনোর সঙ্গেও যোগাযোগ হয়। </w:t>
      </w:r>
      <w:r>
        <w:rPr>
          <w:rFonts w:hint="cs"/>
          <w:sz w:val="28"/>
          <w:cs/>
        </w:rPr>
        <w:lastRenderedPageBreak/>
        <w:t>তিনি তাঁদের উদ্ধার করেন এবং উকিলের সাথে যোগাযোগ করিয়ে দেন যিনি তাঁদের থাকার ব্যবস্থা করেন।</w:t>
      </w:r>
    </w:p>
    <w:p w:rsidR="002063EB" w:rsidRDefault="002063EB" w:rsidP="00DC59E4">
      <w:pPr>
        <w:rPr>
          <w:sz w:val="28"/>
          <w:cs/>
        </w:rPr>
      </w:pPr>
    </w:p>
    <w:p w:rsidR="00395961" w:rsidRPr="00DC59E4" w:rsidRDefault="00395961" w:rsidP="00395961">
      <w:pPr>
        <w:rPr>
          <w:sz w:val="28"/>
        </w:rPr>
      </w:pPr>
    </w:p>
    <w:p w:rsidR="00395961" w:rsidRPr="00DC59E4" w:rsidRDefault="00395961" w:rsidP="00395961">
      <w:pPr>
        <w:rPr>
          <w:sz w:val="28"/>
        </w:rPr>
      </w:pPr>
      <w:r w:rsidRPr="00DC59E4">
        <w:rPr>
          <w:rFonts w:ascii="Vrinda" w:hAnsi="Vrinda"/>
          <w:sz w:val="28"/>
          <w:cs/>
        </w:rPr>
        <w:t>১</w:t>
      </w:r>
      <w:r>
        <w:rPr>
          <w:rFonts w:ascii="Vrinda" w:hAnsi="Vrinda" w:hint="cs"/>
          <w:sz w:val="28"/>
          <w:cs/>
        </w:rPr>
        <w:t>৩</w:t>
      </w:r>
      <w:r w:rsidRPr="00DC59E4">
        <w:rPr>
          <w:rFonts w:ascii="Vrinda" w:hAnsi="Vrinda"/>
          <w:sz w:val="28"/>
          <w:cs/>
        </w:rPr>
        <w:t>ই</w:t>
      </w:r>
      <w:r w:rsidRPr="00DC59E4">
        <w:rPr>
          <w:sz w:val="28"/>
        </w:rPr>
        <w:t xml:space="preserve"> </w:t>
      </w:r>
      <w:r w:rsidRPr="00DC59E4">
        <w:rPr>
          <w:rFonts w:ascii="Vrinda" w:hAnsi="Vrinda"/>
          <w:sz w:val="28"/>
          <w:cs/>
        </w:rPr>
        <w:t>এপ্রিল</w:t>
      </w:r>
      <w:r w:rsidRPr="00DC59E4">
        <w:rPr>
          <w:sz w:val="28"/>
        </w:rPr>
        <w:t xml:space="preserve"> </w:t>
      </w:r>
      <w:r w:rsidRPr="00DC59E4">
        <w:rPr>
          <w:rFonts w:ascii="Vrinda" w:hAnsi="Vrinda"/>
          <w:sz w:val="28"/>
          <w:cs/>
        </w:rPr>
        <w:t>বিবিসির</w:t>
      </w:r>
      <w:r w:rsidRPr="00DC59E4">
        <w:rPr>
          <w:sz w:val="28"/>
        </w:rPr>
        <w:t xml:space="preserve"> </w:t>
      </w:r>
      <w:r w:rsidRPr="00DC59E4">
        <w:rPr>
          <w:rFonts w:ascii="Vrinda" w:hAnsi="Vrinda"/>
          <w:sz w:val="28"/>
          <w:cs/>
        </w:rPr>
        <w:t>মাধ্যমে</w:t>
      </w:r>
      <w:r w:rsidRPr="00DC59E4">
        <w:rPr>
          <w:sz w:val="28"/>
        </w:rPr>
        <w:t xml:space="preserve"> </w:t>
      </w:r>
      <w:r w:rsidRPr="00DC59E4">
        <w:rPr>
          <w:rFonts w:ascii="Vrinda" w:hAnsi="Vrinda"/>
          <w:sz w:val="28"/>
          <w:cs/>
        </w:rPr>
        <w:t>জাকারিয়া</w:t>
      </w:r>
      <w:r w:rsidRPr="00DC59E4">
        <w:rPr>
          <w:sz w:val="28"/>
        </w:rPr>
        <w:t xml:space="preserve"> </w:t>
      </w:r>
      <w:r w:rsidRPr="00DC59E4">
        <w:rPr>
          <w:rFonts w:ascii="Vrinda" w:hAnsi="Vrinda"/>
          <w:sz w:val="28"/>
          <w:cs/>
        </w:rPr>
        <w:t>চৌধুরী</w:t>
      </w:r>
      <w:r w:rsidRPr="00DC59E4">
        <w:rPr>
          <w:sz w:val="28"/>
        </w:rPr>
        <w:t xml:space="preserve"> </w:t>
      </w:r>
      <w:r w:rsidRPr="00DC59E4">
        <w:rPr>
          <w:rFonts w:ascii="Vrinda" w:hAnsi="Vrinda"/>
          <w:sz w:val="28"/>
          <w:cs/>
        </w:rPr>
        <w:t>ঘোষনা</w:t>
      </w:r>
      <w:r w:rsidRPr="00DC59E4">
        <w:rPr>
          <w:sz w:val="28"/>
        </w:rPr>
        <w:t xml:space="preserve"> </w:t>
      </w:r>
      <w:r w:rsidRPr="00DC59E4">
        <w:rPr>
          <w:rFonts w:ascii="Vrinda" w:hAnsi="Vrinda"/>
          <w:sz w:val="28"/>
          <w:cs/>
        </w:rPr>
        <w:t>করেন</w:t>
      </w:r>
      <w:r w:rsidRPr="00DC59E4">
        <w:rPr>
          <w:sz w:val="28"/>
        </w:rPr>
        <w:t xml:space="preserve"> </w:t>
      </w:r>
      <w:r w:rsidRPr="00DC59E4">
        <w:rPr>
          <w:rFonts w:ascii="Vrinda" w:hAnsi="Vrinda"/>
          <w:sz w:val="28"/>
          <w:cs/>
        </w:rPr>
        <w:t>যে</w:t>
      </w:r>
      <w:r w:rsidRPr="00DC59E4">
        <w:rPr>
          <w:sz w:val="28"/>
        </w:rPr>
        <w:t xml:space="preserve"> </w:t>
      </w:r>
      <w:r w:rsidRPr="00DC59E4">
        <w:rPr>
          <w:rFonts w:ascii="Vrinda" w:hAnsi="Vrinda"/>
          <w:sz w:val="28"/>
          <w:cs/>
        </w:rPr>
        <w:t>সরকার</w:t>
      </w:r>
      <w:r w:rsidRPr="00DC59E4">
        <w:rPr>
          <w:sz w:val="28"/>
        </w:rPr>
        <w:t xml:space="preserve"> </w:t>
      </w:r>
      <w:r w:rsidRPr="00DC59E4">
        <w:rPr>
          <w:rFonts w:ascii="Vrinda" w:hAnsi="Vrinda"/>
          <w:sz w:val="28"/>
          <w:cs/>
        </w:rPr>
        <w:t>প্রতিষ্ঠিত</w:t>
      </w:r>
      <w:r w:rsidRPr="00DC59E4">
        <w:rPr>
          <w:sz w:val="28"/>
        </w:rPr>
        <w:t xml:space="preserve"> </w:t>
      </w:r>
      <w:r w:rsidRPr="00DC59E4">
        <w:rPr>
          <w:rFonts w:ascii="Vrinda" w:hAnsi="Vrinda"/>
          <w:sz w:val="28"/>
          <w:cs/>
        </w:rPr>
        <w:t>হতে</w:t>
      </w:r>
      <w:r w:rsidRPr="00DC59E4">
        <w:rPr>
          <w:sz w:val="28"/>
        </w:rPr>
        <w:t xml:space="preserve"> </w:t>
      </w:r>
      <w:r w:rsidRPr="00DC59E4">
        <w:rPr>
          <w:rFonts w:ascii="Vrinda" w:hAnsi="Vrinda"/>
          <w:sz w:val="28"/>
          <w:cs/>
        </w:rPr>
        <w:t>যাচ্ছে</w:t>
      </w:r>
      <w:r w:rsidRPr="00DC59E4">
        <w:rPr>
          <w:rFonts w:ascii="Mangal" w:hAnsi="Mangal" w:cs="Mangal"/>
          <w:sz w:val="28"/>
          <w:cs/>
          <w:lang w:bidi="hi-IN"/>
        </w:rPr>
        <w:t>।</w:t>
      </w:r>
      <w:r w:rsidRPr="00DC59E4">
        <w:rPr>
          <w:sz w:val="28"/>
        </w:rPr>
        <w:t xml:space="preserve"> </w:t>
      </w:r>
      <w:r w:rsidRPr="00DC59E4">
        <w:rPr>
          <w:rFonts w:ascii="Vrinda" w:hAnsi="Vrinda"/>
          <w:sz w:val="28"/>
          <w:cs/>
        </w:rPr>
        <w:t>এ</w:t>
      </w:r>
      <w:r w:rsidRPr="00DC59E4">
        <w:rPr>
          <w:sz w:val="28"/>
        </w:rPr>
        <w:t xml:space="preserve"> </w:t>
      </w:r>
      <w:r w:rsidRPr="00DC59E4">
        <w:rPr>
          <w:rFonts w:ascii="Vrinda" w:hAnsi="Vrinda"/>
          <w:sz w:val="28"/>
          <w:cs/>
        </w:rPr>
        <w:t>থেকে</w:t>
      </w:r>
      <w:r w:rsidRPr="00DC59E4">
        <w:rPr>
          <w:sz w:val="28"/>
        </w:rPr>
        <w:t xml:space="preserve"> </w:t>
      </w:r>
      <w:r w:rsidRPr="00DC59E4">
        <w:rPr>
          <w:rFonts w:ascii="Vrinda" w:hAnsi="Vrinda"/>
          <w:sz w:val="28"/>
          <w:cs/>
        </w:rPr>
        <w:t>আমরা</w:t>
      </w:r>
      <w:r w:rsidRPr="00DC59E4">
        <w:rPr>
          <w:sz w:val="28"/>
        </w:rPr>
        <w:t xml:space="preserve"> </w:t>
      </w:r>
      <w:r w:rsidRPr="00DC59E4">
        <w:rPr>
          <w:rFonts w:ascii="Vrinda" w:hAnsi="Vrinda"/>
          <w:sz w:val="28"/>
          <w:cs/>
        </w:rPr>
        <w:t>অনুমান</w:t>
      </w:r>
      <w:r w:rsidRPr="00DC59E4">
        <w:rPr>
          <w:sz w:val="28"/>
        </w:rPr>
        <w:t xml:space="preserve"> </w:t>
      </w:r>
      <w:r w:rsidRPr="00DC59E4">
        <w:rPr>
          <w:rFonts w:ascii="Vrinda" w:hAnsi="Vrinda"/>
          <w:sz w:val="28"/>
          <w:cs/>
        </w:rPr>
        <w:t>করি</w:t>
      </w:r>
      <w:r w:rsidRPr="00DC59E4">
        <w:rPr>
          <w:sz w:val="28"/>
        </w:rPr>
        <w:t xml:space="preserve"> </w:t>
      </w:r>
      <w:r w:rsidRPr="00DC59E4">
        <w:rPr>
          <w:rFonts w:ascii="Vrinda" w:hAnsi="Vrinda"/>
          <w:sz w:val="28"/>
          <w:cs/>
        </w:rPr>
        <w:t>যে</w:t>
      </w:r>
      <w:r w:rsidRPr="00DC59E4">
        <w:rPr>
          <w:sz w:val="28"/>
        </w:rPr>
        <w:t xml:space="preserve"> </w:t>
      </w:r>
      <w:r w:rsidRPr="00DC59E4">
        <w:rPr>
          <w:rFonts w:ascii="Vrinda" w:hAnsi="Vrinda"/>
          <w:sz w:val="28"/>
          <w:cs/>
        </w:rPr>
        <w:t>আন্দোলন</w:t>
      </w:r>
      <w:r w:rsidRPr="00DC59E4">
        <w:rPr>
          <w:sz w:val="28"/>
        </w:rPr>
        <w:t xml:space="preserve"> </w:t>
      </w:r>
      <w:r w:rsidRPr="00DC59E4">
        <w:rPr>
          <w:rFonts w:ascii="Vrinda" w:hAnsi="Vrinda"/>
          <w:sz w:val="28"/>
          <w:cs/>
        </w:rPr>
        <w:t>এবার</w:t>
      </w:r>
      <w:r w:rsidRPr="00DC59E4">
        <w:rPr>
          <w:sz w:val="28"/>
        </w:rPr>
        <w:t xml:space="preserve"> </w:t>
      </w:r>
      <w:r w:rsidRPr="00DC59E4">
        <w:rPr>
          <w:rFonts w:ascii="Vrinda" w:hAnsi="Vrinda"/>
          <w:sz w:val="28"/>
          <w:cs/>
        </w:rPr>
        <w:t>নতুন</w:t>
      </w:r>
      <w:r w:rsidRPr="00DC59E4">
        <w:rPr>
          <w:sz w:val="28"/>
        </w:rPr>
        <w:t xml:space="preserve"> </w:t>
      </w:r>
      <w:r w:rsidRPr="00DC59E4">
        <w:rPr>
          <w:rFonts w:ascii="Vrinda" w:hAnsi="Vrinda"/>
          <w:sz w:val="28"/>
          <w:cs/>
        </w:rPr>
        <w:t>পর্যায়ে</w:t>
      </w:r>
      <w:r w:rsidRPr="00DC59E4">
        <w:rPr>
          <w:sz w:val="28"/>
        </w:rPr>
        <w:t xml:space="preserve"> </w:t>
      </w:r>
      <w:r w:rsidRPr="00DC59E4">
        <w:rPr>
          <w:rFonts w:ascii="Vrinda" w:hAnsi="Vrinda"/>
          <w:sz w:val="28"/>
          <w:cs/>
        </w:rPr>
        <w:t>শুরু</w:t>
      </w:r>
      <w:r w:rsidRPr="00DC59E4">
        <w:rPr>
          <w:sz w:val="28"/>
        </w:rPr>
        <w:t xml:space="preserve"> </w:t>
      </w:r>
      <w:r w:rsidRPr="00DC59E4">
        <w:rPr>
          <w:rFonts w:ascii="Vrinda" w:hAnsi="Vrinda"/>
          <w:sz w:val="28"/>
          <w:cs/>
        </w:rPr>
        <w:t>হবে</w:t>
      </w:r>
      <w:r w:rsidRPr="00DC59E4">
        <w:rPr>
          <w:rFonts w:ascii="Mangal" w:hAnsi="Mangal" w:cs="Mangal"/>
          <w:sz w:val="28"/>
          <w:cs/>
          <w:lang w:bidi="hi-IN"/>
        </w:rPr>
        <w:t>।</w:t>
      </w:r>
      <w:r w:rsidRPr="00DC59E4">
        <w:rPr>
          <w:sz w:val="28"/>
        </w:rPr>
        <w:t xml:space="preserve"> </w:t>
      </w:r>
      <w:r w:rsidRPr="00DC59E4">
        <w:rPr>
          <w:rFonts w:ascii="Vrinda" w:hAnsi="Vrinda"/>
          <w:sz w:val="28"/>
          <w:cs/>
        </w:rPr>
        <w:t>জাকারিয়া</w:t>
      </w:r>
      <w:r w:rsidRPr="00DC59E4">
        <w:rPr>
          <w:sz w:val="28"/>
        </w:rPr>
        <w:t xml:space="preserve"> </w:t>
      </w:r>
      <w:r w:rsidRPr="00DC59E4">
        <w:rPr>
          <w:rFonts w:ascii="Vrinda" w:hAnsi="Vrinda"/>
          <w:sz w:val="28"/>
          <w:cs/>
        </w:rPr>
        <w:t>চৌধুরীর</w:t>
      </w:r>
      <w:r w:rsidRPr="00DC59E4">
        <w:rPr>
          <w:sz w:val="28"/>
        </w:rPr>
        <w:t xml:space="preserve"> </w:t>
      </w:r>
      <w:r w:rsidRPr="00DC59E4">
        <w:rPr>
          <w:rFonts w:ascii="Vrinda" w:hAnsi="Vrinda"/>
          <w:sz w:val="28"/>
          <w:cs/>
        </w:rPr>
        <w:t>সঙ্গে</w:t>
      </w:r>
      <w:r w:rsidRPr="00DC59E4">
        <w:rPr>
          <w:sz w:val="28"/>
        </w:rPr>
        <w:t xml:space="preserve"> </w:t>
      </w:r>
      <w:r w:rsidRPr="00DC59E4">
        <w:rPr>
          <w:rFonts w:ascii="Vrinda" w:hAnsi="Vrinda"/>
          <w:sz w:val="28"/>
          <w:cs/>
        </w:rPr>
        <w:t>আমার</w:t>
      </w:r>
      <w:r w:rsidRPr="00DC59E4">
        <w:rPr>
          <w:sz w:val="28"/>
        </w:rPr>
        <w:t xml:space="preserve"> </w:t>
      </w:r>
      <w:r w:rsidRPr="00DC59E4">
        <w:rPr>
          <w:rFonts w:ascii="Vrinda" w:hAnsi="Vrinda"/>
          <w:sz w:val="28"/>
          <w:cs/>
        </w:rPr>
        <w:t>টেলিফোনে</w:t>
      </w:r>
      <w:r w:rsidRPr="00DC59E4">
        <w:rPr>
          <w:sz w:val="28"/>
        </w:rPr>
        <w:t xml:space="preserve"> </w:t>
      </w:r>
      <w:r w:rsidRPr="00DC59E4">
        <w:rPr>
          <w:rFonts w:ascii="Vrinda" w:hAnsi="Vrinda"/>
          <w:sz w:val="28"/>
          <w:cs/>
        </w:rPr>
        <w:t>যোগাযোগ</w:t>
      </w:r>
      <w:r w:rsidRPr="00DC59E4">
        <w:rPr>
          <w:sz w:val="28"/>
        </w:rPr>
        <w:t xml:space="preserve"> </w:t>
      </w:r>
      <w:r w:rsidRPr="00DC59E4">
        <w:rPr>
          <w:rFonts w:ascii="Vrinda" w:hAnsi="Vrinda"/>
          <w:sz w:val="28"/>
          <w:cs/>
        </w:rPr>
        <w:t>হয়</w:t>
      </w:r>
      <w:r w:rsidRPr="00DC59E4">
        <w:rPr>
          <w:sz w:val="28"/>
        </w:rPr>
        <w:t xml:space="preserve"> </w:t>
      </w:r>
      <w:r w:rsidRPr="00DC59E4">
        <w:rPr>
          <w:rFonts w:ascii="Vrinda" w:hAnsi="Vrinda"/>
          <w:sz w:val="28"/>
          <w:cs/>
        </w:rPr>
        <w:t>এবং</w:t>
      </w:r>
      <w:r w:rsidRPr="00DC59E4">
        <w:rPr>
          <w:sz w:val="28"/>
        </w:rPr>
        <w:t xml:space="preserve"> </w:t>
      </w:r>
      <w:r w:rsidRPr="00DC59E4">
        <w:rPr>
          <w:rFonts w:ascii="Vrinda" w:hAnsi="Vrinda"/>
          <w:sz w:val="28"/>
          <w:cs/>
        </w:rPr>
        <w:t>তিনি</w:t>
      </w:r>
      <w:r w:rsidRPr="00DC59E4">
        <w:rPr>
          <w:sz w:val="28"/>
        </w:rPr>
        <w:t xml:space="preserve"> </w:t>
      </w:r>
      <w:r w:rsidRPr="00DC59E4">
        <w:rPr>
          <w:rFonts w:ascii="Vrinda" w:hAnsi="Vrinda"/>
          <w:sz w:val="28"/>
          <w:cs/>
        </w:rPr>
        <w:t>দীর্ঘায়িত</w:t>
      </w:r>
      <w:r w:rsidRPr="00DC59E4">
        <w:rPr>
          <w:sz w:val="28"/>
        </w:rPr>
        <w:t xml:space="preserve"> </w:t>
      </w:r>
      <w:r w:rsidRPr="00DC59E4">
        <w:rPr>
          <w:rFonts w:ascii="Vrinda" w:hAnsi="Vrinda"/>
          <w:sz w:val="28"/>
          <w:cs/>
        </w:rPr>
        <w:t>মুক্তিযুদ্ধের</w:t>
      </w:r>
      <w:r w:rsidRPr="00DC59E4">
        <w:rPr>
          <w:sz w:val="28"/>
        </w:rPr>
        <w:t xml:space="preserve"> </w:t>
      </w:r>
      <w:r w:rsidRPr="00DC59E4">
        <w:rPr>
          <w:rFonts w:ascii="Vrinda" w:hAnsi="Vrinda"/>
          <w:sz w:val="28"/>
          <w:cs/>
        </w:rPr>
        <w:t>জন্য</w:t>
      </w:r>
      <w:r w:rsidRPr="00DC59E4">
        <w:rPr>
          <w:sz w:val="28"/>
        </w:rPr>
        <w:t xml:space="preserve"> </w:t>
      </w:r>
      <w:r w:rsidRPr="00DC59E4">
        <w:rPr>
          <w:rFonts w:ascii="Vrinda" w:hAnsi="Vrinda"/>
          <w:sz w:val="28"/>
          <w:cs/>
        </w:rPr>
        <w:t>প্রস্তুত</w:t>
      </w:r>
      <w:r w:rsidRPr="00DC59E4">
        <w:rPr>
          <w:sz w:val="28"/>
        </w:rPr>
        <w:t xml:space="preserve"> </w:t>
      </w:r>
      <w:r w:rsidRPr="00DC59E4">
        <w:rPr>
          <w:rFonts w:ascii="Vrinda" w:hAnsi="Vrinda"/>
          <w:sz w:val="28"/>
          <w:cs/>
        </w:rPr>
        <w:t>হতে</w:t>
      </w:r>
      <w:r w:rsidRPr="00DC59E4">
        <w:rPr>
          <w:sz w:val="28"/>
        </w:rPr>
        <w:t xml:space="preserve"> </w:t>
      </w:r>
      <w:r w:rsidRPr="00DC59E4">
        <w:rPr>
          <w:rFonts w:ascii="Vrinda" w:hAnsi="Vrinda"/>
          <w:sz w:val="28"/>
          <w:cs/>
        </w:rPr>
        <w:t>উপদেশ</w:t>
      </w:r>
      <w:r w:rsidRPr="00DC59E4">
        <w:rPr>
          <w:sz w:val="28"/>
        </w:rPr>
        <w:t xml:space="preserve"> </w:t>
      </w:r>
      <w:r w:rsidRPr="00DC59E4">
        <w:rPr>
          <w:rFonts w:ascii="Vrinda" w:hAnsi="Vrinda"/>
          <w:sz w:val="28"/>
          <w:cs/>
        </w:rPr>
        <w:t>দেন</w:t>
      </w:r>
      <w:r w:rsidRPr="00DC59E4">
        <w:rPr>
          <w:rFonts w:ascii="Mangal" w:hAnsi="Mangal" w:cs="Mangal"/>
          <w:sz w:val="28"/>
          <w:cs/>
          <w:lang w:bidi="hi-IN"/>
        </w:rPr>
        <w:t>।</w:t>
      </w:r>
      <w:r w:rsidRPr="00DC59E4">
        <w:rPr>
          <w:sz w:val="28"/>
        </w:rPr>
        <w:t xml:space="preserve"> </w:t>
      </w:r>
      <w:r w:rsidRPr="00DC59E4">
        <w:rPr>
          <w:rFonts w:ascii="Vrinda" w:hAnsi="Vrinda"/>
          <w:sz w:val="28"/>
          <w:cs/>
        </w:rPr>
        <w:t>এখানে</w:t>
      </w:r>
      <w:r w:rsidRPr="00DC59E4">
        <w:rPr>
          <w:sz w:val="28"/>
        </w:rPr>
        <w:t xml:space="preserve"> </w:t>
      </w:r>
      <w:r w:rsidRPr="00DC59E4">
        <w:rPr>
          <w:rFonts w:ascii="Vrinda" w:hAnsi="Vrinda"/>
          <w:sz w:val="28"/>
          <w:cs/>
        </w:rPr>
        <w:t>একটি</w:t>
      </w:r>
      <w:r w:rsidRPr="00DC59E4">
        <w:rPr>
          <w:sz w:val="28"/>
        </w:rPr>
        <w:t xml:space="preserve"> </w:t>
      </w:r>
      <w:r w:rsidRPr="00DC59E4">
        <w:rPr>
          <w:rFonts w:ascii="Vrinda" w:hAnsi="Vrinda"/>
          <w:sz w:val="28"/>
          <w:cs/>
        </w:rPr>
        <w:t>ঘটনা</w:t>
      </w:r>
      <w:r w:rsidRPr="00DC59E4">
        <w:rPr>
          <w:sz w:val="28"/>
        </w:rPr>
        <w:t xml:space="preserve"> </w:t>
      </w:r>
      <w:r w:rsidRPr="00DC59E4">
        <w:rPr>
          <w:rFonts w:ascii="Vrinda" w:hAnsi="Vrinda"/>
          <w:sz w:val="28"/>
          <w:cs/>
        </w:rPr>
        <w:t>উল্লেখ</w:t>
      </w:r>
      <w:r w:rsidRPr="00DC59E4">
        <w:rPr>
          <w:sz w:val="28"/>
        </w:rPr>
        <w:t xml:space="preserve"> </w:t>
      </w:r>
      <w:r w:rsidRPr="00DC59E4">
        <w:rPr>
          <w:rFonts w:ascii="Vrinda" w:hAnsi="Vrinda"/>
          <w:sz w:val="28"/>
          <w:cs/>
        </w:rPr>
        <w:t>যেতে</w:t>
      </w:r>
      <w:r w:rsidRPr="00DC59E4">
        <w:rPr>
          <w:sz w:val="28"/>
        </w:rPr>
        <w:t xml:space="preserve"> </w:t>
      </w:r>
      <w:r w:rsidRPr="00DC59E4">
        <w:rPr>
          <w:rFonts w:ascii="Vrinda" w:hAnsi="Vrinda"/>
          <w:sz w:val="28"/>
          <w:cs/>
        </w:rPr>
        <w:t>পারে</w:t>
      </w:r>
      <w:r w:rsidRPr="00DC59E4">
        <w:rPr>
          <w:rFonts w:ascii="Mangal" w:hAnsi="Mangal" w:cs="Mangal"/>
          <w:sz w:val="28"/>
          <w:cs/>
          <w:lang w:bidi="hi-IN"/>
        </w:rPr>
        <w:t>।</w:t>
      </w:r>
      <w:r w:rsidRPr="00DC59E4">
        <w:rPr>
          <w:sz w:val="28"/>
        </w:rPr>
        <w:t xml:space="preserve"> </w:t>
      </w:r>
      <w:r w:rsidRPr="00DC59E4">
        <w:rPr>
          <w:rFonts w:ascii="Vrinda" w:hAnsi="Vrinda"/>
          <w:sz w:val="28"/>
          <w:cs/>
        </w:rPr>
        <w:t>১৬ই</w:t>
      </w:r>
      <w:r w:rsidRPr="00DC59E4">
        <w:rPr>
          <w:sz w:val="28"/>
        </w:rPr>
        <w:t xml:space="preserve"> </w:t>
      </w:r>
      <w:r w:rsidRPr="00DC59E4">
        <w:rPr>
          <w:rFonts w:ascii="Vrinda" w:hAnsi="Vrinda"/>
          <w:sz w:val="28"/>
          <w:cs/>
        </w:rPr>
        <w:t>এপ্রিলে</w:t>
      </w:r>
      <w:r w:rsidRPr="00DC59E4">
        <w:rPr>
          <w:sz w:val="28"/>
        </w:rPr>
        <w:t xml:space="preserve"> </w:t>
      </w:r>
      <w:r w:rsidRPr="00DC59E4">
        <w:rPr>
          <w:rFonts w:ascii="Vrinda" w:hAnsi="Vrinda"/>
          <w:sz w:val="28"/>
          <w:cs/>
        </w:rPr>
        <w:t>সম্মেলনে</w:t>
      </w:r>
      <w:r w:rsidRPr="00DC59E4">
        <w:rPr>
          <w:sz w:val="28"/>
        </w:rPr>
        <w:t xml:space="preserve"> </w:t>
      </w:r>
      <w:r w:rsidRPr="00DC59E4">
        <w:rPr>
          <w:rFonts w:ascii="Vrinda" w:hAnsi="Vrinda"/>
          <w:sz w:val="28"/>
          <w:cs/>
        </w:rPr>
        <w:t>আমি</w:t>
      </w:r>
      <w:r w:rsidRPr="00DC59E4">
        <w:rPr>
          <w:sz w:val="28"/>
        </w:rPr>
        <w:t xml:space="preserve"> </w:t>
      </w:r>
      <w:r w:rsidRPr="00DC59E4">
        <w:rPr>
          <w:rFonts w:ascii="Vrinda" w:hAnsi="Vrinda"/>
          <w:sz w:val="28"/>
          <w:cs/>
        </w:rPr>
        <w:t>পাকিস্তানী</w:t>
      </w:r>
      <w:r w:rsidRPr="00DC59E4">
        <w:rPr>
          <w:sz w:val="28"/>
        </w:rPr>
        <w:t xml:space="preserve"> </w:t>
      </w:r>
      <w:r w:rsidRPr="00DC59E4">
        <w:rPr>
          <w:rFonts w:ascii="Vrinda" w:hAnsi="Vrinda"/>
          <w:sz w:val="28"/>
          <w:cs/>
        </w:rPr>
        <w:t>প্রতিনিধি</w:t>
      </w:r>
      <w:r w:rsidRPr="00DC59E4">
        <w:rPr>
          <w:sz w:val="28"/>
        </w:rPr>
        <w:t xml:space="preserve"> </w:t>
      </w:r>
      <w:r w:rsidRPr="00DC59E4">
        <w:rPr>
          <w:rFonts w:ascii="Vrinda" w:hAnsi="Vrinda"/>
          <w:sz w:val="28"/>
          <w:cs/>
        </w:rPr>
        <w:t>হিসেবে</w:t>
      </w:r>
      <w:r w:rsidRPr="00DC59E4">
        <w:rPr>
          <w:sz w:val="28"/>
        </w:rPr>
        <w:t xml:space="preserve"> </w:t>
      </w:r>
      <w:r w:rsidRPr="00DC59E4">
        <w:rPr>
          <w:rFonts w:ascii="Vrinda" w:hAnsi="Vrinda"/>
          <w:sz w:val="28"/>
          <w:cs/>
        </w:rPr>
        <w:t>যাই</w:t>
      </w:r>
      <w:r w:rsidRPr="00DC59E4">
        <w:rPr>
          <w:sz w:val="28"/>
        </w:rPr>
        <w:t xml:space="preserve"> </w:t>
      </w:r>
      <w:r w:rsidRPr="00DC59E4">
        <w:rPr>
          <w:rFonts w:ascii="Vrinda" w:hAnsi="Vrinda"/>
          <w:sz w:val="28"/>
          <w:cs/>
        </w:rPr>
        <w:t>এবং</w:t>
      </w:r>
      <w:r w:rsidRPr="00DC59E4">
        <w:rPr>
          <w:sz w:val="28"/>
        </w:rPr>
        <w:t xml:space="preserve"> </w:t>
      </w:r>
      <w:r w:rsidRPr="00DC59E4">
        <w:rPr>
          <w:rFonts w:ascii="Vrinda" w:hAnsi="Vrinda"/>
          <w:sz w:val="28"/>
          <w:cs/>
        </w:rPr>
        <w:t>সেখানে</w:t>
      </w:r>
      <w:r w:rsidRPr="00DC59E4">
        <w:rPr>
          <w:sz w:val="28"/>
        </w:rPr>
        <w:t xml:space="preserve"> </w:t>
      </w:r>
      <w:r w:rsidRPr="00DC59E4">
        <w:rPr>
          <w:rFonts w:ascii="Vrinda" w:hAnsi="Vrinda"/>
          <w:sz w:val="28"/>
          <w:cs/>
        </w:rPr>
        <w:t>তুরস্কের</w:t>
      </w:r>
      <w:r w:rsidRPr="00DC59E4">
        <w:rPr>
          <w:sz w:val="28"/>
        </w:rPr>
        <w:t xml:space="preserve"> </w:t>
      </w:r>
      <w:r w:rsidRPr="00DC59E4">
        <w:rPr>
          <w:rFonts w:ascii="Vrinda" w:hAnsi="Vrinda"/>
          <w:sz w:val="28"/>
          <w:cs/>
        </w:rPr>
        <w:t>প্রধানমন্ত্রীর</w:t>
      </w:r>
      <w:r w:rsidRPr="00DC59E4">
        <w:rPr>
          <w:sz w:val="28"/>
        </w:rPr>
        <w:t xml:space="preserve"> </w:t>
      </w:r>
      <w:r w:rsidRPr="00DC59E4">
        <w:rPr>
          <w:rFonts w:ascii="Vrinda" w:hAnsi="Vrinda"/>
          <w:sz w:val="28"/>
          <w:cs/>
        </w:rPr>
        <w:t>সাথে</w:t>
      </w:r>
      <w:r w:rsidRPr="00DC59E4">
        <w:rPr>
          <w:sz w:val="28"/>
        </w:rPr>
        <w:t xml:space="preserve"> </w:t>
      </w:r>
      <w:r w:rsidRPr="00DC59E4">
        <w:rPr>
          <w:rFonts w:ascii="Vrinda" w:hAnsi="Vrinda"/>
          <w:sz w:val="28"/>
          <w:cs/>
        </w:rPr>
        <w:t>আমার</w:t>
      </w:r>
      <w:r w:rsidRPr="00DC59E4">
        <w:rPr>
          <w:sz w:val="28"/>
        </w:rPr>
        <w:t xml:space="preserve"> </w:t>
      </w:r>
      <w:r w:rsidRPr="00DC59E4">
        <w:rPr>
          <w:rFonts w:ascii="Vrinda" w:hAnsi="Vrinda"/>
          <w:sz w:val="28"/>
          <w:cs/>
        </w:rPr>
        <w:t>প্রচন্ড</w:t>
      </w:r>
      <w:r w:rsidRPr="00DC59E4">
        <w:rPr>
          <w:sz w:val="28"/>
        </w:rPr>
        <w:t xml:space="preserve"> </w:t>
      </w:r>
      <w:r w:rsidRPr="00DC59E4">
        <w:rPr>
          <w:rFonts w:ascii="Vrinda" w:hAnsi="Vrinda"/>
          <w:sz w:val="28"/>
          <w:cs/>
        </w:rPr>
        <w:t>বাক</w:t>
      </w:r>
      <w:r w:rsidRPr="00DC59E4">
        <w:rPr>
          <w:sz w:val="28"/>
        </w:rPr>
        <w:t xml:space="preserve"> </w:t>
      </w:r>
      <w:r w:rsidRPr="00DC59E4">
        <w:rPr>
          <w:rFonts w:ascii="Vrinda" w:hAnsi="Vrinda"/>
          <w:sz w:val="28"/>
          <w:cs/>
        </w:rPr>
        <w:t>বিতন্ডা</w:t>
      </w:r>
      <w:r w:rsidRPr="00DC59E4">
        <w:rPr>
          <w:sz w:val="28"/>
        </w:rPr>
        <w:t xml:space="preserve"> </w:t>
      </w:r>
      <w:r w:rsidRPr="00DC59E4">
        <w:rPr>
          <w:rFonts w:ascii="Vrinda" w:hAnsi="Vrinda"/>
          <w:sz w:val="28"/>
          <w:cs/>
        </w:rPr>
        <w:t>হয়</w:t>
      </w:r>
      <w:r w:rsidRPr="00DC59E4">
        <w:rPr>
          <w:rFonts w:ascii="Mangal" w:hAnsi="Mangal" w:cs="Mangal"/>
          <w:sz w:val="28"/>
          <w:cs/>
          <w:lang w:bidi="hi-IN"/>
        </w:rPr>
        <w:t>।</w:t>
      </w:r>
      <w:r w:rsidRPr="00DC59E4">
        <w:rPr>
          <w:sz w:val="28"/>
        </w:rPr>
        <w:t xml:space="preserve"> </w:t>
      </w:r>
      <w:r w:rsidRPr="00DC59E4">
        <w:rPr>
          <w:rFonts w:ascii="Vrinda" w:hAnsi="Vrinda"/>
          <w:sz w:val="28"/>
          <w:cs/>
        </w:rPr>
        <w:t>এই</w:t>
      </w:r>
      <w:r w:rsidRPr="00DC59E4">
        <w:rPr>
          <w:sz w:val="28"/>
        </w:rPr>
        <w:t xml:space="preserve"> </w:t>
      </w:r>
      <w:r w:rsidRPr="00DC59E4">
        <w:rPr>
          <w:rFonts w:ascii="Vrinda" w:hAnsi="Vrinda"/>
          <w:sz w:val="28"/>
          <w:cs/>
        </w:rPr>
        <w:t>বাক</w:t>
      </w:r>
      <w:r w:rsidRPr="00DC59E4">
        <w:rPr>
          <w:sz w:val="28"/>
        </w:rPr>
        <w:t xml:space="preserve"> </w:t>
      </w:r>
      <w:r w:rsidRPr="00DC59E4">
        <w:rPr>
          <w:rFonts w:ascii="Vrinda" w:hAnsi="Vrinda"/>
          <w:sz w:val="28"/>
          <w:cs/>
        </w:rPr>
        <w:t>বিতন্ডার</w:t>
      </w:r>
      <w:r w:rsidRPr="00DC59E4">
        <w:rPr>
          <w:sz w:val="28"/>
        </w:rPr>
        <w:t xml:space="preserve"> </w:t>
      </w:r>
      <w:r w:rsidRPr="00DC59E4">
        <w:rPr>
          <w:rFonts w:ascii="Vrinda" w:hAnsi="Vrinda"/>
          <w:sz w:val="28"/>
          <w:cs/>
        </w:rPr>
        <w:t>বিষয়</w:t>
      </w:r>
      <w:r w:rsidRPr="00DC59E4">
        <w:rPr>
          <w:sz w:val="28"/>
        </w:rPr>
        <w:t xml:space="preserve"> </w:t>
      </w:r>
      <w:r w:rsidRPr="00DC59E4">
        <w:rPr>
          <w:rFonts w:ascii="Vrinda" w:hAnsi="Vrinda"/>
          <w:sz w:val="28"/>
          <w:cs/>
        </w:rPr>
        <w:t>ছিল</w:t>
      </w:r>
      <w:r w:rsidRPr="00DC59E4">
        <w:rPr>
          <w:sz w:val="28"/>
        </w:rPr>
        <w:t xml:space="preserve"> </w:t>
      </w:r>
      <w:r w:rsidRPr="00DC59E4">
        <w:rPr>
          <w:rFonts w:ascii="Vrinda" w:hAnsi="Vrinda"/>
          <w:sz w:val="28"/>
          <w:cs/>
        </w:rPr>
        <w:t>তুরস্ক</w:t>
      </w:r>
      <w:r w:rsidRPr="00DC59E4">
        <w:rPr>
          <w:sz w:val="28"/>
        </w:rPr>
        <w:t xml:space="preserve"> </w:t>
      </w:r>
      <w:r w:rsidRPr="00DC59E4">
        <w:rPr>
          <w:rFonts w:ascii="Vrinda" w:hAnsi="Vrinda"/>
          <w:sz w:val="28"/>
          <w:cs/>
        </w:rPr>
        <w:t>কর্তৃক</w:t>
      </w:r>
      <w:r w:rsidRPr="00DC59E4">
        <w:rPr>
          <w:sz w:val="28"/>
        </w:rPr>
        <w:t xml:space="preserve"> </w:t>
      </w:r>
      <w:r w:rsidRPr="00DC59E4">
        <w:rPr>
          <w:rFonts w:ascii="Vrinda" w:hAnsi="Vrinda"/>
          <w:sz w:val="28"/>
          <w:cs/>
        </w:rPr>
        <w:t>পাকিস্তানকে</w:t>
      </w:r>
      <w:r w:rsidRPr="00DC59E4">
        <w:rPr>
          <w:sz w:val="28"/>
        </w:rPr>
        <w:t xml:space="preserve"> </w:t>
      </w:r>
      <w:r w:rsidRPr="00DC59E4">
        <w:rPr>
          <w:rFonts w:ascii="Vrinda" w:hAnsi="Vrinda"/>
          <w:sz w:val="28"/>
          <w:cs/>
        </w:rPr>
        <w:t>সামরিক</w:t>
      </w:r>
      <w:r w:rsidRPr="00DC59E4">
        <w:rPr>
          <w:sz w:val="28"/>
        </w:rPr>
        <w:t xml:space="preserve"> </w:t>
      </w:r>
      <w:r w:rsidRPr="00DC59E4">
        <w:rPr>
          <w:rFonts w:ascii="Vrinda" w:hAnsi="Vrinda"/>
          <w:sz w:val="28"/>
          <w:cs/>
        </w:rPr>
        <w:t>সাহায্য</w:t>
      </w:r>
      <w:r w:rsidRPr="00DC59E4">
        <w:rPr>
          <w:sz w:val="28"/>
        </w:rPr>
        <w:t xml:space="preserve"> </w:t>
      </w:r>
      <w:r w:rsidRPr="00DC59E4">
        <w:rPr>
          <w:rFonts w:ascii="Vrinda" w:hAnsi="Vrinda"/>
          <w:sz w:val="28"/>
          <w:cs/>
        </w:rPr>
        <w:t>দান</w:t>
      </w:r>
      <w:r w:rsidRPr="00DC59E4">
        <w:rPr>
          <w:rFonts w:ascii="Mangal" w:hAnsi="Mangal" w:cs="Mangal"/>
          <w:sz w:val="28"/>
          <w:cs/>
          <w:lang w:bidi="hi-IN"/>
        </w:rPr>
        <w:t>।</w:t>
      </w:r>
      <w:r w:rsidRPr="00DC59E4">
        <w:rPr>
          <w:sz w:val="28"/>
        </w:rPr>
        <w:t xml:space="preserve"> </w:t>
      </w:r>
      <w:r w:rsidRPr="00DC59E4">
        <w:rPr>
          <w:rFonts w:ascii="Vrinda" w:hAnsi="Vrinda"/>
          <w:sz w:val="28"/>
          <w:cs/>
        </w:rPr>
        <w:t>এরপর</w:t>
      </w:r>
      <w:r w:rsidRPr="00DC59E4">
        <w:rPr>
          <w:sz w:val="28"/>
        </w:rPr>
        <w:t xml:space="preserve"> </w:t>
      </w:r>
      <w:r w:rsidRPr="00DC59E4">
        <w:rPr>
          <w:rFonts w:ascii="Vrinda" w:hAnsi="Vrinda"/>
          <w:sz w:val="28"/>
          <w:cs/>
        </w:rPr>
        <w:t>তিনদিন</w:t>
      </w:r>
      <w:r w:rsidRPr="00DC59E4">
        <w:rPr>
          <w:sz w:val="28"/>
        </w:rPr>
        <w:t xml:space="preserve"> </w:t>
      </w:r>
      <w:r w:rsidRPr="00DC59E4">
        <w:rPr>
          <w:rFonts w:ascii="Vrinda" w:hAnsi="Vrinda"/>
          <w:sz w:val="28"/>
          <w:cs/>
        </w:rPr>
        <w:t>পর</w:t>
      </w:r>
      <w:r w:rsidRPr="00DC59E4">
        <w:rPr>
          <w:sz w:val="28"/>
        </w:rPr>
        <w:t xml:space="preserve"> </w:t>
      </w:r>
      <w:r w:rsidRPr="00DC59E4">
        <w:rPr>
          <w:rFonts w:ascii="Vrinda" w:hAnsi="Vrinda"/>
          <w:sz w:val="28"/>
          <w:cs/>
        </w:rPr>
        <w:t>আমাকে</w:t>
      </w:r>
      <w:r w:rsidRPr="00DC59E4">
        <w:rPr>
          <w:sz w:val="28"/>
        </w:rPr>
        <w:t xml:space="preserve"> </w:t>
      </w:r>
      <w:r w:rsidRPr="00DC59E4">
        <w:rPr>
          <w:rFonts w:ascii="Vrinda" w:hAnsi="Vrinda"/>
          <w:sz w:val="28"/>
          <w:cs/>
        </w:rPr>
        <w:t>আমাকে</w:t>
      </w:r>
      <w:r w:rsidRPr="00DC59E4">
        <w:rPr>
          <w:sz w:val="28"/>
        </w:rPr>
        <w:t xml:space="preserve"> </w:t>
      </w:r>
      <w:r w:rsidRPr="00DC59E4">
        <w:rPr>
          <w:rFonts w:ascii="Vrinda" w:hAnsi="Vrinda"/>
          <w:sz w:val="28"/>
          <w:cs/>
        </w:rPr>
        <w:t>এই</w:t>
      </w:r>
      <w:r w:rsidRPr="00DC59E4">
        <w:rPr>
          <w:sz w:val="28"/>
        </w:rPr>
        <w:t xml:space="preserve"> </w:t>
      </w:r>
      <w:r w:rsidRPr="00DC59E4">
        <w:rPr>
          <w:rFonts w:ascii="Vrinda" w:hAnsi="Vrinda"/>
          <w:sz w:val="28"/>
          <w:cs/>
        </w:rPr>
        <w:t>সম্মেলন</w:t>
      </w:r>
      <w:r w:rsidRPr="00DC59E4">
        <w:rPr>
          <w:sz w:val="28"/>
        </w:rPr>
        <w:t xml:space="preserve"> </w:t>
      </w:r>
      <w:r w:rsidRPr="00DC59E4">
        <w:rPr>
          <w:rFonts w:ascii="Vrinda" w:hAnsi="Vrinda"/>
          <w:sz w:val="28"/>
          <w:cs/>
        </w:rPr>
        <w:t>থেকে</w:t>
      </w:r>
      <w:r w:rsidRPr="00DC59E4">
        <w:rPr>
          <w:sz w:val="28"/>
        </w:rPr>
        <w:t xml:space="preserve"> </w:t>
      </w:r>
      <w:r w:rsidRPr="00DC59E4">
        <w:rPr>
          <w:rFonts w:ascii="Vrinda" w:hAnsi="Vrinda"/>
          <w:sz w:val="28"/>
          <w:cs/>
        </w:rPr>
        <w:t>প্রত্যাহার</w:t>
      </w:r>
      <w:r w:rsidRPr="00DC59E4">
        <w:rPr>
          <w:sz w:val="28"/>
        </w:rPr>
        <w:t xml:space="preserve"> </w:t>
      </w:r>
      <w:r w:rsidRPr="00DC59E4">
        <w:rPr>
          <w:rFonts w:ascii="Vrinda" w:hAnsi="Vrinda"/>
          <w:sz w:val="28"/>
          <w:cs/>
        </w:rPr>
        <w:t>করা</w:t>
      </w:r>
      <w:r w:rsidRPr="00DC59E4">
        <w:rPr>
          <w:sz w:val="28"/>
        </w:rPr>
        <w:t xml:space="preserve"> </w:t>
      </w:r>
      <w:r w:rsidRPr="00DC59E4">
        <w:rPr>
          <w:rFonts w:ascii="Vrinda" w:hAnsi="Vrinda"/>
          <w:sz w:val="28"/>
          <w:cs/>
        </w:rPr>
        <w:t>হয়</w:t>
      </w:r>
      <w:r w:rsidRPr="00DC59E4">
        <w:rPr>
          <w:sz w:val="28"/>
        </w:rPr>
        <w:t xml:space="preserve"> </w:t>
      </w:r>
      <w:r w:rsidRPr="00DC59E4">
        <w:rPr>
          <w:rFonts w:ascii="Vrinda" w:hAnsi="Vrinda"/>
          <w:sz w:val="28"/>
          <w:cs/>
        </w:rPr>
        <w:t>এবং</w:t>
      </w:r>
      <w:r w:rsidRPr="00DC59E4">
        <w:rPr>
          <w:sz w:val="28"/>
        </w:rPr>
        <w:t xml:space="preserve"> </w:t>
      </w:r>
      <w:r w:rsidRPr="00DC59E4">
        <w:rPr>
          <w:rFonts w:ascii="Vrinda" w:hAnsi="Vrinda"/>
          <w:sz w:val="28"/>
          <w:cs/>
        </w:rPr>
        <w:t>চলাফেরার</w:t>
      </w:r>
      <w:r w:rsidRPr="00DC59E4">
        <w:rPr>
          <w:sz w:val="28"/>
        </w:rPr>
        <w:t xml:space="preserve"> </w:t>
      </w:r>
      <w:r w:rsidRPr="00DC59E4">
        <w:rPr>
          <w:rFonts w:ascii="Vrinda" w:hAnsi="Vrinda"/>
          <w:sz w:val="28"/>
          <w:cs/>
        </w:rPr>
        <w:t>উপর</w:t>
      </w:r>
      <w:r w:rsidRPr="00DC59E4">
        <w:rPr>
          <w:sz w:val="28"/>
        </w:rPr>
        <w:t xml:space="preserve"> </w:t>
      </w:r>
      <w:r w:rsidRPr="00DC59E4">
        <w:rPr>
          <w:rFonts w:ascii="Vrinda" w:hAnsi="Vrinda"/>
          <w:sz w:val="28"/>
          <w:cs/>
        </w:rPr>
        <w:t>বিধিনিষেধ</w:t>
      </w:r>
      <w:r w:rsidRPr="00DC59E4">
        <w:rPr>
          <w:sz w:val="28"/>
        </w:rPr>
        <w:t xml:space="preserve"> </w:t>
      </w:r>
      <w:r w:rsidRPr="00DC59E4">
        <w:rPr>
          <w:rFonts w:ascii="Vrinda" w:hAnsi="Vrinda"/>
          <w:sz w:val="28"/>
          <w:cs/>
        </w:rPr>
        <w:t>আরোপ</w:t>
      </w:r>
      <w:r w:rsidRPr="00DC59E4">
        <w:rPr>
          <w:sz w:val="28"/>
        </w:rPr>
        <w:t xml:space="preserve"> </w:t>
      </w:r>
      <w:r w:rsidRPr="00DC59E4">
        <w:rPr>
          <w:rFonts w:ascii="Vrinda" w:hAnsi="Vrinda"/>
          <w:sz w:val="28"/>
          <w:cs/>
        </w:rPr>
        <w:t>করা</w:t>
      </w:r>
      <w:r w:rsidRPr="00DC59E4">
        <w:rPr>
          <w:sz w:val="28"/>
        </w:rPr>
        <w:t xml:space="preserve"> </w:t>
      </w:r>
      <w:r w:rsidRPr="00DC59E4">
        <w:rPr>
          <w:rFonts w:ascii="Vrinda" w:hAnsi="Vrinda"/>
          <w:sz w:val="28"/>
          <w:cs/>
        </w:rPr>
        <w:t>হয়</w:t>
      </w:r>
      <w:r w:rsidRPr="00DC59E4">
        <w:rPr>
          <w:rFonts w:ascii="Mangal" w:hAnsi="Mangal" w:cs="Mangal"/>
          <w:sz w:val="28"/>
          <w:cs/>
          <w:lang w:bidi="hi-IN"/>
        </w:rPr>
        <w:t>।</w:t>
      </w:r>
      <w:r w:rsidRPr="00DC59E4">
        <w:rPr>
          <w:sz w:val="28"/>
        </w:rPr>
        <w:t xml:space="preserve"> </w:t>
      </w:r>
      <w:r w:rsidRPr="00DC59E4">
        <w:rPr>
          <w:rFonts w:ascii="Vrinda" w:hAnsi="Vrinda"/>
          <w:sz w:val="28"/>
          <w:cs/>
        </w:rPr>
        <w:t>এক</w:t>
      </w:r>
      <w:r w:rsidRPr="00DC59E4">
        <w:rPr>
          <w:sz w:val="28"/>
        </w:rPr>
        <w:t xml:space="preserve"> </w:t>
      </w:r>
      <w:r w:rsidRPr="00DC59E4">
        <w:rPr>
          <w:rFonts w:ascii="Vrinda" w:hAnsi="Vrinda"/>
          <w:sz w:val="28"/>
          <w:cs/>
        </w:rPr>
        <w:t>কথায়</w:t>
      </w:r>
      <w:r w:rsidRPr="00DC59E4">
        <w:rPr>
          <w:sz w:val="28"/>
        </w:rPr>
        <w:t xml:space="preserve"> </w:t>
      </w:r>
      <w:r w:rsidRPr="00DC59E4">
        <w:rPr>
          <w:rFonts w:ascii="Vrinda" w:hAnsi="Vrinda"/>
          <w:sz w:val="28"/>
          <w:cs/>
        </w:rPr>
        <w:t>আমাকে</w:t>
      </w:r>
      <w:r w:rsidRPr="00DC59E4">
        <w:rPr>
          <w:sz w:val="28"/>
        </w:rPr>
        <w:t xml:space="preserve"> </w:t>
      </w:r>
      <w:r w:rsidRPr="00DC59E4">
        <w:rPr>
          <w:rFonts w:ascii="Vrinda" w:hAnsi="Vrinda"/>
          <w:sz w:val="28"/>
          <w:cs/>
        </w:rPr>
        <w:t>যতদূর</w:t>
      </w:r>
      <w:r w:rsidRPr="00DC59E4">
        <w:rPr>
          <w:sz w:val="28"/>
        </w:rPr>
        <w:t xml:space="preserve"> </w:t>
      </w:r>
      <w:r w:rsidRPr="00DC59E4">
        <w:rPr>
          <w:rFonts w:ascii="Vrinda" w:hAnsi="Vrinda"/>
          <w:sz w:val="28"/>
          <w:cs/>
        </w:rPr>
        <w:t>সম্ভব</w:t>
      </w:r>
      <w:r w:rsidRPr="00DC59E4">
        <w:rPr>
          <w:sz w:val="28"/>
        </w:rPr>
        <w:t xml:space="preserve"> </w:t>
      </w:r>
      <w:r w:rsidRPr="00DC59E4">
        <w:rPr>
          <w:rFonts w:ascii="Vrinda" w:hAnsi="Vrinda"/>
          <w:sz w:val="28"/>
          <w:cs/>
        </w:rPr>
        <w:t>অন্যদের</w:t>
      </w:r>
      <w:r w:rsidRPr="00DC59E4">
        <w:rPr>
          <w:sz w:val="28"/>
        </w:rPr>
        <w:t xml:space="preserve"> </w:t>
      </w:r>
      <w:r w:rsidRPr="00DC59E4">
        <w:rPr>
          <w:rFonts w:ascii="Vrinda" w:hAnsi="Vrinda"/>
          <w:sz w:val="28"/>
          <w:cs/>
        </w:rPr>
        <w:t>সঙ্গে</w:t>
      </w:r>
      <w:r w:rsidRPr="00DC59E4">
        <w:rPr>
          <w:sz w:val="28"/>
        </w:rPr>
        <w:t xml:space="preserve"> </w:t>
      </w:r>
      <w:r w:rsidRPr="00DC59E4">
        <w:rPr>
          <w:rFonts w:ascii="Vrinda" w:hAnsi="Vrinda"/>
          <w:sz w:val="28"/>
          <w:cs/>
        </w:rPr>
        <w:t>যোগাযোগ</w:t>
      </w:r>
      <w:r w:rsidRPr="00DC59E4">
        <w:rPr>
          <w:sz w:val="28"/>
        </w:rPr>
        <w:t xml:space="preserve"> </w:t>
      </w:r>
      <w:r w:rsidRPr="00DC59E4">
        <w:rPr>
          <w:rFonts w:ascii="Vrinda" w:hAnsi="Vrinda"/>
          <w:sz w:val="28"/>
          <w:cs/>
        </w:rPr>
        <w:t>বিচ্ছিন্ন</w:t>
      </w:r>
      <w:r w:rsidRPr="00DC59E4">
        <w:rPr>
          <w:sz w:val="28"/>
        </w:rPr>
        <w:t xml:space="preserve"> </w:t>
      </w:r>
      <w:r w:rsidRPr="00DC59E4">
        <w:rPr>
          <w:rFonts w:ascii="Vrinda" w:hAnsi="Vrinda"/>
          <w:sz w:val="28"/>
          <w:cs/>
        </w:rPr>
        <w:t>রাখার</w:t>
      </w:r>
      <w:r w:rsidRPr="00DC59E4">
        <w:rPr>
          <w:sz w:val="28"/>
        </w:rPr>
        <w:t xml:space="preserve"> </w:t>
      </w:r>
      <w:r w:rsidRPr="00DC59E4">
        <w:rPr>
          <w:rFonts w:ascii="Vrinda" w:hAnsi="Vrinda"/>
          <w:sz w:val="28"/>
          <w:cs/>
        </w:rPr>
        <w:t>চেষ্টা</w:t>
      </w:r>
      <w:r w:rsidRPr="00DC59E4">
        <w:rPr>
          <w:sz w:val="28"/>
        </w:rPr>
        <w:t xml:space="preserve"> </w:t>
      </w:r>
      <w:r w:rsidRPr="00DC59E4">
        <w:rPr>
          <w:rFonts w:ascii="Vrinda" w:hAnsi="Vrinda"/>
          <w:sz w:val="28"/>
          <w:cs/>
        </w:rPr>
        <w:t>করা</w:t>
      </w:r>
      <w:r w:rsidRPr="00DC59E4">
        <w:rPr>
          <w:sz w:val="28"/>
        </w:rPr>
        <w:t xml:space="preserve"> </w:t>
      </w:r>
      <w:r w:rsidRPr="00DC59E4">
        <w:rPr>
          <w:rFonts w:ascii="Vrinda" w:hAnsi="Vrinda"/>
          <w:sz w:val="28"/>
          <w:cs/>
        </w:rPr>
        <w:t>হয়</w:t>
      </w:r>
      <w:r w:rsidRPr="00DC59E4">
        <w:rPr>
          <w:rFonts w:ascii="Mangal" w:hAnsi="Mangal" w:cs="Mangal"/>
          <w:sz w:val="28"/>
          <w:cs/>
          <w:lang w:bidi="hi-IN"/>
        </w:rPr>
        <w:t>।</w:t>
      </w:r>
      <w:r w:rsidRPr="00DC59E4">
        <w:rPr>
          <w:sz w:val="28"/>
        </w:rPr>
        <w:t xml:space="preserve"> </w:t>
      </w:r>
      <w:r w:rsidRPr="00DC59E4">
        <w:rPr>
          <w:rFonts w:ascii="Vrinda" w:hAnsi="Vrinda"/>
          <w:sz w:val="28"/>
          <w:cs/>
        </w:rPr>
        <w:t>কিন্তু</w:t>
      </w:r>
      <w:r w:rsidRPr="00DC59E4">
        <w:rPr>
          <w:sz w:val="28"/>
        </w:rPr>
        <w:t xml:space="preserve"> </w:t>
      </w:r>
      <w:r w:rsidRPr="00DC59E4">
        <w:rPr>
          <w:rFonts w:ascii="Vrinda" w:hAnsi="Vrinda"/>
          <w:sz w:val="28"/>
          <w:cs/>
        </w:rPr>
        <w:t>আমি</w:t>
      </w:r>
      <w:r w:rsidRPr="00DC59E4">
        <w:rPr>
          <w:sz w:val="28"/>
        </w:rPr>
        <w:t xml:space="preserve"> </w:t>
      </w:r>
      <w:r w:rsidRPr="00DC59E4">
        <w:rPr>
          <w:rFonts w:ascii="Vrinda" w:hAnsi="Vrinda"/>
          <w:sz w:val="28"/>
          <w:cs/>
        </w:rPr>
        <w:t>তবুও</w:t>
      </w:r>
      <w:r w:rsidRPr="00DC59E4">
        <w:rPr>
          <w:sz w:val="28"/>
        </w:rPr>
        <w:t xml:space="preserve"> </w:t>
      </w:r>
      <w:r w:rsidRPr="00DC59E4">
        <w:rPr>
          <w:rFonts w:ascii="Vrinda" w:hAnsi="Vrinda"/>
          <w:sz w:val="28"/>
          <w:cs/>
        </w:rPr>
        <w:t>আমার</w:t>
      </w:r>
      <w:r w:rsidRPr="00DC59E4">
        <w:rPr>
          <w:sz w:val="28"/>
        </w:rPr>
        <w:t xml:space="preserve"> </w:t>
      </w:r>
      <w:r w:rsidRPr="00DC59E4">
        <w:rPr>
          <w:rFonts w:ascii="Vrinda" w:hAnsi="Vrinda"/>
          <w:sz w:val="28"/>
          <w:cs/>
        </w:rPr>
        <w:t>কাজ</w:t>
      </w:r>
      <w:r w:rsidRPr="00DC59E4">
        <w:rPr>
          <w:sz w:val="28"/>
        </w:rPr>
        <w:t xml:space="preserve"> </w:t>
      </w:r>
      <w:r w:rsidRPr="00DC59E4">
        <w:rPr>
          <w:rFonts w:ascii="Vrinda" w:hAnsi="Vrinda"/>
          <w:sz w:val="28"/>
          <w:cs/>
        </w:rPr>
        <w:t>চালিয়ে</w:t>
      </w:r>
      <w:r w:rsidRPr="00DC59E4">
        <w:rPr>
          <w:sz w:val="28"/>
        </w:rPr>
        <w:t xml:space="preserve"> </w:t>
      </w:r>
      <w:r w:rsidRPr="00DC59E4">
        <w:rPr>
          <w:rFonts w:ascii="Vrinda" w:hAnsi="Vrinda"/>
          <w:sz w:val="28"/>
          <w:cs/>
        </w:rPr>
        <w:t>যেতে</w:t>
      </w:r>
      <w:r w:rsidRPr="00DC59E4">
        <w:rPr>
          <w:sz w:val="28"/>
        </w:rPr>
        <w:t xml:space="preserve"> </w:t>
      </w:r>
      <w:r w:rsidRPr="00DC59E4">
        <w:rPr>
          <w:rFonts w:ascii="Vrinda" w:hAnsi="Vrinda"/>
          <w:sz w:val="28"/>
          <w:cs/>
        </w:rPr>
        <w:t>থাকি</w:t>
      </w:r>
      <w:r>
        <w:rPr>
          <w:rFonts w:ascii="Vrinda" w:hAnsi="Vrinda" w:cs="Mangal" w:hint="cs"/>
          <w:sz w:val="28"/>
          <w:cs/>
          <w:lang w:bidi="hi-IN"/>
        </w:rPr>
        <w:t>।</w:t>
      </w:r>
      <w:r>
        <w:rPr>
          <w:rFonts w:ascii="Vrinda" w:hAnsi="Vrinda" w:hint="cs"/>
          <w:sz w:val="28"/>
        </w:rPr>
        <w:t xml:space="preserve"> </w:t>
      </w:r>
      <w:r>
        <w:rPr>
          <w:rFonts w:ascii="Vrinda" w:hAnsi="Vrinda" w:hint="cs"/>
          <w:sz w:val="28"/>
          <w:cs/>
        </w:rPr>
        <w:t>আমি</w:t>
      </w:r>
      <w:r>
        <w:rPr>
          <w:rFonts w:ascii="Vrinda" w:hAnsi="Vrinda" w:hint="cs"/>
          <w:sz w:val="28"/>
        </w:rPr>
        <w:t xml:space="preserve"> </w:t>
      </w:r>
      <w:r>
        <w:rPr>
          <w:rFonts w:ascii="Vrinda" w:hAnsi="Vrinda" w:hint="cs"/>
          <w:sz w:val="28"/>
          <w:cs/>
        </w:rPr>
        <w:t>১২</w:t>
      </w:r>
      <w:r>
        <w:rPr>
          <w:rFonts w:ascii="Vrinda" w:hAnsi="Vrinda" w:hint="cs"/>
          <w:sz w:val="28"/>
        </w:rPr>
        <w:t xml:space="preserve"> </w:t>
      </w:r>
      <w:r>
        <w:rPr>
          <w:rFonts w:ascii="Vrinda" w:hAnsi="Vrinda" w:hint="cs"/>
          <w:sz w:val="28"/>
          <w:cs/>
        </w:rPr>
        <w:t>টার</w:t>
      </w:r>
      <w:r>
        <w:rPr>
          <w:rFonts w:ascii="Vrinda" w:hAnsi="Vrinda" w:hint="cs"/>
          <w:sz w:val="28"/>
        </w:rPr>
        <w:t xml:space="preserve"> </w:t>
      </w:r>
      <w:r>
        <w:rPr>
          <w:rFonts w:ascii="Vrinda" w:hAnsi="Vrinda" w:hint="cs"/>
          <w:sz w:val="28"/>
          <w:cs/>
        </w:rPr>
        <w:t>সময়</w:t>
      </w:r>
      <w:r>
        <w:rPr>
          <w:rFonts w:ascii="Vrinda" w:hAnsi="Vrinda" w:hint="cs"/>
          <w:sz w:val="28"/>
        </w:rPr>
        <w:t xml:space="preserve"> </w:t>
      </w:r>
      <w:r>
        <w:rPr>
          <w:rFonts w:ascii="Vrinda" w:hAnsi="Vrinda" w:hint="cs"/>
          <w:sz w:val="28"/>
          <w:cs/>
        </w:rPr>
        <w:t>বের</w:t>
      </w:r>
      <w:r>
        <w:rPr>
          <w:rFonts w:ascii="Vrinda" w:hAnsi="Vrinda" w:hint="cs"/>
          <w:sz w:val="28"/>
        </w:rPr>
        <w:t xml:space="preserve"> </w:t>
      </w:r>
      <w:r>
        <w:rPr>
          <w:rFonts w:ascii="Vrinda" w:hAnsi="Vrinda" w:hint="cs"/>
          <w:sz w:val="28"/>
          <w:cs/>
        </w:rPr>
        <w:t>হয়ে</w:t>
      </w:r>
      <w:r>
        <w:rPr>
          <w:rFonts w:ascii="Vrinda" w:hAnsi="Vrinda" w:hint="cs"/>
          <w:sz w:val="28"/>
        </w:rPr>
        <w:t xml:space="preserve"> </w:t>
      </w:r>
      <w:r>
        <w:rPr>
          <w:rFonts w:ascii="Vrinda" w:hAnsi="Vrinda" w:hint="cs"/>
          <w:sz w:val="28"/>
          <w:cs/>
        </w:rPr>
        <w:t>যেতাম</w:t>
      </w:r>
      <w:r>
        <w:rPr>
          <w:rFonts w:ascii="Vrinda" w:hAnsi="Vrinda" w:hint="cs"/>
          <w:sz w:val="28"/>
        </w:rPr>
        <w:t xml:space="preserve"> </w:t>
      </w:r>
      <w:r>
        <w:rPr>
          <w:rFonts w:ascii="Vrinda" w:hAnsi="Vrinda" w:hint="cs"/>
          <w:sz w:val="28"/>
          <w:cs/>
        </w:rPr>
        <w:t>এবং</w:t>
      </w:r>
      <w:r>
        <w:rPr>
          <w:rFonts w:ascii="Vrinda" w:hAnsi="Vrinda" w:hint="cs"/>
          <w:sz w:val="28"/>
        </w:rPr>
        <w:t xml:space="preserve"> </w:t>
      </w:r>
      <w:r>
        <w:rPr>
          <w:rFonts w:ascii="Vrinda" w:hAnsi="Vrinda" w:hint="cs"/>
          <w:sz w:val="28"/>
          <w:cs/>
        </w:rPr>
        <w:t>প্রায়</w:t>
      </w:r>
      <w:r>
        <w:rPr>
          <w:rFonts w:ascii="Vrinda" w:hAnsi="Vrinda" w:hint="cs"/>
          <w:sz w:val="28"/>
        </w:rPr>
        <w:t xml:space="preserve"> </w:t>
      </w:r>
      <w:r>
        <w:rPr>
          <w:rFonts w:ascii="Vrinda" w:hAnsi="Vrinda" w:hint="cs"/>
          <w:sz w:val="28"/>
          <w:cs/>
        </w:rPr>
        <w:t>চারটার</w:t>
      </w:r>
      <w:r>
        <w:rPr>
          <w:rFonts w:ascii="Vrinda" w:hAnsi="Vrinda" w:hint="cs"/>
          <w:sz w:val="28"/>
        </w:rPr>
        <w:t xml:space="preserve"> </w:t>
      </w:r>
      <w:r>
        <w:rPr>
          <w:rFonts w:ascii="Vrinda" w:hAnsi="Vrinda" w:hint="cs"/>
          <w:sz w:val="28"/>
          <w:cs/>
        </w:rPr>
        <w:t>দিকে</w:t>
      </w:r>
      <w:r>
        <w:rPr>
          <w:rFonts w:ascii="Vrinda" w:hAnsi="Vrinda" w:hint="cs"/>
          <w:sz w:val="28"/>
        </w:rPr>
        <w:t xml:space="preserve"> </w:t>
      </w:r>
      <w:r>
        <w:rPr>
          <w:rFonts w:ascii="Vrinda" w:hAnsi="Vrinda" w:hint="cs"/>
          <w:sz w:val="28"/>
          <w:cs/>
        </w:rPr>
        <w:t>অফিসে</w:t>
      </w:r>
      <w:r>
        <w:rPr>
          <w:rFonts w:ascii="Vrinda" w:hAnsi="Vrinda" w:hint="cs"/>
          <w:sz w:val="28"/>
        </w:rPr>
        <w:t xml:space="preserve"> </w:t>
      </w:r>
      <w:r>
        <w:rPr>
          <w:rFonts w:ascii="Vrinda" w:hAnsi="Vrinda" w:hint="cs"/>
          <w:sz w:val="28"/>
          <w:cs/>
        </w:rPr>
        <w:t>ফিরতাম</w:t>
      </w:r>
      <w:r>
        <w:rPr>
          <w:rFonts w:ascii="Vrinda" w:hAnsi="Vrinda" w:cs="Mangal" w:hint="cs"/>
          <w:sz w:val="28"/>
          <w:cs/>
          <w:lang w:bidi="hi-IN"/>
        </w:rPr>
        <w:t>।</w:t>
      </w:r>
      <w:r>
        <w:rPr>
          <w:rFonts w:ascii="Vrinda" w:hAnsi="Vrinda" w:hint="cs"/>
          <w:sz w:val="28"/>
        </w:rPr>
        <w:t xml:space="preserve"> </w:t>
      </w:r>
      <w:r>
        <w:rPr>
          <w:rFonts w:ascii="Vrinda" w:hAnsi="Vrinda" w:hint="cs"/>
          <w:sz w:val="28"/>
          <w:cs/>
        </w:rPr>
        <w:t>এই</w:t>
      </w:r>
      <w:r>
        <w:rPr>
          <w:rFonts w:ascii="Vrinda" w:hAnsi="Vrinda" w:hint="cs"/>
          <w:sz w:val="28"/>
        </w:rPr>
        <w:t xml:space="preserve"> </w:t>
      </w:r>
      <w:r>
        <w:rPr>
          <w:rFonts w:ascii="Vrinda" w:hAnsi="Vrinda" w:hint="cs"/>
          <w:sz w:val="28"/>
          <w:cs/>
        </w:rPr>
        <w:t>সময়টুকুতে</w:t>
      </w:r>
      <w:r>
        <w:rPr>
          <w:rFonts w:ascii="Vrinda" w:hAnsi="Vrinda" w:hint="cs"/>
          <w:sz w:val="28"/>
        </w:rPr>
        <w:t xml:space="preserve"> </w:t>
      </w:r>
      <w:r>
        <w:rPr>
          <w:rFonts w:ascii="Vrinda" w:hAnsi="Vrinda" w:hint="cs"/>
          <w:sz w:val="28"/>
          <w:cs/>
        </w:rPr>
        <w:t>আমি</w:t>
      </w:r>
      <w:r>
        <w:rPr>
          <w:rFonts w:ascii="Vrinda" w:hAnsi="Vrinda" w:hint="cs"/>
          <w:sz w:val="28"/>
        </w:rPr>
        <w:t xml:space="preserve"> </w:t>
      </w:r>
      <w:r>
        <w:rPr>
          <w:rFonts w:ascii="Vrinda" w:hAnsi="Vrinda" w:hint="cs"/>
          <w:sz w:val="28"/>
          <w:cs/>
        </w:rPr>
        <w:t>আমার</w:t>
      </w:r>
      <w:r>
        <w:rPr>
          <w:rFonts w:ascii="Vrinda" w:hAnsi="Vrinda" w:hint="cs"/>
          <w:sz w:val="28"/>
        </w:rPr>
        <w:t xml:space="preserve"> </w:t>
      </w:r>
      <w:r>
        <w:rPr>
          <w:rFonts w:ascii="Vrinda" w:hAnsi="Vrinda" w:hint="cs"/>
          <w:sz w:val="28"/>
          <w:cs/>
        </w:rPr>
        <w:t>যোগাযোগ</w:t>
      </w:r>
      <w:r>
        <w:rPr>
          <w:rFonts w:ascii="Vrinda" w:hAnsi="Vrinda" w:hint="cs"/>
          <w:sz w:val="28"/>
        </w:rPr>
        <w:t xml:space="preserve"> </w:t>
      </w:r>
      <w:r>
        <w:rPr>
          <w:rFonts w:ascii="Vrinda" w:hAnsi="Vrinda" w:hint="cs"/>
          <w:sz w:val="28"/>
          <w:cs/>
        </w:rPr>
        <w:t>রক্ষা</w:t>
      </w:r>
      <w:r>
        <w:rPr>
          <w:rFonts w:ascii="Vrinda" w:hAnsi="Vrinda" w:hint="cs"/>
          <w:sz w:val="28"/>
        </w:rPr>
        <w:t xml:space="preserve"> </w:t>
      </w:r>
      <w:r>
        <w:rPr>
          <w:rFonts w:ascii="Vrinda" w:hAnsi="Vrinda" w:hint="cs"/>
          <w:sz w:val="28"/>
          <w:cs/>
        </w:rPr>
        <w:t>করে</w:t>
      </w:r>
      <w:r>
        <w:rPr>
          <w:rFonts w:ascii="Vrinda" w:hAnsi="Vrinda" w:hint="cs"/>
          <w:sz w:val="28"/>
        </w:rPr>
        <w:t xml:space="preserve"> </w:t>
      </w:r>
      <w:r>
        <w:rPr>
          <w:rFonts w:ascii="Vrinda" w:hAnsi="Vrinda" w:hint="cs"/>
          <w:sz w:val="28"/>
          <w:cs/>
        </w:rPr>
        <w:t>কাজ</w:t>
      </w:r>
      <w:r>
        <w:rPr>
          <w:rFonts w:ascii="Vrinda" w:hAnsi="Vrinda" w:hint="cs"/>
          <w:sz w:val="28"/>
        </w:rPr>
        <w:t xml:space="preserve"> </w:t>
      </w:r>
      <w:r>
        <w:rPr>
          <w:rFonts w:ascii="Vrinda" w:hAnsi="Vrinda" w:hint="cs"/>
          <w:sz w:val="28"/>
          <w:cs/>
        </w:rPr>
        <w:t>চালিয়ে</w:t>
      </w:r>
      <w:r>
        <w:rPr>
          <w:rFonts w:ascii="Vrinda" w:hAnsi="Vrinda" w:hint="cs"/>
          <w:sz w:val="28"/>
        </w:rPr>
        <w:t xml:space="preserve"> </w:t>
      </w:r>
      <w:r>
        <w:rPr>
          <w:rFonts w:ascii="Vrinda" w:hAnsi="Vrinda" w:hint="cs"/>
          <w:sz w:val="28"/>
          <w:cs/>
        </w:rPr>
        <w:t>যেতাম</w:t>
      </w:r>
      <w:r w:rsidRPr="00DC59E4">
        <w:rPr>
          <w:rFonts w:ascii="Mangal" w:hAnsi="Mangal" w:cs="Mangal"/>
          <w:sz w:val="28"/>
          <w:cs/>
          <w:lang w:bidi="hi-IN"/>
        </w:rPr>
        <w:t>।</w:t>
      </w:r>
    </w:p>
    <w:p w:rsidR="00395961" w:rsidRPr="00DC59E4" w:rsidRDefault="00395961" w:rsidP="00395961">
      <w:pPr>
        <w:rPr>
          <w:sz w:val="28"/>
        </w:rPr>
      </w:pPr>
    </w:p>
    <w:p w:rsidR="002063EB" w:rsidRDefault="00395961" w:rsidP="00395961">
      <w:pPr>
        <w:rPr>
          <w:sz w:val="28"/>
          <w:cs/>
        </w:rPr>
      </w:pPr>
      <w:r w:rsidRPr="00DC59E4">
        <w:rPr>
          <w:rFonts w:ascii="Vrinda" w:hAnsi="Vrinda"/>
          <w:sz w:val="28"/>
          <w:cs/>
        </w:rPr>
        <w:t>২৭শে</w:t>
      </w:r>
      <w:r w:rsidRPr="00DC59E4">
        <w:rPr>
          <w:sz w:val="28"/>
        </w:rPr>
        <w:t xml:space="preserve"> </w:t>
      </w:r>
      <w:r w:rsidRPr="00DC59E4">
        <w:rPr>
          <w:rFonts w:ascii="Vrinda" w:hAnsi="Vrinda"/>
          <w:sz w:val="28"/>
          <w:cs/>
        </w:rPr>
        <w:t>এপ্রিল</w:t>
      </w:r>
      <w:r w:rsidRPr="00DC59E4">
        <w:rPr>
          <w:sz w:val="28"/>
        </w:rPr>
        <w:t xml:space="preserve"> </w:t>
      </w:r>
      <w:r w:rsidRPr="00DC59E4">
        <w:rPr>
          <w:rFonts w:ascii="Vrinda" w:hAnsi="Vrinda"/>
          <w:sz w:val="28"/>
          <w:cs/>
        </w:rPr>
        <w:t>বিশ্বব্যাংকের</w:t>
      </w:r>
      <w:r w:rsidRPr="00DC59E4">
        <w:rPr>
          <w:sz w:val="28"/>
        </w:rPr>
        <w:t xml:space="preserve"> </w:t>
      </w:r>
      <w:r w:rsidRPr="00DC59E4">
        <w:rPr>
          <w:rFonts w:ascii="Vrinda" w:hAnsi="Vrinda"/>
          <w:sz w:val="28"/>
          <w:cs/>
        </w:rPr>
        <w:t>প্রেসিডেন্ট</w:t>
      </w:r>
      <w:r w:rsidRPr="00DC59E4">
        <w:rPr>
          <w:sz w:val="28"/>
        </w:rPr>
        <w:t xml:space="preserve"> </w:t>
      </w:r>
      <w:r w:rsidRPr="00DC59E4">
        <w:rPr>
          <w:rFonts w:ascii="Vrinda" w:hAnsi="Vrinda"/>
          <w:sz w:val="28"/>
          <w:cs/>
        </w:rPr>
        <w:t>ম্যাকনমারার</w:t>
      </w:r>
      <w:r w:rsidRPr="00DC59E4">
        <w:rPr>
          <w:sz w:val="28"/>
        </w:rPr>
        <w:t xml:space="preserve"> </w:t>
      </w:r>
      <w:r w:rsidRPr="00DC59E4">
        <w:rPr>
          <w:rFonts w:ascii="Vrinda" w:hAnsi="Vrinda"/>
          <w:sz w:val="28"/>
          <w:cs/>
        </w:rPr>
        <w:t>সঙ্গে</w:t>
      </w:r>
      <w:r w:rsidRPr="00DC59E4">
        <w:rPr>
          <w:sz w:val="28"/>
        </w:rPr>
        <w:t xml:space="preserve"> </w:t>
      </w:r>
      <w:r w:rsidRPr="00DC59E4">
        <w:rPr>
          <w:rFonts w:ascii="Vrinda" w:hAnsi="Vrinda"/>
          <w:sz w:val="28"/>
          <w:cs/>
        </w:rPr>
        <w:t>আমার</w:t>
      </w:r>
      <w:r w:rsidRPr="00DC59E4">
        <w:rPr>
          <w:sz w:val="28"/>
        </w:rPr>
        <w:t xml:space="preserve"> </w:t>
      </w:r>
      <w:r w:rsidRPr="00DC59E4">
        <w:rPr>
          <w:rFonts w:ascii="Vrinda" w:hAnsi="Vrinda"/>
          <w:sz w:val="28"/>
          <w:cs/>
        </w:rPr>
        <w:t>যোগাযোগ</w:t>
      </w:r>
      <w:r w:rsidRPr="00DC59E4">
        <w:rPr>
          <w:sz w:val="28"/>
        </w:rPr>
        <w:t xml:space="preserve"> </w:t>
      </w:r>
      <w:r w:rsidRPr="00DC59E4">
        <w:rPr>
          <w:rFonts w:ascii="Vrinda" w:hAnsi="Vrinda"/>
          <w:sz w:val="28"/>
          <w:cs/>
        </w:rPr>
        <w:t>হয়</w:t>
      </w:r>
      <w:r w:rsidRPr="00DC59E4">
        <w:rPr>
          <w:rFonts w:ascii="Mangal" w:hAnsi="Mangal" w:cs="Mangal"/>
          <w:sz w:val="28"/>
          <w:cs/>
          <w:lang w:bidi="hi-IN"/>
        </w:rPr>
        <w:t>।</w:t>
      </w:r>
      <w:r w:rsidRPr="00DC59E4">
        <w:rPr>
          <w:sz w:val="28"/>
        </w:rPr>
        <w:t xml:space="preserve"> </w:t>
      </w:r>
      <w:r w:rsidRPr="00DC59E4">
        <w:rPr>
          <w:rFonts w:ascii="Vrinda" w:hAnsi="Vrinda"/>
          <w:sz w:val="28"/>
          <w:cs/>
        </w:rPr>
        <w:t>আমি</w:t>
      </w:r>
      <w:r w:rsidRPr="00DC59E4">
        <w:rPr>
          <w:sz w:val="28"/>
        </w:rPr>
        <w:t xml:space="preserve"> </w:t>
      </w:r>
      <w:r w:rsidRPr="00DC59E4">
        <w:rPr>
          <w:rFonts w:ascii="Vrinda" w:hAnsi="Vrinda"/>
          <w:sz w:val="28"/>
          <w:cs/>
        </w:rPr>
        <w:t>পাকিস্তানকে</w:t>
      </w:r>
      <w:r w:rsidRPr="00DC59E4">
        <w:rPr>
          <w:sz w:val="28"/>
        </w:rPr>
        <w:t xml:space="preserve"> </w:t>
      </w:r>
      <w:r w:rsidRPr="00DC59E4">
        <w:rPr>
          <w:rFonts w:ascii="Vrinda" w:hAnsi="Vrinda"/>
          <w:sz w:val="28"/>
          <w:cs/>
        </w:rPr>
        <w:t>অর্থনৈতিক</w:t>
      </w:r>
      <w:r w:rsidRPr="00DC59E4">
        <w:rPr>
          <w:sz w:val="28"/>
        </w:rPr>
        <w:t xml:space="preserve"> </w:t>
      </w:r>
      <w:r w:rsidRPr="00DC59E4">
        <w:rPr>
          <w:rFonts w:ascii="Vrinda" w:hAnsi="Vrinda"/>
          <w:sz w:val="28"/>
          <w:cs/>
        </w:rPr>
        <w:t>সাহায্য</w:t>
      </w:r>
      <w:r w:rsidRPr="00DC59E4">
        <w:rPr>
          <w:sz w:val="28"/>
        </w:rPr>
        <w:t xml:space="preserve"> </w:t>
      </w:r>
      <w:r w:rsidRPr="00DC59E4">
        <w:rPr>
          <w:rFonts w:ascii="Vrinda" w:hAnsi="Vrinda"/>
          <w:sz w:val="28"/>
          <w:cs/>
        </w:rPr>
        <w:t>বন্ধের</w:t>
      </w:r>
      <w:r w:rsidRPr="00DC59E4">
        <w:rPr>
          <w:sz w:val="28"/>
        </w:rPr>
        <w:t xml:space="preserve"> </w:t>
      </w:r>
      <w:r w:rsidRPr="00DC59E4">
        <w:rPr>
          <w:rFonts w:ascii="Vrinda" w:hAnsi="Vrinda"/>
          <w:sz w:val="28"/>
          <w:cs/>
        </w:rPr>
        <w:t>আবেদন</w:t>
      </w:r>
      <w:r w:rsidRPr="00DC59E4">
        <w:rPr>
          <w:sz w:val="28"/>
        </w:rPr>
        <w:t xml:space="preserve"> </w:t>
      </w:r>
      <w:r w:rsidRPr="00DC59E4">
        <w:rPr>
          <w:rFonts w:ascii="Vrinda" w:hAnsi="Vrinda"/>
          <w:sz w:val="28"/>
          <w:cs/>
        </w:rPr>
        <w:t>জানাই</w:t>
      </w:r>
      <w:r w:rsidRPr="00DC59E4">
        <w:rPr>
          <w:rFonts w:ascii="Mangal" w:hAnsi="Mangal" w:cs="Mangal"/>
          <w:sz w:val="28"/>
          <w:cs/>
          <w:lang w:bidi="hi-IN"/>
        </w:rPr>
        <w:t>।</w:t>
      </w:r>
      <w:r w:rsidRPr="00DC59E4">
        <w:rPr>
          <w:sz w:val="28"/>
        </w:rPr>
        <w:t xml:space="preserve"> </w:t>
      </w:r>
      <w:r w:rsidRPr="00DC59E4">
        <w:rPr>
          <w:rFonts w:ascii="Vrinda" w:hAnsi="Vrinda"/>
          <w:sz w:val="28"/>
          <w:cs/>
        </w:rPr>
        <w:t>তাছাড়া</w:t>
      </w:r>
      <w:r w:rsidRPr="00DC59E4">
        <w:rPr>
          <w:sz w:val="28"/>
        </w:rPr>
        <w:t xml:space="preserve"> </w:t>
      </w:r>
      <w:r w:rsidRPr="00DC59E4">
        <w:rPr>
          <w:rFonts w:ascii="Vrinda" w:hAnsi="Vrinda"/>
          <w:sz w:val="28"/>
          <w:cs/>
        </w:rPr>
        <w:t>বিশ্বব্যাংকের</w:t>
      </w:r>
      <w:r w:rsidRPr="00DC59E4">
        <w:rPr>
          <w:sz w:val="28"/>
        </w:rPr>
        <w:t xml:space="preserve"> </w:t>
      </w:r>
      <w:r w:rsidRPr="00DC59E4">
        <w:rPr>
          <w:rFonts w:ascii="Vrinda" w:hAnsi="Vrinda"/>
          <w:sz w:val="28"/>
          <w:cs/>
        </w:rPr>
        <w:t>সহকারি</w:t>
      </w:r>
      <w:r w:rsidRPr="00DC59E4">
        <w:rPr>
          <w:sz w:val="28"/>
        </w:rPr>
        <w:t xml:space="preserve"> </w:t>
      </w:r>
      <w:r w:rsidRPr="00DC59E4">
        <w:rPr>
          <w:rFonts w:ascii="Vrinda" w:hAnsi="Vrinda"/>
          <w:sz w:val="28"/>
          <w:cs/>
        </w:rPr>
        <w:t>পরিচালক</w:t>
      </w:r>
      <w:r w:rsidRPr="00DC59E4">
        <w:rPr>
          <w:sz w:val="28"/>
        </w:rPr>
        <w:t xml:space="preserve"> </w:t>
      </w:r>
      <w:r w:rsidRPr="00DC59E4">
        <w:rPr>
          <w:rFonts w:ascii="Vrinda" w:hAnsi="Vrinda"/>
          <w:sz w:val="28"/>
          <w:cs/>
        </w:rPr>
        <w:t>গ্রেগিরু</w:t>
      </w:r>
      <w:r w:rsidRPr="00DC59E4">
        <w:rPr>
          <w:sz w:val="28"/>
        </w:rPr>
        <w:t xml:space="preserve"> </w:t>
      </w:r>
      <w:r w:rsidRPr="00DC59E4">
        <w:rPr>
          <w:rFonts w:ascii="Vrinda" w:hAnsi="Vrinda"/>
          <w:sz w:val="28"/>
          <w:cs/>
        </w:rPr>
        <w:t>ভোটার</w:t>
      </w:r>
      <w:r w:rsidRPr="00DC59E4">
        <w:rPr>
          <w:sz w:val="28"/>
        </w:rPr>
        <w:t xml:space="preserve"> </w:t>
      </w:r>
      <w:r w:rsidRPr="00DC59E4">
        <w:rPr>
          <w:rFonts w:ascii="Vrinda" w:hAnsi="Vrinda"/>
          <w:sz w:val="28"/>
          <w:cs/>
        </w:rPr>
        <w:t>সঙ্গে</w:t>
      </w:r>
      <w:r w:rsidRPr="00DC59E4">
        <w:rPr>
          <w:sz w:val="28"/>
        </w:rPr>
        <w:t xml:space="preserve"> </w:t>
      </w:r>
      <w:r w:rsidRPr="00DC59E4">
        <w:rPr>
          <w:rFonts w:ascii="Vrinda" w:hAnsi="Vrinda"/>
          <w:sz w:val="28"/>
          <w:cs/>
        </w:rPr>
        <w:t>সার্বক্ষনিক</w:t>
      </w:r>
      <w:r w:rsidRPr="00DC59E4">
        <w:rPr>
          <w:sz w:val="28"/>
        </w:rPr>
        <w:t xml:space="preserve"> </w:t>
      </w:r>
      <w:r w:rsidRPr="00DC59E4">
        <w:rPr>
          <w:rFonts w:ascii="Vrinda" w:hAnsi="Vrinda"/>
          <w:sz w:val="28"/>
          <w:cs/>
        </w:rPr>
        <w:t>যোগাযোগ</w:t>
      </w:r>
      <w:r w:rsidRPr="00DC59E4">
        <w:rPr>
          <w:sz w:val="28"/>
        </w:rPr>
        <w:t xml:space="preserve"> </w:t>
      </w:r>
      <w:r w:rsidRPr="00DC59E4">
        <w:rPr>
          <w:rFonts w:ascii="Vrinda" w:hAnsi="Vrinda"/>
          <w:sz w:val="28"/>
          <w:cs/>
        </w:rPr>
        <w:t>রাখতে</w:t>
      </w:r>
      <w:r w:rsidRPr="00DC59E4">
        <w:rPr>
          <w:sz w:val="28"/>
        </w:rPr>
        <w:t xml:space="preserve"> </w:t>
      </w:r>
      <w:r w:rsidRPr="00DC59E4">
        <w:rPr>
          <w:rFonts w:ascii="Vrinda" w:hAnsi="Vrinda"/>
          <w:sz w:val="28"/>
          <w:cs/>
        </w:rPr>
        <w:t>থাকি</w:t>
      </w:r>
      <w:r w:rsidRPr="00DC59E4">
        <w:rPr>
          <w:rFonts w:ascii="Mangal" w:hAnsi="Mangal" w:cs="Mangal"/>
          <w:sz w:val="28"/>
          <w:cs/>
          <w:lang w:bidi="hi-IN"/>
        </w:rPr>
        <w:t>।</w:t>
      </w:r>
      <w:r w:rsidRPr="00DC59E4">
        <w:rPr>
          <w:sz w:val="28"/>
        </w:rPr>
        <w:t xml:space="preserve"> </w:t>
      </w:r>
      <w:r w:rsidRPr="00DC59E4">
        <w:rPr>
          <w:rFonts w:ascii="Vrinda" w:hAnsi="Vrinda"/>
          <w:sz w:val="28"/>
          <w:cs/>
        </w:rPr>
        <w:t>তিনি</w:t>
      </w:r>
      <w:r w:rsidRPr="00DC59E4">
        <w:rPr>
          <w:sz w:val="28"/>
        </w:rPr>
        <w:t xml:space="preserve"> </w:t>
      </w:r>
      <w:r w:rsidRPr="00DC59E4">
        <w:rPr>
          <w:rFonts w:ascii="Vrinda" w:hAnsi="Vrinda"/>
          <w:sz w:val="28"/>
          <w:cs/>
        </w:rPr>
        <w:t>বাংলাদেশের</w:t>
      </w:r>
      <w:r w:rsidRPr="00DC59E4">
        <w:rPr>
          <w:sz w:val="28"/>
        </w:rPr>
        <w:t xml:space="preserve"> </w:t>
      </w:r>
      <w:r w:rsidRPr="00DC59E4">
        <w:rPr>
          <w:rFonts w:ascii="Vrinda" w:hAnsi="Vrinda"/>
          <w:sz w:val="28"/>
          <w:cs/>
        </w:rPr>
        <w:t>বিষয়টি</w:t>
      </w:r>
      <w:r w:rsidRPr="00DC59E4">
        <w:rPr>
          <w:sz w:val="28"/>
        </w:rPr>
        <w:t xml:space="preserve"> </w:t>
      </w:r>
      <w:r w:rsidRPr="00DC59E4">
        <w:rPr>
          <w:rFonts w:ascii="Vrinda" w:hAnsi="Vrinda"/>
          <w:sz w:val="28"/>
          <w:cs/>
        </w:rPr>
        <w:t>দেখাশুনা</w:t>
      </w:r>
      <w:r w:rsidRPr="00DC59E4">
        <w:rPr>
          <w:sz w:val="28"/>
        </w:rPr>
        <w:t xml:space="preserve"> </w:t>
      </w:r>
      <w:r w:rsidRPr="00DC59E4">
        <w:rPr>
          <w:rFonts w:ascii="Vrinda" w:hAnsi="Vrinda"/>
          <w:sz w:val="28"/>
          <w:cs/>
        </w:rPr>
        <w:t>করতেন</w:t>
      </w:r>
      <w:r w:rsidRPr="00DC59E4">
        <w:rPr>
          <w:rFonts w:ascii="Mangal" w:hAnsi="Mangal" w:cs="Mangal"/>
          <w:sz w:val="28"/>
          <w:cs/>
          <w:lang w:bidi="hi-IN"/>
        </w:rPr>
        <w:t>।</w:t>
      </w:r>
      <w:r w:rsidRPr="00DC59E4">
        <w:rPr>
          <w:sz w:val="28"/>
        </w:rPr>
        <w:t xml:space="preserve"> </w:t>
      </w:r>
      <w:r w:rsidRPr="00DC59E4">
        <w:rPr>
          <w:rFonts w:ascii="Vrinda" w:hAnsi="Vrinda"/>
          <w:sz w:val="28"/>
          <w:cs/>
        </w:rPr>
        <w:t>তাছাড়া</w:t>
      </w:r>
      <w:r w:rsidRPr="00DC59E4">
        <w:rPr>
          <w:sz w:val="28"/>
        </w:rPr>
        <w:t xml:space="preserve"> </w:t>
      </w:r>
      <w:r w:rsidRPr="00DC59E4">
        <w:rPr>
          <w:rFonts w:ascii="Vrinda" w:hAnsi="Vrinda"/>
          <w:sz w:val="28"/>
          <w:cs/>
        </w:rPr>
        <w:t>ইউ</w:t>
      </w:r>
      <w:r w:rsidRPr="00DC59E4">
        <w:rPr>
          <w:sz w:val="28"/>
        </w:rPr>
        <w:t xml:space="preserve"> </w:t>
      </w:r>
      <w:r w:rsidRPr="00DC59E4">
        <w:rPr>
          <w:rFonts w:ascii="Vrinda" w:hAnsi="Vrinda"/>
          <w:sz w:val="28"/>
          <w:cs/>
        </w:rPr>
        <w:t>এস</w:t>
      </w:r>
      <w:r w:rsidRPr="00DC59E4">
        <w:rPr>
          <w:sz w:val="28"/>
        </w:rPr>
        <w:t xml:space="preserve"> </w:t>
      </w:r>
      <w:r w:rsidRPr="00DC59E4">
        <w:rPr>
          <w:rFonts w:ascii="Vrinda" w:hAnsi="Vrinda"/>
          <w:sz w:val="28"/>
          <w:cs/>
        </w:rPr>
        <w:t>এইডের</w:t>
      </w:r>
      <w:r w:rsidRPr="00DC59E4">
        <w:rPr>
          <w:sz w:val="28"/>
        </w:rPr>
        <w:t xml:space="preserve"> </w:t>
      </w:r>
      <w:r w:rsidRPr="00DC59E4">
        <w:rPr>
          <w:rFonts w:ascii="Vrinda" w:hAnsi="Vrinda"/>
          <w:sz w:val="28"/>
          <w:cs/>
        </w:rPr>
        <w:t>মিঃ</w:t>
      </w:r>
      <w:r w:rsidRPr="00DC59E4">
        <w:rPr>
          <w:sz w:val="28"/>
        </w:rPr>
        <w:t xml:space="preserve"> </w:t>
      </w:r>
      <w:r w:rsidRPr="00DC59E4">
        <w:rPr>
          <w:rFonts w:ascii="Vrinda" w:hAnsi="Vrinda"/>
          <w:sz w:val="28"/>
          <w:cs/>
        </w:rPr>
        <w:t>ডন</w:t>
      </w:r>
      <w:r w:rsidRPr="00DC59E4">
        <w:rPr>
          <w:sz w:val="28"/>
        </w:rPr>
        <w:t xml:space="preserve"> </w:t>
      </w:r>
      <w:r w:rsidRPr="00DC59E4">
        <w:rPr>
          <w:rFonts w:ascii="Vrinda" w:hAnsi="Vrinda"/>
          <w:sz w:val="28"/>
          <w:cs/>
        </w:rPr>
        <w:t>ম্যকডোনাল্ড</w:t>
      </w:r>
      <w:r w:rsidRPr="00DC59E4">
        <w:rPr>
          <w:sz w:val="28"/>
        </w:rPr>
        <w:t xml:space="preserve"> </w:t>
      </w:r>
      <w:r w:rsidRPr="00DC59E4">
        <w:rPr>
          <w:rFonts w:ascii="Vrinda" w:hAnsi="Vrinda"/>
          <w:sz w:val="28"/>
          <w:cs/>
        </w:rPr>
        <w:t>এর</w:t>
      </w:r>
      <w:r w:rsidRPr="00DC59E4">
        <w:rPr>
          <w:sz w:val="28"/>
        </w:rPr>
        <w:t xml:space="preserve"> </w:t>
      </w:r>
      <w:r w:rsidRPr="00DC59E4">
        <w:rPr>
          <w:rFonts w:ascii="Vrinda" w:hAnsi="Vrinda"/>
          <w:sz w:val="28"/>
          <w:cs/>
        </w:rPr>
        <w:t>সঙ্গেও</w:t>
      </w:r>
      <w:r w:rsidRPr="00DC59E4">
        <w:rPr>
          <w:sz w:val="28"/>
        </w:rPr>
        <w:t xml:space="preserve"> </w:t>
      </w:r>
      <w:r w:rsidRPr="00DC59E4">
        <w:rPr>
          <w:rFonts w:ascii="Vrinda" w:hAnsi="Vrinda"/>
          <w:sz w:val="28"/>
          <w:cs/>
        </w:rPr>
        <w:t>যোগাযোগ</w:t>
      </w:r>
      <w:r w:rsidRPr="00DC59E4">
        <w:rPr>
          <w:sz w:val="28"/>
        </w:rPr>
        <w:t xml:space="preserve"> </w:t>
      </w:r>
      <w:r w:rsidRPr="00DC59E4">
        <w:rPr>
          <w:rFonts w:ascii="Vrinda" w:hAnsi="Vrinda"/>
          <w:sz w:val="28"/>
          <w:cs/>
        </w:rPr>
        <w:t>অব্যাহত</w:t>
      </w:r>
      <w:r w:rsidRPr="00DC59E4">
        <w:rPr>
          <w:sz w:val="28"/>
        </w:rPr>
        <w:t xml:space="preserve"> </w:t>
      </w:r>
      <w:r w:rsidRPr="00DC59E4">
        <w:rPr>
          <w:rFonts w:ascii="Vrinda" w:hAnsi="Vrinda"/>
          <w:sz w:val="28"/>
          <w:cs/>
        </w:rPr>
        <w:t>থাকে</w:t>
      </w:r>
      <w:r w:rsidRPr="00DC59E4">
        <w:rPr>
          <w:rFonts w:ascii="Mangal" w:hAnsi="Mangal" w:cs="Mangal"/>
          <w:sz w:val="28"/>
          <w:cs/>
          <w:lang w:bidi="hi-IN"/>
        </w:rPr>
        <w:t>।</w:t>
      </w:r>
    </w:p>
    <w:p w:rsidR="002063EB" w:rsidRPr="00DC59E4" w:rsidRDefault="002063EB" w:rsidP="00DC59E4">
      <w:pPr>
        <w:rPr>
          <w:sz w:val="28"/>
        </w:rPr>
      </w:pPr>
    </w:p>
    <w:p w:rsidR="00DC59E4" w:rsidRPr="00DC59E4" w:rsidRDefault="00DC59E4" w:rsidP="00DC59E4">
      <w:pPr>
        <w:rPr>
          <w:sz w:val="28"/>
        </w:rPr>
      </w:pPr>
      <w:r w:rsidRPr="00DC59E4">
        <w:rPr>
          <w:rFonts w:ascii="Vrinda" w:hAnsi="Vrinda"/>
          <w:sz w:val="28"/>
          <w:cs/>
        </w:rPr>
        <w:t>১৩ই</w:t>
      </w:r>
      <w:r w:rsidRPr="00DC59E4">
        <w:rPr>
          <w:sz w:val="28"/>
        </w:rPr>
        <w:t xml:space="preserve"> </w:t>
      </w:r>
      <w:r w:rsidRPr="00DC59E4">
        <w:rPr>
          <w:rFonts w:ascii="Vrinda" w:hAnsi="Vrinda"/>
          <w:sz w:val="28"/>
          <w:cs/>
        </w:rPr>
        <w:t>এপ্রিল</w:t>
      </w:r>
      <w:r w:rsidRPr="00DC59E4">
        <w:rPr>
          <w:sz w:val="28"/>
        </w:rPr>
        <w:t xml:space="preserve"> </w:t>
      </w:r>
      <w:r w:rsidRPr="00DC59E4">
        <w:rPr>
          <w:rFonts w:ascii="Vrinda" w:hAnsi="Vrinda"/>
          <w:sz w:val="28"/>
          <w:cs/>
        </w:rPr>
        <w:t>দূতাবাসের</w:t>
      </w:r>
      <w:r w:rsidRPr="00DC59E4">
        <w:rPr>
          <w:sz w:val="28"/>
        </w:rPr>
        <w:t xml:space="preserve"> </w:t>
      </w:r>
      <w:r w:rsidRPr="00DC59E4">
        <w:rPr>
          <w:rFonts w:ascii="Vrinda" w:hAnsi="Vrinda"/>
          <w:sz w:val="28"/>
          <w:cs/>
        </w:rPr>
        <w:t>কর্মচারী</w:t>
      </w:r>
      <w:r w:rsidRPr="00DC59E4">
        <w:rPr>
          <w:sz w:val="28"/>
        </w:rPr>
        <w:t xml:space="preserve"> </w:t>
      </w:r>
      <w:r w:rsidRPr="00DC59E4">
        <w:rPr>
          <w:rFonts w:ascii="Vrinda" w:hAnsi="Vrinda"/>
          <w:sz w:val="28"/>
          <w:cs/>
        </w:rPr>
        <w:t>এবং</w:t>
      </w:r>
      <w:r w:rsidRPr="00DC59E4">
        <w:rPr>
          <w:sz w:val="28"/>
        </w:rPr>
        <w:t xml:space="preserve"> </w:t>
      </w:r>
      <w:r w:rsidRPr="00DC59E4">
        <w:rPr>
          <w:rFonts w:ascii="Vrinda" w:hAnsi="Vrinda"/>
          <w:sz w:val="28"/>
          <w:cs/>
        </w:rPr>
        <w:t>আরো</w:t>
      </w:r>
      <w:r w:rsidRPr="00DC59E4">
        <w:rPr>
          <w:sz w:val="28"/>
        </w:rPr>
        <w:t xml:space="preserve"> </w:t>
      </w:r>
      <w:r w:rsidRPr="00DC59E4">
        <w:rPr>
          <w:rFonts w:ascii="Vrinda" w:hAnsi="Vrinda"/>
          <w:sz w:val="28"/>
          <w:cs/>
        </w:rPr>
        <w:t>কয়েকজন</w:t>
      </w:r>
      <w:r w:rsidRPr="00DC59E4">
        <w:rPr>
          <w:sz w:val="28"/>
        </w:rPr>
        <w:t xml:space="preserve"> </w:t>
      </w:r>
      <w:r w:rsidRPr="00DC59E4">
        <w:rPr>
          <w:rFonts w:ascii="Vrinda" w:hAnsi="Vrinda"/>
          <w:sz w:val="28"/>
          <w:cs/>
        </w:rPr>
        <w:t>চাঁদা</w:t>
      </w:r>
      <w:r w:rsidRPr="00DC59E4">
        <w:rPr>
          <w:sz w:val="28"/>
        </w:rPr>
        <w:t xml:space="preserve"> </w:t>
      </w:r>
      <w:r w:rsidRPr="00DC59E4">
        <w:rPr>
          <w:rFonts w:ascii="Vrinda" w:hAnsi="Vrinda"/>
          <w:sz w:val="28"/>
          <w:cs/>
        </w:rPr>
        <w:t>তুলে</w:t>
      </w:r>
      <w:r w:rsidRPr="00DC59E4">
        <w:rPr>
          <w:sz w:val="28"/>
        </w:rPr>
        <w:t xml:space="preserve"> </w:t>
      </w:r>
      <w:r w:rsidRPr="00DC59E4">
        <w:rPr>
          <w:rFonts w:ascii="Vrinda" w:hAnsi="Vrinda"/>
          <w:sz w:val="28"/>
          <w:cs/>
        </w:rPr>
        <w:t>হারুন</w:t>
      </w:r>
      <w:r w:rsidRPr="00DC59E4">
        <w:rPr>
          <w:sz w:val="28"/>
        </w:rPr>
        <w:t xml:space="preserve"> </w:t>
      </w:r>
      <w:r w:rsidRPr="00DC59E4">
        <w:rPr>
          <w:rFonts w:ascii="Vrinda" w:hAnsi="Vrinda"/>
          <w:sz w:val="28"/>
          <w:cs/>
        </w:rPr>
        <w:t>রশীদকে</w:t>
      </w:r>
      <w:r w:rsidRPr="00DC59E4">
        <w:rPr>
          <w:sz w:val="28"/>
        </w:rPr>
        <w:t xml:space="preserve"> </w:t>
      </w:r>
      <w:r w:rsidRPr="00DC59E4">
        <w:rPr>
          <w:rFonts w:ascii="Vrinda" w:hAnsi="Vrinda"/>
          <w:sz w:val="28"/>
          <w:cs/>
        </w:rPr>
        <w:t>কলকাতায়</w:t>
      </w:r>
      <w:r w:rsidRPr="00DC59E4">
        <w:rPr>
          <w:sz w:val="28"/>
        </w:rPr>
        <w:t xml:space="preserve"> </w:t>
      </w:r>
      <w:r w:rsidRPr="00DC59E4">
        <w:rPr>
          <w:rFonts w:ascii="Vrinda" w:hAnsi="Vrinda"/>
          <w:sz w:val="28"/>
          <w:cs/>
        </w:rPr>
        <w:t>পাঠান</w:t>
      </w:r>
      <w:r w:rsidRPr="00DC59E4">
        <w:rPr>
          <w:sz w:val="28"/>
        </w:rPr>
        <w:t xml:space="preserve"> </w:t>
      </w:r>
      <w:r w:rsidRPr="00DC59E4">
        <w:rPr>
          <w:rFonts w:ascii="Vrinda" w:hAnsi="Vrinda"/>
          <w:sz w:val="28"/>
          <w:cs/>
        </w:rPr>
        <w:t>সংবাদ</w:t>
      </w:r>
      <w:r w:rsidRPr="00DC59E4">
        <w:rPr>
          <w:sz w:val="28"/>
        </w:rPr>
        <w:t xml:space="preserve"> </w:t>
      </w:r>
      <w:r w:rsidRPr="00DC59E4">
        <w:rPr>
          <w:rFonts w:ascii="Vrinda" w:hAnsi="Vrinda"/>
          <w:sz w:val="28"/>
          <w:cs/>
        </w:rPr>
        <w:t>সংগ্রহ</w:t>
      </w:r>
      <w:r w:rsidRPr="00DC59E4">
        <w:rPr>
          <w:sz w:val="28"/>
        </w:rPr>
        <w:t xml:space="preserve"> </w:t>
      </w:r>
      <w:r w:rsidRPr="00DC59E4">
        <w:rPr>
          <w:rFonts w:ascii="Vrinda" w:hAnsi="Vrinda"/>
          <w:sz w:val="28"/>
          <w:cs/>
        </w:rPr>
        <w:t>এবং</w:t>
      </w:r>
      <w:r w:rsidRPr="00DC59E4">
        <w:rPr>
          <w:sz w:val="28"/>
        </w:rPr>
        <w:t xml:space="preserve"> </w:t>
      </w:r>
      <w:r w:rsidRPr="00DC59E4">
        <w:rPr>
          <w:rFonts w:ascii="Vrinda" w:hAnsi="Vrinda"/>
          <w:sz w:val="28"/>
          <w:cs/>
        </w:rPr>
        <w:t>সঠিক</w:t>
      </w:r>
      <w:r w:rsidRPr="00DC59E4">
        <w:rPr>
          <w:sz w:val="28"/>
        </w:rPr>
        <w:t xml:space="preserve"> </w:t>
      </w:r>
      <w:r w:rsidRPr="00DC59E4">
        <w:rPr>
          <w:rFonts w:ascii="Vrinda" w:hAnsi="Vrinda"/>
          <w:sz w:val="28"/>
          <w:cs/>
        </w:rPr>
        <w:t>অবস্থান</w:t>
      </w:r>
      <w:r w:rsidRPr="00DC59E4">
        <w:rPr>
          <w:sz w:val="28"/>
        </w:rPr>
        <w:t xml:space="preserve"> </w:t>
      </w:r>
      <w:r w:rsidRPr="00DC59E4">
        <w:rPr>
          <w:rFonts w:ascii="Vrinda" w:hAnsi="Vrinda"/>
          <w:sz w:val="28"/>
          <w:cs/>
        </w:rPr>
        <w:t>জানতে</w:t>
      </w:r>
      <w:r w:rsidRPr="00DC59E4">
        <w:rPr>
          <w:rFonts w:ascii="Mangal" w:hAnsi="Mangal" w:cs="Mangal"/>
          <w:sz w:val="28"/>
          <w:cs/>
          <w:lang w:bidi="hi-IN"/>
        </w:rPr>
        <w:t>।</w:t>
      </w:r>
      <w:r w:rsidRPr="00DC59E4">
        <w:rPr>
          <w:sz w:val="28"/>
        </w:rPr>
        <w:t xml:space="preserve"> </w:t>
      </w:r>
      <w:r w:rsidRPr="00DC59E4">
        <w:rPr>
          <w:rFonts w:ascii="Vrinda" w:hAnsi="Vrinda"/>
          <w:sz w:val="28"/>
          <w:cs/>
        </w:rPr>
        <w:t>হারুনুর</w:t>
      </w:r>
      <w:r w:rsidRPr="00DC59E4">
        <w:rPr>
          <w:sz w:val="28"/>
        </w:rPr>
        <w:t xml:space="preserve"> </w:t>
      </w:r>
      <w:r w:rsidRPr="00DC59E4">
        <w:rPr>
          <w:rFonts w:ascii="Vrinda" w:hAnsi="Vrinda"/>
          <w:sz w:val="28"/>
          <w:cs/>
        </w:rPr>
        <w:t>রশীদ</w:t>
      </w:r>
      <w:r w:rsidRPr="00DC59E4">
        <w:rPr>
          <w:sz w:val="28"/>
        </w:rPr>
        <w:t xml:space="preserve"> </w:t>
      </w:r>
      <w:r w:rsidRPr="00DC59E4">
        <w:rPr>
          <w:rFonts w:ascii="Vrinda" w:hAnsi="Vrinda"/>
          <w:sz w:val="28"/>
          <w:cs/>
        </w:rPr>
        <w:t>বিশ্বব্যংকে</w:t>
      </w:r>
      <w:r w:rsidRPr="00DC59E4">
        <w:rPr>
          <w:sz w:val="28"/>
        </w:rPr>
        <w:t xml:space="preserve"> </w:t>
      </w:r>
      <w:r w:rsidRPr="00DC59E4">
        <w:rPr>
          <w:rFonts w:ascii="Vrinda" w:hAnsi="Vrinda"/>
          <w:sz w:val="28"/>
          <w:cs/>
        </w:rPr>
        <w:t>চাকুরী</w:t>
      </w:r>
      <w:r w:rsidRPr="00DC59E4">
        <w:rPr>
          <w:sz w:val="28"/>
        </w:rPr>
        <w:t xml:space="preserve"> </w:t>
      </w:r>
      <w:r w:rsidRPr="00DC59E4">
        <w:rPr>
          <w:rFonts w:ascii="Vrinda" w:hAnsi="Vrinda"/>
          <w:sz w:val="28"/>
          <w:cs/>
        </w:rPr>
        <w:t>করতেন</w:t>
      </w:r>
      <w:r w:rsidRPr="00DC59E4">
        <w:rPr>
          <w:rFonts w:ascii="Mangal" w:hAnsi="Mangal" w:cs="Mangal"/>
          <w:sz w:val="28"/>
          <w:cs/>
          <w:lang w:bidi="hi-IN"/>
        </w:rPr>
        <w:t>।</w:t>
      </w:r>
      <w:r w:rsidRPr="00DC59E4">
        <w:rPr>
          <w:sz w:val="28"/>
        </w:rPr>
        <w:t xml:space="preserve"> </w:t>
      </w:r>
      <w:r w:rsidRPr="00DC59E4">
        <w:rPr>
          <w:rFonts w:ascii="Vrinda" w:hAnsi="Vrinda"/>
          <w:sz w:val="28"/>
          <w:cs/>
        </w:rPr>
        <w:t>তিনি</w:t>
      </w:r>
      <w:r w:rsidRPr="00DC59E4">
        <w:rPr>
          <w:sz w:val="28"/>
        </w:rPr>
        <w:t xml:space="preserve"> </w:t>
      </w:r>
      <w:r w:rsidRPr="00DC59E4">
        <w:rPr>
          <w:rFonts w:ascii="Vrinda" w:hAnsi="Vrinda"/>
          <w:sz w:val="28"/>
          <w:cs/>
        </w:rPr>
        <w:lastRenderedPageBreak/>
        <w:t>বাংলাদেশ</w:t>
      </w:r>
      <w:r w:rsidRPr="00DC59E4">
        <w:rPr>
          <w:sz w:val="28"/>
        </w:rPr>
        <w:t xml:space="preserve"> </w:t>
      </w:r>
      <w:r w:rsidRPr="00DC59E4">
        <w:rPr>
          <w:rFonts w:ascii="Vrinda" w:hAnsi="Vrinda"/>
          <w:sz w:val="28"/>
          <w:cs/>
        </w:rPr>
        <w:t>আন্দোলনে</w:t>
      </w:r>
      <w:r w:rsidRPr="00DC59E4">
        <w:rPr>
          <w:sz w:val="28"/>
        </w:rPr>
        <w:t xml:space="preserve"> </w:t>
      </w:r>
      <w:r w:rsidRPr="00DC59E4">
        <w:rPr>
          <w:rFonts w:ascii="Vrinda" w:hAnsi="Vrinda"/>
          <w:sz w:val="28"/>
          <w:cs/>
        </w:rPr>
        <w:t>অগ্রপথিকের</w:t>
      </w:r>
      <w:r w:rsidRPr="00DC59E4">
        <w:rPr>
          <w:sz w:val="28"/>
        </w:rPr>
        <w:t xml:space="preserve"> </w:t>
      </w:r>
      <w:r w:rsidRPr="00DC59E4">
        <w:rPr>
          <w:rFonts w:ascii="Vrinda" w:hAnsi="Vrinda"/>
          <w:sz w:val="28"/>
          <w:cs/>
        </w:rPr>
        <w:t>ভূমিকা</w:t>
      </w:r>
      <w:r w:rsidRPr="00DC59E4">
        <w:rPr>
          <w:sz w:val="28"/>
        </w:rPr>
        <w:t xml:space="preserve"> </w:t>
      </w:r>
      <w:r w:rsidRPr="00DC59E4">
        <w:rPr>
          <w:rFonts w:ascii="Vrinda" w:hAnsi="Vrinda"/>
          <w:sz w:val="28"/>
          <w:cs/>
        </w:rPr>
        <w:t>পালন</w:t>
      </w:r>
      <w:r w:rsidRPr="00DC59E4">
        <w:rPr>
          <w:sz w:val="28"/>
        </w:rPr>
        <w:t xml:space="preserve"> </w:t>
      </w:r>
      <w:r w:rsidRPr="00DC59E4">
        <w:rPr>
          <w:rFonts w:ascii="Vrinda" w:hAnsi="Vrinda"/>
          <w:sz w:val="28"/>
          <w:cs/>
        </w:rPr>
        <w:t>করেন</w:t>
      </w:r>
      <w:r w:rsidRPr="00DC59E4">
        <w:rPr>
          <w:rFonts w:ascii="Mangal" w:hAnsi="Mangal" w:cs="Mangal"/>
          <w:sz w:val="28"/>
          <w:cs/>
          <w:lang w:bidi="hi-IN"/>
        </w:rPr>
        <w:t>।</w:t>
      </w:r>
      <w:r w:rsidRPr="00DC59E4">
        <w:rPr>
          <w:sz w:val="28"/>
        </w:rPr>
        <w:t xml:space="preserve"> </w:t>
      </w:r>
      <w:r w:rsidRPr="00DC59E4">
        <w:rPr>
          <w:rFonts w:ascii="Vrinda" w:hAnsi="Vrinda"/>
          <w:sz w:val="28"/>
          <w:cs/>
        </w:rPr>
        <w:t>তিনি</w:t>
      </w:r>
      <w:r w:rsidRPr="00DC59E4">
        <w:rPr>
          <w:sz w:val="28"/>
        </w:rPr>
        <w:t xml:space="preserve"> </w:t>
      </w:r>
      <w:r w:rsidRPr="00DC59E4">
        <w:rPr>
          <w:rFonts w:ascii="Vrinda" w:hAnsi="Vrinda"/>
          <w:sz w:val="28"/>
          <w:cs/>
        </w:rPr>
        <w:t>কলকাতায়</w:t>
      </w:r>
      <w:r w:rsidRPr="00DC59E4">
        <w:rPr>
          <w:sz w:val="28"/>
        </w:rPr>
        <w:t xml:space="preserve"> </w:t>
      </w:r>
      <w:r w:rsidRPr="00DC59E4">
        <w:rPr>
          <w:rFonts w:ascii="Vrinda" w:hAnsi="Vrinda"/>
          <w:sz w:val="28"/>
          <w:cs/>
        </w:rPr>
        <w:t>গিয়ে</w:t>
      </w:r>
      <w:r w:rsidRPr="00DC59E4">
        <w:rPr>
          <w:sz w:val="28"/>
        </w:rPr>
        <w:t xml:space="preserve"> </w:t>
      </w:r>
      <w:r w:rsidRPr="00DC59E4">
        <w:rPr>
          <w:rFonts w:ascii="Vrinda" w:hAnsi="Vrinda"/>
          <w:sz w:val="28"/>
          <w:cs/>
        </w:rPr>
        <w:t>মুজিব</w:t>
      </w:r>
      <w:r w:rsidRPr="00DC59E4">
        <w:rPr>
          <w:sz w:val="28"/>
        </w:rPr>
        <w:t xml:space="preserve"> </w:t>
      </w:r>
      <w:r w:rsidRPr="00DC59E4">
        <w:rPr>
          <w:rFonts w:ascii="Vrinda" w:hAnsi="Vrinda"/>
          <w:sz w:val="28"/>
          <w:cs/>
        </w:rPr>
        <w:t>নগর</w:t>
      </w:r>
      <w:r w:rsidRPr="00DC59E4">
        <w:rPr>
          <w:sz w:val="28"/>
        </w:rPr>
        <w:t xml:space="preserve"> </w:t>
      </w:r>
      <w:r w:rsidRPr="00DC59E4">
        <w:rPr>
          <w:rFonts w:ascii="Vrinda" w:hAnsi="Vrinda"/>
          <w:sz w:val="28"/>
          <w:cs/>
        </w:rPr>
        <w:t>সরকারের</w:t>
      </w:r>
      <w:r w:rsidRPr="00DC59E4">
        <w:rPr>
          <w:sz w:val="28"/>
        </w:rPr>
        <w:t xml:space="preserve"> </w:t>
      </w:r>
      <w:r w:rsidRPr="00DC59E4">
        <w:rPr>
          <w:rFonts w:ascii="Vrinda" w:hAnsi="Vrinda"/>
          <w:sz w:val="28"/>
          <w:cs/>
        </w:rPr>
        <w:t>সাথে</w:t>
      </w:r>
      <w:r w:rsidRPr="00DC59E4">
        <w:rPr>
          <w:sz w:val="28"/>
        </w:rPr>
        <w:t xml:space="preserve"> </w:t>
      </w:r>
      <w:r w:rsidRPr="00DC59E4">
        <w:rPr>
          <w:rFonts w:ascii="Vrinda" w:hAnsi="Vrinda"/>
          <w:sz w:val="28"/>
          <w:cs/>
        </w:rPr>
        <w:t>যোগাযোগ</w:t>
      </w:r>
      <w:r w:rsidRPr="00DC59E4">
        <w:rPr>
          <w:sz w:val="28"/>
        </w:rPr>
        <w:t xml:space="preserve"> </w:t>
      </w:r>
      <w:r w:rsidRPr="00DC59E4">
        <w:rPr>
          <w:rFonts w:ascii="Vrinda" w:hAnsi="Vrinda"/>
          <w:sz w:val="28"/>
          <w:cs/>
        </w:rPr>
        <w:t>করেন</w:t>
      </w:r>
      <w:r w:rsidRPr="00DC59E4">
        <w:rPr>
          <w:sz w:val="28"/>
        </w:rPr>
        <w:t xml:space="preserve"> </w:t>
      </w:r>
      <w:r w:rsidRPr="00DC59E4">
        <w:rPr>
          <w:rFonts w:ascii="Vrinda" w:hAnsi="Vrinda"/>
          <w:sz w:val="28"/>
          <w:cs/>
        </w:rPr>
        <w:t>এবং</w:t>
      </w:r>
      <w:r w:rsidRPr="00DC59E4">
        <w:rPr>
          <w:sz w:val="28"/>
        </w:rPr>
        <w:t xml:space="preserve"> </w:t>
      </w:r>
      <w:r w:rsidRPr="00DC59E4">
        <w:rPr>
          <w:rFonts w:ascii="Vrinda" w:hAnsi="Vrinda"/>
          <w:sz w:val="28"/>
          <w:cs/>
        </w:rPr>
        <w:t>প্রধানমন্ত্রী</w:t>
      </w:r>
      <w:r w:rsidRPr="00DC59E4">
        <w:rPr>
          <w:sz w:val="28"/>
        </w:rPr>
        <w:t xml:space="preserve"> </w:t>
      </w:r>
      <w:r w:rsidRPr="00DC59E4">
        <w:rPr>
          <w:rFonts w:ascii="Vrinda" w:hAnsi="Vrinda"/>
          <w:sz w:val="28"/>
          <w:cs/>
        </w:rPr>
        <w:t>তাজউদ্দীন</w:t>
      </w:r>
      <w:r w:rsidRPr="00DC59E4">
        <w:rPr>
          <w:sz w:val="28"/>
        </w:rPr>
        <w:t xml:space="preserve"> </w:t>
      </w:r>
      <w:r w:rsidRPr="00DC59E4">
        <w:rPr>
          <w:rFonts w:ascii="Vrinda" w:hAnsi="Vrinda"/>
          <w:sz w:val="28"/>
          <w:cs/>
        </w:rPr>
        <w:t>আহমেদ</w:t>
      </w:r>
      <w:r w:rsidRPr="00DC59E4">
        <w:rPr>
          <w:sz w:val="28"/>
        </w:rPr>
        <w:t xml:space="preserve"> </w:t>
      </w:r>
      <w:r w:rsidRPr="00DC59E4">
        <w:rPr>
          <w:rFonts w:ascii="Vrinda" w:hAnsi="Vrinda"/>
          <w:sz w:val="28"/>
          <w:cs/>
        </w:rPr>
        <w:t>এর</w:t>
      </w:r>
      <w:r w:rsidRPr="00DC59E4">
        <w:rPr>
          <w:sz w:val="28"/>
        </w:rPr>
        <w:t xml:space="preserve"> </w:t>
      </w:r>
      <w:r w:rsidRPr="00DC59E4">
        <w:rPr>
          <w:rFonts w:ascii="Vrinda" w:hAnsi="Vrinda"/>
          <w:sz w:val="28"/>
          <w:cs/>
        </w:rPr>
        <w:t>সাথেও</w:t>
      </w:r>
      <w:r w:rsidRPr="00DC59E4">
        <w:rPr>
          <w:sz w:val="28"/>
        </w:rPr>
        <w:t xml:space="preserve"> </w:t>
      </w:r>
      <w:r w:rsidRPr="00DC59E4">
        <w:rPr>
          <w:rFonts w:ascii="Vrinda" w:hAnsi="Vrinda"/>
          <w:sz w:val="28"/>
          <w:cs/>
        </w:rPr>
        <w:t>দেখা</w:t>
      </w:r>
      <w:r w:rsidRPr="00DC59E4">
        <w:rPr>
          <w:sz w:val="28"/>
        </w:rPr>
        <w:t xml:space="preserve"> </w:t>
      </w:r>
      <w:r w:rsidRPr="00DC59E4">
        <w:rPr>
          <w:rFonts w:ascii="Vrinda" w:hAnsi="Vrinda"/>
          <w:sz w:val="28"/>
          <w:cs/>
        </w:rPr>
        <w:t>করেন</w:t>
      </w:r>
      <w:r w:rsidRPr="00DC59E4">
        <w:rPr>
          <w:rFonts w:ascii="Mangal" w:hAnsi="Mangal" w:cs="Mangal"/>
          <w:sz w:val="28"/>
          <w:cs/>
          <w:lang w:bidi="hi-IN"/>
        </w:rPr>
        <w:t>।</w:t>
      </w:r>
      <w:r w:rsidRPr="00DC59E4">
        <w:rPr>
          <w:sz w:val="28"/>
        </w:rPr>
        <w:t xml:space="preserve"> </w:t>
      </w:r>
      <w:r w:rsidRPr="00DC59E4">
        <w:rPr>
          <w:rFonts w:ascii="Vrinda" w:hAnsi="Vrinda"/>
          <w:sz w:val="28"/>
          <w:cs/>
        </w:rPr>
        <w:t>তিনি</w:t>
      </w:r>
      <w:r w:rsidRPr="00DC59E4">
        <w:rPr>
          <w:sz w:val="28"/>
        </w:rPr>
        <w:t xml:space="preserve"> </w:t>
      </w:r>
      <w:r w:rsidRPr="00DC59E4">
        <w:rPr>
          <w:rFonts w:ascii="Vrinda" w:hAnsi="Vrinda"/>
          <w:sz w:val="28"/>
          <w:cs/>
        </w:rPr>
        <w:t>শপথ</w:t>
      </w:r>
      <w:r w:rsidRPr="00DC59E4">
        <w:rPr>
          <w:sz w:val="28"/>
        </w:rPr>
        <w:t xml:space="preserve"> </w:t>
      </w:r>
      <w:r w:rsidRPr="00DC59E4">
        <w:rPr>
          <w:rFonts w:ascii="Vrinda" w:hAnsi="Vrinda"/>
          <w:sz w:val="28"/>
          <w:cs/>
        </w:rPr>
        <w:t>অনুষ্ঠানেও</w:t>
      </w:r>
      <w:r w:rsidRPr="00DC59E4">
        <w:rPr>
          <w:sz w:val="28"/>
        </w:rPr>
        <w:t xml:space="preserve"> </w:t>
      </w:r>
      <w:r w:rsidRPr="00DC59E4">
        <w:rPr>
          <w:rFonts w:ascii="Vrinda" w:hAnsi="Vrinda"/>
          <w:sz w:val="28"/>
          <w:cs/>
        </w:rPr>
        <w:t>উপস্থিত</w:t>
      </w:r>
      <w:r w:rsidRPr="00DC59E4">
        <w:rPr>
          <w:sz w:val="28"/>
        </w:rPr>
        <w:t xml:space="preserve"> </w:t>
      </w:r>
      <w:r w:rsidRPr="00DC59E4">
        <w:rPr>
          <w:rFonts w:ascii="Vrinda" w:hAnsi="Vrinda"/>
          <w:sz w:val="28"/>
          <w:cs/>
        </w:rPr>
        <w:t>ছিলেন</w:t>
      </w:r>
      <w:r w:rsidRPr="00DC59E4">
        <w:rPr>
          <w:rFonts w:ascii="Mangal" w:hAnsi="Mangal" w:cs="Mangal"/>
          <w:sz w:val="28"/>
          <w:cs/>
          <w:lang w:bidi="hi-IN"/>
        </w:rPr>
        <w:t>।</w:t>
      </w:r>
      <w:r w:rsidRPr="00DC59E4">
        <w:rPr>
          <w:sz w:val="28"/>
        </w:rPr>
        <w:t xml:space="preserve"> </w:t>
      </w:r>
      <w:r w:rsidRPr="00DC59E4">
        <w:rPr>
          <w:rFonts w:ascii="Vrinda" w:hAnsi="Vrinda"/>
          <w:sz w:val="28"/>
          <w:cs/>
        </w:rPr>
        <w:t>ফিরে</w:t>
      </w:r>
      <w:r w:rsidRPr="00DC59E4">
        <w:rPr>
          <w:sz w:val="28"/>
        </w:rPr>
        <w:t xml:space="preserve"> </w:t>
      </w:r>
      <w:r w:rsidRPr="00DC59E4">
        <w:rPr>
          <w:rFonts w:ascii="Vrinda" w:hAnsi="Vrinda"/>
          <w:sz w:val="28"/>
          <w:cs/>
        </w:rPr>
        <w:t>এসে</w:t>
      </w:r>
      <w:r w:rsidRPr="00DC59E4">
        <w:rPr>
          <w:sz w:val="28"/>
        </w:rPr>
        <w:t xml:space="preserve"> </w:t>
      </w:r>
      <w:r w:rsidRPr="00DC59E4">
        <w:rPr>
          <w:rFonts w:ascii="Vrinda" w:hAnsi="Vrinda"/>
          <w:sz w:val="28"/>
          <w:cs/>
        </w:rPr>
        <w:t>তিনি</w:t>
      </w:r>
      <w:r w:rsidRPr="00DC59E4">
        <w:rPr>
          <w:sz w:val="28"/>
        </w:rPr>
        <w:t xml:space="preserve"> </w:t>
      </w:r>
      <w:r w:rsidRPr="00DC59E4">
        <w:rPr>
          <w:rFonts w:ascii="Vrinda" w:hAnsi="Vrinda"/>
          <w:sz w:val="28"/>
          <w:cs/>
        </w:rPr>
        <w:t>খুব</w:t>
      </w:r>
      <w:r w:rsidRPr="00DC59E4">
        <w:rPr>
          <w:sz w:val="28"/>
        </w:rPr>
        <w:t xml:space="preserve"> </w:t>
      </w:r>
      <w:r w:rsidRPr="00DC59E4">
        <w:rPr>
          <w:rFonts w:ascii="Vrinda" w:hAnsi="Vrinda"/>
          <w:sz w:val="28"/>
          <w:cs/>
        </w:rPr>
        <w:t>একটা</w:t>
      </w:r>
      <w:r w:rsidRPr="00DC59E4">
        <w:rPr>
          <w:sz w:val="28"/>
        </w:rPr>
        <w:t xml:space="preserve"> </w:t>
      </w:r>
      <w:r w:rsidRPr="00DC59E4">
        <w:rPr>
          <w:rFonts w:ascii="Vrinda" w:hAnsi="Vrinda"/>
          <w:sz w:val="28"/>
          <w:cs/>
        </w:rPr>
        <w:t>উৎসাহব্যাঞ্জক</w:t>
      </w:r>
      <w:r w:rsidRPr="00DC59E4">
        <w:rPr>
          <w:sz w:val="28"/>
        </w:rPr>
        <w:t xml:space="preserve"> </w:t>
      </w:r>
      <w:r w:rsidRPr="00DC59E4">
        <w:rPr>
          <w:rFonts w:ascii="Vrinda" w:hAnsi="Vrinda"/>
          <w:sz w:val="28"/>
          <w:cs/>
        </w:rPr>
        <w:t>খবর</w:t>
      </w:r>
      <w:r w:rsidRPr="00DC59E4">
        <w:rPr>
          <w:sz w:val="28"/>
        </w:rPr>
        <w:t xml:space="preserve"> </w:t>
      </w:r>
      <w:r w:rsidRPr="00DC59E4">
        <w:rPr>
          <w:rFonts w:ascii="Vrinda" w:hAnsi="Vrinda"/>
          <w:sz w:val="28"/>
          <w:cs/>
        </w:rPr>
        <w:t>দিতে</w:t>
      </w:r>
      <w:r w:rsidRPr="00DC59E4">
        <w:rPr>
          <w:sz w:val="28"/>
        </w:rPr>
        <w:t xml:space="preserve"> </w:t>
      </w:r>
      <w:r w:rsidRPr="00DC59E4">
        <w:rPr>
          <w:rFonts w:ascii="Vrinda" w:hAnsi="Vrinda"/>
          <w:sz w:val="28"/>
          <w:cs/>
        </w:rPr>
        <w:t>পারেন</w:t>
      </w:r>
      <w:r w:rsidRPr="00DC59E4">
        <w:rPr>
          <w:sz w:val="28"/>
        </w:rPr>
        <w:t xml:space="preserve"> </w:t>
      </w:r>
      <w:r w:rsidRPr="00DC59E4">
        <w:rPr>
          <w:rFonts w:ascii="Vrinda" w:hAnsi="Vrinda"/>
          <w:sz w:val="28"/>
          <w:cs/>
        </w:rPr>
        <w:t>নাই</w:t>
      </w:r>
      <w:r w:rsidRPr="00DC59E4">
        <w:rPr>
          <w:rFonts w:ascii="Mangal" w:hAnsi="Mangal" w:cs="Mangal"/>
          <w:sz w:val="28"/>
          <w:cs/>
          <w:lang w:bidi="hi-IN"/>
        </w:rPr>
        <w:t>।</w:t>
      </w:r>
      <w:r w:rsidRPr="00DC59E4">
        <w:rPr>
          <w:sz w:val="28"/>
        </w:rPr>
        <w:t xml:space="preserve"> </w:t>
      </w:r>
      <w:r w:rsidRPr="00DC59E4">
        <w:rPr>
          <w:rFonts w:ascii="Vrinda" w:hAnsi="Vrinda"/>
          <w:sz w:val="28"/>
          <w:cs/>
        </w:rPr>
        <w:t>তিনি</w:t>
      </w:r>
      <w:r w:rsidRPr="00DC59E4">
        <w:rPr>
          <w:sz w:val="28"/>
        </w:rPr>
        <w:t xml:space="preserve"> </w:t>
      </w:r>
      <w:r w:rsidRPr="00DC59E4">
        <w:rPr>
          <w:rFonts w:ascii="Vrinda" w:hAnsi="Vrinda"/>
          <w:sz w:val="28"/>
          <w:cs/>
        </w:rPr>
        <w:t>জানান</w:t>
      </w:r>
      <w:r w:rsidRPr="00DC59E4">
        <w:rPr>
          <w:sz w:val="28"/>
        </w:rPr>
        <w:t xml:space="preserve">, </w:t>
      </w:r>
      <w:r w:rsidRPr="00DC59E4">
        <w:rPr>
          <w:rFonts w:ascii="Vrinda" w:hAnsi="Vrinda"/>
          <w:sz w:val="28"/>
          <w:cs/>
        </w:rPr>
        <w:t>অবস্থা</w:t>
      </w:r>
      <w:r w:rsidRPr="00DC59E4">
        <w:rPr>
          <w:sz w:val="28"/>
        </w:rPr>
        <w:t xml:space="preserve"> </w:t>
      </w:r>
      <w:r w:rsidRPr="00DC59E4">
        <w:rPr>
          <w:rFonts w:ascii="Vrinda" w:hAnsi="Vrinda"/>
          <w:sz w:val="28"/>
          <w:cs/>
        </w:rPr>
        <w:t>এখনো</w:t>
      </w:r>
      <w:r w:rsidRPr="00DC59E4">
        <w:rPr>
          <w:sz w:val="28"/>
        </w:rPr>
        <w:t xml:space="preserve"> </w:t>
      </w:r>
      <w:r w:rsidRPr="00DC59E4">
        <w:rPr>
          <w:rFonts w:ascii="Vrinda" w:hAnsi="Vrinda"/>
          <w:sz w:val="28"/>
          <w:cs/>
        </w:rPr>
        <w:t>পরিস্কার</w:t>
      </w:r>
      <w:r w:rsidRPr="00DC59E4">
        <w:rPr>
          <w:sz w:val="28"/>
        </w:rPr>
        <w:t xml:space="preserve"> </w:t>
      </w:r>
      <w:r w:rsidRPr="00DC59E4">
        <w:rPr>
          <w:rFonts w:ascii="Vrinda" w:hAnsi="Vrinda"/>
          <w:sz w:val="28"/>
          <w:cs/>
        </w:rPr>
        <w:t>না</w:t>
      </w:r>
      <w:r w:rsidRPr="00DC59E4">
        <w:rPr>
          <w:sz w:val="28"/>
        </w:rPr>
        <w:t xml:space="preserve"> </w:t>
      </w:r>
      <w:r w:rsidRPr="00DC59E4">
        <w:rPr>
          <w:rFonts w:ascii="Vrinda" w:hAnsi="Vrinda"/>
          <w:sz w:val="28"/>
          <w:cs/>
        </w:rPr>
        <w:t>এবং</w:t>
      </w:r>
      <w:r w:rsidRPr="00DC59E4">
        <w:rPr>
          <w:sz w:val="28"/>
        </w:rPr>
        <w:t xml:space="preserve"> </w:t>
      </w:r>
      <w:r w:rsidRPr="00DC59E4">
        <w:rPr>
          <w:rFonts w:ascii="Vrinda" w:hAnsi="Vrinda"/>
          <w:sz w:val="28"/>
          <w:cs/>
        </w:rPr>
        <w:t>আন্দোলনে</w:t>
      </w:r>
      <w:r w:rsidRPr="00DC59E4">
        <w:rPr>
          <w:sz w:val="28"/>
        </w:rPr>
        <w:t xml:space="preserve"> </w:t>
      </w:r>
      <w:r w:rsidRPr="00DC59E4">
        <w:rPr>
          <w:rFonts w:ascii="Vrinda" w:hAnsi="Vrinda"/>
          <w:sz w:val="28"/>
          <w:cs/>
        </w:rPr>
        <w:t>ভারতের</w:t>
      </w:r>
      <w:r w:rsidRPr="00DC59E4">
        <w:rPr>
          <w:sz w:val="28"/>
        </w:rPr>
        <w:t xml:space="preserve"> </w:t>
      </w:r>
      <w:r w:rsidRPr="00DC59E4">
        <w:rPr>
          <w:rFonts w:ascii="Vrinda" w:hAnsi="Vrinda"/>
          <w:sz w:val="28"/>
          <w:cs/>
        </w:rPr>
        <w:t>কাছ</w:t>
      </w:r>
      <w:r w:rsidRPr="00DC59E4">
        <w:rPr>
          <w:sz w:val="28"/>
        </w:rPr>
        <w:t xml:space="preserve"> </w:t>
      </w:r>
      <w:r w:rsidRPr="00DC59E4">
        <w:rPr>
          <w:rFonts w:ascii="Vrinda" w:hAnsi="Vrinda"/>
          <w:sz w:val="28"/>
          <w:cs/>
        </w:rPr>
        <w:t>থেকে</w:t>
      </w:r>
      <w:r w:rsidRPr="00DC59E4">
        <w:rPr>
          <w:sz w:val="28"/>
        </w:rPr>
        <w:t xml:space="preserve"> </w:t>
      </w:r>
      <w:r w:rsidRPr="00DC59E4">
        <w:rPr>
          <w:rFonts w:ascii="Vrinda" w:hAnsi="Vrinda"/>
          <w:sz w:val="28"/>
          <w:cs/>
        </w:rPr>
        <w:t>পূর্ন</w:t>
      </w:r>
      <w:r w:rsidRPr="00DC59E4">
        <w:rPr>
          <w:sz w:val="28"/>
        </w:rPr>
        <w:t xml:space="preserve"> </w:t>
      </w:r>
      <w:r w:rsidRPr="00DC59E4">
        <w:rPr>
          <w:rFonts w:ascii="Vrinda" w:hAnsi="Vrinda"/>
          <w:sz w:val="28"/>
          <w:cs/>
        </w:rPr>
        <w:t>সমর্থন</w:t>
      </w:r>
      <w:r w:rsidRPr="00DC59E4">
        <w:rPr>
          <w:sz w:val="28"/>
        </w:rPr>
        <w:t xml:space="preserve"> </w:t>
      </w:r>
      <w:r w:rsidRPr="00DC59E4">
        <w:rPr>
          <w:rFonts w:ascii="Vrinda" w:hAnsi="Vrinda"/>
          <w:sz w:val="28"/>
          <w:cs/>
        </w:rPr>
        <w:t>পাচ্ছে</w:t>
      </w:r>
      <w:r w:rsidRPr="00DC59E4">
        <w:rPr>
          <w:sz w:val="28"/>
        </w:rPr>
        <w:t xml:space="preserve"> </w:t>
      </w:r>
      <w:r w:rsidRPr="00DC59E4">
        <w:rPr>
          <w:rFonts w:ascii="Vrinda" w:hAnsi="Vrinda"/>
          <w:sz w:val="28"/>
          <w:cs/>
        </w:rPr>
        <w:t>না</w:t>
      </w:r>
      <w:r w:rsidRPr="00DC59E4">
        <w:rPr>
          <w:rFonts w:ascii="Mangal" w:hAnsi="Mangal" w:cs="Mangal"/>
          <w:sz w:val="28"/>
          <w:cs/>
          <w:lang w:bidi="hi-IN"/>
        </w:rPr>
        <w:t>।</w:t>
      </w:r>
      <w:r w:rsidRPr="00DC59E4">
        <w:rPr>
          <w:sz w:val="28"/>
        </w:rPr>
        <w:t xml:space="preserve"> </w:t>
      </w:r>
      <w:r w:rsidRPr="00DC59E4">
        <w:rPr>
          <w:rFonts w:ascii="Vrinda" w:hAnsi="Vrinda"/>
          <w:sz w:val="28"/>
          <w:cs/>
        </w:rPr>
        <w:t>এসময়</w:t>
      </w:r>
      <w:r w:rsidRPr="00DC59E4">
        <w:rPr>
          <w:sz w:val="28"/>
        </w:rPr>
        <w:t xml:space="preserve"> ‘</w:t>
      </w:r>
      <w:r w:rsidRPr="00DC59E4">
        <w:rPr>
          <w:rFonts w:ascii="Vrinda" w:hAnsi="Vrinda"/>
          <w:sz w:val="28"/>
          <w:cs/>
        </w:rPr>
        <w:t>আমেরিকান</w:t>
      </w:r>
      <w:r w:rsidRPr="00DC59E4">
        <w:rPr>
          <w:sz w:val="28"/>
        </w:rPr>
        <w:t xml:space="preserve"> </w:t>
      </w:r>
      <w:r w:rsidRPr="00DC59E4">
        <w:rPr>
          <w:rFonts w:ascii="Vrinda" w:hAnsi="Vrinda"/>
          <w:sz w:val="28"/>
          <w:cs/>
        </w:rPr>
        <w:t>সোসাইটি</w:t>
      </w:r>
      <w:r w:rsidRPr="00DC59E4">
        <w:rPr>
          <w:sz w:val="28"/>
        </w:rPr>
        <w:t xml:space="preserve"> </w:t>
      </w:r>
      <w:r w:rsidRPr="00DC59E4">
        <w:rPr>
          <w:rFonts w:ascii="Vrinda" w:hAnsi="Vrinda"/>
          <w:sz w:val="28"/>
          <w:cs/>
        </w:rPr>
        <w:t>ফর</w:t>
      </w:r>
      <w:r w:rsidRPr="00DC59E4">
        <w:rPr>
          <w:sz w:val="28"/>
        </w:rPr>
        <w:t xml:space="preserve"> </w:t>
      </w:r>
      <w:r w:rsidRPr="00DC59E4">
        <w:rPr>
          <w:rFonts w:ascii="Vrinda" w:hAnsi="Vrinda"/>
          <w:sz w:val="28"/>
          <w:cs/>
        </w:rPr>
        <w:t>আমেরিকান</w:t>
      </w:r>
      <w:r w:rsidRPr="00DC59E4">
        <w:rPr>
          <w:sz w:val="28"/>
        </w:rPr>
        <w:t xml:space="preserve"> </w:t>
      </w:r>
      <w:r w:rsidRPr="00DC59E4">
        <w:rPr>
          <w:rFonts w:ascii="Vrinda" w:hAnsi="Vrinda"/>
          <w:sz w:val="28"/>
          <w:cs/>
        </w:rPr>
        <w:t>ইন্টারন্যাশনাল</w:t>
      </w:r>
      <w:r w:rsidRPr="00DC59E4">
        <w:rPr>
          <w:sz w:val="28"/>
        </w:rPr>
        <w:t xml:space="preserve"> ‘</w:t>
      </w:r>
      <w:r w:rsidRPr="00DC59E4">
        <w:rPr>
          <w:rFonts w:ascii="Vrinda" w:hAnsi="Vrinda"/>
          <w:sz w:val="28"/>
          <w:cs/>
        </w:rPr>
        <w:t>ল</w:t>
      </w:r>
      <w:r w:rsidRPr="00DC59E4">
        <w:rPr>
          <w:sz w:val="28"/>
        </w:rPr>
        <w:t xml:space="preserve">’ </w:t>
      </w:r>
      <w:r w:rsidRPr="00DC59E4">
        <w:rPr>
          <w:rFonts w:ascii="Vrinda" w:hAnsi="Vrinda"/>
          <w:sz w:val="28"/>
          <w:cs/>
        </w:rPr>
        <w:t>এর</w:t>
      </w:r>
      <w:r w:rsidRPr="00DC59E4">
        <w:rPr>
          <w:sz w:val="28"/>
        </w:rPr>
        <w:t xml:space="preserve"> </w:t>
      </w:r>
      <w:r w:rsidRPr="00DC59E4">
        <w:rPr>
          <w:rFonts w:ascii="Vrinda" w:hAnsi="Vrinda"/>
          <w:sz w:val="28"/>
          <w:cs/>
        </w:rPr>
        <w:t>বার্ষিক</w:t>
      </w:r>
      <w:r w:rsidRPr="00DC59E4">
        <w:rPr>
          <w:sz w:val="28"/>
        </w:rPr>
        <w:t xml:space="preserve"> </w:t>
      </w:r>
      <w:r w:rsidRPr="00DC59E4">
        <w:rPr>
          <w:rFonts w:ascii="Vrinda" w:hAnsi="Vrinda"/>
          <w:sz w:val="28"/>
          <w:cs/>
        </w:rPr>
        <w:t>অধিবেশনে</w:t>
      </w:r>
      <w:r w:rsidRPr="00DC59E4">
        <w:rPr>
          <w:sz w:val="28"/>
        </w:rPr>
        <w:t xml:space="preserve"> </w:t>
      </w:r>
      <w:r w:rsidRPr="00DC59E4">
        <w:rPr>
          <w:rFonts w:ascii="Vrinda" w:hAnsi="Vrinda"/>
          <w:sz w:val="28"/>
          <w:cs/>
        </w:rPr>
        <w:t>গ্যাটলিয়ের</w:t>
      </w:r>
      <w:r w:rsidRPr="00DC59E4">
        <w:rPr>
          <w:sz w:val="28"/>
        </w:rPr>
        <w:t xml:space="preserve"> </w:t>
      </w:r>
      <w:r w:rsidRPr="00DC59E4">
        <w:rPr>
          <w:rFonts w:ascii="Vrinda" w:hAnsi="Vrinda"/>
          <w:sz w:val="28"/>
          <w:cs/>
        </w:rPr>
        <w:t>ঘোষণা</w:t>
      </w:r>
      <w:r w:rsidRPr="00DC59E4">
        <w:rPr>
          <w:sz w:val="28"/>
        </w:rPr>
        <w:t xml:space="preserve"> </w:t>
      </w:r>
      <w:r w:rsidRPr="00DC59E4">
        <w:rPr>
          <w:rFonts w:ascii="Vrinda" w:hAnsi="Vrinda"/>
          <w:sz w:val="28"/>
          <w:cs/>
        </w:rPr>
        <w:t>করেন</w:t>
      </w:r>
      <w:r w:rsidRPr="00DC59E4">
        <w:rPr>
          <w:sz w:val="28"/>
        </w:rPr>
        <w:t xml:space="preserve"> </w:t>
      </w:r>
      <w:r w:rsidRPr="00DC59E4">
        <w:rPr>
          <w:rFonts w:ascii="Vrinda" w:hAnsi="Vrinda"/>
          <w:sz w:val="28"/>
          <w:cs/>
        </w:rPr>
        <w:t>যে</w:t>
      </w:r>
      <w:r w:rsidRPr="00DC59E4">
        <w:rPr>
          <w:sz w:val="28"/>
        </w:rPr>
        <w:t xml:space="preserve">, </w:t>
      </w:r>
      <w:r w:rsidRPr="00DC59E4">
        <w:rPr>
          <w:rFonts w:ascii="Vrinda" w:hAnsi="Vrinda"/>
          <w:sz w:val="28"/>
          <w:cs/>
        </w:rPr>
        <w:t>বাংলাদেশে</w:t>
      </w:r>
      <w:r w:rsidRPr="00DC59E4">
        <w:rPr>
          <w:sz w:val="28"/>
        </w:rPr>
        <w:t xml:space="preserve"> </w:t>
      </w:r>
      <w:r w:rsidRPr="00DC59E4">
        <w:rPr>
          <w:rFonts w:ascii="Vrinda" w:hAnsi="Vrinda"/>
          <w:sz w:val="28"/>
          <w:cs/>
        </w:rPr>
        <w:t>ব্যাপকভাবে</w:t>
      </w:r>
      <w:r w:rsidRPr="00DC59E4">
        <w:rPr>
          <w:sz w:val="28"/>
        </w:rPr>
        <w:t xml:space="preserve"> </w:t>
      </w:r>
      <w:r w:rsidRPr="00DC59E4">
        <w:rPr>
          <w:rFonts w:ascii="Vrinda" w:hAnsi="Vrinda"/>
          <w:sz w:val="28"/>
          <w:cs/>
        </w:rPr>
        <w:t>মানবাধিকার</w:t>
      </w:r>
      <w:r w:rsidRPr="00DC59E4">
        <w:rPr>
          <w:sz w:val="28"/>
        </w:rPr>
        <w:t xml:space="preserve"> </w:t>
      </w:r>
      <w:r w:rsidRPr="00DC59E4">
        <w:rPr>
          <w:rFonts w:ascii="Vrinda" w:hAnsi="Vrinda"/>
          <w:sz w:val="28"/>
          <w:cs/>
        </w:rPr>
        <w:t>লঙ্ঘিত</w:t>
      </w:r>
      <w:r w:rsidRPr="00DC59E4">
        <w:rPr>
          <w:sz w:val="28"/>
        </w:rPr>
        <w:t xml:space="preserve"> </w:t>
      </w:r>
      <w:r w:rsidRPr="00DC59E4">
        <w:rPr>
          <w:rFonts w:ascii="Vrinda" w:hAnsi="Vrinda"/>
          <w:sz w:val="28"/>
          <w:cs/>
        </w:rPr>
        <w:t>হয়েছে</w:t>
      </w:r>
      <w:r w:rsidRPr="00DC59E4">
        <w:rPr>
          <w:sz w:val="28"/>
        </w:rPr>
        <w:t xml:space="preserve"> </w:t>
      </w:r>
      <w:r w:rsidRPr="00DC59E4">
        <w:rPr>
          <w:rFonts w:ascii="Vrinda" w:hAnsi="Vrinda"/>
          <w:sz w:val="28"/>
          <w:cs/>
        </w:rPr>
        <w:t>এবং</w:t>
      </w:r>
      <w:r w:rsidRPr="00DC59E4">
        <w:rPr>
          <w:sz w:val="28"/>
        </w:rPr>
        <w:t xml:space="preserve"> </w:t>
      </w:r>
      <w:r w:rsidRPr="00DC59E4">
        <w:rPr>
          <w:rFonts w:ascii="Vrinda" w:hAnsi="Vrinda"/>
          <w:sz w:val="28"/>
          <w:cs/>
        </w:rPr>
        <w:t>অব্যাহত</w:t>
      </w:r>
      <w:r w:rsidRPr="00DC59E4">
        <w:rPr>
          <w:sz w:val="28"/>
        </w:rPr>
        <w:t xml:space="preserve"> </w:t>
      </w:r>
      <w:r w:rsidRPr="00DC59E4">
        <w:rPr>
          <w:rFonts w:ascii="Vrinda" w:hAnsi="Vrinda"/>
          <w:sz w:val="28"/>
          <w:cs/>
        </w:rPr>
        <w:t>রয়েছে</w:t>
      </w:r>
      <w:r w:rsidRPr="00DC59E4">
        <w:rPr>
          <w:rFonts w:ascii="Mangal" w:hAnsi="Mangal" w:cs="Mangal"/>
          <w:sz w:val="28"/>
          <w:cs/>
          <w:lang w:bidi="hi-IN"/>
        </w:rPr>
        <w:t>।</w:t>
      </w:r>
      <w:r w:rsidRPr="00DC59E4">
        <w:rPr>
          <w:sz w:val="28"/>
        </w:rPr>
        <w:t xml:space="preserve"> </w:t>
      </w:r>
      <w:r w:rsidRPr="00DC59E4">
        <w:rPr>
          <w:rFonts w:ascii="Vrinda" w:hAnsi="Vrinda"/>
          <w:sz w:val="28"/>
          <w:cs/>
        </w:rPr>
        <w:t>এই</w:t>
      </w:r>
      <w:r w:rsidRPr="00DC59E4">
        <w:rPr>
          <w:sz w:val="28"/>
        </w:rPr>
        <w:t xml:space="preserve"> </w:t>
      </w:r>
      <w:r w:rsidRPr="00DC59E4">
        <w:rPr>
          <w:rFonts w:ascii="Vrinda" w:hAnsi="Vrinda"/>
          <w:sz w:val="28"/>
          <w:cs/>
        </w:rPr>
        <w:t>সম্মেলনে</w:t>
      </w:r>
      <w:r w:rsidRPr="00DC59E4">
        <w:rPr>
          <w:sz w:val="28"/>
        </w:rPr>
        <w:t xml:space="preserve"> </w:t>
      </w:r>
      <w:r w:rsidRPr="00DC59E4">
        <w:rPr>
          <w:rFonts w:ascii="Vrinda" w:hAnsi="Vrinda"/>
          <w:sz w:val="28"/>
          <w:cs/>
        </w:rPr>
        <w:t>আমি</w:t>
      </w:r>
      <w:r w:rsidRPr="00DC59E4">
        <w:rPr>
          <w:sz w:val="28"/>
        </w:rPr>
        <w:t xml:space="preserve"> </w:t>
      </w:r>
      <w:r w:rsidRPr="00DC59E4">
        <w:rPr>
          <w:rFonts w:ascii="Vrinda" w:hAnsi="Vrinda"/>
          <w:sz w:val="28"/>
          <w:cs/>
        </w:rPr>
        <w:t>যোগ</w:t>
      </w:r>
      <w:r w:rsidRPr="00DC59E4">
        <w:rPr>
          <w:sz w:val="28"/>
        </w:rPr>
        <w:t xml:space="preserve"> </w:t>
      </w:r>
      <w:r w:rsidRPr="00DC59E4">
        <w:rPr>
          <w:rFonts w:ascii="Vrinda" w:hAnsi="Vrinda"/>
          <w:sz w:val="28"/>
          <w:cs/>
        </w:rPr>
        <w:t>দিই</w:t>
      </w:r>
      <w:r w:rsidRPr="00DC59E4">
        <w:rPr>
          <w:sz w:val="28"/>
        </w:rPr>
        <w:t xml:space="preserve"> </w:t>
      </w:r>
      <w:r w:rsidRPr="00DC59E4">
        <w:rPr>
          <w:rFonts w:ascii="Vrinda" w:hAnsi="Vrinda"/>
          <w:sz w:val="28"/>
          <w:cs/>
        </w:rPr>
        <w:t>কিন্তু</w:t>
      </w:r>
      <w:r w:rsidRPr="00DC59E4">
        <w:rPr>
          <w:sz w:val="28"/>
        </w:rPr>
        <w:t xml:space="preserve"> </w:t>
      </w:r>
      <w:r w:rsidRPr="00DC59E4">
        <w:rPr>
          <w:rFonts w:ascii="Vrinda" w:hAnsi="Vrinda"/>
          <w:sz w:val="28"/>
          <w:cs/>
        </w:rPr>
        <w:t>দূতাবাস</w:t>
      </w:r>
      <w:r w:rsidRPr="00DC59E4">
        <w:rPr>
          <w:sz w:val="28"/>
        </w:rPr>
        <w:t xml:space="preserve"> </w:t>
      </w:r>
      <w:r w:rsidRPr="00DC59E4">
        <w:rPr>
          <w:rFonts w:ascii="Vrinda" w:hAnsi="Vrinda"/>
          <w:sz w:val="28"/>
          <w:cs/>
        </w:rPr>
        <w:t>অন্য</w:t>
      </w:r>
      <w:r w:rsidRPr="00DC59E4">
        <w:rPr>
          <w:sz w:val="28"/>
        </w:rPr>
        <w:t xml:space="preserve"> </w:t>
      </w:r>
      <w:r w:rsidRPr="00DC59E4">
        <w:rPr>
          <w:rFonts w:ascii="Vrinda" w:hAnsi="Vrinda"/>
          <w:sz w:val="28"/>
          <w:cs/>
        </w:rPr>
        <w:t>একজন</w:t>
      </w:r>
      <w:r w:rsidRPr="00DC59E4">
        <w:rPr>
          <w:sz w:val="28"/>
        </w:rPr>
        <w:t xml:space="preserve"> </w:t>
      </w:r>
      <w:r w:rsidRPr="00DC59E4">
        <w:rPr>
          <w:rFonts w:ascii="Vrinda" w:hAnsi="Vrinda"/>
          <w:sz w:val="28"/>
          <w:cs/>
        </w:rPr>
        <w:t>পাকিস্তানীকে</w:t>
      </w:r>
      <w:r w:rsidRPr="00DC59E4">
        <w:rPr>
          <w:sz w:val="28"/>
        </w:rPr>
        <w:t xml:space="preserve"> </w:t>
      </w:r>
      <w:r w:rsidRPr="00DC59E4">
        <w:rPr>
          <w:rFonts w:ascii="Vrinda" w:hAnsi="Vrinda"/>
          <w:sz w:val="28"/>
          <w:cs/>
        </w:rPr>
        <w:t>প্রতিনিধি</w:t>
      </w:r>
      <w:r w:rsidRPr="00DC59E4">
        <w:rPr>
          <w:sz w:val="28"/>
        </w:rPr>
        <w:t xml:space="preserve"> </w:t>
      </w:r>
      <w:r w:rsidRPr="00DC59E4">
        <w:rPr>
          <w:rFonts w:ascii="Vrinda" w:hAnsi="Vrinda"/>
          <w:sz w:val="28"/>
          <w:cs/>
        </w:rPr>
        <w:t>হিসেবে</w:t>
      </w:r>
      <w:r w:rsidRPr="00DC59E4">
        <w:rPr>
          <w:sz w:val="28"/>
        </w:rPr>
        <w:t xml:space="preserve"> </w:t>
      </w:r>
      <w:r w:rsidRPr="00DC59E4">
        <w:rPr>
          <w:rFonts w:ascii="Vrinda" w:hAnsi="Vrinda"/>
          <w:sz w:val="28"/>
          <w:cs/>
        </w:rPr>
        <w:t>মনোনীত</w:t>
      </w:r>
      <w:r w:rsidRPr="00DC59E4">
        <w:rPr>
          <w:sz w:val="28"/>
        </w:rPr>
        <w:t xml:space="preserve"> </w:t>
      </w:r>
      <w:r w:rsidRPr="00DC59E4">
        <w:rPr>
          <w:rFonts w:ascii="Vrinda" w:hAnsi="Vrinda"/>
          <w:sz w:val="28"/>
          <w:cs/>
        </w:rPr>
        <w:t>করে</w:t>
      </w:r>
      <w:r w:rsidRPr="00DC59E4">
        <w:rPr>
          <w:rFonts w:ascii="Mangal" w:hAnsi="Mangal" w:cs="Mangal"/>
          <w:sz w:val="28"/>
          <w:cs/>
          <w:lang w:bidi="hi-IN"/>
        </w:rPr>
        <w:t>।</w:t>
      </w:r>
      <w:r w:rsidRPr="00DC59E4">
        <w:rPr>
          <w:sz w:val="28"/>
        </w:rPr>
        <w:t xml:space="preserve"> </w:t>
      </w:r>
      <w:r w:rsidRPr="00DC59E4">
        <w:rPr>
          <w:rFonts w:ascii="Vrinda" w:hAnsi="Vrinda"/>
          <w:sz w:val="28"/>
          <w:cs/>
        </w:rPr>
        <w:t>এপ্রিল</w:t>
      </w:r>
      <w:r w:rsidRPr="00DC59E4">
        <w:rPr>
          <w:sz w:val="28"/>
        </w:rPr>
        <w:t xml:space="preserve"> </w:t>
      </w:r>
      <w:r w:rsidRPr="00DC59E4">
        <w:rPr>
          <w:rFonts w:ascii="Vrinda" w:hAnsi="Vrinda"/>
          <w:sz w:val="28"/>
          <w:cs/>
        </w:rPr>
        <w:t>মাসে</w:t>
      </w:r>
      <w:r w:rsidRPr="00DC59E4">
        <w:rPr>
          <w:sz w:val="28"/>
        </w:rPr>
        <w:t xml:space="preserve"> </w:t>
      </w:r>
      <w:r w:rsidRPr="00DC59E4">
        <w:rPr>
          <w:rFonts w:ascii="Vrinda" w:hAnsi="Vrinda"/>
          <w:sz w:val="28"/>
          <w:cs/>
        </w:rPr>
        <w:t>২৬</w:t>
      </w:r>
      <w:r w:rsidRPr="00DC59E4">
        <w:rPr>
          <w:sz w:val="28"/>
        </w:rPr>
        <w:t xml:space="preserve"> </w:t>
      </w:r>
      <w:r w:rsidRPr="00DC59E4">
        <w:rPr>
          <w:rFonts w:ascii="Vrinda" w:hAnsi="Vrinda"/>
          <w:sz w:val="28"/>
          <w:cs/>
        </w:rPr>
        <w:t>তারিখে</w:t>
      </w:r>
      <w:r w:rsidRPr="00DC59E4">
        <w:rPr>
          <w:sz w:val="28"/>
        </w:rPr>
        <w:t xml:space="preserve"> </w:t>
      </w:r>
      <w:r w:rsidRPr="00DC59E4">
        <w:rPr>
          <w:rFonts w:ascii="Vrinda" w:hAnsi="Vrinda"/>
          <w:sz w:val="28"/>
          <w:cs/>
        </w:rPr>
        <w:t>নিউইয়র্ক</w:t>
      </w:r>
      <w:r w:rsidRPr="00DC59E4">
        <w:rPr>
          <w:sz w:val="28"/>
        </w:rPr>
        <w:t xml:space="preserve"> </w:t>
      </w:r>
      <w:r w:rsidRPr="00DC59E4">
        <w:rPr>
          <w:rFonts w:ascii="Vrinda" w:hAnsi="Vrinda"/>
          <w:sz w:val="28"/>
          <w:cs/>
        </w:rPr>
        <w:t>দূতাবাস</w:t>
      </w:r>
      <w:r w:rsidRPr="00DC59E4">
        <w:rPr>
          <w:sz w:val="28"/>
        </w:rPr>
        <w:t xml:space="preserve"> </w:t>
      </w:r>
      <w:r w:rsidRPr="00DC59E4">
        <w:rPr>
          <w:rFonts w:ascii="Vrinda" w:hAnsi="Vrinda"/>
          <w:sz w:val="28"/>
          <w:cs/>
        </w:rPr>
        <w:t>থেকে</w:t>
      </w:r>
      <w:r w:rsidRPr="00DC59E4">
        <w:rPr>
          <w:sz w:val="28"/>
        </w:rPr>
        <w:t xml:space="preserve"> </w:t>
      </w:r>
      <w:r w:rsidRPr="00DC59E4">
        <w:rPr>
          <w:rFonts w:ascii="Vrinda" w:hAnsi="Vrinda"/>
          <w:sz w:val="28"/>
          <w:cs/>
        </w:rPr>
        <w:t>মাহমুদ</w:t>
      </w:r>
      <w:r w:rsidRPr="00DC59E4">
        <w:rPr>
          <w:sz w:val="28"/>
        </w:rPr>
        <w:t xml:space="preserve"> </w:t>
      </w:r>
      <w:r w:rsidRPr="00DC59E4">
        <w:rPr>
          <w:rFonts w:ascii="Vrinda" w:hAnsi="Vrinda"/>
          <w:sz w:val="28"/>
          <w:cs/>
        </w:rPr>
        <w:t>আলী</w:t>
      </w:r>
      <w:r w:rsidRPr="00DC59E4">
        <w:rPr>
          <w:sz w:val="28"/>
        </w:rPr>
        <w:t xml:space="preserve"> </w:t>
      </w:r>
      <w:r w:rsidRPr="00DC59E4">
        <w:rPr>
          <w:rFonts w:ascii="Vrinda" w:hAnsi="Vrinda"/>
          <w:sz w:val="28"/>
          <w:cs/>
        </w:rPr>
        <w:t>বাংলাদেশের</w:t>
      </w:r>
      <w:r w:rsidRPr="00DC59E4">
        <w:rPr>
          <w:sz w:val="28"/>
        </w:rPr>
        <w:t xml:space="preserve"> </w:t>
      </w:r>
      <w:r w:rsidRPr="00DC59E4">
        <w:rPr>
          <w:rFonts w:ascii="Vrinda" w:hAnsi="Vrinda"/>
          <w:sz w:val="28"/>
          <w:cs/>
        </w:rPr>
        <w:t>পক্ষে</w:t>
      </w:r>
      <w:r w:rsidRPr="00DC59E4">
        <w:rPr>
          <w:sz w:val="28"/>
        </w:rPr>
        <w:t xml:space="preserve"> </w:t>
      </w:r>
      <w:r w:rsidRPr="00DC59E4">
        <w:rPr>
          <w:rFonts w:ascii="Vrinda" w:hAnsi="Vrinda"/>
          <w:sz w:val="28"/>
          <w:cs/>
        </w:rPr>
        <w:t>তাঁর</w:t>
      </w:r>
      <w:r w:rsidRPr="00DC59E4">
        <w:rPr>
          <w:sz w:val="28"/>
        </w:rPr>
        <w:t xml:space="preserve"> </w:t>
      </w:r>
      <w:r w:rsidRPr="00DC59E4">
        <w:rPr>
          <w:rFonts w:ascii="Vrinda" w:hAnsi="Vrinda"/>
          <w:sz w:val="28"/>
          <w:cs/>
        </w:rPr>
        <w:t>আনুগত্য</w:t>
      </w:r>
      <w:r w:rsidRPr="00DC59E4">
        <w:rPr>
          <w:sz w:val="28"/>
        </w:rPr>
        <w:t xml:space="preserve"> </w:t>
      </w:r>
      <w:r w:rsidRPr="00DC59E4">
        <w:rPr>
          <w:rFonts w:ascii="Vrinda" w:hAnsi="Vrinda"/>
          <w:sz w:val="28"/>
          <w:cs/>
        </w:rPr>
        <w:t>প্রকাশ</w:t>
      </w:r>
      <w:r w:rsidRPr="00DC59E4">
        <w:rPr>
          <w:sz w:val="28"/>
        </w:rPr>
        <w:t xml:space="preserve"> </w:t>
      </w:r>
      <w:r w:rsidRPr="00DC59E4">
        <w:rPr>
          <w:rFonts w:ascii="Vrinda" w:hAnsi="Vrinda"/>
          <w:sz w:val="28"/>
          <w:cs/>
        </w:rPr>
        <w:t>করেন</w:t>
      </w:r>
      <w:r w:rsidRPr="00DC59E4">
        <w:rPr>
          <w:rFonts w:ascii="Mangal" w:hAnsi="Mangal" w:cs="Mangal"/>
          <w:sz w:val="28"/>
          <w:cs/>
          <w:lang w:bidi="hi-IN"/>
        </w:rPr>
        <w:t>।</w:t>
      </w:r>
      <w:r w:rsidRPr="00DC59E4">
        <w:rPr>
          <w:sz w:val="28"/>
        </w:rPr>
        <w:t xml:space="preserve"> </w:t>
      </w:r>
      <w:r w:rsidRPr="00DC59E4">
        <w:rPr>
          <w:rFonts w:ascii="Vrinda" w:hAnsi="Vrinda"/>
          <w:sz w:val="28"/>
          <w:cs/>
        </w:rPr>
        <w:t>এমনিতেই</w:t>
      </w:r>
      <w:r w:rsidRPr="00DC59E4">
        <w:rPr>
          <w:sz w:val="28"/>
        </w:rPr>
        <w:t xml:space="preserve"> </w:t>
      </w:r>
      <w:r w:rsidRPr="00DC59E4">
        <w:rPr>
          <w:rFonts w:ascii="Vrinda" w:hAnsi="Vrinda"/>
          <w:sz w:val="28"/>
          <w:cs/>
        </w:rPr>
        <w:t>তাঁর</w:t>
      </w:r>
      <w:r w:rsidRPr="00DC59E4">
        <w:rPr>
          <w:sz w:val="28"/>
        </w:rPr>
        <w:t xml:space="preserve"> </w:t>
      </w:r>
      <w:r w:rsidRPr="00DC59E4">
        <w:rPr>
          <w:rFonts w:ascii="Vrinda" w:hAnsi="Vrinda"/>
          <w:sz w:val="28"/>
          <w:cs/>
        </w:rPr>
        <w:t>প্রতি</w:t>
      </w:r>
      <w:r w:rsidRPr="00DC59E4">
        <w:rPr>
          <w:sz w:val="28"/>
        </w:rPr>
        <w:t xml:space="preserve"> </w:t>
      </w:r>
      <w:r w:rsidRPr="00DC59E4">
        <w:rPr>
          <w:rFonts w:ascii="Vrinda" w:hAnsi="Vrinda"/>
          <w:sz w:val="28"/>
          <w:cs/>
        </w:rPr>
        <w:t>পাকিস্তানী</w:t>
      </w:r>
      <w:r w:rsidRPr="00DC59E4">
        <w:rPr>
          <w:sz w:val="28"/>
        </w:rPr>
        <w:t xml:space="preserve"> </w:t>
      </w:r>
      <w:r w:rsidRPr="00DC59E4">
        <w:rPr>
          <w:rFonts w:ascii="Vrinda" w:hAnsi="Vrinda"/>
          <w:sz w:val="28"/>
          <w:cs/>
        </w:rPr>
        <w:t>গোয়েন্দারা</w:t>
      </w:r>
      <w:r w:rsidRPr="00DC59E4">
        <w:rPr>
          <w:sz w:val="28"/>
        </w:rPr>
        <w:t xml:space="preserve"> </w:t>
      </w:r>
      <w:r w:rsidRPr="00DC59E4">
        <w:rPr>
          <w:rFonts w:ascii="Vrinda" w:hAnsi="Vrinda"/>
          <w:sz w:val="28"/>
          <w:cs/>
        </w:rPr>
        <w:t>প্রসন্ন</w:t>
      </w:r>
      <w:r w:rsidRPr="00DC59E4">
        <w:rPr>
          <w:sz w:val="28"/>
        </w:rPr>
        <w:t xml:space="preserve"> </w:t>
      </w:r>
      <w:r w:rsidRPr="00DC59E4">
        <w:rPr>
          <w:rFonts w:ascii="Vrinda" w:hAnsi="Vrinda"/>
          <w:sz w:val="28"/>
          <w:cs/>
        </w:rPr>
        <w:t>ছিলেন</w:t>
      </w:r>
      <w:r w:rsidRPr="00DC59E4">
        <w:rPr>
          <w:sz w:val="28"/>
        </w:rPr>
        <w:t xml:space="preserve"> </w:t>
      </w:r>
      <w:r w:rsidRPr="00DC59E4">
        <w:rPr>
          <w:rFonts w:ascii="Vrinda" w:hAnsi="Vrinda"/>
          <w:sz w:val="28"/>
          <w:cs/>
        </w:rPr>
        <w:t>না</w:t>
      </w:r>
      <w:r w:rsidRPr="00DC59E4">
        <w:rPr>
          <w:sz w:val="28"/>
        </w:rPr>
        <w:t xml:space="preserve"> </w:t>
      </w:r>
      <w:r w:rsidRPr="00DC59E4">
        <w:rPr>
          <w:rFonts w:ascii="Vrinda" w:hAnsi="Vrinda"/>
          <w:sz w:val="28"/>
          <w:cs/>
        </w:rPr>
        <w:t>যেহেতু</w:t>
      </w:r>
      <w:r w:rsidRPr="00DC59E4">
        <w:rPr>
          <w:sz w:val="28"/>
        </w:rPr>
        <w:t xml:space="preserve"> </w:t>
      </w:r>
      <w:r w:rsidRPr="00DC59E4">
        <w:rPr>
          <w:rFonts w:ascii="Vrinda" w:hAnsi="Vrinda"/>
          <w:sz w:val="28"/>
          <w:cs/>
        </w:rPr>
        <w:t>তিনি</w:t>
      </w:r>
      <w:r w:rsidRPr="00DC59E4">
        <w:rPr>
          <w:sz w:val="28"/>
        </w:rPr>
        <w:t xml:space="preserve"> </w:t>
      </w:r>
      <w:r w:rsidRPr="00DC59E4">
        <w:rPr>
          <w:rFonts w:ascii="Vrinda" w:hAnsi="Vrinda"/>
          <w:sz w:val="28"/>
          <w:cs/>
        </w:rPr>
        <w:t>সে</w:t>
      </w:r>
      <w:r w:rsidRPr="00DC59E4">
        <w:rPr>
          <w:sz w:val="28"/>
        </w:rPr>
        <w:t xml:space="preserve"> </w:t>
      </w:r>
      <w:r w:rsidRPr="00DC59E4">
        <w:rPr>
          <w:rFonts w:ascii="Vrinda" w:hAnsi="Vrinda"/>
          <w:sz w:val="28"/>
          <w:cs/>
        </w:rPr>
        <w:t>বছর</w:t>
      </w:r>
      <w:r w:rsidRPr="00DC59E4">
        <w:rPr>
          <w:sz w:val="28"/>
        </w:rPr>
        <w:t xml:space="preserve"> </w:t>
      </w:r>
      <w:r w:rsidRPr="00DC59E4">
        <w:rPr>
          <w:rFonts w:ascii="Vrinda" w:hAnsi="Vrinda"/>
          <w:sz w:val="28"/>
          <w:cs/>
        </w:rPr>
        <w:t>জাঁকজমকের</w:t>
      </w:r>
      <w:r w:rsidRPr="00DC59E4">
        <w:rPr>
          <w:sz w:val="28"/>
        </w:rPr>
        <w:t xml:space="preserve"> </w:t>
      </w:r>
      <w:r w:rsidRPr="00DC59E4">
        <w:rPr>
          <w:rFonts w:ascii="Vrinda" w:hAnsi="Vrinda"/>
          <w:sz w:val="28"/>
          <w:cs/>
        </w:rPr>
        <w:t>সাথে</w:t>
      </w:r>
      <w:r w:rsidRPr="00DC59E4">
        <w:rPr>
          <w:sz w:val="28"/>
        </w:rPr>
        <w:t xml:space="preserve"> </w:t>
      </w:r>
      <w:r w:rsidRPr="00DC59E4">
        <w:rPr>
          <w:rFonts w:ascii="Vrinda" w:hAnsi="Vrinda"/>
          <w:sz w:val="28"/>
          <w:cs/>
        </w:rPr>
        <w:t>একুশে</w:t>
      </w:r>
      <w:r w:rsidRPr="00DC59E4">
        <w:rPr>
          <w:sz w:val="28"/>
        </w:rPr>
        <w:t xml:space="preserve"> </w:t>
      </w:r>
      <w:r w:rsidRPr="00DC59E4">
        <w:rPr>
          <w:rFonts w:ascii="Vrinda" w:hAnsi="Vrinda"/>
          <w:sz w:val="28"/>
          <w:cs/>
        </w:rPr>
        <w:t>ফেব্রুয়ারী</w:t>
      </w:r>
      <w:r w:rsidRPr="00DC59E4">
        <w:rPr>
          <w:sz w:val="28"/>
        </w:rPr>
        <w:t xml:space="preserve"> </w:t>
      </w:r>
      <w:r w:rsidRPr="00DC59E4">
        <w:rPr>
          <w:rFonts w:ascii="Vrinda" w:hAnsi="Vrinda"/>
          <w:sz w:val="28"/>
          <w:cs/>
        </w:rPr>
        <w:t>পালন</w:t>
      </w:r>
      <w:r w:rsidRPr="00DC59E4">
        <w:rPr>
          <w:sz w:val="28"/>
        </w:rPr>
        <w:t xml:space="preserve"> </w:t>
      </w:r>
      <w:r w:rsidRPr="00DC59E4">
        <w:rPr>
          <w:rFonts w:ascii="Vrinda" w:hAnsi="Vrinda"/>
          <w:sz w:val="28"/>
          <w:cs/>
        </w:rPr>
        <w:t>করেছিলেন</w:t>
      </w:r>
      <w:r w:rsidRPr="00DC59E4">
        <w:rPr>
          <w:rFonts w:ascii="Mangal" w:hAnsi="Mangal" w:cs="Mangal"/>
          <w:sz w:val="28"/>
          <w:cs/>
          <w:lang w:bidi="hi-IN"/>
        </w:rPr>
        <w:t>।</w:t>
      </w:r>
      <w:r w:rsidRPr="00DC59E4">
        <w:rPr>
          <w:sz w:val="28"/>
        </w:rPr>
        <w:t xml:space="preserve"> </w:t>
      </w:r>
      <w:r w:rsidRPr="00DC59E4">
        <w:rPr>
          <w:rFonts w:ascii="Vrinda" w:hAnsi="Vrinda"/>
          <w:sz w:val="28"/>
          <w:cs/>
        </w:rPr>
        <w:t>পাকিস্তানী</w:t>
      </w:r>
      <w:r w:rsidRPr="00DC59E4">
        <w:rPr>
          <w:sz w:val="28"/>
        </w:rPr>
        <w:t xml:space="preserve"> </w:t>
      </w:r>
      <w:r w:rsidRPr="00DC59E4">
        <w:rPr>
          <w:rFonts w:ascii="Vrinda" w:hAnsi="Vrinda"/>
          <w:sz w:val="28"/>
          <w:cs/>
        </w:rPr>
        <w:t>গোয়েন্দা</w:t>
      </w:r>
      <w:r w:rsidRPr="00DC59E4">
        <w:rPr>
          <w:sz w:val="28"/>
        </w:rPr>
        <w:t xml:space="preserve"> </w:t>
      </w:r>
      <w:r w:rsidRPr="00DC59E4">
        <w:rPr>
          <w:rFonts w:ascii="Vrinda" w:hAnsi="Vrinda"/>
          <w:sz w:val="28"/>
          <w:cs/>
        </w:rPr>
        <w:t>বাহিনী</w:t>
      </w:r>
      <w:r w:rsidRPr="00DC59E4">
        <w:rPr>
          <w:sz w:val="28"/>
        </w:rPr>
        <w:t xml:space="preserve"> </w:t>
      </w:r>
      <w:r w:rsidRPr="00DC59E4">
        <w:rPr>
          <w:rFonts w:ascii="Vrinda" w:hAnsi="Vrinda"/>
          <w:sz w:val="28"/>
          <w:cs/>
        </w:rPr>
        <w:t>সেই</w:t>
      </w:r>
      <w:r w:rsidRPr="00DC59E4">
        <w:rPr>
          <w:sz w:val="28"/>
        </w:rPr>
        <w:t xml:space="preserve"> </w:t>
      </w:r>
      <w:r w:rsidRPr="00DC59E4">
        <w:rPr>
          <w:rFonts w:ascii="Vrinda" w:hAnsi="Vrinda"/>
          <w:sz w:val="28"/>
          <w:cs/>
        </w:rPr>
        <w:t>থেকে</w:t>
      </w:r>
      <w:r w:rsidRPr="00DC59E4">
        <w:rPr>
          <w:sz w:val="28"/>
        </w:rPr>
        <w:t xml:space="preserve"> </w:t>
      </w:r>
      <w:r w:rsidRPr="00DC59E4">
        <w:rPr>
          <w:rFonts w:ascii="Vrinda" w:hAnsi="Vrinda"/>
          <w:sz w:val="28"/>
          <w:cs/>
        </w:rPr>
        <w:t>তাঁর</w:t>
      </w:r>
      <w:r w:rsidRPr="00DC59E4">
        <w:rPr>
          <w:sz w:val="28"/>
        </w:rPr>
        <w:t xml:space="preserve"> </w:t>
      </w:r>
      <w:r w:rsidRPr="00DC59E4">
        <w:rPr>
          <w:rFonts w:ascii="Vrinda" w:hAnsi="Vrinda"/>
          <w:sz w:val="28"/>
          <w:cs/>
        </w:rPr>
        <w:t>পিছে</w:t>
      </w:r>
      <w:r w:rsidRPr="00DC59E4">
        <w:rPr>
          <w:sz w:val="28"/>
        </w:rPr>
        <w:t xml:space="preserve"> </w:t>
      </w:r>
      <w:r w:rsidRPr="00DC59E4">
        <w:rPr>
          <w:rFonts w:ascii="Vrinda" w:hAnsi="Vrinda"/>
          <w:sz w:val="28"/>
          <w:cs/>
        </w:rPr>
        <w:t>লেগে</w:t>
      </w:r>
      <w:r w:rsidR="00395961">
        <w:rPr>
          <w:rFonts w:ascii="Vrinda" w:hAnsi="Vrinda" w:hint="cs"/>
          <w:sz w:val="28"/>
          <w:cs/>
        </w:rPr>
        <w:t>ই</w:t>
      </w:r>
      <w:r w:rsidRPr="00DC59E4">
        <w:rPr>
          <w:sz w:val="28"/>
        </w:rPr>
        <w:t xml:space="preserve"> </w:t>
      </w:r>
      <w:r w:rsidRPr="00DC59E4">
        <w:rPr>
          <w:rFonts w:ascii="Vrinda" w:hAnsi="Vrinda"/>
          <w:sz w:val="28"/>
          <w:cs/>
        </w:rPr>
        <w:t>ছিল</w:t>
      </w:r>
      <w:r w:rsidRPr="00DC59E4">
        <w:rPr>
          <w:rFonts w:ascii="Mangal" w:hAnsi="Mangal" w:cs="Mangal"/>
          <w:sz w:val="28"/>
          <w:cs/>
          <w:lang w:bidi="hi-IN"/>
        </w:rPr>
        <w:t>।</w:t>
      </w:r>
    </w:p>
    <w:p w:rsidR="00DC59E4" w:rsidRPr="00E31420" w:rsidRDefault="00DC59E4" w:rsidP="00DC59E4">
      <w:pPr>
        <w:rPr>
          <w:sz w:val="28"/>
          <w:cs/>
        </w:rPr>
      </w:pPr>
    </w:p>
    <w:p w:rsidR="00395961" w:rsidRPr="00E31420" w:rsidRDefault="00E31420" w:rsidP="00DC59E4">
      <w:pPr>
        <w:rPr>
          <w:sz w:val="28"/>
        </w:rPr>
      </w:pPr>
      <w:r w:rsidRPr="00E31420">
        <w:rPr>
          <w:rFonts w:ascii="Helvetica" w:hAnsi="Helvetica"/>
          <w:color w:val="141823"/>
          <w:sz w:val="28"/>
          <w:shd w:val="clear" w:color="auto" w:fill="FFFFFF"/>
          <w:cs/>
        </w:rPr>
        <w:t>মে মাসের প্রথম পক্ষেই বেশ কয়েকটি গুরুত্বপূর্ণ ঘটনা ঘটে । ৯ ই মে জনাব এম এম আহমেদ ওয়াশিংটন পৌঁছেন। ১১ই মে পাকিস্তান সমস্যার ওপর কংগ্রেস</w:t>
      </w:r>
      <w:r>
        <w:rPr>
          <w:rFonts w:ascii="Helvetica" w:hAnsi="Helvetica" w:hint="cs"/>
          <w:color w:val="141823"/>
          <w:sz w:val="28"/>
          <w:shd w:val="clear" w:color="auto" w:fill="FFFFFF"/>
          <w:cs/>
        </w:rPr>
        <w:t>ে</w:t>
      </w:r>
      <w:r w:rsidRPr="00E31420">
        <w:rPr>
          <w:rFonts w:ascii="Helvetica" w:hAnsi="Helvetica" w:cs="Helvetica"/>
          <w:color w:val="141823"/>
          <w:sz w:val="28"/>
          <w:shd w:val="clear" w:color="auto" w:fill="FFFFFF"/>
        </w:rPr>
        <w:t xml:space="preserve"> </w:t>
      </w:r>
      <w:r w:rsidRPr="003215A9">
        <w:rPr>
          <w:rFonts w:ascii="Helvetica" w:hAnsi="Helvetica" w:hint="cs"/>
          <w:color w:val="141823"/>
          <w:sz w:val="28"/>
          <w:shd w:val="clear" w:color="auto" w:fill="FFFFFF"/>
          <w:cs/>
        </w:rPr>
        <w:t>‘</w:t>
      </w:r>
      <w:r w:rsidRPr="00E31420">
        <w:rPr>
          <w:rFonts w:ascii="Helvetica" w:hAnsi="Helvetica"/>
          <w:color w:val="141823"/>
          <w:sz w:val="28"/>
          <w:shd w:val="clear" w:color="auto" w:fill="FFFFFF"/>
          <w:cs/>
        </w:rPr>
        <w:t>গ্যালাগার শুনানী</w:t>
      </w:r>
      <w:r>
        <w:rPr>
          <w:rFonts w:ascii="Helvetica" w:hAnsi="Helvetica" w:hint="cs"/>
          <w:color w:val="141823"/>
          <w:sz w:val="28"/>
          <w:shd w:val="clear" w:color="auto" w:fill="FFFFFF"/>
          <w:cs/>
        </w:rPr>
        <w:t>’</w:t>
      </w:r>
      <w:r w:rsidRPr="00E31420">
        <w:rPr>
          <w:rFonts w:ascii="Helvetica" w:hAnsi="Helvetica"/>
          <w:color w:val="141823"/>
          <w:sz w:val="28"/>
          <w:shd w:val="clear" w:color="auto" w:fill="FFFFFF"/>
          <w:cs/>
        </w:rPr>
        <w:t xml:space="preserve"> শুরু হয় । ১২ই মে জনাব রেহমান সোবাহান একটি প্রেস কনফারেন্স করেন এবং সেটি অত্যন্ত সফল হয় । এই সাংবাদিক সম্মেলনের পর জনমত আমাদের আন্দোলনের পক্ষে আরো তীব্র হয়ে উঠে এবং প্রচুর প্রচার হয় । একই সময় দূতাবাসের সহকারী শিক্ষা অফিসার জনাব এ আর খান গ্যালাগার শুনানীতে উপ</w:t>
      </w:r>
      <w:r>
        <w:rPr>
          <w:rFonts w:ascii="Helvetica" w:hAnsi="Helvetica"/>
          <w:color w:val="141823"/>
          <w:sz w:val="28"/>
          <w:shd w:val="clear" w:color="auto" w:fill="FFFFFF"/>
          <w:cs/>
        </w:rPr>
        <w:t>স্থিত থাকার জন্য চাকুরীচ্যুত হন</w:t>
      </w:r>
      <w:r w:rsidRPr="00E31420">
        <w:rPr>
          <w:rFonts w:ascii="Helvetica" w:hAnsi="Helvetica" w:cs="Mangal"/>
          <w:color w:val="141823"/>
          <w:sz w:val="28"/>
          <w:shd w:val="clear" w:color="auto" w:fill="FFFFFF"/>
          <w:cs/>
          <w:lang w:bidi="hi-IN"/>
        </w:rPr>
        <w:t xml:space="preserve">। </w:t>
      </w:r>
      <w:r w:rsidRPr="00E31420">
        <w:rPr>
          <w:rFonts w:ascii="Helvetica" w:hAnsi="Helvetica"/>
          <w:color w:val="141823"/>
          <w:sz w:val="28"/>
          <w:shd w:val="clear" w:color="auto" w:fill="FFFFFF"/>
          <w:cs/>
          <w:lang w:bidi="bn-IN"/>
        </w:rPr>
        <w:t>এসব ঘটনার পরিপ্রেক্ষিতে বাংলা</w:t>
      </w:r>
      <w:r>
        <w:rPr>
          <w:rFonts w:ascii="Helvetica" w:hAnsi="Helvetica"/>
          <w:color w:val="141823"/>
          <w:sz w:val="28"/>
          <w:shd w:val="clear" w:color="auto" w:fill="FFFFFF"/>
          <w:cs/>
        </w:rPr>
        <w:t>দেশ লবী সংগঠিত ও জোরদার হয়ে উঠে</w:t>
      </w:r>
      <w:r w:rsidRPr="00E31420">
        <w:rPr>
          <w:rFonts w:ascii="Helvetica" w:hAnsi="Helvetica" w:cs="Mangal"/>
          <w:color w:val="141823"/>
          <w:sz w:val="28"/>
          <w:shd w:val="clear" w:color="auto" w:fill="FFFFFF"/>
          <w:cs/>
          <w:lang w:bidi="hi-IN"/>
        </w:rPr>
        <w:t xml:space="preserve">। </w:t>
      </w:r>
      <w:r w:rsidRPr="00E31420">
        <w:rPr>
          <w:rFonts w:ascii="Helvetica" w:hAnsi="Helvetica"/>
          <w:color w:val="141823"/>
          <w:sz w:val="28"/>
          <w:shd w:val="clear" w:color="auto" w:fill="FFFFFF"/>
          <w:cs/>
          <w:lang w:bidi="bn-IN"/>
        </w:rPr>
        <w:t>বিভিন্ন প্রভাবশালী মহলে চাপ প্রয়োগ</w:t>
      </w:r>
      <w:r>
        <w:rPr>
          <w:rFonts w:ascii="Helvetica" w:hAnsi="Helvetica"/>
          <w:color w:val="141823"/>
          <w:sz w:val="28"/>
          <w:shd w:val="clear" w:color="auto" w:fill="FFFFFF"/>
          <w:cs/>
        </w:rPr>
        <w:t xml:space="preserve"> আরো তীব্র এবং ফলপ্রসূ হতে থাকে</w:t>
      </w:r>
      <w:r w:rsidRPr="00E31420">
        <w:rPr>
          <w:rFonts w:ascii="Helvetica" w:hAnsi="Helvetica" w:cs="Mangal"/>
          <w:color w:val="141823"/>
          <w:sz w:val="28"/>
          <w:shd w:val="clear" w:color="auto" w:fill="FFFFFF"/>
          <w:cs/>
          <w:lang w:bidi="hi-IN"/>
        </w:rPr>
        <w:t>।</w:t>
      </w:r>
      <w:r>
        <w:rPr>
          <w:rFonts w:ascii="Helvetica" w:hAnsi="Helvetica"/>
          <w:color w:val="141823"/>
          <w:sz w:val="28"/>
          <w:shd w:val="clear" w:color="auto" w:fill="FFFFFF"/>
          <w:cs/>
        </w:rPr>
        <w:t xml:space="preserve"> এই প্রচেষ্টার লক্ষ্য ছিল একটিই</w:t>
      </w:r>
      <w:r w:rsidRPr="00E31420">
        <w:rPr>
          <w:rFonts w:ascii="Helvetica" w:hAnsi="Helvetica" w:cs="Mangal"/>
          <w:color w:val="141823"/>
          <w:sz w:val="28"/>
          <w:shd w:val="clear" w:color="auto" w:fill="FFFFFF"/>
          <w:cs/>
          <w:lang w:bidi="hi-IN"/>
        </w:rPr>
        <w:t>।</w:t>
      </w:r>
      <w:r>
        <w:rPr>
          <w:rFonts w:ascii="Helvetica" w:hAnsi="Helvetica" w:hint="cs"/>
          <w:color w:val="141823"/>
          <w:sz w:val="28"/>
          <w:shd w:val="clear" w:color="auto" w:fill="FFFFFF"/>
          <w:cs/>
        </w:rPr>
        <w:t xml:space="preserve"> </w:t>
      </w:r>
      <w:r w:rsidRPr="00E31420">
        <w:rPr>
          <w:rFonts w:ascii="Helvetica" w:hAnsi="Helvetica"/>
          <w:color w:val="141823"/>
          <w:sz w:val="28"/>
          <w:shd w:val="clear" w:color="auto" w:fill="FFFFFF"/>
          <w:cs/>
        </w:rPr>
        <w:t>তা</w:t>
      </w:r>
      <w:r>
        <w:rPr>
          <w:rFonts w:ascii="Helvetica" w:hAnsi="Helvetica" w:hint="cs"/>
          <w:color w:val="141823"/>
          <w:sz w:val="28"/>
          <w:shd w:val="clear" w:color="auto" w:fill="FFFFFF"/>
          <w:cs/>
        </w:rPr>
        <w:t xml:space="preserve"> </w:t>
      </w:r>
      <w:r w:rsidRPr="00E31420">
        <w:rPr>
          <w:rFonts w:ascii="Helvetica" w:hAnsi="Helvetica"/>
          <w:color w:val="141823"/>
          <w:sz w:val="28"/>
          <w:shd w:val="clear" w:color="auto" w:fill="FFFFFF"/>
          <w:cs/>
        </w:rPr>
        <w:t>হল</w:t>
      </w:r>
      <w:r>
        <w:rPr>
          <w:rFonts w:ascii="Helvetica" w:hAnsi="Helvetica" w:hint="cs"/>
          <w:color w:val="141823"/>
          <w:sz w:val="28"/>
          <w:shd w:val="clear" w:color="auto" w:fill="FFFFFF"/>
          <w:cs/>
        </w:rPr>
        <w:t>ো</w:t>
      </w:r>
      <w:r w:rsidRPr="00E31420">
        <w:rPr>
          <w:rFonts w:ascii="Helvetica" w:hAnsi="Helvetica"/>
          <w:color w:val="141823"/>
          <w:sz w:val="28"/>
          <w:shd w:val="clear" w:color="auto" w:fill="FFFFFF"/>
          <w:cs/>
        </w:rPr>
        <w:t xml:space="preserve"> পাকিস্তানকে প্রদত্ত সামরি</w:t>
      </w:r>
      <w:r>
        <w:rPr>
          <w:rFonts w:ascii="Helvetica" w:hAnsi="Helvetica"/>
          <w:color w:val="141823"/>
          <w:sz w:val="28"/>
          <w:shd w:val="clear" w:color="auto" w:fill="FFFFFF"/>
          <w:cs/>
        </w:rPr>
        <w:t>ক এবং অন্যান্য সাহায্য বন্ধ করা</w:t>
      </w:r>
      <w:r w:rsidRPr="00E31420">
        <w:rPr>
          <w:rFonts w:ascii="Helvetica" w:hAnsi="Helvetica" w:cs="Mangal"/>
          <w:color w:val="141823"/>
          <w:sz w:val="28"/>
          <w:shd w:val="clear" w:color="auto" w:fill="FFFFFF"/>
          <w:cs/>
          <w:lang w:bidi="hi-IN"/>
        </w:rPr>
        <w:t>।</w:t>
      </w:r>
    </w:p>
    <w:p w:rsidR="00E31420" w:rsidRPr="00DC59E4" w:rsidRDefault="00E31420" w:rsidP="00DC59E4">
      <w:pPr>
        <w:rPr>
          <w:sz w:val="28"/>
        </w:rPr>
      </w:pPr>
    </w:p>
    <w:p w:rsidR="00DC59E4" w:rsidRPr="00DC59E4" w:rsidRDefault="00DC59E4" w:rsidP="00DC59E4">
      <w:pPr>
        <w:rPr>
          <w:sz w:val="28"/>
        </w:rPr>
      </w:pPr>
      <w:r w:rsidRPr="00DC59E4">
        <w:rPr>
          <w:rFonts w:ascii="Vrinda" w:hAnsi="Vrinda"/>
          <w:sz w:val="28"/>
          <w:cs/>
        </w:rPr>
        <w:lastRenderedPageBreak/>
        <w:t>জনাব</w:t>
      </w:r>
      <w:r w:rsidRPr="00DC59E4">
        <w:rPr>
          <w:sz w:val="28"/>
        </w:rPr>
        <w:t xml:space="preserve"> </w:t>
      </w:r>
      <w:r w:rsidRPr="00DC59E4">
        <w:rPr>
          <w:rFonts w:ascii="Vrinda" w:hAnsi="Vrinda"/>
          <w:sz w:val="28"/>
          <w:cs/>
        </w:rPr>
        <w:t>এম</w:t>
      </w:r>
      <w:r w:rsidRPr="00DC59E4">
        <w:rPr>
          <w:sz w:val="28"/>
        </w:rPr>
        <w:t xml:space="preserve"> </w:t>
      </w:r>
      <w:r w:rsidRPr="00DC59E4">
        <w:rPr>
          <w:rFonts w:ascii="Vrinda" w:hAnsi="Vrinda"/>
          <w:sz w:val="28"/>
          <w:cs/>
        </w:rPr>
        <w:t>এম</w:t>
      </w:r>
      <w:r w:rsidRPr="00DC59E4">
        <w:rPr>
          <w:sz w:val="28"/>
        </w:rPr>
        <w:t xml:space="preserve"> </w:t>
      </w:r>
      <w:r w:rsidRPr="00DC59E4">
        <w:rPr>
          <w:rFonts w:ascii="Vrinda" w:hAnsi="Vrinda"/>
          <w:sz w:val="28"/>
          <w:cs/>
        </w:rPr>
        <w:t>আহমেদ</w:t>
      </w:r>
      <w:r w:rsidRPr="00DC59E4">
        <w:rPr>
          <w:sz w:val="28"/>
        </w:rPr>
        <w:t xml:space="preserve"> </w:t>
      </w:r>
      <w:r w:rsidRPr="00DC59E4">
        <w:rPr>
          <w:rFonts w:ascii="Vrinda" w:hAnsi="Vrinda"/>
          <w:sz w:val="28"/>
          <w:cs/>
        </w:rPr>
        <w:t>ওয়াশিংটনে</w:t>
      </w:r>
      <w:r w:rsidRPr="00DC59E4">
        <w:rPr>
          <w:sz w:val="28"/>
        </w:rPr>
        <w:t xml:space="preserve"> </w:t>
      </w:r>
      <w:r w:rsidRPr="00DC59E4">
        <w:rPr>
          <w:rFonts w:ascii="Vrinda" w:hAnsi="Vrinda"/>
          <w:sz w:val="28"/>
          <w:cs/>
        </w:rPr>
        <w:t>এসে</w:t>
      </w:r>
      <w:r w:rsidRPr="00DC59E4">
        <w:rPr>
          <w:sz w:val="28"/>
        </w:rPr>
        <w:t xml:space="preserve"> </w:t>
      </w:r>
      <w:r w:rsidRPr="00DC59E4">
        <w:rPr>
          <w:rFonts w:ascii="Vrinda" w:hAnsi="Vrinda"/>
          <w:sz w:val="28"/>
          <w:cs/>
        </w:rPr>
        <w:t>কয়েকটি</w:t>
      </w:r>
      <w:r w:rsidRPr="00DC59E4">
        <w:rPr>
          <w:sz w:val="28"/>
        </w:rPr>
        <w:t xml:space="preserve"> </w:t>
      </w:r>
      <w:r w:rsidRPr="00DC59E4">
        <w:rPr>
          <w:rFonts w:ascii="Vrinda" w:hAnsi="Vrinda"/>
          <w:sz w:val="28"/>
          <w:cs/>
        </w:rPr>
        <w:t>কাজ</w:t>
      </w:r>
      <w:r w:rsidRPr="00DC59E4">
        <w:rPr>
          <w:sz w:val="28"/>
        </w:rPr>
        <w:t xml:space="preserve"> </w:t>
      </w:r>
      <w:r w:rsidRPr="00DC59E4">
        <w:rPr>
          <w:rFonts w:ascii="Vrinda" w:hAnsi="Vrinda"/>
          <w:sz w:val="28"/>
          <w:cs/>
        </w:rPr>
        <w:t>করার</w:t>
      </w:r>
      <w:r w:rsidRPr="00DC59E4">
        <w:rPr>
          <w:sz w:val="28"/>
        </w:rPr>
        <w:t xml:space="preserve"> </w:t>
      </w:r>
      <w:r w:rsidRPr="00DC59E4">
        <w:rPr>
          <w:rFonts w:ascii="Vrinda" w:hAnsi="Vrinda"/>
          <w:sz w:val="28"/>
          <w:cs/>
        </w:rPr>
        <w:t>চেষ্টা</w:t>
      </w:r>
      <w:r w:rsidRPr="00DC59E4">
        <w:rPr>
          <w:sz w:val="28"/>
        </w:rPr>
        <w:t xml:space="preserve"> </w:t>
      </w:r>
      <w:r w:rsidRPr="00DC59E4">
        <w:rPr>
          <w:rFonts w:ascii="Vrinda" w:hAnsi="Vrinda"/>
          <w:sz w:val="28"/>
          <w:cs/>
        </w:rPr>
        <w:t>করে</w:t>
      </w:r>
      <w:r w:rsidRPr="00DC59E4">
        <w:rPr>
          <w:rFonts w:ascii="Mangal" w:hAnsi="Mangal" w:cs="Mangal"/>
          <w:sz w:val="28"/>
          <w:cs/>
          <w:lang w:bidi="hi-IN"/>
        </w:rPr>
        <w:t>।</w:t>
      </w:r>
      <w:r w:rsidRPr="00DC59E4">
        <w:rPr>
          <w:sz w:val="28"/>
        </w:rPr>
        <w:t xml:space="preserve"> </w:t>
      </w:r>
      <w:r w:rsidRPr="00DC59E4">
        <w:rPr>
          <w:rFonts w:ascii="Vrinda" w:hAnsi="Vrinda"/>
          <w:sz w:val="28"/>
          <w:cs/>
        </w:rPr>
        <w:t>তিনি</w:t>
      </w:r>
      <w:r w:rsidRPr="00DC59E4">
        <w:rPr>
          <w:sz w:val="28"/>
        </w:rPr>
        <w:t xml:space="preserve"> </w:t>
      </w:r>
      <w:r w:rsidRPr="00DC59E4">
        <w:rPr>
          <w:rFonts w:ascii="Vrinda" w:hAnsi="Vrinda"/>
          <w:sz w:val="28"/>
          <w:cs/>
        </w:rPr>
        <w:t>সব</w:t>
      </w:r>
      <w:r w:rsidRPr="00DC59E4">
        <w:rPr>
          <w:sz w:val="28"/>
        </w:rPr>
        <w:t xml:space="preserve"> </w:t>
      </w:r>
      <w:r w:rsidRPr="00DC59E4">
        <w:rPr>
          <w:rFonts w:ascii="Vrinda" w:hAnsi="Vrinda"/>
          <w:sz w:val="28"/>
          <w:cs/>
        </w:rPr>
        <w:t>জায়গায়</w:t>
      </w:r>
      <w:r w:rsidRPr="00DC59E4">
        <w:rPr>
          <w:sz w:val="28"/>
        </w:rPr>
        <w:t xml:space="preserve"> </w:t>
      </w:r>
      <w:r w:rsidRPr="00DC59E4">
        <w:rPr>
          <w:rFonts w:ascii="Vrinda" w:hAnsi="Vrinda"/>
          <w:sz w:val="28"/>
          <w:cs/>
        </w:rPr>
        <w:t>প্রচার</w:t>
      </w:r>
      <w:r w:rsidRPr="00DC59E4">
        <w:rPr>
          <w:sz w:val="28"/>
        </w:rPr>
        <w:t xml:space="preserve"> </w:t>
      </w:r>
      <w:r w:rsidRPr="00DC59E4">
        <w:rPr>
          <w:rFonts w:ascii="Vrinda" w:hAnsi="Vrinda"/>
          <w:sz w:val="28"/>
          <w:cs/>
        </w:rPr>
        <w:t>করতে</w:t>
      </w:r>
      <w:r w:rsidRPr="00DC59E4">
        <w:rPr>
          <w:sz w:val="28"/>
        </w:rPr>
        <w:t xml:space="preserve"> </w:t>
      </w:r>
      <w:r w:rsidRPr="00DC59E4">
        <w:rPr>
          <w:rFonts w:ascii="Vrinda" w:hAnsi="Vrinda"/>
          <w:sz w:val="28"/>
          <w:cs/>
        </w:rPr>
        <w:t>থাকেন</w:t>
      </w:r>
      <w:r w:rsidRPr="00DC59E4">
        <w:rPr>
          <w:sz w:val="28"/>
        </w:rPr>
        <w:t xml:space="preserve"> </w:t>
      </w:r>
      <w:r w:rsidRPr="00DC59E4">
        <w:rPr>
          <w:rFonts w:ascii="Vrinda" w:hAnsi="Vrinda"/>
          <w:sz w:val="28"/>
          <w:cs/>
        </w:rPr>
        <w:t>যে</w:t>
      </w:r>
      <w:r w:rsidRPr="00DC59E4">
        <w:rPr>
          <w:sz w:val="28"/>
        </w:rPr>
        <w:t xml:space="preserve"> </w:t>
      </w:r>
      <w:r w:rsidRPr="00DC59E4">
        <w:rPr>
          <w:rFonts w:ascii="Vrinda" w:hAnsi="Vrinda"/>
          <w:sz w:val="28"/>
          <w:cs/>
        </w:rPr>
        <w:t>অবস্থা</w:t>
      </w:r>
      <w:r w:rsidRPr="00DC59E4">
        <w:rPr>
          <w:sz w:val="28"/>
        </w:rPr>
        <w:t xml:space="preserve"> </w:t>
      </w:r>
      <w:r w:rsidRPr="00DC59E4">
        <w:rPr>
          <w:rFonts w:ascii="Vrinda" w:hAnsi="Vrinda"/>
          <w:sz w:val="28"/>
          <w:cs/>
        </w:rPr>
        <w:t>যত</w:t>
      </w:r>
      <w:r w:rsidRPr="00DC59E4">
        <w:rPr>
          <w:sz w:val="28"/>
        </w:rPr>
        <w:t xml:space="preserve"> </w:t>
      </w:r>
      <w:r w:rsidRPr="00DC59E4">
        <w:rPr>
          <w:rFonts w:ascii="Vrinda" w:hAnsi="Vrinda"/>
          <w:sz w:val="28"/>
          <w:cs/>
        </w:rPr>
        <w:t>খারাপ</w:t>
      </w:r>
      <w:r w:rsidRPr="00DC59E4">
        <w:rPr>
          <w:sz w:val="28"/>
        </w:rPr>
        <w:t xml:space="preserve"> </w:t>
      </w:r>
      <w:r w:rsidRPr="00DC59E4">
        <w:rPr>
          <w:rFonts w:ascii="Vrinda" w:hAnsi="Vrinda"/>
          <w:sz w:val="28"/>
          <w:cs/>
        </w:rPr>
        <w:t>বলা</w:t>
      </w:r>
      <w:r w:rsidRPr="00DC59E4">
        <w:rPr>
          <w:sz w:val="28"/>
        </w:rPr>
        <w:t xml:space="preserve"> </w:t>
      </w:r>
      <w:r w:rsidRPr="00DC59E4">
        <w:rPr>
          <w:rFonts w:ascii="Vrinda" w:hAnsi="Vrinda"/>
          <w:sz w:val="28"/>
          <w:cs/>
        </w:rPr>
        <w:t>হচ্ছে</w:t>
      </w:r>
      <w:r w:rsidRPr="00DC59E4">
        <w:rPr>
          <w:sz w:val="28"/>
        </w:rPr>
        <w:t xml:space="preserve"> </w:t>
      </w:r>
      <w:r w:rsidRPr="00DC59E4">
        <w:rPr>
          <w:rFonts w:ascii="Vrinda" w:hAnsi="Vrinda"/>
          <w:sz w:val="28"/>
          <w:cs/>
        </w:rPr>
        <w:t>মোটেই</w:t>
      </w:r>
      <w:r w:rsidRPr="00DC59E4">
        <w:rPr>
          <w:sz w:val="28"/>
        </w:rPr>
        <w:t xml:space="preserve"> </w:t>
      </w:r>
      <w:r w:rsidRPr="00DC59E4">
        <w:rPr>
          <w:rFonts w:ascii="Vrinda" w:hAnsi="Vrinda"/>
          <w:sz w:val="28"/>
          <w:cs/>
        </w:rPr>
        <w:t>ততটা</w:t>
      </w:r>
      <w:r w:rsidRPr="00DC59E4">
        <w:rPr>
          <w:sz w:val="28"/>
        </w:rPr>
        <w:t xml:space="preserve"> </w:t>
      </w:r>
      <w:r w:rsidRPr="00DC59E4">
        <w:rPr>
          <w:rFonts w:ascii="Vrinda" w:hAnsi="Vrinda"/>
          <w:sz w:val="28"/>
          <w:cs/>
        </w:rPr>
        <w:t>খারাপ</w:t>
      </w:r>
      <w:r w:rsidRPr="00DC59E4">
        <w:rPr>
          <w:sz w:val="28"/>
        </w:rPr>
        <w:t xml:space="preserve"> </w:t>
      </w:r>
      <w:r w:rsidRPr="00DC59E4">
        <w:rPr>
          <w:rFonts w:ascii="Vrinda" w:hAnsi="Vrinda"/>
          <w:sz w:val="28"/>
          <w:cs/>
        </w:rPr>
        <w:t>নয়</w:t>
      </w:r>
      <w:r w:rsidRPr="00DC59E4">
        <w:rPr>
          <w:sz w:val="28"/>
        </w:rPr>
        <w:t xml:space="preserve">, </w:t>
      </w:r>
      <w:r w:rsidRPr="00DC59E4">
        <w:rPr>
          <w:rFonts w:ascii="Vrinda" w:hAnsi="Vrinda"/>
          <w:sz w:val="28"/>
          <w:cs/>
        </w:rPr>
        <w:t>আওয়ামী</w:t>
      </w:r>
      <w:r w:rsidRPr="00DC59E4">
        <w:rPr>
          <w:sz w:val="28"/>
        </w:rPr>
        <w:t xml:space="preserve"> </w:t>
      </w:r>
      <w:r w:rsidRPr="00DC59E4">
        <w:rPr>
          <w:rFonts w:ascii="Vrinda" w:hAnsi="Vrinda"/>
          <w:sz w:val="28"/>
          <w:cs/>
        </w:rPr>
        <w:t>লীগের</w:t>
      </w:r>
      <w:r w:rsidRPr="00DC59E4">
        <w:rPr>
          <w:sz w:val="28"/>
        </w:rPr>
        <w:t xml:space="preserve"> </w:t>
      </w:r>
      <w:r w:rsidRPr="00DC59E4">
        <w:rPr>
          <w:rFonts w:ascii="Vrinda" w:hAnsi="Vrinda"/>
          <w:sz w:val="28"/>
          <w:cs/>
        </w:rPr>
        <w:t>সমর্থন</w:t>
      </w:r>
      <w:r w:rsidRPr="00DC59E4">
        <w:rPr>
          <w:sz w:val="28"/>
        </w:rPr>
        <w:t xml:space="preserve"> </w:t>
      </w:r>
      <w:r w:rsidRPr="00DC59E4">
        <w:rPr>
          <w:rFonts w:ascii="Vrinda" w:hAnsi="Vrinda"/>
          <w:sz w:val="28"/>
          <w:cs/>
        </w:rPr>
        <w:t>সর্বব্যাপী</w:t>
      </w:r>
      <w:r w:rsidRPr="00DC59E4">
        <w:rPr>
          <w:sz w:val="28"/>
        </w:rPr>
        <w:t xml:space="preserve"> </w:t>
      </w:r>
      <w:r w:rsidRPr="00DC59E4">
        <w:rPr>
          <w:rFonts w:ascii="Vrinda" w:hAnsi="Vrinda"/>
          <w:sz w:val="28"/>
          <w:cs/>
        </w:rPr>
        <w:t>নয়</w:t>
      </w:r>
      <w:r w:rsidRPr="00DC59E4">
        <w:rPr>
          <w:sz w:val="28"/>
        </w:rPr>
        <w:t xml:space="preserve">, </w:t>
      </w:r>
      <w:r w:rsidRPr="00DC59E4">
        <w:rPr>
          <w:rFonts w:ascii="Vrinda" w:hAnsi="Vrinda"/>
          <w:sz w:val="28"/>
          <w:cs/>
        </w:rPr>
        <w:t>তাছাড়া</w:t>
      </w:r>
      <w:r w:rsidRPr="00DC59E4">
        <w:rPr>
          <w:sz w:val="28"/>
        </w:rPr>
        <w:t xml:space="preserve"> </w:t>
      </w:r>
      <w:r w:rsidRPr="00DC59E4">
        <w:rPr>
          <w:rFonts w:ascii="Vrinda" w:hAnsi="Vrinda"/>
          <w:sz w:val="28"/>
          <w:cs/>
        </w:rPr>
        <w:t>বিভিন্ন</w:t>
      </w:r>
      <w:r w:rsidRPr="00DC59E4">
        <w:rPr>
          <w:sz w:val="28"/>
        </w:rPr>
        <w:t xml:space="preserve"> </w:t>
      </w:r>
      <w:r w:rsidRPr="00DC59E4">
        <w:rPr>
          <w:rFonts w:ascii="Vrinda" w:hAnsi="Vrinda"/>
          <w:sz w:val="28"/>
          <w:cs/>
        </w:rPr>
        <w:t>মহলের</w:t>
      </w:r>
      <w:r w:rsidRPr="00DC59E4">
        <w:rPr>
          <w:sz w:val="28"/>
        </w:rPr>
        <w:t xml:space="preserve"> </w:t>
      </w:r>
      <w:r w:rsidRPr="00DC59E4">
        <w:rPr>
          <w:rFonts w:ascii="Vrinda" w:hAnsi="Vrinda"/>
          <w:sz w:val="28"/>
          <w:cs/>
        </w:rPr>
        <w:t>সঙ্গে</w:t>
      </w:r>
      <w:r w:rsidRPr="00DC59E4">
        <w:rPr>
          <w:sz w:val="28"/>
        </w:rPr>
        <w:t xml:space="preserve"> </w:t>
      </w:r>
      <w:r w:rsidRPr="00DC59E4">
        <w:rPr>
          <w:rFonts w:ascii="Vrinda" w:hAnsi="Vrinda"/>
          <w:sz w:val="28"/>
          <w:cs/>
        </w:rPr>
        <w:t>আলাপ</w:t>
      </w:r>
      <w:r w:rsidRPr="00DC59E4">
        <w:rPr>
          <w:sz w:val="28"/>
        </w:rPr>
        <w:t xml:space="preserve"> </w:t>
      </w:r>
      <w:r w:rsidRPr="00DC59E4">
        <w:rPr>
          <w:rFonts w:ascii="Vrinda" w:hAnsi="Vrinda"/>
          <w:sz w:val="28"/>
          <w:cs/>
        </w:rPr>
        <w:t>আলোচনা</w:t>
      </w:r>
      <w:r w:rsidRPr="00DC59E4">
        <w:rPr>
          <w:sz w:val="28"/>
        </w:rPr>
        <w:t xml:space="preserve"> </w:t>
      </w:r>
      <w:r w:rsidRPr="00DC59E4">
        <w:rPr>
          <w:rFonts w:ascii="Vrinda" w:hAnsi="Vrinda"/>
          <w:sz w:val="28"/>
          <w:cs/>
        </w:rPr>
        <w:t>শুরু</w:t>
      </w:r>
      <w:r w:rsidRPr="00DC59E4">
        <w:rPr>
          <w:sz w:val="28"/>
        </w:rPr>
        <w:t xml:space="preserve"> </w:t>
      </w:r>
      <w:r w:rsidRPr="00DC59E4">
        <w:rPr>
          <w:rFonts w:ascii="Vrinda" w:hAnsi="Vrinda"/>
          <w:sz w:val="28"/>
          <w:cs/>
        </w:rPr>
        <w:t>হচ্ছে</w:t>
      </w:r>
      <w:r w:rsidRPr="00DC59E4">
        <w:rPr>
          <w:rFonts w:ascii="Mangal" w:hAnsi="Mangal" w:cs="Mangal"/>
          <w:sz w:val="28"/>
          <w:cs/>
          <w:lang w:bidi="hi-IN"/>
        </w:rPr>
        <w:t>।</w:t>
      </w:r>
      <w:r w:rsidRPr="00DC59E4">
        <w:rPr>
          <w:sz w:val="28"/>
        </w:rPr>
        <w:t xml:space="preserve"> </w:t>
      </w:r>
      <w:r w:rsidRPr="00DC59E4">
        <w:rPr>
          <w:rFonts w:ascii="Vrinda" w:hAnsi="Vrinda"/>
          <w:sz w:val="28"/>
          <w:cs/>
        </w:rPr>
        <w:t>এর</w:t>
      </w:r>
      <w:r w:rsidRPr="00DC59E4">
        <w:rPr>
          <w:sz w:val="28"/>
        </w:rPr>
        <w:t xml:space="preserve"> </w:t>
      </w:r>
      <w:r w:rsidRPr="00DC59E4">
        <w:rPr>
          <w:rFonts w:ascii="Vrinda" w:hAnsi="Vrinda"/>
          <w:sz w:val="28"/>
          <w:cs/>
        </w:rPr>
        <w:t>পরিপ্রেক্ষিতে</w:t>
      </w:r>
      <w:r w:rsidRPr="00DC59E4">
        <w:rPr>
          <w:sz w:val="28"/>
        </w:rPr>
        <w:t xml:space="preserve"> </w:t>
      </w:r>
      <w:r w:rsidRPr="00DC59E4">
        <w:rPr>
          <w:rFonts w:ascii="Vrinda" w:hAnsi="Vrinda"/>
          <w:sz w:val="28"/>
          <w:cs/>
        </w:rPr>
        <w:t>তিনি</w:t>
      </w:r>
      <w:r w:rsidRPr="00DC59E4">
        <w:rPr>
          <w:sz w:val="28"/>
        </w:rPr>
        <w:t xml:space="preserve"> </w:t>
      </w:r>
      <w:r w:rsidRPr="00DC59E4">
        <w:rPr>
          <w:rFonts w:ascii="Vrinda" w:hAnsi="Vrinda"/>
          <w:sz w:val="28"/>
          <w:cs/>
        </w:rPr>
        <w:t>জানান</w:t>
      </w:r>
      <w:r w:rsidRPr="00DC59E4">
        <w:rPr>
          <w:sz w:val="28"/>
        </w:rPr>
        <w:t xml:space="preserve"> </w:t>
      </w:r>
      <w:r w:rsidRPr="00DC59E4">
        <w:rPr>
          <w:rFonts w:ascii="Vrinda" w:hAnsi="Vrinda"/>
          <w:sz w:val="28"/>
          <w:cs/>
        </w:rPr>
        <w:t>যে</w:t>
      </w:r>
      <w:r w:rsidRPr="00DC59E4">
        <w:rPr>
          <w:sz w:val="28"/>
        </w:rPr>
        <w:t xml:space="preserve"> </w:t>
      </w:r>
      <w:r w:rsidRPr="00DC59E4">
        <w:rPr>
          <w:rFonts w:ascii="Vrinda" w:hAnsi="Vrinda"/>
          <w:sz w:val="28"/>
          <w:cs/>
        </w:rPr>
        <w:t>পাকিস্তানকে</w:t>
      </w:r>
      <w:r w:rsidRPr="00DC59E4">
        <w:rPr>
          <w:sz w:val="28"/>
        </w:rPr>
        <w:t xml:space="preserve"> </w:t>
      </w:r>
      <w:r w:rsidRPr="00DC59E4">
        <w:rPr>
          <w:rFonts w:ascii="Vrinda" w:hAnsi="Vrinda"/>
          <w:sz w:val="28"/>
          <w:cs/>
        </w:rPr>
        <w:t>অর্থনৈতিক</w:t>
      </w:r>
      <w:r w:rsidRPr="00DC59E4">
        <w:rPr>
          <w:sz w:val="28"/>
        </w:rPr>
        <w:t xml:space="preserve"> </w:t>
      </w:r>
      <w:r w:rsidRPr="00DC59E4">
        <w:rPr>
          <w:rFonts w:ascii="Vrinda" w:hAnsi="Vrinda"/>
          <w:sz w:val="28"/>
          <w:cs/>
        </w:rPr>
        <w:t>সাহায্য</w:t>
      </w:r>
      <w:r w:rsidRPr="00DC59E4">
        <w:rPr>
          <w:sz w:val="28"/>
        </w:rPr>
        <w:t xml:space="preserve"> </w:t>
      </w:r>
      <w:r w:rsidRPr="00DC59E4">
        <w:rPr>
          <w:rFonts w:ascii="Vrinda" w:hAnsi="Vrinda"/>
          <w:sz w:val="28"/>
          <w:cs/>
        </w:rPr>
        <w:t>প্রদান</w:t>
      </w:r>
      <w:r w:rsidRPr="00DC59E4">
        <w:rPr>
          <w:sz w:val="28"/>
        </w:rPr>
        <w:t xml:space="preserve"> </w:t>
      </w:r>
      <w:r w:rsidRPr="00DC59E4">
        <w:rPr>
          <w:rFonts w:ascii="Vrinda" w:hAnsi="Vrinda"/>
          <w:sz w:val="28"/>
          <w:cs/>
        </w:rPr>
        <w:t>একান্ত</w:t>
      </w:r>
      <w:r w:rsidRPr="00DC59E4">
        <w:rPr>
          <w:sz w:val="28"/>
        </w:rPr>
        <w:t xml:space="preserve"> </w:t>
      </w:r>
      <w:r w:rsidRPr="00DC59E4">
        <w:rPr>
          <w:rFonts w:ascii="Vrinda" w:hAnsi="Vrinda"/>
          <w:sz w:val="28"/>
          <w:cs/>
        </w:rPr>
        <w:t>প্রয়োজনীয়</w:t>
      </w:r>
      <w:r w:rsidRPr="00DC59E4">
        <w:rPr>
          <w:rFonts w:ascii="Mangal" w:hAnsi="Mangal" w:cs="Mangal"/>
          <w:sz w:val="28"/>
          <w:cs/>
          <w:lang w:bidi="hi-IN"/>
        </w:rPr>
        <w:t>।</w:t>
      </w:r>
      <w:r w:rsidRPr="00DC59E4">
        <w:rPr>
          <w:sz w:val="28"/>
        </w:rPr>
        <w:t xml:space="preserve"> </w:t>
      </w:r>
      <w:r w:rsidRPr="00DC59E4">
        <w:rPr>
          <w:rFonts w:ascii="Vrinda" w:hAnsi="Vrinda"/>
          <w:sz w:val="28"/>
          <w:cs/>
        </w:rPr>
        <w:t>পাকিস্তানের</w:t>
      </w:r>
      <w:r w:rsidRPr="00DC59E4">
        <w:rPr>
          <w:sz w:val="28"/>
        </w:rPr>
        <w:t xml:space="preserve"> </w:t>
      </w:r>
      <w:r w:rsidRPr="00DC59E4">
        <w:rPr>
          <w:rFonts w:ascii="Vrinda" w:hAnsi="Vrinda"/>
          <w:sz w:val="28"/>
          <w:cs/>
        </w:rPr>
        <w:t>অর্থনৈতিক</w:t>
      </w:r>
      <w:r w:rsidRPr="00DC59E4">
        <w:rPr>
          <w:sz w:val="28"/>
        </w:rPr>
        <w:t xml:space="preserve"> </w:t>
      </w:r>
      <w:r w:rsidRPr="00DC59E4">
        <w:rPr>
          <w:rFonts w:ascii="Vrinda" w:hAnsi="Vrinda"/>
          <w:sz w:val="28"/>
          <w:cs/>
        </w:rPr>
        <w:t>অবস্থা</w:t>
      </w:r>
      <w:r w:rsidRPr="00DC59E4">
        <w:rPr>
          <w:sz w:val="28"/>
        </w:rPr>
        <w:t xml:space="preserve"> </w:t>
      </w:r>
      <w:r w:rsidRPr="00DC59E4">
        <w:rPr>
          <w:rFonts w:ascii="Vrinda" w:hAnsi="Vrinda"/>
          <w:sz w:val="28"/>
          <w:cs/>
        </w:rPr>
        <w:t>মার্চের</w:t>
      </w:r>
      <w:r w:rsidRPr="00DC59E4">
        <w:rPr>
          <w:sz w:val="28"/>
        </w:rPr>
        <w:t xml:space="preserve"> ‘</w:t>
      </w:r>
      <w:r w:rsidRPr="00DC59E4">
        <w:rPr>
          <w:rFonts w:ascii="Vrinda" w:hAnsi="Vrinda"/>
          <w:sz w:val="28"/>
          <w:cs/>
        </w:rPr>
        <w:t>গন্ডগোলের</w:t>
      </w:r>
      <w:r w:rsidRPr="00DC59E4">
        <w:rPr>
          <w:sz w:val="28"/>
        </w:rPr>
        <w:t xml:space="preserve">’ </w:t>
      </w:r>
      <w:r w:rsidRPr="00DC59E4">
        <w:rPr>
          <w:rFonts w:ascii="Vrinda" w:hAnsi="Vrinda"/>
          <w:sz w:val="28"/>
          <w:cs/>
        </w:rPr>
        <w:t>কারনে</w:t>
      </w:r>
      <w:r w:rsidRPr="00DC59E4">
        <w:rPr>
          <w:sz w:val="28"/>
        </w:rPr>
        <w:t xml:space="preserve"> </w:t>
      </w:r>
      <w:r w:rsidRPr="00DC59E4">
        <w:rPr>
          <w:rFonts w:ascii="Vrinda" w:hAnsi="Vrinda"/>
          <w:sz w:val="28"/>
          <w:cs/>
        </w:rPr>
        <w:t>খারাপ</w:t>
      </w:r>
      <w:r w:rsidRPr="00DC59E4">
        <w:rPr>
          <w:sz w:val="28"/>
        </w:rPr>
        <w:t xml:space="preserve"> </w:t>
      </w:r>
      <w:r w:rsidRPr="00DC59E4">
        <w:rPr>
          <w:rFonts w:ascii="Vrinda" w:hAnsi="Vrinda"/>
          <w:sz w:val="28"/>
          <w:cs/>
        </w:rPr>
        <w:t>হয়ে</w:t>
      </w:r>
      <w:r w:rsidRPr="00DC59E4">
        <w:rPr>
          <w:sz w:val="28"/>
        </w:rPr>
        <w:t xml:space="preserve"> </w:t>
      </w:r>
      <w:r w:rsidRPr="00DC59E4">
        <w:rPr>
          <w:rFonts w:ascii="Vrinda" w:hAnsi="Vrinda"/>
          <w:sz w:val="28"/>
          <w:cs/>
        </w:rPr>
        <w:t>গেছে</w:t>
      </w:r>
      <w:r w:rsidRPr="00DC59E4">
        <w:rPr>
          <w:rFonts w:ascii="Mangal" w:hAnsi="Mangal" w:cs="Mangal"/>
          <w:sz w:val="28"/>
          <w:cs/>
          <w:lang w:bidi="hi-IN"/>
        </w:rPr>
        <w:t>।</w:t>
      </w:r>
      <w:r w:rsidRPr="00DC59E4">
        <w:rPr>
          <w:sz w:val="28"/>
        </w:rPr>
        <w:t xml:space="preserve"> </w:t>
      </w:r>
      <w:r w:rsidRPr="00DC59E4">
        <w:rPr>
          <w:rFonts w:ascii="Vrinda" w:hAnsi="Vrinda"/>
          <w:sz w:val="28"/>
          <w:cs/>
        </w:rPr>
        <w:t>অতএব</w:t>
      </w:r>
      <w:r w:rsidRPr="00DC59E4">
        <w:rPr>
          <w:sz w:val="28"/>
        </w:rPr>
        <w:t xml:space="preserve"> </w:t>
      </w:r>
      <w:r w:rsidRPr="00DC59E4">
        <w:rPr>
          <w:rFonts w:ascii="Vrinda" w:hAnsi="Vrinda"/>
          <w:sz w:val="28"/>
          <w:cs/>
        </w:rPr>
        <w:t>ঋণ</w:t>
      </w:r>
      <w:r w:rsidRPr="00DC59E4">
        <w:rPr>
          <w:sz w:val="28"/>
        </w:rPr>
        <w:t xml:space="preserve"> </w:t>
      </w:r>
      <w:r w:rsidRPr="00DC59E4">
        <w:rPr>
          <w:rFonts w:ascii="Vrinda" w:hAnsi="Vrinda"/>
          <w:sz w:val="28"/>
          <w:cs/>
        </w:rPr>
        <w:t>শোধের</w:t>
      </w:r>
      <w:r w:rsidRPr="00DC59E4">
        <w:rPr>
          <w:sz w:val="28"/>
        </w:rPr>
        <w:t xml:space="preserve"> </w:t>
      </w:r>
      <w:r w:rsidRPr="00DC59E4">
        <w:rPr>
          <w:rFonts w:ascii="Vrinda" w:hAnsi="Vrinda"/>
          <w:sz w:val="28"/>
          <w:cs/>
        </w:rPr>
        <w:t>সময়</w:t>
      </w:r>
      <w:r w:rsidRPr="00DC59E4">
        <w:rPr>
          <w:sz w:val="28"/>
        </w:rPr>
        <w:t xml:space="preserve"> </w:t>
      </w:r>
      <w:r w:rsidRPr="00DC59E4">
        <w:rPr>
          <w:rFonts w:ascii="Vrinda" w:hAnsi="Vrinda"/>
          <w:sz w:val="28"/>
          <w:cs/>
        </w:rPr>
        <w:t>বাড়িয়ে</w:t>
      </w:r>
      <w:r w:rsidRPr="00DC59E4">
        <w:rPr>
          <w:sz w:val="28"/>
        </w:rPr>
        <w:t xml:space="preserve"> </w:t>
      </w:r>
      <w:r w:rsidRPr="00DC59E4">
        <w:rPr>
          <w:rFonts w:ascii="Vrinda" w:hAnsi="Vrinda"/>
          <w:sz w:val="28"/>
          <w:cs/>
        </w:rPr>
        <w:t>দেওয়া</w:t>
      </w:r>
      <w:r w:rsidRPr="00DC59E4">
        <w:rPr>
          <w:sz w:val="28"/>
        </w:rPr>
        <w:t xml:space="preserve"> </w:t>
      </w:r>
      <w:r w:rsidRPr="00DC59E4">
        <w:rPr>
          <w:rFonts w:ascii="Vrinda" w:hAnsi="Vrinda"/>
          <w:sz w:val="28"/>
          <w:cs/>
        </w:rPr>
        <w:t>হোক</w:t>
      </w:r>
      <w:r w:rsidRPr="00DC59E4">
        <w:rPr>
          <w:rFonts w:ascii="Mangal" w:hAnsi="Mangal" w:cs="Mangal"/>
          <w:sz w:val="28"/>
          <w:cs/>
          <w:lang w:bidi="hi-IN"/>
        </w:rPr>
        <w:t>।</w:t>
      </w:r>
    </w:p>
    <w:p w:rsidR="00DC59E4" w:rsidRPr="00DC59E4" w:rsidRDefault="00DC59E4" w:rsidP="00DC59E4">
      <w:pPr>
        <w:rPr>
          <w:sz w:val="28"/>
        </w:rPr>
      </w:pPr>
    </w:p>
    <w:p w:rsidR="00DC59E4" w:rsidRPr="00DC59E4" w:rsidRDefault="00DC59E4" w:rsidP="00DC59E4">
      <w:pPr>
        <w:rPr>
          <w:sz w:val="28"/>
        </w:rPr>
      </w:pPr>
      <w:r w:rsidRPr="00DC59E4">
        <w:rPr>
          <w:rFonts w:ascii="Vrinda" w:hAnsi="Vrinda"/>
          <w:sz w:val="28"/>
          <w:cs/>
        </w:rPr>
        <w:t>জনাব</w:t>
      </w:r>
      <w:r w:rsidRPr="00DC59E4">
        <w:rPr>
          <w:sz w:val="28"/>
        </w:rPr>
        <w:t xml:space="preserve"> </w:t>
      </w:r>
      <w:r w:rsidRPr="00DC59E4">
        <w:rPr>
          <w:rFonts w:ascii="Vrinda" w:hAnsi="Vrinda"/>
          <w:sz w:val="28"/>
          <w:cs/>
        </w:rPr>
        <w:t>এম</w:t>
      </w:r>
      <w:r w:rsidRPr="00DC59E4">
        <w:rPr>
          <w:sz w:val="28"/>
        </w:rPr>
        <w:t xml:space="preserve"> </w:t>
      </w:r>
      <w:r w:rsidRPr="00DC59E4">
        <w:rPr>
          <w:rFonts w:ascii="Vrinda" w:hAnsi="Vrinda"/>
          <w:sz w:val="28"/>
          <w:cs/>
        </w:rPr>
        <w:t>এম</w:t>
      </w:r>
      <w:r w:rsidRPr="00DC59E4">
        <w:rPr>
          <w:sz w:val="28"/>
        </w:rPr>
        <w:t xml:space="preserve"> </w:t>
      </w:r>
      <w:r w:rsidRPr="00DC59E4">
        <w:rPr>
          <w:rFonts w:ascii="Vrinda" w:hAnsi="Vrinda"/>
          <w:sz w:val="28"/>
          <w:cs/>
        </w:rPr>
        <w:t>আহমেদের</w:t>
      </w:r>
      <w:r w:rsidRPr="00DC59E4">
        <w:rPr>
          <w:sz w:val="28"/>
        </w:rPr>
        <w:t xml:space="preserve"> </w:t>
      </w:r>
      <w:r w:rsidRPr="00DC59E4">
        <w:rPr>
          <w:rFonts w:ascii="Vrinda" w:hAnsi="Vrinda"/>
          <w:sz w:val="28"/>
          <w:cs/>
        </w:rPr>
        <w:t>সাথে</w:t>
      </w:r>
      <w:r w:rsidRPr="00DC59E4">
        <w:rPr>
          <w:sz w:val="28"/>
        </w:rPr>
        <w:t xml:space="preserve"> </w:t>
      </w:r>
      <w:r w:rsidRPr="00DC59E4">
        <w:rPr>
          <w:rFonts w:ascii="Vrinda" w:hAnsi="Vrinda"/>
          <w:sz w:val="28"/>
          <w:cs/>
        </w:rPr>
        <w:t>পূর্বে</w:t>
      </w:r>
      <w:r w:rsidRPr="00DC59E4">
        <w:rPr>
          <w:sz w:val="28"/>
        </w:rPr>
        <w:t xml:space="preserve"> </w:t>
      </w:r>
      <w:r w:rsidRPr="00DC59E4">
        <w:rPr>
          <w:rFonts w:ascii="Vrinda" w:hAnsi="Vrinda"/>
          <w:sz w:val="28"/>
          <w:cs/>
        </w:rPr>
        <w:t>থেকেই</w:t>
      </w:r>
      <w:r w:rsidRPr="00DC59E4">
        <w:rPr>
          <w:sz w:val="28"/>
        </w:rPr>
        <w:t xml:space="preserve"> </w:t>
      </w:r>
      <w:r w:rsidRPr="00DC59E4">
        <w:rPr>
          <w:rFonts w:ascii="Vrinda" w:hAnsi="Vrinda"/>
          <w:sz w:val="28"/>
          <w:cs/>
        </w:rPr>
        <w:t>আমার</w:t>
      </w:r>
      <w:r w:rsidRPr="00DC59E4">
        <w:rPr>
          <w:sz w:val="28"/>
        </w:rPr>
        <w:t xml:space="preserve"> </w:t>
      </w:r>
      <w:r w:rsidRPr="00DC59E4">
        <w:rPr>
          <w:rFonts w:ascii="Vrinda" w:hAnsi="Vrinda"/>
          <w:sz w:val="28"/>
          <w:cs/>
        </w:rPr>
        <w:t>আলাপ</w:t>
      </w:r>
      <w:r w:rsidRPr="00DC59E4">
        <w:rPr>
          <w:sz w:val="28"/>
        </w:rPr>
        <w:t xml:space="preserve"> </w:t>
      </w:r>
      <w:r w:rsidRPr="00DC59E4">
        <w:rPr>
          <w:rFonts w:ascii="Vrinda" w:hAnsi="Vrinda"/>
          <w:sz w:val="28"/>
          <w:cs/>
        </w:rPr>
        <w:t>ছিল</w:t>
      </w:r>
      <w:r w:rsidRPr="00DC59E4">
        <w:rPr>
          <w:sz w:val="28"/>
        </w:rPr>
        <w:t xml:space="preserve"> </w:t>
      </w:r>
      <w:r w:rsidRPr="00DC59E4">
        <w:rPr>
          <w:rFonts w:ascii="Vrinda" w:hAnsi="Vrinda"/>
          <w:sz w:val="28"/>
          <w:cs/>
        </w:rPr>
        <w:t>এবং</w:t>
      </w:r>
      <w:r w:rsidRPr="00DC59E4">
        <w:rPr>
          <w:sz w:val="28"/>
        </w:rPr>
        <w:t xml:space="preserve"> </w:t>
      </w:r>
      <w:r w:rsidRPr="00DC59E4">
        <w:rPr>
          <w:rFonts w:ascii="Vrinda" w:hAnsi="Vrinda"/>
          <w:sz w:val="28"/>
          <w:cs/>
        </w:rPr>
        <w:t>তাঁর</w:t>
      </w:r>
      <w:r w:rsidRPr="00DC59E4">
        <w:rPr>
          <w:sz w:val="28"/>
        </w:rPr>
        <w:t xml:space="preserve"> </w:t>
      </w:r>
      <w:r w:rsidRPr="00DC59E4">
        <w:rPr>
          <w:rFonts w:ascii="Vrinda" w:hAnsi="Vrinda"/>
          <w:sz w:val="28"/>
          <w:cs/>
        </w:rPr>
        <w:t>সাথে</w:t>
      </w:r>
      <w:r w:rsidRPr="00DC59E4">
        <w:rPr>
          <w:sz w:val="28"/>
        </w:rPr>
        <w:t xml:space="preserve"> </w:t>
      </w:r>
      <w:r w:rsidRPr="00DC59E4">
        <w:rPr>
          <w:rFonts w:ascii="Vrinda" w:hAnsi="Vrinda"/>
          <w:sz w:val="28"/>
          <w:cs/>
        </w:rPr>
        <w:t>এক</w:t>
      </w:r>
      <w:r w:rsidRPr="00DC59E4">
        <w:rPr>
          <w:sz w:val="28"/>
        </w:rPr>
        <w:t xml:space="preserve"> </w:t>
      </w:r>
      <w:r w:rsidRPr="00DC59E4">
        <w:rPr>
          <w:rFonts w:ascii="Vrinda" w:hAnsi="Vrinda"/>
          <w:sz w:val="28"/>
          <w:cs/>
        </w:rPr>
        <w:t>দীর্ঘ</w:t>
      </w:r>
      <w:r w:rsidRPr="00DC59E4">
        <w:rPr>
          <w:sz w:val="28"/>
        </w:rPr>
        <w:t xml:space="preserve"> </w:t>
      </w:r>
      <w:r w:rsidRPr="00DC59E4">
        <w:rPr>
          <w:rFonts w:ascii="Vrinda" w:hAnsi="Vrinda"/>
          <w:sz w:val="28"/>
          <w:cs/>
        </w:rPr>
        <w:t>বৈঠক</w:t>
      </w:r>
      <w:r w:rsidRPr="00DC59E4">
        <w:rPr>
          <w:sz w:val="28"/>
        </w:rPr>
        <w:t xml:space="preserve"> </w:t>
      </w:r>
      <w:r w:rsidRPr="00DC59E4">
        <w:rPr>
          <w:rFonts w:ascii="Vrinda" w:hAnsi="Vrinda"/>
          <w:sz w:val="28"/>
          <w:cs/>
        </w:rPr>
        <w:t>হয়</w:t>
      </w:r>
      <w:r w:rsidRPr="00DC59E4">
        <w:rPr>
          <w:rFonts w:ascii="Mangal" w:hAnsi="Mangal" w:cs="Mangal"/>
          <w:sz w:val="28"/>
          <w:cs/>
          <w:lang w:bidi="hi-IN"/>
        </w:rPr>
        <w:t>।</w:t>
      </w:r>
      <w:r w:rsidRPr="00DC59E4">
        <w:rPr>
          <w:sz w:val="28"/>
        </w:rPr>
        <w:t xml:space="preserve"> </w:t>
      </w:r>
      <w:r w:rsidRPr="00DC59E4">
        <w:rPr>
          <w:rFonts w:ascii="Vrinda" w:hAnsi="Vrinda"/>
          <w:sz w:val="28"/>
          <w:cs/>
        </w:rPr>
        <w:t>সেখানে</w:t>
      </w:r>
      <w:r w:rsidRPr="00DC59E4">
        <w:rPr>
          <w:sz w:val="28"/>
        </w:rPr>
        <w:t xml:space="preserve"> </w:t>
      </w:r>
      <w:r w:rsidRPr="00DC59E4">
        <w:rPr>
          <w:rFonts w:ascii="Vrinda" w:hAnsi="Vrinda"/>
          <w:sz w:val="28"/>
          <w:cs/>
        </w:rPr>
        <w:t>আমরা</w:t>
      </w:r>
      <w:r w:rsidRPr="00DC59E4">
        <w:rPr>
          <w:sz w:val="28"/>
        </w:rPr>
        <w:t xml:space="preserve"> </w:t>
      </w:r>
      <w:r w:rsidRPr="00DC59E4">
        <w:rPr>
          <w:rFonts w:ascii="Vrinda" w:hAnsi="Vrinda"/>
          <w:sz w:val="28"/>
          <w:cs/>
        </w:rPr>
        <w:t>খোলাখুলি</w:t>
      </w:r>
      <w:r w:rsidRPr="00DC59E4">
        <w:rPr>
          <w:sz w:val="28"/>
        </w:rPr>
        <w:t xml:space="preserve"> </w:t>
      </w:r>
      <w:r w:rsidRPr="00DC59E4">
        <w:rPr>
          <w:rFonts w:ascii="Vrinda" w:hAnsi="Vrinda"/>
          <w:sz w:val="28"/>
          <w:cs/>
        </w:rPr>
        <w:t>আলাপ</w:t>
      </w:r>
      <w:r w:rsidRPr="00DC59E4">
        <w:rPr>
          <w:sz w:val="28"/>
        </w:rPr>
        <w:t xml:space="preserve"> </w:t>
      </w:r>
      <w:r w:rsidRPr="00DC59E4">
        <w:rPr>
          <w:rFonts w:ascii="Vrinda" w:hAnsi="Vrinda"/>
          <w:sz w:val="28"/>
          <w:cs/>
        </w:rPr>
        <w:t>করি</w:t>
      </w:r>
      <w:r w:rsidRPr="00DC59E4">
        <w:rPr>
          <w:sz w:val="28"/>
        </w:rPr>
        <w:t xml:space="preserve"> </w:t>
      </w:r>
      <w:r w:rsidRPr="00DC59E4">
        <w:rPr>
          <w:rFonts w:ascii="Mangal" w:hAnsi="Mangal" w:cs="Mangal"/>
          <w:sz w:val="28"/>
          <w:cs/>
          <w:lang w:bidi="hi-IN"/>
        </w:rPr>
        <w:t>।</w:t>
      </w:r>
      <w:r w:rsidRPr="00DC59E4">
        <w:rPr>
          <w:sz w:val="28"/>
        </w:rPr>
        <w:t xml:space="preserve"> </w:t>
      </w:r>
      <w:r w:rsidRPr="00DC59E4">
        <w:rPr>
          <w:rFonts w:ascii="Vrinda" w:hAnsi="Vrinda"/>
          <w:sz w:val="28"/>
          <w:cs/>
        </w:rPr>
        <w:t>তিনি</w:t>
      </w:r>
      <w:r w:rsidRPr="00DC59E4">
        <w:rPr>
          <w:sz w:val="28"/>
        </w:rPr>
        <w:t xml:space="preserve"> </w:t>
      </w:r>
      <w:r w:rsidRPr="00DC59E4">
        <w:rPr>
          <w:rFonts w:ascii="Vrinda" w:hAnsi="Vrinda"/>
          <w:sz w:val="28"/>
          <w:cs/>
        </w:rPr>
        <w:t>খোলাখুলি</w:t>
      </w:r>
      <w:r w:rsidRPr="00DC59E4">
        <w:rPr>
          <w:sz w:val="28"/>
        </w:rPr>
        <w:t xml:space="preserve"> </w:t>
      </w:r>
      <w:r w:rsidRPr="00DC59E4">
        <w:rPr>
          <w:rFonts w:ascii="Vrinda" w:hAnsi="Vrinda"/>
          <w:sz w:val="28"/>
          <w:cs/>
        </w:rPr>
        <w:t>বলেন</w:t>
      </w:r>
      <w:r w:rsidRPr="00DC59E4">
        <w:rPr>
          <w:sz w:val="28"/>
        </w:rPr>
        <w:t xml:space="preserve"> </w:t>
      </w:r>
      <w:r w:rsidRPr="00DC59E4">
        <w:rPr>
          <w:rFonts w:ascii="Vrinda" w:hAnsi="Vrinda"/>
          <w:sz w:val="28"/>
          <w:cs/>
        </w:rPr>
        <w:t>যে</w:t>
      </w:r>
      <w:r w:rsidRPr="00DC59E4">
        <w:rPr>
          <w:sz w:val="28"/>
        </w:rPr>
        <w:t xml:space="preserve">, </w:t>
      </w:r>
      <w:r w:rsidRPr="00DC59E4">
        <w:rPr>
          <w:rFonts w:ascii="Vrinda" w:hAnsi="Vrinda"/>
          <w:sz w:val="28"/>
          <w:cs/>
        </w:rPr>
        <w:t>নির্মম</w:t>
      </w:r>
      <w:r w:rsidRPr="00DC59E4">
        <w:rPr>
          <w:sz w:val="28"/>
        </w:rPr>
        <w:t xml:space="preserve"> </w:t>
      </w:r>
      <w:r w:rsidRPr="00DC59E4">
        <w:rPr>
          <w:rFonts w:ascii="Vrinda" w:hAnsi="Vrinda"/>
          <w:sz w:val="28"/>
          <w:cs/>
        </w:rPr>
        <w:t>ও</w:t>
      </w:r>
      <w:r w:rsidRPr="00DC59E4">
        <w:rPr>
          <w:sz w:val="28"/>
        </w:rPr>
        <w:t xml:space="preserve"> </w:t>
      </w:r>
      <w:r w:rsidRPr="00DC59E4">
        <w:rPr>
          <w:rFonts w:ascii="Vrinda" w:hAnsi="Vrinda"/>
          <w:sz w:val="28"/>
          <w:cs/>
        </w:rPr>
        <w:t>দুঃখজনক</w:t>
      </w:r>
      <w:r w:rsidRPr="00DC59E4">
        <w:rPr>
          <w:sz w:val="28"/>
        </w:rPr>
        <w:t xml:space="preserve"> </w:t>
      </w:r>
      <w:r w:rsidRPr="00DC59E4">
        <w:rPr>
          <w:rFonts w:ascii="Vrinda" w:hAnsi="Vrinda"/>
          <w:sz w:val="28"/>
          <w:cs/>
        </w:rPr>
        <w:t>ঘটনা</w:t>
      </w:r>
      <w:r w:rsidRPr="00DC59E4">
        <w:rPr>
          <w:sz w:val="28"/>
        </w:rPr>
        <w:t xml:space="preserve"> </w:t>
      </w:r>
      <w:r w:rsidRPr="00DC59E4">
        <w:rPr>
          <w:rFonts w:ascii="Vrinda" w:hAnsi="Vrinda"/>
          <w:sz w:val="28"/>
          <w:cs/>
        </w:rPr>
        <w:t>চতুর্দিকে</w:t>
      </w:r>
      <w:r w:rsidRPr="00DC59E4">
        <w:rPr>
          <w:sz w:val="28"/>
        </w:rPr>
        <w:t xml:space="preserve"> </w:t>
      </w:r>
      <w:r w:rsidRPr="00DC59E4">
        <w:rPr>
          <w:rFonts w:ascii="Vrinda" w:hAnsi="Vrinda"/>
          <w:sz w:val="28"/>
          <w:cs/>
        </w:rPr>
        <w:t>ঘটেছে</w:t>
      </w:r>
      <w:r w:rsidRPr="00DC59E4">
        <w:rPr>
          <w:sz w:val="28"/>
        </w:rPr>
        <w:t xml:space="preserve"> </w:t>
      </w:r>
      <w:r w:rsidRPr="00DC59E4">
        <w:rPr>
          <w:rFonts w:ascii="Vrinda" w:hAnsi="Vrinda"/>
          <w:sz w:val="28"/>
          <w:cs/>
        </w:rPr>
        <w:t>ব্যপকভাবে</w:t>
      </w:r>
      <w:r w:rsidRPr="00DC59E4">
        <w:rPr>
          <w:rFonts w:ascii="Mangal" w:hAnsi="Mangal" w:cs="Mangal"/>
          <w:sz w:val="28"/>
          <w:cs/>
          <w:lang w:bidi="hi-IN"/>
        </w:rPr>
        <w:t>।</w:t>
      </w:r>
      <w:r w:rsidRPr="00DC59E4">
        <w:rPr>
          <w:sz w:val="28"/>
        </w:rPr>
        <w:t xml:space="preserve"> </w:t>
      </w:r>
      <w:r w:rsidRPr="00DC59E4">
        <w:rPr>
          <w:rFonts w:ascii="Vrinda" w:hAnsi="Vrinda"/>
          <w:sz w:val="28"/>
          <w:cs/>
        </w:rPr>
        <w:t>সবার</w:t>
      </w:r>
      <w:r w:rsidRPr="00DC59E4">
        <w:rPr>
          <w:sz w:val="28"/>
        </w:rPr>
        <w:t xml:space="preserve"> </w:t>
      </w:r>
      <w:r w:rsidRPr="00DC59E4">
        <w:rPr>
          <w:rFonts w:ascii="Vrinda" w:hAnsi="Vrinda"/>
          <w:sz w:val="28"/>
          <w:cs/>
        </w:rPr>
        <w:t>মানসিক</w:t>
      </w:r>
      <w:r w:rsidRPr="00DC59E4">
        <w:rPr>
          <w:sz w:val="28"/>
        </w:rPr>
        <w:t xml:space="preserve"> </w:t>
      </w:r>
      <w:r w:rsidRPr="00DC59E4">
        <w:rPr>
          <w:rFonts w:ascii="Vrinda" w:hAnsi="Vrinda"/>
          <w:sz w:val="28"/>
          <w:cs/>
        </w:rPr>
        <w:t>অবস্থা</w:t>
      </w:r>
      <w:r w:rsidRPr="00DC59E4">
        <w:rPr>
          <w:sz w:val="28"/>
        </w:rPr>
        <w:t xml:space="preserve"> </w:t>
      </w:r>
      <w:r w:rsidRPr="00DC59E4">
        <w:rPr>
          <w:rFonts w:ascii="Vrinda" w:hAnsi="Vrinda"/>
          <w:sz w:val="28"/>
          <w:cs/>
        </w:rPr>
        <w:t>অত্যন্ত</w:t>
      </w:r>
      <w:r w:rsidRPr="00DC59E4">
        <w:rPr>
          <w:sz w:val="28"/>
        </w:rPr>
        <w:t xml:space="preserve"> </w:t>
      </w:r>
      <w:r w:rsidRPr="00DC59E4">
        <w:rPr>
          <w:rFonts w:ascii="Vrinda" w:hAnsi="Vrinda"/>
          <w:sz w:val="28"/>
          <w:cs/>
        </w:rPr>
        <w:t>খারাপ</w:t>
      </w:r>
      <w:r w:rsidRPr="00DC59E4">
        <w:rPr>
          <w:sz w:val="28"/>
        </w:rPr>
        <w:t xml:space="preserve"> </w:t>
      </w:r>
      <w:r w:rsidRPr="00DC59E4">
        <w:rPr>
          <w:rFonts w:ascii="Vrinda" w:hAnsi="Vrinda"/>
          <w:sz w:val="28"/>
          <w:cs/>
        </w:rPr>
        <w:t>এবং</w:t>
      </w:r>
      <w:r w:rsidRPr="00DC59E4">
        <w:rPr>
          <w:sz w:val="28"/>
        </w:rPr>
        <w:t xml:space="preserve"> </w:t>
      </w:r>
      <w:r w:rsidRPr="00DC59E4">
        <w:rPr>
          <w:rFonts w:ascii="Vrinda" w:hAnsi="Vrinda"/>
          <w:sz w:val="28"/>
          <w:cs/>
        </w:rPr>
        <w:t>বা</w:t>
      </w:r>
      <w:r w:rsidR="008A4798">
        <w:rPr>
          <w:rFonts w:ascii="Vrinda" w:hAnsi="Vrinda"/>
          <w:sz w:val="28"/>
          <w:cs/>
        </w:rPr>
        <w:t>ঙালি</w:t>
      </w:r>
      <w:r w:rsidRPr="00DC59E4">
        <w:rPr>
          <w:rFonts w:ascii="Vrinda" w:hAnsi="Vrinda"/>
          <w:sz w:val="28"/>
          <w:cs/>
        </w:rPr>
        <w:t>দের</w:t>
      </w:r>
      <w:r w:rsidRPr="00DC59E4">
        <w:rPr>
          <w:sz w:val="28"/>
        </w:rPr>
        <w:t xml:space="preserve"> </w:t>
      </w:r>
      <w:r w:rsidRPr="00DC59E4">
        <w:rPr>
          <w:rFonts w:ascii="Vrinda" w:hAnsi="Vrinda"/>
          <w:sz w:val="28"/>
          <w:cs/>
        </w:rPr>
        <w:t>মনোভাব</w:t>
      </w:r>
      <w:r w:rsidRPr="00DC59E4">
        <w:rPr>
          <w:sz w:val="28"/>
        </w:rPr>
        <w:t xml:space="preserve"> </w:t>
      </w:r>
      <w:r w:rsidRPr="00DC59E4">
        <w:rPr>
          <w:rFonts w:ascii="Vrinda" w:hAnsi="Vrinda"/>
          <w:sz w:val="28"/>
          <w:cs/>
        </w:rPr>
        <w:t>সহজ</w:t>
      </w:r>
      <w:r w:rsidRPr="00DC59E4">
        <w:rPr>
          <w:sz w:val="28"/>
        </w:rPr>
        <w:t xml:space="preserve"> </w:t>
      </w:r>
      <w:r w:rsidRPr="00DC59E4">
        <w:rPr>
          <w:rFonts w:ascii="Vrinda" w:hAnsi="Vrinda"/>
          <w:sz w:val="28"/>
          <w:cs/>
        </w:rPr>
        <w:t>অনুমেয়</w:t>
      </w:r>
      <w:r w:rsidRPr="00DC59E4">
        <w:rPr>
          <w:rFonts w:ascii="Mangal" w:hAnsi="Mangal" w:cs="Mangal"/>
          <w:sz w:val="28"/>
          <w:cs/>
          <w:lang w:bidi="hi-IN"/>
        </w:rPr>
        <w:t>।</w:t>
      </w:r>
      <w:r w:rsidRPr="00DC59E4">
        <w:rPr>
          <w:sz w:val="28"/>
        </w:rPr>
        <w:t xml:space="preserve"> </w:t>
      </w:r>
      <w:r w:rsidRPr="00DC59E4">
        <w:rPr>
          <w:rFonts w:ascii="Vrinda" w:hAnsi="Vrinda"/>
          <w:sz w:val="28"/>
          <w:cs/>
        </w:rPr>
        <w:t>মার্চের</w:t>
      </w:r>
      <w:r w:rsidRPr="00DC59E4">
        <w:rPr>
          <w:sz w:val="28"/>
        </w:rPr>
        <w:t xml:space="preserve"> </w:t>
      </w:r>
      <w:r w:rsidRPr="00DC59E4">
        <w:rPr>
          <w:rFonts w:ascii="Vrinda" w:hAnsi="Vrinda"/>
          <w:sz w:val="28"/>
          <w:cs/>
        </w:rPr>
        <w:t>ঘটনার</w:t>
      </w:r>
      <w:r w:rsidRPr="00DC59E4">
        <w:rPr>
          <w:sz w:val="28"/>
        </w:rPr>
        <w:t xml:space="preserve"> </w:t>
      </w:r>
      <w:r w:rsidRPr="00DC59E4">
        <w:rPr>
          <w:rFonts w:ascii="Vrinda" w:hAnsi="Vrinda"/>
          <w:sz w:val="28"/>
          <w:cs/>
        </w:rPr>
        <w:t>পর</w:t>
      </w:r>
      <w:r w:rsidRPr="00DC59E4">
        <w:rPr>
          <w:sz w:val="28"/>
        </w:rPr>
        <w:t xml:space="preserve"> </w:t>
      </w:r>
      <w:r w:rsidRPr="00DC59E4">
        <w:rPr>
          <w:rFonts w:ascii="Vrinda" w:hAnsi="Vrinda"/>
          <w:sz w:val="28"/>
          <w:cs/>
        </w:rPr>
        <w:t>যে</w:t>
      </w:r>
      <w:r w:rsidRPr="00DC59E4">
        <w:rPr>
          <w:sz w:val="28"/>
        </w:rPr>
        <w:t xml:space="preserve"> </w:t>
      </w:r>
      <w:r w:rsidRPr="00DC59E4">
        <w:rPr>
          <w:rFonts w:ascii="Vrinda" w:hAnsi="Vrinda"/>
          <w:sz w:val="28"/>
          <w:cs/>
        </w:rPr>
        <w:t>ক্ষত</w:t>
      </w:r>
      <w:r w:rsidRPr="00DC59E4">
        <w:rPr>
          <w:sz w:val="28"/>
        </w:rPr>
        <w:t xml:space="preserve"> </w:t>
      </w:r>
      <w:r w:rsidRPr="00DC59E4">
        <w:rPr>
          <w:rFonts w:ascii="Vrinda" w:hAnsi="Vrinda"/>
          <w:sz w:val="28"/>
          <w:cs/>
        </w:rPr>
        <w:t>সৃষ্টি</w:t>
      </w:r>
      <w:r w:rsidRPr="00DC59E4">
        <w:rPr>
          <w:sz w:val="28"/>
        </w:rPr>
        <w:t xml:space="preserve"> </w:t>
      </w:r>
      <w:r w:rsidRPr="00DC59E4">
        <w:rPr>
          <w:rFonts w:ascii="Vrinda" w:hAnsi="Vrinda"/>
          <w:sz w:val="28"/>
          <w:cs/>
        </w:rPr>
        <w:t>হয়েছে</w:t>
      </w:r>
      <w:r w:rsidRPr="00DC59E4">
        <w:rPr>
          <w:sz w:val="28"/>
        </w:rPr>
        <w:t xml:space="preserve"> </w:t>
      </w:r>
      <w:r w:rsidRPr="00DC59E4">
        <w:rPr>
          <w:rFonts w:ascii="Vrinda" w:hAnsi="Vrinda"/>
          <w:sz w:val="28"/>
          <w:cs/>
        </w:rPr>
        <w:t>তা</w:t>
      </w:r>
      <w:r w:rsidRPr="00DC59E4">
        <w:rPr>
          <w:sz w:val="28"/>
        </w:rPr>
        <w:t xml:space="preserve"> </w:t>
      </w:r>
      <w:r w:rsidRPr="00DC59E4">
        <w:rPr>
          <w:rFonts w:ascii="Vrinda" w:hAnsi="Vrinda"/>
          <w:sz w:val="28"/>
          <w:cs/>
        </w:rPr>
        <w:t>সারানো</w:t>
      </w:r>
      <w:r w:rsidRPr="00DC59E4">
        <w:rPr>
          <w:sz w:val="28"/>
        </w:rPr>
        <w:t xml:space="preserve"> </w:t>
      </w:r>
      <w:r w:rsidRPr="00DC59E4">
        <w:rPr>
          <w:rFonts w:ascii="Vrinda" w:hAnsi="Vrinda"/>
          <w:sz w:val="28"/>
          <w:cs/>
        </w:rPr>
        <w:t>সত্যিই</w:t>
      </w:r>
      <w:r w:rsidRPr="00DC59E4">
        <w:rPr>
          <w:sz w:val="28"/>
        </w:rPr>
        <w:t xml:space="preserve"> </w:t>
      </w:r>
      <w:r w:rsidRPr="00DC59E4">
        <w:rPr>
          <w:rFonts w:ascii="Vrinda" w:hAnsi="Vrinda"/>
          <w:sz w:val="28"/>
          <w:cs/>
        </w:rPr>
        <w:t>সমস্যা</w:t>
      </w:r>
      <w:r w:rsidRPr="00DC59E4">
        <w:rPr>
          <w:sz w:val="28"/>
        </w:rPr>
        <w:t xml:space="preserve"> </w:t>
      </w:r>
      <w:r w:rsidRPr="00DC59E4">
        <w:rPr>
          <w:rFonts w:ascii="Vrinda" w:hAnsi="Vrinda"/>
          <w:sz w:val="28"/>
          <w:cs/>
        </w:rPr>
        <w:t>হবে</w:t>
      </w:r>
      <w:r w:rsidRPr="00DC59E4">
        <w:rPr>
          <w:rFonts w:ascii="Mangal" w:hAnsi="Mangal" w:cs="Mangal"/>
          <w:sz w:val="28"/>
          <w:cs/>
          <w:lang w:bidi="hi-IN"/>
        </w:rPr>
        <w:t>।</w:t>
      </w:r>
      <w:r w:rsidRPr="00DC59E4">
        <w:rPr>
          <w:sz w:val="28"/>
        </w:rPr>
        <w:t xml:space="preserve"> </w:t>
      </w:r>
      <w:r w:rsidRPr="00DC59E4">
        <w:rPr>
          <w:rFonts w:ascii="Vrinda" w:hAnsi="Vrinda"/>
          <w:sz w:val="28"/>
          <w:cs/>
        </w:rPr>
        <w:t>তিনি</w:t>
      </w:r>
      <w:r w:rsidRPr="00DC59E4">
        <w:rPr>
          <w:sz w:val="28"/>
        </w:rPr>
        <w:t xml:space="preserve"> </w:t>
      </w:r>
      <w:r w:rsidRPr="00DC59E4">
        <w:rPr>
          <w:rFonts w:ascii="Vrinda" w:hAnsi="Vrinda"/>
          <w:sz w:val="28"/>
          <w:cs/>
        </w:rPr>
        <w:t>আরো</w:t>
      </w:r>
      <w:r w:rsidRPr="00DC59E4">
        <w:rPr>
          <w:sz w:val="28"/>
        </w:rPr>
        <w:t xml:space="preserve"> </w:t>
      </w:r>
      <w:r w:rsidRPr="00DC59E4">
        <w:rPr>
          <w:rFonts w:ascii="Vrinda" w:hAnsi="Vrinda"/>
          <w:sz w:val="28"/>
          <w:cs/>
        </w:rPr>
        <w:t>বলেন</w:t>
      </w:r>
      <w:r w:rsidRPr="00DC59E4">
        <w:rPr>
          <w:sz w:val="28"/>
        </w:rPr>
        <w:t xml:space="preserve"> </w:t>
      </w:r>
      <w:r w:rsidRPr="00DC59E4">
        <w:rPr>
          <w:rFonts w:ascii="Vrinda" w:hAnsi="Vrinda"/>
          <w:sz w:val="28"/>
          <w:cs/>
        </w:rPr>
        <w:t>যে</w:t>
      </w:r>
      <w:r w:rsidRPr="00DC59E4">
        <w:rPr>
          <w:sz w:val="28"/>
        </w:rPr>
        <w:t xml:space="preserve"> </w:t>
      </w:r>
      <w:r w:rsidRPr="00DC59E4">
        <w:rPr>
          <w:rFonts w:ascii="Vrinda" w:hAnsi="Vrinda"/>
          <w:sz w:val="28"/>
          <w:cs/>
        </w:rPr>
        <w:t>ইয়াহিয়া</w:t>
      </w:r>
      <w:r w:rsidRPr="00DC59E4">
        <w:rPr>
          <w:sz w:val="28"/>
        </w:rPr>
        <w:t xml:space="preserve"> </w:t>
      </w:r>
      <w:r w:rsidRPr="00DC59E4">
        <w:rPr>
          <w:rFonts w:ascii="Vrinda" w:hAnsi="Vrinda"/>
          <w:sz w:val="28"/>
          <w:cs/>
        </w:rPr>
        <w:t>খান</w:t>
      </w:r>
      <w:r w:rsidRPr="00DC59E4">
        <w:rPr>
          <w:sz w:val="28"/>
        </w:rPr>
        <w:t xml:space="preserve"> </w:t>
      </w:r>
      <w:r w:rsidRPr="00DC59E4">
        <w:rPr>
          <w:rFonts w:ascii="Vrinda" w:hAnsi="Vrinda"/>
          <w:sz w:val="28"/>
          <w:cs/>
        </w:rPr>
        <w:t>ক্ষমতা</w:t>
      </w:r>
      <w:r w:rsidRPr="00DC59E4">
        <w:rPr>
          <w:sz w:val="28"/>
        </w:rPr>
        <w:t xml:space="preserve"> </w:t>
      </w:r>
      <w:r w:rsidRPr="00DC59E4">
        <w:rPr>
          <w:rFonts w:ascii="Vrinda" w:hAnsi="Vrinda"/>
          <w:sz w:val="28"/>
          <w:cs/>
        </w:rPr>
        <w:t>হস্তান্তর</w:t>
      </w:r>
      <w:r w:rsidRPr="00DC59E4">
        <w:rPr>
          <w:sz w:val="28"/>
        </w:rPr>
        <w:t xml:space="preserve"> </w:t>
      </w:r>
      <w:r w:rsidRPr="00DC59E4">
        <w:rPr>
          <w:rFonts w:ascii="Vrinda" w:hAnsi="Vrinda"/>
          <w:sz w:val="28"/>
          <w:cs/>
        </w:rPr>
        <w:t>করতে</w:t>
      </w:r>
      <w:r w:rsidRPr="00DC59E4">
        <w:rPr>
          <w:sz w:val="28"/>
        </w:rPr>
        <w:t xml:space="preserve"> </w:t>
      </w:r>
      <w:r w:rsidRPr="00DC59E4">
        <w:rPr>
          <w:rFonts w:ascii="Vrinda" w:hAnsi="Vrinda"/>
          <w:sz w:val="28"/>
          <w:cs/>
        </w:rPr>
        <w:t>আসলেই</w:t>
      </w:r>
      <w:r w:rsidRPr="00DC59E4">
        <w:rPr>
          <w:sz w:val="28"/>
        </w:rPr>
        <w:t xml:space="preserve"> </w:t>
      </w:r>
      <w:r w:rsidRPr="00DC59E4">
        <w:rPr>
          <w:rFonts w:ascii="Vrinda" w:hAnsi="Vrinda"/>
          <w:sz w:val="28"/>
          <w:cs/>
        </w:rPr>
        <w:t>আগ্রহী</w:t>
      </w:r>
      <w:r w:rsidRPr="00DC59E4">
        <w:rPr>
          <w:rFonts w:ascii="Mangal" w:hAnsi="Mangal" w:cs="Mangal"/>
          <w:sz w:val="28"/>
          <w:cs/>
          <w:lang w:bidi="hi-IN"/>
        </w:rPr>
        <w:t>।</w:t>
      </w:r>
      <w:r w:rsidRPr="00DC59E4">
        <w:rPr>
          <w:sz w:val="28"/>
        </w:rPr>
        <w:t xml:space="preserve"> </w:t>
      </w:r>
      <w:r w:rsidRPr="00DC59E4">
        <w:rPr>
          <w:rFonts w:ascii="Vrinda" w:hAnsi="Vrinda"/>
          <w:sz w:val="28"/>
          <w:cs/>
        </w:rPr>
        <w:t>তিনি</w:t>
      </w:r>
      <w:r w:rsidRPr="00DC59E4">
        <w:rPr>
          <w:sz w:val="28"/>
        </w:rPr>
        <w:t xml:space="preserve"> </w:t>
      </w:r>
      <w:r w:rsidRPr="00DC59E4">
        <w:rPr>
          <w:rFonts w:ascii="Vrinda" w:hAnsi="Vrinda"/>
          <w:sz w:val="28"/>
          <w:cs/>
        </w:rPr>
        <w:t>একদল</w:t>
      </w:r>
      <w:r w:rsidRPr="00DC59E4">
        <w:rPr>
          <w:sz w:val="28"/>
        </w:rPr>
        <w:t xml:space="preserve"> </w:t>
      </w:r>
      <w:r w:rsidRPr="00DC59E4">
        <w:rPr>
          <w:rFonts w:ascii="Vrinda" w:hAnsi="Vrinda"/>
          <w:sz w:val="28"/>
          <w:cs/>
        </w:rPr>
        <w:t>মধ্যপন্থী</w:t>
      </w:r>
      <w:r w:rsidRPr="00DC59E4">
        <w:rPr>
          <w:sz w:val="28"/>
        </w:rPr>
        <w:t xml:space="preserve"> </w:t>
      </w:r>
      <w:r w:rsidRPr="00DC59E4">
        <w:rPr>
          <w:rFonts w:ascii="Vrinda" w:hAnsi="Vrinda"/>
          <w:sz w:val="28"/>
          <w:cs/>
        </w:rPr>
        <w:t>আওয়ামী</w:t>
      </w:r>
      <w:r w:rsidRPr="00DC59E4">
        <w:rPr>
          <w:sz w:val="28"/>
        </w:rPr>
        <w:t xml:space="preserve"> </w:t>
      </w:r>
      <w:r w:rsidRPr="00DC59E4">
        <w:rPr>
          <w:rFonts w:ascii="Vrinda" w:hAnsi="Vrinda"/>
          <w:sz w:val="28"/>
          <w:cs/>
        </w:rPr>
        <w:t>লীগের</w:t>
      </w:r>
      <w:r w:rsidRPr="00DC59E4">
        <w:rPr>
          <w:sz w:val="28"/>
        </w:rPr>
        <w:t xml:space="preserve"> </w:t>
      </w:r>
      <w:r w:rsidRPr="00DC59E4">
        <w:rPr>
          <w:rFonts w:ascii="Vrinda" w:hAnsi="Vrinda"/>
          <w:sz w:val="28"/>
          <w:cs/>
        </w:rPr>
        <w:t>লোকজন</w:t>
      </w:r>
      <w:r w:rsidRPr="00DC59E4">
        <w:rPr>
          <w:sz w:val="28"/>
        </w:rPr>
        <w:t xml:space="preserve"> </w:t>
      </w:r>
      <w:r w:rsidRPr="00DC59E4">
        <w:rPr>
          <w:rFonts w:ascii="Vrinda" w:hAnsi="Vrinda"/>
          <w:sz w:val="28"/>
          <w:cs/>
        </w:rPr>
        <w:t>খুঁজছেন</w:t>
      </w:r>
      <w:r w:rsidRPr="00DC59E4">
        <w:rPr>
          <w:sz w:val="28"/>
        </w:rPr>
        <w:t xml:space="preserve"> </w:t>
      </w:r>
      <w:r w:rsidRPr="00DC59E4">
        <w:rPr>
          <w:rFonts w:ascii="Vrinda" w:hAnsi="Vrinda"/>
          <w:sz w:val="28"/>
          <w:cs/>
        </w:rPr>
        <w:t>এবং</w:t>
      </w:r>
      <w:r w:rsidRPr="00DC59E4">
        <w:rPr>
          <w:sz w:val="28"/>
        </w:rPr>
        <w:t xml:space="preserve"> </w:t>
      </w:r>
      <w:r w:rsidRPr="00DC59E4">
        <w:rPr>
          <w:rFonts w:ascii="Vrinda" w:hAnsi="Vrinda"/>
          <w:sz w:val="28"/>
          <w:cs/>
        </w:rPr>
        <w:t>অবশ্যই</w:t>
      </w:r>
      <w:r w:rsidRPr="00DC59E4">
        <w:rPr>
          <w:sz w:val="28"/>
        </w:rPr>
        <w:t xml:space="preserve"> </w:t>
      </w:r>
      <w:r w:rsidRPr="00DC59E4">
        <w:rPr>
          <w:rFonts w:ascii="Vrinda" w:hAnsi="Vrinda"/>
          <w:sz w:val="28"/>
          <w:cs/>
        </w:rPr>
        <w:t>৬</w:t>
      </w:r>
      <w:r w:rsidRPr="00DC59E4">
        <w:rPr>
          <w:sz w:val="28"/>
        </w:rPr>
        <w:t xml:space="preserve"> </w:t>
      </w:r>
      <w:r w:rsidRPr="00DC59E4">
        <w:rPr>
          <w:rFonts w:ascii="Vrinda" w:hAnsi="Vrinda"/>
          <w:sz w:val="28"/>
          <w:cs/>
        </w:rPr>
        <w:t>দফাতে</w:t>
      </w:r>
      <w:r w:rsidRPr="00DC59E4">
        <w:rPr>
          <w:sz w:val="28"/>
        </w:rPr>
        <w:t xml:space="preserve"> </w:t>
      </w:r>
      <w:r w:rsidRPr="00DC59E4">
        <w:rPr>
          <w:rFonts w:ascii="Vrinda" w:hAnsi="Vrinda"/>
          <w:sz w:val="28"/>
          <w:cs/>
        </w:rPr>
        <w:t>যতদূর</w:t>
      </w:r>
      <w:r w:rsidRPr="00DC59E4">
        <w:rPr>
          <w:sz w:val="28"/>
        </w:rPr>
        <w:t xml:space="preserve"> </w:t>
      </w:r>
      <w:r w:rsidRPr="00DC59E4">
        <w:rPr>
          <w:rFonts w:ascii="Vrinda" w:hAnsi="Vrinda"/>
          <w:sz w:val="28"/>
          <w:cs/>
        </w:rPr>
        <w:t>মেনে</w:t>
      </w:r>
      <w:r w:rsidRPr="00DC59E4">
        <w:rPr>
          <w:sz w:val="28"/>
        </w:rPr>
        <w:t xml:space="preserve"> </w:t>
      </w:r>
      <w:r w:rsidRPr="00DC59E4">
        <w:rPr>
          <w:rFonts w:ascii="Vrinda" w:hAnsi="Vrinda"/>
          <w:sz w:val="28"/>
          <w:cs/>
        </w:rPr>
        <w:t>নেয়া</w:t>
      </w:r>
      <w:r w:rsidRPr="00DC59E4">
        <w:rPr>
          <w:sz w:val="28"/>
        </w:rPr>
        <w:t xml:space="preserve"> </w:t>
      </w:r>
      <w:r w:rsidRPr="00DC59E4">
        <w:rPr>
          <w:rFonts w:ascii="Vrinda" w:hAnsi="Vrinda"/>
          <w:sz w:val="28"/>
          <w:cs/>
        </w:rPr>
        <w:t>হবে</w:t>
      </w:r>
      <w:r w:rsidRPr="00DC59E4">
        <w:rPr>
          <w:rFonts w:ascii="Mangal" w:hAnsi="Mangal" w:cs="Mangal"/>
          <w:sz w:val="28"/>
          <w:cs/>
          <w:lang w:bidi="hi-IN"/>
        </w:rPr>
        <w:t>।</w:t>
      </w:r>
      <w:r w:rsidRPr="00DC59E4">
        <w:rPr>
          <w:sz w:val="28"/>
        </w:rPr>
        <w:t xml:space="preserve"> </w:t>
      </w:r>
      <w:r w:rsidRPr="00DC59E4">
        <w:rPr>
          <w:rFonts w:ascii="Vrinda" w:hAnsi="Vrinda"/>
          <w:sz w:val="28"/>
          <w:cs/>
        </w:rPr>
        <w:t>আমি</w:t>
      </w:r>
      <w:r w:rsidRPr="00DC59E4">
        <w:rPr>
          <w:sz w:val="28"/>
        </w:rPr>
        <w:t xml:space="preserve"> </w:t>
      </w:r>
      <w:r w:rsidRPr="00DC59E4">
        <w:rPr>
          <w:rFonts w:ascii="Vrinda" w:hAnsi="Vrinda"/>
          <w:sz w:val="28"/>
          <w:cs/>
        </w:rPr>
        <w:t>জিজ্ঞেস</w:t>
      </w:r>
      <w:r w:rsidRPr="00DC59E4">
        <w:rPr>
          <w:sz w:val="28"/>
        </w:rPr>
        <w:t xml:space="preserve"> </w:t>
      </w:r>
      <w:r w:rsidRPr="00DC59E4">
        <w:rPr>
          <w:rFonts w:ascii="Vrinda" w:hAnsi="Vrinda"/>
          <w:sz w:val="28"/>
          <w:cs/>
        </w:rPr>
        <w:t>করলাম</w:t>
      </w:r>
      <w:r w:rsidRPr="00DC59E4">
        <w:rPr>
          <w:sz w:val="28"/>
        </w:rPr>
        <w:t xml:space="preserve"> </w:t>
      </w:r>
      <w:r w:rsidRPr="00DC59E4">
        <w:rPr>
          <w:rFonts w:ascii="Vrinda" w:hAnsi="Vrinda"/>
          <w:sz w:val="28"/>
          <w:cs/>
        </w:rPr>
        <w:t>ইয়াহিয়া</w:t>
      </w:r>
      <w:r w:rsidRPr="00DC59E4">
        <w:rPr>
          <w:sz w:val="28"/>
        </w:rPr>
        <w:t xml:space="preserve"> </w:t>
      </w:r>
      <w:r w:rsidRPr="00DC59E4">
        <w:rPr>
          <w:rFonts w:ascii="Vrinda" w:hAnsi="Vrinda"/>
          <w:sz w:val="28"/>
          <w:cs/>
        </w:rPr>
        <w:t>খান</w:t>
      </w:r>
      <w:r w:rsidRPr="00DC59E4">
        <w:rPr>
          <w:sz w:val="28"/>
        </w:rPr>
        <w:t xml:space="preserve"> </w:t>
      </w:r>
      <w:r w:rsidRPr="00DC59E4">
        <w:rPr>
          <w:rFonts w:ascii="Vrinda" w:hAnsi="Vrinda"/>
          <w:sz w:val="28"/>
          <w:cs/>
        </w:rPr>
        <w:t>আসলেই</w:t>
      </w:r>
      <w:r w:rsidRPr="00DC59E4">
        <w:rPr>
          <w:sz w:val="28"/>
        </w:rPr>
        <w:t xml:space="preserve"> </w:t>
      </w:r>
      <w:r w:rsidRPr="00DC59E4">
        <w:rPr>
          <w:rFonts w:ascii="Vrinda" w:hAnsi="Vrinda"/>
          <w:sz w:val="28"/>
          <w:cs/>
        </w:rPr>
        <w:t>যা</w:t>
      </w:r>
      <w:r w:rsidRPr="00DC59E4">
        <w:rPr>
          <w:sz w:val="28"/>
        </w:rPr>
        <w:t xml:space="preserve"> </w:t>
      </w:r>
      <w:r w:rsidRPr="00DC59E4">
        <w:rPr>
          <w:rFonts w:ascii="Vrinda" w:hAnsi="Vrinda"/>
          <w:sz w:val="28"/>
          <w:cs/>
        </w:rPr>
        <w:t>চেষ্টা</w:t>
      </w:r>
      <w:r w:rsidRPr="00DC59E4">
        <w:rPr>
          <w:sz w:val="28"/>
        </w:rPr>
        <w:t xml:space="preserve"> </w:t>
      </w:r>
      <w:r w:rsidRPr="00DC59E4">
        <w:rPr>
          <w:rFonts w:ascii="Vrinda" w:hAnsi="Vrinda"/>
          <w:sz w:val="28"/>
          <w:cs/>
        </w:rPr>
        <w:t>করছেন</w:t>
      </w:r>
      <w:r w:rsidRPr="00DC59E4">
        <w:rPr>
          <w:sz w:val="28"/>
        </w:rPr>
        <w:t xml:space="preserve"> </w:t>
      </w:r>
      <w:r w:rsidRPr="00DC59E4">
        <w:rPr>
          <w:rFonts w:ascii="Vrinda" w:hAnsi="Vrinda"/>
          <w:sz w:val="28"/>
          <w:cs/>
        </w:rPr>
        <w:t>তা</w:t>
      </w:r>
      <w:r w:rsidRPr="00DC59E4">
        <w:rPr>
          <w:sz w:val="28"/>
        </w:rPr>
        <w:t xml:space="preserve"> </w:t>
      </w:r>
      <w:r w:rsidRPr="00DC59E4">
        <w:rPr>
          <w:rFonts w:ascii="Vrinda" w:hAnsi="Vrinda"/>
          <w:sz w:val="28"/>
          <w:cs/>
        </w:rPr>
        <w:t>কি</w:t>
      </w:r>
      <w:r w:rsidRPr="00DC59E4">
        <w:rPr>
          <w:sz w:val="28"/>
        </w:rPr>
        <w:t xml:space="preserve"> </w:t>
      </w:r>
      <w:r w:rsidRPr="00DC59E4">
        <w:rPr>
          <w:rFonts w:ascii="Vrinda" w:hAnsi="Vrinda"/>
          <w:sz w:val="28"/>
          <w:cs/>
        </w:rPr>
        <w:t>করতে</w:t>
      </w:r>
      <w:r w:rsidRPr="00DC59E4">
        <w:rPr>
          <w:sz w:val="28"/>
        </w:rPr>
        <w:t xml:space="preserve"> </w:t>
      </w:r>
      <w:r w:rsidRPr="00DC59E4">
        <w:rPr>
          <w:rFonts w:ascii="Vrinda" w:hAnsi="Vrinda"/>
          <w:sz w:val="28"/>
          <w:cs/>
        </w:rPr>
        <w:t>পারবেন</w:t>
      </w:r>
      <w:r w:rsidRPr="00DC59E4">
        <w:rPr>
          <w:rFonts w:ascii="Mangal" w:hAnsi="Mangal" w:cs="Mangal"/>
          <w:sz w:val="28"/>
          <w:cs/>
          <w:lang w:bidi="hi-IN"/>
        </w:rPr>
        <w:t>।</w:t>
      </w:r>
      <w:r w:rsidRPr="00DC59E4">
        <w:rPr>
          <w:sz w:val="28"/>
        </w:rPr>
        <w:t xml:space="preserve"> </w:t>
      </w:r>
      <w:r w:rsidRPr="00DC59E4">
        <w:rPr>
          <w:rFonts w:ascii="Vrinda" w:hAnsi="Vrinda"/>
          <w:sz w:val="28"/>
          <w:cs/>
        </w:rPr>
        <w:t>তিনি</w:t>
      </w:r>
      <w:r w:rsidRPr="00DC59E4">
        <w:rPr>
          <w:sz w:val="28"/>
        </w:rPr>
        <w:t xml:space="preserve"> </w:t>
      </w:r>
      <w:r w:rsidRPr="00DC59E4">
        <w:rPr>
          <w:rFonts w:ascii="Vrinda" w:hAnsi="Vrinda"/>
          <w:sz w:val="28"/>
          <w:cs/>
        </w:rPr>
        <w:t>বলেন</w:t>
      </w:r>
      <w:r w:rsidRPr="00DC59E4">
        <w:rPr>
          <w:sz w:val="28"/>
        </w:rPr>
        <w:t xml:space="preserve"> </w:t>
      </w:r>
      <w:r w:rsidRPr="00DC59E4">
        <w:rPr>
          <w:rFonts w:ascii="Vrinda" w:hAnsi="Vrinda"/>
          <w:sz w:val="28"/>
          <w:cs/>
        </w:rPr>
        <w:t>সে</w:t>
      </w:r>
      <w:r w:rsidRPr="00DC59E4">
        <w:rPr>
          <w:sz w:val="28"/>
        </w:rPr>
        <w:t xml:space="preserve"> </w:t>
      </w:r>
      <w:r w:rsidRPr="00DC59E4">
        <w:rPr>
          <w:rFonts w:ascii="Vrinda" w:hAnsi="Vrinda"/>
          <w:sz w:val="28"/>
          <w:cs/>
        </w:rPr>
        <w:t>ব্যপারে</w:t>
      </w:r>
      <w:r w:rsidRPr="00DC59E4">
        <w:rPr>
          <w:sz w:val="28"/>
        </w:rPr>
        <w:t xml:space="preserve"> </w:t>
      </w:r>
      <w:r w:rsidRPr="00DC59E4">
        <w:rPr>
          <w:rFonts w:ascii="Vrinda" w:hAnsi="Vrinda"/>
          <w:sz w:val="28"/>
          <w:cs/>
        </w:rPr>
        <w:t>নিশ্চিত</w:t>
      </w:r>
      <w:r w:rsidRPr="00DC59E4">
        <w:rPr>
          <w:sz w:val="28"/>
        </w:rPr>
        <w:t xml:space="preserve"> </w:t>
      </w:r>
      <w:r w:rsidRPr="00DC59E4">
        <w:rPr>
          <w:rFonts w:ascii="Vrinda" w:hAnsi="Vrinda"/>
          <w:sz w:val="28"/>
          <w:cs/>
        </w:rPr>
        <w:t>কোন</w:t>
      </w:r>
      <w:r w:rsidRPr="00DC59E4">
        <w:rPr>
          <w:sz w:val="28"/>
        </w:rPr>
        <w:t xml:space="preserve"> </w:t>
      </w:r>
      <w:r w:rsidRPr="00DC59E4">
        <w:rPr>
          <w:rFonts w:ascii="Vrinda" w:hAnsi="Vrinda"/>
          <w:sz w:val="28"/>
          <w:cs/>
        </w:rPr>
        <w:t>উত্তর</w:t>
      </w:r>
      <w:r w:rsidRPr="00DC59E4">
        <w:rPr>
          <w:sz w:val="28"/>
        </w:rPr>
        <w:t xml:space="preserve"> </w:t>
      </w:r>
      <w:r w:rsidRPr="00DC59E4">
        <w:rPr>
          <w:rFonts w:ascii="Vrinda" w:hAnsi="Vrinda"/>
          <w:sz w:val="28"/>
          <w:cs/>
        </w:rPr>
        <w:t>দিতে</w:t>
      </w:r>
      <w:r w:rsidRPr="00DC59E4">
        <w:rPr>
          <w:sz w:val="28"/>
        </w:rPr>
        <w:t xml:space="preserve"> </w:t>
      </w:r>
      <w:r w:rsidRPr="00DC59E4">
        <w:rPr>
          <w:rFonts w:ascii="Vrinda" w:hAnsi="Vrinda"/>
          <w:sz w:val="28"/>
          <w:cs/>
        </w:rPr>
        <w:t>পারছি</w:t>
      </w:r>
      <w:r w:rsidRPr="00DC59E4">
        <w:rPr>
          <w:sz w:val="28"/>
        </w:rPr>
        <w:t xml:space="preserve"> </w:t>
      </w:r>
      <w:r w:rsidRPr="00DC59E4">
        <w:rPr>
          <w:rFonts w:ascii="Vrinda" w:hAnsi="Vrinda"/>
          <w:sz w:val="28"/>
          <w:cs/>
        </w:rPr>
        <w:t>না</w:t>
      </w:r>
      <w:r w:rsidRPr="00DC59E4">
        <w:rPr>
          <w:rFonts w:ascii="Mangal" w:hAnsi="Mangal" w:cs="Mangal"/>
          <w:sz w:val="28"/>
          <w:cs/>
          <w:lang w:bidi="hi-IN"/>
        </w:rPr>
        <w:t>।</w:t>
      </w:r>
      <w:r w:rsidRPr="00DC59E4">
        <w:rPr>
          <w:sz w:val="28"/>
        </w:rPr>
        <w:t xml:space="preserve"> </w:t>
      </w:r>
      <w:r w:rsidRPr="00DC59E4">
        <w:rPr>
          <w:rFonts w:ascii="Vrinda" w:hAnsi="Vrinda"/>
          <w:sz w:val="28"/>
          <w:cs/>
        </w:rPr>
        <w:t>সেটি</w:t>
      </w:r>
      <w:r w:rsidRPr="00DC59E4">
        <w:rPr>
          <w:sz w:val="28"/>
        </w:rPr>
        <w:t xml:space="preserve"> </w:t>
      </w:r>
      <w:r w:rsidRPr="00DC59E4">
        <w:rPr>
          <w:rFonts w:ascii="Vrinda" w:hAnsi="Vrinda"/>
          <w:sz w:val="28"/>
          <w:cs/>
        </w:rPr>
        <w:t>একটি</w:t>
      </w:r>
      <w:r w:rsidRPr="00DC59E4">
        <w:rPr>
          <w:sz w:val="28"/>
        </w:rPr>
        <w:t xml:space="preserve"> </w:t>
      </w:r>
      <w:r w:rsidRPr="00DC59E4">
        <w:rPr>
          <w:rFonts w:ascii="Vrinda" w:hAnsi="Vrinda"/>
          <w:sz w:val="28"/>
          <w:cs/>
        </w:rPr>
        <w:t>কঠিন</w:t>
      </w:r>
      <w:r w:rsidRPr="00DC59E4">
        <w:rPr>
          <w:sz w:val="28"/>
        </w:rPr>
        <w:t xml:space="preserve"> </w:t>
      </w:r>
      <w:r w:rsidRPr="00DC59E4">
        <w:rPr>
          <w:rFonts w:ascii="Vrinda" w:hAnsi="Vrinda"/>
          <w:sz w:val="28"/>
          <w:cs/>
        </w:rPr>
        <w:t>সমস্যা</w:t>
      </w:r>
      <w:r w:rsidRPr="00DC59E4">
        <w:rPr>
          <w:sz w:val="28"/>
        </w:rPr>
        <w:t xml:space="preserve"> </w:t>
      </w:r>
      <w:r w:rsidRPr="00DC59E4">
        <w:rPr>
          <w:rFonts w:ascii="Vrinda" w:hAnsi="Vrinda"/>
          <w:sz w:val="28"/>
          <w:cs/>
        </w:rPr>
        <w:t>বটে</w:t>
      </w:r>
      <w:r w:rsidRPr="00DC59E4">
        <w:rPr>
          <w:sz w:val="28"/>
        </w:rPr>
        <w:t xml:space="preserve"> </w:t>
      </w:r>
      <w:r w:rsidRPr="00DC59E4">
        <w:rPr>
          <w:rFonts w:ascii="Mangal" w:hAnsi="Mangal" w:cs="Mangal"/>
          <w:sz w:val="28"/>
          <w:cs/>
          <w:lang w:bidi="hi-IN"/>
        </w:rPr>
        <w:t>।</w:t>
      </w:r>
      <w:r w:rsidRPr="00DC59E4">
        <w:rPr>
          <w:sz w:val="28"/>
        </w:rPr>
        <w:t xml:space="preserve"> </w:t>
      </w:r>
      <w:r w:rsidRPr="00DC59E4">
        <w:rPr>
          <w:rFonts w:ascii="Vrinda" w:hAnsi="Vrinda"/>
          <w:sz w:val="28"/>
          <w:cs/>
        </w:rPr>
        <w:t>এম</w:t>
      </w:r>
      <w:r w:rsidRPr="00DC59E4">
        <w:rPr>
          <w:sz w:val="28"/>
        </w:rPr>
        <w:t xml:space="preserve"> </w:t>
      </w:r>
      <w:r w:rsidRPr="00DC59E4">
        <w:rPr>
          <w:rFonts w:ascii="Vrinda" w:hAnsi="Vrinda"/>
          <w:sz w:val="28"/>
          <w:cs/>
        </w:rPr>
        <w:t>এম</w:t>
      </w:r>
      <w:r w:rsidRPr="00DC59E4">
        <w:rPr>
          <w:sz w:val="28"/>
        </w:rPr>
        <w:t xml:space="preserve"> </w:t>
      </w:r>
      <w:r w:rsidRPr="00DC59E4">
        <w:rPr>
          <w:rFonts w:ascii="Vrinda" w:hAnsi="Vrinda"/>
          <w:sz w:val="28"/>
          <w:cs/>
        </w:rPr>
        <w:t>আহমেদ</w:t>
      </w:r>
      <w:r w:rsidRPr="00DC59E4">
        <w:rPr>
          <w:sz w:val="28"/>
        </w:rPr>
        <w:t xml:space="preserve"> </w:t>
      </w:r>
      <w:r w:rsidRPr="00DC59E4">
        <w:rPr>
          <w:rFonts w:ascii="Vrinda" w:hAnsi="Vrinda"/>
          <w:sz w:val="28"/>
          <w:cs/>
        </w:rPr>
        <w:t>আরো</w:t>
      </w:r>
      <w:r w:rsidRPr="00DC59E4">
        <w:rPr>
          <w:sz w:val="28"/>
        </w:rPr>
        <w:t xml:space="preserve"> </w:t>
      </w:r>
      <w:r w:rsidRPr="00DC59E4">
        <w:rPr>
          <w:rFonts w:ascii="Vrinda" w:hAnsi="Vrinda"/>
          <w:sz w:val="28"/>
          <w:cs/>
        </w:rPr>
        <w:t>বলেন</w:t>
      </w:r>
      <w:r w:rsidRPr="00DC59E4">
        <w:rPr>
          <w:sz w:val="28"/>
        </w:rPr>
        <w:t xml:space="preserve"> </w:t>
      </w:r>
      <w:r w:rsidRPr="00DC59E4">
        <w:rPr>
          <w:rFonts w:ascii="Vrinda" w:hAnsi="Vrinda"/>
          <w:sz w:val="28"/>
          <w:cs/>
        </w:rPr>
        <w:t>যে</w:t>
      </w:r>
      <w:r w:rsidRPr="00DC59E4">
        <w:rPr>
          <w:sz w:val="28"/>
        </w:rPr>
        <w:t xml:space="preserve">, </w:t>
      </w:r>
      <w:r w:rsidRPr="00DC59E4">
        <w:rPr>
          <w:rFonts w:ascii="Vrinda" w:hAnsi="Vrinda"/>
          <w:sz w:val="28"/>
          <w:cs/>
        </w:rPr>
        <w:t>মার্চ</w:t>
      </w:r>
      <w:r w:rsidRPr="00DC59E4">
        <w:rPr>
          <w:sz w:val="28"/>
        </w:rPr>
        <w:t xml:space="preserve"> </w:t>
      </w:r>
      <w:r w:rsidRPr="00DC59E4">
        <w:rPr>
          <w:rFonts w:ascii="Vrinda" w:hAnsi="Vrinda"/>
          <w:sz w:val="28"/>
          <w:cs/>
        </w:rPr>
        <w:t>মাসে</w:t>
      </w:r>
      <w:r w:rsidRPr="00DC59E4">
        <w:rPr>
          <w:sz w:val="28"/>
        </w:rPr>
        <w:t xml:space="preserve"> </w:t>
      </w:r>
      <w:r w:rsidRPr="00DC59E4">
        <w:rPr>
          <w:rFonts w:ascii="Vrinda" w:hAnsi="Vrinda"/>
          <w:sz w:val="28"/>
          <w:cs/>
        </w:rPr>
        <w:t>ইয়াহিয়া</w:t>
      </w:r>
      <w:r w:rsidRPr="00DC59E4">
        <w:rPr>
          <w:sz w:val="28"/>
        </w:rPr>
        <w:t xml:space="preserve"> </w:t>
      </w:r>
      <w:r w:rsidRPr="00DC59E4">
        <w:rPr>
          <w:rFonts w:ascii="Vrinda" w:hAnsi="Vrinda"/>
          <w:sz w:val="28"/>
          <w:cs/>
        </w:rPr>
        <w:t>খান</w:t>
      </w:r>
      <w:r w:rsidRPr="00DC59E4">
        <w:rPr>
          <w:sz w:val="28"/>
        </w:rPr>
        <w:t xml:space="preserve"> </w:t>
      </w:r>
      <w:r w:rsidRPr="00DC59E4">
        <w:rPr>
          <w:rFonts w:ascii="Vrinda" w:hAnsi="Vrinda"/>
          <w:sz w:val="28"/>
          <w:cs/>
        </w:rPr>
        <w:t>এবং</w:t>
      </w:r>
      <w:r w:rsidRPr="00DC59E4">
        <w:rPr>
          <w:sz w:val="28"/>
        </w:rPr>
        <w:t xml:space="preserve"> </w:t>
      </w:r>
      <w:r w:rsidRPr="00DC59E4">
        <w:rPr>
          <w:rFonts w:ascii="Vrinda" w:hAnsi="Vrinda"/>
          <w:sz w:val="28"/>
          <w:cs/>
        </w:rPr>
        <w:t>শেখ</w:t>
      </w:r>
      <w:r w:rsidRPr="00DC59E4">
        <w:rPr>
          <w:sz w:val="28"/>
        </w:rPr>
        <w:t xml:space="preserve"> </w:t>
      </w:r>
      <w:r w:rsidRPr="00DC59E4">
        <w:rPr>
          <w:rFonts w:ascii="Vrinda" w:hAnsi="Vrinda"/>
          <w:sz w:val="28"/>
          <w:cs/>
        </w:rPr>
        <w:t>মুজিবের</w:t>
      </w:r>
      <w:r w:rsidRPr="00DC59E4">
        <w:rPr>
          <w:sz w:val="28"/>
        </w:rPr>
        <w:t xml:space="preserve"> </w:t>
      </w:r>
      <w:r w:rsidRPr="00DC59E4">
        <w:rPr>
          <w:rFonts w:ascii="Vrinda" w:hAnsi="Vrinda"/>
          <w:sz w:val="28"/>
          <w:cs/>
        </w:rPr>
        <w:t>সঙ্গে</w:t>
      </w:r>
      <w:r w:rsidRPr="00DC59E4">
        <w:rPr>
          <w:sz w:val="28"/>
        </w:rPr>
        <w:t xml:space="preserve"> </w:t>
      </w:r>
      <w:r w:rsidRPr="00DC59E4">
        <w:rPr>
          <w:rFonts w:ascii="Vrinda" w:hAnsi="Vrinda"/>
          <w:sz w:val="28"/>
          <w:cs/>
        </w:rPr>
        <w:t>আলোচনা</w:t>
      </w:r>
      <w:r w:rsidRPr="00DC59E4">
        <w:rPr>
          <w:sz w:val="28"/>
        </w:rPr>
        <w:t xml:space="preserve"> </w:t>
      </w:r>
      <w:r w:rsidRPr="00DC59E4">
        <w:rPr>
          <w:rFonts w:ascii="Vrinda" w:hAnsi="Vrinda"/>
          <w:sz w:val="28"/>
          <w:cs/>
        </w:rPr>
        <w:t>চলছিল</w:t>
      </w:r>
      <w:r w:rsidRPr="00DC59E4">
        <w:rPr>
          <w:sz w:val="28"/>
        </w:rPr>
        <w:t xml:space="preserve"> </w:t>
      </w:r>
      <w:r w:rsidRPr="00DC59E4">
        <w:rPr>
          <w:rFonts w:ascii="Vrinda" w:hAnsi="Vrinda"/>
          <w:sz w:val="28"/>
          <w:cs/>
        </w:rPr>
        <w:t>তখন</w:t>
      </w:r>
      <w:r w:rsidRPr="00DC59E4">
        <w:rPr>
          <w:sz w:val="28"/>
        </w:rPr>
        <w:t xml:space="preserve"> </w:t>
      </w:r>
      <w:r w:rsidRPr="00DC59E4">
        <w:rPr>
          <w:rFonts w:ascii="Vrinda" w:hAnsi="Vrinda"/>
          <w:sz w:val="28"/>
          <w:cs/>
        </w:rPr>
        <w:t>তাঁকে</w:t>
      </w:r>
      <w:r w:rsidRPr="00DC59E4">
        <w:rPr>
          <w:sz w:val="28"/>
        </w:rPr>
        <w:t xml:space="preserve"> </w:t>
      </w:r>
      <w:r w:rsidRPr="00DC59E4">
        <w:rPr>
          <w:rFonts w:ascii="Vrinda" w:hAnsi="Vrinda"/>
          <w:sz w:val="28"/>
          <w:cs/>
        </w:rPr>
        <w:t>জিজ্ঞাসা</w:t>
      </w:r>
      <w:r w:rsidRPr="00DC59E4">
        <w:rPr>
          <w:sz w:val="28"/>
        </w:rPr>
        <w:t xml:space="preserve"> </w:t>
      </w:r>
      <w:r w:rsidRPr="00DC59E4">
        <w:rPr>
          <w:rFonts w:ascii="Vrinda" w:hAnsi="Vrinda"/>
          <w:sz w:val="28"/>
          <w:cs/>
        </w:rPr>
        <w:t>করা</w:t>
      </w:r>
      <w:r w:rsidRPr="00DC59E4">
        <w:rPr>
          <w:sz w:val="28"/>
        </w:rPr>
        <w:t xml:space="preserve"> </w:t>
      </w:r>
      <w:r w:rsidRPr="00DC59E4">
        <w:rPr>
          <w:rFonts w:ascii="Vrinda" w:hAnsi="Vrinda"/>
          <w:sz w:val="28"/>
          <w:cs/>
        </w:rPr>
        <w:t>হয়</w:t>
      </w:r>
      <w:r w:rsidRPr="00DC59E4">
        <w:rPr>
          <w:sz w:val="28"/>
        </w:rPr>
        <w:t xml:space="preserve"> </w:t>
      </w:r>
      <w:r w:rsidRPr="00DC59E4">
        <w:rPr>
          <w:rFonts w:ascii="Vrinda" w:hAnsi="Vrinda"/>
          <w:sz w:val="28"/>
          <w:cs/>
        </w:rPr>
        <w:t>যে</w:t>
      </w:r>
      <w:r w:rsidRPr="00DC59E4">
        <w:rPr>
          <w:sz w:val="28"/>
        </w:rPr>
        <w:t xml:space="preserve"> </w:t>
      </w:r>
      <w:r w:rsidRPr="00DC59E4">
        <w:rPr>
          <w:rFonts w:ascii="Vrinda" w:hAnsi="Vrinda"/>
          <w:sz w:val="28"/>
          <w:cs/>
        </w:rPr>
        <w:t>আওয়ামী</w:t>
      </w:r>
      <w:r w:rsidRPr="00DC59E4">
        <w:rPr>
          <w:sz w:val="28"/>
        </w:rPr>
        <w:t xml:space="preserve"> </w:t>
      </w:r>
      <w:r w:rsidRPr="00DC59E4">
        <w:rPr>
          <w:rFonts w:ascii="Vrinda" w:hAnsi="Vrinda"/>
          <w:sz w:val="28"/>
          <w:cs/>
        </w:rPr>
        <w:t>লীগের</w:t>
      </w:r>
      <w:r w:rsidRPr="00DC59E4">
        <w:rPr>
          <w:sz w:val="28"/>
        </w:rPr>
        <w:t xml:space="preserve"> </w:t>
      </w:r>
      <w:r w:rsidRPr="00DC59E4">
        <w:rPr>
          <w:rFonts w:ascii="Vrinda" w:hAnsi="Vrinda"/>
          <w:sz w:val="28"/>
          <w:cs/>
        </w:rPr>
        <w:t>প্রস্তাবগুলিই</w:t>
      </w:r>
      <w:r w:rsidRPr="00DC59E4">
        <w:rPr>
          <w:sz w:val="28"/>
        </w:rPr>
        <w:t xml:space="preserve"> </w:t>
      </w:r>
      <w:r w:rsidRPr="00DC59E4">
        <w:rPr>
          <w:rFonts w:ascii="Vrinda" w:hAnsi="Vrinda"/>
          <w:sz w:val="28"/>
          <w:cs/>
        </w:rPr>
        <w:t>কার্যকরী</w:t>
      </w:r>
      <w:r w:rsidRPr="00DC59E4">
        <w:rPr>
          <w:sz w:val="28"/>
        </w:rPr>
        <w:t xml:space="preserve"> </w:t>
      </w:r>
      <w:r w:rsidRPr="00DC59E4">
        <w:rPr>
          <w:rFonts w:ascii="Vrinda" w:hAnsi="Vrinda"/>
          <w:sz w:val="28"/>
          <w:cs/>
        </w:rPr>
        <w:t>কিনা</w:t>
      </w:r>
      <w:r w:rsidRPr="00DC59E4">
        <w:rPr>
          <w:rFonts w:ascii="Mangal" w:hAnsi="Mangal" w:cs="Mangal"/>
          <w:sz w:val="28"/>
          <w:cs/>
          <w:lang w:bidi="hi-IN"/>
        </w:rPr>
        <w:t>।</w:t>
      </w:r>
      <w:r w:rsidRPr="00DC59E4">
        <w:rPr>
          <w:sz w:val="28"/>
        </w:rPr>
        <w:t xml:space="preserve"> </w:t>
      </w:r>
      <w:r w:rsidRPr="00DC59E4">
        <w:rPr>
          <w:rFonts w:ascii="Vrinda" w:hAnsi="Vrinda"/>
          <w:sz w:val="28"/>
          <w:cs/>
        </w:rPr>
        <w:t>তিনি</w:t>
      </w:r>
      <w:r w:rsidRPr="00DC59E4">
        <w:rPr>
          <w:sz w:val="28"/>
        </w:rPr>
        <w:t xml:space="preserve"> </w:t>
      </w:r>
      <w:r w:rsidRPr="00DC59E4">
        <w:rPr>
          <w:rFonts w:ascii="Vrinda" w:hAnsi="Vrinda"/>
          <w:sz w:val="28"/>
          <w:cs/>
        </w:rPr>
        <w:t>বলেছিলেন</w:t>
      </w:r>
      <w:r w:rsidRPr="00DC59E4">
        <w:rPr>
          <w:sz w:val="28"/>
        </w:rPr>
        <w:t xml:space="preserve"> </w:t>
      </w:r>
      <w:r w:rsidRPr="00DC59E4">
        <w:rPr>
          <w:rFonts w:ascii="Vrinda" w:hAnsi="Vrinda"/>
          <w:sz w:val="28"/>
          <w:cs/>
        </w:rPr>
        <w:t>যে</w:t>
      </w:r>
      <w:r w:rsidRPr="00DC59E4">
        <w:rPr>
          <w:sz w:val="28"/>
        </w:rPr>
        <w:t xml:space="preserve">, </w:t>
      </w:r>
      <w:r w:rsidRPr="00DC59E4">
        <w:rPr>
          <w:rFonts w:ascii="Vrinda" w:hAnsi="Vrinda"/>
          <w:sz w:val="28"/>
          <w:cs/>
        </w:rPr>
        <w:t>প্রস্তাবগুলো</w:t>
      </w:r>
      <w:r w:rsidRPr="00DC59E4">
        <w:rPr>
          <w:sz w:val="28"/>
        </w:rPr>
        <w:t xml:space="preserve"> </w:t>
      </w:r>
      <w:r w:rsidRPr="00DC59E4">
        <w:rPr>
          <w:rFonts w:ascii="Vrinda" w:hAnsi="Vrinda"/>
          <w:sz w:val="28"/>
          <w:cs/>
        </w:rPr>
        <w:t>কার্যকরী</w:t>
      </w:r>
      <w:r w:rsidRPr="00DC59E4">
        <w:rPr>
          <w:sz w:val="28"/>
        </w:rPr>
        <w:t xml:space="preserve"> </w:t>
      </w:r>
      <w:r w:rsidRPr="00DC59E4">
        <w:rPr>
          <w:rFonts w:ascii="Vrinda" w:hAnsi="Vrinda"/>
          <w:sz w:val="28"/>
          <w:cs/>
        </w:rPr>
        <w:t>করা</w:t>
      </w:r>
      <w:r w:rsidRPr="00DC59E4">
        <w:rPr>
          <w:sz w:val="28"/>
        </w:rPr>
        <w:t xml:space="preserve"> </w:t>
      </w:r>
      <w:r w:rsidRPr="00DC59E4">
        <w:rPr>
          <w:rFonts w:ascii="Vrinda" w:hAnsi="Vrinda"/>
          <w:sz w:val="28"/>
          <w:cs/>
        </w:rPr>
        <w:t>সম্ভব</w:t>
      </w:r>
      <w:r w:rsidRPr="00DC59E4">
        <w:rPr>
          <w:sz w:val="28"/>
        </w:rPr>
        <w:t xml:space="preserve"> </w:t>
      </w:r>
      <w:r w:rsidRPr="00DC59E4">
        <w:rPr>
          <w:rFonts w:ascii="Vrinda" w:hAnsi="Vrinda"/>
          <w:sz w:val="28"/>
          <w:cs/>
        </w:rPr>
        <w:t>তবে</w:t>
      </w:r>
      <w:r w:rsidRPr="00DC59E4">
        <w:rPr>
          <w:sz w:val="28"/>
        </w:rPr>
        <w:t xml:space="preserve"> </w:t>
      </w:r>
      <w:r w:rsidRPr="00DC59E4">
        <w:rPr>
          <w:rFonts w:ascii="Vrinda" w:hAnsi="Vrinda"/>
          <w:sz w:val="28"/>
          <w:cs/>
        </w:rPr>
        <w:t>সামান্য</w:t>
      </w:r>
      <w:r w:rsidRPr="00DC59E4">
        <w:rPr>
          <w:sz w:val="28"/>
        </w:rPr>
        <w:t xml:space="preserve"> </w:t>
      </w:r>
      <w:r w:rsidRPr="00DC59E4">
        <w:rPr>
          <w:rFonts w:ascii="Vrinda" w:hAnsi="Vrinda"/>
          <w:sz w:val="28"/>
          <w:cs/>
        </w:rPr>
        <w:t>যৌক্তিকরণের</w:t>
      </w:r>
      <w:r w:rsidRPr="00DC59E4">
        <w:rPr>
          <w:sz w:val="28"/>
        </w:rPr>
        <w:t xml:space="preserve"> </w:t>
      </w:r>
      <w:r w:rsidRPr="00DC59E4">
        <w:rPr>
          <w:rFonts w:ascii="Vrinda" w:hAnsi="Vrinda"/>
          <w:sz w:val="28"/>
          <w:cs/>
        </w:rPr>
        <w:t>প্রয়োজন</w:t>
      </w:r>
      <w:r w:rsidRPr="00DC59E4">
        <w:rPr>
          <w:sz w:val="28"/>
        </w:rPr>
        <w:t xml:space="preserve"> </w:t>
      </w:r>
      <w:r w:rsidRPr="00DC59E4">
        <w:rPr>
          <w:rFonts w:ascii="Vrinda" w:hAnsi="Vrinda"/>
          <w:sz w:val="28"/>
          <w:cs/>
        </w:rPr>
        <w:t>আছে</w:t>
      </w:r>
      <w:r w:rsidRPr="00DC59E4">
        <w:rPr>
          <w:rFonts w:ascii="Mangal" w:hAnsi="Mangal" w:cs="Mangal"/>
          <w:sz w:val="28"/>
          <w:cs/>
          <w:lang w:bidi="hi-IN"/>
        </w:rPr>
        <w:t>।</w:t>
      </w:r>
      <w:r w:rsidRPr="00DC59E4">
        <w:rPr>
          <w:sz w:val="28"/>
        </w:rPr>
        <w:t xml:space="preserve"> </w:t>
      </w:r>
      <w:r w:rsidRPr="00DC59E4">
        <w:rPr>
          <w:rFonts w:ascii="Vrinda" w:hAnsi="Vrinda"/>
          <w:sz w:val="28"/>
          <w:cs/>
        </w:rPr>
        <w:t>যেমন</w:t>
      </w:r>
      <w:r w:rsidRPr="00DC59E4">
        <w:rPr>
          <w:sz w:val="28"/>
        </w:rPr>
        <w:t xml:space="preserve"> </w:t>
      </w:r>
      <w:r w:rsidRPr="00DC59E4">
        <w:rPr>
          <w:rFonts w:ascii="Vrinda" w:hAnsi="Vrinda"/>
          <w:sz w:val="28"/>
          <w:cs/>
        </w:rPr>
        <w:t>প্রতিরক্ষার</w:t>
      </w:r>
      <w:r w:rsidRPr="00DC59E4">
        <w:rPr>
          <w:sz w:val="28"/>
        </w:rPr>
        <w:t xml:space="preserve"> </w:t>
      </w:r>
      <w:r w:rsidRPr="00DC59E4">
        <w:rPr>
          <w:rFonts w:ascii="Vrinda" w:hAnsi="Vrinda"/>
          <w:sz w:val="28"/>
          <w:cs/>
        </w:rPr>
        <w:t>জন্য</w:t>
      </w:r>
      <w:r w:rsidRPr="00DC59E4">
        <w:rPr>
          <w:sz w:val="28"/>
        </w:rPr>
        <w:t xml:space="preserve"> </w:t>
      </w:r>
      <w:r w:rsidRPr="00DC59E4">
        <w:rPr>
          <w:rFonts w:ascii="Vrinda" w:hAnsi="Vrinda"/>
          <w:sz w:val="28"/>
          <w:cs/>
        </w:rPr>
        <w:t>শিল্পখাত</w:t>
      </w:r>
      <w:r w:rsidRPr="00DC59E4">
        <w:rPr>
          <w:sz w:val="28"/>
        </w:rPr>
        <w:t xml:space="preserve"> </w:t>
      </w:r>
      <w:r w:rsidRPr="00DC59E4">
        <w:rPr>
          <w:rFonts w:ascii="Vrinda" w:hAnsi="Vrinda"/>
          <w:sz w:val="28"/>
          <w:cs/>
        </w:rPr>
        <w:t>এবং</w:t>
      </w:r>
      <w:r w:rsidRPr="00DC59E4">
        <w:rPr>
          <w:sz w:val="28"/>
        </w:rPr>
        <w:t xml:space="preserve"> </w:t>
      </w:r>
      <w:r w:rsidRPr="00DC59E4">
        <w:rPr>
          <w:rFonts w:ascii="Vrinda" w:hAnsi="Vrinda"/>
          <w:sz w:val="28"/>
          <w:cs/>
        </w:rPr>
        <w:t>কেন্দ্রীয়</w:t>
      </w:r>
      <w:r w:rsidRPr="00DC59E4">
        <w:rPr>
          <w:sz w:val="28"/>
        </w:rPr>
        <w:t xml:space="preserve"> </w:t>
      </w:r>
      <w:r w:rsidRPr="00DC59E4">
        <w:rPr>
          <w:rFonts w:ascii="Vrinda" w:hAnsi="Vrinda"/>
          <w:sz w:val="28"/>
          <w:cs/>
        </w:rPr>
        <w:t>পাবলিক</w:t>
      </w:r>
      <w:r w:rsidRPr="00DC59E4">
        <w:rPr>
          <w:sz w:val="28"/>
        </w:rPr>
        <w:t xml:space="preserve"> </w:t>
      </w:r>
      <w:r w:rsidRPr="00DC59E4">
        <w:rPr>
          <w:rFonts w:ascii="Vrinda" w:hAnsi="Vrinda"/>
          <w:sz w:val="28"/>
          <w:cs/>
        </w:rPr>
        <w:t>সার্ভিস</w:t>
      </w:r>
      <w:r w:rsidRPr="00DC59E4">
        <w:rPr>
          <w:sz w:val="28"/>
        </w:rPr>
        <w:t xml:space="preserve"> </w:t>
      </w:r>
      <w:r w:rsidRPr="00DC59E4">
        <w:rPr>
          <w:rFonts w:ascii="Vrinda" w:hAnsi="Vrinda"/>
          <w:sz w:val="28"/>
          <w:cs/>
        </w:rPr>
        <w:t>কমিশন</w:t>
      </w:r>
      <w:r w:rsidRPr="00DC59E4">
        <w:rPr>
          <w:sz w:val="28"/>
        </w:rPr>
        <w:t xml:space="preserve"> </w:t>
      </w:r>
      <w:r w:rsidRPr="00DC59E4">
        <w:rPr>
          <w:rFonts w:ascii="Vrinda" w:hAnsi="Vrinda"/>
          <w:sz w:val="28"/>
          <w:cs/>
        </w:rPr>
        <w:t>কেন্দ্রের</w:t>
      </w:r>
      <w:r w:rsidRPr="00DC59E4">
        <w:rPr>
          <w:sz w:val="28"/>
        </w:rPr>
        <w:t xml:space="preserve"> </w:t>
      </w:r>
      <w:r w:rsidRPr="00DC59E4">
        <w:rPr>
          <w:rFonts w:ascii="Vrinda" w:hAnsi="Vrinda"/>
          <w:sz w:val="28"/>
          <w:cs/>
        </w:rPr>
        <w:t>হাতেই</w:t>
      </w:r>
      <w:r w:rsidRPr="00DC59E4">
        <w:rPr>
          <w:sz w:val="28"/>
        </w:rPr>
        <w:t xml:space="preserve"> </w:t>
      </w:r>
      <w:r w:rsidRPr="00DC59E4">
        <w:rPr>
          <w:rFonts w:ascii="Vrinda" w:hAnsi="Vrinda"/>
          <w:sz w:val="28"/>
          <w:cs/>
        </w:rPr>
        <w:t>থাকবে</w:t>
      </w:r>
      <w:r w:rsidRPr="00DC59E4">
        <w:rPr>
          <w:rFonts w:ascii="Mangal" w:hAnsi="Mangal" w:cs="Mangal"/>
          <w:sz w:val="28"/>
          <w:cs/>
          <w:lang w:bidi="hi-IN"/>
        </w:rPr>
        <w:t>।</w:t>
      </w:r>
      <w:r w:rsidRPr="00DC59E4">
        <w:rPr>
          <w:sz w:val="28"/>
        </w:rPr>
        <w:t xml:space="preserve"> </w:t>
      </w:r>
      <w:r w:rsidRPr="00DC59E4">
        <w:rPr>
          <w:rFonts w:ascii="Vrinda" w:hAnsi="Vrinda"/>
          <w:sz w:val="28"/>
          <w:cs/>
        </w:rPr>
        <w:t>বৈদেশিক</w:t>
      </w:r>
      <w:r w:rsidRPr="00DC59E4">
        <w:rPr>
          <w:sz w:val="28"/>
        </w:rPr>
        <w:t xml:space="preserve"> </w:t>
      </w:r>
      <w:r w:rsidRPr="00DC59E4">
        <w:rPr>
          <w:rFonts w:ascii="Vrinda" w:hAnsi="Vrinda"/>
          <w:sz w:val="28"/>
          <w:cs/>
        </w:rPr>
        <w:t>মুদ্রার</w:t>
      </w:r>
      <w:r w:rsidRPr="00DC59E4">
        <w:rPr>
          <w:sz w:val="28"/>
        </w:rPr>
        <w:t xml:space="preserve"> </w:t>
      </w:r>
      <w:r w:rsidRPr="00DC59E4">
        <w:rPr>
          <w:rFonts w:ascii="Vrinda" w:hAnsi="Vrinda"/>
          <w:sz w:val="28"/>
          <w:cs/>
        </w:rPr>
        <w:t>ব্যপারে</w:t>
      </w:r>
      <w:r w:rsidRPr="00DC59E4">
        <w:rPr>
          <w:sz w:val="28"/>
        </w:rPr>
        <w:t xml:space="preserve"> </w:t>
      </w:r>
      <w:r w:rsidRPr="00DC59E4">
        <w:rPr>
          <w:rFonts w:ascii="Vrinda" w:hAnsi="Vrinda"/>
          <w:sz w:val="28"/>
          <w:cs/>
        </w:rPr>
        <w:t>দুটি</w:t>
      </w:r>
      <w:r w:rsidRPr="00DC59E4">
        <w:rPr>
          <w:sz w:val="28"/>
        </w:rPr>
        <w:t xml:space="preserve"> </w:t>
      </w:r>
      <w:r w:rsidRPr="00DC59E4">
        <w:rPr>
          <w:rFonts w:ascii="Vrinda" w:hAnsi="Vrinda"/>
          <w:sz w:val="28"/>
          <w:cs/>
        </w:rPr>
        <w:t>একাউন্ট</w:t>
      </w:r>
      <w:r w:rsidRPr="00DC59E4">
        <w:rPr>
          <w:sz w:val="28"/>
        </w:rPr>
        <w:t xml:space="preserve"> </w:t>
      </w:r>
      <w:r w:rsidRPr="00DC59E4">
        <w:rPr>
          <w:rFonts w:ascii="Vrinda" w:hAnsi="Vrinda"/>
          <w:sz w:val="28"/>
          <w:cs/>
        </w:rPr>
        <w:t>তখনই</w:t>
      </w:r>
      <w:r w:rsidRPr="00DC59E4">
        <w:rPr>
          <w:sz w:val="28"/>
        </w:rPr>
        <w:t xml:space="preserve"> </w:t>
      </w:r>
      <w:r w:rsidRPr="00DC59E4">
        <w:rPr>
          <w:rFonts w:ascii="Vrinda" w:hAnsi="Vrinda"/>
          <w:sz w:val="28"/>
          <w:cs/>
        </w:rPr>
        <w:t>সম্ভব</w:t>
      </w:r>
      <w:r w:rsidRPr="00DC59E4">
        <w:rPr>
          <w:sz w:val="28"/>
        </w:rPr>
        <w:t xml:space="preserve"> </w:t>
      </w:r>
      <w:r w:rsidRPr="00DC59E4">
        <w:rPr>
          <w:rFonts w:ascii="Vrinda" w:hAnsi="Vrinda"/>
          <w:sz w:val="28"/>
          <w:cs/>
        </w:rPr>
        <w:t>নয়</w:t>
      </w:r>
      <w:r w:rsidRPr="00DC59E4">
        <w:rPr>
          <w:sz w:val="28"/>
        </w:rPr>
        <w:t xml:space="preserve">, </w:t>
      </w:r>
      <w:r w:rsidRPr="00DC59E4">
        <w:rPr>
          <w:rFonts w:ascii="Vrinda" w:hAnsi="Vrinda"/>
          <w:sz w:val="28"/>
          <w:cs/>
        </w:rPr>
        <w:t>ভবিষ্যতে</w:t>
      </w:r>
      <w:r w:rsidRPr="00DC59E4">
        <w:rPr>
          <w:sz w:val="28"/>
        </w:rPr>
        <w:t xml:space="preserve"> </w:t>
      </w:r>
      <w:r w:rsidRPr="00DC59E4">
        <w:rPr>
          <w:rFonts w:ascii="Vrinda" w:hAnsi="Vrinda"/>
          <w:sz w:val="28"/>
          <w:cs/>
        </w:rPr>
        <w:t>হতে</w:t>
      </w:r>
      <w:r w:rsidRPr="00DC59E4">
        <w:rPr>
          <w:sz w:val="28"/>
        </w:rPr>
        <w:t xml:space="preserve"> </w:t>
      </w:r>
      <w:r w:rsidRPr="00DC59E4">
        <w:rPr>
          <w:rFonts w:ascii="Vrinda" w:hAnsi="Vrinda"/>
          <w:sz w:val="28"/>
          <w:cs/>
        </w:rPr>
        <w:t>পারে</w:t>
      </w:r>
      <w:r w:rsidRPr="00DC59E4">
        <w:rPr>
          <w:rFonts w:ascii="Mangal" w:hAnsi="Mangal" w:cs="Mangal"/>
          <w:sz w:val="28"/>
          <w:cs/>
          <w:lang w:bidi="hi-IN"/>
        </w:rPr>
        <w:t>।</w:t>
      </w:r>
      <w:r w:rsidRPr="00DC59E4">
        <w:rPr>
          <w:sz w:val="28"/>
        </w:rPr>
        <w:t xml:space="preserve"> </w:t>
      </w:r>
      <w:r w:rsidRPr="00DC59E4">
        <w:rPr>
          <w:rFonts w:ascii="Vrinda" w:hAnsi="Vrinda"/>
          <w:sz w:val="28"/>
          <w:cs/>
        </w:rPr>
        <w:t>বিদেশী</w:t>
      </w:r>
      <w:r w:rsidRPr="00DC59E4">
        <w:rPr>
          <w:sz w:val="28"/>
        </w:rPr>
        <w:t xml:space="preserve"> </w:t>
      </w:r>
      <w:r w:rsidRPr="00DC59E4">
        <w:rPr>
          <w:rFonts w:ascii="Vrinda" w:hAnsi="Vrinda"/>
          <w:sz w:val="28"/>
          <w:cs/>
        </w:rPr>
        <w:t>সাহায্য</w:t>
      </w:r>
      <w:r w:rsidRPr="00DC59E4">
        <w:rPr>
          <w:sz w:val="28"/>
        </w:rPr>
        <w:t xml:space="preserve"> </w:t>
      </w:r>
      <w:r w:rsidRPr="00DC59E4">
        <w:rPr>
          <w:rFonts w:ascii="Vrinda" w:hAnsi="Vrinda"/>
          <w:sz w:val="28"/>
          <w:cs/>
        </w:rPr>
        <w:t>সংক্রান্ত</w:t>
      </w:r>
      <w:r w:rsidRPr="00DC59E4">
        <w:rPr>
          <w:sz w:val="28"/>
        </w:rPr>
        <w:t xml:space="preserve"> </w:t>
      </w:r>
      <w:r w:rsidRPr="00DC59E4">
        <w:rPr>
          <w:rFonts w:ascii="Vrinda" w:hAnsi="Vrinda"/>
          <w:sz w:val="28"/>
          <w:cs/>
        </w:rPr>
        <w:t>আলাপ</w:t>
      </w:r>
      <w:r w:rsidRPr="00DC59E4">
        <w:rPr>
          <w:sz w:val="28"/>
        </w:rPr>
        <w:t xml:space="preserve"> </w:t>
      </w:r>
      <w:r w:rsidRPr="00DC59E4">
        <w:rPr>
          <w:rFonts w:ascii="Vrinda" w:hAnsi="Vrinda"/>
          <w:sz w:val="28"/>
          <w:cs/>
        </w:rPr>
        <w:t>আলোচনা</w:t>
      </w:r>
      <w:r w:rsidRPr="00DC59E4">
        <w:rPr>
          <w:sz w:val="28"/>
        </w:rPr>
        <w:t xml:space="preserve"> </w:t>
      </w:r>
      <w:r w:rsidRPr="00DC59E4">
        <w:rPr>
          <w:rFonts w:ascii="Vrinda" w:hAnsi="Vrinda"/>
          <w:sz w:val="28"/>
          <w:cs/>
        </w:rPr>
        <w:t>প্রদেশভিত্তিক</w:t>
      </w:r>
      <w:r w:rsidRPr="00DC59E4">
        <w:rPr>
          <w:sz w:val="28"/>
        </w:rPr>
        <w:t xml:space="preserve"> </w:t>
      </w:r>
      <w:r w:rsidRPr="00DC59E4">
        <w:rPr>
          <w:rFonts w:ascii="Vrinda" w:hAnsi="Vrinda"/>
          <w:sz w:val="28"/>
          <w:cs/>
        </w:rPr>
        <w:t>হওয়া</w:t>
      </w:r>
      <w:r w:rsidRPr="00DC59E4">
        <w:rPr>
          <w:sz w:val="28"/>
        </w:rPr>
        <w:t xml:space="preserve"> </w:t>
      </w:r>
      <w:r w:rsidRPr="00DC59E4">
        <w:rPr>
          <w:rFonts w:ascii="Vrinda" w:hAnsi="Vrinda"/>
          <w:sz w:val="28"/>
          <w:cs/>
        </w:rPr>
        <w:t>উচিৎ</w:t>
      </w:r>
      <w:r w:rsidRPr="00DC59E4">
        <w:rPr>
          <w:sz w:val="28"/>
        </w:rPr>
        <w:t xml:space="preserve"> </w:t>
      </w:r>
      <w:r w:rsidRPr="00DC59E4">
        <w:rPr>
          <w:rFonts w:ascii="Vrinda" w:hAnsi="Vrinda"/>
          <w:sz w:val="28"/>
          <w:cs/>
        </w:rPr>
        <w:t>না</w:t>
      </w:r>
      <w:r w:rsidRPr="00DC59E4">
        <w:rPr>
          <w:rFonts w:ascii="Mangal" w:hAnsi="Mangal" w:cs="Mangal"/>
          <w:sz w:val="28"/>
          <w:cs/>
          <w:lang w:bidi="hi-IN"/>
        </w:rPr>
        <w:t>।</w:t>
      </w:r>
      <w:r w:rsidRPr="00DC59E4">
        <w:rPr>
          <w:sz w:val="28"/>
        </w:rPr>
        <w:t xml:space="preserve"> </w:t>
      </w:r>
      <w:r w:rsidRPr="00DC59E4">
        <w:rPr>
          <w:rFonts w:ascii="Vrinda" w:hAnsi="Vrinda"/>
          <w:sz w:val="28"/>
          <w:cs/>
        </w:rPr>
        <w:t>তবে</w:t>
      </w:r>
      <w:r w:rsidRPr="00DC59E4">
        <w:rPr>
          <w:sz w:val="28"/>
        </w:rPr>
        <w:t xml:space="preserve"> </w:t>
      </w:r>
      <w:r w:rsidRPr="00DC59E4">
        <w:rPr>
          <w:rFonts w:ascii="Vrinda" w:hAnsi="Vrinda"/>
          <w:sz w:val="28"/>
          <w:cs/>
        </w:rPr>
        <w:t>কেন্দ্রীয়ভাবে</w:t>
      </w:r>
      <w:r w:rsidRPr="00DC59E4">
        <w:rPr>
          <w:sz w:val="28"/>
        </w:rPr>
        <w:t xml:space="preserve"> </w:t>
      </w:r>
      <w:r w:rsidRPr="00DC59E4">
        <w:rPr>
          <w:rFonts w:ascii="Vrinda" w:hAnsi="Vrinda"/>
          <w:sz w:val="28"/>
          <w:cs/>
        </w:rPr>
        <w:t>সাহায্যকারীর</w:t>
      </w:r>
      <w:r w:rsidRPr="00DC59E4">
        <w:rPr>
          <w:sz w:val="28"/>
        </w:rPr>
        <w:t xml:space="preserve"> </w:t>
      </w:r>
      <w:r w:rsidRPr="00DC59E4">
        <w:rPr>
          <w:rFonts w:ascii="Vrinda" w:hAnsi="Vrinda"/>
          <w:sz w:val="28"/>
          <w:cs/>
        </w:rPr>
        <w:t>সাথে</w:t>
      </w:r>
      <w:r w:rsidRPr="00DC59E4">
        <w:rPr>
          <w:sz w:val="28"/>
        </w:rPr>
        <w:t xml:space="preserve"> </w:t>
      </w:r>
      <w:r w:rsidRPr="00DC59E4">
        <w:rPr>
          <w:rFonts w:ascii="Vrinda" w:hAnsi="Vrinda"/>
          <w:sz w:val="28"/>
          <w:cs/>
        </w:rPr>
        <w:t>আলাপ</w:t>
      </w:r>
      <w:r w:rsidRPr="00DC59E4">
        <w:rPr>
          <w:sz w:val="28"/>
        </w:rPr>
        <w:t xml:space="preserve"> </w:t>
      </w:r>
      <w:r w:rsidRPr="00DC59E4">
        <w:rPr>
          <w:rFonts w:ascii="Vrinda" w:hAnsi="Vrinda"/>
          <w:sz w:val="28"/>
          <w:cs/>
        </w:rPr>
        <w:t>শুরুর</w:t>
      </w:r>
      <w:r w:rsidRPr="00DC59E4">
        <w:rPr>
          <w:sz w:val="28"/>
        </w:rPr>
        <w:t xml:space="preserve"> </w:t>
      </w:r>
      <w:r w:rsidRPr="00DC59E4">
        <w:rPr>
          <w:rFonts w:ascii="Vrinda" w:hAnsi="Vrinda"/>
          <w:sz w:val="28"/>
          <w:cs/>
        </w:rPr>
        <w:t>আগে</w:t>
      </w:r>
      <w:r w:rsidRPr="00DC59E4">
        <w:rPr>
          <w:sz w:val="28"/>
        </w:rPr>
        <w:t xml:space="preserve"> </w:t>
      </w:r>
      <w:r w:rsidRPr="00DC59E4">
        <w:rPr>
          <w:rFonts w:ascii="Vrinda" w:hAnsi="Vrinda"/>
          <w:sz w:val="28"/>
          <w:cs/>
        </w:rPr>
        <w:t>ভিন্ন</w:t>
      </w:r>
      <w:r w:rsidRPr="00DC59E4">
        <w:rPr>
          <w:sz w:val="28"/>
        </w:rPr>
        <w:t xml:space="preserve"> </w:t>
      </w:r>
      <w:r w:rsidRPr="00DC59E4">
        <w:rPr>
          <w:rFonts w:ascii="Vrinda" w:hAnsi="Vrinda"/>
          <w:sz w:val="28"/>
          <w:cs/>
        </w:rPr>
        <w:t>প্রদেশের</w:t>
      </w:r>
      <w:r w:rsidRPr="00DC59E4">
        <w:rPr>
          <w:sz w:val="28"/>
        </w:rPr>
        <w:t xml:space="preserve"> </w:t>
      </w:r>
      <w:r w:rsidRPr="00DC59E4">
        <w:rPr>
          <w:rFonts w:ascii="Vrinda" w:hAnsi="Vrinda"/>
          <w:sz w:val="28"/>
          <w:cs/>
        </w:rPr>
        <w:t>প্রয়োজন</w:t>
      </w:r>
      <w:r w:rsidRPr="00DC59E4">
        <w:rPr>
          <w:sz w:val="28"/>
        </w:rPr>
        <w:t xml:space="preserve"> </w:t>
      </w:r>
      <w:r w:rsidRPr="00DC59E4">
        <w:rPr>
          <w:rFonts w:ascii="Vrinda" w:hAnsi="Vrinda"/>
          <w:sz w:val="28"/>
          <w:cs/>
        </w:rPr>
        <w:t>ও</w:t>
      </w:r>
      <w:r w:rsidRPr="00DC59E4">
        <w:rPr>
          <w:sz w:val="28"/>
        </w:rPr>
        <w:t xml:space="preserve"> </w:t>
      </w:r>
      <w:r w:rsidRPr="00DC59E4">
        <w:rPr>
          <w:rFonts w:ascii="Vrinda" w:hAnsi="Vrinda"/>
          <w:sz w:val="28"/>
          <w:cs/>
        </w:rPr>
        <w:t>দাবীগুলো</w:t>
      </w:r>
      <w:r w:rsidRPr="00DC59E4">
        <w:rPr>
          <w:sz w:val="28"/>
        </w:rPr>
        <w:t xml:space="preserve"> </w:t>
      </w:r>
      <w:r w:rsidRPr="00DC59E4">
        <w:rPr>
          <w:rFonts w:ascii="Vrinda" w:hAnsi="Vrinda"/>
          <w:sz w:val="28"/>
          <w:cs/>
        </w:rPr>
        <w:t>সম্পর্কে</w:t>
      </w:r>
      <w:r w:rsidRPr="00DC59E4">
        <w:rPr>
          <w:sz w:val="28"/>
        </w:rPr>
        <w:t xml:space="preserve"> </w:t>
      </w:r>
      <w:r w:rsidRPr="00DC59E4">
        <w:rPr>
          <w:rFonts w:ascii="Vrinda" w:hAnsi="Vrinda"/>
          <w:sz w:val="28"/>
          <w:cs/>
        </w:rPr>
        <w:t>একমত</w:t>
      </w:r>
      <w:r w:rsidRPr="00DC59E4">
        <w:rPr>
          <w:sz w:val="28"/>
        </w:rPr>
        <w:t xml:space="preserve"> </w:t>
      </w:r>
      <w:r w:rsidRPr="00DC59E4">
        <w:rPr>
          <w:rFonts w:ascii="Vrinda" w:hAnsi="Vrinda"/>
          <w:sz w:val="28"/>
          <w:cs/>
        </w:rPr>
        <w:t>হওয়া</w:t>
      </w:r>
      <w:r w:rsidRPr="00DC59E4">
        <w:rPr>
          <w:sz w:val="28"/>
        </w:rPr>
        <w:t xml:space="preserve"> </w:t>
      </w:r>
      <w:r w:rsidRPr="00DC59E4">
        <w:rPr>
          <w:rFonts w:ascii="Vrinda" w:hAnsi="Vrinda"/>
          <w:sz w:val="28"/>
          <w:cs/>
        </w:rPr>
        <w:t>যেতে</w:t>
      </w:r>
      <w:r w:rsidRPr="00DC59E4">
        <w:rPr>
          <w:sz w:val="28"/>
        </w:rPr>
        <w:t xml:space="preserve"> </w:t>
      </w:r>
      <w:r w:rsidRPr="00DC59E4">
        <w:rPr>
          <w:rFonts w:ascii="Vrinda" w:hAnsi="Vrinda"/>
          <w:sz w:val="28"/>
          <w:cs/>
        </w:rPr>
        <w:t>পারে</w:t>
      </w:r>
      <w:r w:rsidRPr="00DC59E4">
        <w:rPr>
          <w:sz w:val="28"/>
        </w:rPr>
        <w:t xml:space="preserve"> </w:t>
      </w:r>
      <w:r w:rsidRPr="00DC59E4">
        <w:rPr>
          <w:rFonts w:ascii="Vrinda" w:hAnsi="Vrinda"/>
          <w:sz w:val="28"/>
          <w:cs/>
        </w:rPr>
        <w:t>ও</w:t>
      </w:r>
      <w:r w:rsidRPr="00DC59E4">
        <w:rPr>
          <w:sz w:val="28"/>
        </w:rPr>
        <w:t xml:space="preserve"> </w:t>
      </w:r>
      <w:r w:rsidRPr="00DC59E4">
        <w:rPr>
          <w:rFonts w:ascii="Vrinda" w:hAnsi="Vrinda"/>
          <w:sz w:val="28"/>
          <w:cs/>
        </w:rPr>
        <w:t>তাঁর</w:t>
      </w:r>
      <w:r w:rsidRPr="00DC59E4">
        <w:rPr>
          <w:sz w:val="28"/>
        </w:rPr>
        <w:t xml:space="preserve"> </w:t>
      </w:r>
      <w:r w:rsidRPr="00DC59E4">
        <w:rPr>
          <w:rFonts w:ascii="Vrinda" w:hAnsi="Vrinda"/>
          <w:sz w:val="28"/>
          <w:cs/>
        </w:rPr>
        <w:t>ভিত্তিতে</w:t>
      </w:r>
      <w:r w:rsidRPr="00DC59E4">
        <w:rPr>
          <w:sz w:val="28"/>
        </w:rPr>
        <w:t xml:space="preserve"> </w:t>
      </w:r>
      <w:r w:rsidRPr="00DC59E4">
        <w:rPr>
          <w:rFonts w:ascii="Vrinda" w:hAnsi="Vrinda"/>
          <w:sz w:val="28"/>
          <w:cs/>
        </w:rPr>
        <w:t>আলোচনা</w:t>
      </w:r>
      <w:r w:rsidRPr="00DC59E4">
        <w:rPr>
          <w:sz w:val="28"/>
        </w:rPr>
        <w:t xml:space="preserve"> </w:t>
      </w:r>
      <w:r w:rsidRPr="00DC59E4">
        <w:rPr>
          <w:rFonts w:ascii="Vrinda" w:hAnsi="Vrinda"/>
          <w:sz w:val="28"/>
          <w:cs/>
        </w:rPr>
        <w:t>হতে</w:t>
      </w:r>
      <w:r w:rsidRPr="00DC59E4">
        <w:rPr>
          <w:sz w:val="28"/>
        </w:rPr>
        <w:t xml:space="preserve"> </w:t>
      </w:r>
      <w:r w:rsidRPr="00DC59E4">
        <w:rPr>
          <w:rFonts w:ascii="Vrinda" w:hAnsi="Vrinda"/>
          <w:sz w:val="28"/>
          <w:cs/>
        </w:rPr>
        <w:t>পারে</w:t>
      </w:r>
      <w:r w:rsidRPr="00DC59E4">
        <w:rPr>
          <w:sz w:val="28"/>
        </w:rPr>
        <w:t xml:space="preserve"> </w:t>
      </w:r>
      <w:r w:rsidRPr="00DC59E4">
        <w:rPr>
          <w:rFonts w:ascii="Mangal" w:hAnsi="Mangal" w:cs="Mangal"/>
          <w:sz w:val="28"/>
          <w:cs/>
          <w:lang w:bidi="hi-IN"/>
        </w:rPr>
        <w:t>।</w:t>
      </w:r>
      <w:r w:rsidRPr="00DC59E4">
        <w:rPr>
          <w:sz w:val="28"/>
        </w:rPr>
        <w:t xml:space="preserve"> </w:t>
      </w:r>
      <w:r w:rsidRPr="00DC59E4">
        <w:rPr>
          <w:rFonts w:ascii="Vrinda" w:hAnsi="Vrinda"/>
          <w:sz w:val="28"/>
          <w:cs/>
        </w:rPr>
        <w:t>ইয়াহিয়া</w:t>
      </w:r>
      <w:r w:rsidRPr="00DC59E4">
        <w:rPr>
          <w:sz w:val="28"/>
        </w:rPr>
        <w:t xml:space="preserve"> </w:t>
      </w:r>
      <w:r w:rsidRPr="00DC59E4">
        <w:rPr>
          <w:rFonts w:ascii="Vrinda" w:hAnsi="Vrinda"/>
          <w:sz w:val="28"/>
          <w:cs/>
        </w:rPr>
        <w:t>খান</w:t>
      </w:r>
      <w:r w:rsidRPr="00DC59E4">
        <w:rPr>
          <w:sz w:val="28"/>
        </w:rPr>
        <w:t xml:space="preserve"> </w:t>
      </w:r>
      <w:r w:rsidRPr="00DC59E4">
        <w:rPr>
          <w:rFonts w:ascii="Vrinda" w:hAnsi="Vrinda"/>
          <w:sz w:val="28"/>
          <w:cs/>
        </w:rPr>
        <w:t>তাঁকে</w:t>
      </w:r>
      <w:r w:rsidRPr="00DC59E4">
        <w:rPr>
          <w:sz w:val="28"/>
        </w:rPr>
        <w:t xml:space="preserve"> </w:t>
      </w:r>
      <w:r w:rsidRPr="00DC59E4">
        <w:rPr>
          <w:rFonts w:ascii="Vrinda" w:hAnsi="Vrinda"/>
          <w:sz w:val="28"/>
          <w:cs/>
        </w:rPr>
        <w:t>ভূট্টোর</w:t>
      </w:r>
      <w:r w:rsidRPr="00DC59E4">
        <w:rPr>
          <w:sz w:val="28"/>
        </w:rPr>
        <w:t xml:space="preserve"> </w:t>
      </w:r>
      <w:r w:rsidRPr="00DC59E4">
        <w:rPr>
          <w:rFonts w:ascii="Vrinda" w:hAnsi="Vrinda"/>
          <w:sz w:val="28"/>
          <w:cs/>
        </w:rPr>
        <w:t>সঙ্গে</w:t>
      </w:r>
      <w:r w:rsidRPr="00DC59E4">
        <w:rPr>
          <w:sz w:val="28"/>
        </w:rPr>
        <w:t xml:space="preserve"> </w:t>
      </w:r>
      <w:r w:rsidRPr="00DC59E4">
        <w:rPr>
          <w:rFonts w:ascii="Vrinda" w:hAnsi="Vrinda"/>
          <w:sz w:val="28"/>
          <w:cs/>
        </w:rPr>
        <w:t>আলাপ</w:t>
      </w:r>
      <w:r w:rsidRPr="00DC59E4">
        <w:rPr>
          <w:sz w:val="28"/>
        </w:rPr>
        <w:t xml:space="preserve"> </w:t>
      </w:r>
      <w:r w:rsidRPr="00DC59E4">
        <w:rPr>
          <w:rFonts w:ascii="Vrinda" w:hAnsi="Vrinda"/>
          <w:sz w:val="28"/>
          <w:cs/>
        </w:rPr>
        <w:t>করতে</w:t>
      </w:r>
      <w:r w:rsidRPr="00DC59E4">
        <w:rPr>
          <w:sz w:val="28"/>
        </w:rPr>
        <w:t xml:space="preserve"> </w:t>
      </w:r>
      <w:r w:rsidRPr="00DC59E4">
        <w:rPr>
          <w:rFonts w:ascii="Vrinda" w:hAnsi="Vrinda"/>
          <w:sz w:val="28"/>
          <w:cs/>
        </w:rPr>
        <w:t>বলেন</w:t>
      </w:r>
      <w:r w:rsidRPr="00DC59E4">
        <w:rPr>
          <w:rFonts w:ascii="Mangal" w:hAnsi="Mangal" w:cs="Mangal"/>
          <w:sz w:val="28"/>
          <w:cs/>
          <w:lang w:bidi="hi-IN"/>
        </w:rPr>
        <w:t>।</w:t>
      </w:r>
      <w:r w:rsidRPr="00DC59E4">
        <w:rPr>
          <w:sz w:val="28"/>
        </w:rPr>
        <w:t xml:space="preserve"> </w:t>
      </w:r>
      <w:r w:rsidRPr="00DC59E4">
        <w:rPr>
          <w:rFonts w:ascii="Vrinda" w:hAnsi="Vrinda"/>
          <w:sz w:val="28"/>
          <w:cs/>
        </w:rPr>
        <w:t>কিন্তু</w:t>
      </w:r>
      <w:r w:rsidRPr="00DC59E4">
        <w:rPr>
          <w:sz w:val="28"/>
        </w:rPr>
        <w:t xml:space="preserve"> </w:t>
      </w:r>
      <w:r w:rsidRPr="00DC59E4">
        <w:rPr>
          <w:rFonts w:ascii="Vrinda" w:hAnsi="Vrinda"/>
          <w:sz w:val="28"/>
          <w:cs/>
        </w:rPr>
        <w:t>ভূট্টো</w:t>
      </w:r>
      <w:r w:rsidRPr="00DC59E4">
        <w:rPr>
          <w:sz w:val="28"/>
        </w:rPr>
        <w:t xml:space="preserve"> </w:t>
      </w:r>
      <w:r w:rsidRPr="00DC59E4">
        <w:rPr>
          <w:rFonts w:ascii="Vrinda" w:hAnsi="Vrinda"/>
          <w:sz w:val="28"/>
          <w:cs/>
        </w:rPr>
        <w:t>কেবলমাত্র</w:t>
      </w:r>
      <w:r w:rsidRPr="00DC59E4">
        <w:rPr>
          <w:sz w:val="28"/>
        </w:rPr>
        <w:t xml:space="preserve"> </w:t>
      </w:r>
      <w:r w:rsidRPr="00DC59E4">
        <w:rPr>
          <w:rFonts w:ascii="Vrinda" w:hAnsi="Vrinda"/>
          <w:sz w:val="28"/>
          <w:cs/>
        </w:rPr>
        <w:t>রাজনীতি</w:t>
      </w:r>
      <w:r w:rsidRPr="00DC59E4">
        <w:rPr>
          <w:sz w:val="28"/>
        </w:rPr>
        <w:t xml:space="preserve"> </w:t>
      </w:r>
      <w:r w:rsidRPr="00DC59E4">
        <w:rPr>
          <w:rFonts w:ascii="Vrinda" w:hAnsi="Vrinda"/>
          <w:sz w:val="28"/>
          <w:cs/>
        </w:rPr>
        <w:t>নিয়েই</w:t>
      </w:r>
      <w:r w:rsidRPr="00DC59E4">
        <w:rPr>
          <w:sz w:val="28"/>
        </w:rPr>
        <w:t xml:space="preserve"> </w:t>
      </w:r>
      <w:r w:rsidRPr="00DC59E4">
        <w:rPr>
          <w:rFonts w:ascii="Vrinda" w:hAnsi="Vrinda"/>
          <w:sz w:val="28"/>
          <w:cs/>
        </w:rPr>
        <w:t>আলাপ</w:t>
      </w:r>
      <w:r w:rsidRPr="00DC59E4">
        <w:rPr>
          <w:sz w:val="28"/>
        </w:rPr>
        <w:t xml:space="preserve"> </w:t>
      </w:r>
      <w:r w:rsidRPr="00DC59E4">
        <w:rPr>
          <w:rFonts w:ascii="Vrinda" w:hAnsi="Vrinda"/>
          <w:sz w:val="28"/>
          <w:cs/>
        </w:rPr>
        <w:t>করতে</w:t>
      </w:r>
      <w:r w:rsidRPr="00DC59E4">
        <w:rPr>
          <w:sz w:val="28"/>
        </w:rPr>
        <w:t xml:space="preserve"> </w:t>
      </w:r>
      <w:r w:rsidRPr="00DC59E4">
        <w:rPr>
          <w:rFonts w:ascii="Vrinda" w:hAnsi="Vrinda"/>
          <w:sz w:val="28"/>
          <w:cs/>
        </w:rPr>
        <w:t>চান</w:t>
      </w:r>
      <w:r w:rsidRPr="00DC59E4">
        <w:rPr>
          <w:rFonts w:ascii="Mangal" w:hAnsi="Mangal" w:cs="Mangal"/>
          <w:sz w:val="28"/>
          <w:cs/>
          <w:lang w:bidi="hi-IN"/>
        </w:rPr>
        <w:t>।</w:t>
      </w:r>
      <w:r w:rsidRPr="00DC59E4">
        <w:rPr>
          <w:sz w:val="28"/>
        </w:rPr>
        <w:t xml:space="preserve"> </w:t>
      </w:r>
      <w:r w:rsidRPr="00DC59E4">
        <w:rPr>
          <w:rFonts w:ascii="Vrinda" w:hAnsi="Vrinda"/>
          <w:sz w:val="28"/>
          <w:cs/>
        </w:rPr>
        <w:t>তিনি</w:t>
      </w:r>
      <w:r w:rsidRPr="00DC59E4">
        <w:rPr>
          <w:sz w:val="28"/>
        </w:rPr>
        <w:t xml:space="preserve"> </w:t>
      </w:r>
      <w:r w:rsidRPr="00DC59E4">
        <w:rPr>
          <w:rFonts w:ascii="Vrinda" w:hAnsi="Vrinda"/>
          <w:sz w:val="28"/>
          <w:cs/>
        </w:rPr>
        <w:t>বলেন</w:t>
      </w:r>
      <w:r w:rsidRPr="00DC59E4">
        <w:rPr>
          <w:sz w:val="28"/>
        </w:rPr>
        <w:t xml:space="preserve"> </w:t>
      </w:r>
      <w:r w:rsidRPr="00DC59E4">
        <w:rPr>
          <w:rFonts w:ascii="Vrinda" w:hAnsi="Vrinda"/>
          <w:sz w:val="28"/>
          <w:cs/>
        </w:rPr>
        <w:t>তাঁর</w:t>
      </w:r>
      <w:r w:rsidRPr="00DC59E4">
        <w:rPr>
          <w:sz w:val="28"/>
        </w:rPr>
        <w:t xml:space="preserve"> </w:t>
      </w:r>
      <w:r w:rsidRPr="00DC59E4">
        <w:rPr>
          <w:rFonts w:ascii="Vrinda" w:hAnsi="Vrinda"/>
          <w:sz w:val="28"/>
          <w:cs/>
        </w:rPr>
        <w:t>মতে</w:t>
      </w:r>
      <w:r w:rsidRPr="00DC59E4">
        <w:rPr>
          <w:sz w:val="28"/>
        </w:rPr>
        <w:t xml:space="preserve"> </w:t>
      </w:r>
      <w:r w:rsidRPr="00DC59E4">
        <w:rPr>
          <w:rFonts w:ascii="Vrinda" w:hAnsi="Vrinda"/>
          <w:sz w:val="28"/>
          <w:cs/>
        </w:rPr>
        <w:t>ভূট্টো</w:t>
      </w:r>
      <w:r w:rsidRPr="00DC59E4">
        <w:rPr>
          <w:sz w:val="28"/>
        </w:rPr>
        <w:t xml:space="preserve"> </w:t>
      </w:r>
      <w:r w:rsidRPr="00DC59E4">
        <w:rPr>
          <w:rFonts w:ascii="Vrinda" w:hAnsi="Vrinda"/>
          <w:sz w:val="28"/>
          <w:cs/>
        </w:rPr>
        <w:t>প্রস্তাবগুলি</w:t>
      </w:r>
      <w:r w:rsidRPr="00DC59E4">
        <w:rPr>
          <w:sz w:val="28"/>
        </w:rPr>
        <w:t xml:space="preserve"> </w:t>
      </w:r>
      <w:r w:rsidRPr="00DC59E4">
        <w:rPr>
          <w:rFonts w:ascii="Vrinda" w:hAnsi="Vrinda"/>
          <w:sz w:val="28"/>
          <w:cs/>
        </w:rPr>
        <w:t>কোনমতেই</w:t>
      </w:r>
      <w:r w:rsidRPr="00DC59E4">
        <w:rPr>
          <w:sz w:val="28"/>
        </w:rPr>
        <w:t xml:space="preserve"> </w:t>
      </w:r>
      <w:r w:rsidRPr="00DC59E4">
        <w:rPr>
          <w:rFonts w:ascii="Vrinda" w:hAnsi="Vrinda"/>
          <w:sz w:val="28"/>
          <w:cs/>
        </w:rPr>
        <w:t>মেনে</w:t>
      </w:r>
      <w:r w:rsidRPr="00DC59E4">
        <w:rPr>
          <w:sz w:val="28"/>
        </w:rPr>
        <w:t xml:space="preserve"> </w:t>
      </w:r>
      <w:r w:rsidRPr="00DC59E4">
        <w:rPr>
          <w:rFonts w:ascii="Vrinda" w:hAnsi="Vrinda"/>
          <w:sz w:val="28"/>
          <w:cs/>
        </w:rPr>
        <w:t>নিতে</w:t>
      </w:r>
      <w:r w:rsidRPr="00DC59E4">
        <w:rPr>
          <w:sz w:val="28"/>
        </w:rPr>
        <w:t xml:space="preserve"> </w:t>
      </w:r>
      <w:r w:rsidRPr="00DC59E4">
        <w:rPr>
          <w:rFonts w:ascii="Vrinda" w:hAnsi="Vrinda"/>
          <w:sz w:val="28"/>
          <w:cs/>
        </w:rPr>
        <w:t>রাজী</w:t>
      </w:r>
      <w:r w:rsidRPr="00DC59E4">
        <w:rPr>
          <w:sz w:val="28"/>
        </w:rPr>
        <w:t xml:space="preserve"> </w:t>
      </w:r>
      <w:r w:rsidRPr="00DC59E4">
        <w:rPr>
          <w:rFonts w:ascii="Vrinda" w:hAnsi="Vrinda"/>
          <w:sz w:val="28"/>
          <w:cs/>
        </w:rPr>
        <w:t>ছিলেন</w:t>
      </w:r>
      <w:r w:rsidRPr="00DC59E4">
        <w:rPr>
          <w:sz w:val="28"/>
        </w:rPr>
        <w:t xml:space="preserve"> </w:t>
      </w:r>
      <w:r w:rsidRPr="00DC59E4">
        <w:rPr>
          <w:rFonts w:ascii="Vrinda" w:hAnsi="Vrinda"/>
          <w:sz w:val="28"/>
          <w:cs/>
        </w:rPr>
        <w:t>না</w:t>
      </w:r>
      <w:r w:rsidRPr="00DC59E4">
        <w:rPr>
          <w:rFonts w:ascii="Mangal" w:hAnsi="Mangal" w:cs="Mangal"/>
          <w:sz w:val="28"/>
          <w:cs/>
          <w:lang w:bidi="hi-IN"/>
        </w:rPr>
        <w:t>।</w:t>
      </w:r>
      <w:r w:rsidRPr="00DC59E4">
        <w:rPr>
          <w:sz w:val="28"/>
        </w:rPr>
        <w:t xml:space="preserve"> </w:t>
      </w:r>
      <w:r w:rsidRPr="00DC59E4">
        <w:rPr>
          <w:rFonts w:ascii="Vrinda" w:hAnsi="Vrinda"/>
          <w:sz w:val="28"/>
          <w:cs/>
        </w:rPr>
        <w:t>যদিও</w:t>
      </w:r>
      <w:r w:rsidRPr="00DC59E4">
        <w:rPr>
          <w:sz w:val="28"/>
        </w:rPr>
        <w:t xml:space="preserve"> </w:t>
      </w:r>
      <w:r w:rsidRPr="00DC59E4">
        <w:rPr>
          <w:rFonts w:ascii="Vrinda" w:hAnsi="Vrinda"/>
          <w:sz w:val="28"/>
          <w:cs/>
        </w:rPr>
        <w:t>তিনি</w:t>
      </w:r>
      <w:r w:rsidRPr="00DC59E4">
        <w:rPr>
          <w:sz w:val="28"/>
        </w:rPr>
        <w:t xml:space="preserve"> (</w:t>
      </w:r>
      <w:r w:rsidRPr="00DC59E4">
        <w:rPr>
          <w:rFonts w:ascii="Vrinda" w:hAnsi="Vrinda"/>
          <w:sz w:val="28"/>
          <w:cs/>
        </w:rPr>
        <w:t>এম</w:t>
      </w:r>
      <w:r w:rsidRPr="00DC59E4">
        <w:rPr>
          <w:sz w:val="28"/>
        </w:rPr>
        <w:t xml:space="preserve"> </w:t>
      </w:r>
      <w:r w:rsidRPr="00DC59E4">
        <w:rPr>
          <w:rFonts w:ascii="Vrinda" w:hAnsi="Vrinda"/>
          <w:sz w:val="28"/>
          <w:cs/>
        </w:rPr>
        <w:t>এম</w:t>
      </w:r>
      <w:r w:rsidRPr="00DC59E4">
        <w:rPr>
          <w:sz w:val="28"/>
        </w:rPr>
        <w:t xml:space="preserve"> </w:t>
      </w:r>
      <w:r w:rsidRPr="00DC59E4">
        <w:rPr>
          <w:rFonts w:ascii="Vrinda" w:hAnsi="Vrinda"/>
          <w:sz w:val="28"/>
          <w:cs/>
        </w:rPr>
        <w:t>আহমেদ</w:t>
      </w:r>
      <w:r w:rsidRPr="00DC59E4">
        <w:rPr>
          <w:sz w:val="28"/>
        </w:rPr>
        <w:t xml:space="preserve">) </w:t>
      </w:r>
      <w:r w:rsidRPr="00DC59E4">
        <w:rPr>
          <w:rFonts w:ascii="Vrinda" w:hAnsi="Vrinda"/>
          <w:sz w:val="28"/>
          <w:cs/>
        </w:rPr>
        <w:t>আমাকে</w:t>
      </w:r>
      <w:r w:rsidRPr="00DC59E4">
        <w:rPr>
          <w:sz w:val="28"/>
        </w:rPr>
        <w:t xml:space="preserve"> </w:t>
      </w:r>
      <w:r w:rsidRPr="00DC59E4">
        <w:rPr>
          <w:rFonts w:ascii="Vrinda" w:hAnsi="Vrinda"/>
          <w:sz w:val="28"/>
          <w:cs/>
        </w:rPr>
        <w:t>জানান</w:t>
      </w:r>
      <w:r w:rsidRPr="00DC59E4">
        <w:rPr>
          <w:sz w:val="28"/>
        </w:rPr>
        <w:t xml:space="preserve"> </w:t>
      </w:r>
      <w:r w:rsidRPr="00DC59E4">
        <w:rPr>
          <w:rFonts w:ascii="Vrinda" w:hAnsi="Vrinda"/>
          <w:sz w:val="28"/>
          <w:cs/>
        </w:rPr>
        <w:lastRenderedPageBreak/>
        <w:t>যে</w:t>
      </w:r>
      <w:r w:rsidRPr="00DC59E4">
        <w:rPr>
          <w:sz w:val="28"/>
        </w:rPr>
        <w:t xml:space="preserve">, </w:t>
      </w:r>
      <w:r w:rsidRPr="00DC59E4">
        <w:rPr>
          <w:rFonts w:ascii="Vrinda" w:hAnsi="Vrinda"/>
          <w:sz w:val="28"/>
          <w:cs/>
        </w:rPr>
        <w:t>২৫শে</w:t>
      </w:r>
      <w:r w:rsidRPr="00DC59E4">
        <w:rPr>
          <w:sz w:val="28"/>
        </w:rPr>
        <w:t xml:space="preserve"> </w:t>
      </w:r>
      <w:r w:rsidRPr="00DC59E4">
        <w:rPr>
          <w:rFonts w:ascii="Vrinda" w:hAnsi="Vrinda"/>
          <w:sz w:val="28"/>
          <w:cs/>
        </w:rPr>
        <w:t>মার্চের</w:t>
      </w:r>
      <w:r w:rsidRPr="00DC59E4">
        <w:rPr>
          <w:sz w:val="28"/>
        </w:rPr>
        <w:t xml:space="preserve"> </w:t>
      </w:r>
      <w:r w:rsidRPr="00DC59E4">
        <w:rPr>
          <w:rFonts w:ascii="Vrinda" w:hAnsi="Vrinda"/>
          <w:sz w:val="28"/>
          <w:cs/>
        </w:rPr>
        <w:t>হত্যাযজ্ঞ</w:t>
      </w:r>
      <w:r w:rsidRPr="00DC59E4">
        <w:rPr>
          <w:sz w:val="28"/>
        </w:rPr>
        <w:t xml:space="preserve"> </w:t>
      </w:r>
      <w:r w:rsidRPr="00DC59E4">
        <w:rPr>
          <w:rFonts w:ascii="Vrinda" w:hAnsi="Vrinda"/>
          <w:sz w:val="28"/>
          <w:cs/>
        </w:rPr>
        <w:t>সম্পর্কে</w:t>
      </w:r>
      <w:r w:rsidRPr="00DC59E4">
        <w:rPr>
          <w:sz w:val="28"/>
        </w:rPr>
        <w:t xml:space="preserve"> </w:t>
      </w:r>
      <w:r w:rsidRPr="00DC59E4">
        <w:rPr>
          <w:rFonts w:ascii="Vrinda" w:hAnsi="Vrinda"/>
          <w:sz w:val="28"/>
          <w:cs/>
        </w:rPr>
        <w:t>তাঁর</w:t>
      </w:r>
      <w:r w:rsidRPr="00DC59E4">
        <w:rPr>
          <w:sz w:val="28"/>
        </w:rPr>
        <w:t xml:space="preserve"> </w:t>
      </w:r>
      <w:r w:rsidRPr="00DC59E4">
        <w:rPr>
          <w:rFonts w:ascii="Vrinda" w:hAnsi="Vrinda"/>
          <w:sz w:val="28"/>
          <w:cs/>
        </w:rPr>
        <w:t>কোন</w:t>
      </w:r>
      <w:r w:rsidRPr="00DC59E4">
        <w:rPr>
          <w:sz w:val="28"/>
        </w:rPr>
        <w:t xml:space="preserve"> </w:t>
      </w:r>
      <w:r w:rsidRPr="00DC59E4">
        <w:rPr>
          <w:rFonts w:ascii="Vrinda" w:hAnsi="Vrinda"/>
          <w:sz w:val="28"/>
          <w:cs/>
        </w:rPr>
        <w:t>ধারনাই</w:t>
      </w:r>
      <w:r w:rsidRPr="00DC59E4">
        <w:rPr>
          <w:sz w:val="28"/>
        </w:rPr>
        <w:t xml:space="preserve"> </w:t>
      </w:r>
      <w:r w:rsidRPr="00DC59E4">
        <w:rPr>
          <w:rFonts w:ascii="Vrinda" w:hAnsi="Vrinda"/>
          <w:sz w:val="28"/>
          <w:cs/>
        </w:rPr>
        <w:t>ছিল</w:t>
      </w:r>
      <w:r w:rsidRPr="00DC59E4">
        <w:rPr>
          <w:sz w:val="28"/>
        </w:rPr>
        <w:t xml:space="preserve"> </w:t>
      </w:r>
      <w:r w:rsidRPr="00DC59E4">
        <w:rPr>
          <w:rFonts w:ascii="Vrinda" w:hAnsi="Vrinda"/>
          <w:sz w:val="28"/>
          <w:cs/>
        </w:rPr>
        <w:t>না</w:t>
      </w:r>
      <w:r w:rsidRPr="00DC59E4">
        <w:rPr>
          <w:sz w:val="28"/>
        </w:rPr>
        <w:t xml:space="preserve"> </w:t>
      </w:r>
      <w:r w:rsidRPr="00DC59E4">
        <w:rPr>
          <w:rFonts w:ascii="Vrinda" w:hAnsi="Vrinda"/>
          <w:sz w:val="28"/>
          <w:cs/>
        </w:rPr>
        <w:t>যে</w:t>
      </w:r>
      <w:r w:rsidRPr="00DC59E4">
        <w:rPr>
          <w:sz w:val="28"/>
        </w:rPr>
        <w:t xml:space="preserve"> </w:t>
      </w:r>
      <w:r w:rsidRPr="00DC59E4">
        <w:rPr>
          <w:rFonts w:ascii="Vrinda" w:hAnsi="Vrinda"/>
          <w:sz w:val="28"/>
          <w:cs/>
        </w:rPr>
        <w:t>এমন</w:t>
      </w:r>
      <w:r w:rsidRPr="00DC59E4">
        <w:rPr>
          <w:sz w:val="28"/>
        </w:rPr>
        <w:t xml:space="preserve"> </w:t>
      </w:r>
      <w:r w:rsidRPr="00DC59E4">
        <w:rPr>
          <w:rFonts w:ascii="Vrinda" w:hAnsi="Vrinda"/>
          <w:sz w:val="28"/>
          <w:cs/>
        </w:rPr>
        <w:t>কিছু</w:t>
      </w:r>
      <w:r w:rsidRPr="00DC59E4">
        <w:rPr>
          <w:sz w:val="28"/>
        </w:rPr>
        <w:t xml:space="preserve"> </w:t>
      </w:r>
      <w:r w:rsidRPr="00DC59E4">
        <w:rPr>
          <w:rFonts w:ascii="Vrinda" w:hAnsi="Vrinda"/>
          <w:sz w:val="28"/>
          <w:cs/>
        </w:rPr>
        <w:t>ঘটতে</w:t>
      </w:r>
      <w:r w:rsidRPr="00DC59E4">
        <w:rPr>
          <w:sz w:val="28"/>
        </w:rPr>
        <w:t xml:space="preserve"> </w:t>
      </w:r>
      <w:r w:rsidRPr="00DC59E4">
        <w:rPr>
          <w:rFonts w:ascii="Vrinda" w:hAnsi="Vrinda"/>
          <w:sz w:val="28"/>
          <w:cs/>
        </w:rPr>
        <w:t>যাচ্ছে</w:t>
      </w:r>
      <w:r w:rsidRPr="00DC59E4">
        <w:rPr>
          <w:sz w:val="28"/>
        </w:rPr>
        <w:t xml:space="preserve">, </w:t>
      </w:r>
      <w:r w:rsidRPr="00DC59E4">
        <w:rPr>
          <w:rFonts w:ascii="Vrinda" w:hAnsi="Vrinda"/>
          <w:sz w:val="28"/>
          <w:cs/>
        </w:rPr>
        <w:t>আমার</w:t>
      </w:r>
      <w:r w:rsidRPr="00DC59E4">
        <w:rPr>
          <w:sz w:val="28"/>
        </w:rPr>
        <w:t xml:space="preserve"> </w:t>
      </w:r>
      <w:r w:rsidRPr="00DC59E4">
        <w:rPr>
          <w:rFonts w:ascii="Vrinda" w:hAnsi="Vrinda"/>
          <w:sz w:val="28"/>
          <w:cs/>
        </w:rPr>
        <w:t>বিশ্বাস</w:t>
      </w:r>
      <w:r w:rsidRPr="00DC59E4">
        <w:rPr>
          <w:sz w:val="28"/>
        </w:rPr>
        <w:t xml:space="preserve"> , </w:t>
      </w:r>
      <w:r w:rsidRPr="00DC59E4">
        <w:rPr>
          <w:rFonts w:ascii="Vrinda" w:hAnsi="Vrinda"/>
          <w:sz w:val="28"/>
          <w:cs/>
        </w:rPr>
        <w:t>তিনি</w:t>
      </w:r>
      <w:r w:rsidRPr="00DC59E4">
        <w:rPr>
          <w:sz w:val="28"/>
        </w:rPr>
        <w:t xml:space="preserve"> </w:t>
      </w:r>
      <w:r w:rsidRPr="00DC59E4">
        <w:rPr>
          <w:rFonts w:ascii="Vrinda" w:hAnsi="Vrinda"/>
          <w:sz w:val="28"/>
          <w:cs/>
        </w:rPr>
        <w:t>ঢাকা</w:t>
      </w:r>
      <w:r w:rsidRPr="00DC59E4">
        <w:rPr>
          <w:sz w:val="28"/>
        </w:rPr>
        <w:t xml:space="preserve"> </w:t>
      </w:r>
      <w:r w:rsidRPr="00DC59E4">
        <w:rPr>
          <w:rFonts w:ascii="Vrinda" w:hAnsi="Vrinda"/>
          <w:sz w:val="28"/>
          <w:cs/>
        </w:rPr>
        <w:t>ত্যাগের</w:t>
      </w:r>
      <w:r w:rsidRPr="00DC59E4">
        <w:rPr>
          <w:sz w:val="28"/>
        </w:rPr>
        <w:t xml:space="preserve"> </w:t>
      </w:r>
      <w:r w:rsidRPr="00DC59E4">
        <w:rPr>
          <w:rFonts w:ascii="Vrinda" w:hAnsi="Vrinda"/>
          <w:sz w:val="28"/>
          <w:cs/>
        </w:rPr>
        <w:t>আগেই</w:t>
      </w:r>
      <w:r w:rsidRPr="00DC59E4">
        <w:rPr>
          <w:sz w:val="28"/>
        </w:rPr>
        <w:t xml:space="preserve"> </w:t>
      </w:r>
      <w:r w:rsidRPr="00DC59E4">
        <w:rPr>
          <w:rFonts w:ascii="Vrinda" w:hAnsi="Vrinda"/>
          <w:sz w:val="28"/>
          <w:cs/>
        </w:rPr>
        <w:t>তাঁর</w:t>
      </w:r>
      <w:r w:rsidRPr="00DC59E4">
        <w:rPr>
          <w:sz w:val="28"/>
        </w:rPr>
        <w:t xml:space="preserve"> </w:t>
      </w:r>
      <w:r w:rsidRPr="00DC59E4">
        <w:rPr>
          <w:rFonts w:ascii="Vrinda" w:hAnsi="Vrinda"/>
          <w:sz w:val="28"/>
          <w:cs/>
        </w:rPr>
        <w:t>আভাস</w:t>
      </w:r>
      <w:r w:rsidRPr="00DC59E4">
        <w:rPr>
          <w:sz w:val="28"/>
        </w:rPr>
        <w:t xml:space="preserve"> </w:t>
      </w:r>
      <w:r w:rsidRPr="00DC59E4">
        <w:rPr>
          <w:rFonts w:ascii="Vrinda" w:hAnsi="Vrinda"/>
          <w:sz w:val="28"/>
          <w:cs/>
        </w:rPr>
        <w:t>পেয়েছিলেন</w:t>
      </w:r>
      <w:r w:rsidRPr="00DC59E4">
        <w:rPr>
          <w:rFonts w:ascii="Mangal" w:hAnsi="Mangal" w:cs="Mangal"/>
          <w:sz w:val="28"/>
          <w:cs/>
          <w:lang w:bidi="hi-IN"/>
        </w:rPr>
        <w:t>।</w:t>
      </w:r>
      <w:r w:rsidRPr="00DC59E4">
        <w:rPr>
          <w:sz w:val="28"/>
        </w:rPr>
        <w:t xml:space="preserve"> </w:t>
      </w:r>
      <w:r w:rsidRPr="00DC59E4">
        <w:rPr>
          <w:rFonts w:ascii="Vrinda" w:hAnsi="Vrinda"/>
          <w:sz w:val="28"/>
          <w:cs/>
        </w:rPr>
        <w:t>ব্যাক্তিগত</w:t>
      </w:r>
      <w:r w:rsidRPr="00DC59E4">
        <w:rPr>
          <w:sz w:val="28"/>
        </w:rPr>
        <w:t xml:space="preserve"> </w:t>
      </w:r>
      <w:r w:rsidRPr="00DC59E4">
        <w:rPr>
          <w:rFonts w:ascii="Vrinda" w:hAnsi="Vrinda"/>
          <w:sz w:val="28"/>
          <w:cs/>
        </w:rPr>
        <w:t>পরামর্শ</w:t>
      </w:r>
      <w:r w:rsidRPr="00DC59E4">
        <w:rPr>
          <w:sz w:val="28"/>
        </w:rPr>
        <w:t xml:space="preserve"> </w:t>
      </w:r>
      <w:r w:rsidRPr="00DC59E4">
        <w:rPr>
          <w:rFonts w:ascii="Vrinda" w:hAnsi="Vrinda"/>
          <w:sz w:val="28"/>
          <w:cs/>
        </w:rPr>
        <w:t>হিসেবে</w:t>
      </w:r>
      <w:r w:rsidRPr="00DC59E4">
        <w:rPr>
          <w:sz w:val="28"/>
        </w:rPr>
        <w:t xml:space="preserve"> </w:t>
      </w:r>
      <w:r w:rsidRPr="00DC59E4">
        <w:rPr>
          <w:rFonts w:ascii="Vrinda" w:hAnsi="Vrinda"/>
          <w:sz w:val="28"/>
          <w:cs/>
        </w:rPr>
        <w:t>তিনি</w:t>
      </w:r>
      <w:r w:rsidRPr="00DC59E4">
        <w:rPr>
          <w:sz w:val="28"/>
        </w:rPr>
        <w:t xml:space="preserve"> </w:t>
      </w:r>
      <w:r w:rsidRPr="00DC59E4">
        <w:rPr>
          <w:rFonts w:ascii="Vrinda" w:hAnsi="Vrinda"/>
          <w:sz w:val="28"/>
          <w:cs/>
        </w:rPr>
        <w:t>আমাকে</w:t>
      </w:r>
      <w:r w:rsidRPr="00DC59E4">
        <w:rPr>
          <w:sz w:val="28"/>
        </w:rPr>
        <w:t xml:space="preserve"> </w:t>
      </w:r>
      <w:r w:rsidRPr="00DC59E4">
        <w:rPr>
          <w:rFonts w:ascii="Vrinda" w:hAnsi="Vrinda"/>
          <w:sz w:val="28"/>
          <w:cs/>
        </w:rPr>
        <w:t>জানান</w:t>
      </w:r>
      <w:r w:rsidRPr="00DC59E4">
        <w:rPr>
          <w:sz w:val="28"/>
        </w:rPr>
        <w:t xml:space="preserve"> </w:t>
      </w:r>
      <w:r w:rsidRPr="00DC59E4">
        <w:rPr>
          <w:rFonts w:ascii="Vrinda" w:hAnsi="Vrinda"/>
          <w:sz w:val="28"/>
          <w:cs/>
        </w:rPr>
        <w:t>যে</w:t>
      </w:r>
      <w:r w:rsidRPr="00DC59E4">
        <w:rPr>
          <w:sz w:val="28"/>
        </w:rPr>
        <w:t xml:space="preserve"> </w:t>
      </w:r>
      <w:r w:rsidRPr="00DC59E4">
        <w:rPr>
          <w:rFonts w:ascii="Vrinda" w:hAnsi="Vrinda"/>
          <w:sz w:val="28"/>
          <w:cs/>
        </w:rPr>
        <w:t>দেশে</w:t>
      </w:r>
      <w:r w:rsidRPr="00DC59E4">
        <w:rPr>
          <w:sz w:val="28"/>
        </w:rPr>
        <w:t xml:space="preserve"> </w:t>
      </w:r>
      <w:r w:rsidRPr="00DC59E4">
        <w:rPr>
          <w:rFonts w:ascii="Vrinda" w:hAnsi="Vrinda"/>
          <w:sz w:val="28"/>
          <w:cs/>
        </w:rPr>
        <w:t>ফিরে</w:t>
      </w:r>
      <w:r w:rsidRPr="00DC59E4">
        <w:rPr>
          <w:sz w:val="28"/>
        </w:rPr>
        <w:t xml:space="preserve"> </w:t>
      </w:r>
      <w:r w:rsidRPr="00DC59E4">
        <w:rPr>
          <w:rFonts w:ascii="Vrinda" w:hAnsi="Vrinda"/>
          <w:sz w:val="28"/>
          <w:cs/>
        </w:rPr>
        <w:t>যেতে</w:t>
      </w:r>
      <w:r w:rsidRPr="00DC59E4">
        <w:rPr>
          <w:sz w:val="28"/>
        </w:rPr>
        <w:t xml:space="preserve"> </w:t>
      </w:r>
      <w:r w:rsidRPr="00DC59E4">
        <w:rPr>
          <w:rFonts w:ascii="Vrinda" w:hAnsi="Vrinda"/>
          <w:sz w:val="28"/>
          <w:cs/>
        </w:rPr>
        <w:t>চাইলে</w:t>
      </w:r>
      <w:r w:rsidRPr="00DC59E4">
        <w:rPr>
          <w:sz w:val="28"/>
        </w:rPr>
        <w:t xml:space="preserve"> </w:t>
      </w:r>
      <w:r w:rsidRPr="00DC59E4">
        <w:rPr>
          <w:rFonts w:ascii="Vrinda" w:hAnsi="Vrinda"/>
          <w:sz w:val="28"/>
          <w:cs/>
        </w:rPr>
        <w:t>আমি</w:t>
      </w:r>
      <w:r w:rsidRPr="00DC59E4">
        <w:rPr>
          <w:sz w:val="28"/>
        </w:rPr>
        <w:t xml:space="preserve"> </w:t>
      </w:r>
      <w:r w:rsidRPr="00DC59E4">
        <w:rPr>
          <w:rFonts w:ascii="Vrinda" w:hAnsi="Vrinda"/>
          <w:sz w:val="28"/>
          <w:cs/>
        </w:rPr>
        <w:t>কেন্দ্রীয়</w:t>
      </w:r>
      <w:r w:rsidRPr="00DC59E4">
        <w:rPr>
          <w:sz w:val="28"/>
        </w:rPr>
        <w:t xml:space="preserve"> </w:t>
      </w:r>
      <w:r w:rsidRPr="00DC59E4">
        <w:rPr>
          <w:rFonts w:ascii="Vrinda" w:hAnsi="Vrinda"/>
          <w:sz w:val="28"/>
          <w:cs/>
        </w:rPr>
        <w:t>সরকারের</w:t>
      </w:r>
      <w:r w:rsidRPr="00DC59E4">
        <w:rPr>
          <w:sz w:val="28"/>
        </w:rPr>
        <w:t xml:space="preserve"> </w:t>
      </w:r>
      <w:r w:rsidRPr="00DC59E4">
        <w:rPr>
          <w:rFonts w:ascii="Vrinda" w:hAnsi="Vrinda"/>
          <w:sz w:val="28"/>
          <w:cs/>
        </w:rPr>
        <w:t>যুগ্ম</w:t>
      </w:r>
      <w:r w:rsidRPr="00DC59E4">
        <w:rPr>
          <w:sz w:val="28"/>
        </w:rPr>
        <w:t xml:space="preserve"> </w:t>
      </w:r>
      <w:r w:rsidRPr="00DC59E4">
        <w:rPr>
          <w:rFonts w:ascii="Vrinda" w:hAnsi="Vrinda"/>
          <w:sz w:val="28"/>
          <w:cs/>
        </w:rPr>
        <w:t>সচিব</w:t>
      </w:r>
      <w:r w:rsidRPr="00DC59E4">
        <w:rPr>
          <w:sz w:val="28"/>
        </w:rPr>
        <w:t xml:space="preserve"> </w:t>
      </w:r>
      <w:r w:rsidRPr="00DC59E4">
        <w:rPr>
          <w:rFonts w:ascii="Vrinda" w:hAnsi="Vrinda"/>
          <w:sz w:val="28"/>
          <w:cs/>
        </w:rPr>
        <w:t>হিসেবে</w:t>
      </w:r>
      <w:r w:rsidRPr="00DC59E4">
        <w:rPr>
          <w:sz w:val="28"/>
        </w:rPr>
        <w:t xml:space="preserve"> </w:t>
      </w:r>
      <w:r w:rsidRPr="00DC59E4">
        <w:rPr>
          <w:rFonts w:ascii="Vrinda" w:hAnsi="Vrinda"/>
          <w:sz w:val="28"/>
          <w:cs/>
        </w:rPr>
        <w:t>কাজ</w:t>
      </w:r>
      <w:r w:rsidRPr="00DC59E4">
        <w:rPr>
          <w:sz w:val="28"/>
        </w:rPr>
        <w:t xml:space="preserve"> </w:t>
      </w:r>
      <w:r w:rsidRPr="00DC59E4">
        <w:rPr>
          <w:rFonts w:ascii="Vrinda" w:hAnsi="Vrinda"/>
          <w:sz w:val="28"/>
          <w:cs/>
        </w:rPr>
        <w:t>করতে</w:t>
      </w:r>
      <w:r w:rsidRPr="00DC59E4">
        <w:rPr>
          <w:sz w:val="28"/>
        </w:rPr>
        <w:t xml:space="preserve"> </w:t>
      </w:r>
      <w:r w:rsidRPr="00DC59E4">
        <w:rPr>
          <w:rFonts w:ascii="Vrinda" w:hAnsi="Vrinda"/>
          <w:sz w:val="28"/>
          <w:cs/>
        </w:rPr>
        <w:t>পারি</w:t>
      </w:r>
      <w:r w:rsidRPr="00DC59E4">
        <w:rPr>
          <w:rFonts w:ascii="Mangal" w:hAnsi="Mangal" w:cs="Mangal"/>
          <w:sz w:val="28"/>
          <w:cs/>
          <w:lang w:bidi="hi-IN"/>
        </w:rPr>
        <w:t>।</w:t>
      </w:r>
    </w:p>
    <w:p w:rsidR="00DC59E4" w:rsidRPr="00DC59E4" w:rsidRDefault="00DC59E4" w:rsidP="00DC59E4">
      <w:pPr>
        <w:rPr>
          <w:sz w:val="28"/>
        </w:rPr>
      </w:pPr>
    </w:p>
    <w:p w:rsidR="00DC59E4" w:rsidRPr="00DC59E4" w:rsidRDefault="00DC59E4" w:rsidP="00DC59E4">
      <w:pPr>
        <w:rPr>
          <w:sz w:val="28"/>
        </w:rPr>
      </w:pPr>
      <w:r w:rsidRPr="00DC59E4">
        <w:rPr>
          <w:rFonts w:ascii="Vrinda" w:hAnsi="Vrinda"/>
          <w:sz w:val="28"/>
          <w:cs/>
        </w:rPr>
        <w:t>মে</w:t>
      </w:r>
      <w:r w:rsidRPr="00DC59E4">
        <w:rPr>
          <w:sz w:val="28"/>
        </w:rPr>
        <w:t xml:space="preserve"> </w:t>
      </w:r>
      <w:r w:rsidRPr="00DC59E4">
        <w:rPr>
          <w:rFonts w:ascii="Vrinda" w:hAnsi="Vrinda"/>
          <w:sz w:val="28"/>
          <w:cs/>
        </w:rPr>
        <w:t>মাসের</w:t>
      </w:r>
      <w:r w:rsidRPr="00DC59E4">
        <w:rPr>
          <w:sz w:val="28"/>
        </w:rPr>
        <w:t xml:space="preserve"> </w:t>
      </w:r>
      <w:r w:rsidRPr="00DC59E4">
        <w:rPr>
          <w:rFonts w:ascii="Vrinda" w:hAnsi="Vrinda"/>
          <w:sz w:val="28"/>
          <w:cs/>
        </w:rPr>
        <w:t>শেষের</w:t>
      </w:r>
      <w:r w:rsidRPr="00DC59E4">
        <w:rPr>
          <w:sz w:val="28"/>
        </w:rPr>
        <w:t xml:space="preserve"> </w:t>
      </w:r>
      <w:r w:rsidRPr="00DC59E4">
        <w:rPr>
          <w:rFonts w:ascii="Vrinda" w:hAnsi="Vrinda"/>
          <w:sz w:val="28"/>
          <w:cs/>
        </w:rPr>
        <w:t>দিকে</w:t>
      </w:r>
      <w:r w:rsidRPr="00DC59E4">
        <w:rPr>
          <w:sz w:val="28"/>
        </w:rPr>
        <w:t xml:space="preserve"> </w:t>
      </w:r>
      <w:r w:rsidRPr="00DC59E4">
        <w:rPr>
          <w:rFonts w:ascii="Vrinda" w:hAnsi="Vrinda"/>
          <w:sz w:val="28"/>
          <w:cs/>
        </w:rPr>
        <w:t>আমেরিকার</w:t>
      </w:r>
      <w:r w:rsidRPr="00DC59E4">
        <w:rPr>
          <w:sz w:val="28"/>
        </w:rPr>
        <w:t xml:space="preserve"> </w:t>
      </w:r>
      <w:r w:rsidRPr="00DC59E4">
        <w:rPr>
          <w:rFonts w:ascii="Vrinda" w:hAnsi="Vrinda"/>
          <w:sz w:val="28"/>
          <w:cs/>
        </w:rPr>
        <w:t>কংগ্রেসে</w:t>
      </w:r>
      <w:r w:rsidRPr="00DC59E4">
        <w:rPr>
          <w:sz w:val="28"/>
        </w:rPr>
        <w:t xml:space="preserve"> ‘</w:t>
      </w:r>
      <w:r w:rsidRPr="00DC59E4">
        <w:rPr>
          <w:rFonts w:ascii="Vrinda" w:hAnsi="Vrinda"/>
          <w:sz w:val="28"/>
          <w:cs/>
        </w:rPr>
        <w:t>ফরেইন</w:t>
      </w:r>
      <w:r w:rsidRPr="00DC59E4">
        <w:rPr>
          <w:sz w:val="28"/>
        </w:rPr>
        <w:t xml:space="preserve"> </w:t>
      </w:r>
      <w:r w:rsidRPr="00DC59E4">
        <w:rPr>
          <w:rFonts w:ascii="Vrinda" w:hAnsi="Vrinda"/>
          <w:sz w:val="28"/>
          <w:cs/>
        </w:rPr>
        <w:t>এসিস্টেন্স</w:t>
      </w:r>
      <w:r w:rsidRPr="00DC59E4">
        <w:rPr>
          <w:sz w:val="28"/>
        </w:rPr>
        <w:t xml:space="preserve"> </w:t>
      </w:r>
      <w:r w:rsidRPr="00DC59E4">
        <w:rPr>
          <w:rFonts w:ascii="Vrinda" w:hAnsi="Vrinda"/>
          <w:sz w:val="28"/>
          <w:cs/>
        </w:rPr>
        <w:t>এমেন্ডমেন্ট</w:t>
      </w:r>
      <w:r w:rsidRPr="00DC59E4">
        <w:rPr>
          <w:sz w:val="28"/>
        </w:rPr>
        <w:t xml:space="preserve">’ </w:t>
      </w:r>
      <w:r w:rsidRPr="00DC59E4">
        <w:rPr>
          <w:rFonts w:ascii="Vrinda" w:hAnsi="Vrinda"/>
          <w:sz w:val="28"/>
          <w:cs/>
        </w:rPr>
        <w:t>প্রস্তাব</w:t>
      </w:r>
      <w:r w:rsidRPr="00DC59E4">
        <w:rPr>
          <w:sz w:val="28"/>
        </w:rPr>
        <w:t xml:space="preserve"> </w:t>
      </w:r>
      <w:r w:rsidRPr="00DC59E4">
        <w:rPr>
          <w:rFonts w:ascii="Vrinda" w:hAnsi="Vrinda"/>
          <w:sz w:val="28"/>
          <w:cs/>
        </w:rPr>
        <w:t>পেশ</w:t>
      </w:r>
      <w:r w:rsidRPr="00DC59E4">
        <w:rPr>
          <w:sz w:val="28"/>
        </w:rPr>
        <w:t xml:space="preserve"> </w:t>
      </w:r>
      <w:r w:rsidRPr="00DC59E4">
        <w:rPr>
          <w:rFonts w:ascii="Vrinda" w:hAnsi="Vrinda"/>
          <w:sz w:val="28"/>
          <w:cs/>
        </w:rPr>
        <w:t>করা</w:t>
      </w:r>
      <w:r w:rsidRPr="00DC59E4">
        <w:rPr>
          <w:sz w:val="28"/>
        </w:rPr>
        <w:t xml:space="preserve"> </w:t>
      </w:r>
      <w:r w:rsidRPr="00DC59E4">
        <w:rPr>
          <w:rFonts w:ascii="Vrinda" w:hAnsi="Vrinda"/>
          <w:sz w:val="28"/>
          <w:cs/>
        </w:rPr>
        <w:t>হয়</w:t>
      </w:r>
      <w:r w:rsidRPr="00DC59E4">
        <w:rPr>
          <w:rFonts w:ascii="Mangal" w:hAnsi="Mangal" w:cs="Mangal"/>
          <w:sz w:val="28"/>
          <w:cs/>
          <w:lang w:bidi="hi-IN"/>
        </w:rPr>
        <w:t>।</w:t>
      </w:r>
      <w:r w:rsidRPr="00DC59E4">
        <w:rPr>
          <w:sz w:val="28"/>
        </w:rPr>
        <w:t xml:space="preserve"> </w:t>
      </w:r>
      <w:r w:rsidRPr="00DC59E4">
        <w:rPr>
          <w:rFonts w:ascii="Vrinda" w:hAnsi="Vrinda"/>
          <w:sz w:val="28"/>
          <w:cs/>
        </w:rPr>
        <w:t>সিনেটে</w:t>
      </w:r>
      <w:r w:rsidRPr="00DC59E4">
        <w:rPr>
          <w:sz w:val="28"/>
        </w:rPr>
        <w:t xml:space="preserve"> </w:t>
      </w:r>
      <w:r w:rsidRPr="00DC59E4">
        <w:rPr>
          <w:rFonts w:ascii="Vrinda" w:hAnsi="Vrinda"/>
          <w:sz w:val="28"/>
          <w:cs/>
        </w:rPr>
        <w:t>স্যাক্সাবি</w:t>
      </w:r>
      <w:r w:rsidRPr="00DC59E4">
        <w:rPr>
          <w:sz w:val="28"/>
        </w:rPr>
        <w:t>-</w:t>
      </w:r>
      <w:r w:rsidRPr="00DC59E4">
        <w:rPr>
          <w:rFonts w:ascii="Vrinda" w:hAnsi="Vrinda"/>
          <w:sz w:val="28"/>
          <w:cs/>
        </w:rPr>
        <w:t>চার্চ</w:t>
      </w:r>
      <w:r w:rsidRPr="00DC59E4">
        <w:rPr>
          <w:sz w:val="28"/>
        </w:rPr>
        <w:t xml:space="preserve"> </w:t>
      </w:r>
      <w:r w:rsidRPr="00DC59E4">
        <w:rPr>
          <w:rFonts w:ascii="Vrinda" w:hAnsi="Vrinda"/>
          <w:sz w:val="28"/>
          <w:cs/>
        </w:rPr>
        <w:t>প্রস্তাবে</w:t>
      </w:r>
      <w:r w:rsidRPr="00DC59E4">
        <w:rPr>
          <w:sz w:val="28"/>
        </w:rPr>
        <w:t xml:space="preserve"> </w:t>
      </w:r>
      <w:r w:rsidRPr="00DC59E4">
        <w:rPr>
          <w:rFonts w:ascii="Vrinda" w:hAnsi="Vrinda"/>
          <w:sz w:val="28"/>
          <w:cs/>
        </w:rPr>
        <w:t>পাকিস্তানে</w:t>
      </w:r>
      <w:r w:rsidRPr="00DC59E4">
        <w:rPr>
          <w:sz w:val="28"/>
        </w:rPr>
        <w:t xml:space="preserve"> </w:t>
      </w:r>
      <w:r w:rsidRPr="00DC59E4">
        <w:rPr>
          <w:rFonts w:ascii="Vrinda" w:hAnsi="Vrinda"/>
          <w:sz w:val="28"/>
          <w:cs/>
        </w:rPr>
        <w:t>সব</w:t>
      </w:r>
      <w:r w:rsidRPr="00DC59E4">
        <w:rPr>
          <w:sz w:val="28"/>
        </w:rPr>
        <w:t xml:space="preserve"> </w:t>
      </w:r>
      <w:r w:rsidRPr="00DC59E4">
        <w:rPr>
          <w:rFonts w:ascii="Vrinda" w:hAnsi="Vrinda"/>
          <w:sz w:val="28"/>
          <w:cs/>
        </w:rPr>
        <w:t>সাহায্য</w:t>
      </w:r>
      <w:r w:rsidRPr="00DC59E4">
        <w:rPr>
          <w:sz w:val="28"/>
        </w:rPr>
        <w:t xml:space="preserve"> </w:t>
      </w:r>
      <w:r w:rsidRPr="00DC59E4">
        <w:rPr>
          <w:rFonts w:ascii="Vrinda" w:hAnsi="Vrinda"/>
          <w:sz w:val="28"/>
          <w:cs/>
        </w:rPr>
        <w:t>বন্ধ</w:t>
      </w:r>
      <w:r w:rsidRPr="00DC59E4">
        <w:rPr>
          <w:sz w:val="28"/>
        </w:rPr>
        <w:t xml:space="preserve"> </w:t>
      </w:r>
      <w:r w:rsidRPr="00DC59E4">
        <w:rPr>
          <w:rFonts w:ascii="Vrinda" w:hAnsi="Vrinda"/>
          <w:sz w:val="28"/>
          <w:cs/>
        </w:rPr>
        <w:t>করার</w:t>
      </w:r>
      <w:r w:rsidRPr="00DC59E4">
        <w:rPr>
          <w:sz w:val="28"/>
        </w:rPr>
        <w:t xml:space="preserve"> </w:t>
      </w:r>
      <w:r w:rsidRPr="00DC59E4">
        <w:rPr>
          <w:rFonts w:ascii="Vrinda" w:hAnsi="Vrinda"/>
          <w:sz w:val="28"/>
          <w:cs/>
        </w:rPr>
        <w:t>দাবী</w:t>
      </w:r>
      <w:r w:rsidRPr="00DC59E4">
        <w:rPr>
          <w:sz w:val="28"/>
        </w:rPr>
        <w:t xml:space="preserve"> </w:t>
      </w:r>
      <w:r w:rsidRPr="00DC59E4">
        <w:rPr>
          <w:rFonts w:ascii="Vrinda" w:hAnsi="Vrinda"/>
          <w:sz w:val="28"/>
          <w:cs/>
        </w:rPr>
        <w:t>করা</w:t>
      </w:r>
      <w:r w:rsidRPr="00DC59E4">
        <w:rPr>
          <w:sz w:val="28"/>
        </w:rPr>
        <w:t xml:space="preserve"> </w:t>
      </w:r>
      <w:r w:rsidRPr="00DC59E4">
        <w:rPr>
          <w:rFonts w:ascii="Vrinda" w:hAnsi="Vrinda"/>
          <w:sz w:val="28"/>
          <w:cs/>
        </w:rPr>
        <w:t>হয়</w:t>
      </w:r>
      <w:r w:rsidRPr="00DC59E4">
        <w:rPr>
          <w:rFonts w:ascii="Mangal" w:hAnsi="Mangal" w:cs="Mangal"/>
          <w:sz w:val="28"/>
          <w:cs/>
          <w:lang w:bidi="hi-IN"/>
        </w:rPr>
        <w:t>।</w:t>
      </w:r>
      <w:r w:rsidRPr="00DC59E4">
        <w:rPr>
          <w:sz w:val="28"/>
        </w:rPr>
        <w:t xml:space="preserve"> </w:t>
      </w:r>
      <w:r w:rsidRPr="00DC59E4">
        <w:rPr>
          <w:rFonts w:ascii="Vrinda" w:hAnsi="Vrinda"/>
          <w:sz w:val="28"/>
          <w:cs/>
        </w:rPr>
        <w:t>আর</w:t>
      </w:r>
      <w:r w:rsidRPr="00DC59E4">
        <w:rPr>
          <w:sz w:val="28"/>
        </w:rPr>
        <w:t xml:space="preserve"> </w:t>
      </w:r>
      <w:r w:rsidRPr="00DC59E4">
        <w:rPr>
          <w:rFonts w:ascii="Vrinda" w:hAnsi="Vrinda"/>
          <w:sz w:val="28"/>
          <w:cs/>
        </w:rPr>
        <w:t>হাউস</w:t>
      </w:r>
      <w:r w:rsidRPr="00DC59E4">
        <w:rPr>
          <w:sz w:val="28"/>
        </w:rPr>
        <w:t xml:space="preserve"> </w:t>
      </w:r>
      <w:r w:rsidRPr="00DC59E4">
        <w:rPr>
          <w:rFonts w:ascii="Vrinda" w:hAnsi="Vrinda"/>
          <w:sz w:val="28"/>
          <w:cs/>
        </w:rPr>
        <w:t>অব</w:t>
      </w:r>
      <w:r w:rsidRPr="00DC59E4">
        <w:rPr>
          <w:sz w:val="28"/>
        </w:rPr>
        <w:t xml:space="preserve"> </w:t>
      </w:r>
      <w:r w:rsidRPr="00DC59E4">
        <w:rPr>
          <w:rFonts w:ascii="Vrinda" w:hAnsi="Vrinda"/>
          <w:sz w:val="28"/>
          <w:cs/>
        </w:rPr>
        <w:t>রিপ্রেজেন্টিটিভে</w:t>
      </w:r>
      <w:r w:rsidRPr="00DC59E4">
        <w:rPr>
          <w:sz w:val="28"/>
        </w:rPr>
        <w:t xml:space="preserve"> </w:t>
      </w:r>
      <w:r w:rsidRPr="00DC59E4">
        <w:rPr>
          <w:rFonts w:ascii="Vrinda" w:hAnsi="Vrinda"/>
          <w:sz w:val="28"/>
          <w:cs/>
        </w:rPr>
        <w:t>গ্যালাগার</w:t>
      </w:r>
      <w:r w:rsidRPr="00DC59E4">
        <w:rPr>
          <w:sz w:val="28"/>
        </w:rPr>
        <w:t xml:space="preserve"> </w:t>
      </w:r>
      <w:r w:rsidRPr="00DC59E4">
        <w:rPr>
          <w:rFonts w:ascii="Vrinda" w:hAnsi="Vrinda"/>
          <w:sz w:val="28"/>
          <w:cs/>
        </w:rPr>
        <w:t>প্রস্তাবে</w:t>
      </w:r>
      <w:r w:rsidRPr="00DC59E4">
        <w:rPr>
          <w:sz w:val="28"/>
        </w:rPr>
        <w:t xml:space="preserve"> </w:t>
      </w:r>
      <w:r w:rsidRPr="00DC59E4">
        <w:rPr>
          <w:rFonts w:ascii="Vrinda" w:hAnsi="Vrinda"/>
          <w:sz w:val="28"/>
          <w:cs/>
        </w:rPr>
        <w:t>একই</w:t>
      </w:r>
      <w:r w:rsidRPr="00DC59E4">
        <w:rPr>
          <w:sz w:val="28"/>
        </w:rPr>
        <w:t xml:space="preserve"> </w:t>
      </w:r>
      <w:r w:rsidRPr="00DC59E4">
        <w:rPr>
          <w:rFonts w:ascii="Vrinda" w:hAnsi="Vrinda"/>
          <w:sz w:val="28"/>
          <w:cs/>
        </w:rPr>
        <w:t>দাবী</w:t>
      </w:r>
      <w:r w:rsidRPr="00DC59E4">
        <w:rPr>
          <w:sz w:val="28"/>
        </w:rPr>
        <w:t xml:space="preserve"> </w:t>
      </w:r>
      <w:r w:rsidRPr="00DC59E4">
        <w:rPr>
          <w:rFonts w:ascii="Vrinda" w:hAnsi="Vrinda"/>
          <w:sz w:val="28"/>
          <w:cs/>
        </w:rPr>
        <w:t>উত্থাপন</w:t>
      </w:r>
      <w:r w:rsidRPr="00DC59E4">
        <w:rPr>
          <w:sz w:val="28"/>
        </w:rPr>
        <w:t xml:space="preserve"> </w:t>
      </w:r>
      <w:r w:rsidRPr="00DC59E4">
        <w:rPr>
          <w:rFonts w:ascii="Vrinda" w:hAnsi="Vrinda"/>
          <w:sz w:val="28"/>
          <w:cs/>
        </w:rPr>
        <w:t>করা</w:t>
      </w:r>
      <w:r w:rsidRPr="00DC59E4">
        <w:rPr>
          <w:sz w:val="28"/>
        </w:rPr>
        <w:t xml:space="preserve"> </w:t>
      </w:r>
      <w:r w:rsidRPr="00DC59E4">
        <w:rPr>
          <w:rFonts w:ascii="Vrinda" w:hAnsi="Vrinda"/>
          <w:sz w:val="28"/>
          <w:cs/>
        </w:rPr>
        <w:t>হয়</w:t>
      </w:r>
      <w:r w:rsidRPr="00DC59E4">
        <w:rPr>
          <w:rFonts w:ascii="Mangal" w:hAnsi="Mangal" w:cs="Mangal"/>
          <w:sz w:val="28"/>
          <w:cs/>
          <w:lang w:bidi="hi-IN"/>
        </w:rPr>
        <w:t>।</w:t>
      </w:r>
      <w:r w:rsidRPr="00DC59E4">
        <w:rPr>
          <w:sz w:val="28"/>
        </w:rPr>
        <w:t xml:space="preserve"> </w:t>
      </w:r>
      <w:r w:rsidRPr="00DC59E4">
        <w:rPr>
          <w:rFonts w:ascii="Vrinda" w:hAnsi="Vrinda"/>
          <w:sz w:val="28"/>
          <w:cs/>
        </w:rPr>
        <w:t>এদিকে</w:t>
      </w:r>
      <w:r w:rsidRPr="00DC59E4">
        <w:rPr>
          <w:sz w:val="28"/>
        </w:rPr>
        <w:t xml:space="preserve"> </w:t>
      </w:r>
      <w:r w:rsidRPr="00DC59E4">
        <w:rPr>
          <w:rFonts w:ascii="Vrinda" w:hAnsi="Vrinda"/>
          <w:sz w:val="28"/>
          <w:cs/>
        </w:rPr>
        <w:t>দূতাবাসের</w:t>
      </w:r>
      <w:r w:rsidRPr="00DC59E4">
        <w:rPr>
          <w:sz w:val="28"/>
        </w:rPr>
        <w:t xml:space="preserve"> </w:t>
      </w:r>
      <w:r w:rsidRPr="00DC59E4">
        <w:rPr>
          <w:rFonts w:ascii="Vrinda" w:hAnsi="Vrinda"/>
          <w:sz w:val="28"/>
          <w:cs/>
        </w:rPr>
        <w:t>অবস্থা</w:t>
      </w:r>
      <w:r w:rsidRPr="00DC59E4">
        <w:rPr>
          <w:sz w:val="28"/>
        </w:rPr>
        <w:t xml:space="preserve"> </w:t>
      </w:r>
      <w:r w:rsidRPr="00DC59E4">
        <w:rPr>
          <w:rFonts w:ascii="Vrinda" w:hAnsi="Vrinda"/>
          <w:sz w:val="28"/>
          <w:cs/>
        </w:rPr>
        <w:t>আরো</w:t>
      </w:r>
      <w:r w:rsidRPr="00DC59E4">
        <w:rPr>
          <w:sz w:val="28"/>
        </w:rPr>
        <w:t xml:space="preserve"> </w:t>
      </w:r>
      <w:r w:rsidRPr="00DC59E4">
        <w:rPr>
          <w:rFonts w:ascii="Vrinda" w:hAnsi="Vrinda"/>
          <w:sz w:val="28"/>
          <w:cs/>
        </w:rPr>
        <w:t>খারাপ</w:t>
      </w:r>
      <w:r w:rsidRPr="00DC59E4">
        <w:rPr>
          <w:sz w:val="28"/>
        </w:rPr>
        <w:t xml:space="preserve"> </w:t>
      </w:r>
      <w:r w:rsidRPr="00DC59E4">
        <w:rPr>
          <w:rFonts w:ascii="Vrinda" w:hAnsi="Vrinda"/>
          <w:sz w:val="28"/>
          <w:cs/>
        </w:rPr>
        <w:t>হয়ে</w:t>
      </w:r>
      <w:r w:rsidRPr="00DC59E4">
        <w:rPr>
          <w:sz w:val="28"/>
        </w:rPr>
        <w:t xml:space="preserve"> </w:t>
      </w:r>
      <w:r w:rsidRPr="00DC59E4">
        <w:rPr>
          <w:rFonts w:ascii="Vrinda" w:hAnsi="Vrinda"/>
          <w:sz w:val="28"/>
          <w:cs/>
        </w:rPr>
        <w:t>পড়ে</w:t>
      </w:r>
      <w:r w:rsidRPr="00DC59E4">
        <w:rPr>
          <w:rFonts w:ascii="Mangal" w:hAnsi="Mangal" w:cs="Mangal"/>
          <w:sz w:val="28"/>
          <w:cs/>
          <w:lang w:bidi="hi-IN"/>
        </w:rPr>
        <w:t>।</w:t>
      </w:r>
      <w:r w:rsidRPr="00DC59E4">
        <w:rPr>
          <w:sz w:val="28"/>
        </w:rPr>
        <w:t xml:space="preserve"> </w:t>
      </w:r>
      <w:r w:rsidRPr="00DC59E4">
        <w:rPr>
          <w:rFonts w:ascii="Vrinda" w:hAnsi="Vrinda"/>
          <w:sz w:val="28"/>
          <w:cs/>
        </w:rPr>
        <w:t>বহু</w:t>
      </w:r>
      <w:r w:rsidRPr="00DC59E4">
        <w:rPr>
          <w:sz w:val="28"/>
        </w:rPr>
        <w:t xml:space="preserve"> </w:t>
      </w:r>
      <w:r w:rsidRPr="00DC59E4">
        <w:rPr>
          <w:rFonts w:ascii="Vrinda" w:hAnsi="Vrinda"/>
          <w:sz w:val="28"/>
          <w:cs/>
        </w:rPr>
        <w:t>লোককে</w:t>
      </w:r>
      <w:r w:rsidRPr="00DC59E4">
        <w:rPr>
          <w:sz w:val="28"/>
        </w:rPr>
        <w:t xml:space="preserve"> </w:t>
      </w:r>
      <w:r w:rsidRPr="00DC59E4">
        <w:rPr>
          <w:rFonts w:ascii="Vrinda" w:hAnsi="Vrinda"/>
          <w:sz w:val="28"/>
          <w:cs/>
        </w:rPr>
        <w:t>চাকরীচ্যুত</w:t>
      </w:r>
      <w:r w:rsidRPr="00DC59E4">
        <w:rPr>
          <w:sz w:val="28"/>
        </w:rPr>
        <w:t xml:space="preserve"> </w:t>
      </w:r>
      <w:r w:rsidRPr="00DC59E4">
        <w:rPr>
          <w:rFonts w:ascii="Vrinda" w:hAnsi="Vrinda"/>
          <w:sz w:val="28"/>
          <w:cs/>
        </w:rPr>
        <w:t>করা</w:t>
      </w:r>
      <w:r w:rsidRPr="00DC59E4">
        <w:rPr>
          <w:sz w:val="28"/>
        </w:rPr>
        <w:t xml:space="preserve"> </w:t>
      </w:r>
      <w:r w:rsidRPr="00DC59E4">
        <w:rPr>
          <w:rFonts w:ascii="Vrinda" w:hAnsi="Vrinda"/>
          <w:sz w:val="28"/>
          <w:cs/>
        </w:rPr>
        <w:t>হচ্ছিল</w:t>
      </w:r>
      <w:r w:rsidRPr="00DC59E4">
        <w:rPr>
          <w:rFonts w:ascii="Mangal" w:hAnsi="Mangal" w:cs="Mangal"/>
          <w:sz w:val="28"/>
          <w:cs/>
          <w:lang w:bidi="hi-IN"/>
        </w:rPr>
        <w:t>।</w:t>
      </w:r>
      <w:r w:rsidRPr="00DC59E4">
        <w:rPr>
          <w:sz w:val="28"/>
        </w:rPr>
        <w:t xml:space="preserve"> </w:t>
      </w:r>
      <w:r w:rsidRPr="00DC59E4">
        <w:rPr>
          <w:rFonts w:ascii="Vrinda" w:hAnsi="Vrinda"/>
          <w:sz w:val="28"/>
          <w:cs/>
        </w:rPr>
        <w:t>আমরা</w:t>
      </w:r>
      <w:r w:rsidRPr="00DC59E4">
        <w:rPr>
          <w:sz w:val="28"/>
        </w:rPr>
        <w:t xml:space="preserve"> </w:t>
      </w:r>
      <w:r w:rsidRPr="00DC59E4">
        <w:rPr>
          <w:rFonts w:ascii="Vrinda" w:hAnsi="Vrinda"/>
          <w:sz w:val="28"/>
          <w:cs/>
        </w:rPr>
        <w:t>দেশের</w:t>
      </w:r>
      <w:r w:rsidRPr="00DC59E4">
        <w:rPr>
          <w:sz w:val="28"/>
        </w:rPr>
        <w:t xml:space="preserve"> </w:t>
      </w:r>
      <w:r w:rsidRPr="00DC59E4">
        <w:rPr>
          <w:rFonts w:ascii="Vrinda" w:hAnsi="Vrinda"/>
          <w:sz w:val="28"/>
          <w:cs/>
        </w:rPr>
        <w:t>কোন</w:t>
      </w:r>
      <w:r w:rsidRPr="00DC59E4">
        <w:rPr>
          <w:sz w:val="28"/>
        </w:rPr>
        <w:t xml:space="preserve"> </w:t>
      </w:r>
      <w:r w:rsidRPr="00DC59E4">
        <w:rPr>
          <w:rFonts w:ascii="Vrinda" w:hAnsi="Vrinda"/>
          <w:sz w:val="28"/>
          <w:cs/>
        </w:rPr>
        <w:t>খবরই</w:t>
      </w:r>
      <w:r w:rsidRPr="00DC59E4">
        <w:rPr>
          <w:sz w:val="28"/>
        </w:rPr>
        <w:t xml:space="preserve"> </w:t>
      </w:r>
      <w:r w:rsidRPr="00DC59E4">
        <w:rPr>
          <w:rFonts w:ascii="Vrinda" w:hAnsi="Vrinda"/>
          <w:sz w:val="28"/>
          <w:cs/>
        </w:rPr>
        <w:t>পাচ্ছিলাম</w:t>
      </w:r>
      <w:r w:rsidRPr="00DC59E4">
        <w:rPr>
          <w:sz w:val="28"/>
        </w:rPr>
        <w:t xml:space="preserve"> </w:t>
      </w:r>
      <w:r w:rsidRPr="00DC59E4">
        <w:rPr>
          <w:rFonts w:ascii="Vrinda" w:hAnsi="Vrinda"/>
          <w:sz w:val="28"/>
          <w:cs/>
        </w:rPr>
        <w:t>না</w:t>
      </w:r>
      <w:r w:rsidRPr="00DC59E4">
        <w:rPr>
          <w:sz w:val="28"/>
        </w:rPr>
        <w:t xml:space="preserve"> </w:t>
      </w:r>
      <w:r w:rsidRPr="00DC59E4">
        <w:rPr>
          <w:rFonts w:ascii="Vrinda" w:hAnsi="Vrinda"/>
          <w:sz w:val="28"/>
          <w:cs/>
        </w:rPr>
        <w:t>এবং</w:t>
      </w:r>
      <w:r w:rsidRPr="00DC59E4">
        <w:rPr>
          <w:sz w:val="28"/>
        </w:rPr>
        <w:t xml:space="preserve"> </w:t>
      </w:r>
      <w:r w:rsidRPr="00DC59E4">
        <w:rPr>
          <w:rFonts w:ascii="Vrinda" w:hAnsi="Vrinda"/>
          <w:sz w:val="28"/>
          <w:cs/>
        </w:rPr>
        <w:t>আমাদের</w:t>
      </w:r>
      <w:r w:rsidRPr="00DC59E4">
        <w:rPr>
          <w:sz w:val="28"/>
        </w:rPr>
        <w:t xml:space="preserve"> </w:t>
      </w:r>
      <w:r w:rsidRPr="00DC59E4">
        <w:rPr>
          <w:rFonts w:ascii="Vrinda" w:hAnsi="Vrinda"/>
          <w:sz w:val="28"/>
          <w:cs/>
        </w:rPr>
        <w:t>কোন</w:t>
      </w:r>
      <w:r w:rsidRPr="00DC59E4">
        <w:rPr>
          <w:sz w:val="28"/>
        </w:rPr>
        <w:t xml:space="preserve"> </w:t>
      </w:r>
      <w:r w:rsidRPr="00DC59E4">
        <w:rPr>
          <w:rFonts w:ascii="Vrinda" w:hAnsi="Vrinda"/>
          <w:sz w:val="28"/>
          <w:cs/>
        </w:rPr>
        <w:t>কাজও</w:t>
      </w:r>
      <w:r w:rsidRPr="00DC59E4">
        <w:rPr>
          <w:sz w:val="28"/>
        </w:rPr>
        <w:t xml:space="preserve"> </w:t>
      </w:r>
      <w:r w:rsidRPr="00DC59E4">
        <w:rPr>
          <w:rFonts w:ascii="Vrinda" w:hAnsi="Vrinda"/>
          <w:sz w:val="28"/>
          <w:cs/>
        </w:rPr>
        <w:t>করতে</w:t>
      </w:r>
      <w:r w:rsidRPr="00DC59E4">
        <w:rPr>
          <w:sz w:val="28"/>
        </w:rPr>
        <w:t xml:space="preserve"> </w:t>
      </w:r>
      <w:r w:rsidRPr="00DC59E4">
        <w:rPr>
          <w:rFonts w:ascii="Vrinda" w:hAnsi="Vrinda"/>
          <w:sz w:val="28"/>
          <w:cs/>
        </w:rPr>
        <w:t>দেয়া</w:t>
      </w:r>
      <w:r w:rsidRPr="00DC59E4">
        <w:rPr>
          <w:sz w:val="28"/>
        </w:rPr>
        <w:t xml:space="preserve"> </w:t>
      </w:r>
      <w:r w:rsidRPr="00DC59E4">
        <w:rPr>
          <w:rFonts w:ascii="Vrinda" w:hAnsi="Vrinda"/>
          <w:sz w:val="28"/>
          <w:cs/>
        </w:rPr>
        <w:t>হচ্ছিল</w:t>
      </w:r>
      <w:r w:rsidRPr="00DC59E4">
        <w:rPr>
          <w:sz w:val="28"/>
        </w:rPr>
        <w:t xml:space="preserve"> </w:t>
      </w:r>
      <w:r w:rsidRPr="00DC59E4">
        <w:rPr>
          <w:rFonts w:ascii="Vrinda" w:hAnsi="Vrinda"/>
          <w:sz w:val="28"/>
          <w:cs/>
        </w:rPr>
        <w:t>না</w:t>
      </w:r>
      <w:r w:rsidRPr="00DC59E4">
        <w:rPr>
          <w:rFonts w:ascii="Mangal" w:hAnsi="Mangal" w:cs="Mangal"/>
          <w:sz w:val="28"/>
          <w:cs/>
          <w:lang w:bidi="hi-IN"/>
        </w:rPr>
        <w:t>।</w:t>
      </w:r>
      <w:r w:rsidRPr="00DC59E4">
        <w:rPr>
          <w:sz w:val="28"/>
        </w:rPr>
        <w:t xml:space="preserve"> </w:t>
      </w:r>
      <w:r w:rsidRPr="00DC59E4">
        <w:rPr>
          <w:rFonts w:ascii="Vrinda" w:hAnsi="Vrinda"/>
          <w:sz w:val="28"/>
          <w:cs/>
        </w:rPr>
        <w:t>বহু</w:t>
      </w:r>
      <w:r w:rsidRPr="00DC59E4">
        <w:rPr>
          <w:sz w:val="28"/>
        </w:rPr>
        <w:t xml:space="preserve"> </w:t>
      </w:r>
      <w:r w:rsidRPr="00DC59E4">
        <w:rPr>
          <w:rFonts w:ascii="Vrinda" w:hAnsi="Vrinda"/>
          <w:sz w:val="28"/>
          <w:cs/>
        </w:rPr>
        <w:t>পাকিস্তানকে</w:t>
      </w:r>
      <w:r w:rsidRPr="00DC59E4">
        <w:rPr>
          <w:sz w:val="28"/>
        </w:rPr>
        <w:t xml:space="preserve"> </w:t>
      </w:r>
      <w:r w:rsidRPr="00DC59E4">
        <w:rPr>
          <w:rFonts w:ascii="Vrinda" w:hAnsi="Vrinda"/>
          <w:sz w:val="28"/>
          <w:cs/>
        </w:rPr>
        <w:t>নিয়ে</w:t>
      </w:r>
      <w:r w:rsidRPr="00DC59E4">
        <w:rPr>
          <w:sz w:val="28"/>
        </w:rPr>
        <w:t xml:space="preserve"> </w:t>
      </w:r>
      <w:r w:rsidRPr="00DC59E4">
        <w:rPr>
          <w:rFonts w:ascii="Vrinda" w:hAnsi="Vrinda"/>
          <w:sz w:val="28"/>
          <w:cs/>
        </w:rPr>
        <w:t>আসা</w:t>
      </w:r>
      <w:r w:rsidRPr="00DC59E4">
        <w:rPr>
          <w:sz w:val="28"/>
        </w:rPr>
        <w:t xml:space="preserve"> </w:t>
      </w:r>
      <w:r w:rsidRPr="00DC59E4">
        <w:rPr>
          <w:rFonts w:ascii="Vrinda" w:hAnsi="Vrinda"/>
          <w:sz w:val="28"/>
          <w:cs/>
        </w:rPr>
        <w:t>হয়েছিল</w:t>
      </w:r>
      <w:r w:rsidRPr="00DC59E4">
        <w:rPr>
          <w:sz w:val="28"/>
        </w:rPr>
        <w:t xml:space="preserve"> </w:t>
      </w:r>
      <w:r w:rsidRPr="00DC59E4">
        <w:rPr>
          <w:rFonts w:ascii="Vrinda" w:hAnsi="Vrinda"/>
          <w:sz w:val="28"/>
          <w:cs/>
        </w:rPr>
        <w:t>এবং</w:t>
      </w:r>
      <w:r w:rsidRPr="00DC59E4">
        <w:rPr>
          <w:sz w:val="28"/>
        </w:rPr>
        <w:t xml:space="preserve"> </w:t>
      </w:r>
      <w:r w:rsidRPr="00DC59E4">
        <w:rPr>
          <w:rFonts w:ascii="Vrinda" w:hAnsi="Vrinda"/>
          <w:sz w:val="28"/>
          <w:cs/>
        </w:rPr>
        <w:t>তাঁরাই</w:t>
      </w:r>
      <w:r w:rsidRPr="00DC59E4">
        <w:rPr>
          <w:sz w:val="28"/>
        </w:rPr>
        <w:t xml:space="preserve"> </w:t>
      </w:r>
      <w:r w:rsidRPr="00DC59E4">
        <w:rPr>
          <w:rFonts w:ascii="Vrinda" w:hAnsi="Vrinda"/>
          <w:sz w:val="28"/>
          <w:cs/>
        </w:rPr>
        <w:t>সব</w:t>
      </w:r>
      <w:r w:rsidRPr="00DC59E4">
        <w:rPr>
          <w:sz w:val="28"/>
        </w:rPr>
        <w:t xml:space="preserve"> </w:t>
      </w:r>
      <w:r w:rsidRPr="00DC59E4">
        <w:rPr>
          <w:rFonts w:ascii="Vrinda" w:hAnsi="Vrinda"/>
          <w:sz w:val="28"/>
          <w:cs/>
        </w:rPr>
        <w:t>কাজ</w:t>
      </w:r>
      <w:r w:rsidRPr="00DC59E4">
        <w:rPr>
          <w:sz w:val="28"/>
        </w:rPr>
        <w:t xml:space="preserve"> </w:t>
      </w:r>
      <w:r w:rsidRPr="00DC59E4">
        <w:rPr>
          <w:rFonts w:ascii="Vrinda" w:hAnsi="Vrinda"/>
          <w:sz w:val="28"/>
          <w:cs/>
        </w:rPr>
        <w:t>করতো</w:t>
      </w:r>
      <w:r w:rsidRPr="00DC59E4">
        <w:rPr>
          <w:rFonts w:ascii="Mangal" w:hAnsi="Mangal" w:cs="Mangal"/>
          <w:sz w:val="28"/>
          <w:cs/>
          <w:lang w:bidi="hi-IN"/>
        </w:rPr>
        <w:t>।</w:t>
      </w:r>
      <w:r w:rsidRPr="00DC59E4">
        <w:rPr>
          <w:sz w:val="28"/>
        </w:rPr>
        <w:t xml:space="preserve"> </w:t>
      </w:r>
      <w:r w:rsidRPr="00DC59E4">
        <w:rPr>
          <w:rFonts w:ascii="Vrinda" w:hAnsi="Vrinda"/>
          <w:sz w:val="28"/>
          <w:cs/>
        </w:rPr>
        <w:t>এ</w:t>
      </w:r>
      <w:r w:rsidRPr="00DC59E4">
        <w:rPr>
          <w:sz w:val="28"/>
        </w:rPr>
        <w:t xml:space="preserve"> </w:t>
      </w:r>
      <w:r w:rsidRPr="00DC59E4">
        <w:rPr>
          <w:rFonts w:ascii="Vrinda" w:hAnsi="Vrinda"/>
          <w:sz w:val="28"/>
          <w:cs/>
        </w:rPr>
        <w:t>সময়</w:t>
      </w:r>
      <w:r w:rsidRPr="00DC59E4">
        <w:rPr>
          <w:sz w:val="28"/>
        </w:rPr>
        <w:t xml:space="preserve"> </w:t>
      </w:r>
      <w:r w:rsidRPr="00DC59E4">
        <w:rPr>
          <w:rFonts w:ascii="Vrinda" w:hAnsi="Vrinda"/>
          <w:sz w:val="28"/>
          <w:cs/>
        </w:rPr>
        <w:t>দূতাবাসের</w:t>
      </w:r>
      <w:r w:rsidRPr="00DC59E4">
        <w:rPr>
          <w:sz w:val="28"/>
        </w:rPr>
        <w:t xml:space="preserve"> </w:t>
      </w:r>
      <w:r w:rsidRPr="00DC59E4">
        <w:rPr>
          <w:rFonts w:ascii="Vrinda" w:hAnsi="Vrinda"/>
          <w:sz w:val="28"/>
          <w:cs/>
        </w:rPr>
        <w:t>উপ</w:t>
      </w:r>
      <w:r w:rsidRPr="00DC59E4">
        <w:rPr>
          <w:sz w:val="28"/>
        </w:rPr>
        <w:t>-</w:t>
      </w:r>
      <w:r w:rsidRPr="00DC59E4">
        <w:rPr>
          <w:rFonts w:ascii="Vrinda" w:hAnsi="Vrinda"/>
          <w:sz w:val="28"/>
          <w:cs/>
        </w:rPr>
        <w:t>প্রধান</w:t>
      </w:r>
      <w:r w:rsidRPr="00DC59E4">
        <w:rPr>
          <w:sz w:val="28"/>
        </w:rPr>
        <w:t xml:space="preserve"> </w:t>
      </w:r>
      <w:r w:rsidRPr="00DC59E4">
        <w:rPr>
          <w:rFonts w:ascii="Vrinda" w:hAnsi="Vrinda"/>
          <w:sz w:val="28"/>
          <w:cs/>
        </w:rPr>
        <w:t>জনাব</w:t>
      </w:r>
      <w:r w:rsidRPr="00DC59E4">
        <w:rPr>
          <w:sz w:val="28"/>
        </w:rPr>
        <w:t xml:space="preserve"> </w:t>
      </w:r>
      <w:r w:rsidRPr="00DC59E4">
        <w:rPr>
          <w:rFonts w:ascii="Vrinda" w:hAnsi="Vrinda"/>
          <w:sz w:val="28"/>
          <w:cs/>
        </w:rPr>
        <w:t>এনায়েত</w:t>
      </w:r>
      <w:r w:rsidRPr="00DC59E4">
        <w:rPr>
          <w:sz w:val="28"/>
        </w:rPr>
        <w:t xml:space="preserve"> </w:t>
      </w:r>
      <w:r w:rsidRPr="00DC59E4">
        <w:rPr>
          <w:rFonts w:ascii="Vrinda" w:hAnsi="Vrinda"/>
          <w:sz w:val="28"/>
          <w:cs/>
        </w:rPr>
        <w:t>করিম</w:t>
      </w:r>
      <w:r w:rsidRPr="00DC59E4">
        <w:rPr>
          <w:sz w:val="28"/>
        </w:rPr>
        <w:t xml:space="preserve"> </w:t>
      </w:r>
      <w:r w:rsidRPr="00DC59E4">
        <w:rPr>
          <w:rFonts w:ascii="Vrinda" w:hAnsi="Vrinda"/>
          <w:sz w:val="28"/>
          <w:cs/>
        </w:rPr>
        <w:t>হৃদ</w:t>
      </w:r>
      <w:r w:rsidRPr="00DC59E4">
        <w:rPr>
          <w:sz w:val="28"/>
        </w:rPr>
        <w:t xml:space="preserve"> </w:t>
      </w:r>
      <w:r w:rsidRPr="00DC59E4">
        <w:rPr>
          <w:rFonts w:ascii="Vrinda" w:hAnsi="Vrinda"/>
          <w:sz w:val="28"/>
          <w:cs/>
        </w:rPr>
        <w:t>রোগে</w:t>
      </w:r>
      <w:r w:rsidRPr="00DC59E4">
        <w:rPr>
          <w:sz w:val="28"/>
        </w:rPr>
        <w:t xml:space="preserve"> </w:t>
      </w:r>
      <w:r w:rsidRPr="00DC59E4">
        <w:rPr>
          <w:rFonts w:ascii="Vrinda" w:hAnsi="Vrinda"/>
          <w:sz w:val="28"/>
          <w:cs/>
        </w:rPr>
        <w:t>আক্রান্ত</w:t>
      </w:r>
      <w:r w:rsidRPr="00DC59E4">
        <w:rPr>
          <w:sz w:val="28"/>
        </w:rPr>
        <w:t xml:space="preserve"> </w:t>
      </w:r>
      <w:r w:rsidRPr="00DC59E4">
        <w:rPr>
          <w:rFonts w:ascii="Vrinda" w:hAnsi="Vrinda"/>
          <w:sz w:val="28"/>
          <w:cs/>
        </w:rPr>
        <w:t>হন</w:t>
      </w:r>
      <w:r w:rsidRPr="00DC59E4">
        <w:rPr>
          <w:rFonts w:ascii="Mangal" w:hAnsi="Mangal" w:cs="Mangal"/>
          <w:sz w:val="28"/>
          <w:cs/>
          <w:lang w:bidi="hi-IN"/>
        </w:rPr>
        <w:t>।</w:t>
      </w:r>
      <w:r w:rsidRPr="00DC59E4">
        <w:rPr>
          <w:sz w:val="28"/>
        </w:rPr>
        <w:t xml:space="preserve"> </w:t>
      </w:r>
      <w:r w:rsidRPr="00DC59E4">
        <w:rPr>
          <w:rFonts w:ascii="Vrinda" w:hAnsi="Vrinda"/>
          <w:sz w:val="28"/>
          <w:cs/>
        </w:rPr>
        <w:t>তিনি</w:t>
      </w:r>
      <w:r w:rsidRPr="00DC59E4">
        <w:rPr>
          <w:sz w:val="28"/>
        </w:rPr>
        <w:t xml:space="preserve"> </w:t>
      </w:r>
      <w:r w:rsidRPr="00DC59E4">
        <w:rPr>
          <w:rFonts w:ascii="Vrinda" w:hAnsi="Vrinda"/>
          <w:sz w:val="28"/>
          <w:cs/>
        </w:rPr>
        <w:t>ছিলেন</w:t>
      </w:r>
      <w:r w:rsidRPr="00DC59E4">
        <w:rPr>
          <w:sz w:val="28"/>
        </w:rPr>
        <w:t xml:space="preserve"> </w:t>
      </w:r>
      <w:r w:rsidRPr="00DC59E4">
        <w:rPr>
          <w:rFonts w:ascii="Vrinda" w:hAnsi="Vrinda"/>
          <w:sz w:val="28"/>
          <w:cs/>
        </w:rPr>
        <w:t>বা</w:t>
      </w:r>
      <w:r w:rsidR="008A4798">
        <w:rPr>
          <w:rFonts w:ascii="Vrinda" w:hAnsi="Vrinda"/>
          <w:sz w:val="28"/>
          <w:cs/>
        </w:rPr>
        <w:t>ঙালি</w:t>
      </w:r>
      <w:r w:rsidRPr="00DC59E4">
        <w:rPr>
          <w:rFonts w:ascii="Vrinda" w:hAnsi="Vrinda"/>
          <w:sz w:val="28"/>
          <w:cs/>
        </w:rPr>
        <w:t>দের</w:t>
      </w:r>
      <w:r w:rsidRPr="00DC59E4">
        <w:rPr>
          <w:sz w:val="28"/>
        </w:rPr>
        <w:t xml:space="preserve"> </w:t>
      </w:r>
      <w:r w:rsidRPr="00DC59E4">
        <w:rPr>
          <w:rFonts w:ascii="Vrinda" w:hAnsi="Vrinda"/>
          <w:sz w:val="28"/>
          <w:cs/>
        </w:rPr>
        <w:t>মধ্যে</w:t>
      </w:r>
      <w:r w:rsidRPr="00DC59E4">
        <w:rPr>
          <w:sz w:val="28"/>
        </w:rPr>
        <w:t xml:space="preserve"> </w:t>
      </w:r>
      <w:r w:rsidRPr="00DC59E4">
        <w:rPr>
          <w:rFonts w:ascii="Vrinda" w:hAnsi="Vrinda"/>
          <w:sz w:val="28"/>
          <w:cs/>
        </w:rPr>
        <w:t>সর্বোচ্চ</w:t>
      </w:r>
      <w:r w:rsidRPr="00DC59E4">
        <w:rPr>
          <w:sz w:val="28"/>
        </w:rPr>
        <w:t xml:space="preserve"> </w:t>
      </w:r>
      <w:r w:rsidRPr="00DC59E4">
        <w:rPr>
          <w:rFonts w:ascii="Vrinda" w:hAnsi="Vrinda"/>
          <w:sz w:val="28"/>
          <w:cs/>
        </w:rPr>
        <w:t>কর্মকর্তা</w:t>
      </w:r>
      <w:r w:rsidRPr="00DC59E4">
        <w:rPr>
          <w:rFonts w:ascii="Mangal" w:hAnsi="Mangal" w:cs="Mangal"/>
          <w:sz w:val="28"/>
          <w:cs/>
          <w:lang w:bidi="hi-IN"/>
        </w:rPr>
        <w:t>।</w:t>
      </w:r>
    </w:p>
    <w:p w:rsidR="00DC59E4" w:rsidRPr="00DC59E4" w:rsidRDefault="00DC59E4" w:rsidP="00DC59E4">
      <w:pPr>
        <w:rPr>
          <w:sz w:val="28"/>
        </w:rPr>
      </w:pPr>
    </w:p>
    <w:p w:rsidR="00802058" w:rsidRDefault="00802058" w:rsidP="00DC59E4">
      <w:pPr>
        <w:rPr>
          <w:rFonts w:ascii="Vrinda" w:hAnsi="Vrinda"/>
          <w:color w:val="141823"/>
          <w:sz w:val="28"/>
          <w:shd w:val="clear" w:color="auto" w:fill="E9EAED"/>
        </w:rPr>
      </w:pPr>
      <w:r>
        <w:rPr>
          <w:rFonts w:ascii="Vrinda" w:hAnsi="Vrinda"/>
          <w:sz w:val="28"/>
          <w:cs/>
        </w:rPr>
        <w:t>২</w:t>
      </w:r>
      <w:r>
        <w:rPr>
          <w:rFonts w:ascii="Vrinda" w:hAnsi="Vrinda" w:hint="cs"/>
          <w:sz w:val="28"/>
          <w:cs/>
        </w:rPr>
        <w:t>৯</w:t>
      </w:r>
      <w:r>
        <w:rPr>
          <w:rFonts w:ascii="Vrinda" w:hAnsi="Vrinda" w:hint="cs"/>
          <w:sz w:val="28"/>
        </w:rPr>
        <w:t xml:space="preserve"> </w:t>
      </w:r>
      <w:r w:rsidR="00DC59E4" w:rsidRPr="00DC59E4">
        <w:rPr>
          <w:rFonts w:ascii="Vrinda" w:hAnsi="Vrinda"/>
          <w:sz w:val="28"/>
          <w:cs/>
        </w:rPr>
        <w:t>শে</w:t>
      </w:r>
      <w:r w:rsidR="00DC59E4" w:rsidRPr="00DC59E4">
        <w:rPr>
          <w:sz w:val="28"/>
        </w:rPr>
        <w:t xml:space="preserve"> </w:t>
      </w:r>
      <w:r w:rsidR="00DC59E4" w:rsidRPr="00DC59E4">
        <w:rPr>
          <w:rFonts w:ascii="Vrinda" w:hAnsi="Vrinda"/>
          <w:sz w:val="28"/>
          <w:cs/>
        </w:rPr>
        <w:t>মে</w:t>
      </w:r>
      <w:r w:rsidR="00DC59E4" w:rsidRPr="00DC59E4">
        <w:rPr>
          <w:sz w:val="28"/>
        </w:rPr>
        <w:t xml:space="preserve"> </w:t>
      </w:r>
      <w:r w:rsidR="00DC59E4" w:rsidRPr="00DC59E4">
        <w:rPr>
          <w:rFonts w:ascii="Vrinda" w:hAnsi="Vrinda"/>
          <w:sz w:val="28"/>
          <w:cs/>
        </w:rPr>
        <w:t>শনিবার</w:t>
      </w:r>
      <w:r w:rsidR="00DC59E4" w:rsidRPr="00DC59E4">
        <w:rPr>
          <w:sz w:val="28"/>
        </w:rPr>
        <w:t xml:space="preserve"> </w:t>
      </w:r>
      <w:r w:rsidR="00DC59E4" w:rsidRPr="00DC59E4">
        <w:rPr>
          <w:rFonts w:ascii="Vrinda" w:hAnsi="Vrinda"/>
          <w:sz w:val="28"/>
          <w:cs/>
        </w:rPr>
        <w:t>বিচারপতি</w:t>
      </w:r>
      <w:r w:rsidR="00DC59E4" w:rsidRPr="00DC59E4">
        <w:rPr>
          <w:sz w:val="28"/>
        </w:rPr>
        <w:t xml:space="preserve"> </w:t>
      </w:r>
      <w:r w:rsidR="00DC59E4" w:rsidRPr="00DC59E4">
        <w:rPr>
          <w:rFonts w:ascii="Vrinda" w:hAnsi="Vrinda"/>
          <w:sz w:val="28"/>
          <w:cs/>
        </w:rPr>
        <w:t>আবু</w:t>
      </w:r>
      <w:r w:rsidR="00DC59E4" w:rsidRPr="00DC59E4">
        <w:rPr>
          <w:sz w:val="28"/>
        </w:rPr>
        <w:t xml:space="preserve"> </w:t>
      </w:r>
      <w:r w:rsidR="00DC59E4" w:rsidRPr="00DC59E4">
        <w:rPr>
          <w:rFonts w:ascii="Vrinda" w:hAnsi="Vrinda"/>
          <w:sz w:val="28"/>
          <w:cs/>
        </w:rPr>
        <w:t>সাঈদ</w:t>
      </w:r>
      <w:r w:rsidR="00DC59E4" w:rsidRPr="00DC59E4">
        <w:rPr>
          <w:sz w:val="28"/>
        </w:rPr>
        <w:t xml:space="preserve"> </w:t>
      </w:r>
      <w:r w:rsidR="00DC59E4" w:rsidRPr="00DC59E4">
        <w:rPr>
          <w:rFonts w:ascii="Vrinda" w:hAnsi="Vrinda"/>
          <w:sz w:val="28"/>
          <w:cs/>
        </w:rPr>
        <w:t>চৌধুরীর</w:t>
      </w:r>
      <w:r w:rsidR="00DC59E4" w:rsidRPr="00DC59E4">
        <w:rPr>
          <w:sz w:val="28"/>
        </w:rPr>
        <w:t xml:space="preserve"> </w:t>
      </w:r>
      <w:r w:rsidR="00DC59E4" w:rsidRPr="00DC59E4">
        <w:rPr>
          <w:rFonts w:ascii="Vrinda" w:hAnsi="Vrinda"/>
          <w:sz w:val="28"/>
          <w:cs/>
        </w:rPr>
        <w:t>সাথে</w:t>
      </w:r>
      <w:r w:rsidR="00DC59E4" w:rsidRPr="00DC59E4">
        <w:rPr>
          <w:sz w:val="28"/>
        </w:rPr>
        <w:t xml:space="preserve"> </w:t>
      </w:r>
      <w:r w:rsidR="00DC59E4" w:rsidRPr="00DC59E4">
        <w:rPr>
          <w:rFonts w:ascii="Vrinda" w:hAnsi="Vrinda"/>
          <w:sz w:val="28"/>
          <w:cs/>
        </w:rPr>
        <w:t>নিউ</w:t>
      </w:r>
      <w:r w:rsidR="00DC59E4" w:rsidRPr="00DC59E4">
        <w:rPr>
          <w:sz w:val="28"/>
        </w:rPr>
        <w:t xml:space="preserve"> </w:t>
      </w:r>
      <w:r w:rsidR="00DC59E4" w:rsidRPr="00DC59E4">
        <w:rPr>
          <w:rFonts w:ascii="Vrinda" w:hAnsi="Vrinda"/>
          <w:sz w:val="28"/>
          <w:cs/>
        </w:rPr>
        <w:t>ইয়র্কে</w:t>
      </w:r>
      <w:r w:rsidR="00DC59E4" w:rsidRPr="00DC59E4">
        <w:rPr>
          <w:sz w:val="28"/>
        </w:rPr>
        <w:t xml:space="preserve"> </w:t>
      </w:r>
      <w:r w:rsidR="00DC59E4" w:rsidRPr="00DC59E4">
        <w:rPr>
          <w:rFonts w:ascii="Vrinda" w:hAnsi="Vrinda"/>
          <w:sz w:val="28"/>
          <w:cs/>
        </w:rPr>
        <w:t>আমার</w:t>
      </w:r>
      <w:r w:rsidR="00DC59E4" w:rsidRPr="00DC59E4">
        <w:rPr>
          <w:sz w:val="28"/>
        </w:rPr>
        <w:t xml:space="preserve"> </w:t>
      </w:r>
      <w:r w:rsidR="00DC59E4" w:rsidRPr="00DC59E4">
        <w:rPr>
          <w:rFonts w:ascii="Vrinda" w:hAnsi="Vrinda"/>
          <w:sz w:val="28"/>
          <w:cs/>
        </w:rPr>
        <w:t>সাক্ষাত</w:t>
      </w:r>
      <w:r w:rsidR="00DC59E4" w:rsidRPr="00DC59E4">
        <w:rPr>
          <w:sz w:val="28"/>
        </w:rPr>
        <w:t xml:space="preserve"> </w:t>
      </w:r>
      <w:r w:rsidR="00DC59E4" w:rsidRPr="00DC59E4">
        <w:rPr>
          <w:rFonts w:ascii="Vrinda" w:hAnsi="Vrinda"/>
          <w:sz w:val="28"/>
          <w:cs/>
        </w:rPr>
        <w:t>হয়</w:t>
      </w:r>
      <w:r w:rsidR="00DC59E4" w:rsidRPr="00DC59E4">
        <w:rPr>
          <w:rFonts w:ascii="Mangal" w:hAnsi="Mangal" w:cs="Mangal"/>
          <w:sz w:val="28"/>
          <w:cs/>
          <w:lang w:bidi="hi-IN"/>
        </w:rPr>
        <w:t>।</w:t>
      </w:r>
      <w:r w:rsidR="00DC59E4" w:rsidRPr="00DC59E4">
        <w:rPr>
          <w:sz w:val="28"/>
        </w:rPr>
        <w:t xml:space="preserve"> </w:t>
      </w:r>
      <w:r w:rsidR="00DC59E4" w:rsidRPr="00DC59E4">
        <w:rPr>
          <w:rFonts w:ascii="Vrinda" w:hAnsi="Vrinda"/>
          <w:sz w:val="28"/>
          <w:cs/>
        </w:rPr>
        <w:t>একই</w:t>
      </w:r>
      <w:r w:rsidR="00DC59E4" w:rsidRPr="00DC59E4">
        <w:rPr>
          <w:sz w:val="28"/>
        </w:rPr>
        <w:t xml:space="preserve"> </w:t>
      </w:r>
      <w:r w:rsidR="00DC59E4" w:rsidRPr="00DC59E4">
        <w:rPr>
          <w:rFonts w:ascii="Vrinda" w:hAnsi="Vrinda"/>
          <w:sz w:val="28"/>
          <w:cs/>
        </w:rPr>
        <w:t>সময়</w:t>
      </w:r>
      <w:r w:rsidR="00DC59E4" w:rsidRPr="00DC59E4">
        <w:rPr>
          <w:sz w:val="28"/>
        </w:rPr>
        <w:t xml:space="preserve"> </w:t>
      </w:r>
      <w:r w:rsidR="00DC59E4" w:rsidRPr="00DC59E4">
        <w:rPr>
          <w:rFonts w:ascii="Vrinda" w:hAnsi="Vrinda"/>
          <w:sz w:val="28"/>
          <w:cs/>
        </w:rPr>
        <w:t>জনাব</w:t>
      </w:r>
      <w:r w:rsidR="00DC59E4" w:rsidRPr="00DC59E4">
        <w:rPr>
          <w:sz w:val="28"/>
        </w:rPr>
        <w:t xml:space="preserve"> </w:t>
      </w:r>
      <w:r w:rsidR="00DC59E4" w:rsidRPr="00DC59E4">
        <w:rPr>
          <w:rFonts w:ascii="Vrinda" w:hAnsi="Vrinda"/>
          <w:sz w:val="28"/>
          <w:cs/>
        </w:rPr>
        <w:t>এফ</w:t>
      </w:r>
      <w:r w:rsidR="00DC59E4" w:rsidRPr="00DC59E4">
        <w:rPr>
          <w:sz w:val="28"/>
        </w:rPr>
        <w:t xml:space="preserve"> </w:t>
      </w:r>
      <w:r w:rsidR="00DC59E4" w:rsidRPr="00DC59E4">
        <w:rPr>
          <w:rFonts w:ascii="Vrinda" w:hAnsi="Vrinda"/>
          <w:sz w:val="28"/>
          <w:cs/>
        </w:rPr>
        <w:t>আর</w:t>
      </w:r>
      <w:r w:rsidR="00DC59E4" w:rsidRPr="00DC59E4">
        <w:rPr>
          <w:sz w:val="28"/>
        </w:rPr>
        <w:t xml:space="preserve"> </w:t>
      </w:r>
      <w:r w:rsidR="00DC59E4" w:rsidRPr="00DC59E4">
        <w:rPr>
          <w:rFonts w:ascii="Vrinda" w:hAnsi="Vrinda"/>
          <w:sz w:val="28"/>
          <w:cs/>
        </w:rPr>
        <w:t>খানে</w:t>
      </w:r>
      <w:r w:rsidR="00DC59E4" w:rsidRPr="00DC59E4">
        <w:rPr>
          <w:sz w:val="28"/>
        </w:rPr>
        <w:t xml:space="preserve"> </w:t>
      </w:r>
      <w:r w:rsidR="00DC59E4" w:rsidRPr="00DC59E4">
        <w:rPr>
          <w:rFonts w:ascii="Vrinda" w:hAnsi="Vrinda"/>
          <w:sz w:val="28"/>
          <w:cs/>
        </w:rPr>
        <w:t>নেতৃত্বে</w:t>
      </w:r>
      <w:r w:rsidR="00DC59E4" w:rsidRPr="00DC59E4">
        <w:rPr>
          <w:sz w:val="28"/>
        </w:rPr>
        <w:t xml:space="preserve"> </w:t>
      </w:r>
      <w:r w:rsidR="00DC59E4" w:rsidRPr="00DC59E4">
        <w:rPr>
          <w:rFonts w:ascii="Vrinda" w:hAnsi="Vrinda"/>
          <w:sz w:val="28"/>
          <w:cs/>
        </w:rPr>
        <w:t>শিকাগোয়</w:t>
      </w:r>
      <w:r w:rsidR="00DC59E4" w:rsidRPr="00DC59E4">
        <w:rPr>
          <w:sz w:val="28"/>
        </w:rPr>
        <w:t xml:space="preserve"> ‘</w:t>
      </w:r>
      <w:r w:rsidR="00DC59E4" w:rsidRPr="00DC59E4">
        <w:rPr>
          <w:rFonts w:ascii="Vrinda" w:hAnsi="Vrinda"/>
          <w:sz w:val="28"/>
          <w:cs/>
        </w:rPr>
        <w:t>ডিফেন্স</w:t>
      </w:r>
      <w:r w:rsidR="00DC59E4" w:rsidRPr="00DC59E4">
        <w:rPr>
          <w:sz w:val="28"/>
        </w:rPr>
        <w:t xml:space="preserve"> </w:t>
      </w:r>
      <w:r w:rsidR="00DC59E4" w:rsidRPr="00DC59E4">
        <w:rPr>
          <w:rFonts w:ascii="Vrinda" w:hAnsi="Vrinda"/>
          <w:sz w:val="28"/>
          <w:cs/>
        </w:rPr>
        <w:t>লীগ</w:t>
      </w:r>
      <w:r w:rsidR="00DC59E4" w:rsidRPr="00DC59E4">
        <w:rPr>
          <w:sz w:val="28"/>
        </w:rPr>
        <w:t xml:space="preserve"> </w:t>
      </w:r>
      <w:r w:rsidR="00DC59E4" w:rsidRPr="00DC59E4">
        <w:rPr>
          <w:rFonts w:ascii="Vrinda" w:hAnsi="Vrinda"/>
          <w:sz w:val="28"/>
          <w:cs/>
        </w:rPr>
        <w:t>অব</w:t>
      </w:r>
      <w:r w:rsidR="00DC59E4" w:rsidRPr="00DC59E4">
        <w:rPr>
          <w:sz w:val="28"/>
        </w:rPr>
        <w:t xml:space="preserve"> </w:t>
      </w:r>
      <w:r w:rsidR="00DC59E4" w:rsidRPr="00DC59E4">
        <w:rPr>
          <w:rFonts w:ascii="Vrinda" w:hAnsi="Vrinda"/>
          <w:sz w:val="28"/>
          <w:cs/>
        </w:rPr>
        <w:t>বাংলাদেশ</w:t>
      </w:r>
      <w:r w:rsidR="00DC59E4" w:rsidRPr="00DC59E4">
        <w:rPr>
          <w:sz w:val="28"/>
        </w:rPr>
        <w:t xml:space="preserve">’ </w:t>
      </w:r>
      <w:r w:rsidR="00DC59E4" w:rsidRPr="00DC59E4">
        <w:rPr>
          <w:rFonts w:ascii="Vrinda" w:hAnsi="Vrinda"/>
          <w:sz w:val="28"/>
          <w:cs/>
        </w:rPr>
        <w:t>প্রতিষ্ঠিত</w:t>
      </w:r>
      <w:r w:rsidR="00DC59E4" w:rsidRPr="00DC59E4">
        <w:rPr>
          <w:sz w:val="28"/>
        </w:rPr>
        <w:t xml:space="preserve"> </w:t>
      </w:r>
      <w:r w:rsidR="00DC59E4" w:rsidRPr="00DC59E4">
        <w:rPr>
          <w:rFonts w:ascii="Vrinda" w:hAnsi="Vrinda"/>
          <w:sz w:val="28"/>
          <w:cs/>
        </w:rPr>
        <w:t>হয়</w:t>
      </w:r>
      <w:r w:rsidR="00DC59E4" w:rsidRPr="00DC59E4">
        <w:rPr>
          <w:rFonts w:ascii="Mangal" w:hAnsi="Mangal" w:cs="Mangal"/>
          <w:sz w:val="28"/>
          <w:cs/>
          <w:lang w:bidi="hi-IN"/>
        </w:rPr>
        <w:t>।</w:t>
      </w:r>
      <w:r w:rsidR="00DC59E4" w:rsidRPr="00DC59E4">
        <w:rPr>
          <w:sz w:val="28"/>
        </w:rPr>
        <w:t xml:space="preserve"> </w:t>
      </w:r>
      <w:r w:rsidR="00DC59E4" w:rsidRPr="00DC59E4">
        <w:rPr>
          <w:rFonts w:ascii="Vrinda" w:hAnsi="Vrinda"/>
          <w:sz w:val="28"/>
          <w:cs/>
        </w:rPr>
        <w:t>মোটামুটি</w:t>
      </w:r>
      <w:r w:rsidR="00DC59E4" w:rsidRPr="00DC59E4">
        <w:rPr>
          <w:sz w:val="28"/>
        </w:rPr>
        <w:t xml:space="preserve"> </w:t>
      </w:r>
      <w:r w:rsidR="00DC59E4" w:rsidRPr="00DC59E4">
        <w:rPr>
          <w:rFonts w:ascii="Vrinda" w:hAnsi="Vrinda"/>
          <w:sz w:val="28"/>
          <w:cs/>
        </w:rPr>
        <w:t>এ</w:t>
      </w:r>
      <w:r w:rsidR="00DC59E4" w:rsidRPr="00DC59E4">
        <w:rPr>
          <w:sz w:val="28"/>
        </w:rPr>
        <w:t xml:space="preserve"> </w:t>
      </w:r>
      <w:r w:rsidR="00DC59E4" w:rsidRPr="00DC59E4">
        <w:rPr>
          <w:rFonts w:ascii="Vrinda" w:hAnsi="Vrinda"/>
          <w:sz w:val="28"/>
          <w:cs/>
        </w:rPr>
        <w:t>রকম</w:t>
      </w:r>
      <w:r w:rsidR="00DC59E4" w:rsidRPr="00DC59E4">
        <w:rPr>
          <w:sz w:val="28"/>
        </w:rPr>
        <w:t xml:space="preserve"> </w:t>
      </w:r>
      <w:r w:rsidR="00DC59E4" w:rsidRPr="00DC59E4">
        <w:rPr>
          <w:rFonts w:ascii="Vrinda" w:hAnsi="Vrinda"/>
          <w:sz w:val="28"/>
          <w:cs/>
        </w:rPr>
        <w:t>চিন্তা</w:t>
      </w:r>
      <w:r w:rsidR="00DC59E4" w:rsidRPr="00DC59E4">
        <w:rPr>
          <w:sz w:val="28"/>
        </w:rPr>
        <w:t xml:space="preserve"> </w:t>
      </w:r>
      <w:r w:rsidR="00DC59E4" w:rsidRPr="00DC59E4">
        <w:rPr>
          <w:rFonts w:ascii="Vrinda" w:hAnsi="Vrinda"/>
          <w:sz w:val="28"/>
          <w:cs/>
        </w:rPr>
        <w:t>করা</w:t>
      </w:r>
      <w:r w:rsidR="00DC59E4" w:rsidRPr="00DC59E4">
        <w:rPr>
          <w:sz w:val="28"/>
        </w:rPr>
        <w:t xml:space="preserve"> </w:t>
      </w:r>
      <w:r w:rsidR="00DC59E4" w:rsidRPr="00DC59E4">
        <w:rPr>
          <w:rFonts w:ascii="Vrinda" w:hAnsi="Vrinda"/>
          <w:sz w:val="28"/>
          <w:cs/>
        </w:rPr>
        <w:t>হয়</w:t>
      </w:r>
      <w:r w:rsidR="00DC59E4" w:rsidRPr="00DC59E4">
        <w:rPr>
          <w:sz w:val="28"/>
        </w:rPr>
        <w:t xml:space="preserve"> </w:t>
      </w:r>
      <w:r w:rsidR="00DC59E4" w:rsidRPr="00DC59E4">
        <w:rPr>
          <w:rFonts w:ascii="Vrinda" w:hAnsi="Vrinda"/>
          <w:sz w:val="28"/>
          <w:cs/>
        </w:rPr>
        <w:t>যে</w:t>
      </w:r>
      <w:r w:rsidR="00DC59E4" w:rsidRPr="00DC59E4">
        <w:rPr>
          <w:sz w:val="28"/>
        </w:rPr>
        <w:t xml:space="preserve"> </w:t>
      </w:r>
      <w:r w:rsidR="00DC59E4" w:rsidRPr="00DC59E4">
        <w:rPr>
          <w:rFonts w:ascii="Vrinda" w:hAnsi="Vrinda"/>
          <w:sz w:val="28"/>
          <w:cs/>
        </w:rPr>
        <w:t>এই</w:t>
      </w:r>
      <w:r w:rsidR="00DC59E4" w:rsidRPr="00DC59E4">
        <w:rPr>
          <w:sz w:val="28"/>
        </w:rPr>
        <w:t xml:space="preserve"> </w:t>
      </w:r>
      <w:r w:rsidR="00DC59E4" w:rsidRPr="00DC59E4">
        <w:rPr>
          <w:rFonts w:ascii="Vrinda" w:hAnsi="Vrinda"/>
          <w:sz w:val="28"/>
          <w:cs/>
        </w:rPr>
        <w:t>সংগঠনটি</w:t>
      </w:r>
      <w:r w:rsidR="00DC59E4" w:rsidRPr="00DC59E4">
        <w:rPr>
          <w:sz w:val="28"/>
        </w:rPr>
        <w:t xml:space="preserve"> </w:t>
      </w:r>
      <w:r w:rsidR="00DC59E4" w:rsidRPr="00DC59E4">
        <w:rPr>
          <w:rFonts w:ascii="Vrinda" w:hAnsi="Vrinda"/>
          <w:sz w:val="28"/>
          <w:cs/>
        </w:rPr>
        <w:t>আমেরিকার</w:t>
      </w:r>
      <w:r w:rsidR="00DC59E4" w:rsidRPr="00DC59E4">
        <w:rPr>
          <w:sz w:val="28"/>
        </w:rPr>
        <w:t xml:space="preserve"> </w:t>
      </w:r>
      <w:r w:rsidR="00DC59E4" w:rsidRPr="00DC59E4">
        <w:rPr>
          <w:rFonts w:ascii="Vrinda" w:hAnsi="Vrinda"/>
          <w:sz w:val="28"/>
          <w:cs/>
        </w:rPr>
        <w:t>বিভিন্ন</w:t>
      </w:r>
      <w:r w:rsidR="00DC59E4" w:rsidRPr="00DC59E4">
        <w:rPr>
          <w:sz w:val="28"/>
        </w:rPr>
        <w:t xml:space="preserve"> </w:t>
      </w:r>
      <w:r w:rsidR="00DC59E4" w:rsidRPr="00DC59E4">
        <w:rPr>
          <w:rFonts w:ascii="Vrinda" w:hAnsi="Vrinda"/>
          <w:sz w:val="28"/>
          <w:cs/>
        </w:rPr>
        <w:t>বা</w:t>
      </w:r>
      <w:r w:rsidR="008A4798">
        <w:rPr>
          <w:rFonts w:ascii="Vrinda" w:hAnsi="Vrinda"/>
          <w:sz w:val="28"/>
          <w:cs/>
        </w:rPr>
        <w:t>ঙালি</w:t>
      </w:r>
      <w:r w:rsidR="00DC59E4" w:rsidRPr="00DC59E4">
        <w:rPr>
          <w:rFonts w:ascii="Vrinda" w:hAnsi="Vrinda"/>
          <w:sz w:val="28"/>
          <w:cs/>
        </w:rPr>
        <w:t>দের</w:t>
      </w:r>
      <w:r w:rsidR="00DC59E4" w:rsidRPr="00DC59E4">
        <w:rPr>
          <w:sz w:val="28"/>
        </w:rPr>
        <w:t xml:space="preserve"> </w:t>
      </w:r>
      <w:r w:rsidR="00DC59E4" w:rsidRPr="00DC59E4">
        <w:rPr>
          <w:rFonts w:ascii="Vrinda" w:hAnsi="Vrinda"/>
          <w:sz w:val="28"/>
          <w:cs/>
        </w:rPr>
        <w:t>সমন্বয়কারী</w:t>
      </w:r>
      <w:r w:rsidR="00DC59E4" w:rsidRPr="00DC59E4">
        <w:rPr>
          <w:sz w:val="28"/>
        </w:rPr>
        <w:t xml:space="preserve"> </w:t>
      </w:r>
      <w:r w:rsidR="00DC59E4" w:rsidRPr="00DC59E4">
        <w:rPr>
          <w:rFonts w:ascii="Vrinda" w:hAnsi="Vrinda"/>
          <w:sz w:val="28"/>
          <w:cs/>
        </w:rPr>
        <w:t>সংগঠন</w:t>
      </w:r>
      <w:r w:rsidR="00DC59E4" w:rsidRPr="00DC59E4">
        <w:rPr>
          <w:sz w:val="28"/>
        </w:rPr>
        <w:t xml:space="preserve"> </w:t>
      </w:r>
      <w:r w:rsidR="00DC59E4" w:rsidRPr="00DC59E4">
        <w:rPr>
          <w:rFonts w:ascii="Vrinda" w:hAnsi="Vrinda"/>
          <w:sz w:val="28"/>
          <w:cs/>
        </w:rPr>
        <w:t>হিসেবে</w:t>
      </w:r>
      <w:r w:rsidR="00DC59E4" w:rsidRPr="00DC59E4">
        <w:rPr>
          <w:sz w:val="28"/>
        </w:rPr>
        <w:t xml:space="preserve"> </w:t>
      </w:r>
      <w:r w:rsidR="00DC59E4" w:rsidRPr="00DC59E4">
        <w:rPr>
          <w:rFonts w:ascii="Vrinda" w:hAnsi="Vrinda"/>
          <w:sz w:val="28"/>
          <w:cs/>
        </w:rPr>
        <w:t>কাজ</w:t>
      </w:r>
      <w:r w:rsidR="00DC59E4" w:rsidRPr="00DC59E4">
        <w:rPr>
          <w:sz w:val="28"/>
        </w:rPr>
        <w:t xml:space="preserve"> </w:t>
      </w:r>
      <w:r w:rsidR="00DC59E4" w:rsidRPr="00DC59E4">
        <w:rPr>
          <w:rFonts w:ascii="Vrinda" w:hAnsi="Vrinda"/>
          <w:sz w:val="28"/>
          <w:cs/>
        </w:rPr>
        <w:t>করবে</w:t>
      </w:r>
      <w:r w:rsidR="00DC59E4" w:rsidRPr="00DC59E4">
        <w:rPr>
          <w:rFonts w:ascii="Mangal" w:hAnsi="Mangal" w:cs="Mangal"/>
          <w:sz w:val="28"/>
          <w:cs/>
          <w:lang w:bidi="hi-IN"/>
        </w:rPr>
        <w:t>।</w:t>
      </w:r>
      <w:r w:rsidR="00DC59E4" w:rsidRPr="00DC59E4">
        <w:rPr>
          <w:sz w:val="28"/>
        </w:rPr>
        <w:t xml:space="preserve"> </w:t>
      </w:r>
      <w:r w:rsidR="00DC59E4" w:rsidRPr="00DC59E4">
        <w:rPr>
          <w:rFonts w:ascii="Vrinda" w:hAnsi="Vrinda"/>
          <w:sz w:val="28"/>
          <w:cs/>
        </w:rPr>
        <w:t>ওয়াশিংটনে</w:t>
      </w:r>
      <w:r w:rsidR="00DC59E4" w:rsidRPr="00DC59E4">
        <w:rPr>
          <w:sz w:val="28"/>
        </w:rPr>
        <w:t xml:space="preserve"> ‘</w:t>
      </w:r>
      <w:r w:rsidR="00DC59E4" w:rsidRPr="00DC59E4">
        <w:rPr>
          <w:rFonts w:ascii="Vrinda" w:hAnsi="Vrinda"/>
          <w:sz w:val="28"/>
          <w:cs/>
        </w:rPr>
        <w:t>বাংলাদেশ</w:t>
      </w:r>
      <w:r w:rsidR="00DC59E4" w:rsidRPr="00DC59E4">
        <w:rPr>
          <w:sz w:val="28"/>
        </w:rPr>
        <w:t xml:space="preserve"> </w:t>
      </w:r>
      <w:r w:rsidR="00DC59E4" w:rsidRPr="00DC59E4">
        <w:rPr>
          <w:rFonts w:ascii="Vrinda" w:hAnsi="Vrinda"/>
          <w:sz w:val="28"/>
          <w:cs/>
        </w:rPr>
        <w:t>ইনফরমেশন</w:t>
      </w:r>
      <w:r w:rsidR="00DC59E4" w:rsidRPr="00DC59E4">
        <w:rPr>
          <w:sz w:val="28"/>
        </w:rPr>
        <w:t xml:space="preserve"> </w:t>
      </w:r>
      <w:r w:rsidR="00DC59E4" w:rsidRPr="00DC59E4">
        <w:rPr>
          <w:rFonts w:ascii="Vrinda" w:hAnsi="Vrinda"/>
          <w:sz w:val="28"/>
          <w:cs/>
        </w:rPr>
        <w:t>সেন্টার</w:t>
      </w:r>
      <w:r w:rsidR="00DC59E4" w:rsidRPr="00DC59E4">
        <w:rPr>
          <w:sz w:val="28"/>
        </w:rPr>
        <w:t>’</w:t>
      </w:r>
      <w:r w:rsidR="00DC59E4" w:rsidRPr="00DC59E4">
        <w:rPr>
          <w:rFonts w:ascii="Vrinda" w:hAnsi="Vrinda"/>
          <w:sz w:val="28"/>
          <w:cs/>
        </w:rPr>
        <w:t>ও</w:t>
      </w:r>
      <w:r w:rsidR="00DC59E4" w:rsidRPr="00DC59E4">
        <w:rPr>
          <w:sz w:val="28"/>
        </w:rPr>
        <w:t xml:space="preserve"> </w:t>
      </w:r>
      <w:r w:rsidR="00DC59E4" w:rsidRPr="00DC59E4">
        <w:rPr>
          <w:rFonts w:ascii="Vrinda" w:hAnsi="Vrinda"/>
          <w:sz w:val="28"/>
          <w:cs/>
        </w:rPr>
        <w:t>একই</w:t>
      </w:r>
      <w:r w:rsidR="00DC59E4" w:rsidRPr="00DC59E4">
        <w:rPr>
          <w:sz w:val="28"/>
        </w:rPr>
        <w:t xml:space="preserve"> </w:t>
      </w:r>
      <w:r w:rsidR="00DC59E4" w:rsidRPr="00DC59E4">
        <w:rPr>
          <w:rFonts w:ascii="Vrinda" w:hAnsi="Vrinda"/>
          <w:sz w:val="28"/>
          <w:cs/>
        </w:rPr>
        <w:t>সময়ে</w:t>
      </w:r>
      <w:r w:rsidR="00DC59E4" w:rsidRPr="00DC59E4">
        <w:rPr>
          <w:sz w:val="28"/>
        </w:rPr>
        <w:t xml:space="preserve"> </w:t>
      </w:r>
      <w:r w:rsidR="00DC59E4" w:rsidRPr="00DC59E4">
        <w:rPr>
          <w:rFonts w:ascii="Vrinda" w:hAnsi="Vrinda"/>
          <w:sz w:val="28"/>
          <w:cs/>
        </w:rPr>
        <w:t>প্রতিষ্ঠিত</w:t>
      </w:r>
      <w:r w:rsidR="00DC59E4" w:rsidRPr="00DC59E4">
        <w:rPr>
          <w:sz w:val="28"/>
        </w:rPr>
        <w:t xml:space="preserve"> </w:t>
      </w:r>
      <w:r w:rsidR="00DC59E4" w:rsidRPr="00DC59E4">
        <w:rPr>
          <w:rFonts w:ascii="Vrinda" w:hAnsi="Vrinda"/>
          <w:sz w:val="28"/>
          <w:cs/>
        </w:rPr>
        <w:t>হয়</w:t>
      </w:r>
      <w:r w:rsidR="00DC59E4" w:rsidRPr="00DC59E4">
        <w:rPr>
          <w:rFonts w:ascii="Mangal" w:hAnsi="Mangal" w:cs="Mangal"/>
          <w:sz w:val="28"/>
          <w:cs/>
          <w:lang w:bidi="hi-IN"/>
        </w:rPr>
        <w:t>।</w:t>
      </w:r>
      <w:r w:rsidR="00DC59E4" w:rsidRPr="00DC59E4">
        <w:rPr>
          <w:sz w:val="28"/>
        </w:rPr>
        <w:t xml:space="preserve"> </w:t>
      </w:r>
      <w:r w:rsidR="00DC59E4" w:rsidRPr="00DC59E4">
        <w:rPr>
          <w:rFonts w:ascii="Vrinda" w:hAnsi="Vrinda"/>
          <w:sz w:val="28"/>
          <w:cs/>
        </w:rPr>
        <w:t>কলেরা</w:t>
      </w:r>
      <w:r w:rsidR="00DC59E4" w:rsidRPr="00DC59E4">
        <w:rPr>
          <w:sz w:val="28"/>
        </w:rPr>
        <w:t xml:space="preserve"> </w:t>
      </w:r>
      <w:r w:rsidR="00DC59E4" w:rsidRPr="00DC59E4">
        <w:rPr>
          <w:rFonts w:ascii="Vrinda" w:hAnsi="Vrinda"/>
          <w:sz w:val="28"/>
          <w:cs/>
        </w:rPr>
        <w:t>রিসার্চ</w:t>
      </w:r>
      <w:r w:rsidR="00DC59E4" w:rsidRPr="00DC59E4">
        <w:rPr>
          <w:sz w:val="28"/>
        </w:rPr>
        <w:t xml:space="preserve"> </w:t>
      </w:r>
      <w:r w:rsidR="00DC59E4" w:rsidRPr="00DC59E4">
        <w:rPr>
          <w:rFonts w:ascii="Vrinda" w:hAnsi="Vrinda"/>
          <w:sz w:val="28"/>
          <w:cs/>
        </w:rPr>
        <w:t>ল্যাবরেটরিতে</w:t>
      </w:r>
      <w:r w:rsidR="00DC59E4" w:rsidRPr="00DC59E4">
        <w:rPr>
          <w:sz w:val="28"/>
        </w:rPr>
        <w:t xml:space="preserve"> </w:t>
      </w:r>
      <w:r w:rsidR="00DC59E4" w:rsidRPr="00DC59E4">
        <w:rPr>
          <w:rFonts w:ascii="Vrinda" w:hAnsi="Vrinda"/>
          <w:sz w:val="28"/>
          <w:cs/>
        </w:rPr>
        <w:t>যেসকল</w:t>
      </w:r>
      <w:r w:rsidR="00DC59E4" w:rsidRPr="00DC59E4">
        <w:rPr>
          <w:sz w:val="28"/>
        </w:rPr>
        <w:t xml:space="preserve"> </w:t>
      </w:r>
      <w:r w:rsidR="00DC59E4" w:rsidRPr="00DC59E4">
        <w:rPr>
          <w:rFonts w:ascii="Vrinda" w:hAnsi="Vrinda"/>
          <w:sz w:val="28"/>
          <w:cs/>
        </w:rPr>
        <w:t>আমেরিকান</w:t>
      </w:r>
      <w:r w:rsidR="00DC59E4" w:rsidRPr="00DC59E4">
        <w:rPr>
          <w:sz w:val="28"/>
        </w:rPr>
        <w:t xml:space="preserve"> </w:t>
      </w:r>
      <w:r w:rsidR="00DC59E4" w:rsidRPr="00DC59E4">
        <w:rPr>
          <w:rFonts w:ascii="Vrinda" w:hAnsi="Vrinda"/>
          <w:sz w:val="28"/>
          <w:cs/>
        </w:rPr>
        <w:t>ডাক্তার</w:t>
      </w:r>
      <w:r w:rsidR="00DC59E4" w:rsidRPr="00DC59E4">
        <w:rPr>
          <w:sz w:val="28"/>
        </w:rPr>
        <w:t xml:space="preserve"> </w:t>
      </w:r>
      <w:r w:rsidR="00DC59E4" w:rsidRPr="00DC59E4">
        <w:rPr>
          <w:rFonts w:ascii="Vrinda" w:hAnsi="Vrinda"/>
          <w:sz w:val="28"/>
          <w:cs/>
        </w:rPr>
        <w:t>কোন</w:t>
      </w:r>
      <w:r w:rsidR="00DC59E4" w:rsidRPr="00DC59E4">
        <w:rPr>
          <w:sz w:val="28"/>
        </w:rPr>
        <w:t xml:space="preserve"> </w:t>
      </w:r>
      <w:r w:rsidR="00DC59E4" w:rsidRPr="00DC59E4">
        <w:rPr>
          <w:rFonts w:ascii="Vrinda" w:hAnsi="Vrinda"/>
          <w:sz w:val="28"/>
          <w:cs/>
        </w:rPr>
        <w:t>না</w:t>
      </w:r>
      <w:r w:rsidR="00DC59E4" w:rsidRPr="00DC59E4">
        <w:rPr>
          <w:sz w:val="28"/>
        </w:rPr>
        <w:t xml:space="preserve"> </w:t>
      </w:r>
      <w:r w:rsidR="00DC59E4" w:rsidRPr="00DC59E4">
        <w:rPr>
          <w:rFonts w:ascii="Vrinda" w:hAnsi="Vrinda"/>
          <w:sz w:val="28"/>
          <w:cs/>
        </w:rPr>
        <w:t>কোন</w:t>
      </w:r>
      <w:r w:rsidR="00DC59E4" w:rsidRPr="00DC59E4">
        <w:rPr>
          <w:sz w:val="28"/>
        </w:rPr>
        <w:t xml:space="preserve"> </w:t>
      </w:r>
      <w:r w:rsidR="00DC59E4" w:rsidRPr="00DC59E4">
        <w:rPr>
          <w:rFonts w:ascii="Vrinda" w:hAnsi="Vrinda"/>
          <w:sz w:val="28"/>
          <w:cs/>
        </w:rPr>
        <w:t>সময়ে</w:t>
      </w:r>
      <w:r w:rsidR="00DC59E4" w:rsidRPr="00DC59E4">
        <w:rPr>
          <w:sz w:val="28"/>
        </w:rPr>
        <w:t xml:space="preserve"> </w:t>
      </w:r>
      <w:r w:rsidR="00DC59E4" w:rsidRPr="00DC59E4">
        <w:rPr>
          <w:rFonts w:ascii="Vrinda" w:hAnsi="Vrinda"/>
          <w:sz w:val="28"/>
          <w:cs/>
        </w:rPr>
        <w:t>কাজ</w:t>
      </w:r>
      <w:r w:rsidR="00DC59E4" w:rsidRPr="00DC59E4">
        <w:rPr>
          <w:sz w:val="28"/>
        </w:rPr>
        <w:t xml:space="preserve"> </w:t>
      </w:r>
      <w:r w:rsidR="00DC59E4" w:rsidRPr="00DC59E4">
        <w:rPr>
          <w:rFonts w:ascii="Vrinda" w:hAnsi="Vrinda"/>
          <w:sz w:val="28"/>
          <w:cs/>
        </w:rPr>
        <w:t>করতেন</w:t>
      </w:r>
      <w:r w:rsidR="00DC59E4" w:rsidRPr="00DC59E4">
        <w:rPr>
          <w:sz w:val="28"/>
        </w:rPr>
        <w:t xml:space="preserve"> </w:t>
      </w:r>
      <w:r w:rsidR="00DC59E4" w:rsidRPr="00DC59E4">
        <w:rPr>
          <w:rFonts w:ascii="Vrinda" w:hAnsi="Vrinda"/>
          <w:sz w:val="28"/>
          <w:cs/>
        </w:rPr>
        <w:t>তাঁরা</w:t>
      </w:r>
      <w:r w:rsidR="00DC59E4" w:rsidRPr="00DC59E4">
        <w:rPr>
          <w:sz w:val="28"/>
        </w:rPr>
        <w:t xml:space="preserve"> </w:t>
      </w:r>
      <w:r w:rsidR="00DC59E4" w:rsidRPr="00DC59E4">
        <w:rPr>
          <w:rFonts w:ascii="Vrinda" w:hAnsi="Vrinda"/>
          <w:sz w:val="28"/>
          <w:cs/>
        </w:rPr>
        <w:t>এই</w:t>
      </w:r>
      <w:r w:rsidR="00DC59E4" w:rsidRPr="00DC59E4">
        <w:rPr>
          <w:sz w:val="28"/>
        </w:rPr>
        <w:t xml:space="preserve"> </w:t>
      </w:r>
      <w:r w:rsidR="00DC59E4" w:rsidRPr="00DC59E4">
        <w:rPr>
          <w:rFonts w:ascii="Vrinda" w:hAnsi="Vrinda"/>
          <w:sz w:val="28"/>
          <w:cs/>
        </w:rPr>
        <w:t>সংগঠনে</w:t>
      </w:r>
      <w:r w:rsidR="00DC59E4" w:rsidRPr="00DC59E4">
        <w:rPr>
          <w:sz w:val="28"/>
        </w:rPr>
        <w:t xml:space="preserve"> </w:t>
      </w:r>
      <w:r w:rsidR="00DC59E4" w:rsidRPr="00DC59E4">
        <w:rPr>
          <w:rFonts w:ascii="Vrinda" w:hAnsi="Vrinda"/>
          <w:sz w:val="28"/>
          <w:cs/>
        </w:rPr>
        <w:t>সুক্রিয়</w:t>
      </w:r>
      <w:r w:rsidR="00DC59E4" w:rsidRPr="00DC59E4">
        <w:rPr>
          <w:sz w:val="28"/>
        </w:rPr>
        <w:t xml:space="preserve"> </w:t>
      </w:r>
      <w:r w:rsidR="00DC59E4" w:rsidRPr="00DC59E4">
        <w:rPr>
          <w:rFonts w:ascii="Vrinda" w:hAnsi="Vrinda"/>
          <w:sz w:val="28"/>
          <w:cs/>
        </w:rPr>
        <w:t>ছিলেন</w:t>
      </w:r>
      <w:r w:rsidR="00DC59E4" w:rsidRPr="00DC59E4">
        <w:rPr>
          <w:rFonts w:ascii="Mangal" w:hAnsi="Mangal" w:cs="Mangal"/>
          <w:sz w:val="28"/>
          <w:cs/>
          <w:lang w:bidi="hi-IN"/>
        </w:rPr>
        <w:t>।</w:t>
      </w:r>
      <w:r w:rsidR="00DC59E4" w:rsidRPr="00DC59E4">
        <w:rPr>
          <w:sz w:val="28"/>
        </w:rPr>
        <w:t xml:space="preserve"> </w:t>
      </w:r>
      <w:r w:rsidR="00DC59E4" w:rsidRPr="00DC59E4">
        <w:rPr>
          <w:rFonts w:ascii="Vrinda" w:hAnsi="Vrinda"/>
          <w:sz w:val="28"/>
          <w:cs/>
        </w:rPr>
        <w:t>সবার</w:t>
      </w:r>
      <w:r w:rsidR="00DC59E4" w:rsidRPr="00DC59E4">
        <w:rPr>
          <w:sz w:val="28"/>
        </w:rPr>
        <w:t xml:space="preserve"> </w:t>
      </w:r>
      <w:r w:rsidR="00DC59E4" w:rsidRPr="00DC59E4">
        <w:rPr>
          <w:rFonts w:ascii="Vrinda" w:hAnsi="Vrinda"/>
          <w:sz w:val="28"/>
          <w:cs/>
        </w:rPr>
        <w:t>সাথে</w:t>
      </w:r>
      <w:r w:rsidR="00DC59E4" w:rsidRPr="00DC59E4">
        <w:rPr>
          <w:sz w:val="28"/>
        </w:rPr>
        <w:t xml:space="preserve"> </w:t>
      </w:r>
      <w:r w:rsidR="00DC59E4" w:rsidRPr="00DC59E4">
        <w:rPr>
          <w:rFonts w:ascii="Vrinda" w:hAnsi="Vrinda"/>
          <w:sz w:val="28"/>
          <w:cs/>
        </w:rPr>
        <w:t>আলোচনার</w:t>
      </w:r>
      <w:r w:rsidR="00DC59E4" w:rsidRPr="00DC59E4">
        <w:rPr>
          <w:sz w:val="28"/>
        </w:rPr>
        <w:t xml:space="preserve"> </w:t>
      </w:r>
      <w:r w:rsidR="00DC59E4" w:rsidRPr="00DC59E4">
        <w:rPr>
          <w:rFonts w:ascii="Vrinda" w:hAnsi="Vrinda"/>
          <w:sz w:val="28"/>
          <w:cs/>
        </w:rPr>
        <w:t>পর</w:t>
      </w:r>
      <w:r w:rsidR="00DC59E4" w:rsidRPr="00DC59E4">
        <w:rPr>
          <w:sz w:val="28"/>
        </w:rPr>
        <w:t xml:space="preserve"> </w:t>
      </w:r>
      <w:r w:rsidR="00DC59E4" w:rsidRPr="00DC59E4">
        <w:rPr>
          <w:rFonts w:ascii="Vrinda" w:hAnsi="Vrinda"/>
          <w:sz w:val="28"/>
          <w:cs/>
        </w:rPr>
        <w:t>স্বিদ্ধান্ত</w:t>
      </w:r>
      <w:r w:rsidR="00DC59E4" w:rsidRPr="00DC59E4">
        <w:rPr>
          <w:sz w:val="28"/>
        </w:rPr>
        <w:t xml:space="preserve"> </w:t>
      </w:r>
      <w:r w:rsidR="00DC59E4" w:rsidRPr="00DC59E4">
        <w:rPr>
          <w:rFonts w:ascii="Vrinda" w:hAnsi="Vrinda"/>
          <w:sz w:val="28"/>
          <w:cs/>
        </w:rPr>
        <w:t>হয়</w:t>
      </w:r>
      <w:r w:rsidR="00DC59E4" w:rsidRPr="00DC59E4">
        <w:rPr>
          <w:sz w:val="28"/>
        </w:rPr>
        <w:t xml:space="preserve"> </w:t>
      </w:r>
      <w:r w:rsidR="00DC59E4" w:rsidRPr="00DC59E4">
        <w:rPr>
          <w:rFonts w:ascii="Vrinda" w:hAnsi="Vrinda"/>
          <w:sz w:val="28"/>
          <w:cs/>
        </w:rPr>
        <w:t>যে</w:t>
      </w:r>
      <w:r w:rsidR="00DC59E4" w:rsidRPr="00DC59E4">
        <w:rPr>
          <w:sz w:val="28"/>
        </w:rPr>
        <w:t xml:space="preserve">, </w:t>
      </w:r>
      <w:r w:rsidR="00DC59E4" w:rsidRPr="00DC59E4">
        <w:rPr>
          <w:rFonts w:ascii="Vrinda" w:hAnsi="Vrinda"/>
          <w:sz w:val="28"/>
          <w:cs/>
        </w:rPr>
        <w:t>মাহমুদ</w:t>
      </w:r>
      <w:r w:rsidR="00DC59E4" w:rsidRPr="00DC59E4">
        <w:rPr>
          <w:sz w:val="28"/>
        </w:rPr>
        <w:t xml:space="preserve"> </w:t>
      </w:r>
      <w:r w:rsidR="00DC59E4" w:rsidRPr="00DC59E4">
        <w:rPr>
          <w:rFonts w:ascii="Vrinda" w:hAnsi="Vrinda"/>
          <w:sz w:val="28"/>
          <w:cs/>
        </w:rPr>
        <w:t>আলী</w:t>
      </w:r>
      <w:r w:rsidR="00DC59E4" w:rsidRPr="00DC59E4">
        <w:rPr>
          <w:sz w:val="28"/>
        </w:rPr>
        <w:t xml:space="preserve"> (</w:t>
      </w:r>
      <w:r w:rsidR="00DC59E4" w:rsidRPr="00DC59E4">
        <w:rPr>
          <w:rFonts w:ascii="Vrinda" w:hAnsi="Vrinda"/>
          <w:sz w:val="28"/>
          <w:cs/>
        </w:rPr>
        <w:t>নিউ</w:t>
      </w:r>
      <w:r w:rsidR="00DC59E4" w:rsidRPr="00DC59E4">
        <w:rPr>
          <w:sz w:val="28"/>
        </w:rPr>
        <w:t xml:space="preserve"> </w:t>
      </w:r>
      <w:r w:rsidR="00DC59E4" w:rsidRPr="00DC59E4">
        <w:rPr>
          <w:rFonts w:ascii="Vrinda" w:hAnsi="Vrinda"/>
          <w:sz w:val="28"/>
          <w:cs/>
        </w:rPr>
        <w:t>ইয়র্কে</w:t>
      </w:r>
      <w:r w:rsidR="00DC59E4" w:rsidRPr="00DC59E4">
        <w:rPr>
          <w:sz w:val="28"/>
        </w:rPr>
        <w:t xml:space="preserve">) </w:t>
      </w:r>
      <w:r w:rsidR="00DC59E4" w:rsidRPr="00DC59E4">
        <w:rPr>
          <w:rFonts w:ascii="Vrinda" w:hAnsi="Vrinda"/>
          <w:sz w:val="28"/>
          <w:cs/>
        </w:rPr>
        <w:t>গঠিত</w:t>
      </w:r>
      <w:r w:rsidR="00DC59E4" w:rsidRPr="00DC59E4">
        <w:rPr>
          <w:sz w:val="28"/>
        </w:rPr>
        <w:t xml:space="preserve"> </w:t>
      </w:r>
      <w:r w:rsidR="00DC59E4" w:rsidRPr="00DC59E4">
        <w:rPr>
          <w:rFonts w:ascii="Vrinda" w:hAnsi="Vrinda"/>
          <w:sz w:val="28"/>
          <w:cs/>
        </w:rPr>
        <w:t>সংগঠনকে</w:t>
      </w:r>
      <w:r w:rsidR="00DC59E4" w:rsidRPr="00DC59E4">
        <w:rPr>
          <w:sz w:val="28"/>
        </w:rPr>
        <w:t xml:space="preserve"> </w:t>
      </w:r>
      <w:r w:rsidR="00DC59E4" w:rsidRPr="00DC59E4">
        <w:rPr>
          <w:rFonts w:ascii="Vrinda" w:hAnsi="Vrinda"/>
          <w:sz w:val="28"/>
          <w:cs/>
        </w:rPr>
        <w:t>আর্থিক</w:t>
      </w:r>
      <w:r w:rsidR="00DC59E4" w:rsidRPr="00DC59E4">
        <w:rPr>
          <w:sz w:val="28"/>
        </w:rPr>
        <w:t xml:space="preserve"> </w:t>
      </w:r>
      <w:r w:rsidR="00DC59E4" w:rsidRPr="00DC59E4">
        <w:rPr>
          <w:rFonts w:ascii="Vrinda" w:hAnsi="Vrinda"/>
          <w:sz w:val="28"/>
          <w:cs/>
        </w:rPr>
        <w:t>সাহায্যদান</w:t>
      </w:r>
      <w:r w:rsidR="00DC59E4" w:rsidRPr="00DC59E4">
        <w:rPr>
          <w:sz w:val="28"/>
        </w:rPr>
        <w:t xml:space="preserve"> </w:t>
      </w:r>
      <w:r w:rsidR="00DC59E4" w:rsidRPr="00DC59E4">
        <w:rPr>
          <w:rFonts w:ascii="Vrinda" w:hAnsi="Vrinda"/>
          <w:sz w:val="28"/>
          <w:cs/>
        </w:rPr>
        <w:t>করা</w:t>
      </w:r>
      <w:r w:rsidR="00DC59E4" w:rsidRPr="00DC59E4">
        <w:rPr>
          <w:sz w:val="28"/>
        </w:rPr>
        <w:t xml:space="preserve"> </w:t>
      </w:r>
      <w:r w:rsidR="00DC59E4" w:rsidRPr="00DC59E4">
        <w:rPr>
          <w:rFonts w:ascii="Vrinda" w:hAnsi="Vrinda"/>
          <w:sz w:val="28"/>
          <w:cs/>
        </w:rPr>
        <w:t>হবে</w:t>
      </w:r>
      <w:r w:rsidR="00DC59E4" w:rsidRPr="00DC59E4">
        <w:rPr>
          <w:sz w:val="28"/>
        </w:rPr>
        <w:t xml:space="preserve"> </w:t>
      </w:r>
      <w:r w:rsidR="00DC59E4" w:rsidRPr="00DC59E4">
        <w:rPr>
          <w:rFonts w:ascii="Vrinda" w:hAnsi="Vrinda"/>
          <w:sz w:val="28"/>
          <w:cs/>
        </w:rPr>
        <w:t>এবং</w:t>
      </w:r>
      <w:r w:rsidR="00DC59E4" w:rsidRPr="00DC59E4">
        <w:rPr>
          <w:sz w:val="28"/>
        </w:rPr>
        <w:t xml:space="preserve"> </w:t>
      </w:r>
      <w:r w:rsidR="00DC59E4" w:rsidRPr="00DC59E4">
        <w:rPr>
          <w:rFonts w:ascii="Vrinda" w:hAnsi="Vrinda"/>
          <w:sz w:val="28"/>
          <w:cs/>
        </w:rPr>
        <w:t>আমি</w:t>
      </w:r>
      <w:r w:rsidR="00DC59E4" w:rsidRPr="00DC59E4">
        <w:rPr>
          <w:sz w:val="28"/>
        </w:rPr>
        <w:t xml:space="preserve"> </w:t>
      </w:r>
      <w:r w:rsidR="00DC59E4" w:rsidRPr="00DC59E4">
        <w:rPr>
          <w:rFonts w:ascii="Vrinda" w:hAnsi="Vrinda"/>
          <w:sz w:val="28"/>
          <w:cs/>
        </w:rPr>
        <w:t>কোন</w:t>
      </w:r>
      <w:r w:rsidR="00DC59E4" w:rsidRPr="00DC59E4">
        <w:rPr>
          <w:sz w:val="28"/>
        </w:rPr>
        <w:t xml:space="preserve"> </w:t>
      </w:r>
      <w:r w:rsidR="00DC59E4" w:rsidRPr="00DC59E4">
        <w:rPr>
          <w:rFonts w:ascii="Vrinda" w:hAnsi="Vrinda"/>
          <w:sz w:val="28"/>
          <w:cs/>
        </w:rPr>
        <w:t>বা</w:t>
      </w:r>
      <w:r w:rsidR="008A4798">
        <w:rPr>
          <w:rFonts w:ascii="Vrinda" w:hAnsi="Vrinda"/>
          <w:sz w:val="28"/>
          <w:cs/>
        </w:rPr>
        <w:t>ঙালি</w:t>
      </w:r>
      <w:r w:rsidR="00DC59E4" w:rsidRPr="00DC59E4">
        <w:rPr>
          <w:sz w:val="28"/>
        </w:rPr>
        <w:t xml:space="preserve"> </w:t>
      </w:r>
      <w:r w:rsidR="00DC59E4" w:rsidRPr="00DC59E4">
        <w:rPr>
          <w:rFonts w:ascii="Vrinda" w:hAnsi="Vrinda"/>
          <w:sz w:val="28"/>
          <w:cs/>
        </w:rPr>
        <w:t>সংগঠনে</w:t>
      </w:r>
      <w:r w:rsidR="00DC59E4" w:rsidRPr="00DC59E4">
        <w:rPr>
          <w:sz w:val="28"/>
        </w:rPr>
        <w:t xml:space="preserve"> </w:t>
      </w:r>
      <w:r w:rsidR="00DC59E4" w:rsidRPr="00DC59E4">
        <w:rPr>
          <w:rFonts w:ascii="Vrinda" w:hAnsi="Vrinda"/>
          <w:sz w:val="28"/>
          <w:cs/>
        </w:rPr>
        <w:t>১৫ই</w:t>
      </w:r>
      <w:r w:rsidR="00DC59E4" w:rsidRPr="00DC59E4">
        <w:rPr>
          <w:sz w:val="28"/>
        </w:rPr>
        <w:t xml:space="preserve"> </w:t>
      </w:r>
      <w:r w:rsidR="00DC59E4" w:rsidRPr="00DC59E4">
        <w:rPr>
          <w:rFonts w:ascii="Vrinda" w:hAnsi="Vrinda"/>
          <w:sz w:val="28"/>
          <w:cs/>
        </w:rPr>
        <w:t>জুন</w:t>
      </w:r>
      <w:r w:rsidR="00DC59E4" w:rsidRPr="00DC59E4">
        <w:rPr>
          <w:sz w:val="28"/>
        </w:rPr>
        <w:t xml:space="preserve"> </w:t>
      </w:r>
      <w:r w:rsidR="00DC59E4" w:rsidRPr="00DC59E4">
        <w:rPr>
          <w:rFonts w:ascii="Vrinda" w:hAnsi="Vrinda"/>
          <w:sz w:val="28"/>
          <w:cs/>
        </w:rPr>
        <w:t>যোগদান</w:t>
      </w:r>
      <w:r w:rsidR="00DC59E4" w:rsidRPr="00DC59E4">
        <w:rPr>
          <w:sz w:val="28"/>
        </w:rPr>
        <w:t xml:space="preserve"> </w:t>
      </w:r>
      <w:r w:rsidR="00DC59E4" w:rsidRPr="00DC59E4">
        <w:rPr>
          <w:rFonts w:ascii="Vrinda" w:hAnsi="Vrinda"/>
          <w:sz w:val="28"/>
          <w:cs/>
        </w:rPr>
        <w:t>করবো</w:t>
      </w:r>
      <w:r w:rsidR="00DC59E4" w:rsidRPr="00DC59E4">
        <w:rPr>
          <w:rFonts w:ascii="Mangal" w:hAnsi="Mangal" w:cs="Mangal"/>
          <w:sz w:val="28"/>
          <w:cs/>
          <w:lang w:bidi="hi-IN"/>
        </w:rPr>
        <w:t>।</w:t>
      </w:r>
      <w:r w:rsidRPr="003F664B">
        <w:rPr>
          <w:rFonts w:ascii="Mangal" w:hAnsi="Mangal" w:hint="cs"/>
          <w:sz w:val="28"/>
          <w:cs/>
        </w:rPr>
        <w:t xml:space="preserve"> </w:t>
      </w:r>
      <w:r w:rsidR="00DC59E4" w:rsidRPr="00DC59E4">
        <w:rPr>
          <w:rFonts w:ascii="Vrinda" w:hAnsi="Vrinda"/>
          <w:color w:val="141823"/>
          <w:sz w:val="28"/>
          <w:shd w:val="clear" w:color="auto" w:fill="E9EAED"/>
          <w:cs/>
        </w:rPr>
        <w:t>৬ই</w:t>
      </w:r>
      <w:r w:rsidR="00DC59E4" w:rsidRPr="00DC59E4">
        <w:rPr>
          <w:rFonts w:ascii="Helvetica" w:hAnsi="Helvetica" w:cs="Helvetica"/>
          <w:color w:val="141823"/>
          <w:sz w:val="28"/>
          <w:shd w:val="clear" w:color="auto" w:fill="E9EAED"/>
        </w:rPr>
        <w:t xml:space="preserve"> </w:t>
      </w:r>
      <w:r w:rsidR="00DC59E4" w:rsidRPr="00DC59E4">
        <w:rPr>
          <w:rFonts w:ascii="Vrinda" w:hAnsi="Vrinda"/>
          <w:color w:val="141823"/>
          <w:sz w:val="28"/>
          <w:shd w:val="clear" w:color="auto" w:fill="E9EAED"/>
          <w:cs/>
        </w:rPr>
        <w:t>জুন</w:t>
      </w:r>
      <w:r w:rsidR="00DC59E4" w:rsidRPr="00DC59E4">
        <w:rPr>
          <w:rFonts w:ascii="Helvetica" w:hAnsi="Helvetica" w:cs="Helvetica"/>
          <w:color w:val="141823"/>
          <w:sz w:val="28"/>
          <w:shd w:val="clear" w:color="auto" w:fill="E9EAED"/>
        </w:rPr>
        <w:t xml:space="preserve"> </w:t>
      </w:r>
      <w:r w:rsidR="00DC59E4" w:rsidRPr="00DC59E4">
        <w:rPr>
          <w:rFonts w:ascii="Vrinda" w:hAnsi="Vrinda"/>
          <w:color w:val="141823"/>
          <w:sz w:val="28"/>
          <w:shd w:val="clear" w:color="auto" w:fill="E9EAED"/>
          <w:cs/>
        </w:rPr>
        <w:t>শিকাগোতে</w:t>
      </w:r>
      <w:r w:rsidR="00DC59E4" w:rsidRPr="00DC59E4">
        <w:rPr>
          <w:rFonts w:ascii="Helvetica" w:hAnsi="Helvetica" w:cs="Helvetica"/>
          <w:color w:val="141823"/>
          <w:sz w:val="28"/>
          <w:shd w:val="clear" w:color="auto" w:fill="E9EAED"/>
        </w:rPr>
        <w:t xml:space="preserve"> </w:t>
      </w:r>
      <w:r w:rsidR="00DC59E4" w:rsidRPr="00DC59E4">
        <w:rPr>
          <w:rFonts w:ascii="Vrinda" w:hAnsi="Vrinda"/>
          <w:color w:val="141823"/>
          <w:sz w:val="28"/>
          <w:shd w:val="clear" w:color="auto" w:fill="E9EAED"/>
          <w:cs/>
        </w:rPr>
        <w:t>জনাব</w:t>
      </w:r>
      <w:r w:rsidR="00DC59E4" w:rsidRPr="00DC59E4">
        <w:rPr>
          <w:rFonts w:ascii="Helvetica" w:hAnsi="Helvetica" w:cs="Helvetica"/>
          <w:color w:val="141823"/>
          <w:sz w:val="28"/>
          <w:shd w:val="clear" w:color="auto" w:fill="E9EAED"/>
        </w:rPr>
        <w:t xml:space="preserve"> </w:t>
      </w:r>
      <w:r w:rsidR="00DC59E4" w:rsidRPr="00DC59E4">
        <w:rPr>
          <w:rFonts w:ascii="Vrinda" w:hAnsi="Vrinda"/>
          <w:color w:val="141823"/>
          <w:sz w:val="28"/>
          <w:shd w:val="clear" w:color="auto" w:fill="E9EAED"/>
          <w:cs/>
        </w:rPr>
        <w:t>এফ</w:t>
      </w:r>
      <w:r w:rsidR="00DC59E4" w:rsidRPr="00DC59E4">
        <w:rPr>
          <w:rFonts w:ascii="Helvetica" w:hAnsi="Helvetica" w:cs="Helvetica"/>
          <w:color w:val="141823"/>
          <w:sz w:val="28"/>
          <w:shd w:val="clear" w:color="auto" w:fill="E9EAED"/>
        </w:rPr>
        <w:t xml:space="preserve"> </w:t>
      </w:r>
      <w:r w:rsidR="00DC59E4" w:rsidRPr="00DC59E4">
        <w:rPr>
          <w:rFonts w:ascii="Vrinda" w:hAnsi="Vrinda"/>
          <w:color w:val="141823"/>
          <w:sz w:val="28"/>
          <w:shd w:val="clear" w:color="auto" w:fill="E9EAED"/>
          <w:cs/>
        </w:rPr>
        <w:t>আর</w:t>
      </w:r>
      <w:r w:rsidR="00DC59E4" w:rsidRPr="00DC59E4">
        <w:rPr>
          <w:rFonts w:ascii="Helvetica" w:hAnsi="Helvetica" w:cs="Helvetica"/>
          <w:color w:val="141823"/>
          <w:sz w:val="28"/>
          <w:shd w:val="clear" w:color="auto" w:fill="E9EAED"/>
        </w:rPr>
        <w:t xml:space="preserve"> </w:t>
      </w:r>
      <w:r w:rsidR="00DC59E4" w:rsidRPr="00DC59E4">
        <w:rPr>
          <w:rFonts w:ascii="Vrinda" w:hAnsi="Vrinda"/>
          <w:color w:val="141823"/>
          <w:sz w:val="28"/>
          <w:shd w:val="clear" w:color="auto" w:fill="E9EAED"/>
          <w:cs/>
        </w:rPr>
        <w:t>খানের</w:t>
      </w:r>
      <w:r w:rsidR="00DC59E4" w:rsidRPr="00DC59E4">
        <w:rPr>
          <w:rFonts w:ascii="Helvetica" w:hAnsi="Helvetica" w:cs="Helvetica"/>
          <w:color w:val="141823"/>
          <w:sz w:val="28"/>
          <w:shd w:val="clear" w:color="auto" w:fill="E9EAED"/>
        </w:rPr>
        <w:t xml:space="preserve"> </w:t>
      </w:r>
      <w:r w:rsidR="00DC59E4" w:rsidRPr="00DC59E4">
        <w:rPr>
          <w:rFonts w:ascii="Vrinda" w:hAnsi="Vrinda"/>
          <w:color w:val="141823"/>
          <w:sz w:val="28"/>
          <w:shd w:val="clear" w:color="auto" w:fill="E9EAED"/>
          <w:cs/>
        </w:rPr>
        <w:t>বাসায়</w:t>
      </w:r>
      <w:r w:rsidR="00DC59E4" w:rsidRPr="00DC59E4">
        <w:rPr>
          <w:rFonts w:ascii="Helvetica" w:hAnsi="Helvetica" w:cs="Helvetica"/>
          <w:color w:val="141823"/>
          <w:sz w:val="28"/>
          <w:shd w:val="clear" w:color="auto" w:fill="E9EAED"/>
        </w:rPr>
        <w:t xml:space="preserve"> </w:t>
      </w:r>
      <w:r w:rsidR="00DC59E4" w:rsidRPr="00DC59E4">
        <w:rPr>
          <w:rFonts w:ascii="Vrinda" w:hAnsi="Vrinda"/>
          <w:color w:val="141823"/>
          <w:sz w:val="28"/>
          <w:shd w:val="clear" w:color="auto" w:fill="E9EAED"/>
          <w:cs/>
        </w:rPr>
        <w:t>একটি</w:t>
      </w:r>
      <w:r w:rsidR="00DC59E4" w:rsidRPr="00DC59E4">
        <w:rPr>
          <w:rFonts w:ascii="Helvetica" w:hAnsi="Helvetica" w:cs="Helvetica"/>
          <w:color w:val="141823"/>
          <w:sz w:val="28"/>
          <w:shd w:val="clear" w:color="auto" w:fill="E9EAED"/>
        </w:rPr>
        <w:t xml:space="preserve"> </w:t>
      </w:r>
      <w:r w:rsidR="00DC59E4" w:rsidRPr="00DC59E4">
        <w:rPr>
          <w:rFonts w:ascii="Vrinda" w:hAnsi="Vrinda"/>
          <w:color w:val="141823"/>
          <w:sz w:val="28"/>
          <w:shd w:val="clear" w:color="auto" w:fill="E9EAED"/>
          <w:cs/>
        </w:rPr>
        <w:t>সভা</w:t>
      </w:r>
      <w:r w:rsidR="00DC59E4" w:rsidRPr="00DC59E4">
        <w:rPr>
          <w:rFonts w:ascii="Helvetica" w:hAnsi="Helvetica" w:cs="Helvetica"/>
          <w:color w:val="141823"/>
          <w:sz w:val="28"/>
          <w:shd w:val="clear" w:color="auto" w:fill="E9EAED"/>
        </w:rPr>
        <w:t xml:space="preserve"> </w:t>
      </w:r>
      <w:r w:rsidR="00DC59E4" w:rsidRPr="00DC59E4">
        <w:rPr>
          <w:rFonts w:ascii="Vrinda" w:hAnsi="Vrinda"/>
          <w:color w:val="141823"/>
          <w:sz w:val="28"/>
          <w:shd w:val="clear" w:color="auto" w:fill="E9EAED"/>
          <w:cs/>
        </w:rPr>
        <w:t>অনুষ্ঠিত</w:t>
      </w:r>
      <w:r w:rsidR="00DC59E4" w:rsidRPr="00DC59E4">
        <w:rPr>
          <w:rFonts w:ascii="Helvetica" w:hAnsi="Helvetica" w:cs="Helvetica"/>
          <w:color w:val="141823"/>
          <w:sz w:val="28"/>
          <w:shd w:val="clear" w:color="auto" w:fill="E9EAED"/>
        </w:rPr>
        <w:t xml:space="preserve"> </w:t>
      </w:r>
      <w:r w:rsidR="00DC59E4" w:rsidRPr="00DC59E4">
        <w:rPr>
          <w:rFonts w:ascii="Vrinda" w:hAnsi="Vrinda"/>
          <w:color w:val="141823"/>
          <w:sz w:val="28"/>
          <w:shd w:val="clear" w:color="auto" w:fill="E9EAED"/>
          <w:cs/>
        </w:rPr>
        <w:t>হয়</w:t>
      </w:r>
      <w:r w:rsidR="00DC59E4" w:rsidRPr="00DC59E4">
        <w:rPr>
          <w:rFonts w:ascii="Mangal" w:hAnsi="Mangal" w:cs="Mangal"/>
          <w:color w:val="141823"/>
          <w:sz w:val="28"/>
          <w:shd w:val="clear" w:color="auto" w:fill="E9EAED"/>
          <w:cs/>
          <w:lang w:bidi="hi-IN"/>
        </w:rPr>
        <w:t>।</w:t>
      </w:r>
      <w:r w:rsidR="00DC59E4" w:rsidRPr="00DC59E4">
        <w:rPr>
          <w:rFonts w:ascii="Helvetica" w:hAnsi="Helvetica" w:cs="Helvetica"/>
          <w:color w:val="141823"/>
          <w:sz w:val="28"/>
          <w:shd w:val="clear" w:color="auto" w:fill="E9EAED"/>
        </w:rPr>
        <w:t xml:space="preserve"> </w:t>
      </w:r>
      <w:r w:rsidR="00DC59E4" w:rsidRPr="00DC59E4">
        <w:rPr>
          <w:rFonts w:ascii="Vrinda" w:hAnsi="Vrinda"/>
          <w:color w:val="141823"/>
          <w:sz w:val="28"/>
          <w:shd w:val="clear" w:color="auto" w:fill="E9EAED"/>
          <w:cs/>
        </w:rPr>
        <w:t>সেখানে</w:t>
      </w:r>
      <w:r w:rsidR="00DC59E4" w:rsidRPr="00DC59E4">
        <w:rPr>
          <w:rFonts w:ascii="Helvetica" w:hAnsi="Helvetica" w:cs="Helvetica"/>
          <w:color w:val="141823"/>
          <w:sz w:val="28"/>
          <w:shd w:val="clear" w:color="auto" w:fill="E9EAED"/>
        </w:rPr>
        <w:t xml:space="preserve"> </w:t>
      </w:r>
      <w:r w:rsidR="00DC59E4" w:rsidRPr="00DC59E4">
        <w:rPr>
          <w:rFonts w:ascii="Vrinda" w:hAnsi="Vrinda"/>
          <w:color w:val="141823"/>
          <w:sz w:val="28"/>
          <w:shd w:val="clear" w:color="auto" w:fill="E9EAED"/>
          <w:cs/>
        </w:rPr>
        <w:t>আমেরিকার</w:t>
      </w:r>
      <w:r w:rsidR="00DC59E4" w:rsidRPr="00DC59E4">
        <w:rPr>
          <w:rFonts w:ascii="Helvetica" w:hAnsi="Helvetica" w:cs="Helvetica"/>
          <w:color w:val="141823"/>
          <w:sz w:val="28"/>
          <w:shd w:val="clear" w:color="auto" w:fill="E9EAED"/>
        </w:rPr>
        <w:t xml:space="preserve"> </w:t>
      </w:r>
      <w:r w:rsidR="00DC59E4" w:rsidRPr="00DC59E4">
        <w:rPr>
          <w:rFonts w:ascii="Vrinda" w:hAnsi="Vrinda"/>
          <w:color w:val="141823"/>
          <w:sz w:val="28"/>
          <w:shd w:val="clear" w:color="auto" w:fill="E9EAED"/>
          <w:cs/>
        </w:rPr>
        <w:t>বিভিন্ন</w:t>
      </w:r>
      <w:r w:rsidR="00DC59E4" w:rsidRPr="00DC59E4">
        <w:rPr>
          <w:rFonts w:ascii="Helvetica" w:hAnsi="Helvetica" w:cs="Helvetica"/>
          <w:color w:val="141823"/>
          <w:sz w:val="28"/>
          <w:shd w:val="clear" w:color="auto" w:fill="E9EAED"/>
        </w:rPr>
        <w:t xml:space="preserve"> </w:t>
      </w:r>
      <w:r w:rsidR="00DC59E4" w:rsidRPr="00DC59E4">
        <w:rPr>
          <w:rFonts w:ascii="Vrinda" w:hAnsi="Vrinda"/>
          <w:color w:val="141823"/>
          <w:sz w:val="28"/>
          <w:shd w:val="clear" w:color="auto" w:fill="E9EAED"/>
          <w:cs/>
        </w:rPr>
        <w:t>জায়গায়</w:t>
      </w:r>
      <w:r w:rsidR="00DC59E4" w:rsidRPr="00DC59E4">
        <w:rPr>
          <w:rFonts w:ascii="Helvetica" w:hAnsi="Helvetica" w:cs="Helvetica"/>
          <w:color w:val="141823"/>
          <w:sz w:val="28"/>
          <w:shd w:val="clear" w:color="auto" w:fill="E9EAED"/>
        </w:rPr>
        <w:t xml:space="preserve"> </w:t>
      </w:r>
      <w:r w:rsidR="00DC59E4" w:rsidRPr="00DC59E4">
        <w:rPr>
          <w:rFonts w:ascii="Vrinda" w:hAnsi="Vrinda"/>
          <w:color w:val="141823"/>
          <w:sz w:val="28"/>
          <w:shd w:val="clear" w:color="auto" w:fill="E9EAED"/>
          <w:cs/>
        </w:rPr>
        <w:t>প্রতিষ্ঠিত</w:t>
      </w:r>
      <w:r w:rsidR="00DC59E4" w:rsidRPr="00DC59E4">
        <w:rPr>
          <w:rFonts w:ascii="Helvetica" w:hAnsi="Helvetica" w:cs="Helvetica"/>
          <w:color w:val="141823"/>
          <w:sz w:val="28"/>
          <w:shd w:val="clear" w:color="auto" w:fill="E9EAED"/>
        </w:rPr>
        <w:t xml:space="preserve"> </w:t>
      </w:r>
      <w:r w:rsidR="00DC59E4" w:rsidRPr="00DC59E4">
        <w:rPr>
          <w:rFonts w:ascii="Vrinda" w:hAnsi="Vrinda"/>
          <w:color w:val="141823"/>
          <w:sz w:val="28"/>
          <w:shd w:val="clear" w:color="auto" w:fill="E9EAED"/>
          <w:cs/>
        </w:rPr>
        <w:t>বা</w:t>
      </w:r>
      <w:r w:rsidR="008A4798">
        <w:rPr>
          <w:rFonts w:ascii="Vrinda" w:hAnsi="Vrinda"/>
          <w:color w:val="141823"/>
          <w:sz w:val="28"/>
          <w:shd w:val="clear" w:color="auto" w:fill="E9EAED"/>
          <w:cs/>
        </w:rPr>
        <w:t>ঙালি</w:t>
      </w:r>
      <w:r w:rsidR="00DC59E4" w:rsidRPr="00DC59E4">
        <w:rPr>
          <w:rFonts w:ascii="Helvetica" w:hAnsi="Helvetica" w:cs="Helvetica"/>
          <w:color w:val="141823"/>
          <w:sz w:val="28"/>
          <w:shd w:val="clear" w:color="auto" w:fill="E9EAED"/>
        </w:rPr>
        <w:t xml:space="preserve"> </w:t>
      </w:r>
      <w:r w:rsidR="00DC59E4" w:rsidRPr="00DC59E4">
        <w:rPr>
          <w:rFonts w:ascii="Vrinda" w:hAnsi="Vrinda"/>
          <w:color w:val="141823"/>
          <w:sz w:val="28"/>
          <w:shd w:val="clear" w:color="auto" w:fill="E9EAED"/>
          <w:cs/>
        </w:rPr>
        <w:t>আন্দোলনকারী</w:t>
      </w:r>
      <w:r w:rsidR="00DC59E4" w:rsidRPr="00DC59E4">
        <w:rPr>
          <w:rFonts w:ascii="Helvetica" w:hAnsi="Helvetica" w:cs="Helvetica"/>
          <w:color w:val="141823"/>
          <w:sz w:val="28"/>
          <w:shd w:val="clear" w:color="auto" w:fill="E9EAED"/>
        </w:rPr>
        <w:t xml:space="preserve"> </w:t>
      </w:r>
      <w:r w:rsidR="00DC59E4" w:rsidRPr="00DC59E4">
        <w:rPr>
          <w:rFonts w:ascii="Vrinda" w:hAnsi="Vrinda"/>
          <w:color w:val="141823"/>
          <w:sz w:val="28"/>
          <w:shd w:val="clear" w:color="auto" w:fill="E9EAED"/>
          <w:cs/>
        </w:rPr>
        <w:t>সংগঠনগুলো</w:t>
      </w:r>
      <w:r w:rsidR="00DC59E4" w:rsidRPr="00DC59E4">
        <w:rPr>
          <w:rFonts w:ascii="Helvetica" w:hAnsi="Helvetica" w:cs="Helvetica"/>
          <w:color w:val="141823"/>
          <w:sz w:val="28"/>
          <w:shd w:val="clear" w:color="auto" w:fill="E9EAED"/>
        </w:rPr>
        <w:t xml:space="preserve"> </w:t>
      </w:r>
      <w:r w:rsidR="00DC59E4" w:rsidRPr="00DC59E4">
        <w:rPr>
          <w:rFonts w:ascii="Vrinda" w:hAnsi="Vrinda"/>
          <w:color w:val="141823"/>
          <w:sz w:val="28"/>
          <w:shd w:val="clear" w:color="auto" w:fill="E9EAED"/>
          <w:cs/>
        </w:rPr>
        <w:t>সবাই</w:t>
      </w:r>
      <w:r w:rsidR="00DC59E4" w:rsidRPr="00DC59E4">
        <w:rPr>
          <w:rFonts w:ascii="Helvetica" w:hAnsi="Helvetica" w:cs="Helvetica"/>
          <w:color w:val="141823"/>
          <w:sz w:val="28"/>
          <w:shd w:val="clear" w:color="auto" w:fill="E9EAED"/>
        </w:rPr>
        <w:t xml:space="preserve"> </w:t>
      </w:r>
      <w:r w:rsidR="00DC59E4" w:rsidRPr="00DC59E4">
        <w:rPr>
          <w:rFonts w:ascii="Vrinda" w:hAnsi="Vrinda"/>
          <w:color w:val="141823"/>
          <w:sz w:val="28"/>
          <w:shd w:val="clear" w:color="auto" w:fill="E9EAED"/>
          <w:cs/>
        </w:rPr>
        <w:t>উপস্থিত</w:t>
      </w:r>
      <w:r w:rsidR="00DC59E4" w:rsidRPr="00DC59E4">
        <w:rPr>
          <w:rFonts w:ascii="Helvetica" w:hAnsi="Helvetica" w:cs="Helvetica"/>
          <w:color w:val="141823"/>
          <w:sz w:val="28"/>
          <w:shd w:val="clear" w:color="auto" w:fill="E9EAED"/>
        </w:rPr>
        <w:t xml:space="preserve"> </w:t>
      </w:r>
      <w:r w:rsidR="00DC59E4" w:rsidRPr="00DC59E4">
        <w:rPr>
          <w:rFonts w:ascii="Vrinda" w:hAnsi="Vrinda"/>
          <w:color w:val="141823"/>
          <w:sz w:val="28"/>
          <w:shd w:val="clear" w:color="auto" w:fill="E9EAED"/>
          <w:cs/>
        </w:rPr>
        <w:t>হয়</w:t>
      </w:r>
      <w:r w:rsidR="00DC59E4" w:rsidRPr="00DC59E4">
        <w:rPr>
          <w:rFonts w:ascii="Mangal" w:hAnsi="Mangal" w:cs="Mangal"/>
          <w:color w:val="141823"/>
          <w:sz w:val="28"/>
          <w:shd w:val="clear" w:color="auto" w:fill="E9EAED"/>
          <w:cs/>
          <w:lang w:bidi="hi-IN"/>
        </w:rPr>
        <w:t>।</w:t>
      </w:r>
      <w:r w:rsidR="00DC59E4" w:rsidRPr="00DC59E4">
        <w:rPr>
          <w:rFonts w:ascii="Helvetica" w:hAnsi="Helvetica" w:cs="Helvetica"/>
          <w:color w:val="141823"/>
          <w:sz w:val="28"/>
          <w:shd w:val="clear" w:color="auto" w:fill="E9EAED"/>
        </w:rPr>
        <w:t xml:space="preserve"> </w:t>
      </w:r>
      <w:r w:rsidR="00DC59E4" w:rsidRPr="00DC59E4">
        <w:rPr>
          <w:rFonts w:ascii="Vrinda" w:hAnsi="Vrinda"/>
          <w:color w:val="141823"/>
          <w:sz w:val="28"/>
          <w:shd w:val="clear" w:color="auto" w:fill="E9EAED"/>
          <w:cs/>
        </w:rPr>
        <w:t>এই</w:t>
      </w:r>
      <w:r w:rsidR="00DC59E4" w:rsidRPr="00DC59E4">
        <w:rPr>
          <w:rFonts w:ascii="Helvetica" w:hAnsi="Helvetica" w:cs="Helvetica"/>
          <w:color w:val="141823"/>
          <w:sz w:val="28"/>
          <w:shd w:val="clear" w:color="auto" w:fill="E9EAED"/>
        </w:rPr>
        <w:t xml:space="preserve"> </w:t>
      </w:r>
      <w:r w:rsidR="00DC59E4" w:rsidRPr="00DC59E4">
        <w:rPr>
          <w:rFonts w:ascii="Vrinda" w:hAnsi="Vrinda"/>
          <w:color w:val="141823"/>
          <w:sz w:val="28"/>
          <w:shd w:val="clear" w:color="auto" w:fill="E9EAED"/>
          <w:cs/>
        </w:rPr>
        <w:t>সভাতেই</w:t>
      </w:r>
      <w:r w:rsidR="00DC59E4" w:rsidRPr="00DC59E4">
        <w:rPr>
          <w:rFonts w:ascii="Helvetica" w:hAnsi="Helvetica" w:cs="Helvetica"/>
          <w:color w:val="141823"/>
          <w:sz w:val="28"/>
          <w:shd w:val="clear" w:color="auto" w:fill="E9EAED"/>
        </w:rPr>
        <w:t xml:space="preserve"> </w:t>
      </w:r>
      <w:r w:rsidR="00DC59E4" w:rsidRPr="00DC59E4">
        <w:rPr>
          <w:rFonts w:ascii="Vrinda" w:hAnsi="Vrinda"/>
          <w:color w:val="141823"/>
          <w:sz w:val="28"/>
          <w:shd w:val="clear" w:color="auto" w:fill="E9EAED"/>
          <w:cs/>
        </w:rPr>
        <w:t>ডিফেন্স</w:t>
      </w:r>
      <w:r w:rsidR="00DC59E4" w:rsidRPr="00DC59E4">
        <w:rPr>
          <w:rFonts w:ascii="Helvetica" w:hAnsi="Helvetica" w:cs="Helvetica"/>
          <w:color w:val="141823"/>
          <w:sz w:val="28"/>
          <w:shd w:val="clear" w:color="auto" w:fill="E9EAED"/>
        </w:rPr>
        <w:t xml:space="preserve"> </w:t>
      </w:r>
      <w:r w:rsidR="00DC59E4" w:rsidRPr="00DC59E4">
        <w:rPr>
          <w:rFonts w:ascii="Vrinda" w:hAnsi="Vrinda"/>
          <w:color w:val="141823"/>
          <w:sz w:val="28"/>
          <w:shd w:val="clear" w:color="auto" w:fill="E9EAED"/>
          <w:cs/>
        </w:rPr>
        <w:t>লীগ</w:t>
      </w:r>
      <w:r w:rsidR="00DC59E4" w:rsidRPr="00DC59E4">
        <w:rPr>
          <w:rFonts w:ascii="Helvetica" w:hAnsi="Helvetica" w:cs="Helvetica"/>
          <w:color w:val="141823"/>
          <w:sz w:val="28"/>
          <w:shd w:val="clear" w:color="auto" w:fill="E9EAED"/>
        </w:rPr>
        <w:t xml:space="preserve"> </w:t>
      </w:r>
      <w:r w:rsidR="00DC59E4" w:rsidRPr="00DC59E4">
        <w:rPr>
          <w:rFonts w:ascii="Vrinda" w:hAnsi="Vrinda"/>
          <w:color w:val="141823"/>
          <w:sz w:val="28"/>
          <w:shd w:val="clear" w:color="auto" w:fill="E9EAED"/>
          <w:cs/>
        </w:rPr>
        <w:t>অব</w:t>
      </w:r>
      <w:r w:rsidR="00DC59E4" w:rsidRPr="00DC59E4">
        <w:rPr>
          <w:rFonts w:ascii="Helvetica" w:hAnsi="Helvetica" w:cs="Helvetica"/>
          <w:color w:val="141823"/>
          <w:sz w:val="28"/>
          <w:shd w:val="clear" w:color="auto" w:fill="E9EAED"/>
        </w:rPr>
        <w:t xml:space="preserve"> </w:t>
      </w:r>
      <w:r w:rsidR="00DC59E4" w:rsidRPr="00DC59E4">
        <w:rPr>
          <w:rFonts w:ascii="Vrinda" w:hAnsi="Vrinda"/>
          <w:color w:val="141823"/>
          <w:sz w:val="28"/>
          <w:shd w:val="clear" w:color="auto" w:fill="E9EAED"/>
          <w:cs/>
        </w:rPr>
        <w:t>আমেরিকা</w:t>
      </w:r>
      <w:r w:rsidR="00DC59E4" w:rsidRPr="00DC59E4">
        <w:rPr>
          <w:rFonts w:ascii="Helvetica" w:hAnsi="Helvetica" w:cs="Helvetica"/>
          <w:color w:val="141823"/>
          <w:sz w:val="28"/>
          <w:shd w:val="clear" w:color="auto" w:fill="E9EAED"/>
        </w:rPr>
        <w:t xml:space="preserve"> </w:t>
      </w:r>
      <w:r w:rsidR="00DC59E4" w:rsidRPr="00DC59E4">
        <w:rPr>
          <w:rFonts w:ascii="Vrinda" w:hAnsi="Vrinda"/>
          <w:color w:val="141823"/>
          <w:sz w:val="28"/>
          <w:shd w:val="clear" w:color="auto" w:fill="E9EAED"/>
          <w:cs/>
        </w:rPr>
        <w:t>জন্মলাভ</w:t>
      </w:r>
      <w:r w:rsidR="00DC59E4" w:rsidRPr="00DC59E4">
        <w:rPr>
          <w:rFonts w:ascii="Helvetica" w:hAnsi="Helvetica" w:cs="Helvetica"/>
          <w:color w:val="141823"/>
          <w:sz w:val="28"/>
          <w:shd w:val="clear" w:color="auto" w:fill="E9EAED"/>
        </w:rPr>
        <w:t xml:space="preserve"> </w:t>
      </w:r>
      <w:r w:rsidR="00DC59E4" w:rsidRPr="00DC59E4">
        <w:rPr>
          <w:rFonts w:ascii="Vrinda" w:hAnsi="Vrinda"/>
          <w:color w:val="141823"/>
          <w:sz w:val="28"/>
          <w:shd w:val="clear" w:color="auto" w:fill="E9EAED"/>
          <w:cs/>
        </w:rPr>
        <w:t>করে</w:t>
      </w:r>
      <w:r w:rsidR="00DC59E4" w:rsidRPr="00DC59E4">
        <w:rPr>
          <w:rFonts w:ascii="Mangal" w:hAnsi="Mangal" w:cs="Mangal"/>
          <w:color w:val="141823"/>
          <w:sz w:val="28"/>
          <w:shd w:val="clear" w:color="auto" w:fill="E9EAED"/>
          <w:cs/>
          <w:lang w:bidi="hi-IN"/>
        </w:rPr>
        <w:t>।</w:t>
      </w:r>
      <w:r w:rsidR="00DC59E4" w:rsidRPr="00DC59E4">
        <w:rPr>
          <w:rFonts w:ascii="Helvetica" w:hAnsi="Helvetica" w:cs="Helvetica"/>
          <w:color w:val="141823"/>
          <w:sz w:val="28"/>
          <w:shd w:val="clear" w:color="auto" w:fill="E9EAED"/>
        </w:rPr>
        <w:t xml:space="preserve"> </w:t>
      </w:r>
      <w:r w:rsidR="00DC59E4" w:rsidRPr="00DC59E4">
        <w:rPr>
          <w:rFonts w:ascii="Vrinda" w:hAnsi="Vrinda"/>
          <w:color w:val="141823"/>
          <w:sz w:val="28"/>
          <w:shd w:val="clear" w:color="auto" w:fill="E9EAED"/>
          <w:cs/>
        </w:rPr>
        <w:t>এক্ষেত্রে</w:t>
      </w:r>
      <w:r w:rsidR="00DC59E4" w:rsidRPr="00DC59E4">
        <w:rPr>
          <w:rFonts w:ascii="Helvetica" w:hAnsi="Helvetica" w:cs="Helvetica"/>
          <w:color w:val="141823"/>
          <w:sz w:val="28"/>
          <w:shd w:val="clear" w:color="auto" w:fill="E9EAED"/>
        </w:rPr>
        <w:t xml:space="preserve"> </w:t>
      </w:r>
      <w:r w:rsidR="00DC59E4" w:rsidRPr="00DC59E4">
        <w:rPr>
          <w:rFonts w:ascii="Vrinda" w:hAnsi="Vrinda"/>
          <w:color w:val="141823"/>
          <w:sz w:val="28"/>
          <w:shd w:val="clear" w:color="auto" w:fill="E9EAED"/>
          <w:cs/>
        </w:rPr>
        <w:t>উল্ল্যেখ্যে</w:t>
      </w:r>
      <w:r w:rsidR="00DC59E4" w:rsidRPr="00DC59E4">
        <w:rPr>
          <w:rFonts w:ascii="Helvetica" w:hAnsi="Helvetica" w:cs="Helvetica"/>
          <w:color w:val="141823"/>
          <w:sz w:val="28"/>
          <w:shd w:val="clear" w:color="auto" w:fill="E9EAED"/>
        </w:rPr>
        <w:t xml:space="preserve"> </w:t>
      </w:r>
      <w:r w:rsidR="00DC59E4" w:rsidRPr="00DC59E4">
        <w:rPr>
          <w:rFonts w:ascii="Vrinda" w:hAnsi="Vrinda"/>
          <w:color w:val="141823"/>
          <w:sz w:val="28"/>
          <w:shd w:val="clear" w:color="auto" w:fill="E9EAED"/>
          <w:cs/>
        </w:rPr>
        <w:t>যে</w:t>
      </w:r>
      <w:r w:rsidR="00DC59E4" w:rsidRPr="00DC59E4">
        <w:rPr>
          <w:rFonts w:ascii="Helvetica" w:hAnsi="Helvetica" w:cs="Helvetica"/>
          <w:color w:val="141823"/>
          <w:sz w:val="28"/>
          <w:shd w:val="clear" w:color="auto" w:fill="E9EAED"/>
        </w:rPr>
        <w:t xml:space="preserve">, </w:t>
      </w:r>
      <w:r w:rsidR="00DC59E4" w:rsidRPr="00DC59E4">
        <w:rPr>
          <w:rFonts w:ascii="Vrinda" w:hAnsi="Vrinda"/>
          <w:color w:val="141823"/>
          <w:sz w:val="28"/>
          <w:shd w:val="clear" w:color="auto" w:fill="E9EAED"/>
          <w:cs/>
        </w:rPr>
        <w:t>জনাব</w:t>
      </w:r>
      <w:r w:rsidR="00DC59E4" w:rsidRPr="00DC59E4">
        <w:rPr>
          <w:rFonts w:ascii="Helvetica" w:hAnsi="Helvetica" w:cs="Helvetica"/>
          <w:color w:val="141823"/>
          <w:sz w:val="28"/>
          <w:shd w:val="clear" w:color="auto" w:fill="E9EAED"/>
        </w:rPr>
        <w:t xml:space="preserve"> </w:t>
      </w:r>
      <w:r w:rsidR="00DC59E4" w:rsidRPr="00DC59E4">
        <w:rPr>
          <w:rFonts w:ascii="Vrinda" w:hAnsi="Vrinda"/>
          <w:color w:val="141823"/>
          <w:sz w:val="28"/>
          <w:shd w:val="clear" w:color="auto" w:fill="E9EAED"/>
          <w:cs/>
        </w:rPr>
        <w:t>খানের</w:t>
      </w:r>
      <w:r w:rsidR="00DC59E4" w:rsidRPr="00DC59E4">
        <w:rPr>
          <w:rFonts w:ascii="Helvetica" w:hAnsi="Helvetica" w:cs="Helvetica"/>
          <w:color w:val="141823"/>
          <w:sz w:val="28"/>
          <w:shd w:val="clear" w:color="auto" w:fill="E9EAED"/>
        </w:rPr>
        <w:t xml:space="preserve"> </w:t>
      </w:r>
      <w:r w:rsidR="00DC59E4" w:rsidRPr="00DC59E4">
        <w:rPr>
          <w:rFonts w:ascii="Vrinda" w:hAnsi="Vrinda"/>
          <w:color w:val="141823"/>
          <w:sz w:val="28"/>
          <w:shd w:val="clear" w:color="auto" w:fill="E9EAED"/>
          <w:cs/>
        </w:rPr>
        <w:t>বহু</w:t>
      </w:r>
      <w:r w:rsidR="00DC59E4" w:rsidRPr="00DC59E4">
        <w:rPr>
          <w:rFonts w:ascii="Helvetica" w:hAnsi="Helvetica" w:cs="Helvetica"/>
          <w:color w:val="141823"/>
          <w:sz w:val="28"/>
          <w:shd w:val="clear" w:color="auto" w:fill="E9EAED"/>
        </w:rPr>
        <w:t xml:space="preserve"> </w:t>
      </w:r>
      <w:r w:rsidR="00DC59E4" w:rsidRPr="00DC59E4">
        <w:rPr>
          <w:rFonts w:ascii="Vrinda" w:hAnsi="Vrinda"/>
          <w:color w:val="141823"/>
          <w:sz w:val="28"/>
          <w:shd w:val="clear" w:color="auto" w:fill="E9EAED"/>
          <w:cs/>
        </w:rPr>
        <w:t>ইহুদী</w:t>
      </w:r>
      <w:r w:rsidR="00DC59E4" w:rsidRPr="00DC59E4">
        <w:rPr>
          <w:rStyle w:val="apple-converted-space"/>
          <w:rFonts w:ascii="Helvetica" w:hAnsi="Helvetica" w:cs="Helvetica"/>
          <w:color w:val="141823"/>
          <w:sz w:val="28"/>
          <w:shd w:val="clear" w:color="auto" w:fill="E9EAED"/>
        </w:rPr>
        <w:t> </w:t>
      </w:r>
      <w:r w:rsidR="00DC59E4" w:rsidRPr="00DC59E4">
        <w:rPr>
          <w:rFonts w:ascii="Vrinda" w:hAnsi="Vrinda"/>
          <w:color w:val="141823"/>
          <w:sz w:val="28"/>
          <w:shd w:val="clear" w:color="auto" w:fill="E9EAED"/>
          <w:cs/>
        </w:rPr>
        <w:t>বন্ধু</w:t>
      </w:r>
      <w:r w:rsidR="00DC59E4" w:rsidRPr="00DC59E4">
        <w:rPr>
          <w:rFonts w:ascii="Helvetica" w:hAnsi="Helvetica" w:cs="Helvetica"/>
          <w:color w:val="141823"/>
          <w:sz w:val="28"/>
          <w:shd w:val="clear" w:color="auto" w:fill="E9EAED"/>
        </w:rPr>
        <w:t xml:space="preserve"> </w:t>
      </w:r>
      <w:r w:rsidR="00DC59E4" w:rsidRPr="00DC59E4">
        <w:rPr>
          <w:rFonts w:ascii="Vrinda" w:hAnsi="Vrinda"/>
          <w:color w:val="141823"/>
          <w:sz w:val="28"/>
          <w:shd w:val="clear" w:color="auto" w:fill="E9EAED"/>
          <w:cs/>
        </w:rPr>
        <w:lastRenderedPageBreak/>
        <w:t>আর্থিকভাবে</w:t>
      </w:r>
      <w:r w:rsidR="00DC59E4" w:rsidRPr="00DC59E4">
        <w:rPr>
          <w:rFonts w:ascii="Helvetica" w:hAnsi="Helvetica" w:cs="Helvetica"/>
          <w:color w:val="141823"/>
          <w:sz w:val="28"/>
          <w:shd w:val="clear" w:color="auto" w:fill="E9EAED"/>
        </w:rPr>
        <w:t xml:space="preserve"> </w:t>
      </w:r>
      <w:r w:rsidR="00DC59E4" w:rsidRPr="00DC59E4">
        <w:rPr>
          <w:rFonts w:ascii="Vrinda" w:hAnsi="Vrinda"/>
          <w:color w:val="141823"/>
          <w:sz w:val="28"/>
          <w:shd w:val="clear" w:color="auto" w:fill="E9EAED"/>
          <w:cs/>
        </w:rPr>
        <w:t>এই</w:t>
      </w:r>
      <w:r w:rsidR="00DC59E4" w:rsidRPr="00DC59E4">
        <w:rPr>
          <w:rFonts w:ascii="Helvetica" w:hAnsi="Helvetica" w:cs="Helvetica"/>
          <w:color w:val="141823"/>
          <w:sz w:val="28"/>
          <w:shd w:val="clear" w:color="auto" w:fill="E9EAED"/>
        </w:rPr>
        <w:t xml:space="preserve"> </w:t>
      </w:r>
      <w:r w:rsidR="00DC59E4" w:rsidRPr="00DC59E4">
        <w:rPr>
          <w:rFonts w:ascii="Vrinda" w:hAnsi="Vrinda"/>
          <w:color w:val="141823"/>
          <w:sz w:val="28"/>
          <w:shd w:val="clear" w:color="auto" w:fill="E9EAED"/>
          <w:cs/>
        </w:rPr>
        <w:t>আন্দোলনকে</w:t>
      </w:r>
      <w:r w:rsidR="00DC59E4" w:rsidRPr="00DC59E4">
        <w:rPr>
          <w:rFonts w:ascii="Helvetica" w:hAnsi="Helvetica" w:cs="Helvetica"/>
          <w:color w:val="141823"/>
          <w:sz w:val="28"/>
          <w:shd w:val="clear" w:color="auto" w:fill="E9EAED"/>
        </w:rPr>
        <w:t xml:space="preserve"> </w:t>
      </w:r>
      <w:r w:rsidR="00DC59E4" w:rsidRPr="00DC59E4">
        <w:rPr>
          <w:rFonts w:ascii="Vrinda" w:hAnsi="Vrinda"/>
          <w:color w:val="141823"/>
          <w:sz w:val="28"/>
          <w:shd w:val="clear" w:color="auto" w:fill="E9EAED"/>
          <w:cs/>
        </w:rPr>
        <w:t>সাহায্য</w:t>
      </w:r>
      <w:r w:rsidR="00DC59E4" w:rsidRPr="00DC59E4">
        <w:rPr>
          <w:rFonts w:ascii="Helvetica" w:hAnsi="Helvetica" w:cs="Helvetica"/>
          <w:color w:val="141823"/>
          <w:sz w:val="28"/>
          <w:shd w:val="clear" w:color="auto" w:fill="E9EAED"/>
        </w:rPr>
        <w:t xml:space="preserve"> </w:t>
      </w:r>
      <w:r w:rsidR="00DC59E4" w:rsidRPr="00DC59E4">
        <w:rPr>
          <w:rFonts w:ascii="Vrinda" w:hAnsi="Vrinda"/>
          <w:color w:val="141823"/>
          <w:sz w:val="28"/>
          <w:shd w:val="clear" w:color="auto" w:fill="E9EAED"/>
          <w:cs/>
        </w:rPr>
        <w:t>করেন</w:t>
      </w:r>
      <w:r w:rsidR="00DC59E4" w:rsidRPr="00DC59E4">
        <w:rPr>
          <w:rFonts w:ascii="Mangal" w:hAnsi="Mangal" w:cs="Mangal"/>
          <w:color w:val="141823"/>
          <w:sz w:val="28"/>
          <w:shd w:val="clear" w:color="auto" w:fill="E9EAED"/>
          <w:cs/>
          <w:lang w:bidi="hi-IN"/>
        </w:rPr>
        <w:t>।</w:t>
      </w:r>
      <w:r w:rsidR="00DC59E4" w:rsidRPr="00DC59E4">
        <w:rPr>
          <w:rFonts w:ascii="Helvetica" w:hAnsi="Helvetica" w:cs="Helvetica"/>
          <w:color w:val="141823"/>
          <w:sz w:val="28"/>
          <w:shd w:val="clear" w:color="auto" w:fill="E9EAED"/>
        </w:rPr>
        <w:br/>
      </w:r>
      <w:r w:rsidR="00DC59E4" w:rsidRPr="00DC59E4">
        <w:rPr>
          <w:rFonts w:ascii="Helvetica" w:hAnsi="Helvetica" w:cs="Helvetica"/>
          <w:color w:val="141823"/>
          <w:sz w:val="28"/>
          <w:shd w:val="clear" w:color="auto" w:fill="E9EAED"/>
        </w:rPr>
        <w:br/>
      </w:r>
    </w:p>
    <w:p w:rsidR="00802058" w:rsidRDefault="00DC59E4" w:rsidP="00DC59E4">
      <w:pPr>
        <w:rPr>
          <w:rFonts w:ascii="Vrinda" w:hAnsi="Vrinda"/>
          <w:color w:val="141823"/>
          <w:sz w:val="28"/>
          <w:shd w:val="clear" w:color="auto" w:fill="E9EAED"/>
        </w:rPr>
      </w:pPr>
      <w:r w:rsidRPr="00DC59E4">
        <w:rPr>
          <w:rFonts w:ascii="Vrinda" w:hAnsi="Vrinda"/>
          <w:color w:val="141823"/>
          <w:sz w:val="28"/>
          <w:shd w:val="clear" w:color="auto" w:fill="E9EAED"/>
          <w:cs/>
        </w:rPr>
        <w:t>এই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সভায়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কয়েকটি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সমস্যার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কথা</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উল্লেখ</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প্রথমটি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হচ্ছে</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নিউইয়র্কে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মাহমুদ</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আলীকে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সাহায্য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দেওয়ার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কথা</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ছিল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দেওয়া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নাই</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দ্বিতীয়তঃ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কার্যনির্বাহী</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পরিষদের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বিভিন্ন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সদস্য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দূতাবাসের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কর্মচারীকে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আনুগত্য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প্রকাশের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জন্য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কিন্তু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নিজেরা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আমেরিকাবাসী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হওয়া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সত্ত্বেও</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ছদ্মনাম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ব্যবহার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করছিলেন</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প্রশ্ন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যখন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নিজেরাই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ছদ্মনাম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ব্যবহার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করছেন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তাহলে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কিভাবে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আশা</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দূতাবাসের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কর্মচারীরা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আনুগত্য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প্রকাশ</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করবেন</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অবশ্য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এখানে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উল্ল্যেখ্য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তাঁদের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কর্মকান্ড</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স্বিদ্ধান্তে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নিজে</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খুব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একটা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প্রভাবিত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যেহেতু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আনুগত্য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প্রকাশের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সিদ্ধান্ত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আগেই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নিয়েছিলাম</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br/>
      </w:r>
      <w:r w:rsidRPr="00DC59E4">
        <w:rPr>
          <w:rFonts w:ascii="Helvetica" w:hAnsi="Helvetica" w:cs="Helvetica"/>
          <w:color w:val="141823"/>
          <w:sz w:val="28"/>
          <w:shd w:val="clear" w:color="auto" w:fill="E9EAED"/>
        </w:rPr>
        <w:br/>
      </w:r>
    </w:p>
    <w:p w:rsidR="00DC59E4" w:rsidRPr="003F664B" w:rsidRDefault="00DC59E4" w:rsidP="00DC59E4">
      <w:pPr>
        <w:rPr>
          <w:rFonts w:ascii="Mangal" w:hAnsi="Mangal"/>
          <w:color w:val="141823"/>
          <w:sz w:val="28"/>
          <w:shd w:val="clear" w:color="auto" w:fill="E9EAED"/>
          <w:cs/>
        </w:rPr>
      </w:pPr>
      <w:r w:rsidRPr="00DC59E4">
        <w:rPr>
          <w:rFonts w:ascii="Vrinda" w:hAnsi="Vrinda"/>
          <w:color w:val="141823"/>
          <w:sz w:val="28"/>
          <w:shd w:val="clear" w:color="auto" w:fill="E9EAED"/>
          <w:cs/>
        </w:rPr>
        <w:t>এর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মধ্যে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দূতাবাসে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পদ</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বিলুপ্ত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w:t>
      </w:r>
      <w:r w:rsidR="00802058">
        <w:rPr>
          <w:rFonts w:ascii="Vrinda" w:hAnsi="Vrinda" w:hint="cs"/>
          <w:color w:val="141823"/>
          <w:sz w:val="28"/>
          <w:shd w:val="clear" w:color="auto" w:fill="E9EAED"/>
          <w:cs/>
        </w:rPr>
        <w:t>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পাকিস্তানে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বদলী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হয়</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বস্তুতপক্ষে</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শিকাগোর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সভা</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থেকে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খবর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পাই</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সংবাদ</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পাওয়ার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সিদ্ধান্ত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জানিয়ে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ইয়াহিয়া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খানকে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একটি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চিঠি</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লিখি</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বলাই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বাহুল্য</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চিঠির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উত্তর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কাছে</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নাই</w:t>
      </w:r>
      <w:r w:rsidRPr="00DC59E4">
        <w:rPr>
          <w:rFonts w:ascii="Mangal" w:hAnsi="Mangal" w:cs="Mangal"/>
          <w:color w:val="141823"/>
          <w:sz w:val="28"/>
          <w:shd w:val="clear" w:color="auto" w:fill="E9EAED"/>
          <w:cs/>
          <w:lang w:bidi="hi-IN"/>
        </w:rPr>
        <w:t>।</w:t>
      </w:r>
      <w:r w:rsidRPr="00DC59E4">
        <w:rPr>
          <w:rStyle w:val="apple-converted-space"/>
          <w:rFonts w:ascii="Helvetica" w:hAnsi="Helvetica" w:cs="Helvetica"/>
          <w:color w:val="141823"/>
          <w:sz w:val="28"/>
          <w:shd w:val="clear" w:color="auto" w:fill="E9EAED"/>
        </w:rPr>
        <w:t> </w:t>
      </w:r>
      <w:r w:rsidRPr="00DC59E4">
        <w:rPr>
          <w:rFonts w:ascii="Vrinda" w:hAnsi="Vrinda"/>
          <w:color w:val="141823"/>
          <w:sz w:val="28"/>
          <w:shd w:val="clear" w:color="auto" w:fill="E9EAED"/>
          <w:cs/>
        </w:rPr>
        <w:t>৩০শে</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মুজিবনগর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সরকারের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আনুগত্য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প্রকাশ</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বেসরকারী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দূতাবাসে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পরিনত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মুজিব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নগর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সরকারের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পক্ষে</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কাজ</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স্বিদ্ধান্তের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খবর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সাময়িকভাবে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গোপন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রাখা</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যেহেতু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কিছু</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সহকর্মী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আনুগত্য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প্রকাশ</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আগ্রহী</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ছিলেন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তাঁদের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কিছু</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সময়ের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প্রয়োজন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ছিল</w:t>
      </w:r>
      <w:r w:rsidRPr="00DC59E4">
        <w:rPr>
          <w:rFonts w:ascii="Mangal" w:hAnsi="Mangal" w:cs="Mangal"/>
          <w:color w:val="141823"/>
          <w:sz w:val="28"/>
          <w:shd w:val="clear" w:color="auto" w:fill="E9EAED"/>
          <w:cs/>
          <w:lang w:bidi="hi-IN"/>
        </w:rPr>
        <w:t>।</w:t>
      </w:r>
    </w:p>
    <w:p w:rsidR="00DC59E4" w:rsidRPr="003F664B" w:rsidRDefault="00DC59E4" w:rsidP="00DC59E4">
      <w:pPr>
        <w:rPr>
          <w:rFonts w:ascii="Mangal" w:hAnsi="Mangal"/>
          <w:color w:val="141823"/>
          <w:sz w:val="28"/>
          <w:shd w:val="clear" w:color="auto" w:fill="E9EAED"/>
          <w:cs/>
        </w:rPr>
      </w:pPr>
    </w:p>
    <w:p w:rsidR="00DC59E4" w:rsidRPr="003F664B" w:rsidRDefault="00DC59E4" w:rsidP="00DC59E4">
      <w:pPr>
        <w:rPr>
          <w:rFonts w:ascii="Mangal" w:hAnsi="Mangal"/>
          <w:color w:val="141823"/>
          <w:sz w:val="28"/>
          <w:shd w:val="clear" w:color="auto" w:fill="E9EAED"/>
          <w:cs/>
        </w:rPr>
      </w:pPr>
      <w:r w:rsidRPr="00DC59E4">
        <w:rPr>
          <w:rFonts w:ascii="Vrinda" w:hAnsi="Vrinda"/>
          <w:color w:val="141823"/>
          <w:sz w:val="28"/>
          <w:shd w:val="clear" w:color="auto" w:fill="E9EAED"/>
          <w:cs/>
        </w:rPr>
        <w:t>জুন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মাসের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আরেকটি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উল্লেখযোগ্য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ঘটনা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ছিল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কংগ্রেসে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বাংলাদেশের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ঘটনাবলীর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ওপর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শুনানী</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রেডি</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ঢাকা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থেকে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ফিরে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শুনানিতে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স্পষ্ট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বিবৃতি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রাখেন</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হত্যাযজ্ঞ</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বন্ধ</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সপক্ষে</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মন্তব্য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রাখেন</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শুনানী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ও</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অনেক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কর্মকান্ড</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থেকে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এটাই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প্রমানিত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মার্কিন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সরকারী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বিপক্ষে</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lastRenderedPageBreak/>
        <w:t>একটি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প্রভাবশালী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মহল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বাংলাদেশকে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সরাসরি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সমর্থন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করেছেন</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৫ই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জুলাই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মুজিবনগর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সরকার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সমস্ত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w:t>
      </w:r>
      <w:r w:rsidR="008A4798">
        <w:rPr>
          <w:rFonts w:ascii="Vrinda" w:hAnsi="Vrinda"/>
          <w:color w:val="141823"/>
          <w:sz w:val="28"/>
          <w:shd w:val="clear" w:color="auto" w:fill="E9EAED"/>
          <w:cs/>
        </w:rPr>
        <w:t>ঙালি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কূটনীতিককে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বাংলাদেশের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আনুগত্য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প্রকাশের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আহবান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জানান</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আমেরিকায়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অবস্থিত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বেশিরভাগ</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কূটনীতিক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সিদ্ধান্ত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আগষ্ট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মাসের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প্রথমদিকে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মুজিবনগর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সরকারের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তাঁদের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আনুগত্য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প্রকাশ</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করবেন</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তথ্য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মুজিব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নগর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সরকারকে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জানাই</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সময়ের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মধ্যে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জনাব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এনায়েত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দ্বিতীয়বারের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হৃদরোগে</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আক্রান্ত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হন</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ঘটনা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মানসিকভাবে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অনেক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কূটনীতিককে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দুর্বল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দেয়</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সবার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মধ্যে</w:t>
      </w:r>
      <w:r w:rsidRPr="00DC59E4">
        <w:rPr>
          <w:rFonts w:ascii="Helvetica" w:hAnsi="Helvetica" w:cs="Helvetica"/>
          <w:color w:val="141823"/>
          <w:sz w:val="28"/>
          <w:shd w:val="clear" w:color="auto" w:fill="E9EAED"/>
        </w:rPr>
        <w:t xml:space="preserve"> “ </w:t>
      </w:r>
      <w:r w:rsidRPr="00DC59E4">
        <w:rPr>
          <w:rFonts w:ascii="Vrinda" w:hAnsi="Vrinda"/>
          <w:color w:val="141823"/>
          <w:sz w:val="28"/>
          <w:shd w:val="clear" w:color="auto" w:fill="E9EAED"/>
          <w:cs/>
        </w:rPr>
        <w:t>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একটা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ভাব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দেখা</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যায়</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মুজিব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নগর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সরকারকে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আবার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জানাই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অবস্থার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অবনতি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ঘটেছে</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অনেকে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আনুগত্য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প্রকাশ</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নাও</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br/>
      </w:r>
      <w:r w:rsidRPr="00DC59E4">
        <w:rPr>
          <w:rFonts w:ascii="Helvetica" w:hAnsi="Helvetica" w:cs="Helvetica"/>
          <w:color w:val="141823"/>
          <w:sz w:val="28"/>
          <w:shd w:val="clear" w:color="auto" w:fill="E9EAED"/>
        </w:rPr>
        <w:br/>
      </w:r>
      <w:r w:rsidRPr="00DC59E4">
        <w:rPr>
          <w:rFonts w:ascii="Vrinda" w:hAnsi="Vrinda"/>
          <w:color w:val="141823"/>
          <w:sz w:val="28"/>
          <w:shd w:val="clear" w:color="auto" w:fill="E9EAED"/>
          <w:cs/>
        </w:rPr>
        <w:t>এতদিন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পর্যন্ত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জনসমক্ষে</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বক্তব্য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রাখিনি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কিন্তু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অবস্থা</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দেখে</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সিদ্ধান্ত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এবার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খোলাখুলি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কাজ</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হবে</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সিনেটর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কেনেডি</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আমন্ত্রন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জানান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একটি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সাক্ষাৎকারে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বদলে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উপস্থিত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হবার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জন্য</w:t>
      </w:r>
      <w:r w:rsidRPr="00DC59E4">
        <w:rPr>
          <w:rFonts w:ascii="Mangal" w:hAnsi="Mangal" w:cs="Mangal"/>
          <w:color w:val="141823"/>
          <w:sz w:val="28"/>
          <w:shd w:val="clear" w:color="auto" w:fill="E9EAED"/>
          <w:cs/>
          <w:lang w:bidi="hi-IN"/>
        </w:rPr>
        <w:t>।</w:t>
      </w:r>
      <w:r w:rsidRPr="00DC59E4">
        <w:rPr>
          <w:rStyle w:val="apple-converted-space"/>
          <w:rFonts w:ascii="Helvetica" w:hAnsi="Helvetica" w:cs="Helvetica"/>
          <w:color w:val="141823"/>
          <w:sz w:val="28"/>
          <w:shd w:val="clear" w:color="auto" w:fill="E9EAED"/>
        </w:rPr>
        <w:t> </w:t>
      </w:r>
      <w:r w:rsidRPr="00DC59E4">
        <w:rPr>
          <w:rFonts w:ascii="Vrinda" w:hAnsi="Vrinda"/>
          <w:color w:val="141823"/>
          <w:sz w:val="28"/>
          <w:shd w:val="clear" w:color="auto" w:fill="E9EAED"/>
          <w:cs/>
        </w:rPr>
        <w:t>২৭শে</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জুলাই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টেলিভিশনের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কমেন্টস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অনুষ্ঠানে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আনুষ্ঠানিকভাবে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ব্যাখ্যা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পাকিস্তান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পক্ষ</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ত্যাগ</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করেছি</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অনুষ্ঠানটি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১লা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আগষ্ট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প্রচারিত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হয়</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br/>
      </w:r>
      <w:r w:rsidRPr="00DC59E4">
        <w:rPr>
          <w:rFonts w:ascii="Helvetica" w:hAnsi="Helvetica" w:cs="Helvetica"/>
          <w:color w:val="141823"/>
          <w:sz w:val="28"/>
          <w:shd w:val="clear" w:color="auto" w:fill="E9EAED"/>
        </w:rPr>
        <w:br/>
      </w:r>
      <w:r w:rsidRPr="00DC59E4">
        <w:rPr>
          <w:rFonts w:ascii="Vrinda" w:hAnsi="Vrinda"/>
          <w:color w:val="141823"/>
          <w:sz w:val="28"/>
          <w:shd w:val="clear" w:color="auto" w:fill="E9EAED"/>
          <w:cs/>
        </w:rPr>
        <w:t>পাকিস্তান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সময়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কিছু</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w:t>
      </w:r>
      <w:r w:rsidR="008A4798">
        <w:rPr>
          <w:rFonts w:ascii="Vrinda" w:hAnsi="Vrinda"/>
          <w:color w:val="141823"/>
          <w:sz w:val="28"/>
          <w:shd w:val="clear" w:color="auto" w:fill="E9EAED"/>
          <w:cs/>
        </w:rPr>
        <w:t>ঙালি</w:t>
      </w:r>
      <w:r w:rsidRPr="00DC59E4">
        <w:rPr>
          <w:rFonts w:ascii="Vrinda" w:hAnsi="Vrinda"/>
          <w:color w:val="141823"/>
          <w:sz w:val="28"/>
          <w:shd w:val="clear" w:color="auto" w:fill="E9EAED"/>
          <w:cs/>
        </w:rPr>
        <w:t>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তাঁদের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পক্ষে</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প্রচারের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জন্য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আমেরিকা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পাঠায়</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ওয়াশিংটনে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এসেছিলেন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তাঁদের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মধ্যে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দুজনের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সাক্ষাত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জুলাই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মাসের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প্রথম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দিকে</w:t>
      </w:r>
      <w:r w:rsidRPr="00DC59E4">
        <w:rPr>
          <w:rFonts w:ascii="Helvetica" w:hAnsi="Helvetica" w:cs="Helvetica"/>
          <w:color w:val="141823"/>
          <w:sz w:val="28"/>
          <w:shd w:val="clear" w:color="auto" w:fill="E9EAED"/>
        </w:rPr>
        <w:t xml:space="preserve"> </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জনাব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মাহমুদ</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বসলেন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গণহত্যা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কিছু</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হয়নি</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শুধু</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দুস্কৃতিকারীরা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কিছু</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গেছে</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w:t>
      </w:r>
      <w:r w:rsidR="008A4798">
        <w:rPr>
          <w:rFonts w:ascii="Vrinda" w:hAnsi="Vrinda"/>
          <w:color w:val="141823"/>
          <w:sz w:val="28"/>
          <w:shd w:val="clear" w:color="auto" w:fill="E9EAED"/>
          <w:cs/>
        </w:rPr>
        <w:t>ঙালি</w:t>
      </w:r>
      <w:r w:rsidRPr="00DC59E4">
        <w:rPr>
          <w:rFonts w:ascii="Vrinda" w:hAnsi="Vrinda"/>
          <w:color w:val="141823"/>
          <w:sz w:val="28"/>
          <w:shd w:val="clear" w:color="auto" w:fill="E9EAED"/>
          <w:cs/>
        </w:rPr>
        <w:t>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বিহারীদের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মেরেছে</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আরও</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জানালেন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অবস্থা</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আয়ত্তের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মধ্যে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শেখ</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মুজিবের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জনপ্রিয়তা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নেই</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জিজ্ঞেস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করলাম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আত্মীয়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সিলেট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হাঁসপাতালের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ডাঃ</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শামসুদ্দিনকে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হত্যা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করেছে</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অবলীলাক্রমে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মিথ্যে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কথা</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বললেন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বেখেয়ালীতে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গোলাগুলিতে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মৃত্যু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হয়েছে</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দেশে</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ফিরতে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উপদেশ</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দিলেন</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এও</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বললেন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কেন্দ্রীয়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সরকারে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গেলে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ভাল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হয়</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কথাবার্তা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আওয়ামী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লীগ</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বিশেষ</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শেখ</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মুজিবের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বিরুদ্ধে</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উষ্মা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ও</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ক্ষোভ</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প্রকাশ</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পেল</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দূতাবাসের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হুকুমমত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বিভিন্ন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লোকের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সঙ্গে</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দেখা</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সাক্ষাত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সংবাদপত্রে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চিঠিপত্র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লিখেন</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জনাব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হামিদুল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চৌধুরীকে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খুন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খারাবীর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বিবরণ</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বেশ</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বস্তুনিষ্ঠ</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বলেই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lastRenderedPageBreak/>
        <w:t>হলো</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বললেন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বিহারীরা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w:t>
      </w:r>
      <w:r w:rsidR="008A4798">
        <w:rPr>
          <w:rFonts w:ascii="Vrinda" w:hAnsi="Vrinda"/>
          <w:color w:val="141823"/>
          <w:sz w:val="28"/>
          <w:shd w:val="clear" w:color="auto" w:fill="E9EAED"/>
          <w:cs/>
        </w:rPr>
        <w:t>ঙালি</w:t>
      </w:r>
      <w:r w:rsidRPr="00DC59E4">
        <w:rPr>
          <w:rFonts w:ascii="Vrinda" w:hAnsi="Vrinda"/>
          <w:color w:val="141823"/>
          <w:sz w:val="28"/>
          <w:shd w:val="clear" w:color="auto" w:fill="E9EAED"/>
          <w:cs/>
        </w:rPr>
        <w:t>দের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খুব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মেরেছে</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সেনাবাহিনী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জুলুম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করেছে</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পরিবারেরই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কিছু</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কিছু</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কিছু</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লোক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ক্ষতিগ্রস্থ</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হয়েছে</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অথবা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হারিয়েছে</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ক্ষত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সৃষ্টি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সারতে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বহুদিন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লাগবে</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কিন্তু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পাকিস্তানের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সাথে</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ভাব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ছাড়া</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আমাদের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গত্যন্তর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নাই</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কিছুদিন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হয়তো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দ্বিতীয়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শ্রেনীর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নাগরিক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হিসেবে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থাকতে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হবে</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কথা</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ছিল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দোষ</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যারই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ভারতের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সঙ্গে</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w:t>
      </w:r>
      <w:r w:rsidR="008A4798">
        <w:rPr>
          <w:rFonts w:ascii="Vrinda" w:hAnsi="Vrinda"/>
          <w:color w:val="141823"/>
          <w:sz w:val="28"/>
          <w:shd w:val="clear" w:color="auto" w:fill="E9EAED"/>
          <w:cs/>
        </w:rPr>
        <w:t>ঙালি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মুসলমানের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বন্ধুত্ব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যখন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বললাম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বাংলাদেশ</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স্বাধীন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হবেই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কিছুদিন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যেখানে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ইতিহাস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বিশ্লেষন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পারবো</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তখন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রাগের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সাথেই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বলেন</w:t>
      </w:r>
      <w:r w:rsidRPr="00DC59E4">
        <w:rPr>
          <w:rFonts w:ascii="Helvetica" w:hAnsi="Helvetica" w:cs="Helvetica"/>
          <w:color w:val="141823"/>
          <w:sz w:val="28"/>
          <w:shd w:val="clear" w:color="auto" w:fill="E9EAED"/>
        </w:rPr>
        <w:t xml:space="preserve">, “ </w:t>
      </w:r>
      <w:r w:rsidRPr="00DC59E4">
        <w:rPr>
          <w:rFonts w:ascii="Vrinda" w:hAnsi="Vrinda"/>
          <w:color w:val="141823"/>
          <w:sz w:val="28"/>
          <w:shd w:val="clear" w:color="auto" w:fill="E9EAED"/>
          <w:cs/>
        </w:rPr>
        <w:t>তোমাদের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বাংলাদেশে</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w:t>
      </w:r>
      <w:r w:rsidRPr="00DC59E4">
        <w:rPr>
          <w:rFonts w:ascii="Helvetica" w:hAnsi="Helvetica" w:cs="Helvetica"/>
          <w:color w:val="141823"/>
          <w:sz w:val="28"/>
          <w:shd w:val="clear" w:color="auto" w:fill="E9EAED"/>
        </w:rPr>
        <w:t>”</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বললাম</w:t>
      </w:r>
      <w:r w:rsidRPr="00DC59E4">
        <w:rPr>
          <w:rFonts w:ascii="Helvetica" w:hAnsi="Helvetica" w:cs="Helvetica"/>
          <w:color w:val="141823"/>
          <w:sz w:val="28"/>
          <w:shd w:val="clear" w:color="auto" w:fill="E9EAED"/>
        </w:rPr>
        <w:t>, “</w:t>
      </w:r>
      <w:r w:rsidRPr="00DC59E4">
        <w:rPr>
          <w:rFonts w:ascii="Vrinda" w:hAnsi="Vrinda"/>
          <w:color w:val="141823"/>
          <w:sz w:val="28"/>
          <w:shd w:val="clear" w:color="auto" w:fill="E9EAED"/>
          <w:cs/>
        </w:rPr>
        <w:t>আমরা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তাহলে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জেনেভায়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বসেই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বিগত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দিনের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আলোচনা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পারবো</w:t>
      </w:r>
      <w:r w:rsidR="00802058">
        <w:rPr>
          <w:rFonts w:ascii="Vrinda" w:hAnsi="Vrinda" w:cs="Mangal" w:hint="cs"/>
          <w:color w:val="141823"/>
          <w:sz w:val="28"/>
          <w:shd w:val="clear" w:color="auto" w:fill="E9EAED"/>
          <w:cs/>
          <w:lang w:bidi="hi-IN"/>
        </w:rPr>
        <w:t>।</w:t>
      </w:r>
      <w:r w:rsidR="00802058">
        <w:rPr>
          <w:rFonts w:ascii="Vrinda" w:hAnsi="Vrinda" w:hint="cs"/>
          <w:color w:val="141823"/>
          <w:sz w:val="28"/>
          <w:shd w:val="clear" w:color="auto" w:fill="E9EAED"/>
        </w:rPr>
        <w:t xml:space="preserve"> </w:t>
      </w:r>
      <w:r w:rsidRPr="00DC59E4">
        <w:rPr>
          <w:rFonts w:ascii="Vrinda" w:hAnsi="Vrinda"/>
          <w:color w:val="141823"/>
          <w:sz w:val="28"/>
          <w:shd w:val="clear" w:color="auto" w:fill="E9EAED"/>
          <w:cs/>
        </w:rPr>
        <w:t>হক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সাহেব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অনেক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গণ্যমান্য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ব্যাক্তিদের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সাথে</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দেখা</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করেন</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জিজ্ঞেস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করলেন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পূর্বপাকিস্তানের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জন্য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বিশ্বব্যাংক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উপদেশ</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ব্যাপারে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ম্যাকনামারকে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পারেন</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দূতাবাস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কাজ</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ও</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জন্য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চিঠি</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পত্র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দেয়</w:t>
      </w:r>
      <w:r w:rsidRPr="00DC59E4">
        <w:rPr>
          <w:rFonts w:ascii="Mangal" w:hAnsi="Mangal" w:cs="Mangal"/>
          <w:color w:val="141823"/>
          <w:sz w:val="28"/>
          <w:shd w:val="clear" w:color="auto" w:fill="E9EAED"/>
          <w:cs/>
          <w:lang w:bidi="hi-IN"/>
        </w:rPr>
        <w:t>।</w:t>
      </w:r>
      <w:r w:rsidRPr="00DC59E4">
        <w:rPr>
          <w:rStyle w:val="apple-converted-space"/>
          <w:rFonts w:ascii="Helvetica" w:hAnsi="Helvetica" w:cs="Helvetica"/>
          <w:color w:val="141823"/>
          <w:sz w:val="28"/>
          <w:shd w:val="clear" w:color="auto" w:fill="E9EAED"/>
        </w:rPr>
        <w:t> </w:t>
      </w:r>
      <w:r w:rsidRPr="00DC59E4">
        <w:rPr>
          <w:rFonts w:ascii="Vrinda" w:hAnsi="Vrinda"/>
          <w:color w:val="141823"/>
          <w:sz w:val="28"/>
          <w:shd w:val="clear" w:color="auto" w:fill="E9EAED"/>
          <w:cs/>
        </w:rPr>
        <w:t>কিন্তু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নিজের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ইচ্ছায়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নিজের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ঢং</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পাকিস্তানের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প্রচারকার্য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করেন</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br/>
      </w:r>
      <w:r w:rsidRPr="00DC59E4">
        <w:rPr>
          <w:rFonts w:ascii="Helvetica" w:hAnsi="Helvetica" w:cs="Helvetica"/>
          <w:color w:val="141823"/>
          <w:sz w:val="28"/>
          <w:shd w:val="clear" w:color="auto" w:fill="E9EAED"/>
        </w:rPr>
        <w:br/>
      </w:r>
      <w:r w:rsidRPr="00DC59E4">
        <w:rPr>
          <w:rFonts w:ascii="Vrinda" w:hAnsi="Vrinda"/>
          <w:color w:val="141823"/>
          <w:sz w:val="28"/>
          <w:shd w:val="clear" w:color="auto" w:fill="E9EAED"/>
          <w:cs/>
        </w:rPr>
        <w:t>বা</w:t>
      </w:r>
      <w:r w:rsidR="008A4798">
        <w:rPr>
          <w:rFonts w:ascii="Vrinda" w:hAnsi="Vrinda"/>
          <w:color w:val="141823"/>
          <w:sz w:val="28"/>
          <w:shd w:val="clear" w:color="auto" w:fill="E9EAED"/>
          <w:cs/>
        </w:rPr>
        <w:t>ঙালি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কূটনীতিক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জনাব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দূতাবাসের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কাজে</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বিদেশ</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গিয়েছিলেন</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নিউ</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ইয়র্ক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পাকিস্তান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মিশনের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দ্বিতীয়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ব্যাক্তি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ছিলেন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মার্কিন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মুল্লুক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w:t>
      </w:r>
      <w:r w:rsidR="008A4798">
        <w:rPr>
          <w:rFonts w:ascii="Vrinda" w:hAnsi="Vrinda"/>
          <w:color w:val="141823"/>
          <w:sz w:val="28"/>
          <w:shd w:val="clear" w:color="auto" w:fill="E9EAED"/>
          <w:cs/>
        </w:rPr>
        <w:t>ঙালি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কর্মকর্তা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ছিলেন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তাদের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মধ্যে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সবচেয়ে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সিনিয়র</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প্রথম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থেকেই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আমাদের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সঙ্গে</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যোগাযোগ</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রাখতেন</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আফ্রিকা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সফর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শেষ</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ওয়াশিংটনে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আসেন</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সহকর্মীদের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বুঝালেন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পাকিস্তানের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পক্ষে</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কাজ</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যৌক্তিকতা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বাংলাদেশ</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সরকারের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আহবানে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সাড়া</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দ্বিধা</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দ্বন্দের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অবকাশ</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নেই</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বলিষ্ঠভাবে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কর্মকর্তাদের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সাথে</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আলোচনা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ঐক্যমত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প্রতিষ্ঠার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প্রয়াস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পান</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সবচেয়ে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সমস্যা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ছিল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অসুস্থ</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জনাব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এনায়েত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করিমকে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নিয়ে</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অত্যন্ত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অসুস্থ</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ছিলেন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চিকিতসার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জন্য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যথেষ্ট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অর্থের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প্রয়োজন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ছিল</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অবস্থা</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সহকর্মীদের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দুর্বল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দেয়</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সিদ্ধান্ত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দম্পতির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সাথে</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সরাসরি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আলাপ</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ভাল</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কিন্তু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বেগম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জনাব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এনায়েত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উভয়ে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অত্যন্ত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সাহস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দেখান</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জনাব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বলেন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w:t>
      </w:r>
      <w:r w:rsidRPr="00DC59E4">
        <w:rPr>
          <w:rFonts w:ascii="Helvetica" w:hAnsi="Helvetica" w:cs="Helvetica"/>
          <w:color w:val="141823"/>
          <w:sz w:val="28"/>
          <w:shd w:val="clear" w:color="auto" w:fill="E9EAED"/>
        </w:rPr>
        <w:t xml:space="preserve"> , </w:t>
      </w:r>
      <w:r w:rsidRPr="00DC59E4">
        <w:rPr>
          <w:rFonts w:ascii="Vrinda" w:hAnsi="Vrinda"/>
          <w:color w:val="141823"/>
          <w:sz w:val="28"/>
          <w:shd w:val="clear" w:color="auto" w:fill="E9EAED"/>
          <w:cs/>
        </w:rPr>
        <w:t>তাঁর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স্বিদ্ধান্ত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পরিবর্তন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প্রশ্নই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ওঠে</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বলেন</w:t>
      </w:r>
      <w:r w:rsidRPr="00DC59E4">
        <w:rPr>
          <w:rFonts w:ascii="Helvetica" w:hAnsi="Helvetica" w:cs="Helvetica"/>
          <w:color w:val="141823"/>
          <w:sz w:val="28"/>
          <w:shd w:val="clear" w:color="auto" w:fill="E9EAED"/>
        </w:rPr>
        <w:t xml:space="preserve">, “ </w:t>
      </w:r>
      <w:r w:rsidRPr="00DC59E4">
        <w:rPr>
          <w:rFonts w:ascii="Vrinda" w:hAnsi="Vrinda"/>
          <w:color w:val="141823"/>
          <w:sz w:val="28"/>
          <w:shd w:val="clear" w:color="auto" w:fill="E9EAED"/>
          <w:cs/>
        </w:rPr>
        <w:t>আমি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আপনাদের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সাথেই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আছি</w:t>
      </w:r>
      <w:r w:rsidRPr="00DC59E4">
        <w:rPr>
          <w:rFonts w:ascii="Helvetica" w:hAnsi="Helvetica" w:cs="Helvetica"/>
          <w:color w:val="141823"/>
          <w:sz w:val="28"/>
          <w:shd w:val="clear" w:color="auto" w:fill="E9EAED"/>
        </w:rPr>
        <w:t>”</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br/>
      </w:r>
      <w:r w:rsidRPr="00DC59E4">
        <w:rPr>
          <w:rFonts w:ascii="Helvetica" w:hAnsi="Helvetica" w:cs="Helvetica"/>
          <w:color w:val="141823"/>
          <w:sz w:val="28"/>
          <w:shd w:val="clear" w:color="auto" w:fill="E9EAED"/>
        </w:rPr>
        <w:lastRenderedPageBreak/>
        <w:br/>
      </w:r>
      <w:r w:rsidRPr="00DC59E4">
        <w:rPr>
          <w:rFonts w:ascii="Vrinda" w:hAnsi="Vrinda"/>
          <w:color w:val="141823"/>
          <w:sz w:val="28"/>
          <w:shd w:val="clear" w:color="auto" w:fill="E9EAED"/>
          <w:cs/>
        </w:rPr>
        <w:t>৩রা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আগষ্ট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মুজিবনগর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পররাষ্ট্র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সচিব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জনাব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মাহমুদ</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চাষী</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ও</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সহকারী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তৈয়ব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মাহতাবের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সাথে</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কথা</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হয়</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এছাড়া</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বিচারপতি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চৌধুরীর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সাথেও</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যোগাযোগ</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w:t>
      </w:r>
      <w:r w:rsidRPr="00DC59E4">
        <w:rPr>
          <w:rFonts w:ascii="Helvetica" w:hAnsi="Helvetica" w:cs="Helvetica"/>
          <w:color w:val="141823"/>
          <w:sz w:val="28"/>
          <w:shd w:val="clear" w:color="auto" w:fill="E9EAED"/>
        </w:rPr>
        <w:t xml:space="preserve"> </w:t>
      </w:r>
      <w:r w:rsidRPr="00DC59E4">
        <w:rPr>
          <w:rFonts w:ascii="Mangal" w:hAnsi="Mangal" w:cs="Mangal"/>
          <w:color w:val="141823"/>
          <w:sz w:val="28"/>
          <w:shd w:val="clear" w:color="auto" w:fill="E9EAED"/>
          <w:cs/>
          <w:lang w:bidi="hi-IN"/>
        </w:rPr>
        <w:t>।</w:t>
      </w:r>
      <w:r w:rsidRPr="00DC59E4">
        <w:rPr>
          <w:rStyle w:val="apple-converted-space"/>
          <w:rFonts w:ascii="Helvetica" w:hAnsi="Helvetica" w:cs="Helvetica"/>
          <w:color w:val="141823"/>
          <w:sz w:val="28"/>
          <w:shd w:val="clear" w:color="auto" w:fill="E9EAED"/>
        </w:rPr>
        <w:t> </w:t>
      </w:r>
      <w:r w:rsidRPr="00DC59E4">
        <w:rPr>
          <w:rFonts w:ascii="Vrinda" w:hAnsi="Vrinda"/>
          <w:color w:val="141823"/>
          <w:sz w:val="28"/>
          <w:shd w:val="clear" w:color="auto" w:fill="E9EAED"/>
          <w:cs/>
        </w:rPr>
        <w:t>৪ঠা</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আগষ্ট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সাংবাদিক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সম্মেলন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আহবান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হয়</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সাংবাদিক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সম্মেলন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আহবান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ওয়াশিংটন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পোষ্ট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পত্রিকার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ন্যাশনাল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এফেয়ার্স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বিভাগের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সম্পাদক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রোনাল্ড</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কোভেন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সহযোগীতা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করেন</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তিনিও</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নিউইয়র্ক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টাইমস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বেঞ্জামিন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ওয়েলসকে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একদিন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আগে</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জানিয়ে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সম্মেলনে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কাছের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বন্ধু</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আনুগত্য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পরিবর্তন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ঘোষণা</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করবেন</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একই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সময়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প্রেসিডেন্ট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নিক্সন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কনফারেন্স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হচ্ছিল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ফলে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আমাদের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আনুগত্য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প্রকাশের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সংবাদ</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ততটা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ব্যাপকভাবে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প্রচার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লাভ</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করেনি</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সাংবাদিক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সম্মেলনে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নিক্সন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বলেন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আমেরিকা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সবসময়ই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পশ্চিম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পাকিস্তানের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সাথে</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থাকবে</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বিশেষ</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বাক্য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ব্যবহার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সবারই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লাগে</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ব্যাপক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প্রচার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লাভ</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w:t>
      </w:r>
      <w:r w:rsidRPr="00DC59E4">
        <w:rPr>
          <w:rFonts w:ascii="Mangal" w:hAnsi="Mangal" w:cs="Mangal"/>
          <w:color w:val="141823"/>
          <w:sz w:val="28"/>
          <w:shd w:val="clear" w:color="auto" w:fill="E9EAED"/>
          <w:cs/>
          <w:lang w:bidi="hi-IN"/>
        </w:rPr>
        <w:t>।</w:t>
      </w:r>
      <w:r w:rsidRPr="00DC59E4">
        <w:rPr>
          <w:rStyle w:val="apple-converted-space"/>
          <w:rFonts w:ascii="Helvetica" w:hAnsi="Helvetica" w:cs="Helvetica"/>
          <w:color w:val="141823"/>
          <w:sz w:val="28"/>
          <w:shd w:val="clear" w:color="auto" w:fill="E9EAED"/>
        </w:rPr>
        <w:t> </w:t>
      </w:r>
      <w:r w:rsidRPr="00DC59E4">
        <w:rPr>
          <w:rFonts w:ascii="Vrinda" w:hAnsi="Vrinda"/>
          <w:color w:val="141823"/>
          <w:sz w:val="28"/>
          <w:shd w:val="clear" w:color="auto" w:fill="E9EAED"/>
          <w:cs/>
        </w:rPr>
        <w:t>৫ই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আগষ্ট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জনাব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সিদ্দিকী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আমেরিকায়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বাংলাদেশের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রাষ্ট্রদূত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হিসেবে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আগমন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করেন</w:t>
      </w:r>
      <w:r w:rsidRPr="00DC59E4">
        <w:rPr>
          <w:rFonts w:ascii="Mangal" w:hAnsi="Mangal" w:cs="Mangal"/>
          <w:color w:val="141823"/>
          <w:sz w:val="28"/>
          <w:shd w:val="clear" w:color="auto" w:fill="E9EAED"/>
          <w:cs/>
          <w:lang w:bidi="hi-IN"/>
        </w:rPr>
        <w:t>।</w:t>
      </w:r>
      <w:r w:rsidRPr="00DC59E4">
        <w:rPr>
          <w:rStyle w:val="apple-converted-space"/>
          <w:rFonts w:ascii="Helvetica" w:hAnsi="Helvetica" w:cs="Helvetica"/>
          <w:color w:val="141823"/>
          <w:sz w:val="28"/>
          <w:shd w:val="clear" w:color="auto" w:fill="E9EAED"/>
        </w:rPr>
        <w:t> </w:t>
      </w:r>
      <w:r w:rsidRPr="00DC59E4">
        <w:rPr>
          <w:rFonts w:ascii="Vrinda" w:hAnsi="Vrinda"/>
          <w:color w:val="141823"/>
          <w:sz w:val="28"/>
          <w:shd w:val="clear" w:color="auto" w:fill="E9EAED"/>
          <w:cs/>
        </w:rPr>
        <w:t>৩রা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আগষ্ট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গ্যালাগার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সংশোধনী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হয়</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যদিও</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সিনেটে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ভবিষ্যত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নিশ্চিত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ছিল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তবুও</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ছিল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বিরাট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বিজয়</w:t>
      </w:r>
      <w:r w:rsidRPr="00DC59E4">
        <w:rPr>
          <w:rFonts w:ascii="Mangal" w:hAnsi="Mangal" w:cs="Mangal"/>
          <w:color w:val="141823"/>
          <w:sz w:val="28"/>
          <w:shd w:val="clear" w:color="auto" w:fill="E9EAED"/>
          <w:cs/>
          <w:lang w:bidi="hi-IN"/>
        </w:rPr>
        <w:t>।</w:t>
      </w:r>
      <w:r w:rsidRPr="00DC59E4">
        <w:rPr>
          <w:rStyle w:val="apple-converted-space"/>
          <w:rFonts w:ascii="Helvetica" w:hAnsi="Helvetica" w:cs="Helvetica"/>
          <w:color w:val="141823"/>
          <w:sz w:val="28"/>
          <w:shd w:val="clear" w:color="auto" w:fill="E9EAED"/>
        </w:rPr>
        <w:t> </w:t>
      </w:r>
      <w:r w:rsidRPr="00DC59E4">
        <w:rPr>
          <w:rFonts w:ascii="Vrinda" w:hAnsi="Vrinda"/>
          <w:color w:val="141823"/>
          <w:sz w:val="28"/>
          <w:shd w:val="clear" w:color="auto" w:fill="E9EAED"/>
          <w:cs/>
        </w:rPr>
        <w:t>১৯শে</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আগস্ট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টরেন্টোতে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অক্সফাম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আয়োজিত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একটি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বিশেষ</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সম্মেলন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অনুষ্ঠিত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হয়</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স্যার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হিউ</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কিননীসাইত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সভাপতিত্ব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বৃটেনের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জুডিথ</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হার্ট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ভারতের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জেনারেল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চৌধুরী</w:t>
      </w:r>
      <w:r w:rsidRPr="00DC59E4">
        <w:rPr>
          <w:rFonts w:ascii="Helvetica" w:hAnsi="Helvetica" w:cs="Helvetica"/>
          <w:color w:val="141823"/>
          <w:sz w:val="28"/>
          <w:shd w:val="clear" w:color="auto" w:fill="E9EAED"/>
        </w:rPr>
        <w:t xml:space="preserve"> , </w:t>
      </w:r>
      <w:r w:rsidRPr="00DC59E4">
        <w:rPr>
          <w:rFonts w:ascii="Vrinda" w:hAnsi="Vrinda"/>
          <w:color w:val="141823"/>
          <w:sz w:val="28"/>
          <w:shd w:val="clear" w:color="auto" w:fill="E9EAED"/>
          <w:cs/>
        </w:rPr>
        <w:t>প্রফেসর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নুরুল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হাসান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কানাডায়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বহু</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সংসদ</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সদস্য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সম্মেলনে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যোগদান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করেন</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সম্মেলনে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গৃহীত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প্রস্তাবগুলো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সুবিখ্যাত</w:t>
      </w:r>
      <w:r w:rsidRPr="00DC59E4">
        <w:rPr>
          <w:rFonts w:ascii="Helvetica" w:hAnsi="Helvetica" w:cs="Helvetica"/>
          <w:color w:val="141823"/>
          <w:sz w:val="28"/>
          <w:shd w:val="clear" w:color="auto" w:fill="E9EAED"/>
        </w:rPr>
        <w:t xml:space="preserve"> ‘ </w:t>
      </w:r>
      <w:r w:rsidRPr="00DC59E4">
        <w:rPr>
          <w:rFonts w:ascii="Vrinda" w:hAnsi="Vrinda"/>
          <w:color w:val="141823"/>
          <w:sz w:val="28"/>
          <w:shd w:val="clear" w:color="auto" w:fill="E9EAED"/>
          <w:cs/>
        </w:rPr>
        <w:t>টরেন্ট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ডিকলারেশন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হিসেবে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পরিচিত</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সম্মেলনে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জনাব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সিদ্দিকী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বাংলাদেশের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পক্ষ</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থেকে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উপস্থিত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ছিলাম</w:t>
      </w:r>
      <w:r w:rsidRPr="00DC59E4">
        <w:rPr>
          <w:rFonts w:ascii="Mangal" w:hAnsi="Mangal" w:cs="Mangal"/>
          <w:color w:val="141823"/>
          <w:sz w:val="28"/>
          <w:shd w:val="clear" w:color="auto" w:fill="E9EAED"/>
          <w:cs/>
          <w:lang w:bidi="hi-IN"/>
        </w:rPr>
        <w:t>।</w:t>
      </w:r>
    </w:p>
    <w:p w:rsidR="00DC59E4" w:rsidRPr="003F664B" w:rsidRDefault="00DC59E4" w:rsidP="00DC59E4">
      <w:pPr>
        <w:rPr>
          <w:rFonts w:ascii="Mangal" w:hAnsi="Mangal"/>
          <w:color w:val="141823"/>
          <w:sz w:val="28"/>
          <w:shd w:val="clear" w:color="auto" w:fill="E9EAED"/>
          <w:cs/>
        </w:rPr>
      </w:pPr>
    </w:p>
    <w:p w:rsidR="00DC59E4" w:rsidRPr="003F664B" w:rsidRDefault="00DC59E4" w:rsidP="00DC59E4">
      <w:pPr>
        <w:rPr>
          <w:rFonts w:ascii="Mangal" w:hAnsi="Mangal"/>
          <w:color w:val="141823"/>
          <w:sz w:val="28"/>
          <w:shd w:val="clear" w:color="auto" w:fill="E9EAED"/>
          <w:cs/>
        </w:rPr>
      </w:pPr>
      <w:r w:rsidRPr="00DC59E4">
        <w:rPr>
          <w:rFonts w:ascii="Vrinda" w:hAnsi="Vrinda"/>
          <w:color w:val="141823"/>
          <w:sz w:val="28"/>
          <w:shd w:val="clear" w:color="auto" w:fill="E9EAED"/>
          <w:cs/>
        </w:rPr>
        <w:t>এর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কিছুদিন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শেখ</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মুজিবের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বিচার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সম্পর্কিত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খবর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আসে</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বিরুদ্ধে</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তৎপরতা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চালাতে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থাকি</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বিরুদ্ধে</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জনমত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প্রবল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হয়</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বেশ</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কিছু</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কংগ্রেস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সদস্য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বিবৃতি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এমনকি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মার্কিন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পররাষ্ট্রমন্ত্রী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পাকিস্তানের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রাষ্ট্রদূতকে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ডেকে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ব্যাপারে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জিজ্ঞাসাবাদ</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করেন</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আগষ্ট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সেপ্টেম্বর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ব্যস্ত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ছিলাম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বিভিন্ন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জায়গায়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সভাসমিতি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মধ্যে</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অনেকগুলো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বিশ্ববিদ্যালয়ের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সাথে</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আমাদের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যোগাযোগ</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ছিল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জায়গায়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গিয়ে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স্বাধীন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lastRenderedPageBreak/>
        <w:t>বাংলাদেশ</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আন্দোলনের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পটভূমি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ও</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প্রবাহ</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ব্যাখ্যা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করতাম</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৩রা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সেপ্টেম্বর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ডাঃ</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মালিক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গভর্ণর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হয়</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কিছুদিন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পরেকটি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গুজব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ছড়িয়ে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পড়ে</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শেখ</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মুজিবকে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ছেড়ে</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হচ্ছে</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পরবর্তীকালে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মিথ্যা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প্রমানিত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হয়</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br/>
      </w:r>
      <w:r w:rsidRPr="00DC59E4">
        <w:rPr>
          <w:rFonts w:ascii="Helvetica" w:hAnsi="Helvetica" w:cs="Helvetica"/>
          <w:color w:val="141823"/>
          <w:sz w:val="28"/>
          <w:shd w:val="clear" w:color="auto" w:fill="E9EAED"/>
        </w:rPr>
        <w:br/>
      </w:r>
      <w:r w:rsidRPr="00DC59E4">
        <w:rPr>
          <w:rFonts w:ascii="Vrinda" w:hAnsi="Vrinda"/>
          <w:color w:val="141823"/>
          <w:sz w:val="28"/>
          <w:shd w:val="clear" w:color="auto" w:fill="E9EAED"/>
          <w:cs/>
        </w:rPr>
        <w:t>লস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এঞ্জেলস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ফ্রান্সিসকো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ডেনভার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অন্যান্য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বিশ্ববিদ্যালয়ে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সভা</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ফিলাডেলফিয়ার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একটি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প্রতিষ্ঠান</w:t>
      </w:r>
      <w:r w:rsidRPr="00DC59E4">
        <w:rPr>
          <w:rFonts w:ascii="Helvetica" w:hAnsi="Helvetica" w:cs="Helvetica"/>
          <w:color w:val="141823"/>
          <w:sz w:val="28"/>
          <w:shd w:val="clear" w:color="auto" w:fill="E9EAED"/>
        </w:rPr>
        <w:t xml:space="preserve"> “ </w:t>
      </w:r>
      <w:r w:rsidRPr="00DC59E4">
        <w:rPr>
          <w:rFonts w:ascii="Vrinda" w:hAnsi="Vrinda"/>
          <w:color w:val="141823"/>
          <w:sz w:val="28"/>
          <w:shd w:val="clear" w:color="auto" w:fill="E9EAED"/>
          <w:cs/>
        </w:rPr>
        <w:t>ফ্রেন্ডস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ইষ্ট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বেঙ্গল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খুবই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সক্রিয়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ছিল</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সেখানে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সুলতানা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ক্রিপেনডরফ</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মাজহারুল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একটি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একটি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টিচ</w:t>
      </w:r>
      <w:r w:rsidRPr="00DC59E4">
        <w:rPr>
          <w:rFonts w:ascii="Helvetica" w:hAnsi="Helvetica" w:cs="Helvetica"/>
          <w:color w:val="141823"/>
          <w:sz w:val="28"/>
          <w:shd w:val="clear" w:color="auto" w:fill="E9EAED"/>
        </w:rPr>
        <w:t>-</w:t>
      </w:r>
      <w:r w:rsidRPr="00DC59E4">
        <w:rPr>
          <w:rFonts w:ascii="Vrinda" w:hAnsi="Vrinda"/>
          <w:color w:val="141823"/>
          <w:sz w:val="28"/>
          <w:shd w:val="clear" w:color="auto" w:fill="E9EAED"/>
          <w:cs/>
        </w:rPr>
        <w:t>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ব্যবস্থা</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করেন</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বিশ্ববিদ্যালয়ের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দর্শন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বিভাগের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অধ্যাপক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চার্লস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উদ্যোক্তা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ছিলেন</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এখানে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উল্ল্যেখযোগ্য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কয়েকজন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পাকিস্তানীও</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বাংলাদেশের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সমর্থনে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অংশগ্রহন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যথা</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জনাব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এজাজ</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আহমেদ</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পাকিস্তানে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খাদ্য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সাহায্যে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একটি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গুরুত্বপূর্ন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বিষয়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উঠে</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ঐ</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সময়ে</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সিনেটে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বিষয়ে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তর্ক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বিতর্ক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চলে</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অনেকরই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ছিল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খাদ্য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সরবরাহকে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রাজনীতির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উর্ধ্বে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রাখা</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উচিৎ</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যুক্তি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দেখাই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সাহায্য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হত্যাযজ্ঞ</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চলছে</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কখনো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বন্ধ</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পাকিস্তানী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সেনাবাহিনীর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সাহায্যই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হবে</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br/>
      </w:r>
      <w:r w:rsidRPr="00DC59E4">
        <w:rPr>
          <w:rFonts w:ascii="Helvetica" w:hAnsi="Helvetica" w:cs="Helvetica"/>
          <w:color w:val="141823"/>
          <w:sz w:val="28"/>
          <w:shd w:val="clear" w:color="auto" w:fill="E9EAED"/>
        </w:rPr>
        <w:br/>
      </w:r>
      <w:r w:rsidRPr="00DC59E4">
        <w:rPr>
          <w:rFonts w:ascii="Vrinda" w:hAnsi="Vrinda"/>
          <w:color w:val="141823"/>
          <w:sz w:val="28"/>
          <w:shd w:val="clear" w:color="auto" w:fill="E9EAED"/>
          <w:cs/>
        </w:rPr>
        <w:t>একই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সময়ে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পাকিস্তান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সাহায্য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গ্রুপের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হয়</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বিভিন্ন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মহলে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বিরুদ্ধে</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তদবির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থাকি</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হারুনুর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রশীদ</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ও</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রেহমান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সোবহান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ব্যাপারে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খুব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সচেষ্ট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ছিলেন</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পাকিস্তান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চাচ্ছিল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তাদের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w:t>
      </w:r>
      <w:r w:rsidRPr="00DC59E4">
        <w:rPr>
          <w:rFonts w:ascii="Helvetica" w:hAnsi="Helvetica" w:cs="Helvetica"/>
          <w:color w:val="141823"/>
          <w:sz w:val="28"/>
          <w:shd w:val="clear" w:color="auto" w:fill="E9EAED"/>
        </w:rPr>
        <w:t>’</w:t>
      </w:r>
      <w:r w:rsidRPr="00DC59E4">
        <w:rPr>
          <w:rFonts w:ascii="Vrinda" w:hAnsi="Vrinda"/>
          <w:color w:val="141823"/>
          <w:sz w:val="28"/>
          <w:shd w:val="clear" w:color="auto" w:fill="E9EAED"/>
          <w:cs/>
        </w:rPr>
        <w:t>শ</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চল্লিশ</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মিলিয়ন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ডলার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মওকুফ</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হোক</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আমেরিকা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রাজি</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হচ্ছিল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চাপ</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দিচ্ছিল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একশ</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মিলিয়ন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ডলার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থেকে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কমিয়ে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আনার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জন্যে</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শেষ</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পর্যন্ত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সিদ্ধান্ত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ছাড়াই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শেষ</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হয়</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এখানে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একটা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বিষয়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দরকার</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ইউ</w:t>
      </w:r>
      <w:r w:rsidRPr="00DC59E4">
        <w:rPr>
          <w:rFonts w:ascii="Helvetica" w:hAnsi="Helvetica" w:cs="Helvetica"/>
          <w:color w:val="141823"/>
          <w:sz w:val="28"/>
          <w:shd w:val="clear" w:color="auto" w:fill="E9EAED"/>
        </w:rPr>
        <w:t>.</w:t>
      </w:r>
      <w:r w:rsidRPr="00DC59E4">
        <w:rPr>
          <w:rFonts w:ascii="Vrinda" w:hAnsi="Vrinda"/>
          <w:color w:val="141823"/>
          <w:sz w:val="28"/>
          <w:shd w:val="clear" w:color="auto" w:fill="E9EAED"/>
          <w:cs/>
        </w:rPr>
        <w:t>এস</w:t>
      </w:r>
      <w:r w:rsidRPr="00DC59E4">
        <w:rPr>
          <w:rFonts w:ascii="Helvetica" w:hAnsi="Helvetica" w:cs="Helvetica"/>
          <w:color w:val="141823"/>
          <w:sz w:val="28"/>
          <w:shd w:val="clear" w:color="auto" w:fill="E9EAED"/>
        </w:rPr>
        <w:t>.</w:t>
      </w:r>
      <w:r w:rsidRPr="00DC59E4">
        <w:rPr>
          <w:rFonts w:ascii="Vrinda" w:hAnsi="Vrinda"/>
          <w:color w:val="141823"/>
          <w:sz w:val="28"/>
          <w:shd w:val="clear" w:color="auto" w:fill="E9EAED"/>
          <w:cs/>
        </w:rPr>
        <w:t>এইডের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প্রতিনিধি</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মরিস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উইলিয়ামস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প্রথমে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পাকিস্তানের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পক্ষে</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ছিলেন</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কিন্তু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পরবর্তীকালে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ঢাকা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সফরের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বোধ</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পরিবর্তন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করেন</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পরবর্তীকালে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এন্ডারসন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পেপারস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থেকে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দেখা</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পাকিস্তান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সমর্থন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ছিল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নিতান্তই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ওপরতলার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ব্যাপার</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প্রেসিডেন্ট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নিক্সন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উপদেষ্টা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হেনরী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কিসিঞ্জারই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কার্যক্রমের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ছিলেন</w:t>
      </w:r>
      <w:r w:rsidRPr="00DC59E4">
        <w:rPr>
          <w:rFonts w:ascii="Mangal" w:hAnsi="Mangal" w:cs="Mangal"/>
          <w:color w:val="141823"/>
          <w:sz w:val="28"/>
          <w:shd w:val="clear" w:color="auto" w:fill="E9EAED"/>
          <w:cs/>
          <w:lang w:bidi="hi-IN"/>
        </w:rPr>
        <w:t>।</w:t>
      </w:r>
    </w:p>
    <w:p w:rsidR="00DC59E4" w:rsidRPr="003F664B" w:rsidRDefault="00DC59E4" w:rsidP="00DC59E4">
      <w:pPr>
        <w:rPr>
          <w:rFonts w:ascii="Mangal" w:hAnsi="Mangal"/>
          <w:color w:val="141823"/>
          <w:sz w:val="28"/>
          <w:shd w:val="clear" w:color="auto" w:fill="E9EAED"/>
          <w:cs/>
        </w:rPr>
      </w:pPr>
    </w:p>
    <w:p w:rsidR="00DC59E4" w:rsidRPr="003F664B" w:rsidRDefault="00DC59E4" w:rsidP="00DC59E4">
      <w:pPr>
        <w:rPr>
          <w:rFonts w:ascii="Mangal" w:hAnsi="Mangal"/>
          <w:color w:val="141823"/>
          <w:sz w:val="28"/>
          <w:shd w:val="clear" w:color="auto" w:fill="E9EAED"/>
          <w:cs/>
        </w:rPr>
      </w:pPr>
      <w:r w:rsidRPr="00DC59E4">
        <w:rPr>
          <w:rFonts w:ascii="Vrinda" w:hAnsi="Vrinda"/>
          <w:color w:val="141823"/>
          <w:sz w:val="28"/>
          <w:shd w:val="clear" w:color="auto" w:fill="E9EAED"/>
          <w:cs/>
        </w:rPr>
        <w:lastRenderedPageBreak/>
        <w:t>আগেই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বলেছিলাম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মাসের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ওয়াশিংটনে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বাংলাদেশের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বাংলাদেশ</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এনফরমেশন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সেন্টার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স্থাপিত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হয়</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প্রথমে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পরিচালনা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মিসেস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টেইলর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এন্ড</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ডেভিড</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ন্যালিন</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w:t>
      </w:r>
      <w:r w:rsidR="008A4798">
        <w:rPr>
          <w:rFonts w:ascii="Vrinda" w:hAnsi="Vrinda"/>
          <w:color w:val="141823"/>
          <w:sz w:val="28"/>
          <w:shd w:val="clear" w:color="auto" w:fill="E9EAED"/>
          <w:cs/>
        </w:rPr>
        <w:t>ঙালি</w:t>
      </w:r>
      <w:r w:rsidRPr="00DC59E4">
        <w:rPr>
          <w:rFonts w:ascii="Vrinda" w:hAnsi="Vrinda"/>
          <w:color w:val="141823"/>
          <w:sz w:val="28"/>
          <w:shd w:val="clear" w:color="auto" w:fill="E9EAED"/>
          <w:cs/>
        </w:rPr>
        <w:t>দের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মধ্যে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রাজ্জাক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খান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ও</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বন্ধুবর্গ</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মহসীন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সিদ্দিকী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চালাতেন</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প্রধান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কাজ</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ছিল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কংগ্রেসে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লবি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ও</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বাংলাদেশের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পক্ষে</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জনমত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গড়ে</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তুলতে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সাহায্য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সেন্টারের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সঙ্গে</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w:t>
      </w:r>
      <w:r w:rsidR="008A4798">
        <w:rPr>
          <w:rFonts w:ascii="Vrinda" w:hAnsi="Vrinda"/>
          <w:color w:val="141823"/>
          <w:sz w:val="28"/>
          <w:shd w:val="clear" w:color="auto" w:fill="E9EAED"/>
          <w:cs/>
        </w:rPr>
        <w:t>ঙালি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জামান</w:t>
      </w:r>
      <w:r w:rsidRPr="00DC59E4">
        <w:rPr>
          <w:rFonts w:ascii="Helvetica" w:hAnsi="Helvetica" w:cs="Helvetica"/>
          <w:color w:val="141823"/>
          <w:sz w:val="28"/>
          <w:shd w:val="clear" w:color="auto" w:fill="E9EAED"/>
        </w:rPr>
        <w:t>(</w:t>
      </w:r>
      <w:r w:rsidRPr="00DC59E4">
        <w:rPr>
          <w:rFonts w:ascii="Vrinda" w:hAnsi="Vrinda"/>
          <w:color w:val="141823"/>
          <w:sz w:val="28"/>
          <w:shd w:val="clear" w:color="auto" w:fill="E9EAED"/>
          <w:cs/>
        </w:rPr>
        <w:t>কচি</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মার্কিন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ডেভিড</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ওয়াইজব্রডের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নামেই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প্রচার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লাভ</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থেকে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শুরু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বাংলাদেশের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জন্মলগ্ন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ও</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তৎপরবর্তীকাল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পর্যন্ত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সক্রিয়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থাকেন</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আমেরিকার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বিভিন্ন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জায়গা</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থেকে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ছাত্র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ও</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শিক্ষকেরা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বেঁধে</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ওয়াশিংটনে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ক্যাপটিল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লবি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ওই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সংগঠনের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সাহায্য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নিতেন</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বোষ্টন</w:t>
      </w:r>
      <w:r w:rsidRPr="00DC59E4">
        <w:rPr>
          <w:rFonts w:ascii="Helvetica" w:hAnsi="Helvetica" w:cs="Helvetica"/>
          <w:color w:val="141823"/>
          <w:sz w:val="28"/>
          <w:shd w:val="clear" w:color="auto" w:fill="E9EAED"/>
        </w:rPr>
        <w:t xml:space="preserve"> , </w:t>
      </w:r>
      <w:r w:rsidRPr="00DC59E4">
        <w:rPr>
          <w:rFonts w:ascii="Vrinda" w:hAnsi="Vrinda"/>
          <w:color w:val="141823"/>
          <w:sz w:val="28"/>
          <w:shd w:val="clear" w:color="auto" w:fill="E9EAED"/>
          <w:cs/>
        </w:rPr>
        <w:t>ইন্ডিয়ানা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টেকসাস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শিকাগো</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নিউইয়র্ক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ফিলাডেলফিয়া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লস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এঞ্জেলস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অনেক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জায়গা</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থেকে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w:t>
      </w:r>
      <w:r w:rsidR="008A4798">
        <w:rPr>
          <w:rFonts w:ascii="Vrinda" w:hAnsi="Vrinda"/>
          <w:color w:val="141823"/>
          <w:sz w:val="28"/>
          <w:shd w:val="clear" w:color="auto" w:fill="E9EAED"/>
          <w:cs/>
        </w:rPr>
        <w:t>ঙালি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ছাত্র</w:t>
      </w:r>
      <w:r w:rsidRPr="00DC59E4">
        <w:rPr>
          <w:rFonts w:ascii="Helvetica" w:hAnsi="Helvetica" w:cs="Helvetica"/>
          <w:color w:val="141823"/>
          <w:sz w:val="28"/>
          <w:shd w:val="clear" w:color="auto" w:fill="E9EAED"/>
        </w:rPr>
        <w:t xml:space="preserve"> , </w:t>
      </w:r>
      <w:r w:rsidRPr="00DC59E4">
        <w:rPr>
          <w:rFonts w:ascii="Vrinda" w:hAnsi="Vrinda"/>
          <w:color w:val="141823"/>
          <w:sz w:val="28"/>
          <w:shd w:val="clear" w:color="auto" w:fill="E9EAED"/>
          <w:cs/>
        </w:rPr>
        <w:t>শিক্ষক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ও</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গবেষকরা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নির্দিষ্ট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নির্ঘন্ট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অনুযায়ী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ওয়াশিংটনে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লবি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করতেন</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সিনেটর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কংগ্রেসম্যানদের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ফর্দ</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বানিয়ে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নিশ্চিত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করাতাম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সবাইকে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আমাদের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বলার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সুযোগ</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হয়েছে</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মূলতঃ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মার্কিন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নাগরিকরা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বেশী</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লবী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w:t>
      </w:r>
      <w:r w:rsidR="008A4798">
        <w:rPr>
          <w:rFonts w:ascii="Vrinda" w:hAnsi="Vrinda"/>
          <w:color w:val="141823"/>
          <w:sz w:val="28"/>
          <w:shd w:val="clear" w:color="auto" w:fill="E9EAED"/>
          <w:cs/>
        </w:rPr>
        <w:t>ঙালি</w:t>
      </w:r>
      <w:r w:rsidRPr="00DC59E4">
        <w:rPr>
          <w:rFonts w:ascii="Vrinda" w:hAnsi="Vrinda"/>
          <w:color w:val="141823"/>
          <w:sz w:val="28"/>
          <w:shd w:val="clear" w:color="auto" w:fill="E9EAED"/>
          <w:cs/>
        </w:rPr>
        <w:t>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তাঁদের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সঙ্গ</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দিতেন</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লবি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হিসেবে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বেশ</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সুসংগঠিত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ও</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সুসংহত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ছিলাম</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ছিল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বাংলাদেশ</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মিশন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ও</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ইনফরমেশন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সেন্টারের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যৌথ</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প্রচেষ্টা</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পড়ে</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কোনদিন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বিকেলে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হয়তো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কেউ</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বাসায়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রাত্রি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যাপনে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আসলেন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সকালেই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কেপিটল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চলে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গেলেন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সেখান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থেকেই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বিকালে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বিদায়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কর্মস্থলে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ফিরে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গেলেন</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নিজের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ইচ্ছায়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আসতেন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দেশপ্রেম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তাঁদের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উদ্বুদ্ধ</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করেছিল</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অক্টোবরে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লবির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কাজ</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তুঙ্গে</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তখন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টার্গেট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ছিল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বৈদেশিক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সাহায্য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বিল</w:t>
      </w:r>
      <w:r w:rsidRPr="00DC59E4">
        <w:rPr>
          <w:rFonts w:ascii="Mangal" w:hAnsi="Mangal" w:cs="Mangal"/>
          <w:color w:val="141823"/>
          <w:sz w:val="28"/>
          <w:shd w:val="clear" w:color="auto" w:fill="E9EAED"/>
          <w:cs/>
          <w:lang w:bidi="hi-IN"/>
        </w:rPr>
        <w:t>।</w:t>
      </w:r>
    </w:p>
    <w:p w:rsidR="00DC59E4" w:rsidRPr="003F664B" w:rsidRDefault="00DC59E4" w:rsidP="00DC59E4">
      <w:pPr>
        <w:rPr>
          <w:rFonts w:ascii="Mangal" w:hAnsi="Mangal"/>
          <w:color w:val="141823"/>
          <w:sz w:val="28"/>
          <w:shd w:val="clear" w:color="auto" w:fill="E9EAED"/>
          <w:cs/>
        </w:rPr>
      </w:pPr>
    </w:p>
    <w:p w:rsidR="00DC59E4" w:rsidRPr="003F664B" w:rsidRDefault="00DC59E4" w:rsidP="00DC59E4">
      <w:pPr>
        <w:rPr>
          <w:rFonts w:ascii="Mangal" w:hAnsi="Mangal"/>
          <w:color w:val="141823"/>
          <w:sz w:val="28"/>
          <w:shd w:val="clear" w:color="auto" w:fill="E9EAED"/>
          <w:cs/>
        </w:rPr>
      </w:pPr>
      <w:r w:rsidRPr="00DC59E4">
        <w:rPr>
          <w:rFonts w:ascii="Vrinda" w:hAnsi="Vrinda"/>
          <w:color w:val="141823"/>
          <w:sz w:val="28"/>
          <w:shd w:val="clear" w:color="auto" w:fill="E9EAED"/>
          <w:cs/>
        </w:rPr>
        <w:t>সেপ্টেম্বরের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শেষে</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অথবা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অক্টোবরের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শুরুতে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বিচারপতি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চৌধুরীর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নেতৃত্বে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জাতিসংঘ</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বাংলাদেশের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প্রতিনিধি</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পাঠানো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আমিও</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অন্তর্ভূক্ত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ছিলাম</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পাকিস্তান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এইড</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কনসরটিয়ামের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সভা</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শেষে</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নিউইয়র্কে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প্রতিনিধি</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প্রতিনিধি</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যোগ</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দিই</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বিভিন্ন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প্রতিনিধিদের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সাথে</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যোগাযোগ</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আন্দোলনের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পক্ষে</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৪৭টি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সমর্থনসূচক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বিবৃতি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সংগ্রহ</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কমবেশী</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দেশই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আমাদের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সহানুভূতিশীল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ছিল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সবাই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চাচ্ছিল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একটি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রাজনৈতিক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সমাধান</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সময়ের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lastRenderedPageBreak/>
        <w:t>একটি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বিশেষ</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ঘটনা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আলোড়িত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১৪ই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অক্টোবর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বেলমন্ট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প্লাজা</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হোটেলে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রাত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৯</w:t>
      </w:r>
      <w:r w:rsidRPr="00DC59E4">
        <w:rPr>
          <w:rFonts w:ascii="Helvetica" w:hAnsi="Helvetica" w:cs="Helvetica"/>
          <w:color w:val="141823"/>
          <w:sz w:val="28"/>
          <w:shd w:val="clear" w:color="auto" w:fill="E9EAED"/>
        </w:rPr>
        <w:t>/</w:t>
      </w:r>
      <w:r w:rsidRPr="00DC59E4">
        <w:rPr>
          <w:rFonts w:ascii="Vrinda" w:hAnsi="Vrinda"/>
          <w:color w:val="141823"/>
          <w:sz w:val="28"/>
          <w:shd w:val="clear" w:color="auto" w:fill="E9EAED"/>
          <w:cs/>
        </w:rPr>
        <w:t>১০টার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ডঃ</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মল্লিক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ডঃ</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মফিজ</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চৌধুরী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কয়েকজন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সাথে</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আলাপ</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করছিলাম</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এমন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সময়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খবর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মোনায়েম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খান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গেছেন</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আনন্দে</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হর্ষধ্বনি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উঠি</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এমন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সময়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হঠাৎ</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মল্লিক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সাহেব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গম্ভীরভাবে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বললেন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দেখো</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যুদ্ধ</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আমাদের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রকম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ফেলেছে</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একটি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মানুষের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মৃত্যুতে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উৎফুল্ল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উঠি</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br/>
      </w:r>
      <w:r w:rsidRPr="00DC59E4">
        <w:rPr>
          <w:rFonts w:ascii="Helvetica" w:hAnsi="Helvetica" w:cs="Helvetica"/>
          <w:color w:val="141823"/>
          <w:sz w:val="28"/>
          <w:shd w:val="clear" w:color="auto" w:fill="E9EAED"/>
        </w:rPr>
        <w:br/>
      </w:r>
      <w:r w:rsidRPr="00DC59E4">
        <w:rPr>
          <w:rFonts w:ascii="Vrinda" w:hAnsi="Vrinda"/>
          <w:color w:val="141823"/>
          <w:sz w:val="28"/>
          <w:shd w:val="clear" w:color="auto" w:fill="E9EAED"/>
          <w:cs/>
        </w:rPr>
        <w:t>৮ই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নভেম্বর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পাকিস্তানে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ধরনের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অস্ত্র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সাহায্য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বন্ধ</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দেওয়া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হয়</w:t>
      </w:r>
      <w:r w:rsidRPr="00DC59E4">
        <w:rPr>
          <w:rFonts w:ascii="Mangal" w:hAnsi="Mangal" w:cs="Mangal"/>
          <w:color w:val="141823"/>
          <w:sz w:val="28"/>
          <w:shd w:val="clear" w:color="auto" w:fill="E9EAED"/>
          <w:cs/>
          <w:lang w:bidi="hi-IN"/>
        </w:rPr>
        <w:t>।</w:t>
      </w:r>
      <w:r w:rsidR="00802058" w:rsidRPr="003F664B">
        <w:rPr>
          <w:rFonts w:ascii="Mangal" w:hAnsi="Mangal" w:hint="cs"/>
          <w:color w:val="141823"/>
          <w:sz w:val="28"/>
          <w:shd w:val="clear" w:color="auto" w:fill="E9EAED"/>
          <w:cs/>
        </w:rPr>
        <w:t xml:space="preserve"> </w:t>
      </w:r>
      <w:r w:rsidRPr="00DC59E4">
        <w:rPr>
          <w:rFonts w:ascii="Vrinda" w:hAnsi="Vrinda"/>
          <w:color w:val="141823"/>
          <w:sz w:val="28"/>
          <w:shd w:val="clear" w:color="auto" w:fill="E9EAED"/>
          <w:cs/>
        </w:rPr>
        <w:t>১০ই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নভেম্বর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পাকিস্তান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অর্থনৈতিক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সাহায্য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হয়</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যতদিন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পর্যন্ত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রিফিউজিদের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ফিরে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যাওয়ার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অবস্থার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সৃষ্টি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ততদিন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অর্থনৈতিক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সাহায্য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br/>
      </w:r>
      <w:r w:rsidRPr="00DC59E4">
        <w:rPr>
          <w:rFonts w:ascii="Helvetica" w:hAnsi="Helvetica" w:cs="Helvetica"/>
          <w:color w:val="141823"/>
          <w:sz w:val="28"/>
          <w:shd w:val="clear" w:color="auto" w:fill="E9EAED"/>
        </w:rPr>
        <w:br/>
      </w:r>
      <w:r w:rsidRPr="00DC59E4">
        <w:rPr>
          <w:rFonts w:ascii="Vrinda" w:hAnsi="Vrinda"/>
          <w:color w:val="141823"/>
          <w:sz w:val="28"/>
          <w:shd w:val="clear" w:color="auto" w:fill="E9EAED"/>
          <w:cs/>
        </w:rPr>
        <w:t>আর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একটি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গুরুত্বপূর্ন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প্রস্তাব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ছিল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হেলষ্টকি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প্রস্তাব</w:t>
      </w:r>
      <w:r w:rsidRPr="00DC59E4">
        <w:rPr>
          <w:rFonts w:ascii="Helvetica" w:hAnsi="Helvetica" w:cs="Helvetica"/>
          <w:color w:val="141823"/>
          <w:sz w:val="28"/>
          <w:shd w:val="clear" w:color="auto" w:fill="E9EAED"/>
        </w:rPr>
        <w:t>”</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প্রস্তাবের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গুরুত্বপূর্ন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অংশ</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ছিল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বিভিন্ন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আন্তর্জাতিক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সংগঠনের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মাধ্যমে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পাকিস্তানকে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চাপ</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প্রয়োগ</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br/>
      </w:r>
      <w:r w:rsidRPr="00DC59E4">
        <w:rPr>
          <w:rFonts w:ascii="Helvetica" w:hAnsi="Helvetica" w:cs="Helvetica"/>
          <w:color w:val="141823"/>
          <w:sz w:val="28"/>
          <w:shd w:val="clear" w:color="auto" w:fill="E9EAED"/>
        </w:rPr>
        <w:br/>
      </w:r>
      <w:r w:rsidRPr="00DC59E4">
        <w:rPr>
          <w:rFonts w:ascii="Vrinda" w:hAnsi="Vrinda"/>
          <w:color w:val="141823"/>
          <w:sz w:val="28"/>
          <w:shd w:val="clear" w:color="auto" w:fill="E9EAED"/>
          <w:cs/>
        </w:rPr>
        <w:t>নভেম্বরের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শেষে</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বর্ডার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এলাকায়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গোলাগুলি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শুরু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হবার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বিভিন্ন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মহলে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অন্য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ধরনের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প্রতিক্রিয়া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লক্ষ্য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লাগলো</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তখন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সবাই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চিন্তা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করছিল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কিভাবে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রক্তক্ষয়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বন্ধ</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যায়</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w:t>
      </w:r>
      <w:r w:rsidR="008A4798">
        <w:rPr>
          <w:rFonts w:ascii="Vrinda" w:hAnsi="Vrinda"/>
          <w:color w:val="141823"/>
          <w:sz w:val="28"/>
          <w:shd w:val="clear" w:color="auto" w:fill="E9EAED"/>
          <w:cs/>
        </w:rPr>
        <w:t>ঙালি</w:t>
      </w:r>
      <w:r w:rsidRPr="00DC59E4">
        <w:rPr>
          <w:rFonts w:ascii="Vrinda" w:hAnsi="Vrinda"/>
          <w:color w:val="141823"/>
          <w:sz w:val="28"/>
          <w:shd w:val="clear" w:color="auto" w:fill="E9EAED"/>
          <w:cs/>
        </w:rPr>
        <w:t>দেরই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পাকিস্তানীদেরই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রাজাকারদেরই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হোক</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এছাড়া</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পুনর্বাসন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নিয়েও</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চিন্তাভাবনা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শুরু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হয়</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এমনকি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মুজিব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নগরের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নেতৃত্বে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একটি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স্বাধীন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দেশ</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পরিচালন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কিয়েও</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কিছু</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কিছু</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প্রশ্ন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উঠে</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পড়ে</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সিনেটর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স্যাক্সাবি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আন্দোলনের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একজন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গোঁড়া</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সমর্থক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ছিলেন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একদিন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ডেকে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বললেন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আশ্বাস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দাও</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w:t>
      </w:r>
      <w:r w:rsidRPr="00DC59E4">
        <w:rPr>
          <w:rFonts w:ascii="Helvetica" w:hAnsi="Helvetica" w:cs="Helvetica"/>
          <w:color w:val="141823"/>
          <w:sz w:val="28"/>
          <w:shd w:val="clear" w:color="auto" w:fill="E9EAED"/>
        </w:rPr>
        <w:t xml:space="preserve"> , </w:t>
      </w:r>
      <w:r w:rsidRPr="00DC59E4">
        <w:rPr>
          <w:rFonts w:ascii="Vrinda" w:hAnsi="Vrinda"/>
          <w:color w:val="141823"/>
          <w:sz w:val="28"/>
          <w:shd w:val="clear" w:color="auto" w:fill="E9EAED"/>
          <w:cs/>
        </w:rPr>
        <w:t>দেশ</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স্বাধীন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তোমরা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পরিচালনা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পারবে</w:t>
      </w:r>
      <w:r w:rsidR="00802058">
        <w:rPr>
          <w:rFonts w:ascii="Vrinda" w:hAnsi="Vrinda" w:cs="Mangal" w:hint="cs"/>
          <w:color w:val="141823"/>
          <w:sz w:val="28"/>
          <w:shd w:val="clear" w:color="auto" w:fill="E9EAED"/>
          <w:cs/>
          <w:lang w:bidi="hi-IN"/>
        </w:rPr>
        <w:t>।</w:t>
      </w:r>
      <w:r w:rsidRPr="00DC59E4">
        <w:rPr>
          <w:rFonts w:ascii="Helvetica" w:hAnsi="Helvetica" w:cs="Helvetica"/>
          <w:color w:val="141823"/>
          <w:sz w:val="28"/>
          <w:shd w:val="clear" w:color="auto" w:fill="E9EAED"/>
        </w:rPr>
        <w:t>”</w:t>
      </w:r>
      <w:r w:rsidRPr="00DC59E4">
        <w:rPr>
          <w:rFonts w:ascii="Helvetica" w:hAnsi="Helvetica" w:cs="Helvetica"/>
          <w:color w:val="141823"/>
          <w:sz w:val="28"/>
          <w:shd w:val="clear" w:color="auto" w:fill="E9EAED"/>
        </w:rPr>
        <w:br/>
      </w:r>
      <w:r w:rsidRPr="00DC59E4">
        <w:rPr>
          <w:rFonts w:ascii="Helvetica" w:hAnsi="Helvetica" w:cs="Helvetica"/>
          <w:color w:val="141823"/>
          <w:sz w:val="28"/>
          <w:shd w:val="clear" w:color="auto" w:fill="E9EAED"/>
        </w:rPr>
        <w:br/>
      </w:r>
      <w:r w:rsidRPr="00DC59E4">
        <w:rPr>
          <w:rFonts w:ascii="Vrinda" w:hAnsi="Vrinda"/>
          <w:color w:val="141823"/>
          <w:sz w:val="28"/>
          <w:shd w:val="clear" w:color="auto" w:fill="E9EAED"/>
          <w:cs/>
        </w:rPr>
        <w:t>ডিসেম্বর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যখন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যুদ্ধ</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শুরু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তখন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প্রকার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নিশ্চিত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ছিলাম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যুদ্ধে</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হবোই</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যুদ্ধের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পরিপ্রেক্ষিতে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একটা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ঘটনার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কথা</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উল্ল্যেখ</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যায়</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অক্টোবর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মাসের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সারওয়ার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মুর্শেদ</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খানের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মাধ্যমে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বাংলাদেশ</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সেনাবাহিনীর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প্রধান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পক্ষ</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থেকে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চিঠি</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আসে</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ছিল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বিমান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বাহিনী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গঠনের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জন্য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প্রয়োজনীয়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অস্ত্রশস্ত্র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ভারী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কামান</w:t>
      </w:r>
      <w:r w:rsidRPr="00DC59E4">
        <w:rPr>
          <w:rFonts w:ascii="Helvetica" w:hAnsi="Helvetica" w:cs="Helvetica"/>
          <w:color w:val="141823"/>
          <w:sz w:val="28"/>
          <w:shd w:val="clear" w:color="auto" w:fill="E9EAED"/>
        </w:rPr>
        <w:t>-</w:t>
      </w:r>
      <w:r w:rsidRPr="00DC59E4">
        <w:rPr>
          <w:rFonts w:ascii="Vrinda" w:hAnsi="Vrinda"/>
          <w:color w:val="141823"/>
          <w:sz w:val="28"/>
          <w:shd w:val="clear" w:color="auto" w:fill="E9EAED"/>
          <w:cs/>
        </w:rPr>
        <w:t>গোলার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বিশদ</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বিবরণ</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কিন্তু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বিবরণ</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lastRenderedPageBreak/>
        <w:t>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প্রয়োজনীয়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সরঞ্জামের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তালিকা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খুবই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উদ্ভট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ছিল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যেহেতু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এইসব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সংগ্রহ</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অসম্ভব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ছিল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জন্য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অর্থ</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প্রয়োজন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তাও</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আমাদের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ছিল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w:t>
      </w:r>
      <w:r w:rsidRPr="00DC59E4">
        <w:rPr>
          <w:rFonts w:ascii="Helvetica" w:hAnsi="Helvetica" w:cs="Helvetica"/>
          <w:color w:val="141823"/>
          <w:sz w:val="28"/>
          <w:shd w:val="clear" w:color="auto" w:fill="E9EAED"/>
        </w:rPr>
        <w:t xml:space="preserve"> </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অবশ্য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যুদ্ধে</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ভারত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আমাদের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সাহায্য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সহজেই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অনুমান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করেছিলাম</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বোষ্টনের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ফিরোজের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উদ্যোগে</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বেশ</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কিছু</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কমিউনিকেশন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যন্ত্রপাতি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মুজিবনগরে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পাঠাই</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বোধ</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এতেই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ধারনা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হয়েছিল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ভারী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অস্ত্রশস্ত্র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পাঠাতেও</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সক্ষম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হব</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নভেম্বরের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শেষেই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হয়েছিল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সরাসরি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যুদ্ধ</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অবশ্যাম্ভাবী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কিন্তু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পাকিস্তান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যুদ্ধ</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শুরু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এমন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নির্বুদ্ধিতার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আশংকা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মোটেই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করিনি</w:t>
      </w:r>
      <w:r w:rsidRPr="00DC59E4">
        <w:rPr>
          <w:rFonts w:ascii="Mangal" w:hAnsi="Mangal" w:cs="Mangal"/>
          <w:color w:val="141823"/>
          <w:sz w:val="28"/>
          <w:shd w:val="clear" w:color="auto" w:fill="E9EAED"/>
          <w:cs/>
          <w:lang w:bidi="hi-IN"/>
        </w:rPr>
        <w:t>।</w:t>
      </w:r>
    </w:p>
    <w:p w:rsidR="00DC59E4" w:rsidRPr="003F664B" w:rsidRDefault="00DC59E4" w:rsidP="00DC59E4">
      <w:pPr>
        <w:rPr>
          <w:rFonts w:ascii="Mangal" w:hAnsi="Mangal"/>
          <w:color w:val="141823"/>
          <w:sz w:val="28"/>
          <w:shd w:val="clear" w:color="auto" w:fill="E9EAED"/>
          <w:cs/>
        </w:rPr>
      </w:pPr>
    </w:p>
    <w:p w:rsidR="00DC59E4" w:rsidRPr="003F664B" w:rsidRDefault="00DC59E4" w:rsidP="00DC59E4">
      <w:pPr>
        <w:rPr>
          <w:rFonts w:ascii="Mangal" w:hAnsi="Mangal"/>
          <w:color w:val="141823"/>
          <w:sz w:val="28"/>
          <w:shd w:val="clear" w:color="auto" w:fill="E9EAED"/>
          <w:cs/>
        </w:rPr>
      </w:pPr>
      <w:r w:rsidRPr="00DC59E4">
        <w:rPr>
          <w:rFonts w:ascii="Vrinda" w:hAnsi="Vrinda"/>
          <w:color w:val="141823"/>
          <w:sz w:val="28"/>
          <w:shd w:val="clear" w:color="auto" w:fill="E9EAED"/>
          <w:cs/>
        </w:rPr>
        <w:t>যুদ্ধকালীন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অবস্থায়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কিছু</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পাকিস্তানী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আমাদের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মুজিব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নগর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সরকারের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সাথে</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একটি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সমঝোতায়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আসতে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চেষ্টা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তাঁদের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কয়েকজন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জানায়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প্রস্তাব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ভূট্টোর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মস্তস্কপ্রসূত</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মুজিবকে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ছেড়ে</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যদি</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শেখ</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মুজিব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সরাসরি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জাতিসংঘে</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পাকিস্তানের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ভূখন্ডথেকে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বিদেশী</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সৈন্য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প্রত্যাহারের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আহবান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জানান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আহবানে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ভারত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সাড়া</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দেয়</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এমতাবস্থায়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পশ্চিম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পাকিস্তান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পাকিস্তানের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সঙ্গে</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একটি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রাজনীতিক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সমঝোতায়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w:t>
      </w:r>
      <w:r w:rsidR="008A4798">
        <w:rPr>
          <w:rFonts w:ascii="Vrinda" w:hAnsi="Vrinda"/>
          <w:color w:val="141823"/>
          <w:sz w:val="28"/>
          <w:shd w:val="clear" w:color="auto" w:fill="E9EAED"/>
          <w:cs/>
        </w:rPr>
        <w:t>ঙালি</w:t>
      </w:r>
      <w:r w:rsidRPr="00DC59E4">
        <w:rPr>
          <w:rFonts w:ascii="Vrinda" w:hAnsi="Vrinda"/>
          <w:color w:val="141823"/>
          <w:sz w:val="28"/>
          <w:shd w:val="clear" w:color="auto" w:fill="E9EAED"/>
          <w:cs/>
        </w:rPr>
        <w:t>দের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নেবে</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প্রস্তাবটি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অত্যন্ত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চতুর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হয়েছিল</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উত্তরে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জানাই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সর্বশক্তি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বলতে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ভারত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পাকিস্তান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উভয়কে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বুঝি</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ছেড়ে</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উভয়কে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একসাথে</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কিন্তু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আলোচনা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সরকারী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পর্যায়ে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পৌছানোর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আগেই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বন্ধ</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হইয়ে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যায়</w:t>
      </w:r>
      <w:r w:rsidRPr="00DC59E4">
        <w:rPr>
          <w:rFonts w:ascii="Mangal" w:hAnsi="Mangal" w:cs="Mangal"/>
          <w:color w:val="141823"/>
          <w:sz w:val="28"/>
          <w:shd w:val="clear" w:color="auto" w:fill="E9EAED"/>
          <w:cs/>
          <w:lang w:bidi="hi-IN"/>
        </w:rPr>
        <w:t>।</w:t>
      </w:r>
    </w:p>
    <w:p w:rsidR="00DC59E4" w:rsidRPr="003F664B" w:rsidRDefault="00DC59E4" w:rsidP="00DC59E4">
      <w:pPr>
        <w:rPr>
          <w:rFonts w:ascii="Mangal" w:hAnsi="Mangal"/>
          <w:color w:val="141823"/>
          <w:sz w:val="28"/>
          <w:shd w:val="clear" w:color="auto" w:fill="E9EAED"/>
          <w:cs/>
        </w:rPr>
      </w:pPr>
    </w:p>
    <w:p w:rsidR="00802058" w:rsidRPr="003F664B" w:rsidRDefault="00DC59E4" w:rsidP="00802058">
      <w:pPr>
        <w:rPr>
          <w:rFonts w:ascii="Helvetica" w:hAnsi="Helvetica"/>
          <w:color w:val="141823"/>
          <w:sz w:val="28"/>
          <w:shd w:val="clear" w:color="auto" w:fill="E9EAED"/>
          <w:cs/>
        </w:rPr>
      </w:pPr>
      <w:r w:rsidRPr="00DC59E4">
        <w:rPr>
          <w:rFonts w:ascii="Vrinda" w:hAnsi="Vrinda"/>
          <w:color w:val="141823"/>
          <w:sz w:val="28"/>
          <w:shd w:val="clear" w:color="auto" w:fill="E9EAED"/>
          <w:cs/>
        </w:rPr>
        <w:t>১১</w:t>
      </w:r>
      <w:r w:rsidR="00802058">
        <w:rPr>
          <w:rFonts w:ascii="Vrinda" w:hAnsi="Vrinda" w:hint="cs"/>
          <w:color w:val="141823"/>
          <w:sz w:val="28"/>
          <w:shd w:val="clear" w:color="auto" w:fill="E9EAED"/>
        </w:rPr>
        <w:t xml:space="preserve"> </w:t>
      </w:r>
      <w:r w:rsidRPr="00DC59E4">
        <w:rPr>
          <w:rFonts w:ascii="Vrinda" w:hAnsi="Vrinda"/>
          <w:color w:val="141823"/>
          <w:sz w:val="28"/>
          <w:shd w:val="clear" w:color="auto" w:fill="E9EAED"/>
          <w:cs/>
        </w:rPr>
        <w:t>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ডিসেম্বর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আরেকটি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প্রস্তাব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পাকিস্তানীরা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উপস্থিত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সমঝোতার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জন্য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চাপ</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দেয়</w:t>
      </w:r>
      <w:r w:rsidRPr="00DC59E4">
        <w:rPr>
          <w:rFonts w:ascii="Mangal" w:hAnsi="Mangal" w:cs="Mangal"/>
          <w:color w:val="141823"/>
          <w:sz w:val="28"/>
          <w:shd w:val="clear" w:color="auto" w:fill="E9EAED"/>
          <w:cs/>
          <w:lang w:bidi="hi-IN"/>
        </w:rPr>
        <w:t>।</w:t>
      </w:r>
      <w:r w:rsidR="00802058" w:rsidRPr="003F664B">
        <w:rPr>
          <w:rFonts w:ascii="Helvetica" w:hAnsi="Helvetica" w:hint="cs"/>
          <w:color w:val="141823"/>
          <w:sz w:val="28"/>
          <w:shd w:val="clear" w:color="auto" w:fill="E9EAED"/>
          <w:cs/>
        </w:rPr>
        <w:t xml:space="preserve"> </w:t>
      </w:r>
      <w:r w:rsidRPr="00DC59E4">
        <w:rPr>
          <w:rFonts w:ascii="Vrinda" w:hAnsi="Vrinda"/>
          <w:color w:val="141823"/>
          <w:sz w:val="28"/>
          <w:shd w:val="clear" w:color="auto" w:fill="E9EAED"/>
          <w:cs/>
        </w:rPr>
        <w:t>তারা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প্রস্তাব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পেশ</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জন্য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বিচারপতি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চৌধুরীর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সাথে</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দেখা</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চেষ্টা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কিন্তু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পাকিস্তানীদের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সাথে</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সাক্ষাতের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প্রস্তাব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নাকচ</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দেন</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যুদ্ধ</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শেষ</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হওয়ার</w:t>
      </w:r>
      <w:r w:rsidRPr="00DC59E4">
        <w:rPr>
          <w:rStyle w:val="apple-converted-space"/>
          <w:rFonts w:ascii="Helvetica" w:hAnsi="Helvetica" w:cs="Helvetica"/>
          <w:color w:val="141823"/>
          <w:sz w:val="28"/>
          <w:shd w:val="clear" w:color="auto" w:fill="E9EAED"/>
        </w:rPr>
        <w:t> </w:t>
      </w:r>
      <w:r w:rsidRPr="00DC59E4">
        <w:rPr>
          <w:rFonts w:ascii="Vrinda" w:hAnsi="Vrinda"/>
          <w:color w:val="141823"/>
          <w:sz w:val="28"/>
          <w:shd w:val="clear" w:color="auto" w:fill="E9EAED"/>
          <w:cs/>
        </w:rPr>
        <w:t>আগে</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একটি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ভীতিপূর্ন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ঘটনা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ছিল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চট্টগ্রামের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উদ্দ্যেশ্য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সপ্তম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নৌবহরের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যাত্রা</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বিশ্বাস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যদি</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কংগ্রেসে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ব্যাপারটা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ফাঁস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তাহলে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হয়তবা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সত্যি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সত্যি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নৌবহর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চট্টগ্রামের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নিকট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যেত</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br/>
      </w:r>
      <w:r w:rsidRPr="00DC59E4">
        <w:rPr>
          <w:rFonts w:ascii="Helvetica" w:hAnsi="Helvetica" w:cs="Helvetica"/>
          <w:color w:val="141823"/>
          <w:sz w:val="28"/>
          <w:shd w:val="clear" w:color="auto" w:fill="E9EAED"/>
        </w:rPr>
        <w:br/>
      </w:r>
      <w:r w:rsidRPr="00DC59E4">
        <w:rPr>
          <w:rFonts w:ascii="Vrinda" w:hAnsi="Vrinda"/>
          <w:color w:val="141823"/>
          <w:sz w:val="28"/>
          <w:shd w:val="clear" w:color="auto" w:fill="E9EAED"/>
          <w:cs/>
        </w:rPr>
        <w:t>এ</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সময়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সবাই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ঢাকার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অবস্থা</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অত্যন্ত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চিন্তিত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ছিলাম</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কংগ্রেস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সদস্য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কোরম্যান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কর্তৃক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lastRenderedPageBreak/>
        <w:t>আয়োজিত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একটি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ভোজসভায়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উপস্থিত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ছিলাম</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সেখানে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এশিয়ার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ব্যাপার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গবেষনারত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মার্কিন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বুদ্ধিজীবীদের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সমাবেশ</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হয়</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সেদিন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আমাদের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প্রধান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চিন্তার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বিষয়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ছিল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নতুন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বাংলাদেশ</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কেমন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হবে</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যুদ্ধবিধ্বস্থ</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ও</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অত্যাচারে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নিপীড়িত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জাতিকে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অবস্থায়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পুনর্বাসন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যাবে</w:t>
      </w:r>
      <w:r w:rsidRPr="00DC59E4">
        <w:rPr>
          <w:rFonts w:ascii="Mangal" w:hAnsi="Mangal" w:cs="Mangal"/>
          <w:color w:val="141823"/>
          <w:sz w:val="28"/>
          <w:shd w:val="clear" w:color="auto" w:fill="E9EAED"/>
          <w:cs/>
          <w:lang w:bidi="hi-IN"/>
        </w:rPr>
        <w:t>।</w:t>
      </w:r>
      <w:r w:rsidRPr="00DC59E4">
        <w:rPr>
          <w:rStyle w:val="apple-converted-space"/>
          <w:rFonts w:ascii="Helvetica" w:hAnsi="Helvetica" w:cs="Helvetica"/>
          <w:color w:val="141823"/>
          <w:sz w:val="28"/>
          <w:shd w:val="clear" w:color="auto" w:fill="E9EAED"/>
        </w:rPr>
        <w:t> </w:t>
      </w:r>
      <w:r w:rsidRPr="00DC59E4">
        <w:rPr>
          <w:rFonts w:ascii="Helvetica" w:hAnsi="Helvetica" w:cs="Helvetica"/>
          <w:color w:val="141823"/>
          <w:sz w:val="28"/>
          <w:shd w:val="clear" w:color="auto" w:fill="E9EAED"/>
        </w:rPr>
        <w:br/>
      </w:r>
      <w:r w:rsidRPr="00DC59E4">
        <w:rPr>
          <w:rFonts w:ascii="Helvetica" w:hAnsi="Helvetica" w:cs="Helvetica"/>
          <w:color w:val="141823"/>
          <w:sz w:val="28"/>
          <w:shd w:val="clear" w:color="auto" w:fill="E9EAED"/>
        </w:rPr>
        <w:br/>
      </w:r>
      <w:r w:rsidRPr="00DC59E4">
        <w:rPr>
          <w:rFonts w:ascii="Vrinda" w:hAnsi="Vrinda"/>
          <w:color w:val="141823"/>
          <w:sz w:val="28"/>
          <w:shd w:val="clear" w:color="auto" w:fill="E9EAED"/>
          <w:cs/>
        </w:rPr>
        <w:t>১৬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তারিখ</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দেশ</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স্বাধীন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১৮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তারিখ</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জানতে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পারলাম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বহু</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বুদ্ধিজীবিকে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নির্বিচারে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হত্যা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হয়েছে</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সেদিন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ইয়েলে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গিয়েছিলাম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অধ্যাপক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নুরুল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ইসলামকে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ঢাকার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পথে</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বিদায়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দেওয়ার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দিতে</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br/>
      </w:r>
      <w:r w:rsidRPr="00DC59E4">
        <w:rPr>
          <w:rFonts w:ascii="Helvetica" w:hAnsi="Helvetica" w:cs="Helvetica"/>
          <w:color w:val="141823"/>
          <w:sz w:val="28"/>
          <w:shd w:val="clear" w:color="auto" w:fill="E9EAED"/>
        </w:rPr>
        <w:br/>
      </w:r>
      <w:r w:rsidRPr="00DC59E4">
        <w:rPr>
          <w:rFonts w:ascii="Vrinda" w:hAnsi="Vrinda"/>
          <w:color w:val="141823"/>
          <w:sz w:val="28"/>
          <w:shd w:val="clear" w:color="auto" w:fill="E9EAED"/>
          <w:cs/>
        </w:rPr>
        <w:t>বোষ্টনে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একদল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w:t>
      </w:r>
      <w:r w:rsidR="008A4798">
        <w:rPr>
          <w:rFonts w:ascii="Vrinda" w:hAnsi="Vrinda"/>
          <w:color w:val="141823"/>
          <w:sz w:val="28"/>
          <w:shd w:val="clear" w:color="auto" w:fill="E9EAED"/>
          <w:cs/>
        </w:rPr>
        <w:t>ঙালি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মার্কিন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বন্ধুদের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সহায়তায়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স্বাধীন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বাংলাদেশের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জন্য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অর্থনৈতিক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রুপরেখা</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প্রণয়নে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মনোনিবেশ</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করেছিলেন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অক্টোবরের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দিকে</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মহিউদ্দীন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আলমগীর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হারুনুর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রশীদ</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ভূঁইয়া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মতিলাল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কাজে</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অগ্রণী</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ভূমিকা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নেন</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অধ্যাপক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ডফম্যান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ও</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হাভার্ড</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পপুলেশন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সেন্টার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অধ্যাপক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নুরুল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ইসলাম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উদ্যোগের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সাথে</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গভীরভাবে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সম্পৃক্ত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ছিলেন</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বিশ্ব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ব্যাংকে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প্রাপ্ত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বিভিন্ন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প্রতিবেদন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কাজে</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আমাদের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সাহায্য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আসে</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মার্চ</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মাসেই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বাংলাদেশের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অর্থনীতি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সম্বন্ধে</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একটা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প্রতিবেদন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করেছিলাম</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ইষ্ট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পাকিস্তান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পরিকল্পনা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বিভাগের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পরিকল্পনাও</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আমাদের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আসে</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সবের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ওপর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ভিত্তি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বাংলাদেশের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অর্থনৈতিক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পুনর্গঠন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পরিকল্পনা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খসরা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অধ্যাপক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নুরুল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ইসলাম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খসড়া</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বাংলাদেশের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পথে</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পাড়ি</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স্বাধীন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হবার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অব্যবহিত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পরেই</w:t>
      </w:r>
      <w:r w:rsidRPr="00DC59E4">
        <w:rPr>
          <w:rFonts w:ascii="Mangal" w:hAnsi="Mangal" w:cs="Mangal"/>
          <w:color w:val="141823"/>
          <w:sz w:val="28"/>
          <w:shd w:val="clear" w:color="auto" w:fill="E9EAED"/>
          <w:cs/>
          <w:lang w:bidi="hi-IN"/>
        </w:rPr>
        <w:t>।</w:t>
      </w:r>
      <w:r w:rsidRPr="00DC59E4">
        <w:rPr>
          <w:rStyle w:val="apple-converted-space"/>
          <w:rFonts w:ascii="Helvetica" w:hAnsi="Helvetica" w:cs="Helvetica"/>
          <w:color w:val="141823"/>
          <w:sz w:val="28"/>
          <w:shd w:val="clear" w:color="auto" w:fill="E9EAED"/>
        </w:rPr>
        <w:t> </w:t>
      </w:r>
      <w:r w:rsidRPr="00DC59E4">
        <w:rPr>
          <w:rFonts w:ascii="Helvetica" w:hAnsi="Helvetica" w:cs="Helvetica"/>
          <w:color w:val="141823"/>
          <w:sz w:val="28"/>
          <w:shd w:val="clear" w:color="auto" w:fill="E9EAED"/>
        </w:rPr>
        <w:br/>
      </w:r>
      <w:r w:rsidRPr="00DC59E4">
        <w:rPr>
          <w:rFonts w:ascii="Helvetica" w:hAnsi="Helvetica" w:cs="Helvetica"/>
          <w:color w:val="141823"/>
          <w:sz w:val="28"/>
          <w:shd w:val="clear" w:color="auto" w:fill="E9EAED"/>
        </w:rPr>
        <w:br/>
      </w:r>
      <w:r w:rsidRPr="00DC59E4">
        <w:rPr>
          <w:rFonts w:ascii="Vrinda" w:hAnsi="Vrinda"/>
          <w:color w:val="141823"/>
          <w:sz w:val="28"/>
          <w:shd w:val="clear" w:color="auto" w:fill="E9EAED"/>
          <w:cs/>
        </w:rPr>
        <w:t>মুজিবনগর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থেকে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মন্ত্রী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পরিষদ</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সচিব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তাওফিক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ইমামের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কাছ</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থেকে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সেপ্টেম্বরে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বাংলাদেশ</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পরিকল্পনা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বোর্ড</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স্থাপনের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খবর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পাই</w:t>
      </w:r>
      <w:r w:rsidRPr="00DC59E4">
        <w:rPr>
          <w:rFonts w:ascii="Helvetica" w:hAnsi="Helvetica" w:cs="Helvetica"/>
          <w:color w:val="141823"/>
          <w:sz w:val="28"/>
          <w:shd w:val="clear" w:color="auto" w:fill="E9EAED"/>
        </w:rPr>
        <w:t xml:space="preserve"> </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বোর্ডে</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যোগদানের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জন্য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অধ্যাপক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নুরুল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ইসলাম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আনিসুর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রহমান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ও</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হারুনুর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রশীদের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আহবান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আসে</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প্রসঙ্গে</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খাদ্য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ও</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দুর্ভিক্ষের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উপর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সিনেটর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রিফিউজি</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কমিটির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জন্য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একটি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প্রতিবেদন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প্রস্তুত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হয়</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এই</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কমিটির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জন্য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পরবর্তীকালে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স্বাধীন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বাংলাদেশের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অর্থনৈতিক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সমস্যা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সম্বন্ধেও</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আরেকটি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প্রতিবেদন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প্রস্তুত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ডিসেম্বরে</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ঐ</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বাংলাদেশের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প্রশাসনিক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কাঠামো</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সম্বন্ধে</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আরেকটি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প্রতিবেদন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প্রস্তুত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সুযোগ</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হয়</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এসব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lastRenderedPageBreak/>
        <w:t>কাজে</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বিশ্বব্যাংক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ইউ</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এস</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এইডের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কর্মকর্তাদের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সাহায্য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ও</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হারুনুর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রশীদের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সার্বক্ষনিক</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সহায়তা</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কৃতজ্ঞভরে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স্বরণ</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মোটামুটি</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ভাবে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স্বাধীন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বাংলাদেশের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জন্য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ধরনের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প্রস্তুতির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প্রয়োজন</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আমরা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বিদেশে</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থেকেও</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অনুভব</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আর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তাঁর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জন্য</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কার্যকরী</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ব্যবস্থা</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নিই</w:t>
      </w:r>
      <w:r w:rsidRPr="00DC59E4">
        <w:rPr>
          <w:rFonts w:ascii="Mangal" w:hAnsi="Mangal" w:cs="Mangal"/>
          <w:color w:val="141823"/>
          <w:sz w:val="28"/>
          <w:shd w:val="clear" w:color="auto" w:fill="E9EAED"/>
          <w:cs/>
          <w:lang w:bidi="hi-IN"/>
        </w:rPr>
        <w:t>।</w:t>
      </w:r>
      <w:r w:rsidRPr="00DC59E4">
        <w:rPr>
          <w:rFonts w:ascii="Helvetica" w:hAnsi="Helvetica" w:cs="Helvetica"/>
          <w:color w:val="141823"/>
          <w:sz w:val="28"/>
          <w:shd w:val="clear" w:color="auto" w:fill="E9EAED"/>
        </w:rPr>
        <w:br/>
      </w:r>
    </w:p>
    <w:p w:rsidR="00DC59E4" w:rsidRPr="003F664B" w:rsidRDefault="00DC59E4" w:rsidP="00802058">
      <w:pPr>
        <w:rPr>
          <w:rFonts w:ascii="Helvetica" w:hAnsi="Helvetica"/>
          <w:color w:val="141823"/>
          <w:sz w:val="28"/>
          <w:shd w:val="clear" w:color="auto" w:fill="E9EAED"/>
          <w:cs/>
        </w:rPr>
      </w:pPr>
      <w:r w:rsidRPr="003F664B">
        <w:rPr>
          <w:rFonts w:ascii="Helvetica" w:hAnsi="Helvetica" w:hint="cs"/>
          <w:color w:val="141823"/>
          <w:sz w:val="28"/>
          <w:shd w:val="clear" w:color="auto" w:fill="E9EAED"/>
          <w:cs/>
        </w:rPr>
        <w:t>স্বাক্ষর/-</w:t>
      </w:r>
      <w:r w:rsidRPr="00DC59E4">
        <w:rPr>
          <w:rFonts w:ascii="Helvetica" w:hAnsi="Helvetica" w:cs="Helvetica"/>
          <w:color w:val="141823"/>
          <w:sz w:val="28"/>
          <w:shd w:val="clear" w:color="auto" w:fill="E9EAED"/>
        </w:rPr>
        <w:br/>
      </w:r>
      <w:r w:rsidR="00802058">
        <w:rPr>
          <w:rFonts w:ascii="Vrinda" w:hAnsi="Vrinda" w:hint="cs"/>
          <w:color w:val="141823"/>
          <w:sz w:val="28"/>
          <w:shd w:val="clear" w:color="auto" w:fill="E9EAED"/>
          <w:cs/>
        </w:rPr>
        <w:t>আব্দু</w:t>
      </w:r>
      <w:r w:rsidRPr="00DC59E4">
        <w:rPr>
          <w:rFonts w:ascii="Vrinda" w:hAnsi="Vrinda" w:hint="cs"/>
          <w:color w:val="141823"/>
          <w:sz w:val="28"/>
          <w:shd w:val="clear" w:color="auto" w:fill="E9EAED"/>
          <w:cs/>
        </w:rPr>
        <w:t>ল</w:t>
      </w:r>
      <w:r w:rsidRPr="00DC59E4">
        <w:rPr>
          <w:rFonts w:ascii="Helvetica" w:hAnsi="Helvetica" w:cs="Helvetica"/>
          <w:color w:val="141823"/>
          <w:sz w:val="28"/>
          <w:shd w:val="clear" w:color="auto" w:fill="E9EAED"/>
        </w:rPr>
        <w:t xml:space="preserve"> </w:t>
      </w:r>
      <w:r w:rsidRPr="00DC59E4">
        <w:rPr>
          <w:rFonts w:ascii="Vrinda" w:hAnsi="Vrinda"/>
          <w:color w:val="141823"/>
          <w:sz w:val="28"/>
          <w:shd w:val="clear" w:color="auto" w:fill="E9EAED"/>
          <w:cs/>
        </w:rPr>
        <w:t>মুহিত</w:t>
      </w:r>
      <w:r w:rsidRPr="00DC59E4">
        <w:rPr>
          <w:rFonts w:ascii="Helvetica" w:hAnsi="Helvetica" w:cs="Helvetica"/>
          <w:color w:val="141823"/>
          <w:sz w:val="28"/>
          <w:shd w:val="clear" w:color="auto" w:fill="E9EAED"/>
        </w:rPr>
        <w:t xml:space="preserve"> </w:t>
      </w:r>
    </w:p>
    <w:p w:rsidR="003F664B" w:rsidRDefault="00802058" w:rsidP="00802058">
      <w:pPr>
        <w:rPr>
          <w:rFonts w:ascii="Vrinda" w:hAnsi="Vrinda"/>
          <w:color w:val="141823"/>
          <w:sz w:val="28"/>
          <w:shd w:val="clear" w:color="auto" w:fill="E9EAED"/>
        </w:rPr>
      </w:pPr>
      <w:r>
        <w:rPr>
          <w:rFonts w:ascii="Vrinda" w:hAnsi="Vrinda" w:hint="cs"/>
          <w:color w:val="141823"/>
          <w:sz w:val="28"/>
          <w:shd w:val="clear" w:color="auto" w:fill="E9EAED"/>
          <w:cs/>
        </w:rPr>
        <w:t>৩০</w:t>
      </w:r>
      <w:r>
        <w:rPr>
          <w:rFonts w:ascii="Vrinda" w:hAnsi="Vrinda" w:hint="cs"/>
          <w:color w:val="141823"/>
          <w:sz w:val="28"/>
          <w:shd w:val="clear" w:color="auto" w:fill="E9EAED"/>
        </w:rPr>
        <w:t xml:space="preserve"> </w:t>
      </w:r>
      <w:r>
        <w:rPr>
          <w:rFonts w:ascii="Vrinda" w:hAnsi="Vrinda" w:hint="cs"/>
          <w:color w:val="141823"/>
          <w:sz w:val="28"/>
          <w:shd w:val="clear" w:color="auto" w:fill="E9EAED"/>
          <w:cs/>
        </w:rPr>
        <w:t>জানুয়ারি</w:t>
      </w:r>
      <w:r>
        <w:rPr>
          <w:rFonts w:ascii="Vrinda" w:hAnsi="Vrinda" w:hint="cs"/>
          <w:color w:val="141823"/>
          <w:sz w:val="28"/>
          <w:shd w:val="clear" w:color="auto" w:fill="E9EAED"/>
        </w:rPr>
        <w:t xml:space="preserve">, </w:t>
      </w:r>
      <w:r w:rsidR="00DC59E4" w:rsidRPr="00DC59E4">
        <w:rPr>
          <w:rFonts w:ascii="Vrinda" w:hAnsi="Vrinda"/>
          <w:color w:val="141823"/>
          <w:sz w:val="28"/>
          <w:shd w:val="clear" w:color="auto" w:fill="E9EAED"/>
          <w:cs/>
        </w:rPr>
        <w:t>১৯৮৪</w:t>
      </w:r>
    </w:p>
    <w:p w:rsidR="00566A36" w:rsidRPr="001241E4" w:rsidRDefault="00305BC0" w:rsidP="00566A36">
      <w:pPr>
        <w:rPr>
          <w:rFonts w:ascii="Vrinda" w:eastAsia="Arimo" w:hAnsi="Vrinda"/>
          <w:sz w:val="28"/>
        </w:rPr>
      </w:pPr>
      <w:r>
        <w:rPr>
          <w:rFonts w:ascii="Vrinda" w:eastAsia="Arimo" w:hAnsi="Vrinda"/>
          <w:sz w:val="28"/>
        </w:rPr>
        <w:pict>
          <v:shape id="_x0000_i1059" type="#_x0000_t75" style="width:186.1pt;height:173.2pt">
            <v:imagedata r:id="rId48" o:title="1555450_825962520829425_4350406295617004337_n"/>
          </v:shape>
        </w:pict>
      </w:r>
    </w:p>
    <w:p w:rsidR="00566A36" w:rsidRPr="001241E4" w:rsidRDefault="00305BC0" w:rsidP="00566A36">
      <w:pPr>
        <w:rPr>
          <w:rFonts w:ascii="Vrinda" w:eastAsia="Arimo" w:hAnsi="Vrinda"/>
          <w:sz w:val="28"/>
        </w:rPr>
      </w:pPr>
      <w:hyperlink r:id="rId61" w:history="1">
        <w:r w:rsidR="00566A36" w:rsidRPr="001241E4">
          <w:rPr>
            <w:rStyle w:val="Hyperlink"/>
            <w:rFonts w:ascii="Vrinda" w:eastAsia="Arimo" w:hAnsi="Vrinda"/>
            <w:sz w:val="28"/>
            <w:cs/>
          </w:rPr>
          <w:t>ইব্রাহিম রাজু</w:t>
        </w:r>
      </w:hyperlink>
    </w:p>
    <w:p w:rsidR="00CD50AD" w:rsidRPr="00C92C3E" w:rsidRDefault="00566A36" w:rsidP="00802058">
      <w:pPr>
        <w:rPr>
          <w:rFonts w:ascii="Vrinda" w:hAnsi="Vrinda"/>
          <w:sz w:val="28"/>
        </w:rPr>
      </w:pPr>
      <w:r w:rsidRPr="00C92C3E">
        <w:rPr>
          <w:rFonts w:ascii="Vrinda" w:eastAsia="Arimo" w:hAnsi="Vrinda"/>
          <w:sz w:val="28"/>
        </w:rPr>
        <w:t>&lt;</w:t>
      </w:r>
      <w:r w:rsidRPr="00C92C3E">
        <w:rPr>
          <w:rFonts w:ascii="Vrinda" w:eastAsia="Vrinda" w:hAnsi="Vrinda"/>
          <w:sz w:val="28"/>
          <w:cs/>
        </w:rPr>
        <w:t>১৫</w:t>
      </w:r>
      <w:r w:rsidRPr="00C92C3E">
        <w:rPr>
          <w:rFonts w:ascii="Vrinda" w:eastAsia="Vrinda" w:hAnsi="Vrinda"/>
          <w:sz w:val="28"/>
        </w:rPr>
        <w:t>,</w:t>
      </w:r>
      <w:r w:rsidR="00C92C3E">
        <w:rPr>
          <w:rFonts w:ascii="Vrinda" w:eastAsia="Vrinda" w:hAnsi="Vrinda" w:hint="cs"/>
          <w:sz w:val="28"/>
          <w:cs/>
        </w:rPr>
        <w:t xml:space="preserve"> </w:t>
      </w:r>
      <w:r w:rsidR="00C92C3E">
        <w:rPr>
          <w:rFonts w:ascii="Vrinda" w:eastAsia="Vrinda" w:hAnsi="Vrinda" w:hint="cs"/>
          <w:b/>
          <w:sz w:val="28"/>
          <w:cs/>
        </w:rPr>
        <w:t>১২, ১২১-১২৭</w:t>
      </w:r>
      <w:r w:rsidRPr="001241E4">
        <w:rPr>
          <w:rFonts w:ascii="Vrinda" w:eastAsia="Arimo" w:hAnsi="Vrinda"/>
          <w:sz w:val="28"/>
        </w:rPr>
        <w:t>&gt;</w:t>
      </w:r>
    </w:p>
    <w:p w:rsidR="00CD50AD" w:rsidRPr="005A6FBD" w:rsidRDefault="00CD50AD" w:rsidP="00A4589F">
      <w:pPr>
        <w:pStyle w:val="Heading1"/>
        <w:jc w:val="center"/>
        <w:rPr>
          <w:color w:val="1F497D"/>
          <w:shd w:val="clear" w:color="auto" w:fill="E9EAED"/>
        </w:rPr>
      </w:pPr>
      <w:bookmarkStart w:id="15" w:name="_Ref435865999"/>
      <w:r w:rsidRPr="005A6FBD">
        <w:rPr>
          <w:color w:val="1F497D"/>
          <w:shd w:val="clear" w:color="auto" w:fill="E9EAED"/>
        </w:rPr>
        <w:t>[</w:t>
      </w:r>
      <w:r w:rsidRPr="005A6FBD">
        <w:rPr>
          <w:rFonts w:hint="cs"/>
          <w:color w:val="1F497D"/>
          <w:shd w:val="clear" w:color="auto" w:fill="E9EAED"/>
          <w:cs/>
        </w:rPr>
        <w:t>এম আর সিদ্দিকী]</w:t>
      </w:r>
      <w:bookmarkEnd w:id="15"/>
    </w:p>
    <w:p w:rsidR="00C92C3E" w:rsidRDefault="00C92C3E" w:rsidP="00CD50AD">
      <w:r>
        <w:rPr>
          <w:rFonts w:hint="cs"/>
          <w:cs/>
        </w:rPr>
        <w:t xml:space="preserve">একাত্তরের পহেলা মার্চ। রেডিওর সংবাদে ভেসে আসলো একটি খবর। নির্বাচিত জাতীয় পরিষদের অধিবেশন স্থগিত। হোটেল পূর্বাণিতে তখন শেখ মুজিবুর রহমান একটি সম্মেলনে অংশগ্রহণ করছিলেন। খব শুনে তিনি ক্ষিপ্ত হলেন। বেরিয়ে আসলেন এবং ২রা মার্চে ঢাকা এবং ৩ তারিখে সমগ্র বাংলাদেশে হরতাল ডাকলেন। ডাক দিলেন ৭ই মার্চে রেসকোর্স ময়দানে এক বিশাল জনসমাবেশের। ঘোষণা দিলেন, সরকারের সাথে আর কোন সহযোগিতা নয়। আর কেউ </w:t>
      </w:r>
      <w:r>
        <w:rPr>
          <w:rFonts w:hint="cs"/>
          <w:cs/>
        </w:rPr>
        <w:lastRenderedPageBreak/>
        <w:t>ট্যাক্স দেবে না। স্থানীয় আওয়ামী প্রধানের নির্দেশনা ছাড়া কোন ব্যাঙ্ক কোন লেনদেন করবে না। সংগ্রাম শুরু হলো।</w:t>
      </w:r>
    </w:p>
    <w:p w:rsidR="0004032F" w:rsidRPr="00FB565B" w:rsidRDefault="00C92C3E" w:rsidP="00C92C3E">
      <w:pPr>
        <w:rPr>
          <w:rFonts w:ascii="Helvetica" w:hAnsi="Helvetica"/>
          <w:color w:val="141823"/>
          <w:sz w:val="28"/>
          <w:shd w:val="clear" w:color="auto" w:fill="FFFFFF"/>
        </w:rPr>
      </w:pPr>
      <w:r w:rsidRPr="00566A36">
        <w:rPr>
          <w:rStyle w:val="textexposedshow"/>
          <w:rFonts w:ascii="Helvetica" w:hAnsi="Helvetica"/>
          <w:color w:val="141823"/>
          <w:sz w:val="28"/>
          <w:shd w:val="clear" w:color="auto" w:fill="FFFFFF"/>
          <w:cs/>
        </w:rPr>
        <w:t>চট্রগ্রা</w:t>
      </w:r>
      <w:r>
        <w:rPr>
          <w:rStyle w:val="textexposedshow"/>
          <w:rFonts w:ascii="Helvetica" w:hAnsi="Helvetica" w:hint="cs"/>
          <w:color w:val="141823"/>
          <w:sz w:val="28"/>
          <w:shd w:val="clear" w:color="auto" w:fill="FFFFFF"/>
          <w:cs/>
        </w:rPr>
        <w:t>মে</w:t>
      </w:r>
      <w:r w:rsidRPr="00566A36">
        <w:rPr>
          <w:rStyle w:val="textexposedshow"/>
          <w:rFonts w:ascii="Helvetica" w:hAnsi="Helvetica"/>
          <w:color w:val="141823"/>
          <w:sz w:val="28"/>
          <w:shd w:val="clear" w:color="auto" w:fill="FFFFFF"/>
          <w:cs/>
        </w:rPr>
        <w:t xml:space="preserve"> আমি জেলা আওয়ামিলীগ এর সভাপতি ছিলাম। </w:t>
      </w:r>
      <w:r w:rsidR="0004032F">
        <w:rPr>
          <w:rStyle w:val="textexposedshow"/>
          <w:rFonts w:ascii="Helvetica" w:hAnsi="Helvetica" w:hint="cs"/>
          <w:color w:val="141823"/>
          <w:sz w:val="28"/>
          <w:shd w:val="clear" w:color="auto" w:fill="FFFFFF"/>
          <w:cs/>
        </w:rPr>
        <w:t>দ্রুত</w:t>
      </w:r>
      <w:r w:rsidRPr="00566A36">
        <w:rPr>
          <w:rStyle w:val="textexposedshow"/>
          <w:rFonts w:ascii="Helvetica" w:hAnsi="Helvetica"/>
          <w:color w:val="141823"/>
          <w:sz w:val="28"/>
          <w:shd w:val="clear" w:color="auto" w:fill="FFFFFF"/>
          <w:cs/>
        </w:rPr>
        <w:t xml:space="preserve"> একটি সংগ্রাম পরিষদ গঠন করা হল এবং আমি এই কমিটির চেয়ারম্যান নির্বাচিত হলাম। অবাঙালি সংস্থাগুলো</w:t>
      </w:r>
      <w:r w:rsidR="0004032F">
        <w:rPr>
          <w:rStyle w:val="textexposedshow"/>
          <w:rFonts w:ascii="Helvetica" w:hAnsi="Helvetica" w:hint="cs"/>
          <w:color w:val="141823"/>
          <w:sz w:val="28"/>
          <w:shd w:val="clear" w:color="auto" w:fill="FFFFFF"/>
          <w:cs/>
        </w:rPr>
        <w:t xml:space="preserve"> ব্যাঙ্ক থেকে</w:t>
      </w:r>
      <w:r w:rsidRPr="00566A36">
        <w:rPr>
          <w:rStyle w:val="textexposedshow"/>
          <w:rFonts w:ascii="Helvetica" w:hAnsi="Helvetica"/>
          <w:color w:val="141823"/>
          <w:sz w:val="28"/>
          <w:shd w:val="clear" w:color="auto" w:fill="FFFFFF"/>
          <w:cs/>
        </w:rPr>
        <w:t xml:space="preserve"> টাকা নেওয়ার সময় আমার কাছ থেকে অনুমতি দিত। এমনকি সেনাবাহিনী পরিবারের সদস্যদের পূর্ব পাকিস্তান ত্যাগ করার পূর্বেও আমার অনুমতির দরকার ছিল।</w:t>
      </w:r>
      <w:r w:rsidR="0004032F">
        <w:rPr>
          <w:rStyle w:val="textexposedshow"/>
          <w:rFonts w:ascii="Helvetica" w:hAnsi="Helvetica" w:hint="cs"/>
          <w:color w:val="141823"/>
          <w:sz w:val="28"/>
          <w:shd w:val="clear" w:color="auto" w:fill="FFFFFF"/>
          <w:cs/>
        </w:rPr>
        <w:t xml:space="preserve"> ওদিকে</w:t>
      </w:r>
      <w:r w:rsidRPr="00566A36">
        <w:rPr>
          <w:rStyle w:val="textexposedshow"/>
          <w:rFonts w:ascii="Helvetica" w:hAnsi="Helvetica"/>
          <w:color w:val="141823"/>
          <w:sz w:val="28"/>
          <w:shd w:val="clear" w:color="auto" w:fill="FFFFFF"/>
          <w:cs/>
        </w:rPr>
        <w:t xml:space="preserve"> বাঙালিরা উত্তেজিত হয়ে পড়ল এবং তারা মিছিল ও শ্লোগান দেওয়া শুরু করল। চট্রগ্রামে রেলওয়ে কলোনিতে একটা বড় বিহারী সম্প্রদায়ের লোক থাকত । যখন কলোনির পাশ দিয়ে একটি মিছিল যাচ্ছিল</w:t>
      </w:r>
      <w:r w:rsidRPr="00566A36">
        <w:rPr>
          <w:rStyle w:val="textexposedshow"/>
          <w:rFonts w:ascii="Helvetica" w:hAnsi="Helvetica" w:cs="Helvetica"/>
          <w:color w:val="141823"/>
          <w:sz w:val="28"/>
          <w:shd w:val="clear" w:color="auto" w:fill="FFFFFF"/>
        </w:rPr>
        <w:t xml:space="preserve">, </w:t>
      </w:r>
      <w:r w:rsidRPr="00566A36">
        <w:rPr>
          <w:rStyle w:val="textexposedshow"/>
          <w:rFonts w:ascii="Helvetica" w:hAnsi="Helvetica"/>
          <w:color w:val="141823"/>
          <w:sz w:val="28"/>
          <w:shd w:val="clear" w:color="auto" w:fill="FFFFFF"/>
          <w:cs/>
        </w:rPr>
        <w:t>তখন তারা লাঠি</w:t>
      </w:r>
      <w:r w:rsidRPr="00566A36">
        <w:rPr>
          <w:rStyle w:val="textexposedshow"/>
          <w:rFonts w:ascii="Helvetica" w:hAnsi="Helvetica" w:cs="Helvetica"/>
          <w:color w:val="141823"/>
          <w:sz w:val="28"/>
          <w:shd w:val="clear" w:color="auto" w:fill="FFFFFF"/>
        </w:rPr>
        <w:t xml:space="preserve">, </w:t>
      </w:r>
      <w:r w:rsidRPr="00566A36">
        <w:rPr>
          <w:rStyle w:val="textexposedshow"/>
          <w:rFonts w:ascii="Helvetica" w:hAnsi="Helvetica"/>
          <w:color w:val="141823"/>
          <w:sz w:val="28"/>
          <w:shd w:val="clear" w:color="auto" w:fill="FFFFFF"/>
          <w:cs/>
        </w:rPr>
        <w:t>ধারালো অস্ত্র</w:t>
      </w:r>
      <w:r w:rsidRPr="00566A36">
        <w:rPr>
          <w:rStyle w:val="textexposedshow"/>
          <w:rFonts w:ascii="Helvetica" w:hAnsi="Helvetica" w:cs="Helvetica"/>
          <w:color w:val="141823"/>
          <w:sz w:val="28"/>
          <w:shd w:val="clear" w:color="auto" w:fill="FFFFFF"/>
        </w:rPr>
        <w:t xml:space="preserve">, </w:t>
      </w:r>
      <w:r w:rsidRPr="00566A36">
        <w:rPr>
          <w:rStyle w:val="textexposedshow"/>
          <w:rFonts w:ascii="Helvetica" w:hAnsi="Helvetica"/>
          <w:color w:val="141823"/>
          <w:sz w:val="28"/>
          <w:shd w:val="clear" w:color="auto" w:fill="FFFFFF"/>
          <w:cs/>
        </w:rPr>
        <w:t>বন্দুক দিয়ে আক্রমন করল। পাকিস্তানী কর্তৃপক্ষ প্রত্যেকটা বিহারী পরিবারকে অস্ত্র সরবরাহ করেছিলেন</w:t>
      </w:r>
      <w:r w:rsidR="0004032F">
        <w:rPr>
          <w:rStyle w:val="textexposedshow"/>
          <w:rFonts w:ascii="Helvetica" w:hAnsi="Helvetica" w:cs="Mangal" w:hint="cs"/>
          <w:color w:val="141823"/>
          <w:sz w:val="28"/>
          <w:shd w:val="clear" w:color="auto" w:fill="FFFFFF"/>
          <w:cs/>
          <w:lang w:bidi="hi-IN"/>
        </w:rPr>
        <w:t>।</w:t>
      </w:r>
      <w:r w:rsidRPr="00566A36">
        <w:rPr>
          <w:rStyle w:val="textexposedshow"/>
          <w:rFonts w:ascii="Helvetica" w:hAnsi="Helvetica"/>
          <w:color w:val="141823"/>
          <w:sz w:val="28"/>
          <w:shd w:val="clear" w:color="auto" w:fill="FFFFFF"/>
          <w:cs/>
        </w:rPr>
        <w:t xml:space="preserve"> কিন্তু এটা আমাদের জানা ছিল না। অনেক বা</w:t>
      </w:r>
      <w:r w:rsidR="008A4798">
        <w:rPr>
          <w:rStyle w:val="textexposedshow"/>
          <w:rFonts w:ascii="Helvetica" w:hAnsi="Helvetica"/>
          <w:color w:val="141823"/>
          <w:sz w:val="28"/>
          <w:shd w:val="clear" w:color="auto" w:fill="FFFFFF"/>
          <w:cs/>
        </w:rPr>
        <w:t>ঙালি</w:t>
      </w:r>
      <w:r w:rsidRPr="00566A36">
        <w:rPr>
          <w:rStyle w:val="textexposedshow"/>
          <w:rFonts w:ascii="Helvetica" w:hAnsi="Helvetica"/>
          <w:color w:val="141823"/>
          <w:sz w:val="28"/>
          <w:shd w:val="clear" w:color="auto" w:fill="FFFFFF"/>
          <w:cs/>
        </w:rPr>
        <w:t xml:space="preserve"> আহত হয়েছিল এবং নিহত হয়েছিলেন। বিহারী এবং বাঙালীদের মাঝে দাঙ্গা ছড়িয়ে পড়ল। দিন দিন তা খারাপ পরিস্থিতির দিকে ধাবিত হল। সেনাবাহিনী নিয়োগ দেয়া হল। পূর্ব পাকিস্তানি প্রধান হিসেবে নিয়োজিত ছিলেন</w:t>
      </w:r>
      <w:r w:rsidR="0004032F">
        <w:rPr>
          <w:rStyle w:val="textexposedshow"/>
          <w:rFonts w:ascii="Helvetica" w:hAnsi="Helvetica" w:hint="cs"/>
          <w:color w:val="141823"/>
          <w:sz w:val="28"/>
          <w:shd w:val="clear" w:color="auto" w:fill="FFFFFF"/>
          <w:cs/>
        </w:rPr>
        <w:t xml:space="preserve"> </w:t>
      </w:r>
      <w:r w:rsidR="0004032F" w:rsidRPr="00566A36">
        <w:rPr>
          <w:rStyle w:val="textexposedshow"/>
          <w:rFonts w:ascii="Helvetica" w:hAnsi="Helvetica"/>
          <w:color w:val="141823"/>
          <w:sz w:val="28"/>
          <w:shd w:val="clear" w:color="auto" w:fill="FFFFFF"/>
          <w:cs/>
        </w:rPr>
        <w:t xml:space="preserve">কর্নেল চৌধুরী </w:t>
      </w:r>
      <w:r w:rsidR="0004032F">
        <w:rPr>
          <w:rStyle w:val="textexposedshow"/>
          <w:rFonts w:ascii="Helvetica" w:hAnsi="Helvetica" w:cs="Mangal" w:hint="cs"/>
          <w:color w:val="141823"/>
          <w:sz w:val="28"/>
          <w:shd w:val="clear" w:color="auto" w:fill="FFFFFF"/>
          <w:cs/>
          <w:lang w:bidi="hi-IN"/>
        </w:rPr>
        <w:t>।</w:t>
      </w:r>
      <w:r w:rsidR="0004032F">
        <w:rPr>
          <w:rStyle w:val="textexposedshow"/>
          <w:rFonts w:ascii="Helvetica" w:hAnsi="Helvetica"/>
          <w:color w:val="141823"/>
          <w:sz w:val="28"/>
          <w:shd w:val="clear" w:color="auto" w:fill="FFFFFF"/>
          <w:cs/>
        </w:rPr>
        <w:t xml:space="preserve"> </w:t>
      </w:r>
      <w:r w:rsidR="0004032F">
        <w:rPr>
          <w:rStyle w:val="textexposedshow"/>
          <w:rFonts w:ascii="Helvetica" w:hAnsi="Helvetica" w:hint="cs"/>
          <w:color w:val="141823"/>
          <w:sz w:val="28"/>
          <w:shd w:val="clear" w:color="auto" w:fill="FFFFFF"/>
          <w:cs/>
        </w:rPr>
        <w:t>উ</w:t>
      </w:r>
      <w:r w:rsidRPr="00566A36">
        <w:rPr>
          <w:rStyle w:val="textexposedshow"/>
          <w:rFonts w:ascii="Helvetica" w:hAnsi="Helvetica"/>
          <w:color w:val="141823"/>
          <w:sz w:val="28"/>
          <w:shd w:val="clear" w:color="auto" w:fill="FFFFFF"/>
          <w:cs/>
        </w:rPr>
        <w:t>নি বাঙালীদের রক্ষা করার চেষ্টা করেছিলেন। শীঘ্রই তাকে সেখান থেকে সরিয়ে নিয়ে একজন পশ্চিম পাকিস্তানিকে প্রধান হিসেবে নিয়োগ দেয়া হলো</w:t>
      </w:r>
      <w:r w:rsidR="0004032F">
        <w:rPr>
          <w:rStyle w:val="textexposedshow"/>
          <w:rFonts w:ascii="Helvetica" w:hAnsi="Helvetica" w:cs="Mangal" w:hint="cs"/>
          <w:color w:val="141823"/>
          <w:sz w:val="28"/>
          <w:shd w:val="clear" w:color="auto" w:fill="FFFFFF"/>
          <w:cs/>
          <w:lang w:bidi="hi-IN"/>
        </w:rPr>
        <w:t>।</w:t>
      </w:r>
      <w:r w:rsidRPr="00566A36">
        <w:rPr>
          <w:rStyle w:val="textexposedshow"/>
          <w:rFonts w:ascii="Helvetica" w:hAnsi="Helvetica"/>
          <w:color w:val="141823"/>
          <w:sz w:val="28"/>
          <w:shd w:val="clear" w:color="auto" w:fill="FFFFFF"/>
          <w:cs/>
        </w:rPr>
        <w:t xml:space="preserve"> তিনি অবাঙালীদের পক্ষাবলম্বন করলেন। সরকারি সার্কিট হাউ</w:t>
      </w:r>
      <w:r w:rsidR="0004032F">
        <w:rPr>
          <w:rStyle w:val="textexposedshow"/>
          <w:rFonts w:ascii="Helvetica" w:hAnsi="Helvetica" w:hint="cs"/>
          <w:color w:val="141823"/>
          <w:sz w:val="28"/>
          <w:shd w:val="clear" w:color="auto" w:fill="FFFFFF"/>
          <w:cs/>
        </w:rPr>
        <w:t>জের</w:t>
      </w:r>
      <w:r w:rsidRPr="00566A36">
        <w:rPr>
          <w:rStyle w:val="textexposedshow"/>
          <w:rFonts w:ascii="Helvetica" w:hAnsi="Helvetica"/>
          <w:color w:val="141823"/>
          <w:sz w:val="28"/>
          <w:shd w:val="clear" w:color="auto" w:fill="FFFFFF"/>
          <w:cs/>
        </w:rPr>
        <w:t xml:space="preserve"> প্রধান দপ্তরে সামরিক শক্তি নিয়োগ দেওয়া হল। নৌবাহিনীও যোগ দিয়েছিল।</w:t>
      </w:r>
      <w:r w:rsidRPr="00566A36">
        <w:rPr>
          <w:rFonts w:ascii="Helvetica" w:hAnsi="Helvetica" w:cs="Helvetica"/>
          <w:color w:val="141823"/>
          <w:sz w:val="28"/>
          <w:shd w:val="clear" w:color="auto" w:fill="FFFFFF"/>
        </w:rPr>
        <w:br/>
      </w:r>
      <w:r w:rsidRPr="00566A36">
        <w:rPr>
          <w:rFonts w:ascii="Helvetica" w:hAnsi="Helvetica" w:cs="Helvetica"/>
          <w:color w:val="141823"/>
          <w:sz w:val="28"/>
          <w:shd w:val="clear" w:color="auto" w:fill="FFFFFF"/>
        </w:rPr>
        <w:br/>
      </w:r>
      <w:r w:rsidRPr="00566A36">
        <w:rPr>
          <w:rStyle w:val="textexposedshow"/>
          <w:rFonts w:ascii="Helvetica" w:hAnsi="Helvetica"/>
          <w:color w:val="141823"/>
          <w:sz w:val="28"/>
          <w:shd w:val="clear" w:color="auto" w:fill="FFFFFF"/>
          <w:cs/>
        </w:rPr>
        <w:t xml:space="preserve">আহত বাঙালিদের পাহাড়তলি এলাকার মেডিকেল হাসপাতালে আনা হলে আমি তাদের নিরাপত্তার জন্য ব্যাক্তিগতভাবে সার্কিট হাউসে যাই। তারা আমাকে সাহায্যের জন্য আশ্বস্ত করল। যখন আমি বাড়ি ফিরে যাওয়ার জন্য সাহায্য চাইলাম তখন তারা আমাকে একটি নৌবাহিনীর ট্রাকে তুলে দিল যেটি বিহারী কলোনির দিকে যাচ্ছিল। আমি নিশ্চিত ছিলাম যে তারা আমাকে হত্যা করার জন্য বিহারিদের হাতে তুলে দিতে নিয়ে যাচ্ছে। আমি তাদের থামার জন্য বললাম কিন্তু তারা আমার কথা শুনল না। একটা সময়ে অন্য একটা মিলিটারীর ট্রাক বিপরীত দিক থেকে আসছিল। যখন তারা গাড়ির গতি কমিয়ে একে অপরের সাথে আলোচনা করছিল ঠিক তখনই আমি সুযোগটা </w:t>
      </w:r>
      <w:r w:rsidRPr="00566A36">
        <w:rPr>
          <w:rStyle w:val="textexposedshow"/>
          <w:rFonts w:ascii="Helvetica" w:hAnsi="Helvetica"/>
          <w:color w:val="141823"/>
          <w:sz w:val="28"/>
          <w:shd w:val="clear" w:color="auto" w:fill="FFFFFF"/>
          <w:cs/>
        </w:rPr>
        <w:lastRenderedPageBreak/>
        <w:t>নিলাম এবং ট্রাক থেকে লাফ দিলাম।</w:t>
      </w:r>
      <w:r w:rsidRPr="00566A36">
        <w:rPr>
          <w:rFonts w:ascii="Helvetica" w:hAnsi="Helvetica" w:cs="Helvetica"/>
          <w:color w:val="141823"/>
          <w:sz w:val="28"/>
          <w:shd w:val="clear" w:color="auto" w:fill="FFFFFF"/>
        </w:rPr>
        <w:br/>
      </w:r>
    </w:p>
    <w:p w:rsidR="0004032F" w:rsidRPr="00FB565B" w:rsidRDefault="0004032F" w:rsidP="00C92C3E">
      <w:pPr>
        <w:rPr>
          <w:rFonts w:ascii="Helvetica" w:hAnsi="Helvetica"/>
          <w:color w:val="141823"/>
          <w:sz w:val="28"/>
          <w:shd w:val="clear" w:color="auto" w:fill="FFFFFF"/>
        </w:rPr>
      </w:pPr>
      <w:r w:rsidRPr="00FB565B">
        <w:rPr>
          <w:rFonts w:ascii="Helvetica" w:hAnsi="Helvetica" w:hint="cs"/>
          <w:color w:val="141823"/>
          <w:sz w:val="28"/>
          <w:shd w:val="clear" w:color="auto" w:fill="FFFFFF"/>
          <w:cs/>
        </w:rPr>
        <w:t xml:space="preserve">ঢাকাসহ বাদবাকি বাংলাদেশের অবস্থা ক্রমশঃ খারাপ হতে লাগলো। </w:t>
      </w:r>
      <w:r w:rsidR="00B4048D" w:rsidRPr="00FB565B">
        <w:rPr>
          <w:rFonts w:ascii="Helvetica" w:hAnsi="Helvetica" w:hint="cs"/>
          <w:color w:val="141823"/>
          <w:sz w:val="28"/>
          <w:shd w:val="clear" w:color="auto" w:fill="FFFFFF"/>
          <w:cs/>
        </w:rPr>
        <w:t>এক ধরণের সমান্তরাল সরকার চালু হয়ে গেল।</w:t>
      </w:r>
    </w:p>
    <w:p w:rsidR="00B4048D" w:rsidRPr="00FB565B" w:rsidRDefault="00B4048D" w:rsidP="00C92C3E">
      <w:pPr>
        <w:rPr>
          <w:rFonts w:ascii="Helvetica" w:hAnsi="Helvetica"/>
          <w:color w:val="141823"/>
          <w:sz w:val="28"/>
          <w:shd w:val="clear" w:color="auto" w:fill="FFFFFF"/>
        </w:rPr>
      </w:pPr>
    </w:p>
    <w:p w:rsidR="00B4048D" w:rsidRPr="00FB565B" w:rsidRDefault="00B4048D" w:rsidP="00C92C3E">
      <w:pPr>
        <w:rPr>
          <w:rFonts w:ascii="Helvetica" w:hAnsi="Helvetica"/>
          <w:color w:val="141823"/>
          <w:sz w:val="28"/>
          <w:shd w:val="clear" w:color="auto" w:fill="FFFFFF"/>
        </w:rPr>
      </w:pPr>
      <w:r w:rsidRPr="00FB565B">
        <w:rPr>
          <w:rFonts w:ascii="Helvetica" w:hAnsi="Helvetica" w:hint="cs"/>
          <w:color w:val="141823"/>
          <w:sz w:val="28"/>
          <w:shd w:val="clear" w:color="auto" w:fill="FFFFFF"/>
          <w:cs/>
        </w:rPr>
        <w:t>এসময় পাকিস্তানের প্রেসিডেন্ট ইয়াহিয়া খান আওয়ামির সাথে একটি সংলাপের ঘোষণা দিয়ে ১৫ই মার্চে সকল আর্মি সহকর্মী এবং প্রধান সারির নেতাদের নিয়ে ঢাকা আসলেন। উনাদের সাথে প্রয়াত জুলফিকার আলী ভুট্টোও ছিলেন। সংলাপ চলাকালীন তাঁরা বেসামরিক পোশাকে আর্মির সদস্যদের প্লেনে এবং জাহাজে এ দেশে নিয়ে আসতে লাগলেন।</w:t>
      </w:r>
    </w:p>
    <w:p w:rsidR="00B534F5" w:rsidRDefault="00C92C3E" w:rsidP="00C92C3E">
      <w:pPr>
        <w:rPr>
          <w:rStyle w:val="textexposedshow"/>
          <w:rFonts w:ascii="Helvetica" w:hAnsi="Helvetica" w:hint="cs"/>
          <w:color w:val="141823"/>
          <w:sz w:val="28"/>
          <w:shd w:val="clear" w:color="auto" w:fill="FFFFFF"/>
        </w:rPr>
      </w:pPr>
      <w:r w:rsidRPr="00566A36">
        <w:rPr>
          <w:rFonts w:ascii="Helvetica" w:hAnsi="Helvetica" w:cs="Helvetica"/>
          <w:color w:val="141823"/>
          <w:sz w:val="28"/>
          <w:shd w:val="clear" w:color="auto" w:fill="FFFFFF"/>
        </w:rPr>
        <w:br/>
      </w:r>
      <w:r w:rsidRPr="00566A36">
        <w:rPr>
          <w:rStyle w:val="textexposedshow"/>
          <w:rFonts w:ascii="Helvetica" w:hAnsi="Helvetica"/>
          <w:color w:val="141823"/>
          <w:sz w:val="28"/>
          <w:shd w:val="clear" w:color="auto" w:fill="FFFFFF"/>
          <w:cs/>
        </w:rPr>
        <w:t>চট্রগ্রামে মেজর রফিক এবং পরে ই পি আর ক্যাপ্টেন আমাদের সাথে যোগাযোগ করল এবং তারা আমাদের জানা</w:t>
      </w:r>
      <w:r w:rsidR="00B4048D">
        <w:rPr>
          <w:rStyle w:val="textexposedshow"/>
          <w:rFonts w:ascii="Helvetica" w:hAnsi="Helvetica"/>
          <w:color w:val="141823"/>
          <w:sz w:val="28"/>
          <w:shd w:val="clear" w:color="auto" w:fill="FFFFFF"/>
          <w:cs/>
        </w:rPr>
        <w:t>ল পুরো ই পি আর অফিসার এবং জওয়ান</w:t>
      </w:r>
      <w:r w:rsidRPr="00566A36">
        <w:rPr>
          <w:rStyle w:val="textexposedshow"/>
          <w:rFonts w:ascii="Helvetica" w:hAnsi="Helvetica"/>
          <w:color w:val="141823"/>
          <w:sz w:val="28"/>
          <w:shd w:val="clear" w:color="auto" w:fill="FFFFFF"/>
          <w:cs/>
        </w:rPr>
        <w:t>রা আমাদের সাথে আছে। সে রাঙামাটি</w:t>
      </w:r>
      <w:r w:rsidRPr="00566A36">
        <w:rPr>
          <w:rStyle w:val="textexposedshow"/>
          <w:rFonts w:ascii="Helvetica" w:hAnsi="Helvetica" w:cs="Helvetica"/>
          <w:color w:val="141823"/>
          <w:sz w:val="28"/>
          <w:shd w:val="clear" w:color="auto" w:fill="FFFFFF"/>
        </w:rPr>
        <w:t xml:space="preserve">, </w:t>
      </w:r>
      <w:r w:rsidRPr="00566A36">
        <w:rPr>
          <w:rStyle w:val="textexposedshow"/>
          <w:rFonts w:ascii="Helvetica" w:hAnsi="Helvetica"/>
          <w:color w:val="141823"/>
          <w:sz w:val="28"/>
          <w:shd w:val="clear" w:color="auto" w:fill="FFFFFF"/>
          <w:cs/>
        </w:rPr>
        <w:t>কাপ্তাই এবং কক্সবাজার এ নিয়োজিত সবার সাথে যোগাযোগ করল এবং তাদের ইশারা দেওয়ার সাথে সাথে যুদ্ধে অংশগ্রহন করার জন্য বলা হল।</w:t>
      </w:r>
      <w:r w:rsidRPr="00566A36">
        <w:rPr>
          <w:rFonts w:ascii="Helvetica" w:hAnsi="Helvetica" w:cs="Helvetica"/>
          <w:color w:val="141823"/>
          <w:sz w:val="28"/>
          <w:shd w:val="clear" w:color="auto" w:fill="FFFFFF"/>
        </w:rPr>
        <w:br/>
      </w:r>
      <w:r w:rsidRPr="00566A36">
        <w:rPr>
          <w:rFonts w:ascii="Helvetica" w:hAnsi="Helvetica" w:cs="Helvetica"/>
          <w:color w:val="141823"/>
          <w:sz w:val="28"/>
          <w:shd w:val="clear" w:color="auto" w:fill="FFFFFF"/>
        </w:rPr>
        <w:br/>
      </w:r>
      <w:r w:rsidRPr="00566A36">
        <w:rPr>
          <w:rStyle w:val="textexposedshow"/>
          <w:rFonts w:ascii="Helvetica" w:hAnsi="Helvetica"/>
          <w:color w:val="141823"/>
          <w:sz w:val="28"/>
          <w:shd w:val="clear" w:color="auto" w:fill="FFFFFF"/>
          <w:cs/>
        </w:rPr>
        <w:t xml:space="preserve">বিগ্রেডিয়ার মজুমদার </w:t>
      </w:r>
      <w:r w:rsidR="00B4048D" w:rsidRPr="00566A36">
        <w:rPr>
          <w:rStyle w:val="textexposedshow"/>
          <w:rFonts w:ascii="Helvetica" w:hAnsi="Helvetica"/>
          <w:color w:val="141823"/>
          <w:sz w:val="28"/>
          <w:shd w:val="clear" w:color="auto" w:fill="FFFFFF"/>
          <w:cs/>
        </w:rPr>
        <w:t>ক্যান্টনমেন্টে</w:t>
      </w:r>
      <w:r w:rsidR="00B4048D">
        <w:rPr>
          <w:rStyle w:val="textexposedshow"/>
          <w:rFonts w:ascii="Helvetica" w:hAnsi="Helvetica" w:hint="cs"/>
          <w:color w:val="141823"/>
          <w:sz w:val="28"/>
          <w:shd w:val="clear" w:color="auto" w:fill="FFFFFF"/>
          <w:cs/>
        </w:rPr>
        <w:t>র</w:t>
      </w:r>
      <w:r w:rsidR="00B4048D" w:rsidRPr="00566A36">
        <w:rPr>
          <w:rStyle w:val="textexposedshow"/>
          <w:rFonts w:ascii="Helvetica" w:hAnsi="Helvetica"/>
          <w:color w:val="141823"/>
          <w:sz w:val="28"/>
          <w:shd w:val="clear" w:color="auto" w:fill="FFFFFF"/>
          <w:cs/>
        </w:rPr>
        <w:t xml:space="preserve"> </w:t>
      </w:r>
      <w:r w:rsidRPr="00566A36">
        <w:rPr>
          <w:rStyle w:val="textexposedshow"/>
          <w:rFonts w:ascii="Helvetica" w:hAnsi="Helvetica"/>
          <w:color w:val="141823"/>
          <w:sz w:val="28"/>
          <w:shd w:val="clear" w:color="auto" w:fill="FFFFFF"/>
          <w:cs/>
        </w:rPr>
        <w:t>দায়িত্বে ছিলেন। তিনি ক্যাপ্টেন আমিন আহমেদ চৌধুরীর মাধ্যমে প্রতি রাতে আমাদের সাথে যোগাযোগ করতেন এবং তাদের সমর্থন দেওয়ার প্রতিশ্রুতি জানালেন। তারপর চট্রগ্রামের ডি.সি. মোস্তাফিজুর রহমান এবং এস পি তাদের সমর্থন দেওয়ার প্রতিশ্রুতি জানালেন। আওয়ামিলীগকে সহায়তার জন্য পরে পাকিস্তানি সেনাবাহিনী দ্বারা এস পি নিহত হন।</w:t>
      </w:r>
      <w:r w:rsidRPr="00566A36">
        <w:rPr>
          <w:rFonts w:ascii="Helvetica" w:hAnsi="Helvetica" w:cs="Helvetica"/>
          <w:color w:val="141823"/>
          <w:sz w:val="28"/>
          <w:shd w:val="clear" w:color="auto" w:fill="FFFFFF"/>
        </w:rPr>
        <w:br/>
      </w:r>
      <w:r w:rsidRPr="00566A36">
        <w:rPr>
          <w:rFonts w:ascii="Helvetica" w:hAnsi="Helvetica" w:cs="Helvetica"/>
          <w:color w:val="141823"/>
          <w:sz w:val="28"/>
          <w:shd w:val="clear" w:color="auto" w:fill="FFFFFF"/>
        </w:rPr>
        <w:br/>
      </w:r>
      <w:r w:rsidRPr="00566A36">
        <w:rPr>
          <w:rStyle w:val="textexposedshow"/>
          <w:rFonts w:ascii="Helvetica" w:hAnsi="Helvetica"/>
          <w:color w:val="141823"/>
          <w:sz w:val="28"/>
          <w:shd w:val="clear" w:color="auto" w:fill="FFFFFF"/>
          <w:cs/>
        </w:rPr>
        <w:t>এম.ভি. "সোয়াত" নামে একটা জাহাজ অস্ত্র</w:t>
      </w:r>
      <w:r w:rsidRPr="00566A36">
        <w:rPr>
          <w:rStyle w:val="textexposedshow"/>
          <w:rFonts w:ascii="Helvetica" w:hAnsi="Helvetica" w:cs="Helvetica"/>
          <w:color w:val="141823"/>
          <w:sz w:val="28"/>
          <w:shd w:val="clear" w:color="auto" w:fill="FFFFFF"/>
        </w:rPr>
        <w:t xml:space="preserve">, </w:t>
      </w:r>
      <w:r w:rsidRPr="00566A36">
        <w:rPr>
          <w:rStyle w:val="textexposedshow"/>
          <w:rFonts w:ascii="Helvetica" w:hAnsi="Helvetica"/>
          <w:color w:val="141823"/>
          <w:sz w:val="28"/>
          <w:shd w:val="clear" w:color="auto" w:fill="FFFFFF"/>
          <w:cs/>
        </w:rPr>
        <w:t>গুলি</w:t>
      </w:r>
      <w:r w:rsidRPr="00566A36">
        <w:rPr>
          <w:rStyle w:val="textexposedshow"/>
          <w:rFonts w:ascii="Helvetica" w:hAnsi="Helvetica" w:cs="Helvetica"/>
          <w:color w:val="141823"/>
          <w:sz w:val="28"/>
          <w:shd w:val="clear" w:color="auto" w:fill="FFFFFF"/>
        </w:rPr>
        <w:t xml:space="preserve">, </w:t>
      </w:r>
      <w:r w:rsidRPr="00566A36">
        <w:rPr>
          <w:rStyle w:val="textexposedshow"/>
          <w:rFonts w:ascii="Helvetica" w:hAnsi="Helvetica"/>
          <w:color w:val="141823"/>
          <w:sz w:val="28"/>
          <w:shd w:val="clear" w:color="auto" w:fill="FFFFFF"/>
          <w:cs/>
        </w:rPr>
        <w:t>বিস্ফোরক ও সেনাবাহিনী সহ চট্রগ্রাম এ পৌছাল। সদা সতর্ক থাকা আওয়ামিলীগ এর কর্ম পরিষদ বন্দরে নিয়োজিত শ্রমিকদেরকে জাহাজ এর মালামাল না নামানোর নির্দেশ দিলেন। সেনাবাহিনীরা বন্দুক উচিয়ে শ্রমিকদের ভয় দেখাল কিন্তু তাতে কাজ হল না। যারা কাজ করতে না করেছিল</w:t>
      </w:r>
      <w:r w:rsidRPr="00566A36">
        <w:rPr>
          <w:rStyle w:val="textexposedshow"/>
          <w:rFonts w:ascii="Helvetica" w:hAnsi="Helvetica" w:cs="Helvetica"/>
          <w:color w:val="141823"/>
          <w:sz w:val="28"/>
          <w:shd w:val="clear" w:color="auto" w:fill="FFFFFF"/>
        </w:rPr>
        <w:t xml:space="preserve">, </w:t>
      </w:r>
      <w:r w:rsidRPr="00566A36">
        <w:rPr>
          <w:rStyle w:val="textexposedshow"/>
          <w:rFonts w:ascii="Helvetica" w:hAnsi="Helvetica"/>
          <w:color w:val="141823"/>
          <w:sz w:val="28"/>
          <w:shd w:val="clear" w:color="auto" w:fill="FFFFFF"/>
          <w:cs/>
        </w:rPr>
        <w:t xml:space="preserve">তাদেরকে সেনাবাহিনীর কর্মকর্তারা ই </w:t>
      </w:r>
      <w:r w:rsidRPr="00566A36">
        <w:rPr>
          <w:rStyle w:val="textexposedshow"/>
          <w:rFonts w:ascii="Helvetica" w:hAnsi="Helvetica"/>
          <w:color w:val="141823"/>
          <w:sz w:val="28"/>
          <w:shd w:val="clear" w:color="auto" w:fill="FFFFFF"/>
          <w:cs/>
        </w:rPr>
        <w:lastRenderedPageBreak/>
        <w:t>পি আর জওয়ানদের গুলি করতে নির্দেশ দিল। ইপিআর সদস্য রা অস্বীকৃতি জানালে পরে ৭</w:t>
      </w:r>
      <w:r w:rsidR="00B4048D">
        <w:rPr>
          <w:rStyle w:val="textexposedshow"/>
          <w:rFonts w:ascii="Helvetica" w:hAnsi="Helvetica" w:hint="cs"/>
          <w:color w:val="141823"/>
          <w:sz w:val="28"/>
          <w:shd w:val="clear" w:color="auto" w:fill="FFFFFF"/>
          <w:cs/>
        </w:rPr>
        <w:t xml:space="preserve"> </w:t>
      </w:r>
      <w:r w:rsidRPr="00566A36">
        <w:rPr>
          <w:rStyle w:val="textexposedshow"/>
          <w:rFonts w:ascii="Helvetica" w:hAnsi="Helvetica"/>
          <w:color w:val="141823"/>
          <w:sz w:val="28"/>
          <w:shd w:val="clear" w:color="auto" w:fill="FFFFFF"/>
          <w:cs/>
        </w:rPr>
        <w:t>জন ইপিআর সদস্যকে সঙ্গে সঙ্গে গুলি করে হত্যা করা হয়।</w:t>
      </w:r>
      <w:r w:rsidRPr="00566A36">
        <w:rPr>
          <w:rFonts w:ascii="Helvetica" w:hAnsi="Helvetica" w:cs="Helvetica"/>
          <w:color w:val="141823"/>
          <w:sz w:val="28"/>
          <w:shd w:val="clear" w:color="auto" w:fill="FFFFFF"/>
        </w:rPr>
        <w:br/>
      </w:r>
      <w:r w:rsidRPr="00566A36">
        <w:rPr>
          <w:rFonts w:ascii="Helvetica" w:hAnsi="Helvetica" w:cs="Helvetica"/>
          <w:color w:val="141823"/>
          <w:sz w:val="28"/>
          <w:shd w:val="clear" w:color="auto" w:fill="FFFFFF"/>
        </w:rPr>
        <w:br/>
      </w:r>
      <w:r w:rsidR="00B4048D">
        <w:rPr>
          <w:rStyle w:val="textexposedshow"/>
          <w:rFonts w:ascii="Helvetica" w:hAnsi="Helvetica"/>
          <w:color w:val="141823"/>
          <w:sz w:val="28"/>
          <w:shd w:val="clear" w:color="auto" w:fill="FFFFFF"/>
          <w:cs/>
        </w:rPr>
        <w:t>তারপর তারা ক্যান্টনমেন্ট</w:t>
      </w:r>
      <w:r w:rsidR="00B4048D">
        <w:rPr>
          <w:rStyle w:val="textexposedshow"/>
          <w:rFonts w:ascii="Helvetica" w:hAnsi="Helvetica" w:hint="cs"/>
          <w:color w:val="141823"/>
          <w:sz w:val="28"/>
          <w:shd w:val="clear" w:color="auto" w:fill="FFFFFF"/>
          <w:cs/>
        </w:rPr>
        <w:t>ের</w:t>
      </w:r>
      <w:r w:rsidRPr="00566A36">
        <w:rPr>
          <w:rStyle w:val="textexposedshow"/>
          <w:rFonts w:ascii="Helvetica" w:hAnsi="Helvetica"/>
          <w:color w:val="141823"/>
          <w:sz w:val="28"/>
          <w:shd w:val="clear" w:color="auto" w:fill="FFFFFF"/>
          <w:cs/>
        </w:rPr>
        <w:t xml:space="preserve"> সেনাবাহিনীকে জাহাজের মালামাল নামানোর নির্দেশ করল। বিগ্রেডিয়ার মজুমদার আমার উপদেশ জানতে চাইল যে তার কি করা উচিত। আমি পাকিস্তানি সেনাবাহিনীর সাথে সরাসরি বিদ্রোহ ঘোষনা এবং তাদের মোকাবেলার সিদ্ধান্ত নিতে পারলাম না।</w:t>
      </w:r>
      <w:r w:rsidRPr="00566A36">
        <w:rPr>
          <w:rStyle w:val="apple-converted-space"/>
          <w:rFonts w:ascii="Helvetica" w:hAnsi="Helvetica" w:cs="Helvetica"/>
          <w:color w:val="141823"/>
          <w:sz w:val="28"/>
          <w:shd w:val="clear" w:color="auto" w:fill="FFFFFF"/>
        </w:rPr>
        <w:t> </w:t>
      </w:r>
      <w:r w:rsidRPr="00566A36">
        <w:rPr>
          <w:rFonts w:ascii="Helvetica" w:hAnsi="Helvetica" w:cs="Helvetica"/>
          <w:color w:val="141823"/>
          <w:sz w:val="28"/>
          <w:shd w:val="clear" w:color="auto" w:fill="FFFFFF"/>
        </w:rPr>
        <w:br/>
      </w:r>
      <w:r w:rsidRPr="00566A36">
        <w:rPr>
          <w:rFonts w:ascii="Helvetica" w:hAnsi="Helvetica" w:cs="Helvetica"/>
          <w:color w:val="141823"/>
          <w:sz w:val="28"/>
          <w:shd w:val="clear" w:color="auto" w:fill="FFFFFF"/>
        </w:rPr>
        <w:br/>
      </w:r>
      <w:r w:rsidRPr="00566A36">
        <w:rPr>
          <w:rStyle w:val="textexposedshow"/>
          <w:rFonts w:ascii="Helvetica" w:hAnsi="Helvetica"/>
          <w:color w:val="141823"/>
          <w:sz w:val="28"/>
          <w:shd w:val="clear" w:color="auto" w:fill="FFFFFF"/>
          <w:cs/>
        </w:rPr>
        <w:t xml:space="preserve">২৩ শে মার্চ আমি সরাসরি ঢাকায় গেলাম বঙ্গবন্ধুর পরামর্শ নেওয়ার জন্য এবং তাঁর নির্দেশনার জন্য। আমি তাঁর বাসায় মিলিত হলাম। </w:t>
      </w:r>
      <w:r w:rsidR="00B4048D">
        <w:rPr>
          <w:rStyle w:val="textexposedshow"/>
          <w:rFonts w:ascii="Helvetica" w:hAnsi="Helvetica" w:hint="cs"/>
          <w:color w:val="141823"/>
          <w:sz w:val="28"/>
          <w:shd w:val="clear" w:color="auto" w:fill="FFFFFF"/>
          <w:cs/>
        </w:rPr>
        <w:t>তিনি</w:t>
      </w:r>
      <w:r w:rsidRPr="00566A36">
        <w:rPr>
          <w:rStyle w:val="textexposedshow"/>
          <w:rFonts w:ascii="Helvetica" w:hAnsi="Helvetica"/>
          <w:color w:val="141823"/>
          <w:sz w:val="28"/>
          <w:shd w:val="clear" w:color="auto" w:fill="FFFFFF"/>
          <w:cs/>
        </w:rPr>
        <w:t xml:space="preserve"> জানা</w:t>
      </w:r>
      <w:r w:rsidR="00B4048D">
        <w:rPr>
          <w:rStyle w:val="textexposedshow"/>
          <w:rFonts w:ascii="Helvetica" w:hAnsi="Helvetica" w:hint="cs"/>
          <w:color w:val="141823"/>
          <w:sz w:val="28"/>
          <w:shd w:val="clear" w:color="auto" w:fill="FFFFFF"/>
          <w:cs/>
        </w:rPr>
        <w:t>লেন</w:t>
      </w:r>
      <w:r w:rsidRPr="00566A36">
        <w:rPr>
          <w:rStyle w:val="textexposedshow"/>
          <w:rFonts w:ascii="Helvetica" w:hAnsi="Helvetica"/>
          <w:color w:val="141823"/>
          <w:sz w:val="28"/>
          <w:shd w:val="clear" w:color="auto" w:fill="FFFFFF"/>
          <w:cs/>
        </w:rPr>
        <w:t xml:space="preserve"> যে </w:t>
      </w:r>
      <w:r w:rsidR="00B4048D" w:rsidRPr="00566A36">
        <w:rPr>
          <w:rStyle w:val="textexposedshow"/>
          <w:rFonts w:ascii="Helvetica" w:hAnsi="Helvetica"/>
          <w:color w:val="141823"/>
          <w:sz w:val="28"/>
          <w:shd w:val="clear" w:color="auto" w:fill="FFFFFF"/>
          <w:cs/>
        </w:rPr>
        <w:t>আলোচনার মাধ্যমে ভালো একটি সমাধা</w:t>
      </w:r>
      <w:r w:rsidR="00B4048D">
        <w:rPr>
          <w:rStyle w:val="textexposedshow"/>
          <w:rFonts w:ascii="Helvetica" w:hAnsi="Helvetica" w:hint="cs"/>
          <w:color w:val="141823"/>
          <w:sz w:val="28"/>
          <w:shd w:val="clear" w:color="auto" w:fill="FFFFFF"/>
          <w:cs/>
        </w:rPr>
        <w:t>নের ব্যাপারে তিনি</w:t>
      </w:r>
      <w:r w:rsidRPr="00566A36">
        <w:rPr>
          <w:rStyle w:val="textexposedshow"/>
          <w:rFonts w:ascii="Helvetica" w:hAnsi="Helvetica"/>
          <w:color w:val="141823"/>
          <w:sz w:val="28"/>
          <w:shd w:val="clear" w:color="auto" w:fill="FFFFFF"/>
          <w:cs/>
        </w:rPr>
        <w:t xml:space="preserve"> আশাবাদী</w:t>
      </w:r>
      <w:r w:rsidR="00B4048D">
        <w:rPr>
          <w:rStyle w:val="textexposedshow"/>
          <w:rFonts w:ascii="Helvetica" w:hAnsi="Helvetica" w:cs="Mangal" w:hint="cs"/>
          <w:color w:val="141823"/>
          <w:sz w:val="28"/>
          <w:shd w:val="clear" w:color="auto" w:fill="FFFFFF"/>
          <w:cs/>
          <w:lang w:bidi="hi-IN"/>
        </w:rPr>
        <w:t>।</w:t>
      </w:r>
      <w:r w:rsidRPr="00566A36">
        <w:rPr>
          <w:rStyle w:val="textexposedshow"/>
          <w:rFonts w:ascii="Helvetica" w:hAnsi="Helvetica"/>
          <w:color w:val="141823"/>
          <w:sz w:val="28"/>
          <w:shd w:val="clear" w:color="auto" w:fill="FFFFFF"/>
          <w:cs/>
        </w:rPr>
        <w:t xml:space="preserve"> যেহেতু ইয়াহিয়া খান পাকিস্তানের প্রেসিডেন্ট সেখানে উপস্থিত সেহেতু তিনি ভাবেন নি যে</w:t>
      </w:r>
      <w:r w:rsidRPr="00566A36">
        <w:rPr>
          <w:rStyle w:val="textexposedshow"/>
          <w:rFonts w:ascii="Helvetica" w:hAnsi="Helvetica" w:cs="Helvetica"/>
          <w:color w:val="141823"/>
          <w:sz w:val="28"/>
          <w:shd w:val="clear" w:color="auto" w:fill="FFFFFF"/>
        </w:rPr>
        <w:t xml:space="preserve">, </w:t>
      </w:r>
      <w:r w:rsidRPr="00566A36">
        <w:rPr>
          <w:rStyle w:val="textexposedshow"/>
          <w:rFonts w:ascii="Helvetica" w:hAnsi="Helvetica"/>
          <w:color w:val="141823"/>
          <w:sz w:val="28"/>
          <w:shd w:val="clear" w:color="auto" w:fill="FFFFFF"/>
          <w:cs/>
        </w:rPr>
        <w:t>যুদ্ধ হবে। আমি তাঁকে জানালাম যে</w:t>
      </w:r>
      <w:r w:rsidRPr="00566A36">
        <w:rPr>
          <w:rStyle w:val="textexposedshow"/>
          <w:rFonts w:ascii="Helvetica" w:hAnsi="Helvetica" w:cs="Helvetica"/>
          <w:color w:val="141823"/>
          <w:sz w:val="28"/>
          <w:shd w:val="clear" w:color="auto" w:fill="FFFFFF"/>
        </w:rPr>
        <w:t xml:space="preserve">, </w:t>
      </w:r>
      <w:r w:rsidRPr="00566A36">
        <w:rPr>
          <w:rStyle w:val="textexposedshow"/>
          <w:rFonts w:ascii="Helvetica" w:hAnsi="Helvetica"/>
          <w:color w:val="141823"/>
          <w:sz w:val="28"/>
          <w:shd w:val="clear" w:color="auto" w:fill="FFFFFF"/>
          <w:cs/>
        </w:rPr>
        <w:t>চট্রগ্রাম এ যুদ্ধ শুরু হয়ে গেছে এবং পুরোপুরিভাবে আক্রমনের জন্য তারা সব ধরনের প্রস্তুতি নিয়েছে। তিঁনি আমাকে দ্রুত চট্রগ্রামে ফিরে যেতে বললেন এবং সকল বাহিনীকে যুদ্ধের জন্য প্</w:t>
      </w:r>
      <w:r w:rsidR="00B4048D">
        <w:rPr>
          <w:rStyle w:val="textexposedshow"/>
          <w:rFonts w:ascii="Helvetica" w:hAnsi="Helvetica"/>
          <w:color w:val="141823"/>
          <w:sz w:val="28"/>
          <w:shd w:val="clear" w:color="auto" w:fill="FFFFFF"/>
          <w:cs/>
        </w:rPr>
        <w:t>রস্তুতি নিতে বললেন ও চট্রগ্রা</w:t>
      </w:r>
      <w:r w:rsidR="00B4048D">
        <w:rPr>
          <w:rStyle w:val="textexposedshow"/>
          <w:rFonts w:ascii="Helvetica" w:hAnsi="Helvetica" w:hint="cs"/>
          <w:color w:val="141823"/>
          <w:sz w:val="28"/>
          <w:shd w:val="clear" w:color="auto" w:fill="FFFFFF"/>
          <w:cs/>
        </w:rPr>
        <w:t>মে</w:t>
      </w:r>
      <w:r w:rsidRPr="00566A36">
        <w:rPr>
          <w:rStyle w:val="textexposedshow"/>
          <w:rFonts w:ascii="Helvetica" w:hAnsi="Helvetica"/>
          <w:color w:val="141823"/>
          <w:sz w:val="28"/>
          <w:shd w:val="clear" w:color="auto" w:fill="FFFFFF"/>
          <w:cs/>
        </w:rPr>
        <w:t xml:space="preserve"> প্রতিরোধ করতে বললেন। যদি কোন কারনে আক্রমন করে তিনি চট্রগ্রামে পালিয়ে চলে আসবে এবং আমাদের সাথে যুদ্ধে অংশগ্রহণ করবেন। আমি জিজ্ঞাসা করলাম কখন সেনাবাহিনী</w:t>
      </w:r>
      <w:r w:rsidRPr="00566A36">
        <w:rPr>
          <w:rStyle w:val="textexposedshow"/>
          <w:rFonts w:ascii="Helvetica" w:hAnsi="Helvetica" w:cs="Helvetica"/>
          <w:color w:val="141823"/>
          <w:sz w:val="28"/>
          <w:shd w:val="clear" w:color="auto" w:fill="FFFFFF"/>
        </w:rPr>
        <w:t xml:space="preserve">, </w:t>
      </w:r>
      <w:r w:rsidRPr="00566A36">
        <w:rPr>
          <w:rStyle w:val="textexposedshow"/>
          <w:rFonts w:ascii="Helvetica" w:hAnsi="Helvetica"/>
          <w:color w:val="141823"/>
          <w:sz w:val="28"/>
          <w:shd w:val="clear" w:color="auto" w:fill="FFFFFF"/>
          <w:cs/>
        </w:rPr>
        <w:t>ইপিআর</w:t>
      </w:r>
      <w:r w:rsidRPr="00566A36">
        <w:rPr>
          <w:rStyle w:val="textexposedshow"/>
          <w:rFonts w:ascii="Helvetica" w:hAnsi="Helvetica" w:cs="Helvetica"/>
          <w:color w:val="141823"/>
          <w:sz w:val="28"/>
          <w:shd w:val="clear" w:color="auto" w:fill="FFFFFF"/>
        </w:rPr>
        <w:t xml:space="preserve">, </w:t>
      </w:r>
      <w:r w:rsidRPr="00566A36">
        <w:rPr>
          <w:rStyle w:val="textexposedshow"/>
          <w:rFonts w:ascii="Helvetica" w:hAnsi="Helvetica"/>
          <w:color w:val="141823"/>
          <w:sz w:val="28"/>
          <w:shd w:val="clear" w:color="auto" w:fill="FFFFFF"/>
          <w:cs/>
        </w:rPr>
        <w:t>পুলিশ এবং সামরিক প্রশাসনকে যুদ্ধের সবুজ সংকেত দিব</w:t>
      </w:r>
      <w:r w:rsidR="00B4048D">
        <w:rPr>
          <w:rStyle w:val="textexposedshow"/>
          <w:rFonts w:ascii="Helvetica" w:hAnsi="Helvetica" w:hint="cs"/>
          <w:color w:val="141823"/>
          <w:sz w:val="28"/>
          <w:shd w:val="clear" w:color="auto" w:fill="FFFFFF"/>
          <w:cs/>
        </w:rPr>
        <w:t>ো</w:t>
      </w:r>
      <w:r w:rsidRPr="00566A36">
        <w:rPr>
          <w:rStyle w:val="textexposedshow"/>
          <w:rFonts w:ascii="Helvetica" w:hAnsi="Helvetica" w:cs="Mangal"/>
          <w:color w:val="141823"/>
          <w:sz w:val="28"/>
          <w:shd w:val="clear" w:color="auto" w:fill="FFFFFF"/>
          <w:cs/>
          <w:lang w:bidi="hi-IN"/>
        </w:rPr>
        <w:t xml:space="preserve">। </w:t>
      </w:r>
      <w:r w:rsidRPr="00566A36">
        <w:rPr>
          <w:rStyle w:val="textexposedshow"/>
          <w:rFonts w:ascii="Helvetica" w:hAnsi="Helvetica"/>
          <w:color w:val="141823"/>
          <w:sz w:val="28"/>
          <w:shd w:val="clear" w:color="auto" w:fill="FFFFFF"/>
          <w:cs/>
          <w:lang w:bidi="bn-IN"/>
        </w:rPr>
        <w:t xml:space="preserve">তিনি </w:t>
      </w:r>
      <w:r w:rsidR="00B4048D">
        <w:rPr>
          <w:rStyle w:val="textexposedshow"/>
          <w:rFonts w:ascii="Helvetica" w:hAnsi="Helvetica"/>
          <w:color w:val="141823"/>
          <w:sz w:val="28"/>
          <w:shd w:val="clear" w:color="auto" w:fill="FFFFFF"/>
          <w:cs/>
        </w:rPr>
        <w:t>নিশ্চিত ছিলেন না। কর্নেল ওসমানি</w:t>
      </w:r>
      <w:r w:rsidRPr="00566A36">
        <w:rPr>
          <w:rStyle w:val="textexposedshow"/>
          <w:rFonts w:ascii="Helvetica" w:hAnsi="Helvetica"/>
          <w:color w:val="141823"/>
          <w:sz w:val="28"/>
          <w:shd w:val="clear" w:color="auto" w:fill="FFFFFF"/>
          <w:cs/>
        </w:rPr>
        <w:t>কে পরামর্শের জন্য ডাকা হল</w:t>
      </w:r>
      <w:r w:rsidR="00B4048D">
        <w:rPr>
          <w:rStyle w:val="textexposedshow"/>
          <w:rFonts w:ascii="Helvetica" w:hAnsi="Helvetica" w:cs="Mangal" w:hint="cs"/>
          <w:color w:val="141823"/>
          <w:sz w:val="28"/>
          <w:shd w:val="clear" w:color="auto" w:fill="FFFFFF"/>
          <w:cs/>
          <w:lang w:bidi="hi-IN"/>
        </w:rPr>
        <w:t xml:space="preserve">। </w:t>
      </w:r>
      <w:r w:rsidR="00B4048D">
        <w:rPr>
          <w:rStyle w:val="textexposedshow"/>
          <w:rFonts w:ascii="Helvetica" w:hAnsi="Helvetica" w:hint="cs"/>
          <w:color w:val="141823"/>
          <w:sz w:val="28"/>
          <w:shd w:val="clear" w:color="auto" w:fill="FFFFFF"/>
          <w:cs/>
          <w:lang w:bidi="bn-IN"/>
        </w:rPr>
        <w:t>উনি ওসমানীর পরামর্শ মোতাবেক</w:t>
      </w:r>
      <w:r w:rsidRPr="00566A36">
        <w:rPr>
          <w:rStyle w:val="textexposedshow"/>
          <w:rFonts w:ascii="Helvetica" w:hAnsi="Helvetica"/>
          <w:color w:val="141823"/>
          <w:sz w:val="28"/>
          <w:shd w:val="clear" w:color="auto" w:fill="FFFFFF"/>
          <w:cs/>
        </w:rPr>
        <w:t xml:space="preserve"> </w:t>
      </w:r>
      <w:r w:rsidR="00B4048D">
        <w:rPr>
          <w:rStyle w:val="textexposedshow"/>
          <w:rFonts w:ascii="Helvetica" w:hAnsi="Helvetica" w:hint="cs"/>
          <w:color w:val="141823"/>
          <w:sz w:val="28"/>
          <w:shd w:val="clear" w:color="auto" w:fill="FFFFFF"/>
          <w:cs/>
        </w:rPr>
        <w:t>বললেন যে</w:t>
      </w:r>
      <w:r w:rsidRPr="00566A36">
        <w:rPr>
          <w:rStyle w:val="textexposedshow"/>
          <w:rFonts w:ascii="Helvetica" w:hAnsi="Helvetica" w:cs="Helvetica"/>
          <w:color w:val="141823"/>
          <w:sz w:val="28"/>
          <w:shd w:val="clear" w:color="auto" w:fill="FFFFFF"/>
        </w:rPr>
        <w:t xml:space="preserve">, </w:t>
      </w:r>
      <w:r w:rsidRPr="00566A36">
        <w:rPr>
          <w:rStyle w:val="textexposedshow"/>
          <w:rFonts w:ascii="Helvetica" w:hAnsi="Helvetica"/>
          <w:color w:val="141823"/>
          <w:sz w:val="28"/>
          <w:shd w:val="clear" w:color="auto" w:fill="FFFFFF"/>
          <w:cs/>
        </w:rPr>
        <w:t>যখন রেডিও প্রচারণা বন্ধ হবে তখন বুঝে নিতে হবে আমরা শেষ সময়ে এসে গেছি। কিন্তু আমি বললাম যে</w:t>
      </w:r>
      <w:r w:rsidRPr="00566A36">
        <w:rPr>
          <w:rStyle w:val="textexposedshow"/>
          <w:rFonts w:ascii="Helvetica" w:hAnsi="Helvetica" w:cs="Helvetica"/>
          <w:color w:val="141823"/>
          <w:sz w:val="28"/>
          <w:shd w:val="clear" w:color="auto" w:fill="FFFFFF"/>
        </w:rPr>
        <w:t xml:space="preserve">, </w:t>
      </w:r>
      <w:r w:rsidRPr="00566A36">
        <w:rPr>
          <w:rStyle w:val="textexposedshow"/>
          <w:rFonts w:ascii="Helvetica" w:hAnsi="Helvetica"/>
          <w:color w:val="141823"/>
          <w:sz w:val="28"/>
          <w:shd w:val="clear" w:color="auto" w:fill="FFFFFF"/>
          <w:cs/>
        </w:rPr>
        <w:t>বৈদ্যুতিক শক্তির কারনেও এমনটা হতে পারে। তারপর সে বলল যে যখন তারা আমাদের নিরস্ত্র করার চেষ্টা করবে তখন আমাদের ধরে নিতে হবে যে যুদ্ধ শুরু হয়্র গেছে এবং তা প্রতিরোধ করতে হবে। যাই হোক আমি চট্রগ্রামে ফিরে আসলাম কিন্তু অনেক দেরি হয়ে গিয়েছিল। সেই সময়ের মধ্যে বিগ্রেডিয়ার মজুম</w:t>
      </w:r>
      <w:r w:rsidR="00522BFE">
        <w:rPr>
          <w:rStyle w:val="textexposedshow"/>
          <w:rFonts w:ascii="Helvetica" w:hAnsi="Helvetica"/>
          <w:color w:val="141823"/>
          <w:sz w:val="28"/>
          <w:shd w:val="clear" w:color="auto" w:fill="FFFFFF"/>
          <w:cs/>
        </w:rPr>
        <w:t>দার এবং ক্যাপ্টেন আমিন কে হেলিক</w:t>
      </w:r>
      <w:r w:rsidRPr="00566A36">
        <w:rPr>
          <w:rStyle w:val="textexposedshow"/>
          <w:rFonts w:ascii="Helvetica" w:hAnsi="Helvetica"/>
          <w:color w:val="141823"/>
          <w:sz w:val="28"/>
          <w:shd w:val="clear" w:color="auto" w:fill="FFFFFF"/>
          <w:cs/>
        </w:rPr>
        <w:t xml:space="preserve">প্টারের মাধ্যমে ঢাকায় সরিয়ে দেওয়া হয়েছে। চট্রগ্রাম ক্যান্টনমেন্ট তখন এক অবাঙালী অফিসারের নির্দেশে চলছিল। সেনাবাহিনীরা সব অস্ত্র </w:t>
      </w:r>
      <w:r w:rsidRPr="00566A36">
        <w:rPr>
          <w:rStyle w:val="textexposedshow"/>
          <w:rFonts w:ascii="Helvetica" w:hAnsi="Helvetica" w:cs="Helvetica"/>
          <w:color w:val="141823"/>
          <w:sz w:val="28"/>
          <w:shd w:val="clear" w:color="auto" w:fill="FFFFFF"/>
        </w:rPr>
        <w:t>'</w:t>
      </w:r>
      <w:r w:rsidRPr="00566A36">
        <w:rPr>
          <w:rStyle w:val="textexposedshow"/>
          <w:rFonts w:ascii="Helvetica" w:hAnsi="Helvetica"/>
          <w:color w:val="141823"/>
          <w:sz w:val="28"/>
          <w:shd w:val="clear" w:color="auto" w:fill="FFFFFF"/>
          <w:cs/>
        </w:rPr>
        <w:t>সোয়াত</w:t>
      </w:r>
      <w:r w:rsidRPr="00566A36">
        <w:rPr>
          <w:rStyle w:val="textexposedshow"/>
          <w:rFonts w:ascii="Helvetica" w:hAnsi="Helvetica" w:cs="Helvetica"/>
          <w:color w:val="141823"/>
          <w:sz w:val="28"/>
          <w:shd w:val="clear" w:color="auto" w:fill="FFFFFF"/>
        </w:rPr>
        <w:t xml:space="preserve">' </w:t>
      </w:r>
      <w:r w:rsidRPr="00566A36">
        <w:rPr>
          <w:rStyle w:val="textexposedshow"/>
          <w:rFonts w:ascii="Helvetica" w:hAnsi="Helvetica"/>
          <w:color w:val="141823"/>
          <w:sz w:val="28"/>
          <w:shd w:val="clear" w:color="auto" w:fill="FFFFFF"/>
          <w:cs/>
        </w:rPr>
        <w:t>থেকে নামিয়ে ফেলেছিল এবং সেগুলো ক্যান্টনমেন্টে নিয়ে যাওয়ার চেষ্টা চলছিল। কিন্তু জনগন রাস্তার প্রতি ইঞ্চি জায়গায় প্রতিবন্ধকতা সৃষ্টি করছিল। উপায় না দেখে সেনাবাহি</w:t>
      </w:r>
      <w:r w:rsidR="00522BFE">
        <w:rPr>
          <w:rStyle w:val="textexposedshow"/>
          <w:rFonts w:ascii="Helvetica" w:hAnsi="Helvetica"/>
          <w:color w:val="141823"/>
          <w:sz w:val="28"/>
          <w:shd w:val="clear" w:color="auto" w:fill="FFFFFF"/>
          <w:cs/>
        </w:rPr>
        <w:t>নীরা হালিশপুর ট্রানজিট ক্যাম্প</w:t>
      </w:r>
      <w:r w:rsidR="00522BFE">
        <w:rPr>
          <w:rStyle w:val="textexposedshow"/>
          <w:rFonts w:ascii="Helvetica" w:hAnsi="Helvetica" w:hint="cs"/>
          <w:color w:val="141823"/>
          <w:sz w:val="28"/>
          <w:shd w:val="clear" w:color="auto" w:fill="FFFFFF"/>
          <w:cs/>
        </w:rPr>
        <w:t>ে</w:t>
      </w:r>
      <w:r w:rsidRPr="00566A36">
        <w:rPr>
          <w:rStyle w:val="textexposedshow"/>
          <w:rFonts w:ascii="Helvetica" w:hAnsi="Helvetica"/>
          <w:color w:val="141823"/>
          <w:sz w:val="28"/>
          <w:shd w:val="clear" w:color="auto" w:fill="FFFFFF"/>
          <w:cs/>
        </w:rPr>
        <w:t xml:space="preserve"> সব অস্ত্র জমা করে।</w:t>
      </w:r>
      <w:r w:rsidRPr="00566A36">
        <w:rPr>
          <w:rFonts w:ascii="Helvetica" w:hAnsi="Helvetica" w:cs="Helvetica"/>
          <w:color w:val="141823"/>
          <w:sz w:val="28"/>
          <w:shd w:val="clear" w:color="auto" w:fill="FFFFFF"/>
        </w:rPr>
        <w:br/>
      </w:r>
      <w:r w:rsidRPr="00566A36">
        <w:rPr>
          <w:rFonts w:ascii="Helvetica" w:hAnsi="Helvetica" w:cs="Helvetica"/>
          <w:color w:val="141823"/>
          <w:sz w:val="28"/>
          <w:shd w:val="clear" w:color="auto" w:fill="FFFFFF"/>
        </w:rPr>
        <w:lastRenderedPageBreak/>
        <w:br/>
      </w:r>
      <w:r w:rsidRPr="00566A36">
        <w:rPr>
          <w:rStyle w:val="textexposedshow"/>
          <w:rFonts w:ascii="Helvetica" w:hAnsi="Helvetica"/>
          <w:color w:val="141823"/>
          <w:sz w:val="28"/>
          <w:shd w:val="clear" w:color="auto" w:fill="FFFFFF"/>
          <w:cs/>
        </w:rPr>
        <w:t>২৫ শে মার্চ চট্রগ্রামের অবস্থা খুবই ভয়াবহ ছিল। আমরা জানতাম না ঢাকায় কি ঘটছে। সন্ধ্যা ৭টার দিকে শেখ সাহেবের প্রতিবেশী মোশাররফ হোসাইন এবং নাঈম গু</w:t>
      </w:r>
      <w:r w:rsidR="00522BFE">
        <w:rPr>
          <w:rStyle w:val="textexposedshow"/>
          <w:rFonts w:ascii="Helvetica" w:hAnsi="Helvetica" w:hint="cs"/>
          <w:color w:val="141823"/>
          <w:sz w:val="28"/>
          <w:shd w:val="clear" w:color="auto" w:fill="FFFFFF"/>
          <w:cs/>
        </w:rPr>
        <w:t>হে</w:t>
      </w:r>
      <w:r w:rsidRPr="00566A36">
        <w:rPr>
          <w:rStyle w:val="textexposedshow"/>
          <w:rFonts w:ascii="Helvetica" w:hAnsi="Helvetica"/>
          <w:color w:val="141823"/>
          <w:sz w:val="28"/>
          <w:shd w:val="clear" w:color="auto" w:fill="FFFFFF"/>
          <w:cs/>
        </w:rPr>
        <w:t xml:space="preserve">র মাধ্যমে তাঁর সাথে যোগাযোগ করলাম। </w:t>
      </w:r>
      <w:r w:rsidR="00522BFE">
        <w:rPr>
          <w:rStyle w:val="textexposedshow"/>
          <w:rFonts w:ascii="Helvetica" w:hAnsi="Helvetica" w:hint="cs"/>
          <w:color w:val="141823"/>
          <w:sz w:val="28"/>
          <w:shd w:val="clear" w:color="auto" w:fill="FFFFFF"/>
          <w:cs/>
        </w:rPr>
        <w:t>তিনি</w:t>
      </w:r>
      <w:r w:rsidRPr="00566A36">
        <w:rPr>
          <w:rStyle w:val="textexposedshow"/>
          <w:rFonts w:ascii="Helvetica" w:hAnsi="Helvetica"/>
          <w:color w:val="141823"/>
          <w:sz w:val="28"/>
          <w:shd w:val="clear" w:color="auto" w:fill="FFFFFF"/>
          <w:cs/>
        </w:rPr>
        <w:t xml:space="preserve"> তা</w:t>
      </w:r>
      <w:r w:rsidR="00522BFE">
        <w:rPr>
          <w:rStyle w:val="textexposedshow"/>
          <w:rFonts w:ascii="Helvetica" w:hAnsi="Helvetica"/>
          <w:color w:val="141823"/>
          <w:sz w:val="28"/>
          <w:shd w:val="clear" w:color="auto" w:fill="FFFFFF"/>
          <w:cs/>
        </w:rPr>
        <w:t>দের মাধ্যমে আমাকে জানাতে বললেন</w:t>
      </w:r>
      <w:r w:rsidRPr="00566A36">
        <w:rPr>
          <w:rStyle w:val="textexposedshow"/>
          <w:rFonts w:ascii="Helvetica" w:hAnsi="Helvetica"/>
          <w:color w:val="141823"/>
          <w:sz w:val="28"/>
          <w:shd w:val="clear" w:color="auto" w:fill="FFFFFF"/>
          <w:cs/>
        </w:rPr>
        <w:t xml:space="preserve"> যে আলোচনা ব্যর্থ হয়েছে। সেনাবাহিনী</w:t>
      </w:r>
      <w:r w:rsidRPr="00566A36">
        <w:rPr>
          <w:rStyle w:val="textexposedshow"/>
          <w:rFonts w:ascii="Helvetica" w:hAnsi="Helvetica" w:cs="Helvetica"/>
          <w:color w:val="141823"/>
          <w:sz w:val="28"/>
          <w:shd w:val="clear" w:color="auto" w:fill="FFFFFF"/>
        </w:rPr>
        <w:t xml:space="preserve">, </w:t>
      </w:r>
      <w:r w:rsidRPr="00566A36">
        <w:rPr>
          <w:rStyle w:val="textexposedshow"/>
          <w:rFonts w:ascii="Helvetica" w:hAnsi="Helvetica"/>
          <w:color w:val="141823"/>
          <w:sz w:val="28"/>
          <w:shd w:val="clear" w:color="auto" w:fill="FFFFFF"/>
          <w:cs/>
        </w:rPr>
        <w:t>ইপিআর এবং পুলিশ কে অস্ত্র জমা দিতে না করলেন এবং জনগনকে প্রতিরোধ ব্যবস্থা গড়ে তুলতে বলল। তারপরে ঢাকার সব যোগাযোগ বিচ্ছিন্ন করে দেওয়া হয়</w:t>
      </w:r>
      <w:r w:rsidRPr="00566A36">
        <w:rPr>
          <w:rStyle w:val="textexposedshow"/>
          <w:rFonts w:ascii="Helvetica" w:hAnsi="Helvetica" w:cs="Mangal"/>
          <w:color w:val="141823"/>
          <w:sz w:val="28"/>
          <w:shd w:val="clear" w:color="auto" w:fill="FFFFFF"/>
          <w:cs/>
          <w:lang w:bidi="hi-IN"/>
        </w:rPr>
        <w:t>।</w:t>
      </w:r>
      <w:r w:rsidRPr="00566A36">
        <w:rPr>
          <w:rFonts w:ascii="Helvetica" w:hAnsi="Helvetica" w:cs="Helvetica"/>
          <w:color w:val="141823"/>
          <w:sz w:val="28"/>
          <w:shd w:val="clear" w:color="auto" w:fill="FFFFFF"/>
        </w:rPr>
        <w:br/>
      </w:r>
      <w:r w:rsidRPr="00566A36">
        <w:rPr>
          <w:rFonts w:ascii="Helvetica" w:hAnsi="Helvetica" w:cs="Helvetica"/>
          <w:color w:val="141823"/>
          <w:sz w:val="28"/>
          <w:shd w:val="clear" w:color="auto" w:fill="FFFFFF"/>
        </w:rPr>
        <w:br/>
      </w:r>
      <w:r w:rsidRPr="00566A36">
        <w:rPr>
          <w:rStyle w:val="textexposedshow"/>
          <w:rFonts w:ascii="Helvetica" w:hAnsi="Helvetica"/>
          <w:color w:val="141823"/>
          <w:sz w:val="28"/>
          <w:shd w:val="clear" w:color="auto" w:fill="FFFFFF"/>
          <w:cs/>
        </w:rPr>
        <w:t xml:space="preserve">সংগ্রাম পরিষদ পরিস্থিতি নিয়ে আলোচনা করল এবং </w:t>
      </w:r>
      <w:r w:rsidR="00522BFE">
        <w:rPr>
          <w:rStyle w:val="textexposedshow"/>
          <w:rFonts w:ascii="Helvetica" w:hAnsi="Helvetica" w:hint="cs"/>
          <w:color w:val="141823"/>
          <w:sz w:val="28"/>
          <w:shd w:val="clear" w:color="auto" w:fill="FFFFFF"/>
          <w:cs/>
        </w:rPr>
        <w:t>গোপনে</w:t>
      </w:r>
      <w:r w:rsidRPr="00566A36">
        <w:rPr>
          <w:rStyle w:val="textexposedshow"/>
          <w:rFonts w:ascii="Helvetica" w:hAnsi="Helvetica"/>
          <w:color w:val="141823"/>
          <w:sz w:val="28"/>
          <w:shd w:val="clear" w:color="auto" w:fill="FFFFFF"/>
          <w:cs/>
        </w:rPr>
        <w:t xml:space="preserve"> পাকি</w:t>
      </w:r>
      <w:r w:rsidR="00522BFE">
        <w:rPr>
          <w:rStyle w:val="textexposedshow"/>
          <w:rFonts w:ascii="Helvetica" w:hAnsi="Helvetica" w:hint="cs"/>
          <w:color w:val="141823"/>
          <w:sz w:val="28"/>
          <w:shd w:val="clear" w:color="auto" w:fill="FFFFFF"/>
          <w:cs/>
        </w:rPr>
        <w:t>স্তানি</w:t>
      </w:r>
      <w:r w:rsidRPr="00566A36">
        <w:rPr>
          <w:rStyle w:val="textexposedshow"/>
          <w:rFonts w:ascii="Helvetica" w:hAnsi="Helvetica"/>
          <w:color w:val="141823"/>
          <w:sz w:val="28"/>
          <w:shd w:val="clear" w:color="auto" w:fill="FFFFFF"/>
          <w:cs/>
        </w:rPr>
        <w:t>দের বিরুদ্ধে ব্যবস্থা নেওয়ার সিদ্ধান্ত নিল। ২৬শে মার্চ সকাল ৬:৩০ মিনিটে আমার স্ত্রী লতিফা মি. মইনুল আলম (ইত্তেফাক পত্রিকা চট্রগ্রাম এর সাংবাদিক) এর কল রিসিভ করলেন এবং চট্রগ্রাম ওয়ারলেস অপারেটরের মাধ্যমে পাওয়া একটি মেসেজ গ্রহণ করলেন। মেসেজে বলা হয়েছে</w:t>
      </w:r>
      <w:r w:rsidRPr="00566A36">
        <w:rPr>
          <w:rStyle w:val="apple-converted-space"/>
          <w:rFonts w:ascii="Helvetica" w:hAnsi="Helvetica" w:cs="Helvetica"/>
          <w:color w:val="141823"/>
          <w:sz w:val="28"/>
          <w:shd w:val="clear" w:color="auto" w:fill="FFFFFF"/>
        </w:rPr>
        <w:t> </w:t>
      </w:r>
      <w:r w:rsidRPr="00566A36">
        <w:rPr>
          <w:rFonts w:ascii="Helvetica" w:hAnsi="Helvetica" w:cs="Helvetica"/>
          <w:color w:val="141823"/>
          <w:sz w:val="28"/>
          <w:shd w:val="clear" w:color="auto" w:fill="FFFFFF"/>
        </w:rPr>
        <w:br/>
      </w:r>
      <w:r w:rsidRPr="00566A36">
        <w:rPr>
          <w:rFonts w:ascii="Helvetica" w:hAnsi="Helvetica" w:cs="Helvetica"/>
          <w:color w:val="141823"/>
          <w:sz w:val="28"/>
          <w:shd w:val="clear" w:color="auto" w:fill="FFFFFF"/>
        </w:rPr>
        <w:br/>
      </w:r>
      <w:r w:rsidRPr="00522BFE">
        <w:rPr>
          <w:rStyle w:val="textexposedshow"/>
          <w:rFonts w:ascii="Helvetica" w:hAnsi="Helvetica" w:cs="Helvetica"/>
          <w:i/>
          <w:iCs/>
          <w:color w:val="141823"/>
          <w:sz w:val="28"/>
          <w:shd w:val="clear" w:color="auto" w:fill="FFFFFF"/>
        </w:rPr>
        <w:t>"</w:t>
      </w:r>
      <w:r w:rsidRPr="00522BFE">
        <w:rPr>
          <w:rStyle w:val="textexposedshow"/>
          <w:rFonts w:ascii="Helvetica" w:hAnsi="Helvetica"/>
          <w:i/>
          <w:iCs/>
          <w:color w:val="141823"/>
          <w:sz w:val="28"/>
          <w:shd w:val="clear" w:color="auto" w:fill="FFFFFF"/>
          <w:cs/>
        </w:rPr>
        <w:t>বাংলাদেশ এবং বিশ্বের জনগনের কাছে বার্তা। হঠাৎ গভীর রাত ১২ টায় সেনাবাহিনী রাজারবাগ পুলিশ লাইন এবং পিলখানার ইপিআর আক্রম করেছে। হাজার হাজার লোক হত্যা করা হয়েছে। প্রচ</w:t>
      </w:r>
      <w:r w:rsidR="00522BFE" w:rsidRPr="00522BFE">
        <w:rPr>
          <w:rStyle w:val="textexposedshow"/>
          <w:rFonts w:ascii="Helvetica" w:hAnsi="Helvetica" w:hint="cs"/>
          <w:i/>
          <w:iCs/>
          <w:color w:val="141823"/>
          <w:sz w:val="28"/>
          <w:shd w:val="clear" w:color="auto" w:fill="FFFFFF"/>
          <w:cs/>
        </w:rPr>
        <w:t>ণ্ড</w:t>
      </w:r>
      <w:r w:rsidRPr="00522BFE">
        <w:rPr>
          <w:rStyle w:val="textexposedshow"/>
          <w:rFonts w:ascii="Helvetica" w:hAnsi="Helvetica"/>
          <w:i/>
          <w:iCs/>
          <w:color w:val="141823"/>
          <w:sz w:val="28"/>
          <w:shd w:val="clear" w:color="auto" w:fill="FFFFFF"/>
          <w:cs/>
        </w:rPr>
        <w:t xml:space="preserve"> যুদ্ধ চলছে। আমাদের মুক্তির সংগ্রামে বিশ্ববাসীর কাছে সাহায্যের জন্য আবেদন কর। যার যা কিছু আছে</w:t>
      </w:r>
      <w:r w:rsidRPr="00522BFE">
        <w:rPr>
          <w:rStyle w:val="textexposedshow"/>
          <w:rFonts w:ascii="Helvetica" w:hAnsi="Helvetica" w:cs="Helvetica"/>
          <w:i/>
          <w:iCs/>
          <w:color w:val="141823"/>
          <w:sz w:val="28"/>
          <w:shd w:val="clear" w:color="auto" w:fill="FFFFFF"/>
        </w:rPr>
        <w:t xml:space="preserve">, </w:t>
      </w:r>
      <w:r w:rsidRPr="00522BFE">
        <w:rPr>
          <w:rStyle w:val="textexposedshow"/>
          <w:rFonts w:ascii="Helvetica" w:hAnsi="Helvetica"/>
          <w:i/>
          <w:iCs/>
          <w:color w:val="141823"/>
          <w:sz w:val="28"/>
          <w:shd w:val="clear" w:color="auto" w:fill="FFFFFF"/>
          <w:cs/>
        </w:rPr>
        <w:t>তা নিয়েই প্রতিরোধ গড়ে তোল। আল্লাহ তোমাদের সহায় হোন। জয় বাংলা। শেখ মুজিবুর রহমান।</w:t>
      </w:r>
      <w:r w:rsidRPr="00522BFE">
        <w:rPr>
          <w:rStyle w:val="textexposedshow"/>
          <w:rFonts w:ascii="Helvetica" w:hAnsi="Helvetica" w:cs="Helvetica"/>
          <w:i/>
          <w:iCs/>
          <w:color w:val="141823"/>
          <w:sz w:val="28"/>
          <w:shd w:val="clear" w:color="auto" w:fill="FFFFFF"/>
        </w:rPr>
        <w:t>“</w:t>
      </w:r>
      <w:r w:rsidRPr="00522BFE">
        <w:rPr>
          <w:rFonts w:ascii="Helvetica" w:hAnsi="Helvetica" w:cs="Helvetica"/>
          <w:i/>
          <w:iCs/>
          <w:color w:val="141823"/>
          <w:sz w:val="28"/>
          <w:shd w:val="clear" w:color="auto" w:fill="FFFFFF"/>
        </w:rPr>
        <w:br/>
      </w:r>
      <w:r w:rsidRPr="00566A36">
        <w:rPr>
          <w:rFonts w:ascii="Helvetica" w:hAnsi="Helvetica" w:cs="Helvetica"/>
          <w:color w:val="141823"/>
          <w:sz w:val="28"/>
          <w:shd w:val="clear" w:color="auto" w:fill="FFFFFF"/>
        </w:rPr>
        <w:br/>
      </w:r>
      <w:r w:rsidRPr="00566A36">
        <w:rPr>
          <w:rStyle w:val="textexposedshow"/>
          <w:rFonts w:ascii="Helvetica" w:hAnsi="Helvetica"/>
          <w:color w:val="141823"/>
          <w:sz w:val="28"/>
          <w:shd w:val="clear" w:color="auto" w:fill="FFFFFF"/>
          <w:cs/>
        </w:rPr>
        <w:t>সংবাদটি দ্রুত আমাকে আমার কানে এল। সংগ্রাম পরিষদ শীঘ্রই মেসেজটি নিয়ে আলাপ করল এবং রেডিওতে তা ঘোষনা দেওয়ার সিদ্ধান্ত নিলাম। এই সময়ের মধ্যে পাকিস্তানী সেনাবাহিনীর উপস্থিতির জন্য আগ্রাবাদ রেডিও স্টেশনে প্রবেশ করা গেল না। আমরা বেলাল চৌধুরী</w:t>
      </w:r>
      <w:r w:rsidRPr="00566A36">
        <w:rPr>
          <w:rStyle w:val="textexposedshow"/>
          <w:rFonts w:ascii="Helvetica" w:hAnsi="Helvetica" w:cs="Helvetica"/>
          <w:color w:val="141823"/>
          <w:sz w:val="28"/>
          <w:shd w:val="clear" w:color="auto" w:fill="FFFFFF"/>
        </w:rPr>
        <w:t xml:space="preserve">, </w:t>
      </w:r>
      <w:r w:rsidRPr="00566A36">
        <w:rPr>
          <w:rStyle w:val="textexposedshow"/>
          <w:rFonts w:ascii="Helvetica" w:hAnsi="Helvetica"/>
          <w:color w:val="141823"/>
          <w:sz w:val="28"/>
          <w:shd w:val="clear" w:color="auto" w:fill="FFFFFF"/>
          <w:cs/>
        </w:rPr>
        <w:t>সুলতান আলী এবং রেডিও পাকিস্তানের অন্যান্য কর্মকর্তাদের খুঁজছিলাম যারা আমাদের বার্তাটি কালুরঘাট বেতার কেন্দ্র থেকে প্রচার করার জন্য সুপারিশ করেছিলেন। ড. আবু জাফর এবং অন্যান্য বাঙালী ঘোষনার একটি খসড়া তৈরী করেন। এবং সিদ্ধান্ত নেওয়া হল যে জেলা আওয়ামিলীগ এর সাধারন সম্পাদক এম</w:t>
      </w:r>
      <w:r w:rsidRPr="00566A36">
        <w:rPr>
          <w:rStyle w:val="textexposedshow"/>
          <w:rFonts w:ascii="Helvetica" w:hAnsi="Helvetica" w:cs="Helvetica"/>
          <w:color w:val="141823"/>
          <w:sz w:val="28"/>
          <w:shd w:val="clear" w:color="auto" w:fill="FFFFFF"/>
        </w:rPr>
        <w:t>,</w:t>
      </w:r>
      <w:r w:rsidRPr="00566A36">
        <w:rPr>
          <w:rStyle w:val="textexposedshow"/>
          <w:rFonts w:ascii="Helvetica" w:hAnsi="Helvetica"/>
          <w:color w:val="141823"/>
          <w:sz w:val="28"/>
          <w:shd w:val="clear" w:color="auto" w:fill="FFFFFF"/>
          <w:cs/>
        </w:rPr>
        <w:t>এ</w:t>
      </w:r>
      <w:r w:rsidRPr="00566A36">
        <w:rPr>
          <w:rStyle w:val="textexposedshow"/>
          <w:rFonts w:ascii="Helvetica" w:hAnsi="Helvetica" w:cs="Helvetica"/>
          <w:color w:val="141823"/>
          <w:sz w:val="28"/>
          <w:shd w:val="clear" w:color="auto" w:fill="FFFFFF"/>
        </w:rPr>
        <w:t xml:space="preserve">, </w:t>
      </w:r>
      <w:r w:rsidR="00522BFE">
        <w:rPr>
          <w:rStyle w:val="textexposedshow"/>
          <w:rFonts w:ascii="Helvetica" w:hAnsi="Helvetica"/>
          <w:color w:val="141823"/>
          <w:sz w:val="28"/>
          <w:shd w:val="clear" w:color="auto" w:fill="FFFFFF"/>
          <w:cs/>
        </w:rPr>
        <w:t>হান্নান</w:t>
      </w:r>
      <w:r w:rsidRPr="00566A36">
        <w:rPr>
          <w:rStyle w:val="textexposedshow"/>
          <w:rFonts w:ascii="Helvetica" w:hAnsi="Helvetica"/>
          <w:color w:val="141823"/>
          <w:sz w:val="28"/>
          <w:shd w:val="clear" w:color="auto" w:fill="FFFFFF"/>
          <w:cs/>
        </w:rPr>
        <w:t xml:space="preserve"> ঘোষনা</w:t>
      </w:r>
      <w:r w:rsidR="00522BFE">
        <w:rPr>
          <w:rStyle w:val="textexposedshow"/>
          <w:rFonts w:ascii="Helvetica" w:hAnsi="Helvetica" w:hint="cs"/>
          <w:color w:val="141823"/>
          <w:sz w:val="28"/>
          <w:shd w:val="clear" w:color="auto" w:fill="FFFFFF"/>
          <w:cs/>
        </w:rPr>
        <w:t>টি</w:t>
      </w:r>
      <w:r w:rsidRPr="00566A36">
        <w:rPr>
          <w:rStyle w:val="textexposedshow"/>
          <w:rFonts w:ascii="Helvetica" w:hAnsi="Helvetica"/>
          <w:color w:val="141823"/>
          <w:sz w:val="28"/>
          <w:shd w:val="clear" w:color="auto" w:fill="FFFFFF"/>
          <w:cs/>
        </w:rPr>
        <w:t xml:space="preserve"> দিবে</w:t>
      </w:r>
      <w:r w:rsidR="00522BFE">
        <w:rPr>
          <w:rStyle w:val="textexposedshow"/>
          <w:rFonts w:ascii="Helvetica" w:hAnsi="Helvetica" w:hint="cs"/>
          <w:color w:val="141823"/>
          <w:sz w:val="28"/>
          <w:shd w:val="clear" w:color="auto" w:fill="FFFFFF"/>
          <w:cs/>
        </w:rPr>
        <w:t>ন</w:t>
      </w:r>
      <w:r w:rsidRPr="00566A36">
        <w:rPr>
          <w:rStyle w:val="textexposedshow"/>
          <w:rFonts w:ascii="Helvetica" w:hAnsi="Helvetica" w:cs="Mangal"/>
          <w:color w:val="141823"/>
          <w:sz w:val="28"/>
          <w:shd w:val="clear" w:color="auto" w:fill="FFFFFF"/>
          <w:cs/>
          <w:lang w:bidi="hi-IN"/>
        </w:rPr>
        <w:t xml:space="preserve">। </w:t>
      </w:r>
      <w:r w:rsidRPr="00566A36">
        <w:rPr>
          <w:rStyle w:val="textexposedshow"/>
          <w:rFonts w:ascii="Helvetica" w:hAnsi="Helvetica"/>
          <w:color w:val="141823"/>
          <w:sz w:val="28"/>
          <w:shd w:val="clear" w:color="auto" w:fill="FFFFFF"/>
          <w:cs/>
          <w:lang w:bidi="bn-IN"/>
        </w:rPr>
        <w:t>সে অনুযায়ী</w:t>
      </w:r>
      <w:r w:rsidRPr="00566A36">
        <w:rPr>
          <w:rStyle w:val="textexposedshow"/>
          <w:rFonts w:ascii="Helvetica" w:hAnsi="Helvetica"/>
          <w:color w:val="141823"/>
          <w:sz w:val="28"/>
          <w:shd w:val="clear" w:color="auto" w:fill="FFFFFF"/>
          <w:cs/>
        </w:rPr>
        <w:t xml:space="preserve"> তিনি ২৬ শে মার্চ দুপুর ২:৩০-এ শেখ মুজিবের পক্ষ থেকে সেই ঐতিহাসিক স্বাধীনতার ঘোষনা দেন। তার উপর ভিত্তি করে পরে </w:t>
      </w:r>
      <w:r w:rsidRPr="00566A36">
        <w:rPr>
          <w:rStyle w:val="textexposedshow"/>
          <w:rFonts w:ascii="Helvetica" w:hAnsi="Helvetica"/>
          <w:color w:val="141823"/>
          <w:sz w:val="28"/>
          <w:shd w:val="clear" w:color="auto" w:fill="FFFFFF"/>
          <w:cs/>
        </w:rPr>
        <w:lastRenderedPageBreak/>
        <w:t>বাংলাদেশ সরকার ২৬ শে মার্চকে স্বাধীনতা দিবস হিসেবে ঘোষনা করে।</w:t>
      </w:r>
      <w:r w:rsidRPr="00566A36">
        <w:rPr>
          <w:rFonts w:ascii="Helvetica" w:hAnsi="Helvetica" w:cs="Helvetica"/>
          <w:color w:val="141823"/>
          <w:sz w:val="28"/>
          <w:shd w:val="clear" w:color="auto" w:fill="FFFFFF"/>
        </w:rPr>
        <w:br/>
      </w:r>
      <w:r w:rsidRPr="00566A36">
        <w:rPr>
          <w:rFonts w:ascii="Helvetica" w:hAnsi="Helvetica" w:cs="Helvetica"/>
          <w:color w:val="141823"/>
          <w:sz w:val="28"/>
          <w:shd w:val="clear" w:color="auto" w:fill="FFFFFF"/>
        </w:rPr>
        <w:br/>
      </w:r>
      <w:r w:rsidRPr="00566A36">
        <w:rPr>
          <w:rStyle w:val="textexposedshow"/>
          <w:rFonts w:ascii="Helvetica" w:hAnsi="Helvetica"/>
          <w:color w:val="141823"/>
          <w:sz w:val="28"/>
          <w:shd w:val="clear" w:color="auto" w:fill="FFFFFF"/>
          <w:cs/>
        </w:rPr>
        <w:t>মেজর জিয়া এবং তার সৈন্যদল কা</w:t>
      </w:r>
      <w:r w:rsidR="00522BFE">
        <w:rPr>
          <w:rStyle w:val="textexposedshow"/>
          <w:rFonts w:ascii="Helvetica" w:hAnsi="Helvetica"/>
          <w:color w:val="141823"/>
          <w:sz w:val="28"/>
          <w:shd w:val="clear" w:color="auto" w:fill="FFFFFF"/>
          <w:cs/>
        </w:rPr>
        <w:t>লুরঘাট রেডিও স্টেশন পাহা</w:t>
      </w:r>
      <w:r w:rsidR="00F515D3">
        <w:rPr>
          <w:rStyle w:val="textexposedshow"/>
          <w:rFonts w:ascii="Helvetica" w:hAnsi="Helvetica" w:hint="cs"/>
          <w:color w:val="141823"/>
          <w:sz w:val="28"/>
          <w:shd w:val="clear" w:color="auto" w:fill="FFFFFF"/>
          <w:cs/>
        </w:rPr>
        <w:t>রা</w:t>
      </w:r>
      <w:r w:rsidRPr="00566A36">
        <w:rPr>
          <w:rStyle w:val="textexposedshow"/>
          <w:rFonts w:ascii="Helvetica" w:hAnsi="Helvetica"/>
          <w:color w:val="141823"/>
          <w:sz w:val="28"/>
          <w:shd w:val="clear" w:color="auto" w:fill="FFFFFF"/>
          <w:cs/>
        </w:rPr>
        <w:t>র দায়িত্ব নেয়। পরের দিন ২৭ শে মার্চ জিয়া নিজেকে প্রেসিডেন্ট ঘোষনা করে স্বাধীনতা যুদ্ধের ঘোষনা দেন। আওয়ামিলীগ নেতা এবং সাধারন মানুষের মধ্যে বিভ্রান্তি ছড়িয়ে পরে। প্রাক্তন মন্ত্রী এ</w:t>
      </w:r>
      <w:r w:rsidRPr="00566A36">
        <w:rPr>
          <w:rStyle w:val="textexposedshow"/>
          <w:rFonts w:ascii="Helvetica" w:hAnsi="Helvetica" w:cs="Helvetica"/>
          <w:color w:val="141823"/>
          <w:sz w:val="28"/>
          <w:shd w:val="clear" w:color="auto" w:fill="FFFFFF"/>
        </w:rPr>
        <w:t xml:space="preserve">, </w:t>
      </w:r>
      <w:r w:rsidRPr="00566A36">
        <w:rPr>
          <w:rStyle w:val="textexposedshow"/>
          <w:rFonts w:ascii="Helvetica" w:hAnsi="Helvetica"/>
          <w:color w:val="141823"/>
          <w:sz w:val="28"/>
          <w:shd w:val="clear" w:color="auto" w:fill="FFFFFF"/>
          <w:cs/>
        </w:rPr>
        <w:t>কে খান সেই ঘোষণা শুনে মনে করেন যে</w:t>
      </w:r>
      <w:r w:rsidRPr="00566A36">
        <w:rPr>
          <w:rStyle w:val="textexposedshow"/>
          <w:rFonts w:ascii="Helvetica" w:hAnsi="Helvetica" w:cs="Helvetica"/>
          <w:color w:val="141823"/>
          <w:sz w:val="28"/>
          <w:shd w:val="clear" w:color="auto" w:fill="FFFFFF"/>
        </w:rPr>
        <w:t xml:space="preserve">, </w:t>
      </w:r>
      <w:r w:rsidRPr="00566A36">
        <w:rPr>
          <w:rStyle w:val="textexposedshow"/>
          <w:rFonts w:ascii="Helvetica" w:hAnsi="Helvetica"/>
          <w:color w:val="141823"/>
          <w:sz w:val="28"/>
          <w:shd w:val="clear" w:color="auto" w:fill="FFFFFF"/>
          <w:cs/>
        </w:rPr>
        <w:t xml:space="preserve">এর মাধ্যমে জাতীয় এবং আন্তর্জাতিক মহলে ধারণা হবে যে এখানে একটি আর্মি ক্যু হয়েছে। তাই এর গ্রহণযোগ্যতা বিশ্বব্যাপী ক্ষুণ্ণ হবে। তাই তিনি পুনরায় ভাষণের একটি </w:t>
      </w:r>
      <w:r w:rsidR="00F515D3">
        <w:rPr>
          <w:rStyle w:val="textexposedshow"/>
          <w:rFonts w:ascii="Helvetica" w:hAnsi="Helvetica" w:hint="cs"/>
          <w:color w:val="141823"/>
          <w:sz w:val="28"/>
          <w:shd w:val="clear" w:color="auto" w:fill="FFFFFF"/>
          <w:cs/>
        </w:rPr>
        <w:t>খসড়া</w:t>
      </w:r>
      <w:r w:rsidRPr="00566A36">
        <w:rPr>
          <w:rStyle w:val="textexposedshow"/>
          <w:rFonts w:ascii="Helvetica" w:hAnsi="Helvetica"/>
          <w:color w:val="141823"/>
          <w:sz w:val="28"/>
          <w:shd w:val="clear" w:color="auto" w:fill="FFFFFF"/>
          <w:cs/>
        </w:rPr>
        <w:t xml:space="preserve"> তৈরি করে দেন </w:t>
      </w:r>
      <w:r w:rsidR="00B534F5" w:rsidRPr="00566A36">
        <w:rPr>
          <w:rStyle w:val="textexposedshow"/>
          <w:rFonts w:ascii="Helvetica" w:hAnsi="Helvetica"/>
          <w:color w:val="141823"/>
          <w:sz w:val="28"/>
          <w:shd w:val="clear" w:color="auto" w:fill="FFFFFF"/>
          <w:cs/>
        </w:rPr>
        <w:t>এবং মেজর জিয়া নিজের ভুল বুঝতে পেরে</w:t>
      </w:r>
      <w:r w:rsidR="00B534F5">
        <w:rPr>
          <w:rStyle w:val="textexposedshow"/>
          <w:rFonts w:ascii="Helvetica" w:hAnsi="Helvetica" w:hint="cs"/>
          <w:color w:val="141823"/>
          <w:sz w:val="28"/>
          <w:shd w:val="clear" w:color="auto" w:fill="FFFFFF"/>
          <w:cs/>
        </w:rPr>
        <w:t xml:space="preserve"> সেই নতুন খসড়া মোতাবেক</w:t>
      </w:r>
      <w:r w:rsidR="00B534F5" w:rsidRPr="00566A36">
        <w:rPr>
          <w:rStyle w:val="textexposedshow"/>
          <w:rFonts w:ascii="Helvetica" w:hAnsi="Helvetica"/>
          <w:color w:val="141823"/>
          <w:sz w:val="28"/>
          <w:shd w:val="clear" w:color="auto" w:fill="FFFFFF"/>
          <w:cs/>
        </w:rPr>
        <w:t xml:space="preserve"> </w:t>
      </w:r>
      <w:r w:rsidR="00B534F5">
        <w:rPr>
          <w:rStyle w:val="textexposedshow"/>
          <w:rFonts w:ascii="Helvetica" w:hAnsi="Helvetica" w:hint="cs"/>
          <w:color w:val="141823"/>
          <w:sz w:val="28"/>
          <w:shd w:val="clear" w:color="auto" w:fill="FFFFFF"/>
          <w:cs/>
        </w:rPr>
        <w:t>শেখ মুজিবুর রহমানকে প্রেসিডেন্ট হিসেবে হিসেবে আখ্যায়িত করে তাঁর পক্ষে</w:t>
      </w:r>
      <w:r w:rsidR="00B534F5" w:rsidRPr="00566A36">
        <w:rPr>
          <w:rStyle w:val="textexposedshow"/>
          <w:rFonts w:ascii="Helvetica" w:hAnsi="Helvetica"/>
          <w:color w:val="141823"/>
          <w:sz w:val="28"/>
          <w:shd w:val="clear" w:color="auto" w:fill="FFFFFF"/>
          <w:cs/>
        </w:rPr>
        <w:t xml:space="preserve"> স্বাধীনতার ঘোষণা দেন।</w:t>
      </w:r>
    </w:p>
    <w:p w:rsidR="00C92C3E" w:rsidRPr="00FB565B" w:rsidRDefault="00C92C3E" w:rsidP="00C92C3E">
      <w:pPr>
        <w:rPr>
          <w:rStyle w:val="textexposedshow"/>
          <w:rFonts w:ascii="Helvetica" w:hAnsi="Helvetica"/>
          <w:color w:val="141823"/>
          <w:sz w:val="28"/>
          <w:shd w:val="clear" w:color="auto" w:fill="FFFFFF"/>
        </w:rPr>
      </w:pPr>
      <w:r w:rsidRPr="00566A36">
        <w:rPr>
          <w:rFonts w:ascii="Helvetica" w:hAnsi="Helvetica" w:cs="Helvetica"/>
          <w:color w:val="141823"/>
          <w:sz w:val="28"/>
          <w:shd w:val="clear" w:color="auto" w:fill="FFFFFF"/>
        </w:rPr>
        <w:br/>
      </w:r>
      <w:r w:rsidRPr="00566A36">
        <w:rPr>
          <w:rStyle w:val="textexposedshow"/>
          <w:rFonts w:ascii="Helvetica" w:hAnsi="Helvetica"/>
          <w:color w:val="141823"/>
          <w:sz w:val="28"/>
          <w:shd w:val="clear" w:color="auto" w:fill="FFFFFF"/>
          <w:cs/>
        </w:rPr>
        <w:t>পুরোদমে যুদ্ধ চলছিল। সেনাবাহিনী ট্যাংক নিয়ে রাস্তায় বের হয় কিন্তু জনগন রাস্তা ব্লক করে</w:t>
      </w:r>
      <w:r w:rsidRPr="00566A36">
        <w:rPr>
          <w:rStyle w:val="textexposedshow"/>
          <w:rFonts w:ascii="Helvetica" w:hAnsi="Helvetica" w:cs="Helvetica"/>
          <w:color w:val="141823"/>
          <w:sz w:val="28"/>
          <w:shd w:val="clear" w:color="auto" w:fill="FFFFFF"/>
        </w:rPr>
        <w:t xml:space="preserve">, </w:t>
      </w:r>
      <w:r w:rsidRPr="00566A36">
        <w:rPr>
          <w:rStyle w:val="textexposedshow"/>
          <w:rFonts w:ascii="Helvetica" w:hAnsi="Helvetica"/>
          <w:color w:val="141823"/>
          <w:sz w:val="28"/>
          <w:shd w:val="clear" w:color="auto" w:fill="FFFFFF"/>
          <w:cs/>
        </w:rPr>
        <w:t>আলকাতরা মেশানো নুড়ি তে আগুন ধরিয়ে সেনাবাহিনী কে তাদের ট্যাংক নিয়ে ক্যান্টনমেন্ট এর দিকে পশ্চাৎপদসারণ করতে বাধ্য করে। ক্যান্টনমেন্টের ভিতরে বেলুচ রেজিমেন্ট কর্নেল এম</w:t>
      </w:r>
      <w:r w:rsidRPr="00566A36">
        <w:rPr>
          <w:rStyle w:val="textexposedshow"/>
          <w:rFonts w:ascii="Helvetica" w:hAnsi="Helvetica" w:cs="Helvetica"/>
          <w:color w:val="141823"/>
          <w:sz w:val="28"/>
          <w:shd w:val="clear" w:color="auto" w:fill="FFFFFF"/>
        </w:rPr>
        <w:t xml:space="preserve">, </w:t>
      </w:r>
      <w:r w:rsidRPr="00566A36">
        <w:rPr>
          <w:rStyle w:val="textexposedshow"/>
          <w:rFonts w:ascii="Helvetica" w:hAnsi="Helvetica"/>
          <w:color w:val="141823"/>
          <w:sz w:val="28"/>
          <w:shd w:val="clear" w:color="auto" w:fill="FFFFFF"/>
          <w:cs/>
        </w:rPr>
        <w:t>আর</w:t>
      </w:r>
      <w:r w:rsidRPr="00566A36">
        <w:rPr>
          <w:rStyle w:val="textexposedshow"/>
          <w:rFonts w:ascii="Helvetica" w:hAnsi="Helvetica" w:cs="Helvetica"/>
          <w:color w:val="141823"/>
          <w:sz w:val="28"/>
          <w:shd w:val="clear" w:color="auto" w:fill="FFFFFF"/>
        </w:rPr>
        <w:t xml:space="preserve">, </w:t>
      </w:r>
      <w:r w:rsidRPr="00566A36">
        <w:rPr>
          <w:rStyle w:val="textexposedshow"/>
          <w:rFonts w:ascii="Helvetica" w:hAnsi="Helvetica"/>
          <w:color w:val="141823"/>
          <w:sz w:val="28"/>
          <w:shd w:val="clear" w:color="auto" w:fill="FFFFFF"/>
          <w:cs/>
        </w:rPr>
        <w:t>চৌধুরী এবং প্রায় দুই-তৃতীয়াংশ বাঙালী অফিসার ও জওয়ান কে হত্যা করে। কেউ কেউ অস্ত্র নিয়ে পাহাড়ের উপর দিয়ে পালিয়ে বাঁচে। সিডিএ মার্কেটের কাছে অবস্থিত অষ্টম বেঙ্গল রেজিমেন্টকে করাচীর উদ্দেশ্যে রওনা দেয়ার নির্দেশ দেয়া হলো। মেজর জিয়াউর রহমান সেই নির্দেশ অমান্য করে অন্যান্য বাঙালি অফিসারদের কে নিয়ে অবাঙালী সেনাপতিদের হত্যার মাধ্যমে যুদ্ধে যোগদান করেন। মেজর জিয়ার নেতৃত্বে আওয়ামিলীগ ক্যান্টনমেন্টে আক্রমন করার সিদ্ধান্ত নিল। ইপিআর</w:t>
      </w:r>
      <w:r w:rsidRPr="00566A36">
        <w:rPr>
          <w:rStyle w:val="textexposedshow"/>
          <w:rFonts w:ascii="Helvetica" w:hAnsi="Helvetica" w:cs="Helvetica"/>
          <w:color w:val="141823"/>
          <w:sz w:val="28"/>
          <w:shd w:val="clear" w:color="auto" w:fill="FFFFFF"/>
        </w:rPr>
        <w:t xml:space="preserve">, </w:t>
      </w:r>
      <w:r w:rsidRPr="00566A36">
        <w:rPr>
          <w:rStyle w:val="textexposedshow"/>
          <w:rFonts w:ascii="Helvetica" w:hAnsi="Helvetica"/>
          <w:color w:val="141823"/>
          <w:sz w:val="28"/>
          <w:shd w:val="clear" w:color="auto" w:fill="FFFFFF"/>
          <w:cs/>
        </w:rPr>
        <w:t>পুলিশ এবং আওয়ামীলীগ স্বেচ্ছাসেবক সহ আরাকান রাজার ৪০০ বেতনভূক্ত কর্মচারীসহ সর্বমোট প্রায় ২০০০ জন রেডি ছিল। পরে আক্রমনটি পরিচালিত হয় নি।</w:t>
      </w:r>
      <w:r w:rsidRPr="00566A36">
        <w:rPr>
          <w:rFonts w:ascii="Helvetica" w:hAnsi="Helvetica" w:cs="Helvetica"/>
          <w:color w:val="141823"/>
          <w:sz w:val="28"/>
          <w:shd w:val="clear" w:color="auto" w:fill="FFFFFF"/>
        </w:rPr>
        <w:br/>
      </w:r>
      <w:bookmarkStart w:id="16" w:name="_GoBack"/>
      <w:bookmarkEnd w:id="16"/>
      <w:r w:rsidRPr="00566A36">
        <w:rPr>
          <w:rFonts w:ascii="Helvetica" w:hAnsi="Helvetica" w:cs="Helvetica"/>
          <w:color w:val="141823"/>
          <w:sz w:val="28"/>
          <w:shd w:val="clear" w:color="auto" w:fill="FFFFFF"/>
        </w:rPr>
        <w:br/>
      </w:r>
      <w:r w:rsidRPr="00566A36">
        <w:rPr>
          <w:rStyle w:val="textexposedshow"/>
          <w:rFonts w:ascii="Helvetica" w:hAnsi="Helvetica"/>
          <w:color w:val="141823"/>
          <w:sz w:val="28"/>
          <w:shd w:val="clear" w:color="auto" w:fill="FFFFFF"/>
          <w:cs/>
        </w:rPr>
        <w:t>পরে ২৭ শে মার্চ পাকিস্তান সরকার কুমিল্লা থেকে একটি বড় সৈন্যদল চট্রগ্রাম ক্যান্টনমেন্ট এ পাঠান। আমরা রেলওয়ে স্টেশন এর টেলিফোন এর মাধ্যমে তথ্যটি পাই। নোয়াখালী আওয়ামিলীগ এর সহযোগীতায় আমরা রাস্তা ব্লক করে দিই</w:t>
      </w:r>
      <w:r w:rsidRPr="00566A36">
        <w:rPr>
          <w:rStyle w:val="textexposedshow"/>
          <w:rFonts w:ascii="Helvetica" w:hAnsi="Helvetica" w:cs="Helvetica"/>
          <w:color w:val="141823"/>
          <w:sz w:val="28"/>
          <w:shd w:val="clear" w:color="auto" w:fill="FFFFFF"/>
        </w:rPr>
        <w:t xml:space="preserve">, </w:t>
      </w:r>
      <w:r w:rsidRPr="00566A36">
        <w:rPr>
          <w:rStyle w:val="textexposedshow"/>
          <w:rFonts w:ascii="Helvetica" w:hAnsi="Helvetica"/>
          <w:color w:val="141823"/>
          <w:sz w:val="28"/>
          <w:shd w:val="clear" w:color="auto" w:fill="FFFFFF"/>
          <w:cs/>
        </w:rPr>
        <w:t>সবচেয়ে বড় কাজটি ছিল শোভাপুর ব্রিজ এর একটা বড় পার্ট আমরা উড়িয়ে দিই। যাই হোক</w:t>
      </w:r>
      <w:r w:rsidRPr="00566A36">
        <w:rPr>
          <w:rStyle w:val="textexposedshow"/>
          <w:rFonts w:ascii="Helvetica" w:hAnsi="Helvetica" w:cs="Helvetica"/>
          <w:color w:val="141823"/>
          <w:sz w:val="28"/>
          <w:shd w:val="clear" w:color="auto" w:fill="FFFFFF"/>
        </w:rPr>
        <w:t xml:space="preserve">, </w:t>
      </w:r>
      <w:r w:rsidRPr="00566A36">
        <w:rPr>
          <w:rStyle w:val="textexposedshow"/>
          <w:rFonts w:ascii="Helvetica" w:hAnsi="Helvetica"/>
          <w:color w:val="141823"/>
          <w:sz w:val="28"/>
          <w:shd w:val="clear" w:color="auto" w:fill="FFFFFF"/>
          <w:cs/>
        </w:rPr>
        <w:t xml:space="preserve">সেনাবাহিনীর সদস্যরা রাস্তার অবরোধ গুলো </w:t>
      </w:r>
      <w:r w:rsidRPr="00566A36">
        <w:rPr>
          <w:rStyle w:val="textexposedshow"/>
          <w:rFonts w:ascii="Helvetica" w:hAnsi="Helvetica"/>
          <w:color w:val="141823"/>
          <w:sz w:val="28"/>
          <w:shd w:val="clear" w:color="auto" w:fill="FFFFFF"/>
          <w:cs/>
        </w:rPr>
        <w:lastRenderedPageBreak/>
        <w:t>ধীরে ধীরে সরাতে সক্ষম হয়। ত্যাগী ইবিআর বাহিনী এবং ইপিআর বাহিনী সুসজ্জিত সৈন্যদলকে তছনছ করে দেয়। ক্যাপ্টেন ভুঁইয়া এবং ক্যাপ্টেন রফিক এর নেতৃত্বে আমরা খাবার এবং অন্যান্য জিনিস পত্র সংগ্রহ করি। ওৎ পেতে থাকা অতর্কিত বাহিনীর আক্রমনে তারা তাদের সমস্ত যুদ্ধাস্ত্র যানবাহন নিয়ে পিছু হঠতে বাধ্য হয়। এবং বাকিরা নিরাপত্তার জন্য পাহাড়ের আড়ালে চলে যায়। তারা এক পাকিস্তানি সিনিয়র আফিসারকে হারায়। আমাদের বাহিনী তখন উত্তরের দিকে ধাবিত হয় এবং ফেনী নদী পর্যন্ত রাস্তার নিয়ন্ত্রন দখল করে।</w:t>
      </w:r>
      <w:r w:rsidRPr="00566A36">
        <w:rPr>
          <w:rFonts w:ascii="Helvetica" w:hAnsi="Helvetica" w:cs="Helvetica"/>
          <w:color w:val="141823"/>
          <w:sz w:val="28"/>
          <w:shd w:val="clear" w:color="auto" w:fill="FFFFFF"/>
        </w:rPr>
        <w:br/>
      </w:r>
      <w:r w:rsidRPr="00566A36">
        <w:rPr>
          <w:rFonts w:ascii="Helvetica" w:hAnsi="Helvetica" w:cs="Helvetica"/>
          <w:color w:val="141823"/>
          <w:sz w:val="28"/>
          <w:shd w:val="clear" w:color="auto" w:fill="FFFFFF"/>
        </w:rPr>
        <w:br/>
      </w:r>
      <w:r w:rsidRPr="00566A36">
        <w:rPr>
          <w:rStyle w:val="textexposedshow"/>
          <w:rFonts w:ascii="Helvetica" w:hAnsi="Helvetica"/>
          <w:color w:val="141823"/>
          <w:sz w:val="28"/>
          <w:shd w:val="clear" w:color="auto" w:fill="FFFFFF"/>
          <w:cs/>
        </w:rPr>
        <w:t>স্বাধীনতার পক্ষের শক্তি চট্রগ্রাম বিমানবন্দর ও কুমিল্লার বিভিন্ন স্থান থেকে অগ্রসরমান শত্রু পক্ষের বিরুদ্ধে কঠোর অবস্থান নেয় এবং তাদের প্রতিহত করে। কিন্তু তারপর নৌবাহিনী ও বিমানবাহিনী যোগ দেয় ওদের সাথে। নৌবাহিনী সমুদ্র থেকে শেল নিক্ষেপ শুরু করল এবং পাকিস্তান এয়ার ফোর্স আমাদের কেল্লা এবং বাজারগুলোতে আক্রমন করল। আমাদের যোদ্ধারা পাহাড়ের উপর দিয়ে ভারতের দিকে অপসৃত হতে লাগল কিন্তু যুদ্ধ চালিয়ে গেল।</w:t>
      </w:r>
      <w:r w:rsidRPr="00566A36">
        <w:rPr>
          <w:rStyle w:val="apple-converted-space"/>
          <w:rFonts w:ascii="Helvetica" w:hAnsi="Helvetica" w:cs="Helvetica"/>
          <w:color w:val="141823"/>
          <w:sz w:val="28"/>
          <w:shd w:val="clear" w:color="auto" w:fill="FFFFFF"/>
        </w:rPr>
        <w:t> </w:t>
      </w:r>
      <w:r w:rsidRPr="00566A36">
        <w:rPr>
          <w:rFonts w:ascii="Helvetica" w:hAnsi="Helvetica" w:cs="Helvetica"/>
          <w:color w:val="141823"/>
          <w:sz w:val="28"/>
          <w:shd w:val="clear" w:color="auto" w:fill="FFFFFF"/>
        </w:rPr>
        <w:br/>
      </w:r>
      <w:r w:rsidRPr="00566A36">
        <w:rPr>
          <w:rFonts w:ascii="Helvetica" w:hAnsi="Helvetica" w:cs="Helvetica"/>
          <w:color w:val="141823"/>
          <w:sz w:val="28"/>
          <w:shd w:val="clear" w:color="auto" w:fill="FFFFFF"/>
        </w:rPr>
        <w:br/>
      </w:r>
      <w:r w:rsidRPr="00566A36">
        <w:rPr>
          <w:rStyle w:val="textexposedshow"/>
          <w:rFonts w:ascii="Helvetica" w:hAnsi="Helvetica"/>
          <w:color w:val="141823"/>
          <w:sz w:val="28"/>
          <w:shd w:val="clear" w:color="auto" w:fill="FFFFFF"/>
          <w:cs/>
        </w:rPr>
        <w:t>মেজর জিয়া আমাকে ভারত থেকে গুলি সংগ্রহের কথা বললেন</w:t>
      </w:r>
      <w:r w:rsidRPr="00566A36">
        <w:rPr>
          <w:rStyle w:val="textexposedshow"/>
          <w:rFonts w:ascii="Helvetica" w:hAnsi="Helvetica" w:cs="Helvetica"/>
          <w:color w:val="141823"/>
          <w:sz w:val="28"/>
          <w:shd w:val="clear" w:color="auto" w:fill="FFFFFF"/>
        </w:rPr>
        <w:t xml:space="preserve">, </w:t>
      </w:r>
      <w:r w:rsidRPr="00566A36">
        <w:rPr>
          <w:rStyle w:val="textexposedshow"/>
          <w:rFonts w:ascii="Helvetica" w:hAnsi="Helvetica"/>
          <w:color w:val="141823"/>
          <w:sz w:val="28"/>
          <w:shd w:val="clear" w:color="auto" w:fill="FFFFFF"/>
          <w:cs/>
        </w:rPr>
        <w:t>কারন গুলি ছাড়া যুদ্ধ চালিয়ে যাওয়া যাচ্ছিল না। আমার কিছু হিন্দু বন্ধুর সহায়তায় আমি জহুর আহমেদ চৌধুরী</w:t>
      </w:r>
      <w:r w:rsidRPr="00566A36">
        <w:rPr>
          <w:rStyle w:val="textexposedshow"/>
          <w:rFonts w:ascii="Helvetica" w:hAnsi="Helvetica" w:cs="Helvetica"/>
          <w:color w:val="141823"/>
          <w:sz w:val="28"/>
          <w:shd w:val="clear" w:color="auto" w:fill="FFFFFF"/>
        </w:rPr>
        <w:t xml:space="preserve">, </w:t>
      </w:r>
      <w:r w:rsidRPr="00566A36">
        <w:rPr>
          <w:rStyle w:val="textexposedshow"/>
          <w:rFonts w:ascii="Helvetica" w:hAnsi="Helvetica"/>
          <w:color w:val="141823"/>
          <w:sz w:val="28"/>
          <w:shd w:val="clear" w:color="auto" w:fill="FFFFFF"/>
          <w:cs/>
        </w:rPr>
        <w:t>আতাউর রহমান খান এবং আবদুল্লাহ আল হারুনকে সাথে নিয়ে ৩০ মার্চ সীমান্ত অতিক্রম করে ভারতের সাবরুমে যাই। ভারতের সীমান্তবর্তী পুলিশ আমাদের ভালোভাবে নিল</w:t>
      </w:r>
      <w:r w:rsidRPr="00566A36">
        <w:rPr>
          <w:rStyle w:val="textexposedshow"/>
          <w:rFonts w:ascii="Helvetica" w:hAnsi="Helvetica" w:cs="Helvetica"/>
          <w:color w:val="141823"/>
          <w:sz w:val="28"/>
          <w:shd w:val="clear" w:color="auto" w:fill="FFFFFF"/>
        </w:rPr>
        <w:t xml:space="preserve">, </w:t>
      </w:r>
      <w:r w:rsidRPr="00566A36">
        <w:rPr>
          <w:rStyle w:val="textexposedshow"/>
          <w:rFonts w:ascii="Helvetica" w:hAnsi="Helvetica"/>
          <w:color w:val="141823"/>
          <w:sz w:val="28"/>
          <w:shd w:val="clear" w:color="auto" w:fill="FFFFFF"/>
          <w:cs/>
        </w:rPr>
        <w:t>তারা আমাদের খাবারের ব্যবস্থা করলেন এবং পরে আগরতলায় তাদের প্রধানের কাছে নিয়ে গেলেন। আমাকে অনেক ধরনের প্রশ্ন করা হল এবং তাদের প্রধানের অনুরোধে মানচিত্রে চট্রগ্রামের কিছু নির্দিষ্ট স্থান চিহ্নিত করলাম। সেখানে আমাদের ট্রুপের ঘনত্ব বেশি ছিল। উনি জানালেন যে অবরূদ্ধ পাক আর্মি এসব জায়গায় বোমা নিক্ষেপ করতে পারে। পরে আমরা জানতে পেরেছিলাম যে ঐ জায়গা গুলোতে বোমা নিক্ষেপ করা হয়েছিল। তারা আমার অনুরোধে গুলি ব্যবস্থা করে দিল এবং তারা বলল যে আমাকে অবশ্যই দিল্লী সরকারের সাথে যোগাযোগ করতে হবে এবং সেখান থেকে ক্লিয়ারেন্স নিতে হবে।</w:t>
      </w:r>
      <w:r w:rsidRPr="00566A36">
        <w:rPr>
          <w:rFonts w:ascii="Helvetica" w:hAnsi="Helvetica" w:cs="Helvetica"/>
          <w:color w:val="141823"/>
          <w:sz w:val="28"/>
          <w:shd w:val="clear" w:color="auto" w:fill="FFFFFF"/>
        </w:rPr>
        <w:br/>
      </w:r>
      <w:r w:rsidRPr="00566A36">
        <w:rPr>
          <w:rFonts w:ascii="Helvetica" w:hAnsi="Helvetica" w:cs="Helvetica"/>
          <w:color w:val="141823"/>
          <w:sz w:val="28"/>
          <w:shd w:val="clear" w:color="auto" w:fill="FFFFFF"/>
        </w:rPr>
        <w:br/>
      </w:r>
      <w:r w:rsidRPr="00566A36">
        <w:rPr>
          <w:rStyle w:val="textexposedshow"/>
          <w:rFonts w:ascii="Helvetica" w:hAnsi="Helvetica"/>
          <w:color w:val="141823"/>
          <w:sz w:val="28"/>
          <w:shd w:val="clear" w:color="auto" w:fill="FFFFFF"/>
          <w:cs/>
        </w:rPr>
        <w:t>এমএনএ</w:t>
      </w:r>
      <w:r w:rsidRPr="00566A36">
        <w:rPr>
          <w:rStyle w:val="textexposedshow"/>
          <w:rFonts w:ascii="Helvetica" w:hAnsi="Helvetica" w:cs="Helvetica"/>
          <w:color w:val="141823"/>
          <w:sz w:val="28"/>
          <w:shd w:val="clear" w:color="auto" w:fill="FFFFFF"/>
        </w:rPr>
        <w:t xml:space="preserve">, </w:t>
      </w:r>
      <w:r w:rsidRPr="00566A36">
        <w:rPr>
          <w:rStyle w:val="textexposedshow"/>
          <w:rFonts w:ascii="Helvetica" w:hAnsi="Helvetica"/>
          <w:color w:val="141823"/>
          <w:sz w:val="28"/>
          <w:shd w:val="clear" w:color="auto" w:fill="FFFFFF"/>
          <w:cs/>
        </w:rPr>
        <w:t>এমপিএ-র বহু লোক চট্রগ্রাম</w:t>
      </w:r>
      <w:r w:rsidRPr="00566A36">
        <w:rPr>
          <w:rStyle w:val="textexposedshow"/>
          <w:rFonts w:ascii="Helvetica" w:hAnsi="Helvetica" w:cs="Helvetica"/>
          <w:color w:val="141823"/>
          <w:sz w:val="28"/>
          <w:shd w:val="clear" w:color="auto" w:fill="FFFFFF"/>
        </w:rPr>
        <w:t>,</w:t>
      </w:r>
      <w:r w:rsidRPr="00566A36">
        <w:rPr>
          <w:rStyle w:val="textexposedshow"/>
          <w:rFonts w:ascii="Helvetica" w:hAnsi="Helvetica"/>
          <w:color w:val="141823"/>
          <w:sz w:val="28"/>
          <w:shd w:val="clear" w:color="auto" w:fill="FFFFFF"/>
          <w:cs/>
        </w:rPr>
        <w:t xml:space="preserve">নোয়াখালি এবং কুমিল্লা থেকে আগরতলায় পৌঁছে। তারা </w:t>
      </w:r>
      <w:r w:rsidRPr="00566A36">
        <w:rPr>
          <w:rStyle w:val="textexposedshow"/>
          <w:rFonts w:ascii="Helvetica" w:hAnsi="Helvetica"/>
          <w:color w:val="141823"/>
          <w:sz w:val="28"/>
          <w:shd w:val="clear" w:color="auto" w:fill="FFFFFF"/>
          <w:cs/>
        </w:rPr>
        <w:lastRenderedPageBreak/>
        <w:t>সকলে একটি মধ্যবর্তী সরকার গঠনের জন্য আমাকে চেপে ধরে যাতে আমরা ভারত সরকারের সাথে একটি মধ্যস্থতা করতে পারি। কিন্তু সৈয়দ নজরুল ইসলাম</w:t>
      </w:r>
      <w:r w:rsidRPr="00566A36">
        <w:rPr>
          <w:rStyle w:val="textexposedshow"/>
          <w:rFonts w:ascii="Helvetica" w:hAnsi="Helvetica" w:cs="Helvetica"/>
          <w:color w:val="141823"/>
          <w:sz w:val="28"/>
          <w:shd w:val="clear" w:color="auto" w:fill="FFFFFF"/>
        </w:rPr>
        <w:t xml:space="preserve">, </w:t>
      </w:r>
      <w:r w:rsidRPr="00566A36">
        <w:rPr>
          <w:rStyle w:val="textexposedshow"/>
          <w:rFonts w:ascii="Helvetica" w:hAnsi="Helvetica"/>
          <w:color w:val="141823"/>
          <w:sz w:val="28"/>
          <w:shd w:val="clear" w:color="auto" w:fill="FFFFFF"/>
          <w:cs/>
        </w:rPr>
        <w:t>খন্দকার মোস্তাক</w:t>
      </w:r>
      <w:r w:rsidRPr="00566A36">
        <w:rPr>
          <w:rStyle w:val="textexposedshow"/>
          <w:rFonts w:ascii="Helvetica" w:hAnsi="Helvetica" w:cs="Helvetica"/>
          <w:color w:val="141823"/>
          <w:sz w:val="28"/>
          <w:shd w:val="clear" w:color="auto" w:fill="FFFFFF"/>
        </w:rPr>
        <w:t xml:space="preserve">, </w:t>
      </w:r>
      <w:r w:rsidRPr="00566A36">
        <w:rPr>
          <w:rStyle w:val="textexposedshow"/>
          <w:rFonts w:ascii="Helvetica" w:hAnsi="Helvetica"/>
          <w:color w:val="141823"/>
          <w:sz w:val="28"/>
          <w:shd w:val="clear" w:color="auto" w:fill="FFFFFF"/>
          <w:cs/>
        </w:rPr>
        <w:t>তাজউদ্দিন আহমেদ</w:t>
      </w:r>
      <w:r w:rsidRPr="00566A36">
        <w:rPr>
          <w:rStyle w:val="textexposedshow"/>
          <w:rFonts w:ascii="Helvetica" w:hAnsi="Helvetica" w:cs="Helvetica"/>
          <w:color w:val="141823"/>
          <w:sz w:val="28"/>
          <w:shd w:val="clear" w:color="auto" w:fill="FFFFFF"/>
        </w:rPr>
        <w:t xml:space="preserve">, </w:t>
      </w:r>
      <w:r w:rsidRPr="00566A36">
        <w:rPr>
          <w:rStyle w:val="textexposedshow"/>
          <w:rFonts w:ascii="Helvetica" w:hAnsi="Helvetica"/>
          <w:color w:val="141823"/>
          <w:sz w:val="28"/>
          <w:shd w:val="clear" w:color="auto" w:fill="FFFFFF"/>
          <w:cs/>
        </w:rPr>
        <w:t>কামরুজ্জামান</w:t>
      </w:r>
      <w:r w:rsidRPr="00566A36">
        <w:rPr>
          <w:rStyle w:val="textexposedshow"/>
          <w:rFonts w:ascii="Helvetica" w:hAnsi="Helvetica" w:cs="Helvetica"/>
          <w:color w:val="141823"/>
          <w:sz w:val="28"/>
          <w:shd w:val="clear" w:color="auto" w:fill="FFFFFF"/>
        </w:rPr>
        <w:t xml:space="preserve">, </w:t>
      </w:r>
      <w:r w:rsidRPr="00566A36">
        <w:rPr>
          <w:rStyle w:val="textexposedshow"/>
          <w:rFonts w:ascii="Helvetica" w:hAnsi="Helvetica"/>
          <w:color w:val="141823"/>
          <w:sz w:val="28"/>
          <w:shd w:val="clear" w:color="auto" w:fill="FFFFFF"/>
          <w:cs/>
        </w:rPr>
        <w:t>মনসুর আলীর মত শীর্ষস্থানীয় নেতা না থাকায় আমি তা প্রত্যাখান করি। শেখ মুজিবের অনুপস্থিতিতে তারা বিশেষ ক্ষমতায় ছিলেন।</w:t>
      </w:r>
      <w:r w:rsidRPr="00566A36">
        <w:rPr>
          <w:rFonts w:ascii="Helvetica" w:hAnsi="Helvetica" w:cs="Helvetica"/>
          <w:color w:val="141823"/>
          <w:sz w:val="28"/>
          <w:shd w:val="clear" w:color="auto" w:fill="FFFFFF"/>
        </w:rPr>
        <w:br/>
      </w:r>
      <w:r w:rsidRPr="00566A36">
        <w:rPr>
          <w:rFonts w:ascii="Helvetica" w:hAnsi="Helvetica" w:cs="Helvetica"/>
          <w:color w:val="141823"/>
          <w:sz w:val="28"/>
          <w:shd w:val="clear" w:color="auto" w:fill="FFFFFF"/>
        </w:rPr>
        <w:br/>
      </w:r>
      <w:r w:rsidRPr="00566A36">
        <w:rPr>
          <w:rStyle w:val="textexposedshow"/>
          <w:rFonts w:ascii="Helvetica" w:hAnsi="Helvetica"/>
          <w:color w:val="141823"/>
          <w:sz w:val="28"/>
          <w:shd w:val="clear" w:color="auto" w:fill="FFFFFF"/>
          <w:cs/>
        </w:rPr>
        <w:t>তখন আমাকে ত্রিপুরার রাজ্য প্রধান সচিন্দ্র সিং এর কাছে নিয়ে যাওয়া হয়। সে সাথে সাথে বেগম গান্ধীর সাথে ফোনে কথা বলেন। আলোচনার পরে তিনি আমাকে নয়া দিল্লী যাওয়ার পরামর্শ দেন। ওইদিনই ড. আনিসুর রহমান এবং প্রফেসর রহমান সোবহান আগরতলায় পৌছান। আমার সাথে সঙ্গী হওয়ার জন্য তাদেরকে জানালাম। আমাদের জন্য গুপ্ত হিন্দু নাম দেওয়া হয়। দিল্লী পৌছার পর</w:t>
      </w:r>
      <w:r w:rsidRPr="00566A36">
        <w:rPr>
          <w:rStyle w:val="textexposedshow"/>
          <w:rFonts w:ascii="Helvetica" w:hAnsi="Helvetica" w:cs="Helvetica"/>
          <w:color w:val="141823"/>
          <w:sz w:val="28"/>
          <w:shd w:val="clear" w:color="auto" w:fill="FFFFFF"/>
        </w:rPr>
        <w:t xml:space="preserve">, </w:t>
      </w:r>
      <w:r w:rsidRPr="00566A36">
        <w:rPr>
          <w:rStyle w:val="textexposedshow"/>
          <w:rFonts w:ascii="Helvetica" w:hAnsi="Helvetica"/>
          <w:color w:val="141823"/>
          <w:sz w:val="28"/>
          <w:shd w:val="clear" w:color="auto" w:fill="FFFFFF"/>
          <w:cs/>
        </w:rPr>
        <w:t>আমাকে স্বরাষ্ট্র ও পররাষ্ট্র মন্ত্রনালয়ে নিয়ে যাওয়া হয় সেখানে অফিসার ও সাবেক শিক্ষামন্ত্রী ত্রিগুনা সেনসহ অনেকের সাথে সাক্ষাৎ হয়। প্রধানমন্ত্রীর সাথে একটি এপয়েনমেন্ট নেওয়া হয়। সন্ধ্যাববেলায় আমাকে জানানো হল যে বাংলাদেশ থেকে অন্যান্য নেতারাও সেখানে এসে পৌঁছেছেন। আমি খুব আনন্দিত হলাম ব্যারিষ্টার আমিরুল ইসলাম এবং তাজউদ্দিন আহমেদকে দেখে। আমি তাদের সাথে কিছু সময় কথা বললাম এবং তাজউদ্দিন আহমেদকে প্রধানমন্ত্রীর সাথে দেখা করার অনুরোধ করলাম যাতে আমি পরেরদিন সকালে আমাদের সৈন্যদলের কাছে ফিরে যেতে পারি। যথারীতি ফিরে গেলাম।</w:t>
      </w:r>
      <w:r w:rsidRPr="00566A36">
        <w:rPr>
          <w:rFonts w:ascii="Helvetica" w:hAnsi="Helvetica" w:cs="Helvetica"/>
          <w:color w:val="141823"/>
          <w:sz w:val="28"/>
          <w:shd w:val="clear" w:color="auto" w:fill="FFFFFF"/>
        </w:rPr>
        <w:br/>
      </w:r>
      <w:r w:rsidRPr="00566A36">
        <w:rPr>
          <w:rFonts w:ascii="Helvetica" w:hAnsi="Helvetica" w:cs="Helvetica"/>
          <w:color w:val="141823"/>
          <w:sz w:val="28"/>
          <w:shd w:val="clear" w:color="auto" w:fill="FFFFFF"/>
        </w:rPr>
        <w:br/>
      </w:r>
      <w:r w:rsidRPr="00566A36">
        <w:rPr>
          <w:rStyle w:val="textexposedshow"/>
          <w:rFonts w:ascii="Helvetica" w:hAnsi="Helvetica"/>
          <w:color w:val="141823"/>
          <w:sz w:val="28"/>
          <w:shd w:val="clear" w:color="auto" w:fill="FFFFFF"/>
          <w:cs/>
        </w:rPr>
        <w:t>কিছু দিনের পরে বেগম তাজউদ্দিন এবং আমিরুল ইসলাম আগরতলায় পৌছালেন। এই সময়ের মধ্যে সৈয়দ নজরুল ইসলাম এবং খন্দকার মোস্তাক আহমেদও এসে পৌছালেন । সরকার গঠন করার একটি প্রস্তাব গুরুত্বের সাথে নেওয়া হল। আমরা আশা করেছিলাম যে</w:t>
      </w:r>
      <w:r w:rsidRPr="00566A36">
        <w:rPr>
          <w:rStyle w:val="textexposedshow"/>
          <w:rFonts w:ascii="Helvetica" w:hAnsi="Helvetica" w:cs="Helvetica"/>
          <w:color w:val="141823"/>
          <w:sz w:val="28"/>
          <w:shd w:val="clear" w:color="auto" w:fill="FFFFFF"/>
        </w:rPr>
        <w:t xml:space="preserve">, </w:t>
      </w:r>
      <w:r w:rsidRPr="00566A36">
        <w:rPr>
          <w:rStyle w:val="textexposedshow"/>
          <w:rFonts w:ascii="Helvetica" w:hAnsi="Helvetica"/>
          <w:color w:val="141823"/>
          <w:sz w:val="28"/>
          <w:shd w:val="clear" w:color="auto" w:fill="FFFFFF"/>
          <w:cs/>
        </w:rPr>
        <w:t>শেখ মুজিব পরবর্তী ১ম উপরাষ্ট্রপ্রধান সৈয়দ নজরুল ইসলাম সরকার প্রধান হিসেবে দায়িত্ব পালন করবেন কিন্তু তাজউদ্দিন বলল যে সে ইতিমধ্যে প্রধানমন্ত্রী হিসেবে মিসেস গান্ধীর সাথে কথা বলেছে এবং সে বলল যে যদি এখন আমরা তা পরিবর্তন করি তাহলে আমাদের গ্রহণযোগ্যতা শেষ হয়ে যাবে। খন্দকার মোস্তাক আহমেদ রাজী ছিল না এবং অধিকাংশ এমএনএ দ্বিমত ছিল। ফলস্বরুপ একটা অকার্যকর অবস্থার সৃষ্টি হল।</w:t>
      </w:r>
      <w:r w:rsidRPr="00566A36">
        <w:rPr>
          <w:rStyle w:val="apple-converted-space"/>
          <w:rFonts w:ascii="Helvetica" w:hAnsi="Helvetica" w:cs="Helvetica"/>
          <w:color w:val="141823"/>
          <w:sz w:val="28"/>
          <w:shd w:val="clear" w:color="auto" w:fill="FFFFFF"/>
        </w:rPr>
        <w:t> </w:t>
      </w:r>
      <w:r w:rsidRPr="00566A36">
        <w:rPr>
          <w:rFonts w:ascii="Helvetica" w:hAnsi="Helvetica" w:cs="Helvetica"/>
          <w:color w:val="141823"/>
          <w:sz w:val="28"/>
          <w:shd w:val="clear" w:color="auto" w:fill="FFFFFF"/>
        </w:rPr>
        <w:br/>
      </w:r>
      <w:r w:rsidRPr="00566A36">
        <w:rPr>
          <w:rFonts w:ascii="Helvetica" w:hAnsi="Helvetica" w:cs="Helvetica"/>
          <w:color w:val="141823"/>
          <w:sz w:val="28"/>
          <w:shd w:val="clear" w:color="auto" w:fill="FFFFFF"/>
        </w:rPr>
        <w:br/>
      </w:r>
      <w:r w:rsidRPr="00566A36">
        <w:rPr>
          <w:rStyle w:val="textexposedshow"/>
          <w:rFonts w:ascii="Helvetica" w:hAnsi="Helvetica"/>
          <w:color w:val="141823"/>
          <w:sz w:val="28"/>
          <w:shd w:val="clear" w:color="auto" w:fill="FFFFFF"/>
          <w:cs/>
        </w:rPr>
        <w:lastRenderedPageBreak/>
        <w:t>সকাল পার হল। সবাই অধৈর্য হয়ে গেল। একটা সময় আমি সৈয়দ নজরুল ইসলামের সাথে কথা বললাম এবং তার সর্বশেষ অবস্থান কি জিজ্ঞাসা করলাম। সে আমাকে বললেন</w:t>
      </w:r>
      <w:r w:rsidRPr="00566A36">
        <w:rPr>
          <w:rStyle w:val="textexposedshow"/>
          <w:rFonts w:ascii="Helvetica" w:hAnsi="Helvetica" w:cs="Helvetica"/>
          <w:color w:val="141823"/>
          <w:sz w:val="28"/>
          <w:shd w:val="clear" w:color="auto" w:fill="FFFFFF"/>
        </w:rPr>
        <w:t xml:space="preserve">, </w:t>
      </w:r>
      <w:r w:rsidRPr="00566A36">
        <w:rPr>
          <w:rStyle w:val="textexposedshow"/>
          <w:rFonts w:ascii="Helvetica" w:hAnsi="Helvetica"/>
          <w:color w:val="141823"/>
          <w:sz w:val="28"/>
          <w:shd w:val="clear" w:color="auto" w:fill="FFFFFF"/>
          <w:cs/>
        </w:rPr>
        <w:t>তাজউদ্দিন যখন প্রধানমন্ত্রী হিসেবে দায়িত্ব পালন করতে চায়</w:t>
      </w:r>
      <w:r w:rsidRPr="00566A36">
        <w:rPr>
          <w:rStyle w:val="textexposedshow"/>
          <w:rFonts w:ascii="Helvetica" w:hAnsi="Helvetica" w:cs="Helvetica"/>
          <w:color w:val="141823"/>
          <w:sz w:val="28"/>
          <w:shd w:val="clear" w:color="auto" w:fill="FFFFFF"/>
        </w:rPr>
        <w:t xml:space="preserve">, </w:t>
      </w:r>
      <w:r w:rsidRPr="00566A36">
        <w:rPr>
          <w:rStyle w:val="textexposedshow"/>
          <w:rFonts w:ascii="Helvetica" w:hAnsi="Helvetica"/>
          <w:color w:val="141823"/>
          <w:sz w:val="28"/>
          <w:shd w:val="clear" w:color="auto" w:fill="FFFFFF"/>
          <w:cs/>
        </w:rPr>
        <w:t xml:space="preserve">তাহলে </w:t>
      </w:r>
      <w:r w:rsidR="00D5711D">
        <w:rPr>
          <w:rStyle w:val="textexposedshow"/>
          <w:rFonts w:ascii="Helvetica" w:hAnsi="Helvetica"/>
          <w:color w:val="141823"/>
          <w:sz w:val="28"/>
          <w:shd w:val="clear" w:color="auto" w:fill="FFFFFF"/>
          <w:cs/>
        </w:rPr>
        <w:t>তাকে আন্দোলনের সুবাদে তা করতে দ</w:t>
      </w:r>
      <w:r w:rsidR="00D5711D">
        <w:rPr>
          <w:rStyle w:val="textexposedshow"/>
          <w:rFonts w:ascii="Helvetica" w:hAnsi="Helvetica" w:hint="cs"/>
          <w:color w:val="141823"/>
          <w:sz w:val="28"/>
          <w:shd w:val="clear" w:color="auto" w:fill="FFFFFF"/>
          <w:cs/>
        </w:rPr>
        <w:t>া</w:t>
      </w:r>
      <w:r w:rsidRPr="00566A36">
        <w:rPr>
          <w:rStyle w:val="textexposedshow"/>
          <w:rFonts w:ascii="Helvetica" w:hAnsi="Helvetica"/>
          <w:color w:val="141823"/>
          <w:sz w:val="28"/>
          <w:shd w:val="clear" w:color="auto" w:fill="FFFFFF"/>
          <w:cs/>
        </w:rPr>
        <w:t xml:space="preserve">ও। এই ব্যাপারে আমার কোন </w:t>
      </w:r>
      <w:r w:rsidR="00D5711D">
        <w:rPr>
          <w:rStyle w:val="textexposedshow"/>
          <w:rFonts w:ascii="Helvetica" w:hAnsi="Helvetica" w:hint="cs"/>
          <w:color w:val="141823"/>
          <w:sz w:val="28"/>
          <w:shd w:val="clear" w:color="auto" w:fill="FFFFFF"/>
          <w:cs/>
        </w:rPr>
        <w:t>ব্যক্তিগত অভিলাষ</w:t>
      </w:r>
      <w:r w:rsidRPr="00566A36">
        <w:rPr>
          <w:rStyle w:val="textexposedshow"/>
          <w:rFonts w:ascii="Helvetica" w:hAnsi="Helvetica"/>
          <w:color w:val="141823"/>
          <w:sz w:val="28"/>
          <w:shd w:val="clear" w:color="auto" w:fill="FFFFFF"/>
          <w:cs/>
        </w:rPr>
        <w:t xml:space="preserve"> নেই</w:t>
      </w:r>
      <w:r w:rsidRPr="00566A36">
        <w:rPr>
          <w:rStyle w:val="textexposedshow"/>
          <w:rFonts w:ascii="Helvetica" w:hAnsi="Helvetica" w:cs="Mangal"/>
          <w:color w:val="141823"/>
          <w:sz w:val="28"/>
          <w:shd w:val="clear" w:color="auto" w:fill="FFFFFF"/>
          <w:cs/>
          <w:lang w:bidi="hi-IN"/>
        </w:rPr>
        <w:t xml:space="preserve">। </w:t>
      </w:r>
      <w:r w:rsidRPr="00566A36">
        <w:rPr>
          <w:rStyle w:val="textexposedshow"/>
          <w:rFonts w:ascii="Helvetica" w:hAnsi="Helvetica"/>
          <w:color w:val="141823"/>
          <w:sz w:val="28"/>
          <w:shd w:val="clear" w:color="auto" w:fill="FFFFFF"/>
          <w:cs/>
          <w:lang w:bidi="bn-IN"/>
        </w:rPr>
        <w:t>এটা সিদ্ধান্ত হল যে</w:t>
      </w:r>
      <w:r w:rsidRPr="00566A36">
        <w:rPr>
          <w:rStyle w:val="textexposedshow"/>
          <w:rFonts w:ascii="Helvetica" w:hAnsi="Helvetica" w:cs="Helvetica"/>
          <w:color w:val="141823"/>
          <w:sz w:val="28"/>
          <w:shd w:val="clear" w:color="auto" w:fill="FFFFFF"/>
        </w:rPr>
        <w:t xml:space="preserve">, </w:t>
      </w:r>
      <w:r w:rsidRPr="00566A36">
        <w:rPr>
          <w:rStyle w:val="textexposedshow"/>
          <w:rFonts w:ascii="Helvetica" w:hAnsi="Helvetica"/>
          <w:color w:val="141823"/>
          <w:sz w:val="28"/>
          <w:shd w:val="clear" w:color="auto" w:fill="FFFFFF"/>
          <w:cs/>
        </w:rPr>
        <w:t>সবাই একসাথে কলকাতায় গিয়ে মন্ত্রীসভা গঠন করবে এবং তারপর কলকাতায় ফিরে আসবে।</w:t>
      </w:r>
      <w:r w:rsidRPr="00566A36">
        <w:rPr>
          <w:rFonts w:ascii="Helvetica" w:hAnsi="Helvetica" w:cs="Helvetica"/>
          <w:color w:val="141823"/>
          <w:sz w:val="28"/>
          <w:shd w:val="clear" w:color="auto" w:fill="FFFFFF"/>
        </w:rPr>
        <w:br/>
      </w:r>
      <w:r w:rsidRPr="00566A36">
        <w:rPr>
          <w:rFonts w:ascii="Helvetica" w:hAnsi="Helvetica" w:cs="Helvetica"/>
          <w:color w:val="141823"/>
          <w:sz w:val="28"/>
          <w:shd w:val="clear" w:color="auto" w:fill="FFFFFF"/>
        </w:rPr>
        <w:br/>
      </w:r>
      <w:r w:rsidRPr="00566A36">
        <w:rPr>
          <w:rStyle w:val="textexposedshow"/>
          <w:rFonts w:ascii="Helvetica" w:hAnsi="Helvetica"/>
          <w:color w:val="141823"/>
          <w:sz w:val="28"/>
          <w:shd w:val="clear" w:color="auto" w:fill="FFFFFF"/>
          <w:cs/>
        </w:rPr>
        <w:t>এ সময়ের মধ্যে হাজারো মানুষ আগতলায় এসে পৌছেছে আশ্রয়ের জন্য। তাদেরকে চিহ্নিত করা</w:t>
      </w:r>
      <w:r w:rsidRPr="00566A36">
        <w:rPr>
          <w:rStyle w:val="textexposedshow"/>
          <w:rFonts w:ascii="Helvetica" w:hAnsi="Helvetica" w:cs="Helvetica"/>
          <w:color w:val="141823"/>
          <w:sz w:val="28"/>
          <w:shd w:val="clear" w:color="auto" w:fill="FFFFFF"/>
        </w:rPr>
        <w:t xml:space="preserve">, </w:t>
      </w:r>
      <w:r w:rsidRPr="00566A36">
        <w:rPr>
          <w:rStyle w:val="textexposedshow"/>
          <w:rFonts w:ascii="Helvetica" w:hAnsi="Helvetica"/>
          <w:color w:val="141823"/>
          <w:sz w:val="28"/>
          <w:shd w:val="clear" w:color="auto" w:fill="FFFFFF"/>
          <w:cs/>
        </w:rPr>
        <w:t>থাকার এবং খাওয়ার ব্যবস্থা করতে হবে। আমরা অফিস হিসেবে একটা কক্ষ নিয়েছিলাম। এটি "জয় বাংলা" অফিস নামে পরিচিত ছিল। আমরা সকল আশ্রয়ী লোকদের একটি তালিকা করলাম এবং তাদের একটি পরিচয় পত্র দিলাম। আগরতলার চারিদিকে ক্যাম্প তৈরী করা হল। প্রত্যেক ক্যাম্পের জন্য একজন এমএনএ অথবা এমপিএ নিযুক্ত করা হল। রেশনের ব্যবস্থা নেওয়া হয়েছিল। যখন এইকাজ গুলো করছিলাম তখন আমাদের মধ্যে সবচেয়ে বড় উদ্বেগের বিষয়টি মাথায় আসল যে</w:t>
      </w:r>
      <w:r w:rsidRPr="00566A36">
        <w:rPr>
          <w:rStyle w:val="textexposedshow"/>
          <w:rFonts w:ascii="Helvetica" w:hAnsi="Helvetica" w:cs="Helvetica"/>
          <w:color w:val="141823"/>
          <w:sz w:val="28"/>
          <w:shd w:val="clear" w:color="auto" w:fill="FFFFFF"/>
        </w:rPr>
        <w:t>,</w:t>
      </w:r>
      <w:r w:rsidRPr="00566A36">
        <w:rPr>
          <w:rStyle w:val="textexposedshow"/>
          <w:rFonts w:ascii="Helvetica" w:hAnsi="Helvetica"/>
          <w:color w:val="141823"/>
          <w:sz w:val="28"/>
          <w:shd w:val="clear" w:color="auto" w:fill="FFFFFF"/>
          <w:cs/>
        </w:rPr>
        <w:t>আমরা কিভাবে পাকিস্তানীদের প্রতিহত করব এবং তাদের বিরুদ্ধে অবস্থান নিয়ে যুদ্ধ করব। অবসরপ্রাপ্ত সিনিয়র সেনা প্রধান কর্নেল এম. এ. জি. ওসমানি কে যুদ্ধের সেনাপ্রধান হিসেবে নিয়োগ দেওয়া হল। সমস্ত যুদ্ধকে কতগুলো সেক্টরে ভাগ করা হল এবং একজন করে মেজর সেক্টর প্রধান নির্বাচন করা হল। মেজর দত্ত সিলেট সেক্টরে</w:t>
      </w:r>
      <w:r w:rsidRPr="00566A36">
        <w:rPr>
          <w:rStyle w:val="textexposedshow"/>
          <w:rFonts w:ascii="Helvetica" w:hAnsi="Helvetica" w:cs="Helvetica"/>
          <w:color w:val="141823"/>
          <w:sz w:val="28"/>
          <w:shd w:val="clear" w:color="auto" w:fill="FFFFFF"/>
        </w:rPr>
        <w:t xml:space="preserve">, </w:t>
      </w:r>
      <w:r w:rsidRPr="00566A36">
        <w:rPr>
          <w:rStyle w:val="textexposedshow"/>
          <w:rFonts w:ascii="Helvetica" w:hAnsi="Helvetica"/>
          <w:color w:val="141823"/>
          <w:sz w:val="28"/>
          <w:shd w:val="clear" w:color="auto" w:fill="FFFFFF"/>
          <w:cs/>
        </w:rPr>
        <w:t>মেজর জিয়া চট্রগ্রাম সেক্টরে</w:t>
      </w:r>
      <w:r w:rsidRPr="00566A36">
        <w:rPr>
          <w:rStyle w:val="textexposedshow"/>
          <w:rFonts w:ascii="Helvetica" w:hAnsi="Helvetica" w:cs="Helvetica"/>
          <w:color w:val="141823"/>
          <w:sz w:val="28"/>
          <w:shd w:val="clear" w:color="auto" w:fill="FFFFFF"/>
        </w:rPr>
        <w:t xml:space="preserve">, </w:t>
      </w:r>
      <w:r w:rsidRPr="00566A36">
        <w:rPr>
          <w:rStyle w:val="textexposedshow"/>
          <w:rFonts w:ascii="Helvetica" w:hAnsi="Helvetica"/>
          <w:color w:val="141823"/>
          <w:sz w:val="28"/>
          <w:shd w:val="clear" w:color="auto" w:fill="FFFFFF"/>
          <w:cs/>
        </w:rPr>
        <w:t>মেজর খালেদ মোশাররফ কুমিল্লা সেক্টরে এবং মেজর শফিউল্লাহ পূর্বাঞ্চল জোন ময়মনসিংহ সেক্টর প্রধান হিসেবে দায়িত্ব পালন করেন। উনারা যখন যুদ্ধ পরিচালনা করবেন</w:t>
      </w:r>
      <w:r w:rsidRPr="00566A36">
        <w:rPr>
          <w:rStyle w:val="textexposedshow"/>
          <w:rFonts w:ascii="Helvetica" w:hAnsi="Helvetica" w:cs="Helvetica"/>
          <w:color w:val="141823"/>
          <w:sz w:val="28"/>
          <w:shd w:val="clear" w:color="auto" w:fill="FFFFFF"/>
        </w:rPr>
        <w:t xml:space="preserve">, </w:t>
      </w:r>
      <w:r w:rsidRPr="00566A36">
        <w:rPr>
          <w:rStyle w:val="textexposedshow"/>
          <w:rFonts w:ascii="Helvetica" w:hAnsi="Helvetica"/>
          <w:color w:val="141823"/>
          <w:sz w:val="28"/>
          <w:shd w:val="clear" w:color="auto" w:fill="FFFFFF"/>
          <w:cs/>
        </w:rPr>
        <w:t>তখন আমাদের দায়িত্ব থাকবে তাদেরকে রেশন</w:t>
      </w:r>
      <w:r w:rsidRPr="00566A36">
        <w:rPr>
          <w:rStyle w:val="textexposedshow"/>
          <w:rFonts w:ascii="Helvetica" w:hAnsi="Helvetica" w:cs="Helvetica"/>
          <w:color w:val="141823"/>
          <w:sz w:val="28"/>
          <w:shd w:val="clear" w:color="auto" w:fill="FFFFFF"/>
        </w:rPr>
        <w:t xml:space="preserve">, </w:t>
      </w:r>
      <w:r w:rsidRPr="00566A36">
        <w:rPr>
          <w:rStyle w:val="textexposedshow"/>
          <w:rFonts w:ascii="Helvetica" w:hAnsi="Helvetica"/>
          <w:color w:val="141823"/>
          <w:sz w:val="28"/>
          <w:shd w:val="clear" w:color="auto" w:fill="FFFFFF"/>
          <w:cs/>
        </w:rPr>
        <w:t>তাবু ও অস্ত্র দিয়ে সাহায্য করা।</w:t>
      </w:r>
      <w:r w:rsidRPr="00566A36">
        <w:rPr>
          <w:rFonts w:ascii="Helvetica" w:hAnsi="Helvetica" w:cs="Helvetica"/>
          <w:color w:val="141823"/>
          <w:sz w:val="28"/>
          <w:shd w:val="clear" w:color="auto" w:fill="FFFFFF"/>
        </w:rPr>
        <w:br/>
      </w:r>
      <w:r w:rsidRPr="00566A36">
        <w:rPr>
          <w:rFonts w:ascii="Helvetica" w:hAnsi="Helvetica" w:cs="Helvetica"/>
          <w:color w:val="141823"/>
          <w:sz w:val="28"/>
          <w:shd w:val="clear" w:color="auto" w:fill="FFFFFF"/>
        </w:rPr>
        <w:br/>
      </w:r>
      <w:r w:rsidR="00813C07">
        <w:rPr>
          <w:rStyle w:val="textexposedshow"/>
          <w:rFonts w:ascii="Helvetica" w:hAnsi="Helvetica"/>
          <w:color w:val="141823"/>
          <w:sz w:val="28"/>
          <w:shd w:val="clear" w:color="auto" w:fill="FFFFFF"/>
          <w:cs/>
        </w:rPr>
        <w:t>অনুধাবন করলাম</w:t>
      </w:r>
      <w:r w:rsidRPr="00566A36">
        <w:rPr>
          <w:rStyle w:val="textexposedshow"/>
          <w:rFonts w:ascii="Helvetica" w:hAnsi="Helvetica" w:cs="Helvetica"/>
          <w:color w:val="141823"/>
          <w:sz w:val="28"/>
          <w:shd w:val="clear" w:color="auto" w:fill="FFFFFF"/>
        </w:rPr>
        <w:t xml:space="preserve">, </w:t>
      </w:r>
      <w:r w:rsidRPr="00566A36">
        <w:rPr>
          <w:rStyle w:val="textexposedshow"/>
          <w:rFonts w:ascii="Helvetica" w:hAnsi="Helvetica"/>
          <w:color w:val="141823"/>
          <w:sz w:val="28"/>
          <w:shd w:val="clear" w:color="auto" w:fill="FFFFFF"/>
          <w:cs/>
        </w:rPr>
        <w:t xml:space="preserve">যুদ্ধে জয়ী হতে হলে আমাদের সেনাবাহিনীর পাশাপাশি </w:t>
      </w:r>
      <w:r w:rsidRPr="00566A36">
        <w:rPr>
          <w:rStyle w:val="textexposedshow"/>
          <w:rFonts w:ascii="Helvetica" w:hAnsi="Helvetica" w:cs="Helvetica"/>
          <w:color w:val="141823"/>
          <w:sz w:val="28"/>
          <w:shd w:val="clear" w:color="auto" w:fill="FFFFFF"/>
        </w:rPr>
        <w:t xml:space="preserve">' </w:t>
      </w:r>
      <w:r w:rsidRPr="00566A36">
        <w:rPr>
          <w:rStyle w:val="textexposedshow"/>
          <w:rFonts w:ascii="Helvetica" w:hAnsi="Helvetica"/>
          <w:color w:val="141823"/>
          <w:sz w:val="28"/>
          <w:shd w:val="clear" w:color="auto" w:fill="FFFFFF"/>
          <w:cs/>
        </w:rPr>
        <w:t xml:space="preserve">মুক্তি বাহিনী </w:t>
      </w:r>
      <w:r w:rsidRPr="00566A36">
        <w:rPr>
          <w:rStyle w:val="textexposedshow"/>
          <w:rFonts w:ascii="Helvetica" w:hAnsi="Helvetica" w:cs="Helvetica"/>
          <w:color w:val="141823"/>
          <w:sz w:val="28"/>
          <w:shd w:val="clear" w:color="auto" w:fill="FFFFFF"/>
        </w:rPr>
        <w:t xml:space="preserve">' </w:t>
      </w:r>
      <w:r w:rsidRPr="00566A36">
        <w:rPr>
          <w:rStyle w:val="textexposedshow"/>
          <w:rFonts w:ascii="Helvetica" w:hAnsi="Helvetica"/>
          <w:color w:val="141823"/>
          <w:sz w:val="28"/>
          <w:shd w:val="clear" w:color="auto" w:fill="FFFFFF"/>
          <w:cs/>
        </w:rPr>
        <w:t xml:space="preserve">গঠন করা দরকার। ১ লক্ষ আশ্রয় গ্রহনকারী যুবককে ট্রেইনিঙের পরিকল্পনা নেওয়া হল। শীঘ্রই পৃথক </w:t>
      </w:r>
      <w:r w:rsidRPr="00566A36">
        <w:rPr>
          <w:rStyle w:val="textexposedshow"/>
          <w:rFonts w:ascii="Helvetica" w:hAnsi="Helvetica" w:cs="Helvetica"/>
          <w:color w:val="141823"/>
          <w:sz w:val="28"/>
          <w:shd w:val="clear" w:color="auto" w:fill="FFFFFF"/>
        </w:rPr>
        <w:t>‘</w:t>
      </w:r>
      <w:r w:rsidRPr="00566A36">
        <w:rPr>
          <w:rStyle w:val="textexposedshow"/>
          <w:rFonts w:ascii="Helvetica" w:hAnsi="Helvetica"/>
          <w:color w:val="141823"/>
          <w:sz w:val="28"/>
          <w:shd w:val="clear" w:color="auto" w:fill="FFFFFF"/>
          <w:cs/>
        </w:rPr>
        <w:t>যুব ক্যাম্প</w:t>
      </w:r>
      <w:r w:rsidRPr="00566A36">
        <w:rPr>
          <w:rStyle w:val="textexposedshow"/>
          <w:rFonts w:ascii="Helvetica" w:hAnsi="Helvetica" w:cs="Helvetica"/>
          <w:color w:val="141823"/>
          <w:sz w:val="28"/>
          <w:shd w:val="clear" w:color="auto" w:fill="FFFFFF"/>
        </w:rPr>
        <w:t xml:space="preserve">’ </w:t>
      </w:r>
      <w:r w:rsidRPr="00566A36">
        <w:rPr>
          <w:rStyle w:val="textexposedshow"/>
          <w:rFonts w:ascii="Helvetica" w:hAnsi="Helvetica"/>
          <w:color w:val="141823"/>
          <w:sz w:val="28"/>
          <w:shd w:val="clear" w:color="auto" w:fill="FFFFFF"/>
          <w:cs/>
        </w:rPr>
        <w:t>তৈরি করা হল এবং ব্যবস্থাপকদের জন্য সবকিছু ব্যবস্থা করা হল। ভারত সরকারের সাথে সমঝোতা হতে হতে আমরা আমাদের সেক্টর কমান্ডারদেরকে বললাম যে</w:t>
      </w:r>
      <w:r w:rsidRPr="00566A36">
        <w:rPr>
          <w:rStyle w:val="textexposedshow"/>
          <w:rFonts w:ascii="Helvetica" w:hAnsi="Helvetica" w:cs="Helvetica"/>
          <w:color w:val="141823"/>
          <w:sz w:val="28"/>
          <w:shd w:val="clear" w:color="auto" w:fill="FFFFFF"/>
        </w:rPr>
        <w:t xml:space="preserve">, </w:t>
      </w:r>
      <w:r w:rsidRPr="00566A36">
        <w:rPr>
          <w:rStyle w:val="textexposedshow"/>
          <w:rFonts w:ascii="Helvetica" w:hAnsi="Helvetica"/>
          <w:color w:val="141823"/>
          <w:sz w:val="28"/>
          <w:shd w:val="clear" w:color="auto" w:fill="FFFFFF"/>
          <w:cs/>
        </w:rPr>
        <w:t xml:space="preserve">যদি তারা চায় তাহলে প্রশিক্ষন দেয়া শুরু করতে পারে। শুধু মেজর খালেদ মোশাররফ স্বেচ্ছাসেবক হিসেবে </w:t>
      </w:r>
      <w:r w:rsidRPr="00566A36">
        <w:rPr>
          <w:rStyle w:val="textexposedshow"/>
          <w:rFonts w:ascii="Helvetica" w:hAnsi="Helvetica"/>
          <w:color w:val="141823"/>
          <w:sz w:val="28"/>
          <w:shd w:val="clear" w:color="auto" w:fill="FFFFFF"/>
          <w:cs/>
        </w:rPr>
        <w:lastRenderedPageBreak/>
        <w:t>যুবকদের প্রশিক্ষণ দিলেন এবং ঐ সকল যুবক রেশন না পাওয়া পর্যন্ত তিনি নিজের রেশন যুবকদের সাথে শেয়ার করে নিলেন। কমান্ডো হিসেবে এদেরকেই প্রথমে দেশে পাঠানো হয়েছিল।</w:t>
      </w:r>
    </w:p>
    <w:p w:rsidR="00C92C3E" w:rsidRPr="00566A36" w:rsidRDefault="00C92C3E" w:rsidP="00C92C3E">
      <w:pPr>
        <w:rPr>
          <w:rStyle w:val="textexposedshow"/>
          <w:rFonts w:ascii="Helvetica" w:hAnsi="Helvetica"/>
          <w:color w:val="141823"/>
          <w:sz w:val="28"/>
          <w:shd w:val="clear" w:color="auto" w:fill="FFFFFF"/>
        </w:rPr>
      </w:pPr>
    </w:p>
    <w:p w:rsidR="00072748" w:rsidRPr="00FB565B" w:rsidRDefault="00C92C3E" w:rsidP="00C92C3E">
      <w:pPr>
        <w:rPr>
          <w:rFonts w:ascii="Helvetica" w:hAnsi="Helvetica"/>
          <w:color w:val="141823"/>
          <w:sz w:val="28"/>
          <w:shd w:val="clear" w:color="auto" w:fill="E9EAED"/>
        </w:rPr>
      </w:pPr>
      <w:r w:rsidRPr="00566A36">
        <w:rPr>
          <w:rFonts w:ascii="Helvetica" w:hAnsi="Helvetica"/>
          <w:color w:val="141823"/>
          <w:sz w:val="28"/>
          <w:shd w:val="clear" w:color="auto" w:fill="E9EAED"/>
          <w:cs/>
        </w:rPr>
        <w:t>আগরতলায় মাহাবুব আলম চাষী এবং তাহেরউদ্দিন ঠাকুর আমাকে সব সময় সহায়তা করেছিলেন। তৌফিক ইমামকে অফিসের মহাসচিব হিসেবে নিয়োগ দেয়া হল। তিনি রাঙ্গামাটির জেলা প্রশাসক ছিলেন কিন্তু স্বাধীনতা সংগ্রামে অংশ নিয়েছিলেন এবং আমাদের সাথে আগরতলায় এসেছিলেন।</w:t>
      </w:r>
      <w:r w:rsidR="00813C07">
        <w:rPr>
          <w:rFonts w:ascii="Helvetica" w:hAnsi="Helvetica" w:hint="cs"/>
          <w:color w:val="141823"/>
          <w:sz w:val="28"/>
          <w:shd w:val="clear" w:color="auto" w:fill="E9EAED"/>
          <w:cs/>
        </w:rPr>
        <w:t xml:space="preserve"> </w:t>
      </w:r>
      <w:r w:rsidRPr="00566A36">
        <w:rPr>
          <w:rFonts w:ascii="Helvetica" w:hAnsi="Helvetica"/>
          <w:color w:val="141823"/>
          <w:sz w:val="28"/>
          <w:shd w:val="clear" w:color="auto" w:fill="E9EAED"/>
          <w:cs/>
        </w:rPr>
        <w:t>নির্বাসিত</w:t>
      </w:r>
      <w:r w:rsidR="00813C07">
        <w:rPr>
          <w:rFonts w:ascii="Helvetica" w:hAnsi="Helvetica" w:hint="cs"/>
          <w:color w:val="141823"/>
          <w:sz w:val="28"/>
          <w:shd w:val="clear" w:color="auto" w:fill="E9EAED"/>
          <w:cs/>
        </w:rPr>
        <w:t xml:space="preserve"> অবস্থাতেও এক ধরণের বেসামরিক</w:t>
      </w:r>
      <w:r w:rsidR="00813C07">
        <w:rPr>
          <w:rFonts w:ascii="Helvetica" w:hAnsi="Helvetica"/>
          <w:color w:val="141823"/>
          <w:sz w:val="28"/>
          <w:shd w:val="clear" w:color="auto" w:fill="E9EAED"/>
          <w:cs/>
        </w:rPr>
        <w:t xml:space="preserve"> সরকার</w:t>
      </w:r>
      <w:r w:rsidRPr="00566A36">
        <w:rPr>
          <w:rFonts w:ascii="Helvetica" w:hAnsi="Helvetica"/>
          <w:color w:val="141823"/>
          <w:sz w:val="28"/>
          <w:shd w:val="clear" w:color="auto" w:fill="E9EAED"/>
          <w:cs/>
        </w:rPr>
        <w:t xml:space="preserve"> </w:t>
      </w:r>
      <w:r w:rsidR="00813C07">
        <w:rPr>
          <w:rFonts w:ascii="Helvetica" w:hAnsi="Helvetica" w:hint="cs"/>
          <w:color w:val="141823"/>
          <w:sz w:val="28"/>
          <w:shd w:val="clear" w:color="auto" w:fill="E9EAED"/>
          <w:cs/>
        </w:rPr>
        <w:t>কাজ শুরু করেছিল</w:t>
      </w:r>
      <w:r w:rsidRPr="00566A36">
        <w:rPr>
          <w:rFonts w:ascii="Helvetica" w:hAnsi="Helvetica" w:cs="Mangal"/>
          <w:color w:val="141823"/>
          <w:sz w:val="28"/>
          <w:shd w:val="clear" w:color="auto" w:fill="E9EAED"/>
          <w:cs/>
          <w:lang w:bidi="hi-IN"/>
        </w:rPr>
        <w:t>।</w:t>
      </w:r>
      <w:r w:rsidRPr="00566A36">
        <w:rPr>
          <w:rFonts w:ascii="Helvetica" w:hAnsi="Helvetica" w:cs="Helvetica"/>
          <w:color w:val="141823"/>
          <w:sz w:val="28"/>
          <w:shd w:val="clear" w:color="auto" w:fill="E9EAED"/>
        </w:rPr>
        <w:br/>
      </w:r>
    </w:p>
    <w:p w:rsidR="00072748" w:rsidRPr="00FB565B" w:rsidRDefault="00072748" w:rsidP="00072748">
      <w:pPr>
        <w:pStyle w:val="Heading2"/>
        <w:jc w:val="center"/>
        <w:rPr>
          <w:i w:val="0"/>
          <w:iCs w:val="0"/>
          <w:color w:val="1F497D"/>
          <w:sz w:val="32"/>
          <w:szCs w:val="32"/>
          <w:u w:val="single"/>
          <w:shd w:val="clear" w:color="auto" w:fill="E9EAED"/>
        </w:rPr>
      </w:pPr>
      <w:r w:rsidRPr="00FB565B">
        <w:rPr>
          <w:rFonts w:hint="cs"/>
          <w:i w:val="0"/>
          <w:iCs w:val="0"/>
          <w:color w:val="1F497D"/>
          <w:sz w:val="32"/>
          <w:szCs w:val="32"/>
          <w:u w:val="single"/>
          <w:shd w:val="clear" w:color="auto" w:fill="E9EAED"/>
          <w:cs/>
        </w:rPr>
        <w:t>স্বাধীন বাংলা বেতার কেন্দ্র</w:t>
      </w:r>
    </w:p>
    <w:p w:rsidR="00C92C3E" w:rsidRPr="00566A36" w:rsidRDefault="00C92C3E" w:rsidP="00C92C3E">
      <w:pPr>
        <w:rPr>
          <w:rFonts w:ascii="Helvetica" w:hAnsi="Helvetica"/>
          <w:color w:val="141823"/>
          <w:sz w:val="28"/>
          <w:shd w:val="clear" w:color="auto" w:fill="E9EAED"/>
        </w:rPr>
      </w:pPr>
      <w:r w:rsidRPr="00566A36">
        <w:rPr>
          <w:rFonts w:ascii="Helvetica" w:hAnsi="Helvetica" w:cs="Helvetica"/>
          <w:color w:val="141823"/>
          <w:sz w:val="28"/>
          <w:shd w:val="clear" w:color="auto" w:fill="E9EAED"/>
        </w:rPr>
        <w:br/>
      </w:r>
      <w:r w:rsidRPr="00566A36">
        <w:rPr>
          <w:rFonts w:ascii="Helvetica" w:hAnsi="Helvetica"/>
          <w:color w:val="141823"/>
          <w:sz w:val="28"/>
          <w:shd w:val="clear" w:color="auto" w:fill="E9EAED"/>
          <w:cs/>
        </w:rPr>
        <w:t>রেডিও পাকিস্তানের বাঙালি অফিসাররা ভারতে পালিয়ে আসার সময় ৫ কিলোওয়াট এর একটি একটি ট্রান্সমিটার নিয়ে এসেছিল। আগরতলায় স্বাধীন বাংলা বেতার কেন্দ্র কাজ শুরু করে। প্রফেসর মোহা. খালেদ</w:t>
      </w:r>
      <w:r w:rsidRPr="00566A36">
        <w:rPr>
          <w:rFonts w:ascii="Helvetica" w:hAnsi="Helvetica" w:cs="Helvetica"/>
          <w:color w:val="141823"/>
          <w:sz w:val="28"/>
          <w:shd w:val="clear" w:color="auto" w:fill="E9EAED"/>
        </w:rPr>
        <w:t xml:space="preserve">, </w:t>
      </w:r>
      <w:r w:rsidRPr="00566A36">
        <w:rPr>
          <w:rFonts w:ascii="Helvetica" w:hAnsi="Helvetica"/>
          <w:color w:val="141823"/>
          <w:sz w:val="28"/>
          <w:shd w:val="clear" w:color="auto" w:fill="E9EAED"/>
          <w:cs/>
        </w:rPr>
        <w:t>এমএনএ কে প্রচারনার কাজের প্রধান হিসেবে নিযুক্ত করা হয়। যেহেতু পুরা বাংলাদেশে প্রচারনার জন্য ট্রান্সমিটারটি যথেষ্ট শক্তিশালী ছিল না</w:t>
      </w:r>
      <w:r w:rsidRPr="00566A36">
        <w:rPr>
          <w:rFonts w:ascii="Helvetica" w:hAnsi="Helvetica" w:cs="Helvetica"/>
          <w:color w:val="141823"/>
          <w:sz w:val="28"/>
          <w:shd w:val="clear" w:color="auto" w:fill="E9EAED"/>
        </w:rPr>
        <w:t xml:space="preserve">, </w:t>
      </w:r>
      <w:r w:rsidRPr="00566A36">
        <w:rPr>
          <w:rFonts w:ascii="Helvetica" w:hAnsi="Helvetica"/>
          <w:color w:val="141823"/>
          <w:sz w:val="28"/>
          <w:shd w:val="clear" w:color="auto" w:fill="E9EAED"/>
          <w:cs/>
        </w:rPr>
        <w:t>তাই আমরা ভারত সরকারকে আরো শক্তিশালী একটি ট্রান্সমিটার ধার দেওয়ার জন্য অনুরোধ করলাম। তাই একটি ৫০ কিলোওয়াট ক্ষমতাসম্পন্ন ট্রান্সমিটারের ব্যবস্থা করা হল</w:t>
      </w:r>
      <w:r w:rsidRPr="00566A36">
        <w:rPr>
          <w:rFonts w:ascii="Helvetica" w:hAnsi="Helvetica" w:cs="Mangal"/>
          <w:color w:val="141823"/>
          <w:sz w:val="28"/>
          <w:shd w:val="clear" w:color="auto" w:fill="E9EAED"/>
          <w:cs/>
          <w:lang w:bidi="hi-IN"/>
        </w:rPr>
        <w:t xml:space="preserve">। </w:t>
      </w:r>
      <w:r w:rsidRPr="00566A36">
        <w:rPr>
          <w:rFonts w:ascii="Helvetica" w:hAnsi="Helvetica"/>
          <w:color w:val="141823"/>
          <w:sz w:val="28"/>
          <w:shd w:val="clear" w:color="auto" w:fill="E9EAED"/>
          <w:cs/>
          <w:lang w:bidi="bn-IN"/>
        </w:rPr>
        <w:t>কিন্তু এটা স্থাপন করা হল কলকাতায়। তাই রেডিও স্টেশন আগরতলা থেকে কলকাতায় স্থানান্তর করা হলো।</w:t>
      </w:r>
      <w:r w:rsidRPr="00566A36">
        <w:rPr>
          <w:rStyle w:val="apple-converted-space"/>
          <w:rFonts w:ascii="Helvetica" w:hAnsi="Helvetica" w:cs="Helvetica"/>
          <w:color w:val="141823"/>
          <w:sz w:val="28"/>
          <w:shd w:val="clear" w:color="auto" w:fill="E9EAED"/>
        </w:rPr>
        <w:t> </w:t>
      </w:r>
      <w:r w:rsidRPr="00566A36">
        <w:rPr>
          <w:rFonts w:ascii="Helvetica" w:hAnsi="Helvetica" w:cs="Helvetica"/>
          <w:color w:val="141823"/>
          <w:sz w:val="28"/>
          <w:shd w:val="clear" w:color="auto" w:fill="E9EAED"/>
        </w:rPr>
        <w:br/>
      </w:r>
      <w:r w:rsidRPr="00566A36">
        <w:rPr>
          <w:rFonts w:ascii="Helvetica" w:hAnsi="Helvetica" w:cs="Helvetica"/>
          <w:color w:val="141823"/>
          <w:sz w:val="28"/>
          <w:shd w:val="clear" w:color="auto" w:fill="E9EAED"/>
        </w:rPr>
        <w:br/>
      </w:r>
      <w:r w:rsidRPr="00566A36">
        <w:rPr>
          <w:rFonts w:ascii="Helvetica" w:hAnsi="Helvetica"/>
          <w:color w:val="141823"/>
          <w:sz w:val="28"/>
          <w:shd w:val="clear" w:color="auto" w:fill="E9EAED"/>
          <w:cs/>
        </w:rPr>
        <w:t>মন্ত্রীসভা গঠন করার পরে আমি কলকাতায় গ</w:t>
      </w:r>
      <w:r w:rsidR="00072748">
        <w:rPr>
          <w:rFonts w:ascii="Helvetica" w:hAnsi="Helvetica"/>
          <w:color w:val="141823"/>
          <w:sz w:val="28"/>
          <w:shd w:val="clear" w:color="auto" w:fill="E9EAED"/>
          <w:cs/>
        </w:rPr>
        <w:t>িয়েছিলাম। কিন্তু দেখলাম কাজ</w:t>
      </w:r>
      <w:r w:rsidR="00072748">
        <w:rPr>
          <w:rFonts w:ascii="Helvetica" w:hAnsi="Helvetica" w:hint="cs"/>
          <w:color w:val="141823"/>
          <w:sz w:val="28"/>
          <w:shd w:val="clear" w:color="auto" w:fill="E9EAED"/>
          <w:cs/>
        </w:rPr>
        <w:t>গুলো যথেষ্ট পরিমাণে</w:t>
      </w:r>
      <w:r w:rsidRPr="00566A36">
        <w:rPr>
          <w:rFonts w:ascii="Helvetica" w:hAnsi="Helvetica"/>
          <w:color w:val="141823"/>
          <w:sz w:val="28"/>
          <w:shd w:val="clear" w:color="auto" w:fill="E9EAED"/>
          <w:cs/>
        </w:rPr>
        <w:t xml:space="preserve"> গুছানো হচ্ছে না। আমি সৈয়দ নজরুল ইসলাম</w:t>
      </w:r>
      <w:r w:rsidRPr="00566A36">
        <w:rPr>
          <w:rFonts w:ascii="Helvetica" w:hAnsi="Helvetica" w:cs="Helvetica"/>
          <w:color w:val="141823"/>
          <w:sz w:val="28"/>
          <w:shd w:val="clear" w:color="auto" w:fill="E9EAED"/>
        </w:rPr>
        <w:t xml:space="preserve">, </w:t>
      </w:r>
      <w:r w:rsidRPr="00566A36">
        <w:rPr>
          <w:rFonts w:ascii="Helvetica" w:hAnsi="Helvetica"/>
          <w:color w:val="141823"/>
          <w:sz w:val="28"/>
          <w:shd w:val="clear" w:color="auto" w:fill="E9EAED"/>
          <w:cs/>
        </w:rPr>
        <w:t>তাজউদ্দিন আহমেদ</w:t>
      </w:r>
      <w:r w:rsidRPr="00566A36">
        <w:rPr>
          <w:rFonts w:ascii="Helvetica" w:hAnsi="Helvetica" w:cs="Helvetica"/>
          <w:color w:val="141823"/>
          <w:sz w:val="28"/>
          <w:shd w:val="clear" w:color="auto" w:fill="E9EAED"/>
        </w:rPr>
        <w:t xml:space="preserve">, </w:t>
      </w:r>
      <w:r w:rsidRPr="00566A36">
        <w:rPr>
          <w:rFonts w:ascii="Helvetica" w:hAnsi="Helvetica"/>
          <w:color w:val="141823"/>
          <w:sz w:val="28"/>
          <w:shd w:val="clear" w:color="auto" w:fill="E9EAED"/>
          <w:cs/>
        </w:rPr>
        <w:t>এবং খন্দকার মোস্তাক আহমেদকে পরামর্শ দিলাম যে তাদের উচিত প্রতিনিয়ত সরকারিভাবে অফিসের কাজ পরিচালনা করা। তাঁরা আমাকে জানাল যে তাঁরা এমন কাউকে পাচ্ছে না যে তাদের সাহায্য করবে। আমি আগরতলা থেকে অফিসার দিয়ে তাদের সাহায্য করার কথা প্রতিশ্রুতি দিলাম। ডেপুটি হাই কমিশনের ২য় তলায় পররাষ্ট্র মন্ত</w:t>
      </w:r>
      <w:r w:rsidR="00072748">
        <w:rPr>
          <w:rFonts w:ascii="Helvetica" w:hAnsi="Helvetica"/>
          <w:color w:val="141823"/>
          <w:sz w:val="28"/>
          <w:shd w:val="clear" w:color="auto" w:fill="E9EAED"/>
          <w:cs/>
        </w:rPr>
        <w:t>্রনালয় বসানো হল এবং মাহাবুব আলম</w:t>
      </w:r>
      <w:r w:rsidRPr="00566A36">
        <w:rPr>
          <w:rFonts w:ascii="Helvetica" w:hAnsi="Helvetica"/>
          <w:color w:val="141823"/>
          <w:sz w:val="28"/>
          <w:shd w:val="clear" w:color="auto" w:fill="E9EAED"/>
          <w:cs/>
        </w:rPr>
        <w:t xml:space="preserve">কে পররাষ্ট্র সচিব হিসেবে নিয়োগ দেওয়া হল। আমি তৌফিক ইমাম কে মন্ত্রীসভার সচিব হিসেবে তাজউদ্দিন আহমেদ এর </w:t>
      </w:r>
      <w:r w:rsidRPr="00566A36">
        <w:rPr>
          <w:rFonts w:ascii="Helvetica" w:hAnsi="Helvetica"/>
          <w:color w:val="141823"/>
          <w:sz w:val="28"/>
          <w:shd w:val="clear" w:color="auto" w:fill="E9EAED"/>
          <w:cs/>
        </w:rPr>
        <w:lastRenderedPageBreak/>
        <w:t>কাছে পাঠিয়েছিলাম এবং আসাদুজ্জামানকে অর্থসচিব হিসেবে নিয়োগ দেওয়া হল।</w:t>
      </w:r>
      <w:r w:rsidRPr="00566A36">
        <w:rPr>
          <w:rStyle w:val="apple-converted-space"/>
          <w:rFonts w:ascii="Helvetica" w:hAnsi="Helvetica" w:cs="Helvetica"/>
          <w:color w:val="141823"/>
          <w:sz w:val="28"/>
          <w:shd w:val="clear" w:color="auto" w:fill="E9EAED"/>
        </w:rPr>
        <w:t> </w:t>
      </w:r>
      <w:r w:rsidRPr="00566A36">
        <w:rPr>
          <w:rFonts w:ascii="Helvetica" w:hAnsi="Helvetica" w:cs="Helvetica"/>
          <w:color w:val="141823"/>
          <w:sz w:val="28"/>
          <w:shd w:val="clear" w:color="auto" w:fill="E9EAED"/>
        </w:rPr>
        <w:br/>
      </w:r>
      <w:r w:rsidRPr="00566A36">
        <w:rPr>
          <w:rFonts w:ascii="Helvetica" w:hAnsi="Helvetica" w:cs="Helvetica"/>
          <w:color w:val="141823"/>
          <w:sz w:val="28"/>
          <w:shd w:val="clear" w:color="auto" w:fill="E9EAED"/>
        </w:rPr>
        <w:br/>
      </w:r>
      <w:r w:rsidRPr="00566A36">
        <w:rPr>
          <w:rFonts w:ascii="Helvetica" w:hAnsi="Helvetica"/>
          <w:color w:val="141823"/>
          <w:sz w:val="28"/>
          <w:shd w:val="clear" w:color="auto" w:fill="E9EAED"/>
          <w:cs/>
        </w:rPr>
        <w:t xml:space="preserve">আমাকে পূর্ব জোন এর "ইনচার্জ" হিসেবে নিয়োগ দেওয়া হল এবং কর্তৃপক্ষ আমাকে সকল ব্যাংক একাউন্ট এবং অন্যান্য ফান্ড পরিচালনার জন্য " গণপ্রজাতন্ত্রী বাংলাদেশ সরকার " লেখা একটি সীলমোহর দিলেন। চাষী সাহেব পাকিস্তান এম্বাসিতে নিয়োজিত সকল বাঙালিদের সাথে যোগাযোগ করলেন এবং তাদেরকে বেরিয়ে এসে নির্বাসিত সরকারের সাথে কাজ করার জন্য বললেন। তাৎক্ষণিক একটা ফলাফল পেলাম এবং ওয়াশিংটন এ নিযুক্ত সকল বাঙালি অফিসাররা প্রবাসী মিশন </w:t>
      </w:r>
      <w:r w:rsidRPr="00566A36">
        <w:rPr>
          <w:rFonts w:ascii="Helvetica" w:hAnsi="Helvetica" w:cs="Helvetica"/>
          <w:color w:val="141823"/>
          <w:sz w:val="28"/>
          <w:shd w:val="clear" w:color="auto" w:fill="E9EAED"/>
        </w:rPr>
        <w:t>‘</w:t>
      </w:r>
      <w:r w:rsidRPr="00566A36">
        <w:rPr>
          <w:rFonts w:ascii="Helvetica" w:hAnsi="Helvetica"/>
          <w:color w:val="141823"/>
          <w:sz w:val="28"/>
          <w:shd w:val="clear" w:color="auto" w:fill="E9EAED"/>
          <w:cs/>
        </w:rPr>
        <w:t>ডিফেক্ট</w:t>
      </w:r>
      <w:r w:rsidRPr="00566A36">
        <w:rPr>
          <w:rFonts w:ascii="Helvetica" w:hAnsi="Helvetica" w:cs="Helvetica"/>
          <w:color w:val="141823"/>
          <w:sz w:val="28"/>
          <w:shd w:val="clear" w:color="auto" w:fill="E9EAED"/>
        </w:rPr>
        <w:t xml:space="preserve">’ </w:t>
      </w:r>
      <w:r w:rsidRPr="00566A36">
        <w:rPr>
          <w:rFonts w:ascii="Helvetica" w:hAnsi="Helvetica"/>
          <w:color w:val="141823"/>
          <w:sz w:val="28"/>
          <w:shd w:val="clear" w:color="auto" w:fill="E9EAED"/>
          <w:cs/>
        </w:rPr>
        <w:t>করার জন্য প্রস্তুত হলেন। আমি পররাষ্ট্রমন্ত্রীর অনুরোধে আমি আমেরিকা এবং কানাডাতে নির্বাসিত সরকারের প্রথম এম্বাসেডর হিসেবে প্রেরিত হলাম।</w:t>
      </w:r>
    </w:p>
    <w:p w:rsidR="00C92C3E" w:rsidRPr="00566A36" w:rsidRDefault="00C92C3E" w:rsidP="00C92C3E">
      <w:pPr>
        <w:rPr>
          <w:rFonts w:ascii="Helvetica" w:hAnsi="Helvetica"/>
          <w:color w:val="141823"/>
          <w:sz w:val="28"/>
          <w:shd w:val="clear" w:color="auto" w:fill="E9EAED"/>
        </w:rPr>
      </w:pPr>
    </w:p>
    <w:p w:rsidR="00FB565B" w:rsidRDefault="00C92C3E" w:rsidP="00C92C3E">
      <w:pPr>
        <w:rPr>
          <w:rFonts w:ascii="Helvetica" w:hAnsi="Helvetica"/>
          <w:color w:val="141823"/>
          <w:sz w:val="28"/>
          <w:shd w:val="clear" w:color="auto" w:fill="E9EAED"/>
        </w:rPr>
      </w:pPr>
      <w:r w:rsidRPr="00566A36">
        <w:rPr>
          <w:rFonts w:ascii="Helvetica" w:hAnsi="Helvetica"/>
          <w:color w:val="141823"/>
          <w:sz w:val="28"/>
          <w:shd w:val="clear" w:color="auto" w:fill="E9EAED"/>
          <w:cs/>
        </w:rPr>
        <w:t>১৯৭১ সালের জুলাই মাসে আমেরিকাতে যাই। আমরা কানেকটিকাট এভিনিউর অফিস ব্লক এ একটি ফ্লোর নিই যেটি ছিল গণপ্রজাতন্ত্রী বাংলাদেশ সরকারের প্রথম দূতাবাস। যেহেতু বাংলাদেশকে তখনও অ্যামেরিকা স্বীকৃতি দেয় নাই</w:t>
      </w:r>
      <w:r w:rsidRPr="00566A36">
        <w:rPr>
          <w:rFonts w:ascii="Helvetica" w:hAnsi="Helvetica" w:cs="Helvetica"/>
          <w:color w:val="141823"/>
          <w:sz w:val="28"/>
          <w:shd w:val="clear" w:color="auto" w:fill="E9EAED"/>
        </w:rPr>
        <w:t xml:space="preserve">, </w:t>
      </w:r>
      <w:r w:rsidRPr="00566A36">
        <w:rPr>
          <w:rFonts w:ascii="Helvetica" w:hAnsi="Helvetica"/>
          <w:color w:val="141823"/>
          <w:sz w:val="28"/>
          <w:shd w:val="clear" w:color="auto" w:fill="E9EAED"/>
          <w:cs/>
        </w:rPr>
        <w:t xml:space="preserve">সেহেতু আমিও একজন </w:t>
      </w:r>
      <w:r w:rsidRPr="00566A36">
        <w:rPr>
          <w:rFonts w:ascii="Helvetica" w:hAnsi="Helvetica" w:cs="Helvetica"/>
          <w:color w:val="141823"/>
          <w:sz w:val="28"/>
          <w:shd w:val="clear" w:color="auto" w:fill="E9EAED"/>
        </w:rPr>
        <w:t>‘</w:t>
      </w:r>
      <w:r w:rsidRPr="00566A36">
        <w:rPr>
          <w:rFonts w:ascii="Helvetica" w:hAnsi="Helvetica"/>
          <w:color w:val="141823"/>
          <w:sz w:val="28"/>
          <w:shd w:val="clear" w:color="auto" w:fill="E9EAED"/>
          <w:cs/>
        </w:rPr>
        <w:t>দূতাবাসের কর্মকর্তা</w:t>
      </w:r>
      <w:r w:rsidRPr="00566A36">
        <w:rPr>
          <w:rFonts w:ascii="Helvetica" w:hAnsi="Helvetica" w:cs="Helvetica"/>
          <w:color w:val="141823"/>
          <w:sz w:val="28"/>
          <w:shd w:val="clear" w:color="auto" w:fill="E9EAED"/>
        </w:rPr>
        <w:t xml:space="preserve">’ </w:t>
      </w:r>
      <w:r w:rsidRPr="00566A36">
        <w:rPr>
          <w:rFonts w:ascii="Helvetica" w:hAnsi="Helvetica"/>
          <w:color w:val="141823"/>
          <w:sz w:val="28"/>
          <w:shd w:val="clear" w:color="auto" w:fill="E9EAED"/>
          <w:cs/>
        </w:rPr>
        <w:t xml:space="preserve">হিসেবে স্বীকৃতি পাই নাই। কিন্তু আমি একটি </w:t>
      </w:r>
      <w:r w:rsidRPr="00566A36">
        <w:rPr>
          <w:rFonts w:ascii="Helvetica" w:hAnsi="Helvetica" w:cs="Helvetica"/>
          <w:color w:val="141823"/>
          <w:sz w:val="28"/>
          <w:shd w:val="clear" w:color="auto" w:fill="E9EAED"/>
        </w:rPr>
        <w:t>‘</w:t>
      </w:r>
      <w:r w:rsidRPr="00566A36">
        <w:rPr>
          <w:rFonts w:ascii="Helvetica" w:hAnsi="Helvetica"/>
          <w:color w:val="141823"/>
          <w:sz w:val="28"/>
          <w:shd w:val="clear" w:color="auto" w:fill="E9EAED"/>
          <w:cs/>
        </w:rPr>
        <w:t>মিশনের প্রধান</w:t>
      </w:r>
      <w:r w:rsidRPr="00566A36">
        <w:rPr>
          <w:rFonts w:ascii="Helvetica" w:hAnsi="Helvetica" w:cs="Helvetica"/>
          <w:color w:val="141823"/>
          <w:sz w:val="28"/>
          <w:shd w:val="clear" w:color="auto" w:fill="E9EAED"/>
        </w:rPr>
        <w:t xml:space="preserve">’ </w:t>
      </w:r>
      <w:r w:rsidRPr="00566A36">
        <w:rPr>
          <w:rFonts w:ascii="Helvetica" w:hAnsi="Helvetica"/>
          <w:color w:val="141823"/>
          <w:sz w:val="28"/>
          <w:shd w:val="clear" w:color="auto" w:fill="E9EAED"/>
          <w:cs/>
        </w:rPr>
        <w:t>হিসেবে নিবন্ধন করার অনুমতি পেলাম যার ফলে আমি বৈধভাবে রাজনৈতিক তদবির চালিয়ে গেলাম। যদিও পাকিস্তান সরকারের সাথে আমেরিকার সরকারের বন্ধুত্ব সম্পর্ক ছিল তবুও আমেরিকার সংবাদ মাধ্যম</w:t>
      </w:r>
      <w:r w:rsidRPr="00566A36">
        <w:rPr>
          <w:rFonts w:ascii="Helvetica" w:hAnsi="Helvetica" w:cs="Helvetica"/>
          <w:color w:val="141823"/>
          <w:sz w:val="28"/>
          <w:shd w:val="clear" w:color="auto" w:fill="E9EAED"/>
        </w:rPr>
        <w:t xml:space="preserve">, </w:t>
      </w:r>
      <w:r w:rsidRPr="00566A36">
        <w:rPr>
          <w:rFonts w:ascii="Helvetica" w:hAnsi="Helvetica"/>
          <w:color w:val="141823"/>
          <w:sz w:val="28"/>
          <w:shd w:val="clear" w:color="auto" w:fill="E9EAED"/>
          <w:cs/>
        </w:rPr>
        <w:t>সভা</w:t>
      </w:r>
      <w:r w:rsidRPr="00566A36">
        <w:rPr>
          <w:rFonts w:ascii="Helvetica" w:hAnsi="Helvetica" w:cs="Helvetica"/>
          <w:color w:val="141823"/>
          <w:sz w:val="28"/>
          <w:shd w:val="clear" w:color="auto" w:fill="E9EAED"/>
        </w:rPr>
        <w:t xml:space="preserve">, </w:t>
      </w:r>
      <w:r w:rsidRPr="00566A36">
        <w:rPr>
          <w:rFonts w:ascii="Helvetica" w:hAnsi="Helvetica"/>
          <w:color w:val="141823"/>
          <w:sz w:val="28"/>
          <w:shd w:val="clear" w:color="auto" w:fill="E9EAED"/>
          <w:cs/>
        </w:rPr>
        <w:t>পরিষদ</w:t>
      </w:r>
      <w:r w:rsidRPr="00566A36">
        <w:rPr>
          <w:rFonts w:ascii="Helvetica" w:hAnsi="Helvetica" w:cs="Helvetica"/>
          <w:color w:val="141823"/>
          <w:sz w:val="28"/>
          <w:shd w:val="clear" w:color="auto" w:fill="E9EAED"/>
        </w:rPr>
        <w:t xml:space="preserve">, </w:t>
      </w:r>
      <w:r w:rsidRPr="00566A36">
        <w:rPr>
          <w:rFonts w:ascii="Helvetica" w:hAnsi="Helvetica"/>
          <w:color w:val="141823"/>
          <w:sz w:val="28"/>
          <w:shd w:val="clear" w:color="auto" w:fill="E9EAED"/>
          <w:cs/>
        </w:rPr>
        <w:t>বিশ্ববিদ্যালয়গুলো এবং সাধারন জনগন আমাদের ব্যাপকভাবে সমর্থন দিয়েছিল কারন আমাদের দাবী সঠিক ছিল এবং বিশ্ববাসী পাকিস্তানের গণহত্যার বিষয়টি জেনেছিল। কিছু আমেরিকান</w:t>
      </w:r>
      <w:r w:rsidRPr="00566A36">
        <w:rPr>
          <w:rFonts w:ascii="Helvetica" w:hAnsi="Helvetica" w:cs="Helvetica"/>
          <w:color w:val="141823"/>
          <w:sz w:val="28"/>
          <w:shd w:val="clear" w:color="auto" w:fill="E9EAED"/>
        </w:rPr>
        <w:t xml:space="preserve">, </w:t>
      </w:r>
      <w:r w:rsidRPr="00566A36">
        <w:rPr>
          <w:rFonts w:ascii="Helvetica" w:hAnsi="Helvetica"/>
          <w:color w:val="141823"/>
          <w:sz w:val="28"/>
          <w:shd w:val="clear" w:color="auto" w:fill="E9EAED"/>
          <w:cs/>
        </w:rPr>
        <w:t>যারা বাংলাদেশে ছিল তারা নিজেদের মধ্যে একটি দল বানায় এবং ওয়াশিংটনে "</w:t>
      </w:r>
      <w:r w:rsidR="00FB565B">
        <w:rPr>
          <w:rFonts w:ascii="Helvetica" w:hAnsi="Helvetica"/>
          <w:color w:val="141823"/>
          <w:sz w:val="28"/>
          <w:shd w:val="clear" w:color="auto" w:fill="E9EAED"/>
          <w:cs/>
        </w:rPr>
        <w:t>বাংলাদেশ তথ্য কেন্দ্র</w:t>
      </w:r>
      <w:r w:rsidRPr="00566A36">
        <w:rPr>
          <w:rFonts w:ascii="Helvetica" w:hAnsi="Helvetica"/>
          <w:color w:val="141823"/>
          <w:sz w:val="28"/>
          <w:shd w:val="clear" w:color="auto" w:fill="E9EAED"/>
          <w:cs/>
        </w:rPr>
        <w:t>" স্থাপন করে। এটা অবশ্যই উল্লেখ করা উচিত যে এদের মধ্যে ড. গ্রিনাফ</w:t>
      </w:r>
      <w:r w:rsidRPr="00566A36">
        <w:rPr>
          <w:rFonts w:ascii="Helvetica" w:hAnsi="Helvetica" w:cs="Helvetica"/>
          <w:color w:val="141823"/>
          <w:sz w:val="28"/>
          <w:shd w:val="clear" w:color="auto" w:fill="E9EAED"/>
        </w:rPr>
        <w:t xml:space="preserve">, </w:t>
      </w:r>
      <w:r w:rsidRPr="00566A36">
        <w:rPr>
          <w:rFonts w:ascii="Helvetica" w:hAnsi="Helvetica"/>
          <w:color w:val="141823"/>
          <w:sz w:val="28"/>
          <w:shd w:val="clear" w:color="auto" w:fill="E9EAED"/>
          <w:cs/>
        </w:rPr>
        <w:t>ড. ডেভিড নালিন</w:t>
      </w:r>
      <w:r w:rsidRPr="00566A36">
        <w:rPr>
          <w:rFonts w:ascii="Helvetica" w:hAnsi="Helvetica" w:cs="Helvetica"/>
          <w:color w:val="141823"/>
          <w:sz w:val="28"/>
          <w:shd w:val="clear" w:color="auto" w:fill="E9EAED"/>
        </w:rPr>
        <w:t xml:space="preserve">, </w:t>
      </w:r>
      <w:r w:rsidRPr="00566A36">
        <w:rPr>
          <w:rFonts w:ascii="Helvetica" w:hAnsi="Helvetica"/>
          <w:color w:val="141823"/>
          <w:sz w:val="28"/>
          <w:shd w:val="clear" w:color="auto" w:fill="E9EAED"/>
          <w:cs/>
        </w:rPr>
        <w:t>টম ডিনি</w:t>
      </w:r>
      <w:r w:rsidRPr="00566A36">
        <w:rPr>
          <w:rFonts w:ascii="Helvetica" w:hAnsi="Helvetica" w:cs="Helvetica"/>
          <w:color w:val="141823"/>
          <w:sz w:val="28"/>
          <w:shd w:val="clear" w:color="auto" w:fill="E9EAED"/>
        </w:rPr>
        <w:t xml:space="preserve">, </w:t>
      </w:r>
      <w:r w:rsidRPr="00566A36">
        <w:rPr>
          <w:rFonts w:ascii="Helvetica" w:hAnsi="Helvetica"/>
          <w:color w:val="141823"/>
          <w:sz w:val="28"/>
          <w:shd w:val="clear" w:color="auto" w:fill="E9EAED"/>
          <w:cs/>
        </w:rPr>
        <w:t>আন্না টেইলর উল্লেখযোগ্য। রাজনীতিবিদদের মধ্যে সিনেটর চার্চ</w:t>
      </w:r>
      <w:r w:rsidRPr="00566A36">
        <w:rPr>
          <w:rFonts w:ascii="Helvetica" w:hAnsi="Helvetica" w:cs="Helvetica"/>
          <w:color w:val="141823"/>
          <w:sz w:val="28"/>
          <w:shd w:val="clear" w:color="auto" w:fill="E9EAED"/>
        </w:rPr>
        <w:t xml:space="preserve">, </w:t>
      </w:r>
      <w:r w:rsidRPr="00566A36">
        <w:rPr>
          <w:rFonts w:ascii="Helvetica" w:hAnsi="Helvetica"/>
          <w:color w:val="141823"/>
          <w:sz w:val="28"/>
          <w:shd w:val="clear" w:color="auto" w:fill="E9EAED"/>
          <w:cs/>
        </w:rPr>
        <w:t>সিনেটর কেনেডি</w:t>
      </w:r>
      <w:r w:rsidRPr="00566A36">
        <w:rPr>
          <w:rFonts w:ascii="Helvetica" w:hAnsi="Helvetica" w:cs="Helvetica"/>
          <w:color w:val="141823"/>
          <w:sz w:val="28"/>
          <w:shd w:val="clear" w:color="auto" w:fill="E9EAED"/>
        </w:rPr>
        <w:t xml:space="preserve">, </w:t>
      </w:r>
      <w:r w:rsidRPr="00566A36">
        <w:rPr>
          <w:rFonts w:ascii="Helvetica" w:hAnsi="Helvetica"/>
          <w:color w:val="141823"/>
          <w:sz w:val="28"/>
          <w:shd w:val="clear" w:color="auto" w:fill="E9EAED"/>
          <w:cs/>
        </w:rPr>
        <w:t>সিনেটর পারসেই</w:t>
      </w:r>
      <w:r w:rsidRPr="00566A36">
        <w:rPr>
          <w:rFonts w:ascii="Helvetica" w:hAnsi="Helvetica" w:cs="Helvetica"/>
          <w:color w:val="141823"/>
          <w:sz w:val="28"/>
          <w:shd w:val="clear" w:color="auto" w:fill="E9EAED"/>
        </w:rPr>
        <w:t xml:space="preserve">, </w:t>
      </w:r>
      <w:r w:rsidRPr="00566A36">
        <w:rPr>
          <w:rFonts w:ascii="Helvetica" w:hAnsi="Helvetica"/>
          <w:color w:val="141823"/>
          <w:sz w:val="28"/>
          <w:shd w:val="clear" w:color="auto" w:fill="E9EAED"/>
          <w:cs/>
        </w:rPr>
        <w:t>সিনেটর সাক্সবি</w:t>
      </w:r>
      <w:r w:rsidRPr="00566A36">
        <w:rPr>
          <w:rFonts w:ascii="Helvetica" w:hAnsi="Helvetica" w:cs="Helvetica"/>
          <w:color w:val="141823"/>
          <w:sz w:val="28"/>
          <w:shd w:val="clear" w:color="auto" w:fill="E9EAED"/>
        </w:rPr>
        <w:t xml:space="preserve">, </w:t>
      </w:r>
      <w:r w:rsidRPr="00566A36">
        <w:rPr>
          <w:rFonts w:ascii="Helvetica" w:hAnsi="Helvetica"/>
          <w:color w:val="141823"/>
          <w:sz w:val="28"/>
          <w:shd w:val="clear" w:color="auto" w:fill="E9EAED"/>
          <w:cs/>
        </w:rPr>
        <w:t xml:space="preserve">কংগ্রেসম্যান গাল্লাহার তারা আমাদের আন্দোলনে যোগ দিয়েছিলেন এবং আমাদের কাছে যুদ্ধের কারণগুলো শুনে তারা এটাকে গুরুত্বের সাথে নিয়েছিলেন। তাঁদের অফিসটা আমাদের </w:t>
      </w:r>
      <w:r w:rsidRPr="00566A36">
        <w:rPr>
          <w:rFonts w:ascii="Helvetica" w:hAnsi="Helvetica" w:cs="Helvetica"/>
          <w:color w:val="141823"/>
          <w:sz w:val="28"/>
          <w:shd w:val="clear" w:color="auto" w:fill="E9EAED"/>
        </w:rPr>
        <w:t>‘</w:t>
      </w:r>
      <w:r w:rsidRPr="00566A36">
        <w:rPr>
          <w:rFonts w:ascii="Helvetica" w:hAnsi="Helvetica"/>
          <w:color w:val="141823"/>
          <w:sz w:val="28"/>
          <w:shd w:val="clear" w:color="auto" w:fill="E9EAED"/>
          <w:cs/>
        </w:rPr>
        <w:t>ক্যাম্পেইন সেন্টার</w:t>
      </w:r>
      <w:r w:rsidRPr="00566A36">
        <w:rPr>
          <w:rFonts w:ascii="Helvetica" w:hAnsi="Helvetica" w:cs="Helvetica"/>
          <w:color w:val="141823"/>
          <w:sz w:val="28"/>
          <w:shd w:val="clear" w:color="auto" w:fill="E9EAED"/>
        </w:rPr>
        <w:t xml:space="preserve">’ </w:t>
      </w:r>
      <w:r w:rsidRPr="00566A36">
        <w:rPr>
          <w:rFonts w:ascii="Helvetica" w:hAnsi="Helvetica"/>
          <w:color w:val="141823"/>
          <w:sz w:val="28"/>
          <w:shd w:val="clear" w:color="auto" w:fill="E9EAED"/>
          <w:cs/>
        </w:rPr>
        <w:t>হিসেবে বিবেচিত হচ্ছিলো। সেই সাক্সবে-চার্চ সংশোধনীর মাধ্যমে পাকিস্তানে যুক্তরাষ্ট্রের সামরিক সাহায্য বন্ধ করা হয়েছিল।</w:t>
      </w:r>
      <w:r w:rsidRPr="00566A36">
        <w:rPr>
          <w:rFonts w:ascii="Helvetica" w:hAnsi="Helvetica" w:cs="Helvetica"/>
          <w:color w:val="141823"/>
          <w:sz w:val="28"/>
          <w:shd w:val="clear" w:color="auto" w:fill="E9EAED"/>
        </w:rPr>
        <w:br/>
      </w:r>
      <w:r w:rsidRPr="00566A36">
        <w:rPr>
          <w:rFonts w:ascii="Helvetica" w:hAnsi="Helvetica" w:cs="Helvetica"/>
          <w:color w:val="141823"/>
          <w:sz w:val="28"/>
          <w:shd w:val="clear" w:color="auto" w:fill="E9EAED"/>
        </w:rPr>
        <w:lastRenderedPageBreak/>
        <w:br/>
      </w:r>
      <w:r w:rsidRPr="00566A36">
        <w:rPr>
          <w:rFonts w:ascii="Helvetica" w:hAnsi="Helvetica"/>
          <w:color w:val="141823"/>
          <w:sz w:val="28"/>
          <w:shd w:val="clear" w:color="auto" w:fill="E9EAED"/>
          <w:cs/>
        </w:rPr>
        <w:t>আমেরিকার প্রত্যেক শহরে অবস্থিত বাঙালিরা নিজেদের মধ্যে সংস্থা গড়ে তুলে এবং তহবিল গঠন করা</w:t>
      </w:r>
      <w:r w:rsidR="00FB565B">
        <w:rPr>
          <w:rFonts w:ascii="Helvetica" w:hAnsi="Helvetica" w:hint="cs"/>
          <w:color w:val="141823"/>
          <w:sz w:val="28"/>
          <w:shd w:val="clear" w:color="auto" w:fill="E9EAED"/>
          <w:cs/>
        </w:rPr>
        <w:t xml:space="preserve"> </w:t>
      </w:r>
      <w:r w:rsidRPr="00566A36">
        <w:rPr>
          <w:rFonts w:ascii="Helvetica" w:hAnsi="Helvetica"/>
          <w:color w:val="141823"/>
          <w:sz w:val="28"/>
          <w:shd w:val="clear" w:color="auto" w:fill="E9EAED"/>
          <w:cs/>
        </w:rPr>
        <w:t>সহ যতভাবে সাহায্য করা যায়</w:t>
      </w:r>
      <w:r w:rsidRPr="00566A36">
        <w:rPr>
          <w:rFonts w:ascii="Helvetica" w:hAnsi="Helvetica" w:cs="Helvetica"/>
          <w:color w:val="141823"/>
          <w:sz w:val="28"/>
          <w:shd w:val="clear" w:color="auto" w:fill="E9EAED"/>
        </w:rPr>
        <w:t xml:space="preserve">, </w:t>
      </w:r>
      <w:r w:rsidRPr="00566A36">
        <w:rPr>
          <w:rFonts w:ascii="Helvetica" w:hAnsi="Helvetica"/>
          <w:color w:val="141823"/>
          <w:sz w:val="28"/>
          <w:shd w:val="clear" w:color="auto" w:fill="E9EAED"/>
          <w:cs/>
        </w:rPr>
        <w:t>তা করেছিল। এফ.আর. খান</w:t>
      </w:r>
      <w:r w:rsidRPr="00566A36">
        <w:rPr>
          <w:rFonts w:ascii="Helvetica" w:hAnsi="Helvetica" w:cs="Helvetica"/>
          <w:color w:val="141823"/>
          <w:sz w:val="28"/>
          <w:shd w:val="clear" w:color="auto" w:fill="E9EAED"/>
        </w:rPr>
        <w:t xml:space="preserve">, </w:t>
      </w:r>
      <w:r w:rsidRPr="00566A36">
        <w:rPr>
          <w:rFonts w:ascii="Helvetica" w:hAnsi="Helvetica"/>
          <w:color w:val="141823"/>
          <w:sz w:val="28"/>
          <w:shd w:val="clear" w:color="auto" w:fill="E9EAED"/>
          <w:cs/>
        </w:rPr>
        <w:t>বিখ্যাত স্থপতি</w:t>
      </w:r>
      <w:r w:rsidRPr="00566A36">
        <w:rPr>
          <w:rFonts w:ascii="Helvetica" w:hAnsi="Helvetica" w:cs="Helvetica"/>
          <w:color w:val="141823"/>
          <w:sz w:val="28"/>
          <w:shd w:val="clear" w:color="auto" w:fill="E9EAED"/>
        </w:rPr>
        <w:t xml:space="preserve">, </w:t>
      </w:r>
      <w:r w:rsidRPr="00566A36">
        <w:rPr>
          <w:rFonts w:ascii="Helvetica" w:hAnsi="Helvetica"/>
          <w:color w:val="141823"/>
          <w:sz w:val="28"/>
          <w:shd w:val="clear" w:color="auto" w:fill="E9EAED"/>
          <w:cs/>
        </w:rPr>
        <w:t xml:space="preserve">তিনি শিকাগোর </w:t>
      </w:r>
      <w:r w:rsidRPr="00566A36">
        <w:rPr>
          <w:rFonts w:ascii="Helvetica" w:hAnsi="Helvetica" w:cs="Helvetica"/>
          <w:color w:val="141823"/>
          <w:sz w:val="28"/>
          <w:shd w:val="clear" w:color="auto" w:fill="E9EAED"/>
        </w:rPr>
        <w:t>‘</w:t>
      </w:r>
      <w:r w:rsidRPr="00566A36">
        <w:rPr>
          <w:rFonts w:ascii="Helvetica" w:hAnsi="Helvetica"/>
          <w:color w:val="141823"/>
          <w:sz w:val="28"/>
          <w:shd w:val="clear" w:color="auto" w:fill="E9EAED"/>
          <w:cs/>
        </w:rPr>
        <w:t>বাংলাদেশ ফাউন্ডেশন</w:t>
      </w:r>
      <w:r w:rsidRPr="00566A36">
        <w:rPr>
          <w:rFonts w:ascii="Helvetica" w:hAnsi="Helvetica" w:cs="Helvetica"/>
          <w:color w:val="141823"/>
          <w:sz w:val="28"/>
          <w:shd w:val="clear" w:color="auto" w:fill="E9EAED"/>
        </w:rPr>
        <w:t>’-</w:t>
      </w:r>
      <w:r w:rsidRPr="00566A36">
        <w:rPr>
          <w:rFonts w:ascii="Helvetica" w:hAnsi="Helvetica"/>
          <w:color w:val="141823"/>
          <w:sz w:val="28"/>
          <w:shd w:val="clear" w:color="auto" w:fill="E9EAED"/>
          <w:cs/>
        </w:rPr>
        <w:t>এর প্রধান হিসেবে কাজ করেছিলেন</w:t>
      </w:r>
      <w:r w:rsidRPr="00566A36">
        <w:rPr>
          <w:rFonts w:ascii="Helvetica" w:hAnsi="Helvetica" w:cs="Helvetica"/>
          <w:color w:val="141823"/>
          <w:sz w:val="28"/>
          <w:shd w:val="clear" w:color="auto" w:fill="E9EAED"/>
        </w:rPr>
        <w:t xml:space="preserve">, </w:t>
      </w:r>
      <w:r w:rsidRPr="00566A36">
        <w:rPr>
          <w:rFonts w:ascii="Helvetica" w:hAnsi="Helvetica"/>
          <w:color w:val="141823"/>
          <w:sz w:val="28"/>
          <w:shd w:val="clear" w:color="auto" w:fill="E9EAED"/>
          <w:cs/>
        </w:rPr>
        <w:t>তাঁর নাম বিশেষভাবে উল্লেখযোগ্য। দূতাবাসের জন্য সকল প্রকার রাজনৈতিক বাধা দূর করার লক্ষে মন্ত্রী এনায়েত করিম</w:t>
      </w:r>
      <w:r w:rsidRPr="00566A36">
        <w:rPr>
          <w:rFonts w:ascii="Helvetica" w:hAnsi="Helvetica" w:cs="Helvetica"/>
          <w:color w:val="141823"/>
          <w:sz w:val="28"/>
          <w:shd w:val="clear" w:color="auto" w:fill="E9EAED"/>
        </w:rPr>
        <w:t xml:space="preserve">, </w:t>
      </w:r>
      <w:r w:rsidRPr="00566A36">
        <w:rPr>
          <w:rFonts w:ascii="Helvetica" w:hAnsi="Helvetica"/>
          <w:color w:val="141823"/>
          <w:sz w:val="28"/>
          <w:shd w:val="clear" w:color="auto" w:fill="E9EAED"/>
          <w:cs/>
        </w:rPr>
        <w:t>কাউন্সিলর কিবরিয়া</w:t>
      </w:r>
      <w:r w:rsidRPr="00566A36">
        <w:rPr>
          <w:rFonts w:ascii="Helvetica" w:hAnsi="Helvetica" w:cs="Helvetica"/>
          <w:color w:val="141823"/>
          <w:sz w:val="28"/>
          <w:shd w:val="clear" w:color="auto" w:fill="E9EAED"/>
        </w:rPr>
        <w:t xml:space="preserve">, </w:t>
      </w:r>
      <w:r w:rsidRPr="00566A36">
        <w:rPr>
          <w:rFonts w:ascii="Helvetica" w:hAnsi="Helvetica"/>
          <w:color w:val="141823"/>
          <w:sz w:val="28"/>
          <w:shd w:val="clear" w:color="auto" w:fill="E9EAED"/>
          <w:cs/>
        </w:rPr>
        <w:t>অর্থনৈতিক কাউন্সিলর মুহিত</w:t>
      </w:r>
      <w:r w:rsidRPr="00566A36">
        <w:rPr>
          <w:rFonts w:ascii="Helvetica" w:hAnsi="Helvetica" w:cs="Helvetica"/>
          <w:color w:val="141823"/>
          <w:sz w:val="28"/>
          <w:shd w:val="clear" w:color="auto" w:fill="E9EAED"/>
        </w:rPr>
        <w:t xml:space="preserve">, </w:t>
      </w:r>
      <w:r w:rsidRPr="00566A36">
        <w:rPr>
          <w:rFonts w:ascii="Helvetica" w:hAnsi="Helvetica"/>
          <w:color w:val="141823"/>
          <w:sz w:val="28"/>
          <w:shd w:val="clear" w:color="auto" w:fill="E9EAED"/>
          <w:cs/>
        </w:rPr>
        <w:t>প্রেস কাউন্সিলর</w:t>
      </w:r>
      <w:r w:rsidR="00FB565B">
        <w:rPr>
          <w:rFonts w:ascii="Helvetica" w:hAnsi="Helvetica" w:hint="cs"/>
          <w:color w:val="141823"/>
          <w:sz w:val="28"/>
          <w:shd w:val="clear" w:color="auto" w:fill="E9EAED"/>
          <w:cs/>
        </w:rPr>
        <w:t xml:space="preserve"> আবু রুশদি</w:t>
      </w:r>
      <w:r w:rsidR="00FB565B">
        <w:rPr>
          <w:rFonts w:ascii="Helvetica" w:hAnsi="Helvetica"/>
          <w:color w:val="141823"/>
          <w:sz w:val="28"/>
          <w:shd w:val="clear" w:color="auto" w:fill="E9EAED"/>
          <w:cs/>
        </w:rPr>
        <w:t xml:space="preserve"> মতিন</w:t>
      </w:r>
      <w:r w:rsidR="00FB565B">
        <w:rPr>
          <w:rFonts w:ascii="Helvetica" w:hAnsi="Helvetica" w:hint="cs"/>
          <w:color w:val="141823"/>
          <w:sz w:val="28"/>
          <w:shd w:val="clear" w:color="auto" w:fill="E9EAED"/>
          <w:cs/>
        </w:rPr>
        <w:t xml:space="preserve"> উ</w:t>
      </w:r>
      <w:r w:rsidRPr="00566A36">
        <w:rPr>
          <w:rFonts w:ascii="Helvetica" w:hAnsi="Helvetica"/>
          <w:color w:val="141823"/>
          <w:sz w:val="28"/>
          <w:shd w:val="clear" w:color="auto" w:fill="E9EAED"/>
          <w:cs/>
        </w:rPr>
        <w:t>দ্দিন এবং সৈয়দ মোয়াজ্জেম আলী</w:t>
      </w:r>
      <w:r w:rsidR="00FB565B">
        <w:rPr>
          <w:rFonts w:ascii="Helvetica" w:hAnsi="Helvetica" w:hint="cs"/>
          <w:color w:val="141823"/>
          <w:sz w:val="28"/>
          <w:shd w:val="clear" w:color="auto" w:fill="E9EAED"/>
          <w:cs/>
        </w:rPr>
        <w:t xml:space="preserve"> সকল অফিশিয়াল প্রোটকল ভেঙে</w:t>
      </w:r>
      <w:r w:rsidRPr="00566A36">
        <w:rPr>
          <w:rFonts w:ascii="Helvetica" w:hAnsi="Helvetica"/>
          <w:color w:val="141823"/>
          <w:sz w:val="28"/>
          <w:shd w:val="clear" w:color="auto" w:fill="E9EAED"/>
          <w:cs/>
        </w:rPr>
        <w:t xml:space="preserve"> নির্বাচনী প্রচারণার মতো করে ব্যাপক লবিং করেন।</w:t>
      </w:r>
      <w:r w:rsidRPr="00566A36">
        <w:rPr>
          <w:rFonts w:ascii="Helvetica" w:hAnsi="Helvetica" w:cs="Helvetica"/>
          <w:color w:val="141823"/>
          <w:sz w:val="28"/>
          <w:shd w:val="clear" w:color="auto" w:fill="E9EAED"/>
        </w:rPr>
        <w:br/>
      </w:r>
      <w:r w:rsidRPr="00566A36">
        <w:rPr>
          <w:rFonts w:ascii="Helvetica" w:hAnsi="Helvetica" w:cs="Helvetica"/>
          <w:color w:val="141823"/>
          <w:sz w:val="28"/>
          <w:shd w:val="clear" w:color="auto" w:fill="E9EAED"/>
        </w:rPr>
        <w:br/>
      </w:r>
      <w:r w:rsidRPr="00566A36">
        <w:rPr>
          <w:rFonts w:ascii="Helvetica" w:hAnsi="Helvetica"/>
          <w:color w:val="141823"/>
          <w:sz w:val="28"/>
          <w:shd w:val="clear" w:color="auto" w:fill="E9EAED"/>
          <w:cs/>
        </w:rPr>
        <w:t>১৬ই ডিসেম্বর ১৯৭১ আসলো। পাকিস্তানি সামরিক বাহিনী আত্নসমর্পন করলো। বাংলাদেশ শত্রুমুক্ত হল। আমরা শেখ মুজিবকে নিয়ে দুঃশ্চিন্তায় ছিলাম। অবশেষে তিনি আমাকে ১৯৭২ সালের ১লা জানুয়ারী টেলিফোন করলেন।</w:t>
      </w:r>
      <w:r w:rsidR="00FB565B">
        <w:rPr>
          <w:rFonts w:ascii="Helvetica" w:hAnsi="Helvetica" w:hint="cs"/>
          <w:color w:val="141823"/>
          <w:sz w:val="28"/>
          <w:shd w:val="clear" w:color="auto" w:fill="E9EAED"/>
          <w:cs/>
        </w:rPr>
        <w:t xml:space="preserve"> আমি উনার সাথে ফিরতে পারি নি। কয়েকদিন পর ফিরেছিলাম। মুক্তির সুবাতাস বইছিলো। এ যেন এক নতুন জীবনের অনুভূতি।</w:t>
      </w:r>
      <w:r w:rsidRPr="00566A36">
        <w:rPr>
          <w:rFonts w:ascii="Helvetica" w:hAnsi="Helvetica"/>
          <w:color w:val="141823"/>
          <w:sz w:val="28"/>
          <w:shd w:val="clear" w:color="auto" w:fill="E9EAED"/>
          <w:cs/>
        </w:rPr>
        <w:t xml:space="preserve"> </w:t>
      </w:r>
    </w:p>
    <w:p w:rsidR="00FB565B" w:rsidRDefault="00FB565B" w:rsidP="00C92C3E">
      <w:pPr>
        <w:rPr>
          <w:rFonts w:ascii="Helvetica" w:hAnsi="Helvetica"/>
          <w:color w:val="141823"/>
          <w:sz w:val="28"/>
          <w:shd w:val="clear" w:color="auto" w:fill="E9EAED"/>
        </w:rPr>
      </w:pPr>
    </w:p>
    <w:p w:rsidR="00C92C3E" w:rsidRDefault="00FB565B" w:rsidP="00C92C3E">
      <w:pPr>
        <w:rPr>
          <w:rFonts w:ascii="Helvetica" w:hAnsi="Helvetica"/>
          <w:color w:val="141823"/>
          <w:sz w:val="28"/>
          <w:shd w:val="clear" w:color="auto" w:fill="E9EAED"/>
        </w:rPr>
      </w:pPr>
      <w:r>
        <w:rPr>
          <w:rFonts w:ascii="Helvetica" w:hAnsi="Helvetica" w:hint="cs"/>
          <w:color w:val="141823"/>
          <w:sz w:val="28"/>
          <w:shd w:val="clear" w:color="auto" w:fill="E9EAED"/>
          <w:cs/>
        </w:rPr>
        <w:t xml:space="preserve">এরপর বঙ্গবন্ধুর সাথে দেখা হওয়াটা একটা স্মরণীয় ঘটনা হয়ে থাকবে। উনি আমাকে উনার উষ্ণ আলিঙ্গনে টেনে নিয়েছিলেন। </w:t>
      </w:r>
      <w:r w:rsidR="00C92C3E" w:rsidRPr="00566A36">
        <w:rPr>
          <w:rFonts w:ascii="Helvetica" w:hAnsi="Helvetica"/>
          <w:color w:val="141823"/>
          <w:sz w:val="28"/>
          <w:shd w:val="clear" w:color="auto" w:fill="E9EAED"/>
          <w:cs/>
        </w:rPr>
        <w:t>পরে</w:t>
      </w:r>
      <w:r>
        <w:rPr>
          <w:rFonts w:ascii="Helvetica" w:hAnsi="Helvetica" w:hint="cs"/>
          <w:color w:val="141823"/>
          <w:sz w:val="28"/>
          <w:shd w:val="clear" w:color="auto" w:fill="E9EAED"/>
          <w:cs/>
        </w:rPr>
        <w:t xml:space="preserve"> তিনি</w:t>
      </w:r>
      <w:r w:rsidR="00C92C3E" w:rsidRPr="00566A36">
        <w:rPr>
          <w:rFonts w:ascii="Helvetica" w:hAnsi="Helvetica"/>
          <w:color w:val="141823"/>
          <w:sz w:val="28"/>
          <w:shd w:val="clear" w:color="auto" w:fill="E9EAED"/>
          <w:cs/>
        </w:rPr>
        <w:t xml:space="preserve"> আমাকে তাঁর মন্ত্রীসভার </w:t>
      </w:r>
      <w:r>
        <w:rPr>
          <w:rFonts w:ascii="Helvetica" w:hAnsi="Helvetica" w:hint="cs"/>
          <w:color w:val="141823"/>
          <w:sz w:val="28"/>
          <w:shd w:val="clear" w:color="auto" w:fill="E9EAED"/>
          <w:cs/>
        </w:rPr>
        <w:t>বাণিজ্য</w:t>
      </w:r>
      <w:r w:rsidR="00C92C3E" w:rsidRPr="00566A36">
        <w:rPr>
          <w:rFonts w:ascii="Helvetica" w:hAnsi="Helvetica"/>
          <w:color w:val="141823"/>
          <w:sz w:val="28"/>
          <w:shd w:val="clear" w:color="auto" w:fill="E9EAED"/>
          <w:cs/>
        </w:rPr>
        <w:t xml:space="preserve"> এবং </w:t>
      </w:r>
      <w:r>
        <w:rPr>
          <w:rFonts w:ascii="Helvetica" w:hAnsi="Helvetica" w:hint="cs"/>
          <w:color w:val="141823"/>
          <w:sz w:val="28"/>
          <w:shd w:val="clear" w:color="auto" w:fill="E9EAED"/>
          <w:cs/>
        </w:rPr>
        <w:t xml:space="preserve">বৈদেশিক </w:t>
      </w:r>
      <w:r w:rsidR="00C92C3E" w:rsidRPr="00566A36">
        <w:rPr>
          <w:rFonts w:ascii="Helvetica" w:hAnsi="Helvetica"/>
          <w:color w:val="141823"/>
          <w:sz w:val="28"/>
          <w:shd w:val="clear" w:color="auto" w:fill="E9EAED"/>
          <w:cs/>
        </w:rPr>
        <w:t xml:space="preserve">বানিজ্য মন্ত্রী হিসেবে </w:t>
      </w:r>
      <w:r>
        <w:rPr>
          <w:rFonts w:ascii="Helvetica" w:hAnsi="Helvetica" w:hint="cs"/>
          <w:color w:val="141823"/>
          <w:sz w:val="28"/>
          <w:shd w:val="clear" w:color="auto" w:fill="E9EAED"/>
          <w:cs/>
        </w:rPr>
        <w:t>যোগদান করতে অনুরোধ</w:t>
      </w:r>
      <w:r w:rsidR="00C92C3E" w:rsidRPr="00566A36">
        <w:rPr>
          <w:rFonts w:ascii="Helvetica" w:hAnsi="Helvetica"/>
          <w:color w:val="141823"/>
          <w:sz w:val="28"/>
          <w:shd w:val="clear" w:color="auto" w:fill="E9EAED"/>
          <w:cs/>
        </w:rPr>
        <w:t xml:space="preserve"> ক</w:t>
      </w:r>
      <w:r>
        <w:rPr>
          <w:rFonts w:ascii="Helvetica" w:hAnsi="Helvetica" w:hint="cs"/>
          <w:color w:val="141823"/>
          <w:sz w:val="28"/>
          <w:shd w:val="clear" w:color="auto" w:fill="E9EAED"/>
          <w:cs/>
        </w:rPr>
        <w:t>রেছি</w:t>
      </w:r>
      <w:r w:rsidR="00C92C3E" w:rsidRPr="00566A36">
        <w:rPr>
          <w:rFonts w:ascii="Helvetica" w:hAnsi="Helvetica"/>
          <w:color w:val="141823"/>
          <w:sz w:val="28"/>
          <w:shd w:val="clear" w:color="auto" w:fill="E9EAED"/>
          <w:cs/>
        </w:rPr>
        <w:t>লেন।</w:t>
      </w:r>
    </w:p>
    <w:p w:rsidR="00C92C3E" w:rsidRPr="00C92C3E" w:rsidRDefault="00C92C3E" w:rsidP="00C92C3E">
      <w:pPr>
        <w:rPr>
          <w:b/>
          <w:bCs/>
        </w:rPr>
      </w:pPr>
    </w:p>
    <w:p w:rsidR="00CD50AD" w:rsidRPr="00566A36" w:rsidRDefault="00CD50AD" w:rsidP="00FB565B">
      <w:pPr>
        <w:jc w:val="right"/>
        <w:rPr>
          <w:rFonts w:ascii="Helvetica" w:hAnsi="Helvetica"/>
          <w:color w:val="141823"/>
          <w:sz w:val="28"/>
          <w:shd w:val="clear" w:color="auto" w:fill="E9EAED"/>
        </w:rPr>
      </w:pPr>
      <w:r w:rsidRPr="00566A36">
        <w:rPr>
          <w:rFonts w:ascii="Helvetica" w:hAnsi="Helvetica" w:cs="Helvetica"/>
          <w:color w:val="141823"/>
          <w:sz w:val="28"/>
          <w:shd w:val="clear" w:color="auto" w:fill="E9EAED"/>
        </w:rPr>
        <w:br/>
      </w:r>
      <w:r w:rsidR="00FB565B">
        <w:rPr>
          <w:rFonts w:ascii="Helvetica" w:hAnsi="Helvetica" w:hint="cs"/>
          <w:color w:val="141823"/>
          <w:sz w:val="28"/>
          <w:shd w:val="clear" w:color="auto" w:fill="E9EAED"/>
          <w:cs/>
        </w:rPr>
        <w:t>-</w:t>
      </w:r>
      <w:r w:rsidRPr="00566A36">
        <w:rPr>
          <w:rFonts w:ascii="Helvetica" w:hAnsi="Helvetica"/>
          <w:color w:val="141823"/>
          <w:sz w:val="28"/>
          <w:shd w:val="clear" w:color="auto" w:fill="E9EAED"/>
          <w:cs/>
        </w:rPr>
        <w:t xml:space="preserve">এম. আর. সিদ্দিকী </w:t>
      </w:r>
    </w:p>
    <w:p w:rsidR="00CD50AD" w:rsidRPr="00566A36" w:rsidRDefault="00CD50AD" w:rsidP="00FB565B">
      <w:pPr>
        <w:jc w:val="right"/>
        <w:rPr>
          <w:rFonts w:ascii="Helvetica" w:hAnsi="Helvetica"/>
          <w:color w:val="141823"/>
          <w:sz w:val="28"/>
          <w:shd w:val="clear" w:color="auto" w:fill="E9EAED"/>
        </w:rPr>
      </w:pPr>
      <w:r w:rsidRPr="00566A36">
        <w:rPr>
          <w:rFonts w:ascii="Helvetica" w:hAnsi="Helvetica"/>
          <w:color w:val="141823"/>
          <w:sz w:val="28"/>
          <w:shd w:val="clear" w:color="auto" w:fill="E9EAED"/>
          <w:cs/>
        </w:rPr>
        <w:t>মার্চ</w:t>
      </w:r>
      <w:r w:rsidRPr="00566A36">
        <w:rPr>
          <w:rFonts w:ascii="Helvetica" w:hAnsi="Helvetica" w:cs="Helvetica"/>
          <w:color w:val="141823"/>
          <w:sz w:val="28"/>
          <w:shd w:val="clear" w:color="auto" w:fill="E9EAED"/>
        </w:rPr>
        <w:t xml:space="preserve">, </w:t>
      </w:r>
      <w:r w:rsidRPr="00566A36">
        <w:rPr>
          <w:rFonts w:ascii="Helvetica" w:hAnsi="Helvetica"/>
          <w:color w:val="141823"/>
          <w:sz w:val="28"/>
          <w:shd w:val="clear" w:color="auto" w:fill="E9EAED"/>
          <w:cs/>
        </w:rPr>
        <w:t>১৯৮৪</w:t>
      </w:r>
    </w:p>
    <w:p w:rsidR="00CD50AD" w:rsidRPr="00566A36" w:rsidRDefault="00CD50AD" w:rsidP="00CD50AD"/>
    <w:p w:rsidR="00566A36" w:rsidRPr="001241E4" w:rsidRDefault="00305BC0" w:rsidP="00566A36">
      <w:pPr>
        <w:rPr>
          <w:rFonts w:ascii="Vrinda" w:eastAsia="Arimo" w:hAnsi="Vrinda"/>
          <w:sz w:val="28"/>
        </w:rPr>
      </w:pPr>
      <w:r>
        <w:rPr>
          <w:rFonts w:ascii="Vrinda" w:hAnsi="Vrinda"/>
          <w:sz w:val="28"/>
          <w:shd w:val="clear" w:color="auto" w:fill="FFFFFF"/>
        </w:rPr>
        <w:lastRenderedPageBreak/>
        <w:pict>
          <v:shape id="_x0000_i1060" type="#_x0000_t75" style="width:129.05pt;height:129.05pt">
            <v:imagedata r:id="rId18" o:title="johir, guru golap, amitav"/>
          </v:shape>
        </w:pict>
      </w:r>
      <w:r>
        <w:rPr>
          <w:rFonts w:ascii="Vrinda" w:eastAsia="Arimo" w:hAnsi="Vrinda"/>
          <w:sz w:val="28"/>
        </w:rPr>
        <w:pict>
          <v:shape id="_x0000_i1061" type="#_x0000_t75" style="width:138.55pt;height:129.75pt">
            <v:imagedata r:id="rId48" o:title="1555450_825962520829425_4350406295617004337_n"/>
          </v:shape>
        </w:pict>
      </w:r>
    </w:p>
    <w:p w:rsidR="00566A36" w:rsidRPr="001241E4" w:rsidRDefault="00305BC0" w:rsidP="00566A36">
      <w:pPr>
        <w:rPr>
          <w:rFonts w:ascii="Vrinda" w:eastAsia="Arimo" w:hAnsi="Vrinda"/>
          <w:sz w:val="28"/>
        </w:rPr>
      </w:pPr>
      <w:hyperlink r:id="rId62" w:history="1">
        <w:r w:rsidR="00566A36" w:rsidRPr="002766B5">
          <w:rPr>
            <w:rStyle w:val="Hyperlink"/>
            <w:rFonts w:hint="cs"/>
            <w:cs/>
          </w:rPr>
          <w:t>লিও</w:t>
        </w:r>
      </w:hyperlink>
      <w:r w:rsidR="00566A36">
        <w:rPr>
          <w:rFonts w:hint="cs"/>
          <w:cs/>
        </w:rPr>
        <w:t xml:space="preserve"> </w:t>
      </w:r>
      <w:r w:rsidR="002766B5">
        <w:rPr>
          <w:rFonts w:hint="cs"/>
          <w:cs/>
        </w:rPr>
        <w:t>এবং</w:t>
      </w:r>
      <w:r w:rsidR="00566A36">
        <w:rPr>
          <w:rFonts w:hint="cs"/>
          <w:cs/>
        </w:rPr>
        <w:t xml:space="preserve"> </w:t>
      </w:r>
      <w:hyperlink r:id="rId63" w:history="1">
        <w:r w:rsidR="00566A36" w:rsidRPr="001241E4">
          <w:rPr>
            <w:rStyle w:val="Hyperlink"/>
            <w:rFonts w:ascii="Vrinda" w:eastAsia="Arimo" w:hAnsi="Vrinda"/>
            <w:sz w:val="28"/>
            <w:cs/>
          </w:rPr>
          <w:t>ইব্রাহিম রাজু</w:t>
        </w:r>
      </w:hyperlink>
    </w:p>
    <w:p w:rsidR="00566A36" w:rsidRPr="00FB565B" w:rsidRDefault="00566A36" w:rsidP="00566A36">
      <w:pPr>
        <w:rPr>
          <w:rFonts w:ascii="Vrinda" w:hAnsi="Vrinda"/>
          <w:sz w:val="28"/>
        </w:rPr>
      </w:pPr>
      <w:r w:rsidRPr="00FB565B">
        <w:rPr>
          <w:rFonts w:ascii="Vrinda" w:eastAsia="Arimo" w:hAnsi="Vrinda"/>
          <w:sz w:val="28"/>
        </w:rPr>
        <w:t>&lt;</w:t>
      </w:r>
      <w:r w:rsidRPr="00FB565B">
        <w:rPr>
          <w:rFonts w:ascii="Vrinda" w:eastAsia="Vrinda" w:hAnsi="Vrinda"/>
          <w:sz w:val="28"/>
          <w:cs/>
        </w:rPr>
        <w:t>১৫</w:t>
      </w:r>
      <w:r w:rsidRPr="00FB565B">
        <w:rPr>
          <w:rFonts w:ascii="Vrinda" w:eastAsia="Vrinda" w:hAnsi="Vrinda"/>
          <w:sz w:val="28"/>
        </w:rPr>
        <w:t>,</w:t>
      </w:r>
      <w:r w:rsidR="002766B5">
        <w:rPr>
          <w:rFonts w:ascii="Vrinda" w:eastAsia="Vrinda" w:hAnsi="Vrinda" w:hint="cs"/>
          <w:sz w:val="28"/>
          <w:cs/>
        </w:rPr>
        <w:t>১৩,১২৭-৩০</w:t>
      </w:r>
      <w:r w:rsidRPr="00FB565B">
        <w:rPr>
          <w:rFonts w:ascii="Vrinda" w:eastAsia="Arimo" w:hAnsi="Vrinda"/>
          <w:sz w:val="28"/>
        </w:rPr>
        <w:t>&gt;</w:t>
      </w:r>
    </w:p>
    <w:p w:rsidR="00CD50AD" w:rsidRPr="005A6FBD" w:rsidRDefault="00CD50AD" w:rsidP="00CD50AD">
      <w:pPr>
        <w:pStyle w:val="Heading1"/>
        <w:jc w:val="center"/>
        <w:rPr>
          <w:color w:val="1F497D"/>
        </w:rPr>
      </w:pPr>
      <w:bookmarkStart w:id="17" w:name="_Ref435866020"/>
      <w:r w:rsidRPr="005A6FBD">
        <w:rPr>
          <w:rFonts w:hint="cs"/>
          <w:color w:val="1F497D"/>
          <w:cs/>
        </w:rPr>
        <w:t>[এম এ হান্নান]</w:t>
      </w:r>
      <w:bookmarkEnd w:id="17"/>
    </w:p>
    <w:p w:rsidR="002766B5" w:rsidRPr="002766B5" w:rsidRDefault="002766B5" w:rsidP="002766B5">
      <w:pPr>
        <w:rPr>
          <w:rFonts w:ascii="Vrinda" w:hAnsi="Vrinda"/>
          <w:sz w:val="28"/>
        </w:rPr>
      </w:pPr>
      <w:r w:rsidRPr="002766B5">
        <w:rPr>
          <w:rFonts w:ascii="Vrinda" w:eastAsia="Arial Unicode MS" w:hAnsi="Vrinda"/>
          <w:sz w:val="28"/>
          <w:cs/>
        </w:rPr>
        <w:t>দেশের</w:t>
      </w:r>
      <w:r w:rsidRPr="002766B5">
        <w:rPr>
          <w:rFonts w:ascii="Vrinda" w:eastAsia="Arial Unicode MS" w:hAnsi="Vrinda"/>
          <w:sz w:val="28"/>
        </w:rPr>
        <w:t xml:space="preserve"> </w:t>
      </w:r>
      <w:r w:rsidRPr="002766B5">
        <w:rPr>
          <w:rFonts w:ascii="Vrinda" w:eastAsia="Arial Unicode MS" w:hAnsi="Vrinda"/>
          <w:sz w:val="28"/>
          <w:cs/>
        </w:rPr>
        <w:t>অন্যান্য</w:t>
      </w:r>
      <w:r w:rsidRPr="002766B5">
        <w:rPr>
          <w:rFonts w:ascii="Vrinda" w:eastAsia="Arial Unicode MS" w:hAnsi="Vrinda"/>
          <w:sz w:val="28"/>
        </w:rPr>
        <w:t xml:space="preserve"> </w:t>
      </w:r>
      <w:r w:rsidRPr="002766B5">
        <w:rPr>
          <w:rFonts w:ascii="Vrinda" w:eastAsia="Arial Unicode MS" w:hAnsi="Vrinda"/>
          <w:sz w:val="28"/>
          <w:cs/>
        </w:rPr>
        <w:t>স্থানের</w:t>
      </w:r>
      <w:r w:rsidRPr="002766B5">
        <w:rPr>
          <w:rFonts w:ascii="Vrinda" w:eastAsia="Arial Unicode MS" w:hAnsi="Vrinda"/>
          <w:sz w:val="28"/>
        </w:rPr>
        <w:t xml:space="preserve"> </w:t>
      </w:r>
      <w:r w:rsidRPr="002766B5">
        <w:rPr>
          <w:rFonts w:ascii="Vrinda" w:eastAsia="Arial Unicode MS" w:hAnsi="Vrinda"/>
          <w:sz w:val="28"/>
          <w:cs/>
        </w:rPr>
        <w:t>মত</w:t>
      </w:r>
      <w:r w:rsidRPr="002766B5">
        <w:rPr>
          <w:rFonts w:ascii="Vrinda" w:eastAsia="Arial Unicode MS" w:hAnsi="Vrinda"/>
          <w:sz w:val="28"/>
        </w:rPr>
        <w:t xml:space="preserve"> </w:t>
      </w:r>
      <w:r w:rsidRPr="002766B5">
        <w:rPr>
          <w:rFonts w:ascii="Vrinda" w:eastAsia="Arial Unicode MS" w:hAnsi="Vrinda"/>
          <w:sz w:val="28"/>
          <w:cs/>
        </w:rPr>
        <w:t>চট্রগ্রামেও</w:t>
      </w:r>
      <w:r w:rsidRPr="002766B5">
        <w:rPr>
          <w:rFonts w:ascii="Vrinda" w:eastAsia="Arial Unicode MS" w:hAnsi="Vrinda"/>
          <w:sz w:val="28"/>
        </w:rPr>
        <w:t xml:space="preserve"> </w:t>
      </w:r>
      <w:r w:rsidRPr="002766B5">
        <w:rPr>
          <w:rFonts w:ascii="Vrinda" w:eastAsia="Arial Unicode MS" w:hAnsi="Vrinda"/>
          <w:sz w:val="28"/>
          <w:cs/>
        </w:rPr>
        <w:t>১৯৭১</w:t>
      </w:r>
      <w:r w:rsidRPr="002766B5">
        <w:rPr>
          <w:rFonts w:ascii="Vrinda" w:eastAsia="Arial Unicode MS" w:hAnsi="Vrinda"/>
          <w:sz w:val="28"/>
        </w:rPr>
        <w:t xml:space="preserve"> </w:t>
      </w:r>
      <w:r w:rsidRPr="002766B5">
        <w:rPr>
          <w:rFonts w:ascii="Vrinda" w:eastAsia="Arial Unicode MS" w:hAnsi="Vrinda"/>
          <w:sz w:val="28"/>
          <w:cs/>
        </w:rPr>
        <w:t>সালের</w:t>
      </w:r>
      <w:r w:rsidRPr="002766B5">
        <w:rPr>
          <w:rFonts w:ascii="Vrinda" w:eastAsia="Arial Unicode MS" w:hAnsi="Vrinda"/>
          <w:sz w:val="28"/>
        </w:rPr>
        <w:t xml:space="preserve"> </w:t>
      </w:r>
      <w:r w:rsidRPr="002766B5">
        <w:rPr>
          <w:rFonts w:ascii="Vrinda" w:eastAsia="Arial Unicode MS" w:hAnsi="Vrinda"/>
          <w:sz w:val="28"/>
          <w:cs/>
        </w:rPr>
        <w:t>মার্চ</w:t>
      </w:r>
      <w:r w:rsidRPr="002766B5">
        <w:rPr>
          <w:rFonts w:ascii="Vrinda" w:eastAsia="Arial Unicode MS" w:hAnsi="Vrinda"/>
          <w:sz w:val="28"/>
        </w:rPr>
        <w:t xml:space="preserve"> </w:t>
      </w:r>
      <w:r w:rsidRPr="002766B5">
        <w:rPr>
          <w:rFonts w:ascii="Vrinda" w:eastAsia="Arial Unicode MS" w:hAnsi="Vrinda"/>
          <w:sz w:val="28"/>
          <w:cs/>
        </w:rPr>
        <w:t>মাসের</w:t>
      </w:r>
      <w:r w:rsidRPr="002766B5">
        <w:rPr>
          <w:rFonts w:ascii="Vrinda" w:eastAsia="Arial Unicode MS" w:hAnsi="Vrinda"/>
          <w:sz w:val="28"/>
        </w:rPr>
        <w:t xml:space="preserve"> </w:t>
      </w:r>
      <w:r w:rsidRPr="002766B5">
        <w:rPr>
          <w:rFonts w:ascii="Vrinda" w:eastAsia="Arial Unicode MS" w:hAnsi="Vrinda"/>
          <w:sz w:val="28"/>
          <w:cs/>
        </w:rPr>
        <w:t>দিন</w:t>
      </w:r>
      <w:r w:rsidRPr="002766B5">
        <w:rPr>
          <w:rFonts w:ascii="Vrinda" w:eastAsia="Arial Unicode MS" w:hAnsi="Vrinda"/>
          <w:sz w:val="28"/>
        </w:rPr>
        <w:t xml:space="preserve"> </w:t>
      </w:r>
      <w:r w:rsidRPr="002766B5">
        <w:rPr>
          <w:rFonts w:ascii="Vrinda" w:eastAsia="Arial Unicode MS" w:hAnsi="Vrinda"/>
          <w:sz w:val="28"/>
          <w:cs/>
        </w:rPr>
        <w:t>গুলোতে</w:t>
      </w:r>
      <w:r w:rsidRPr="002766B5">
        <w:rPr>
          <w:rFonts w:ascii="Vrinda" w:eastAsia="Arial Unicode MS" w:hAnsi="Vrinda"/>
          <w:sz w:val="28"/>
        </w:rPr>
        <w:t xml:space="preserve"> </w:t>
      </w:r>
      <w:r w:rsidRPr="002766B5">
        <w:rPr>
          <w:rFonts w:ascii="Vrinda" w:eastAsia="Arial Unicode MS" w:hAnsi="Vrinda"/>
          <w:sz w:val="28"/>
          <w:cs/>
        </w:rPr>
        <w:t>অসহযোগ</w:t>
      </w:r>
      <w:r w:rsidRPr="002766B5">
        <w:rPr>
          <w:rFonts w:ascii="Vrinda" w:eastAsia="Arial Unicode MS" w:hAnsi="Vrinda"/>
          <w:sz w:val="28"/>
        </w:rPr>
        <w:t xml:space="preserve"> </w:t>
      </w:r>
      <w:r w:rsidRPr="002766B5">
        <w:rPr>
          <w:rFonts w:ascii="Vrinda" w:eastAsia="Arial Unicode MS" w:hAnsi="Vrinda"/>
          <w:sz w:val="28"/>
          <w:cs/>
        </w:rPr>
        <w:t>আন্দোলন</w:t>
      </w:r>
      <w:r w:rsidRPr="002766B5">
        <w:rPr>
          <w:rFonts w:ascii="Vrinda" w:eastAsia="Arial Unicode MS" w:hAnsi="Vrinda"/>
          <w:sz w:val="28"/>
        </w:rPr>
        <w:t xml:space="preserve"> </w:t>
      </w:r>
      <w:r w:rsidRPr="002766B5">
        <w:rPr>
          <w:rFonts w:ascii="Vrinda" w:eastAsia="Arial Unicode MS" w:hAnsi="Vrinda"/>
          <w:sz w:val="28"/>
          <w:cs/>
        </w:rPr>
        <w:t>চলে</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৩রা</w:t>
      </w:r>
      <w:r w:rsidRPr="002766B5">
        <w:rPr>
          <w:rFonts w:ascii="Vrinda" w:eastAsia="Arial Unicode MS" w:hAnsi="Vrinda"/>
          <w:sz w:val="28"/>
        </w:rPr>
        <w:t xml:space="preserve"> </w:t>
      </w:r>
      <w:r w:rsidRPr="002766B5">
        <w:rPr>
          <w:rFonts w:ascii="Vrinda" w:eastAsia="Arial Unicode MS" w:hAnsi="Vrinda"/>
          <w:sz w:val="28"/>
          <w:cs/>
        </w:rPr>
        <w:t>মার্চ</w:t>
      </w:r>
      <w:r w:rsidRPr="002766B5">
        <w:rPr>
          <w:rFonts w:ascii="Vrinda" w:eastAsia="Arial Unicode MS" w:hAnsi="Vrinda"/>
          <w:sz w:val="28"/>
        </w:rPr>
        <w:t xml:space="preserve"> </w:t>
      </w:r>
      <w:r w:rsidRPr="002766B5">
        <w:rPr>
          <w:rFonts w:ascii="Vrinda" w:eastAsia="Arial Unicode MS" w:hAnsi="Vrinda"/>
          <w:sz w:val="28"/>
          <w:cs/>
        </w:rPr>
        <w:t>পাহাড়তলী</w:t>
      </w:r>
      <w:r w:rsidRPr="002766B5">
        <w:rPr>
          <w:rFonts w:ascii="Vrinda" w:eastAsia="Arial Unicode MS" w:hAnsi="Vrinda"/>
          <w:sz w:val="28"/>
        </w:rPr>
        <w:t xml:space="preserve"> </w:t>
      </w:r>
      <w:r w:rsidRPr="002766B5">
        <w:rPr>
          <w:rFonts w:ascii="Vrinda" w:eastAsia="Arial Unicode MS" w:hAnsi="Vrinda"/>
          <w:sz w:val="28"/>
          <w:cs/>
        </w:rPr>
        <w:t>এলাকার</w:t>
      </w:r>
      <w:r w:rsidRPr="002766B5">
        <w:rPr>
          <w:rFonts w:ascii="Vrinda" w:eastAsia="Arial Unicode MS" w:hAnsi="Vrinda"/>
          <w:sz w:val="28"/>
        </w:rPr>
        <w:t xml:space="preserve"> </w:t>
      </w:r>
      <w:r w:rsidRPr="002766B5">
        <w:rPr>
          <w:rFonts w:ascii="Vrinda" w:eastAsia="Arial Unicode MS" w:hAnsi="Vrinda"/>
          <w:sz w:val="28"/>
          <w:cs/>
        </w:rPr>
        <w:t>শ্বরৈহপাড়া</w:t>
      </w:r>
      <w:r w:rsidRPr="002766B5">
        <w:rPr>
          <w:rFonts w:ascii="Vrinda" w:eastAsia="Arial Unicode MS" w:hAnsi="Vrinda"/>
          <w:sz w:val="28"/>
        </w:rPr>
        <w:t xml:space="preserve"> </w:t>
      </w:r>
      <w:r w:rsidRPr="002766B5">
        <w:rPr>
          <w:rFonts w:ascii="Vrinda" w:eastAsia="Arial Unicode MS" w:hAnsi="Vrinda"/>
          <w:sz w:val="28"/>
          <w:cs/>
        </w:rPr>
        <w:t>ইউনিয়ন</w:t>
      </w:r>
      <w:r w:rsidRPr="002766B5">
        <w:rPr>
          <w:rFonts w:ascii="Vrinda" w:eastAsia="Arial Unicode MS" w:hAnsi="Vrinda"/>
          <w:sz w:val="28"/>
        </w:rPr>
        <w:t xml:space="preserve"> </w:t>
      </w:r>
      <w:r w:rsidRPr="002766B5">
        <w:rPr>
          <w:rFonts w:ascii="Vrinda" w:eastAsia="Arial Unicode MS" w:hAnsi="Vrinda"/>
          <w:sz w:val="28"/>
          <w:cs/>
        </w:rPr>
        <w:t>আওয়ামীলীগের</w:t>
      </w:r>
      <w:r w:rsidRPr="002766B5">
        <w:rPr>
          <w:rFonts w:ascii="Vrinda" w:eastAsia="Arial Unicode MS" w:hAnsi="Vrinda"/>
          <w:sz w:val="28"/>
        </w:rPr>
        <w:t xml:space="preserve"> </w:t>
      </w:r>
      <w:r w:rsidRPr="002766B5">
        <w:rPr>
          <w:rFonts w:ascii="Vrinda" w:eastAsia="Arial Unicode MS" w:hAnsi="Vrinda"/>
          <w:sz w:val="28"/>
          <w:cs/>
        </w:rPr>
        <w:t>সভাপতি</w:t>
      </w:r>
      <w:r w:rsidRPr="002766B5">
        <w:rPr>
          <w:rFonts w:ascii="Vrinda" w:eastAsia="Arial Unicode MS" w:hAnsi="Vrinda"/>
          <w:sz w:val="28"/>
        </w:rPr>
        <w:t xml:space="preserve"> </w:t>
      </w:r>
      <w:r w:rsidRPr="002766B5">
        <w:rPr>
          <w:rFonts w:ascii="Vrinda" w:eastAsia="Arial Unicode MS" w:hAnsi="Vrinda"/>
          <w:sz w:val="28"/>
          <w:cs/>
        </w:rPr>
        <w:t>জনাব</w:t>
      </w:r>
      <w:r w:rsidRPr="002766B5">
        <w:rPr>
          <w:rFonts w:ascii="Vrinda" w:eastAsia="Arial Unicode MS" w:hAnsi="Vrinda"/>
          <w:sz w:val="28"/>
        </w:rPr>
        <w:t xml:space="preserve"> </w:t>
      </w:r>
      <w:r w:rsidRPr="002766B5">
        <w:rPr>
          <w:rFonts w:ascii="Vrinda" w:eastAsia="Arial Unicode MS" w:hAnsi="Vrinda"/>
          <w:sz w:val="28"/>
          <w:cs/>
        </w:rPr>
        <w:t>খলিল</w:t>
      </w:r>
      <w:r w:rsidRPr="002766B5">
        <w:rPr>
          <w:rFonts w:ascii="Vrinda" w:eastAsia="Arial Unicode MS" w:hAnsi="Vrinda"/>
          <w:sz w:val="28"/>
        </w:rPr>
        <w:t xml:space="preserve"> </w:t>
      </w:r>
      <w:r w:rsidRPr="002766B5">
        <w:rPr>
          <w:rFonts w:ascii="Vrinda" w:eastAsia="Arial Unicode MS" w:hAnsi="Vrinda"/>
          <w:sz w:val="28"/>
          <w:cs/>
        </w:rPr>
        <w:t>উল্লাহ</w:t>
      </w:r>
      <w:r w:rsidRPr="002766B5">
        <w:rPr>
          <w:rFonts w:ascii="Vrinda" w:eastAsia="Arial Unicode MS" w:hAnsi="Vrinda"/>
          <w:sz w:val="28"/>
        </w:rPr>
        <w:t xml:space="preserve"> </w:t>
      </w:r>
      <w:r w:rsidRPr="002766B5">
        <w:rPr>
          <w:rFonts w:ascii="Vrinda" w:eastAsia="Arial Unicode MS" w:hAnsi="Vrinda"/>
          <w:sz w:val="28"/>
          <w:cs/>
        </w:rPr>
        <w:t>সওদাগরের</w:t>
      </w:r>
      <w:r w:rsidRPr="002766B5">
        <w:rPr>
          <w:rFonts w:ascii="Vrinda" w:eastAsia="Arial Unicode MS" w:hAnsi="Vrinda"/>
          <w:sz w:val="28"/>
        </w:rPr>
        <w:t xml:space="preserve"> </w:t>
      </w:r>
      <w:r w:rsidRPr="002766B5">
        <w:rPr>
          <w:rFonts w:ascii="Vrinda" w:eastAsia="Arial Unicode MS" w:hAnsi="Vrinda"/>
          <w:sz w:val="28"/>
          <w:cs/>
        </w:rPr>
        <w:t>নেতৃত্বে</w:t>
      </w:r>
      <w:r w:rsidRPr="002766B5">
        <w:rPr>
          <w:rFonts w:ascii="Vrinda" w:eastAsia="Arial Unicode MS" w:hAnsi="Vrinda"/>
          <w:sz w:val="28"/>
        </w:rPr>
        <w:t xml:space="preserve"> </w:t>
      </w:r>
      <w:r w:rsidRPr="002766B5">
        <w:rPr>
          <w:rFonts w:ascii="Vrinda" w:eastAsia="Arial Unicode MS" w:hAnsi="Vrinda"/>
          <w:sz w:val="28"/>
          <w:cs/>
        </w:rPr>
        <w:t>ছাত্র</w:t>
      </w:r>
      <w:r w:rsidRPr="002766B5">
        <w:rPr>
          <w:rFonts w:ascii="Vrinda" w:eastAsia="Arial Unicode MS" w:hAnsi="Vrinda"/>
          <w:sz w:val="28"/>
        </w:rPr>
        <w:t xml:space="preserve"> </w:t>
      </w:r>
      <w:r w:rsidRPr="002766B5">
        <w:rPr>
          <w:rFonts w:ascii="Vrinda" w:eastAsia="Arial Unicode MS" w:hAnsi="Vrinda"/>
          <w:sz w:val="28"/>
          <w:cs/>
        </w:rPr>
        <w:t>শ্রমিক</w:t>
      </w:r>
      <w:r w:rsidRPr="002766B5">
        <w:rPr>
          <w:rFonts w:ascii="Vrinda" w:eastAsia="Arial Unicode MS" w:hAnsi="Vrinda"/>
          <w:sz w:val="28"/>
        </w:rPr>
        <w:t xml:space="preserve"> </w:t>
      </w:r>
      <w:r w:rsidRPr="002766B5">
        <w:rPr>
          <w:rFonts w:ascii="Vrinda" w:eastAsia="Arial Unicode MS" w:hAnsi="Vrinda"/>
          <w:sz w:val="28"/>
          <w:cs/>
        </w:rPr>
        <w:t>ও</w:t>
      </w:r>
      <w:r w:rsidRPr="002766B5">
        <w:rPr>
          <w:rFonts w:ascii="Vrinda" w:eastAsia="Arial Unicode MS" w:hAnsi="Vrinda"/>
          <w:sz w:val="28"/>
        </w:rPr>
        <w:t xml:space="preserve"> </w:t>
      </w:r>
      <w:r w:rsidRPr="002766B5">
        <w:rPr>
          <w:rFonts w:ascii="Vrinda" w:eastAsia="Arial Unicode MS" w:hAnsi="Vrinda"/>
          <w:sz w:val="28"/>
          <w:cs/>
        </w:rPr>
        <w:t>জনগণের</w:t>
      </w:r>
      <w:r w:rsidRPr="002766B5">
        <w:rPr>
          <w:rFonts w:ascii="Vrinda" w:eastAsia="Arial Unicode MS" w:hAnsi="Vrinda"/>
          <w:sz w:val="28"/>
        </w:rPr>
        <w:t xml:space="preserve"> </w:t>
      </w:r>
      <w:r w:rsidRPr="002766B5">
        <w:rPr>
          <w:rFonts w:ascii="Vrinda" w:eastAsia="Arial Unicode MS" w:hAnsi="Vrinda"/>
          <w:sz w:val="28"/>
          <w:cs/>
        </w:rPr>
        <w:t>মিছিল</w:t>
      </w:r>
      <w:r w:rsidRPr="002766B5">
        <w:rPr>
          <w:rFonts w:ascii="Vrinda" w:eastAsia="Arial Unicode MS" w:hAnsi="Vrinda"/>
          <w:sz w:val="28"/>
        </w:rPr>
        <w:t xml:space="preserve"> </w:t>
      </w:r>
      <w:r w:rsidRPr="002766B5">
        <w:rPr>
          <w:rFonts w:ascii="Vrinda" w:eastAsia="Arial Unicode MS" w:hAnsi="Vrinda"/>
          <w:sz w:val="28"/>
          <w:cs/>
        </w:rPr>
        <w:t>পাহাড়তলী</w:t>
      </w:r>
      <w:r w:rsidRPr="002766B5">
        <w:rPr>
          <w:rFonts w:ascii="Vrinda" w:eastAsia="Arial Unicode MS" w:hAnsi="Vrinda"/>
          <w:sz w:val="28"/>
        </w:rPr>
        <w:t xml:space="preserve"> </w:t>
      </w:r>
      <w:r w:rsidRPr="002766B5">
        <w:rPr>
          <w:rFonts w:ascii="Vrinda" w:eastAsia="Arial Unicode MS" w:hAnsi="Vrinda"/>
          <w:sz w:val="28"/>
          <w:cs/>
        </w:rPr>
        <w:t>অয়ারলেস</w:t>
      </w:r>
      <w:r w:rsidRPr="002766B5">
        <w:rPr>
          <w:rFonts w:ascii="Vrinda" w:eastAsia="Arial Unicode MS" w:hAnsi="Vrinda"/>
          <w:sz w:val="28"/>
        </w:rPr>
        <w:t xml:space="preserve"> </w:t>
      </w:r>
      <w:r w:rsidRPr="002766B5">
        <w:rPr>
          <w:rFonts w:ascii="Vrinda" w:eastAsia="Arial Unicode MS" w:hAnsi="Vrinda"/>
          <w:sz w:val="28"/>
          <w:cs/>
        </w:rPr>
        <w:t>কলোনী</w:t>
      </w:r>
      <w:r w:rsidRPr="002766B5">
        <w:rPr>
          <w:rFonts w:ascii="Vrinda" w:eastAsia="Arial Unicode MS" w:hAnsi="Vrinda"/>
          <w:sz w:val="28"/>
        </w:rPr>
        <w:t xml:space="preserve"> </w:t>
      </w:r>
      <w:r w:rsidRPr="002766B5">
        <w:rPr>
          <w:rFonts w:ascii="Vrinda" w:eastAsia="Arial Unicode MS" w:hAnsi="Vrinda"/>
          <w:sz w:val="28"/>
          <w:cs/>
        </w:rPr>
        <w:t>সংলগ্ন</w:t>
      </w:r>
      <w:r w:rsidRPr="002766B5">
        <w:rPr>
          <w:rFonts w:ascii="Vrinda" w:eastAsia="Arial Unicode MS" w:hAnsi="Vrinda"/>
          <w:sz w:val="28"/>
        </w:rPr>
        <w:t xml:space="preserve"> </w:t>
      </w:r>
      <w:r w:rsidRPr="002766B5">
        <w:rPr>
          <w:rFonts w:ascii="Vrinda" w:eastAsia="Arial Unicode MS" w:hAnsi="Vrinda"/>
          <w:sz w:val="28"/>
          <w:cs/>
        </w:rPr>
        <w:t>রাস্তা</w:t>
      </w:r>
      <w:r w:rsidRPr="002766B5">
        <w:rPr>
          <w:rFonts w:ascii="Vrinda" w:eastAsia="Arial Unicode MS" w:hAnsi="Vrinda"/>
          <w:sz w:val="28"/>
        </w:rPr>
        <w:t xml:space="preserve"> </w:t>
      </w:r>
      <w:r w:rsidRPr="002766B5">
        <w:rPr>
          <w:rFonts w:ascii="Vrinda" w:eastAsia="Arial Unicode MS" w:hAnsi="Vrinda"/>
          <w:sz w:val="28"/>
          <w:cs/>
        </w:rPr>
        <w:t>দিয়ে</w:t>
      </w:r>
      <w:r w:rsidRPr="002766B5">
        <w:rPr>
          <w:rFonts w:ascii="Vrinda" w:eastAsia="Arial Unicode MS" w:hAnsi="Vrinda"/>
          <w:sz w:val="28"/>
        </w:rPr>
        <w:t xml:space="preserve"> </w:t>
      </w:r>
      <w:r w:rsidRPr="002766B5">
        <w:rPr>
          <w:rFonts w:ascii="Vrinda" w:eastAsia="Arial Unicode MS" w:hAnsi="Vrinda"/>
          <w:sz w:val="28"/>
          <w:cs/>
        </w:rPr>
        <w:t>জয়বাংলা</w:t>
      </w:r>
      <w:r w:rsidRPr="002766B5">
        <w:rPr>
          <w:rFonts w:ascii="Vrinda" w:eastAsia="Arial Unicode MS" w:hAnsi="Vrinda"/>
          <w:sz w:val="28"/>
        </w:rPr>
        <w:t xml:space="preserve"> </w:t>
      </w:r>
      <w:r w:rsidRPr="002766B5">
        <w:rPr>
          <w:rFonts w:ascii="Vrinda" w:eastAsia="Arial Unicode MS" w:hAnsi="Vrinda"/>
          <w:sz w:val="28"/>
          <w:cs/>
        </w:rPr>
        <w:t>ধ্বনি</w:t>
      </w:r>
      <w:r w:rsidRPr="002766B5">
        <w:rPr>
          <w:rFonts w:ascii="Vrinda" w:eastAsia="Arial Unicode MS" w:hAnsi="Vrinda"/>
          <w:sz w:val="28"/>
        </w:rPr>
        <w:t xml:space="preserve"> </w:t>
      </w:r>
      <w:r w:rsidRPr="002766B5">
        <w:rPr>
          <w:rFonts w:ascii="Vrinda" w:eastAsia="Arial Unicode MS" w:hAnsi="Vrinda"/>
          <w:sz w:val="28"/>
          <w:cs/>
        </w:rPr>
        <w:t>সহ</w:t>
      </w:r>
      <w:r w:rsidRPr="002766B5">
        <w:rPr>
          <w:rFonts w:ascii="Vrinda" w:eastAsia="Arial Unicode MS" w:hAnsi="Vrinda"/>
          <w:sz w:val="28"/>
        </w:rPr>
        <w:t xml:space="preserve"> </w:t>
      </w:r>
      <w:r w:rsidRPr="002766B5">
        <w:rPr>
          <w:rFonts w:ascii="Vrinda" w:eastAsia="Arial Unicode MS" w:hAnsi="Vrinda"/>
          <w:sz w:val="28"/>
          <w:cs/>
        </w:rPr>
        <w:t>প্রদক্ষিণ</w:t>
      </w:r>
      <w:r w:rsidRPr="002766B5">
        <w:rPr>
          <w:rFonts w:ascii="Vrinda" w:eastAsia="Arial Unicode MS" w:hAnsi="Vrinda"/>
          <w:sz w:val="28"/>
        </w:rPr>
        <w:t xml:space="preserve"> </w:t>
      </w:r>
      <w:r w:rsidRPr="002766B5">
        <w:rPr>
          <w:rFonts w:ascii="Vrinda" w:eastAsia="Arial Unicode MS" w:hAnsi="Vrinda"/>
          <w:sz w:val="28"/>
          <w:cs/>
        </w:rPr>
        <w:t>করার</w:t>
      </w:r>
      <w:r w:rsidRPr="002766B5">
        <w:rPr>
          <w:rFonts w:ascii="Vrinda" w:eastAsia="Arial Unicode MS" w:hAnsi="Vrinda"/>
          <w:sz w:val="28"/>
        </w:rPr>
        <w:t xml:space="preserve"> </w:t>
      </w:r>
      <w:r w:rsidRPr="002766B5">
        <w:rPr>
          <w:rFonts w:ascii="Vrinda" w:eastAsia="Arial Unicode MS" w:hAnsi="Vrinda"/>
          <w:sz w:val="28"/>
          <w:cs/>
        </w:rPr>
        <w:t>সময়</w:t>
      </w:r>
      <w:r w:rsidRPr="002766B5">
        <w:rPr>
          <w:rFonts w:ascii="Vrinda" w:eastAsia="Arial Unicode MS" w:hAnsi="Vrinda"/>
          <w:sz w:val="28"/>
        </w:rPr>
        <w:t xml:space="preserve"> </w:t>
      </w:r>
      <w:r w:rsidRPr="002766B5">
        <w:rPr>
          <w:rFonts w:ascii="Vrinda" w:eastAsia="Arial Unicode MS" w:hAnsi="Vrinda"/>
          <w:sz w:val="28"/>
          <w:cs/>
        </w:rPr>
        <w:t>রেলওয়ের</w:t>
      </w:r>
      <w:r w:rsidRPr="002766B5">
        <w:rPr>
          <w:rFonts w:ascii="Vrinda" w:eastAsia="Arial Unicode MS" w:hAnsi="Vrinda"/>
          <w:sz w:val="28"/>
        </w:rPr>
        <w:t xml:space="preserve"> </w:t>
      </w:r>
      <w:r w:rsidRPr="002766B5">
        <w:rPr>
          <w:rFonts w:ascii="Vrinda" w:eastAsia="Arial Unicode MS" w:hAnsi="Vrinda"/>
          <w:sz w:val="28"/>
          <w:cs/>
        </w:rPr>
        <w:t>বিহারী</w:t>
      </w:r>
      <w:r w:rsidRPr="002766B5">
        <w:rPr>
          <w:rFonts w:ascii="Vrinda" w:eastAsia="Arial Unicode MS" w:hAnsi="Vrinda"/>
          <w:sz w:val="28"/>
        </w:rPr>
        <w:t xml:space="preserve"> </w:t>
      </w:r>
      <w:r w:rsidRPr="002766B5">
        <w:rPr>
          <w:rFonts w:ascii="Vrinda" w:eastAsia="Arial Unicode MS" w:hAnsi="Vrinda"/>
          <w:sz w:val="28"/>
          <w:cs/>
        </w:rPr>
        <w:t>শ্রমিকরা</w:t>
      </w:r>
      <w:r w:rsidRPr="002766B5">
        <w:rPr>
          <w:rFonts w:ascii="Vrinda" w:eastAsia="Arial Unicode MS" w:hAnsi="Vrinda"/>
          <w:sz w:val="28"/>
        </w:rPr>
        <w:t xml:space="preserve"> </w:t>
      </w:r>
      <w:r w:rsidRPr="002766B5">
        <w:rPr>
          <w:rFonts w:ascii="Vrinda" w:eastAsia="Arial Unicode MS" w:hAnsi="Vrinda"/>
          <w:sz w:val="28"/>
          <w:cs/>
        </w:rPr>
        <w:t>আধুনিক</w:t>
      </w:r>
      <w:r w:rsidRPr="002766B5">
        <w:rPr>
          <w:rFonts w:ascii="Vrinda" w:eastAsia="Arial Unicode MS" w:hAnsi="Vrinda"/>
          <w:sz w:val="28"/>
        </w:rPr>
        <w:t xml:space="preserve"> </w:t>
      </w:r>
      <w:r w:rsidRPr="002766B5">
        <w:rPr>
          <w:rFonts w:ascii="Vrinda" w:eastAsia="Arial Unicode MS" w:hAnsi="Vrinda"/>
          <w:sz w:val="28"/>
          <w:cs/>
        </w:rPr>
        <w:t>আধুনিক</w:t>
      </w:r>
      <w:r w:rsidRPr="002766B5">
        <w:rPr>
          <w:rFonts w:ascii="Vrinda" w:eastAsia="Arial Unicode MS" w:hAnsi="Vrinda"/>
          <w:sz w:val="28"/>
        </w:rPr>
        <w:t xml:space="preserve"> </w:t>
      </w:r>
      <w:r w:rsidRPr="002766B5">
        <w:rPr>
          <w:rFonts w:ascii="Vrinda" w:eastAsia="Arial Unicode MS" w:hAnsi="Vrinda"/>
          <w:sz w:val="28"/>
          <w:cs/>
        </w:rPr>
        <w:t>অস্ত্র</w:t>
      </w:r>
      <w:r w:rsidRPr="002766B5">
        <w:rPr>
          <w:rFonts w:ascii="Vrinda" w:eastAsia="Arial Unicode MS" w:hAnsi="Vrinda"/>
          <w:sz w:val="28"/>
        </w:rPr>
        <w:t xml:space="preserve"> </w:t>
      </w:r>
      <w:r w:rsidRPr="002766B5">
        <w:rPr>
          <w:rFonts w:ascii="Vrinda" w:eastAsia="Arial Unicode MS" w:hAnsi="Vrinda"/>
          <w:sz w:val="28"/>
          <w:cs/>
        </w:rPr>
        <w:t>দ্বারা</w:t>
      </w:r>
      <w:r w:rsidRPr="002766B5">
        <w:rPr>
          <w:rFonts w:ascii="Vrinda" w:eastAsia="Arial Unicode MS" w:hAnsi="Vrinda"/>
          <w:sz w:val="28"/>
        </w:rPr>
        <w:t xml:space="preserve"> </w:t>
      </w:r>
      <w:r w:rsidRPr="002766B5">
        <w:rPr>
          <w:rFonts w:ascii="Vrinda" w:eastAsia="Arial Unicode MS" w:hAnsi="Vrinda"/>
          <w:sz w:val="28"/>
          <w:cs/>
        </w:rPr>
        <w:t>অতর্কিতভাবে</w:t>
      </w:r>
      <w:r w:rsidRPr="002766B5">
        <w:rPr>
          <w:rFonts w:ascii="Vrinda" w:eastAsia="Arial Unicode MS" w:hAnsi="Vrinda"/>
          <w:sz w:val="28"/>
        </w:rPr>
        <w:t xml:space="preserve"> </w:t>
      </w:r>
      <w:r w:rsidRPr="002766B5">
        <w:rPr>
          <w:rFonts w:ascii="Vrinda" w:eastAsia="Arial Unicode MS" w:hAnsi="Vrinda"/>
          <w:sz w:val="28"/>
          <w:cs/>
        </w:rPr>
        <w:t>আক্রমন</w:t>
      </w:r>
      <w:r w:rsidRPr="002766B5">
        <w:rPr>
          <w:rFonts w:ascii="Vrinda" w:eastAsia="Arial Unicode MS" w:hAnsi="Vrinda"/>
          <w:sz w:val="28"/>
        </w:rPr>
        <w:t xml:space="preserve"> </w:t>
      </w:r>
      <w:r w:rsidRPr="002766B5">
        <w:rPr>
          <w:rFonts w:ascii="Vrinda" w:eastAsia="Arial Unicode MS" w:hAnsi="Vrinda"/>
          <w:sz w:val="28"/>
          <w:cs/>
        </w:rPr>
        <w:t>করে</w:t>
      </w:r>
      <w:r w:rsidRPr="002766B5">
        <w:rPr>
          <w:rFonts w:ascii="Vrinda" w:eastAsia="Arial Unicode MS" w:hAnsi="Vrinda"/>
          <w:sz w:val="28"/>
        </w:rPr>
        <w:t xml:space="preserve"> </w:t>
      </w:r>
      <w:r w:rsidRPr="002766B5">
        <w:rPr>
          <w:rFonts w:ascii="Vrinda" w:eastAsia="Arial Unicode MS" w:hAnsi="Vrinda"/>
          <w:sz w:val="28"/>
          <w:cs/>
        </w:rPr>
        <w:t>এবং</w:t>
      </w:r>
      <w:r w:rsidRPr="002766B5">
        <w:rPr>
          <w:rFonts w:ascii="Vrinda" w:eastAsia="Arial Unicode MS" w:hAnsi="Vrinda"/>
          <w:sz w:val="28"/>
        </w:rPr>
        <w:t xml:space="preserve"> </w:t>
      </w:r>
      <w:r w:rsidRPr="002766B5">
        <w:rPr>
          <w:rFonts w:ascii="Vrinda" w:eastAsia="Arial Unicode MS" w:hAnsi="Vrinda"/>
          <w:sz w:val="28"/>
          <w:cs/>
        </w:rPr>
        <w:t>অয়ারলেস</w:t>
      </w:r>
      <w:r w:rsidRPr="002766B5">
        <w:rPr>
          <w:rFonts w:ascii="Vrinda" w:eastAsia="Arial Unicode MS" w:hAnsi="Vrinda"/>
          <w:sz w:val="28"/>
        </w:rPr>
        <w:t xml:space="preserve"> </w:t>
      </w:r>
      <w:r w:rsidRPr="002766B5">
        <w:rPr>
          <w:rFonts w:ascii="Vrinda" w:eastAsia="Arial Unicode MS" w:hAnsi="Vrinda"/>
          <w:sz w:val="28"/>
          <w:cs/>
        </w:rPr>
        <w:t>কলোনী</w:t>
      </w:r>
      <w:r w:rsidRPr="002766B5">
        <w:rPr>
          <w:rFonts w:ascii="Vrinda" w:eastAsia="Arial Unicode MS" w:hAnsi="Vrinda"/>
          <w:sz w:val="28"/>
        </w:rPr>
        <w:t xml:space="preserve"> </w:t>
      </w:r>
      <w:r w:rsidRPr="002766B5">
        <w:rPr>
          <w:rFonts w:ascii="Vrinda" w:eastAsia="Arial Unicode MS" w:hAnsi="Vrinda"/>
          <w:sz w:val="28"/>
          <w:cs/>
        </w:rPr>
        <w:t>ও</w:t>
      </w:r>
      <w:r w:rsidRPr="002766B5">
        <w:rPr>
          <w:rFonts w:ascii="Vrinda" w:eastAsia="Arial Unicode MS" w:hAnsi="Vrinda"/>
          <w:sz w:val="28"/>
        </w:rPr>
        <w:t xml:space="preserve"> </w:t>
      </w:r>
      <w:r w:rsidRPr="002766B5">
        <w:rPr>
          <w:rFonts w:ascii="Vrinda" w:eastAsia="Arial Unicode MS" w:hAnsi="Vrinda"/>
          <w:sz w:val="28"/>
          <w:cs/>
        </w:rPr>
        <w:t>ফিরোজ</w:t>
      </w:r>
      <w:r w:rsidRPr="002766B5">
        <w:rPr>
          <w:rFonts w:ascii="Vrinda" w:eastAsia="Arial Unicode MS" w:hAnsi="Vrinda"/>
          <w:sz w:val="28"/>
        </w:rPr>
        <w:t xml:space="preserve"> </w:t>
      </w:r>
      <w:r w:rsidRPr="002766B5">
        <w:rPr>
          <w:rFonts w:ascii="Vrinda" w:eastAsia="Arial Unicode MS" w:hAnsi="Vrinda"/>
          <w:sz w:val="28"/>
          <w:cs/>
        </w:rPr>
        <w:t>শাহ</w:t>
      </w:r>
      <w:r w:rsidRPr="002766B5">
        <w:rPr>
          <w:rFonts w:ascii="Vrinda" w:eastAsia="Arial Unicode MS" w:hAnsi="Vrinda"/>
          <w:sz w:val="28"/>
        </w:rPr>
        <w:t xml:space="preserve"> </w:t>
      </w:r>
      <w:r w:rsidRPr="002766B5">
        <w:rPr>
          <w:rFonts w:ascii="Vrinda" w:eastAsia="Arial Unicode MS" w:hAnsi="Vrinda"/>
          <w:sz w:val="28"/>
          <w:cs/>
        </w:rPr>
        <w:t>কলোনীতে</w:t>
      </w:r>
      <w:r w:rsidRPr="002766B5">
        <w:rPr>
          <w:rFonts w:ascii="Vrinda" w:eastAsia="Arial Unicode MS" w:hAnsi="Vrinda"/>
          <w:sz w:val="28"/>
        </w:rPr>
        <w:t xml:space="preserve"> </w:t>
      </w:r>
      <w:r w:rsidRPr="002766B5">
        <w:rPr>
          <w:rFonts w:ascii="Vrinda" w:eastAsia="Arial Unicode MS" w:hAnsi="Vrinda"/>
          <w:sz w:val="28"/>
          <w:cs/>
        </w:rPr>
        <w:t>বাঙালীদের</w:t>
      </w:r>
      <w:r w:rsidRPr="002766B5">
        <w:rPr>
          <w:rFonts w:ascii="Vrinda" w:eastAsia="Arial Unicode MS" w:hAnsi="Vrinda"/>
          <w:sz w:val="28"/>
        </w:rPr>
        <w:t xml:space="preserve"> </w:t>
      </w:r>
      <w:r w:rsidRPr="002766B5">
        <w:rPr>
          <w:rFonts w:ascii="Vrinda" w:eastAsia="Arial Unicode MS" w:hAnsi="Vrinda"/>
          <w:sz w:val="28"/>
          <w:cs/>
        </w:rPr>
        <w:t>বাড়ি</w:t>
      </w:r>
      <w:r w:rsidRPr="002766B5">
        <w:rPr>
          <w:rFonts w:ascii="Vrinda" w:eastAsia="Arial Unicode MS" w:hAnsi="Vrinda"/>
          <w:sz w:val="28"/>
        </w:rPr>
        <w:t xml:space="preserve"> </w:t>
      </w:r>
      <w:r w:rsidRPr="002766B5">
        <w:rPr>
          <w:rFonts w:ascii="Vrinda" w:eastAsia="Arial Unicode MS" w:hAnsi="Vrinda"/>
          <w:sz w:val="28"/>
          <w:cs/>
        </w:rPr>
        <w:t>ঘড়ে</w:t>
      </w:r>
      <w:r w:rsidRPr="002766B5">
        <w:rPr>
          <w:rFonts w:ascii="Vrinda" w:eastAsia="Arial Unicode MS" w:hAnsi="Vrinda"/>
          <w:sz w:val="28"/>
        </w:rPr>
        <w:t xml:space="preserve"> </w:t>
      </w:r>
      <w:r w:rsidRPr="002766B5">
        <w:rPr>
          <w:rFonts w:ascii="Vrinda" w:eastAsia="Arial Unicode MS" w:hAnsi="Vrinda"/>
          <w:sz w:val="28"/>
          <w:cs/>
        </w:rPr>
        <w:t>আগুন</w:t>
      </w:r>
      <w:r w:rsidRPr="002766B5">
        <w:rPr>
          <w:rFonts w:ascii="Vrinda" w:eastAsia="Arial Unicode MS" w:hAnsi="Vrinda"/>
          <w:sz w:val="28"/>
        </w:rPr>
        <w:t xml:space="preserve"> </w:t>
      </w:r>
      <w:r w:rsidRPr="002766B5">
        <w:rPr>
          <w:rFonts w:ascii="Vrinda" w:eastAsia="Arial Unicode MS" w:hAnsi="Vrinda"/>
          <w:sz w:val="28"/>
          <w:cs/>
        </w:rPr>
        <w:t>লাগিয়ে</w:t>
      </w:r>
      <w:r w:rsidRPr="002766B5">
        <w:rPr>
          <w:rFonts w:ascii="Vrinda" w:eastAsia="Arial Unicode MS" w:hAnsi="Vrinda"/>
          <w:sz w:val="28"/>
        </w:rPr>
        <w:t xml:space="preserve"> </w:t>
      </w:r>
      <w:r w:rsidRPr="002766B5">
        <w:rPr>
          <w:rFonts w:ascii="Vrinda" w:eastAsia="Arial Unicode MS" w:hAnsi="Vrinda"/>
          <w:sz w:val="28"/>
          <w:cs/>
        </w:rPr>
        <w:t>দেয়</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পাঞ্জাবী</w:t>
      </w:r>
      <w:r w:rsidRPr="002766B5">
        <w:rPr>
          <w:rFonts w:ascii="Vrinda" w:eastAsia="Arial Unicode MS" w:hAnsi="Vrinda"/>
          <w:sz w:val="28"/>
        </w:rPr>
        <w:t xml:space="preserve"> </w:t>
      </w:r>
      <w:r w:rsidRPr="002766B5">
        <w:rPr>
          <w:rFonts w:ascii="Vrinda" w:eastAsia="Arial Unicode MS" w:hAnsi="Vrinda"/>
          <w:sz w:val="28"/>
          <w:cs/>
        </w:rPr>
        <w:t>সৈন্যরা</w:t>
      </w:r>
      <w:r w:rsidRPr="002766B5">
        <w:rPr>
          <w:rFonts w:ascii="Vrinda" w:eastAsia="Arial Unicode MS" w:hAnsi="Vrinda"/>
          <w:sz w:val="28"/>
        </w:rPr>
        <w:t xml:space="preserve"> </w:t>
      </w:r>
      <w:r w:rsidRPr="002766B5">
        <w:rPr>
          <w:rFonts w:ascii="Vrinda" w:eastAsia="Arial Unicode MS" w:hAnsi="Vrinda"/>
          <w:sz w:val="28"/>
          <w:cs/>
        </w:rPr>
        <w:t>ছদ্মবেশে</w:t>
      </w:r>
      <w:r w:rsidRPr="002766B5">
        <w:rPr>
          <w:rFonts w:ascii="Vrinda" w:eastAsia="Arial Unicode MS" w:hAnsi="Vrinda"/>
          <w:sz w:val="28"/>
        </w:rPr>
        <w:t xml:space="preserve"> </w:t>
      </w:r>
      <w:r w:rsidRPr="002766B5">
        <w:rPr>
          <w:rFonts w:ascii="Vrinda" w:eastAsia="Arial Unicode MS" w:hAnsi="Vrinda"/>
          <w:sz w:val="28"/>
          <w:cs/>
        </w:rPr>
        <w:t>বিহারীদেরকে</w:t>
      </w:r>
      <w:r w:rsidRPr="002766B5">
        <w:rPr>
          <w:rFonts w:ascii="Vrinda" w:eastAsia="Arial Unicode MS" w:hAnsi="Vrinda"/>
          <w:sz w:val="28"/>
        </w:rPr>
        <w:t xml:space="preserve"> </w:t>
      </w:r>
      <w:r w:rsidRPr="002766B5">
        <w:rPr>
          <w:rFonts w:ascii="Vrinda" w:eastAsia="Arial Unicode MS" w:hAnsi="Vrinda"/>
          <w:sz w:val="28"/>
          <w:cs/>
        </w:rPr>
        <w:t>সাহায্য</w:t>
      </w:r>
      <w:r w:rsidRPr="002766B5">
        <w:rPr>
          <w:rFonts w:ascii="Vrinda" w:eastAsia="Arial Unicode MS" w:hAnsi="Vrinda"/>
          <w:sz w:val="28"/>
        </w:rPr>
        <w:t xml:space="preserve"> </w:t>
      </w:r>
      <w:r w:rsidRPr="002766B5">
        <w:rPr>
          <w:rFonts w:ascii="Vrinda" w:eastAsia="Arial Unicode MS" w:hAnsi="Vrinda"/>
          <w:sz w:val="28"/>
          <w:cs/>
        </w:rPr>
        <w:t>করে</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হামলায়</w:t>
      </w:r>
      <w:r w:rsidRPr="002766B5">
        <w:rPr>
          <w:rFonts w:ascii="Vrinda" w:eastAsia="Arial Unicode MS" w:hAnsi="Vrinda"/>
          <w:sz w:val="28"/>
        </w:rPr>
        <w:t xml:space="preserve"> </w:t>
      </w:r>
      <w:r w:rsidRPr="002766B5">
        <w:rPr>
          <w:rFonts w:ascii="Vrinda" w:eastAsia="Arial Unicode MS" w:hAnsi="Vrinda"/>
          <w:sz w:val="28"/>
          <w:cs/>
        </w:rPr>
        <w:t>মিছিলকারীদের</w:t>
      </w:r>
      <w:r w:rsidRPr="002766B5">
        <w:rPr>
          <w:rFonts w:ascii="Vrinda" w:eastAsia="Arial Unicode MS" w:hAnsi="Vrinda"/>
          <w:sz w:val="28"/>
        </w:rPr>
        <w:t xml:space="preserve"> </w:t>
      </w:r>
      <w:r w:rsidRPr="002766B5">
        <w:rPr>
          <w:rFonts w:ascii="Vrinda" w:eastAsia="Arial Unicode MS" w:hAnsi="Vrinda"/>
          <w:sz w:val="28"/>
          <w:cs/>
        </w:rPr>
        <w:t>মধ্যে</w:t>
      </w:r>
      <w:r w:rsidRPr="002766B5">
        <w:rPr>
          <w:rFonts w:ascii="Vrinda" w:eastAsia="Arial Unicode MS" w:hAnsi="Vrinda"/>
          <w:sz w:val="28"/>
        </w:rPr>
        <w:t xml:space="preserve"> </w:t>
      </w:r>
      <w:r w:rsidRPr="002766B5">
        <w:rPr>
          <w:rFonts w:ascii="Vrinda" w:eastAsia="Arial Unicode MS" w:hAnsi="Vrinda"/>
          <w:sz w:val="28"/>
          <w:cs/>
        </w:rPr>
        <w:t>কয়েকজন</w:t>
      </w:r>
      <w:r w:rsidRPr="002766B5">
        <w:rPr>
          <w:rFonts w:ascii="Vrinda" w:eastAsia="Arial Unicode MS" w:hAnsi="Vrinda"/>
          <w:sz w:val="28"/>
        </w:rPr>
        <w:t xml:space="preserve"> </w:t>
      </w:r>
      <w:r w:rsidRPr="002766B5">
        <w:rPr>
          <w:rFonts w:ascii="Vrinda" w:eastAsia="Arial Unicode MS" w:hAnsi="Vrinda"/>
          <w:sz w:val="28"/>
          <w:cs/>
        </w:rPr>
        <w:t>আহত</w:t>
      </w:r>
      <w:r w:rsidRPr="002766B5">
        <w:rPr>
          <w:rFonts w:ascii="Vrinda" w:eastAsia="Arial Unicode MS" w:hAnsi="Vrinda"/>
          <w:sz w:val="28"/>
        </w:rPr>
        <w:t xml:space="preserve"> </w:t>
      </w:r>
      <w:r w:rsidRPr="002766B5">
        <w:rPr>
          <w:rFonts w:ascii="Vrinda" w:eastAsia="Arial Unicode MS" w:hAnsi="Vrinda"/>
          <w:sz w:val="28"/>
          <w:cs/>
        </w:rPr>
        <w:t>এবং</w:t>
      </w:r>
      <w:r w:rsidRPr="002766B5">
        <w:rPr>
          <w:rFonts w:ascii="Vrinda" w:eastAsia="Arial Unicode MS" w:hAnsi="Vrinda"/>
          <w:sz w:val="28"/>
        </w:rPr>
        <w:t xml:space="preserve"> </w:t>
      </w:r>
      <w:r w:rsidRPr="002766B5">
        <w:rPr>
          <w:rFonts w:ascii="Vrinda" w:eastAsia="Arial Unicode MS" w:hAnsi="Vrinda"/>
          <w:sz w:val="28"/>
          <w:cs/>
        </w:rPr>
        <w:t>কয়েকজনের</w:t>
      </w:r>
      <w:r w:rsidRPr="002766B5">
        <w:rPr>
          <w:rFonts w:ascii="Vrinda" w:eastAsia="Arial Unicode MS" w:hAnsi="Vrinda"/>
          <w:sz w:val="28"/>
        </w:rPr>
        <w:t xml:space="preserve"> </w:t>
      </w:r>
      <w:r w:rsidRPr="002766B5">
        <w:rPr>
          <w:rFonts w:ascii="Vrinda" w:eastAsia="Arial Unicode MS" w:hAnsi="Vrinda"/>
          <w:sz w:val="28"/>
          <w:cs/>
        </w:rPr>
        <w:t>মৃত্যু</w:t>
      </w:r>
      <w:r w:rsidRPr="002766B5">
        <w:rPr>
          <w:rFonts w:ascii="Vrinda" w:eastAsia="Arial Unicode MS" w:hAnsi="Vrinda"/>
          <w:sz w:val="28"/>
        </w:rPr>
        <w:t xml:space="preserve"> </w:t>
      </w:r>
      <w:r w:rsidRPr="002766B5">
        <w:rPr>
          <w:rFonts w:ascii="Vrinda" w:eastAsia="Arial Unicode MS" w:hAnsi="Vrinda"/>
          <w:sz w:val="28"/>
          <w:cs/>
        </w:rPr>
        <w:t>ঘটে</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br/>
      </w:r>
      <w:r w:rsidRPr="002766B5">
        <w:rPr>
          <w:rFonts w:ascii="Vrinda" w:eastAsia="Arial Unicode MS" w:hAnsi="Vrinda"/>
          <w:sz w:val="28"/>
        </w:rPr>
        <w:br/>
        <w:t xml:space="preserve">     </w:t>
      </w:r>
      <w:r w:rsidRPr="002766B5">
        <w:rPr>
          <w:rFonts w:ascii="Vrinda" w:eastAsia="Arial Unicode MS" w:hAnsi="Vrinda"/>
          <w:sz w:val="28"/>
          <w:cs/>
        </w:rPr>
        <w:t>এই</w:t>
      </w:r>
      <w:r w:rsidRPr="002766B5">
        <w:rPr>
          <w:rFonts w:ascii="Vrinda" w:eastAsia="Arial Unicode MS" w:hAnsi="Vrinda"/>
          <w:sz w:val="28"/>
        </w:rPr>
        <w:t xml:space="preserve"> </w:t>
      </w:r>
      <w:r w:rsidRPr="002766B5">
        <w:rPr>
          <w:rFonts w:ascii="Vrinda" w:eastAsia="Arial Unicode MS" w:hAnsi="Vrinda"/>
          <w:sz w:val="28"/>
          <w:cs/>
        </w:rPr>
        <w:t>ঘটনার</w:t>
      </w:r>
      <w:r w:rsidRPr="002766B5">
        <w:rPr>
          <w:rFonts w:ascii="Vrinda" w:eastAsia="Arial Unicode MS" w:hAnsi="Vrinda"/>
          <w:sz w:val="28"/>
        </w:rPr>
        <w:t xml:space="preserve"> </w:t>
      </w:r>
      <w:r w:rsidRPr="002766B5">
        <w:rPr>
          <w:rFonts w:ascii="Vrinda" w:eastAsia="Arial Unicode MS" w:hAnsi="Vrinda"/>
          <w:sz w:val="28"/>
          <w:cs/>
        </w:rPr>
        <w:t>পরিপ্রেক্ষিতে</w:t>
      </w:r>
      <w:r w:rsidRPr="002766B5">
        <w:rPr>
          <w:rFonts w:ascii="Vrinda" w:eastAsia="Arial Unicode MS" w:hAnsi="Vrinda"/>
          <w:sz w:val="28"/>
        </w:rPr>
        <w:t xml:space="preserve"> </w:t>
      </w:r>
      <w:r w:rsidRPr="002766B5">
        <w:rPr>
          <w:rFonts w:ascii="Vrinda" w:eastAsia="Arial Unicode MS" w:hAnsi="Vrinda"/>
          <w:sz w:val="28"/>
          <w:cs/>
        </w:rPr>
        <w:t>শেখ</w:t>
      </w:r>
      <w:r w:rsidRPr="002766B5">
        <w:rPr>
          <w:rFonts w:ascii="Vrinda" w:eastAsia="Arial Unicode MS" w:hAnsi="Vrinda"/>
          <w:sz w:val="28"/>
        </w:rPr>
        <w:t xml:space="preserve"> </w:t>
      </w:r>
      <w:r w:rsidRPr="002766B5">
        <w:rPr>
          <w:rFonts w:ascii="Vrinda" w:eastAsia="Arial Unicode MS" w:hAnsi="Vrinda"/>
          <w:sz w:val="28"/>
          <w:cs/>
        </w:rPr>
        <w:t>মুজিবুর</w:t>
      </w:r>
      <w:r w:rsidRPr="002766B5">
        <w:rPr>
          <w:rFonts w:ascii="Vrinda" w:eastAsia="Arial Unicode MS" w:hAnsi="Vrinda"/>
          <w:sz w:val="28"/>
        </w:rPr>
        <w:t xml:space="preserve"> </w:t>
      </w:r>
      <w:r w:rsidRPr="002766B5">
        <w:rPr>
          <w:rFonts w:ascii="Vrinda" w:eastAsia="Arial Unicode MS" w:hAnsi="Vrinda"/>
          <w:sz w:val="28"/>
          <w:cs/>
        </w:rPr>
        <w:t>রহমান</w:t>
      </w:r>
      <w:r w:rsidRPr="002766B5">
        <w:rPr>
          <w:rFonts w:ascii="Vrinda" w:eastAsia="Arial Unicode MS" w:hAnsi="Vrinda"/>
          <w:sz w:val="28"/>
        </w:rPr>
        <w:t xml:space="preserve"> </w:t>
      </w:r>
      <w:r w:rsidRPr="002766B5">
        <w:rPr>
          <w:rFonts w:ascii="Vrinda" w:eastAsia="Arial Unicode MS" w:hAnsi="Vrinda"/>
          <w:sz w:val="28"/>
          <w:cs/>
        </w:rPr>
        <w:t>ক্যাপ্টেন</w:t>
      </w:r>
      <w:r w:rsidRPr="002766B5">
        <w:rPr>
          <w:rFonts w:ascii="Vrinda" w:eastAsia="Arial Unicode MS" w:hAnsi="Vrinda"/>
          <w:sz w:val="28"/>
        </w:rPr>
        <w:t xml:space="preserve"> </w:t>
      </w:r>
      <w:r w:rsidRPr="002766B5">
        <w:rPr>
          <w:rFonts w:ascii="Vrinda" w:eastAsia="Arial Unicode MS" w:hAnsi="Vrinda"/>
          <w:sz w:val="28"/>
          <w:cs/>
        </w:rPr>
        <w:t>মনসুর</w:t>
      </w:r>
      <w:r w:rsidRPr="002766B5">
        <w:rPr>
          <w:rFonts w:ascii="Vrinda" w:eastAsia="Arial Unicode MS" w:hAnsi="Vrinda"/>
          <w:sz w:val="28"/>
        </w:rPr>
        <w:t xml:space="preserve"> </w:t>
      </w:r>
      <w:r w:rsidRPr="002766B5">
        <w:rPr>
          <w:rFonts w:ascii="Vrinda" w:eastAsia="Arial Unicode MS" w:hAnsi="Vrinda"/>
          <w:sz w:val="28"/>
          <w:cs/>
        </w:rPr>
        <w:t>আলী</w:t>
      </w:r>
      <w:r w:rsidRPr="002766B5">
        <w:rPr>
          <w:rFonts w:ascii="Vrinda" w:eastAsia="Arial Unicode MS" w:hAnsi="Vrinda"/>
          <w:sz w:val="28"/>
        </w:rPr>
        <w:t xml:space="preserve"> </w:t>
      </w:r>
      <w:r w:rsidRPr="002766B5">
        <w:rPr>
          <w:rFonts w:ascii="Vrinda" w:eastAsia="Arial Unicode MS" w:hAnsi="Vrinda"/>
          <w:sz w:val="28"/>
          <w:cs/>
        </w:rPr>
        <w:t>ও</w:t>
      </w:r>
      <w:r w:rsidRPr="002766B5">
        <w:rPr>
          <w:rFonts w:ascii="Vrinda" w:eastAsia="Arial Unicode MS" w:hAnsi="Vrinda"/>
          <w:sz w:val="28"/>
        </w:rPr>
        <w:t xml:space="preserve"> </w:t>
      </w:r>
      <w:r w:rsidRPr="002766B5">
        <w:rPr>
          <w:rFonts w:ascii="Vrinda" w:eastAsia="Arial Unicode MS" w:hAnsi="Vrinda"/>
          <w:sz w:val="28"/>
          <w:cs/>
        </w:rPr>
        <w:t>খন্দকার</w:t>
      </w:r>
      <w:r w:rsidRPr="002766B5">
        <w:rPr>
          <w:rFonts w:ascii="Vrinda" w:eastAsia="Arial Unicode MS" w:hAnsi="Vrinda"/>
          <w:sz w:val="28"/>
        </w:rPr>
        <w:t xml:space="preserve"> </w:t>
      </w:r>
      <w:r w:rsidRPr="002766B5">
        <w:rPr>
          <w:rFonts w:ascii="Vrinda" w:eastAsia="Arial Unicode MS" w:hAnsi="Vrinda"/>
          <w:sz w:val="28"/>
          <w:cs/>
        </w:rPr>
        <w:t>মোস্তাক</w:t>
      </w:r>
      <w:r w:rsidRPr="002766B5">
        <w:rPr>
          <w:rFonts w:ascii="Vrinda" w:eastAsia="Arial Unicode MS" w:hAnsi="Vrinda"/>
          <w:sz w:val="28"/>
        </w:rPr>
        <w:t xml:space="preserve"> </w:t>
      </w:r>
      <w:r w:rsidRPr="002766B5">
        <w:rPr>
          <w:rFonts w:ascii="Vrinda" w:eastAsia="Arial Unicode MS" w:hAnsi="Vrinda"/>
          <w:sz w:val="28"/>
          <w:cs/>
        </w:rPr>
        <w:t>আহমদকে</w:t>
      </w:r>
      <w:r w:rsidRPr="002766B5">
        <w:rPr>
          <w:rFonts w:ascii="Vrinda" w:eastAsia="Arial Unicode MS" w:hAnsi="Vrinda"/>
          <w:sz w:val="28"/>
        </w:rPr>
        <w:t xml:space="preserve"> </w:t>
      </w:r>
      <w:r w:rsidRPr="002766B5">
        <w:rPr>
          <w:rFonts w:ascii="Vrinda" w:eastAsia="Arial Unicode MS" w:hAnsi="Vrinda"/>
          <w:sz w:val="28"/>
          <w:cs/>
        </w:rPr>
        <w:t>চ</w:t>
      </w:r>
      <w:r w:rsidR="00C52747">
        <w:rPr>
          <w:rFonts w:ascii="Vrinda" w:eastAsia="Arial Unicode MS" w:hAnsi="Vrinda" w:hint="cs"/>
          <w:sz w:val="28"/>
          <w:cs/>
        </w:rPr>
        <w:t>ট্ট</w:t>
      </w:r>
      <w:r w:rsidRPr="002766B5">
        <w:rPr>
          <w:rFonts w:ascii="Vrinda" w:eastAsia="Arial Unicode MS" w:hAnsi="Vrinda"/>
          <w:sz w:val="28"/>
          <w:cs/>
        </w:rPr>
        <w:t>গ্রামে</w:t>
      </w:r>
      <w:r w:rsidRPr="002766B5">
        <w:rPr>
          <w:rFonts w:ascii="Vrinda" w:eastAsia="Arial Unicode MS" w:hAnsi="Vrinda"/>
          <w:sz w:val="28"/>
        </w:rPr>
        <w:t xml:space="preserve"> </w:t>
      </w:r>
      <w:r w:rsidRPr="002766B5">
        <w:rPr>
          <w:rFonts w:ascii="Vrinda" w:eastAsia="Arial Unicode MS" w:hAnsi="Vrinda"/>
          <w:sz w:val="28"/>
          <w:cs/>
        </w:rPr>
        <w:t>পাঠান</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তাঁরা</w:t>
      </w:r>
      <w:r w:rsidRPr="002766B5">
        <w:rPr>
          <w:rFonts w:ascii="Vrinda" w:eastAsia="Arial Unicode MS" w:hAnsi="Vrinda"/>
          <w:sz w:val="28"/>
        </w:rPr>
        <w:t xml:space="preserve"> </w:t>
      </w:r>
      <w:r w:rsidRPr="002766B5">
        <w:rPr>
          <w:rFonts w:ascii="Vrinda" w:eastAsia="Arial Unicode MS" w:hAnsi="Vrinda"/>
          <w:sz w:val="28"/>
          <w:cs/>
        </w:rPr>
        <w:t>উক্ত</w:t>
      </w:r>
      <w:r w:rsidRPr="002766B5">
        <w:rPr>
          <w:rFonts w:ascii="Vrinda" w:eastAsia="Arial Unicode MS" w:hAnsi="Vrinda"/>
          <w:sz w:val="28"/>
        </w:rPr>
        <w:t xml:space="preserve"> </w:t>
      </w:r>
      <w:r w:rsidRPr="002766B5">
        <w:rPr>
          <w:rFonts w:ascii="Vrinda" w:eastAsia="Arial Unicode MS" w:hAnsi="Vrinda"/>
          <w:sz w:val="28"/>
          <w:cs/>
        </w:rPr>
        <w:t>ঘটনা</w:t>
      </w:r>
      <w:r w:rsidRPr="002766B5">
        <w:rPr>
          <w:rFonts w:ascii="Vrinda" w:eastAsia="Arial Unicode MS" w:hAnsi="Vrinda"/>
          <w:sz w:val="28"/>
        </w:rPr>
        <w:t xml:space="preserve"> </w:t>
      </w:r>
      <w:r w:rsidRPr="002766B5">
        <w:rPr>
          <w:rFonts w:ascii="Vrinda" w:eastAsia="Arial Unicode MS" w:hAnsi="Vrinda"/>
          <w:sz w:val="28"/>
          <w:cs/>
        </w:rPr>
        <w:t>স্বচক্ষে</w:t>
      </w:r>
      <w:r w:rsidRPr="002766B5">
        <w:rPr>
          <w:rFonts w:ascii="Vrinda" w:eastAsia="Arial Unicode MS" w:hAnsi="Vrinda"/>
          <w:sz w:val="28"/>
        </w:rPr>
        <w:t xml:space="preserve"> </w:t>
      </w:r>
      <w:r w:rsidRPr="002766B5">
        <w:rPr>
          <w:rFonts w:ascii="Vrinda" w:eastAsia="Arial Unicode MS" w:hAnsi="Vrinda"/>
          <w:sz w:val="28"/>
          <w:cs/>
        </w:rPr>
        <w:t>দেখেন</w:t>
      </w:r>
      <w:r w:rsidRPr="002766B5">
        <w:rPr>
          <w:rFonts w:ascii="Vrinda" w:eastAsia="Arial Unicode MS" w:hAnsi="Vrinda"/>
          <w:sz w:val="28"/>
        </w:rPr>
        <w:t xml:space="preserve"> </w:t>
      </w:r>
      <w:r w:rsidRPr="002766B5">
        <w:rPr>
          <w:rFonts w:ascii="Vrinda" w:eastAsia="Arial Unicode MS" w:hAnsi="Vrinda"/>
          <w:sz w:val="28"/>
          <w:cs/>
        </w:rPr>
        <w:t>এবং</w:t>
      </w:r>
      <w:r w:rsidRPr="002766B5">
        <w:rPr>
          <w:rFonts w:ascii="Vrinda" w:eastAsia="Arial Unicode MS" w:hAnsi="Vrinda"/>
          <w:sz w:val="28"/>
        </w:rPr>
        <w:t xml:space="preserve"> </w:t>
      </w:r>
      <w:r w:rsidRPr="002766B5">
        <w:rPr>
          <w:rFonts w:ascii="Vrinda" w:eastAsia="Arial Unicode MS" w:hAnsi="Vrinda"/>
          <w:sz w:val="28"/>
          <w:cs/>
        </w:rPr>
        <w:t>আহত</w:t>
      </w:r>
      <w:r w:rsidRPr="002766B5">
        <w:rPr>
          <w:rFonts w:ascii="Vrinda" w:eastAsia="Arial Unicode MS" w:hAnsi="Vrinda"/>
          <w:sz w:val="28"/>
        </w:rPr>
        <w:t xml:space="preserve"> </w:t>
      </w:r>
      <w:r w:rsidRPr="002766B5">
        <w:rPr>
          <w:rFonts w:ascii="Vrinda" w:eastAsia="Arial Unicode MS" w:hAnsi="Vrinda"/>
          <w:sz w:val="28"/>
          <w:cs/>
        </w:rPr>
        <w:t>ও</w:t>
      </w:r>
      <w:r w:rsidRPr="002766B5">
        <w:rPr>
          <w:rFonts w:ascii="Vrinda" w:eastAsia="Arial Unicode MS" w:hAnsi="Vrinda"/>
          <w:sz w:val="28"/>
        </w:rPr>
        <w:t xml:space="preserve"> </w:t>
      </w:r>
      <w:r w:rsidRPr="002766B5">
        <w:rPr>
          <w:rFonts w:ascii="Vrinda" w:eastAsia="Arial Unicode MS" w:hAnsi="Vrinda"/>
          <w:sz w:val="28"/>
          <w:cs/>
        </w:rPr>
        <w:t>শহীদ</w:t>
      </w:r>
      <w:r w:rsidRPr="002766B5">
        <w:rPr>
          <w:rFonts w:ascii="Vrinda" w:eastAsia="Arial Unicode MS" w:hAnsi="Vrinda"/>
          <w:sz w:val="28"/>
        </w:rPr>
        <w:t xml:space="preserve"> </w:t>
      </w:r>
      <w:r w:rsidRPr="002766B5">
        <w:rPr>
          <w:rFonts w:ascii="Vrinda" w:eastAsia="Arial Unicode MS" w:hAnsi="Vrinda"/>
          <w:sz w:val="28"/>
          <w:cs/>
        </w:rPr>
        <w:t>পরিবারবর্গকে</w:t>
      </w:r>
      <w:r w:rsidRPr="002766B5">
        <w:rPr>
          <w:rFonts w:ascii="Vrinda" w:eastAsia="Arial Unicode MS" w:hAnsi="Vrinda"/>
          <w:sz w:val="28"/>
        </w:rPr>
        <w:t xml:space="preserve"> </w:t>
      </w:r>
      <w:r w:rsidRPr="002766B5">
        <w:rPr>
          <w:rFonts w:ascii="Vrinda" w:eastAsia="Arial Unicode MS" w:hAnsi="Vrinda"/>
          <w:sz w:val="28"/>
          <w:cs/>
        </w:rPr>
        <w:t>কিছু</w:t>
      </w:r>
      <w:r w:rsidRPr="002766B5">
        <w:rPr>
          <w:rFonts w:ascii="Vrinda" w:eastAsia="Arial Unicode MS" w:hAnsi="Vrinda"/>
          <w:sz w:val="28"/>
        </w:rPr>
        <w:t xml:space="preserve"> </w:t>
      </w:r>
      <w:r w:rsidRPr="002766B5">
        <w:rPr>
          <w:rFonts w:ascii="Vrinda" w:eastAsia="Arial Unicode MS" w:hAnsi="Vrinda"/>
          <w:sz w:val="28"/>
          <w:cs/>
        </w:rPr>
        <w:t>নগদ</w:t>
      </w:r>
      <w:r w:rsidRPr="002766B5">
        <w:rPr>
          <w:rFonts w:ascii="Vrinda" w:eastAsia="Arial Unicode MS" w:hAnsi="Vrinda"/>
          <w:sz w:val="28"/>
        </w:rPr>
        <w:t xml:space="preserve"> </w:t>
      </w:r>
      <w:r w:rsidRPr="002766B5">
        <w:rPr>
          <w:rFonts w:ascii="Vrinda" w:eastAsia="Arial Unicode MS" w:hAnsi="Vrinda"/>
          <w:sz w:val="28"/>
          <w:cs/>
        </w:rPr>
        <w:t>অর্থ</w:t>
      </w:r>
      <w:r w:rsidRPr="002766B5">
        <w:rPr>
          <w:rFonts w:ascii="Vrinda" w:eastAsia="Arial Unicode MS" w:hAnsi="Vrinda"/>
          <w:sz w:val="28"/>
        </w:rPr>
        <w:t xml:space="preserve"> </w:t>
      </w:r>
      <w:r w:rsidRPr="002766B5">
        <w:rPr>
          <w:rFonts w:ascii="Vrinda" w:eastAsia="Arial Unicode MS" w:hAnsi="Vrinda"/>
          <w:sz w:val="28"/>
          <w:cs/>
        </w:rPr>
        <w:t>প্রদান</w:t>
      </w:r>
      <w:r w:rsidRPr="002766B5">
        <w:rPr>
          <w:rFonts w:ascii="Vrinda" w:eastAsia="Arial Unicode MS" w:hAnsi="Vrinda"/>
          <w:sz w:val="28"/>
        </w:rPr>
        <w:t xml:space="preserve"> </w:t>
      </w:r>
      <w:r w:rsidRPr="002766B5">
        <w:rPr>
          <w:rFonts w:ascii="Vrinda" w:eastAsia="Arial Unicode MS" w:hAnsi="Vrinda"/>
          <w:sz w:val="28"/>
          <w:cs/>
        </w:rPr>
        <w:t>করেন</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br/>
      </w:r>
      <w:r w:rsidRPr="002766B5">
        <w:rPr>
          <w:rFonts w:ascii="Vrinda" w:eastAsia="Arial Unicode MS" w:hAnsi="Vrinda"/>
          <w:sz w:val="28"/>
        </w:rPr>
        <w:br/>
        <w:t xml:space="preserve">    </w:t>
      </w:r>
      <w:r w:rsidRPr="002766B5">
        <w:rPr>
          <w:rFonts w:ascii="Vrinda" w:eastAsia="Arial Unicode MS" w:hAnsi="Vrinda"/>
          <w:sz w:val="28"/>
          <w:cs/>
        </w:rPr>
        <w:t>অসহযোগ</w:t>
      </w:r>
      <w:r w:rsidRPr="002766B5">
        <w:rPr>
          <w:rFonts w:ascii="Vrinda" w:eastAsia="Arial Unicode MS" w:hAnsi="Vrinda"/>
          <w:sz w:val="28"/>
        </w:rPr>
        <w:t xml:space="preserve"> </w:t>
      </w:r>
      <w:r w:rsidRPr="002766B5">
        <w:rPr>
          <w:rFonts w:ascii="Vrinda" w:eastAsia="Arial Unicode MS" w:hAnsi="Vrinda"/>
          <w:sz w:val="28"/>
          <w:cs/>
        </w:rPr>
        <w:t>আন্দোলনের</w:t>
      </w:r>
      <w:r w:rsidRPr="002766B5">
        <w:rPr>
          <w:rFonts w:ascii="Vrinda" w:eastAsia="Arial Unicode MS" w:hAnsi="Vrinda"/>
          <w:sz w:val="28"/>
        </w:rPr>
        <w:t xml:space="preserve"> </w:t>
      </w:r>
      <w:r w:rsidRPr="002766B5">
        <w:rPr>
          <w:rFonts w:ascii="Vrinda" w:eastAsia="Arial Unicode MS" w:hAnsi="Vrinda"/>
          <w:sz w:val="28"/>
          <w:cs/>
        </w:rPr>
        <w:t>সময়</w:t>
      </w:r>
      <w:r w:rsidRPr="002766B5">
        <w:rPr>
          <w:rFonts w:ascii="Vrinda" w:eastAsia="Arial Unicode MS" w:hAnsi="Vrinda"/>
          <w:sz w:val="28"/>
        </w:rPr>
        <w:t xml:space="preserve"> </w:t>
      </w:r>
      <w:r w:rsidRPr="002766B5">
        <w:rPr>
          <w:rFonts w:ascii="Vrinda" w:eastAsia="Arial Unicode MS" w:hAnsi="Vrinda"/>
          <w:sz w:val="28"/>
          <w:cs/>
        </w:rPr>
        <w:t>চট্রগ্রাম</w:t>
      </w:r>
      <w:r w:rsidRPr="002766B5">
        <w:rPr>
          <w:rFonts w:ascii="Vrinda" w:eastAsia="Arial Unicode MS" w:hAnsi="Vrinda"/>
          <w:sz w:val="28"/>
        </w:rPr>
        <w:t xml:space="preserve"> </w:t>
      </w:r>
      <w:r w:rsidRPr="002766B5">
        <w:rPr>
          <w:rFonts w:ascii="Vrinda" w:eastAsia="Arial Unicode MS" w:hAnsi="Vrinda"/>
          <w:sz w:val="28"/>
          <w:cs/>
        </w:rPr>
        <w:t>জেলায়</w:t>
      </w:r>
      <w:r w:rsidRPr="002766B5">
        <w:rPr>
          <w:rFonts w:ascii="Vrinda" w:eastAsia="Arial Unicode MS" w:hAnsi="Vrinda"/>
          <w:sz w:val="28"/>
        </w:rPr>
        <w:t xml:space="preserve"> </w:t>
      </w:r>
      <w:r w:rsidRPr="002766B5">
        <w:rPr>
          <w:rFonts w:ascii="Vrinda" w:eastAsia="Arial Unicode MS" w:hAnsi="Vrinda"/>
          <w:sz w:val="28"/>
          <w:cs/>
        </w:rPr>
        <w:t>পাঁচ</w:t>
      </w:r>
      <w:r w:rsidRPr="002766B5">
        <w:rPr>
          <w:rFonts w:ascii="Vrinda" w:eastAsia="Arial Unicode MS" w:hAnsi="Vrinda"/>
          <w:sz w:val="28"/>
        </w:rPr>
        <w:t xml:space="preserve"> </w:t>
      </w:r>
      <w:r w:rsidRPr="002766B5">
        <w:rPr>
          <w:rFonts w:ascii="Vrinda" w:eastAsia="Arial Unicode MS" w:hAnsi="Vrinda"/>
          <w:sz w:val="28"/>
          <w:cs/>
        </w:rPr>
        <w:t>সদস্যবিশিষ্ট</w:t>
      </w:r>
      <w:r w:rsidRPr="002766B5">
        <w:rPr>
          <w:rFonts w:ascii="Vrinda" w:eastAsia="Arial Unicode MS" w:hAnsi="Vrinda"/>
          <w:sz w:val="28"/>
        </w:rPr>
        <w:t xml:space="preserve"> </w:t>
      </w:r>
      <w:r w:rsidRPr="002766B5">
        <w:rPr>
          <w:rFonts w:ascii="Vrinda" w:eastAsia="Arial Unicode MS" w:hAnsi="Vrinda"/>
          <w:sz w:val="28"/>
          <w:cs/>
        </w:rPr>
        <w:t>সংগ্রাম</w:t>
      </w:r>
      <w:r w:rsidRPr="002766B5">
        <w:rPr>
          <w:rFonts w:ascii="Vrinda" w:eastAsia="Arial Unicode MS" w:hAnsi="Vrinda"/>
          <w:sz w:val="28"/>
        </w:rPr>
        <w:t xml:space="preserve"> </w:t>
      </w:r>
      <w:r w:rsidRPr="002766B5">
        <w:rPr>
          <w:rFonts w:ascii="Vrinda" w:eastAsia="Arial Unicode MS" w:hAnsi="Vrinda"/>
          <w:sz w:val="28"/>
          <w:cs/>
        </w:rPr>
        <w:t>পরিষদ</w:t>
      </w:r>
      <w:r w:rsidRPr="002766B5">
        <w:rPr>
          <w:rFonts w:ascii="Vrinda" w:eastAsia="Arial Unicode MS" w:hAnsi="Vrinda"/>
          <w:sz w:val="28"/>
        </w:rPr>
        <w:t xml:space="preserve"> </w:t>
      </w:r>
      <w:r w:rsidRPr="002766B5">
        <w:rPr>
          <w:rFonts w:ascii="Vrinda" w:eastAsia="Arial Unicode MS" w:hAnsi="Vrinda"/>
          <w:sz w:val="28"/>
          <w:cs/>
        </w:rPr>
        <w:t>গঠন</w:t>
      </w:r>
      <w:r w:rsidRPr="002766B5">
        <w:rPr>
          <w:rFonts w:ascii="Vrinda" w:eastAsia="Arial Unicode MS" w:hAnsi="Vrinda"/>
          <w:sz w:val="28"/>
        </w:rPr>
        <w:t xml:space="preserve"> </w:t>
      </w:r>
      <w:r w:rsidRPr="002766B5">
        <w:rPr>
          <w:rFonts w:ascii="Vrinda" w:eastAsia="Arial Unicode MS" w:hAnsi="Vrinda"/>
          <w:sz w:val="28"/>
          <w:cs/>
        </w:rPr>
        <w:t>করা</w:t>
      </w:r>
      <w:r w:rsidRPr="002766B5">
        <w:rPr>
          <w:rFonts w:ascii="Vrinda" w:eastAsia="Arial Unicode MS" w:hAnsi="Vrinda"/>
          <w:sz w:val="28"/>
        </w:rPr>
        <w:t xml:space="preserve"> </w:t>
      </w:r>
      <w:r w:rsidRPr="002766B5">
        <w:rPr>
          <w:rFonts w:ascii="Vrinda" w:eastAsia="Arial Unicode MS" w:hAnsi="Vrinda"/>
          <w:sz w:val="28"/>
          <w:cs/>
        </w:rPr>
        <w:t>হয়</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rPr>
        <w:br/>
      </w:r>
      <w:r w:rsidRPr="002766B5">
        <w:rPr>
          <w:rFonts w:ascii="Vrinda" w:eastAsia="Arial Unicode MS" w:hAnsi="Vrinda"/>
          <w:sz w:val="28"/>
        </w:rPr>
        <w:lastRenderedPageBreak/>
        <w:br/>
        <w:t xml:space="preserve">   </w:t>
      </w:r>
      <w:r w:rsidRPr="002766B5">
        <w:rPr>
          <w:rFonts w:ascii="Vrinda" w:eastAsia="Arial Unicode MS" w:hAnsi="Vrinda"/>
          <w:sz w:val="28"/>
          <w:cs/>
        </w:rPr>
        <w:t>এম</w:t>
      </w:r>
      <w:r w:rsidRPr="002766B5">
        <w:rPr>
          <w:rFonts w:ascii="Vrinda" w:eastAsia="Arial Unicode MS" w:hAnsi="Vrinda"/>
          <w:sz w:val="28"/>
        </w:rPr>
        <w:t>,</w:t>
      </w:r>
      <w:r w:rsidRPr="002766B5">
        <w:rPr>
          <w:rFonts w:ascii="Vrinda" w:eastAsia="Arial Unicode MS" w:hAnsi="Vrinda"/>
          <w:sz w:val="28"/>
          <w:cs/>
        </w:rPr>
        <w:t>আর</w:t>
      </w:r>
      <w:r w:rsidRPr="002766B5">
        <w:rPr>
          <w:rFonts w:ascii="Vrinda" w:eastAsia="Arial Unicode MS" w:hAnsi="Vrinda"/>
          <w:sz w:val="28"/>
        </w:rPr>
        <w:t xml:space="preserve"> </w:t>
      </w:r>
      <w:r w:rsidRPr="002766B5">
        <w:rPr>
          <w:rFonts w:ascii="Vrinda" w:eastAsia="Arial Unicode MS" w:hAnsi="Vrinda"/>
          <w:sz w:val="28"/>
          <w:cs/>
        </w:rPr>
        <w:t>সিদ্দিকী</w:t>
      </w:r>
      <w:r w:rsidRPr="002766B5">
        <w:rPr>
          <w:rFonts w:ascii="Vrinda" w:eastAsia="Arial Unicode MS" w:hAnsi="Vrinda"/>
          <w:sz w:val="28"/>
        </w:rPr>
        <w:t xml:space="preserve"> </w:t>
      </w:r>
      <w:r w:rsidRPr="002766B5">
        <w:rPr>
          <w:rFonts w:ascii="Vrinda" w:eastAsia="Arial Unicode MS" w:hAnsi="Vrinda"/>
          <w:sz w:val="28"/>
          <w:cs/>
        </w:rPr>
        <w:t>ও</w:t>
      </w:r>
      <w:r w:rsidRPr="002766B5">
        <w:rPr>
          <w:rFonts w:ascii="Vrinda" w:eastAsia="Arial Unicode MS" w:hAnsi="Vrinda"/>
          <w:sz w:val="28"/>
        </w:rPr>
        <w:t xml:space="preserve"> </w:t>
      </w:r>
      <w:r w:rsidRPr="002766B5">
        <w:rPr>
          <w:rFonts w:ascii="Vrinda" w:eastAsia="Arial Unicode MS" w:hAnsi="Vrinda"/>
          <w:sz w:val="28"/>
          <w:cs/>
        </w:rPr>
        <w:t>জহুর</w:t>
      </w:r>
      <w:r w:rsidRPr="002766B5">
        <w:rPr>
          <w:rFonts w:ascii="Vrinda" w:eastAsia="Arial Unicode MS" w:hAnsi="Vrinda"/>
          <w:sz w:val="28"/>
        </w:rPr>
        <w:t xml:space="preserve"> </w:t>
      </w:r>
      <w:r w:rsidRPr="002766B5">
        <w:rPr>
          <w:rFonts w:ascii="Vrinda" w:eastAsia="Arial Unicode MS" w:hAnsi="Vrinda"/>
          <w:sz w:val="28"/>
          <w:cs/>
        </w:rPr>
        <w:t>আহমদ</w:t>
      </w:r>
      <w:r w:rsidRPr="002766B5">
        <w:rPr>
          <w:rFonts w:ascii="Vrinda" w:eastAsia="Arial Unicode MS" w:hAnsi="Vrinda"/>
          <w:sz w:val="28"/>
        </w:rPr>
        <w:t xml:space="preserve"> </w:t>
      </w:r>
      <w:r w:rsidRPr="002766B5">
        <w:rPr>
          <w:rFonts w:ascii="Vrinda" w:eastAsia="Arial Unicode MS" w:hAnsi="Vrinda"/>
          <w:sz w:val="28"/>
          <w:cs/>
        </w:rPr>
        <w:t>চৌধুরী</w:t>
      </w:r>
      <w:r w:rsidRPr="002766B5">
        <w:rPr>
          <w:rFonts w:ascii="Vrinda" w:eastAsia="Arial Unicode MS" w:hAnsi="Vrinda"/>
          <w:sz w:val="28"/>
        </w:rPr>
        <w:t xml:space="preserve"> </w:t>
      </w:r>
      <w:r w:rsidRPr="002766B5">
        <w:rPr>
          <w:rFonts w:ascii="Vrinda" w:eastAsia="Arial Unicode MS" w:hAnsi="Vrinda"/>
          <w:sz w:val="28"/>
          <w:cs/>
        </w:rPr>
        <w:t>যুগ্ন</w:t>
      </w:r>
      <w:r w:rsidRPr="002766B5">
        <w:rPr>
          <w:rFonts w:ascii="Vrinda" w:eastAsia="Arial Unicode MS" w:hAnsi="Vrinda"/>
          <w:sz w:val="28"/>
        </w:rPr>
        <w:t xml:space="preserve"> </w:t>
      </w:r>
      <w:r w:rsidRPr="002766B5">
        <w:rPr>
          <w:rFonts w:ascii="Vrinda" w:eastAsia="Arial Unicode MS" w:hAnsi="Vrinda"/>
          <w:sz w:val="28"/>
          <w:cs/>
        </w:rPr>
        <w:t>আহবায়ক</w:t>
      </w:r>
      <w:r w:rsidRPr="002766B5">
        <w:rPr>
          <w:rFonts w:ascii="Vrinda" w:eastAsia="Arial Unicode MS" w:hAnsi="Vrinda"/>
          <w:sz w:val="28"/>
        </w:rPr>
        <w:t xml:space="preserve">;  </w:t>
      </w:r>
      <w:r w:rsidRPr="002766B5">
        <w:rPr>
          <w:rFonts w:ascii="Vrinda" w:eastAsia="Arial Unicode MS" w:hAnsi="Vrinda"/>
          <w:sz w:val="28"/>
          <w:cs/>
        </w:rPr>
        <w:t>এম</w:t>
      </w:r>
      <w:r w:rsidRPr="002766B5">
        <w:rPr>
          <w:rFonts w:ascii="Vrinda" w:eastAsia="Arial Unicode MS" w:hAnsi="Vrinda"/>
          <w:sz w:val="28"/>
        </w:rPr>
        <w:t xml:space="preserve">, </w:t>
      </w:r>
      <w:r w:rsidRPr="002766B5">
        <w:rPr>
          <w:rFonts w:ascii="Vrinda" w:eastAsia="Arial Unicode MS" w:hAnsi="Vrinda"/>
          <w:sz w:val="28"/>
          <w:cs/>
        </w:rPr>
        <w:t>এ</w:t>
      </w:r>
      <w:r w:rsidRPr="002766B5">
        <w:rPr>
          <w:rFonts w:ascii="Vrinda" w:eastAsia="Arial Unicode MS" w:hAnsi="Vrinda"/>
          <w:sz w:val="28"/>
        </w:rPr>
        <w:t xml:space="preserve">, </w:t>
      </w:r>
      <w:r w:rsidRPr="002766B5">
        <w:rPr>
          <w:rFonts w:ascii="Vrinda" w:eastAsia="Arial Unicode MS" w:hAnsi="Vrinda"/>
          <w:sz w:val="28"/>
          <w:cs/>
        </w:rPr>
        <w:t>হান্নান</w:t>
      </w:r>
      <w:r w:rsidRPr="002766B5">
        <w:rPr>
          <w:rFonts w:ascii="Vrinda" w:eastAsia="Arial Unicode MS" w:hAnsi="Vrinda"/>
          <w:sz w:val="28"/>
        </w:rPr>
        <w:t xml:space="preserve"> , </w:t>
      </w:r>
      <w:r w:rsidRPr="002766B5">
        <w:rPr>
          <w:rFonts w:ascii="Vrinda" w:eastAsia="Arial Unicode MS" w:hAnsi="Vrinda"/>
          <w:sz w:val="28"/>
          <w:cs/>
        </w:rPr>
        <w:t>এম</w:t>
      </w:r>
      <w:r w:rsidRPr="002766B5">
        <w:rPr>
          <w:rFonts w:ascii="Vrinda" w:eastAsia="Arial Unicode MS" w:hAnsi="Vrinda"/>
          <w:sz w:val="28"/>
        </w:rPr>
        <w:t xml:space="preserve">, </w:t>
      </w:r>
      <w:r w:rsidRPr="002766B5">
        <w:rPr>
          <w:rFonts w:ascii="Vrinda" w:eastAsia="Arial Unicode MS" w:hAnsi="Vrinda"/>
          <w:sz w:val="28"/>
          <w:cs/>
        </w:rPr>
        <w:t>এ</w:t>
      </w:r>
      <w:r w:rsidRPr="002766B5">
        <w:rPr>
          <w:rFonts w:ascii="Vrinda" w:eastAsia="Arial Unicode MS" w:hAnsi="Vrinda"/>
          <w:sz w:val="28"/>
        </w:rPr>
        <w:t xml:space="preserve">, </w:t>
      </w:r>
      <w:r w:rsidRPr="002766B5">
        <w:rPr>
          <w:rFonts w:ascii="Vrinda" w:eastAsia="Arial Unicode MS" w:hAnsi="Vrinda"/>
          <w:sz w:val="28"/>
          <w:cs/>
        </w:rPr>
        <w:t>মান্নান</w:t>
      </w:r>
      <w:r w:rsidRPr="002766B5">
        <w:rPr>
          <w:rFonts w:ascii="Vrinda" w:eastAsia="Arial Unicode MS" w:hAnsi="Vrinda"/>
          <w:sz w:val="28"/>
        </w:rPr>
        <w:t xml:space="preserve"> </w:t>
      </w:r>
      <w:r w:rsidRPr="002766B5">
        <w:rPr>
          <w:rFonts w:ascii="Vrinda" w:eastAsia="Arial Unicode MS" w:hAnsi="Vrinda"/>
          <w:sz w:val="28"/>
          <w:cs/>
        </w:rPr>
        <w:t>এবং</w:t>
      </w:r>
      <w:r w:rsidRPr="002766B5">
        <w:rPr>
          <w:rFonts w:ascii="Vrinda" w:eastAsia="Arial Unicode MS" w:hAnsi="Vrinda"/>
          <w:sz w:val="28"/>
        </w:rPr>
        <w:t xml:space="preserve"> </w:t>
      </w:r>
      <w:r w:rsidRPr="002766B5">
        <w:rPr>
          <w:rFonts w:ascii="Vrinda" w:eastAsia="Arial Unicode MS" w:hAnsi="Vrinda"/>
          <w:sz w:val="28"/>
          <w:cs/>
        </w:rPr>
        <w:t>অধ্যাপক</w:t>
      </w:r>
      <w:r w:rsidR="00C52747">
        <w:rPr>
          <w:rFonts w:ascii="Vrinda" w:eastAsia="Arial Unicode MS" w:hAnsi="Vrinda" w:hint="cs"/>
          <w:sz w:val="28"/>
          <w:cs/>
        </w:rPr>
        <w:t xml:space="preserve"> মোঃ</w:t>
      </w:r>
      <w:r w:rsidRPr="002766B5">
        <w:rPr>
          <w:rFonts w:ascii="Vrinda" w:eastAsia="Arial Unicode MS" w:hAnsi="Vrinda"/>
          <w:sz w:val="28"/>
        </w:rPr>
        <w:t xml:space="preserve"> </w:t>
      </w:r>
      <w:r w:rsidRPr="002766B5">
        <w:rPr>
          <w:rFonts w:ascii="Vrinda" w:eastAsia="Arial Unicode MS" w:hAnsi="Vrinda"/>
          <w:sz w:val="28"/>
          <w:cs/>
        </w:rPr>
        <w:t>খালেদ</w:t>
      </w:r>
      <w:r w:rsidRPr="002766B5">
        <w:rPr>
          <w:rFonts w:ascii="Vrinda" w:eastAsia="Arial Unicode MS" w:hAnsi="Vrinda"/>
          <w:sz w:val="28"/>
        </w:rPr>
        <w:t xml:space="preserve"> </w:t>
      </w:r>
      <w:r w:rsidRPr="002766B5">
        <w:rPr>
          <w:rFonts w:ascii="Vrinda" w:eastAsia="Arial Unicode MS" w:hAnsi="Vrinda"/>
          <w:sz w:val="28"/>
          <w:cs/>
        </w:rPr>
        <w:t>সদস্য</w:t>
      </w:r>
      <w:r w:rsidRPr="002766B5">
        <w:rPr>
          <w:rFonts w:ascii="Vrinda" w:eastAsia="Arial Unicode MS" w:hAnsi="Vrinda"/>
          <w:sz w:val="28"/>
        </w:rPr>
        <w:t xml:space="preserve"> </w:t>
      </w:r>
      <w:r w:rsidRPr="002766B5">
        <w:rPr>
          <w:rFonts w:ascii="Vrinda" w:eastAsia="Arial Unicode MS" w:hAnsi="Vrinda"/>
          <w:sz w:val="28"/>
          <w:cs/>
        </w:rPr>
        <w:t>ছিলেন</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br/>
      </w:r>
      <w:r w:rsidRPr="002766B5">
        <w:rPr>
          <w:rFonts w:ascii="Vrinda" w:eastAsia="Arial Unicode MS" w:hAnsi="Vrinda"/>
          <w:sz w:val="28"/>
        </w:rPr>
        <w:br/>
        <w:t xml:space="preserve">     </w:t>
      </w:r>
      <w:r w:rsidRPr="002766B5">
        <w:rPr>
          <w:rFonts w:ascii="Vrinda" w:eastAsia="Arial Unicode MS" w:hAnsi="Vrinda"/>
          <w:sz w:val="28"/>
          <w:cs/>
        </w:rPr>
        <w:t>অসহযোগ</w:t>
      </w:r>
      <w:r w:rsidRPr="002766B5">
        <w:rPr>
          <w:rFonts w:ascii="Vrinda" w:eastAsia="Arial Unicode MS" w:hAnsi="Vrinda"/>
          <w:sz w:val="28"/>
        </w:rPr>
        <w:t xml:space="preserve"> </w:t>
      </w:r>
      <w:r w:rsidRPr="002766B5">
        <w:rPr>
          <w:rFonts w:ascii="Vrinda" w:eastAsia="Arial Unicode MS" w:hAnsi="Vrinda"/>
          <w:sz w:val="28"/>
          <w:cs/>
        </w:rPr>
        <w:t>আন্দোলন</w:t>
      </w:r>
      <w:r w:rsidRPr="002766B5">
        <w:rPr>
          <w:rFonts w:ascii="Vrinda" w:eastAsia="Arial Unicode MS" w:hAnsi="Vrinda"/>
          <w:sz w:val="28"/>
        </w:rPr>
        <w:t xml:space="preserve"> </w:t>
      </w:r>
      <w:r w:rsidRPr="002766B5">
        <w:rPr>
          <w:rFonts w:ascii="Vrinda" w:eastAsia="Arial Unicode MS" w:hAnsi="Vrinda"/>
          <w:sz w:val="28"/>
          <w:cs/>
        </w:rPr>
        <w:t>চলাকালে</w:t>
      </w:r>
      <w:r w:rsidRPr="002766B5">
        <w:rPr>
          <w:rFonts w:ascii="Vrinda" w:eastAsia="Arial Unicode MS" w:hAnsi="Vrinda"/>
          <w:sz w:val="28"/>
        </w:rPr>
        <w:t xml:space="preserve"> </w:t>
      </w:r>
      <w:r w:rsidRPr="002766B5">
        <w:rPr>
          <w:rFonts w:ascii="Vrinda" w:eastAsia="Arial Unicode MS" w:hAnsi="Vrinda"/>
          <w:sz w:val="28"/>
          <w:cs/>
        </w:rPr>
        <w:t>অর্থাৎ</w:t>
      </w:r>
      <w:r w:rsidRPr="002766B5">
        <w:rPr>
          <w:rFonts w:ascii="Vrinda" w:eastAsia="Arial Unicode MS" w:hAnsi="Vrinda"/>
          <w:sz w:val="28"/>
        </w:rPr>
        <w:t xml:space="preserve"> </w:t>
      </w:r>
      <w:r w:rsidRPr="002766B5">
        <w:rPr>
          <w:rFonts w:ascii="Vrinda" w:eastAsia="Arial Unicode MS" w:hAnsi="Vrinda"/>
          <w:sz w:val="28"/>
          <w:cs/>
        </w:rPr>
        <w:t>২৫</w:t>
      </w:r>
      <w:r w:rsidRPr="002766B5">
        <w:rPr>
          <w:rFonts w:ascii="Vrinda" w:eastAsia="Arial Unicode MS" w:hAnsi="Vrinda"/>
          <w:sz w:val="28"/>
        </w:rPr>
        <w:t xml:space="preserve"> </w:t>
      </w:r>
      <w:r w:rsidRPr="002766B5">
        <w:rPr>
          <w:rFonts w:ascii="Vrinda" w:eastAsia="Arial Unicode MS" w:hAnsi="Vrinda"/>
          <w:sz w:val="28"/>
          <w:cs/>
        </w:rPr>
        <w:t>শে</w:t>
      </w:r>
      <w:r w:rsidRPr="002766B5">
        <w:rPr>
          <w:rFonts w:ascii="Vrinda" w:eastAsia="Arial Unicode MS" w:hAnsi="Vrinda"/>
          <w:sz w:val="28"/>
        </w:rPr>
        <w:t xml:space="preserve"> </w:t>
      </w:r>
      <w:r w:rsidRPr="002766B5">
        <w:rPr>
          <w:rFonts w:ascii="Vrinda" w:eastAsia="Arial Unicode MS" w:hAnsi="Vrinda"/>
          <w:sz w:val="28"/>
          <w:cs/>
        </w:rPr>
        <w:t>মার্চ</w:t>
      </w:r>
      <w:r w:rsidRPr="002766B5">
        <w:rPr>
          <w:rFonts w:ascii="Vrinda" w:eastAsia="Arial Unicode MS" w:hAnsi="Vrinda"/>
          <w:sz w:val="28"/>
        </w:rPr>
        <w:t xml:space="preserve"> </w:t>
      </w:r>
      <w:r w:rsidRPr="002766B5">
        <w:rPr>
          <w:rFonts w:ascii="Vrinda" w:eastAsia="Arial Unicode MS" w:hAnsi="Vrinda"/>
          <w:sz w:val="28"/>
          <w:cs/>
        </w:rPr>
        <w:t>সমগ্র</w:t>
      </w:r>
      <w:r w:rsidRPr="002766B5">
        <w:rPr>
          <w:rFonts w:ascii="Vrinda" w:eastAsia="Arial Unicode MS" w:hAnsi="Vrinda"/>
          <w:sz w:val="28"/>
        </w:rPr>
        <w:t xml:space="preserve"> </w:t>
      </w:r>
      <w:r w:rsidRPr="002766B5">
        <w:rPr>
          <w:rFonts w:ascii="Vrinda" w:eastAsia="Arial Unicode MS" w:hAnsi="Vrinda"/>
          <w:sz w:val="28"/>
          <w:cs/>
        </w:rPr>
        <w:t>চট্রগ্রাম</w:t>
      </w:r>
      <w:r w:rsidRPr="002766B5">
        <w:rPr>
          <w:rFonts w:ascii="Vrinda" w:eastAsia="Arial Unicode MS" w:hAnsi="Vrinda"/>
          <w:sz w:val="28"/>
        </w:rPr>
        <w:t xml:space="preserve"> </w:t>
      </w:r>
      <w:r w:rsidRPr="002766B5">
        <w:rPr>
          <w:rFonts w:ascii="Vrinda" w:eastAsia="Arial Unicode MS" w:hAnsi="Vrinda"/>
          <w:sz w:val="28"/>
          <w:cs/>
        </w:rPr>
        <w:t>জেলায়</w:t>
      </w:r>
      <w:r w:rsidRPr="002766B5">
        <w:rPr>
          <w:rFonts w:ascii="Vrinda" w:eastAsia="Arial Unicode MS" w:hAnsi="Vrinda"/>
          <w:sz w:val="28"/>
        </w:rPr>
        <w:t xml:space="preserve"> </w:t>
      </w:r>
      <w:r w:rsidRPr="002766B5">
        <w:rPr>
          <w:rFonts w:ascii="Vrinda" w:eastAsia="Arial Unicode MS" w:hAnsi="Vrinda"/>
          <w:sz w:val="28"/>
          <w:cs/>
        </w:rPr>
        <w:t>সরকারী</w:t>
      </w:r>
      <w:r w:rsidRPr="002766B5">
        <w:rPr>
          <w:rFonts w:ascii="Vrinda" w:eastAsia="Arial Unicode MS" w:hAnsi="Vrinda"/>
          <w:sz w:val="28"/>
        </w:rPr>
        <w:t xml:space="preserve"> , </w:t>
      </w:r>
      <w:r w:rsidRPr="002766B5">
        <w:rPr>
          <w:rFonts w:ascii="Vrinda" w:eastAsia="Arial Unicode MS" w:hAnsi="Vrinda"/>
          <w:sz w:val="28"/>
          <w:cs/>
        </w:rPr>
        <w:t>বেসরকারী</w:t>
      </w:r>
      <w:r w:rsidRPr="002766B5">
        <w:rPr>
          <w:rFonts w:ascii="Vrinda" w:eastAsia="Arial Unicode MS" w:hAnsi="Vrinda"/>
          <w:sz w:val="28"/>
        </w:rPr>
        <w:t xml:space="preserve"> </w:t>
      </w:r>
      <w:r w:rsidRPr="002766B5">
        <w:rPr>
          <w:rFonts w:ascii="Vrinda" w:eastAsia="Arial Unicode MS" w:hAnsi="Vrinda"/>
          <w:sz w:val="28"/>
          <w:cs/>
        </w:rPr>
        <w:t>অফিস</w:t>
      </w:r>
      <w:r w:rsidRPr="002766B5">
        <w:rPr>
          <w:rFonts w:ascii="Vrinda" w:eastAsia="Arial Unicode MS" w:hAnsi="Vrinda"/>
          <w:sz w:val="28"/>
        </w:rPr>
        <w:t xml:space="preserve"> </w:t>
      </w:r>
      <w:r w:rsidRPr="002766B5">
        <w:rPr>
          <w:rFonts w:ascii="Vrinda" w:eastAsia="Arial Unicode MS" w:hAnsi="Vrinda"/>
          <w:sz w:val="28"/>
          <w:cs/>
        </w:rPr>
        <w:t>আদ</w:t>
      </w:r>
      <w:r w:rsidR="00C52747">
        <w:rPr>
          <w:rFonts w:ascii="Vrinda" w:eastAsia="Arial Unicode MS" w:hAnsi="Vrinda" w:hint="cs"/>
          <w:sz w:val="28"/>
          <w:cs/>
        </w:rPr>
        <w:t>া</w:t>
      </w:r>
      <w:r w:rsidRPr="002766B5">
        <w:rPr>
          <w:rFonts w:ascii="Vrinda" w:eastAsia="Arial Unicode MS" w:hAnsi="Vrinda"/>
          <w:sz w:val="28"/>
          <w:cs/>
        </w:rPr>
        <w:t>লত</w:t>
      </w:r>
      <w:r w:rsidRPr="002766B5">
        <w:rPr>
          <w:rFonts w:ascii="Vrinda" w:eastAsia="Arial Unicode MS" w:hAnsi="Vrinda"/>
          <w:sz w:val="28"/>
        </w:rPr>
        <w:t xml:space="preserve"> </w:t>
      </w:r>
      <w:r w:rsidRPr="002766B5">
        <w:rPr>
          <w:rFonts w:ascii="Vrinda" w:eastAsia="Arial Unicode MS" w:hAnsi="Vrinda"/>
          <w:sz w:val="28"/>
          <w:cs/>
        </w:rPr>
        <w:t>ও</w:t>
      </w:r>
      <w:r w:rsidRPr="002766B5">
        <w:rPr>
          <w:rFonts w:ascii="Vrinda" w:eastAsia="Arial Unicode MS" w:hAnsi="Vrinda"/>
          <w:sz w:val="28"/>
        </w:rPr>
        <w:t xml:space="preserve"> </w:t>
      </w:r>
      <w:r w:rsidRPr="002766B5">
        <w:rPr>
          <w:rFonts w:ascii="Vrinda" w:eastAsia="Arial Unicode MS" w:hAnsi="Vrinda"/>
          <w:sz w:val="28"/>
          <w:cs/>
        </w:rPr>
        <w:t>স্কুল</w:t>
      </w:r>
      <w:r w:rsidRPr="002766B5">
        <w:rPr>
          <w:rFonts w:ascii="Vrinda" w:eastAsia="Arial Unicode MS" w:hAnsi="Vrinda"/>
          <w:sz w:val="28"/>
        </w:rPr>
        <w:t>-</w:t>
      </w:r>
      <w:r w:rsidRPr="002766B5">
        <w:rPr>
          <w:rFonts w:ascii="Vrinda" w:eastAsia="Arial Unicode MS" w:hAnsi="Vrinda"/>
          <w:sz w:val="28"/>
          <w:cs/>
        </w:rPr>
        <w:t>কলেজ</w:t>
      </w:r>
      <w:r w:rsidRPr="002766B5">
        <w:rPr>
          <w:rFonts w:ascii="Vrinda" w:eastAsia="Arial Unicode MS" w:hAnsi="Vrinda"/>
          <w:sz w:val="28"/>
        </w:rPr>
        <w:t xml:space="preserve"> </w:t>
      </w:r>
      <w:r w:rsidRPr="002766B5">
        <w:rPr>
          <w:rFonts w:ascii="Vrinda" w:eastAsia="Arial Unicode MS" w:hAnsi="Vrinda"/>
          <w:sz w:val="28"/>
          <w:cs/>
        </w:rPr>
        <w:t>বন্ধ</w:t>
      </w:r>
      <w:r w:rsidRPr="002766B5">
        <w:rPr>
          <w:rFonts w:ascii="Vrinda" w:eastAsia="Arial Unicode MS" w:hAnsi="Vrinda"/>
          <w:sz w:val="28"/>
        </w:rPr>
        <w:t xml:space="preserve"> </w:t>
      </w:r>
      <w:r w:rsidRPr="002766B5">
        <w:rPr>
          <w:rFonts w:ascii="Vrinda" w:eastAsia="Arial Unicode MS" w:hAnsi="Vrinda"/>
          <w:sz w:val="28"/>
          <w:cs/>
        </w:rPr>
        <w:t>থাকে</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এ</w:t>
      </w:r>
      <w:r w:rsidRPr="002766B5">
        <w:rPr>
          <w:rFonts w:ascii="Vrinda" w:eastAsia="Arial Unicode MS" w:hAnsi="Vrinda"/>
          <w:sz w:val="28"/>
        </w:rPr>
        <w:t xml:space="preserve"> </w:t>
      </w:r>
      <w:r w:rsidRPr="002766B5">
        <w:rPr>
          <w:rFonts w:ascii="Vrinda" w:eastAsia="Arial Unicode MS" w:hAnsi="Vrinda"/>
          <w:sz w:val="28"/>
          <w:cs/>
        </w:rPr>
        <w:t>সময়</w:t>
      </w:r>
      <w:r w:rsidRPr="002766B5">
        <w:rPr>
          <w:rFonts w:ascii="Vrinda" w:eastAsia="Arial Unicode MS" w:hAnsi="Vrinda"/>
          <w:sz w:val="28"/>
        </w:rPr>
        <w:t xml:space="preserve"> </w:t>
      </w:r>
      <w:r w:rsidRPr="002766B5">
        <w:rPr>
          <w:rFonts w:ascii="Vrinda" w:eastAsia="Arial Unicode MS" w:hAnsi="Vrinda"/>
          <w:sz w:val="28"/>
          <w:cs/>
        </w:rPr>
        <w:t>জেলা</w:t>
      </w:r>
      <w:r w:rsidRPr="002766B5">
        <w:rPr>
          <w:rFonts w:ascii="Vrinda" w:eastAsia="Arial Unicode MS" w:hAnsi="Vrinda"/>
          <w:sz w:val="28"/>
        </w:rPr>
        <w:t xml:space="preserve"> </w:t>
      </w:r>
      <w:r w:rsidRPr="002766B5">
        <w:rPr>
          <w:rFonts w:ascii="Vrinda" w:eastAsia="Arial Unicode MS" w:hAnsi="Vrinda"/>
          <w:sz w:val="28"/>
          <w:cs/>
        </w:rPr>
        <w:t>কমিটির</w:t>
      </w:r>
      <w:r w:rsidRPr="002766B5">
        <w:rPr>
          <w:rFonts w:ascii="Vrinda" w:eastAsia="Arial Unicode MS" w:hAnsi="Vrinda"/>
          <w:sz w:val="28"/>
        </w:rPr>
        <w:t xml:space="preserve"> </w:t>
      </w:r>
      <w:r w:rsidRPr="002766B5">
        <w:rPr>
          <w:rFonts w:ascii="Vrinda" w:eastAsia="Arial Unicode MS" w:hAnsi="Vrinda"/>
          <w:sz w:val="28"/>
          <w:cs/>
        </w:rPr>
        <w:t>উদ্যোগে</w:t>
      </w:r>
      <w:r w:rsidRPr="002766B5">
        <w:rPr>
          <w:rFonts w:ascii="Vrinda" w:eastAsia="Arial Unicode MS" w:hAnsi="Vrinda"/>
          <w:sz w:val="28"/>
        </w:rPr>
        <w:t xml:space="preserve"> </w:t>
      </w:r>
      <w:r w:rsidRPr="002766B5">
        <w:rPr>
          <w:rFonts w:ascii="Vrinda" w:eastAsia="Arial Unicode MS" w:hAnsi="Vrinda"/>
          <w:sz w:val="28"/>
          <w:cs/>
        </w:rPr>
        <w:t>চট্রগ্রাম</w:t>
      </w:r>
      <w:r w:rsidRPr="002766B5">
        <w:rPr>
          <w:rFonts w:ascii="Vrinda" w:eastAsia="Arial Unicode MS" w:hAnsi="Vrinda"/>
          <w:sz w:val="28"/>
        </w:rPr>
        <w:t xml:space="preserve"> </w:t>
      </w:r>
      <w:r w:rsidRPr="002766B5">
        <w:rPr>
          <w:rFonts w:ascii="Vrinda" w:eastAsia="Arial Unicode MS" w:hAnsi="Vrinda"/>
          <w:sz w:val="28"/>
          <w:cs/>
        </w:rPr>
        <w:t>জেলার</w:t>
      </w:r>
      <w:r w:rsidRPr="002766B5">
        <w:rPr>
          <w:rFonts w:ascii="Vrinda" w:eastAsia="Arial Unicode MS" w:hAnsi="Vrinda"/>
          <w:sz w:val="28"/>
        </w:rPr>
        <w:t xml:space="preserve"> </w:t>
      </w:r>
      <w:r w:rsidRPr="002766B5">
        <w:rPr>
          <w:rFonts w:ascii="Vrinda" w:eastAsia="Arial Unicode MS" w:hAnsi="Vrinda"/>
          <w:sz w:val="28"/>
          <w:cs/>
        </w:rPr>
        <w:t>সকল</w:t>
      </w:r>
      <w:r w:rsidRPr="002766B5">
        <w:rPr>
          <w:rFonts w:ascii="Vrinda" w:eastAsia="Arial Unicode MS" w:hAnsi="Vrinda"/>
          <w:sz w:val="28"/>
        </w:rPr>
        <w:t xml:space="preserve"> </w:t>
      </w:r>
      <w:r w:rsidRPr="002766B5">
        <w:rPr>
          <w:rFonts w:ascii="Vrinda" w:eastAsia="Arial Unicode MS" w:hAnsi="Vrinda"/>
          <w:sz w:val="28"/>
          <w:cs/>
        </w:rPr>
        <w:t>মহকুমা</w:t>
      </w:r>
      <w:r w:rsidRPr="002766B5">
        <w:rPr>
          <w:rFonts w:ascii="Vrinda" w:eastAsia="Arial Unicode MS" w:hAnsi="Vrinda"/>
          <w:sz w:val="28"/>
        </w:rPr>
        <w:t xml:space="preserve">, </w:t>
      </w:r>
      <w:r w:rsidRPr="002766B5">
        <w:rPr>
          <w:rFonts w:ascii="Vrinda" w:eastAsia="Arial Unicode MS" w:hAnsi="Vrinda"/>
          <w:sz w:val="28"/>
          <w:cs/>
        </w:rPr>
        <w:t>থানা</w:t>
      </w:r>
      <w:r w:rsidRPr="002766B5">
        <w:rPr>
          <w:rFonts w:ascii="Vrinda" w:eastAsia="Arial Unicode MS" w:hAnsi="Vrinda"/>
          <w:sz w:val="28"/>
        </w:rPr>
        <w:t xml:space="preserve"> </w:t>
      </w:r>
      <w:r w:rsidRPr="002766B5">
        <w:rPr>
          <w:rFonts w:ascii="Vrinda" w:eastAsia="Arial Unicode MS" w:hAnsi="Vrinda"/>
          <w:sz w:val="28"/>
          <w:cs/>
        </w:rPr>
        <w:t>ও</w:t>
      </w:r>
      <w:r w:rsidRPr="002766B5">
        <w:rPr>
          <w:rFonts w:ascii="Vrinda" w:eastAsia="Arial Unicode MS" w:hAnsi="Vrinda"/>
          <w:sz w:val="28"/>
        </w:rPr>
        <w:t xml:space="preserve"> </w:t>
      </w:r>
      <w:r w:rsidRPr="002766B5">
        <w:rPr>
          <w:rFonts w:ascii="Vrinda" w:eastAsia="Arial Unicode MS" w:hAnsi="Vrinda"/>
          <w:sz w:val="28"/>
          <w:cs/>
        </w:rPr>
        <w:t>ইউনিয়ন</w:t>
      </w:r>
      <w:r w:rsidRPr="002766B5">
        <w:rPr>
          <w:rFonts w:ascii="Vrinda" w:eastAsia="Arial Unicode MS" w:hAnsi="Vrinda"/>
          <w:sz w:val="28"/>
        </w:rPr>
        <w:t xml:space="preserve"> </w:t>
      </w:r>
      <w:r w:rsidRPr="002766B5">
        <w:rPr>
          <w:rFonts w:ascii="Vrinda" w:eastAsia="Arial Unicode MS" w:hAnsi="Vrinda"/>
          <w:sz w:val="28"/>
          <w:cs/>
        </w:rPr>
        <w:t>পর্যায়ে</w:t>
      </w:r>
      <w:r w:rsidRPr="002766B5">
        <w:rPr>
          <w:rFonts w:ascii="Vrinda" w:eastAsia="Arial Unicode MS" w:hAnsi="Vrinda"/>
          <w:sz w:val="28"/>
        </w:rPr>
        <w:t xml:space="preserve"> </w:t>
      </w:r>
      <w:r w:rsidRPr="002766B5">
        <w:rPr>
          <w:rFonts w:ascii="Vrinda" w:eastAsia="Arial Unicode MS" w:hAnsi="Vrinda"/>
          <w:sz w:val="28"/>
          <w:cs/>
        </w:rPr>
        <w:t>সংগ্রাম</w:t>
      </w:r>
      <w:r w:rsidRPr="002766B5">
        <w:rPr>
          <w:rFonts w:ascii="Vrinda" w:eastAsia="Arial Unicode MS" w:hAnsi="Vrinda"/>
          <w:sz w:val="28"/>
        </w:rPr>
        <w:t xml:space="preserve"> </w:t>
      </w:r>
      <w:r w:rsidRPr="002766B5">
        <w:rPr>
          <w:rFonts w:ascii="Vrinda" w:eastAsia="Arial Unicode MS" w:hAnsi="Vrinda"/>
          <w:sz w:val="28"/>
          <w:cs/>
        </w:rPr>
        <w:t>কমিটি</w:t>
      </w:r>
      <w:r w:rsidRPr="002766B5">
        <w:rPr>
          <w:rFonts w:ascii="Vrinda" w:eastAsia="Arial Unicode MS" w:hAnsi="Vrinda"/>
          <w:sz w:val="28"/>
        </w:rPr>
        <w:t xml:space="preserve"> </w:t>
      </w:r>
      <w:r w:rsidRPr="002766B5">
        <w:rPr>
          <w:rFonts w:ascii="Vrinda" w:eastAsia="Arial Unicode MS" w:hAnsi="Vrinda"/>
          <w:sz w:val="28"/>
          <w:cs/>
        </w:rPr>
        <w:t>গঠন</w:t>
      </w:r>
      <w:r w:rsidRPr="002766B5">
        <w:rPr>
          <w:rFonts w:ascii="Vrinda" w:eastAsia="Arial Unicode MS" w:hAnsi="Vrinda"/>
          <w:sz w:val="28"/>
        </w:rPr>
        <w:t xml:space="preserve"> </w:t>
      </w:r>
      <w:r w:rsidRPr="002766B5">
        <w:rPr>
          <w:rFonts w:ascii="Vrinda" w:eastAsia="Arial Unicode MS" w:hAnsi="Vrinda"/>
          <w:sz w:val="28"/>
          <w:cs/>
        </w:rPr>
        <w:t>করা</w:t>
      </w:r>
      <w:r w:rsidRPr="002766B5">
        <w:rPr>
          <w:rFonts w:ascii="Vrinda" w:eastAsia="Arial Unicode MS" w:hAnsi="Vrinda"/>
          <w:sz w:val="28"/>
        </w:rPr>
        <w:t xml:space="preserve"> </w:t>
      </w:r>
      <w:r w:rsidRPr="002766B5">
        <w:rPr>
          <w:rFonts w:ascii="Vrinda" w:eastAsia="Arial Unicode MS" w:hAnsi="Vrinda"/>
          <w:sz w:val="28"/>
          <w:cs/>
        </w:rPr>
        <w:t>হয়</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সংগ্রাম</w:t>
      </w:r>
      <w:r w:rsidRPr="002766B5">
        <w:rPr>
          <w:rFonts w:ascii="Vrinda" w:eastAsia="Arial Unicode MS" w:hAnsi="Vrinda"/>
          <w:sz w:val="28"/>
        </w:rPr>
        <w:t xml:space="preserve"> </w:t>
      </w:r>
      <w:r w:rsidRPr="002766B5">
        <w:rPr>
          <w:rFonts w:ascii="Vrinda" w:eastAsia="Arial Unicode MS" w:hAnsi="Vrinda"/>
          <w:sz w:val="28"/>
          <w:cs/>
        </w:rPr>
        <w:t>কমিটির</w:t>
      </w:r>
      <w:r w:rsidRPr="002766B5">
        <w:rPr>
          <w:rFonts w:ascii="Vrinda" w:eastAsia="Arial Unicode MS" w:hAnsi="Vrinda"/>
          <w:sz w:val="28"/>
        </w:rPr>
        <w:t xml:space="preserve"> </w:t>
      </w:r>
      <w:r w:rsidRPr="002766B5">
        <w:rPr>
          <w:rFonts w:ascii="Vrinda" w:eastAsia="Arial Unicode MS" w:hAnsi="Vrinda"/>
          <w:sz w:val="28"/>
          <w:cs/>
        </w:rPr>
        <w:t>মাধ্যমে</w:t>
      </w:r>
      <w:r w:rsidRPr="002766B5">
        <w:rPr>
          <w:rFonts w:ascii="Vrinda" w:eastAsia="Arial Unicode MS" w:hAnsi="Vrinda"/>
          <w:sz w:val="28"/>
        </w:rPr>
        <w:t xml:space="preserve"> </w:t>
      </w:r>
      <w:r w:rsidRPr="002766B5">
        <w:rPr>
          <w:rFonts w:ascii="Vrinda" w:eastAsia="Arial Unicode MS" w:hAnsi="Vrinda"/>
          <w:sz w:val="28"/>
          <w:cs/>
        </w:rPr>
        <w:t>অবসরপ্রাপ্ত</w:t>
      </w:r>
      <w:r w:rsidRPr="002766B5">
        <w:rPr>
          <w:rFonts w:ascii="Vrinda" w:eastAsia="Arial Unicode MS" w:hAnsi="Vrinda"/>
          <w:sz w:val="28"/>
        </w:rPr>
        <w:t xml:space="preserve"> </w:t>
      </w:r>
      <w:r w:rsidRPr="002766B5">
        <w:rPr>
          <w:rFonts w:ascii="Vrinda" w:eastAsia="Arial Unicode MS" w:hAnsi="Vrinda"/>
          <w:sz w:val="28"/>
          <w:cs/>
        </w:rPr>
        <w:t>সামরিক</w:t>
      </w:r>
      <w:r w:rsidRPr="002766B5">
        <w:rPr>
          <w:rFonts w:ascii="Vrinda" w:eastAsia="Arial Unicode MS" w:hAnsi="Vrinda"/>
          <w:sz w:val="28"/>
        </w:rPr>
        <w:t xml:space="preserve"> </w:t>
      </w:r>
      <w:r w:rsidRPr="002766B5">
        <w:rPr>
          <w:rFonts w:ascii="Vrinda" w:eastAsia="Arial Unicode MS" w:hAnsi="Vrinda"/>
          <w:sz w:val="28"/>
          <w:cs/>
        </w:rPr>
        <w:t>অফিসার</w:t>
      </w:r>
      <w:r w:rsidRPr="002766B5">
        <w:rPr>
          <w:rFonts w:ascii="Vrinda" w:eastAsia="Arial Unicode MS" w:hAnsi="Vrinda"/>
          <w:sz w:val="28"/>
        </w:rPr>
        <w:t xml:space="preserve"> , </w:t>
      </w:r>
      <w:r w:rsidRPr="002766B5">
        <w:rPr>
          <w:rFonts w:ascii="Vrinda" w:eastAsia="Arial Unicode MS" w:hAnsi="Vrinda"/>
          <w:sz w:val="28"/>
          <w:cs/>
        </w:rPr>
        <w:t>জোয়ান</w:t>
      </w:r>
      <w:r w:rsidRPr="002766B5">
        <w:rPr>
          <w:rFonts w:ascii="Vrinda" w:eastAsia="Arial Unicode MS" w:hAnsi="Vrinda"/>
          <w:sz w:val="28"/>
        </w:rPr>
        <w:t xml:space="preserve"> </w:t>
      </w:r>
      <w:r w:rsidRPr="002766B5">
        <w:rPr>
          <w:rFonts w:ascii="Vrinda" w:eastAsia="Arial Unicode MS" w:hAnsi="Vrinda"/>
          <w:sz w:val="28"/>
          <w:cs/>
        </w:rPr>
        <w:t>ও</w:t>
      </w:r>
      <w:r w:rsidRPr="002766B5">
        <w:rPr>
          <w:rFonts w:ascii="Vrinda" w:eastAsia="Arial Unicode MS" w:hAnsi="Vrinda"/>
          <w:sz w:val="28"/>
        </w:rPr>
        <w:t xml:space="preserve"> </w:t>
      </w:r>
      <w:r w:rsidRPr="002766B5">
        <w:rPr>
          <w:rFonts w:ascii="Vrinda" w:eastAsia="Arial Unicode MS" w:hAnsi="Vrinda"/>
          <w:sz w:val="28"/>
          <w:cs/>
        </w:rPr>
        <w:t>আনসারদিগকে</w:t>
      </w:r>
      <w:r w:rsidRPr="002766B5">
        <w:rPr>
          <w:rFonts w:ascii="Vrinda" w:eastAsia="Arial Unicode MS" w:hAnsi="Vrinda"/>
          <w:sz w:val="28"/>
        </w:rPr>
        <w:t xml:space="preserve"> </w:t>
      </w:r>
      <w:r w:rsidRPr="002766B5">
        <w:rPr>
          <w:rFonts w:ascii="Vrinda" w:eastAsia="Arial Unicode MS" w:hAnsi="Vrinda"/>
          <w:sz w:val="28"/>
          <w:cs/>
        </w:rPr>
        <w:t>একত্রিত</w:t>
      </w:r>
      <w:r w:rsidRPr="002766B5">
        <w:rPr>
          <w:rFonts w:ascii="Vrinda" w:eastAsia="Arial Unicode MS" w:hAnsi="Vrinda"/>
          <w:sz w:val="28"/>
        </w:rPr>
        <w:t xml:space="preserve"> </w:t>
      </w:r>
      <w:r w:rsidRPr="002766B5">
        <w:rPr>
          <w:rFonts w:ascii="Vrinda" w:eastAsia="Arial Unicode MS" w:hAnsi="Vrinda"/>
          <w:sz w:val="28"/>
          <w:cs/>
        </w:rPr>
        <w:t>করা</w:t>
      </w:r>
      <w:r w:rsidRPr="002766B5">
        <w:rPr>
          <w:rFonts w:ascii="Vrinda" w:eastAsia="Arial Unicode MS" w:hAnsi="Vrinda"/>
          <w:sz w:val="28"/>
        </w:rPr>
        <w:t xml:space="preserve"> </w:t>
      </w:r>
      <w:r w:rsidRPr="002766B5">
        <w:rPr>
          <w:rFonts w:ascii="Vrinda" w:eastAsia="Arial Unicode MS" w:hAnsi="Vrinda"/>
          <w:sz w:val="28"/>
          <w:cs/>
        </w:rPr>
        <w:t>হয়</w:t>
      </w:r>
      <w:r w:rsidRPr="002766B5">
        <w:rPr>
          <w:rFonts w:ascii="Vrinda" w:eastAsia="Arial Unicode MS" w:hAnsi="Vrinda"/>
          <w:sz w:val="28"/>
        </w:rPr>
        <w:t xml:space="preserve"> </w:t>
      </w:r>
      <w:r w:rsidRPr="002766B5">
        <w:rPr>
          <w:rFonts w:ascii="Vrinda" w:eastAsia="Arial Unicode MS" w:hAnsi="Vrinda"/>
          <w:sz w:val="28"/>
          <w:cs/>
        </w:rPr>
        <w:t>এবং</w:t>
      </w:r>
      <w:r w:rsidRPr="002766B5">
        <w:rPr>
          <w:rFonts w:ascii="Vrinda" w:eastAsia="Arial Unicode MS" w:hAnsi="Vrinda"/>
          <w:sz w:val="28"/>
        </w:rPr>
        <w:t xml:space="preserve"> </w:t>
      </w:r>
      <w:r w:rsidRPr="002766B5">
        <w:rPr>
          <w:rFonts w:ascii="Vrinda" w:eastAsia="Arial Unicode MS" w:hAnsi="Vrinda"/>
          <w:sz w:val="28"/>
          <w:cs/>
        </w:rPr>
        <w:t>বেশ</w:t>
      </w:r>
      <w:r w:rsidRPr="002766B5">
        <w:rPr>
          <w:rFonts w:ascii="Vrinda" w:eastAsia="Arial Unicode MS" w:hAnsi="Vrinda"/>
          <w:sz w:val="28"/>
        </w:rPr>
        <w:t xml:space="preserve"> </w:t>
      </w:r>
      <w:r w:rsidRPr="002766B5">
        <w:rPr>
          <w:rFonts w:ascii="Vrinda" w:eastAsia="Arial Unicode MS" w:hAnsi="Vrinda"/>
          <w:sz w:val="28"/>
          <w:cs/>
        </w:rPr>
        <w:t>কিছু</w:t>
      </w:r>
      <w:r w:rsidRPr="002766B5">
        <w:rPr>
          <w:rFonts w:ascii="Vrinda" w:eastAsia="Arial Unicode MS" w:hAnsi="Vrinda"/>
          <w:sz w:val="28"/>
        </w:rPr>
        <w:t xml:space="preserve"> </w:t>
      </w:r>
      <w:r w:rsidRPr="002766B5">
        <w:rPr>
          <w:rFonts w:ascii="Vrinda" w:eastAsia="Arial Unicode MS" w:hAnsi="Vrinda"/>
          <w:sz w:val="28"/>
          <w:cs/>
        </w:rPr>
        <w:t>অস্ত্র</w:t>
      </w:r>
      <w:r w:rsidRPr="002766B5">
        <w:rPr>
          <w:rFonts w:ascii="Vrinda" w:eastAsia="Arial Unicode MS" w:hAnsi="Vrinda"/>
          <w:sz w:val="28"/>
        </w:rPr>
        <w:t xml:space="preserve"> </w:t>
      </w:r>
      <w:r w:rsidRPr="002766B5">
        <w:rPr>
          <w:rFonts w:ascii="Vrinda" w:eastAsia="Arial Unicode MS" w:hAnsi="Vrinda"/>
          <w:sz w:val="28"/>
          <w:cs/>
        </w:rPr>
        <w:t>ও</w:t>
      </w:r>
      <w:r w:rsidRPr="002766B5">
        <w:rPr>
          <w:rFonts w:ascii="Vrinda" w:eastAsia="Arial Unicode MS" w:hAnsi="Vrinda"/>
          <w:sz w:val="28"/>
        </w:rPr>
        <w:t xml:space="preserve"> </w:t>
      </w:r>
      <w:r w:rsidRPr="002766B5">
        <w:rPr>
          <w:rFonts w:ascii="Vrinda" w:eastAsia="Arial Unicode MS" w:hAnsi="Vrinda"/>
          <w:sz w:val="28"/>
          <w:cs/>
        </w:rPr>
        <w:t>গোলাবারুদ</w:t>
      </w:r>
      <w:r w:rsidRPr="002766B5">
        <w:rPr>
          <w:rFonts w:ascii="Vrinda" w:eastAsia="Arial Unicode MS" w:hAnsi="Vrinda"/>
          <w:sz w:val="28"/>
        </w:rPr>
        <w:t xml:space="preserve"> </w:t>
      </w:r>
      <w:r w:rsidRPr="002766B5">
        <w:rPr>
          <w:rFonts w:ascii="Vrinda" w:eastAsia="Arial Unicode MS" w:hAnsi="Vrinda"/>
          <w:sz w:val="28"/>
          <w:cs/>
        </w:rPr>
        <w:t>জোগাড়</w:t>
      </w:r>
      <w:r w:rsidRPr="002766B5">
        <w:rPr>
          <w:rFonts w:ascii="Vrinda" w:eastAsia="Arial Unicode MS" w:hAnsi="Vrinda"/>
          <w:sz w:val="28"/>
        </w:rPr>
        <w:t xml:space="preserve"> </w:t>
      </w:r>
      <w:r w:rsidRPr="002766B5">
        <w:rPr>
          <w:rFonts w:ascii="Vrinda" w:eastAsia="Arial Unicode MS" w:hAnsi="Vrinda"/>
          <w:sz w:val="28"/>
          <w:cs/>
        </w:rPr>
        <w:t>করা</w:t>
      </w:r>
      <w:r w:rsidRPr="002766B5">
        <w:rPr>
          <w:rFonts w:ascii="Vrinda" w:eastAsia="Arial Unicode MS" w:hAnsi="Vrinda"/>
          <w:sz w:val="28"/>
        </w:rPr>
        <w:t xml:space="preserve"> </w:t>
      </w:r>
      <w:r w:rsidRPr="002766B5">
        <w:rPr>
          <w:rFonts w:ascii="Vrinda" w:eastAsia="Arial Unicode MS" w:hAnsi="Vrinda"/>
          <w:sz w:val="28"/>
          <w:cs/>
        </w:rPr>
        <w:t>হয়</w:t>
      </w:r>
      <w:r w:rsidRPr="002766B5">
        <w:rPr>
          <w:rFonts w:ascii="Vrinda" w:eastAsia="Arial Unicode MS" w:hAnsi="Vrinda"/>
          <w:sz w:val="28"/>
        </w:rPr>
        <w:t xml:space="preserve"> </w:t>
      </w:r>
      <w:r w:rsidRPr="002766B5">
        <w:rPr>
          <w:rFonts w:ascii="Vrinda" w:eastAsia="Arial Unicode MS" w:hAnsi="Vrinda" w:cs="Mangal"/>
          <w:sz w:val="28"/>
          <w:cs/>
          <w:lang w:bidi="hi-IN"/>
        </w:rPr>
        <w:t>।</w:t>
      </w:r>
    </w:p>
    <w:p w:rsidR="002766B5" w:rsidRPr="002766B5" w:rsidRDefault="002766B5" w:rsidP="002766B5">
      <w:pPr>
        <w:rPr>
          <w:rFonts w:ascii="Vrinda" w:hAnsi="Vrinda"/>
          <w:sz w:val="28"/>
        </w:rPr>
      </w:pPr>
    </w:p>
    <w:p w:rsidR="002766B5" w:rsidRPr="002766B5" w:rsidRDefault="002766B5" w:rsidP="002766B5">
      <w:pPr>
        <w:rPr>
          <w:rFonts w:ascii="Vrinda" w:hAnsi="Vrinda"/>
          <w:sz w:val="28"/>
        </w:rPr>
      </w:pPr>
      <w:r w:rsidRPr="002766B5">
        <w:rPr>
          <w:rFonts w:ascii="Vrinda" w:eastAsia="Arial Unicode MS" w:hAnsi="Vrinda"/>
          <w:sz w:val="28"/>
          <w:cs/>
        </w:rPr>
        <w:t>২৪</w:t>
      </w:r>
      <w:r w:rsidRPr="002766B5">
        <w:rPr>
          <w:rFonts w:ascii="Vrinda" w:eastAsia="Arial Unicode MS" w:hAnsi="Vrinda"/>
          <w:sz w:val="28"/>
        </w:rPr>
        <w:t xml:space="preserve"> </w:t>
      </w:r>
      <w:r w:rsidRPr="002766B5">
        <w:rPr>
          <w:rFonts w:ascii="Vrinda" w:eastAsia="Arial Unicode MS" w:hAnsi="Vrinda"/>
          <w:sz w:val="28"/>
          <w:cs/>
        </w:rPr>
        <w:t>শে</w:t>
      </w:r>
      <w:r w:rsidRPr="002766B5">
        <w:rPr>
          <w:rFonts w:ascii="Vrinda" w:eastAsia="Arial Unicode MS" w:hAnsi="Vrinda"/>
          <w:sz w:val="28"/>
        </w:rPr>
        <w:t xml:space="preserve"> </w:t>
      </w:r>
      <w:r w:rsidRPr="002766B5">
        <w:rPr>
          <w:rFonts w:ascii="Vrinda" w:eastAsia="Arial Unicode MS" w:hAnsi="Vrinda"/>
          <w:sz w:val="28"/>
          <w:cs/>
        </w:rPr>
        <w:t>মার্চ</w:t>
      </w:r>
      <w:r w:rsidRPr="002766B5">
        <w:rPr>
          <w:rFonts w:ascii="Vrinda" w:eastAsia="Arial Unicode MS" w:hAnsi="Vrinda"/>
          <w:sz w:val="28"/>
        </w:rPr>
        <w:t xml:space="preserve"> </w:t>
      </w:r>
      <w:r w:rsidRPr="002766B5">
        <w:rPr>
          <w:rFonts w:ascii="Vrinda" w:eastAsia="Arial Unicode MS" w:hAnsi="Vrinda"/>
          <w:sz w:val="28"/>
          <w:cs/>
        </w:rPr>
        <w:t>চট্রগ্রাম</w:t>
      </w:r>
      <w:r w:rsidRPr="002766B5">
        <w:rPr>
          <w:rFonts w:ascii="Vrinda" w:eastAsia="Arial Unicode MS" w:hAnsi="Vrinda"/>
          <w:sz w:val="28"/>
        </w:rPr>
        <w:t xml:space="preserve"> </w:t>
      </w:r>
      <w:r w:rsidRPr="002766B5">
        <w:rPr>
          <w:rFonts w:ascii="Vrinda" w:eastAsia="Arial Unicode MS" w:hAnsi="Vrinda"/>
          <w:sz w:val="28"/>
          <w:cs/>
        </w:rPr>
        <w:t>পোর্ট</w:t>
      </w:r>
      <w:r w:rsidRPr="002766B5">
        <w:rPr>
          <w:rFonts w:ascii="Vrinda" w:eastAsia="Arial Unicode MS" w:hAnsi="Vrinda"/>
          <w:sz w:val="28"/>
        </w:rPr>
        <w:t xml:space="preserve"> </w:t>
      </w:r>
      <w:r w:rsidRPr="002766B5">
        <w:rPr>
          <w:rFonts w:ascii="Vrinda" w:eastAsia="Arial Unicode MS" w:hAnsi="Vrinda"/>
          <w:sz w:val="28"/>
          <w:cs/>
        </w:rPr>
        <w:t>ট্রাস্টে</w:t>
      </w:r>
      <w:r w:rsidRPr="002766B5">
        <w:rPr>
          <w:rFonts w:ascii="Vrinda" w:eastAsia="Arial Unicode MS" w:hAnsi="Vrinda"/>
          <w:sz w:val="28"/>
        </w:rPr>
        <w:t xml:space="preserve"> </w:t>
      </w:r>
      <w:r w:rsidRPr="002766B5">
        <w:rPr>
          <w:rFonts w:ascii="Vrinda" w:eastAsia="Arial Unicode MS" w:hAnsi="Vrinda"/>
          <w:sz w:val="28"/>
          <w:cs/>
        </w:rPr>
        <w:t>অবস্থানরত</w:t>
      </w:r>
      <w:r w:rsidRPr="002766B5">
        <w:rPr>
          <w:rFonts w:ascii="Vrinda" w:eastAsia="Arial Unicode MS" w:hAnsi="Vrinda"/>
          <w:sz w:val="28"/>
        </w:rPr>
        <w:t xml:space="preserve"> </w:t>
      </w:r>
      <w:r w:rsidRPr="002766B5">
        <w:rPr>
          <w:rFonts w:ascii="Vrinda" w:eastAsia="Arial Unicode MS" w:hAnsi="Vrinda"/>
          <w:sz w:val="28"/>
          <w:cs/>
        </w:rPr>
        <w:t>সোয়াত</w:t>
      </w:r>
      <w:r w:rsidRPr="002766B5">
        <w:rPr>
          <w:rFonts w:ascii="Vrinda" w:eastAsia="Arial Unicode MS" w:hAnsi="Vrinda"/>
          <w:sz w:val="28"/>
        </w:rPr>
        <w:t xml:space="preserve"> </w:t>
      </w:r>
      <w:r w:rsidRPr="002766B5">
        <w:rPr>
          <w:rFonts w:ascii="Vrinda" w:eastAsia="Arial Unicode MS" w:hAnsi="Vrinda"/>
          <w:sz w:val="28"/>
          <w:cs/>
        </w:rPr>
        <w:t>জাহাজ</w:t>
      </w:r>
      <w:r w:rsidRPr="002766B5">
        <w:rPr>
          <w:rFonts w:ascii="Vrinda" w:eastAsia="Arial Unicode MS" w:hAnsi="Vrinda"/>
          <w:sz w:val="28"/>
        </w:rPr>
        <w:t xml:space="preserve"> </w:t>
      </w:r>
      <w:r w:rsidRPr="002766B5">
        <w:rPr>
          <w:rFonts w:ascii="Vrinda" w:eastAsia="Arial Unicode MS" w:hAnsi="Vrinda"/>
          <w:sz w:val="28"/>
          <w:cs/>
        </w:rPr>
        <w:t>হতে</w:t>
      </w:r>
      <w:r w:rsidRPr="002766B5">
        <w:rPr>
          <w:rFonts w:ascii="Vrinda" w:eastAsia="Arial Unicode MS" w:hAnsi="Vrinda"/>
          <w:sz w:val="28"/>
        </w:rPr>
        <w:t xml:space="preserve"> </w:t>
      </w:r>
      <w:r w:rsidRPr="002766B5">
        <w:rPr>
          <w:rFonts w:ascii="Vrinda" w:eastAsia="Arial Unicode MS" w:hAnsi="Vrinda"/>
          <w:sz w:val="28"/>
          <w:cs/>
        </w:rPr>
        <w:t>সকাল</w:t>
      </w:r>
      <w:r w:rsidRPr="002766B5">
        <w:rPr>
          <w:rFonts w:ascii="Vrinda" w:eastAsia="Arial Unicode MS" w:hAnsi="Vrinda"/>
          <w:sz w:val="28"/>
        </w:rPr>
        <w:t xml:space="preserve"> </w:t>
      </w:r>
      <w:r w:rsidRPr="002766B5">
        <w:rPr>
          <w:rFonts w:ascii="Vrinda" w:eastAsia="Arial Unicode MS" w:hAnsi="Vrinda"/>
          <w:sz w:val="28"/>
          <w:cs/>
        </w:rPr>
        <w:t>৮</w:t>
      </w:r>
      <w:r w:rsidRPr="002766B5">
        <w:rPr>
          <w:rFonts w:ascii="Vrinda" w:eastAsia="Arial Unicode MS" w:hAnsi="Vrinda"/>
          <w:sz w:val="28"/>
        </w:rPr>
        <w:t xml:space="preserve"> </w:t>
      </w:r>
      <w:r w:rsidRPr="002766B5">
        <w:rPr>
          <w:rFonts w:ascii="Vrinda" w:eastAsia="Arial Unicode MS" w:hAnsi="Vrinda"/>
          <w:sz w:val="28"/>
          <w:cs/>
        </w:rPr>
        <w:t>ঘটিকার</w:t>
      </w:r>
      <w:r w:rsidRPr="002766B5">
        <w:rPr>
          <w:rFonts w:ascii="Vrinda" w:eastAsia="Arial Unicode MS" w:hAnsi="Vrinda"/>
          <w:sz w:val="28"/>
        </w:rPr>
        <w:t xml:space="preserve"> </w:t>
      </w:r>
      <w:r w:rsidRPr="002766B5">
        <w:rPr>
          <w:rFonts w:ascii="Vrinda" w:eastAsia="Arial Unicode MS" w:hAnsi="Vrinda"/>
          <w:sz w:val="28"/>
          <w:cs/>
        </w:rPr>
        <w:t>সময়</w:t>
      </w:r>
      <w:r w:rsidRPr="002766B5">
        <w:rPr>
          <w:rFonts w:ascii="Vrinda" w:eastAsia="Arial Unicode MS" w:hAnsi="Vrinda"/>
          <w:sz w:val="28"/>
        </w:rPr>
        <w:t xml:space="preserve"> </w:t>
      </w:r>
      <w:r w:rsidRPr="002766B5">
        <w:rPr>
          <w:rFonts w:ascii="Vrinda" w:eastAsia="Arial Unicode MS" w:hAnsi="Vrinda"/>
          <w:sz w:val="28"/>
          <w:cs/>
        </w:rPr>
        <w:t>পাক</w:t>
      </w:r>
      <w:r w:rsidRPr="002766B5">
        <w:rPr>
          <w:rFonts w:ascii="Vrinda" w:eastAsia="Arial Unicode MS" w:hAnsi="Vrinda"/>
          <w:sz w:val="28"/>
        </w:rPr>
        <w:t>-</w:t>
      </w:r>
      <w:r w:rsidRPr="002766B5">
        <w:rPr>
          <w:rFonts w:ascii="Vrinda" w:eastAsia="Arial Unicode MS" w:hAnsi="Vrinda"/>
          <w:sz w:val="28"/>
          <w:cs/>
        </w:rPr>
        <w:t>সামরিক</w:t>
      </w:r>
      <w:r w:rsidRPr="002766B5">
        <w:rPr>
          <w:rFonts w:ascii="Vrinda" w:eastAsia="Arial Unicode MS" w:hAnsi="Vrinda"/>
          <w:sz w:val="28"/>
        </w:rPr>
        <w:t xml:space="preserve"> </w:t>
      </w:r>
      <w:r w:rsidRPr="002766B5">
        <w:rPr>
          <w:rFonts w:ascii="Vrinda" w:eastAsia="Arial Unicode MS" w:hAnsi="Vrinda"/>
          <w:sz w:val="28"/>
          <w:cs/>
        </w:rPr>
        <w:t>জোয়ানরা</w:t>
      </w:r>
      <w:r w:rsidRPr="002766B5">
        <w:rPr>
          <w:rFonts w:ascii="Vrinda" w:eastAsia="Arial Unicode MS" w:hAnsi="Vrinda"/>
          <w:sz w:val="28"/>
        </w:rPr>
        <w:t xml:space="preserve"> </w:t>
      </w:r>
      <w:r w:rsidRPr="002766B5">
        <w:rPr>
          <w:rFonts w:ascii="Vrinda" w:eastAsia="Arial Unicode MS" w:hAnsi="Vrinda"/>
          <w:sz w:val="28"/>
          <w:cs/>
        </w:rPr>
        <w:t>অস্ত্রপাতি</w:t>
      </w:r>
      <w:r w:rsidRPr="002766B5">
        <w:rPr>
          <w:rFonts w:ascii="Vrinda" w:eastAsia="Arial Unicode MS" w:hAnsi="Vrinda"/>
          <w:sz w:val="28"/>
        </w:rPr>
        <w:t xml:space="preserve"> </w:t>
      </w:r>
      <w:r w:rsidRPr="002766B5">
        <w:rPr>
          <w:rFonts w:ascii="Vrinda" w:eastAsia="Arial Unicode MS" w:hAnsi="Vrinda"/>
          <w:sz w:val="28"/>
          <w:cs/>
        </w:rPr>
        <w:t>ও</w:t>
      </w:r>
      <w:r w:rsidRPr="002766B5">
        <w:rPr>
          <w:rFonts w:ascii="Vrinda" w:eastAsia="Arial Unicode MS" w:hAnsi="Vrinda"/>
          <w:sz w:val="28"/>
        </w:rPr>
        <w:t xml:space="preserve"> </w:t>
      </w:r>
      <w:r w:rsidRPr="002766B5">
        <w:rPr>
          <w:rFonts w:ascii="Vrinda" w:eastAsia="Arial Unicode MS" w:hAnsi="Vrinda"/>
          <w:sz w:val="28"/>
          <w:cs/>
        </w:rPr>
        <w:t>গোলাবারুদ</w:t>
      </w:r>
      <w:r w:rsidRPr="002766B5">
        <w:rPr>
          <w:rFonts w:ascii="Vrinda" w:eastAsia="Arial Unicode MS" w:hAnsi="Vrinda"/>
          <w:sz w:val="28"/>
        </w:rPr>
        <w:t xml:space="preserve"> </w:t>
      </w:r>
      <w:r w:rsidRPr="002766B5">
        <w:rPr>
          <w:rFonts w:ascii="Vrinda" w:eastAsia="Arial Unicode MS" w:hAnsi="Vrinda"/>
          <w:sz w:val="28"/>
          <w:cs/>
        </w:rPr>
        <w:t>নামানোর</w:t>
      </w:r>
      <w:r w:rsidRPr="002766B5">
        <w:rPr>
          <w:rFonts w:ascii="Vrinda" w:eastAsia="Arial Unicode MS" w:hAnsi="Vrinda"/>
          <w:sz w:val="28"/>
        </w:rPr>
        <w:t xml:space="preserve"> </w:t>
      </w:r>
      <w:r w:rsidRPr="002766B5">
        <w:rPr>
          <w:rFonts w:ascii="Vrinda" w:eastAsia="Arial Unicode MS" w:hAnsi="Vrinda"/>
          <w:sz w:val="28"/>
          <w:cs/>
        </w:rPr>
        <w:t>কাজ</w:t>
      </w:r>
      <w:r w:rsidRPr="002766B5">
        <w:rPr>
          <w:rFonts w:ascii="Vrinda" w:eastAsia="Arial Unicode MS" w:hAnsi="Vrinda"/>
          <w:sz w:val="28"/>
        </w:rPr>
        <w:t xml:space="preserve"> </w:t>
      </w:r>
      <w:r w:rsidRPr="002766B5">
        <w:rPr>
          <w:rFonts w:ascii="Vrinda" w:eastAsia="Arial Unicode MS" w:hAnsi="Vrinda"/>
          <w:sz w:val="28"/>
          <w:cs/>
        </w:rPr>
        <w:t>শুরু</w:t>
      </w:r>
      <w:r w:rsidRPr="002766B5">
        <w:rPr>
          <w:rFonts w:ascii="Vrinda" w:eastAsia="Arial Unicode MS" w:hAnsi="Vrinda"/>
          <w:sz w:val="28"/>
        </w:rPr>
        <w:t xml:space="preserve"> </w:t>
      </w:r>
      <w:r w:rsidRPr="002766B5">
        <w:rPr>
          <w:rFonts w:ascii="Vrinda" w:eastAsia="Arial Unicode MS" w:hAnsi="Vrinda"/>
          <w:sz w:val="28"/>
          <w:cs/>
        </w:rPr>
        <w:t>করে</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আমি</w:t>
      </w:r>
      <w:r w:rsidRPr="002766B5">
        <w:rPr>
          <w:rFonts w:ascii="Vrinda" w:eastAsia="Arial Unicode MS" w:hAnsi="Vrinda"/>
          <w:sz w:val="28"/>
        </w:rPr>
        <w:t xml:space="preserve"> </w:t>
      </w:r>
      <w:r w:rsidRPr="002766B5">
        <w:rPr>
          <w:rFonts w:ascii="Vrinda" w:eastAsia="Arial Unicode MS" w:hAnsi="Vrinda"/>
          <w:sz w:val="28"/>
          <w:cs/>
        </w:rPr>
        <w:t>এম</w:t>
      </w:r>
      <w:r w:rsidRPr="002766B5">
        <w:rPr>
          <w:rFonts w:ascii="Vrinda" w:eastAsia="Arial Unicode MS" w:hAnsi="Vrinda"/>
          <w:sz w:val="28"/>
        </w:rPr>
        <w:t xml:space="preserve">, </w:t>
      </w:r>
      <w:r w:rsidRPr="002766B5">
        <w:rPr>
          <w:rFonts w:ascii="Vrinda" w:eastAsia="Arial Unicode MS" w:hAnsi="Vrinda"/>
          <w:sz w:val="28"/>
          <w:cs/>
        </w:rPr>
        <w:t>এ</w:t>
      </w:r>
      <w:r w:rsidRPr="002766B5">
        <w:rPr>
          <w:rFonts w:ascii="Vrinda" w:eastAsia="Arial Unicode MS" w:hAnsi="Vrinda"/>
          <w:sz w:val="28"/>
        </w:rPr>
        <w:t xml:space="preserve">, </w:t>
      </w:r>
      <w:r w:rsidRPr="002766B5">
        <w:rPr>
          <w:rFonts w:ascii="Vrinda" w:eastAsia="Arial Unicode MS" w:hAnsi="Vrinda"/>
          <w:sz w:val="28"/>
          <w:cs/>
        </w:rPr>
        <w:t>হালিমের</w:t>
      </w:r>
      <w:r w:rsidRPr="002766B5">
        <w:rPr>
          <w:rFonts w:ascii="Vrinda" w:eastAsia="Arial Unicode MS" w:hAnsi="Vrinda"/>
          <w:sz w:val="28"/>
        </w:rPr>
        <w:t xml:space="preserve"> </w:t>
      </w:r>
      <w:r w:rsidRPr="002766B5">
        <w:rPr>
          <w:rFonts w:ascii="Vrinda" w:eastAsia="Arial Unicode MS" w:hAnsi="Vrinda"/>
          <w:sz w:val="28"/>
          <w:cs/>
        </w:rPr>
        <w:t>কাছ</w:t>
      </w:r>
      <w:r w:rsidRPr="002766B5">
        <w:rPr>
          <w:rFonts w:ascii="Vrinda" w:eastAsia="Arial Unicode MS" w:hAnsi="Vrinda"/>
          <w:sz w:val="28"/>
        </w:rPr>
        <w:t xml:space="preserve"> </w:t>
      </w:r>
      <w:r w:rsidRPr="002766B5">
        <w:rPr>
          <w:rFonts w:ascii="Vrinda" w:eastAsia="Arial Unicode MS" w:hAnsi="Vrinda"/>
          <w:sz w:val="28"/>
          <w:cs/>
        </w:rPr>
        <w:t>থেকে</w:t>
      </w:r>
      <w:r w:rsidRPr="002766B5">
        <w:rPr>
          <w:rFonts w:ascii="Vrinda" w:eastAsia="Arial Unicode MS" w:hAnsi="Vrinda"/>
          <w:sz w:val="28"/>
        </w:rPr>
        <w:t xml:space="preserve"> </w:t>
      </w:r>
      <w:r w:rsidRPr="002766B5">
        <w:rPr>
          <w:rFonts w:ascii="Vrinda" w:eastAsia="Arial Unicode MS" w:hAnsi="Vrinda"/>
          <w:sz w:val="28"/>
          <w:cs/>
        </w:rPr>
        <w:t>এ</w:t>
      </w:r>
      <w:r w:rsidRPr="002766B5">
        <w:rPr>
          <w:rFonts w:ascii="Vrinda" w:eastAsia="Arial Unicode MS" w:hAnsi="Vrinda"/>
          <w:sz w:val="28"/>
        </w:rPr>
        <w:t xml:space="preserve"> </w:t>
      </w:r>
      <w:r w:rsidRPr="002766B5">
        <w:rPr>
          <w:rFonts w:ascii="Vrinda" w:eastAsia="Arial Unicode MS" w:hAnsi="Vrinda"/>
          <w:sz w:val="28"/>
          <w:cs/>
        </w:rPr>
        <w:t>সংবাদ</w:t>
      </w:r>
      <w:r w:rsidRPr="002766B5">
        <w:rPr>
          <w:rFonts w:ascii="Vrinda" w:eastAsia="Arial Unicode MS" w:hAnsi="Vrinda"/>
          <w:sz w:val="28"/>
        </w:rPr>
        <w:t xml:space="preserve"> </w:t>
      </w:r>
      <w:r w:rsidRPr="002766B5">
        <w:rPr>
          <w:rFonts w:ascii="Vrinda" w:eastAsia="Arial Unicode MS" w:hAnsi="Vrinda"/>
          <w:sz w:val="28"/>
          <w:cs/>
        </w:rPr>
        <w:t>পাই</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সংবাদ</w:t>
      </w:r>
      <w:r w:rsidRPr="002766B5">
        <w:rPr>
          <w:rFonts w:ascii="Vrinda" w:eastAsia="Arial Unicode MS" w:hAnsi="Vrinda"/>
          <w:sz w:val="28"/>
        </w:rPr>
        <w:t xml:space="preserve"> </w:t>
      </w:r>
      <w:r w:rsidRPr="002766B5">
        <w:rPr>
          <w:rFonts w:ascii="Vrinda" w:eastAsia="Arial Unicode MS" w:hAnsi="Vrinda"/>
          <w:sz w:val="28"/>
          <w:cs/>
        </w:rPr>
        <w:t>পাওয়ার</w:t>
      </w:r>
      <w:r w:rsidRPr="002766B5">
        <w:rPr>
          <w:rFonts w:ascii="Vrinda" w:eastAsia="Arial Unicode MS" w:hAnsi="Vrinda"/>
          <w:sz w:val="28"/>
        </w:rPr>
        <w:t xml:space="preserve"> </w:t>
      </w:r>
      <w:r w:rsidRPr="002766B5">
        <w:rPr>
          <w:rFonts w:ascii="Vrinda" w:eastAsia="Arial Unicode MS" w:hAnsi="Vrinda"/>
          <w:sz w:val="28"/>
          <w:cs/>
        </w:rPr>
        <w:t>পর</w:t>
      </w:r>
      <w:r w:rsidRPr="002766B5">
        <w:rPr>
          <w:rFonts w:ascii="Vrinda" w:eastAsia="Arial Unicode MS" w:hAnsi="Vrinda"/>
          <w:sz w:val="28"/>
        </w:rPr>
        <w:t xml:space="preserve"> </w:t>
      </w:r>
      <w:r w:rsidRPr="002766B5">
        <w:rPr>
          <w:rFonts w:ascii="Vrinda" w:eastAsia="Arial Unicode MS" w:hAnsi="Vrinda"/>
          <w:sz w:val="28"/>
          <w:cs/>
        </w:rPr>
        <w:t>আমি</w:t>
      </w:r>
      <w:r w:rsidRPr="002766B5">
        <w:rPr>
          <w:rFonts w:ascii="Vrinda" w:eastAsia="Arial Unicode MS" w:hAnsi="Vrinda"/>
          <w:sz w:val="28"/>
        </w:rPr>
        <w:t xml:space="preserve"> </w:t>
      </w:r>
      <w:r w:rsidRPr="002766B5">
        <w:rPr>
          <w:rFonts w:ascii="Vrinda" w:eastAsia="Arial Unicode MS" w:hAnsi="Vrinda"/>
          <w:sz w:val="28"/>
          <w:cs/>
        </w:rPr>
        <w:t>নিউ</w:t>
      </w:r>
      <w:r w:rsidRPr="002766B5">
        <w:rPr>
          <w:rFonts w:ascii="Vrinda" w:eastAsia="Arial Unicode MS" w:hAnsi="Vrinda"/>
          <w:sz w:val="28"/>
        </w:rPr>
        <w:t xml:space="preserve"> </w:t>
      </w:r>
      <w:r w:rsidRPr="002766B5">
        <w:rPr>
          <w:rFonts w:ascii="Vrinda" w:eastAsia="Arial Unicode MS" w:hAnsi="Vrinda"/>
          <w:sz w:val="28"/>
          <w:cs/>
        </w:rPr>
        <w:t>মোরিং</w:t>
      </w:r>
      <w:r w:rsidRPr="002766B5">
        <w:rPr>
          <w:rFonts w:ascii="Vrinda" w:eastAsia="Arial Unicode MS" w:hAnsi="Vrinda"/>
          <w:sz w:val="28"/>
        </w:rPr>
        <w:t xml:space="preserve"> </w:t>
      </w:r>
      <w:r w:rsidRPr="002766B5">
        <w:rPr>
          <w:rFonts w:ascii="Vrinda" w:eastAsia="Arial Unicode MS" w:hAnsi="Vrinda"/>
          <w:sz w:val="28"/>
          <w:cs/>
        </w:rPr>
        <w:t>পোর্টে</w:t>
      </w:r>
      <w:r w:rsidRPr="002766B5">
        <w:rPr>
          <w:rFonts w:ascii="Vrinda" w:eastAsia="Arial Unicode MS" w:hAnsi="Vrinda"/>
          <w:sz w:val="28"/>
        </w:rPr>
        <w:t xml:space="preserve"> </w:t>
      </w:r>
      <w:r w:rsidRPr="002766B5">
        <w:rPr>
          <w:rFonts w:ascii="Vrinda" w:eastAsia="Arial Unicode MS" w:hAnsi="Vrinda"/>
          <w:sz w:val="28"/>
          <w:cs/>
        </w:rPr>
        <w:t>চলে</w:t>
      </w:r>
      <w:r w:rsidRPr="002766B5">
        <w:rPr>
          <w:rFonts w:ascii="Vrinda" w:eastAsia="Arial Unicode MS" w:hAnsi="Vrinda"/>
          <w:sz w:val="28"/>
        </w:rPr>
        <w:t xml:space="preserve"> </w:t>
      </w:r>
      <w:r w:rsidRPr="002766B5">
        <w:rPr>
          <w:rFonts w:ascii="Vrinda" w:eastAsia="Arial Unicode MS" w:hAnsi="Vrinda"/>
          <w:sz w:val="28"/>
          <w:cs/>
        </w:rPr>
        <w:t>যাই</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cs/>
        </w:rPr>
        <w:t>পরে</w:t>
      </w:r>
      <w:r w:rsidRPr="002766B5">
        <w:rPr>
          <w:rFonts w:ascii="Vrinda" w:eastAsia="Arial Unicode MS" w:hAnsi="Vrinda"/>
          <w:sz w:val="28"/>
        </w:rPr>
        <w:t xml:space="preserve"> </w:t>
      </w:r>
      <w:r w:rsidRPr="002766B5">
        <w:rPr>
          <w:rFonts w:ascii="Vrinda" w:eastAsia="Arial Unicode MS" w:hAnsi="Vrinda"/>
          <w:sz w:val="28"/>
          <w:cs/>
        </w:rPr>
        <w:t>ট্রাফিক</w:t>
      </w:r>
      <w:r w:rsidRPr="002766B5">
        <w:rPr>
          <w:rFonts w:ascii="Vrinda" w:eastAsia="Arial Unicode MS" w:hAnsi="Vrinda"/>
          <w:sz w:val="28"/>
        </w:rPr>
        <w:t xml:space="preserve"> </w:t>
      </w:r>
      <w:r w:rsidRPr="002766B5">
        <w:rPr>
          <w:rFonts w:ascii="Vrinda" w:eastAsia="Arial Unicode MS" w:hAnsi="Vrinda"/>
          <w:sz w:val="28"/>
          <w:cs/>
        </w:rPr>
        <w:t>ম্যানেজার</w:t>
      </w:r>
      <w:r w:rsidRPr="002766B5">
        <w:rPr>
          <w:rFonts w:ascii="Vrinda" w:eastAsia="Arial Unicode MS" w:hAnsi="Vrinda"/>
          <w:sz w:val="28"/>
        </w:rPr>
        <w:t xml:space="preserve"> </w:t>
      </w:r>
      <w:r w:rsidRPr="002766B5">
        <w:rPr>
          <w:rFonts w:ascii="Vrinda" w:eastAsia="Arial Unicode MS" w:hAnsi="Vrinda"/>
          <w:sz w:val="28"/>
          <w:cs/>
        </w:rPr>
        <w:t>গোলাম</w:t>
      </w:r>
      <w:r w:rsidRPr="002766B5">
        <w:rPr>
          <w:rFonts w:ascii="Vrinda" w:eastAsia="Arial Unicode MS" w:hAnsi="Vrinda"/>
          <w:sz w:val="28"/>
        </w:rPr>
        <w:t xml:space="preserve"> </w:t>
      </w:r>
      <w:r w:rsidRPr="002766B5">
        <w:rPr>
          <w:rFonts w:ascii="Vrinda" w:eastAsia="Arial Unicode MS" w:hAnsi="Vrinda"/>
          <w:sz w:val="28"/>
          <w:cs/>
        </w:rPr>
        <w:t>কিবরিয়া</w:t>
      </w:r>
      <w:r w:rsidRPr="002766B5">
        <w:rPr>
          <w:rFonts w:ascii="Vrinda" w:eastAsia="Arial Unicode MS" w:hAnsi="Vrinda"/>
          <w:sz w:val="28"/>
        </w:rPr>
        <w:t xml:space="preserve"> , </w:t>
      </w:r>
      <w:r w:rsidRPr="002766B5">
        <w:rPr>
          <w:rFonts w:ascii="Vrinda" w:eastAsia="Arial Unicode MS" w:hAnsi="Vrinda"/>
          <w:sz w:val="28"/>
          <w:cs/>
        </w:rPr>
        <w:t>তদকালীন</w:t>
      </w:r>
      <w:r w:rsidRPr="002766B5">
        <w:rPr>
          <w:rFonts w:ascii="Vrinda" w:eastAsia="Arial Unicode MS" w:hAnsi="Vrinda"/>
          <w:sz w:val="28"/>
        </w:rPr>
        <w:t xml:space="preserve"> </w:t>
      </w:r>
      <w:r w:rsidRPr="002766B5">
        <w:rPr>
          <w:rFonts w:ascii="Vrinda" w:eastAsia="Arial Unicode MS" w:hAnsi="Vrinda"/>
          <w:sz w:val="28"/>
          <w:cs/>
        </w:rPr>
        <w:t>পুলিশ</w:t>
      </w:r>
      <w:r w:rsidRPr="002766B5">
        <w:rPr>
          <w:rFonts w:ascii="Vrinda" w:eastAsia="Arial Unicode MS" w:hAnsi="Vrinda"/>
          <w:sz w:val="28"/>
        </w:rPr>
        <w:t xml:space="preserve"> </w:t>
      </w:r>
      <w:r w:rsidRPr="002766B5">
        <w:rPr>
          <w:rFonts w:ascii="Vrinda" w:eastAsia="Arial Unicode MS" w:hAnsi="Vrinda"/>
          <w:sz w:val="28"/>
          <w:cs/>
        </w:rPr>
        <w:t>সুপার</w:t>
      </w:r>
      <w:r w:rsidRPr="002766B5">
        <w:rPr>
          <w:rFonts w:ascii="Vrinda" w:eastAsia="Arial Unicode MS" w:hAnsi="Vrinda"/>
          <w:sz w:val="28"/>
        </w:rPr>
        <w:t xml:space="preserve"> </w:t>
      </w:r>
      <w:r w:rsidRPr="002766B5">
        <w:rPr>
          <w:rFonts w:ascii="Vrinda" w:eastAsia="Arial Unicode MS" w:hAnsi="Vrinda"/>
          <w:sz w:val="28"/>
          <w:cs/>
        </w:rPr>
        <w:t>ও</w:t>
      </w:r>
      <w:r w:rsidRPr="002766B5">
        <w:rPr>
          <w:rFonts w:ascii="Vrinda" w:eastAsia="Arial Unicode MS" w:hAnsi="Vrinda"/>
          <w:sz w:val="28"/>
        </w:rPr>
        <w:t xml:space="preserve"> </w:t>
      </w:r>
      <w:r w:rsidRPr="002766B5">
        <w:rPr>
          <w:rFonts w:ascii="Vrinda" w:eastAsia="Arial Unicode MS" w:hAnsi="Vrinda"/>
          <w:sz w:val="28"/>
          <w:cs/>
        </w:rPr>
        <w:t>ডেপুটি</w:t>
      </w:r>
      <w:r w:rsidRPr="002766B5">
        <w:rPr>
          <w:rFonts w:ascii="Vrinda" w:eastAsia="Arial Unicode MS" w:hAnsi="Vrinda"/>
          <w:sz w:val="28"/>
        </w:rPr>
        <w:t xml:space="preserve"> </w:t>
      </w:r>
      <w:r w:rsidRPr="002766B5">
        <w:rPr>
          <w:rFonts w:ascii="Vrinda" w:eastAsia="Arial Unicode MS" w:hAnsi="Vrinda"/>
          <w:sz w:val="28"/>
          <w:cs/>
        </w:rPr>
        <w:t>কমিশনারের</w:t>
      </w:r>
      <w:r w:rsidRPr="002766B5">
        <w:rPr>
          <w:rFonts w:ascii="Vrinda" w:eastAsia="Arial Unicode MS" w:hAnsi="Vrinda"/>
          <w:sz w:val="28"/>
        </w:rPr>
        <w:t xml:space="preserve"> </w:t>
      </w:r>
      <w:r w:rsidRPr="002766B5">
        <w:rPr>
          <w:rFonts w:ascii="Vrinda" w:eastAsia="Arial Unicode MS" w:hAnsi="Vrinda"/>
          <w:sz w:val="28"/>
          <w:cs/>
        </w:rPr>
        <w:t>সাথে</w:t>
      </w:r>
      <w:r w:rsidRPr="002766B5">
        <w:rPr>
          <w:rFonts w:ascii="Vrinda" w:eastAsia="Arial Unicode MS" w:hAnsi="Vrinda"/>
          <w:sz w:val="28"/>
        </w:rPr>
        <w:t xml:space="preserve"> </w:t>
      </w:r>
      <w:r w:rsidRPr="002766B5">
        <w:rPr>
          <w:rFonts w:ascii="Vrinda" w:eastAsia="Arial Unicode MS" w:hAnsi="Vrinda"/>
          <w:sz w:val="28"/>
          <w:cs/>
        </w:rPr>
        <w:t>অস্ত্র</w:t>
      </w:r>
      <w:r w:rsidRPr="002766B5">
        <w:rPr>
          <w:rFonts w:ascii="Vrinda" w:eastAsia="Arial Unicode MS" w:hAnsi="Vrinda"/>
          <w:sz w:val="28"/>
        </w:rPr>
        <w:t xml:space="preserve"> </w:t>
      </w:r>
      <w:r w:rsidRPr="002766B5">
        <w:rPr>
          <w:rFonts w:ascii="Vrinda" w:eastAsia="Arial Unicode MS" w:hAnsi="Vrinda"/>
          <w:sz w:val="28"/>
          <w:cs/>
        </w:rPr>
        <w:t>না</w:t>
      </w:r>
      <w:r w:rsidRPr="002766B5">
        <w:rPr>
          <w:rFonts w:ascii="Vrinda" w:eastAsia="Arial Unicode MS" w:hAnsi="Vrinda"/>
          <w:sz w:val="28"/>
        </w:rPr>
        <w:t xml:space="preserve"> </w:t>
      </w:r>
      <w:r w:rsidRPr="002766B5">
        <w:rPr>
          <w:rFonts w:ascii="Vrinda" w:eastAsia="Arial Unicode MS" w:hAnsi="Vrinda"/>
          <w:sz w:val="28"/>
          <w:cs/>
        </w:rPr>
        <w:t>উঠানোর</w:t>
      </w:r>
      <w:r w:rsidRPr="002766B5">
        <w:rPr>
          <w:rFonts w:ascii="Vrinda" w:eastAsia="Arial Unicode MS" w:hAnsi="Vrinda"/>
          <w:sz w:val="28"/>
        </w:rPr>
        <w:t xml:space="preserve"> </w:t>
      </w:r>
      <w:r w:rsidRPr="002766B5">
        <w:rPr>
          <w:rFonts w:ascii="Vrinda" w:eastAsia="Arial Unicode MS" w:hAnsi="Vrinda"/>
          <w:sz w:val="28"/>
          <w:cs/>
        </w:rPr>
        <w:t>ব্যাপারে</w:t>
      </w:r>
      <w:r w:rsidRPr="002766B5">
        <w:rPr>
          <w:rFonts w:ascii="Vrinda" w:eastAsia="Arial Unicode MS" w:hAnsi="Vrinda"/>
          <w:sz w:val="28"/>
        </w:rPr>
        <w:t xml:space="preserve"> </w:t>
      </w:r>
      <w:r w:rsidRPr="002766B5">
        <w:rPr>
          <w:rFonts w:ascii="Vrinda" w:eastAsia="Arial Unicode MS" w:hAnsi="Vrinda"/>
          <w:sz w:val="28"/>
          <w:cs/>
        </w:rPr>
        <w:t>আলাপ</w:t>
      </w:r>
      <w:r w:rsidRPr="002766B5">
        <w:rPr>
          <w:rFonts w:ascii="Vrinda" w:eastAsia="Arial Unicode MS" w:hAnsi="Vrinda"/>
          <w:sz w:val="28"/>
        </w:rPr>
        <w:t xml:space="preserve"> </w:t>
      </w:r>
      <w:r w:rsidRPr="002766B5">
        <w:rPr>
          <w:rFonts w:ascii="Vrinda" w:eastAsia="Arial Unicode MS" w:hAnsi="Vrinda"/>
          <w:sz w:val="28"/>
          <w:cs/>
        </w:rPr>
        <w:t>করি</w:t>
      </w:r>
      <w:r w:rsidRPr="002766B5">
        <w:rPr>
          <w:rFonts w:ascii="Vrinda" w:eastAsia="Arial Unicode MS" w:hAnsi="Vrinda"/>
          <w:sz w:val="28"/>
        </w:rPr>
        <w:t xml:space="preserve"> </w:t>
      </w:r>
      <w:r w:rsidRPr="002766B5">
        <w:rPr>
          <w:rFonts w:ascii="Vrinda" w:eastAsia="Arial Unicode MS" w:hAnsi="Vrinda"/>
          <w:sz w:val="28"/>
          <w:cs/>
        </w:rPr>
        <w:t>কিন্তু</w:t>
      </w:r>
      <w:r w:rsidRPr="002766B5">
        <w:rPr>
          <w:rFonts w:ascii="Vrinda" w:eastAsia="Arial Unicode MS" w:hAnsi="Vrinda"/>
          <w:sz w:val="28"/>
        </w:rPr>
        <w:t xml:space="preserve"> </w:t>
      </w:r>
      <w:r w:rsidRPr="002766B5">
        <w:rPr>
          <w:rFonts w:ascii="Vrinda" w:eastAsia="Arial Unicode MS" w:hAnsi="Vrinda"/>
          <w:sz w:val="28"/>
          <w:cs/>
        </w:rPr>
        <w:t>তারা</w:t>
      </w:r>
      <w:r w:rsidRPr="002766B5">
        <w:rPr>
          <w:rFonts w:ascii="Vrinda" w:eastAsia="Arial Unicode MS" w:hAnsi="Vrinda"/>
          <w:sz w:val="28"/>
        </w:rPr>
        <w:t xml:space="preserve"> </w:t>
      </w:r>
      <w:r w:rsidRPr="002766B5">
        <w:rPr>
          <w:rFonts w:ascii="Vrinda" w:eastAsia="Arial Unicode MS" w:hAnsi="Vrinda"/>
          <w:sz w:val="28"/>
          <w:cs/>
        </w:rPr>
        <w:t>তাদের</w:t>
      </w:r>
      <w:r w:rsidRPr="002766B5">
        <w:rPr>
          <w:rFonts w:ascii="Vrinda" w:eastAsia="Arial Unicode MS" w:hAnsi="Vrinda"/>
          <w:sz w:val="28"/>
        </w:rPr>
        <w:t xml:space="preserve"> </w:t>
      </w:r>
      <w:r w:rsidRPr="002766B5">
        <w:rPr>
          <w:rFonts w:ascii="Vrinda" w:eastAsia="Arial Unicode MS" w:hAnsi="Vrinda"/>
          <w:sz w:val="28"/>
          <w:cs/>
        </w:rPr>
        <w:t>অপারগতার</w:t>
      </w:r>
      <w:r w:rsidRPr="002766B5">
        <w:rPr>
          <w:rFonts w:ascii="Vrinda" w:eastAsia="Arial Unicode MS" w:hAnsi="Vrinda"/>
          <w:sz w:val="28"/>
        </w:rPr>
        <w:t xml:space="preserve"> </w:t>
      </w:r>
      <w:r w:rsidRPr="002766B5">
        <w:rPr>
          <w:rFonts w:ascii="Vrinda" w:eastAsia="Arial Unicode MS" w:hAnsi="Vrinda"/>
          <w:sz w:val="28"/>
          <w:cs/>
        </w:rPr>
        <w:t>কথা</w:t>
      </w:r>
      <w:r w:rsidRPr="002766B5">
        <w:rPr>
          <w:rFonts w:ascii="Vrinda" w:eastAsia="Arial Unicode MS" w:hAnsi="Vrinda"/>
          <w:sz w:val="28"/>
        </w:rPr>
        <w:t xml:space="preserve"> </w:t>
      </w:r>
      <w:r w:rsidRPr="002766B5">
        <w:rPr>
          <w:rFonts w:ascii="Vrinda" w:eastAsia="Arial Unicode MS" w:hAnsi="Vrinda"/>
          <w:sz w:val="28"/>
          <w:cs/>
        </w:rPr>
        <w:t>জানান</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তবে</w:t>
      </w:r>
      <w:r w:rsidRPr="002766B5">
        <w:rPr>
          <w:rFonts w:ascii="Vrinda" w:eastAsia="Arial Unicode MS" w:hAnsi="Vrinda"/>
          <w:sz w:val="28"/>
        </w:rPr>
        <w:t xml:space="preserve"> </w:t>
      </w:r>
      <w:r w:rsidRPr="002766B5">
        <w:rPr>
          <w:rFonts w:ascii="Vrinda" w:eastAsia="Arial Unicode MS" w:hAnsi="Vrinda"/>
          <w:sz w:val="28"/>
          <w:cs/>
        </w:rPr>
        <w:t>পোর্ট</w:t>
      </w:r>
      <w:r w:rsidRPr="002766B5">
        <w:rPr>
          <w:rFonts w:ascii="Vrinda" w:eastAsia="Arial Unicode MS" w:hAnsi="Vrinda"/>
          <w:sz w:val="28"/>
        </w:rPr>
        <w:t xml:space="preserve"> </w:t>
      </w:r>
      <w:r w:rsidRPr="002766B5">
        <w:rPr>
          <w:rFonts w:ascii="Vrinda" w:eastAsia="Arial Unicode MS" w:hAnsi="Vrinda"/>
          <w:sz w:val="28"/>
          <w:cs/>
        </w:rPr>
        <w:t>ট্রাস্টের</w:t>
      </w:r>
      <w:r w:rsidRPr="002766B5">
        <w:rPr>
          <w:rFonts w:ascii="Vrinda" w:eastAsia="Arial Unicode MS" w:hAnsi="Vrinda"/>
          <w:sz w:val="28"/>
        </w:rPr>
        <w:t xml:space="preserve"> </w:t>
      </w:r>
      <w:r w:rsidRPr="002766B5">
        <w:rPr>
          <w:rFonts w:ascii="Vrinda" w:eastAsia="Arial Unicode MS" w:hAnsi="Vrinda"/>
          <w:sz w:val="28"/>
          <w:cs/>
        </w:rPr>
        <w:t>শ্রমিক</w:t>
      </w:r>
      <w:r w:rsidRPr="002766B5">
        <w:rPr>
          <w:rFonts w:ascii="Vrinda" w:eastAsia="Arial Unicode MS" w:hAnsi="Vrinda"/>
          <w:sz w:val="28"/>
        </w:rPr>
        <w:t xml:space="preserve"> </w:t>
      </w:r>
      <w:r w:rsidRPr="002766B5">
        <w:rPr>
          <w:rFonts w:ascii="Vrinda" w:eastAsia="Arial Unicode MS" w:hAnsi="Vrinda"/>
          <w:sz w:val="28"/>
          <w:cs/>
        </w:rPr>
        <w:t>নেতা</w:t>
      </w:r>
      <w:r w:rsidRPr="002766B5">
        <w:rPr>
          <w:rFonts w:ascii="Vrinda" w:eastAsia="Arial Unicode MS" w:hAnsi="Vrinda"/>
          <w:sz w:val="28"/>
        </w:rPr>
        <w:t xml:space="preserve"> </w:t>
      </w:r>
      <w:r w:rsidRPr="002766B5">
        <w:rPr>
          <w:rFonts w:ascii="Vrinda" w:eastAsia="Arial Unicode MS" w:hAnsi="Vrinda"/>
          <w:sz w:val="28"/>
          <w:cs/>
        </w:rPr>
        <w:t>নবী</w:t>
      </w:r>
      <w:r w:rsidRPr="002766B5">
        <w:rPr>
          <w:rFonts w:ascii="Vrinda" w:eastAsia="Arial Unicode MS" w:hAnsi="Vrinda"/>
          <w:sz w:val="28"/>
        </w:rPr>
        <w:t xml:space="preserve"> </w:t>
      </w:r>
      <w:r w:rsidRPr="002766B5">
        <w:rPr>
          <w:rFonts w:ascii="Vrinda" w:eastAsia="Arial Unicode MS" w:hAnsi="Vrinda"/>
          <w:sz w:val="28"/>
          <w:cs/>
        </w:rPr>
        <w:t>মিস্ত্রী</w:t>
      </w:r>
      <w:r w:rsidRPr="002766B5">
        <w:rPr>
          <w:rFonts w:ascii="Vrinda" w:eastAsia="Arial Unicode MS" w:hAnsi="Vrinda"/>
          <w:sz w:val="28"/>
        </w:rPr>
        <w:t xml:space="preserve"> </w:t>
      </w:r>
      <w:r w:rsidRPr="002766B5">
        <w:rPr>
          <w:rFonts w:ascii="Vrinda" w:eastAsia="Arial Unicode MS" w:hAnsi="Vrinda"/>
          <w:sz w:val="28"/>
          <w:cs/>
        </w:rPr>
        <w:t>ও</w:t>
      </w:r>
      <w:r w:rsidRPr="002766B5">
        <w:rPr>
          <w:rFonts w:ascii="Vrinda" w:eastAsia="Arial Unicode MS" w:hAnsi="Vrinda"/>
          <w:sz w:val="28"/>
        </w:rPr>
        <w:t xml:space="preserve"> </w:t>
      </w:r>
      <w:r w:rsidRPr="002766B5">
        <w:rPr>
          <w:rFonts w:ascii="Vrinda" w:eastAsia="Arial Unicode MS" w:hAnsi="Vrinda"/>
          <w:sz w:val="28"/>
          <w:cs/>
        </w:rPr>
        <w:t>চিটাগাং</w:t>
      </w:r>
      <w:r w:rsidRPr="002766B5">
        <w:rPr>
          <w:rFonts w:ascii="Vrinda" w:eastAsia="Arial Unicode MS" w:hAnsi="Vrinda"/>
          <w:sz w:val="28"/>
        </w:rPr>
        <w:t xml:space="preserve"> </w:t>
      </w:r>
      <w:r w:rsidRPr="002766B5">
        <w:rPr>
          <w:rFonts w:ascii="Vrinda" w:eastAsia="Arial Unicode MS" w:hAnsi="Vrinda"/>
          <w:sz w:val="28"/>
          <w:cs/>
        </w:rPr>
        <w:t>স্টিল</w:t>
      </w:r>
      <w:r w:rsidRPr="002766B5">
        <w:rPr>
          <w:rFonts w:ascii="Vrinda" w:eastAsia="Arial Unicode MS" w:hAnsi="Vrinda"/>
          <w:sz w:val="28"/>
        </w:rPr>
        <w:t xml:space="preserve"> </w:t>
      </w:r>
      <w:r w:rsidRPr="002766B5">
        <w:rPr>
          <w:rFonts w:ascii="Vrinda" w:eastAsia="Arial Unicode MS" w:hAnsi="Vrinda"/>
          <w:sz w:val="28"/>
          <w:cs/>
        </w:rPr>
        <w:t>মিলের</w:t>
      </w:r>
      <w:r w:rsidRPr="002766B5">
        <w:rPr>
          <w:rFonts w:ascii="Vrinda" w:eastAsia="Arial Unicode MS" w:hAnsi="Vrinda"/>
          <w:sz w:val="28"/>
        </w:rPr>
        <w:t xml:space="preserve"> </w:t>
      </w:r>
      <w:r w:rsidRPr="002766B5">
        <w:rPr>
          <w:rFonts w:ascii="Vrinda" w:eastAsia="Arial Unicode MS" w:hAnsi="Vrinda"/>
          <w:sz w:val="28"/>
          <w:cs/>
        </w:rPr>
        <w:t>ম্যানেজার</w:t>
      </w:r>
      <w:r w:rsidRPr="002766B5">
        <w:rPr>
          <w:rFonts w:ascii="Vrinda" w:eastAsia="Arial Unicode MS" w:hAnsi="Vrinda"/>
          <w:sz w:val="28"/>
        </w:rPr>
        <w:t xml:space="preserve"> </w:t>
      </w:r>
      <w:r w:rsidRPr="002766B5">
        <w:rPr>
          <w:rFonts w:ascii="Vrinda" w:eastAsia="Arial Unicode MS" w:hAnsi="Vrinda"/>
          <w:sz w:val="28"/>
          <w:cs/>
        </w:rPr>
        <w:t>জাহেদ</w:t>
      </w:r>
      <w:r w:rsidRPr="002766B5">
        <w:rPr>
          <w:rFonts w:ascii="Vrinda" w:eastAsia="Arial Unicode MS" w:hAnsi="Vrinda"/>
          <w:sz w:val="28"/>
        </w:rPr>
        <w:t xml:space="preserve"> </w:t>
      </w:r>
      <w:r w:rsidRPr="002766B5">
        <w:rPr>
          <w:rFonts w:ascii="Vrinda" w:eastAsia="Arial Unicode MS" w:hAnsi="Vrinda"/>
          <w:sz w:val="28"/>
          <w:cs/>
        </w:rPr>
        <w:t>সাহেব</w:t>
      </w:r>
      <w:r w:rsidRPr="002766B5">
        <w:rPr>
          <w:rFonts w:ascii="Vrinda" w:eastAsia="Arial Unicode MS" w:hAnsi="Vrinda"/>
          <w:sz w:val="28"/>
        </w:rPr>
        <w:t xml:space="preserve"> </w:t>
      </w:r>
      <w:r w:rsidRPr="002766B5">
        <w:rPr>
          <w:rFonts w:ascii="Vrinda" w:eastAsia="Arial Unicode MS" w:hAnsi="Vrinda"/>
          <w:sz w:val="28"/>
          <w:cs/>
        </w:rPr>
        <w:t>অস্ত্র</w:t>
      </w:r>
      <w:r w:rsidRPr="002766B5">
        <w:rPr>
          <w:rFonts w:ascii="Vrinda" w:eastAsia="Arial Unicode MS" w:hAnsi="Vrinda"/>
          <w:sz w:val="28"/>
        </w:rPr>
        <w:t xml:space="preserve"> </w:t>
      </w:r>
      <w:r w:rsidRPr="002766B5">
        <w:rPr>
          <w:rFonts w:ascii="Vrinda" w:eastAsia="Arial Unicode MS" w:hAnsi="Vrinda"/>
          <w:sz w:val="28"/>
          <w:cs/>
        </w:rPr>
        <w:t>ও</w:t>
      </w:r>
      <w:r w:rsidRPr="002766B5">
        <w:rPr>
          <w:rFonts w:ascii="Vrinda" w:eastAsia="Arial Unicode MS" w:hAnsi="Vrinda"/>
          <w:sz w:val="28"/>
        </w:rPr>
        <w:t xml:space="preserve"> </w:t>
      </w:r>
      <w:r w:rsidRPr="002766B5">
        <w:rPr>
          <w:rFonts w:ascii="Vrinda" w:eastAsia="Arial Unicode MS" w:hAnsi="Vrinda"/>
          <w:sz w:val="28"/>
          <w:cs/>
        </w:rPr>
        <w:t>গোলাবারুদ</w:t>
      </w:r>
      <w:r w:rsidRPr="002766B5">
        <w:rPr>
          <w:rFonts w:ascii="Vrinda" w:eastAsia="Arial Unicode MS" w:hAnsi="Vrinda"/>
          <w:sz w:val="28"/>
        </w:rPr>
        <w:t xml:space="preserve"> </w:t>
      </w:r>
      <w:r w:rsidRPr="002766B5">
        <w:rPr>
          <w:rFonts w:ascii="Vrinda" w:eastAsia="Arial Unicode MS" w:hAnsi="Vrinda"/>
          <w:sz w:val="28"/>
          <w:cs/>
        </w:rPr>
        <w:t>নামানোর</w:t>
      </w:r>
      <w:r w:rsidRPr="002766B5">
        <w:rPr>
          <w:rFonts w:ascii="Vrinda" w:eastAsia="Arial Unicode MS" w:hAnsi="Vrinda"/>
          <w:sz w:val="28"/>
        </w:rPr>
        <w:t xml:space="preserve"> </w:t>
      </w:r>
      <w:r w:rsidRPr="002766B5">
        <w:rPr>
          <w:rFonts w:ascii="Vrinda" w:eastAsia="Arial Unicode MS" w:hAnsi="Vrinda"/>
          <w:sz w:val="28"/>
          <w:cs/>
        </w:rPr>
        <w:t>ব্যাপারে</w:t>
      </w:r>
      <w:r w:rsidRPr="002766B5">
        <w:rPr>
          <w:rFonts w:ascii="Vrinda" w:eastAsia="Arial Unicode MS" w:hAnsi="Vrinda"/>
          <w:sz w:val="28"/>
        </w:rPr>
        <w:t xml:space="preserve"> </w:t>
      </w:r>
      <w:r w:rsidRPr="002766B5">
        <w:rPr>
          <w:rFonts w:ascii="Vrinda" w:eastAsia="Arial Unicode MS" w:hAnsi="Vrinda"/>
          <w:sz w:val="28"/>
          <w:cs/>
        </w:rPr>
        <w:t>বাধা</w:t>
      </w:r>
      <w:r w:rsidRPr="002766B5">
        <w:rPr>
          <w:rFonts w:ascii="Vrinda" w:eastAsia="Arial Unicode MS" w:hAnsi="Vrinda"/>
          <w:sz w:val="28"/>
        </w:rPr>
        <w:t xml:space="preserve"> </w:t>
      </w:r>
      <w:r w:rsidRPr="002766B5">
        <w:rPr>
          <w:rFonts w:ascii="Vrinda" w:eastAsia="Arial Unicode MS" w:hAnsi="Vrinda"/>
          <w:sz w:val="28"/>
          <w:cs/>
        </w:rPr>
        <w:t>দেয়</w:t>
      </w:r>
      <w:r w:rsidRPr="002766B5">
        <w:rPr>
          <w:rFonts w:ascii="Vrinda" w:eastAsia="Arial Unicode MS" w:hAnsi="Vrinda"/>
          <w:sz w:val="28"/>
        </w:rPr>
        <w:t xml:space="preserve"> </w:t>
      </w:r>
      <w:r w:rsidRPr="002766B5">
        <w:rPr>
          <w:rFonts w:ascii="Vrinda" w:eastAsia="Arial Unicode MS" w:hAnsi="Vrinda"/>
          <w:sz w:val="28"/>
          <w:cs/>
        </w:rPr>
        <w:t>ও</w:t>
      </w:r>
      <w:r w:rsidRPr="002766B5">
        <w:rPr>
          <w:rFonts w:ascii="Vrinda" w:eastAsia="Arial Unicode MS" w:hAnsi="Vrinda"/>
          <w:sz w:val="28"/>
        </w:rPr>
        <w:t xml:space="preserve"> </w:t>
      </w:r>
      <w:r w:rsidRPr="002766B5">
        <w:rPr>
          <w:rFonts w:ascii="Vrinda" w:eastAsia="Arial Unicode MS" w:hAnsi="Vrinda"/>
          <w:sz w:val="28"/>
          <w:cs/>
        </w:rPr>
        <w:t>প্রতিরোধ</w:t>
      </w:r>
      <w:r w:rsidRPr="002766B5">
        <w:rPr>
          <w:rFonts w:ascii="Vrinda" w:eastAsia="Arial Unicode MS" w:hAnsi="Vrinda"/>
          <w:sz w:val="28"/>
        </w:rPr>
        <w:t xml:space="preserve"> </w:t>
      </w:r>
      <w:r w:rsidRPr="002766B5">
        <w:rPr>
          <w:rFonts w:ascii="Vrinda" w:eastAsia="Arial Unicode MS" w:hAnsi="Vrinda"/>
          <w:sz w:val="28"/>
          <w:cs/>
        </w:rPr>
        <w:t>গড়ে</w:t>
      </w:r>
      <w:r w:rsidRPr="002766B5">
        <w:rPr>
          <w:rFonts w:ascii="Vrinda" w:eastAsia="Arial Unicode MS" w:hAnsi="Vrinda"/>
          <w:sz w:val="28"/>
        </w:rPr>
        <w:t xml:space="preserve"> </w:t>
      </w:r>
      <w:r w:rsidRPr="002766B5">
        <w:rPr>
          <w:rFonts w:ascii="Vrinda" w:eastAsia="Arial Unicode MS" w:hAnsi="Vrinda"/>
          <w:sz w:val="28"/>
          <w:cs/>
        </w:rPr>
        <w:t>তোলার</w:t>
      </w:r>
      <w:r w:rsidRPr="002766B5">
        <w:rPr>
          <w:rFonts w:ascii="Vrinda" w:eastAsia="Arial Unicode MS" w:hAnsi="Vrinda"/>
          <w:sz w:val="28"/>
        </w:rPr>
        <w:t xml:space="preserve"> </w:t>
      </w:r>
      <w:r w:rsidRPr="002766B5">
        <w:rPr>
          <w:rFonts w:ascii="Vrinda" w:eastAsia="Arial Unicode MS" w:hAnsi="Vrinda"/>
          <w:sz w:val="28"/>
          <w:cs/>
        </w:rPr>
        <w:t>জন্য</w:t>
      </w:r>
      <w:r w:rsidRPr="002766B5">
        <w:rPr>
          <w:rFonts w:ascii="Vrinda" w:eastAsia="Arial Unicode MS" w:hAnsi="Vrinda"/>
          <w:sz w:val="28"/>
        </w:rPr>
        <w:t xml:space="preserve"> </w:t>
      </w:r>
      <w:r w:rsidRPr="002766B5">
        <w:rPr>
          <w:rFonts w:ascii="Vrinda" w:eastAsia="Arial Unicode MS" w:hAnsi="Vrinda"/>
          <w:sz w:val="28"/>
          <w:cs/>
        </w:rPr>
        <w:t>সার্বিক</w:t>
      </w:r>
      <w:r w:rsidRPr="002766B5">
        <w:rPr>
          <w:rFonts w:ascii="Vrinda" w:eastAsia="Arial Unicode MS" w:hAnsi="Vrinda"/>
          <w:sz w:val="28"/>
        </w:rPr>
        <w:t xml:space="preserve"> </w:t>
      </w:r>
      <w:r w:rsidRPr="002766B5">
        <w:rPr>
          <w:rFonts w:ascii="Vrinda" w:eastAsia="Arial Unicode MS" w:hAnsi="Vrinda"/>
          <w:sz w:val="28"/>
          <w:cs/>
        </w:rPr>
        <w:t>সাহায্য</w:t>
      </w:r>
      <w:r w:rsidRPr="002766B5">
        <w:rPr>
          <w:rFonts w:ascii="Vrinda" w:eastAsia="Arial Unicode MS" w:hAnsi="Vrinda"/>
          <w:sz w:val="28"/>
        </w:rPr>
        <w:t xml:space="preserve"> </w:t>
      </w:r>
      <w:r w:rsidRPr="002766B5">
        <w:rPr>
          <w:rFonts w:ascii="Vrinda" w:eastAsia="Arial Unicode MS" w:hAnsi="Vrinda"/>
          <w:sz w:val="28"/>
          <w:cs/>
        </w:rPr>
        <w:t>প্রদানের</w:t>
      </w:r>
      <w:r w:rsidRPr="002766B5">
        <w:rPr>
          <w:rFonts w:ascii="Vrinda" w:eastAsia="Arial Unicode MS" w:hAnsi="Vrinda"/>
          <w:sz w:val="28"/>
        </w:rPr>
        <w:t xml:space="preserve"> </w:t>
      </w:r>
      <w:r w:rsidRPr="002766B5">
        <w:rPr>
          <w:rFonts w:ascii="Vrinda" w:eastAsia="Arial Unicode MS" w:hAnsi="Vrinda"/>
          <w:sz w:val="28"/>
          <w:cs/>
        </w:rPr>
        <w:t>প্রতিশ্রুতি</w:t>
      </w:r>
      <w:r w:rsidRPr="002766B5">
        <w:rPr>
          <w:rFonts w:ascii="Vrinda" w:eastAsia="Arial Unicode MS" w:hAnsi="Vrinda"/>
          <w:sz w:val="28"/>
        </w:rPr>
        <w:t xml:space="preserve"> </w:t>
      </w:r>
      <w:r w:rsidRPr="002766B5">
        <w:rPr>
          <w:rFonts w:ascii="Vrinda" w:eastAsia="Arial Unicode MS" w:hAnsi="Vrinda"/>
          <w:sz w:val="28"/>
          <w:cs/>
        </w:rPr>
        <w:t>দেন</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তাক্ষণিকভাবে</w:t>
      </w:r>
      <w:r w:rsidRPr="002766B5">
        <w:rPr>
          <w:rFonts w:ascii="Vrinda" w:eastAsia="Arial Unicode MS" w:hAnsi="Vrinda"/>
          <w:sz w:val="28"/>
        </w:rPr>
        <w:t xml:space="preserve"> </w:t>
      </w:r>
      <w:r w:rsidRPr="002766B5">
        <w:rPr>
          <w:rFonts w:ascii="Vrinda" w:eastAsia="Arial Unicode MS" w:hAnsi="Vrinda"/>
          <w:sz w:val="28"/>
          <w:cs/>
        </w:rPr>
        <w:t>নবী</w:t>
      </w:r>
      <w:r w:rsidRPr="002766B5">
        <w:rPr>
          <w:rFonts w:ascii="Vrinda" w:eastAsia="Arial Unicode MS" w:hAnsi="Vrinda"/>
          <w:sz w:val="28"/>
        </w:rPr>
        <w:t xml:space="preserve"> </w:t>
      </w:r>
      <w:r w:rsidRPr="002766B5">
        <w:rPr>
          <w:rFonts w:ascii="Vrinda" w:eastAsia="Arial Unicode MS" w:hAnsi="Vrinda"/>
          <w:sz w:val="28"/>
          <w:cs/>
        </w:rPr>
        <w:t>মিস্ত্রি</w:t>
      </w:r>
      <w:r w:rsidRPr="002766B5">
        <w:rPr>
          <w:rFonts w:ascii="Vrinda" w:eastAsia="Arial Unicode MS" w:hAnsi="Vrinda"/>
          <w:sz w:val="28"/>
        </w:rPr>
        <w:t xml:space="preserve"> </w:t>
      </w:r>
      <w:r w:rsidRPr="002766B5">
        <w:rPr>
          <w:rFonts w:ascii="Vrinda" w:eastAsia="Arial Unicode MS" w:hAnsi="Vrinda"/>
          <w:sz w:val="28"/>
          <w:cs/>
        </w:rPr>
        <w:t>মাইক</w:t>
      </w:r>
      <w:r w:rsidRPr="002766B5">
        <w:rPr>
          <w:rFonts w:ascii="Vrinda" w:eastAsia="Arial Unicode MS" w:hAnsi="Vrinda"/>
          <w:sz w:val="28"/>
        </w:rPr>
        <w:t xml:space="preserve"> </w:t>
      </w:r>
      <w:r w:rsidRPr="002766B5">
        <w:rPr>
          <w:rFonts w:ascii="Vrinda" w:eastAsia="Arial Unicode MS" w:hAnsi="Vrinda"/>
          <w:sz w:val="28"/>
          <w:cs/>
        </w:rPr>
        <w:t>দ্বারা</w:t>
      </w:r>
      <w:r w:rsidRPr="002766B5">
        <w:rPr>
          <w:rFonts w:ascii="Vrinda" w:eastAsia="Arial Unicode MS" w:hAnsi="Vrinda"/>
          <w:sz w:val="28"/>
        </w:rPr>
        <w:t xml:space="preserve"> </w:t>
      </w:r>
      <w:r w:rsidRPr="002766B5">
        <w:rPr>
          <w:rFonts w:ascii="Vrinda" w:eastAsia="Arial Unicode MS" w:hAnsi="Vrinda"/>
          <w:sz w:val="28"/>
          <w:cs/>
        </w:rPr>
        <w:t>শ্রমিক</w:t>
      </w:r>
      <w:r w:rsidRPr="002766B5">
        <w:rPr>
          <w:rFonts w:ascii="Vrinda" w:eastAsia="Arial Unicode MS" w:hAnsi="Vrinda"/>
          <w:sz w:val="28"/>
        </w:rPr>
        <w:t xml:space="preserve"> </w:t>
      </w:r>
      <w:r w:rsidRPr="002766B5">
        <w:rPr>
          <w:rFonts w:ascii="Vrinda" w:eastAsia="Arial Unicode MS" w:hAnsi="Vrinda"/>
          <w:sz w:val="28"/>
          <w:cs/>
        </w:rPr>
        <w:t>ও</w:t>
      </w:r>
      <w:r w:rsidRPr="002766B5">
        <w:rPr>
          <w:rFonts w:ascii="Vrinda" w:eastAsia="Arial Unicode MS" w:hAnsi="Vrinda"/>
          <w:sz w:val="28"/>
        </w:rPr>
        <w:t xml:space="preserve"> </w:t>
      </w:r>
      <w:r w:rsidRPr="002766B5">
        <w:rPr>
          <w:rFonts w:ascii="Vrinda" w:eastAsia="Arial Unicode MS" w:hAnsi="Vrinda"/>
          <w:sz w:val="28"/>
          <w:cs/>
        </w:rPr>
        <w:t>যুবকদের</w:t>
      </w:r>
      <w:r w:rsidRPr="002766B5">
        <w:rPr>
          <w:rFonts w:ascii="Vrinda" w:eastAsia="Arial Unicode MS" w:hAnsi="Vrinda"/>
          <w:sz w:val="28"/>
        </w:rPr>
        <w:t xml:space="preserve"> </w:t>
      </w:r>
      <w:r w:rsidRPr="002766B5">
        <w:rPr>
          <w:rFonts w:ascii="Vrinda" w:eastAsia="Arial Unicode MS" w:hAnsi="Vrinda"/>
          <w:sz w:val="28"/>
          <w:cs/>
        </w:rPr>
        <w:t>যার</w:t>
      </w:r>
      <w:r w:rsidRPr="002766B5">
        <w:rPr>
          <w:rFonts w:ascii="Vrinda" w:eastAsia="Arial Unicode MS" w:hAnsi="Vrinda"/>
          <w:sz w:val="28"/>
        </w:rPr>
        <w:t xml:space="preserve"> </w:t>
      </w:r>
      <w:r w:rsidRPr="002766B5">
        <w:rPr>
          <w:rFonts w:ascii="Vrinda" w:eastAsia="Arial Unicode MS" w:hAnsi="Vrinda"/>
          <w:sz w:val="28"/>
          <w:cs/>
        </w:rPr>
        <w:t>যা</w:t>
      </w:r>
      <w:r w:rsidRPr="002766B5">
        <w:rPr>
          <w:rFonts w:ascii="Vrinda" w:eastAsia="Arial Unicode MS" w:hAnsi="Vrinda"/>
          <w:sz w:val="28"/>
        </w:rPr>
        <w:t xml:space="preserve"> </w:t>
      </w:r>
      <w:r w:rsidRPr="002766B5">
        <w:rPr>
          <w:rFonts w:ascii="Vrinda" w:eastAsia="Arial Unicode MS" w:hAnsi="Vrinda"/>
          <w:sz w:val="28"/>
          <w:cs/>
        </w:rPr>
        <w:t>আছে</w:t>
      </w:r>
      <w:r w:rsidRPr="002766B5">
        <w:rPr>
          <w:rFonts w:ascii="Vrinda" w:eastAsia="Arial Unicode MS" w:hAnsi="Vrinda"/>
          <w:sz w:val="28"/>
        </w:rPr>
        <w:t xml:space="preserve"> </w:t>
      </w:r>
      <w:r w:rsidRPr="002766B5">
        <w:rPr>
          <w:rFonts w:ascii="Vrinda" w:eastAsia="Arial Unicode MS" w:hAnsi="Vrinda"/>
          <w:sz w:val="28"/>
          <w:cs/>
        </w:rPr>
        <w:t>তা</w:t>
      </w:r>
      <w:r w:rsidRPr="002766B5">
        <w:rPr>
          <w:rFonts w:ascii="Vrinda" w:eastAsia="Arial Unicode MS" w:hAnsi="Vrinda"/>
          <w:sz w:val="28"/>
        </w:rPr>
        <w:t xml:space="preserve"> </w:t>
      </w:r>
      <w:r w:rsidRPr="002766B5">
        <w:rPr>
          <w:rFonts w:ascii="Vrinda" w:eastAsia="Arial Unicode MS" w:hAnsi="Vrinda"/>
          <w:sz w:val="28"/>
          <w:cs/>
        </w:rPr>
        <w:t>নিয়ে</w:t>
      </w:r>
      <w:r w:rsidRPr="002766B5">
        <w:rPr>
          <w:rFonts w:ascii="Vrinda" w:eastAsia="Arial Unicode MS" w:hAnsi="Vrinda"/>
          <w:sz w:val="28"/>
        </w:rPr>
        <w:t xml:space="preserve"> </w:t>
      </w:r>
      <w:r w:rsidRPr="002766B5">
        <w:rPr>
          <w:rFonts w:ascii="Vrinda" w:eastAsia="Arial Unicode MS" w:hAnsi="Vrinda"/>
          <w:sz w:val="28"/>
          <w:cs/>
        </w:rPr>
        <w:t>নিউ</w:t>
      </w:r>
      <w:r w:rsidRPr="002766B5">
        <w:rPr>
          <w:rFonts w:ascii="Vrinda" w:eastAsia="Arial Unicode MS" w:hAnsi="Vrinda"/>
          <w:sz w:val="28"/>
        </w:rPr>
        <w:t xml:space="preserve"> </w:t>
      </w:r>
      <w:r w:rsidRPr="002766B5">
        <w:rPr>
          <w:rFonts w:ascii="Vrinda" w:eastAsia="Arial Unicode MS" w:hAnsi="Vrinda"/>
          <w:sz w:val="28"/>
          <w:cs/>
        </w:rPr>
        <w:t>মোরিং</w:t>
      </w:r>
      <w:r w:rsidRPr="002766B5">
        <w:rPr>
          <w:rFonts w:ascii="Vrinda" w:eastAsia="Arial Unicode MS" w:hAnsi="Vrinda"/>
          <w:sz w:val="28"/>
        </w:rPr>
        <w:t xml:space="preserve"> </w:t>
      </w:r>
      <w:r w:rsidRPr="002766B5">
        <w:rPr>
          <w:rFonts w:ascii="Vrinda" w:eastAsia="Arial Unicode MS" w:hAnsi="Vrinda"/>
          <w:sz w:val="28"/>
          <w:cs/>
        </w:rPr>
        <w:t>পোর্টে</w:t>
      </w:r>
      <w:r w:rsidRPr="002766B5">
        <w:rPr>
          <w:rFonts w:ascii="Vrinda" w:eastAsia="Arial Unicode MS" w:hAnsi="Vrinda"/>
          <w:sz w:val="28"/>
        </w:rPr>
        <w:t xml:space="preserve"> </w:t>
      </w:r>
      <w:r w:rsidRPr="002766B5">
        <w:rPr>
          <w:rFonts w:ascii="Vrinda" w:eastAsia="Arial Unicode MS" w:hAnsi="Vrinda"/>
          <w:sz w:val="28"/>
          <w:cs/>
        </w:rPr>
        <w:t>ঘেরাও</w:t>
      </w:r>
      <w:r w:rsidRPr="002766B5">
        <w:rPr>
          <w:rFonts w:ascii="Vrinda" w:eastAsia="Arial Unicode MS" w:hAnsi="Vrinda"/>
          <w:sz w:val="28"/>
        </w:rPr>
        <w:t xml:space="preserve"> </w:t>
      </w:r>
      <w:r w:rsidRPr="002766B5">
        <w:rPr>
          <w:rFonts w:ascii="Vrinda" w:eastAsia="Arial Unicode MS" w:hAnsi="Vrinda"/>
          <w:sz w:val="28"/>
          <w:cs/>
        </w:rPr>
        <w:t>করার</w:t>
      </w:r>
      <w:r w:rsidRPr="002766B5">
        <w:rPr>
          <w:rFonts w:ascii="Vrinda" w:eastAsia="Arial Unicode MS" w:hAnsi="Vrinda"/>
          <w:sz w:val="28"/>
        </w:rPr>
        <w:t xml:space="preserve"> </w:t>
      </w:r>
      <w:r w:rsidRPr="002766B5">
        <w:rPr>
          <w:rFonts w:ascii="Vrinda" w:eastAsia="Arial Unicode MS" w:hAnsi="Vrinda"/>
          <w:sz w:val="28"/>
          <w:cs/>
        </w:rPr>
        <w:t>আহবানের</w:t>
      </w:r>
      <w:r w:rsidRPr="002766B5">
        <w:rPr>
          <w:rFonts w:ascii="Vrinda" w:eastAsia="Arial Unicode MS" w:hAnsi="Vrinda"/>
          <w:sz w:val="28"/>
        </w:rPr>
        <w:t xml:space="preserve"> </w:t>
      </w:r>
      <w:r w:rsidRPr="002766B5">
        <w:rPr>
          <w:rFonts w:ascii="Vrinda" w:eastAsia="Arial Unicode MS" w:hAnsi="Vrinda"/>
          <w:sz w:val="28"/>
          <w:cs/>
        </w:rPr>
        <w:t>সঙ্গে</w:t>
      </w:r>
      <w:r w:rsidRPr="002766B5">
        <w:rPr>
          <w:rFonts w:ascii="Vrinda" w:eastAsia="Arial Unicode MS" w:hAnsi="Vrinda"/>
          <w:sz w:val="28"/>
        </w:rPr>
        <w:t xml:space="preserve"> </w:t>
      </w:r>
      <w:r w:rsidRPr="002766B5">
        <w:rPr>
          <w:rFonts w:ascii="Vrinda" w:eastAsia="Arial Unicode MS" w:hAnsi="Vrinda"/>
          <w:sz w:val="28"/>
          <w:cs/>
        </w:rPr>
        <w:t>সঙ্গে</w:t>
      </w:r>
      <w:r w:rsidRPr="002766B5">
        <w:rPr>
          <w:rFonts w:ascii="Vrinda" w:eastAsia="Arial Unicode MS" w:hAnsi="Vrinda"/>
          <w:sz w:val="28"/>
        </w:rPr>
        <w:t xml:space="preserve"> </w:t>
      </w:r>
      <w:r w:rsidRPr="002766B5">
        <w:rPr>
          <w:rFonts w:ascii="Vrinda" w:eastAsia="Arial Unicode MS" w:hAnsi="Vrinda"/>
          <w:sz w:val="28"/>
          <w:cs/>
        </w:rPr>
        <w:t>কয়েক</w:t>
      </w:r>
      <w:r w:rsidRPr="002766B5">
        <w:rPr>
          <w:rFonts w:ascii="Vrinda" w:eastAsia="Arial Unicode MS" w:hAnsi="Vrinda"/>
          <w:sz w:val="28"/>
        </w:rPr>
        <w:t xml:space="preserve"> </w:t>
      </w:r>
      <w:r w:rsidRPr="002766B5">
        <w:rPr>
          <w:rFonts w:ascii="Vrinda" w:eastAsia="Arial Unicode MS" w:hAnsi="Vrinda"/>
          <w:sz w:val="28"/>
          <w:cs/>
        </w:rPr>
        <w:t>হাজার</w:t>
      </w:r>
      <w:r w:rsidRPr="002766B5">
        <w:rPr>
          <w:rFonts w:ascii="Vrinda" w:eastAsia="Arial Unicode MS" w:hAnsi="Vrinda"/>
          <w:sz w:val="28"/>
        </w:rPr>
        <w:t xml:space="preserve"> </w:t>
      </w:r>
      <w:r w:rsidRPr="002766B5">
        <w:rPr>
          <w:rFonts w:ascii="Vrinda" w:eastAsia="Arial Unicode MS" w:hAnsi="Vrinda"/>
          <w:sz w:val="28"/>
          <w:cs/>
        </w:rPr>
        <w:t>ছাত্র</w:t>
      </w:r>
      <w:r w:rsidRPr="002766B5">
        <w:rPr>
          <w:rFonts w:ascii="Vrinda" w:eastAsia="Arial Unicode MS" w:hAnsi="Vrinda"/>
          <w:sz w:val="28"/>
        </w:rPr>
        <w:t xml:space="preserve"> , </w:t>
      </w:r>
      <w:r w:rsidRPr="002766B5">
        <w:rPr>
          <w:rFonts w:ascii="Vrinda" w:eastAsia="Arial Unicode MS" w:hAnsi="Vrinda"/>
          <w:sz w:val="28"/>
          <w:cs/>
        </w:rPr>
        <w:t>শ্রমিক</w:t>
      </w:r>
      <w:r w:rsidRPr="002766B5">
        <w:rPr>
          <w:rFonts w:ascii="Vrinda" w:eastAsia="Arial Unicode MS" w:hAnsi="Vrinda"/>
          <w:sz w:val="28"/>
        </w:rPr>
        <w:t xml:space="preserve"> </w:t>
      </w:r>
      <w:r w:rsidRPr="002766B5">
        <w:rPr>
          <w:rFonts w:ascii="Vrinda" w:eastAsia="Arial Unicode MS" w:hAnsi="Vrinda"/>
          <w:sz w:val="28"/>
          <w:cs/>
        </w:rPr>
        <w:t>জনতা</w:t>
      </w:r>
      <w:r w:rsidRPr="002766B5">
        <w:rPr>
          <w:rFonts w:ascii="Vrinda" w:eastAsia="Arial Unicode MS" w:hAnsi="Vrinda"/>
          <w:sz w:val="28"/>
        </w:rPr>
        <w:t xml:space="preserve"> </w:t>
      </w:r>
      <w:r w:rsidRPr="002766B5">
        <w:rPr>
          <w:rFonts w:ascii="Vrinda" w:eastAsia="Arial Unicode MS" w:hAnsi="Vrinda"/>
          <w:sz w:val="28"/>
          <w:cs/>
        </w:rPr>
        <w:t>নিউ</w:t>
      </w:r>
      <w:r w:rsidRPr="002766B5">
        <w:rPr>
          <w:rFonts w:ascii="Vrinda" w:eastAsia="Arial Unicode MS" w:hAnsi="Vrinda"/>
          <w:sz w:val="28"/>
        </w:rPr>
        <w:t xml:space="preserve"> </w:t>
      </w:r>
      <w:r w:rsidRPr="002766B5">
        <w:rPr>
          <w:rFonts w:ascii="Vrinda" w:eastAsia="Arial Unicode MS" w:hAnsi="Vrinda"/>
          <w:sz w:val="28"/>
          <w:cs/>
        </w:rPr>
        <w:t>মোরিং</w:t>
      </w:r>
      <w:r w:rsidRPr="002766B5">
        <w:rPr>
          <w:rFonts w:ascii="Vrinda" w:eastAsia="Arial Unicode MS" w:hAnsi="Vrinda"/>
          <w:sz w:val="28"/>
        </w:rPr>
        <w:t xml:space="preserve"> </w:t>
      </w:r>
      <w:r w:rsidRPr="002766B5">
        <w:rPr>
          <w:rFonts w:ascii="Vrinda" w:eastAsia="Arial Unicode MS" w:hAnsi="Vrinda"/>
          <w:sz w:val="28"/>
          <w:cs/>
        </w:rPr>
        <w:t>পোর্ট</w:t>
      </w:r>
      <w:r w:rsidRPr="002766B5">
        <w:rPr>
          <w:rFonts w:ascii="Vrinda" w:eastAsia="Arial Unicode MS" w:hAnsi="Vrinda"/>
          <w:sz w:val="28"/>
        </w:rPr>
        <w:t xml:space="preserve"> </w:t>
      </w:r>
      <w:r w:rsidRPr="002766B5">
        <w:rPr>
          <w:rFonts w:ascii="Vrinda" w:eastAsia="Arial Unicode MS" w:hAnsi="Vrinda"/>
          <w:sz w:val="28"/>
          <w:cs/>
        </w:rPr>
        <w:t>ঘেরাও</w:t>
      </w:r>
      <w:r w:rsidRPr="002766B5">
        <w:rPr>
          <w:rFonts w:ascii="Vrinda" w:eastAsia="Arial Unicode MS" w:hAnsi="Vrinda"/>
          <w:sz w:val="28"/>
        </w:rPr>
        <w:t xml:space="preserve"> </w:t>
      </w:r>
      <w:r w:rsidRPr="002766B5">
        <w:rPr>
          <w:rFonts w:ascii="Vrinda" w:eastAsia="Arial Unicode MS" w:hAnsi="Vrinda"/>
          <w:sz w:val="28"/>
          <w:cs/>
        </w:rPr>
        <w:t>করে</w:t>
      </w:r>
      <w:r w:rsidRPr="002766B5">
        <w:rPr>
          <w:rFonts w:ascii="Vrinda" w:eastAsia="Arial Unicode MS" w:hAnsi="Vrinda"/>
          <w:sz w:val="28"/>
        </w:rPr>
        <w:t xml:space="preserve"> </w:t>
      </w:r>
      <w:r w:rsidRPr="002766B5">
        <w:rPr>
          <w:rFonts w:ascii="Vrinda" w:eastAsia="Arial Unicode MS" w:hAnsi="Vrinda"/>
          <w:sz w:val="28"/>
          <w:cs/>
        </w:rPr>
        <w:t>ফেলে</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পাক</w:t>
      </w:r>
      <w:r w:rsidRPr="002766B5">
        <w:rPr>
          <w:rFonts w:ascii="Vrinda" w:eastAsia="Arial Unicode MS" w:hAnsi="Vrinda"/>
          <w:sz w:val="28"/>
        </w:rPr>
        <w:t>-</w:t>
      </w:r>
      <w:r w:rsidRPr="002766B5">
        <w:rPr>
          <w:rFonts w:ascii="Vrinda" w:eastAsia="Arial Unicode MS" w:hAnsi="Vrinda"/>
          <w:sz w:val="28"/>
          <w:cs/>
        </w:rPr>
        <w:t>বাহিনীও</w:t>
      </w:r>
      <w:r w:rsidRPr="002766B5">
        <w:rPr>
          <w:rFonts w:ascii="Vrinda" w:eastAsia="Arial Unicode MS" w:hAnsi="Vrinda"/>
          <w:sz w:val="28"/>
        </w:rPr>
        <w:t xml:space="preserve">  </w:t>
      </w:r>
      <w:r w:rsidRPr="002766B5">
        <w:rPr>
          <w:rFonts w:ascii="Vrinda" w:eastAsia="Arial Unicode MS" w:hAnsi="Vrinda"/>
          <w:sz w:val="28"/>
          <w:cs/>
        </w:rPr>
        <w:t>বাধা</w:t>
      </w:r>
      <w:r w:rsidRPr="002766B5">
        <w:rPr>
          <w:rFonts w:ascii="Vrinda" w:eastAsia="Arial Unicode MS" w:hAnsi="Vrinda"/>
          <w:sz w:val="28"/>
        </w:rPr>
        <w:t xml:space="preserve"> </w:t>
      </w:r>
      <w:r w:rsidRPr="002766B5">
        <w:rPr>
          <w:rFonts w:ascii="Vrinda" w:eastAsia="Arial Unicode MS" w:hAnsi="Vrinda"/>
          <w:sz w:val="28"/>
          <w:cs/>
        </w:rPr>
        <w:t>দেয়ার</w:t>
      </w:r>
      <w:r w:rsidRPr="002766B5">
        <w:rPr>
          <w:rFonts w:ascii="Vrinda" w:eastAsia="Arial Unicode MS" w:hAnsi="Vrinda"/>
          <w:sz w:val="28"/>
        </w:rPr>
        <w:t xml:space="preserve"> </w:t>
      </w:r>
      <w:r w:rsidRPr="002766B5">
        <w:rPr>
          <w:rFonts w:ascii="Vrinda" w:eastAsia="Arial Unicode MS" w:hAnsi="Vrinda"/>
          <w:sz w:val="28"/>
          <w:cs/>
        </w:rPr>
        <w:t>জন্য</w:t>
      </w:r>
      <w:r w:rsidRPr="002766B5">
        <w:rPr>
          <w:rFonts w:ascii="Vrinda" w:eastAsia="Arial Unicode MS" w:hAnsi="Vrinda"/>
          <w:sz w:val="28"/>
        </w:rPr>
        <w:t xml:space="preserve"> </w:t>
      </w:r>
      <w:r w:rsidRPr="002766B5">
        <w:rPr>
          <w:rFonts w:ascii="Vrinda" w:eastAsia="Arial Unicode MS" w:hAnsi="Vrinda"/>
          <w:sz w:val="28"/>
          <w:cs/>
        </w:rPr>
        <w:t>কামান</w:t>
      </w:r>
      <w:r w:rsidRPr="002766B5">
        <w:rPr>
          <w:rFonts w:ascii="Vrinda" w:eastAsia="Arial Unicode MS" w:hAnsi="Vrinda"/>
          <w:sz w:val="28"/>
        </w:rPr>
        <w:t xml:space="preserve"> </w:t>
      </w:r>
      <w:r w:rsidRPr="002766B5">
        <w:rPr>
          <w:rFonts w:ascii="Vrinda" w:eastAsia="Arial Unicode MS" w:hAnsi="Vrinda"/>
          <w:sz w:val="28"/>
          <w:cs/>
        </w:rPr>
        <w:t>ও</w:t>
      </w:r>
      <w:r w:rsidRPr="002766B5">
        <w:rPr>
          <w:rFonts w:ascii="Vrinda" w:eastAsia="Arial Unicode MS" w:hAnsi="Vrinda"/>
          <w:sz w:val="28"/>
        </w:rPr>
        <w:t xml:space="preserve"> </w:t>
      </w:r>
      <w:r w:rsidRPr="002766B5">
        <w:rPr>
          <w:rFonts w:ascii="Vrinda" w:eastAsia="Arial Unicode MS" w:hAnsi="Vrinda"/>
          <w:sz w:val="28"/>
          <w:cs/>
        </w:rPr>
        <w:t>মেশিনগান</w:t>
      </w:r>
      <w:r w:rsidRPr="002766B5">
        <w:rPr>
          <w:rFonts w:ascii="Vrinda" w:eastAsia="Arial Unicode MS" w:hAnsi="Vrinda"/>
          <w:sz w:val="28"/>
        </w:rPr>
        <w:t xml:space="preserve"> </w:t>
      </w:r>
      <w:r w:rsidRPr="002766B5">
        <w:rPr>
          <w:rFonts w:ascii="Vrinda" w:eastAsia="Arial Unicode MS" w:hAnsi="Vrinda"/>
          <w:sz w:val="28"/>
          <w:cs/>
        </w:rPr>
        <w:t>তাক</w:t>
      </w:r>
      <w:r w:rsidRPr="002766B5">
        <w:rPr>
          <w:rFonts w:ascii="Vrinda" w:eastAsia="Arial Unicode MS" w:hAnsi="Vrinda"/>
          <w:sz w:val="28"/>
        </w:rPr>
        <w:t xml:space="preserve"> </w:t>
      </w:r>
      <w:r w:rsidRPr="002766B5">
        <w:rPr>
          <w:rFonts w:ascii="Vrinda" w:eastAsia="Arial Unicode MS" w:hAnsi="Vrinda"/>
          <w:sz w:val="28"/>
          <w:cs/>
        </w:rPr>
        <w:t>করে</w:t>
      </w:r>
      <w:r w:rsidRPr="002766B5">
        <w:rPr>
          <w:rFonts w:ascii="Vrinda" w:eastAsia="Arial Unicode MS" w:hAnsi="Vrinda"/>
          <w:sz w:val="28"/>
        </w:rPr>
        <w:t xml:space="preserve"> </w:t>
      </w:r>
      <w:r w:rsidRPr="002766B5">
        <w:rPr>
          <w:rFonts w:ascii="Vrinda" w:eastAsia="Arial Unicode MS" w:hAnsi="Vrinda"/>
          <w:sz w:val="28"/>
          <w:cs/>
        </w:rPr>
        <w:t>রাখে</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বিকেলে</w:t>
      </w:r>
      <w:r w:rsidRPr="002766B5">
        <w:rPr>
          <w:rFonts w:ascii="Vrinda" w:eastAsia="Arial Unicode MS" w:hAnsi="Vrinda"/>
          <w:sz w:val="28"/>
        </w:rPr>
        <w:t xml:space="preserve"> </w:t>
      </w:r>
      <w:r w:rsidRPr="002766B5">
        <w:rPr>
          <w:rFonts w:ascii="Vrinda" w:eastAsia="Arial Unicode MS" w:hAnsi="Vrinda"/>
          <w:sz w:val="28"/>
          <w:cs/>
        </w:rPr>
        <w:t>অবস্থা</w:t>
      </w:r>
      <w:r w:rsidRPr="002766B5">
        <w:rPr>
          <w:rFonts w:ascii="Vrinda" w:eastAsia="Arial Unicode MS" w:hAnsi="Vrinda"/>
          <w:sz w:val="28"/>
        </w:rPr>
        <w:t xml:space="preserve"> </w:t>
      </w:r>
      <w:r w:rsidRPr="002766B5">
        <w:rPr>
          <w:rFonts w:ascii="Vrinda" w:eastAsia="Arial Unicode MS" w:hAnsi="Vrinda"/>
          <w:sz w:val="28"/>
          <w:cs/>
        </w:rPr>
        <w:t>বেগতিক</w:t>
      </w:r>
      <w:r w:rsidRPr="002766B5">
        <w:rPr>
          <w:rFonts w:ascii="Vrinda" w:eastAsia="Arial Unicode MS" w:hAnsi="Vrinda"/>
          <w:sz w:val="28"/>
        </w:rPr>
        <w:t xml:space="preserve"> </w:t>
      </w:r>
      <w:r w:rsidRPr="002766B5">
        <w:rPr>
          <w:rFonts w:ascii="Vrinda" w:eastAsia="Arial Unicode MS" w:hAnsi="Vrinda"/>
          <w:sz w:val="28"/>
          <w:cs/>
        </w:rPr>
        <w:t>দেখে</w:t>
      </w:r>
      <w:r w:rsidRPr="002766B5">
        <w:rPr>
          <w:rFonts w:ascii="Vrinda" w:eastAsia="Arial Unicode MS" w:hAnsi="Vrinda"/>
          <w:sz w:val="28"/>
        </w:rPr>
        <w:t xml:space="preserve"> </w:t>
      </w:r>
      <w:r w:rsidRPr="002766B5">
        <w:rPr>
          <w:rFonts w:ascii="Vrinda" w:eastAsia="Arial Unicode MS" w:hAnsi="Vrinda"/>
          <w:sz w:val="28"/>
          <w:cs/>
        </w:rPr>
        <w:t>ফায়ার</w:t>
      </w:r>
      <w:r w:rsidRPr="002766B5">
        <w:rPr>
          <w:rFonts w:ascii="Vrinda" w:eastAsia="Arial Unicode MS" w:hAnsi="Vrinda"/>
          <w:sz w:val="28"/>
        </w:rPr>
        <w:t xml:space="preserve"> </w:t>
      </w:r>
      <w:r w:rsidRPr="002766B5">
        <w:rPr>
          <w:rFonts w:ascii="Vrinda" w:eastAsia="Arial Unicode MS" w:hAnsi="Vrinda"/>
          <w:sz w:val="28"/>
          <w:cs/>
        </w:rPr>
        <w:t>ব্রিগেড</w:t>
      </w:r>
      <w:r w:rsidRPr="002766B5">
        <w:rPr>
          <w:rFonts w:ascii="Vrinda" w:eastAsia="Arial Unicode MS" w:hAnsi="Vrinda"/>
          <w:sz w:val="28"/>
        </w:rPr>
        <w:t xml:space="preserve"> </w:t>
      </w:r>
      <w:r w:rsidRPr="002766B5">
        <w:rPr>
          <w:rFonts w:ascii="Vrinda" w:eastAsia="Arial Unicode MS" w:hAnsi="Vrinda"/>
          <w:sz w:val="28"/>
          <w:cs/>
        </w:rPr>
        <w:t>ময়দানে</w:t>
      </w:r>
      <w:r w:rsidRPr="002766B5">
        <w:rPr>
          <w:rFonts w:ascii="Vrinda" w:eastAsia="Arial Unicode MS" w:hAnsi="Vrinda"/>
          <w:sz w:val="28"/>
        </w:rPr>
        <w:t xml:space="preserve"> </w:t>
      </w:r>
      <w:r w:rsidRPr="002766B5">
        <w:rPr>
          <w:rFonts w:ascii="Vrinda" w:eastAsia="Arial Unicode MS" w:hAnsi="Vrinda"/>
          <w:sz w:val="28"/>
          <w:cs/>
        </w:rPr>
        <w:t>উত্তেজিত</w:t>
      </w:r>
      <w:r w:rsidRPr="002766B5">
        <w:rPr>
          <w:rFonts w:ascii="Vrinda" w:eastAsia="Arial Unicode MS" w:hAnsi="Vrinda"/>
          <w:sz w:val="28"/>
        </w:rPr>
        <w:t xml:space="preserve"> </w:t>
      </w:r>
      <w:r w:rsidRPr="002766B5">
        <w:rPr>
          <w:rFonts w:ascii="Vrinda" w:eastAsia="Arial Unicode MS" w:hAnsi="Vrinda"/>
          <w:sz w:val="28"/>
          <w:cs/>
        </w:rPr>
        <w:t>জনতাকে</w:t>
      </w:r>
      <w:r w:rsidRPr="002766B5">
        <w:rPr>
          <w:rFonts w:ascii="Vrinda" w:eastAsia="Arial Unicode MS" w:hAnsi="Vrinda"/>
          <w:sz w:val="28"/>
        </w:rPr>
        <w:t xml:space="preserve"> </w:t>
      </w:r>
      <w:r w:rsidRPr="002766B5">
        <w:rPr>
          <w:rFonts w:ascii="Vrinda" w:eastAsia="Arial Unicode MS" w:hAnsi="Vrinda"/>
          <w:sz w:val="28"/>
          <w:cs/>
        </w:rPr>
        <w:t>নিয়ে</w:t>
      </w:r>
      <w:r w:rsidRPr="002766B5">
        <w:rPr>
          <w:rFonts w:ascii="Vrinda" w:eastAsia="Arial Unicode MS" w:hAnsi="Vrinda"/>
          <w:sz w:val="28"/>
        </w:rPr>
        <w:t xml:space="preserve"> </w:t>
      </w:r>
      <w:r w:rsidRPr="002766B5">
        <w:rPr>
          <w:rFonts w:ascii="Vrinda" w:eastAsia="Arial Unicode MS" w:hAnsi="Vrinda"/>
          <w:sz w:val="28"/>
          <w:cs/>
        </w:rPr>
        <w:t>একটি</w:t>
      </w:r>
      <w:r w:rsidRPr="002766B5">
        <w:rPr>
          <w:rFonts w:ascii="Vrinda" w:eastAsia="Arial Unicode MS" w:hAnsi="Vrinda"/>
          <w:sz w:val="28"/>
        </w:rPr>
        <w:t xml:space="preserve"> </w:t>
      </w:r>
      <w:r w:rsidRPr="002766B5">
        <w:rPr>
          <w:rFonts w:ascii="Vrinda" w:eastAsia="Arial Unicode MS" w:hAnsi="Vrinda"/>
          <w:sz w:val="28"/>
          <w:cs/>
        </w:rPr>
        <w:t>জনসভার</w:t>
      </w:r>
      <w:r w:rsidRPr="002766B5">
        <w:rPr>
          <w:rFonts w:ascii="Vrinda" w:eastAsia="Arial Unicode MS" w:hAnsi="Vrinda"/>
          <w:sz w:val="28"/>
        </w:rPr>
        <w:t xml:space="preserve"> </w:t>
      </w:r>
      <w:r w:rsidRPr="002766B5">
        <w:rPr>
          <w:rFonts w:ascii="Vrinda" w:eastAsia="Arial Unicode MS" w:hAnsi="Vrinda"/>
          <w:sz w:val="28"/>
          <w:cs/>
        </w:rPr>
        <w:t>আয়োজন</w:t>
      </w:r>
      <w:r w:rsidRPr="002766B5">
        <w:rPr>
          <w:rFonts w:ascii="Vrinda" w:eastAsia="Arial Unicode MS" w:hAnsi="Vrinda"/>
          <w:sz w:val="28"/>
        </w:rPr>
        <w:t xml:space="preserve"> </w:t>
      </w:r>
      <w:r w:rsidRPr="002766B5">
        <w:rPr>
          <w:rFonts w:ascii="Vrinda" w:eastAsia="Arial Unicode MS" w:hAnsi="Vrinda"/>
          <w:sz w:val="28"/>
          <w:cs/>
        </w:rPr>
        <w:t>করা</w:t>
      </w:r>
      <w:r w:rsidRPr="002766B5">
        <w:rPr>
          <w:rFonts w:ascii="Vrinda" w:eastAsia="Arial Unicode MS" w:hAnsi="Vrinda"/>
          <w:sz w:val="28"/>
        </w:rPr>
        <w:t xml:space="preserve"> </w:t>
      </w:r>
      <w:r w:rsidRPr="002766B5">
        <w:rPr>
          <w:rFonts w:ascii="Vrinda" w:eastAsia="Arial Unicode MS" w:hAnsi="Vrinda"/>
          <w:sz w:val="28"/>
          <w:cs/>
        </w:rPr>
        <w:t>হয়</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উক্ত</w:t>
      </w:r>
      <w:r w:rsidRPr="002766B5">
        <w:rPr>
          <w:rFonts w:ascii="Vrinda" w:eastAsia="Arial Unicode MS" w:hAnsi="Vrinda"/>
          <w:sz w:val="28"/>
        </w:rPr>
        <w:t xml:space="preserve"> </w:t>
      </w:r>
      <w:r w:rsidRPr="002766B5">
        <w:rPr>
          <w:rFonts w:ascii="Vrinda" w:eastAsia="Arial Unicode MS" w:hAnsi="Vrinda"/>
          <w:sz w:val="28"/>
          <w:cs/>
        </w:rPr>
        <w:t>জনসভায়</w:t>
      </w:r>
      <w:r w:rsidRPr="002766B5">
        <w:rPr>
          <w:rFonts w:ascii="Vrinda" w:eastAsia="Arial Unicode MS" w:hAnsi="Vrinda"/>
          <w:sz w:val="28"/>
        </w:rPr>
        <w:t xml:space="preserve"> </w:t>
      </w:r>
      <w:r w:rsidRPr="002766B5">
        <w:rPr>
          <w:rFonts w:ascii="Vrinda" w:eastAsia="Arial Unicode MS" w:hAnsi="Vrinda"/>
          <w:sz w:val="28"/>
          <w:cs/>
        </w:rPr>
        <w:t>সালেহ</w:t>
      </w:r>
      <w:r w:rsidRPr="002766B5">
        <w:rPr>
          <w:rFonts w:ascii="Vrinda" w:eastAsia="Arial Unicode MS" w:hAnsi="Vrinda"/>
          <w:sz w:val="28"/>
        </w:rPr>
        <w:t xml:space="preserve"> </w:t>
      </w:r>
      <w:r w:rsidRPr="002766B5">
        <w:rPr>
          <w:rFonts w:ascii="Vrinda" w:eastAsia="Arial Unicode MS" w:hAnsi="Vrinda"/>
          <w:sz w:val="28"/>
          <w:cs/>
        </w:rPr>
        <w:t>আহমদ</w:t>
      </w:r>
      <w:r w:rsidRPr="002766B5">
        <w:rPr>
          <w:rFonts w:ascii="Vrinda" w:eastAsia="Arial Unicode MS" w:hAnsi="Vrinda"/>
          <w:sz w:val="28"/>
        </w:rPr>
        <w:t xml:space="preserve"> (</w:t>
      </w:r>
      <w:r w:rsidRPr="002766B5">
        <w:rPr>
          <w:rFonts w:ascii="Vrinda" w:eastAsia="Arial Unicode MS" w:hAnsi="Vrinda"/>
          <w:sz w:val="28"/>
          <w:cs/>
        </w:rPr>
        <w:t>এম</w:t>
      </w:r>
      <w:r w:rsidRPr="002766B5">
        <w:rPr>
          <w:rFonts w:ascii="Vrinda" w:eastAsia="Arial Unicode MS" w:hAnsi="Vrinda"/>
          <w:sz w:val="28"/>
        </w:rPr>
        <w:t>,</w:t>
      </w:r>
      <w:r w:rsidRPr="002766B5">
        <w:rPr>
          <w:rFonts w:ascii="Vrinda" w:eastAsia="Arial Unicode MS" w:hAnsi="Vrinda"/>
          <w:sz w:val="28"/>
          <w:cs/>
        </w:rPr>
        <w:t>এন</w:t>
      </w:r>
      <w:r w:rsidRPr="002766B5">
        <w:rPr>
          <w:rFonts w:ascii="Vrinda" w:eastAsia="Arial Unicode MS" w:hAnsi="Vrinda"/>
          <w:sz w:val="28"/>
        </w:rPr>
        <w:t xml:space="preserve">, </w:t>
      </w:r>
      <w:r w:rsidRPr="002766B5">
        <w:rPr>
          <w:rFonts w:ascii="Vrinda" w:eastAsia="Arial Unicode MS" w:hAnsi="Vrinda"/>
          <w:sz w:val="28"/>
          <w:cs/>
        </w:rPr>
        <w:t>এ</w:t>
      </w:r>
      <w:r w:rsidRPr="002766B5">
        <w:rPr>
          <w:rFonts w:ascii="Vrinda" w:eastAsia="Arial Unicode MS" w:hAnsi="Vrinda"/>
          <w:sz w:val="28"/>
        </w:rPr>
        <w:t xml:space="preserve">), </w:t>
      </w:r>
      <w:r w:rsidRPr="002766B5">
        <w:rPr>
          <w:rFonts w:ascii="Vrinda" w:eastAsia="Arial Unicode MS" w:hAnsi="Vrinda"/>
          <w:sz w:val="28"/>
          <w:cs/>
        </w:rPr>
        <w:t>মোশারফ</w:t>
      </w:r>
      <w:r w:rsidRPr="002766B5">
        <w:rPr>
          <w:rFonts w:ascii="Vrinda" w:eastAsia="Arial Unicode MS" w:hAnsi="Vrinda"/>
          <w:sz w:val="28"/>
        </w:rPr>
        <w:t xml:space="preserve"> </w:t>
      </w:r>
      <w:r w:rsidRPr="002766B5">
        <w:rPr>
          <w:rFonts w:ascii="Vrinda" w:eastAsia="Arial Unicode MS" w:hAnsi="Vrinda"/>
          <w:sz w:val="28"/>
          <w:cs/>
        </w:rPr>
        <w:t>হোসেন</w:t>
      </w:r>
      <w:r w:rsidRPr="002766B5">
        <w:rPr>
          <w:rFonts w:ascii="Vrinda" w:eastAsia="Arial Unicode MS" w:hAnsi="Vrinda"/>
          <w:sz w:val="28"/>
        </w:rPr>
        <w:t xml:space="preserve"> ( </w:t>
      </w:r>
      <w:r w:rsidRPr="002766B5">
        <w:rPr>
          <w:rFonts w:ascii="Vrinda" w:eastAsia="Arial Unicode MS" w:hAnsi="Vrinda"/>
          <w:sz w:val="28"/>
          <w:cs/>
        </w:rPr>
        <w:t>এম</w:t>
      </w:r>
      <w:r w:rsidRPr="002766B5">
        <w:rPr>
          <w:rFonts w:ascii="Vrinda" w:eastAsia="Arial Unicode MS" w:hAnsi="Vrinda"/>
          <w:sz w:val="28"/>
        </w:rPr>
        <w:t>,</w:t>
      </w:r>
      <w:r w:rsidRPr="002766B5">
        <w:rPr>
          <w:rFonts w:ascii="Vrinda" w:eastAsia="Arial Unicode MS" w:hAnsi="Vrinda"/>
          <w:sz w:val="28"/>
          <w:cs/>
        </w:rPr>
        <w:t>পি</w:t>
      </w:r>
      <w:r w:rsidRPr="002766B5">
        <w:rPr>
          <w:rFonts w:ascii="Vrinda" w:eastAsia="Arial Unicode MS" w:hAnsi="Vrinda"/>
          <w:sz w:val="28"/>
        </w:rPr>
        <w:t>,</w:t>
      </w:r>
      <w:r w:rsidRPr="002766B5">
        <w:rPr>
          <w:rFonts w:ascii="Vrinda" w:eastAsia="Arial Unicode MS" w:hAnsi="Vrinda"/>
          <w:sz w:val="28"/>
          <w:cs/>
        </w:rPr>
        <w:t>এ</w:t>
      </w:r>
      <w:r w:rsidRPr="002766B5">
        <w:rPr>
          <w:rFonts w:ascii="Vrinda" w:eastAsia="Arial Unicode MS" w:hAnsi="Vrinda"/>
          <w:sz w:val="28"/>
        </w:rPr>
        <w:t xml:space="preserve"> ), </w:t>
      </w:r>
      <w:r w:rsidRPr="002766B5">
        <w:rPr>
          <w:rFonts w:ascii="Vrinda" w:eastAsia="Arial Unicode MS" w:hAnsi="Vrinda"/>
          <w:sz w:val="28"/>
          <w:cs/>
        </w:rPr>
        <w:t>এম</w:t>
      </w:r>
      <w:r w:rsidRPr="002766B5">
        <w:rPr>
          <w:rFonts w:ascii="Vrinda" w:eastAsia="Arial Unicode MS" w:hAnsi="Vrinda"/>
          <w:sz w:val="28"/>
        </w:rPr>
        <w:t xml:space="preserve">, </w:t>
      </w:r>
      <w:r w:rsidRPr="002766B5">
        <w:rPr>
          <w:rFonts w:ascii="Vrinda" w:eastAsia="Arial Unicode MS" w:hAnsi="Vrinda"/>
          <w:sz w:val="28"/>
          <w:cs/>
        </w:rPr>
        <w:t>এ</w:t>
      </w:r>
      <w:r w:rsidRPr="002766B5">
        <w:rPr>
          <w:rFonts w:ascii="Vrinda" w:eastAsia="Arial Unicode MS" w:hAnsi="Vrinda"/>
          <w:sz w:val="28"/>
        </w:rPr>
        <w:t xml:space="preserve"> </w:t>
      </w:r>
      <w:r w:rsidRPr="002766B5">
        <w:rPr>
          <w:rFonts w:ascii="Vrinda" w:eastAsia="Arial Unicode MS" w:hAnsi="Vrinda"/>
          <w:sz w:val="28"/>
          <w:cs/>
        </w:rPr>
        <w:t>মজিদ</w:t>
      </w:r>
      <w:r w:rsidRPr="002766B5">
        <w:rPr>
          <w:rFonts w:ascii="Vrinda" w:eastAsia="Arial Unicode MS" w:hAnsi="Vrinda"/>
          <w:sz w:val="28"/>
        </w:rPr>
        <w:t xml:space="preserve"> (</w:t>
      </w:r>
      <w:r w:rsidRPr="002766B5">
        <w:rPr>
          <w:rFonts w:ascii="Vrinda" w:eastAsia="Arial Unicode MS" w:hAnsi="Vrinda"/>
          <w:sz w:val="28"/>
          <w:cs/>
        </w:rPr>
        <w:t>এম</w:t>
      </w:r>
      <w:r w:rsidRPr="002766B5">
        <w:rPr>
          <w:rFonts w:ascii="Vrinda" w:eastAsia="Arial Unicode MS" w:hAnsi="Vrinda"/>
          <w:sz w:val="28"/>
        </w:rPr>
        <w:t xml:space="preserve">, </w:t>
      </w:r>
      <w:r w:rsidRPr="002766B5">
        <w:rPr>
          <w:rFonts w:ascii="Vrinda" w:eastAsia="Arial Unicode MS" w:hAnsi="Vrinda"/>
          <w:sz w:val="28"/>
          <w:cs/>
        </w:rPr>
        <w:t>এন</w:t>
      </w:r>
      <w:r w:rsidRPr="002766B5">
        <w:rPr>
          <w:rFonts w:ascii="Vrinda" w:eastAsia="Arial Unicode MS" w:hAnsi="Vrinda"/>
          <w:sz w:val="28"/>
        </w:rPr>
        <w:t xml:space="preserve">, </w:t>
      </w:r>
      <w:r w:rsidRPr="002766B5">
        <w:rPr>
          <w:rFonts w:ascii="Vrinda" w:eastAsia="Arial Unicode MS" w:hAnsi="Vrinda"/>
          <w:sz w:val="28"/>
          <w:cs/>
        </w:rPr>
        <w:t>এ</w:t>
      </w:r>
      <w:r w:rsidRPr="002766B5">
        <w:rPr>
          <w:rFonts w:ascii="Vrinda" w:eastAsia="Arial Unicode MS" w:hAnsi="Vrinda"/>
          <w:sz w:val="28"/>
        </w:rPr>
        <w:t xml:space="preserve">) </w:t>
      </w:r>
      <w:r w:rsidRPr="002766B5">
        <w:rPr>
          <w:rFonts w:ascii="Vrinda" w:eastAsia="Arial Unicode MS" w:hAnsi="Vrinda"/>
          <w:sz w:val="28"/>
          <w:cs/>
        </w:rPr>
        <w:t>বক্তৃতা</w:t>
      </w:r>
      <w:r w:rsidRPr="002766B5">
        <w:rPr>
          <w:rFonts w:ascii="Vrinda" w:eastAsia="Arial Unicode MS" w:hAnsi="Vrinda"/>
          <w:sz w:val="28"/>
        </w:rPr>
        <w:t xml:space="preserve"> </w:t>
      </w:r>
      <w:r w:rsidRPr="002766B5">
        <w:rPr>
          <w:rFonts w:ascii="Vrinda" w:eastAsia="Arial Unicode MS" w:hAnsi="Vrinda"/>
          <w:sz w:val="28"/>
          <w:cs/>
        </w:rPr>
        <w:t>করেন</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আমি</w:t>
      </w:r>
      <w:r w:rsidRPr="002766B5">
        <w:rPr>
          <w:rFonts w:ascii="Vrinda" w:eastAsia="Arial Unicode MS" w:hAnsi="Vrinda"/>
          <w:sz w:val="28"/>
        </w:rPr>
        <w:t xml:space="preserve"> </w:t>
      </w:r>
      <w:r w:rsidRPr="002766B5">
        <w:rPr>
          <w:rFonts w:ascii="Vrinda" w:eastAsia="Arial Unicode MS" w:hAnsi="Vrinda"/>
          <w:sz w:val="28"/>
          <w:cs/>
        </w:rPr>
        <w:t>সভাপতির</w:t>
      </w:r>
      <w:r w:rsidRPr="002766B5">
        <w:rPr>
          <w:rFonts w:ascii="Vrinda" w:eastAsia="Arial Unicode MS" w:hAnsi="Vrinda"/>
          <w:sz w:val="28"/>
        </w:rPr>
        <w:t xml:space="preserve"> </w:t>
      </w:r>
      <w:r w:rsidRPr="002766B5">
        <w:rPr>
          <w:rFonts w:ascii="Vrinda" w:eastAsia="Arial Unicode MS" w:hAnsi="Vrinda"/>
          <w:sz w:val="28"/>
          <w:cs/>
        </w:rPr>
        <w:t>ভাষণ</w:t>
      </w:r>
      <w:r w:rsidRPr="002766B5">
        <w:rPr>
          <w:rFonts w:ascii="Vrinda" w:eastAsia="Arial Unicode MS" w:hAnsi="Vrinda"/>
          <w:sz w:val="28"/>
        </w:rPr>
        <w:t xml:space="preserve"> </w:t>
      </w:r>
      <w:r w:rsidRPr="002766B5">
        <w:rPr>
          <w:rFonts w:ascii="Vrinda" w:eastAsia="Arial Unicode MS" w:hAnsi="Vrinda"/>
          <w:sz w:val="28"/>
          <w:cs/>
        </w:rPr>
        <w:t>দিই</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সেখানে</w:t>
      </w:r>
      <w:r w:rsidRPr="002766B5">
        <w:rPr>
          <w:rFonts w:ascii="Vrinda" w:eastAsia="Arial Unicode MS" w:hAnsi="Vrinda"/>
          <w:sz w:val="28"/>
        </w:rPr>
        <w:t xml:space="preserve"> </w:t>
      </w:r>
      <w:r w:rsidRPr="002766B5">
        <w:rPr>
          <w:rFonts w:ascii="Vrinda" w:eastAsia="Arial Unicode MS" w:hAnsi="Vrinda"/>
          <w:sz w:val="28"/>
          <w:cs/>
        </w:rPr>
        <w:t>উত্তেজিত</w:t>
      </w:r>
      <w:r w:rsidRPr="002766B5">
        <w:rPr>
          <w:rFonts w:ascii="Vrinda" w:eastAsia="Arial Unicode MS" w:hAnsi="Vrinda"/>
          <w:sz w:val="28"/>
        </w:rPr>
        <w:t xml:space="preserve"> </w:t>
      </w:r>
      <w:r w:rsidRPr="002766B5">
        <w:rPr>
          <w:rFonts w:ascii="Vrinda" w:eastAsia="Arial Unicode MS" w:hAnsi="Vrinda"/>
          <w:sz w:val="28"/>
          <w:cs/>
        </w:rPr>
        <w:t>জনতাকে</w:t>
      </w:r>
      <w:r w:rsidRPr="002766B5">
        <w:rPr>
          <w:rFonts w:ascii="Vrinda" w:eastAsia="Arial Unicode MS" w:hAnsi="Vrinda"/>
          <w:sz w:val="28"/>
        </w:rPr>
        <w:t xml:space="preserve"> </w:t>
      </w:r>
      <w:r w:rsidRPr="002766B5">
        <w:rPr>
          <w:rFonts w:ascii="Vrinda" w:eastAsia="Arial Unicode MS" w:hAnsi="Vrinda"/>
          <w:sz w:val="28"/>
          <w:cs/>
        </w:rPr>
        <w:t>চট্রগ্রাম</w:t>
      </w:r>
      <w:r w:rsidRPr="002766B5">
        <w:rPr>
          <w:rFonts w:ascii="Vrinda" w:eastAsia="Arial Unicode MS" w:hAnsi="Vrinda"/>
          <w:sz w:val="28"/>
        </w:rPr>
        <w:t xml:space="preserve"> </w:t>
      </w:r>
      <w:r w:rsidRPr="002766B5">
        <w:rPr>
          <w:rFonts w:ascii="Vrinda" w:eastAsia="Arial Unicode MS" w:hAnsi="Vrinda"/>
          <w:sz w:val="28"/>
          <w:cs/>
        </w:rPr>
        <w:t>সেনানিবাস</w:t>
      </w:r>
      <w:r w:rsidRPr="002766B5">
        <w:rPr>
          <w:rFonts w:ascii="Vrinda" w:eastAsia="Arial Unicode MS" w:hAnsi="Vrinda"/>
          <w:sz w:val="28"/>
        </w:rPr>
        <w:t xml:space="preserve"> </w:t>
      </w:r>
      <w:r w:rsidRPr="002766B5">
        <w:rPr>
          <w:rFonts w:ascii="Vrinda" w:eastAsia="Arial Unicode MS" w:hAnsi="Vrinda"/>
          <w:sz w:val="28"/>
          <w:cs/>
        </w:rPr>
        <w:t>হতে</w:t>
      </w:r>
      <w:r w:rsidRPr="002766B5">
        <w:rPr>
          <w:rFonts w:ascii="Vrinda" w:eastAsia="Arial Unicode MS" w:hAnsi="Vrinda"/>
          <w:sz w:val="28"/>
        </w:rPr>
        <w:t xml:space="preserve"> </w:t>
      </w:r>
      <w:r w:rsidRPr="002766B5">
        <w:rPr>
          <w:rFonts w:ascii="Vrinda" w:eastAsia="Arial Unicode MS" w:hAnsi="Vrinda"/>
          <w:sz w:val="28"/>
          <w:cs/>
        </w:rPr>
        <w:t>পোর্ট</w:t>
      </w:r>
      <w:r w:rsidRPr="002766B5">
        <w:rPr>
          <w:rFonts w:ascii="Vrinda" w:eastAsia="Arial Unicode MS" w:hAnsi="Vrinda"/>
          <w:sz w:val="28"/>
        </w:rPr>
        <w:t xml:space="preserve"> </w:t>
      </w:r>
      <w:r w:rsidRPr="002766B5">
        <w:rPr>
          <w:rFonts w:ascii="Vrinda" w:eastAsia="Arial Unicode MS" w:hAnsi="Vrinda"/>
          <w:sz w:val="28"/>
          <w:cs/>
        </w:rPr>
        <w:t>ট্রাস্ট</w:t>
      </w:r>
      <w:r w:rsidRPr="002766B5">
        <w:rPr>
          <w:rFonts w:ascii="Vrinda" w:eastAsia="Arial Unicode MS" w:hAnsi="Vrinda"/>
          <w:sz w:val="28"/>
        </w:rPr>
        <w:t xml:space="preserve"> </w:t>
      </w:r>
      <w:r w:rsidRPr="002766B5">
        <w:rPr>
          <w:rFonts w:ascii="Vrinda" w:eastAsia="Arial Unicode MS" w:hAnsi="Vrinda"/>
          <w:sz w:val="28"/>
          <w:cs/>
        </w:rPr>
        <w:t>পর্যন্ত</w:t>
      </w:r>
      <w:r w:rsidRPr="002766B5">
        <w:rPr>
          <w:rFonts w:ascii="Vrinda" w:eastAsia="Arial Unicode MS" w:hAnsi="Vrinda"/>
          <w:sz w:val="28"/>
        </w:rPr>
        <w:t xml:space="preserve"> </w:t>
      </w:r>
      <w:r w:rsidRPr="002766B5">
        <w:rPr>
          <w:rFonts w:ascii="Vrinda" w:eastAsia="Arial Unicode MS" w:hAnsi="Vrinda"/>
          <w:sz w:val="28"/>
          <w:cs/>
        </w:rPr>
        <w:t>পথে</w:t>
      </w:r>
      <w:r w:rsidRPr="002766B5">
        <w:rPr>
          <w:rFonts w:ascii="Vrinda" w:eastAsia="Arial Unicode MS" w:hAnsi="Vrinda"/>
          <w:sz w:val="28"/>
        </w:rPr>
        <w:t xml:space="preserve"> </w:t>
      </w:r>
      <w:r w:rsidRPr="002766B5">
        <w:rPr>
          <w:rFonts w:ascii="Vrinda" w:eastAsia="Arial Unicode MS" w:hAnsi="Vrinda"/>
          <w:sz w:val="28"/>
          <w:cs/>
        </w:rPr>
        <w:t>বেরিকেড</w:t>
      </w:r>
      <w:r w:rsidRPr="002766B5">
        <w:rPr>
          <w:rFonts w:ascii="Vrinda" w:eastAsia="Arial Unicode MS" w:hAnsi="Vrinda"/>
          <w:sz w:val="28"/>
        </w:rPr>
        <w:t xml:space="preserve"> </w:t>
      </w:r>
      <w:r w:rsidRPr="002766B5">
        <w:rPr>
          <w:rFonts w:ascii="Vrinda" w:eastAsia="Arial Unicode MS" w:hAnsi="Vrinda"/>
          <w:sz w:val="28"/>
          <w:cs/>
        </w:rPr>
        <w:t>সৃষ্টি</w:t>
      </w:r>
      <w:r w:rsidRPr="002766B5">
        <w:rPr>
          <w:rFonts w:ascii="Vrinda" w:eastAsia="Arial Unicode MS" w:hAnsi="Vrinda"/>
          <w:sz w:val="28"/>
        </w:rPr>
        <w:t xml:space="preserve"> </w:t>
      </w:r>
      <w:r w:rsidR="00C52747">
        <w:rPr>
          <w:rFonts w:ascii="Vrinda" w:eastAsia="Arial Unicode MS" w:hAnsi="Vrinda"/>
          <w:sz w:val="28"/>
          <w:cs/>
        </w:rPr>
        <w:lastRenderedPageBreak/>
        <w:t>ক</w:t>
      </w:r>
      <w:r w:rsidR="00C52747">
        <w:rPr>
          <w:rFonts w:ascii="Vrinda" w:eastAsia="Arial Unicode MS" w:hAnsi="Vrinda" w:hint="cs"/>
          <w:sz w:val="28"/>
          <w:cs/>
        </w:rPr>
        <w:t>রার আহ্বান জানানো হয়। অল্প কয়েক ঘণ্টার মধ্যে কয়েক হাজার লোক শহরের ও শহরতলীর সকল পথে ব্যারিকেড সৃষ্টি করে</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উদ্দেশ্য</w:t>
      </w:r>
      <w:r w:rsidRPr="002766B5">
        <w:rPr>
          <w:rFonts w:ascii="Vrinda" w:eastAsia="Arial Unicode MS" w:hAnsi="Vrinda"/>
          <w:sz w:val="28"/>
        </w:rPr>
        <w:t xml:space="preserve"> </w:t>
      </w:r>
      <w:r w:rsidRPr="002766B5">
        <w:rPr>
          <w:rFonts w:ascii="Vrinda" w:eastAsia="Arial Unicode MS" w:hAnsi="Vrinda"/>
          <w:sz w:val="28"/>
          <w:cs/>
        </w:rPr>
        <w:t>হলো</w:t>
      </w:r>
      <w:r w:rsidRPr="002766B5">
        <w:rPr>
          <w:rFonts w:ascii="Vrinda" w:eastAsia="Arial Unicode MS" w:hAnsi="Vrinda"/>
          <w:sz w:val="28"/>
        </w:rPr>
        <w:t xml:space="preserve"> </w:t>
      </w:r>
      <w:r w:rsidRPr="002766B5">
        <w:rPr>
          <w:rFonts w:ascii="Vrinda" w:eastAsia="Arial Unicode MS" w:hAnsi="Vrinda"/>
          <w:sz w:val="28"/>
          <w:cs/>
        </w:rPr>
        <w:t>পাক</w:t>
      </w:r>
      <w:r w:rsidRPr="002766B5">
        <w:rPr>
          <w:rFonts w:ascii="Vrinda" w:eastAsia="Arial Unicode MS" w:hAnsi="Vrinda"/>
          <w:sz w:val="28"/>
        </w:rPr>
        <w:t xml:space="preserve"> </w:t>
      </w:r>
      <w:r w:rsidRPr="002766B5">
        <w:rPr>
          <w:rFonts w:ascii="Vrinda" w:eastAsia="Arial Unicode MS" w:hAnsi="Vrinda"/>
          <w:sz w:val="28"/>
          <w:cs/>
        </w:rPr>
        <w:t>বাহিনী</w:t>
      </w:r>
      <w:r w:rsidRPr="002766B5">
        <w:rPr>
          <w:rFonts w:ascii="Vrinda" w:eastAsia="Arial Unicode MS" w:hAnsi="Vrinda"/>
          <w:sz w:val="28"/>
        </w:rPr>
        <w:t xml:space="preserve"> </w:t>
      </w:r>
      <w:r w:rsidRPr="002766B5">
        <w:rPr>
          <w:rFonts w:ascii="Vrinda" w:eastAsia="Arial Unicode MS" w:hAnsi="Vrinda"/>
          <w:sz w:val="28"/>
          <w:cs/>
        </w:rPr>
        <w:t>কোন</w:t>
      </w:r>
      <w:r w:rsidRPr="002766B5">
        <w:rPr>
          <w:rFonts w:ascii="Vrinda" w:eastAsia="Arial Unicode MS" w:hAnsi="Vrinda"/>
          <w:sz w:val="28"/>
        </w:rPr>
        <w:t xml:space="preserve"> </w:t>
      </w:r>
      <w:r w:rsidRPr="002766B5">
        <w:rPr>
          <w:rFonts w:ascii="Vrinda" w:eastAsia="Arial Unicode MS" w:hAnsi="Vrinda"/>
          <w:sz w:val="28"/>
          <w:cs/>
        </w:rPr>
        <w:t>অবস্থাতেই</w:t>
      </w:r>
      <w:r w:rsidRPr="002766B5">
        <w:rPr>
          <w:rFonts w:ascii="Vrinda" w:eastAsia="Arial Unicode MS" w:hAnsi="Vrinda"/>
          <w:sz w:val="28"/>
        </w:rPr>
        <w:t xml:space="preserve"> </w:t>
      </w:r>
      <w:r w:rsidRPr="002766B5">
        <w:rPr>
          <w:rFonts w:ascii="Vrinda" w:eastAsia="Arial Unicode MS" w:hAnsi="Vrinda"/>
          <w:sz w:val="28"/>
          <w:cs/>
        </w:rPr>
        <w:t>যেন</w:t>
      </w:r>
      <w:r w:rsidRPr="002766B5">
        <w:rPr>
          <w:rFonts w:ascii="Vrinda" w:eastAsia="Arial Unicode MS" w:hAnsi="Vrinda"/>
          <w:sz w:val="28"/>
        </w:rPr>
        <w:t xml:space="preserve"> </w:t>
      </w:r>
      <w:r w:rsidRPr="002766B5">
        <w:rPr>
          <w:rFonts w:ascii="Vrinda" w:eastAsia="Arial Unicode MS" w:hAnsi="Vrinda"/>
          <w:sz w:val="28"/>
          <w:cs/>
        </w:rPr>
        <w:t>অস্ত্র</w:t>
      </w:r>
      <w:r w:rsidRPr="002766B5">
        <w:rPr>
          <w:rFonts w:ascii="Vrinda" w:eastAsia="Arial Unicode MS" w:hAnsi="Vrinda"/>
          <w:sz w:val="28"/>
        </w:rPr>
        <w:t xml:space="preserve"> </w:t>
      </w:r>
      <w:r w:rsidRPr="002766B5">
        <w:rPr>
          <w:rFonts w:ascii="Vrinda" w:eastAsia="Arial Unicode MS" w:hAnsi="Vrinda"/>
          <w:sz w:val="28"/>
          <w:cs/>
        </w:rPr>
        <w:t>বা</w:t>
      </w:r>
      <w:r w:rsidRPr="002766B5">
        <w:rPr>
          <w:rFonts w:ascii="Vrinda" w:eastAsia="Arial Unicode MS" w:hAnsi="Vrinda"/>
          <w:sz w:val="28"/>
        </w:rPr>
        <w:t xml:space="preserve"> </w:t>
      </w:r>
      <w:r w:rsidRPr="002766B5">
        <w:rPr>
          <w:rFonts w:ascii="Vrinda" w:eastAsia="Arial Unicode MS" w:hAnsi="Vrinda"/>
          <w:sz w:val="28"/>
          <w:cs/>
        </w:rPr>
        <w:t>গোলাবারুদ</w:t>
      </w:r>
      <w:r w:rsidRPr="002766B5">
        <w:rPr>
          <w:rFonts w:ascii="Vrinda" w:eastAsia="Arial Unicode MS" w:hAnsi="Vrinda"/>
          <w:sz w:val="28"/>
        </w:rPr>
        <w:t xml:space="preserve"> </w:t>
      </w:r>
      <w:r w:rsidRPr="002766B5">
        <w:rPr>
          <w:rFonts w:ascii="Vrinda" w:eastAsia="Arial Unicode MS" w:hAnsi="Vrinda"/>
          <w:sz w:val="28"/>
          <w:cs/>
        </w:rPr>
        <w:t>ভর্তি</w:t>
      </w:r>
      <w:r w:rsidRPr="002766B5">
        <w:rPr>
          <w:rFonts w:ascii="Vrinda" w:eastAsia="Arial Unicode MS" w:hAnsi="Vrinda"/>
          <w:sz w:val="28"/>
        </w:rPr>
        <w:t xml:space="preserve"> </w:t>
      </w:r>
      <w:r w:rsidRPr="002766B5">
        <w:rPr>
          <w:rFonts w:ascii="Vrinda" w:eastAsia="Arial Unicode MS" w:hAnsi="Vrinda"/>
          <w:sz w:val="28"/>
          <w:cs/>
        </w:rPr>
        <w:t>ট্রাক</w:t>
      </w:r>
      <w:r w:rsidRPr="002766B5">
        <w:rPr>
          <w:rFonts w:ascii="Vrinda" w:eastAsia="Arial Unicode MS" w:hAnsi="Vrinda"/>
          <w:sz w:val="28"/>
        </w:rPr>
        <w:t xml:space="preserve"> </w:t>
      </w:r>
      <w:r w:rsidRPr="002766B5">
        <w:rPr>
          <w:rFonts w:ascii="Vrinda" w:eastAsia="Arial Unicode MS" w:hAnsi="Vrinda"/>
          <w:sz w:val="28"/>
          <w:cs/>
        </w:rPr>
        <w:t>বা</w:t>
      </w:r>
      <w:r w:rsidRPr="002766B5">
        <w:rPr>
          <w:rFonts w:ascii="Vrinda" w:eastAsia="Arial Unicode MS" w:hAnsi="Vrinda"/>
          <w:sz w:val="28"/>
        </w:rPr>
        <w:t xml:space="preserve"> </w:t>
      </w:r>
      <w:r w:rsidRPr="002766B5">
        <w:rPr>
          <w:rFonts w:ascii="Vrinda" w:eastAsia="Arial Unicode MS" w:hAnsi="Vrinda"/>
          <w:sz w:val="28"/>
          <w:cs/>
        </w:rPr>
        <w:t>গাড়ি</w:t>
      </w:r>
      <w:r w:rsidRPr="002766B5">
        <w:rPr>
          <w:rFonts w:ascii="Vrinda" w:eastAsia="Arial Unicode MS" w:hAnsi="Vrinda"/>
          <w:sz w:val="28"/>
        </w:rPr>
        <w:t xml:space="preserve"> </w:t>
      </w:r>
      <w:r w:rsidRPr="002766B5">
        <w:rPr>
          <w:rFonts w:ascii="Vrinda" w:eastAsia="Arial Unicode MS" w:hAnsi="Vrinda"/>
          <w:sz w:val="28"/>
          <w:cs/>
        </w:rPr>
        <w:t>সেনানিবাসে</w:t>
      </w:r>
      <w:r w:rsidRPr="002766B5">
        <w:rPr>
          <w:rFonts w:ascii="Vrinda" w:eastAsia="Arial Unicode MS" w:hAnsi="Vrinda"/>
          <w:sz w:val="28"/>
        </w:rPr>
        <w:t xml:space="preserve"> </w:t>
      </w:r>
      <w:r w:rsidRPr="002766B5">
        <w:rPr>
          <w:rFonts w:ascii="Vrinda" w:eastAsia="Arial Unicode MS" w:hAnsi="Vrinda"/>
          <w:sz w:val="28"/>
          <w:cs/>
        </w:rPr>
        <w:t>নিয়ে</w:t>
      </w:r>
      <w:r w:rsidRPr="002766B5">
        <w:rPr>
          <w:rFonts w:ascii="Vrinda" w:eastAsia="Arial Unicode MS" w:hAnsi="Vrinda"/>
          <w:sz w:val="28"/>
        </w:rPr>
        <w:t xml:space="preserve"> </w:t>
      </w:r>
      <w:r w:rsidRPr="002766B5">
        <w:rPr>
          <w:rFonts w:ascii="Vrinda" w:eastAsia="Arial Unicode MS" w:hAnsi="Vrinda"/>
          <w:sz w:val="28"/>
          <w:cs/>
        </w:rPr>
        <w:t>যেতে</w:t>
      </w:r>
      <w:r w:rsidRPr="002766B5">
        <w:rPr>
          <w:rFonts w:ascii="Vrinda" w:eastAsia="Arial Unicode MS" w:hAnsi="Vrinda"/>
          <w:sz w:val="28"/>
        </w:rPr>
        <w:t xml:space="preserve"> </w:t>
      </w:r>
      <w:r w:rsidRPr="002766B5">
        <w:rPr>
          <w:rFonts w:ascii="Vrinda" w:eastAsia="Arial Unicode MS" w:hAnsi="Vrinda"/>
          <w:sz w:val="28"/>
          <w:cs/>
        </w:rPr>
        <w:t>না</w:t>
      </w:r>
      <w:r w:rsidRPr="002766B5">
        <w:rPr>
          <w:rFonts w:ascii="Vrinda" w:eastAsia="Arial Unicode MS" w:hAnsi="Vrinda"/>
          <w:sz w:val="28"/>
        </w:rPr>
        <w:t xml:space="preserve"> </w:t>
      </w:r>
      <w:r w:rsidRPr="002766B5">
        <w:rPr>
          <w:rFonts w:ascii="Vrinda" w:eastAsia="Arial Unicode MS" w:hAnsi="Vrinda"/>
          <w:sz w:val="28"/>
          <w:cs/>
        </w:rPr>
        <w:t>পারে</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এ</w:t>
      </w:r>
      <w:r w:rsidRPr="002766B5">
        <w:rPr>
          <w:rFonts w:ascii="Vrinda" w:eastAsia="Arial Unicode MS" w:hAnsi="Vrinda"/>
          <w:sz w:val="28"/>
        </w:rPr>
        <w:t xml:space="preserve"> </w:t>
      </w:r>
      <w:r w:rsidRPr="002766B5">
        <w:rPr>
          <w:rFonts w:ascii="Vrinda" w:eastAsia="Arial Unicode MS" w:hAnsi="Vrinda"/>
          <w:sz w:val="28"/>
          <w:cs/>
        </w:rPr>
        <w:t>প্রতিরোধ</w:t>
      </w:r>
      <w:r w:rsidRPr="002766B5">
        <w:rPr>
          <w:rFonts w:ascii="Vrinda" w:eastAsia="Arial Unicode MS" w:hAnsi="Vrinda"/>
          <w:sz w:val="28"/>
        </w:rPr>
        <w:t xml:space="preserve"> </w:t>
      </w:r>
      <w:r w:rsidRPr="002766B5">
        <w:rPr>
          <w:rFonts w:ascii="Vrinda" w:eastAsia="Arial Unicode MS" w:hAnsi="Vrinda"/>
          <w:sz w:val="28"/>
          <w:cs/>
        </w:rPr>
        <w:t>ব্যবস্থা</w:t>
      </w:r>
      <w:r w:rsidRPr="002766B5">
        <w:rPr>
          <w:rFonts w:ascii="Vrinda" w:eastAsia="Arial Unicode MS" w:hAnsi="Vrinda"/>
          <w:sz w:val="28"/>
        </w:rPr>
        <w:t xml:space="preserve"> </w:t>
      </w:r>
      <w:r w:rsidRPr="002766B5">
        <w:rPr>
          <w:rFonts w:ascii="Vrinda" w:eastAsia="Arial Unicode MS" w:hAnsi="Vrinda"/>
          <w:sz w:val="28"/>
          <w:cs/>
        </w:rPr>
        <w:t>সম্পর্কে</w:t>
      </w:r>
      <w:r w:rsidRPr="002766B5">
        <w:rPr>
          <w:rFonts w:ascii="Vrinda" w:eastAsia="Arial Unicode MS" w:hAnsi="Vrinda"/>
          <w:sz w:val="28"/>
        </w:rPr>
        <w:t xml:space="preserve"> </w:t>
      </w:r>
      <w:r w:rsidRPr="002766B5">
        <w:rPr>
          <w:rFonts w:ascii="Vrinda" w:eastAsia="Arial Unicode MS" w:hAnsi="Vrinda"/>
          <w:sz w:val="28"/>
          <w:cs/>
        </w:rPr>
        <w:t>আমি</w:t>
      </w:r>
      <w:r w:rsidRPr="002766B5">
        <w:rPr>
          <w:rFonts w:ascii="Vrinda" w:eastAsia="Arial Unicode MS" w:hAnsi="Vrinda"/>
          <w:sz w:val="28"/>
        </w:rPr>
        <w:t xml:space="preserve"> </w:t>
      </w:r>
      <w:r w:rsidRPr="002766B5">
        <w:rPr>
          <w:rFonts w:ascii="Vrinda" w:eastAsia="Arial Unicode MS" w:hAnsi="Vrinda"/>
          <w:sz w:val="28"/>
          <w:cs/>
        </w:rPr>
        <w:t>২৪শে</w:t>
      </w:r>
      <w:r w:rsidRPr="002766B5">
        <w:rPr>
          <w:rFonts w:ascii="Vrinda" w:eastAsia="Arial Unicode MS" w:hAnsi="Vrinda"/>
          <w:sz w:val="28"/>
        </w:rPr>
        <w:t xml:space="preserve"> </w:t>
      </w:r>
      <w:r w:rsidRPr="002766B5">
        <w:rPr>
          <w:rFonts w:ascii="Vrinda" w:eastAsia="Arial Unicode MS" w:hAnsi="Vrinda"/>
          <w:sz w:val="28"/>
          <w:cs/>
        </w:rPr>
        <w:t>মার্চ</w:t>
      </w:r>
      <w:r w:rsidRPr="002766B5">
        <w:rPr>
          <w:rFonts w:ascii="Vrinda" w:eastAsia="Arial Unicode MS" w:hAnsi="Vrinda"/>
          <w:sz w:val="28"/>
        </w:rPr>
        <w:t xml:space="preserve"> </w:t>
      </w:r>
      <w:r w:rsidRPr="002766B5">
        <w:rPr>
          <w:rFonts w:ascii="Vrinda" w:eastAsia="Arial Unicode MS" w:hAnsi="Vrinda"/>
          <w:sz w:val="28"/>
          <w:cs/>
        </w:rPr>
        <w:t>রাত্রে</w:t>
      </w:r>
      <w:r w:rsidRPr="002766B5">
        <w:rPr>
          <w:rFonts w:ascii="Vrinda" w:eastAsia="Arial Unicode MS" w:hAnsi="Vrinda"/>
          <w:sz w:val="28"/>
        </w:rPr>
        <w:t xml:space="preserve"> </w:t>
      </w:r>
      <w:r w:rsidRPr="002766B5">
        <w:rPr>
          <w:rFonts w:ascii="Vrinda" w:eastAsia="Arial Unicode MS" w:hAnsi="Vrinda"/>
          <w:sz w:val="28"/>
          <w:cs/>
        </w:rPr>
        <w:t>শেখ</w:t>
      </w:r>
      <w:r w:rsidRPr="002766B5">
        <w:rPr>
          <w:rFonts w:ascii="Vrinda" w:eastAsia="Arial Unicode MS" w:hAnsi="Vrinda"/>
          <w:sz w:val="28"/>
        </w:rPr>
        <w:t xml:space="preserve"> </w:t>
      </w:r>
      <w:r w:rsidRPr="002766B5">
        <w:rPr>
          <w:rFonts w:ascii="Vrinda" w:eastAsia="Arial Unicode MS" w:hAnsi="Vrinda"/>
          <w:sz w:val="28"/>
          <w:cs/>
        </w:rPr>
        <w:t>মুজিবুর</w:t>
      </w:r>
      <w:r w:rsidRPr="002766B5">
        <w:rPr>
          <w:rFonts w:ascii="Vrinda" w:eastAsia="Arial Unicode MS" w:hAnsi="Vrinda"/>
          <w:sz w:val="28"/>
        </w:rPr>
        <w:t xml:space="preserve"> </w:t>
      </w:r>
      <w:r w:rsidRPr="002766B5">
        <w:rPr>
          <w:rFonts w:ascii="Vrinda" w:eastAsia="Arial Unicode MS" w:hAnsi="Vrinda"/>
          <w:sz w:val="28"/>
          <w:cs/>
        </w:rPr>
        <w:t>রহমান</w:t>
      </w:r>
      <w:r w:rsidRPr="002766B5">
        <w:rPr>
          <w:rFonts w:ascii="Vrinda" w:eastAsia="Arial Unicode MS" w:hAnsi="Vrinda"/>
          <w:sz w:val="28"/>
        </w:rPr>
        <w:t xml:space="preserve"> </w:t>
      </w:r>
      <w:r w:rsidRPr="002766B5">
        <w:rPr>
          <w:rFonts w:ascii="Vrinda" w:eastAsia="Arial Unicode MS" w:hAnsi="Vrinda"/>
          <w:sz w:val="28"/>
          <w:cs/>
        </w:rPr>
        <w:t>সাহেবকে</w:t>
      </w:r>
      <w:r w:rsidRPr="002766B5">
        <w:rPr>
          <w:rFonts w:ascii="Vrinda" w:eastAsia="Arial Unicode MS" w:hAnsi="Vrinda"/>
          <w:sz w:val="28"/>
        </w:rPr>
        <w:t xml:space="preserve"> </w:t>
      </w:r>
      <w:r w:rsidRPr="002766B5">
        <w:rPr>
          <w:rFonts w:ascii="Vrinda" w:eastAsia="Arial Unicode MS" w:hAnsi="Vrinda"/>
          <w:sz w:val="28"/>
          <w:cs/>
        </w:rPr>
        <w:t>টেলিফোনের</w:t>
      </w:r>
      <w:r w:rsidRPr="002766B5">
        <w:rPr>
          <w:rFonts w:ascii="Vrinda" w:eastAsia="Arial Unicode MS" w:hAnsi="Vrinda"/>
          <w:sz w:val="28"/>
        </w:rPr>
        <w:t xml:space="preserve"> </w:t>
      </w:r>
      <w:r w:rsidRPr="002766B5">
        <w:rPr>
          <w:rFonts w:ascii="Vrinda" w:eastAsia="Arial Unicode MS" w:hAnsi="Vrinda"/>
          <w:sz w:val="28"/>
          <w:cs/>
        </w:rPr>
        <w:t>মাধ্যমে</w:t>
      </w:r>
      <w:r w:rsidRPr="002766B5">
        <w:rPr>
          <w:rFonts w:ascii="Vrinda" w:eastAsia="Arial Unicode MS" w:hAnsi="Vrinda"/>
          <w:sz w:val="28"/>
        </w:rPr>
        <w:t xml:space="preserve"> </w:t>
      </w:r>
      <w:r w:rsidRPr="002766B5">
        <w:rPr>
          <w:rFonts w:ascii="Vrinda" w:eastAsia="Arial Unicode MS" w:hAnsi="Vrinda"/>
          <w:sz w:val="28"/>
          <w:cs/>
        </w:rPr>
        <w:t>জানাই</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উত্তেজিত</w:t>
      </w:r>
      <w:r w:rsidRPr="002766B5">
        <w:rPr>
          <w:rFonts w:ascii="Vrinda" w:eastAsia="Arial Unicode MS" w:hAnsi="Vrinda"/>
          <w:sz w:val="28"/>
        </w:rPr>
        <w:t xml:space="preserve"> </w:t>
      </w:r>
      <w:r w:rsidRPr="002766B5">
        <w:rPr>
          <w:rFonts w:ascii="Vrinda" w:eastAsia="Arial Unicode MS" w:hAnsi="Vrinda"/>
          <w:sz w:val="28"/>
          <w:cs/>
        </w:rPr>
        <w:t>জনতাকে</w:t>
      </w:r>
      <w:r w:rsidRPr="002766B5">
        <w:rPr>
          <w:rFonts w:ascii="Vrinda" w:eastAsia="Arial Unicode MS" w:hAnsi="Vrinda"/>
          <w:sz w:val="28"/>
        </w:rPr>
        <w:t xml:space="preserve"> </w:t>
      </w:r>
      <w:r w:rsidRPr="002766B5">
        <w:rPr>
          <w:rFonts w:ascii="Vrinda" w:eastAsia="Arial Unicode MS" w:hAnsi="Vrinda"/>
          <w:sz w:val="28"/>
          <w:cs/>
        </w:rPr>
        <w:t>ছত্রভঙ্গ</w:t>
      </w:r>
      <w:r w:rsidRPr="002766B5">
        <w:rPr>
          <w:rFonts w:ascii="Vrinda" w:eastAsia="Arial Unicode MS" w:hAnsi="Vrinda"/>
          <w:sz w:val="28"/>
        </w:rPr>
        <w:t xml:space="preserve"> </w:t>
      </w:r>
      <w:r w:rsidRPr="002766B5">
        <w:rPr>
          <w:rFonts w:ascii="Vrinda" w:eastAsia="Arial Unicode MS" w:hAnsi="Vrinda"/>
          <w:sz w:val="28"/>
          <w:cs/>
        </w:rPr>
        <w:t>করার</w:t>
      </w:r>
      <w:r w:rsidRPr="002766B5">
        <w:rPr>
          <w:rFonts w:ascii="Vrinda" w:eastAsia="Arial Unicode MS" w:hAnsi="Vrinda"/>
          <w:sz w:val="28"/>
        </w:rPr>
        <w:t xml:space="preserve"> </w:t>
      </w:r>
      <w:r w:rsidRPr="002766B5">
        <w:rPr>
          <w:rFonts w:ascii="Vrinda" w:eastAsia="Arial Unicode MS" w:hAnsi="Vrinda"/>
          <w:sz w:val="28"/>
          <w:cs/>
        </w:rPr>
        <w:t>জন্য</w:t>
      </w:r>
      <w:r w:rsidRPr="002766B5">
        <w:rPr>
          <w:rFonts w:ascii="Vrinda" w:eastAsia="Arial Unicode MS" w:hAnsi="Vrinda"/>
          <w:sz w:val="28"/>
        </w:rPr>
        <w:t xml:space="preserve"> </w:t>
      </w:r>
      <w:r w:rsidRPr="002766B5">
        <w:rPr>
          <w:rFonts w:ascii="Vrinda" w:eastAsia="Arial Unicode MS" w:hAnsi="Vrinda"/>
          <w:sz w:val="28"/>
          <w:cs/>
        </w:rPr>
        <w:t>পাক</w:t>
      </w:r>
      <w:r w:rsidRPr="002766B5">
        <w:rPr>
          <w:rFonts w:ascii="Vrinda" w:eastAsia="Arial Unicode MS" w:hAnsi="Vrinda"/>
          <w:sz w:val="28"/>
        </w:rPr>
        <w:t xml:space="preserve"> </w:t>
      </w:r>
      <w:r w:rsidRPr="002766B5">
        <w:rPr>
          <w:rFonts w:ascii="Vrinda" w:eastAsia="Arial Unicode MS" w:hAnsi="Vrinda"/>
          <w:sz w:val="28"/>
          <w:cs/>
        </w:rPr>
        <w:t>হানাদার</w:t>
      </w:r>
      <w:r w:rsidRPr="002766B5">
        <w:rPr>
          <w:rFonts w:ascii="Vrinda" w:eastAsia="Arial Unicode MS" w:hAnsi="Vrinda"/>
          <w:sz w:val="28"/>
        </w:rPr>
        <w:t xml:space="preserve"> </w:t>
      </w:r>
      <w:r w:rsidRPr="002766B5">
        <w:rPr>
          <w:rFonts w:ascii="Vrinda" w:eastAsia="Arial Unicode MS" w:hAnsi="Vrinda"/>
          <w:sz w:val="28"/>
          <w:cs/>
        </w:rPr>
        <w:t>বাহিনী</w:t>
      </w:r>
      <w:r w:rsidRPr="002766B5">
        <w:rPr>
          <w:rFonts w:ascii="Vrinda" w:eastAsia="Arial Unicode MS" w:hAnsi="Vrinda"/>
          <w:sz w:val="28"/>
        </w:rPr>
        <w:t xml:space="preserve"> </w:t>
      </w:r>
      <w:r w:rsidRPr="002766B5">
        <w:rPr>
          <w:rFonts w:ascii="Vrinda" w:eastAsia="Arial Unicode MS" w:hAnsi="Vrinda"/>
          <w:sz w:val="28"/>
          <w:cs/>
        </w:rPr>
        <w:t>গুলিবর্ষণ</w:t>
      </w:r>
      <w:r w:rsidRPr="002766B5">
        <w:rPr>
          <w:rFonts w:ascii="Vrinda" w:eastAsia="Arial Unicode MS" w:hAnsi="Vrinda"/>
          <w:sz w:val="28"/>
        </w:rPr>
        <w:t xml:space="preserve"> </w:t>
      </w:r>
      <w:r w:rsidRPr="002766B5">
        <w:rPr>
          <w:rFonts w:ascii="Vrinda" w:eastAsia="Arial Unicode MS" w:hAnsi="Vrinda"/>
          <w:sz w:val="28"/>
          <w:cs/>
        </w:rPr>
        <w:t>করে</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গুলিবর্ষণে</w:t>
      </w:r>
      <w:r w:rsidRPr="002766B5">
        <w:rPr>
          <w:rFonts w:ascii="Vrinda" w:eastAsia="Arial Unicode MS" w:hAnsi="Vrinda"/>
          <w:sz w:val="28"/>
        </w:rPr>
        <w:t xml:space="preserve"> </w:t>
      </w:r>
      <w:r w:rsidRPr="002766B5">
        <w:rPr>
          <w:rFonts w:ascii="Vrinda" w:eastAsia="Arial Unicode MS" w:hAnsi="Vrinda"/>
          <w:sz w:val="28"/>
          <w:cs/>
        </w:rPr>
        <w:t>প্রায়</w:t>
      </w:r>
      <w:r w:rsidRPr="002766B5">
        <w:rPr>
          <w:rFonts w:ascii="Vrinda" w:eastAsia="Arial Unicode MS" w:hAnsi="Vrinda"/>
          <w:sz w:val="28"/>
        </w:rPr>
        <w:t xml:space="preserve"> </w:t>
      </w:r>
      <w:r w:rsidRPr="002766B5">
        <w:rPr>
          <w:rFonts w:ascii="Vrinda" w:eastAsia="Arial Unicode MS" w:hAnsi="Vrinda"/>
          <w:sz w:val="28"/>
          <w:cs/>
        </w:rPr>
        <w:t>৩০</w:t>
      </w:r>
      <w:r w:rsidRPr="002766B5">
        <w:rPr>
          <w:rFonts w:ascii="Vrinda" w:eastAsia="Arial Unicode MS" w:hAnsi="Vrinda"/>
          <w:sz w:val="28"/>
        </w:rPr>
        <w:t xml:space="preserve"> </w:t>
      </w:r>
      <w:r w:rsidRPr="002766B5">
        <w:rPr>
          <w:rFonts w:ascii="Vrinda" w:eastAsia="Arial Unicode MS" w:hAnsi="Vrinda"/>
          <w:sz w:val="28"/>
          <w:cs/>
        </w:rPr>
        <w:t>জনের</w:t>
      </w:r>
      <w:r w:rsidRPr="002766B5">
        <w:rPr>
          <w:rFonts w:ascii="Vrinda" w:eastAsia="Arial Unicode MS" w:hAnsi="Vrinda"/>
          <w:sz w:val="28"/>
        </w:rPr>
        <w:t xml:space="preserve"> </w:t>
      </w:r>
      <w:r w:rsidRPr="002766B5">
        <w:rPr>
          <w:rFonts w:ascii="Vrinda" w:eastAsia="Arial Unicode MS" w:hAnsi="Vrinda"/>
          <w:sz w:val="28"/>
          <w:cs/>
        </w:rPr>
        <w:t>মৃত্যু</w:t>
      </w:r>
      <w:r w:rsidRPr="002766B5">
        <w:rPr>
          <w:rFonts w:ascii="Vrinda" w:eastAsia="Arial Unicode MS" w:hAnsi="Vrinda"/>
          <w:sz w:val="28"/>
        </w:rPr>
        <w:t xml:space="preserve"> </w:t>
      </w:r>
      <w:r w:rsidRPr="002766B5">
        <w:rPr>
          <w:rFonts w:ascii="Vrinda" w:eastAsia="Arial Unicode MS" w:hAnsi="Vrinda"/>
          <w:sz w:val="28"/>
          <w:cs/>
        </w:rPr>
        <w:t>ঘটে</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২৪</w:t>
      </w:r>
      <w:r w:rsidRPr="002766B5">
        <w:rPr>
          <w:rFonts w:ascii="Vrinda" w:eastAsia="Arial Unicode MS" w:hAnsi="Vrinda"/>
          <w:sz w:val="28"/>
        </w:rPr>
        <w:t xml:space="preserve"> </w:t>
      </w:r>
      <w:r w:rsidRPr="002766B5">
        <w:rPr>
          <w:rFonts w:ascii="Vrinda" w:eastAsia="Arial Unicode MS" w:hAnsi="Vrinda"/>
          <w:sz w:val="28"/>
          <w:cs/>
        </w:rPr>
        <w:t>শে</w:t>
      </w:r>
      <w:r w:rsidRPr="002766B5">
        <w:rPr>
          <w:rFonts w:ascii="Vrinda" w:eastAsia="Arial Unicode MS" w:hAnsi="Vrinda"/>
          <w:sz w:val="28"/>
        </w:rPr>
        <w:t xml:space="preserve"> </w:t>
      </w:r>
      <w:r w:rsidRPr="002766B5">
        <w:rPr>
          <w:rFonts w:ascii="Vrinda" w:eastAsia="Arial Unicode MS" w:hAnsi="Vrinda"/>
          <w:sz w:val="28"/>
          <w:cs/>
        </w:rPr>
        <w:t>মার্চ</w:t>
      </w:r>
      <w:r w:rsidRPr="002766B5">
        <w:rPr>
          <w:rFonts w:ascii="Vrinda" w:eastAsia="Arial Unicode MS" w:hAnsi="Vrinda"/>
          <w:sz w:val="28"/>
        </w:rPr>
        <w:t xml:space="preserve"> </w:t>
      </w:r>
      <w:r w:rsidRPr="002766B5">
        <w:rPr>
          <w:rFonts w:ascii="Vrinda" w:eastAsia="Arial Unicode MS" w:hAnsi="Vrinda"/>
          <w:sz w:val="28"/>
          <w:cs/>
        </w:rPr>
        <w:t>রাত্রে</w:t>
      </w:r>
      <w:r w:rsidRPr="002766B5">
        <w:rPr>
          <w:rFonts w:ascii="Vrinda" w:eastAsia="Arial Unicode MS" w:hAnsi="Vrinda"/>
          <w:sz w:val="28"/>
        </w:rPr>
        <w:t xml:space="preserve"> </w:t>
      </w:r>
      <w:r w:rsidRPr="002766B5">
        <w:rPr>
          <w:rFonts w:ascii="Vrinda" w:eastAsia="Arial Unicode MS" w:hAnsi="Vrinda"/>
          <w:sz w:val="28"/>
          <w:cs/>
        </w:rPr>
        <w:t>পাকবাহিনী</w:t>
      </w:r>
      <w:r w:rsidRPr="002766B5">
        <w:rPr>
          <w:rFonts w:ascii="Vrinda" w:eastAsia="Arial Unicode MS" w:hAnsi="Vrinda"/>
          <w:sz w:val="28"/>
        </w:rPr>
        <w:t xml:space="preserve"> </w:t>
      </w:r>
      <w:r w:rsidRPr="002766B5">
        <w:rPr>
          <w:rFonts w:ascii="Vrinda" w:eastAsia="Arial Unicode MS" w:hAnsi="Vrinda"/>
          <w:sz w:val="28"/>
          <w:cs/>
        </w:rPr>
        <w:t>বেরিকেড</w:t>
      </w:r>
      <w:r w:rsidRPr="002766B5">
        <w:rPr>
          <w:rFonts w:ascii="Vrinda" w:eastAsia="Arial Unicode MS" w:hAnsi="Vrinda"/>
          <w:sz w:val="28"/>
        </w:rPr>
        <w:t xml:space="preserve"> </w:t>
      </w:r>
      <w:r w:rsidRPr="002766B5">
        <w:rPr>
          <w:rFonts w:ascii="Vrinda" w:eastAsia="Arial Unicode MS" w:hAnsi="Vrinda"/>
          <w:sz w:val="28"/>
          <w:cs/>
        </w:rPr>
        <w:t>ভাঙ্গতে</w:t>
      </w:r>
      <w:r w:rsidRPr="002766B5">
        <w:rPr>
          <w:rFonts w:ascii="Vrinda" w:eastAsia="Arial Unicode MS" w:hAnsi="Vrinda"/>
          <w:sz w:val="28"/>
        </w:rPr>
        <w:t xml:space="preserve"> </w:t>
      </w:r>
      <w:r w:rsidRPr="002766B5">
        <w:rPr>
          <w:rFonts w:ascii="Vrinda" w:eastAsia="Arial Unicode MS" w:hAnsi="Vrinda"/>
          <w:sz w:val="28"/>
          <w:cs/>
        </w:rPr>
        <w:t>সমর্থ</w:t>
      </w:r>
      <w:r w:rsidRPr="002766B5">
        <w:rPr>
          <w:rFonts w:ascii="Vrinda" w:eastAsia="Arial Unicode MS" w:hAnsi="Vrinda"/>
          <w:sz w:val="28"/>
        </w:rPr>
        <w:t xml:space="preserve"> </w:t>
      </w:r>
      <w:r w:rsidRPr="002766B5">
        <w:rPr>
          <w:rFonts w:ascii="Vrinda" w:eastAsia="Arial Unicode MS" w:hAnsi="Vrinda"/>
          <w:sz w:val="28"/>
          <w:cs/>
        </w:rPr>
        <w:t>হয়</w:t>
      </w:r>
      <w:r w:rsidRPr="002766B5">
        <w:rPr>
          <w:rFonts w:ascii="Vrinda" w:eastAsia="Arial Unicode MS" w:hAnsi="Vrinda"/>
          <w:sz w:val="28"/>
        </w:rPr>
        <w:t xml:space="preserve"> </w:t>
      </w:r>
      <w:r w:rsidRPr="002766B5">
        <w:rPr>
          <w:rFonts w:ascii="Vrinda" w:eastAsia="Arial Unicode MS" w:hAnsi="Vrinda"/>
          <w:sz w:val="28"/>
          <w:cs/>
        </w:rPr>
        <w:t>এবং</w:t>
      </w:r>
      <w:r w:rsidR="00C52747">
        <w:rPr>
          <w:rFonts w:ascii="Vrinda" w:eastAsia="Arial Unicode MS" w:hAnsi="Vrinda" w:hint="cs"/>
          <w:sz w:val="28"/>
          <w:cs/>
        </w:rPr>
        <w:t xml:space="preserve"> অস্ত্র</w:t>
      </w:r>
      <w:r w:rsidRPr="002766B5">
        <w:rPr>
          <w:rFonts w:ascii="Vrinda" w:eastAsia="Arial Unicode MS" w:hAnsi="Vrinda"/>
          <w:sz w:val="28"/>
        </w:rPr>
        <w:t xml:space="preserve"> </w:t>
      </w:r>
      <w:r w:rsidRPr="002766B5">
        <w:rPr>
          <w:rFonts w:ascii="Vrinda" w:eastAsia="Arial Unicode MS" w:hAnsi="Vrinda"/>
          <w:sz w:val="28"/>
          <w:cs/>
        </w:rPr>
        <w:t>বোঝাই</w:t>
      </w:r>
      <w:r w:rsidRPr="002766B5">
        <w:rPr>
          <w:rFonts w:ascii="Vrinda" w:eastAsia="Arial Unicode MS" w:hAnsi="Vrinda"/>
          <w:sz w:val="28"/>
        </w:rPr>
        <w:t xml:space="preserve"> </w:t>
      </w:r>
      <w:r w:rsidRPr="002766B5">
        <w:rPr>
          <w:rFonts w:ascii="Vrinda" w:eastAsia="Arial Unicode MS" w:hAnsi="Vrinda"/>
          <w:sz w:val="28"/>
          <w:cs/>
        </w:rPr>
        <w:t>ট্রাক</w:t>
      </w:r>
      <w:r w:rsidRPr="002766B5">
        <w:rPr>
          <w:rFonts w:ascii="Vrinda" w:eastAsia="Arial Unicode MS" w:hAnsi="Vrinda"/>
          <w:sz w:val="28"/>
        </w:rPr>
        <w:t xml:space="preserve"> </w:t>
      </w:r>
      <w:r w:rsidRPr="002766B5">
        <w:rPr>
          <w:rFonts w:ascii="Vrinda" w:eastAsia="Arial Unicode MS" w:hAnsi="Vrinda"/>
          <w:sz w:val="28"/>
          <w:cs/>
        </w:rPr>
        <w:t>নিয়ে</w:t>
      </w:r>
      <w:r w:rsidRPr="002766B5">
        <w:rPr>
          <w:rFonts w:ascii="Vrinda" w:eastAsia="Arial Unicode MS" w:hAnsi="Vrinda"/>
          <w:sz w:val="28"/>
        </w:rPr>
        <w:t xml:space="preserve"> </w:t>
      </w:r>
      <w:r w:rsidRPr="002766B5">
        <w:rPr>
          <w:rFonts w:ascii="Vrinda" w:eastAsia="Arial Unicode MS" w:hAnsi="Vrinda"/>
          <w:sz w:val="28"/>
          <w:cs/>
        </w:rPr>
        <w:t>সেনানিবাসের</w:t>
      </w:r>
      <w:r w:rsidRPr="002766B5">
        <w:rPr>
          <w:rFonts w:ascii="Vrinda" w:eastAsia="Arial Unicode MS" w:hAnsi="Vrinda"/>
          <w:sz w:val="28"/>
        </w:rPr>
        <w:t xml:space="preserve"> </w:t>
      </w:r>
      <w:r w:rsidRPr="002766B5">
        <w:rPr>
          <w:rFonts w:ascii="Vrinda" w:eastAsia="Arial Unicode MS" w:hAnsi="Vrinda"/>
          <w:sz w:val="28"/>
          <w:cs/>
        </w:rPr>
        <w:t>দিকে</w:t>
      </w:r>
      <w:r w:rsidRPr="002766B5">
        <w:rPr>
          <w:rFonts w:ascii="Vrinda" w:eastAsia="Arial Unicode MS" w:hAnsi="Vrinda"/>
          <w:sz w:val="28"/>
        </w:rPr>
        <w:t xml:space="preserve"> </w:t>
      </w:r>
      <w:r w:rsidRPr="002766B5">
        <w:rPr>
          <w:rFonts w:ascii="Vrinda" w:eastAsia="Arial Unicode MS" w:hAnsi="Vrinda"/>
          <w:sz w:val="28"/>
          <w:cs/>
        </w:rPr>
        <w:t>অগ্রসর</w:t>
      </w:r>
      <w:r w:rsidRPr="002766B5">
        <w:rPr>
          <w:rFonts w:ascii="Vrinda" w:eastAsia="Arial Unicode MS" w:hAnsi="Vrinda"/>
          <w:sz w:val="28"/>
        </w:rPr>
        <w:t xml:space="preserve"> </w:t>
      </w:r>
      <w:r w:rsidRPr="002766B5">
        <w:rPr>
          <w:rFonts w:ascii="Vrinda" w:eastAsia="Arial Unicode MS" w:hAnsi="Vrinda"/>
          <w:sz w:val="28"/>
          <w:cs/>
        </w:rPr>
        <w:t>হয়</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rPr>
        <w:br/>
      </w:r>
      <w:r w:rsidRPr="002766B5">
        <w:rPr>
          <w:rFonts w:ascii="Vrinda" w:eastAsia="Arial Unicode MS" w:hAnsi="Vrinda"/>
          <w:sz w:val="28"/>
        </w:rPr>
        <w:br/>
        <w:t xml:space="preserve">    </w:t>
      </w:r>
      <w:r w:rsidRPr="002766B5">
        <w:rPr>
          <w:rFonts w:ascii="Vrinda" w:eastAsia="Arial Unicode MS" w:hAnsi="Vrinda"/>
          <w:sz w:val="28"/>
          <w:cs/>
        </w:rPr>
        <w:t>২৫</w:t>
      </w:r>
      <w:r w:rsidRPr="002766B5">
        <w:rPr>
          <w:rFonts w:ascii="Vrinda" w:eastAsia="Arial Unicode MS" w:hAnsi="Vrinda"/>
          <w:sz w:val="28"/>
        </w:rPr>
        <w:t xml:space="preserve"> </w:t>
      </w:r>
      <w:r w:rsidRPr="002766B5">
        <w:rPr>
          <w:rFonts w:ascii="Vrinda" w:eastAsia="Arial Unicode MS" w:hAnsi="Vrinda"/>
          <w:sz w:val="28"/>
          <w:cs/>
        </w:rPr>
        <w:t>শে</w:t>
      </w:r>
      <w:r w:rsidRPr="002766B5">
        <w:rPr>
          <w:rFonts w:ascii="Vrinda" w:eastAsia="Arial Unicode MS" w:hAnsi="Vrinda"/>
          <w:sz w:val="28"/>
        </w:rPr>
        <w:t xml:space="preserve"> </w:t>
      </w:r>
      <w:r w:rsidRPr="002766B5">
        <w:rPr>
          <w:rFonts w:ascii="Vrinda" w:eastAsia="Arial Unicode MS" w:hAnsi="Vrinda"/>
          <w:sz w:val="28"/>
          <w:cs/>
        </w:rPr>
        <w:t>মার্চ</w:t>
      </w:r>
      <w:r w:rsidRPr="002766B5">
        <w:rPr>
          <w:rFonts w:ascii="Vrinda" w:eastAsia="Arial Unicode MS" w:hAnsi="Vrinda"/>
          <w:sz w:val="28"/>
        </w:rPr>
        <w:t xml:space="preserve"> </w:t>
      </w:r>
      <w:r w:rsidRPr="002766B5">
        <w:rPr>
          <w:rFonts w:ascii="Vrinda" w:eastAsia="Arial Unicode MS" w:hAnsi="Vrinda"/>
          <w:sz w:val="28"/>
          <w:cs/>
        </w:rPr>
        <w:t>চট্রগ্রাম</w:t>
      </w:r>
      <w:r w:rsidRPr="002766B5">
        <w:rPr>
          <w:rFonts w:ascii="Vrinda" w:eastAsia="Arial Unicode MS" w:hAnsi="Vrinda"/>
          <w:sz w:val="28"/>
        </w:rPr>
        <w:t xml:space="preserve"> </w:t>
      </w:r>
      <w:r w:rsidRPr="002766B5">
        <w:rPr>
          <w:rFonts w:ascii="Vrinda" w:eastAsia="Arial Unicode MS" w:hAnsi="Vrinda"/>
          <w:sz w:val="28"/>
          <w:cs/>
        </w:rPr>
        <w:t>জেলা</w:t>
      </w:r>
      <w:r w:rsidRPr="002766B5">
        <w:rPr>
          <w:rFonts w:ascii="Vrinda" w:eastAsia="Arial Unicode MS" w:hAnsi="Vrinda"/>
          <w:sz w:val="28"/>
        </w:rPr>
        <w:t xml:space="preserve"> </w:t>
      </w:r>
      <w:r w:rsidRPr="002766B5">
        <w:rPr>
          <w:rFonts w:ascii="Vrinda" w:eastAsia="Arial Unicode MS" w:hAnsi="Vrinda"/>
          <w:sz w:val="28"/>
          <w:cs/>
        </w:rPr>
        <w:t>আওয়ামী</w:t>
      </w:r>
      <w:r w:rsidRPr="002766B5">
        <w:rPr>
          <w:rFonts w:ascii="Vrinda" w:eastAsia="Arial Unicode MS" w:hAnsi="Vrinda"/>
          <w:sz w:val="28"/>
        </w:rPr>
        <w:t xml:space="preserve"> </w:t>
      </w:r>
      <w:r w:rsidRPr="002766B5">
        <w:rPr>
          <w:rFonts w:ascii="Vrinda" w:eastAsia="Arial Unicode MS" w:hAnsi="Vrinda"/>
          <w:sz w:val="28"/>
          <w:cs/>
        </w:rPr>
        <w:t>লীগ</w:t>
      </w:r>
      <w:r w:rsidRPr="002766B5">
        <w:rPr>
          <w:rFonts w:ascii="Vrinda" w:eastAsia="Arial Unicode MS" w:hAnsi="Vrinda"/>
          <w:sz w:val="28"/>
        </w:rPr>
        <w:t xml:space="preserve"> </w:t>
      </w:r>
      <w:r w:rsidRPr="002766B5">
        <w:rPr>
          <w:rFonts w:ascii="Vrinda" w:eastAsia="Arial Unicode MS" w:hAnsi="Vrinda"/>
          <w:sz w:val="28"/>
          <w:cs/>
        </w:rPr>
        <w:t>ও</w:t>
      </w:r>
      <w:r w:rsidRPr="002766B5">
        <w:rPr>
          <w:rFonts w:ascii="Vrinda" w:eastAsia="Arial Unicode MS" w:hAnsi="Vrinda"/>
          <w:sz w:val="28"/>
        </w:rPr>
        <w:t xml:space="preserve"> </w:t>
      </w:r>
      <w:r w:rsidRPr="002766B5">
        <w:rPr>
          <w:rFonts w:ascii="Vrinda" w:eastAsia="Arial Unicode MS" w:hAnsi="Vrinda"/>
          <w:sz w:val="28"/>
          <w:cs/>
        </w:rPr>
        <w:t>জেলা</w:t>
      </w:r>
      <w:r w:rsidRPr="002766B5">
        <w:rPr>
          <w:rFonts w:ascii="Vrinda" w:eastAsia="Arial Unicode MS" w:hAnsi="Vrinda"/>
          <w:sz w:val="28"/>
        </w:rPr>
        <w:t xml:space="preserve"> </w:t>
      </w:r>
      <w:r w:rsidRPr="002766B5">
        <w:rPr>
          <w:rFonts w:ascii="Vrinda" w:eastAsia="Arial Unicode MS" w:hAnsi="Vrinda"/>
          <w:sz w:val="28"/>
          <w:cs/>
        </w:rPr>
        <w:t>সংগ্রাম</w:t>
      </w:r>
      <w:r w:rsidRPr="002766B5">
        <w:rPr>
          <w:rFonts w:ascii="Vrinda" w:eastAsia="Arial Unicode MS" w:hAnsi="Vrinda"/>
          <w:sz w:val="28"/>
        </w:rPr>
        <w:t xml:space="preserve"> </w:t>
      </w:r>
      <w:r w:rsidRPr="002766B5">
        <w:rPr>
          <w:rFonts w:ascii="Vrinda" w:eastAsia="Arial Unicode MS" w:hAnsi="Vrinda"/>
          <w:sz w:val="28"/>
          <w:cs/>
        </w:rPr>
        <w:t>পরিষদের</w:t>
      </w:r>
      <w:r w:rsidRPr="002766B5">
        <w:rPr>
          <w:rFonts w:ascii="Vrinda" w:eastAsia="Arial Unicode MS" w:hAnsi="Vrinda"/>
          <w:sz w:val="28"/>
        </w:rPr>
        <w:t xml:space="preserve"> </w:t>
      </w:r>
      <w:r w:rsidRPr="002766B5">
        <w:rPr>
          <w:rFonts w:ascii="Vrinda" w:eastAsia="Arial Unicode MS" w:hAnsi="Vrinda"/>
          <w:sz w:val="28"/>
          <w:cs/>
        </w:rPr>
        <w:t>সভা</w:t>
      </w:r>
      <w:r w:rsidRPr="002766B5">
        <w:rPr>
          <w:rFonts w:ascii="Vrinda" w:eastAsia="Arial Unicode MS" w:hAnsi="Vrinda"/>
          <w:sz w:val="28"/>
        </w:rPr>
        <w:t xml:space="preserve"> </w:t>
      </w:r>
      <w:r w:rsidRPr="002766B5">
        <w:rPr>
          <w:rFonts w:ascii="Vrinda" w:eastAsia="Arial Unicode MS" w:hAnsi="Vrinda"/>
          <w:sz w:val="28"/>
          <w:cs/>
        </w:rPr>
        <w:t>অনুষ্ঠিত</w:t>
      </w:r>
      <w:r w:rsidRPr="002766B5">
        <w:rPr>
          <w:rFonts w:ascii="Vrinda" w:eastAsia="Arial Unicode MS" w:hAnsi="Vrinda"/>
          <w:sz w:val="28"/>
        </w:rPr>
        <w:t xml:space="preserve"> </w:t>
      </w:r>
      <w:r w:rsidRPr="002766B5">
        <w:rPr>
          <w:rFonts w:ascii="Vrinda" w:eastAsia="Arial Unicode MS" w:hAnsi="Vrinda"/>
          <w:sz w:val="28"/>
          <w:cs/>
        </w:rPr>
        <w:t>হয়</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সে</w:t>
      </w:r>
      <w:r w:rsidRPr="002766B5">
        <w:rPr>
          <w:rFonts w:ascii="Vrinda" w:eastAsia="Arial Unicode MS" w:hAnsi="Vrinda"/>
          <w:sz w:val="28"/>
        </w:rPr>
        <w:t xml:space="preserve"> </w:t>
      </w:r>
      <w:r w:rsidRPr="002766B5">
        <w:rPr>
          <w:rFonts w:ascii="Vrinda" w:eastAsia="Arial Unicode MS" w:hAnsi="Vrinda"/>
          <w:sz w:val="28"/>
          <w:cs/>
        </w:rPr>
        <w:t>সময়</w:t>
      </w:r>
      <w:r w:rsidRPr="002766B5">
        <w:rPr>
          <w:rFonts w:ascii="Vrinda" w:eastAsia="Arial Unicode MS" w:hAnsi="Vrinda"/>
          <w:sz w:val="28"/>
        </w:rPr>
        <w:t xml:space="preserve"> </w:t>
      </w:r>
      <w:r w:rsidRPr="002766B5">
        <w:rPr>
          <w:rFonts w:ascii="Vrinda" w:eastAsia="Arial Unicode MS" w:hAnsi="Vrinda"/>
          <w:sz w:val="28"/>
          <w:cs/>
        </w:rPr>
        <w:t>সংবাদ</w:t>
      </w:r>
      <w:r w:rsidRPr="002766B5">
        <w:rPr>
          <w:rFonts w:ascii="Vrinda" w:eastAsia="Arial Unicode MS" w:hAnsi="Vrinda"/>
          <w:sz w:val="28"/>
        </w:rPr>
        <w:t xml:space="preserve"> </w:t>
      </w:r>
      <w:r w:rsidRPr="002766B5">
        <w:rPr>
          <w:rFonts w:ascii="Vrinda" w:eastAsia="Arial Unicode MS" w:hAnsi="Vrinda"/>
          <w:sz w:val="28"/>
          <w:cs/>
        </w:rPr>
        <w:t>পাওয়া</w:t>
      </w:r>
      <w:r w:rsidRPr="002766B5">
        <w:rPr>
          <w:rFonts w:ascii="Vrinda" w:eastAsia="Arial Unicode MS" w:hAnsi="Vrinda"/>
          <w:sz w:val="28"/>
        </w:rPr>
        <w:t xml:space="preserve"> </w:t>
      </w:r>
      <w:r w:rsidRPr="002766B5">
        <w:rPr>
          <w:rFonts w:ascii="Vrinda" w:eastAsia="Arial Unicode MS" w:hAnsi="Vrinda"/>
          <w:sz w:val="28"/>
          <w:cs/>
        </w:rPr>
        <w:t>গেল</w:t>
      </w:r>
      <w:r w:rsidRPr="002766B5">
        <w:rPr>
          <w:rFonts w:ascii="Vrinda" w:eastAsia="Arial Unicode MS" w:hAnsi="Vrinda"/>
          <w:sz w:val="28"/>
        </w:rPr>
        <w:t xml:space="preserve"> </w:t>
      </w:r>
      <w:r w:rsidRPr="002766B5">
        <w:rPr>
          <w:rFonts w:ascii="Vrinda" w:eastAsia="Arial Unicode MS" w:hAnsi="Vrinda"/>
          <w:sz w:val="28"/>
          <w:cs/>
        </w:rPr>
        <w:t>যে</w:t>
      </w:r>
      <w:r w:rsidRPr="002766B5">
        <w:rPr>
          <w:rFonts w:ascii="Vrinda" w:eastAsia="Arial Unicode MS" w:hAnsi="Vrinda"/>
          <w:sz w:val="28"/>
        </w:rPr>
        <w:t xml:space="preserve"> </w:t>
      </w:r>
      <w:r w:rsidRPr="002766B5">
        <w:rPr>
          <w:rFonts w:ascii="Vrinda" w:eastAsia="Arial Unicode MS" w:hAnsi="Vrinda"/>
          <w:sz w:val="28"/>
          <w:cs/>
        </w:rPr>
        <w:t>কুমিল্লা</w:t>
      </w:r>
      <w:r w:rsidRPr="002766B5">
        <w:rPr>
          <w:rFonts w:ascii="Vrinda" w:eastAsia="Arial Unicode MS" w:hAnsi="Vrinda"/>
          <w:sz w:val="28"/>
        </w:rPr>
        <w:t xml:space="preserve"> </w:t>
      </w:r>
      <w:r w:rsidRPr="002766B5">
        <w:rPr>
          <w:rFonts w:ascii="Vrinda" w:eastAsia="Arial Unicode MS" w:hAnsi="Vrinda"/>
          <w:sz w:val="28"/>
          <w:cs/>
        </w:rPr>
        <w:t>সেনানিবাস</w:t>
      </w:r>
      <w:r w:rsidRPr="002766B5">
        <w:rPr>
          <w:rFonts w:ascii="Vrinda" w:eastAsia="Arial Unicode MS" w:hAnsi="Vrinda"/>
          <w:sz w:val="28"/>
        </w:rPr>
        <w:t xml:space="preserve"> </w:t>
      </w:r>
      <w:r w:rsidRPr="002766B5">
        <w:rPr>
          <w:rFonts w:ascii="Vrinda" w:eastAsia="Arial Unicode MS" w:hAnsi="Vrinda"/>
          <w:sz w:val="28"/>
          <w:cs/>
        </w:rPr>
        <w:t>হতে</w:t>
      </w:r>
      <w:r w:rsidRPr="002766B5">
        <w:rPr>
          <w:rFonts w:ascii="Vrinda" w:eastAsia="Arial Unicode MS" w:hAnsi="Vrinda"/>
          <w:sz w:val="28"/>
        </w:rPr>
        <w:t xml:space="preserve"> </w:t>
      </w:r>
      <w:r w:rsidRPr="002766B5">
        <w:rPr>
          <w:rFonts w:ascii="Vrinda" w:eastAsia="Arial Unicode MS" w:hAnsi="Vrinda"/>
          <w:sz w:val="28"/>
          <w:cs/>
        </w:rPr>
        <w:t>একটি</w:t>
      </w:r>
      <w:r w:rsidRPr="002766B5">
        <w:rPr>
          <w:rFonts w:ascii="Vrinda" w:eastAsia="Arial Unicode MS" w:hAnsi="Vrinda"/>
          <w:sz w:val="28"/>
        </w:rPr>
        <w:t xml:space="preserve"> </w:t>
      </w:r>
      <w:r w:rsidRPr="002766B5">
        <w:rPr>
          <w:rFonts w:ascii="Vrinda" w:eastAsia="Arial Unicode MS" w:hAnsi="Vrinda"/>
          <w:sz w:val="28"/>
          <w:cs/>
        </w:rPr>
        <w:t>আর্মি</w:t>
      </w:r>
      <w:r w:rsidRPr="002766B5">
        <w:rPr>
          <w:rFonts w:ascii="Vrinda" w:eastAsia="Arial Unicode MS" w:hAnsi="Vrinda"/>
          <w:sz w:val="28"/>
        </w:rPr>
        <w:t xml:space="preserve"> </w:t>
      </w:r>
      <w:r w:rsidRPr="002766B5">
        <w:rPr>
          <w:rFonts w:ascii="Vrinda" w:eastAsia="Arial Unicode MS" w:hAnsi="Vrinda"/>
          <w:sz w:val="28"/>
          <w:cs/>
        </w:rPr>
        <w:t>কনভয়</w:t>
      </w:r>
      <w:r w:rsidRPr="002766B5">
        <w:rPr>
          <w:rFonts w:ascii="Vrinda" w:eastAsia="Arial Unicode MS" w:hAnsi="Vrinda"/>
          <w:sz w:val="28"/>
        </w:rPr>
        <w:t xml:space="preserve"> (Army Convoy)  </w:t>
      </w:r>
      <w:r w:rsidRPr="002766B5">
        <w:rPr>
          <w:rFonts w:ascii="Vrinda" w:eastAsia="Arial Unicode MS" w:hAnsi="Vrinda"/>
          <w:sz w:val="28"/>
          <w:cs/>
        </w:rPr>
        <w:t>চ</w:t>
      </w:r>
      <w:r w:rsidR="00C52747">
        <w:rPr>
          <w:rFonts w:ascii="Vrinda" w:eastAsia="Arial Unicode MS" w:hAnsi="Vrinda" w:hint="cs"/>
          <w:sz w:val="28"/>
          <w:cs/>
        </w:rPr>
        <w:t>ট্ট</w:t>
      </w:r>
      <w:r w:rsidRPr="002766B5">
        <w:rPr>
          <w:rFonts w:ascii="Vrinda" w:eastAsia="Arial Unicode MS" w:hAnsi="Vrinda"/>
          <w:sz w:val="28"/>
          <w:cs/>
        </w:rPr>
        <w:t>গ্রামের</w:t>
      </w:r>
      <w:r w:rsidRPr="002766B5">
        <w:rPr>
          <w:rFonts w:ascii="Vrinda" w:eastAsia="Arial Unicode MS" w:hAnsi="Vrinda"/>
          <w:sz w:val="28"/>
        </w:rPr>
        <w:t xml:space="preserve"> </w:t>
      </w:r>
      <w:r w:rsidRPr="002766B5">
        <w:rPr>
          <w:rFonts w:ascii="Vrinda" w:eastAsia="Arial Unicode MS" w:hAnsi="Vrinda"/>
          <w:sz w:val="28"/>
          <w:cs/>
        </w:rPr>
        <w:t>দিকে</w:t>
      </w:r>
      <w:r w:rsidRPr="002766B5">
        <w:rPr>
          <w:rFonts w:ascii="Vrinda" w:eastAsia="Arial Unicode MS" w:hAnsi="Vrinda"/>
          <w:sz w:val="28"/>
        </w:rPr>
        <w:t xml:space="preserve"> </w:t>
      </w:r>
      <w:r w:rsidRPr="002766B5">
        <w:rPr>
          <w:rFonts w:ascii="Vrinda" w:eastAsia="Arial Unicode MS" w:hAnsi="Vrinda"/>
          <w:sz w:val="28"/>
          <w:cs/>
        </w:rPr>
        <w:t>অগ্রসর</w:t>
      </w:r>
      <w:r w:rsidRPr="002766B5">
        <w:rPr>
          <w:rFonts w:ascii="Vrinda" w:eastAsia="Arial Unicode MS" w:hAnsi="Vrinda"/>
          <w:sz w:val="28"/>
        </w:rPr>
        <w:t xml:space="preserve"> </w:t>
      </w:r>
      <w:r w:rsidRPr="002766B5">
        <w:rPr>
          <w:rFonts w:ascii="Vrinda" w:eastAsia="Arial Unicode MS" w:hAnsi="Vrinda"/>
          <w:sz w:val="28"/>
          <w:cs/>
        </w:rPr>
        <w:t>হচ্ছে</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cs/>
        </w:rPr>
        <w:t>এ</w:t>
      </w:r>
      <w:r w:rsidRPr="002766B5">
        <w:rPr>
          <w:rFonts w:ascii="Vrinda" w:eastAsia="Arial Unicode MS" w:hAnsi="Vrinda"/>
          <w:sz w:val="28"/>
        </w:rPr>
        <w:t xml:space="preserve"> </w:t>
      </w:r>
      <w:r w:rsidRPr="002766B5">
        <w:rPr>
          <w:rFonts w:ascii="Vrinda" w:eastAsia="Arial Unicode MS" w:hAnsi="Vrinda"/>
          <w:sz w:val="28"/>
          <w:cs/>
        </w:rPr>
        <w:t>সংবাদ</w:t>
      </w:r>
      <w:r w:rsidRPr="002766B5">
        <w:rPr>
          <w:rFonts w:ascii="Vrinda" w:eastAsia="Arial Unicode MS" w:hAnsi="Vrinda"/>
          <w:sz w:val="28"/>
        </w:rPr>
        <w:t xml:space="preserve"> </w:t>
      </w:r>
      <w:r w:rsidRPr="002766B5">
        <w:rPr>
          <w:rFonts w:ascii="Vrinda" w:eastAsia="Arial Unicode MS" w:hAnsi="Vrinda"/>
          <w:sz w:val="28"/>
          <w:cs/>
        </w:rPr>
        <w:t>পেয়ে</w:t>
      </w:r>
      <w:r w:rsidRPr="002766B5">
        <w:rPr>
          <w:rFonts w:ascii="Vrinda" w:eastAsia="Arial Unicode MS" w:hAnsi="Vrinda"/>
          <w:sz w:val="28"/>
        </w:rPr>
        <w:t xml:space="preserve"> </w:t>
      </w:r>
      <w:r w:rsidRPr="002766B5">
        <w:rPr>
          <w:rFonts w:ascii="Vrinda" w:eastAsia="Arial Unicode MS" w:hAnsi="Vrinda"/>
          <w:sz w:val="28"/>
          <w:cs/>
        </w:rPr>
        <w:t>মিরেরশরাই</w:t>
      </w:r>
      <w:r w:rsidRPr="002766B5">
        <w:rPr>
          <w:rFonts w:ascii="Vrinda" w:eastAsia="Arial Unicode MS" w:hAnsi="Vrinda"/>
          <w:sz w:val="28"/>
        </w:rPr>
        <w:t xml:space="preserve"> </w:t>
      </w:r>
      <w:r w:rsidRPr="002766B5">
        <w:rPr>
          <w:rFonts w:ascii="Vrinda" w:eastAsia="Arial Unicode MS" w:hAnsi="Vrinda"/>
          <w:sz w:val="28"/>
          <w:cs/>
        </w:rPr>
        <w:t>থানার</w:t>
      </w:r>
      <w:r w:rsidRPr="002766B5">
        <w:rPr>
          <w:rFonts w:ascii="Vrinda" w:eastAsia="Arial Unicode MS" w:hAnsi="Vrinda"/>
          <w:sz w:val="28"/>
        </w:rPr>
        <w:t xml:space="preserve"> </w:t>
      </w:r>
      <w:r w:rsidRPr="002766B5">
        <w:rPr>
          <w:rFonts w:ascii="Vrinda" w:eastAsia="Arial Unicode MS" w:hAnsi="Vrinda"/>
          <w:sz w:val="28"/>
          <w:cs/>
        </w:rPr>
        <w:t>এম</w:t>
      </w:r>
      <w:r w:rsidRPr="002766B5">
        <w:rPr>
          <w:rFonts w:ascii="Vrinda" w:eastAsia="Arial Unicode MS" w:hAnsi="Vrinda"/>
          <w:sz w:val="28"/>
        </w:rPr>
        <w:t>,</w:t>
      </w:r>
      <w:r w:rsidRPr="002766B5">
        <w:rPr>
          <w:rFonts w:ascii="Vrinda" w:eastAsia="Arial Unicode MS" w:hAnsi="Vrinda"/>
          <w:sz w:val="28"/>
          <w:cs/>
        </w:rPr>
        <w:t>পি</w:t>
      </w:r>
      <w:r w:rsidRPr="002766B5">
        <w:rPr>
          <w:rFonts w:ascii="Vrinda" w:eastAsia="Arial Unicode MS" w:hAnsi="Vrinda"/>
          <w:sz w:val="28"/>
        </w:rPr>
        <w:t xml:space="preserve">, </w:t>
      </w:r>
      <w:r w:rsidRPr="002766B5">
        <w:rPr>
          <w:rFonts w:ascii="Vrinda" w:eastAsia="Arial Unicode MS" w:hAnsi="Vrinda"/>
          <w:sz w:val="28"/>
          <w:cs/>
        </w:rPr>
        <w:t>এ</w:t>
      </w:r>
      <w:r w:rsidRPr="002766B5">
        <w:rPr>
          <w:rFonts w:ascii="Vrinda" w:eastAsia="Arial Unicode MS" w:hAnsi="Vrinda"/>
          <w:sz w:val="28"/>
        </w:rPr>
        <w:t xml:space="preserve"> </w:t>
      </w:r>
      <w:r w:rsidRPr="002766B5">
        <w:rPr>
          <w:rFonts w:ascii="Vrinda" w:eastAsia="Arial Unicode MS" w:hAnsi="Vrinda"/>
          <w:sz w:val="28"/>
          <w:cs/>
        </w:rPr>
        <w:t>জনাব</w:t>
      </w:r>
      <w:r w:rsidRPr="002766B5">
        <w:rPr>
          <w:rFonts w:ascii="Vrinda" w:eastAsia="Arial Unicode MS" w:hAnsi="Vrinda"/>
          <w:sz w:val="28"/>
        </w:rPr>
        <w:t xml:space="preserve"> </w:t>
      </w:r>
      <w:r w:rsidRPr="002766B5">
        <w:rPr>
          <w:rFonts w:ascii="Vrinda" w:eastAsia="Arial Unicode MS" w:hAnsi="Vrinda"/>
          <w:sz w:val="28"/>
          <w:cs/>
        </w:rPr>
        <w:t>মোশাররফ</w:t>
      </w:r>
      <w:r w:rsidRPr="002766B5">
        <w:rPr>
          <w:rFonts w:ascii="Vrinda" w:eastAsia="Arial Unicode MS" w:hAnsi="Vrinda"/>
          <w:sz w:val="28"/>
        </w:rPr>
        <w:t xml:space="preserve"> </w:t>
      </w:r>
      <w:r w:rsidRPr="002766B5">
        <w:rPr>
          <w:rFonts w:ascii="Vrinda" w:eastAsia="Arial Unicode MS" w:hAnsi="Vrinda"/>
          <w:sz w:val="28"/>
          <w:cs/>
        </w:rPr>
        <w:t>হোসেনের</w:t>
      </w:r>
      <w:r w:rsidRPr="002766B5">
        <w:rPr>
          <w:rFonts w:ascii="Vrinda" w:eastAsia="Arial Unicode MS" w:hAnsi="Vrinda"/>
          <w:sz w:val="28"/>
        </w:rPr>
        <w:t xml:space="preserve"> </w:t>
      </w:r>
      <w:r w:rsidRPr="002766B5">
        <w:rPr>
          <w:rFonts w:ascii="Vrinda" w:eastAsia="Arial Unicode MS" w:hAnsi="Vrinda"/>
          <w:sz w:val="28"/>
          <w:cs/>
        </w:rPr>
        <w:t>নেতৃত্বে</w:t>
      </w:r>
      <w:r w:rsidRPr="002766B5">
        <w:rPr>
          <w:rFonts w:ascii="Vrinda" w:eastAsia="Arial Unicode MS" w:hAnsi="Vrinda"/>
          <w:sz w:val="28"/>
        </w:rPr>
        <w:t xml:space="preserve"> </w:t>
      </w:r>
      <w:r w:rsidRPr="002766B5">
        <w:rPr>
          <w:rFonts w:ascii="Vrinda" w:eastAsia="Arial Unicode MS" w:hAnsi="Vrinda"/>
          <w:sz w:val="28"/>
          <w:cs/>
        </w:rPr>
        <w:t>চ</w:t>
      </w:r>
      <w:r w:rsidR="00C52747">
        <w:rPr>
          <w:rFonts w:ascii="Vrinda" w:eastAsia="Arial Unicode MS" w:hAnsi="Vrinda" w:hint="cs"/>
          <w:sz w:val="28"/>
          <w:cs/>
        </w:rPr>
        <w:t>ট্ট</w:t>
      </w:r>
      <w:r w:rsidRPr="002766B5">
        <w:rPr>
          <w:rFonts w:ascii="Vrinda" w:eastAsia="Arial Unicode MS" w:hAnsi="Vrinda"/>
          <w:sz w:val="28"/>
          <w:cs/>
        </w:rPr>
        <w:t>গ্রামের</w:t>
      </w:r>
      <w:r w:rsidRPr="002766B5">
        <w:rPr>
          <w:rFonts w:ascii="Vrinda" w:eastAsia="Arial Unicode MS" w:hAnsi="Vrinda"/>
          <w:sz w:val="28"/>
        </w:rPr>
        <w:t xml:space="preserve"> </w:t>
      </w:r>
      <w:r w:rsidRPr="002766B5">
        <w:rPr>
          <w:rFonts w:ascii="Vrinda" w:eastAsia="Arial Unicode MS" w:hAnsi="Vrinda"/>
          <w:sz w:val="28"/>
          <w:cs/>
        </w:rPr>
        <w:t>সুভপুর</w:t>
      </w:r>
      <w:r w:rsidRPr="002766B5">
        <w:rPr>
          <w:rFonts w:ascii="Vrinda" w:eastAsia="Arial Unicode MS" w:hAnsi="Vrinda"/>
          <w:sz w:val="28"/>
        </w:rPr>
        <w:t xml:space="preserve"> </w:t>
      </w:r>
      <w:r w:rsidRPr="002766B5">
        <w:rPr>
          <w:rFonts w:ascii="Vrinda" w:eastAsia="Arial Unicode MS" w:hAnsi="Vrinda"/>
          <w:sz w:val="28"/>
          <w:cs/>
        </w:rPr>
        <w:t>সেতু</w:t>
      </w:r>
      <w:r w:rsidRPr="002766B5">
        <w:rPr>
          <w:rFonts w:ascii="Vrinda" w:eastAsia="Arial Unicode MS" w:hAnsi="Vrinda"/>
          <w:sz w:val="28"/>
        </w:rPr>
        <w:t xml:space="preserve"> </w:t>
      </w:r>
      <w:r w:rsidRPr="002766B5">
        <w:rPr>
          <w:rFonts w:ascii="Vrinda" w:eastAsia="Arial Unicode MS" w:hAnsi="Vrinda"/>
          <w:sz w:val="28"/>
          <w:cs/>
        </w:rPr>
        <w:t>নষ্ট</w:t>
      </w:r>
      <w:r w:rsidRPr="002766B5">
        <w:rPr>
          <w:rFonts w:ascii="Vrinda" w:eastAsia="Arial Unicode MS" w:hAnsi="Vrinda"/>
          <w:sz w:val="28"/>
        </w:rPr>
        <w:t xml:space="preserve"> </w:t>
      </w:r>
      <w:r w:rsidRPr="002766B5">
        <w:rPr>
          <w:rFonts w:ascii="Vrinda" w:eastAsia="Arial Unicode MS" w:hAnsi="Vrinda"/>
          <w:sz w:val="28"/>
          <w:cs/>
        </w:rPr>
        <w:t>করে</w:t>
      </w:r>
      <w:r w:rsidRPr="002766B5">
        <w:rPr>
          <w:rFonts w:ascii="Vrinda" w:eastAsia="Arial Unicode MS" w:hAnsi="Vrinda"/>
          <w:sz w:val="28"/>
        </w:rPr>
        <w:t xml:space="preserve"> </w:t>
      </w:r>
      <w:r w:rsidRPr="002766B5">
        <w:rPr>
          <w:rFonts w:ascii="Vrinda" w:eastAsia="Arial Unicode MS" w:hAnsi="Vrinda"/>
          <w:sz w:val="28"/>
          <w:cs/>
        </w:rPr>
        <w:t>দেয়ার</w:t>
      </w:r>
      <w:r w:rsidRPr="002766B5">
        <w:rPr>
          <w:rFonts w:ascii="Vrinda" w:eastAsia="Arial Unicode MS" w:hAnsi="Vrinda"/>
          <w:sz w:val="28"/>
        </w:rPr>
        <w:t xml:space="preserve"> </w:t>
      </w:r>
      <w:r w:rsidRPr="002766B5">
        <w:rPr>
          <w:rFonts w:ascii="Vrinda" w:eastAsia="Arial Unicode MS" w:hAnsi="Vrinda"/>
          <w:sz w:val="28"/>
          <w:cs/>
        </w:rPr>
        <w:t>জন্য</w:t>
      </w:r>
      <w:r w:rsidRPr="002766B5">
        <w:rPr>
          <w:rFonts w:ascii="Vrinda" w:eastAsia="Arial Unicode MS" w:hAnsi="Vrinda"/>
          <w:sz w:val="28"/>
        </w:rPr>
        <w:t xml:space="preserve"> </w:t>
      </w:r>
      <w:r w:rsidRPr="002766B5">
        <w:rPr>
          <w:rFonts w:ascii="Vrinda" w:eastAsia="Arial Unicode MS" w:hAnsi="Vrinda"/>
          <w:sz w:val="28"/>
          <w:cs/>
        </w:rPr>
        <w:t>পাঠানো</w:t>
      </w:r>
      <w:r w:rsidRPr="002766B5">
        <w:rPr>
          <w:rFonts w:ascii="Vrinda" w:eastAsia="Arial Unicode MS" w:hAnsi="Vrinda"/>
          <w:sz w:val="28"/>
        </w:rPr>
        <w:t xml:space="preserve"> </w:t>
      </w:r>
      <w:r w:rsidRPr="002766B5">
        <w:rPr>
          <w:rFonts w:ascii="Vrinda" w:eastAsia="Arial Unicode MS" w:hAnsi="Vrinda"/>
          <w:sz w:val="28"/>
          <w:cs/>
        </w:rPr>
        <w:t>হলো</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কিন্তু</w:t>
      </w:r>
      <w:r w:rsidRPr="002766B5">
        <w:rPr>
          <w:rFonts w:ascii="Vrinda" w:eastAsia="Arial Unicode MS" w:hAnsi="Vrinda"/>
          <w:sz w:val="28"/>
        </w:rPr>
        <w:t xml:space="preserve"> </w:t>
      </w:r>
      <w:r w:rsidRPr="002766B5">
        <w:rPr>
          <w:rFonts w:ascii="Vrinda" w:eastAsia="Arial Unicode MS" w:hAnsi="Vrinda"/>
          <w:sz w:val="28"/>
          <w:cs/>
        </w:rPr>
        <w:t>কোন</w:t>
      </w:r>
      <w:r w:rsidRPr="002766B5">
        <w:rPr>
          <w:rFonts w:ascii="Vrinda" w:eastAsia="Arial Unicode MS" w:hAnsi="Vrinda"/>
          <w:sz w:val="28"/>
        </w:rPr>
        <w:t xml:space="preserve"> Explosive  </w:t>
      </w:r>
      <w:r w:rsidRPr="002766B5">
        <w:rPr>
          <w:rFonts w:ascii="Vrinda" w:eastAsia="Arial Unicode MS" w:hAnsi="Vrinda"/>
          <w:sz w:val="28"/>
          <w:cs/>
        </w:rPr>
        <w:t>না</w:t>
      </w:r>
      <w:r w:rsidRPr="002766B5">
        <w:rPr>
          <w:rFonts w:ascii="Vrinda" w:eastAsia="Arial Unicode MS" w:hAnsi="Vrinda"/>
          <w:sz w:val="28"/>
        </w:rPr>
        <w:t xml:space="preserve"> </w:t>
      </w:r>
      <w:r w:rsidRPr="002766B5">
        <w:rPr>
          <w:rFonts w:ascii="Vrinda" w:eastAsia="Arial Unicode MS" w:hAnsi="Vrinda"/>
          <w:sz w:val="28"/>
          <w:cs/>
        </w:rPr>
        <w:t>থাকায়</w:t>
      </w:r>
      <w:r w:rsidRPr="002766B5">
        <w:rPr>
          <w:rFonts w:ascii="Vrinda" w:eastAsia="Arial Unicode MS" w:hAnsi="Vrinda"/>
          <w:sz w:val="28"/>
        </w:rPr>
        <w:t xml:space="preserve"> </w:t>
      </w:r>
      <w:r w:rsidRPr="002766B5">
        <w:rPr>
          <w:rFonts w:ascii="Vrinda" w:eastAsia="Arial Unicode MS" w:hAnsi="Vrinda"/>
          <w:sz w:val="28"/>
          <w:cs/>
        </w:rPr>
        <w:t>এ</w:t>
      </w:r>
      <w:r w:rsidRPr="002766B5">
        <w:rPr>
          <w:rFonts w:ascii="Vrinda" w:eastAsia="Arial Unicode MS" w:hAnsi="Vrinda"/>
          <w:sz w:val="28"/>
        </w:rPr>
        <w:t xml:space="preserve"> </w:t>
      </w:r>
      <w:r w:rsidRPr="002766B5">
        <w:rPr>
          <w:rFonts w:ascii="Vrinda" w:eastAsia="Arial Unicode MS" w:hAnsi="Vrinda"/>
          <w:sz w:val="28"/>
          <w:cs/>
        </w:rPr>
        <w:t>প্রচেষ্টা</w:t>
      </w:r>
      <w:r w:rsidRPr="002766B5">
        <w:rPr>
          <w:rFonts w:ascii="Vrinda" w:eastAsia="Arial Unicode MS" w:hAnsi="Vrinda"/>
          <w:sz w:val="28"/>
        </w:rPr>
        <w:t xml:space="preserve"> </w:t>
      </w:r>
      <w:r w:rsidRPr="002766B5">
        <w:rPr>
          <w:rFonts w:ascii="Vrinda" w:eastAsia="Arial Unicode MS" w:hAnsi="Vrinda"/>
          <w:sz w:val="28"/>
          <w:cs/>
        </w:rPr>
        <w:t>আংশিকভাবে</w:t>
      </w:r>
      <w:r w:rsidRPr="002766B5">
        <w:rPr>
          <w:rFonts w:ascii="Vrinda" w:eastAsia="Arial Unicode MS" w:hAnsi="Vrinda"/>
          <w:sz w:val="28"/>
        </w:rPr>
        <w:t xml:space="preserve"> </w:t>
      </w:r>
      <w:r w:rsidRPr="002766B5">
        <w:rPr>
          <w:rFonts w:ascii="Vrinda" w:eastAsia="Arial Unicode MS" w:hAnsi="Vrinda"/>
          <w:sz w:val="28"/>
          <w:cs/>
        </w:rPr>
        <w:t>সফল</w:t>
      </w:r>
      <w:r w:rsidRPr="002766B5">
        <w:rPr>
          <w:rFonts w:ascii="Vrinda" w:eastAsia="Arial Unicode MS" w:hAnsi="Vrinda"/>
          <w:sz w:val="28"/>
        </w:rPr>
        <w:t xml:space="preserve"> </w:t>
      </w:r>
      <w:r w:rsidRPr="002766B5">
        <w:rPr>
          <w:rFonts w:ascii="Vrinda" w:eastAsia="Arial Unicode MS" w:hAnsi="Vrinda"/>
          <w:sz w:val="28"/>
          <w:cs/>
        </w:rPr>
        <w:t>হয়</w:t>
      </w:r>
      <w:r w:rsidRPr="002766B5">
        <w:rPr>
          <w:rFonts w:ascii="Vrinda" w:eastAsia="Arial Unicode MS" w:hAnsi="Vrinda"/>
          <w:sz w:val="28"/>
        </w:rPr>
        <w:t xml:space="preserve"> </w:t>
      </w:r>
      <w:r w:rsidRPr="002766B5">
        <w:rPr>
          <w:rFonts w:ascii="Vrinda" w:eastAsia="Arial Unicode MS" w:hAnsi="Vrinda"/>
          <w:sz w:val="28"/>
          <w:cs/>
        </w:rPr>
        <w:t>মাত্র</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br/>
      </w:r>
      <w:r w:rsidRPr="002766B5">
        <w:rPr>
          <w:rFonts w:ascii="Vrinda" w:eastAsia="Arial Unicode MS" w:hAnsi="Vrinda"/>
          <w:sz w:val="28"/>
        </w:rPr>
        <w:br/>
        <w:t xml:space="preserve">     </w:t>
      </w:r>
      <w:r w:rsidRPr="002766B5">
        <w:rPr>
          <w:rFonts w:ascii="Vrinda" w:eastAsia="Arial Unicode MS" w:hAnsi="Vrinda"/>
          <w:sz w:val="28"/>
          <w:cs/>
        </w:rPr>
        <w:t>২৫</w:t>
      </w:r>
      <w:r w:rsidRPr="002766B5">
        <w:rPr>
          <w:rFonts w:ascii="Vrinda" w:eastAsia="Arial Unicode MS" w:hAnsi="Vrinda"/>
          <w:sz w:val="28"/>
        </w:rPr>
        <w:t xml:space="preserve"> </w:t>
      </w:r>
      <w:r w:rsidRPr="002766B5">
        <w:rPr>
          <w:rFonts w:ascii="Vrinda" w:eastAsia="Arial Unicode MS" w:hAnsi="Vrinda"/>
          <w:sz w:val="28"/>
          <w:cs/>
        </w:rPr>
        <w:t>শে</w:t>
      </w:r>
      <w:r w:rsidRPr="002766B5">
        <w:rPr>
          <w:rFonts w:ascii="Vrinda" w:eastAsia="Arial Unicode MS" w:hAnsi="Vrinda"/>
          <w:sz w:val="28"/>
        </w:rPr>
        <w:t xml:space="preserve"> </w:t>
      </w:r>
      <w:r w:rsidRPr="002766B5">
        <w:rPr>
          <w:rFonts w:ascii="Vrinda" w:eastAsia="Arial Unicode MS" w:hAnsi="Vrinda"/>
          <w:sz w:val="28"/>
          <w:cs/>
        </w:rPr>
        <w:t>মার্চ</w:t>
      </w:r>
      <w:r w:rsidRPr="002766B5">
        <w:rPr>
          <w:rFonts w:ascii="Vrinda" w:eastAsia="Arial Unicode MS" w:hAnsi="Vrinda"/>
          <w:sz w:val="28"/>
        </w:rPr>
        <w:t xml:space="preserve"> </w:t>
      </w:r>
      <w:r w:rsidRPr="002766B5">
        <w:rPr>
          <w:rFonts w:ascii="Vrinda" w:eastAsia="Arial Unicode MS" w:hAnsi="Vrinda"/>
          <w:sz w:val="28"/>
          <w:cs/>
        </w:rPr>
        <w:t>রাত্রে</w:t>
      </w:r>
      <w:r w:rsidRPr="002766B5">
        <w:rPr>
          <w:rFonts w:ascii="Vrinda" w:eastAsia="Arial Unicode MS" w:hAnsi="Vrinda"/>
          <w:sz w:val="28"/>
        </w:rPr>
        <w:t xml:space="preserve"> </w:t>
      </w:r>
      <w:r w:rsidRPr="002766B5">
        <w:rPr>
          <w:rFonts w:ascii="Vrinda" w:eastAsia="Arial Unicode MS" w:hAnsi="Vrinda"/>
          <w:sz w:val="28"/>
          <w:cs/>
        </w:rPr>
        <w:t>আমরা</w:t>
      </w:r>
      <w:r w:rsidRPr="002766B5">
        <w:rPr>
          <w:rFonts w:ascii="Vrinda" w:eastAsia="Arial Unicode MS" w:hAnsi="Vrinda"/>
          <w:sz w:val="28"/>
        </w:rPr>
        <w:t xml:space="preserve"> </w:t>
      </w:r>
      <w:r w:rsidRPr="002766B5">
        <w:rPr>
          <w:rFonts w:ascii="Vrinda" w:eastAsia="Arial Unicode MS" w:hAnsi="Vrinda"/>
          <w:sz w:val="28"/>
          <w:cs/>
        </w:rPr>
        <w:t>আবার</w:t>
      </w:r>
      <w:r w:rsidRPr="002766B5">
        <w:rPr>
          <w:rFonts w:ascii="Vrinda" w:eastAsia="Arial Unicode MS" w:hAnsi="Vrinda"/>
          <w:sz w:val="28"/>
        </w:rPr>
        <w:t xml:space="preserve"> </w:t>
      </w:r>
      <w:r w:rsidRPr="002766B5">
        <w:rPr>
          <w:rFonts w:ascii="Vrinda" w:eastAsia="Arial Unicode MS" w:hAnsi="Vrinda"/>
          <w:sz w:val="28"/>
          <w:cs/>
        </w:rPr>
        <w:t>এম</w:t>
      </w:r>
      <w:r w:rsidRPr="002766B5">
        <w:rPr>
          <w:rFonts w:ascii="Vrinda" w:eastAsia="Arial Unicode MS" w:hAnsi="Vrinda"/>
          <w:sz w:val="28"/>
        </w:rPr>
        <w:t xml:space="preserve"> </w:t>
      </w:r>
      <w:r w:rsidRPr="002766B5">
        <w:rPr>
          <w:rFonts w:ascii="Vrinda" w:eastAsia="Arial Unicode MS" w:hAnsi="Vrinda"/>
          <w:sz w:val="28"/>
          <w:cs/>
        </w:rPr>
        <w:t>আর</w:t>
      </w:r>
      <w:r w:rsidRPr="002766B5">
        <w:rPr>
          <w:rFonts w:ascii="Vrinda" w:eastAsia="Arial Unicode MS" w:hAnsi="Vrinda"/>
          <w:sz w:val="28"/>
        </w:rPr>
        <w:t xml:space="preserve"> </w:t>
      </w:r>
      <w:r w:rsidRPr="002766B5">
        <w:rPr>
          <w:rFonts w:ascii="Vrinda" w:eastAsia="Arial Unicode MS" w:hAnsi="Vrinda"/>
          <w:sz w:val="28"/>
          <w:cs/>
        </w:rPr>
        <w:t>সিদ্দিকী</w:t>
      </w:r>
      <w:r w:rsidRPr="002766B5">
        <w:rPr>
          <w:rFonts w:ascii="Vrinda" w:eastAsia="Arial Unicode MS" w:hAnsi="Vrinda"/>
          <w:sz w:val="28"/>
        </w:rPr>
        <w:t xml:space="preserve"> </w:t>
      </w:r>
      <w:r w:rsidRPr="002766B5">
        <w:rPr>
          <w:rFonts w:ascii="Vrinda" w:eastAsia="Arial Unicode MS" w:hAnsi="Vrinda"/>
          <w:sz w:val="28"/>
          <w:cs/>
        </w:rPr>
        <w:t>সাহেবের</w:t>
      </w:r>
      <w:r w:rsidRPr="002766B5">
        <w:rPr>
          <w:rFonts w:ascii="Vrinda" w:eastAsia="Arial Unicode MS" w:hAnsi="Vrinda"/>
          <w:sz w:val="28"/>
        </w:rPr>
        <w:t xml:space="preserve"> </w:t>
      </w:r>
      <w:r w:rsidRPr="002766B5">
        <w:rPr>
          <w:rFonts w:ascii="Vrinda" w:eastAsia="Arial Unicode MS" w:hAnsi="Vrinda"/>
          <w:sz w:val="28"/>
          <w:cs/>
        </w:rPr>
        <w:t>বাড়ীতে</w:t>
      </w:r>
      <w:r w:rsidRPr="002766B5">
        <w:rPr>
          <w:rFonts w:ascii="Vrinda" w:eastAsia="Arial Unicode MS" w:hAnsi="Vrinda"/>
          <w:sz w:val="28"/>
        </w:rPr>
        <w:t xml:space="preserve"> </w:t>
      </w:r>
      <w:r w:rsidRPr="002766B5">
        <w:rPr>
          <w:rFonts w:ascii="Vrinda" w:eastAsia="Arial Unicode MS" w:hAnsi="Vrinda"/>
          <w:sz w:val="28"/>
          <w:cs/>
        </w:rPr>
        <w:t>চ</w:t>
      </w:r>
      <w:r w:rsidR="00C52747">
        <w:rPr>
          <w:rFonts w:ascii="Vrinda" w:eastAsia="Arial Unicode MS" w:hAnsi="Vrinda" w:hint="cs"/>
          <w:sz w:val="28"/>
          <w:cs/>
        </w:rPr>
        <w:t>ট্ট</w:t>
      </w:r>
      <w:r w:rsidRPr="002766B5">
        <w:rPr>
          <w:rFonts w:ascii="Vrinda" w:eastAsia="Arial Unicode MS" w:hAnsi="Vrinda"/>
          <w:sz w:val="28"/>
          <w:cs/>
        </w:rPr>
        <w:t>গ্রামের</w:t>
      </w:r>
      <w:r w:rsidRPr="002766B5">
        <w:rPr>
          <w:rFonts w:ascii="Vrinda" w:eastAsia="Arial Unicode MS" w:hAnsi="Vrinda"/>
          <w:sz w:val="28"/>
        </w:rPr>
        <w:t xml:space="preserve"> </w:t>
      </w:r>
      <w:r w:rsidRPr="002766B5">
        <w:rPr>
          <w:rFonts w:ascii="Vrinda" w:eastAsia="Arial Unicode MS" w:hAnsi="Vrinda"/>
          <w:sz w:val="28"/>
          <w:cs/>
        </w:rPr>
        <w:t>সকল</w:t>
      </w:r>
      <w:r w:rsidRPr="002766B5">
        <w:rPr>
          <w:rFonts w:ascii="Vrinda" w:eastAsia="Arial Unicode MS" w:hAnsi="Vrinda"/>
          <w:sz w:val="28"/>
        </w:rPr>
        <w:t xml:space="preserve"> </w:t>
      </w:r>
      <w:r w:rsidRPr="002766B5">
        <w:rPr>
          <w:rFonts w:ascii="Vrinda" w:eastAsia="Arial Unicode MS" w:hAnsi="Vrinda"/>
          <w:sz w:val="28"/>
          <w:cs/>
        </w:rPr>
        <w:t>নেতৃস্থানীয়</w:t>
      </w:r>
      <w:r w:rsidRPr="002766B5">
        <w:rPr>
          <w:rFonts w:ascii="Vrinda" w:eastAsia="Arial Unicode MS" w:hAnsi="Vrinda"/>
          <w:sz w:val="28"/>
        </w:rPr>
        <w:t xml:space="preserve"> </w:t>
      </w:r>
      <w:r w:rsidR="00C52747">
        <w:rPr>
          <w:rFonts w:ascii="Vrinda" w:eastAsia="Arial Unicode MS" w:hAnsi="Vrinda"/>
          <w:sz w:val="28"/>
          <w:cs/>
        </w:rPr>
        <w:t>ব্য</w:t>
      </w:r>
      <w:r w:rsidRPr="002766B5">
        <w:rPr>
          <w:rFonts w:ascii="Vrinda" w:eastAsia="Arial Unicode MS" w:hAnsi="Vrinda"/>
          <w:sz w:val="28"/>
          <w:cs/>
        </w:rPr>
        <w:t>ক্তিরা</w:t>
      </w:r>
      <w:r w:rsidRPr="002766B5">
        <w:rPr>
          <w:rFonts w:ascii="Vrinda" w:eastAsia="Arial Unicode MS" w:hAnsi="Vrinda"/>
          <w:sz w:val="28"/>
        </w:rPr>
        <w:t xml:space="preserve"> </w:t>
      </w:r>
      <w:r w:rsidRPr="002766B5">
        <w:rPr>
          <w:rFonts w:ascii="Vrinda" w:eastAsia="Arial Unicode MS" w:hAnsi="Vrinda"/>
          <w:sz w:val="28"/>
          <w:cs/>
        </w:rPr>
        <w:t>মিলিত</w:t>
      </w:r>
      <w:r w:rsidRPr="002766B5">
        <w:rPr>
          <w:rFonts w:ascii="Vrinda" w:eastAsia="Arial Unicode MS" w:hAnsi="Vrinda"/>
          <w:sz w:val="28"/>
        </w:rPr>
        <w:t xml:space="preserve"> </w:t>
      </w:r>
      <w:r w:rsidRPr="002766B5">
        <w:rPr>
          <w:rFonts w:ascii="Vrinda" w:eastAsia="Arial Unicode MS" w:hAnsi="Vrinda"/>
          <w:sz w:val="28"/>
          <w:cs/>
        </w:rPr>
        <w:t>হই</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রাত</w:t>
      </w:r>
      <w:r w:rsidRPr="002766B5">
        <w:rPr>
          <w:rFonts w:ascii="Vrinda" w:eastAsia="Arial Unicode MS" w:hAnsi="Vrinda"/>
          <w:sz w:val="28"/>
        </w:rPr>
        <w:t xml:space="preserve"> </w:t>
      </w:r>
      <w:r w:rsidRPr="002766B5">
        <w:rPr>
          <w:rFonts w:ascii="Vrinda" w:eastAsia="Arial Unicode MS" w:hAnsi="Vrinda"/>
          <w:sz w:val="28"/>
          <w:cs/>
        </w:rPr>
        <w:t>১০</w:t>
      </w:r>
      <w:r w:rsidRPr="002766B5">
        <w:rPr>
          <w:rFonts w:ascii="Vrinda" w:eastAsia="Arial Unicode MS" w:hAnsi="Vrinda"/>
          <w:sz w:val="28"/>
        </w:rPr>
        <w:t xml:space="preserve"> </w:t>
      </w:r>
      <w:r w:rsidRPr="002766B5">
        <w:rPr>
          <w:rFonts w:ascii="Vrinda" w:eastAsia="Arial Unicode MS" w:hAnsi="Vrinda"/>
          <w:sz w:val="28"/>
          <w:cs/>
        </w:rPr>
        <w:t>টার</w:t>
      </w:r>
      <w:r w:rsidRPr="002766B5">
        <w:rPr>
          <w:rFonts w:ascii="Vrinda" w:eastAsia="Arial Unicode MS" w:hAnsi="Vrinda"/>
          <w:sz w:val="28"/>
        </w:rPr>
        <w:t xml:space="preserve"> </w:t>
      </w:r>
      <w:r w:rsidRPr="002766B5">
        <w:rPr>
          <w:rFonts w:ascii="Vrinda" w:eastAsia="Arial Unicode MS" w:hAnsi="Vrinda"/>
          <w:sz w:val="28"/>
          <w:cs/>
        </w:rPr>
        <w:t>সময়</w:t>
      </w:r>
      <w:r w:rsidRPr="002766B5">
        <w:rPr>
          <w:rFonts w:ascii="Vrinda" w:eastAsia="Arial Unicode MS" w:hAnsi="Vrinda"/>
          <w:sz w:val="28"/>
        </w:rPr>
        <w:t xml:space="preserve"> </w:t>
      </w:r>
      <w:r w:rsidRPr="002766B5">
        <w:rPr>
          <w:rFonts w:ascii="Vrinda" w:eastAsia="Arial Unicode MS" w:hAnsi="Vrinda"/>
          <w:sz w:val="28"/>
          <w:cs/>
        </w:rPr>
        <w:t>শেখ</w:t>
      </w:r>
      <w:r w:rsidRPr="002766B5">
        <w:rPr>
          <w:rFonts w:ascii="Vrinda" w:eastAsia="Arial Unicode MS" w:hAnsi="Vrinda"/>
          <w:sz w:val="28"/>
        </w:rPr>
        <w:t xml:space="preserve"> </w:t>
      </w:r>
      <w:r w:rsidRPr="002766B5">
        <w:rPr>
          <w:rFonts w:ascii="Vrinda" w:eastAsia="Arial Unicode MS" w:hAnsi="Vrinda"/>
          <w:sz w:val="28"/>
          <w:cs/>
        </w:rPr>
        <w:t>মুজিবুর</w:t>
      </w:r>
      <w:r w:rsidRPr="002766B5">
        <w:rPr>
          <w:rFonts w:ascii="Vrinda" w:eastAsia="Arial Unicode MS" w:hAnsi="Vrinda"/>
          <w:sz w:val="28"/>
        </w:rPr>
        <w:t xml:space="preserve"> </w:t>
      </w:r>
      <w:r w:rsidRPr="002766B5">
        <w:rPr>
          <w:rFonts w:ascii="Vrinda" w:eastAsia="Arial Unicode MS" w:hAnsi="Vrinda"/>
          <w:sz w:val="28"/>
          <w:cs/>
        </w:rPr>
        <w:t>রহমান</w:t>
      </w:r>
      <w:r w:rsidRPr="002766B5">
        <w:rPr>
          <w:rFonts w:ascii="Vrinda" w:eastAsia="Arial Unicode MS" w:hAnsi="Vrinda"/>
          <w:sz w:val="28"/>
        </w:rPr>
        <w:t xml:space="preserve"> </w:t>
      </w:r>
      <w:r w:rsidRPr="002766B5">
        <w:rPr>
          <w:rFonts w:ascii="Vrinda" w:eastAsia="Arial Unicode MS" w:hAnsi="Vrinda"/>
          <w:sz w:val="28"/>
          <w:cs/>
        </w:rPr>
        <w:t>এম</w:t>
      </w:r>
      <w:r w:rsidRPr="002766B5">
        <w:rPr>
          <w:rFonts w:ascii="Vrinda" w:eastAsia="Arial Unicode MS" w:hAnsi="Vrinda"/>
          <w:sz w:val="28"/>
        </w:rPr>
        <w:t xml:space="preserve">, </w:t>
      </w:r>
      <w:r w:rsidRPr="002766B5">
        <w:rPr>
          <w:rFonts w:ascii="Vrinda" w:eastAsia="Arial Unicode MS" w:hAnsi="Vrinda"/>
          <w:sz w:val="28"/>
          <w:cs/>
        </w:rPr>
        <w:t>আর</w:t>
      </w:r>
      <w:r w:rsidRPr="002766B5">
        <w:rPr>
          <w:rFonts w:ascii="Vrinda" w:eastAsia="Arial Unicode MS" w:hAnsi="Vrinda"/>
          <w:sz w:val="28"/>
        </w:rPr>
        <w:t xml:space="preserve"> , </w:t>
      </w:r>
      <w:r w:rsidRPr="002766B5">
        <w:rPr>
          <w:rFonts w:ascii="Vrinda" w:eastAsia="Arial Unicode MS" w:hAnsi="Vrinda"/>
          <w:sz w:val="28"/>
          <w:cs/>
        </w:rPr>
        <w:t>সিদ্দিকী</w:t>
      </w:r>
      <w:r w:rsidRPr="002766B5">
        <w:rPr>
          <w:rFonts w:ascii="Vrinda" w:eastAsia="Arial Unicode MS" w:hAnsi="Vrinda"/>
          <w:sz w:val="28"/>
        </w:rPr>
        <w:t xml:space="preserve"> </w:t>
      </w:r>
      <w:r w:rsidRPr="002766B5">
        <w:rPr>
          <w:rFonts w:ascii="Vrinda" w:eastAsia="Arial Unicode MS" w:hAnsi="Vrinda"/>
          <w:sz w:val="28"/>
          <w:cs/>
        </w:rPr>
        <w:t>সাহেবের</w:t>
      </w:r>
      <w:r w:rsidRPr="002766B5">
        <w:rPr>
          <w:rFonts w:ascii="Vrinda" w:eastAsia="Arial Unicode MS" w:hAnsi="Vrinda"/>
          <w:sz w:val="28"/>
        </w:rPr>
        <w:t xml:space="preserve"> </w:t>
      </w:r>
      <w:r w:rsidRPr="002766B5">
        <w:rPr>
          <w:rFonts w:ascii="Vrinda" w:eastAsia="Arial Unicode MS" w:hAnsi="Vrinda"/>
          <w:sz w:val="28"/>
          <w:cs/>
        </w:rPr>
        <w:t>নিকট</w:t>
      </w:r>
      <w:r w:rsidRPr="002766B5">
        <w:rPr>
          <w:rFonts w:ascii="Vrinda" w:eastAsia="Arial Unicode MS" w:hAnsi="Vrinda"/>
          <w:sz w:val="28"/>
        </w:rPr>
        <w:t xml:space="preserve"> </w:t>
      </w:r>
      <w:r w:rsidRPr="002766B5">
        <w:rPr>
          <w:rFonts w:ascii="Vrinda" w:eastAsia="Arial Unicode MS" w:hAnsi="Vrinda"/>
          <w:sz w:val="28"/>
          <w:cs/>
        </w:rPr>
        <w:t>একটি</w:t>
      </w:r>
      <w:r w:rsidRPr="002766B5">
        <w:rPr>
          <w:rFonts w:ascii="Vrinda" w:eastAsia="Arial Unicode MS" w:hAnsi="Vrinda"/>
          <w:sz w:val="28"/>
        </w:rPr>
        <w:t xml:space="preserve"> </w:t>
      </w:r>
      <w:r w:rsidRPr="002766B5">
        <w:rPr>
          <w:rFonts w:ascii="Vrinda" w:eastAsia="Arial Unicode MS" w:hAnsi="Vrinda"/>
          <w:sz w:val="28"/>
          <w:cs/>
        </w:rPr>
        <w:t>জরুরী</w:t>
      </w:r>
      <w:r w:rsidRPr="002766B5">
        <w:rPr>
          <w:rFonts w:ascii="Vrinda" w:eastAsia="Arial Unicode MS" w:hAnsi="Vrinda"/>
          <w:sz w:val="28"/>
        </w:rPr>
        <w:t xml:space="preserve"> </w:t>
      </w:r>
      <w:r w:rsidRPr="002766B5">
        <w:rPr>
          <w:rFonts w:ascii="Vrinda" w:eastAsia="Arial Unicode MS" w:hAnsi="Vrinda"/>
          <w:sz w:val="28"/>
          <w:cs/>
        </w:rPr>
        <w:t>সংবাদ</w:t>
      </w:r>
      <w:r w:rsidRPr="002766B5">
        <w:rPr>
          <w:rFonts w:ascii="Vrinda" w:eastAsia="Arial Unicode MS" w:hAnsi="Vrinda"/>
          <w:sz w:val="28"/>
        </w:rPr>
        <w:t xml:space="preserve"> </w:t>
      </w:r>
      <w:r w:rsidRPr="002766B5">
        <w:rPr>
          <w:rFonts w:ascii="Vrinda" w:eastAsia="Arial Unicode MS" w:hAnsi="Vrinda"/>
          <w:sz w:val="28"/>
          <w:cs/>
        </w:rPr>
        <w:t>দেন</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সংবাদটির</w:t>
      </w:r>
      <w:r w:rsidRPr="002766B5">
        <w:rPr>
          <w:rFonts w:ascii="Vrinda" w:eastAsia="Arial Unicode MS" w:hAnsi="Vrinda"/>
          <w:sz w:val="28"/>
        </w:rPr>
        <w:t xml:space="preserve"> </w:t>
      </w:r>
      <w:r w:rsidRPr="002766B5">
        <w:rPr>
          <w:rFonts w:ascii="Vrinda" w:eastAsia="Arial Unicode MS" w:hAnsi="Vrinda"/>
          <w:sz w:val="28"/>
          <w:cs/>
        </w:rPr>
        <w:t>মূল</w:t>
      </w:r>
      <w:r w:rsidRPr="002766B5">
        <w:rPr>
          <w:rFonts w:ascii="Vrinda" w:eastAsia="Arial Unicode MS" w:hAnsi="Vrinda"/>
          <w:sz w:val="28"/>
        </w:rPr>
        <w:t xml:space="preserve"> </w:t>
      </w:r>
      <w:r w:rsidRPr="002766B5">
        <w:rPr>
          <w:rFonts w:ascii="Vrinda" w:eastAsia="Arial Unicode MS" w:hAnsi="Vrinda"/>
          <w:sz w:val="28"/>
          <w:cs/>
        </w:rPr>
        <w:t>বিষয়বস্তু</w:t>
      </w:r>
      <w:r w:rsidRPr="002766B5">
        <w:rPr>
          <w:rFonts w:ascii="Vrinda" w:eastAsia="Arial Unicode MS" w:hAnsi="Vrinda"/>
          <w:sz w:val="28"/>
        </w:rPr>
        <w:t xml:space="preserve"> </w:t>
      </w:r>
      <w:r w:rsidRPr="002766B5">
        <w:rPr>
          <w:rFonts w:ascii="Vrinda" w:eastAsia="Arial Unicode MS" w:hAnsi="Vrinda"/>
          <w:sz w:val="28"/>
          <w:cs/>
        </w:rPr>
        <w:t>ছিল</w:t>
      </w:r>
      <w:r w:rsidRPr="002766B5">
        <w:rPr>
          <w:rFonts w:ascii="Vrinda" w:eastAsia="Arial Unicode MS" w:hAnsi="Vrinda"/>
          <w:sz w:val="28"/>
        </w:rPr>
        <w:t xml:space="preserve"> </w:t>
      </w:r>
      <w:r w:rsidRPr="002766B5">
        <w:rPr>
          <w:rFonts w:ascii="Vrinda" w:eastAsia="Arial Unicode MS" w:hAnsi="Vrinda"/>
          <w:sz w:val="28"/>
          <w:cs/>
        </w:rPr>
        <w:t>পাকবাহিনীর</w:t>
      </w:r>
      <w:r w:rsidRPr="002766B5">
        <w:rPr>
          <w:rFonts w:ascii="Vrinda" w:eastAsia="Arial Unicode MS" w:hAnsi="Vrinda"/>
          <w:sz w:val="28"/>
        </w:rPr>
        <w:t xml:space="preserve"> </w:t>
      </w:r>
      <w:r w:rsidRPr="002766B5">
        <w:rPr>
          <w:rFonts w:ascii="Vrinda" w:eastAsia="Arial Unicode MS" w:hAnsi="Vrinda"/>
          <w:sz w:val="28"/>
          <w:cs/>
        </w:rPr>
        <w:t>বিরুদ্ধে</w:t>
      </w:r>
      <w:r w:rsidRPr="002766B5">
        <w:rPr>
          <w:rFonts w:ascii="Vrinda" w:eastAsia="Arial Unicode MS" w:hAnsi="Vrinda"/>
          <w:sz w:val="28"/>
        </w:rPr>
        <w:t xml:space="preserve"> </w:t>
      </w:r>
      <w:r w:rsidRPr="002766B5">
        <w:rPr>
          <w:rFonts w:ascii="Vrinda" w:eastAsia="Arial Unicode MS" w:hAnsi="Vrinda"/>
          <w:sz w:val="28"/>
          <w:cs/>
        </w:rPr>
        <w:t>দুর্বার</w:t>
      </w:r>
      <w:r w:rsidRPr="002766B5">
        <w:rPr>
          <w:rFonts w:ascii="Vrinda" w:eastAsia="Arial Unicode MS" w:hAnsi="Vrinda"/>
          <w:sz w:val="28"/>
        </w:rPr>
        <w:t xml:space="preserve"> </w:t>
      </w:r>
      <w:r w:rsidRPr="002766B5">
        <w:rPr>
          <w:rFonts w:ascii="Vrinda" w:eastAsia="Arial Unicode MS" w:hAnsi="Vrinda"/>
          <w:sz w:val="28"/>
          <w:cs/>
        </w:rPr>
        <w:t>আন্দোলন</w:t>
      </w:r>
      <w:r w:rsidRPr="002766B5">
        <w:rPr>
          <w:rFonts w:ascii="Vrinda" w:eastAsia="Arial Unicode MS" w:hAnsi="Vrinda"/>
          <w:sz w:val="28"/>
        </w:rPr>
        <w:t xml:space="preserve"> </w:t>
      </w:r>
      <w:r w:rsidRPr="002766B5">
        <w:rPr>
          <w:rFonts w:ascii="Vrinda" w:eastAsia="Arial Unicode MS" w:hAnsi="Vrinda"/>
          <w:sz w:val="28"/>
          <w:cs/>
        </w:rPr>
        <w:t>ও</w:t>
      </w:r>
      <w:r w:rsidRPr="002766B5">
        <w:rPr>
          <w:rFonts w:ascii="Vrinda" w:eastAsia="Arial Unicode MS" w:hAnsi="Vrinda"/>
          <w:sz w:val="28"/>
        </w:rPr>
        <w:t xml:space="preserve"> </w:t>
      </w:r>
      <w:r w:rsidRPr="002766B5">
        <w:rPr>
          <w:rFonts w:ascii="Vrinda" w:eastAsia="Arial Unicode MS" w:hAnsi="Vrinda"/>
          <w:sz w:val="28"/>
          <w:cs/>
        </w:rPr>
        <w:t>প্রতিরোধ</w:t>
      </w:r>
      <w:r w:rsidRPr="002766B5">
        <w:rPr>
          <w:rFonts w:ascii="Vrinda" w:eastAsia="Arial Unicode MS" w:hAnsi="Vrinda"/>
          <w:sz w:val="28"/>
        </w:rPr>
        <w:t xml:space="preserve"> </w:t>
      </w:r>
      <w:r w:rsidRPr="002766B5">
        <w:rPr>
          <w:rFonts w:ascii="Vrinda" w:eastAsia="Arial Unicode MS" w:hAnsi="Vrinda"/>
          <w:sz w:val="28"/>
          <w:cs/>
        </w:rPr>
        <w:t>গড়ে</w:t>
      </w:r>
      <w:r w:rsidRPr="002766B5">
        <w:rPr>
          <w:rFonts w:ascii="Vrinda" w:eastAsia="Arial Unicode MS" w:hAnsi="Vrinda"/>
          <w:sz w:val="28"/>
        </w:rPr>
        <w:t xml:space="preserve"> </w:t>
      </w:r>
      <w:r w:rsidRPr="002766B5">
        <w:rPr>
          <w:rFonts w:ascii="Vrinda" w:eastAsia="Arial Unicode MS" w:hAnsi="Vrinda"/>
          <w:sz w:val="28"/>
          <w:cs/>
        </w:rPr>
        <w:t>তোলা</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rPr>
        <w:br/>
      </w:r>
      <w:r w:rsidRPr="002766B5">
        <w:rPr>
          <w:rFonts w:ascii="Vrinda" w:eastAsia="Arial Unicode MS" w:hAnsi="Vrinda"/>
          <w:sz w:val="28"/>
        </w:rPr>
        <w:br/>
        <w:t xml:space="preserve">     </w:t>
      </w:r>
      <w:r w:rsidRPr="002766B5">
        <w:rPr>
          <w:rFonts w:ascii="Vrinda" w:eastAsia="Arial Unicode MS" w:hAnsi="Vrinda"/>
          <w:sz w:val="28"/>
          <w:cs/>
        </w:rPr>
        <w:t>তারপর</w:t>
      </w:r>
      <w:r w:rsidRPr="002766B5">
        <w:rPr>
          <w:rFonts w:ascii="Vrinda" w:eastAsia="Arial Unicode MS" w:hAnsi="Vrinda"/>
          <w:sz w:val="28"/>
        </w:rPr>
        <w:t xml:space="preserve"> </w:t>
      </w:r>
      <w:r w:rsidRPr="002766B5">
        <w:rPr>
          <w:rFonts w:ascii="Vrinda" w:eastAsia="Arial Unicode MS" w:hAnsi="Vrinda"/>
          <w:sz w:val="28"/>
          <w:cs/>
        </w:rPr>
        <w:t>আমি</w:t>
      </w:r>
      <w:r w:rsidRPr="002766B5">
        <w:rPr>
          <w:rFonts w:ascii="Vrinda" w:eastAsia="Arial Unicode MS" w:hAnsi="Vrinda"/>
          <w:sz w:val="28"/>
        </w:rPr>
        <w:t xml:space="preserve"> </w:t>
      </w:r>
      <w:r w:rsidRPr="002766B5">
        <w:rPr>
          <w:rFonts w:ascii="Vrinda" w:eastAsia="Arial Unicode MS" w:hAnsi="Vrinda"/>
          <w:sz w:val="28"/>
          <w:cs/>
        </w:rPr>
        <w:t>ও</w:t>
      </w:r>
      <w:r w:rsidRPr="002766B5">
        <w:rPr>
          <w:rFonts w:ascii="Vrinda" w:eastAsia="Arial Unicode MS" w:hAnsi="Vrinda"/>
          <w:sz w:val="28"/>
        </w:rPr>
        <w:t xml:space="preserve"> </w:t>
      </w:r>
      <w:r w:rsidRPr="002766B5">
        <w:rPr>
          <w:rFonts w:ascii="Vrinda" w:eastAsia="Arial Unicode MS" w:hAnsi="Vrinda"/>
          <w:sz w:val="28"/>
          <w:cs/>
        </w:rPr>
        <w:t>সভার</w:t>
      </w:r>
      <w:r w:rsidRPr="002766B5">
        <w:rPr>
          <w:rFonts w:ascii="Vrinda" w:eastAsia="Arial Unicode MS" w:hAnsi="Vrinda"/>
          <w:sz w:val="28"/>
        </w:rPr>
        <w:t xml:space="preserve"> </w:t>
      </w:r>
      <w:r w:rsidRPr="002766B5">
        <w:rPr>
          <w:rFonts w:ascii="Vrinda" w:eastAsia="Arial Unicode MS" w:hAnsi="Vrinda"/>
          <w:sz w:val="28"/>
          <w:cs/>
        </w:rPr>
        <w:t>সকল</w:t>
      </w:r>
      <w:r w:rsidRPr="002766B5">
        <w:rPr>
          <w:rFonts w:ascii="Vrinda" w:eastAsia="Arial Unicode MS" w:hAnsi="Vrinda"/>
          <w:sz w:val="28"/>
        </w:rPr>
        <w:t xml:space="preserve"> </w:t>
      </w:r>
      <w:r w:rsidRPr="002766B5">
        <w:rPr>
          <w:rFonts w:ascii="Vrinda" w:eastAsia="Arial Unicode MS" w:hAnsi="Vrinda"/>
          <w:sz w:val="28"/>
          <w:cs/>
        </w:rPr>
        <w:t>সদস্যবৃন্দ</w:t>
      </w:r>
      <w:r w:rsidRPr="002766B5">
        <w:rPr>
          <w:rFonts w:ascii="Vrinda" w:eastAsia="Arial Unicode MS" w:hAnsi="Vrinda"/>
          <w:sz w:val="28"/>
        </w:rPr>
        <w:t xml:space="preserve"> </w:t>
      </w:r>
      <w:r w:rsidRPr="002766B5">
        <w:rPr>
          <w:rFonts w:ascii="Vrinda" w:eastAsia="Arial Unicode MS" w:hAnsi="Vrinda"/>
          <w:sz w:val="28"/>
          <w:cs/>
        </w:rPr>
        <w:t>ডেপুটি</w:t>
      </w:r>
      <w:r w:rsidRPr="002766B5">
        <w:rPr>
          <w:rFonts w:ascii="Vrinda" w:eastAsia="Arial Unicode MS" w:hAnsi="Vrinda"/>
          <w:sz w:val="28"/>
        </w:rPr>
        <w:t xml:space="preserve"> </w:t>
      </w:r>
      <w:r w:rsidRPr="002766B5">
        <w:rPr>
          <w:rFonts w:ascii="Vrinda" w:eastAsia="Arial Unicode MS" w:hAnsi="Vrinda"/>
          <w:sz w:val="28"/>
          <w:cs/>
        </w:rPr>
        <w:t>কমিশনার</w:t>
      </w:r>
      <w:r w:rsidRPr="002766B5">
        <w:rPr>
          <w:rFonts w:ascii="Vrinda" w:eastAsia="Arial Unicode MS" w:hAnsi="Vrinda"/>
          <w:sz w:val="28"/>
        </w:rPr>
        <w:t xml:space="preserve"> </w:t>
      </w:r>
      <w:r w:rsidRPr="002766B5">
        <w:rPr>
          <w:rFonts w:ascii="Vrinda" w:eastAsia="Arial Unicode MS" w:hAnsi="Vrinda"/>
          <w:sz w:val="28"/>
          <w:cs/>
        </w:rPr>
        <w:t>সাহেবের</w:t>
      </w:r>
      <w:r w:rsidRPr="002766B5">
        <w:rPr>
          <w:rFonts w:ascii="Vrinda" w:eastAsia="Arial Unicode MS" w:hAnsi="Vrinda"/>
          <w:sz w:val="28"/>
        </w:rPr>
        <w:t xml:space="preserve"> </w:t>
      </w:r>
      <w:r w:rsidRPr="002766B5">
        <w:rPr>
          <w:rFonts w:ascii="Vrinda" w:eastAsia="Arial Unicode MS" w:hAnsi="Vrinda"/>
          <w:sz w:val="28"/>
          <w:cs/>
        </w:rPr>
        <w:t>বাংলোতে</w:t>
      </w:r>
      <w:r w:rsidRPr="002766B5">
        <w:rPr>
          <w:rFonts w:ascii="Vrinda" w:eastAsia="Arial Unicode MS" w:hAnsi="Vrinda"/>
          <w:sz w:val="28"/>
        </w:rPr>
        <w:t xml:space="preserve"> </w:t>
      </w:r>
      <w:r w:rsidRPr="002766B5">
        <w:rPr>
          <w:rFonts w:ascii="Vrinda" w:eastAsia="Arial Unicode MS" w:hAnsi="Vrinda"/>
          <w:sz w:val="28"/>
          <w:cs/>
        </w:rPr>
        <w:t>আসি</w:t>
      </w:r>
      <w:r w:rsidRPr="002766B5">
        <w:rPr>
          <w:rFonts w:ascii="Vrinda" w:eastAsia="Arial Unicode MS" w:hAnsi="Vrinda"/>
          <w:sz w:val="28"/>
        </w:rPr>
        <w:t xml:space="preserve"> </w:t>
      </w:r>
      <w:r w:rsidRPr="002766B5">
        <w:rPr>
          <w:rFonts w:ascii="Vrinda" w:eastAsia="Arial Unicode MS" w:hAnsi="Vrinda"/>
          <w:sz w:val="28"/>
          <w:cs/>
        </w:rPr>
        <w:t>এবং</w:t>
      </w:r>
      <w:r w:rsidRPr="002766B5">
        <w:rPr>
          <w:rFonts w:ascii="Vrinda" w:eastAsia="Arial Unicode MS" w:hAnsi="Vrinda"/>
          <w:sz w:val="28"/>
        </w:rPr>
        <w:t xml:space="preserve"> </w:t>
      </w:r>
      <w:r w:rsidRPr="002766B5">
        <w:rPr>
          <w:rFonts w:ascii="Vrinda" w:eastAsia="Arial Unicode MS" w:hAnsi="Vrinda"/>
          <w:sz w:val="28"/>
          <w:cs/>
        </w:rPr>
        <w:t>বঙ্গবন্ধু</w:t>
      </w:r>
      <w:r w:rsidRPr="002766B5">
        <w:rPr>
          <w:rFonts w:ascii="Vrinda" w:eastAsia="Arial Unicode MS" w:hAnsi="Vrinda"/>
          <w:sz w:val="28"/>
        </w:rPr>
        <w:t xml:space="preserve"> </w:t>
      </w:r>
      <w:r w:rsidRPr="002766B5">
        <w:rPr>
          <w:rFonts w:ascii="Vrinda" w:eastAsia="Arial Unicode MS" w:hAnsi="Vrinda"/>
          <w:sz w:val="28"/>
          <w:cs/>
        </w:rPr>
        <w:t>কতৃর্ক</w:t>
      </w:r>
      <w:r w:rsidRPr="002766B5">
        <w:rPr>
          <w:rFonts w:ascii="Vrinda" w:eastAsia="Arial Unicode MS" w:hAnsi="Vrinda"/>
          <w:sz w:val="28"/>
        </w:rPr>
        <w:t xml:space="preserve"> </w:t>
      </w:r>
      <w:r w:rsidRPr="002766B5">
        <w:rPr>
          <w:rFonts w:ascii="Vrinda" w:eastAsia="Arial Unicode MS" w:hAnsi="Vrinda"/>
          <w:sz w:val="28"/>
          <w:cs/>
        </w:rPr>
        <w:t>প্রেরিত</w:t>
      </w:r>
      <w:r w:rsidRPr="002766B5">
        <w:rPr>
          <w:rFonts w:ascii="Vrinda" w:eastAsia="Arial Unicode MS" w:hAnsi="Vrinda"/>
          <w:sz w:val="28"/>
        </w:rPr>
        <w:t xml:space="preserve"> </w:t>
      </w:r>
      <w:r w:rsidRPr="002766B5">
        <w:rPr>
          <w:rFonts w:ascii="Vrinda" w:eastAsia="Arial Unicode MS" w:hAnsi="Vrinda"/>
          <w:sz w:val="28"/>
          <w:cs/>
        </w:rPr>
        <w:t>সংবাদের</w:t>
      </w:r>
      <w:r w:rsidRPr="002766B5">
        <w:rPr>
          <w:rFonts w:ascii="Vrinda" w:eastAsia="Arial Unicode MS" w:hAnsi="Vrinda"/>
          <w:sz w:val="28"/>
        </w:rPr>
        <w:t xml:space="preserve"> </w:t>
      </w:r>
      <w:r w:rsidRPr="002766B5">
        <w:rPr>
          <w:rFonts w:ascii="Vrinda" w:eastAsia="Arial Unicode MS" w:hAnsi="Vrinda"/>
          <w:sz w:val="28"/>
          <w:cs/>
        </w:rPr>
        <w:t>কথা</w:t>
      </w:r>
      <w:r w:rsidRPr="002766B5">
        <w:rPr>
          <w:rFonts w:ascii="Vrinda" w:eastAsia="Arial Unicode MS" w:hAnsi="Vrinda"/>
          <w:sz w:val="28"/>
        </w:rPr>
        <w:t xml:space="preserve"> </w:t>
      </w:r>
      <w:r w:rsidRPr="002766B5">
        <w:rPr>
          <w:rFonts w:ascii="Vrinda" w:eastAsia="Arial Unicode MS" w:hAnsi="Vrinda"/>
          <w:sz w:val="28"/>
          <w:cs/>
        </w:rPr>
        <w:t>বলি</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কিন্তু</w:t>
      </w:r>
      <w:r w:rsidRPr="002766B5">
        <w:rPr>
          <w:rFonts w:ascii="Vrinda" w:eastAsia="Arial Unicode MS" w:hAnsi="Vrinda"/>
          <w:sz w:val="28"/>
        </w:rPr>
        <w:t xml:space="preserve"> </w:t>
      </w:r>
      <w:r w:rsidRPr="002766B5">
        <w:rPr>
          <w:rFonts w:ascii="Vrinda" w:eastAsia="Arial Unicode MS" w:hAnsi="Vrinda"/>
          <w:sz w:val="28"/>
          <w:cs/>
        </w:rPr>
        <w:t>ডেপুটি</w:t>
      </w:r>
      <w:r w:rsidRPr="002766B5">
        <w:rPr>
          <w:rFonts w:ascii="Vrinda" w:eastAsia="Arial Unicode MS" w:hAnsi="Vrinda"/>
          <w:sz w:val="28"/>
        </w:rPr>
        <w:t xml:space="preserve"> </w:t>
      </w:r>
      <w:r w:rsidRPr="002766B5">
        <w:rPr>
          <w:rFonts w:ascii="Vrinda" w:eastAsia="Arial Unicode MS" w:hAnsi="Vrinda"/>
          <w:sz w:val="28"/>
          <w:cs/>
        </w:rPr>
        <w:t>কমিশনার</w:t>
      </w:r>
      <w:r w:rsidRPr="002766B5">
        <w:rPr>
          <w:rFonts w:ascii="Vrinda" w:eastAsia="Arial Unicode MS" w:hAnsi="Vrinda"/>
          <w:sz w:val="28"/>
        </w:rPr>
        <w:t xml:space="preserve"> </w:t>
      </w:r>
      <w:r w:rsidRPr="002766B5">
        <w:rPr>
          <w:rFonts w:ascii="Vrinda" w:eastAsia="Arial Unicode MS" w:hAnsi="Vrinda"/>
          <w:sz w:val="28"/>
          <w:cs/>
        </w:rPr>
        <w:t>বিভিন্ন</w:t>
      </w:r>
      <w:r w:rsidRPr="002766B5">
        <w:rPr>
          <w:rFonts w:ascii="Vrinda" w:eastAsia="Arial Unicode MS" w:hAnsi="Vrinda"/>
          <w:sz w:val="28"/>
        </w:rPr>
        <w:t xml:space="preserve"> </w:t>
      </w:r>
      <w:r w:rsidRPr="002766B5">
        <w:rPr>
          <w:rFonts w:ascii="Vrinda" w:eastAsia="Arial Unicode MS" w:hAnsi="Vrinda"/>
          <w:sz w:val="28"/>
          <w:cs/>
        </w:rPr>
        <w:t>অজুহাত</w:t>
      </w:r>
      <w:r w:rsidRPr="002766B5">
        <w:rPr>
          <w:rFonts w:ascii="Vrinda" w:eastAsia="Arial Unicode MS" w:hAnsi="Vrinda"/>
          <w:sz w:val="28"/>
        </w:rPr>
        <w:t xml:space="preserve"> </w:t>
      </w:r>
      <w:r w:rsidRPr="002766B5">
        <w:rPr>
          <w:rFonts w:ascii="Vrinda" w:eastAsia="Arial Unicode MS" w:hAnsi="Vrinda"/>
          <w:sz w:val="28"/>
          <w:cs/>
        </w:rPr>
        <w:t>দেখিয়ে</w:t>
      </w:r>
      <w:r w:rsidRPr="002766B5">
        <w:rPr>
          <w:rFonts w:ascii="Vrinda" w:eastAsia="Arial Unicode MS" w:hAnsi="Vrinda"/>
          <w:sz w:val="28"/>
        </w:rPr>
        <w:t xml:space="preserve"> </w:t>
      </w:r>
      <w:r w:rsidRPr="002766B5">
        <w:rPr>
          <w:rFonts w:ascii="Vrinda" w:eastAsia="Arial Unicode MS" w:hAnsi="Vrinda"/>
          <w:sz w:val="28"/>
          <w:cs/>
        </w:rPr>
        <w:t>তাঁর</w:t>
      </w:r>
      <w:r w:rsidRPr="002766B5">
        <w:rPr>
          <w:rFonts w:ascii="Vrinda" w:eastAsia="Arial Unicode MS" w:hAnsi="Vrinda"/>
          <w:sz w:val="28"/>
        </w:rPr>
        <w:t xml:space="preserve"> </w:t>
      </w:r>
      <w:r w:rsidRPr="002766B5">
        <w:rPr>
          <w:rFonts w:ascii="Vrinda" w:eastAsia="Arial Unicode MS" w:hAnsi="Vrinda"/>
          <w:sz w:val="28"/>
          <w:cs/>
        </w:rPr>
        <w:t>অক্ষমতা</w:t>
      </w:r>
      <w:r w:rsidRPr="002766B5">
        <w:rPr>
          <w:rFonts w:ascii="Vrinda" w:eastAsia="Arial Unicode MS" w:hAnsi="Vrinda"/>
          <w:sz w:val="28"/>
        </w:rPr>
        <w:t xml:space="preserve"> </w:t>
      </w:r>
      <w:r w:rsidRPr="002766B5">
        <w:rPr>
          <w:rFonts w:ascii="Vrinda" w:eastAsia="Arial Unicode MS" w:hAnsi="Vrinda"/>
          <w:sz w:val="28"/>
          <w:cs/>
        </w:rPr>
        <w:t>প্রকাশ</w:t>
      </w:r>
      <w:r w:rsidRPr="002766B5">
        <w:rPr>
          <w:rFonts w:ascii="Vrinda" w:eastAsia="Arial Unicode MS" w:hAnsi="Vrinda"/>
          <w:sz w:val="28"/>
        </w:rPr>
        <w:t xml:space="preserve"> </w:t>
      </w:r>
      <w:r w:rsidRPr="002766B5">
        <w:rPr>
          <w:rFonts w:ascii="Vrinda" w:eastAsia="Arial Unicode MS" w:hAnsi="Vrinda"/>
          <w:sz w:val="28"/>
          <w:cs/>
        </w:rPr>
        <w:t>করেন</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সেখানে</w:t>
      </w:r>
      <w:r w:rsidRPr="002766B5">
        <w:rPr>
          <w:rFonts w:ascii="Vrinda" w:eastAsia="Arial Unicode MS" w:hAnsi="Vrinda"/>
          <w:sz w:val="28"/>
        </w:rPr>
        <w:t xml:space="preserve"> </w:t>
      </w:r>
      <w:r w:rsidRPr="002766B5">
        <w:rPr>
          <w:rFonts w:ascii="Vrinda" w:eastAsia="Arial Unicode MS" w:hAnsi="Vrinda"/>
          <w:sz w:val="28"/>
          <w:cs/>
        </w:rPr>
        <w:t>পুলিশ</w:t>
      </w:r>
      <w:r w:rsidRPr="002766B5">
        <w:rPr>
          <w:rFonts w:ascii="Vrinda" w:eastAsia="Arial Unicode MS" w:hAnsi="Vrinda"/>
          <w:sz w:val="28"/>
        </w:rPr>
        <w:t xml:space="preserve"> </w:t>
      </w:r>
      <w:r w:rsidRPr="002766B5">
        <w:rPr>
          <w:rFonts w:ascii="Vrinda" w:eastAsia="Arial Unicode MS" w:hAnsi="Vrinda"/>
          <w:sz w:val="28"/>
          <w:cs/>
        </w:rPr>
        <w:t>সুপার</w:t>
      </w:r>
      <w:r w:rsidRPr="002766B5">
        <w:rPr>
          <w:rFonts w:ascii="Vrinda" w:eastAsia="Arial Unicode MS" w:hAnsi="Vrinda"/>
          <w:sz w:val="28"/>
        </w:rPr>
        <w:t xml:space="preserve"> </w:t>
      </w:r>
      <w:r w:rsidRPr="002766B5">
        <w:rPr>
          <w:rFonts w:ascii="Vrinda" w:eastAsia="Arial Unicode MS" w:hAnsi="Vrinda"/>
          <w:sz w:val="28"/>
          <w:cs/>
        </w:rPr>
        <w:t>শামসুল</w:t>
      </w:r>
      <w:r w:rsidRPr="002766B5">
        <w:rPr>
          <w:rFonts w:ascii="Vrinda" w:eastAsia="Arial Unicode MS" w:hAnsi="Vrinda"/>
          <w:sz w:val="28"/>
        </w:rPr>
        <w:t xml:space="preserve"> </w:t>
      </w:r>
      <w:r w:rsidRPr="002766B5">
        <w:rPr>
          <w:rFonts w:ascii="Vrinda" w:eastAsia="Arial Unicode MS" w:hAnsi="Vrinda"/>
          <w:sz w:val="28"/>
          <w:cs/>
        </w:rPr>
        <w:t>হক</w:t>
      </w:r>
      <w:r w:rsidRPr="002766B5">
        <w:rPr>
          <w:rFonts w:ascii="Vrinda" w:eastAsia="Arial Unicode MS" w:hAnsi="Vrinda"/>
          <w:sz w:val="28"/>
        </w:rPr>
        <w:t xml:space="preserve"> </w:t>
      </w:r>
      <w:r w:rsidRPr="002766B5">
        <w:rPr>
          <w:rFonts w:ascii="Vrinda" w:eastAsia="Arial Unicode MS" w:hAnsi="Vrinda"/>
          <w:sz w:val="28"/>
          <w:cs/>
        </w:rPr>
        <w:t>সাহেব</w:t>
      </w:r>
      <w:r w:rsidRPr="002766B5">
        <w:rPr>
          <w:rFonts w:ascii="Vrinda" w:eastAsia="Arial Unicode MS" w:hAnsi="Vrinda"/>
          <w:sz w:val="28"/>
        </w:rPr>
        <w:t xml:space="preserve"> </w:t>
      </w:r>
      <w:r w:rsidRPr="002766B5">
        <w:rPr>
          <w:rFonts w:ascii="Vrinda" w:eastAsia="Arial Unicode MS" w:hAnsi="Vrinda"/>
          <w:sz w:val="28"/>
          <w:cs/>
        </w:rPr>
        <w:t>উপস্থিত</w:t>
      </w:r>
      <w:r w:rsidRPr="002766B5">
        <w:rPr>
          <w:rFonts w:ascii="Vrinda" w:eastAsia="Arial Unicode MS" w:hAnsi="Vrinda"/>
          <w:sz w:val="28"/>
        </w:rPr>
        <w:t xml:space="preserve"> </w:t>
      </w:r>
      <w:r w:rsidRPr="002766B5">
        <w:rPr>
          <w:rFonts w:ascii="Vrinda" w:eastAsia="Arial Unicode MS" w:hAnsi="Vrinda"/>
          <w:sz w:val="28"/>
          <w:cs/>
        </w:rPr>
        <w:t>ছিলেন</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তিনি</w:t>
      </w:r>
      <w:r w:rsidRPr="002766B5">
        <w:rPr>
          <w:rFonts w:ascii="Vrinda" w:eastAsia="Arial Unicode MS" w:hAnsi="Vrinda"/>
          <w:sz w:val="28"/>
        </w:rPr>
        <w:t xml:space="preserve"> </w:t>
      </w:r>
      <w:r w:rsidRPr="002766B5">
        <w:rPr>
          <w:rFonts w:ascii="Vrinda" w:eastAsia="Arial Unicode MS" w:hAnsi="Vrinda"/>
          <w:sz w:val="28"/>
          <w:cs/>
        </w:rPr>
        <w:t>তাঁর</w:t>
      </w:r>
      <w:r w:rsidRPr="002766B5">
        <w:rPr>
          <w:rFonts w:ascii="Vrinda" w:eastAsia="Arial Unicode MS" w:hAnsi="Vrinda"/>
          <w:sz w:val="28"/>
        </w:rPr>
        <w:t xml:space="preserve"> </w:t>
      </w:r>
      <w:r w:rsidRPr="002766B5">
        <w:rPr>
          <w:rFonts w:ascii="Vrinda" w:eastAsia="Arial Unicode MS" w:hAnsi="Vrinda"/>
          <w:sz w:val="28"/>
          <w:cs/>
        </w:rPr>
        <w:t>আন্তরিকতা</w:t>
      </w:r>
      <w:r w:rsidRPr="002766B5">
        <w:rPr>
          <w:rFonts w:ascii="Vrinda" w:eastAsia="Arial Unicode MS" w:hAnsi="Vrinda"/>
          <w:sz w:val="28"/>
        </w:rPr>
        <w:t xml:space="preserve"> </w:t>
      </w:r>
      <w:r w:rsidRPr="002766B5">
        <w:rPr>
          <w:rFonts w:ascii="Vrinda" w:eastAsia="Arial Unicode MS" w:hAnsi="Vrinda"/>
          <w:sz w:val="28"/>
          <w:cs/>
        </w:rPr>
        <w:t>ও</w:t>
      </w:r>
      <w:r w:rsidRPr="002766B5">
        <w:rPr>
          <w:rFonts w:ascii="Vrinda" w:eastAsia="Arial Unicode MS" w:hAnsi="Vrinda"/>
          <w:sz w:val="28"/>
        </w:rPr>
        <w:t xml:space="preserve"> </w:t>
      </w:r>
      <w:r w:rsidRPr="002766B5">
        <w:rPr>
          <w:rFonts w:ascii="Vrinda" w:eastAsia="Arial Unicode MS" w:hAnsi="Vrinda"/>
          <w:sz w:val="28"/>
          <w:cs/>
        </w:rPr>
        <w:t>সহানুভূতি</w:t>
      </w:r>
      <w:r w:rsidRPr="002766B5">
        <w:rPr>
          <w:rFonts w:ascii="Vrinda" w:eastAsia="Arial Unicode MS" w:hAnsi="Vrinda"/>
          <w:sz w:val="28"/>
        </w:rPr>
        <w:t xml:space="preserve"> </w:t>
      </w:r>
      <w:r w:rsidRPr="002766B5">
        <w:rPr>
          <w:rFonts w:ascii="Vrinda" w:eastAsia="Arial Unicode MS" w:hAnsi="Vrinda"/>
          <w:sz w:val="28"/>
          <w:cs/>
        </w:rPr>
        <w:t>প্রকাশ</w:t>
      </w:r>
      <w:r w:rsidRPr="002766B5">
        <w:rPr>
          <w:rFonts w:ascii="Vrinda" w:eastAsia="Arial Unicode MS" w:hAnsi="Vrinda"/>
          <w:sz w:val="28"/>
        </w:rPr>
        <w:t xml:space="preserve"> </w:t>
      </w:r>
      <w:r w:rsidRPr="002766B5">
        <w:rPr>
          <w:rFonts w:ascii="Vrinda" w:eastAsia="Arial Unicode MS" w:hAnsi="Vrinda"/>
          <w:sz w:val="28"/>
          <w:cs/>
        </w:rPr>
        <w:t>করলেন</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rPr>
        <w:br/>
      </w:r>
      <w:r w:rsidRPr="002766B5">
        <w:rPr>
          <w:rFonts w:ascii="Vrinda" w:eastAsia="Arial Unicode MS" w:hAnsi="Vrinda"/>
          <w:sz w:val="28"/>
        </w:rPr>
        <w:br/>
      </w:r>
      <w:r w:rsidRPr="002766B5">
        <w:rPr>
          <w:rFonts w:ascii="Vrinda" w:eastAsia="Arial Unicode MS" w:hAnsi="Vrinda"/>
          <w:sz w:val="28"/>
        </w:rPr>
        <w:lastRenderedPageBreak/>
        <w:t xml:space="preserve">    </w:t>
      </w:r>
      <w:r w:rsidRPr="002766B5">
        <w:rPr>
          <w:rFonts w:ascii="Vrinda" w:eastAsia="Arial Unicode MS" w:hAnsi="Vrinda"/>
          <w:sz w:val="28"/>
          <w:cs/>
        </w:rPr>
        <w:t>ডেপুটি</w:t>
      </w:r>
      <w:r w:rsidRPr="002766B5">
        <w:rPr>
          <w:rFonts w:ascii="Vrinda" w:eastAsia="Arial Unicode MS" w:hAnsi="Vrinda"/>
          <w:sz w:val="28"/>
        </w:rPr>
        <w:t xml:space="preserve"> </w:t>
      </w:r>
      <w:r w:rsidRPr="002766B5">
        <w:rPr>
          <w:rFonts w:ascii="Vrinda" w:eastAsia="Arial Unicode MS" w:hAnsi="Vrinda"/>
          <w:sz w:val="28"/>
          <w:cs/>
        </w:rPr>
        <w:t>কমিশনার</w:t>
      </w:r>
      <w:r w:rsidRPr="002766B5">
        <w:rPr>
          <w:rFonts w:ascii="Vrinda" w:eastAsia="Arial Unicode MS" w:hAnsi="Vrinda"/>
          <w:sz w:val="28"/>
        </w:rPr>
        <w:t xml:space="preserve"> </w:t>
      </w:r>
      <w:r w:rsidRPr="002766B5">
        <w:rPr>
          <w:rFonts w:ascii="Vrinda" w:eastAsia="Arial Unicode MS" w:hAnsi="Vrinda"/>
          <w:sz w:val="28"/>
          <w:cs/>
        </w:rPr>
        <w:t>হতে</w:t>
      </w:r>
      <w:r w:rsidRPr="002766B5">
        <w:rPr>
          <w:rFonts w:ascii="Vrinda" w:eastAsia="Arial Unicode MS" w:hAnsi="Vrinda"/>
          <w:sz w:val="28"/>
        </w:rPr>
        <w:t xml:space="preserve"> </w:t>
      </w:r>
      <w:r w:rsidRPr="002766B5">
        <w:rPr>
          <w:rFonts w:ascii="Vrinda" w:eastAsia="Arial Unicode MS" w:hAnsi="Vrinda"/>
          <w:sz w:val="28"/>
          <w:cs/>
        </w:rPr>
        <w:t>সাড়া</w:t>
      </w:r>
      <w:r w:rsidRPr="002766B5">
        <w:rPr>
          <w:rFonts w:ascii="Vrinda" w:eastAsia="Arial Unicode MS" w:hAnsi="Vrinda"/>
          <w:sz w:val="28"/>
        </w:rPr>
        <w:t xml:space="preserve"> </w:t>
      </w:r>
      <w:r w:rsidRPr="002766B5">
        <w:rPr>
          <w:rFonts w:ascii="Vrinda" w:eastAsia="Arial Unicode MS" w:hAnsi="Vrinda"/>
          <w:sz w:val="28"/>
          <w:cs/>
        </w:rPr>
        <w:t>না</w:t>
      </w:r>
      <w:r w:rsidRPr="002766B5">
        <w:rPr>
          <w:rFonts w:ascii="Vrinda" w:eastAsia="Arial Unicode MS" w:hAnsi="Vrinda"/>
          <w:sz w:val="28"/>
        </w:rPr>
        <w:t xml:space="preserve"> </w:t>
      </w:r>
      <w:r w:rsidRPr="002766B5">
        <w:rPr>
          <w:rFonts w:ascii="Vrinda" w:eastAsia="Arial Unicode MS" w:hAnsi="Vrinda"/>
          <w:sz w:val="28"/>
          <w:cs/>
        </w:rPr>
        <w:t>পেয়ে</w:t>
      </w:r>
      <w:r w:rsidRPr="002766B5">
        <w:rPr>
          <w:rFonts w:ascii="Vrinda" w:eastAsia="Arial Unicode MS" w:hAnsi="Vrinda"/>
          <w:sz w:val="28"/>
        </w:rPr>
        <w:t xml:space="preserve"> </w:t>
      </w:r>
      <w:r w:rsidRPr="002766B5">
        <w:rPr>
          <w:rFonts w:ascii="Vrinda" w:eastAsia="Arial Unicode MS" w:hAnsi="Vrinda"/>
          <w:sz w:val="28"/>
          <w:cs/>
        </w:rPr>
        <w:t>আমরা</w:t>
      </w:r>
      <w:r w:rsidRPr="002766B5">
        <w:rPr>
          <w:rFonts w:ascii="Vrinda" w:eastAsia="Arial Unicode MS" w:hAnsi="Vrinda"/>
          <w:sz w:val="28"/>
        </w:rPr>
        <w:t xml:space="preserve"> </w:t>
      </w:r>
      <w:r w:rsidRPr="002766B5">
        <w:rPr>
          <w:rFonts w:ascii="Vrinda" w:eastAsia="Arial Unicode MS" w:hAnsi="Vrinda"/>
          <w:sz w:val="28"/>
          <w:cs/>
        </w:rPr>
        <w:t>সংগ্রাম</w:t>
      </w:r>
      <w:r w:rsidRPr="002766B5">
        <w:rPr>
          <w:rFonts w:ascii="Vrinda" w:eastAsia="Arial Unicode MS" w:hAnsi="Vrinda"/>
          <w:sz w:val="28"/>
        </w:rPr>
        <w:t xml:space="preserve"> </w:t>
      </w:r>
      <w:r w:rsidRPr="002766B5">
        <w:rPr>
          <w:rFonts w:ascii="Vrinda" w:eastAsia="Arial Unicode MS" w:hAnsi="Vrinda"/>
          <w:sz w:val="28"/>
          <w:cs/>
        </w:rPr>
        <w:t>পরিষদের</w:t>
      </w:r>
      <w:r w:rsidRPr="002766B5">
        <w:rPr>
          <w:rFonts w:ascii="Vrinda" w:eastAsia="Arial Unicode MS" w:hAnsi="Vrinda"/>
          <w:sz w:val="28"/>
        </w:rPr>
        <w:t xml:space="preserve"> </w:t>
      </w:r>
      <w:r w:rsidRPr="002766B5">
        <w:rPr>
          <w:rFonts w:ascii="Vrinda" w:eastAsia="Arial Unicode MS" w:hAnsi="Vrinda"/>
          <w:sz w:val="28"/>
          <w:cs/>
        </w:rPr>
        <w:t>উদ্যোগে</w:t>
      </w:r>
      <w:r w:rsidRPr="002766B5">
        <w:rPr>
          <w:rFonts w:ascii="Vrinda" w:eastAsia="Arial Unicode MS" w:hAnsi="Vrinda"/>
          <w:sz w:val="28"/>
        </w:rPr>
        <w:t xml:space="preserve"> </w:t>
      </w:r>
      <w:r w:rsidRPr="002766B5">
        <w:rPr>
          <w:rFonts w:ascii="Vrinda" w:eastAsia="Arial Unicode MS" w:hAnsi="Vrinda"/>
          <w:sz w:val="28"/>
          <w:cs/>
        </w:rPr>
        <w:t>স্টেশন</w:t>
      </w:r>
      <w:r w:rsidRPr="002766B5">
        <w:rPr>
          <w:rFonts w:ascii="Vrinda" w:eastAsia="Arial Unicode MS" w:hAnsi="Vrinda"/>
          <w:sz w:val="28"/>
        </w:rPr>
        <w:t xml:space="preserve"> </w:t>
      </w:r>
      <w:r w:rsidRPr="002766B5">
        <w:rPr>
          <w:rFonts w:ascii="Vrinda" w:eastAsia="Arial Unicode MS" w:hAnsi="Vrinda"/>
          <w:sz w:val="28"/>
          <w:cs/>
        </w:rPr>
        <w:t>রোডস্থ</w:t>
      </w:r>
      <w:r w:rsidRPr="002766B5">
        <w:rPr>
          <w:rFonts w:ascii="Vrinda" w:eastAsia="Arial Unicode MS" w:hAnsi="Vrinda"/>
          <w:sz w:val="28"/>
        </w:rPr>
        <w:t xml:space="preserve"> </w:t>
      </w:r>
      <w:r w:rsidRPr="002766B5">
        <w:rPr>
          <w:rFonts w:ascii="Vrinda" w:eastAsia="Arial Unicode MS" w:hAnsi="Vrinda"/>
          <w:sz w:val="28"/>
          <w:cs/>
        </w:rPr>
        <w:t>রেষ্ট</w:t>
      </w:r>
      <w:r w:rsidRPr="002766B5">
        <w:rPr>
          <w:rFonts w:ascii="Vrinda" w:eastAsia="Arial Unicode MS" w:hAnsi="Vrinda"/>
          <w:sz w:val="28"/>
        </w:rPr>
        <w:t xml:space="preserve"> </w:t>
      </w:r>
      <w:r w:rsidRPr="002766B5">
        <w:rPr>
          <w:rFonts w:ascii="Vrinda" w:eastAsia="Arial Unicode MS" w:hAnsi="Vrinda"/>
          <w:sz w:val="28"/>
          <w:cs/>
        </w:rPr>
        <w:t>হাউসে</w:t>
      </w:r>
      <w:r w:rsidRPr="002766B5">
        <w:rPr>
          <w:rFonts w:ascii="Vrinda" w:eastAsia="Arial Unicode MS" w:hAnsi="Vrinda"/>
          <w:sz w:val="28"/>
        </w:rPr>
        <w:t xml:space="preserve"> </w:t>
      </w:r>
      <w:r w:rsidRPr="002766B5">
        <w:rPr>
          <w:rFonts w:ascii="Vrinda" w:eastAsia="Arial Unicode MS" w:hAnsi="Vrinda"/>
          <w:sz w:val="28"/>
          <w:cs/>
        </w:rPr>
        <w:t>আসি</w:t>
      </w:r>
      <w:r w:rsidRPr="002766B5">
        <w:rPr>
          <w:rFonts w:ascii="Vrinda" w:eastAsia="Arial Unicode MS" w:hAnsi="Vrinda"/>
          <w:sz w:val="28"/>
        </w:rPr>
        <w:t xml:space="preserve"> </w:t>
      </w:r>
      <w:r w:rsidRPr="002766B5">
        <w:rPr>
          <w:rFonts w:ascii="Vrinda" w:eastAsia="Arial Unicode MS" w:hAnsi="Vrinda"/>
          <w:sz w:val="28"/>
          <w:cs/>
        </w:rPr>
        <w:t>এবং</w:t>
      </w:r>
      <w:r w:rsidRPr="002766B5">
        <w:rPr>
          <w:rFonts w:ascii="Vrinda" w:eastAsia="Arial Unicode MS" w:hAnsi="Vrinda"/>
          <w:sz w:val="28"/>
        </w:rPr>
        <w:t xml:space="preserve"> </w:t>
      </w:r>
      <w:r w:rsidRPr="002766B5">
        <w:rPr>
          <w:rFonts w:ascii="Vrinda" w:eastAsia="Arial Unicode MS" w:hAnsi="Vrinda"/>
          <w:sz w:val="28"/>
          <w:cs/>
        </w:rPr>
        <w:t>স্থির</w:t>
      </w:r>
      <w:r w:rsidRPr="002766B5">
        <w:rPr>
          <w:rFonts w:ascii="Vrinda" w:eastAsia="Arial Unicode MS" w:hAnsi="Vrinda"/>
          <w:sz w:val="28"/>
        </w:rPr>
        <w:t xml:space="preserve"> </w:t>
      </w:r>
      <w:r w:rsidRPr="002766B5">
        <w:rPr>
          <w:rFonts w:ascii="Vrinda" w:eastAsia="Arial Unicode MS" w:hAnsi="Vrinda"/>
          <w:sz w:val="28"/>
          <w:cs/>
        </w:rPr>
        <w:t>করা</w:t>
      </w:r>
      <w:r w:rsidRPr="002766B5">
        <w:rPr>
          <w:rFonts w:ascii="Vrinda" w:eastAsia="Arial Unicode MS" w:hAnsi="Vrinda"/>
          <w:sz w:val="28"/>
        </w:rPr>
        <w:t xml:space="preserve"> </w:t>
      </w:r>
      <w:r w:rsidRPr="002766B5">
        <w:rPr>
          <w:rFonts w:ascii="Vrinda" w:eastAsia="Arial Unicode MS" w:hAnsi="Vrinda"/>
          <w:sz w:val="28"/>
          <w:cs/>
        </w:rPr>
        <w:t>হয়</w:t>
      </w:r>
      <w:r w:rsidRPr="002766B5">
        <w:rPr>
          <w:rFonts w:ascii="Vrinda" w:eastAsia="Arial Unicode MS" w:hAnsi="Vrinda"/>
          <w:sz w:val="28"/>
        </w:rPr>
        <w:t xml:space="preserve"> </w:t>
      </w:r>
      <w:r w:rsidRPr="002766B5">
        <w:rPr>
          <w:rFonts w:ascii="Vrinda" w:eastAsia="Arial Unicode MS" w:hAnsi="Vrinda"/>
          <w:sz w:val="28"/>
          <w:cs/>
        </w:rPr>
        <w:t>যে</w:t>
      </w:r>
      <w:r w:rsidRPr="002766B5">
        <w:rPr>
          <w:rFonts w:ascii="Vrinda" w:eastAsia="Arial Unicode MS" w:hAnsi="Vrinda"/>
          <w:sz w:val="28"/>
        </w:rPr>
        <w:t xml:space="preserve"> </w:t>
      </w:r>
      <w:r w:rsidRPr="002766B5">
        <w:rPr>
          <w:rFonts w:ascii="Vrinda" w:eastAsia="Arial Unicode MS" w:hAnsi="Vrinda"/>
          <w:sz w:val="28"/>
          <w:cs/>
        </w:rPr>
        <w:t>প্রতিরোধ</w:t>
      </w:r>
      <w:r w:rsidRPr="002766B5">
        <w:rPr>
          <w:rFonts w:ascii="Vrinda" w:eastAsia="Arial Unicode MS" w:hAnsi="Vrinda"/>
          <w:sz w:val="28"/>
        </w:rPr>
        <w:t xml:space="preserve"> </w:t>
      </w:r>
      <w:r w:rsidRPr="002766B5">
        <w:rPr>
          <w:rFonts w:ascii="Vrinda" w:eastAsia="Arial Unicode MS" w:hAnsi="Vrinda"/>
          <w:sz w:val="28"/>
          <w:cs/>
        </w:rPr>
        <w:t>আন্দোলনকে</w:t>
      </w:r>
      <w:r w:rsidRPr="002766B5">
        <w:rPr>
          <w:rFonts w:ascii="Vrinda" w:eastAsia="Arial Unicode MS" w:hAnsi="Vrinda"/>
          <w:sz w:val="28"/>
        </w:rPr>
        <w:t xml:space="preserve"> </w:t>
      </w:r>
      <w:r w:rsidRPr="002766B5">
        <w:rPr>
          <w:rFonts w:ascii="Vrinda" w:eastAsia="Arial Unicode MS" w:hAnsi="Vrinda"/>
          <w:sz w:val="28"/>
          <w:cs/>
        </w:rPr>
        <w:t>বাস্তবায়িত</w:t>
      </w:r>
      <w:r w:rsidRPr="002766B5">
        <w:rPr>
          <w:rFonts w:ascii="Vrinda" w:eastAsia="Arial Unicode MS" w:hAnsi="Vrinda"/>
          <w:sz w:val="28"/>
        </w:rPr>
        <w:t xml:space="preserve"> </w:t>
      </w:r>
      <w:r w:rsidRPr="002766B5">
        <w:rPr>
          <w:rFonts w:ascii="Vrinda" w:eastAsia="Arial Unicode MS" w:hAnsi="Vrinda"/>
          <w:sz w:val="28"/>
          <w:cs/>
        </w:rPr>
        <w:t>করার</w:t>
      </w:r>
      <w:r w:rsidRPr="002766B5">
        <w:rPr>
          <w:rFonts w:ascii="Vrinda" w:eastAsia="Arial Unicode MS" w:hAnsi="Vrinda"/>
          <w:sz w:val="28"/>
        </w:rPr>
        <w:t xml:space="preserve"> </w:t>
      </w:r>
      <w:r w:rsidRPr="002766B5">
        <w:rPr>
          <w:rFonts w:ascii="Vrinda" w:eastAsia="Arial Unicode MS" w:hAnsi="Vrinda"/>
          <w:sz w:val="28"/>
          <w:cs/>
        </w:rPr>
        <w:t>জন্য</w:t>
      </w:r>
      <w:r w:rsidRPr="002766B5">
        <w:rPr>
          <w:rFonts w:ascii="Vrinda" w:eastAsia="Arial Unicode MS" w:hAnsi="Vrinda"/>
          <w:sz w:val="28"/>
        </w:rPr>
        <w:t xml:space="preserve"> </w:t>
      </w:r>
      <w:r w:rsidRPr="002766B5">
        <w:rPr>
          <w:rFonts w:ascii="Vrinda" w:eastAsia="Arial Unicode MS" w:hAnsi="Vrinda"/>
          <w:sz w:val="28"/>
          <w:cs/>
        </w:rPr>
        <w:t>কয়েকজন</w:t>
      </w:r>
      <w:r w:rsidRPr="002766B5">
        <w:rPr>
          <w:rFonts w:ascii="Vrinda" w:eastAsia="Arial Unicode MS" w:hAnsi="Vrinda"/>
          <w:sz w:val="28"/>
        </w:rPr>
        <w:t xml:space="preserve"> </w:t>
      </w:r>
      <w:r w:rsidRPr="002766B5">
        <w:rPr>
          <w:rFonts w:ascii="Vrinda" w:eastAsia="Arial Unicode MS" w:hAnsi="Vrinda"/>
          <w:sz w:val="28"/>
          <w:cs/>
        </w:rPr>
        <w:t>সদস্য</w:t>
      </w:r>
      <w:r w:rsidRPr="002766B5">
        <w:rPr>
          <w:rFonts w:ascii="Vrinda" w:eastAsia="Arial Unicode MS" w:hAnsi="Vrinda"/>
          <w:sz w:val="28"/>
        </w:rPr>
        <w:t xml:space="preserve"> </w:t>
      </w:r>
      <w:r w:rsidRPr="002766B5">
        <w:rPr>
          <w:rFonts w:ascii="Vrinda" w:eastAsia="Arial Unicode MS" w:hAnsi="Vrinda"/>
          <w:sz w:val="28"/>
          <w:cs/>
        </w:rPr>
        <w:t>সমন্বয়ে</w:t>
      </w:r>
      <w:r w:rsidRPr="002766B5">
        <w:rPr>
          <w:rFonts w:ascii="Vrinda" w:eastAsia="Arial Unicode MS" w:hAnsi="Vrinda"/>
          <w:sz w:val="28"/>
        </w:rPr>
        <w:t xml:space="preserve"> </w:t>
      </w:r>
      <w:r w:rsidRPr="002766B5">
        <w:rPr>
          <w:rFonts w:ascii="Vrinda" w:eastAsia="Arial Unicode MS" w:hAnsi="Vrinda"/>
          <w:sz w:val="28"/>
          <w:cs/>
        </w:rPr>
        <w:t>এক</w:t>
      </w:r>
      <w:r w:rsidRPr="002766B5">
        <w:rPr>
          <w:rFonts w:ascii="Vrinda" w:eastAsia="Arial Unicode MS" w:hAnsi="Vrinda"/>
          <w:sz w:val="28"/>
        </w:rPr>
        <w:t xml:space="preserve"> </w:t>
      </w:r>
      <w:r w:rsidRPr="002766B5">
        <w:rPr>
          <w:rFonts w:ascii="Vrinda" w:eastAsia="Arial Unicode MS" w:hAnsi="Vrinda"/>
          <w:sz w:val="28"/>
          <w:cs/>
        </w:rPr>
        <w:t>একটি</w:t>
      </w:r>
      <w:r w:rsidRPr="002766B5">
        <w:rPr>
          <w:rFonts w:ascii="Vrinda" w:eastAsia="Arial Unicode MS" w:hAnsi="Vrinda"/>
          <w:sz w:val="28"/>
        </w:rPr>
        <w:t xml:space="preserve"> </w:t>
      </w:r>
      <w:r w:rsidRPr="002766B5">
        <w:rPr>
          <w:rFonts w:ascii="Vrinda" w:eastAsia="Arial Unicode MS" w:hAnsi="Vrinda"/>
          <w:sz w:val="28"/>
          <w:cs/>
        </w:rPr>
        <w:t>ইউনিট</w:t>
      </w:r>
      <w:r w:rsidRPr="002766B5">
        <w:rPr>
          <w:rFonts w:ascii="Vrinda" w:eastAsia="Arial Unicode MS" w:hAnsi="Vrinda"/>
          <w:sz w:val="28"/>
        </w:rPr>
        <w:t xml:space="preserve"> </w:t>
      </w:r>
      <w:r w:rsidRPr="002766B5">
        <w:rPr>
          <w:rFonts w:ascii="Vrinda" w:eastAsia="Arial Unicode MS" w:hAnsi="Vrinda"/>
          <w:sz w:val="28"/>
          <w:cs/>
        </w:rPr>
        <w:t>তৈরি</w:t>
      </w:r>
      <w:r w:rsidRPr="002766B5">
        <w:rPr>
          <w:rFonts w:ascii="Vrinda" w:eastAsia="Arial Unicode MS" w:hAnsi="Vrinda"/>
          <w:sz w:val="28"/>
        </w:rPr>
        <w:t xml:space="preserve"> </w:t>
      </w:r>
      <w:r w:rsidRPr="002766B5">
        <w:rPr>
          <w:rFonts w:ascii="Vrinda" w:eastAsia="Arial Unicode MS" w:hAnsi="Vrinda"/>
          <w:sz w:val="28"/>
          <w:cs/>
        </w:rPr>
        <w:t>করে</w:t>
      </w:r>
      <w:r w:rsidRPr="002766B5">
        <w:rPr>
          <w:rFonts w:ascii="Vrinda" w:eastAsia="Arial Unicode MS" w:hAnsi="Vrinda"/>
          <w:sz w:val="28"/>
        </w:rPr>
        <w:t xml:space="preserve"> </w:t>
      </w:r>
      <w:r w:rsidRPr="002766B5">
        <w:rPr>
          <w:rFonts w:ascii="Vrinda" w:eastAsia="Arial Unicode MS" w:hAnsi="Vrinda"/>
          <w:sz w:val="28"/>
          <w:cs/>
        </w:rPr>
        <w:t>শহরের</w:t>
      </w:r>
      <w:r w:rsidRPr="002766B5">
        <w:rPr>
          <w:rFonts w:ascii="Vrinda" w:eastAsia="Arial Unicode MS" w:hAnsi="Vrinda"/>
          <w:sz w:val="28"/>
        </w:rPr>
        <w:t xml:space="preserve"> </w:t>
      </w:r>
      <w:r w:rsidRPr="002766B5">
        <w:rPr>
          <w:rFonts w:ascii="Vrinda" w:eastAsia="Arial Unicode MS" w:hAnsi="Vrinda"/>
          <w:sz w:val="28"/>
          <w:cs/>
        </w:rPr>
        <w:t>বিভিন্ন</w:t>
      </w:r>
      <w:r w:rsidRPr="002766B5">
        <w:rPr>
          <w:rFonts w:ascii="Vrinda" w:eastAsia="Arial Unicode MS" w:hAnsi="Vrinda"/>
          <w:sz w:val="28"/>
        </w:rPr>
        <w:t xml:space="preserve"> </w:t>
      </w:r>
      <w:r w:rsidRPr="002766B5">
        <w:rPr>
          <w:rFonts w:ascii="Vrinda" w:eastAsia="Arial Unicode MS" w:hAnsi="Vrinda"/>
          <w:sz w:val="28"/>
          <w:cs/>
        </w:rPr>
        <w:t>স্থানে</w:t>
      </w:r>
      <w:r w:rsidRPr="002766B5">
        <w:rPr>
          <w:rFonts w:ascii="Vrinda" w:eastAsia="Arial Unicode MS" w:hAnsi="Vrinda"/>
          <w:sz w:val="28"/>
        </w:rPr>
        <w:t xml:space="preserve"> </w:t>
      </w:r>
      <w:r w:rsidRPr="002766B5">
        <w:rPr>
          <w:rFonts w:ascii="Vrinda" w:eastAsia="Arial Unicode MS" w:hAnsi="Vrinda"/>
          <w:sz w:val="28"/>
          <w:cs/>
        </w:rPr>
        <w:t>দায়িত্ব</w:t>
      </w:r>
      <w:r w:rsidRPr="002766B5">
        <w:rPr>
          <w:rFonts w:ascii="Vrinda" w:eastAsia="Arial Unicode MS" w:hAnsi="Vrinda"/>
          <w:sz w:val="28"/>
        </w:rPr>
        <w:t xml:space="preserve"> </w:t>
      </w:r>
      <w:r w:rsidRPr="002766B5">
        <w:rPr>
          <w:rFonts w:ascii="Vrinda" w:eastAsia="Arial Unicode MS" w:hAnsi="Vrinda"/>
          <w:sz w:val="28"/>
          <w:cs/>
        </w:rPr>
        <w:t>বন্টন</w:t>
      </w:r>
      <w:r w:rsidRPr="002766B5">
        <w:rPr>
          <w:rFonts w:ascii="Vrinda" w:eastAsia="Arial Unicode MS" w:hAnsi="Vrinda"/>
          <w:sz w:val="28"/>
        </w:rPr>
        <w:t xml:space="preserve"> </w:t>
      </w:r>
      <w:r w:rsidRPr="002766B5">
        <w:rPr>
          <w:rFonts w:ascii="Vrinda" w:eastAsia="Arial Unicode MS" w:hAnsi="Vrinda"/>
          <w:sz w:val="28"/>
          <w:cs/>
        </w:rPr>
        <w:t>করে</w:t>
      </w:r>
      <w:r w:rsidRPr="002766B5">
        <w:rPr>
          <w:rFonts w:ascii="Vrinda" w:eastAsia="Arial Unicode MS" w:hAnsi="Vrinda"/>
          <w:sz w:val="28"/>
        </w:rPr>
        <w:t xml:space="preserve"> </w:t>
      </w:r>
      <w:r w:rsidRPr="002766B5">
        <w:rPr>
          <w:rFonts w:ascii="Vrinda" w:eastAsia="Arial Unicode MS" w:hAnsi="Vrinda"/>
          <w:sz w:val="28"/>
          <w:cs/>
        </w:rPr>
        <w:t>দেয়া</w:t>
      </w:r>
      <w:r w:rsidRPr="002766B5">
        <w:rPr>
          <w:rFonts w:ascii="Vrinda" w:eastAsia="Arial Unicode MS" w:hAnsi="Vrinda"/>
          <w:sz w:val="28"/>
        </w:rPr>
        <w:t xml:space="preserve"> </w:t>
      </w:r>
      <w:r w:rsidRPr="002766B5">
        <w:rPr>
          <w:rFonts w:ascii="Vrinda" w:eastAsia="Arial Unicode MS" w:hAnsi="Vrinda"/>
          <w:sz w:val="28"/>
          <w:cs/>
        </w:rPr>
        <w:t>হবে</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এ</w:t>
      </w:r>
      <w:r w:rsidRPr="002766B5">
        <w:rPr>
          <w:rFonts w:ascii="Vrinda" w:eastAsia="Arial Unicode MS" w:hAnsi="Vrinda"/>
          <w:sz w:val="28"/>
        </w:rPr>
        <w:t xml:space="preserve"> </w:t>
      </w:r>
      <w:r w:rsidRPr="002766B5">
        <w:rPr>
          <w:rFonts w:ascii="Vrinda" w:eastAsia="Arial Unicode MS" w:hAnsi="Vrinda"/>
          <w:sz w:val="28"/>
          <w:cs/>
        </w:rPr>
        <w:t>সিদ্ধান্ত</w:t>
      </w:r>
      <w:r w:rsidRPr="002766B5">
        <w:rPr>
          <w:rFonts w:ascii="Vrinda" w:eastAsia="Arial Unicode MS" w:hAnsi="Vrinda"/>
          <w:sz w:val="28"/>
        </w:rPr>
        <w:t xml:space="preserve"> </w:t>
      </w:r>
      <w:r w:rsidRPr="002766B5">
        <w:rPr>
          <w:rFonts w:ascii="Vrinda" w:eastAsia="Arial Unicode MS" w:hAnsi="Vrinda"/>
          <w:sz w:val="28"/>
          <w:cs/>
        </w:rPr>
        <w:t>অনুযায়ী</w:t>
      </w:r>
      <w:r w:rsidRPr="002766B5">
        <w:rPr>
          <w:rFonts w:ascii="Vrinda" w:eastAsia="Arial Unicode MS" w:hAnsi="Vrinda"/>
          <w:sz w:val="28"/>
        </w:rPr>
        <w:t xml:space="preserve">  </w:t>
      </w:r>
      <w:r w:rsidRPr="002766B5">
        <w:rPr>
          <w:rFonts w:ascii="Vrinda" w:eastAsia="Arial Unicode MS" w:hAnsi="Vrinda"/>
          <w:sz w:val="28"/>
          <w:cs/>
        </w:rPr>
        <w:t>প্রত্যেক</w:t>
      </w:r>
      <w:r w:rsidRPr="002766B5">
        <w:rPr>
          <w:rFonts w:ascii="Vrinda" w:eastAsia="Arial Unicode MS" w:hAnsi="Vrinda"/>
          <w:sz w:val="28"/>
        </w:rPr>
        <w:t xml:space="preserve"> </w:t>
      </w:r>
      <w:r w:rsidRPr="002766B5">
        <w:rPr>
          <w:rFonts w:ascii="Vrinda" w:eastAsia="Arial Unicode MS" w:hAnsi="Vrinda"/>
          <w:sz w:val="28"/>
          <w:cs/>
        </w:rPr>
        <w:t>সদস্য</w:t>
      </w:r>
      <w:r w:rsidRPr="002766B5">
        <w:rPr>
          <w:rFonts w:ascii="Vrinda" w:eastAsia="Arial Unicode MS" w:hAnsi="Vrinda"/>
          <w:sz w:val="28"/>
        </w:rPr>
        <w:t xml:space="preserve"> </w:t>
      </w:r>
      <w:r w:rsidRPr="002766B5">
        <w:rPr>
          <w:rFonts w:ascii="Vrinda" w:eastAsia="Arial Unicode MS" w:hAnsi="Vrinda"/>
          <w:sz w:val="28"/>
          <w:cs/>
        </w:rPr>
        <w:t>স্ব</w:t>
      </w:r>
      <w:r w:rsidRPr="002766B5">
        <w:rPr>
          <w:rFonts w:ascii="Vrinda" w:eastAsia="Arial Unicode MS" w:hAnsi="Vrinda"/>
          <w:sz w:val="28"/>
        </w:rPr>
        <w:t xml:space="preserve"> </w:t>
      </w:r>
      <w:r w:rsidRPr="002766B5">
        <w:rPr>
          <w:rFonts w:ascii="Vrinda" w:eastAsia="Arial Unicode MS" w:hAnsi="Vrinda"/>
          <w:sz w:val="28"/>
          <w:cs/>
        </w:rPr>
        <w:t>স্ব</w:t>
      </w:r>
      <w:r w:rsidRPr="002766B5">
        <w:rPr>
          <w:rFonts w:ascii="Vrinda" w:eastAsia="Arial Unicode MS" w:hAnsi="Vrinda"/>
          <w:sz w:val="28"/>
        </w:rPr>
        <w:t xml:space="preserve"> </w:t>
      </w:r>
      <w:r w:rsidRPr="002766B5">
        <w:rPr>
          <w:rFonts w:ascii="Vrinda" w:eastAsia="Arial Unicode MS" w:hAnsi="Vrinda"/>
          <w:sz w:val="28"/>
          <w:cs/>
        </w:rPr>
        <w:t>দায়িত্ব</w:t>
      </w:r>
      <w:r w:rsidRPr="002766B5">
        <w:rPr>
          <w:rFonts w:ascii="Vrinda" w:eastAsia="Arial Unicode MS" w:hAnsi="Vrinda"/>
          <w:sz w:val="28"/>
        </w:rPr>
        <w:t xml:space="preserve"> </w:t>
      </w:r>
      <w:r w:rsidRPr="002766B5">
        <w:rPr>
          <w:rFonts w:ascii="Vrinda" w:eastAsia="Arial Unicode MS" w:hAnsi="Vrinda"/>
          <w:sz w:val="28"/>
          <w:cs/>
        </w:rPr>
        <w:t>পালনে</w:t>
      </w:r>
      <w:r w:rsidRPr="002766B5">
        <w:rPr>
          <w:rFonts w:ascii="Vrinda" w:eastAsia="Arial Unicode MS" w:hAnsi="Vrinda"/>
          <w:sz w:val="28"/>
        </w:rPr>
        <w:t xml:space="preserve"> </w:t>
      </w:r>
      <w:r w:rsidRPr="002766B5">
        <w:rPr>
          <w:rFonts w:ascii="Vrinda" w:eastAsia="Arial Unicode MS" w:hAnsi="Vrinda"/>
          <w:sz w:val="28"/>
          <w:cs/>
        </w:rPr>
        <w:t>সচেষ্ট</w:t>
      </w:r>
      <w:r w:rsidRPr="002766B5">
        <w:rPr>
          <w:rFonts w:ascii="Vrinda" w:eastAsia="Arial Unicode MS" w:hAnsi="Vrinda"/>
          <w:sz w:val="28"/>
        </w:rPr>
        <w:t xml:space="preserve"> </w:t>
      </w:r>
      <w:r w:rsidRPr="002766B5">
        <w:rPr>
          <w:rFonts w:ascii="Vrinda" w:eastAsia="Arial Unicode MS" w:hAnsi="Vrinda"/>
          <w:sz w:val="28"/>
          <w:cs/>
        </w:rPr>
        <w:t>হন</w:t>
      </w:r>
      <w:r w:rsidRPr="002766B5">
        <w:rPr>
          <w:rFonts w:ascii="Vrinda" w:eastAsia="Arial Unicode MS" w:hAnsi="Vrinda" w:cs="Mangal"/>
          <w:sz w:val="28"/>
          <w:cs/>
          <w:lang w:bidi="hi-IN"/>
        </w:rPr>
        <w:t>।</w:t>
      </w:r>
    </w:p>
    <w:p w:rsidR="002766B5" w:rsidRPr="002766B5" w:rsidRDefault="002766B5" w:rsidP="002766B5">
      <w:pPr>
        <w:rPr>
          <w:rFonts w:ascii="Vrinda" w:hAnsi="Vrinda"/>
          <w:sz w:val="28"/>
        </w:rPr>
      </w:pPr>
    </w:p>
    <w:p w:rsidR="002766B5" w:rsidRPr="002766B5" w:rsidRDefault="002766B5" w:rsidP="002766B5">
      <w:pPr>
        <w:rPr>
          <w:rFonts w:ascii="Vrinda" w:hAnsi="Vrinda"/>
          <w:sz w:val="28"/>
        </w:rPr>
      </w:pPr>
      <w:r w:rsidRPr="002766B5">
        <w:rPr>
          <w:rFonts w:ascii="Vrinda" w:eastAsia="Arial Unicode MS" w:hAnsi="Vrinda"/>
          <w:sz w:val="28"/>
          <w:cs/>
        </w:rPr>
        <w:t>রেষ্ট</w:t>
      </w:r>
      <w:r w:rsidRPr="002766B5">
        <w:rPr>
          <w:rFonts w:ascii="Vrinda" w:eastAsia="Arial Unicode MS" w:hAnsi="Vrinda"/>
          <w:sz w:val="28"/>
        </w:rPr>
        <w:t xml:space="preserve"> </w:t>
      </w:r>
      <w:r w:rsidRPr="002766B5">
        <w:rPr>
          <w:rFonts w:ascii="Vrinda" w:eastAsia="Arial Unicode MS" w:hAnsi="Vrinda"/>
          <w:sz w:val="28"/>
          <w:cs/>
        </w:rPr>
        <w:t>হাউস</w:t>
      </w:r>
      <w:r w:rsidRPr="002766B5">
        <w:rPr>
          <w:rFonts w:ascii="Vrinda" w:eastAsia="Arial Unicode MS" w:hAnsi="Vrinda"/>
          <w:sz w:val="28"/>
        </w:rPr>
        <w:t xml:space="preserve"> </w:t>
      </w:r>
      <w:r w:rsidRPr="002766B5">
        <w:rPr>
          <w:rFonts w:ascii="Vrinda" w:eastAsia="Arial Unicode MS" w:hAnsi="Vrinda"/>
          <w:sz w:val="28"/>
          <w:cs/>
        </w:rPr>
        <w:t>থেকে</w:t>
      </w:r>
      <w:r w:rsidRPr="002766B5">
        <w:rPr>
          <w:rFonts w:ascii="Vrinda" w:eastAsia="Arial Unicode MS" w:hAnsi="Vrinda"/>
          <w:sz w:val="28"/>
        </w:rPr>
        <w:t xml:space="preserve"> </w:t>
      </w:r>
      <w:r w:rsidRPr="002766B5">
        <w:rPr>
          <w:rFonts w:ascii="Vrinda" w:eastAsia="Arial Unicode MS" w:hAnsi="Vrinda"/>
          <w:sz w:val="28"/>
          <w:cs/>
        </w:rPr>
        <w:t>আমরা</w:t>
      </w:r>
      <w:r w:rsidRPr="002766B5">
        <w:rPr>
          <w:rFonts w:ascii="Vrinda" w:eastAsia="Arial Unicode MS" w:hAnsi="Vrinda"/>
          <w:sz w:val="28"/>
        </w:rPr>
        <w:t xml:space="preserve"> </w:t>
      </w:r>
      <w:r w:rsidRPr="002766B5">
        <w:rPr>
          <w:rFonts w:ascii="Vrinda" w:eastAsia="Arial Unicode MS" w:hAnsi="Vrinda"/>
          <w:sz w:val="28"/>
          <w:cs/>
        </w:rPr>
        <w:t>ই</w:t>
      </w:r>
      <w:r w:rsidRPr="002766B5">
        <w:rPr>
          <w:rFonts w:ascii="Vrinda" w:eastAsia="Arial Unicode MS" w:hAnsi="Vrinda"/>
          <w:sz w:val="28"/>
        </w:rPr>
        <w:t>,</w:t>
      </w:r>
      <w:r w:rsidRPr="002766B5">
        <w:rPr>
          <w:rFonts w:ascii="Vrinda" w:eastAsia="Arial Unicode MS" w:hAnsi="Vrinda"/>
          <w:sz w:val="28"/>
          <w:cs/>
        </w:rPr>
        <w:t>পি</w:t>
      </w:r>
      <w:r w:rsidRPr="002766B5">
        <w:rPr>
          <w:rFonts w:ascii="Vrinda" w:eastAsia="Arial Unicode MS" w:hAnsi="Vrinda"/>
          <w:sz w:val="28"/>
        </w:rPr>
        <w:t>,</w:t>
      </w:r>
      <w:r w:rsidRPr="002766B5">
        <w:rPr>
          <w:rFonts w:ascii="Vrinda" w:eastAsia="Arial Unicode MS" w:hAnsi="Vrinda"/>
          <w:sz w:val="28"/>
          <w:cs/>
        </w:rPr>
        <w:t>আর</w:t>
      </w:r>
      <w:r w:rsidRPr="002766B5">
        <w:rPr>
          <w:rFonts w:ascii="Vrinda" w:eastAsia="Arial Unicode MS" w:hAnsi="Vrinda"/>
          <w:sz w:val="28"/>
        </w:rPr>
        <w:t xml:space="preserve"> </w:t>
      </w:r>
      <w:r w:rsidRPr="002766B5">
        <w:rPr>
          <w:rFonts w:ascii="Vrinda" w:eastAsia="Arial Unicode MS" w:hAnsi="Vrinda"/>
          <w:sz w:val="28"/>
          <w:cs/>
        </w:rPr>
        <w:t>হেড</w:t>
      </w:r>
      <w:r w:rsidRPr="002766B5">
        <w:rPr>
          <w:rFonts w:ascii="Vrinda" w:eastAsia="Arial Unicode MS" w:hAnsi="Vrinda"/>
          <w:sz w:val="28"/>
        </w:rPr>
        <w:t xml:space="preserve"> </w:t>
      </w:r>
      <w:r w:rsidRPr="002766B5">
        <w:rPr>
          <w:rFonts w:ascii="Vrinda" w:eastAsia="Arial Unicode MS" w:hAnsi="Vrinda"/>
          <w:sz w:val="28"/>
          <w:cs/>
        </w:rPr>
        <w:t>কোয়ার্টার</w:t>
      </w:r>
      <w:r w:rsidRPr="002766B5">
        <w:rPr>
          <w:rFonts w:ascii="Vrinda" w:eastAsia="Arial Unicode MS" w:hAnsi="Vrinda"/>
          <w:sz w:val="28"/>
        </w:rPr>
        <w:t xml:space="preserve"> </w:t>
      </w:r>
      <w:r w:rsidRPr="002766B5">
        <w:rPr>
          <w:rFonts w:ascii="Vrinda" w:eastAsia="Arial Unicode MS" w:hAnsi="Vrinda"/>
          <w:sz w:val="28"/>
          <w:cs/>
        </w:rPr>
        <w:t>টেলিফোনের</w:t>
      </w:r>
      <w:r w:rsidRPr="002766B5">
        <w:rPr>
          <w:rFonts w:ascii="Vrinda" w:eastAsia="Arial Unicode MS" w:hAnsi="Vrinda"/>
          <w:sz w:val="28"/>
        </w:rPr>
        <w:t xml:space="preserve"> </w:t>
      </w:r>
      <w:r w:rsidRPr="002766B5">
        <w:rPr>
          <w:rFonts w:ascii="Vrinda" w:eastAsia="Arial Unicode MS" w:hAnsi="Vrinda"/>
          <w:sz w:val="28"/>
          <w:cs/>
        </w:rPr>
        <w:t>মাধ্যমে</w:t>
      </w:r>
      <w:r w:rsidRPr="002766B5">
        <w:rPr>
          <w:rFonts w:ascii="Vrinda" w:eastAsia="Arial Unicode MS" w:hAnsi="Vrinda"/>
          <w:sz w:val="28"/>
        </w:rPr>
        <w:t xml:space="preserve"> </w:t>
      </w:r>
      <w:r w:rsidRPr="002766B5">
        <w:rPr>
          <w:rFonts w:ascii="Vrinda" w:eastAsia="Arial Unicode MS" w:hAnsi="Vrinda"/>
          <w:sz w:val="28"/>
          <w:cs/>
        </w:rPr>
        <w:t>যোগাযোগ</w:t>
      </w:r>
      <w:r w:rsidRPr="002766B5">
        <w:rPr>
          <w:rFonts w:ascii="Vrinda" w:eastAsia="Arial Unicode MS" w:hAnsi="Vrinda"/>
          <w:sz w:val="28"/>
        </w:rPr>
        <w:t xml:space="preserve"> </w:t>
      </w:r>
      <w:r w:rsidRPr="002766B5">
        <w:rPr>
          <w:rFonts w:ascii="Vrinda" w:eastAsia="Arial Unicode MS" w:hAnsi="Vrinda"/>
          <w:sz w:val="28"/>
          <w:cs/>
        </w:rPr>
        <w:t>করার</w:t>
      </w:r>
      <w:r w:rsidRPr="002766B5">
        <w:rPr>
          <w:rFonts w:ascii="Vrinda" w:eastAsia="Arial Unicode MS" w:hAnsi="Vrinda"/>
          <w:sz w:val="28"/>
        </w:rPr>
        <w:t xml:space="preserve"> </w:t>
      </w:r>
      <w:r w:rsidRPr="002766B5">
        <w:rPr>
          <w:rFonts w:ascii="Vrinda" w:eastAsia="Arial Unicode MS" w:hAnsi="Vrinda"/>
          <w:sz w:val="28"/>
          <w:cs/>
        </w:rPr>
        <w:t>চেষ্টা</w:t>
      </w:r>
      <w:r w:rsidRPr="002766B5">
        <w:rPr>
          <w:rFonts w:ascii="Vrinda" w:eastAsia="Arial Unicode MS" w:hAnsi="Vrinda"/>
          <w:sz w:val="28"/>
        </w:rPr>
        <w:t xml:space="preserve"> </w:t>
      </w:r>
      <w:r w:rsidRPr="002766B5">
        <w:rPr>
          <w:rFonts w:ascii="Vrinda" w:eastAsia="Arial Unicode MS" w:hAnsi="Vrinda"/>
          <w:sz w:val="28"/>
          <w:cs/>
        </w:rPr>
        <w:t>করি</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ই</w:t>
      </w:r>
      <w:r w:rsidRPr="002766B5">
        <w:rPr>
          <w:rFonts w:ascii="Vrinda" w:eastAsia="Arial Unicode MS" w:hAnsi="Vrinda"/>
          <w:sz w:val="28"/>
        </w:rPr>
        <w:t>,</w:t>
      </w:r>
      <w:r w:rsidRPr="002766B5">
        <w:rPr>
          <w:rFonts w:ascii="Vrinda" w:eastAsia="Arial Unicode MS" w:hAnsi="Vrinda"/>
          <w:sz w:val="28"/>
          <w:cs/>
        </w:rPr>
        <w:t>পি</w:t>
      </w:r>
      <w:r w:rsidRPr="002766B5">
        <w:rPr>
          <w:rFonts w:ascii="Vrinda" w:eastAsia="Arial Unicode MS" w:hAnsi="Vrinda"/>
          <w:sz w:val="28"/>
        </w:rPr>
        <w:t>,</w:t>
      </w:r>
      <w:r w:rsidRPr="002766B5">
        <w:rPr>
          <w:rFonts w:ascii="Vrinda" w:eastAsia="Arial Unicode MS" w:hAnsi="Vrinda"/>
          <w:sz w:val="28"/>
          <w:cs/>
        </w:rPr>
        <w:t>আর</w:t>
      </w:r>
      <w:r w:rsidRPr="002766B5">
        <w:rPr>
          <w:rFonts w:ascii="Vrinda" w:eastAsia="Arial Unicode MS" w:hAnsi="Vrinda"/>
          <w:sz w:val="28"/>
        </w:rPr>
        <w:t xml:space="preserve"> </w:t>
      </w:r>
      <w:r w:rsidRPr="002766B5">
        <w:rPr>
          <w:rFonts w:ascii="Vrinda" w:eastAsia="Arial Unicode MS" w:hAnsi="Vrinda"/>
          <w:sz w:val="28"/>
          <w:cs/>
        </w:rPr>
        <w:t>অফিসের</w:t>
      </w:r>
      <w:r w:rsidRPr="002766B5">
        <w:rPr>
          <w:rFonts w:ascii="Vrinda" w:eastAsia="Arial Unicode MS" w:hAnsi="Vrinda"/>
          <w:sz w:val="28"/>
        </w:rPr>
        <w:t xml:space="preserve"> </w:t>
      </w:r>
      <w:r w:rsidRPr="002766B5">
        <w:rPr>
          <w:rFonts w:ascii="Vrinda" w:eastAsia="Arial Unicode MS" w:hAnsi="Vrinda"/>
          <w:sz w:val="28"/>
          <w:cs/>
        </w:rPr>
        <w:t>হেড</w:t>
      </w:r>
      <w:r w:rsidRPr="002766B5">
        <w:rPr>
          <w:rFonts w:ascii="Vrinda" w:eastAsia="Arial Unicode MS" w:hAnsi="Vrinda"/>
          <w:sz w:val="28"/>
        </w:rPr>
        <w:t xml:space="preserve"> </w:t>
      </w:r>
      <w:r w:rsidRPr="002766B5">
        <w:rPr>
          <w:rFonts w:ascii="Vrinda" w:eastAsia="Arial Unicode MS" w:hAnsi="Vrinda"/>
          <w:sz w:val="28"/>
          <w:cs/>
        </w:rPr>
        <w:t>ক্লার্কের</w:t>
      </w:r>
      <w:r w:rsidRPr="002766B5">
        <w:rPr>
          <w:rFonts w:ascii="Vrinda" w:eastAsia="Arial Unicode MS" w:hAnsi="Vrinda"/>
          <w:sz w:val="28"/>
        </w:rPr>
        <w:t xml:space="preserve"> </w:t>
      </w:r>
      <w:r w:rsidRPr="002766B5">
        <w:rPr>
          <w:rFonts w:ascii="Vrinda" w:eastAsia="Arial Unicode MS" w:hAnsi="Vrinda"/>
          <w:sz w:val="28"/>
          <w:cs/>
        </w:rPr>
        <w:t>সাথে</w:t>
      </w:r>
      <w:r w:rsidRPr="002766B5">
        <w:rPr>
          <w:rFonts w:ascii="Vrinda" w:eastAsia="Arial Unicode MS" w:hAnsi="Vrinda"/>
          <w:sz w:val="28"/>
        </w:rPr>
        <w:t xml:space="preserve"> </w:t>
      </w:r>
      <w:r w:rsidRPr="002766B5">
        <w:rPr>
          <w:rFonts w:ascii="Vrinda" w:eastAsia="Arial Unicode MS" w:hAnsi="Vrinda"/>
          <w:sz w:val="28"/>
          <w:cs/>
        </w:rPr>
        <w:t>আমাদের</w:t>
      </w:r>
      <w:r w:rsidRPr="002766B5">
        <w:rPr>
          <w:rFonts w:ascii="Vrinda" w:eastAsia="Arial Unicode MS" w:hAnsi="Vrinda"/>
          <w:sz w:val="28"/>
        </w:rPr>
        <w:t xml:space="preserve"> </w:t>
      </w:r>
      <w:r w:rsidRPr="002766B5">
        <w:rPr>
          <w:rFonts w:ascii="Vrinda" w:eastAsia="Arial Unicode MS" w:hAnsi="Vrinda"/>
          <w:sz w:val="28"/>
          <w:cs/>
        </w:rPr>
        <w:t>টেলিফোনে</w:t>
      </w:r>
      <w:r w:rsidRPr="002766B5">
        <w:rPr>
          <w:rFonts w:ascii="Vrinda" w:eastAsia="Arial Unicode MS" w:hAnsi="Vrinda"/>
          <w:sz w:val="28"/>
        </w:rPr>
        <w:t xml:space="preserve"> </w:t>
      </w:r>
      <w:r w:rsidRPr="002766B5">
        <w:rPr>
          <w:rFonts w:ascii="Vrinda" w:eastAsia="Arial Unicode MS" w:hAnsi="Vrinda"/>
          <w:sz w:val="28"/>
          <w:cs/>
        </w:rPr>
        <w:t>আলাপ</w:t>
      </w:r>
      <w:r w:rsidRPr="002766B5">
        <w:rPr>
          <w:rFonts w:ascii="Vrinda" w:eastAsia="Arial Unicode MS" w:hAnsi="Vrinda"/>
          <w:sz w:val="28"/>
        </w:rPr>
        <w:t xml:space="preserve"> </w:t>
      </w:r>
      <w:r w:rsidRPr="002766B5">
        <w:rPr>
          <w:rFonts w:ascii="Vrinda" w:eastAsia="Arial Unicode MS" w:hAnsi="Vrinda"/>
          <w:sz w:val="28"/>
          <w:cs/>
        </w:rPr>
        <w:t>হয়</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তোকে</w:t>
      </w:r>
      <w:r w:rsidRPr="002766B5">
        <w:rPr>
          <w:rFonts w:ascii="Vrinda" w:eastAsia="Arial Unicode MS" w:hAnsi="Vrinda"/>
          <w:sz w:val="28"/>
        </w:rPr>
        <w:t xml:space="preserve"> </w:t>
      </w:r>
      <w:r w:rsidRPr="002766B5">
        <w:rPr>
          <w:rFonts w:ascii="Vrinda" w:eastAsia="Arial Unicode MS" w:hAnsi="Vrinda"/>
          <w:sz w:val="28"/>
          <w:cs/>
        </w:rPr>
        <w:t>জরুরী</w:t>
      </w:r>
      <w:r w:rsidRPr="002766B5">
        <w:rPr>
          <w:rFonts w:ascii="Vrinda" w:eastAsia="Arial Unicode MS" w:hAnsi="Vrinda"/>
          <w:sz w:val="28"/>
        </w:rPr>
        <w:t xml:space="preserve"> </w:t>
      </w:r>
      <w:r w:rsidRPr="002766B5">
        <w:rPr>
          <w:rFonts w:ascii="Vrinda" w:eastAsia="Arial Unicode MS" w:hAnsi="Vrinda"/>
          <w:sz w:val="28"/>
          <w:cs/>
        </w:rPr>
        <w:t>সংবাদ</w:t>
      </w:r>
      <w:r w:rsidRPr="002766B5">
        <w:rPr>
          <w:rFonts w:ascii="Vrinda" w:eastAsia="Arial Unicode MS" w:hAnsi="Vrinda"/>
          <w:sz w:val="28"/>
        </w:rPr>
        <w:t xml:space="preserve"> </w:t>
      </w:r>
      <w:r w:rsidRPr="002766B5">
        <w:rPr>
          <w:rFonts w:ascii="Vrinda" w:eastAsia="Arial Unicode MS" w:hAnsi="Vrinda"/>
          <w:sz w:val="28"/>
          <w:cs/>
        </w:rPr>
        <w:t>ও</w:t>
      </w:r>
      <w:r w:rsidRPr="002766B5">
        <w:rPr>
          <w:rFonts w:ascii="Vrinda" w:eastAsia="Arial Unicode MS" w:hAnsi="Vrinda"/>
          <w:sz w:val="28"/>
        </w:rPr>
        <w:t xml:space="preserve"> </w:t>
      </w:r>
      <w:r w:rsidRPr="002766B5">
        <w:rPr>
          <w:rFonts w:ascii="Vrinda" w:eastAsia="Arial Unicode MS" w:hAnsi="Vrinda"/>
          <w:sz w:val="28"/>
          <w:cs/>
        </w:rPr>
        <w:t>সার্বিক</w:t>
      </w:r>
      <w:r w:rsidRPr="002766B5">
        <w:rPr>
          <w:rFonts w:ascii="Vrinda" w:eastAsia="Arial Unicode MS" w:hAnsi="Vrinda"/>
          <w:sz w:val="28"/>
        </w:rPr>
        <w:t xml:space="preserve"> </w:t>
      </w:r>
      <w:r w:rsidRPr="002766B5">
        <w:rPr>
          <w:rFonts w:ascii="Vrinda" w:eastAsia="Arial Unicode MS" w:hAnsi="Vrinda"/>
          <w:sz w:val="28"/>
          <w:cs/>
        </w:rPr>
        <w:t>পরিস্থিতি</w:t>
      </w:r>
      <w:r w:rsidRPr="002766B5">
        <w:rPr>
          <w:rFonts w:ascii="Vrinda" w:eastAsia="Arial Unicode MS" w:hAnsi="Vrinda"/>
          <w:sz w:val="28"/>
        </w:rPr>
        <w:t xml:space="preserve"> </w:t>
      </w:r>
      <w:r w:rsidRPr="002766B5">
        <w:rPr>
          <w:rFonts w:ascii="Vrinda" w:eastAsia="Arial Unicode MS" w:hAnsi="Vrinda"/>
          <w:sz w:val="28"/>
          <w:cs/>
        </w:rPr>
        <w:t>সম্পর্কে</w:t>
      </w:r>
      <w:r w:rsidRPr="002766B5">
        <w:rPr>
          <w:rFonts w:ascii="Vrinda" w:eastAsia="Arial Unicode MS" w:hAnsi="Vrinda"/>
          <w:sz w:val="28"/>
        </w:rPr>
        <w:t xml:space="preserve"> </w:t>
      </w:r>
      <w:r w:rsidRPr="002766B5">
        <w:rPr>
          <w:rFonts w:ascii="Vrinda" w:eastAsia="Arial Unicode MS" w:hAnsi="Vrinda"/>
          <w:sz w:val="28"/>
          <w:cs/>
        </w:rPr>
        <w:t>একটি</w:t>
      </w:r>
      <w:r w:rsidRPr="002766B5">
        <w:rPr>
          <w:rFonts w:ascii="Vrinda" w:eastAsia="Arial Unicode MS" w:hAnsi="Vrinda"/>
          <w:sz w:val="28"/>
        </w:rPr>
        <w:t xml:space="preserve"> </w:t>
      </w:r>
      <w:r w:rsidRPr="002766B5">
        <w:rPr>
          <w:rFonts w:ascii="Vrinda" w:eastAsia="Arial Unicode MS" w:hAnsi="Vrinda"/>
          <w:sz w:val="28"/>
          <w:cs/>
        </w:rPr>
        <w:t>ধারনা</w:t>
      </w:r>
      <w:r w:rsidRPr="002766B5">
        <w:rPr>
          <w:rFonts w:ascii="Vrinda" w:eastAsia="Arial Unicode MS" w:hAnsi="Vrinda"/>
          <w:sz w:val="28"/>
        </w:rPr>
        <w:t xml:space="preserve"> </w:t>
      </w:r>
      <w:r w:rsidRPr="002766B5">
        <w:rPr>
          <w:rFonts w:ascii="Vrinda" w:eastAsia="Arial Unicode MS" w:hAnsi="Vrinda"/>
          <w:sz w:val="28"/>
          <w:cs/>
        </w:rPr>
        <w:t>দেই</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তার</w:t>
      </w:r>
      <w:r w:rsidRPr="002766B5">
        <w:rPr>
          <w:rFonts w:ascii="Vrinda" w:eastAsia="Arial Unicode MS" w:hAnsi="Vrinda"/>
          <w:sz w:val="28"/>
        </w:rPr>
        <w:t xml:space="preserve"> </w:t>
      </w:r>
      <w:r w:rsidRPr="002766B5">
        <w:rPr>
          <w:rFonts w:ascii="Vrinda" w:eastAsia="Arial Unicode MS" w:hAnsi="Vrinda"/>
          <w:sz w:val="28"/>
          <w:cs/>
        </w:rPr>
        <w:t>মাধ্যমে</w:t>
      </w:r>
      <w:r w:rsidRPr="002766B5">
        <w:rPr>
          <w:rFonts w:ascii="Vrinda" w:eastAsia="Arial Unicode MS" w:hAnsi="Vrinda"/>
          <w:sz w:val="28"/>
        </w:rPr>
        <w:t xml:space="preserve"> </w:t>
      </w:r>
      <w:r w:rsidRPr="002766B5">
        <w:rPr>
          <w:rFonts w:ascii="Vrinda" w:eastAsia="Arial Unicode MS" w:hAnsi="Vrinda"/>
          <w:sz w:val="28"/>
          <w:cs/>
        </w:rPr>
        <w:t>ক্যাপ্টেন</w:t>
      </w:r>
      <w:r w:rsidRPr="002766B5">
        <w:rPr>
          <w:rFonts w:ascii="Vrinda" w:eastAsia="Arial Unicode MS" w:hAnsi="Vrinda"/>
          <w:sz w:val="28"/>
        </w:rPr>
        <w:t xml:space="preserve"> </w:t>
      </w:r>
      <w:r w:rsidRPr="002766B5">
        <w:rPr>
          <w:rFonts w:ascii="Vrinda" w:eastAsia="Arial Unicode MS" w:hAnsi="Vrinda"/>
          <w:sz w:val="28"/>
          <w:cs/>
        </w:rPr>
        <w:t>রফিককেও</w:t>
      </w:r>
      <w:r w:rsidRPr="002766B5">
        <w:rPr>
          <w:rFonts w:ascii="Vrinda" w:eastAsia="Arial Unicode MS" w:hAnsi="Vrinda"/>
          <w:sz w:val="28"/>
        </w:rPr>
        <w:t xml:space="preserve"> </w:t>
      </w:r>
      <w:r w:rsidRPr="002766B5">
        <w:rPr>
          <w:rFonts w:ascii="Vrinda" w:eastAsia="Arial Unicode MS" w:hAnsi="Vrinda"/>
          <w:sz w:val="28"/>
          <w:cs/>
        </w:rPr>
        <w:t>সংবাদ</w:t>
      </w:r>
      <w:r w:rsidRPr="002766B5">
        <w:rPr>
          <w:rFonts w:ascii="Vrinda" w:eastAsia="Arial Unicode MS" w:hAnsi="Vrinda"/>
          <w:sz w:val="28"/>
        </w:rPr>
        <w:t xml:space="preserve"> </w:t>
      </w:r>
      <w:r w:rsidRPr="002766B5">
        <w:rPr>
          <w:rFonts w:ascii="Vrinda" w:eastAsia="Arial Unicode MS" w:hAnsi="Vrinda"/>
          <w:sz w:val="28"/>
          <w:cs/>
        </w:rPr>
        <w:t>ও</w:t>
      </w:r>
      <w:r w:rsidRPr="002766B5">
        <w:rPr>
          <w:rFonts w:ascii="Vrinda" w:eastAsia="Arial Unicode MS" w:hAnsi="Vrinda"/>
          <w:sz w:val="28"/>
        </w:rPr>
        <w:t xml:space="preserve"> </w:t>
      </w:r>
      <w:r w:rsidRPr="002766B5">
        <w:rPr>
          <w:rFonts w:ascii="Vrinda" w:eastAsia="Arial Unicode MS" w:hAnsi="Vrinda"/>
          <w:sz w:val="28"/>
          <w:cs/>
        </w:rPr>
        <w:t>সার্বিক</w:t>
      </w:r>
      <w:r w:rsidRPr="002766B5">
        <w:rPr>
          <w:rFonts w:ascii="Vrinda" w:eastAsia="Arial Unicode MS" w:hAnsi="Vrinda"/>
          <w:sz w:val="28"/>
        </w:rPr>
        <w:t xml:space="preserve"> </w:t>
      </w:r>
      <w:r w:rsidRPr="002766B5">
        <w:rPr>
          <w:rFonts w:ascii="Vrinda" w:eastAsia="Arial Unicode MS" w:hAnsi="Vrinda"/>
          <w:sz w:val="28"/>
          <w:cs/>
        </w:rPr>
        <w:t>পরিস্থিতি</w:t>
      </w:r>
      <w:r w:rsidRPr="002766B5">
        <w:rPr>
          <w:rFonts w:ascii="Vrinda" w:eastAsia="Arial Unicode MS" w:hAnsi="Vrinda"/>
          <w:sz w:val="28"/>
        </w:rPr>
        <w:t xml:space="preserve"> </w:t>
      </w:r>
      <w:r w:rsidRPr="002766B5">
        <w:rPr>
          <w:rFonts w:ascii="Vrinda" w:eastAsia="Arial Unicode MS" w:hAnsi="Vrinda"/>
          <w:sz w:val="28"/>
          <w:cs/>
        </w:rPr>
        <w:t>সম্পর্কে</w:t>
      </w:r>
      <w:r w:rsidRPr="002766B5">
        <w:rPr>
          <w:rFonts w:ascii="Vrinda" w:eastAsia="Arial Unicode MS" w:hAnsi="Vrinda"/>
          <w:sz w:val="28"/>
        </w:rPr>
        <w:t xml:space="preserve"> </w:t>
      </w:r>
      <w:r w:rsidRPr="002766B5">
        <w:rPr>
          <w:rFonts w:ascii="Vrinda" w:eastAsia="Arial Unicode MS" w:hAnsi="Vrinda"/>
          <w:sz w:val="28"/>
          <w:cs/>
        </w:rPr>
        <w:t>অবগত</w:t>
      </w:r>
      <w:r w:rsidRPr="002766B5">
        <w:rPr>
          <w:rFonts w:ascii="Vrinda" w:eastAsia="Arial Unicode MS" w:hAnsi="Vrinda"/>
          <w:sz w:val="28"/>
        </w:rPr>
        <w:t xml:space="preserve"> </w:t>
      </w:r>
      <w:r w:rsidRPr="002766B5">
        <w:rPr>
          <w:rFonts w:ascii="Vrinda" w:eastAsia="Arial Unicode MS" w:hAnsi="Vrinda"/>
          <w:sz w:val="28"/>
          <w:cs/>
        </w:rPr>
        <w:t>করানোর</w:t>
      </w:r>
      <w:r w:rsidRPr="002766B5">
        <w:rPr>
          <w:rFonts w:ascii="Vrinda" w:eastAsia="Arial Unicode MS" w:hAnsi="Vrinda"/>
          <w:sz w:val="28"/>
        </w:rPr>
        <w:t xml:space="preserve"> </w:t>
      </w:r>
      <w:r w:rsidRPr="002766B5">
        <w:rPr>
          <w:rFonts w:ascii="Vrinda" w:eastAsia="Arial Unicode MS" w:hAnsi="Vrinda"/>
          <w:sz w:val="28"/>
          <w:cs/>
        </w:rPr>
        <w:t>জন্য</w:t>
      </w:r>
      <w:r w:rsidRPr="002766B5">
        <w:rPr>
          <w:rFonts w:ascii="Vrinda" w:eastAsia="Arial Unicode MS" w:hAnsi="Vrinda"/>
          <w:sz w:val="28"/>
        </w:rPr>
        <w:t xml:space="preserve"> </w:t>
      </w:r>
      <w:r w:rsidRPr="002766B5">
        <w:rPr>
          <w:rFonts w:ascii="Vrinda" w:eastAsia="Arial Unicode MS" w:hAnsi="Vrinda"/>
          <w:sz w:val="28"/>
          <w:cs/>
        </w:rPr>
        <w:t>বলা</w:t>
      </w:r>
      <w:r w:rsidRPr="002766B5">
        <w:rPr>
          <w:rFonts w:ascii="Vrinda" w:eastAsia="Arial Unicode MS" w:hAnsi="Vrinda"/>
          <w:sz w:val="28"/>
        </w:rPr>
        <w:t xml:space="preserve"> </w:t>
      </w:r>
      <w:r w:rsidRPr="002766B5">
        <w:rPr>
          <w:rFonts w:ascii="Vrinda" w:eastAsia="Arial Unicode MS" w:hAnsi="Vrinda"/>
          <w:sz w:val="28"/>
          <w:cs/>
        </w:rPr>
        <w:t>হয়</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br/>
      </w:r>
      <w:r w:rsidRPr="002766B5">
        <w:rPr>
          <w:rFonts w:ascii="Vrinda" w:eastAsia="Arial Unicode MS" w:hAnsi="Vrinda"/>
          <w:sz w:val="28"/>
        </w:rPr>
        <w:br/>
      </w:r>
      <w:r w:rsidRPr="002766B5">
        <w:rPr>
          <w:rFonts w:ascii="Vrinda" w:eastAsia="Arial Unicode MS" w:hAnsi="Vrinda"/>
          <w:sz w:val="28"/>
          <w:cs/>
        </w:rPr>
        <w:t>কাপ্তাই</w:t>
      </w:r>
      <w:r w:rsidRPr="002766B5">
        <w:rPr>
          <w:rFonts w:ascii="Vrinda" w:eastAsia="Arial Unicode MS" w:hAnsi="Vrinda"/>
          <w:sz w:val="28"/>
        </w:rPr>
        <w:t xml:space="preserve"> </w:t>
      </w:r>
      <w:r w:rsidRPr="002766B5">
        <w:rPr>
          <w:rFonts w:ascii="Vrinda" w:eastAsia="Arial Unicode MS" w:hAnsi="Vrinda"/>
          <w:sz w:val="28"/>
          <w:cs/>
        </w:rPr>
        <w:t>ই</w:t>
      </w:r>
      <w:r w:rsidRPr="002766B5">
        <w:rPr>
          <w:rFonts w:ascii="Vrinda" w:eastAsia="Arial Unicode MS" w:hAnsi="Vrinda"/>
          <w:sz w:val="28"/>
        </w:rPr>
        <w:t>,</w:t>
      </w:r>
      <w:r w:rsidRPr="002766B5">
        <w:rPr>
          <w:rFonts w:ascii="Vrinda" w:eastAsia="Arial Unicode MS" w:hAnsi="Vrinda"/>
          <w:sz w:val="28"/>
          <w:cs/>
        </w:rPr>
        <w:t>পি</w:t>
      </w:r>
      <w:r w:rsidRPr="002766B5">
        <w:rPr>
          <w:rFonts w:ascii="Vrinda" w:eastAsia="Arial Unicode MS" w:hAnsi="Vrinda"/>
          <w:sz w:val="28"/>
        </w:rPr>
        <w:t xml:space="preserve"> </w:t>
      </w:r>
      <w:r w:rsidRPr="002766B5">
        <w:rPr>
          <w:rFonts w:ascii="Vrinda" w:eastAsia="Arial Unicode MS" w:hAnsi="Vrinda"/>
          <w:sz w:val="28"/>
          <w:cs/>
        </w:rPr>
        <w:t>আর</w:t>
      </w:r>
      <w:r w:rsidRPr="002766B5">
        <w:rPr>
          <w:rFonts w:ascii="Vrinda" w:eastAsia="Arial Unicode MS" w:hAnsi="Vrinda"/>
          <w:sz w:val="28"/>
        </w:rPr>
        <w:t xml:space="preserve"> </w:t>
      </w:r>
      <w:r w:rsidRPr="002766B5">
        <w:rPr>
          <w:rFonts w:ascii="Vrinda" w:eastAsia="Arial Unicode MS" w:hAnsi="Vrinda"/>
          <w:sz w:val="28"/>
          <w:cs/>
        </w:rPr>
        <w:t>শাখাতেও</w:t>
      </w:r>
      <w:r w:rsidRPr="002766B5">
        <w:rPr>
          <w:rFonts w:ascii="Vrinda" w:eastAsia="Arial Unicode MS" w:hAnsi="Vrinda"/>
          <w:sz w:val="28"/>
        </w:rPr>
        <w:t xml:space="preserve"> </w:t>
      </w:r>
      <w:r w:rsidRPr="002766B5">
        <w:rPr>
          <w:rFonts w:ascii="Vrinda" w:eastAsia="Arial Unicode MS" w:hAnsi="Vrinda"/>
          <w:sz w:val="28"/>
          <w:cs/>
        </w:rPr>
        <w:t>টেলিফোনে</w:t>
      </w:r>
      <w:r w:rsidRPr="002766B5">
        <w:rPr>
          <w:rFonts w:ascii="Vrinda" w:eastAsia="Arial Unicode MS" w:hAnsi="Vrinda"/>
          <w:sz w:val="28"/>
        </w:rPr>
        <w:t xml:space="preserve"> </w:t>
      </w:r>
      <w:r w:rsidRPr="002766B5">
        <w:rPr>
          <w:rFonts w:ascii="Vrinda" w:eastAsia="Arial Unicode MS" w:hAnsi="Vrinda"/>
          <w:sz w:val="28"/>
          <w:cs/>
        </w:rPr>
        <w:t>যোগাযোগ</w:t>
      </w:r>
      <w:r w:rsidRPr="002766B5">
        <w:rPr>
          <w:rFonts w:ascii="Vrinda" w:eastAsia="Arial Unicode MS" w:hAnsi="Vrinda"/>
          <w:sz w:val="28"/>
        </w:rPr>
        <w:t xml:space="preserve"> </w:t>
      </w:r>
      <w:r w:rsidRPr="002766B5">
        <w:rPr>
          <w:rFonts w:ascii="Vrinda" w:eastAsia="Arial Unicode MS" w:hAnsi="Vrinda"/>
          <w:sz w:val="28"/>
          <w:cs/>
        </w:rPr>
        <w:t>করা</w:t>
      </w:r>
      <w:r w:rsidRPr="002766B5">
        <w:rPr>
          <w:rFonts w:ascii="Vrinda" w:eastAsia="Arial Unicode MS" w:hAnsi="Vrinda"/>
          <w:sz w:val="28"/>
        </w:rPr>
        <w:t xml:space="preserve"> </w:t>
      </w:r>
      <w:r w:rsidRPr="002766B5">
        <w:rPr>
          <w:rFonts w:ascii="Vrinda" w:eastAsia="Arial Unicode MS" w:hAnsi="Vrinda"/>
          <w:sz w:val="28"/>
          <w:cs/>
        </w:rPr>
        <w:t>হয়</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ক্যাপ্টেন</w:t>
      </w:r>
      <w:r w:rsidRPr="002766B5">
        <w:rPr>
          <w:rFonts w:ascii="Vrinda" w:eastAsia="Arial Unicode MS" w:hAnsi="Vrinda"/>
          <w:sz w:val="28"/>
        </w:rPr>
        <w:t xml:space="preserve"> </w:t>
      </w:r>
      <w:r w:rsidRPr="002766B5">
        <w:rPr>
          <w:rFonts w:ascii="Vrinda" w:eastAsia="Arial Unicode MS" w:hAnsi="Vrinda"/>
          <w:sz w:val="28"/>
          <w:cs/>
        </w:rPr>
        <w:t>হারুন</w:t>
      </w:r>
      <w:r w:rsidRPr="002766B5">
        <w:rPr>
          <w:rFonts w:ascii="Vrinda" w:eastAsia="Arial Unicode MS" w:hAnsi="Vrinda"/>
          <w:sz w:val="28"/>
        </w:rPr>
        <w:t xml:space="preserve"> </w:t>
      </w:r>
      <w:r w:rsidRPr="002766B5">
        <w:rPr>
          <w:rFonts w:ascii="Vrinda" w:eastAsia="Arial Unicode MS" w:hAnsi="Vrinda"/>
          <w:sz w:val="28"/>
          <w:cs/>
        </w:rPr>
        <w:t>তার</w:t>
      </w:r>
      <w:r w:rsidRPr="002766B5">
        <w:rPr>
          <w:rFonts w:ascii="Vrinda" w:eastAsia="Arial Unicode MS" w:hAnsi="Vrinda"/>
          <w:sz w:val="28"/>
        </w:rPr>
        <w:t xml:space="preserve"> </w:t>
      </w:r>
      <w:r w:rsidRPr="002766B5">
        <w:rPr>
          <w:rFonts w:ascii="Vrinda" w:eastAsia="Arial Unicode MS" w:hAnsi="Vrinda"/>
          <w:sz w:val="28"/>
          <w:cs/>
        </w:rPr>
        <w:t>পরদিন</w:t>
      </w:r>
      <w:r w:rsidRPr="002766B5">
        <w:rPr>
          <w:rFonts w:ascii="Vrinda" w:eastAsia="Arial Unicode MS" w:hAnsi="Vrinda"/>
          <w:sz w:val="28"/>
        </w:rPr>
        <w:t xml:space="preserve"> </w:t>
      </w:r>
      <w:r w:rsidRPr="002766B5">
        <w:rPr>
          <w:rFonts w:ascii="Vrinda" w:eastAsia="Arial Unicode MS" w:hAnsi="Vrinda"/>
          <w:sz w:val="28"/>
          <w:cs/>
        </w:rPr>
        <w:t>সকালেই</w:t>
      </w:r>
      <w:r w:rsidRPr="002766B5">
        <w:rPr>
          <w:rFonts w:ascii="Vrinda" w:eastAsia="Arial Unicode MS" w:hAnsi="Vrinda"/>
          <w:sz w:val="28"/>
        </w:rPr>
        <w:t xml:space="preserve"> </w:t>
      </w:r>
      <w:r w:rsidRPr="002766B5">
        <w:rPr>
          <w:rFonts w:ascii="Vrinda" w:eastAsia="Arial Unicode MS" w:hAnsi="Vrinda"/>
          <w:sz w:val="28"/>
          <w:cs/>
        </w:rPr>
        <w:t>সমস্ত</w:t>
      </w:r>
      <w:r w:rsidRPr="002766B5">
        <w:rPr>
          <w:rFonts w:ascii="Vrinda" w:eastAsia="Arial Unicode MS" w:hAnsi="Vrinda"/>
          <w:sz w:val="28"/>
        </w:rPr>
        <w:t xml:space="preserve"> </w:t>
      </w:r>
      <w:r w:rsidRPr="002766B5">
        <w:rPr>
          <w:rFonts w:ascii="Vrinda" w:eastAsia="Arial Unicode MS" w:hAnsi="Vrinda"/>
          <w:sz w:val="28"/>
          <w:cs/>
        </w:rPr>
        <w:t>শাখার</w:t>
      </w:r>
      <w:r w:rsidRPr="002766B5">
        <w:rPr>
          <w:rFonts w:ascii="Vrinda" w:eastAsia="Arial Unicode MS" w:hAnsi="Vrinda"/>
          <w:sz w:val="28"/>
        </w:rPr>
        <w:t xml:space="preserve"> </w:t>
      </w:r>
      <w:r w:rsidRPr="002766B5">
        <w:rPr>
          <w:rFonts w:ascii="Vrinda" w:eastAsia="Arial Unicode MS" w:hAnsi="Vrinda"/>
          <w:sz w:val="28"/>
          <w:cs/>
        </w:rPr>
        <w:t>জোয়ানদিগকে</w:t>
      </w:r>
      <w:r w:rsidRPr="002766B5">
        <w:rPr>
          <w:rFonts w:ascii="Vrinda" w:eastAsia="Arial Unicode MS" w:hAnsi="Vrinda"/>
          <w:sz w:val="28"/>
        </w:rPr>
        <w:t xml:space="preserve"> </w:t>
      </w:r>
      <w:r w:rsidRPr="002766B5">
        <w:rPr>
          <w:rFonts w:ascii="Vrinda" w:eastAsia="Arial Unicode MS" w:hAnsi="Vrinda"/>
          <w:sz w:val="28"/>
          <w:cs/>
        </w:rPr>
        <w:t>নিয়ে</w:t>
      </w:r>
      <w:r w:rsidRPr="002766B5">
        <w:rPr>
          <w:rFonts w:ascii="Vrinda" w:eastAsia="Arial Unicode MS" w:hAnsi="Vrinda"/>
          <w:sz w:val="28"/>
        </w:rPr>
        <w:t xml:space="preserve"> </w:t>
      </w:r>
      <w:r w:rsidRPr="002766B5">
        <w:rPr>
          <w:rFonts w:ascii="Vrinda" w:eastAsia="Arial Unicode MS" w:hAnsi="Vrinda"/>
          <w:sz w:val="28"/>
          <w:cs/>
        </w:rPr>
        <w:t>চট্রগ্রাম</w:t>
      </w:r>
      <w:r w:rsidRPr="002766B5">
        <w:rPr>
          <w:rFonts w:ascii="Vrinda" w:eastAsia="Arial Unicode MS" w:hAnsi="Vrinda"/>
          <w:sz w:val="28"/>
        </w:rPr>
        <w:t xml:space="preserve"> </w:t>
      </w:r>
      <w:r w:rsidRPr="002766B5">
        <w:rPr>
          <w:rFonts w:ascii="Vrinda" w:eastAsia="Arial Unicode MS" w:hAnsi="Vrinda"/>
          <w:sz w:val="28"/>
          <w:cs/>
        </w:rPr>
        <w:t>শহরে</w:t>
      </w:r>
      <w:r w:rsidRPr="002766B5">
        <w:rPr>
          <w:rFonts w:ascii="Vrinda" w:eastAsia="Arial Unicode MS" w:hAnsi="Vrinda"/>
          <w:sz w:val="28"/>
        </w:rPr>
        <w:t xml:space="preserve"> </w:t>
      </w:r>
      <w:r w:rsidRPr="002766B5">
        <w:rPr>
          <w:rFonts w:ascii="Vrinda" w:eastAsia="Arial Unicode MS" w:hAnsi="Vrinda"/>
          <w:sz w:val="28"/>
          <w:cs/>
        </w:rPr>
        <w:t>ক্যাপ্টেন</w:t>
      </w:r>
      <w:r w:rsidRPr="002766B5">
        <w:rPr>
          <w:rFonts w:ascii="Vrinda" w:eastAsia="Arial Unicode MS" w:hAnsi="Vrinda"/>
          <w:sz w:val="28"/>
        </w:rPr>
        <w:t xml:space="preserve"> </w:t>
      </w:r>
      <w:r w:rsidRPr="002766B5">
        <w:rPr>
          <w:rFonts w:ascii="Vrinda" w:eastAsia="Arial Unicode MS" w:hAnsi="Vrinda"/>
          <w:sz w:val="28"/>
          <w:cs/>
        </w:rPr>
        <w:t>রফিকের</w:t>
      </w:r>
      <w:r w:rsidRPr="002766B5">
        <w:rPr>
          <w:rFonts w:ascii="Vrinda" w:eastAsia="Arial Unicode MS" w:hAnsi="Vrinda"/>
          <w:sz w:val="28"/>
        </w:rPr>
        <w:t xml:space="preserve"> </w:t>
      </w:r>
      <w:r w:rsidRPr="002766B5">
        <w:rPr>
          <w:rFonts w:ascii="Vrinda" w:eastAsia="Arial Unicode MS" w:hAnsi="Vrinda"/>
          <w:sz w:val="28"/>
          <w:cs/>
        </w:rPr>
        <w:t>সাথে</w:t>
      </w:r>
      <w:r w:rsidRPr="002766B5">
        <w:rPr>
          <w:rFonts w:ascii="Vrinda" w:eastAsia="Arial Unicode MS" w:hAnsi="Vrinda"/>
          <w:sz w:val="28"/>
        </w:rPr>
        <w:t xml:space="preserve"> </w:t>
      </w:r>
      <w:r w:rsidRPr="002766B5">
        <w:rPr>
          <w:rFonts w:ascii="Vrinda" w:eastAsia="Arial Unicode MS" w:hAnsi="Vrinda"/>
          <w:sz w:val="28"/>
          <w:cs/>
        </w:rPr>
        <w:t>মিলিত</w:t>
      </w:r>
      <w:r w:rsidRPr="002766B5">
        <w:rPr>
          <w:rFonts w:ascii="Vrinda" w:eastAsia="Arial Unicode MS" w:hAnsi="Vrinda"/>
          <w:sz w:val="28"/>
        </w:rPr>
        <w:t xml:space="preserve"> </w:t>
      </w:r>
      <w:r w:rsidRPr="002766B5">
        <w:rPr>
          <w:rFonts w:ascii="Vrinda" w:eastAsia="Arial Unicode MS" w:hAnsi="Vrinda"/>
          <w:sz w:val="28"/>
          <w:cs/>
        </w:rPr>
        <w:t>হবেন</w:t>
      </w:r>
      <w:r w:rsidRPr="002766B5">
        <w:rPr>
          <w:rFonts w:ascii="Vrinda" w:eastAsia="Arial Unicode MS" w:hAnsi="Vrinda"/>
          <w:sz w:val="28"/>
        </w:rPr>
        <w:t xml:space="preserve"> </w:t>
      </w:r>
      <w:r w:rsidRPr="002766B5">
        <w:rPr>
          <w:rFonts w:ascii="Vrinda" w:eastAsia="Arial Unicode MS" w:hAnsi="Vrinda"/>
          <w:sz w:val="28"/>
          <w:cs/>
        </w:rPr>
        <w:t>বলে</w:t>
      </w:r>
      <w:r w:rsidRPr="002766B5">
        <w:rPr>
          <w:rFonts w:ascii="Vrinda" w:eastAsia="Arial Unicode MS" w:hAnsi="Vrinda"/>
          <w:sz w:val="28"/>
        </w:rPr>
        <w:t xml:space="preserve"> </w:t>
      </w:r>
      <w:r w:rsidRPr="002766B5">
        <w:rPr>
          <w:rFonts w:ascii="Vrinda" w:eastAsia="Arial Unicode MS" w:hAnsi="Vrinda"/>
          <w:sz w:val="28"/>
          <w:cs/>
        </w:rPr>
        <w:t>প্রতিশ্রুতি</w:t>
      </w:r>
      <w:r w:rsidRPr="002766B5">
        <w:rPr>
          <w:rFonts w:ascii="Vrinda" w:eastAsia="Arial Unicode MS" w:hAnsi="Vrinda"/>
          <w:sz w:val="28"/>
        </w:rPr>
        <w:t xml:space="preserve"> </w:t>
      </w:r>
      <w:r w:rsidRPr="002766B5">
        <w:rPr>
          <w:rFonts w:ascii="Vrinda" w:eastAsia="Arial Unicode MS" w:hAnsi="Vrinda"/>
          <w:sz w:val="28"/>
          <w:cs/>
        </w:rPr>
        <w:t>দেন</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পূর্বের</w:t>
      </w:r>
      <w:r w:rsidRPr="002766B5">
        <w:rPr>
          <w:rFonts w:ascii="Vrinda" w:eastAsia="Arial Unicode MS" w:hAnsi="Vrinda"/>
          <w:sz w:val="28"/>
        </w:rPr>
        <w:t xml:space="preserve"> </w:t>
      </w:r>
      <w:r w:rsidRPr="002766B5">
        <w:rPr>
          <w:rFonts w:ascii="Vrinda" w:eastAsia="Arial Unicode MS" w:hAnsi="Vrinda"/>
          <w:sz w:val="28"/>
          <w:cs/>
        </w:rPr>
        <w:t>সিদ্ধান্ত</w:t>
      </w:r>
      <w:r w:rsidRPr="002766B5">
        <w:rPr>
          <w:rFonts w:ascii="Vrinda" w:eastAsia="Arial Unicode MS" w:hAnsi="Vrinda"/>
          <w:sz w:val="28"/>
        </w:rPr>
        <w:t xml:space="preserve"> </w:t>
      </w:r>
      <w:r w:rsidRPr="002766B5">
        <w:rPr>
          <w:rFonts w:ascii="Vrinda" w:eastAsia="Arial Unicode MS" w:hAnsi="Vrinda"/>
          <w:sz w:val="28"/>
          <w:cs/>
        </w:rPr>
        <w:t>অনুযায়ী</w:t>
      </w:r>
      <w:r w:rsidRPr="002766B5">
        <w:rPr>
          <w:rFonts w:ascii="Vrinda" w:eastAsia="Arial Unicode MS" w:hAnsi="Vrinda"/>
          <w:sz w:val="28"/>
        </w:rPr>
        <w:t xml:space="preserve"> </w:t>
      </w:r>
      <w:r w:rsidRPr="002766B5">
        <w:rPr>
          <w:rFonts w:ascii="Vrinda" w:eastAsia="Arial Unicode MS" w:hAnsi="Vrinda"/>
          <w:sz w:val="28"/>
          <w:cs/>
        </w:rPr>
        <w:t>তিনি</w:t>
      </w:r>
      <w:r w:rsidRPr="002766B5">
        <w:rPr>
          <w:rFonts w:ascii="Vrinda" w:eastAsia="Arial Unicode MS" w:hAnsi="Vrinda"/>
          <w:sz w:val="28"/>
        </w:rPr>
        <w:t xml:space="preserve"> </w:t>
      </w:r>
      <w:r w:rsidRPr="002766B5">
        <w:rPr>
          <w:rFonts w:ascii="Vrinda" w:eastAsia="Arial Unicode MS" w:hAnsi="Vrinda"/>
          <w:sz w:val="28"/>
          <w:cs/>
        </w:rPr>
        <w:t>সকালে</w:t>
      </w:r>
      <w:r w:rsidRPr="002766B5">
        <w:rPr>
          <w:rFonts w:ascii="Vrinda" w:eastAsia="Arial Unicode MS" w:hAnsi="Vrinda"/>
          <w:sz w:val="28"/>
        </w:rPr>
        <w:t xml:space="preserve"> </w:t>
      </w:r>
      <w:r w:rsidRPr="002766B5">
        <w:rPr>
          <w:rFonts w:ascii="Vrinda" w:eastAsia="Arial Unicode MS" w:hAnsi="Vrinda"/>
          <w:sz w:val="28"/>
          <w:cs/>
        </w:rPr>
        <w:t>এসে</w:t>
      </w:r>
      <w:r w:rsidRPr="002766B5">
        <w:rPr>
          <w:rFonts w:ascii="Vrinda" w:eastAsia="Arial Unicode MS" w:hAnsi="Vrinda"/>
          <w:sz w:val="28"/>
        </w:rPr>
        <w:t xml:space="preserve"> </w:t>
      </w:r>
      <w:r w:rsidRPr="002766B5">
        <w:rPr>
          <w:rFonts w:ascii="Vrinda" w:eastAsia="Arial Unicode MS" w:hAnsi="Vrinda"/>
          <w:sz w:val="28"/>
          <w:cs/>
        </w:rPr>
        <w:t>কালুরঘাটে</w:t>
      </w:r>
      <w:r w:rsidRPr="002766B5">
        <w:rPr>
          <w:rFonts w:ascii="Vrinda" w:eastAsia="Arial Unicode MS" w:hAnsi="Vrinda"/>
          <w:sz w:val="28"/>
        </w:rPr>
        <w:t xml:space="preserve"> </w:t>
      </w:r>
      <w:r w:rsidRPr="002766B5">
        <w:rPr>
          <w:rFonts w:ascii="Vrinda" w:eastAsia="Arial Unicode MS" w:hAnsi="Vrinda"/>
          <w:sz w:val="28"/>
          <w:cs/>
        </w:rPr>
        <w:t>পৌঁছেন</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br/>
      </w:r>
      <w:r w:rsidRPr="002766B5">
        <w:rPr>
          <w:rFonts w:ascii="Vrinda" w:eastAsia="Arial Unicode MS" w:hAnsi="Vrinda"/>
          <w:sz w:val="28"/>
        </w:rPr>
        <w:br/>
      </w:r>
      <w:r w:rsidRPr="002766B5">
        <w:rPr>
          <w:rFonts w:ascii="Vrinda" w:eastAsia="Arial Unicode MS" w:hAnsi="Vrinda"/>
          <w:sz w:val="28"/>
          <w:cs/>
        </w:rPr>
        <w:t>২৫</w:t>
      </w:r>
      <w:r w:rsidRPr="002766B5">
        <w:rPr>
          <w:rFonts w:ascii="Vrinda" w:eastAsia="Arial Unicode MS" w:hAnsi="Vrinda"/>
          <w:sz w:val="28"/>
        </w:rPr>
        <w:t xml:space="preserve"> </w:t>
      </w:r>
      <w:r w:rsidRPr="002766B5">
        <w:rPr>
          <w:rFonts w:ascii="Vrinda" w:eastAsia="Arial Unicode MS" w:hAnsi="Vrinda"/>
          <w:sz w:val="28"/>
          <w:cs/>
        </w:rPr>
        <w:t>শে</w:t>
      </w:r>
      <w:r w:rsidRPr="002766B5">
        <w:rPr>
          <w:rFonts w:ascii="Vrinda" w:eastAsia="Arial Unicode MS" w:hAnsi="Vrinda"/>
          <w:sz w:val="28"/>
        </w:rPr>
        <w:t xml:space="preserve"> </w:t>
      </w:r>
      <w:r w:rsidRPr="002766B5">
        <w:rPr>
          <w:rFonts w:ascii="Vrinda" w:eastAsia="Arial Unicode MS" w:hAnsi="Vrinda"/>
          <w:sz w:val="28"/>
          <w:cs/>
        </w:rPr>
        <w:t>মার্চ</w:t>
      </w:r>
      <w:r w:rsidRPr="002766B5">
        <w:rPr>
          <w:rFonts w:ascii="Vrinda" w:eastAsia="Arial Unicode MS" w:hAnsi="Vrinda"/>
          <w:sz w:val="28"/>
        </w:rPr>
        <w:t xml:space="preserve"> </w:t>
      </w:r>
      <w:r w:rsidRPr="002766B5">
        <w:rPr>
          <w:rFonts w:ascii="Vrinda" w:eastAsia="Arial Unicode MS" w:hAnsi="Vrinda"/>
          <w:sz w:val="28"/>
          <w:cs/>
        </w:rPr>
        <w:t>গভীর</w:t>
      </w:r>
      <w:r w:rsidRPr="002766B5">
        <w:rPr>
          <w:rFonts w:ascii="Vrinda" w:eastAsia="Arial Unicode MS" w:hAnsi="Vrinda"/>
          <w:sz w:val="28"/>
        </w:rPr>
        <w:t xml:space="preserve"> </w:t>
      </w:r>
      <w:r w:rsidRPr="002766B5">
        <w:rPr>
          <w:rFonts w:ascii="Vrinda" w:eastAsia="Arial Unicode MS" w:hAnsi="Vrinda"/>
          <w:sz w:val="28"/>
          <w:cs/>
        </w:rPr>
        <w:t>রাত্রে</w:t>
      </w:r>
      <w:r w:rsidRPr="002766B5">
        <w:rPr>
          <w:rFonts w:ascii="Vrinda" w:eastAsia="Arial Unicode MS" w:hAnsi="Vrinda"/>
          <w:sz w:val="28"/>
        </w:rPr>
        <w:t xml:space="preserve"> </w:t>
      </w:r>
      <w:r w:rsidRPr="002766B5">
        <w:rPr>
          <w:rFonts w:ascii="Vrinda" w:eastAsia="Arial Unicode MS" w:hAnsi="Vrinda"/>
          <w:sz w:val="28"/>
          <w:cs/>
        </w:rPr>
        <w:t>৮ম</w:t>
      </w:r>
      <w:r w:rsidRPr="002766B5">
        <w:rPr>
          <w:rFonts w:ascii="Vrinda" w:eastAsia="Arial Unicode MS" w:hAnsi="Vrinda"/>
          <w:sz w:val="28"/>
        </w:rPr>
        <w:t xml:space="preserve"> </w:t>
      </w:r>
      <w:r w:rsidRPr="002766B5">
        <w:rPr>
          <w:rFonts w:ascii="Vrinda" w:eastAsia="Arial Unicode MS" w:hAnsi="Vrinda"/>
          <w:sz w:val="28"/>
          <w:cs/>
        </w:rPr>
        <w:t>বেঙ্গল</w:t>
      </w:r>
      <w:r w:rsidRPr="002766B5">
        <w:rPr>
          <w:rFonts w:ascii="Vrinda" w:eastAsia="Arial Unicode MS" w:hAnsi="Vrinda"/>
          <w:sz w:val="28"/>
        </w:rPr>
        <w:t xml:space="preserve"> </w:t>
      </w:r>
      <w:r w:rsidRPr="002766B5">
        <w:rPr>
          <w:rFonts w:ascii="Vrinda" w:eastAsia="Arial Unicode MS" w:hAnsi="Vrinda"/>
          <w:sz w:val="28"/>
          <w:cs/>
        </w:rPr>
        <w:t>রেজিমেন্ট</w:t>
      </w:r>
      <w:r w:rsidRPr="002766B5">
        <w:rPr>
          <w:rFonts w:ascii="Vrinda" w:eastAsia="Arial Unicode MS" w:hAnsi="Vrinda"/>
          <w:sz w:val="28"/>
        </w:rPr>
        <w:t xml:space="preserve"> </w:t>
      </w:r>
      <w:r w:rsidRPr="002766B5">
        <w:rPr>
          <w:rFonts w:ascii="Vrinda" w:eastAsia="Arial Unicode MS" w:hAnsi="Vrinda"/>
          <w:sz w:val="28"/>
          <w:cs/>
        </w:rPr>
        <w:t>হতে</w:t>
      </w:r>
      <w:r w:rsidRPr="002766B5">
        <w:rPr>
          <w:rFonts w:ascii="Vrinda" w:eastAsia="Arial Unicode MS" w:hAnsi="Vrinda"/>
          <w:sz w:val="28"/>
        </w:rPr>
        <w:t xml:space="preserve"> </w:t>
      </w:r>
      <w:r w:rsidRPr="002766B5">
        <w:rPr>
          <w:rFonts w:ascii="Vrinda" w:eastAsia="Arial Unicode MS" w:hAnsi="Vrinda"/>
          <w:sz w:val="28"/>
          <w:cs/>
        </w:rPr>
        <w:t>টেলিফোনে</w:t>
      </w:r>
      <w:r w:rsidRPr="002766B5">
        <w:rPr>
          <w:rFonts w:ascii="Vrinda" w:eastAsia="Arial Unicode MS" w:hAnsi="Vrinda"/>
          <w:sz w:val="28"/>
        </w:rPr>
        <w:t xml:space="preserve"> </w:t>
      </w:r>
      <w:r w:rsidRPr="002766B5">
        <w:rPr>
          <w:rFonts w:ascii="Vrinda" w:eastAsia="Arial Unicode MS" w:hAnsi="Vrinda"/>
          <w:sz w:val="28"/>
          <w:cs/>
        </w:rPr>
        <w:t>আওয়ামী</w:t>
      </w:r>
      <w:r w:rsidRPr="002766B5">
        <w:rPr>
          <w:rFonts w:ascii="Vrinda" w:eastAsia="Arial Unicode MS" w:hAnsi="Vrinda"/>
          <w:sz w:val="28"/>
        </w:rPr>
        <w:t xml:space="preserve"> </w:t>
      </w:r>
      <w:r w:rsidRPr="002766B5">
        <w:rPr>
          <w:rFonts w:ascii="Vrinda" w:eastAsia="Arial Unicode MS" w:hAnsi="Vrinda"/>
          <w:sz w:val="28"/>
          <w:cs/>
        </w:rPr>
        <w:t>লীগ</w:t>
      </w:r>
      <w:r w:rsidRPr="002766B5">
        <w:rPr>
          <w:rFonts w:ascii="Vrinda" w:eastAsia="Arial Unicode MS" w:hAnsi="Vrinda"/>
          <w:sz w:val="28"/>
        </w:rPr>
        <w:t xml:space="preserve"> </w:t>
      </w:r>
      <w:r w:rsidRPr="002766B5">
        <w:rPr>
          <w:rFonts w:ascii="Vrinda" w:eastAsia="Arial Unicode MS" w:hAnsi="Vrinda"/>
          <w:sz w:val="28"/>
          <w:cs/>
        </w:rPr>
        <w:t>অফিসে</w:t>
      </w:r>
      <w:r w:rsidRPr="002766B5">
        <w:rPr>
          <w:rFonts w:ascii="Vrinda" w:eastAsia="Arial Unicode MS" w:hAnsi="Vrinda"/>
          <w:sz w:val="28"/>
        </w:rPr>
        <w:t xml:space="preserve"> </w:t>
      </w:r>
      <w:r w:rsidRPr="002766B5">
        <w:rPr>
          <w:rFonts w:ascii="Vrinda" w:eastAsia="Arial Unicode MS" w:hAnsi="Vrinda"/>
          <w:sz w:val="28"/>
          <w:cs/>
        </w:rPr>
        <w:t>বলা</w:t>
      </w:r>
      <w:r w:rsidRPr="002766B5">
        <w:rPr>
          <w:rFonts w:ascii="Vrinda" w:eastAsia="Arial Unicode MS" w:hAnsi="Vrinda"/>
          <w:sz w:val="28"/>
        </w:rPr>
        <w:t xml:space="preserve"> </w:t>
      </w:r>
      <w:r w:rsidRPr="002766B5">
        <w:rPr>
          <w:rFonts w:ascii="Vrinda" w:eastAsia="Arial Unicode MS" w:hAnsi="Vrinda"/>
          <w:sz w:val="28"/>
          <w:cs/>
        </w:rPr>
        <w:t>হয়</w:t>
      </w:r>
      <w:r w:rsidRPr="002766B5">
        <w:rPr>
          <w:rFonts w:ascii="Vrinda" w:eastAsia="Arial Unicode MS" w:hAnsi="Vrinda"/>
          <w:sz w:val="28"/>
        </w:rPr>
        <w:t xml:space="preserve"> </w:t>
      </w:r>
      <w:r w:rsidRPr="002766B5">
        <w:rPr>
          <w:rFonts w:ascii="Vrinda" w:eastAsia="Arial Unicode MS" w:hAnsi="Vrinda"/>
          <w:sz w:val="28"/>
          <w:cs/>
        </w:rPr>
        <w:t>সেনানিবাসের</w:t>
      </w:r>
      <w:r w:rsidRPr="002766B5">
        <w:rPr>
          <w:rFonts w:ascii="Vrinda" w:eastAsia="Arial Unicode MS" w:hAnsi="Vrinda"/>
          <w:sz w:val="28"/>
        </w:rPr>
        <w:t xml:space="preserve"> </w:t>
      </w:r>
      <w:r w:rsidRPr="002766B5">
        <w:rPr>
          <w:rFonts w:ascii="Vrinda" w:eastAsia="Arial Unicode MS" w:hAnsi="Vrinda"/>
          <w:sz w:val="28"/>
          <w:cs/>
        </w:rPr>
        <w:t>চারপাশে</w:t>
      </w:r>
      <w:r w:rsidRPr="002766B5">
        <w:rPr>
          <w:rFonts w:ascii="Vrinda" w:eastAsia="Arial Unicode MS" w:hAnsi="Vrinda"/>
          <w:sz w:val="28"/>
        </w:rPr>
        <w:t xml:space="preserve"> </w:t>
      </w:r>
      <w:r w:rsidRPr="002766B5">
        <w:rPr>
          <w:rFonts w:ascii="Vrinda" w:eastAsia="Arial Unicode MS" w:hAnsi="Vrinda"/>
          <w:sz w:val="28"/>
          <w:cs/>
        </w:rPr>
        <w:t>বেশ</w:t>
      </w:r>
      <w:r w:rsidRPr="002766B5">
        <w:rPr>
          <w:rFonts w:ascii="Vrinda" w:eastAsia="Arial Unicode MS" w:hAnsi="Vrinda"/>
          <w:sz w:val="28"/>
        </w:rPr>
        <w:t xml:space="preserve"> </w:t>
      </w:r>
      <w:r w:rsidRPr="002766B5">
        <w:rPr>
          <w:rFonts w:ascii="Vrinda" w:eastAsia="Arial Unicode MS" w:hAnsi="Vrinda"/>
          <w:sz w:val="28"/>
          <w:cs/>
        </w:rPr>
        <w:t>কিছু</w:t>
      </w:r>
      <w:r w:rsidRPr="002766B5">
        <w:rPr>
          <w:rFonts w:ascii="Vrinda" w:eastAsia="Arial Unicode MS" w:hAnsi="Vrinda"/>
          <w:sz w:val="28"/>
        </w:rPr>
        <w:t xml:space="preserve"> </w:t>
      </w:r>
      <w:r w:rsidRPr="002766B5">
        <w:rPr>
          <w:rFonts w:ascii="Vrinda" w:eastAsia="Arial Unicode MS" w:hAnsi="Vrinda"/>
          <w:sz w:val="28"/>
          <w:cs/>
        </w:rPr>
        <w:t>ছাত্র</w:t>
      </w:r>
      <w:r w:rsidRPr="002766B5">
        <w:rPr>
          <w:rFonts w:ascii="Vrinda" w:eastAsia="Arial Unicode MS" w:hAnsi="Vrinda"/>
          <w:sz w:val="28"/>
        </w:rPr>
        <w:t>-</w:t>
      </w:r>
      <w:r w:rsidRPr="002766B5">
        <w:rPr>
          <w:rFonts w:ascii="Vrinda" w:eastAsia="Arial Unicode MS" w:hAnsi="Vrinda"/>
          <w:sz w:val="28"/>
          <w:cs/>
        </w:rPr>
        <w:t>যুবক</w:t>
      </w:r>
      <w:r w:rsidRPr="002766B5">
        <w:rPr>
          <w:rFonts w:ascii="Vrinda" w:eastAsia="Arial Unicode MS" w:hAnsi="Vrinda"/>
          <w:sz w:val="28"/>
        </w:rPr>
        <w:t xml:space="preserve"> </w:t>
      </w:r>
      <w:r w:rsidRPr="002766B5">
        <w:rPr>
          <w:rFonts w:ascii="Vrinda" w:eastAsia="Arial Unicode MS" w:hAnsi="Vrinda"/>
          <w:sz w:val="28"/>
          <w:cs/>
        </w:rPr>
        <w:t>ও</w:t>
      </w:r>
      <w:r w:rsidRPr="002766B5">
        <w:rPr>
          <w:rFonts w:ascii="Vrinda" w:eastAsia="Arial Unicode MS" w:hAnsi="Vrinda"/>
          <w:sz w:val="28"/>
        </w:rPr>
        <w:t xml:space="preserve"> </w:t>
      </w:r>
      <w:r w:rsidRPr="002766B5">
        <w:rPr>
          <w:rFonts w:ascii="Vrinda" w:eastAsia="Arial Unicode MS" w:hAnsi="Vrinda"/>
          <w:sz w:val="28"/>
          <w:cs/>
        </w:rPr>
        <w:t>উঠসাহী</w:t>
      </w:r>
      <w:r w:rsidRPr="002766B5">
        <w:rPr>
          <w:rFonts w:ascii="Vrinda" w:eastAsia="Arial Unicode MS" w:hAnsi="Vrinda"/>
          <w:sz w:val="28"/>
        </w:rPr>
        <w:t xml:space="preserve"> </w:t>
      </w:r>
      <w:r w:rsidRPr="002766B5">
        <w:rPr>
          <w:rFonts w:ascii="Vrinda" w:eastAsia="Arial Unicode MS" w:hAnsi="Vrinda"/>
          <w:sz w:val="28"/>
          <w:cs/>
        </w:rPr>
        <w:t>জনতাকে</w:t>
      </w:r>
      <w:r w:rsidRPr="002766B5">
        <w:rPr>
          <w:rFonts w:ascii="Vrinda" w:eastAsia="Arial Unicode MS" w:hAnsi="Vrinda"/>
          <w:sz w:val="28"/>
        </w:rPr>
        <w:t xml:space="preserve"> </w:t>
      </w:r>
      <w:r w:rsidRPr="002766B5">
        <w:rPr>
          <w:rFonts w:ascii="Vrinda" w:eastAsia="Arial Unicode MS" w:hAnsi="Vrinda"/>
          <w:sz w:val="28"/>
          <w:cs/>
        </w:rPr>
        <w:t>পাঠানোর</w:t>
      </w:r>
      <w:r w:rsidRPr="002766B5">
        <w:rPr>
          <w:rFonts w:ascii="Vrinda" w:eastAsia="Arial Unicode MS" w:hAnsi="Vrinda"/>
          <w:sz w:val="28"/>
        </w:rPr>
        <w:t xml:space="preserve"> </w:t>
      </w:r>
      <w:r w:rsidRPr="002766B5">
        <w:rPr>
          <w:rFonts w:ascii="Vrinda" w:eastAsia="Arial Unicode MS" w:hAnsi="Vrinda"/>
          <w:sz w:val="28"/>
          <w:cs/>
        </w:rPr>
        <w:t>জন্য</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সংবাদ</w:t>
      </w:r>
      <w:r w:rsidRPr="002766B5">
        <w:rPr>
          <w:rFonts w:ascii="Vrinda" w:eastAsia="Arial Unicode MS" w:hAnsi="Vrinda"/>
          <w:sz w:val="28"/>
        </w:rPr>
        <w:t xml:space="preserve"> </w:t>
      </w:r>
      <w:r w:rsidRPr="002766B5">
        <w:rPr>
          <w:rFonts w:ascii="Vrinda" w:eastAsia="Arial Unicode MS" w:hAnsi="Vrinda"/>
          <w:sz w:val="28"/>
          <w:cs/>
        </w:rPr>
        <w:t>পাওয়া</w:t>
      </w:r>
      <w:r w:rsidRPr="002766B5">
        <w:rPr>
          <w:rFonts w:ascii="Vrinda" w:eastAsia="Arial Unicode MS" w:hAnsi="Vrinda"/>
          <w:sz w:val="28"/>
        </w:rPr>
        <w:t xml:space="preserve"> </w:t>
      </w:r>
      <w:r w:rsidRPr="002766B5">
        <w:rPr>
          <w:rFonts w:ascii="Vrinda" w:eastAsia="Arial Unicode MS" w:hAnsi="Vrinda"/>
          <w:sz w:val="28"/>
          <w:cs/>
        </w:rPr>
        <w:t>মাত্র</w:t>
      </w:r>
      <w:r w:rsidRPr="002766B5">
        <w:rPr>
          <w:rFonts w:ascii="Vrinda" w:eastAsia="Arial Unicode MS" w:hAnsi="Vrinda"/>
          <w:sz w:val="28"/>
        </w:rPr>
        <w:t xml:space="preserve"> </w:t>
      </w:r>
      <w:r w:rsidRPr="002766B5">
        <w:rPr>
          <w:rFonts w:ascii="Vrinda" w:eastAsia="Arial Unicode MS" w:hAnsi="Vrinda"/>
          <w:sz w:val="28"/>
          <w:cs/>
        </w:rPr>
        <w:t>মাইকযোগে</w:t>
      </w:r>
      <w:r w:rsidRPr="002766B5">
        <w:rPr>
          <w:rFonts w:ascii="Vrinda" w:eastAsia="Arial Unicode MS" w:hAnsi="Vrinda"/>
          <w:sz w:val="28"/>
        </w:rPr>
        <w:t xml:space="preserve"> </w:t>
      </w:r>
      <w:r w:rsidRPr="002766B5">
        <w:rPr>
          <w:rFonts w:ascii="Vrinda" w:eastAsia="Arial Unicode MS" w:hAnsi="Vrinda"/>
          <w:sz w:val="28"/>
          <w:cs/>
        </w:rPr>
        <w:t>সকলকে</w:t>
      </w:r>
      <w:r w:rsidRPr="002766B5">
        <w:rPr>
          <w:rFonts w:ascii="Vrinda" w:eastAsia="Arial Unicode MS" w:hAnsi="Vrinda"/>
          <w:sz w:val="28"/>
        </w:rPr>
        <w:t xml:space="preserve"> </w:t>
      </w:r>
      <w:r w:rsidRPr="002766B5">
        <w:rPr>
          <w:rFonts w:ascii="Vrinda" w:eastAsia="Arial Unicode MS" w:hAnsi="Vrinda"/>
          <w:sz w:val="28"/>
          <w:cs/>
        </w:rPr>
        <w:t>অবহিত</w:t>
      </w:r>
      <w:r w:rsidRPr="002766B5">
        <w:rPr>
          <w:rFonts w:ascii="Vrinda" w:eastAsia="Arial Unicode MS" w:hAnsi="Vrinda"/>
          <w:sz w:val="28"/>
        </w:rPr>
        <w:t xml:space="preserve"> </w:t>
      </w:r>
      <w:r w:rsidRPr="002766B5">
        <w:rPr>
          <w:rFonts w:ascii="Vrinda" w:eastAsia="Arial Unicode MS" w:hAnsi="Vrinda"/>
          <w:sz w:val="28"/>
          <w:cs/>
        </w:rPr>
        <w:t>করা</w:t>
      </w:r>
      <w:r w:rsidRPr="002766B5">
        <w:rPr>
          <w:rFonts w:ascii="Vrinda" w:eastAsia="Arial Unicode MS" w:hAnsi="Vrinda"/>
          <w:sz w:val="28"/>
        </w:rPr>
        <w:t xml:space="preserve"> </w:t>
      </w:r>
      <w:r w:rsidRPr="002766B5">
        <w:rPr>
          <w:rFonts w:ascii="Vrinda" w:eastAsia="Arial Unicode MS" w:hAnsi="Vrinda"/>
          <w:sz w:val="28"/>
          <w:cs/>
        </w:rPr>
        <w:t>হয়</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br/>
      </w:r>
      <w:r w:rsidRPr="002766B5">
        <w:rPr>
          <w:rFonts w:ascii="Vrinda" w:eastAsia="Arial Unicode MS" w:hAnsi="Vrinda"/>
          <w:sz w:val="28"/>
        </w:rPr>
        <w:br/>
      </w:r>
      <w:r w:rsidRPr="002766B5">
        <w:rPr>
          <w:rFonts w:ascii="Vrinda" w:eastAsia="Arial Unicode MS" w:hAnsi="Vrinda"/>
          <w:sz w:val="28"/>
          <w:cs/>
        </w:rPr>
        <w:t>২৬</w:t>
      </w:r>
      <w:r w:rsidRPr="002766B5">
        <w:rPr>
          <w:rFonts w:ascii="Vrinda" w:eastAsia="Arial Unicode MS" w:hAnsi="Vrinda"/>
          <w:sz w:val="28"/>
        </w:rPr>
        <w:t xml:space="preserve"> </w:t>
      </w:r>
      <w:r w:rsidRPr="002766B5">
        <w:rPr>
          <w:rFonts w:ascii="Vrinda" w:eastAsia="Arial Unicode MS" w:hAnsi="Vrinda"/>
          <w:sz w:val="28"/>
          <w:cs/>
        </w:rPr>
        <w:t>শে</w:t>
      </w:r>
      <w:r w:rsidRPr="002766B5">
        <w:rPr>
          <w:rFonts w:ascii="Vrinda" w:eastAsia="Arial Unicode MS" w:hAnsi="Vrinda"/>
          <w:sz w:val="28"/>
        </w:rPr>
        <w:t xml:space="preserve"> </w:t>
      </w:r>
      <w:r w:rsidRPr="002766B5">
        <w:rPr>
          <w:rFonts w:ascii="Vrinda" w:eastAsia="Arial Unicode MS" w:hAnsi="Vrinda"/>
          <w:sz w:val="28"/>
          <w:cs/>
        </w:rPr>
        <w:t>মার্চ</w:t>
      </w:r>
      <w:r w:rsidRPr="002766B5">
        <w:rPr>
          <w:rFonts w:ascii="Vrinda" w:eastAsia="Arial Unicode MS" w:hAnsi="Vrinda"/>
          <w:sz w:val="28"/>
        </w:rPr>
        <w:t xml:space="preserve"> </w:t>
      </w:r>
      <w:r w:rsidRPr="002766B5">
        <w:rPr>
          <w:rFonts w:ascii="Vrinda" w:eastAsia="Arial Unicode MS" w:hAnsi="Vrinda"/>
          <w:sz w:val="28"/>
          <w:cs/>
        </w:rPr>
        <w:t>খুব</w:t>
      </w:r>
      <w:r w:rsidRPr="002766B5">
        <w:rPr>
          <w:rFonts w:ascii="Vrinda" w:eastAsia="Arial Unicode MS" w:hAnsi="Vrinda"/>
          <w:sz w:val="28"/>
        </w:rPr>
        <w:t xml:space="preserve"> </w:t>
      </w:r>
      <w:r w:rsidRPr="002766B5">
        <w:rPr>
          <w:rFonts w:ascii="Vrinda" w:eastAsia="Arial Unicode MS" w:hAnsi="Vrinda"/>
          <w:sz w:val="28"/>
          <w:cs/>
        </w:rPr>
        <w:t>সকালে</w:t>
      </w:r>
      <w:r w:rsidRPr="002766B5">
        <w:rPr>
          <w:rFonts w:ascii="Vrinda" w:eastAsia="Arial Unicode MS" w:hAnsi="Vrinda"/>
          <w:sz w:val="28"/>
        </w:rPr>
        <w:t xml:space="preserve"> </w:t>
      </w:r>
      <w:r w:rsidRPr="002766B5">
        <w:rPr>
          <w:rFonts w:ascii="Vrinda" w:eastAsia="Arial Unicode MS" w:hAnsi="Vrinda"/>
          <w:sz w:val="28"/>
          <w:cs/>
        </w:rPr>
        <w:t>আমি</w:t>
      </w:r>
      <w:r w:rsidRPr="002766B5">
        <w:rPr>
          <w:rFonts w:ascii="Vrinda" w:eastAsia="Arial Unicode MS" w:hAnsi="Vrinda"/>
          <w:sz w:val="28"/>
        </w:rPr>
        <w:t xml:space="preserve"> </w:t>
      </w:r>
      <w:r w:rsidRPr="002766B5">
        <w:rPr>
          <w:rFonts w:ascii="Vrinda" w:eastAsia="Arial Unicode MS" w:hAnsi="Vrinda"/>
          <w:sz w:val="28"/>
          <w:cs/>
        </w:rPr>
        <w:t>আতাউর</w:t>
      </w:r>
      <w:r w:rsidRPr="002766B5">
        <w:rPr>
          <w:rFonts w:ascii="Vrinda" w:eastAsia="Arial Unicode MS" w:hAnsi="Vrinda"/>
          <w:sz w:val="28"/>
        </w:rPr>
        <w:t xml:space="preserve"> </w:t>
      </w:r>
      <w:r w:rsidRPr="002766B5">
        <w:rPr>
          <w:rFonts w:ascii="Vrinda" w:eastAsia="Arial Unicode MS" w:hAnsi="Vrinda"/>
          <w:sz w:val="28"/>
          <w:cs/>
        </w:rPr>
        <w:t>রহমান</w:t>
      </w:r>
      <w:r w:rsidRPr="002766B5">
        <w:rPr>
          <w:rFonts w:ascii="Vrinda" w:eastAsia="Arial Unicode MS" w:hAnsi="Vrinda"/>
          <w:sz w:val="28"/>
        </w:rPr>
        <w:t xml:space="preserve"> </w:t>
      </w:r>
      <w:r w:rsidRPr="002766B5">
        <w:rPr>
          <w:rFonts w:ascii="Vrinda" w:eastAsia="Arial Unicode MS" w:hAnsi="Vrinda"/>
          <w:sz w:val="28"/>
          <w:cs/>
        </w:rPr>
        <w:t>কায়ছার</w:t>
      </w:r>
      <w:r w:rsidRPr="002766B5">
        <w:rPr>
          <w:rFonts w:ascii="Vrinda" w:eastAsia="Arial Unicode MS" w:hAnsi="Vrinda"/>
          <w:sz w:val="28"/>
        </w:rPr>
        <w:t xml:space="preserve"> </w:t>
      </w:r>
      <w:r w:rsidRPr="002766B5">
        <w:rPr>
          <w:rFonts w:ascii="Vrinda" w:eastAsia="Arial Unicode MS" w:hAnsi="Vrinda"/>
          <w:sz w:val="28"/>
          <w:cs/>
        </w:rPr>
        <w:t>ও</w:t>
      </w:r>
      <w:r w:rsidRPr="002766B5">
        <w:rPr>
          <w:rFonts w:ascii="Vrinda" w:eastAsia="Arial Unicode MS" w:hAnsi="Vrinda"/>
          <w:sz w:val="28"/>
        </w:rPr>
        <w:t xml:space="preserve"> </w:t>
      </w:r>
      <w:r w:rsidRPr="002766B5">
        <w:rPr>
          <w:rFonts w:ascii="Vrinda" w:eastAsia="Arial Unicode MS" w:hAnsi="Vrinda"/>
          <w:sz w:val="28"/>
          <w:cs/>
        </w:rPr>
        <w:t>এম</w:t>
      </w:r>
      <w:r w:rsidRPr="002766B5">
        <w:rPr>
          <w:rFonts w:ascii="Vrinda" w:eastAsia="Arial Unicode MS" w:hAnsi="Vrinda"/>
          <w:sz w:val="28"/>
        </w:rPr>
        <w:t xml:space="preserve">, </w:t>
      </w:r>
      <w:r w:rsidRPr="002766B5">
        <w:rPr>
          <w:rFonts w:ascii="Vrinda" w:eastAsia="Arial Unicode MS" w:hAnsi="Vrinda"/>
          <w:sz w:val="28"/>
          <w:cs/>
        </w:rPr>
        <w:t>এ</w:t>
      </w:r>
      <w:r w:rsidRPr="002766B5">
        <w:rPr>
          <w:rFonts w:ascii="Vrinda" w:eastAsia="Arial Unicode MS" w:hAnsi="Vrinda"/>
          <w:sz w:val="28"/>
        </w:rPr>
        <w:t xml:space="preserve">, </w:t>
      </w:r>
      <w:r w:rsidRPr="002766B5">
        <w:rPr>
          <w:rFonts w:ascii="Vrinda" w:eastAsia="Arial Unicode MS" w:hAnsi="Vrinda"/>
          <w:sz w:val="28"/>
          <w:cs/>
        </w:rPr>
        <w:t>মান্নানসহ</w:t>
      </w:r>
      <w:r w:rsidRPr="002766B5">
        <w:rPr>
          <w:rFonts w:ascii="Vrinda" w:eastAsia="Arial Unicode MS" w:hAnsi="Vrinda"/>
          <w:sz w:val="28"/>
        </w:rPr>
        <w:t xml:space="preserve"> </w:t>
      </w:r>
      <w:r w:rsidRPr="002766B5">
        <w:rPr>
          <w:rFonts w:ascii="Vrinda" w:eastAsia="Arial Unicode MS" w:hAnsi="Vrinda"/>
          <w:sz w:val="28"/>
          <w:cs/>
        </w:rPr>
        <w:t>সেনানিবাসের</w:t>
      </w:r>
      <w:r w:rsidRPr="002766B5">
        <w:rPr>
          <w:rFonts w:ascii="Vrinda" w:eastAsia="Arial Unicode MS" w:hAnsi="Vrinda"/>
          <w:sz w:val="28"/>
        </w:rPr>
        <w:t xml:space="preserve"> </w:t>
      </w:r>
      <w:r w:rsidRPr="002766B5">
        <w:rPr>
          <w:rFonts w:ascii="Vrinda" w:eastAsia="Arial Unicode MS" w:hAnsi="Vrinda"/>
          <w:sz w:val="28"/>
          <w:cs/>
        </w:rPr>
        <w:t>দিকে</w:t>
      </w:r>
      <w:r w:rsidRPr="002766B5">
        <w:rPr>
          <w:rFonts w:ascii="Vrinda" w:eastAsia="Arial Unicode MS" w:hAnsi="Vrinda"/>
          <w:sz w:val="28"/>
        </w:rPr>
        <w:t xml:space="preserve"> </w:t>
      </w:r>
      <w:r w:rsidRPr="002766B5">
        <w:rPr>
          <w:rFonts w:ascii="Vrinda" w:eastAsia="Arial Unicode MS" w:hAnsi="Vrinda"/>
          <w:sz w:val="28"/>
          <w:cs/>
        </w:rPr>
        <w:t>যাই</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পথিমধ্যে</w:t>
      </w:r>
      <w:r w:rsidRPr="002766B5">
        <w:rPr>
          <w:rFonts w:ascii="Vrinda" w:eastAsia="Arial Unicode MS" w:hAnsi="Vrinda"/>
          <w:sz w:val="28"/>
        </w:rPr>
        <w:t xml:space="preserve"> </w:t>
      </w:r>
      <w:r w:rsidRPr="002766B5">
        <w:rPr>
          <w:rFonts w:ascii="Vrinda" w:eastAsia="Arial Unicode MS" w:hAnsi="Vrinda"/>
          <w:sz w:val="28"/>
          <w:cs/>
        </w:rPr>
        <w:t>পাঁচলাইশ</w:t>
      </w:r>
      <w:r w:rsidRPr="002766B5">
        <w:rPr>
          <w:rFonts w:ascii="Vrinda" w:eastAsia="Arial Unicode MS" w:hAnsi="Vrinda"/>
          <w:sz w:val="28"/>
        </w:rPr>
        <w:t xml:space="preserve"> </w:t>
      </w:r>
      <w:r w:rsidRPr="002766B5">
        <w:rPr>
          <w:rFonts w:ascii="Vrinda" w:eastAsia="Arial Unicode MS" w:hAnsi="Vrinda"/>
          <w:sz w:val="28"/>
          <w:cs/>
        </w:rPr>
        <w:t>থানার</w:t>
      </w:r>
      <w:r w:rsidRPr="002766B5">
        <w:rPr>
          <w:rFonts w:ascii="Vrinda" w:eastAsia="Arial Unicode MS" w:hAnsi="Vrinda"/>
          <w:sz w:val="28"/>
        </w:rPr>
        <w:t xml:space="preserve"> </w:t>
      </w:r>
      <w:r w:rsidRPr="002766B5">
        <w:rPr>
          <w:rFonts w:ascii="Vrinda" w:eastAsia="Arial Unicode MS" w:hAnsi="Vrinda"/>
          <w:sz w:val="28"/>
          <w:cs/>
        </w:rPr>
        <w:t>সম্মুখে</w:t>
      </w:r>
      <w:r w:rsidRPr="002766B5">
        <w:rPr>
          <w:rFonts w:ascii="Vrinda" w:eastAsia="Arial Unicode MS" w:hAnsi="Vrinda"/>
          <w:sz w:val="28"/>
        </w:rPr>
        <w:t xml:space="preserve"> </w:t>
      </w:r>
      <w:r w:rsidRPr="002766B5">
        <w:rPr>
          <w:rFonts w:ascii="Vrinda" w:eastAsia="Arial Unicode MS" w:hAnsi="Vrinda"/>
          <w:sz w:val="28"/>
          <w:cs/>
        </w:rPr>
        <w:t>বেঙ্গল</w:t>
      </w:r>
      <w:r w:rsidRPr="002766B5">
        <w:rPr>
          <w:rFonts w:ascii="Vrinda" w:eastAsia="Arial Unicode MS" w:hAnsi="Vrinda"/>
          <w:sz w:val="28"/>
        </w:rPr>
        <w:t xml:space="preserve"> </w:t>
      </w:r>
      <w:r w:rsidRPr="002766B5">
        <w:rPr>
          <w:rFonts w:ascii="Vrinda" w:eastAsia="Arial Unicode MS" w:hAnsi="Vrinda"/>
          <w:sz w:val="28"/>
          <w:cs/>
        </w:rPr>
        <w:t>রেজিমেন্টের</w:t>
      </w:r>
      <w:r w:rsidRPr="002766B5">
        <w:rPr>
          <w:rFonts w:ascii="Vrinda" w:eastAsia="Arial Unicode MS" w:hAnsi="Vrinda"/>
          <w:sz w:val="28"/>
        </w:rPr>
        <w:t xml:space="preserve"> </w:t>
      </w:r>
      <w:r w:rsidRPr="002766B5">
        <w:rPr>
          <w:rFonts w:ascii="Vrinda" w:eastAsia="Arial Unicode MS" w:hAnsi="Vrinda"/>
          <w:sz w:val="28"/>
          <w:cs/>
        </w:rPr>
        <w:t>জোয়ানদিগকে</w:t>
      </w:r>
      <w:r w:rsidRPr="002766B5">
        <w:rPr>
          <w:rFonts w:ascii="Vrinda" w:eastAsia="Arial Unicode MS" w:hAnsi="Vrinda"/>
          <w:sz w:val="28"/>
        </w:rPr>
        <w:t xml:space="preserve"> </w:t>
      </w:r>
      <w:r w:rsidRPr="002766B5">
        <w:rPr>
          <w:rFonts w:ascii="Vrinda" w:eastAsia="Arial Unicode MS" w:hAnsi="Vrinda"/>
          <w:sz w:val="28"/>
          <w:cs/>
        </w:rPr>
        <w:t>দেখতে</w:t>
      </w:r>
      <w:r w:rsidRPr="002766B5">
        <w:rPr>
          <w:rFonts w:ascii="Vrinda" w:eastAsia="Arial Unicode MS" w:hAnsi="Vrinda"/>
          <w:sz w:val="28"/>
        </w:rPr>
        <w:t xml:space="preserve"> </w:t>
      </w:r>
      <w:r w:rsidRPr="002766B5">
        <w:rPr>
          <w:rFonts w:ascii="Vrinda" w:eastAsia="Arial Unicode MS" w:hAnsi="Vrinda"/>
          <w:sz w:val="28"/>
          <w:cs/>
        </w:rPr>
        <w:t>পাই</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উক্ত</w:t>
      </w:r>
      <w:r w:rsidRPr="002766B5">
        <w:rPr>
          <w:rFonts w:ascii="Vrinda" w:eastAsia="Arial Unicode MS" w:hAnsi="Vrinda"/>
          <w:sz w:val="28"/>
        </w:rPr>
        <w:t xml:space="preserve"> </w:t>
      </w:r>
      <w:r w:rsidRPr="002766B5">
        <w:rPr>
          <w:rFonts w:ascii="Vrinda" w:eastAsia="Arial Unicode MS" w:hAnsi="Vrinda"/>
          <w:sz w:val="28"/>
          <w:cs/>
        </w:rPr>
        <w:t>রেজিমেন্টের</w:t>
      </w:r>
      <w:r w:rsidRPr="002766B5">
        <w:rPr>
          <w:rFonts w:ascii="Vrinda" w:eastAsia="Arial Unicode MS" w:hAnsi="Vrinda"/>
          <w:sz w:val="28"/>
        </w:rPr>
        <w:t xml:space="preserve"> </w:t>
      </w:r>
      <w:r w:rsidRPr="002766B5">
        <w:rPr>
          <w:rFonts w:ascii="Vrinda" w:eastAsia="Arial Unicode MS" w:hAnsi="Vrinda"/>
          <w:sz w:val="28"/>
          <w:cs/>
        </w:rPr>
        <w:t>অধিনায়ক</w:t>
      </w:r>
      <w:r w:rsidRPr="002766B5">
        <w:rPr>
          <w:rFonts w:ascii="Vrinda" w:eastAsia="Arial Unicode MS" w:hAnsi="Vrinda"/>
          <w:sz w:val="28"/>
        </w:rPr>
        <w:t xml:space="preserve"> </w:t>
      </w:r>
      <w:r w:rsidRPr="002766B5">
        <w:rPr>
          <w:rFonts w:ascii="Vrinda" w:eastAsia="Arial Unicode MS" w:hAnsi="Vrinda"/>
          <w:sz w:val="28"/>
          <w:cs/>
        </w:rPr>
        <w:t>মেজর</w:t>
      </w:r>
      <w:r w:rsidRPr="002766B5">
        <w:rPr>
          <w:rFonts w:ascii="Vrinda" w:eastAsia="Arial Unicode MS" w:hAnsi="Vrinda"/>
          <w:sz w:val="28"/>
        </w:rPr>
        <w:t xml:space="preserve"> </w:t>
      </w:r>
      <w:r w:rsidRPr="002766B5">
        <w:rPr>
          <w:rFonts w:ascii="Vrinda" w:eastAsia="Arial Unicode MS" w:hAnsi="Vrinda"/>
          <w:sz w:val="28"/>
          <w:cs/>
        </w:rPr>
        <w:t>জিয়াউর</w:t>
      </w:r>
      <w:r w:rsidRPr="002766B5">
        <w:rPr>
          <w:rFonts w:ascii="Vrinda" w:eastAsia="Arial Unicode MS" w:hAnsi="Vrinda"/>
          <w:sz w:val="28"/>
        </w:rPr>
        <w:t xml:space="preserve"> </w:t>
      </w:r>
      <w:r w:rsidRPr="002766B5">
        <w:rPr>
          <w:rFonts w:ascii="Vrinda" w:eastAsia="Arial Unicode MS" w:hAnsi="Vrinda"/>
          <w:sz w:val="28"/>
          <w:cs/>
        </w:rPr>
        <w:t>রহমান</w:t>
      </w:r>
      <w:r w:rsidRPr="002766B5">
        <w:rPr>
          <w:rFonts w:ascii="Vrinda" w:eastAsia="Arial Unicode MS" w:hAnsi="Vrinda"/>
          <w:sz w:val="28"/>
        </w:rPr>
        <w:t xml:space="preserve"> </w:t>
      </w:r>
      <w:r w:rsidRPr="002766B5">
        <w:rPr>
          <w:rFonts w:ascii="Vrinda" w:eastAsia="Arial Unicode MS" w:hAnsi="Vrinda"/>
          <w:sz w:val="28"/>
          <w:cs/>
        </w:rPr>
        <w:t>তার</w:t>
      </w:r>
      <w:r w:rsidRPr="002766B5">
        <w:rPr>
          <w:rFonts w:ascii="Vrinda" w:eastAsia="Arial Unicode MS" w:hAnsi="Vrinda"/>
          <w:sz w:val="28"/>
        </w:rPr>
        <w:t xml:space="preserve"> </w:t>
      </w:r>
      <w:r w:rsidRPr="002766B5">
        <w:rPr>
          <w:rFonts w:ascii="Vrinda" w:eastAsia="Arial Unicode MS" w:hAnsi="Vrinda"/>
          <w:sz w:val="28"/>
          <w:cs/>
        </w:rPr>
        <w:t>কোম্পানি</w:t>
      </w:r>
      <w:r w:rsidRPr="002766B5">
        <w:rPr>
          <w:rFonts w:ascii="Vrinda" w:eastAsia="Arial Unicode MS" w:hAnsi="Vrinda"/>
          <w:sz w:val="28"/>
        </w:rPr>
        <w:t xml:space="preserve"> </w:t>
      </w:r>
      <w:r w:rsidRPr="002766B5">
        <w:rPr>
          <w:rFonts w:ascii="Vrinda" w:eastAsia="Arial Unicode MS" w:hAnsi="Vrinda"/>
          <w:sz w:val="28"/>
          <w:cs/>
        </w:rPr>
        <w:t>নিয়ে</w:t>
      </w:r>
      <w:r w:rsidRPr="002766B5">
        <w:rPr>
          <w:rFonts w:ascii="Vrinda" w:eastAsia="Arial Unicode MS" w:hAnsi="Vrinda"/>
          <w:sz w:val="28"/>
        </w:rPr>
        <w:t xml:space="preserve"> </w:t>
      </w:r>
      <w:r w:rsidRPr="002766B5">
        <w:rPr>
          <w:rFonts w:ascii="Vrinda" w:eastAsia="Arial Unicode MS" w:hAnsi="Vrinda"/>
          <w:sz w:val="28"/>
          <w:cs/>
        </w:rPr>
        <w:t>কালুরঘাটের</w:t>
      </w:r>
      <w:r w:rsidRPr="002766B5">
        <w:rPr>
          <w:rFonts w:ascii="Vrinda" w:eastAsia="Arial Unicode MS" w:hAnsi="Vrinda"/>
          <w:sz w:val="28"/>
        </w:rPr>
        <w:t xml:space="preserve"> </w:t>
      </w:r>
      <w:r w:rsidRPr="002766B5">
        <w:rPr>
          <w:rFonts w:ascii="Vrinda" w:eastAsia="Arial Unicode MS" w:hAnsi="Vrinda"/>
          <w:sz w:val="28"/>
          <w:cs/>
        </w:rPr>
        <w:t>দিকে</w:t>
      </w:r>
      <w:r w:rsidRPr="002766B5">
        <w:rPr>
          <w:rFonts w:ascii="Vrinda" w:eastAsia="Arial Unicode MS" w:hAnsi="Vrinda"/>
          <w:sz w:val="28"/>
        </w:rPr>
        <w:t xml:space="preserve"> </w:t>
      </w:r>
      <w:r w:rsidRPr="002766B5">
        <w:rPr>
          <w:rFonts w:ascii="Vrinda" w:eastAsia="Arial Unicode MS" w:hAnsi="Vrinda"/>
          <w:sz w:val="28"/>
          <w:cs/>
        </w:rPr>
        <w:t>অগ্রসর</w:t>
      </w:r>
      <w:r w:rsidRPr="002766B5">
        <w:rPr>
          <w:rFonts w:ascii="Vrinda" w:eastAsia="Arial Unicode MS" w:hAnsi="Vrinda"/>
          <w:sz w:val="28"/>
        </w:rPr>
        <w:t xml:space="preserve"> </w:t>
      </w:r>
      <w:r w:rsidRPr="002766B5">
        <w:rPr>
          <w:rFonts w:ascii="Vrinda" w:eastAsia="Arial Unicode MS" w:hAnsi="Vrinda"/>
          <w:sz w:val="28"/>
          <w:cs/>
        </w:rPr>
        <w:t>হচ্ছেন</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এখানে</w:t>
      </w:r>
      <w:r w:rsidRPr="002766B5">
        <w:rPr>
          <w:rFonts w:ascii="Vrinda" w:eastAsia="Arial Unicode MS" w:hAnsi="Vrinda"/>
          <w:sz w:val="28"/>
        </w:rPr>
        <w:t xml:space="preserve"> </w:t>
      </w:r>
      <w:r w:rsidRPr="002766B5">
        <w:rPr>
          <w:rFonts w:ascii="Vrinda" w:eastAsia="Arial Unicode MS" w:hAnsi="Vrinda"/>
          <w:sz w:val="28"/>
          <w:cs/>
        </w:rPr>
        <w:t>আমরা</w:t>
      </w:r>
      <w:r w:rsidRPr="002766B5">
        <w:rPr>
          <w:rFonts w:ascii="Vrinda" w:eastAsia="Arial Unicode MS" w:hAnsi="Vrinda"/>
          <w:sz w:val="28"/>
        </w:rPr>
        <w:t xml:space="preserve"> </w:t>
      </w:r>
      <w:r w:rsidRPr="002766B5">
        <w:rPr>
          <w:rFonts w:ascii="Vrinda" w:eastAsia="Arial Unicode MS" w:hAnsi="Vrinda"/>
          <w:sz w:val="28"/>
          <w:cs/>
        </w:rPr>
        <w:t>জানতে</w:t>
      </w:r>
      <w:r w:rsidRPr="002766B5">
        <w:rPr>
          <w:rFonts w:ascii="Vrinda" w:eastAsia="Arial Unicode MS" w:hAnsi="Vrinda"/>
          <w:sz w:val="28"/>
        </w:rPr>
        <w:t xml:space="preserve"> </w:t>
      </w:r>
      <w:r w:rsidRPr="002766B5">
        <w:rPr>
          <w:rFonts w:ascii="Vrinda" w:eastAsia="Arial Unicode MS" w:hAnsi="Vrinda"/>
          <w:sz w:val="28"/>
          <w:cs/>
        </w:rPr>
        <w:t>পারি</w:t>
      </w:r>
      <w:r w:rsidRPr="002766B5">
        <w:rPr>
          <w:rFonts w:ascii="Vrinda" w:eastAsia="Arial Unicode MS" w:hAnsi="Vrinda"/>
          <w:sz w:val="28"/>
        </w:rPr>
        <w:t xml:space="preserve"> </w:t>
      </w:r>
      <w:r w:rsidRPr="002766B5">
        <w:rPr>
          <w:rFonts w:ascii="Vrinda" w:eastAsia="Arial Unicode MS" w:hAnsi="Vrinda"/>
          <w:sz w:val="28"/>
          <w:cs/>
        </w:rPr>
        <w:t>যে</w:t>
      </w:r>
      <w:r w:rsidRPr="002766B5">
        <w:rPr>
          <w:rFonts w:ascii="Vrinda" w:eastAsia="Arial Unicode MS" w:hAnsi="Vrinda"/>
          <w:sz w:val="28"/>
        </w:rPr>
        <w:t xml:space="preserve"> </w:t>
      </w:r>
      <w:r w:rsidRPr="002766B5">
        <w:rPr>
          <w:rFonts w:ascii="Vrinda" w:eastAsia="Arial Unicode MS" w:hAnsi="Vrinda"/>
          <w:sz w:val="28"/>
          <w:cs/>
        </w:rPr>
        <w:t>সেনানিবাসের</w:t>
      </w:r>
      <w:r w:rsidRPr="002766B5">
        <w:rPr>
          <w:rFonts w:ascii="Vrinda" w:eastAsia="Arial Unicode MS" w:hAnsi="Vrinda"/>
          <w:sz w:val="28"/>
        </w:rPr>
        <w:t xml:space="preserve"> E.B.R. </w:t>
      </w:r>
      <w:r w:rsidRPr="002766B5">
        <w:rPr>
          <w:rFonts w:ascii="Vrinda" w:eastAsia="Arial Unicode MS" w:hAnsi="Vrinda"/>
          <w:sz w:val="28"/>
          <w:cs/>
        </w:rPr>
        <w:t>সেন্টারে</w:t>
      </w:r>
      <w:r w:rsidRPr="002766B5">
        <w:rPr>
          <w:rFonts w:ascii="Vrinda" w:eastAsia="Arial Unicode MS" w:hAnsi="Vrinda"/>
          <w:sz w:val="28"/>
        </w:rPr>
        <w:t xml:space="preserve"> </w:t>
      </w:r>
      <w:r w:rsidRPr="002766B5">
        <w:rPr>
          <w:rFonts w:ascii="Vrinda" w:eastAsia="Arial Unicode MS" w:hAnsi="Vrinda"/>
          <w:sz w:val="28"/>
          <w:cs/>
        </w:rPr>
        <w:t>প্রশিক্ষনরত</w:t>
      </w:r>
      <w:r w:rsidRPr="002766B5">
        <w:rPr>
          <w:rFonts w:ascii="Vrinda" w:eastAsia="Arial Unicode MS" w:hAnsi="Vrinda"/>
          <w:sz w:val="28"/>
        </w:rPr>
        <w:t xml:space="preserve"> </w:t>
      </w:r>
      <w:r w:rsidRPr="002766B5">
        <w:rPr>
          <w:rFonts w:ascii="Vrinda" w:eastAsia="Arial Unicode MS" w:hAnsi="Vrinda"/>
          <w:sz w:val="28"/>
          <w:cs/>
        </w:rPr>
        <w:t>বা</w:t>
      </w:r>
      <w:r w:rsidR="008A4798">
        <w:rPr>
          <w:rFonts w:ascii="Vrinda" w:eastAsia="Arial Unicode MS" w:hAnsi="Vrinda"/>
          <w:sz w:val="28"/>
          <w:cs/>
        </w:rPr>
        <w:t>ঙালি</w:t>
      </w:r>
      <w:r w:rsidRPr="002766B5">
        <w:rPr>
          <w:rFonts w:ascii="Vrinda" w:eastAsia="Arial Unicode MS" w:hAnsi="Vrinda"/>
          <w:sz w:val="28"/>
        </w:rPr>
        <w:t xml:space="preserve"> </w:t>
      </w:r>
      <w:r w:rsidRPr="002766B5">
        <w:rPr>
          <w:rFonts w:ascii="Vrinda" w:eastAsia="Arial Unicode MS" w:hAnsi="Vrinda"/>
          <w:sz w:val="28"/>
          <w:cs/>
        </w:rPr>
        <w:t>জোয়ানদিগকে</w:t>
      </w:r>
      <w:r w:rsidRPr="002766B5">
        <w:rPr>
          <w:rFonts w:ascii="Vrinda" w:eastAsia="Arial Unicode MS" w:hAnsi="Vrinda"/>
          <w:sz w:val="28"/>
        </w:rPr>
        <w:t xml:space="preserve"> </w:t>
      </w:r>
      <w:r w:rsidRPr="002766B5">
        <w:rPr>
          <w:rFonts w:ascii="Vrinda" w:eastAsia="Arial Unicode MS" w:hAnsi="Vrinda"/>
          <w:sz w:val="28"/>
          <w:cs/>
        </w:rPr>
        <w:t>রাতে</w:t>
      </w:r>
      <w:r w:rsidRPr="002766B5">
        <w:rPr>
          <w:rFonts w:ascii="Vrinda" w:eastAsia="Arial Unicode MS" w:hAnsi="Vrinda"/>
          <w:sz w:val="28"/>
        </w:rPr>
        <w:t xml:space="preserve"> </w:t>
      </w:r>
      <w:r w:rsidRPr="002766B5">
        <w:rPr>
          <w:rFonts w:ascii="Vrinda" w:eastAsia="Arial Unicode MS" w:hAnsi="Vrinda"/>
          <w:sz w:val="28"/>
          <w:cs/>
        </w:rPr>
        <w:t>পাক</w:t>
      </w:r>
      <w:r w:rsidRPr="002766B5">
        <w:rPr>
          <w:rFonts w:ascii="Vrinda" w:eastAsia="Arial Unicode MS" w:hAnsi="Vrinda"/>
          <w:sz w:val="28"/>
        </w:rPr>
        <w:t>-</w:t>
      </w:r>
      <w:r w:rsidRPr="002766B5">
        <w:rPr>
          <w:rFonts w:ascii="Vrinda" w:eastAsia="Arial Unicode MS" w:hAnsi="Vrinda"/>
          <w:sz w:val="28"/>
          <w:cs/>
        </w:rPr>
        <w:t>বাহিনী</w:t>
      </w:r>
      <w:r w:rsidRPr="002766B5">
        <w:rPr>
          <w:rFonts w:ascii="Vrinda" w:eastAsia="Arial Unicode MS" w:hAnsi="Vrinda"/>
          <w:sz w:val="28"/>
        </w:rPr>
        <w:t xml:space="preserve"> </w:t>
      </w:r>
      <w:r w:rsidRPr="002766B5">
        <w:rPr>
          <w:rFonts w:ascii="Vrinda" w:eastAsia="Arial Unicode MS" w:hAnsi="Vrinda"/>
          <w:sz w:val="28"/>
          <w:cs/>
        </w:rPr>
        <w:t>হত্যা</w:t>
      </w:r>
      <w:r w:rsidRPr="002766B5">
        <w:rPr>
          <w:rFonts w:ascii="Vrinda" w:eastAsia="Arial Unicode MS" w:hAnsi="Vrinda"/>
          <w:sz w:val="28"/>
        </w:rPr>
        <w:t xml:space="preserve"> </w:t>
      </w:r>
      <w:r w:rsidRPr="002766B5">
        <w:rPr>
          <w:rFonts w:ascii="Vrinda" w:eastAsia="Arial Unicode MS" w:hAnsi="Vrinda"/>
          <w:sz w:val="28"/>
          <w:cs/>
        </w:rPr>
        <w:t>করেছে</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আমরা</w:t>
      </w:r>
      <w:r w:rsidRPr="002766B5">
        <w:rPr>
          <w:rFonts w:ascii="Vrinda" w:eastAsia="Arial Unicode MS" w:hAnsi="Vrinda"/>
          <w:sz w:val="28"/>
        </w:rPr>
        <w:t xml:space="preserve"> </w:t>
      </w:r>
      <w:r w:rsidRPr="002766B5">
        <w:rPr>
          <w:rFonts w:ascii="Vrinda" w:eastAsia="Arial Unicode MS" w:hAnsi="Vrinda"/>
          <w:sz w:val="28"/>
          <w:cs/>
        </w:rPr>
        <w:t>কালুরঘাটে</w:t>
      </w:r>
      <w:r w:rsidRPr="002766B5">
        <w:rPr>
          <w:rFonts w:ascii="Vrinda" w:eastAsia="Arial Unicode MS" w:hAnsi="Vrinda"/>
          <w:sz w:val="28"/>
        </w:rPr>
        <w:t xml:space="preserve"> </w:t>
      </w:r>
      <w:r w:rsidRPr="002766B5">
        <w:rPr>
          <w:rFonts w:ascii="Vrinda" w:eastAsia="Arial Unicode MS" w:hAnsi="Vrinda"/>
          <w:sz w:val="28"/>
          <w:cs/>
        </w:rPr>
        <w:t>যেয়ে</w:t>
      </w:r>
      <w:r w:rsidRPr="002766B5">
        <w:rPr>
          <w:rFonts w:ascii="Vrinda" w:eastAsia="Arial Unicode MS" w:hAnsi="Vrinda"/>
          <w:sz w:val="28"/>
        </w:rPr>
        <w:t xml:space="preserve"> </w:t>
      </w:r>
      <w:r w:rsidRPr="002766B5">
        <w:rPr>
          <w:rFonts w:ascii="Vrinda" w:eastAsia="Arial Unicode MS" w:hAnsi="Vrinda"/>
          <w:sz w:val="28"/>
          <w:cs/>
        </w:rPr>
        <w:t>জানতে</w:t>
      </w:r>
      <w:r w:rsidRPr="002766B5">
        <w:rPr>
          <w:rFonts w:ascii="Vrinda" w:eastAsia="Arial Unicode MS" w:hAnsi="Vrinda"/>
          <w:sz w:val="28"/>
        </w:rPr>
        <w:t xml:space="preserve"> </w:t>
      </w:r>
      <w:r w:rsidRPr="002766B5">
        <w:rPr>
          <w:rFonts w:ascii="Vrinda" w:eastAsia="Arial Unicode MS" w:hAnsi="Vrinda"/>
          <w:sz w:val="28"/>
          <w:cs/>
        </w:rPr>
        <w:t>পারলাম</w:t>
      </w:r>
      <w:r w:rsidRPr="002766B5">
        <w:rPr>
          <w:rFonts w:ascii="Vrinda" w:eastAsia="Arial Unicode MS" w:hAnsi="Vrinda"/>
          <w:sz w:val="28"/>
        </w:rPr>
        <w:t xml:space="preserve"> </w:t>
      </w:r>
      <w:r w:rsidRPr="002766B5">
        <w:rPr>
          <w:rFonts w:ascii="Vrinda" w:eastAsia="Arial Unicode MS" w:hAnsi="Vrinda"/>
          <w:sz w:val="28"/>
          <w:cs/>
        </w:rPr>
        <w:t>যে</w:t>
      </w:r>
      <w:r w:rsidRPr="002766B5">
        <w:rPr>
          <w:rFonts w:ascii="Vrinda" w:eastAsia="Arial Unicode MS" w:hAnsi="Vrinda"/>
          <w:sz w:val="28"/>
        </w:rPr>
        <w:t xml:space="preserve">, </w:t>
      </w:r>
      <w:r w:rsidRPr="002766B5">
        <w:rPr>
          <w:rFonts w:ascii="Vrinda" w:eastAsia="Arial Unicode MS" w:hAnsi="Vrinda"/>
          <w:sz w:val="28"/>
          <w:cs/>
        </w:rPr>
        <w:t>জিয়াউর</w:t>
      </w:r>
      <w:r w:rsidRPr="002766B5">
        <w:rPr>
          <w:rFonts w:ascii="Vrinda" w:eastAsia="Arial Unicode MS" w:hAnsi="Vrinda"/>
          <w:sz w:val="28"/>
        </w:rPr>
        <w:t xml:space="preserve"> </w:t>
      </w:r>
      <w:r w:rsidRPr="002766B5">
        <w:rPr>
          <w:rFonts w:ascii="Vrinda" w:eastAsia="Arial Unicode MS" w:hAnsi="Vrinda"/>
          <w:sz w:val="28"/>
          <w:cs/>
        </w:rPr>
        <w:t>রহমান</w:t>
      </w:r>
      <w:r w:rsidRPr="002766B5">
        <w:rPr>
          <w:rFonts w:ascii="Vrinda" w:eastAsia="Arial Unicode MS" w:hAnsi="Vrinda"/>
          <w:sz w:val="28"/>
        </w:rPr>
        <w:t xml:space="preserve"> </w:t>
      </w:r>
      <w:r w:rsidRPr="002766B5">
        <w:rPr>
          <w:rFonts w:ascii="Vrinda" w:eastAsia="Arial Unicode MS" w:hAnsi="Vrinda"/>
          <w:sz w:val="28"/>
          <w:cs/>
        </w:rPr>
        <w:t>বোয়ালখালী</w:t>
      </w:r>
      <w:r w:rsidRPr="002766B5">
        <w:rPr>
          <w:rFonts w:ascii="Vrinda" w:eastAsia="Arial Unicode MS" w:hAnsi="Vrinda"/>
          <w:sz w:val="28"/>
        </w:rPr>
        <w:t xml:space="preserve"> </w:t>
      </w:r>
      <w:r w:rsidRPr="002766B5">
        <w:rPr>
          <w:rFonts w:ascii="Vrinda" w:eastAsia="Arial Unicode MS" w:hAnsi="Vrinda"/>
          <w:sz w:val="28"/>
          <w:cs/>
        </w:rPr>
        <w:t>থানার</w:t>
      </w:r>
      <w:r w:rsidRPr="002766B5">
        <w:rPr>
          <w:rFonts w:ascii="Vrinda" w:eastAsia="Arial Unicode MS" w:hAnsi="Vrinda"/>
          <w:sz w:val="28"/>
        </w:rPr>
        <w:t xml:space="preserve"> </w:t>
      </w:r>
      <w:r w:rsidRPr="002766B5">
        <w:rPr>
          <w:rFonts w:ascii="Vrinda" w:eastAsia="Arial Unicode MS" w:hAnsi="Vrinda"/>
          <w:sz w:val="28"/>
          <w:cs/>
        </w:rPr>
        <w:t>দিকে</w:t>
      </w:r>
      <w:r w:rsidRPr="002766B5">
        <w:rPr>
          <w:rFonts w:ascii="Vrinda" w:eastAsia="Arial Unicode MS" w:hAnsi="Vrinda"/>
          <w:sz w:val="28"/>
        </w:rPr>
        <w:t xml:space="preserve"> </w:t>
      </w:r>
      <w:r w:rsidRPr="002766B5">
        <w:rPr>
          <w:rFonts w:ascii="Vrinda" w:eastAsia="Arial Unicode MS" w:hAnsi="Vrinda"/>
          <w:sz w:val="28"/>
          <w:cs/>
        </w:rPr>
        <w:t>অগ্রসর</w:t>
      </w:r>
      <w:r w:rsidRPr="002766B5">
        <w:rPr>
          <w:rFonts w:ascii="Vrinda" w:eastAsia="Arial Unicode MS" w:hAnsi="Vrinda"/>
          <w:sz w:val="28"/>
        </w:rPr>
        <w:t xml:space="preserve"> </w:t>
      </w:r>
      <w:r w:rsidRPr="002766B5">
        <w:rPr>
          <w:rFonts w:ascii="Vrinda" w:eastAsia="Arial Unicode MS" w:hAnsi="Vrinda"/>
          <w:sz w:val="28"/>
          <w:cs/>
        </w:rPr>
        <w:t>হচ্ছেন</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আমরা</w:t>
      </w:r>
      <w:r w:rsidRPr="002766B5">
        <w:rPr>
          <w:rFonts w:ascii="Vrinda" w:eastAsia="Arial Unicode MS" w:hAnsi="Vrinda"/>
          <w:sz w:val="28"/>
        </w:rPr>
        <w:t xml:space="preserve"> </w:t>
      </w:r>
      <w:r w:rsidRPr="002766B5">
        <w:rPr>
          <w:rFonts w:ascii="Vrinda" w:eastAsia="Arial Unicode MS" w:hAnsi="Vrinda"/>
          <w:sz w:val="28"/>
          <w:cs/>
        </w:rPr>
        <w:t>মেজর</w:t>
      </w:r>
      <w:r w:rsidRPr="002766B5">
        <w:rPr>
          <w:rFonts w:ascii="Vrinda" w:eastAsia="Arial Unicode MS" w:hAnsi="Vrinda"/>
          <w:sz w:val="28"/>
        </w:rPr>
        <w:t xml:space="preserve"> </w:t>
      </w:r>
      <w:r w:rsidRPr="002766B5">
        <w:rPr>
          <w:rFonts w:ascii="Vrinda" w:eastAsia="Arial Unicode MS" w:hAnsi="Vrinda"/>
          <w:sz w:val="28"/>
          <w:cs/>
        </w:rPr>
        <w:t>জিয়াউর</w:t>
      </w:r>
      <w:r w:rsidRPr="002766B5">
        <w:rPr>
          <w:rFonts w:ascii="Vrinda" w:eastAsia="Arial Unicode MS" w:hAnsi="Vrinda"/>
          <w:sz w:val="28"/>
        </w:rPr>
        <w:t xml:space="preserve"> </w:t>
      </w:r>
      <w:r w:rsidRPr="002766B5">
        <w:rPr>
          <w:rFonts w:ascii="Vrinda" w:eastAsia="Arial Unicode MS" w:hAnsi="Vrinda"/>
          <w:sz w:val="28"/>
          <w:cs/>
        </w:rPr>
        <w:lastRenderedPageBreak/>
        <w:t>রহমানকে</w:t>
      </w:r>
      <w:r w:rsidRPr="002766B5">
        <w:rPr>
          <w:rFonts w:ascii="Vrinda" w:eastAsia="Arial Unicode MS" w:hAnsi="Vrinda"/>
          <w:sz w:val="28"/>
        </w:rPr>
        <w:t xml:space="preserve"> </w:t>
      </w:r>
      <w:r w:rsidRPr="002766B5">
        <w:rPr>
          <w:rFonts w:ascii="Vrinda" w:eastAsia="Arial Unicode MS" w:hAnsi="Vrinda"/>
          <w:sz w:val="28"/>
          <w:cs/>
        </w:rPr>
        <w:t>বোয়ালখালী</w:t>
      </w:r>
      <w:r w:rsidRPr="002766B5">
        <w:rPr>
          <w:rFonts w:ascii="Vrinda" w:eastAsia="Arial Unicode MS" w:hAnsi="Vrinda"/>
          <w:sz w:val="28"/>
        </w:rPr>
        <w:t xml:space="preserve"> </w:t>
      </w:r>
      <w:r w:rsidRPr="002766B5">
        <w:rPr>
          <w:rFonts w:ascii="Vrinda" w:eastAsia="Arial Unicode MS" w:hAnsi="Vrinda"/>
          <w:sz w:val="28"/>
          <w:cs/>
        </w:rPr>
        <w:t>থানার</w:t>
      </w:r>
      <w:r w:rsidRPr="002766B5">
        <w:rPr>
          <w:rFonts w:ascii="Vrinda" w:eastAsia="Arial Unicode MS" w:hAnsi="Vrinda"/>
          <w:sz w:val="28"/>
        </w:rPr>
        <w:t xml:space="preserve"> </w:t>
      </w:r>
      <w:r w:rsidRPr="002766B5">
        <w:rPr>
          <w:rFonts w:ascii="Vrinda" w:eastAsia="Arial Unicode MS" w:hAnsi="Vrinda"/>
          <w:sz w:val="28"/>
          <w:cs/>
        </w:rPr>
        <w:t>কুসুমডাঙ্গা</w:t>
      </w:r>
      <w:r w:rsidRPr="002766B5">
        <w:rPr>
          <w:rFonts w:ascii="Vrinda" w:eastAsia="Arial Unicode MS" w:hAnsi="Vrinda"/>
          <w:sz w:val="28"/>
        </w:rPr>
        <w:t xml:space="preserve"> </w:t>
      </w:r>
      <w:r w:rsidRPr="002766B5">
        <w:rPr>
          <w:rFonts w:ascii="Vrinda" w:eastAsia="Arial Unicode MS" w:hAnsi="Vrinda"/>
          <w:sz w:val="28"/>
          <w:cs/>
        </w:rPr>
        <w:t>পাহাড়ের</w:t>
      </w:r>
      <w:r w:rsidRPr="002766B5">
        <w:rPr>
          <w:rFonts w:ascii="Vrinda" w:eastAsia="Arial Unicode MS" w:hAnsi="Vrinda"/>
          <w:sz w:val="28"/>
        </w:rPr>
        <w:t xml:space="preserve"> </w:t>
      </w:r>
      <w:r w:rsidRPr="002766B5">
        <w:rPr>
          <w:rFonts w:ascii="Vrinda" w:eastAsia="Arial Unicode MS" w:hAnsi="Vrinda"/>
          <w:sz w:val="28"/>
          <w:cs/>
        </w:rPr>
        <w:t>নিকট</w:t>
      </w:r>
      <w:r w:rsidRPr="002766B5">
        <w:rPr>
          <w:rFonts w:ascii="Vrinda" w:eastAsia="Arial Unicode MS" w:hAnsi="Vrinda"/>
          <w:sz w:val="28"/>
        </w:rPr>
        <w:t xml:space="preserve"> </w:t>
      </w:r>
      <w:r w:rsidRPr="002766B5">
        <w:rPr>
          <w:rFonts w:ascii="Vrinda" w:eastAsia="Arial Unicode MS" w:hAnsi="Vrinda"/>
          <w:sz w:val="28"/>
          <w:cs/>
        </w:rPr>
        <w:t>তাঁর</w:t>
      </w:r>
      <w:r w:rsidRPr="002766B5">
        <w:rPr>
          <w:rFonts w:ascii="Vrinda" w:eastAsia="Arial Unicode MS" w:hAnsi="Vrinda"/>
          <w:sz w:val="28"/>
        </w:rPr>
        <w:t xml:space="preserve"> </w:t>
      </w:r>
      <w:r w:rsidRPr="002766B5">
        <w:rPr>
          <w:rFonts w:ascii="Vrinda" w:eastAsia="Arial Unicode MS" w:hAnsi="Vrinda"/>
          <w:sz w:val="28"/>
          <w:cs/>
        </w:rPr>
        <w:t>জোয়ানদের</w:t>
      </w:r>
      <w:r w:rsidRPr="002766B5">
        <w:rPr>
          <w:rFonts w:ascii="Vrinda" w:eastAsia="Arial Unicode MS" w:hAnsi="Vrinda"/>
          <w:sz w:val="28"/>
        </w:rPr>
        <w:t xml:space="preserve"> </w:t>
      </w:r>
      <w:r w:rsidRPr="002766B5">
        <w:rPr>
          <w:rFonts w:ascii="Vrinda" w:eastAsia="Arial Unicode MS" w:hAnsi="Vrinda"/>
          <w:sz w:val="28"/>
          <w:cs/>
        </w:rPr>
        <w:t>সহ</w:t>
      </w:r>
      <w:r w:rsidRPr="002766B5">
        <w:rPr>
          <w:rFonts w:ascii="Vrinda" w:eastAsia="Arial Unicode MS" w:hAnsi="Vrinda"/>
          <w:sz w:val="28"/>
        </w:rPr>
        <w:t xml:space="preserve"> </w:t>
      </w:r>
      <w:r w:rsidRPr="002766B5">
        <w:rPr>
          <w:rFonts w:ascii="Vrinda" w:eastAsia="Arial Unicode MS" w:hAnsi="Vrinda"/>
          <w:sz w:val="28"/>
          <w:cs/>
        </w:rPr>
        <w:t>দেখতে</w:t>
      </w:r>
      <w:r w:rsidRPr="002766B5">
        <w:rPr>
          <w:rFonts w:ascii="Vrinda" w:eastAsia="Arial Unicode MS" w:hAnsi="Vrinda"/>
          <w:sz w:val="28"/>
        </w:rPr>
        <w:t xml:space="preserve"> </w:t>
      </w:r>
      <w:r w:rsidRPr="002766B5">
        <w:rPr>
          <w:rFonts w:ascii="Vrinda" w:eastAsia="Arial Unicode MS" w:hAnsi="Vrinda"/>
          <w:sz w:val="28"/>
          <w:cs/>
        </w:rPr>
        <w:t>পাই</w:t>
      </w:r>
      <w:r w:rsidRPr="002766B5">
        <w:rPr>
          <w:rFonts w:ascii="Vrinda" w:eastAsia="Arial Unicode MS" w:hAnsi="Vrinda"/>
          <w:sz w:val="28"/>
        </w:rPr>
        <w:t xml:space="preserve"> </w:t>
      </w:r>
      <w:r w:rsidRPr="002766B5">
        <w:rPr>
          <w:rFonts w:ascii="Vrinda" w:eastAsia="Arial Unicode MS" w:hAnsi="Vrinda"/>
          <w:sz w:val="28"/>
          <w:cs/>
        </w:rPr>
        <w:t>তাঁকে</w:t>
      </w:r>
      <w:r w:rsidRPr="002766B5">
        <w:rPr>
          <w:rFonts w:ascii="Vrinda" w:eastAsia="Arial Unicode MS" w:hAnsi="Vrinda"/>
          <w:sz w:val="28"/>
        </w:rPr>
        <w:t xml:space="preserve"> </w:t>
      </w:r>
      <w:r w:rsidRPr="002766B5">
        <w:rPr>
          <w:rFonts w:ascii="Vrinda" w:eastAsia="Arial Unicode MS" w:hAnsi="Vrinda"/>
          <w:sz w:val="28"/>
          <w:cs/>
        </w:rPr>
        <w:t>শহরের</w:t>
      </w:r>
      <w:r w:rsidRPr="002766B5">
        <w:rPr>
          <w:rFonts w:ascii="Vrinda" w:eastAsia="Arial Unicode MS" w:hAnsi="Vrinda"/>
          <w:sz w:val="28"/>
        </w:rPr>
        <w:t xml:space="preserve"> </w:t>
      </w:r>
      <w:r w:rsidRPr="002766B5">
        <w:rPr>
          <w:rFonts w:ascii="Vrinda" w:eastAsia="Arial Unicode MS" w:hAnsi="Vrinda"/>
          <w:sz w:val="28"/>
          <w:cs/>
        </w:rPr>
        <w:t>বর্তমান</w:t>
      </w:r>
      <w:r w:rsidRPr="002766B5">
        <w:rPr>
          <w:rFonts w:ascii="Vrinda" w:eastAsia="Arial Unicode MS" w:hAnsi="Vrinda"/>
          <w:sz w:val="28"/>
        </w:rPr>
        <w:t xml:space="preserve"> </w:t>
      </w:r>
      <w:r w:rsidRPr="002766B5">
        <w:rPr>
          <w:rFonts w:ascii="Vrinda" w:eastAsia="Arial Unicode MS" w:hAnsi="Vrinda"/>
          <w:sz w:val="28"/>
          <w:cs/>
        </w:rPr>
        <w:t>অবস্থা</w:t>
      </w:r>
      <w:r w:rsidRPr="002766B5">
        <w:rPr>
          <w:rFonts w:ascii="Vrinda" w:eastAsia="Arial Unicode MS" w:hAnsi="Vrinda"/>
          <w:sz w:val="28"/>
        </w:rPr>
        <w:t xml:space="preserve"> </w:t>
      </w:r>
      <w:r w:rsidRPr="002766B5">
        <w:rPr>
          <w:rFonts w:ascii="Vrinda" w:eastAsia="Arial Unicode MS" w:hAnsi="Vrinda"/>
          <w:sz w:val="28"/>
          <w:cs/>
        </w:rPr>
        <w:t>সম্পর্কে</w:t>
      </w:r>
      <w:r w:rsidRPr="002766B5">
        <w:rPr>
          <w:rFonts w:ascii="Vrinda" w:eastAsia="Arial Unicode MS" w:hAnsi="Vrinda"/>
          <w:sz w:val="28"/>
        </w:rPr>
        <w:t xml:space="preserve"> </w:t>
      </w:r>
      <w:r w:rsidRPr="002766B5">
        <w:rPr>
          <w:rFonts w:ascii="Vrinda" w:eastAsia="Arial Unicode MS" w:hAnsi="Vrinda"/>
          <w:sz w:val="28"/>
          <w:cs/>
        </w:rPr>
        <w:t>জানাই</w:t>
      </w:r>
      <w:r w:rsidRPr="002766B5">
        <w:rPr>
          <w:rFonts w:ascii="Vrinda" w:eastAsia="Arial Unicode MS" w:hAnsi="Vrinda"/>
          <w:sz w:val="28"/>
        </w:rPr>
        <w:t xml:space="preserve"> </w:t>
      </w:r>
      <w:r w:rsidRPr="002766B5">
        <w:rPr>
          <w:rFonts w:ascii="Vrinda" w:eastAsia="Arial Unicode MS" w:hAnsi="Vrinda"/>
          <w:sz w:val="28"/>
          <w:cs/>
        </w:rPr>
        <w:t>এবং</w:t>
      </w:r>
      <w:r w:rsidRPr="002766B5">
        <w:rPr>
          <w:rFonts w:ascii="Vrinda" w:eastAsia="Arial Unicode MS" w:hAnsi="Vrinda"/>
          <w:sz w:val="28"/>
        </w:rPr>
        <w:t xml:space="preserve"> </w:t>
      </w:r>
      <w:r w:rsidRPr="002766B5">
        <w:rPr>
          <w:rFonts w:ascii="Vrinda" w:eastAsia="Arial Unicode MS" w:hAnsi="Vrinda"/>
          <w:sz w:val="28"/>
          <w:cs/>
        </w:rPr>
        <w:t>শহর</w:t>
      </w:r>
      <w:r w:rsidRPr="002766B5">
        <w:rPr>
          <w:rFonts w:ascii="Vrinda" w:eastAsia="Arial Unicode MS" w:hAnsi="Vrinda"/>
          <w:sz w:val="28"/>
        </w:rPr>
        <w:t xml:space="preserve"> </w:t>
      </w:r>
      <w:r w:rsidRPr="002766B5">
        <w:rPr>
          <w:rFonts w:ascii="Vrinda" w:eastAsia="Arial Unicode MS" w:hAnsi="Vrinda"/>
          <w:sz w:val="28"/>
          <w:cs/>
        </w:rPr>
        <w:t>সংলগ্ন</w:t>
      </w:r>
      <w:r w:rsidRPr="002766B5">
        <w:rPr>
          <w:rFonts w:ascii="Vrinda" w:eastAsia="Arial Unicode MS" w:hAnsi="Vrinda"/>
          <w:sz w:val="28"/>
        </w:rPr>
        <w:t xml:space="preserve"> </w:t>
      </w:r>
      <w:r w:rsidRPr="002766B5">
        <w:rPr>
          <w:rFonts w:ascii="Vrinda" w:eastAsia="Arial Unicode MS" w:hAnsi="Vrinda"/>
          <w:sz w:val="28"/>
          <w:cs/>
        </w:rPr>
        <w:t>এলাকায়</w:t>
      </w:r>
      <w:r w:rsidRPr="002766B5">
        <w:rPr>
          <w:rFonts w:ascii="Vrinda" w:eastAsia="Arial Unicode MS" w:hAnsi="Vrinda"/>
          <w:sz w:val="28"/>
        </w:rPr>
        <w:t xml:space="preserve"> </w:t>
      </w:r>
      <w:r w:rsidRPr="002766B5">
        <w:rPr>
          <w:rFonts w:ascii="Vrinda" w:eastAsia="Arial Unicode MS" w:hAnsi="Vrinda"/>
          <w:sz w:val="28"/>
          <w:cs/>
        </w:rPr>
        <w:t>শিবির</w:t>
      </w:r>
      <w:r w:rsidRPr="002766B5">
        <w:rPr>
          <w:rFonts w:ascii="Vrinda" w:eastAsia="Arial Unicode MS" w:hAnsi="Vrinda"/>
          <w:sz w:val="28"/>
        </w:rPr>
        <w:t xml:space="preserve"> </w:t>
      </w:r>
      <w:r w:rsidRPr="002766B5">
        <w:rPr>
          <w:rFonts w:ascii="Vrinda" w:eastAsia="Arial Unicode MS" w:hAnsi="Vrinda"/>
          <w:sz w:val="28"/>
          <w:cs/>
        </w:rPr>
        <w:t>স্থাপন</w:t>
      </w:r>
      <w:r w:rsidRPr="002766B5">
        <w:rPr>
          <w:rFonts w:ascii="Vrinda" w:eastAsia="Arial Unicode MS" w:hAnsi="Vrinda"/>
          <w:sz w:val="28"/>
        </w:rPr>
        <w:t xml:space="preserve"> </w:t>
      </w:r>
      <w:r w:rsidRPr="002766B5">
        <w:rPr>
          <w:rFonts w:ascii="Vrinda" w:eastAsia="Arial Unicode MS" w:hAnsi="Vrinda"/>
          <w:sz w:val="28"/>
          <w:cs/>
        </w:rPr>
        <w:t>করার</w:t>
      </w:r>
      <w:r w:rsidRPr="002766B5">
        <w:rPr>
          <w:rFonts w:ascii="Vrinda" w:eastAsia="Arial Unicode MS" w:hAnsi="Vrinda"/>
          <w:sz w:val="28"/>
        </w:rPr>
        <w:t xml:space="preserve"> </w:t>
      </w:r>
      <w:r w:rsidRPr="002766B5">
        <w:rPr>
          <w:rFonts w:ascii="Vrinda" w:eastAsia="Arial Unicode MS" w:hAnsi="Vrinda"/>
          <w:sz w:val="28"/>
          <w:cs/>
        </w:rPr>
        <w:t>জন্য</w:t>
      </w:r>
      <w:r w:rsidRPr="002766B5">
        <w:rPr>
          <w:rFonts w:ascii="Vrinda" w:eastAsia="Arial Unicode MS" w:hAnsi="Vrinda"/>
          <w:sz w:val="28"/>
        </w:rPr>
        <w:t xml:space="preserve"> </w:t>
      </w:r>
      <w:r w:rsidRPr="002766B5">
        <w:rPr>
          <w:rFonts w:ascii="Vrinda" w:eastAsia="Arial Unicode MS" w:hAnsi="Vrinda"/>
          <w:sz w:val="28"/>
          <w:cs/>
        </w:rPr>
        <w:t>অনুরোধ</w:t>
      </w:r>
      <w:r w:rsidRPr="002766B5">
        <w:rPr>
          <w:rFonts w:ascii="Vrinda" w:eastAsia="Arial Unicode MS" w:hAnsi="Vrinda"/>
          <w:sz w:val="28"/>
        </w:rPr>
        <w:t xml:space="preserve"> </w:t>
      </w:r>
      <w:r w:rsidRPr="002766B5">
        <w:rPr>
          <w:rFonts w:ascii="Vrinda" w:eastAsia="Arial Unicode MS" w:hAnsi="Vrinda"/>
          <w:sz w:val="28"/>
          <w:cs/>
        </w:rPr>
        <w:t>জানাই</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তবে</w:t>
      </w:r>
      <w:r w:rsidRPr="002766B5">
        <w:rPr>
          <w:rFonts w:ascii="Vrinda" w:eastAsia="Arial Unicode MS" w:hAnsi="Vrinda"/>
          <w:sz w:val="28"/>
        </w:rPr>
        <w:t xml:space="preserve"> </w:t>
      </w:r>
      <w:r w:rsidRPr="002766B5">
        <w:rPr>
          <w:rFonts w:ascii="Vrinda" w:eastAsia="Arial Unicode MS" w:hAnsi="Vrinda"/>
          <w:sz w:val="28"/>
          <w:cs/>
        </w:rPr>
        <w:t>২৭</w:t>
      </w:r>
      <w:r w:rsidRPr="002766B5">
        <w:rPr>
          <w:rFonts w:ascii="Vrinda" w:eastAsia="Arial Unicode MS" w:hAnsi="Vrinda"/>
          <w:sz w:val="28"/>
        </w:rPr>
        <w:t xml:space="preserve"> </w:t>
      </w:r>
      <w:r w:rsidRPr="002766B5">
        <w:rPr>
          <w:rFonts w:ascii="Vrinda" w:eastAsia="Arial Unicode MS" w:hAnsi="Vrinda"/>
          <w:sz w:val="28"/>
          <w:cs/>
        </w:rPr>
        <w:t>শে</w:t>
      </w:r>
      <w:r w:rsidRPr="002766B5">
        <w:rPr>
          <w:rFonts w:ascii="Vrinda" w:eastAsia="Arial Unicode MS" w:hAnsi="Vrinda"/>
          <w:sz w:val="28"/>
        </w:rPr>
        <w:t xml:space="preserve"> </w:t>
      </w:r>
      <w:r w:rsidRPr="002766B5">
        <w:rPr>
          <w:rFonts w:ascii="Vrinda" w:eastAsia="Arial Unicode MS" w:hAnsi="Vrinda"/>
          <w:sz w:val="28"/>
          <w:cs/>
        </w:rPr>
        <w:t>মার্চ</w:t>
      </w:r>
      <w:r w:rsidRPr="002766B5">
        <w:rPr>
          <w:rFonts w:ascii="Vrinda" w:eastAsia="Arial Unicode MS" w:hAnsi="Vrinda"/>
          <w:sz w:val="28"/>
        </w:rPr>
        <w:t xml:space="preserve"> </w:t>
      </w:r>
      <w:r w:rsidRPr="002766B5">
        <w:rPr>
          <w:rFonts w:ascii="Vrinda" w:eastAsia="Arial Unicode MS" w:hAnsi="Vrinda"/>
          <w:sz w:val="28"/>
          <w:cs/>
        </w:rPr>
        <w:t>তিনি</w:t>
      </w:r>
      <w:r w:rsidRPr="002766B5">
        <w:rPr>
          <w:rFonts w:ascii="Vrinda" w:eastAsia="Arial Unicode MS" w:hAnsi="Vrinda"/>
          <w:sz w:val="28"/>
        </w:rPr>
        <w:t xml:space="preserve"> </w:t>
      </w:r>
      <w:r w:rsidRPr="002766B5">
        <w:rPr>
          <w:rFonts w:ascii="Vrinda" w:eastAsia="Arial Unicode MS" w:hAnsi="Vrinda"/>
          <w:sz w:val="28"/>
          <w:cs/>
        </w:rPr>
        <w:t>কালুরঘাটে</w:t>
      </w:r>
      <w:r w:rsidRPr="002766B5">
        <w:rPr>
          <w:rFonts w:ascii="Vrinda" w:eastAsia="Arial Unicode MS" w:hAnsi="Vrinda"/>
          <w:sz w:val="28"/>
        </w:rPr>
        <w:t xml:space="preserve"> </w:t>
      </w:r>
      <w:r w:rsidRPr="002766B5">
        <w:rPr>
          <w:rFonts w:ascii="Vrinda" w:eastAsia="Arial Unicode MS" w:hAnsi="Vrinda"/>
          <w:sz w:val="28"/>
          <w:cs/>
        </w:rPr>
        <w:t>আসবেন</w:t>
      </w:r>
      <w:r w:rsidRPr="002766B5">
        <w:rPr>
          <w:rFonts w:ascii="Vrinda" w:eastAsia="Arial Unicode MS" w:hAnsi="Vrinda"/>
          <w:sz w:val="28"/>
        </w:rPr>
        <w:t xml:space="preserve"> </w:t>
      </w:r>
      <w:r w:rsidRPr="002766B5">
        <w:rPr>
          <w:rFonts w:ascii="Vrinda" w:eastAsia="Arial Unicode MS" w:hAnsi="Vrinda"/>
          <w:sz w:val="28"/>
          <w:cs/>
        </w:rPr>
        <w:t>বলে</w:t>
      </w:r>
      <w:r w:rsidRPr="002766B5">
        <w:rPr>
          <w:rFonts w:ascii="Vrinda" w:eastAsia="Arial Unicode MS" w:hAnsi="Vrinda"/>
          <w:sz w:val="28"/>
        </w:rPr>
        <w:t xml:space="preserve"> </w:t>
      </w:r>
      <w:r w:rsidRPr="002766B5">
        <w:rPr>
          <w:rFonts w:ascii="Vrinda" w:eastAsia="Arial Unicode MS" w:hAnsi="Vrinda"/>
          <w:sz w:val="28"/>
          <w:cs/>
        </w:rPr>
        <w:t>সিদ্ধান্ত</w:t>
      </w:r>
      <w:r w:rsidRPr="002766B5">
        <w:rPr>
          <w:rFonts w:ascii="Vrinda" w:eastAsia="Arial Unicode MS" w:hAnsi="Vrinda"/>
          <w:sz w:val="28"/>
        </w:rPr>
        <w:t xml:space="preserve"> </w:t>
      </w:r>
      <w:r w:rsidRPr="002766B5">
        <w:rPr>
          <w:rFonts w:ascii="Vrinda" w:eastAsia="Arial Unicode MS" w:hAnsi="Vrinda"/>
          <w:sz w:val="28"/>
          <w:cs/>
        </w:rPr>
        <w:t>গৃহীত</w:t>
      </w:r>
      <w:r w:rsidRPr="002766B5">
        <w:rPr>
          <w:rFonts w:ascii="Vrinda" w:eastAsia="Arial Unicode MS" w:hAnsi="Vrinda"/>
          <w:sz w:val="28"/>
        </w:rPr>
        <w:t xml:space="preserve"> </w:t>
      </w:r>
      <w:r w:rsidRPr="002766B5">
        <w:rPr>
          <w:rFonts w:ascii="Vrinda" w:eastAsia="Arial Unicode MS" w:hAnsi="Vrinda"/>
          <w:sz w:val="28"/>
          <w:cs/>
        </w:rPr>
        <w:t>হয়</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কাপ্তাই</w:t>
      </w:r>
      <w:r w:rsidRPr="002766B5">
        <w:rPr>
          <w:rFonts w:ascii="Vrinda" w:eastAsia="Arial Unicode MS" w:hAnsi="Vrinda"/>
          <w:sz w:val="28"/>
        </w:rPr>
        <w:t xml:space="preserve"> </w:t>
      </w:r>
      <w:r w:rsidRPr="002766B5">
        <w:rPr>
          <w:rFonts w:ascii="Vrinda" w:eastAsia="Arial Unicode MS" w:hAnsi="Vrinda"/>
          <w:sz w:val="28"/>
          <w:cs/>
        </w:rPr>
        <w:t>হতে</w:t>
      </w:r>
      <w:r w:rsidRPr="002766B5">
        <w:rPr>
          <w:rFonts w:ascii="Vrinda" w:eastAsia="Arial Unicode MS" w:hAnsi="Vrinda"/>
          <w:sz w:val="28"/>
        </w:rPr>
        <w:t xml:space="preserve"> </w:t>
      </w:r>
      <w:r w:rsidRPr="002766B5">
        <w:rPr>
          <w:rFonts w:ascii="Vrinda" w:eastAsia="Arial Unicode MS" w:hAnsi="Vrinda"/>
          <w:sz w:val="28"/>
          <w:cs/>
        </w:rPr>
        <w:t>আগত</w:t>
      </w:r>
      <w:r w:rsidRPr="002766B5">
        <w:rPr>
          <w:rFonts w:ascii="Vrinda" w:eastAsia="Arial Unicode MS" w:hAnsi="Vrinda"/>
          <w:sz w:val="28"/>
        </w:rPr>
        <w:t xml:space="preserve"> </w:t>
      </w:r>
      <w:r w:rsidRPr="002766B5">
        <w:rPr>
          <w:rFonts w:ascii="Vrinda" w:eastAsia="Arial Unicode MS" w:hAnsi="Vrinda"/>
          <w:sz w:val="28"/>
          <w:cs/>
        </w:rPr>
        <w:t>ক্যাপ্টেন</w:t>
      </w:r>
      <w:r w:rsidRPr="002766B5">
        <w:rPr>
          <w:rFonts w:ascii="Vrinda" w:eastAsia="Arial Unicode MS" w:hAnsi="Vrinda"/>
          <w:sz w:val="28"/>
        </w:rPr>
        <w:t xml:space="preserve"> </w:t>
      </w:r>
      <w:r w:rsidRPr="002766B5">
        <w:rPr>
          <w:rFonts w:ascii="Vrinda" w:eastAsia="Arial Unicode MS" w:hAnsi="Vrinda"/>
          <w:sz w:val="28"/>
          <w:cs/>
        </w:rPr>
        <w:t>হারুন</w:t>
      </w:r>
      <w:r w:rsidRPr="002766B5">
        <w:rPr>
          <w:rFonts w:ascii="Vrinda" w:eastAsia="Arial Unicode MS" w:hAnsi="Vrinda"/>
          <w:sz w:val="28"/>
        </w:rPr>
        <w:t xml:space="preserve"> </w:t>
      </w:r>
      <w:r w:rsidRPr="002766B5">
        <w:rPr>
          <w:rFonts w:ascii="Vrinda" w:eastAsia="Arial Unicode MS" w:hAnsi="Vrinda"/>
          <w:sz w:val="28"/>
          <w:cs/>
        </w:rPr>
        <w:t>ও</w:t>
      </w:r>
      <w:r w:rsidRPr="002766B5">
        <w:rPr>
          <w:rFonts w:ascii="Vrinda" w:eastAsia="Arial Unicode MS" w:hAnsi="Vrinda"/>
          <w:sz w:val="28"/>
        </w:rPr>
        <w:t xml:space="preserve"> </w:t>
      </w:r>
      <w:r w:rsidRPr="002766B5">
        <w:rPr>
          <w:rFonts w:ascii="Vrinda" w:eastAsia="Arial Unicode MS" w:hAnsi="Vrinda"/>
          <w:sz w:val="28"/>
          <w:cs/>
        </w:rPr>
        <w:t>১৫০</w:t>
      </w:r>
      <w:r w:rsidRPr="002766B5">
        <w:rPr>
          <w:rFonts w:ascii="Vrinda" w:eastAsia="Arial Unicode MS" w:hAnsi="Vrinda"/>
          <w:sz w:val="28"/>
        </w:rPr>
        <w:t xml:space="preserve"> </w:t>
      </w:r>
      <w:r w:rsidRPr="002766B5">
        <w:rPr>
          <w:rFonts w:ascii="Vrinda" w:eastAsia="Arial Unicode MS" w:hAnsi="Vrinda"/>
          <w:sz w:val="28"/>
          <w:cs/>
        </w:rPr>
        <w:t>জন</w:t>
      </w:r>
      <w:r w:rsidRPr="002766B5">
        <w:rPr>
          <w:rFonts w:ascii="Vrinda" w:eastAsia="Arial Unicode MS" w:hAnsi="Vrinda"/>
          <w:sz w:val="28"/>
        </w:rPr>
        <w:t xml:space="preserve"> </w:t>
      </w:r>
      <w:r w:rsidRPr="002766B5">
        <w:rPr>
          <w:rFonts w:ascii="Vrinda" w:eastAsia="Arial Unicode MS" w:hAnsi="Vrinda"/>
          <w:sz w:val="28"/>
          <w:cs/>
        </w:rPr>
        <w:t>ই</w:t>
      </w:r>
      <w:r w:rsidRPr="002766B5">
        <w:rPr>
          <w:rFonts w:ascii="Vrinda" w:eastAsia="Arial Unicode MS" w:hAnsi="Vrinda"/>
          <w:sz w:val="28"/>
        </w:rPr>
        <w:t>,</w:t>
      </w:r>
      <w:r w:rsidRPr="002766B5">
        <w:rPr>
          <w:rFonts w:ascii="Vrinda" w:eastAsia="Arial Unicode MS" w:hAnsi="Vrinda"/>
          <w:sz w:val="28"/>
          <w:cs/>
        </w:rPr>
        <w:t>পি</w:t>
      </w:r>
      <w:r w:rsidRPr="002766B5">
        <w:rPr>
          <w:rFonts w:ascii="Vrinda" w:eastAsia="Arial Unicode MS" w:hAnsi="Vrinda"/>
          <w:sz w:val="28"/>
        </w:rPr>
        <w:t>,</w:t>
      </w:r>
      <w:r w:rsidRPr="002766B5">
        <w:rPr>
          <w:rFonts w:ascii="Vrinda" w:eastAsia="Arial Unicode MS" w:hAnsi="Vrinda"/>
          <w:sz w:val="28"/>
          <w:cs/>
        </w:rPr>
        <w:t>আর</w:t>
      </w:r>
      <w:r w:rsidRPr="002766B5">
        <w:rPr>
          <w:rFonts w:ascii="Vrinda" w:eastAsia="Arial Unicode MS" w:hAnsi="Vrinda"/>
          <w:sz w:val="28"/>
        </w:rPr>
        <w:t xml:space="preserve"> </w:t>
      </w:r>
      <w:r w:rsidRPr="002766B5">
        <w:rPr>
          <w:rFonts w:ascii="Vrinda" w:eastAsia="Arial Unicode MS" w:hAnsi="Vrinda"/>
          <w:sz w:val="28"/>
          <w:cs/>
        </w:rPr>
        <w:t>মেজর</w:t>
      </w:r>
      <w:r w:rsidRPr="002766B5">
        <w:rPr>
          <w:rFonts w:ascii="Vrinda" w:eastAsia="Arial Unicode MS" w:hAnsi="Vrinda"/>
          <w:sz w:val="28"/>
        </w:rPr>
        <w:t xml:space="preserve"> </w:t>
      </w:r>
      <w:r w:rsidRPr="002766B5">
        <w:rPr>
          <w:rFonts w:ascii="Vrinda" w:eastAsia="Arial Unicode MS" w:hAnsi="Vrinda"/>
          <w:sz w:val="28"/>
          <w:cs/>
        </w:rPr>
        <w:t>জিয়াউর</w:t>
      </w:r>
      <w:r w:rsidRPr="002766B5">
        <w:rPr>
          <w:rFonts w:ascii="Vrinda" w:eastAsia="Arial Unicode MS" w:hAnsi="Vrinda"/>
          <w:sz w:val="28"/>
        </w:rPr>
        <w:t xml:space="preserve"> </w:t>
      </w:r>
      <w:r w:rsidRPr="002766B5">
        <w:rPr>
          <w:rFonts w:ascii="Vrinda" w:eastAsia="Arial Unicode MS" w:hAnsi="Vrinda"/>
          <w:sz w:val="28"/>
          <w:cs/>
        </w:rPr>
        <w:t>রহমানের</w:t>
      </w:r>
      <w:r w:rsidRPr="002766B5">
        <w:rPr>
          <w:rFonts w:ascii="Vrinda" w:eastAsia="Arial Unicode MS" w:hAnsi="Vrinda"/>
          <w:sz w:val="28"/>
        </w:rPr>
        <w:t xml:space="preserve"> </w:t>
      </w:r>
      <w:r w:rsidRPr="002766B5">
        <w:rPr>
          <w:rFonts w:ascii="Vrinda" w:eastAsia="Arial Unicode MS" w:hAnsi="Vrinda"/>
          <w:sz w:val="28"/>
          <w:cs/>
        </w:rPr>
        <w:t>সাথে</w:t>
      </w:r>
      <w:r w:rsidRPr="002766B5">
        <w:rPr>
          <w:rFonts w:ascii="Vrinda" w:eastAsia="Arial Unicode MS" w:hAnsi="Vrinda"/>
          <w:sz w:val="28"/>
        </w:rPr>
        <w:t xml:space="preserve"> </w:t>
      </w:r>
      <w:r w:rsidRPr="002766B5">
        <w:rPr>
          <w:rFonts w:ascii="Vrinda" w:eastAsia="Arial Unicode MS" w:hAnsi="Vrinda"/>
          <w:sz w:val="28"/>
          <w:cs/>
        </w:rPr>
        <w:t>একত্রিত</w:t>
      </w:r>
      <w:r w:rsidRPr="002766B5">
        <w:rPr>
          <w:rFonts w:ascii="Vrinda" w:eastAsia="Arial Unicode MS" w:hAnsi="Vrinda"/>
          <w:sz w:val="28"/>
        </w:rPr>
        <w:t xml:space="preserve"> </w:t>
      </w:r>
      <w:r w:rsidRPr="002766B5">
        <w:rPr>
          <w:rFonts w:ascii="Vrinda" w:eastAsia="Arial Unicode MS" w:hAnsi="Vrinda"/>
          <w:sz w:val="28"/>
          <w:cs/>
        </w:rPr>
        <w:t>হন</w:t>
      </w:r>
      <w:r w:rsidRPr="002766B5">
        <w:rPr>
          <w:rFonts w:ascii="Vrinda" w:eastAsia="Arial Unicode MS" w:hAnsi="Vrinda" w:cs="Mangal"/>
          <w:sz w:val="28"/>
          <w:cs/>
          <w:lang w:bidi="hi-IN"/>
        </w:rPr>
        <w:t>।</w:t>
      </w:r>
      <w:r w:rsidRPr="002766B5">
        <w:rPr>
          <w:rFonts w:ascii="Vrinda" w:eastAsia="Arial Unicode MS" w:hAnsi="Vrinda"/>
          <w:sz w:val="28"/>
        </w:rPr>
        <w:br/>
      </w:r>
      <w:r w:rsidRPr="002766B5">
        <w:rPr>
          <w:rFonts w:ascii="Vrinda" w:eastAsia="Arial Unicode MS" w:hAnsi="Vrinda"/>
          <w:sz w:val="28"/>
        </w:rPr>
        <w:br/>
      </w:r>
      <w:r w:rsidRPr="002766B5">
        <w:rPr>
          <w:rFonts w:ascii="Vrinda" w:eastAsia="Arial Unicode MS" w:hAnsi="Vrinda"/>
          <w:sz w:val="28"/>
          <w:cs/>
        </w:rPr>
        <w:t>কালুরঘাট</w:t>
      </w:r>
      <w:r w:rsidRPr="002766B5">
        <w:rPr>
          <w:rFonts w:ascii="Vrinda" w:eastAsia="Arial Unicode MS" w:hAnsi="Vrinda"/>
          <w:sz w:val="28"/>
        </w:rPr>
        <w:t xml:space="preserve"> </w:t>
      </w:r>
      <w:r w:rsidRPr="002766B5">
        <w:rPr>
          <w:rFonts w:ascii="Vrinda" w:eastAsia="Arial Unicode MS" w:hAnsi="Vrinda"/>
          <w:sz w:val="28"/>
          <w:cs/>
        </w:rPr>
        <w:t>হতে</w:t>
      </w:r>
      <w:r w:rsidRPr="002766B5">
        <w:rPr>
          <w:rFonts w:ascii="Vrinda" w:eastAsia="Arial Unicode MS" w:hAnsi="Vrinda"/>
          <w:sz w:val="28"/>
        </w:rPr>
        <w:t xml:space="preserve"> </w:t>
      </w:r>
      <w:r w:rsidRPr="002766B5">
        <w:rPr>
          <w:rFonts w:ascii="Vrinda" w:eastAsia="Arial Unicode MS" w:hAnsi="Vrinda"/>
          <w:sz w:val="28"/>
          <w:cs/>
        </w:rPr>
        <w:t>চলে</w:t>
      </w:r>
      <w:r w:rsidRPr="002766B5">
        <w:rPr>
          <w:rFonts w:ascii="Vrinda" w:eastAsia="Arial Unicode MS" w:hAnsi="Vrinda"/>
          <w:sz w:val="28"/>
        </w:rPr>
        <w:t xml:space="preserve"> </w:t>
      </w:r>
      <w:r w:rsidRPr="002766B5">
        <w:rPr>
          <w:rFonts w:ascii="Vrinda" w:eastAsia="Arial Unicode MS" w:hAnsi="Vrinda"/>
          <w:sz w:val="28"/>
          <w:cs/>
        </w:rPr>
        <w:t>আসার</w:t>
      </w:r>
      <w:r w:rsidRPr="002766B5">
        <w:rPr>
          <w:rFonts w:ascii="Vrinda" w:eastAsia="Arial Unicode MS" w:hAnsi="Vrinda"/>
          <w:sz w:val="28"/>
        </w:rPr>
        <w:t xml:space="preserve"> </w:t>
      </w:r>
      <w:r w:rsidRPr="002766B5">
        <w:rPr>
          <w:rFonts w:ascii="Vrinda" w:eastAsia="Arial Unicode MS" w:hAnsi="Vrinda"/>
          <w:sz w:val="28"/>
          <w:cs/>
        </w:rPr>
        <w:t>পর</w:t>
      </w:r>
      <w:r w:rsidRPr="002766B5">
        <w:rPr>
          <w:rFonts w:ascii="Vrinda" w:eastAsia="Arial Unicode MS" w:hAnsi="Vrinda"/>
          <w:sz w:val="28"/>
        </w:rPr>
        <w:t xml:space="preserve"> </w:t>
      </w:r>
      <w:r w:rsidRPr="002766B5">
        <w:rPr>
          <w:rFonts w:ascii="Vrinda" w:eastAsia="Arial Unicode MS" w:hAnsi="Vrinda"/>
          <w:sz w:val="28"/>
          <w:cs/>
        </w:rPr>
        <w:t>সিদ্ধান্ত</w:t>
      </w:r>
      <w:r w:rsidRPr="002766B5">
        <w:rPr>
          <w:rFonts w:ascii="Vrinda" w:eastAsia="Arial Unicode MS" w:hAnsi="Vrinda"/>
          <w:sz w:val="28"/>
        </w:rPr>
        <w:t xml:space="preserve"> </w:t>
      </w:r>
      <w:r w:rsidRPr="002766B5">
        <w:rPr>
          <w:rFonts w:ascii="Vrinda" w:eastAsia="Arial Unicode MS" w:hAnsi="Vrinda"/>
          <w:sz w:val="28"/>
          <w:cs/>
        </w:rPr>
        <w:t>নেয়া</w:t>
      </w:r>
      <w:r w:rsidRPr="002766B5">
        <w:rPr>
          <w:rFonts w:ascii="Vrinda" w:eastAsia="Arial Unicode MS" w:hAnsi="Vrinda"/>
          <w:sz w:val="28"/>
        </w:rPr>
        <w:t xml:space="preserve"> </w:t>
      </w:r>
      <w:r w:rsidRPr="002766B5">
        <w:rPr>
          <w:rFonts w:ascii="Vrinda" w:eastAsia="Arial Unicode MS" w:hAnsi="Vrinda"/>
          <w:sz w:val="28"/>
          <w:cs/>
        </w:rPr>
        <w:t>হয়</w:t>
      </w:r>
      <w:r w:rsidRPr="002766B5">
        <w:rPr>
          <w:rFonts w:ascii="Vrinda" w:eastAsia="Arial Unicode MS" w:hAnsi="Vrinda"/>
          <w:sz w:val="28"/>
        </w:rPr>
        <w:t xml:space="preserve"> </w:t>
      </w:r>
      <w:r w:rsidRPr="002766B5">
        <w:rPr>
          <w:rFonts w:ascii="Vrinda" w:eastAsia="Arial Unicode MS" w:hAnsi="Vrinda"/>
          <w:sz w:val="28"/>
          <w:cs/>
        </w:rPr>
        <w:t>যে</w:t>
      </w:r>
      <w:r w:rsidRPr="002766B5">
        <w:rPr>
          <w:rFonts w:ascii="Vrinda" w:eastAsia="Arial Unicode MS" w:hAnsi="Vrinda"/>
          <w:sz w:val="28"/>
        </w:rPr>
        <w:t xml:space="preserve"> </w:t>
      </w:r>
      <w:r w:rsidRPr="002766B5">
        <w:rPr>
          <w:rFonts w:ascii="Vrinda" w:eastAsia="Arial Unicode MS" w:hAnsi="Vrinda"/>
          <w:sz w:val="28"/>
          <w:cs/>
        </w:rPr>
        <w:t>রেডিও</w:t>
      </w:r>
      <w:r w:rsidRPr="002766B5">
        <w:rPr>
          <w:rFonts w:ascii="Vrinda" w:eastAsia="Arial Unicode MS" w:hAnsi="Vrinda"/>
          <w:sz w:val="28"/>
        </w:rPr>
        <w:t xml:space="preserve"> </w:t>
      </w:r>
      <w:r w:rsidRPr="002766B5">
        <w:rPr>
          <w:rFonts w:ascii="Vrinda" w:eastAsia="Arial Unicode MS" w:hAnsi="Vrinda"/>
          <w:sz w:val="28"/>
          <w:cs/>
        </w:rPr>
        <w:t>মারফতে</w:t>
      </w:r>
      <w:r w:rsidRPr="002766B5">
        <w:rPr>
          <w:rFonts w:ascii="Vrinda" w:eastAsia="Arial Unicode MS" w:hAnsi="Vrinda"/>
          <w:sz w:val="28"/>
        </w:rPr>
        <w:t xml:space="preserve"> </w:t>
      </w:r>
      <w:r w:rsidRPr="002766B5">
        <w:rPr>
          <w:rFonts w:ascii="Vrinda" w:eastAsia="Arial Unicode MS" w:hAnsi="Vrinda"/>
          <w:sz w:val="28"/>
          <w:cs/>
        </w:rPr>
        <w:t>বঙ্গবন্ধুর</w:t>
      </w:r>
      <w:r w:rsidRPr="002766B5">
        <w:rPr>
          <w:rFonts w:ascii="Vrinda" w:eastAsia="Arial Unicode MS" w:hAnsi="Vrinda"/>
          <w:sz w:val="28"/>
        </w:rPr>
        <w:t xml:space="preserve"> </w:t>
      </w:r>
      <w:r w:rsidRPr="002766B5">
        <w:rPr>
          <w:rFonts w:ascii="Vrinda" w:eastAsia="Arial Unicode MS" w:hAnsi="Vrinda"/>
          <w:sz w:val="28"/>
          <w:cs/>
        </w:rPr>
        <w:t>স্বাধীনতার</w:t>
      </w:r>
      <w:r w:rsidRPr="002766B5">
        <w:rPr>
          <w:rFonts w:ascii="Vrinda" w:eastAsia="Arial Unicode MS" w:hAnsi="Vrinda"/>
          <w:sz w:val="28"/>
        </w:rPr>
        <w:t xml:space="preserve"> </w:t>
      </w:r>
      <w:r w:rsidRPr="002766B5">
        <w:rPr>
          <w:rFonts w:ascii="Vrinda" w:eastAsia="Arial Unicode MS" w:hAnsi="Vrinda"/>
          <w:sz w:val="28"/>
          <w:cs/>
        </w:rPr>
        <w:t>ঘোষণার</w:t>
      </w:r>
      <w:r w:rsidRPr="002766B5">
        <w:rPr>
          <w:rFonts w:ascii="Vrinda" w:eastAsia="Arial Unicode MS" w:hAnsi="Vrinda"/>
          <w:sz w:val="28"/>
        </w:rPr>
        <w:t xml:space="preserve"> </w:t>
      </w:r>
      <w:r w:rsidRPr="002766B5">
        <w:rPr>
          <w:rFonts w:ascii="Vrinda" w:eastAsia="Arial Unicode MS" w:hAnsi="Vrinda"/>
          <w:sz w:val="28"/>
          <w:cs/>
        </w:rPr>
        <w:t>কথা</w:t>
      </w:r>
      <w:r w:rsidRPr="002766B5">
        <w:rPr>
          <w:rFonts w:ascii="Vrinda" w:eastAsia="Arial Unicode MS" w:hAnsi="Vrinda"/>
          <w:sz w:val="28"/>
        </w:rPr>
        <w:t xml:space="preserve"> </w:t>
      </w:r>
      <w:r w:rsidRPr="002766B5">
        <w:rPr>
          <w:rFonts w:ascii="Vrinda" w:eastAsia="Arial Unicode MS" w:hAnsi="Vrinda"/>
          <w:sz w:val="28"/>
          <w:cs/>
        </w:rPr>
        <w:t>প্রচার</w:t>
      </w:r>
      <w:r w:rsidRPr="002766B5">
        <w:rPr>
          <w:rFonts w:ascii="Vrinda" w:eastAsia="Arial Unicode MS" w:hAnsi="Vrinda"/>
          <w:sz w:val="28"/>
        </w:rPr>
        <w:t xml:space="preserve"> </w:t>
      </w:r>
      <w:r w:rsidRPr="002766B5">
        <w:rPr>
          <w:rFonts w:ascii="Vrinda" w:eastAsia="Arial Unicode MS" w:hAnsi="Vrinda"/>
          <w:sz w:val="28"/>
          <w:cs/>
        </w:rPr>
        <w:t>করতে</w:t>
      </w:r>
      <w:r w:rsidRPr="002766B5">
        <w:rPr>
          <w:rFonts w:ascii="Vrinda" w:eastAsia="Arial Unicode MS" w:hAnsi="Vrinda"/>
          <w:sz w:val="28"/>
        </w:rPr>
        <w:t xml:space="preserve"> </w:t>
      </w:r>
      <w:r w:rsidRPr="002766B5">
        <w:rPr>
          <w:rFonts w:ascii="Vrinda" w:eastAsia="Arial Unicode MS" w:hAnsi="Vrinda"/>
          <w:sz w:val="28"/>
          <w:cs/>
        </w:rPr>
        <w:t>হবে</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সিদ্ধান্ত</w:t>
      </w:r>
      <w:r w:rsidRPr="002766B5">
        <w:rPr>
          <w:rFonts w:ascii="Vrinda" w:eastAsia="Arial Unicode MS" w:hAnsi="Vrinda"/>
          <w:sz w:val="28"/>
        </w:rPr>
        <w:t xml:space="preserve"> </w:t>
      </w:r>
      <w:r w:rsidRPr="002766B5">
        <w:rPr>
          <w:rFonts w:ascii="Vrinda" w:eastAsia="Arial Unicode MS" w:hAnsi="Vrinda"/>
          <w:sz w:val="28"/>
          <w:cs/>
        </w:rPr>
        <w:t>অনুযায়ী</w:t>
      </w:r>
      <w:r w:rsidRPr="002766B5">
        <w:rPr>
          <w:rFonts w:ascii="Vrinda" w:eastAsia="Arial Unicode MS" w:hAnsi="Vrinda"/>
          <w:sz w:val="28"/>
        </w:rPr>
        <w:t xml:space="preserve"> </w:t>
      </w:r>
      <w:r w:rsidRPr="002766B5">
        <w:rPr>
          <w:rFonts w:ascii="Vrinda" w:eastAsia="Arial Unicode MS" w:hAnsi="Vrinda"/>
          <w:sz w:val="28"/>
          <w:cs/>
        </w:rPr>
        <w:t>২৬</w:t>
      </w:r>
      <w:r w:rsidRPr="002766B5">
        <w:rPr>
          <w:rFonts w:ascii="Vrinda" w:eastAsia="Arial Unicode MS" w:hAnsi="Vrinda"/>
          <w:sz w:val="28"/>
        </w:rPr>
        <w:t xml:space="preserve"> </w:t>
      </w:r>
      <w:r w:rsidRPr="002766B5">
        <w:rPr>
          <w:rFonts w:ascii="Vrinda" w:eastAsia="Arial Unicode MS" w:hAnsi="Vrinda"/>
          <w:sz w:val="28"/>
          <w:cs/>
        </w:rPr>
        <w:t>শে</w:t>
      </w:r>
      <w:r w:rsidRPr="002766B5">
        <w:rPr>
          <w:rFonts w:ascii="Vrinda" w:eastAsia="Arial Unicode MS" w:hAnsi="Vrinda"/>
          <w:sz w:val="28"/>
        </w:rPr>
        <w:t xml:space="preserve"> </w:t>
      </w:r>
      <w:r w:rsidRPr="002766B5">
        <w:rPr>
          <w:rFonts w:ascii="Vrinda" w:eastAsia="Arial Unicode MS" w:hAnsi="Vrinda"/>
          <w:sz w:val="28"/>
          <w:cs/>
        </w:rPr>
        <w:t>মার্চ</w:t>
      </w:r>
      <w:r w:rsidRPr="002766B5">
        <w:rPr>
          <w:rFonts w:ascii="Vrinda" w:eastAsia="Arial Unicode MS" w:hAnsi="Vrinda"/>
          <w:sz w:val="28"/>
        </w:rPr>
        <w:t xml:space="preserve"> </w:t>
      </w:r>
      <w:r w:rsidRPr="002766B5">
        <w:rPr>
          <w:rFonts w:ascii="Vrinda" w:eastAsia="Arial Unicode MS" w:hAnsi="Vrinda"/>
          <w:sz w:val="28"/>
          <w:cs/>
        </w:rPr>
        <w:t>কালুরঘাট</w:t>
      </w:r>
      <w:r w:rsidRPr="002766B5">
        <w:rPr>
          <w:rFonts w:ascii="Vrinda" w:eastAsia="Arial Unicode MS" w:hAnsi="Vrinda"/>
          <w:sz w:val="28"/>
        </w:rPr>
        <w:t xml:space="preserve"> </w:t>
      </w:r>
      <w:r w:rsidRPr="002766B5">
        <w:rPr>
          <w:rFonts w:ascii="Vrinda" w:eastAsia="Arial Unicode MS" w:hAnsi="Vrinda"/>
          <w:sz w:val="28"/>
          <w:cs/>
        </w:rPr>
        <w:t>ট্রান্সমিটার</w:t>
      </w:r>
      <w:r w:rsidRPr="002766B5">
        <w:rPr>
          <w:rFonts w:ascii="Vrinda" w:eastAsia="Arial Unicode MS" w:hAnsi="Vrinda"/>
          <w:sz w:val="28"/>
        </w:rPr>
        <w:t xml:space="preserve"> </w:t>
      </w:r>
      <w:r w:rsidRPr="002766B5">
        <w:rPr>
          <w:rFonts w:ascii="Vrinda" w:eastAsia="Arial Unicode MS" w:hAnsi="Vrinda"/>
          <w:sz w:val="28"/>
          <w:cs/>
        </w:rPr>
        <w:t>সেন্টার</w:t>
      </w:r>
      <w:r w:rsidRPr="002766B5">
        <w:rPr>
          <w:rFonts w:ascii="Vrinda" w:eastAsia="Arial Unicode MS" w:hAnsi="Vrinda"/>
          <w:sz w:val="28"/>
        </w:rPr>
        <w:t xml:space="preserve"> </w:t>
      </w:r>
      <w:r w:rsidRPr="002766B5">
        <w:rPr>
          <w:rFonts w:ascii="Vrinda" w:eastAsia="Arial Unicode MS" w:hAnsi="Vrinda"/>
          <w:sz w:val="28"/>
          <w:cs/>
        </w:rPr>
        <w:t>হতে</w:t>
      </w:r>
      <w:r w:rsidRPr="002766B5">
        <w:rPr>
          <w:rFonts w:ascii="Vrinda" w:eastAsia="Arial Unicode MS" w:hAnsi="Vrinda"/>
          <w:sz w:val="28"/>
        </w:rPr>
        <w:t xml:space="preserve"> </w:t>
      </w:r>
      <w:r w:rsidRPr="002766B5">
        <w:rPr>
          <w:rFonts w:ascii="Vrinda" w:eastAsia="Arial Unicode MS" w:hAnsi="Vrinda"/>
          <w:sz w:val="28"/>
          <w:cs/>
        </w:rPr>
        <w:t>বঙ্গবন্ধুর</w:t>
      </w:r>
      <w:r w:rsidRPr="002766B5">
        <w:rPr>
          <w:rFonts w:ascii="Vrinda" w:eastAsia="Arial Unicode MS" w:hAnsi="Vrinda"/>
          <w:sz w:val="28"/>
        </w:rPr>
        <w:t xml:space="preserve"> </w:t>
      </w:r>
      <w:r w:rsidRPr="002766B5">
        <w:rPr>
          <w:rFonts w:ascii="Vrinda" w:eastAsia="Arial Unicode MS" w:hAnsi="Vrinda"/>
          <w:sz w:val="28"/>
          <w:cs/>
        </w:rPr>
        <w:t>পক্ষে</w:t>
      </w:r>
      <w:r w:rsidRPr="002766B5">
        <w:rPr>
          <w:rFonts w:ascii="Vrinda" w:eastAsia="Arial Unicode MS" w:hAnsi="Vrinda"/>
          <w:sz w:val="28"/>
        </w:rPr>
        <w:t xml:space="preserve"> </w:t>
      </w:r>
      <w:r w:rsidRPr="002766B5">
        <w:rPr>
          <w:rFonts w:ascii="Vrinda" w:eastAsia="Arial Unicode MS" w:hAnsi="Vrinda"/>
          <w:sz w:val="28"/>
          <w:cs/>
        </w:rPr>
        <w:t>স্বাধীনতা</w:t>
      </w:r>
      <w:r w:rsidRPr="002766B5">
        <w:rPr>
          <w:rFonts w:ascii="Vrinda" w:eastAsia="Arial Unicode MS" w:hAnsi="Vrinda"/>
          <w:sz w:val="28"/>
        </w:rPr>
        <w:t xml:space="preserve"> </w:t>
      </w:r>
      <w:r w:rsidRPr="002766B5">
        <w:rPr>
          <w:rFonts w:ascii="Vrinda" w:eastAsia="Arial Unicode MS" w:hAnsi="Vrinda"/>
          <w:sz w:val="28"/>
          <w:cs/>
        </w:rPr>
        <w:t>ঘোষণার</w:t>
      </w:r>
      <w:r w:rsidRPr="002766B5">
        <w:rPr>
          <w:rFonts w:ascii="Vrinda" w:eastAsia="Arial Unicode MS" w:hAnsi="Vrinda"/>
          <w:sz w:val="28"/>
        </w:rPr>
        <w:t xml:space="preserve"> </w:t>
      </w:r>
      <w:r w:rsidRPr="002766B5">
        <w:rPr>
          <w:rFonts w:ascii="Vrinda" w:eastAsia="Arial Unicode MS" w:hAnsi="Vrinda"/>
          <w:sz w:val="28"/>
          <w:cs/>
        </w:rPr>
        <w:t>করি</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প্রচারে</w:t>
      </w:r>
      <w:r w:rsidRPr="002766B5">
        <w:rPr>
          <w:rFonts w:ascii="Vrinda" w:eastAsia="Arial Unicode MS" w:hAnsi="Vrinda"/>
          <w:sz w:val="28"/>
        </w:rPr>
        <w:t xml:space="preserve"> </w:t>
      </w:r>
      <w:r w:rsidRPr="002766B5">
        <w:rPr>
          <w:rFonts w:ascii="Vrinda" w:eastAsia="Arial Unicode MS" w:hAnsi="Vrinda"/>
          <w:sz w:val="28"/>
          <w:cs/>
        </w:rPr>
        <w:t>আমাকে</w:t>
      </w:r>
      <w:r w:rsidRPr="002766B5">
        <w:rPr>
          <w:rFonts w:ascii="Vrinda" w:eastAsia="Arial Unicode MS" w:hAnsi="Vrinda"/>
          <w:sz w:val="28"/>
        </w:rPr>
        <w:t xml:space="preserve"> </w:t>
      </w:r>
      <w:r w:rsidRPr="002766B5">
        <w:rPr>
          <w:rFonts w:ascii="Vrinda" w:eastAsia="Arial Unicode MS" w:hAnsi="Vrinda"/>
          <w:sz w:val="28"/>
          <w:cs/>
        </w:rPr>
        <w:t>সহযোগীতা</w:t>
      </w:r>
      <w:r w:rsidRPr="002766B5">
        <w:rPr>
          <w:rFonts w:ascii="Vrinda" w:eastAsia="Arial Unicode MS" w:hAnsi="Vrinda"/>
          <w:sz w:val="28"/>
        </w:rPr>
        <w:t xml:space="preserve"> </w:t>
      </w:r>
      <w:r w:rsidRPr="002766B5">
        <w:rPr>
          <w:rFonts w:ascii="Vrinda" w:eastAsia="Arial Unicode MS" w:hAnsi="Vrinda"/>
          <w:sz w:val="28"/>
          <w:cs/>
        </w:rPr>
        <w:t>করেন</w:t>
      </w:r>
      <w:r w:rsidRPr="002766B5">
        <w:rPr>
          <w:rFonts w:ascii="Vrinda" w:eastAsia="Arial Unicode MS" w:hAnsi="Vrinda"/>
          <w:sz w:val="28"/>
        </w:rPr>
        <w:t xml:space="preserve"> </w:t>
      </w:r>
      <w:r w:rsidRPr="002766B5">
        <w:rPr>
          <w:rFonts w:ascii="Vrinda" w:eastAsia="Arial Unicode MS" w:hAnsi="Vrinda"/>
          <w:sz w:val="28"/>
          <w:cs/>
        </w:rPr>
        <w:t>রেডিও</w:t>
      </w:r>
      <w:r w:rsidRPr="002766B5">
        <w:rPr>
          <w:rFonts w:ascii="Vrinda" w:eastAsia="Arial Unicode MS" w:hAnsi="Vrinda"/>
          <w:sz w:val="28"/>
        </w:rPr>
        <w:t xml:space="preserve"> </w:t>
      </w:r>
      <w:r w:rsidRPr="002766B5">
        <w:rPr>
          <w:rFonts w:ascii="Vrinda" w:eastAsia="Arial Unicode MS" w:hAnsi="Vrinda"/>
          <w:sz w:val="28"/>
          <w:cs/>
        </w:rPr>
        <w:t>অফিসের</w:t>
      </w:r>
      <w:r w:rsidRPr="002766B5">
        <w:rPr>
          <w:rFonts w:ascii="Vrinda" w:eastAsia="Arial Unicode MS" w:hAnsi="Vrinda"/>
          <w:sz w:val="28"/>
        </w:rPr>
        <w:t xml:space="preserve"> </w:t>
      </w:r>
      <w:r w:rsidRPr="002766B5">
        <w:rPr>
          <w:rFonts w:ascii="Vrinda" w:eastAsia="Arial Unicode MS" w:hAnsi="Vrinda"/>
          <w:sz w:val="28"/>
          <w:cs/>
        </w:rPr>
        <w:t>রাখাল</w:t>
      </w:r>
      <w:r w:rsidRPr="002766B5">
        <w:rPr>
          <w:rFonts w:ascii="Vrinda" w:eastAsia="Arial Unicode MS" w:hAnsi="Vrinda"/>
          <w:sz w:val="28"/>
        </w:rPr>
        <w:t xml:space="preserve"> </w:t>
      </w:r>
      <w:r w:rsidRPr="002766B5">
        <w:rPr>
          <w:rFonts w:ascii="Vrinda" w:eastAsia="Arial Unicode MS" w:hAnsi="Vrinda"/>
          <w:sz w:val="28"/>
          <w:cs/>
        </w:rPr>
        <w:t>চন্দ্র</w:t>
      </w:r>
      <w:r w:rsidRPr="002766B5">
        <w:rPr>
          <w:rFonts w:ascii="Vrinda" w:eastAsia="Arial Unicode MS" w:hAnsi="Vrinda"/>
          <w:sz w:val="28"/>
        </w:rPr>
        <w:t xml:space="preserve"> </w:t>
      </w:r>
      <w:r w:rsidRPr="002766B5">
        <w:rPr>
          <w:rFonts w:ascii="Vrinda" w:eastAsia="Arial Unicode MS" w:hAnsi="Vrinda"/>
          <w:sz w:val="28"/>
          <w:cs/>
        </w:rPr>
        <w:t>বণিক</w:t>
      </w:r>
      <w:r w:rsidRPr="002766B5">
        <w:rPr>
          <w:rFonts w:ascii="Vrinda" w:eastAsia="Arial Unicode MS" w:hAnsi="Vrinda"/>
          <w:sz w:val="28"/>
        </w:rPr>
        <w:t xml:space="preserve"> ,</w:t>
      </w:r>
      <w:r w:rsidR="00A5719F">
        <w:rPr>
          <w:rFonts w:ascii="Vrinda" w:eastAsia="Arial Unicode MS" w:hAnsi="Vrinda" w:hint="cs"/>
          <w:sz w:val="28"/>
          <w:cs/>
        </w:rPr>
        <w:t xml:space="preserve"> </w:t>
      </w:r>
      <w:r w:rsidRPr="002766B5">
        <w:rPr>
          <w:rFonts w:ascii="Vrinda" w:eastAsia="Arial Unicode MS" w:hAnsi="Vrinda"/>
          <w:sz w:val="28"/>
          <w:cs/>
        </w:rPr>
        <w:t>মীর্জা</w:t>
      </w:r>
      <w:r w:rsidRPr="002766B5">
        <w:rPr>
          <w:rFonts w:ascii="Vrinda" w:eastAsia="Arial Unicode MS" w:hAnsi="Vrinda"/>
          <w:sz w:val="28"/>
        </w:rPr>
        <w:t xml:space="preserve"> </w:t>
      </w:r>
      <w:r w:rsidRPr="002766B5">
        <w:rPr>
          <w:rFonts w:ascii="Vrinda" w:eastAsia="Arial Unicode MS" w:hAnsi="Vrinda"/>
          <w:sz w:val="28"/>
          <w:cs/>
        </w:rPr>
        <w:t>আবু</w:t>
      </w:r>
      <w:r w:rsidRPr="002766B5">
        <w:rPr>
          <w:rFonts w:ascii="Vrinda" w:eastAsia="Arial Unicode MS" w:hAnsi="Vrinda"/>
          <w:sz w:val="28"/>
        </w:rPr>
        <w:t xml:space="preserve"> </w:t>
      </w:r>
      <w:r w:rsidRPr="002766B5">
        <w:rPr>
          <w:rFonts w:ascii="Vrinda" w:eastAsia="Arial Unicode MS" w:hAnsi="Vrinda"/>
          <w:sz w:val="28"/>
          <w:cs/>
        </w:rPr>
        <w:t>মনসুর</w:t>
      </w:r>
      <w:r w:rsidRPr="002766B5">
        <w:rPr>
          <w:rFonts w:ascii="Vrinda" w:eastAsia="Arial Unicode MS" w:hAnsi="Vrinda"/>
          <w:sz w:val="28"/>
        </w:rPr>
        <w:t xml:space="preserve"> , </w:t>
      </w:r>
      <w:r w:rsidRPr="002766B5">
        <w:rPr>
          <w:rFonts w:ascii="Vrinda" w:eastAsia="Arial Unicode MS" w:hAnsi="Vrinda"/>
          <w:sz w:val="28"/>
          <w:cs/>
        </w:rPr>
        <w:t>আতাউর</w:t>
      </w:r>
      <w:r w:rsidRPr="002766B5">
        <w:rPr>
          <w:rFonts w:ascii="Vrinda" w:eastAsia="Arial Unicode MS" w:hAnsi="Vrinda"/>
          <w:sz w:val="28"/>
        </w:rPr>
        <w:t xml:space="preserve"> </w:t>
      </w:r>
      <w:r w:rsidRPr="002766B5">
        <w:rPr>
          <w:rFonts w:ascii="Vrinda" w:eastAsia="Arial Unicode MS" w:hAnsi="Vrinda"/>
          <w:sz w:val="28"/>
          <w:cs/>
        </w:rPr>
        <w:t>রহমান</w:t>
      </w:r>
      <w:r w:rsidRPr="002766B5">
        <w:rPr>
          <w:rFonts w:ascii="Vrinda" w:eastAsia="Arial Unicode MS" w:hAnsi="Vrinda"/>
          <w:sz w:val="28"/>
        </w:rPr>
        <w:t xml:space="preserve"> </w:t>
      </w:r>
      <w:r w:rsidRPr="002766B5">
        <w:rPr>
          <w:rFonts w:ascii="Vrinda" w:eastAsia="Arial Unicode MS" w:hAnsi="Vrinda"/>
          <w:sz w:val="28"/>
          <w:cs/>
        </w:rPr>
        <w:t>কায়সার</w:t>
      </w:r>
      <w:r w:rsidRPr="002766B5">
        <w:rPr>
          <w:rFonts w:ascii="Vrinda" w:eastAsia="Arial Unicode MS" w:hAnsi="Vrinda"/>
          <w:sz w:val="28"/>
        </w:rPr>
        <w:t xml:space="preserve"> </w:t>
      </w:r>
      <w:r w:rsidRPr="002766B5">
        <w:rPr>
          <w:rFonts w:ascii="Vrinda" w:eastAsia="Arial Unicode MS" w:hAnsi="Vrinda"/>
          <w:sz w:val="28"/>
          <w:cs/>
        </w:rPr>
        <w:t>ও</w:t>
      </w:r>
      <w:r w:rsidRPr="002766B5">
        <w:rPr>
          <w:rFonts w:ascii="Vrinda" w:eastAsia="Arial Unicode MS" w:hAnsi="Vrinda"/>
          <w:sz w:val="28"/>
        </w:rPr>
        <w:t xml:space="preserve"> </w:t>
      </w:r>
      <w:r w:rsidRPr="002766B5">
        <w:rPr>
          <w:rFonts w:ascii="Vrinda" w:eastAsia="Arial Unicode MS" w:hAnsi="Vrinda"/>
          <w:sz w:val="28"/>
          <w:cs/>
        </w:rPr>
        <w:t>মোশাররফ</w:t>
      </w:r>
      <w:r w:rsidRPr="002766B5">
        <w:rPr>
          <w:rFonts w:ascii="Vrinda" w:eastAsia="Arial Unicode MS" w:hAnsi="Vrinda"/>
          <w:sz w:val="28"/>
        </w:rPr>
        <w:t xml:space="preserve"> </w:t>
      </w:r>
      <w:r w:rsidRPr="002766B5">
        <w:rPr>
          <w:rFonts w:ascii="Vrinda" w:eastAsia="Arial Unicode MS" w:hAnsi="Vrinda"/>
          <w:sz w:val="28"/>
          <w:cs/>
        </w:rPr>
        <w:t>হোসেন</w:t>
      </w:r>
      <w:r w:rsidRPr="002766B5">
        <w:rPr>
          <w:rFonts w:ascii="Vrinda" w:eastAsia="Arial Unicode MS" w:hAnsi="Vrinda"/>
          <w:sz w:val="28"/>
        </w:rPr>
        <w:t xml:space="preserve"> </w:t>
      </w:r>
      <w:r w:rsidRPr="002766B5">
        <w:rPr>
          <w:rFonts w:ascii="Vrinda" w:eastAsia="Arial Unicode MS" w:hAnsi="Vrinda"/>
          <w:sz w:val="28"/>
          <w:cs/>
        </w:rPr>
        <w:t>প্রমুখ</w:t>
      </w:r>
      <w:r w:rsidRPr="002766B5">
        <w:rPr>
          <w:rFonts w:ascii="Vrinda" w:eastAsia="Arial Unicode MS" w:hAnsi="Vrinda"/>
          <w:sz w:val="28"/>
        </w:rPr>
        <w:t xml:space="preserve"> </w:t>
      </w:r>
      <w:r w:rsidRPr="002766B5">
        <w:rPr>
          <w:rFonts w:ascii="Vrinda" w:eastAsia="Arial Unicode MS" w:hAnsi="Vrinda"/>
          <w:sz w:val="28"/>
          <w:cs/>
        </w:rPr>
        <w:t>এম</w:t>
      </w:r>
      <w:r w:rsidRPr="002766B5">
        <w:rPr>
          <w:rFonts w:ascii="Vrinda" w:eastAsia="Arial Unicode MS" w:hAnsi="Vrinda"/>
          <w:sz w:val="28"/>
        </w:rPr>
        <w:t>,</w:t>
      </w:r>
      <w:r w:rsidRPr="002766B5">
        <w:rPr>
          <w:rFonts w:ascii="Vrinda" w:eastAsia="Arial Unicode MS" w:hAnsi="Vrinda"/>
          <w:sz w:val="28"/>
          <w:cs/>
        </w:rPr>
        <w:t>পি</w:t>
      </w:r>
      <w:r w:rsidRPr="002766B5">
        <w:rPr>
          <w:rFonts w:ascii="Vrinda" w:eastAsia="Arial Unicode MS" w:hAnsi="Vrinda"/>
          <w:sz w:val="28"/>
        </w:rPr>
        <w:t xml:space="preserve">, </w:t>
      </w:r>
      <w:r w:rsidRPr="002766B5">
        <w:rPr>
          <w:rFonts w:ascii="Vrinda" w:eastAsia="Arial Unicode MS" w:hAnsi="Vrinda"/>
          <w:sz w:val="28"/>
          <w:cs/>
        </w:rPr>
        <w:t>এ</w:t>
      </w:r>
      <w:r w:rsidRPr="002766B5">
        <w:rPr>
          <w:rFonts w:ascii="Vrinda" w:eastAsia="Arial Unicode MS" w:hAnsi="Vrinda"/>
          <w:sz w:val="28"/>
        </w:rPr>
        <w:t xml:space="preserve"> </w:t>
      </w:r>
      <w:r w:rsidRPr="002766B5">
        <w:rPr>
          <w:rFonts w:ascii="Vrinda" w:eastAsia="Arial Unicode MS" w:hAnsi="Vrinda"/>
          <w:sz w:val="28"/>
          <w:cs/>
        </w:rPr>
        <w:t>ও</w:t>
      </w:r>
      <w:r w:rsidRPr="002766B5">
        <w:rPr>
          <w:rFonts w:ascii="Vrinda" w:eastAsia="Arial Unicode MS" w:hAnsi="Vrinda"/>
          <w:sz w:val="28"/>
        </w:rPr>
        <w:t xml:space="preserve"> </w:t>
      </w:r>
      <w:r w:rsidRPr="002766B5">
        <w:rPr>
          <w:rFonts w:ascii="Vrinda" w:eastAsia="Arial Unicode MS" w:hAnsi="Vrinda"/>
          <w:sz w:val="28"/>
          <w:cs/>
        </w:rPr>
        <w:t>এম</w:t>
      </w:r>
      <w:r w:rsidRPr="002766B5">
        <w:rPr>
          <w:rFonts w:ascii="Vrinda" w:eastAsia="Arial Unicode MS" w:hAnsi="Vrinda"/>
          <w:sz w:val="28"/>
        </w:rPr>
        <w:t xml:space="preserve">, </w:t>
      </w:r>
      <w:r w:rsidRPr="002766B5">
        <w:rPr>
          <w:rFonts w:ascii="Vrinda" w:eastAsia="Arial Unicode MS" w:hAnsi="Vrinda"/>
          <w:sz w:val="28"/>
          <w:cs/>
        </w:rPr>
        <w:t>এন</w:t>
      </w:r>
      <w:r w:rsidRPr="002766B5">
        <w:rPr>
          <w:rFonts w:ascii="Vrinda" w:eastAsia="Arial Unicode MS" w:hAnsi="Vrinda"/>
          <w:sz w:val="28"/>
        </w:rPr>
        <w:t xml:space="preserve">, </w:t>
      </w:r>
      <w:r w:rsidRPr="002766B5">
        <w:rPr>
          <w:rFonts w:ascii="Vrinda" w:eastAsia="Arial Unicode MS" w:hAnsi="Vrinda"/>
          <w:sz w:val="28"/>
          <w:cs/>
        </w:rPr>
        <w:t>এ</w:t>
      </w:r>
      <w:r w:rsidR="00A5719F">
        <w:rPr>
          <w:rFonts w:ascii="Vrinda" w:eastAsia="Arial Unicode MS" w:hAnsi="Vrinda" w:hint="cs"/>
          <w:sz w:val="28"/>
          <w:cs/>
        </w:rPr>
        <w:t xml:space="preserve"> </w:t>
      </w:r>
      <w:r w:rsidRPr="002766B5">
        <w:rPr>
          <w:rFonts w:ascii="Vrinda" w:eastAsia="Arial Unicode MS" w:hAnsi="Vrinda"/>
          <w:sz w:val="28"/>
          <w:cs/>
        </w:rPr>
        <w:t>গণ</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br/>
      </w:r>
      <w:r w:rsidRPr="002766B5">
        <w:rPr>
          <w:rFonts w:ascii="Vrinda" w:eastAsia="Arial Unicode MS" w:hAnsi="Vrinda"/>
          <w:sz w:val="28"/>
        </w:rPr>
        <w:br/>
      </w:r>
      <w:r w:rsidRPr="002766B5">
        <w:rPr>
          <w:rFonts w:ascii="Vrinda" w:eastAsia="Arial Unicode MS" w:hAnsi="Vrinda"/>
          <w:sz w:val="28"/>
          <w:cs/>
        </w:rPr>
        <w:t>২৭</w:t>
      </w:r>
      <w:r w:rsidRPr="002766B5">
        <w:rPr>
          <w:rFonts w:ascii="Vrinda" w:eastAsia="Arial Unicode MS" w:hAnsi="Vrinda"/>
          <w:sz w:val="28"/>
        </w:rPr>
        <w:t xml:space="preserve"> </w:t>
      </w:r>
      <w:r w:rsidRPr="002766B5">
        <w:rPr>
          <w:rFonts w:ascii="Vrinda" w:eastAsia="Arial Unicode MS" w:hAnsi="Vrinda"/>
          <w:sz w:val="28"/>
          <w:cs/>
        </w:rPr>
        <w:t>শে</w:t>
      </w:r>
      <w:r w:rsidRPr="002766B5">
        <w:rPr>
          <w:rFonts w:ascii="Vrinda" w:eastAsia="Arial Unicode MS" w:hAnsi="Vrinda"/>
          <w:sz w:val="28"/>
        </w:rPr>
        <w:t xml:space="preserve"> </w:t>
      </w:r>
      <w:r w:rsidRPr="002766B5">
        <w:rPr>
          <w:rFonts w:ascii="Vrinda" w:eastAsia="Arial Unicode MS" w:hAnsi="Vrinda"/>
          <w:sz w:val="28"/>
          <w:cs/>
        </w:rPr>
        <w:t>মার্চ</w:t>
      </w:r>
      <w:r w:rsidRPr="002766B5">
        <w:rPr>
          <w:rFonts w:ascii="Vrinda" w:eastAsia="Arial Unicode MS" w:hAnsi="Vrinda"/>
          <w:sz w:val="28"/>
        </w:rPr>
        <w:t xml:space="preserve"> </w:t>
      </w:r>
      <w:r w:rsidRPr="002766B5">
        <w:rPr>
          <w:rFonts w:ascii="Vrinda" w:eastAsia="Arial Unicode MS" w:hAnsi="Vrinda"/>
          <w:sz w:val="28"/>
          <w:cs/>
        </w:rPr>
        <w:t>বিকালে</w:t>
      </w:r>
      <w:r w:rsidRPr="002766B5">
        <w:rPr>
          <w:rFonts w:ascii="Vrinda" w:eastAsia="Arial Unicode MS" w:hAnsi="Vrinda"/>
          <w:sz w:val="28"/>
        </w:rPr>
        <w:t xml:space="preserve"> </w:t>
      </w:r>
      <w:r w:rsidRPr="002766B5">
        <w:rPr>
          <w:rFonts w:ascii="Vrinda" w:eastAsia="Arial Unicode MS" w:hAnsi="Vrinda"/>
          <w:sz w:val="28"/>
          <w:cs/>
        </w:rPr>
        <w:t>মেজর</w:t>
      </w:r>
      <w:r w:rsidRPr="002766B5">
        <w:rPr>
          <w:rFonts w:ascii="Vrinda" w:eastAsia="Arial Unicode MS" w:hAnsi="Vrinda"/>
          <w:sz w:val="28"/>
        </w:rPr>
        <w:t xml:space="preserve"> </w:t>
      </w:r>
      <w:r w:rsidRPr="002766B5">
        <w:rPr>
          <w:rFonts w:ascii="Vrinda" w:eastAsia="Arial Unicode MS" w:hAnsi="Vrinda"/>
          <w:sz w:val="28"/>
          <w:cs/>
        </w:rPr>
        <w:t>জিয়াউর</w:t>
      </w:r>
      <w:r w:rsidRPr="002766B5">
        <w:rPr>
          <w:rFonts w:ascii="Vrinda" w:eastAsia="Arial Unicode MS" w:hAnsi="Vrinda"/>
          <w:sz w:val="28"/>
        </w:rPr>
        <w:t xml:space="preserve"> </w:t>
      </w:r>
      <w:r w:rsidRPr="002766B5">
        <w:rPr>
          <w:rFonts w:ascii="Vrinda" w:eastAsia="Arial Unicode MS" w:hAnsi="Vrinda"/>
          <w:sz w:val="28"/>
          <w:cs/>
        </w:rPr>
        <w:t>রহমান</w:t>
      </w:r>
      <w:r w:rsidRPr="002766B5">
        <w:rPr>
          <w:rFonts w:ascii="Vrinda" w:eastAsia="Arial Unicode MS" w:hAnsi="Vrinda"/>
          <w:sz w:val="28"/>
        </w:rPr>
        <w:t xml:space="preserve"> </w:t>
      </w:r>
      <w:r w:rsidRPr="002766B5">
        <w:rPr>
          <w:rFonts w:ascii="Vrinda" w:eastAsia="Arial Unicode MS" w:hAnsi="Vrinda"/>
          <w:sz w:val="28"/>
          <w:cs/>
        </w:rPr>
        <w:t>রেডিও</w:t>
      </w:r>
      <w:r w:rsidRPr="002766B5">
        <w:rPr>
          <w:rFonts w:ascii="Vrinda" w:eastAsia="Arial Unicode MS" w:hAnsi="Vrinda"/>
          <w:sz w:val="28"/>
        </w:rPr>
        <w:t xml:space="preserve"> </w:t>
      </w:r>
      <w:r w:rsidRPr="002766B5">
        <w:rPr>
          <w:rFonts w:ascii="Vrinda" w:eastAsia="Arial Unicode MS" w:hAnsi="Vrinda"/>
          <w:sz w:val="28"/>
          <w:cs/>
        </w:rPr>
        <w:t>মারফত</w:t>
      </w:r>
      <w:r w:rsidRPr="002766B5">
        <w:rPr>
          <w:rFonts w:ascii="Vrinda" w:eastAsia="Arial Unicode MS" w:hAnsi="Vrinda"/>
          <w:sz w:val="28"/>
        </w:rPr>
        <w:t xml:space="preserve"> </w:t>
      </w:r>
      <w:r w:rsidRPr="002766B5">
        <w:rPr>
          <w:rFonts w:ascii="Vrinda" w:eastAsia="Arial Unicode MS" w:hAnsi="Vrinda"/>
          <w:sz w:val="28"/>
          <w:cs/>
        </w:rPr>
        <w:t>স্বাধীনতা</w:t>
      </w:r>
      <w:r w:rsidRPr="002766B5">
        <w:rPr>
          <w:rFonts w:ascii="Vrinda" w:eastAsia="Arial Unicode MS" w:hAnsi="Vrinda"/>
          <w:sz w:val="28"/>
        </w:rPr>
        <w:t xml:space="preserve"> </w:t>
      </w:r>
      <w:r w:rsidRPr="002766B5">
        <w:rPr>
          <w:rFonts w:ascii="Vrinda" w:eastAsia="Arial Unicode MS" w:hAnsi="Vrinda"/>
          <w:sz w:val="28"/>
          <w:cs/>
        </w:rPr>
        <w:t>ঘোষণা</w:t>
      </w:r>
      <w:r w:rsidRPr="002766B5">
        <w:rPr>
          <w:rFonts w:ascii="Vrinda" w:eastAsia="Arial Unicode MS" w:hAnsi="Vrinda"/>
          <w:sz w:val="28"/>
        </w:rPr>
        <w:t xml:space="preserve"> </w:t>
      </w:r>
      <w:r w:rsidRPr="002766B5">
        <w:rPr>
          <w:rFonts w:ascii="Vrinda" w:eastAsia="Arial Unicode MS" w:hAnsi="Vrinda"/>
          <w:sz w:val="28"/>
          <w:cs/>
        </w:rPr>
        <w:t>করেন</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মেজর</w:t>
      </w:r>
      <w:r w:rsidRPr="002766B5">
        <w:rPr>
          <w:rFonts w:ascii="Vrinda" w:eastAsia="Arial Unicode MS" w:hAnsi="Vrinda"/>
          <w:sz w:val="28"/>
        </w:rPr>
        <w:t xml:space="preserve"> </w:t>
      </w:r>
      <w:r w:rsidRPr="002766B5">
        <w:rPr>
          <w:rFonts w:ascii="Vrinda" w:eastAsia="Arial Unicode MS" w:hAnsi="Vrinda"/>
          <w:sz w:val="28"/>
          <w:cs/>
        </w:rPr>
        <w:t>জিয়াউর</w:t>
      </w:r>
      <w:r w:rsidRPr="002766B5">
        <w:rPr>
          <w:rFonts w:ascii="Vrinda" w:eastAsia="Arial Unicode MS" w:hAnsi="Vrinda"/>
          <w:sz w:val="28"/>
        </w:rPr>
        <w:t xml:space="preserve"> </w:t>
      </w:r>
      <w:r w:rsidRPr="002766B5">
        <w:rPr>
          <w:rFonts w:ascii="Vrinda" w:eastAsia="Arial Unicode MS" w:hAnsi="Vrinda"/>
          <w:sz w:val="28"/>
          <w:cs/>
        </w:rPr>
        <w:t>রহমানের</w:t>
      </w:r>
      <w:r w:rsidRPr="002766B5">
        <w:rPr>
          <w:rFonts w:ascii="Vrinda" w:eastAsia="Arial Unicode MS" w:hAnsi="Vrinda"/>
          <w:sz w:val="28"/>
        </w:rPr>
        <w:t xml:space="preserve"> </w:t>
      </w:r>
      <w:r w:rsidRPr="002766B5">
        <w:rPr>
          <w:rFonts w:ascii="Vrinda" w:eastAsia="Arial Unicode MS" w:hAnsi="Vrinda"/>
          <w:sz w:val="28"/>
          <w:cs/>
        </w:rPr>
        <w:t>স্বাধীনতা</w:t>
      </w:r>
      <w:r w:rsidRPr="002766B5">
        <w:rPr>
          <w:rFonts w:ascii="Vrinda" w:eastAsia="Arial Unicode MS" w:hAnsi="Vrinda"/>
          <w:sz w:val="28"/>
        </w:rPr>
        <w:t xml:space="preserve"> </w:t>
      </w:r>
      <w:r w:rsidRPr="002766B5">
        <w:rPr>
          <w:rFonts w:ascii="Vrinda" w:eastAsia="Arial Unicode MS" w:hAnsi="Vrinda"/>
          <w:sz w:val="28"/>
          <w:cs/>
        </w:rPr>
        <w:t>পর</w:t>
      </w:r>
      <w:r w:rsidRPr="002766B5">
        <w:rPr>
          <w:rFonts w:ascii="Vrinda" w:eastAsia="Arial Unicode MS" w:hAnsi="Vrinda"/>
          <w:sz w:val="28"/>
        </w:rPr>
        <w:t xml:space="preserve"> </w:t>
      </w:r>
      <w:r w:rsidRPr="002766B5">
        <w:rPr>
          <w:rFonts w:ascii="Vrinda" w:eastAsia="Arial Unicode MS" w:hAnsi="Vrinda"/>
          <w:sz w:val="28"/>
          <w:cs/>
        </w:rPr>
        <w:t>ঘোষণার</w:t>
      </w:r>
      <w:r w:rsidRPr="002766B5">
        <w:rPr>
          <w:rFonts w:ascii="Vrinda" w:eastAsia="Arial Unicode MS" w:hAnsi="Vrinda"/>
          <w:sz w:val="28"/>
        </w:rPr>
        <w:t xml:space="preserve"> </w:t>
      </w:r>
      <w:r w:rsidRPr="002766B5">
        <w:rPr>
          <w:rFonts w:ascii="Vrinda" w:eastAsia="Arial Unicode MS" w:hAnsi="Vrinda"/>
          <w:sz w:val="28"/>
          <w:cs/>
        </w:rPr>
        <w:t>বক্তব্য</w:t>
      </w:r>
      <w:r w:rsidRPr="002766B5">
        <w:rPr>
          <w:rFonts w:ascii="Vrinda" w:eastAsia="Arial Unicode MS" w:hAnsi="Vrinda"/>
          <w:sz w:val="28"/>
        </w:rPr>
        <w:t xml:space="preserve"> </w:t>
      </w:r>
      <w:r w:rsidRPr="002766B5">
        <w:rPr>
          <w:rFonts w:ascii="Vrinda" w:eastAsia="Arial Unicode MS" w:hAnsi="Vrinda"/>
          <w:sz w:val="28"/>
          <w:cs/>
        </w:rPr>
        <w:t>নিয়ে</w:t>
      </w:r>
      <w:r w:rsidRPr="002766B5">
        <w:rPr>
          <w:rFonts w:ascii="Vrinda" w:eastAsia="Arial Unicode MS" w:hAnsi="Vrinda"/>
          <w:sz w:val="28"/>
        </w:rPr>
        <w:t xml:space="preserve"> </w:t>
      </w:r>
      <w:r w:rsidRPr="002766B5">
        <w:rPr>
          <w:rFonts w:ascii="Vrinda" w:eastAsia="Arial Unicode MS" w:hAnsi="Vrinda"/>
          <w:sz w:val="28"/>
          <w:cs/>
        </w:rPr>
        <w:t>জনমনে</w:t>
      </w:r>
      <w:r w:rsidRPr="002766B5">
        <w:rPr>
          <w:rFonts w:ascii="Vrinda" w:eastAsia="Arial Unicode MS" w:hAnsi="Vrinda"/>
          <w:sz w:val="28"/>
        </w:rPr>
        <w:t xml:space="preserve"> </w:t>
      </w:r>
      <w:r w:rsidRPr="002766B5">
        <w:rPr>
          <w:rFonts w:ascii="Vrinda" w:eastAsia="Arial Unicode MS" w:hAnsi="Vrinda"/>
          <w:sz w:val="28"/>
          <w:cs/>
        </w:rPr>
        <w:t>কিছুটা</w:t>
      </w:r>
      <w:r w:rsidRPr="002766B5">
        <w:rPr>
          <w:rFonts w:ascii="Vrinda" w:eastAsia="Arial Unicode MS" w:hAnsi="Vrinda"/>
          <w:sz w:val="28"/>
        </w:rPr>
        <w:t xml:space="preserve"> </w:t>
      </w:r>
      <w:r w:rsidRPr="002766B5">
        <w:rPr>
          <w:rFonts w:ascii="Vrinda" w:eastAsia="Arial Unicode MS" w:hAnsi="Vrinda"/>
          <w:sz w:val="28"/>
          <w:cs/>
        </w:rPr>
        <w:t>বিভ্রান্তি</w:t>
      </w:r>
      <w:r w:rsidRPr="002766B5">
        <w:rPr>
          <w:rFonts w:ascii="Vrinda" w:eastAsia="Arial Unicode MS" w:hAnsi="Vrinda"/>
          <w:sz w:val="28"/>
        </w:rPr>
        <w:t xml:space="preserve"> </w:t>
      </w:r>
      <w:r w:rsidRPr="002766B5">
        <w:rPr>
          <w:rFonts w:ascii="Vrinda" w:eastAsia="Arial Unicode MS" w:hAnsi="Vrinda"/>
          <w:sz w:val="28"/>
          <w:cs/>
        </w:rPr>
        <w:t>দেখা</w:t>
      </w:r>
      <w:r w:rsidRPr="002766B5">
        <w:rPr>
          <w:rFonts w:ascii="Vrinda" w:eastAsia="Arial Unicode MS" w:hAnsi="Vrinda"/>
          <w:sz w:val="28"/>
        </w:rPr>
        <w:t xml:space="preserve"> </w:t>
      </w:r>
      <w:r w:rsidRPr="002766B5">
        <w:rPr>
          <w:rFonts w:ascii="Vrinda" w:eastAsia="Arial Unicode MS" w:hAnsi="Vrinda"/>
          <w:sz w:val="28"/>
          <w:cs/>
        </w:rPr>
        <w:t>দেয়</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তাই</w:t>
      </w:r>
      <w:r w:rsidRPr="002766B5">
        <w:rPr>
          <w:rFonts w:ascii="Vrinda" w:eastAsia="Arial Unicode MS" w:hAnsi="Vrinda"/>
          <w:sz w:val="28"/>
        </w:rPr>
        <w:t xml:space="preserve"> </w:t>
      </w:r>
      <w:r w:rsidRPr="002766B5">
        <w:rPr>
          <w:rFonts w:ascii="Vrinda" w:eastAsia="Arial Unicode MS" w:hAnsi="Vrinda"/>
          <w:sz w:val="28"/>
          <w:cs/>
        </w:rPr>
        <w:t>সেদিন</w:t>
      </w:r>
      <w:r w:rsidRPr="002766B5">
        <w:rPr>
          <w:rFonts w:ascii="Vrinda" w:eastAsia="Arial Unicode MS" w:hAnsi="Vrinda"/>
          <w:sz w:val="28"/>
        </w:rPr>
        <w:t xml:space="preserve"> </w:t>
      </w:r>
      <w:r w:rsidRPr="002766B5">
        <w:rPr>
          <w:rFonts w:ascii="Vrinda" w:eastAsia="Arial Unicode MS" w:hAnsi="Vrinda"/>
          <w:sz w:val="28"/>
          <w:cs/>
        </w:rPr>
        <w:t>রাত্রে</w:t>
      </w:r>
      <w:r w:rsidRPr="002766B5">
        <w:rPr>
          <w:rFonts w:ascii="Vrinda" w:eastAsia="Arial Unicode MS" w:hAnsi="Vrinda"/>
          <w:sz w:val="28"/>
        </w:rPr>
        <w:t xml:space="preserve"> </w:t>
      </w:r>
      <w:r w:rsidRPr="002766B5">
        <w:rPr>
          <w:rFonts w:ascii="Vrinda" w:eastAsia="Arial Unicode MS" w:hAnsi="Vrinda"/>
          <w:sz w:val="28"/>
          <w:cs/>
        </w:rPr>
        <w:t>আমি</w:t>
      </w:r>
      <w:r w:rsidRPr="002766B5">
        <w:rPr>
          <w:rFonts w:ascii="Vrinda" w:eastAsia="Arial Unicode MS" w:hAnsi="Vrinda"/>
          <w:sz w:val="28"/>
        </w:rPr>
        <w:t xml:space="preserve"> </w:t>
      </w:r>
      <w:r w:rsidRPr="002766B5">
        <w:rPr>
          <w:rFonts w:ascii="Vrinda" w:eastAsia="Arial Unicode MS" w:hAnsi="Vrinda"/>
          <w:sz w:val="28"/>
          <w:cs/>
        </w:rPr>
        <w:t>মীর্জা</w:t>
      </w:r>
      <w:r w:rsidRPr="002766B5">
        <w:rPr>
          <w:rFonts w:ascii="Vrinda" w:eastAsia="Arial Unicode MS" w:hAnsi="Vrinda"/>
          <w:sz w:val="28"/>
        </w:rPr>
        <w:t xml:space="preserve"> </w:t>
      </w:r>
      <w:r w:rsidRPr="002766B5">
        <w:rPr>
          <w:rFonts w:ascii="Vrinda" w:eastAsia="Arial Unicode MS" w:hAnsi="Vrinda"/>
          <w:sz w:val="28"/>
          <w:cs/>
        </w:rPr>
        <w:t>আবু</w:t>
      </w:r>
      <w:r w:rsidRPr="002766B5">
        <w:rPr>
          <w:rFonts w:ascii="Vrinda" w:eastAsia="Arial Unicode MS" w:hAnsi="Vrinda"/>
          <w:sz w:val="28"/>
        </w:rPr>
        <w:t xml:space="preserve"> </w:t>
      </w:r>
      <w:r w:rsidRPr="002766B5">
        <w:rPr>
          <w:rFonts w:ascii="Vrinda" w:eastAsia="Arial Unicode MS" w:hAnsi="Vrinda"/>
          <w:sz w:val="28"/>
          <w:cs/>
        </w:rPr>
        <w:t>মনসুর</w:t>
      </w:r>
      <w:r w:rsidRPr="002766B5">
        <w:rPr>
          <w:rFonts w:ascii="Vrinda" w:eastAsia="Arial Unicode MS" w:hAnsi="Vrinda"/>
          <w:sz w:val="28"/>
        </w:rPr>
        <w:t xml:space="preserve"> </w:t>
      </w:r>
      <w:r w:rsidRPr="002766B5">
        <w:rPr>
          <w:rFonts w:ascii="Vrinda" w:eastAsia="Arial Unicode MS" w:hAnsi="Vrinda"/>
          <w:sz w:val="28"/>
          <w:cs/>
        </w:rPr>
        <w:t>ও</w:t>
      </w:r>
      <w:r w:rsidRPr="002766B5">
        <w:rPr>
          <w:rFonts w:ascii="Vrinda" w:eastAsia="Arial Unicode MS" w:hAnsi="Vrinda"/>
          <w:sz w:val="28"/>
        </w:rPr>
        <w:t xml:space="preserve"> </w:t>
      </w:r>
      <w:r w:rsidRPr="002766B5">
        <w:rPr>
          <w:rFonts w:ascii="Vrinda" w:eastAsia="Arial Unicode MS" w:hAnsi="Vrinda"/>
          <w:sz w:val="28"/>
          <w:cs/>
        </w:rPr>
        <w:t>মোশাররফ</w:t>
      </w:r>
      <w:r w:rsidRPr="002766B5">
        <w:rPr>
          <w:rFonts w:ascii="Vrinda" w:eastAsia="Arial Unicode MS" w:hAnsi="Vrinda"/>
          <w:sz w:val="28"/>
        </w:rPr>
        <w:t xml:space="preserve"> </w:t>
      </w:r>
      <w:r w:rsidRPr="002766B5">
        <w:rPr>
          <w:rFonts w:ascii="Vrinda" w:eastAsia="Arial Unicode MS" w:hAnsi="Vrinda"/>
          <w:sz w:val="28"/>
          <w:cs/>
        </w:rPr>
        <w:t>হোসেন</w:t>
      </w:r>
      <w:r w:rsidRPr="002766B5">
        <w:rPr>
          <w:rFonts w:ascii="Vrinda" w:eastAsia="Arial Unicode MS" w:hAnsi="Vrinda"/>
          <w:sz w:val="28"/>
        </w:rPr>
        <w:t xml:space="preserve"> </w:t>
      </w:r>
      <w:r w:rsidRPr="002766B5">
        <w:rPr>
          <w:rFonts w:ascii="Vrinda" w:eastAsia="Arial Unicode MS" w:hAnsi="Vrinda"/>
          <w:sz w:val="28"/>
          <w:cs/>
        </w:rPr>
        <w:t>ফটিকছড়িতে</w:t>
      </w:r>
      <w:r w:rsidRPr="002766B5">
        <w:rPr>
          <w:rFonts w:ascii="Vrinda" w:eastAsia="Arial Unicode MS" w:hAnsi="Vrinda"/>
          <w:sz w:val="28"/>
        </w:rPr>
        <w:t xml:space="preserve"> </w:t>
      </w:r>
      <w:r w:rsidRPr="002766B5">
        <w:rPr>
          <w:rFonts w:ascii="Vrinda" w:eastAsia="Arial Unicode MS" w:hAnsi="Vrinda"/>
          <w:sz w:val="28"/>
          <w:cs/>
        </w:rPr>
        <w:t>অবস্থানরত</w:t>
      </w:r>
      <w:r w:rsidRPr="002766B5">
        <w:rPr>
          <w:rFonts w:ascii="Vrinda" w:eastAsia="Arial Unicode MS" w:hAnsi="Vrinda"/>
          <w:sz w:val="28"/>
        </w:rPr>
        <w:t xml:space="preserve"> </w:t>
      </w:r>
      <w:r w:rsidRPr="002766B5">
        <w:rPr>
          <w:rFonts w:ascii="Vrinda" w:eastAsia="Arial Unicode MS" w:hAnsi="Vrinda"/>
          <w:sz w:val="28"/>
          <w:cs/>
        </w:rPr>
        <w:t>প্রাক্তন</w:t>
      </w:r>
      <w:r w:rsidRPr="002766B5">
        <w:rPr>
          <w:rFonts w:ascii="Vrinda" w:eastAsia="Arial Unicode MS" w:hAnsi="Vrinda"/>
          <w:sz w:val="28"/>
        </w:rPr>
        <w:t xml:space="preserve"> </w:t>
      </w:r>
      <w:r w:rsidRPr="002766B5">
        <w:rPr>
          <w:rFonts w:ascii="Vrinda" w:eastAsia="Arial Unicode MS" w:hAnsi="Vrinda"/>
          <w:sz w:val="28"/>
          <w:cs/>
        </w:rPr>
        <w:t>মন্ত্রী</w:t>
      </w:r>
      <w:r w:rsidRPr="002766B5">
        <w:rPr>
          <w:rFonts w:ascii="Vrinda" w:eastAsia="Arial Unicode MS" w:hAnsi="Vrinda"/>
          <w:sz w:val="28"/>
        </w:rPr>
        <w:t xml:space="preserve"> </w:t>
      </w:r>
      <w:r w:rsidRPr="002766B5">
        <w:rPr>
          <w:rFonts w:ascii="Vrinda" w:eastAsia="Arial Unicode MS" w:hAnsi="Vrinda"/>
          <w:sz w:val="28"/>
          <w:cs/>
        </w:rPr>
        <w:t>এ</w:t>
      </w:r>
      <w:r w:rsidRPr="002766B5">
        <w:rPr>
          <w:rFonts w:ascii="Vrinda" w:eastAsia="Arial Unicode MS" w:hAnsi="Vrinda"/>
          <w:sz w:val="28"/>
        </w:rPr>
        <w:t xml:space="preserve">, </w:t>
      </w:r>
      <w:r w:rsidRPr="002766B5">
        <w:rPr>
          <w:rFonts w:ascii="Vrinda" w:eastAsia="Arial Unicode MS" w:hAnsi="Vrinda"/>
          <w:sz w:val="28"/>
          <w:cs/>
        </w:rPr>
        <w:t>কে</w:t>
      </w:r>
      <w:r w:rsidRPr="002766B5">
        <w:rPr>
          <w:rFonts w:ascii="Vrinda" w:eastAsia="Arial Unicode MS" w:hAnsi="Vrinda"/>
          <w:sz w:val="28"/>
        </w:rPr>
        <w:t xml:space="preserve"> , </w:t>
      </w:r>
      <w:r w:rsidRPr="002766B5">
        <w:rPr>
          <w:rFonts w:ascii="Vrinda" w:eastAsia="Arial Unicode MS" w:hAnsi="Vrinda"/>
          <w:sz w:val="28"/>
          <w:cs/>
        </w:rPr>
        <w:t>খান</w:t>
      </w:r>
      <w:r w:rsidRPr="002766B5">
        <w:rPr>
          <w:rFonts w:ascii="Vrinda" w:eastAsia="Arial Unicode MS" w:hAnsi="Vrinda"/>
          <w:sz w:val="28"/>
        </w:rPr>
        <w:t xml:space="preserve"> </w:t>
      </w:r>
      <w:r w:rsidRPr="002766B5">
        <w:rPr>
          <w:rFonts w:ascii="Vrinda" w:eastAsia="Arial Unicode MS" w:hAnsi="Vrinda"/>
          <w:sz w:val="28"/>
          <w:cs/>
        </w:rPr>
        <w:t>সাহেবের</w:t>
      </w:r>
      <w:r w:rsidRPr="002766B5">
        <w:rPr>
          <w:rFonts w:ascii="Vrinda" w:eastAsia="Arial Unicode MS" w:hAnsi="Vrinda"/>
          <w:sz w:val="28"/>
        </w:rPr>
        <w:t xml:space="preserve"> </w:t>
      </w:r>
      <w:r w:rsidRPr="002766B5">
        <w:rPr>
          <w:rFonts w:ascii="Vrinda" w:eastAsia="Arial Unicode MS" w:hAnsi="Vrinda"/>
          <w:sz w:val="28"/>
          <w:cs/>
        </w:rPr>
        <w:t>সাথে</w:t>
      </w:r>
      <w:r w:rsidRPr="002766B5">
        <w:rPr>
          <w:rFonts w:ascii="Vrinda" w:eastAsia="Arial Unicode MS" w:hAnsi="Vrinda"/>
          <w:sz w:val="28"/>
        </w:rPr>
        <w:t xml:space="preserve"> </w:t>
      </w:r>
      <w:r w:rsidRPr="002766B5">
        <w:rPr>
          <w:rFonts w:ascii="Vrinda" w:eastAsia="Arial Unicode MS" w:hAnsi="Vrinda"/>
          <w:sz w:val="28"/>
          <w:cs/>
        </w:rPr>
        <w:t>সাক্ষাৎ</w:t>
      </w:r>
      <w:r w:rsidRPr="002766B5">
        <w:rPr>
          <w:rFonts w:ascii="Vrinda" w:eastAsia="Arial Unicode MS" w:hAnsi="Vrinda"/>
          <w:sz w:val="28"/>
        </w:rPr>
        <w:t xml:space="preserve"> </w:t>
      </w:r>
      <w:r w:rsidRPr="002766B5">
        <w:rPr>
          <w:rFonts w:ascii="Vrinda" w:eastAsia="Arial Unicode MS" w:hAnsi="Vrinda"/>
          <w:sz w:val="28"/>
          <w:cs/>
        </w:rPr>
        <w:t>করি</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পুনঃঘোষণার</w:t>
      </w:r>
      <w:r w:rsidRPr="002766B5">
        <w:rPr>
          <w:rFonts w:ascii="Vrinda" w:eastAsia="Arial Unicode MS" w:hAnsi="Vrinda"/>
          <w:sz w:val="28"/>
        </w:rPr>
        <w:t xml:space="preserve"> </w:t>
      </w:r>
      <w:r w:rsidRPr="002766B5">
        <w:rPr>
          <w:rFonts w:ascii="Vrinda" w:eastAsia="Arial Unicode MS" w:hAnsi="Vrinda"/>
          <w:sz w:val="28"/>
          <w:cs/>
        </w:rPr>
        <w:t>জন্য</w:t>
      </w:r>
      <w:r w:rsidRPr="002766B5">
        <w:rPr>
          <w:rFonts w:ascii="Vrinda" w:eastAsia="Arial Unicode MS" w:hAnsi="Vrinda"/>
          <w:sz w:val="28"/>
        </w:rPr>
        <w:t xml:space="preserve"> </w:t>
      </w:r>
      <w:r w:rsidRPr="002766B5">
        <w:rPr>
          <w:rFonts w:ascii="Vrinda" w:eastAsia="Arial Unicode MS" w:hAnsi="Vrinda"/>
          <w:sz w:val="28"/>
          <w:cs/>
        </w:rPr>
        <w:t>একটি</w:t>
      </w:r>
      <w:r w:rsidRPr="002766B5">
        <w:rPr>
          <w:rFonts w:ascii="Vrinda" w:eastAsia="Arial Unicode MS" w:hAnsi="Vrinda"/>
          <w:sz w:val="28"/>
        </w:rPr>
        <w:t xml:space="preserve"> </w:t>
      </w:r>
      <w:r w:rsidRPr="002766B5">
        <w:rPr>
          <w:rFonts w:ascii="Vrinda" w:eastAsia="Arial Unicode MS" w:hAnsi="Vrinda"/>
          <w:sz w:val="28"/>
          <w:cs/>
        </w:rPr>
        <w:t>খসড়া</w:t>
      </w:r>
      <w:r w:rsidRPr="002766B5">
        <w:rPr>
          <w:rFonts w:ascii="Vrinda" w:eastAsia="Arial Unicode MS" w:hAnsi="Vrinda"/>
          <w:sz w:val="28"/>
        </w:rPr>
        <w:t xml:space="preserve"> </w:t>
      </w:r>
      <w:r w:rsidRPr="002766B5">
        <w:rPr>
          <w:rFonts w:ascii="Vrinda" w:eastAsia="Arial Unicode MS" w:hAnsi="Vrinda"/>
          <w:sz w:val="28"/>
          <w:cs/>
        </w:rPr>
        <w:t>করে</w:t>
      </w:r>
      <w:r w:rsidRPr="002766B5">
        <w:rPr>
          <w:rFonts w:ascii="Vrinda" w:eastAsia="Arial Unicode MS" w:hAnsi="Vrinda"/>
          <w:sz w:val="28"/>
        </w:rPr>
        <w:t xml:space="preserve"> </w:t>
      </w:r>
      <w:r w:rsidRPr="002766B5">
        <w:rPr>
          <w:rFonts w:ascii="Vrinda" w:eastAsia="Arial Unicode MS" w:hAnsi="Vrinda"/>
          <w:sz w:val="28"/>
          <w:cs/>
        </w:rPr>
        <w:t>দেন</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আমি</w:t>
      </w:r>
      <w:r w:rsidRPr="002766B5">
        <w:rPr>
          <w:rFonts w:ascii="Vrinda" w:eastAsia="Arial Unicode MS" w:hAnsi="Vrinda"/>
          <w:sz w:val="28"/>
        </w:rPr>
        <w:t xml:space="preserve"> </w:t>
      </w:r>
      <w:r w:rsidRPr="002766B5">
        <w:rPr>
          <w:rFonts w:ascii="Vrinda" w:eastAsia="Arial Unicode MS" w:hAnsi="Vrinda"/>
          <w:sz w:val="28"/>
          <w:cs/>
        </w:rPr>
        <w:t>ফটিকছড়ি</w:t>
      </w:r>
      <w:r w:rsidRPr="002766B5">
        <w:rPr>
          <w:rFonts w:ascii="Vrinda" w:eastAsia="Arial Unicode MS" w:hAnsi="Vrinda"/>
          <w:sz w:val="28"/>
        </w:rPr>
        <w:t xml:space="preserve"> </w:t>
      </w:r>
      <w:r w:rsidRPr="002766B5">
        <w:rPr>
          <w:rFonts w:ascii="Vrinda" w:eastAsia="Arial Unicode MS" w:hAnsi="Vrinda"/>
          <w:sz w:val="28"/>
          <w:cs/>
        </w:rPr>
        <w:t>হতে</w:t>
      </w:r>
      <w:r w:rsidRPr="002766B5">
        <w:rPr>
          <w:rFonts w:ascii="Vrinda" w:eastAsia="Arial Unicode MS" w:hAnsi="Vrinda"/>
          <w:sz w:val="28"/>
        </w:rPr>
        <w:t xml:space="preserve"> </w:t>
      </w:r>
      <w:r w:rsidRPr="002766B5">
        <w:rPr>
          <w:rFonts w:ascii="Vrinda" w:eastAsia="Arial Unicode MS" w:hAnsi="Vrinda"/>
          <w:sz w:val="28"/>
          <w:cs/>
        </w:rPr>
        <w:t>কালুরঘাট</w:t>
      </w:r>
      <w:r w:rsidRPr="002766B5">
        <w:rPr>
          <w:rFonts w:ascii="Vrinda" w:eastAsia="Arial Unicode MS" w:hAnsi="Vrinda"/>
          <w:sz w:val="28"/>
        </w:rPr>
        <w:t xml:space="preserve"> </w:t>
      </w:r>
      <w:r w:rsidRPr="002766B5">
        <w:rPr>
          <w:rFonts w:ascii="Vrinda" w:eastAsia="Arial Unicode MS" w:hAnsi="Vrinda"/>
          <w:sz w:val="28"/>
          <w:cs/>
        </w:rPr>
        <w:t>ট্রান্সমিটার</w:t>
      </w:r>
      <w:r w:rsidRPr="002766B5">
        <w:rPr>
          <w:rFonts w:ascii="Vrinda" w:eastAsia="Arial Unicode MS" w:hAnsi="Vrinda"/>
          <w:sz w:val="28"/>
        </w:rPr>
        <w:t xml:space="preserve"> </w:t>
      </w:r>
      <w:r w:rsidRPr="002766B5">
        <w:rPr>
          <w:rFonts w:ascii="Vrinda" w:eastAsia="Arial Unicode MS" w:hAnsi="Vrinda"/>
          <w:sz w:val="28"/>
          <w:cs/>
        </w:rPr>
        <w:t>সেন্টারে</w:t>
      </w:r>
      <w:r w:rsidRPr="002766B5">
        <w:rPr>
          <w:rFonts w:ascii="Vrinda" w:eastAsia="Arial Unicode MS" w:hAnsi="Vrinda"/>
          <w:sz w:val="28"/>
        </w:rPr>
        <w:t xml:space="preserve"> </w:t>
      </w:r>
      <w:r w:rsidRPr="002766B5">
        <w:rPr>
          <w:rFonts w:ascii="Vrinda" w:eastAsia="Arial Unicode MS" w:hAnsi="Vrinda"/>
          <w:sz w:val="28"/>
          <w:cs/>
        </w:rPr>
        <w:t>উপস্থিত</w:t>
      </w:r>
      <w:r w:rsidRPr="002766B5">
        <w:rPr>
          <w:rFonts w:ascii="Vrinda" w:eastAsia="Arial Unicode MS" w:hAnsi="Vrinda"/>
          <w:sz w:val="28"/>
        </w:rPr>
        <w:t xml:space="preserve"> </w:t>
      </w:r>
      <w:r w:rsidRPr="002766B5">
        <w:rPr>
          <w:rFonts w:ascii="Vrinda" w:eastAsia="Arial Unicode MS" w:hAnsi="Vrinda"/>
          <w:sz w:val="28"/>
          <w:cs/>
        </w:rPr>
        <w:t>হই</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সেখানে</w:t>
      </w:r>
      <w:r w:rsidRPr="002766B5">
        <w:rPr>
          <w:rFonts w:ascii="Vrinda" w:eastAsia="Arial Unicode MS" w:hAnsi="Vrinda"/>
          <w:sz w:val="28"/>
        </w:rPr>
        <w:t xml:space="preserve"> </w:t>
      </w:r>
      <w:r w:rsidRPr="002766B5">
        <w:rPr>
          <w:rFonts w:ascii="Vrinda" w:eastAsia="Arial Unicode MS" w:hAnsi="Vrinda"/>
          <w:sz w:val="28"/>
          <w:cs/>
        </w:rPr>
        <w:t>মেজর</w:t>
      </w:r>
      <w:r w:rsidRPr="002766B5">
        <w:rPr>
          <w:rFonts w:ascii="Vrinda" w:eastAsia="Arial Unicode MS" w:hAnsi="Vrinda"/>
          <w:sz w:val="28"/>
        </w:rPr>
        <w:t xml:space="preserve"> </w:t>
      </w:r>
      <w:r w:rsidRPr="002766B5">
        <w:rPr>
          <w:rFonts w:ascii="Vrinda" w:eastAsia="Arial Unicode MS" w:hAnsi="Vrinda"/>
          <w:sz w:val="28"/>
          <w:cs/>
        </w:rPr>
        <w:t>জিয়াউর</w:t>
      </w:r>
      <w:r w:rsidRPr="002766B5">
        <w:rPr>
          <w:rFonts w:ascii="Vrinda" w:eastAsia="Arial Unicode MS" w:hAnsi="Vrinda"/>
          <w:sz w:val="28"/>
        </w:rPr>
        <w:t xml:space="preserve"> </w:t>
      </w:r>
      <w:r w:rsidRPr="002766B5">
        <w:rPr>
          <w:rFonts w:ascii="Vrinda" w:eastAsia="Arial Unicode MS" w:hAnsi="Vrinda"/>
          <w:sz w:val="28"/>
          <w:cs/>
        </w:rPr>
        <w:t>রহমানের</w:t>
      </w:r>
      <w:r w:rsidRPr="002766B5">
        <w:rPr>
          <w:rFonts w:ascii="Vrinda" w:eastAsia="Arial Unicode MS" w:hAnsi="Vrinda"/>
          <w:sz w:val="28"/>
        </w:rPr>
        <w:t xml:space="preserve"> </w:t>
      </w:r>
      <w:r w:rsidRPr="002766B5">
        <w:rPr>
          <w:rFonts w:ascii="Vrinda" w:eastAsia="Arial Unicode MS" w:hAnsi="Vrinda"/>
          <w:sz w:val="28"/>
          <w:cs/>
        </w:rPr>
        <w:t>নিকট</w:t>
      </w:r>
      <w:r w:rsidRPr="002766B5">
        <w:rPr>
          <w:rFonts w:ascii="Vrinda" w:eastAsia="Arial Unicode MS" w:hAnsi="Vrinda"/>
          <w:sz w:val="28"/>
        </w:rPr>
        <w:t xml:space="preserve"> </w:t>
      </w:r>
      <w:r w:rsidRPr="002766B5">
        <w:rPr>
          <w:rFonts w:ascii="Vrinda" w:eastAsia="Arial Unicode MS" w:hAnsi="Vrinda"/>
          <w:sz w:val="28"/>
          <w:cs/>
        </w:rPr>
        <w:t>আমি</w:t>
      </w:r>
      <w:r w:rsidRPr="002766B5">
        <w:rPr>
          <w:rFonts w:ascii="Vrinda" w:eastAsia="Arial Unicode MS" w:hAnsi="Vrinda"/>
          <w:sz w:val="28"/>
        </w:rPr>
        <w:t xml:space="preserve"> </w:t>
      </w:r>
      <w:r w:rsidRPr="002766B5">
        <w:rPr>
          <w:rFonts w:ascii="Vrinda" w:eastAsia="Arial Unicode MS" w:hAnsi="Vrinda"/>
          <w:sz w:val="28"/>
          <w:cs/>
        </w:rPr>
        <w:t>এ</w:t>
      </w:r>
      <w:r w:rsidRPr="002766B5">
        <w:rPr>
          <w:rFonts w:ascii="Vrinda" w:eastAsia="Arial Unicode MS" w:hAnsi="Vrinda"/>
          <w:sz w:val="28"/>
        </w:rPr>
        <w:t xml:space="preserve">, </w:t>
      </w:r>
      <w:r w:rsidRPr="002766B5">
        <w:rPr>
          <w:rFonts w:ascii="Vrinda" w:eastAsia="Arial Unicode MS" w:hAnsi="Vrinda"/>
          <w:sz w:val="28"/>
          <w:cs/>
        </w:rPr>
        <w:t>কে</w:t>
      </w:r>
      <w:r w:rsidRPr="002766B5">
        <w:rPr>
          <w:rFonts w:ascii="Vrinda" w:eastAsia="Arial Unicode MS" w:hAnsi="Vrinda"/>
          <w:sz w:val="28"/>
        </w:rPr>
        <w:t xml:space="preserve">, </w:t>
      </w:r>
      <w:r w:rsidRPr="002766B5">
        <w:rPr>
          <w:rFonts w:ascii="Vrinda" w:eastAsia="Arial Unicode MS" w:hAnsi="Vrinda"/>
          <w:sz w:val="28"/>
          <w:cs/>
        </w:rPr>
        <w:t>খান</w:t>
      </w:r>
      <w:r w:rsidRPr="002766B5">
        <w:rPr>
          <w:rFonts w:ascii="Vrinda" w:eastAsia="Arial Unicode MS" w:hAnsi="Vrinda"/>
          <w:sz w:val="28"/>
        </w:rPr>
        <w:t xml:space="preserve"> </w:t>
      </w:r>
      <w:r w:rsidRPr="002766B5">
        <w:rPr>
          <w:rFonts w:ascii="Vrinda" w:eastAsia="Arial Unicode MS" w:hAnsi="Vrinda"/>
          <w:sz w:val="28"/>
          <w:cs/>
        </w:rPr>
        <w:t>কতৃর্ক</w:t>
      </w:r>
      <w:r w:rsidRPr="002766B5">
        <w:rPr>
          <w:rFonts w:ascii="Vrinda" w:eastAsia="Arial Unicode MS" w:hAnsi="Vrinda"/>
          <w:sz w:val="28"/>
        </w:rPr>
        <w:t xml:space="preserve"> </w:t>
      </w:r>
      <w:r w:rsidRPr="002766B5">
        <w:rPr>
          <w:rFonts w:ascii="Vrinda" w:eastAsia="Arial Unicode MS" w:hAnsi="Vrinda"/>
          <w:sz w:val="28"/>
          <w:cs/>
        </w:rPr>
        <w:t>লিখিত</w:t>
      </w:r>
      <w:r w:rsidRPr="002766B5">
        <w:rPr>
          <w:rFonts w:ascii="Vrinda" w:eastAsia="Arial Unicode MS" w:hAnsi="Vrinda"/>
          <w:sz w:val="28"/>
        </w:rPr>
        <w:t xml:space="preserve"> </w:t>
      </w:r>
      <w:r w:rsidRPr="002766B5">
        <w:rPr>
          <w:rFonts w:ascii="Vrinda" w:eastAsia="Arial Unicode MS" w:hAnsi="Vrinda"/>
          <w:sz w:val="28"/>
          <w:cs/>
        </w:rPr>
        <w:t>খসড়াটি</w:t>
      </w:r>
      <w:r w:rsidRPr="002766B5">
        <w:rPr>
          <w:rFonts w:ascii="Vrinda" w:eastAsia="Arial Unicode MS" w:hAnsi="Vrinda"/>
          <w:sz w:val="28"/>
        </w:rPr>
        <w:t xml:space="preserve"> </w:t>
      </w:r>
      <w:r w:rsidRPr="002766B5">
        <w:rPr>
          <w:rFonts w:ascii="Vrinda" w:eastAsia="Arial Unicode MS" w:hAnsi="Vrinda"/>
          <w:sz w:val="28"/>
          <w:cs/>
        </w:rPr>
        <w:t>দেই</w:t>
      </w:r>
      <w:r w:rsidRPr="002766B5">
        <w:rPr>
          <w:rFonts w:ascii="Vrinda" w:eastAsia="Arial Unicode MS" w:hAnsi="Vrinda" w:cs="Mangal"/>
          <w:sz w:val="28"/>
          <w:cs/>
          <w:lang w:bidi="hi-IN"/>
        </w:rPr>
        <w:t>।</w:t>
      </w:r>
      <w:r w:rsidR="00A5719F">
        <w:rPr>
          <w:rFonts w:ascii="Vrinda" w:eastAsia="Arial Unicode MS" w:hAnsi="Vrinda" w:hint="cs"/>
          <w:sz w:val="28"/>
          <w:cs/>
        </w:rPr>
        <w:t xml:space="preserve"> </w:t>
      </w:r>
      <w:r w:rsidRPr="002766B5">
        <w:rPr>
          <w:rFonts w:ascii="Vrinda" w:eastAsia="Arial Unicode MS" w:hAnsi="Vrinda"/>
          <w:sz w:val="28"/>
          <w:cs/>
        </w:rPr>
        <w:t>পুনরায়</w:t>
      </w:r>
      <w:r w:rsidRPr="002766B5">
        <w:rPr>
          <w:rFonts w:ascii="Vrinda" w:eastAsia="Arial Unicode MS" w:hAnsi="Vrinda"/>
          <w:sz w:val="28"/>
        </w:rPr>
        <w:t xml:space="preserve"> </w:t>
      </w:r>
      <w:r w:rsidRPr="002766B5">
        <w:rPr>
          <w:rFonts w:ascii="Vrinda" w:eastAsia="Arial Unicode MS" w:hAnsi="Vrinda"/>
          <w:sz w:val="28"/>
          <w:cs/>
        </w:rPr>
        <w:t>২৮শে</w:t>
      </w:r>
      <w:r w:rsidRPr="002766B5">
        <w:rPr>
          <w:rFonts w:ascii="Vrinda" w:eastAsia="Arial Unicode MS" w:hAnsi="Vrinda"/>
          <w:sz w:val="28"/>
        </w:rPr>
        <w:t xml:space="preserve"> </w:t>
      </w:r>
      <w:r w:rsidRPr="002766B5">
        <w:rPr>
          <w:rFonts w:ascii="Vrinda" w:eastAsia="Arial Unicode MS" w:hAnsi="Vrinda"/>
          <w:sz w:val="28"/>
          <w:cs/>
        </w:rPr>
        <w:t>মার্চ</w:t>
      </w:r>
      <w:r w:rsidRPr="002766B5">
        <w:rPr>
          <w:rFonts w:ascii="Vrinda" w:eastAsia="Arial Unicode MS" w:hAnsi="Vrinda"/>
          <w:sz w:val="28"/>
        </w:rPr>
        <w:t xml:space="preserve"> </w:t>
      </w:r>
      <w:r w:rsidRPr="002766B5">
        <w:rPr>
          <w:rFonts w:ascii="Vrinda" w:eastAsia="Arial Unicode MS" w:hAnsi="Vrinda"/>
          <w:sz w:val="28"/>
          <w:cs/>
        </w:rPr>
        <w:t>সকালে</w:t>
      </w:r>
      <w:r w:rsidRPr="002766B5">
        <w:rPr>
          <w:rFonts w:ascii="Vrinda" w:eastAsia="Arial Unicode MS" w:hAnsi="Vrinda"/>
          <w:sz w:val="28"/>
        </w:rPr>
        <w:t xml:space="preserve"> </w:t>
      </w:r>
      <w:r w:rsidRPr="002766B5">
        <w:rPr>
          <w:rFonts w:ascii="Vrinda" w:eastAsia="Arial Unicode MS" w:hAnsi="Vrinda"/>
          <w:sz w:val="28"/>
          <w:cs/>
        </w:rPr>
        <w:t>বঙ্গবন্ধুর</w:t>
      </w:r>
      <w:r w:rsidRPr="002766B5">
        <w:rPr>
          <w:rFonts w:ascii="Vrinda" w:eastAsia="Arial Unicode MS" w:hAnsi="Vrinda"/>
          <w:sz w:val="28"/>
        </w:rPr>
        <w:t xml:space="preserve"> </w:t>
      </w:r>
      <w:r w:rsidRPr="002766B5">
        <w:rPr>
          <w:rFonts w:ascii="Vrinda" w:eastAsia="Arial Unicode MS" w:hAnsi="Vrinda"/>
          <w:sz w:val="28"/>
          <w:cs/>
        </w:rPr>
        <w:t>পক্ষে</w:t>
      </w:r>
      <w:r w:rsidRPr="002766B5">
        <w:rPr>
          <w:rFonts w:ascii="Vrinda" w:eastAsia="Arial Unicode MS" w:hAnsi="Vrinda"/>
          <w:sz w:val="28"/>
        </w:rPr>
        <w:t xml:space="preserve"> </w:t>
      </w:r>
      <w:r w:rsidRPr="002766B5">
        <w:rPr>
          <w:rFonts w:ascii="Vrinda" w:eastAsia="Arial Unicode MS" w:hAnsi="Vrinda"/>
          <w:sz w:val="28"/>
          <w:cs/>
        </w:rPr>
        <w:t>মেজর</w:t>
      </w:r>
      <w:r w:rsidRPr="002766B5">
        <w:rPr>
          <w:rFonts w:ascii="Vrinda" w:eastAsia="Arial Unicode MS" w:hAnsi="Vrinda"/>
          <w:sz w:val="28"/>
        </w:rPr>
        <w:t xml:space="preserve"> </w:t>
      </w:r>
      <w:r w:rsidRPr="002766B5">
        <w:rPr>
          <w:rFonts w:ascii="Vrinda" w:eastAsia="Arial Unicode MS" w:hAnsi="Vrinda"/>
          <w:sz w:val="28"/>
          <w:cs/>
        </w:rPr>
        <w:t>জিয়াউর</w:t>
      </w:r>
      <w:r w:rsidRPr="002766B5">
        <w:rPr>
          <w:rFonts w:ascii="Vrinda" w:eastAsia="Arial Unicode MS" w:hAnsi="Vrinda"/>
          <w:sz w:val="28"/>
        </w:rPr>
        <w:t xml:space="preserve"> </w:t>
      </w:r>
      <w:r w:rsidRPr="002766B5">
        <w:rPr>
          <w:rFonts w:ascii="Vrinda" w:eastAsia="Arial Unicode MS" w:hAnsi="Vrinda"/>
          <w:sz w:val="28"/>
          <w:cs/>
        </w:rPr>
        <w:t>রহমান</w:t>
      </w:r>
      <w:r w:rsidRPr="002766B5">
        <w:rPr>
          <w:rFonts w:ascii="Vrinda" w:eastAsia="Arial Unicode MS" w:hAnsi="Vrinda"/>
          <w:sz w:val="28"/>
        </w:rPr>
        <w:t xml:space="preserve"> </w:t>
      </w:r>
      <w:r w:rsidRPr="002766B5">
        <w:rPr>
          <w:rFonts w:ascii="Vrinda" w:eastAsia="Arial Unicode MS" w:hAnsi="Vrinda"/>
          <w:sz w:val="28"/>
          <w:cs/>
        </w:rPr>
        <w:t>সর্বাধিনায়ক</w:t>
      </w:r>
      <w:r w:rsidRPr="002766B5">
        <w:rPr>
          <w:rFonts w:ascii="Vrinda" w:eastAsia="Arial Unicode MS" w:hAnsi="Vrinda"/>
          <w:sz w:val="28"/>
        </w:rPr>
        <w:t xml:space="preserve"> </w:t>
      </w:r>
      <w:r w:rsidRPr="002766B5">
        <w:rPr>
          <w:rFonts w:ascii="Vrinda" w:eastAsia="Arial Unicode MS" w:hAnsi="Vrinda"/>
          <w:sz w:val="28"/>
          <w:cs/>
        </w:rPr>
        <w:t>হিসেবে</w:t>
      </w:r>
      <w:r w:rsidRPr="002766B5">
        <w:rPr>
          <w:rFonts w:ascii="Vrinda" w:eastAsia="Arial Unicode MS" w:hAnsi="Vrinda"/>
          <w:sz w:val="28"/>
        </w:rPr>
        <w:t xml:space="preserve"> </w:t>
      </w:r>
      <w:r w:rsidRPr="002766B5">
        <w:rPr>
          <w:rFonts w:ascii="Vrinda" w:eastAsia="Arial Unicode MS" w:hAnsi="Vrinda"/>
          <w:sz w:val="28"/>
          <w:cs/>
        </w:rPr>
        <w:t>স্বাধীনতা</w:t>
      </w:r>
      <w:r w:rsidRPr="002766B5">
        <w:rPr>
          <w:rFonts w:ascii="Vrinda" w:eastAsia="Arial Unicode MS" w:hAnsi="Vrinda"/>
          <w:sz w:val="28"/>
        </w:rPr>
        <w:t xml:space="preserve"> </w:t>
      </w:r>
      <w:r w:rsidRPr="002766B5">
        <w:rPr>
          <w:rFonts w:ascii="Vrinda" w:eastAsia="Arial Unicode MS" w:hAnsi="Vrinda"/>
          <w:sz w:val="28"/>
          <w:cs/>
        </w:rPr>
        <w:t>ঘোষণা</w:t>
      </w:r>
      <w:r w:rsidRPr="002766B5">
        <w:rPr>
          <w:rFonts w:ascii="Vrinda" w:eastAsia="Arial Unicode MS" w:hAnsi="Vrinda"/>
          <w:sz w:val="28"/>
        </w:rPr>
        <w:t xml:space="preserve"> </w:t>
      </w:r>
      <w:r w:rsidRPr="002766B5">
        <w:rPr>
          <w:rFonts w:ascii="Vrinda" w:eastAsia="Arial Unicode MS" w:hAnsi="Vrinda"/>
          <w:sz w:val="28"/>
          <w:cs/>
        </w:rPr>
        <w:t>করেন</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br/>
      </w:r>
      <w:r w:rsidRPr="002766B5">
        <w:rPr>
          <w:rFonts w:ascii="Vrinda" w:eastAsia="Arial Unicode MS" w:hAnsi="Vrinda"/>
          <w:sz w:val="28"/>
        </w:rPr>
        <w:br/>
      </w:r>
      <w:r w:rsidRPr="002766B5">
        <w:rPr>
          <w:rFonts w:ascii="Vrinda" w:eastAsia="Arial Unicode MS" w:hAnsi="Vrinda"/>
          <w:sz w:val="28"/>
          <w:cs/>
        </w:rPr>
        <w:t>২৮</w:t>
      </w:r>
      <w:r w:rsidRPr="002766B5">
        <w:rPr>
          <w:rFonts w:ascii="Vrinda" w:eastAsia="Arial Unicode MS" w:hAnsi="Vrinda"/>
          <w:sz w:val="28"/>
        </w:rPr>
        <w:t xml:space="preserve"> </w:t>
      </w:r>
      <w:r w:rsidRPr="002766B5">
        <w:rPr>
          <w:rFonts w:ascii="Vrinda" w:eastAsia="Arial Unicode MS" w:hAnsi="Vrinda"/>
          <w:sz w:val="28"/>
          <w:cs/>
        </w:rPr>
        <w:t>শে</w:t>
      </w:r>
      <w:r w:rsidRPr="002766B5">
        <w:rPr>
          <w:rFonts w:ascii="Vrinda" w:eastAsia="Arial Unicode MS" w:hAnsi="Vrinda"/>
          <w:sz w:val="28"/>
        </w:rPr>
        <w:t xml:space="preserve"> </w:t>
      </w:r>
      <w:r w:rsidRPr="002766B5">
        <w:rPr>
          <w:rFonts w:ascii="Vrinda" w:eastAsia="Arial Unicode MS" w:hAnsi="Vrinda"/>
          <w:sz w:val="28"/>
          <w:cs/>
        </w:rPr>
        <w:t>মার্চ</w:t>
      </w:r>
      <w:r w:rsidRPr="002766B5">
        <w:rPr>
          <w:rFonts w:ascii="Vrinda" w:eastAsia="Arial Unicode MS" w:hAnsi="Vrinda"/>
          <w:sz w:val="28"/>
        </w:rPr>
        <w:t xml:space="preserve"> </w:t>
      </w:r>
      <w:r w:rsidRPr="002766B5">
        <w:rPr>
          <w:rFonts w:ascii="Vrinda" w:eastAsia="Arial Unicode MS" w:hAnsi="Vrinda"/>
          <w:sz w:val="28"/>
          <w:cs/>
        </w:rPr>
        <w:t>বিকালে</w:t>
      </w:r>
      <w:r w:rsidRPr="002766B5">
        <w:rPr>
          <w:rFonts w:ascii="Vrinda" w:eastAsia="Arial Unicode MS" w:hAnsi="Vrinda"/>
          <w:sz w:val="28"/>
        </w:rPr>
        <w:t xml:space="preserve"> </w:t>
      </w:r>
      <w:r w:rsidRPr="002766B5">
        <w:rPr>
          <w:rFonts w:ascii="Vrinda" w:eastAsia="Arial Unicode MS" w:hAnsi="Vrinda"/>
          <w:sz w:val="28"/>
          <w:cs/>
        </w:rPr>
        <w:t>মেজর</w:t>
      </w:r>
      <w:r w:rsidRPr="002766B5">
        <w:rPr>
          <w:rFonts w:ascii="Vrinda" w:eastAsia="Arial Unicode MS" w:hAnsi="Vrinda"/>
          <w:sz w:val="28"/>
        </w:rPr>
        <w:t xml:space="preserve"> </w:t>
      </w:r>
      <w:r w:rsidRPr="002766B5">
        <w:rPr>
          <w:rFonts w:ascii="Vrinda" w:eastAsia="Arial Unicode MS" w:hAnsi="Vrinda"/>
          <w:sz w:val="28"/>
          <w:cs/>
        </w:rPr>
        <w:t>জিয়া</w:t>
      </w:r>
      <w:r w:rsidRPr="002766B5">
        <w:rPr>
          <w:rFonts w:ascii="Vrinda" w:eastAsia="Arial Unicode MS" w:hAnsi="Vrinda"/>
          <w:sz w:val="28"/>
        </w:rPr>
        <w:t xml:space="preserve"> </w:t>
      </w:r>
      <w:r w:rsidRPr="002766B5">
        <w:rPr>
          <w:rFonts w:ascii="Vrinda" w:eastAsia="Arial Unicode MS" w:hAnsi="Vrinda"/>
          <w:sz w:val="28"/>
          <w:cs/>
        </w:rPr>
        <w:t>তৎকালীন</w:t>
      </w:r>
      <w:r w:rsidRPr="002766B5">
        <w:rPr>
          <w:rFonts w:ascii="Vrinda" w:eastAsia="Arial Unicode MS" w:hAnsi="Vrinda"/>
          <w:sz w:val="28"/>
        </w:rPr>
        <w:t xml:space="preserve"> </w:t>
      </w:r>
      <w:r w:rsidRPr="002766B5">
        <w:rPr>
          <w:rFonts w:ascii="Vrinda" w:eastAsia="Arial Unicode MS" w:hAnsi="Vrinda"/>
          <w:sz w:val="28"/>
          <w:cs/>
        </w:rPr>
        <w:t>মেজর</w:t>
      </w:r>
      <w:r w:rsidRPr="002766B5">
        <w:rPr>
          <w:rFonts w:ascii="Vrinda" w:eastAsia="Arial Unicode MS" w:hAnsi="Vrinda"/>
          <w:sz w:val="28"/>
        </w:rPr>
        <w:t xml:space="preserve"> </w:t>
      </w:r>
      <w:r w:rsidRPr="002766B5">
        <w:rPr>
          <w:rFonts w:ascii="Vrinda" w:eastAsia="Arial Unicode MS" w:hAnsi="Vrinda"/>
          <w:sz w:val="28"/>
          <w:cs/>
        </w:rPr>
        <w:t>মীর</w:t>
      </w:r>
      <w:r w:rsidRPr="002766B5">
        <w:rPr>
          <w:rFonts w:ascii="Vrinda" w:eastAsia="Arial Unicode MS" w:hAnsi="Vrinda"/>
          <w:sz w:val="28"/>
        </w:rPr>
        <w:t xml:space="preserve"> </w:t>
      </w:r>
      <w:r w:rsidRPr="002766B5">
        <w:rPr>
          <w:rFonts w:ascii="Vrinda" w:eastAsia="Arial Unicode MS" w:hAnsi="Vrinda"/>
          <w:sz w:val="28"/>
          <w:cs/>
        </w:rPr>
        <w:t>শওকত</w:t>
      </w:r>
      <w:r w:rsidRPr="002766B5">
        <w:rPr>
          <w:rFonts w:ascii="Vrinda" w:eastAsia="Arial Unicode MS" w:hAnsi="Vrinda"/>
          <w:sz w:val="28"/>
        </w:rPr>
        <w:t xml:space="preserve"> </w:t>
      </w:r>
      <w:r w:rsidRPr="002766B5">
        <w:rPr>
          <w:rFonts w:ascii="Vrinda" w:eastAsia="Arial Unicode MS" w:hAnsi="Vrinda"/>
          <w:sz w:val="28"/>
          <w:cs/>
        </w:rPr>
        <w:t>ও</w:t>
      </w:r>
      <w:r w:rsidRPr="002766B5">
        <w:rPr>
          <w:rFonts w:ascii="Vrinda" w:eastAsia="Arial Unicode MS" w:hAnsi="Vrinda"/>
          <w:sz w:val="28"/>
        </w:rPr>
        <w:t xml:space="preserve"> </w:t>
      </w:r>
      <w:r w:rsidRPr="002766B5">
        <w:rPr>
          <w:rFonts w:ascii="Vrinda" w:eastAsia="Arial Unicode MS" w:hAnsi="Vrinda"/>
          <w:sz w:val="28"/>
          <w:cs/>
        </w:rPr>
        <w:t>অন্যান্য</w:t>
      </w:r>
      <w:r w:rsidRPr="002766B5">
        <w:rPr>
          <w:rFonts w:ascii="Vrinda" w:eastAsia="Arial Unicode MS" w:hAnsi="Vrinda"/>
          <w:sz w:val="28"/>
        </w:rPr>
        <w:t xml:space="preserve"> </w:t>
      </w:r>
      <w:r w:rsidRPr="002766B5">
        <w:rPr>
          <w:rFonts w:ascii="Vrinda" w:eastAsia="Arial Unicode MS" w:hAnsi="Vrinda"/>
          <w:sz w:val="28"/>
          <w:cs/>
        </w:rPr>
        <w:t>ব্যক্তিবর্গের</w:t>
      </w:r>
      <w:r w:rsidRPr="002766B5">
        <w:rPr>
          <w:rFonts w:ascii="Vrinda" w:eastAsia="Arial Unicode MS" w:hAnsi="Vrinda"/>
          <w:sz w:val="28"/>
        </w:rPr>
        <w:t xml:space="preserve"> </w:t>
      </w:r>
      <w:r w:rsidRPr="002766B5">
        <w:rPr>
          <w:rFonts w:ascii="Vrinda" w:eastAsia="Arial Unicode MS" w:hAnsi="Vrinda"/>
          <w:sz w:val="28"/>
          <w:cs/>
        </w:rPr>
        <w:t>সাথে</w:t>
      </w:r>
      <w:r w:rsidRPr="002766B5">
        <w:rPr>
          <w:rFonts w:ascii="Vrinda" w:eastAsia="Arial Unicode MS" w:hAnsi="Vrinda"/>
          <w:sz w:val="28"/>
        </w:rPr>
        <w:t xml:space="preserve"> </w:t>
      </w:r>
      <w:r w:rsidRPr="002766B5">
        <w:rPr>
          <w:rFonts w:ascii="Vrinda" w:eastAsia="Arial Unicode MS" w:hAnsi="Vrinda"/>
          <w:sz w:val="28"/>
          <w:cs/>
        </w:rPr>
        <w:t>সম্মুখযুদ্ধ</w:t>
      </w:r>
      <w:r w:rsidRPr="002766B5">
        <w:rPr>
          <w:rFonts w:ascii="Vrinda" w:eastAsia="Arial Unicode MS" w:hAnsi="Vrinda"/>
          <w:sz w:val="28"/>
        </w:rPr>
        <w:t xml:space="preserve"> </w:t>
      </w:r>
      <w:r w:rsidRPr="002766B5">
        <w:rPr>
          <w:rFonts w:ascii="Vrinda" w:eastAsia="Arial Unicode MS" w:hAnsi="Vrinda"/>
          <w:sz w:val="28"/>
          <w:cs/>
        </w:rPr>
        <w:t>পরিচালনার</w:t>
      </w:r>
      <w:r w:rsidRPr="002766B5">
        <w:rPr>
          <w:rFonts w:ascii="Vrinda" w:eastAsia="Arial Unicode MS" w:hAnsi="Vrinda"/>
          <w:sz w:val="28"/>
        </w:rPr>
        <w:t xml:space="preserve"> </w:t>
      </w:r>
      <w:r w:rsidRPr="002766B5">
        <w:rPr>
          <w:rFonts w:ascii="Vrinda" w:eastAsia="Arial Unicode MS" w:hAnsi="Vrinda"/>
          <w:sz w:val="28"/>
          <w:cs/>
        </w:rPr>
        <w:t>ব্যাপারে</w:t>
      </w:r>
      <w:r w:rsidRPr="002766B5">
        <w:rPr>
          <w:rFonts w:ascii="Vrinda" w:eastAsia="Arial Unicode MS" w:hAnsi="Vrinda"/>
          <w:sz w:val="28"/>
        </w:rPr>
        <w:t xml:space="preserve"> </w:t>
      </w:r>
      <w:r w:rsidRPr="002766B5">
        <w:rPr>
          <w:rFonts w:ascii="Vrinda" w:eastAsia="Arial Unicode MS" w:hAnsi="Vrinda"/>
          <w:sz w:val="28"/>
          <w:cs/>
        </w:rPr>
        <w:t>আলোচনা</w:t>
      </w:r>
      <w:r w:rsidRPr="002766B5">
        <w:rPr>
          <w:rFonts w:ascii="Vrinda" w:eastAsia="Arial Unicode MS" w:hAnsi="Vrinda"/>
          <w:sz w:val="28"/>
        </w:rPr>
        <w:t xml:space="preserve"> </w:t>
      </w:r>
      <w:r w:rsidRPr="002766B5">
        <w:rPr>
          <w:rFonts w:ascii="Vrinda" w:eastAsia="Arial Unicode MS" w:hAnsi="Vrinda"/>
          <w:sz w:val="28"/>
          <w:cs/>
        </w:rPr>
        <w:t>করেন</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সেদিন</w:t>
      </w:r>
      <w:r w:rsidRPr="002766B5">
        <w:rPr>
          <w:rFonts w:ascii="Vrinda" w:eastAsia="Arial Unicode MS" w:hAnsi="Vrinda"/>
          <w:sz w:val="28"/>
        </w:rPr>
        <w:t xml:space="preserve"> </w:t>
      </w:r>
      <w:r w:rsidRPr="002766B5">
        <w:rPr>
          <w:rFonts w:ascii="Vrinda" w:eastAsia="Arial Unicode MS" w:hAnsi="Vrinda"/>
          <w:sz w:val="28"/>
          <w:cs/>
        </w:rPr>
        <w:t>রাত্রে</w:t>
      </w:r>
      <w:r w:rsidRPr="002766B5">
        <w:rPr>
          <w:rFonts w:ascii="Vrinda" w:eastAsia="Arial Unicode MS" w:hAnsi="Vrinda"/>
          <w:sz w:val="28"/>
        </w:rPr>
        <w:t xml:space="preserve"> </w:t>
      </w:r>
      <w:r w:rsidRPr="002766B5">
        <w:rPr>
          <w:rFonts w:ascii="Vrinda" w:eastAsia="Arial Unicode MS" w:hAnsi="Vrinda"/>
          <w:sz w:val="28"/>
          <w:cs/>
        </w:rPr>
        <w:t>চ</w:t>
      </w:r>
      <w:r w:rsidR="00A5719F">
        <w:rPr>
          <w:rFonts w:ascii="Vrinda" w:eastAsia="Arial Unicode MS" w:hAnsi="Vrinda" w:hint="cs"/>
          <w:sz w:val="28"/>
          <w:cs/>
        </w:rPr>
        <w:t>ট্ট</w:t>
      </w:r>
      <w:r w:rsidRPr="002766B5">
        <w:rPr>
          <w:rFonts w:ascii="Vrinda" w:eastAsia="Arial Unicode MS" w:hAnsi="Vrinda"/>
          <w:sz w:val="28"/>
          <w:cs/>
        </w:rPr>
        <w:t>গ্রাম</w:t>
      </w:r>
      <w:r w:rsidRPr="002766B5">
        <w:rPr>
          <w:rFonts w:ascii="Vrinda" w:eastAsia="Arial Unicode MS" w:hAnsi="Vrinda"/>
          <w:sz w:val="28"/>
        </w:rPr>
        <w:t xml:space="preserve"> </w:t>
      </w:r>
      <w:r w:rsidRPr="002766B5">
        <w:rPr>
          <w:rFonts w:ascii="Vrinda" w:eastAsia="Arial Unicode MS" w:hAnsi="Vrinda"/>
          <w:sz w:val="28"/>
          <w:cs/>
        </w:rPr>
        <w:t>নৌঘাঁটি</w:t>
      </w:r>
      <w:r w:rsidRPr="002766B5">
        <w:rPr>
          <w:rFonts w:ascii="Vrinda" w:eastAsia="Arial Unicode MS" w:hAnsi="Vrinda"/>
          <w:sz w:val="28"/>
        </w:rPr>
        <w:t xml:space="preserve"> </w:t>
      </w:r>
      <w:r w:rsidRPr="002766B5">
        <w:rPr>
          <w:rFonts w:ascii="Vrinda" w:eastAsia="Arial Unicode MS" w:hAnsi="Vrinda"/>
          <w:sz w:val="28"/>
          <w:cs/>
        </w:rPr>
        <w:t>আক্রমণ</w:t>
      </w:r>
      <w:r w:rsidRPr="002766B5">
        <w:rPr>
          <w:rFonts w:ascii="Vrinda" w:eastAsia="Arial Unicode MS" w:hAnsi="Vrinda"/>
          <w:sz w:val="28"/>
        </w:rPr>
        <w:t xml:space="preserve"> </w:t>
      </w:r>
      <w:r w:rsidRPr="002766B5">
        <w:rPr>
          <w:rFonts w:ascii="Vrinda" w:eastAsia="Arial Unicode MS" w:hAnsi="Vrinda"/>
          <w:sz w:val="28"/>
          <w:cs/>
        </w:rPr>
        <w:t>করার</w:t>
      </w:r>
      <w:r w:rsidRPr="002766B5">
        <w:rPr>
          <w:rFonts w:ascii="Vrinda" w:eastAsia="Arial Unicode MS" w:hAnsi="Vrinda"/>
          <w:sz w:val="28"/>
        </w:rPr>
        <w:t xml:space="preserve"> </w:t>
      </w:r>
      <w:r w:rsidRPr="002766B5">
        <w:rPr>
          <w:rFonts w:ascii="Vrinda" w:eastAsia="Arial Unicode MS" w:hAnsi="Vrinda"/>
          <w:sz w:val="28"/>
          <w:cs/>
        </w:rPr>
        <w:t>সিদ্ধান্ত</w:t>
      </w:r>
      <w:r w:rsidRPr="002766B5">
        <w:rPr>
          <w:rFonts w:ascii="Vrinda" w:eastAsia="Arial Unicode MS" w:hAnsi="Vrinda"/>
          <w:sz w:val="28"/>
        </w:rPr>
        <w:t xml:space="preserve"> </w:t>
      </w:r>
      <w:r w:rsidRPr="002766B5">
        <w:rPr>
          <w:rFonts w:ascii="Vrinda" w:eastAsia="Arial Unicode MS" w:hAnsi="Vrinda"/>
          <w:sz w:val="28"/>
          <w:cs/>
        </w:rPr>
        <w:t>নেয়া</w:t>
      </w:r>
      <w:r w:rsidRPr="002766B5">
        <w:rPr>
          <w:rFonts w:ascii="Vrinda" w:eastAsia="Arial Unicode MS" w:hAnsi="Vrinda"/>
          <w:sz w:val="28"/>
        </w:rPr>
        <w:t xml:space="preserve"> </w:t>
      </w:r>
      <w:r w:rsidRPr="002766B5">
        <w:rPr>
          <w:rFonts w:ascii="Vrinda" w:eastAsia="Arial Unicode MS" w:hAnsi="Vrinda"/>
          <w:sz w:val="28"/>
          <w:cs/>
        </w:rPr>
        <w:t>হয়</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সিদ্ধান্ত</w:t>
      </w:r>
      <w:r w:rsidRPr="002766B5">
        <w:rPr>
          <w:rFonts w:ascii="Vrinda" w:eastAsia="Arial Unicode MS" w:hAnsi="Vrinda"/>
          <w:sz w:val="28"/>
        </w:rPr>
        <w:t xml:space="preserve"> </w:t>
      </w:r>
      <w:r w:rsidRPr="002766B5">
        <w:rPr>
          <w:rFonts w:ascii="Vrinda" w:eastAsia="Arial Unicode MS" w:hAnsi="Vrinda"/>
          <w:sz w:val="28"/>
          <w:cs/>
        </w:rPr>
        <w:t>অনুযায়ী</w:t>
      </w:r>
      <w:r w:rsidRPr="002766B5">
        <w:rPr>
          <w:rFonts w:ascii="Vrinda" w:eastAsia="Arial Unicode MS" w:hAnsi="Vrinda"/>
          <w:sz w:val="28"/>
        </w:rPr>
        <w:t xml:space="preserve"> </w:t>
      </w:r>
      <w:r w:rsidR="00A5719F">
        <w:rPr>
          <w:rFonts w:ascii="Vrinda" w:eastAsia="Arial Unicode MS" w:hAnsi="Vrinda"/>
          <w:sz w:val="28"/>
          <w:cs/>
        </w:rPr>
        <w:t>আ</w:t>
      </w:r>
      <w:r w:rsidR="00A5719F">
        <w:rPr>
          <w:rFonts w:ascii="Vrinda" w:eastAsia="Arial Unicode MS" w:hAnsi="Vrinda" w:hint="cs"/>
          <w:sz w:val="28"/>
          <w:cs/>
        </w:rPr>
        <w:t>মি</w:t>
      </w:r>
      <w:r w:rsidRPr="002766B5">
        <w:rPr>
          <w:rFonts w:ascii="Vrinda" w:eastAsia="Arial Unicode MS" w:hAnsi="Vrinda"/>
          <w:sz w:val="28"/>
        </w:rPr>
        <w:t xml:space="preserve"> </w:t>
      </w:r>
      <w:r w:rsidRPr="002766B5">
        <w:rPr>
          <w:rFonts w:ascii="Vrinda" w:eastAsia="Arial Unicode MS" w:hAnsi="Vrinda"/>
          <w:sz w:val="28"/>
          <w:cs/>
        </w:rPr>
        <w:t>১০</w:t>
      </w:r>
      <w:r w:rsidRPr="002766B5">
        <w:rPr>
          <w:rFonts w:ascii="Vrinda" w:eastAsia="Arial Unicode MS" w:hAnsi="Vrinda"/>
          <w:sz w:val="28"/>
        </w:rPr>
        <w:t xml:space="preserve"> </w:t>
      </w:r>
      <w:r w:rsidRPr="002766B5">
        <w:rPr>
          <w:rFonts w:ascii="Vrinda" w:eastAsia="Arial Unicode MS" w:hAnsi="Vrinda"/>
          <w:sz w:val="28"/>
          <w:cs/>
        </w:rPr>
        <w:t>খানা</w:t>
      </w:r>
      <w:r w:rsidRPr="002766B5">
        <w:rPr>
          <w:rFonts w:ascii="Vrinda" w:eastAsia="Arial Unicode MS" w:hAnsi="Vrinda"/>
          <w:sz w:val="28"/>
        </w:rPr>
        <w:t xml:space="preserve"> </w:t>
      </w:r>
      <w:r w:rsidRPr="002766B5">
        <w:rPr>
          <w:rFonts w:ascii="Vrinda" w:eastAsia="Arial Unicode MS" w:hAnsi="Vrinda"/>
          <w:sz w:val="28"/>
          <w:cs/>
        </w:rPr>
        <w:t>ট্রাক</w:t>
      </w:r>
      <w:r w:rsidRPr="002766B5">
        <w:rPr>
          <w:rFonts w:ascii="Vrinda" w:eastAsia="Arial Unicode MS" w:hAnsi="Vrinda"/>
          <w:sz w:val="28"/>
        </w:rPr>
        <w:t xml:space="preserve"> </w:t>
      </w:r>
      <w:r w:rsidRPr="002766B5">
        <w:rPr>
          <w:rFonts w:ascii="Vrinda" w:eastAsia="Arial Unicode MS" w:hAnsi="Vrinda"/>
          <w:sz w:val="28"/>
          <w:cs/>
        </w:rPr>
        <w:t>ও</w:t>
      </w:r>
      <w:r w:rsidRPr="002766B5">
        <w:rPr>
          <w:rFonts w:ascii="Vrinda" w:eastAsia="Arial Unicode MS" w:hAnsi="Vrinda"/>
          <w:sz w:val="28"/>
        </w:rPr>
        <w:t xml:space="preserve"> </w:t>
      </w:r>
      <w:r w:rsidRPr="002766B5">
        <w:rPr>
          <w:rFonts w:ascii="Vrinda" w:eastAsia="Arial Unicode MS" w:hAnsi="Vrinda"/>
          <w:sz w:val="28"/>
          <w:cs/>
        </w:rPr>
        <w:t>বাস</w:t>
      </w:r>
      <w:r w:rsidRPr="002766B5">
        <w:rPr>
          <w:rFonts w:ascii="Vrinda" w:eastAsia="Arial Unicode MS" w:hAnsi="Vrinda"/>
          <w:sz w:val="28"/>
        </w:rPr>
        <w:t xml:space="preserve"> </w:t>
      </w:r>
      <w:r w:rsidRPr="002766B5">
        <w:rPr>
          <w:rFonts w:ascii="Vrinda" w:eastAsia="Arial Unicode MS" w:hAnsi="Vrinda"/>
          <w:sz w:val="28"/>
          <w:cs/>
        </w:rPr>
        <w:t>যোগাড়</w:t>
      </w:r>
      <w:r w:rsidRPr="002766B5">
        <w:rPr>
          <w:rFonts w:ascii="Vrinda" w:eastAsia="Arial Unicode MS" w:hAnsi="Vrinda"/>
          <w:sz w:val="28"/>
        </w:rPr>
        <w:t xml:space="preserve"> </w:t>
      </w:r>
      <w:r w:rsidRPr="002766B5">
        <w:rPr>
          <w:rFonts w:ascii="Vrinda" w:eastAsia="Arial Unicode MS" w:hAnsi="Vrinda"/>
          <w:sz w:val="28"/>
          <w:cs/>
        </w:rPr>
        <w:t>করি</w:t>
      </w:r>
      <w:r w:rsidRPr="002766B5">
        <w:rPr>
          <w:rFonts w:ascii="Vrinda" w:eastAsia="Arial Unicode MS" w:hAnsi="Vrinda"/>
          <w:sz w:val="28"/>
        </w:rPr>
        <w:t xml:space="preserve"> </w:t>
      </w:r>
      <w:r w:rsidRPr="002766B5">
        <w:rPr>
          <w:rFonts w:ascii="Vrinda" w:eastAsia="Arial Unicode MS" w:hAnsi="Vrinda"/>
          <w:sz w:val="28"/>
          <w:cs/>
        </w:rPr>
        <w:t>এবং</w:t>
      </w:r>
      <w:r w:rsidRPr="002766B5">
        <w:rPr>
          <w:rFonts w:ascii="Vrinda" w:eastAsia="Arial Unicode MS" w:hAnsi="Vrinda"/>
          <w:sz w:val="28"/>
        </w:rPr>
        <w:t xml:space="preserve"> </w:t>
      </w:r>
      <w:r w:rsidRPr="002766B5">
        <w:rPr>
          <w:rFonts w:ascii="Vrinda" w:eastAsia="Arial Unicode MS" w:hAnsi="Vrinda"/>
          <w:sz w:val="28"/>
          <w:cs/>
        </w:rPr>
        <w:t>সন্ধ্যার</w:t>
      </w:r>
      <w:r w:rsidRPr="002766B5">
        <w:rPr>
          <w:rFonts w:ascii="Vrinda" w:eastAsia="Arial Unicode MS" w:hAnsi="Vrinda"/>
          <w:sz w:val="28"/>
        </w:rPr>
        <w:t xml:space="preserve"> </w:t>
      </w:r>
      <w:r w:rsidRPr="002766B5">
        <w:rPr>
          <w:rFonts w:ascii="Vrinda" w:eastAsia="Arial Unicode MS" w:hAnsi="Vrinda"/>
          <w:sz w:val="28"/>
          <w:cs/>
        </w:rPr>
        <w:t>দিকে</w:t>
      </w:r>
      <w:r w:rsidRPr="002766B5">
        <w:rPr>
          <w:rFonts w:ascii="Vrinda" w:eastAsia="Arial Unicode MS" w:hAnsi="Vrinda"/>
          <w:sz w:val="28"/>
        </w:rPr>
        <w:t xml:space="preserve"> </w:t>
      </w:r>
      <w:r w:rsidRPr="002766B5">
        <w:rPr>
          <w:rFonts w:ascii="Vrinda" w:eastAsia="Arial Unicode MS" w:hAnsi="Vrinda"/>
          <w:sz w:val="28"/>
          <w:cs/>
        </w:rPr>
        <w:t>সেগুলি</w:t>
      </w:r>
      <w:r w:rsidRPr="002766B5">
        <w:rPr>
          <w:rFonts w:ascii="Vrinda" w:eastAsia="Arial Unicode MS" w:hAnsi="Vrinda"/>
          <w:sz w:val="28"/>
        </w:rPr>
        <w:t xml:space="preserve"> </w:t>
      </w:r>
      <w:r w:rsidRPr="002766B5">
        <w:rPr>
          <w:rFonts w:ascii="Vrinda" w:eastAsia="Arial Unicode MS" w:hAnsi="Vrinda"/>
          <w:sz w:val="28"/>
          <w:cs/>
        </w:rPr>
        <w:t>হস্তান্তর</w:t>
      </w:r>
      <w:r w:rsidRPr="002766B5">
        <w:rPr>
          <w:rFonts w:ascii="Vrinda" w:eastAsia="Arial Unicode MS" w:hAnsi="Vrinda"/>
          <w:sz w:val="28"/>
        </w:rPr>
        <w:t xml:space="preserve"> </w:t>
      </w:r>
      <w:r w:rsidRPr="002766B5">
        <w:rPr>
          <w:rFonts w:ascii="Vrinda" w:eastAsia="Arial Unicode MS" w:hAnsi="Vrinda"/>
          <w:sz w:val="28"/>
          <w:cs/>
        </w:rPr>
        <w:t>করি</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পরিকল্পনা</w:t>
      </w:r>
      <w:r w:rsidRPr="002766B5">
        <w:rPr>
          <w:rFonts w:ascii="Vrinda" w:eastAsia="Arial Unicode MS" w:hAnsi="Vrinda"/>
          <w:sz w:val="28"/>
        </w:rPr>
        <w:t xml:space="preserve"> </w:t>
      </w:r>
      <w:r w:rsidRPr="002766B5">
        <w:rPr>
          <w:rFonts w:ascii="Vrinda" w:eastAsia="Arial Unicode MS" w:hAnsi="Vrinda"/>
          <w:sz w:val="28"/>
          <w:cs/>
        </w:rPr>
        <w:t>মোতাবেক</w:t>
      </w:r>
      <w:r w:rsidRPr="002766B5">
        <w:rPr>
          <w:rFonts w:ascii="Vrinda" w:eastAsia="Arial Unicode MS" w:hAnsi="Vrinda"/>
          <w:sz w:val="28"/>
        </w:rPr>
        <w:t xml:space="preserve"> </w:t>
      </w:r>
      <w:r w:rsidRPr="002766B5">
        <w:rPr>
          <w:rFonts w:ascii="Vrinda" w:eastAsia="Arial Unicode MS" w:hAnsi="Vrinda"/>
          <w:sz w:val="28"/>
          <w:cs/>
        </w:rPr>
        <w:t>তৎকালীন</w:t>
      </w:r>
      <w:r w:rsidRPr="002766B5">
        <w:rPr>
          <w:rFonts w:ascii="Vrinda" w:eastAsia="Arial Unicode MS" w:hAnsi="Vrinda"/>
          <w:sz w:val="28"/>
        </w:rPr>
        <w:t xml:space="preserve"> </w:t>
      </w:r>
      <w:r w:rsidRPr="002766B5">
        <w:rPr>
          <w:rFonts w:ascii="Vrinda" w:eastAsia="Arial Unicode MS" w:hAnsi="Vrinda"/>
          <w:sz w:val="28"/>
          <w:cs/>
        </w:rPr>
        <w:t>ফুলতলী</w:t>
      </w:r>
      <w:r w:rsidRPr="002766B5">
        <w:rPr>
          <w:rFonts w:ascii="Vrinda" w:eastAsia="Arial Unicode MS" w:hAnsi="Vrinda"/>
          <w:sz w:val="28"/>
        </w:rPr>
        <w:t xml:space="preserve"> </w:t>
      </w:r>
      <w:r w:rsidRPr="002766B5">
        <w:rPr>
          <w:rFonts w:ascii="Vrinda" w:eastAsia="Arial Unicode MS" w:hAnsi="Vrinda"/>
          <w:sz w:val="28"/>
          <w:cs/>
        </w:rPr>
        <w:t>বাংলা</w:t>
      </w:r>
      <w:r w:rsidRPr="002766B5">
        <w:rPr>
          <w:rFonts w:ascii="Vrinda" w:eastAsia="Arial Unicode MS" w:hAnsi="Vrinda"/>
          <w:sz w:val="28"/>
        </w:rPr>
        <w:t xml:space="preserve"> </w:t>
      </w:r>
      <w:r w:rsidRPr="002766B5">
        <w:rPr>
          <w:rFonts w:ascii="Vrinda" w:eastAsia="Arial Unicode MS" w:hAnsi="Vrinda"/>
          <w:sz w:val="28"/>
          <w:cs/>
        </w:rPr>
        <w:t>বাহিনী</w:t>
      </w:r>
      <w:r w:rsidRPr="002766B5">
        <w:rPr>
          <w:rFonts w:ascii="Vrinda" w:eastAsia="Arial Unicode MS" w:hAnsi="Vrinda"/>
          <w:sz w:val="28"/>
        </w:rPr>
        <w:t xml:space="preserve"> </w:t>
      </w:r>
      <w:r w:rsidRPr="002766B5">
        <w:rPr>
          <w:rFonts w:ascii="Vrinda" w:eastAsia="Arial Unicode MS" w:hAnsi="Vrinda"/>
          <w:sz w:val="28"/>
          <w:cs/>
        </w:rPr>
        <w:t>হেড</w:t>
      </w:r>
      <w:r w:rsidRPr="002766B5">
        <w:rPr>
          <w:rFonts w:ascii="Vrinda" w:eastAsia="Arial Unicode MS" w:hAnsi="Vrinda"/>
          <w:sz w:val="28"/>
        </w:rPr>
        <w:t xml:space="preserve"> </w:t>
      </w:r>
      <w:r w:rsidRPr="002766B5">
        <w:rPr>
          <w:rFonts w:ascii="Vrinda" w:eastAsia="Arial Unicode MS" w:hAnsi="Vrinda"/>
          <w:sz w:val="28"/>
          <w:cs/>
        </w:rPr>
        <w:t>কোয়ার্টার</w:t>
      </w:r>
      <w:r w:rsidRPr="002766B5">
        <w:rPr>
          <w:rFonts w:ascii="Vrinda" w:eastAsia="Arial Unicode MS" w:hAnsi="Vrinda"/>
          <w:sz w:val="28"/>
        </w:rPr>
        <w:t xml:space="preserve"> </w:t>
      </w:r>
      <w:r w:rsidRPr="002766B5">
        <w:rPr>
          <w:rFonts w:ascii="Vrinda" w:eastAsia="Arial Unicode MS" w:hAnsi="Vrinda"/>
          <w:sz w:val="28"/>
          <w:cs/>
        </w:rPr>
        <w:lastRenderedPageBreak/>
        <w:t>হতে</w:t>
      </w:r>
      <w:r w:rsidRPr="002766B5">
        <w:rPr>
          <w:rFonts w:ascii="Vrinda" w:eastAsia="Arial Unicode MS" w:hAnsi="Vrinda"/>
          <w:sz w:val="28"/>
        </w:rPr>
        <w:t xml:space="preserve"> </w:t>
      </w:r>
      <w:r w:rsidRPr="002766B5">
        <w:rPr>
          <w:rFonts w:ascii="Vrinda" w:eastAsia="Arial Unicode MS" w:hAnsi="Vrinda"/>
          <w:sz w:val="28"/>
          <w:cs/>
        </w:rPr>
        <w:t>বাংলা</w:t>
      </w:r>
      <w:r w:rsidRPr="002766B5">
        <w:rPr>
          <w:rFonts w:ascii="Vrinda" w:eastAsia="Arial Unicode MS" w:hAnsi="Vrinda"/>
          <w:sz w:val="28"/>
        </w:rPr>
        <w:t xml:space="preserve"> </w:t>
      </w:r>
      <w:r w:rsidRPr="002766B5">
        <w:rPr>
          <w:rFonts w:ascii="Vrinda" w:eastAsia="Arial Unicode MS" w:hAnsi="Vrinda"/>
          <w:sz w:val="28"/>
          <w:cs/>
        </w:rPr>
        <w:t>বাহিনীর</w:t>
      </w:r>
      <w:r w:rsidRPr="002766B5">
        <w:rPr>
          <w:rFonts w:ascii="Vrinda" w:eastAsia="Arial Unicode MS" w:hAnsi="Vrinda"/>
          <w:sz w:val="28"/>
        </w:rPr>
        <w:t xml:space="preserve"> </w:t>
      </w:r>
      <w:r w:rsidRPr="002766B5">
        <w:rPr>
          <w:rFonts w:ascii="Vrinda" w:eastAsia="Arial Unicode MS" w:hAnsi="Vrinda"/>
          <w:sz w:val="28"/>
          <w:cs/>
        </w:rPr>
        <w:t>জোয়ানগণ</w:t>
      </w:r>
      <w:r w:rsidRPr="002766B5">
        <w:rPr>
          <w:rFonts w:ascii="Vrinda" w:eastAsia="Arial Unicode MS" w:hAnsi="Vrinda"/>
          <w:sz w:val="28"/>
        </w:rPr>
        <w:t xml:space="preserve"> </w:t>
      </w:r>
      <w:r w:rsidRPr="002766B5">
        <w:rPr>
          <w:rFonts w:ascii="Vrinda" w:eastAsia="Arial Unicode MS" w:hAnsi="Vrinda"/>
          <w:sz w:val="28"/>
          <w:cs/>
        </w:rPr>
        <w:t>মীর</w:t>
      </w:r>
      <w:r w:rsidRPr="002766B5">
        <w:rPr>
          <w:rFonts w:ascii="Vrinda" w:eastAsia="Arial Unicode MS" w:hAnsi="Vrinda"/>
          <w:sz w:val="28"/>
        </w:rPr>
        <w:t xml:space="preserve"> </w:t>
      </w:r>
      <w:r w:rsidRPr="002766B5">
        <w:rPr>
          <w:rFonts w:ascii="Vrinda" w:eastAsia="Arial Unicode MS" w:hAnsi="Vrinda"/>
          <w:sz w:val="28"/>
          <w:cs/>
        </w:rPr>
        <w:t>শওকতের</w:t>
      </w:r>
      <w:r w:rsidRPr="002766B5">
        <w:rPr>
          <w:rFonts w:ascii="Vrinda" w:eastAsia="Arial Unicode MS" w:hAnsi="Vrinda"/>
          <w:sz w:val="28"/>
        </w:rPr>
        <w:t xml:space="preserve"> </w:t>
      </w:r>
      <w:r w:rsidRPr="002766B5">
        <w:rPr>
          <w:rFonts w:ascii="Vrinda" w:eastAsia="Arial Unicode MS" w:hAnsi="Vrinda"/>
          <w:sz w:val="28"/>
          <w:cs/>
        </w:rPr>
        <w:t>নেতৃত্বে</w:t>
      </w:r>
      <w:r w:rsidRPr="002766B5">
        <w:rPr>
          <w:rFonts w:ascii="Vrinda" w:eastAsia="Arial Unicode MS" w:hAnsi="Vrinda"/>
          <w:sz w:val="28"/>
        </w:rPr>
        <w:t xml:space="preserve"> </w:t>
      </w:r>
      <w:r w:rsidRPr="002766B5">
        <w:rPr>
          <w:rFonts w:ascii="Vrinda" w:eastAsia="Arial Unicode MS" w:hAnsi="Vrinda"/>
          <w:sz w:val="28"/>
          <w:cs/>
        </w:rPr>
        <w:t>রাত্রে</w:t>
      </w:r>
      <w:r w:rsidRPr="002766B5">
        <w:rPr>
          <w:rFonts w:ascii="Vrinda" w:eastAsia="Arial Unicode MS" w:hAnsi="Vrinda"/>
          <w:sz w:val="28"/>
        </w:rPr>
        <w:t xml:space="preserve"> </w:t>
      </w:r>
      <w:r w:rsidRPr="002766B5">
        <w:rPr>
          <w:rFonts w:ascii="Vrinda" w:eastAsia="Arial Unicode MS" w:hAnsi="Vrinda"/>
          <w:sz w:val="28"/>
          <w:cs/>
        </w:rPr>
        <w:t>কালুরঘাটে</w:t>
      </w:r>
      <w:r w:rsidRPr="002766B5">
        <w:rPr>
          <w:rFonts w:ascii="Vrinda" w:eastAsia="Arial Unicode MS" w:hAnsi="Vrinda"/>
          <w:sz w:val="28"/>
        </w:rPr>
        <w:t xml:space="preserve"> </w:t>
      </w:r>
      <w:r w:rsidRPr="002766B5">
        <w:rPr>
          <w:rFonts w:ascii="Vrinda" w:eastAsia="Arial Unicode MS" w:hAnsi="Vrinda"/>
          <w:sz w:val="28"/>
          <w:cs/>
        </w:rPr>
        <w:t>পৌছেঁন</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br/>
      </w:r>
      <w:r w:rsidRPr="002766B5">
        <w:rPr>
          <w:rFonts w:ascii="Vrinda" w:eastAsia="Arial Unicode MS" w:hAnsi="Vrinda"/>
          <w:sz w:val="28"/>
        </w:rPr>
        <w:br/>
      </w:r>
      <w:r w:rsidRPr="002766B5">
        <w:rPr>
          <w:rFonts w:ascii="Vrinda" w:eastAsia="Arial Unicode MS" w:hAnsi="Vrinda"/>
          <w:sz w:val="28"/>
          <w:cs/>
        </w:rPr>
        <w:t>এখানে</w:t>
      </w:r>
      <w:r w:rsidRPr="002766B5">
        <w:rPr>
          <w:rFonts w:ascii="Vrinda" w:eastAsia="Arial Unicode MS" w:hAnsi="Vrinda"/>
          <w:sz w:val="28"/>
        </w:rPr>
        <w:t xml:space="preserve"> </w:t>
      </w:r>
      <w:r w:rsidRPr="002766B5">
        <w:rPr>
          <w:rFonts w:ascii="Vrinda" w:eastAsia="Arial Unicode MS" w:hAnsi="Vrinda"/>
          <w:sz w:val="28"/>
          <w:cs/>
        </w:rPr>
        <w:t>মীর</w:t>
      </w:r>
      <w:r w:rsidRPr="002766B5">
        <w:rPr>
          <w:rFonts w:ascii="Vrinda" w:eastAsia="Arial Unicode MS" w:hAnsi="Vrinda"/>
          <w:sz w:val="28"/>
        </w:rPr>
        <w:t xml:space="preserve"> </w:t>
      </w:r>
      <w:r w:rsidRPr="002766B5">
        <w:rPr>
          <w:rFonts w:ascii="Vrinda" w:eastAsia="Arial Unicode MS" w:hAnsi="Vrinda"/>
          <w:sz w:val="28"/>
          <w:cs/>
        </w:rPr>
        <w:t>শওকত</w:t>
      </w:r>
      <w:r w:rsidRPr="002766B5">
        <w:rPr>
          <w:rFonts w:ascii="Vrinda" w:eastAsia="Arial Unicode MS" w:hAnsi="Vrinda"/>
          <w:sz w:val="28"/>
        </w:rPr>
        <w:t xml:space="preserve"> </w:t>
      </w:r>
      <w:r w:rsidRPr="002766B5">
        <w:rPr>
          <w:rFonts w:ascii="Vrinda" w:eastAsia="Arial Unicode MS" w:hAnsi="Vrinda"/>
          <w:sz w:val="28"/>
          <w:cs/>
        </w:rPr>
        <w:t>আক্রমণ</w:t>
      </w:r>
      <w:r w:rsidRPr="002766B5">
        <w:rPr>
          <w:rFonts w:ascii="Vrinda" w:eastAsia="Arial Unicode MS" w:hAnsi="Vrinda"/>
          <w:sz w:val="28"/>
        </w:rPr>
        <w:t xml:space="preserve"> </w:t>
      </w:r>
      <w:r w:rsidRPr="002766B5">
        <w:rPr>
          <w:rFonts w:ascii="Vrinda" w:eastAsia="Arial Unicode MS" w:hAnsi="Vrinda"/>
          <w:sz w:val="28"/>
          <w:cs/>
        </w:rPr>
        <w:t>পরিকল্পনা</w:t>
      </w:r>
      <w:r w:rsidRPr="002766B5">
        <w:rPr>
          <w:rFonts w:ascii="Vrinda" w:eastAsia="Arial Unicode MS" w:hAnsi="Vrinda"/>
          <w:sz w:val="28"/>
        </w:rPr>
        <w:t xml:space="preserve"> </w:t>
      </w:r>
      <w:r w:rsidRPr="002766B5">
        <w:rPr>
          <w:rFonts w:ascii="Vrinda" w:eastAsia="Arial Unicode MS" w:hAnsi="Vrinda"/>
          <w:sz w:val="28"/>
          <w:cs/>
        </w:rPr>
        <w:t>নিয়ে</w:t>
      </w:r>
      <w:r w:rsidRPr="002766B5">
        <w:rPr>
          <w:rFonts w:ascii="Vrinda" w:eastAsia="Arial Unicode MS" w:hAnsi="Vrinda"/>
          <w:sz w:val="28"/>
        </w:rPr>
        <w:t xml:space="preserve"> </w:t>
      </w:r>
      <w:r w:rsidRPr="002766B5">
        <w:rPr>
          <w:rFonts w:ascii="Vrinda" w:eastAsia="Arial Unicode MS" w:hAnsi="Vrinda"/>
          <w:sz w:val="28"/>
          <w:cs/>
        </w:rPr>
        <w:t>জিয়ার</w:t>
      </w:r>
      <w:r w:rsidRPr="002766B5">
        <w:rPr>
          <w:rFonts w:ascii="Vrinda" w:eastAsia="Arial Unicode MS" w:hAnsi="Vrinda"/>
          <w:sz w:val="28"/>
        </w:rPr>
        <w:t xml:space="preserve"> </w:t>
      </w:r>
      <w:r w:rsidRPr="002766B5">
        <w:rPr>
          <w:rFonts w:ascii="Vrinda" w:eastAsia="Arial Unicode MS" w:hAnsi="Vrinda"/>
          <w:sz w:val="28"/>
          <w:cs/>
        </w:rPr>
        <w:t>সাথে</w:t>
      </w:r>
      <w:r w:rsidRPr="002766B5">
        <w:rPr>
          <w:rFonts w:ascii="Vrinda" w:eastAsia="Arial Unicode MS" w:hAnsi="Vrinda"/>
          <w:sz w:val="28"/>
        </w:rPr>
        <w:t xml:space="preserve"> </w:t>
      </w:r>
      <w:r w:rsidRPr="002766B5">
        <w:rPr>
          <w:rFonts w:ascii="Vrinda" w:eastAsia="Arial Unicode MS" w:hAnsi="Vrinda"/>
          <w:sz w:val="28"/>
          <w:cs/>
        </w:rPr>
        <w:t>পরামর্শ</w:t>
      </w:r>
      <w:r w:rsidRPr="002766B5">
        <w:rPr>
          <w:rFonts w:ascii="Vrinda" w:eastAsia="Arial Unicode MS" w:hAnsi="Vrinda"/>
          <w:sz w:val="28"/>
        </w:rPr>
        <w:t xml:space="preserve"> </w:t>
      </w:r>
      <w:r w:rsidRPr="002766B5">
        <w:rPr>
          <w:rFonts w:ascii="Vrinda" w:eastAsia="Arial Unicode MS" w:hAnsi="Vrinda"/>
          <w:sz w:val="28"/>
          <w:cs/>
        </w:rPr>
        <w:t>করেন</w:t>
      </w:r>
      <w:r w:rsidRPr="002766B5">
        <w:rPr>
          <w:rFonts w:ascii="Vrinda" w:eastAsia="Arial Unicode MS" w:hAnsi="Vrinda"/>
          <w:sz w:val="28"/>
        </w:rPr>
        <w:t xml:space="preserve"> </w:t>
      </w:r>
      <w:r w:rsidRPr="002766B5">
        <w:rPr>
          <w:rFonts w:ascii="Vrinda" w:eastAsia="Arial Unicode MS" w:hAnsi="Vrinda"/>
          <w:sz w:val="28"/>
          <w:cs/>
        </w:rPr>
        <w:t>এবং</w:t>
      </w:r>
      <w:r w:rsidRPr="002766B5">
        <w:rPr>
          <w:rFonts w:ascii="Vrinda" w:eastAsia="Arial Unicode MS" w:hAnsi="Vrinda"/>
          <w:sz w:val="28"/>
        </w:rPr>
        <w:t xml:space="preserve"> </w:t>
      </w:r>
      <w:r w:rsidRPr="002766B5">
        <w:rPr>
          <w:rFonts w:ascii="Vrinda" w:eastAsia="Arial Unicode MS" w:hAnsi="Vrinda"/>
          <w:sz w:val="28"/>
          <w:cs/>
        </w:rPr>
        <w:t>উভয়ই</w:t>
      </w:r>
      <w:r w:rsidRPr="002766B5">
        <w:rPr>
          <w:rFonts w:ascii="Vrinda" w:eastAsia="Arial Unicode MS" w:hAnsi="Vrinda"/>
          <w:sz w:val="28"/>
        </w:rPr>
        <w:t xml:space="preserve"> </w:t>
      </w:r>
      <w:r w:rsidRPr="002766B5">
        <w:rPr>
          <w:rFonts w:ascii="Vrinda" w:eastAsia="Arial Unicode MS" w:hAnsi="Vrinda"/>
          <w:sz w:val="28"/>
          <w:cs/>
        </w:rPr>
        <w:t>ফুলতলী</w:t>
      </w:r>
      <w:r w:rsidRPr="002766B5">
        <w:rPr>
          <w:rFonts w:ascii="Vrinda" w:eastAsia="Arial Unicode MS" w:hAnsi="Vrinda"/>
          <w:sz w:val="28"/>
        </w:rPr>
        <w:t xml:space="preserve"> </w:t>
      </w:r>
      <w:r w:rsidRPr="002766B5">
        <w:rPr>
          <w:rFonts w:ascii="Vrinda" w:eastAsia="Arial Unicode MS" w:hAnsi="Vrinda"/>
          <w:sz w:val="28"/>
          <w:cs/>
        </w:rPr>
        <w:t>বাংলা</w:t>
      </w:r>
      <w:r w:rsidRPr="002766B5">
        <w:rPr>
          <w:rFonts w:ascii="Vrinda" w:eastAsia="Arial Unicode MS" w:hAnsi="Vrinda"/>
          <w:sz w:val="28"/>
        </w:rPr>
        <w:t xml:space="preserve"> </w:t>
      </w:r>
      <w:r w:rsidRPr="002766B5">
        <w:rPr>
          <w:rFonts w:ascii="Vrinda" w:eastAsia="Arial Unicode MS" w:hAnsi="Vrinda"/>
          <w:sz w:val="28"/>
          <w:cs/>
        </w:rPr>
        <w:t>বাহিনীর</w:t>
      </w:r>
      <w:r w:rsidRPr="002766B5">
        <w:rPr>
          <w:rFonts w:ascii="Vrinda" w:eastAsia="Arial Unicode MS" w:hAnsi="Vrinda"/>
          <w:sz w:val="28"/>
        </w:rPr>
        <w:t xml:space="preserve"> </w:t>
      </w:r>
      <w:r w:rsidRPr="002766B5">
        <w:rPr>
          <w:rFonts w:ascii="Vrinda" w:eastAsia="Arial Unicode MS" w:hAnsi="Vrinda"/>
          <w:sz w:val="28"/>
          <w:cs/>
        </w:rPr>
        <w:t>হেড</w:t>
      </w:r>
      <w:r w:rsidRPr="002766B5">
        <w:rPr>
          <w:rFonts w:ascii="Vrinda" w:eastAsia="Arial Unicode MS" w:hAnsi="Vrinda"/>
          <w:sz w:val="28"/>
        </w:rPr>
        <w:t xml:space="preserve"> </w:t>
      </w:r>
      <w:r w:rsidRPr="002766B5">
        <w:rPr>
          <w:rFonts w:ascii="Vrinda" w:eastAsia="Arial Unicode MS" w:hAnsi="Vrinda"/>
          <w:sz w:val="28"/>
          <w:cs/>
        </w:rPr>
        <w:t>কোয়ার্টারে</w:t>
      </w:r>
      <w:r w:rsidR="00A5719F">
        <w:rPr>
          <w:rFonts w:ascii="Vrinda" w:eastAsia="Arial Unicode MS" w:hAnsi="Vrinda" w:hint="cs"/>
          <w:sz w:val="28"/>
          <w:cs/>
        </w:rPr>
        <w:t xml:space="preserve"> চলে যান। সেদিন নৌঘাঁটি আক্রমণ করা যায় নি। পরের দিন ২৯ মার্চ সকালে ফুলতলী বাংলা বাহিনীর হেড কোয়ার্টারে</w:t>
      </w:r>
      <w:r w:rsidRPr="002766B5">
        <w:rPr>
          <w:rFonts w:ascii="Vrinda" w:eastAsia="Arial Unicode MS" w:hAnsi="Vrinda"/>
          <w:sz w:val="28"/>
        </w:rPr>
        <w:t xml:space="preserve"> </w:t>
      </w:r>
      <w:r w:rsidRPr="002766B5">
        <w:rPr>
          <w:rFonts w:ascii="Vrinda" w:eastAsia="Arial Unicode MS" w:hAnsi="Vrinda"/>
          <w:sz w:val="28"/>
          <w:cs/>
        </w:rPr>
        <w:t>গেলাম</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মীর</w:t>
      </w:r>
      <w:r w:rsidRPr="002766B5">
        <w:rPr>
          <w:rFonts w:ascii="Vrinda" w:eastAsia="Arial Unicode MS" w:hAnsi="Vrinda"/>
          <w:sz w:val="28"/>
        </w:rPr>
        <w:t xml:space="preserve"> </w:t>
      </w:r>
      <w:r w:rsidRPr="002766B5">
        <w:rPr>
          <w:rFonts w:ascii="Vrinda" w:eastAsia="Arial Unicode MS" w:hAnsi="Vrinda"/>
          <w:sz w:val="28"/>
          <w:cs/>
        </w:rPr>
        <w:t>শওকত</w:t>
      </w:r>
      <w:r w:rsidRPr="002766B5">
        <w:rPr>
          <w:rFonts w:ascii="Vrinda" w:eastAsia="Arial Unicode MS" w:hAnsi="Vrinda"/>
          <w:sz w:val="28"/>
        </w:rPr>
        <w:t xml:space="preserve"> </w:t>
      </w:r>
      <w:r w:rsidRPr="002766B5">
        <w:rPr>
          <w:rFonts w:ascii="Vrinda" w:eastAsia="Arial Unicode MS" w:hAnsi="Vrinda"/>
          <w:sz w:val="28"/>
          <w:cs/>
        </w:rPr>
        <w:t>ও</w:t>
      </w:r>
      <w:r w:rsidRPr="002766B5">
        <w:rPr>
          <w:rFonts w:ascii="Vrinda" w:eastAsia="Arial Unicode MS" w:hAnsi="Vrinda"/>
          <w:sz w:val="28"/>
        </w:rPr>
        <w:t xml:space="preserve"> </w:t>
      </w:r>
      <w:r w:rsidRPr="002766B5">
        <w:rPr>
          <w:rFonts w:ascii="Vrinda" w:eastAsia="Arial Unicode MS" w:hAnsi="Vrinda"/>
          <w:sz w:val="28"/>
          <w:cs/>
        </w:rPr>
        <w:t>মেজর</w:t>
      </w:r>
      <w:r w:rsidRPr="002766B5">
        <w:rPr>
          <w:rFonts w:ascii="Vrinda" w:eastAsia="Arial Unicode MS" w:hAnsi="Vrinda"/>
          <w:sz w:val="28"/>
        </w:rPr>
        <w:t xml:space="preserve"> </w:t>
      </w:r>
      <w:r w:rsidRPr="002766B5">
        <w:rPr>
          <w:rFonts w:ascii="Vrinda" w:eastAsia="Arial Unicode MS" w:hAnsi="Vrinda"/>
          <w:sz w:val="28"/>
          <w:cs/>
        </w:rPr>
        <w:t>জিয়াউর</w:t>
      </w:r>
      <w:r w:rsidRPr="002766B5">
        <w:rPr>
          <w:rFonts w:ascii="Vrinda" w:eastAsia="Arial Unicode MS" w:hAnsi="Vrinda"/>
          <w:sz w:val="28"/>
        </w:rPr>
        <w:t xml:space="preserve"> </w:t>
      </w:r>
      <w:r w:rsidRPr="002766B5">
        <w:rPr>
          <w:rFonts w:ascii="Vrinda" w:eastAsia="Arial Unicode MS" w:hAnsi="Vrinda"/>
          <w:sz w:val="28"/>
          <w:cs/>
        </w:rPr>
        <w:t>রহমানকে</w:t>
      </w:r>
      <w:r w:rsidRPr="002766B5">
        <w:rPr>
          <w:rFonts w:ascii="Vrinda" w:eastAsia="Arial Unicode MS" w:hAnsi="Vrinda"/>
          <w:sz w:val="28"/>
        </w:rPr>
        <w:t xml:space="preserve"> </w:t>
      </w:r>
      <w:r w:rsidRPr="002766B5">
        <w:rPr>
          <w:rFonts w:ascii="Vrinda" w:eastAsia="Arial Unicode MS" w:hAnsi="Vrinda"/>
          <w:sz w:val="28"/>
          <w:cs/>
        </w:rPr>
        <w:t>সেখানে</w:t>
      </w:r>
      <w:r w:rsidRPr="002766B5">
        <w:rPr>
          <w:rFonts w:ascii="Vrinda" w:eastAsia="Arial Unicode MS" w:hAnsi="Vrinda"/>
          <w:sz w:val="28"/>
        </w:rPr>
        <w:t xml:space="preserve"> </w:t>
      </w:r>
      <w:r w:rsidRPr="002766B5">
        <w:rPr>
          <w:rFonts w:ascii="Vrinda" w:eastAsia="Arial Unicode MS" w:hAnsi="Vrinda"/>
          <w:sz w:val="28"/>
          <w:cs/>
        </w:rPr>
        <w:t>পাওয়া</w:t>
      </w:r>
      <w:r w:rsidRPr="002766B5">
        <w:rPr>
          <w:rFonts w:ascii="Vrinda" w:eastAsia="Arial Unicode MS" w:hAnsi="Vrinda"/>
          <w:sz w:val="28"/>
        </w:rPr>
        <w:t xml:space="preserve"> </w:t>
      </w:r>
      <w:r w:rsidRPr="002766B5">
        <w:rPr>
          <w:rFonts w:ascii="Vrinda" w:eastAsia="Arial Unicode MS" w:hAnsi="Vrinda"/>
          <w:sz w:val="28"/>
          <w:cs/>
        </w:rPr>
        <w:t>গেল</w:t>
      </w:r>
      <w:r w:rsidRPr="002766B5">
        <w:rPr>
          <w:rFonts w:ascii="Vrinda" w:eastAsia="Arial Unicode MS" w:hAnsi="Vrinda"/>
          <w:sz w:val="28"/>
        </w:rPr>
        <w:t xml:space="preserve"> </w:t>
      </w:r>
      <w:r w:rsidRPr="002766B5">
        <w:rPr>
          <w:rFonts w:ascii="Vrinda" w:eastAsia="Arial Unicode MS" w:hAnsi="Vrinda"/>
          <w:sz w:val="28"/>
          <w:cs/>
        </w:rPr>
        <w:t>না</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জানতে</w:t>
      </w:r>
      <w:r w:rsidRPr="002766B5">
        <w:rPr>
          <w:rFonts w:ascii="Vrinda" w:eastAsia="Arial Unicode MS" w:hAnsi="Vrinda"/>
          <w:sz w:val="28"/>
        </w:rPr>
        <w:t xml:space="preserve"> </w:t>
      </w:r>
      <w:r w:rsidRPr="002766B5">
        <w:rPr>
          <w:rFonts w:ascii="Vrinda" w:eastAsia="Arial Unicode MS" w:hAnsi="Vrinda"/>
          <w:sz w:val="28"/>
          <w:cs/>
        </w:rPr>
        <w:t>পারলাম</w:t>
      </w:r>
      <w:r w:rsidRPr="002766B5">
        <w:rPr>
          <w:rFonts w:ascii="Vrinda" w:eastAsia="Arial Unicode MS" w:hAnsi="Vrinda"/>
          <w:sz w:val="28"/>
        </w:rPr>
        <w:t xml:space="preserve"> </w:t>
      </w:r>
      <w:r w:rsidRPr="002766B5">
        <w:rPr>
          <w:rFonts w:ascii="Vrinda" w:eastAsia="Arial Unicode MS" w:hAnsi="Vrinda"/>
          <w:sz w:val="28"/>
          <w:cs/>
        </w:rPr>
        <w:t>এক</w:t>
      </w:r>
      <w:r w:rsidRPr="002766B5">
        <w:rPr>
          <w:rFonts w:ascii="Vrinda" w:eastAsia="Arial Unicode MS" w:hAnsi="Vrinda"/>
          <w:sz w:val="28"/>
        </w:rPr>
        <w:t xml:space="preserve"> </w:t>
      </w:r>
      <w:r w:rsidRPr="002766B5">
        <w:rPr>
          <w:rFonts w:ascii="Vrinda" w:eastAsia="Arial Unicode MS" w:hAnsi="Vrinda"/>
          <w:sz w:val="28"/>
          <w:cs/>
        </w:rPr>
        <w:t>কোম্পানী</w:t>
      </w:r>
      <w:r w:rsidRPr="002766B5">
        <w:rPr>
          <w:rFonts w:ascii="Vrinda" w:eastAsia="Arial Unicode MS" w:hAnsi="Vrinda"/>
          <w:sz w:val="28"/>
        </w:rPr>
        <w:t xml:space="preserve"> </w:t>
      </w:r>
      <w:r w:rsidRPr="002766B5">
        <w:rPr>
          <w:rFonts w:ascii="Vrinda" w:eastAsia="Arial Unicode MS" w:hAnsi="Vrinda"/>
          <w:sz w:val="28"/>
          <w:cs/>
        </w:rPr>
        <w:t>সৈন্য</w:t>
      </w:r>
      <w:r w:rsidRPr="002766B5">
        <w:rPr>
          <w:rFonts w:ascii="Vrinda" w:eastAsia="Arial Unicode MS" w:hAnsi="Vrinda"/>
          <w:sz w:val="28"/>
        </w:rPr>
        <w:t xml:space="preserve"> </w:t>
      </w:r>
      <w:r w:rsidRPr="002766B5">
        <w:rPr>
          <w:rFonts w:ascii="Vrinda" w:eastAsia="Arial Unicode MS" w:hAnsi="Vrinda"/>
          <w:sz w:val="28"/>
          <w:cs/>
        </w:rPr>
        <w:t>নিয়ে</w:t>
      </w:r>
      <w:r w:rsidRPr="002766B5">
        <w:rPr>
          <w:rFonts w:ascii="Vrinda" w:eastAsia="Arial Unicode MS" w:hAnsi="Vrinda"/>
          <w:sz w:val="28"/>
        </w:rPr>
        <w:t xml:space="preserve"> </w:t>
      </w:r>
      <w:r w:rsidRPr="002766B5">
        <w:rPr>
          <w:rFonts w:ascii="Vrinda" w:eastAsia="Arial Unicode MS" w:hAnsi="Vrinda"/>
          <w:sz w:val="28"/>
          <w:cs/>
        </w:rPr>
        <w:t>তাঁরা</w:t>
      </w:r>
      <w:r w:rsidRPr="002766B5">
        <w:rPr>
          <w:rFonts w:ascii="Vrinda" w:eastAsia="Arial Unicode MS" w:hAnsi="Vrinda"/>
          <w:sz w:val="28"/>
        </w:rPr>
        <w:t xml:space="preserve"> </w:t>
      </w:r>
      <w:r w:rsidRPr="002766B5">
        <w:rPr>
          <w:rFonts w:ascii="Vrinda" w:eastAsia="Arial Unicode MS" w:hAnsi="Vrinda"/>
          <w:sz w:val="28"/>
          <w:cs/>
        </w:rPr>
        <w:t>কক্সবাজার</w:t>
      </w:r>
      <w:r w:rsidRPr="002766B5">
        <w:rPr>
          <w:rFonts w:ascii="Vrinda" w:eastAsia="Arial Unicode MS" w:hAnsi="Vrinda"/>
          <w:sz w:val="28"/>
        </w:rPr>
        <w:t xml:space="preserve"> </w:t>
      </w:r>
      <w:r w:rsidRPr="002766B5">
        <w:rPr>
          <w:rFonts w:ascii="Vrinda" w:eastAsia="Arial Unicode MS" w:hAnsi="Vrinda"/>
          <w:sz w:val="28"/>
          <w:cs/>
        </w:rPr>
        <w:t>চলে</w:t>
      </w:r>
      <w:r w:rsidRPr="002766B5">
        <w:rPr>
          <w:rFonts w:ascii="Vrinda" w:eastAsia="Arial Unicode MS" w:hAnsi="Vrinda"/>
          <w:sz w:val="28"/>
        </w:rPr>
        <w:t xml:space="preserve"> </w:t>
      </w:r>
      <w:r w:rsidRPr="002766B5">
        <w:rPr>
          <w:rFonts w:ascii="Vrinda" w:eastAsia="Arial Unicode MS" w:hAnsi="Vrinda"/>
          <w:sz w:val="28"/>
          <w:cs/>
        </w:rPr>
        <w:t>গেছেন</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এ</w:t>
      </w:r>
      <w:r w:rsidRPr="002766B5">
        <w:rPr>
          <w:rFonts w:ascii="Vrinda" w:eastAsia="Arial Unicode MS" w:hAnsi="Vrinda"/>
          <w:sz w:val="28"/>
        </w:rPr>
        <w:t xml:space="preserve"> </w:t>
      </w:r>
      <w:r w:rsidRPr="002766B5">
        <w:rPr>
          <w:rFonts w:ascii="Vrinda" w:eastAsia="Arial Unicode MS" w:hAnsi="Vrinda"/>
          <w:sz w:val="28"/>
          <w:cs/>
        </w:rPr>
        <w:t>সময়</w:t>
      </w:r>
      <w:r w:rsidRPr="002766B5">
        <w:rPr>
          <w:rFonts w:ascii="Vrinda" w:eastAsia="Arial Unicode MS" w:hAnsi="Vrinda"/>
          <w:sz w:val="28"/>
        </w:rPr>
        <w:t xml:space="preserve"> </w:t>
      </w:r>
      <w:r w:rsidRPr="002766B5">
        <w:rPr>
          <w:rFonts w:ascii="Vrinda" w:eastAsia="Arial Unicode MS" w:hAnsi="Vrinda"/>
          <w:sz w:val="28"/>
          <w:cs/>
        </w:rPr>
        <w:t>তাঁদের</w:t>
      </w:r>
      <w:r w:rsidRPr="002766B5">
        <w:rPr>
          <w:rFonts w:ascii="Vrinda" w:eastAsia="Arial Unicode MS" w:hAnsi="Vrinda"/>
          <w:sz w:val="28"/>
        </w:rPr>
        <w:t xml:space="preserve"> </w:t>
      </w:r>
      <w:r w:rsidRPr="002766B5">
        <w:rPr>
          <w:rFonts w:ascii="Vrinda" w:eastAsia="Arial Unicode MS" w:hAnsi="Vrinda"/>
          <w:sz w:val="28"/>
          <w:cs/>
        </w:rPr>
        <w:t>সঙ্গে</w:t>
      </w:r>
      <w:r w:rsidRPr="002766B5">
        <w:rPr>
          <w:rFonts w:ascii="Vrinda" w:eastAsia="Arial Unicode MS" w:hAnsi="Vrinda"/>
          <w:sz w:val="28"/>
        </w:rPr>
        <w:t xml:space="preserve"> </w:t>
      </w:r>
      <w:r w:rsidRPr="002766B5">
        <w:rPr>
          <w:rFonts w:ascii="Vrinda" w:eastAsia="Arial Unicode MS" w:hAnsi="Vrinda"/>
          <w:sz w:val="28"/>
          <w:cs/>
        </w:rPr>
        <w:t>আমাদের</w:t>
      </w:r>
      <w:r w:rsidRPr="002766B5">
        <w:rPr>
          <w:rFonts w:ascii="Vrinda" w:eastAsia="Arial Unicode MS" w:hAnsi="Vrinda"/>
          <w:sz w:val="28"/>
        </w:rPr>
        <w:t xml:space="preserve"> </w:t>
      </w:r>
      <w:r w:rsidRPr="002766B5">
        <w:rPr>
          <w:rFonts w:ascii="Vrinda" w:eastAsia="Arial Unicode MS" w:hAnsi="Vrinda"/>
          <w:sz w:val="28"/>
          <w:cs/>
        </w:rPr>
        <w:t>যোগাযোগ</w:t>
      </w:r>
      <w:r w:rsidRPr="002766B5">
        <w:rPr>
          <w:rFonts w:ascii="Vrinda" w:eastAsia="Arial Unicode MS" w:hAnsi="Vrinda"/>
          <w:sz w:val="28"/>
        </w:rPr>
        <w:t xml:space="preserve"> </w:t>
      </w:r>
      <w:r w:rsidRPr="002766B5">
        <w:rPr>
          <w:rFonts w:ascii="Vrinda" w:eastAsia="Arial Unicode MS" w:hAnsi="Vrinda"/>
          <w:sz w:val="28"/>
          <w:cs/>
        </w:rPr>
        <w:t>বিচ্ছিন্ন</w:t>
      </w:r>
      <w:r w:rsidRPr="002766B5">
        <w:rPr>
          <w:rFonts w:ascii="Vrinda" w:eastAsia="Arial Unicode MS" w:hAnsi="Vrinda"/>
          <w:sz w:val="28"/>
        </w:rPr>
        <w:t xml:space="preserve"> </w:t>
      </w:r>
      <w:r w:rsidRPr="002766B5">
        <w:rPr>
          <w:rFonts w:ascii="Vrinda" w:eastAsia="Arial Unicode MS" w:hAnsi="Vrinda"/>
          <w:sz w:val="28"/>
          <w:cs/>
        </w:rPr>
        <w:t>ছিল</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br/>
      </w:r>
      <w:r w:rsidRPr="002766B5">
        <w:rPr>
          <w:rFonts w:ascii="Vrinda" w:eastAsia="Arial Unicode MS" w:hAnsi="Vrinda"/>
          <w:sz w:val="28"/>
        </w:rPr>
        <w:br/>
      </w:r>
      <w:r w:rsidRPr="002766B5">
        <w:rPr>
          <w:rFonts w:ascii="Vrinda" w:eastAsia="Arial Unicode MS" w:hAnsi="Vrinda"/>
          <w:sz w:val="28"/>
          <w:cs/>
        </w:rPr>
        <w:t>৩০</w:t>
      </w:r>
      <w:r w:rsidRPr="002766B5">
        <w:rPr>
          <w:rFonts w:ascii="Vrinda" w:eastAsia="Arial Unicode MS" w:hAnsi="Vrinda"/>
          <w:sz w:val="28"/>
        </w:rPr>
        <w:t xml:space="preserve"> </w:t>
      </w:r>
      <w:r w:rsidRPr="002766B5">
        <w:rPr>
          <w:rFonts w:ascii="Vrinda" w:eastAsia="Arial Unicode MS" w:hAnsi="Vrinda"/>
          <w:sz w:val="28"/>
          <w:cs/>
        </w:rPr>
        <w:t>শে</w:t>
      </w:r>
      <w:r w:rsidRPr="002766B5">
        <w:rPr>
          <w:rFonts w:ascii="Vrinda" w:eastAsia="Arial Unicode MS" w:hAnsi="Vrinda"/>
          <w:sz w:val="28"/>
        </w:rPr>
        <w:t xml:space="preserve"> </w:t>
      </w:r>
      <w:r w:rsidRPr="002766B5">
        <w:rPr>
          <w:rFonts w:ascii="Vrinda" w:eastAsia="Arial Unicode MS" w:hAnsi="Vrinda"/>
          <w:sz w:val="28"/>
          <w:cs/>
        </w:rPr>
        <w:t>মার্চ</w:t>
      </w:r>
      <w:r w:rsidRPr="002766B5">
        <w:rPr>
          <w:rFonts w:ascii="Vrinda" w:eastAsia="Arial Unicode MS" w:hAnsi="Vrinda"/>
          <w:sz w:val="28"/>
        </w:rPr>
        <w:t xml:space="preserve"> </w:t>
      </w:r>
      <w:r w:rsidRPr="002766B5">
        <w:rPr>
          <w:rFonts w:ascii="Vrinda" w:eastAsia="Arial Unicode MS" w:hAnsi="Vrinda"/>
          <w:sz w:val="28"/>
          <w:cs/>
        </w:rPr>
        <w:t>পাকবাহিনী</w:t>
      </w:r>
      <w:r w:rsidRPr="002766B5">
        <w:rPr>
          <w:rFonts w:ascii="Vrinda" w:eastAsia="Arial Unicode MS" w:hAnsi="Vrinda"/>
          <w:sz w:val="28"/>
        </w:rPr>
        <w:t xml:space="preserve"> </w:t>
      </w:r>
      <w:r w:rsidRPr="002766B5">
        <w:rPr>
          <w:rFonts w:ascii="Vrinda" w:eastAsia="Arial Unicode MS" w:hAnsi="Vrinda"/>
          <w:sz w:val="28"/>
          <w:cs/>
        </w:rPr>
        <w:t>কালুরঘাট</w:t>
      </w:r>
      <w:r w:rsidRPr="002766B5">
        <w:rPr>
          <w:rFonts w:ascii="Vrinda" w:eastAsia="Arial Unicode MS" w:hAnsi="Vrinda"/>
          <w:sz w:val="28"/>
        </w:rPr>
        <w:t xml:space="preserve"> </w:t>
      </w:r>
      <w:r w:rsidRPr="002766B5">
        <w:rPr>
          <w:rFonts w:ascii="Vrinda" w:eastAsia="Arial Unicode MS" w:hAnsi="Vrinda"/>
          <w:sz w:val="28"/>
          <w:cs/>
        </w:rPr>
        <w:t>রেডিও</w:t>
      </w:r>
      <w:r w:rsidRPr="002766B5">
        <w:rPr>
          <w:rFonts w:ascii="Vrinda" w:eastAsia="Arial Unicode MS" w:hAnsi="Vrinda"/>
          <w:sz w:val="28"/>
        </w:rPr>
        <w:t xml:space="preserve"> </w:t>
      </w:r>
      <w:r w:rsidRPr="002766B5">
        <w:rPr>
          <w:rFonts w:ascii="Vrinda" w:eastAsia="Arial Unicode MS" w:hAnsi="Vrinda"/>
          <w:sz w:val="28"/>
          <w:cs/>
        </w:rPr>
        <w:t>ট্রান্সমিটার</w:t>
      </w:r>
      <w:r w:rsidRPr="002766B5">
        <w:rPr>
          <w:rFonts w:ascii="Vrinda" w:eastAsia="Arial Unicode MS" w:hAnsi="Vrinda"/>
          <w:sz w:val="28"/>
        </w:rPr>
        <w:t xml:space="preserve"> </w:t>
      </w:r>
      <w:r w:rsidRPr="002766B5">
        <w:rPr>
          <w:rFonts w:ascii="Vrinda" w:eastAsia="Arial Unicode MS" w:hAnsi="Vrinda"/>
          <w:sz w:val="28"/>
          <w:cs/>
        </w:rPr>
        <w:t>সেন্টার</w:t>
      </w:r>
      <w:r w:rsidRPr="002766B5">
        <w:rPr>
          <w:rFonts w:ascii="Vrinda" w:eastAsia="Arial Unicode MS" w:hAnsi="Vrinda"/>
          <w:sz w:val="28"/>
        </w:rPr>
        <w:t xml:space="preserve"> </w:t>
      </w:r>
      <w:r w:rsidRPr="002766B5">
        <w:rPr>
          <w:rFonts w:ascii="Vrinda" w:eastAsia="Arial Unicode MS" w:hAnsi="Vrinda"/>
          <w:sz w:val="28"/>
          <w:cs/>
        </w:rPr>
        <w:t>লক্ষ্য</w:t>
      </w:r>
      <w:r w:rsidRPr="002766B5">
        <w:rPr>
          <w:rFonts w:ascii="Vrinda" w:eastAsia="Arial Unicode MS" w:hAnsi="Vrinda"/>
          <w:sz w:val="28"/>
        </w:rPr>
        <w:t xml:space="preserve"> </w:t>
      </w:r>
      <w:r w:rsidRPr="002766B5">
        <w:rPr>
          <w:rFonts w:ascii="Vrinda" w:eastAsia="Arial Unicode MS" w:hAnsi="Vrinda"/>
          <w:sz w:val="28"/>
          <w:cs/>
        </w:rPr>
        <w:t>করে</w:t>
      </w:r>
      <w:r w:rsidRPr="002766B5">
        <w:rPr>
          <w:rFonts w:ascii="Vrinda" w:eastAsia="Arial Unicode MS" w:hAnsi="Vrinda"/>
          <w:sz w:val="28"/>
        </w:rPr>
        <w:t xml:space="preserve"> </w:t>
      </w:r>
      <w:r w:rsidRPr="002766B5">
        <w:rPr>
          <w:rFonts w:ascii="Vrinda" w:eastAsia="Arial Unicode MS" w:hAnsi="Vrinda"/>
          <w:sz w:val="28"/>
          <w:cs/>
        </w:rPr>
        <w:t>বিমান</w:t>
      </w:r>
      <w:r w:rsidRPr="002766B5">
        <w:rPr>
          <w:rFonts w:ascii="Vrinda" w:eastAsia="Arial Unicode MS" w:hAnsi="Vrinda"/>
          <w:sz w:val="28"/>
        </w:rPr>
        <w:t xml:space="preserve"> </w:t>
      </w:r>
      <w:r w:rsidRPr="002766B5">
        <w:rPr>
          <w:rFonts w:ascii="Vrinda" w:eastAsia="Arial Unicode MS" w:hAnsi="Vrinda"/>
          <w:sz w:val="28"/>
          <w:cs/>
        </w:rPr>
        <w:t>হামলা</w:t>
      </w:r>
      <w:r w:rsidRPr="002766B5">
        <w:rPr>
          <w:rFonts w:ascii="Vrinda" w:eastAsia="Arial Unicode MS" w:hAnsi="Vrinda"/>
          <w:sz w:val="28"/>
        </w:rPr>
        <w:t xml:space="preserve"> </w:t>
      </w:r>
      <w:r w:rsidRPr="002766B5">
        <w:rPr>
          <w:rFonts w:ascii="Vrinda" w:eastAsia="Arial Unicode MS" w:hAnsi="Vrinda"/>
          <w:sz w:val="28"/>
          <w:cs/>
        </w:rPr>
        <w:t>করে</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সেখানে</w:t>
      </w:r>
      <w:r w:rsidRPr="002766B5">
        <w:rPr>
          <w:rFonts w:ascii="Vrinda" w:eastAsia="Arial Unicode MS" w:hAnsi="Vrinda"/>
          <w:sz w:val="28"/>
        </w:rPr>
        <w:t xml:space="preserve"> </w:t>
      </w:r>
      <w:r w:rsidRPr="002766B5">
        <w:rPr>
          <w:rFonts w:ascii="Vrinda" w:eastAsia="Arial Unicode MS" w:hAnsi="Vrinda"/>
          <w:sz w:val="28"/>
          <w:cs/>
        </w:rPr>
        <w:t>সুবেদার</w:t>
      </w:r>
      <w:r w:rsidRPr="002766B5">
        <w:rPr>
          <w:rFonts w:ascii="Vrinda" w:eastAsia="Arial Unicode MS" w:hAnsi="Vrinda"/>
          <w:sz w:val="28"/>
        </w:rPr>
        <w:t xml:space="preserve"> </w:t>
      </w:r>
      <w:r w:rsidRPr="002766B5">
        <w:rPr>
          <w:rFonts w:ascii="Vrinda" w:eastAsia="Arial Unicode MS" w:hAnsi="Vrinda"/>
          <w:sz w:val="28"/>
          <w:cs/>
        </w:rPr>
        <w:t>ছাবেদ</w:t>
      </w:r>
      <w:r w:rsidRPr="002766B5">
        <w:rPr>
          <w:rFonts w:ascii="Vrinda" w:eastAsia="Arial Unicode MS" w:hAnsi="Vrinda"/>
          <w:sz w:val="28"/>
        </w:rPr>
        <w:t xml:space="preserve"> </w:t>
      </w:r>
      <w:r w:rsidRPr="002766B5">
        <w:rPr>
          <w:rFonts w:ascii="Vrinda" w:eastAsia="Arial Unicode MS" w:hAnsi="Vrinda"/>
          <w:sz w:val="28"/>
          <w:cs/>
        </w:rPr>
        <w:t>আলী</w:t>
      </w:r>
      <w:r w:rsidRPr="002766B5">
        <w:rPr>
          <w:rFonts w:ascii="Vrinda" w:eastAsia="Arial Unicode MS" w:hAnsi="Vrinda"/>
          <w:sz w:val="28"/>
        </w:rPr>
        <w:t xml:space="preserve"> </w:t>
      </w:r>
      <w:r w:rsidRPr="002766B5">
        <w:rPr>
          <w:rFonts w:ascii="Vrinda" w:eastAsia="Arial Unicode MS" w:hAnsi="Vrinda"/>
          <w:sz w:val="28"/>
          <w:cs/>
        </w:rPr>
        <w:t>তাঁর</w:t>
      </w:r>
      <w:r w:rsidRPr="002766B5">
        <w:rPr>
          <w:rFonts w:ascii="Vrinda" w:eastAsia="Arial Unicode MS" w:hAnsi="Vrinda"/>
          <w:sz w:val="28"/>
        </w:rPr>
        <w:t xml:space="preserve"> </w:t>
      </w:r>
      <w:r w:rsidRPr="002766B5">
        <w:rPr>
          <w:rFonts w:ascii="Vrinda" w:eastAsia="Arial Unicode MS" w:hAnsi="Vrinda"/>
          <w:sz w:val="28"/>
          <w:cs/>
        </w:rPr>
        <w:t>প্লাটুন</w:t>
      </w:r>
      <w:r w:rsidRPr="002766B5">
        <w:rPr>
          <w:rFonts w:ascii="Vrinda" w:eastAsia="Arial Unicode MS" w:hAnsi="Vrinda"/>
          <w:sz w:val="28"/>
        </w:rPr>
        <w:t xml:space="preserve"> </w:t>
      </w:r>
      <w:r w:rsidRPr="002766B5">
        <w:rPr>
          <w:rFonts w:ascii="Vrinda" w:eastAsia="Arial Unicode MS" w:hAnsi="Vrinda"/>
          <w:sz w:val="28"/>
          <w:cs/>
        </w:rPr>
        <w:t>নিয়ে</w:t>
      </w:r>
      <w:r w:rsidRPr="002766B5">
        <w:rPr>
          <w:rFonts w:ascii="Vrinda" w:eastAsia="Arial Unicode MS" w:hAnsi="Vrinda"/>
          <w:sz w:val="28"/>
        </w:rPr>
        <w:t xml:space="preserve"> </w:t>
      </w:r>
      <w:r w:rsidRPr="002766B5">
        <w:rPr>
          <w:rFonts w:ascii="Vrinda" w:eastAsia="Arial Unicode MS" w:hAnsi="Vrinda"/>
          <w:sz w:val="28"/>
          <w:cs/>
        </w:rPr>
        <w:t>অবস্থান</w:t>
      </w:r>
      <w:r w:rsidRPr="002766B5">
        <w:rPr>
          <w:rFonts w:ascii="Vrinda" w:eastAsia="Arial Unicode MS" w:hAnsi="Vrinda"/>
          <w:sz w:val="28"/>
        </w:rPr>
        <w:t xml:space="preserve"> </w:t>
      </w:r>
      <w:r w:rsidRPr="002766B5">
        <w:rPr>
          <w:rFonts w:ascii="Vrinda" w:eastAsia="Arial Unicode MS" w:hAnsi="Vrinda"/>
          <w:sz w:val="28"/>
          <w:cs/>
        </w:rPr>
        <w:t>করছিলেন</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বিমান</w:t>
      </w:r>
      <w:r w:rsidRPr="002766B5">
        <w:rPr>
          <w:rFonts w:ascii="Vrinda" w:eastAsia="Arial Unicode MS" w:hAnsi="Vrinda"/>
          <w:sz w:val="28"/>
        </w:rPr>
        <w:t xml:space="preserve"> </w:t>
      </w:r>
      <w:r w:rsidRPr="002766B5">
        <w:rPr>
          <w:rFonts w:ascii="Vrinda" w:eastAsia="Arial Unicode MS" w:hAnsi="Vrinda"/>
          <w:sz w:val="28"/>
          <w:cs/>
        </w:rPr>
        <w:t>হামলার</w:t>
      </w:r>
      <w:r w:rsidRPr="002766B5">
        <w:rPr>
          <w:rFonts w:ascii="Vrinda" w:eastAsia="Arial Unicode MS" w:hAnsi="Vrinda"/>
          <w:sz w:val="28"/>
        </w:rPr>
        <w:t xml:space="preserve"> </w:t>
      </w:r>
      <w:r w:rsidRPr="002766B5">
        <w:rPr>
          <w:rFonts w:ascii="Vrinda" w:eastAsia="Arial Unicode MS" w:hAnsi="Vrinda"/>
          <w:sz w:val="28"/>
          <w:cs/>
        </w:rPr>
        <w:t>পর</w:t>
      </w:r>
      <w:r w:rsidRPr="002766B5">
        <w:rPr>
          <w:rFonts w:ascii="Vrinda" w:eastAsia="Arial Unicode MS" w:hAnsi="Vrinda"/>
          <w:sz w:val="28"/>
        </w:rPr>
        <w:t xml:space="preserve"> </w:t>
      </w:r>
      <w:r w:rsidRPr="002766B5">
        <w:rPr>
          <w:rFonts w:ascii="Vrinda" w:eastAsia="Arial Unicode MS" w:hAnsi="Vrinda"/>
          <w:sz w:val="28"/>
          <w:cs/>
        </w:rPr>
        <w:t>শহরের</w:t>
      </w:r>
      <w:r w:rsidRPr="002766B5">
        <w:rPr>
          <w:rFonts w:ascii="Vrinda" w:eastAsia="Arial Unicode MS" w:hAnsi="Vrinda"/>
          <w:sz w:val="28"/>
        </w:rPr>
        <w:t xml:space="preserve"> </w:t>
      </w:r>
      <w:r w:rsidRPr="002766B5">
        <w:rPr>
          <w:rFonts w:ascii="Vrinda" w:eastAsia="Arial Unicode MS" w:hAnsi="Vrinda"/>
          <w:sz w:val="28"/>
          <w:cs/>
        </w:rPr>
        <w:t>বাংলা</w:t>
      </w:r>
      <w:r w:rsidRPr="002766B5">
        <w:rPr>
          <w:rFonts w:ascii="Vrinda" w:eastAsia="Arial Unicode MS" w:hAnsi="Vrinda"/>
          <w:sz w:val="28"/>
        </w:rPr>
        <w:t xml:space="preserve"> </w:t>
      </w:r>
      <w:r w:rsidRPr="002766B5">
        <w:rPr>
          <w:rFonts w:ascii="Vrinda" w:eastAsia="Arial Unicode MS" w:hAnsi="Vrinda"/>
          <w:sz w:val="28"/>
          <w:cs/>
        </w:rPr>
        <w:t>বাহিনীর</w:t>
      </w:r>
      <w:r w:rsidRPr="002766B5">
        <w:rPr>
          <w:rFonts w:ascii="Vrinda" w:eastAsia="Arial Unicode MS" w:hAnsi="Vrinda"/>
          <w:sz w:val="28"/>
        </w:rPr>
        <w:t xml:space="preserve"> </w:t>
      </w:r>
      <w:r w:rsidRPr="002766B5">
        <w:rPr>
          <w:rFonts w:ascii="Vrinda" w:eastAsia="Arial Unicode MS" w:hAnsi="Vrinda"/>
          <w:sz w:val="28"/>
          <w:cs/>
        </w:rPr>
        <w:t>জোয়ানগণ</w:t>
      </w:r>
      <w:r w:rsidRPr="002766B5">
        <w:rPr>
          <w:rFonts w:ascii="Vrinda" w:eastAsia="Arial Unicode MS" w:hAnsi="Vrinda"/>
          <w:sz w:val="28"/>
        </w:rPr>
        <w:t xml:space="preserve"> </w:t>
      </w:r>
      <w:r w:rsidRPr="002766B5">
        <w:rPr>
          <w:rFonts w:ascii="Vrinda" w:eastAsia="Arial Unicode MS" w:hAnsi="Vrinda"/>
          <w:sz w:val="28"/>
          <w:cs/>
        </w:rPr>
        <w:t>ছত্রভঙ্গ</w:t>
      </w:r>
      <w:r w:rsidRPr="002766B5">
        <w:rPr>
          <w:rFonts w:ascii="Vrinda" w:eastAsia="Arial Unicode MS" w:hAnsi="Vrinda"/>
          <w:sz w:val="28"/>
        </w:rPr>
        <w:t xml:space="preserve"> </w:t>
      </w:r>
      <w:r w:rsidRPr="002766B5">
        <w:rPr>
          <w:rFonts w:ascii="Vrinda" w:eastAsia="Arial Unicode MS" w:hAnsi="Vrinda"/>
          <w:sz w:val="28"/>
          <w:cs/>
        </w:rPr>
        <w:t>হয়ে</w:t>
      </w:r>
      <w:r w:rsidRPr="002766B5">
        <w:rPr>
          <w:rFonts w:ascii="Vrinda" w:eastAsia="Arial Unicode MS" w:hAnsi="Vrinda"/>
          <w:sz w:val="28"/>
        </w:rPr>
        <w:t xml:space="preserve"> </w:t>
      </w:r>
      <w:r w:rsidRPr="002766B5">
        <w:rPr>
          <w:rFonts w:ascii="Vrinda" w:eastAsia="Arial Unicode MS" w:hAnsi="Vrinda"/>
          <w:sz w:val="28"/>
          <w:cs/>
        </w:rPr>
        <w:t>পড়ে</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চ</w:t>
      </w:r>
      <w:r w:rsidR="00A5719F">
        <w:rPr>
          <w:rFonts w:ascii="Vrinda" w:eastAsia="Arial Unicode MS" w:hAnsi="Vrinda" w:hint="cs"/>
          <w:sz w:val="28"/>
          <w:cs/>
        </w:rPr>
        <w:t>ট্ট</w:t>
      </w:r>
      <w:r w:rsidRPr="002766B5">
        <w:rPr>
          <w:rFonts w:ascii="Vrinda" w:eastAsia="Arial Unicode MS" w:hAnsi="Vrinda"/>
          <w:sz w:val="28"/>
          <w:cs/>
        </w:rPr>
        <w:t>গ্রাম</w:t>
      </w:r>
      <w:r w:rsidRPr="002766B5">
        <w:rPr>
          <w:rFonts w:ascii="Vrinda" w:eastAsia="Arial Unicode MS" w:hAnsi="Vrinda"/>
          <w:sz w:val="28"/>
        </w:rPr>
        <w:t xml:space="preserve"> </w:t>
      </w:r>
      <w:r w:rsidRPr="002766B5">
        <w:rPr>
          <w:rFonts w:ascii="Vrinda" w:eastAsia="Arial Unicode MS" w:hAnsi="Vrinda"/>
          <w:sz w:val="28"/>
          <w:cs/>
        </w:rPr>
        <w:t>শহরে</w:t>
      </w:r>
      <w:r w:rsidRPr="002766B5">
        <w:rPr>
          <w:rFonts w:ascii="Vrinda" w:eastAsia="Arial Unicode MS" w:hAnsi="Vrinda"/>
          <w:sz w:val="28"/>
        </w:rPr>
        <w:t xml:space="preserve"> </w:t>
      </w:r>
      <w:r w:rsidRPr="002766B5">
        <w:rPr>
          <w:rFonts w:ascii="Vrinda" w:eastAsia="Arial Unicode MS" w:hAnsi="Vrinda"/>
          <w:sz w:val="28"/>
          <w:cs/>
        </w:rPr>
        <w:t>ই</w:t>
      </w:r>
      <w:r w:rsidRPr="002766B5">
        <w:rPr>
          <w:rFonts w:ascii="Vrinda" w:eastAsia="Arial Unicode MS" w:hAnsi="Vrinda"/>
          <w:sz w:val="28"/>
        </w:rPr>
        <w:t>,</w:t>
      </w:r>
      <w:r w:rsidRPr="002766B5">
        <w:rPr>
          <w:rFonts w:ascii="Vrinda" w:eastAsia="Arial Unicode MS" w:hAnsi="Vrinda"/>
          <w:sz w:val="28"/>
          <w:cs/>
        </w:rPr>
        <w:t>পি</w:t>
      </w:r>
      <w:r w:rsidRPr="002766B5">
        <w:rPr>
          <w:rFonts w:ascii="Vrinda" w:eastAsia="Arial Unicode MS" w:hAnsi="Vrinda"/>
          <w:sz w:val="28"/>
        </w:rPr>
        <w:t xml:space="preserve"> </w:t>
      </w:r>
      <w:r w:rsidRPr="002766B5">
        <w:rPr>
          <w:rFonts w:ascii="Vrinda" w:eastAsia="Arial Unicode MS" w:hAnsi="Vrinda"/>
          <w:sz w:val="28"/>
          <w:cs/>
        </w:rPr>
        <w:t>আর</w:t>
      </w:r>
      <w:r w:rsidRPr="002766B5">
        <w:rPr>
          <w:rFonts w:ascii="Vrinda" w:eastAsia="Arial Unicode MS" w:hAnsi="Vrinda"/>
          <w:sz w:val="28"/>
        </w:rPr>
        <w:t xml:space="preserve"> </w:t>
      </w:r>
      <w:r w:rsidRPr="002766B5">
        <w:rPr>
          <w:rFonts w:ascii="Vrinda" w:eastAsia="Arial Unicode MS" w:hAnsi="Vrinda"/>
          <w:sz w:val="28"/>
          <w:cs/>
        </w:rPr>
        <w:t>প্রথম</w:t>
      </w:r>
      <w:r w:rsidRPr="002766B5">
        <w:rPr>
          <w:rFonts w:ascii="Vrinda" w:eastAsia="Arial Unicode MS" w:hAnsi="Vrinda"/>
          <w:sz w:val="28"/>
        </w:rPr>
        <w:t xml:space="preserve"> </w:t>
      </w:r>
      <w:r w:rsidRPr="002766B5">
        <w:rPr>
          <w:rFonts w:ascii="Vrinda" w:eastAsia="Arial Unicode MS" w:hAnsi="Vrinda"/>
          <w:sz w:val="28"/>
          <w:cs/>
        </w:rPr>
        <w:t>হতে</w:t>
      </w:r>
      <w:r w:rsidRPr="002766B5">
        <w:rPr>
          <w:rFonts w:ascii="Vrinda" w:eastAsia="Arial Unicode MS" w:hAnsi="Vrinda"/>
          <w:sz w:val="28"/>
        </w:rPr>
        <w:t xml:space="preserve"> </w:t>
      </w:r>
      <w:r w:rsidRPr="002766B5">
        <w:rPr>
          <w:rFonts w:ascii="Vrinda" w:eastAsia="Arial Unicode MS" w:hAnsi="Vrinda"/>
          <w:sz w:val="28"/>
          <w:cs/>
        </w:rPr>
        <w:t>শেষ</w:t>
      </w:r>
      <w:r w:rsidRPr="002766B5">
        <w:rPr>
          <w:rFonts w:ascii="Vrinda" w:eastAsia="Arial Unicode MS" w:hAnsi="Vrinda"/>
          <w:sz w:val="28"/>
        </w:rPr>
        <w:t xml:space="preserve"> </w:t>
      </w:r>
      <w:r w:rsidRPr="002766B5">
        <w:rPr>
          <w:rFonts w:ascii="Vrinda" w:eastAsia="Arial Unicode MS" w:hAnsi="Vrinda"/>
          <w:sz w:val="28"/>
          <w:cs/>
        </w:rPr>
        <w:t>পর্যন্ত</w:t>
      </w:r>
      <w:r w:rsidRPr="002766B5">
        <w:rPr>
          <w:rFonts w:ascii="Vrinda" w:eastAsia="Arial Unicode MS" w:hAnsi="Vrinda"/>
          <w:sz w:val="28"/>
        </w:rPr>
        <w:t xml:space="preserve"> </w:t>
      </w:r>
      <w:r w:rsidRPr="002766B5">
        <w:rPr>
          <w:rFonts w:ascii="Vrinda" w:eastAsia="Arial Unicode MS" w:hAnsi="Vrinda"/>
          <w:sz w:val="28"/>
          <w:cs/>
        </w:rPr>
        <w:t>যুদ্ধ</w:t>
      </w:r>
      <w:r w:rsidRPr="002766B5">
        <w:rPr>
          <w:rFonts w:ascii="Vrinda" w:eastAsia="Arial Unicode MS" w:hAnsi="Vrinda"/>
          <w:sz w:val="28"/>
        </w:rPr>
        <w:t xml:space="preserve"> </w:t>
      </w:r>
      <w:r w:rsidRPr="002766B5">
        <w:rPr>
          <w:rFonts w:ascii="Vrinda" w:eastAsia="Arial Unicode MS" w:hAnsi="Vrinda"/>
          <w:sz w:val="28"/>
          <w:cs/>
        </w:rPr>
        <w:t>করে</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চকবাজারে</w:t>
      </w:r>
      <w:r w:rsidRPr="002766B5">
        <w:rPr>
          <w:rFonts w:ascii="Vrinda" w:eastAsia="Arial Unicode MS" w:hAnsi="Vrinda"/>
          <w:sz w:val="28"/>
        </w:rPr>
        <w:t xml:space="preserve"> </w:t>
      </w:r>
      <w:r w:rsidRPr="002766B5">
        <w:rPr>
          <w:rFonts w:ascii="Vrinda" w:eastAsia="Arial Unicode MS" w:hAnsi="Vrinda"/>
          <w:sz w:val="28"/>
          <w:cs/>
        </w:rPr>
        <w:t>ক্যাপ্টেন</w:t>
      </w:r>
      <w:r w:rsidRPr="002766B5">
        <w:rPr>
          <w:rFonts w:ascii="Vrinda" w:eastAsia="Arial Unicode MS" w:hAnsi="Vrinda"/>
          <w:sz w:val="28"/>
        </w:rPr>
        <w:t xml:space="preserve"> </w:t>
      </w:r>
      <w:r w:rsidRPr="002766B5">
        <w:rPr>
          <w:rFonts w:ascii="Vrinda" w:eastAsia="Arial Unicode MS" w:hAnsi="Vrinda"/>
          <w:sz w:val="28"/>
          <w:cs/>
        </w:rPr>
        <w:t>হারুন</w:t>
      </w:r>
      <w:r w:rsidRPr="002766B5">
        <w:rPr>
          <w:rFonts w:ascii="Vrinda" w:eastAsia="Arial Unicode MS" w:hAnsi="Vrinda"/>
          <w:sz w:val="28"/>
        </w:rPr>
        <w:t xml:space="preserve">, </w:t>
      </w:r>
      <w:r w:rsidRPr="002766B5">
        <w:rPr>
          <w:rFonts w:ascii="Vrinda" w:eastAsia="Arial Unicode MS" w:hAnsi="Vrinda"/>
          <w:sz w:val="28"/>
          <w:cs/>
        </w:rPr>
        <w:t>ও</w:t>
      </w:r>
      <w:r w:rsidRPr="002766B5">
        <w:rPr>
          <w:rFonts w:ascii="Vrinda" w:eastAsia="Arial Unicode MS" w:hAnsi="Vrinda"/>
          <w:sz w:val="28"/>
        </w:rPr>
        <w:t xml:space="preserve"> </w:t>
      </w:r>
      <w:r w:rsidRPr="002766B5">
        <w:rPr>
          <w:rFonts w:ascii="Vrinda" w:eastAsia="Arial Unicode MS" w:hAnsi="Vrinda"/>
          <w:sz w:val="28"/>
          <w:cs/>
        </w:rPr>
        <w:t>লেঃ</w:t>
      </w:r>
      <w:r w:rsidRPr="002766B5">
        <w:rPr>
          <w:rFonts w:ascii="Vrinda" w:eastAsia="Arial Unicode MS" w:hAnsi="Vrinda"/>
          <w:sz w:val="28"/>
        </w:rPr>
        <w:t xml:space="preserve"> </w:t>
      </w:r>
      <w:r w:rsidRPr="002766B5">
        <w:rPr>
          <w:rFonts w:ascii="Vrinda" w:eastAsia="Arial Unicode MS" w:hAnsi="Vrinda"/>
          <w:sz w:val="28"/>
          <w:cs/>
        </w:rPr>
        <w:t>শমসের</w:t>
      </w:r>
      <w:r w:rsidRPr="002766B5">
        <w:rPr>
          <w:rFonts w:ascii="Vrinda" w:eastAsia="Arial Unicode MS" w:hAnsi="Vrinda"/>
          <w:sz w:val="28"/>
        </w:rPr>
        <w:t xml:space="preserve"> </w:t>
      </w:r>
      <w:r w:rsidRPr="002766B5">
        <w:rPr>
          <w:rFonts w:ascii="Vrinda" w:eastAsia="Arial Unicode MS" w:hAnsi="Vrinda"/>
          <w:sz w:val="28"/>
          <w:cs/>
        </w:rPr>
        <w:t>মবিন</w:t>
      </w:r>
      <w:r w:rsidRPr="002766B5">
        <w:rPr>
          <w:rFonts w:ascii="Vrinda" w:eastAsia="Arial Unicode MS" w:hAnsi="Vrinda"/>
          <w:sz w:val="28"/>
        </w:rPr>
        <w:t xml:space="preserve"> </w:t>
      </w:r>
      <w:r w:rsidRPr="002766B5">
        <w:rPr>
          <w:rFonts w:ascii="Vrinda" w:eastAsia="Arial Unicode MS" w:hAnsi="Vrinda"/>
          <w:sz w:val="28"/>
          <w:cs/>
        </w:rPr>
        <w:t>চৌধুরী</w:t>
      </w:r>
      <w:r w:rsidRPr="002766B5">
        <w:rPr>
          <w:rFonts w:ascii="Vrinda" w:eastAsia="Arial Unicode MS" w:hAnsi="Vrinda"/>
          <w:sz w:val="28"/>
        </w:rPr>
        <w:t xml:space="preserve"> </w:t>
      </w:r>
      <w:r w:rsidRPr="002766B5">
        <w:rPr>
          <w:rFonts w:ascii="Vrinda" w:eastAsia="Arial Unicode MS" w:hAnsi="Vrinda"/>
          <w:sz w:val="28"/>
          <w:cs/>
        </w:rPr>
        <w:t>তাঁদের</w:t>
      </w:r>
      <w:r w:rsidRPr="002766B5">
        <w:rPr>
          <w:rFonts w:ascii="Vrinda" w:eastAsia="Arial Unicode MS" w:hAnsi="Vrinda"/>
          <w:sz w:val="28"/>
        </w:rPr>
        <w:t xml:space="preserve"> </w:t>
      </w:r>
      <w:r w:rsidRPr="002766B5">
        <w:rPr>
          <w:rFonts w:ascii="Vrinda" w:eastAsia="Arial Unicode MS" w:hAnsi="Vrinda"/>
          <w:sz w:val="28"/>
          <w:cs/>
        </w:rPr>
        <w:t>প্লাটুন</w:t>
      </w:r>
      <w:r w:rsidRPr="002766B5">
        <w:rPr>
          <w:rFonts w:ascii="Vrinda" w:eastAsia="Arial Unicode MS" w:hAnsi="Vrinda"/>
          <w:sz w:val="28"/>
        </w:rPr>
        <w:t xml:space="preserve"> </w:t>
      </w:r>
      <w:r w:rsidRPr="002766B5">
        <w:rPr>
          <w:rFonts w:ascii="Vrinda" w:eastAsia="Arial Unicode MS" w:hAnsi="Vrinda"/>
          <w:sz w:val="28"/>
          <w:cs/>
        </w:rPr>
        <w:t>নিয়ে</w:t>
      </w:r>
      <w:r w:rsidRPr="002766B5">
        <w:rPr>
          <w:rFonts w:ascii="Vrinda" w:eastAsia="Arial Unicode MS" w:hAnsi="Vrinda"/>
          <w:sz w:val="28"/>
        </w:rPr>
        <w:t xml:space="preserve"> </w:t>
      </w:r>
      <w:r w:rsidRPr="002766B5">
        <w:rPr>
          <w:rFonts w:ascii="Vrinda" w:eastAsia="Arial Unicode MS" w:hAnsi="Vrinda"/>
          <w:sz w:val="28"/>
          <w:cs/>
        </w:rPr>
        <w:t>যুদ্ধ</w:t>
      </w:r>
      <w:r w:rsidRPr="002766B5">
        <w:rPr>
          <w:rFonts w:ascii="Vrinda" w:eastAsia="Arial Unicode MS" w:hAnsi="Vrinda"/>
          <w:sz w:val="28"/>
        </w:rPr>
        <w:t xml:space="preserve"> </w:t>
      </w:r>
      <w:r w:rsidRPr="002766B5">
        <w:rPr>
          <w:rFonts w:ascii="Vrinda" w:eastAsia="Arial Unicode MS" w:hAnsi="Vrinda"/>
          <w:sz w:val="28"/>
          <w:cs/>
        </w:rPr>
        <w:t>করেন</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শমসের</w:t>
      </w:r>
      <w:r w:rsidRPr="002766B5">
        <w:rPr>
          <w:rFonts w:ascii="Vrinda" w:eastAsia="Arial Unicode MS" w:hAnsi="Vrinda"/>
          <w:sz w:val="28"/>
        </w:rPr>
        <w:t xml:space="preserve"> </w:t>
      </w:r>
      <w:r w:rsidRPr="002766B5">
        <w:rPr>
          <w:rFonts w:ascii="Vrinda" w:eastAsia="Arial Unicode MS" w:hAnsi="Vrinda"/>
          <w:sz w:val="28"/>
          <w:cs/>
        </w:rPr>
        <w:t>মবিন</w:t>
      </w:r>
      <w:r w:rsidRPr="002766B5">
        <w:rPr>
          <w:rFonts w:ascii="Vrinda" w:eastAsia="Arial Unicode MS" w:hAnsi="Vrinda"/>
          <w:sz w:val="28"/>
        </w:rPr>
        <w:t xml:space="preserve"> </w:t>
      </w:r>
      <w:r w:rsidRPr="002766B5">
        <w:rPr>
          <w:rFonts w:ascii="Vrinda" w:eastAsia="Arial Unicode MS" w:hAnsi="Vrinda"/>
          <w:sz w:val="28"/>
          <w:cs/>
        </w:rPr>
        <w:t>ও</w:t>
      </w:r>
      <w:r w:rsidRPr="002766B5">
        <w:rPr>
          <w:rFonts w:ascii="Vrinda" w:eastAsia="Arial Unicode MS" w:hAnsi="Vrinda"/>
          <w:sz w:val="28"/>
        </w:rPr>
        <w:t xml:space="preserve"> </w:t>
      </w:r>
      <w:r w:rsidRPr="002766B5">
        <w:rPr>
          <w:rFonts w:ascii="Vrinda" w:eastAsia="Arial Unicode MS" w:hAnsi="Vrinda"/>
          <w:sz w:val="28"/>
          <w:cs/>
        </w:rPr>
        <w:t>ক্যাপ্টেন</w:t>
      </w:r>
      <w:r w:rsidRPr="002766B5">
        <w:rPr>
          <w:rFonts w:ascii="Vrinda" w:eastAsia="Arial Unicode MS" w:hAnsi="Vrinda"/>
          <w:sz w:val="28"/>
        </w:rPr>
        <w:t xml:space="preserve"> </w:t>
      </w:r>
      <w:r w:rsidRPr="002766B5">
        <w:rPr>
          <w:rFonts w:ascii="Vrinda" w:eastAsia="Arial Unicode MS" w:hAnsi="Vrinda"/>
          <w:sz w:val="28"/>
          <w:cs/>
        </w:rPr>
        <w:t>হারুন</w:t>
      </w:r>
      <w:r w:rsidRPr="002766B5">
        <w:rPr>
          <w:rFonts w:ascii="Vrinda" w:eastAsia="Arial Unicode MS" w:hAnsi="Vrinda"/>
          <w:sz w:val="28"/>
        </w:rPr>
        <w:t xml:space="preserve"> </w:t>
      </w:r>
      <w:r w:rsidRPr="002766B5">
        <w:rPr>
          <w:rFonts w:ascii="Vrinda" w:eastAsia="Arial Unicode MS" w:hAnsi="Vrinda"/>
          <w:sz w:val="28"/>
          <w:cs/>
        </w:rPr>
        <w:t>চকবাজার</w:t>
      </w:r>
      <w:r w:rsidRPr="002766B5">
        <w:rPr>
          <w:rFonts w:ascii="Vrinda" w:eastAsia="Arial Unicode MS" w:hAnsi="Vrinda"/>
          <w:sz w:val="28"/>
        </w:rPr>
        <w:t xml:space="preserve"> </w:t>
      </w:r>
      <w:r w:rsidRPr="002766B5">
        <w:rPr>
          <w:rFonts w:ascii="Vrinda" w:eastAsia="Arial Unicode MS" w:hAnsi="Vrinda"/>
          <w:sz w:val="28"/>
          <w:cs/>
        </w:rPr>
        <w:t>ও</w:t>
      </w:r>
      <w:r w:rsidRPr="002766B5">
        <w:rPr>
          <w:rFonts w:ascii="Vrinda" w:eastAsia="Arial Unicode MS" w:hAnsi="Vrinda"/>
          <w:sz w:val="28"/>
        </w:rPr>
        <w:t xml:space="preserve"> </w:t>
      </w:r>
      <w:r w:rsidRPr="002766B5">
        <w:rPr>
          <w:rFonts w:ascii="Vrinda" w:eastAsia="Arial Unicode MS" w:hAnsi="Vrinda"/>
          <w:sz w:val="28"/>
          <w:cs/>
        </w:rPr>
        <w:t>কালুরঘাট</w:t>
      </w:r>
      <w:r w:rsidRPr="002766B5">
        <w:rPr>
          <w:rFonts w:ascii="Vrinda" w:eastAsia="Arial Unicode MS" w:hAnsi="Vrinda"/>
          <w:sz w:val="28"/>
        </w:rPr>
        <w:t xml:space="preserve"> </w:t>
      </w:r>
      <w:r w:rsidRPr="002766B5">
        <w:rPr>
          <w:rFonts w:ascii="Vrinda" w:eastAsia="Arial Unicode MS" w:hAnsi="Vrinda"/>
          <w:sz w:val="28"/>
          <w:cs/>
        </w:rPr>
        <w:t>যুদ্ধে</w:t>
      </w:r>
      <w:r w:rsidRPr="002766B5">
        <w:rPr>
          <w:rFonts w:ascii="Vrinda" w:eastAsia="Arial Unicode MS" w:hAnsi="Vrinda"/>
          <w:sz w:val="28"/>
        </w:rPr>
        <w:t xml:space="preserve"> </w:t>
      </w:r>
      <w:r w:rsidRPr="002766B5">
        <w:rPr>
          <w:rFonts w:ascii="Vrinda" w:eastAsia="Arial Unicode MS" w:hAnsi="Vrinda"/>
          <w:sz w:val="28"/>
          <w:cs/>
        </w:rPr>
        <w:t>আহত</w:t>
      </w:r>
      <w:r w:rsidRPr="002766B5">
        <w:rPr>
          <w:rFonts w:ascii="Vrinda" w:eastAsia="Arial Unicode MS" w:hAnsi="Vrinda"/>
          <w:sz w:val="28"/>
        </w:rPr>
        <w:t xml:space="preserve"> </w:t>
      </w:r>
      <w:r w:rsidRPr="002766B5">
        <w:rPr>
          <w:rFonts w:ascii="Vrinda" w:eastAsia="Arial Unicode MS" w:hAnsi="Vrinda"/>
          <w:sz w:val="28"/>
          <w:cs/>
        </w:rPr>
        <w:t>হন</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অবশ্য</w:t>
      </w:r>
      <w:r w:rsidRPr="002766B5">
        <w:rPr>
          <w:rFonts w:ascii="Vrinda" w:eastAsia="Arial Unicode MS" w:hAnsi="Vrinda"/>
          <w:sz w:val="28"/>
        </w:rPr>
        <w:t xml:space="preserve"> </w:t>
      </w:r>
      <w:r w:rsidRPr="002766B5">
        <w:rPr>
          <w:rFonts w:ascii="Vrinda" w:eastAsia="Arial Unicode MS" w:hAnsi="Vrinda"/>
          <w:sz w:val="28"/>
          <w:cs/>
        </w:rPr>
        <w:t>পাকবাহিনী</w:t>
      </w:r>
      <w:r w:rsidRPr="002766B5">
        <w:rPr>
          <w:rFonts w:ascii="Vrinda" w:eastAsia="Arial Unicode MS" w:hAnsi="Vrinda"/>
          <w:sz w:val="28"/>
        </w:rPr>
        <w:t xml:space="preserve"> </w:t>
      </w:r>
      <w:r w:rsidRPr="002766B5">
        <w:rPr>
          <w:rFonts w:ascii="Vrinda" w:eastAsia="Arial Unicode MS" w:hAnsi="Vrinda"/>
          <w:sz w:val="28"/>
          <w:cs/>
        </w:rPr>
        <w:t>শমসের</w:t>
      </w:r>
      <w:r w:rsidRPr="002766B5">
        <w:rPr>
          <w:rFonts w:ascii="Vrinda" w:eastAsia="Arial Unicode MS" w:hAnsi="Vrinda"/>
          <w:sz w:val="28"/>
        </w:rPr>
        <w:t xml:space="preserve"> </w:t>
      </w:r>
      <w:r w:rsidRPr="002766B5">
        <w:rPr>
          <w:rFonts w:ascii="Vrinda" w:eastAsia="Arial Unicode MS" w:hAnsi="Vrinda"/>
          <w:sz w:val="28"/>
          <w:cs/>
        </w:rPr>
        <w:t>মবিনকে</w:t>
      </w:r>
      <w:r w:rsidRPr="002766B5">
        <w:rPr>
          <w:rFonts w:ascii="Vrinda" w:eastAsia="Arial Unicode MS" w:hAnsi="Vrinda"/>
          <w:sz w:val="28"/>
        </w:rPr>
        <w:t xml:space="preserve"> </w:t>
      </w:r>
      <w:r w:rsidRPr="002766B5">
        <w:rPr>
          <w:rFonts w:ascii="Vrinda" w:eastAsia="Arial Unicode MS" w:hAnsi="Vrinda"/>
          <w:sz w:val="28"/>
          <w:cs/>
        </w:rPr>
        <w:t>ধরে</w:t>
      </w:r>
      <w:r w:rsidRPr="002766B5">
        <w:rPr>
          <w:rFonts w:ascii="Vrinda" w:eastAsia="Arial Unicode MS" w:hAnsi="Vrinda"/>
          <w:sz w:val="28"/>
        </w:rPr>
        <w:t xml:space="preserve"> </w:t>
      </w:r>
      <w:r w:rsidRPr="002766B5">
        <w:rPr>
          <w:rFonts w:ascii="Vrinda" w:eastAsia="Arial Unicode MS" w:hAnsi="Vrinda"/>
          <w:sz w:val="28"/>
          <w:cs/>
        </w:rPr>
        <w:t>ফেলে</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এভাবে</w:t>
      </w:r>
      <w:r w:rsidRPr="002766B5">
        <w:rPr>
          <w:rFonts w:ascii="Vrinda" w:eastAsia="Arial Unicode MS" w:hAnsi="Vrinda"/>
          <w:sz w:val="28"/>
        </w:rPr>
        <w:t xml:space="preserve"> </w:t>
      </w:r>
      <w:r w:rsidRPr="002766B5">
        <w:rPr>
          <w:rFonts w:ascii="Vrinda" w:eastAsia="Arial Unicode MS" w:hAnsi="Vrinda"/>
          <w:sz w:val="28"/>
          <w:cs/>
        </w:rPr>
        <w:t>পর</w:t>
      </w:r>
      <w:r w:rsidRPr="002766B5">
        <w:rPr>
          <w:rFonts w:ascii="Vrinda" w:eastAsia="Arial Unicode MS" w:hAnsi="Vrinda"/>
          <w:sz w:val="28"/>
        </w:rPr>
        <w:t xml:space="preserve"> </w:t>
      </w:r>
      <w:r w:rsidRPr="002766B5">
        <w:rPr>
          <w:rFonts w:ascii="Vrinda" w:eastAsia="Arial Unicode MS" w:hAnsi="Vrinda"/>
          <w:sz w:val="28"/>
          <w:cs/>
        </w:rPr>
        <w:t>পর</w:t>
      </w:r>
      <w:r w:rsidRPr="002766B5">
        <w:rPr>
          <w:rFonts w:ascii="Vrinda" w:eastAsia="Arial Unicode MS" w:hAnsi="Vrinda"/>
          <w:sz w:val="28"/>
        </w:rPr>
        <w:t xml:space="preserve"> </w:t>
      </w:r>
      <w:r w:rsidRPr="002766B5">
        <w:rPr>
          <w:rFonts w:ascii="Vrinda" w:eastAsia="Arial Unicode MS" w:hAnsi="Vrinda"/>
          <w:sz w:val="28"/>
          <w:cs/>
        </w:rPr>
        <w:t>কালুরঘাট</w:t>
      </w:r>
      <w:r w:rsidRPr="002766B5">
        <w:rPr>
          <w:rFonts w:ascii="Vrinda" w:eastAsia="Arial Unicode MS" w:hAnsi="Vrinda"/>
          <w:sz w:val="28"/>
        </w:rPr>
        <w:t xml:space="preserve"> , </w:t>
      </w:r>
      <w:r w:rsidRPr="002766B5">
        <w:rPr>
          <w:rFonts w:ascii="Vrinda" w:eastAsia="Arial Unicode MS" w:hAnsi="Vrinda"/>
          <w:sz w:val="28"/>
          <w:cs/>
        </w:rPr>
        <w:t>নয়াপাড়া</w:t>
      </w:r>
      <w:r w:rsidRPr="002766B5">
        <w:rPr>
          <w:rFonts w:ascii="Vrinda" w:eastAsia="Arial Unicode MS" w:hAnsi="Vrinda"/>
          <w:sz w:val="28"/>
        </w:rPr>
        <w:t xml:space="preserve"> , </w:t>
      </w:r>
      <w:r w:rsidRPr="002766B5">
        <w:rPr>
          <w:rFonts w:ascii="Vrinda" w:eastAsia="Arial Unicode MS" w:hAnsi="Vrinda"/>
          <w:sz w:val="28"/>
          <w:cs/>
        </w:rPr>
        <w:t>কাপ্তাই</w:t>
      </w:r>
      <w:r w:rsidRPr="002766B5">
        <w:rPr>
          <w:rFonts w:ascii="Vrinda" w:eastAsia="Arial Unicode MS" w:hAnsi="Vrinda"/>
          <w:sz w:val="28"/>
        </w:rPr>
        <w:t xml:space="preserve"> </w:t>
      </w:r>
      <w:r w:rsidRPr="002766B5">
        <w:rPr>
          <w:rFonts w:ascii="Vrinda" w:eastAsia="Arial Unicode MS" w:hAnsi="Vrinda"/>
          <w:sz w:val="28"/>
          <w:cs/>
        </w:rPr>
        <w:t>পাকবাহিনীর</w:t>
      </w:r>
      <w:r w:rsidRPr="002766B5">
        <w:rPr>
          <w:rFonts w:ascii="Vrinda" w:eastAsia="Arial Unicode MS" w:hAnsi="Vrinda"/>
          <w:sz w:val="28"/>
        </w:rPr>
        <w:t xml:space="preserve"> </w:t>
      </w:r>
      <w:r w:rsidRPr="002766B5">
        <w:rPr>
          <w:rFonts w:ascii="Vrinda" w:eastAsia="Arial Unicode MS" w:hAnsi="Vrinda"/>
          <w:sz w:val="28"/>
          <w:cs/>
        </w:rPr>
        <w:t>কবলে</w:t>
      </w:r>
      <w:r w:rsidRPr="002766B5">
        <w:rPr>
          <w:rFonts w:ascii="Vrinda" w:eastAsia="Arial Unicode MS" w:hAnsi="Vrinda"/>
          <w:sz w:val="28"/>
        </w:rPr>
        <w:t xml:space="preserve"> </w:t>
      </w:r>
      <w:r w:rsidRPr="002766B5">
        <w:rPr>
          <w:rFonts w:ascii="Vrinda" w:eastAsia="Arial Unicode MS" w:hAnsi="Vrinda"/>
          <w:sz w:val="28"/>
          <w:cs/>
        </w:rPr>
        <w:t>চলে</w:t>
      </w:r>
      <w:r w:rsidRPr="002766B5">
        <w:rPr>
          <w:rFonts w:ascii="Vrinda" w:eastAsia="Arial Unicode MS" w:hAnsi="Vrinda"/>
          <w:sz w:val="28"/>
        </w:rPr>
        <w:t xml:space="preserve"> </w:t>
      </w:r>
      <w:r w:rsidRPr="002766B5">
        <w:rPr>
          <w:rFonts w:ascii="Vrinda" w:eastAsia="Arial Unicode MS" w:hAnsi="Vrinda"/>
          <w:sz w:val="28"/>
          <w:cs/>
        </w:rPr>
        <w:t>যায়</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কিন্তু</w:t>
      </w:r>
      <w:r w:rsidRPr="002766B5">
        <w:rPr>
          <w:rFonts w:ascii="Vrinda" w:eastAsia="Arial Unicode MS" w:hAnsi="Vrinda"/>
          <w:sz w:val="28"/>
        </w:rPr>
        <w:t xml:space="preserve"> </w:t>
      </w:r>
      <w:r w:rsidRPr="002766B5">
        <w:rPr>
          <w:rFonts w:ascii="Vrinda" w:eastAsia="Arial Unicode MS" w:hAnsi="Vrinda"/>
          <w:sz w:val="28"/>
          <w:cs/>
        </w:rPr>
        <w:t>রামগড়</w:t>
      </w:r>
      <w:r w:rsidR="00A5719F">
        <w:rPr>
          <w:rFonts w:ascii="Vrinda" w:eastAsia="Arial Unicode MS" w:hAnsi="Vrinda" w:hint="cs"/>
          <w:sz w:val="28"/>
          <w:cs/>
        </w:rPr>
        <w:t>, বাগানবাড়ী, খাগড়াছড়ি, চিকন ছড়া আমাদের দখলে ছিল। ২ রা মার্চ পাক-বাহিনীর তীব্র আক্রমণের ফলে রামগড়</w:t>
      </w:r>
      <w:r w:rsidRPr="002766B5">
        <w:rPr>
          <w:rFonts w:ascii="Vrinda" w:eastAsia="Arial Unicode MS" w:hAnsi="Vrinda"/>
          <w:sz w:val="28"/>
          <w:cs/>
        </w:rPr>
        <w:t>ও</w:t>
      </w:r>
      <w:r w:rsidRPr="002766B5">
        <w:rPr>
          <w:rFonts w:ascii="Vrinda" w:eastAsia="Arial Unicode MS" w:hAnsi="Vrinda"/>
          <w:sz w:val="28"/>
        </w:rPr>
        <w:t xml:space="preserve"> </w:t>
      </w:r>
      <w:r w:rsidRPr="002766B5">
        <w:rPr>
          <w:rFonts w:ascii="Vrinda" w:eastAsia="Arial Unicode MS" w:hAnsi="Vrinda"/>
          <w:sz w:val="28"/>
          <w:cs/>
        </w:rPr>
        <w:t>পাকবাহিনীর</w:t>
      </w:r>
      <w:r w:rsidRPr="002766B5">
        <w:rPr>
          <w:rFonts w:ascii="Vrinda" w:eastAsia="Arial Unicode MS" w:hAnsi="Vrinda"/>
          <w:sz w:val="28"/>
        </w:rPr>
        <w:t xml:space="preserve"> </w:t>
      </w:r>
      <w:r w:rsidRPr="002766B5">
        <w:rPr>
          <w:rFonts w:ascii="Vrinda" w:eastAsia="Arial Unicode MS" w:hAnsi="Vrinda"/>
          <w:sz w:val="28"/>
          <w:cs/>
        </w:rPr>
        <w:t>কবলে</w:t>
      </w:r>
      <w:r w:rsidRPr="002766B5">
        <w:rPr>
          <w:rFonts w:ascii="Vrinda" w:eastAsia="Arial Unicode MS" w:hAnsi="Vrinda"/>
          <w:sz w:val="28"/>
        </w:rPr>
        <w:t xml:space="preserve"> </w:t>
      </w:r>
      <w:r w:rsidRPr="002766B5">
        <w:rPr>
          <w:rFonts w:ascii="Vrinda" w:eastAsia="Arial Unicode MS" w:hAnsi="Vrinda"/>
          <w:sz w:val="28"/>
          <w:cs/>
        </w:rPr>
        <w:t>চলে</w:t>
      </w:r>
      <w:r w:rsidRPr="002766B5">
        <w:rPr>
          <w:rFonts w:ascii="Vrinda" w:eastAsia="Arial Unicode MS" w:hAnsi="Vrinda"/>
          <w:sz w:val="28"/>
        </w:rPr>
        <w:t xml:space="preserve"> </w:t>
      </w:r>
      <w:r w:rsidRPr="002766B5">
        <w:rPr>
          <w:rFonts w:ascii="Vrinda" w:eastAsia="Arial Unicode MS" w:hAnsi="Vrinda"/>
          <w:sz w:val="28"/>
          <w:cs/>
        </w:rPr>
        <w:t>যায়</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বাংলা</w:t>
      </w:r>
      <w:r w:rsidRPr="002766B5">
        <w:rPr>
          <w:rFonts w:ascii="Vrinda" w:eastAsia="Arial Unicode MS" w:hAnsi="Vrinda"/>
          <w:sz w:val="28"/>
        </w:rPr>
        <w:t xml:space="preserve"> </w:t>
      </w:r>
      <w:r w:rsidRPr="002766B5">
        <w:rPr>
          <w:rFonts w:ascii="Vrinda" w:eastAsia="Arial Unicode MS" w:hAnsi="Vrinda"/>
          <w:sz w:val="28"/>
          <w:cs/>
        </w:rPr>
        <w:t>বাহিনীর</w:t>
      </w:r>
      <w:r w:rsidRPr="002766B5">
        <w:rPr>
          <w:rFonts w:ascii="Vrinda" w:eastAsia="Arial Unicode MS" w:hAnsi="Vrinda"/>
          <w:sz w:val="28"/>
        </w:rPr>
        <w:t xml:space="preserve"> </w:t>
      </w:r>
      <w:r w:rsidRPr="002766B5">
        <w:rPr>
          <w:rFonts w:ascii="Vrinda" w:eastAsia="Arial Unicode MS" w:hAnsi="Vrinda"/>
          <w:sz w:val="28"/>
          <w:cs/>
        </w:rPr>
        <w:t>সকল</w:t>
      </w:r>
      <w:r w:rsidRPr="002766B5">
        <w:rPr>
          <w:rFonts w:ascii="Vrinda" w:eastAsia="Arial Unicode MS" w:hAnsi="Vrinda"/>
          <w:sz w:val="28"/>
        </w:rPr>
        <w:t xml:space="preserve"> </w:t>
      </w:r>
      <w:r w:rsidRPr="002766B5">
        <w:rPr>
          <w:rFonts w:ascii="Vrinda" w:eastAsia="Arial Unicode MS" w:hAnsi="Vrinda"/>
          <w:sz w:val="28"/>
          <w:cs/>
        </w:rPr>
        <w:t>জোয়ান</w:t>
      </w:r>
      <w:r w:rsidRPr="002766B5">
        <w:rPr>
          <w:rFonts w:ascii="Vrinda" w:eastAsia="Arial Unicode MS" w:hAnsi="Vrinda"/>
          <w:sz w:val="28"/>
        </w:rPr>
        <w:t xml:space="preserve"> </w:t>
      </w:r>
      <w:r w:rsidRPr="002766B5">
        <w:rPr>
          <w:rFonts w:ascii="Vrinda" w:eastAsia="Arial Unicode MS" w:hAnsi="Vrinda"/>
          <w:sz w:val="28"/>
          <w:cs/>
        </w:rPr>
        <w:t>ভারতের</w:t>
      </w:r>
      <w:r w:rsidRPr="002766B5">
        <w:rPr>
          <w:rFonts w:ascii="Vrinda" w:eastAsia="Arial Unicode MS" w:hAnsi="Vrinda"/>
          <w:sz w:val="28"/>
        </w:rPr>
        <w:t xml:space="preserve"> </w:t>
      </w:r>
      <w:r w:rsidRPr="002766B5">
        <w:rPr>
          <w:rFonts w:ascii="Vrinda" w:eastAsia="Arial Unicode MS" w:hAnsi="Vrinda"/>
          <w:sz w:val="28"/>
          <w:cs/>
        </w:rPr>
        <w:t>ত্রিপুরা</w:t>
      </w:r>
      <w:r w:rsidRPr="002766B5">
        <w:rPr>
          <w:rFonts w:ascii="Vrinda" w:eastAsia="Arial Unicode MS" w:hAnsi="Vrinda"/>
          <w:sz w:val="28"/>
        </w:rPr>
        <w:t xml:space="preserve"> </w:t>
      </w:r>
      <w:r w:rsidRPr="002766B5">
        <w:rPr>
          <w:rFonts w:ascii="Vrinda" w:eastAsia="Arial Unicode MS" w:hAnsi="Vrinda"/>
          <w:sz w:val="28"/>
          <w:cs/>
        </w:rPr>
        <w:t>রাজ্যের</w:t>
      </w:r>
      <w:r w:rsidRPr="002766B5">
        <w:rPr>
          <w:rFonts w:ascii="Vrinda" w:eastAsia="Arial Unicode MS" w:hAnsi="Vrinda"/>
          <w:sz w:val="28"/>
        </w:rPr>
        <w:t xml:space="preserve"> </w:t>
      </w:r>
      <w:r w:rsidRPr="002766B5">
        <w:rPr>
          <w:rFonts w:ascii="Vrinda" w:eastAsia="Arial Unicode MS" w:hAnsi="Vrinda"/>
          <w:sz w:val="28"/>
          <w:cs/>
        </w:rPr>
        <w:t>সাবরুমে</w:t>
      </w:r>
      <w:r w:rsidRPr="002766B5">
        <w:rPr>
          <w:rFonts w:ascii="Vrinda" w:eastAsia="Arial Unicode MS" w:hAnsi="Vrinda"/>
          <w:sz w:val="28"/>
        </w:rPr>
        <w:t xml:space="preserve"> </w:t>
      </w:r>
      <w:r w:rsidRPr="002766B5">
        <w:rPr>
          <w:rFonts w:ascii="Vrinda" w:eastAsia="Arial Unicode MS" w:hAnsi="Vrinda"/>
          <w:sz w:val="28"/>
          <w:cs/>
        </w:rPr>
        <w:t>আশ্রয়</w:t>
      </w:r>
      <w:r w:rsidRPr="002766B5">
        <w:rPr>
          <w:rFonts w:ascii="Vrinda" w:eastAsia="Arial Unicode MS" w:hAnsi="Vrinda"/>
          <w:sz w:val="28"/>
        </w:rPr>
        <w:t xml:space="preserve"> </w:t>
      </w:r>
      <w:r w:rsidRPr="002766B5">
        <w:rPr>
          <w:rFonts w:ascii="Vrinda" w:eastAsia="Arial Unicode MS" w:hAnsi="Vrinda"/>
          <w:sz w:val="28"/>
          <w:cs/>
        </w:rPr>
        <w:t>নেয়</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কয়েকদিনের</w:t>
      </w:r>
      <w:r w:rsidRPr="002766B5">
        <w:rPr>
          <w:rFonts w:ascii="Vrinda" w:eastAsia="Arial Unicode MS" w:hAnsi="Vrinda"/>
          <w:sz w:val="28"/>
        </w:rPr>
        <w:t xml:space="preserve"> </w:t>
      </w:r>
      <w:r w:rsidRPr="002766B5">
        <w:rPr>
          <w:rFonts w:ascii="Vrinda" w:eastAsia="Arial Unicode MS" w:hAnsi="Vrinda"/>
          <w:sz w:val="28"/>
          <w:cs/>
        </w:rPr>
        <w:t>মধ্যে</w:t>
      </w:r>
      <w:r w:rsidRPr="002766B5">
        <w:rPr>
          <w:rFonts w:ascii="Vrinda" w:eastAsia="Arial Unicode MS" w:hAnsi="Vrinda"/>
          <w:sz w:val="28"/>
        </w:rPr>
        <w:t xml:space="preserve"> </w:t>
      </w:r>
      <w:r w:rsidRPr="002766B5">
        <w:rPr>
          <w:rFonts w:ascii="Vrinda" w:eastAsia="Arial Unicode MS" w:hAnsi="Vrinda"/>
          <w:sz w:val="28"/>
          <w:cs/>
        </w:rPr>
        <w:t>হরিণা</w:t>
      </w:r>
      <w:r w:rsidRPr="002766B5">
        <w:rPr>
          <w:rFonts w:ascii="Vrinda" w:eastAsia="Arial Unicode MS" w:hAnsi="Vrinda"/>
          <w:sz w:val="28"/>
        </w:rPr>
        <w:t xml:space="preserve"> </w:t>
      </w:r>
      <w:r w:rsidRPr="002766B5">
        <w:rPr>
          <w:rFonts w:ascii="Vrinda" w:eastAsia="Arial Unicode MS" w:hAnsi="Vrinda"/>
          <w:sz w:val="28"/>
          <w:cs/>
        </w:rPr>
        <w:t>নামক</w:t>
      </w:r>
      <w:r w:rsidRPr="002766B5">
        <w:rPr>
          <w:rFonts w:ascii="Vrinda" w:eastAsia="Arial Unicode MS" w:hAnsi="Vrinda"/>
          <w:sz w:val="28"/>
        </w:rPr>
        <w:t xml:space="preserve"> </w:t>
      </w:r>
      <w:r w:rsidRPr="002766B5">
        <w:rPr>
          <w:rFonts w:ascii="Vrinda" w:eastAsia="Arial Unicode MS" w:hAnsi="Vrinda"/>
          <w:sz w:val="28"/>
          <w:cs/>
        </w:rPr>
        <w:t>স্থানে</w:t>
      </w:r>
      <w:r w:rsidRPr="002766B5">
        <w:rPr>
          <w:rFonts w:ascii="Vrinda" w:eastAsia="Arial Unicode MS" w:hAnsi="Vrinda"/>
          <w:sz w:val="28"/>
        </w:rPr>
        <w:t xml:space="preserve"> </w:t>
      </w:r>
      <w:r w:rsidRPr="002766B5">
        <w:rPr>
          <w:rFonts w:ascii="Vrinda" w:eastAsia="Arial Unicode MS" w:hAnsi="Vrinda"/>
          <w:sz w:val="28"/>
          <w:cs/>
        </w:rPr>
        <w:t>জোয়ানদের</w:t>
      </w:r>
      <w:r w:rsidRPr="002766B5">
        <w:rPr>
          <w:rFonts w:ascii="Vrinda" w:eastAsia="Arial Unicode MS" w:hAnsi="Vrinda"/>
          <w:sz w:val="28"/>
        </w:rPr>
        <w:t xml:space="preserve"> </w:t>
      </w:r>
      <w:r w:rsidRPr="002766B5">
        <w:rPr>
          <w:rFonts w:ascii="Vrinda" w:eastAsia="Arial Unicode MS" w:hAnsi="Vrinda"/>
          <w:sz w:val="28"/>
          <w:cs/>
        </w:rPr>
        <w:t>জন্য</w:t>
      </w:r>
      <w:r w:rsidRPr="002766B5">
        <w:rPr>
          <w:rFonts w:ascii="Vrinda" w:eastAsia="Arial Unicode MS" w:hAnsi="Vrinda"/>
          <w:sz w:val="28"/>
        </w:rPr>
        <w:t xml:space="preserve"> </w:t>
      </w:r>
      <w:r w:rsidRPr="002766B5">
        <w:rPr>
          <w:rFonts w:ascii="Vrinda" w:eastAsia="Arial Unicode MS" w:hAnsi="Vrinda"/>
          <w:sz w:val="28"/>
          <w:cs/>
        </w:rPr>
        <w:t>শিবির</w:t>
      </w:r>
      <w:r w:rsidRPr="002766B5">
        <w:rPr>
          <w:rFonts w:ascii="Vrinda" w:eastAsia="Arial Unicode MS" w:hAnsi="Vrinda"/>
          <w:sz w:val="28"/>
        </w:rPr>
        <w:t xml:space="preserve"> </w:t>
      </w:r>
      <w:r w:rsidRPr="002766B5">
        <w:rPr>
          <w:rFonts w:ascii="Vrinda" w:eastAsia="Arial Unicode MS" w:hAnsi="Vrinda"/>
          <w:sz w:val="28"/>
          <w:cs/>
        </w:rPr>
        <w:t>স্থাপন</w:t>
      </w:r>
      <w:r w:rsidRPr="002766B5">
        <w:rPr>
          <w:rFonts w:ascii="Vrinda" w:eastAsia="Arial Unicode MS" w:hAnsi="Vrinda"/>
          <w:sz w:val="28"/>
        </w:rPr>
        <w:t xml:space="preserve"> </w:t>
      </w:r>
      <w:r w:rsidRPr="002766B5">
        <w:rPr>
          <w:rFonts w:ascii="Vrinda" w:eastAsia="Arial Unicode MS" w:hAnsi="Vrinda"/>
          <w:sz w:val="28"/>
          <w:cs/>
        </w:rPr>
        <w:t>করা</w:t>
      </w:r>
      <w:r w:rsidRPr="002766B5">
        <w:rPr>
          <w:rFonts w:ascii="Vrinda" w:eastAsia="Arial Unicode MS" w:hAnsi="Vrinda"/>
          <w:sz w:val="28"/>
        </w:rPr>
        <w:t xml:space="preserve"> </w:t>
      </w:r>
      <w:r w:rsidRPr="002766B5">
        <w:rPr>
          <w:rFonts w:ascii="Vrinda" w:eastAsia="Arial Unicode MS" w:hAnsi="Vrinda"/>
          <w:sz w:val="28"/>
          <w:cs/>
        </w:rPr>
        <w:t>হয়</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এখানে</w:t>
      </w:r>
      <w:r w:rsidRPr="002766B5">
        <w:rPr>
          <w:rFonts w:ascii="Vrinda" w:eastAsia="Arial Unicode MS" w:hAnsi="Vrinda"/>
          <w:sz w:val="28"/>
        </w:rPr>
        <w:t xml:space="preserve"> </w:t>
      </w:r>
      <w:r w:rsidRPr="002766B5">
        <w:rPr>
          <w:rFonts w:ascii="Vrinda" w:eastAsia="Arial Unicode MS" w:hAnsi="Vrinda"/>
          <w:sz w:val="28"/>
          <w:cs/>
        </w:rPr>
        <w:t>যুব</w:t>
      </w:r>
      <w:r w:rsidRPr="002766B5">
        <w:rPr>
          <w:rFonts w:ascii="Vrinda" w:eastAsia="Arial Unicode MS" w:hAnsi="Vrinda"/>
          <w:sz w:val="28"/>
        </w:rPr>
        <w:t xml:space="preserve"> </w:t>
      </w:r>
      <w:r w:rsidRPr="002766B5">
        <w:rPr>
          <w:rFonts w:ascii="Vrinda" w:eastAsia="Arial Unicode MS" w:hAnsi="Vrinda"/>
          <w:sz w:val="28"/>
          <w:cs/>
        </w:rPr>
        <w:t>প্রশিক্ষণ</w:t>
      </w:r>
      <w:r w:rsidRPr="002766B5">
        <w:rPr>
          <w:rFonts w:ascii="Vrinda" w:eastAsia="Arial Unicode MS" w:hAnsi="Vrinda"/>
          <w:sz w:val="28"/>
        </w:rPr>
        <w:t xml:space="preserve"> </w:t>
      </w:r>
      <w:r w:rsidRPr="002766B5">
        <w:rPr>
          <w:rFonts w:ascii="Vrinda" w:eastAsia="Arial Unicode MS" w:hAnsi="Vrinda"/>
          <w:sz w:val="28"/>
          <w:cs/>
        </w:rPr>
        <w:t>কেন্দ্রও</w:t>
      </w:r>
      <w:r w:rsidRPr="002766B5">
        <w:rPr>
          <w:rFonts w:ascii="Vrinda" w:eastAsia="Arial Unicode MS" w:hAnsi="Vrinda"/>
          <w:sz w:val="28"/>
        </w:rPr>
        <w:t xml:space="preserve"> </w:t>
      </w:r>
      <w:r w:rsidRPr="002766B5">
        <w:rPr>
          <w:rFonts w:ascii="Vrinda" w:eastAsia="Arial Unicode MS" w:hAnsi="Vrinda"/>
          <w:sz w:val="28"/>
          <w:cs/>
        </w:rPr>
        <w:t>স্থাপন</w:t>
      </w:r>
      <w:r w:rsidRPr="002766B5">
        <w:rPr>
          <w:rFonts w:ascii="Vrinda" w:eastAsia="Arial Unicode MS" w:hAnsi="Vrinda"/>
          <w:sz w:val="28"/>
        </w:rPr>
        <w:t xml:space="preserve"> </w:t>
      </w:r>
      <w:r w:rsidRPr="002766B5">
        <w:rPr>
          <w:rFonts w:ascii="Vrinda" w:eastAsia="Arial Unicode MS" w:hAnsi="Vrinda"/>
          <w:sz w:val="28"/>
          <w:cs/>
        </w:rPr>
        <w:t>করা</w:t>
      </w:r>
      <w:r w:rsidRPr="002766B5">
        <w:rPr>
          <w:rFonts w:ascii="Vrinda" w:eastAsia="Arial Unicode MS" w:hAnsi="Vrinda"/>
          <w:sz w:val="28"/>
        </w:rPr>
        <w:t xml:space="preserve"> </w:t>
      </w:r>
      <w:r w:rsidRPr="002766B5">
        <w:rPr>
          <w:rFonts w:ascii="Vrinda" w:eastAsia="Arial Unicode MS" w:hAnsi="Vrinda"/>
          <w:sz w:val="28"/>
          <w:cs/>
        </w:rPr>
        <w:t>হয়</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জুন</w:t>
      </w:r>
      <w:r w:rsidRPr="002766B5">
        <w:rPr>
          <w:rFonts w:ascii="Vrinda" w:eastAsia="Arial Unicode MS" w:hAnsi="Vrinda"/>
          <w:sz w:val="28"/>
        </w:rPr>
        <w:t xml:space="preserve"> </w:t>
      </w:r>
      <w:r w:rsidRPr="002766B5">
        <w:rPr>
          <w:rFonts w:ascii="Vrinda" w:eastAsia="Arial Unicode MS" w:hAnsi="Vrinda"/>
          <w:sz w:val="28"/>
          <w:cs/>
        </w:rPr>
        <w:t>মাসে</w:t>
      </w:r>
      <w:r w:rsidRPr="002766B5">
        <w:rPr>
          <w:rFonts w:ascii="Vrinda" w:eastAsia="Arial Unicode MS" w:hAnsi="Vrinda"/>
          <w:sz w:val="28"/>
        </w:rPr>
        <w:t xml:space="preserve"> </w:t>
      </w:r>
      <w:r w:rsidRPr="002766B5">
        <w:rPr>
          <w:rFonts w:ascii="Vrinda" w:eastAsia="Arial Unicode MS" w:hAnsi="Vrinda"/>
          <w:sz w:val="28"/>
          <w:cs/>
        </w:rPr>
        <w:t>হরিণা</w:t>
      </w:r>
      <w:r w:rsidRPr="002766B5">
        <w:rPr>
          <w:rFonts w:ascii="Vrinda" w:eastAsia="Arial Unicode MS" w:hAnsi="Vrinda"/>
          <w:sz w:val="28"/>
        </w:rPr>
        <w:t xml:space="preserve"> </w:t>
      </w:r>
      <w:r w:rsidRPr="002766B5">
        <w:rPr>
          <w:rFonts w:ascii="Vrinda" w:eastAsia="Arial Unicode MS" w:hAnsi="Vrinda"/>
          <w:sz w:val="28"/>
          <w:cs/>
        </w:rPr>
        <w:t>যুব</w:t>
      </w:r>
      <w:r w:rsidRPr="002766B5">
        <w:rPr>
          <w:rFonts w:ascii="Vrinda" w:eastAsia="Arial Unicode MS" w:hAnsi="Vrinda"/>
          <w:sz w:val="28"/>
        </w:rPr>
        <w:t xml:space="preserve"> </w:t>
      </w:r>
      <w:r w:rsidRPr="002766B5">
        <w:rPr>
          <w:rFonts w:ascii="Vrinda" w:eastAsia="Arial Unicode MS" w:hAnsi="Vrinda"/>
          <w:sz w:val="28"/>
          <w:cs/>
        </w:rPr>
        <w:t>প্রশিক্ষণ</w:t>
      </w:r>
      <w:r w:rsidRPr="002766B5">
        <w:rPr>
          <w:rFonts w:ascii="Vrinda" w:eastAsia="Arial Unicode MS" w:hAnsi="Vrinda"/>
          <w:sz w:val="28"/>
        </w:rPr>
        <w:t xml:space="preserve"> </w:t>
      </w:r>
      <w:r w:rsidRPr="002766B5">
        <w:rPr>
          <w:rFonts w:ascii="Vrinda" w:eastAsia="Arial Unicode MS" w:hAnsi="Vrinda"/>
          <w:sz w:val="28"/>
          <w:cs/>
        </w:rPr>
        <w:t>কেন্দ্রের</w:t>
      </w:r>
      <w:r w:rsidRPr="002766B5">
        <w:rPr>
          <w:rFonts w:ascii="Vrinda" w:eastAsia="Arial Unicode MS" w:hAnsi="Vrinda"/>
          <w:sz w:val="28"/>
        </w:rPr>
        <w:t xml:space="preserve"> </w:t>
      </w:r>
      <w:r w:rsidRPr="002766B5">
        <w:rPr>
          <w:rFonts w:ascii="Vrinda" w:eastAsia="Arial Unicode MS" w:hAnsi="Vrinda"/>
          <w:sz w:val="28"/>
          <w:cs/>
        </w:rPr>
        <w:t>ক্যাম্প</w:t>
      </w:r>
      <w:r w:rsidRPr="002766B5">
        <w:rPr>
          <w:rFonts w:ascii="Vrinda" w:eastAsia="Arial Unicode MS" w:hAnsi="Vrinda"/>
          <w:sz w:val="28"/>
        </w:rPr>
        <w:t xml:space="preserve"> </w:t>
      </w:r>
      <w:r w:rsidRPr="002766B5">
        <w:rPr>
          <w:rFonts w:ascii="Vrinda" w:eastAsia="Arial Unicode MS" w:hAnsi="Vrinda"/>
          <w:sz w:val="28"/>
          <w:cs/>
        </w:rPr>
        <w:t>প্রধানের</w:t>
      </w:r>
      <w:r w:rsidRPr="002766B5">
        <w:rPr>
          <w:rFonts w:ascii="Vrinda" w:eastAsia="Arial Unicode MS" w:hAnsi="Vrinda"/>
          <w:sz w:val="28"/>
        </w:rPr>
        <w:t xml:space="preserve"> </w:t>
      </w:r>
      <w:r w:rsidRPr="002766B5">
        <w:rPr>
          <w:rFonts w:ascii="Vrinda" w:eastAsia="Arial Unicode MS" w:hAnsi="Vrinda"/>
          <w:sz w:val="28"/>
          <w:cs/>
        </w:rPr>
        <w:t>দায়িত্ব</w:t>
      </w:r>
      <w:r w:rsidRPr="002766B5">
        <w:rPr>
          <w:rFonts w:ascii="Vrinda" w:eastAsia="Arial Unicode MS" w:hAnsi="Vrinda"/>
          <w:sz w:val="28"/>
        </w:rPr>
        <w:t xml:space="preserve"> </w:t>
      </w:r>
      <w:r w:rsidRPr="002766B5">
        <w:rPr>
          <w:rFonts w:ascii="Vrinda" w:eastAsia="Arial Unicode MS" w:hAnsi="Vrinda"/>
          <w:sz w:val="28"/>
          <w:cs/>
        </w:rPr>
        <w:t>আমার</w:t>
      </w:r>
      <w:r w:rsidRPr="002766B5">
        <w:rPr>
          <w:rFonts w:ascii="Vrinda" w:eastAsia="Arial Unicode MS" w:hAnsi="Vrinda"/>
          <w:sz w:val="28"/>
        </w:rPr>
        <w:t xml:space="preserve"> </w:t>
      </w:r>
      <w:r w:rsidRPr="002766B5">
        <w:rPr>
          <w:rFonts w:ascii="Vrinda" w:eastAsia="Arial Unicode MS" w:hAnsi="Vrinda"/>
          <w:sz w:val="28"/>
          <w:cs/>
        </w:rPr>
        <w:t>উপর</w:t>
      </w:r>
      <w:r w:rsidRPr="002766B5">
        <w:rPr>
          <w:rFonts w:ascii="Vrinda" w:eastAsia="Arial Unicode MS" w:hAnsi="Vrinda"/>
          <w:sz w:val="28"/>
        </w:rPr>
        <w:t xml:space="preserve"> </w:t>
      </w:r>
      <w:r w:rsidRPr="002766B5">
        <w:rPr>
          <w:rFonts w:ascii="Vrinda" w:eastAsia="Arial Unicode MS" w:hAnsi="Vrinda"/>
          <w:sz w:val="28"/>
          <w:cs/>
        </w:rPr>
        <w:t>অর্পিত</w:t>
      </w:r>
      <w:r w:rsidRPr="002766B5">
        <w:rPr>
          <w:rFonts w:ascii="Vrinda" w:eastAsia="Arial Unicode MS" w:hAnsi="Vrinda"/>
          <w:sz w:val="28"/>
        </w:rPr>
        <w:t xml:space="preserve"> </w:t>
      </w:r>
      <w:r w:rsidRPr="002766B5">
        <w:rPr>
          <w:rFonts w:ascii="Vrinda" w:eastAsia="Arial Unicode MS" w:hAnsi="Vrinda"/>
          <w:sz w:val="28"/>
          <w:cs/>
        </w:rPr>
        <w:t>হয়</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দেশ</w:t>
      </w:r>
      <w:r w:rsidRPr="002766B5">
        <w:rPr>
          <w:rFonts w:ascii="Vrinda" w:eastAsia="Arial Unicode MS" w:hAnsi="Vrinda"/>
          <w:sz w:val="28"/>
        </w:rPr>
        <w:t xml:space="preserve"> </w:t>
      </w:r>
      <w:r w:rsidRPr="002766B5">
        <w:rPr>
          <w:rFonts w:ascii="Vrinda" w:eastAsia="Arial Unicode MS" w:hAnsi="Vrinda"/>
          <w:sz w:val="28"/>
          <w:cs/>
        </w:rPr>
        <w:t>স্বাধীন</w:t>
      </w:r>
      <w:r w:rsidRPr="002766B5">
        <w:rPr>
          <w:rFonts w:ascii="Vrinda" w:eastAsia="Arial Unicode MS" w:hAnsi="Vrinda"/>
          <w:sz w:val="28"/>
        </w:rPr>
        <w:t xml:space="preserve"> </w:t>
      </w:r>
      <w:r w:rsidRPr="002766B5">
        <w:rPr>
          <w:rFonts w:ascii="Vrinda" w:eastAsia="Arial Unicode MS" w:hAnsi="Vrinda"/>
          <w:sz w:val="28"/>
          <w:cs/>
        </w:rPr>
        <w:t>হওয়া</w:t>
      </w:r>
      <w:r w:rsidRPr="002766B5">
        <w:rPr>
          <w:rFonts w:ascii="Vrinda" w:eastAsia="Arial Unicode MS" w:hAnsi="Vrinda"/>
          <w:sz w:val="28"/>
        </w:rPr>
        <w:t xml:space="preserve"> </w:t>
      </w:r>
      <w:r w:rsidRPr="002766B5">
        <w:rPr>
          <w:rFonts w:ascii="Vrinda" w:eastAsia="Arial Unicode MS" w:hAnsi="Vrinda"/>
          <w:sz w:val="28"/>
          <w:cs/>
        </w:rPr>
        <w:t>পর্যন্ত</w:t>
      </w:r>
      <w:r w:rsidRPr="002766B5">
        <w:rPr>
          <w:rFonts w:ascii="Vrinda" w:eastAsia="Arial Unicode MS" w:hAnsi="Vrinda"/>
          <w:sz w:val="28"/>
        </w:rPr>
        <w:t xml:space="preserve"> </w:t>
      </w:r>
      <w:r w:rsidRPr="002766B5">
        <w:rPr>
          <w:rFonts w:ascii="Vrinda" w:eastAsia="Arial Unicode MS" w:hAnsi="Vrinda"/>
          <w:sz w:val="28"/>
          <w:cs/>
        </w:rPr>
        <w:t>আমি</w:t>
      </w:r>
      <w:r w:rsidRPr="002766B5">
        <w:rPr>
          <w:rFonts w:ascii="Vrinda" w:eastAsia="Arial Unicode MS" w:hAnsi="Vrinda"/>
          <w:sz w:val="28"/>
        </w:rPr>
        <w:t xml:space="preserve"> </w:t>
      </w:r>
      <w:r w:rsidRPr="002766B5">
        <w:rPr>
          <w:rFonts w:ascii="Vrinda" w:eastAsia="Arial Unicode MS" w:hAnsi="Vrinda"/>
          <w:sz w:val="28"/>
          <w:cs/>
        </w:rPr>
        <w:t>উক্ত</w:t>
      </w:r>
      <w:r w:rsidRPr="002766B5">
        <w:rPr>
          <w:rFonts w:ascii="Vrinda" w:eastAsia="Arial Unicode MS" w:hAnsi="Vrinda"/>
          <w:sz w:val="28"/>
        </w:rPr>
        <w:t xml:space="preserve"> </w:t>
      </w:r>
      <w:r w:rsidRPr="002766B5">
        <w:rPr>
          <w:rFonts w:ascii="Vrinda" w:eastAsia="Arial Unicode MS" w:hAnsi="Vrinda"/>
          <w:sz w:val="28"/>
          <w:cs/>
        </w:rPr>
        <w:t>শিবিরের</w:t>
      </w:r>
      <w:r w:rsidRPr="002766B5">
        <w:rPr>
          <w:rFonts w:ascii="Vrinda" w:eastAsia="Arial Unicode MS" w:hAnsi="Vrinda"/>
          <w:sz w:val="28"/>
        </w:rPr>
        <w:t xml:space="preserve"> </w:t>
      </w:r>
      <w:r w:rsidRPr="002766B5">
        <w:rPr>
          <w:rFonts w:ascii="Vrinda" w:eastAsia="Arial Unicode MS" w:hAnsi="Vrinda"/>
          <w:sz w:val="28"/>
          <w:cs/>
        </w:rPr>
        <w:t>প্রধান</w:t>
      </w:r>
      <w:r w:rsidRPr="002766B5">
        <w:rPr>
          <w:rFonts w:ascii="Vrinda" w:eastAsia="Arial Unicode MS" w:hAnsi="Vrinda"/>
          <w:sz w:val="28"/>
        </w:rPr>
        <w:t xml:space="preserve"> </w:t>
      </w:r>
      <w:r w:rsidRPr="002766B5">
        <w:rPr>
          <w:rFonts w:ascii="Vrinda" w:eastAsia="Arial Unicode MS" w:hAnsi="Vrinda"/>
          <w:sz w:val="28"/>
          <w:cs/>
        </w:rPr>
        <w:t>হিসেবে</w:t>
      </w:r>
      <w:r w:rsidRPr="002766B5">
        <w:rPr>
          <w:rFonts w:ascii="Vrinda" w:eastAsia="Arial Unicode MS" w:hAnsi="Vrinda"/>
          <w:sz w:val="28"/>
        </w:rPr>
        <w:t xml:space="preserve"> </w:t>
      </w:r>
      <w:r w:rsidRPr="002766B5">
        <w:rPr>
          <w:rFonts w:ascii="Vrinda" w:eastAsia="Arial Unicode MS" w:hAnsi="Vrinda"/>
          <w:sz w:val="28"/>
          <w:cs/>
        </w:rPr>
        <w:t>দায়িত্ব</w:t>
      </w:r>
      <w:r w:rsidRPr="002766B5">
        <w:rPr>
          <w:rFonts w:ascii="Vrinda" w:eastAsia="Arial Unicode MS" w:hAnsi="Vrinda"/>
          <w:sz w:val="28"/>
        </w:rPr>
        <w:t xml:space="preserve"> </w:t>
      </w:r>
      <w:r w:rsidRPr="002766B5">
        <w:rPr>
          <w:rFonts w:ascii="Vrinda" w:eastAsia="Arial Unicode MS" w:hAnsi="Vrinda"/>
          <w:sz w:val="28"/>
          <w:cs/>
        </w:rPr>
        <w:t>পালন</w:t>
      </w:r>
      <w:r w:rsidRPr="002766B5">
        <w:rPr>
          <w:rFonts w:ascii="Vrinda" w:eastAsia="Arial Unicode MS" w:hAnsi="Vrinda"/>
          <w:sz w:val="28"/>
        </w:rPr>
        <w:t xml:space="preserve"> </w:t>
      </w:r>
      <w:r w:rsidRPr="002766B5">
        <w:rPr>
          <w:rFonts w:ascii="Vrinda" w:eastAsia="Arial Unicode MS" w:hAnsi="Vrinda"/>
          <w:sz w:val="28"/>
          <w:cs/>
        </w:rPr>
        <w:t>করি</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t xml:space="preserve"> </w:t>
      </w:r>
      <w:r w:rsidRPr="002766B5">
        <w:rPr>
          <w:rFonts w:ascii="Vrinda" w:eastAsia="Arial Unicode MS" w:hAnsi="Vrinda"/>
          <w:sz w:val="28"/>
          <w:cs/>
        </w:rPr>
        <w:t>তাছাড়া</w:t>
      </w:r>
      <w:r w:rsidRPr="002766B5">
        <w:rPr>
          <w:rFonts w:ascii="Vrinda" w:eastAsia="Arial Unicode MS" w:hAnsi="Vrinda"/>
          <w:sz w:val="28"/>
        </w:rPr>
        <w:t xml:space="preserve"> </w:t>
      </w:r>
      <w:r w:rsidRPr="002766B5">
        <w:rPr>
          <w:rFonts w:ascii="Vrinda" w:eastAsia="Arial Unicode MS" w:hAnsi="Vrinda"/>
          <w:sz w:val="28"/>
          <w:cs/>
        </w:rPr>
        <w:t>পূর্বাঞ্চলীয়</w:t>
      </w:r>
      <w:r w:rsidRPr="002766B5">
        <w:rPr>
          <w:rFonts w:ascii="Vrinda" w:eastAsia="Arial Unicode MS" w:hAnsi="Vrinda"/>
          <w:sz w:val="28"/>
        </w:rPr>
        <w:t xml:space="preserve"> </w:t>
      </w:r>
      <w:r w:rsidRPr="002766B5">
        <w:rPr>
          <w:rFonts w:ascii="Vrinda" w:eastAsia="Arial Unicode MS" w:hAnsi="Vrinda"/>
          <w:sz w:val="28"/>
          <w:cs/>
        </w:rPr>
        <w:t>বেসামরিক</w:t>
      </w:r>
      <w:r w:rsidRPr="002766B5">
        <w:rPr>
          <w:rFonts w:ascii="Vrinda" w:eastAsia="Arial Unicode MS" w:hAnsi="Vrinda"/>
          <w:sz w:val="28"/>
        </w:rPr>
        <w:t xml:space="preserve"> </w:t>
      </w:r>
      <w:r w:rsidRPr="002766B5">
        <w:rPr>
          <w:rFonts w:ascii="Vrinda" w:eastAsia="Arial Unicode MS" w:hAnsi="Vrinda"/>
          <w:sz w:val="28"/>
          <w:cs/>
        </w:rPr>
        <w:t>বিষয়াদি</w:t>
      </w:r>
      <w:r w:rsidRPr="002766B5">
        <w:rPr>
          <w:rFonts w:ascii="Vrinda" w:eastAsia="Arial Unicode MS" w:hAnsi="Vrinda"/>
          <w:sz w:val="28"/>
        </w:rPr>
        <w:t xml:space="preserve"> </w:t>
      </w:r>
      <w:r w:rsidRPr="002766B5">
        <w:rPr>
          <w:rFonts w:ascii="Vrinda" w:eastAsia="Arial Unicode MS" w:hAnsi="Vrinda"/>
          <w:sz w:val="28"/>
          <w:cs/>
        </w:rPr>
        <w:t>এবং</w:t>
      </w:r>
      <w:r w:rsidRPr="002766B5">
        <w:rPr>
          <w:rFonts w:ascii="Vrinda" w:eastAsia="Arial Unicode MS" w:hAnsi="Vrinda"/>
          <w:sz w:val="28"/>
        </w:rPr>
        <w:t xml:space="preserve"> </w:t>
      </w:r>
      <w:r w:rsidRPr="002766B5">
        <w:rPr>
          <w:rFonts w:ascii="Vrinda" w:eastAsia="Arial Unicode MS" w:hAnsi="Vrinda"/>
          <w:sz w:val="28"/>
          <w:cs/>
        </w:rPr>
        <w:t>সামরিক</w:t>
      </w:r>
      <w:r w:rsidRPr="002766B5">
        <w:rPr>
          <w:rFonts w:ascii="Vrinda" w:eastAsia="Arial Unicode MS" w:hAnsi="Vrinda"/>
          <w:sz w:val="28"/>
        </w:rPr>
        <w:t xml:space="preserve"> </w:t>
      </w:r>
      <w:r w:rsidRPr="002766B5">
        <w:rPr>
          <w:rFonts w:ascii="Vrinda" w:eastAsia="Arial Unicode MS" w:hAnsi="Vrinda"/>
          <w:sz w:val="28"/>
          <w:cs/>
        </w:rPr>
        <w:t>বাহিনীর</w:t>
      </w:r>
      <w:r w:rsidRPr="002766B5">
        <w:rPr>
          <w:rFonts w:ascii="Vrinda" w:eastAsia="Arial Unicode MS" w:hAnsi="Vrinda"/>
          <w:sz w:val="28"/>
        </w:rPr>
        <w:t xml:space="preserve"> </w:t>
      </w:r>
      <w:r w:rsidRPr="002766B5">
        <w:rPr>
          <w:rFonts w:ascii="Vrinda" w:eastAsia="Arial Unicode MS" w:hAnsi="Vrinda"/>
          <w:sz w:val="28"/>
          <w:cs/>
        </w:rPr>
        <w:t>লিয়াজোঁ</w:t>
      </w:r>
      <w:r w:rsidRPr="002766B5">
        <w:rPr>
          <w:rFonts w:ascii="Vrinda" w:eastAsia="Arial Unicode MS" w:hAnsi="Vrinda"/>
          <w:sz w:val="28"/>
        </w:rPr>
        <w:t xml:space="preserve"> </w:t>
      </w:r>
      <w:r w:rsidRPr="002766B5">
        <w:rPr>
          <w:rFonts w:ascii="Vrinda" w:eastAsia="Arial Unicode MS" w:hAnsi="Vrinda"/>
          <w:sz w:val="28"/>
          <w:cs/>
        </w:rPr>
        <w:t>অফিসার</w:t>
      </w:r>
      <w:r w:rsidRPr="002766B5">
        <w:rPr>
          <w:rFonts w:ascii="Vrinda" w:eastAsia="Arial Unicode MS" w:hAnsi="Vrinda"/>
          <w:sz w:val="28"/>
        </w:rPr>
        <w:t xml:space="preserve"> </w:t>
      </w:r>
      <w:r w:rsidRPr="002766B5">
        <w:rPr>
          <w:rFonts w:ascii="Vrinda" w:eastAsia="Arial Unicode MS" w:hAnsi="Vrinda"/>
          <w:sz w:val="28"/>
          <w:cs/>
        </w:rPr>
        <w:t>হিসেবেও</w:t>
      </w:r>
      <w:r w:rsidRPr="002766B5">
        <w:rPr>
          <w:rFonts w:ascii="Vrinda" w:eastAsia="Arial Unicode MS" w:hAnsi="Vrinda"/>
          <w:sz w:val="28"/>
        </w:rPr>
        <w:t xml:space="preserve"> </w:t>
      </w:r>
      <w:r w:rsidRPr="002766B5">
        <w:rPr>
          <w:rFonts w:ascii="Vrinda" w:eastAsia="Arial Unicode MS" w:hAnsi="Vrinda"/>
          <w:sz w:val="28"/>
          <w:cs/>
        </w:rPr>
        <w:t>নিজ</w:t>
      </w:r>
      <w:r w:rsidRPr="002766B5">
        <w:rPr>
          <w:rFonts w:ascii="Vrinda" w:eastAsia="Arial Unicode MS" w:hAnsi="Vrinda"/>
          <w:sz w:val="28"/>
        </w:rPr>
        <w:t xml:space="preserve"> </w:t>
      </w:r>
      <w:r w:rsidRPr="002766B5">
        <w:rPr>
          <w:rFonts w:ascii="Vrinda" w:eastAsia="Arial Unicode MS" w:hAnsi="Vrinda"/>
          <w:sz w:val="28"/>
          <w:cs/>
        </w:rPr>
        <w:t>দায়িত্ব</w:t>
      </w:r>
      <w:r w:rsidRPr="002766B5">
        <w:rPr>
          <w:rFonts w:ascii="Vrinda" w:eastAsia="Arial Unicode MS" w:hAnsi="Vrinda"/>
          <w:sz w:val="28"/>
        </w:rPr>
        <w:t xml:space="preserve"> </w:t>
      </w:r>
      <w:r w:rsidRPr="002766B5">
        <w:rPr>
          <w:rFonts w:ascii="Vrinda" w:eastAsia="Arial Unicode MS" w:hAnsi="Vrinda"/>
          <w:sz w:val="28"/>
          <w:cs/>
        </w:rPr>
        <w:t>পালন</w:t>
      </w:r>
      <w:r w:rsidRPr="002766B5">
        <w:rPr>
          <w:rFonts w:ascii="Vrinda" w:eastAsia="Arial Unicode MS" w:hAnsi="Vrinda"/>
          <w:sz w:val="28"/>
        </w:rPr>
        <w:t xml:space="preserve"> </w:t>
      </w:r>
      <w:r w:rsidRPr="002766B5">
        <w:rPr>
          <w:rFonts w:ascii="Vrinda" w:eastAsia="Arial Unicode MS" w:hAnsi="Vrinda"/>
          <w:sz w:val="28"/>
          <w:cs/>
        </w:rPr>
        <w:t>করি</w:t>
      </w:r>
      <w:r w:rsidRPr="002766B5">
        <w:rPr>
          <w:rFonts w:ascii="Vrinda" w:eastAsia="Arial Unicode MS" w:hAnsi="Vrinda"/>
          <w:sz w:val="28"/>
        </w:rPr>
        <w:t xml:space="preserve"> </w:t>
      </w:r>
      <w:r w:rsidRPr="002766B5">
        <w:rPr>
          <w:rFonts w:ascii="Vrinda" w:eastAsia="Arial Unicode MS" w:hAnsi="Vrinda" w:cs="Mangal"/>
          <w:sz w:val="28"/>
          <w:cs/>
          <w:lang w:bidi="hi-IN"/>
        </w:rPr>
        <w:t>।</w:t>
      </w:r>
      <w:r w:rsidRPr="002766B5">
        <w:rPr>
          <w:rFonts w:ascii="Vrinda" w:eastAsia="Arial Unicode MS" w:hAnsi="Vrinda"/>
          <w:sz w:val="28"/>
        </w:rPr>
        <w:br/>
      </w:r>
      <w:r w:rsidRPr="002766B5">
        <w:rPr>
          <w:rFonts w:ascii="Vrinda" w:eastAsia="Arial Unicode MS" w:hAnsi="Vrinda"/>
          <w:sz w:val="28"/>
        </w:rPr>
        <w:br/>
      </w:r>
      <w:r w:rsidR="00A5719F">
        <w:rPr>
          <w:rFonts w:ascii="Vrinda" w:eastAsia="Arial Unicode MS" w:hAnsi="Vrinda" w:hint="cs"/>
          <w:sz w:val="28"/>
          <w:cs/>
        </w:rPr>
        <w:t>-</w:t>
      </w:r>
      <w:r w:rsidRPr="002766B5">
        <w:rPr>
          <w:rFonts w:ascii="Vrinda" w:eastAsia="Arial Unicode MS" w:hAnsi="Vrinda"/>
          <w:sz w:val="28"/>
          <w:cs/>
        </w:rPr>
        <w:t>এম</w:t>
      </w:r>
      <w:r w:rsidRPr="002766B5">
        <w:rPr>
          <w:rFonts w:ascii="Vrinda" w:eastAsia="Arial Unicode MS" w:hAnsi="Vrinda"/>
          <w:sz w:val="28"/>
        </w:rPr>
        <w:t xml:space="preserve"> </w:t>
      </w:r>
      <w:r w:rsidRPr="002766B5">
        <w:rPr>
          <w:rFonts w:ascii="Vrinda" w:eastAsia="Arial Unicode MS" w:hAnsi="Vrinda"/>
          <w:sz w:val="28"/>
          <w:cs/>
        </w:rPr>
        <w:t>এ</w:t>
      </w:r>
      <w:r w:rsidRPr="002766B5">
        <w:rPr>
          <w:rFonts w:ascii="Vrinda" w:eastAsia="Arial Unicode MS" w:hAnsi="Vrinda"/>
          <w:sz w:val="28"/>
        </w:rPr>
        <w:t xml:space="preserve"> </w:t>
      </w:r>
      <w:r w:rsidRPr="002766B5">
        <w:rPr>
          <w:rFonts w:ascii="Vrinda" w:eastAsia="Arial Unicode MS" w:hAnsi="Vrinda"/>
          <w:sz w:val="28"/>
          <w:cs/>
        </w:rPr>
        <w:t>হান্নান</w:t>
      </w:r>
      <w:r w:rsidRPr="002766B5">
        <w:rPr>
          <w:rFonts w:ascii="Vrinda" w:eastAsia="Arial Unicode MS" w:hAnsi="Vrinda"/>
          <w:sz w:val="28"/>
        </w:rPr>
        <w:br/>
      </w:r>
      <w:r w:rsidRPr="002766B5">
        <w:rPr>
          <w:rFonts w:ascii="Vrinda" w:eastAsia="Arial Unicode MS" w:hAnsi="Vrinda"/>
          <w:sz w:val="28"/>
        </w:rPr>
        <w:lastRenderedPageBreak/>
        <w:t>(</w:t>
      </w:r>
      <w:r w:rsidRPr="002766B5">
        <w:rPr>
          <w:rFonts w:ascii="Vrinda" w:eastAsia="Arial Unicode MS" w:hAnsi="Vrinda"/>
          <w:sz w:val="28"/>
          <w:cs/>
        </w:rPr>
        <w:t>সভাপতি</w:t>
      </w:r>
      <w:r w:rsidRPr="002766B5">
        <w:rPr>
          <w:rFonts w:ascii="Vrinda" w:eastAsia="Arial Unicode MS" w:hAnsi="Vrinda"/>
          <w:sz w:val="28"/>
        </w:rPr>
        <w:t xml:space="preserve"> , </w:t>
      </w:r>
      <w:r w:rsidRPr="002766B5">
        <w:rPr>
          <w:rFonts w:ascii="Vrinda" w:eastAsia="Arial Unicode MS" w:hAnsi="Vrinda"/>
          <w:sz w:val="28"/>
          <w:cs/>
        </w:rPr>
        <w:t>চট্রগ্রাম</w:t>
      </w:r>
      <w:r w:rsidRPr="002766B5">
        <w:rPr>
          <w:rFonts w:ascii="Vrinda" w:eastAsia="Arial Unicode MS" w:hAnsi="Vrinda"/>
          <w:sz w:val="28"/>
        </w:rPr>
        <w:t xml:space="preserve"> </w:t>
      </w:r>
      <w:r w:rsidRPr="002766B5">
        <w:rPr>
          <w:rFonts w:ascii="Vrinda" w:eastAsia="Arial Unicode MS" w:hAnsi="Vrinda"/>
          <w:sz w:val="28"/>
          <w:cs/>
        </w:rPr>
        <w:t>জেলা</w:t>
      </w:r>
      <w:r w:rsidRPr="002766B5">
        <w:rPr>
          <w:rFonts w:ascii="Vrinda" w:eastAsia="Arial Unicode MS" w:hAnsi="Vrinda"/>
          <w:sz w:val="28"/>
        </w:rPr>
        <w:t xml:space="preserve"> </w:t>
      </w:r>
      <w:r w:rsidRPr="002766B5">
        <w:rPr>
          <w:rFonts w:ascii="Vrinda" w:eastAsia="Arial Unicode MS" w:hAnsi="Vrinda"/>
          <w:sz w:val="28"/>
          <w:cs/>
        </w:rPr>
        <w:t>আওয়ামী</w:t>
      </w:r>
      <w:r w:rsidRPr="002766B5">
        <w:rPr>
          <w:rFonts w:ascii="Vrinda" w:eastAsia="Arial Unicode MS" w:hAnsi="Vrinda"/>
          <w:sz w:val="28"/>
        </w:rPr>
        <w:t xml:space="preserve"> </w:t>
      </w:r>
      <w:r w:rsidRPr="002766B5">
        <w:rPr>
          <w:rFonts w:ascii="Vrinda" w:eastAsia="Arial Unicode MS" w:hAnsi="Vrinda"/>
          <w:sz w:val="28"/>
          <w:cs/>
        </w:rPr>
        <w:t>লীগ</w:t>
      </w:r>
      <w:r w:rsidRPr="002766B5">
        <w:rPr>
          <w:rFonts w:ascii="Vrinda" w:eastAsia="Arial Unicode MS" w:hAnsi="Vrinda"/>
          <w:sz w:val="28"/>
        </w:rPr>
        <w:t xml:space="preserve"> )</w:t>
      </w:r>
      <w:r w:rsidRPr="002766B5">
        <w:rPr>
          <w:rFonts w:ascii="Vrinda" w:eastAsia="Arial Unicode MS" w:hAnsi="Vrinda"/>
          <w:sz w:val="28"/>
        </w:rPr>
        <w:br/>
      </w:r>
      <w:r w:rsidRPr="002766B5">
        <w:rPr>
          <w:rFonts w:ascii="Vrinda" w:eastAsia="Arial Unicode MS" w:hAnsi="Vrinda"/>
          <w:sz w:val="28"/>
          <w:cs/>
        </w:rPr>
        <w:t>২৭</w:t>
      </w:r>
      <w:r w:rsidRPr="002766B5">
        <w:rPr>
          <w:rFonts w:ascii="Vrinda" w:eastAsia="Arial Unicode MS" w:hAnsi="Vrinda"/>
          <w:sz w:val="28"/>
        </w:rPr>
        <w:t xml:space="preserve"> </w:t>
      </w:r>
      <w:r w:rsidRPr="002766B5">
        <w:rPr>
          <w:rFonts w:ascii="Vrinda" w:eastAsia="Arial Unicode MS" w:hAnsi="Vrinda"/>
          <w:sz w:val="28"/>
          <w:cs/>
        </w:rPr>
        <w:t>আগষ্ট</w:t>
      </w:r>
      <w:r w:rsidRPr="002766B5">
        <w:rPr>
          <w:rFonts w:ascii="Vrinda" w:eastAsia="Arial Unicode MS" w:hAnsi="Vrinda"/>
          <w:sz w:val="28"/>
        </w:rPr>
        <w:t xml:space="preserve">, </w:t>
      </w:r>
      <w:r w:rsidRPr="002766B5">
        <w:rPr>
          <w:rFonts w:ascii="Vrinda" w:eastAsia="Arial Unicode MS" w:hAnsi="Vrinda"/>
          <w:sz w:val="28"/>
          <w:cs/>
        </w:rPr>
        <w:t>১৯৭৩</w:t>
      </w:r>
    </w:p>
    <w:p w:rsidR="00566A36" w:rsidRDefault="00305BC0" w:rsidP="00207C89">
      <w:pPr>
        <w:rPr>
          <w:rFonts w:ascii="Helvetica" w:hAnsi="Helvetica"/>
          <w:color w:val="141823"/>
          <w:sz w:val="20"/>
          <w:szCs w:val="20"/>
          <w:shd w:val="clear" w:color="auto" w:fill="FFFFFF"/>
        </w:rPr>
      </w:pPr>
      <w:r>
        <w:rPr>
          <w:rFonts w:ascii="Helvetica" w:hAnsi="Helvetica"/>
          <w:color w:val="141823"/>
          <w:sz w:val="20"/>
          <w:szCs w:val="20"/>
          <w:shd w:val="clear" w:color="auto" w:fill="FFFFFF"/>
        </w:rPr>
        <w:pict>
          <v:shape id="_x0000_i1062" type="#_x0000_t75" style="width:186.1pt;height:188.15pt">
            <v:imagedata r:id="rId19" o:title="12109203_10205151559005398_5204870203161863110_n"/>
          </v:shape>
        </w:pict>
      </w:r>
      <w:r>
        <w:rPr>
          <w:rFonts w:ascii="Helvetica" w:hAnsi="Helvetica"/>
          <w:color w:val="141823"/>
          <w:sz w:val="20"/>
          <w:szCs w:val="20"/>
          <w:shd w:val="clear" w:color="auto" w:fill="FFFFFF"/>
        </w:rPr>
        <w:pict>
          <v:shape id="_x0000_i1063" type="#_x0000_t75" style="width:181.35pt;height:188.85pt">
            <v:imagedata r:id="rId32" o:title="12002879_857382297702200_8923996701995992709_n"/>
          </v:shape>
        </w:pict>
      </w:r>
    </w:p>
    <w:p w:rsidR="003C253C" w:rsidRDefault="00305BC0" w:rsidP="00207C89">
      <w:pPr>
        <w:rPr>
          <w:rFonts w:ascii="Helvetica" w:hAnsi="Helvetica"/>
          <w:color w:val="141823"/>
          <w:sz w:val="28"/>
          <w:shd w:val="clear" w:color="auto" w:fill="FFFFFF"/>
        </w:rPr>
      </w:pPr>
      <w:hyperlink r:id="rId64" w:history="1">
        <w:r w:rsidR="003C253C" w:rsidRPr="003C253C">
          <w:rPr>
            <w:rStyle w:val="Hyperlink"/>
            <w:rFonts w:ascii="Helvetica" w:hAnsi="Helvetica" w:hint="cs"/>
            <w:sz w:val="28"/>
            <w:shd w:val="clear" w:color="auto" w:fill="FFFFFF"/>
            <w:cs/>
          </w:rPr>
          <w:t>মাঈমুনা তাসনিম</w:t>
        </w:r>
      </w:hyperlink>
      <w:r w:rsidR="003C253C" w:rsidRPr="003C253C">
        <w:rPr>
          <w:rFonts w:ascii="Helvetica" w:hAnsi="Helvetica" w:hint="cs"/>
          <w:color w:val="141823"/>
          <w:sz w:val="28"/>
          <w:shd w:val="clear" w:color="auto" w:fill="FFFFFF"/>
          <w:cs/>
        </w:rPr>
        <w:t xml:space="preserve"> এবং </w:t>
      </w:r>
      <w:hyperlink r:id="rId65" w:history="1">
        <w:r w:rsidR="003C253C" w:rsidRPr="003C253C">
          <w:rPr>
            <w:rStyle w:val="Hyperlink"/>
            <w:rFonts w:ascii="Helvetica" w:hAnsi="Helvetica" w:hint="cs"/>
            <w:sz w:val="28"/>
            <w:shd w:val="clear" w:color="auto" w:fill="FFFFFF"/>
            <w:cs/>
          </w:rPr>
          <w:t>মেহজাবীন মোস্তফা</w:t>
        </w:r>
      </w:hyperlink>
    </w:p>
    <w:p w:rsidR="00E929C3" w:rsidRPr="003C253C" w:rsidRDefault="00E929C3" w:rsidP="00207C89">
      <w:pPr>
        <w:rPr>
          <w:rFonts w:ascii="Helvetica" w:hAnsi="Helvetica"/>
          <w:color w:val="141823"/>
          <w:sz w:val="28"/>
          <w:shd w:val="clear" w:color="auto" w:fill="FFFFFF"/>
        </w:rPr>
      </w:pPr>
      <w:r>
        <w:rPr>
          <w:rFonts w:ascii="Helvetica" w:hAnsi="Helvetica" w:hint="cs"/>
          <w:color w:val="141823"/>
          <w:sz w:val="28"/>
          <w:shd w:val="clear" w:color="auto" w:fill="FFFFFF"/>
          <w:cs/>
        </w:rPr>
        <w:t>&lt;১৫,১৪,১৩০-৩৩&gt;</w:t>
      </w:r>
    </w:p>
    <w:p w:rsidR="00E036E8" w:rsidRPr="005A6FBD" w:rsidRDefault="00E036E8" w:rsidP="00E036E8">
      <w:pPr>
        <w:pStyle w:val="Heading1"/>
        <w:jc w:val="center"/>
        <w:rPr>
          <w:color w:val="1F497D"/>
          <w:shd w:val="clear" w:color="auto" w:fill="FFFFFF"/>
        </w:rPr>
      </w:pPr>
      <w:bookmarkStart w:id="18" w:name="_Ref435866045"/>
      <w:r w:rsidRPr="005A6FBD">
        <w:rPr>
          <w:rFonts w:hint="cs"/>
          <w:color w:val="1F497D"/>
          <w:shd w:val="clear" w:color="auto" w:fill="FFFFFF"/>
          <w:cs/>
        </w:rPr>
        <w:t>[ওয়াহিদুল হক]</w:t>
      </w:r>
      <w:bookmarkEnd w:id="18"/>
    </w:p>
    <w:p w:rsidR="006868ED" w:rsidRPr="006868ED" w:rsidRDefault="006868ED" w:rsidP="006868ED"/>
    <w:p w:rsidR="00E929C3" w:rsidRDefault="003C253C" w:rsidP="003C253C">
      <w:r>
        <w:rPr>
          <w:cs/>
        </w:rPr>
        <w:t>১৯৭১ সালের আন্দোলন হঠাৎ করে হয় নি। এর পেছনে সংগ্রাম ও চেতনার দীর্ঘ ইতিহাস রয়েছে। এই ইতিহাসের সাথে সবাই পরিচিত। তবে আমার বিশ্বাস যে</w:t>
      </w:r>
      <w:r>
        <w:t xml:space="preserve">, </w:t>
      </w:r>
      <w:r>
        <w:rPr>
          <w:cs/>
        </w:rPr>
        <w:t xml:space="preserve">সাংস্কৃতিক আন্দোলন এই চেতনা প্রবাহের ধারাকে এগিয়ে নিয়েছে সবচেয়ে বেশি এবং সাংস্কৃতিক কর্মীরা সবসময়ে এই আন্দোলনে অগ্রণী ভূমিকা পালন করেছে রাজনৈতিক কর্মীদের সাথে। নিজেদের বৃত্তে এই আন্দোলন সীমাবদ্ধ থাকেনি এবং এর চরিত্রও কেবলমাত্র কলা-ক্রিয়ার মধ্যে সীমিত ছিল না। </w:t>
      </w:r>
    </w:p>
    <w:p w:rsidR="00E929C3" w:rsidRDefault="00E929C3" w:rsidP="003C253C"/>
    <w:p w:rsidR="003C253C" w:rsidRDefault="003C253C" w:rsidP="003C253C">
      <w:r>
        <w:rPr>
          <w:cs/>
        </w:rPr>
        <w:t xml:space="preserve">১৯৬১ সালে রবীন্দ্রশতবার্ষিকী উপলক্ষে যেসব সভা ও অনুষ্ঠানের আয়োজন করা হয় তার মূল সুর ছিল বাঙালী জাতীয়তাবাদী চেতনা। স্বাভাবিক কারণেই পাকিস্তান সরকার এর বিরোধীতা করে। কিন্তু যে উৎসাহ ও উদ্দীপনা এই উৎসব উদযাপনে সৃষ্টি হয় তা থামিয়ে রাখার মত শক্তি কারও </w:t>
      </w:r>
      <w:r>
        <w:rPr>
          <w:cs/>
        </w:rPr>
        <w:lastRenderedPageBreak/>
        <w:t xml:space="preserve">ছিল না। এই উদযাপনের সরাসরি ফসল হচ্ছে </w:t>
      </w:r>
      <w:r>
        <w:t>‘</w:t>
      </w:r>
      <w:r>
        <w:rPr>
          <w:cs/>
        </w:rPr>
        <w:t>ছায়ানট</w:t>
      </w:r>
      <w:r>
        <w:t xml:space="preserve">’ </w:t>
      </w:r>
      <w:r>
        <w:rPr>
          <w:cs/>
        </w:rPr>
        <w:t xml:space="preserve">যা পরে আমাদের গভীরতম বিশ্বাস ও মূল্যবোধ প্রসারের অন্যতম কেন্দ্রস্থলে পরিণত হয়। অতএব বাঙালীদের রাজনীতি সবসময়ে তার সংস্কৃতির উপর নির্ভর করেছে। হয়ত বা অন্য যে কোনো দেশের রাজনৈতিক আন্দোলনের চেয়েও। </w:t>
      </w:r>
    </w:p>
    <w:p w:rsidR="003C253C" w:rsidRDefault="003C253C" w:rsidP="003C253C"/>
    <w:p w:rsidR="00E929C3" w:rsidRDefault="003C253C" w:rsidP="003C253C">
      <w:r>
        <w:rPr>
          <w:cs/>
        </w:rPr>
        <w:t xml:space="preserve">১৯৭০ সালের ১২ই নভেম্বর খবর আসে যে মহাপ্রলয় হয়েছে তখন প্রথমে খুব একটা কাউকে নাড়া দেয়নি। ঐ সময়ে আমরা কয়েকজন খবরের ভাষা বুঝি যে ওখানটায় একটা কিছু ঘটেছে। তাড়াহুড়ো করে </w:t>
      </w:r>
      <w:r>
        <w:t>‘</w:t>
      </w:r>
      <w:r>
        <w:rPr>
          <w:cs/>
        </w:rPr>
        <w:t>দুর্যোগ নিরোধ কমিটি</w:t>
      </w:r>
      <w:r>
        <w:t xml:space="preserve">’ </w:t>
      </w:r>
      <w:r>
        <w:rPr>
          <w:cs/>
        </w:rPr>
        <w:t xml:space="preserve">গঠন করে নগ্ন পদযাত্রা শুরু করি রাস্তায় </w:t>
      </w:r>
      <w:r>
        <w:t>‘</w:t>
      </w:r>
      <w:r>
        <w:rPr>
          <w:cs/>
        </w:rPr>
        <w:t>ভিক্ষা দাওগো</w:t>
      </w:r>
      <w:r>
        <w:t xml:space="preserve">, </w:t>
      </w:r>
      <w:r>
        <w:rPr>
          <w:cs/>
        </w:rPr>
        <w:t>পুরবাসী</w:t>
      </w:r>
      <w:r>
        <w:t xml:space="preserve">’ </w:t>
      </w:r>
      <w:r>
        <w:rPr>
          <w:cs/>
        </w:rPr>
        <w:t xml:space="preserve">গানটা গেয়ে। আমরা তখনকার দিনেই প্রায় ৫০ হাজার টাকা উঠাই। এর মধ্যে দুর্যোগের ব্যাপকতার খবর চারিদিকে ছড়িয়ে পড়ে। দুর্যোগবাসীদের সাহায্য করার জন্য আমরা ক্ষতিগ্রস্ত এলাকাতেই কাজ করতাম। জায়গার নাম ছিল চর কাজল (রায়পুরা)। ৭ই মার্চ সেখানে ছিলাম। পরে ঢাকায় ফিরে এসে দেখি খুবই খারাপ যদিও কত খারাপ তা ধারণা করিনি। </w:t>
      </w:r>
    </w:p>
    <w:p w:rsidR="00E929C3" w:rsidRDefault="00E929C3" w:rsidP="003C253C"/>
    <w:p w:rsidR="00E929C3" w:rsidRDefault="003C253C" w:rsidP="003C253C">
      <w:r>
        <w:rPr>
          <w:cs/>
        </w:rPr>
        <w:t xml:space="preserve">পঁচিশের রাতে আমি আমার সংবাদপত্র অফিসেই ছিলাম। সারারাত ধরে শুধু আওয়াজ শুনেছি। ২৬ তারিখে বের হওয়া যায়নি। অতএব ২৭ তারিখে আমরা অফিস ত্যাগ করতে সমর্থ হই। </w:t>
      </w:r>
    </w:p>
    <w:p w:rsidR="00E929C3" w:rsidRDefault="00E929C3" w:rsidP="003C253C"/>
    <w:p w:rsidR="00E929C3" w:rsidRDefault="003C253C" w:rsidP="003C253C">
      <w:r>
        <w:rPr>
          <w:cs/>
        </w:rPr>
        <w:t>আমার গাড়ীতে করে আমরা প্রথমে বিশ্ববিদ্যালয়ে যাই এবং বন্ধু-বান্ধবদের খবর নেই। কাউকে পাই</w:t>
      </w:r>
      <w:r>
        <w:t xml:space="preserve">, </w:t>
      </w:r>
      <w:r>
        <w:rPr>
          <w:cs/>
        </w:rPr>
        <w:t>কাউকে পাইনি। বিশ্ববিদ্যালয়ের অবস্থা দেখে আমি আমার সিদ্ধান্ত নিয়ে ফেলি। ড. সরওয়ারের মাধ্যমে আমি কমিউনিস্ট পার্টির সাথে যোগাযোগ করি এবং তাকে বলি এই মুহূর্তে কি কাজ করা উচিত তা যেন সবাইকে জানিয়ে দেয়া যায়। এরপর আমি জনাব রেজা আলীর</w:t>
      </w:r>
      <w:r w:rsidR="00E929C3">
        <w:rPr>
          <w:rFonts w:hint="cs"/>
          <w:cs/>
        </w:rPr>
        <w:t xml:space="preserve"> </w:t>
      </w:r>
      <w:r>
        <w:rPr>
          <w:cs/>
        </w:rPr>
        <w:t xml:space="preserve">(বিটঙী) সাথে যোগাযোগ করি। তিনি ছিলেন একাই রাইফেল ক্লাবের সদস্য। আমি তাকে বলি তার কাছে যা আছে তা আমাকে দেবার জন্য। রেজা আলী আমাকে ১২টা রাইফেল দেন। আমি এই অস্ত্র নিয়ে সাভার চলে যাই এবং দেওয়ান ইদ্রিসের কাছে দিই। তিনি ছিলেন উক্ত এলাকার একজন নেতা। ২৭ তারিখ আমার স্ত্রীকেও সেখানে দিয়ে যাই এবং পরে ঢাকায় ফিরে আসি। </w:t>
      </w:r>
    </w:p>
    <w:p w:rsidR="00E929C3" w:rsidRDefault="00E929C3" w:rsidP="003C253C"/>
    <w:p w:rsidR="003C253C" w:rsidRDefault="003C253C" w:rsidP="003C253C">
      <w:r>
        <w:rPr>
          <w:cs/>
        </w:rPr>
        <w:t xml:space="preserve">মির্জা সামাদ একজন প্রবীণ কমিউনিস্ট নেতা। তার সাথে আমার আলাপ হয় পরিস্থিতি নিয়ে। অস্ত্র সংগ্রহ করা এবং প্রয়োজনবোধে ভারতীয় সাহায্য নিয়ে পাকসেনাদের পরাজিত করা। আমার মনে হয়েছিল রাজনৈতিক কারণেই ভারত আমাদের পক্ষে থাকবে। </w:t>
      </w:r>
    </w:p>
    <w:p w:rsidR="003C253C" w:rsidRDefault="003C253C" w:rsidP="003C253C"/>
    <w:p w:rsidR="00E929C3" w:rsidRDefault="003C253C" w:rsidP="003C253C">
      <w:r>
        <w:rPr>
          <w:cs/>
        </w:rPr>
        <w:t>২রা এপ্রিল কামাল সিদ্দিকী</w:t>
      </w:r>
      <w:r>
        <w:t xml:space="preserve">, </w:t>
      </w:r>
      <w:r>
        <w:rPr>
          <w:cs/>
        </w:rPr>
        <w:t xml:space="preserve">কাজী ইকবাল এবং আবুল খায়ের লিটুকে নিয়ে গাড়ীতে করে আমরা রওয়ানা হই। পথে সাভার থেকে হাসান ইমামকে তুলে নেই। তাঁর পরিবারও সাভারে ছিল দেওয়ান ইদ্রিসের গৃহে। আরিচা দিয়ে আমরা নৌকাপথে ঝিনাইদহ যাই এবং আশ্চর্য হয়ে লক্ষ্য করি যে নদীর ওপারে </w:t>
      </w:r>
      <w:r>
        <w:t>‘</w:t>
      </w:r>
      <w:r>
        <w:rPr>
          <w:cs/>
        </w:rPr>
        <w:t>জয় বাংলা</w:t>
      </w:r>
      <w:r>
        <w:t xml:space="preserve">’ </w:t>
      </w:r>
      <w:r>
        <w:rPr>
          <w:cs/>
        </w:rPr>
        <w:t>পতাকা উড়ছে! সেখানে বাংলাদেশ স্বাধীন। আমার সাথে থানা পুলিশ অফিসার মাহবুবের আলাপ হয়। সেখানে তখন উপস্থিত ছিলেন তৌফিক এলাহী চৌধুরী</w:t>
      </w:r>
      <w:r>
        <w:t xml:space="preserve">, </w:t>
      </w:r>
      <w:r>
        <w:rPr>
          <w:cs/>
        </w:rPr>
        <w:t xml:space="preserve">কামাল সিদ্দিকী এবং আরও কয়েকজন। জানতে পারি কামাল সিদ্দিকী প্রায় ১০০ জন পাকিস্তানী সৈন্যকে মৃত্যুদণ্ড প্রদান করেছেন। </w:t>
      </w:r>
    </w:p>
    <w:p w:rsidR="00E929C3" w:rsidRDefault="00E929C3" w:rsidP="003C253C"/>
    <w:p w:rsidR="00E929C3" w:rsidRDefault="003C253C" w:rsidP="003C253C">
      <w:r>
        <w:rPr>
          <w:cs/>
        </w:rPr>
        <w:t>মেহেরপুর বর্ডার বি.এস.এফ সৈন্যদের সাথে দেখা হয়। আরও দেখা হয় কানাডীয় সাংবাদিকদের সাথে। তাঁরা আমার একটি সাক্ষাৎকার গ্রহণ করেন</w:t>
      </w:r>
      <w:r w:rsidR="00E929C3">
        <w:rPr>
          <w:cs/>
        </w:rPr>
        <w:t xml:space="preserve"> যা পরে বহু জায়গায় প্রচারিত হয়।</w:t>
      </w:r>
      <w:r w:rsidR="00E929C3">
        <w:rPr>
          <w:rFonts w:hint="cs"/>
          <w:cs/>
        </w:rPr>
        <w:t xml:space="preserve"> </w:t>
      </w:r>
      <w:r>
        <w:rPr>
          <w:cs/>
        </w:rPr>
        <w:t xml:space="preserve">বি.এস.এফ.-এর সহায়তায় আমরা কলকাতায় পৌঁছাই। </w:t>
      </w:r>
    </w:p>
    <w:p w:rsidR="00E929C3" w:rsidRDefault="00E929C3" w:rsidP="003C253C"/>
    <w:p w:rsidR="003C253C" w:rsidRDefault="003C253C" w:rsidP="003C253C">
      <w:r>
        <w:rPr>
          <w:cs/>
        </w:rPr>
        <w:t xml:space="preserve">কলকাতায় গিয়ে রাজনৈতিক নেতা মনসুর হাবিবের বাসায় উঠি। এরপর দেখা করি ভবানী সেন এবং ইন্দ্রজিত গুপ্তের সাথে। তাদের বোঝাবার চেষ্টা করি যে ভারতীয় সেনাবাহিনী যদি যশোর দখল করে নেয় এবং দূর্গ স্থাপন করতে পারে তবে আমরা নিজেরাই যুদ্ধ করতে পারবো। </w:t>
      </w:r>
    </w:p>
    <w:p w:rsidR="003C253C" w:rsidRDefault="003C253C" w:rsidP="003C253C"/>
    <w:p w:rsidR="003C253C" w:rsidRDefault="003C253C" w:rsidP="003C253C">
      <w:r>
        <w:rPr>
          <w:cs/>
        </w:rPr>
        <w:t xml:space="preserve">এর মধ্যে লক্ষ্য করি যে যারা বাংলাদেশ থেকে এসেছে তারা এখনও একত্রিত হয়নি যদিও </w:t>
      </w:r>
      <w:r>
        <w:t>‘</w:t>
      </w:r>
      <w:r>
        <w:rPr>
          <w:cs/>
        </w:rPr>
        <w:t>কিড স্ট্রিট</w:t>
      </w:r>
      <w:r>
        <w:t>’-</w:t>
      </w:r>
      <w:r w:rsidR="00E929C3">
        <w:rPr>
          <w:cs/>
        </w:rPr>
        <w:t>এর এম.পি</w:t>
      </w:r>
      <w:r>
        <w:rPr>
          <w:cs/>
        </w:rPr>
        <w:t xml:space="preserve"> হোস্টেলে অনেকেই জমায়েত হয়েছে। আমার সাথে আওয়ামী লীগারদের কোনো যোগাযোগ ছিল না অতএব আমি হাসান ইমামকে বলি তাদের সাথে যোগাযোগ করতে। তখন </w:t>
      </w:r>
      <w:r>
        <w:rPr>
          <w:cs/>
        </w:rPr>
        <w:lastRenderedPageBreak/>
        <w:t>আমি সিদ্ধান্ত নিই যে ঢাকায় ফিরে আমার পরিবারকে</w:t>
      </w:r>
      <w:r w:rsidR="00E929C3">
        <w:rPr>
          <w:cs/>
        </w:rPr>
        <w:t xml:space="preserve"> নিয়ে আসবো। ২৭ এপ্রিল ঢাকা পৌঁছ</w:t>
      </w:r>
      <w:r w:rsidR="00E929C3">
        <w:rPr>
          <w:rFonts w:hint="cs"/>
          <w:cs/>
        </w:rPr>
        <w:t>ি।</w:t>
      </w:r>
      <w:r>
        <w:rPr>
          <w:cs/>
        </w:rPr>
        <w:t xml:space="preserve"> লক্ষ্য করি যে শহরের চেহারা পাল্টে গেছে। চারদিকে থমথমে ভাব। মানুষ হাঁটাচলা করছে সন্ত্রস্তভাবে। সবার সাথে পরিচয়পত্র। মাঝে মাঝেই বিভিন্ন বাড়ীতে হামলা হচ্ছে এবং মানুষদের ধরে নিয়ে যাওয়া হচ্ছে এবং তাদের প্রায় কেউই ফিরছে না।</w:t>
      </w:r>
    </w:p>
    <w:p w:rsidR="003C253C" w:rsidRDefault="003C253C" w:rsidP="003C253C"/>
    <w:p w:rsidR="003C253C" w:rsidRDefault="003C253C" w:rsidP="003C253C">
      <w:r>
        <w:rPr>
          <w:cs/>
        </w:rPr>
        <w:t>এরই মধ্যে পালাবার একটা মোটামুটি রুট সৃষ্টি হয়েছে। শিবের বাজার হয়ে সোনাইমুড়ি দিয়ে বর্ডার পর্যন্ত যাওয়া যায়। অটোরিকশা দিয়ে আমরা কয়েকজন এভাবে আবার সীমান্ত পার হলাম। কিড স্ট্রিট তখন বেশ লোকারণ্য। অমিতাভ দাশগুপ্ত</w:t>
      </w:r>
      <w:r w:rsidR="00E929C3">
        <w:rPr>
          <w:rFonts w:hint="cs"/>
          <w:cs/>
        </w:rPr>
        <w:t xml:space="preserve"> </w:t>
      </w:r>
      <w:r>
        <w:rPr>
          <w:cs/>
        </w:rPr>
        <w:t xml:space="preserve">(ভারতীয় বামপন্থী নেতা) এদের সাথে যোগাযোগ রাখতেন এবং তিনি চেষ্টা করেন আমাকে এদের সাথে কাজ করার সুযোগ করে দিতে কিন্তু তা সম্ভব হয়ে ওঠে না। যেহেতু জানা যায় আওয়ামী লীগ ছাড়া অন্য কারও প্রবেশাধিকার নাই। </w:t>
      </w:r>
    </w:p>
    <w:p w:rsidR="003C253C" w:rsidRDefault="003C253C" w:rsidP="003C253C"/>
    <w:p w:rsidR="00E929C3" w:rsidRDefault="003C253C" w:rsidP="003C253C">
      <w:r>
        <w:rPr>
          <w:cs/>
        </w:rPr>
        <w:t>এরপর মৈত্রেয়ী দেবীর সাথে যোগাযোগ হয়। তিনি এই পর্যায়ে বিরাট ভূমিকা পালন করেন। জানা যায় যে একটি বেতার কেন্দ্র প্রতিষ্ঠার চেষ্টা চলছে। তাঁরই উদ্যোগে প্যাড ছাপানো হয়। স্ট্যাম্প</w:t>
      </w:r>
      <w:r>
        <w:t xml:space="preserve">, </w:t>
      </w:r>
      <w:r>
        <w:rPr>
          <w:cs/>
        </w:rPr>
        <w:t xml:space="preserve">ইত্যাদিও প্রস্তুত করা হয়। আরও খবর পাওয়া যায় যে বি.এস.এফ-এর মাধ্যমে একটি বেতার ট্রান্সমিটারও পাওয়া যাবে। </w:t>
      </w:r>
    </w:p>
    <w:p w:rsidR="00E929C3" w:rsidRDefault="00E929C3" w:rsidP="003C253C"/>
    <w:p w:rsidR="003C253C" w:rsidRDefault="003C253C" w:rsidP="003C253C">
      <w:r>
        <w:rPr>
          <w:cs/>
        </w:rPr>
        <w:t xml:space="preserve">এপ্রিলের শেষ দিকে খবর আসে যে </w:t>
      </w:r>
      <w:r>
        <w:t>‘</w:t>
      </w:r>
      <w:r>
        <w:rPr>
          <w:cs/>
        </w:rPr>
        <w:t>জয় বাংলা</w:t>
      </w:r>
      <w:r>
        <w:t xml:space="preserve">’ </w:t>
      </w:r>
      <w:r>
        <w:rPr>
          <w:cs/>
        </w:rPr>
        <w:t>নামে একটি পত্রিকা বের হচ্ছে। এর অফিস বালু হাক-কাক লেনে। এও খবর শুনি আব্দুল মান্নান এই পত্রিকার দায়িত্বে আছেন। জহির রায়হান তাঁর সাথে যোগাযোগ করেছিলেন কিন্তু তাঁকে সাময়িক ভাবে বহিষ্কার করা হয়েছে। যা হোক বেতার কেন্দ্রের ব্যাপার নিয়ে আমরা আবার ব্যস্ত হয়ে পড়ি। শামসুল হুদা চৌধুরী</w:t>
      </w:r>
      <w:r>
        <w:t xml:space="preserve">, </w:t>
      </w:r>
      <w:r>
        <w:rPr>
          <w:cs/>
        </w:rPr>
        <w:t>মোস্তফা মনোয়ার</w:t>
      </w:r>
      <w:r>
        <w:t xml:space="preserve">, </w:t>
      </w:r>
      <w:r>
        <w:rPr>
          <w:cs/>
        </w:rPr>
        <w:t>কামরুল হাসান</w:t>
      </w:r>
      <w:r>
        <w:t xml:space="preserve">, </w:t>
      </w:r>
      <w:r>
        <w:rPr>
          <w:cs/>
        </w:rPr>
        <w:t>এম. আর. আখতার মুকুল এবং আমি একটি কমিটি গঠন করি। সার্কাস এভিনিউ-এর বাসায় আমরা বসতাম। ঠিক হয় যে জামিল চৌধুরী এবং মোস্তফা মনোয়ার বাজেট ও কর্মী তালিকা তৈরি করবেন। তাঁরা তা প্রস্তুত করেন এবং হিসেব দাঁড়ায় মাসিক ১৮</w:t>
      </w:r>
      <w:r>
        <w:t>,</w:t>
      </w:r>
      <w:r>
        <w:rPr>
          <w:cs/>
        </w:rPr>
        <w:t xml:space="preserve">০০০ টাকা </w:t>
      </w:r>
      <w:r>
        <w:rPr>
          <w:cs/>
        </w:rPr>
        <w:lastRenderedPageBreak/>
        <w:t>সব খরচ ধরে। কিন্তু আওয়ামী লীগ মহলে এই গুজব ছড়িয়ে পড়ে যে বাজেট ধরা হয়েছে দৈনিক ১৮</w:t>
      </w:r>
      <w:r>
        <w:t>,</w:t>
      </w:r>
      <w:r>
        <w:rPr>
          <w:cs/>
        </w:rPr>
        <w:t xml:space="preserve">০০০ টাকা। এই সব ঘটনার পর আমরা বেতার কেন্দ্র থেকে কিছুটা বিচ্ছিন্ন হয়ে পড়ি নিজেদের ইচ্ছায়। </w:t>
      </w:r>
    </w:p>
    <w:p w:rsidR="003C253C" w:rsidRDefault="003C253C" w:rsidP="003C253C"/>
    <w:p w:rsidR="00E929C3" w:rsidRDefault="003C253C" w:rsidP="003C253C">
      <w:r>
        <w:rPr>
          <w:cs/>
        </w:rPr>
        <w:t>আমি আবার ঢাকায় আসি এবং কয়েকজনকে নিয়ে কলকাতায় ফিরে যাই। এর মধ্যে পরিচিত হচ্ছেন বেনু এবং শাহীন মাহমুদ। কলকাতায় যাবার আগে তাদের বিয়ে দিয়ে তারপর নিয়ে যাই। ততদিন পশ্চিম বঙ্গ শিল্পী সাহিত্যিক সহায়ক সমিতি গঠিত হয়েছে। দীপেন বিশ্বাস ছিলেন এর সংগঠক। অর্থও সংগৃহীত হয় এবং প্রায় সব শিল্পী-সাহিত্যিক এর সাথে জড়িয়ে পরেন। যে সাংস্কৃতিক দল তৈরি হয় তার সভাপতি হন সনজীদা খাতুন</w:t>
      </w:r>
      <w:r>
        <w:t xml:space="preserve">, </w:t>
      </w:r>
      <w:r>
        <w:rPr>
          <w:cs/>
        </w:rPr>
        <w:t>আমি হই পরিচালক</w:t>
      </w:r>
      <w:r>
        <w:rPr>
          <w:rFonts w:cs="Mangal"/>
          <w:cs/>
          <w:lang w:bidi="hi-IN"/>
        </w:rPr>
        <w:t xml:space="preserve">। </w:t>
      </w:r>
      <w:r>
        <w:rPr>
          <w:cs/>
          <w:lang w:bidi="bn-IN"/>
        </w:rPr>
        <w:t xml:space="preserve">এর নাম দেয়া হয় </w:t>
      </w:r>
      <w:r>
        <w:t>‘</w:t>
      </w:r>
      <w:r>
        <w:rPr>
          <w:cs/>
        </w:rPr>
        <w:t>বাংলাদেশ মুক্তি সংগ্রামী শিল্পী সংস্থা</w:t>
      </w:r>
      <w:r>
        <w:t>’</w:t>
      </w:r>
      <w:r>
        <w:rPr>
          <w:rFonts w:cs="Mangal"/>
          <w:cs/>
          <w:lang w:bidi="hi-IN"/>
        </w:rPr>
        <w:t xml:space="preserve">। </w:t>
      </w:r>
      <w:r>
        <w:rPr>
          <w:cs/>
          <w:lang w:bidi="bn-IN"/>
        </w:rPr>
        <w:t xml:space="preserve">মে মাসে এটা গঠিত হয়। স্কোয়াডের সদস্য সংখ্যা ছিল একশজনের মত। </w:t>
      </w:r>
    </w:p>
    <w:p w:rsidR="00E929C3" w:rsidRDefault="00E929C3" w:rsidP="003C253C"/>
    <w:p w:rsidR="003C253C" w:rsidRDefault="003C253C" w:rsidP="003C253C">
      <w:r>
        <w:rPr>
          <w:cs/>
        </w:rPr>
        <w:t>১৪৪</w:t>
      </w:r>
      <w:r>
        <w:t xml:space="preserve">, </w:t>
      </w:r>
      <w:r>
        <w:rPr>
          <w:cs/>
        </w:rPr>
        <w:t>লেলিন সরণীতে পি.পি.আই. অফিসের একটি কক্ষে রিহার্সাল হতো। তিরিশ দিনের প্রতিদিনই রিহার্সাল হয়। ৩রা জুন প্রথম অনুষ্ঠান হয় রবীন্দ্র সদনে</w:t>
      </w:r>
      <w:r>
        <w:rPr>
          <w:rFonts w:cs="Mangal"/>
          <w:cs/>
          <w:lang w:bidi="hi-IN"/>
        </w:rPr>
        <w:t xml:space="preserve">। </w:t>
      </w:r>
      <w:r>
        <w:rPr>
          <w:cs/>
          <w:lang w:bidi="bn-IN"/>
        </w:rPr>
        <w:t xml:space="preserve">শাহরিয়ার কবির রচিত </w:t>
      </w:r>
      <w:r>
        <w:t>‘</w:t>
      </w:r>
      <w:r>
        <w:rPr>
          <w:cs/>
        </w:rPr>
        <w:t>রূপান্তরের গান</w:t>
      </w:r>
      <w:r>
        <w:t xml:space="preserve">’ </w:t>
      </w:r>
      <w:r>
        <w:rPr>
          <w:cs/>
        </w:rPr>
        <w:t xml:space="preserve">নামে একটি গীতি আলেখ্য। আলোকসজ্জা ও মঞ্চ সাজাবার দায়িত্বে ছিলেন মোস্তফা মনোয়ার। যদিও আমাদের সামর্থ্য সীমিত ছিল তবুও অনুষ্ঠান কল্পনাতীতভাবে সফল হয়। বহু সুধীজনের সামনে আমাদের এই অনুষ্ঠান প্রচুর প্রশংসা লাভ করে। আমাদের মনোবল দারুণ বেড়ে যায়। </w:t>
      </w:r>
    </w:p>
    <w:p w:rsidR="003C253C" w:rsidRDefault="003C253C" w:rsidP="003C253C"/>
    <w:p w:rsidR="003C253C" w:rsidRDefault="003C253C" w:rsidP="003C253C">
      <w:r>
        <w:rPr>
          <w:cs/>
        </w:rPr>
        <w:t xml:space="preserve">এরপর আমরা পাড়ায় পাড়ায় অনুষ্ঠান করে বেড়াতে থাকি। যে ডাকতো আমরা যেতাম। পুজোর সময়ে প্রচুর অনুষ্ঠান করি। কলা মন্দিরেও আমাদের অনুষ্ঠান হয়। তবে আমাদের প্রধান কাজ ছিল ক্যাম্পে ক্যাম্পে সঙ্গীত পরিবেশন করা। বেনু এবং শাহীন মাহমুদ দলের নেতা ছিলেন। সকাল বেলা আমাদের একটি গাড়িতে যতজন ধরতো ততজনকে পাঠানো হতো একটি ক্যাম্পে। সারাদিন </w:t>
      </w:r>
      <w:r>
        <w:rPr>
          <w:cs/>
        </w:rPr>
        <w:lastRenderedPageBreak/>
        <w:t>প্রোগ্রাম করে তারা ফিরতো আবার পরদিন যাবার জন্য। অনুষ্ঠান চলতো এক ঘন্টা ধরে। আমার অনুমান ২৫০</w:t>
      </w:r>
      <w:r w:rsidR="00E929C3">
        <w:rPr>
          <w:rFonts w:hint="cs"/>
          <w:cs/>
        </w:rPr>
        <w:t xml:space="preserve"> </w:t>
      </w:r>
      <w:r>
        <w:rPr>
          <w:cs/>
        </w:rPr>
        <w:t xml:space="preserve">টিরও বেশি অনুষ্ঠান করা হয়। </w:t>
      </w:r>
    </w:p>
    <w:p w:rsidR="003C253C" w:rsidRDefault="003C253C" w:rsidP="003C253C"/>
    <w:p w:rsidR="003C253C" w:rsidRDefault="003C253C" w:rsidP="003C253C">
      <w:r>
        <w:rPr>
          <w:cs/>
        </w:rPr>
        <w:t>সেপ্টেম্বর মাসে দুটো গুরুত্বপূর্ণ ঘটনা ঘটে। প্রথম</w:t>
      </w:r>
      <w:r>
        <w:t xml:space="preserve">, </w:t>
      </w:r>
      <w:r>
        <w:rPr>
          <w:cs/>
        </w:rPr>
        <w:t xml:space="preserve">বিভিন্ন শিল্পী ও সাহিত্যিকদের একত্র করে একটি সংগঠন করা হয়। এর নাম দেয়া হয় </w:t>
      </w:r>
      <w:r>
        <w:t>‘</w:t>
      </w:r>
      <w:r>
        <w:rPr>
          <w:cs/>
        </w:rPr>
        <w:t>লিবারেশন কাউন্সিল অফ দি ইনটেলিজেন্টসিয়া</w:t>
      </w:r>
      <w:r>
        <w:t>’</w:t>
      </w:r>
      <w:r>
        <w:rPr>
          <w:rFonts w:cs="Mangal"/>
          <w:cs/>
          <w:lang w:bidi="hi-IN"/>
        </w:rPr>
        <w:t xml:space="preserve">। </w:t>
      </w:r>
      <w:r>
        <w:rPr>
          <w:cs/>
          <w:lang w:bidi="bn-IN"/>
        </w:rPr>
        <w:t>এর প্রধান হিসেবে দায়িত্ব নেন অধ্যাপক এ</w:t>
      </w:r>
      <w:r>
        <w:rPr>
          <w:cs/>
        </w:rPr>
        <w:t xml:space="preserve">.আর.মল্লিক। জহির রায়হান এবং আলমগীর কবীর এই সংগঠনে বেশ সক্রিয় ছিলেন। </w:t>
      </w:r>
    </w:p>
    <w:p w:rsidR="003C253C" w:rsidRDefault="003C253C" w:rsidP="003C253C"/>
    <w:p w:rsidR="003C253C" w:rsidRDefault="003C253C" w:rsidP="003C253C">
      <w:r>
        <w:rPr>
          <w:cs/>
        </w:rPr>
        <w:t xml:space="preserve">জহির রায়হান ছিলেন একজন খাঁটি দেশপ্রেমিক। কি প্রচণ্ড পরিশ্রমে সংগঠনের জন্য কাজ করেছেন তা বলা যায় না। একটা বিশেষ ঘটনার কথা উল্লেখ করা যায়। একদিন হঠাৎ খবর পাওয়া গেল যে </w:t>
      </w:r>
      <w:r>
        <w:t>‘</w:t>
      </w:r>
      <w:r>
        <w:rPr>
          <w:cs/>
        </w:rPr>
        <w:t>জীবন থেকে নেয়া</w:t>
      </w:r>
      <w:r>
        <w:t xml:space="preserve">’ </w:t>
      </w:r>
      <w:r>
        <w:rPr>
          <w:cs/>
        </w:rPr>
        <w:t xml:space="preserve">ছবির একটি প্রিন্ট কলকাতায় এসেছে। সারাদিন খোঁজের পর পাওয়া গেল সেটি। শেরপুর এলাকার একটি সিনেমা হলের মালিক সাহস করে নিয়ে এসেছেন। মালিক জানালেন এটা তার ব্যক্তিগত সম্পত্তি এবং প্রিন্ট তিনি দেবেন না। তখন মীমাংসায় বসা হলো। জনাব খায়ের (সংসদ সদস্য) এর দায়িত্ব নিলেন। ষাট হাজার টাকা নগদ দেওয়া হলো মালিককে। এরপর ঠিক হলো ছবি দেখিয়ে যা আয় হবে তার অর্ধেক পাবে শিল্পীরা আর বাকিটা পাবে এম.সি.এ.। জহির রায়হান নিজে কিছুই নিলেন না। মনে রাখা দরকার সবার আর্থিক অবস্থা খুবই খারাপ ছিল। </w:t>
      </w:r>
    </w:p>
    <w:p w:rsidR="003C253C" w:rsidRDefault="003C253C" w:rsidP="003C253C"/>
    <w:p w:rsidR="00E929C3" w:rsidRDefault="003C253C" w:rsidP="003C253C">
      <w:r>
        <w:rPr>
          <w:cs/>
        </w:rPr>
        <w:t xml:space="preserve">একই মাসে জনাব তাহেরউদ্দিন ঠাকুর এসে বলেন যে দিল্লীতে একটি আন্তর্জাতিক সম্মেলন হতে যাচ্ছে এবং বাংলাদেশের পক্ষে আমরা যাবো গান শোনাতে। ৩৫ সদস্যের একটি দল নিয়ে আমরা পৌঁছাই। আমাদের অনুষ্ঠান অসাধারণভাবে সফল হয়। মঞ্চ নির্দেশনায় মোস্তফা মনোয়ার আশ্চর্যরকম আবহ সৃষ্টি করেন। সমগ্র অনুষ্ঠান যে কি রকম সাড়া জাগায় তা বলার নয়। অনুষ্ঠান শেষ হবার পর ভারতীয় গণসঙ্গীতের দুই প্রধান পুরুষ বিনয় রায় এবং জ্যোতিন্দ্র মিত্র মঞ্চে আসেন। এবং গান শোনান। সে অভিজ্ঞতা বলার নয়। </w:t>
      </w:r>
    </w:p>
    <w:p w:rsidR="00E929C3" w:rsidRDefault="00E929C3" w:rsidP="003C253C"/>
    <w:p w:rsidR="00E036E8" w:rsidRDefault="003C253C" w:rsidP="003C253C">
      <w:r>
        <w:rPr>
          <w:cs/>
        </w:rPr>
        <w:t>এভাবে আমরা আমাদের কাজ চালিয়ে যাচ্ছিলাম বিভিন্ন শিবিরে। একই সাথে চলছিল অর্থ সংগ্রহের প্রচেষ্টা। তখন ডিসেম্বর মাস। আমি গেলাম জহির রায়হানের কাছে এই ব্যাপারে আলাপ করা জন্য। তাকে খুব আনমনা মনে হচ্ছিল। আমি কথাটা তুলতেই তিনি হঠাৎ বলে উঠলেন</w:t>
      </w:r>
      <w:r>
        <w:t>, “</w:t>
      </w:r>
      <w:r>
        <w:rPr>
          <w:cs/>
        </w:rPr>
        <w:t>ওয়াহিদ ভাই</w:t>
      </w:r>
      <w:r>
        <w:t xml:space="preserve">, </w:t>
      </w:r>
      <w:r>
        <w:rPr>
          <w:cs/>
        </w:rPr>
        <w:t>এসবের প্রয়োজন হবে না। আমি ১৬ তারিখ ঢাকায় যাচ্ছি।</w:t>
      </w:r>
      <w:r>
        <w:t xml:space="preserve">” </w:t>
      </w:r>
      <w:r>
        <w:rPr>
          <w:cs/>
        </w:rPr>
        <w:t>আমি এই কথার কোনো কিছুই বুঝলাম না। কারণ</w:t>
      </w:r>
      <w:r>
        <w:t xml:space="preserve">, </w:t>
      </w:r>
      <w:r>
        <w:rPr>
          <w:cs/>
        </w:rPr>
        <w:t>দেশ যে মাত্র কদিন পরই স্বাধীন হবে ভাবিনি। যখন স্বাধীন বাংলা বেতার কেন্দ্র থেকে ঘোষণা করা হয় যে দেশ স্বাধীন তখন আমি নজরুল ইসলাম ও তাজউদ্দিন সাহেবের সাথে ছিলাম। আনন্দে যে কি করেছি তা বলার নয়। ১৬ তারিখেই দেশ স্বাধীন হয়। সেদিনের কথা জহির রায়হান বলেছিলেন দু</w:t>
      </w:r>
      <w:r>
        <w:t>’</w:t>
      </w:r>
      <w:r>
        <w:rPr>
          <w:cs/>
        </w:rPr>
        <w:t>সপ্তাহ আগে।</w:t>
      </w:r>
    </w:p>
    <w:p w:rsidR="00E929C3" w:rsidRDefault="00E929C3" w:rsidP="003C253C"/>
    <w:p w:rsidR="00E929C3" w:rsidRDefault="00E929C3" w:rsidP="00E929C3">
      <w:pPr>
        <w:jc w:val="right"/>
      </w:pPr>
      <w:r>
        <w:rPr>
          <w:rFonts w:hint="cs"/>
          <w:cs/>
        </w:rPr>
        <w:t>-ওয়াহিদুল হক</w:t>
      </w:r>
    </w:p>
    <w:p w:rsidR="00E929C3" w:rsidRPr="00E036E8" w:rsidRDefault="00E929C3" w:rsidP="00E929C3">
      <w:pPr>
        <w:jc w:val="right"/>
      </w:pPr>
      <w:r>
        <w:rPr>
          <w:rFonts w:hint="cs"/>
          <w:cs/>
        </w:rPr>
        <w:t>মার্চ, ১৯৮৪</w:t>
      </w:r>
    </w:p>
    <w:p w:rsidR="00225811" w:rsidRPr="001241E4" w:rsidRDefault="00305BC0" w:rsidP="00225811">
      <w:pPr>
        <w:rPr>
          <w:rFonts w:ascii="Vrinda" w:eastAsia="Arimo" w:hAnsi="Vrinda"/>
          <w:sz w:val="28"/>
        </w:rPr>
      </w:pPr>
      <w:r>
        <w:rPr>
          <w:rFonts w:ascii="Vrinda" w:hAnsi="Vrinda"/>
          <w:sz w:val="28"/>
          <w:shd w:val="clear" w:color="auto" w:fill="FFFFFF"/>
        </w:rPr>
        <w:pict>
          <v:shape id="_x0000_i1064" type="#_x0000_t75" style="width:129.05pt;height:129.05pt">
            <v:imagedata r:id="rId18" o:title="johir, guru golap, amitav"/>
          </v:shape>
        </w:pict>
      </w:r>
      <w:r>
        <w:rPr>
          <w:rFonts w:ascii="Vrinda" w:eastAsia="Arimo" w:hAnsi="Vrinda"/>
          <w:sz w:val="28"/>
        </w:rPr>
        <w:pict>
          <v:shape id="_x0000_i1065" type="#_x0000_t75" style="width:138.55pt;height:129.75pt">
            <v:imagedata r:id="rId48" o:title="1555450_825962520829425_4350406295617004337_n"/>
          </v:shape>
        </w:pict>
      </w:r>
    </w:p>
    <w:p w:rsidR="00225811" w:rsidRPr="001241E4" w:rsidRDefault="00305BC0" w:rsidP="00225811">
      <w:pPr>
        <w:rPr>
          <w:rFonts w:ascii="Vrinda" w:eastAsia="Arimo" w:hAnsi="Vrinda"/>
          <w:sz w:val="28"/>
        </w:rPr>
      </w:pPr>
      <w:hyperlink r:id="rId66" w:history="1">
        <w:r w:rsidR="00225811" w:rsidRPr="002766B5">
          <w:rPr>
            <w:rStyle w:val="Hyperlink"/>
            <w:rFonts w:hint="cs"/>
            <w:cs/>
          </w:rPr>
          <w:t>লিও</w:t>
        </w:r>
      </w:hyperlink>
      <w:r w:rsidR="00225811">
        <w:rPr>
          <w:rFonts w:hint="cs"/>
          <w:cs/>
        </w:rPr>
        <w:t xml:space="preserve"> এবং </w:t>
      </w:r>
      <w:hyperlink r:id="rId67" w:history="1">
        <w:r w:rsidR="00225811" w:rsidRPr="001241E4">
          <w:rPr>
            <w:rStyle w:val="Hyperlink"/>
            <w:rFonts w:ascii="Vrinda" w:eastAsia="Arimo" w:hAnsi="Vrinda"/>
            <w:sz w:val="28"/>
            <w:cs/>
          </w:rPr>
          <w:t>ইব্রাহিম রাজু</w:t>
        </w:r>
      </w:hyperlink>
    </w:p>
    <w:p w:rsidR="00E929C3" w:rsidRDefault="00E929C3" w:rsidP="00207C89">
      <w:pPr>
        <w:rPr>
          <w:rFonts w:ascii="Vrinda" w:hAnsi="Vrinda"/>
          <w:sz w:val="28"/>
          <w:shd w:val="clear" w:color="auto" w:fill="FFFFFF"/>
        </w:rPr>
      </w:pPr>
      <w:r>
        <w:rPr>
          <w:rFonts w:ascii="Vrinda" w:hAnsi="Vrinda" w:hint="cs"/>
          <w:sz w:val="28"/>
          <w:shd w:val="clear" w:color="auto" w:fill="FFFFFF"/>
          <w:cs/>
        </w:rPr>
        <w:t>&lt;১৫,১৫,১৩৩-৩৪&gt;</w:t>
      </w:r>
    </w:p>
    <w:p w:rsidR="00C3342B" w:rsidRPr="005A6FBD" w:rsidRDefault="00E929C3" w:rsidP="00326831">
      <w:pPr>
        <w:pStyle w:val="Heading1"/>
        <w:jc w:val="center"/>
        <w:rPr>
          <w:color w:val="1F497D"/>
          <w:shd w:val="clear" w:color="auto" w:fill="FFFFFF"/>
        </w:rPr>
      </w:pPr>
      <w:bookmarkStart w:id="19" w:name="_Ref435866065"/>
      <w:r w:rsidRPr="005A6FBD">
        <w:rPr>
          <w:rFonts w:hint="cs"/>
          <w:color w:val="1F497D"/>
          <w:shd w:val="clear" w:color="auto" w:fill="FFFFFF"/>
          <w:cs/>
        </w:rPr>
        <w:t>[কণিকা বিশ্বাস]</w:t>
      </w:r>
      <w:bookmarkEnd w:id="19"/>
      <w:r w:rsidR="00C3342B" w:rsidRPr="005A6FBD">
        <w:rPr>
          <w:color w:val="1F497D"/>
          <w:sz w:val="28"/>
          <w:szCs w:val="28"/>
        </w:rPr>
        <w:t xml:space="preserve"> </w:t>
      </w:r>
    </w:p>
    <w:p w:rsidR="00326831" w:rsidRDefault="00326831" w:rsidP="00C3342B">
      <w:pPr>
        <w:rPr>
          <w:sz w:val="28"/>
        </w:rPr>
      </w:pPr>
    </w:p>
    <w:p w:rsidR="00C3342B" w:rsidRPr="00326831" w:rsidRDefault="00C3342B" w:rsidP="00C3342B">
      <w:pPr>
        <w:rPr>
          <w:sz w:val="28"/>
        </w:rPr>
      </w:pPr>
      <w:r w:rsidRPr="00326831">
        <w:rPr>
          <w:rFonts w:ascii="Vrinda" w:hAnsi="Vrinda"/>
          <w:sz w:val="28"/>
          <w:cs/>
        </w:rPr>
        <w:lastRenderedPageBreak/>
        <w:t>২৫</w:t>
      </w:r>
      <w:r w:rsidRPr="00326831">
        <w:rPr>
          <w:sz w:val="28"/>
        </w:rPr>
        <w:t xml:space="preserve"> </w:t>
      </w:r>
      <w:r w:rsidRPr="00326831">
        <w:rPr>
          <w:rFonts w:ascii="Vrinda" w:hAnsi="Vrinda"/>
          <w:sz w:val="28"/>
          <w:cs/>
        </w:rPr>
        <w:t>শে</w:t>
      </w:r>
      <w:r w:rsidRPr="00326831">
        <w:rPr>
          <w:sz w:val="28"/>
        </w:rPr>
        <w:t xml:space="preserve"> </w:t>
      </w:r>
      <w:r w:rsidRPr="00326831">
        <w:rPr>
          <w:rFonts w:ascii="Vrinda" w:hAnsi="Vrinda"/>
          <w:sz w:val="28"/>
          <w:cs/>
        </w:rPr>
        <w:t>মার্চ</w:t>
      </w:r>
      <w:r w:rsidRPr="00326831">
        <w:rPr>
          <w:sz w:val="28"/>
        </w:rPr>
        <w:t xml:space="preserve"> </w:t>
      </w:r>
      <w:r w:rsidRPr="00326831">
        <w:rPr>
          <w:rFonts w:ascii="Vrinda" w:hAnsi="Vrinda"/>
          <w:sz w:val="28"/>
          <w:cs/>
        </w:rPr>
        <w:t>আমি</w:t>
      </w:r>
      <w:r w:rsidRPr="00326831">
        <w:rPr>
          <w:sz w:val="28"/>
        </w:rPr>
        <w:t xml:space="preserve"> </w:t>
      </w:r>
      <w:r w:rsidRPr="00326831">
        <w:rPr>
          <w:rFonts w:ascii="Vrinda" w:hAnsi="Vrinda"/>
          <w:sz w:val="28"/>
          <w:cs/>
        </w:rPr>
        <w:t>গোপালগঞ্জ</w:t>
      </w:r>
      <w:r w:rsidRPr="00326831">
        <w:rPr>
          <w:sz w:val="28"/>
        </w:rPr>
        <w:t xml:space="preserve"> </w:t>
      </w:r>
      <w:r w:rsidRPr="00326831">
        <w:rPr>
          <w:rFonts w:ascii="Vrinda" w:hAnsi="Vrinda"/>
          <w:sz w:val="28"/>
          <w:cs/>
        </w:rPr>
        <w:t>মহকুমার</w:t>
      </w:r>
      <w:r w:rsidRPr="00326831">
        <w:rPr>
          <w:sz w:val="28"/>
        </w:rPr>
        <w:t xml:space="preserve"> </w:t>
      </w:r>
      <w:r w:rsidRPr="00326831">
        <w:rPr>
          <w:rFonts w:ascii="Vrinda" w:hAnsi="Vrinda"/>
          <w:sz w:val="28"/>
          <w:cs/>
        </w:rPr>
        <w:t>কাশীয়ানী</w:t>
      </w:r>
      <w:r w:rsidRPr="00326831">
        <w:rPr>
          <w:sz w:val="28"/>
        </w:rPr>
        <w:t xml:space="preserve"> </w:t>
      </w:r>
      <w:r w:rsidRPr="00326831">
        <w:rPr>
          <w:rFonts w:ascii="Vrinda" w:hAnsi="Vrinda"/>
          <w:sz w:val="28"/>
          <w:cs/>
        </w:rPr>
        <w:t>থানার</w:t>
      </w:r>
      <w:r w:rsidRPr="00326831">
        <w:rPr>
          <w:sz w:val="28"/>
        </w:rPr>
        <w:t xml:space="preserve"> </w:t>
      </w:r>
      <w:r w:rsidRPr="00326831">
        <w:rPr>
          <w:rFonts w:ascii="Vrinda" w:hAnsi="Vrinda"/>
          <w:sz w:val="28"/>
          <w:cs/>
        </w:rPr>
        <w:t>ওড়াকান্দি</w:t>
      </w:r>
      <w:r w:rsidRPr="00326831">
        <w:rPr>
          <w:sz w:val="28"/>
        </w:rPr>
        <w:t xml:space="preserve"> </w:t>
      </w:r>
      <w:r w:rsidRPr="00326831">
        <w:rPr>
          <w:rFonts w:ascii="Vrinda" w:hAnsi="Vrinda"/>
          <w:sz w:val="28"/>
          <w:cs/>
        </w:rPr>
        <w:t>গ্রামে</w:t>
      </w:r>
      <w:r w:rsidRPr="00326831">
        <w:rPr>
          <w:sz w:val="28"/>
        </w:rPr>
        <w:t xml:space="preserve"> </w:t>
      </w:r>
      <w:r w:rsidRPr="00326831">
        <w:rPr>
          <w:rFonts w:ascii="Vrinda" w:hAnsi="Vrinda"/>
          <w:sz w:val="28"/>
          <w:cs/>
        </w:rPr>
        <w:t>ছিলাম</w:t>
      </w:r>
      <w:r w:rsidRPr="00326831">
        <w:rPr>
          <w:sz w:val="28"/>
        </w:rPr>
        <w:t xml:space="preserve"> </w:t>
      </w:r>
      <w:r w:rsidRPr="00326831">
        <w:rPr>
          <w:rFonts w:ascii="Vrinda" w:hAnsi="Vrinda"/>
          <w:sz w:val="28"/>
          <w:cs/>
        </w:rPr>
        <w:t>এবং</w:t>
      </w:r>
      <w:r w:rsidRPr="00326831">
        <w:rPr>
          <w:sz w:val="28"/>
        </w:rPr>
        <w:t xml:space="preserve">  </w:t>
      </w:r>
      <w:r w:rsidRPr="00326831">
        <w:rPr>
          <w:rFonts w:ascii="Vrinda" w:hAnsi="Vrinda"/>
          <w:sz w:val="28"/>
          <w:cs/>
        </w:rPr>
        <w:t>সেখান</w:t>
      </w:r>
      <w:r w:rsidRPr="00326831">
        <w:rPr>
          <w:sz w:val="28"/>
        </w:rPr>
        <w:t xml:space="preserve"> </w:t>
      </w:r>
      <w:r w:rsidRPr="00326831">
        <w:rPr>
          <w:rFonts w:ascii="Vrinda" w:hAnsi="Vrinda"/>
          <w:sz w:val="28"/>
          <w:cs/>
        </w:rPr>
        <w:t>থেকেই</w:t>
      </w:r>
      <w:r w:rsidRPr="00326831">
        <w:rPr>
          <w:sz w:val="28"/>
        </w:rPr>
        <w:t xml:space="preserve"> </w:t>
      </w:r>
      <w:r w:rsidRPr="00326831">
        <w:rPr>
          <w:rFonts w:ascii="Vrinda" w:hAnsi="Vrinda"/>
          <w:sz w:val="28"/>
          <w:cs/>
        </w:rPr>
        <w:t>পাক</w:t>
      </w:r>
      <w:r w:rsidRPr="00326831">
        <w:rPr>
          <w:sz w:val="28"/>
        </w:rPr>
        <w:t xml:space="preserve"> </w:t>
      </w:r>
      <w:r w:rsidRPr="00326831">
        <w:rPr>
          <w:rFonts w:ascii="Vrinda" w:hAnsi="Vrinda"/>
          <w:sz w:val="28"/>
          <w:cs/>
        </w:rPr>
        <w:t>বর্বরদের</w:t>
      </w:r>
      <w:r w:rsidRPr="00326831">
        <w:rPr>
          <w:sz w:val="28"/>
        </w:rPr>
        <w:t xml:space="preserve"> </w:t>
      </w:r>
      <w:r w:rsidRPr="00326831">
        <w:rPr>
          <w:rFonts w:ascii="Vrinda" w:hAnsi="Vrinda"/>
          <w:sz w:val="28"/>
          <w:cs/>
        </w:rPr>
        <w:t>অমানুষিক</w:t>
      </w:r>
      <w:r w:rsidRPr="00326831">
        <w:rPr>
          <w:sz w:val="28"/>
        </w:rPr>
        <w:t xml:space="preserve"> </w:t>
      </w:r>
      <w:r w:rsidRPr="00326831">
        <w:rPr>
          <w:rFonts w:ascii="Vrinda" w:hAnsi="Vrinda"/>
          <w:sz w:val="28"/>
          <w:cs/>
        </w:rPr>
        <w:t>নির্যাতনের</w:t>
      </w:r>
      <w:r w:rsidRPr="00326831">
        <w:rPr>
          <w:sz w:val="28"/>
        </w:rPr>
        <w:t xml:space="preserve"> </w:t>
      </w:r>
      <w:r w:rsidRPr="00326831">
        <w:rPr>
          <w:rFonts w:ascii="Vrinda" w:hAnsi="Vrinda"/>
          <w:sz w:val="28"/>
          <w:cs/>
        </w:rPr>
        <w:t>সংবাদ</w:t>
      </w:r>
      <w:r w:rsidRPr="00326831">
        <w:rPr>
          <w:sz w:val="28"/>
        </w:rPr>
        <w:t xml:space="preserve">  </w:t>
      </w:r>
      <w:r w:rsidRPr="00326831">
        <w:rPr>
          <w:rFonts w:ascii="Vrinda" w:hAnsi="Vrinda"/>
          <w:sz w:val="28"/>
          <w:cs/>
        </w:rPr>
        <w:t>জানতে</w:t>
      </w:r>
      <w:r w:rsidRPr="00326831">
        <w:rPr>
          <w:sz w:val="28"/>
        </w:rPr>
        <w:t xml:space="preserve"> </w:t>
      </w:r>
      <w:r w:rsidRPr="00326831">
        <w:rPr>
          <w:rFonts w:ascii="Vrinda" w:hAnsi="Vrinda"/>
          <w:sz w:val="28"/>
          <w:cs/>
        </w:rPr>
        <w:t>পারি</w:t>
      </w:r>
      <w:r w:rsidRPr="00326831">
        <w:rPr>
          <w:rFonts w:ascii="Mangal" w:hAnsi="Mangal" w:cs="Mangal"/>
          <w:sz w:val="28"/>
          <w:cs/>
          <w:lang w:bidi="hi-IN"/>
        </w:rPr>
        <w:t>।</w:t>
      </w:r>
      <w:r w:rsidRPr="00326831">
        <w:rPr>
          <w:sz w:val="28"/>
        </w:rPr>
        <w:t xml:space="preserve"> </w:t>
      </w:r>
      <w:r w:rsidRPr="00326831">
        <w:rPr>
          <w:rFonts w:ascii="Vrinda" w:hAnsi="Vrinda"/>
          <w:sz w:val="28"/>
          <w:cs/>
        </w:rPr>
        <w:t>জুলাই</w:t>
      </w:r>
      <w:r w:rsidRPr="00326831">
        <w:rPr>
          <w:sz w:val="28"/>
        </w:rPr>
        <w:t xml:space="preserve"> </w:t>
      </w:r>
      <w:r w:rsidRPr="00326831">
        <w:rPr>
          <w:rFonts w:ascii="Vrinda" w:hAnsi="Vrinda"/>
          <w:sz w:val="28"/>
          <w:cs/>
        </w:rPr>
        <w:t>মাসের</w:t>
      </w:r>
      <w:r w:rsidRPr="00326831">
        <w:rPr>
          <w:sz w:val="28"/>
        </w:rPr>
        <w:t xml:space="preserve"> </w:t>
      </w:r>
      <w:r w:rsidRPr="00326831">
        <w:rPr>
          <w:rFonts w:ascii="Vrinda" w:hAnsi="Vrinda"/>
          <w:sz w:val="28"/>
          <w:cs/>
        </w:rPr>
        <w:t>শেষ</w:t>
      </w:r>
      <w:r w:rsidRPr="00326831">
        <w:rPr>
          <w:sz w:val="28"/>
        </w:rPr>
        <w:t xml:space="preserve"> </w:t>
      </w:r>
      <w:r w:rsidRPr="00326831">
        <w:rPr>
          <w:rFonts w:ascii="Vrinda" w:hAnsi="Vrinda"/>
          <w:sz w:val="28"/>
          <w:cs/>
        </w:rPr>
        <w:t>ভাগে</w:t>
      </w:r>
      <w:r w:rsidRPr="00326831">
        <w:rPr>
          <w:sz w:val="28"/>
        </w:rPr>
        <w:t xml:space="preserve"> </w:t>
      </w:r>
      <w:r w:rsidRPr="00326831">
        <w:rPr>
          <w:rFonts w:ascii="Vrinda" w:hAnsi="Vrinda"/>
          <w:sz w:val="28"/>
          <w:cs/>
        </w:rPr>
        <w:t>ভারত</w:t>
      </w:r>
      <w:r w:rsidRPr="00326831">
        <w:rPr>
          <w:sz w:val="28"/>
        </w:rPr>
        <w:t xml:space="preserve"> </w:t>
      </w:r>
      <w:r w:rsidRPr="00326831">
        <w:rPr>
          <w:rFonts w:ascii="Vrinda" w:hAnsi="Vrinda"/>
          <w:sz w:val="28"/>
          <w:cs/>
        </w:rPr>
        <w:t>আগমনের</w:t>
      </w:r>
      <w:r w:rsidRPr="00326831">
        <w:rPr>
          <w:sz w:val="28"/>
        </w:rPr>
        <w:t xml:space="preserve"> </w:t>
      </w:r>
      <w:r w:rsidRPr="00326831">
        <w:rPr>
          <w:rFonts w:ascii="Vrinda" w:hAnsi="Vrinda"/>
          <w:sz w:val="28"/>
          <w:cs/>
        </w:rPr>
        <w:t>পূর্ব</w:t>
      </w:r>
      <w:r w:rsidRPr="00326831">
        <w:rPr>
          <w:sz w:val="28"/>
        </w:rPr>
        <w:t xml:space="preserve"> </w:t>
      </w:r>
      <w:r w:rsidRPr="00326831">
        <w:rPr>
          <w:rFonts w:ascii="Vrinda" w:hAnsi="Vrinda"/>
          <w:sz w:val="28"/>
          <w:cs/>
        </w:rPr>
        <w:t>পর্যন্ত</w:t>
      </w:r>
      <w:r w:rsidRPr="00326831">
        <w:rPr>
          <w:sz w:val="28"/>
        </w:rPr>
        <w:t xml:space="preserve"> </w:t>
      </w:r>
      <w:r w:rsidRPr="00326831">
        <w:rPr>
          <w:rFonts w:ascii="Vrinda" w:hAnsi="Vrinda"/>
          <w:sz w:val="28"/>
          <w:cs/>
        </w:rPr>
        <w:t>গোপালগঞ্জ</w:t>
      </w:r>
      <w:r w:rsidRPr="00326831">
        <w:rPr>
          <w:sz w:val="28"/>
        </w:rPr>
        <w:t xml:space="preserve"> </w:t>
      </w:r>
      <w:r w:rsidRPr="00326831">
        <w:rPr>
          <w:rFonts w:ascii="Vrinda" w:hAnsi="Vrinda"/>
          <w:sz w:val="28"/>
          <w:cs/>
        </w:rPr>
        <w:t>মহকুমার</w:t>
      </w:r>
      <w:r w:rsidRPr="00326831">
        <w:rPr>
          <w:sz w:val="28"/>
        </w:rPr>
        <w:t xml:space="preserve"> </w:t>
      </w:r>
      <w:r w:rsidRPr="00326831">
        <w:rPr>
          <w:rFonts w:ascii="Vrinda" w:hAnsi="Vrinda"/>
          <w:sz w:val="28"/>
          <w:cs/>
        </w:rPr>
        <w:t>বিভিন্ন</w:t>
      </w:r>
      <w:r w:rsidRPr="00326831">
        <w:rPr>
          <w:sz w:val="28"/>
        </w:rPr>
        <w:t xml:space="preserve"> </w:t>
      </w:r>
      <w:r w:rsidRPr="00326831">
        <w:rPr>
          <w:rFonts w:ascii="Vrinda" w:hAnsi="Vrinda"/>
          <w:sz w:val="28"/>
          <w:cs/>
        </w:rPr>
        <w:t>অঞ্চলে</w:t>
      </w:r>
      <w:r w:rsidRPr="00326831">
        <w:rPr>
          <w:sz w:val="28"/>
        </w:rPr>
        <w:t xml:space="preserve"> </w:t>
      </w:r>
      <w:r w:rsidRPr="00326831">
        <w:rPr>
          <w:rFonts w:ascii="Vrinda" w:hAnsi="Vrinda"/>
          <w:sz w:val="28"/>
          <w:cs/>
        </w:rPr>
        <w:t>অবস্থান</w:t>
      </w:r>
      <w:r w:rsidRPr="00326831">
        <w:rPr>
          <w:sz w:val="28"/>
        </w:rPr>
        <w:t xml:space="preserve"> </w:t>
      </w:r>
      <w:r w:rsidRPr="00326831">
        <w:rPr>
          <w:rFonts w:ascii="Vrinda" w:hAnsi="Vrinda"/>
          <w:sz w:val="28"/>
          <w:cs/>
        </w:rPr>
        <w:t>করি</w:t>
      </w:r>
      <w:r w:rsidRPr="00326831">
        <w:rPr>
          <w:sz w:val="28"/>
        </w:rPr>
        <w:t xml:space="preserve"> </w:t>
      </w:r>
      <w:r w:rsidRPr="00326831">
        <w:rPr>
          <w:rFonts w:ascii="Vrinda" w:hAnsi="Vrinda"/>
          <w:sz w:val="28"/>
          <w:cs/>
        </w:rPr>
        <w:t>এবং</w:t>
      </w:r>
      <w:r w:rsidRPr="00326831">
        <w:rPr>
          <w:sz w:val="28"/>
        </w:rPr>
        <w:t xml:space="preserve"> </w:t>
      </w:r>
      <w:r w:rsidRPr="00326831">
        <w:rPr>
          <w:rFonts w:ascii="Vrinda" w:hAnsi="Vrinda"/>
          <w:sz w:val="28"/>
          <w:cs/>
        </w:rPr>
        <w:t>আওয়ামী</w:t>
      </w:r>
      <w:r w:rsidRPr="00326831">
        <w:rPr>
          <w:sz w:val="28"/>
        </w:rPr>
        <w:t xml:space="preserve"> </w:t>
      </w:r>
      <w:r w:rsidRPr="00326831">
        <w:rPr>
          <w:rFonts w:ascii="Vrinda" w:hAnsi="Vrinda"/>
          <w:sz w:val="28"/>
          <w:cs/>
        </w:rPr>
        <w:t>লীগ</w:t>
      </w:r>
      <w:r w:rsidRPr="00326831">
        <w:rPr>
          <w:sz w:val="28"/>
        </w:rPr>
        <w:t xml:space="preserve"> </w:t>
      </w:r>
      <w:r w:rsidRPr="00326831">
        <w:rPr>
          <w:rFonts w:ascii="Vrinda" w:hAnsi="Vrinda"/>
          <w:sz w:val="28"/>
          <w:cs/>
        </w:rPr>
        <w:t>কর্মী</w:t>
      </w:r>
      <w:r w:rsidRPr="00326831">
        <w:rPr>
          <w:sz w:val="28"/>
        </w:rPr>
        <w:t xml:space="preserve"> </w:t>
      </w:r>
      <w:r w:rsidRPr="00326831">
        <w:rPr>
          <w:rFonts w:ascii="Vrinda" w:hAnsi="Vrinda"/>
          <w:sz w:val="28"/>
          <w:cs/>
        </w:rPr>
        <w:t>ও</w:t>
      </w:r>
      <w:r w:rsidRPr="00326831">
        <w:rPr>
          <w:sz w:val="28"/>
        </w:rPr>
        <w:t xml:space="preserve"> </w:t>
      </w:r>
      <w:r w:rsidRPr="00326831">
        <w:rPr>
          <w:rFonts w:ascii="Vrinda" w:hAnsi="Vrinda"/>
          <w:sz w:val="28"/>
          <w:cs/>
        </w:rPr>
        <w:t>যুবকদের</w:t>
      </w:r>
      <w:r w:rsidRPr="00326831">
        <w:rPr>
          <w:sz w:val="28"/>
        </w:rPr>
        <w:t xml:space="preserve"> </w:t>
      </w:r>
      <w:r w:rsidRPr="00326831">
        <w:rPr>
          <w:rFonts w:ascii="Vrinda" w:hAnsi="Vrinda"/>
          <w:sz w:val="28"/>
          <w:cs/>
        </w:rPr>
        <w:t>সংগঠনের</w:t>
      </w:r>
      <w:r w:rsidRPr="00326831">
        <w:rPr>
          <w:sz w:val="28"/>
        </w:rPr>
        <w:t xml:space="preserve"> </w:t>
      </w:r>
      <w:r w:rsidRPr="00326831">
        <w:rPr>
          <w:rFonts w:ascii="Vrinda" w:hAnsi="Vrinda"/>
          <w:sz w:val="28"/>
          <w:cs/>
        </w:rPr>
        <w:t>চেষ্টা</w:t>
      </w:r>
      <w:r w:rsidRPr="00326831">
        <w:rPr>
          <w:sz w:val="28"/>
        </w:rPr>
        <w:t xml:space="preserve"> </w:t>
      </w:r>
      <w:r w:rsidRPr="00326831">
        <w:rPr>
          <w:rFonts w:ascii="Vrinda" w:hAnsi="Vrinda"/>
          <w:sz w:val="28"/>
          <w:cs/>
        </w:rPr>
        <w:t>করি</w:t>
      </w:r>
      <w:r w:rsidRPr="00326831">
        <w:rPr>
          <w:rFonts w:ascii="Mangal" w:hAnsi="Mangal" w:cs="Mangal"/>
          <w:sz w:val="28"/>
          <w:cs/>
          <w:lang w:bidi="hi-IN"/>
        </w:rPr>
        <w:t>।</w:t>
      </w:r>
      <w:r w:rsidRPr="00326831">
        <w:rPr>
          <w:sz w:val="28"/>
        </w:rPr>
        <w:t xml:space="preserve"> </w:t>
      </w:r>
      <w:r w:rsidRPr="00326831">
        <w:rPr>
          <w:rFonts w:ascii="Vrinda" w:hAnsi="Vrinda"/>
          <w:sz w:val="28"/>
          <w:cs/>
        </w:rPr>
        <w:t>মে</w:t>
      </w:r>
      <w:r w:rsidRPr="00326831">
        <w:rPr>
          <w:sz w:val="28"/>
        </w:rPr>
        <w:t xml:space="preserve"> </w:t>
      </w:r>
      <w:r w:rsidRPr="00326831">
        <w:rPr>
          <w:rFonts w:ascii="Vrinda" w:hAnsi="Vrinda"/>
          <w:sz w:val="28"/>
          <w:cs/>
        </w:rPr>
        <w:t>মাসের</w:t>
      </w:r>
      <w:r w:rsidRPr="00326831">
        <w:rPr>
          <w:sz w:val="28"/>
        </w:rPr>
        <w:t xml:space="preserve"> </w:t>
      </w:r>
      <w:r w:rsidRPr="00326831">
        <w:rPr>
          <w:rFonts w:ascii="Vrinda" w:hAnsi="Vrinda"/>
          <w:sz w:val="28"/>
          <w:cs/>
        </w:rPr>
        <w:t>মধ্যে</w:t>
      </w:r>
      <w:r w:rsidRPr="00326831">
        <w:rPr>
          <w:sz w:val="28"/>
        </w:rPr>
        <w:t xml:space="preserve"> </w:t>
      </w:r>
      <w:r w:rsidRPr="00326831">
        <w:rPr>
          <w:rFonts w:ascii="Vrinda" w:hAnsi="Vrinda"/>
          <w:sz w:val="28"/>
          <w:cs/>
        </w:rPr>
        <w:t>আমরা</w:t>
      </w:r>
      <w:r w:rsidRPr="00326831">
        <w:rPr>
          <w:sz w:val="28"/>
        </w:rPr>
        <w:t xml:space="preserve"> </w:t>
      </w:r>
      <w:r w:rsidRPr="00326831">
        <w:rPr>
          <w:rFonts w:ascii="Vrinda" w:hAnsi="Vrinda"/>
          <w:sz w:val="28"/>
          <w:cs/>
        </w:rPr>
        <w:t>বেশ</w:t>
      </w:r>
      <w:r w:rsidRPr="00326831">
        <w:rPr>
          <w:sz w:val="28"/>
        </w:rPr>
        <w:t xml:space="preserve"> </w:t>
      </w:r>
      <w:r w:rsidRPr="00326831">
        <w:rPr>
          <w:rFonts w:ascii="Vrinda" w:hAnsi="Vrinda"/>
          <w:sz w:val="28"/>
          <w:cs/>
        </w:rPr>
        <w:t>শক্তিশালী</w:t>
      </w:r>
      <w:r w:rsidRPr="00326831">
        <w:rPr>
          <w:sz w:val="28"/>
        </w:rPr>
        <w:t xml:space="preserve"> </w:t>
      </w:r>
      <w:r w:rsidRPr="00326831">
        <w:rPr>
          <w:rFonts w:ascii="Vrinda" w:hAnsi="Vrinda"/>
          <w:sz w:val="28"/>
          <w:cs/>
        </w:rPr>
        <w:t>হই</w:t>
      </w:r>
      <w:r w:rsidRPr="00326831">
        <w:rPr>
          <w:sz w:val="28"/>
        </w:rPr>
        <w:t xml:space="preserve"> </w:t>
      </w:r>
      <w:r w:rsidRPr="00326831">
        <w:rPr>
          <w:rFonts w:ascii="Vrinda" w:hAnsi="Vrinda"/>
          <w:sz w:val="28"/>
          <w:cs/>
        </w:rPr>
        <w:t>এবং</w:t>
      </w:r>
      <w:r w:rsidRPr="00326831">
        <w:rPr>
          <w:sz w:val="28"/>
        </w:rPr>
        <w:t xml:space="preserve"> </w:t>
      </w:r>
      <w:r w:rsidRPr="00326831">
        <w:rPr>
          <w:rFonts w:ascii="Vrinda" w:hAnsi="Vrinda"/>
          <w:sz w:val="28"/>
          <w:cs/>
        </w:rPr>
        <w:t>৫ই</w:t>
      </w:r>
      <w:r w:rsidRPr="00326831">
        <w:rPr>
          <w:sz w:val="28"/>
        </w:rPr>
        <w:t xml:space="preserve"> </w:t>
      </w:r>
      <w:r w:rsidRPr="00326831">
        <w:rPr>
          <w:rFonts w:ascii="Vrinda" w:hAnsi="Vrinda"/>
          <w:sz w:val="28"/>
          <w:cs/>
        </w:rPr>
        <w:t>মে</w:t>
      </w:r>
      <w:r w:rsidRPr="00326831">
        <w:rPr>
          <w:sz w:val="28"/>
        </w:rPr>
        <w:t xml:space="preserve"> </w:t>
      </w:r>
      <w:r w:rsidRPr="00326831">
        <w:rPr>
          <w:rFonts w:ascii="Vrinda" w:hAnsi="Vrinda"/>
          <w:sz w:val="28"/>
          <w:cs/>
        </w:rPr>
        <w:t>গোপালগঞ্জ</w:t>
      </w:r>
      <w:r w:rsidRPr="00326831">
        <w:rPr>
          <w:sz w:val="28"/>
        </w:rPr>
        <w:t xml:space="preserve"> </w:t>
      </w:r>
      <w:r w:rsidRPr="00326831">
        <w:rPr>
          <w:rFonts w:ascii="Vrinda" w:hAnsi="Vrinda"/>
          <w:sz w:val="28"/>
          <w:cs/>
        </w:rPr>
        <w:t>থানা</w:t>
      </w:r>
      <w:r w:rsidRPr="00326831">
        <w:rPr>
          <w:sz w:val="28"/>
        </w:rPr>
        <w:t xml:space="preserve"> </w:t>
      </w:r>
      <w:r w:rsidRPr="00326831">
        <w:rPr>
          <w:rFonts w:ascii="Vrinda" w:hAnsi="Vrinda"/>
          <w:sz w:val="28"/>
          <w:cs/>
        </w:rPr>
        <w:t>ছাত্রলীগের</w:t>
      </w:r>
      <w:r w:rsidRPr="00326831">
        <w:rPr>
          <w:sz w:val="28"/>
        </w:rPr>
        <w:t xml:space="preserve"> </w:t>
      </w:r>
      <w:r w:rsidRPr="00326831">
        <w:rPr>
          <w:rFonts w:ascii="Vrinda" w:hAnsi="Vrinda"/>
          <w:sz w:val="28"/>
          <w:cs/>
        </w:rPr>
        <w:t>নেতৃত্বে</w:t>
      </w:r>
      <w:r w:rsidRPr="00326831">
        <w:rPr>
          <w:sz w:val="28"/>
        </w:rPr>
        <w:t xml:space="preserve"> </w:t>
      </w:r>
      <w:r w:rsidRPr="00326831">
        <w:rPr>
          <w:rFonts w:ascii="Vrinda" w:hAnsi="Vrinda"/>
          <w:sz w:val="28"/>
          <w:cs/>
        </w:rPr>
        <w:t>আমরা</w:t>
      </w:r>
      <w:r w:rsidRPr="00326831">
        <w:rPr>
          <w:sz w:val="28"/>
        </w:rPr>
        <w:t xml:space="preserve"> </w:t>
      </w:r>
      <w:r w:rsidRPr="00326831">
        <w:rPr>
          <w:rFonts w:ascii="Vrinda" w:hAnsi="Vrinda"/>
          <w:sz w:val="28"/>
          <w:cs/>
        </w:rPr>
        <w:t>গোপালগঞ্জ</w:t>
      </w:r>
      <w:r w:rsidRPr="00326831">
        <w:rPr>
          <w:sz w:val="28"/>
        </w:rPr>
        <w:t xml:space="preserve"> </w:t>
      </w:r>
      <w:r w:rsidRPr="00326831">
        <w:rPr>
          <w:rFonts w:ascii="Vrinda" w:hAnsi="Vrinda"/>
          <w:sz w:val="28"/>
          <w:cs/>
        </w:rPr>
        <w:t>থানা</w:t>
      </w:r>
      <w:r w:rsidRPr="00326831">
        <w:rPr>
          <w:sz w:val="28"/>
        </w:rPr>
        <w:t xml:space="preserve"> </w:t>
      </w:r>
      <w:r w:rsidRPr="00326831">
        <w:rPr>
          <w:rFonts w:ascii="Vrinda" w:hAnsi="Vrinda"/>
          <w:sz w:val="28"/>
          <w:cs/>
        </w:rPr>
        <w:t>আক্রমণ</w:t>
      </w:r>
      <w:r w:rsidRPr="00326831">
        <w:rPr>
          <w:sz w:val="28"/>
        </w:rPr>
        <w:t xml:space="preserve"> </w:t>
      </w:r>
      <w:r w:rsidRPr="00326831">
        <w:rPr>
          <w:rFonts w:ascii="Vrinda" w:hAnsi="Vrinda"/>
          <w:sz w:val="28"/>
          <w:cs/>
        </w:rPr>
        <w:t>করি</w:t>
      </w:r>
      <w:r w:rsidRPr="00326831">
        <w:rPr>
          <w:rFonts w:ascii="Mangal" w:hAnsi="Mangal" w:cs="Mangal"/>
          <w:sz w:val="28"/>
          <w:cs/>
          <w:lang w:bidi="hi-IN"/>
        </w:rPr>
        <w:t>।</w:t>
      </w:r>
      <w:r w:rsidRPr="00326831">
        <w:rPr>
          <w:sz w:val="28"/>
        </w:rPr>
        <w:t xml:space="preserve"> </w:t>
      </w:r>
      <w:r w:rsidRPr="00326831">
        <w:rPr>
          <w:rFonts w:ascii="Vrinda" w:hAnsi="Vrinda"/>
          <w:sz w:val="28"/>
          <w:cs/>
        </w:rPr>
        <w:t>গোপালগঞ্জ</w:t>
      </w:r>
      <w:r w:rsidRPr="00326831">
        <w:rPr>
          <w:sz w:val="28"/>
        </w:rPr>
        <w:t xml:space="preserve"> </w:t>
      </w:r>
      <w:r w:rsidRPr="00326831">
        <w:rPr>
          <w:rFonts w:ascii="Vrinda" w:hAnsi="Vrinda"/>
          <w:sz w:val="28"/>
          <w:cs/>
        </w:rPr>
        <w:t>থানা</w:t>
      </w:r>
      <w:r w:rsidRPr="00326831">
        <w:rPr>
          <w:sz w:val="28"/>
        </w:rPr>
        <w:t xml:space="preserve"> </w:t>
      </w:r>
      <w:r w:rsidRPr="00326831">
        <w:rPr>
          <w:rFonts w:ascii="Vrinda" w:hAnsi="Vrinda"/>
          <w:sz w:val="28"/>
          <w:cs/>
        </w:rPr>
        <w:t>ইনচার্জ</w:t>
      </w:r>
      <w:r w:rsidRPr="00326831">
        <w:rPr>
          <w:sz w:val="28"/>
        </w:rPr>
        <w:t xml:space="preserve"> </w:t>
      </w:r>
      <w:r w:rsidRPr="00326831">
        <w:rPr>
          <w:rFonts w:ascii="Vrinda" w:hAnsi="Vrinda"/>
          <w:sz w:val="28"/>
          <w:cs/>
        </w:rPr>
        <w:t>নিহত</w:t>
      </w:r>
      <w:r w:rsidRPr="00326831">
        <w:rPr>
          <w:sz w:val="28"/>
        </w:rPr>
        <w:t xml:space="preserve"> </w:t>
      </w:r>
      <w:r w:rsidRPr="00326831">
        <w:rPr>
          <w:rFonts w:ascii="Vrinda" w:hAnsi="Vrinda"/>
          <w:sz w:val="28"/>
          <w:cs/>
        </w:rPr>
        <w:t>হয়</w:t>
      </w:r>
      <w:r w:rsidRPr="00326831">
        <w:rPr>
          <w:sz w:val="28"/>
        </w:rPr>
        <w:t xml:space="preserve"> </w:t>
      </w:r>
      <w:r w:rsidRPr="00326831">
        <w:rPr>
          <w:rFonts w:ascii="Vrinda" w:hAnsi="Vrinda"/>
          <w:sz w:val="28"/>
          <w:cs/>
        </w:rPr>
        <w:t>এবং</w:t>
      </w:r>
      <w:r w:rsidRPr="00326831">
        <w:rPr>
          <w:sz w:val="28"/>
        </w:rPr>
        <w:t xml:space="preserve"> </w:t>
      </w:r>
      <w:r w:rsidRPr="00326831">
        <w:rPr>
          <w:rFonts w:ascii="Vrinda" w:hAnsi="Vrinda"/>
          <w:sz w:val="28"/>
          <w:cs/>
        </w:rPr>
        <w:t>থানা</w:t>
      </w:r>
      <w:r w:rsidRPr="00326831">
        <w:rPr>
          <w:sz w:val="28"/>
        </w:rPr>
        <w:t xml:space="preserve"> </w:t>
      </w:r>
      <w:r w:rsidRPr="00326831">
        <w:rPr>
          <w:rFonts w:ascii="Vrinda" w:hAnsi="Vrinda"/>
          <w:sz w:val="28"/>
          <w:cs/>
        </w:rPr>
        <w:t>থেকে</w:t>
      </w:r>
      <w:r w:rsidRPr="00326831">
        <w:rPr>
          <w:sz w:val="28"/>
        </w:rPr>
        <w:t xml:space="preserve"> </w:t>
      </w:r>
      <w:r w:rsidRPr="00326831">
        <w:rPr>
          <w:rFonts w:ascii="Vrinda" w:hAnsi="Vrinda"/>
          <w:sz w:val="28"/>
          <w:cs/>
        </w:rPr>
        <w:t>৮২</w:t>
      </w:r>
      <w:r w:rsidRPr="00326831">
        <w:rPr>
          <w:sz w:val="28"/>
        </w:rPr>
        <w:t xml:space="preserve"> </w:t>
      </w:r>
      <w:r w:rsidRPr="00326831">
        <w:rPr>
          <w:rFonts w:ascii="Vrinda" w:hAnsi="Vrinda"/>
          <w:sz w:val="28"/>
          <w:cs/>
        </w:rPr>
        <w:t>টি</w:t>
      </w:r>
      <w:r w:rsidRPr="00326831">
        <w:rPr>
          <w:sz w:val="28"/>
        </w:rPr>
        <w:t xml:space="preserve"> </w:t>
      </w:r>
      <w:r w:rsidRPr="00326831">
        <w:rPr>
          <w:rFonts w:ascii="Vrinda" w:hAnsi="Vrinda"/>
          <w:sz w:val="28"/>
          <w:cs/>
        </w:rPr>
        <w:t>রাইফেলসহ</w:t>
      </w:r>
      <w:r w:rsidRPr="00326831">
        <w:rPr>
          <w:sz w:val="28"/>
        </w:rPr>
        <w:t xml:space="preserve"> </w:t>
      </w:r>
      <w:r w:rsidRPr="00326831">
        <w:rPr>
          <w:rFonts w:ascii="Vrinda" w:hAnsi="Vrinda"/>
          <w:sz w:val="28"/>
          <w:cs/>
        </w:rPr>
        <w:t>বহু</w:t>
      </w:r>
      <w:r w:rsidRPr="00326831">
        <w:rPr>
          <w:sz w:val="28"/>
        </w:rPr>
        <w:t xml:space="preserve"> </w:t>
      </w:r>
      <w:r w:rsidRPr="00326831">
        <w:rPr>
          <w:rFonts w:ascii="Vrinda" w:hAnsi="Vrinda"/>
          <w:sz w:val="28"/>
          <w:cs/>
        </w:rPr>
        <w:t>গোলাবারুদ</w:t>
      </w:r>
      <w:r w:rsidRPr="00326831">
        <w:rPr>
          <w:sz w:val="28"/>
        </w:rPr>
        <w:t xml:space="preserve"> </w:t>
      </w:r>
      <w:r w:rsidRPr="00326831">
        <w:rPr>
          <w:rFonts w:ascii="Vrinda" w:hAnsi="Vrinda"/>
          <w:sz w:val="28"/>
          <w:cs/>
        </w:rPr>
        <w:t>উদ্ধার</w:t>
      </w:r>
      <w:r w:rsidRPr="00326831">
        <w:rPr>
          <w:sz w:val="28"/>
        </w:rPr>
        <w:t xml:space="preserve"> </w:t>
      </w:r>
      <w:r w:rsidRPr="00326831">
        <w:rPr>
          <w:rFonts w:ascii="Vrinda" w:hAnsi="Vrinda"/>
          <w:sz w:val="28"/>
          <w:cs/>
        </w:rPr>
        <w:t>করি</w:t>
      </w:r>
      <w:r w:rsidRPr="00326831">
        <w:rPr>
          <w:rFonts w:ascii="Mangal" w:hAnsi="Mangal" w:cs="Mangal"/>
          <w:sz w:val="28"/>
          <w:cs/>
          <w:lang w:bidi="hi-IN"/>
        </w:rPr>
        <w:t>।</w:t>
      </w:r>
      <w:r w:rsidRPr="00326831">
        <w:rPr>
          <w:sz w:val="28"/>
        </w:rPr>
        <w:t xml:space="preserve"> </w:t>
      </w:r>
      <w:r w:rsidRPr="00326831">
        <w:rPr>
          <w:rFonts w:ascii="Vrinda" w:hAnsi="Vrinda"/>
          <w:sz w:val="28"/>
          <w:cs/>
        </w:rPr>
        <w:t>প্রথমদিকে</w:t>
      </w:r>
      <w:r w:rsidRPr="00326831">
        <w:rPr>
          <w:sz w:val="28"/>
        </w:rPr>
        <w:t xml:space="preserve"> </w:t>
      </w:r>
      <w:r w:rsidRPr="00326831">
        <w:rPr>
          <w:rFonts w:ascii="Vrinda" w:hAnsi="Vrinda"/>
          <w:sz w:val="28"/>
          <w:cs/>
        </w:rPr>
        <w:t>গেরিলা</w:t>
      </w:r>
      <w:r w:rsidRPr="00326831">
        <w:rPr>
          <w:sz w:val="28"/>
        </w:rPr>
        <w:t xml:space="preserve"> </w:t>
      </w:r>
      <w:r w:rsidRPr="00326831">
        <w:rPr>
          <w:rFonts w:ascii="Vrinda" w:hAnsi="Vrinda"/>
          <w:sz w:val="28"/>
          <w:cs/>
        </w:rPr>
        <w:t>যুদ্ধে</w:t>
      </w:r>
      <w:r w:rsidRPr="00326831">
        <w:rPr>
          <w:sz w:val="28"/>
        </w:rPr>
        <w:t xml:space="preserve"> </w:t>
      </w:r>
      <w:r w:rsidRPr="00326831">
        <w:rPr>
          <w:rFonts w:ascii="Vrinda" w:hAnsi="Vrinda"/>
          <w:sz w:val="28"/>
          <w:cs/>
        </w:rPr>
        <w:t>আমরা</w:t>
      </w:r>
      <w:r w:rsidRPr="00326831">
        <w:rPr>
          <w:sz w:val="28"/>
        </w:rPr>
        <w:t xml:space="preserve"> </w:t>
      </w:r>
      <w:r w:rsidRPr="00326831">
        <w:rPr>
          <w:rFonts w:ascii="Vrinda" w:hAnsi="Vrinda"/>
          <w:sz w:val="28"/>
          <w:cs/>
        </w:rPr>
        <w:t>সুবিধা</w:t>
      </w:r>
      <w:r w:rsidRPr="00326831">
        <w:rPr>
          <w:sz w:val="28"/>
        </w:rPr>
        <w:t xml:space="preserve"> </w:t>
      </w:r>
      <w:r w:rsidRPr="00326831">
        <w:rPr>
          <w:rFonts w:ascii="Vrinda" w:hAnsi="Vrinda"/>
          <w:sz w:val="28"/>
          <w:cs/>
        </w:rPr>
        <w:t>করতে</w:t>
      </w:r>
      <w:r w:rsidRPr="00326831">
        <w:rPr>
          <w:sz w:val="28"/>
        </w:rPr>
        <w:t xml:space="preserve"> </w:t>
      </w:r>
      <w:r w:rsidRPr="00326831">
        <w:rPr>
          <w:rFonts w:ascii="Vrinda" w:hAnsi="Vrinda"/>
          <w:sz w:val="28"/>
          <w:cs/>
        </w:rPr>
        <w:t>সক্ষম</w:t>
      </w:r>
      <w:r w:rsidRPr="00326831">
        <w:rPr>
          <w:sz w:val="28"/>
        </w:rPr>
        <w:t xml:space="preserve"> </w:t>
      </w:r>
      <w:r w:rsidRPr="00326831">
        <w:rPr>
          <w:rFonts w:ascii="Vrinda" w:hAnsi="Vrinda"/>
          <w:sz w:val="28"/>
          <w:cs/>
        </w:rPr>
        <w:t>হলেও</w:t>
      </w:r>
      <w:r w:rsidRPr="00326831">
        <w:rPr>
          <w:sz w:val="28"/>
        </w:rPr>
        <w:t xml:space="preserve"> </w:t>
      </w:r>
      <w:r w:rsidRPr="00326831">
        <w:rPr>
          <w:rFonts w:ascii="Vrinda" w:hAnsi="Vrinda"/>
          <w:sz w:val="28"/>
          <w:cs/>
        </w:rPr>
        <w:t>মে</w:t>
      </w:r>
      <w:r w:rsidRPr="00326831">
        <w:rPr>
          <w:sz w:val="28"/>
        </w:rPr>
        <w:t>-</w:t>
      </w:r>
      <w:r w:rsidRPr="00326831">
        <w:rPr>
          <w:rFonts w:ascii="Vrinda" w:hAnsi="Vrinda"/>
          <w:sz w:val="28"/>
          <w:cs/>
        </w:rPr>
        <w:t>র</w:t>
      </w:r>
      <w:r w:rsidRPr="00326831">
        <w:rPr>
          <w:sz w:val="28"/>
        </w:rPr>
        <w:t xml:space="preserve"> </w:t>
      </w:r>
      <w:r w:rsidRPr="00326831">
        <w:rPr>
          <w:rFonts w:ascii="Vrinda" w:hAnsi="Vrinda"/>
          <w:sz w:val="28"/>
          <w:cs/>
        </w:rPr>
        <w:t>মাঝামাঝি</w:t>
      </w:r>
      <w:r w:rsidRPr="00326831">
        <w:rPr>
          <w:sz w:val="28"/>
        </w:rPr>
        <w:t xml:space="preserve"> </w:t>
      </w:r>
      <w:r w:rsidRPr="00326831">
        <w:rPr>
          <w:rFonts w:ascii="Vrinda" w:hAnsi="Vrinda"/>
          <w:sz w:val="28"/>
          <w:cs/>
        </w:rPr>
        <w:t>প্রায়</w:t>
      </w:r>
      <w:r w:rsidRPr="00326831">
        <w:rPr>
          <w:sz w:val="28"/>
        </w:rPr>
        <w:t xml:space="preserve"> </w:t>
      </w:r>
      <w:r w:rsidRPr="00326831">
        <w:rPr>
          <w:rFonts w:ascii="Vrinda" w:hAnsi="Vrinda"/>
          <w:sz w:val="28"/>
          <w:cs/>
        </w:rPr>
        <w:t>হাজারখানেক</w:t>
      </w:r>
      <w:r w:rsidRPr="00326831">
        <w:rPr>
          <w:sz w:val="28"/>
        </w:rPr>
        <w:t xml:space="preserve"> </w:t>
      </w:r>
      <w:r w:rsidRPr="00326831">
        <w:rPr>
          <w:rFonts w:ascii="Vrinda" w:hAnsi="Vrinda"/>
          <w:sz w:val="28"/>
          <w:cs/>
        </w:rPr>
        <w:t>পাকসেনা</w:t>
      </w:r>
      <w:r w:rsidRPr="00326831">
        <w:rPr>
          <w:sz w:val="28"/>
        </w:rPr>
        <w:t xml:space="preserve"> </w:t>
      </w:r>
      <w:r w:rsidRPr="00326831">
        <w:rPr>
          <w:rFonts w:ascii="Vrinda" w:hAnsi="Vrinda"/>
          <w:sz w:val="28"/>
          <w:cs/>
        </w:rPr>
        <w:t>আধুনিক</w:t>
      </w:r>
      <w:r w:rsidRPr="00326831">
        <w:rPr>
          <w:sz w:val="28"/>
        </w:rPr>
        <w:t xml:space="preserve"> </w:t>
      </w:r>
      <w:r w:rsidRPr="00326831">
        <w:rPr>
          <w:rFonts w:ascii="Vrinda" w:hAnsi="Vrinda"/>
          <w:sz w:val="28"/>
          <w:cs/>
        </w:rPr>
        <w:t>অস্ত্রশস্ত্রে</w:t>
      </w:r>
      <w:r w:rsidRPr="00326831">
        <w:rPr>
          <w:sz w:val="28"/>
        </w:rPr>
        <w:t xml:space="preserve"> </w:t>
      </w:r>
      <w:r w:rsidRPr="00326831">
        <w:rPr>
          <w:rFonts w:ascii="Vrinda" w:hAnsi="Vrinda"/>
          <w:sz w:val="28"/>
          <w:cs/>
        </w:rPr>
        <w:t>সজ্জিত</w:t>
      </w:r>
      <w:r w:rsidRPr="00326831">
        <w:rPr>
          <w:sz w:val="28"/>
        </w:rPr>
        <w:t xml:space="preserve"> </w:t>
      </w:r>
      <w:r w:rsidRPr="00326831">
        <w:rPr>
          <w:rFonts w:ascii="Vrinda" w:hAnsi="Vrinda"/>
          <w:sz w:val="28"/>
          <w:cs/>
        </w:rPr>
        <w:t>হয়ে</w:t>
      </w:r>
      <w:r w:rsidRPr="00326831">
        <w:rPr>
          <w:sz w:val="28"/>
        </w:rPr>
        <w:t xml:space="preserve"> </w:t>
      </w:r>
      <w:r w:rsidRPr="00326831">
        <w:rPr>
          <w:rFonts w:ascii="Vrinda" w:hAnsi="Vrinda"/>
          <w:sz w:val="28"/>
          <w:cs/>
        </w:rPr>
        <w:t>আমাদের</w:t>
      </w:r>
      <w:r w:rsidRPr="00326831">
        <w:rPr>
          <w:sz w:val="28"/>
        </w:rPr>
        <w:t xml:space="preserve"> </w:t>
      </w:r>
      <w:r w:rsidRPr="00326831">
        <w:rPr>
          <w:rFonts w:ascii="Vrinda" w:hAnsi="Vrinda"/>
          <w:sz w:val="28"/>
          <w:cs/>
        </w:rPr>
        <w:t>এলাকায়</w:t>
      </w:r>
      <w:r w:rsidRPr="00326831">
        <w:rPr>
          <w:sz w:val="28"/>
        </w:rPr>
        <w:t xml:space="preserve"> </w:t>
      </w:r>
      <w:r w:rsidRPr="00326831">
        <w:rPr>
          <w:rFonts w:ascii="Vrinda" w:hAnsi="Vrinda"/>
          <w:sz w:val="28"/>
          <w:cs/>
        </w:rPr>
        <w:t>প্রবেশ</w:t>
      </w:r>
      <w:r w:rsidRPr="00326831">
        <w:rPr>
          <w:sz w:val="28"/>
        </w:rPr>
        <w:t xml:space="preserve"> </w:t>
      </w:r>
      <w:r w:rsidRPr="00326831">
        <w:rPr>
          <w:rFonts w:ascii="Vrinda" w:hAnsi="Vrinda"/>
          <w:sz w:val="28"/>
          <w:cs/>
        </w:rPr>
        <w:t>করলে</w:t>
      </w:r>
      <w:r w:rsidRPr="00326831">
        <w:rPr>
          <w:sz w:val="28"/>
        </w:rPr>
        <w:t xml:space="preserve"> </w:t>
      </w:r>
      <w:r w:rsidRPr="00326831">
        <w:rPr>
          <w:rFonts w:ascii="Vrinda" w:hAnsi="Vrinda"/>
          <w:sz w:val="28"/>
          <w:cs/>
        </w:rPr>
        <w:t>আমাদের</w:t>
      </w:r>
      <w:r w:rsidRPr="00326831">
        <w:rPr>
          <w:sz w:val="28"/>
        </w:rPr>
        <w:t xml:space="preserve"> </w:t>
      </w:r>
      <w:r w:rsidRPr="00326831">
        <w:rPr>
          <w:rFonts w:ascii="Vrinda" w:hAnsi="Vrinda"/>
          <w:sz w:val="28"/>
          <w:cs/>
        </w:rPr>
        <w:t>অবস্থা</w:t>
      </w:r>
      <w:r w:rsidRPr="00326831">
        <w:rPr>
          <w:sz w:val="28"/>
        </w:rPr>
        <w:t xml:space="preserve"> </w:t>
      </w:r>
      <w:r w:rsidRPr="00326831">
        <w:rPr>
          <w:rFonts w:ascii="Vrinda" w:hAnsi="Vrinda"/>
          <w:sz w:val="28"/>
          <w:cs/>
        </w:rPr>
        <w:t>শোচনীয়</w:t>
      </w:r>
      <w:r w:rsidRPr="00326831">
        <w:rPr>
          <w:sz w:val="28"/>
        </w:rPr>
        <w:t xml:space="preserve"> </w:t>
      </w:r>
      <w:r w:rsidRPr="00326831">
        <w:rPr>
          <w:rFonts w:ascii="Vrinda" w:hAnsi="Vrinda"/>
          <w:sz w:val="28"/>
          <w:cs/>
        </w:rPr>
        <w:t>হয়ে</w:t>
      </w:r>
      <w:r w:rsidRPr="00326831">
        <w:rPr>
          <w:sz w:val="28"/>
        </w:rPr>
        <w:t xml:space="preserve"> </w:t>
      </w:r>
      <w:r w:rsidRPr="00326831">
        <w:rPr>
          <w:rFonts w:ascii="Vrinda" w:hAnsi="Vrinda"/>
          <w:sz w:val="28"/>
          <w:cs/>
        </w:rPr>
        <w:t>পড়ে</w:t>
      </w:r>
      <w:r w:rsidRPr="00326831">
        <w:rPr>
          <w:rFonts w:ascii="Mangal" w:hAnsi="Mangal" w:cs="Mangal"/>
          <w:sz w:val="28"/>
          <w:cs/>
          <w:lang w:bidi="hi-IN"/>
        </w:rPr>
        <w:t>।</w:t>
      </w:r>
      <w:r w:rsidRPr="00326831">
        <w:rPr>
          <w:sz w:val="28"/>
        </w:rPr>
        <w:t xml:space="preserve"> </w:t>
      </w:r>
      <w:r w:rsidRPr="00326831">
        <w:rPr>
          <w:rFonts w:ascii="Vrinda" w:hAnsi="Vrinda"/>
          <w:sz w:val="28"/>
          <w:cs/>
        </w:rPr>
        <w:t>১৬</w:t>
      </w:r>
      <w:r w:rsidRPr="00326831">
        <w:rPr>
          <w:sz w:val="28"/>
        </w:rPr>
        <w:t xml:space="preserve"> </w:t>
      </w:r>
      <w:r w:rsidRPr="00326831">
        <w:rPr>
          <w:rFonts w:ascii="Vrinda" w:hAnsi="Vrinda"/>
          <w:sz w:val="28"/>
          <w:cs/>
        </w:rPr>
        <w:t>ই</w:t>
      </w:r>
      <w:r w:rsidRPr="00326831">
        <w:rPr>
          <w:sz w:val="28"/>
        </w:rPr>
        <w:t xml:space="preserve"> </w:t>
      </w:r>
      <w:r w:rsidRPr="00326831">
        <w:rPr>
          <w:rFonts w:ascii="Vrinda" w:hAnsi="Vrinda"/>
          <w:sz w:val="28"/>
          <w:cs/>
        </w:rPr>
        <w:t>মে</w:t>
      </w:r>
      <w:r w:rsidRPr="00326831">
        <w:rPr>
          <w:sz w:val="28"/>
        </w:rPr>
        <w:t xml:space="preserve"> </w:t>
      </w:r>
      <w:r w:rsidRPr="00326831">
        <w:rPr>
          <w:rFonts w:ascii="Vrinda" w:hAnsi="Vrinda"/>
          <w:sz w:val="28"/>
          <w:cs/>
        </w:rPr>
        <w:t>রবিবার</w:t>
      </w:r>
      <w:r w:rsidRPr="00326831">
        <w:rPr>
          <w:sz w:val="28"/>
        </w:rPr>
        <w:t xml:space="preserve"> </w:t>
      </w:r>
      <w:r w:rsidRPr="00326831">
        <w:rPr>
          <w:rFonts w:ascii="Vrinda" w:hAnsi="Vrinda"/>
          <w:sz w:val="28"/>
          <w:cs/>
        </w:rPr>
        <w:t>পাক</w:t>
      </w:r>
      <w:r w:rsidRPr="00326831">
        <w:rPr>
          <w:sz w:val="28"/>
        </w:rPr>
        <w:t xml:space="preserve"> </w:t>
      </w:r>
      <w:r w:rsidRPr="00326831">
        <w:rPr>
          <w:rFonts w:ascii="Vrinda" w:hAnsi="Vrinda"/>
          <w:sz w:val="28"/>
          <w:cs/>
        </w:rPr>
        <w:t>সৈন্যরা</w:t>
      </w:r>
      <w:r w:rsidRPr="00326831">
        <w:rPr>
          <w:sz w:val="28"/>
        </w:rPr>
        <w:t xml:space="preserve"> </w:t>
      </w:r>
      <w:r w:rsidRPr="00326831">
        <w:rPr>
          <w:rFonts w:ascii="Vrinda" w:hAnsi="Vrinda"/>
          <w:sz w:val="28"/>
          <w:cs/>
        </w:rPr>
        <w:t>গোপালগঞ্জ</w:t>
      </w:r>
      <w:r w:rsidRPr="00326831">
        <w:rPr>
          <w:sz w:val="28"/>
        </w:rPr>
        <w:t xml:space="preserve"> </w:t>
      </w:r>
      <w:r w:rsidRPr="00326831">
        <w:rPr>
          <w:rFonts w:ascii="Vrinda" w:hAnsi="Vrinda"/>
          <w:sz w:val="28"/>
          <w:cs/>
        </w:rPr>
        <w:t>থানার</w:t>
      </w:r>
      <w:r w:rsidRPr="00326831">
        <w:rPr>
          <w:sz w:val="28"/>
        </w:rPr>
        <w:t xml:space="preserve"> </w:t>
      </w:r>
      <w:r w:rsidRPr="00326831">
        <w:rPr>
          <w:rFonts w:ascii="Vrinda" w:hAnsi="Vrinda"/>
          <w:sz w:val="28"/>
          <w:cs/>
        </w:rPr>
        <w:t>সাতপাড়া</w:t>
      </w:r>
      <w:r w:rsidRPr="00326831">
        <w:rPr>
          <w:sz w:val="28"/>
        </w:rPr>
        <w:t xml:space="preserve"> </w:t>
      </w:r>
      <w:r w:rsidRPr="00326831">
        <w:rPr>
          <w:rFonts w:ascii="Vrinda" w:hAnsi="Vrinda"/>
          <w:sz w:val="28"/>
          <w:cs/>
        </w:rPr>
        <w:t>গ্রামে</w:t>
      </w:r>
      <w:r w:rsidRPr="00326831">
        <w:rPr>
          <w:sz w:val="28"/>
        </w:rPr>
        <w:t xml:space="preserve"> </w:t>
      </w:r>
      <w:r w:rsidRPr="00326831">
        <w:rPr>
          <w:rFonts w:ascii="Vrinda" w:hAnsi="Vrinda"/>
          <w:sz w:val="28"/>
          <w:cs/>
        </w:rPr>
        <w:t>একাধারে</w:t>
      </w:r>
      <w:r w:rsidRPr="00326831">
        <w:rPr>
          <w:sz w:val="28"/>
        </w:rPr>
        <w:t xml:space="preserve"> </w:t>
      </w:r>
      <w:r w:rsidRPr="00326831">
        <w:rPr>
          <w:rFonts w:ascii="Vrinda" w:hAnsi="Vrinda"/>
          <w:sz w:val="28"/>
          <w:cs/>
        </w:rPr>
        <w:t>পাঁচ</w:t>
      </w:r>
      <w:r w:rsidRPr="00326831">
        <w:rPr>
          <w:sz w:val="28"/>
        </w:rPr>
        <w:t xml:space="preserve"> </w:t>
      </w:r>
      <w:r w:rsidRPr="00326831">
        <w:rPr>
          <w:rFonts w:ascii="Vrinda" w:hAnsi="Vrinda"/>
          <w:sz w:val="28"/>
          <w:cs/>
        </w:rPr>
        <w:t>ঘন্টা</w:t>
      </w:r>
      <w:r w:rsidRPr="00326831">
        <w:rPr>
          <w:sz w:val="28"/>
        </w:rPr>
        <w:t xml:space="preserve"> </w:t>
      </w:r>
      <w:r w:rsidRPr="00326831">
        <w:rPr>
          <w:rFonts w:ascii="Vrinda" w:hAnsi="Vrinda"/>
          <w:sz w:val="28"/>
          <w:cs/>
        </w:rPr>
        <w:t>গুলি</w:t>
      </w:r>
      <w:r w:rsidRPr="00326831">
        <w:rPr>
          <w:sz w:val="28"/>
        </w:rPr>
        <w:t xml:space="preserve"> </w:t>
      </w:r>
      <w:r w:rsidRPr="00326831">
        <w:rPr>
          <w:rFonts w:ascii="Vrinda" w:hAnsi="Vrinda"/>
          <w:sz w:val="28"/>
          <w:cs/>
        </w:rPr>
        <w:t>চালায়</w:t>
      </w:r>
      <w:r w:rsidRPr="00326831">
        <w:rPr>
          <w:sz w:val="28"/>
        </w:rPr>
        <w:t xml:space="preserve"> </w:t>
      </w:r>
      <w:r w:rsidRPr="00326831">
        <w:rPr>
          <w:rFonts w:ascii="Vrinda" w:hAnsi="Vrinda"/>
          <w:sz w:val="28"/>
          <w:cs/>
        </w:rPr>
        <w:t>এবং</w:t>
      </w:r>
      <w:r w:rsidRPr="00326831">
        <w:rPr>
          <w:sz w:val="28"/>
        </w:rPr>
        <w:t xml:space="preserve"> </w:t>
      </w:r>
      <w:r w:rsidRPr="00326831">
        <w:rPr>
          <w:rFonts w:ascii="Vrinda" w:hAnsi="Vrinda"/>
          <w:sz w:val="28"/>
          <w:cs/>
        </w:rPr>
        <w:t>অগ্নিসংযোগ</w:t>
      </w:r>
      <w:r w:rsidRPr="00326831">
        <w:rPr>
          <w:sz w:val="28"/>
        </w:rPr>
        <w:t xml:space="preserve"> </w:t>
      </w:r>
      <w:r w:rsidRPr="00326831">
        <w:rPr>
          <w:rFonts w:ascii="Vrinda" w:hAnsi="Vrinda"/>
          <w:sz w:val="28"/>
          <w:cs/>
        </w:rPr>
        <w:t>করে</w:t>
      </w:r>
      <w:r w:rsidRPr="00326831">
        <w:rPr>
          <w:rFonts w:ascii="Mangal" w:hAnsi="Mangal" w:cs="Mangal"/>
          <w:sz w:val="28"/>
          <w:cs/>
          <w:lang w:bidi="hi-IN"/>
        </w:rPr>
        <w:t>।</w:t>
      </w:r>
      <w:r w:rsidRPr="00326831">
        <w:rPr>
          <w:sz w:val="28"/>
        </w:rPr>
        <w:t xml:space="preserve"> </w:t>
      </w:r>
      <w:r w:rsidRPr="00326831">
        <w:rPr>
          <w:rFonts w:ascii="Vrinda" w:hAnsi="Vrinda"/>
          <w:sz w:val="28"/>
          <w:cs/>
        </w:rPr>
        <w:t>এখানে</w:t>
      </w:r>
      <w:r w:rsidRPr="00326831">
        <w:rPr>
          <w:sz w:val="28"/>
        </w:rPr>
        <w:t xml:space="preserve"> </w:t>
      </w:r>
      <w:r w:rsidRPr="00326831">
        <w:rPr>
          <w:rFonts w:ascii="Vrinda" w:hAnsi="Vrinda"/>
          <w:sz w:val="28"/>
          <w:cs/>
        </w:rPr>
        <w:t>১০৩</w:t>
      </w:r>
      <w:r w:rsidRPr="00326831">
        <w:rPr>
          <w:sz w:val="28"/>
        </w:rPr>
        <w:t xml:space="preserve"> </w:t>
      </w:r>
      <w:r w:rsidRPr="00326831">
        <w:rPr>
          <w:rFonts w:ascii="Vrinda" w:hAnsi="Vrinda"/>
          <w:sz w:val="28"/>
          <w:cs/>
        </w:rPr>
        <w:t>জন</w:t>
      </w:r>
      <w:r w:rsidRPr="00326831">
        <w:rPr>
          <w:sz w:val="28"/>
        </w:rPr>
        <w:t xml:space="preserve"> </w:t>
      </w:r>
      <w:r w:rsidRPr="00326831">
        <w:rPr>
          <w:rFonts w:ascii="Vrinda" w:hAnsi="Vrinda"/>
          <w:sz w:val="28"/>
          <w:cs/>
        </w:rPr>
        <w:t>নিরীহ</w:t>
      </w:r>
      <w:r w:rsidRPr="00326831">
        <w:rPr>
          <w:sz w:val="28"/>
        </w:rPr>
        <w:t xml:space="preserve"> </w:t>
      </w:r>
      <w:r w:rsidRPr="00326831">
        <w:rPr>
          <w:rFonts w:ascii="Vrinda" w:hAnsi="Vrinda"/>
          <w:sz w:val="28"/>
          <w:cs/>
        </w:rPr>
        <w:t>গ্রামবাসী</w:t>
      </w:r>
      <w:r w:rsidRPr="00326831">
        <w:rPr>
          <w:sz w:val="28"/>
        </w:rPr>
        <w:t xml:space="preserve"> </w:t>
      </w:r>
      <w:r w:rsidRPr="00326831">
        <w:rPr>
          <w:rFonts w:ascii="Vrinda" w:hAnsi="Vrinda"/>
          <w:sz w:val="28"/>
          <w:cs/>
        </w:rPr>
        <w:t>পাকসেনা</w:t>
      </w:r>
      <w:r w:rsidRPr="00326831">
        <w:rPr>
          <w:sz w:val="28"/>
        </w:rPr>
        <w:t xml:space="preserve"> </w:t>
      </w:r>
      <w:r w:rsidRPr="00326831">
        <w:rPr>
          <w:rFonts w:ascii="Vrinda" w:hAnsi="Vrinda"/>
          <w:sz w:val="28"/>
          <w:cs/>
        </w:rPr>
        <w:t>কর্তৃক</w:t>
      </w:r>
      <w:r w:rsidRPr="00326831">
        <w:rPr>
          <w:sz w:val="28"/>
        </w:rPr>
        <w:t xml:space="preserve"> </w:t>
      </w:r>
      <w:r w:rsidRPr="00326831">
        <w:rPr>
          <w:rFonts w:ascii="Vrinda" w:hAnsi="Vrinda"/>
          <w:sz w:val="28"/>
          <w:cs/>
        </w:rPr>
        <w:t>নিহত</w:t>
      </w:r>
      <w:r w:rsidRPr="00326831">
        <w:rPr>
          <w:sz w:val="28"/>
        </w:rPr>
        <w:t xml:space="preserve"> </w:t>
      </w:r>
      <w:r w:rsidRPr="00326831">
        <w:rPr>
          <w:rFonts w:ascii="Vrinda" w:hAnsi="Vrinda"/>
          <w:sz w:val="28"/>
          <w:cs/>
        </w:rPr>
        <w:t>হয়</w:t>
      </w:r>
      <w:r w:rsidRPr="00326831">
        <w:rPr>
          <w:rFonts w:ascii="Mangal" w:hAnsi="Mangal" w:cs="Mangal"/>
          <w:sz w:val="28"/>
          <w:cs/>
          <w:lang w:bidi="hi-IN"/>
        </w:rPr>
        <w:t>।</w:t>
      </w:r>
      <w:r w:rsidRPr="00326831">
        <w:rPr>
          <w:sz w:val="28"/>
        </w:rPr>
        <w:t xml:space="preserve"> </w:t>
      </w:r>
      <w:r w:rsidRPr="00326831">
        <w:rPr>
          <w:rFonts w:ascii="Vrinda" w:hAnsi="Vrinda"/>
          <w:sz w:val="28"/>
          <w:cs/>
        </w:rPr>
        <w:t>ঠাকুরবাড়ীতে</w:t>
      </w:r>
      <w:r w:rsidRPr="00326831">
        <w:rPr>
          <w:sz w:val="28"/>
        </w:rPr>
        <w:t xml:space="preserve"> </w:t>
      </w:r>
      <w:r w:rsidRPr="00326831">
        <w:rPr>
          <w:rFonts w:ascii="Vrinda" w:hAnsi="Vrinda"/>
          <w:sz w:val="28"/>
          <w:cs/>
        </w:rPr>
        <w:t>গর্তে</w:t>
      </w:r>
      <w:r w:rsidRPr="00326831">
        <w:rPr>
          <w:sz w:val="28"/>
        </w:rPr>
        <w:t xml:space="preserve"> </w:t>
      </w:r>
      <w:r w:rsidRPr="00326831">
        <w:rPr>
          <w:rFonts w:ascii="Vrinda" w:hAnsi="Vrinda"/>
          <w:sz w:val="28"/>
          <w:cs/>
        </w:rPr>
        <w:t>একই</w:t>
      </w:r>
      <w:r w:rsidRPr="00326831">
        <w:rPr>
          <w:sz w:val="28"/>
        </w:rPr>
        <w:t xml:space="preserve"> </w:t>
      </w:r>
      <w:r w:rsidRPr="00326831">
        <w:rPr>
          <w:rFonts w:ascii="Vrinda" w:hAnsi="Vrinda"/>
          <w:sz w:val="28"/>
          <w:cs/>
        </w:rPr>
        <w:t>পরিবারের</w:t>
      </w:r>
      <w:r w:rsidRPr="00326831">
        <w:rPr>
          <w:sz w:val="28"/>
        </w:rPr>
        <w:t xml:space="preserve"> </w:t>
      </w:r>
      <w:r w:rsidRPr="00326831">
        <w:rPr>
          <w:rFonts w:ascii="Vrinda" w:hAnsi="Vrinda"/>
          <w:sz w:val="28"/>
          <w:cs/>
        </w:rPr>
        <w:t>৮</w:t>
      </w:r>
      <w:r w:rsidRPr="00326831">
        <w:rPr>
          <w:sz w:val="28"/>
        </w:rPr>
        <w:t xml:space="preserve"> </w:t>
      </w:r>
      <w:r w:rsidRPr="00326831">
        <w:rPr>
          <w:rFonts w:ascii="Vrinda" w:hAnsi="Vrinda"/>
          <w:sz w:val="28"/>
          <w:cs/>
        </w:rPr>
        <w:t>জনকে</w:t>
      </w:r>
      <w:r w:rsidRPr="00326831">
        <w:rPr>
          <w:sz w:val="28"/>
        </w:rPr>
        <w:t xml:space="preserve"> </w:t>
      </w:r>
      <w:r w:rsidRPr="00326831">
        <w:rPr>
          <w:rFonts w:ascii="Vrinda" w:hAnsi="Vrinda"/>
          <w:sz w:val="28"/>
          <w:cs/>
        </w:rPr>
        <w:t>পাকসেনারা</w:t>
      </w:r>
      <w:r w:rsidRPr="00326831">
        <w:rPr>
          <w:sz w:val="28"/>
        </w:rPr>
        <w:t xml:space="preserve"> </w:t>
      </w:r>
      <w:r w:rsidRPr="00326831">
        <w:rPr>
          <w:rFonts w:ascii="Vrinda" w:hAnsi="Vrinda"/>
          <w:sz w:val="28"/>
          <w:cs/>
        </w:rPr>
        <w:t>গুলি</w:t>
      </w:r>
      <w:r w:rsidRPr="00326831">
        <w:rPr>
          <w:sz w:val="28"/>
        </w:rPr>
        <w:t xml:space="preserve"> </w:t>
      </w:r>
      <w:r w:rsidRPr="00326831">
        <w:rPr>
          <w:rFonts w:ascii="Vrinda" w:hAnsi="Vrinda"/>
          <w:sz w:val="28"/>
          <w:cs/>
        </w:rPr>
        <w:t>করে</w:t>
      </w:r>
      <w:r w:rsidRPr="00326831">
        <w:rPr>
          <w:sz w:val="28"/>
        </w:rPr>
        <w:t xml:space="preserve"> </w:t>
      </w:r>
      <w:r w:rsidRPr="00326831">
        <w:rPr>
          <w:rFonts w:ascii="Vrinda" w:hAnsi="Vrinda"/>
          <w:sz w:val="28"/>
          <w:cs/>
        </w:rPr>
        <w:t>হত্যা</w:t>
      </w:r>
      <w:r w:rsidRPr="00326831">
        <w:rPr>
          <w:sz w:val="28"/>
        </w:rPr>
        <w:t xml:space="preserve"> </w:t>
      </w:r>
      <w:r w:rsidRPr="00326831">
        <w:rPr>
          <w:rFonts w:ascii="Vrinda" w:hAnsi="Vrinda"/>
          <w:sz w:val="28"/>
          <w:cs/>
        </w:rPr>
        <w:t>করে</w:t>
      </w:r>
      <w:r w:rsidRPr="00326831">
        <w:rPr>
          <w:rFonts w:ascii="Mangal" w:hAnsi="Mangal" w:cs="Mangal"/>
          <w:sz w:val="28"/>
          <w:cs/>
          <w:lang w:bidi="hi-IN"/>
        </w:rPr>
        <w:t>।</w:t>
      </w:r>
    </w:p>
    <w:p w:rsidR="00C3342B" w:rsidRPr="00326831" w:rsidRDefault="00C3342B" w:rsidP="00C3342B">
      <w:pPr>
        <w:rPr>
          <w:sz w:val="28"/>
        </w:rPr>
      </w:pPr>
    </w:p>
    <w:p w:rsidR="00C3342B" w:rsidRPr="00326831" w:rsidRDefault="00C3342B" w:rsidP="00C3342B">
      <w:pPr>
        <w:rPr>
          <w:sz w:val="28"/>
        </w:rPr>
      </w:pPr>
      <w:r w:rsidRPr="00326831">
        <w:rPr>
          <w:rFonts w:ascii="Vrinda" w:hAnsi="Vrinda"/>
          <w:sz w:val="28"/>
          <w:cs/>
        </w:rPr>
        <w:t>১৮</w:t>
      </w:r>
      <w:r w:rsidRPr="00326831">
        <w:rPr>
          <w:sz w:val="28"/>
        </w:rPr>
        <w:t xml:space="preserve"> </w:t>
      </w:r>
      <w:r w:rsidRPr="00326831">
        <w:rPr>
          <w:rFonts w:ascii="Vrinda" w:hAnsi="Vrinda"/>
          <w:sz w:val="28"/>
          <w:cs/>
        </w:rPr>
        <w:t>ই</w:t>
      </w:r>
      <w:r w:rsidRPr="00326831">
        <w:rPr>
          <w:sz w:val="28"/>
        </w:rPr>
        <w:t xml:space="preserve">  </w:t>
      </w:r>
      <w:r w:rsidRPr="00326831">
        <w:rPr>
          <w:rFonts w:ascii="Vrinda" w:hAnsi="Vrinda"/>
          <w:sz w:val="28"/>
          <w:cs/>
        </w:rPr>
        <w:t>মে</w:t>
      </w:r>
      <w:r w:rsidRPr="00326831">
        <w:rPr>
          <w:sz w:val="28"/>
        </w:rPr>
        <w:t xml:space="preserve"> </w:t>
      </w:r>
      <w:r w:rsidRPr="00326831">
        <w:rPr>
          <w:rFonts w:ascii="Vrinda" w:hAnsi="Vrinda"/>
          <w:sz w:val="28"/>
          <w:cs/>
        </w:rPr>
        <w:t>মকসুদপুর</w:t>
      </w:r>
      <w:r w:rsidRPr="00326831">
        <w:rPr>
          <w:sz w:val="28"/>
        </w:rPr>
        <w:t xml:space="preserve"> </w:t>
      </w:r>
      <w:r w:rsidRPr="00326831">
        <w:rPr>
          <w:rFonts w:ascii="Vrinda" w:hAnsi="Vrinda"/>
          <w:sz w:val="28"/>
          <w:cs/>
        </w:rPr>
        <w:t>থানার</w:t>
      </w:r>
      <w:r w:rsidRPr="00326831">
        <w:rPr>
          <w:sz w:val="28"/>
        </w:rPr>
        <w:t xml:space="preserve"> </w:t>
      </w:r>
      <w:r w:rsidRPr="00326831">
        <w:rPr>
          <w:rFonts w:ascii="Vrinda" w:hAnsi="Vrinda"/>
          <w:sz w:val="28"/>
          <w:cs/>
        </w:rPr>
        <w:t>ভেন্নাবাড়ী</w:t>
      </w:r>
      <w:r w:rsidRPr="00326831">
        <w:rPr>
          <w:sz w:val="28"/>
        </w:rPr>
        <w:t xml:space="preserve"> </w:t>
      </w:r>
      <w:r w:rsidRPr="00326831">
        <w:rPr>
          <w:rFonts w:ascii="Vrinda" w:hAnsi="Vrinda"/>
          <w:sz w:val="28"/>
          <w:cs/>
        </w:rPr>
        <w:t>পাকসেনা</w:t>
      </w:r>
      <w:r w:rsidRPr="00326831">
        <w:rPr>
          <w:sz w:val="28"/>
        </w:rPr>
        <w:t xml:space="preserve"> </w:t>
      </w:r>
      <w:r w:rsidRPr="00326831">
        <w:rPr>
          <w:rFonts w:ascii="Vrinda" w:hAnsi="Vrinda"/>
          <w:sz w:val="28"/>
          <w:cs/>
        </w:rPr>
        <w:t>কর্তৃক</w:t>
      </w:r>
      <w:r w:rsidRPr="00326831">
        <w:rPr>
          <w:sz w:val="28"/>
        </w:rPr>
        <w:t xml:space="preserve"> </w:t>
      </w:r>
      <w:r w:rsidRPr="00326831">
        <w:rPr>
          <w:rFonts w:ascii="Vrinda" w:hAnsi="Vrinda"/>
          <w:sz w:val="28"/>
          <w:cs/>
        </w:rPr>
        <w:t>আক্রান্ত</w:t>
      </w:r>
      <w:r w:rsidRPr="00326831">
        <w:rPr>
          <w:sz w:val="28"/>
        </w:rPr>
        <w:t xml:space="preserve"> </w:t>
      </w:r>
      <w:r w:rsidRPr="00326831">
        <w:rPr>
          <w:rFonts w:ascii="Vrinda" w:hAnsi="Vrinda"/>
          <w:sz w:val="28"/>
          <w:cs/>
        </w:rPr>
        <w:t>হয়</w:t>
      </w:r>
      <w:r w:rsidRPr="00326831">
        <w:rPr>
          <w:rFonts w:ascii="Mangal" w:hAnsi="Mangal" w:cs="Mangal"/>
          <w:sz w:val="28"/>
          <w:cs/>
          <w:lang w:bidi="hi-IN"/>
        </w:rPr>
        <w:t>।</w:t>
      </w:r>
      <w:r w:rsidRPr="00326831">
        <w:rPr>
          <w:sz w:val="28"/>
        </w:rPr>
        <w:t xml:space="preserve"> </w:t>
      </w:r>
      <w:r w:rsidRPr="00326831">
        <w:rPr>
          <w:rFonts w:ascii="Vrinda" w:hAnsi="Vrinda"/>
          <w:sz w:val="28"/>
          <w:cs/>
        </w:rPr>
        <w:t>সমগ্র</w:t>
      </w:r>
      <w:r w:rsidRPr="00326831">
        <w:rPr>
          <w:sz w:val="28"/>
        </w:rPr>
        <w:t xml:space="preserve"> </w:t>
      </w:r>
      <w:r w:rsidRPr="00326831">
        <w:rPr>
          <w:rFonts w:ascii="Vrinda" w:hAnsi="Vrinda"/>
          <w:sz w:val="28"/>
          <w:cs/>
        </w:rPr>
        <w:t>গ্রামে</w:t>
      </w:r>
      <w:r w:rsidRPr="00326831">
        <w:rPr>
          <w:sz w:val="28"/>
        </w:rPr>
        <w:t xml:space="preserve"> </w:t>
      </w:r>
      <w:r w:rsidRPr="00326831">
        <w:rPr>
          <w:rFonts w:ascii="Vrinda" w:hAnsi="Vrinda"/>
          <w:sz w:val="28"/>
          <w:cs/>
        </w:rPr>
        <w:t>তারা</w:t>
      </w:r>
      <w:r w:rsidRPr="00326831">
        <w:rPr>
          <w:sz w:val="28"/>
        </w:rPr>
        <w:t xml:space="preserve"> </w:t>
      </w:r>
      <w:r w:rsidRPr="00326831">
        <w:rPr>
          <w:rFonts w:ascii="Vrinda" w:hAnsi="Vrinda"/>
          <w:sz w:val="28"/>
          <w:cs/>
        </w:rPr>
        <w:t>আগুন</w:t>
      </w:r>
      <w:r w:rsidRPr="00326831">
        <w:rPr>
          <w:sz w:val="28"/>
        </w:rPr>
        <w:t xml:space="preserve"> </w:t>
      </w:r>
      <w:r w:rsidRPr="00326831">
        <w:rPr>
          <w:rFonts w:ascii="Vrinda" w:hAnsi="Vrinda"/>
          <w:sz w:val="28"/>
          <w:cs/>
        </w:rPr>
        <w:t>ধরিয়ে</w:t>
      </w:r>
      <w:r w:rsidRPr="00326831">
        <w:rPr>
          <w:sz w:val="28"/>
        </w:rPr>
        <w:t xml:space="preserve"> </w:t>
      </w:r>
      <w:r w:rsidRPr="00326831">
        <w:rPr>
          <w:rFonts w:ascii="Vrinda" w:hAnsi="Vrinda"/>
          <w:sz w:val="28"/>
          <w:cs/>
        </w:rPr>
        <w:t>দেয়</w:t>
      </w:r>
      <w:r w:rsidRPr="00326831">
        <w:rPr>
          <w:rFonts w:ascii="Mangal" w:hAnsi="Mangal" w:cs="Mangal"/>
          <w:sz w:val="28"/>
          <w:cs/>
          <w:lang w:bidi="hi-IN"/>
        </w:rPr>
        <w:t>।</w:t>
      </w:r>
      <w:r w:rsidRPr="00326831">
        <w:rPr>
          <w:sz w:val="28"/>
        </w:rPr>
        <w:t xml:space="preserve"> </w:t>
      </w:r>
      <w:r w:rsidRPr="00326831">
        <w:rPr>
          <w:rFonts w:ascii="Vrinda" w:hAnsi="Vrinda"/>
          <w:sz w:val="28"/>
          <w:cs/>
        </w:rPr>
        <w:t>ছাত্রলীগ</w:t>
      </w:r>
      <w:r w:rsidRPr="00326831">
        <w:rPr>
          <w:sz w:val="28"/>
        </w:rPr>
        <w:t xml:space="preserve"> </w:t>
      </w:r>
      <w:r w:rsidRPr="00326831">
        <w:rPr>
          <w:rFonts w:ascii="Vrinda" w:hAnsi="Vrinda"/>
          <w:sz w:val="28"/>
          <w:cs/>
        </w:rPr>
        <w:t>কর্মী</w:t>
      </w:r>
      <w:r w:rsidRPr="00326831">
        <w:rPr>
          <w:sz w:val="28"/>
        </w:rPr>
        <w:t xml:space="preserve"> </w:t>
      </w:r>
      <w:r w:rsidRPr="00326831">
        <w:rPr>
          <w:rFonts w:ascii="Vrinda" w:hAnsi="Vrinda"/>
          <w:sz w:val="28"/>
          <w:cs/>
        </w:rPr>
        <w:t>অমলকে</w:t>
      </w:r>
      <w:r w:rsidRPr="00326831">
        <w:rPr>
          <w:sz w:val="28"/>
        </w:rPr>
        <w:t xml:space="preserve"> </w:t>
      </w:r>
      <w:r w:rsidRPr="00326831">
        <w:rPr>
          <w:rFonts w:ascii="Vrinda" w:hAnsi="Vrinda"/>
          <w:sz w:val="28"/>
          <w:cs/>
        </w:rPr>
        <w:t>তার</w:t>
      </w:r>
      <w:r w:rsidRPr="00326831">
        <w:rPr>
          <w:sz w:val="28"/>
        </w:rPr>
        <w:t xml:space="preserve"> </w:t>
      </w:r>
      <w:r w:rsidRPr="00326831">
        <w:rPr>
          <w:rFonts w:ascii="Vrinda" w:hAnsi="Vrinda"/>
          <w:sz w:val="28"/>
          <w:cs/>
        </w:rPr>
        <w:t>পরিবারের</w:t>
      </w:r>
      <w:r w:rsidRPr="00326831">
        <w:rPr>
          <w:sz w:val="28"/>
        </w:rPr>
        <w:t xml:space="preserve"> </w:t>
      </w:r>
      <w:r w:rsidRPr="00326831">
        <w:rPr>
          <w:rFonts w:ascii="Vrinda" w:hAnsi="Vrinda"/>
          <w:sz w:val="28"/>
          <w:cs/>
        </w:rPr>
        <w:t>অন্যান্য</w:t>
      </w:r>
      <w:r w:rsidRPr="00326831">
        <w:rPr>
          <w:sz w:val="28"/>
        </w:rPr>
        <w:t xml:space="preserve"> </w:t>
      </w:r>
      <w:r w:rsidRPr="00326831">
        <w:rPr>
          <w:rFonts w:ascii="Vrinda" w:hAnsi="Vrinda"/>
          <w:sz w:val="28"/>
          <w:cs/>
        </w:rPr>
        <w:t>সদস্যের</w:t>
      </w:r>
      <w:r w:rsidRPr="00326831">
        <w:rPr>
          <w:sz w:val="28"/>
        </w:rPr>
        <w:t xml:space="preserve"> </w:t>
      </w:r>
      <w:r w:rsidRPr="00326831">
        <w:rPr>
          <w:rFonts w:ascii="Vrinda" w:hAnsi="Vrinda"/>
          <w:sz w:val="28"/>
          <w:cs/>
        </w:rPr>
        <w:t>সঙ্গে</w:t>
      </w:r>
      <w:r w:rsidRPr="00326831">
        <w:rPr>
          <w:sz w:val="28"/>
        </w:rPr>
        <w:t xml:space="preserve"> </w:t>
      </w:r>
      <w:r w:rsidRPr="00326831">
        <w:rPr>
          <w:rFonts w:ascii="Vrinda" w:hAnsi="Vrinda"/>
          <w:sz w:val="28"/>
          <w:cs/>
        </w:rPr>
        <w:t>হত্যা</w:t>
      </w:r>
      <w:r w:rsidRPr="00326831">
        <w:rPr>
          <w:sz w:val="28"/>
        </w:rPr>
        <w:t xml:space="preserve"> </w:t>
      </w:r>
      <w:r w:rsidRPr="00326831">
        <w:rPr>
          <w:rFonts w:ascii="Vrinda" w:hAnsi="Vrinda"/>
          <w:sz w:val="28"/>
          <w:cs/>
        </w:rPr>
        <w:t>করা</w:t>
      </w:r>
      <w:r w:rsidRPr="00326831">
        <w:rPr>
          <w:sz w:val="28"/>
        </w:rPr>
        <w:t xml:space="preserve"> </w:t>
      </w:r>
      <w:r w:rsidRPr="00326831">
        <w:rPr>
          <w:rFonts w:ascii="Vrinda" w:hAnsi="Vrinda"/>
          <w:sz w:val="28"/>
          <w:cs/>
        </w:rPr>
        <w:t>হয়</w:t>
      </w:r>
      <w:r w:rsidRPr="00326831">
        <w:rPr>
          <w:rFonts w:ascii="Mangal" w:hAnsi="Mangal" w:cs="Mangal"/>
          <w:sz w:val="28"/>
          <w:cs/>
          <w:lang w:bidi="hi-IN"/>
        </w:rPr>
        <w:t>।</w:t>
      </w:r>
      <w:r w:rsidRPr="00326831">
        <w:rPr>
          <w:sz w:val="28"/>
        </w:rPr>
        <w:t xml:space="preserve">  </w:t>
      </w:r>
      <w:r w:rsidRPr="00326831">
        <w:rPr>
          <w:rFonts w:ascii="Vrinda" w:hAnsi="Vrinda"/>
          <w:sz w:val="28"/>
          <w:cs/>
        </w:rPr>
        <w:t>ভেন্নাবাড়ী</w:t>
      </w:r>
      <w:r w:rsidRPr="00326831">
        <w:rPr>
          <w:sz w:val="28"/>
        </w:rPr>
        <w:t xml:space="preserve"> </w:t>
      </w:r>
      <w:r w:rsidRPr="00326831">
        <w:rPr>
          <w:rFonts w:ascii="Vrinda" w:hAnsi="Vrinda"/>
          <w:sz w:val="28"/>
          <w:cs/>
        </w:rPr>
        <w:t>ও</w:t>
      </w:r>
      <w:r w:rsidRPr="00326831">
        <w:rPr>
          <w:sz w:val="28"/>
        </w:rPr>
        <w:t xml:space="preserve"> </w:t>
      </w:r>
      <w:r w:rsidRPr="00326831">
        <w:rPr>
          <w:rFonts w:ascii="Vrinda" w:hAnsi="Vrinda"/>
          <w:sz w:val="28"/>
          <w:cs/>
        </w:rPr>
        <w:t>রথবাড়ী</w:t>
      </w:r>
      <w:r w:rsidRPr="00326831">
        <w:rPr>
          <w:sz w:val="28"/>
        </w:rPr>
        <w:t xml:space="preserve"> </w:t>
      </w:r>
      <w:r w:rsidRPr="00326831">
        <w:rPr>
          <w:rFonts w:ascii="Vrinda" w:hAnsi="Vrinda"/>
          <w:sz w:val="28"/>
          <w:cs/>
        </w:rPr>
        <w:t>এই</w:t>
      </w:r>
      <w:r w:rsidRPr="00326831">
        <w:rPr>
          <w:sz w:val="28"/>
        </w:rPr>
        <w:t xml:space="preserve"> </w:t>
      </w:r>
      <w:r w:rsidRPr="00326831">
        <w:rPr>
          <w:rFonts w:ascii="Vrinda" w:hAnsi="Vrinda"/>
          <w:sz w:val="28"/>
          <w:cs/>
        </w:rPr>
        <w:t>দুই</w:t>
      </w:r>
      <w:r w:rsidRPr="00326831">
        <w:rPr>
          <w:sz w:val="28"/>
        </w:rPr>
        <w:t xml:space="preserve"> </w:t>
      </w:r>
      <w:r w:rsidRPr="00326831">
        <w:rPr>
          <w:rFonts w:ascii="Vrinda" w:hAnsi="Vrinda"/>
          <w:sz w:val="28"/>
          <w:cs/>
        </w:rPr>
        <w:t>গ্রামের</w:t>
      </w:r>
      <w:r w:rsidRPr="00326831">
        <w:rPr>
          <w:sz w:val="28"/>
        </w:rPr>
        <w:t xml:space="preserve"> </w:t>
      </w:r>
      <w:r w:rsidRPr="00326831">
        <w:rPr>
          <w:rFonts w:ascii="Vrinda" w:hAnsi="Vrinda"/>
          <w:sz w:val="28"/>
          <w:cs/>
        </w:rPr>
        <w:t>মধ্যের</w:t>
      </w:r>
      <w:r w:rsidRPr="00326831">
        <w:rPr>
          <w:sz w:val="28"/>
        </w:rPr>
        <w:t xml:space="preserve"> </w:t>
      </w:r>
      <w:r w:rsidRPr="00326831">
        <w:rPr>
          <w:rFonts w:ascii="Vrinda" w:hAnsi="Vrinda"/>
          <w:sz w:val="28"/>
          <w:cs/>
        </w:rPr>
        <w:t>বিলই</w:t>
      </w:r>
      <w:r w:rsidRPr="00326831">
        <w:rPr>
          <w:sz w:val="28"/>
        </w:rPr>
        <w:t xml:space="preserve"> </w:t>
      </w:r>
      <w:r w:rsidRPr="00326831">
        <w:rPr>
          <w:rFonts w:ascii="Vrinda" w:hAnsi="Vrinda"/>
          <w:sz w:val="28"/>
          <w:cs/>
        </w:rPr>
        <w:t>ছিল</w:t>
      </w:r>
      <w:r w:rsidRPr="00326831">
        <w:rPr>
          <w:sz w:val="28"/>
        </w:rPr>
        <w:t xml:space="preserve"> </w:t>
      </w:r>
      <w:r w:rsidRPr="00326831">
        <w:rPr>
          <w:rFonts w:ascii="Vrinda" w:hAnsi="Vrinda"/>
          <w:sz w:val="28"/>
          <w:cs/>
        </w:rPr>
        <w:t>হত্যাকান্ডের</w:t>
      </w:r>
      <w:r w:rsidRPr="00326831">
        <w:rPr>
          <w:sz w:val="28"/>
        </w:rPr>
        <w:t xml:space="preserve"> </w:t>
      </w:r>
      <w:r w:rsidRPr="00326831">
        <w:rPr>
          <w:rFonts w:ascii="Vrinda" w:hAnsi="Vrinda"/>
          <w:sz w:val="28"/>
          <w:cs/>
        </w:rPr>
        <w:t>কেন্দ্র</w:t>
      </w:r>
      <w:r w:rsidRPr="00326831">
        <w:rPr>
          <w:rFonts w:ascii="Mangal" w:hAnsi="Mangal" w:cs="Mangal"/>
          <w:sz w:val="28"/>
          <w:cs/>
          <w:lang w:bidi="hi-IN"/>
        </w:rPr>
        <w:t>।</w:t>
      </w:r>
      <w:r w:rsidRPr="00326831">
        <w:rPr>
          <w:sz w:val="28"/>
        </w:rPr>
        <w:t xml:space="preserve"> </w:t>
      </w:r>
      <w:r w:rsidRPr="00326831">
        <w:rPr>
          <w:rFonts w:ascii="Vrinda" w:hAnsi="Vrinda"/>
          <w:sz w:val="28"/>
          <w:cs/>
        </w:rPr>
        <w:t>এখানে</w:t>
      </w:r>
      <w:r w:rsidRPr="00326831">
        <w:rPr>
          <w:sz w:val="28"/>
        </w:rPr>
        <w:t xml:space="preserve"> </w:t>
      </w:r>
      <w:r w:rsidRPr="00326831">
        <w:rPr>
          <w:rFonts w:ascii="Vrinda" w:hAnsi="Vrinda"/>
          <w:sz w:val="28"/>
          <w:cs/>
        </w:rPr>
        <w:t>প্রায়</w:t>
      </w:r>
      <w:r w:rsidRPr="00326831">
        <w:rPr>
          <w:sz w:val="28"/>
        </w:rPr>
        <w:t xml:space="preserve"> </w:t>
      </w:r>
      <w:r w:rsidRPr="00326831">
        <w:rPr>
          <w:rFonts w:ascii="Vrinda" w:hAnsi="Vrinda"/>
          <w:sz w:val="28"/>
          <w:cs/>
        </w:rPr>
        <w:t>১৩২</w:t>
      </w:r>
      <w:r w:rsidRPr="00326831">
        <w:rPr>
          <w:sz w:val="28"/>
        </w:rPr>
        <w:t xml:space="preserve"> </w:t>
      </w:r>
      <w:r w:rsidRPr="00326831">
        <w:rPr>
          <w:rFonts w:ascii="Vrinda" w:hAnsi="Vrinda"/>
          <w:sz w:val="28"/>
          <w:cs/>
        </w:rPr>
        <w:t>জনকে</w:t>
      </w:r>
      <w:r w:rsidRPr="00326831">
        <w:rPr>
          <w:sz w:val="28"/>
        </w:rPr>
        <w:t xml:space="preserve"> </w:t>
      </w:r>
      <w:r w:rsidRPr="00326831">
        <w:rPr>
          <w:rFonts w:ascii="Vrinda" w:hAnsi="Vrinda"/>
          <w:sz w:val="28"/>
          <w:cs/>
        </w:rPr>
        <w:t>পাক</w:t>
      </w:r>
      <w:r w:rsidRPr="00326831">
        <w:rPr>
          <w:sz w:val="28"/>
        </w:rPr>
        <w:t xml:space="preserve"> </w:t>
      </w:r>
      <w:r w:rsidRPr="00326831">
        <w:rPr>
          <w:rFonts w:ascii="Vrinda" w:hAnsi="Vrinda"/>
          <w:sz w:val="28"/>
          <w:cs/>
        </w:rPr>
        <w:t>বর্বররা</w:t>
      </w:r>
      <w:r w:rsidRPr="00326831">
        <w:rPr>
          <w:sz w:val="28"/>
        </w:rPr>
        <w:t xml:space="preserve"> </w:t>
      </w:r>
      <w:r w:rsidRPr="00326831">
        <w:rPr>
          <w:rFonts w:ascii="Vrinda" w:hAnsi="Vrinda"/>
          <w:sz w:val="28"/>
          <w:cs/>
        </w:rPr>
        <w:t>হত্যা</w:t>
      </w:r>
      <w:r w:rsidRPr="00326831">
        <w:rPr>
          <w:sz w:val="28"/>
        </w:rPr>
        <w:t xml:space="preserve"> </w:t>
      </w:r>
      <w:r w:rsidRPr="00326831">
        <w:rPr>
          <w:rFonts w:ascii="Vrinda" w:hAnsi="Vrinda"/>
          <w:sz w:val="28"/>
          <w:cs/>
        </w:rPr>
        <w:t>করে</w:t>
      </w:r>
      <w:r w:rsidRPr="00326831">
        <w:rPr>
          <w:rFonts w:ascii="Mangal" w:hAnsi="Mangal" w:cs="Mangal"/>
          <w:sz w:val="28"/>
          <w:cs/>
          <w:lang w:bidi="hi-IN"/>
        </w:rPr>
        <w:t>।</w:t>
      </w:r>
      <w:r w:rsidRPr="00326831">
        <w:rPr>
          <w:sz w:val="28"/>
        </w:rPr>
        <w:t xml:space="preserve"> </w:t>
      </w:r>
      <w:r w:rsidRPr="00326831">
        <w:rPr>
          <w:rFonts w:ascii="Vrinda" w:hAnsi="Vrinda"/>
          <w:sz w:val="28"/>
          <w:cs/>
        </w:rPr>
        <w:t>এছাড়া</w:t>
      </w:r>
      <w:r w:rsidRPr="00326831">
        <w:rPr>
          <w:sz w:val="28"/>
        </w:rPr>
        <w:t xml:space="preserve"> </w:t>
      </w:r>
      <w:r w:rsidRPr="00326831">
        <w:rPr>
          <w:rFonts w:ascii="Vrinda" w:hAnsi="Vrinda"/>
          <w:sz w:val="28"/>
          <w:cs/>
        </w:rPr>
        <w:t>কদমবাড়ী</w:t>
      </w:r>
      <w:r w:rsidRPr="00326831">
        <w:rPr>
          <w:sz w:val="28"/>
        </w:rPr>
        <w:t xml:space="preserve">, </w:t>
      </w:r>
      <w:r w:rsidRPr="00326831">
        <w:rPr>
          <w:rFonts w:ascii="Vrinda" w:hAnsi="Vrinda"/>
          <w:sz w:val="28"/>
          <w:cs/>
        </w:rPr>
        <w:t>আনন্দপুর</w:t>
      </w:r>
      <w:r w:rsidRPr="00326831">
        <w:rPr>
          <w:sz w:val="28"/>
        </w:rPr>
        <w:t xml:space="preserve">, </w:t>
      </w:r>
      <w:r w:rsidRPr="00326831">
        <w:rPr>
          <w:rFonts w:ascii="Vrinda" w:hAnsi="Vrinda"/>
          <w:sz w:val="28"/>
          <w:cs/>
        </w:rPr>
        <w:t>বেদভিটা</w:t>
      </w:r>
      <w:r w:rsidRPr="00326831">
        <w:rPr>
          <w:sz w:val="28"/>
        </w:rPr>
        <w:t xml:space="preserve">, </w:t>
      </w:r>
      <w:r w:rsidRPr="00326831">
        <w:rPr>
          <w:rFonts w:ascii="Vrinda" w:hAnsi="Vrinda"/>
          <w:sz w:val="28"/>
          <w:cs/>
        </w:rPr>
        <w:t>মাদুকান্দি</w:t>
      </w:r>
      <w:r w:rsidRPr="00326831">
        <w:rPr>
          <w:sz w:val="28"/>
        </w:rPr>
        <w:t xml:space="preserve">, </w:t>
      </w:r>
      <w:r w:rsidRPr="00326831">
        <w:rPr>
          <w:rFonts w:ascii="Vrinda" w:hAnsi="Vrinda"/>
          <w:sz w:val="28"/>
          <w:cs/>
        </w:rPr>
        <w:t>আড়ুয়াকান্দি</w:t>
      </w:r>
      <w:r w:rsidRPr="00326831">
        <w:rPr>
          <w:sz w:val="28"/>
        </w:rPr>
        <w:t xml:space="preserve">, </w:t>
      </w:r>
      <w:r w:rsidRPr="00326831">
        <w:rPr>
          <w:rFonts w:ascii="Vrinda" w:hAnsi="Vrinda"/>
          <w:sz w:val="28"/>
          <w:cs/>
        </w:rPr>
        <w:t>তৈলীভিটা</w:t>
      </w:r>
      <w:r w:rsidRPr="00326831">
        <w:rPr>
          <w:sz w:val="28"/>
        </w:rPr>
        <w:t>,</w:t>
      </w:r>
      <w:r w:rsidRPr="00326831">
        <w:rPr>
          <w:rFonts w:ascii="Vrinda" w:hAnsi="Vrinda"/>
          <w:sz w:val="28"/>
          <w:cs/>
        </w:rPr>
        <w:t>বৌলতলী</w:t>
      </w:r>
      <w:r w:rsidRPr="00326831">
        <w:rPr>
          <w:sz w:val="28"/>
        </w:rPr>
        <w:t xml:space="preserve">, </w:t>
      </w:r>
      <w:r w:rsidRPr="00326831">
        <w:rPr>
          <w:rFonts w:ascii="Vrinda" w:hAnsi="Vrinda"/>
          <w:sz w:val="28"/>
          <w:cs/>
        </w:rPr>
        <w:t>রঘুনাথপুর</w:t>
      </w:r>
      <w:r w:rsidRPr="00326831">
        <w:rPr>
          <w:sz w:val="28"/>
        </w:rPr>
        <w:t xml:space="preserve">, </w:t>
      </w:r>
      <w:r w:rsidRPr="00326831">
        <w:rPr>
          <w:rFonts w:ascii="Vrinda" w:hAnsi="Vrinda"/>
          <w:sz w:val="28"/>
          <w:cs/>
        </w:rPr>
        <w:t>গোলাবাড়িয়া</w:t>
      </w:r>
      <w:r w:rsidRPr="00326831">
        <w:rPr>
          <w:sz w:val="28"/>
        </w:rPr>
        <w:t xml:space="preserve"> </w:t>
      </w:r>
      <w:r w:rsidRPr="00326831">
        <w:rPr>
          <w:rFonts w:ascii="Vrinda" w:hAnsi="Vrinda"/>
          <w:sz w:val="28"/>
          <w:cs/>
        </w:rPr>
        <w:t>এলাকায়</w:t>
      </w:r>
      <w:r w:rsidRPr="00326831">
        <w:rPr>
          <w:sz w:val="28"/>
        </w:rPr>
        <w:t xml:space="preserve"> </w:t>
      </w:r>
      <w:r w:rsidRPr="00326831">
        <w:rPr>
          <w:rFonts w:ascii="Vrinda" w:hAnsi="Vrinda"/>
          <w:sz w:val="28"/>
          <w:cs/>
        </w:rPr>
        <w:t>পাক</w:t>
      </w:r>
      <w:r w:rsidRPr="00326831">
        <w:rPr>
          <w:sz w:val="28"/>
        </w:rPr>
        <w:t xml:space="preserve"> </w:t>
      </w:r>
      <w:r w:rsidRPr="00326831">
        <w:rPr>
          <w:rFonts w:ascii="Vrinda" w:hAnsi="Vrinda"/>
          <w:sz w:val="28"/>
          <w:cs/>
        </w:rPr>
        <w:t>সেনারা</w:t>
      </w:r>
      <w:r w:rsidRPr="00326831">
        <w:rPr>
          <w:sz w:val="28"/>
        </w:rPr>
        <w:t xml:space="preserve"> </w:t>
      </w:r>
      <w:r w:rsidRPr="00326831">
        <w:rPr>
          <w:rFonts w:ascii="Vrinda" w:hAnsi="Vrinda"/>
          <w:sz w:val="28"/>
          <w:cs/>
        </w:rPr>
        <w:t>গণহত্যা</w:t>
      </w:r>
      <w:r w:rsidRPr="00326831">
        <w:rPr>
          <w:sz w:val="28"/>
        </w:rPr>
        <w:t xml:space="preserve"> </w:t>
      </w:r>
      <w:r w:rsidRPr="00326831">
        <w:rPr>
          <w:rFonts w:ascii="Vrinda" w:hAnsi="Vrinda"/>
          <w:sz w:val="28"/>
          <w:cs/>
        </w:rPr>
        <w:t>চালায়</w:t>
      </w:r>
      <w:r w:rsidRPr="00326831">
        <w:rPr>
          <w:rFonts w:ascii="Mangal" w:hAnsi="Mangal" w:cs="Mangal"/>
          <w:sz w:val="28"/>
          <w:cs/>
          <w:lang w:bidi="hi-IN"/>
        </w:rPr>
        <w:t>।</w:t>
      </w:r>
      <w:r w:rsidRPr="00326831">
        <w:rPr>
          <w:sz w:val="28"/>
        </w:rPr>
        <w:t xml:space="preserve"> </w:t>
      </w:r>
      <w:r w:rsidRPr="00326831">
        <w:rPr>
          <w:rFonts w:ascii="Vrinda" w:hAnsi="Vrinda"/>
          <w:sz w:val="28"/>
          <w:cs/>
        </w:rPr>
        <w:t>পূর্বেই</w:t>
      </w:r>
      <w:r w:rsidRPr="00326831">
        <w:rPr>
          <w:sz w:val="28"/>
        </w:rPr>
        <w:t xml:space="preserve"> </w:t>
      </w:r>
      <w:r w:rsidRPr="00326831">
        <w:rPr>
          <w:rFonts w:ascii="Vrinda" w:hAnsi="Vrinda"/>
          <w:sz w:val="28"/>
          <w:cs/>
        </w:rPr>
        <w:t>উল্লেখ</w:t>
      </w:r>
      <w:r w:rsidRPr="00326831">
        <w:rPr>
          <w:sz w:val="28"/>
        </w:rPr>
        <w:t xml:space="preserve"> </w:t>
      </w:r>
      <w:r w:rsidRPr="00326831">
        <w:rPr>
          <w:rFonts w:ascii="Vrinda" w:hAnsi="Vrinda"/>
          <w:sz w:val="28"/>
          <w:cs/>
        </w:rPr>
        <w:t>করা</w:t>
      </w:r>
      <w:r w:rsidRPr="00326831">
        <w:rPr>
          <w:sz w:val="28"/>
        </w:rPr>
        <w:t xml:space="preserve"> </w:t>
      </w:r>
      <w:r w:rsidRPr="00326831">
        <w:rPr>
          <w:rFonts w:ascii="Vrinda" w:hAnsi="Vrinda"/>
          <w:sz w:val="28"/>
          <w:cs/>
        </w:rPr>
        <w:t>হয়েছে</w:t>
      </w:r>
      <w:r w:rsidRPr="00326831">
        <w:rPr>
          <w:sz w:val="28"/>
        </w:rPr>
        <w:t xml:space="preserve"> </w:t>
      </w:r>
      <w:r w:rsidRPr="00326831">
        <w:rPr>
          <w:rFonts w:ascii="Vrinda" w:hAnsi="Vrinda"/>
          <w:sz w:val="28"/>
          <w:cs/>
        </w:rPr>
        <w:t>কেবল</w:t>
      </w:r>
      <w:r w:rsidRPr="00326831">
        <w:rPr>
          <w:sz w:val="28"/>
        </w:rPr>
        <w:t xml:space="preserve"> </w:t>
      </w:r>
      <w:r w:rsidRPr="00326831">
        <w:rPr>
          <w:rFonts w:ascii="Vrinda" w:hAnsi="Vrinda"/>
          <w:sz w:val="28"/>
          <w:cs/>
        </w:rPr>
        <w:t>সাতপাড়া</w:t>
      </w:r>
      <w:r w:rsidRPr="00326831">
        <w:rPr>
          <w:sz w:val="28"/>
        </w:rPr>
        <w:t xml:space="preserve"> </w:t>
      </w:r>
      <w:r w:rsidRPr="00326831">
        <w:rPr>
          <w:rFonts w:ascii="Vrinda" w:hAnsi="Vrinda"/>
          <w:sz w:val="28"/>
          <w:cs/>
        </w:rPr>
        <w:t>গ্রামে</w:t>
      </w:r>
      <w:r w:rsidRPr="00326831">
        <w:rPr>
          <w:sz w:val="28"/>
        </w:rPr>
        <w:t xml:space="preserve"> </w:t>
      </w:r>
      <w:r w:rsidRPr="00326831">
        <w:rPr>
          <w:rFonts w:ascii="Vrinda" w:hAnsi="Vrinda"/>
          <w:sz w:val="28"/>
          <w:cs/>
        </w:rPr>
        <w:t>১০৩</w:t>
      </w:r>
      <w:r w:rsidRPr="00326831">
        <w:rPr>
          <w:sz w:val="28"/>
        </w:rPr>
        <w:t xml:space="preserve"> </w:t>
      </w:r>
      <w:r w:rsidRPr="00326831">
        <w:rPr>
          <w:rFonts w:ascii="Vrinda" w:hAnsi="Vrinda"/>
          <w:sz w:val="28"/>
          <w:cs/>
        </w:rPr>
        <w:t>জন</w:t>
      </w:r>
      <w:r w:rsidRPr="00326831">
        <w:rPr>
          <w:sz w:val="28"/>
        </w:rPr>
        <w:t xml:space="preserve">, </w:t>
      </w:r>
      <w:r w:rsidRPr="00326831">
        <w:rPr>
          <w:rFonts w:ascii="Vrinda" w:hAnsi="Vrinda"/>
          <w:sz w:val="28"/>
          <w:cs/>
        </w:rPr>
        <w:t>ভেন্নাবাড়ী</w:t>
      </w:r>
      <w:r w:rsidRPr="00326831">
        <w:rPr>
          <w:sz w:val="28"/>
        </w:rPr>
        <w:t xml:space="preserve"> </w:t>
      </w:r>
      <w:r w:rsidRPr="00326831">
        <w:rPr>
          <w:rFonts w:ascii="Vrinda" w:hAnsi="Vrinda"/>
          <w:sz w:val="28"/>
          <w:cs/>
        </w:rPr>
        <w:t>গ্রামে</w:t>
      </w:r>
      <w:r w:rsidRPr="00326831">
        <w:rPr>
          <w:sz w:val="28"/>
        </w:rPr>
        <w:t xml:space="preserve"> </w:t>
      </w:r>
      <w:r w:rsidRPr="00326831">
        <w:rPr>
          <w:rFonts w:ascii="Vrinda" w:hAnsi="Vrinda"/>
          <w:sz w:val="28"/>
          <w:cs/>
        </w:rPr>
        <w:t>১৩২</w:t>
      </w:r>
      <w:r w:rsidRPr="00326831">
        <w:rPr>
          <w:sz w:val="28"/>
        </w:rPr>
        <w:t xml:space="preserve"> </w:t>
      </w:r>
      <w:r w:rsidRPr="00326831">
        <w:rPr>
          <w:rFonts w:ascii="Vrinda" w:hAnsi="Vrinda"/>
          <w:sz w:val="28"/>
          <w:cs/>
        </w:rPr>
        <w:t>জন</w:t>
      </w:r>
      <w:r w:rsidRPr="00326831">
        <w:rPr>
          <w:sz w:val="28"/>
        </w:rPr>
        <w:t xml:space="preserve"> </w:t>
      </w:r>
      <w:r w:rsidRPr="00326831">
        <w:rPr>
          <w:rFonts w:ascii="Vrinda" w:hAnsi="Vrinda"/>
          <w:sz w:val="28"/>
          <w:cs/>
        </w:rPr>
        <w:t>লোককে</w:t>
      </w:r>
      <w:r w:rsidRPr="00326831">
        <w:rPr>
          <w:sz w:val="28"/>
        </w:rPr>
        <w:t xml:space="preserve"> </w:t>
      </w:r>
      <w:r w:rsidRPr="00326831">
        <w:rPr>
          <w:rFonts w:ascii="Vrinda" w:hAnsi="Vrinda"/>
          <w:sz w:val="28"/>
          <w:cs/>
        </w:rPr>
        <w:t>হত্যা</w:t>
      </w:r>
      <w:r w:rsidRPr="00326831">
        <w:rPr>
          <w:sz w:val="28"/>
        </w:rPr>
        <w:t xml:space="preserve"> </w:t>
      </w:r>
      <w:r w:rsidRPr="00326831">
        <w:rPr>
          <w:rFonts w:ascii="Vrinda" w:hAnsi="Vrinda"/>
          <w:sz w:val="28"/>
          <w:cs/>
        </w:rPr>
        <w:t>করা</w:t>
      </w:r>
      <w:r w:rsidRPr="00326831">
        <w:rPr>
          <w:sz w:val="28"/>
        </w:rPr>
        <w:t xml:space="preserve"> </w:t>
      </w:r>
      <w:r w:rsidRPr="00326831">
        <w:rPr>
          <w:rFonts w:ascii="Vrinda" w:hAnsi="Vrinda"/>
          <w:sz w:val="28"/>
          <w:cs/>
        </w:rPr>
        <w:t>হয়</w:t>
      </w:r>
      <w:r w:rsidRPr="00326831">
        <w:rPr>
          <w:rFonts w:ascii="Mangal" w:hAnsi="Mangal" w:cs="Mangal"/>
          <w:sz w:val="28"/>
          <w:cs/>
          <w:lang w:bidi="hi-IN"/>
        </w:rPr>
        <w:t>।</w:t>
      </w:r>
      <w:r w:rsidRPr="00326831">
        <w:rPr>
          <w:sz w:val="28"/>
        </w:rPr>
        <w:t xml:space="preserve">  </w:t>
      </w:r>
      <w:r w:rsidRPr="00326831">
        <w:rPr>
          <w:rFonts w:ascii="Vrinda" w:hAnsi="Vrinda"/>
          <w:sz w:val="28"/>
          <w:cs/>
        </w:rPr>
        <w:t>তাছাড়া</w:t>
      </w:r>
      <w:r w:rsidRPr="00326831">
        <w:rPr>
          <w:sz w:val="28"/>
        </w:rPr>
        <w:t xml:space="preserve"> </w:t>
      </w:r>
      <w:r w:rsidRPr="00326831">
        <w:rPr>
          <w:rFonts w:ascii="Vrinda" w:hAnsi="Vrinda"/>
          <w:sz w:val="28"/>
          <w:cs/>
        </w:rPr>
        <w:t>কদমবাড়ীতে</w:t>
      </w:r>
      <w:r w:rsidRPr="00326831">
        <w:rPr>
          <w:sz w:val="28"/>
        </w:rPr>
        <w:t xml:space="preserve"> </w:t>
      </w:r>
      <w:r w:rsidRPr="00326831">
        <w:rPr>
          <w:rFonts w:ascii="Vrinda" w:hAnsi="Vrinda"/>
          <w:sz w:val="28"/>
          <w:cs/>
        </w:rPr>
        <w:t>৮</w:t>
      </w:r>
      <w:r w:rsidRPr="00326831">
        <w:rPr>
          <w:sz w:val="28"/>
        </w:rPr>
        <w:t xml:space="preserve"> </w:t>
      </w:r>
      <w:r w:rsidRPr="00326831">
        <w:rPr>
          <w:rFonts w:ascii="Vrinda" w:hAnsi="Vrinda"/>
          <w:sz w:val="28"/>
          <w:cs/>
        </w:rPr>
        <w:t>জন</w:t>
      </w:r>
      <w:r w:rsidRPr="00326831">
        <w:rPr>
          <w:sz w:val="28"/>
        </w:rPr>
        <w:t xml:space="preserve">, </w:t>
      </w:r>
      <w:r w:rsidRPr="00326831">
        <w:rPr>
          <w:rFonts w:ascii="Vrinda" w:hAnsi="Vrinda"/>
          <w:sz w:val="28"/>
          <w:cs/>
        </w:rPr>
        <w:t>আনন্দপুরে</w:t>
      </w:r>
      <w:r w:rsidRPr="00326831">
        <w:rPr>
          <w:sz w:val="28"/>
        </w:rPr>
        <w:t xml:space="preserve"> </w:t>
      </w:r>
      <w:r w:rsidRPr="00326831">
        <w:rPr>
          <w:rFonts w:ascii="Vrinda" w:hAnsi="Vrinda"/>
          <w:sz w:val="28"/>
          <w:cs/>
        </w:rPr>
        <w:t>৫</w:t>
      </w:r>
      <w:r w:rsidRPr="00326831">
        <w:rPr>
          <w:sz w:val="28"/>
        </w:rPr>
        <w:t xml:space="preserve"> </w:t>
      </w:r>
      <w:r w:rsidRPr="00326831">
        <w:rPr>
          <w:rFonts w:ascii="Vrinda" w:hAnsi="Vrinda"/>
          <w:sz w:val="28"/>
          <w:cs/>
        </w:rPr>
        <w:t>জন</w:t>
      </w:r>
      <w:r w:rsidRPr="00326831">
        <w:rPr>
          <w:sz w:val="28"/>
        </w:rPr>
        <w:t xml:space="preserve">,  </w:t>
      </w:r>
      <w:r w:rsidRPr="00326831">
        <w:rPr>
          <w:rFonts w:ascii="Vrinda" w:hAnsi="Vrinda"/>
          <w:sz w:val="28"/>
          <w:cs/>
        </w:rPr>
        <w:t>বেদভিটায়</w:t>
      </w:r>
      <w:r w:rsidRPr="00326831">
        <w:rPr>
          <w:sz w:val="28"/>
        </w:rPr>
        <w:t xml:space="preserve"> </w:t>
      </w:r>
      <w:r w:rsidRPr="00326831">
        <w:rPr>
          <w:rFonts w:ascii="Vrinda" w:hAnsi="Vrinda"/>
          <w:sz w:val="28"/>
          <w:cs/>
        </w:rPr>
        <w:t>১২</w:t>
      </w:r>
      <w:r w:rsidRPr="00326831">
        <w:rPr>
          <w:sz w:val="28"/>
        </w:rPr>
        <w:t xml:space="preserve"> </w:t>
      </w:r>
      <w:r w:rsidRPr="00326831">
        <w:rPr>
          <w:rFonts w:ascii="Vrinda" w:hAnsi="Vrinda"/>
          <w:sz w:val="28"/>
          <w:cs/>
        </w:rPr>
        <w:t>জন</w:t>
      </w:r>
      <w:r w:rsidRPr="00326831">
        <w:rPr>
          <w:sz w:val="28"/>
        </w:rPr>
        <w:t xml:space="preserve">, </w:t>
      </w:r>
      <w:r w:rsidRPr="00326831">
        <w:rPr>
          <w:rFonts w:ascii="Vrinda" w:hAnsi="Vrinda"/>
          <w:sz w:val="28"/>
          <w:cs/>
        </w:rPr>
        <w:t>মাদুকান্দিতে</w:t>
      </w:r>
      <w:r w:rsidRPr="00326831">
        <w:rPr>
          <w:sz w:val="28"/>
        </w:rPr>
        <w:t xml:space="preserve"> </w:t>
      </w:r>
      <w:r w:rsidRPr="00326831">
        <w:rPr>
          <w:rFonts w:ascii="Vrinda" w:hAnsi="Vrinda"/>
          <w:sz w:val="28"/>
          <w:cs/>
        </w:rPr>
        <w:t>৪৫</w:t>
      </w:r>
      <w:r w:rsidRPr="00326831">
        <w:rPr>
          <w:sz w:val="28"/>
        </w:rPr>
        <w:t xml:space="preserve"> </w:t>
      </w:r>
      <w:r w:rsidRPr="00326831">
        <w:rPr>
          <w:rFonts w:ascii="Vrinda" w:hAnsi="Vrinda"/>
          <w:sz w:val="28"/>
          <w:cs/>
        </w:rPr>
        <w:t>জন</w:t>
      </w:r>
      <w:r w:rsidRPr="00326831">
        <w:rPr>
          <w:sz w:val="28"/>
        </w:rPr>
        <w:t xml:space="preserve">, </w:t>
      </w:r>
      <w:r w:rsidRPr="00326831">
        <w:rPr>
          <w:rFonts w:ascii="Vrinda" w:hAnsi="Vrinda"/>
          <w:sz w:val="28"/>
          <w:cs/>
        </w:rPr>
        <w:t>আড়ুয়াকান্দিতে</w:t>
      </w:r>
      <w:r w:rsidRPr="00326831">
        <w:rPr>
          <w:sz w:val="28"/>
        </w:rPr>
        <w:t xml:space="preserve"> </w:t>
      </w:r>
      <w:r w:rsidRPr="00326831">
        <w:rPr>
          <w:rFonts w:ascii="Vrinda" w:hAnsi="Vrinda"/>
          <w:sz w:val="28"/>
          <w:cs/>
        </w:rPr>
        <w:t>২</w:t>
      </w:r>
      <w:r w:rsidRPr="00326831">
        <w:rPr>
          <w:sz w:val="28"/>
        </w:rPr>
        <w:t xml:space="preserve"> </w:t>
      </w:r>
      <w:r w:rsidRPr="00326831">
        <w:rPr>
          <w:rFonts w:ascii="Vrinda" w:hAnsi="Vrinda"/>
          <w:sz w:val="28"/>
          <w:cs/>
        </w:rPr>
        <w:t>জন</w:t>
      </w:r>
      <w:r w:rsidRPr="00326831">
        <w:rPr>
          <w:sz w:val="28"/>
        </w:rPr>
        <w:t xml:space="preserve">, </w:t>
      </w:r>
      <w:r w:rsidRPr="00326831">
        <w:rPr>
          <w:rFonts w:ascii="Vrinda" w:hAnsi="Vrinda"/>
          <w:sz w:val="28"/>
          <w:cs/>
        </w:rPr>
        <w:t>তেলীভিটায়</w:t>
      </w:r>
      <w:r w:rsidRPr="00326831">
        <w:rPr>
          <w:sz w:val="28"/>
        </w:rPr>
        <w:t xml:space="preserve"> </w:t>
      </w:r>
      <w:r w:rsidRPr="00326831">
        <w:rPr>
          <w:rFonts w:ascii="Vrinda" w:hAnsi="Vrinda"/>
          <w:sz w:val="28"/>
          <w:cs/>
        </w:rPr>
        <w:t>৭</w:t>
      </w:r>
      <w:r w:rsidRPr="00326831">
        <w:rPr>
          <w:sz w:val="28"/>
        </w:rPr>
        <w:t xml:space="preserve"> </w:t>
      </w:r>
      <w:r w:rsidRPr="00326831">
        <w:rPr>
          <w:rFonts w:ascii="Vrinda" w:hAnsi="Vrinda"/>
          <w:sz w:val="28"/>
          <w:cs/>
        </w:rPr>
        <w:t>জন</w:t>
      </w:r>
      <w:r w:rsidRPr="00326831">
        <w:rPr>
          <w:sz w:val="28"/>
        </w:rPr>
        <w:t xml:space="preserve">, </w:t>
      </w:r>
      <w:r w:rsidRPr="00326831">
        <w:rPr>
          <w:rFonts w:ascii="Vrinda" w:hAnsi="Vrinda"/>
          <w:sz w:val="28"/>
          <w:cs/>
        </w:rPr>
        <w:t>বৌলতলীতে</w:t>
      </w:r>
      <w:r w:rsidRPr="00326831">
        <w:rPr>
          <w:sz w:val="28"/>
        </w:rPr>
        <w:t xml:space="preserve"> </w:t>
      </w:r>
      <w:r w:rsidRPr="00326831">
        <w:rPr>
          <w:rFonts w:ascii="Vrinda" w:hAnsi="Vrinda"/>
          <w:sz w:val="28"/>
          <w:cs/>
        </w:rPr>
        <w:t>১০</w:t>
      </w:r>
      <w:r w:rsidRPr="00326831">
        <w:rPr>
          <w:sz w:val="28"/>
        </w:rPr>
        <w:t xml:space="preserve"> </w:t>
      </w:r>
      <w:r w:rsidRPr="00326831">
        <w:rPr>
          <w:rFonts w:ascii="Vrinda" w:hAnsi="Vrinda"/>
          <w:sz w:val="28"/>
          <w:cs/>
        </w:rPr>
        <w:t>জন</w:t>
      </w:r>
      <w:r w:rsidRPr="00326831">
        <w:rPr>
          <w:sz w:val="28"/>
        </w:rPr>
        <w:t xml:space="preserve">, </w:t>
      </w:r>
      <w:r w:rsidRPr="00326831">
        <w:rPr>
          <w:rFonts w:ascii="Vrinda" w:hAnsi="Vrinda"/>
          <w:sz w:val="28"/>
          <w:cs/>
        </w:rPr>
        <w:t>রঘুনাথপুর</w:t>
      </w:r>
      <w:r w:rsidRPr="00326831">
        <w:rPr>
          <w:sz w:val="28"/>
        </w:rPr>
        <w:t xml:space="preserve"> </w:t>
      </w:r>
      <w:r w:rsidRPr="00326831">
        <w:rPr>
          <w:rFonts w:ascii="Vrinda" w:hAnsi="Vrinda"/>
          <w:sz w:val="28"/>
          <w:cs/>
        </w:rPr>
        <w:t>১৪৪</w:t>
      </w:r>
      <w:r w:rsidRPr="00326831">
        <w:rPr>
          <w:sz w:val="28"/>
        </w:rPr>
        <w:t xml:space="preserve"> </w:t>
      </w:r>
      <w:r w:rsidRPr="00326831">
        <w:rPr>
          <w:rFonts w:ascii="Vrinda" w:hAnsi="Vrinda"/>
          <w:sz w:val="28"/>
          <w:cs/>
        </w:rPr>
        <w:t>জন</w:t>
      </w:r>
      <w:r w:rsidRPr="00326831">
        <w:rPr>
          <w:sz w:val="28"/>
        </w:rPr>
        <w:t xml:space="preserve"> </w:t>
      </w:r>
      <w:r w:rsidRPr="00326831">
        <w:rPr>
          <w:rFonts w:ascii="Vrinda" w:hAnsi="Vrinda"/>
          <w:sz w:val="28"/>
          <w:cs/>
        </w:rPr>
        <w:t>এবং</w:t>
      </w:r>
      <w:r w:rsidRPr="00326831">
        <w:rPr>
          <w:sz w:val="28"/>
        </w:rPr>
        <w:t xml:space="preserve"> </w:t>
      </w:r>
      <w:r w:rsidRPr="00326831">
        <w:rPr>
          <w:rFonts w:ascii="Vrinda" w:hAnsi="Vrinda"/>
          <w:sz w:val="28"/>
          <w:cs/>
        </w:rPr>
        <w:t>গোলাবাড়িতে</w:t>
      </w:r>
      <w:r w:rsidRPr="00326831">
        <w:rPr>
          <w:sz w:val="28"/>
        </w:rPr>
        <w:t xml:space="preserve"> </w:t>
      </w:r>
      <w:r w:rsidRPr="00326831">
        <w:rPr>
          <w:rFonts w:ascii="Vrinda" w:hAnsi="Vrinda"/>
          <w:sz w:val="28"/>
          <w:cs/>
        </w:rPr>
        <w:t>১৫০</w:t>
      </w:r>
      <w:r w:rsidRPr="00326831">
        <w:rPr>
          <w:sz w:val="28"/>
        </w:rPr>
        <w:t xml:space="preserve"> </w:t>
      </w:r>
      <w:r w:rsidRPr="00326831">
        <w:rPr>
          <w:rFonts w:ascii="Vrinda" w:hAnsi="Vrinda"/>
          <w:sz w:val="28"/>
          <w:cs/>
        </w:rPr>
        <w:t>জনকে</w:t>
      </w:r>
      <w:r w:rsidRPr="00326831">
        <w:rPr>
          <w:sz w:val="28"/>
        </w:rPr>
        <w:t xml:space="preserve"> </w:t>
      </w:r>
      <w:r w:rsidRPr="00326831">
        <w:rPr>
          <w:rFonts w:ascii="Vrinda" w:hAnsi="Vrinda"/>
          <w:sz w:val="28"/>
          <w:cs/>
        </w:rPr>
        <w:t>পাকসেনারা</w:t>
      </w:r>
      <w:r w:rsidRPr="00326831">
        <w:rPr>
          <w:sz w:val="28"/>
        </w:rPr>
        <w:t xml:space="preserve"> </w:t>
      </w:r>
      <w:r w:rsidRPr="00326831">
        <w:rPr>
          <w:rFonts w:ascii="Vrinda" w:hAnsi="Vrinda"/>
          <w:sz w:val="28"/>
          <w:cs/>
        </w:rPr>
        <w:t>হত্যা</w:t>
      </w:r>
      <w:r w:rsidRPr="00326831">
        <w:rPr>
          <w:sz w:val="28"/>
        </w:rPr>
        <w:t xml:space="preserve"> </w:t>
      </w:r>
      <w:r w:rsidRPr="00326831">
        <w:rPr>
          <w:rFonts w:ascii="Vrinda" w:hAnsi="Vrinda"/>
          <w:sz w:val="28"/>
          <w:cs/>
        </w:rPr>
        <w:t>করে</w:t>
      </w:r>
      <w:r w:rsidRPr="00326831">
        <w:rPr>
          <w:rFonts w:ascii="Mangal" w:hAnsi="Mangal" w:cs="Mangal"/>
          <w:sz w:val="28"/>
          <w:cs/>
          <w:lang w:bidi="hi-IN"/>
        </w:rPr>
        <w:t>।</w:t>
      </w:r>
      <w:r w:rsidRPr="00326831">
        <w:rPr>
          <w:sz w:val="28"/>
        </w:rPr>
        <w:t xml:space="preserve"> </w:t>
      </w:r>
      <w:r w:rsidRPr="00326831">
        <w:rPr>
          <w:rFonts w:ascii="Vrinda" w:hAnsi="Vrinda"/>
          <w:sz w:val="28"/>
          <w:cs/>
        </w:rPr>
        <w:t>এদের</w:t>
      </w:r>
      <w:r w:rsidRPr="00326831">
        <w:rPr>
          <w:sz w:val="28"/>
        </w:rPr>
        <w:t xml:space="preserve"> </w:t>
      </w:r>
      <w:r w:rsidRPr="00326831">
        <w:rPr>
          <w:rFonts w:ascii="Vrinda" w:hAnsi="Vrinda"/>
          <w:sz w:val="28"/>
          <w:cs/>
        </w:rPr>
        <w:t>অধিকাংশকে</w:t>
      </w:r>
      <w:r w:rsidRPr="00326831">
        <w:rPr>
          <w:sz w:val="28"/>
        </w:rPr>
        <w:t xml:space="preserve"> </w:t>
      </w:r>
      <w:r w:rsidRPr="00326831">
        <w:rPr>
          <w:rFonts w:ascii="Vrinda" w:hAnsi="Vrinda"/>
          <w:sz w:val="28"/>
          <w:cs/>
        </w:rPr>
        <w:t>গুলি</w:t>
      </w:r>
      <w:r w:rsidRPr="00326831">
        <w:rPr>
          <w:sz w:val="28"/>
        </w:rPr>
        <w:t xml:space="preserve"> </w:t>
      </w:r>
      <w:r w:rsidRPr="00326831">
        <w:rPr>
          <w:rFonts w:ascii="Vrinda" w:hAnsi="Vrinda"/>
          <w:sz w:val="28"/>
          <w:cs/>
        </w:rPr>
        <w:t>করে</w:t>
      </w:r>
      <w:r w:rsidRPr="00326831">
        <w:rPr>
          <w:sz w:val="28"/>
        </w:rPr>
        <w:t xml:space="preserve"> </w:t>
      </w:r>
      <w:r w:rsidRPr="00326831">
        <w:rPr>
          <w:rFonts w:ascii="Vrinda" w:hAnsi="Vrinda"/>
          <w:sz w:val="28"/>
          <w:cs/>
        </w:rPr>
        <w:t>হত্যা</w:t>
      </w:r>
      <w:r w:rsidRPr="00326831">
        <w:rPr>
          <w:sz w:val="28"/>
        </w:rPr>
        <w:t xml:space="preserve"> </w:t>
      </w:r>
      <w:r w:rsidRPr="00326831">
        <w:rPr>
          <w:rFonts w:ascii="Vrinda" w:hAnsi="Vrinda"/>
          <w:sz w:val="28"/>
          <w:cs/>
        </w:rPr>
        <w:t>করা</w:t>
      </w:r>
      <w:r w:rsidRPr="00326831">
        <w:rPr>
          <w:sz w:val="28"/>
        </w:rPr>
        <w:t xml:space="preserve"> </w:t>
      </w:r>
      <w:r w:rsidRPr="00326831">
        <w:rPr>
          <w:rFonts w:ascii="Vrinda" w:hAnsi="Vrinda"/>
          <w:sz w:val="28"/>
          <w:cs/>
        </w:rPr>
        <w:t>হয়</w:t>
      </w:r>
      <w:r w:rsidRPr="00326831">
        <w:rPr>
          <w:rFonts w:ascii="Mangal" w:hAnsi="Mangal" w:cs="Mangal"/>
          <w:sz w:val="28"/>
          <w:cs/>
          <w:lang w:bidi="hi-IN"/>
        </w:rPr>
        <w:t>।</w:t>
      </w:r>
      <w:r w:rsidRPr="00326831">
        <w:rPr>
          <w:sz w:val="28"/>
        </w:rPr>
        <w:t xml:space="preserve"> </w:t>
      </w:r>
      <w:r w:rsidRPr="00326831">
        <w:rPr>
          <w:rFonts w:ascii="Vrinda" w:hAnsi="Vrinda"/>
          <w:sz w:val="28"/>
          <w:cs/>
        </w:rPr>
        <w:t>বাচ্চাদের</w:t>
      </w:r>
      <w:r w:rsidRPr="00326831">
        <w:rPr>
          <w:sz w:val="28"/>
        </w:rPr>
        <w:t xml:space="preserve"> </w:t>
      </w:r>
      <w:r w:rsidRPr="00326831">
        <w:rPr>
          <w:rFonts w:ascii="Vrinda" w:hAnsi="Vrinda"/>
          <w:sz w:val="28"/>
          <w:cs/>
        </w:rPr>
        <w:t>তারা</w:t>
      </w:r>
      <w:r w:rsidRPr="00326831">
        <w:rPr>
          <w:sz w:val="28"/>
        </w:rPr>
        <w:t xml:space="preserve"> </w:t>
      </w:r>
      <w:r w:rsidRPr="00326831">
        <w:rPr>
          <w:rFonts w:ascii="Vrinda" w:hAnsi="Vrinda"/>
          <w:sz w:val="28"/>
          <w:cs/>
        </w:rPr>
        <w:t>আছাড়</w:t>
      </w:r>
      <w:r w:rsidRPr="00326831">
        <w:rPr>
          <w:sz w:val="28"/>
        </w:rPr>
        <w:t xml:space="preserve"> </w:t>
      </w:r>
      <w:r w:rsidRPr="00326831">
        <w:rPr>
          <w:rFonts w:ascii="Vrinda" w:hAnsi="Vrinda"/>
          <w:sz w:val="28"/>
          <w:cs/>
        </w:rPr>
        <w:t>মেরে</w:t>
      </w:r>
      <w:r w:rsidRPr="00326831">
        <w:rPr>
          <w:sz w:val="28"/>
        </w:rPr>
        <w:t xml:space="preserve"> </w:t>
      </w:r>
      <w:r w:rsidRPr="00326831">
        <w:rPr>
          <w:rFonts w:ascii="Vrinda" w:hAnsi="Vrinda"/>
          <w:sz w:val="28"/>
          <w:cs/>
        </w:rPr>
        <w:t>বা</w:t>
      </w:r>
      <w:r w:rsidRPr="00326831">
        <w:rPr>
          <w:sz w:val="28"/>
        </w:rPr>
        <w:t xml:space="preserve"> </w:t>
      </w:r>
      <w:r w:rsidRPr="00326831">
        <w:rPr>
          <w:rFonts w:ascii="Vrinda" w:hAnsi="Vrinda"/>
          <w:sz w:val="28"/>
          <w:cs/>
        </w:rPr>
        <w:t>বেয়নেট</w:t>
      </w:r>
      <w:r w:rsidRPr="00326831">
        <w:rPr>
          <w:sz w:val="28"/>
        </w:rPr>
        <w:t xml:space="preserve"> </w:t>
      </w:r>
      <w:r w:rsidRPr="00326831">
        <w:rPr>
          <w:rFonts w:ascii="Vrinda" w:hAnsi="Vrinda"/>
          <w:sz w:val="28"/>
          <w:cs/>
        </w:rPr>
        <w:t>দিয়ে</w:t>
      </w:r>
      <w:r w:rsidRPr="00326831">
        <w:rPr>
          <w:sz w:val="28"/>
        </w:rPr>
        <w:t xml:space="preserve"> </w:t>
      </w:r>
      <w:r w:rsidRPr="00326831">
        <w:rPr>
          <w:rFonts w:ascii="Vrinda" w:hAnsi="Vrinda"/>
          <w:sz w:val="28"/>
          <w:cs/>
        </w:rPr>
        <w:t>খুচিয়ে</w:t>
      </w:r>
      <w:r w:rsidRPr="00326831">
        <w:rPr>
          <w:sz w:val="28"/>
        </w:rPr>
        <w:t xml:space="preserve"> </w:t>
      </w:r>
      <w:r w:rsidRPr="00326831">
        <w:rPr>
          <w:rFonts w:ascii="Vrinda" w:hAnsi="Vrinda"/>
          <w:sz w:val="28"/>
          <w:cs/>
        </w:rPr>
        <w:t>হত্যা</w:t>
      </w:r>
      <w:r w:rsidRPr="00326831">
        <w:rPr>
          <w:sz w:val="28"/>
        </w:rPr>
        <w:t xml:space="preserve"> </w:t>
      </w:r>
      <w:r w:rsidRPr="00326831">
        <w:rPr>
          <w:rFonts w:ascii="Vrinda" w:hAnsi="Vrinda"/>
          <w:sz w:val="28"/>
          <w:cs/>
        </w:rPr>
        <w:t>করে</w:t>
      </w:r>
      <w:r w:rsidRPr="00326831">
        <w:rPr>
          <w:rFonts w:ascii="Mangal" w:hAnsi="Mangal" w:cs="Mangal"/>
          <w:sz w:val="28"/>
          <w:cs/>
          <w:lang w:bidi="hi-IN"/>
        </w:rPr>
        <w:t>।</w:t>
      </w:r>
    </w:p>
    <w:p w:rsidR="00C3342B" w:rsidRPr="00326831" w:rsidRDefault="00C3342B" w:rsidP="00C3342B">
      <w:pPr>
        <w:rPr>
          <w:sz w:val="28"/>
        </w:rPr>
      </w:pPr>
    </w:p>
    <w:p w:rsidR="00C3342B" w:rsidRPr="00326831" w:rsidRDefault="00C3342B" w:rsidP="00C3342B">
      <w:pPr>
        <w:rPr>
          <w:sz w:val="28"/>
        </w:rPr>
      </w:pPr>
      <w:r w:rsidRPr="00326831">
        <w:rPr>
          <w:rFonts w:ascii="Vrinda" w:hAnsi="Vrinda"/>
          <w:sz w:val="28"/>
          <w:cs/>
        </w:rPr>
        <w:lastRenderedPageBreak/>
        <w:t>দিন</w:t>
      </w:r>
      <w:r w:rsidRPr="00326831">
        <w:rPr>
          <w:sz w:val="28"/>
        </w:rPr>
        <w:t xml:space="preserve"> </w:t>
      </w:r>
      <w:r w:rsidRPr="00326831">
        <w:rPr>
          <w:rFonts w:ascii="Vrinda" w:hAnsi="Vrinda"/>
          <w:sz w:val="28"/>
          <w:cs/>
        </w:rPr>
        <w:t>দিন</w:t>
      </w:r>
      <w:r w:rsidRPr="00326831">
        <w:rPr>
          <w:sz w:val="28"/>
        </w:rPr>
        <w:t xml:space="preserve"> </w:t>
      </w:r>
      <w:r w:rsidRPr="00326831">
        <w:rPr>
          <w:rFonts w:ascii="Vrinda" w:hAnsi="Vrinda"/>
          <w:sz w:val="28"/>
          <w:cs/>
        </w:rPr>
        <w:t>আমাদের</w:t>
      </w:r>
      <w:r w:rsidRPr="00326831">
        <w:rPr>
          <w:sz w:val="28"/>
        </w:rPr>
        <w:t xml:space="preserve"> </w:t>
      </w:r>
      <w:r w:rsidRPr="00326831">
        <w:rPr>
          <w:rFonts w:ascii="Vrinda" w:hAnsi="Vrinda"/>
          <w:sz w:val="28"/>
          <w:cs/>
        </w:rPr>
        <w:t>বাহিনীর</w:t>
      </w:r>
      <w:r w:rsidRPr="00326831">
        <w:rPr>
          <w:sz w:val="28"/>
        </w:rPr>
        <w:t xml:space="preserve"> </w:t>
      </w:r>
      <w:r w:rsidRPr="00326831">
        <w:rPr>
          <w:rFonts w:ascii="Vrinda" w:hAnsi="Vrinda"/>
          <w:sz w:val="28"/>
          <w:cs/>
        </w:rPr>
        <w:t>অবস্থার</w:t>
      </w:r>
      <w:r w:rsidRPr="00326831">
        <w:rPr>
          <w:sz w:val="28"/>
        </w:rPr>
        <w:t xml:space="preserve"> </w:t>
      </w:r>
      <w:r w:rsidRPr="00326831">
        <w:rPr>
          <w:rFonts w:ascii="Vrinda" w:hAnsi="Vrinda"/>
          <w:sz w:val="28"/>
          <w:cs/>
        </w:rPr>
        <w:t>অবনতি</w:t>
      </w:r>
      <w:r w:rsidRPr="00326831">
        <w:rPr>
          <w:sz w:val="28"/>
        </w:rPr>
        <w:t xml:space="preserve"> </w:t>
      </w:r>
      <w:r w:rsidRPr="00326831">
        <w:rPr>
          <w:rFonts w:ascii="Vrinda" w:hAnsi="Vrinda"/>
          <w:sz w:val="28"/>
          <w:cs/>
        </w:rPr>
        <w:t>ঘটাতে</w:t>
      </w:r>
      <w:r w:rsidRPr="00326831">
        <w:rPr>
          <w:sz w:val="28"/>
        </w:rPr>
        <w:t xml:space="preserve"> </w:t>
      </w:r>
      <w:r w:rsidRPr="00326831">
        <w:rPr>
          <w:rFonts w:ascii="Vrinda" w:hAnsi="Vrinda"/>
          <w:sz w:val="28"/>
          <w:cs/>
        </w:rPr>
        <w:t>থাকলে</w:t>
      </w:r>
      <w:r w:rsidRPr="00326831">
        <w:rPr>
          <w:sz w:val="28"/>
        </w:rPr>
        <w:t xml:space="preserve"> </w:t>
      </w:r>
      <w:r w:rsidRPr="00326831">
        <w:rPr>
          <w:rFonts w:ascii="Vrinda" w:hAnsi="Vrinda"/>
          <w:sz w:val="28"/>
          <w:cs/>
        </w:rPr>
        <w:t>আমরা</w:t>
      </w:r>
      <w:r w:rsidRPr="00326831">
        <w:rPr>
          <w:sz w:val="28"/>
        </w:rPr>
        <w:t xml:space="preserve"> </w:t>
      </w:r>
      <w:r w:rsidRPr="00326831">
        <w:rPr>
          <w:rFonts w:ascii="Vrinda" w:hAnsi="Vrinda"/>
          <w:sz w:val="28"/>
          <w:cs/>
        </w:rPr>
        <w:t>বেশ</w:t>
      </w:r>
      <w:r w:rsidRPr="00326831">
        <w:rPr>
          <w:sz w:val="28"/>
        </w:rPr>
        <w:t xml:space="preserve"> </w:t>
      </w:r>
      <w:r w:rsidRPr="00326831">
        <w:rPr>
          <w:rFonts w:ascii="Vrinda" w:hAnsi="Vrinda"/>
          <w:sz w:val="28"/>
          <w:cs/>
        </w:rPr>
        <w:t>কয়েকজন</w:t>
      </w:r>
      <w:r w:rsidRPr="00326831">
        <w:rPr>
          <w:sz w:val="28"/>
        </w:rPr>
        <w:t xml:space="preserve"> </w:t>
      </w:r>
      <w:r w:rsidRPr="00326831">
        <w:rPr>
          <w:rFonts w:ascii="Vrinda" w:hAnsi="Vrinda"/>
          <w:sz w:val="28"/>
          <w:cs/>
        </w:rPr>
        <w:t>উন্নত</w:t>
      </w:r>
      <w:r w:rsidRPr="00326831">
        <w:rPr>
          <w:sz w:val="28"/>
        </w:rPr>
        <w:t xml:space="preserve"> </w:t>
      </w:r>
      <w:r w:rsidRPr="00326831">
        <w:rPr>
          <w:rFonts w:ascii="Vrinda" w:hAnsi="Vrinda"/>
          <w:sz w:val="28"/>
          <w:cs/>
        </w:rPr>
        <w:t>অস্ত্র</w:t>
      </w:r>
      <w:r w:rsidRPr="00326831">
        <w:rPr>
          <w:sz w:val="28"/>
        </w:rPr>
        <w:t xml:space="preserve"> </w:t>
      </w:r>
      <w:r w:rsidRPr="00326831">
        <w:rPr>
          <w:rFonts w:ascii="Vrinda" w:hAnsi="Vrinda"/>
          <w:sz w:val="28"/>
          <w:cs/>
        </w:rPr>
        <w:t>এবং</w:t>
      </w:r>
      <w:r w:rsidRPr="00326831">
        <w:rPr>
          <w:sz w:val="28"/>
        </w:rPr>
        <w:t xml:space="preserve"> </w:t>
      </w:r>
      <w:r w:rsidRPr="00326831">
        <w:rPr>
          <w:rFonts w:ascii="Vrinda" w:hAnsi="Vrinda"/>
          <w:sz w:val="28"/>
          <w:cs/>
        </w:rPr>
        <w:t>ভারতের</w:t>
      </w:r>
      <w:r w:rsidRPr="00326831">
        <w:rPr>
          <w:sz w:val="28"/>
        </w:rPr>
        <w:t xml:space="preserve"> </w:t>
      </w:r>
      <w:r w:rsidRPr="00326831">
        <w:rPr>
          <w:rFonts w:ascii="Vrinda" w:hAnsi="Vrinda"/>
          <w:sz w:val="28"/>
          <w:cs/>
        </w:rPr>
        <w:t>সাহায্যের</w:t>
      </w:r>
      <w:r w:rsidRPr="00326831">
        <w:rPr>
          <w:sz w:val="28"/>
        </w:rPr>
        <w:t xml:space="preserve"> </w:t>
      </w:r>
      <w:r w:rsidRPr="00326831">
        <w:rPr>
          <w:rFonts w:ascii="Vrinda" w:hAnsi="Vrinda"/>
          <w:sz w:val="28"/>
          <w:cs/>
        </w:rPr>
        <w:t>আশায়</w:t>
      </w:r>
      <w:r w:rsidRPr="00326831">
        <w:rPr>
          <w:sz w:val="28"/>
        </w:rPr>
        <w:t xml:space="preserve"> </w:t>
      </w:r>
      <w:r w:rsidRPr="00326831">
        <w:rPr>
          <w:rFonts w:ascii="Vrinda" w:hAnsi="Vrinda"/>
          <w:sz w:val="28"/>
          <w:cs/>
        </w:rPr>
        <w:t>জুলাই</w:t>
      </w:r>
      <w:r w:rsidRPr="00326831">
        <w:rPr>
          <w:sz w:val="28"/>
        </w:rPr>
        <w:t xml:space="preserve"> </w:t>
      </w:r>
      <w:r w:rsidRPr="00326831">
        <w:rPr>
          <w:rFonts w:ascii="Vrinda" w:hAnsi="Vrinda"/>
          <w:sz w:val="28"/>
          <w:cs/>
        </w:rPr>
        <w:t>মাসের</w:t>
      </w:r>
      <w:r w:rsidRPr="00326831">
        <w:rPr>
          <w:sz w:val="28"/>
        </w:rPr>
        <w:t xml:space="preserve"> </w:t>
      </w:r>
      <w:r w:rsidRPr="00326831">
        <w:rPr>
          <w:rFonts w:ascii="Vrinda" w:hAnsi="Vrinda"/>
          <w:sz w:val="28"/>
          <w:cs/>
        </w:rPr>
        <w:t>২য়</w:t>
      </w:r>
      <w:r w:rsidRPr="00326831">
        <w:rPr>
          <w:sz w:val="28"/>
        </w:rPr>
        <w:t xml:space="preserve"> </w:t>
      </w:r>
      <w:r w:rsidRPr="00326831">
        <w:rPr>
          <w:rFonts w:ascii="Vrinda" w:hAnsi="Vrinda"/>
          <w:sz w:val="28"/>
          <w:cs/>
        </w:rPr>
        <w:t>সপ্তাহে</w:t>
      </w:r>
      <w:r w:rsidRPr="00326831">
        <w:rPr>
          <w:sz w:val="28"/>
        </w:rPr>
        <w:t xml:space="preserve"> </w:t>
      </w:r>
      <w:r w:rsidRPr="00326831">
        <w:rPr>
          <w:rFonts w:ascii="Vrinda" w:hAnsi="Vrinda"/>
          <w:sz w:val="28"/>
          <w:cs/>
        </w:rPr>
        <w:t>ভারতাভিমুখে</w:t>
      </w:r>
      <w:r w:rsidRPr="00326831">
        <w:rPr>
          <w:sz w:val="28"/>
        </w:rPr>
        <w:t xml:space="preserve"> </w:t>
      </w:r>
      <w:r w:rsidRPr="00326831">
        <w:rPr>
          <w:rFonts w:ascii="Vrinda" w:hAnsi="Vrinda"/>
          <w:sz w:val="28"/>
          <w:cs/>
        </w:rPr>
        <w:t>যাত্রা</w:t>
      </w:r>
      <w:r w:rsidRPr="00326831">
        <w:rPr>
          <w:sz w:val="28"/>
        </w:rPr>
        <w:t xml:space="preserve"> </w:t>
      </w:r>
      <w:r w:rsidRPr="00326831">
        <w:rPr>
          <w:rFonts w:ascii="Vrinda" w:hAnsi="Vrinda"/>
          <w:sz w:val="28"/>
          <w:cs/>
        </w:rPr>
        <w:t>শুরু</w:t>
      </w:r>
      <w:r w:rsidRPr="00326831">
        <w:rPr>
          <w:sz w:val="28"/>
        </w:rPr>
        <w:t xml:space="preserve"> </w:t>
      </w:r>
      <w:r w:rsidRPr="00326831">
        <w:rPr>
          <w:rFonts w:ascii="Vrinda" w:hAnsi="Vrinda"/>
          <w:sz w:val="28"/>
          <w:cs/>
        </w:rPr>
        <w:t>করি</w:t>
      </w:r>
      <w:r w:rsidRPr="00326831">
        <w:rPr>
          <w:rFonts w:ascii="Mangal" w:hAnsi="Mangal" w:cs="Mangal"/>
          <w:sz w:val="28"/>
          <w:cs/>
          <w:lang w:bidi="hi-IN"/>
        </w:rPr>
        <w:t>।</w:t>
      </w:r>
      <w:r w:rsidRPr="00326831">
        <w:rPr>
          <w:sz w:val="28"/>
        </w:rPr>
        <w:t xml:space="preserve"> </w:t>
      </w:r>
      <w:r w:rsidRPr="00326831">
        <w:rPr>
          <w:rFonts w:ascii="Vrinda" w:hAnsi="Vrinda"/>
          <w:sz w:val="28"/>
          <w:cs/>
        </w:rPr>
        <w:t>সাতদিন</w:t>
      </w:r>
      <w:r w:rsidRPr="00326831">
        <w:rPr>
          <w:sz w:val="28"/>
        </w:rPr>
        <w:t xml:space="preserve"> </w:t>
      </w:r>
      <w:r w:rsidRPr="00326831">
        <w:rPr>
          <w:rFonts w:ascii="Vrinda" w:hAnsi="Vrinda"/>
          <w:sz w:val="28"/>
          <w:cs/>
        </w:rPr>
        <w:t>পথ</w:t>
      </w:r>
      <w:r w:rsidRPr="00326831">
        <w:rPr>
          <w:sz w:val="28"/>
        </w:rPr>
        <w:t xml:space="preserve"> </w:t>
      </w:r>
      <w:r w:rsidRPr="00326831">
        <w:rPr>
          <w:rFonts w:ascii="Vrinda" w:hAnsi="Vrinda"/>
          <w:sz w:val="28"/>
          <w:cs/>
        </w:rPr>
        <w:t>চলার</w:t>
      </w:r>
      <w:r w:rsidRPr="00326831">
        <w:rPr>
          <w:sz w:val="28"/>
        </w:rPr>
        <w:t xml:space="preserve"> </w:t>
      </w:r>
      <w:r w:rsidRPr="00326831">
        <w:rPr>
          <w:rFonts w:ascii="Vrinda" w:hAnsi="Vrinda"/>
          <w:sz w:val="28"/>
          <w:cs/>
        </w:rPr>
        <w:t>পর</w:t>
      </w:r>
      <w:r w:rsidRPr="00326831">
        <w:rPr>
          <w:sz w:val="28"/>
        </w:rPr>
        <w:t xml:space="preserve"> </w:t>
      </w:r>
      <w:r w:rsidRPr="00326831">
        <w:rPr>
          <w:rFonts w:ascii="Vrinda" w:hAnsi="Vrinda"/>
          <w:sz w:val="28"/>
          <w:cs/>
        </w:rPr>
        <w:t>অষ্টম</w:t>
      </w:r>
      <w:r w:rsidRPr="00326831">
        <w:rPr>
          <w:sz w:val="28"/>
        </w:rPr>
        <w:t xml:space="preserve"> </w:t>
      </w:r>
      <w:r w:rsidRPr="00326831">
        <w:rPr>
          <w:rFonts w:ascii="Vrinda" w:hAnsi="Vrinda"/>
          <w:sz w:val="28"/>
          <w:cs/>
        </w:rPr>
        <w:t>দিন</w:t>
      </w:r>
      <w:r w:rsidRPr="00326831">
        <w:rPr>
          <w:sz w:val="28"/>
        </w:rPr>
        <w:t xml:space="preserve"> </w:t>
      </w:r>
      <w:r w:rsidRPr="00326831">
        <w:rPr>
          <w:rFonts w:ascii="Vrinda" w:hAnsi="Vrinda"/>
          <w:sz w:val="28"/>
          <w:cs/>
        </w:rPr>
        <w:t>ভারতে</w:t>
      </w:r>
      <w:r w:rsidRPr="00326831">
        <w:rPr>
          <w:sz w:val="28"/>
        </w:rPr>
        <w:t xml:space="preserve"> </w:t>
      </w:r>
      <w:r w:rsidRPr="00326831">
        <w:rPr>
          <w:rFonts w:ascii="Vrinda" w:hAnsi="Vrinda"/>
          <w:sz w:val="28"/>
          <w:cs/>
        </w:rPr>
        <w:t>পৌঁছি</w:t>
      </w:r>
      <w:r w:rsidRPr="00326831">
        <w:rPr>
          <w:rFonts w:ascii="Mangal" w:hAnsi="Mangal" w:cs="Mangal"/>
          <w:sz w:val="28"/>
          <w:cs/>
          <w:lang w:bidi="hi-IN"/>
        </w:rPr>
        <w:t>।</w:t>
      </w:r>
      <w:r w:rsidRPr="00326831">
        <w:rPr>
          <w:sz w:val="28"/>
        </w:rPr>
        <w:t xml:space="preserve"> </w:t>
      </w:r>
      <w:r w:rsidRPr="00326831">
        <w:rPr>
          <w:rFonts w:ascii="Vrinda" w:hAnsi="Vrinda"/>
          <w:sz w:val="28"/>
          <w:cs/>
        </w:rPr>
        <w:t>ভারতের</w:t>
      </w:r>
      <w:r w:rsidRPr="00326831">
        <w:rPr>
          <w:sz w:val="28"/>
        </w:rPr>
        <w:t xml:space="preserve"> </w:t>
      </w:r>
      <w:r w:rsidRPr="00326831">
        <w:rPr>
          <w:rFonts w:ascii="Vrinda" w:hAnsi="Vrinda"/>
          <w:sz w:val="28"/>
          <w:cs/>
        </w:rPr>
        <w:t>বালেশ্বপুর</w:t>
      </w:r>
      <w:r w:rsidRPr="00326831">
        <w:rPr>
          <w:sz w:val="28"/>
        </w:rPr>
        <w:t xml:space="preserve">, </w:t>
      </w:r>
      <w:r w:rsidRPr="00326831">
        <w:rPr>
          <w:rFonts w:ascii="Vrinda" w:hAnsi="Vrinda"/>
          <w:sz w:val="28"/>
          <w:cs/>
        </w:rPr>
        <w:t>ব্যারাকপুর</w:t>
      </w:r>
      <w:r w:rsidRPr="00326831">
        <w:rPr>
          <w:sz w:val="28"/>
        </w:rPr>
        <w:t xml:space="preserve"> </w:t>
      </w:r>
      <w:r w:rsidRPr="00326831">
        <w:rPr>
          <w:rFonts w:ascii="Vrinda" w:hAnsi="Vrinda"/>
          <w:sz w:val="28"/>
          <w:cs/>
        </w:rPr>
        <w:t>পলতাতে</w:t>
      </w:r>
      <w:r w:rsidRPr="00326831">
        <w:rPr>
          <w:sz w:val="28"/>
        </w:rPr>
        <w:t xml:space="preserve"> </w:t>
      </w:r>
      <w:r w:rsidRPr="00326831">
        <w:rPr>
          <w:rFonts w:ascii="Vrinda" w:hAnsi="Vrinda"/>
          <w:sz w:val="28"/>
          <w:cs/>
        </w:rPr>
        <w:t>অবস্থান</w:t>
      </w:r>
      <w:r w:rsidRPr="00326831">
        <w:rPr>
          <w:sz w:val="28"/>
        </w:rPr>
        <w:t xml:space="preserve"> </w:t>
      </w:r>
      <w:r w:rsidRPr="00326831">
        <w:rPr>
          <w:rFonts w:ascii="Vrinda" w:hAnsi="Vrinda"/>
          <w:sz w:val="28"/>
          <w:cs/>
        </w:rPr>
        <w:t>করি</w:t>
      </w:r>
      <w:r w:rsidRPr="00326831">
        <w:rPr>
          <w:rFonts w:ascii="Mangal" w:hAnsi="Mangal" w:cs="Mangal"/>
          <w:sz w:val="28"/>
          <w:cs/>
          <w:lang w:bidi="hi-IN"/>
        </w:rPr>
        <w:t>।</w:t>
      </w:r>
      <w:r w:rsidRPr="00326831">
        <w:rPr>
          <w:sz w:val="28"/>
        </w:rPr>
        <w:t xml:space="preserve"> </w:t>
      </w:r>
      <w:r w:rsidRPr="00326831">
        <w:rPr>
          <w:rFonts w:ascii="Vrinda" w:hAnsi="Vrinda"/>
          <w:sz w:val="28"/>
          <w:cs/>
        </w:rPr>
        <w:t>কয়েকদিন</w:t>
      </w:r>
      <w:r w:rsidRPr="00326831">
        <w:rPr>
          <w:sz w:val="28"/>
        </w:rPr>
        <w:t xml:space="preserve"> </w:t>
      </w:r>
      <w:r w:rsidRPr="00326831">
        <w:rPr>
          <w:rFonts w:ascii="Vrinda" w:hAnsi="Vrinda"/>
          <w:sz w:val="28"/>
          <w:cs/>
        </w:rPr>
        <w:t>পর</w:t>
      </w:r>
      <w:r w:rsidRPr="00326831">
        <w:rPr>
          <w:sz w:val="28"/>
        </w:rPr>
        <w:t xml:space="preserve"> </w:t>
      </w:r>
      <w:r w:rsidRPr="00326831">
        <w:rPr>
          <w:rFonts w:ascii="Vrinda" w:hAnsi="Vrinda"/>
          <w:sz w:val="28"/>
          <w:cs/>
        </w:rPr>
        <w:t>মুজিবনগরে</w:t>
      </w:r>
      <w:r w:rsidRPr="00326831">
        <w:rPr>
          <w:sz w:val="28"/>
        </w:rPr>
        <w:t xml:space="preserve"> </w:t>
      </w:r>
      <w:r w:rsidRPr="00326831">
        <w:rPr>
          <w:rFonts w:ascii="Vrinda" w:hAnsi="Vrinda"/>
          <w:sz w:val="28"/>
          <w:cs/>
        </w:rPr>
        <w:t>যাই</w:t>
      </w:r>
      <w:r w:rsidRPr="00326831">
        <w:rPr>
          <w:sz w:val="28"/>
        </w:rPr>
        <w:t xml:space="preserve"> </w:t>
      </w:r>
      <w:r w:rsidRPr="00326831">
        <w:rPr>
          <w:rFonts w:ascii="Vrinda" w:hAnsi="Vrinda"/>
          <w:sz w:val="28"/>
          <w:cs/>
        </w:rPr>
        <w:t>এবং</w:t>
      </w:r>
      <w:r w:rsidRPr="00326831">
        <w:rPr>
          <w:sz w:val="28"/>
        </w:rPr>
        <w:t xml:space="preserve"> </w:t>
      </w:r>
      <w:r w:rsidRPr="00326831">
        <w:rPr>
          <w:rFonts w:ascii="Vrinda" w:hAnsi="Vrinda"/>
          <w:sz w:val="28"/>
          <w:cs/>
        </w:rPr>
        <w:t>মুজিবনগরের</w:t>
      </w:r>
      <w:r w:rsidRPr="00326831">
        <w:rPr>
          <w:sz w:val="28"/>
        </w:rPr>
        <w:t xml:space="preserve"> </w:t>
      </w:r>
      <w:r w:rsidRPr="00326831">
        <w:rPr>
          <w:rFonts w:ascii="Vrinda" w:hAnsi="Vrinda"/>
          <w:sz w:val="28"/>
          <w:cs/>
        </w:rPr>
        <w:t>কর্মকর্তাদের</w:t>
      </w:r>
      <w:r w:rsidRPr="00326831">
        <w:rPr>
          <w:sz w:val="28"/>
        </w:rPr>
        <w:t xml:space="preserve"> </w:t>
      </w:r>
      <w:r w:rsidRPr="00326831">
        <w:rPr>
          <w:rFonts w:ascii="Vrinda" w:hAnsi="Vrinda"/>
          <w:sz w:val="28"/>
          <w:cs/>
        </w:rPr>
        <w:t>সঙ্গে</w:t>
      </w:r>
      <w:r w:rsidRPr="00326831">
        <w:rPr>
          <w:sz w:val="28"/>
        </w:rPr>
        <w:t xml:space="preserve"> </w:t>
      </w:r>
      <w:r w:rsidRPr="00326831">
        <w:rPr>
          <w:rFonts w:ascii="Vrinda" w:hAnsi="Vrinda"/>
          <w:sz w:val="28"/>
          <w:cs/>
        </w:rPr>
        <w:t>সাক্ষাৎ</w:t>
      </w:r>
      <w:r w:rsidRPr="00326831">
        <w:rPr>
          <w:sz w:val="28"/>
        </w:rPr>
        <w:t xml:space="preserve"> </w:t>
      </w:r>
      <w:r w:rsidRPr="00326831">
        <w:rPr>
          <w:rFonts w:ascii="Vrinda" w:hAnsi="Vrinda"/>
          <w:sz w:val="28"/>
          <w:cs/>
        </w:rPr>
        <w:t>করি</w:t>
      </w:r>
      <w:r w:rsidRPr="00326831">
        <w:rPr>
          <w:rFonts w:ascii="Mangal" w:hAnsi="Mangal" w:cs="Mangal"/>
          <w:sz w:val="28"/>
          <w:cs/>
          <w:lang w:bidi="hi-IN"/>
        </w:rPr>
        <w:t>।</w:t>
      </w:r>
      <w:r w:rsidRPr="00326831">
        <w:rPr>
          <w:sz w:val="28"/>
        </w:rPr>
        <w:t xml:space="preserve"> </w:t>
      </w:r>
      <w:r w:rsidRPr="00326831">
        <w:rPr>
          <w:rFonts w:ascii="Vrinda" w:hAnsi="Vrinda"/>
          <w:sz w:val="28"/>
          <w:cs/>
        </w:rPr>
        <w:t>এরপর</w:t>
      </w:r>
      <w:r w:rsidRPr="00326831">
        <w:rPr>
          <w:sz w:val="28"/>
        </w:rPr>
        <w:t xml:space="preserve"> </w:t>
      </w:r>
      <w:r w:rsidRPr="00326831">
        <w:rPr>
          <w:rFonts w:ascii="Vrinda" w:hAnsi="Vrinda"/>
          <w:sz w:val="28"/>
          <w:cs/>
        </w:rPr>
        <w:t>ঠাকুর</w:t>
      </w:r>
      <w:r w:rsidRPr="00326831">
        <w:rPr>
          <w:sz w:val="28"/>
        </w:rPr>
        <w:t xml:space="preserve"> </w:t>
      </w:r>
      <w:r w:rsidRPr="00326831">
        <w:rPr>
          <w:rFonts w:ascii="Vrinda" w:hAnsi="Vrinda"/>
          <w:sz w:val="28"/>
          <w:cs/>
        </w:rPr>
        <w:t>নগর</w:t>
      </w:r>
      <w:r w:rsidRPr="00326831">
        <w:rPr>
          <w:sz w:val="28"/>
        </w:rPr>
        <w:t xml:space="preserve"> </w:t>
      </w:r>
      <w:r w:rsidRPr="00326831">
        <w:rPr>
          <w:rFonts w:ascii="Vrinda" w:hAnsi="Vrinda"/>
          <w:sz w:val="28"/>
          <w:cs/>
        </w:rPr>
        <w:t>সলট</w:t>
      </w:r>
      <w:r w:rsidRPr="00326831">
        <w:rPr>
          <w:sz w:val="28"/>
        </w:rPr>
        <w:t xml:space="preserve"> </w:t>
      </w:r>
      <w:r w:rsidRPr="00326831">
        <w:rPr>
          <w:rFonts w:ascii="Vrinda" w:hAnsi="Vrinda"/>
          <w:sz w:val="28"/>
          <w:cs/>
        </w:rPr>
        <w:t>লেক</w:t>
      </w:r>
      <w:r w:rsidRPr="00326831">
        <w:rPr>
          <w:sz w:val="28"/>
        </w:rPr>
        <w:t>,</w:t>
      </w:r>
      <w:r w:rsidRPr="00326831">
        <w:rPr>
          <w:rFonts w:ascii="Vrinda" w:hAnsi="Vrinda"/>
          <w:sz w:val="28"/>
          <w:cs/>
        </w:rPr>
        <w:t>হাসপুর</w:t>
      </w:r>
      <w:r w:rsidRPr="00326831">
        <w:rPr>
          <w:sz w:val="28"/>
        </w:rPr>
        <w:t xml:space="preserve">, </w:t>
      </w:r>
      <w:r w:rsidRPr="00326831">
        <w:rPr>
          <w:rFonts w:ascii="Vrinda" w:hAnsi="Vrinda"/>
          <w:sz w:val="28"/>
          <w:cs/>
        </w:rPr>
        <w:t>গয়া</w:t>
      </w:r>
      <w:r w:rsidRPr="00326831">
        <w:rPr>
          <w:sz w:val="28"/>
        </w:rPr>
        <w:t xml:space="preserve">, </w:t>
      </w:r>
      <w:r w:rsidRPr="00326831">
        <w:rPr>
          <w:rFonts w:ascii="Vrinda" w:hAnsi="Vrinda"/>
          <w:sz w:val="28"/>
          <w:cs/>
        </w:rPr>
        <w:t>হেলেঞ্চা</w:t>
      </w:r>
      <w:r w:rsidRPr="00326831">
        <w:rPr>
          <w:sz w:val="28"/>
        </w:rPr>
        <w:t xml:space="preserve">,  </w:t>
      </w:r>
      <w:r w:rsidRPr="00326831">
        <w:rPr>
          <w:rFonts w:ascii="Vrinda" w:hAnsi="Vrinda"/>
          <w:sz w:val="28"/>
          <w:cs/>
        </w:rPr>
        <w:t>খড়েরমাঠ</w:t>
      </w:r>
      <w:r w:rsidRPr="00326831">
        <w:rPr>
          <w:sz w:val="28"/>
        </w:rPr>
        <w:t xml:space="preserve"> </w:t>
      </w:r>
      <w:r w:rsidRPr="00326831">
        <w:rPr>
          <w:rFonts w:ascii="Vrinda" w:hAnsi="Vrinda"/>
          <w:sz w:val="28"/>
          <w:cs/>
        </w:rPr>
        <w:t>প্রভৃতি</w:t>
      </w:r>
      <w:r w:rsidRPr="00326831">
        <w:rPr>
          <w:sz w:val="28"/>
        </w:rPr>
        <w:t xml:space="preserve"> </w:t>
      </w:r>
      <w:r w:rsidRPr="00326831">
        <w:rPr>
          <w:rFonts w:ascii="Vrinda" w:hAnsi="Vrinda"/>
          <w:sz w:val="28"/>
          <w:cs/>
        </w:rPr>
        <w:t>স্থানের</w:t>
      </w:r>
      <w:r w:rsidRPr="00326831">
        <w:rPr>
          <w:sz w:val="28"/>
        </w:rPr>
        <w:t xml:space="preserve"> </w:t>
      </w:r>
      <w:r w:rsidRPr="00326831">
        <w:rPr>
          <w:rFonts w:ascii="Vrinda" w:hAnsi="Vrinda"/>
          <w:sz w:val="28"/>
          <w:cs/>
        </w:rPr>
        <w:t>শরণার্থী</w:t>
      </w:r>
      <w:r w:rsidRPr="00326831">
        <w:rPr>
          <w:sz w:val="28"/>
        </w:rPr>
        <w:t xml:space="preserve"> </w:t>
      </w:r>
      <w:r w:rsidRPr="00326831">
        <w:rPr>
          <w:rFonts w:ascii="Vrinda" w:hAnsi="Vrinda"/>
          <w:sz w:val="28"/>
          <w:cs/>
        </w:rPr>
        <w:t>শিবিরে</w:t>
      </w:r>
      <w:r w:rsidRPr="00326831">
        <w:rPr>
          <w:sz w:val="28"/>
        </w:rPr>
        <w:t xml:space="preserve"> </w:t>
      </w:r>
      <w:r w:rsidRPr="00326831">
        <w:rPr>
          <w:rFonts w:ascii="Vrinda" w:hAnsi="Vrinda"/>
          <w:sz w:val="28"/>
          <w:cs/>
        </w:rPr>
        <w:t>সেবাকার্যে</w:t>
      </w:r>
      <w:r w:rsidRPr="00326831">
        <w:rPr>
          <w:sz w:val="28"/>
        </w:rPr>
        <w:t xml:space="preserve"> </w:t>
      </w:r>
      <w:r w:rsidRPr="00326831">
        <w:rPr>
          <w:rFonts w:ascii="Vrinda" w:hAnsi="Vrinda"/>
          <w:sz w:val="28"/>
          <w:cs/>
        </w:rPr>
        <w:t>আত্ননিয়োগ</w:t>
      </w:r>
      <w:r w:rsidRPr="00326831">
        <w:rPr>
          <w:sz w:val="28"/>
        </w:rPr>
        <w:t xml:space="preserve"> </w:t>
      </w:r>
      <w:r w:rsidRPr="00326831">
        <w:rPr>
          <w:rFonts w:ascii="Vrinda" w:hAnsi="Vrinda"/>
          <w:sz w:val="28"/>
          <w:cs/>
        </w:rPr>
        <w:t>করি</w:t>
      </w:r>
      <w:r w:rsidRPr="00326831">
        <w:rPr>
          <w:rFonts w:ascii="Mangal" w:hAnsi="Mangal" w:cs="Mangal"/>
          <w:sz w:val="28"/>
          <w:cs/>
          <w:lang w:bidi="hi-IN"/>
        </w:rPr>
        <w:t>।</w:t>
      </w:r>
      <w:r w:rsidRPr="00326831">
        <w:rPr>
          <w:sz w:val="28"/>
        </w:rPr>
        <w:t xml:space="preserve">  </w:t>
      </w:r>
      <w:r w:rsidRPr="00326831">
        <w:rPr>
          <w:rFonts w:ascii="Vrinda" w:hAnsi="Vrinda"/>
          <w:sz w:val="28"/>
          <w:cs/>
        </w:rPr>
        <w:t>৭২</w:t>
      </w:r>
      <w:r w:rsidRPr="00326831">
        <w:rPr>
          <w:sz w:val="28"/>
        </w:rPr>
        <w:t>-</w:t>
      </w:r>
      <w:r w:rsidRPr="00326831">
        <w:rPr>
          <w:rFonts w:ascii="Vrinda" w:hAnsi="Vrinda"/>
          <w:sz w:val="28"/>
          <w:cs/>
        </w:rPr>
        <w:t>এর</w:t>
      </w:r>
      <w:r w:rsidRPr="00326831">
        <w:rPr>
          <w:sz w:val="28"/>
        </w:rPr>
        <w:t xml:space="preserve"> </w:t>
      </w:r>
      <w:r w:rsidRPr="00326831">
        <w:rPr>
          <w:rFonts w:ascii="Vrinda" w:hAnsi="Vrinda"/>
          <w:sz w:val="28"/>
          <w:cs/>
        </w:rPr>
        <w:t>মার্চের</w:t>
      </w:r>
      <w:r w:rsidRPr="00326831">
        <w:rPr>
          <w:sz w:val="28"/>
        </w:rPr>
        <w:t xml:space="preserve"> </w:t>
      </w:r>
      <w:r w:rsidRPr="00326831">
        <w:rPr>
          <w:rFonts w:ascii="Vrinda" w:hAnsi="Vrinda"/>
          <w:sz w:val="28"/>
          <w:cs/>
        </w:rPr>
        <w:t>দিকে</w:t>
      </w:r>
      <w:r w:rsidRPr="00326831">
        <w:rPr>
          <w:sz w:val="28"/>
        </w:rPr>
        <w:t xml:space="preserve"> </w:t>
      </w:r>
      <w:r w:rsidRPr="00326831">
        <w:rPr>
          <w:rFonts w:ascii="Vrinda" w:hAnsi="Vrinda"/>
          <w:sz w:val="28"/>
          <w:cs/>
        </w:rPr>
        <w:t>আমি</w:t>
      </w:r>
      <w:r w:rsidRPr="00326831">
        <w:rPr>
          <w:sz w:val="28"/>
        </w:rPr>
        <w:t xml:space="preserve"> </w:t>
      </w:r>
      <w:r w:rsidRPr="00326831">
        <w:rPr>
          <w:rFonts w:ascii="Vrinda" w:hAnsi="Vrinda"/>
          <w:sz w:val="28"/>
          <w:cs/>
        </w:rPr>
        <w:t>দেশে</w:t>
      </w:r>
      <w:r w:rsidRPr="00326831">
        <w:rPr>
          <w:sz w:val="28"/>
        </w:rPr>
        <w:t xml:space="preserve"> </w:t>
      </w:r>
      <w:r w:rsidRPr="00326831">
        <w:rPr>
          <w:rFonts w:ascii="Vrinda" w:hAnsi="Vrinda"/>
          <w:sz w:val="28"/>
          <w:cs/>
        </w:rPr>
        <w:t>ফিরে</w:t>
      </w:r>
      <w:r w:rsidRPr="00326831">
        <w:rPr>
          <w:sz w:val="28"/>
        </w:rPr>
        <w:t xml:space="preserve"> </w:t>
      </w:r>
      <w:r w:rsidRPr="00326831">
        <w:rPr>
          <w:rFonts w:ascii="Vrinda" w:hAnsi="Vrinda"/>
          <w:sz w:val="28"/>
          <w:cs/>
        </w:rPr>
        <w:t>আসি</w:t>
      </w:r>
      <w:r w:rsidRPr="00326831">
        <w:rPr>
          <w:rFonts w:ascii="Mangal" w:hAnsi="Mangal" w:cs="Mangal"/>
          <w:sz w:val="28"/>
          <w:cs/>
          <w:lang w:bidi="hi-IN"/>
        </w:rPr>
        <w:t>।</w:t>
      </w:r>
    </w:p>
    <w:p w:rsidR="00C3342B" w:rsidRPr="00326831" w:rsidRDefault="00C3342B" w:rsidP="00C3342B">
      <w:pPr>
        <w:rPr>
          <w:sz w:val="28"/>
        </w:rPr>
      </w:pPr>
      <w:r w:rsidRPr="00326831">
        <w:rPr>
          <w:sz w:val="28"/>
        </w:rPr>
        <w:t xml:space="preserve">    </w:t>
      </w:r>
    </w:p>
    <w:p w:rsidR="00C3342B" w:rsidRPr="00326831" w:rsidRDefault="00C3342B" w:rsidP="00C3342B">
      <w:pPr>
        <w:rPr>
          <w:sz w:val="28"/>
        </w:rPr>
      </w:pPr>
    </w:p>
    <w:p w:rsidR="00C3342B" w:rsidRPr="00326831" w:rsidRDefault="00C3342B" w:rsidP="00326831">
      <w:pPr>
        <w:jc w:val="right"/>
        <w:rPr>
          <w:sz w:val="28"/>
        </w:rPr>
      </w:pPr>
      <w:r w:rsidRPr="00326831">
        <w:rPr>
          <w:sz w:val="28"/>
        </w:rPr>
        <w:t>-</w:t>
      </w:r>
      <w:r w:rsidRPr="00326831">
        <w:rPr>
          <w:rFonts w:ascii="Vrinda" w:hAnsi="Vrinda"/>
          <w:sz w:val="28"/>
          <w:cs/>
        </w:rPr>
        <w:t>শ্রীমতি</w:t>
      </w:r>
      <w:r w:rsidRPr="00326831">
        <w:rPr>
          <w:sz w:val="28"/>
        </w:rPr>
        <w:t xml:space="preserve"> </w:t>
      </w:r>
      <w:r w:rsidRPr="00326831">
        <w:rPr>
          <w:rFonts w:ascii="Vrinda" w:hAnsi="Vrinda"/>
          <w:sz w:val="28"/>
          <w:cs/>
        </w:rPr>
        <w:t>কণিকা</w:t>
      </w:r>
      <w:r w:rsidRPr="00326831">
        <w:rPr>
          <w:sz w:val="28"/>
        </w:rPr>
        <w:t xml:space="preserve"> </w:t>
      </w:r>
      <w:r w:rsidRPr="00326831">
        <w:rPr>
          <w:rFonts w:ascii="Vrinda" w:hAnsi="Vrinda"/>
          <w:sz w:val="28"/>
          <w:cs/>
        </w:rPr>
        <w:t>বিশ্বাস</w:t>
      </w:r>
    </w:p>
    <w:p w:rsidR="00C3342B" w:rsidRPr="00326831" w:rsidRDefault="00C3342B" w:rsidP="00326831">
      <w:pPr>
        <w:jc w:val="right"/>
        <w:rPr>
          <w:sz w:val="28"/>
        </w:rPr>
      </w:pPr>
      <w:r w:rsidRPr="00326831">
        <w:rPr>
          <w:rFonts w:ascii="Vrinda" w:hAnsi="Vrinda"/>
          <w:sz w:val="28"/>
          <w:cs/>
        </w:rPr>
        <w:t>জাতীয়</w:t>
      </w:r>
      <w:r w:rsidRPr="00326831">
        <w:rPr>
          <w:sz w:val="28"/>
        </w:rPr>
        <w:t xml:space="preserve"> </w:t>
      </w:r>
      <w:r w:rsidRPr="00326831">
        <w:rPr>
          <w:rFonts w:ascii="Vrinda" w:hAnsi="Vrinda"/>
          <w:sz w:val="28"/>
          <w:cs/>
        </w:rPr>
        <w:t>সংসদ</w:t>
      </w:r>
      <w:r w:rsidRPr="00326831">
        <w:rPr>
          <w:sz w:val="28"/>
        </w:rPr>
        <w:t xml:space="preserve"> </w:t>
      </w:r>
      <w:r w:rsidRPr="00326831">
        <w:rPr>
          <w:rFonts w:ascii="Vrinda" w:hAnsi="Vrinda"/>
          <w:sz w:val="28"/>
          <w:cs/>
        </w:rPr>
        <w:t>সদস্য</w:t>
      </w:r>
    </w:p>
    <w:p w:rsidR="00C3342B" w:rsidRPr="00326831" w:rsidRDefault="00C3342B" w:rsidP="00326831">
      <w:pPr>
        <w:jc w:val="right"/>
        <w:rPr>
          <w:sz w:val="28"/>
        </w:rPr>
      </w:pPr>
      <w:r w:rsidRPr="00326831">
        <w:rPr>
          <w:sz w:val="28"/>
        </w:rPr>
        <w:t>(</w:t>
      </w:r>
      <w:r w:rsidRPr="00326831">
        <w:rPr>
          <w:rFonts w:ascii="Vrinda" w:hAnsi="Vrinda"/>
          <w:sz w:val="28"/>
          <w:cs/>
        </w:rPr>
        <w:t>ফরিদপুর</w:t>
      </w:r>
      <w:r w:rsidRPr="00326831">
        <w:rPr>
          <w:sz w:val="28"/>
        </w:rPr>
        <w:t xml:space="preserve">, </w:t>
      </w:r>
      <w:r w:rsidRPr="00326831">
        <w:rPr>
          <w:rFonts w:ascii="Vrinda" w:hAnsi="Vrinda"/>
          <w:sz w:val="28"/>
          <w:cs/>
        </w:rPr>
        <w:t>সংরক্ষিত</w:t>
      </w:r>
      <w:r w:rsidRPr="00326831">
        <w:rPr>
          <w:sz w:val="28"/>
        </w:rPr>
        <w:t xml:space="preserve"> </w:t>
      </w:r>
      <w:r w:rsidRPr="00326831">
        <w:rPr>
          <w:rFonts w:ascii="Vrinda" w:hAnsi="Vrinda"/>
          <w:sz w:val="28"/>
          <w:cs/>
        </w:rPr>
        <w:t>আসন</w:t>
      </w:r>
      <w:r w:rsidRPr="00326831">
        <w:rPr>
          <w:sz w:val="28"/>
        </w:rPr>
        <w:t>)</w:t>
      </w:r>
    </w:p>
    <w:p w:rsidR="00A63789" w:rsidRPr="00326831" w:rsidRDefault="00C3342B" w:rsidP="00326831">
      <w:pPr>
        <w:jc w:val="right"/>
        <w:rPr>
          <w:sz w:val="28"/>
        </w:rPr>
      </w:pPr>
      <w:r w:rsidRPr="00326831">
        <w:rPr>
          <w:rFonts w:ascii="Vrinda" w:hAnsi="Vrinda"/>
          <w:sz w:val="28"/>
          <w:cs/>
        </w:rPr>
        <w:t>৬</w:t>
      </w:r>
      <w:r w:rsidRPr="00326831">
        <w:rPr>
          <w:sz w:val="28"/>
        </w:rPr>
        <w:t xml:space="preserve"> </w:t>
      </w:r>
      <w:r w:rsidRPr="00326831">
        <w:rPr>
          <w:rFonts w:ascii="Vrinda" w:hAnsi="Vrinda"/>
          <w:sz w:val="28"/>
          <w:cs/>
        </w:rPr>
        <w:t>জুন</w:t>
      </w:r>
      <w:r w:rsidRPr="00326831">
        <w:rPr>
          <w:sz w:val="28"/>
        </w:rPr>
        <w:t xml:space="preserve">, </w:t>
      </w:r>
      <w:r w:rsidRPr="00326831">
        <w:rPr>
          <w:rFonts w:ascii="Vrinda" w:hAnsi="Vrinda"/>
          <w:sz w:val="28"/>
          <w:cs/>
        </w:rPr>
        <w:t>১৯৭৩</w:t>
      </w:r>
    </w:p>
    <w:p w:rsidR="00A63789" w:rsidRDefault="00A63789" w:rsidP="00A63789"/>
    <w:p w:rsidR="00A63789" w:rsidRPr="00A63789" w:rsidRDefault="00A63789" w:rsidP="00A63789"/>
    <w:p w:rsidR="00D27E96" w:rsidRDefault="00305BC0" w:rsidP="00E929C3">
      <w:r>
        <w:pict>
          <v:shape id="_x0000_i1066" type="#_x0000_t75" style="width:186.8pt;height:139.25pt">
            <v:imagedata r:id="rId42" o:title="12122813_914193661996760_520653448729639978_n"/>
          </v:shape>
        </w:pict>
      </w:r>
    </w:p>
    <w:p w:rsidR="00E929C3" w:rsidRDefault="00305BC0" w:rsidP="00E929C3">
      <w:hyperlink r:id="rId68" w:history="1">
        <w:r w:rsidR="00225811" w:rsidRPr="00225811">
          <w:rPr>
            <w:rStyle w:val="Hyperlink"/>
            <w:rFonts w:hint="cs"/>
            <w:cs/>
          </w:rPr>
          <w:t>মারুফ আহমেদ</w:t>
        </w:r>
      </w:hyperlink>
    </w:p>
    <w:p w:rsidR="00225811" w:rsidRDefault="00225811" w:rsidP="00E929C3">
      <w:r>
        <w:rPr>
          <w:rFonts w:hint="cs"/>
          <w:cs/>
        </w:rPr>
        <w:t>&lt;১৫,১৬,</w:t>
      </w:r>
      <w:r w:rsidR="00D27E96">
        <w:rPr>
          <w:rFonts w:hint="cs"/>
          <w:cs/>
        </w:rPr>
        <w:t>১৩৪-৩৯&gt;</w:t>
      </w:r>
    </w:p>
    <w:p w:rsidR="00D27E96" w:rsidRPr="005A6FBD" w:rsidRDefault="00D27E96" w:rsidP="00D27E96">
      <w:pPr>
        <w:pStyle w:val="Heading1"/>
        <w:jc w:val="center"/>
        <w:rPr>
          <w:color w:val="1F497D"/>
        </w:rPr>
      </w:pPr>
      <w:bookmarkStart w:id="20" w:name="_Ref435866085"/>
      <w:r w:rsidRPr="005A6FBD">
        <w:rPr>
          <w:rFonts w:hint="cs"/>
          <w:color w:val="1F497D"/>
          <w:cs/>
        </w:rPr>
        <w:lastRenderedPageBreak/>
        <w:t>[কাজী জাফর আহমেদ]</w:t>
      </w:r>
      <w:bookmarkEnd w:id="20"/>
    </w:p>
    <w:p w:rsidR="00406AB5" w:rsidRPr="005A6FBD" w:rsidRDefault="00406AB5" w:rsidP="00D27E96">
      <w:pPr>
        <w:rPr>
          <w:rStyle w:val="textexposedshow"/>
          <w:rFonts w:ascii="Helvetica" w:hAnsi="Helvetica"/>
          <w:color w:val="1F497D"/>
          <w:sz w:val="20"/>
          <w:szCs w:val="20"/>
          <w:shd w:val="clear" w:color="auto" w:fill="FFFFFF"/>
        </w:rPr>
      </w:pPr>
    </w:p>
    <w:p w:rsidR="00D27E96" w:rsidRPr="0019347C" w:rsidRDefault="00D27E96" w:rsidP="00D27E96">
      <w:pPr>
        <w:rPr>
          <w:rStyle w:val="apple-converted-space"/>
          <w:rFonts w:ascii="Helvetica" w:hAnsi="Helvetica"/>
          <w:color w:val="141823"/>
          <w:sz w:val="28"/>
          <w:shd w:val="clear" w:color="auto" w:fill="FFFFFF"/>
        </w:rPr>
      </w:pPr>
      <w:r w:rsidRPr="00406AB5">
        <w:rPr>
          <w:rStyle w:val="textexposedshow"/>
          <w:rFonts w:ascii="Helvetica" w:hAnsi="Helvetica"/>
          <w:color w:val="141823"/>
          <w:sz w:val="28"/>
          <w:shd w:val="clear" w:color="auto" w:fill="FFFFFF"/>
          <w:cs/>
        </w:rPr>
        <w:t xml:space="preserve">১৯৭১ সালে প্রকাশ্য রাজনীতির ক্ষেত্রে আমরা মাওলানা ভাসানীর নেতৃত্বাধীন </w:t>
      </w:r>
      <w:r w:rsidRPr="00406AB5">
        <w:rPr>
          <w:rStyle w:val="textexposedshow"/>
          <w:rFonts w:ascii="Helvetica" w:hAnsi="Helvetica" w:cs="Helvetica"/>
          <w:color w:val="141823"/>
          <w:sz w:val="28"/>
          <w:shd w:val="clear" w:color="auto" w:fill="FFFFFF"/>
        </w:rPr>
        <w:t>‘</w:t>
      </w:r>
      <w:r w:rsidRPr="00406AB5">
        <w:rPr>
          <w:rStyle w:val="textexposedshow"/>
          <w:rFonts w:ascii="Helvetica" w:hAnsi="Helvetica"/>
          <w:color w:val="141823"/>
          <w:sz w:val="28"/>
          <w:shd w:val="clear" w:color="auto" w:fill="FFFFFF"/>
          <w:cs/>
        </w:rPr>
        <w:t>ন্যাশনাল আওয়ামী পার্টি (ন্যাপ)</w:t>
      </w:r>
      <w:r w:rsidRPr="00406AB5">
        <w:rPr>
          <w:rStyle w:val="textexposedshow"/>
          <w:rFonts w:ascii="Helvetica" w:hAnsi="Helvetica" w:cs="Helvetica"/>
          <w:color w:val="141823"/>
          <w:sz w:val="28"/>
          <w:shd w:val="clear" w:color="auto" w:fill="FFFFFF"/>
        </w:rPr>
        <w:t xml:space="preserve">’ </w:t>
      </w:r>
      <w:r w:rsidRPr="00406AB5">
        <w:rPr>
          <w:rStyle w:val="textexposedshow"/>
          <w:rFonts w:ascii="Helvetica" w:hAnsi="Helvetica"/>
          <w:color w:val="141823"/>
          <w:sz w:val="28"/>
          <w:shd w:val="clear" w:color="auto" w:fill="FFFFFF"/>
          <w:cs/>
        </w:rPr>
        <w:t xml:space="preserve">ও </w:t>
      </w:r>
      <w:r w:rsidRPr="00406AB5">
        <w:rPr>
          <w:rStyle w:val="textexposedshow"/>
          <w:rFonts w:ascii="Helvetica" w:hAnsi="Helvetica" w:cs="Helvetica"/>
          <w:color w:val="141823"/>
          <w:sz w:val="28"/>
          <w:shd w:val="clear" w:color="auto" w:fill="FFFFFF"/>
        </w:rPr>
        <w:t>‘</w:t>
      </w:r>
      <w:r w:rsidRPr="00406AB5">
        <w:rPr>
          <w:rStyle w:val="textexposedshow"/>
          <w:rFonts w:ascii="Helvetica" w:hAnsi="Helvetica"/>
          <w:color w:val="141823"/>
          <w:sz w:val="28"/>
          <w:shd w:val="clear" w:color="auto" w:fill="FFFFFF"/>
          <w:cs/>
        </w:rPr>
        <w:t>কৃষক সমিতি</w:t>
      </w:r>
      <w:r w:rsidRPr="00406AB5">
        <w:rPr>
          <w:rStyle w:val="textexposedshow"/>
          <w:rFonts w:ascii="Helvetica" w:hAnsi="Helvetica" w:cs="Helvetica"/>
          <w:color w:val="141823"/>
          <w:sz w:val="28"/>
          <w:shd w:val="clear" w:color="auto" w:fill="FFFFFF"/>
        </w:rPr>
        <w:t xml:space="preserve">’ </w:t>
      </w:r>
      <w:r w:rsidRPr="00406AB5">
        <w:rPr>
          <w:rStyle w:val="textexposedshow"/>
          <w:rFonts w:ascii="Helvetica" w:hAnsi="Helvetica"/>
          <w:color w:val="141823"/>
          <w:sz w:val="28"/>
          <w:shd w:val="clear" w:color="auto" w:fill="FFFFFF"/>
          <w:cs/>
        </w:rPr>
        <w:t xml:space="preserve">এবং আমাদের সরাসরি নেতৃত্বে পরিচালিত </w:t>
      </w:r>
      <w:r w:rsidRPr="00406AB5">
        <w:rPr>
          <w:rStyle w:val="textexposedshow"/>
          <w:rFonts w:ascii="Helvetica" w:hAnsi="Helvetica" w:cs="Helvetica"/>
          <w:color w:val="141823"/>
          <w:sz w:val="28"/>
          <w:shd w:val="clear" w:color="auto" w:fill="FFFFFF"/>
        </w:rPr>
        <w:t>‘</w:t>
      </w:r>
      <w:r w:rsidRPr="00406AB5">
        <w:rPr>
          <w:rStyle w:val="textexposedshow"/>
          <w:rFonts w:ascii="Helvetica" w:hAnsi="Helvetica"/>
          <w:color w:val="141823"/>
          <w:sz w:val="28"/>
          <w:shd w:val="clear" w:color="auto" w:fill="FFFFFF"/>
          <w:cs/>
        </w:rPr>
        <w:t>বাংলা শ্রমিক ফেডারেশন</w:t>
      </w:r>
      <w:r w:rsidRPr="00406AB5">
        <w:rPr>
          <w:rStyle w:val="textexposedshow"/>
          <w:rFonts w:ascii="Helvetica" w:hAnsi="Helvetica" w:cs="Helvetica"/>
          <w:color w:val="141823"/>
          <w:sz w:val="28"/>
          <w:shd w:val="clear" w:color="auto" w:fill="FFFFFF"/>
        </w:rPr>
        <w:t xml:space="preserve">’ </w:t>
      </w:r>
      <w:r w:rsidRPr="00406AB5">
        <w:rPr>
          <w:rStyle w:val="textexposedshow"/>
          <w:rFonts w:ascii="Helvetica" w:hAnsi="Helvetica"/>
          <w:color w:val="141823"/>
          <w:sz w:val="28"/>
          <w:shd w:val="clear" w:color="auto" w:fill="FFFFFF"/>
          <w:cs/>
        </w:rPr>
        <w:t xml:space="preserve">ও </w:t>
      </w:r>
      <w:r w:rsidRPr="00406AB5">
        <w:rPr>
          <w:rStyle w:val="textexposedshow"/>
          <w:rFonts w:ascii="Helvetica" w:hAnsi="Helvetica" w:cs="Helvetica"/>
          <w:color w:val="141823"/>
          <w:sz w:val="28"/>
          <w:shd w:val="clear" w:color="auto" w:fill="FFFFFF"/>
        </w:rPr>
        <w:t>‘</w:t>
      </w:r>
      <w:r w:rsidRPr="00406AB5">
        <w:rPr>
          <w:rStyle w:val="textexposedshow"/>
          <w:rFonts w:ascii="Helvetica" w:hAnsi="Helvetica"/>
          <w:color w:val="141823"/>
          <w:sz w:val="28"/>
          <w:shd w:val="clear" w:color="auto" w:fill="FFFFFF"/>
          <w:cs/>
        </w:rPr>
        <w:t>পূর্ব বাংলা বিপ্লবী ছাত্র ইউনিয়ন</w:t>
      </w:r>
      <w:r w:rsidRPr="00406AB5">
        <w:rPr>
          <w:rStyle w:val="textexposedshow"/>
          <w:rFonts w:ascii="Helvetica" w:hAnsi="Helvetica" w:cs="Helvetica"/>
          <w:color w:val="141823"/>
          <w:sz w:val="28"/>
          <w:shd w:val="clear" w:color="auto" w:fill="FFFFFF"/>
        </w:rPr>
        <w:t>’-</w:t>
      </w:r>
      <w:r w:rsidRPr="00406AB5">
        <w:rPr>
          <w:rStyle w:val="textexposedshow"/>
          <w:rFonts w:ascii="Helvetica" w:hAnsi="Helvetica"/>
          <w:color w:val="141823"/>
          <w:sz w:val="28"/>
          <w:shd w:val="clear" w:color="auto" w:fill="FFFFFF"/>
          <w:cs/>
        </w:rPr>
        <w:t xml:space="preserve">এর সাথে জড়িত ছিলাম। আমি ছিলাম </w:t>
      </w:r>
      <w:r w:rsidRPr="00406AB5">
        <w:rPr>
          <w:rStyle w:val="textexposedshow"/>
          <w:rFonts w:ascii="Helvetica" w:hAnsi="Helvetica" w:cs="Helvetica"/>
          <w:color w:val="141823"/>
          <w:sz w:val="28"/>
          <w:shd w:val="clear" w:color="auto" w:fill="FFFFFF"/>
        </w:rPr>
        <w:t>‘</w:t>
      </w:r>
      <w:r w:rsidRPr="00406AB5">
        <w:rPr>
          <w:rStyle w:val="textexposedshow"/>
          <w:rFonts w:ascii="Helvetica" w:hAnsi="Helvetica"/>
          <w:color w:val="141823"/>
          <w:sz w:val="28"/>
          <w:shd w:val="clear" w:color="auto" w:fill="FFFFFF"/>
          <w:cs/>
        </w:rPr>
        <w:t>বাংলা শ্রমিক ফেডারেশনের সভাপতি</w:t>
      </w:r>
      <w:r w:rsidRPr="00406AB5">
        <w:rPr>
          <w:rStyle w:val="textexposedshow"/>
          <w:rFonts w:ascii="Helvetica" w:hAnsi="Helvetica" w:cs="Helvetica"/>
          <w:color w:val="141823"/>
          <w:sz w:val="28"/>
          <w:shd w:val="clear" w:color="auto" w:fill="FFFFFF"/>
        </w:rPr>
        <w:t>’</w:t>
      </w:r>
      <w:r w:rsidRPr="00406AB5">
        <w:rPr>
          <w:rStyle w:val="textexposedshow"/>
          <w:rFonts w:ascii="Helvetica" w:hAnsi="Helvetica" w:cs="Mangal"/>
          <w:color w:val="141823"/>
          <w:sz w:val="28"/>
          <w:shd w:val="clear" w:color="auto" w:fill="FFFFFF"/>
          <w:cs/>
          <w:lang w:bidi="hi-IN"/>
        </w:rPr>
        <w:t xml:space="preserve">। </w:t>
      </w:r>
      <w:r w:rsidRPr="00406AB5">
        <w:rPr>
          <w:rStyle w:val="textexposedshow"/>
          <w:rFonts w:ascii="Helvetica" w:hAnsi="Helvetica"/>
          <w:color w:val="141823"/>
          <w:sz w:val="28"/>
          <w:shd w:val="clear" w:color="auto" w:fill="FFFFFF"/>
          <w:cs/>
          <w:lang w:bidi="bn-IN"/>
        </w:rPr>
        <w:t xml:space="preserve">আমাদের মূল সংগঠন ছিল </w:t>
      </w:r>
      <w:r w:rsidRPr="00406AB5">
        <w:rPr>
          <w:rStyle w:val="textexposedshow"/>
          <w:rFonts w:ascii="Helvetica" w:hAnsi="Helvetica" w:cs="Helvetica"/>
          <w:color w:val="141823"/>
          <w:sz w:val="28"/>
          <w:shd w:val="clear" w:color="auto" w:fill="FFFFFF"/>
        </w:rPr>
        <w:t>‘’</w:t>
      </w:r>
      <w:r w:rsidRPr="00406AB5">
        <w:rPr>
          <w:rStyle w:val="textexposedshow"/>
          <w:rFonts w:ascii="Helvetica" w:hAnsi="Helvetica"/>
          <w:color w:val="141823"/>
          <w:sz w:val="28"/>
          <w:shd w:val="clear" w:color="auto" w:fill="FFFFFF"/>
          <w:cs/>
        </w:rPr>
        <w:t>কমিউনিষ্ট বিপ্লবীদের পূর্ব বাংলা সমন্বয় কমিটি</w:t>
      </w:r>
      <w:r w:rsidRPr="00406AB5">
        <w:rPr>
          <w:rStyle w:val="textexposedshow"/>
          <w:rFonts w:ascii="Helvetica" w:hAnsi="Helvetica" w:cs="Helvetica"/>
          <w:color w:val="141823"/>
          <w:sz w:val="28"/>
          <w:shd w:val="clear" w:color="auto" w:fill="FFFFFF"/>
        </w:rPr>
        <w:t>’’</w:t>
      </w:r>
      <w:r w:rsidRPr="00406AB5">
        <w:rPr>
          <w:rStyle w:val="textexposedshow"/>
          <w:rFonts w:ascii="Helvetica" w:hAnsi="Helvetica" w:cs="Mangal"/>
          <w:color w:val="141823"/>
          <w:sz w:val="28"/>
          <w:shd w:val="clear" w:color="auto" w:fill="FFFFFF"/>
          <w:cs/>
          <w:lang w:bidi="hi-IN"/>
        </w:rPr>
        <w:t>।</w:t>
      </w:r>
      <w:r w:rsidRPr="00406AB5">
        <w:rPr>
          <w:rStyle w:val="apple-converted-space"/>
          <w:rFonts w:ascii="Helvetica" w:hAnsi="Helvetica" w:cs="Helvetica"/>
          <w:color w:val="141823"/>
          <w:sz w:val="28"/>
          <w:shd w:val="clear" w:color="auto" w:fill="FFFFFF"/>
        </w:rPr>
        <w:t> </w:t>
      </w:r>
      <w:r w:rsidRPr="00406AB5">
        <w:rPr>
          <w:rStyle w:val="textexposedshow"/>
          <w:rFonts w:ascii="Helvetica" w:hAnsi="Helvetica"/>
          <w:color w:val="141823"/>
          <w:sz w:val="28"/>
          <w:shd w:val="clear" w:color="auto" w:fill="FFFFFF"/>
          <w:cs/>
        </w:rPr>
        <w:t xml:space="preserve">স্বাধীন জনগনতান্ত্রিক পূর্ব বাংলার প্রতিষ্ঠার লক্ষকে সামনে রেখে ১৯৬৯ সালের ১১ ফেব্রুয়ারী আমরা এই সংগঠন প্রতিষ্ঠা করি। সে বৎসরেরই এপ্রিলে আমরা স্বাধীন জনগনতান্ত্রিক পূর্ব বাংলার কর্মসূচী পেশ করি। এতে পরিকল্পিত রাষ্ট্রকে </w:t>
      </w:r>
      <w:r w:rsidRPr="00406AB5">
        <w:rPr>
          <w:rStyle w:val="textexposedshow"/>
          <w:rFonts w:ascii="Helvetica" w:hAnsi="Helvetica" w:cs="Helvetica"/>
          <w:color w:val="141823"/>
          <w:sz w:val="28"/>
          <w:shd w:val="clear" w:color="auto" w:fill="FFFFFF"/>
        </w:rPr>
        <w:t>‘</w:t>
      </w:r>
      <w:r w:rsidRPr="00406AB5">
        <w:rPr>
          <w:rStyle w:val="textexposedshow"/>
          <w:rFonts w:ascii="Helvetica" w:hAnsi="Helvetica"/>
          <w:color w:val="141823"/>
          <w:sz w:val="28"/>
          <w:shd w:val="clear" w:color="auto" w:fill="FFFFFF"/>
          <w:cs/>
        </w:rPr>
        <w:t>পূর্ব বাংলা জনগনতান্ত্রিক প্রজাতন্ত্র</w:t>
      </w:r>
      <w:r w:rsidRPr="00406AB5">
        <w:rPr>
          <w:rStyle w:val="textexposedshow"/>
          <w:rFonts w:ascii="Helvetica" w:hAnsi="Helvetica" w:cs="Helvetica"/>
          <w:color w:val="141823"/>
          <w:sz w:val="28"/>
          <w:shd w:val="clear" w:color="auto" w:fill="FFFFFF"/>
        </w:rPr>
        <w:t xml:space="preserve">’ </w:t>
      </w:r>
      <w:r w:rsidRPr="00406AB5">
        <w:rPr>
          <w:rStyle w:val="textexposedshow"/>
          <w:rFonts w:ascii="Helvetica" w:hAnsi="Helvetica"/>
          <w:color w:val="141823"/>
          <w:sz w:val="28"/>
          <w:shd w:val="clear" w:color="auto" w:fill="FFFFFF"/>
          <w:cs/>
        </w:rPr>
        <w:t>আখ্যা দেয়া হয়।</w:t>
      </w:r>
      <w:r w:rsidRPr="00406AB5">
        <w:rPr>
          <w:rStyle w:val="apple-converted-space"/>
          <w:rFonts w:ascii="Helvetica" w:hAnsi="Helvetica" w:cs="Helvetica"/>
          <w:color w:val="141823"/>
          <w:sz w:val="28"/>
          <w:shd w:val="clear" w:color="auto" w:fill="FFFFFF"/>
        </w:rPr>
        <w:t> </w:t>
      </w:r>
      <w:r w:rsidRPr="00406AB5">
        <w:rPr>
          <w:rStyle w:val="textexposedshow"/>
          <w:rFonts w:ascii="Helvetica" w:hAnsi="Helvetica"/>
          <w:color w:val="141823"/>
          <w:sz w:val="28"/>
          <w:shd w:val="clear" w:color="auto" w:fill="FFFFFF"/>
          <w:cs/>
        </w:rPr>
        <w:t>১৯৭০ সালের ২২ ফেব্রুয়ারী ঢাকার পল্টন ময়দানে পূর্ব পাকিস্থান ছাত্র ইউনিয়ন (মেনন গ্রুপ) আয়োজিত এক সভায় অতিথি বক্তা হিসেবে আমরা এই কর্মসূচীর ভিত্তিতে রচিত ১১ দফা কর্মসূচী ঘোষণা করি। এই অভিযোগে পাকিস্থানের সামরিক আইনের অধীনে আমাকে এবং রাশেদ খান মেননকে সাত বতসরের সশ্রম কারাদণ্ড ও সমস্ত সম্পত্তি বাজেয়াপ্তের আদেশ দেয়া হয়</w:t>
      </w:r>
      <w:r w:rsidRPr="00406AB5">
        <w:rPr>
          <w:rStyle w:val="textexposedshow"/>
          <w:rFonts w:ascii="Helvetica" w:hAnsi="Helvetica" w:cs="Helvetica"/>
          <w:color w:val="141823"/>
          <w:sz w:val="28"/>
          <w:shd w:val="clear" w:color="auto" w:fill="FFFFFF"/>
        </w:rPr>
        <w:t xml:space="preserve">, </w:t>
      </w:r>
      <w:r w:rsidRPr="00406AB5">
        <w:rPr>
          <w:rStyle w:val="textexposedshow"/>
          <w:rFonts w:ascii="Helvetica" w:hAnsi="Helvetica"/>
          <w:color w:val="141823"/>
          <w:sz w:val="28"/>
          <w:shd w:val="clear" w:color="auto" w:fill="FFFFFF"/>
          <w:cs/>
        </w:rPr>
        <w:t>মোস্তফা জামাল হায়দার ও মাহবুব উল্লাহকে দেয়া হয় এক বৎসরের কারাদন্ডাদেশ। আমরা আত্মগোপনে চলে যাই</w:t>
      </w:r>
      <w:r w:rsidRPr="00406AB5">
        <w:rPr>
          <w:rStyle w:val="textexposedshow"/>
          <w:rFonts w:ascii="Helvetica" w:hAnsi="Helvetica" w:cs="Helvetica"/>
          <w:color w:val="141823"/>
          <w:sz w:val="28"/>
          <w:shd w:val="clear" w:color="auto" w:fill="FFFFFF"/>
        </w:rPr>
        <w:t xml:space="preserve">, </w:t>
      </w:r>
      <w:r w:rsidRPr="00406AB5">
        <w:rPr>
          <w:rStyle w:val="textexposedshow"/>
          <w:rFonts w:ascii="Helvetica" w:hAnsi="Helvetica"/>
          <w:color w:val="141823"/>
          <w:sz w:val="28"/>
          <w:shd w:val="clear" w:color="auto" w:fill="FFFFFF"/>
          <w:cs/>
        </w:rPr>
        <w:t>অবশ্য মাহবুব উল্লাহ পরবর্তিকালে গ্রেফতার হন।</w:t>
      </w:r>
      <w:r w:rsidRPr="00406AB5">
        <w:rPr>
          <w:rFonts w:ascii="Helvetica" w:hAnsi="Helvetica" w:cs="Helvetica"/>
          <w:color w:val="141823"/>
          <w:sz w:val="28"/>
          <w:shd w:val="clear" w:color="auto" w:fill="FFFFFF"/>
        </w:rPr>
        <w:br/>
      </w:r>
      <w:r w:rsidRPr="00406AB5">
        <w:rPr>
          <w:rFonts w:ascii="Helvetica" w:hAnsi="Helvetica" w:cs="Helvetica"/>
          <w:color w:val="141823"/>
          <w:sz w:val="28"/>
          <w:shd w:val="clear" w:color="auto" w:fill="FFFFFF"/>
        </w:rPr>
        <w:br/>
      </w:r>
      <w:r w:rsidRPr="00406AB5">
        <w:rPr>
          <w:rStyle w:val="textexposedshow"/>
          <w:rFonts w:ascii="Helvetica" w:hAnsi="Helvetica"/>
          <w:color w:val="141823"/>
          <w:sz w:val="28"/>
          <w:shd w:val="clear" w:color="auto" w:fill="FFFFFF"/>
          <w:cs/>
        </w:rPr>
        <w:t>১৯৭০ সালে অনুষ্ঠিত নির্বাচনে আমরা বিরোধিতা করি। এর কারণ আমরা তখন রাষ্ট্র হিসেবে পাকিস্থানে আর বিশ্বাস করতাম না</w:t>
      </w:r>
      <w:r w:rsidRPr="00406AB5">
        <w:rPr>
          <w:rStyle w:val="textexposedshow"/>
          <w:rFonts w:ascii="Helvetica" w:hAnsi="Helvetica" w:cs="Helvetica"/>
          <w:color w:val="141823"/>
          <w:sz w:val="28"/>
          <w:shd w:val="clear" w:color="auto" w:fill="FFFFFF"/>
        </w:rPr>
        <w:t xml:space="preserve">, </w:t>
      </w:r>
      <w:r w:rsidRPr="00406AB5">
        <w:rPr>
          <w:rStyle w:val="textexposedshow"/>
          <w:rFonts w:ascii="Helvetica" w:hAnsi="Helvetica"/>
          <w:color w:val="141823"/>
          <w:sz w:val="28"/>
          <w:shd w:val="clear" w:color="auto" w:fill="FFFFFF"/>
          <w:cs/>
        </w:rPr>
        <w:t xml:space="preserve">তদুপরি লক্ষ্য লক্ষ্য মানুষের জীবননাশী নভেম্বরের জলোচ্ছ্বাস এবং তার পরিপ্রেক্ষিতে পশ্চিম পাকিস্থানী শাসকদের ক্ষমার অযোগ্য উপেক্ষায় আমরা ছিলাম বিক্ষুব্ধ। অন্যদিকে ইয়াহিয়া ঘোষিত </w:t>
      </w:r>
      <w:r w:rsidRPr="00406AB5">
        <w:rPr>
          <w:rStyle w:val="textexposedshow"/>
          <w:rFonts w:ascii="Helvetica" w:hAnsi="Helvetica" w:cs="Helvetica"/>
          <w:color w:val="141823"/>
          <w:sz w:val="28"/>
          <w:shd w:val="clear" w:color="auto" w:fill="FFFFFF"/>
        </w:rPr>
        <w:t>‘‘</w:t>
      </w:r>
      <w:r w:rsidRPr="00406AB5">
        <w:rPr>
          <w:rStyle w:val="textexposedshow"/>
          <w:rFonts w:ascii="Helvetica" w:hAnsi="Helvetica"/>
          <w:color w:val="141823"/>
          <w:sz w:val="28"/>
          <w:shd w:val="clear" w:color="auto" w:fill="FFFFFF"/>
          <w:cs/>
        </w:rPr>
        <w:t>লীগ্যাল ফ্রমওয়ার্ক অর্ডারে</w:t>
      </w:r>
      <w:r w:rsidRPr="00406AB5">
        <w:rPr>
          <w:rStyle w:val="textexposedshow"/>
          <w:rFonts w:ascii="Helvetica" w:hAnsi="Helvetica" w:cs="Helvetica"/>
          <w:color w:val="141823"/>
          <w:sz w:val="28"/>
          <w:shd w:val="clear" w:color="auto" w:fill="FFFFFF"/>
        </w:rPr>
        <w:t>’</w:t>
      </w:r>
      <w:r w:rsidRPr="00406AB5">
        <w:rPr>
          <w:rStyle w:val="textexposedshow"/>
          <w:rFonts w:ascii="Helvetica" w:hAnsi="Helvetica"/>
          <w:color w:val="141823"/>
          <w:sz w:val="28"/>
          <w:shd w:val="clear" w:color="auto" w:fill="FFFFFF"/>
          <w:cs/>
        </w:rPr>
        <w:t>র</w:t>
      </w:r>
      <w:r w:rsidRPr="00406AB5">
        <w:rPr>
          <w:rStyle w:val="textexposedshow"/>
          <w:rFonts w:ascii="Helvetica" w:hAnsi="Helvetica" w:cs="Helvetica"/>
          <w:color w:val="141823"/>
          <w:sz w:val="28"/>
          <w:shd w:val="clear" w:color="auto" w:fill="FFFFFF"/>
        </w:rPr>
        <w:t xml:space="preserve">’ </w:t>
      </w:r>
      <w:r w:rsidRPr="00406AB5">
        <w:rPr>
          <w:rStyle w:val="textexposedshow"/>
          <w:rFonts w:ascii="Helvetica" w:hAnsi="Helvetica"/>
          <w:color w:val="141823"/>
          <w:sz w:val="28"/>
          <w:shd w:val="clear" w:color="auto" w:fill="FFFFFF"/>
          <w:cs/>
        </w:rPr>
        <w:t xml:space="preserve">অধীনে নির্বাচন এবং এতে বিজয় পূর্ব বাংলার জনগনের অধিকার প্রতিষ্ঠা করতে পারবে বলে আমরা বিশ্বাস করতাম না। তাই আমরা নির্বাচন বর্জনের আহবান জানাই এবং পাশাপাশি শ্লোগান তুলে ধরিঃ </w:t>
      </w:r>
      <w:r w:rsidRPr="00406AB5">
        <w:rPr>
          <w:rStyle w:val="textexposedshow"/>
          <w:rFonts w:ascii="Helvetica" w:hAnsi="Helvetica" w:cs="Helvetica"/>
          <w:color w:val="141823"/>
          <w:sz w:val="28"/>
          <w:shd w:val="clear" w:color="auto" w:fill="FFFFFF"/>
        </w:rPr>
        <w:t>‘</w:t>
      </w:r>
      <w:r w:rsidRPr="00406AB5">
        <w:rPr>
          <w:rStyle w:val="textexposedshow"/>
          <w:rFonts w:ascii="Helvetica" w:hAnsi="Helvetica"/>
          <w:color w:val="141823"/>
          <w:sz w:val="28"/>
          <w:shd w:val="clear" w:color="auto" w:fill="FFFFFF"/>
          <w:cs/>
        </w:rPr>
        <w:t>শ্রমিক-কৃষক-ছাত্র-জনতা অস্ত্রো ধরো</w:t>
      </w:r>
      <w:r w:rsidRPr="00406AB5">
        <w:rPr>
          <w:rStyle w:val="textexposedshow"/>
          <w:rFonts w:ascii="Helvetica" w:hAnsi="Helvetica" w:cs="Helvetica"/>
          <w:color w:val="141823"/>
          <w:sz w:val="28"/>
          <w:shd w:val="clear" w:color="auto" w:fill="FFFFFF"/>
        </w:rPr>
        <w:t xml:space="preserve">, </w:t>
      </w:r>
      <w:r w:rsidRPr="00406AB5">
        <w:rPr>
          <w:rStyle w:val="textexposedshow"/>
          <w:rFonts w:ascii="Helvetica" w:hAnsi="Helvetica"/>
          <w:color w:val="141823"/>
          <w:sz w:val="28"/>
          <w:shd w:val="clear" w:color="auto" w:fill="FFFFFF"/>
          <w:cs/>
        </w:rPr>
        <w:t>পূর্ব বাংলা স্বাধীন করো</w:t>
      </w:r>
      <w:r w:rsidRPr="00406AB5">
        <w:rPr>
          <w:rStyle w:val="textexposedshow"/>
          <w:rFonts w:ascii="Helvetica" w:hAnsi="Helvetica" w:cs="Helvetica"/>
          <w:color w:val="141823"/>
          <w:sz w:val="28"/>
          <w:shd w:val="clear" w:color="auto" w:fill="FFFFFF"/>
        </w:rPr>
        <w:t>’</w:t>
      </w:r>
      <w:r w:rsidRPr="00406AB5">
        <w:rPr>
          <w:rStyle w:val="textexposedshow"/>
          <w:rFonts w:ascii="Helvetica" w:hAnsi="Helvetica" w:cs="Mangal"/>
          <w:color w:val="141823"/>
          <w:sz w:val="28"/>
          <w:shd w:val="clear" w:color="auto" w:fill="FFFFFF"/>
          <w:cs/>
          <w:lang w:bidi="hi-IN"/>
        </w:rPr>
        <w:t xml:space="preserve">। </w:t>
      </w:r>
      <w:r w:rsidRPr="00406AB5">
        <w:rPr>
          <w:rStyle w:val="textexposedshow"/>
          <w:rFonts w:ascii="Helvetica" w:hAnsi="Helvetica"/>
          <w:color w:val="141823"/>
          <w:sz w:val="28"/>
          <w:shd w:val="clear" w:color="auto" w:fill="FFFFFF"/>
          <w:cs/>
          <w:lang w:bidi="bn-IN"/>
        </w:rPr>
        <w:t xml:space="preserve">মাওলানা ভাসানীও নির্বাচন বর্জন করেন এবং </w:t>
      </w:r>
      <w:r w:rsidRPr="00406AB5">
        <w:rPr>
          <w:rStyle w:val="textexposedshow"/>
          <w:rFonts w:ascii="Helvetica" w:hAnsi="Helvetica"/>
          <w:color w:val="141823"/>
          <w:sz w:val="28"/>
          <w:shd w:val="clear" w:color="auto" w:fill="FFFFFF"/>
          <w:cs/>
        </w:rPr>
        <w:t>১৯৭০ সালের ৪ ডিসেম্বর পল্টন ময়দানের জনসভায় স্বাধীনতার আহবান জানান।</w:t>
      </w:r>
      <w:r w:rsidRPr="00406AB5">
        <w:rPr>
          <w:rStyle w:val="apple-converted-space"/>
          <w:rFonts w:ascii="Helvetica" w:hAnsi="Helvetica" w:cs="Helvetica"/>
          <w:color w:val="141823"/>
          <w:sz w:val="28"/>
          <w:shd w:val="clear" w:color="auto" w:fill="FFFFFF"/>
        </w:rPr>
        <w:t> </w:t>
      </w:r>
      <w:r w:rsidRPr="00406AB5">
        <w:rPr>
          <w:rStyle w:val="textexposedshow"/>
          <w:rFonts w:ascii="Helvetica" w:hAnsi="Helvetica"/>
          <w:color w:val="141823"/>
          <w:sz w:val="28"/>
          <w:shd w:val="clear" w:color="auto" w:fill="FFFFFF"/>
          <w:cs/>
        </w:rPr>
        <w:t xml:space="preserve">নির্বাচনে আওয়ামী লীগের নিরংকুশ বিজয়ে অনেকে আশাবাদী হলেও আমরা বলেছিলাম পাকিস্থানী </w:t>
      </w:r>
      <w:r w:rsidRPr="00406AB5">
        <w:rPr>
          <w:rStyle w:val="textexposedshow"/>
          <w:rFonts w:ascii="Helvetica" w:hAnsi="Helvetica"/>
          <w:color w:val="141823"/>
          <w:sz w:val="28"/>
          <w:shd w:val="clear" w:color="auto" w:fill="FFFFFF"/>
          <w:cs/>
        </w:rPr>
        <w:lastRenderedPageBreak/>
        <w:t>বিজাতীয় শাসক গোষ্ঠী যে কোন আজুহাতে পূর্ব বাংলার জনগনকে পাকিস্তানের রাষ্ট্র ক্ষমতায় যেতে দেবে না। এজন্যই আমরা সশস্ত্র সংগ্রামের মধ্য স্বাধীনতার আহবান জানাতে থাকি।</w:t>
      </w:r>
      <w:r w:rsidRPr="00406AB5">
        <w:rPr>
          <w:rFonts w:ascii="Helvetica" w:hAnsi="Helvetica" w:cs="Helvetica"/>
          <w:color w:val="141823"/>
          <w:sz w:val="28"/>
          <w:shd w:val="clear" w:color="auto" w:fill="FFFFFF"/>
        </w:rPr>
        <w:br/>
      </w:r>
      <w:r w:rsidRPr="00406AB5">
        <w:rPr>
          <w:rFonts w:ascii="Helvetica" w:hAnsi="Helvetica" w:cs="Helvetica"/>
          <w:color w:val="141823"/>
          <w:sz w:val="28"/>
          <w:shd w:val="clear" w:color="auto" w:fill="FFFFFF"/>
        </w:rPr>
        <w:br/>
      </w:r>
      <w:r w:rsidRPr="00406AB5">
        <w:rPr>
          <w:rStyle w:val="textexposedshow"/>
          <w:rFonts w:ascii="Helvetica" w:hAnsi="Helvetica" w:cs="Helvetica"/>
          <w:color w:val="141823"/>
          <w:sz w:val="28"/>
          <w:shd w:val="clear" w:color="auto" w:fill="FFFFFF"/>
        </w:rPr>
        <w:t>’</w:t>
      </w:r>
      <w:r w:rsidRPr="00406AB5">
        <w:rPr>
          <w:rStyle w:val="textexposedshow"/>
          <w:rFonts w:ascii="Helvetica" w:hAnsi="Helvetica"/>
          <w:color w:val="141823"/>
          <w:sz w:val="28"/>
          <w:shd w:val="clear" w:color="auto" w:fill="FFFFFF"/>
          <w:cs/>
        </w:rPr>
        <w:t>৭১ এর মার্চে আসহযোগ আন্দোলন শুরু হলে আমাদের তৎপরতা বেড়ে যায়। ৭ই মার্চ প্রচারিত এক প্রচারপত্রে আমাদের আহবান ছিল</w:t>
      </w:r>
      <w:r w:rsidRPr="00406AB5">
        <w:rPr>
          <w:rStyle w:val="textexposedshow"/>
          <w:rFonts w:ascii="Helvetica" w:hAnsi="Helvetica" w:cs="Helvetica"/>
          <w:color w:val="141823"/>
          <w:sz w:val="28"/>
          <w:shd w:val="clear" w:color="auto" w:fill="FFFFFF"/>
        </w:rPr>
        <w:t>, “‘</w:t>
      </w:r>
      <w:r w:rsidRPr="00406AB5">
        <w:rPr>
          <w:rStyle w:val="textexposedshow"/>
          <w:rFonts w:ascii="Helvetica" w:hAnsi="Helvetica"/>
          <w:color w:val="141823"/>
          <w:sz w:val="28"/>
          <w:shd w:val="clear" w:color="auto" w:fill="FFFFFF"/>
          <w:cs/>
        </w:rPr>
        <w:t>আঘাত হানো</w:t>
      </w:r>
      <w:r w:rsidRPr="00406AB5">
        <w:rPr>
          <w:rStyle w:val="textexposedshow"/>
          <w:rFonts w:ascii="Helvetica" w:hAnsi="Helvetica" w:cs="Helvetica"/>
          <w:color w:val="141823"/>
          <w:sz w:val="28"/>
          <w:shd w:val="clear" w:color="auto" w:fill="FFFFFF"/>
        </w:rPr>
        <w:t xml:space="preserve">, </w:t>
      </w:r>
      <w:r w:rsidRPr="00406AB5">
        <w:rPr>
          <w:rStyle w:val="textexposedshow"/>
          <w:rFonts w:ascii="Helvetica" w:hAnsi="Helvetica"/>
          <w:color w:val="141823"/>
          <w:sz w:val="28"/>
          <w:shd w:val="clear" w:color="auto" w:fill="FFFFFF"/>
          <w:cs/>
        </w:rPr>
        <w:t>সশস্ত্র বিপ্লব শুরু করো</w:t>
      </w:r>
      <w:r w:rsidRPr="00406AB5">
        <w:rPr>
          <w:rStyle w:val="textexposedshow"/>
          <w:rFonts w:ascii="Helvetica" w:hAnsi="Helvetica" w:cs="Helvetica"/>
          <w:color w:val="141823"/>
          <w:sz w:val="28"/>
          <w:shd w:val="clear" w:color="auto" w:fill="FFFFFF"/>
        </w:rPr>
        <w:t xml:space="preserve">, </w:t>
      </w:r>
      <w:r w:rsidRPr="00406AB5">
        <w:rPr>
          <w:rStyle w:val="textexposedshow"/>
          <w:rFonts w:ascii="Helvetica" w:hAnsi="Helvetica"/>
          <w:color w:val="141823"/>
          <w:sz w:val="28"/>
          <w:shd w:val="clear" w:color="auto" w:fill="FFFFFF"/>
          <w:cs/>
        </w:rPr>
        <w:t>জনতার স্বাধীন পূর্ব বাংলা কায়েম করো</w:t>
      </w:r>
      <w:r w:rsidR="00406AB5">
        <w:rPr>
          <w:rStyle w:val="textexposedshow"/>
          <w:rFonts w:ascii="Helvetica" w:hAnsi="Helvetica" w:cs="Mangal" w:hint="cs"/>
          <w:color w:val="141823"/>
          <w:sz w:val="28"/>
          <w:szCs w:val="35"/>
          <w:shd w:val="clear" w:color="auto" w:fill="FFFFFF"/>
          <w:cs/>
          <w:lang w:bidi="hi-IN"/>
        </w:rPr>
        <w:t>।</w:t>
      </w:r>
      <w:r w:rsidR="00406AB5">
        <w:rPr>
          <w:rStyle w:val="textexposedshow"/>
          <w:rFonts w:ascii="Helvetica" w:hAnsi="Helvetica" w:hint="cs"/>
          <w:color w:val="141823"/>
          <w:sz w:val="28"/>
          <w:szCs w:val="35"/>
          <w:shd w:val="clear" w:color="auto" w:fill="FFFFFF"/>
          <w:cs/>
        </w:rPr>
        <w:t>“</w:t>
      </w:r>
      <w:r w:rsidRPr="00406AB5">
        <w:rPr>
          <w:rStyle w:val="apple-converted-space"/>
          <w:rFonts w:ascii="Helvetica" w:hAnsi="Helvetica" w:cs="Helvetica"/>
          <w:color w:val="141823"/>
          <w:sz w:val="28"/>
          <w:shd w:val="clear" w:color="auto" w:fill="FFFFFF"/>
        </w:rPr>
        <w:t> </w:t>
      </w:r>
    </w:p>
    <w:p w:rsidR="00406AB5" w:rsidRPr="0019347C" w:rsidRDefault="00406AB5" w:rsidP="00D27E96">
      <w:pPr>
        <w:rPr>
          <w:rStyle w:val="apple-converted-space"/>
          <w:rFonts w:ascii="Helvetica" w:hAnsi="Helvetica"/>
          <w:color w:val="141823"/>
          <w:sz w:val="28"/>
          <w:shd w:val="clear" w:color="auto" w:fill="FFFFFF"/>
        </w:rPr>
      </w:pPr>
      <w:r w:rsidRPr="00406AB5">
        <w:rPr>
          <w:rStyle w:val="textexposedshow"/>
          <w:rFonts w:ascii="Helvetica" w:hAnsi="Helvetica"/>
          <w:color w:val="141823"/>
          <w:sz w:val="28"/>
          <w:shd w:val="clear" w:color="auto" w:fill="FFFFFF"/>
          <w:cs/>
        </w:rPr>
        <w:t xml:space="preserve">মুজিবের ৭ই মার্চের ভাষণ আমাদের খুব আশান্বিত করতে পারেনি- সেদিনই তিনি সরাসরি স্বাধীনতা ঘোষণা করলে এত বিপুল রক্তক্ষয়কে এড়ানো যেতো। কয়েকজন সহকর্মীসহ আমি তার সাথে দেখা করে সরাসরি স্বাধীনতা ঘোষনা এবং সশস্ত্র সংগ্রামের প্রশ্নে কথা বলি। রাজনৈতিক মতপার্থক্য থাকলেও ব্যক্তিগত সম্পর্ক আমাদের খারাপ ছিল না। তিনি বলেন </w:t>
      </w:r>
      <w:r w:rsidRPr="00406AB5">
        <w:rPr>
          <w:rStyle w:val="textexposedshow"/>
          <w:rFonts w:ascii="Helvetica" w:hAnsi="Helvetica" w:cs="Helvetica"/>
          <w:color w:val="141823"/>
          <w:sz w:val="28"/>
          <w:shd w:val="clear" w:color="auto" w:fill="FFFFFF"/>
        </w:rPr>
        <w:t>‘</w:t>
      </w:r>
      <w:r w:rsidRPr="00406AB5">
        <w:rPr>
          <w:rStyle w:val="textexposedshow"/>
          <w:rFonts w:ascii="Helvetica" w:hAnsi="Helvetica"/>
          <w:color w:val="141823"/>
          <w:sz w:val="28"/>
          <w:shd w:val="clear" w:color="auto" w:fill="FFFFFF"/>
          <w:cs/>
        </w:rPr>
        <w:t>তোমাদের গেরিলা যুদ্ধের দরকার নেই</w:t>
      </w:r>
      <w:r w:rsidRPr="00406AB5">
        <w:rPr>
          <w:rStyle w:val="textexposedshow"/>
          <w:rFonts w:ascii="Helvetica" w:hAnsi="Helvetica" w:cs="Helvetica"/>
          <w:color w:val="141823"/>
          <w:sz w:val="28"/>
          <w:shd w:val="clear" w:color="auto" w:fill="FFFFFF"/>
        </w:rPr>
        <w:t xml:space="preserve">,, </w:t>
      </w:r>
      <w:r w:rsidRPr="00406AB5">
        <w:rPr>
          <w:rStyle w:val="textexposedshow"/>
          <w:rFonts w:ascii="Helvetica" w:hAnsi="Helvetica"/>
          <w:color w:val="141823"/>
          <w:sz w:val="28"/>
          <w:shd w:val="clear" w:color="auto" w:fill="FFFFFF"/>
          <w:cs/>
        </w:rPr>
        <w:t>আমি সব ঠিক করে দেবো। ওখানে আমি</w:t>
      </w:r>
      <w:r w:rsidRPr="00406AB5">
        <w:rPr>
          <w:rStyle w:val="textexposedshow"/>
          <w:rFonts w:ascii="Helvetica" w:hAnsi="Helvetica" w:cs="Helvetica"/>
          <w:color w:val="141823"/>
          <w:sz w:val="28"/>
          <w:shd w:val="clear" w:color="auto" w:fill="FFFFFF"/>
        </w:rPr>
        <w:t xml:space="preserve">, </w:t>
      </w:r>
      <w:r w:rsidRPr="00406AB5">
        <w:rPr>
          <w:rStyle w:val="textexposedshow"/>
          <w:rFonts w:ascii="Helvetica" w:hAnsi="Helvetica"/>
          <w:color w:val="141823"/>
          <w:sz w:val="28"/>
          <w:shd w:val="clear" w:color="auto" w:fill="FFFFFF"/>
          <w:cs/>
        </w:rPr>
        <w:t>এখানে তাজউদ্দীন</w:t>
      </w:r>
      <w:r w:rsidRPr="00406AB5">
        <w:rPr>
          <w:rStyle w:val="textexposedshow"/>
          <w:rFonts w:ascii="Helvetica" w:hAnsi="Helvetica" w:cs="Helvetica"/>
          <w:color w:val="141823"/>
          <w:sz w:val="28"/>
          <w:shd w:val="clear" w:color="auto" w:fill="FFFFFF"/>
        </w:rPr>
        <w:t xml:space="preserve">, </w:t>
      </w:r>
      <w:r w:rsidRPr="00406AB5">
        <w:rPr>
          <w:rStyle w:val="textexposedshow"/>
          <w:rFonts w:ascii="Helvetica" w:hAnsi="Helvetica"/>
          <w:color w:val="141823"/>
          <w:sz w:val="28"/>
          <w:shd w:val="clear" w:color="auto" w:fill="FFFFFF"/>
          <w:cs/>
        </w:rPr>
        <w:t>তারপর দেখবে কি হয়</w:t>
      </w:r>
      <w:r w:rsidRPr="00406AB5">
        <w:rPr>
          <w:rStyle w:val="textexposedshow"/>
          <w:rFonts w:ascii="Helvetica" w:hAnsi="Helvetica" w:cs="Helvetica"/>
          <w:color w:val="141823"/>
          <w:sz w:val="28"/>
          <w:shd w:val="clear" w:color="auto" w:fill="FFFFFF"/>
        </w:rPr>
        <w:t>’</w:t>
      </w:r>
      <w:r w:rsidRPr="00406AB5">
        <w:rPr>
          <w:rStyle w:val="textexposedshow"/>
          <w:rFonts w:ascii="Helvetica" w:hAnsi="Helvetica" w:cs="Mangal"/>
          <w:color w:val="141823"/>
          <w:sz w:val="28"/>
          <w:shd w:val="clear" w:color="auto" w:fill="FFFFFF"/>
          <w:cs/>
          <w:lang w:bidi="hi-IN"/>
        </w:rPr>
        <w:t xml:space="preserve">। </w:t>
      </w:r>
      <w:r w:rsidRPr="00406AB5">
        <w:rPr>
          <w:rStyle w:val="textexposedshow"/>
          <w:rFonts w:ascii="Helvetica" w:hAnsi="Helvetica"/>
          <w:color w:val="141823"/>
          <w:sz w:val="28"/>
          <w:shd w:val="clear" w:color="auto" w:fill="FFFFFF"/>
          <w:cs/>
          <w:lang w:bidi="bn-IN"/>
        </w:rPr>
        <w:t>এই কথায় স্বাধীনতার প্রশ্নে তাকে খুব সিরিয়াস মনে হয় নি</w:t>
      </w:r>
      <w:r w:rsidRPr="00406AB5">
        <w:rPr>
          <w:rStyle w:val="textexposedshow"/>
          <w:rFonts w:ascii="Helvetica" w:hAnsi="Helvetica"/>
          <w:color w:val="141823"/>
          <w:sz w:val="28"/>
          <w:shd w:val="clear" w:color="auto" w:fill="FFFFFF"/>
          <w:cs/>
        </w:rPr>
        <w:t>- আদৌ তিনি স্বাধীনতার কথা</w:t>
      </w:r>
      <w:r w:rsidRPr="00406AB5">
        <w:rPr>
          <w:rStyle w:val="textexposedshow"/>
          <w:rFonts w:ascii="Helvetica" w:hAnsi="Helvetica" w:cs="Helvetica"/>
          <w:color w:val="141823"/>
          <w:sz w:val="28"/>
          <w:shd w:val="clear" w:color="auto" w:fill="FFFFFF"/>
        </w:rPr>
        <w:t xml:space="preserve">, </w:t>
      </w:r>
      <w:r w:rsidRPr="00406AB5">
        <w:rPr>
          <w:rStyle w:val="textexposedshow"/>
          <w:rFonts w:ascii="Helvetica" w:hAnsi="Helvetica"/>
          <w:color w:val="141823"/>
          <w:sz w:val="28"/>
          <w:shd w:val="clear" w:color="auto" w:fill="FFFFFF"/>
          <w:cs/>
        </w:rPr>
        <w:t>সশস্ত্র সংরামের মধ্য দিয়ে স্বাধীনতাকে ছিনিয়ে আনার কথা চিন্তা করছিলেন কি না সে ব্যাপারে আমাদের সংশয় ছিল। অথবা এমনও হতে পারে যে তিনি তখন ভাবছিলেন বিচ্ছিন্নতার কথা- ক্ষমতায় যাবার পর দাবি করতে না পারলে তিনি হয়ত পূর্ব বাংলাকে বিচ্</w:t>
      </w:r>
      <w:r>
        <w:rPr>
          <w:rStyle w:val="textexposedshow"/>
          <w:rFonts w:ascii="Helvetica" w:hAnsi="Helvetica"/>
          <w:color w:val="141823"/>
          <w:sz w:val="28"/>
          <w:shd w:val="clear" w:color="auto" w:fill="FFFFFF"/>
          <w:cs/>
        </w:rPr>
        <w:t>ছিন্ন করতে চেয়েছিলেন। ইয়াহিয়া-ভ</w:t>
      </w:r>
      <w:r>
        <w:rPr>
          <w:rStyle w:val="textexposedshow"/>
          <w:rFonts w:ascii="Helvetica" w:hAnsi="Helvetica" w:hint="cs"/>
          <w:color w:val="141823"/>
          <w:sz w:val="28"/>
          <w:shd w:val="clear" w:color="auto" w:fill="FFFFFF"/>
          <w:cs/>
        </w:rPr>
        <w:t>ু</w:t>
      </w:r>
      <w:r w:rsidRPr="00406AB5">
        <w:rPr>
          <w:rStyle w:val="textexposedshow"/>
          <w:rFonts w:ascii="Helvetica" w:hAnsi="Helvetica"/>
          <w:color w:val="141823"/>
          <w:sz w:val="28"/>
          <w:shd w:val="clear" w:color="auto" w:fill="FFFFFF"/>
          <w:cs/>
        </w:rPr>
        <w:t>ট্টোর সাথে মুজিবের আলোচনায় আমরা বিরোধীতা করেছিলাম</w:t>
      </w:r>
      <w:r w:rsidRPr="00406AB5">
        <w:rPr>
          <w:rStyle w:val="textexposedshow"/>
          <w:rFonts w:ascii="Helvetica" w:hAnsi="Helvetica" w:cs="Helvetica"/>
          <w:color w:val="141823"/>
          <w:sz w:val="28"/>
          <w:shd w:val="clear" w:color="auto" w:fill="FFFFFF"/>
        </w:rPr>
        <w:t xml:space="preserve">, </w:t>
      </w:r>
      <w:r w:rsidRPr="00406AB5">
        <w:rPr>
          <w:rStyle w:val="textexposedshow"/>
          <w:rFonts w:ascii="Helvetica" w:hAnsi="Helvetica"/>
          <w:color w:val="141823"/>
          <w:sz w:val="28"/>
          <w:shd w:val="clear" w:color="auto" w:fill="FFFFFF"/>
          <w:cs/>
        </w:rPr>
        <w:t>কারণ সারা পূর্ব বাংলা তখন জ্বলছে একটি মাত্র দাবিতেঃ স্বাধীনতা।</w:t>
      </w:r>
      <w:r w:rsidRPr="00406AB5">
        <w:rPr>
          <w:rStyle w:val="apple-converted-space"/>
          <w:rFonts w:ascii="Helvetica" w:hAnsi="Helvetica" w:cs="Helvetica"/>
          <w:color w:val="141823"/>
          <w:sz w:val="28"/>
          <w:shd w:val="clear" w:color="auto" w:fill="FFFFFF"/>
        </w:rPr>
        <w:t> </w:t>
      </w:r>
      <w:r w:rsidRPr="00406AB5">
        <w:rPr>
          <w:rFonts w:ascii="Helvetica" w:hAnsi="Helvetica" w:cs="Helvetica"/>
          <w:color w:val="141823"/>
          <w:sz w:val="28"/>
          <w:shd w:val="clear" w:color="auto" w:fill="FFFFFF"/>
        </w:rPr>
        <w:br/>
      </w:r>
      <w:r w:rsidRPr="00406AB5">
        <w:rPr>
          <w:rFonts w:ascii="Helvetica" w:hAnsi="Helvetica" w:cs="Helvetica"/>
          <w:color w:val="141823"/>
          <w:sz w:val="28"/>
          <w:shd w:val="clear" w:color="auto" w:fill="FFFFFF"/>
        </w:rPr>
        <w:br/>
      </w:r>
      <w:r>
        <w:rPr>
          <w:rStyle w:val="textexposedshow"/>
          <w:rFonts w:ascii="Helvetica" w:hAnsi="Helvetica" w:hint="cs"/>
          <w:color w:val="141823"/>
          <w:sz w:val="28"/>
          <w:shd w:val="clear" w:color="auto" w:fill="FFFFFF"/>
          <w:cs/>
        </w:rPr>
        <w:t>এই পরিস্থিতিতে আমাদের</w:t>
      </w:r>
      <w:r w:rsidRPr="00406AB5">
        <w:rPr>
          <w:rStyle w:val="textexposedshow"/>
          <w:rFonts w:ascii="Helvetica" w:hAnsi="Helvetica"/>
          <w:color w:val="141823"/>
          <w:sz w:val="28"/>
          <w:shd w:val="clear" w:color="auto" w:fill="FFFFFF"/>
          <w:cs/>
        </w:rPr>
        <w:t xml:space="preserve"> (বাংলা শ্রমিক ফেডারেশন)-এর উদ্যোগে ২৫ মার্চ বিকালে পল্টন ময়দানে আয়োজিত জনসভায় সভাপতির ভাষণে আমি স্বাধীনতা সংগ্রামের ১৩ দফা কর্মসূচী তুলে ধরি। এই সভায় আমরা বলেছিলাম</w:t>
      </w:r>
      <w:r w:rsidRPr="00406AB5">
        <w:rPr>
          <w:rStyle w:val="textexposedshow"/>
          <w:rFonts w:ascii="Helvetica" w:hAnsi="Helvetica" w:cs="Helvetica"/>
          <w:color w:val="141823"/>
          <w:sz w:val="28"/>
          <w:shd w:val="clear" w:color="auto" w:fill="FFFFFF"/>
        </w:rPr>
        <w:t xml:space="preserve">, </w:t>
      </w:r>
      <w:r w:rsidRPr="00406AB5">
        <w:rPr>
          <w:rStyle w:val="textexposedshow"/>
          <w:rFonts w:ascii="Helvetica" w:hAnsi="Helvetica"/>
          <w:color w:val="141823"/>
          <w:sz w:val="28"/>
          <w:shd w:val="clear" w:color="auto" w:fill="FFFFFF"/>
          <w:cs/>
        </w:rPr>
        <w:t>আলোচনা ব্যর্থ হতে বাধ্য</w:t>
      </w:r>
      <w:r w:rsidRPr="00406AB5">
        <w:rPr>
          <w:rStyle w:val="textexposedshow"/>
          <w:rFonts w:ascii="Helvetica" w:hAnsi="Helvetica" w:cs="Helvetica"/>
          <w:color w:val="141823"/>
          <w:sz w:val="28"/>
          <w:shd w:val="clear" w:color="auto" w:fill="FFFFFF"/>
        </w:rPr>
        <w:t xml:space="preserve">, </w:t>
      </w:r>
      <w:r w:rsidRPr="00406AB5">
        <w:rPr>
          <w:rStyle w:val="textexposedshow"/>
          <w:rFonts w:ascii="Helvetica" w:hAnsi="Helvetica"/>
          <w:color w:val="141823"/>
          <w:sz w:val="28"/>
          <w:shd w:val="clear" w:color="auto" w:fill="FFFFFF"/>
          <w:cs/>
        </w:rPr>
        <w:t xml:space="preserve">আর তাই সারাদেশে অবিলম্বে গেরিলা বাহিনী গঠন করে পাকিস্থানের বিরুদ্ধে যুদ্ধ শুরু করতে হবে। এটাই ছিল তৎকালীন </w:t>
      </w:r>
      <w:r w:rsidRPr="00406AB5">
        <w:rPr>
          <w:rStyle w:val="textexposedshow"/>
          <w:rFonts w:ascii="Helvetica" w:hAnsi="Helvetica" w:cs="Helvetica"/>
          <w:color w:val="141823"/>
          <w:sz w:val="28"/>
          <w:shd w:val="clear" w:color="auto" w:fill="FFFFFF"/>
        </w:rPr>
        <w:t>“</w:t>
      </w:r>
      <w:r w:rsidRPr="00406AB5">
        <w:rPr>
          <w:rStyle w:val="textexposedshow"/>
          <w:rFonts w:ascii="Helvetica" w:hAnsi="Helvetica"/>
          <w:color w:val="141823"/>
          <w:sz w:val="28"/>
          <w:shd w:val="clear" w:color="auto" w:fill="FFFFFF"/>
          <w:cs/>
        </w:rPr>
        <w:t>পূর্ব পাকিস্থানের</w:t>
      </w:r>
      <w:r w:rsidRPr="00406AB5">
        <w:rPr>
          <w:rStyle w:val="textexposedshow"/>
          <w:rFonts w:ascii="Helvetica" w:hAnsi="Helvetica" w:cs="Helvetica"/>
          <w:color w:val="141823"/>
          <w:sz w:val="28"/>
          <w:shd w:val="clear" w:color="auto" w:fill="FFFFFF"/>
        </w:rPr>
        <w:t xml:space="preserve">” </w:t>
      </w:r>
      <w:r w:rsidRPr="00406AB5">
        <w:rPr>
          <w:rStyle w:val="textexposedshow"/>
          <w:rFonts w:ascii="Helvetica" w:hAnsi="Helvetica"/>
          <w:color w:val="141823"/>
          <w:sz w:val="28"/>
          <w:shd w:val="clear" w:color="auto" w:fill="FFFFFF"/>
          <w:cs/>
        </w:rPr>
        <w:t>পল্টন ময়দানের শেষ জনসভা। সভা শেষে এক প্রকান্ড মিছিলযোগে আমরা শহীদ মিনারে যাই এবং সেখানে শপথ গ্রহণ করি। কর্মীদের পাঠিয়ে দেই তাদের নিজ নিজ এলাকায়।</w:t>
      </w:r>
    </w:p>
    <w:p w:rsidR="00D27E96" w:rsidRDefault="00D27E96" w:rsidP="00D27E96">
      <w:pPr>
        <w:rPr>
          <w:rStyle w:val="apple-converted-space"/>
          <w:rFonts w:ascii="Helvetica" w:hAnsi="Helvetica"/>
          <w:color w:val="141823"/>
          <w:sz w:val="28"/>
          <w:shd w:val="clear" w:color="auto" w:fill="FFFFFF"/>
        </w:rPr>
      </w:pPr>
    </w:p>
    <w:p w:rsidR="004950DD" w:rsidRPr="00406AB5" w:rsidRDefault="004950DD" w:rsidP="004950DD">
      <w:pPr>
        <w:rPr>
          <w:rStyle w:val="apple-converted-space"/>
          <w:rFonts w:ascii="Helvetica" w:hAnsi="Helvetica"/>
          <w:color w:val="141823"/>
          <w:sz w:val="28"/>
          <w:shd w:val="clear" w:color="auto" w:fill="FFFFFF"/>
        </w:rPr>
      </w:pPr>
    </w:p>
    <w:p w:rsidR="004950DD" w:rsidRPr="00406AB5" w:rsidRDefault="004950DD" w:rsidP="004950DD">
      <w:pPr>
        <w:rPr>
          <w:rFonts w:ascii="Helvetica" w:hAnsi="Helvetica"/>
          <w:color w:val="141823"/>
          <w:sz w:val="28"/>
          <w:shd w:val="clear" w:color="auto" w:fill="E9EAED"/>
        </w:rPr>
      </w:pPr>
      <w:r w:rsidRPr="00406AB5">
        <w:rPr>
          <w:rFonts w:ascii="Helvetica" w:hAnsi="Helvetica"/>
          <w:color w:val="141823"/>
          <w:sz w:val="28"/>
          <w:shd w:val="clear" w:color="auto" w:fill="E9EAED"/>
          <w:cs/>
        </w:rPr>
        <w:t xml:space="preserve">২৫ মার্চ রাতে পাকিস্থানের সেনাবাহিনী তাদের পৈশাচিক হত্যাকান্ড শুরু করলে আমি আশ্রয় নেই এদেশের প্রগতিশীল সিনেমা আন্দোলনের পথিকৃত শহীদ জহির রায়হানের বাসায়। তিনি এবং তার স্ত্রী নিজেদের </w:t>
      </w:r>
      <w:r>
        <w:rPr>
          <w:rFonts w:ascii="Helvetica" w:hAnsi="Helvetica"/>
          <w:color w:val="141823"/>
          <w:sz w:val="28"/>
          <w:shd w:val="clear" w:color="auto" w:fill="E9EAED"/>
          <w:cs/>
        </w:rPr>
        <w:t>জীবনের ঝুকি নিয়ে আমাকে তি</w:t>
      </w:r>
      <w:r>
        <w:rPr>
          <w:rFonts w:ascii="Helvetica" w:hAnsi="Helvetica" w:hint="cs"/>
          <w:color w:val="141823"/>
          <w:sz w:val="28"/>
          <w:shd w:val="clear" w:color="auto" w:fill="E9EAED"/>
          <w:cs/>
        </w:rPr>
        <w:t>ন দিনের</w:t>
      </w:r>
      <w:r w:rsidRPr="00406AB5">
        <w:rPr>
          <w:rFonts w:ascii="Helvetica" w:hAnsi="Helvetica"/>
          <w:color w:val="141823"/>
          <w:sz w:val="28"/>
          <w:shd w:val="clear" w:color="auto" w:fill="E9EAED"/>
          <w:cs/>
        </w:rPr>
        <w:t xml:space="preserve"> আশ্রয় দিয়েছিলেন। শুধু তাই নয়</w:t>
      </w:r>
      <w:r w:rsidRPr="00406AB5">
        <w:rPr>
          <w:rFonts w:ascii="Helvetica" w:hAnsi="Helvetica" w:cs="Helvetica"/>
          <w:color w:val="141823"/>
          <w:sz w:val="28"/>
          <w:shd w:val="clear" w:color="auto" w:fill="E9EAED"/>
        </w:rPr>
        <w:t xml:space="preserve">, </w:t>
      </w:r>
      <w:r w:rsidRPr="00406AB5">
        <w:rPr>
          <w:rFonts w:ascii="Helvetica" w:hAnsi="Helvetica"/>
          <w:color w:val="141823"/>
          <w:sz w:val="28"/>
          <w:shd w:val="clear" w:color="auto" w:fill="E9EAED"/>
          <w:cs/>
        </w:rPr>
        <w:t>জহির রায়হানের গাড়িটিও আমাদের দিয়েছিলেন ঢাকার বাইরে যাওয়ার জন্যে। এই গাড়ী নিয়েই আমি ঢাকা জেলার শিবপুর চলে যাই সেখানে আমাদের সংগঠনের নেতা মান্নান ভূঁইয়া গড়ে তুলেছিলেন এক বিরাট গেরিলা বাহিনী। উল্লেখ করা দরকার যে জহির রায়হানের গাড়িটি যুদ্ধের গোটা সময়টাতেই শিবপুরে ছিল এবং আমাদের মুক্তিযোদ্ধারা এটাকে বিভিন্ন কাজে লাগিয়েছিলেন।</w:t>
      </w:r>
      <w:r w:rsidRPr="00406AB5">
        <w:rPr>
          <w:rFonts w:ascii="Helvetica" w:hAnsi="Helvetica" w:cs="Helvetica"/>
          <w:color w:val="141823"/>
          <w:sz w:val="28"/>
          <w:shd w:val="clear" w:color="auto" w:fill="E9EAED"/>
        </w:rPr>
        <w:br/>
      </w:r>
      <w:r w:rsidRPr="00406AB5">
        <w:rPr>
          <w:rFonts w:ascii="Helvetica" w:hAnsi="Helvetica" w:cs="Helvetica"/>
          <w:color w:val="141823"/>
          <w:sz w:val="28"/>
          <w:shd w:val="clear" w:color="auto" w:fill="E9EAED"/>
        </w:rPr>
        <w:br/>
      </w:r>
      <w:r w:rsidRPr="00406AB5">
        <w:rPr>
          <w:rFonts w:ascii="Helvetica" w:hAnsi="Helvetica"/>
          <w:color w:val="141823"/>
          <w:sz w:val="28"/>
          <w:shd w:val="clear" w:color="auto" w:fill="E9EAED"/>
          <w:cs/>
        </w:rPr>
        <w:t>শিবপুরে আমরা নিজেদের মধ্যে দায়িত্ব বন্টন করে নেই। হায়দার আকবর খান রনো এবং রাশেদ খান মেননকে মাওলানা ভাসানীর সংগে যোগাযোগের জন্যে টাংগাইল পাঠানো হয়। তারা দেখা করতে পারলেও বিস্তারিত আলোচনার সুযোগ পাননি</w:t>
      </w:r>
      <w:r w:rsidRPr="00406AB5">
        <w:rPr>
          <w:rFonts w:ascii="Helvetica" w:hAnsi="Helvetica" w:cs="Helvetica"/>
          <w:color w:val="141823"/>
          <w:sz w:val="28"/>
          <w:shd w:val="clear" w:color="auto" w:fill="E9EAED"/>
        </w:rPr>
        <w:t xml:space="preserve">, </w:t>
      </w:r>
      <w:r w:rsidRPr="00406AB5">
        <w:rPr>
          <w:rFonts w:ascii="Helvetica" w:hAnsi="Helvetica"/>
          <w:color w:val="141823"/>
          <w:sz w:val="28"/>
          <w:shd w:val="clear" w:color="auto" w:fill="E9EAED"/>
          <w:cs/>
        </w:rPr>
        <w:t>কেননা</w:t>
      </w:r>
      <w:r w:rsidRPr="00406AB5">
        <w:rPr>
          <w:rFonts w:ascii="Helvetica" w:hAnsi="Helvetica" w:cs="Helvetica"/>
          <w:color w:val="141823"/>
          <w:sz w:val="28"/>
          <w:shd w:val="clear" w:color="auto" w:fill="E9EAED"/>
        </w:rPr>
        <w:t xml:space="preserve">, </w:t>
      </w:r>
      <w:r w:rsidRPr="00406AB5">
        <w:rPr>
          <w:rFonts w:ascii="Helvetica" w:hAnsi="Helvetica"/>
          <w:color w:val="141823"/>
          <w:sz w:val="28"/>
          <w:shd w:val="clear" w:color="auto" w:fill="E9EAED"/>
          <w:cs/>
        </w:rPr>
        <w:t>৩ এপ্রিলের মধ্যে পাকবাহিনী মাওলানা ভাসানীর সন্তোষ এবং বিন্নাফৈরের দুটি বাড়িই জ্বালিয়ে দেয়। মাওলানা ভাসানী আত্মগোপনে চলে যান।</w:t>
      </w:r>
      <w:r w:rsidRPr="00406AB5">
        <w:rPr>
          <w:rFonts w:ascii="Helvetica" w:hAnsi="Helvetica" w:cs="Helvetica"/>
          <w:color w:val="141823"/>
          <w:sz w:val="28"/>
          <w:shd w:val="clear" w:color="auto" w:fill="E9EAED"/>
        </w:rPr>
        <w:br/>
      </w:r>
      <w:r w:rsidRPr="00406AB5">
        <w:rPr>
          <w:rFonts w:ascii="Helvetica" w:hAnsi="Helvetica" w:cs="Helvetica"/>
          <w:color w:val="141823"/>
          <w:sz w:val="28"/>
          <w:shd w:val="clear" w:color="auto" w:fill="E9EAED"/>
        </w:rPr>
        <w:br/>
      </w:r>
      <w:r w:rsidRPr="00406AB5">
        <w:rPr>
          <w:rFonts w:ascii="Helvetica" w:hAnsi="Helvetica"/>
          <w:color w:val="141823"/>
          <w:sz w:val="28"/>
          <w:shd w:val="clear" w:color="auto" w:fill="E9EAED"/>
          <w:cs/>
        </w:rPr>
        <w:t>এদিকে আমার ওপর দায়িত্ব পড়েছিল নিজ এলাকা কুমিল্লার চিত্তারায় গিয়ে বাম এবং আওয়ামী লীগ নেতৃবৃন্দের সাথে যোগাযোগ করার জন্যে। চিত্তরা ভারত সীমান্তের কাছাকাছি ছিলো। কিন্তু সেখানে গিয়ে জানতে পারি যে</w:t>
      </w:r>
      <w:r w:rsidRPr="00406AB5">
        <w:rPr>
          <w:rFonts w:ascii="Helvetica" w:hAnsi="Helvetica" w:cs="Helvetica"/>
          <w:color w:val="141823"/>
          <w:sz w:val="28"/>
          <w:shd w:val="clear" w:color="auto" w:fill="E9EAED"/>
        </w:rPr>
        <w:t xml:space="preserve">, </w:t>
      </w:r>
      <w:r w:rsidRPr="00406AB5">
        <w:rPr>
          <w:rFonts w:ascii="Helvetica" w:hAnsi="Helvetica"/>
          <w:color w:val="141823"/>
          <w:sz w:val="28"/>
          <w:shd w:val="clear" w:color="auto" w:fill="E9EAED"/>
          <w:cs/>
        </w:rPr>
        <w:t>আওয়ামী লীগের নাতৃবৃন্দ ইতিমধ্যেই সীমান্ত অতিক্রম করে গেছেন।</w:t>
      </w:r>
      <w:r w:rsidRPr="00406AB5">
        <w:rPr>
          <w:rFonts w:ascii="Helvetica" w:hAnsi="Helvetica" w:cs="Helvetica"/>
          <w:color w:val="141823"/>
          <w:sz w:val="28"/>
          <w:shd w:val="clear" w:color="auto" w:fill="E9EAED"/>
        </w:rPr>
        <w:br/>
      </w:r>
      <w:r w:rsidRPr="00406AB5">
        <w:rPr>
          <w:rFonts w:ascii="Helvetica" w:hAnsi="Helvetica" w:cs="Helvetica"/>
          <w:color w:val="141823"/>
          <w:sz w:val="28"/>
          <w:shd w:val="clear" w:color="auto" w:fill="E9EAED"/>
        </w:rPr>
        <w:br/>
      </w:r>
      <w:r w:rsidRPr="00406AB5">
        <w:rPr>
          <w:rFonts w:ascii="Helvetica" w:hAnsi="Helvetica"/>
          <w:color w:val="141823"/>
          <w:sz w:val="28"/>
          <w:shd w:val="clear" w:color="auto" w:fill="E9EAED"/>
          <w:cs/>
        </w:rPr>
        <w:t>২৫ বা ২৬ এপ্রিল আমি পূর্ব বাংলার কমিউনিস্ট পার্টির নেতা দেবেন সিকদারের আগরতলা থেকে লেখা একটি চিঠি পাই। ওতে জানানো হয়েছিল যে</w:t>
      </w:r>
      <w:r w:rsidRPr="00406AB5">
        <w:rPr>
          <w:rFonts w:ascii="Helvetica" w:hAnsi="Helvetica" w:cs="Helvetica"/>
          <w:color w:val="141823"/>
          <w:sz w:val="28"/>
          <w:shd w:val="clear" w:color="auto" w:fill="E9EAED"/>
        </w:rPr>
        <w:t xml:space="preserve">, </w:t>
      </w:r>
      <w:r w:rsidRPr="00406AB5">
        <w:rPr>
          <w:rFonts w:ascii="Helvetica" w:hAnsi="Helvetica"/>
          <w:color w:val="141823"/>
          <w:sz w:val="28"/>
          <w:shd w:val="clear" w:color="auto" w:fill="E9EAED"/>
          <w:cs/>
        </w:rPr>
        <w:t>৩০ এপ্রিল ভারতের জলপাইগুড়িতে মাওলানা ভাসানীর সভাপতিত্বে বামপন্থিদের এক নীতিনির্ধারনী সভা হবে</w:t>
      </w:r>
      <w:r w:rsidRPr="00406AB5">
        <w:rPr>
          <w:rFonts w:ascii="Helvetica" w:hAnsi="Helvetica" w:cs="Helvetica"/>
          <w:color w:val="141823"/>
          <w:sz w:val="28"/>
          <w:shd w:val="clear" w:color="auto" w:fill="E9EAED"/>
        </w:rPr>
        <w:t xml:space="preserve">, </w:t>
      </w:r>
      <w:r w:rsidRPr="00406AB5">
        <w:rPr>
          <w:rFonts w:ascii="Helvetica" w:hAnsi="Helvetica"/>
          <w:color w:val="141823"/>
          <w:sz w:val="28"/>
          <w:shd w:val="clear" w:color="auto" w:fill="E9EAED"/>
          <w:cs/>
        </w:rPr>
        <w:t>আমি যেন অন্য সকলকে জানিয়ে নিজেও চলে আসি। সভা নির্দিষ্ট ৩০ এপ্রিল অনুষ্টিত হলেও সেখানে আমাদের আকাং</w:t>
      </w:r>
      <w:r>
        <w:rPr>
          <w:rFonts w:ascii="Helvetica" w:hAnsi="Helvetica" w:hint="cs"/>
          <w:color w:val="141823"/>
          <w:sz w:val="28"/>
          <w:shd w:val="clear" w:color="auto" w:fill="E9EAED"/>
          <w:cs/>
        </w:rPr>
        <w:t>ক্ষিত</w:t>
      </w:r>
      <w:r w:rsidRPr="00406AB5">
        <w:rPr>
          <w:rFonts w:ascii="Helvetica" w:hAnsi="Helvetica"/>
          <w:color w:val="141823"/>
          <w:sz w:val="28"/>
          <w:shd w:val="clear" w:color="auto" w:fill="E9EAED"/>
          <w:cs/>
        </w:rPr>
        <w:t xml:space="preserve"> নেতা মাওলানা ভাষানী উপস্থিত ছিলেন না। জানানো হয় যে</w:t>
      </w:r>
      <w:r w:rsidRPr="00406AB5">
        <w:rPr>
          <w:rFonts w:ascii="Helvetica" w:hAnsi="Helvetica" w:cs="Helvetica"/>
          <w:color w:val="141823"/>
          <w:sz w:val="28"/>
          <w:shd w:val="clear" w:color="auto" w:fill="E9EAED"/>
        </w:rPr>
        <w:t xml:space="preserve">, </w:t>
      </w:r>
      <w:r w:rsidRPr="00406AB5">
        <w:rPr>
          <w:rFonts w:ascii="Helvetica" w:hAnsi="Helvetica"/>
          <w:color w:val="141823"/>
          <w:sz w:val="28"/>
          <w:shd w:val="clear" w:color="auto" w:fill="E9EAED"/>
          <w:cs/>
        </w:rPr>
        <w:t xml:space="preserve">মাওলানা ভাসানীকে ভারত সরকার সীমান্ত থেকে নিয়ে গেছেন। গ্রেফতার কিনা জানা যায়নি। ফলে সভায় উৎসাহ সঞ্চারিত হতে পারেনি। </w:t>
      </w:r>
      <w:r w:rsidRPr="00406AB5">
        <w:rPr>
          <w:rFonts w:ascii="Helvetica" w:hAnsi="Helvetica"/>
          <w:color w:val="141823"/>
          <w:sz w:val="28"/>
          <w:shd w:val="clear" w:color="auto" w:fill="E9EAED"/>
          <w:cs/>
        </w:rPr>
        <w:lastRenderedPageBreak/>
        <w:t>একটি মাত্র সিদ্ধান্ত সেখানে গৃহীত হয় যে</w:t>
      </w:r>
      <w:r w:rsidRPr="00406AB5">
        <w:rPr>
          <w:rFonts w:ascii="Helvetica" w:hAnsi="Helvetica" w:cs="Helvetica"/>
          <w:color w:val="141823"/>
          <w:sz w:val="28"/>
          <w:shd w:val="clear" w:color="auto" w:fill="E9EAED"/>
        </w:rPr>
        <w:t xml:space="preserve">, </w:t>
      </w:r>
      <w:r w:rsidRPr="00406AB5">
        <w:rPr>
          <w:rFonts w:ascii="Helvetica" w:hAnsi="Helvetica"/>
          <w:color w:val="141823"/>
          <w:sz w:val="28"/>
          <w:shd w:val="clear" w:color="auto" w:fill="E9EAED"/>
          <w:cs/>
        </w:rPr>
        <w:t>আমরা বাম্পন্থীরা নিজেদের মধ্যে যোগাযোগ রক্ষা করবো। পরবর্তি সভার তারিখ নির্ধারিত হয় ২১ ও ৩০ মে এবং এর স্থান নির্বাচন ও আয়োজনের দায়িত্ব অর্পিত হয় দেবেন সিকদার ও ন্যাপ সম্পাদক মশিউর রহমানের ওপর। এই সভায় আমি ছাড়া উপস্থিত অন্যরা ছিলেন হাজী মোহাম্মদ দানেশ</w:t>
      </w:r>
      <w:r w:rsidRPr="00406AB5">
        <w:rPr>
          <w:rFonts w:ascii="Helvetica" w:hAnsi="Helvetica" w:cs="Helvetica"/>
          <w:color w:val="141823"/>
          <w:sz w:val="28"/>
          <w:shd w:val="clear" w:color="auto" w:fill="E9EAED"/>
        </w:rPr>
        <w:t xml:space="preserve">, </w:t>
      </w:r>
      <w:r w:rsidRPr="00406AB5">
        <w:rPr>
          <w:rFonts w:ascii="Helvetica" w:hAnsi="Helvetica"/>
          <w:color w:val="141823"/>
          <w:sz w:val="28"/>
          <w:shd w:val="clear" w:color="auto" w:fill="E9EAED"/>
          <w:cs/>
        </w:rPr>
        <w:t>অমল সেন</w:t>
      </w:r>
      <w:r w:rsidRPr="00406AB5">
        <w:rPr>
          <w:rFonts w:ascii="Helvetica" w:hAnsi="Helvetica" w:cs="Helvetica"/>
          <w:color w:val="141823"/>
          <w:sz w:val="28"/>
          <w:shd w:val="clear" w:color="auto" w:fill="E9EAED"/>
        </w:rPr>
        <w:t xml:space="preserve">, </w:t>
      </w:r>
      <w:r w:rsidRPr="00406AB5">
        <w:rPr>
          <w:rFonts w:ascii="Helvetica" w:hAnsi="Helvetica"/>
          <w:color w:val="141823"/>
          <w:sz w:val="28"/>
          <w:shd w:val="clear" w:color="auto" w:fill="E9EAED"/>
          <w:cs/>
        </w:rPr>
        <w:t>মশিউর রহমান</w:t>
      </w:r>
      <w:r w:rsidRPr="00406AB5">
        <w:rPr>
          <w:rFonts w:ascii="Helvetica" w:hAnsi="Helvetica" w:cs="Helvetica"/>
          <w:color w:val="141823"/>
          <w:sz w:val="28"/>
          <w:shd w:val="clear" w:color="auto" w:fill="E9EAED"/>
        </w:rPr>
        <w:t xml:space="preserve">, </w:t>
      </w:r>
      <w:r w:rsidRPr="00406AB5">
        <w:rPr>
          <w:rFonts w:ascii="Helvetica" w:hAnsi="Helvetica"/>
          <w:color w:val="141823"/>
          <w:sz w:val="28"/>
          <w:shd w:val="clear" w:color="auto" w:fill="E9EAED"/>
          <w:cs/>
        </w:rPr>
        <w:t>দেবেন সিকদার</w:t>
      </w:r>
      <w:r w:rsidRPr="00406AB5">
        <w:rPr>
          <w:rFonts w:ascii="Helvetica" w:hAnsi="Helvetica" w:cs="Helvetica"/>
          <w:color w:val="141823"/>
          <w:sz w:val="28"/>
          <w:shd w:val="clear" w:color="auto" w:fill="E9EAED"/>
        </w:rPr>
        <w:t xml:space="preserve">, </w:t>
      </w:r>
      <w:r w:rsidRPr="00406AB5">
        <w:rPr>
          <w:rFonts w:ascii="Helvetica" w:hAnsi="Helvetica"/>
          <w:color w:val="141823"/>
          <w:sz w:val="28"/>
          <w:shd w:val="clear" w:color="auto" w:fill="E9EAED"/>
          <w:cs/>
        </w:rPr>
        <w:t>আবুল বাশার</w:t>
      </w:r>
      <w:r w:rsidRPr="00406AB5">
        <w:rPr>
          <w:rFonts w:ascii="Helvetica" w:hAnsi="Helvetica" w:cs="Helvetica"/>
          <w:color w:val="141823"/>
          <w:sz w:val="28"/>
          <w:shd w:val="clear" w:color="auto" w:fill="E9EAED"/>
        </w:rPr>
        <w:t xml:space="preserve">, </w:t>
      </w:r>
      <w:r w:rsidRPr="00406AB5">
        <w:rPr>
          <w:rFonts w:ascii="Helvetica" w:hAnsi="Helvetica"/>
          <w:color w:val="141823"/>
          <w:sz w:val="28"/>
          <w:shd w:val="clear" w:color="auto" w:fill="E9EAED"/>
          <w:cs/>
        </w:rPr>
        <w:t>ডাঃ মারুফ হোসেন</w:t>
      </w:r>
      <w:r w:rsidRPr="00406AB5">
        <w:rPr>
          <w:rFonts w:ascii="Helvetica" w:hAnsi="Helvetica" w:cs="Helvetica"/>
          <w:color w:val="141823"/>
          <w:sz w:val="28"/>
          <w:shd w:val="clear" w:color="auto" w:fill="E9EAED"/>
        </w:rPr>
        <w:t xml:space="preserve">, </w:t>
      </w:r>
      <w:r w:rsidRPr="00406AB5">
        <w:rPr>
          <w:rFonts w:ascii="Helvetica" w:hAnsi="Helvetica"/>
          <w:color w:val="141823"/>
          <w:sz w:val="28"/>
          <w:shd w:val="clear" w:color="auto" w:fill="E9EAED"/>
          <w:cs/>
        </w:rPr>
        <w:t>ডাঃ সাইফ-উল-দাহার এবং নজরুল ইসলাম।</w:t>
      </w:r>
      <w:r>
        <w:rPr>
          <w:rFonts w:ascii="Helvetica" w:hAnsi="Helvetica"/>
          <w:color w:val="141823"/>
          <w:sz w:val="28"/>
          <w:shd w:val="clear" w:color="auto" w:fill="E9EAED"/>
          <w:cs/>
        </w:rPr>
        <w:t xml:space="preserve"> আমরা ফিরে আসি দেশের অভ্যন্তরে।</w:t>
      </w:r>
    </w:p>
    <w:p w:rsidR="004950DD" w:rsidRPr="00406AB5" w:rsidRDefault="004950DD" w:rsidP="004950DD">
      <w:pPr>
        <w:rPr>
          <w:rFonts w:ascii="Helvetica" w:hAnsi="Helvetica"/>
          <w:color w:val="141823"/>
          <w:sz w:val="28"/>
          <w:shd w:val="clear" w:color="auto" w:fill="E9EAED"/>
        </w:rPr>
      </w:pPr>
    </w:p>
    <w:p w:rsidR="00406AB5" w:rsidRDefault="004950DD" w:rsidP="004950DD">
      <w:pPr>
        <w:rPr>
          <w:rStyle w:val="apple-converted-space"/>
          <w:rFonts w:ascii="Helvetica" w:hAnsi="Helvetica"/>
          <w:color w:val="141823"/>
          <w:sz w:val="28"/>
          <w:shd w:val="clear" w:color="auto" w:fill="FFFFFF"/>
        </w:rPr>
      </w:pPr>
      <w:r>
        <w:rPr>
          <w:rFonts w:ascii="Helvetica" w:hAnsi="Helvetica"/>
          <w:color w:val="141823"/>
          <w:sz w:val="28"/>
          <w:shd w:val="clear" w:color="auto" w:fill="E9EAED"/>
          <w:cs/>
        </w:rPr>
        <w:t>পরবর্ত</w:t>
      </w:r>
      <w:r>
        <w:rPr>
          <w:rFonts w:ascii="Helvetica" w:hAnsi="Helvetica" w:hint="cs"/>
          <w:color w:val="141823"/>
          <w:sz w:val="28"/>
          <w:shd w:val="clear" w:color="auto" w:fill="E9EAED"/>
          <w:cs/>
        </w:rPr>
        <w:t>ী</w:t>
      </w:r>
      <w:r w:rsidRPr="00406AB5">
        <w:rPr>
          <w:rFonts w:ascii="Helvetica" w:hAnsi="Helvetica"/>
          <w:color w:val="141823"/>
          <w:sz w:val="28"/>
          <w:shd w:val="clear" w:color="auto" w:fill="E9EAED"/>
          <w:cs/>
        </w:rPr>
        <w:t xml:space="preserve"> সভা অনুষ্টিত হয় কলকাতায় কিন্ত এতে মাওলানা ভাসানী উপস্থিত ছিলেন না। তার লেখা একটি চিঠি পড়ে শোনানো হয় যাতে তিনি লিখেছিলেন যে</w:t>
      </w:r>
      <w:r w:rsidRPr="00406AB5">
        <w:rPr>
          <w:rFonts w:ascii="Helvetica" w:hAnsi="Helvetica" w:cs="Helvetica"/>
          <w:color w:val="141823"/>
          <w:sz w:val="28"/>
          <w:shd w:val="clear" w:color="auto" w:fill="E9EAED"/>
        </w:rPr>
        <w:t xml:space="preserve">, </w:t>
      </w:r>
      <w:r w:rsidRPr="00406AB5">
        <w:rPr>
          <w:rFonts w:ascii="Helvetica" w:hAnsi="Helvetica"/>
          <w:color w:val="141823"/>
          <w:sz w:val="28"/>
          <w:shd w:val="clear" w:color="auto" w:fill="E9EAED"/>
          <w:cs/>
        </w:rPr>
        <w:t>বাইরে বেরোনোর ব্যাপারে তার অসুবিধা আছে</w:t>
      </w:r>
      <w:r w:rsidRPr="00406AB5">
        <w:rPr>
          <w:rFonts w:ascii="Helvetica" w:hAnsi="Helvetica" w:cs="Helvetica"/>
          <w:color w:val="141823"/>
          <w:sz w:val="28"/>
          <w:shd w:val="clear" w:color="auto" w:fill="E9EAED"/>
        </w:rPr>
        <w:t xml:space="preserve">, </w:t>
      </w:r>
      <w:r w:rsidRPr="00406AB5">
        <w:rPr>
          <w:rFonts w:ascii="Helvetica" w:hAnsi="Helvetica"/>
          <w:color w:val="141823"/>
          <w:sz w:val="28"/>
          <w:shd w:val="clear" w:color="auto" w:fill="E9EAED"/>
          <w:cs/>
        </w:rPr>
        <w:t>তিনি ভাল আছেন।</w:t>
      </w:r>
      <w:r w:rsidRPr="00406AB5">
        <w:rPr>
          <w:rFonts w:ascii="Helvetica" w:hAnsi="Helvetica" w:cs="Helvetica"/>
          <w:color w:val="141823"/>
          <w:sz w:val="28"/>
          <w:shd w:val="clear" w:color="auto" w:fill="E9EAED"/>
        </w:rPr>
        <w:br/>
      </w:r>
      <w:r w:rsidRPr="00406AB5">
        <w:rPr>
          <w:rFonts w:ascii="Helvetica" w:hAnsi="Helvetica" w:cs="Helvetica"/>
          <w:color w:val="141823"/>
          <w:sz w:val="28"/>
          <w:shd w:val="clear" w:color="auto" w:fill="E9EAED"/>
        </w:rPr>
        <w:br/>
      </w:r>
      <w:r w:rsidRPr="00406AB5">
        <w:rPr>
          <w:rFonts w:ascii="Helvetica" w:hAnsi="Helvetica"/>
          <w:color w:val="141823"/>
          <w:sz w:val="28"/>
          <w:shd w:val="clear" w:color="auto" w:fill="E9EAED"/>
          <w:cs/>
        </w:rPr>
        <w:t>মাওলানা ভাসানী আমাদের কাজ চালিয়ে যেতে বলেছিলেন</w:t>
      </w:r>
      <w:r w:rsidRPr="00406AB5">
        <w:rPr>
          <w:rFonts w:ascii="Helvetica" w:hAnsi="Helvetica" w:cs="Helvetica"/>
          <w:color w:val="141823"/>
          <w:sz w:val="28"/>
          <w:shd w:val="clear" w:color="auto" w:fill="E9EAED"/>
        </w:rPr>
        <w:t xml:space="preserve">, </w:t>
      </w:r>
      <w:r w:rsidRPr="00406AB5">
        <w:rPr>
          <w:rFonts w:ascii="Helvetica" w:hAnsi="Helvetica"/>
          <w:color w:val="141823"/>
          <w:sz w:val="28"/>
          <w:shd w:val="clear" w:color="auto" w:fill="E9EAED"/>
          <w:cs/>
        </w:rPr>
        <w:t>তার নির্দেশ ছিল আওয়ামী লীগের সাথে ঐক্যবদ্ধভাবে স্বাধীনতার সংগ্রামে অংশ নেয়ার জন্যে। চিঠিতে তিনি জানিয়েছিলেন যে গনচীনসহ কয়েকটি রাষ্ট্রের প্রধানদের কাছে তিনি টেলিগ্রাম পাঠিয়েছেন সমর্থন চেয়ে। এ প্রসংগে বলা দরকার যে কাগজে-কলমে না হলেও পরোক্ষভাবে সুকৌশলে মাওলানা ভাসানীকে বন্দী দশায় রাখা হয়েছিল।</w:t>
      </w:r>
      <w:r w:rsidRPr="00406AB5">
        <w:rPr>
          <w:rStyle w:val="apple-converted-space"/>
          <w:rFonts w:ascii="Helvetica" w:hAnsi="Helvetica" w:cs="Helvetica"/>
          <w:color w:val="141823"/>
          <w:sz w:val="28"/>
          <w:shd w:val="clear" w:color="auto" w:fill="E9EAED"/>
        </w:rPr>
        <w:t> </w:t>
      </w:r>
      <w:r w:rsidRPr="00406AB5">
        <w:rPr>
          <w:rFonts w:ascii="Helvetica" w:hAnsi="Helvetica" w:cs="Helvetica"/>
          <w:color w:val="141823"/>
          <w:sz w:val="28"/>
          <w:shd w:val="clear" w:color="auto" w:fill="E9EAED"/>
        </w:rPr>
        <w:br/>
      </w:r>
      <w:r w:rsidRPr="00406AB5">
        <w:rPr>
          <w:rFonts w:ascii="Helvetica" w:hAnsi="Helvetica" w:cs="Helvetica"/>
          <w:color w:val="141823"/>
          <w:sz w:val="28"/>
          <w:shd w:val="clear" w:color="auto" w:fill="E9EAED"/>
        </w:rPr>
        <w:br/>
      </w:r>
      <w:r w:rsidRPr="00406AB5">
        <w:rPr>
          <w:rFonts w:ascii="Helvetica" w:hAnsi="Helvetica"/>
          <w:color w:val="141823"/>
          <w:sz w:val="28"/>
          <w:shd w:val="clear" w:color="auto" w:fill="E9EAED"/>
          <w:cs/>
        </w:rPr>
        <w:t xml:space="preserve">এ সভায় সভাপতিত্ব করেন দিনাজপুরের কৃষক নেতা শ্রবরোদা ভূষণ চক্রবর্তী। বিস্তারিত আলোচনা শেষে মাওলানা ভাসানীকে সভাপতি করে </w:t>
      </w:r>
      <w:r w:rsidRPr="00406AB5">
        <w:rPr>
          <w:rFonts w:ascii="Helvetica" w:hAnsi="Helvetica" w:cs="Helvetica"/>
          <w:color w:val="141823"/>
          <w:sz w:val="28"/>
          <w:shd w:val="clear" w:color="auto" w:fill="E9EAED"/>
        </w:rPr>
        <w:t>‘</w:t>
      </w:r>
      <w:r w:rsidRPr="00406AB5">
        <w:rPr>
          <w:rFonts w:ascii="Helvetica" w:hAnsi="Helvetica"/>
          <w:color w:val="141823"/>
          <w:sz w:val="28"/>
          <w:shd w:val="clear" w:color="auto" w:fill="E9EAED"/>
          <w:cs/>
        </w:rPr>
        <w:t>জাতীয় মুক্তি সংগ্রামে সমন্বয় কমিটি</w:t>
      </w:r>
      <w:r w:rsidRPr="00406AB5">
        <w:rPr>
          <w:rFonts w:ascii="Helvetica" w:hAnsi="Helvetica" w:cs="Helvetica"/>
          <w:color w:val="141823"/>
          <w:sz w:val="28"/>
          <w:shd w:val="clear" w:color="auto" w:fill="E9EAED"/>
        </w:rPr>
        <w:t xml:space="preserve">’ </w:t>
      </w:r>
      <w:r w:rsidRPr="00406AB5">
        <w:rPr>
          <w:rFonts w:ascii="Helvetica" w:hAnsi="Helvetica"/>
          <w:color w:val="141823"/>
          <w:sz w:val="28"/>
          <w:shd w:val="clear" w:color="auto" w:fill="E9EAED"/>
          <w:cs/>
        </w:rPr>
        <w:t>গঠন করা হয়। কমিটিতে সদস্য হিসেবে নির্বাচিত হন দেবেন সিকদার (</w:t>
      </w:r>
      <w:r>
        <w:rPr>
          <w:rFonts w:ascii="Helvetica" w:hAnsi="Helvetica" w:hint="cs"/>
          <w:color w:val="141823"/>
          <w:sz w:val="28"/>
          <w:shd w:val="clear" w:color="auto" w:fill="E9EAED"/>
          <w:cs/>
        </w:rPr>
        <w:t>পূ</w:t>
      </w:r>
      <w:r w:rsidRPr="00406AB5">
        <w:rPr>
          <w:rFonts w:ascii="Helvetica" w:hAnsi="Helvetica"/>
          <w:color w:val="141823"/>
          <w:sz w:val="28"/>
          <w:shd w:val="clear" w:color="auto" w:fill="E9EAED"/>
          <w:cs/>
        </w:rPr>
        <w:t>র্ব বাংলা কমিউনিস্ট পার্টি) নাসিম আলি (বাংলাদেশ কমিউনিস্ট পার্টি-হাতিয়ার) অমল সেন (কমিউনিস্ট সংহতি কেন্দ্র) ডাঃ সাইফ-উদ-দাহার (কমিউনিস্ট কর্মী সঙ্ঘ) এবং আমি (কমিউনিস্ট বিপ্লবীদের পূর্ব বাংলা সমন্বয় কমিটি) । সভায় গৃহীত স্বিদ্ধান্তে আওয়ামী লীগের প্রতি ঐক্যবদ্ধ স্বাধীনতা সংগ্রামের আহবান জানানো হয় এবং এ ব্যাপারে যোগাযোগের দায়িত্ব লাভ করি আমরা। জাতীয় মুক্তি সংগ্রাম সমন্বয় ঘোষণাটি ভারতসহ বিভিন্ন দেশের পত্রপত্রিকার মাধ্যমে য</w:t>
      </w:r>
      <w:r>
        <w:rPr>
          <w:rFonts w:ascii="Helvetica" w:hAnsi="Helvetica" w:hint="cs"/>
          <w:color w:val="141823"/>
          <w:sz w:val="28"/>
          <w:shd w:val="clear" w:color="auto" w:fill="E9EAED"/>
          <w:cs/>
        </w:rPr>
        <w:t>থে</w:t>
      </w:r>
      <w:r w:rsidRPr="00406AB5">
        <w:rPr>
          <w:rFonts w:ascii="Helvetica" w:hAnsi="Helvetica"/>
          <w:color w:val="141823"/>
          <w:sz w:val="28"/>
          <w:shd w:val="clear" w:color="auto" w:fill="E9EAED"/>
          <w:cs/>
        </w:rPr>
        <w:t xml:space="preserve">ষ্ট প্রচার লাভ করেছিলো। এতে </w:t>
      </w:r>
      <w:r w:rsidRPr="00406AB5">
        <w:rPr>
          <w:rFonts w:ascii="Helvetica" w:hAnsi="Helvetica"/>
          <w:color w:val="141823"/>
          <w:sz w:val="28"/>
          <w:shd w:val="clear" w:color="auto" w:fill="E9EAED"/>
          <w:cs/>
        </w:rPr>
        <w:lastRenderedPageBreak/>
        <w:t>বিভেদের নীতি পরিহার করে সকল বামপন্থী ও দেশপ্রেমিক শক্তিসমূহকে আওয়ামী লীগের সাথে একযোগে পাকিস্থানী সেনাবাহিনীর বিরুদ্ধে লড়াই-এ অংশগ্রহনের আহবান জানানো হয়েছিল।</w:t>
      </w:r>
      <w:r w:rsidRPr="00406AB5">
        <w:rPr>
          <w:rStyle w:val="apple-converted-space"/>
          <w:rFonts w:ascii="Helvetica" w:hAnsi="Helvetica" w:cs="Helvetica"/>
          <w:color w:val="141823"/>
          <w:sz w:val="28"/>
          <w:shd w:val="clear" w:color="auto" w:fill="E9EAED"/>
        </w:rPr>
        <w:t> </w:t>
      </w:r>
    </w:p>
    <w:p w:rsidR="00406AB5" w:rsidRDefault="00406AB5" w:rsidP="00D27E96">
      <w:pPr>
        <w:rPr>
          <w:rStyle w:val="apple-converted-space"/>
          <w:rFonts w:ascii="Helvetica" w:hAnsi="Helvetica"/>
          <w:color w:val="141823"/>
          <w:sz w:val="28"/>
          <w:shd w:val="clear" w:color="auto" w:fill="FFFFFF"/>
        </w:rPr>
      </w:pPr>
    </w:p>
    <w:p w:rsidR="004950DD" w:rsidRPr="00406AB5" w:rsidRDefault="004950DD" w:rsidP="004950DD">
      <w:pPr>
        <w:rPr>
          <w:rFonts w:ascii="Helvetica" w:hAnsi="Helvetica"/>
          <w:color w:val="141823"/>
          <w:sz w:val="28"/>
          <w:shd w:val="clear" w:color="auto" w:fill="E9EAED"/>
        </w:rPr>
      </w:pPr>
      <w:r>
        <w:rPr>
          <w:rStyle w:val="textexposedshow"/>
          <w:rFonts w:ascii="Helvetica" w:hAnsi="Helvetica" w:hint="cs"/>
          <w:color w:val="141823"/>
          <w:sz w:val="28"/>
          <w:shd w:val="clear" w:color="auto" w:fill="FFFFFF"/>
          <w:cs/>
        </w:rPr>
        <w:t xml:space="preserve">সিদ্ধান্ত অনুযায়ী </w:t>
      </w:r>
      <w:r w:rsidRPr="00406AB5">
        <w:rPr>
          <w:rStyle w:val="textexposedshow"/>
          <w:rFonts w:ascii="Helvetica" w:hAnsi="Helvetica"/>
          <w:color w:val="141823"/>
          <w:sz w:val="28"/>
          <w:shd w:val="clear" w:color="auto" w:fill="FFFFFF"/>
          <w:cs/>
        </w:rPr>
        <w:t>১ জুন আমি</w:t>
      </w:r>
      <w:r w:rsidRPr="00406AB5">
        <w:rPr>
          <w:rStyle w:val="textexposedshow"/>
          <w:rFonts w:ascii="Helvetica" w:hAnsi="Helvetica" w:cs="Helvetica"/>
          <w:color w:val="141823"/>
          <w:sz w:val="28"/>
          <w:shd w:val="clear" w:color="auto" w:fill="FFFFFF"/>
        </w:rPr>
        <w:t xml:space="preserve">, </w:t>
      </w:r>
      <w:r w:rsidRPr="00406AB5">
        <w:rPr>
          <w:rStyle w:val="textexposedshow"/>
          <w:rFonts w:ascii="Helvetica" w:hAnsi="Helvetica"/>
          <w:color w:val="141823"/>
          <w:sz w:val="28"/>
          <w:shd w:val="clear" w:color="auto" w:fill="FFFFFF"/>
          <w:cs/>
        </w:rPr>
        <w:t>রাশেদ খান মেনন এবং হায়দার আকবর খান রনো কলকাতায় অস্থায়ী সরকারের প্রধানমন্ত্রী তাজউদ্দীন আহমেদের সাথে সাক্ষাৎ করে স্বাধীনতাযুদ্ধে বামপন্থীদের অংশগ্রহণের প্রশ্নটি নিয়ে আলোচনা করি। ধৈর্</w:t>
      </w:r>
      <w:r>
        <w:rPr>
          <w:rStyle w:val="textexposedshow"/>
          <w:rFonts w:ascii="Helvetica" w:hAnsi="Helvetica"/>
          <w:color w:val="141823"/>
          <w:sz w:val="28"/>
          <w:shd w:val="clear" w:color="auto" w:fill="FFFFFF"/>
          <w:cs/>
        </w:rPr>
        <w:t>য ও সহানুভূতির সাথে বক্তব্য শুন</w:t>
      </w:r>
      <w:r w:rsidRPr="00406AB5">
        <w:rPr>
          <w:rStyle w:val="textexposedshow"/>
          <w:rFonts w:ascii="Helvetica" w:hAnsi="Helvetica"/>
          <w:color w:val="141823"/>
          <w:sz w:val="28"/>
          <w:shd w:val="clear" w:color="auto" w:fill="FFFFFF"/>
          <w:cs/>
        </w:rPr>
        <w:t>লেও তিনি আমাদের ওপর বিশ্বাস রাখতে অস্বীকৃতি জানান এবং সরকারের মুক্তিবাহিনীতে আমাদের কর্মীদের অন্তর্ভুক্ত করতে অস্বীকার করেন। কারণ হিসেবে তিনি হক-তোয়াহার নেতৃত্বাধীনে কমিউনিস্টদের শ্রেণী সংগ্রামের এবং স্বাধীনতাবিরোধী তৎপরতা উল্লেখ করেন</w:t>
      </w:r>
      <w:r w:rsidRPr="00406AB5">
        <w:rPr>
          <w:rStyle w:val="textexposedshow"/>
          <w:rFonts w:ascii="Helvetica" w:hAnsi="Helvetica" w:cs="Helvetica"/>
          <w:color w:val="141823"/>
          <w:sz w:val="28"/>
          <w:shd w:val="clear" w:color="auto" w:fill="FFFFFF"/>
        </w:rPr>
        <w:t xml:space="preserve">, </w:t>
      </w:r>
      <w:r w:rsidRPr="00406AB5">
        <w:rPr>
          <w:rStyle w:val="textexposedshow"/>
          <w:rFonts w:ascii="Helvetica" w:hAnsi="Helvetica"/>
          <w:color w:val="141823"/>
          <w:sz w:val="28"/>
          <w:shd w:val="clear" w:color="auto" w:fill="FFFFFF"/>
          <w:cs/>
        </w:rPr>
        <w:t>তাদের প্রচারপত্রের প্রসংগও টেনে আনেন। আমরা বলি হক-তোয়াহারা যা করেছেন তা নিজের দায়িত্বেই করেছেন</w:t>
      </w:r>
      <w:r w:rsidRPr="00406AB5">
        <w:rPr>
          <w:rStyle w:val="textexposedshow"/>
          <w:rFonts w:ascii="Helvetica" w:hAnsi="Helvetica" w:cs="Helvetica"/>
          <w:color w:val="141823"/>
          <w:sz w:val="28"/>
          <w:shd w:val="clear" w:color="auto" w:fill="FFFFFF"/>
        </w:rPr>
        <w:t xml:space="preserve">, </w:t>
      </w:r>
      <w:r w:rsidRPr="00406AB5">
        <w:rPr>
          <w:rStyle w:val="textexposedshow"/>
          <w:rFonts w:ascii="Helvetica" w:hAnsi="Helvetica"/>
          <w:color w:val="141823"/>
          <w:sz w:val="28"/>
          <w:shd w:val="clear" w:color="auto" w:fill="FFFFFF"/>
          <w:cs/>
        </w:rPr>
        <w:t>এর সংগে বামপন্থীদের বিরাট অংশটি আদৌ জড়িত নয়। আপনি কেবল আওয়ামী লীগের সম্পাদকই নন</w:t>
      </w:r>
      <w:r w:rsidRPr="00406AB5">
        <w:rPr>
          <w:rStyle w:val="textexposedshow"/>
          <w:rFonts w:ascii="Helvetica" w:hAnsi="Helvetica" w:cs="Helvetica"/>
          <w:color w:val="141823"/>
          <w:sz w:val="28"/>
          <w:shd w:val="clear" w:color="auto" w:fill="FFFFFF"/>
        </w:rPr>
        <w:t xml:space="preserve">, </w:t>
      </w:r>
      <w:r w:rsidRPr="00406AB5">
        <w:rPr>
          <w:rStyle w:val="textexposedshow"/>
          <w:rFonts w:ascii="Helvetica" w:hAnsi="Helvetica"/>
          <w:color w:val="141823"/>
          <w:sz w:val="28"/>
          <w:shd w:val="clear" w:color="auto" w:fill="FFFFFF"/>
          <w:cs/>
        </w:rPr>
        <w:t>দেশেরও প্রধানমন্ত্রী এবং এজন্যেই জাতীয় স্বাধীনতার সংগ্রামে যে কাউকে অংশগ্রহণের সুযোগ দেয়া আপনার কর্তব্য। এ প্রসঙ্গে জনাব তাজউদ্দীন জানান যে তাকে সিদ্ধান্তের আগে গোয়েন্দা রিপোর্ট সংগ্রহ করতে হবে এবং আমাদের গোয়েন্দা সংস্থার অনুপস্থিতিতে নির্ভর করতে হবে ভারত সরকারের গোয়েন্দা রিপোর্টের ওপর। এই পর্যায়ে বিতর্ক শুরু হয়ে যায়</w:t>
      </w:r>
      <w:r w:rsidRPr="00406AB5">
        <w:rPr>
          <w:rStyle w:val="textexposedshow"/>
          <w:rFonts w:ascii="Helvetica" w:hAnsi="Helvetica" w:cs="Helvetica"/>
          <w:color w:val="141823"/>
          <w:sz w:val="28"/>
          <w:shd w:val="clear" w:color="auto" w:fill="FFFFFF"/>
        </w:rPr>
        <w:t xml:space="preserve">, </w:t>
      </w:r>
      <w:r w:rsidRPr="00406AB5">
        <w:rPr>
          <w:rStyle w:val="textexposedshow"/>
          <w:rFonts w:ascii="Helvetica" w:hAnsi="Helvetica"/>
          <w:color w:val="141823"/>
          <w:sz w:val="28"/>
          <w:shd w:val="clear" w:color="auto" w:fill="FFFFFF"/>
          <w:cs/>
        </w:rPr>
        <w:t>এক পর্যায়ে আওয়ামী লীগ নেতা আবদুস সামাদের উপস্থিতি সে অপ্রিয় পরিস্থিতি নিয়ন্ত্রনে আনে। আমরা মর্মাহত হয়ে ফিরে আসি।</w:t>
      </w:r>
      <w:r w:rsidRPr="00406AB5">
        <w:rPr>
          <w:rFonts w:ascii="Helvetica" w:hAnsi="Helvetica" w:cs="Helvetica"/>
          <w:color w:val="141823"/>
          <w:sz w:val="28"/>
          <w:shd w:val="clear" w:color="auto" w:fill="FFFFFF"/>
        </w:rPr>
        <w:br/>
      </w:r>
      <w:r w:rsidRPr="00406AB5">
        <w:rPr>
          <w:rFonts w:ascii="Helvetica" w:hAnsi="Helvetica" w:cs="Helvetica"/>
          <w:color w:val="141823"/>
          <w:sz w:val="28"/>
          <w:shd w:val="clear" w:color="auto" w:fill="FFFFFF"/>
        </w:rPr>
        <w:br/>
      </w:r>
      <w:r w:rsidRPr="00406AB5">
        <w:rPr>
          <w:rStyle w:val="textexposedshow"/>
          <w:rFonts w:ascii="Helvetica" w:hAnsi="Helvetica"/>
          <w:color w:val="141823"/>
          <w:sz w:val="28"/>
          <w:shd w:val="clear" w:color="auto" w:fill="FFFFFF"/>
          <w:cs/>
        </w:rPr>
        <w:t>দেশে ফেরার পথে জুনের মাঝামাঝি আগরতলায় আমাকে ভারতের কে</w:t>
      </w:r>
      <w:r w:rsidR="00FB6FBF">
        <w:rPr>
          <w:rStyle w:val="textexposedshow"/>
          <w:rFonts w:ascii="Helvetica" w:hAnsi="Helvetica" w:hint="cs"/>
          <w:color w:val="141823"/>
          <w:sz w:val="28"/>
          <w:shd w:val="clear" w:color="auto" w:fill="FFFFFF"/>
          <w:cs/>
        </w:rPr>
        <w:t>ন্দ্রী</w:t>
      </w:r>
      <w:r w:rsidRPr="00406AB5">
        <w:rPr>
          <w:rStyle w:val="textexposedshow"/>
          <w:rFonts w:ascii="Helvetica" w:hAnsi="Helvetica"/>
          <w:color w:val="141823"/>
          <w:sz w:val="28"/>
          <w:shd w:val="clear" w:color="auto" w:fill="FFFFFF"/>
          <w:cs/>
        </w:rPr>
        <w:t xml:space="preserve">য় গোয়েন্দা সংস্থা </w:t>
      </w:r>
      <w:r w:rsidRPr="00406AB5">
        <w:rPr>
          <w:rStyle w:val="textexposedshow"/>
          <w:rFonts w:ascii="Helvetica" w:hAnsi="Helvetica" w:cs="Helvetica"/>
          <w:color w:val="141823"/>
          <w:sz w:val="28"/>
          <w:shd w:val="clear" w:color="auto" w:fill="FFFFFF"/>
        </w:rPr>
        <w:t>‘</w:t>
      </w:r>
      <w:r w:rsidRPr="00406AB5">
        <w:rPr>
          <w:rStyle w:val="textexposedshow"/>
          <w:rFonts w:ascii="Helvetica" w:hAnsi="Helvetica"/>
          <w:color w:val="141823"/>
          <w:sz w:val="28"/>
          <w:shd w:val="clear" w:color="auto" w:fill="FFFFFF"/>
          <w:cs/>
        </w:rPr>
        <w:t>র</w:t>
      </w:r>
      <w:r w:rsidRPr="00406AB5">
        <w:rPr>
          <w:rStyle w:val="textexposedshow"/>
          <w:rFonts w:ascii="Helvetica" w:hAnsi="Helvetica" w:cs="Helvetica"/>
          <w:color w:val="141823"/>
          <w:sz w:val="28"/>
          <w:shd w:val="clear" w:color="auto" w:fill="FFFFFF"/>
        </w:rPr>
        <w:t xml:space="preserve">’ </w:t>
      </w:r>
      <w:r w:rsidRPr="00406AB5">
        <w:rPr>
          <w:rStyle w:val="textexposedshow"/>
          <w:rFonts w:ascii="Helvetica" w:hAnsi="Helvetica"/>
          <w:color w:val="141823"/>
          <w:sz w:val="28"/>
          <w:shd w:val="clear" w:color="auto" w:fill="FFFFFF"/>
          <w:cs/>
        </w:rPr>
        <w:t>আটক করে নিয়ে যায় শিলং- এর একটি ডাক বাংলোয়। সেখানে আমাকে সাত দিন রাখা হয়। ঘটনাটিকে আমি গ্রেফতার বলবো না</w:t>
      </w:r>
      <w:r w:rsidRPr="00406AB5">
        <w:rPr>
          <w:rStyle w:val="textexposedshow"/>
          <w:rFonts w:ascii="Helvetica" w:hAnsi="Helvetica" w:cs="Helvetica"/>
          <w:color w:val="141823"/>
          <w:sz w:val="28"/>
          <w:shd w:val="clear" w:color="auto" w:fill="FFFFFF"/>
        </w:rPr>
        <w:t xml:space="preserve">, </w:t>
      </w:r>
      <w:r w:rsidRPr="00406AB5">
        <w:rPr>
          <w:rStyle w:val="textexposedshow"/>
          <w:rFonts w:ascii="Helvetica" w:hAnsi="Helvetica"/>
          <w:color w:val="141823"/>
          <w:sz w:val="28"/>
          <w:shd w:val="clear" w:color="auto" w:fill="FFFFFF"/>
          <w:cs/>
        </w:rPr>
        <w:t>কেননা</w:t>
      </w:r>
      <w:r w:rsidRPr="00406AB5">
        <w:rPr>
          <w:rStyle w:val="textexposedshow"/>
          <w:rFonts w:ascii="Helvetica" w:hAnsi="Helvetica" w:cs="Helvetica"/>
          <w:color w:val="141823"/>
          <w:sz w:val="28"/>
          <w:shd w:val="clear" w:color="auto" w:fill="FFFFFF"/>
        </w:rPr>
        <w:t xml:space="preserve">, </w:t>
      </w:r>
      <w:r w:rsidRPr="00406AB5">
        <w:rPr>
          <w:rStyle w:val="textexposedshow"/>
          <w:rFonts w:ascii="Helvetica" w:hAnsi="Helvetica"/>
          <w:color w:val="141823"/>
          <w:sz w:val="28"/>
          <w:shd w:val="clear" w:color="auto" w:fill="FFFFFF"/>
          <w:cs/>
        </w:rPr>
        <w:t>কোন খারাপ আচরণ আমার সাথে করা হয়নি। কিন্তু সাত দিনব্যাপী আমাকে অ</w:t>
      </w:r>
      <w:r w:rsidR="00FB6FBF">
        <w:rPr>
          <w:rStyle w:val="textexposedshow"/>
          <w:rFonts w:ascii="Helvetica" w:hAnsi="Helvetica"/>
          <w:color w:val="141823"/>
          <w:sz w:val="28"/>
          <w:shd w:val="clear" w:color="auto" w:fill="FFFFFF"/>
          <w:cs/>
        </w:rPr>
        <w:t>বিরাম প্রশ্নের মাধ্যমে ব্য</w:t>
      </w:r>
      <w:r w:rsidRPr="00406AB5">
        <w:rPr>
          <w:rStyle w:val="textexposedshow"/>
          <w:rFonts w:ascii="Helvetica" w:hAnsi="Helvetica"/>
          <w:color w:val="141823"/>
          <w:sz w:val="28"/>
          <w:shd w:val="clear" w:color="auto" w:fill="FFFFFF"/>
          <w:cs/>
        </w:rPr>
        <w:t xml:space="preserve">তিব্যস্থ রাখা হয়। আমাকে প্রশ্ন করছিলেন ভারতের কেন্দ্রীয় গোয়েন্দা সংস্থা </w:t>
      </w:r>
      <w:r w:rsidRPr="00406AB5">
        <w:rPr>
          <w:rStyle w:val="textexposedshow"/>
          <w:rFonts w:ascii="Helvetica" w:hAnsi="Helvetica" w:cs="Helvetica"/>
          <w:color w:val="141823"/>
          <w:sz w:val="28"/>
          <w:shd w:val="clear" w:color="auto" w:fill="FFFFFF"/>
        </w:rPr>
        <w:t>‘</w:t>
      </w:r>
      <w:r w:rsidRPr="00406AB5">
        <w:rPr>
          <w:rStyle w:val="textexposedshow"/>
          <w:rFonts w:ascii="Helvetica" w:hAnsi="Helvetica"/>
          <w:color w:val="141823"/>
          <w:sz w:val="28"/>
          <w:shd w:val="clear" w:color="auto" w:fill="FFFFFF"/>
          <w:cs/>
        </w:rPr>
        <w:t>র</w:t>
      </w:r>
      <w:r w:rsidRPr="00406AB5">
        <w:rPr>
          <w:rStyle w:val="textexposedshow"/>
          <w:rFonts w:ascii="Helvetica" w:hAnsi="Helvetica" w:cs="Helvetica"/>
          <w:color w:val="141823"/>
          <w:sz w:val="28"/>
          <w:shd w:val="clear" w:color="auto" w:fill="FFFFFF"/>
        </w:rPr>
        <w:t>’-</w:t>
      </w:r>
      <w:r w:rsidRPr="00406AB5">
        <w:rPr>
          <w:rStyle w:val="textexposedshow"/>
          <w:rFonts w:ascii="Helvetica" w:hAnsi="Helvetica"/>
          <w:color w:val="141823"/>
          <w:sz w:val="28"/>
          <w:shd w:val="clear" w:color="auto" w:fill="FFFFFF"/>
          <w:cs/>
        </w:rPr>
        <w:t xml:space="preserve">এর পূর্বাঞ্চলীয় প্রধান মিঃ সুব্রামনিয়াম। তিনি অবশ্য সমগ্র ব্যাপারটিকে </w:t>
      </w:r>
      <w:r w:rsidRPr="00406AB5">
        <w:rPr>
          <w:rStyle w:val="textexposedshow"/>
          <w:rFonts w:ascii="Helvetica" w:hAnsi="Helvetica" w:cs="Helvetica"/>
          <w:color w:val="141823"/>
          <w:sz w:val="28"/>
          <w:shd w:val="clear" w:color="auto" w:fill="FFFFFF"/>
        </w:rPr>
        <w:t>‘</w:t>
      </w:r>
      <w:r w:rsidRPr="00406AB5">
        <w:rPr>
          <w:rStyle w:val="textexposedshow"/>
          <w:rFonts w:ascii="Helvetica" w:hAnsi="Helvetica"/>
          <w:color w:val="141823"/>
          <w:sz w:val="28"/>
          <w:shd w:val="clear" w:color="auto" w:fill="FFFFFF"/>
          <w:cs/>
        </w:rPr>
        <w:t>নিজেদের মধ্যে সৌহার্দ্যপূর্ণ আলোচনা</w:t>
      </w:r>
      <w:r w:rsidRPr="00406AB5">
        <w:rPr>
          <w:rStyle w:val="textexposedshow"/>
          <w:rFonts w:ascii="Helvetica" w:hAnsi="Helvetica" w:cs="Helvetica"/>
          <w:color w:val="141823"/>
          <w:sz w:val="28"/>
          <w:shd w:val="clear" w:color="auto" w:fill="FFFFFF"/>
        </w:rPr>
        <w:t xml:space="preserve">’ </w:t>
      </w:r>
      <w:r w:rsidRPr="00406AB5">
        <w:rPr>
          <w:rStyle w:val="textexposedshow"/>
          <w:rFonts w:ascii="Helvetica" w:hAnsi="Helvetica"/>
          <w:color w:val="141823"/>
          <w:sz w:val="28"/>
          <w:shd w:val="clear" w:color="auto" w:fill="FFFFFF"/>
          <w:cs/>
        </w:rPr>
        <w:t>হিসাবে বোঝাতে চাচ্ছিলেন।</w:t>
      </w:r>
      <w:r w:rsidRPr="00406AB5">
        <w:rPr>
          <w:rStyle w:val="apple-converted-space"/>
          <w:rFonts w:ascii="Helvetica" w:hAnsi="Helvetica" w:cs="Helvetica"/>
          <w:color w:val="141823"/>
          <w:sz w:val="28"/>
          <w:shd w:val="clear" w:color="auto" w:fill="FFFFFF"/>
        </w:rPr>
        <w:t> </w:t>
      </w:r>
      <w:r w:rsidR="00FB6FBF" w:rsidRPr="00FB6FBF">
        <w:rPr>
          <w:rStyle w:val="apple-converted-space"/>
          <w:rFonts w:ascii="Helvetica" w:hAnsi="Helvetica" w:hint="cs"/>
          <w:color w:val="141823"/>
          <w:sz w:val="28"/>
          <w:shd w:val="clear" w:color="auto" w:fill="FFFFFF"/>
          <w:cs/>
        </w:rPr>
        <w:t>এই আলোচনায় দেশের</w:t>
      </w:r>
      <w:r w:rsidR="00FB6FBF">
        <w:rPr>
          <w:rStyle w:val="apple-converted-space"/>
          <w:rFonts w:ascii="Helvetica" w:hAnsi="Helvetica" w:hint="cs"/>
          <w:color w:val="141823"/>
          <w:sz w:val="28"/>
          <w:shd w:val="clear" w:color="auto" w:fill="FFFFFF"/>
          <w:cs/>
        </w:rPr>
        <w:t xml:space="preserve"> অতীত ও বর্তমান রাজনীতিতে বামপন্থিদের ভূমিকা সহ বিভিন্ন প্রসঙ্গ এসেছিলো। তিনি </w:t>
      </w:r>
      <w:r w:rsidR="00FB6FBF">
        <w:rPr>
          <w:rStyle w:val="apple-converted-space"/>
          <w:rFonts w:ascii="Helvetica" w:hAnsi="Helvetica" w:hint="cs"/>
          <w:color w:val="141823"/>
          <w:sz w:val="28"/>
          <w:shd w:val="clear" w:color="auto" w:fill="FFFFFF"/>
          <w:cs/>
        </w:rPr>
        <w:lastRenderedPageBreak/>
        <w:t xml:space="preserve">বারবার আওয়ামী লীগ ও ভারতের প্রতি বামপন্থিদের মনোভাব সম্পর্কে জানতে চাচ্ছিলেন। </w:t>
      </w:r>
      <w:r w:rsidRPr="00406AB5">
        <w:rPr>
          <w:rStyle w:val="textexposedshow"/>
          <w:rFonts w:ascii="Helvetica" w:hAnsi="Helvetica"/>
          <w:color w:val="141823"/>
          <w:sz w:val="28"/>
          <w:shd w:val="clear" w:color="auto" w:fill="FFFFFF"/>
          <w:cs/>
        </w:rPr>
        <w:t>আমি বলেছিলামঃ এই মুহূর্তে আমাদের প্রধান সমস্যা পাকিস্থানের সেনাবাহিনী</w:t>
      </w:r>
      <w:r w:rsidRPr="00406AB5">
        <w:rPr>
          <w:rStyle w:val="textexposedshow"/>
          <w:rFonts w:ascii="Helvetica" w:hAnsi="Helvetica" w:cs="Helvetica"/>
          <w:color w:val="141823"/>
          <w:sz w:val="28"/>
          <w:shd w:val="clear" w:color="auto" w:fill="FFFFFF"/>
        </w:rPr>
        <w:t xml:space="preserve">; </w:t>
      </w:r>
      <w:r w:rsidRPr="00406AB5">
        <w:rPr>
          <w:rStyle w:val="textexposedshow"/>
          <w:rFonts w:ascii="Helvetica" w:hAnsi="Helvetica"/>
          <w:color w:val="141823"/>
          <w:sz w:val="28"/>
          <w:shd w:val="clear" w:color="auto" w:fill="FFFFFF"/>
          <w:cs/>
        </w:rPr>
        <w:t>এর বিরুদ্ধে আমরা ঐক্যবদ্ধভাবে লড়তে চাই</w:t>
      </w:r>
      <w:r w:rsidRPr="00406AB5">
        <w:rPr>
          <w:rStyle w:val="textexposedshow"/>
          <w:rFonts w:ascii="Helvetica" w:hAnsi="Helvetica" w:cs="Helvetica"/>
          <w:color w:val="141823"/>
          <w:sz w:val="28"/>
          <w:shd w:val="clear" w:color="auto" w:fill="FFFFFF"/>
        </w:rPr>
        <w:t xml:space="preserve">, </w:t>
      </w:r>
      <w:r w:rsidRPr="00406AB5">
        <w:rPr>
          <w:rStyle w:val="textexposedshow"/>
          <w:rFonts w:ascii="Helvetica" w:hAnsi="Helvetica"/>
          <w:color w:val="141823"/>
          <w:sz w:val="28"/>
          <w:shd w:val="clear" w:color="auto" w:fill="FFFFFF"/>
          <w:cs/>
        </w:rPr>
        <w:t>আওয়ামী লীগের সাথে মতপার্থক্যসমূহ এখন আমরা তুলে ধরবো না- তাদের সাথে আমাদের সমস্যা সমূহের মীমাংসা আমরা স্বাধীন দেশের মাটিতে করবো</w:t>
      </w:r>
      <w:r w:rsidRPr="00406AB5">
        <w:rPr>
          <w:rStyle w:val="textexposedshow"/>
          <w:rFonts w:ascii="Helvetica" w:hAnsi="Helvetica" w:cs="Helvetica"/>
          <w:color w:val="141823"/>
          <w:sz w:val="28"/>
          <w:shd w:val="clear" w:color="auto" w:fill="FFFFFF"/>
        </w:rPr>
        <w:t xml:space="preserve">, </w:t>
      </w:r>
      <w:r w:rsidRPr="00406AB5">
        <w:rPr>
          <w:rStyle w:val="textexposedshow"/>
          <w:rFonts w:ascii="Helvetica" w:hAnsi="Helvetica"/>
          <w:color w:val="141823"/>
          <w:sz w:val="28"/>
          <w:shd w:val="clear" w:color="auto" w:fill="FFFFFF"/>
          <w:cs/>
        </w:rPr>
        <w:t>যুদ্ধের মধ্যে কিংবা ভারতের অভ্যন্তরে নয়। ভারতের সেনাবাহিনীর প্রত্যক্ষ অংশগ্রহণের প্রয়োজনীয়তা বা সম্ভাবনার প্রসঙ্গে আমি বলেছিলামঃ ভারতের পক্ষে সেটা উচিত হবে না</w:t>
      </w:r>
      <w:r w:rsidRPr="00406AB5">
        <w:rPr>
          <w:rStyle w:val="textexposedshow"/>
          <w:rFonts w:ascii="Helvetica" w:hAnsi="Helvetica" w:cs="Helvetica"/>
          <w:color w:val="141823"/>
          <w:sz w:val="28"/>
          <w:shd w:val="clear" w:color="auto" w:fill="FFFFFF"/>
        </w:rPr>
        <w:t xml:space="preserve">, </w:t>
      </w:r>
      <w:r w:rsidRPr="00406AB5">
        <w:rPr>
          <w:rStyle w:val="textexposedshow"/>
          <w:rFonts w:ascii="Helvetica" w:hAnsi="Helvetica"/>
          <w:color w:val="141823"/>
          <w:sz w:val="28"/>
          <w:shd w:val="clear" w:color="auto" w:fill="FFFFFF"/>
          <w:cs/>
        </w:rPr>
        <w:t>আমরা বাংলার মাটিতেই শত্রুদের খতম করবো। স্বাধীনতাকে আমরা ছিনিয়ে আনতে চাই কারো অনুগ্রহে পেতে চাই না।</w:t>
      </w:r>
      <w:r w:rsidRPr="00406AB5">
        <w:rPr>
          <w:rStyle w:val="apple-converted-space"/>
          <w:rFonts w:ascii="Helvetica" w:hAnsi="Helvetica" w:cs="Helvetica"/>
          <w:color w:val="141823"/>
          <w:sz w:val="28"/>
          <w:shd w:val="clear" w:color="auto" w:fill="FFFFFF"/>
        </w:rPr>
        <w:t> </w:t>
      </w:r>
      <w:r w:rsidRPr="00406AB5">
        <w:rPr>
          <w:rFonts w:ascii="Helvetica" w:hAnsi="Helvetica" w:cs="Helvetica"/>
          <w:color w:val="141823"/>
          <w:sz w:val="28"/>
          <w:shd w:val="clear" w:color="auto" w:fill="FFFFFF"/>
        </w:rPr>
        <w:br/>
      </w:r>
      <w:r w:rsidRPr="00406AB5">
        <w:rPr>
          <w:rFonts w:ascii="Helvetica" w:hAnsi="Helvetica" w:cs="Helvetica"/>
          <w:color w:val="141823"/>
          <w:sz w:val="28"/>
          <w:shd w:val="clear" w:color="auto" w:fill="FFFFFF"/>
        </w:rPr>
        <w:br/>
      </w:r>
      <w:r w:rsidRPr="00406AB5">
        <w:rPr>
          <w:rStyle w:val="textexposedshow"/>
          <w:rFonts w:ascii="Helvetica" w:hAnsi="Helvetica"/>
          <w:color w:val="141823"/>
          <w:sz w:val="28"/>
          <w:shd w:val="clear" w:color="auto" w:fill="FFFFFF"/>
          <w:cs/>
        </w:rPr>
        <w:t xml:space="preserve">অস্থায়ী সরকারের প্রধানমন্ত্রী </w:t>
      </w:r>
      <w:r w:rsidR="00FB6FBF">
        <w:rPr>
          <w:rStyle w:val="textexposedshow"/>
          <w:rFonts w:ascii="Helvetica" w:hAnsi="Helvetica"/>
          <w:color w:val="141823"/>
          <w:sz w:val="28"/>
          <w:shd w:val="clear" w:color="auto" w:fill="FFFFFF"/>
          <w:cs/>
        </w:rPr>
        <w:t>তাজউদ্দীন আহমদের সাথে ব্য</w:t>
      </w:r>
      <w:r w:rsidRPr="00406AB5">
        <w:rPr>
          <w:rStyle w:val="textexposedshow"/>
          <w:rFonts w:ascii="Helvetica" w:hAnsi="Helvetica"/>
          <w:color w:val="141823"/>
          <w:sz w:val="28"/>
          <w:shd w:val="clear" w:color="auto" w:fill="FFFFFF"/>
          <w:cs/>
        </w:rPr>
        <w:t>র্থ আল</w:t>
      </w:r>
      <w:r w:rsidR="00FB6FBF">
        <w:rPr>
          <w:rStyle w:val="textexposedshow"/>
          <w:rFonts w:ascii="Helvetica" w:hAnsi="Helvetica" w:hint="cs"/>
          <w:color w:val="141823"/>
          <w:sz w:val="28"/>
          <w:shd w:val="clear" w:color="auto" w:fill="FFFFFF"/>
          <w:cs/>
        </w:rPr>
        <w:t>ো</w:t>
      </w:r>
      <w:r w:rsidRPr="00406AB5">
        <w:rPr>
          <w:rStyle w:val="textexposedshow"/>
          <w:rFonts w:ascii="Helvetica" w:hAnsi="Helvetica"/>
          <w:color w:val="141823"/>
          <w:sz w:val="28"/>
          <w:shd w:val="clear" w:color="auto" w:fill="FFFFFF"/>
          <w:cs/>
        </w:rPr>
        <w:t>চনার পর আমরা নিজেদের উদ্যোগে যেখানে যতটুকু শক্তি নিয়ে যেভাবে সম্ভব স্বাধীনতা যুদ্ধে অংশগ্রহণ অব্যাহত রাখি। মুজিবনগর সরকারকে আমরা অস্বীকার করিনি</w:t>
      </w:r>
      <w:r w:rsidRPr="00406AB5">
        <w:rPr>
          <w:rStyle w:val="textexposedshow"/>
          <w:rFonts w:ascii="Helvetica" w:hAnsi="Helvetica" w:cs="Helvetica"/>
          <w:color w:val="141823"/>
          <w:sz w:val="28"/>
          <w:shd w:val="clear" w:color="auto" w:fill="FFFFFF"/>
        </w:rPr>
        <w:t xml:space="preserve">, </w:t>
      </w:r>
      <w:r w:rsidRPr="00406AB5">
        <w:rPr>
          <w:rStyle w:val="textexposedshow"/>
          <w:rFonts w:ascii="Helvetica" w:hAnsi="Helvetica"/>
          <w:color w:val="141823"/>
          <w:sz w:val="28"/>
          <w:shd w:val="clear" w:color="auto" w:fill="FFFFFF"/>
          <w:cs/>
        </w:rPr>
        <w:t>কিন্ত তাই বলে প্রত্যক্ষ কোন যোগাযোগও রাখিনি</w:t>
      </w:r>
      <w:r w:rsidRPr="00406AB5">
        <w:rPr>
          <w:rStyle w:val="textexposedshow"/>
          <w:rFonts w:ascii="Helvetica" w:hAnsi="Helvetica" w:cs="Helvetica"/>
          <w:color w:val="141823"/>
          <w:sz w:val="28"/>
          <w:shd w:val="clear" w:color="auto" w:fill="FFFFFF"/>
        </w:rPr>
        <w:t xml:space="preserve">, </w:t>
      </w:r>
      <w:r w:rsidRPr="00406AB5">
        <w:rPr>
          <w:rStyle w:val="textexposedshow"/>
          <w:rFonts w:ascii="Helvetica" w:hAnsi="Helvetica"/>
          <w:color w:val="141823"/>
          <w:sz w:val="28"/>
          <w:shd w:val="clear" w:color="auto" w:fill="FFFFFF"/>
          <w:cs/>
        </w:rPr>
        <w:t>সহযোগিতাও পাইনি। সরকার সম্পর্কে আমাদের প্রশ্ন ছিল</w:t>
      </w:r>
      <w:r w:rsidRPr="00406AB5">
        <w:rPr>
          <w:rStyle w:val="textexposedshow"/>
          <w:rFonts w:ascii="Helvetica" w:hAnsi="Helvetica" w:cs="Helvetica"/>
          <w:color w:val="141823"/>
          <w:sz w:val="28"/>
          <w:shd w:val="clear" w:color="auto" w:fill="FFFFFF"/>
        </w:rPr>
        <w:t xml:space="preserve">, </w:t>
      </w:r>
      <w:r w:rsidRPr="00406AB5">
        <w:rPr>
          <w:rStyle w:val="textexposedshow"/>
          <w:rFonts w:ascii="Helvetica" w:hAnsi="Helvetica"/>
          <w:color w:val="141823"/>
          <w:sz w:val="28"/>
          <w:shd w:val="clear" w:color="auto" w:fill="FFFFFF"/>
          <w:cs/>
        </w:rPr>
        <w:t>সমালোচনা ছিল</w:t>
      </w:r>
      <w:r w:rsidRPr="00406AB5">
        <w:rPr>
          <w:rStyle w:val="textexposedshow"/>
          <w:rFonts w:ascii="Helvetica" w:hAnsi="Helvetica" w:cs="Helvetica"/>
          <w:color w:val="141823"/>
          <w:sz w:val="28"/>
          <w:shd w:val="clear" w:color="auto" w:fill="FFFFFF"/>
        </w:rPr>
        <w:t xml:space="preserve">, </w:t>
      </w:r>
      <w:r w:rsidRPr="00406AB5">
        <w:rPr>
          <w:rStyle w:val="textexposedshow"/>
          <w:rFonts w:ascii="Helvetica" w:hAnsi="Helvetica"/>
          <w:color w:val="141823"/>
          <w:sz w:val="28"/>
          <w:shd w:val="clear" w:color="auto" w:fill="FFFFFF"/>
          <w:cs/>
        </w:rPr>
        <w:t>কেননা তারা আওয়ামী লীগের বাইরে বিশেষ করে বামপন্থীদের যুদ্ধে অংশগ্রহণের প্রশ্নে অযৌক্তিক সংকীর্ণ নীতি গ্রহণ করেছিলেন। এই নীতি আমাদের হতাশ করেছিল। এজন্যেই আমরা নিজেদের উদ্যোগে লড়াই চালিয়েছিলাম।</w:t>
      </w:r>
      <w:r w:rsidRPr="00406AB5">
        <w:rPr>
          <w:rFonts w:ascii="Helvetica" w:hAnsi="Helvetica" w:cs="Helvetica"/>
          <w:color w:val="141823"/>
          <w:sz w:val="28"/>
          <w:shd w:val="clear" w:color="auto" w:fill="FFFFFF"/>
        </w:rPr>
        <w:br/>
      </w:r>
      <w:r w:rsidRPr="00406AB5">
        <w:rPr>
          <w:rFonts w:ascii="Helvetica" w:hAnsi="Helvetica" w:cs="Helvetica"/>
          <w:color w:val="141823"/>
          <w:sz w:val="28"/>
          <w:shd w:val="clear" w:color="auto" w:fill="E9EAED"/>
        </w:rPr>
        <w:br/>
      </w:r>
      <w:r w:rsidRPr="00406AB5">
        <w:rPr>
          <w:rFonts w:ascii="Helvetica" w:hAnsi="Helvetica"/>
          <w:color w:val="141823"/>
          <w:sz w:val="28"/>
          <w:shd w:val="clear" w:color="auto" w:fill="E9EAED"/>
          <w:cs/>
        </w:rPr>
        <w:t>স্বাধীনতাযুদ্ধকালে আমাদের নীতি ছিল দুটিঃ</w:t>
      </w:r>
      <w:r w:rsidRPr="00406AB5">
        <w:rPr>
          <w:rStyle w:val="apple-converted-space"/>
          <w:rFonts w:ascii="Helvetica" w:hAnsi="Helvetica" w:cs="Helvetica"/>
          <w:color w:val="141823"/>
          <w:sz w:val="28"/>
          <w:shd w:val="clear" w:color="auto" w:fill="E9EAED"/>
        </w:rPr>
        <w:t> </w:t>
      </w:r>
      <w:r w:rsidRPr="00406AB5">
        <w:rPr>
          <w:rFonts w:ascii="Helvetica" w:hAnsi="Helvetica" w:cs="Helvetica"/>
          <w:color w:val="141823"/>
          <w:sz w:val="28"/>
          <w:shd w:val="clear" w:color="auto" w:fill="E9EAED"/>
        </w:rPr>
        <w:br/>
      </w:r>
      <w:r w:rsidRPr="00406AB5">
        <w:rPr>
          <w:rFonts w:ascii="Helvetica" w:hAnsi="Helvetica" w:cs="Helvetica"/>
          <w:color w:val="141823"/>
          <w:sz w:val="28"/>
          <w:shd w:val="clear" w:color="auto" w:fill="E9EAED"/>
        </w:rPr>
        <w:br/>
      </w:r>
      <w:r>
        <w:rPr>
          <w:rFonts w:ascii="Helvetica" w:hAnsi="Helvetica" w:hint="cs"/>
          <w:color w:val="141823"/>
          <w:sz w:val="28"/>
          <w:shd w:val="clear" w:color="auto" w:fill="E9EAED"/>
          <w:cs/>
        </w:rPr>
        <w:t>১।</w:t>
      </w:r>
      <w:r w:rsidRPr="00406AB5">
        <w:rPr>
          <w:rFonts w:ascii="Helvetica" w:hAnsi="Helvetica"/>
          <w:color w:val="141823"/>
          <w:sz w:val="28"/>
          <w:shd w:val="clear" w:color="auto" w:fill="E9EAED"/>
          <w:cs/>
        </w:rPr>
        <w:t xml:space="preserve"> যেখানে সম্ভব বেঙ্গল রেজিমেন্ট</w:t>
      </w:r>
      <w:r w:rsidRPr="00406AB5">
        <w:rPr>
          <w:rFonts w:ascii="Helvetica" w:hAnsi="Helvetica" w:cs="Helvetica"/>
          <w:color w:val="141823"/>
          <w:sz w:val="28"/>
          <w:shd w:val="clear" w:color="auto" w:fill="E9EAED"/>
        </w:rPr>
        <w:t xml:space="preserve">, </w:t>
      </w:r>
      <w:r w:rsidRPr="00406AB5">
        <w:rPr>
          <w:rFonts w:ascii="Helvetica" w:hAnsi="Helvetica"/>
          <w:color w:val="141823"/>
          <w:sz w:val="28"/>
          <w:shd w:val="clear" w:color="auto" w:fill="E9EAED"/>
          <w:cs/>
        </w:rPr>
        <w:t>ই পি আর এবং মুক্তিযোদ্ধাদের সমন্বয়ে গঠিত সরকারি মুক্তিবাহিনীতে যোগদিয়ে তাদের নির্দেশ মান্য করে যুদ্ধে অংশগ্রহণ করা এবং</w:t>
      </w:r>
      <w:r w:rsidR="00FB6FBF">
        <w:rPr>
          <w:rFonts w:ascii="Helvetica" w:hAnsi="Helvetica" w:hint="cs"/>
          <w:color w:val="141823"/>
          <w:sz w:val="28"/>
          <w:shd w:val="clear" w:color="auto" w:fill="E9EAED"/>
          <w:cs/>
        </w:rPr>
        <w:t xml:space="preserve"> </w:t>
      </w:r>
      <w:r w:rsidR="00FB6FBF" w:rsidRPr="00FB6FBF">
        <w:rPr>
          <w:rFonts w:ascii="Helvetica" w:hAnsi="Helvetica" w:hint="cs"/>
          <w:color w:val="141823"/>
          <w:sz w:val="28"/>
          <w:highlight w:val="yellow"/>
          <w:shd w:val="clear" w:color="auto" w:fill="E9EAED"/>
          <w:cs/>
        </w:rPr>
        <w:t>(২)</w:t>
      </w:r>
      <w:r w:rsidRPr="00406AB5">
        <w:rPr>
          <w:rStyle w:val="apple-converted-space"/>
          <w:rFonts w:ascii="Helvetica" w:hAnsi="Helvetica" w:cs="Helvetica"/>
          <w:color w:val="141823"/>
          <w:sz w:val="28"/>
          <w:shd w:val="clear" w:color="auto" w:fill="E9EAED"/>
        </w:rPr>
        <w:t> </w:t>
      </w:r>
      <w:r w:rsidRPr="00406AB5">
        <w:rPr>
          <w:rFonts w:ascii="Helvetica" w:hAnsi="Helvetica"/>
          <w:color w:val="141823"/>
          <w:sz w:val="28"/>
          <w:shd w:val="clear" w:color="auto" w:fill="E9EAED"/>
          <w:cs/>
        </w:rPr>
        <w:t xml:space="preserve">কোথাও তেমন বাহিনী না থাকলে কিংবা দলীয় সংকীর্ণতার কারণে যোগদান সম্ভব না হলে আলাদাভাবে </w:t>
      </w:r>
      <w:r w:rsidRPr="00406AB5">
        <w:rPr>
          <w:rFonts w:ascii="Helvetica" w:hAnsi="Helvetica" w:cs="Helvetica"/>
          <w:color w:val="141823"/>
          <w:sz w:val="28"/>
          <w:shd w:val="clear" w:color="auto" w:fill="E9EAED"/>
        </w:rPr>
        <w:t>‘</w:t>
      </w:r>
      <w:r w:rsidRPr="00406AB5">
        <w:rPr>
          <w:rFonts w:ascii="Helvetica" w:hAnsi="Helvetica"/>
          <w:color w:val="141823"/>
          <w:sz w:val="28"/>
          <w:shd w:val="clear" w:color="auto" w:fill="E9EAED"/>
          <w:cs/>
        </w:rPr>
        <w:t>গেরিলা ফৌজ</w:t>
      </w:r>
      <w:r w:rsidRPr="00406AB5">
        <w:rPr>
          <w:rFonts w:ascii="Helvetica" w:hAnsi="Helvetica" w:cs="Helvetica"/>
          <w:color w:val="141823"/>
          <w:sz w:val="28"/>
          <w:shd w:val="clear" w:color="auto" w:fill="E9EAED"/>
        </w:rPr>
        <w:t xml:space="preserve">’ </w:t>
      </w:r>
      <w:r w:rsidRPr="00406AB5">
        <w:rPr>
          <w:rFonts w:ascii="Helvetica" w:hAnsi="Helvetica"/>
          <w:color w:val="141823"/>
          <w:sz w:val="28"/>
          <w:shd w:val="clear" w:color="auto" w:fill="E9EAED"/>
          <w:cs/>
        </w:rPr>
        <w:t>গঠন করে যুদ্ধ পরিচালনা করা। উল্লেখ্য যে</w:t>
      </w:r>
      <w:r w:rsidRPr="00406AB5">
        <w:rPr>
          <w:rFonts w:ascii="Helvetica" w:hAnsi="Helvetica" w:cs="Helvetica"/>
          <w:color w:val="141823"/>
          <w:sz w:val="28"/>
          <w:shd w:val="clear" w:color="auto" w:fill="E9EAED"/>
        </w:rPr>
        <w:t xml:space="preserve">, </w:t>
      </w:r>
      <w:r w:rsidRPr="00406AB5">
        <w:rPr>
          <w:rFonts w:ascii="Helvetica" w:hAnsi="Helvetica"/>
          <w:color w:val="141823"/>
          <w:sz w:val="28"/>
          <w:shd w:val="clear" w:color="auto" w:fill="E9EAED"/>
          <w:cs/>
        </w:rPr>
        <w:t xml:space="preserve">আমাদের আমাদের সংগঠনের নেতৃত্বাধীন বাহিনীর নাম ছিল </w:t>
      </w:r>
      <w:r w:rsidRPr="00406AB5">
        <w:rPr>
          <w:rFonts w:ascii="Helvetica" w:hAnsi="Helvetica" w:cs="Helvetica"/>
          <w:color w:val="141823"/>
          <w:sz w:val="28"/>
          <w:shd w:val="clear" w:color="auto" w:fill="E9EAED"/>
        </w:rPr>
        <w:t>‘</w:t>
      </w:r>
      <w:r w:rsidRPr="00406AB5">
        <w:rPr>
          <w:rFonts w:ascii="Helvetica" w:hAnsi="Helvetica"/>
          <w:color w:val="141823"/>
          <w:sz w:val="28"/>
          <w:shd w:val="clear" w:color="auto" w:fill="E9EAED"/>
          <w:cs/>
        </w:rPr>
        <w:t>গেরিলা ফৌজ</w:t>
      </w:r>
      <w:r w:rsidRPr="00406AB5">
        <w:rPr>
          <w:rFonts w:ascii="Helvetica" w:hAnsi="Helvetica" w:cs="Helvetica"/>
          <w:color w:val="141823"/>
          <w:sz w:val="28"/>
          <w:shd w:val="clear" w:color="auto" w:fill="E9EAED"/>
        </w:rPr>
        <w:t>’</w:t>
      </w:r>
      <w:r w:rsidRPr="00406AB5">
        <w:rPr>
          <w:rFonts w:ascii="Helvetica" w:hAnsi="Helvetica" w:cs="Mangal"/>
          <w:color w:val="141823"/>
          <w:sz w:val="28"/>
          <w:shd w:val="clear" w:color="auto" w:fill="E9EAED"/>
          <w:cs/>
          <w:lang w:bidi="hi-IN"/>
        </w:rPr>
        <w:t xml:space="preserve">। </w:t>
      </w:r>
      <w:r w:rsidRPr="00406AB5">
        <w:rPr>
          <w:rFonts w:ascii="Helvetica" w:hAnsi="Helvetica"/>
          <w:color w:val="141823"/>
          <w:sz w:val="28"/>
          <w:shd w:val="clear" w:color="auto" w:fill="E9EAED"/>
          <w:cs/>
          <w:lang w:bidi="bn-IN"/>
        </w:rPr>
        <w:t>এর গঠন প্রণালী ছিল</w:t>
      </w:r>
      <w:r w:rsidRPr="00406AB5">
        <w:rPr>
          <w:rFonts w:ascii="Helvetica" w:hAnsi="Helvetica"/>
          <w:color w:val="141823"/>
          <w:sz w:val="28"/>
          <w:shd w:val="clear" w:color="auto" w:fill="E9EAED"/>
          <w:cs/>
        </w:rPr>
        <w:t>- পাঁচ থেকে সাতজন নিয়ে একটি গ্রুপ</w:t>
      </w:r>
      <w:r w:rsidRPr="00406AB5">
        <w:rPr>
          <w:rFonts w:ascii="Helvetica" w:hAnsi="Helvetica" w:cs="Helvetica"/>
          <w:color w:val="141823"/>
          <w:sz w:val="28"/>
          <w:shd w:val="clear" w:color="auto" w:fill="E9EAED"/>
        </w:rPr>
        <w:t xml:space="preserve">, </w:t>
      </w:r>
      <w:r w:rsidRPr="00406AB5">
        <w:rPr>
          <w:rFonts w:ascii="Helvetica" w:hAnsi="Helvetica"/>
          <w:color w:val="141823"/>
          <w:sz w:val="28"/>
          <w:shd w:val="clear" w:color="auto" w:fill="E9EAED"/>
          <w:cs/>
        </w:rPr>
        <w:t>কয়েকটি গ্রুপ নিয়ে একটি স্কোয়াড এবং কয়েকটি স্কোয়াড নিয়ে হত একটি আঞ্চলিক ইউনিট। এ ব্যাপারে আমাদের নির্দেশ ২৫ মার্চের জনসভাতেই ঘোষণা করা হয়েছিল।</w:t>
      </w:r>
      <w:r w:rsidRPr="00406AB5">
        <w:rPr>
          <w:rStyle w:val="apple-converted-space"/>
          <w:rFonts w:ascii="Helvetica" w:hAnsi="Helvetica" w:cs="Helvetica"/>
          <w:color w:val="141823"/>
          <w:sz w:val="28"/>
          <w:shd w:val="clear" w:color="auto" w:fill="E9EAED"/>
        </w:rPr>
        <w:t> </w:t>
      </w:r>
      <w:r w:rsidRPr="00406AB5">
        <w:rPr>
          <w:rFonts w:ascii="Helvetica" w:hAnsi="Helvetica" w:cs="Helvetica"/>
          <w:color w:val="141823"/>
          <w:sz w:val="28"/>
          <w:shd w:val="clear" w:color="auto" w:fill="E9EAED"/>
        </w:rPr>
        <w:br/>
      </w:r>
      <w:r w:rsidRPr="00406AB5">
        <w:rPr>
          <w:rFonts w:ascii="Helvetica" w:hAnsi="Helvetica" w:cs="Helvetica"/>
          <w:color w:val="141823"/>
          <w:sz w:val="28"/>
          <w:shd w:val="clear" w:color="auto" w:fill="E9EAED"/>
        </w:rPr>
        <w:br/>
      </w:r>
      <w:r w:rsidRPr="00406AB5">
        <w:rPr>
          <w:rFonts w:ascii="Helvetica" w:hAnsi="Helvetica"/>
          <w:color w:val="141823"/>
          <w:sz w:val="28"/>
          <w:shd w:val="clear" w:color="auto" w:fill="E9EAED"/>
          <w:cs/>
        </w:rPr>
        <w:lastRenderedPageBreak/>
        <w:t>দেশের প্রায় সব অঞ্চলেই আমাদের কর্মীরা মুক্তিবাহিনীর সাথে একযোগে যুদ্ধে অংশগ্রহণ করে। সেটা সম্ভব না হওয়ার বিশেষ কয়েকটি এলাকায় গেরিলা ফৌজ গঠন করতে হয়। এই এলাকাগুলো ছিল নিন্মরূপঃ</w:t>
      </w:r>
    </w:p>
    <w:p w:rsidR="004950DD" w:rsidRDefault="004950DD" w:rsidP="004950DD">
      <w:pPr>
        <w:rPr>
          <w:rFonts w:ascii="Helvetica" w:hAnsi="Helvetica"/>
          <w:color w:val="141823"/>
          <w:sz w:val="28"/>
          <w:shd w:val="clear" w:color="auto" w:fill="E9EAED"/>
        </w:rPr>
      </w:pPr>
    </w:p>
    <w:p w:rsidR="004950DD" w:rsidRPr="004950DD" w:rsidRDefault="004950DD" w:rsidP="004950DD">
      <w:pPr>
        <w:rPr>
          <w:rFonts w:ascii="Helvetica" w:hAnsi="Helvetica"/>
          <w:color w:val="141823"/>
          <w:sz w:val="28"/>
          <w:shd w:val="clear" w:color="auto" w:fill="E9EAED"/>
        </w:rPr>
      </w:pPr>
      <w:r>
        <w:rPr>
          <w:rFonts w:ascii="Helvetica" w:hAnsi="Helvetica"/>
          <w:color w:val="141823"/>
          <w:sz w:val="28"/>
          <w:shd w:val="clear" w:color="auto" w:fill="E9EAED"/>
          <w:cs/>
        </w:rPr>
        <w:t>১</w:t>
      </w:r>
      <w:r>
        <w:rPr>
          <w:rFonts w:ascii="Helvetica" w:hAnsi="Helvetica" w:cs="Mangal" w:hint="cs"/>
          <w:color w:val="141823"/>
          <w:sz w:val="28"/>
          <w:shd w:val="clear" w:color="auto" w:fill="E9EAED"/>
          <w:cs/>
          <w:lang w:bidi="hi-IN"/>
        </w:rPr>
        <w:t>।</w:t>
      </w:r>
      <w:r w:rsidRPr="00406AB5">
        <w:rPr>
          <w:rFonts w:ascii="Helvetica" w:hAnsi="Helvetica"/>
          <w:color w:val="141823"/>
          <w:sz w:val="28"/>
          <w:shd w:val="clear" w:color="auto" w:fill="E9EAED"/>
          <w:cs/>
        </w:rPr>
        <w:t xml:space="preserve"> ঢাকা জেলার শিবপুর</w:t>
      </w:r>
      <w:r w:rsidRPr="00406AB5">
        <w:rPr>
          <w:rFonts w:ascii="Helvetica" w:hAnsi="Helvetica" w:cs="Helvetica"/>
          <w:color w:val="141823"/>
          <w:sz w:val="28"/>
          <w:shd w:val="clear" w:color="auto" w:fill="E9EAED"/>
        </w:rPr>
        <w:t xml:space="preserve">, </w:t>
      </w:r>
      <w:r w:rsidRPr="00406AB5">
        <w:rPr>
          <w:rFonts w:ascii="Helvetica" w:hAnsi="Helvetica"/>
          <w:color w:val="141823"/>
          <w:sz w:val="28"/>
          <w:shd w:val="clear" w:color="auto" w:fill="E9EAED"/>
          <w:cs/>
        </w:rPr>
        <w:t>মনোহরদি</w:t>
      </w:r>
      <w:r w:rsidRPr="00406AB5">
        <w:rPr>
          <w:rFonts w:ascii="Helvetica" w:hAnsi="Helvetica" w:cs="Helvetica"/>
          <w:color w:val="141823"/>
          <w:sz w:val="28"/>
          <w:shd w:val="clear" w:color="auto" w:fill="E9EAED"/>
        </w:rPr>
        <w:t xml:space="preserve">, </w:t>
      </w:r>
      <w:r w:rsidRPr="00406AB5">
        <w:rPr>
          <w:rFonts w:ascii="Helvetica" w:hAnsi="Helvetica"/>
          <w:color w:val="141823"/>
          <w:sz w:val="28"/>
          <w:shd w:val="clear" w:color="auto" w:fill="E9EAED"/>
          <w:cs/>
        </w:rPr>
        <w:t>রায়পুর ও কলিগঞ্জ নিয়ে গঠিত বিস্তীর্ণ অঞ্চলে মান্নান ভুঁইয়ার নেতৃত্বে গেরিলা ফৌজের সংখ্যা ছিল প্রায় দশ হাজার। এই এলাকায় যুদ্ধকালে অন্য কোন বাহিনী গঠিত হয় নি</w:t>
      </w:r>
      <w:r w:rsidRPr="00406AB5">
        <w:rPr>
          <w:rFonts w:ascii="Helvetica" w:hAnsi="Helvetica" w:cs="Helvetica"/>
          <w:color w:val="141823"/>
          <w:sz w:val="28"/>
          <w:shd w:val="clear" w:color="auto" w:fill="E9EAED"/>
        </w:rPr>
        <w:t xml:space="preserve">, </w:t>
      </w:r>
      <w:r w:rsidRPr="00406AB5">
        <w:rPr>
          <w:rFonts w:ascii="Helvetica" w:hAnsi="Helvetica"/>
          <w:color w:val="141823"/>
          <w:sz w:val="28"/>
          <w:shd w:val="clear" w:color="auto" w:fill="E9EAED"/>
          <w:cs/>
        </w:rPr>
        <w:t>এমনকি রাজাকার বা বদর বাহিনী ও গঠিত হতে পারেনি। প্রসংগত একটি দুঃখজনক ঘটনা ছিলঃ মাঝে মাঝে মিথ্যে রিপোর্টের ভিত্তিতে প্রবাসী সরকারের পক্ষ</w:t>
      </w:r>
      <w:r w:rsidR="00FB6FBF">
        <w:rPr>
          <w:rFonts w:ascii="Helvetica" w:hAnsi="Helvetica" w:hint="cs"/>
          <w:color w:val="141823"/>
          <w:sz w:val="28"/>
          <w:shd w:val="clear" w:color="auto" w:fill="E9EAED"/>
          <w:cs/>
        </w:rPr>
        <w:t xml:space="preserve"> </w:t>
      </w:r>
      <w:r w:rsidRPr="00406AB5">
        <w:rPr>
          <w:rFonts w:ascii="Helvetica" w:hAnsi="Helvetica"/>
          <w:color w:val="141823"/>
          <w:sz w:val="28"/>
          <w:shd w:val="clear" w:color="auto" w:fill="E9EAED"/>
          <w:cs/>
        </w:rPr>
        <w:t>থেকে এখানে মুক্তি বা মুজিব বাহিনীকে</w:t>
      </w:r>
      <w:r w:rsidR="00FB6FBF">
        <w:rPr>
          <w:rFonts w:ascii="Helvetica" w:hAnsi="Helvetica"/>
          <w:color w:val="141823"/>
          <w:sz w:val="28"/>
          <w:shd w:val="clear" w:color="auto" w:fill="E9EAED"/>
          <w:cs/>
        </w:rPr>
        <w:t xml:space="preserve"> পাঠানো হত আমাদের যোদ্ধাদের নির</w:t>
      </w:r>
      <w:r w:rsidRPr="00406AB5">
        <w:rPr>
          <w:rFonts w:ascii="Helvetica" w:hAnsi="Helvetica"/>
          <w:color w:val="141823"/>
          <w:sz w:val="28"/>
          <w:shd w:val="clear" w:color="auto" w:fill="E9EAED"/>
          <w:cs/>
        </w:rPr>
        <w:t>স্ত্র করার জন্য। প্রায় ক্ষেত্রেই উল্টোটি ঘটতো</w:t>
      </w:r>
      <w:r w:rsidRPr="00406AB5">
        <w:rPr>
          <w:rFonts w:ascii="Helvetica" w:hAnsi="Helvetica" w:cs="Helvetica"/>
          <w:color w:val="141823"/>
          <w:sz w:val="28"/>
          <w:shd w:val="clear" w:color="auto" w:fill="E9EAED"/>
        </w:rPr>
        <w:t xml:space="preserve">, </w:t>
      </w:r>
      <w:r w:rsidRPr="00406AB5">
        <w:rPr>
          <w:rFonts w:ascii="Helvetica" w:hAnsi="Helvetica"/>
          <w:color w:val="141823"/>
          <w:sz w:val="28"/>
          <w:shd w:val="clear" w:color="auto" w:fill="E9EAED"/>
          <w:cs/>
        </w:rPr>
        <w:t>কিংবা গেরিলা তৎপরতায় মুগ্ধ হয়ে আগত যোদ্ধারাও দলভূক্ত হয়ে যেতেন। এই এলাকায় আমাদের বিখ্যাত কমান্ডার ছিলেন পাকিস্থানের নৌবাহিনীর সা</w:t>
      </w:r>
      <w:r w:rsidR="00FB6FBF">
        <w:rPr>
          <w:rFonts w:ascii="Helvetica" w:hAnsi="Helvetica"/>
          <w:color w:val="141823"/>
          <w:sz w:val="28"/>
          <w:shd w:val="clear" w:color="auto" w:fill="E9EAED"/>
          <w:cs/>
        </w:rPr>
        <w:t>বেক সদস্য নেভ</w:t>
      </w:r>
      <w:r w:rsidRPr="00406AB5">
        <w:rPr>
          <w:rFonts w:ascii="Helvetica" w:hAnsi="Helvetica"/>
          <w:color w:val="141823"/>
          <w:sz w:val="28"/>
          <w:shd w:val="clear" w:color="auto" w:fill="E9EAED"/>
          <w:cs/>
        </w:rPr>
        <w:t>ল সিরাজ। উল্লেখ্য যে</w:t>
      </w:r>
      <w:r w:rsidRPr="00406AB5">
        <w:rPr>
          <w:rFonts w:ascii="Helvetica" w:hAnsi="Helvetica" w:cs="Helvetica"/>
          <w:color w:val="141823"/>
          <w:sz w:val="28"/>
          <w:shd w:val="clear" w:color="auto" w:fill="E9EAED"/>
        </w:rPr>
        <w:t xml:space="preserve">, </w:t>
      </w:r>
      <w:r w:rsidRPr="00406AB5">
        <w:rPr>
          <w:rFonts w:ascii="Helvetica" w:hAnsi="Helvetica"/>
          <w:color w:val="141823"/>
          <w:sz w:val="28"/>
          <w:shd w:val="clear" w:color="auto" w:fill="E9EAED"/>
          <w:cs/>
        </w:rPr>
        <w:t>যুদ্ধকালে এই এলাকাটি</w:t>
      </w:r>
      <w:r w:rsidR="00FB6FBF">
        <w:rPr>
          <w:rFonts w:ascii="Helvetica" w:hAnsi="Helvetica"/>
          <w:color w:val="141823"/>
          <w:sz w:val="28"/>
          <w:shd w:val="clear" w:color="auto" w:fill="E9EAED"/>
          <w:cs/>
        </w:rPr>
        <w:t xml:space="preserve"> আমাদের হেডকোয়ার্টার হিসেবে ব্য</w:t>
      </w:r>
      <w:r w:rsidRPr="00406AB5">
        <w:rPr>
          <w:rFonts w:ascii="Helvetica" w:hAnsi="Helvetica"/>
          <w:color w:val="141823"/>
          <w:sz w:val="28"/>
          <w:shd w:val="clear" w:color="auto" w:fill="E9EAED"/>
          <w:cs/>
        </w:rPr>
        <w:t>বহৃত হয়েছিল।</w:t>
      </w:r>
      <w:r w:rsidRPr="00406AB5">
        <w:rPr>
          <w:rFonts w:ascii="Helvetica" w:hAnsi="Helvetica" w:cs="Helvetica"/>
          <w:color w:val="141823"/>
          <w:sz w:val="28"/>
          <w:shd w:val="clear" w:color="auto" w:fill="E9EAED"/>
        </w:rPr>
        <w:br/>
      </w:r>
      <w:r w:rsidRPr="00406AB5">
        <w:rPr>
          <w:rFonts w:ascii="Helvetica" w:hAnsi="Helvetica" w:cs="Helvetica"/>
          <w:color w:val="141823"/>
          <w:sz w:val="28"/>
          <w:shd w:val="clear" w:color="auto" w:fill="E9EAED"/>
        </w:rPr>
        <w:br/>
      </w:r>
      <w:r>
        <w:rPr>
          <w:rFonts w:ascii="Helvetica" w:hAnsi="Helvetica"/>
          <w:color w:val="141823"/>
          <w:sz w:val="28"/>
          <w:shd w:val="clear" w:color="auto" w:fill="E9EAED"/>
          <w:cs/>
        </w:rPr>
        <w:t>২</w:t>
      </w:r>
      <w:r>
        <w:rPr>
          <w:rFonts w:ascii="Helvetica" w:hAnsi="Helvetica" w:cs="Mangal" w:hint="cs"/>
          <w:color w:val="141823"/>
          <w:sz w:val="28"/>
          <w:shd w:val="clear" w:color="auto" w:fill="E9EAED"/>
          <w:cs/>
          <w:lang w:bidi="hi-IN"/>
        </w:rPr>
        <w:t>।</w:t>
      </w:r>
      <w:r w:rsidRPr="00406AB5">
        <w:rPr>
          <w:rFonts w:ascii="Helvetica" w:hAnsi="Helvetica"/>
          <w:color w:val="141823"/>
          <w:sz w:val="28"/>
          <w:shd w:val="clear" w:color="auto" w:fill="E9EAED"/>
          <w:cs/>
        </w:rPr>
        <w:t xml:space="preserve"> কুমিল্লা জেলার সদর দক্ষিণ অঞ্চল। এখানে গেরিলা ফোউজের সংখ্যা ছিল প্রায় পাঁচ হাজার।</w:t>
      </w:r>
      <w:r w:rsidRPr="00406AB5">
        <w:rPr>
          <w:rFonts w:ascii="Helvetica" w:hAnsi="Helvetica" w:cs="Helvetica"/>
          <w:color w:val="141823"/>
          <w:sz w:val="28"/>
          <w:shd w:val="clear" w:color="auto" w:fill="E9EAED"/>
        </w:rPr>
        <w:br/>
      </w:r>
      <w:r w:rsidRPr="00406AB5">
        <w:rPr>
          <w:rFonts w:ascii="Helvetica" w:hAnsi="Helvetica" w:cs="Helvetica"/>
          <w:color w:val="141823"/>
          <w:sz w:val="28"/>
          <w:shd w:val="clear" w:color="auto" w:fill="E9EAED"/>
        </w:rPr>
        <w:br/>
      </w:r>
      <w:r>
        <w:rPr>
          <w:rFonts w:ascii="Helvetica" w:hAnsi="Helvetica"/>
          <w:color w:val="141823"/>
          <w:sz w:val="28"/>
          <w:shd w:val="clear" w:color="auto" w:fill="E9EAED"/>
          <w:cs/>
        </w:rPr>
        <w:t>৩</w:t>
      </w:r>
      <w:r>
        <w:rPr>
          <w:rFonts w:ascii="Helvetica" w:hAnsi="Helvetica" w:cs="Mangal" w:hint="cs"/>
          <w:color w:val="141823"/>
          <w:sz w:val="28"/>
          <w:shd w:val="clear" w:color="auto" w:fill="E9EAED"/>
          <w:cs/>
          <w:lang w:bidi="hi-IN"/>
        </w:rPr>
        <w:t>।</w:t>
      </w:r>
      <w:r w:rsidRPr="00406AB5">
        <w:rPr>
          <w:rFonts w:ascii="Helvetica" w:hAnsi="Helvetica"/>
          <w:color w:val="141823"/>
          <w:sz w:val="28"/>
          <w:shd w:val="clear" w:color="auto" w:fill="E9EAED"/>
          <w:cs/>
        </w:rPr>
        <w:t xml:space="preserve"> টাংগাইলে প্রথমদিকে গেরিলা নেতা কাদের সিদ্দিকীর সাথে ভুল বোঝাবুঝি হলেও পরে মতৈক্যের আমাদের প্রায় পাঁচ হাজার যোদ্ধা অংশ নেন। কাদের সিদ্দিকি দলীয় সংকীর্ণতায় থাকায় অনেক ক্ষেত্রেই আমাদের কর্মীরা তার নেতৃত্বে অধিনায়কের দায়িত্ব পালন করেছেন।</w:t>
      </w:r>
      <w:r w:rsidRPr="00406AB5">
        <w:rPr>
          <w:rFonts w:ascii="Helvetica" w:hAnsi="Helvetica" w:cs="Helvetica"/>
          <w:color w:val="141823"/>
          <w:sz w:val="28"/>
          <w:shd w:val="clear" w:color="auto" w:fill="E9EAED"/>
        </w:rPr>
        <w:br/>
      </w:r>
      <w:r w:rsidRPr="00406AB5">
        <w:rPr>
          <w:rFonts w:ascii="Helvetica" w:hAnsi="Helvetica" w:cs="Helvetica"/>
          <w:color w:val="141823"/>
          <w:sz w:val="28"/>
          <w:shd w:val="clear" w:color="auto" w:fill="E9EAED"/>
        </w:rPr>
        <w:br/>
      </w:r>
      <w:r>
        <w:rPr>
          <w:rFonts w:ascii="Helvetica" w:hAnsi="Helvetica"/>
          <w:color w:val="141823"/>
          <w:sz w:val="28"/>
          <w:shd w:val="clear" w:color="auto" w:fill="E9EAED"/>
          <w:cs/>
        </w:rPr>
        <w:t>৪</w:t>
      </w:r>
      <w:r>
        <w:rPr>
          <w:rFonts w:ascii="Helvetica" w:hAnsi="Helvetica" w:cs="Mangal" w:hint="cs"/>
          <w:color w:val="141823"/>
          <w:sz w:val="28"/>
          <w:shd w:val="clear" w:color="auto" w:fill="E9EAED"/>
          <w:cs/>
          <w:lang w:bidi="hi-IN"/>
        </w:rPr>
        <w:t>।</w:t>
      </w:r>
      <w:r w:rsidRPr="00406AB5">
        <w:rPr>
          <w:rFonts w:ascii="Helvetica" w:hAnsi="Helvetica"/>
          <w:color w:val="141823"/>
          <w:sz w:val="28"/>
          <w:shd w:val="clear" w:color="auto" w:fill="E9EAED"/>
          <w:cs/>
        </w:rPr>
        <w:t xml:space="preserve"> খুলনা জেলার সাতক্ষীরায় সৈয়দ কামেল বখতের নেতৃত্বে প্রায় দু</w:t>
      </w:r>
      <w:r w:rsidRPr="00406AB5">
        <w:rPr>
          <w:rFonts w:ascii="Helvetica" w:hAnsi="Helvetica" w:cs="Helvetica"/>
          <w:color w:val="141823"/>
          <w:sz w:val="28"/>
          <w:shd w:val="clear" w:color="auto" w:fill="E9EAED"/>
        </w:rPr>
        <w:t>’</w:t>
      </w:r>
      <w:r w:rsidRPr="00406AB5">
        <w:rPr>
          <w:rFonts w:ascii="Helvetica" w:hAnsi="Helvetica"/>
          <w:color w:val="141823"/>
          <w:sz w:val="28"/>
          <w:shd w:val="clear" w:color="auto" w:fill="E9EAED"/>
          <w:cs/>
        </w:rPr>
        <w:t>হাজার সদস্যের গেরিলা ফৌজ গড়ে ওঠে। এখানে যুদ্ধের একপর্যায়ে মুজিব বলে কথিত একদল লোকের হাতে বীরযোদ্ধা কামেল মৃত্যুবরণ করেন। এছাড়া বাগেরহাট সদর</w:t>
      </w:r>
      <w:r w:rsidRPr="00406AB5">
        <w:rPr>
          <w:rFonts w:ascii="Helvetica" w:hAnsi="Helvetica" w:cs="Helvetica"/>
          <w:color w:val="141823"/>
          <w:sz w:val="28"/>
          <w:shd w:val="clear" w:color="auto" w:fill="E9EAED"/>
        </w:rPr>
        <w:t xml:space="preserve">, </w:t>
      </w:r>
      <w:r w:rsidRPr="00406AB5">
        <w:rPr>
          <w:rFonts w:ascii="Helvetica" w:hAnsi="Helvetica"/>
          <w:color w:val="141823"/>
          <w:sz w:val="28"/>
          <w:shd w:val="clear" w:color="auto" w:fill="E9EAED"/>
          <w:cs/>
        </w:rPr>
        <w:t>বিষ্ণুপুর</w:t>
      </w:r>
      <w:r w:rsidRPr="00406AB5">
        <w:rPr>
          <w:rFonts w:ascii="Helvetica" w:hAnsi="Helvetica" w:cs="Helvetica"/>
          <w:color w:val="141823"/>
          <w:sz w:val="28"/>
          <w:shd w:val="clear" w:color="auto" w:fill="E9EAED"/>
        </w:rPr>
        <w:t xml:space="preserve">, </w:t>
      </w:r>
      <w:r w:rsidRPr="00406AB5">
        <w:rPr>
          <w:rFonts w:ascii="Helvetica" w:hAnsi="Helvetica"/>
          <w:color w:val="141823"/>
          <w:sz w:val="28"/>
          <w:shd w:val="clear" w:color="auto" w:fill="E9EAED"/>
          <w:cs/>
        </w:rPr>
        <w:t>রঘুনাপুর প্রভৃতি এলাকায় গেরিলা ফৌজের সংখ্যা ছিল প্রায় ৩ হাজার। এই এলাকায় মুক্তিবাহিনীর সংখ্যা খুব কম ছিল।</w:t>
      </w:r>
      <w:r w:rsidRPr="00406AB5">
        <w:rPr>
          <w:rStyle w:val="apple-converted-space"/>
          <w:rFonts w:ascii="Helvetica" w:hAnsi="Helvetica" w:cs="Helvetica"/>
          <w:color w:val="141823"/>
          <w:sz w:val="28"/>
          <w:shd w:val="clear" w:color="auto" w:fill="E9EAED"/>
        </w:rPr>
        <w:t> </w:t>
      </w:r>
      <w:r w:rsidRPr="00406AB5">
        <w:rPr>
          <w:rFonts w:ascii="Helvetica" w:hAnsi="Helvetica" w:cs="Helvetica"/>
          <w:color w:val="141823"/>
          <w:sz w:val="28"/>
          <w:shd w:val="clear" w:color="auto" w:fill="E9EAED"/>
        </w:rPr>
        <w:br/>
      </w:r>
      <w:r w:rsidRPr="00406AB5">
        <w:rPr>
          <w:rFonts w:ascii="Helvetica" w:hAnsi="Helvetica" w:cs="Helvetica"/>
          <w:color w:val="141823"/>
          <w:sz w:val="28"/>
          <w:shd w:val="clear" w:color="auto" w:fill="E9EAED"/>
        </w:rPr>
        <w:br/>
      </w:r>
      <w:r>
        <w:rPr>
          <w:rFonts w:ascii="Helvetica" w:hAnsi="Helvetica"/>
          <w:color w:val="141823"/>
          <w:sz w:val="28"/>
          <w:shd w:val="clear" w:color="auto" w:fill="E9EAED"/>
          <w:cs/>
        </w:rPr>
        <w:t>৫</w:t>
      </w:r>
      <w:r>
        <w:rPr>
          <w:rFonts w:ascii="Helvetica" w:hAnsi="Helvetica" w:cs="Mangal" w:hint="cs"/>
          <w:color w:val="141823"/>
          <w:sz w:val="28"/>
          <w:shd w:val="clear" w:color="auto" w:fill="E9EAED"/>
          <w:cs/>
          <w:lang w:bidi="hi-IN"/>
        </w:rPr>
        <w:t>।</w:t>
      </w:r>
      <w:r w:rsidRPr="00406AB5">
        <w:rPr>
          <w:rFonts w:ascii="Helvetica" w:hAnsi="Helvetica"/>
          <w:color w:val="141823"/>
          <w:sz w:val="28"/>
          <w:shd w:val="clear" w:color="auto" w:fill="E9EAED"/>
          <w:cs/>
        </w:rPr>
        <w:t xml:space="preserve"> রাজশাহী জেলার আত্রাই অঞ্চলে আফতাব মোল্লার নেতৃত্বে প্রায় দু</w:t>
      </w:r>
      <w:r w:rsidRPr="00406AB5">
        <w:rPr>
          <w:rFonts w:ascii="Helvetica" w:hAnsi="Helvetica" w:cs="Helvetica"/>
          <w:color w:val="141823"/>
          <w:sz w:val="28"/>
          <w:shd w:val="clear" w:color="auto" w:fill="E9EAED"/>
        </w:rPr>
        <w:t>’</w:t>
      </w:r>
      <w:r w:rsidRPr="00406AB5">
        <w:rPr>
          <w:rFonts w:ascii="Helvetica" w:hAnsi="Helvetica"/>
          <w:color w:val="141823"/>
          <w:sz w:val="28"/>
          <w:shd w:val="clear" w:color="auto" w:fill="E9EAED"/>
          <w:cs/>
        </w:rPr>
        <w:t xml:space="preserve">হাজার সদস্যের গেরিলা </w:t>
      </w:r>
      <w:r w:rsidRPr="00406AB5">
        <w:rPr>
          <w:rFonts w:ascii="Helvetica" w:hAnsi="Helvetica"/>
          <w:color w:val="141823"/>
          <w:sz w:val="28"/>
          <w:shd w:val="clear" w:color="auto" w:fill="E9EAED"/>
          <w:cs/>
        </w:rPr>
        <w:lastRenderedPageBreak/>
        <w:t>ফৌজ গড়ে ওঠে। সেখানে আমাদের গেরিলারা স্থানীয় মুক্তিবাহিনীর সাথে সহযোগিতার ভিত্তিতে যুদ্ধ পরিচালনা করেন। কিন্তু দুর্ভাগ্যজনকভাবে অন্য এক বামপন্থী নেতা অহিদুর রহমানের সাথে তাদের সংগাত হয়।</w:t>
      </w:r>
      <w:r w:rsidRPr="00406AB5">
        <w:rPr>
          <w:rStyle w:val="apple-converted-space"/>
          <w:rFonts w:ascii="Helvetica" w:hAnsi="Helvetica" w:cs="Helvetica"/>
          <w:color w:val="141823"/>
          <w:sz w:val="28"/>
          <w:shd w:val="clear" w:color="auto" w:fill="E9EAED"/>
        </w:rPr>
        <w:t> </w:t>
      </w:r>
      <w:r w:rsidRPr="00406AB5">
        <w:rPr>
          <w:rFonts w:ascii="Helvetica" w:hAnsi="Helvetica" w:cs="Helvetica"/>
          <w:color w:val="141823"/>
          <w:sz w:val="28"/>
          <w:shd w:val="clear" w:color="auto" w:fill="E9EAED"/>
        </w:rPr>
        <w:br/>
      </w:r>
      <w:r w:rsidRPr="00406AB5">
        <w:rPr>
          <w:rFonts w:ascii="Helvetica" w:hAnsi="Helvetica" w:cs="Helvetica"/>
          <w:color w:val="141823"/>
          <w:sz w:val="28"/>
          <w:shd w:val="clear" w:color="auto" w:fill="E9EAED"/>
        </w:rPr>
        <w:br/>
      </w:r>
      <w:r>
        <w:rPr>
          <w:rFonts w:ascii="Helvetica" w:hAnsi="Helvetica"/>
          <w:color w:val="141823"/>
          <w:sz w:val="28"/>
          <w:shd w:val="clear" w:color="auto" w:fill="E9EAED"/>
          <w:cs/>
        </w:rPr>
        <w:t>৬</w:t>
      </w:r>
      <w:r>
        <w:rPr>
          <w:rFonts w:ascii="Helvetica" w:hAnsi="Helvetica" w:cs="Mangal" w:hint="cs"/>
          <w:color w:val="141823"/>
          <w:sz w:val="28"/>
          <w:shd w:val="clear" w:color="auto" w:fill="E9EAED"/>
          <w:cs/>
          <w:lang w:bidi="hi-IN"/>
        </w:rPr>
        <w:t>।</w:t>
      </w:r>
      <w:r w:rsidRPr="00406AB5">
        <w:rPr>
          <w:rFonts w:ascii="Helvetica" w:hAnsi="Helvetica"/>
          <w:color w:val="141823"/>
          <w:sz w:val="28"/>
          <w:shd w:val="clear" w:color="auto" w:fill="E9EAED"/>
          <w:cs/>
        </w:rPr>
        <w:t xml:space="preserve"> ফরিদপুরের বোয়ালমারী এবং মাদারীপুরের একটি অঞ্চলে নিয়ে সাদেকুর রহমানের নেতৃত্বে কয়েকশত সদস্যের গেরিলা ফৌজ গড়ে উঠেছিল।</w:t>
      </w:r>
      <w:r w:rsidRPr="00406AB5">
        <w:rPr>
          <w:rFonts w:ascii="Helvetica" w:hAnsi="Helvetica" w:cs="Helvetica"/>
          <w:color w:val="141823"/>
          <w:sz w:val="28"/>
          <w:shd w:val="clear" w:color="auto" w:fill="E9EAED"/>
        </w:rPr>
        <w:br/>
      </w:r>
      <w:r w:rsidRPr="00406AB5">
        <w:rPr>
          <w:rFonts w:ascii="Helvetica" w:hAnsi="Helvetica" w:cs="Helvetica"/>
          <w:color w:val="141823"/>
          <w:sz w:val="28"/>
          <w:shd w:val="clear" w:color="auto" w:fill="E9EAED"/>
        </w:rPr>
        <w:br/>
      </w:r>
      <w:r>
        <w:rPr>
          <w:rFonts w:ascii="Helvetica" w:hAnsi="Helvetica"/>
          <w:color w:val="141823"/>
          <w:sz w:val="28"/>
          <w:shd w:val="clear" w:color="auto" w:fill="E9EAED"/>
          <w:cs/>
        </w:rPr>
        <w:t>৭</w:t>
      </w:r>
      <w:r>
        <w:rPr>
          <w:rFonts w:ascii="Helvetica" w:hAnsi="Helvetica" w:cs="Mangal" w:hint="cs"/>
          <w:color w:val="141823"/>
          <w:sz w:val="28"/>
          <w:shd w:val="clear" w:color="auto" w:fill="E9EAED"/>
          <w:cs/>
          <w:lang w:bidi="hi-IN"/>
        </w:rPr>
        <w:t>।</w:t>
      </w:r>
      <w:r w:rsidRPr="00406AB5">
        <w:rPr>
          <w:rFonts w:ascii="Helvetica" w:hAnsi="Helvetica"/>
          <w:color w:val="141823"/>
          <w:sz w:val="28"/>
          <w:shd w:val="clear" w:color="auto" w:fill="E9EAED"/>
          <w:cs/>
        </w:rPr>
        <w:t xml:space="preserve"> চট্রগ্রাম শহর ও রাইজান এলাকায় শামসুল আলমের নেতৃত্বে কয়েকশত গেরিলা ফৌজ গড়ে ওঠে। এখানে মুক্তিবাহিনী বা নিয়মিত সেনাবাহিনীর সাথে সম্পর্ক গড়ে তোলা যায় নি। এখানে আমাদের যোদ্ধারা প্রধানতঃ চট্রগ্রাম শহর এলাকায় গেরিলা তৎপরতা পরিচালনা করছিলেন।</w:t>
      </w:r>
      <w:r w:rsidRPr="00406AB5">
        <w:rPr>
          <w:rStyle w:val="apple-converted-space"/>
          <w:rFonts w:ascii="Helvetica" w:hAnsi="Helvetica" w:cs="Helvetica"/>
          <w:color w:val="141823"/>
          <w:sz w:val="28"/>
          <w:shd w:val="clear" w:color="auto" w:fill="E9EAED"/>
        </w:rPr>
        <w:t> </w:t>
      </w:r>
      <w:r w:rsidRPr="00406AB5">
        <w:rPr>
          <w:rFonts w:ascii="Helvetica" w:hAnsi="Helvetica" w:cs="Helvetica"/>
          <w:color w:val="141823"/>
          <w:sz w:val="28"/>
          <w:shd w:val="clear" w:color="auto" w:fill="E9EAED"/>
        </w:rPr>
        <w:br/>
      </w:r>
      <w:r w:rsidRPr="00406AB5">
        <w:rPr>
          <w:rFonts w:ascii="Helvetica" w:hAnsi="Helvetica" w:cs="Helvetica"/>
          <w:color w:val="141823"/>
          <w:sz w:val="28"/>
          <w:shd w:val="clear" w:color="auto" w:fill="E9EAED"/>
        </w:rPr>
        <w:br/>
      </w:r>
      <w:r>
        <w:rPr>
          <w:rFonts w:ascii="Helvetica" w:hAnsi="Helvetica"/>
          <w:color w:val="141823"/>
          <w:sz w:val="28"/>
          <w:shd w:val="clear" w:color="auto" w:fill="E9EAED"/>
          <w:cs/>
        </w:rPr>
        <w:t>৮</w:t>
      </w:r>
      <w:r>
        <w:rPr>
          <w:rFonts w:ascii="Helvetica" w:hAnsi="Helvetica" w:cs="Mangal" w:hint="cs"/>
          <w:color w:val="141823"/>
          <w:sz w:val="28"/>
          <w:shd w:val="clear" w:color="auto" w:fill="E9EAED"/>
          <w:cs/>
          <w:lang w:bidi="hi-IN"/>
        </w:rPr>
        <w:t>।</w:t>
      </w:r>
      <w:r w:rsidRPr="00406AB5">
        <w:rPr>
          <w:rFonts w:ascii="Helvetica" w:hAnsi="Helvetica"/>
          <w:color w:val="141823"/>
          <w:sz w:val="28"/>
          <w:shd w:val="clear" w:color="auto" w:fill="E9EAED"/>
          <w:cs/>
        </w:rPr>
        <w:t xml:space="preserve"> নোয়াখালীর ফেনী অঞ্চলে গড়ে ওঠেছিল কয়েকশত সদস্যের গেরিলা ফৌজ।</w:t>
      </w:r>
      <w:r w:rsidRPr="00406AB5">
        <w:rPr>
          <w:rFonts w:ascii="Helvetica" w:hAnsi="Helvetica" w:cs="Helvetica"/>
          <w:color w:val="141823"/>
          <w:sz w:val="28"/>
          <w:shd w:val="clear" w:color="auto" w:fill="E9EAED"/>
        </w:rPr>
        <w:br/>
      </w:r>
      <w:r w:rsidRPr="00406AB5">
        <w:rPr>
          <w:rFonts w:ascii="Helvetica" w:hAnsi="Helvetica" w:cs="Helvetica"/>
          <w:color w:val="141823"/>
          <w:sz w:val="28"/>
          <w:shd w:val="clear" w:color="auto" w:fill="E9EAED"/>
        </w:rPr>
        <w:br/>
      </w:r>
      <w:r w:rsidRPr="00406AB5">
        <w:rPr>
          <w:rFonts w:ascii="Helvetica" w:hAnsi="Helvetica"/>
          <w:color w:val="141823"/>
          <w:sz w:val="28"/>
          <w:shd w:val="clear" w:color="auto" w:fill="E9EAED"/>
          <w:cs/>
        </w:rPr>
        <w:t>আগেই বলেছিঃ কেবল সেই সব অঞ্চলেই গেরিলা ফৌজ গঠিত হয়েছিল যেখানে সরকারি মুক্তিবাহিনী (বেঙ্গল রেজিমেন্ট</w:t>
      </w:r>
      <w:r w:rsidRPr="00406AB5">
        <w:rPr>
          <w:rFonts w:ascii="Helvetica" w:hAnsi="Helvetica" w:cs="Helvetica"/>
          <w:color w:val="141823"/>
          <w:sz w:val="28"/>
          <w:shd w:val="clear" w:color="auto" w:fill="E9EAED"/>
        </w:rPr>
        <w:t xml:space="preserve">, </w:t>
      </w:r>
      <w:r w:rsidRPr="00406AB5">
        <w:rPr>
          <w:rFonts w:ascii="Helvetica" w:hAnsi="Helvetica"/>
          <w:color w:val="141823"/>
          <w:sz w:val="28"/>
          <w:shd w:val="clear" w:color="auto" w:fill="E9EAED"/>
          <w:cs/>
        </w:rPr>
        <w:t>ইপিআরসহ) ছিল না কিংবা থাকলেও সংকীর্ণতার কারণে ওতে আমাদের কর্মিরা যোগ দিতে পারেনি। দেশের অন্যসকল এলাকায় কর্মীরা মুক্তিবাহিনীতে যোগ</w:t>
      </w:r>
      <w:r w:rsidR="00FB6FBF">
        <w:rPr>
          <w:rFonts w:ascii="Helvetica" w:hAnsi="Helvetica" w:hint="cs"/>
          <w:color w:val="141823"/>
          <w:sz w:val="28"/>
          <w:shd w:val="clear" w:color="auto" w:fill="E9EAED"/>
          <w:cs/>
        </w:rPr>
        <w:t xml:space="preserve"> </w:t>
      </w:r>
      <w:r w:rsidRPr="00406AB5">
        <w:rPr>
          <w:rFonts w:ascii="Helvetica" w:hAnsi="Helvetica"/>
          <w:color w:val="141823"/>
          <w:sz w:val="28"/>
          <w:shd w:val="clear" w:color="auto" w:fill="E9EAED"/>
          <w:cs/>
        </w:rPr>
        <w:t>দিয়ে অধিনায়কের নির্দেশে যুদ্ধ করেছেন- কোন প্রকার দলীয় বিভেদাত্মক কার্যকলাপ তারা চালান নি। সেই প্রেক্ষিতে যুদ্ধ শেষে হিসেব অনুযায়ী যুদ্ধশেষে আমাদের সংগঠনের কর্মী সব মিলিয়ে ছিল প্রায় ত্রিশ হাজার। দেশের অভ্যন্তরে একমাত্র শিবপুর এলাকায় আমাদের নিজস্ব প্রশিক্ষণ শিবির ছিল। প্রশিক্ষণের ব্যাপারে যুদ্ধকালে যে ক</w:t>
      </w:r>
      <w:r w:rsidRPr="00406AB5">
        <w:rPr>
          <w:rFonts w:ascii="Helvetica" w:hAnsi="Helvetica" w:cs="Helvetica"/>
          <w:color w:val="141823"/>
          <w:sz w:val="28"/>
          <w:shd w:val="clear" w:color="auto" w:fill="E9EAED"/>
        </w:rPr>
        <w:t>’</w:t>
      </w:r>
      <w:r w:rsidRPr="00406AB5">
        <w:rPr>
          <w:rFonts w:ascii="Helvetica" w:hAnsi="Helvetica"/>
          <w:color w:val="141823"/>
          <w:sz w:val="28"/>
          <w:shd w:val="clear" w:color="auto" w:fill="E9EAED"/>
          <w:cs/>
        </w:rPr>
        <w:t>জন সামরিক অফিসার সহযোগিতা করেছিলেন তারা হলেনঃ মেজর জিয়াউর রহমান</w:t>
      </w:r>
      <w:r w:rsidRPr="00406AB5">
        <w:rPr>
          <w:rFonts w:ascii="Helvetica" w:hAnsi="Helvetica" w:cs="Helvetica"/>
          <w:color w:val="141823"/>
          <w:sz w:val="28"/>
          <w:shd w:val="clear" w:color="auto" w:fill="E9EAED"/>
        </w:rPr>
        <w:t xml:space="preserve">, </w:t>
      </w:r>
      <w:r w:rsidRPr="00406AB5">
        <w:rPr>
          <w:rFonts w:ascii="Helvetica" w:hAnsi="Helvetica"/>
          <w:color w:val="141823"/>
          <w:sz w:val="28"/>
          <w:shd w:val="clear" w:color="auto" w:fill="E9EAED"/>
          <w:cs/>
        </w:rPr>
        <w:t>মেজর আবুল মঞ্জুর</w:t>
      </w:r>
      <w:r w:rsidRPr="00406AB5">
        <w:rPr>
          <w:rFonts w:ascii="Helvetica" w:hAnsi="Helvetica" w:cs="Helvetica"/>
          <w:color w:val="141823"/>
          <w:sz w:val="28"/>
          <w:shd w:val="clear" w:color="auto" w:fill="E9EAED"/>
        </w:rPr>
        <w:t xml:space="preserve">, </w:t>
      </w:r>
      <w:r w:rsidRPr="00406AB5">
        <w:rPr>
          <w:rFonts w:ascii="Helvetica" w:hAnsi="Helvetica"/>
          <w:color w:val="141823"/>
          <w:sz w:val="28"/>
          <w:shd w:val="clear" w:color="auto" w:fill="E9EAED"/>
          <w:cs/>
        </w:rPr>
        <w:t>মেজর খালেদ মোশারফ</w:t>
      </w:r>
      <w:r w:rsidRPr="00406AB5">
        <w:rPr>
          <w:rFonts w:ascii="Helvetica" w:hAnsi="Helvetica" w:cs="Helvetica"/>
          <w:color w:val="141823"/>
          <w:sz w:val="28"/>
          <w:shd w:val="clear" w:color="auto" w:fill="E9EAED"/>
        </w:rPr>
        <w:t xml:space="preserve">, </w:t>
      </w:r>
      <w:r w:rsidRPr="00406AB5">
        <w:rPr>
          <w:rFonts w:ascii="Helvetica" w:hAnsi="Helvetica"/>
          <w:color w:val="141823"/>
          <w:sz w:val="28"/>
          <w:shd w:val="clear" w:color="auto" w:fill="E9EAED"/>
          <w:cs/>
        </w:rPr>
        <w:t>মেজর এম এ জলিল। এছাড়াও মেজর হায়দার</w:t>
      </w:r>
      <w:r w:rsidRPr="00406AB5">
        <w:rPr>
          <w:rFonts w:ascii="Helvetica" w:hAnsi="Helvetica" w:cs="Helvetica"/>
          <w:color w:val="141823"/>
          <w:sz w:val="28"/>
          <w:shd w:val="clear" w:color="auto" w:fill="E9EAED"/>
        </w:rPr>
        <w:t xml:space="preserve">, </w:t>
      </w:r>
      <w:r w:rsidRPr="00406AB5">
        <w:rPr>
          <w:rFonts w:ascii="Helvetica" w:hAnsi="Helvetica"/>
          <w:color w:val="141823"/>
          <w:sz w:val="28"/>
          <w:shd w:val="clear" w:color="auto" w:fill="E9EAED"/>
          <w:cs/>
        </w:rPr>
        <w:t>ক্যাপ্টেন মাহবুব</w:t>
      </w:r>
      <w:r w:rsidRPr="00406AB5">
        <w:rPr>
          <w:rFonts w:ascii="Helvetica" w:hAnsi="Helvetica" w:cs="Helvetica"/>
          <w:color w:val="141823"/>
          <w:sz w:val="28"/>
          <w:shd w:val="clear" w:color="auto" w:fill="E9EAED"/>
        </w:rPr>
        <w:t xml:space="preserve">, </w:t>
      </w:r>
      <w:r w:rsidRPr="00406AB5">
        <w:rPr>
          <w:rFonts w:ascii="Helvetica" w:hAnsi="Helvetica"/>
          <w:color w:val="141823"/>
          <w:sz w:val="28"/>
          <w:shd w:val="clear" w:color="auto" w:fill="E9EAED"/>
          <w:cs/>
        </w:rPr>
        <w:t>ক্যাপ্টেন এনাম</w:t>
      </w:r>
      <w:r w:rsidRPr="00406AB5">
        <w:rPr>
          <w:rFonts w:ascii="Helvetica" w:hAnsi="Helvetica" w:cs="Helvetica"/>
          <w:color w:val="141823"/>
          <w:sz w:val="28"/>
          <w:shd w:val="clear" w:color="auto" w:fill="E9EAED"/>
        </w:rPr>
        <w:t xml:space="preserve">, </w:t>
      </w:r>
      <w:r w:rsidRPr="00406AB5">
        <w:rPr>
          <w:rFonts w:ascii="Helvetica" w:hAnsi="Helvetica"/>
          <w:color w:val="141823"/>
          <w:sz w:val="28"/>
          <w:shd w:val="clear" w:color="auto" w:fill="E9EAED"/>
          <w:cs/>
        </w:rPr>
        <w:t xml:space="preserve">ক্যাপ্টেন জিয়াউদ্দিন এবং ক্যাপ্টেন জাফর ইমামের নাম উল্লেখযোগ্য। এদের সহযোগিতা ছাড়া আমাদের কর্মীদের পক্ষে যুদ্ধে অংশগ্রহণ কঠিন হয়ে পড়তো। প্রশিক্ষণের সাথে সাথে </w:t>
      </w:r>
      <w:r w:rsidR="00FB6FBF">
        <w:rPr>
          <w:rFonts w:ascii="Helvetica" w:hAnsi="Helvetica"/>
          <w:color w:val="141823"/>
          <w:sz w:val="28"/>
          <w:shd w:val="clear" w:color="auto" w:fill="E9EAED"/>
          <w:cs/>
        </w:rPr>
        <w:t>তারা অস্ত্রের ব্যবস্থাও করতেন।</w:t>
      </w:r>
      <w:r w:rsidR="00FB6FBF">
        <w:rPr>
          <w:rFonts w:ascii="Helvetica" w:hAnsi="Helvetica" w:hint="cs"/>
          <w:color w:val="141823"/>
          <w:sz w:val="28"/>
          <w:shd w:val="clear" w:color="auto" w:fill="E9EAED"/>
          <w:cs/>
        </w:rPr>
        <w:t xml:space="preserve"> </w:t>
      </w:r>
      <w:r w:rsidRPr="00406AB5">
        <w:rPr>
          <w:rFonts w:ascii="Helvetica" w:hAnsi="Helvetica"/>
          <w:color w:val="141823"/>
          <w:sz w:val="28"/>
          <w:shd w:val="clear" w:color="auto" w:fill="E9EAED"/>
          <w:cs/>
        </w:rPr>
        <w:t xml:space="preserve">মেজর জিয়ার জেড ফোর্সে আগস্টের দিক থেকে আমাদের প্রায় এক হাজার যোদ্ধা অংশ নিয়েছিলেন। এ ছাড়া যুদ্ধের শেষ দিকে আমরা দুটি প্রশিক্ষণ শিবির গড়ে তুলেছিলামঃ একটি কুমিল্লা জেলার </w:t>
      </w:r>
      <w:r w:rsidRPr="00406AB5">
        <w:rPr>
          <w:rFonts w:ascii="Helvetica" w:hAnsi="Helvetica"/>
          <w:color w:val="141823"/>
          <w:sz w:val="28"/>
          <w:shd w:val="clear" w:color="auto" w:fill="E9EAED"/>
          <w:cs/>
        </w:rPr>
        <w:lastRenderedPageBreak/>
        <w:t>চৌদ্দগ্রাম সংলগ্ন সীমান্তের ওপারে এবং অন্যটি কিশোরগঞ্জ সংলগ্ন সীমান্তবর্তী এলাকায়।</w:t>
      </w:r>
      <w:r w:rsidRPr="00406AB5">
        <w:rPr>
          <w:rFonts w:ascii="Helvetica" w:hAnsi="Helvetica" w:cs="Helvetica"/>
          <w:color w:val="141823"/>
          <w:sz w:val="28"/>
          <w:shd w:val="clear" w:color="auto" w:fill="E9EAED"/>
        </w:rPr>
        <w:br/>
      </w:r>
      <w:r w:rsidRPr="00406AB5">
        <w:rPr>
          <w:rFonts w:ascii="Helvetica" w:hAnsi="Helvetica" w:cs="Helvetica"/>
          <w:color w:val="141823"/>
          <w:sz w:val="28"/>
          <w:shd w:val="clear" w:color="auto" w:fill="E9EAED"/>
        </w:rPr>
        <w:br/>
      </w:r>
      <w:r w:rsidRPr="00406AB5">
        <w:rPr>
          <w:rFonts w:ascii="Helvetica" w:hAnsi="Helvetica"/>
          <w:color w:val="141823"/>
          <w:sz w:val="28"/>
          <w:shd w:val="clear" w:color="auto" w:fill="E9EAED"/>
          <w:cs/>
        </w:rPr>
        <w:t>এখানে উল্লেখ করা প্রয়োজন যে</w:t>
      </w:r>
      <w:r w:rsidRPr="00406AB5">
        <w:rPr>
          <w:rFonts w:ascii="Helvetica" w:hAnsi="Helvetica" w:cs="Helvetica"/>
          <w:color w:val="141823"/>
          <w:sz w:val="28"/>
          <w:shd w:val="clear" w:color="auto" w:fill="E9EAED"/>
        </w:rPr>
        <w:t xml:space="preserve">, </w:t>
      </w:r>
      <w:r w:rsidRPr="00406AB5">
        <w:rPr>
          <w:rFonts w:ascii="Helvetica" w:hAnsi="Helvetica"/>
          <w:color w:val="141823"/>
          <w:sz w:val="28"/>
          <w:shd w:val="clear" w:color="auto" w:fill="E9EAED"/>
          <w:cs/>
        </w:rPr>
        <w:t>যুদ্ধকালে জাতীয় মুক্তিসংগ্রাম সমন্বয় কমিটির পক্ষে সরাসরি নেতৃত্ব বা যোগাযোগ প্রতিষ্টা করা সম্ভব ছিল না</w:t>
      </w:r>
      <w:r w:rsidRPr="00406AB5">
        <w:rPr>
          <w:rFonts w:ascii="Helvetica" w:hAnsi="Helvetica" w:cs="Helvetica"/>
          <w:color w:val="141823"/>
          <w:sz w:val="28"/>
          <w:shd w:val="clear" w:color="auto" w:fill="E9EAED"/>
        </w:rPr>
        <w:t xml:space="preserve">, </w:t>
      </w:r>
      <w:r w:rsidRPr="00406AB5">
        <w:rPr>
          <w:rFonts w:ascii="Helvetica" w:hAnsi="Helvetica"/>
          <w:color w:val="141823"/>
          <w:sz w:val="28"/>
          <w:shd w:val="clear" w:color="auto" w:fill="E9EAED"/>
          <w:cs/>
        </w:rPr>
        <w:t xml:space="preserve">ফলে যেখানে কমিটির যে সংগঠন বেশি শক্তিশালী ছিল সেখানে অন্য সংগঠনের সদস্যরা তার অধীনে মিলিতভাবে যুদ্ধ করতো। সংগঠন হিসাবে আমাদের কমিউনিস্ট বিপ্লবীদের সমন্বয় কমিটি নিজেদের মধ্যে মোটামুটি যোগাযোগ রক্ষা করতে পারতো। যেখানে যোগাযোগ সম্ভব হয়নি সেখানে পূর্বঘোষিত নির্দেশানুযায়ী কর্মীরা যুদ্ধে অংশ নিয়েছিলেন। আমাদের পক্ষ থেকে যুদ্ধের কোন পর্যায়েই সংকীর্ণতাকে প্রশ্রয় দেয়া হয়নি। জাতীয় স্বাধীনতা সংগ্রামের মূল স্রোতধারার সাথে আমরা মিশে গিয়েছিলাম। </w:t>
      </w:r>
      <w:r w:rsidR="00A63789" w:rsidRPr="00406AB5">
        <w:rPr>
          <w:rStyle w:val="textexposedshow"/>
          <w:rFonts w:ascii="Helvetica" w:hAnsi="Helvetica"/>
          <w:color w:val="141823"/>
          <w:sz w:val="28"/>
          <w:shd w:val="clear" w:color="auto" w:fill="FFFFFF"/>
          <w:cs/>
        </w:rPr>
        <w:t>মাও সে তুঙ্গের চিন্তাধারা প্রেরণার অন্যতম উৎস হলেও যুদ্ধাকালে গনচীনের ভূমিকার আমরা তীব্র সমালোচনা করেছিলাম। মার্কিন সম্রাজ্যবাদ ছিল আমাদের ঘোষিত শত্রু। সোভিয়েত ইউনিয়ন এবং বিশেষ করে ভারতের সাহায্যকে আমরা স্বাগত জানালেও সে প্রশ্নে আমাদের সন্দেহ ছিল</w:t>
      </w:r>
      <w:r w:rsidR="00A63789" w:rsidRPr="00406AB5">
        <w:rPr>
          <w:rStyle w:val="textexposedshow"/>
          <w:rFonts w:ascii="Helvetica" w:hAnsi="Helvetica" w:cs="Helvetica"/>
          <w:color w:val="141823"/>
          <w:sz w:val="28"/>
          <w:shd w:val="clear" w:color="auto" w:fill="FFFFFF"/>
        </w:rPr>
        <w:t xml:space="preserve">, </w:t>
      </w:r>
      <w:r w:rsidR="00A63789" w:rsidRPr="00406AB5">
        <w:rPr>
          <w:rStyle w:val="textexposedshow"/>
          <w:rFonts w:ascii="Helvetica" w:hAnsi="Helvetica"/>
          <w:color w:val="141823"/>
          <w:sz w:val="28"/>
          <w:shd w:val="clear" w:color="auto" w:fill="FFFFFF"/>
          <w:cs/>
        </w:rPr>
        <w:t>সংশয় ছিল। আমরা কোন পর্যায়েই চাইনি ভারতের সেনাবাহিনী আমাদের যুদ্ধে সরাসরি অংশ নিক।</w:t>
      </w:r>
      <w:r w:rsidR="00A63789">
        <w:rPr>
          <w:rStyle w:val="textexposedshow"/>
          <w:rFonts w:ascii="Helvetica" w:hAnsi="Helvetica" w:hint="cs"/>
          <w:color w:val="141823"/>
          <w:sz w:val="28"/>
          <w:shd w:val="clear" w:color="auto" w:fill="FFFFFF"/>
          <w:cs/>
        </w:rPr>
        <w:t xml:space="preserve"> </w:t>
      </w:r>
      <w:r w:rsidRPr="00406AB5">
        <w:rPr>
          <w:rFonts w:ascii="Helvetica" w:hAnsi="Helvetica"/>
          <w:color w:val="141823"/>
          <w:sz w:val="28"/>
          <w:shd w:val="clear" w:color="auto" w:fill="E9EAED"/>
          <w:cs/>
        </w:rPr>
        <w:t>ভারতের বিভিন্ন বামপন্থী সংগঠন বিশেষ করে মার্কসবাদী কমিউনিষ্ট পার্টির সহযোগীতা আমাদের উপকারে এসেছে। এই সাহায্য ছিল প্রধানত নৈতিক। অনেক সময় তাঁরা আমাদের আশ্রয় এবং খাওয়ার ব্যাবস্থা করেছেন</w:t>
      </w:r>
      <w:r w:rsidRPr="00406AB5">
        <w:rPr>
          <w:rFonts w:ascii="Helvetica" w:hAnsi="Helvetica" w:cs="Helvetica"/>
          <w:color w:val="141823"/>
          <w:sz w:val="28"/>
          <w:shd w:val="clear" w:color="auto" w:fill="E9EAED"/>
        </w:rPr>
        <w:t xml:space="preserve">, </w:t>
      </w:r>
      <w:r w:rsidRPr="00406AB5">
        <w:rPr>
          <w:rFonts w:ascii="Helvetica" w:hAnsi="Helvetica"/>
          <w:color w:val="141823"/>
          <w:sz w:val="28"/>
          <w:shd w:val="clear" w:color="auto" w:fill="E9EAED"/>
          <w:cs/>
        </w:rPr>
        <w:t>বেশ কয়েকটি ক্ষেত্রে তাদের সাহায্যের ফলে শত্রুর হামলার কব</w:t>
      </w:r>
      <w:r>
        <w:rPr>
          <w:rFonts w:ascii="Helvetica" w:hAnsi="Helvetica"/>
          <w:color w:val="141823"/>
          <w:sz w:val="28"/>
          <w:shd w:val="clear" w:color="auto" w:fill="E9EAED"/>
          <w:cs/>
        </w:rPr>
        <w:t>ল থেকে আমাদের জীবনও বেঁচে গেছে।</w:t>
      </w:r>
    </w:p>
    <w:p w:rsidR="00A63789" w:rsidRDefault="00A63789" w:rsidP="004950DD">
      <w:pPr>
        <w:rPr>
          <w:rFonts w:ascii="Helvetica" w:hAnsi="Helvetica"/>
          <w:color w:val="141823"/>
          <w:sz w:val="28"/>
          <w:shd w:val="clear" w:color="auto" w:fill="FFFFFF"/>
        </w:rPr>
      </w:pPr>
    </w:p>
    <w:p w:rsidR="00A63789" w:rsidRPr="0019347C" w:rsidRDefault="00406AB5" w:rsidP="004950DD">
      <w:pPr>
        <w:rPr>
          <w:rFonts w:ascii="Helvetica" w:hAnsi="Helvetica"/>
          <w:color w:val="141823"/>
          <w:sz w:val="28"/>
          <w:shd w:val="clear" w:color="auto" w:fill="FFFFFF"/>
        </w:rPr>
      </w:pPr>
      <w:r w:rsidRPr="00406AB5">
        <w:rPr>
          <w:rFonts w:ascii="Helvetica" w:hAnsi="Helvetica"/>
          <w:color w:val="141823"/>
          <w:sz w:val="28"/>
          <w:shd w:val="clear" w:color="auto" w:fill="FFFFFF"/>
          <w:cs/>
        </w:rPr>
        <w:t>যুদ্ধ চলাকালে বাঙালি সামরিক অফিসারদের মধ্যে মেজর জিয়াউর রহমান</w:t>
      </w:r>
      <w:r w:rsidRPr="00406AB5">
        <w:rPr>
          <w:rFonts w:ascii="Helvetica" w:hAnsi="Helvetica" w:cs="Helvetica"/>
          <w:color w:val="141823"/>
          <w:sz w:val="28"/>
          <w:shd w:val="clear" w:color="auto" w:fill="FFFFFF"/>
        </w:rPr>
        <w:t xml:space="preserve">,, </w:t>
      </w:r>
      <w:r w:rsidRPr="00406AB5">
        <w:rPr>
          <w:rFonts w:ascii="Helvetica" w:hAnsi="Helvetica"/>
          <w:color w:val="141823"/>
          <w:sz w:val="28"/>
          <w:shd w:val="clear" w:color="auto" w:fill="FFFFFF"/>
          <w:cs/>
        </w:rPr>
        <w:t>মেজর খালেদ মোশারফ এবং মেজর আবুল মঞ্জুর আওয়ামীলীগ নেতৃবৃন্দের একাংশের কার্যকলাপ সম্পর্কে বিক্ষোভ প্রকাশ করেছেন। মুজিব বাহিনী সম্পর্কে তাঁরা ছিলেন অত্যন্ত ক্ষুদ্ধ। ভারতের সেনাবাহিনীর অযাচিত হস্তক্ষেপও তাদের ক্ষুদ্ধ ও নিরুৎসাহী করতো</w:t>
      </w:r>
      <w:r w:rsidR="00A63789">
        <w:rPr>
          <w:rFonts w:ascii="Helvetica" w:hAnsi="Helvetica" w:hint="cs"/>
          <w:color w:val="141823"/>
          <w:sz w:val="28"/>
          <w:shd w:val="clear" w:color="auto" w:fill="FFFFFF"/>
          <w:cs/>
        </w:rPr>
        <w:t xml:space="preserve"> বলে মনে হয়েছে</w:t>
      </w:r>
      <w:r w:rsidRPr="00406AB5">
        <w:rPr>
          <w:rFonts w:ascii="Helvetica" w:hAnsi="Helvetica" w:cs="Mangal"/>
          <w:color w:val="141823"/>
          <w:sz w:val="28"/>
          <w:shd w:val="clear" w:color="auto" w:fill="FFFFFF"/>
          <w:cs/>
          <w:lang w:bidi="hi-IN"/>
        </w:rPr>
        <w:t>।</w:t>
      </w:r>
      <w:r w:rsidR="00A63789">
        <w:rPr>
          <w:rFonts w:ascii="Helvetica" w:hAnsi="Helvetica" w:cs="Helvetica"/>
          <w:color w:val="141823"/>
          <w:sz w:val="28"/>
        </w:rPr>
        <w:br/>
      </w:r>
      <w:r w:rsidRPr="00406AB5">
        <w:rPr>
          <w:rFonts w:ascii="Helvetica" w:hAnsi="Helvetica"/>
          <w:color w:val="141823"/>
          <w:sz w:val="28"/>
          <w:shd w:val="clear" w:color="auto" w:fill="FFFFFF"/>
          <w:cs/>
        </w:rPr>
        <w:t>জুনের শেষে বা জুলাইয়ের প্রথমদিকে মেজর জিয়া আমাকে</w:t>
      </w:r>
      <w:r w:rsidR="00A63789">
        <w:rPr>
          <w:rFonts w:ascii="Helvetica" w:hAnsi="Helvetica" w:hint="cs"/>
          <w:color w:val="141823"/>
          <w:sz w:val="28"/>
          <w:shd w:val="clear" w:color="auto" w:fill="FFFFFF"/>
          <w:cs/>
        </w:rPr>
        <w:t xml:space="preserve"> সাথে নিয়ে জীপ চালিয়ে ধর্মনগর থেকে করিমগঞ্জ গিয়ে ফিরছিলেন। চার শ’ কিলোমিটার পথে প্রায় সাড়ে সাত ঘণ্টাব্যাপী আলোচনাকালে তিনি</w:t>
      </w:r>
      <w:r w:rsidRPr="00406AB5">
        <w:rPr>
          <w:rFonts w:ascii="Helvetica" w:hAnsi="Helvetica"/>
          <w:color w:val="141823"/>
          <w:sz w:val="28"/>
          <w:shd w:val="clear" w:color="auto" w:fill="FFFFFF"/>
          <w:cs/>
        </w:rPr>
        <w:t xml:space="preserve"> বলেছিলেনঃ </w:t>
      </w:r>
      <w:r w:rsidRPr="00406AB5">
        <w:rPr>
          <w:rFonts w:ascii="Helvetica" w:hAnsi="Helvetica" w:cs="Helvetica"/>
          <w:color w:val="141823"/>
          <w:sz w:val="28"/>
          <w:shd w:val="clear" w:color="auto" w:fill="FFFFFF"/>
        </w:rPr>
        <w:t>“</w:t>
      </w:r>
      <w:r w:rsidRPr="00406AB5">
        <w:rPr>
          <w:rFonts w:ascii="Helvetica" w:hAnsi="Helvetica"/>
          <w:color w:val="141823"/>
          <w:sz w:val="28"/>
          <w:shd w:val="clear" w:color="auto" w:fill="FFFFFF"/>
          <w:cs/>
        </w:rPr>
        <w:t>ভারত চায় না যে বাংলাদেশে গেরিলা</w:t>
      </w:r>
      <w:r w:rsidRPr="00406AB5">
        <w:rPr>
          <w:rStyle w:val="apple-converted-space"/>
          <w:rFonts w:ascii="Helvetica" w:hAnsi="Helvetica" w:cs="Helvetica"/>
          <w:color w:val="141823"/>
          <w:sz w:val="28"/>
          <w:shd w:val="clear" w:color="auto" w:fill="FFFFFF"/>
        </w:rPr>
        <w:t> </w:t>
      </w:r>
      <w:r w:rsidRPr="00406AB5">
        <w:rPr>
          <w:rStyle w:val="textexposedshow"/>
          <w:rFonts w:ascii="Helvetica" w:hAnsi="Helvetica"/>
          <w:color w:val="141823"/>
          <w:sz w:val="28"/>
          <w:shd w:val="clear" w:color="auto" w:fill="FFFFFF"/>
          <w:cs/>
        </w:rPr>
        <w:t xml:space="preserve">যুদ্ধ প্রলম্বিত হোক এবং </w:t>
      </w:r>
      <w:r w:rsidRPr="00406AB5">
        <w:rPr>
          <w:rStyle w:val="textexposedshow"/>
          <w:rFonts w:ascii="Helvetica" w:hAnsi="Helvetica"/>
          <w:color w:val="141823"/>
          <w:sz w:val="28"/>
          <w:shd w:val="clear" w:color="auto" w:fill="FFFFFF"/>
          <w:cs/>
        </w:rPr>
        <w:lastRenderedPageBreak/>
        <w:t>এজন্যেই আমার মনে হয় ভ</w:t>
      </w:r>
      <w:r w:rsidR="00A63789">
        <w:rPr>
          <w:rStyle w:val="textexposedshow"/>
          <w:rFonts w:ascii="Helvetica" w:hAnsi="Helvetica"/>
          <w:color w:val="141823"/>
          <w:sz w:val="28"/>
          <w:shd w:val="clear" w:color="auto" w:fill="FFFFFF"/>
          <w:cs/>
        </w:rPr>
        <w:t>ারতের সেনাবাহিনীর প্রত্যক্ষ হ</w:t>
      </w:r>
      <w:r w:rsidR="00A63789">
        <w:rPr>
          <w:rStyle w:val="textexposedshow"/>
          <w:rFonts w:ascii="Helvetica" w:hAnsi="Helvetica" w:hint="cs"/>
          <w:color w:val="141823"/>
          <w:sz w:val="28"/>
          <w:shd w:val="clear" w:color="auto" w:fill="FFFFFF"/>
          <w:cs/>
        </w:rPr>
        <w:t>স্তক্ষেপ</w:t>
      </w:r>
      <w:r w:rsidRPr="00406AB5">
        <w:rPr>
          <w:rStyle w:val="textexposedshow"/>
          <w:rFonts w:ascii="Helvetica" w:hAnsi="Helvetica"/>
          <w:color w:val="141823"/>
          <w:sz w:val="28"/>
          <w:shd w:val="clear" w:color="auto" w:fill="FFFFFF"/>
          <w:cs/>
        </w:rPr>
        <w:t xml:space="preserve"> আমাদের স্বাধীনতা যুদ্ধের অবসান ঘটা</w:t>
      </w:r>
      <w:r w:rsidR="00A63789">
        <w:rPr>
          <w:rStyle w:val="textexposedshow"/>
          <w:rFonts w:ascii="Helvetica" w:hAnsi="Helvetica"/>
          <w:color w:val="141823"/>
          <w:sz w:val="28"/>
          <w:shd w:val="clear" w:color="auto" w:fill="FFFFFF"/>
          <w:cs/>
        </w:rPr>
        <w:t>বে। কারণ ভারত একটি ব্যাপারে ভীত</w:t>
      </w:r>
      <w:r w:rsidR="00A63789">
        <w:rPr>
          <w:rStyle w:val="textexposedshow"/>
          <w:rFonts w:ascii="Helvetica" w:hAnsi="Helvetica" w:hint="cs"/>
          <w:color w:val="141823"/>
          <w:sz w:val="28"/>
          <w:shd w:val="clear" w:color="auto" w:fill="FFFFFF"/>
          <w:cs/>
        </w:rPr>
        <w:t>-</w:t>
      </w:r>
      <w:r w:rsidRPr="00406AB5">
        <w:rPr>
          <w:rStyle w:val="textexposedshow"/>
          <w:rFonts w:ascii="Helvetica" w:hAnsi="Helvetica"/>
          <w:color w:val="141823"/>
          <w:sz w:val="28"/>
          <w:shd w:val="clear" w:color="auto" w:fill="FFFFFF"/>
          <w:cs/>
        </w:rPr>
        <w:t xml:space="preserve"> গেরিলা যুদ্ধ প্রলম্ভিত হলে তার নেতৃত্ব আওয়ামী লীগের হাতে থাকবে না।</w:t>
      </w:r>
      <w:r w:rsidRPr="00406AB5">
        <w:rPr>
          <w:rFonts w:ascii="Helvetica" w:hAnsi="Helvetica" w:cs="Helvetica"/>
          <w:color w:val="141823"/>
          <w:sz w:val="28"/>
          <w:shd w:val="clear" w:color="auto" w:fill="FFFFFF"/>
        </w:rPr>
        <w:br/>
      </w:r>
      <w:r w:rsidRPr="00406AB5">
        <w:rPr>
          <w:rFonts w:ascii="Helvetica" w:hAnsi="Helvetica" w:cs="Helvetica"/>
          <w:color w:val="141823"/>
          <w:sz w:val="28"/>
          <w:shd w:val="clear" w:color="auto" w:fill="FFFFFF"/>
        </w:rPr>
        <w:br/>
      </w:r>
      <w:r w:rsidRPr="00406AB5">
        <w:rPr>
          <w:rStyle w:val="textexposedshow"/>
          <w:rFonts w:ascii="Helvetica" w:hAnsi="Helvetica"/>
          <w:color w:val="141823"/>
          <w:sz w:val="28"/>
          <w:shd w:val="clear" w:color="auto" w:fill="FFFFFF"/>
          <w:cs/>
        </w:rPr>
        <w:t xml:space="preserve">মেজর জিয়ার এই আশংকার সত্যতার সম্পর্কে আমি নিশ্চিত হই আগস্ট মাসে। এই সময় কলকাতার একটি হোটেলে আমার সাথে আলোচনা হয় মুজিব বাহিনীর দুই নেতা এবং আমার এককালীন বন্ধু ও রাজনৈতিক প্রতিপক্ষ শেখ ফজলুল হক মনি ও সিরাজুল আলম খানের সাথে। মুজিব বাহিনী গঠনের কারণ জিজ্ঞাসা করলে তাঁরা বলেছিলেনঃ </w:t>
      </w:r>
      <w:r w:rsidRPr="00406AB5">
        <w:rPr>
          <w:rStyle w:val="textexposedshow"/>
          <w:rFonts w:ascii="Helvetica" w:hAnsi="Helvetica" w:cs="Helvetica"/>
          <w:color w:val="141823"/>
          <w:sz w:val="28"/>
          <w:shd w:val="clear" w:color="auto" w:fill="FFFFFF"/>
        </w:rPr>
        <w:t>“</w:t>
      </w:r>
      <w:r w:rsidRPr="00406AB5">
        <w:rPr>
          <w:rStyle w:val="textexposedshow"/>
          <w:rFonts w:ascii="Helvetica" w:hAnsi="Helvetica"/>
          <w:color w:val="141823"/>
          <w:sz w:val="28"/>
          <w:shd w:val="clear" w:color="auto" w:fill="FFFFFF"/>
          <w:cs/>
        </w:rPr>
        <w:t>আমরা নিশ্চিত নই যে মুজিব বেঁচে আছেন কিনা</w:t>
      </w:r>
      <w:r w:rsidRPr="00406AB5">
        <w:rPr>
          <w:rStyle w:val="textexposedshow"/>
          <w:rFonts w:ascii="Helvetica" w:hAnsi="Helvetica" w:cs="Helvetica"/>
          <w:color w:val="141823"/>
          <w:sz w:val="28"/>
          <w:shd w:val="clear" w:color="auto" w:fill="FFFFFF"/>
        </w:rPr>
        <w:t xml:space="preserve">, </w:t>
      </w:r>
      <w:r w:rsidRPr="00406AB5">
        <w:rPr>
          <w:rStyle w:val="textexposedshow"/>
          <w:rFonts w:ascii="Helvetica" w:hAnsi="Helvetica"/>
          <w:color w:val="141823"/>
          <w:sz w:val="28"/>
          <w:shd w:val="clear" w:color="auto" w:fill="FFFFFF"/>
          <w:cs/>
        </w:rPr>
        <w:t>কিংবা তিনি জীবিত অবস্থায় ফিরে আসবেন কিনা। যদি না আসেন তাহলে যে শুন্যতার সৃষ্টি হবে তার জন্যই মুজিব বাহিনী-যাতে (পরিহাসচ্ছলে) তোমরা কিংবা সামরিক বাহিনীর কোন বাঙালি অফিসার সে শুন্যতার সুযোগ নিতে না পারে। তাঁদের বক্তব্যে বোঝা গিয়েছিল যে তাঁরা বেঙ্গল রেজিমেন্টের কোন কোন কমান্ডার সম্পর্কে যথেষ্ট সংশয় কিংবা আশংকায় আছেন।</w:t>
      </w:r>
      <w:r w:rsidRPr="00406AB5">
        <w:rPr>
          <w:rFonts w:ascii="Helvetica" w:hAnsi="Helvetica" w:cs="Helvetica"/>
          <w:color w:val="141823"/>
          <w:sz w:val="28"/>
          <w:shd w:val="clear" w:color="auto" w:fill="FFFFFF"/>
        </w:rPr>
        <w:br/>
      </w:r>
      <w:r w:rsidRPr="00406AB5">
        <w:rPr>
          <w:rFonts w:ascii="Helvetica" w:hAnsi="Helvetica" w:cs="Helvetica"/>
          <w:color w:val="141823"/>
          <w:sz w:val="28"/>
          <w:shd w:val="clear" w:color="auto" w:fill="FFFFFF"/>
        </w:rPr>
        <w:br/>
      </w:r>
      <w:r w:rsidR="00A63789" w:rsidRPr="00A63789">
        <w:rPr>
          <w:rFonts w:ascii="Helvetica" w:hAnsi="Helvetica" w:hint="cs"/>
          <w:color w:val="141823"/>
          <w:sz w:val="28"/>
          <w:shd w:val="clear" w:color="auto" w:fill="FFFFFF"/>
          <w:cs/>
        </w:rPr>
        <w:t>ভারতসহ</w:t>
      </w:r>
      <w:r w:rsidR="00A63789">
        <w:rPr>
          <w:rFonts w:ascii="Helvetica" w:hAnsi="Helvetica" w:hint="cs"/>
          <w:color w:val="141823"/>
          <w:sz w:val="28"/>
          <w:shd w:val="clear" w:color="auto" w:fill="FFFFFF"/>
          <w:cs/>
        </w:rPr>
        <w:t xml:space="preserve"> বিদেশে অবস্থানরত বাঙালি প্রগতিশীলরাও</w:t>
      </w:r>
      <w:r w:rsidR="00A63789" w:rsidRPr="00A63789">
        <w:rPr>
          <w:rFonts w:ascii="Helvetica" w:hAnsi="Helvetica" w:hint="cs"/>
          <w:color w:val="141823"/>
          <w:sz w:val="28"/>
          <w:shd w:val="clear" w:color="auto" w:fill="FFFFFF"/>
          <w:cs/>
        </w:rPr>
        <w:t xml:space="preserve"> </w:t>
      </w:r>
      <w:r w:rsidR="00A63789">
        <w:rPr>
          <w:rFonts w:ascii="Helvetica" w:hAnsi="Helvetica" w:hint="cs"/>
          <w:color w:val="141823"/>
          <w:sz w:val="28"/>
          <w:shd w:val="clear" w:color="auto" w:fill="FFFFFF"/>
          <w:cs/>
        </w:rPr>
        <w:t xml:space="preserve">আমাদের নানাভাবে সাহায্য করছিলেন। বিশেষ করে বৃটেন এবং মার্কিন যুক্তরাষ্ট্রের বাঙালিরা এ ব্যাপারে ছিলেন বিশেষ ভূমিকায়। </w:t>
      </w:r>
      <w:r w:rsidRPr="00406AB5">
        <w:rPr>
          <w:rFonts w:ascii="Helvetica" w:hAnsi="Helvetica" w:cs="Helvetica"/>
          <w:color w:val="141823"/>
          <w:sz w:val="28"/>
          <w:shd w:val="clear" w:color="auto" w:fill="FFFFFF"/>
        </w:rPr>
        <w:br/>
      </w:r>
    </w:p>
    <w:p w:rsidR="00A63789" w:rsidRPr="0019347C" w:rsidRDefault="00A63789" w:rsidP="00A63789">
      <w:pPr>
        <w:jc w:val="right"/>
        <w:rPr>
          <w:rFonts w:ascii="Helvetica" w:hAnsi="Helvetica"/>
          <w:color w:val="141823"/>
          <w:sz w:val="28"/>
          <w:shd w:val="clear" w:color="auto" w:fill="FFFFFF"/>
        </w:rPr>
      </w:pPr>
      <w:r w:rsidRPr="0019347C">
        <w:rPr>
          <w:rFonts w:ascii="Helvetica" w:hAnsi="Helvetica" w:hint="cs"/>
          <w:color w:val="141823"/>
          <w:sz w:val="28"/>
          <w:shd w:val="clear" w:color="auto" w:fill="FFFFFF"/>
          <w:cs/>
        </w:rPr>
        <w:t>-কাজী জাফর আহমদ</w:t>
      </w:r>
    </w:p>
    <w:p w:rsidR="004950DD" w:rsidRPr="0019347C" w:rsidRDefault="00A63789" w:rsidP="00A63789">
      <w:pPr>
        <w:jc w:val="right"/>
        <w:rPr>
          <w:rFonts w:ascii="Helvetica" w:hAnsi="Helvetica"/>
          <w:color w:val="141823"/>
          <w:sz w:val="28"/>
          <w:shd w:val="clear" w:color="auto" w:fill="E9EAED"/>
        </w:rPr>
      </w:pPr>
      <w:r w:rsidRPr="0019347C">
        <w:rPr>
          <w:rFonts w:ascii="Helvetica" w:hAnsi="Helvetica" w:hint="cs"/>
          <w:color w:val="141823"/>
          <w:sz w:val="28"/>
          <w:shd w:val="clear" w:color="auto" w:fill="FFFFFF"/>
          <w:cs/>
        </w:rPr>
        <w:t>মার্চ, ১৯৮৪</w:t>
      </w:r>
    </w:p>
    <w:p w:rsidR="0019347C" w:rsidRDefault="00305BC0" w:rsidP="00D27E96">
      <w:r>
        <w:lastRenderedPageBreak/>
        <w:pict>
          <v:shape id="_x0000_i1067" type="#_x0000_t75" style="width:180pt;height:239.75pt">
            <v:imagedata r:id="rId34" o:title="1017677_544591722272480_945590047_n"/>
          </v:shape>
        </w:pict>
      </w:r>
    </w:p>
    <w:p w:rsidR="004E79C3" w:rsidRDefault="00305BC0" w:rsidP="00D27E96">
      <w:hyperlink r:id="rId69" w:history="1">
        <w:r w:rsidR="004E79C3" w:rsidRPr="0019347C">
          <w:rPr>
            <w:rStyle w:val="Hyperlink"/>
            <w:rFonts w:hint="cs"/>
            <w:cs/>
          </w:rPr>
          <w:t>সানজানা এস পায়েল</w:t>
        </w:r>
      </w:hyperlink>
    </w:p>
    <w:p w:rsidR="00D27E96" w:rsidRPr="00D27E96" w:rsidRDefault="004E79C3" w:rsidP="00D27E96">
      <w:r>
        <w:rPr>
          <w:rFonts w:hint="cs"/>
          <w:cs/>
        </w:rPr>
        <w:t>&lt;১৫,১৭,১৩৯-৪২&gt;</w:t>
      </w:r>
    </w:p>
    <w:p w:rsidR="00D27E96" w:rsidRPr="005A6FBD" w:rsidRDefault="004E79C3" w:rsidP="004E79C3">
      <w:pPr>
        <w:pStyle w:val="Heading1"/>
        <w:jc w:val="center"/>
        <w:rPr>
          <w:color w:val="1F497D"/>
        </w:rPr>
      </w:pPr>
      <w:bookmarkStart w:id="21" w:name="_Ref435866810"/>
      <w:r w:rsidRPr="005A6FBD">
        <w:rPr>
          <w:rFonts w:hint="cs"/>
          <w:color w:val="1F497D"/>
          <w:cs/>
        </w:rPr>
        <w:t>[ডঃ কামাল সিদ্দিকী]</w:t>
      </w:r>
      <w:bookmarkEnd w:id="21"/>
    </w:p>
    <w:p w:rsidR="001D1180" w:rsidRDefault="001D1180" w:rsidP="001D1180"/>
    <w:p w:rsidR="0019347C" w:rsidRDefault="0019347C" w:rsidP="0019347C">
      <w:r>
        <w:rPr>
          <w:cs/>
        </w:rPr>
        <w:t>১৯৭০ সালের মাঝাম</w:t>
      </w:r>
      <w:r w:rsidRPr="001D1180">
        <w:rPr>
          <w:highlight w:val="yellow"/>
          <w:cs/>
        </w:rPr>
        <w:t>ঝি</w:t>
      </w:r>
      <w:r w:rsidR="001D1180">
        <w:rPr>
          <w:rFonts w:hint="cs"/>
          <w:cs/>
        </w:rPr>
        <w:t xml:space="preserve"> আমি</w:t>
      </w:r>
      <w:r>
        <w:rPr>
          <w:cs/>
        </w:rPr>
        <w:t xml:space="preserve"> নড়াইলে</w:t>
      </w:r>
      <w:r w:rsidR="001D1180">
        <w:rPr>
          <w:rFonts w:hint="cs"/>
          <w:cs/>
        </w:rPr>
        <w:t xml:space="preserve"> এস, ডি, ও হিসেবে যোগদান করি। নড়াইলে আসার পর বিভিন্ন প্রশহাসনিক কাজকর্মের মধ্যে</w:t>
      </w:r>
      <w:r>
        <w:rPr>
          <w:cs/>
        </w:rPr>
        <w:t xml:space="preserve"> ম্যাজিস্ট্রেট-এর দায়িত্ব পালন</w:t>
      </w:r>
      <w:r w:rsidR="001D1180">
        <w:rPr>
          <w:rFonts w:hint="cs"/>
          <w:cs/>
        </w:rPr>
        <w:t xml:space="preserve"> করা অন্যতম ছিল। এই দায়িত্ব পালন</w:t>
      </w:r>
      <w:r>
        <w:rPr>
          <w:cs/>
        </w:rPr>
        <w:t xml:space="preserve"> করতে গিয়ে পাকিস্তানী সেনাবাহিনীর সাথে আমার সম্পর্ক খারাপ হয়ে পরে</w:t>
      </w:r>
      <w:r>
        <w:t xml:space="preserve">, </w:t>
      </w:r>
      <w:r>
        <w:rPr>
          <w:cs/>
        </w:rPr>
        <w:t>যেহেতু রাজনৈতিক কর্মীদের আমি সবসময় জামিনে মুক্তি দিতাম। পাকিস্তানী সেনাবাহিনী এটা চাইত না। এবং তাদের অনুরোধ বা উপরোধ উপেক্ষা করার ফলে তারা আমাকে শুভ নজরে দেখত না।  ১৯৭০ সালের</w:t>
      </w:r>
      <w:r w:rsidR="001D1180">
        <w:rPr>
          <w:rFonts w:hint="cs"/>
          <w:cs/>
        </w:rPr>
        <w:t xml:space="preserve"> নির্বাচনের</w:t>
      </w:r>
      <w:r>
        <w:rPr>
          <w:cs/>
        </w:rPr>
        <w:t xml:space="preserve"> সময় আমি নড়াইলেই ছিলাম। এই নির্বাচনকে সৎ নির্বাচন বলা যায় এবং আওয়ামীলীগ সামগ্রিকভাবে সমস্ত আসনে জয়লাভ করেন। </w:t>
      </w:r>
      <w:r w:rsidR="001D1180">
        <w:rPr>
          <w:rFonts w:hint="cs"/>
          <w:cs/>
        </w:rPr>
        <w:t xml:space="preserve">নির্বাচনে জয়লাভ হলেও পরিস্থিতি আমার কাছে ভালো ঠেকছিলো না। মার্চের প্রথমদিকে আমি ঢাকায় আসি এবং সামগ্রিক অবস্থা দেখে আমার এই ধারণা বদ্ধমূল হয় যে, পাকিস্তানিদের সাথে আওয়ামী লীগের আলোচনা ব্যর্থ হবে। আমার এ ধারণা একক ছিল না। অনেকেরই এরূপ ধারণা ছিল। ৮ ই মার্চ আমি </w:t>
      </w:r>
      <w:r w:rsidR="001D1180">
        <w:rPr>
          <w:rFonts w:hint="cs"/>
          <w:cs/>
        </w:rPr>
        <w:lastRenderedPageBreak/>
        <w:t>নড়াইলে ফিরে যাই। সেখানেও উত্তেজনা বিরাজ করছিল এবং বিভিন্ন মিছিল ও শোভাযাত্রার মাধ্যমে বাঙালিরা রাজপথে তাঁদের মনোভাব প্রকাশ করছিল।</w:t>
      </w:r>
    </w:p>
    <w:p w:rsidR="0019347C" w:rsidRDefault="0019347C" w:rsidP="0019347C"/>
    <w:p w:rsidR="0019347C" w:rsidRDefault="0019347C" w:rsidP="0019347C">
      <w:r>
        <w:rPr>
          <w:cs/>
        </w:rPr>
        <w:t>১১</w:t>
      </w:r>
      <w:r w:rsidR="00160270">
        <w:rPr>
          <w:rFonts w:hint="cs"/>
          <w:cs/>
        </w:rPr>
        <w:t xml:space="preserve"> </w:t>
      </w:r>
      <w:r>
        <w:rPr>
          <w:cs/>
        </w:rPr>
        <w:t>ই মার্চ</w:t>
      </w:r>
      <w:r w:rsidR="001D1180">
        <w:rPr>
          <w:rFonts w:hint="cs"/>
          <w:cs/>
        </w:rPr>
        <w:t xml:space="preserve"> একটি ঘটনা ঘটে যায়, ফলে পরিস্থিতি আরো উত্তপ্ত হয়। ঐ তারিখে</w:t>
      </w:r>
      <w:r>
        <w:rPr>
          <w:cs/>
        </w:rPr>
        <w:t xml:space="preserve"> আমি ক্যান্টনমেন্টে কোন একটা কাজে গাড়ি নিয়ে যাই। আমার গাড়িতে কালো ফ্ল্যাগ ছিল। এই ফ্ল্যাগ দেখা মাত্র পাহারারত সৈনিক চিৎকার করে আমাকে নামতে বলে এবং গুলি করতে উদ্যত হয়। গাড়ি থামাবার পর সে আবার বলে কালো পতাকা নামাও। আমি উত্তর দেই যে আমি কিছুতেই কালো পতাকা নামাব না। সৈনিকটি তখন বলে কালো পতাকাসহ ক্যান্টনমেন্টে প্রবেশ করা চলবে না। আমি বলি</w:t>
      </w:r>
      <w:r>
        <w:t xml:space="preserve">, </w:t>
      </w:r>
      <w:r>
        <w:rPr>
          <w:cs/>
        </w:rPr>
        <w:t>কালো পতাকা ছাড়া ক্যান্টনমেন্টে ঢুকতে করতে পারি না এবং সেখান থেকেই ফিরে আসি। এ ব্যাপারে আমি প্রেসে একটি বিবৃতি দিই। তোফায়েল আহমদও এই ঘটনার ওপর একটি বিবৃতি দিয়েছিলেন।</w:t>
      </w:r>
    </w:p>
    <w:p w:rsidR="0019347C" w:rsidRDefault="0019347C" w:rsidP="0019347C"/>
    <w:p w:rsidR="0019347C" w:rsidRDefault="0019347C" w:rsidP="0019347C">
      <w:r>
        <w:rPr>
          <w:cs/>
        </w:rPr>
        <w:t>২৫</w:t>
      </w:r>
      <w:r w:rsidR="00160270">
        <w:rPr>
          <w:rFonts w:hint="cs"/>
          <w:cs/>
        </w:rPr>
        <w:t xml:space="preserve"> </w:t>
      </w:r>
      <w:r>
        <w:rPr>
          <w:cs/>
        </w:rPr>
        <w:t>শে মার্চ একটি জরুরী কাজে আমি খুলনায় অবস্থান করেছিলাম। ২৫শে রাত্রির ঘটনার পর ২৬ তারিখে রূপসা নদী পার হয়ে আমি কালিয়ায় পৌঁছি। সেখানে একটি জনসমাবেশে আমি বক্তৃতা দিই এবং বলি যে যুদ্ধ শুরু হয়ে গেছে। আমাদের সবাইকে এখন লড়তে হবে। এখানে উল্লেখ্য যে</w:t>
      </w:r>
      <w:r>
        <w:t xml:space="preserve">, </w:t>
      </w:r>
      <w:r>
        <w:rPr>
          <w:cs/>
        </w:rPr>
        <w:t xml:space="preserve">সরাসরি যুদ্ধে লিপ্ত হবার সিদ্ধান্ত ছিল পূর্বপরিকল্পিত। </w:t>
      </w:r>
    </w:p>
    <w:p w:rsidR="0019347C" w:rsidRDefault="0019347C" w:rsidP="0019347C">
      <w:r>
        <w:rPr>
          <w:cs/>
        </w:rPr>
        <w:t>১৪ই মার্চ ঝিনাইদহে আমরা কয়েকজনে সরকারী কর্মচারী মিলিত হই। এর মধ্যে ছিলেন তৌফিক এলাহি চৌধুরী</w:t>
      </w:r>
      <w:r>
        <w:t xml:space="preserve">, </w:t>
      </w:r>
      <w:r>
        <w:rPr>
          <w:cs/>
        </w:rPr>
        <w:t>শাহ ফরিদ</w:t>
      </w:r>
      <w:r>
        <w:t xml:space="preserve">, </w:t>
      </w:r>
      <w:r>
        <w:rPr>
          <w:cs/>
        </w:rPr>
        <w:t xml:space="preserve">মাহবুব (পুলিশ) এবং অন্য কয়েকজন। এখানে আমরা শপথ নেই যে </w:t>
      </w:r>
      <w:r>
        <w:t xml:space="preserve">, </w:t>
      </w:r>
      <w:r>
        <w:rPr>
          <w:cs/>
        </w:rPr>
        <w:t xml:space="preserve">প্রয়োজন হলে দেশের জন্য অস্ত্র ধারণ করবো। </w:t>
      </w:r>
    </w:p>
    <w:p w:rsidR="0019347C" w:rsidRDefault="0019347C" w:rsidP="0019347C"/>
    <w:p w:rsidR="0019347C" w:rsidRDefault="00160270" w:rsidP="0019347C">
      <w:r>
        <w:rPr>
          <w:rFonts w:hint="cs"/>
          <w:cs/>
        </w:rPr>
        <w:t>২</w:t>
      </w:r>
      <w:r w:rsidR="0019347C">
        <w:rPr>
          <w:cs/>
        </w:rPr>
        <w:t>৭শে মার্চ নড়াইলে ফিরে এসে দেখি যে</w:t>
      </w:r>
      <w:r w:rsidR="0019347C">
        <w:t xml:space="preserve">, </w:t>
      </w:r>
      <w:r w:rsidR="0019347C">
        <w:rPr>
          <w:cs/>
        </w:rPr>
        <w:t>অবস্থা বেশ খারাপ। নড়াইল কম-বেশি জনশূন্য এবং লোকেরা অত্যন্ত ভীত। আমি একটি মাইক নিয়ে শহরের রাস্তায় নেমে পড়ি এবং ৪</w:t>
      </w:r>
      <w:r>
        <w:rPr>
          <w:rFonts w:hint="cs"/>
          <w:cs/>
        </w:rPr>
        <w:t xml:space="preserve"> </w:t>
      </w:r>
      <w:r w:rsidR="0019347C">
        <w:rPr>
          <w:cs/>
        </w:rPr>
        <w:t>টায় একটি সমাবেশের আহবান করি। এই সমাবেশে আমি ঘোষণা করি</w:t>
      </w:r>
      <w:r w:rsidR="0019347C">
        <w:t xml:space="preserve">, </w:t>
      </w:r>
      <w:r w:rsidR="0019347C">
        <w:rPr>
          <w:cs/>
        </w:rPr>
        <w:t xml:space="preserve">নড়াইল স্বাধীন বাংলাদেশের অংশ এবং দেশের স্বাধীনতা রক্ষা করা আমাদের পবিত্র কর্তব্য। যেহেতু রেডিওতে শুনেছিলাম জিয়াউর </w:t>
      </w:r>
      <w:r w:rsidR="0019347C">
        <w:rPr>
          <w:cs/>
        </w:rPr>
        <w:lastRenderedPageBreak/>
        <w:t>রহমান মুক্তিযুদ্ধে সামরিক নেতৃত্ব দান করছেন আমরাও সৈনিক হিসেবে তাঁর প্রতি আনুগত্য প্রকাশ করি। এই সভাতে কয়েকজন সংসদ সদস্য নিয়ে একটি যুদ্ধ পরিচালনা কাউন্সিল গঠিত হয়। কয়েকজন আনসার এবং সাধারণ মানুষদের নিয়ে সেনাবাহিনী গঠন করা হয়। মানুষের মাঝে যে কি বিপুল উৎসাহ এবং উদ্দীপনা ছিল তা বর্ণনা করা যায় না। নিম্নবর্ণের বেশ কিছু হিন্দু শুধুমাত্র তীর-ধনুক নিয়েই এই সেনাবাহিনীতে যোগদান করে। যশোর এবং মাগুরা থেকে লোকজন এসেও এই গণবাহিনীর সদস্য হয়।</w:t>
      </w:r>
    </w:p>
    <w:p w:rsidR="0019347C" w:rsidRPr="00160270" w:rsidRDefault="0019347C" w:rsidP="0019347C">
      <w:pPr>
        <w:rPr>
          <w:i/>
        </w:rPr>
      </w:pPr>
    </w:p>
    <w:p w:rsidR="00160270" w:rsidRPr="00160270" w:rsidRDefault="0019347C" w:rsidP="0019347C">
      <w:pPr>
        <w:rPr>
          <w:i/>
          <w:cs/>
        </w:rPr>
      </w:pPr>
      <w:r w:rsidRPr="00160270">
        <w:rPr>
          <w:highlight w:val="yellow"/>
          <w:cs/>
        </w:rPr>
        <w:t>২১</w:t>
      </w:r>
      <w:r w:rsidR="00160270">
        <w:rPr>
          <w:rFonts w:hint="cs"/>
          <w:highlight w:val="yellow"/>
          <w:cs/>
        </w:rPr>
        <w:t xml:space="preserve"> </w:t>
      </w:r>
      <w:r w:rsidRPr="00160270">
        <w:rPr>
          <w:highlight w:val="yellow"/>
          <w:cs/>
        </w:rPr>
        <w:t>শে মার্চ</w:t>
      </w:r>
      <w:r>
        <w:rPr>
          <w:cs/>
        </w:rPr>
        <w:t xml:space="preserve"> প্রায় চার লক্ষ লোকের এই বিশাল গণবাহিনী যশোর আক্রমণ করে। </w:t>
      </w:r>
    </w:p>
    <w:p w:rsidR="00160270" w:rsidRPr="00160270" w:rsidRDefault="00160270" w:rsidP="00160270">
      <w:pPr>
        <w:rPr>
          <w:i/>
          <w:cs/>
        </w:rPr>
      </w:pPr>
      <w:r>
        <w:rPr>
          <w:rFonts w:hint="cs"/>
          <w:i/>
          <w:highlight w:val="yellow"/>
          <w:cs/>
        </w:rPr>
        <w:t>-</w:t>
      </w:r>
      <w:r w:rsidRPr="00160270">
        <w:rPr>
          <w:i/>
          <w:highlight w:val="yellow"/>
          <w:cs/>
        </w:rPr>
        <w:t>-এখানে একটা ভুল আছে</w:t>
      </w:r>
      <w:r w:rsidRPr="00160270">
        <w:rPr>
          <w:i/>
          <w:highlight w:val="yellow"/>
        </w:rPr>
        <w:t xml:space="preserve">, </w:t>
      </w:r>
      <w:r w:rsidRPr="00160270">
        <w:rPr>
          <w:i/>
          <w:highlight w:val="yellow"/>
          <w:cs/>
        </w:rPr>
        <w:t>তারিখটা ২১ শে মার্চ হবে না</w:t>
      </w:r>
      <w:r w:rsidRPr="00160270">
        <w:rPr>
          <w:i/>
          <w:highlight w:val="yellow"/>
        </w:rPr>
        <w:t xml:space="preserve">, </w:t>
      </w:r>
      <w:r w:rsidRPr="00160270">
        <w:rPr>
          <w:i/>
          <w:highlight w:val="yellow"/>
          <w:cs/>
        </w:rPr>
        <w:t>২</w:t>
      </w:r>
      <w:r>
        <w:rPr>
          <w:rFonts w:hint="cs"/>
          <w:i/>
          <w:highlight w:val="yellow"/>
          <w:cs/>
        </w:rPr>
        <w:t>৮ বা ২</w:t>
      </w:r>
      <w:r w:rsidRPr="00160270">
        <w:rPr>
          <w:i/>
          <w:highlight w:val="yellow"/>
          <w:cs/>
        </w:rPr>
        <w:t>৯ শে মার্চ হতে পারে।</w:t>
      </w:r>
    </w:p>
    <w:p w:rsidR="0019347C" w:rsidRDefault="0019347C" w:rsidP="0019347C">
      <w:r>
        <w:rPr>
          <w:cs/>
        </w:rPr>
        <w:t>এই অভূতপূর্ব দৃশ্য পাকিস্তানীদের জন্য যথেষ্ট ছিল। তারা সহজেই বুঝেছিল যে</w:t>
      </w:r>
      <w:r>
        <w:t xml:space="preserve">, </w:t>
      </w:r>
      <w:r>
        <w:rPr>
          <w:cs/>
        </w:rPr>
        <w:t>এই বিশাল জনস্রোতকে সামনাসামনি পরাস্ত করা সম্ভব নয়। এক কথায় তারা ভীতি ছড়িয়ে ছত্রভঙ্গ হয়ে ক্যান্টনমেন্টে পালিয়ে যায়। বহু পাকিস্তানী সৈন্য আমাদের হাতে ধরা পড়ে। এখানে উল্লেখ্য যে</w:t>
      </w:r>
      <w:r>
        <w:t xml:space="preserve">, </w:t>
      </w:r>
      <w:r>
        <w:rPr>
          <w:cs/>
        </w:rPr>
        <w:t>এরই মধ্যে তারা লুটতরাজ ও ধর্ষণে লিপ্ত হয়েছিল। বহু বিহারী পাকিস্তান সেনাবাহিনীর সাথে যোগ দিয়েছিল। তাদের অনেকেই আমাদের হাতে মৃত্যুবরণ করে।</w:t>
      </w:r>
    </w:p>
    <w:p w:rsidR="0019347C" w:rsidRDefault="0019347C" w:rsidP="0019347C"/>
    <w:p w:rsidR="00160270" w:rsidRDefault="0019347C" w:rsidP="0019347C">
      <w:pPr>
        <w:rPr>
          <w:cs/>
        </w:rPr>
      </w:pPr>
      <w:r>
        <w:rPr>
          <w:cs/>
        </w:rPr>
        <w:t xml:space="preserve">নড়াইলে ফিরে এসে আমরা জনগণকে সংগঠিত করার ভূমিকা গ্রহণ করি। সবাই এগিয়ে এসেছিল যার যা ছিল তা নিয়ে। খাদ্যদ্রব্যের প্রশ্ন তো বাদই দিলাম। জনগণের মধ্যে তখন একটাই ইচ্ছা ছিল এবং সেটি হচ্ছে মার্চ করে আক্রমণ করা। </w:t>
      </w:r>
    </w:p>
    <w:p w:rsidR="00160270" w:rsidRDefault="00160270" w:rsidP="0019347C">
      <w:pPr>
        <w:rPr>
          <w:cs/>
        </w:rPr>
      </w:pPr>
    </w:p>
    <w:p w:rsidR="0019347C" w:rsidRDefault="0019347C" w:rsidP="0019347C">
      <w:r>
        <w:rPr>
          <w:cs/>
        </w:rPr>
        <w:t>কিন্তু পাকিস্তানী সেনাবাহিনীকে এত সহজেই হার মানানো সম্ভব নয়। তারা বিশাল কামান দিয়ে নড়াইলের ওপরে আক্রমণ চালায় এবং আমাদের প্রচুর ক্ষয়ক্ষতি হয়। প্রায় তিনশত আনসার কামানের গুলিতে মারা যায়। এছাড়া বিমান বাহিনী প্রায় সারাক্ষণ নড়াইলের ওপর গুলিবর্ষণ করতে থাকে। আমি অন্যদের সঙ্গে সামগ্রিক অবস্থা বিশ্লেষণ করি। এবং সিদ্ধান্ত নিই যে</w:t>
      </w:r>
      <w:r>
        <w:t xml:space="preserve">, </w:t>
      </w:r>
      <w:r>
        <w:rPr>
          <w:cs/>
        </w:rPr>
        <w:t xml:space="preserve">আমাদের </w:t>
      </w:r>
      <w:r>
        <w:rPr>
          <w:cs/>
        </w:rPr>
        <w:lastRenderedPageBreak/>
        <w:t xml:space="preserve">যুদ্ধবন্দীদের বিচার করা হবে। তাদের বিরুদ্ধে বিভিন্ন অভিযোগ শোনা হয় এবং সাক্ষ্য গ্রহণ করা হয়। বিচারে তাদের মৃত্যুদন্ড দেয়া হয় এবং কয়েকশত বন্দীকে গুলি করে এই দন্ড কার্যকর করা হয়। </w:t>
      </w:r>
    </w:p>
    <w:p w:rsidR="0019347C" w:rsidRDefault="0019347C" w:rsidP="0019347C"/>
    <w:p w:rsidR="0019347C" w:rsidRDefault="0019347C" w:rsidP="0019347C">
      <w:r>
        <w:rPr>
          <w:cs/>
        </w:rPr>
        <w:t>আমরা পাকিস্তানী প্রশাসনযন্ত্রকে বিকল করে দিয়েছি</w:t>
      </w:r>
      <w:r>
        <w:t xml:space="preserve">, </w:t>
      </w:r>
      <w:r>
        <w:rPr>
          <w:cs/>
        </w:rPr>
        <w:t>জনগণের মধ্যে দেশপ্রেম এবং যুদ্ধের মনোভাব সৃষ্টি করতে সক্ষম হয়েছি এবং এর ফলে আমার কাছে প্রতীয়মান হয় যে</w:t>
      </w:r>
      <w:r>
        <w:t xml:space="preserve">, </w:t>
      </w:r>
      <w:r>
        <w:rPr>
          <w:cs/>
        </w:rPr>
        <w:t>বিদ্রোহের প্রথম স্তর সম্পূর্ণ হয়েছে</w:t>
      </w:r>
      <w:r>
        <w:t xml:space="preserve">, </w:t>
      </w:r>
      <w:r>
        <w:rPr>
          <w:cs/>
        </w:rPr>
        <w:t>এখন জনগণের মধ্যে যুদ্ধ ছড়িয়ে দেয়ার কাজ। আমি সরকারি কর্মচারীদের ছয় মাসের বেতন দিয়ে বলি যে</w:t>
      </w:r>
      <w:r>
        <w:t xml:space="preserve">, </w:t>
      </w:r>
      <w:r>
        <w:rPr>
          <w:cs/>
        </w:rPr>
        <w:t xml:space="preserve">অফিসে তারা যেন আর ফিরে না আসে। সক্ষম যোদ্ধাদের বলি সীমান্তের দিকে চলে যেতে যেহেতু নড়াইলকে আর রক্ষা করা সম্ভব হচ্ছে না। এরপর আমি নড়াইল ত্যাগ করি। আমার ইচ্ছা ছিল বাবা-মার সাথে শেষবারের জন্য একবার দেখা করা এবং সে উদ্দেশ্যেই আমি এপ্রিল মাসের ৭/৮ তারিখে ঢাকায় আসি। </w:t>
      </w:r>
    </w:p>
    <w:p w:rsidR="0019347C" w:rsidRDefault="0019347C" w:rsidP="0019347C">
      <w:r>
        <w:rPr>
          <w:cs/>
        </w:rPr>
        <w:t>ঢাকায় আমাদের বাসার দিকে যখন রওয়ানা হচ্ছি তখনই আমার একজন পরিচিত লোকের সাথে দেখা হয়। তিনি আমাকে জানান যে</w:t>
      </w:r>
      <w:r>
        <w:t xml:space="preserve">, </w:t>
      </w:r>
      <w:r>
        <w:rPr>
          <w:cs/>
        </w:rPr>
        <w:t>নড়াইলের সব ঘটনার খবরই ঢাকায় এসে পৌঁছে গেছে। সেনাবাহিনী জানে আমি বহু পাকিস্তানী হত্যা করেছি। যদি বাসায় যাই</w:t>
      </w:r>
      <w:r>
        <w:t xml:space="preserve">, </w:t>
      </w:r>
      <w:r>
        <w:rPr>
          <w:cs/>
        </w:rPr>
        <w:t>আমাকে তো ধরে হত্যা করা হবেই</w:t>
      </w:r>
      <w:r>
        <w:t xml:space="preserve">, </w:t>
      </w:r>
      <w:r>
        <w:rPr>
          <w:cs/>
        </w:rPr>
        <w:t>বাবা-মাও আর বাঁচবে না। একথা শোনার পর আমি স্কুটার নিয়ে নয়ারহাটের উদ্দেশ্যে রওয়ানা হই এবং রাজবাড়ী হয়ে চুয়াডাঙ্গার দিকে যেতে থাকি। পথের মধ্যে লক্ষ্য করি সব জায়গাতেই বিহারীরা অত্যন্ত তৎপর। চুয়াডাঙ্গার উদ্দেশ্যে যখন নৌকা করে যাচ্ছি তখন একটি বিমান এসে নৌকার ওপর গুলি ছোড়ে। আমি পানিতে লাফ দিয়ে জীবন রক্ষা করি এবং শেষে কলকাতায় পৌছি।</w:t>
      </w:r>
    </w:p>
    <w:p w:rsidR="0019347C" w:rsidRDefault="0019347C" w:rsidP="0019347C"/>
    <w:p w:rsidR="0019347C" w:rsidRDefault="0019347C" w:rsidP="0019347C">
      <w:r>
        <w:rPr>
          <w:cs/>
        </w:rPr>
        <w:t>কলকাতায় গিয়ে কীড স্ট্রিটে সমবেত হই। এখানে বহু এমপির সাথে সাথে দেখা হয় এবং ১৭</w:t>
      </w:r>
      <w:r w:rsidR="00160270">
        <w:rPr>
          <w:rFonts w:hint="cs"/>
          <w:cs/>
        </w:rPr>
        <w:t xml:space="preserve"> </w:t>
      </w:r>
      <w:r>
        <w:rPr>
          <w:cs/>
        </w:rPr>
        <w:t>ই এপ্রিলের স্বাধীনতার আনুষ্ঠানিক ঘোষণার কথাও জানতে পারি</w:t>
      </w:r>
      <w:r>
        <w:rPr>
          <w:rFonts w:cs="Mangal"/>
          <w:cs/>
          <w:lang w:bidi="hi-IN"/>
        </w:rPr>
        <w:t xml:space="preserve">। </w:t>
      </w:r>
      <w:r>
        <w:rPr>
          <w:cs/>
          <w:lang w:bidi="bn-IN"/>
        </w:rPr>
        <w:t>এর পরে পাকিস্তানী দূতাবাসের জনার হোসেন আলী এবং আনোয়ার করিম চৌধুরীর সাথে দেখা করি এবং সমস্ত ঘটনার বর্ণনা দিই। তাদের বক্তব্যও আমি শুনি। তবে আমার মনে হচ্ছিলো যে</w:t>
      </w:r>
      <w:r>
        <w:t xml:space="preserve">, </w:t>
      </w:r>
      <w:r>
        <w:rPr>
          <w:cs/>
        </w:rPr>
        <w:t xml:space="preserve">কলকাতায় আমার অবস্থানের </w:t>
      </w:r>
      <w:r>
        <w:rPr>
          <w:cs/>
        </w:rPr>
        <w:lastRenderedPageBreak/>
        <w:t>কোন প্রয়োজন নেই</w:t>
      </w:r>
      <w:r>
        <w:t xml:space="preserve">, </w:t>
      </w:r>
      <w:r>
        <w:rPr>
          <w:cs/>
        </w:rPr>
        <w:t xml:space="preserve">এবং আমি তখন খুলনা সীমান্তের গজাডাঙ্গা ক্যাম্পে যোগদান করি। এই ক্যাম্পের প্রধান ছিলেন ক্যাপ্টেন সালাহউদ্দিন। </w:t>
      </w:r>
    </w:p>
    <w:p w:rsidR="0019347C" w:rsidRDefault="0019347C" w:rsidP="0019347C"/>
    <w:p w:rsidR="004E79C3" w:rsidRDefault="0019347C" w:rsidP="0019347C">
      <w:pPr>
        <w:rPr>
          <w:cs/>
        </w:rPr>
      </w:pPr>
      <w:r>
        <w:rPr>
          <w:cs/>
        </w:rPr>
        <w:t>মে এবং জুন মাস ট্রেনিং এবং ছোটখাটো অপারেশন পরিচালনার মধ্যে কাটে। জুন মাসের শেষে জেনারেল ওসমানী এই ক্যাম্ম্প পরিদর্শনে আসেন এবং আমার খোঁজ করেন। তিনি আমাকে বলেন যে</w:t>
      </w:r>
      <w:r>
        <w:t xml:space="preserve">, </w:t>
      </w:r>
      <w:r>
        <w:rPr>
          <w:cs/>
        </w:rPr>
        <w:t>মুজিবনগর সচিবালয়ে আমার প্রয়োজন রয়েছে। তাঁর এই সিদ্ধান্তে আমার প্রবল আপত্তি থাকা সত্ত্বেও করার কিছু ছিল না। কারণ তিনি ছিলেন সর্বাধিনায়ক। আমি কলকাতায় ফিরে আসি এবং প্রধানমন্ত্রী তাজউদ্দিনের সাথে দেখা করি। তিনি আমাকে সাধারন প্রশাষণ বিভাগের সচিব জনাব নুরুল কাদের খানের সঙ্গে দেখা করতে বলেন। তিনি আমাকে পররাষ্ট্রমন্ত্রীর ব্যক্তিগত সচিব যোগদান করতে আদেশ দেন।</w:t>
      </w:r>
    </w:p>
    <w:p w:rsidR="001D1180" w:rsidRDefault="001D1180" w:rsidP="0019347C">
      <w:pPr>
        <w:rPr>
          <w:cs/>
        </w:rPr>
      </w:pPr>
    </w:p>
    <w:p w:rsidR="001D1180" w:rsidRDefault="001D1180" w:rsidP="001D1180">
      <w:r>
        <w:rPr>
          <w:cs/>
        </w:rPr>
        <w:t xml:space="preserve">পররাষ্ট্রমন্ত্রী জনাব খন্দকার মোশতাকের সাথে </w:t>
      </w:r>
      <w:r>
        <w:rPr>
          <w:rFonts w:hint="cs"/>
          <w:cs/>
        </w:rPr>
        <w:t>এর পূর্বে আমার কোন আলাপ ছিল না। যাই হোক তাঁর সাথে আমি কাজ করতে শুরু করি।</w:t>
      </w:r>
      <w:r>
        <w:rPr>
          <w:cs/>
        </w:rPr>
        <w:t xml:space="preserve"> আমার প্রধান কাজ ছিল বিভিন্ন দেশে অবস্থিত বাংলাদেশের কূটনীতিকদের সাথে যোগাযোগ রক্ষা করা</w:t>
      </w:r>
      <w:r>
        <w:rPr>
          <w:rFonts w:cs="Mangal"/>
          <w:cs/>
          <w:lang w:bidi="hi-IN"/>
        </w:rPr>
        <w:t xml:space="preserve">। </w:t>
      </w:r>
      <w:r>
        <w:rPr>
          <w:cs/>
          <w:lang w:bidi="bn-IN"/>
        </w:rPr>
        <w:t>এছাড়া যারা বাংলাদেশের পক্ষে আনুগত্য প্রকাশ করতে চাইতেন তাদের সঙ্গে সরকারের যোগাযোগ করিয়ে দেয়া এবং বিভিন্ন আদেশ পৌছিয়ে দেয়া। পররাষ্ট্রমন্ত্রীর সাথে যে সকল আন্তর্জাতিক ব্যক্তিত্ব দেখা করতে আসতেন</w:t>
      </w:r>
      <w:r>
        <w:t xml:space="preserve">, </w:t>
      </w:r>
      <w:r>
        <w:rPr>
          <w:cs/>
        </w:rPr>
        <w:t xml:space="preserve">তাঁদের সাক্ষাৎকারের ব্যবস্থা করে দেয়াও আমার কাজের অংশ ছিল। </w:t>
      </w:r>
      <w:r>
        <w:rPr>
          <w:rFonts w:hint="cs"/>
          <w:cs/>
        </w:rPr>
        <w:t>যেহেতু খন্দকার মোশতাক সংসদ বিষয়ক মন্ত্রীও ছিলেন, সেহেতু সংসদ সদস্যদের বেতন প্রদানের ব্যবস্থা করা এবং বিভিন্ন সংসদীয় উপদল এবং গোষ্ঠীর সঙ্গে যোগাযোগ রক্ষা করাও আমার দায়িত্বের মধ্যেই এসে পড়ে।</w:t>
      </w:r>
    </w:p>
    <w:p w:rsidR="001D1180" w:rsidRDefault="001D1180" w:rsidP="001D1180">
      <w:r>
        <w:rPr>
          <w:rFonts w:hint="cs"/>
          <w:cs/>
        </w:rPr>
        <w:t xml:space="preserve">সেপ্টেম্বর ও </w:t>
      </w:r>
      <w:r>
        <w:rPr>
          <w:cs/>
        </w:rPr>
        <w:t>অক্টোবরের দিকে খন্দকার মোশতাক মুজিবনগর সরকারের ভেতর কোণঠাসা হয়ে পড়েন। তাঁর বিরুদ্ধে বিভিন্ন মহল থেকে অভিযোগ ছিল যে</w:t>
      </w:r>
      <w:r>
        <w:t>,</w:t>
      </w:r>
      <w:r>
        <w:rPr>
          <w:rFonts w:hint="cs"/>
        </w:rPr>
        <w:t xml:space="preserve"> </w:t>
      </w:r>
      <w:r>
        <w:t xml:space="preserve"> </w:t>
      </w:r>
      <w:r>
        <w:rPr>
          <w:cs/>
        </w:rPr>
        <w:t>তিনি মার্কিন যুক্তরাষ্ট্রের সঙ্গে গোপনে যোগাযোগ রক্ষা করেছিলেন। অতএব</w:t>
      </w:r>
      <w:r>
        <w:t xml:space="preserve">, </w:t>
      </w:r>
      <w:r>
        <w:rPr>
          <w:cs/>
        </w:rPr>
        <w:t xml:space="preserve">যদিও জাতিসংঘ প্রেরিত প্রতিনিধিদলে তাঁর নেতৃত্ব করার কথা ছিল কিন্তু তাকে বাদ দেয়া হয় এবং তাঁর স্থলে দলের প্রধান হিসেবে বিচারপতি আবু সাঈদ চৌধুরীকে নিয়োগ করা হয়। </w:t>
      </w:r>
    </w:p>
    <w:p w:rsidR="001D1180" w:rsidRDefault="001D1180" w:rsidP="001D1180"/>
    <w:p w:rsidR="001D1180" w:rsidRDefault="001D1180" w:rsidP="001D1180">
      <w:r>
        <w:rPr>
          <w:cs/>
        </w:rPr>
        <w:t>পরবর্তীকালে খন্দকার মোশতাকের ভুমিকা একেবারেই গৌণ হয়ে পড়ে। তিনি মুজিবনগর মন্ত্রীপরিষদের সদস্য হিসেবে বহাল থাকলেও</w:t>
      </w:r>
      <w:r>
        <w:t xml:space="preserve">, </w:t>
      </w:r>
      <w:r>
        <w:rPr>
          <w:cs/>
        </w:rPr>
        <w:t>সিদ্ধান্ত গ্রহণকারী মহলে তাঁর প্রভাব একেবারেই ছিল না। যখন থেকে এই অভিযোগ প্রচারিত হল যে</w:t>
      </w:r>
      <w:r>
        <w:t xml:space="preserve">, </w:t>
      </w:r>
      <w:r>
        <w:rPr>
          <w:cs/>
        </w:rPr>
        <w:t xml:space="preserve">তিনি মার্কিন যুক্তরাষ্ট্রের সাথে সরকারের অনুমতি ছাড়া যোগাযোগ করছেন তখন তিনি প্রায় গৃহবন্দি ছিলেন। একবার তিনি গঙ্গার পারে সান্ধ্য ভ্রমণের অনুমতি চেয়েছিলেন কিন্তু ভারতীয় কর্তৃপক্ষ তা নাকচ করে দেন। </w:t>
      </w:r>
    </w:p>
    <w:p w:rsidR="001D1180" w:rsidRDefault="001D1180" w:rsidP="001D1180"/>
    <w:p w:rsidR="001D1180" w:rsidRDefault="001D1180" w:rsidP="001D1180">
      <w:r>
        <w:rPr>
          <w:rFonts w:hint="cs"/>
          <w:cs/>
        </w:rPr>
        <w:t>সংসদ সদস্যদের ব্যাপারে আমার প্রশাসনিক দায়িত্ব ছিল এবং সেই সূত্রে</w:t>
      </w:r>
      <w:r>
        <w:rPr>
          <w:cs/>
        </w:rPr>
        <w:t xml:space="preserve"> আমি জুলাই মাসে বাগডোগরায় বাংলাদেশের সংসদ সদস্যদের সভায় উপস্থিত ছিলাম। সেখানে যে অবস্থার সৃষ্টি হয়</w:t>
      </w:r>
      <w:r>
        <w:t xml:space="preserve">, </w:t>
      </w:r>
      <w:r>
        <w:rPr>
          <w:cs/>
        </w:rPr>
        <w:t xml:space="preserve">তা দেখে বিচলিত হওয়া ছাড়া উপায় ছিল না। সদস্যরা নানাদলে-উপদলে বিভক্ত ছিলেন এবং মুক্তিযুদ্ধের প্রতি সবার মনোভাব সমানভাবে সুদৃঢ় ছিল না। এমনকি অনেক সংসদ সদস্য ও নেতারা পাকিস্তানে ফিরে গিয়ে আপোষ করার পক্ষেও মত প্রদান করেন। </w:t>
      </w:r>
      <w:r>
        <w:rPr>
          <w:rFonts w:hint="cs"/>
          <w:cs/>
        </w:rPr>
        <w:t xml:space="preserve">এইসব দেখে আমার মনে হচ্ছিলো যে এরা মুক্তিযুদ্ধ পরিচালনা করতে গিয়ে হয়তো বা সবকিছু ভণ্ডুল করে ফেলতে পারেন। একক উদ্দেশ্যে সবাই কাজ করছিলেন না। পরবর্তীকালে অবশ্য ভারতীয় রণনীতির পাশে এইসব প্রশ্নের আপেক্ষিক গুরুত্ব কমে আসে। </w:t>
      </w:r>
    </w:p>
    <w:p w:rsidR="001D1180" w:rsidRDefault="001D1180" w:rsidP="001D1180"/>
    <w:p w:rsidR="001D1180" w:rsidRDefault="001D1180" w:rsidP="001D1180">
      <w:r>
        <w:rPr>
          <w:cs/>
        </w:rPr>
        <w:t>বামপন্থী রাজনৈতিক সংগঠন ও ব্যক্তিদের প্রতি আওয়ামি লীগের মনোভাব বৈর</w:t>
      </w:r>
      <w:r>
        <w:rPr>
          <w:rFonts w:hint="cs"/>
          <w:cs/>
        </w:rPr>
        <w:t>ী</w:t>
      </w:r>
      <w:r>
        <w:rPr>
          <w:cs/>
        </w:rPr>
        <w:t xml:space="preserve"> ছিল। নীতি হিসেবে নয়</w:t>
      </w:r>
      <w:r>
        <w:t xml:space="preserve">, </w:t>
      </w:r>
      <w:r>
        <w:rPr>
          <w:cs/>
        </w:rPr>
        <w:t>কিন্তু বহু আওয়ামী লীগ নেতা এদের বিরোধিতা করতেন। যেমন শিবপুর এলাকায় বামপন্থী নেতা মান্নান ভুঁইয়া একটি মুক্ত মঞ্চ গড়ে তোলেন। এটি অনেক আওয়ামী লীগের লোকজন সহ্য করতে পারতেন না। এমনকি অবস্থা এতই খারাপ হয়েছিল যে</w:t>
      </w:r>
      <w:r>
        <w:t xml:space="preserve">, </w:t>
      </w:r>
      <w:r>
        <w:rPr>
          <w:cs/>
        </w:rPr>
        <w:t>বহু সদস্য সরকারের কাছে দাবি তোলেন যে</w:t>
      </w:r>
      <w:r>
        <w:t xml:space="preserve">, </w:t>
      </w:r>
      <w:r>
        <w:rPr>
          <w:cs/>
        </w:rPr>
        <w:t xml:space="preserve">মান্নান ভুঁইয়াকে হত্যা করা হোক এবং তাঁর সংগঠন ধ্বংস করে দেয়া হোক। </w:t>
      </w:r>
      <w:r>
        <w:rPr>
          <w:rFonts w:hint="cs"/>
          <w:cs/>
        </w:rPr>
        <w:t xml:space="preserve">অন্য একটি ঘটনা এখানে উল্লেখ করা যায়। সেটি হচ্ছে, </w:t>
      </w:r>
      <w:r>
        <w:rPr>
          <w:cs/>
        </w:rPr>
        <w:t>কিছু সংসদ সদস্যদের মাধ্যমে ইসরাইলের অনুপ্রবেশের চেষ্টা। ই</w:t>
      </w:r>
      <w:r>
        <w:rPr>
          <w:rFonts w:hint="cs"/>
          <w:cs/>
        </w:rPr>
        <w:t>স</w:t>
      </w:r>
      <w:r>
        <w:rPr>
          <w:cs/>
        </w:rPr>
        <w:t xml:space="preserve">রাইল সরকার ভারতীয় ডানপন্থী রাজনীতিকদের সাথে যোগাযোগ করেন। তারা আবার বাংলাদেশে কিছু সংসদ সদস্যের মাধ্যমে ইসরাইলী সাহায্যের </w:t>
      </w:r>
      <w:r>
        <w:rPr>
          <w:cs/>
        </w:rPr>
        <w:lastRenderedPageBreak/>
        <w:t>প্রস্তাব নিয়ে আসেন। ব্যাপারটা আমার কাছে খুবই খারাপ ঠেকে এবং আমি সরকারী কর্মচারীর দায়িত্ব বহির্ভূত একটি কাজ করি। আমি তথ্যটি সিপিএম-এর পত্রিকায় জানিয়ে দিই এবং খবরটি এ পত্রিকায় প্রকাশিত হয়। এর ফলে ইসরাইলী লবীর তৎপরতা বন্ধ হয়ে যায়।</w:t>
      </w:r>
    </w:p>
    <w:p w:rsidR="001D1180" w:rsidRDefault="001D1180" w:rsidP="001D1180"/>
    <w:p w:rsidR="001D1180" w:rsidRDefault="001D1180" w:rsidP="001D1180">
      <w:r>
        <w:rPr>
          <w:cs/>
        </w:rPr>
        <w:t>কলকাতায় মাওলানা ভাসান</w:t>
      </w:r>
      <w:r>
        <w:rPr>
          <w:rFonts w:hint="cs"/>
          <w:cs/>
        </w:rPr>
        <w:t>ী</w:t>
      </w:r>
      <w:r>
        <w:rPr>
          <w:cs/>
        </w:rPr>
        <w:t>র সঙ্গেও আমার দেখা হয়। তাঁর অবস্থা মোটেই ভালো ছিল না। তাঁর দেখা শোনা করার জন্য কেউ কোন ব্যবস্থা গ্রহন করেন নি। সেপ্টেম্বর মাসের দিকে তিনি কলকাতায় ছিলেন এক প্রকার বন্দির মত। আমি নিজে থেকেই তাঁর কাপড়</w:t>
      </w:r>
      <w:r>
        <w:rPr>
          <w:rFonts w:hint="cs"/>
          <w:cs/>
        </w:rPr>
        <w:t>-</w:t>
      </w:r>
      <w:r>
        <w:rPr>
          <w:cs/>
        </w:rPr>
        <w:t xml:space="preserve">চোপড়ের ব্যবস্থা করি। </w:t>
      </w:r>
      <w:r>
        <w:rPr>
          <w:rFonts w:hint="cs"/>
          <w:cs/>
        </w:rPr>
        <w:t xml:space="preserve">একটি ব্যাপার বেশ মনে পড়ে। তিনি এসবের মধ্যেও তাল টুপির জন্য আগ্রহ প্রকাশ করেন। আমি সারা কলকাতা খুঁজে তাঁর জন্য এই টুপি সংগ্রহ করি। </w:t>
      </w:r>
    </w:p>
    <w:p w:rsidR="001D1180" w:rsidRDefault="001D1180" w:rsidP="001D1180"/>
    <w:p w:rsidR="001D1180" w:rsidRDefault="001D1180" w:rsidP="001D1180">
      <w:r>
        <w:rPr>
          <w:rFonts w:hint="cs"/>
          <w:cs/>
        </w:rPr>
        <w:t>এছাড়া মাওলানা বাসানীর বিভিন্ন বক্তব্য আমি মানুষের কাছে পৌঁছে দিতাম এবং অনেক ক্ষেত্রে তাঁর কাছে খবর নিয়ে যেতাম। যথা-</w:t>
      </w:r>
      <w:r>
        <w:rPr>
          <w:cs/>
        </w:rPr>
        <w:t xml:space="preserve"> উপদেষ্টা পরিষদের সদস্য হওয়ার অনুরোধ খন্দকার মোশতাকের পক্ষ থেকে ভাসানির কাছে আমি বহন করি। খন্দকার মোশতাক অবশ্য চেয়েছিলেন যে</w:t>
      </w:r>
      <w:r>
        <w:t xml:space="preserve">, </w:t>
      </w:r>
      <w:r>
        <w:rPr>
          <w:cs/>
        </w:rPr>
        <w:t>মাওলানা ভাসানি যদি এই পরিষদের সদস্য হন</w:t>
      </w:r>
      <w:r>
        <w:t xml:space="preserve">, </w:t>
      </w:r>
      <w:r>
        <w:rPr>
          <w:cs/>
        </w:rPr>
        <w:t>তবে তাঁর নিজস্ব মতামত ভারতবিরোধী জাতীয়তাবাদ</w:t>
      </w:r>
      <w:r>
        <w:t xml:space="preserve">, </w:t>
      </w:r>
      <w:r>
        <w:rPr>
          <w:cs/>
        </w:rPr>
        <w:t>আরও শক্তিশালী হবে।</w:t>
      </w:r>
      <w:r>
        <w:rPr>
          <w:rFonts w:hint="cs"/>
          <w:cs/>
        </w:rPr>
        <w:t xml:space="preserve"> সে সময়ে অবশ্য খন্দকার মোশতাকের অবস্থা অত্যন্ত নাজুক হয়ে পড়েছিল।</w:t>
      </w:r>
    </w:p>
    <w:p w:rsidR="001D1180" w:rsidRDefault="001D1180" w:rsidP="001D1180">
      <w:pPr>
        <w:rPr>
          <w:cs/>
        </w:rPr>
      </w:pPr>
    </w:p>
    <w:p w:rsidR="001D1180" w:rsidRDefault="001D1180" w:rsidP="001D1180">
      <w:pPr>
        <w:rPr>
          <w:cs/>
        </w:rPr>
      </w:pPr>
      <w:r>
        <w:rPr>
          <w:rFonts w:hint="cs"/>
          <w:cs/>
        </w:rPr>
        <w:t>ডিসেম্বর মাসে যুদ্ধ শুরু হওয়ার পর পর সব জল্পনা-কল্পনা এবং কোন্দলের সমাপ্তি ঘটে। ১৬ তারিখ দেশ স্বাধীন হয় এবং ১৮ তারিখ আমি খুলনার ডি,সি হিসেবে যোগদান করি।</w:t>
      </w:r>
    </w:p>
    <w:p w:rsidR="001D1180" w:rsidRDefault="001D1180" w:rsidP="001D1180">
      <w:pPr>
        <w:jc w:val="right"/>
        <w:rPr>
          <w:cs/>
        </w:rPr>
      </w:pPr>
      <w:r>
        <w:rPr>
          <w:rFonts w:hint="cs"/>
          <w:cs/>
        </w:rPr>
        <w:t>-ডঃ কামাল সিদ্দিকী</w:t>
      </w:r>
    </w:p>
    <w:p w:rsidR="001D1180" w:rsidRDefault="001D1180" w:rsidP="001D1180">
      <w:pPr>
        <w:jc w:val="right"/>
        <w:rPr>
          <w:cs/>
        </w:rPr>
      </w:pPr>
      <w:r>
        <w:rPr>
          <w:rFonts w:hint="cs"/>
          <w:cs/>
        </w:rPr>
        <w:t>মার্চ, ১৯৮৪</w:t>
      </w:r>
    </w:p>
    <w:p w:rsidR="001D1180" w:rsidRPr="004E79C3" w:rsidRDefault="001D1180" w:rsidP="0019347C"/>
    <w:p w:rsidR="0043438C" w:rsidRDefault="00305BC0" w:rsidP="00207C89">
      <w:pPr>
        <w:rPr>
          <w:shd w:val="clear" w:color="auto" w:fill="FFFFFF"/>
        </w:rPr>
      </w:pPr>
      <w:r>
        <w:rPr>
          <w:rFonts w:ascii="Vrinda" w:hAnsi="Vrinda"/>
          <w:sz w:val="28"/>
          <w:shd w:val="clear" w:color="auto" w:fill="FFFFFF"/>
        </w:rPr>
        <w:lastRenderedPageBreak/>
        <w:pict>
          <v:shape id="_x0000_i1068" type="#_x0000_t75" style="width:129.05pt;height:129.05pt">
            <v:imagedata r:id="rId18" o:title="johir, guru golap, amitav"/>
          </v:shape>
        </w:pict>
      </w:r>
      <w:r>
        <w:rPr>
          <w:rFonts w:ascii="Vrinda" w:hAnsi="Vrinda"/>
          <w:sz w:val="28"/>
          <w:shd w:val="clear" w:color="auto" w:fill="FFFFFF"/>
        </w:rPr>
        <w:pict>
          <v:shape id="_x0000_i1069" type="#_x0000_t75" style="width:127.7pt;height:129.75pt">
            <v:imagedata r:id="rId40" o:title="1464117_694650497212402_1555221256_n"/>
          </v:shape>
        </w:pict>
      </w:r>
      <w:r>
        <w:rPr>
          <w:rFonts w:ascii="Vrinda" w:hAnsi="Vrinda"/>
          <w:sz w:val="28"/>
          <w:shd w:val="clear" w:color="auto" w:fill="FFFFFF"/>
        </w:rPr>
        <w:pict>
          <v:shape id="_x0000_i1070" type="#_x0000_t75" style="width:133.8pt;height:129.75pt">
            <v:imagedata r:id="rId70" o:title="11822755_1613967235535850_3996257714256240965_n"/>
          </v:shape>
        </w:pict>
      </w:r>
    </w:p>
    <w:p w:rsidR="00A05BC3" w:rsidRPr="00747BCB" w:rsidRDefault="00305BC0" w:rsidP="00A05BC3">
      <w:pPr>
        <w:rPr>
          <w:rFonts w:ascii="Helvetica" w:hAnsi="Helvetica"/>
          <w:color w:val="141823"/>
          <w:sz w:val="28"/>
          <w:shd w:val="clear" w:color="auto" w:fill="FFFFFF"/>
        </w:rPr>
      </w:pPr>
      <w:hyperlink r:id="rId71" w:history="1">
        <w:r w:rsidR="0039494B" w:rsidRPr="002766B5">
          <w:rPr>
            <w:rStyle w:val="Hyperlink"/>
            <w:rFonts w:ascii="Vrinda" w:hAnsi="Vrinda" w:hint="cs"/>
            <w:sz w:val="28"/>
            <w:shd w:val="clear" w:color="auto" w:fill="FFFFFF"/>
            <w:cs/>
          </w:rPr>
          <w:t>লিও</w:t>
        </w:r>
      </w:hyperlink>
      <w:r w:rsidR="0039494B">
        <w:rPr>
          <w:rFonts w:ascii="Vrinda" w:hAnsi="Vrinda" w:hint="cs"/>
          <w:color w:val="141823"/>
          <w:sz w:val="28"/>
          <w:shd w:val="clear" w:color="auto" w:fill="FFFFFF"/>
          <w:cs/>
        </w:rPr>
        <w:t xml:space="preserve">, </w:t>
      </w:r>
      <w:hyperlink r:id="rId72" w:history="1">
        <w:r w:rsidR="00A05BC3" w:rsidRPr="00551BEE">
          <w:rPr>
            <w:rStyle w:val="Hyperlink"/>
            <w:rFonts w:ascii="Helvetica" w:hAnsi="Helvetica" w:hint="cs"/>
            <w:sz w:val="28"/>
            <w:shd w:val="clear" w:color="auto" w:fill="FFFFFF"/>
            <w:cs/>
          </w:rPr>
          <w:t>অমিতাভ বড়ুয়া</w:t>
        </w:r>
      </w:hyperlink>
      <w:r w:rsidR="00A05BC3" w:rsidRPr="00A05BC3">
        <w:rPr>
          <w:rFonts w:ascii="Helvetica" w:hAnsi="Helvetica" w:hint="cs"/>
          <w:color w:val="141823"/>
          <w:sz w:val="28"/>
          <w:shd w:val="clear" w:color="auto" w:fill="FFFFFF"/>
          <w:cs/>
        </w:rPr>
        <w:t>,</w:t>
      </w:r>
      <w:r w:rsidR="00112790">
        <w:rPr>
          <w:rFonts w:ascii="Helvetica" w:hAnsi="Helvetica"/>
          <w:color w:val="141823"/>
          <w:sz w:val="28"/>
          <w:shd w:val="clear" w:color="auto" w:fill="FFFFFF"/>
        </w:rPr>
        <w:t xml:space="preserve"> </w:t>
      </w:r>
      <w:hyperlink r:id="rId73" w:history="1">
        <w:r w:rsidR="00112790" w:rsidRPr="00551BEE">
          <w:rPr>
            <w:rStyle w:val="Hyperlink"/>
            <w:rFonts w:ascii="Helvetica" w:hAnsi="Helvetica" w:hint="cs"/>
            <w:sz w:val="28"/>
            <w:shd w:val="clear" w:color="auto" w:fill="FFFFFF"/>
            <w:cs/>
          </w:rPr>
          <w:t>আশফাকুল ইসলাম তন্ময়</w:t>
        </w:r>
      </w:hyperlink>
      <w:r w:rsidR="00A05BC3" w:rsidRPr="00A05BC3">
        <w:rPr>
          <w:rFonts w:ascii="Helvetica" w:hAnsi="Helvetica" w:hint="cs"/>
          <w:color w:val="141823"/>
          <w:sz w:val="28"/>
          <w:shd w:val="clear" w:color="auto" w:fill="FFFFFF"/>
          <w:cs/>
        </w:rPr>
        <w:t xml:space="preserve"> </w:t>
      </w:r>
      <w:r w:rsidR="00112790">
        <w:rPr>
          <w:rFonts w:ascii="Helvetica" w:hAnsi="Helvetica" w:hint="cs"/>
          <w:color w:val="141823"/>
          <w:sz w:val="28"/>
          <w:shd w:val="clear" w:color="auto" w:fill="FFFFFF"/>
          <w:cs/>
        </w:rPr>
        <w:t xml:space="preserve">এবং </w:t>
      </w:r>
      <w:hyperlink r:id="rId74" w:history="1">
        <w:r w:rsidR="00A05BC3" w:rsidRPr="00551BEE">
          <w:rPr>
            <w:rStyle w:val="Hyperlink"/>
            <w:rFonts w:ascii="Helvetica" w:hAnsi="Helvetica" w:hint="cs"/>
            <w:sz w:val="28"/>
            <w:shd w:val="clear" w:color="auto" w:fill="FFFFFF"/>
            <w:cs/>
          </w:rPr>
          <w:t>মোঃ রাশেদ হাসান নোবেল</w:t>
        </w:r>
      </w:hyperlink>
      <w:r w:rsidR="00A05BC3" w:rsidRPr="00A05BC3">
        <w:rPr>
          <w:rFonts w:ascii="Helvetica" w:hAnsi="Helvetica" w:hint="cs"/>
          <w:color w:val="141823"/>
          <w:sz w:val="28"/>
          <w:shd w:val="clear" w:color="auto" w:fill="FFFFFF"/>
          <w:cs/>
        </w:rPr>
        <w:t xml:space="preserve"> </w:t>
      </w:r>
    </w:p>
    <w:p w:rsidR="0039494B" w:rsidRPr="0039494B" w:rsidRDefault="0039494B" w:rsidP="0039494B">
      <w:pPr>
        <w:rPr>
          <w:cs/>
        </w:rPr>
      </w:pPr>
      <w:r>
        <w:rPr>
          <w:rFonts w:ascii="Vrinda" w:hAnsi="Vrinda" w:hint="cs"/>
          <w:color w:val="141823"/>
          <w:sz w:val="28"/>
          <w:shd w:val="clear" w:color="auto" w:fill="FFFFFF"/>
          <w:cs/>
        </w:rPr>
        <w:t>&lt;১৫,</w:t>
      </w:r>
      <w:r w:rsidR="00E31420">
        <w:rPr>
          <w:rFonts w:ascii="Vrinda" w:hAnsi="Vrinda" w:hint="cs"/>
          <w:color w:val="141823"/>
          <w:sz w:val="28"/>
          <w:shd w:val="clear" w:color="auto" w:fill="FFFFFF"/>
          <w:cs/>
        </w:rPr>
        <w:t>১৮,১৪৩-৯৩&gt;</w:t>
      </w:r>
    </w:p>
    <w:p w:rsidR="00882973" w:rsidRPr="00D52933" w:rsidRDefault="00163A37" w:rsidP="000F5AA7">
      <w:pPr>
        <w:pStyle w:val="Heading1"/>
        <w:jc w:val="center"/>
        <w:rPr>
          <w:rFonts w:ascii="Vrinda" w:hAnsi="Vrinda"/>
          <w:color w:val="1F497D"/>
          <w:shd w:val="clear" w:color="auto" w:fill="FFFFFF"/>
          <w:cs/>
        </w:rPr>
      </w:pPr>
      <w:bookmarkStart w:id="22" w:name="_Ref435866924"/>
      <w:r w:rsidRPr="00D52933">
        <w:rPr>
          <w:rFonts w:ascii="Vrinda" w:hAnsi="Vrinda"/>
          <w:color w:val="1F497D"/>
          <w:shd w:val="clear" w:color="auto" w:fill="FFFFFF"/>
          <w:cs/>
        </w:rPr>
        <w:t>[ডঃ কামাল</w:t>
      </w:r>
      <w:r w:rsidR="0039494B" w:rsidRPr="00D52933">
        <w:rPr>
          <w:rFonts w:ascii="Vrinda" w:hAnsi="Vrinda" w:hint="cs"/>
          <w:color w:val="1F497D"/>
          <w:shd w:val="clear" w:color="auto" w:fill="FFFFFF"/>
          <w:cs/>
        </w:rPr>
        <w:t xml:space="preserve"> হোসেন]</w:t>
      </w:r>
      <w:bookmarkEnd w:id="22"/>
    </w:p>
    <w:p w:rsidR="00112790" w:rsidRDefault="00112790" w:rsidP="00112790">
      <w:pPr>
        <w:rPr>
          <w:rFonts w:ascii="Helvetica" w:hAnsi="Helvetica"/>
          <w:color w:val="141823"/>
          <w:sz w:val="32"/>
          <w:szCs w:val="32"/>
          <w:shd w:val="clear" w:color="auto" w:fill="FFFFFF"/>
          <w:cs/>
        </w:rPr>
      </w:pPr>
      <w:r>
        <w:rPr>
          <w:rFonts w:ascii="Helvetica" w:hAnsi="Helvetica" w:hint="cs"/>
          <w:color w:val="141823"/>
          <w:sz w:val="32"/>
          <w:szCs w:val="32"/>
          <w:shd w:val="clear" w:color="auto" w:fill="FFFFFF"/>
          <w:cs/>
        </w:rPr>
        <w:t>১৯৬৫ সালের যুদ্ধে আইয়ুব সরকার প্রচুর পাঞ্জাবি সেনা এবং এলাকা হারিয়েছিল</w:t>
      </w:r>
      <w:r>
        <w:rPr>
          <w:rFonts w:ascii="Helvetica" w:hAnsi="Helvetica" w:cs="Mangal" w:hint="cs"/>
          <w:color w:val="141823"/>
          <w:sz w:val="32"/>
          <w:szCs w:val="32"/>
          <w:shd w:val="clear" w:color="auto" w:fill="FFFFFF"/>
          <w:cs/>
          <w:lang w:bidi="hi-IN"/>
        </w:rPr>
        <w:t>।</w:t>
      </w:r>
      <w:r>
        <w:rPr>
          <w:rFonts w:ascii="Helvetica" w:hAnsi="Helvetica" w:hint="cs"/>
          <w:color w:val="141823"/>
          <w:sz w:val="32"/>
          <w:szCs w:val="32"/>
          <w:shd w:val="clear" w:color="auto" w:fill="FFFFFF"/>
          <w:cs/>
        </w:rPr>
        <w:t xml:space="preserve"> কিন্তু এর বিপরীতে কোন অর্জন দেখাতে পারে নি। তাই পাকিস্তান আর্মির ভেতরেও তাঁর সমর্থন কমে গিয়েছিল। রাশিয়ার চাপে ইন্ডিয়ার সাথে শান্তির উদ্দেশ্যে স্বাক্ষরিত তাসখন্দ চুক্তি পাঞ্জাবিদের কাছে ছিল অত্যন্ত অপমানজনক। এই চুক্তি করার পেছনে অবশ্য আইয়ুব নিজের অবস্থান জোরালো না করে বরং সামগ্রিক অবস্থার দিকে মনোযোগ দিয়েছিলেন এবং হারানো এলাকা ফিরে পাবার চেষ্টা করেছিলেন। কিন্তু এর ফলে অবস্থা আরো খারাপের দিকে গেল। এই যুদ্ধের পিছে আইয়ুবকে উস্কানী দেয়া ভুট্টোও এ সময় নিজেকে আইয়ুবের পিছন থেকে সরিয়ে নেন এবং সবখানে এই চুক্তি বিরোধী বক্তব্য দিতে থাকেন। এভাবেই ১৯৫৮ সালে আইয়ুবের ক্ষমতায়নের পর যে সকল পাঞ্জাবি রাজনীতিবিদ রাজনীতির ময়দান থেকে পার্শ্বসারিতে চলে গিয়েছিলেন, তাঁরাও একটি অসন্তুষ্ট আর্মির সাথে একজোট হয়ে আইয়ুবকে ধীরে ধীরে ক্ষমতা থেকে সরিয়ে নিজেদের গুছিয়ে নেয়ার সুযোগ খুঁজে পান।</w:t>
      </w:r>
    </w:p>
    <w:p w:rsidR="00112790" w:rsidRDefault="00112790" w:rsidP="00112790">
      <w:pPr>
        <w:rPr>
          <w:rFonts w:ascii="Helvetica" w:hAnsi="Helvetica"/>
          <w:color w:val="141823"/>
          <w:sz w:val="32"/>
          <w:szCs w:val="32"/>
          <w:shd w:val="clear" w:color="auto" w:fill="FFFFFF"/>
          <w:cs/>
        </w:rPr>
      </w:pPr>
    </w:p>
    <w:p w:rsidR="00112790" w:rsidRDefault="00112790" w:rsidP="00112790">
      <w:pPr>
        <w:rPr>
          <w:rFonts w:ascii="Helvetica" w:hAnsi="Helvetica"/>
          <w:color w:val="141823"/>
          <w:sz w:val="32"/>
          <w:szCs w:val="32"/>
          <w:shd w:val="clear" w:color="auto" w:fill="FFFFFF"/>
          <w:cs/>
        </w:rPr>
      </w:pPr>
      <w:r w:rsidRPr="00B87536">
        <w:rPr>
          <w:rFonts w:ascii="Helvetica" w:hAnsi="Helvetica" w:hint="cs"/>
          <w:color w:val="141823"/>
          <w:sz w:val="32"/>
          <w:szCs w:val="32"/>
          <w:shd w:val="clear" w:color="auto" w:fill="FFFFFF"/>
          <w:cs/>
        </w:rPr>
        <w:lastRenderedPageBreak/>
        <w:t>পূর্ব পাকিস্তানের</w:t>
      </w:r>
      <w:r>
        <w:rPr>
          <w:rFonts w:ascii="Helvetica" w:hAnsi="Helvetica" w:hint="cs"/>
          <w:color w:val="141823"/>
          <w:sz w:val="32"/>
          <w:szCs w:val="32"/>
          <w:shd w:val="clear" w:color="auto" w:fill="FFFFFF"/>
          <w:cs/>
        </w:rPr>
        <w:t xml:space="preserve"> জনতার মনোভাব</w:t>
      </w:r>
      <w:r w:rsidRPr="00B87536">
        <w:rPr>
          <w:rFonts w:ascii="Helvetica" w:hAnsi="Helvetica" w:hint="cs"/>
          <w:color w:val="141823"/>
          <w:sz w:val="32"/>
          <w:szCs w:val="32"/>
          <w:shd w:val="clear" w:color="auto" w:fill="FFFFFF"/>
          <w:cs/>
        </w:rPr>
        <w:t xml:space="preserve"> ছিল পু</w:t>
      </w:r>
      <w:r>
        <w:rPr>
          <w:rFonts w:ascii="Helvetica" w:hAnsi="Helvetica" w:hint="cs"/>
          <w:color w:val="141823"/>
          <w:sz w:val="32"/>
          <w:szCs w:val="32"/>
          <w:shd w:val="clear" w:color="auto" w:fill="FFFFFF"/>
          <w:cs/>
        </w:rPr>
        <w:t>রোই বিপরীতধর্মী</w:t>
      </w:r>
      <w:r w:rsidRPr="00B87536">
        <w:rPr>
          <w:rFonts w:ascii="Helvetica" w:hAnsi="Helvetica" w:cs="Mangal" w:hint="cs"/>
          <w:color w:val="141823"/>
          <w:sz w:val="32"/>
          <w:szCs w:val="32"/>
          <w:shd w:val="clear" w:color="auto" w:fill="FFFFFF"/>
          <w:cs/>
          <w:lang w:bidi="hi-IN"/>
        </w:rPr>
        <w:t>।</w:t>
      </w:r>
      <w:r>
        <w:rPr>
          <w:rFonts w:ascii="Helvetica" w:hAnsi="Helvetica" w:hint="cs"/>
          <w:color w:val="141823"/>
          <w:sz w:val="32"/>
          <w:szCs w:val="32"/>
          <w:shd w:val="clear" w:color="auto" w:fill="FFFFFF"/>
          <w:cs/>
        </w:rPr>
        <w:t xml:space="preserve"> তাঁরা যুদ্ধকালীন নিজেদের সম্পূর্ণ বিচ্ছিন্ন, ‘উন্মুক্ত’ এবং অরক্ষিত মনে করছিল।</w:t>
      </w:r>
      <w:r w:rsidRPr="00B87536">
        <w:rPr>
          <w:rFonts w:ascii="Helvetica" w:hAnsi="Helvetica" w:hint="cs"/>
          <w:color w:val="141823"/>
          <w:sz w:val="32"/>
          <w:szCs w:val="32"/>
          <w:shd w:val="clear" w:color="auto" w:fill="FFFFFF"/>
          <w:cs/>
        </w:rPr>
        <w:t xml:space="preserve"> ভুট্টো বলেছিল যে ইন্ডিয়ার সাথে</w:t>
      </w:r>
      <w:r>
        <w:rPr>
          <w:rFonts w:ascii="Helvetica" w:hAnsi="Helvetica" w:hint="cs"/>
          <w:color w:val="141823"/>
          <w:sz w:val="32"/>
          <w:szCs w:val="32"/>
          <w:shd w:val="clear" w:color="auto" w:fill="FFFFFF"/>
          <w:cs/>
        </w:rPr>
        <w:t xml:space="preserve"> যুদ্ধে পূর্ব-পাকিস্তান আক্রান্ত হলে বন্ধুসুলভ চৈনিকেরা তা রক্ষা করতে এগিয়ে আসবে। তবে এটি ছোট্ট একটি স্বান্তনা ছাড়া আর কিছুই ছিল না। তাই তাসখন্দ চুক্তিকে পূর্বাঞ্চলের প্রায় সকলেই আশির্বাদ হিসেবেই গণ্য করেছিল।</w:t>
      </w:r>
    </w:p>
    <w:p w:rsidR="00112790" w:rsidRDefault="00112790" w:rsidP="00112790">
      <w:pPr>
        <w:rPr>
          <w:rFonts w:ascii="Helvetica" w:hAnsi="Helvetica"/>
          <w:color w:val="141823"/>
          <w:sz w:val="32"/>
          <w:szCs w:val="32"/>
          <w:shd w:val="clear" w:color="auto" w:fill="FFFFFF"/>
          <w:cs/>
        </w:rPr>
      </w:pPr>
    </w:p>
    <w:p w:rsidR="00112790" w:rsidRDefault="00112790" w:rsidP="00112790">
      <w:pPr>
        <w:rPr>
          <w:rFonts w:ascii="Helvetica" w:hAnsi="Helvetica"/>
          <w:color w:val="141823"/>
          <w:sz w:val="32"/>
          <w:szCs w:val="32"/>
          <w:shd w:val="clear" w:color="auto" w:fill="FFFFFF"/>
          <w:cs/>
        </w:rPr>
      </w:pPr>
      <w:r>
        <w:rPr>
          <w:rFonts w:ascii="Helvetica" w:hAnsi="Helvetica" w:hint="cs"/>
          <w:color w:val="141823"/>
          <w:sz w:val="32"/>
          <w:szCs w:val="32"/>
          <w:shd w:val="clear" w:color="auto" w:fill="FFFFFF"/>
          <w:cs/>
        </w:rPr>
        <w:t>১৯৬৬ সালে পাঞ্জাবি রাজনীতিবিদরা আইয়ুবের নিকট হতে রাজনৈতিক অধিকার আদায় এবং ‘জাতীয় সরকার’ প্রণয়নে জন্য সচেষ্ট হয়ে উঠে। তাঁরা বুঝেছিলেন যে বাঙালিরা যদি এই দাবির সাথে একাত্মতা প্রকাশ করে, তবেই শুধু তা সত্যিকার অর্থে সম্ভব। তাঁরা যে এতে শেখ মুজিবকে সংযুক্ত করতে চায়, তা প্রচারসংখ্যার শীর্ষে থাকা বাঙালি দৈনিক পত্রিকা ইত্তেফাকের প্রভাবশালী সম্পাদক মানিক মিয়া (তফাজ্জল হোসেন) বুঝতে পেরেছিলেন। তিনি ১৯৬৬ সালে লাহোরে অনুষ্ঠিত পাঞ্জাবি বিরোধী দলীয় নেতাদের একটি সম্মেলনে অংশগ্রহণ করেছিলেন। সম্মেলনে পাঞ্জাবি নেতারা একটি সাধারণ আইয়ুব বিরোধী জোট গঠনের জন্য জোর দিয়েছিলেন এবং ‘নিশ্চিত’ ছিলেন যে আর্মি তাঁদের পথে বাঁধা হয়ে দাঁড়াবে না। তাঁরা চাইছিলেন মানিক মিয়া যেন শেখ মুজিবকে রাজি করিয়ে এই আইয়ুববিরোধী জোটে অন্তর্ভুক্ত করেন। কিন্তু মানিক মিয়া জানতেন যে ঢাকায় সকলে তাঁকে প্রশ্ন করবেন যে, আইয়ুবকে সরিয়ে আরেক দল পাঞ্জাবি নেতাদের ক্ষমতায় বসালে কি বাঙালিদের সাথে চলে আসা অবিচার কমবে? তাই তিনি পাঞ্জাবিদের স্পষ্টভাবে প্রশ্ন করলেন যে, তাঁরা রাজধানী কিংবা কোন একটি সরকারি সেবাখাতের হেডকোয়ার্টার পূর্ব-বাংলায় স্থানান্তর করতে কিংবা সংখ্যাসাম্য নয় বরং জনসংখ্যার ভিত্তিতে ক্ষমতায়নে রাজি আছেন কিনা।</w:t>
      </w:r>
    </w:p>
    <w:p w:rsidR="00112790" w:rsidRDefault="00112790" w:rsidP="00112790">
      <w:pPr>
        <w:rPr>
          <w:rFonts w:ascii="Helvetica" w:hAnsi="Helvetica"/>
          <w:color w:val="141823"/>
          <w:sz w:val="32"/>
          <w:szCs w:val="32"/>
          <w:shd w:val="clear" w:color="auto" w:fill="FFFFFF"/>
          <w:cs/>
        </w:rPr>
      </w:pPr>
    </w:p>
    <w:p w:rsidR="00112790" w:rsidRDefault="00112790" w:rsidP="00112790">
      <w:pPr>
        <w:rPr>
          <w:rFonts w:ascii="Helvetica" w:hAnsi="Helvetica"/>
          <w:color w:val="141823"/>
          <w:sz w:val="32"/>
          <w:szCs w:val="32"/>
          <w:shd w:val="clear" w:color="auto" w:fill="FFFFFF"/>
          <w:cs/>
        </w:rPr>
      </w:pPr>
      <w:r>
        <w:rPr>
          <w:rFonts w:ascii="Helvetica" w:hAnsi="Helvetica" w:hint="cs"/>
          <w:color w:val="141823"/>
          <w:sz w:val="32"/>
          <w:szCs w:val="32"/>
          <w:shd w:val="clear" w:color="auto" w:fill="FFFFFF"/>
          <w:cs/>
        </w:rPr>
        <w:t>জবাবে তাঁরা বলেছিলেন, “আগে আইয়ুবের কাছ থেকে ক্ষমতা কেড়ে নিই, তারপর দেখা যাবে যে কিভাবে তা আমাদের মাঝে ভাগ-বটোয়ারা করা যায়</w:t>
      </w:r>
      <w:r>
        <w:rPr>
          <w:rFonts w:ascii="Helvetica" w:hAnsi="Helvetica" w:cs="Mangal" w:hint="cs"/>
          <w:color w:val="141823"/>
          <w:sz w:val="32"/>
          <w:szCs w:val="32"/>
          <w:shd w:val="clear" w:color="auto" w:fill="FFFFFF"/>
          <w:cs/>
          <w:lang w:bidi="hi-IN"/>
        </w:rPr>
        <w:t>।</w:t>
      </w:r>
      <w:r>
        <w:rPr>
          <w:rFonts w:ascii="Helvetica" w:hAnsi="Helvetica" w:hint="cs"/>
          <w:color w:val="141823"/>
          <w:sz w:val="32"/>
          <w:szCs w:val="32"/>
          <w:shd w:val="clear" w:color="auto" w:fill="FFFFFF"/>
          <w:cs/>
        </w:rPr>
        <w:t>“</w:t>
      </w:r>
    </w:p>
    <w:p w:rsidR="00112790" w:rsidRDefault="00112790" w:rsidP="00112790">
      <w:pPr>
        <w:rPr>
          <w:rFonts w:ascii="Helvetica" w:hAnsi="Helvetica"/>
          <w:color w:val="141823"/>
          <w:sz w:val="32"/>
          <w:szCs w:val="32"/>
          <w:shd w:val="clear" w:color="auto" w:fill="FFFFFF"/>
          <w:cs/>
        </w:rPr>
      </w:pPr>
    </w:p>
    <w:p w:rsidR="00112790" w:rsidRDefault="00112790" w:rsidP="00112790">
      <w:pPr>
        <w:rPr>
          <w:rFonts w:ascii="Helvetica" w:hAnsi="Helvetica"/>
          <w:color w:val="141823"/>
          <w:sz w:val="32"/>
          <w:szCs w:val="32"/>
          <w:shd w:val="clear" w:color="auto" w:fill="FFFFFF"/>
          <w:cs/>
        </w:rPr>
      </w:pPr>
      <w:r>
        <w:rPr>
          <w:rFonts w:ascii="Helvetica" w:hAnsi="Helvetica" w:hint="cs"/>
          <w:color w:val="141823"/>
          <w:sz w:val="32"/>
          <w:szCs w:val="32"/>
          <w:shd w:val="clear" w:color="auto" w:fill="FFFFFF"/>
          <w:cs/>
        </w:rPr>
        <w:t>পাকিস্তানের প্রথম দশকে এঁদের সুচিন্তিতভাবে সংগঠিত বৈষম্যের কথা বাঙালি ভুলে নাই</w:t>
      </w:r>
      <w:r>
        <w:rPr>
          <w:rFonts w:ascii="Helvetica" w:hAnsi="Helvetica" w:cs="Mangal" w:hint="cs"/>
          <w:color w:val="141823"/>
          <w:sz w:val="32"/>
          <w:szCs w:val="32"/>
          <w:shd w:val="clear" w:color="auto" w:fill="FFFFFF"/>
          <w:cs/>
          <w:lang w:bidi="hi-IN"/>
        </w:rPr>
        <w:t xml:space="preserve">। </w:t>
      </w:r>
      <w:r>
        <w:rPr>
          <w:rFonts w:ascii="Helvetica" w:hAnsi="Helvetica" w:hint="cs"/>
          <w:color w:val="141823"/>
          <w:sz w:val="32"/>
          <w:szCs w:val="32"/>
          <w:shd w:val="clear" w:color="auto" w:fill="FFFFFF"/>
          <w:cs/>
          <w:lang w:bidi="bn-IN"/>
        </w:rPr>
        <w:t xml:space="preserve">বাঙালি ভালোভাবেই জানতো যে </w:t>
      </w:r>
      <w:r>
        <w:rPr>
          <w:rFonts w:ascii="Helvetica" w:hAnsi="Helvetica" w:hint="cs"/>
          <w:color w:val="141823"/>
          <w:sz w:val="32"/>
          <w:szCs w:val="32"/>
          <w:shd w:val="clear" w:color="auto" w:fill="FFFFFF"/>
          <w:cs/>
        </w:rPr>
        <w:t>‘এক-কেন্দ্র’ এবং ‘সংখ্যাসাম্য’-র নীতি এঁদেরই বুদ্ধি</w:t>
      </w:r>
      <w:r>
        <w:rPr>
          <w:rFonts w:ascii="Helvetica" w:hAnsi="Helvetica" w:cs="Mangal" w:hint="cs"/>
          <w:color w:val="141823"/>
          <w:sz w:val="32"/>
          <w:szCs w:val="32"/>
          <w:shd w:val="clear" w:color="auto" w:fill="FFFFFF"/>
          <w:cs/>
          <w:lang w:bidi="hi-IN"/>
        </w:rPr>
        <w:t>।</w:t>
      </w:r>
      <w:r>
        <w:rPr>
          <w:rFonts w:ascii="Helvetica" w:hAnsi="Helvetica" w:hint="cs"/>
          <w:color w:val="141823"/>
          <w:sz w:val="32"/>
          <w:szCs w:val="32"/>
          <w:shd w:val="clear" w:color="auto" w:fill="FFFFFF"/>
          <w:cs/>
        </w:rPr>
        <w:t xml:space="preserve"> তাই এই ধরণের জোট গঠনের ফলে পূর্ব-বাংলার সুবিধা বর্ধন নিয়ে কিছু সন্দেহের অবকাশ ছিল। কেন্দ্র ও প্রদেশের পারস্পরিক সম্পর্ক তথা বাঙালির দাবিকৃত আঞ্চলিক স্বায়ত্ত্বশাসন সম্পর্কে যদি আগেই কিছু সুনির্দিষ্ট ঘোষণা থাকতো, তবে এ ধরণের জোট গঠনে বাঙালিদের কিছু লাভ হতো বটে।</w:t>
      </w:r>
    </w:p>
    <w:p w:rsidR="00112790" w:rsidRDefault="00112790" w:rsidP="00112790">
      <w:pPr>
        <w:rPr>
          <w:rFonts w:ascii="Helvetica" w:hAnsi="Helvetica"/>
          <w:color w:val="141823"/>
          <w:sz w:val="32"/>
          <w:szCs w:val="32"/>
          <w:shd w:val="clear" w:color="auto" w:fill="FFFFFF"/>
          <w:cs/>
        </w:rPr>
      </w:pPr>
    </w:p>
    <w:p w:rsidR="00112790" w:rsidRDefault="00112790" w:rsidP="00112790">
      <w:pPr>
        <w:rPr>
          <w:rFonts w:ascii="Helvetica" w:hAnsi="Helvetica"/>
          <w:color w:val="141823"/>
          <w:sz w:val="32"/>
          <w:szCs w:val="32"/>
          <w:shd w:val="clear" w:color="auto" w:fill="FFFFFF"/>
          <w:cs/>
        </w:rPr>
      </w:pPr>
      <w:r>
        <w:rPr>
          <w:rFonts w:ascii="Helvetica" w:hAnsi="Helvetica" w:hint="cs"/>
          <w:color w:val="141823"/>
          <w:sz w:val="32"/>
          <w:szCs w:val="32"/>
          <w:shd w:val="clear" w:color="auto" w:fill="FFFFFF"/>
          <w:cs/>
        </w:rPr>
        <w:t>মানিক মিয়ার প্রত্যাবর্তনের পরেই</w:t>
      </w:r>
      <w:r w:rsidRPr="00E96C0B">
        <w:rPr>
          <w:rFonts w:ascii="Helvetica" w:hAnsi="Helvetica" w:hint="cs"/>
          <w:color w:val="141823"/>
          <w:sz w:val="32"/>
          <w:szCs w:val="32"/>
          <w:shd w:val="clear" w:color="auto" w:fill="FFFFFF"/>
          <w:cs/>
        </w:rPr>
        <w:t xml:space="preserve"> জানুয়ারীতে আইয়ুব খান ঢাকায় আসেন। এসে তিনি </w:t>
      </w:r>
      <w:r>
        <w:rPr>
          <w:rFonts w:ascii="Helvetica" w:hAnsi="Helvetica" w:hint="cs"/>
          <w:color w:val="141823"/>
          <w:sz w:val="32"/>
          <w:szCs w:val="32"/>
          <w:shd w:val="clear" w:color="auto" w:fill="FFFFFF"/>
          <w:cs/>
        </w:rPr>
        <w:t xml:space="preserve">বাঙালি </w:t>
      </w:r>
      <w:r w:rsidRPr="00E96C0B">
        <w:rPr>
          <w:rFonts w:ascii="Helvetica" w:hAnsi="Helvetica" w:hint="cs"/>
          <w:color w:val="141823"/>
          <w:sz w:val="32"/>
          <w:szCs w:val="32"/>
          <w:shd w:val="clear" w:color="auto" w:fill="FFFFFF"/>
          <w:cs/>
        </w:rPr>
        <w:t>বিরোধী</w:t>
      </w:r>
      <w:r>
        <w:rPr>
          <w:rFonts w:ascii="Helvetica" w:hAnsi="Helvetica" w:hint="cs"/>
          <w:color w:val="141823"/>
          <w:sz w:val="32"/>
          <w:szCs w:val="32"/>
          <w:shd w:val="clear" w:color="auto" w:fill="FFFFFF"/>
          <w:cs/>
        </w:rPr>
        <w:t xml:space="preserve"> </w:t>
      </w:r>
      <w:r w:rsidRPr="008F3194">
        <w:rPr>
          <w:rFonts w:ascii="Helvetica" w:hAnsi="Helvetica" w:hint="cs"/>
          <w:color w:val="141823"/>
          <w:sz w:val="32"/>
          <w:szCs w:val="32"/>
          <w:shd w:val="clear" w:color="auto" w:fill="FFFFFF"/>
          <w:cs/>
        </w:rPr>
        <w:t>দলীয় নেতাদেরকে দেখা করার আমন্ত্রণ জানান</w:t>
      </w:r>
      <w:r w:rsidRPr="008F3194">
        <w:rPr>
          <w:rFonts w:ascii="Helvetica" w:hAnsi="Helvetica" w:cs="Mangal" w:hint="cs"/>
          <w:color w:val="141823"/>
          <w:sz w:val="32"/>
          <w:szCs w:val="32"/>
          <w:shd w:val="clear" w:color="auto" w:fill="FFFFFF"/>
          <w:cs/>
          <w:lang w:bidi="hi-IN"/>
        </w:rPr>
        <w:t>।</w:t>
      </w:r>
      <w:r w:rsidRPr="008F3194">
        <w:rPr>
          <w:rFonts w:ascii="Helvetica" w:hAnsi="Helvetica" w:hint="cs"/>
          <w:color w:val="141823"/>
          <w:sz w:val="32"/>
          <w:szCs w:val="32"/>
          <w:shd w:val="clear" w:color="auto" w:fill="FFFFFF"/>
          <w:cs/>
        </w:rPr>
        <w:t xml:space="preserve"> তখনকার আওয়ামী লীগের </w:t>
      </w:r>
      <w:r w:rsidRPr="008F3194">
        <w:rPr>
          <w:rFonts w:ascii="Helvetica" w:hAnsi="Helvetica" w:hint="cs"/>
          <w:color w:val="141823"/>
          <w:sz w:val="32"/>
          <w:szCs w:val="32"/>
          <w:highlight w:val="yellow"/>
          <w:shd w:val="clear" w:color="auto" w:fill="FFFFFF"/>
          <w:cs/>
        </w:rPr>
        <w:t>সাধারণ সম্পাদক</w:t>
      </w:r>
      <w:r w:rsidRPr="008F3194">
        <w:rPr>
          <w:rFonts w:ascii="Helvetica" w:hAnsi="Helvetica" w:hint="cs"/>
          <w:color w:val="141823"/>
          <w:sz w:val="32"/>
          <w:szCs w:val="32"/>
          <w:shd w:val="clear" w:color="auto" w:fill="FFFFFF"/>
          <w:cs/>
        </w:rPr>
        <w:t xml:space="preserve"> শেখ মুজিব বাদে যে সকল নেতাদের আমন্ত্রণ জানানো হয়েছিল, তাঁরা সকলেই ছিলেন সনাতনী চিন্তাধারায় বিশ্বাসী। যেমন নুরুল আমিন, ইউসুফ আলী চৌধুরী</w:t>
      </w:r>
      <w:r>
        <w:rPr>
          <w:rFonts w:ascii="Helvetica" w:hAnsi="Helvetica" w:hint="cs"/>
          <w:color w:val="141823"/>
          <w:sz w:val="32"/>
          <w:szCs w:val="32"/>
          <w:shd w:val="clear" w:color="auto" w:fill="FFFFFF"/>
          <w:cs/>
        </w:rPr>
        <w:t>, হামিদুল হক চৌধুরী এবং অন্যান্য</w:t>
      </w:r>
      <w:r>
        <w:rPr>
          <w:rFonts w:ascii="Helvetica" w:hAnsi="Helvetica" w:cs="Mangal" w:hint="cs"/>
          <w:color w:val="141823"/>
          <w:sz w:val="32"/>
          <w:szCs w:val="32"/>
          <w:shd w:val="clear" w:color="auto" w:fill="FFFFFF"/>
          <w:cs/>
          <w:lang w:bidi="hi-IN"/>
        </w:rPr>
        <w:t>।</w:t>
      </w:r>
      <w:r>
        <w:rPr>
          <w:rFonts w:ascii="Helvetica" w:hAnsi="Helvetica" w:hint="cs"/>
          <w:color w:val="141823"/>
          <w:sz w:val="32"/>
          <w:szCs w:val="32"/>
          <w:shd w:val="clear" w:color="auto" w:fill="FFFFFF"/>
          <w:cs/>
        </w:rPr>
        <w:t xml:space="preserve"> আইয়ুবের সাথে মিটিঙের আগেই সেখানে পেশ করার জন্য কিছু সাধারণ দাবীদাওয়া নিয়ে একমত হওয়া প্রসঙ্গে ইনফর্মালি আলোচনা করার জন্য শেখ মুজিব অন্যান্য বাঙালি নেতাদের চাপ দেয়ার সিদ্ধান্ত নিলেন</w:t>
      </w:r>
      <w:r>
        <w:rPr>
          <w:rFonts w:ascii="Helvetica" w:hAnsi="Helvetica" w:cs="Mangal" w:hint="cs"/>
          <w:color w:val="141823"/>
          <w:sz w:val="32"/>
          <w:szCs w:val="32"/>
          <w:shd w:val="clear" w:color="auto" w:fill="FFFFFF"/>
          <w:cs/>
          <w:lang w:bidi="hi-IN"/>
        </w:rPr>
        <w:t>।</w:t>
      </w:r>
      <w:r>
        <w:rPr>
          <w:rFonts w:ascii="Helvetica" w:hAnsi="Helvetica" w:hint="cs"/>
          <w:color w:val="141823"/>
          <w:sz w:val="32"/>
          <w:szCs w:val="32"/>
          <w:shd w:val="clear" w:color="auto" w:fill="FFFFFF"/>
          <w:cs/>
        </w:rPr>
        <w:t xml:space="preserve"> উনি সেখানে কিছু নির্দিষ্ট দফা অন্তর্ভুক্ত করার জন্যেও চাপ দিলেন, যেগুলো স্বায়ত্ত্বশাসনের প্রশ্নে বাঙালিদের স্বার্থ রক্ষা করবে। সেই </w:t>
      </w:r>
      <w:r>
        <w:rPr>
          <w:rFonts w:ascii="Helvetica" w:hAnsi="Helvetica" w:hint="cs"/>
          <w:color w:val="141823"/>
          <w:sz w:val="32"/>
          <w:szCs w:val="32"/>
          <w:shd w:val="clear" w:color="auto" w:fill="FFFFFF"/>
          <w:cs/>
        </w:rPr>
        <w:lastRenderedPageBreak/>
        <w:t>মাহেন্দ্রক্ষণে প্রথমবারের মতো কাগজের বুকে দফাগুলো লেখা হয়েছিল। দলের তদকালীন সাধারণ সম্পাদক তাজউদ্দিন আহমেদ সেই দফাগুলো কাগজে লিখেছিলেন। শেখ মুজিব নুরুল আমিনকে তাঁদের সাথে একাত্মতা ঘোষণা করার জন্য চাপ দিলেন। নুরুল আমিনসহ অন্যান্য সনাতন আওয়ামিপন্থিরা এত বেশি প্রথাবিরোধী স্বায়ত্তশাসন দাবী করার বিপক্ষে ছিলেন। তাঁরা দ্বিধান্বিত ছিলেন যে এগুলো পেশ করলে আইয়ুব ক্ষেপে যাবেন এবং অন্যান্য ‘মধ্যমপন্থি’ দাবীসমূহ যেমন ‘সংবিধানের গণতান্ত্রিকীকরণ’, প্রাপ্তবয়স্কদের ভোটাধিকারের মাধ্যমে সরাসরি নির্বাচন, সংসদীয় সরকার ব্যবস্থা এবং জাতীয় সরকারে বিরোধী জোট প্রভৃতি ঝুলে যাবে। তবে মুজিব অবিচল ছিলেন। বললেন, অন্যরা এই ৬ দফার প্রতি সমর্থন না জানালেও তিনি নিজেই এই দাবি তুলবেন। মিটিঙে হামিদুল হক চৌধুরী ছিলেন বাঙালি নেতাদের তরফ থেকে মনোনীত বক্তা। তাঁর নেতৃত্ব মেনে নিতে শেখ মুজিব অস্বীকৃতি জানালেন। তাই আইয়ুবের সাথে মিটিং শুরু হয়ে সিরিয়াস কোন আলোচনা ছাড়াই শেষ হয়ে গেল।</w:t>
      </w:r>
    </w:p>
    <w:p w:rsidR="00112790" w:rsidRDefault="00112790" w:rsidP="00112790">
      <w:pPr>
        <w:rPr>
          <w:rFonts w:ascii="Helvetica" w:hAnsi="Helvetica"/>
          <w:color w:val="141823"/>
          <w:sz w:val="32"/>
          <w:szCs w:val="32"/>
          <w:shd w:val="clear" w:color="auto" w:fill="FFFFFF"/>
          <w:cs/>
        </w:rPr>
      </w:pPr>
    </w:p>
    <w:p w:rsidR="00112790" w:rsidRDefault="00112790" w:rsidP="00112790">
      <w:pPr>
        <w:rPr>
          <w:sz w:val="32"/>
          <w:szCs w:val="32"/>
          <w:cs/>
        </w:rPr>
      </w:pPr>
      <w:r>
        <w:rPr>
          <w:rFonts w:hint="cs"/>
          <w:sz w:val="32"/>
          <w:szCs w:val="32"/>
          <w:cs/>
        </w:rPr>
        <w:t>পাঞ্জাবী বিরোধীদলীয় নেতারা ৩ ফেব্রুয়ারী লাহোরে এক বিরোধী দলীয় জাতীয় সম্মেলনে আহ্বান করেন</w:t>
      </w:r>
      <w:r>
        <w:rPr>
          <w:rFonts w:cs="Mangal" w:hint="cs"/>
          <w:sz w:val="32"/>
          <w:szCs w:val="32"/>
          <w:cs/>
          <w:lang w:bidi="hi-IN"/>
        </w:rPr>
        <w:t>।</w:t>
      </w:r>
      <w:r>
        <w:rPr>
          <w:rFonts w:hint="cs"/>
          <w:sz w:val="32"/>
          <w:szCs w:val="32"/>
          <w:cs/>
        </w:rPr>
        <w:t xml:space="preserve"> আমন্ত্রিত বাঙালি নেতাদের মধ্যে অন্যতম ছিলেন শেখ মুজিব। মানিক মিয়ার অনুরোধে মুজিব সেখানে উপস্থিত হন। মানিক মিয়া বুঝেছিলেন যে, শেখ মুজিব সেখানে না গেলে পূর্ব-পাকিস্তানের সবচেয়ে কার্যকর বিরোধী দলের অংশগ্রহণ নিশ্চিত হবে না। তবে তিনি মুজিবকে স্বায়ত্ত্বশাসনের দফাগুলো পেশ করতে নিষেধ করেছিলেন। বলেছিলেন, সেগুলো আরেকটু নমনীয় করতে</w:t>
      </w:r>
      <w:r>
        <w:rPr>
          <w:rFonts w:cs="Mangal" w:hint="cs"/>
          <w:sz w:val="32"/>
          <w:szCs w:val="32"/>
          <w:cs/>
          <w:lang w:bidi="hi-IN"/>
        </w:rPr>
        <w:t>।</w:t>
      </w:r>
      <w:r>
        <w:rPr>
          <w:rFonts w:hint="cs"/>
          <w:sz w:val="32"/>
          <w:szCs w:val="32"/>
          <w:cs/>
        </w:rPr>
        <w:t xml:space="preserve"> যদিও শেখ সেই দফাগুলো উত্থাপনে অবিচল ছিলেন।</w:t>
      </w:r>
    </w:p>
    <w:p w:rsidR="00112790" w:rsidRDefault="00112790" w:rsidP="00112790">
      <w:pPr>
        <w:rPr>
          <w:sz w:val="32"/>
          <w:szCs w:val="32"/>
          <w:cs/>
        </w:rPr>
      </w:pPr>
    </w:p>
    <w:p w:rsidR="00112790" w:rsidRDefault="00112790" w:rsidP="00112790">
      <w:pPr>
        <w:rPr>
          <w:sz w:val="32"/>
          <w:szCs w:val="32"/>
          <w:cs/>
        </w:rPr>
      </w:pPr>
      <w:r>
        <w:rPr>
          <w:rFonts w:hint="cs"/>
          <w:sz w:val="32"/>
          <w:szCs w:val="32"/>
          <w:cs/>
        </w:rPr>
        <w:t>লাহোর কনফারেন্সের সভাপতি ছিলেন চৌধুরী মুহাম্মদ আলী। শেখ যখন দফাগুলো উত্থাপন করতে চাইলেন, তখন তিনি তা বাতিল করে দিলেন</w:t>
      </w:r>
      <w:r>
        <w:rPr>
          <w:rFonts w:cs="Mangal" w:hint="cs"/>
          <w:sz w:val="32"/>
          <w:szCs w:val="32"/>
          <w:cs/>
          <w:lang w:bidi="hi-IN"/>
        </w:rPr>
        <w:t>।</w:t>
      </w:r>
      <w:r>
        <w:rPr>
          <w:rFonts w:hint="cs"/>
          <w:sz w:val="32"/>
          <w:szCs w:val="32"/>
          <w:cs/>
        </w:rPr>
        <w:t xml:space="preserve"> এমনকি তিনি তা আলোচ্যসূচিতেও রাখলেন না</w:t>
      </w:r>
      <w:r>
        <w:rPr>
          <w:rFonts w:cs="Mangal" w:hint="cs"/>
          <w:sz w:val="32"/>
          <w:szCs w:val="32"/>
          <w:cs/>
          <w:lang w:bidi="hi-IN"/>
        </w:rPr>
        <w:t>।</w:t>
      </w:r>
      <w:r>
        <w:rPr>
          <w:rFonts w:hint="cs"/>
          <w:sz w:val="32"/>
          <w:szCs w:val="32"/>
          <w:cs/>
        </w:rPr>
        <w:t xml:space="preserve"> গুজব ছড়িয়ে পড়লো যে ৬ দফা আসলে সরকারের ‘সমর্থনেই’ উত্থাপন করা হচ্ছে যেন বিরোধী জোটের মাঝে বিভেদ সৃষ্টি হয় এবং তাঁরা ঐক্যবদ্ধ হতে না পারে।</w:t>
      </w:r>
    </w:p>
    <w:p w:rsidR="00112790" w:rsidRDefault="00112790" w:rsidP="00112790">
      <w:pPr>
        <w:rPr>
          <w:sz w:val="32"/>
          <w:szCs w:val="32"/>
          <w:cs/>
        </w:rPr>
      </w:pPr>
    </w:p>
    <w:p w:rsidR="00112790" w:rsidRDefault="00112790" w:rsidP="00112790">
      <w:pPr>
        <w:rPr>
          <w:sz w:val="32"/>
          <w:szCs w:val="32"/>
          <w:cs/>
        </w:rPr>
      </w:pPr>
      <w:r>
        <w:rPr>
          <w:rFonts w:hint="cs"/>
          <w:sz w:val="32"/>
          <w:szCs w:val="32"/>
          <w:cs/>
        </w:rPr>
        <w:t xml:space="preserve">সমাবেশে দাবীনামা উত্থাপন করতে দেয়া না হওয়ায় শেখ মুজিব ওয়াক-আউট করলেন এবং সরাসরি প্রেসে গিয়ে তা প্রকাশ করে দিলেন। সমাবেশে বিরোধী নেতারা ক্ষেপে গেলেন। তবে এ কথা বুঝলেন যে স্বায়ত্ত্বশাসনের প্রশ্নে বাঙালির প্রতিনিধিত্বকারী শেখ কোন প্রতিশ্রুতি পাওয়ার আগ পর্যন্ত তাঁদের সাথে থাকবেন না। </w:t>
      </w:r>
    </w:p>
    <w:p w:rsidR="00112790" w:rsidRDefault="00112790" w:rsidP="00112790">
      <w:pPr>
        <w:rPr>
          <w:sz w:val="32"/>
          <w:szCs w:val="32"/>
          <w:cs/>
        </w:rPr>
      </w:pPr>
      <w:r>
        <w:rPr>
          <w:rFonts w:hint="cs"/>
          <w:sz w:val="32"/>
          <w:szCs w:val="32"/>
          <w:cs/>
        </w:rPr>
        <w:t>এভাবে লাহোর সম্মেলন ভেঙে গেল। বিস্তারমান বাঙালি জাতীয়তাবাদের পরিপেক্ষিতে সুনির্দিষ্ট আঞ্চলিক স্বায়ত্ত্বশাসনের দাবীতে পাঞ্জাবি ও কিছু দুর্বল সনাতন আওয়ামী নেতাদের সাথে শেখ মুজিবের বিভেদটা প্রকট হয়ে উঠলো</w:t>
      </w:r>
      <w:r>
        <w:rPr>
          <w:rFonts w:cs="Mangal" w:hint="cs"/>
          <w:sz w:val="32"/>
          <w:szCs w:val="32"/>
          <w:cs/>
          <w:lang w:bidi="hi-IN"/>
        </w:rPr>
        <w:t>।</w:t>
      </w:r>
    </w:p>
    <w:p w:rsidR="00112790" w:rsidRDefault="00112790" w:rsidP="00112790">
      <w:pPr>
        <w:rPr>
          <w:sz w:val="32"/>
          <w:szCs w:val="32"/>
          <w:cs/>
        </w:rPr>
      </w:pPr>
    </w:p>
    <w:p w:rsidR="00112790" w:rsidRDefault="00112790" w:rsidP="00112790">
      <w:pPr>
        <w:rPr>
          <w:sz w:val="32"/>
          <w:szCs w:val="32"/>
          <w:cs/>
        </w:rPr>
      </w:pPr>
      <w:r>
        <w:rPr>
          <w:rFonts w:hint="cs"/>
          <w:sz w:val="32"/>
          <w:szCs w:val="32"/>
          <w:cs/>
        </w:rPr>
        <w:t>সরকার এই সুযোগটা কাজে খুব দ্রুত কাজে লাগালো</w:t>
      </w:r>
      <w:r>
        <w:rPr>
          <w:rFonts w:cs="Mangal" w:hint="cs"/>
          <w:sz w:val="32"/>
          <w:szCs w:val="32"/>
          <w:cs/>
          <w:lang w:bidi="hi-IN"/>
        </w:rPr>
        <w:t xml:space="preserve">। </w:t>
      </w:r>
      <w:r>
        <w:rPr>
          <w:rFonts w:hint="cs"/>
          <w:sz w:val="32"/>
          <w:szCs w:val="32"/>
          <w:cs/>
        </w:rPr>
        <w:t xml:space="preserve">একদিকে পাঞ্জাবি বিরোধীদলীয় নেতাদের এই বলে দোষ দিতে লাগলো যে তাঁরা পূর্ব আর পশ্চিম বিরোধীজোটের মধ্যে ঐক্য বজায় রাখতে পারেন নাই এবং শেখ মুজিবের সাথে সম্মিলিতভাবে পাঞ্জাবিদের সাথে ‘বিশ্বাসঘাতকতা’ করেছেন। কারণ মুজিবের ৬ দফা পাঞ্জাবিদের স্বার্থে প্রবলভাবে আঘাত করেছে। এইসব প্রচারের মাধ্যমে সরকার শাসক </w:t>
      </w:r>
      <w:r>
        <w:rPr>
          <w:rFonts w:hint="cs"/>
          <w:sz w:val="32"/>
          <w:szCs w:val="32"/>
          <w:cs/>
        </w:rPr>
        <w:lastRenderedPageBreak/>
        <w:t>শ্রেণির উচ্চ পদাধিকার প্রাপ্ত বিভক্ত পাঞ্জাবিদের এবং বিরোধী জোটের দাবীতে নিজ স্বার্থ রক্ষার চেষ্টায় লিপ্ত একটি অংশের মধ্যে পুনরায় ঐক্য ফিরিয়ে নিয়ে আসার চেষ্টা করেন</w:t>
      </w:r>
      <w:r>
        <w:rPr>
          <w:rFonts w:cs="Mangal" w:hint="cs"/>
          <w:sz w:val="32"/>
          <w:szCs w:val="32"/>
          <w:cs/>
          <w:lang w:bidi="hi-IN"/>
        </w:rPr>
        <w:t>।</w:t>
      </w:r>
    </w:p>
    <w:p w:rsidR="00112790" w:rsidRDefault="00112790" w:rsidP="00112790">
      <w:pPr>
        <w:rPr>
          <w:sz w:val="32"/>
          <w:szCs w:val="32"/>
          <w:cs/>
        </w:rPr>
      </w:pPr>
    </w:p>
    <w:p w:rsidR="00112790" w:rsidRDefault="00112790" w:rsidP="00112790">
      <w:pPr>
        <w:rPr>
          <w:sz w:val="32"/>
          <w:szCs w:val="32"/>
          <w:cs/>
        </w:rPr>
      </w:pPr>
      <w:r>
        <w:rPr>
          <w:rFonts w:hint="cs"/>
          <w:sz w:val="32"/>
          <w:szCs w:val="32"/>
          <w:cs/>
        </w:rPr>
        <w:t>অবশ্য ভুট্টো ও আইয়ুবের আইনমন্ত্রী এস, এম জাফরসহ অনেকেই উল্টো সরকারকে দোষ দিতে থাকে এই বলে যে, মুজিবকে ৬ দফা পেশ করার জন্য সরকারের নিকটবর্তী কেউ ইন্ধন দিয়েছে যেন পাকিস্তানের বিরোধী দলীয় জোট ঐক্যবদ্ধ হতে না পারে। অবশ্য এই দাবী দৃশ্যমানভাবে ভুল প্রমাণিত হয়। কারণ পরবর্তীতে আইয়ুব সরকার ৬ দফার বিপরীতে প্রবল দমনপীড়ন চালায়।</w:t>
      </w:r>
    </w:p>
    <w:p w:rsidR="00112790" w:rsidRDefault="00112790" w:rsidP="00112790">
      <w:pPr>
        <w:rPr>
          <w:sz w:val="32"/>
          <w:szCs w:val="32"/>
          <w:cs/>
        </w:rPr>
      </w:pPr>
    </w:p>
    <w:p w:rsidR="00112790" w:rsidRDefault="00112790" w:rsidP="00112790">
      <w:pPr>
        <w:rPr>
          <w:sz w:val="32"/>
          <w:szCs w:val="32"/>
          <w:cs/>
        </w:rPr>
      </w:pPr>
      <w:r>
        <w:rPr>
          <w:rFonts w:hint="cs"/>
          <w:sz w:val="32"/>
          <w:szCs w:val="32"/>
          <w:cs/>
        </w:rPr>
        <w:t>৬ দফা ছিল একটি লিখিত দলিল। একে লাহোর সম্মেলনে উপস্থাপন করার কথা ছিল। এর শিরোনামে ছিল “৬ দফা-আমাদের বাঁচার দাবী, পেশকারীঃ শেখ মুজিবুর রহমান, ২৩ মার্চ ১৯৬৬”। এটিকে পেশ করা হয়েছিল একটি বিবৃতি হিসেবে, “দেশের আন্তঃপক্ষীয় রাজনৈতিক এবং অর্থনৈতিক সমস্যা সমূহের সুনির্দিষ্ট সমাধানের মূলনীতি” হিসেবে। এখানে দাবীগুলোকে এই বলে জোর দেয়া হয়েছিল যে, “এগুলো আমার কিংবা অন্য কারো আবিষ্কৃত নতুন কোন দাবী নয়, বরং এগুলো বহু দশক যাবৎ চলে আসা অপেক্ষমাণ জনতার ও তাঁদের নেতাদের দাবী</w:t>
      </w:r>
      <w:r>
        <w:rPr>
          <w:rFonts w:cs="Mangal" w:hint="cs"/>
          <w:sz w:val="32"/>
          <w:szCs w:val="32"/>
          <w:cs/>
          <w:lang w:bidi="hi-IN"/>
        </w:rPr>
        <w:t>।</w:t>
      </w:r>
      <w:r>
        <w:rPr>
          <w:rFonts w:hint="cs"/>
          <w:sz w:val="32"/>
          <w:szCs w:val="32"/>
          <w:cs/>
        </w:rPr>
        <w:t>”</w:t>
      </w:r>
    </w:p>
    <w:p w:rsidR="00112790" w:rsidRDefault="00112790" w:rsidP="00112790">
      <w:pPr>
        <w:rPr>
          <w:sz w:val="32"/>
          <w:szCs w:val="32"/>
          <w:cs/>
        </w:rPr>
      </w:pPr>
    </w:p>
    <w:p w:rsidR="00112790" w:rsidRPr="00112790" w:rsidRDefault="00112790" w:rsidP="00112790">
      <w:pPr>
        <w:jc w:val="both"/>
        <w:rPr>
          <w:rFonts w:ascii="SolaimanLipi" w:hAnsi="SolaimanLipi" w:cs="SolaimanLipi"/>
          <w:sz w:val="28"/>
          <w:cs/>
        </w:rPr>
      </w:pPr>
      <w:r w:rsidRPr="00112790">
        <w:rPr>
          <w:rFonts w:ascii="SolaimanLipi" w:hAnsi="SolaimanLipi" w:cs="SolaimanLipi" w:hint="cs"/>
          <w:sz w:val="28"/>
          <w:cs/>
        </w:rPr>
        <w:t>সেই বিবৃতি থাকা ৬ দফাগুলো হলোঃ</w:t>
      </w:r>
    </w:p>
    <w:p w:rsidR="00112790" w:rsidRPr="00112790" w:rsidRDefault="00112790" w:rsidP="00112790">
      <w:pPr>
        <w:jc w:val="both"/>
        <w:rPr>
          <w:rFonts w:ascii="SolaimanLipi" w:hAnsi="SolaimanLipi" w:cs="SolaimanLipi"/>
          <w:sz w:val="28"/>
          <w:u w:val="single"/>
        </w:rPr>
      </w:pPr>
    </w:p>
    <w:p w:rsidR="00112790" w:rsidRPr="00112790" w:rsidRDefault="00112790" w:rsidP="00112790">
      <w:pPr>
        <w:jc w:val="both"/>
        <w:rPr>
          <w:rFonts w:ascii="SolaimanLipi" w:hAnsi="SolaimanLipi" w:cs="SolaimanLipi"/>
          <w:sz w:val="28"/>
          <w:u w:val="single"/>
          <w:cs/>
        </w:rPr>
      </w:pPr>
      <w:r w:rsidRPr="00112790">
        <w:rPr>
          <w:rFonts w:ascii="SolaimanLipi" w:hAnsi="SolaimanLipi" w:cs="SolaimanLipi"/>
          <w:sz w:val="28"/>
          <w:u w:val="single"/>
          <w:cs/>
        </w:rPr>
        <w:lastRenderedPageBreak/>
        <w:t>১নং দফা</w:t>
      </w:r>
    </w:p>
    <w:p w:rsidR="00112790" w:rsidRPr="00112790" w:rsidRDefault="00112790" w:rsidP="00112790">
      <w:pPr>
        <w:jc w:val="both"/>
        <w:rPr>
          <w:rFonts w:ascii="SolaimanLipi" w:hAnsi="SolaimanLipi" w:cs="SolaimanLipi"/>
          <w:b/>
          <w:sz w:val="28"/>
          <w:cs/>
        </w:rPr>
      </w:pPr>
      <w:r w:rsidRPr="00112790">
        <w:rPr>
          <w:rFonts w:ascii="SolaimanLipi" w:hAnsi="SolaimanLipi" w:cs="SolaimanLipi"/>
          <w:b/>
          <w:sz w:val="28"/>
          <w:cs/>
        </w:rPr>
        <w:t>ঐতিহাসিক লাহোর- প্রস্তাবের ভিত্তিতে শাসনতন্ত্র রচনা ক</w:t>
      </w:r>
      <w:r w:rsidRPr="00112790">
        <w:rPr>
          <w:rFonts w:ascii="SolaimanLipi" w:hAnsi="SolaimanLipi" w:cs="SolaimanLipi" w:hint="cs"/>
          <w:b/>
          <w:sz w:val="28"/>
          <w:cs/>
        </w:rPr>
        <w:t>রে</w:t>
      </w:r>
      <w:r w:rsidRPr="00112790">
        <w:rPr>
          <w:rFonts w:ascii="SolaimanLipi" w:hAnsi="SolaimanLipi" w:cs="SolaimanLipi"/>
          <w:b/>
          <w:sz w:val="28"/>
          <w:cs/>
        </w:rPr>
        <w:t xml:space="preserve"> পাকিস্তানকে একটি সত্যিকার ফেডারেশনরূপে গড়তে হবে। তাতে </w:t>
      </w:r>
      <w:r w:rsidRPr="00112790">
        <w:rPr>
          <w:rFonts w:ascii="SolaimanLipi" w:hAnsi="SolaimanLipi" w:cs="SolaimanLipi" w:hint="cs"/>
          <w:b/>
          <w:sz w:val="28"/>
          <w:cs/>
        </w:rPr>
        <w:t>সংসদীয়</w:t>
      </w:r>
      <w:r w:rsidRPr="00112790">
        <w:rPr>
          <w:rFonts w:ascii="SolaimanLipi" w:hAnsi="SolaimanLipi" w:cs="SolaimanLipi"/>
          <w:b/>
          <w:sz w:val="28"/>
          <w:cs/>
        </w:rPr>
        <w:t xml:space="preserve"> সরকার থাকিবে। সকল নির্বাচন সার্বজনীন প্রাপ্ত-বয়স্কের সরাসরি ভোটে অনুষ্ঠিত হবে। আইনসভাসমূহের সার্বভৌমত্ব থাকিবে। </w:t>
      </w:r>
    </w:p>
    <w:p w:rsidR="00112790" w:rsidRPr="00112790" w:rsidRDefault="00112790" w:rsidP="00112790">
      <w:pPr>
        <w:jc w:val="both"/>
        <w:rPr>
          <w:rFonts w:ascii="SolaimanLipi" w:hAnsi="SolaimanLipi" w:cs="SolaimanLipi"/>
          <w:sz w:val="28"/>
          <w:u w:val="single"/>
          <w:cs/>
        </w:rPr>
      </w:pPr>
      <w:r w:rsidRPr="00112790">
        <w:rPr>
          <w:rFonts w:ascii="SolaimanLipi" w:hAnsi="SolaimanLipi" w:cs="SolaimanLipi"/>
          <w:sz w:val="28"/>
          <w:u w:val="single"/>
          <w:cs/>
        </w:rPr>
        <w:t xml:space="preserve">২নং দফা </w:t>
      </w:r>
    </w:p>
    <w:p w:rsidR="00112790" w:rsidRPr="00112790" w:rsidRDefault="00112790" w:rsidP="00112790">
      <w:pPr>
        <w:jc w:val="both"/>
        <w:rPr>
          <w:rFonts w:ascii="SolaimanLipi" w:hAnsi="SolaimanLipi" w:cs="SolaimanLipi"/>
          <w:b/>
          <w:sz w:val="28"/>
          <w:cs/>
        </w:rPr>
      </w:pPr>
      <w:r w:rsidRPr="00112790">
        <w:rPr>
          <w:rFonts w:ascii="SolaimanLipi" w:hAnsi="SolaimanLipi" w:cs="SolaimanLipi" w:hint="cs"/>
          <w:b/>
          <w:sz w:val="28"/>
          <w:cs/>
        </w:rPr>
        <w:t>যুক্তরাষ্ট্রীয়</w:t>
      </w:r>
      <w:r w:rsidRPr="00112790">
        <w:rPr>
          <w:rFonts w:ascii="SolaimanLipi" w:hAnsi="SolaimanLipi" w:cs="SolaimanLipi"/>
          <w:b/>
          <w:sz w:val="28"/>
          <w:cs/>
        </w:rPr>
        <w:t xml:space="preserve"> সরকারের এখতিয়ারে কেবলমাত্র দেশরক্ষা ও পররাষ্ট্র</w:t>
      </w:r>
      <w:r w:rsidRPr="00112790">
        <w:rPr>
          <w:rFonts w:ascii="SolaimanLipi" w:hAnsi="SolaimanLipi" w:cs="SolaimanLipi" w:hint="cs"/>
          <w:b/>
          <w:sz w:val="28"/>
          <w:cs/>
        </w:rPr>
        <w:t xml:space="preserve">-এই </w:t>
      </w:r>
      <w:r w:rsidRPr="00112790">
        <w:rPr>
          <w:rFonts w:ascii="SolaimanLipi" w:hAnsi="SolaimanLipi" w:cs="SolaimanLipi"/>
          <w:b/>
          <w:sz w:val="28"/>
          <w:cs/>
        </w:rPr>
        <w:t>দুইটি বিষয় থাকবে। অবশিষ্ট সমস্ত বিষয় প্রদে</w:t>
      </w:r>
      <w:r w:rsidRPr="00112790">
        <w:rPr>
          <w:rFonts w:ascii="SolaimanLipi" w:hAnsi="SolaimanLipi" w:cs="SolaimanLipi" w:hint="cs"/>
          <w:b/>
          <w:sz w:val="28"/>
          <w:cs/>
        </w:rPr>
        <w:t>শের</w:t>
      </w:r>
      <w:r w:rsidRPr="00112790">
        <w:rPr>
          <w:rFonts w:ascii="SolaimanLipi" w:hAnsi="SolaimanLipi" w:cs="SolaimanLipi"/>
          <w:b/>
          <w:sz w:val="28"/>
          <w:cs/>
        </w:rPr>
        <w:t xml:space="preserve"> হাতে থাকবে।</w:t>
      </w:r>
    </w:p>
    <w:p w:rsidR="00112790" w:rsidRPr="00112790" w:rsidRDefault="00112790" w:rsidP="00112790">
      <w:pPr>
        <w:jc w:val="both"/>
        <w:rPr>
          <w:rFonts w:ascii="SolaimanLipi" w:hAnsi="SolaimanLipi" w:cs="SolaimanLipi"/>
          <w:sz w:val="28"/>
          <w:u w:val="single"/>
          <w:cs/>
        </w:rPr>
      </w:pPr>
      <w:r w:rsidRPr="00112790">
        <w:rPr>
          <w:rFonts w:ascii="SolaimanLipi" w:hAnsi="SolaimanLipi" w:cs="SolaimanLipi"/>
          <w:sz w:val="28"/>
          <w:u w:val="single"/>
          <w:cs/>
        </w:rPr>
        <w:t xml:space="preserve">৩নং দফা </w:t>
      </w:r>
    </w:p>
    <w:p w:rsidR="00112790" w:rsidRPr="00112790" w:rsidRDefault="00112790" w:rsidP="00112790">
      <w:pPr>
        <w:jc w:val="both"/>
        <w:rPr>
          <w:rFonts w:ascii="SolaimanLipi" w:hAnsi="SolaimanLipi" w:cs="SolaimanLipi"/>
          <w:b/>
          <w:sz w:val="28"/>
          <w:cs/>
        </w:rPr>
      </w:pPr>
      <w:r w:rsidRPr="00112790">
        <w:rPr>
          <w:rFonts w:ascii="SolaimanLipi" w:hAnsi="SolaimanLipi" w:cs="SolaimanLipi" w:hint="cs"/>
          <w:b/>
          <w:sz w:val="28"/>
          <w:cs/>
        </w:rPr>
        <w:t>মুদ্রা ব্যবস্থাপনা বিষয়ে</w:t>
      </w:r>
      <w:r w:rsidRPr="00112790">
        <w:rPr>
          <w:rFonts w:ascii="SolaimanLipi" w:hAnsi="SolaimanLipi" w:cs="SolaimanLipi"/>
          <w:b/>
          <w:sz w:val="28"/>
          <w:cs/>
        </w:rPr>
        <w:t xml:space="preserve"> দুই</w:t>
      </w:r>
      <w:r w:rsidRPr="00112790">
        <w:rPr>
          <w:rFonts w:ascii="SolaimanLipi" w:hAnsi="SolaimanLipi" w:cs="SolaimanLipi" w:hint="cs"/>
          <w:b/>
          <w:sz w:val="28"/>
          <w:cs/>
        </w:rPr>
        <w:t>টি</w:t>
      </w:r>
      <w:r w:rsidRPr="00112790">
        <w:rPr>
          <w:rFonts w:ascii="SolaimanLipi" w:hAnsi="SolaimanLipi" w:cs="SolaimanLipi"/>
          <w:b/>
          <w:sz w:val="28"/>
          <w:cs/>
        </w:rPr>
        <w:t xml:space="preserve"> প্রস্তা</w:t>
      </w:r>
      <w:r w:rsidRPr="00112790">
        <w:rPr>
          <w:rFonts w:ascii="SolaimanLipi" w:hAnsi="SolaimanLipi" w:cs="SolaimanLipi" w:hint="cs"/>
          <w:b/>
          <w:sz w:val="28"/>
          <w:cs/>
        </w:rPr>
        <w:t>বের যে কোন একটিকে গ্রহণ করতে হবেঃ</w:t>
      </w:r>
      <w:r w:rsidRPr="00112790">
        <w:rPr>
          <w:rFonts w:ascii="SolaimanLipi" w:hAnsi="SolaimanLipi" w:cs="SolaimanLipi"/>
          <w:b/>
          <w:sz w:val="28"/>
          <w:cs/>
        </w:rPr>
        <w:t xml:space="preserve"> </w:t>
      </w:r>
    </w:p>
    <w:p w:rsidR="00112790" w:rsidRPr="00112790" w:rsidRDefault="00112790" w:rsidP="00112790">
      <w:pPr>
        <w:jc w:val="both"/>
        <w:rPr>
          <w:rFonts w:ascii="SolaimanLipi" w:hAnsi="SolaimanLipi" w:cs="SolaimanLipi"/>
          <w:b/>
          <w:sz w:val="28"/>
          <w:cs/>
        </w:rPr>
      </w:pPr>
      <w:r w:rsidRPr="00112790">
        <w:rPr>
          <w:rFonts w:ascii="SolaimanLipi" w:hAnsi="SolaimanLipi" w:cs="SolaimanLipi"/>
          <w:b/>
          <w:sz w:val="28"/>
          <w:cs/>
        </w:rPr>
        <w:t xml:space="preserve">(ক)  পূর্ব ও পশ্চিম পাকিস্তানের জন্য দুইটি সম্পূর্ণ </w:t>
      </w:r>
      <w:r w:rsidRPr="00112790">
        <w:rPr>
          <w:rFonts w:ascii="SolaimanLipi" w:hAnsi="SolaimanLipi" w:cs="SolaimanLipi" w:hint="cs"/>
          <w:b/>
          <w:sz w:val="28"/>
          <w:cs/>
        </w:rPr>
        <w:t>পৃ</w:t>
      </w:r>
      <w:r w:rsidRPr="00112790">
        <w:rPr>
          <w:rFonts w:ascii="SolaimanLipi" w:hAnsi="SolaimanLipi" w:cs="SolaimanLipi"/>
          <w:b/>
          <w:sz w:val="28"/>
          <w:cs/>
        </w:rPr>
        <w:t xml:space="preserve">থক অথচ সহজে বিনিময়যোগ্য মুদ্রার প্রচলন করতে হবে, অথবা </w:t>
      </w:r>
    </w:p>
    <w:p w:rsidR="00112790" w:rsidRPr="00112790" w:rsidRDefault="00112790" w:rsidP="00112790">
      <w:pPr>
        <w:jc w:val="both"/>
        <w:rPr>
          <w:rFonts w:ascii="SolaimanLipi" w:hAnsi="SolaimanLipi" w:cs="SolaimanLipi"/>
          <w:b/>
          <w:sz w:val="28"/>
        </w:rPr>
      </w:pPr>
      <w:r w:rsidRPr="00112790">
        <w:rPr>
          <w:rFonts w:ascii="SolaimanLipi" w:hAnsi="SolaimanLipi" w:cs="SolaimanLipi"/>
          <w:b/>
          <w:sz w:val="28"/>
          <w:cs/>
        </w:rPr>
        <w:t xml:space="preserve">(খ) দুই অঞ্চলের জন্য একই </w:t>
      </w:r>
      <w:r w:rsidRPr="00112790">
        <w:rPr>
          <w:rFonts w:ascii="SolaimanLipi" w:hAnsi="SolaimanLipi" w:cs="SolaimanLipi" w:hint="cs"/>
          <w:b/>
          <w:sz w:val="28"/>
          <w:cs/>
        </w:rPr>
        <w:t>মুদ্রা</w:t>
      </w:r>
      <w:r w:rsidRPr="00112790">
        <w:rPr>
          <w:rFonts w:ascii="SolaimanLipi" w:hAnsi="SolaimanLipi" w:cs="SolaimanLipi"/>
          <w:b/>
          <w:sz w:val="28"/>
          <w:cs/>
        </w:rPr>
        <w:t xml:space="preserve"> থাকবে। এ অবস্থায় </w:t>
      </w:r>
      <w:r w:rsidRPr="00112790">
        <w:rPr>
          <w:rFonts w:ascii="SolaimanLipi" w:hAnsi="SolaimanLipi" w:cs="SolaimanLipi" w:hint="cs"/>
          <w:b/>
          <w:sz w:val="28"/>
          <w:cs/>
        </w:rPr>
        <w:t>সংবিধানে</w:t>
      </w:r>
      <w:r w:rsidRPr="00112790">
        <w:rPr>
          <w:rFonts w:ascii="SolaimanLipi" w:hAnsi="SolaimanLipi" w:cs="SolaimanLipi"/>
          <w:b/>
          <w:sz w:val="28"/>
          <w:cs/>
        </w:rPr>
        <w:t xml:space="preserve"> এমন </w:t>
      </w:r>
      <w:r w:rsidRPr="00112790">
        <w:rPr>
          <w:rFonts w:ascii="SolaimanLipi" w:hAnsi="SolaimanLipi" w:cs="SolaimanLipi" w:hint="cs"/>
          <w:b/>
          <w:sz w:val="28"/>
          <w:cs/>
        </w:rPr>
        <w:t>কার্যকর</w:t>
      </w:r>
      <w:r w:rsidRPr="00112790">
        <w:rPr>
          <w:rFonts w:ascii="SolaimanLipi" w:hAnsi="SolaimanLipi" w:cs="SolaimanLipi"/>
          <w:b/>
          <w:sz w:val="28"/>
          <w:cs/>
        </w:rPr>
        <w:t xml:space="preserve"> বিধান থাকতে হবে যাতে পূর্ব পাকিস্তানের মুদ্রা পশ্চিম পাকিস্তানে পাচার হতে না পারে। দুই অঞ্চলে দুইটি </w:t>
      </w:r>
      <w:r w:rsidRPr="00112790">
        <w:rPr>
          <w:rFonts w:ascii="SolaimanLipi" w:hAnsi="SolaimanLipi" w:cs="SolaimanLipi" w:hint="cs"/>
          <w:b/>
          <w:sz w:val="28"/>
          <w:cs/>
        </w:rPr>
        <w:t>পৃ</w:t>
      </w:r>
      <w:r w:rsidRPr="00112790">
        <w:rPr>
          <w:rFonts w:ascii="SolaimanLipi" w:hAnsi="SolaimanLipi" w:cs="SolaimanLipi"/>
          <w:b/>
          <w:sz w:val="28"/>
          <w:cs/>
        </w:rPr>
        <w:t xml:space="preserve">থক </w:t>
      </w:r>
      <w:r w:rsidRPr="00112790">
        <w:rPr>
          <w:rFonts w:ascii="SolaimanLipi" w:hAnsi="SolaimanLipi" w:cs="SolaimanLipi" w:hint="cs"/>
          <w:b/>
          <w:sz w:val="28"/>
          <w:cs/>
        </w:rPr>
        <w:t>কেন্দ্রীয়</w:t>
      </w:r>
      <w:r w:rsidRPr="00112790">
        <w:rPr>
          <w:rFonts w:ascii="SolaimanLipi" w:hAnsi="SolaimanLipi" w:cs="SolaimanLipi"/>
          <w:b/>
          <w:sz w:val="28"/>
          <w:cs/>
        </w:rPr>
        <w:t xml:space="preserve"> ব্যাঙ্ক থাকবে</w:t>
      </w:r>
      <w:r w:rsidRPr="00112790">
        <w:rPr>
          <w:rFonts w:ascii="SolaimanLipi" w:hAnsi="SolaimanLipi" w:cs="SolaimanLipi" w:hint="cs"/>
          <w:b/>
          <w:sz w:val="28"/>
          <w:cs/>
        </w:rPr>
        <w:t xml:space="preserve"> এবং পূর্ব পাকিস্তানের জন্য পৃথক আর্থিক ও মুদ্রানীতি প্রণয়ন করতে হবে।</w:t>
      </w:r>
    </w:p>
    <w:p w:rsidR="00112790" w:rsidRPr="00112790" w:rsidRDefault="00112790" w:rsidP="00112790">
      <w:pPr>
        <w:jc w:val="both"/>
        <w:rPr>
          <w:rFonts w:ascii="SolaimanLipi" w:hAnsi="SolaimanLipi" w:cs="SolaimanLipi"/>
          <w:b/>
          <w:sz w:val="28"/>
          <w:u w:val="single"/>
        </w:rPr>
      </w:pPr>
      <w:r w:rsidRPr="00112790">
        <w:rPr>
          <w:rFonts w:ascii="SolaimanLipi" w:hAnsi="SolaimanLipi" w:cs="SolaimanLipi"/>
          <w:b/>
          <w:sz w:val="28"/>
          <w:u w:val="single"/>
          <w:cs/>
        </w:rPr>
        <w:t>৪নং দফা</w:t>
      </w:r>
    </w:p>
    <w:p w:rsidR="00112790" w:rsidRPr="00112790" w:rsidRDefault="00112790" w:rsidP="00112790">
      <w:pPr>
        <w:jc w:val="both"/>
        <w:rPr>
          <w:rFonts w:ascii="SolaimanLipi" w:hAnsi="SolaimanLipi" w:cs="SolaimanLipi"/>
          <w:sz w:val="28"/>
          <w:cs/>
        </w:rPr>
      </w:pPr>
      <w:r w:rsidRPr="00112790">
        <w:rPr>
          <w:rFonts w:ascii="SolaimanLipi" w:hAnsi="SolaimanLipi" w:cs="SolaimanLipi"/>
          <w:sz w:val="28"/>
          <w:cs/>
        </w:rPr>
        <w:t xml:space="preserve">সকল প্রকার ট্যাক্স-খাজনা আদায়ের ক্ষমতা থাকবে আঞ্চলিক সরকারের হাতে। </w:t>
      </w:r>
      <w:r w:rsidRPr="00112790">
        <w:rPr>
          <w:rFonts w:ascii="SolaimanLipi" w:hAnsi="SolaimanLipi" w:cs="SolaimanLipi" w:hint="cs"/>
          <w:sz w:val="28"/>
          <w:cs/>
        </w:rPr>
        <w:t>কেন্দ্র</w:t>
      </w:r>
      <w:r w:rsidRPr="00112790">
        <w:rPr>
          <w:rFonts w:ascii="SolaimanLipi" w:hAnsi="SolaimanLipi" w:cs="SolaimanLipi"/>
          <w:sz w:val="28"/>
          <w:cs/>
        </w:rPr>
        <w:t>সরকারের সে</w:t>
      </w:r>
      <w:r w:rsidRPr="00112790">
        <w:rPr>
          <w:rFonts w:ascii="SolaimanLipi" w:hAnsi="SolaimanLipi" w:cs="SolaimanLipi" w:hint="cs"/>
          <w:sz w:val="28"/>
          <w:cs/>
        </w:rPr>
        <w:t xml:space="preserve"> ধরণের</w:t>
      </w:r>
      <w:r w:rsidRPr="00112790">
        <w:rPr>
          <w:rFonts w:ascii="SolaimanLipi" w:hAnsi="SolaimanLipi" w:cs="SolaimanLipi"/>
          <w:sz w:val="28"/>
          <w:cs/>
        </w:rPr>
        <w:t xml:space="preserve"> ক্ষমতা থাকবে না। আঞ্চলিক সরকারের আদায়</w:t>
      </w:r>
      <w:r w:rsidRPr="00112790">
        <w:rPr>
          <w:rFonts w:ascii="SolaimanLipi" w:hAnsi="SolaimanLipi" w:cs="SolaimanLipi" w:hint="cs"/>
          <w:sz w:val="28"/>
          <w:cs/>
        </w:rPr>
        <w:t>কৃত</w:t>
      </w:r>
      <w:r w:rsidRPr="00112790">
        <w:rPr>
          <w:rFonts w:ascii="SolaimanLipi" w:hAnsi="SolaimanLipi" w:cs="SolaimanLipi"/>
          <w:sz w:val="28"/>
          <w:cs/>
        </w:rPr>
        <w:t xml:space="preserve"> </w:t>
      </w:r>
      <w:r w:rsidRPr="00112790">
        <w:rPr>
          <w:rFonts w:ascii="SolaimanLipi" w:hAnsi="SolaimanLipi" w:cs="SolaimanLipi" w:hint="cs"/>
          <w:sz w:val="28"/>
          <w:cs/>
        </w:rPr>
        <w:t>খাজনার</w:t>
      </w:r>
      <w:r w:rsidRPr="00112790">
        <w:rPr>
          <w:rFonts w:ascii="SolaimanLipi" w:hAnsi="SolaimanLipi" w:cs="SolaimanLipi"/>
          <w:sz w:val="28"/>
          <w:cs/>
        </w:rPr>
        <w:t xml:space="preserve"> নি</w:t>
      </w:r>
      <w:r w:rsidRPr="00112790">
        <w:rPr>
          <w:rFonts w:ascii="SolaimanLipi" w:hAnsi="SolaimanLipi" w:cs="SolaimanLipi" w:hint="cs"/>
          <w:sz w:val="28"/>
          <w:cs/>
        </w:rPr>
        <w:t>র্ধা</w:t>
      </w:r>
      <w:r w:rsidRPr="00112790">
        <w:rPr>
          <w:rFonts w:ascii="SolaimanLipi" w:hAnsi="SolaimanLipi" w:cs="SolaimanLipi"/>
          <w:sz w:val="28"/>
          <w:cs/>
        </w:rPr>
        <w:t>রিত অংশ</w:t>
      </w:r>
      <w:r w:rsidRPr="00112790">
        <w:rPr>
          <w:rFonts w:ascii="SolaimanLipi" w:hAnsi="SolaimanLipi" w:cs="SolaimanLipi" w:hint="cs"/>
          <w:sz w:val="28"/>
          <w:cs/>
        </w:rPr>
        <w:t xml:space="preserve"> যুক্তরাষ্ট্রের</w:t>
      </w:r>
      <w:r w:rsidRPr="00112790">
        <w:rPr>
          <w:rFonts w:ascii="SolaimanLipi" w:hAnsi="SolaimanLipi" w:cs="SolaimanLipi"/>
          <w:sz w:val="28"/>
          <w:cs/>
        </w:rPr>
        <w:t xml:space="preserve"> </w:t>
      </w:r>
      <w:r w:rsidRPr="00112790">
        <w:rPr>
          <w:rFonts w:ascii="SolaimanLipi" w:hAnsi="SolaimanLipi" w:cs="SolaimanLipi" w:hint="cs"/>
          <w:sz w:val="28"/>
          <w:cs/>
        </w:rPr>
        <w:t>প্রয়োজনীয় খরচ মেটাতে ব্যবহৃত হবে। প্রদেশগুলোর সংগৃহীত</w:t>
      </w:r>
      <w:r w:rsidRPr="00112790">
        <w:rPr>
          <w:rFonts w:ascii="SolaimanLipi" w:hAnsi="SolaimanLipi" w:cs="SolaimanLipi"/>
          <w:sz w:val="28"/>
          <w:cs/>
        </w:rPr>
        <w:t xml:space="preserve"> </w:t>
      </w:r>
      <w:r w:rsidRPr="00112790">
        <w:rPr>
          <w:rFonts w:ascii="SolaimanLipi" w:hAnsi="SolaimanLipi" w:cs="SolaimanLipi" w:hint="cs"/>
          <w:sz w:val="28"/>
          <w:cs/>
        </w:rPr>
        <w:t xml:space="preserve">অর্থের নির্ধারিত পরিমাণ যুক্তরাষ্ট্রীয় </w:t>
      </w:r>
      <w:r w:rsidRPr="00112790">
        <w:rPr>
          <w:rFonts w:ascii="SolaimanLipi" w:hAnsi="SolaimanLipi" w:cs="SolaimanLipi"/>
          <w:sz w:val="28"/>
          <w:cs/>
        </w:rPr>
        <w:t>সরকারের তহবি</w:t>
      </w:r>
      <w:r w:rsidRPr="00112790">
        <w:rPr>
          <w:rFonts w:ascii="SolaimanLipi" w:hAnsi="SolaimanLipi" w:cs="SolaimanLipi" w:hint="cs"/>
          <w:sz w:val="28"/>
          <w:cs/>
        </w:rPr>
        <w:t>লে জমা</w:t>
      </w:r>
      <w:r w:rsidRPr="00112790">
        <w:rPr>
          <w:rFonts w:ascii="SolaimanLipi" w:hAnsi="SolaimanLipi" w:cs="SolaimanLipi"/>
          <w:sz w:val="28"/>
          <w:cs/>
        </w:rPr>
        <w:t xml:space="preserve"> হবে।</w:t>
      </w:r>
    </w:p>
    <w:p w:rsidR="00112790" w:rsidRPr="00112790" w:rsidRDefault="00112790" w:rsidP="00112790">
      <w:pPr>
        <w:jc w:val="both"/>
        <w:rPr>
          <w:rFonts w:ascii="SolaimanLipi" w:hAnsi="SolaimanLipi" w:cs="SolaimanLipi"/>
          <w:b/>
          <w:color w:val="000000"/>
          <w:sz w:val="28"/>
          <w:u w:val="single"/>
          <w:shd w:val="clear" w:color="auto" w:fill="FFFFFF"/>
        </w:rPr>
      </w:pPr>
      <w:r w:rsidRPr="00112790">
        <w:rPr>
          <w:rFonts w:ascii="SolaimanLipi" w:hAnsi="SolaimanLipi" w:cs="SolaimanLipi"/>
          <w:b/>
          <w:color w:val="000000"/>
          <w:sz w:val="28"/>
          <w:u w:val="single"/>
          <w:shd w:val="clear" w:color="auto" w:fill="FFFFFF"/>
          <w:cs/>
        </w:rPr>
        <w:t>৫নং দফা</w:t>
      </w:r>
    </w:p>
    <w:p w:rsidR="00112790" w:rsidRPr="00112790" w:rsidRDefault="00112790" w:rsidP="00112790">
      <w:pPr>
        <w:jc w:val="both"/>
        <w:rPr>
          <w:rFonts w:ascii="SolaimanLipi" w:hAnsi="SolaimanLipi" w:cs="SolaimanLipi"/>
          <w:color w:val="000000"/>
          <w:sz w:val="28"/>
          <w:shd w:val="clear" w:color="auto" w:fill="FFFFFF"/>
        </w:rPr>
      </w:pPr>
      <w:r w:rsidRPr="00112790">
        <w:rPr>
          <w:rFonts w:ascii="SolaimanLipi" w:hAnsi="SolaimanLipi" w:cs="SolaimanLipi"/>
          <w:color w:val="000000"/>
          <w:sz w:val="28"/>
          <w:shd w:val="clear" w:color="auto" w:fill="FFFFFF"/>
          <w:cs/>
        </w:rPr>
        <w:tab/>
        <w:t xml:space="preserve">(১) দুই অঞ্চলের বৈদেশিক মুদ্রা </w:t>
      </w:r>
      <w:r w:rsidRPr="00112790">
        <w:rPr>
          <w:rFonts w:ascii="SolaimanLipi" w:hAnsi="SolaimanLipi" w:cs="SolaimanLipi" w:hint="cs"/>
          <w:color w:val="000000"/>
          <w:sz w:val="28"/>
          <w:shd w:val="clear" w:color="auto" w:fill="FFFFFF"/>
          <w:cs/>
        </w:rPr>
        <w:t>বিনিময়ের</w:t>
      </w:r>
      <w:r w:rsidRPr="00112790">
        <w:rPr>
          <w:rFonts w:ascii="SolaimanLipi" w:hAnsi="SolaimanLipi" w:cs="SolaimanLipi"/>
          <w:color w:val="000000"/>
          <w:sz w:val="28"/>
          <w:shd w:val="clear" w:color="auto" w:fill="FFFFFF"/>
          <w:cs/>
        </w:rPr>
        <w:t xml:space="preserve"> পৃথক পৃথক হিসাব রাখতে হবে।</w:t>
      </w:r>
    </w:p>
    <w:p w:rsidR="00112790" w:rsidRPr="00112790" w:rsidRDefault="00112790" w:rsidP="00112790">
      <w:pPr>
        <w:jc w:val="both"/>
        <w:rPr>
          <w:rFonts w:ascii="SolaimanLipi" w:hAnsi="SolaimanLipi" w:cs="SolaimanLipi"/>
          <w:color w:val="000000"/>
          <w:sz w:val="28"/>
          <w:shd w:val="clear" w:color="auto" w:fill="FFFFFF"/>
        </w:rPr>
      </w:pPr>
      <w:r w:rsidRPr="00112790">
        <w:rPr>
          <w:rFonts w:ascii="SolaimanLipi" w:hAnsi="SolaimanLipi" w:cs="SolaimanLipi"/>
          <w:color w:val="000000"/>
          <w:sz w:val="28"/>
          <w:shd w:val="clear" w:color="auto" w:fill="FFFFFF"/>
          <w:cs/>
        </w:rPr>
        <w:tab/>
        <w:t xml:space="preserve">(২) পূর্ব পাকিস্তানের অর্জিত বৈদেশিক মুদ্রা পূর্ব পাকিস্তানের এখতিয়ারে এবং পশ্চিম পাকিস্তানের অর্জিত </w:t>
      </w:r>
      <w:r w:rsidRPr="00112790">
        <w:rPr>
          <w:rFonts w:ascii="SolaimanLipi" w:hAnsi="SolaimanLipi" w:cs="SolaimanLipi" w:hint="cs"/>
          <w:color w:val="000000"/>
          <w:sz w:val="28"/>
          <w:shd w:val="clear" w:color="auto" w:fill="FFFFFF"/>
          <w:cs/>
        </w:rPr>
        <w:t xml:space="preserve">   </w:t>
      </w:r>
      <w:r w:rsidRPr="00112790">
        <w:rPr>
          <w:rFonts w:ascii="SolaimanLipi" w:hAnsi="SolaimanLipi" w:cs="SolaimanLipi" w:hint="cs"/>
          <w:color w:val="000000"/>
          <w:sz w:val="28"/>
          <w:shd w:val="clear" w:color="auto" w:fill="FFFFFF"/>
          <w:cs/>
        </w:rPr>
        <w:tab/>
      </w:r>
      <w:r w:rsidRPr="00112790">
        <w:rPr>
          <w:rFonts w:ascii="SolaimanLipi" w:hAnsi="SolaimanLipi" w:cs="SolaimanLipi"/>
          <w:color w:val="000000"/>
          <w:sz w:val="28"/>
          <w:shd w:val="clear" w:color="auto" w:fill="FFFFFF"/>
          <w:cs/>
        </w:rPr>
        <w:t>বৈদেশিক মুদ্রা পশ্চিম পাকিস্তানের এখতিয়ারে থাকবে।</w:t>
      </w:r>
    </w:p>
    <w:p w:rsidR="00112790" w:rsidRPr="00112790" w:rsidRDefault="00112790" w:rsidP="00112790">
      <w:pPr>
        <w:jc w:val="both"/>
        <w:rPr>
          <w:rFonts w:ascii="SolaimanLipi" w:hAnsi="SolaimanLipi" w:cs="SolaimanLipi"/>
          <w:color w:val="000000"/>
          <w:sz w:val="28"/>
          <w:shd w:val="clear" w:color="auto" w:fill="FFFFFF"/>
        </w:rPr>
      </w:pPr>
      <w:r w:rsidRPr="00112790">
        <w:rPr>
          <w:rFonts w:ascii="SolaimanLipi" w:hAnsi="SolaimanLipi" w:cs="SolaimanLipi"/>
          <w:color w:val="000000"/>
          <w:sz w:val="28"/>
          <w:shd w:val="clear" w:color="auto" w:fill="FFFFFF"/>
          <w:cs/>
        </w:rPr>
        <w:lastRenderedPageBreak/>
        <w:tab/>
        <w:t xml:space="preserve">(৩) </w:t>
      </w:r>
      <w:r w:rsidRPr="00112790">
        <w:rPr>
          <w:rFonts w:ascii="SolaimanLipi" w:hAnsi="SolaimanLipi" w:cs="SolaimanLipi" w:hint="cs"/>
          <w:color w:val="000000"/>
          <w:sz w:val="28"/>
          <w:shd w:val="clear" w:color="auto" w:fill="FFFFFF"/>
          <w:cs/>
        </w:rPr>
        <w:t>যুক্তরাষ্ট্রীয় সরকারের</w:t>
      </w:r>
      <w:r w:rsidRPr="00112790">
        <w:rPr>
          <w:rFonts w:ascii="SolaimanLipi" w:hAnsi="SolaimanLipi" w:cs="SolaimanLipi"/>
          <w:color w:val="000000"/>
          <w:sz w:val="28"/>
          <w:shd w:val="clear" w:color="auto" w:fill="FFFFFF"/>
          <w:cs/>
        </w:rPr>
        <w:t xml:space="preserve"> প্রয়োজনীয় </w:t>
      </w:r>
      <w:r w:rsidRPr="00112790">
        <w:rPr>
          <w:rFonts w:ascii="SolaimanLipi" w:hAnsi="SolaimanLipi" w:cs="SolaimanLipi" w:hint="cs"/>
          <w:color w:val="000000"/>
          <w:sz w:val="28"/>
          <w:shd w:val="clear" w:color="auto" w:fill="FFFFFF"/>
          <w:cs/>
        </w:rPr>
        <w:t>বৈদেশিক</w:t>
      </w:r>
      <w:r w:rsidRPr="00112790">
        <w:rPr>
          <w:rFonts w:ascii="SolaimanLipi" w:hAnsi="SolaimanLipi" w:cs="SolaimanLipi"/>
          <w:color w:val="000000"/>
          <w:sz w:val="28"/>
          <w:shd w:val="clear" w:color="auto" w:fill="FFFFFF"/>
          <w:cs/>
        </w:rPr>
        <w:t xml:space="preserve"> মুদ্রা দুই অঞ্চল হইতে সমানভাবে অথবা নির্ধারিত</w:t>
      </w:r>
      <w:r w:rsidRPr="00112790">
        <w:rPr>
          <w:rFonts w:ascii="SolaimanLipi" w:hAnsi="SolaimanLipi" w:cs="SolaimanLipi" w:hint="cs"/>
          <w:color w:val="000000"/>
          <w:sz w:val="28"/>
          <w:shd w:val="clear" w:color="auto" w:fill="FFFFFF"/>
          <w:cs/>
        </w:rPr>
        <w:t xml:space="preserve"> </w:t>
      </w:r>
      <w:r w:rsidRPr="00112790">
        <w:rPr>
          <w:rFonts w:ascii="SolaimanLipi" w:hAnsi="SolaimanLipi" w:cs="SolaimanLipi"/>
          <w:color w:val="000000"/>
          <w:sz w:val="28"/>
          <w:shd w:val="clear" w:color="auto" w:fill="FFFFFF"/>
          <w:cs/>
        </w:rPr>
        <w:t>হারাহারি মতে আদায় হইবে।</w:t>
      </w:r>
    </w:p>
    <w:p w:rsidR="00112790" w:rsidRPr="00112790" w:rsidRDefault="00112790" w:rsidP="00112790">
      <w:pPr>
        <w:jc w:val="both"/>
        <w:rPr>
          <w:rFonts w:ascii="SolaimanLipi" w:hAnsi="SolaimanLipi" w:cs="SolaimanLipi"/>
          <w:color w:val="000000"/>
          <w:sz w:val="28"/>
          <w:shd w:val="clear" w:color="auto" w:fill="FFFFFF"/>
        </w:rPr>
      </w:pPr>
      <w:r w:rsidRPr="00112790">
        <w:rPr>
          <w:rFonts w:ascii="SolaimanLipi" w:hAnsi="SolaimanLipi" w:cs="SolaimanLipi"/>
          <w:color w:val="000000"/>
          <w:sz w:val="28"/>
          <w:shd w:val="clear" w:color="auto" w:fill="FFFFFF"/>
          <w:cs/>
        </w:rPr>
        <w:tab/>
        <w:t xml:space="preserve">(৪) </w:t>
      </w:r>
      <w:r w:rsidRPr="00112790">
        <w:rPr>
          <w:rFonts w:ascii="SolaimanLipi" w:hAnsi="SolaimanLipi" w:cs="SolaimanLipi" w:hint="cs"/>
          <w:color w:val="000000"/>
          <w:sz w:val="28"/>
          <w:shd w:val="clear" w:color="auto" w:fill="FFFFFF"/>
          <w:cs/>
        </w:rPr>
        <w:t>স্বদেশী</w:t>
      </w:r>
      <w:r w:rsidRPr="00112790">
        <w:rPr>
          <w:rFonts w:ascii="SolaimanLipi" w:hAnsi="SolaimanLipi" w:cs="SolaimanLipi"/>
          <w:color w:val="000000"/>
          <w:sz w:val="28"/>
          <w:shd w:val="clear" w:color="auto" w:fill="FFFFFF"/>
          <w:cs/>
        </w:rPr>
        <w:t xml:space="preserve"> দ্রব্যাদি বিনা শুল্কে উভয় অঞ্চলের মধ্যে আমদানী-রফতানী চলিবে।</w:t>
      </w:r>
    </w:p>
    <w:p w:rsidR="00112790" w:rsidRPr="00112790" w:rsidRDefault="00112790" w:rsidP="00112790">
      <w:pPr>
        <w:jc w:val="both"/>
        <w:rPr>
          <w:rFonts w:ascii="SolaimanLipi" w:hAnsi="SolaimanLipi" w:cs="SolaimanLipi"/>
          <w:color w:val="000000"/>
          <w:sz w:val="28"/>
          <w:shd w:val="clear" w:color="auto" w:fill="FFFFFF"/>
        </w:rPr>
      </w:pPr>
      <w:r w:rsidRPr="00112790">
        <w:rPr>
          <w:rFonts w:ascii="SolaimanLipi" w:hAnsi="SolaimanLipi" w:cs="SolaimanLipi"/>
          <w:color w:val="000000"/>
          <w:sz w:val="28"/>
          <w:shd w:val="clear" w:color="auto" w:fill="FFFFFF"/>
          <w:cs/>
        </w:rPr>
        <w:tab/>
        <w:t>(৫)</w:t>
      </w:r>
      <w:r w:rsidRPr="00112790">
        <w:rPr>
          <w:rFonts w:ascii="SolaimanLipi" w:hAnsi="SolaimanLipi" w:cs="SolaimanLipi" w:hint="cs"/>
          <w:color w:val="000000"/>
          <w:sz w:val="28"/>
          <w:shd w:val="clear" w:color="auto" w:fill="FFFFFF"/>
          <w:cs/>
        </w:rPr>
        <w:t xml:space="preserve"> সাংবিধানিকভাবে</w:t>
      </w:r>
      <w:r w:rsidRPr="00112790">
        <w:rPr>
          <w:rFonts w:ascii="SolaimanLipi" w:hAnsi="SolaimanLipi" w:cs="SolaimanLipi"/>
          <w:color w:val="000000"/>
          <w:sz w:val="28"/>
          <w:shd w:val="clear" w:color="auto" w:fill="FFFFFF"/>
          <w:cs/>
        </w:rPr>
        <w:t xml:space="preserve"> ব্যবসা-বাণিজ্য সম্বন্ধে বিদেশের সঙ্গে চুক্তি সম্পাদনের, বিদেশে ট্রেড মিশন স্থাপনের এবং</w:t>
      </w:r>
      <w:r w:rsidRPr="00112790">
        <w:rPr>
          <w:rFonts w:ascii="SolaimanLipi" w:hAnsi="SolaimanLipi" w:cs="SolaimanLipi" w:hint="cs"/>
          <w:color w:val="000000"/>
          <w:sz w:val="28"/>
          <w:shd w:val="clear" w:color="auto" w:fill="FFFFFF"/>
          <w:cs/>
        </w:rPr>
        <w:t xml:space="preserve"> </w:t>
      </w:r>
      <w:r w:rsidRPr="00112790">
        <w:rPr>
          <w:rFonts w:ascii="SolaimanLipi" w:hAnsi="SolaimanLipi" w:cs="SolaimanLipi"/>
          <w:color w:val="000000"/>
          <w:sz w:val="28"/>
          <w:shd w:val="clear" w:color="auto" w:fill="FFFFFF"/>
          <w:cs/>
        </w:rPr>
        <w:t>আমদানি-রফতানী ক</w:t>
      </w:r>
      <w:r w:rsidRPr="00112790">
        <w:rPr>
          <w:rFonts w:ascii="SolaimanLipi" w:hAnsi="SolaimanLipi" w:cs="SolaimanLipi" w:hint="cs"/>
          <w:color w:val="000000"/>
          <w:sz w:val="28"/>
          <w:shd w:val="clear" w:color="auto" w:fill="FFFFFF"/>
          <w:cs/>
        </w:rPr>
        <w:t>রা</w:t>
      </w:r>
      <w:r w:rsidRPr="00112790">
        <w:rPr>
          <w:rFonts w:ascii="SolaimanLipi" w:hAnsi="SolaimanLipi" w:cs="SolaimanLipi"/>
          <w:color w:val="000000"/>
          <w:sz w:val="28"/>
          <w:shd w:val="clear" w:color="auto" w:fill="FFFFFF"/>
          <w:cs/>
        </w:rPr>
        <w:t>র অধিকার আঞ্চলিক সরকারের হাতে ন্যস্ত ক</w:t>
      </w:r>
      <w:r w:rsidRPr="00112790">
        <w:rPr>
          <w:rFonts w:ascii="SolaimanLipi" w:hAnsi="SolaimanLipi" w:cs="SolaimanLipi" w:hint="cs"/>
          <w:color w:val="000000"/>
          <w:sz w:val="28"/>
          <w:shd w:val="clear" w:color="auto" w:fill="FFFFFF"/>
          <w:cs/>
        </w:rPr>
        <w:t>রতে</w:t>
      </w:r>
      <w:r w:rsidRPr="00112790">
        <w:rPr>
          <w:rFonts w:ascii="SolaimanLipi" w:hAnsi="SolaimanLipi" w:cs="SolaimanLipi"/>
          <w:color w:val="000000"/>
          <w:sz w:val="28"/>
          <w:shd w:val="clear" w:color="auto" w:fill="FFFFFF"/>
          <w:cs/>
        </w:rPr>
        <w:t xml:space="preserve"> হবে।</w:t>
      </w:r>
    </w:p>
    <w:p w:rsidR="00112790" w:rsidRPr="00112790" w:rsidRDefault="00112790" w:rsidP="00112790">
      <w:pPr>
        <w:jc w:val="both"/>
        <w:rPr>
          <w:rFonts w:ascii="SolaimanLipi" w:hAnsi="SolaimanLipi" w:cs="SolaimanLipi"/>
          <w:b/>
          <w:color w:val="000000"/>
          <w:sz w:val="28"/>
          <w:u w:val="single"/>
          <w:shd w:val="clear" w:color="auto" w:fill="FFFFFF"/>
        </w:rPr>
      </w:pPr>
      <w:r w:rsidRPr="00112790">
        <w:rPr>
          <w:rFonts w:ascii="SolaimanLipi" w:hAnsi="SolaimanLipi" w:cs="SolaimanLipi"/>
          <w:b/>
          <w:color w:val="000000"/>
          <w:sz w:val="28"/>
          <w:u w:val="single"/>
          <w:shd w:val="clear" w:color="auto" w:fill="FFFFFF"/>
          <w:cs/>
        </w:rPr>
        <w:t>৬নং দফা</w:t>
      </w:r>
    </w:p>
    <w:p w:rsidR="00112790" w:rsidRPr="00112790" w:rsidRDefault="00112790" w:rsidP="00112790">
      <w:pPr>
        <w:jc w:val="both"/>
        <w:rPr>
          <w:rFonts w:ascii="SolaimanLipi" w:hAnsi="SolaimanLipi" w:cs="SolaimanLipi"/>
          <w:sz w:val="28"/>
        </w:rPr>
      </w:pPr>
      <w:r w:rsidRPr="00112790">
        <w:rPr>
          <w:rFonts w:ascii="SolaimanLipi" w:hAnsi="SolaimanLipi" w:cs="SolaimanLipi"/>
          <w:color w:val="000000"/>
          <w:sz w:val="28"/>
          <w:shd w:val="clear" w:color="auto" w:fill="FFFFFF"/>
          <w:cs/>
        </w:rPr>
        <w:t>পূর্ব পাকিস্তানে</w:t>
      </w:r>
      <w:r w:rsidRPr="00112790">
        <w:rPr>
          <w:rFonts w:ascii="SolaimanLipi" w:hAnsi="SolaimanLipi" w:cs="SolaimanLipi" w:hint="cs"/>
          <w:color w:val="000000"/>
          <w:sz w:val="28"/>
          <w:shd w:val="clear" w:color="auto" w:fill="FFFFFF"/>
          <w:cs/>
        </w:rPr>
        <w:t xml:space="preserve"> একটি</w:t>
      </w:r>
      <w:r w:rsidRPr="00112790">
        <w:rPr>
          <w:rFonts w:ascii="SolaimanLipi" w:hAnsi="SolaimanLipi" w:cs="SolaimanLipi"/>
          <w:color w:val="000000"/>
          <w:sz w:val="28"/>
          <w:shd w:val="clear" w:color="auto" w:fill="FFFFFF"/>
          <w:cs/>
        </w:rPr>
        <w:t xml:space="preserve"> মিলিশিয়া বা প্যারামিলিটারি বাহিনী গঠন</w:t>
      </w:r>
      <w:r w:rsidRPr="00112790">
        <w:rPr>
          <w:rFonts w:ascii="SolaimanLipi" w:hAnsi="SolaimanLipi" w:cs="SolaimanLipi" w:hint="cs"/>
          <w:color w:val="000000"/>
          <w:sz w:val="28"/>
          <w:shd w:val="clear" w:color="auto" w:fill="FFFFFF"/>
          <w:cs/>
        </w:rPr>
        <w:t xml:space="preserve"> করতে হবে। </w:t>
      </w:r>
    </w:p>
    <w:p w:rsidR="00112790" w:rsidRPr="00112790" w:rsidRDefault="00112790" w:rsidP="00112790">
      <w:pPr>
        <w:rPr>
          <w:sz w:val="28"/>
          <w:cs/>
        </w:rPr>
      </w:pPr>
    </w:p>
    <w:p w:rsidR="00112790" w:rsidRDefault="00112790" w:rsidP="00112790">
      <w:pPr>
        <w:jc w:val="both"/>
        <w:rPr>
          <w:sz w:val="28"/>
          <w:cs/>
        </w:rPr>
      </w:pPr>
      <w:r w:rsidRPr="00D13B81">
        <w:rPr>
          <w:rFonts w:hint="cs"/>
          <w:sz w:val="28"/>
          <w:cs/>
        </w:rPr>
        <w:t>১ নং দফাতে সংসদীয় সরকারের সেই মৌলিক দাবিটিই উল্লেখ করা হয়েছে</w:t>
      </w:r>
      <w:r>
        <w:rPr>
          <w:sz w:val="28"/>
          <w:cs/>
        </w:rPr>
        <w:t>,</w:t>
      </w:r>
      <w:r w:rsidRPr="00D13B81">
        <w:rPr>
          <w:rFonts w:hint="cs"/>
          <w:sz w:val="28"/>
          <w:cs/>
        </w:rPr>
        <w:t xml:space="preserve"> যাতে সকলেই প্রতিশ্রুতিবদ্ধ ছিল। ১৯৬৬ এর প্রেক্ষাপটের ভিত্তিতে এটি আলাদা গুরুত্ব পেয়েছিল। আইয়ুব যে সংবিধানের ভিত্তিতে সরকার চালাচ্ছিলেন তাতে প্রেসিডেন্সিয়াল সরকার পদ্ধতিতে রাষ্ট্রপতির হাতেই সর্বময় ক্ষমতা ছিল। লাহোর প্রস্তাবের ভিত্তিতে ফেডারেশন মূলক সরকার পদ্ধতির দাবী দ্বারা মূলত তুলে ধরা হয়েছিল যে লাহোর প্রস্তাবে মুসলিম সংখ্যাগরিষ্ঠ প্রদেশগুলোর জন্য </w:t>
      </w:r>
      <w:r>
        <w:rPr>
          <w:rFonts w:hint="cs"/>
          <w:sz w:val="28"/>
          <w:cs/>
        </w:rPr>
        <w:t>“</w:t>
      </w:r>
      <w:r w:rsidRPr="00D13B81">
        <w:rPr>
          <w:rFonts w:hint="cs"/>
          <w:sz w:val="28"/>
          <w:cs/>
        </w:rPr>
        <w:t>সার্বভৌম স্বায়ত্বশাসনের ব্যবস্থা</w:t>
      </w:r>
      <w:r>
        <w:rPr>
          <w:rFonts w:hint="cs"/>
          <w:sz w:val="28"/>
          <w:cs/>
        </w:rPr>
        <w:t>”</w:t>
      </w:r>
      <w:r w:rsidRPr="00D13B81">
        <w:rPr>
          <w:rFonts w:hint="cs"/>
          <w:sz w:val="28"/>
          <w:cs/>
        </w:rPr>
        <w:t xml:space="preserve"> সন্নিবেশ করা হয়েছিল। ফলে লাহোর প্রস্তাবের</w:t>
      </w:r>
      <w:r w:rsidRPr="00D13B81">
        <w:rPr>
          <w:sz w:val="28"/>
          <w:cs/>
        </w:rPr>
        <w:t xml:space="preserve"> </w:t>
      </w:r>
      <w:r w:rsidRPr="00D13B81">
        <w:rPr>
          <w:rFonts w:hint="cs"/>
          <w:sz w:val="28"/>
          <w:cs/>
        </w:rPr>
        <w:t xml:space="preserve">অন্যতম গুরুত্বপূর্ণ পয়েন্ট যা ছিল মুসলিম অধ্যুষিত প্রদেশসমুহের জন্য </w:t>
      </w:r>
      <w:r>
        <w:rPr>
          <w:rFonts w:hint="cs"/>
          <w:sz w:val="28"/>
          <w:cs/>
        </w:rPr>
        <w:t>“</w:t>
      </w:r>
      <w:r w:rsidRPr="00D13B81">
        <w:rPr>
          <w:rFonts w:hint="cs"/>
          <w:sz w:val="28"/>
          <w:cs/>
        </w:rPr>
        <w:t>সার্বভৌম</w:t>
      </w:r>
      <w:r>
        <w:rPr>
          <w:rFonts w:hint="cs"/>
          <w:sz w:val="28"/>
          <w:cs/>
        </w:rPr>
        <w:t>”</w:t>
      </w:r>
      <w:r w:rsidRPr="00D13B81">
        <w:rPr>
          <w:rFonts w:hint="cs"/>
          <w:sz w:val="28"/>
          <w:cs/>
        </w:rPr>
        <w:t xml:space="preserve"> স্বতন্ত্র ষ্টেট প্রতিষ্ঠা করা তার ভিত্তিতেই ফেডারেশন সরকারের দাবী করা যায়। পাকিস্তানের </w:t>
      </w:r>
      <w:r>
        <w:rPr>
          <w:rFonts w:hint="cs"/>
          <w:sz w:val="28"/>
          <w:cs/>
        </w:rPr>
        <w:t>প্রদেশসমূহ</w:t>
      </w:r>
      <w:r w:rsidRPr="00D13B81">
        <w:rPr>
          <w:rFonts w:hint="cs"/>
          <w:sz w:val="28"/>
          <w:cs/>
        </w:rPr>
        <w:t xml:space="preserve"> একমাত্র অবা</w:t>
      </w:r>
      <w:r>
        <w:rPr>
          <w:rFonts w:hint="cs"/>
          <w:sz w:val="28"/>
          <w:cs/>
        </w:rPr>
        <w:t>ধে</w:t>
      </w:r>
      <w:r w:rsidRPr="00D13B81">
        <w:rPr>
          <w:rFonts w:hint="cs"/>
          <w:sz w:val="28"/>
          <w:cs/>
        </w:rPr>
        <w:t xml:space="preserve"> ও স্বেচ্ছা</w:t>
      </w:r>
      <w:r>
        <w:rPr>
          <w:rFonts w:hint="cs"/>
          <w:sz w:val="28"/>
          <w:cs/>
        </w:rPr>
        <w:t>য়</w:t>
      </w:r>
      <w:r w:rsidRPr="00D13B81">
        <w:rPr>
          <w:rFonts w:hint="cs"/>
          <w:sz w:val="28"/>
          <w:cs/>
        </w:rPr>
        <w:t xml:space="preserve"> যেভাবে চায়</w:t>
      </w:r>
      <w:r>
        <w:rPr>
          <w:rFonts w:hint="cs"/>
          <w:sz w:val="28"/>
          <w:cs/>
        </w:rPr>
        <w:t>,</w:t>
      </w:r>
      <w:r w:rsidRPr="00D13B81">
        <w:rPr>
          <w:rFonts w:hint="cs"/>
          <w:sz w:val="28"/>
          <w:cs/>
        </w:rPr>
        <w:t xml:space="preserve"> ঠিক সেভাবেই একটি ফেডারেশন গঠনের মাধ্যমে একত্র হবে এবং ফেডারেশনের চরিত্র নির্ধারিত হবে সকলের ঐক্যমত্যের ভিত্তিতে</w:t>
      </w:r>
      <w:r>
        <w:rPr>
          <w:rFonts w:hint="cs"/>
          <w:sz w:val="28"/>
          <w:cs/>
        </w:rPr>
        <w:t>-</w:t>
      </w:r>
      <w:r w:rsidRPr="00D13B81">
        <w:rPr>
          <w:rFonts w:hint="cs"/>
          <w:sz w:val="28"/>
          <w:cs/>
        </w:rPr>
        <w:t xml:space="preserve"> এমন রূপরেখা লাহোর প্রস্তাবেই অঙ্কিত ছিল। </w:t>
      </w:r>
      <w:r>
        <w:rPr>
          <w:rFonts w:hint="cs"/>
          <w:sz w:val="28"/>
          <w:cs/>
        </w:rPr>
        <w:t>‘</w:t>
      </w:r>
      <w:r w:rsidRPr="00D13B81">
        <w:rPr>
          <w:rFonts w:hint="cs"/>
          <w:sz w:val="28"/>
          <w:cs/>
        </w:rPr>
        <w:t>আন্দাজে</w:t>
      </w:r>
      <w:r>
        <w:rPr>
          <w:rFonts w:hint="cs"/>
          <w:sz w:val="28"/>
          <w:cs/>
        </w:rPr>
        <w:t>’</w:t>
      </w:r>
      <w:r w:rsidRPr="00D13B81">
        <w:rPr>
          <w:rFonts w:hint="cs"/>
          <w:sz w:val="28"/>
          <w:cs/>
        </w:rPr>
        <w:t xml:space="preserve"> কোনো মডেল আরোপ করা হলে সেটা হবে নির্মম। ফেডারেল সরকারের এই আরোপণের ক্ষমতা তখনই থাকবে যখন সকল </w:t>
      </w:r>
      <w:r>
        <w:rPr>
          <w:rFonts w:hint="cs"/>
          <w:sz w:val="28"/>
          <w:cs/>
        </w:rPr>
        <w:t>সাংবিধানিক একক সত্ত্বা</w:t>
      </w:r>
      <w:r w:rsidRPr="00D13B81">
        <w:rPr>
          <w:rFonts w:hint="cs"/>
          <w:sz w:val="28"/>
          <w:cs/>
        </w:rPr>
        <w:t xml:space="preserve"> </w:t>
      </w:r>
      <w:r>
        <w:rPr>
          <w:rFonts w:hint="cs"/>
          <w:sz w:val="28"/>
          <w:cs/>
        </w:rPr>
        <w:t>‘</w:t>
      </w:r>
      <w:r w:rsidRPr="00D13B81">
        <w:rPr>
          <w:rFonts w:hint="cs"/>
          <w:sz w:val="28"/>
          <w:cs/>
        </w:rPr>
        <w:t>একমত হয়ে</w:t>
      </w:r>
      <w:r>
        <w:rPr>
          <w:rFonts w:hint="cs"/>
          <w:sz w:val="28"/>
          <w:cs/>
        </w:rPr>
        <w:t>’</w:t>
      </w:r>
      <w:r w:rsidRPr="00D13B81">
        <w:rPr>
          <w:rFonts w:hint="cs"/>
          <w:sz w:val="28"/>
          <w:cs/>
        </w:rPr>
        <w:t xml:space="preserve"> তাকে এই ক্ষমতা প্রদান করবে। স্বার্বভৌম এককস</w:t>
      </w:r>
      <w:r>
        <w:rPr>
          <w:rFonts w:hint="cs"/>
          <w:sz w:val="28"/>
          <w:cs/>
        </w:rPr>
        <w:t>মূ</w:t>
      </w:r>
      <w:r w:rsidRPr="00D13B81">
        <w:rPr>
          <w:rFonts w:hint="cs"/>
          <w:sz w:val="28"/>
          <w:cs/>
        </w:rPr>
        <w:t>হ যত অল্পই হোক ফেডারেল সরকারকে মেনে চলতে পারবে এবং তাদের</w:t>
      </w:r>
      <w:r>
        <w:rPr>
          <w:rFonts w:hint="cs"/>
          <w:sz w:val="28"/>
          <w:cs/>
        </w:rPr>
        <w:t>কে নিজ নিজ</w:t>
      </w:r>
      <w:r w:rsidRPr="00D13B81">
        <w:rPr>
          <w:rFonts w:hint="cs"/>
          <w:sz w:val="28"/>
          <w:cs/>
        </w:rPr>
        <w:t xml:space="preserve"> সম্মতির বেশী অধিকার ছাড় দিতে বাধ্য করা যাবে না। ফেডারেশন সরকার গঠন পরিস্থিতি আগেকার ব্রিটিশ ইন্ডিয়ার গভর্নমেন্ট অফ </w:t>
      </w:r>
      <w:r w:rsidRPr="00D13B81">
        <w:rPr>
          <w:rFonts w:hint="cs"/>
          <w:sz w:val="28"/>
          <w:cs/>
        </w:rPr>
        <w:lastRenderedPageBreak/>
        <w:t>ইন্ডিয়া এক্ট, ১৯৩৫ এর মত হবে না</w:t>
      </w:r>
      <w:r>
        <w:rPr>
          <w:rFonts w:cs="Mangal" w:hint="cs"/>
          <w:sz w:val="28"/>
          <w:cs/>
          <w:lang w:bidi="hi-IN"/>
        </w:rPr>
        <w:t>।</w:t>
      </w:r>
      <w:r w:rsidRPr="00D13B81">
        <w:rPr>
          <w:rFonts w:hint="cs"/>
          <w:sz w:val="28"/>
          <w:cs/>
        </w:rPr>
        <w:t xml:space="preserve"> </w:t>
      </w:r>
      <w:r>
        <w:rPr>
          <w:rFonts w:hint="cs"/>
          <w:sz w:val="28"/>
          <w:cs/>
        </w:rPr>
        <w:t>সে</w:t>
      </w:r>
      <w:r w:rsidRPr="00D13B81">
        <w:rPr>
          <w:rFonts w:hint="cs"/>
          <w:sz w:val="28"/>
          <w:cs/>
        </w:rPr>
        <w:t>খানে কনস্টিটিউয়েন্ট একক স</w:t>
      </w:r>
      <w:r>
        <w:rPr>
          <w:rFonts w:hint="cs"/>
          <w:sz w:val="28"/>
          <w:cs/>
        </w:rPr>
        <w:t>মূ</w:t>
      </w:r>
      <w:r w:rsidRPr="00D13B81">
        <w:rPr>
          <w:rFonts w:hint="cs"/>
          <w:sz w:val="28"/>
          <w:cs/>
        </w:rPr>
        <w:t>হের কিছু ক্ষমতা বিলোপ করে ইউনিটারি পদ্ধতিকে ফেডারেল</w:t>
      </w:r>
      <w:r>
        <w:rPr>
          <w:rFonts w:hint="cs"/>
          <w:sz w:val="28"/>
          <w:cs/>
        </w:rPr>
        <w:t xml:space="preserve"> হিসবে</w:t>
      </w:r>
      <w:r w:rsidRPr="00D13B81">
        <w:rPr>
          <w:rFonts w:hint="cs"/>
          <w:sz w:val="28"/>
          <w:cs/>
        </w:rPr>
        <w:t xml:space="preserve"> </w:t>
      </w:r>
      <w:r>
        <w:rPr>
          <w:rFonts w:hint="cs"/>
          <w:sz w:val="28"/>
          <w:cs/>
        </w:rPr>
        <w:t>রূ</w:t>
      </w:r>
      <w:r w:rsidRPr="00D13B81">
        <w:rPr>
          <w:rFonts w:hint="cs"/>
          <w:sz w:val="28"/>
          <w:cs/>
        </w:rPr>
        <w:t xml:space="preserve">পদান করা </w:t>
      </w:r>
      <w:r>
        <w:rPr>
          <w:rFonts w:hint="cs"/>
          <w:sz w:val="28"/>
          <w:cs/>
        </w:rPr>
        <w:t>হয়েছিল</w:t>
      </w:r>
      <w:r w:rsidRPr="00D13B81">
        <w:rPr>
          <w:rFonts w:cs="Mangal" w:hint="cs"/>
          <w:sz w:val="28"/>
          <w:cs/>
          <w:lang w:bidi="hi-IN"/>
        </w:rPr>
        <w:t xml:space="preserve">। </w:t>
      </w:r>
      <w:r w:rsidRPr="00D13B81">
        <w:rPr>
          <w:rFonts w:hint="cs"/>
          <w:sz w:val="28"/>
          <w:cs/>
          <w:lang w:bidi="bn-IN"/>
        </w:rPr>
        <w:t xml:space="preserve">বরং একটি </w:t>
      </w:r>
      <w:r>
        <w:rPr>
          <w:rFonts w:hint="cs"/>
          <w:sz w:val="28"/>
          <w:cs/>
        </w:rPr>
        <w:t>‘</w:t>
      </w:r>
      <w:r w:rsidRPr="00D13B81">
        <w:rPr>
          <w:rFonts w:hint="cs"/>
          <w:sz w:val="28"/>
          <w:cs/>
        </w:rPr>
        <w:t>সত্যিকার ফেডারে</w:t>
      </w:r>
      <w:r>
        <w:rPr>
          <w:rFonts w:hint="cs"/>
          <w:sz w:val="28"/>
          <w:cs/>
        </w:rPr>
        <w:t>শন’</w:t>
      </w:r>
      <w:r w:rsidRPr="00D13B81">
        <w:rPr>
          <w:rFonts w:hint="cs"/>
          <w:sz w:val="28"/>
          <w:cs/>
        </w:rPr>
        <w:t xml:space="preserve"> গঠিত হবে </w:t>
      </w:r>
      <w:r>
        <w:rPr>
          <w:rFonts w:hint="cs"/>
          <w:sz w:val="28"/>
          <w:cs/>
        </w:rPr>
        <w:t>যেখানে</w:t>
      </w:r>
      <w:r w:rsidRPr="00D13B81">
        <w:rPr>
          <w:rFonts w:hint="cs"/>
          <w:sz w:val="28"/>
          <w:cs/>
        </w:rPr>
        <w:t xml:space="preserve"> কনস্টিটিউয়েন্ট এককসমূহ সাধার</w:t>
      </w:r>
      <w:r>
        <w:rPr>
          <w:rFonts w:hint="cs"/>
          <w:sz w:val="28"/>
          <w:cs/>
        </w:rPr>
        <w:t>ণ</w:t>
      </w:r>
      <w:r w:rsidRPr="00D13B81">
        <w:rPr>
          <w:rFonts w:hint="cs"/>
          <w:sz w:val="28"/>
          <w:cs/>
        </w:rPr>
        <w:t xml:space="preserve"> সম্মতির ভিত্তিতে কিছু অধিকার ছেড়ে দিয়ে বা কিছু ক্ষমতা অর</w:t>
      </w:r>
      <w:r>
        <w:rPr>
          <w:rFonts w:hint="cs"/>
          <w:sz w:val="28"/>
          <w:cs/>
        </w:rPr>
        <w:t>্পণ করে ফেডারেল সরকার গঠন করবে।</w:t>
      </w:r>
    </w:p>
    <w:p w:rsidR="00112790" w:rsidRPr="00D13B81" w:rsidRDefault="00112790" w:rsidP="00112790">
      <w:pPr>
        <w:jc w:val="both"/>
        <w:rPr>
          <w:sz w:val="28"/>
          <w:cs/>
        </w:rPr>
      </w:pPr>
    </w:p>
    <w:p w:rsidR="00112790" w:rsidRDefault="00112790" w:rsidP="00112790">
      <w:pPr>
        <w:jc w:val="both"/>
        <w:rPr>
          <w:sz w:val="28"/>
          <w:cs/>
        </w:rPr>
      </w:pPr>
      <w:r w:rsidRPr="00D13B81">
        <w:rPr>
          <w:rFonts w:hint="cs"/>
          <w:sz w:val="28"/>
          <w:cs/>
        </w:rPr>
        <w:t>১৯৪৭ এ দেশভাগের পর চব্বিশ বছরে সেই মৌলিক অবস্থানটি হয়তো ইচ্ছে করেই ঝাপসা করে দেওয়া হয়েছিল। কনস্টিটিউয়েন্ট</w:t>
      </w:r>
      <w:r>
        <w:rPr>
          <w:rFonts w:hint="cs"/>
          <w:sz w:val="28"/>
          <w:cs/>
        </w:rPr>
        <w:t xml:space="preserve"> একক</w:t>
      </w:r>
      <w:r w:rsidRPr="00D13B81">
        <w:rPr>
          <w:rFonts w:hint="cs"/>
          <w:sz w:val="28"/>
          <w:cs/>
        </w:rPr>
        <w:t>সমূহ</w:t>
      </w:r>
      <w:r>
        <w:rPr>
          <w:rFonts w:hint="cs"/>
          <w:sz w:val="28"/>
          <w:cs/>
        </w:rPr>
        <w:t xml:space="preserve"> কর্তৃক</w:t>
      </w:r>
      <w:r w:rsidRPr="00D13B81">
        <w:rPr>
          <w:rFonts w:hint="cs"/>
          <w:sz w:val="28"/>
          <w:cs/>
        </w:rPr>
        <w:t xml:space="preserve"> ফেডারেল সরকারকে ক্ষমতা অর্পণের কথা থাকলেও ফেডারেল সরকার কনস্টিটিউয়েন্ট </w:t>
      </w:r>
      <w:r>
        <w:rPr>
          <w:rFonts w:hint="cs"/>
          <w:sz w:val="28"/>
          <w:cs/>
        </w:rPr>
        <w:t>একক</w:t>
      </w:r>
      <w:r w:rsidRPr="00D13B81">
        <w:rPr>
          <w:rFonts w:hint="cs"/>
          <w:sz w:val="28"/>
          <w:cs/>
        </w:rPr>
        <w:t>স</w:t>
      </w:r>
      <w:r>
        <w:rPr>
          <w:rFonts w:hint="cs"/>
          <w:sz w:val="28"/>
          <w:cs/>
        </w:rPr>
        <w:t>মূ</w:t>
      </w:r>
      <w:r w:rsidRPr="00D13B81">
        <w:rPr>
          <w:rFonts w:hint="cs"/>
          <w:sz w:val="28"/>
          <w:cs/>
        </w:rPr>
        <w:t>হকে ক্ষমতা প্রদান করবে এমন এ</w:t>
      </w:r>
      <w:r>
        <w:rPr>
          <w:rFonts w:hint="cs"/>
          <w:sz w:val="28"/>
          <w:cs/>
        </w:rPr>
        <w:t xml:space="preserve">কটি সংবিধান </w:t>
      </w:r>
      <w:r w:rsidRPr="00D13B81">
        <w:rPr>
          <w:rFonts w:hint="cs"/>
          <w:sz w:val="28"/>
          <w:cs/>
        </w:rPr>
        <w:t>তারা</w:t>
      </w:r>
      <w:r>
        <w:rPr>
          <w:rFonts w:hint="cs"/>
          <w:sz w:val="28"/>
          <w:cs/>
        </w:rPr>
        <w:t xml:space="preserve"> চাপিয়ে দিতে চেয়েছিল</w:t>
      </w:r>
      <w:r w:rsidRPr="00D13B81">
        <w:rPr>
          <w:rFonts w:cs="Mangal" w:hint="cs"/>
          <w:sz w:val="28"/>
          <w:cs/>
          <w:lang w:bidi="hi-IN"/>
        </w:rPr>
        <w:t xml:space="preserve">। </w:t>
      </w:r>
      <w:r w:rsidRPr="00D13B81">
        <w:rPr>
          <w:rFonts w:hint="cs"/>
          <w:sz w:val="28"/>
          <w:cs/>
          <w:lang w:bidi="bn-IN"/>
        </w:rPr>
        <w:t>সন্দেহ নেই যে ক্ষমতা</w:t>
      </w:r>
      <w:r w:rsidRPr="00D13B81">
        <w:rPr>
          <w:rFonts w:hint="cs"/>
          <w:sz w:val="28"/>
          <w:cs/>
        </w:rPr>
        <w:t>ধর সংখ্যালঘু শাসকশ্রেণী যারা কেন্দ্রীয় সরকারের ওপর নিয়ন্ত্রন নিতে পেরেছিল</w:t>
      </w:r>
      <w:r>
        <w:rPr>
          <w:rFonts w:hint="cs"/>
          <w:sz w:val="28"/>
          <w:cs/>
        </w:rPr>
        <w:t>,</w:t>
      </w:r>
      <w:r w:rsidRPr="00D13B81">
        <w:rPr>
          <w:rFonts w:hint="cs"/>
          <w:sz w:val="28"/>
          <w:cs/>
        </w:rPr>
        <w:t xml:space="preserve"> তারা নিজেদের অবস্থান সুরক্ষার জন্য গভর্নমেন্ট অফ ইন্ডিয়া এক্ট, ১৯৩৫ এর ছায়া বেছে নিয়েছিল। প্রকৃতপক্ষে তারা জা</w:t>
      </w:r>
      <w:r>
        <w:rPr>
          <w:rFonts w:hint="cs"/>
          <w:sz w:val="28"/>
          <w:cs/>
        </w:rPr>
        <w:t>তীয় ঐক্যের নামে কেন্দ্রীয় সরকারকে</w:t>
      </w:r>
      <w:r w:rsidRPr="00D13B81">
        <w:rPr>
          <w:rFonts w:hint="cs"/>
          <w:sz w:val="28"/>
          <w:cs/>
        </w:rPr>
        <w:t xml:space="preserve"> আরো সুসংহত করার জন্য ক্রমাগত প্রচেষ্টা চালিয়ে যাচ্ছি</w:t>
      </w:r>
      <w:r>
        <w:rPr>
          <w:rFonts w:hint="cs"/>
          <w:sz w:val="28"/>
          <w:cs/>
        </w:rPr>
        <w:t>লো</w:t>
      </w:r>
      <w:r w:rsidRPr="00D13B81">
        <w:rPr>
          <w:rFonts w:cs="Mangal" w:hint="cs"/>
          <w:sz w:val="28"/>
          <w:cs/>
          <w:lang w:bidi="hi-IN"/>
        </w:rPr>
        <w:t xml:space="preserve">। </w:t>
      </w:r>
      <w:r w:rsidRPr="00D13B81">
        <w:rPr>
          <w:rFonts w:hint="cs"/>
          <w:sz w:val="28"/>
          <w:cs/>
          <w:lang w:bidi="bn-IN"/>
        </w:rPr>
        <w:t>বস্তুত ইন্ডিয়ান ইন্ডিপেন্ডেন্ট</w:t>
      </w:r>
      <w:r>
        <w:rPr>
          <w:rFonts w:hint="cs"/>
          <w:sz w:val="28"/>
          <w:cs/>
        </w:rPr>
        <w:t xml:space="preserve"> এক্ট</w:t>
      </w:r>
      <w:r w:rsidRPr="00D13B81">
        <w:rPr>
          <w:rFonts w:hint="cs"/>
          <w:sz w:val="28"/>
          <w:cs/>
        </w:rPr>
        <w:t xml:space="preserve"> অনুযায়ী</w:t>
      </w:r>
      <w:r>
        <w:rPr>
          <w:rFonts w:hint="cs"/>
          <w:sz w:val="28"/>
          <w:cs/>
        </w:rPr>
        <w:t>,</w:t>
      </w:r>
      <w:r w:rsidRPr="00D13B81">
        <w:rPr>
          <w:rFonts w:hint="cs"/>
          <w:sz w:val="28"/>
          <w:cs/>
        </w:rPr>
        <w:t xml:space="preserve"> কনস্টিটিউয়েন্ট</w:t>
      </w:r>
      <w:r>
        <w:rPr>
          <w:rFonts w:hint="cs"/>
          <w:sz w:val="28"/>
          <w:cs/>
        </w:rPr>
        <w:t xml:space="preserve"> একক</w:t>
      </w:r>
      <w:r w:rsidRPr="00D13B81">
        <w:rPr>
          <w:rFonts w:hint="cs"/>
          <w:sz w:val="28"/>
          <w:cs/>
        </w:rPr>
        <w:t xml:space="preserve"> সমূহ অধিবেশনের মাধ্যমে পাকিস্তানের সংবিধান (ভারতের ক্ষেত্রেও প্রযোজ্য) প্রনয়</w:t>
      </w:r>
      <w:r>
        <w:rPr>
          <w:rFonts w:hint="cs"/>
          <w:sz w:val="28"/>
          <w:cs/>
        </w:rPr>
        <w:t>ণ</w:t>
      </w:r>
      <w:r w:rsidRPr="00D13B81">
        <w:rPr>
          <w:rFonts w:hint="cs"/>
          <w:sz w:val="28"/>
          <w:cs/>
        </w:rPr>
        <w:t xml:space="preserve"> না করা পর্যন্ত এটি </w:t>
      </w:r>
      <w:r>
        <w:rPr>
          <w:rFonts w:hint="cs"/>
          <w:sz w:val="28"/>
          <w:cs/>
        </w:rPr>
        <w:t>‘</w:t>
      </w:r>
      <w:r w:rsidRPr="00D13B81">
        <w:rPr>
          <w:rFonts w:hint="cs"/>
          <w:sz w:val="28"/>
          <w:cs/>
        </w:rPr>
        <w:t>সাময়িক</w:t>
      </w:r>
      <w:r>
        <w:rPr>
          <w:rFonts w:hint="cs"/>
          <w:sz w:val="28"/>
          <w:cs/>
        </w:rPr>
        <w:t>’</w:t>
      </w:r>
      <w:r w:rsidRPr="00D13B81">
        <w:rPr>
          <w:rFonts w:hint="cs"/>
          <w:sz w:val="28"/>
          <w:cs/>
        </w:rPr>
        <w:t xml:space="preserve"> সংবিধান হিসেবে কাজ করবে এবং এতে প্রদেশসমুহ এবং কেন্দ্রের সম্পর্কের কাঠামো নির্দেশিত ছিল। তবে এতে কনস্টিটিউয়েন্ট এককসমূহ যে নীতিগত ভাবে </w:t>
      </w:r>
      <w:r>
        <w:rPr>
          <w:rFonts w:hint="cs"/>
          <w:sz w:val="28"/>
          <w:cs/>
        </w:rPr>
        <w:t>‘</w:t>
      </w:r>
      <w:r w:rsidRPr="00D13B81">
        <w:rPr>
          <w:rFonts w:hint="cs"/>
          <w:sz w:val="28"/>
          <w:cs/>
        </w:rPr>
        <w:t>সার্বভৌম</w:t>
      </w:r>
      <w:r>
        <w:rPr>
          <w:rFonts w:hint="cs"/>
          <w:sz w:val="28"/>
          <w:cs/>
        </w:rPr>
        <w:t>’</w:t>
      </w:r>
      <w:r w:rsidRPr="00D13B81">
        <w:rPr>
          <w:rFonts w:hint="cs"/>
          <w:sz w:val="28"/>
          <w:cs/>
        </w:rPr>
        <w:t xml:space="preserve"> এবং</w:t>
      </w:r>
      <w:r>
        <w:rPr>
          <w:rFonts w:hint="cs"/>
          <w:sz w:val="28"/>
          <w:cs/>
        </w:rPr>
        <w:t xml:space="preserve"> ‘প্রাদেশিক’ নয় তা কেন্দ্র কর্তৃক আবছা করে রাখা হয়েছিল। এতে</w:t>
      </w:r>
      <w:r w:rsidRPr="00D13B81">
        <w:rPr>
          <w:rFonts w:hint="cs"/>
          <w:sz w:val="28"/>
          <w:cs/>
        </w:rPr>
        <w:t xml:space="preserve"> ১৯৪৭ এর </w:t>
      </w:r>
      <w:r>
        <w:rPr>
          <w:rFonts w:hint="cs"/>
          <w:sz w:val="28"/>
          <w:cs/>
        </w:rPr>
        <w:t>পূ</w:t>
      </w:r>
      <w:r w:rsidRPr="00D13B81">
        <w:rPr>
          <w:rFonts w:hint="cs"/>
          <w:sz w:val="28"/>
          <w:cs/>
        </w:rPr>
        <w:t>র্বে ব্রিটিশ ইন্ডিয়া আমল থেকে</w:t>
      </w:r>
      <w:r>
        <w:rPr>
          <w:rFonts w:hint="cs"/>
          <w:sz w:val="28"/>
          <w:cs/>
        </w:rPr>
        <w:t xml:space="preserve"> সর্বময় ক্ষমতার কেন্দ্র কর্তৃক প্রদেশসমূহকে ক্ষমতায়ন করা হতো।</w:t>
      </w:r>
      <w:r w:rsidRPr="00D13B81">
        <w:rPr>
          <w:rFonts w:hint="cs"/>
          <w:sz w:val="28"/>
          <w:cs/>
        </w:rPr>
        <w:t xml:space="preserve"> </w:t>
      </w:r>
    </w:p>
    <w:p w:rsidR="00112790" w:rsidRDefault="00112790" w:rsidP="00112790">
      <w:pPr>
        <w:jc w:val="both"/>
        <w:rPr>
          <w:sz w:val="28"/>
          <w:cs/>
        </w:rPr>
      </w:pPr>
    </w:p>
    <w:p w:rsidR="00112790" w:rsidRDefault="00112790" w:rsidP="00112790">
      <w:pPr>
        <w:jc w:val="both"/>
        <w:rPr>
          <w:sz w:val="28"/>
          <w:cs/>
        </w:rPr>
      </w:pPr>
      <w:r w:rsidRPr="00D13B81">
        <w:rPr>
          <w:rFonts w:hint="cs"/>
          <w:sz w:val="28"/>
          <w:cs/>
        </w:rPr>
        <w:t>২ নং দফা একটি দ্বি-বিষয় কেন্দ্রীক অথবা মুদ্রার বিষয় অন্তর্ভুক্ত করলে বলা যায় তিনটি বিষয় সংশ্লিষ্ট। ১৯৪৬ এর কেবিনেট মিশন প্ল্যান এ এর পট</w:t>
      </w:r>
      <w:r>
        <w:rPr>
          <w:rFonts w:hint="cs"/>
          <w:sz w:val="28"/>
          <w:cs/>
        </w:rPr>
        <w:t>ভূ</w:t>
      </w:r>
      <w:r w:rsidRPr="00D13B81">
        <w:rPr>
          <w:rFonts w:hint="cs"/>
          <w:sz w:val="28"/>
          <w:cs/>
        </w:rPr>
        <w:t xml:space="preserve">মি নিহিত আছে। </w:t>
      </w:r>
      <w:r>
        <w:rPr>
          <w:rFonts w:hint="cs"/>
          <w:sz w:val="28"/>
          <w:cs/>
        </w:rPr>
        <w:t>এ</w:t>
      </w:r>
      <w:r w:rsidRPr="00D13B81">
        <w:rPr>
          <w:rFonts w:hint="cs"/>
          <w:sz w:val="28"/>
          <w:cs/>
        </w:rPr>
        <w:t>তে বলা হয়েছিল কেন্দ্রের হাতে</w:t>
      </w:r>
      <w:r>
        <w:rPr>
          <w:rFonts w:hint="cs"/>
          <w:sz w:val="28"/>
          <w:cs/>
        </w:rPr>
        <w:t xml:space="preserve"> শুধু</w:t>
      </w:r>
      <w:r w:rsidRPr="00D13B81">
        <w:rPr>
          <w:rFonts w:hint="cs"/>
          <w:sz w:val="28"/>
          <w:cs/>
        </w:rPr>
        <w:t xml:space="preserve"> প্রতিরক্ষা, পররাষ্ট্র এবং যোগাযোগ</w:t>
      </w:r>
      <w:r>
        <w:rPr>
          <w:rFonts w:hint="cs"/>
          <w:sz w:val="28"/>
          <w:cs/>
        </w:rPr>
        <w:t>ের ৩ টি</w:t>
      </w:r>
      <w:r w:rsidRPr="00D13B81">
        <w:rPr>
          <w:rFonts w:hint="cs"/>
          <w:sz w:val="28"/>
          <w:cs/>
        </w:rPr>
        <w:t xml:space="preserve"> বিষয় থাকবে। সরকার বিরোধী একটি রাজনৈতিক মোর্চা “দ্য গ্র্যান্ড ন্যাশনাল এসেম্বলী অফ ডেমোক্র্যাটিক ফোর্সেস” ও ১৯৫০ </w:t>
      </w:r>
      <w:r w:rsidRPr="00D13B81">
        <w:rPr>
          <w:rFonts w:hint="cs"/>
          <w:sz w:val="28"/>
          <w:cs/>
        </w:rPr>
        <w:lastRenderedPageBreak/>
        <w:t xml:space="preserve">সালের শুরুর দিকে ঢাকায় একটি ফেডারেশনের প্রস্তাব করেছিল যার নাম দেয়া হয়েছিল ইউনাইটেড স্টেটস অফ পাকিস্তান। প্রস্তাবনা অনুযায়ী সেখানে কেন্দ্র শুধু প্রতিরক্ষা, পররাষ্ট্র এবং </w:t>
      </w:r>
      <w:r>
        <w:rPr>
          <w:rFonts w:hint="cs"/>
          <w:sz w:val="28"/>
          <w:cs/>
        </w:rPr>
        <w:t>যোগাযোগ এই তিনটি বিষয় দেখভাল করবে</w:t>
      </w:r>
      <w:r w:rsidRPr="00D13B81">
        <w:rPr>
          <w:rFonts w:cs="Mangal" w:hint="cs"/>
          <w:sz w:val="28"/>
          <w:cs/>
          <w:lang w:bidi="hi-IN"/>
        </w:rPr>
        <w:t xml:space="preserve">। </w:t>
      </w:r>
      <w:r w:rsidRPr="00D13B81">
        <w:rPr>
          <w:rFonts w:hint="cs"/>
          <w:sz w:val="28"/>
          <w:cs/>
          <w:lang w:bidi="bn-IN"/>
        </w:rPr>
        <w:t xml:space="preserve">ক্ষমতাসীন মুসলিম লীগের বিরুদ্ধে প্রতিদ্বন্ধী দল সমুহের গঠিত দ্য ইউনাইটেড ফ্রন্ট </w:t>
      </w:r>
      <w:r w:rsidRPr="00D13B81">
        <w:rPr>
          <w:rFonts w:hint="cs"/>
          <w:sz w:val="28"/>
          <w:cs/>
        </w:rPr>
        <w:t>১৯৫৪</w:t>
      </w:r>
      <w:r>
        <w:rPr>
          <w:rFonts w:hint="cs"/>
          <w:sz w:val="28"/>
          <w:cs/>
        </w:rPr>
        <w:t>-এ</w:t>
      </w:r>
      <w:r w:rsidRPr="00D13B81">
        <w:rPr>
          <w:rFonts w:hint="cs"/>
          <w:sz w:val="28"/>
          <w:cs/>
        </w:rPr>
        <w:t xml:space="preserve"> </w:t>
      </w:r>
      <w:r>
        <w:rPr>
          <w:rFonts w:hint="cs"/>
          <w:sz w:val="28"/>
          <w:cs/>
        </w:rPr>
        <w:t>পূর্ব বাংলার</w:t>
      </w:r>
      <w:r w:rsidRPr="00D13B81">
        <w:rPr>
          <w:rFonts w:hint="cs"/>
          <w:sz w:val="28"/>
          <w:cs/>
        </w:rPr>
        <w:t xml:space="preserve"> প্রাদেশিক নির্বাচনে তাদের ২১ দফা ইশতেহারের একটিতে বলেছিল যে</w:t>
      </w:r>
      <w:r>
        <w:rPr>
          <w:rFonts w:hint="cs"/>
          <w:sz w:val="28"/>
          <w:cs/>
        </w:rPr>
        <w:t>,</w:t>
      </w:r>
      <w:r w:rsidRPr="00D13B81">
        <w:rPr>
          <w:rFonts w:hint="cs"/>
          <w:sz w:val="28"/>
          <w:cs/>
        </w:rPr>
        <w:t xml:space="preserve"> সংবিধানে এমন একটি ফেডারেশনের সংস্থান থাকবে যেন কেন্দ্রের কাছে শুধু তিনটি বিষয় থা</w:t>
      </w:r>
      <w:r>
        <w:rPr>
          <w:rFonts w:hint="cs"/>
          <w:sz w:val="28"/>
          <w:cs/>
        </w:rPr>
        <w:t>কেঃ</w:t>
      </w:r>
      <w:r w:rsidRPr="00D13B81">
        <w:rPr>
          <w:rFonts w:hint="cs"/>
          <w:sz w:val="28"/>
          <w:cs/>
        </w:rPr>
        <w:t xml:space="preserve"> প্রতিরক্ষা, পররাষ্ট্র এবং মুদ্রা। অতএব ছয় দফার দ্বিতীয় দফাটি সংবিধান সংশ্লিষ্ট একটি বিষয়ের পুনরুচ্চারন মাত্র যা অন্যতম মৌলিক বিষয় হিসেবে পরিগ্রহ করা হয়েছিল অর্থাৎ</w:t>
      </w:r>
      <w:r>
        <w:rPr>
          <w:rFonts w:hint="cs"/>
          <w:sz w:val="28"/>
          <w:cs/>
        </w:rPr>
        <w:t xml:space="preserve"> তা ছিল</w:t>
      </w:r>
      <w:r w:rsidRPr="00D13B81">
        <w:rPr>
          <w:rFonts w:hint="cs"/>
          <w:sz w:val="28"/>
          <w:cs/>
        </w:rPr>
        <w:t xml:space="preserve"> ফেডারেল কন্সটিটিউশনের আওতায় কেন্দ্র এবং প্রদেশের ক্ষমতার বন্টন সংক্রান্ত বিষয়।</w:t>
      </w:r>
    </w:p>
    <w:p w:rsidR="00112790" w:rsidRPr="00D13B81" w:rsidRDefault="00112790" w:rsidP="00112790">
      <w:pPr>
        <w:jc w:val="both"/>
        <w:rPr>
          <w:sz w:val="28"/>
          <w:cs/>
        </w:rPr>
      </w:pPr>
      <w:r w:rsidRPr="00D13B81">
        <w:rPr>
          <w:rFonts w:hint="cs"/>
          <w:sz w:val="28"/>
          <w:cs/>
        </w:rPr>
        <w:t xml:space="preserve"> </w:t>
      </w:r>
    </w:p>
    <w:p w:rsidR="00112790" w:rsidRDefault="00112790" w:rsidP="00112790">
      <w:pPr>
        <w:jc w:val="both"/>
        <w:rPr>
          <w:sz w:val="28"/>
          <w:cs/>
        </w:rPr>
      </w:pPr>
      <w:r w:rsidRPr="00D13B81">
        <w:rPr>
          <w:rFonts w:hint="cs"/>
          <w:sz w:val="28"/>
          <w:cs/>
        </w:rPr>
        <w:t>দফা ৩, ৪ এবং ৫ নম্বর ছিল সুনির্দি</w:t>
      </w:r>
      <w:r>
        <w:rPr>
          <w:rFonts w:hint="cs"/>
          <w:sz w:val="28"/>
          <w:cs/>
        </w:rPr>
        <w:t>ষ্ট</w:t>
      </w:r>
      <w:r w:rsidRPr="00D13B81">
        <w:rPr>
          <w:rFonts w:hint="cs"/>
          <w:sz w:val="28"/>
          <w:cs/>
        </w:rPr>
        <w:t xml:space="preserve">ভাবে </w:t>
      </w:r>
      <w:r>
        <w:rPr>
          <w:rFonts w:hint="cs"/>
          <w:sz w:val="28"/>
          <w:cs/>
        </w:rPr>
        <w:t>পূ</w:t>
      </w:r>
      <w:r w:rsidRPr="00D13B81">
        <w:rPr>
          <w:rFonts w:hint="cs"/>
          <w:sz w:val="28"/>
          <w:cs/>
        </w:rPr>
        <w:t>র্ব বাংলা</w:t>
      </w:r>
      <w:r>
        <w:rPr>
          <w:rFonts w:hint="cs"/>
          <w:sz w:val="28"/>
          <w:cs/>
        </w:rPr>
        <w:t>র</w:t>
      </w:r>
      <w:r w:rsidRPr="00D13B81">
        <w:rPr>
          <w:rFonts w:hint="cs"/>
          <w:sz w:val="28"/>
          <w:cs/>
        </w:rPr>
        <w:t>,</w:t>
      </w:r>
      <w:r>
        <w:rPr>
          <w:rFonts w:hint="cs"/>
          <w:sz w:val="28"/>
          <w:cs/>
        </w:rPr>
        <w:t xml:space="preserve"> অর্থাৎ</w:t>
      </w:r>
      <w:r w:rsidRPr="00D13B81">
        <w:rPr>
          <w:rFonts w:hint="cs"/>
          <w:sz w:val="28"/>
          <w:cs/>
        </w:rPr>
        <w:t xml:space="preserve"> বা</w:t>
      </w:r>
      <w:r>
        <w:rPr>
          <w:rFonts w:hint="cs"/>
          <w:sz w:val="28"/>
          <w:cs/>
        </w:rPr>
        <w:t>ঙালি</w:t>
      </w:r>
      <w:r w:rsidRPr="00D13B81">
        <w:rPr>
          <w:rFonts w:hint="cs"/>
          <w:sz w:val="28"/>
          <w:cs/>
        </w:rPr>
        <w:t>দের নিরাপত্তা সংরক্ষ</w:t>
      </w:r>
      <w:r>
        <w:rPr>
          <w:rFonts w:hint="cs"/>
          <w:sz w:val="28"/>
          <w:cs/>
        </w:rPr>
        <w:t>ণে</w:t>
      </w:r>
      <w:r w:rsidRPr="00D13B81">
        <w:rPr>
          <w:rFonts w:hint="cs"/>
          <w:sz w:val="28"/>
          <w:cs/>
        </w:rPr>
        <w:t>, তাদের সম্পদে নিয়ন্ত্রণ</w:t>
      </w:r>
      <w:r>
        <w:rPr>
          <w:rFonts w:hint="cs"/>
          <w:sz w:val="28"/>
          <w:cs/>
        </w:rPr>
        <w:t>ে</w:t>
      </w:r>
      <w:r w:rsidRPr="00D13B81">
        <w:rPr>
          <w:rFonts w:hint="cs"/>
          <w:sz w:val="28"/>
          <w:cs/>
        </w:rPr>
        <w:t xml:space="preserve"> এবং অর্থনৈতিক ব্যবস্থাপনার ক্ষমতার ব্যাপারে। পাকিস্তানের গোঁড়ার দিক থেকেই অনেকেই বোধ করছিলেন যে সংখ্যাগরিষ্ঠ হওয়া সত্ত্বেও পুর্ব বাংলা </w:t>
      </w:r>
      <w:r>
        <w:rPr>
          <w:rFonts w:hint="cs"/>
          <w:sz w:val="28"/>
          <w:cs/>
        </w:rPr>
        <w:t>‘</w:t>
      </w:r>
      <w:r w:rsidRPr="00D13B81">
        <w:rPr>
          <w:rFonts w:hint="cs"/>
          <w:sz w:val="28"/>
          <w:cs/>
        </w:rPr>
        <w:t xml:space="preserve">ন্যায্য </w:t>
      </w:r>
      <w:r>
        <w:rPr>
          <w:rFonts w:hint="cs"/>
          <w:sz w:val="28"/>
          <w:cs/>
        </w:rPr>
        <w:t>অধিকার’</w:t>
      </w:r>
      <w:r w:rsidRPr="00D13B81">
        <w:rPr>
          <w:rFonts w:hint="cs"/>
          <w:sz w:val="28"/>
          <w:cs/>
        </w:rPr>
        <w:t xml:space="preserve"> পাচ্ছি</w:t>
      </w:r>
      <w:r>
        <w:rPr>
          <w:rFonts w:hint="cs"/>
          <w:sz w:val="28"/>
          <w:cs/>
        </w:rPr>
        <w:t>লো</w:t>
      </w:r>
      <w:r w:rsidRPr="00D13B81">
        <w:rPr>
          <w:rFonts w:hint="cs"/>
          <w:sz w:val="28"/>
          <w:cs/>
        </w:rPr>
        <w:t xml:space="preserve"> না। প্রাথমিকভাবে মনে হচ্ছি</w:t>
      </w:r>
      <w:r>
        <w:rPr>
          <w:rFonts w:hint="cs"/>
          <w:sz w:val="28"/>
          <w:cs/>
        </w:rPr>
        <w:t>লো</w:t>
      </w:r>
      <w:r w:rsidRPr="00D13B81">
        <w:rPr>
          <w:rFonts w:hint="cs"/>
          <w:sz w:val="28"/>
          <w:cs/>
        </w:rPr>
        <w:t xml:space="preserve"> যে ফেডারেল</w:t>
      </w:r>
      <w:r>
        <w:rPr>
          <w:rFonts w:hint="cs"/>
          <w:sz w:val="28"/>
          <w:cs/>
        </w:rPr>
        <w:t xml:space="preserve"> ফান্ডের বরাদ্দ, বৈদেশিক মুদ্রা বণ্টন এবং সরকারি চাকুরিতে নিয়োগের</w:t>
      </w:r>
      <w:r w:rsidRPr="00D13B81">
        <w:rPr>
          <w:rFonts w:hint="cs"/>
          <w:sz w:val="28"/>
          <w:cs/>
        </w:rPr>
        <w:t xml:space="preserve"> ক্ষেত্রে কেন্দ্রীয় সরকার বৈষম্য ঘটাচ্ছে। অভিযোগ উঠেছিল যে </w:t>
      </w:r>
      <w:r>
        <w:rPr>
          <w:rFonts w:hint="cs"/>
          <w:sz w:val="28"/>
          <w:cs/>
        </w:rPr>
        <w:t>পূ</w:t>
      </w:r>
      <w:r w:rsidRPr="00D13B81">
        <w:rPr>
          <w:rFonts w:hint="cs"/>
          <w:sz w:val="28"/>
          <w:cs/>
        </w:rPr>
        <w:t>র্ব বাংলাকে</w:t>
      </w:r>
      <w:r>
        <w:rPr>
          <w:rFonts w:hint="cs"/>
          <w:sz w:val="28"/>
          <w:cs/>
        </w:rPr>
        <w:t xml:space="preserve"> ন্যায্য</w:t>
      </w:r>
      <w:r w:rsidRPr="00D13B81">
        <w:rPr>
          <w:rFonts w:hint="cs"/>
          <w:sz w:val="28"/>
          <w:cs/>
        </w:rPr>
        <w:t xml:space="preserve"> হিস্যা দেয়া হচ্ছে না। পঞ্চাশের দশকের মাঝামাঝি থেকে ষাটের দশকে বা</w:t>
      </w:r>
      <w:r>
        <w:rPr>
          <w:rFonts w:hint="cs"/>
          <w:sz w:val="28"/>
          <w:cs/>
        </w:rPr>
        <w:t>ঙালি</w:t>
      </w:r>
      <w:r w:rsidRPr="00D13B81">
        <w:rPr>
          <w:rFonts w:hint="cs"/>
          <w:sz w:val="28"/>
          <w:cs/>
        </w:rPr>
        <w:t xml:space="preserve"> অর্থনীতিবিদরা তাদের লেখনীতে পারিসংখ্যানিক প্রমা</w:t>
      </w:r>
      <w:r>
        <w:rPr>
          <w:rFonts w:hint="cs"/>
          <w:sz w:val="28"/>
          <w:cs/>
        </w:rPr>
        <w:t>ণে</w:t>
      </w:r>
      <w:r w:rsidRPr="00D13B81">
        <w:rPr>
          <w:rFonts w:hint="cs"/>
          <w:sz w:val="28"/>
          <w:cs/>
        </w:rPr>
        <w:t>র সাহায্যে এই অভিযোগ তীক্ষ্ণ করে তোলেন। এসব লেখনীতে দুই পাকিস্তানে বৈষম্যমূলক নীতির মাধ্যমে অর্থনৈতিক উন্নয়নে সুস্পষ্ট অসাম্য তুলে ধরে দেখানো হয়েছিল যে পক্ষপাতদুষ্ট</w:t>
      </w:r>
      <w:r>
        <w:rPr>
          <w:rFonts w:hint="cs"/>
          <w:sz w:val="28"/>
          <w:cs/>
        </w:rPr>
        <w:t xml:space="preserve"> এবং</w:t>
      </w:r>
      <w:r w:rsidRPr="00D13B81">
        <w:rPr>
          <w:rFonts w:hint="cs"/>
          <w:sz w:val="28"/>
          <w:cs/>
        </w:rPr>
        <w:t xml:space="preserve"> পদ্ধতিগত বৈষম্যের মাধ্যমে </w:t>
      </w:r>
      <w:r>
        <w:rPr>
          <w:rFonts w:hint="cs"/>
          <w:sz w:val="28"/>
          <w:cs/>
        </w:rPr>
        <w:t>পূ</w:t>
      </w:r>
      <w:r w:rsidRPr="00D13B81">
        <w:rPr>
          <w:rFonts w:hint="cs"/>
          <w:sz w:val="28"/>
          <w:cs/>
        </w:rPr>
        <w:t>র্ব</w:t>
      </w:r>
      <w:r>
        <w:rPr>
          <w:rFonts w:hint="cs"/>
          <w:sz w:val="28"/>
          <w:cs/>
        </w:rPr>
        <w:t xml:space="preserve"> </w:t>
      </w:r>
      <w:r w:rsidRPr="00D13B81">
        <w:rPr>
          <w:rFonts w:hint="cs"/>
          <w:sz w:val="28"/>
          <w:cs/>
        </w:rPr>
        <w:t>পাকিস্তানকে বঞ্চিত করে পশ্চিম</w:t>
      </w:r>
      <w:r>
        <w:rPr>
          <w:rFonts w:hint="cs"/>
          <w:sz w:val="28"/>
          <w:cs/>
        </w:rPr>
        <w:t xml:space="preserve"> পাকিস্তানকে সুবিধা দেয়া হচ্ছে।</w:t>
      </w:r>
    </w:p>
    <w:p w:rsidR="00112790" w:rsidRPr="00D13B81" w:rsidRDefault="00112790" w:rsidP="00112790">
      <w:pPr>
        <w:jc w:val="both"/>
        <w:rPr>
          <w:sz w:val="28"/>
        </w:rPr>
      </w:pPr>
    </w:p>
    <w:p w:rsidR="00112790" w:rsidRPr="00D13B81" w:rsidRDefault="00112790" w:rsidP="00112790">
      <w:pPr>
        <w:jc w:val="both"/>
        <w:rPr>
          <w:sz w:val="28"/>
          <w:cs/>
        </w:rPr>
      </w:pPr>
      <w:r>
        <w:rPr>
          <w:rFonts w:hint="cs"/>
          <w:sz w:val="28"/>
          <w:cs/>
        </w:rPr>
        <w:t>পূ</w:t>
      </w:r>
      <w:r w:rsidRPr="00D13B81">
        <w:rPr>
          <w:rFonts w:hint="cs"/>
          <w:sz w:val="28"/>
          <w:cs/>
        </w:rPr>
        <w:t xml:space="preserve">র্ব থেকে পশ্চিমে বড় আকারে সম্পদ পাচারের প্রধান মাধ্যম বলে ধারণা করা হয়েছিল অর্থনৈতিক ব্যবস্থাপনায় কেন্দ্রীয় নিয়ন্ত্রণ। তাই ছয় দফার </w:t>
      </w:r>
      <w:r>
        <w:rPr>
          <w:rFonts w:hint="cs"/>
          <w:sz w:val="28"/>
          <w:cs/>
        </w:rPr>
        <w:t>মূ</w:t>
      </w:r>
      <w:r w:rsidRPr="00D13B81">
        <w:rPr>
          <w:rFonts w:hint="cs"/>
          <w:sz w:val="28"/>
          <w:cs/>
        </w:rPr>
        <w:t xml:space="preserve">ল প্রতিপাদ্য বিষয় ছিল অর্থনীতির আঞ্চলিক ব্যবস্থাপনা।      </w:t>
      </w:r>
    </w:p>
    <w:p w:rsidR="00112790" w:rsidRDefault="00112790" w:rsidP="00112790">
      <w:pPr>
        <w:jc w:val="both"/>
        <w:rPr>
          <w:sz w:val="28"/>
          <w:cs/>
        </w:rPr>
      </w:pPr>
    </w:p>
    <w:p w:rsidR="00112790" w:rsidRDefault="00112790" w:rsidP="00112790">
      <w:pPr>
        <w:jc w:val="both"/>
        <w:rPr>
          <w:sz w:val="28"/>
          <w:cs/>
        </w:rPr>
      </w:pPr>
      <w:r w:rsidRPr="00BD098D">
        <w:rPr>
          <w:rFonts w:hint="cs"/>
          <w:sz w:val="28"/>
          <w:cs/>
        </w:rPr>
        <w:t>ছয় দফা অঙ্কুরিত হয়েছিল সেই ১৯৬২ সালে ঢাকা থেকে প্রকাশিত একটি পুস্তিকায়</w:t>
      </w:r>
      <w:r>
        <w:rPr>
          <w:rFonts w:hint="cs"/>
          <w:sz w:val="28"/>
          <w:cs/>
        </w:rPr>
        <w:t>,</w:t>
      </w:r>
      <w:r w:rsidRPr="00BD098D">
        <w:rPr>
          <w:rFonts w:hint="cs"/>
          <w:sz w:val="28"/>
          <w:cs/>
        </w:rPr>
        <w:t xml:space="preserve"> যার নাম ছিল</w:t>
      </w:r>
      <w:r>
        <w:rPr>
          <w:rFonts w:ascii="Vrinda" w:hAnsi="Vrinda"/>
          <w:sz w:val="28"/>
        </w:rPr>
        <w:t xml:space="preserve"> ‘</w:t>
      </w:r>
      <w:r>
        <w:rPr>
          <w:rFonts w:ascii="Vrinda" w:hAnsi="Vrinda" w:hint="cs"/>
          <w:sz w:val="28"/>
          <w:cs/>
        </w:rPr>
        <w:t>দা</w:t>
      </w:r>
      <w:r w:rsidRPr="00BD098D">
        <w:rPr>
          <w:rFonts w:hint="cs"/>
          <w:sz w:val="28"/>
          <w:cs/>
        </w:rPr>
        <w:t xml:space="preserve"> চ্যালেঞ্জ অফ ডিস্প্যারিটি</w:t>
      </w:r>
      <w:r>
        <w:rPr>
          <w:rFonts w:hint="cs"/>
          <w:sz w:val="28"/>
          <w:cs/>
        </w:rPr>
        <w:t>’</w:t>
      </w:r>
      <w:r w:rsidRPr="00BD098D">
        <w:rPr>
          <w:rFonts w:cs="Mangal" w:hint="cs"/>
          <w:sz w:val="28"/>
          <w:cs/>
          <w:lang w:bidi="hi-IN"/>
        </w:rPr>
        <w:t xml:space="preserve">। </w:t>
      </w:r>
      <w:r w:rsidRPr="00BD098D">
        <w:rPr>
          <w:rFonts w:hint="cs"/>
          <w:sz w:val="28"/>
          <w:cs/>
          <w:lang w:bidi="bn-IN"/>
        </w:rPr>
        <w:t>এটি জোরক</w:t>
      </w:r>
      <w:r>
        <w:rPr>
          <w:rFonts w:hint="cs"/>
          <w:sz w:val="28"/>
          <w:szCs w:val="35"/>
          <w:cs/>
        </w:rPr>
        <w:t>ণ্ঠে</w:t>
      </w:r>
      <w:r w:rsidRPr="00BD098D">
        <w:rPr>
          <w:rFonts w:hint="cs"/>
          <w:sz w:val="28"/>
          <w:cs/>
        </w:rPr>
        <w:t xml:space="preserve"> বলেছিল যে</w:t>
      </w:r>
      <w:r>
        <w:rPr>
          <w:rFonts w:hint="cs"/>
          <w:sz w:val="28"/>
          <w:cs/>
        </w:rPr>
        <w:t>,</w:t>
      </w:r>
      <w:r w:rsidRPr="00BD098D">
        <w:rPr>
          <w:rFonts w:hint="cs"/>
          <w:sz w:val="28"/>
          <w:cs/>
        </w:rPr>
        <w:t xml:space="preserve"> বৈষম্যের বাস্তবিক সমাধানের জন্য কতিপয় মৌলিক প্রাতিষ্ঠানিক পরিবর্তন প্রয়োজন যার সংক্ষিপ্তসার এ</w:t>
      </w:r>
      <w:r>
        <w:rPr>
          <w:rFonts w:hint="cs"/>
          <w:sz w:val="28"/>
          <w:szCs w:val="35"/>
          <w:cs/>
        </w:rPr>
        <w:t>রূ</w:t>
      </w:r>
      <w:r w:rsidRPr="00BD098D">
        <w:rPr>
          <w:rFonts w:hint="cs"/>
          <w:sz w:val="28"/>
          <w:cs/>
        </w:rPr>
        <w:t>পঃ কেন্দ্রীয় পরিকল্পনা কমিশন বিলুপ্ত করে দুটি শক্তিশালী আঞ্চলিক পরিকল্পনা প্রনয়</w:t>
      </w:r>
      <w:r>
        <w:rPr>
          <w:rFonts w:hint="cs"/>
          <w:sz w:val="28"/>
          <w:szCs w:val="35"/>
          <w:cs/>
        </w:rPr>
        <w:t>ণ</w:t>
      </w:r>
      <w:r w:rsidRPr="00BD098D">
        <w:rPr>
          <w:rFonts w:hint="cs"/>
          <w:sz w:val="28"/>
          <w:cs/>
        </w:rPr>
        <w:t xml:space="preserve"> কর্তৃপক্ষ গঠন করা এবং অর্থ মন্ত্রনালয় দুই শাখা বিশিষ্ট করা। এটি এমনও পরামর্শ দিয়েছিল যে বৈদেশিক সাহায্যের প্রয়োজনীয়তা অঞ্চলভিত্তিক আলাদাভাবে নির্ণয় করা উচিত এবং আঞ্চলিক কর্তৃপক্ষ</w:t>
      </w:r>
      <w:r>
        <w:rPr>
          <w:rFonts w:hint="cs"/>
          <w:sz w:val="28"/>
          <w:szCs w:val="35"/>
          <w:cs/>
        </w:rPr>
        <w:t>কে</w:t>
      </w:r>
      <w:r w:rsidRPr="00BD098D">
        <w:rPr>
          <w:rFonts w:hint="cs"/>
          <w:sz w:val="28"/>
          <w:cs/>
        </w:rPr>
        <w:t xml:space="preserve">  </w:t>
      </w:r>
      <w:r>
        <w:rPr>
          <w:rFonts w:hint="cs"/>
          <w:sz w:val="28"/>
          <w:szCs w:val="35"/>
          <w:cs/>
        </w:rPr>
        <w:t>বৈদেশিক সাহায্য নীতি</w:t>
      </w:r>
      <w:r w:rsidRPr="00BD098D">
        <w:rPr>
          <w:rFonts w:hint="cs"/>
          <w:sz w:val="28"/>
          <w:cs/>
        </w:rPr>
        <w:t xml:space="preserve"> নির্ধারনে সক্রিয়ভাবে অংশগ্রহণ করা উচিত। এসব সুপা</w:t>
      </w:r>
      <w:r w:rsidRPr="00D13B81">
        <w:rPr>
          <w:rFonts w:hint="cs"/>
          <w:sz w:val="28"/>
          <w:cs/>
        </w:rPr>
        <w:t>রিশমালায় অর্থনৈতিক ব্যবস্থাপনার আঞ্চলিকীকর</w:t>
      </w:r>
      <w:r>
        <w:rPr>
          <w:rFonts w:hint="cs"/>
          <w:sz w:val="28"/>
          <w:szCs w:val="35"/>
          <w:cs/>
        </w:rPr>
        <w:t>ণে</w:t>
      </w:r>
      <w:r w:rsidRPr="00D13B81">
        <w:rPr>
          <w:rFonts w:hint="cs"/>
          <w:sz w:val="28"/>
          <w:cs/>
        </w:rPr>
        <w:t>র বীজ বপন করা হয়েছিল যেমন করের ক্ষমতা, আর্থিক ও মুদ্রানীতি প্রনয়নের ক্ষমতা, সম্পদের পরিকল্পনা এবং নিয়ন্ত্রন এবং বৈদেশিক অর্থনৈতিক সম্পর্ক রক্ষার ক্ষমতা অঞ্চলসমূহে স্থানান্তর ।</w:t>
      </w:r>
    </w:p>
    <w:p w:rsidR="00112790" w:rsidRPr="00D13B81" w:rsidRDefault="00112790" w:rsidP="00112790">
      <w:pPr>
        <w:jc w:val="both"/>
        <w:rPr>
          <w:sz w:val="28"/>
        </w:rPr>
      </w:pPr>
      <w:r w:rsidRPr="00D13B81">
        <w:rPr>
          <w:rFonts w:hint="cs"/>
          <w:sz w:val="28"/>
          <w:cs/>
        </w:rPr>
        <w:t xml:space="preserve"> </w:t>
      </w:r>
    </w:p>
    <w:p w:rsidR="00112790" w:rsidRDefault="00112790" w:rsidP="00112790">
      <w:pPr>
        <w:jc w:val="both"/>
        <w:rPr>
          <w:sz w:val="28"/>
          <w:cs/>
        </w:rPr>
      </w:pPr>
      <w:r w:rsidRPr="00D13B81">
        <w:rPr>
          <w:rFonts w:hint="cs"/>
          <w:sz w:val="28"/>
          <w:cs/>
        </w:rPr>
        <w:t xml:space="preserve">অর্থনীতিবিদদের বিশ্লেষণে দেখা গেল যে </w:t>
      </w:r>
      <w:r>
        <w:rPr>
          <w:rFonts w:hint="cs"/>
          <w:sz w:val="28"/>
          <w:szCs w:val="35"/>
          <w:cs/>
        </w:rPr>
        <w:t>পূ</w:t>
      </w:r>
      <w:r w:rsidRPr="00D13B81">
        <w:rPr>
          <w:rFonts w:hint="cs"/>
          <w:sz w:val="28"/>
          <w:cs/>
        </w:rPr>
        <w:t>র্ব থেকে পশ্চিমে সম্পদ স্থানান্তরের প্রধান অস্ত্র ছিল বৈদেশিক বানিজ্য, বৈদেশিক মুদ্রা এবং বৈদেশিক সাহায্যে ক</w:t>
      </w:r>
      <w:r>
        <w:rPr>
          <w:rFonts w:hint="cs"/>
          <w:sz w:val="28"/>
          <w:szCs w:val="35"/>
          <w:cs/>
        </w:rPr>
        <w:t>র্তৃ</w:t>
      </w:r>
      <w:r w:rsidRPr="00D13B81">
        <w:rPr>
          <w:rFonts w:hint="cs"/>
          <w:sz w:val="28"/>
          <w:cs/>
        </w:rPr>
        <w:t>ত্ব। পাটজাত প</w:t>
      </w:r>
      <w:r>
        <w:rPr>
          <w:rFonts w:hint="cs"/>
          <w:sz w:val="28"/>
          <w:szCs w:val="35"/>
          <w:cs/>
        </w:rPr>
        <w:t>ণ্য</w:t>
      </w:r>
      <w:r w:rsidRPr="00D13B81">
        <w:rPr>
          <w:rFonts w:hint="cs"/>
          <w:sz w:val="28"/>
          <w:cs/>
        </w:rPr>
        <w:t xml:space="preserve"> রপ্তানী হতে আয়কৃত বৈদেশিক মুদ্রা সর্বদাই পশ্চিম পাকিস্তা</w:t>
      </w:r>
      <w:r>
        <w:rPr>
          <w:rFonts w:hint="cs"/>
          <w:sz w:val="28"/>
          <w:cs/>
        </w:rPr>
        <w:t>নের অর্থনৈতিক উন্নয়নে (শিল্পায়ন</w:t>
      </w:r>
      <w:r w:rsidRPr="00D13B81">
        <w:rPr>
          <w:rFonts w:hint="cs"/>
          <w:sz w:val="28"/>
          <w:cs/>
        </w:rPr>
        <w:t>সহ) ব্যবহৃত হ</w:t>
      </w:r>
      <w:r>
        <w:rPr>
          <w:rFonts w:hint="cs"/>
          <w:sz w:val="28"/>
          <w:szCs w:val="35"/>
          <w:cs/>
        </w:rPr>
        <w:t>তো</w:t>
      </w:r>
      <w:r w:rsidRPr="00D13B81">
        <w:rPr>
          <w:rFonts w:cs="Mangal" w:hint="cs"/>
          <w:sz w:val="28"/>
          <w:cs/>
          <w:lang w:bidi="hi-IN"/>
        </w:rPr>
        <w:t xml:space="preserve">। </w:t>
      </w:r>
      <w:r>
        <w:rPr>
          <w:rFonts w:hint="cs"/>
          <w:sz w:val="28"/>
          <w:szCs w:val="35"/>
          <w:cs/>
        </w:rPr>
        <w:t>বৈদেশিক সাহায্যদাতা</w:t>
      </w:r>
      <w:r w:rsidRPr="00D13B81">
        <w:rPr>
          <w:rFonts w:hint="cs"/>
          <w:sz w:val="28"/>
          <w:cs/>
        </w:rPr>
        <w:t xml:space="preserve"> </w:t>
      </w:r>
      <w:r>
        <w:rPr>
          <w:rFonts w:hint="cs"/>
          <w:sz w:val="28"/>
          <w:szCs w:val="35"/>
          <w:cs/>
        </w:rPr>
        <w:t>সংস্থা</w:t>
      </w:r>
      <w:r w:rsidRPr="00D13B81">
        <w:rPr>
          <w:rFonts w:hint="cs"/>
          <w:sz w:val="28"/>
          <w:cs/>
        </w:rPr>
        <w:t>গুলোর কাছে পশ্চিম পাকিস্তানের প্রজেক্ট সমূহ যেভাবে গুরুত্বসহকারে তুলে ধরা হ</w:t>
      </w:r>
      <w:r>
        <w:rPr>
          <w:rFonts w:hint="cs"/>
          <w:sz w:val="28"/>
          <w:szCs w:val="35"/>
          <w:cs/>
        </w:rPr>
        <w:t>তো</w:t>
      </w:r>
      <w:r w:rsidRPr="00D13B81">
        <w:rPr>
          <w:rFonts w:hint="cs"/>
          <w:sz w:val="28"/>
          <w:cs/>
        </w:rPr>
        <w:t xml:space="preserve"> পুর্বপাকিস্তানের গুলো সেভাবে তুলে ধরা হ</w:t>
      </w:r>
      <w:r>
        <w:rPr>
          <w:rFonts w:hint="cs"/>
          <w:sz w:val="28"/>
          <w:szCs w:val="35"/>
          <w:cs/>
        </w:rPr>
        <w:t>তো</w:t>
      </w:r>
      <w:r w:rsidRPr="00D13B81">
        <w:rPr>
          <w:rFonts w:hint="cs"/>
          <w:sz w:val="28"/>
          <w:cs/>
        </w:rPr>
        <w:t xml:space="preserve"> না। সেচ, কৃষি এবং শিল্পক্ষেত্রে পশ্চিম পাকিস্তানে ব্যাপক বিনিয়োগ দুই পাকিস্তানের অসাম্য বাড়িয়ে তুলেছিল।</w:t>
      </w:r>
    </w:p>
    <w:p w:rsidR="00112790" w:rsidRPr="00D13B81" w:rsidRDefault="00112790" w:rsidP="00112790">
      <w:pPr>
        <w:jc w:val="both"/>
        <w:rPr>
          <w:sz w:val="28"/>
        </w:rPr>
      </w:pPr>
      <w:r w:rsidRPr="00D13B81">
        <w:rPr>
          <w:rFonts w:hint="cs"/>
          <w:sz w:val="28"/>
          <w:cs/>
        </w:rPr>
        <w:t xml:space="preserve"> </w:t>
      </w:r>
    </w:p>
    <w:p w:rsidR="00112790" w:rsidRDefault="00112790" w:rsidP="00112790">
      <w:pPr>
        <w:jc w:val="both"/>
        <w:rPr>
          <w:sz w:val="28"/>
          <w:cs/>
        </w:rPr>
      </w:pPr>
      <w:r w:rsidRPr="00D13B81">
        <w:rPr>
          <w:rFonts w:hint="cs"/>
          <w:sz w:val="28"/>
          <w:cs/>
        </w:rPr>
        <w:t xml:space="preserve">এটি </w:t>
      </w:r>
      <w:r>
        <w:rPr>
          <w:rFonts w:hint="cs"/>
          <w:sz w:val="28"/>
          <w:szCs w:val="35"/>
          <w:cs/>
        </w:rPr>
        <w:t>বু</w:t>
      </w:r>
      <w:r w:rsidRPr="00D13B81">
        <w:rPr>
          <w:rFonts w:hint="cs"/>
          <w:sz w:val="28"/>
          <w:cs/>
        </w:rPr>
        <w:t>ঝা গুরুত্বপূর্ণ যে</w:t>
      </w:r>
      <w:r>
        <w:rPr>
          <w:rFonts w:hint="cs"/>
          <w:sz w:val="28"/>
          <w:cs/>
        </w:rPr>
        <w:t>,</w:t>
      </w:r>
      <w:r w:rsidRPr="00D13B81">
        <w:rPr>
          <w:rFonts w:hint="cs"/>
          <w:sz w:val="28"/>
          <w:cs/>
        </w:rPr>
        <w:t xml:space="preserve"> যখন থেকে ছয় দফা প্রস্তাব করা হয়েছিল</w:t>
      </w:r>
      <w:r>
        <w:rPr>
          <w:rFonts w:hint="cs"/>
          <w:sz w:val="28"/>
          <w:cs/>
        </w:rPr>
        <w:t xml:space="preserve"> তখন থেকে</w:t>
      </w:r>
      <w:r w:rsidRPr="00D13B81">
        <w:rPr>
          <w:rFonts w:hint="cs"/>
          <w:sz w:val="28"/>
          <w:cs/>
        </w:rPr>
        <w:t xml:space="preserve"> সবচেয়ে </w:t>
      </w:r>
      <w:r>
        <w:rPr>
          <w:rFonts w:hint="cs"/>
          <w:sz w:val="28"/>
          <w:szCs w:val="35"/>
          <w:cs/>
        </w:rPr>
        <w:t>আপষহীন</w:t>
      </w:r>
      <w:r w:rsidRPr="00D13B81">
        <w:rPr>
          <w:rFonts w:hint="cs"/>
          <w:sz w:val="28"/>
          <w:cs/>
        </w:rPr>
        <w:t xml:space="preserve"> প্রতিরোধ হয়েছিল </w:t>
      </w:r>
      <w:r>
        <w:rPr>
          <w:rFonts w:hint="cs"/>
          <w:sz w:val="28"/>
          <w:szCs w:val="35"/>
          <w:cs/>
        </w:rPr>
        <w:t>বৈদেশিক বাণিজ্য</w:t>
      </w:r>
      <w:r>
        <w:rPr>
          <w:rFonts w:hint="cs"/>
          <w:sz w:val="28"/>
          <w:cs/>
        </w:rPr>
        <w:t xml:space="preserve"> এবং সাহায্য </w:t>
      </w:r>
      <w:r w:rsidRPr="00D13B81">
        <w:rPr>
          <w:rFonts w:hint="cs"/>
          <w:sz w:val="28"/>
          <w:cs/>
        </w:rPr>
        <w:t xml:space="preserve">সংশ্লিষ্ট দফাটিতে। পশ্চিমা </w:t>
      </w:r>
      <w:r w:rsidRPr="00D13B81">
        <w:rPr>
          <w:rFonts w:hint="cs"/>
          <w:sz w:val="28"/>
          <w:cs/>
        </w:rPr>
        <w:lastRenderedPageBreak/>
        <w:t>শাসক গোষ্ঠী যে হাতিয়ার দিয়ে অর্থনীতিতে ক</w:t>
      </w:r>
      <w:r>
        <w:rPr>
          <w:rFonts w:hint="cs"/>
          <w:sz w:val="28"/>
          <w:szCs w:val="35"/>
          <w:cs/>
        </w:rPr>
        <w:t>র্তৃ</w:t>
      </w:r>
      <w:r w:rsidRPr="00D13B81">
        <w:rPr>
          <w:rFonts w:hint="cs"/>
          <w:sz w:val="28"/>
          <w:cs/>
        </w:rPr>
        <w:t>ত্ব ফলাচ্ছি</w:t>
      </w:r>
      <w:r>
        <w:rPr>
          <w:rFonts w:hint="cs"/>
          <w:sz w:val="28"/>
          <w:szCs w:val="35"/>
          <w:cs/>
        </w:rPr>
        <w:t>লো,</w:t>
      </w:r>
      <w:r w:rsidRPr="00D13B81">
        <w:rPr>
          <w:rFonts w:hint="cs"/>
          <w:sz w:val="28"/>
          <w:cs/>
        </w:rPr>
        <w:t xml:space="preserve"> তা ছাড়তে মোটেও প্রস্তুত ছিল না। </w:t>
      </w:r>
    </w:p>
    <w:p w:rsidR="00112790" w:rsidRDefault="00112790" w:rsidP="00112790">
      <w:pPr>
        <w:jc w:val="both"/>
        <w:rPr>
          <w:sz w:val="28"/>
          <w:cs/>
        </w:rPr>
      </w:pPr>
    </w:p>
    <w:p w:rsidR="00112790" w:rsidRPr="00D13B81" w:rsidRDefault="00112790" w:rsidP="00112790">
      <w:pPr>
        <w:jc w:val="both"/>
        <w:rPr>
          <w:sz w:val="28"/>
        </w:rPr>
      </w:pPr>
      <w:r>
        <w:rPr>
          <w:rFonts w:hint="cs"/>
          <w:sz w:val="28"/>
          <w:szCs w:val="35"/>
          <w:cs/>
        </w:rPr>
        <w:t>তাই</w:t>
      </w:r>
      <w:r w:rsidRPr="00D13B81">
        <w:rPr>
          <w:rFonts w:hint="cs"/>
          <w:sz w:val="28"/>
          <w:cs/>
        </w:rPr>
        <w:t xml:space="preserve"> ছয় দফার প্রতি আইয়ুবের প্রতিক্রিয়া ছিল একে জোর </w:t>
      </w:r>
      <w:r>
        <w:rPr>
          <w:rFonts w:hint="cs"/>
          <w:sz w:val="28"/>
          <w:szCs w:val="35"/>
          <w:cs/>
        </w:rPr>
        <w:t>পূ</w:t>
      </w:r>
      <w:r w:rsidRPr="00D13B81">
        <w:rPr>
          <w:rFonts w:hint="cs"/>
          <w:sz w:val="28"/>
          <w:cs/>
        </w:rPr>
        <w:t xml:space="preserve">র্বক দমন করা। তিনি ছয় দফাকে অভিহিত করলেন বিচ্ছিন্নতাবাদ অপচেষ্টা হিসেবে এবং ঘোষণা দিলেন যে অস্ত্রের ভাষায় তিনি এর জবাব দিবেন। </w:t>
      </w:r>
    </w:p>
    <w:p w:rsidR="00112790" w:rsidRDefault="00112790" w:rsidP="00112790">
      <w:pPr>
        <w:jc w:val="both"/>
        <w:rPr>
          <w:sz w:val="28"/>
          <w:cs/>
        </w:rPr>
      </w:pPr>
    </w:p>
    <w:p w:rsidR="00112790" w:rsidRDefault="00112790" w:rsidP="00112790">
      <w:pPr>
        <w:jc w:val="both"/>
        <w:rPr>
          <w:sz w:val="28"/>
          <w:cs/>
        </w:rPr>
      </w:pPr>
      <w:r w:rsidRPr="00D13B81">
        <w:rPr>
          <w:rFonts w:hint="cs"/>
          <w:sz w:val="28"/>
          <w:cs/>
        </w:rPr>
        <w:t>শেখ মুজিব এবং আওয়ামীলীগ বা</w:t>
      </w:r>
      <w:r>
        <w:rPr>
          <w:rFonts w:hint="cs"/>
          <w:sz w:val="28"/>
          <w:szCs w:val="35"/>
          <w:cs/>
        </w:rPr>
        <w:t>ঙালি</w:t>
      </w:r>
      <w:r w:rsidRPr="00D13B81">
        <w:rPr>
          <w:rFonts w:hint="cs"/>
          <w:sz w:val="28"/>
          <w:cs/>
        </w:rPr>
        <w:t>দের মনোভাব বুঝে</w:t>
      </w:r>
      <w:r>
        <w:rPr>
          <w:rFonts w:hint="cs"/>
          <w:sz w:val="28"/>
          <w:cs/>
        </w:rPr>
        <w:t xml:space="preserve"> একে</w:t>
      </w:r>
      <w:r w:rsidRPr="00D13B81">
        <w:rPr>
          <w:rFonts w:hint="cs"/>
          <w:sz w:val="28"/>
          <w:cs/>
        </w:rPr>
        <w:t xml:space="preserve"> জনগণের দোরগোড়ায় নিয়ে গেলেন এবং এ</w:t>
      </w:r>
      <w:r>
        <w:rPr>
          <w:rFonts w:hint="cs"/>
          <w:sz w:val="28"/>
          <w:cs/>
        </w:rPr>
        <w:t>র সমর্থনে একটি গণআন্দোলন গড়ে উঠ</w:t>
      </w:r>
      <w:r>
        <w:rPr>
          <w:rFonts w:hint="cs"/>
          <w:sz w:val="28"/>
          <w:szCs w:val="35"/>
          <w:cs/>
        </w:rPr>
        <w:t>লো</w:t>
      </w:r>
      <w:r w:rsidRPr="00D13B81">
        <w:rPr>
          <w:rFonts w:cs="Mangal" w:hint="cs"/>
          <w:sz w:val="28"/>
          <w:cs/>
          <w:lang w:bidi="hi-IN"/>
        </w:rPr>
        <w:t xml:space="preserve">। </w:t>
      </w:r>
      <w:r w:rsidRPr="00D13B81">
        <w:rPr>
          <w:rFonts w:hint="cs"/>
          <w:sz w:val="28"/>
          <w:cs/>
          <w:lang w:bidi="bn-IN"/>
        </w:rPr>
        <w:t xml:space="preserve">এপ্রিলের </w:t>
      </w:r>
      <w:r w:rsidRPr="00D13B81">
        <w:rPr>
          <w:rFonts w:hint="cs"/>
          <w:sz w:val="28"/>
          <w:cs/>
        </w:rPr>
        <w:t>১৮ তারিখে শেখ মুজিব গ্রেফতার হলেন এবং ৯ই মে ডিফেন্স অফ পাকিস্তান রুলে তাকে আটক দেখানো হল। ৭ই জুন, ১৯৬৬ তে ছয় দফার সমর্থনে একটি বিশেষ প্রতিবাদ দিবস পালন করা হল। আইয়ুব সরকার এটিকে বলপ্রয়োগে দমন করতে চাইলেন। বিক্ষোভকারীদের ওপর গুলিবর্ষণ হল, কয়েকজন নিহত হ</w:t>
      </w:r>
      <w:r>
        <w:rPr>
          <w:rFonts w:hint="cs"/>
          <w:sz w:val="28"/>
          <w:szCs w:val="35"/>
          <w:cs/>
        </w:rPr>
        <w:t>লো</w:t>
      </w:r>
      <w:r w:rsidRPr="00D13B81">
        <w:rPr>
          <w:rFonts w:cs="Mangal" w:hint="cs"/>
          <w:sz w:val="28"/>
          <w:cs/>
          <w:lang w:bidi="hi-IN"/>
        </w:rPr>
        <w:t xml:space="preserve">। </w:t>
      </w:r>
      <w:r w:rsidRPr="00D13B81">
        <w:rPr>
          <w:rFonts w:hint="cs"/>
          <w:sz w:val="28"/>
          <w:cs/>
          <w:lang w:bidi="bn-IN"/>
        </w:rPr>
        <w:t>পরবর্তীতে বিপুল সংখ্যক গ্রেফতার করা হ</w:t>
      </w:r>
      <w:r>
        <w:rPr>
          <w:rFonts w:hint="cs"/>
          <w:sz w:val="28"/>
          <w:szCs w:val="35"/>
          <w:cs/>
        </w:rPr>
        <w:t>লো</w:t>
      </w:r>
      <w:r w:rsidRPr="00D13B81">
        <w:rPr>
          <w:rFonts w:hint="cs"/>
          <w:sz w:val="28"/>
          <w:cs/>
        </w:rPr>
        <w:t xml:space="preserve"> এবং বা</w:t>
      </w:r>
      <w:r>
        <w:rPr>
          <w:rFonts w:hint="cs"/>
          <w:sz w:val="28"/>
          <w:szCs w:val="35"/>
          <w:cs/>
        </w:rPr>
        <w:t>ঙালি</w:t>
      </w:r>
      <w:r w:rsidRPr="00D13B81">
        <w:rPr>
          <w:rFonts w:hint="cs"/>
          <w:sz w:val="28"/>
          <w:cs/>
        </w:rPr>
        <w:t xml:space="preserve">দের মুখপাত্র </w:t>
      </w:r>
      <w:r>
        <w:rPr>
          <w:rFonts w:hint="cs"/>
          <w:sz w:val="28"/>
          <w:szCs w:val="35"/>
          <w:cs/>
        </w:rPr>
        <w:t>হিসেবে পরিচিত</w:t>
      </w:r>
      <w:r w:rsidRPr="00D13B81">
        <w:rPr>
          <w:rFonts w:hint="cs"/>
          <w:sz w:val="28"/>
          <w:cs/>
        </w:rPr>
        <w:t xml:space="preserve"> পত্রিকা দৈনিক ইত্তেফাক </w:t>
      </w:r>
      <w:r>
        <w:rPr>
          <w:rFonts w:hint="cs"/>
          <w:sz w:val="28"/>
          <w:szCs w:val="35"/>
          <w:cs/>
        </w:rPr>
        <w:t>বাজেয়াপ্ত</w:t>
      </w:r>
      <w:r w:rsidRPr="00D13B81">
        <w:rPr>
          <w:rFonts w:hint="cs"/>
          <w:sz w:val="28"/>
          <w:cs/>
        </w:rPr>
        <w:t xml:space="preserve"> করে এর সম্পাদককেও গ্রেফতার করা হ</w:t>
      </w:r>
      <w:r>
        <w:rPr>
          <w:rFonts w:hint="cs"/>
          <w:sz w:val="28"/>
          <w:szCs w:val="35"/>
          <w:cs/>
        </w:rPr>
        <w:t>লো।</w:t>
      </w:r>
      <w:r w:rsidRPr="00D13B81">
        <w:rPr>
          <w:rFonts w:hint="cs"/>
          <w:sz w:val="28"/>
          <w:cs/>
        </w:rPr>
        <w:t xml:space="preserve">    </w:t>
      </w:r>
    </w:p>
    <w:p w:rsidR="00112790" w:rsidRPr="00AC2A52" w:rsidRDefault="00112790" w:rsidP="00112790">
      <w:pPr>
        <w:jc w:val="both"/>
        <w:rPr>
          <w:sz w:val="28"/>
          <w:cs/>
        </w:rPr>
      </w:pPr>
    </w:p>
    <w:p w:rsidR="00112790" w:rsidRPr="00D13B81" w:rsidRDefault="00112790" w:rsidP="00112790">
      <w:pPr>
        <w:jc w:val="both"/>
        <w:rPr>
          <w:sz w:val="28"/>
          <w:cs/>
        </w:rPr>
      </w:pPr>
      <w:r w:rsidRPr="00D13B81">
        <w:rPr>
          <w:rFonts w:hint="cs"/>
          <w:sz w:val="28"/>
          <w:cs/>
        </w:rPr>
        <w:t xml:space="preserve">এমন নিপীড়নের মুখে </w:t>
      </w:r>
      <w:r>
        <w:rPr>
          <w:rFonts w:hint="cs"/>
          <w:sz w:val="28"/>
          <w:cs/>
        </w:rPr>
        <w:t>আন্দোলন কিছুটা দমে গিয়েছিল। হাই</w:t>
      </w:r>
      <w:r w:rsidRPr="00D13B81">
        <w:rPr>
          <w:rFonts w:hint="cs"/>
          <w:sz w:val="28"/>
          <w:cs/>
        </w:rPr>
        <w:t>কোর্টে রিট পিটিশন দা</w:t>
      </w:r>
      <w:r>
        <w:rPr>
          <w:rFonts w:hint="cs"/>
          <w:sz w:val="28"/>
          <w:szCs w:val="35"/>
          <w:cs/>
        </w:rPr>
        <w:t>খিল</w:t>
      </w:r>
      <w:r w:rsidRPr="00D13B81">
        <w:rPr>
          <w:rFonts w:hint="cs"/>
          <w:sz w:val="28"/>
          <w:cs/>
        </w:rPr>
        <w:t xml:space="preserve"> করে আদালতে বিষয়টি নিস্পত্তির চেষ্টা করা হল। </w:t>
      </w:r>
    </w:p>
    <w:p w:rsidR="00112790" w:rsidRDefault="00112790" w:rsidP="00112790">
      <w:pPr>
        <w:jc w:val="both"/>
        <w:rPr>
          <w:sz w:val="28"/>
          <w:cs/>
        </w:rPr>
      </w:pPr>
    </w:p>
    <w:p w:rsidR="00112790" w:rsidRPr="00D13B81" w:rsidRDefault="00112790" w:rsidP="00112790">
      <w:pPr>
        <w:jc w:val="both"/>
        <w:rPr>
          <w:sz w:val="28"/>
          <w:cs/>
        </w:rPr>
      </w:pPr>
      <w:r w:rsidRPr="00D13B81">
        <w:rPr>
          <w:rFonts w:hint="cs"/>
          <w:sz w:val="28"/>
          <w:cs/>
        </w:rPr>
        <w:lastRenderedPageBreak/>
        <w:t>১৯৬৭ এর ডিসে</w:t>
      </w:r>
      <w:r>
        <w:rPr>
          <w:rFonts w:hint="cs"/>
          <w:sz w:val="28"/>
          <w:cs/>
        </w:rPr>
        <w:t>ম্বরের শেষের দিকে পরিস্থিতি হঠা</w:t>
      </w:r>
      <w:r>
        <w:rPr>
          <w:rFonts w:hint="cs"/>
          <w:sz w:val="28"/>
          <w:szCs w:val="35"/>
          <w:cs/>
        </w:rPr>
        <w:t>ৎ</w:t>
      </w:r>
      <w:r w:rsidRPr="00D13B81">
        <w:rPr>
          <w:rFonts w:hint="cs"/>
          <w:sz w:val="28"/>
          <w:cs/>
        </w:rPr>
        <w:t xml:space="preserve"> অস্থির হয়ে নান</w:t>
      </w:r>
      <w:r>
        <w:rPr>
          <w:rFonts w:hint="cs"/>
          <w:sz w:val="28"/>
          <w:cs/>
        </w:rPr>
        <w:t>ারকম গুজবে বাতাস ভারী হয়ে উঠে</w:t>
      </w:r>
      <w:r>
        <w:rPr>
          <w:rFonts w:hint="cs"/>
          <w:sz w:val="28"/>
          <w:szCs w:val="35"/>
          <w:cs/>
        </w:rPr>
        <w:t>লো</w:t>
      </w:r>
      <w:r w:rsidRPr="00D13B81">
        <w:rPr>
          <w:rFonts w:cs="Mangal" w:hint="cs"/>
          <w:sz w:val="28"/>
          <w:cs/>
          <w:lang w:bidi="hi-IN"/>
        </w:rPr>
        <w:t xml:space="preserve">। </w:t>
      </w:r>
      <w:r>
        <w:rPr>
          <w:rFonts w:hint="cs"/>
          <w:sz w:val="28"/>
          <w:szCs w:val="35"/>
          <w:cs/>
        </w:rPr>
        <w:t>পূ</w:t>
      </w:r>
      <w:r w:rsidRPr="00D13B81">
        <w:rPr>
          <w:rFonts w:hint="cs"/>
          <w:sz w:val="28"/>
          <w:cs/>
        </w:rPr>
        <w:t>র্ব পাকিস্তানে সফররত আইয়ুব খানের কথা ছিল পার্বত্য চট্টগ্রামস্থ চন্দ্রঘো</w:t>
      </w:r>
      <w:r>
        <w:rPr>
          <w:rFonts w:hint="cs"/>
          <w:sz w:val="28"/>
          <w:szCs w:val="35"/>
          <w:cs/>
        </w:rPr>
        <w:t>না</w:t>
      </w:r>
      <w:r w:rsidRPr="00D13B81">
        <w:rPr>
          <w:rFonts w:hint="cs"/>
          <w:sz w:val="28"/>
          <w:cs/>
        </w:rPr>
        <w:t>র দাউদ কমপ্লেক্স পরিদর্শন করবেন। তিনি অকস্মাৎ সেটা বাতিল করলেন। বলা হল গুপ্তহত্যা বা অপহরণ ছক আঁটা হয়েছে আন্দাজ করে সেটি বাতিল করা হয়ে</w:t>
      </w:r>
      <w:r>
        <w:rPr>
          <w:rFonts w:hint="cs"/>
          <w:sz w:val="28"/>
          <w:szCs w:val="35"/>
          <w:cs/>
        </w:rPr>
        <w:t>ছে</w:t>
      </w:r>
      <w:r w:rsidRPr="00D13B81">
        <w:rPr>
          <w:rFonts w:cs="Mangal" w:hint="cs"/>
          <w:sz w:val="28"/>
          <w:cs/>
          <w:lang w:bidi="hi-IN"/>
        </w:rPr>
        <w:t xml:space="preserve">। </w:t>
      </w:r>
      <w:r w:rsidRPr="00D13B81">
        <w:rPr>
          <w:rFonts w:hint="cs"/>
          <w:sz w:val="28"/>
          <w:cs/>
          <w:lang w:bidi="bn-IN"/>
        </w:rPr>
        <w:t>একেবারে শেষ মুহূর্তে যখন দেখা গেল যে চট্টগ্রাম এবং চন্দ্</w:t>
      </w:r>
      <w:r w:rsidRPr="00D13B81">
        <w:rPr>
          <w:rFonts w:hint="cs"/>
          <w:sz w:val="28"/>
          <w:cs/>
        </w:rPr>
        <w:t>রঘোনার পথে মোটরশোভা যাত্রার জন্য প্রস্তুত</w:t>
      </w:r>
      <w:r>
        <w:rPr>
          <w:rFonts w:hint="cs"/>
          <w:sz w:val="28"/>
          <w:cs/>
        </w:rPr>
        <w:t xml:space="preserve"> সজ্জিত</w:t>
      </w:r>
      <w:r w:rsidRPr="00D13B81">
        <w:rPr>
          <w:rFonts w:hint="cs"/>
          <w:sz w:val="28"/>
          <w:cs/>
        </w:rPr>
        <w:t xml:space="preserve"> রাস্তাঘাটে কোনো গাড়ী গেল না তখনি বোঝা গেল যে সফরটি বাতিল করা হয়েছে। </w:t>
      </w:r>
    </w:p>
    <w:p w:rsidR="00112790" w:rsidRDefault="00112790" w:rsidP="00112790">
      <w:pPr>
        <w:jc w:val="both"/>
        <w:rPr>
          <w:sz w:val="28"/>
          <w:cs/>
        </w:rPr>
      </w:pPr>
    </w:p>
    <w:p w:rsidR="00112790" w:rsidRDefault="00112790" w:rsidP="00112790">
      <w:pPr>
        <w:jc w:val="both"/>
        <w:rPr>
          <w:sz w:val="28"/>
          <w:cs/>
        </w:rPr>
      </w:pPr>
      <w:r w:rsidRPr="00D13B81">
        <w:rPr>
          <w:rFonts w:hint="cs"/>
          <w:sz w:val="28"/>
          <w:cs/>
        </w:rPr>
        <w:t>ডিসেম্বরের শেষ সপ্তাহের কোনো একদিন আমার এক ব্যারিস্টার সহকর্মী আমিরুল ইসলাম থেকে জানা গেল যে জেলখানায় তিনি একজন মক্কেলের সাক্ষাৎকার নিয়েছেন</w:t>
      </w:r>
      <w:r>
        <w:rPr>
          <w:rFonts w:cs="Mangal" w:hint="cs"/>
          <w:sz w:val="28"/>
          <w:szCs w:val="35"/>
          <w:cs/>
          <w:lang w:bidi="hi-IN"/>
        </w:rPr>
        <w:t>।</w:t>
      </w:r>
      <w:r w:rsidRPr="00D13B81">
        <w:rPr>
          <w:rFonts w:hint="cs"/>
          <w:sz w:val="28"/>
          <w:cs/>
        </w:rPr>
        <w:t xml:space="preserve"> </w:t>
      </w:r>
      <w:r>
        <w:rPr>
          <w:rFonts w:hint="cs"/>
          <w:sz w:val="28"/>
          <w:szCs w:val="35"/>
          <w:cs/>
        </w:rPr>
        <w:t>তা</w:t>
      </w:r>
      <w:r w:rsidRPr="00D13B81">
        <w:rPr>
          <w:rFonts w:hint="cs"/>
          <w:sz w:val="28"/>
          <w:cs/>
        </w:rPr>
        <w:t>র অভিযোগ ছিল যে তাকে মারাত্মক</w:t>
      </w:r>
      <w:r>
        <w:rPr>
          <w:rFonts w:hint="cs"/>
          <w:sz w:val="28"/>
          <w:szCs w:val="35"/>
          <w:cs/>
        </w:rPr>
        <w:t>ভাবে</w:t>
      </w:r>
      <w:r w:rsidRPr="00D13B81">
        <w:rPr>
          <w:rFonts w:hint="cs"/>
          <w:sz w:val="28"/>
          <w:cs/>
        </w:rPr>
        <w:t xml:space="preserve"> নির্যাতন করা হয়েছে এবং নির্যাতনের চিহ্ন লোকটির শরীরে ছিল। লোকটি জানালেন যে নির্যাতন করে ষড়যন্ত্র মূলক মামলায় কয়েকজন ব্যক্তিকে জড়িয়ে স্বীকারোক্তি দিতে তাকে বাধ্য করা হয়েছে। আমিরুল ইসলাম</w:t>
      </w:r>
      <w:r>
        <w:rPr>
          <w:rFonts w:hint="cs"/>
          <w:sz w:val="28"/>
          <w:cs/>
        </w:rPr>
        <w:t xml:space="preserve"> খুবই</w:t>
      </w:r>
      <w:r w:rsidRPr="00D13B81">
        <w:rPr>
          <w:rFonts w:hint="cs"/>
          <w:sz w:val="28"/>
          <w:cs/>
        </w:rPr>
        <w:t xml:space="preserve"> </w:t>
      </w:r>
      <w:r>
        <w:rPr>
          <w:rFonts w:hint="cs"/>
          <w:sz w:val="28"/>
          <w:szCs w:val="35"/>
          <w:cs/>
        </w:rPr>
        <w:t>চিন্তিত</w:t>
      </w:r>
      <w:r w:rsidRPr="00D13B81">
        <w:rPr>
          <w:rFonts w:hint="cs"/>
          <w:sz w:val="28"/>
          <w:cs/>
        </w:rPr>
        <w:t xml:space="preserve"> হয়ে পড়লেন এবং তার কর</w:t>
      </w:r>
      <w:r>
        <w:rPr>
          <w:rFonts w:hint="cs"/>
          <w:sz w:val="28"/>
          <w:szCs w:val="35"/>
          <w:cs/>
        </w:rPr>
        <w:t>নী</w:t>
      </w:r>
      <w:r w:rsidRPr="00D13B81">
        <w:rPr>
          <w:rFonts w:hint="cs"/>
          <w:sz w:val="28"/>
          <w:cs/>
        </w:rPr>
        <w:t xml:space="preserve">য় সম্পর্কে পরামর্শ চাইলেন। তাকে </w:t>
      </w:r>
      <w:r>
        <w:rPr>
          <w:rFonts w:hint="cs"/>
          <w:sz w:val="28"/>
          <w:cs/>
        </w:rPr>
        <w:t>পরামর্শ দেওয়া হ</w:t>
      </w:r>
      <w:r>
        <w:rPr>
          <w:rFonts w:hint="cs"/>
          <w:sz w:val="28"/>
          <w:szCs w:val="35"/>
          <w:cs/>
        </w:rPr>
        <w:t>লো</w:t>
      </w:r>
      <w:r w:rsidRPr="00D13B81">
        <w:rPr>
          <w:rFonts w:hint="cs"/>
          <w:sz w:val="28"/>
          <w:cs/>
        </w:rPr>
        <w:t xml:space="preserve"> যে বিষয়টি হাইকোর্ট এর দৃষ্টিগোচর করানোর জন্য ত্বরিত ব্যবস্থা নেওয়া উচিত এবং লোকটিকে পরীক্ষা করার জন্য</w:t>
      </w:r>
      <w:r>
        <w:rPr>
          <w:rFonts w:hint="cs"/>
          <w:sz w:val="28"/>
          <w:cs/>
        </w:rPr>
        <w:t xml:space="preserve"> একটি</w:t>
      </w:r>
      <w:r w:rsidRPr="00D13B81">
        <w:rPr>
          <w:rFonts w:hint="cs"/>
          <w:sz w:val="28"/>
          <w:cs/>
        </w:rPr>
        <w:t xml:space="preserve"> মেডিকেল বোর্ড গঠনের জন্য তাগাদা দেওয়া প্রয়োজন। ঐদিন সন্ধ্যায়ই নির্যাতনের অভিযোগ এবং আক্রান্ত ব্যক্তিটিকে পরীক্ষ</w:t>
      </w:r>
      <w:r>
        <w:rPr>
          <w:rFonts w:hint="cs"/>
          <w:sz w:val="28"/>
          <w:szCs w:val="35"/>
          <w:cs/>
        </w:rPr>
        <w:t>ণে</w:t>
      </w:r>
      <w:r w:rsidRPr="00D13B81">
        <w:rPr>
          <w:rFonts w:hint="cs"/>
          <w:sz w:val="28"/>
          <w:cs/>
        </w:rPr>
        <w:t>র জন্য মেডিকেল বোর্ড</w:t>
      </w:r>
      <w:r>
        <w:rPr>
          <w:rFonts w:hint="cs"/>
          <w:sz w:val="28"/>
          <w:cs/>
        </w:rPr>
        <w:t xml:space="preserve"> গঠন</w:t>
      </w:r>
      <w:r w:rsidRPr="00D13B81">
        <w:rPr>
          <w:rFonts w:hint="cs"/>
          <w:sz w:val="28"/>
          <w:cs/>
        </w:rPr>
        <w:t xml:space="preserve"> চেয়ে হাইকোর্টে উপস্থাপনের জন্য একটি পিটিশন প্রস্তুত করা হ</w:t>
      </w:r>
      <w:r>
        <w:rPr>
          <w:rFonts w:hint="cs"/>
          <w:sz w:val="28"/>
          <w:szCs w:val="35"/>
          <w:cs/>
        </w:rPr>
        <w:t>লো</w:t>
      </w:r>
      <w:r w:rsidRPr="00D13B81">
        <w:rPr>
          <w:rFonts w:cs="Mangal" w:hint="cs"/>
          <w:sz w:val="28"/>
          <w:cs/>
          <w:lang w:bidi="hi-IN"/>
        </w:rPr>
        <w:t xml:space="preserve">। </w:t>
      </w:r>
      <w:r w:rsidRPr="00D13B81">
        <w:rPr>
          <w:rFonts w:hint="cs"/>
          <w:sz w:val="28"/>
          <w:cs/>
          <w:lang w:bidi="bn-IN"/>
        </w:rPr>
        <w:t>পিটিশ</w:t>
      </w:r>
      <w:r>
        <w:rPr>
          <w:rFonts w:hint="cs"/>
          <w:sz w:val="28"/>
          <w:szCs w:val="35"/>
          <w:cs/>
        </w:rPr>
        <w:t>ন</w:t>
      </w:r>
      <w:r w:rsidRPr="00D13B81">
        <w:rPr>
          <w:rFonts w:hint="cs"/>
          <w:sz w:val="28"/>
          <w:cs/>
        </w:rPr>
        <w:t xml:space="preserve">টি চাঞ্চল্য সৃষ্টি করল এবং মেডিকেল বোর্ড গঠনের জন্য কোর্টকে আশ্বস্ত করা হল। ব্যক্তিটি ছিলেন কামাল উদ্দীন আহমদ যাকে পরবর্তীতে আগরতলা ষড়যন্ত্র মামলার এক নম্বর আসামী করা হয়েছিল। </w:t>
      </w:r>
    </w:p>
    <w:p w:rsidR="00112790" w:rsidRPr="00AC2A52" w:rsidRDefault="00112790" w:rsidP="00112790">
      <w:pPr>
        <w:jc w:val="both"/>
        <w:rPr>
          <w:sz w:val="28"/>
          <w:cs/>
        </w:rPr>
      </w:pPr>
    </w:p>
    <w:p w:rsidR="00112790" w:rsidRPr="006E1412" w:rsidRDefault="00112790" w:rsidP="00112790">
      <w:pPr>
        <w:jc w:val="both"/>
        <w:rPr>
          <w:sz w:val="28"/>
          <w:cs/>
        </w:rPr>
      </w:pPr>
      <w:r w:rsidRPr="00D13B81">
        <w:rPr>
          <w:rFonts w:hint="cs"/>
          <w:sz w:val="28"/>
          <w:cs/>
        </w:rPr>
        <w:lastRenderedPageBreak/>
        <w:t xml:space="preserve">কিছুদিন বাদে পরপর অনেকগুলো গ্রেফতার করা হল। আহমেদ ফজলুর রহমান, রুহুল কুদ্দুস, শামসুর </w:t>
      </w:r>
      <w:r>
        <w:rPr>
          <w:rFonts w:hint="cs"/>
          <w:sz w:val="28"/>
          <w:szCs w:val="35"/>
          <w:cs/>
        </w:rPr>
        <w:t>রা</w:t>
      </w:r>
      <w:r w:rsidRPr="00D13B81">
        <w:rPr>
          <w:rFonts w:hint="cs"/>
          <w:sz w:val="28"/>
          <w:cs/>
        </w:rPr>
        <w:t>হমান, পাকিস্তান সিভিল সার্ভিসের সকল সিনিয়র কর্মকর্তা এবং সশস্ত্র বাহিনীর বেশ কয়েকজন বা</w:t>
      </w:r>
      <w:r>
        <w:rPr>
          <w:rFonts w:hint="cs"/>
          <w:sz w:val="28"/>
          <w:szCs w:val="35"/>
          <w:cs/>
        </w:rPr>
        <w:t>ঙালি</w:t>
      </w:r>
      <w:r w:rsidRPr="00D13B81">
        <w:rPr>
          <w:rFonts w:hint="cs"/>
          <w:sz w:val="28"/>
          <w:cs/>
        </w:rPr>
        <w:t xml:space="preserve"> কর্মকর্তাকে গ্রেফতার করা হ</w:t>
      </w:r>
      <w:r>
        <w:rPr>
          <w:rFonts w:hint="cs"/>
          <w:sz w:val="28"/>
          <w:szCs w:val="35"/>
          <w:cs/>
        </w:rPr>
        <w:t>লো</w:t>
      </w:r>
      <w:r w:rsidRPr="00D13B81">
        <w:rPr>
          <w:rFonts w:cs="Mangal" w:hint="cs"/>
          <w:sz w:val="28"/>
          <w:cs/>
          <w:lang w:bidi="hi-IN"/>
        </w:rPr>
        <w:t xml:space="preserve">। </w:t>
      </w:r>
      <w:r w:rsidRPr="00D13B81">
        <w:rPr>
          <w:rFonts w:hint="cs"/>
          <w:sz w:val="28"/>
          <w:cs/>
          <w:lang w:bidi="bn-IN"/>
        </w:rPr>
        <w:t xml:space="preserve">আগরতলা ষড়যন্ত্র মামলার অভিযুক্তদের মধ্যে আহমেদ ফজলুর রহমান সর্বপ্রথম আইনজীবির সাহায্য প্রার্থনা করেন এবং তাতে তিনি আমার নাম করেন। </w:t>
      </w:r>
      <w:r w:rsidRPr="00D13B81">
        <w:rPr>
          <w:rFonts w:hint="cs"/>
          <w:sz w:val="28"/>
          <w:cs/>
        </w:rPr>
        <w:t>১৯৬৭ এর ডিসেম্বরের শেষ সপ্তাহ কিংবা ১৯৬৮ এর জানুয়ারীর প্রথম সপ্তাহে আমি জেলখানায় তার সাথে সাক্ষাৎ করি। তিনি জানালেন যে গ্র</w:t>
      </w:r>
      <w:r>
        <w:rPr>
          <w:rFonts w:hint="cs"/>
          <w:sz w:val="28"/>
          <w:cs/>
        </w:rPr>
        <w:t>েফতারের পরপরই  তাকে ঢাকায় বনানী</w:t>
      </w:r>
      <w:r>
        <w:rPr>
          <w:rFonts w:hint="cs"/>
          <w:sz w:val="28"/>
          <w:szCs w:val="35"/>
          <w:cs/>
        </w:rPr>
        <w:t>স্থ</w:t>
      </w:r>
      <w:r>
        <w:rPr>
          <w:rFonts w:hint="cs"/>
          <w:sz w:val="28"/>
          <w:cs/>
        </w:rPr>
        <w:t xml:space="preserve"> নতুন আবাসিক এলাকা</w:t>
      </w:r>
      <w:r>
        <w:rPr>
          <w:rFonts w:hint="cs"/>
          <w:sz w:val="28"/>
          <w:szCs w:val="35"/>
          <w:cs/>
        </w:rPr>
        <w:t>র</w:t>
      </w:r>
      <w:r w:rsidRPr="00D13B81">
        <w:rPr>
          <w:rFonts w:hint="cs"/>
          <w:sz w:val="28"/>
          <w:cs/>
        </w:rPr>
        <w:t xml:space="preserve"> একটি ফ্ল্যাটে নিয়ে যাওয়া হয় এবং কয়েকদিন ধরে তাকে</w:t>
      </w:r>
      <w:r>
        <w:rPr>
          <w:rFonts w:hint="cs"/>
          <w:sz w:val="28"/>
          <w:cs/>
        </w:rPr>
        <w:t xml:space="preserve"> সেখানে</w:t>
      </w:r>
      <w:r w:rsidRPr="00D13B81">
        <w:rPr>
          <w:rFonts w:hint="cs"/>
          <w:sz w:val="28"/>
          <w:cs/>
        </w:rPr>
        <w:t xml:space="preserve"> টানা জিজ্ঞাসাবাদ করা হয়। জিজ্ঞাসাবাদকারীরা তার মাধ্যমে একটি ষড়যন্ত্র মামলায় কয়েকজনকে জড়াতে চেয়েছিলেন। যতই এসব আটকের ঘটনা ঘটছিল, উত্তেজনা ততই বাড়ছিল। এমনকি গ্রেফতারকৃতদের আইনজীবীরাও গ্রেফতারের সম্ভাবনায় ছি</w:t>
      </w:r>
      <w:r>
        <w:rPr>
          <w:rFonts w:hint="cs"/>
          <w:sz w:val="28"/>
          <w:szCs w:val="35"/>
          <w:cs/>
        </w:rPr>
        <w:t>লেন</w:t>
      </w:r>
      <w:r w:rsidRPr="00D13B81">
        <w:rPr>
          <w:rFonts w:cs="Mangal" w:hint="cs"/>
          <w:sz w:val="28"/>
          <w:cs/>
          <w:lang w:bidi="hi-IN"/>
        </w:rPr>
        <w:t xml:space="preserve">। </w:t>
      </w:r>
      <w:r w:rsidRPr="00D13B81">
        <w:rPr>
          <w:rFonts w:hint="cs"/>
          <w:sz w:val="28"/>
          <w:cs/>
          <w:lang w:bidi="bn-IN"/>
        </w:rPr>
        <w:t>ফজলুর রহমানের জন্য একটি হাবিয়াস করপাস</w:t>
      </w:r>
      <w:r>
        <w:rPr>
          <w:rFonts w:hint="cs"/>
          <w:sz w:val="28"/>
          <w:cs/>
        </w:rPr>
        <w:t xml:space="preserve"> (আদালতে বন্দী প্রদর্শন)</w:t>
      </w:r>
      <w:r w:rsidRPr="00D13B81">
        <w:rPr>
          <w:rFonts w:hint="cs"/>
          <w:sz w:val="28"/>
          <w:cs/>
        </w:rPr>
        <w:t xml:space="preserve"> আবেদন দাখিল করা হ</w:t>
      </w:r>
      <w:r>
        <w:rPr>
          <w:rFonts w:hint="cs"/>
          <w:sz w:val="28"/>
          <w:szCs w:val="35"/>
          <w:cs/>
        </w:rPr>
        <w:t>লো</w:t>
      </w:r>
      <w:r w:rsidRPr="00D13B81">
        <w:rPr>
          <w:rFonts w:cs="Mangal" w:hint="cs"/>
          <w:sz w:val="28"/>
          <w:cs/>
          <w:lang w:bidi="hi-IN"/>
        </w:rPr>
        <w:t xml:space="preserve">।   </w:t>
      </w:r>
    </w:p>
    <w:p w:rsidR="00112790" w:rsidRDefault="00112790" w:rsidP="00112790">
      <w:pPr>
        <w:jc w:val="both"/>
        <w:rPr>
          <w:sz w:val="28"/>
          <w:cs/>
        </w:rPr>
      </w:pPr>
      <w:r w:rsidRPr="00D13B81">
        <w:rPr>
          <w:rFonts w:hint="cs"/>
          <w:sz w:val="28"/>
          <w:cs/>
        </w:rPr>
        <w:t>একই দিনে ব্যারিস্টার কে জেড আলম আমার কাছে এলেন লেফটেন্যান্ট কমান্ডার মোয়াজ্জেমের পক্ষে একটি আবেদন জমা দেওয়ার জন্য। তাকে বলা হয়েছিল যে প্রত্যেক গ্রেফতারকৃত ব্যক্তির জন্য আলাদা আলাদা আইনজীবী কাজ করার জন্য</w:t>
      </w:r>
      <w:r>
        <w:rPr>
          <w:rFonts w:cs="Mangal" w:hint="cs"/>
          <w:sz w:val="28"/>
          <w:szCs w:val="35"/>
          <w:cs/>
          <w:lang w:bidi="hi-IN"/>
        </w:rPr>
        <w:t>।</w:t>
      </w:r>
      <w:r w:rsidRPr="00D13B81">
        <w:rPr>
          <w:rFonts w:hint="cs"/>
          <w:sz w:val="28"/>
          <w:cs/>
        </w:rPr>
        <w:t xml:space="preserve"> কার</w:t>
      </w:r>
      <w:r>
        <w:rPr>
          <w:rFonts w:hint="cs"/>
          <w:sz w:val="28"/>
          <w:szCs w:val="35"/>
          <w:cs/>
        </w:rPr>
        <w:t>ণ</w:t>
      </w:r>
      <w:r w:rsidRPr="00D13B81">
        <w:rPr>
          <w:rFonts w:hint="cs"/>
          <w:sz w:val="28"/>
          <w:cs/>
        </w:rPr>
        <w:t xml:space="preserve"> একই আইনজীবী সকলের পক্ষে লড়লে অভিযুক্ত ব্যক্তিগনের মধ্যে </w:t>
      </w:r>
      <w:r>
        <w:rPr>
          <w:rFonts w:hint="cs"/>
          <w:sz w:val="28"/>
          <w:cs/>
        </w:rPr>
        <w:t>‘</w:t>
      </w:r>
      <w:r w:rsidRPr="00D13B81">
        <w:rPr>
          <w:rFonts w:hint="cs"/>
          <w:sz w:val="28"/>
          <w:cs/>
        </w:rPr>
        <w:t>সম্পর্ক</w:t>
      </w:r>
      <w:r>
        <w:rPr>
          <w:rFonts w:hint="cs"/>
          <w:sz w:val="28"/>
          <w:cs/>
        </w:rPr>
        <w:t>’</w:t>
      </w:r>
      <w:r w:rsidRPr="00D13B81">
        <w:rPr>
          <w:rFonts w:hint="cs"/>
          <w:sz w:val="28"/>
          <w:cs/>
        </w:rPr>
        <w:t xml:space="preserve"> প্রতীয়মান হয় যা </w:t>
      </w:r>
      <w:r>
        <w:rPr>
          <w:rFonts w:hint="cs"/>
          <w:sz w:val="28"/>
          <w:cs/>
        </w:rPr>
        <w:t>‘</w:t>
      </w:r>
      <w:r w:rsidRPr="00D13B81">
        <w:rPr>
          <w:rFonts w:hint="cs"/>
          <w:sz w:val="28"/>
          <w:cs/>
        </w:rPr>
        <w:t>ষড়যন্ত্রমূলক</w:t>
      </w:r>
      <w:r>
        <w:rPr>
          <w:rFonts w:hint="cs"/>
          <w:sz w:val="28"/>
          <w:cs/>
        </w:rPr>
        <w:t>’ মামলার ক্ষেত্রে পরিহার করা উচি</w:t>
      </w:r>
      <w:r>
        <w:rPr>
          <w:rFonts w:hint="cs"/>
          <w:sz w:val="28"/>
          <w:szCs w:val="35"/>
          <w:cs/>
        </w:rPr>
        <w:t>ৎ</w:t>
      </w:r>
      <w:r w:rsidRPr="00D13B81">
        <w:rPr>
          <w:rFonts w:cs="Mangal" w:hint="cs"/>
          <w:sz w:val="28"/>
          <w:cs/>
          <w:lang w:bidi="hi-IN"/>
        </w:rPr>
        <w:t xml:space="preserve">। </w:t>
      </w:r>
      <w:r w:rsidRPr="00D13B81">
        <w:rPr>
          <w:rFonts w:hint="cs"/>
          <w:sz w:val="28"/>
          <w:cs/>
          <w:lang w:bidi="bn-IN"/>
        </w:rPr>
        <w:t xml:space="preserve">পরে লেফটেন্যান্ট কমান্ডার </w:t>
      </w:r>
      <w:r w:rsidRPr="00D13B81">
        <w:rPr>
          <w:rFonts w:hint="cs"/>
          <w:sz w:val="28"/>
          <w:cs/>
        </w:rPr>
        <w:t>মোয়াজ্জেমের মামলাটি ইশতিয়াক আহমেদ পরিচালনা করেন। রুহুল কুদ্দুসের শ্যালক কামালউদ্দীন হোসাইন রুহুল কুদ্দুসের মামলার ভার নেন। যখন পিটিশনটি উচ্চ আদালতে গেল তখন সরকারী উকিলেরা এসে বললেন যে এসব ব্যক্তিদের বিরুদ্ধে অভিযোগের তদন্ত চলছে। জানুয়ারীর প্রথম দিকে প্রকাশিত প্রথম সরকারী প্রেসে অভি</w:t>
      </w:r>
      <w:r>
        <w:rPr>
          <w:rFonts w:hint="cs"/>
          <w:sz w:val="28"/>
          <w:szCs w:val="35"/>
          <w:cs/>
        </w:rPr>
        <w:t>যু</w:t>
      </w:r>
      <w:r w:rsidRPr="00D13B81">
        <w:rPr>
          <w:rFonts w:hint="cs"/>
          <w:sz w:val="28"/>
          <w:cs/>
        </w:rPr>
        <w:t>ক্ত হিসেবে শেখ মুজিবুর রহমানের নাম ছিল না</w:t>
      </w:r>
      <w:r w:rsidRPr="00D13B81">
        <w:rPr>
          <w:rFonts w:cs="Mangal" w:hint="cs"/>
          <w:sz w:val="28"/>
          <w:cs/>
          <w:lang w:bidi="hi-IN"/>
        </w:rPr>
        <w:t>।</w:t>
      </w:r>
      <w:r>
        <w:rPr>
          <w:rFonts w:hint="cs"/>
          <w:sz w:val="28"/>
          <w:cs/>
        </w:rPr>
        <w:t xml:space="preserve"> </w:t>
      </w:r>
      <w:r w:rsidRPr="00D13B81">
        <w:rPr>
          <w:rFonts w:hint="cs"/>
          <w:sz w:val="28"/>
          <w:cs/>
        </w:rPr>
        <w:t xml:space="preserve">প্রধান অভিযুক্ত হিসেবে শেখ মুজিবুর রহমানের নাম প্রথম বার আসে জানুয়ারীর ২০ তারিখে প্রকাশিত </w:t>
      </w:r>
      <w:r>
        <w:rPr>
          <w:rFonts w:hint="cs"/>
          <w:sz w:val="28"/>
          <w:szCs w:val="35"/>
          <w:cs/>
        </w:rPr>
        <w:t>আনুষ্ঠানিক</w:t>
      </w:r>
      <w:r w:rsidRPr="00D13B81">
        <w:rPr>
          <w:rFonts w:hint="cs"/>
          <w:sz w:val="28"/>
          <w:cs/>
        </w:rPr>
        <w:t xml:space="preserve"> প্রেস রিলিজে।</w:t>
      </w:r>
    </w:p>
    <w:p w:rsidR="00112790" w:rsidRPr="006E1412" w:rsidRDefault="00112790" w:rsidP="00112790">
      <w:pPr>
        <w:jc w:val="both"/>
        <w:rPr>
          <w:sz w:val="28"/>
        </w:rPr>
      </w:pPr>
    </w:p>
    <w:p w:rsidR="00112790" w:rsidRDefault="00112790" w:rsidP="00112790">
      <w:pPr>
        <w:jc w:val="both"/>
        <w:rPr>
          <w:sz w:val="28"/>
          <w:cs/>
        </w:rPr>
      </w:pPr>
      <w:r w:rsidRPr="00D13B81">
        <w:rPr>
          <w:rFonts w:hint="cs"/>
          <w:sz w:val="28"/>
          <w:cs/>
        </w:rPr>
        <w:t>পরবর্তী ৫ মাস অত্যন্ত গোপনীয়ভাবে পুরো মামলাটি রেখে দেওয়া হ</w:t>
      </w:r>
      <w:r>
        <w:rPr>
          <w:rFonts w:hint="cs"/>
          <w:sz w:val="28"/>
          <w:szCs w:val="35"/>
          <w:cs/>
        </w:rPr>
        <w:t>লো</w:t>
      </w:r>
      <w:r w:rsidRPr="00D13B81">
        <w:rPr>
          <w:rFonts w:cs="Mangal" w:hint="cs"/>
          <w:sz w:val="28"/>
          <w:cs/>
          <w:lang w:bidi="hi-IN"/>
        </w:rPr>
        <w:t xml:space="preserve">। </w:t>
      </w:r>
      <w:r w:rsidRPr="00D13B81">
        <w:rPr>
          <w:rFonts w:hint="cs"/>
          <w:sz w:val="28"/>
          <w:cs/>
          <w:lang w:bidi="bn-IN"/>
        </w:rPr>
        <w:t xml:space="preserve">অভিযুক্তদের অবস্থান সম্পর্কে কোন তথ্য দেওয়া হল না। এদেরকে জেল থেকে মিলিটারি জিম্মায় পাঠানো হয়েছিল। বিচার কার্য </w:t>
      </w:r>
      <w:r>
        <w:rPr>
          <w:rFonts w:hint="cs"/>
          <w:sz w:val="28"/>
          <w:szCs w:val="35"/>
          <w:cs/>
        </w:rPr>
        <w:t>বিশেষ</w:t>
      </w:r>
      <w:r w:rsidRPr="00D13B81">
        <w:rPr>
          <w:rFonts w:hint="cs"/>
          <w:sz w:val="28"/>
          <w:cs/>
        </w:rPr>
        <w:t xml:space="preserve"> ট্রাইব্যুনালের মাধ্যমে পরিচালনা</w:t>
      </w:r>
      <w:r>
        <w:rPr>
          <w:rFonts w:hint="cs"/>
          <w:sz w:val="28"/>
          <w:cs/>
        </w:rPr>
        <w:t>র জন্য একটি অধ্যাদেশ জারী করা হ</w:t>
      </w:r>
      <w:r>
        <w:rPr>
          <w:rFonts w:hint="cs"/>
          <w:sz w:val="28"/>
          <w:szCs w:val="35"/>
          <w:cs/>
        </w:rPr>
        <w:t>লো</w:t>
      </w:r>
      <w:r w:rsidRPr="00D13B81">
        <w:rPr>
          <w:rFonts w:cs="Mangal" w:hint="cs"/>
          <w:sz w:val="28"/>
          <w:cs/>
          <w:lang w:bidi="hi-IN"/>
        </w:rPr>
        <w:t xml:space="preserve">। </w:t>
      </w:r>
      <w:r w:rsidRPr="00D13B81">
        <w:rPr>
          <w:rFonts w:hint="cs"/>
          <w:sz w:val="28"/>
          <w:cs/>
          <w:lang w:bidi="bn-IN"/>
        </w:rPr>
        <w:t>সেই স্পেশাল ট্রাইব্যুনালে ছিলেন সুপ্রিম কোর্ট এর বিচারক এস এ রহমান</w:t>
      </w:r>
      <w:r w:rsidRPr="00D13B81">
        <w:rPr>
          <w:rFonts w:hint="cs"/>
          <w:sz w:val="28"/>
          <w:cs/>
        </w:rPr>
        <w:t>, এবং হাই কোর্টের দুজন বা</w:t>
      </w:r>
      <w:r>
        <w:rPr>
          <w:rFonts w:hint="cs"/>
          <w:sz w:val="28"/>
          <w:szCs w:val="35"/>
          <w:cs/>
        </w:rPr>
        <w:t>ঙালি</w:t>
      </w:r>
      <w:r w:rsidRPr="00D13B81">
        <w:rPr>
          <w:rFonts w:hint="cs"/>
          <w:sz w:val="28"/>
          <w:cs/>
        </w:rPr>
        <w:t xml:space="preserve"> বিচারক এম আর খান এবং মাকসুমুল হাকিম। একেবারে শুরু থেকেই </w:t>
      </w:r>
      <w:r>
        <w:rPr>
          <w:rFonts w:hint="cs"/>
          <w:sz w:val="28"/>
          <w:szCs w:val="35"/>
          <w:cs/>
        </w:rPr>
        <w:t>বু</w:t>
      </w:r>
      <w:r w:rsidRPr="00D13B81">
        <w:rPr>
          <w:rFonts w:hint="cs"/>
          <w:sz w:val="28"/>
          <w:cs/>
        </w:rPr>
        <w:t>ঝা যাচ্ছিল যে মামলাটি রাজনৈতিক। মামলাটির প্রধান প্রমা</w:t>
      </w:r>
      <w:r>
        <w:rPr>
          <w:rFonts w:hint="cs"/>
          <w:sz w:val="28"/>
          <w:szCs w:val="35"/>
          <w:cs/>
        </w:rPr>
        <w:t>ণ</w:t>
      </w:r>
      <w:r w:rsidRPr="00D13B81">
        <w:rPr>
          <w:rFonts w:hint="cs"/>
          <w:sz w:val="28"/>
          <w:cs/>
        </w:rPr>
        <w:t xml:space="preserve"> ছিল কয়েকজনের সাক্ষ্য যাদের ওপর নির্যাতনের অভিযোগ ছিল এবং বিচারের সময় এরা </w:t>
      </w:r>
      <w:r>
        <w:rPr>
          <w:rFonts w:hint="cs"/>
          <w:sz w:val="28"/>
          <w:cs/>
        </w:rPr>
        <w:t>‘</w:t>
      </w:r>
      <w:r w:rsidRPr="00D13B81">
        <w:rPr>
          <w:rFonts w:hint="cs"/>
          <w:sz w:val="28"/>
          <w:cs/>
        </w:rPr>
        <w:t>বিরূপ</w:t>
      </w:r>
      <w:r>
        <w:rPr>
          <w:rFonts w:hint="cs"/>
          <w:sz w:val="28"/>
          <w:cs/>
        </w:rPr>
        <w:t>’</w:t>
      </w:r>
      <w:r w:rsidRPr="00D13B81">
        <w:rPr>
          <w:rFonts w:hint="cs"/>
          <w:sz w:val="28"/>
          <w:cs/>
        </w:rPr>
        <w:t xml:space="preserve"> </w:t>
      </w:r>
      <w:r>
        <w:rPr>
          <w:rFonts w:hint="cs"/>
          <w:sz w:val="28"/>
          <w:szCs w:val="35"/>
          <w:cs/>
        </w:rPr>
        <w:t>স্বা</w:t>
      </w:r>
      <w:r w:rsidRPr="00D13B81">
        <w:rPr>
          <w:rFonts w:hint="cs"/>
          <w:sz w:val="28"/>
          <w:cs/>
        </w:rPr>
        <w:t>ক্ষীতে পরি</w:t>
      </w:r>
      <w:r>
        <w:rPr>
          <w:rFonts w:hint="cs"/>
          <w:sz w:val="28"/>
          <w:szCs w:val="35"/>
          <w:cs/>
        </w:rPr>
        <w:t>ণ</w:t>
      </w:r>
      <w:r w:rsidRPr="00D13B81">
        <w:rPr>
          <w:rFonts w:hint="cs"/>
          <w:sz w:val="28"/>
          <w:cs/>
        </w:rPr>
        <w:t xml:space="preserve">ত হচ্ছিলেন। </w:t>
      </w:r>
    </w:p>
    <w:p w:rsidR="00112790" w:rsidRPr="006E1412" w:rsidRDefault="00112790" w:rsidP="00112790">
      <w:pPr>
        <w:jc w:val="both"/>
        <w:rPr>
          <w:sz w:val="28"/>
        </w:rPr>
      </w:pPr>
    </w:p>
    <w:p w:rsidR="00112790" w:rsidRDefault="00112790" w:rsidP="00112790">
      <w:pPr>
        <w:jc w:val="both"/>
        <w:rPr>
          <w:sz w:val="28"/>
          <w:cs/>
        </w:rPr>
      </w:pPr>
      <w:r w:rsidRPr="00D13B81">
        <w:rPr>
          <w:rFonts w:hint="cs"/>
          <w:sz w:val="28"/>
          <w:cs/>
        </w:rPr>
        <w:t>বিচার শুরু হবার কিছুদিন পর টম উইলিয়ামস কিউসি এমপি নামের একজন ব্রিটিশ ব্যারিস্টারকে লন্ডনস্থ বা</w:t>
      </w:r>
      <w:r>
        <w:rPr>
          <w:rFonts w:hint="cs"/>
          <w:sz w:val="28"/>
          <w:szCs w:val="35"/>
          <w:cs/>
        </w:rPr>
        <w:t>ঙালি</w:t>
      </w:r>
      <w:r w:rsidRPr="00D13B81">
        <w:rPr>
          <w:rFonts w:hint="cs"/>
          <w:sz w:val="28"/>
          <w:cs/>
        </w:rPr>
        <w:t>রা ঢাকায় পাঠালেন বিবাদী পক্ষের আইনজীবী</w:t>
      </w:r>
      <w:r>
        <w:rPr>
          <w:rFonts w:hint="cs"/>
          <w:sz w:val="28"/>
          <w:szCs w:val="35"/>
          <w:cs/>
        </w:rPr>
        <w:t>র</w:t>
      </w:r>
      <w:r w:rsidRPr="00D13B81">
        <w:rPr>
          <w:rFonts w:hint="cs"/>
          <w:sz w:val="28"/>
          <w:cs/>
        </w:rPr>
        <w:t xml:space="preserve"> দলে যোগ দেবার জন্য। সালাম খানের নেতৃত্বে পুরো দলটি ইতোমধ্যে তৈরি হয়ে গিয়েছিল</w:t>
      </w:r>
      <w:r>
        <w:rPr>
          <w:rFonts w:cs="Mangal" w:hint="cs"/>
          <w:sz w:val="28"/>
          <w:cs/>
          <w:lang w:bidi="hi-IN"/>
        </w:rPr>
        <w:t>।</w:t>
      </w:r>
      <w:r w:rsidRPr="00D13B81">
        <w:rPr>
          <w:rFonts w:hint="cs"/>
          <w:sz w:val="28"/>
          <w:cs/>
        </w:rPr>
        <w:t xml:space="preserve"> তাই ঠিক করা হল যে টম উইলিয়ামস দু</w:t>
      </w:r>
      <w:r>
        <w:rPr>
          <w:rFonts w:hint="cs"/>
          <w:sz w:val="28"/>
          <w:cs/>
        </w:rPr>
        <w:t>’</w:t>
      </w:r>
      <w:r w:rsidRPr="00D13B81">
        <w:rPr>
          <w:rFonts w:hint="cs"/>
          <w:sz w:val="28"/>
          <w:cs/>
        </w:rPr>
        <w:t xml:space="preserve">একদিনের মধ্যে </w:t>
      </w:r>
      <w:r>
        <w:rPr>
          <w:rFonts w:hint="cs"/>
          <w:sz w:val="28"/>
          <w:szCs w:val="35"/>
          <w:cs/>
        </w:rPr>
        <w:t>বিচারকার্যের</w:t>
      </w:r>
      <w:r w:rsidRPr="00D13B81">
        <w:rPr>
          <w:rFonts w:hint="cs"/>
          <w:sz w:val="28"/>
          <w:cs/>
        </w:rPr>
        <w:t xml:space="preserve"> ক্রস পরীক্ষ</w:t>
      </w:r>
      <w:r>
        <w:rPr>
          <w:rFonts w:hint="cs"/>
          <w:sz w:val="28"/>
          <w:szCs w:val="35"/>
          <w:cs/>
        </w:rPr>
        <w:t>ণ</w:t>
      </w:r>
      <w:r w:rsidRPr="00D13B81">
        <w:rPr>
          <w:rFonts w:hint="cs"/>
          <w:sz w:val="28"/>
          <w:cs/>
        </w:rPr>
        <w:t xml:space="preserve"> করবেন এবং এরপর</w:t>
      </w:r>
      <w:r>
        <w:rPr>
          <w:rFonts w:hint="cs"/>
          <w:sz w:val="28"/>
          <w:cs/>
        </w:rPr>
        <w:t xml:space="preserve"> তিনি</w:t>
      </w:r>
      <w:r w:rsidRPr="00D13B81">
        <w:rPr>
          <w:rFonts w:hint="cs"/>
          <w:sz w:val="28"/>
          <w:cs/>
        </w:rPr>
        <w:t xml:space="preserve"> হাইকোর্টে একটি রিট পিটিশন দায়ের করবেন। আমি উইলিয়ামসের সাথে রিট প্রস্তুতিতে লেগে গেলাম এবং একটি খসড়া প্রস্তুত করা হ</w:t>
      </w:r>
      <w:r>
        <w:rPr>
          <w:rFonts w:hint="cs"/>
          <w:sz w:val="28"/>
          <w:szCs w:val="35"/>
          <w:cs/>
        </w:rPr>
        <w:t>লো</w:t>
      </w:r>
      <w:r w:rsidRPr="00D13B81">
        <w:rPr>
          <w:rFonts w:cs="Mangal" w:hint="cs"/>
          <w:sz w:val="28"/>
          <w:cs/>
          <w:lang w:bidi="hi-IN"/>
        </w:rPr>
        <w:t xml:space="preserve">। </w:t>
      </w:r>
      <w:r w:rsidRPr="00D13B81">
        <w:rPr>
          <w:rFonts w:hint="cs"/>
          <w:sz w:val="28"/>
          <w:cs/>
          <w:lang w:bidi="bn-IN"/>
        </w:rPr>
        <w:t>পিটিশনটি উইলিয়ামস পরিচালনা করলেন এবং হাইকোর্ট একটি রুল জারী করলেন। অবশ্য উচ্চ আদালত অন্তর্বর্</w:t>
      </w:r>
      <w:r w:rsidRPr="00D13B81">
        <w:rPr>
          <w:rFonts w:hint="cs"/>
          <w:sz w:val="28"/>
          <w:cs/>
        </w:rPr>
        <w:t xml:space="preserve">তীকালীন আদেশ দিলেন না। ঐ সময়টায় উইলিয়ামস অভিযোগ করলেন যে </w:t>
      </w:r>
      <w:r>
        <w:rPr>
          <w:rFonts w:hint="cs"/>
          <w:sz w:val="28"/>
          <w:szCs w:val="35"/>
          <w:cs/>
        </w:rPr>
        <w:t>তাঁকে</w:t>
      </w:r>
      <w:r w:rsidRPr="00D13B81">
        <w:rPr>
          <w:rFonts w:hint="cs"/>
          <w:sz w:val="28"/>
          <w:cs/>
        </w:rPr>
        <w:t xml:space="preserve"> পুলিশ এবং গোয়েন্দা লোক দিয়ে সার্বক্ষ</w:t>
      </w:r>
      <w:r>
        <w:rPr>
          <w:rFonts w:hint="cs"/>
          <w:sz w:val="28"/>
          <w:szCs w:val="35"/>
          <w:cs/>
        </w:rPr>
        <w:t>ণি</w:t>
      </w:r>
      <w:r w:rsidRPr="00D13B81">
        <w:rPr>
          <w:rFonts w:hint="cs"/>
          <w:sz w:val="28"/>
          <w:cs/>
        </w:rPr>
        <w:t>ক</w:t>
      </w:r>
      <w:r>
        <w:rPr>
          <w:rFonts w:hint="cs"/>
          <w:sz w:val="28"/>
          <w:szCs w:val="35"/>
          <w:cs/>
        </w:rPr>
        <w:t>ভাবে</w:t>
      </w:r>
      <w:r w:rsidRPr="00D13B81">
        <w:rPr>
          <w:rFonts w:hint="cs"/>
          <w:sz w:val="28"/>
          <w:cs/>
        </w:rPr>
        <w:t xml:space="preserve"> আইয়ুবে</w:t>
      </w:r>
      <w:r>
        <w:rPr>
          <w:rFonts w:hint="cs"/>
          <w:sz w:val="28"/>
          <w:cs/>
        </w:rPr>
        <w:t>র নজরদারীতে রাখা হয়েছে। তার গাড়ি</w:t>
      </w:r>
      <w:r w:rsidRPr="00D13B81">
        <w:rPr>
          <w:rFonts w:hint="cs"/>
          <w:sz w:val="28"/>
          <w:cs/>
        </w:rPr>
        <w:t xml:space="preserve"> অনুসর</w:t>
      </w:r>
      <w:r>
        <w:rPr>
          <w:rFonts w:hint="cs"/>
          <w:sz w:val="28"/>
          <w:szCs w:val="35"/>
          <w:cs/>
        </w:rPr>
        <w:t>ণ</w:t>
      </w:r>
      <w:r w:rsidRPr="00D13B81">
        <w:rPr>
          <w:rFonts w:hint="cs"/>
          <w:sz w:val="28"/>
          <w:cs/>
        </w:rPr>
        <w:t xml:space="preserve"> করা হচ্ছি</w:t>
      </w:r>
      <w:r>
        <w:rPr>
          <w:rFonts w:hint="cs"/>
          <w:sz w:val="28"/>
          <w:szCs w:val="35"/>
          <w:cs/>
        </w:rPr>
        <w:t>লো</w:t>
      </w:r>
      <w:r w:rsidRPr="00D13B81">
        <w:rPr>
          <w:rFonts w:hint="cs"/>
          <w:sz w:val="28"/>
          <w:cs/>
        </w:rPr>
        <w:t xml:space="preserve"> এবং সবচেয়ে খারাপ ঘটনার মধ্যে ছিল তার ঘরে অনুপ্রবেশ করে লাগেজ এবং কাগজ পত্র তছনছ করা। সপ্তাহখানেক কাটানোর পর তাকে আয়কর পরিশোধের নোটিশও দেওয়া হয়েছিল আর ভীষণ রক</w:t>
      </w:r>
      <w:r>
        <w:rPr>
          <w:rFonts w:hint="cs"/>
          <w:sz w:val="28"/>
          <w:szCs w:val="35"/>
          <w:cs/>
        </w:rPr>
        <w:t>মের</w:t>
      </w:r>
      <w:r w:rsidRPr="00D13B81">
        <w:rPr>
          <w:rFonts w:hint="cs"/>
          <w:sz w:val="28"/>
          <w:cs/>
        </w:rPr>
        <w:t xml:space="preserve"> ভোগান্তি পোহাতে হয়েছিল। টম উইলিয়ামসের ইংল্যান্ডে ফিরে যাওয়া উচিত বলে</w:t>
      </w:r>
      <w:r>
        <w:rPr>
          <w:rFonts w:hint="cs"/>
          <w:sz w:val="28"/>
          <w:cs/>
        </w:rPr>
        <w:t xml:space="preserve"> </w:t>
      </w:r>
      <w:r>
        <w:rPr>
          <w:rFonts w:hint="cs"/>
          <w:sz w:val="28"/>
          <w:cs/>
        </w:rPr>
        <w:lastRenderedPageBreak/>
        <w:t>সবাই ঐক্যমত্য</w:t>
      </w:r>
      <w:r w:rsidRPr="00D13B81">
        <w:rPr>
          <w:rFonts w:hint="cs"/>
          <w:sz w:val="28"/>
          <w:cs/>
        </w:rPr>
        <w:t xml:space="preserve"> </w:t>
      </w:r>
      <w:r>
        <w:rPr>
          <w:rFonts w:hint="cs"/>
          <w:sz w:val="28"/>
          <w:szCs w:val="35"/>
          <w:cs/>
        </w:rPr>
        <w:t>প্রকাশ করলেন</w:t>
      </w:r>
      <w:r w:rsidRPr="00D13B81">
        <w:rPr>
          <w:rFonts w:cs="Mangal" w:hint="cs"/>
          <w:sz w:val="28"/>
          <w:cs/>
          <w:lang w:bidi="hi-IN"/>
        </w:rPr>
        <w:t xml:space="preserve">। </w:t>
      </w:r>
      <w:r w:rsidRPr="00D13B81">
        <w:rPr>
          <w:rFonts w:hint="cs"/>
          <w:sz w:val="28"/>
          <w:cs/>
          <w:lang w:bidi="bn-IN"/>
        </w:rPr>
        <w:t>তার আগমন এবং মামলায় অংশগ্রহ</w:t>
      </w:r>
      <w:r>
        <w:rPr>
          <w:rFonts w:hint="cs"/>
          <w:sz w:val="28"/>
          <w:szCs w:val="35"/>
          <w:cs/>
        </w:rPr>
        <w:t>ণে</w:t>
      </w:r>
      <w:r w:rsidRPr="00D13B81">
        <w:rPr>
          <w:rFonts w:hint="cs"/>
          <w:sz w:val="28"/>
          <w:cs/>
        </w:rPr>
        <w:t xml:space="preserve">র মাধ্যমে আন্তর্জাতিক দৃষ্টি আকর্ষণের উদ্দেশ্য মিটে গিয়েছিল। টাইমস (লন্ডন) এর নতুন প্রতিনিধি পিটার হাজেলহার্স্ট এই মামলা এবং টম উইলিয়ামসের ভোগান্তির ওপর সিরিজ রিপোর্ট করে এতে সাহায্য করেছিলেন। </w:t>
      </w:r>
    </w:p>
    <w:p w:rsidR="00112790" w:rsidRPr="00F249D2" w:rsidRDefault="00112790" w:rsidP="00112790">
      <w:pPr>
        <w:jc w:val="both"/>
        <w:rPr>
          <w:sz w:val="28"/>
        </w:rPr>
      </w:pPr>
    </w:p>
    <w:p w:rsidR="00112790" w:rsidRDefault="00112790" w:rsidP="00112790">
      <w:pPr>
        <w:jc w:val="both"/>
        <w:rPr>
          <w:sz w:val="28"/>
          <w:cs/>
        </w:rPr>
      </w:pPr>
      <w:r w:rsidRPr="00D13B81">
        <w:rPr>
          <w:rFonts w:hint="cs"/>
          <w:sz w:val="28"/>
          <w:cs/>
        </w:rPr>
        <w:t>মামলার অগ্রগতি এবং বিচারকার্যের পুঙ্খানুপুঙ্খ বিবরণ জনগণের কাছে প্রবল আগ্রহের বিষয় ছিল। আইয়ুব খান যদি ভেবে থাকেন যে এই মামলা শেখ মুজিবের জন্য অমর্যাদাকর হবে তবে ফল হয়েছিল ঠিক উল্টো। বা</w:t>
      </w:r>
      <w:r>
        <w:rPr>
          <w:rFonts w:hint="cs"/>
          <w:sz w:val="28"/>
          <w:szCs w:val="35"/>
          <w:cs/>
        </w:rPr>
        <w:t>ঙালি</w:t>
      </w:r>
      <w:r>
        <w:rPr>
          <w:rFonts w:hint="cs"/>
          <w:sz w:val="28"/>
          <w:cs/>
        </w:rPr>
        <w:t>র অধিকার আদায়ে নেতৃত্ব প্রদানের</w:t>
      </w:r>
      <w:r w:rsidRPr="00D13B81">
        <w:rPr>
          <w:rFonts w:hint="cs"/>
          <w:sz w:val="28"/>
          <w:cs/>
        </w:rPr>
        <w:t xml:space="preserve"> কার</w:t>
      </w:r>
      <w:r>
        <w:rPr>
          <w:rFonts w:hint="cs"/>
          <w:sz w:val="28"/>
          <w:szCs w:val="35"/>
          <w:cs/>
        </w:rPr>
        <w:t>ণে</w:t>
      </w:r>
      <w:r w:rsidRPr="00D13B81">
        <w:rPr>
          <w:rFonts w:hint="cs"/>
          <w:sz w:val="28"/>
          <w:cs/>
        </w:rPr>
        <w:t xml:space="preserve"> শেখ মুজিব অত্যাচারিত হচ্ছেন বলে তিনি আরো সহানুভূতি পেতে লাগলেন। বা</w:t>
      </w:r>
      <w:r>
        <w:rPr>
          <w:rFonts w:hint="cs"/>
          <w:sz w:val="28"/>
          <w:szCs w:val="35"/>
          <w:cs/>
        </w:rPr>
        <w:t>ঙালি</w:t>
      </w:r>
      <w:r w:rsidRPr="00D13B81">
        <w:rPr>
          <w:rFonts w:hint="cs"/>
          <w:sz w:val="28"/>
          <w:cs/>
        </w:rPr>
        <w:t>র দুর্দশা ব্যাপক প্রচারও পেয়েছিল এবং এতে তাদের বঞ্চনার বোধ</w:t>
      </w:r>
      <w:r>
        <w:rPr>
          <w:rFonts w:hint="cs"/>
          <w:sz w:val="28"/>
          <w:szCs w:val="35"/>
          <w:cs/>
        </w:rPr>
        <w:t>ও</w:t>
      </w:r>
      <w:r w:rsidRPr="00D13B81">
        <w:rPr>
          <w:rFonts w:hint="cs"/>
          <w:sz w:val="28"/>
          <w:cs/>
        </w:rPr>
        <w:t xml:space="preserve"> তীব্র হচ্ছিল। </w:t>
      </w:r>
    </w:p>
    <w:p w:rsidR="00112790" w:rsidRPr="00F249D2" w:rsidRDefault="00112790" w:rsidP="00112790">
      <w:pPr>
        <w:jc w:val="both"/>
        <w:rPr>
          <w:sz w:val="28"/>
        </w:rPr>
      </w:pPr>
    </w:p>
    <w:p w:rsidR="00112790" w:rsidRDefault="00112790" w:rsidP="00112790">
      <w:pPr>
        <w:jc w:val="both"/>
        <w:rPr>
          <w:sz w:val="28"/>
          <w:cs/>
        </w:rPr>
      </w:pPr>
      <w:r w:rsidRPr="00D13B81">
        <w:rPr>
          <w:rFonts w:hint="cs"/>
          <w:sz w:val="28"/>
          <w:cs/>
        </w:rPr>
        <w:t>১৯৬৮ এর শুরুর দিকে আইয়ুব মারাত্মক অসুস্থ হয়ে পড়লেন এবং এতে প্রশাসনের ওপর তার নিয়ন্ত্রণ কিছুটা কমে গেল। সম্</w:t>
      </w:r>
      <w:r>
        <w:rPr>
          <w:rFonts w:hint="cs"/>
          <w:sz w:val="28"/>
          <w:cs/>
        </w:rPr>
        <w:t>ভাব্য উত্তরসূরি সম্পর্কে জল্পনা-</w:t>
      </w:r>
      <w:r w:rsidRPr="00D13B81">
        <w:rPr>
          <w:rFonts w:hint="cs"/>
          <w:sz w:val="28"/>
          <w:cs/>
        </w:rPr>
        <w:t xml:space="preserve">কল্পনা শুরু হয়ে গেল। </w:t>
      </w:r>
      <w:r>
        <w:rPr>
          <w:rFonts w:hint="cs"/>
          <w:sz w:val="28"/>
          <w:cs/>
        </w:rPr>
        <w:t>আর্মি কমান্ডার-</w:t>
      </w:r>
      <w:r w:rsidRPr="00D13B81">
        <w:rPr>
          <w:rFonts w:hint="cs"/>
          <w:sz w:val="28"/>
          <w:cs/>
        </w:rPr>
        <w:t>ইন</w:t>
      </w:r>
      <w:r>
        <w:rPr>
          <w:rFonts w:hint="cs"/>
          <w:sz w:val="28"/>
          <w:cs/>
        </w:rPr>
        <w:t>-</w:t>
      </w:r>
      <w:r w:rsidRPr="00D13B81">
        <w:rPr>
          <w:rFonts w:hint="cs"/>
          <w:sz w:val="28"/>
          <w:cs/>
        </w:rPr>
        <w:t>চিফ</w:t>
      </w:r>
      <w:r>
        <w:rPr>
          <w:rFonts w:hint="cs"/>
          <w:sz w:val="28"/>
          <w:szCs w:val="35"/>
          <w:cs/>
        </w:rPr>
        <w:t>সহ</w:t>
      </w:r>
      <w:r w:rsidRPr="00D13B81">
        <w:rPr>
          <w:rFonts w:hint="cs"/>
          <w:sz w:val="28"/>
          <w:cs/>
        </w:rPr>
        <w:t xml:space="preserve"> ভূট্টোর মত পশ্চিম পাকিস্তানের উচ্চাভিলাষী ব্যক্তিরা আইয়ুবের এই দুর্বলতাকে নিজেদের সুযোগ হিসেবে দেখতে লাগলেন।</w:t>
      </w:r>
    </w:p>
    <w:p w:rsidR="00112790" w:rsidRPr="00D13B81" w:rsidRDefault="00112790" w:rsidP="00112790">
      <w:pPr>
        <w:jc w:val="both"/>
        <w:rPr>
          <w:sz w:val="28"/>
          <w:cs/>
        </w:rPr>
      </w:pPr>
      <w:r w:rsidRPr="00D13B81">
        <w:rPr>
          <w:rFonts w:hint="cs"/>
          <w:sz w:val="28"/>
          <w:cs/>
        </w:rPr>
        <w:t xml:space="preserve"> </w:t>
      </w:r>
    </w:p>
    <w:p w:rsidR="00112790" w:rsidRDefault="00112790" w:rsidP="00112790">
      <w:pPr>
        <w:jc w:val="both"/>
        <w:rPr>
          <w:sz w:val="28"/>
          <w:cs/>
        </w:rPr>
      </w:pPr>
      <w:r w:rsidRPr="00D13B81">
        <w:rPr>
          <w:rFonts w:hint="cs"/>
          <w:sz w:val="28"/>
          <w:cs/>
        </w:rPr>
        <w:t>১৯৬৮ এর শেষের দিকে এসে আইয়ুবের বিরুদ্ধে আন্দোলনে নামার জন্য দুই পাকিস্তানেই ক্ষোভ যথেষ্ট পুঞ্জিভূত হয়েছিল। ’৬৮ এর নভেম্বরে পেশোয়ারে ছাত্রদের প্রতিবাদে পুলিশের একশনে বেশ কয়েকজন ছাত্র আহত হয়। সে সময় রাওয়ালপিন্ডিতে অবস্থানরত ভ</w:t>
      </w:r>
      <w:r>
        <w:rPr>
          <w:rFonts w:hint="cs"/>
          <w:sz w:val="28"/>
          <w:cs/>
        </w:rPr>
        <w:t>ুট্টো এই ঘটনাকে লুফে নেন এবং জনঅসন্তোষ ক্রমশ</w:t>
      </w:r>
      <w:r w:rsidRPr="00D13B81">
        <w:rPr>
          <w:rFonts w:hint="cs"/>
          <w:sz w:val="28"/>
          <w:cs/>
        </w:rPr>
        <w:t xml:space="preserve"> বাড়তে থাকে।</w:t>
      </w:r>
    </w:p>
    <w:p w:rsidR="00112790" w:rsidRPr="00D13B81" w:rsidRDefault="00112790" w:rsidP="00112790">
      <w:pPr>
        <w:jc w:val="both"/>
        <w:rPr>
          <w:sz w:val="28"/>
          <w:cs/>
        </w:rPr>
      </w:pPr>
      <w:r w:rsidRPr="00D13B81">
        <w:rPr>
          <w:rFonts w:hint="cs"/>
          <w:sz w:val="28"/>
          <w:cs/>
        </w:rPr>
        <w:t xml:space="preserve"> </w:t>
      </w:r>
    </w:p>
    <w:p w:rsidR="00112790" w:rsidRDefault="00112790" w:rsidP="00112790">
      <w:pPr>
        <w:jc w:val="both"/>
        <w:rPr>
          <w:sz w:val="28"/>
          <w:cs/>
        </w:rPr>
      </w:pPr>
      <w:r w:rsidRPr="00D13B81">
        <w:rPr>
          <w:rFonts w:hint="cs"/>
          <w:sz w:val="28"/>
          <w:cs/>
        </w:rPr>
        <w:lastRenderedPageBreak/>
        <w:t xml:space="preserve">১৯৬৮ এর </w:t>
      </w:r>
      <w:r>
        <w:rPr>
          <w:rFonts w:hint="cs"/>
          <w:sz w:val="28"/>
          <w:cs/>
        </w:rPr>
        <w:t>ডিসেম্বরের প্রথম সপ্তাহে</w:t>
      </w:r>
      <w:r w:rsidRPr="00D13B81">
        <w:rPr>
          <w:rFonts w:hint="cs"/>
          <w:sz w:val="28"/>
          <w:cs/>
        </w:rPr>
        <w:t xml:space="preserve"> এক জনসভায় মওলানা ভাসানী পরবর্তী দিন হরতাল আহবান করেন। সেই হরতালটি ভালভাবেই পালিত হয়েছিল এবং </w:t>
      </w:r>
      <w:r>
        <w:rPr>
          <w:rFonts w:hint="cs"/>
          <w:sz w:val="28"/>
          <w:cs/>
        </w:rPr>
        <w:t>পূ</w:t>
      </w:r>
      <w:r w:rsidRPr="00D13B81">
        <w:rPr>
          <w:rFonts w:hint="cs"/>
          <w:sz w:val="28"/>
          <w:cs/>
        </w:rPr>
        <w:t xml:space="preserve">র্ব পাকিস্তানের রাজনীতিতে প্রবল উদ্দীপনার সৃষ্টি করেছিল। রাজনৈতিক নেতৃবৃন্দ পরবর্তী করণীয় সম্পর্কে আলোচনায় বসলেন এবং ১৩ই ডিসেম্বর গোটা প্রদেশে হরতাল ডাকা হল। ৮ই ডিসেম্বর মওলানার আহূত হরতাল সফল ছিল না। মিলিটারির </w:t>
      </w:r>
      <w:r>
        <w:rPr>
          <w:rFonts w:hint="cs"/>
          <w:sz w:val="28"/>
          <w:cs/>
        </w:rPr>
        <w:t>পূর্ণ</w:t>
      </w:r>
      <w:r w:rsidRPr="00D13B81">
        <w:rPr>
          <w:rFonts w:hint="cs"/>
          <w:sz w:val="28"/>
          <w:cs/>
        </w:rPr>
        <w:t xml:space="preserve"> সহযোগিতায় চলমান জরুরী অবস্থায় রাষ্ট্র যখন সকল সামর্থ্য নিয়ে হরতাল বানচালে উদ্যোগী হয়</w:t>
      </w:r>
      <w:r>
        <w:rPr>
          <w:rFonts w:hint="cs"/>
          <w:sz w:val="28"/>
          <w:cs/>
        </w:rPr>
        <w:t>,</w:t>
      </w:r>
      <w:r w:rsidRPr="00D13B81">
        <w:rPr>
          <w:rFonts w:hint="cs"/>
          <w:sz w:val="28"/>
          <w:cs/>
        </w:rPr>
        <w:t xml:space="preserve"> তখন এর সার্বিক সাফল্যে সরকারের চেয়ে বিরোধী</w:t>
      </w:r>
      <w:r>
        <w:rPr>
          <w:rFonts w:hint="cs"/>
          <w:sz w:val="28"/>
          <w:cs/>
        </w:rPr>
        <w:t>দের</w:t>
      </w:r>
      <w:r w:rsidRPr="00D13B81">
        <w:rPr>
          <w:rFonts w:hint="cs"/>
          <w:sz w:val="28"/>
          <w:cs/>
        </w:rPr>
        <w:t xml:space="preserve"> জনপ্রিয়তাই প্রমাণিত হয়</w:t>
      </w:r>
      <w:r w:rsidRPr="00D13B81">
        <w:rPr>
          <w:rFonts w:cs="Mangal" w:hint="cs"/>
          <w:sz w:val="28"/>
          <w:cs/>
          <w:lang w:bidi="hi-IN"/>
        </w:rPr>
        <w:t>।</w:t>
      </w:r>
      <w:r w:rsidRPr="00D13B81">
        <w:rPr>
          <w:rFonts w:hint="cs"/>
          <w:sz w:val="28"/>
          <w:cs/>
        </w:rPr>
        <w:t xml:space="preserve"> জনগ</w:t>
      </w:r>
      <w:r>
        <w:rPr>
          <w:rFonts w:hint="cs"/>
          <w:sz w:val="28"/>
          <w:cs/>
        </w:rPr>
        <w:t>ণ</w:t>
      </w:r>
      <w:r w:rsidRPr="00D13B81">
        <w:rPr>
          <w:rFonts w:hint="cs"/>
          <w:sz w:val="28"/>
          <w:cs/>
        </w:rPr>
        <w:t xml:space="preserve"> অবশ্যই আন্দোলনের জন্য </w:t>
      </w:r>
      <w:r>
        <w:rPr>
          <w:rFonts w:hint="cs"/>
          <w:sz w:val="28"/>
          <w:cs/>
        </w:rPr>
        <w:t>প্রস্তুত</w:t>
      </w:r>
      <w:r w:rsidRPr="00D13B81">
        <w:rPr>
          <w:rFonts w:hint="cs"/>
          <w:sz w:val="28"/>
          <w:cs/>
        </w:rPr>
        <w:t xml:space="preserve"> ছিল। ছাত্ররা ছিল সবসময়েই খ্যাপাটে আর সক্রিয়। তারা দ্রুতই পরিস্থিতি অনুযায়ী সাড়া দিয়ে গ</w:t>
      </w:r>
      <w:r>
        <w:rPr>
          <w:rFonts w:hint="cs"/>
          <w:sz w:val="28"/>
          <w:cs/>
        </w:rPr>
        <w:t>ণ</w:t>
      </w:r>
      <w:r w:rsidRPr="00D13B81">
        <w:rPr>
          <w:rFonts w:hint="cs"/>
          <w:sz w:val="28"/>
          <w:cs/>
        </w:rPr>
        <w:t>আন্দোলনে নেতৃত্ব দেওয়ার জন্য নিজেদের সং</w:t>
      </w:r>
      <w:r>
        <w:rPr>
          <w:rFonts w:hint="cs"/>
          <w:sz w:val="28"/>
          <w:cs/>
        </w:rPr>
        <w:t>গঠি</w:t>
      </w:r>
      <w:r w:rsidRPr="00D13B81">
        <w:rPr>
          <w:rFonts w:hint="cs"/>
          <w:sz w:val="28"/>
          <w:cs/>
        </w:rPr>
        <w:t>ত করে নেয়।</w:t>
      </w:r>
    </w:p>
    <w:p w:rsidR="00112790" w:rsidRPr="00D13B81" w:rsidRDefault="00112790" w:rsidP="00112790">
      <w:pPr>
        <w:jc w:val="both"/>
        <w:rPr>
          <w:sz w:val="28"/>
          <w:cs/>
        </w:rPr>
      </w:pPr>
      <w:r w:rsidRPr="00D13B81">
        <w:rPr>
          <w:rFonts w:hint="cs"/>
          <w:sz w:val="28"/>
          <w:cs/>
        </w:rPr>
        <w:t xml:space="preserve"> </w:t>
      </w:r>
    </w:p>
    <w:p w:rsidR="00112790" w:rsidRDefault="00112790" w:rsidP="00112790">
      <w:pPr>
        <w:jc w:val="both"/>
        <w:rPr>
          <w:sz w:val="28"/>
          <w:cs/>
        </w:rPr>
      </w:pPr>
      <w:r>
        <w:rPr>
          <w:rFonts w:hint="cs"/>
          <w:sz w:val="28"/>
          <w:cs/>
        </w:rPr>
        <w:t>পূ</w:t>
      </w:r>
      <w:r w:rsidRPr="00D13B81">
        <w:rPr>
          <w:rFonts w:hint="cs"/>
          <w:sz w:val="28"/>
          <w:cs/>
        </w:rPr>
        <w:t>র্ব পাকিস্তানের প্রধান প্রধান ছাত্রসংগঠন থেকে প্রতিনিধিদের নিয়ে একটি স্টুডেন্ট একশন কমিটি গঠন করা হয়। ডাকসুর তখনকার সহসভাপতি হিসেবে তোফায়েল আহমেদ এই কমিটির আহবায়ক ছিলেন এবং এর</w:t>
      </w:r>
      <w:r>
        <w:rPr>
          <w:rFonts w:hint="cs"/>
          <w:sz w:val="28"/>
          <w:cs/>
        </w:rPr>
        <w:t xml:space="preserve"> মাধ্যমেই</w:t>
      </w:r>
      <w:r w:rsidRPr="00D13B81">
        <w:rPr>
          <w:rFonts w:hint="cs"/>
          <w:sz w:val="28"/>
          <w:cs/>
        </w:rPr>
        <w:t xml:space="preserve"> তিনি সবার পরিচিত হয়ে ওঠেন।</w:t>
      </w:r>
    </w:p>
    <w:p w:rsidR="00112790" w:rsidRPr="00D13B81" w:rsidRDefault="00112790" w:rsidP="00112790">
      <w:pPr>
        <w:jc w:val="both"/>
        <w:rPr>
          <w:sz w:val="28"/>
          <w:cs/>
        </w:rPr>
      </w:pPr>
      <w:r w:rsidRPr="00D13B81">
        <w:rPr>
          <w:rFonts w:hint="cs"/>
          <w:sz w:val="28"/>
          <w:cs/>
        </w:rPr>
        <w:t xml:space="preserve"> </w:t>
      </w:r>
    </w:p>
    <w:p w:rsidR="00112790" w:rsidRDefault="00112790" w:rsidP="00112790">
      <w:pPr>
        <w:jc w:val="both"/>
        <w:rPr>
          <w:sz w:val="28"/>
          <w:cs/>
        </w:rPr>
      </w:pPr>
      <w:r>
        <w:rPr>
          <w:rFonts w:hint="cs"/>
          <w:sz w:val="28"/>
          <w:cs/>
        </w:rPr>
        <w:t>ছাত্র সংগ্রাম পরিষদ</w:t>
      </w:r>
      <w:r w:rsidRPr="003120E7">
        <w:rPr>
          <w:rFonts w:hint="cs"/>
          <w:sz w:val="28"/>
          <w:cs/>
        </w:rPr>
        <w:t xml:space="preserve"> ১১ দফা দাবী উত্থাপন করে। এই ১১ দফা বিশ্লেষণে দেখা যায়</w:t>
      </w:r>
      <w:r>
        <w:rPr>
          <w:rFonts w:hint="cs"/>
          <w:sz w:val="28"/>
          <w:cs/>
        </w:rPr>
        <w:t>,</w:t>
      </w:r>
      <w:r w:rsidRPr="003120E7">
        <w:rPr>
          <w:rFonts w:hint="cs"/>
          <w:sz w:val="28"/>
          <w:cs/>
        </w:rPr>
        <w:t xml:space="preserve"> প্রথম দফার অধীনে “টিউশন ফি অর্ধেকে নামিয়ে আনা”, “পলিটেকনিক ছাত্রদের কোর্স সমৃদ্ধকরণ” ইত্যাদি থেকে শুরু করে “শিক্ষার সকল স্তরে মাতৃভাষায় পাঠদান চালুকরণ” এবং “অষ্টম শ্রেণী পর্যন্ত শিক্ষা বাধ্যতা</w:t>
      </w:r>
      <w:r>
        <w:rPr>
          <w:rFonts w:hint="cs"/>
          <w:sz w:val="28"/>
          <w:cs/>
        </w:rPr>
        <w:t>মূ</w:t>
      </w:r>
      <w:r w:rsidRPr="003120E7">
        <w:rPr>
          <w:rFonts w:hint="cs"/>
          <w:sz w:val="28"/>
          <w:cs/>
        </w:rPr>
        <w:t>লক এবং বিনা</w:t>
      </w:r>
      <w:r>
        <w:rPr>
          <w:rFonts w:hint="cs"/>
          <w:sz w:val="28"/>
          <w:cs/>
        </w:rPr>
        <w:t>মূল্যে</w:t>
      </w:r>
      <w:r w:rsidRPr="003120E7">
        <w:rPr>
          <w:rFonts w:hint="cs"/>
          <w:sz w:val="28"/>
          <w:cs/>
        </w:rPr>
        <w:t xml:space="preserve">করণ” এরকম ১৫ টিরও বেশী </w:t>
      </w:r>
      <w:r>
        <w:rPr>
          <w:rFonts w:hint="cs"/>
          <w:sz w:val="28"/>
          <w:cs/>
        </w:rPr>
        <w:t>উপ</w:t>
      </w:r>
      <w:r w:rsidRPr="003120E7">
        <w:rPr>
          <w:rFonts w:hint="cs"/>
          <w:sz w:val="28"/>
          <w:cs/>
        </w:rPr>
        <w:t>দাবী ছিল। এ</w:t>
      </w:r>
      <w:r>
        <w:rPr>
          <w:rFonts w:hint="cs"/>
          <w:sz w:val="28"/>
          <w:cs/>
        </w:rPr>
        <w:t>গুলো পর</w:t>
      </w:r>
      <w:r w:rsidRPr="003120E7">
        <w:rPr>
          <w:rFonts w:hint="cs"/>
          <w:sz w:val="28"/>
          <w:cs/>
        </w:rPr>
        <w:t xml:space="preserve"> ছিল</w:t>
      </w:r>
      <w:r>
        <w:rPr>
          <w:rFonts w:hint="cs"/>
          <w:sz w:val="28"/>
          <w:cs/>
        </w:rPr>
        <w:t xml:space="preserve"> সামগ্রিক</w:t>
      </w:r>
      <w:r w:rsidRPr="003120E7">
        <w:rPr>
          <w:rFonts w:hint="cs"/>
          <w:sz w:val="28"/>
          <w:cs/>
        </w:rPr>
        <w:t xml:space="preserve"> রাজনৈতিক এবং অর্থ</w:t>
      </w:r>
      <w:r>
        <w:rPr>
          <w:rFonts w:hint="cs"/>
          <w:sz w:val="28"/>
          <w:cs/>
        </w:rPr>
        <w:t>নৈ</w:t>
      </w:r>
      <w:r w:rsidRPr="003120E7">
        <w:rPr>
          <w:rFonts w:hint="cs"/>
          <w:sz w:val="28"/>
          <w:cs/>
        </w:rPr>
        <w:t xml:space="preserve">তিক </w:t>
      </w:r>
      <w:r>
        <w:rPr>
          <w:rFonts w:hint="cs"/>
          <w:sz w:val="28"/>
          <w:cs/>
        </w:rPr>
        <w:t>কিছু</w:t>
      </w:r>
      <w:r w:rsidRPr="003120E7">
        <w:rPr>
          <w:rFonts w:hint="cs"/>
          <w:sz w:val="28"/>
          <w:cs/>
        </w:rPr>
        <w:t xml:space="preserve"> দাবী। আওয়ামী</w:t>
      </w:r>
      <w:r>
        <w:rPr>
          <w:rFonts w:hint="cs"/>
          <w:sz w:val="28"/>
          <w:cs/>
        </w:rPr>
        <w:t xml:space="preserve"> </w:t>
      </w:r>
      <w:r w:rsidRPr="003120E7">
        <w:rPr>
          <w:rFonts w:hint="cs"/>
          <w:sz w:val="28"/>
          <w:cs/>
        </w:rPr>
        <w:t>লীগের ছয় দফার সারবস্তু এতে অন্ত</w:t>
      </w:r>
      <w:r>
        <w:rPr>
          <w:rFonts w:hint="cs"/>
          <w:sz w:val="28"/>
          <w:cs/>
        </w:rPr>
        <w:t>র্ভূ</w:t>
      </w:r>
      <w:r w:rsidRPr="003120E7">
        <w:rPr>
          <w:rFonts w:hint="cs"/>
          <w:sz w:val="28"/>
          <w:cs/>
        </w:rPr>
        <w:t>ক্ত ছিল</w:t>
      </w:r>
      <w:r>
        <w:rPr>
          <w:rFonts w:cs="Mangal" w:hint="cs"/>
          <w:sz w:val="28"/>
          <w:cs/>
          <w:lang w:bidi="hi-IN"/>
        </w:rPr>
        <w:t>।</w:t>
      </w:r>
      <w:r w:rsidRPr="003120E7">
        <w:rPr>
          <w:rFonts w:hint="cs"/>
          <w:sz w:val="28"/>
          <w:cs/>
        </w:rPr>
        <w:t xml:space="preserve"> তবে উপস্থাপনায় কিছু আকর্ষণীয় পরিবর্তন ছিল।</w:t>
      </w:r>
      <w:r>
        <w:rPr>
          <w:rFonts w:hint="cs"/>
          <w:sz w:val="28"/>
          <w:cs/>
        </w:rPr>
        <w:t xml:space="preserve"> এতে পূর্ববর্তী প্রদেশসমূহে পূর্ণ</w:t>
      </w:r>
      <w:r w:rsidRPr="003120E7">
        <w:rPr>
          <w:rFonts w:hint="cs"/>
          <w:sz w:val="28"/>
          <w:cs/>
        </w:rPr>
        <w:t xml:space="preserve"> </w:t>
      </w:r>
      <w:r>
        <w:rPr>
          <w:rFonts w:hint="cs"/>
          <w:sz w:val="28"/>
          <w:cs/>
        </w:rPr>
        <w:t>স্বায়ত্বশাসন এবং পশ্চিম পাকিস্তানে</w:t>
      </w:r>
      <w:r w:rsidRPr="003120E7">
        <w:rPr>
          <w:rFonts w:hint="cs"/>
          <w:sz w:val="28"/>
          <w:cs/>
        </w:rPr>
        <w:t xml:space="preserve"> </w:t>
      </w:r>
      <w:r>
        <w:rPr>
          <w:rFonts w:hint="cs"/>
          <w:sz w:val="28"/>
          <w:cs/>
        </w:rPr>
        <w:t>সাব</w:t>
      </w:r>
      <w:r w:rsidRPr="003120E7">
        <w:rPr>
          <w:rFonts w:hint="cs"/>
          <w:sz w:val="28"/>
          <w:cs/>
        </w:rPr>
        <w:t>ফেডারেশনের দাবী</w:t>
      </w:r>
      <w:r w:rsidRPr="00D13B81">
        <w:rPr>
          <w:rFonts w:hint="cs"/>
          <w:sz w:val="28"/>
          <w:cs/>
        </w:rPr>
        <w:t>ও ছিল।</w:t>
      </w:r>
      <w:r>
        <w:rPr>
          <w:rFonts w:hint="cs"/>
          <w:sz w:val="28"/>
          <w:cs/>
        </w:rPr>
        <w:t xml:space="preserve"> এককেন্দ্রিক ব্যবস্থা বিলোপের দাবী ছিল। ছিল নিবর্তমূলক আইনসমূহ বিলোপের দাবি এবং রাজনৈতিক বন্দীদের মুক্তি। উল্লেখযোগ্যভাবে</w:t>
      </w:r>
      <w:r w:rsidRPr="00D13B81">
        <w:rPr>
          <w:rFonts w:hint="cs"/>
          <w:sz w:val="28"/>
          <w:cs/>
        </w:rPr>
        <w:t xml:space="preserve"> ছিল আগরতলা ষড়যন্ত্র মামলা প্রত্যাহারের দাবী। পররাষ্ট্র সংশ্লিষ্ট বিষয়ে সেন্টো, </w:t>
      </w:r>
      <w:r w:rsidRPr="00D13B81">
        <w:rPr>
          <w:rFonts w:hint="cs"/>
          <w:sz w:val="28"/>
          <w:cs/>
        </w:rPr>
        <w:lastRenderedPageBreak/>
        <w:t>সি</w:t>
      </w:r>
      <w:r>
        <w:rPr>
          <w:rFonts w:hint="cs"/>
          <w:sz w:val="28"/>
          <w:cs/>
        </w:rPr>
        <w:t>য়া</w:t>
      </w:r>
      <w:r w:rsidRPr="00D13B81">
        <w:rPr>
          <w:rFonts w:hint="cs"/>
          <w:sz w:val="28"/>
          <w:cs/>
        </w:rPr>
        <w:t xml:space="preserve">টো </w:t>
      </w:r>
      <w:r>
        <w:rPr>
          <w:rFonts w:hint="cs"/>
          <w:sz w:val="28"/>
          <w:cs/>
        </w:rPr>
        <w:t>চুক্তি</w:t>
      </w:r>
      <w:r w:rsidRPr="00D13B81">
        <w:rPr>
          <w:sz w:val="28"/>
          <w:cs/>
        </w:rPr>
        <w:t xml:space="preserve"> </w:t>
      </w:r>
      <w:r w:rsidRPr="00D13B81">
        <w:rPr>
          <w:rFonts w:hint="cs"/>
          <w:sz w:val="28"/>
          <w:cs/>
        </w:rPr>
        <w:t>পরিত্যাগ এবং “পাকিস্তান-</w:t>
      </w:r>
      <w:r>
        <w:rPr>
          <w:rFonts w:hint="cs"/>
          <w:sz w:val="28"/>
          <w:cs/>
        </w:rPr>
        <w:t>যুক্তরাষ্ট্র</w:t>
      </w:r>
      <w:r w:rsidRPr="00D13B81">
        <w:rPr>
          <w:rFonts w:hint="cs"/>
          <w:sz w:val="28"/>
          <w:cs/>
        </w:rPr>
        <w:t xml:space="preserve"> সামরিক চুক্তি” বাতিলের দাবী করে “নিরপেক্ষ এবং স্বাধীন পররাষ্ট্রনীতি” অবলম্বনের দাবী করা হয়েছিল। অর্থনৈতিক ক্ষেত্রে ব্যাংক, ইনস্যুরেন্স এবং পাটসহ সকল বড় বড় শিল্প রাষ্ট্রায়ত্তকর</w:t>
      </w:r>
      <w:r>
        <w:rPr>
          <w:rFonts w:hint="cs"/>
          <w:sz w:val="28"/>
          <w:cs/>
        </w:rPr>
        <w:t>ণে</w:t>
      </w:r>
      <w:r w:rsidRPr="00D13B81">
        <w:rPr>
          <w:rFonts w:hint="cs"/>
          <w:sz w:val="28"/>
          <w:cs/>
        </w:rPr>
        <w:t xml:space="preserve">র দাবী ছিল। গরীব কৃষকদের জন্য কর এবং </w:t>
      </w:r>
      <w:r>
        <w:rPr>
          <w:rFonts w:hint="cs"/>
          <w:sz w:val="28"/>
          <w:cs/>
        </w:rPr>
        <w:t>ভূ</w:t>
      </w:r>
      <w:r w:rsidRPr="00D13B81">
        <w:rPr>
          <w:rFonts w:hint="cs"/>
          <w:sz w:val="28"/>
          <w:cs/>
        </w:rPr>
        <w:t xml:space="preserve">মি খাজনা হ্রাসের দাবী তোলা হয়েছিল। তাদের বকেয়া খাজনা এবং ঋণ মওকুফ করে দিতেও বলা হয়েছিল। আঁটি প্রতি পাটের মুল্য </w:t>
      </w:r>
      <w:r>
        <w:rPr>
          <w:rFonts w:hint="cs"/>
          <w:sz w:val="28"/>
          <w:cs/>
        </w:rPr>
        <w:t>নূণ্য</w:t>
      </w:r>
      <w:r w:rsidRPr="00D13B81">
        <w:rPr>
          <w:rFonts w:hint="cs"/>
          <w:sz w:val="28"/>
          <w:cs/>
        </w:rPr>
        <w:t xml:space="preserve">তম ৪০ রুপি নির্ধারণ, শিল্পশ্রমিকদের ন্যায্য মজুরী এবং অন্যান্য কল্যাণ সুবিধা সহ </w:t>
      </w:r>
      <w:r>
        <w:rPr>
          <w:rFonts w:hint="cs"/>
          <w:sz w:val="28"/>
          <w:cs/>
        </w:rPr>
        <w:t>‘</w:t>
      </w:r>
      <w:r w:rsidRPr="00D13B81">
        <w:rPr>
          <w:rFonts w:hint="cs"/>
          <w:sz w:val="28"/>
          <w:cs/>
        </w:rPr>
        <w:t>শ্রমিক বিরোধী বিভিন্ন কালো আইন</w:t>
      </w:r>
      <w:r>
        <w:rPr>
          <w:rFonts w:hint="cs"/>
          <w:sz w:val="28"/>
          <w:cs/>
        </w:rPr>
        <w:t>’</w:t>
      </w:r>
      <w:r w:rsidRPr="00D13B81">
        <w:rPr>
          <w:rFonts w:hint="cs"/>
          <w:sz w:val="28"/>
          <w:cs/>
        </w:rPr>
        <w:t xml:space="preserve"> দূর করার দাবী তোলা হয়েছিল</w:t>
      </w:r>
      <w:r w:rsidRPr="00D13B81">
        <w:rPr>
          <w:rFonts w:cs="Mangal" w:hint="cs"/>
          <w:sz w:val="28"/>
          <w:cs/>
          <w:lang w:bidi="hi-IN"/>
        </w:rPr>
        <w:t xml:space="preserve">। </w:t>
      </w:r>
      <w:r w:rsidRPr="00D13B81">
        <w:rPr>
          <w:rFonts w:hint="cs"/>
          <w:sz w:val="28"/>
          <w:cs/>
        </w:rPr>
        <w:t>বন্যা প্রতিরোধের ব্যবস্থার কথাও বলা হয়েছিল। এভাবে ১১ দফা দাবীতে প্রকৃতপক্ষে সার্বিক চাহিদা তুলে ধরা হয়েছিল এবং একে সামনে নিয়ে এসে ছাত্ররা তাদের আন্দোলন শুরু করলো।</w:t>
      </w:r>
    </w:p>
    <w:p w:rsidR="00112790" w:rsidRPr="00D13B81" w:rsidRDefault="00112790" w:rsidP="00112790">
      <w:pPr>
        <w:jc w:val="both"/>
        <w:rPr>
          <w:sz w:val="28"/>
          <w:cs/>
        </w:rPr>
      </w:pPr>
    </w:p>
    <w:p w:rsidR="00112790" w:rsidRDefault="00112790" w:rsidP="00112790">
      <w:pPr>
        <w:jc w:val="both"/>
        <w:rPr>
          <w:sz w:val="28"/>
          <w:cs/>
        </w:rPr>
      </w:pPr>
      <w:r w:rsidRPr="00D13B81">
        <w:rPr>
          <w:rFonts w:hint="cs"/>
          <w:sz w:val="28"/>
          <w:cs/>
        </w:rPr>
        <w:t xml:space="preserve">এমন একটি </w:t>
      </w:r>
      <w:r>
        <w:rPr>
          <w:rFonts w:hint="cs"/>
          <w:sz w:val="28"/>
          <w:cs/>
        </w:rPr>
        <w:t>পূর্ণাঙ্গ</w:t>
      </w:r>
      <w:r w:rsidRPr="00D13B81">
        <w:rPr>
          <w:rFonts w:hint="cs"/>
          <w:sz w:val="28"/>
          <w:cs/>
        </w:rPr>
        <w:t xml:space="preserve"> দাবীর তাৎপর্য ছিল একাধিক। ছয় দফার অন্ত</w:t>
      </w:r>
      <w:r>
        <w:rPr>
          <w:rFonts w:hint="cs"/>
          <w:sz w:val="28"/>
          <w:cs/>
        </w:rPr>
        <w:t>র্ভূ</w:t>
      </w:r>
      <w:r w:rsidRPr="00D13B81">
        <w:rPr>
          <w:rFonts w:hint="cs"/>
          <w:sz w:val="28"/>
          <w:cs/>
        </w:rPr>
        <w:t>ক্তিতে বোঝা গিয়েছিল যে এগুলো শুধু একটি রাজনৈতিক দলের দাবী ছিল না বরং বিভিন্ন রাজনৈতিক দলের ছাত্রসংগঠন এতে সমর্থন দেওয়ায়</w:t>
      </w:r>
      <w:r>
        <w:rPr>
          <w:rFonts w:hint="cs"/>
          <w:sz w:val="28"/>
          <w:cs/>
        </w:rPr>
        <w:t xml:space="preserve"> তা</w:t>
      </w:r>
      <w:r w:rsidRPr="00D13B81">
        <w:rPr>
          <w:rFonts w:hint="cs"/>
          <w:sz w:val="28"/>
          <w:cs/>
        </w:rPr>
        <w:t xml:space="preserve"> </w:t>
      </w:r>
      <w:r>
        <w:rPr>
          <w:rFonts w:hint="cs"/>
          <w:sz w:val="28"/>
          <w:cs/>
        </w:rPr>
        <w:t>পূ</w:t>
      </w:r>
      <w:r w:rsidRPr="00D13B81">
        <w:rPr>
          <w:rFonts w:hint="cs"/>
          <w:sz w:val="28"/>
          <w:cs/>
        </w:rPr>
        <w:t>র্বপাকিস্তানের জনগণের মৌলিক দাবী হয়ে ওঠে</w:t>
      </w:r>
      <w:r>
        <w:rPr>
          <w:rFonts w:cs="Mangal" w:hint="cs"/>
          <w:sz w:val="28"/>
          <w:cs/>
          <w:lang w:bidi="hi-IN"/>
        </w:rPr>
        <w:t>।</w:t>
      </w:r>
      <w:r w:rsidRPr="00D13B81">
        <w:rPr>
          <w:rFonts w:hint="cs"/>
          <w:sz w:val="28"/>
          <w:cs/>
        </w:rPr>
        <w:t xml:space="preserve"> অর্থনৈতিক দাবী ছুড়ে দিয়ে ছাত্ররা প্রমান করল যে রাজনৈতিক সংগ্রাম সফল হতে হলে তাতে অবশ্যই জনগণের অর্থনৈতিক মুক্তির জন্য সমাজতান্ত্রিক পদক্ষেপ নিতে হবে</w:t>
      </w:r>
      <w:r w:rsidRPr="00D13B81">
        <w:rPr>
          <w:rFonts w:cs="Mangal" w:hint="cs"/>
          <w:sz w:val="28"/>
          <w:cs/>
          <w:lang w:bidi="hi-IN"/>
        </w:rPr>
        <w:t xml:space="preserve">। </w:t>
      </w:r>
      <w:r w:rsidRPr="00D13B81">
        <w:rPr>
          <w:rFonts w:hint="cs"/>
          <w:sz w:val="28"/>
          <w:cs/>
        </w:rPr>
        <w:t xml:space="preserve">পররাষ্ট্র বিষয়ক </w:t>
      </w:r>
      <w:r>
        <w:rPr>
          <w:rFonts w:hint="cs"/>
          <w:sz w:val="28"/>
          <w:cs/>
        </w:rPr>
        <w:t>দাবী দেশের জন্য স্বাধীন এবং জোট-</w:t>
      </w:r>
      <w:r w:rsidRPr="00D13B81">
        <w:rPr>
          <w:rFonts w:hint="cs"/>
          <w:sz w:val="28"/>
          <w:cs/>
        </w:rPr>
        <w:t>নিরপেক্ষ পথে আগানোর লক্ষ্য নির্ধার</w:t>
      </w:r>
      <w:r>
        <w:rPr>
          <w:rFonts w:hint="cs"/>
          <w:sz w:val="28"/>
          <w:cs/>
        </w:rPr>
        <w:t>ণ</w:t>
      </w:r>
      <w:r w:rsidRPr="00D13B81">
        <w:rPr>
          <w:rFonts w:hint="cs"/>
          <w:sz w:val="28"/>
          <w:cs/>
        </w:rPr>
        <w:t xml:space="preserve"> করেছিল। </w:t>
      </w:r>
    </w:p>
    <w:p w:rsidR="00112790" w:rsidRPr="00D13B81" w:rsidRDefault="00112790" w:rsidP="00112790">
      <w:pPr>
        <w:jc w:val="both"/>
        <w:rPr>
          <w:sz w:val="28"/>
          <w:cs/>
        </w:rPr>
      </w:pPr>
    </w:p>
    <w:p w:rsidR="00112790" w:rsidRDefault="00112790" w:rsidP="00112790">
      <w:pPr>
        <w:jc w:val="both"/>
        <w:rPr>
          <w:sz w:val="28"/>
          <w:cs/>
        </w:rPr>
      </w:pPr>
      <w:r w:rsidRPr="00D13B81">
        <w:rPr>
          <w:rFonts w:hint="cs"/>
          <w:sz w:val="28"/>
          <w:cs/>
        </w:rPr>
        <w:t>ঐ সময়টাতে রাজনৈতিক নেতৃবৃন্দ সংগ্রাম চালিয়ে নেওয়ার উপায় সম্পর্কে নানা আলোচনা করছিলেন এবং ছাত্রদের সঙ্গে ঘনিষ্ঠ যোগাযোগ রাখছিলেন। শেখ মুজিব এবং আওয়ামী</w:t>
      </w:r>
      <w:r>
        <w:rPr>
          <w:rFonts w:hint="cs"/>
          <w:sz w:val="28"/>
          <w:cs/>
        </w:rPr>
        <w:t xml:space="preserve"> </w:t>
      </w:r>
      <w:r w:rsidRPr="00D13B81">
        <w:rPr>
          <w:rFonts w:hint="cs"/>
          <w:sz w:val="28"/>
          <w:cs/>
        </w:rPr>
        <w:t xml:space="preserve">লীগের </w:t>
      </w:r>
      <w:r>
        <w:rPr>
          <w:rFonts w:hint="cs"/>
          <w:sz w:val="28"/>
          <w:cs/>
        </w:rPr>
        <w:t>সামনের সারির</w:t>
      </w:r>
      <w:r w:rsidRPr="00D13B81">
        <w:rPr>
          <w:rFonts w:hint="cs"/>
          <w:sz w:val="28"/>
          <w:cs/>
        </w:rPr>
        <w:t xml:space="preserve"> নেতৃবৃন্দ কারাগারে থাকায় অন্যান্য বিরোধী দলীয় নেতাদের সাথে আওয়ামী</w:t>
      </w:r>
      <w:r>
        <w:rPr>
          <w:rFonts w:hint="cs"/>
          <w:sz w:val="28"/>
          <w:cs/>
        </w:rPr>
        <w:t xml:space="preserve"> </w:t>
      </w:r>
      <w:r w:rsidRPr="00D13B81">
        <w:rPr>
          <w:rFonts w:hint="cs"/>
          <w:sz w:val="28"/>
          <w:cs/>
        </w:rPr>
        <w:t xml:space="preserve">লীগের প্রতিনিধিত্ব করার দায়িত্ব ছিল সৈয়দ নজরুল ইসলামের কাঁধে। জানুয়ারীর ৬ তারিখ সফলভাবে হরতাল পালনের পর </w:t>
      </w:r>
      <w:r>
        <w:rPr>
          <w:rFonts w:hint="cs"/>
          <w:sz w:val="28"/>
          <w:cs/>
        </w:rPr>
        <w:t>পূ</w:t>
      </w:r>
      <w:r w:rsidRPr="00D13B81">
        <w:rPr>
          <w:rFonts w:hint="cs"/>
          <w:sz w:val="28"/>
          <w:cs/>
        </w:rPr>
        <w:t>র্ব এবং পশ্চিম পাকিস্তানের বিরোধী দলের নেতারা ১০ তারিখে ঢাকায় একটি আলোচনায় বসেন</w:t>
      </w:r>
      <w:r>
        <w:rPr>
          <w:rFonts w:cs="Mangal" w:hint="cs"/>
          <w:sz w:val="28"/>
          <w:cs/>
          <w:lang w:bidi="hi-IN"/>
        </w:rPr>
        <w:t>।</w:t>
      </w:r>
      <w:r w:rsidRPr="00D13B81">
        <w:rPr>
          <w:rFonts w:hint="cs"/>
          <w:sz w:val="28"/>
          <w:cs/>
        </w:rPr>
        <w:t xml:space="preserve"> </w:t>
      </w:r>
      <w:r>
        <w:rPr>
          <w:rFonts w:hint="cs"/>
          <w:sz w:val="28"/>
          <w:cs/>
        </w:rPr>
        <w:t>সে</w:t>
      </w:r>
      <w:r w:rsidRPr="00D13B81">
        <w:rPr>
          <w:rFonts w:hint="cs"/>
          <w:sz w:val="28"/>
          <w:cs/>
        </w:rPr>
        <w:t>খানে ছিলেন আওয়ামী</w:t>
      </w:r>
      <w:r>
        <w:rPr>
          <w:rFonts w:hint="cs"/>
          <w:sz w:val="28"/>
          <w:cs/>
        </w:rPr>
        <w:t xml:space="preserve"> </w:t>
      </w:r>
      <w:r w:rsidRPr="00D13B81">
        <w:rPr>
          <w:rFonts w:hint="cs"/>
          <w:sz w:val="28"/>
          <w:cs/>
        </w:rPr>
        <w:t xml:space="preserve">লীগ, ন্যাশনাল আওয়ামী পার্টি </w:t>
      </w:r>
      <w:r w:rsidRPr="00D13B81">
        <w:rPr>
          <w:rFonts w:hint="cs"/>
          <w:sz w:val="28"/>
          <w:cs/>
        </w:rPr>
        <w:lastRenderedPageBreak/>
        <w:t>(রিকুইজিশনিস্ট), কেএসপি, আওয়ামী লীগ (পিডিএম</w:t>
      </w:r>
      <w:r>
        <w:rPr>
          <w:rFonts w:hint="cs"/>
          <w:sz w:val="28"/>
          <w:cs/>
        </w:rPr>
        <w:t>), কাউন্সিল মুসলিম লীগ, জামাত-ই-ইসলাম, নিজাম-এ-</w:t>
      </w:r>
      <w:r w:rsidRPr="00D13B81">
        <w:rPr>
          <w:rFonts w:hint="cs"/>
          <w:sz w:val="28"/>
          <w:cs/>
        </w:rPr>
        <w:t>ইসলাম এবং ন্যাশনাল ডেমোক্রেটিক ফ্রন্টের প্রতিনিধিগ</w:t>
      </w:r>
      <w:r>
        <w:rPr>
          <w:rFonts w:hint="cs"/>
          <w:sz w:val="28"/>
          <w:cs/>
        </w:rPr>
        <w:t>ণ</w:t>
      </w:r>
      <w:r w:rsidRPr="00D13B81">
        <w:rPr>
          <w:rFonts w:cs="Mangal" w:hint="cs"/>
          <w:sz w:val="28"/>
          <w:cs/>
          <w:lang w:bidi="hi-IN"/>
        </w:rPr>
        <w:t>।</w:t>
      </w:r>
    </w:p>
    <w:p w:rsidR="00112790" w:rsidRPr="00D13B81" w:rsidRDefault="00112790" w:rsidP="00112790">
      <w:pPr>
        <w:jc w:val="both"/>
        <w:rPr>
          <w:sz w:val="28"/>
          <w:cs/>
        </w:rPr>
      </w:pPr>
      <w:r w:rsidRPr="00D13B81">
        <w:rPr>
          <w:rFonts w:hint="cs"/>
          <w:sz w:val="28"/>
          <w:cs/>
        </w:rPr>
        <w:t xml:space="preserve">             </w:t>
      </w:r>
    </w:p>
    <w:p w:rsidR="00112790" w:rsidRPr="00D13B81" w:rsidRDefault="00112790" w:rsidP="00112790">
      <w:pPr>
        <w:jc w:val="both"/>
        <w:rPr>
          <w:sz w:val="28"/>
          <w:cs/>
        </w:rPr>
      </w:pPr>
      <w:r w:rsidRPr="00D13B81">
        <w:rPr>
          <w:rFonts w:hint="cs"/>
          <w:sz w:val="28"/>
          <w:cs/>
        </w:rPr>
        <w:t>আমি করাচীতে অনুষ্ঠিত কেন্দ্রীয় বার কাউন্সিল এর একটি মিটিং থেকে ফিরে দেখলাম যে নেতৃবৃন্দ তখনো সাধারন দাবীর বিষয়ে একমত হতে পারেন নি। ঐক্যমত্যে প্রধান বাধা ছিল পাঞ্জাবী নেতৃবৃন্দের ছয় দফায় অস্বীকৃতি। আগরতলা ষড়যন্ত্র মামলা প্রত্যাহারেরও চাপ ছি</w:t>
      </w:r>
      <w:r>
        <w:rPr>
          <w:rFonts w:hint="cs"/>
          <w:sz w:val="28"/>
          <w:cs/>
        </w:rPr>
        <w:t>ল। প্রস্তাবিত ডেমোক্র্যাটিক একশ</w:t>
      </w:r>
      <w:r w:rsidRPr="00D13B81">
        <w:rPr>
          <w:rFonts w:hint="cs"/>
          <w:sz w:val="28"/>
          <w:cs/>
        </w:rPr>
        <w:t>ন কমিটিতে অংশগ্রহ</w:t>
      </w:r>
      <w:r>
        <w:rPr>
          <w:rFonts w:hint="cs"/>
          <w:sz w:val="28"/>
          <w:cs/>
        </w:rPr>
        <w:t>ণে</w:t>
      </w:r>
      <w:r w:rsidRPr="00D13B81">
        <w:rPr>
          <w:rFonts w:hint="cs"/>
          <w:sz w:val="28"/>
          <w:cs/>
        </w:rPr>
        <w:t xml:space="preserve">র </w:t>
      </w:r>
      <w:r>
        <w:rPr>
          <w:rFonts w:hint="cs"/>
          <w:sz w:val="28"/>
          <w:cs/>
        </w:rPr>
        <w:t>পূ</w:t>
      </w:r>
      <w:r w:rsidRPr="00D13B81">
        <w:rPr>
          <w:rFonts w:hint="cs"/>
          <w:sz w:val="28"/>
          <w:cs/>
        </w:rPr>
        <w:t>র্বশর্ত হিসেবে আওয়ামী</w:t>
      </w:r>
      <w:r>
        <w:rPr>
          <w:rFonts w:hint="cs"/>
          <w:sz w:val="28"/>
          <w:cs/>
        </w:rPr>
        <w:t xml:space="preserve"> </w:t>
      </w:r>
      <w:r w:rsidRPr="00D13B81">
        <w:rPr>
          <w:rFonts w:hint="cs"/>
          <w:sz w:val="28"/>
          <w:cs/>
        </w:rPr>
        <w:t>লীগের দিক থেকে এসব অন্ত</w:t>
      </w:r>
      <w:r>
        <w:rPr>
          <w:rFonts w:hint="cs"/>
          <w:sz w:val="28"/>
          <w:cs/>
        </w:rPr>
        <w:t>র্ভূ</w:t>
      </w:r>
      <w:r w:rsidRPr="00D13B81">
        <w:rPr>
          <w:rFonts w:hint="cs"/>
          <w:sz w:val="28"/>
          <w:cs/>
        </w:rPr>
        <w:t xml:space="preserve">ক্ত করার চাপ ছিল। </w:t>
      </w:r>
    </w:p>
    <w:p w:rsidR="00112790" w:rsidRDefault="00112790" w:rsidP="00112790">
      <w:pPr>
        <w:jc w:val="both"/>
        <w:rPr>
          <w:sz w:val="28"/>
          <w:cs/>
        </w:rPr>
      </w:pPr>
    </w:p>
    <w:p w:rsidR="00112790" w:rsidRDefault="00112790" w:rsidP="00112790">
      <w:pPr>
        <w:jc w:val="both"/>
        <w:rPr>
          <w:sz w:val="28"/>
          <w:cs/>
        </w:rPr>
      </w:pPr>
      <w:r w:rsidRPr="00D13B81">
        <w:rPr>
          <w:rFonts w:hint="cs"/>
          <w:sz w:val="28"/>
          <w:cs/>
        </w:rPr>
        <w:t xml:space="preserve">দুই পাকিস্তানের বিরোধীদলগুলোর এসব বিতর্ক থেকে বোঝা যাচ্ছিল যে দুই ভাগের রাজনৈতিক নেতাদের লক্ষ্য ভিন্ন। এ পর্যায়ে </w:t>
      </w:r>
      <w:r>
        <w:rPr>
          <w:rFonts w:hint="cs"/>
          <w:sz w:val="28"/>
          <w:cs/>
        </w:rPr>
        <w:t>‘যুক্তরাষ্ট্রিয় সংসদীয় সরকার’-</w:t>
      </w:r>
      <w:r w:rsidRPr="00D13B81">
        <w:rPr>
          <w:rFonts w:hint="cs"/>
          <w:sz w:val="28"/>
          <w:cs/>
        </w:rPr>
        <w:t>এর দাবী অন্ত</w:t>
      </w:r>
      <w:r>
        <w:rPr>
          <w:rFonts w:hint="cs"/>
          <w:sz w:val="28"/>
          <w:cs/>
        </w:rPr>
        <w:t>র্ভূ</w:t>
      </w:r>
      <w:r w:rsidRPr="00D13B81">
        <w:rPr>
          <w:rFonts w:hint="cs"/>
          <w:sz w:val="28"/>
          <w:cs/>
        </w:rPr>
        <w:t>ক্ত করে এই বিরূপতা আড়ালে রাখা হয়েছিল। ছাত্রদের ব্যাপক সাড়া পাওয়া ১১ দফা আন্দোলন শুরু হয়েছিল যাতে তা</w:t>
      </w:r>
      <w:r>
        <w:rPr>
          <w:rFonts w:hint="cs"/>
          <w:sz w:val="28"/>
          <w:cs/>
        </w:rPr>
        <w:t>রা</w:t>
      </w:r>
      <w:r w:rsidRPr="00D13B81">
        <w:rPr>
          <w:rFonts w:hint="cs"/>
          <w:sz w:val="28"/>
          <w:cs/>
        </w:rPr>
        <w:t xml:space="preserve"> ৬ দফাকে অবিচ্ছেদ্য অংশ হিসেবে অন্তর্ভুক্ত করেছিল। </w:t>
      </w:r>
    </w:p>
    <w:p w:rsidR="00112790" w:rsidRDefault="00112790" w:rsidP="00112790">
      <w:pPr>
        <w:jc w:val="both"/>
        <w:rPr>
          <w:sz w:val="28"/>
          <w:cs/>
        </w:rPr>
      </w:pPr>
    </w:p>
    <w:p w:rsidR="00112790" w:rsidRPr="00D13B81" w:rsidRDefault="00112790" w:rsidP="00112790">
      <w:pPr>
        <w:jc w:val="both"/>
        <w:rPr>
          <w:sz w:val="28"/>
        </w:rPr>
      </w:pPr>
      <w:r w:rsidRPr="00D13B81">
        <w:rPr>
          <w:rFonts w:hint="cs"/>
          <w:sz w:val="28"/>
          <w:cs/>
        </w:rPr>
        <w:t>আন্দোলনের মাত্রা ক্রমে বাড়ছিল। গঠিত হওয়া ডেমোক্র্যাটিক একশান কমিটি জানুয়ারী</w:t>
      </w:r>
      <w:r>
        <w:rPr>
          <w:rFonts w:hint="cs"/>
          <w:sz w:val="28"/>
          <w:cs/>
        </w:rPr>
        <w:t>র</w:t>
      </w:r>
      <w:r w:rsidRPr="00D13B81">
        <w:rPr>
          <w:rFonts w:hint="cs"/>
          <w:sz w:val="28"/>
          <w:cs/>
        </w:rPr>
        <w:t xml:space="preserve"> </w:t>
      </w:r>
      <w:r>
        <w:rPr>
          <w:rFonts w:hint="cs"/>
          <w:sz w:val="28"/>
          <w:cs/>
        </w:rPr>
        <w:t>১</w:t>
      </w:r>
      <w:r w:rsidRPr="00D13B81">
        <w:rPr>
          <w:rFonts w:hint="cs"/>
          <w:sz w:val="28"/>
          <w:cs/>
        </w:rPr>
        <w:t>৭ তারিখকে “</w:t>
      </w:r>
      <w:r>
        <w:rPr>
          <w:rFonts w:hint="cs"/>
          <w:sz w:val="28"/>
          <w:cs/>
        </w:rPr>
        <w:t>জাতীয় প্রতিরোধ দিবস</w:t>
      </w:r>
      <w:r w:rsidRPr="00D13B81">
        <w:rPr>
          <w:rFonts w:hint="cs"/>
          <w:sz w:val="28"/>
          <w:cs/>
        </w:rPr>
        <w:t>”</w:t>
      </w:r>
      <w:r>
        <w:rPr>
          <w:rFonts w:hint="cs"/>
          <w:sz w:val="28"/>
          <w:cs/>
        </w:rPr>
        <w:t xml:space="preserve"> হিসেবে</w:t>
      </w:r>
      <w:r w:rsidRPr="00D13B81">
        <w:rPr>
          <w:rFonts w:hint="cs"/>
          <w:sz w:val="28"/>
          <w:cs/>
        </w:rPr>
        <w:t xml:space="preserve"> ঘোষণা কর</w:t>
      </w:r>
      <w:r>
        <w:rPr>
          <w:rFonts w:hint="cs"/>
          <w:sz w:val="28"/>
          <w:cs/>
        </w:rPr>
        <w:t>লো</w:t>
      </w:r>
      <w:r w:rsidRPr="00D13B81">
        <w:rPr>
          <w:rFonts w:cs="Mangal" w:hint="cs"/>
          <w:sz w:val="28"/>
          <w:cs/>
          <w:lang w:bidi="hi-IN"/>
        </w:rPr>
        <w:t xml:space="preserve">। </w:t>
      </w:r>
      <w:r w:rsidRPr="00D13B81">
        <w:rPr>
          <w:rFonts w:hint="cs"/>
          <w:sz w:val="28"/>
          <w:cs/>
          <w:lang w:bidi="bn-IN"/>
        </w:rPr>
        <w:t xml:space="preserve">সিদ্ধান্ত নেয়া হল যে প্রয়োজন হলে ক্রিমিনাল প্রসিডিউর আইনের </w:t>
      </w:r>
      <w:r w:rsidRPr="00D13B81">
        <w:rPr>
          <w:rFonts w:hint="cs"/>
          <w:sz w:val="28"/>
          <w:cs/>
        </w:rPr>
        <w:t>১৪৪ ধারা বা অন্যান্য নিষেধাজ্ঞা</w:t>
      </w:r>
      <w:r>
        <w:rPr>
          <w:rFonts w:hint="cs"/>
          <w:sz w:val="28"/>
          <w:cs/>
        </w:rPr>
        <w:t>কে</w:t>
      </w:r>
      <w:r w:rsidRPr="00D13B81">
        <w:rPr>
          <w:rFonts w:hint="cs"/>
          <w:sz w:val="28"/>
          <w:cs/>
        </w:rPr>
        <w:t xml:space="preserve"> অমান্য করা হবে। বাস্তবেই ডেমোক্র্যাটিক একশান কমিটির নেতৃবৃন্দ শহরের কেন্দ্র বাইতুল মোকাররমের সামনে জড়ো হয়ে প্রতিকীভাবে ১৪৪ ধারা ভঙ্গ করেছি</w:t>
      </w:r>
      <w:r>
        <w:rPr>
          <w:rFonts w:hint="cs"/>
          <w:sz w:val="28"/>
          <w:cs/>
        </w:rPr>
        <w:t>ল্বেন</w:t>
      </w:r>
      <w:r w:rsidRPr="00D13B81">
        <w:rPr>
          <w:rFonts w:cs="Mangal" w:hint="cs"/>
          <w:sz w:val="28"/>
          <w:cs/>
          <w:lang w:bidi="hi-IN"/>
        </w:rPr>
        <w:t xml:space="preserve">। </w:t>
      </w:r>
      <w:r w:rsidRPr="00D13B81">
        <w:rPr>
          <w:rFonts w:hint="cs"/>
          <w:sz w:val="28"/>
          <w:cs/>
          <w:lang w:bidi="bn-IN"/>
        </w:rPr>
        <w:t>এটি যথেষ্ট তাৎপর্য</w:t>
      </w:r>
      <w:r>
        <w:rPr>
          <w:rFonts w:hint="cs"/>
          <w:sz w:val="28"/>
          <w:cs/>
        </w:rPr>
        <w:t>পূর্ণ</w:t>
      </w:r>
      <w:r w:rsidRPr="00D13B81">
        <w:rPr>
          <w:rFonts w:hint="cs"/>
          <w:sz w:val="28"/>
          <w:cs/>
        </w:rPr>
        <w:t xml:space="preserve"> ছিল কার</w:t>
      </w:r>
      <w:r>
        <w:rPr>
          <w:rFonts w:hint="cs"/>
          <w:sz w:val="28"/>
          <w:cs/>
        </w:rPr>
        <w:t>ণ</w:t>
      </w:r>
      <w:r w:rsidRPr="00D13B81">
        <w:rPr>
          <w:rFonts w:hint="cs"/>
          <w:sz w:val="28"/>
          <w:cs/>
        </w:rPr>
        <w:t xml:space="preserve"> এই প্রথম সাংবিধানিক রাজনীতির</w:t>
      </w:r>
      <w:r>
        <w:rPr>
          <w:rFonts w:hint="cs"/>
          <w:sz w:val="28"/>
          <w:cs/>
        </w:rPr>
        <w:t xml:space="preserve"> প্রতি শ্রদ্ধাশীল</w:t>
      </w:r>
      <w:r w:rsidRPr="00D13B81">
        <w:rPr>
          <w:rFonts w:hint="cs"/>
          <w:sz w:val="28"/>
          <w:cs/>
        </w:rPr>
        <w:t xml:space="preserve"> নেতৃবৃন্দ ইচ্ছাকৃতভাবে আইন ভাঙলেন। আন্দোলনের রণোম্মুখ অংশ অর্থাৎ ছাত্ররা প্রতিকী প্রতিরোধে সন্তুষ্ট ছিল</w:t>
      </w:r>
      <w:r>
        <w:rPr>
          <w:rFonts w:hint="cs"/>
          <w:sz w:val="28"/>
          <w:cs/>
        </w:rPr>
        <w:t xml:space="preserve"> </w:t>
      </w:r>
      <w:r w:rsidRPr="00D13B81">
        <w:rPr>
          <w:rFonts w:hint="cs"/>
          <w:sz w:val="28"/>
          <w:cs/>
        </w:rPr>
        <w:t>না। বিশ্ববিদ্যালয় থেকে এক বিরাট মিছিল বের হ</w:t>
      </w:r>
      <w:r>
        <w:rPr>
          <w:rFonts w:hint="cs"/>
          <w:sz w:val="28"/>
          <w:cs/>
        </w:rPr>
        <w:t>লো</w:t>
      </w:r>
      <w:r w:rsidRPr="00D13B81">
        <w:rPr>
          <w:rFonts w:hint="cs"/>
          <w:sz w:val="28"/>
          <w:cs/>
        </w:rPr>
        <w:t xml:space="preserve"> যাতে পুলিশ গুলিবর্ষণ করল। আসাদ</w:t>
      </w:r>
      <w:r>
        <w:rPr>
          <w:rFonts w:hint="cs"/>
          <w:sz w:val="28"/>
          <w:cs/>
        </w:rPr>
        <w:t xml:space="preserve"> নামক</w:t>
      </w:r>
      <w:r w:rsidRPr="00D13B81">
        <w:rPr>
          <w:rFonts w:hint="cs"/>
          <w:sz w:val="28"/>
          <w:cs/>
        </w:rPr>
        <w:t xml:space="preserve"> </w:t>
      </w:r>
      <w:r>
        <w:rPr>
          <w:rFonts w:hint="cs"/>
          <w:sz w:val="28"/>
          <w:cs/>
        </w:rPr>
        <w:t xml:space="preserve">একজন </w:t>
      </w:r>
      <w:r w:rsidRPr="00D13B81">
        <w:rPr>
          <w:rFonts w:hint="cs"/>
          <w:sz w:val="28"/>
          <w:cs/>
        </w:rPr>
        <w:t>তরু</w:t>
      </w:r>
      <w:r>
        <w:rPr>
          <w:rFonts w:hint="cs"/>
          <w:sz w:val="28"/>
          <w:cs/>
        </w:rPr>
        <w:t>ণ</w:t>
      </w:r>
      <w:r w:rsidRPr="00D13B81">
        <w:rPr>
          <w:rFonts w:hint="cs"/>
          <w:sz w:val="28"/>
          <w:cs/>
        </w:rPr>
        <w:t xml:space="preserve"> ছাত্র নিহত হ</w:t>
      </w:r>
      <w:r>
        <w:rPr>
          <w:rFonts w:hint="cs"/>
          <w:sz w:val="28"/>
          <w:cs/>
        </w:rPr>
        <w:t>লো</w:t>
      </w:r>
      <w:r w:rsidRPr="00D13B81">
        <w:rPr>
          <w:rFonts w:cs="Mangal" w:hint="cs"/>
          <w:sz w:val="28"/>
          <w:cs/>
          <w:lang w:bidi="hi-IN"/>
        </w:rPr>
        <w:t xml:space="preserve">। </w:t>
      </w:r>
      <w:r w:rsidRPr="00D13B81">
        <w:rPr>
          <w:rFonts w:hint="cs"/>
          <w:sz w:val="28"/>
          <w:cs/>
          <w:lang w:bidi="bn-IN"/>
        </w:rPr>
        <w:t>শহীদের রক্ত</w:t>
      </w:r>
      <w:r>
        <w:rPr>
          <w:rFonts w:hint="cs"/>
          <w:sz w:val="28"/>
          <w:cs/>
        </w:rPr>
        <w:t xml:space="preserve"> ছিল</w:t>
      </w:r>
      <w:r w:rsidRPr="00D13B81">
        <w:rPr>
          <w:rFonts w:hint="cs"/>
          <w:sz w:val="28"/>
          <w:cs/>
        </w:rPr>
        <w:t xml:space="preserve"> গণআন্দোলনে</w:t>
      </w:r>
      <w:r>
        <w:rPr>
          <w:rFonts w:hint="cs"/>
          <w:sz w:val="28"/>
          <w:cs/>
        </w:rPr>
        <w:t>র</w:t>
      </w:r>
      <w:r w:rsidRPr="00D13B81">
        <w:rPr>
          <w:rFonts w:hint="cs"/>
          <w:sz w:val="28"/>
          <w:cs/>
        </w:rPr>
        <w:t xml:space="preserve"> সবচেয়ে শক্তিশালী ইন্ধন। আসাদের শাহদানের পর ডিএসি’র </w:t>
      </w:r>
      <w:r w:rsidRPr="00D13B81">
        <w:rPr>
          <w:rFonts w:hint="cs"/>
          <w:sz w:val="28"/>
          <w:cs/>
        </w:rPr>
        <w:lastRenderedPageBreak/>
        <w:t xml:space="preserve">নেতৃবৃন্দ প্রকারান্তে স্টুডেন্টস একশান কমিটির ওপর আন্দোলনের ভার ছেড়ে দিলেন। </w:t>
      </w:r>
      <w:r>
        <w:rPr>
          <w:rFonts w:hint="cs"/>
          <w:sz w:val="28"/>
          <w:cs/>
        </w:rPr>
        <w:t>পূ</w:t>
      </w:r>
      <w:r w:rsidRPr="00D13B81">
        <w:rPr>
          <w:rFonts w:hint="cs"/>
          <w:sz w:val="28"/>
          <w:cs/>
        </w:rPr>
        <w:t>র্বপাকিস্তান জুড়ে বিক্ষোভ ঘ</w:t>
      </w:r>
      <w:r>
        <w:rPr>
          <w:rFonts w:hint="cs"/>
          <w:sz w:val="28"/>
          <w:cs/>
        </w:rPr>
        <w:t>ণীভূ</w:t>
      </w:r>
      <w:r w:rsidRPr="00D13B81">
        <w:rPr>
          <w:rFonts w:hint="cs"/>
          <w:sz w:val="28"/>
          <w:cs/>
        </w:rPr>
        <w:t>ত হ</w:t>
      </w:r>
      <w:r>
        <w:rPr>
          <w:rFonts w:hint="cs"/>
          <w:sz w:val="28"/>
          <w:cs/>
        </w:rPr>
        <w:t>লো</w:t>
      </w:r>
      <w:r w:rsidRPr="00D13B81">
        <w:rPr>
          <w:rFonts w:hint="cs"/>
          <w:sz w:val="28"/>
          <w:cs/>
        </w:rPr>
        <w:t xml:space="preserve"> এবং জরুরী অবস্থা বলব</w:t>
      </w:r>
      <w:r>
        <w:rPr>
          <w:rFonts w:hint="cs"/>
          <w:sz w:val="28"/>
          <w:cs/>
        </w:rPr>
        <w:t>ৎ</w:t>
      </w:r>
      <w:r w:rsidRPr="00D13B81">
        <w:rPr>
          <w:rFonts w:hint="cs"/>
          <w:sz w:val="28"/>
          <w:cs/>
        </w:rPr>
        <w:t xml:space="preserve"> থাকলেও গণআন্দোলন এবং মিছিল নৈমিত্তিক ব্যাপার হয়ে দাঁড়ালো। পুলিশের গুলিতে আরো কয়েকজন প্রা</w:t>
      </w:r>
      <w:r>
        <w:rPr>
          <w:rFonts w:hint="cs"/>
          <w:sz w:val="28"/>
          <w:cs/>
        </w:rPr>
        <w:t>ণ</w:t>
      </w:r>
      <w:r w:rsidRPr="00D13B81">
        <w:rPr>
          <w:rFonts w:hint="cs"/>
          <w:sz w:val="28"/>
          <w:cs/>
        </w:rPr>
        <w:t xml:space="preserve"> হারালো এবং পুলিশকে সহায়তা করার জন্য সেনা মোতায়েন করা হ</w:t>
      </w:r>
      <w:r>
        <w:rPr>
          <w:rFonts w:hint="cs"/>
          <w:sz w:val="28"/>
          <w:cs/>
        </w:rPr>
        <w:t>লো</w:t>
      </w:r>
      <w:r w:rsidRPr="00D13B81">
        <w:rPr>
          <w:rFonts w:cs="Mangal" w:hint="cs"/>
          <w:sz w:val="28"/>
          <w:cs/>
          <w:lang w:bidi="hi-IN"/>
        </w:rPr>
        <w:t xml:space="preserve">। </w:t>
      </w:r>
      <w:r w:rsidRPr="00D13B81">
        <w:rPr>
          <w:rFonts w:hint="cs"/>
          <w:sz w:val="28"/>
          <w:cs/>
          <w:lang w:bidi="bn-IN"/>
        </w:rPr>
        <w:t>কার্যত আইন প্রয়োগকারী সংস্থাগুলোর প্রত্যেকটি নির্দেশই প্রতিরোধ করা হচ্ছি</w:t>
      </w:r>
      <w:r>
        <w:rPr>
          <w:rFonts w:hint="cs"/>
          <w:sz w:val="28"/>
          <w:cs/>
        </w:rPr>
        <w:t>লো</w:t>
      </w:r>
      <w:r w:rsidRPr="00D13B81">
        <w:rPr>
          <w:rFonts w:hint="cs"/>
          <w:sz w:val="28"/>
          <w:cs/>
        </w:rPr>
        <w:t>, জারীকৃত কারফিউ হরহামেশাই ভাঙ্গা হচ্ছি</w:t>
      </w:r>
      <w:r>
        <w:rPr>
          <w:rFonts w:hint="cs"/>
          <w:sz w:val="28"/>
          <w:cs/>
        </w:rPr>
        <w:t>লো</w:t>
      </w:r>
      <w:r w:rsidRPr="00D13B81">
        <w:rPr>
          <w:rFonts w:hint="cs"/>
          <w:sz w:val="28"/>
          <w:cs/>
        </w:rPr>
        <w:t>, কিছু ক্ষেত্রে আর্মির বিরুদ্ধেও প্রতিরোধ গড়ে উঠেছিল। আইন শৃঙ্খলা রক্ষায় আর্মি নির্বিচারে গুলি চালালে অনেকেই মারা পড়ছি</w:t>
      </w:r>
      <w:r>
        <w:rPr>
          <w:rFonts w:hint="cs"/>
          <w:sz w:val="28"/>
          <w:cs/>
        </w:rPr>
        <w:t>লো।</w:t>
      </w:r>
      <w:r w:rsidRPr="00D13B81">
        <w:rPr>
          <w:rFonts w:hint="cs"/>
          <w:sz w:val="28"/>
          <w:cs/>
        </w:rPr>
        <w:t xml:space="preserve"> যাদের মধ্যে ছিল মিছিলে থাকা একটি স্কুলবালক, বাড়ীতে থাকা একজন গৃহবধূ, মায়ের কোলে থাকা একটি শিশু, ক্যাম্পাসের অভ্যন্তরে একজন বিশ্ববিদ্যালয়ের শিক্ষক। প্রবল বিক্ষোভের মুখে পড়ে সরকার পুরোপুরি ভেঙ্গে পড়েছি</w:t>
      </w:r>
      <w:r>
        <w:rPr>
          <w:rFonts w:hint="cs"/>
          <w:sz w:val="28"/>
          <w:cs/>
        </w:rPr>
        <w:t>লো। গ্রামের দিকে স্থানীয় সংগ্রাআম পরিষদ আইন প্রয়োগকারী সংস্থা</w:t>
      </w:r>
      <w:r w:rsidRPr="00D13B81">
        <w:rPr>
          <w:rFonts w:hint="cs"/>
          <w:sz w:val="28"/>
          <w:cs/>
        </w:rPr>
        <w:t xml:space="preserve">গুলোকে পুরোপুরি </w:t>
      </w:r>
      <w:r>
        <w:rPr>
          <w:rFonts w:hint="cs"/>
          <w:sz w:val="28"/>
          <w:cs/>
        </w:rPr>
        <w:t>সরিয়ে</w:t>
      </w:r>
      <w:r w:rsidRPr="00D13B81">
        <w:rPr>
          <w:rFonts w:hint="cs"/>
          <w:sz w:val="28"/>
          <w:cs/>
        </w:rPr>
        <w:t xml:space="preserve"> দিয়েছিল। শহরাঞ্চলে উচ্চতর মজুরী এবং উন্নত পরিবেশ চাওয়া শ্রমিক এবং ব্যবস্থাপনা কর্তৃপক্ষের বিরোধ মীমাংসায় ছাত্র নেতাদেরই ডাকা হচ্ছি</w:t>
      </w:r>
      <w:r>
        <w:rPr>
          <w:rFonts w:hint="cs"/>
          <w:sz w:val="28"/>
          <w:cs/>
        </w:rPr>
        <w:t>লো</w:t>
      </w:r>
      <w:r w:rsidRPr="00D13B81">
        <w:rPr>
          <w:rFonts w:cs="Mangal" w:hint="cs"/>
          <w:sz w:val="28"/>
          <w:cs/>
          <w:lang w:bidi="hi-IN"/>
        </w:rPr>
        <w:t xml:space="preserve">। </w:t>
      </w:r>
    </w:p>
    <w:p w:rsidR="00112790" w:rsidRDefault="00112790" w:rsidP="00112790">
      <w:pPr>
        <w:jc w:val="both"/>
        <w:rPr>
          <w:sz w:val="28"/>
          <w:cs/>
        </w:rPr>
      </w:pPr>
    </w:p>
    <w:p w:rsidR="00112790" w:rsidRPr="00D13B81" w:rsidRDefault="00112790" w:rsidP="00112790">
      <w:pPr>
        <w:jc w:val="both"/>
        <w:rPr>
          <w:sz w:val="28"/>
        </w:rPr>
      </w:pPr>
      <w:r w:rsidRPr="00D13B81">
        <w:rPr>
          <w:rFonts w:hint="cs"/>
          <w:sz w:val="28"/>
          <w:cs/>
        </w:rPr>
        <w:t>পশ্চিমেও উত্তেজনা গতি পেয়েছিল। মাস কয়েক আগে আর্মির ত</w:t>
      </w:r>
      <w:r>
        <w:rPr>
          <w:rFonts w:hint="cs"/>
          <w:sz w:val="28"/>
          <w:cs/>
        </w:rPr>
        <w:t>ত্ত্বা</w:t>
      </w:r>
      <w:r w:rsidRPr="00D13B81">
        <w:rPr>
          <w:rFonts w:hint="cs"/>
          <w:sz w:val="28"/>
          <w:cs/>
        </w:rPr>
        <w:t>বধানে উন্নয়নের দশক উদযাপন করা আইয়ুব সরকার পরি</w:t>
      </w:r>
      <w:r>
        <w:rPr>
          <w:rFonts w:hint="cs"/>
          <w:sz w:val="28"/>
          <w:cs/>
        </w:rPr>
        <w:t>ষ্কা</w:t>
      </w:r>
      <w:r w:rsidRPr="00D13B81">
        <w:rPr>
          <w:rFonts w:hint="cs"/>
          <w:sz w:val="28"/>
          <w:cs/>
        </w:rPr>
        <w:t>রভাবেই সবদিক থেকে জনগণের দাবীদাওয়া পূরণের জন্য প্রবল চাপের মুখে পড়েছি</w:t>
      </w:r>
      <w:r>
        <w:rPr>
          <w:rFonts w:hint="cs"/>
          <w:sz w:val="28"/>
          <w:cs/>
        </w:rPr>
        <w:t>লো</w:t>
      </w:r>
      <w:r w:rsidRPr="00D13B81">
        <w:rPr>
          <w:rFonts w:cs="Mangal" w:hint="cs"/>
          <w:sz w:val="28"/>
          <w:cs/>
          <w:lang w:bidi="hi-IN"/>
        </w:rPr>
        <w:t xml:space="preserve">। </w:t>
      </w:r>
    </w:p>
    <w:p w:rsidR="00112790" w:rsidRDefault="00112790" w:rsidP="00112790">
      <w:pPr>
        <w:jc w:val="both"/>
        <w:rPr>
          <w:sz w:val="28"/>
          <w:cs/>
        </w:rPr>
      </w:pPr>
    </w:p>
    <w:p w:rsidR="00112790" w:rsidRDefault="00112790" w:rsidP="00112790">
      <w:pPr>
        <w:jc w:val="both"/>
        <w:rPr>
          <w:sz w:val="28"/>
          <w:cs/>
        </w:rPr>
      </w:pPr>
      <w:r w:rsidRPr="00D55293">
        <w:rPr>
          <w:rFonts w:hint="cs"/>
          <w:sz w:val="28"/>
          <w:cs/>
        </w:rPr>
        <w:t xml:space="preserve">সে সময়ে একটি মোকদ্দমা নিয়ে মনজুর কাদেরের সঙ্গে আমার </w:t>
      </w:r>
      <w:r>
        <w:rPr>
          <w:rFonts w:hint="cs"/>
          <w:sz w:val="28"/>
          <w:cs/>
        </w:rPr>
        <w:t>যোগা</w:t>
      </w:r>
      <w:r w:rsidRPr="00D55293">
        <w:rPr>
          <w:rFonts w:hint="cs"/>
          <w:sz w:val="28"/>
          <w:cs/>
        </w:rPr>
        <w:t>যোগ হয়</w:t>
      </w:r>
      <w:r>
        <w:rPr>
          <w:rFonts w:cs="Mangal" w:hint="cs"/>
          <w:sz w:val="28"/>
          <w:cs/>
          <w:lang w:bidi="hi-IN"/>
        </w:rPr>
        <w:t>।</w:t>
      </w:r>
      <w:r w:rsidRPr="00D55293">
        <w:rPr>
          <w:rFonts w:hint="cs"/>
          <w:sz w:val="28"/>
          <w:cs/>
        </w:rPr>
        <w:t xml:space="preserve"> যিনি তখন আগরতলা মামলার চীফ প্রসিকিউটর হিসেবে ঢাকায় অবস্থান করছিলেন। তিনি চলমান উত্তেজনাকর পরিস্থিতিতে বিরক্ত </w:t>
      </w:r>
      <w:r>
        <w:rPr>
          <w:rFonts w:hint="cs"/>
          <w:sz w:val="28"/>
          <w:cs/>
        </w:rPr>
        <w:t>হয়ে</w:t>
      </w:r>
      <w:r w:rsidRPr="00D55293">
        <w:rPr>
          <w:rFonts w:hint="cs"/>
          <w:sz w:val="28"/>
          <w:cs/>
        </w:rPr>
        <w:t>ছিলেন</w:t>
      </w:r>
      <w:r>
        <w:rPr>
          <w:rFonts w:hint="cs"/>
          <w:sz w:val="28"/>
          <w:cs/>
        </w:rPr>
        <w:t xml:space="preserve"> বলে মনে হয়েছিল</w:t>
      </w:r>
      <w:r w:rsidRPr="00D55293">
        <w:rPr>
          <w:rFonts w:hint="cs"/>
          <w:sz w:val="28"/>
          <w:cs/>
        </w:rPr>
        <w:t xml:space="preserve"> দেখে আমি তাকে জোর দিয়ে বললাম যে</w:t>
      </w:r>
      <w:r>
        <w:rPr>
          <w:rFonts w:hint="cs"/>
          <w:sz w:val="28"/>
          <w:cs/>
        </w:rPr>
        <w:t>,</w:t>
      </w:r>
      <w:r w:rsidRPr="00D55293">
        <w:rPr>
          <w:rFonts w:hint="cs"/>
          <w:sz w:val="28"/>
          <w:cs/>
        </w:rPr>
        <w:t xml:space="preserve"> আইয়ুব সরকার জনগণকে </w:t>
      </w:r>
      <w:r>
        <w:rPr>
          <w:rFonts w:hint="cs"/>
          <w:sz w:val="28"/>
          <w:cs/>
        </w:rPr>
        <w:t>‘</w:t>
      </w:r>
      <w:r w:rsidRPr="00D55293">
        <w:rPr>
          <w:rFonts w:hint="cs"/>
          <w:sz w:val="28"/>
          <w:cs/>
        </w:rPr>
        <w:t>অনেক দেরীতে অল্প</w:t>
      </w:r>
      <w:r>
        <w:rPr>
          <w:rFonts w:hint="cs"/>
          <w:sz w:val="28"/>
          <w:cs/>
        </w:rPr>
        <w:t xml:space="preserve"> কিছু</w:t>
      </w:r>
      <w:r w:rsidRPr="00D55293">
        <w:rPr>
          <w:rFonts w:hint="cs"/>
          <w:sz w:val="28"/>
          <w:cs/>
        </w:rPr>
        <w:t xml:space="preserve"> দেবার</w:t>
      </w:r>
      <w:r>
        <w:rPr>
          <w:rFonts w:hint="cs"/>
          <w:sz w:val="28"/>
          <w:cs/>
        </w:rPr>
        <w:t>’</w:t>
      </w:r>
      <w:r w:rsidRPr="00D55293">
        <w:rPr>
          <w:rFonts w:hint="cs"/>
          <w:sz w:val="28"/>
          <w:cs/>
        </w:rPr>
        <w:t xml:space="preserve"> দায় না নিয়ে বরং দেয়াল লিখন গুলো পড়ুক আর জনগণের দাবী মেনে নিক। জবাবে</w:t>
      </w:r>
      <w:r>
        <w:rPr>
          <w:rFonts w:hint="cs"/>
          <w:sz w:val="28"/>
          <w:cs/>
        </w:rPr>
        <w:t xml:space="preserve"> তিনি</w:t>
      </w:r>
      <w:r w:rsidRPr="00D13B81">
        <w:rPr>
          <w:rFonts w:hint="cs"/>
          <w:sz w:val="28"/>
          <w:cs/>
        </w:rPr>
        <w:t xml:space="preserve"> আইয়ুবকে জনগণের দাবী মেনে নেবার জন্য চাপ দেবেন</w:t>
      </w:r>
      <w:r>
        <w:rPr>
          <w:rFonts w:hint="cs"/>
          <w:sz w:val="28"/>
          <w:cs/>
        </w:rPr>
        <w:t xml:space="preserve"> বলে </w:t>
      </w:r>
      <w:r w:rsidRPr="00D13B81">
        <w:rPr>
          <w:rFonts w:hint="cs"/>
          <w:sz w:val="28"/>
          <w:cs/>
        </w:rPr>
        <w:t>জানালেন</w:t>
      </w:r>
      <w:r>
        <w:rPr>
          <w:rFonts w:cs="Mangal" w:hint="cs"/>
          <w:sz w:val="28"/>
          <w:cs/>
          <w:lang w:bidi="hi-IN"/>
        </w:rPr>
        <w:t>।</w:t>
      </w:r>
      <w:r w:rsidRPr="00D13B81">
        <w:rPr>
          <w:rFonts w:hint="cs"/>
          <w:sz w:val="28"/>
          <w:cs/>
        </w:rPr>
        <w:t xml:space="preserve"> তবে এরপর তিনি সংবিধানের ১৯৬২ সালের </w:t>
      </w:r>
      <w:r w:rsidRPr="00D13B81">
        <w:rPr>
          <w:rFonts w:hint="cs"/>
          <w:sz w:val="28"/>
          <w:cs/>
        </w:rPr>
        <w:lastRenderedPageBreak/>
        <w:t>প্রতিরক্ষা</w:t>
      </w:r>
      <w:r>
        <w:rPr>
          <w:rFonts w:hint="cs"/>
          <w:sz w:val="28"/>
          <w:cs/>
        </w:rPr>
        <w:t>কে</w:t>
      </w:r>
      <w:r w:rsidRPr="00D13B81">
        <w:rPr>
          <w:rFonts w:hint="cs"/>
          <w:sz w:val="28"/>
          <w:cs/>
        </w:rPr>
        <w:t xml:space="preserve"> টেনে আনলেন।</w:t>
      </w:r>
      <w:r>
        <w:rPr>
          <w:rFonts w:hint="cs"/>
          <w:sz w:val="28"/>
          <w:cs/>
        </w:rPr>
        <w:t xml:space="preserve"> তিনি নিজেই এর স্থপতি ছিলেন।</w:t>
      </w:r>
      <w:r w:rsidRPr="00D13B81">
        <w:rPr>
          <w:rFonts w:hint="cs"/>
          <w:sz w:val="28"/>
          <w:cs/>
        </w:rPr>
        <w:t xml:space="preserve"> চলমান উত্তেজনার </w:t>
      </w:r>
      <w:r>
        <w:rPr>
          <w:rFonts w:hint="cs"/>
          <w:sz w:val="28"/>
          <w:cs/>
        </w:rPr>
        <w:t>সূ</w:t>
      </w:r>
      <w:r w:rsidRPr="00D13B81">
        <w:rPr>
          <w:rFonts w:hint="cs"/>
          <w:sz w:val="28"/>
          <w:cs/>
        </w:rPr>
        <w:t>ত্রপাত</w:t>
      </w:r>
      <w:r>
        <w:rPr>
          <w:rFonts w:hint="cs"/>
          <w:sz w:val="28"/>
          <w:cs/>
        </w:rPr>
        <w:t xml:space="preserve"> হিসেবে তিনি ১৯৬২ সালের সংবিধানের কথা বলে নিজেই</w:t>
      </w:r>
      <w:r w:rsidRPr="00D13B81">
        <w:rPr>
          <w:rFonts w:hint="cs"/>
          <w:sz w:val="28"/>
          <w:cs/>
        </w:rPr>
        <w:t xml:space="preserve"> যেন গণজাগরণের কৃতিত্ব দাবী করলেন।</w:t>
      </w:r>
    </w:p>
    <w:p w:rsidR="00112790" w:rsidRPr="00D13B81" w:rsidRDefault="00112790" w:rsidP="00112790">
      <w:pPr>
        <w:jc w:val="both"/>
        <w:rPr>
          <w:sz w:val="28"/>
        </w:rPr>
      </w:pPr>
    </w:p>
    <w:p w:rsidR="00112790" w:rsidRDefault="00112790" w:rsidP="00112790">
      <w:pPr>
        <w:jc w:val="both"/>
        <w:rPr>
          <w:sz w:val="28"/>
          <w:cs/>
        </w:rPr>
      </w:pPr>
      <w:r w:rsidRPr="00D13B81">
        <w:rPr>
          <w:rFonts w:hint="cs"/>
          <w:sz w:val="28"/>
          <w:cs/>
        </w:rPr>
        <w:t xml:space="preserve">পরিস্থিতি দেখে আইয়ুব খান ১৯৬৯ সালের ১লা ফেব্রুয়ারী ফার্স্ট-অফ-দ্য মান্থ সম্প্রচারে ঘোষণা দিলেন যে তিনি বিরোধী রাজনৈতিক দলগুলোর নেতাদের সাথে আলোচনায় বসবেন। এই প্রস্তাবিত আলোচনার নাম দেয়া হল </w:t>
      </w:r>
      <w:r>
        <w:rPr>
          <w:rFonts w:hint="cs"/>
          <w:sz w:val="28"/>
          <w:cs/>
        </w:rPr>
        <w:t>‘</w:t>
      </w:r>
      <w:r w:rsidRPr="00D13B81">
        <w:rPr>
          <w:rFonts w:hint="cs"/>
          <w:sz w:val="28"/>
          <w:cs/>
        </w:rPr>
        <w:t>রাউন্ড টেব</w:t>
      </w:r>
      <w:r>
        <w:rPr>
          <w:rFonts w:hint="cs"/>
          <w:sz w:val="28"/>
          <w:cs/>
        </w:rPr>
        <w:t>ি</w:t>
      </w:r>
      <w:r w:rsidRPr="00D13B81">
        <w:rPr>
          <w:rFonts w:hint="cs"/>
          <w:sz w:val="28"/>
          <w:cs/>
        </w:rPr>
        <w:t>ল কনফারেন্স</w:t>
      </w:r>
      <w:r>
        <w:rPr>
          <w:rFonts w:hint="cs"/>
          <w:sz w:val="28"/>
          <w:cs/>
        </w:rPr>
        <w:t>’</w:t>
      </w:r>
      <w:r>
        <w:rPr>
          <w:rFonts w:cs="Mangal" w:hint="cs"/>
          <w:sz w:val="28"/>
          <w:cs/>
          <w:lang w:bidi="hi-IN"/>
        </w:rPr>
        <w:t xml:space="preserve">। </w:t>
      </w:r>
      <w:r>
        <w:rPr>
          <w:rFonts w:hint="cs"/>
          <w:sz w:val="28"/>
          <w:cs/>
          <w:lang w:bidi="bn-IN"/>
        </w:rPr>
        <w:t>তিনি ডেমোক্রেটিক একশ</w:t>
      </w:r>
      <w:r w:rsidRPr="00D13B81">
        <w:rPr>
          <w:rFonts w:hint="cs"/>
          <w:sz w:val="28"/>
          <w:cs/>
        </w:rPr>
        <w:t>ন কমিটির প্রতিনিধি হিসেবে নওয়াবজাদা নসরুল্লাহ খানকে ১৯৬৯ এর ১৭ই ফেব্রুয়ারী রাওয়ালপিন্ডিতে আলোচন</w:t>
      </w:r>
      <w:r>
        <w:rPr>
          <w:rFonts w:hint="cs"/>
          <w:sz w:val="28"/>
          <w:cs/>
        </w:rPr>
        <w:t>ায় আহবান করে একটি চিঠি ইস্যু করলে</w:t>
      </w:r>
      <w:r w:rsidRPr="00D13B81">
        <w:rPr>
          <w:rFonts w:hint="cs"/>
          <w:sz w:val="28"/>
          <w:cs/>
        </w:rPr>
        <w:t>ন।</w:t>
      </w:r>
    </w:p>
    <w:p w:rsidR="00112790" w:rsidRPr="00D13B81" w:rsidRDefault="00112790" w:rsidP="00112790">
      <w:pPr>
        <w:jc w:val="both"/>
        <w:rPr>
          <w:sz w:val="28"/>
        </w:rPr>
      </w:pPr>
      <w:r w:rsidRPr="00D13B81">
        <w:rPr>
          <w:rFonts w:hint="cs"/>
          <w:sz w:val="28"/>
          <w:cs/>
        </w:rPr>
        <w:t xml:space="preserve"> </w:t>
      </w:r>
    </w:p>
    <w:p w:rsidR="00112790" w:rsidRDefault="00112790" w:rsidP="00112790">
      <w:pPr>
        <w:jc w:val="both"/>
        <w:rPr>
          <w:sz w:val="28"/>
          <w:cs/>
        </w:rPr>
      </w:pPr>
      <w:r w:rsidRPr="00D13B81">
        <w:rPr>
          <w:rFonts w:hint="cs"/>
          <w:sz w:val="28"/>
          <w:cs/>
        </w:rPr>
        <w:t>এ ঘটনা ছিল একাধারে গ</w:t>
      </w:r>
      <w:r>
        <w:rPr>
          <w:rFonts w:hint="cs"/>
          <w:sz w:val="28"/>
          <w:cs/>
        </w:rPr>
        <w:t>ণ-</w:t>
      </w:r>
      <w:r w:rsidRPr="00D13B81">
        <w:rPr>
          <w:rFonts w:hint="cs"/>
          <w:sz w:val="28"/>
          <w:cs/>
        </w:rPr>
        <w:t>আন্দোলন</w:t>
      </w:r>
      <w:r>
        <w:rPr>
          <w:rFonts w:hint="cs"/>
          <w:sz w:val="28"/>
          <w:cs/>
        </w:rPr>
        <w:t xml:space="preserve"> শক্তি</w:t>
      </w:r>
      <w:r w:rsidRPr="00D13B81">
        <w:rPr>
          <w:rFonts w:hint="cs"/>
          <w:sz w:val="28"/>
          <w:cs/>
        </w:rPr>
        <w:t xml:space="preserve"> এবং আইয়ুবের</w:t>
      </w:r>
      <w:r>
        <w:rPr>
          <w:rFonts w:hint="cs"/>
          <w:sz w:val="28"/>
          <w:cs/>
        </w:rPr>
        <w:t xml:space="preserve"> ক্রগাগত</w:t>
      </w:r>
      <w:r w:rsidRPr="00D13B81">
        <w:rPr>
          <w:rFonts w:hint="cs"/>
          <w:sz w:val="28"/>
          <w:cs/>
        </w:rPr>
        <w:t xml:space="preserve"> দুর্বলতার প্রমাণস্বরূপ। ডেমোক্র্যাটিক একশান কমিটি আলোচনার </w:t>
      </w:r>
      <w:r>
        <w:rPr>
          <w:rFonts w:hint="cs"/>
          <w:sz w:val="28"/>
          <w:cs/>
        </w:rPr>
        <w:t>পূ</w:t>
      </w:r>
      <w:r w:rsidRPr="00D13B81">
        <w:rPr>
          <w:rFonts w:hint="cs"/>
          <w:sz w:val="28"/>
          <w:cs/>
        </w:rPr>
        <w:t>র্বশর্ত হিসেবে মার্শাল ’ল প্রত্যাহার এবং সব রাজনৈতিক বন্দীর মুক্তি চাই</w:t>
      </w:r>
      <w:r>
        <w:rPr>
          <w:rFonts w:hint="cs"/>
          <w:sz w:val="28"/>
          <w:cs/>
        </w:rPr>
        <w:t>লো</w:t>
      </w:r>
      <w:r w:rsidRPr="00D13B81">
        <w:rPr>
          <w:rFonts w:cs="Mangal" w:hint="cs"/>
          <w:sz w:val="28"/>
          <w:cs/>
          <w:lang w:bidi="hi-IN"/>
        </w:rPr>
        <w:t xml:space="preserve">। </w:t>
      </w:r>
      <w:r w:rsidRPr="00D13B81">
        <w:rPr>
          <w:rFonts w:hint="cs"/>
          <w:sz w:val="28"/>
          <w:cs/>
          <w:lang w:bidi="bn-IN"/>
        </w:rPr>
        <w:t>এ প্রেক্ষিতে আগরতলা ষড়যন্ত্র মামলা এবং শেখ মুজিবের মুক্তি বিশেষ গুরুত্ব পেয়েছিল। সবচাইতে গুরুত্ব</w:t>
      </w:r>
      <w:r>
        <w:rPr>
          <w:rFonts w:hint="cs"/>
          <w:sz w:val="28"/>
          <w:cs/>
        </w:rPr>
        <w:t>পূ</w:t>
      </w:r>
      <w:r w:rsidRPr="00D13B81">
        <w:rPr>
          <w:rFonts w:hint="cs"/>
          <w:sz w:val="28"/>
          <w:cs/>
        </w:rPr>
        <w:t>র্ন ছিল</w:t>
      </w:r>
      <w:r>
        <w:rPr>
          <w:rFonts w:hint="cs"/>
          <w:sz w:val="28"/>
          <w:cs/>
        </w:rPr>
        <w:t xml:space="preserve"> এই</w:t>
      </w:r>
      <w:r w:rsidRPr="00D13B81">
        <w:rPr>
          <w:rFonts w:hint="cs"/>
          <w:sz w:val="28"/>
          <w:cs/>
        </w:rPr>
        <w:t xml:space="preserve"> যে</w:t>
      </w:r>
      <w:r>
        <w:rPr>
          <w:rFonts w:hint="cs"/>
          <w:sz w:val="28"/>
          <w:cs/>
        </w:rPr>
        <w:t>,</w:t>
      </w:r>
      <w:r w:rsidRPr="00D13B81">
        <w:rPr>
          <w:rFonts w:hint="cs"/>
          <w:sz w:val="28"/>
          <w:cs/>
        </w:rPr>
        <w:t xml:space="preserve"> </w:t>
      </w:r>
      <w:r>
        <w:rPr>
          <w:rFonts w:hint="cs"/>
          <w:sz w:val="28"/>
          <w:cs/>
        </w:rPr>
        <w:t>পূ</w:t>
      </w:r>
      <w:r w:rsidRPr="00D13B81">
        <w:rPr>
          <w:rFonts w:hint="cs"/>
          <w:sz w:val="28"/>
          <w:cs/>
        </w:rPr>
        <w:t>র্ব পাকিস্তানে ডেমোক্র্যাটিক একশান কমিটি</w:t>
      </w:r>
      <w:r>
        <w:rPr>
          <w:rFonts w:hint="cs"/>
          <w:sz w:val="28"/>
          <w:cs/>
        </w:rPr>
        <w:t>র সবচেয়ে গুরুত্বপূর্ণ অংশ আওয়ামী লীগ</w:t>
      </w:r>
      <w:r w:rsidRPr="00D13B81">
        <w:rPr>
          <w:rFonts w:hint="cs"/>
          <w:sz w:val="28"/>
          <w:cs/>
        </w:rPr>
        <w:t xml:space="preserve"> পরিস্কারভাবে আলোচনায় বসার ন্যুনতম শর্ত </w:t>
      </w:r>
      <w:r>
        <w:rPr>
          <w:rFonts w:hint="cs"/>
          <w:sz w:val="28"/>
          <w:cs/>
        </w:rPr>
        <w:t>হিসেবে</w:t>
      </w:r>
      <w:r w:rsidRPr="00D13B81">
        <w:rPr>
          <w:rFonts w:hint="cs"/>
          <w:sz w:val="28"/>
          <w:cs/>
        </w:rPr>
        <w:t xml:space="preserve"> মামলাটি প্রত্যাহার এবং শেখ মুজিবের মুক্তি</w:t>
      </w:r>
      <w:r>
        <w:rPr>
          <w:rFonts w:hint="cs"/>
          <w:sz w:val="28"/>
          <w:cs/>
        </w:rPr>
        <w:t xml:space="preserve"> চেয়েছিলো</w:t>
      </w:r>
      <w:r w:rsidRPr="00D13B81">
        <w:rPr>
          <w:rFonts w:cs="Mangal" w:hint="cs"/>
          <w:sz w:val="28"/>
          <w:cs/>
          <w:lang w:bidi="hi-IN"/>
        </w:rPr>
        <w:t>।</w:t>
      </w:r>
    </w:p>
    <w:p w:rsidR="00112790" w:rsidRPr="00D13B81" w:rsidRDefault="00112790" w:rsidP="00112790">
      <w:pPr>
        <w:jc w:val="both"/>
        <w:rPr>
          <w:sz w:val="28"/>
        </w:rPr>
      </w:pPr>
    </w:p>
    <w:p w:rsidR="00112790" w:rsidRDefault="00112790" w:rsidP="00112790">
      <w:pPr>
        <w:jc w:val="both"/>
        <w:rPr>
          <w:sz w:val="28"/>
          <w:cs/>
        </w:rPr>
      </w:pPr>
      <w:r w:rsidRPr="00D13B81">
        <w:rPr>
          <w:rFonts w:hint="cs"/>
          <w:sz w:val="28"/>
          <w:cs/>
        </w:rPr>
        <w:t>ডেমোক্রেটিক একশান কমিটির পাঞ্জাবী নেতারা এবং প্রকৃতপক্ষে স্বনামধন্য কিছু প্রবী</w:t>
      </w:r>
      <w:r>
        <w:rPr>
          <w:rFonts w:hint="cs"/>
          <w:sz w:val="28"/>
          <w:cs/>
        </w:rPr>
        <w:t>ণ</w:t>
      </w:r>
      <w:r w:rsidRPr="00D13B81">
        <w:rPr>
          <w:rFonts w:hint="cs"/>
          <w:sz w:val="28"/>
          <w:cs/>
        </w:rPr>
        <w:t xml:space="preserve"> </w:t>
      </w:r>
      <w:r>
        <w:rPr>
          <w:rFonts w:hint="cs"/>
          <w:sz w:val="28"/>
          <w:cs/>
        </w:rPr>
        <w:t>বাঙালি</w:t>
      </w:r>
      <w:r w:rsidRPr="00D13B81">
        <w:rPr>
          <w:rFonts w:hint="cs"/>
          <w:sz w:val="28"/>
          <w:cs/>
        </w:rPr>
        <w:t xml:space="preserve"> নেতারাও আগরতলা ষড়যন্ত্র মামলা প্রত্যাহার এবং শেখ মুজিবের মুক্তির জন্য চাপ দিতে গড়িমসি করছিলেন। আওয়ামী</w:t>
      </w:r>
      <w:r>
        <w:rPr>
          <w:rFonts w:hint="cs"/>
          <w:sz w:val="28"/>
          <w:cs/>
        </w:rPr>
        <w:t xml:space="preserve"> </w:t>
      </w:r>
      <w:r w:rsidRPr="00D13B81">
        <w:rPr>
          <w:rFonts w:hint="cs"/>
          <w:sz w:val="28"/>
          <w:cs/>
        </w:rPr>
        <w:t>লীগের সাথে আলোচনায় তারা আইনগত জটিলতার বিষয় ইঙ্গিত করে বলছিলেন যে শেখ মুজিবের মুক্তি এবং আগরতলা ষড়যন্ত্র মামলা</w:t>
      </w:r>
      <w:r>
        <w:rPr>
          <w:rFonts w:hint="cs"/>
          <w:sz w:val="28"/>
          <w:cs/>
        </w:rPr>
        <w:t>র প্রত্যাহারের দাবি</w:t>
      </w:r>
      <w:r w:rsidRPr="00D13B81">
        <w:rPr>
          <w:rFonts w:hint="cs"/>
          <w:sz w:val="28"/>
          <w:cs/>
        </w:rPr>
        <w:t xml:space="preserve"> আলোচনা চলাকালীন সময়েও আদায় করা যাবে। শেখ মুজিব থাকলে যে</w:t>
      </w:r>
      <w:r>
        <w:rPr>
          <w:rFonts w:hint="cs"/>
          <w:sz w:val="28"/>
          <w:cs/>
        </w:rPr>
        <w:t xml:space="preserve"> কোন</w:t>
      </w:r>
      <w:r w:rsidRPr="00D13B81">
        <w:rPr>
          <w:rFonts w:hint="cs"/>
          <w:sz w:val="28"/>
          <w:cs/>
        </w:rPr>
        <w:t xml:space="preserve"> আলোচনায় ছয় দফাই রাজনৈতিক আলোচনার কেন্দ্রীয় বিষয়বস্তু হবে এমন বুঝেই যে তারা বিরোধীতা করছি</w:t>
      </w:r>
      <w:r>
        <w:rPr>
          <w:rFonts w:hint="cs"/>
          <w:sz w:val="28"/>
          <w:cs/>
        </w:rPr>
        <w:t>লেন,</w:t>
      </w:r>
      <w:r w:rsidRPr="00D13B81">
        <w:rPr>
          <w:rFonts w:hint="cs"/>
          <w:sz w:val="28"/>
          <w:cs/>
        </w:rPr>
        <w:t xml:space="preserve"> এটা </w:t>
      </w:r>
      <w:r w:rsidRPr="00D13B81">
        <w:rPr>
          <w:rFonts w:hint="cs"/>
          <w:sz w:val="28"/>
          <w:cs/>
        </w:rPr>
        <w:lastRenderedPageBreak/>
        <w:t>পরিষ্কার ছিল। যা</w:t>
      </w:r>
      <w:r>
        <w:rPr>
          <w:rFonts w:hint="cs"/>
          <w:sz w:val="28"/>
          <w:cs/>
        </w:rPr>
        <w:t xml:space="preserve"> </w:t>
      </w:r>
      <w:r w:rsidRPr="00D13B81">
        <w:rPr>
          <w:rFonts w:hint="cs"/>
          <w:sz w:val="28"/>
          <w:cs/>
        </w:rPr>
        <w:t>হোক</w:t>
      </w:r>
      <w:r>
        <w:rPr>
          <w:rFonts w:hint="cs"/>
          <w:sz w:val="28"/>
          <w:cs/>
        </w:rPr>
        <w:t>,</w:t>
      </w:r>
      <w:r w:rsidRPr="00D13B81">
        <w:rPr>
          <w:rFonts w:hint="cs"/>
          <w:sz w:val="28"/>
          <w:cs/>
        </w:rPr>
        <w:t xml:space="preserve"> একসময় তারা বুঝতে পারল। বিশেষত অন্যান্য বা</w:t>
      </w:r>
      <w:r>
        <w:rPr>
          <w:rFonts w:hint="cs"/>
          <w:sz w:val="28"/>
          <w:cs/>
        </w:rPr>
        <w:t>ণাগ্লি</w:t>
      </w:r>
      <w:r w:rsidRPr="00D13B81">
        <w:rPr>
          <w:rFonts w:hint="cs"/>
          <w:sz w:val="28"/>
          <w:cs/>
        </w:rPr>
        <w:t xml:space="preserve"> নেতারা বুঝতে পার</w:t>
      </w:r>
      <w:r>
        <w:rPr>
          <w:rFonts w:hint="cs"/>
          <w:sz w:val="28"/>
          <w:cs/>
        </w:rPr>
        <w:t>লো</w:t>
      </w:r>
      <w:r w:rsidRPr="00D13B81">
        <w:rPr>
          <w:rFonts w:hint="cs"/>
          <w:sz w:val="28"/>
          <w:cs/>
        </w:rPr>
        <w:t xml:space="preserve"> যে শেখ মুজিবের ছয় দফাকে এড়িয়ে যেই মীমাংসাই হোক না কেন </w:t>
      </w:r>
      <w:r>
        <w:rPr>
          <w:rFonts w:hint="cs"/>
          <w:sz w:val="28"/>
          <w:cs/>
        </w:rPr>
        <w:t>বাঙালি</w:t>
      </w:r>
      <w:r w:rsidRPr="00D13B81">
        <w:rPr>
          <w:rFonts w:hint="cs"/>
          <w:sz w:val="28"/>
          <w:cs/>
        </w:rPr>
        <w:t xml:space="preserve"> তা মেনে নেবে না এবং এতে তারা নিজেদের গ্রহণযোগ্যতা হারাবে। আওয়ামী</w:t>
      </w:r>
      <w:r>
        <w:rPr>
          <w:rFonts w:hint="cs"/>
          <w:sz w:val="28"/>
          <w:cs/>
        </w:rPr>
        <w:t xml:space="preserve"> </w:t>
      </w:r>
      <w:r w:rsidRPr="00D13B81">
        <w:rPr>
          <w:rFonts w:hint="cs"/>
          <w:sz w:val="28"/>
          <w:cs/>
        </w:rPr>
        <w:t>লীগও</w:t>
      </w:r>
      <w:r>
        <w:rPr>
          <w:rFonts w:hint="cs"/>
          <w:sz w:val="28"/>
          <w:cs/>
        </w:rPr>
        <w:t xml:space="preserve"> আলোচনার পূর্বে</w:t>
      </w:r>
      <w:r w:rsidRPr="00D13B81">
        <w:rPr>
          <w:rFonts w:hint="cs"/>
          <w:sz w:val="28"/>
          <w:cs/>
        </w:rPr>
        <w:t xml:space="preserve"> শেখ মুজিবের</w:t>
      </w:r>
      <w:r>
        <w:rPr>
          <w:rFonts w:hint="cs"/>
          <w:sz w:val="28"/>
          <w:cs/>
        </w:rPr>
        <w:t xml:space="preserve"> মুক্তি</w:t>
      </w:r>
      <w:r w:rsidRPr="00D13B81">
        <w:rPr>
          <w:rFonts w:hint="cs"/>
          <w:sz w:val="28"/>
          <w:cs/>
        </w:rPr>
        <w:t xml:space="preserve"> ব্যাপারে অনড় ছিল। এমন চাপে পড়ে ডেমোক্রেটিক একশান কমিটি আইয়ুবের কাছে বিষয়টি তুলে ধরলেন। আইয়ুব</w:t>
      </w:r>
      <w:r>
        <w:rPr>
          <w:rFonts w:hint="cs"/>
          <w:sz w:val="28"/>
          <w:cs/>
        </w:rPr>
        <w:t xml:space="preserve"> তা</w:t>
      </w:r>
      <w:r w:rsidRPr="00D13B81">
        <w:rPr>
          <w:rFonts w:hint="cs"/>
          <w:sz w:val="28"/>
          <w:cs/>
        </w:rPr>
        <w:t xml:space="preserve"> প্রত্যাখ্যান করে বললেন</w:t>
      </w:r>
      <w:r>
        <w:rPr>
          <w:rFonts w:hint="cs"/>
          <w:sz w:val="28"/>
          <w:cs/>
        </w:rPr>
        <w:t>,</w:t>
      </w:r>
      <w:r w:rsidRPr="00D13B81">
        <w:rPr>
          <w:rFonts w:hint="cs"/>
          <w:sz w:val="28"/>
          <w:cs/>
        </w:rPr>
        <w:t xml:space="preserve"> যেহেতু শেখ মুজিব বিচা</w:t>
      </w:r>
      <w:r>
        <w:rPr>
          <w:rFonts w:hint="cs"/>
          <w:sz w:val="28"/>
          <w:cs/>
        </w:rPr>
        <w:t>রাধীন</w:t>
      </w:r>
      <w:r w:rsidRPr="00D13B81">
        <w:rPr>
          <w:rFonts w:hint="cs"/>
          <w:sz w:val="28"/>
          <w:cs/>
        </w:rPr>
        <w:t xml:space="preserve"> রয়েছেন</w:t>
      </w:r>
      <w:r>
        <w:rPr>
          <w:rFonts w:hint="cs"/>
          <w:sz w:val="28"/>
          <w:cs/>
        </w:rPr>
        <w:t>,</w:t>
      </w:r>
      <w:r w:rsidRPr="00D13B81">
        <w:rPr>
          <w:rFonts w:hint="cs"/>
          <w:sz w:val="28"/>
          <w:cs/>
        </w:rPr>
        <w:t xml:space="preserve"> তাই সেখানে “আইনগত জটিলতা” রয়েছে।</w:t>
      </w:r>
    </w:p>
    <w:p w:rsidR="00112790" w:rsidRPr="00D13B81" w:rsidRDefault="00112790" w:rsidP="00112790">
      <w:pPr>
        <w:jc w:val="both"/>
        <w:rPr>
          <w:sz w:val="28"/>
        </w:rPr>
      </w:pPr>
      <w:r>
        <w:rPr>
          <w:rFonts w:hint="cs"/>
          <w:sz w:val="28"/>
          <w:cs/>
        </w:rPr>
        <w:t xml:space="preserve"> </w:t>
      </w:r>
    </w:p>
    <w:p w:rsidR="00112790" w:rsidRDefault="00112790" w:rsidP="00112790">
      <w:pPr>
        <w:jc w:val="both"/>
        <w:rPr>
          <w:sz w:val="28"/>
          <w:cs/>
        </w:rPr>
      </w:pPr>
      <w:r w:rsidRPr="00D13B81">
        <w:rPr>
          <w:rFonts w:hint="cs"/>
          <w:sz w:val="28"/>
          <w:cs/>
        </w:rPr>
        <w:t xml:space="preserve">আমি </w:t>
      </w:r>
      <w:r>
        <w:rPr>
          <w:rFonts w:hint="cs"/>
          <w:sz w:val="28"/>
          <w:cs/>
        </w:rPr>
        <w:t>বিরোধী দলীয় নেতা</w:t>
      </w:r>
      <w:r w:rsidRPr="00D13B81">
        <w:rPr>
          <w:rFonts w:hint="cs"/>
          <w:sz w:val="28"/>
          <w:cs/>
        </w:rPr>
        <w:t xml:space="preserve">দের বিশেষ করে দৈনিক ইত্তেফাকের সম্পাদক মানিক মিয়াঁর ঘনিষ্ঠ সংস্পর্শেই ছিলাম। ১৯৬৬ সালের জুনে যখন তাকে আটক করা হয় এবং ইত্তেফাক বন্ধ করে দেওয়া হয় তখন থেকে বিষয়গুলো নিয়ে উচ্চ আদালতে আমিই নিযুক্ত ছিলাম। মানিক মিয়াঁর বাড়িটি ছিল </w:t>
      </w:r>
      <w:r>
        <w:rPr>
          <w:rFonts w:hint="cs"/>
          <w:sz w:val="28"/>
          <w:cs/>
        </w:rPr>
        <w:t>বিরোধী দলীয় নেতা</w:t>
      </w:r>
      <w:r w:rsidRPr="00D13B81">
        <w:rPr>
          <w:rFonts w:hint="cs"/>
          <w:sz w:val="28"/>
          <w:cs/>
        </w:rPr>
        <w:t>দের মিটিঙের স্থান</w:t>
      </w:r>
      <w:r>
        <w:rPr>
          <w:rFonts w:hint="cs"/>
          <w:sz w:val="28"/>
          <w:cs/>
        </w:rPr>
        <w:t>,</w:t>
      </w:r>
      <w:r w:rsidRPr="00D13B81">
        <w:rPr>
          <w:rFonts w:hint="cs"/>
          <w:sz w:val="28"/>
          <w:cs/>
        </w:rPr>
        <w:t xml:space="preserve"> বিশেষ করে রাজনৈতিক এবং ছাত্র নেতাদের। মানিক মিয়াঁ শেখ মুজিবের মুক্তি এবং রাউন্ড টেবিলে তার থাকার উপর গুরুত্ব দিয়েছিলেন। তার সাথে আলোচনাকালে আমি জানালাম যে মামলাটি বন্ধ করার জন্য আইনি প্রক্রিয়ায় যা করণীয় তা শুরু করা উচিত এবং এতে শেখ মুজিব কে মুক্তি দেওয়ার ব্যাপারে চাপ বাড়বে। </w:t>
      </w:r>
    </w:p>
    <w:p w:rsidR="00112790" w:rsidRPr="00D13B81" w:rsidRDefault="00112790" w:rsidP="00112790">
      <w:pPr>
        <w:jc w:val="both"/>
        <w:rPr>
          <w:sz w:val="28"/>
        </w:rPr>
      </w:pPr>
    </w:p>
    <w:p w:rsidR="00112790" w:rsidRDefault="00112790" w:rsidP="00112790">
      <w:pPr>
        <w:jc w:val="both"/>
        <w:rPr>
          <w:sz w:val="28"/>
          <w:cs/>
        </w:rPr>
      </w:pPr>
      <w:r w:rsidRPr="00B93698">
        <w:rPr>
          <w:rFonts w:hint="cs"/>
          <w:sz w:val="28"/>
          <w:cs/>
        </w:rPr>
        <w:t>এসব যখন চলছিল</w:t>
      </w:r>
      <w:r>
        <w:rPr>
          <w:rFonts w:hint="cs"/>
          <w:sz w:val="28"/>
          <w:cs/>
        </w:rPr>
        <w:t>, তখন</w:t>
      </w:r>
      <w:r w:rsidRPr="00B93698">
        <w:rPr>
          <w:rFonts w:hint="cs"/>
          <w:sz w:val="28"/>
          <w:cs/>
        </w:rPr>
        <w:t xml:space="preserve"> আমি একটি বার্তা পেলাম যে শেখ মুজিব আদালতে আমার সাথে দেখা করতে চান। আমি পরের দিন ত্বরিত আদালত ভবনে তাঁর সাথে দেখা করি। তিনি বিবাদী পক্ষের প্রধান পারিষদ আব্দুল সালাম খান, যিনি আওয়ামীলীগের ভাঙ্গা অংশ পিডিএম’র প্রতিনিধি ছিলেন, তার গৃহীত অবস্থান নিয়ে বেজার ছিলেন। </w:t>
      </w:r>
      <w:r>
        <w:rPr>
          <w:rFonts w:hint="cs"/>
          <w:sz w:val="28"/>
          <w:cs/>
        </w:rPr>
        <w:t>সালাম খান শেখ মুজিব</w:t>
      </w:r>
      <w:r w:rsidRPr="00B93698">
        <w:rPr>
          <w:rFonts w:hint="cs"/>
          <w:sz w:val="28"/>
          <w:cs/>
        </w:rPr>
        <w:t xml:space="preserve">কে চাপ দিচ্ছিলেন রাউন্ড টেবিলে বসার </w:t>
      </w:r>
      <w:r>
        <w:rPr>
          <w:rFonts w:hint="cs"/>
          <w:sz w:val="28"/>
          <w:cs/>
        </w:rPr>
        <w:t>পূ</w:t>
      </w:r>
      <w:r w:rsidRPr="00B93698">
        <w:rPr>
          <w:rFonts w:hint="cs"/>
          <w:sz w:val="28"/>
          <w:cs/>
        </w:rPr>
        <w:t>র্বশর্ত</w:t>
      </w:r>
      <w:r w:rsidRPr="00D13B81">
        <w:rPr>
          <w:rFonts w:hint="cs"/>
          <w:sz w:val="28"/>
          <w:cs/>
        </w:rPr>
        <w:t xml:space="preserve"> হিসেবে মামলা প্রত্যাহার এবং তার মুক্তির ব্যাপারে জোর না করার জন্য। এমনকি তিনি প্রচ্ছন্ন হুমকি দিচ্ছিলেন যে শেখ মুজিব এরকম </w:t>
      </w:r>
      <w:r>
        <w:rPr>
          <w:rFonts w:hint="cs"/>
          <w:sz w:val="28"/>
          <w:cs/>
        </w:rPr>
        <w:t>‘</w:t>
      </w:r>
      <w:r w:rsidRPr="00D13B81">
        <w:rPr>
          <w:rFonts w:hint="cs"/>
          <w:sz w:val="28"/>
          <w:cs/>
        </w:rPr>
        <w:t>অনড়</w:t>
      </w:r>
      <w:r>
        <w:rPr>
          <w:rFonts w:hint="cs"/>
          <w:sz w:val="28"/>
          <w:cs/>
        </w:rPr>
        <w:t>’</w:t>
      </w:r>
      <w:r w:rsidRPr="00D13B81">
        <w:rPr>
          <w:rFonts w:hint="cs"/>
          <w:sz w:val="28"/>
          <w:cs/>
        </w:rPr>
        <w:t xml:space="preserve"> থাকলে তিনি মামলা পরিচালনা কর</w:t>
      </w:r>
      <w:r>
        <w:rPr>
          <w:rFonts w:hint="cs"/>
          <w:sz w:val="28"/>
          <w:cs/>
        </w:rPr>
        <w:t>তে পার</w:t>
      </w:r>
      <w:r w:rsidRPr="00D13B81">
        <w:rPr>
          <w:rFonts w:hint="cs"/>
          <w:sz w:val="28"/>
          <w:cs/>
        </w:rPr>
        <w:t>বেন না। শেখ মুজিব এতে ক্ষুব্ধ হয়ে আমাকে তাগাদা দিলেন আনুষ্ঠানিকভাবে মামলার দায়িত্ব নেওয়া</w:t>
      </w:r>
      <w:r>
        <w:rPr>
          <w:rFonts w:hint="cs"/>
          <w:sz w:val="28"/>
          <w:cs/>
        </w:rPr>
        <w:t>র</w:t>
      </w:r>
      <w:r w:rsidRPr="00D13B81">
        <w:rPr>
          <w:rFonts w:hint="cs"/>
          <w:sz w:val="28"/>
          <w:cs/>
        </w:rPr>
        <w:t xml:space="preserve"> এবং মামলা বন্ধ করার জন্য প্রয়োজনীয় ব্যবস্থা নেবার </w:t>
      </w:r>
      <w:r w:rsidRPr="00D13B81">
        <w:rPr>
          <w:rFonts w:hint="cs"/>
          <w:sz w:val="28"/>
          <w:cs/>
        </w:rPr>
        <w:lastRenderedPageBreak/>
        <w:t xml:space="preserve">জন্য। তিনি আরও জানালেন যে প্রয়োজন হলে </w:t>
      </w:r>
      <w:r>
        <w:rPr>
          <w:rFonts w:hint="cs"/>
          <w:sz w:val="28"/>
          <w:cs/>
        </w:rPr>
        <w:t xml:space="preserve"> আমি </w:t>
      </w:r>
      <w:r w:rsidRPr="00D13B81">
        <w:rPr>
          <w:rFonts w:hint="cs"/>
          <w:sz w:val="28"/>
          <w:cs/>
        </w:rPr>
        <w:t>ইত্তেফাক মামলার কৌশলী এ কে ব্রহীর সাহায্য নিতে পারি। আমি নির্দেশনা মোতাবেক কাজ করলাম।</w:t>
      </w:r>
    </w:p>
    <w:p w:rsidR="00112790" w:rsidRPr="00D13B81" w:rsidRDefault="00112790" w:rsidP="00112790">
      <w:pPr>
        <w:jc w:val="both"/>
        <w:rPr>
          <w:sz w:val="28"/>
          <w:cs/>
        </w:rPr>
      </w:pPr>
      <w:r w:rsidRPr="00D13B81">
        <w:rPr>
          <w:rFonts w:hint="cs"/>
          <w:sz w:val="28"/>
          <w:cs/>
        </w:rPr>
        <w:t xml:space="preserve"> </w:t>
      </w:r>
    </w:p>
    <w:p w:rsidR="00112790" w:rsidRDefault="00112790" w:rsidP="00112790">
      <w:pPr>
        <w:jc w:val="both"/>
        <w:rPr>
          <w:sz w:val="28"/>
          <w:cs/>
        </w:rPr>
      </w:pPr>
      <w:r w:rsidRPr="00D13B81">
        <w:rPr>
          <w:rFonts w:hint="cs"/>
          <w:sz w:val="28"/>
          <w:cs/>
        </w:rPr>
        <w:t>আন্দোলন যতই তীব্র থেকে তীব্রতর হচ্ছি</w:t>
      </w:r>
      <w:r>
        <w:rPr>
          <w:rFonts w:hint="cs"/>
          <w:sz w:val="28"/>
          <w:cs/>
        </w:rPr>
        <w:t>লো,</w:t>
      </w:r>
      <w:r w:rsidRPr="00D13B81">
        <w:rPr>
          <w:rFonts w:hint="cs"/>
          <w:sz w:val="28"/>
          <w:cs/>
        </w:rPr>
        <w:t xml:space="preserve"> পুলিশসহ গভর্নর মো</w:t>
      </w:r>
      <w:r>
        <w:rPr>
          <w:rFonts w:hint="cs"/>
          <w:sz w:val="28"/>
          <w:cs/>
        </w:rPr>
        <w:t>নায়ে</w:t>
      </w:r>
      <w:r w:rsidRPr="00D13B81">
        <w:rPr>
          <w:rFonts w:hint="cs"/>
          <w:sz w:val="28"/>
          <w:cs/>
        </w:rPr>
        <w:t>ম খ</w:t>
      </w:r>
      <w:r>
        <w:rPr>
          <w:rFonts w:hint="cs"/>
          <w:sz w:val="28"/>
          <w:cs/>
        </w:rPr>
        <w:t>ান আর তার বেসামরিক প্রশাসন ক্রমশ</w:t>
      </w:r>
      <w:r w:rsidRPr="00D13B81">
        <w:rPr>
          <w:rFonts w:hint="cs"/>
          <w:sz w:val="28"/>
          <w:cs/>
        </w:rPr>
        <w:t xml:space="preserve"> লুকিয়ে পড়ছিল। অদ্ভুতভাবে জেনারেল অফিসার কমান্ডিং জেনারেল মুজাফফরউদ্দীন ইসলামাবাদ কর্তৃপক্ষের প্রতিনিধি হিসেবে উপস্থিত হতে লাগলেন। ধারণা করা হচ্ছিল আর্মির কমান্ডার ইন চীফ ইয়াহিয়া তার জেনারেল অফিসার কমান্ডিং এর মাধ্যমে পরিস্থিতি সরাসরি</w:t>
      </w:r>
      <w:r>
        <w:rPr>
          <w:rFonts w:hint="cs"/>
          <w:sz w:val="28"/>
          <w:cs/>
        </w:rPr>
        <w:t xml:space="preserve"> পূর্ব পাকিস্তানের অবস্থাক্কে</w:t>
      </w:r>
      <w:r w:rsidRPr="00D13B81">
        <w:rPr>
          <w:rFonts w:hint="cs"/>
          <w:sz w:val="28"/>
          <w:cs/>
        </w:rPr>
        <w:t xml:space="preserve"> </w:t>
      </w:r>
      <w:r>
        <w:rPr>
          <w:rFonts w:hint="cs"/>
          <w:sz w:val="28"/>
          <w:cs/>
        </w:rPr>
        <w:t>তদারক করতে চাইছিলেন। আমার স্মরণ</w:t>
      </w:r>
      <w:r w:rsidRPr="00D13B81">
        <w:rPr>
          <w:rFonts w:hint="cs"/>
          <w:sz w:val="28"/>
          <w:cs/>
        </w:rPr>
        <w:t xml:space="preserve"> আছে যে জানুয়া</w:t>
      </w:r>
      <w:r>
        <w:rPr>
          <w:rFonts w:hint="cs"/>
          <w:sz w:val="28"/>
          <w:cs/>
        </w:rPr>
        <w:t>রি</w:t>
      </w:r>
      <w:r w:rsidRPr="00D13B81">
        <w:rPr>
          <w:rFonts w:hint="cs"/>
          <w:sz w:val="28"/>
          <w:cs/>
        </w:rPr>
        <w:t xml:space="preserve">তে মানিক মিয়াঁর সাথে মুজাফফরউদ্দীনকে আলোচনা করতে দেখেছিলাম। ইয়াহিয়া খান তাকে পরিস্থিতির উন্নতি ঘটানোর জন্য বলেছেন জেনে </w:t>
      </w:r>
      <w:r>
        <w:rPr>
          <w:rFonts w:hint="cs"/>
          <w:sz w:val="28"/>
          <w:cs/>
        </w:rPr>
        <w:t xml:space="preserve">তা </w:t>
      </w:r>
      <w:r w:rsidRPr="00D13B81">
        <w:rPr>
          <w:rFonts w:hint="cs"/>
          <w:sz w:val="28"/>
          <w:cs/>
        </w:rPr>
        <w:t>মানিক মিয়াঁর মনে রেখাপাত করেছিল এবং তিনি নিজেও মনে করে</w:t>
      </w:r>
      <w:r>
        <w:rPr>
          <w:rFonts w:hint="cs"/>
          <w:sz w:val="28"/>
          <w:cs/>
        </w:rPr>
        <w:t>ছিলে</w:t>
      </w:r>
      <w:r w:rsidRPr="00D13B81">
        <w:rPr>
          <w:rFonts w:hint="cs"/>
          <w:sz w:val="28"/>
          <w:cs/>
        </w:rPr>
        <w:t>ন</w:t>
      </w:r>
      <w:r>
        <w:rPr>
          <w:rFonts w:hint="cs"/>
          <w:sz w:val="28"/>
          <w:cs/>
        </w:rPr>
        <w:t xml:space="preserve"> যে</w:t>
      </w:r>
      <w:r w:rsidRPr="00D13B81">
        <w:rPr>
          <w:rFonts w:hint="cs"/>
          <w:sz w:val="28"/>
          <w:cs/>
        </w:rPr>
        <w:t xml:space="preserve"> রাজনৈতিকভাবে সমস্যার সমাধানের চেষ্টা চালানো উচি</w:t>
      </w:r>
      <w:r>
        <w:rPr>
          <w:rFonts w:hint="cs"/>
          <w:sz w:val="28"/>
          <w:cs/>
        </w:rPr>
        <w:t>ৎ</w:t>
      </w:r>
      <w:r w:rsidRPr="00D13B81">
        <w:rPr>
          <w:rFonts w:cs="Mangal" w:hint="cs"/>
          <w:sz w:val="28"/>
          <w:cs/>
          <w:lang w:bidi="hi-IN"/>
        </w:rPr>
        <w:t xml:space="preserve">। </w:t>
      </w:r>
      <w:r w:rsidRPr="00D13B81">
        <w:rPr>
          <w:rFonts w:hint="cs"/>
          <w:sz w:val="28"/>
          <w:cs/>
          <w:lang w:bidi="bn-IN"/>
        </w:rPr>
        <w:t xml:space="preserve">ইয়াহিয়াকে </w:t>
      </w:r>
      <w:r>
        <w:rPr>
          <w:rFonts w:hint="cs"/>
          <w:sz w:val="28"/>
          <w:cs/>
        </w:rPr>
        <w:t>কোন</w:t>
      </w:r>
      <w:r w:rsidRPr="00D13B81">
        <w:rPr>
          <w:rFonts w:hint="cs"/>
          <w:sz w:val="28"/>
          <w:cs/>
        </w:rPr>
        <w:t xml:space="preserve"> মতামত জানাবার থাকলে তিনি তা পৌছে দিতে পারবেন বলেও জানিয়েছিলেন। এটি খুবই তা</w:t>
      </w:r>
      <w:r>
        <w:rPr>
          <w:rFonts w:hint="cs"/>
          <w:sz w:val="28"/>
          <w:cs/>
        </w:rPr>
        <w:t>ৎ</w:t>
      </w:r>
      <w:r w:rsidRPr="00D13B81">
        <w:rPr>
          <w:rFonts w:hint="cs"/>
          <w:sz w:val="28"/>
          <w:cs/>
        </w:rPr>
        <w:t>পর্য</w:t>
      </w:r>
      <w:r>
        <w:rPr>
          <w:rFonts w:hint="cs"/>
          <w:sz w:val="28"/>
          <w:cs/>
        </w:rPr>
        <w:t>পূ</w:t>
      </w:r>
      <w:r w:rsidRPr="00D13B81">
        <w:rPr>
          <w:rFonts w:hint="cs"/>
          <w:sz w:val="28"/>
          <w:cs/>
        </w:rPr>
        <w:t>র্ন ছিল যে কমান্ডার ইন চীফ ইয়াহিয়া একাই সিদ্ধান্ত নিতে শুরু করেছেন বলে দেখা যাচ্ছি</w:t>
      </w:r>
      <w:r>
        <w:rPr>
          <w:rFonts w:hint="cs"/>
          <w:sz w:val="28"/>
          <w:cs/>
        </w:rPr>
        <w:t>লো</w:t>
      </w:r>
      <w:r w:rsidRPr="00D13B81">
        <w:rPr>
          <w:rFonts w:cs="Mangal" w:hint="cs"/>
          <w:sz w:val="28"/>
          <w:cs/>
          <w:lang w:bidi="hi-IN"/>
        </w:rPr>
        <w:t xml:space="preserve">। </w:t>
      </w:r>
      <w:r w:rsidRPr="00D13B81">
        <w:rPr>
          <w:rFonts w:hint="cs"/>
          <w:sz w:val="28"/>
          <w:cs/>
          <w:lang w:bidi="bn-IN"/>
        </w:rPr>
        <w:t>রাজনৈতিক নিষ্পত্তিমূলক আলোচনা শুরু করতে হ</w:t>
      </w:r>
      <w:r w:rsidRPr="00D13B81">
        <w:rPr>
          <w:rFonts w:hint="cs"/>
          <w:sz w:val="28"/>
          <w:cs/>
        </w:rPr>
        <w:t>লে আগরতলা ষড়যন্ত্র মামলা প্রত্যাহারের মাধ্যমে শেখ মুজিবকে মুক্ত করার গুরুত্ব এবং এটিই যে একমাত্র উপায় তা জেনারেল মুজাফফরউদ্দীন ২৪ ঘণ্টার মধ্যে বুঝতে পেরেছিলেন। জানা গিয়েছিল যে তিনি তার মতামত ইয়াহিয়াকে জানিয়েছিলেন এবং ইয়াহি</w:t>
      </w:r>
      <w:r>
        <w:rPr>
          <w:rFonts w:hint="cs"/>
          <w:sz w:val="28"/>
          <w:cs/>
        </w:rPr>
        <w:t>য়া ইঙ্গিত করেছিলেন যে যদি আইনগত</w:t>
      </w:r>
      <w:r w:rsidRPr="00D13B81">
        <w:rPr>
          <w:rFonts w:hint="cs"/>
          <w:sz w:val="28"/>
          <w:cs/>
        </w:rPr>
        <w:t>ভাবে শেখ মুজিবের মুক্তির কোনো উপায় থাকে</w:t>
      </w:r>
      <w:r>
        <w:rPr>
          <w:rFonts w:hint="cs"/>
          <w:sz w:val="28"/>
          <w:cs/>
        </w:rPr>
        <w:t>,</w:t>
      </w:r>
      <w:r w:rsidRPr="00D13B81">
        <w:rPr>
          <w:rFonts w:hint="cs"/>
          <w:sz w:val="28"/>
          <w:cs/>
        </w:rPr>
        <w:t xml:space="preserve"> তাহলে তা বিবেচনা করা যেতে পারে। </w:t>
      </w:r>
    </w:p>
    <w:p w:rsidR="00112790" w:rsidRPr="00D13B81" w:rsidRDefault="00112790" w:rsidP="00112790">
      <w:pPr>
        <w:jc w:val="both"/>
        <w:rPr>
          <w:sz w:val="28"/>
          <w:cs/>
        </w:rPr>
      </w:pPr>
    </w:p>
    <w:p w:rsidR="00112790" w:rsidRPr="00D13B81" w:rsidRDefault="00112790" w:rsidP="00112790">
      <w:pPr>
        <w:jc w:val="both"/>
        <w:rPr>
          <w:sz w:val="28"/>
          <w:cs/>
        </w:rPr>
      </w:pPr>
      <w:r w:rsidRPr="00D13B81">
        <w:rPr>
          <w:rFonts w:hint="cs"/>
          <w:sz w:val="28"/>
          <w:cs/>
        </w:rPr>
        <w:t>এদিকে মানিক মিয়াঁ আমাকে চাপ দিতে লাগলেন মামলাটি বন্ধ করার জন্য আইনগত পদক্ষেপ নেবার জন্য। আমি ব্রহীর সাথে পরামর্শ করার জন্য করাচী গেলাম। পৌঁছুলাম</w:t>
      </w:r>
      <w:r>
        <w:rPr>
          <w:rFonts w:hint="cs"/>
          <w:sz w:val="28"/>
          <w:cs/>
        </w:rPr>
        <w:t xml:space="preserve"> ফেব্রুয়ারির</w:t>
      </w:r>
      <w:r w:rsidRPr="00D13B81">
        <w:rPr>
          <w:rFonts w:hint="cs"/>
          <w:sz w:val="28"/>
          <w:cs/>
        </w:rPr>
        <w:t xml:space="preserve"> ১৪ তারিখে যেদিন সারা দেশজুড়ে হরতাল চলছিল। করাচীতে জীবন যাত্রা থমকে গেছে দেখে ভালই লেগেছিল যদিও হোটেল থেকে ব্রহীর বাড়িতে আমাকে হেটে যেতে হয়েছিল। সঙ্গে সঙ্গে ব্রহী </w:t>
      </w:r>
      <w:r w:rsidRPr="00D13B81">
        <w:rPr>
          <w:rFonts w:hint="cs"/>
          <w:sz w:val="28"/>
          <w:cs/>
        </w:rPr>
        <w:lastRenderedPageBreak/>
        <w:t>ট্রায়ালটিকে আইনগত আক্রমণ করার জন্য উপায় নির্ধারনে রাজী হয়ে গেলেন</w:t>
      </w:r>
      <w:r>
        <w:rPr>
          <w:rFonts w:cs="Mangal" w:hint="cs"/>
          <w:sz w:val="28"/>
          <w:cs/>
          <w:lang w:bidi="hi-IN"/>
        </w:rPr>
        <w:t>।</w:t>
      </w:r>
      <w:r w:rsidRPr="00D13B81">
        <w:rPr>
          <w:rFonts w:hint="cs"/>
          <w:sz w:val="28"/>
          <w:cs/>
        </w:rPr>
        <w:t xml:space="preserve"> তবে জানালেন যে কাগজপত্র এবং রেকর্ডকৃত প্রমা</w:t>
      </w:r>
      <w:r>
        <w:rPr>
          <w:rFonts w:hint="cs"/>
          <w:sz w:val="28"/>
          <w:cs/>
        </w:rPr>
        <w:t>ণা</w:t>
      </w:r>
      <w:r w:rsidRPr="00D13B81">
        <w:rPr>
          <w:rFonts w:hint="cs"/>
          <w:sz w:val="28"/>
          <w:cs/>
        </w:rPr>
        <w:t>দি দেখার জন্য তাকে ঢাকায় আসতে হবে। আমি সেদিন সন্ধ্যাতেই আর ব্রহী পরের দিন সকালে ঢাকা চলে এলেন। কাগজপত্র ঘেঁটে দেখা গেল যে ট্রায়ালটিকে আইনগতভাবে চ্যালেঞ্জ করার জন্য একটি শক্ত পয়েন্ট আছে। ততদিনে পরিষ্কার হয়ে গিয়েছিল যে জরুরী অবস্থা প্রত্যাহার করা হচ্ছে। জরুরী অবস্থা প্রত্যাহার করা হলে ১৯৬২ এর সংবিধান অনুযায়ী মৌলিক অধিকারের প্রবিধান কার্যকর হবে। সেটি হওয়া মাত্র ট্রায়াল সম্পর্কে যুক্তি উপস্থাপন করা যাবে যে আইনের চোখে সমান অধিকারের আলোকে বিশেষ পদ্ধতিতে এই বিশেষ ট্রাইব্যুনাল চলতে পারে</w:t>
      </w:r>
      <w:r>
        <w:rPr>
          <w:rFonts w:hint="cs"/>
          <w:sz w:val="28"/>
          <w:cs/>
        </w:rPr>
        <w:t xml:space="preserve"> </w:t>
      </w:r>
      <w:r w:rsidRPr="00D13B81">
        <w:rPr>
          <w:rFonts w:hint="cs"/>
          <w:sz w:val="28"/>
          <w:cs/>
        </w:rPr>
        <w:t>না।</w:t>
      </w:r>
      <w:r>
        <w:rPr>
          <w:rFonts w:hint="cs"/>
          <w:sz w:val="28"/>
          <w:cs/>
        </w:rPr>
        <w:t xml:space="preserve"> এটি সংবিধানের মৌলিক অধিকারের পরিপন্থি কারণ এটি আইনের চোখে নাগরিকের সমানাধিকারকে ক্ষুণ্ণ করছে। </w:t>
      </w:r>
      <w:r w:rsidRPr="00D13B81">
        <w:rPr>
          <w:rFonts w:hint="cs"/>
          <w:sz w:val="28"/>
          <w:cs/>
        </w:rPr>
        <w:t xml:space="preserve">সুতরাং মামলা প্রত্যাহার করে শেখ মুজিবসহ সকলকে মুক্তি দিতে সরকারের জন্য একটি আইনি নোটিশ প্রস্তুত করা হল। ব্রহী এবং আমি নিজে ব্যক্তিগত ভাবে সেটি মনজুর কাদেরের নিকট হস্তান্তর করলাম। মনজুর কাদের উল্লেখিত পয়েন্টের সারমর্ম বুঝতে পারলেন এবং টেলিফোনে দ্রুত আইয়ুবের সাথে যোগাযোগ করবেন বলে জানালেন। </w:t>
      </w:r>
    </w:p>
    <w:p w:rsidR="00112790" w:rsidRDefault="00112790" w:rsidP="00112790">
      <w:pPr>
        <w:jc w:val="both"/>
        <w:rPr>
          <w:sz w:val="28"/>
          <w:cs/>
        </w:rPr>
      </w:pPr>
    </w:p>
    <w:p w:rsidR="00112790" w:rsidRDefault="00112790" w:rsidP="00112790">
      <w:pPr>
        <w:jc w:val="both"/>
        <w:rPr>
          <w:sz w:val="28"/>
          <w:cs/>
        </w:rPr>
      </w:pPr>
      <w:r w:rsidRPr="00D63775">
        <w:rPr>
          <w:rFonts w:hint="cs"/>
          <w:sz w:val="28"/>
          <w:cs/>
        </w:rPr>
        <w:t>এ বিষয়ে যখন মনফজুর কাদেরের সঙ্গে আলোচনা চলছিল তখন তার কাছে একটি টেলিফোন আসে এবং কথা বলার সময় টেলিফোনে প্রাপ্ত খবর শুনে তাকে বিরক্ত দেখাচ্ছিল। তাকে এইমাত্র জানানো হল যে আগরতলা মামলায় অভিযুক্ত সার্জেন্ট জহুরুল হককে একজন মিলিটারী গার্ড গুলি করে হত্যা করেছেন এবং আরও দু</w:t>
      </w:r>
      <w:r>
        <w:rPr>
          <w:rFonts w:hint="cs"/>
          <w:sz w:val="28"/>
          <w:cs/>
        </w:rPr>
        <w:t>’</w:t>
      </w:r>
      <w:r w:rsidRPr="00D63775">
        <w:rPr>
          <w:rFonts w:hint="cs"/>
          <w:sz w:val="28"/>
          <w:cs/>
        </w:rPr>
        <w:t>জন আহত হয়েছেন। তার উত্তেজনা দেখে বোঝা যাচ্ছিল যে তিনি পরিস্থিতির</w:t>
      </w:r>
      <w:r w:rsidRPr="00D13B81">
        <w:rPr>
          <w:rFonts w:hint="cs"/>
          <w:sz w:val="28"/>
          <w:cs/>
        </w:rPr>
        <w:t xml:space="preserve"> ভয়াবহতা বুঝতে পেরেছেন। স্পষ্টতই এ খবর বাইরে ছড়ালে জনরোষ বাড়বে। আমি ব্যক্তিগতভাবে খুবই মর্মাহত ছিলাম কারন সার্জেন্ট জহুরুল হক ছিলেন আমার এক সহকর্মী এডভোকেট আমিনুল হকের ভাই যাকে মাত্র </w:t>
      </w:r>
      <w:r>
        <w:rPr>
          <w:rFonts w:hint="cs"/>
          <w:sz w:val="28"/>
          <w:cs/>
        </w:rPr>
        <w:t>কয়েকদিন আগে কথা দিয়েছিলাম যে তার</w:t>
      </w:r>
      <w:r w:rsidRPr="00D13B81">
        <w:rPr>
          <w:rFonts w:hint="cs"/>
          <w:sz w:val="28"/>
          <w:cs/>
        </w:rPr>
        <w:t xml:space="preserve"> ভাইয়ের পক্ষে কোর্টে উপস্থাপনের জন্য কিছু </w:t>
      </w:r>
      <w:r>
        <w:rPr>
          <w:rFonts w:hint="cs"/>
          <w:sz w:val="28"/>
          <w:cs/>
        </w:rPr>
        <w:t>যুক্তি</w:t>
      </w:r>
      <w:r w:rsidRPr="00D13B81">
        <w:rPr>
          <w:rFonts w:hint="cs"/>
          <w:sz w:val="28"/>
          <w:cs/>
        </w:rPr>
        <w:t xml:space="preserve"> প্রদান করব। প্রদত্ত নোটিশটি নিয়ে প্রয়োজনীয় ব্যবস্থা গ্রহ</w:t>
      </w:r>
      <w:r>
        <w:rPr>
          <w:rFonts w:hint="cs"/>
          <w:sz w:val="28"/>
          <w:cs/>
        </w:rPr>
        <w:t>ণ</w:t>
      </w:r>
      <w:r w:rsidRPr="00D13B81">
        <w:rPr>
          <w:rFonts w:hint="cs"/>
          <w:sz w:val="28"/>
          <w:cs/>
        </w:rPr>
        <w:t xml:space="preserve"> করার গুরুত্ব সম্পর্কে মনজুর কাদেরকে সচেতন দেখা গেল।                          </w:t>
      </w:r>
    </w:p>
    <w:p w:rsidR="00112790" w:rsidRPr="00D63775" w:rsidRDefault="00112790" w:rsidP="00112790">
      <w:pPr>
        <w:jc w:val="both"/>
        <w:rPr>
          <w:sz w:val="28"/>
        </w:rPr>
      </w:pPr>
    </w:p>
    <w:p w:rsidR="00112790" w:rsidRPr="00D13B81" w:rsidRDefault="00112790" w:rsidP="00112790">
      <w:pPr>
        <w:jc w:val="both"/>
        <w:rPr>
          <w:sz w:val="28"/>
          <w:cs/>
        </w:rPr>
      </w:pPr>
      <w:r w:rsidRPr="00D13B81">
        <w:rPr>
          <w:rFonts w:hint="cs"/>
          <w:sz w:val="28"/>
          <w:cs/>
        </w:rPr>
        <w:lastRenderedPageBreak/>
        <w:t>জহুরুল হকের দাফনের সময় ঠিক হল বিকেলে। পল্টনে জানাজা শেষ করেই কয়েকজন বন্ধুকে নিয়ে আমি আজিমপুর কবরস্থানের দিকে গেলাম। অন্তত দুই ঘন্টা পেরিয়ে গেল কিন্তু লাশ তখনো এলো না। এতে উদ্বেগ বাড়তে লাগলো। জানা গেল যে মিছিলকারীরা মন্ত্রীদের বাসভবন এলাকায়</w:t>
      </w:r>
      <w:r>
        <w:rPr>
          <w:rFonts w:hint="cs"/>
          <w:sz w:val="28"/>
          <w:cs/>
        </w:rPr>
        <w:t xml:space="preserve"> যখন</w:t>
      </w:r>
      <w:r w:rsidRPr="00D13B81">
        <w:rPr>
          <w:rFonts w:hint="cs"/>
          <w:sz w:val="28"/>
          <w:cs/>
        </w:rPr>
        <w:t xml:space="preserve"> এক মন্ত্রীর বাগান থেকে ফুল ছিঁড়তে যান</w:t>
      </w:r>
      <w:r>
        <w:rPr>
          <w:rFonts w:hint="cs"/>
          <w:sz w:val="28"/>
          <w:cs/>
        </w:rPr>
        <w:t>, তখন তাঁদের উপর গুলিবর্ষণ করা হয়। এতে মিছিলকারীরা ক্ষেপে যান এবং</w:t>
      </w:r>
      <w:r w:rsidRPr="00D13B81">
        <w:rPr>
          <w:rFonts w:hint="cs"/>
          <w:sz w:val="28"/>
          <w:cs/>
        </w:rPr>
        <w:t xml:space="preserve"> পরে</w:t>
      </w:r>
      <w:r>
        <w:rPr>
          <w:rFonts w:hint="cs"/>
          <w:sz w:val="28"/>
          <w:cs/>
        </w:rPr>
        <w:t xml:space="preserve"> তাঁরা</w:t>
      </w:r>
      <w:r w:rsidRPr="00D13B81">
        <w:rPr>
          <w:rFonts w:hint="cs"/>
          <w:sz w:val="28"/>
          <w:cs/>
        </w:rPr>
        <w:t xml:space="preserve"> আগরতলা ষড়যন্ত্র মামলার প্রিসাইডিং জাজ</w:t>
      </w:r>
      <w:r>
        <w:rPr>
          <w:rFonts w:hint="cs"/>
          <w:sz w:val="28"/>
          <w:cs/>
        </w:rPr>
        <w:t xml:space="preserve"> ও মন্ত্রীদের বাসা</w:t>
      </w:r>
      <w:r w:rsidRPr="00D13B81">
        <w:rPr>
          <w:rFonts w:hint="cs"/>
          <w:sz w:val="28"/>
          <w:cs/>
        </w:rPr>
        <w:t xml:space="preserve">সহ অন্যান্য </w:t>
      </w:r>
      <w:r>
        <w:rPr>
          <w:rFonts w:hint="cs"/>
          <w:sz w:val="28"/>
          <w:cs/>
        </w:rPr>
        <w:t>সরকারি</w:t>
      </w:r>
      <w:r w:rsidRPr="00D13B81">
        <w:rPr>
          <w:rFonts w:hint="cs"/>
          <w:sz w:val="28"/>
          <w:cs/>
        </w:rPr>
        <w:t xml:space="preserve"> বাসভবনে</w:t>
      </w:r>
      <w:r>
        <w:rPr>
          <w:rFonts w:hint="cs"/>
          <w:sz w:val="28"/>
          <w:cs/>
        </w:rPr>
        <w:t>ও</w:t>
      </w:r>
      <w:r w:rsidRPr="00D13B81">
        <w:rPr>
          <w:rFonts w:hint="cs"/>
          <w:sz w:val="28"/>
          <w:cs/>
        </w:rPr>
        <w:t xml:space="preserve"> হামলা করেন এবং আগুন জ্বালিয়ে দেন। </w:t>
      </w:r>
    </w:p>
    <w:p w:rsidR="00112790" w:rsidRDefault="00112790" w:rsidP="00112790">
      <w:pPr>
        <w:jc w:val="both"/>
        <w:rPr>
          <w:sz w:val="28"/>
          <w:cs/>
        </w:rPr>
      </w:pPr>
    </w:p>
    <w:p w:rsidR="00112790" w:rsidRDefault="00112790" w:rsidP="00112790">
      <w:pPr>
        <w:jc w:val="both"/>
        <w:rPr>
          <w:sz w:val="28"/>
          <w:cs/>
        </w:rPr>
      </w:pPr>
      <w:r w:rsidRPr="00D13B81">
        <w:rPr>
          <w:rFonts w:hint="cs"/>
          <w:sz w:val="28"/>
          <w:cs/>
        </w:rPr>
        <w:t>দাফন হওয়া মাত্র আমি ব্রহীর হোটেলের দিকে এগুলাম এবং পথে যেতে যেতে দেখলাম বেশ কিছু বাড়ি জ্বলছে। ব্রহীর ওখানে আমি মনজুর কাদেরকেও পেলাম। তিনি বললেন যে রাওয়ালপিন্ডিতে তিনি কথা বলেছেন কিন্তু কোনো জবাব আসে</w:t>
      </w:r>
      <w:r>
        <w:rPr>
          <w:rFonts w:hint="cs"/>
          <w:sz w:val="28"/>
          <w:cs/>
        </w:rPr>
        <w:t xml:space="preserve"> </w:t>
      </w:r>
      <w:r w:rsidRPr="00D13B81">
        <w:rPr>
          <w:rFonts w:hint="cs"/>
          <w:sz w:val="28"/>
          <w:cs/>
        </w:rPr>
        <w:t>নি। জহুরুল হকের মৃত্যুতে জনগণের আবেগ দেখে মনজুর কাদের এটুকু বুঝতে পেরেছিলেন যে বিচারটি আর চলতে পারে না যেখানে প্রিসাইডিং জাজের বাসভবন পর্যন্ত জ্বালিয়ে দেয়া হয়েছে। মনজুর কাদের ব্যক্ত করলেন যে ট্রায়াল চালিয়ে নেয়া বাস্তবসম্মত হবে</w:t>
      </w:r>
      <w:r>
        <w:rPr>
          <w:rFonts w:hint="cs"/>
          <w:sz w:val="28"/>
          <w:cs/>
        </w:rPr>
        <w:t xml:space="preserve"> </w:t>
      </w:r>
      <w:r w:rsidRPr="00D13B81">
        <w:rPr>
          <w:rFonts w:hint="cs"/>
          <w:sz w:val="28"/>
          <w:cs/>
        </w:rPr>
        <w:t>না। দার্শ</w:t>
      </w:r>
      <w:r>
        <w:rPr>
          <w:rFonts w:hint="cs"/>
          <w:sz w:val="28"/>
          <w:cs/>
        </w:rPr>
        <w:t xml:space="preserve">নিক দৃষ্টিভঙ্গি নিয়ে তিনি বললেন, </w:t>
      </w:r>
      <w:r w:rsidRPr="00D13B81">
        <w:rPr>
          <w:rFonts w:hint="cs"/>
          <w:sz w:val="28"/>
          <w:cs/>
        </w:rPr>
        <w:t xml:space="preserve">বিচারটির উদ্দেশ্য ছিল জনগণকে </w:t>
      </w:r>
      <w:r>
        <w:rPr>
          <w:rFonts w:hint="cs"/>
          <w:sz w:val="28"/>
          <w:cs/>
        </w:rPr>
        <w:t>বু</w:t>
      </w:r>
      <w:r w:rsidRPr="00D13B81">
        <w:rPr>
          <w:rFonts w:hint="cs"/>
          <w:sz w:val="28"/>
          <w:cs/>
        </w:rPr>
        <w:t>ঝানো যে অভিযুক্ত ব্যক্তিরা দোষী এবং তাদের অবশ্যই শাস্তি হওয়া দরকার। কিন্তু যেখানে জ</w:t>
      </w:r>
      <w:r>
        <w:rPr>
          <w:rFonts w:hint="cs"/>
          <w:sz w:val="28"/>
          <w:cs/>
        </w:rPr>
        <w:t>ণ</w:t>
      </w:r>
      <w:r w:rsidRPr="00D13B81">
        <w:rPr>
          <w:rFonts w:hint="cs"/>
          <w:sz w:val="28"/>
          <w:cs/>
        </w:rPr>
        <w:t>গ</w:t>
      </w:r>
      <w:r>
        <w:rPr>
          <w:rFonts w:hint="cs"/>
          <w:sz w:val="28"/>
          <w:cs/>
        </w:rPr>
        <w:t>ণ</w:t>
      </w:r>
      <w:r w:rsidRPr="00D13B81">
        <w:rPr>
          <w:rFonts w:hint="cs"/>
          <w:sz w:val="28"/>
          <w:cs/>
        </w:rPr>
        <w:t xml:space="preserve"> তাদের মত করে বুঝে নিয়েছে এবং তাদের আচর</w:t>
      </w:r>
      <w:r>
        <w:rPr>
          <w:rFonts w:hint="cs"/>
          <w:sz w:val="28"/>
          <w:cs/>
        </w:rPr>
        <w:t>ণ</w:t>
      </w:r>
      <w:r w:rsidRPr="00D13B81">
        <w:rPr>
          <w:rFonts w:hint="cs"/>
          <w:sz w:val="28"/>
          <w:cs/>
        </w:rPr>
        <w:t xml:space="preserve"> দিয়ে বুঝিয়ে দিয়েছে অভিযুক্ত ব্যক্তিরা </w:t>
      </w:r>
      <w:r>
        <w:rPr>
          <w:rFonts w:hint="cs"/>
          <w:sz w:val="28"/>
          <w:cs/>
        </w:rPr>
        <w:t>‘</w:t>
      </w:r>
      <w:r w:rsidRPr="00D13B81">
        <w:rPr>
          <w:rFonts w:hint="cs"/>
          <w:sz w:val="28"/>
          <w:cs/>
        </w:rPr>
        <w:t>দোষী নয়</w:t>
      </w:r>
      <w:r>
        <w:rPr>
          <w:rFonts w:hint="cs"/>
          <w:sz w:val="28"/>
          <w:cs/>
        </w:rPr>
        <w:t>’</w:t>
      </w:r>
      <w:r w:rsidRPr="00D13B81">
        <w:rPr>
          <w:rFonts w:hint="cs"/>
          <w:sz w:val="28"/>
          <w:cs/>
        </w:rPr>
        <w:t xml:space="preserve"> বরং “বীর” সেখানে বিচারটি চালানোর কোনো যুক্তি থাকতে পারে না। ঠিক করা হল যে ব্রহী এবং মনজুর কাদের দু</w:t>
      </w:r>
      <w:r>
        <w:rPr>
          <w:rFonts w:hint="cs"/>
          <w:sz w:val="28"/>
          <w:cs/>
        </w:rPr>
        <w:t>’</w:t>
      </w:r>
      <w:r w:rsidRPr="00D13B81">
        <w:rPr>
          <w:rFonts w:hint="cs"/>
          <w:sz w:val="28"/>
          <w:cs/>
        </w:rPr>
        <w:t xml:space="preserve">জনই পরের দিন সকালে রাওয়ালপিন্ডি ফিরে যাবেন এবং লিগ্যাল নোটিশটি আমলে নিয়ে মামলা প্রত্যাহার করে শেখ মুজিব ও অন্যান্য বন্দীদের মুক্তি দেওয়ার ব্যাপারে সরকারকে আশ্বস্ত করবেন। এরপর দুই দিন চলে গেল তবু কোনো </w:t>
      </w:r>
      <w:r>
        <w:rPr>
          <w:rFonts w:hint="cs"/>
          <w:sz w:val="28"/>
          <w:cs/>
        </w:rPr>
        <w:t>খবর আসছিল</w:t>
      </w:r>
      <w:r w:rsidRPr="00D13B81">
        <w:rPr>
          <w:rFonts w:hint="cs"/>
          <w:sz w:val="28"/>
          <w:cs/>
        </w:rPr>
        <w:t xml:space="preserve"> না। ব্রহী করাচী চলে গেলেন এবং আমাকে টেলিফোনে জানালেন যে নোটিশটি এখনো আইন মন্ত্রণালয় খুটিয়ে দেখছে। </w:t>
      </w:r>
    </w:p>
    <w:p w:rsidR="00112790" w:rsidRPr="00D13B81" w:rsidRDefault="00112790" w:rsidP="00112790">
      <w:pPr>
        <w:jc w:val="both"/>
        <w:rPr>
          <w:sz w:val="28"/>
          <w:cs/>
        </w:rPr>
      </w:pPr>
    </w:p>
    <w:p w:rsidR="00112790" w:rsidRDefault="00112790" w:rsidP="00112790">
      <w:pPr>
        <w:jc w:val="both"/>
        <w:rPr>
          <w:sz w:val="28"/>
          <w:cs/>
        </w:rPr>
      </w:pPr>
      <w:r w:rsidRPr="00D13B81">
        <w:rPr>
          <w:rFonts w:hint="cs"/>
          <w:sz w:val="28"/>
          <w:cs/>
        </w:rPr>
        <w:t>স্বাভাবিকভাবেই ১৭ই ফেব্রুয়ারি রাউন্ড টেবিল কনফারেন্স শুরু হল না এবং আ</w:t>
      </w:r>
      <w:r>
        <w:rPr>
          <w:rFonts w:hint="cs"/>
          <w:sz w:val="28"/>
          <w:cs/>
        </w:rPr>
        <w:t>মাকে</w:t>
      </w:r>
      <w:r w:rsidRPr="00D13B81">
        <w:rPr>
          <w:rFonts w:hint="cs"/>
          <w:sz w:val="28"/>
          <w:cs/>
        </w:rPr>
        <w:t xml:space="preserve"> চরম উত্তেজনাকর পরিস্থিতির কার</w:t>
      </w:r>
      <w:r>
        <w:rPr>
          <w:rFonts w:hint="cs"/>
          <w:sz w:val="28"/>
          <w:cs/>
        </w:rPr>
        <w:t>ণে</w:t>
      </w:r>
      <w:r w:rsidRPr="00D13B81">
        <w:rPr>
          <w:rFonts w:hint="cs"/>
          <w:sz w:val="28"/>
          <w:cs/>
        </w:rPr>
        <w:t xml:space="preserve"> শেখ মুজিবের মুক্তি আদায়ের জন্য চেষ্টা করতে রাওয়ালপিন্ডি </w:t>
      </w:r>
      <w:r w:rsidRPr="00D13B81">
        <w:rPr>
          <w:rFonts w:hint="cs"/>
          <w:sz w:val="28"/>
          <w:cs/>
        </w:rPr>
        <w:lastRenderedPageBreak/>
        <w:t>যেতে</w:t>
      </w:r>
      <w:r>
        <w:rPr>
          <w:rFonts w:hint="cs"/>
          <w:sz w:val="28"/>
          <w:cs/>
        </w:rPr>
        <w:t xml:space="preserve"> অনুরোধ করা</w:t>
      </w:r>
      <w:r w:rsidRPr="00D13B81">
        <w:rPr>
          <w:rFonts w:hint="cs"/>
          <w:sz w:val="28"/>
          <w:cs/>
        </w:rPr>
        <w:t xml:space="preserve"> </w:t>
      </w:r>
      <w:r>
        <w:rPr>
          <w:rFonts w:hint="cs"/>
          <w:sz w:val="28"/>
          <w:cs/>
        </w:rPr>
        <w:t>হচ্ছিলো</w:t>
      </w:r>
      <w:r w:rsidRPr="00D13B81">
        <w:rPr>
          <w:rFonts w:cs="Mangal" w:hint="cs"/>
          <w:sz w:val="28"/>
          <w:cs/>
          <w:lang w:bidi="hi-IN"/>
        </w:rPr>
        <w:t xml:space="preserve">। </w:t>
      </w:r>
      <w:r w:rsidRPr="00D13B81">
        <w:rPr>
          <w:rFonts w:hint="cs"/>
          <w:sz w:val="28"/>
          <w:cs/>
          <w:lang w:bidi="bn-IN"/>
        </w:rPr>
        <w:t>কারাগার থেকে সদ্য মুক্তি পাওয়া তাজউদ্দীন আহমেদ</w:t>
      </w:r>
      <w:r w:rsidRPr="00D13B81">
        <w:rPr>
          <w:rFonts w:hint="cs"/>
          <w:sz w:val="28"/>
          <w:cs/>
        </w:rPr>
        <w:t>, আমিরুল ইসলাম এবং আমি ফেব্রুয়ারীর ১৭ তারিখে রাওয়ালপিন্ডি পৌঁছুলাম। যেহেতু শেখ মুজিবকে মুক্তি দেওয়া হচ্ছিল না এবং ফলস্বরুপ ডেমোক্রেটিক একশান কমিটিও আলোচনায় বসছিল না তাই সবদিকে একটা সংকটময় পরিস্থিতি বিরাজ করছিল। অবস্থা জানতে বিরোধী দলের আইয়ুব মানজার বশির, একজন এডভোকেট, স্বপ্র</w:t>
      </w:r>
      <w:r>
        <w:rPr>
          <w:rFonts w:hint="cs"/>
          <w:sz w:val="28"/>
          <w:cs/>
        </w:rPr>
        <w:t>ণো</w:t>
      </w:r>
      <w:r w:rsidRPr="00D13B81">
        <w:rPr>
          <w:rFonts w:hint="cs"/>
          <w:sz w:val="28"/>
          <w:cs/>
        </w:rPr>
        <w:t>দিত হয়ে আইন মন্ত্রী জাফর এর সাথে গভীর রাতে দেখা করতে গেলেন। একেবারে মধ্যরাতে কেউ আমাকে বলল যে তিনি পরের দিন সকালেও জাফরের সাথে দেখা করতে যেতে পারতেন। জাফর “আইনগত জটিলতা” জাতীয় কিছু চেঁচামেচি কর</w:t>
      </w:r>
      <w:r>
        <w:rPr>
          <w:rFonts w:hint="cs"/>
          <w:sz w:val="28"/>
          <w:cs/>
        </w:rPr>
        <w:t>লেন</w:t>
      </w:r>
      <w:r w:rsidRPr="00D13B81">
        <w:rPr>
          <w:rFonts w:hint="cs"/>
          <w:sz w:val="28"/>
          <w:cs/>
        </w:rPr>
        <w:t xml:space="preserve"> কিন্তু যখন তাকে লিগ্যাল নোটিশের জবাব দিতে বলা হল তখন তিনি জানালেন যে বিষয়টা শুধু আইনী নয়</w:t>
      </w:r>
      <w:r>
        <w:rPr>
          <w:rFonts w:hint="cs"/>
          <w:sz w:val="28"/>
          <w:cs/>
        </w:rPr>
        <w:t xml:space="preserve"> বরং</w:t>
      </w:r>
      <w:r w:rsidRPr="00D13B81">
        <w:rPr>
          <w:rFonts w:hint="cs"/>
          <w:sz w:val="28"/>
          <w:cs/>
        </w:rPr>
        <w:t xml:space="preserve"> উপর মহলের রাজনৈতিক সিদ্ধান্ত</w:t>
      </w:r>
      <w:r>
        <w:rPr>
          <w:rFonts w:hint="cs"/>
          <w:sz w:val="28"/>
          <w:cs/>
        </w:rPr>
        <w:t>ও বটে</w:t>
      </w:r>
      <w:r w:rsidRPr="00D13B81">
        <w:rPr>
          <w:rFonts w:cs="Mangal" w:hint="cs"/>
          <w:sz w:val="28"/>
          <w:cs/>
          <w:lang w:bidi="hi-IN"/>
        </w:rPr>
        <w:t xml:space="preserve">। </w:t>
      </w:r>
    </w:p>
    <w:p w:rsidR="00112790" w:rsidRPr="00D13B81" w:rsidRDefault="00112790" w:rsidP="00112790">
      <w:pPr>
        <w:jc w:val="both"/>
        <w:rPr>
          <w:sz w:val="28"/>
          <w:cs/>
        </w:rPr>
      </w:pPr>
    </w:p>
    <w:p w:rsidR="00112790" w:rsidRDefault="00112790" w:rsidP="00112790">
      <w:pPr>
        <w:jc w:val="both"/>
        <w:rPr>
          <w:sz w:val="28"/>
          <w:cs/>
        </w:rPr>
      </w:pPr>
      <w:r w:rsidRPr="00D13B81">
        <w:rPr>
          <w:rFonts w:hint="cs"/>
          <w:sz w:val="28"/>
          <w:cs/>
        </w:rPr>
        <w:t xml:space="preserve">তাকে </w:t>
      </w:r>
      <w:r>
        <w:rPr>
          <w:rFonts w:hint="cs"/>
          <w:sz w:val="28"/>
          <w:cs/>
        </w:rPr>
        <w:t>বু</w:t>
      </w:r>
      <w:r w:rsidRPr="00D13B81">
        <w:rPr>
          <w:rFonts w:hint="cs"/>
          <w:sz w:val="28"/>
          <w:cs/>
        </w:rPr>
        <w:t>ঝানো হল যে আইনী নোটিশে একটি পরিষ্কার জবাব চাওয়া হয়েছে এবং এতে দেরী করা উচিত নয়। তিনি বললেন যে সেদিন সকালেই বিষয়টি নিয়ে আলোচনা হয়েছে এবং দুপুরেই একটি জবাব তিনি আমাকে দি</w:t>
      </w:r>
      <w:r>
        <w:rPr>
          <w:rFonts w:hint="cs"/>
          <w:sz w:val="28"/>
          <w:cs/>
        </w:rPr>
        <w:t>বে</w:t>
      </w:r>
      <w:r w:rsidRPr="00D13B81">
        <w:rPr>
          <w:rFonts w:hint="cs"/>
          <w:sz w:val="28"/>
          <w:cs/>
        </w:rPr>
        <w:t>ন। তিনি আরো একটি নোটিশ অথবা আগের নোটিশটির সামারীও চাইলেন। ১ ঘন্টার মধ্যে</w:t>
      </w:r>
      <w:r>
        <w:rPr>
          <w:rFonts w:hint="cs"/>
          <w:sz w:val="28"/>
          <w:cs/>
        </w:rPr>
        <w:t xml:space="preserve"> তাঁকে আরেকটি নতুন নোটিশ দেয়া হলো।</w:t>
      </w:r>
      <w:r w:rsidRPr="00D13B81">
        <w:rPr>
          <w:rFonts w:hint="cs"/>
          <w:sz w:val="28"/>
          <w:cs/>
        </w:rPr>
        <w:t xml:space="preserve"> সাড়ে ১২ টার জাফর আমাকে টেলিফোন করে তার হোটেলে দেখা করতে বললেন। সেখানে তিনি আমাকে জানালেন যে সুদীর্ঘ আলোচনা শেষে মন্ত্রণালয় না বোধক সিদ্ধান্ত নিয়েছে যে অর্থাৎ নোটিশে প্রদত্ত চাহিদা তারা মেনে নিবেন না। শুনে আমি ক্রুব্ধ হলাম এবং সেখানে উপস্থিত মনজুর কাদেরকে আমার অনু</w:t>
      </w:r>
      <w:r>
        <w:rPr>
          <w:rFonts w:hint="cs"/>
          <w:sz w:val="28"/>
          <w:cs/>
        </w:rPr>
        <w:t>ভূ</w:t>
      </w:r>
      <w:r w:rsidRPr="00D13B81">
        <w:rPr>
          <w:rFonts w:hint="cs"/>
          <w:sz w:val="28"/>
          <w:cs/>
        </w:rPr>
        <w:t>তি জানালাম। তিনিও সরকারের এহেন আচর</w:t>
      </w:r>
      <w:r>
        <w:rPr>
          <w:rFonts w:hint="cs"/>
          <w:sz w:val="28"/>
          <w:cs/>
        </w:rPr>
        <w:t>ণে</w:t>
      </w:r>
      <w:r w:rsidRPr="00D13B81">
        <w:rPr>
          <w:rFonts w:hint="cs"/>
          <w:sz w:val="28"/>
          <w:cs/>
        </w:rPr>
        <w:t xml:space="preserve"> অসন্তুষ্ট ছিলেন। তিনি বিকেলে আমার সাথে কথা বলবেন জানিয়ে জাফর এর সাথে কথা বলতে শুরু করলেন।</w:t>
      </w:r>
    </w:p>
    <w:p w:rsidR="00112790" w:rsidRPr="00D13B81" w:rsidRDefault="00112790" w:rsidP="00112790">
      <w:pPr>
        <w:jc w:val="both"/>
        <w:rPr>
          <w:sz w:val="28"/>
          <w:cs/>
        </w:rPr>
      </w:pPr>
      <w:r w:rsidRPr="00D13B81">
        <w:rPr>
          <w:rFonts w:hint="cs"/>
          <w:sz w:val="28"/>
          <w:cs/>
        </w:rPr>
        <w:t xml:space="preserve"> </w:t>
      </w:r>
    </w:p>
    <w:p w:rsidR="00112790" w:rsidRDefault="00112790" w:rsidP="00112790">
      <w:pPr>
        <w:jc w:val="both"/>
        <w:rPr>
          <w:sz w:val="28"/>
          <w:cs/>
        </w:rPr>
      </w:pPr>
      <w:r w:rsidRPr="00D13B81">
        <w:rPr>
          <w:rFonts w:hint="cs"/>
          <w:sz w:val="28"/>
          <w:cs/>
        </w:rPr>
        <w:t xml:space="preserve">সেদিন বিকেলে মনজুর কাদের টেলিফোন করে আমাকে একই হোটেলে তার কক্ষে দেখা করতে বললেন। তিনি যখন রুমে ঢুকছিলেন তখনি জাফর সেখানে এসে উপস্থিত হলেন। তারা (মনজুর কাদের এবং জাফর) প্রস্তাব দিলেন যে সরকার একটি ঘোষণা করতে </w:t>
      </w:r>
      <w:r>
        <w:rPr>
          <w:rFonts w:hint="cs"/>
          <w:sz w:val="28"/>
          <w:cs/>
        </w:rPr>
        <w:t>প্রস্তুত</w:t>
      </w:r>
      <w:r w:rsidRPr="00D13B81">
        <w:rPr>
          <w:rFonts w:hint="cs"/>
          <w:sz w:val="28"/>
          <w:cs/>
        </w:rPr>
        <w:t xml:space="preserve"> যে শেখ মুজিব </w:t>
      </w:r>
      <w:r>
        <w:rPr>
          <w:rFonts w:hint="cs"/>
          <w:sz w:val="28"/>
          <w:cs/>
        </w:rPr>
        <w:t>‘</w:t>
      </w:r>
      <w:r w:rsidRPr="00D13B81">
        <w:rPr>
          <w:rFonts w:hint="cs"/>
          <w:sz w:val="28"/>
          <w:cs/>
        </w:rPr>
        <w:t xml:space="preserve">মুক্ত </w:t>
      </w:r>
      <w:r w:rsidRPr="00D13B81">
        <w:rPr>
          <w:rFonts w:hint="cs"/>
          <w:sz w:val="28"/>
          <w:cs/>
        </w:rPr>
        <w:lastRenderedPageBreak/>
        <w:t>মানুষ</w:t>
      </w:r>
      <w:r>
        <w:rPr>
          <w:rFonts w:hint="cs"/>
          <w:sz w:val="28"/>
          <w:cs/>
        </w:rPr>
        <w:t>’</w:t>
      </w:r>
      <w:r w:rsidRPr="00D13B81">
        <w:rPr>
          <w:rFonts w:hint="cs"/>
          <w:sz w:val="28"/>
          <w:cs/>
        </w:rPr>
        <w:t xml:space="preserve"> হিসেবে রাউন্ড টে</w:t>
      </w:r>
      <w:r>
        <w:rPr>
          <w:rFonts w:hint="cs"/>
          <w:sz w:val="28"/>
          <w:cs/>
        </w:rPr>
        <w:t>বি</w:t>
      </w:r>
      <w:r w:rsidRPr="00D13B81">
        <w:rPr>
          <w:rFonts w:hint="cs"/>
          <w:sz w:val="28"/>
          <w:cs/>
        </w:rPr>
        <w:t xml:space="preserve">ল কনফারেন্সে যোগ দিতে পারবেন। যখন আইনী দিকটার বিষয়ে জিজ্ঞেস করলাম তখন </w:t>
      </w:r>
      <w:r>
        <w:rPr>
          <w:rFonts w:hint="cs"/>
          <w:sz w:val="28"/>
          <w:cs/>
        </w:rPr>
        <w:t>জাফর</w:t>
      </w:r>
      <w:r w:rsidRPr="00D13B81">
        <w:rPr>
          <w:rFonts w:hint="cs"/>
          <w:sz w:val="28"/>
          <w:cs/>
        </w:rPr>
        <w:t xml:space="preserve"> কাচুমাচু </w:t>
      </w:r>
      <w:r>
        <w:rPr>
          <w:rFonts w:hint="cs"/>
          <w:sz w:val="28"/>
          <w:cs/>
        </w:rPr>
        <w:t>হয়ে</w:t>
      </w:r>
      <w:r w:rsidRPr="00D13B81">
        <w:rPr>
          <w:rFonts w:hint="cs"/>
          <w:sz w:val="28"/>
          <w:cs/>
        </w:rPr>
        <w:t xml:space="preserve"> বললেন যে এই একটি মাত্র পথেই সরকারকে তিনি রাজী করাতে পারবেন। তারা আমাকে শেখ মুজিবের কাছে বার্তাটি পৌছে দিতে বললেন।</w:t>
      </w:r>
    </w:p>
    <w:p w:rsidR="00112790" w:rsidRPr="00D13B81" w:rsidRDefault="00112790" w:rsidP="00112790">
      <w:pPr>
        <w:jc w:val="both"/>
        <w:rPr>
          <w:sz w:val="28"/>
          <w:cs/>
        </w:rPr>
      </w:pPr>
      <w:r w:rsidRPr="00D13B81">
        <w:rPr>
          <w:rFonts w:hint="cs"/>
          <w:sz w:val="28"/>
          <w:cs/>
        </w:rPr>
        <w:t xml:space="preserve"> </w:t>
      </w:r>
    </w:p>
    <w:p w:rsidR="00112790" w:rsidRDefault="00112790" w:rsidP="00112790">
      <w:pPr>
        <w:jc w:val="both"/>
        <w:rPr>
          <w:sz w:val="28"/>
          <w:cs/>
        </w:rPr>
      </w:pPr>
      <w:r w:rsidRPr="00D13B81">
        <w:rPr>
          <w:rFonts w:hint="cs"/>
          <w:sz w:val="28"/>
          <w:cs/>
        </w:rPr>
        <w:t>তাজউদ্দীন, আমিরুল ইসলাম এবং আমি লাহোর এবং করাচী হয়ে ঢাকা ফিরে এলাম</w:t>
      </w:r>
      <w:r>
        <w:rPr>
          <w:rFonts w:cs="Mangal" w:hint="cs"/>
          <w:sz w:val="28"/>
          <w:cs/>
          <w:lang w:bidi="hi-IN"/>
        </w:rPr>
        <w:t>।</w:t>
      </w:r>
      <w:r w:rsidRPr="00D13B81">
        <w:rPr>
          <w:rFonts w:hint="cs"/>
          <w:sz w:val="28"/>
          <w:cs/>
        </w:rPr>
        <w:t xml:space="preserve"> কার</w:t>
      </w:r>
      <w:r>
        <w:rPr>
          <w:rFonts w:hint="cs"/>
          <w:sz w:val="28"/>
          <w:cs/>
        </w:rPr>
        <w:t>ণ</w:t>
      </w:r>
      <w:r w:rsidRPr="00D13B81">
        <w:rPr>
          <w:rFonts w:hint="cs"/>
          <w:sz w:val="28"/>
          <w:cs/>
        </w:rPr>
        <w:t xml:space="preserve"> পরের দিন সকালে</w:t>
      </w:r>
      <w:r>
        <w:rPr>
          <w:rFonts w:hint="cs"/>
          <w:sz w:val="28"/>
          <w:cs/>
        </w:rPr>
        <w:t xml:space="preserve"> ঢাকায়</w:t>
      </w:r>
      <w:r w:rsidRPr="00D13B81">
        <w:rPr>
          <w:rFonts w:hint="cs"/>
          <w:sz w:val="28"/>
          <w:cs/>
        </w:rPr>
        <w:t xml:space="preserve"> আসার জন্য সেটাই একমাত্র </w:t>
      </w:r>
      <w:r>
        <w:rPr>
          <w:rFonts w:hint="cs"/>
          <w:sz w:val="28"/>
          <w:cs/>
        </w:rPr>
        <w:t>পথ</w:t>
      </w:r>
      <w:r w:rsidRPr="00D13B81">
        <w:rPr>
          <w:rFonts w:hint="cs"/>
          <w:sz w:val="28"/>
          <w:cs/>
        </w:rPr>
        <w:t xml:space="preserve"> ছিল। লাহোর এয়ারপোর্টে আসগর খান এবং কর</w:t>
      </w:r>
      <w:r>
        <w:rPr>
          <w:rFonts w:hint="cs"/>
          <w:sz w:val="28"/>
          <w:cs/>
        </w:rPr>
        <w:t>াচীতে ব্রহীর সাথে আমাদের দেখা হলো</w:t>
      </w:r>
      <w:r w:rsidRPr="00D13B81">
        <w:rPr>
          <w:rFonts w:cs="Mangal" w:hint="cs"/>
          <w:sz w:val="28"/>
          <w:cs/>
          <w:lang w:bidi="hi-IN"/>
        </w:rPr>
        <w:t xml:space="preserve">। </w:t>
      </w:r>
      <w:r w:rsidRPr="00D13B81">
        <w:rPr>
          <w:rFonts w:hint="cs"/>
          <w:sz w:val="28"/>
          <w:cs/>
          <w:lang w:bidi="bn-IN"/>
        </w:rPr>
        <w:t>আসার আগে মনজুর কাদের আমাকে আশ্বস্ত করলেন যে তিনি সন্ধ্যায় আইয়ুবের সাথে</w:t>
      </w:r>
      <w:r>
        <w:rPr>
          <w:rFonts w:hint="cs"/>
          <w:sz w:val="28"/>
          <w:cs/>
        </w:rPr>
        <w:t xml:space="preserve"> আবারো</w:t>
      </w:r>
      <w:r w:rsidRPr="00D13B81">
        <w:rPr>
          <w:rFonts w:hint="cs"/>
          <w:sz w:val="28"/>
          <w:cs/>
        </w:rPr>
        <w:t xml:space="preserve"> দেখা করে নোটিশের দাবী মেনে নেবার জন্য </w:t>
      </w:r>
      <w:r>
        <w:rPr>
          <w:rFonts w:hint="cs"/>
          <w:sz w:val="28"/>
          <w:cs/>
        </w:rPr>
        <w:t>চাপ সৃষ্টির</w:t>
      </w:r>
      <w:r w:rsidRPr="00D13B81">
        <w:rPr>
          <w:rFonts w:hint="cs"/>
          <w:sz w:val="28"/>
          <w:cs/>
        </w:rPr>
        <w:t xml:space="preserve"> চেষ্টা করে দেখবেন। </w:t>
      </w:r>
    </w:p>
    <w:p w:rsidR="00112790" w:rsidRPr="00D13B81" w:rsidRDefault="00112790" w:rsidP="00112790">
      <w:pPr>
        <w:jc w:val="both"/>
        <w:rPr>
          <w:sz w:val="28"/>
          <w:cs/>
        </w:rPr>
      </w:pPr>
    </w:p>
    <w:p w:rsidR="00112790" w:rsidRPr="00D13B81" w:rsidRDefault="00112790" w:rsidP="00112790">
      <w:pPr>
        <w:jc w:val="both"/>
        <w:rPr>
          <w:sz w:val="28"/>
          <w:cs/>
        </w:rPr>
      </w:pPr>
      <w:r w:rsidRPr="00D13B81">
        <w:rPr>
          <w:rFonts w:hint="cs"/>
          <w:sz w:val="28"/>
          <w:cs/>
        </w:rPr>
        <w:t>ফেব্রুয়ারীর ১৮ বা ১৯ তারিখের রাত। করাচী এয়ারপোর্ট থেকে মনজুর কাদেরকে</w:t>
      </w:r>
      <w:r>
        <w:rPr>
          <w:rFonts w:hint="cs"/>
          <w:sz w:val="28"/>
          <w:cs/>
        </w:rPr>
        <w:t xml:space="preserve"> একটা</w:t>
      </w:r>
      <w:r w:rsidRPr="00D13B81">
        <w:rPr>
          <w:rFonts w:hint="cs"/>
          <w:sz w:val="28"/>
          <w:cs/>
        </w:rPr>
        <w:t xml:space="preserve"> টেলিফোন করা হ</w:t>
      </w:r>
      <w:r>
        <w:rPr>
          <w:rFonts w:hint="cs"/>
          <w:sz w:val="28"/>
          <w:cs/>
        </w:rPr>
        <w:t>লো</w:t>
      </w:r>
      <w:r w:rsidRPr="00D13B81">
        <w:rPr>
          <w:rFonts w:cs="Mangal" w:hint="cs"/>
          <w:sz w:val="28"/>
          <w:cs/>
          <w:lang w:bidi="hi-IN"/>
        </w:rPr>
        <w:t xml:space="preserve">। </w:t>
      </w:r>
      <w:r w:rsidRPr="00D13B81">
        <w:rPr>
          <w:rFonts w:hint="cs"/>
          <w:sz w:val="28"/>
          <w:cs/>
          <w:lang w:bidi="bn-IN"/>
        </w:rPr>
        <w:t>মনজুর কাদের জানালেন যে আইয়ুবের সাথে দেখা করার জন্য তিনি সন্ধ্যা থেকে বসে আছেন কিন্তু তাকে বলা হয়েছে যে আইয়ুব একটি মিটিঙে আছেন। মধ্যরাত পার হয়ে গেলেও আইয়ুবের মিটিং শেষ হ</w:t>
      </w:r>
      <w:r>
        <w:rPr>
          <w:rFonts w:hint="cs"/>
          <w:sz w:val="28"/>
          <w:cs/>
        </w:rPr>
        <w:t>চ্ছে</w:t>
      </w:r>
      <w:r w:rsidRPr="00D13B81">
        <w:rPr>
          <w:rFonts w:hint="cs"/>
          <w:sz w:val="28"/>
          <w:cs/>
        </w:rPr>
        <w:t xml:space="preserve"> না দেখে তিনি বিস্ময় প্রকাশ করলেন। তিনি বললেন যে শুধু সে বারই তিনি আইয়ুবের সাথে দেখা করতে চেয়েও পারলেন না। তিনি চুপিসারে বললেন যে পরিস্থিতি দেখে মনে হচ্ছে হয়তো খুবই গুরুত্ব</w:t>
      </w:r>
      <w:r>
        <w:rPr>
          <w:rFonts w:hint="cs"/>
          <w:sz w:val="28"/>
          <w:cs/>
        </w:rPr>
        <w:t>পূর্ন কোন</w:t>
      </w:r>
      <w:r w:rsidRPr="00D13B81">
        <w:rPr>
          <w:rFonts w:hint="cs"/>
          <w:sz w:val="28"/>
          <w:cs/>
        </w:rPr>
        <w:t xml:space="preserve"> মিটিং চলছে। </w:t>
      </w:r>
    </w:p>
    <w:p w:rsidR="00112790" w:rsidRDefault="00112790" w:rsidP="00112790">
      <w:pPr>
        <w:jc w:val="both"/>
        <w:rPr>
          <w:sz w:val="28"/>
          <w:cs/>
        </w:rPr>
      </w:pPr>
    </w:p>
    <w:p w:rsidR="00112790" w:rsidRDefault="00112790" w:rsidP="00112790">
      <w:pPr>
        <w:jc w:val="both"/>
        <w:rPr>
          <w:sz w:val="28"/>
          <w:cs/>
        </w:rPr>
      </w:pPr>
      <w:r>
        <w:rPr>
          <w:rFonts w:hint="cs"/>
          <w:sz w:val="28"/>
          <w:cs/>
        </w:rPr>
        <w:t xml:space="preserve">পরে জানা গিয়েছিল, </w:t>
      </w:r>
      <w:r w:rsidRPr="00D75E33">
        <w:rPr>
          <w:rFonts w:hint="cs"/>
          <w:sz w:val="28"/>
          <w:cs/>
        </w:rPr>
        <w:t>সেটি ছিল একটি ভাগ্য নির্ধারনী মিটিং যেখানে আইয়ুব তার তিনজন সার্ভিস চীফকে ডেকেছিলেন। আইয়ুব তার সার্ভিস চীফদের মার্শাল ‘ল সমর্থনে প্ররোচিত করলেন এবং গণআন্দোলনকে মিলিটারী মোতায়েন করে দমন করতে বললেন। সার্ভিস চীফেরা তা প্রত্যাখ্যান করেছিলেন। অবশ্যই আইয়ুবের রাজনৈতিক দায় ছিল এবং ঘটনাপ্রবাহে দেখা যাচ্ছিল যে ইয়াহিয়ারও নিজস্ব</w:t>
      </w:r>
      <w:r w:rsidRPr="00D13B81">
        <w:rPr>
          <w:rFonts w:hint="cs"/>
          <w:sz w:val="28"/>
          <w:cs/>
        </w:rPr>
        <w:t xml:space="preserve"> উচ্চাকাং</w:t>
      </w:r>
      <w:r>
        <w:rPr>
          <w:rFonts w:hint="cs"/>
          <w:sz w:val="28"/>
          <w:cs/>
        </w:rPr>
        <w:t>ঙ্ক্ষা</w:t>
      </w:r>
      <w:r w:rsidRPr="00D13B81">
        <w:rPr>
          <w:rFonts w:hint="cs"/>
          <w:sz w:val="28"/>
          <w:cs/>
        </w:rPr>
        <w:t xml:space="preserve"> ছিল। যদি জনগণকে দমন করার জন্য আর্মি ব্যবহার করা হয় </w:t>
      </w:r>
      <w:r w:rsidRPr="00D13B81">
        <w:rPr>
          <w:rFonts w:hint="cs"/>
          <w:sz w:val="28"/>
          <w:cs/>
        </w:rPr>
        <w:lastRenderedPageBreak/>
        <w:t>সেটি আইয়ুবের ক্ষয়িষ্ণু সরকারের সাহায্যার্থে নয় বরং ইয়াহিয়া এবং তার সাঙ্গপাঙ্গদেরই উদ্দেশ্য সাধন করবে।</w:t>
      </w:r>
    </w:p>
    <w:p w:rsidR="00112790" w:rsidRPr="00D13B81" w:rsidRDefault="00112790" w:rsidP="00112790">
      <w:pPr>
        <w:jc w:val="both"/>
        <w:rPr>
          <w:sz w:val="28"/>
          <w:cs/>
        </w:rPr>
      </w:pPr>
      <w:r w:rsidRPr="00D13B81">
        <w:rPr>
          <w:rFonts w:hint="cs"/>
          <w:sz w:val="28"/>
          <w:cs/>
        </w:rPr>
        <w:t xml:space="preserve"> </w:t>
      </w:r>
    </w:p>
    <w:p w:rsidR="00112790" w:rsidRPr="00D13B81" w:rsidRDefault="00112790" w:rsidP="00112790">
      <w:pPr>
        <w:jc w:val="both"/>
        <w:rPr>
          <w:sz w:val="28"/>
          <w:cs/>
        </w:rPr>
      </w:pPr>
      <w:r w:rsidRPr="00D13B81">
        <w:rPr>
          <w:rFonts w:hint="cs"/>
          <w:sz w:val="28"/>
          <w:cs/>
        </w:rPr>
        <w:t>আইয়ুব এবং সশস্ত্র বাহিনীর প্রধানদের সাথে ১৯৬৯ এর ফেব</w:t>
      </w:r>
      <w:r>
        <w:rPr>
          <w:rFonts w:hint="cs"/>
          <w:sz w:val="28"/>
          <w:cs/>
        </w:rPr>
        <w:t>্রুয়ারীতে অনুষ্ঠিত বৈঠক সম্পর্কিত</w:t>
      </w:r>
      <w:r w:rsidRPr="00D13B81">
        <w:rPr>
          <w:rFonts w:hint="cs"/>
          <w:sz w:val="28"/>
          <w:cs/>
        </w:rPr>
        <w:t xml:space="preserve"> রিপোর্টে ইয়াহিয়ার উপদেষ্টার স্বীকারোক্তিতে এর প্রমা</w:t>
      </w:r>
      <w:r>
        <w:rPr>
          <w:rFonts w:hint="cs"/>
          <w:sz w:val="28"/>
          <w:cs/>
        </w:rPr>
        <w:t>ণ</w:t>
      </w:r>
      <w:r w:rsidRPr="00D13B81">
        <w:rPr>
          <w:rFonts w:hint="cs"/>
          <w:sz w:val="28"/>
          <w:cs/>
        </w:rPr>
        <w:t xml:space="preserve"> পাওয়া যায়ঃ</w:t>
      </w:r>
    </w:p>
    <w:p w:rsidR="00112790" w:rsidRDefault="00112790" w:rsidP="00112790">
      <w:pPr>
        <w:jc w:val="both"/>
        <w:rPr>
          <w:sz w:val="28"/>
          <w:cs/>
        </w:rPr>
      </w:pPr>
    </w:p>
    <w:p w:rsidR="00112790" w:rsidRDefault="00112790" w:rsidP="00112790">
      <w:pPr>
        <w:jc w:val="both"/>
        <w:rPr>
          <w:sz w:val="28"/>
          <w:cs/>
        </w:rPr>
      </w:pPr>
      <w:r w:rsidRPr="00D75E33">
        <w:rPr>
          <w:rFonts w:hint="cs"/>
          <w:sz w:val="28"/>
          <w:highlight w:val="yellow"/>
          <w:cs/>
        </w:rPr>
        <w:t>“</w:t>
      </w:r>
      <w:r w:rsidRPr="00D13B81">
        <w:rPr>
          <w:rFonts w:hint="cs"/>
          <w:sz w:val="28"/>
          <w:cs/>
        </w:rPr>
        <w:t xml:space="preserve">১৯৬৯ এ আমি যখন ইয়াহিয়ার </w:t>
      </w:r>
      <w:r>
        <w:rPr>
          <w:rFonts w:hint="cs"/>
          <w:sz w:val="28"/>
          <w:cs/>
        </w:rPr>
        <w:t>মন্ত্রিপরিষদে</w:t>
      </w:r>
      <w:r w:rsidRPr="00D13B81">
        <w:rPr>
          <w:rFonts w:hint="cs"/>
          <w:sz w:val="28"/>
          <w:cs/>
        </w:rPr>
        <w:t xml:space="preserve"> যোগদান করি</w:t>
      </w:r>
      <w:r>
        <w:rPr>
          <w:rFonts w:hint="cs"/>
          <w:sz w:val="28"/>
          <w:cs/>
        </w:rPr>
        <w:t>, তখন</w:t>
      </w:r>
      <w:r w:rsidRPr="00D13B81">
        <w:rPr>
          <w:rFonts w:hint="cs"/>
          <w:sz w:val="28"/>
          <w:cs/>
        </w:rPr>
        <w:t xml:space="preserve"> তার কাছ থেকেই জানতে পারি যে, ১৯৬৯ এর ফেব্রুয়ারীতে আইয়ুব এবং সশস্ত্র বাহিনীর শীর্ষ কর্মকর্তাদের দফায় দফায় মিটিং হয়েছিল। জেনারেল আকবর এবং প্রেসিডেন্টের কতিপয় হাউজ স্টাফও এর সত্যতা প্রদান করেন যারা অনেক </w:t>
      </w:r>
      <w:r>
        <w:rPr>
          <w:rFonts w:hint="cs"/>
          <w:sz w:val="28"/>
          <w:cs/>
        </w:rPr>
        <w:t>“</w:t>
      </w:r>
      <w:r w:rsidRPr="00D13B81">
        <w:rPr>
          <w:rFonts w:hint="cs"/>
          <w:sz w:val="28"/>
          <w:cs/>
        </w:rPr>
        <w:t>ভেতরের খবর</w:t>
      </w:r>
      <w:r>
        <w:rPr>
          <w:rFonts w:hint="cs"/>
          <w:sz w:val="28"/>
          <w:cs/>
        </w:rPr>
        <w:t>”-ও জানতেন। আর্মি, নেভি</w:t>
      </w:r>
      <w:r w:rsidRPr="00D13B81">
        <w:rPr>
          <w:rFonts w:hint="cs"/>
          <w:sz w:val="28"/>
          <w:cs/>
        </w:rPr>
        <w:t xml:space="preserve"> এবং বিমান বাহিনীর প্রধান এবং তাদের সহযোগীগণ আইয়ুবের সাথে আলাদা আলাদাভাবে এবং যৌথভাবে মিটিং করেছিলেন। সবচাইতে গুরুত্ব</w:t>
      </w:r>
      <w:r>
        <w:rPr>
          <w:rFonts w:hint="cs"/>
          <w:sz w:val="28"/>
          <w:cs/>
        </w:rPr>
        <w:t>পূ</w:t>
      </w:r>
      <w:r w:rsidRPr="00D13B81">
        <w:rPr>
          <w:rFonts w:hint="cs"/>
          <w:sz w:val="28"/>
          <w:cs/>
        </w:rPr>
        <w:t xml:space="preserve">র্ন মিটিংটি ছিল </w:t>
      </w:r>
      <w:r>
        <w:rPr>
          <w:rFonts w:hint="cs"/>
          <w:sz w:val="28"/>
          <w:cs/>
        </w:rPr>
        <w:t>মধ্য</w:t>
      </w:r>
      <w:r w:rsidRPr="00D13B81">
        <w:rPr>
          <w:rFonts w:hint="cs"/>
          <w:sz w:val="28"/>
          <w:cs/>
        </w:rPr>
        <w:t xml:space="preserve"> ফেব্রুয়ারীতে যেখানে তিন বাহিনী</w:t>
      </w:r>
      <w:r>
        <w:rPr>
          <w:rFonts w:hint="cs"/>
          <w:sz w:val="28"/>
          <w:cs/>
        </w:rPr>
        <w:t xml:space="preserve"> </w:t>
      </w:r>
      <w:r w:rsidRPr="00D13B81">
        <w:rPr>
          <w:rFonts w:hint="cs"/>
          <w:sz w:val="28"/>
          <w:cs/>
        </w:rPr>
        <w:t xml:space="preserve">প্রধান (জেনারেল ইয়াহিয়া, এয়ার মার্শাল </w:t>
      </w:r>
      <w:r>
        <w:rPr>
          <w:rFonts w:hint="cs"/>
          <w:sz w:val="28"/>
          <w:cs/>
        </w:rPr>
        <w:t>নূ</w:t>
      </w:r>
      <w:r w:rsidRPr="00D13B81">
        <w:rPr>
          <w:rFonts w:hint="cs"/>
          <w:sz w:val="28"/>
          <w:cs/>
        </w:rPr>
        <w:t xml:space="preserve">র খান এবং ভাইস এডমিরাল আহসান) আইয়ুবকে বিপ্লবী আন্দোলন দমন করার জন্য মিলিটারীর ওপর নির্ভর না করে </w:t>
      </w:r>
      <w:r>
        <w:rPr>
          <w:rFonts w:hint="cs"/>
          <w:sz w:val="28"/>
          <w:cs/>
        </w:rPr>
        <w:t>‘</w:t>
      </w:r>
      <w:r w:rsidRPr="00D13B81">
        <w:rPr>
          <w:rFonts w:hint="cs"/>
          <w:sz w:val="28"/>
          <w:cs/>
        </w:rPr>
        <w:t>রাজনৈতিক নিষ্পত্তি</w:t>
      </w:r>
      <w:r>
        <w:rPr>
          <w:rFonts w:hint="cs"/>
          <w:sz w:val="28"/>
          <w:cs/>
        </w:rPr>
        <w:t>’</w:t>
      </w:r>
      <w:r w:rsidRPr="00D13B81">
        <w:rPr>
          <w:rFonts w:hint="cs"/>
          <w:sz w:val="28"/>
          <w:cs/>
        </w:rPr>
        <w:t xml:space="preserve"> নিয়ে </w:t>
      </w:r>
      <w:r>
        <w:rPr>
          <w:rFonts w:hint="cs"/>
          <w:sz w:val="28"/>
          <w:cs/>
        </w:rPr>
        <w:t>ভাবতে বলতে নিয়েছিলেন। এই মিটিঙে</w:t>
      </w:r>
      <w:r w:rsidRPr="00D13B81">
        <w:rPr>
          <w:rFonts w:hint="cs"/>
          <w:sz w:val="28"/>
          <w:cs/>
        </w:rPr>
        <w:t xml:space="preserve"> </w:t>
      </w:r>
      <w:r>
        <w:rPr>
          <w:rFonts w:hint="cs"/>
          <w:sz w:val="28"/>
          <w:cs/>
        </w:rPr>
        <w:t>সবচেয়ে আকর্ষণীয়</w:t>
      </w:r>
      <w:r w:rsidRPr="00D13B81">
        <w:rPr>
          <w:rFonts w:hint="cs"/>
          <w:sz w:val="28"/>
          <w:cs/>
        </w:rPr>
        <w:t xml:space="preserve"> বিষয়টি ছিল, বসের নিকট এই অপ্রিয় সত্যটুকু কে বলবেন? সেখানে</w:t>
      </w:r>
      <w:r>
        <w:rPr>
          <w:rFonts w:hint="cs"/>
          <w:sz w:val="28"/>
          <w:cs/>
        </w:rPr>
        <w:t xml:space="preserve"> ইতস্তত বোধ এবং নীরবতা ছিল। নেভি</w:t>
      </w:r>
      <w:r w:rsidRPr="00D13B81">
        <w:rPr>
          <w:rFonts w:hint="cs"/>
          <w:sz w:val="28"/>
          <w:cs/>
        </w:rPr>
        <w:t>র আহসান এই উদ্যোগ নি</w:t>
      </w:r>
      <w:r>
        <w:rPr>
          <w:rFonts w:hint="cs"/>
          <w:sz w:val="28"/>
          <w:cs/>
        </w:rPr>
        <w:t>লে</w:t>
      </w:r>
      <w:r w:rsidRPr="00D13B81">
        <w:rPr>
          <w:rFonts w:hint="cs"/>
          <w:sz w:val="28"/>
          <w:cs/>
        </w:rPr>
        <w:t>ন না কার</w:t>
      </w:r>
      <w:r>
        <w:rPr>
          <w:rFonts w:hint="cs"/>
          <w:sz w:val="28"/>
          <w:cs/>
        </w:rPr>
        <w:t>ণ</w:t>
      </w:r>
      <w:r w:rsidRPr="00D13B81">
        <w:rPr>
          <w:rFonts w:hint="cs"/>
          <w:sz w:val="28"/>
          <w:cs/>
        </w:rPr>
        <w:t xml:space="preserve"> তিনি তার নিরপেক্ষ ভাব ধরে রাখতে চান। ইয়াহিয়ার জন্য সময়টা কঠিন ছিল কার</w:t>
      </w:r>
      <w:r>
        <w:rPr>
          <w:rFonts w:hint="cs"/>
          <w:sz w:val="28"/>
          <w:cs/>
        </w:rPr>
        <w:t>ণ</w:t>
      </w:r>
      <w:r w:rsidRPr="00D13B81">
        <w:rPr>
          <w:rFonts w:hint="cs"/>
          <w:sz w:val="28"/>
          <w:cs/>
        </w:rPr>
        <w:t xml:space="preserve"> আইয়ুব তাকে কয়েকজন সিনিয়র জেনারেলকে ডিঙ্গিয়ে কমান্ডার ইন চীফ ক</w:t>
      </w:r>
      <w:r>
        <w:rPr>
          <w:rFonts w:hint="cs"/>
          <w:sz w:val="28"/>
          <w:cs/>
        </w:rPr>
        <w:t>রেছিলেন। শেষ মেশ</w:t>
      </w:r>
      <w:r w:rsidRPr="00D13B81">
        <w:rPr>
          <w:rFonts w:hint="cs"/>
          <w:sz w:val="28"/>
          <w:cs/>
        </w:rPr>
        <w:t xml:space="preserve"> দায়িত্বটি পড়ল স্পষ্টবাদী এয়ার ফোর্স চীফ </w:t>
      </w:r>
      <w:r>
        <w:rPr>
          <w:rFonts w:hint="cs"/>
          <w:sz w:val="28"/>
          <w:cs/>
        </w:rPr>
        <w:t>নূ</w:t>
      </w:r>
      <w:r w:rsidRPr="00D13B81">
        <w:rPr>
          <w:rFonts w:hint="cs"/>
          <w:sz w:val="28"/>
          <w:cs/>
        </w:rPr>
        <w:t>র খানের ঘাড়ে। প্রশাসন কাজকর্ম চালিয়ে নেবার জন্য এবং ধার</w:t>
      </w:r>
      <w:r>
        <w:rPr>
          <w:rFonts w:hint="cs"/>
          <w:sz w:val="28"/>
          <w:cs/>
        </w:rPr>
        <w:t>ণা</w:t>
      </w:r>
      <w:r w:rsidRPr="00D13B81">
        <w:rPr>
          <w:rFonts w:hint="cs"/>
          <w:sz w:val="28"/>
          <w:cs/>
        </w:rPr>
        <w:t>গতভাবে ভারতের মত বিদেশী শক্তি যাতে পরিস্থিতি</w:t>
      </w:r>
      <w:r>
        <w:rPr>
          <w:rFonts w:hint="cs"/>
          <w:sz w:val="28"/>
          <w:cs/>
        </w:rPr>
        <w:t>র সুযোগ নিতে</w:t>
      </w:r>
      <w:r w:rsidRPr="00D13B81">
        <w:rPr>
          <w:rFonts w:hint="cs"/>
          <w:sz w:val="28"/>
          <w:cs/>
        </w:rPr>
        <w:t xml:space="preserve"> না পারে তাই ন্যুনতম সংখ্যক সেনা ম</w:t>
      </w:r>
      <w:r>
        <w:rPr>
          <w:rFonts w:hint="cs"/>
          <w:sz w:val="28"/>
          <w:cs/>
        </w:rPr>
        <w:t>োতায়েনে আর্মি চীফ রাজী ছিলেন।</w:t>
      </w:r>
      <w:r w:rsidRPr="00871867">
        <w:rPr>
          <w:rFonts w:hint="cs"/>
          <w:sz w:val="28"/>
          <w:highlight w:val="yellow"/>
          <w:cs/>
        </w:rPr>
        <w:t>“</w:t>
      </w:r>
    </w:p>
    <w:p w:rsidR="00112790" w:rsidRPr="00D13B81" w:rsidRDefault="00112790" w:rsidP="00112790">
      <w:pPr>
        <w:jc w:val="both"/>
        <w:rPr>
          <w:sz w:val="28"/>
          <w:cs/>
        </w:rPr>
      </w:pPr>
      <w:r w:rsidRPr="00D13B81">
        <w:rPr>
          <w:rFonts w:hint="cs"/>
          <w:sz w:val="28"/>
          <w:cs/>
        </w:rPr>
        <w:t xml:space="preserve">                          </w:t>
      </w:r>
    </w:p>
    <w:p w:rsidR="00112790" w:rsidRPr="00D13B81" w:rsidRDefault="00112790" w:rsidP="00112790">
      <w:pPr>
        <w:jc w:val="both"/>
        <w:rPr>
          <w:sz w:val="28"/>
          <w:cs/>
        </w:rPr>
      </w:pPr>
      <w:r w:rsidRPr="00D13B81">
        <w:rPr>
          <w:rFonts w:hint="cs"/>
          <w:sz w:val="28"/>
          <w:cs/>
        </w:rPr>
        <w:lastRenderedPageBreak/>
        <w:t>রাজনৈতিক সমাধান খোঁজার পরামর্শ আইয়ুবের কাছে নিঃসন্দেহে একটি অভিঘাত ছিল। বিগত ১৮ বছর ধরে (১৯৫০-৬</w:t>
      </w:r>
      <w:r>
        <w:rPr>
          <w:rFonts w:hint="cs"/>
          <w:sz w:val="28"/>
          <w:cs/>
        </w:rPr>
        <w:t>৮</w:t>
      </w:r>
      <w:r w:rsidRPr="00D13B81">
        <w:rPr>
          <w:rFonts w:hint="cs"/>
          <w:sz w:val="28"/>
          <w:cs/>
        </w:rPr>
        <w:t>) বিনা প্রতিদ্বন্দ্বীতায় সশস্ত্র বাহিনী</w:t>
      </w:r>
      <w:r>
        <w:rPr>
          <w:rFonts w:hint="cs"/>
          <w:sz w:val="28"/>
          <w:cs/>
        </w:rPr>
        <w:t xml:space="preserve">র </w:t>
      </w:r>
      <w:r w:rsidRPr="00D13B81">
        <w:rPr>
          <w:rFonts w:hint="cs"/>
          <w:sz w:val="28"/>
          <w:cs/>
        </w:rPr>
        <w:t xml:space="preserve">প্রধান থাকায় সকলেই তাকে সম্মান করতেন। এ নিয়ে একজন উচ্চপদস্থ কর্মকর্তাকে তিনি একবার বলেছিলেন যে </w:t>
      </w:r>
      <w:r>
        <w:rPr>
          <w:rFonts w:hint="cs"/>
          <w:sz w:val="28"/>
          <w:cs/>
        </w:rPr>
        <w:t>“</w:t>
      </w:r>
      <w:r w:rsidRPr="00D13B81">
        <w:rPr>
          <w:rFonts w:hint="cs"/>
          <w:sz w:val="28"/>
          <w:cs/>
        </w:rPr>
        <w:t>ওরা হয়ত আমার চেহারা দেখতে দেখতে ক্লান্ত হয়ে গেছে।</w:t>
      </w:r>
      <w:r>
        <w:rPr>
          <w:rFonts w:hint="cs"/>
          <w:sz w:val="28"/>
          <w:cs/>
        </w:rPr>
        <w:t>“</w:t>
      </w:r>
      <w:r w:rsidRPr="00D13B81">
        <w:rPr>
          <w:rFonts w:hint="cs"/>
          <w:sz w:val="28"/>
          <w:cs/>
        </w:rPr>
        <w:t xml:space="preserve"> </w:t>
      </w:r>
    </w:p>
    <w:p w:rsidR="00112790" w:rsidRDefault="00112790" w:rsidP="00112790">
      <w:pPr>
        <w:jc w:val="both"/>
        <w:rPr>
          <w:sz w:val="28"/>
          <w:cs/>
        </w:rPr>
      </w:pPr>
    </w:p>
    <w:p w:rsidR="00112790" w:rsidRPr="00D13B81" w:rsidRDefault="00112790" w:rsidP="00112790">
      <w:pPr>
        <w:jc w:val="both"/>
        <w:rPr>
          <w:sz w:val="28"/>
          <w:cs/>
        </w:rPr>
      </w:pPr>
      <w:r w:rsidRPr="00D13B81">
        <w:rPr>
          <w:rFonts w:hint="cs"/>
          <w:sz w:val="28"/>
          <w:cs/>
        </w:rPr>
        <w:t>যখন আইয়ুব এবং সার্ভিস চীফের মধ্যে এই অপ্রত্যাশিত আলোচনা চলছিল আমি তখন শেখ মুজিবকে জানাবার জন্য</w:t>
      </w:r>
      <w:r>
        <w:rPr>
          <w:rFonts w:hint="cs"/>
          <w:sz w:val="28"/>
          <w:cs/>
        </w:rPr>
        <w:t xml:space="preserve"> </w:t>
      </w:r>
      <w:r w:rsidRPr="00D13B81">
        <w:rPr>
          <w:rFonts w:hint="cs"/>
          <w:sz w:val="28"/>
          <w:cs/>
        </w:rPr>
        <w:t xml:space="preserve">রাওয়ালপিন্ডি থেকে খবর নিয়ে ঢাকায় আসছিলাম। </w:t>
      </w:r>
    </w:p>
    <w:p w:rsidR="00112790" w:rsidRDefault="00112790" w:rsidP="00112790">
      <w:pPr>
        <w:jc w:val="both"/>
        <w:rPr>
          <w:sz w:val="28"/>
          <w:cs/>
        </w:rPr>
      </w:pPr>
    </w:p>
    <w:p w:rsidR="00112790" w:rsidRDefault="00112790" w:rsidP="00112790">
      <w:pPr>
        <w:jc w:val="both"/>
        <w:rPr>
          <w:sz w:val="28"/>
          <w:cs/>
        </w:rPr>
      </w:pPr>
      <w:r>
        <w:rPr>
          <w:rFonts w:hint="cs"/>
          <w:sz w:val="28"/>
          <w:cs/>
        </w:rPr>
        <w:t xml:space="preserve">এয়ারপোর্টে নামামাত্র </w:t>
      </w:r>
      <w:r w:rsidRPr="00D13B81">
        <w:rPr>
          <w:rFonts w:hint="cs"/>
          <w:sz w:val="28"/>
          <w:cs/>
        </w:rPr>
        <w:t xml:space="preserve">মানিক মিয়াঁ আমাদের অভ্যর্থনা জানালেন এবং আমরা ক্যান্টনমেন্টে রাওনা দিলাম। যখন শেখ মুজিবকে জাফরের প্রস্তাব জানানো হল যে তিনি </w:t>
      </w:r>
      <w:r>
        <w:rPr>
          <w:rFonts w:hint="cs"/>
          <w:sz w:val="28"/>
          <w:cs/>
        </w:rPr>
        <w:t>‘</w:t>
      </w:r>
      <w:r w:rsidRPr="00D13B81">
        <w:rPr>
          <w:rFonts w:hint="cs"/>
          <w:sz w:val="28"/>
          <w:cs/>
        </w:rPr>
        <w:t>মুক্ত মানুষ</w:t>
      </w:r>
      <w:r>
        <w:rPr>
          <w:rFonts w:hint="cs"/>
          <w:sz w:val="28"/>
          <w:cs/>
        </w:rPr>
        <w:t>’</w:t>
      </w:r>
      <w:r w:rsidRPr="00D13B81">
        <w:rPr>
          <w:rFonts w:hint="cs"/>
          <w:sz w:val="28"/>
          <w:cs/>
        </w:rPr>
        <w:t xml:space="preserve"> হিসেবে ঘোষিত হয়ে রাওয়ালপিন্ডিতে যেতে পারবেন শেখ মুজিব তা অগ্রহণযোগ্য প্রস্তাবনা বলে তৎক্ষণাৎ প</w:t>
      </w:r>
      <w:r>
        <w:rPr>
          <w:rFonts w:hint="cs"/>
          <w:sz w:val="28"/>
          <w:cs/>
        </w:rPr>
        <w:t xml:space="preserve">্রত্যাখ্যান করলেন। তিনি বললেন, </w:t>
      </w:r>
      <w:r w:rsidRPr="00D13B81">
        <w:rPr>
          <w:rFonts w:hint="cs"/>
          <w:sz w:val="28"/>
          <w:cs/>
        </w:rPr>
        <w:t xml:space="preserve">জহুরুল হককে যেখানে মেরে ফেলা হয়েছে সেখানে জিম্মা থেকে পলায়নপর অবস্থায় তিনি কিভাবে যাবেন যখন যে কেউ তাকে গুলি করে মেরে ফেলতে পারে। </w:t>
      </w:r>
      <w:r>
        <w:rPr>
          <w:rFonts w:hint="cs"/>
          <w:sz w:val="28"/>
          <w:cs/>
        </w:rPr>
        <w:t>তিনি বললেন,</w:t>
      </w:r>
      <w:r w:rsidRPr="00D13B81">
        <w:rPr>
          <w:rFonts w:hint="cs"/>
          <w:sz w:val="28"/>
          <w:cs/>
        </w:rPr>
        <w:t xml:space="preserve"> তাদেরকে মামলা নিস্পত্তির জন্য যে লিগ্যাল নোটিশ দেওয়া হয়েছে</w:t>
      </w:r>
      <w:r>
        <w:rPr>
          <w:rFonts w:hint="cs"/>
          <w:sz w:val="28"/>
          <w:cs/>
        </w:rPr>
        <w:t xml:space="preserve"> তাঁদেরকে</w:t>
      </w:r>
      <w:r w:rsidRPr="00D13B81">
        <w:rPr>
          <w:rFonts w:hint="cs"/>
          <w:sz w:val="28"/>
          <w:cs/>
        </w:rPr>
        <w:t xml:space="preserve"> সেটার উত্তর দিতে হবে। তিনি আরও বললেন যে অন্যদেরকে বন্দী অবস্থায় রেখে তিনি কিছুতেই যাবেন না।</w:t>
      </w:r>
    </w:p>
    <w:p w:rsidR="00112790" w:rsidRPr="00D13B81" w:rsidRDefault="00112790" w:rsidP="00112790">
      <w:pPr>
        <w:jc w:val="both"/>
        <w:rPr>
          <w:sz w:val="28"/>
          <w:cs/>
        </w:rPr>
      </w:pPr>
    </w:p>
    <w:p w:rsidR="00112790" w:rsidRDefault="00112790" w:rsidP="00112790">
      <w:pPr>
        <w:jc w:val="both"/>
        <w:rPr>
          <w:sz w:val="28"/>
          <w:cs/>
        </w:rPr>
      </w:pPr>
      <w:r w:rsidRPr="002D65F8">
        <w:rPr>
          <w:rFonts w:hint="cs"/>
          <w:sz w:val="28"/>
          <w:cs/>
        </w:rPr>
        <w:t>যখন আমি জেনারেল মুজাফফরুদ্দীনকে এসব জানালাম</w:t>
      </w:r>
      <w:r>
        <w:rPr>
          <w:rFonts w:hint="cs"/>
          <w:sz w:val="28"/>
          <w:cs/>
        </w:rPr>
        <w:t>, তখন</w:t>
      </w:r>
      <w:r w:rsidRPr="002D65F8">
        <w:rPr>
          <w:rFonts w:hint="cs"/>
          <w:sz w:val="28"/>
          <w:cs/>
        </w:rPr>
        <w:t xml:space="preserve"> তিনি বললেন</w:t>
      </w:r>
      <w:r>
        <w:rPr>
          <w:rFonts w:hint="cs"/>
          <w:sz w:val="28"/>
          <w:cs/>
        </w:rPr>
        <w:t>,</w:t>
      </w:r>
      <w:r w:rsidRPr="002D65F8">
        <w:rPr>
          <w:rFonts w:hint="cs"/>
          <w:sz w:val="28"/>
          <w:cs/>
        </w:rPr>
        <w:t xml:space="preserve"> জাফরের সাথে তিনি টেলিফোনে কথা বলবেন। জাফরকে বলা হল যে তার দেওয়া ফর্মুলা শেখ মুজিবের কাছে গ্রহণযোগ্য নয়</w:t>
      </w:r>
      <w:r>
        <w:rPr>
          <w:rFonts w:cs="Mangal" w:hint="cs"/>
          <w:sz w:val="28"/>
          <w:cs/>
          <w:lang w:bidi="hi-IN"/>
        </w:rPr>
        <w:t>।</w:t>
      </w:r>
      <w:r w:rsidRPr="002D65F8">
        <w:rPr>
          <w:rFonts w:hint="cs"/>
          <w:sz w:val="28"/>
          <w:cs/>
        </w:rPr>
        <w:t xml:space="preserve"> হয় তিনি নোটিশ গ্রহ</w:t>
      </w:r>
      <w:r>
        <w:rPr>
          <w:rFonts w:hint="cs"/>
          <w:sz w:val="28"/>
          <w:cs/>
        </w:rPr>
        <w:t>ণ</w:t>
      </w:r>
      <w:r w:rsidRPr="002D65F8">
        <w:rPr>
          <w:rFonts w:hint="cs"/>
          <w:sz w:val="28"/>
          <w:cs/>
        </w:rPr>
        <w:t xml:space="preserve"> করবেন অথবা হাইকোর্টে কার্জক্রম চলবে এবং হাইকোর্ট হয়তো মুক্তির আদেশ দিবে। জাফর বললেন যে তিনি কিছু সময় পর টেলিফোন করবেন। তিনি টেলিফোন করে বললেন যে</w:t>
      </w:r>
      <w:r w:rsidRPr="00D13B81">
        <w:rPr>
          <w:rFonts w:hint="cs"/>
          <w:sz w:val="28"/>
          <w:cs/>
        </w:rPr>
        <w:t xml:space="preserve"> হাইকোর্টের প্রক্রিয়া সময়ক্ষেপণকারী এবং এর পরিবর্তে ট্রাইব্যুনালকে </w:t>
      </w:r>
      <w:r>
        <w:rPr>
          <w:rFonts w:hint="cs"/>
          <w:sz w:val="28"/>
          <w:cs/>
        </w:rPr>
        <w:lastRenderedPageBreak/>
        <w:t>কার্যকর করে</w:t>
      </w:r>
      <w:r w:rsidRPr="00D13B81">
        <w:rPr>
          <w:rFonts w:hint="cs"/>
          <w:sz w:val="28"/>
          <w:cs/>
        </w:rPr>
        <w:t xml:space="preserve"> শেখ মুজিবের জন্য অন্তর্বর্তীকালীন মুক্তির আদেশ চাওয়া যেতে পারে</w:t>
      </w:r>
      <w:r>
        <w:rPr>
          <w:rFonts w:cs="Mangal" w:hint="cs"/>
          <w:sz w:val="28"/>
          <w:cs/>
          <w:lang w:bidi="hi-IN"/>
        </w:rPr>
        <w:t>।</w:t>
      </w:r>
      <w:r w:rsidRPr="00D13B81">
        <w:rPr>
          <w:rFonts w:hint="cs"/>
          <w:sz w:val="28"/>
          <w:cs/>
        </w:rPr>
        <w:t xml:space="preserve"> এটি হবে জামিন প্রকৃতির।</w:t>
      </w:r>
    </w:p>
    <w:p w:rsidR="00112790" w:rsidRPr="00D13B81" w:rsidRDefault="00112790" w:rsidP="00112790">
      <w:pPr>
        <w:jc w:val="both"/>
        <w:rPr>
          <w:sz w:val="28"/>
          <w:cs/>
        </w:rPr>
      </w:pPr>
      <w:r w:rsidRPr="00D13B81">
        <w:rPr>
          <w:rFonts w:hint="cs"/>
          <w:sz w:val="28"/>
          <w:cs/>
        </w:rPr>
        <w:t xml:space="preserve"> </w:t>
      </w:r>
    </w:p>
    <w:p w:rsidR="00112790" w:rsidRPr="00D13B81" w:rsidRDefault="00112790" w:rsidP="00112790">
      <w:pPr>
        <w:jc w:val="both"/>
        <w:rPr>
          <w:sz w:val="28"/>
          <w:cs/>
        </w:rPr>
      </w:pPr>
      <w:r w:rsidRPr="00D13B81">
        <w:rPr>
          <w:rFonts w:hint="cs"/>
          <w:sz w:val="28"/>
          <w:cs/>
        </w:rPr>
        <w:t>শেখ মুজিবকে এসব জানানো হল। তিনি বললেন</w:t>
      </w:r>
      <w:r>
        <w:rPr>
          <w:rFonts w:hint="cs"/>
          <w:sz w:val="28"/>
          <w:cs/>
        </w:rPr>
        <w:t>,</w:t>
      </w:r>
      <w:r w:rsidRPr="00D13B81">
        <w:rPr>
          <w:rFonts w:hint="cs"/>
          <w:sz w:val="28"/>
          <w:cs/>
        </w:rPr>
        <w:t xml:space="preserve"> এখানে জামিনের প্রশ্ন অবান্তর</w:t>
      </w:r>
      <w:r>
        <w:rPr>
          <w:rFonts w:cs="Mangal" w:hint="cs"/>
          <w:sz w:val="28"/>
          <w:cs/>
          <w:lang w:bidi="hi-IN"/>
        </w:rPr>
        <w:t xml:space="preserve">। </w:t>
      </w:r>
      <w:r>
        <w:rPr>
          <w:rFonts w:hint="cs"/>
          <w:sz w:val="28"/>
          <w:cs/>
          <w:lang w:bidi="bn-IN"/>
        </w:rPr>
        <w:t>ইতোমধ্যে</w:t>
      </w:r>
      <w:r w:rsidRPr="00D13B81">
        <w:rPr>
          <w:rFonts w:hint="cs"/>
          <w:sz w:val="28"/>
          <w:cs/>
        </w:rPr>
        <w:t xml:space="preserve"> স্পেশাল ট্রাইব্যুনালের দু</w:t>
      </w:r>
      <w:r>
        <w:rPr>
          <w:rFonts w:hint="cs"/>
          <w:sz w:val="28"/>
          <w:cs/>
        </w:rPr>
        <w:t>’</w:t>
      </w:r>
      <w:r w:rsidRPr="00D13B81">
        <w:rPr>
          <w:rFonts w:hint="cs"/>
          <w:sz w:val="28"/>
          <w:cs/>
        </w:rPr>
        <w:t xml:space="preserve">জন </w:t>
      </w:r>
      <w:r>
        <w:rPr>
          <w:rFonts w:hint="cs"/>
          <w:sz w:val="28"/>
          <w:cs/>
        </w:rPr>
        <w:t>বাঙালি</w:t>
      </w:r>
      <w:r w:rsidRPr="00D13B81">
        <w:rPr>
          <w:rFonts w:hint="cs"/>
          <w:sz w:val="28"/>
          <w:cs/>
        </w:rPr>
        <w:t xml:space="preserve"> বিচারপতি এবং একজন প্রসিকিউটিং </w:t>
      </w:r>
      <w:r>
        <w:rPr>
          <w:rFonts w:hint="cs"/>
          <w:sz w:val="28"/>
          <w:cs/>
        </w:rPr>
        <w:t>আইনজীবীকে</w:t>
      </w:r>
      <w:r w:rsidRPr="00D13B81">
        <w:rPr>
          <w:rFonts w:hint="cs"/>
          <w:sz w:val="28"/>
          <w:cs/>
        </w:rPr>
        <w:t xml:space="preserve"> ক্যান্টনমেন্টে নিয়ে আসা হ</w:t>
      </w:r>
      <w:r>
        <w:rPr>
          <w:rFonts w:hint="cs"/>
          <w:sz w:val="28"/>
          <w:cs/>
        </w:rPr>
        <w:t>লো।</w:t>
      </w:r>
      <w:r w:rsidRPr="00D13B81">
        <w:rPr>
          <w:rFonts w:hint="cs"/>
          <w:sz w:val="28"/>
          <w:cs/>
        </w:rPr>
        <w:t xml:space="preserve"> </w:t>
      </w:r>
      <w:r>
        <w:rPr>
          <w:rFonts w:hint="cs"/>
          <w:sz w:val="28"/>
          <w:cs/>
        </w:rPr>
        <w:t>তা</w:t>
      </w:r>
      <w:r w:rsidRPr="00D13B81">
        <w:rPr>
          <w:rFonts w:hint="cs"/>
          <w:sz w:val="28"/>
          <w:cs/>
        </w:rPr>
        <w:t>রা প্রস্তাব করলেন যে শেখ মুজিবকে জামিনে মুক্তি দেয়া যেতে পারে। যখন সহকর্মী আমিরুল ইসলাম শেখ মুজিবকে এটা জানা</w:t>
      </w:r>
      <w:r>
        <w:rPr>
          <w:rFonts w:hint="cs"/>
          <w:sz w:val="28"/>
          <w:cs/>
        </w:rPr>
        <w:t>লেন,</w:t>
      </w:r>
      <w:r w:rsidRPr="00D13B81">
        <w:rPr>
          <w:rFonts w:hint="cs"/>
          <w:sz w:val="28"/>
          <w:cs/>
        </w:rPr>
        <w:t xml:space="preserve"> তিনি</w:t>
      </w:r>
      <w:r>
        <w:rPr>
          <w:rFonts w:hint="cs"/>
          <w:sz w:val="28"/>
          <w:cs/>
        </w:rPr>
        <w:t xml:space="preserve"> তখন</w:t>
      </w:r>
      <w:r w:rsidRPr="00D13B81">
        <w:rPr>
          <w:rFonts w:hint="cs"/>
          <w:sz w:val="28"/>
          <w:cs/>
        </w:rPr>
        <w:t xml:space="preserve"> কঠোরভাবে জামিনে মুক্তির প্রস্তাব প্রত্যাখ্যান করলেন। আমিরুল যখন তার সাথে কথা বলছিলেন তখন শেখ মুজিবকে জামিনে মুক্তি দেয়া হ</w:t>
      </w:r>
      <w:r>
        <w:rPr>
          <w:rFonts w:hint="cs"/>
          <w:sz w:val="28"/>
          <w:cs/>
        </w:rPr>
        <w:t>চ্ছে</w:t>
      </w:r>
      <w:r w:rsidRPr="00D13B81">
        <w:rPr>
          <w:rFonts w:hint="cs"/>
          <w:sz w:val="28"/>
          <w:cs/>
        </w:rPr>
        <w:t xml:space="preserve"> মর্মে একটি রিপোর্ট সম্প্রচারিত হচ্ছিল। সেটা শুনে শেখ মুজিব রেগে আগুন হয়ে গেলেন। </w:t>
      </w:r>
    </w:p>
    <w:p w:rsidR="00112790" w:rsidRDefault="00112790" w:rsidP="00112790">
      <w:pPr>
        <w:jc w:val="both"/>
        <w:rPr>
          <w:sz w:val="28"/>
          <w:cs/>
        </w:rPr>
      </w:pPr>
    </w:p>
    <w:p w:rsidR="00112790" w:rsidRDefault="00112790" w:rsidP="00112790">
      <w:pPr>
        <w:jc w:val="both"/>
        <w:rPr>
          <w:sz w:val="28"/>
          <w:cs/>
        </w:rPr>
      </w:pPr>
      <w:r w:rsidRPr="00D13B81">
        <w:rPr>
          <w:rFonts w:hint="cs"/>
          <w:sz w:val="28"/>
          <w:cs/>
        </w:rPr>
        <w:t xml:space="preserve">শেখ মুজিব মুক্তি পেতে যাচ্ছেন </w:t>
      </w:r>
      <w:r>
        <w:rPr>
          <w:rFonts w:hint="cs"/>
          <w:sz w:val="28"/>
          <w:cs/>
        </w:rPr>
        <w:t>শু</w:t>
      </w:r>
      <w:r w:rsidRPr="00D13B81">
        <w:rPr>
          <w:rFonts w:hint="cs"/>
          <w:sz w:val="28"/>
          <w:cs/>
        </w:rPr>
        <w:t xml:space="preserve">নে হাজার হাজার মানুষ ঐদিন সন্ধ্যায় এয়ারপোর্ট রোড ধরে পায়ে হেঁটে ক্যান্টনমেন্টের দিকে আসতে লাগল। আর এদিকে শেখ মুজিবের জামিনে মুক্তিতে কঠোর প্রত্যাখ্যানের খবর পেয়ে একটি মিলিটারী গাড়ী লাউড স্পিকার নিয়ে জনগণের কাছে ছুটে </w:t>
      </w:r>
      <w:r>
        <w:rPr>
          <w:rFonts w:hint="cs"/>
          <w:sz w:val="28"/>
          <w:cs/>
        </w:rPr>
        <w:t>গিয়ে</w:t>
      </w:r>
      <w:r w:rsidRPr="00D13B81">
        <w:rPr>
          <w:rFonts w:hint="cs"/>
          <w:sz w:val="28"/>
          <w:cs/>
        </w:rPr>
        <w:t xml:space="preserve"> জানাতে</w:t>
      </w:r>
      <w:r>
        <w:rPr>
          <w:rFonts w:hint="cs"/>
          <w:sz w:val="28"/>
          <w:cs/>
        </w:rPr>
        <w:t xml:space="preserve"> লাগলো</w:t>
      </w:r>
      <w:r w:rsidRPr="00D13B81">
        <w:rPr>
          <w:rFonts w:hint="cs"/>
          <w:sz w:val="28"/>
          <w:cs/>
        </w:rPr>
        <w:t xml:space="preserve"> যে ঐদিন সন্ধ্যায় কোনো মুক্তি হচ্ছে না। ইতোমধ্যে আইয়ুবের </w:t>
      </w:r>
      <w:r>
        <w:rPr>
          <w:rFonts w:hint="cs"/>
          <w:sz w:val="28"/>
          <w:cs/>
        </w:rPr>
        <w:t>মন্ত্রিপরিষদের</w:t>
      </w:r>
      <w:r w:rsidRPr="00D13B81">
        <w:rPr>
          <w:rFonts w:hint="cs"/>
          <w:sz w:val="28"/>
          <w:cs/>
        </w:rPr>
        <w:t xml:space="preserve"> সদস্য খাজা </w:t>
      </w:r>
      <w:r>
        <w:rPr>
          <w:rFonts w:hint="cs"/>
          <w:sz w:val="28"/>
          <w:cs/>
        </w:rPr>
        <w:t>শা</w:t>
      </w:r>
      <w:r w:rsidRPr="00D13B81">
        <w:rPr>
          <w:rFonts w:hint="cs"/>
          <w:sz w:val="28"/>
          <w:cs/>
        </w:rPr>
        <w:t>হাবুদ্দীন এবং</w:t>
      </w:r>
      <w:r>
        <w:rPr>
          <w:rFonts w:hint="cs"/>
          <w:sz w:val="28"/>
          <w:cs/>
        </w:rPr>
        <w:t xml:space="preserve"> এডমিরাল এ আর খান ঢাকায় এসে পৌছলে</w:t>
      </w:r>
      <w:r w:rsidRPr="00D13B81">
        <w:rPr>
          <w:rFonts w:hint="cs"/>
          <w:sz w:val="28"/>
          <w:cs/>
        </w:rPr>
        <w:t>ন। শেখ মুজিবের অবস্থান</w:t>
      </w:r>
      <w:r>
        <w:rPr>
          <w:rFonts w:hint="cs"/>
          <w:sz w:val="28"/>
          <w:cs/>
        </w:rPr>
        <w:t xml:space="preserve"> সম্পর্কে</w:t>
      </w:r>
      <w:r w:rsidRPr="00D13B81">
        <w:rPr>
          <w:rFonts w:hint="cs"/>
          <w:sz w:val="28"/>
          <w:cs/>
        </w:rPr>
        <w:t xml:space="preserve"> ট্রাইব্যুনালের কাছে</w:t>
      </w:r>
      <w:r>
        <w:rPr>
          <w:rFonts w:hint="cs"/>
          <w:sz w:val="28"/>
          <w:cs/>
        </w:rPr>
        <w:t xml:space="preserve"> আমাদের রিপোর্টের কথা শেখ মুজিবকে</w:t>
      </w:r>
      <w:r w:rsidRPr="00D13B81">
        <w:rPr>
          <w:rFonts w:hint="cs"/>
          <w:sz w:val="28"/>
          <w:cs/>
        </w:rPr>
        <w:t xml:space="preserve"> জানিয়ে আমরা যখন ফিরছিলাম</w:t>
      </w:r>
      <w:r>
        <w:rPr>
          <w:rFonts w:hint="cs"/>
          <w:sz w:val="28"/>
          <w:cs/>
        </w:rPr>
        <w:t>, তখন</w:t>
      </w:r>
      <w:r w:rsidRPr="00D13B81">
        <w:rPr>
          <w:rFonts w:hint="cs"/>
          <w:sz w:val="28"/>
          <w:cs/>
        </w:rPr>
        <w:t xml:space="preserve"> এডমিরাল এ আর খান এবং খাজা </w:t>
      </w:r>
      <w:r>
        <w:rPr>
          <w:rFonts w:hint="cs"/>
          <w:sz w:val="28"/>
          <w:cs/>
        </w:rPr>
        <w:t>শা</w:t>
      </w:r>
      <w:r w:rsidRPr="00D13B81">
        <w:rPr>
          <w:rFonts w:hint="cs"/>
          <w:sz w:val="28"/>
          <w:cs/>
        </w:rPr>
        <w:t xml:space="preserve">হাবুদ্দীনকে শেখ মুজিবের সাথে কথা বলার জন্য প্রবেশ করতে দেখলাম। </w:t>
      </w:r>
    </w:p>
    <w:p w:rsidR="00112790" w:rsidRPr="00D13B81" w:rsidRDefault="00112790" w:rsidP="00112790">
      <w:pPr>
        <w:jc w:val="both"/>
        <w:rPr>
          <w:sz w:val="28"/>
          <w:cs/>
        </w:rPr>
      </w:pPr>
    </w:p>
    <w:p w:rsidR="00112790" w:rsidRDefault="00112790" w:rsidP="00112790">
      <w:pPr>
        <w:jc w:val="both"/>
        <w:rPr>
          <w:sz w:val="28"/>
          <w:cs/>
        </w:rPr>
      </w:pPr>
      <w:r w:rsidRPr="00D13B81">
        <w:rPr>
          <w:rFonts w:hint="cs"/>
          <w:sz w:val="28"/>
          <w:cs/>
        </w:rPr>
        <w:t xml:space="preserve">এটা পরিষ্কার ছিল যে আইয়ুব </w:t>
      </w:r>
      <w:r>
        <w:rPr>
          <w:rFonts w:hint="cs"/>
          <w:sz w:val="28"/>
          <w:cs/>
        </w:rPr>
        <w:t>বিপদে ছিলেন। স্পষ্টতই সার্ভিস চি</w:t>
      </w:r>
      <w:r w:rsidRPr="00D13B81">
        <w:rPr>
          <w:rFonts w:hint="cs"/>
          <w:sz w:val="28"/>
          <w:cs/>
        </w:rPr>
        <w:t xml:space="preserve">ফগণ পরিষ্কার জানিয়ে দিয়েছিলেন যে মিলিটারী অপশন তার কাছে খোলা ছিল না। তাই তাকে রাজনৈতিক নেতৃবৃন্দের </w:t>
      </w:r>
      <w:r w:rsidRPr="00D13B81">
        <w:rPr>
          <w:rFonts w:hint="cs"/>
          <w:sz w:val="28"/>
          <w:cs/>
        </w:rPr>
        <w:lastRenderedPageBreak/>
        <w:t>সাথে আপোষে আসতে হবে। এটি তখনি সম্ভব যদি শেখ মুজিবকে ছেড়ে দেওয়া হয়</w:t>
      </w:r>
      <w:r>
        <w:rPr>
          <w:rFonts w:cs="Mangal" w:hint="cs"/>
          <w:sz w:val="28"/>
          <w:cs/>
          <w:lang w:bidi="hi-IN"/>
        </w:rPr>
        <w:t>।</w:t>
      </w:r>
      <w:r w:rsidRPr="00D13B81">
        <w:rPr>
          <w:rFonts w:hint="cs"/>
          <w:sz w:val="28"/>
          <w:cs/>
        </w:rPr>
        <w:t xml:space="preserve"> কার</w:t>
      </w:r>
      <w:r>
        <w:rPr>
          <w:rFonts w:hint="cs"/>
          <w:sz w:val="28"/>
          <w:cs/>
        </w:rPr>
        <w:t>ণ</w:t>
      </w:r>
      <w:r w:rsidRPr="00D13B81">
        <w:rPr>
          <w:rFonts w:hint="cs"/>
          <w:sz w:val="28"/>
          <w:cs/>
        </w:rPr>
        <w:t xml:space="preserve"> </w:t>
      </w:r>
      <w:r>
        <w:rPr>
          <w:rFonts w:hint="cs"/>
          <w:sz w:val="28"/>
          <w:cs/>
        </w:rPr>
        <w:t>পূ</w:t>
      </w:r>
      <w:r w:rsidRPr="00D13B81">
        <w:rPr>
          <w:rFonts w:hint="cs"/>
          <w:sz w:val="28"/>
          <w:cs/>
        </w:rPr>
        <w:t>র্ব পাকিস্তানের বিষয়ে শেখ মুজিব ছাড়া কোনো সমঝোতা গ্রহণযোগ্য হবে না।</w:t>
      </w:r>
    </w:p>
    <w:p w:rsidR="00112790" w:rsidRPr="00D13B81" w:rsidRDefault="00112790" w:rsidP="00112790">
      <w:pPr>
        <w:jc w:val="both"/>
        <w:rPr>
          <w:sz w:val="28"/>
          <w:cs/>
        </w:rPr>
      </w:pPr>
      <w:r w:rsidRPr="00D13B81">
        <w:rPr>
          <w:rFonts w:hint="cs"/>
          <w:sz w:val="28"/>
          <w:cs/>
        </w:rPr>
        <w:t xml:space="preserve"> </w:t>
      </w:r>
    </w:p>
    <w:p w:rsidR="00112790" w:rsidRDefault="00112790" w:rsidP="00112790">
      <w:pPr>
        <w:jc w:val="both"/>
        <w:rPr>
          <w:sz w:val="28"/>
          <w:cs/>
        </w:rPr>
      </w:pPr>
      <w:r w:rsidRPr="00D13B81">
        <w:rPr>
          <w:rFonts w:hint="cs"/>
          <w:sz w:val="28"/>
          <w:cs/>
        </w:rPr>
        <w:t>পরের দিন সকালে সাড়ে ১১টার দিকে ঢাকায় খবর ছ</w:t>
      </w:r>
      <w:r>
        <w:rPr>
          <w:rFonts w:hint="cs"/>
          <w:sz w:val="28"/>
          <w:cs/>
        </w:rPr>
        <w:t>ড়িয়ে পড়লো</w:t>
      </w:r>
      <w:r w:rsidRPr="00D13B81">
        <w:rPr>
          <w:rFonts w:hint="cs"/>
          <w:sz w:val="28"/>
          <w:cs/>
        </w:rPr>
        <w:t xml:space="preserve"> যে শেখ মুজিবকে মুক্তি দেওয়া হয়েছে। তারা এক মাস আগে দেওয়া লিগ্যাল নোটিশের ফর্মুলাতেই গিয়ে ঠেকেছেন যে ট্রায়ালটি সাংবিধানিকভাবে অবৈধ এবং তা ভেঙ্গে দিতে হবে।</w:t>
      </w:r>
    </w:p>
    <w:p w:rsidR="00112790" w:rsidRPr="00D13B81" w:rsidRDefault="00112790" w:rsidP="00112790">
      <w:pPr>
        <w:jc w:val="both"/>
        <w:rPr>
          <w:sz w:val="28"/>
          <w:cs/>
        </w:rPr>
      </w:pPr>
    </w:p>
    <w:p w:rsidR="00112790" w:rsidRDefault="00112790" w:rsidP="00112790">
      <w:pPr>
        <w:jc w:val="both"/>
        <w:rPr>
          <w:sz w:val="28"/>
          <w:cs/>
        </w:rPr>
      </w:pPr>
      <w:r w:rsidRPr="00D13B81">
        <w:rPr>
          <w:rFonts w:hint="cs"/>
          <w:sz w:val="28"/>
          <w:cs/>
        </w:rPr>
        <w:t xml:space="preserve">শেখ মুজিব একজন জাতীয় বীর এবং </w:t>
      </w:r>
      <w:r>
        <w:rPr>
          <w:rFonts w:hint="cs"/>
          <w:sz w:val="28"/>
          <w:cs/>
        </w:rPr>
        <w:t>পূ</w:t>
      </w:r>
      <w:r w:rsidRPr="00D13B81">
        <w:rPr>
          <w:rFonts w:hint="cs"/>
          <w:sz w:val="28"/>
          <w:cs/>
        </w:rPr>
        <w:t>র্ব পাকিস্তানের গ</w:t>
      </w:r>
      <w:r>
        <w:rPr>
          <w:rFonts w:hint="cs"/>
          <w:sz w:val="28"/>
          <w:cs/>
        </w:rPr>
        <w:t>ণ</w:t>
      </w:r>
      <w:r w:rsidRPr="00D13B81">
        <w:rPr>
          <w:rFonts w:hint="cs"/>
          <w:sz w:val="28"/>
          <w:cs/>
        </w:rPr>
        <w:t>আন্দোলনের প্রশ্নাতীত নেতা হয়ে উঠলেন। তিনি বললেন</w:t>
      </w:r>
      <w:r>
        <w:rPr>
          <w:rFonts w:hint="cs"/>
          <w:sz w:val="28"/>
          <w:cs/>
        </w:rPr>
        <w:t xml:space="preserve">, </w:t>
      </w:r>
      <w:r w:rsidRPr="00D13B81">
        <w:rPr>
          <w:rFonts w:hint="cs"/>
          <w:sz w:val="28"/>
          <w:cs/>
        </w:rPr>
        <w:t xml:space="preserve">ঢাকায় একটি জনসভা করে জনগণের মেন্ডেট নিয়ে তিনি রাওয়ালপিন্ডিতে রাউন্ড টেবল বৈঠকে অংশ নিতে যাবেন। দশ লাখের বেশী </w:t>
      </w:r>
      <w:r>
        <w:rPr>
          <w:rFonts w:hint="cs"/>
          <w:sz w:val="28"/>
          <w:cs/>
        </w:rPr>
        <w:t>মানুষের সমাগমের</w:t>
      </w:r>
      <w:r w:rsidRPr="00D13B81">
        <w:rPr>
          <w:rFonts w:hint="cs"/>
          <w:sz w:val="28"/>
          <w:cs/>
        </w:rPr>
        <w:t xml:space="preserve"> এক বিশাল জনসভা তাকে তার ছয় দফার স্বায়ত্বশাসনে সমর্থন জানালো এবং তাকে “বঙ্গবন্ধু” উপাধীতে ভূষিত করলো।    </w:t>
      </w:r>
    </w:p>
    <w:p w:rsidR="00112790" w:rsidRPr="00D13B81" w:rsidRDefault="00112790" w:rsidP="00112790">
      <w:pPr>
        <w:jc w:val="both"/>
        <w:rPr>
          <w:sz w:val="28"/>
          <w:cs/>
        </w:rPr>
      </w:pPr>
      <w:r w:rsidRPr="00D13B81">
        <w:rPr>
          <w:rFonts w:hint="cs"/>
          <w:sz w:val="28"/>
          <w:cs/>
        </w:rPr>
        <w:t xml:space="preserve">          </w:t>
      </w:r>
    </w:p>
    <w:p w:rsidR="00112790" w:rsidRDefault="00112790" w:rsidP="00112790">
      <w:pPr>
        <w:jc w:val="both"/>
        <w:rPr>
          <w:sz w:val="28"/>
          <w:cs/>
        </w:rPr>
      </w:pPr>
      <w:r w:rsidRPr="00373404">
        <w:rPr>
          <w:rFonts w:hint="cs"/>
          <w:sz w:val="28"/>
          <w:cs/>
        </w:rPr>
        <w:t>শেখ মুজিব এরপর রাউন্ড টেবল কনফারেন্সে অংশ নেবার দায়িত্বভার নিলেন যেখানে তিনি বাঙালি জনগণের দাবিদাওয়া তুলে ধরবেন বলে জানালেন। তিনি জানালেন যে এসব দাবিদাওয়া যদি গৃহীত না হয় তবে তিনি ফিরে আসবেন এবং আন্দোলন চালিয়ে যাবেন কিন্তু আপোষ করবেন না।</w:t>
      </w:r>
    </w:p>
    <w:p w:rsidR="00112790" w:rsidRPr="00D13B81" w:rsidRDefault="00112790" w:rsidP="00112790">
      <w:pPr>
        <w:jc w:val="both"/>
        <w:rPr>
          <w:sz w:val="28"/>
          <w:cs/>
        </w:rPr>
      </w:pPr>
    </w:p>
    <w:p w:rsidR="00112790" w:rsidRDefault="00112790" w:rsidP="00112790">
      <w:pPr>
        <w:jc w:val="both"/>
        <w:rPr>
          <w:sz w:val="28"/>
          <w:cs/>
        </w:rPr>
      </w:pPr>
      <w:r w:rsidRPr="00D13B81">
        <w:rPr>
          <w:rFonts w:hint="cs"/>
          <w:sz w:val="28"/>
          <w:cs/>
        </w:rPr>
        <w:t xml:space="preserve">পার্টির নেতৃবৃন্দদের নিয়ে রাউন্ড টেবল কনফারেন্সের উদ্বোধনী অধিবেশনে অংশ নেবার জন্য রাওয়ালপিন্ডি রওনা দিলেন। আমাকে দলটিতে অংশ নেবার জন্য বলা হয়েছিল। ঘটনাক্রমে, ভুট্টো এবং শেখ মুজিব লাহোরগামী প্লেনে একই বিমানে চড়েছিলেন। </w:t>
      </w:r>
      <w:r>
        <w:rPr>
          <w:rFonts w:hint="cs"/>
          <w:sz w:val="28"/>
          <w:cs/>
        </w:rPr>
        <w:t>ভু</w:t>
      </w:r>
      <w:r w:rsidRPr="00D13B81">
        <w:rPr>
          <w:rFonts w:hint="cs"/>
          <w:sz w:val="28"/>
          <w:cs/>
        </w:rPr>
        <w:t>ট্টো এবং তার সহযোগীরা ছিলেন প্রথম শ্রেনীতে</w:t>
      </w:r>
      <w:r>
        <w:rPr>
          <w:rFonts w:cs="Mangal" w:hint="cs"/>
          <w:sz w:val="28"/>
          <w:cs/>
          <w:lang w:bidi="hi-IN"/>
        </w:rPr>
        <w:t>।</w:t>
      </w:r>
      <w:r w:rsidRPr="00D13B81">
        <w:rPr>
          <w:rFonts w:hint="cs"/>
          <w:sz w:val="28"/>
          <w:cs/>
        </w:rPr>
        <w:t xml:space="preserve"> আর শেখ মুজিব এবং তার প্রতিনিধি</w:t>
      </w:r>
      <w:r>
        <w:rPr>
          <w:rFonts w:hint="cs"/>
          <w:sz w:val="28"/>
          <w:cs/>
        </w:rPr>
        <w:t xml:space="preserve"> </w:t>
      </w:r>
      <w:r w:rsidRPr="00D13B81">
        <w:rPr>
          <w:rFonts w:hint="cs"/>
          <w:sz w:val="28"/>
          <w:cs/>
        </w:rPr>
        <w:t>দল</w:t>
      </w:r>
      <w:r>
        <w:rPr>
          <w:rFonts w:hint="cs"/>
          <w:sz w:val="28"/>
          <w:cs/>
        </w:rPr>
        <w:t xml:space="preserve"> ছিলেন</w:t>
      </w:r>
      <w:r w:rsidRPr="00D13B81">
        <w:rPr>
          <w:rFonts w:hint="cs"/>
          <w:sz w:val="28"/>
          <w:cs/>
        </w:rPr>
        <w:t xml:space="preserve"> ইকোনমি শ্রেনীতে</w:t>
      </w:r>
      <w:r>
        <w:rPr>
          <w:rFonts w:cs="Mangal" w:hint="cs"/>
          <w:sz w:val="28"/>
          <w:cs/>
          <w:lang w:bidi="hi-IN"/>
        </w:rPr>
        <w:t>।</w:t>
      </w:r>
      <w:r w:rsidRPr="00D13B81">
        <w:rPr>
          <w:rFonts w:hint="cs"/>
          <w:sz w:val="28"/>
          <w:cs/>
        </w:rPr>
        <w:t xml:space="preserve"> এতে শেখ মুজিবের দল যে আমজনতার পার্টি এবং পিপলস পার্টি </w:t>
      </w:r>
      <w:r>
        <w:rPr>
          <w:rFonts w:hint="cs"/>
          <w:sz w:val="28"/>
          <w:cs/>
        </w:rPr>
        <w:t>‘</w:t>
      </w:r>
      <w:r w:rsidRPr="00D13B81">
        <w:rPr>
          <w:rFonts w:hint="cs"/>
          <w:sz w:val="28"/>
          <w:cs/>
        </w:rPr>
        <w:t>বড় লোকদের পার্টি</w:t>
      </w:r>
      <w:r>
        <w:rPr>
          <w:rFonts w:hint="cs"/>
          <w:sz w:val="28"/>
          <w:cs/>
        </w:rPr>
        <w:t>’</w:t>
      </w:r>
      <w:r w:rsidRPr="00D13B81">
        <w:rPr>
          <w:rFonts w:hint="cs"/>
          <w:sz w:val="28"/>
          <w:cs/>
        </w:rPr>
        <w:t xml:space="preserve"> তা চোখে </w:t>
      </w:r>
      <w:r w:rsidRPr="00D13B81">
        <w:rPr>
          <w:rFonts w:hint="cs"/>
          <w:sz w:val="28"/>
          <w:cs/>
        </w:rPr>
        <w:lastRenderedPageBreak/>
        <w:t>আঙ্গুল দিয়ে দেখিয়ে দেবার সুযোগ এসেছিল। ভুট্টো</w:t>
      </w:r>
      <w:r>
        <w:rPr>
          <w:rFonts w:hint="cs"/>
          <w:sz w:val="28"/>
          <w:cs/>
        </w:rPr>
        <w:t xml:space="preserve"> ঢাকায়</w:t>
      </w:r>
      <w:r w:rsidRPr="00D13B81">
        <w:rPr>
          <w:rFonts w:hint="cs"/>
          <w:sz w:val="28"/>
          <w:cs/>
        </w:rPr>
        <w:t xml:space="preserve"> শেখ মুজিবের সাথে দেখা করেছিলেন এবং জানিয়েছিলেন যে তিনি রাউন্ড টেবল কনফারেন্সে (আরটিসি) অংশ নেবেন না কার</w:t>
      </w:r>
      <w:r>
        <w:rPr>
          <w:rFonts w:hint="cs"/>
          <w:sz w:val="28"/>
          <w:cs/>
        </w:rPr>
        <w:t>ণ</w:t>
      </w:r>
      <w:r w:rsidRPr="00D13B81">
        <w:rPr>
          <w:rFonts w:hint="cs"/>
          <w:sz w:val="28"/>
          <w:cs/>
        </w:rPr>
        <w:t xml:space="preserve"> এটি </w:t>
      </w:r>
      <w:r>
        <w:rPr>
          <w:rFonts w:hint="cs"/>
          <w:sz w:val="28"/>
          <w:cs/>
        </w:rPr>
        <w:t>বি</w:t>
      </w:r>
      <w:r w:rsidRPr="00D13B81">
        <w:rPr>
          <w:rFonts w:hint="cs"/>
          <w:sz w:val="28"/>
          <w:cs/>
        </w:rPr>
        <w:t>ফল হতে বাধ্য। এখানে উল্লেখ্য যে মওলানা ভাসানীও একই অবস্থান নিয়েছিলেন। যতদূর মনে পড়ে ফেব্রুয়ারিতে মওলানা ভাসানী এবং নওয়াবজাদা নসরুল্লাহর মিটিঙয়ে মওলানা যখন পুনর্ব্যক্ত করছিলেন যে তিনি আরটিসি তে যাবেন না</w:t>
      </w:r>
      <w:r>
        <w:rPr>
          <w:rFonts w:hint="cs"/>
          <w:sz w:val="28"/>
          <w:cs/>
        </w:rPr>
        <w:t>,</w:t>
      </w:r>
      <w:r w:rsidRPr="00D13B81">
        <w:rPr>
          <w:rFonts w:hint="cs"/>
          <w:sz w:val="28"/>
          <w:cs/>
        </w:rPr>
        <w:t xml:space="preserve"> তখন তিনি এও বলেছিলেন যে তিনি এটির সাফল্য কামনা করেন এবং এতে যদি ভাল কিছু হয় তার অংশীদার তিনি হবেন। তখন তিনি আরটিসির জন্য দু</w:t>
      </w:r>
      <w:r>
        <w:rPr>
          <w:rFonts w:hint="cs"/>
          <w:sz w:val="28"/>
          <w:cs/>
        </w:rPr>
        <w:t>’</w:t>
      </w:r>
      <w:r w:rsidRPr="00D13B81">
        <w:rPr>
          <w:rFonts w:hint="cs"/>
          <w:sz w:val="28"/>
          <w:cs/>
        </w:rPr>
        <w:t>হাত তুলে প্রার্থনা করেছিলেন।</w:t>
      </w:r>
    </w:p>
    <w:p w:rsidR="00112790" w:rsidRPr="00D13B81" w:rsidRDefault="00112790" w:rsidP="00112790">
      <w:pPr>
        <w:jc w:val="both"/>
        <w:rPr>
          <w:sz w:val="28"/>
          <w:cs/>
        </w:rPr>
      </w:pPr>
      <w:r w:rsidRPr="00D13B81">
        <w:rPr>
          <w:rFonts w:hint="cs"/>
          <w:sz w:val="28"/>
          <w:cs/>
        </w:rPr>
        <w:t xml:space="preserve"> </w:t>
      </w:r>
    </w:p>
    <w:p w:rsidR="00112790" w:rsidRDefault="00112790" w:rsidP="00112790">
      <w:pPr>
        <w:jc w:val="both"/>
        <w:rPr>
          <w:sz w:val="28"/>
          <w:cs/>
        </w:rPr>
      </w:pPr>
      <w:r w:rsidRPr="00D13B81">
        <w:rPr>
          <w:rFonts w:hint="cs"/>
          <w:sz w:val="28"/>
          <w:cs/>
        </w:rPr>
        <w:t>লাহোরে ভুট্টো এবং শেখ মুজিব প্রতিনিধিদলগণকে অভ্যর্থনা জানাবার জন্য দুটো আলাদা দল এলো।</w:t>
      </w:r>
      <w:r>
        <w:rPr>
          <w:rFonts w:hint="cs"/>
          <w:sz w:val="28"/>
          <w:cs/>
        </w:rPr>
        <w:t xml:space="preserve"> শেখ মুজিবকে অভ্যর্থনা জানালেন এয়ার মার্শাল আজগর খান এবং জেনারেল আজম।</w:t>
      </w:r>
      <w:r w:rsidRPr="00D13B81">
        <w:rPr>
          <w:rFonts w:hint="cs"/>
          <w:sz w:val="28"/>
          <w:cs/>
        </w:rPr>
        <w:t xml:space="preserve"> ভুট্টো চাইলেন যে শেখ মুজিব তার সাথে একত্রে প্লেন থেকে নামুক। কিন্তু শেখ মুজিবকে অভ্যর্থনা জানাতে আসা লোকেরা তার বিরোধীতা করলেন। ফলে ভুট্টো প্লেন থেকে নেমে একটি ট্রাকে চেপে এয়ারপোর্ট ত্যাগ করলেন। তার পেছনে মোটামুটি ভীড় ছিল। এরপর শেখ মুজিব এবং তার দল নেমে এ</w:t>
      </w:r>
      <w:r>
        <w:rPr>
          <w:rFonts w:hint="cs"/>
          <w:sz w:val="28"/>
          <w:cs/>
        </w:rPr>
        <w:t>লেন</w:t>
      </w:r>
      <w:r w:rsidRPr="00D13B81">
        <w:rPr>
          <w:rFonts w:hint="cs"/>
          <w:sz w:val="28"/>
          <w:cs/>
        </w:rPr>
        <w:t xml:space="preserve"> এবং বিশাল মিছিল নিয়ে শহরের দিকে যাত্রা কর</w:t>
      </w:r>
      <w:r>
        <w:rPr>
          <w:rFonts w:hint="cs"/>
          <w:sz w:val="28"/>
          <w:cs/>
        </w:rPr>
        <w:t>লেন</w:t>
      </w:r>
      <w:r w:rsidRPr="00D13B81">
        <w:rPr>
          <w:rFonts w:cs="Mangal" w:hint="cs"/>
          <w:sz w:val="28"/>
          <w:cs/>
          <w:lang w:bidi="hi-IN"/>
        </w:rPr>
        <w:t xml:space="preserve">। </w:t>
      </w:r>
      <w:r w:rsidRPr="00D13B81">
        <w:rPr>
          <w:rFonts w:hint="cs"/>
          <w:sz w:val="28"/>
          <w:cs/>
          <w:lang w:bidi="bn-IN"/>
        </w:rPr>
        <w:t xml:space="preserve">একটি সংক্ষিপ্ত পথসভারও আয়োজন করা হয়েছিল। </w:t>
      </w:r>
    </w:p>
    <w:p w:rsidR="00112790" w:rsidRPr="00D13B81" w:rsidRDefault="00112790" w:rsidP="00112790">
      <w:pPr>
        <w:jc w:val="both"/>
        <w:rPr>
          <w:sz w:val="28"/>
          <w:cs/>
        </w:rPr>
      </w:pPr>
      <w:r w:rsidRPr="00D13B81">
        <w:rPr>
          <w:rFonts w:hint="cs"/>
          <w:sz w:val="28"/>
          <w:cs/>
        </w:rPr>
        <w:t xml:space="preserve">        </w:t>
      </w:r>
    </w:p>
    <w:p w:rsidR="00112790" w:rsidRDefault="00112790" w:rsidP="00112790">
      <w:pPr>
        <w:jc w:val="both"/>
        <w:rPr>
          <w:sz w:val="28"/>
          <w:cs/>
        </w:rPr>
      </w:pPr>
      <w:r w:rsidRPr="00D13B81">
        <w:rPr>
          <w:rFonts w:hint="cs"/>
          <w:sz w:val="28"/>
          <w:cs/>
        </w:rPr>
        <w:t>দলটি সেদিন সন্ধ্যায় রাওয়ালপিন্ডি পৌঁছুল। ডেমোক্র্যাটিক একশান কমিটির</w:t>
      </w:r>
      <w:r>
        <w:rPr>
          <w:rFonts w:hint="cs"/>
          <w:sz w:val="28"/>
          <w:cs/>
        </w:rPr>
        <w:t xml:space="preserve"> (ডিএসি)</w:t>
      </w:r>
      <w:r w:rsidRPr="00D13B81">
        <w:rPr>
          <w:rFonts w:hint="cs"/>
          <w:sz w:val="28"/>
          <w:cs/>
        </w:rPr>
        <w:t xml:space="preserve"> একটি মিটিং অনুষ্ঠিত হয়েছিল বটে তবে সময় সংক্ষিপ্ততার কার</w:t>
      </w:r>
      <w:r>
        <w:rPr>
          <w:rFonts w:hint="cs"/>
          <w:sz w:val="28"/>
          <w:cs/>
        </w:rPr>
        <w:t>ণে</w:t>
      </w:r>
      <w:r w:rsidRPr="00D13B81">
        <w:rPr>
          <w:rFonts w:hint="cs"/>
          <w:sz w:val="28"/>
          <w:cs/>
        </w:rPr>
        <w:t xml:space="preserve"> সেটা কোন ফলপ্রসূ আলোচনা ছিল না। পরদিন সকালে আনুষ্ঠানিকভাবে রাউন্ড টেবল কনফারেন্স শুরু হ</w:t>
      </w:r>
      <w:r>
        <w:rPr>
          <w:rFonts w:hint="cs"/>
          <w:sz w:val="28"/>
          <w:cs/>
        </w:rPr>
        <w:t>লো। যেহেতু ঈদ উল আজ</w:t>
      </w:r>
      <w:r w:rsidRPr="00D13B81">
        <w:rPr>
          <w:rFonts w:hint="cs"/>
          <w:sz w:val="28"/>
          <w:cs/>
        </w:rPr>
        <w:t>হা সমাগত ছিল এবং অংশগ্রহনকারী দলগুলোর মধ্যেও পরামর্শের প্রয়োজন ছিল</w:t>
      </w:r>
      <w:r>
        <w:rPr>
          <w:rFonts w:hint="cs"/>
          <w:sz w:val="28"/>
          <w:cs/>
        </w:rPr>
        <w:t>,</w:t>
      </w:r>
      <w:r w:rsidRPr="00D13B81">
        <w:rPr>
          <w:rFonts w:hint="cs"/>
          <w:sz w:val="28"/>
          <w:cs/>
        </w:rPr>
        <w:t xml:space="preserve"> তাই সকলের সম্মতিতে ১০ দিন </w:t>
      </w:r>
      <w:r>
        <w:rPr>
          <w:rFonts w:hint="cs"/>
          <w:sz w:val="28"/>
          <w:cs/>
        </w:rPr>
        <w:t>মূ</w:t>
      </w:r>
      <w:r w:rsidRPr="00D13B81">
        <w:rPr>
          <w:rFonts w:hint="cs"/>
          <w:sz w:val="28"/>
          <w:cs/>
        </w:rPr>
        <w:t>লতবী নিয়ে মার্চের ১০ তারিখ পুনরায় বসার সিদ্ধান্ত হল। সিদ্ধান্ত হয়েছিল যে রাউন্ড টেবল কনফারেন্স শুরু হবার দু</w:t>
      </w:r>
      <w:r>
        <w:rPr>
          <w:rFonts w:hint="cs"/>
          <w:sz w:val="28"/>
          <w:cs/>
        </w:rPr>
        <w:t>’</w:t>
      </w:r>
      <w:r w:rsidRPr="00D13B81">
        <w:rPr>
          <w:rFonts w:hint="cs"/>
          <w:sz w:val="28"/>
          <w:cs/>
        </w:rPr>
        <w:t xml:space="preserve">দিন </w:t>
      </w:r>
      <w:r>
        <w:rPr>
          <w:rFonts w:hint="cs"/>
          <w:sz w:val="28"/>
          <w:cs/>
        </w:rPr>
        <w:t>পূর্বে ডেমোক্র্যাটিক একশ</w:t>
      </w:r>
      <w:r w:rsidRPr="00D13B81">
        <w:rPr>
          <w:rFonts w:hint="cs"/>
          <w:sz w:val="28"/>
          <w:cs/>
        </w:rPr>
        <w:t>ন কমিটি অংশগ্রহণকারীদের পরামর্শ দেবার জন্য এবং সাধারন নেগোসিয়েশন অবস্থানে আসার জন্য সম্মিলিত হবে।</w:t>
      </w:r>
    </w:p>
    <w:p w:rsidR="00112790" w:rsidRPr="00D13B81" w:rsidRDefault="00112790" w:rsidP="00112790">
      <w:pPr>
        <w:jc w:val="both"/>
        <w:rPr>
          <w:sz w:val="28"/>
          <w:cs/>
        </w:rPr>
      </w:pPr>
      <w:r w:rsidRPr="00D13B81">
        <w:rPr>
          <w:rFonts w:hint="cs"/>
          <w:sz w:val="28"/>
          <w:cs/>
        </w:rPr>
        <w:lastRenderedPageBreak/>
        <w:t xml:space="preserve"> </w:t>
      </w:r>
    </w:p>
    <w:p w:rsidR="00112790" w:rsidRDefault="00112790" w:rsidP="00112790">
      <w:pPr>
        <w:jc w:val="both"/>
        <w:rPr>
          <w:sz w:val="28"/>
          <w:cs/>
        </w:rPr>
      </w:pPr>
      <w:r w:rsidRPr="00D13B81">
        <w:rPr>
          <w:rFonts w:hint="cs"/>
          <w:sz w:val="28"/>
          <w:cs/>
        </w:rPr>
        <w:t xml:space="preserve">ঢাকা ফিরে শেখ মুজিব বললেন আমি যেন বিশেষজ্ঞদের একটি ওয়ার্কিং গ্রুপের (প্রধানত অর্থনীতিবিদ এবং অন্যান্য বিষয়ে </w:t>
      </w:r>
      <w:r>
        <w:rPr>
          <w:rFonts w:hint="cs"/>
          <w:sz w:val="28"/>
          <w:cs/>
        </w:rPr>
        <w:t>দক্ষ</w:t>
      </w:r>
      <w:r w:rsidRPr="00D13B81">
        <w:rPr>
          <w:rFonts w:hint="cs"/>
          <w:sz w:val="28"/>
          <w:cs/>
        </w:rPr>
        <w:t>) সাথে বসে ছয় দফার আলোকে সংবিধান প্রনয়নের জন্য প্রস্তাব</w:t>
      </w:r>
      <w:r>
        <w:rPr>
          <w:rFonts w:hint="cs"/>
          <w:sz w:val="28"/>
          <w:cs/>
        </w:rPr>
        <w:t>না</w:t>
      </w:r>
      <w:r w:rsidRPr="00D13B81">
        <w:rPr>
          <w:rFonts w:hint="cs"/>
          <w:sz w:val="28"/>
          <w:cs/>
        </w:rPr>
        <w:t xml:space="preserve"> নির্ধারন করি। ছয় দফা অকার্যকর এবং একে ঘিরে কোনো ফেডারেল কাঠামো তৈরি সম্ভব নয়</w:t>
      </w:r>
      <w:r>
        <w:rPr>
          <w:rFonts w:hint="cs"/>
          <w:sz w:val="28"/>
          <w:cs/>
        </w:rPr>
        <w:t>,</w:t>
      </w:r>
      <w:r w:rsidRPr="00D13B81">
        <w:rPr>
          <w:rFonts w:hint="cs"/>
          <w:sz w:val="28"/>
          <w:cs/>
        </w:rPr>
        <w:t xml:space="preserve"> এমন সমালোচনার জবাব দেবার জন্য এটা দরকারী ছিলো। ওয়ার্কিং গ্রুপটির কয়েকটি মিটিঙয়ে সুনির্দি</w:t>
      </w:r>
      <w:r>
        <w:rPr>
          <w:rFonts w:hint="cs"/>
          <w:sz w:val="28"/>
          <w:cs/>
        </w:rPr>
        <w:t>ষ্ট</w:t>
      </w:r>
      <w:r w:rsidRPr="00D13B81">
        <w:rPr>
          <w:rFonts w:hint="cs"/>
          <w:sz w:val="28"/>
          <w:cs/>
        </w:rPr>
        <w:t xml:space="preserve"> সংবিধান প্রস্তাবনা এবং বিকল্প </w:t>
      </w:r>
      <w:r>
        <w:rPr>
          <w:rFonts w:hint="cs"/>
          <w:sz w:val="28"/>
          <w:cs/>
        </w:rPr>
        <w:t>আলোচনার</w:t>
      </w:r>
      <w:r w:rsidRPr="00D13B81">
        <w:rPr>
          <w:rFonts w:hint="cs"/>
          <w:sz w:val="28"/>
          <w:cs/>
        </w:rPr>
        <w:t xml:space="preserve"> অবস্থান নির্ধারন করা হয়েছিল। সম্ভাব্য বিরোধীতা অনুমান এবং তার জবাব প্রস্তুত করার চেষ্টা করা হয়েছিল।</w:t>
      </w:r>
    </w:p>
    <w:p w:rsidR="00112790" w:rsidRPr="00D13B81" w:rsidRDefault="00112790" w:rsidP="00112790">
      <w:pPr>
        <w:jc w:val="both"/>
        <w:rPr>
          <w:sz w:val="28"/>
          <w:cs/>
        </w:rPr>
      </w:pPr>
      <w:r w:rsidRPr="00D13B81">
        <w:rPr>
          <w:rFonts w:hint="cs"/>
          <w:sz w:val="28"/>
          <w:cs/>
        </w:rPr>
        <w:t xml:space="preserve"> </w:t>
      </w:r>
    </w:p>
    <w:p w:rsidR="00112790" w:rsidRPr="00D13B81" w:rsidRDefault="00112790" w:rsidP="00112790">
      <w:pPr>
        <w:jc w:val="both"/>
        <w:rPr>
          <w:sz w:val="28"/>
          <w:cs/>
        </w:rPr>
      </w:pPr>
      <w:r w:rsidRPr="00D13B81">
        <w:rPr>
          <w:rFonts w:hint="cs"/>
          <w:sz w:val="28"/>
          <w:cs/>
        </w:rPr>
        <w:t xml:space="preserve">৬ই মার্চ, ১৯৬৯ এ শেখ মুজিব তার সহকর্মীদের নিয়ে লাহোরের উদ্দেশ্যে রওনা দিলেন। আমাকে লাহোরে প্রতিনিধিদলে যোগদান করতে এবং রাওয়ালপিন্ডিতে উপদেষ্টা হিসেবে অংশ নিতে বলা হল। আরো মনে করা হয়েছিল যে ডঃ সারোয়ার মুর্শীদ এবং ডঃ মুজাফফর আহমেদ চৌধুরীকে প্রতিনিধি দলে অংশ নিতে অনুরোধ জানানো হতে পারে। লাহোরে পৌঁছে </w:t>
      </w:r>
      <w:r>
        <w:rPr>
          <w:rFonts w:hint="cs"/>
          <w:sz w:val="28"/>
          <w:cs/>
        </w:rPr>
        <w:t>বু</w:t>
      </w:r>
      <w:r w:rsidRPr="00D13B81">
        <w:rPr>
          <w:rFonts w:hint="cs"/>
          <w:sz w:val="28"/>
          <w:cs/>
        </w:rPr>
        <w:t>ঝা গেল যে বিভিন্ন অংশ থেকে আগত প্রতিনিধি থাকার কার</w:t>
      </w:r>
      <w:r>
        <w:rPr>
          <w:rFonts w:hint="cs"/>
          <w:sz w:val="28"/>
          <w:cs/>
        </w:rPr>
        <w:t>ণে</w:t>
      </w:r>
      <w:r w:rsidRPr="00D13B81">
        <w:rPr>
          <w:rFonts w:hint="cs"/>
          <w:sz w:val="28"/>
          <w:cs/>
        </w:rPr>
        <w:t xml:space="preserve"> একটি সাধারন ফরমানে দাবী দাওয়া উত্থাপন করা বেশ কঠিন।</w:t>
      </w:r>
      <w:r w:rsidRPr="00D13B81">
        <w:rPr>
          <w:sz w:val="28"/>
          <w:cs/>
        </w:rPr>
        <w:t xml:space="preserve"> </w:t>
      </w:r>
      <w:r>
        <w:rPr>
          <w:rFonts w:hint="cs"/>
          <w:sz w:val="28"/>
          <w:cs/>
        </w:rPr>
        <w:t>কারণ বিভিন্ন অঞ্চল থেকে আগত নেতৃবৃন্দের মাঝে ক্রমশ মতপার্থক্য পরিলক্ষিত হচ্ছিলো।</w:t>
      </w:r>
    </w:p>
    <w:p w:rsidR="00112790" w:rsidRDefault="00112790" w:rsidP="00112790">
      <w:pPr>
        <w:jc w:val="both"/>
        <w:rPr>
          <w:sz w:val="28"/>
          <w:cs/>
        </w:rPr>
      </w:pPr>
    </w:p>
    <w:p w:rsidR="00112790" w:rsidRDefault="00112790" w:rsidP="00112790">
      <w:pPr>
        <w:jc w:val="both"/>
        <w:rPr>
          <w:sz w:val="28"/>
          <w:cs/>
        </w:rPr>
      </w:pPr>
      <w:r w:rsidRPr="00D13B81">
        <w:rPr>
          <w:rFonts w:hint="cs"/>
          <w:sz w:val="28"/>
          <w:cs/>
        </w:rPr>
        <w:t>শেখ মুজিব ডিএসি মিটিঙে অংশ নেন নি, তিনি অসুস্থতা দ</w:t>
      </w:r>
      <w:r>
        <w:rPr>
          <w:rFonts w:hint="cs"/>
          <w:sz w:val="28"/>
          <w:cs/>
        </w:rPr>
        <w:t>েখিয়ে হোটেলেই ছিলেন। আসলে সাধারণ</w:t>
      </w:r>
      <w:r w:rsidRPr="00D13B81">
        <w:rPr>
          <w:rFonts w:hint="cs"/>
          <w:sz w:val="28"/>
          <w:cs/>
        </w:rPr>
        <w:t xml:space="preserve"> দাবী</w:t>
      </w:r>
      <w:r>
        <w:rPr>
          <w:rFonts w:hint="cs"/>
          <w:sz w:val="28"/>
          <w:cs/>
        </w:rPr>
        <w:t>নামায়</w:t>
      </w:r>
      <w:r w:rsidRPr="00D13B81">
        <w:rPr>
          <w:rFonts w:hint="cs"/>
          <w:sz w:val="28"/>
          <w:cs/>
        </w:rPr>
        <w:t xml:space="preserve"> ছয় দফা</w:t>
      </w:r>
      <w:r>
        <w:rPr>
          <w:rFonts w:hint="cs"/>
          <w:sz w:val="28"/>
          <w:cs/>
        </w:rPr>
        <w:t>র</w:t>
      </w:r>
      <w:r w:rsidRPr="00D13B81">
        <w:rPr>
          <w:rFonts w:hint="cs"/>
          <w:sz w:val="28"/>
          <w:cs/>
        </w:rPr>
        <w:t xml:space="preserve"> অন্ত</w:t>
      </w:r>
      <w:r>
        <w:rPr>
          <w:rFonts w:hint="cs"/>
          <w:sz w:val="28"/>
          <w:cs/>
        </w:rPr>
        <w:t>র্ভূ</w:t>
      </w:r>
      <w:r w:rsidRPr="00D13B81">
        <w:rPr>
          <w:rFonts w:hint="cs"/>
          <w:sz w:val="28"/>
          <w:cs/>
        </w:rPr>
        <w:t>ক্তিতে পাঞ্জাবী নেতাদের প্রবল বিরোধীতার কার</w:t>
      </w:r>
      <w:r>
        <w:rPr>
          <w:rFonts w:hint="cs"/>
          <w:sz w:val="28"/>
          <w:cs/>
        </w:rPr>
        <w:t>ণে</w:t>
      </w:r>
      <w:r w:rsidRPr="00D13B81">
        <w:rPr>
          <w:rFonts w:hint="cs"/>
          <w:sz w:val="28"/>
          <w:cs/>
        </w:rPr>
        <w:t xml:space="preserve"> তিনি আলোচনা থেকে দূরে থাকতে চাইছিলেন। ন্যাশনাল আওয়ামী পার্টির সমর্থন নিয়ে আওয়ামী</w:t>
      </w:r>
      <w:r>
        <w:rPr>
          <w:rFonts w:hint="cs"/>
          <w:sz w:val="28"/>
          <w:cs/>
        </w:rPr>
        <w:t xml:space="preserve"> </w:t>
      </w:r>
      <w:r w:rsidRPr="00D13B81">
        <w:rPr>
          <w:rFonts w:hint="cs"/>
          <w:sz w:val="28"/>
          <w:cs/>
        </w:rPr>
        <w:t>লীগ যুক্তি দেখা</w:t>
      </w:r>
      <w:r>
        <w:rPr>
          <w:rFonts w:hint="cs"/>
          <w:sz w:val="28"/>
          <w:cs/>
        </w:rPr>
        <w:t>লো</w:t>
      </w:r>
      <w:r w:rsidRPr="00D13B81">
        <w:rPr>
          <w:rFonts w:hint="cs"/>
          <w:sz w:val="28"/>
          <w:cs/>
        </w:rPr>
        <w:t xml:space="preserve"> যে ডেমোক্র্যাটিক একশান কমিটির ঐ</w:t>
      </w:r>
      <w:r>
        <w:rPr>
          <w:rFonts w:hint="cs"/>
          <w:sz w:val="28"/>
          <w:cs/>
        </w:rPr>
        <w:t>কমত্যে</w:t>
      </w:r>
      <w:r w:rsidRPr="00D13B81">
        <w:rPr>
          <w:rFonts w:hint="cs"/>
          <w:sz w:val="28"/>
          <w:cs/>
        </w:rPr>
        <w:t>র আট</w:t>
      </w:r>
      <w:r>
        <w:rPr>
          <w:rFonts w:hint="cs"/>
          <w:sz w:val="28"/>
          <w:cs/>
        </w:rPr>
        <w:t xml:space="preserve"> </w:t>
      </w:r>
      <w:r w:rsidRPr="00D13B81">
        <w:rPr>
          <w:rFonts w:hint="cs"/>
          <w:sz w:val="28"/>
          <w:cs/>
        </w:rPr>
        <w:t>দফার মধ্যে আঞ্চলিক স্বায়</w:t>
      </w:r>
      <w:r>
        <w:rPr>
          <w:rFonts w:hint="cs"/>
          <w:sz w:val="28"/>
          <w:cs/>
        </w:rPr>
        <w:t>ত্ত্ব</w:t>
      </w:r>
      <w:r w:rsidRPr="00D13B81">
        <w:rPr>
          <w:rFonts w:hint="cs"/>
          <w:sz w:val="28"/>
          <w:cs/>
        </w:rPr>
        <w:t>শাসন এবং এককেন্দ্রিক সরকার ব্যবস্থা ভাঙ্গার শর্ত অন্তর্ভুক্ত</w:t>
      </w:r>
      <w:r>
        <w:rPr>
          <w:rFonts w:cs="Mangal" w:hint="cs"/>
          <w:sz w:val="28"/>
          <w:cs/>
          <w:lang w:bidi="hi-IN"/>
        </w:rPr>
        <w:t>।</w:t>
      </w:r>
      <w:r w:rsidRPr="00D13B81">
        <w:rPr>
          <w:rFonts w:hint="cs"/>
          <w:sz w:val="28"/>
          <w:cs/>
        </w:rPr>
        <w:t xml:space="preserve"> কার</w:t>
      </w:r>
      <w:r>
        <w:rPr>
          <w:rFonts w:hint="cs"/>
          <w:sz w:val="28"/>
          <w:cs/>
        </w:rPr>
        <w:t>ণ</w:t>
      </w:r>
      <w:r w:rsidRPr="00D13B81">
        <w:rPr>
          <w:rFonts w:hint="cs"/>
          <w:sz w:val="28"/>
          <w:cs/>
        </w:rPr>
        <w:t xml:space="preserve"> ডেমোক্র্যাটিক একশান কমিটি </w:t>
      </w:r>
      <w:r>
        <w:rPr>
          <w:rFonts w:hint="cs"/>
          <w:sz w:val="28"/>
          <w:cs/>
        </w:rPr>
        <w:t>‘</w:t>
      </w:r>
      <w:r w:rsidRPr="00D13B81">
        <w:rPr>
          <w:rFonts w:hint="cs"/>
          <w:sz w:val="28"/>
          <w:cs/>
        </w:rPr>
        <w:t>ফেডারেল পার্লামেন্টারী সরকার</w:t>
      </w:r>
      <w:r>
        <w:rPr>
          <w:rFonts w:hint="cs"/>
          <w:sz w:val="28"/>
          <w:cs/>
        </w:rPr>
        <w:t>’</w:t>
      </w:r>
      <w:r w:rsidRPr="00D13B81">
        <w:rPr>
          <w:rFonts w:hint="cs"/>
          <w:sz w:val="28"/>
          <w:cs/>
        </w:rPr>
        <w:t xml:space="preserve"> ব্যবস্থায় বিশ্বাসী। “ফেডারেল” চরিত্র মানে </w:t>
      </w:r>
      <w:r>
        <w:rPr>
          <w:rFonts w:hint="cs"/>
          <w:sz w:val="28"/>
          <w:cs/>
        </w:rPr>
        <w:t>কী,</w:t>
      </w:r>
      <w:r w:rsidRPr="00D13B81">
        <w:rPr>
          <w:rFonts w:hint="cs"/>
          <w:sz w:val="28"/>
          <w:cs/>
        </w:rPr>
        <w:t xml:space="preserve"> তার ব্যাখ্যা চাওয়া হল এবং এ উদ্দেশ্যে আঞ্চলিক স্বায়</w:t>
      </w:r>
      <w:r>
        <w:rPr>
          <w:rFonts w:hint="cs"/>
          <w:sz w:val="28"/>
          <w:cs/>
        </w:rPr>
        <w:t>ত্ত্বশাসন এবং এক-</w:t>
      </w:r>
      <w:r w:rsidRPr="00D13B81">
        <w:rPr>
          <w:rFonts w:hint="cs"/>
          <w:sz w:val="28"/>
          <w:cs/>
        </w:rPr>
        <w:t>কে</w:t>
      </w:r>
      <w:r>
        <w:rPr>
          <w:rFonts w:hint="cs"/>
          <w:sz w:val="28"/>
          <w:cs/>
        </w:rPr>
        <w:t>ন্দ্রি</w:t>
      </w:r>
      <w:r w:rsidRPr="00D13B81">
        <w:rPr>
          <w:rFonts w:hint="cs"/>
          <w:sz w:val="28"/>
          <w:cs/>
        </w:rPr>
        <w:t xml:space="preserve">ক ব্যবস্থার বিলোপন </w:t>
      </w:r>
      <w:r w:rsidRPr="00D13B81">
        <w:rPr>
          <w:rFonts w:hint="cs"/>
          <w:sz w:val="28"/>
          <w:cs/>
        </w:rPr>
        <w:lastRenderedPageBreak/>
        <w:t>সম্পর্কে ডেমোক্র্যাটিক একশান কমিটির নিজের অবস্থান পরিষ্কার করা প্রয়োজন ছিল। একজন পাঞ্জাবী সাবেক উর্ধ্</w:t>
      </w:r>
      <w:r>
        <w:rPr>
          <w:rFonts w:hint="cs"/>
          <w:sz w:val="28"/>
          <w:cs/>
        </w:rPr>
        <w:t>বতন বেসামরিক কর্মকর্তা এবং</w:t>
      </w:r>
      <w:r w:rsidRPr="00D13B81">
        <w:rPr>
          <w:rFonts w:hint="cs"/>
          <w:sz w:val="28"/>
          <w:cs/>
        </w:rPr>
        <w:t xml:space="preserve"> সাবেক প্রধানমন্ত্রী</w:t>
      </w:r>
      <w:r>
        <w:rPr>
          <w:rFonts w:hint="cs"/>
          <w:sz w:val="28"/>
          <w:cs/>
        </w:rPr>
        <w:t xml:space="preserve"> </w:t>
      </w:r>
      <w:r w:rsidRPr="00D13B81">
        <w:rPr>
          <w:rFonts w:hint="cs"/>
          <w:sz w:val="28"/>
          <w:cs/>
        </w:rPr>
        <w:t>চৌধুরী মুহাম্মদ আলী বরাবরই আঞ্চলিক স্বায়</w:t>
      </w:r>
      <w:r>
        <w:rPr>
          <w:rFonts w:hint="cs"/>
          <w:sz w:val="28"/>
          <w:cs/>
        </w:rPr>
        <w:t>ত্ত্বশাসন এবং এক-</w:t>
      </w:r>
      <w:r w:rsidRPr="00D13B81">
        <w:rPr>
          <w:rFonts w:hint="cs"/>
          <w:sz w:val="28"/>
          <w:cs/>
        </w:rPr>
        <w:t>কেন্দ্র বিলোপের বিরোধীতা করে আসছ</w:t>
      </w:r>
      <w:r>
        <w:rPr>
          <w:rFonts w:hint="cs"/>
          <w:sz w:val="28"/>
          <w:cs/>
        </w:rPr>
        <w:t>িলেন। তাকে যখন জিজ্ঞেস করা হলো যে,</w:t>
      </w:r>
      <w:r w:rsidRPr="00D13B81">
        <w:rPr>
          <w:rFonts w:hint="cs"/>
          <w:sz w:val="28"/>
          <w:cs/>
        </w:rPr>
        <w:t xml:space="preserve"> কমন চার্টারে “ফেডারেল” বলতে </w:t>
      </w:r>
      <w:r>
        <w:rPr>
          <w:rFonts w:hint="cs"/>
          <w:sz w:val="28"/>
          <w:cs/>
        </w:rPr>
        <w:t>কী</w:t>
      </w:r>
      <w:r w:rsidRPr="00D13B81">
        <w:rPr>
          <w:rFonts w:hint="cs"/>
          <w:sz w:val="28"/>
          <w:cs/>
        </w:rPr>
        <w:t xml:space="preserve"> </w:t>
      </w:r>
      <w:r>
        <w:rPr>
          <w:rFonts w:hint="cs"/>
          <w:sz w:val="28"/>
          <w:cs/>
        </w:rPr>
        <w:t>বু</w:t>
      </w:r>
      <w:r w:rsidRPr="00D13B81">
        <w:rPr>
          <w:rFonts w:hint="cs"/>
          <w:sz w:val="28"/>
          <w:cs/>
        </w:rPr>
        <w:t>ঝানো হয়েছে</w:t>
      </w:r>
      <w:r>
        <w:rPr>
          <w:rFonts w:hint="cs"/>
          <w:sz w:val="28"/>
          <w:cs/>
        </w:rPr>
        <w:t>,</w:t>
      </w:r>
      <w:r w:rsidRPr="00D13B81">
        <w:rPr>
          <w:rFonts w:hint="cs"/>
          <w:sz w:val="28"/>
          <w:cs/>
        </w:rPr>
        <w:t xml:space="preserve"> তখন তিনি বললেন যে সবাই এর অর্থ জানে এবং দরকার হলে অক্সফোর্ড ডি</w:t>
      </w:r>
      <w:r>
        <w:rPr>
          <w:rFonts w:hint="cs"/>
          <w:sz w:val="28"/>
          <w:cs/>
        </w:rPr>
        <w:t>কশনারীতে এর অর্থ দেখা যেতে পারে!</w:t>
      </w:r>
      <w:r w:rsidRPr="00D13B81">
        <w:rPr>
          <w:rFonts w:hint="cs"/>
          <w:sz w:val="28"/>
          <w:cs/>
        </w:rPr>
        <w:t xml:space="preserve"> শেখ মুজিব এবং আওয়ামী</w:t>
      </w:r>
      <w:r>
        <w:rPr>
          <w:rFonts w:hint="cs"/>
          <w:sz w:val="28"/>
          <w:cs/>
        </w:rPr>
        <w:t xml:space="preserve"> </w:t>
      </w:r>
      <w:r w:rsidRPr="00D13B81">
        <w:rPr>
          <w:rFonts w:hint="cs"/>
          <w:sz w:val="28"/>
          <w:cs/>
        </w:rPr>
        <w:t>লীগ</w:t>
      </w:r>
      <w:r>
        <w:rPr>
          <w:rFonts w:hint="cs"/>
          <w:sz w:val="28"/>
          <w:cs/>
        </w:rPr>
        <w:t>,</w:t>
      </w:r>
      <w:r w:rsidRPr="00D13B81">
        <w:rPr>
          <w:rFonts w:hint="cs"/>
          <w:sz w:val="28"/>
          <w:cs/>
        </w:rPr>
        <w:t xml:space="preserve"> ন্যাশানাল আওয়ামী পার্টির সমর্থন নিয়ে গোঁ ধরে বস</w:t>
      </w:r>
      <w:r>
        <w:rPr>
          <w:rFonts w:hint="cs"/>
          <w:sz w:val="28"/>
          <w:cs/>
        </w:rPr>
        <w:t>লো</w:t>
      </w:r>
      <w:r w:rsidRPr="00D13B81">
        <w:rPr>
          <w:rFonts w:hint="cs"/>
          <w:sz w:val="28"/>
          <w:cs/>
        </w:rPr>
        <w:t xml:space="preserve"> যে </w:t>
      </w:r>
      <w:r>
        <w:rPr>
          <w:rFonts w:hint="cs"/>
          <w:sz w:val="28"/>
          <w:cs/>
        </w:rPr>
        <w:t>সাধারণ দাবীনামায়</w:t>
      </w:r>
      <w:r w:rsidRPr="00D13B81">
        <w:rPr>
          <w:rFonts w:hint="cs"/>
          <w:sz w:val="28"/>
          <w:cs/>
        </w:rPr>
        <w:t xml:space="preserve"> স্বায়</w:t>
      </w:r>
      <w:r>
        <w:rPr>
          <w:rFonts w:hint="cs"/>
          <w:sz w:val="28"/>
          <w:cs/>
        </w:rPr>
        <w:t>ত্ত্ব</w:t>
      </w:r>
      <w:r w:rsidRPr="00D13B81">
        <w:rPr>
          <w:rFonts w:hint="cs"/>
          <w:sz w:val="28"/>
          <w:cs/>
        </w:rPr>
        <w:t xml:space="preserve">শাসন অন্তর্ভুক্ত না করলে তারা রাউন্ড টেবল কনফারেন্সে অংশ নিবেন না। তারা </w:t>
      </w:r>
      <w:r>
        <w:rPr>
          <w:rFonts w:hint="cs"/>
          <w:sz w:val="28"/>
          <w:cs/>
        </w:rPr>
        <w:t>দেখালেন</w:t>
      </w:r>
      <w:r w:rsidRPr="00D13B81">
        <w:rPr>
          <w:rFonts w:hint="cs"/>
          <w:sz w:val="28"/>
          <w:cs/>
        </w:rPr>
        <w:t xml:space="preserve"> যে রাউন্ড টেবল কনফারেন্স আহবান করা হয়েছে গ</w:t>
      </w:r>
      <w:r>
        <w:rPr>
          <w:rFonts w:hint="cs"/>
          <w:sz w:val="28"/>
          <w:cs/>
        </w:rPr>
        <w:t>ণ</w:t>
      </w:r>
      <w:r w:rsidRPr="00D13B81">
        <w:rPr>
          <w:rFonts w:hint="cs"/>
          <w:sz w:val="28"/>
          <w:cs/>
        </w:rPr>
        <w:t>আন্দোলনের মুখে। এই আন্দোলন ১১ দফাতে তাদের সংবিধান বিষয়ে দাবী পেশ করেছে। এতে ছয়</w:t>
      </w:r>
      <w:r>
        <w:rPr>
          <w:rFonts w:hint="cs"/>
          <w:sz w:val="28"/>
          <w:cs/>
        </w:rPr>
        <w:t xml:space="preserve"> দফার ভিত্তিতে আঞ্চলিক স্বায়ত্ত্ব</w:t>
      </w:r>
      <w:r w:rsidRPr="00D13B81">
        <w:rPr>
          <w:rFonts w:hint="cs"/>
          <w:sz w:val="28"/>
          <w:cs/>
        </w:rPr>
        <w:t xml:space="preserve">শাসন এবং এককেন্দ্রিক ব্যবস্থা বিলোপনের বিষয় অন্তর্ভুক্ত করা হয়েছে। </w:t>
      </w:r>
    </w:p>
    <w:p w:rsidR="00112790" w:rsidRPr="00D13B81" w:rsidRDefault="00112790" w:rsidP="00112790">
      <w:pPr>
        <w:jc w:val="both"/>
        <w:rPr>
          <w:sz w:val="28"/>
          <w:cs/>
        </w:rPr>
      </w:pPr>
    </w:p>
    <w:p w:rsidR="00112790" w:rsidRDefault="00112790" w:rsidP="00112790">
      <w:pPr>
        <w:jc w:val="both"/>
        <w:rPr>
          <w:sz w:val="28"/>
          <w:cs/>
        </w:rPr>
      </w:pPr>
      <w:r w:rsidRPr="00D13B81">
        <w:rPr>
          <w:rFonts w:hint="cs"/>
          <w:sz w:val="28"/>
          <w:cs/>
        </w:rPr>
        <w:t>ডেমোক্র্যাটিক একশান কমিটিতে এমন মেরুকর</w:t>
      </w:r>
      <w:r>
        <w:rPr>
          <w:rFonts w:hint="cs"/>
          <w:sz w:val="28"/>
          <w:cs/>
        </w:rPr>
        <w:t>ণে</w:t>
      </w:r>
      <w:r w:rsidRPr="00D13B81">
        <w:rPr>
          <w:rFonts w:hint="cs"/>
          <w:sz w:val="28"/>
          <w:cs/>
        </w:rPr>
        <w:t>র কারনে চেম্বার হাউজে তাড়াহুরো করে একটি ইস্ট পাকিস্তান রিজিওনাল ডেমোক্র্যাটিক একশান কমিটি</w:t>
      </w:r>
      <w:r>
        <w:rPr>
          <w:rFonts w:hint="cs"/>
          <w:sz w:val="28"/>
          <w:cs/>
        </w:rPr>
        <w:t>র সভা</w:t>
      </w:r>
      <w:r w:rsidRPr="00D13B81">
        <w:rPr>
          <w:rFonts w:hint="cs"/>
          <w:sz w:val="28"/>
          <w:cs/>
        </w:rPr>
        <w:t xml:space="preserve"> আহবান করা হল। </w:t>
      </w:r>
      <w:r>
        <w:rPr>
          <w:rFonts w:hint="cs"/>
          <w:sz w:val="28"/>
          <w:cs/>
        </w:rPr>
        <w:t>বাঙালি</w:t>
      </w:r>
      <w:r w:rsidRPr="00D13B81">
        <w:rPr>
          <w:rFonts w:hint="cs"/>
          <w:sz w:val="28"/>
          <w:cs/>
        </w:rPr>
        <w:t xml:space="preserve"> প্রতিনিধিগ</w:t>
      </w:r>
      <w:r>
        <w:rPr>
          <w:rFonts w:hint="cs"/>
          <w:sz w:val="28"/>
          <w:cs/>
        </w:rPr>
        <w:t>ণ</w:t>
      </w:r>
      <w:r w:rsidRPr="00D13B81">
        <w:rPr>
          <w:rFonts w:hint="cs"/>
          <w:sz w:val="28"/>
          <w:cs/>
        </w:rPr>
        <w:t xml:space="preserve"> উপলব্ধি করেছিলেন যে </w:t>
      </w:r>
      <w:r>
        <w:rPr>
          <w:rFonts w:hint="cs"/>
          <w:sz w:val="28"/>
          <w:cs/>
        </w:rPr>
        <w:t>পূ</w:t>
      </w:r>
      <w:r w:rsidRPr="00D13B81">
        <w:rPr>
          <w:rFonts w:hint="cs"/>
          <w:sz w:val="28"/>
          <w:cs/>
        </w:rPr>
        <w:t xml:space="preserve">র্ব পাকিস্তানের জনমত এবং ১১ দফা আন্দোলনের গতিতে </w:t>
      </w:r>
      <w:r>
        <w:rPr>
          <w:rFonts w:hint="cs"/>
          <w:sz w:val="28"/>
          <w:cs/>
        </w:rPr>
        <w:t>বাঙালি</w:t>
      </w:r>
      <w:r w:rsidRPr="00D13B81">
        <w:rPr>
          <w:rFonts w:hint="cs"/>
          <w:sz w:val="28"/>
          <w:cs/>
        </w:rPr>
        <w:t>দের একটি সাধারন দাবী থাকা উচিত এবং সেটি হল পূর্ণ</w:t>
      </w:r>
      <w:r>
        <w:rPr>
          <w:rFonts w:hint="cs"/>
          <w:sz w:val="28"/>
          <w:cs/>
        </w:rPr>
        <w:t xml:space="preserve"> আঞ্চলিক</w:t>
      </w:r>
      <w:r w:rsidRPr="00D13B81">
        <w:rPr>
          <w:rFonts w:hint="cs"/>
          <w:sz w:val="28"/>
          <w:cs/>
        </w:rPr>
        <w:t xml:space="preserve"> স্বায়ত্বশাসন। ঐক্যম</w:t>
      </w:r>
      <w:r>
        <w:rPr>
          <w:rFonts w:hint="cs"/>
          <w:sz w:val="28"/>
          <w:cs/>
        </w:rPr>
        <w:t>তের ভিত্তিতে</w:t>
      </w:r>
      <w:r w:rsidRPr="00D13B81">
        <w:rPr>
          <w:rFonts w:hint="cs"/>
          <w:sz w:val="28"/>
          <w:cs/>
        </w:rPr>
        <w:t xml:space="preserve"> কেন্দ্রীয় ডেমোক্র্যাটিক একশান কমিটির নিকট পাঁচটি সুপারিশ দেওয়া হ</w:t>
      </w:r>
      <w:r>
        <w:rPr>
          <w:rFonts w:hint="cs"/>
          <w:sz w:val="28"/>
          <w:cs/>
        </w:rPr>
        <w:t>লো</w:t>
      </w:r>
      <w:r w:rsidRPr="00D13B81">
        <w:rPr>
          <w:rFonts w:cs="Mangal" w:hint="cs"/>
          <w:sz w:val="28"/>
          <w:cs/>
          <w:lang w:bidi="hi-IN"/>
        </w:rPr>
        <w:t xml:space="preserve">। </w:t>
      </w:r>
      <w:r w:rsidRPr="00D13B81">
        <w:rPr>
          <w:rFonts w:hint="cs"/>
          <w:sz w:val="28"/>
          <w:cs/>
          <w:lang w:bidi="bn-IN"/>
        </w:rPr>
        <w:t xml:space="preserve">এই পাঁচটি সুপারিশের মধ্যে ছিল </w:t>
      </w:r>
      <w:r>
        <w:rPr>
          <w:rFonts w:hint="cs"/>
          <w:sz w:val="28"/>
          <w:cs/>
        </w:rPr>
        <w:t>পূ</w:t>
      </w:r>
      <w:r w:rsidRPr="00D13B81">
        <w:rPr>
          <w:rFonts w:hint="cs"/>
          <w:sz w:val="28"/>
          <w:cs/>
        </w:rPr>
        <w:t>র্ণ</w:t>
      </w:r>
      <w:r>
        <w:rPr>
          <w:rFonts w:hint="cs"/>
          <w:sz w:val="28"/>
          <w:cs/>
        </w:rPr>
        <w:t xml:space="preserve"> আঞ্চলিক</w:t>
      </w:r>
      <w:r w:rsidRPr="00D13B81">
        <w:rPr>
          <w:rFonts w:hint="cs"/>
          <w:sz w:val="28"/>
          <w:cs/>
        </w:rPr>
        <w:t xml:space="preserve"> স্বায়ত্বশাসন এবং এককেন্দ্রিক সরকার ব্যবস্থা ভেঙ্গে দেবার দাবী। কেন্দ্রীয় ডেমোক্র্যাটিক একশান কমিটি একটি বিশেষ কমিটি গঠন করে এগুলো মেনে নেওয়া যায় কিনা</w:t>
      </w:r>
      <w:r>
        <w:rPr>
          <w:rFonts w:hint="cs"/>
          <w:sz w:val="28"/>
          <w:cs/>
        </w:rPr>
        <w:t>, তা</w:t>
      </w:r>
      <w:r w:rsidRPr="00D13B81">
        <w:rPr>
          <w:rFonts w:hint="cs"/>
          <w:sz w:val="28"/>
          <w:cs/>
        </w:rPr>
        <w:t xml:space="preserve"> </w:t>
      </w:r>
      <w:r>
        <w:rPr>
          <w:rFonts w:hint="cs"/>
          <w:sz w:val="28"/>
          <w:cs/>
        </w:rPr>
        <w:t>খুঁজতে</w:t>
      </w:r>
      <w:r w:rsidRPr="00D13B81">
        <w:rPr>
          <w:rFonts w:hint="cs"/>
          <w:sz w:val="28"/>
          <w:cs/>
        </w:rPr>
        <w:t xml:space="preserve"> লাগলো</w:t>
      </w:r>
      <w:r>
        <w:rPr>
          <w:rFonts w:cs="Mangal" w:hint="cs"/>
          <w:sz w:val="28"/>
          <w:cs/>
          <w:lang w:bidi="hi-IN"/>
        </w:rPr>
        <w:t xml:space="preserve">। </w:t>
      </w:r>
      <w:r>
        <w:rPr>
          <w:rFonts w:hint="cs"/>
          <w:sz w:val="28"/>
          <w:cs/>
          <w:lang w:bidi="bn-IN"/>
        </w:rPr>
        <w:t xml:space="preserve">তবে তা কার্যকর হয় নি। কারণ </w:t>
      </w:r>
      <w:r>
        <w:rPr>
          <w:rFonts w:hint="cs"/>
          <w:sz w:val="28"/>
          <w:cs/>
        </w:rPr>
        <w:t>পাঞ্জাবি নেতারা ছয় দফার ভিত্তিতে আঞ্চলিক স্বায়ত্ত্বশাসনের শক্ত</w:t>
      </w:r>
      <w:r w:rsidRPr="00D13B81">
        <w:rPr>
          <w:rFonts w:hint="cs"/>
          <w:sz w:val="28"/>
          <w:cs/>
        </w:rPr>
        <w:t xml:space="preserve"> বিরোধীতা করে আসছিলো। </w:t>
      </w:r>
      <w:r>
        <w:rPr>
          <w:rFonts w:hint="cs"/>
          <w:sz w:val="28"/>
          <w:cs/>
        </w:rPr>
        <w:t>মেটাফিজিক্স এবং জুরিসপ্রুডেন্স</w:t>
      </w:r>
      <w:r w:rsidRPr="00D13B81">
        <w:rPr>
          <w:rFonts w:hint="cs"/>
          <w:sz w:val="28"/>
          <w:cs/>
        </w:rPr>
        <w:t xml:space="preserve"> দেখিয়ে তর্ক করা হল যে আঞ্চলিক স্বায়</w:t>
      </w:r>
      <w:r>
        <w:rPr>
          <w:rFonts w:hint="cs"/>
          <w:sz w:val="28"/>
          <w:cs/>
        </w:rPr>
        <w:t>ত্ত্ব</w:t>
      </w:r>
      <w:r w:rsidRPr="00D13B81">
        <w:rPr>
          <w:rFonts w:hint="cs"/>
          <w:sz w:val="28"/>
          <w:cs/>
        </w:rPr>
        <w:t xml:space="preserve">শাসন প্রশ্নে ডেমোক্র্যাটিক একশান কমিটি কিংবা আইয়ুবের </w:t>
      </w:r>
      <w:r>
        <w:rPr>
          <w:rFonts w:hint="cs"/>
          <w:sz w:val="28"/>
          <w:cs/>
        </w:rPr>
        <w:t>আইনসভা কোনোটারই</w:t>
      </w:r>
      <w:r w:rsidRPr="00D13B81">
        <w:rPr>
          <w:rFonts w:hint="cs"/>
          <w:sz w:val="28"/>
          <w:cs/>
        </w:rPr>
        <w:t xml:space="preserve"> </w:t>
      </w:r>
      <w:r>
        <w:rPr>
          <w:rFonts w:hint="cs"/>
          <w:sz w:val="28"/>
          <w:cs/>
        </w:rPr>
        <w:t>সিদ্ধান্ত দেয়ার ‘এখতিয়ার’ নেই</w:t>
      </w:r>
      <w:r w:rsidRPr="00D13B81">
        <w:rPr>
          <w:rFonts w:cs="Mangal" w:hint="cs"/>
          <w:sz w:val="28"/>
          <w:cs/>
          <w:lang w:bidi="hi-IN"/>
        </w:rPr>
        <w:t xml:space="preserve">। </w:t>
      </w:r>
      <w:r w:rsidRPr="00D13B81">
        <w:rPr>
          <w:rFonts w:hint="cs"/>
          <w:sz w:val="28"/>
          <w:cs/>
          <w:lang w:bidi="bn-IN"/>
        </w:rPr>
        <w:t>এ</w:t>
      </w:r>
      <w:r w:rsidRPr="00D13B81">
        <w:rPr>
          <w:rFonts w:hint="cs"/>
          <w:sz w:val="28"/>
          <w:cs/>
        </w:rPr>
        <w:t>র বিপক্ষে যুক্তি এ</w:t>
      </w:r>
      <w:r>
        <w:rPr>
          <w:rFonts w:hint="cs"/>
          <w:sz w:val="28"/>
          <w:cs/>
        </w:rPr>
        <w:t>লো</w:t>
      </w:r>
      <w:r w:rsidRPr="00D13B81">
        <w:rPr>
          <w:rFonts w:hint="cs"/>
          <w:sz w:val="28"/>
          <w:cs/>
        </w:rPr>
        <w:t xml:space="preserve"> যে</w:t>
      </w:r>
      <w:r>
        <w:rPr>
          <w:rFonts w:hint="cs"/>
          <w:sz w:val="28"/>
          <w:cs/>
        </w:rPr>
        <w:t>,</w:t>
      </w:r>
      <w:r w:rsidRPr="00D13B81">
        <w:rPr>
          <w:rFonts w:hint="cs"/>
          <w:sz w:val="28"/>
          <w:cs/>
        </w:rPr>
        <w:t xml:space="preserve"> যেহেতু প্রস্তাবিত সংবিধান সংশোধনী</w:t>
      </w:r>
      <w:r>
        <w:rPr>
          <w:rFonts w:hint="cs"/>
          <w:sz w:val="28"/>
          <w:cs/>
        </w:rPr>
        <w:t xml:space="preserve">গুলো নিয়ে </w:t>
      </w:r>
      <w:r>
        <w:rPr>
          <w:rFonts w:hint="cs"/>
          <w:sz w:val="28"/>
          <w:cs/>
        </w:rPr>
        <w:lastRenderedPageBreak/>
        <w:t>কাজ করার জন্য</w:t>
      </w:r>
      <w:r w:rsidRPr="00D13B81">
        <w:rPr>
          <w:rFonts w:hint="cs"/>
          <w:sz w:val="28"/>
          <w:cs/>
        </w:rPr>
        <w:t xml:space="preserve"> ডেমোক্র্যাটিক একশান কমিটি এবং আইয়ু</w:t>
      </w:r>
      <w:r>
        <w:rPr>
          <w:rFonts w:hint="cs"/>
          <w:sz w:val="28"/>
          <w:cs/>
        </w:rPr>
        <w:t xml:space="preserve">বের আইনসভারএ খতিয়ার রয়েছে, </w:t>
      </w:r>
      <w:r w:rsidRPr="00D13B81">
        <w:rPr>
          <w:rFonts w:hint="cs"/>
          <w:sz w:val="28"/>
          <w:cs/>
        </w:rPr>
        <w:t>তাই আঞ্চলিক স্বায়</w:t>
      </w:r>
      <w:r>
        <w:rPr>
          <w:rFonts w:hint="cs"/>
          <w:sz w:val="28"/>
          <w:cs/>
        </w:rPr>
        <w:t>ত্ত্ব</w:t>
      </w:r>
      <w:r w:rsidRPr="00D13B81">
        <w:rPr>
          <w:rFonts w:hint="cs"/>
          <w:sz w:val="28"/>
          <w:cs/>
        </w:rPr>
        <w:t>শাসন</w:t>
      </w:r>
      <w:r>
        <w:rPr>
          <w:rFonts w:hint="cs"/>
          <w:sz w:val="28"/>
          <w:cs/>
        </w:rPr>
        <w:t xml:space="preserve"> নিয়ে</w:t>
      </w:r>
      <w:r w:rsidRPr="00D13B81">
        <w:rPr>
          <w:rFonts w:hint="cs"/>
          <w:sz w:val="28"/>
          <w:cs/>
        </w:rPr>
        <w:t xml:space="preserve"> </w:t>
      </w:r>
      <w:r>
        <w:rPr>
          <w:rFonts w:hint="cs"/>
          <w:sz w:val="28"/>
          <w:cs/>
        </w:rPr>
        <w:t>কাজ করার</w:t>
      </w:r>
      <w:r w:rsidRPr="00D13B81">
        <w:rPr>
          <w:rFonts w:hint="cs"/>
          <w:sz w:val="28"/>
          <w:cs/>
        </w:rPr>
        <w:t xml:space="preserve"> যোগ্যতা</w:t>
      </w:r>
      <w:r>
        <w:rPr>
          <w:rFonts w:hint="cs"/>
          <w:sz w:val="28"/>
          <w:cs/>
        </w:rPr>
        <w:t>ও</w:t>
      </w:r>
      <w:r w:rsidRPr="00D13B81">
        <w:rPr>
          <w:rFonts w:hint="cs"/>
          <w:sz w:val="28"/>
          <w:cs/>
        </w:rPr>
        <w:t xml:space="preserve"> তাদের </w:t>
      </w:r>
      <w:r>
        <w:rPr>
          <w:rFonts w:hint="cs"/>
          <w:sz w:val="28"/>
          <w:cs/>
        </w:rPr>
        <w:t>রয়ে</w:t>
      </w:r>
      <w:r w:rsidRPr="00D13B81">
        <w:rPr>
          <w:rFonts w:hint="cs"/>
          <w:sz w:val="28"/>
          <w:cs/>
        </w:rPr>
        <w:t xml:space="preserve">ছে। </w:t>
      </w:r>
    </w:p>
    <w:p w:rsidR="00112790" w:rsidRPr="00D13B81" w:rsidRDefault="00112790" w:rsidP="00112790">
      <w:pPr>
        <w:jc w:val="both"/>
        <w:rPr>
          <w:sz w:val="28"/>
          <w:cs/>
        </w:rPr>
      </w:pPr>
      <w:r w:rsidRPr="00D13B81">
        <w:rPr>
          <w:rFonts w:hint="cs"/>
          <w:sz w:val="28"/>
          <w:cs/>
        </w:rPr>
        <w:t xml:space="preserve">             </w:t>
      </w:r>
    </w:p>
    <w:p w:rsidR="00112790" w:rsidRDefault="00112790" w:rsidP="00112790">
      <w:pPr>
        <w:jc w:val="both"/>
        <w:rPr>
          <w:sz w:val="28"/>
        </w:rPr>
      </w:pPr>
      <w:r>
        <w:rPr>
          <w:sz w:val="28"/>
          <w:cs/>
        </w:rPr>
        <w:t>ইতোমধ্যে আমি ভাবছিলাম যে আমাদের বিশেষজ্ঞ দলকে আরও শক্তিশালী করার জন্য এই দলে কিছু অর্থনীতিবিদ অর্ন্তভূক্ত করা দরকার। সেই লক্ষ্যে ইসলামাবাদের তৎকালীন অর্থনীতির অধ্যাপক ড. আনিছুর রহমানকে লাহোরে আমাদের দলে যোগ দেওয়ার জন্য আমন্ত্রন জানানো হলো। তার সাথে অধ্যাপক ওয়াহিদুল হক</w:t>
      </w:r>
      <w:r>
        <w:rPr>
          <w:sz w:val="28"/>
        </w:rPr>
        <w:t xml:space="preserve">, </w:t>
      </w:r>
      <w:r>
        <w:rPr>
          <w:sz w:val="28"/>
          <w:cs/>
        </w:rPr>
        <w:t>যিনি ইসলামাবাদে ছিলেন এবং ইতোমধ্যেই ঢাকা থেকে আগত ড. মোজাফফর আহম্মেদ চৌধুরী পরের দিনই আমাদের দলে যোগ দিলেন।</w:t>
      </w:r>
    </w:p>
    <w:p w:rsidR="00112790" w:rsidRDefault="00112790" w:rsidP="00112790">
      <w:pPr>
        <w:jc w:val="both"/>
        <w:rPr>
          <w:sz w:val="28"/>
          <w:cs/>
        </w:rPr>
      </w:pPr>
    </w:p>
    <w:p w:rsidR="00112790" w:rsidRDefault="00112790" w:rsidP="00112790">
      <w:pPr>
        <w:jc w:val="both"/>
        <w:rPr>
          <w:sz w:val="28"/>
          <w:cs/>
        </w:rPr>
      </w:pPr>
      <w:r>
        <w:rPr>
          <w:sz w:val="28"/>
          <w:cs/>
        </w:rPr>
        <w:t>৮ মার্চ সন্ধ্যায় সাব-কমিটির মধ্যে বিরাজমান অচলাবস্থা নিরসনের লক্ষ্যে মাওলানা মওদুদী</w:t>
      </w:r>
      <w:r>
        <w:rPr>
          <w:sz w:val="28"/>
        </w:rPr>
        <w:t xml:space="preserve">, </w:t>
      </w:r>
      <w:r>
        <w:rPr>
          <w:sz w:val="28"/>
          <w:cs/>
        </w:rPr>
        <w:t>মমতাজদৌলতানা ও চৌধুরী মুহাম্মদ আলীসহ পাঞ্জাবের নেতৃবৃন্দ  শেখ মুজিবের কক্ষে আসলেন এবং বললেন যে</w:t>
      </w:r>
      <w:r>
        <w:rPr>
          <w:sz w:val="28"/>
        </w:rPr>
        <w:t>, “</w:t>
      </w:r>
      <w:r>
        <w:rPr>
          <w:sz w:val="28"/>
          <w:cs/>
        </w:rPr>
        <w:t>ছয় দফা</w:t>
      </w:r>
      <w:r>
        <w:rPr>
          <w:sz w:val="28"/>
        </w:rPr>
        <w:t xml:space="preserve">” </w:t>
      </w:r>
      <w:r>
        <w:rPr>
          <w:sz w:val="28"/>
          <w:cs/>
        </w:rPr>
        <w:t xml:space="preserve">স্বায়ত্বশাসনের দাবী আমাদের সাধারন দাবীনামার অংশ হওয়া উচিৎ নয়। শেখ মুজিব তাঁর দাবীতে অটল ছিলেন। তিনি এবং তাঁর দল </w:t>
      </w:r>
      <w:r>
        <w:rPr>
          <w:sz w:val="28"/>
        </w:rPr>
        <w:t>“</w:t>
      </w:r>
      <w:r>
        <w:rPr>
          <w:sz w:val="28"/>
          <w:cs/>
        </w:rPr>
        <w:t>ছয় দফা</w:t>
      </w:r>
      <w:r>
        <w:rPr>
          <w:sz w:val="28"/>
        </w:rPr>
        <w:t xml:space="preserve">” </w:t>
      </w:r>
      <w:r>
        <w:rPr>
          <w:sz w:val="28"/>
          <w:cs/>
        </w:rPr>
        <w:t xml:space="preserve">ফর্মূলার উপর ভিত্তি করে আঞ্চলিক স্বায়ত্বশাসনের দাবী উত্থাপন করতে না দিলে গোল টেবিল বৈঠকে অংশ গ্রহন করবেন না। </w:t>
      </w:r>
      <w:r>
        <w:rPr>
          <w:sz w:val="28"/>
        </w:rPr>
        <w:t>“</w:t>
      </w:r>
      <w:r>
        <w:rPr>
          <w:sz w:val="28"/>
          <w:cs/>
        </w:rPr>
        <w:t>ছয় দফা</w:t>
      </w:r>
      <w:r>
        <w:rPr>
          <w:sz w:val="28"/>
        </w:rPr>
        <w:t xml:space="preserve">” </w:t>
      </w:r>
      <w:r>
        <w:rPr>
          <w:sz w:val="28"/>
          <w:cs/>
        </w:rPr>
        <w:t>ফর্মূলা অকার্যকর বলে যখন কিছু পাঞ্জাবী নেতা কথা বলছিলেন</w:t>
      </w:r>
      <w:r>
        <w:rPr>
          <w:sz w:val="28"/>
        </w:rPr>
        <w:t xml:space="preserve">, </w:t>
      </w:r>
      <w:r>
        <w:rPr>
          <w:sz w:val="28"/>
          <w:cs/>
        </w:rPr>
        <w:t>তখন শেখ মুজিব বললেন যে</w:t>
      </w:r>
      <w:r>
        <w:rPr>
          <w:sz w:val="28"/>
        </w:rPr>
        <w:t>,</w:t>
      </w:r>
      <w:r>
        <w:rPr>
          <w:sz w:val="28"/>
          <w:cs/>
        </w:rPr>
        <w:t xml:space="preserve"> তিনি সাথে করে একটি বিশেষজ্ঞ দল নিয়ে এসেছেন। যারা তাদের (পাঞ্জাবী নেতাদের) নির্বাচিত যে কোন বিশেষজ্ঞ দলের সাথে </w:t>
      </w:r>
      <w:r>
        <w:rPr>
          <w:sz w:val="28"/>
        </w:rPr>
        <w:t>‘</w:t>
      </w:r>
      <w:r>
        <w:rPr>
          <w:sz w:val="28"/>
          <w:cs/>
        </w:rPr>
        <w:t>ছয় দফা</w:t>
      </w:r>
      <w:r>
        <w:rPr>
          <w:sz w:val="28"/>
        </w:rPr>
        <w:t xml:space="preserve">’ </w:t>
      </w:r>
      <w:r>
        <w:rPr>
          <w:sz w:val="28"/>
          <w:cs/>
        </w:rPr>
        <w:t>ফর্মূলা প্রয়োগের বিষয়ে বিস্তারিত আলোচনার জন্য প্রস্তুত। তখন আমাদের পাঠানো হলো। কারণ এই মুহূর্তটার জন্যেই আমাদের নিয়ে যাওয়া হয়েছিল। চৌধুরী মোহাম্মদ আলীর ও শেখ মুজিবের বিশেষজ্ঞ দলের মাঝে একটি সংক্ষিপ্ত বৈঠক অনুষ্ঠিত হলো</w:t>
      </w:r>
      <w:r>
        <w:rPr>
          <w:rFonts w:cs="Mangal"/>
          <w:sz w:val="28"/>
          <w:cs/>
          <w:lang w:bidi="hi-IN"/>
        </w:rPr>
        <w:t>।</w:t>
      </w:r>
      <w:r>
        <w:rPr>
          <w:sz w:val="28"/>
          <w:cs/>
        </w:rPr>
        <w:t xml:space="preserve"> বৈঠক শেষে চৌধুরী মোহাম্মদ আলী বলেন যে</w:t>
      </w:r>
      <w:r>
        <w:rPr>
          <w:sz w:val="28"/>
        </w:rPr>
        <w:t xml:space="preserve">, </w:t>
      </w:r>
      <w:r>
        <w:rPr>
          <w:sz w:val="28"/>
          <w:cs/>
        </w:rPr>
        <w:t>বিষয়টি তার জন্য ‘খুবই জটিল</w:t>
      </w:r>
      <w:r>
        <w:rPr>
          <w:sz w:val="28"/>
        </w:rPr>
        <w:t>’</w:t>
      </w:r>
      <w:r>
        <w:rPr>
          <w:sz w:val="28"/>
          <w:cs/>
        </w:rPr>
        <w:t xml:space="preserve"> এবং ‘দুর্ভাগ্যবশত’ তাদের হাতে এত বিশেষজ্ঞ নেই।</w:t>
      </w:r>
    </w:p>
    <w:p w:rsidR="00112790" w:rsidRDefault="00112790" w:rsidP="00112790">
      <w:pPr>
        <w:jc w:val="both"/>
        <w:rPr>
          <w:sz w:val="28"/>
          <w:cs/>
        </w:rPr>
      </w:pPr>
    </w:p>
    <w:p w:rsidR="00112790" w:rsidRDefault="00112790" w:rsidP="00112790">
      <w:pPr>
        <w:jc w:val="both"/>
        <w:rPr>
          <w:sz w:val="28"/>
          <w:cs/>
        </w:rPr>
      </w:pPr>
      <w:r>
        <w:rPr>
          <w:sz w:val="28"/>
          <w:cs/>
        </w:rPr>
        <w:lastRenderedPageBreak/>
        <w:t xml:space="preserve">একদিকে </w:t>
      </w:r>
      <w:r>
        <w:rPr>
          <w:sz w:val="28"/>
        </w:rPr>
        <w:t>‘</w:t>
      </w:r>
      <w:r>
        <w:rPr>
          <w:sz w:val="28"/>
          <w:cs/>
        </w:rPr>
        <w:t>ছয় দফা</w:t>
      </w:r>
      <w:r>
        <w:rPr>
          <w:sz w:val="28"/>
        </w:rPr>
        <w:t>’</w:t>
      </w:r>
      <w:r>
        <w:rPr>
          <w:sz w:val="28"/>
          <w:cs/>
        </w:rPr>
        <w:t>-র ভিত্তিতে স্বায়ত্বশাসনের দাবী সাধারন দাবিনামার অংশ না করার সিদ্ধান্তে পাঞ্জাবী নেতৃবৃন্দ অনড়</w:t>
      </w:r>
      <w:r>
        <w:rPr>
          <w:sz w:val="28"/>
        </w:rPr>
        <w:t>,</w:t>
      </w:r>
      <w:r>
        <w:rPr>
          <w:sz w:val="28"/>
          <w:cs/>
        </w:rPr>
        <w:t xml:space="preserve"> অন্যদিকে শেখ মুজিব আপসহীন থাকায় একটি অচলাবস্থার সৃষ্টি হলো। তিনি ইঙ্গিত করলেন যে</w:t>
      </w:r>
      <w:r>
        <w:rPr>
          <w:sz w:val="28"/>
        </w:rPr>
        <w:t>, “</w:t>
      </w:r>
      <w:r>
        <w:rPr>
          <w:sz w:val="28"/>
          <w:cs/>
        </w:rPr>
        <w:t>ছয় দফা</w:t>
      </w:r>
      <w:r>
        <w:rPr>
          <w:sz w:val="28"/>
        </w:rPr>
        <w:t xml:space="preserve">” </w:t>
      </w:r>
      <w:r>
        <w:rPr>
          <w:sz w:val="28"/>
          <w:cs/>
        </w:rPr>
        <w:t xml:space="preserve">সাধারন দাবিনামার অর্ন্তভুক্ত করা না হলে তিনি পরের দিন সকালে রাওয়ালীপিন্ডির গোল টেবিল বৈঠকে অংশ না নিয়ে ঢাকায় ফিরে যাবেন। এদিকে পাঠান ও বেলুচ নেতারা </w:t>
      </w:r>
      <w:r>
        <w:rPr>
          <w:sz w:val="28"/>
        </w:rPr>
        <w:t>‘</w:t>
      </w:r>
      <w:r>
        <w:rPr>
          <w:sz w:val="28"/>
          <w:cs/>
        </w:rPr>
        <w:t>ছয় দফা</w:t>
      </w:r>
      <w:r>
        <w:rPr>
          <w:sz w:val="28"/>
        </w:rPr>
        <w:t>’</w:t>
      </w:r>
      <w:r>
        <w:rPr>
          <w:sz w:val="28"/>
          <w:cs/>
        </w:rPr>
        <w:t>-কে সাধারন দাবিনামাতে অর্ন্তভূক্তির ব্যাপারে সমর্থন প্রদানের জন্য প্রস্তুত ছিলেন এবং এককেন্দ্রিক শাসন ব্যবস্থা ভেঙ্গে দেওয়া সংক্রান্ত তাঁদের দাবীকে সমর্থন দেয়াতে বাঙালিদের প্রতি তাদের কৃতজ্ঞতা প্রকাশ করলেন। এয়ার মার্শাল আজগর খানের মধ্যস্থতায় ৮ মার্চের সমস্ত বিকেল নিবিড় আলোচনার পর অবশেষে একটি আপস ফর্মূলা খুজে বের করা হয় যে</w:t>
      </w:r>
      <w:r>
        <w:rPr>
          <w:sz w:val="28"/>
        </w:rPr>
        <w:t xml:space="preserve">, </w:t>
      </w:r>
      <w:r>
        <w:rPr>
          <w:sz w:val="28"/>
          <w:cs/>
        </w:rPr>
        <w:t>সর্বদলীয় কমিটি একটি সংক্ষিপ্ত সাধারণ দাবীনামা প্রস্তাব করবে। তবে প্রত্যেক দল তাদের নিজ নিজ দাবীগুলো পৃথকভাবে উপস্থাপনের সুযোগ পাবে</w:t>
      </w:r>
      <w:r>
        <w:rPr>
          <w:rFonts w:cs="Mangal"/>
          <w:sz w:val="28"/>
          <w:cs/>
          <w:lang w:bidi="hi-IN"/>
        </w:rPr>
        <w:t>।</w:t>
      </w:r>
      <w:r>
        <w:rPr>
          <w:sz w:val="28"/>
          <w:cs/>
        </w:rPr>
        <w:t xml:space="preserve"> এর মাধ্যমে শেখ মুজিব এবং তার দল আওয়ামী লীগ তাদের দাবীগুলো গোল টেবিল বৈঠকে তুলে ধরার সুযোগ পাবে। এই শর্তে শেখ মুজিব গোল টেবিল বৈঠকে অংশ গ্রহনে সম্মত হলেন।</w:t>
      </w:r>
    </w:p>
    <w:p w:rsidR="00112790" w:rsidRDefault="00112790" w:rsidP="00112790">
      <w:pPr>
        <w:jc w:val="both"/>
        <w:rPr>
          <w:sz w:val="28"/>
          <w:cs/>
        </w:rPr>
      </w:pPr>
    </w:p>
    <w:p w:rsidR="00112790" w:rsidRDefault="00112790" w:rsidP="00112790">
      <w:pPr>
        <w:jc w:val="both"/>
        <w:rPr>
          <w:sz w:val="28"/>
          <w:cs/>
        </w:rPr>
      </w:pPr>
      <w:r>
        <w:rPr>
          <w:sz w:val="28"/>
          <w:cs/>
        </w:rPr>
        <w:t xml:space="preserve">৯ মার্চ শেখ মুজিব বাস যোগে রাওয়ালীপিন্ডি রওয়ানার আগে আমাদেরকে </w:t>
      </w:r>
      <w:r>
        <w:rPr>
          <w:sz w:val="28"/>
        </w:rPr>
        <w:t>‘</w:t>
      </w:r>
      <w:r>
        <w:rPr>
          <w:sz w:val="28"/>
          <w:cs/>
        </w:rPr>
        <w:t>ছয় দফার</w:t>
      </w:r>
      <w:r>
        <w:rPr>
          <w:sz w:val="28"/>
        </w:rPr>
        <w:t xml:space="preserve">’ </w:t>
      </w:r>
      <w:r>
        <w:rPr>
          <w:sz w:val="28"/>
          <w:cs/>
        </w:rPr>
        <w:t xml:space="preserve">উপর ভিত্তি করে আঞ্চলিক স্বায়ত্বশাসন সংক্রান্ত দাবীর একটি বোধগম্য বিবৃতি তৈরীর নির্দেশনা দিলেন। ফেডারেল সংসদীয় গণতন্ত্র প্রতিষ্ঠা ও প্রাপ্ত বয়ষ্কদের ভোটে সরাসরি নির্বাচনের সাধারণ দাবীর প্রতি সমর্থন প্রদানের পাশাপাশি </w:t>
      </w:r>
      <w:r>
        <w:rPr>
          <w:sz w:val="28"/>
        </w:rPr>
        <w:t>‘</w:t>
      </w:r>
      <w:r>
        <w:rPr>
          <w:sz w:val="28"/>
          <w:cs/>
        </w:rPr>
        <w:t>ছয় দফা</w:t>
      </w:r>
      <w:r>
        <w:rPr>
          <w:sz w:val="28"/>
        </w:rPr>
        <w:t xml:space="preserve">’ </w:t>
      </w:r>
      <w:r>
        <w:rPr>
          <w:sz w:val="28"/>
          <w:cs/>
        </w:rPr>
        <w:t xml:space="preserve">ফর্মুলায় নির্দেশিত আঞ্চলিক স্বায়ত্বশাসনের দাবীর বিষয়টি অগ্রাধিকার দিয়ে সারা দিন কাজ করে খসড়া প্রনয়ণপূর্বক ৯ মার্চ সন্ধ্যায় খসড়াটি রাওয়ালীপিন্ডিতে নেয়া হয়। এই বিবরণীতে বিশেষজ্ঞ দল কর্তৃক প্রণীত </w:t>
      </w:r>
      <w:r>
        <w:rPr>
          <w:sz w:val="28"/>
        </w:rPr>
        <w:t>‘</w:t>
      </w:r>
      <w:r>
        <w:rPr>
          <w:sz w:val="28"/>
          <w:cs/>
        </w:rPr>
        <w:t>ছয় দফা</w:t>
      </w:r>
      <w:r>
        <w:rPr>
          <w:sz w:val="28"/>
        </w:rPr>
        <w:t xml:space="preserve">’ </w:t>
      </w:r>
      <w:r>
        <w:rPr>
          <w:sz w:val="28"/>
          <w:cs/>
        </w:rPr>
        <w:t xml:space="preserve">ফর্মুলার পয়েন্টগুলোর প্রত্যেকটি সবিস্তারে ও পুঙ্খনুপুঙ্খভাবে বর্ণনা করা হয়। এক কেন্দ্রীয় শাসন ব্যবস্থা ভেঙ্গে দিয়ে জনসংখ্যার অনুপাতে </w:t>
      </w:r>
      <w:r>
        <w:rPr>
          <w:sz w:val="28"/>
        </w:rPr>
        <w:t>‘</w:t>
      </w:r>
      <w:r>
        <w:rPr>
          <w:sz w:val="28"/>
          <w:cs/>
        </w:rPr>
        <w:t>এক লোক-এক ভোট</w:t>
      </w:r>
      <w:r>
        <w:rPr>
          <w:sz w:val="28"/>
        </w:rPr>
        <w:t>’-</w:t>
      </w:r>
      <w:r>
        <w:rPr>
          <w:sz w:val="28"/>
          <w:cs/>
        </w:rPr>
        <w:t>এর মাধ্যমে ফেডারেল সংসদের জনপ্রতিনিধিত্ব নির্ধারণের দাবীর পক্ষে একাত্মতা প্রকাশ করা হয়। আওয়ামী লীগের যৌক্তিক দাবীসমূহকে দরকষাকষির মাধ্যমে আদায়ের লক্ষ্যে শেখ মুজিব সব পক্ষ থেকে মনোনীত অভিজ্ঞ বিশেষজ্ঞদের নিয়ে একটি বিশেষজ্ঞ কমিটি গঠনের প্রস্তাব করলেন</w:t>
      </w:r>
      <w:r>
        <w:rPr>
          <w:rFonts w:cs="Mangal"/>
          <w:sz w:val="28"/>
          <w:cs/>
          <w:lang w:bidi="hi-IN"/>
        </w:rPr>
        <w:t>।</w:t>
      </w:r>
      <w:r>
        <w:rPr>
          <w:sz w:val="28"/>
          <w:cs/>
        </w:rPr>
        <w:t xml:space="preserve"> যারা </w:t>
      </w:r>
      <w:r>
        <w:rPr>
          <w:sz w:val="28"/>
        </w:rPr>
        <w:t>‘</w:t>
      </w:r>
      <w:r>
        <w:rPr>
          <w:sz w:val="28"/>
          <w:cs/>
        </w:rPr>
        <w:t>ছয় দফা</w:t>
      </w:r>
      <w:r>
        <w:rPr>
          <w:sz w:val="28"/>
        </w:rPr>
        <w:t xml:space="preserve">’ </w:t>
      </w:r>
      <w:r>
        <w:rPr>
          <w:sz w:val="28"/>
          <w:cs/>
        </w:rPr>
        <w:t xml:space="preserve">ফর্মুলার </w:t>
      </w:r>
      <w:r>
        <w:rPr>
          <w:sz w:val="28"/>
          <w:cs/>
        </w:rPr>
        <w:lastRenderedPageBreak/>
        <w:t>ভিত্তিতে আঞ্চলিক স্বায়ত্বশাসন প্রয়োগের যথার্থতা খুঁজে বের করবে। এরকম আলোচনার জন্য তার বিশেষজ্ঞ টিম পুরোপুরিভাবে তৈরী ছিল</w:t>
      </w:r>
      <w:r>
        <w:rPr>
          <w:rFonts w:cs="Mangal"/>
          <w:sz w:val="28"/>
          <w:cs/>
          <w:lang w:bidi="hi-IN"/>
        </w:rPr>
        <w:t>।</w:t>
      </w:r>
      <w:r>
        <w:rPr>
          <w:sz w:val="28"/>
          <w:cs/>
        </w:rPr>
        <w:t xml:space="preserve"> বিশেষজ্ঞরা ছাড়াও তদানীন্তন পাকিস্তান ইন্সটিটিউট অব ইকনমিকস ডেভেলপমেন্টস এর পরিচালক ড. নজরুল ইসলামকে প্রস্তুত রাখা হয়েছিল</w:t>
      </w:r>
      <w:r>
        <w:rPr>
          <w:rFonts w:cs="Mangal"/>
          <w:sz w:val="28"/>
          <w:cs/>
          <w:lang w:bidi="hi-IN"/>
        </w:rPr>
        <w:t xml:space="preserve">। </w:t>
      </w:r>
      <w:r>
        <w:rPr>
          <w:sz w:val="28"/>
          <w:cs/>
        </w:rPr>
        <w:t>যেন তিনি বিশেষজ্ঞ টিমের সাথে যোগ দিয়ে কমিটির আলোচনা চালিয়ে নিতে পারেন</w:t>
      </w:r>
      <w:r>
        <w:rPr>
          <w:rFonts w:cs="Mangal"/>
          <w:sz w:val="28"/>
          <w:cs/>
          <w:lang w:bidi="hi-IN"/>
        </w:rPr>
        <w:t>।</w:t>
      </w:r>
      <w:r>
        <w:rPr>
          <w:sz w:val="28"/>
          <w:cs/>
        </w:rPr>
        <w:t xml:space="preserve"> </w:t>
      </w:r>
    </w:p>
    <w:p w:rsidR="00112790" w:rsidRDefault="00112790" w:rsidP="00112790">
      <w:pPr>
        <w:jc w:val="both"/>
        <w:rPr>
          <w:sz w:val="28"/>
          <w:cs/>
        </w:rPr>
      </w:pPr>
    </w:p>
    <w:p w:rsidR="00112790" w:rsidRDefault="00112790" w:rsidP="00112790">
      <w:pPr>
        <w:jc w:val="both"/>
        <w:rPr>
          <w:sz w:val="28"/>
          <w:cs/>
        </w:rPr>
      </w:pPr>
      <w:r>
        <w:rPr>
          <w:sz w:val="28"/>
          <w:cs/>
        </w:rPr>
        <w:t>রাওয়ালপিন্ডি এসে দেখলাম যে এখানে মনজুর কাদেরও উপস্থিত</w:t>
      </w:r>
      <w:r>
        <w:rPr>
          <w:rFonts w:cs="Mangal"/>
          <w:sz w:val="28"/>
          <w:cs/>
          <w:lang w:bidi="hi-IN"/>
        </w:rPr>
        <w:t xml:space="preserve">। </w:t>
      </w:r>
      <w:r>
        <w:rPr>
          <w:sz w:val="28"/>
          <w:cs/>
        </w:rPr>
        <w:t>সে আমার সাথে যোগাযোগ করল এবং আমাকে অবহিত করল যে</w:t>
      </w:r>
      <w:r>
        <w:rPr>
          <w:sz w:val="28"/>
        </w:rPr>
        <w:t xml:space="preserve">, </w:t>
      </w:r>
      <w:r>
        <w:rPr>
          <w:sz w:val="28"/>
          <w:cs/>
        </w:rPr>
        <w:t>আইয়ুব খান তাঁকে তার উপদেষ্টা হিসেবে রাওয়ালপিন্ডি ডেকে এনেছেন</w:t>
      </w:r>
      <w:r>
        <w:rPr>
          <w:rFonts w:cs="Mangal"/>
          <w:sz w:val="28"/>
          <w:cs/>
          <w:lang w:bidi="hi-IN"/>
        </w:rPr>
        <w:t xml:space="preserve">। </w:t>
      </w:r>
      <w:r>
        <w:rPr>
          <w:sz w:val="28"/>
          <w:cs/>
        </w:rPr>
        <w:t>তখন শেখ মুজিবের প্রস্তাব এবং সেটি বাস্তবায়নের কথা তাকে জানানো হলো। তিনি আনন্দের সাথে জানালেন যে এরকম একটা কমিটি গঠিত হওয়াই ভালো এবং সম্ভবত তিনি সেখানে সরকার পক্ষের একজন হবেন।</w:t>
      </w:r>
    </w:p>
    <w:p w:rsidR="00112790" w:rsidRDefault="00112790" w:rsidP="00112790">
      <w:pPr>
        <w:jc w:val="both"/>
        <w:rPr>
          <w:sz w:val="28"/>
          <w:cs/>
        </w:rPr>
      </w:pPr>
    </w:p>
    <w:p w:rsidR="00112790" w:rsidRDefault="00112790" w:rsidP="00112790">
      <w:pPr>
        <w:jc w:val="both"/>
        <w:rPr>
          <w:sz w:val="28"/>
          <w:cs/>
        </w:rPr>
      </w:pPr>
      <w:r>
        <w:rPr>
          <w:sz w:val="28"/>
          <w:cs/>
        </w:rPr>
        <w:t>কিন্তু সময়ের সাথে সাথে দেখা গেল</w:t>
      </w:r>
      <w:r>
        <w:rPr>
          <w:sz w:val="28"/>
        </w:rPr>
        <w:t>,</w:t>
      </w:r>
      <w:r>
        <w:rPr>
          <w:sz w:val="28"/>
          <w:cs/>
        </w:rPr>
        <w:t xml:space="preserve"> পাঞ্জাবীরা তাদের পূর্বের অবস্থানে অনড়</w:t>
      </w:r>
      <w:r>
        <w:rPr>
          <w:rFonts w:cs="Mangal"/>
          <w:sz w:val="28"/>
          <w:cs/>
          <w:lang w:bidi="hi-IN"/>
        </w:rPr>
        <w:t>।</w:t>
      </w:r>
      <w:r>
        <w:rPr>
          <w:sz w:val="28"/>
          <w:cs/>
        </w:rPr>
        <w:t xml:space="preserve"> এমনকি তারা </w:t>
      </w:r>
      <w:r>
        <w:rPr>
          <w:sz w:val="28"/>
        </w:rPr>
        <w:t>‘</w:t>
      </w:r>
      <w:r>
        <w:rPr>
          <w:sz w:val="28"/>
          <w:cs/>
        </w:rPr>
        <w:t>ছয় দফা</w:t>
      </w:r>
      <w:r>
        <w:rPr>
          <w:sz w:val="28"/>
        </w:rPr>
        <w:t xml:space="preserve">’ </w:t>
      </w:r>
      <w:r>
        <w:rPr>
          <w:sz w:val="28"/>
          <w:cs/>
        </w:rPr>
        <w:t>ফর্মূলা নিয়ে কথা বলতে অস্বীকৃতি জানাল</w:t>
      </w:r>
      <w:r>
        <w:rPr>
          <w:rFonts w:cs="Mangal"/>
          <w:sz w:val="28"/>
          <w:cs/>
          <w:lang w:bidi="hi-IN"/>
        </w:rPr>
        <w:t xml:space="preserve">। </w:t>
      </w:r>
      <w:r>
        <w:rPr>
          <w:sz w:val="28"/>
          <w:cs/>
        </w:rPr>
        <w:t xml:space="preserve">পাঞ্জাবের বিরোধী দলীয় নেতৃবৃন্দ আইয়ুব খান ও তার আ্ইন মন্ত্রী জাফরের সাথে দফায় দফায় বৈঠক করছিল। বস্তুতপক্ষে আইয়ুব খান নিজে আপত্তি উত্থাপনের আগেই চৌধুরী মোহাম্মদ আলী </w:t>
      </w:r>
      <w:r>
        <w:rPr>
          <w:sz w:val="28"/>
        </w:rPr>
        <w:t>‘</w:t>
      </w:r>
      <w:r>
        <w:rPr>
          <w:sz w:val="28"/>
          <w:cs/>
        </w:rPr>
        <w:t>ছয় দফা</w:t>
      </w:r>
      <w:r>
        <w:rPr>
          <w:sz w:val="28"/>
        </w:rPr>
        <w:t xml:space="preserve">’ </w:t>
      </w:r>
      <w:r>
        <w:rPr>
          <w:sz w:val="28"/>
          <w:cs/>
        </w:rPr>
        <w:t>ফর্মুলার বিরোধীতা শুরু করেন</w:t>
      </w:r>
      <w:r>
        <w:rPr>
          <w:rFonts w:cs="Mangal"/>
          <w:sz w:val="28"/>
          <w:cs/>
          <w:lang w:bidi="hi-IN"/>
        </w:rPr>
        <w:t>।</w:t>
      </w:r>
      <w:r>
        <w:rPr>
          <w:sz w:val="28"/>
          <w:cs/>
        </w:rPr>
        <w:t xml:space="preserve"> উদ্বোধনী বক্তৃতায় তিনি বলেন যে</w:t>
      </w:r>
      <w:r>
        <w:rPr>
          <w:sz w:val="28"/>
        </w:rPr>
        <w:t xml:space="preserve">, </w:t>
      </w:r>
      <w:r>
        <w:rPr>
          <w:sz w:val="28"/>
          <w:cs/>
        </w:rPr>
        <w:t>গণতান্ত্রিক এ্যাকশন কমিটির ফেডারেল সংসদীয় সরকারব্যবস্থার দাবী সংখ্যাসাম্যর ভিত্তিতে জনপ্রতিনিধিত্বের পরিবর্তন কিংবা এককেন্দ্রিয় শাসনব্যবস্থাকে ভেঙ্গে দেয়া নির্দেশ করে না</w:t>
      </w:r>
      <w:r>
        <w:rPr>
          <w:rFonts w:cs="Mangal"/>
          <w:sz w:val="28"/>
          <w:cs/>
          <w:lang w:bidi="hi-IN"/>
        </w:rPr>
        <w:t xml:space="preserve">। </w:t>
      </w:r>
      <w:r>
        <w:rPr>
          <w:sz w:val="28"/>
          <w:cs/>
        </w:rPr>
        <w:t>তিনি আরো বলেন</w:t>
      </w:r>
      <w:r>
        <w:rPr>
          <w:sz w:val="28"/>
        </w:rPr>
        <w:t xml:space="preserve">, </w:t>
      </w:r>
      <w:r>
        <w:rPr>
          <w:sz w:val="28"/>
          <w:cs/>
        </w:rPr>
        <w:t>এ প্রশ্নে গোল টেবিল বৈঠকে আলোচনা হতে পারে না।</w:t>
      </w:r>
    </w:p>
    <w:p w:rsidR="00112790" w:rsidRDefault="00112790" w:rsidP="00112790">
      <w:pPr>
        <w:jc w:val="both"/>
        <w:rPr>
          <w:sz w:val="28"/>
          <w:cs/>
        </w:rPr>
      </w:pPr>
    </w:p>
    <w:p w:rsidR="00112790" w:rsidRDefault="00112790" w:rsidP="00112790">
      <w:pPr>
        <w:jc w:val="both"/>
        <w:rPr>
          <w:sz w:val="28"/>
        </w:rPr>
      </w:pPr>
      <w:r>
        <w:rPr>
          <w:sz w:val="28"/>
          <w:cs/>
        </w:rPr>
        <w:t>তদকালীন পাকিস্তানের প্রাদেশিক অর্থমন্ত্রী ড. নুরুল হুদা আ্ইয়ুব খানের বিশেষজ্ঞ টিমের একজন সদস্য ছিলেন</w:t>
      </w:r>
      <w:r>
        <w:rPr>
          <w:rFonts w:cs="Mangal"/>
          <w:sz w:val="28"/>
          <w:cs/>
          <w:lang w:bidi="hi-IN"/>
        </w:rPr>
        <w:t>।</w:t>
      </w:r>
      <w:r>
        <w:rPr>
          <w:sz w:val="28"/>
          <w:cs/>
        </w:rPr>
        <w:t xml:space="preserve"> উনি আওয়ামী লীগ উপদেষ্টাদের সাথে যোগাযোগ রক্ষা করছিলেন এবং সরকারি </w:t>
      </w:r>
      <w:r>
        <w:rPr>
          <w:sz w:val="28"/>
          <w:cs/>
        </w:rPr>
        <w:lastRenderedPageBreak/>
        <w:t>শিবিরে কী ঘটনা ঘটছে</w:t>
      </w:r>
      <w:r>
        <w:rPr>
          <w:sz w:val="28"/>
        </w:rPr>
        <w:t>,</w:t>
      </w:r>
      <w:r>
        <w:rPr>
          <w:sz w:val="28"/>
          <w:cs/>
        </w:rPr>
        <w:t xml:space="preserve"> সে সম্পর্কে কিছু ‘গোপনীয় তথ্য’ দিলেন</w:t>
      </w:r>
      <w:r>
        <w:rPr>
          <w:rFonts w:cs="Mangal"/>
          <w:sz w:val="28"/>
          <w:cs/>
          <w:lang w:bidi="hi-IN"/>
        </w:rPr>
        <w:t>।</w:t>
      </w:r>
      <w:r>
        <w:rPr>
          <w:sz w:val="28"/>
          <w:cs/>
        </w:rPr>
        <w:t xml:space="preserve"> তার মতে উল্লিখিত বিষয়ে সরকারি শিবির দুই ভাগে বিভক্ত</w:t>
      </w:r>
      <w:r>
        <w:rPr>
          <w:rFonts w:cs="Mangal"/>
          <w:sz w:val="28"/>
          <w:cs/>
          <w:lang w:bidi="hi-IN"/>
        </w:rPr>
        <w:t>।</w:t>
      </w:r>
      <w:r>
        <w:rPr>
          <w:sz w:val="28"/>
          <w:cs/>
        </w:rPr>
        <w:t xml:space="preserve"> যাদের নিজেদের মধ্যে প্রচুর মতপার্থক্য বিদ্যমান</w:t>
      </w:r>
      <w:r>
        <w:rPr>
          <w:rFonts w:cs="Mangal"/>
          <w:sz w:val="28"/>
          <w:cs/>
          <w:lang w:bidi="hi-IN"/>
        </w:rPr>
        <w:t>।</w:t>
      </w:r>
      <w:r>
        <w:rPr>
          <w:sz w:val="28"/>
          <w:cs/>
        </w:rPr>
        <w:t xml:space="preserve"> দোহার সমর্থনপুষ্ট জাফর এবং এ্যাডমিরাল এ</w:t>
      </w:r>
      <w:r>
        <w:rPr>
          <w:sz w:val="28"/>
        </w:rPr>
        <w:t>,</w:t>
      </w:r>
      <w:r>
        <w:rPr>
          <w:sz w:val="28"/>
          <w:cs/>
        </w:rPr>
        <w:t xml:space="preserve"> আর</w:t>
      </w:r>
      <w:r>
        <w:rPr>
          <w:sz w:val="28"/>
        </w:rPr>
        <w:t>,</w:t>
      </w:r>
      <w:r>
        <w:rPr>
          <w:sz w:val="28"/>
          <w:cs/>
        </w:rPr>
        <w:t xml:space="preserve"> খান যারা বাজপাখি (</w:t>
      </w:r>
      <w:r>
        <w:rPr>
          <w:sz w:val="28"/>
        </w:rPr>
        <w:t>Hawks)</w:t>
      </w:r>
      <w:r>
        <w:rPr>
          <w:sz w:val="28"/>
          <w:cs/>
        </w:rPr>
        <w:t xml:space="preserve"> বলে পরিচিত</w:t>
      </w:r>
      <w:r>
        <w:rPr>
          <w:sz w:val="28"/>
        </w:rPr>
        <w:t>,</w:t>
      </w:r>
      <w:r>
        <w:rPr>
          <w:rFonts w:hint="cs"/>
          <w:sz w:val="28"/>
          <w:cs/>
        </w:rPr>
        <w:t xml:space="preserve"> </w:t>
      </w:r>
      <w:r>
        <w:rPr>
          <w:sz w:val="28"/>
          <w:cs/>
        </w:rPr>
        <w:t xml:space="preserve"> তারা স্বায়ত্বশাসন ও এককেন্দ্রীক শাসন ব্যবস্থা ভাঙ্গার দাবী কিছুতেই মেনে নিতে রাজি নয়</w:t>
      </w:r>
      <w:r>
        <w:rPr>
          <w:rFonts w:cs="Mangal"/>
          <w:sz w:val="28"/>
          <w:cs/>
          <w:lang w:bidi="hi-IN"/>
        </w:rPr>
        <w:t>।</w:t>
      </w:r>
      <w:r>
        <w:rPr>
          <w:sz w:val="28"/>
          <w:cs/>
        </w:rPr>
        <w:t xml:space="preserve"> এমনকি তারা বিশেষজ্ঞ কমিটি গঠনেরও বিপক্ষে। ড. হুদা নিজে এবং মন্জুর কাদেরদের গ্রুপ</w:t>
      </w:r>
      <w:r>
        <w:rPr>
          <w:sz w:val="28"/>
        </w:rPr>
        <w:t xml:space="preserve">, </w:t>
      </w:r>
      <w:r>
        <w:rPr>
          <w:sz w:val="28"/>
          <w:cs/>
        </w:rPr>
        <w:t>যারা ঘুঘুপাখি (</w:t>
      </w:r>
      <w:r>
        <w:rPr>
          <w:sz w:val="28"/>
        </w:rPr>
        <w:t xml:space="preserve">Doves) </w:t>
      </w:r>
      <w:r>
        <w:rPr>
          <w:sz w:val="28"/>
          <w:cs/>
        </w:rPr>
        <w:t>নামে পরিচিত</w:t>
      </w:r>
      <w:r>
        <w:rPr>
          <w:sz w:val="28"/>
        </w:rPr>
        <w:t xml:space="preserve">, </w:t>
      </w:r>
      <w:r>
        <w:rPr>
          <w:sz w:val="28"/>
          <w:cs/>
        </w:rPr>
        <w:t>তারা বিশেষজ্ঞ কমিটি গঠনের পক্ষে যার মাধ্যমে আঞ্চলিক স্বায়ত্বশাসন নিয়ে আলোচনা করা যায়।</w:t>
      </w:r>
    </w:p>
    <w:p w:rsidR="00112790" w:rsidRDefault="00112790" w:rsidP="00112790">
      <w:pPr>
        <w:jc w:val="both"/>
        <w:rPr>
          <w:sz w:val="28"/>
        </w:rPr>
      </w:pPr>
    </w:p>
    <w:p w:rsidR="00112790" w:rsidRDefault="00112790" w:rsidP="00112790">
      <w:pPr>
        <w:jc w:val="both"/>
        <w:rPr>
          <w:sz w:val="28"/>
          <w:cs/>
        </w:rPr>
      </w:pPr>
      <w:r>
        <w:rPr>
          <w:sz w:val="28"/>
          <w:cs/>
        </w:rPr>
        <w:t>আমি নিজেও মন্জুর কাদেরের সাথে যোগাযোগ রক্ষা করে চলছিলাম। ১১ মার্চ মন্জুর কাদেরের সাথে আমার যখন দেখা হয়</w:t>
      </w:r>
      <w:r>
        <w:rPr>
          <w:sz w:val="28"/>
        </w:rPr>
        <w:t>,</w:t>
      </w:r>
      <w:r>
        <w:rPr>
          <w:sz w:val="28"/>
          <w:cs/>
        </w:rPr>
        <w:t xml:space="preserve"> তখন তিনি বিশেষজ্ঞ কমিটি গঠনের বিষয়ের তার সর্থনের কথা জানান</w:t>
      </w:r>
      <w:r>
        <w:rPr>
          <w:rFonts w:cs="Mangal"/>
          <w:sz w:val="28"/>
          <w:cs/>
          <w:lang w:bidi="hi-IN"/>
        </w:rPr>
        <w:t>।</w:t>
      </w:r>
      <w:r>
        <w:rPr>
          <w:sz w:val="28"/>
          <w:cs/>
        </w:rPr>
        <w:t xml:space="preserve"> তিনি আরো জানান যে</w:t>
      </w:r>
      <w:r>
        <w:rPr>
          <w:sz w:val="28"/>
        </w:rPr>
        <w:t>,</w:t>
      </w:r>
      <w:r>
        <w:rPr>
          <w:sz w:val="28"/>
          <w:cs/>
        </w:rPr>
        <w:t xml:space="preserve"> তিনি </w:t>
      </w:r>
      <w:r>
        <w:rPr>
          <w:sz w:val="28"/>
        </w:rPr>
        <w:t>‘</w:t>
      </w:r>
      <w:r>
        <w:rPr>
          <w:sz w:val="28"/>
          <w:cs/>
        </w:rPr>
        <w:t>ছয় দফা</w:t>
      </w:r>
      <w:r>
        <w:rPr>
          <w:sz w:val="28"/>
        </w:rPr>
        <w:t xml:space="preserve">’ </w:t>
      </w:r>
      <w:r>
        <w:rPr>
          <w:sz w:val="28"/>
          <w:cs/>
        </w:rPr>
        <w:t>ফর্মুলা পরীক্ষা করে দেখছেন এবং একটি জটিলতা লক্ষ করছেন</w:t>
      </w:r>
      <w:r>
        <w:rPr>
          <w:rFonts w:cs="Mangal"/>
          <w:sz w:val="28"/>
          <w:cs/>
          <w:lang w:bidi="hi-IN"/>
        </w:rPr>
        <w:t>।</w:t>
      </w:r>
      <w:r>
        <w:rPr>
          <w:sz w:val="28"/>
          <w:cs/>
        </w:rPr>
        <w:t xml:space="preserve"> সেটা হচ্ছে দুটি ভিন্ন মুদ্রার দাবী। তাকে জানানো হল যে সম্মেলনে দেয়া বিবৃতিতে ফেডারেল রিজার্ভ সিস্টেমের অন্তর্গত একক মুদ্রার একটি বিকল্প প্রস্তাব প্রদান করা হয়েছে</w:t>
      </w:r>
      <w:r>
        <w:rPr>
          <w:rFonts w:cs="Mangal"/>
          <w:sz w:val="28"/>
          <w:cs/>
          <w:lang w:bidi="hi-IN"/>
        </w:rPr>
        <w:t>।</w:t>
      </w:r>
      <w:r>
        <w:rPr>
          <w:sz w:val="28"/>
          <w:cs/>
        </w:rPr>
        <w:t xml:space="preserve"> কিন্তু</w:t>
      </w:r>
      <w:r>
        <w:rPr>
          <w:rFonts w:cs="Mangal"/>
          <w:sz w:val="28"/>
          <w:cs/>
          <w:lang w:bidi="hi-IN"/>
        </w:rPr>
        <w:t xml:space="preserve"> </w:t>
      </w:r>
      <w:r>
        <w:rPr>
          <w:sz w:val="28"/>
          <w:cs/>
        </w:rPr>
        <w:t>কেবিনেট ডিভিশন থেকে প্রাপ্ত ট্রান্সক্রিপ্টে বিকল্প প্রস্তাবটির কথা উল্লেখ না থাকায় তিনি বিস্ময় প্রকাশ করেন। আমি তাকে জানাই যে</w:t>
      </w:r>
      <w:r>
        <w:rPr>
          <w:sz w:val="28"/>
        </w:rPr>
        <w:t>,</w:t>
      </w:r>
      <w:r>
        <w:rPr>
          <w:sz w:val="28"/>
          <w:cs/>
        </w:rPr>
        <w:t xml:space="preserve"> শেখ মুজিব একটি লিখিত বিবরণী তৈরি করে তার কপি বিতরণ করেছেন</w:t>
      </w:r>
      <w:r>
        <w:rPr>
          <w:rFonts w:cs="Mangal"/>
          <w:sz w:val="28"/>
          <w:cs/>
          <w:lang w:bidi="hi-IN"/>
        </w:rPr>
        <w:t>।</w:t>
      </w:r>
      <w:r>
        <w:rPr>
          <w:sz w:val="28"/>
          <w:cs/>
        </w:rPr>
        <w:t xml:space="preserve"> সুতরাং তাতে এমন একটা বড় ভুল থাকার সুযোগ নাই। তিনি হতাশা প্রকাশ করেন এবং তাকে শেখ মুজিবের লিখিত বিবরণীর একটি কপি প্রদানের জন্য অনুরোধ করেন। তখনই তা সংগ্রহ করে তার নিকট প্রেরণ করা হয়। ১১ মার্চের রিপোর্ট অনুযায়ী</w:t>
      </w:r>
      <w:r>
        <w:rPr>
          <w:sz w:val="28"/>
        </w:rPr>
        <w:t xml:space="preserve">, </w:t>
      </w:r>
      <w:r>
        <w:rPr>
          <w:sz w:val="28"/>
          <w:cs/>
        </w:rPr>
        <w:t>সরকার পক্ষ আঞ্চলিক স্বায়ত্বশাসনের বিষয়ে জরুরী আলোচনা ও বিশেষজ্ঞ কমিটি গঠনের দিকে ঝুঁকেছিল</w:t>
      </w:r>
      <w:r>
        <w:rPr>
          <w:rFonts w:cs="Mangal"/>
          <w:sz w:val="28"/>
          <w:cs/>
          <w:lang w:bidi="hi-IN"/>
        </w:rPr>
        <w:t xml:space="preserve">। </w:t>
      </w:r>
      <w:r>
        <w:rPr>
          <w:sz w:val="28"/>
          <w:cs/>
        </w:rPr>
        <w:t>১২ই মার্চে আইয়ুব খানের উদ্ধোধনী বক্তব্য দেয়ার কথা ছিল।</w:t>
      </w:r>
    </w:p>
    <w:p w:rsidR="00112790" w:rsidRDefault="00112790" w:rsidP="00112790">
      <w:pPr>
        <w:jc w:val="both"/>
        <w:rPr>
          <w:sz w:val="28"/>
        </w:rPr>
      </w:pPr>
    </w:p>
    <w:p w:rsidR="00112790" w:rsidRDefault="00112790" w:rsidP="00112790">
      <w:pPr>
        <w:jc w:val="both"/>
        <w:rPr>
          <w:sz w:val="28"/>
          <w:cs/>
        </w:rPr>
      </w:pPr>
      <w:r>
        <w:rPr>
          <w:sz w:val="28"/>
          <w:cs/>
        </w:rPr>
        <w:t>১২ মার্চ এর দিনে এডমিরাল এ আর খান এবং এয়ার মার্শাল আসগর খানের মধ্যে দীর্ঘ কথা কাটাকাটিতে উল্লেখযোগ্য আর তেমন কিছুই ঘটলো না।</w:t>
      </w:r>
    </w:p>
    <w:p w:rsidR="00112790" w:rsidRDefault="00112790" w:rsidP="00112790">
      <w:pPr>
        <w:jc w:val="both"/>
        <w:rPr>
          <w:sz w:val="28"/>
        </w:rPr>
      </w:pPr>
    </w:p>
    <w:p w:rsidR="00112790" w:rsidRDefault="00112790" w:rsidP="00112790">
      <w:pPr>
        <w:jc w:val="both"/>
        <w:rPr>
          <w:sz w:val="28"/>
          <w:cs/>
        </w:rPr>
      </w:pPr>
      <w:r>
        <w:rPr>
          <w:sz w:val="28"/>
          <w:cs/>
        </w:rPr>
        <w:t>১২ মার্চের সন্ধ্যায় ডঃ হুদাসহ অনেকে প্রচার করতে লাগলেন যে বাজপাখির দল নিয়ন্ত্রণ পেতে শুরু করেছে। পরবর্তীতে আমরা নিশ্চিত হয়েছিলাম যে ১২ মার্চ রাতে স্বায়ত্বশাসনের বিরোধী পক্ষ অর্থাৎ পাঞ্জাবী বিরোধী নেতৃবৃন্দ এবং সরকার পক্ষীয় বাজপাখির দল একটি মিটিং করেছিল। সেখানে সিদ্ধান্ত হয়েছিল যে এককেন্দ্রিক শাসনব্যবস্থা বিলোপ এবং আঞ্চলিক স্বায়ত্বশাসন সংক্রান্ত সকল নমনীয়তা যে কোন মূল্যে প্রতিহত করা হবে।</w:t>
      </w:r>
    </w:p>
    <w:p w:rsidR="00112790" w:rsidRDefault="00112790" w:rsidP="00112790">
      <w:pPr>
        <w:jc w:val="both"/>
        <w:rPr>
          <w:sz w:val="28"/>
        </w:rPr>
      </w:pPr>
    </w:p>
    <w:p w:rsidR="00112790" w:rsidRDefault="00112790" w:rsidP="00112790">
      <w:pPr>
        <w:jc w:val="both"/>
        <w:rPr>
          <w:sz w:val="28"/>
          <w:cs/>
        </w:rPr>
      </w:pPr>
      <w:r>
        <w:rPr>
          <w:sz w:val="28"/>
          <w:cs/>
        </w:rPr>
        <w:t>মার্চ এর ১৩ তারিখে ক্লান্ত</w:t>
      </w:r>
      <w:r>
        <w:rPr>
          <w:sz w:val="28"/>
        </w:rPr>
        <w:t xml:space="preserve">, </w:t>
      </w:r>
      <w:r>
        <w:rPr>
          <w:sz w:val="28"/>
          <w:cs/>
        </w:rPr>
        <w:t>বিধ্বস্ত চেহারায় আইয়ুব একটি বিবৃতি পাঠ করলেন। যা দেখে বুঝা যাচ্ছিলো যে তিনি বাজপাখির দলের মারাত্মক চাপে পড়েছেন। এই আলোচনার সাথে সংশ্লিষ্ট একজন কর্মকর্তার বরাতে জানা যায় যে আইয়ুবের কিছুই করার ছিল না। কারণ আড়াল থেকে ইয়াহিয়া এবং সেনাবাহিনী সমস্ত কলকাঠি নাড়ছিলেন। তাঁরা ততক্ষণে ক্ষমতা দখল করার সিদ্ধান্ত নিয়ে নিয়েছিলেন। আসল ক্ষমতায় আর্মির উপস্থিতি টের পেয়ে শেখ মুজিব ১২ তারিখে ইয়াহিয়ার সাথে একটি আলাদা সাক্ষাৎ করেছিলেন এবং ছয় দফার ভিত্তিতে বাঙালির স্বায়ত্বশাসনের গুরুত্ব ব্যাখ্যা করে ইয়াহিয়াকে অনুকূলে নিয়ে এসেছিলেন। ইয়াহিয়া ভাবভঙ্গি ঠিকই ছিল বরং তিনি আইয়ুব এবং মোনায়েম খানের উপর সুকৌশলে দোষ চাপাচ্ছিলেন যে তারা ছয় দফা দাবীকে রাজনৈতিকভাবে মোকাবেলা না করে অস্ত্র দিয়ে জবাব দিতে চায়। কিন্তু ইতিহাসের আগাগোড়া দেখলে আপনি বুঝা যায় যে এই মিটিঙের মাধ্যমে ইয়াহিয়া রাজনীতির অঙ্গনে প্রবেশের প্রস্তুতি নিচ্ছিলেন। তিনি বাহ্যিকভাবে সম্মেলনের সফলতা কামনা করলেও</w:t>
      </w:r>
      <w:r>
        <w:rPr>
          <w:sz w:val="28"/>
        </w:rPr>
        <w:t>,</w:t>
      </w:r>
      <w:r>
        <w:rPr>
          <w:sz w:val="28"/>
          <w:cs/>
        </w:rPr>
        <w:t xml:space="preserve"> তিনি আসলে চাইছিলেন যেন এটি ব্যর্থ হয়। এজন্য তিনি আর্মির পক্ষ থেকে চাপ প্রয়োগ করছিলেন। ক্ষমতা কেড়ে নেবার জন্য এ ধরনের ব্যর্থ একটি অবস্থা তার কাছে আবশ্যক ছিল। </w:t>
      </w:r>
    </w:p>
    <w:p w:rsidR="00112790" w:rsidRDefault="00112790" w:rsidP="00112790">
      <w:pPr>
        <w:jc w:val="both"/>
        <w:rPr>
          <w:sz w:val="28"/>
          <w:cs/>
        </w:rPr>
      </w:pPr>
    </w:p>
    <w:p w:rsidR="00112790" w:rsidRDefault="00112790" w:rsidP="00112790">
      <w:pPr>
        <w:jc w:val="both"/>
        <w:rPr>
          <w:sz w:val="28"/>
        </w:rPr>
      </w:pPr>
      <w:r>
        <w:rPr>
          <w:sz w:val="28"/>
          <w:cs/>
        </w:rPr>
        <w:t xml:space="preserve">আইয়ুবের ঘোষণা ছিল এক পক্ষকে খুশি করার মতো। চৌধুরী মোহাম্মদ আলী এবং পাঞ্জাবী নেতাদের সুরে তিনি তার সেই বিবৃতিতে আঞ্চলিক স্বায়ত্বশাসন বা এককেন্দ্রিক ব্যবস্থা পরিবর্তনের অস্বীকৃতি জানালেন। তিনি ঘোষণা করলেন যে একটি ফেডারেল পার্লামেন্টারী সরকার </w:t>
      </w:r>
      <w:r>
        <w:rPr>
          <w:sz w:val="28"/>
          <w:cs/>
        </w:rPr>
        <w:lastRenderedPageBreak/>
        <w:t xml:space="preserve">গঠন এবং প্রাপ্ত বয়স্কদের ভোটাধিকার নিশ্চিত করার জন্য তিনি ১৯৬২ সালের সংবিধানে পরিবর্তন আনার ব্যবস্থা নিবেন। তিনি যুক্তি দেখালেন যে আঞ্চলিক স্বায়ত্বশাসন এবং এককেন্দ্রিক সরকার ব্যবস্থা পরিবর্তনের মত মৌলিক প্রশ্নের মীমাংসা শুধুমাত্র নির্বাচিত জনপ্রতিনিধিরাই করতে পারেন। পরবর্তী ঘটনাপ্রবাহে দেখা গেল এই অবস্থান গ্রহন ছিল পুরোই একটি কৌশল। কারণ ২১ মাস পর একটি নির্বাচিত জনপ্রতিনিধির একটি কর্তৃপক্ষ গঠিত হয়েছিল বটে কিন্তু আবারো সেই পাঞ্জাবীরা গোঁ ধরল যে বিষয়গুলো এতই মৌলিক যে জনপ্রতিনিধিগণ এটি নির্ধারিত করতে পারবেন না। এটি ঠিক হবে অন্যত্র গোল টেবিল বৈঠকে। আইয়ুবের এই বিবৃতিটি দেয়া মাত্র পাঞ্জাবী নেতারা তাকে তড়িঘড়ি করে অভিনন্দন জানালেন এমনকি গণতান্ত্রিক একশন কমিটির সদস্যদের আলোচনা করার আনুষ্ঠানিকতার সুযোগও দিলেন না। সেখানেই পরিষ্কার হয়ে গেল যে স্বায়ত্বশাসন বিরোধীরা আঞ্চলিক স্বায়ত্বশাসনের জন্য আলোচনার সব পথ বন্ধ করে দিতে সফল হয়ে গেল। শেখ মুজিব এ ভাষণ প্রত্যাখ্যান করলেন। সম্মেলন কক্ষ ত্যাগের পর তিনি পরবর্তী করনীয় সম্পর্কে উর্ধ্বতন নেতৃবৃন্দের সাথে আলোচনায় বসলেন। বিকাল ৩ টায় একটি সংবাদ সম্মেলন ডাকা হল এবং আমাকে বলা হল আইয়ুবের ভাষণ প্রত্যাখ্যানপূর্বক নিজেদের ডিএসি </w:t>
      </w:r>
      <w:r>
        <w:rPr>
          <w:i/>
          <w:iCs/>
          <w:sz w:val="28"/>
          <w:cs/>
        </w:rPr>
        <w:t>(ডেমোক্রেটিক একশন কমিটি)</w:t>
      </w:r>
      <w:r>
        <w:rPr>
          <w:sz w:val="28"/>
          <w:cs/>
        </w:rPr>
        <w:t xml:space="preserve"> থেকে প্রত্যাহার এবং আন্দোলন চালিয়ে যাবার মর্মে সাংবাদিকদের জন্য একটি বিবৃতি প্রস্তুত করার জন্য। পরিস্থিতি উত্তেজনাপূর্ণ ছিল। বিভিন্ন রকম খবর আসছিল। একদিকে  মঞ্জুর কাদের জানালেন যে আলোচনা পুনরায় শুরু করার প্রচেষ্টা চলছে। অন্যদিকে গুজব শোনা যাচ্ছিল যে মিলিটারি ক্ষমতা গ্রহন করার প্রস্তুতি নিচ্ছে।</w:t>
      </w:r>
    </w:p>
    <w:p w:rsidR="00112790" w:rsidRDefault="00112790" w:rsidP="00112790">
      <w:pPr>
        <w:jc w:val="both"/>
        <w:rPr>
          <w:sz w:val="28"/>
        </w:rPr>
      </w:pPr>
      <w:r>
        <w:rPr>
          <w:sz w:val="28"/>
          <w:cs/>
        </w:rPr>
        <w:t xml:space="preserve"> </w:t>
      </w:r>
    </w:p>
    <w:p w:rsidR="00112790" w:rsidRDefault="00112790" w:rsidP="00112790">
      <w:pPr>
        <w:jc w:val="both"/>
        <w:rPr>
          <w:sz w:val="28"/>
          <w:cs/>
        </w:rPr>
      </w:pPr>
      <w:r>
        <w:rPr>
          <w:sz w:val="28"/>
          <w:cs/>
        </w:rPr>
        <w:t xml:space="preserve">সংবাদ সম্মেলনে শেখ মুজিব ঘোষণা করলেন যে আওয়ামী লীগ ডিএসি </w:t>
      </w:r>
      <w:r>
        <w:rPr>
          <w:i/>
          <w:iCs/>
          <w:sz w:val="28"/>
          <w:cs/>
        </w:rPr>
        <w:t>(ডেমোক্রেটিক একশন কমিটি)</w:t>
      </w:r>
      <w:r>
        <w:rPr>
          <w:sz w:val="28"/>
          <w:cs/>
        </w:rPr>
        <w:t xml:space="preserve"> থেকে নিজেদের প্রত্যাহার করে নিয়েছে এবং গন-আন্দোলন চলবে। ডেমোক্রেটিক একশন কমিটি সেদিন সন্ধ্যায় বিলুপ্ত ঘোষিত হল। </w:t>
      </w:r>
    </w:p>
    <w:p w:rsidR="00112790" w:rsidRDefault="00112790" w:rsidP="00112790">
      <w:pPr>
        <w:jc w:val="both"/>
        <w:rPr>
          <w:sz w:val="28"/>
        </w:rPr>
      </w:pPr>
    </w:p>
    <w:p w:rsidR="00112790" w:rsidRDefault="00112790" w:rsidP="00112790">
      <w:pPr>
        <w:jc w:val="both"/>
        <w:rPr>
          <w:sz w:val="28"/>
          <w:cs/>
        </w:rPr>
      </w:pPr>
      <w:r>
        <w:rPr>
          <w:sz w:val="28"/>
          <w:cs/>
        </w:rPr>
        <w:t>শেখ মুজিব ভেবেছিলেন আইয়ুবের ভাষণ প্রত্যাখ্যান করে আন্দোলন চালিয়ে যাবার যে ঘোষণা তিনি দিয়েছেন</w:t>
      </w:r>
      <w:r>
        <w:rPr>
          <w:sz w:val="28"/>
        </w:rPr>
        <w:t xml:space="preserve">, </w:t>
      </w:r>
      <w:r>
        <w:rPr>
          <w:sz w:val="28"/>
          <w:cs/>
        </w:rPr>
        <w:t xml:space="preserve">তাতে গনসমর্থন পাবেন। তাই তিনি জনগণের প্রতিক্রিয়া জানার জন্য ঢাকায় </w:t>
      </w:r>
      <w:r>
        <w:rPr>
          <w:sz w:val="28"/>
          <w:cs/>
        </w:rPr>
        <w:lastRenderedPageBreak/>
        <w:t>টেলিফোন করলেন। বাঙালি জনগণের প্রতিক্রিয়া ছিল রোমাঞ্চকর। আইয়ুব</w:t>
      </w:r>
      <w:r>
        <w:rPr>
          <w:sz w:val="28"/>
        </w:rPr>
        <w:t xml:space="preserve">, </w:t>
      </w:r>
      <w:r>
        <w:rPr>
          <w:sz w:val="28"/>
          <w:cs/>
        </w:rPr>
        <w:t xml:space="preserve">পাঞ্জাবী নেতা আর আইয়ুবের ভাষণকে স্বাগত প্রদানকারী বাঙালিদের বিরুদ্ধে এবং ছয় দফার সমর্থনে ঢাকায় স্বতঃস্ফূর্ত বিক্ষোভ প্রদর্শন করা হল। বাঙালির মুখপাত্র হিসেবে শেখ মুজিবের যথার্থতা এই বিক্ষোভে প্রমাণ হল। </w:t>
      </w:r>
    </w:p>
    <w:p w:rsidR="00112790" w:rsidRDefault="00112790" w:rsidP="00112790">
      <w:pPr>
        <w:jc w:val="both"/>
        <w:rPr>
          <w:sz w:val="28"/>
        </w:rPr>
      </w:pPr>
    </w:p>
    <w:p w:rsidR="00112790" w:rsidRDefault="00112790" w:rsidP="00112790">
      <w:pPr>
        <w:jc w:val="both"/>
        <w:rPr>
          <w:sz w:val="28"/>
          <w:cs/>
        </w:rPr>
      </w:pPr>
      <w:r>
        <w:rPr>
          <w:sz w:val="28"/>
          <w:cs/>
        </w:rPr>
        <w:t>আইয়ুব বুঝতে পারলেন যে পূর্বের দিকটায় অনান্য বাঙালি নেতাদের পাত্তা দেওয়াই বৃথা। কারন জনগণ কিংবা পরিস্থিতির ওপর তাদের তেমন কোনো নিয়ন্ত্রণ নেই। তিনি সম্মেলন ভেঙ্গে যাবার পরপরই শেখ মুজিবের সাথে সাক্ষাৎ করলেন এবং ছয় দফা মেনে নিতে পারবেন না বলে জানালেন এই অজুহাতে যে</w:t>
      </w:r>
      <w:r>
        <w:rPr>
          <w:sz w:val="28"/>
        </w:rPr>
        <w:t xml:space="preserve">, </w:t>
      </w:r>
      <w:r>
        <w:rPr>
          <w:sz w:val="28"/>
          <w:cs/>
        </w:rPr>
        <w:t>সংবিধানের এই পরিবর্তন জাতীয় পরিষদে পাশ হবার জন্য যথেষ্ট সমর্থন পাবে না। শেখ মুজিব পাল্টা জবাব দিলেন যে সংবিধান সংশোধন বাঙালিদের মর্জিমতে হলে সমর্থন পাওয়া যাবে বলে আশা করা যায়। এরপর আইয়ুব অজুহাত পাল্টিয়ে বললেন যে এ ধরনের সংবিধানের সংশোধন অনেক সময়সাপেক্ষ। শেখ মুজিব তাকে নিশ্চয়তা দিলেন যে সংশোধনের খসড়া তিন সপ্তাহের মধ্যে প্রদান করা হবে।</w:t>
      </w:r>
    </w:p>
    <w:p w:rsidR="00112790" w:rsidRDefault="00112790" w:rsidP="00112790">
      <w:pPr>
        <w:jc w:val="both"/>
        <w:rPr>
          <w:sz w:val="28"/>
        </w:rPr>
      </w:pPr>
      <w:r>
        <w:rPr>
          <w:sz w:val="28"/>
          <w:cs/>
        </w:rPr>
        <w:t xml:space="preserve"> </w:t>
      </w:r>
    </w:p>
    <w:p w:rsidR="00112790" w:rsidRDefault="00112790" w:rsidP="00112790">
      <w:pPr>
        <w:jc w:val="both"/>
        <w:rPr>
          <w:sz w:val="28"/>
          <w:cs/>
        </w:rPr>
      </w:pPr>
      <w:r>
        <w:rPr>
          <w:sz w:val="28"/>
          <w:cs/>
        </w:rPr>
        <w:t>সেই মিটিং থেকে ফিরে শেখ মুজিব সঙ্গে সঙ্গে তার উপদেষ্টামণ্ডলীদের ডেকে যত তাড়াতাড়ি সম্ভব সমস্ত সংশোধনীর খসড়া প্রস্তুতের নির্দেশনা দিলেন। ঢাকায় ফিরে সেই দলটি দিন রাত কাজ করতে লাগলেন</w:t>
      </w:r>
      <w:r>
        <w:rPr>
          <w:sz w:val="28"/>
        </w:rPr>
        <w:t xml:space="preserve">, </w:t>
      </w:r>
      <w:r>
        <w:rPr>
          <w:sz w:val="28"/>
          <w:cs/>
        </w:rPr>
        <w:t xml:space="preserve">যাতে তিন সপ্তাহের মধ্যে ১৯৬২ সালের সংবিধানের একগুচ্ছ সংশোধনের খসড়া প্রস্তুতি শেষ করতে পারেন। যেখানে ছয় দফার প্রতিফলন থাকবে আর দূর হবে এককেন্দ্রিক শাসন ব্যবস্থা। সিদ্ধান্ত নেওয়া হল যে এ সমস্ত অন্তর্ভুক্ত করে আওয়ামী লীগ সদস্যরাই জাতীয় পরিষদে সংবিধান সংশোধনী বিল প্রস্তাব করবেন। কামরুজ্জামান সেই কপিগুলো রাওয়ালপিন্ডি নিয়ে গেলেন এবং ২২ শে মার্চ তারিখে আইয়ুবকে এক কপি আগেভাগেই পৌঁছে দিলেন। সংশোধনী প্রস্তাবটি  জাতীয় পরিষদে ওঠার আগেই আইয়ুব পদত্যাগ করলেন। কারন হিসেবে তিনি দেখালেন যে দেশ বিভাগের এই অধিবেশনে তিনি সভাপতিত্ব করতে পারবেন না। এদিকে </w:t>
      </w:r>
      <w:r>
        <w:rPr>
          <w:sz w:val="28"/>
          <w:cs/>
        </w:rPr>
        <w:lastRenderedPageBreak/>
        <w:t>আইয়ুবকে সরানোর প্রস্তুতি নিতে থাকা ইয়াহিয়া খান উঠে এসেই ১৯৬২ সালের সংবিধান স্থগিত করার পাশাপাশি সংসদ অবলুপ্ত করলেন এবং সামরিক শাসন ঘোষণা করলেন।</w:t>
      </w:r>
    </w:p>
    <w:p w:rsidR="00112790" w:rsidRDefault="00112790" w:rsidP="00112790">
      <w:pPr>
        <w:jc w:val="both"/>
        <w:rPr>
          <w:sz w:val="28"/>
        </w:rPr>
      </w:pPr>
    </w:p>
    <w:p w:rsidR="00112790" w:rsidRDefault="00112790" w:rsidP="00112790">
      <w:pPr>
        <w:jc w:val="both"/>
        <w:rPr>
          <w:sz w:val="28"/>
          <w:cs/>
        </w:rPr>
      </w:pPr>
      <w:r>
        <w:rPr>
          <w:sz w:val="28"/>
          <w:cs/>
        </w:rPr>
        <w:t>ইয়াহিয়ার প্রথম কাজ ছিল ক্ষমতার কাঠামো সুরক্ষিত করা</w:t>
      </w:r>
      <w:r>
        <w:rPr>
          <w:sz w:val="28"/>
        </w:rPr>
        <w:t xml:space="preserve">, </w:t>
      </w:r>
      <w:r>
        <w:rPr>
          <w:sz w:val="28"/>
          <w:cs/>
        </w:rPr>
        <w:t>যা গন-আন্দোলনের ফলে হুমকির সম্মুখীন ছিল। মার্শাল ল</w:t>
      </w:r>
      <w:r>
        <w:rPr>
          <w:sz w:val="28"/>
        </w:rPr>
        <w:t xml:space="preserve">’ </w:t>
      </w:r>
      <w:r>
        <w:rPr>
          <w:sz w:val="28"/>
          <w:cs/>
        </w:rPr>
        <w:t xml:space="preserve">জারি করে তিনি কিছু সময় নিলেন। তার প্রথম বক্তৃতায় তিনি প্রতিশ্রুতি দিলেন যে জনগণের নির্বাচিত প্রতিনিধিদের হাতে তিনি ক্ষমতা হস্তান্তর করে দিবেন। অল্প সময় পরেই তিনি রাজনৈতিক নেতৃবৃন্দের সাথে দ্বিপাক্ষিক শলাপরামর্শ শুরু করলেন। শেখ মুজিব প্রস্তাব দিলেন যে জনসংখ্যার অনুপাতে প্রতিনিধিত্বমূলক নির্বাচিত সদস্যদের নিয়ে গঠিত সংসদের কাঠামোবিশিষ্ট সংবিধানই একমাত্র সঙ্গতিপূর্ণ এবং বাঙালিরা অন্য কোনরকম সংবিধান মেনে নেবে না।  </w:t>
      </w:r>
    </w:p>
    <w:p w:rsidR="00112790" w:rsidRDefault="00112790" w:rsidP="00112790">
      <w:pPr>
        <w:jc w:val="both"/>
        <w:rPr>
          <w:sz w:val="28"/>
        </w:rPr>
      </w:pPr>
    </w:p>
    <w:p w:rsidR="00112790" w:rsidRDefault="00112790" w:rsidP="00112790">
      <w:pPr>
        <w:jc w:val="both"/>
        <w:rPr>
          <w:sz w:val="28"/>
          <w:cs/>
        </w:rPr>
      </w:pPr>
      <w:r>
        <w:rPr>
          <w:sz w:val="28"/>
          <w:cs/>
        </w:rPr>
        <w:t>বাইশটি বছর কেটে গেল। তবুও পাকিস্তানের জনগণ কিসের ভিত্তিতে একত্রে থাকবে সেটা ঠিক করতে পারল না। ব্রিটিশরা একটি সার্বভৌম সংসদের হাতে ক্ষমতা হস্তান্তর করে দিয়ে গিয়েছিলেন। ১৯৫৪ সালের অক্টোবরে পাঞ্জাবী আর্মির হস্তক্ষেপে সেই সংসদ ভেঙ্গে যায়</w:t>
      </w:r>
      <w:r>
        <w:rPr>
          <w:rFonts w:cs="Mangal"/>
          <w:sz w:val="28"/>
          <w:cs/>
          <w:lang w:bidi="hi-IN"/>
        </w:rPr>
        <w:t xml:space="preserve">। </w:t>
      </w:r>
      <w:r>
        <w:rPr>
          <w:sz w:val="28"/>
          <w:cs/>
        </w:rPr>
        <w:t>পরিস্থিতির প্রেক্ষাপটে ১৯৫৬ সালে যে সংবিধান গৃহীত হয়েছিল</w:t>
      </w:r>
      <w:r>
        <w:rPr>
          <w:sz w:val="28"/>
        </w:rPr>
        <w:t xml:space="preserve">, </w:t>
      </w:r>
      <w:r>
        <w:rPr>
          <w:sz w:val="28"/>
          <w:cs/>
        </w:rPr>
        <w:t>তা গ্রহনকারীদের (আর্মি) কারণে প্রশ্নবিদ্ধ ছিল। পূর্ব-পশ্চিমে বিভক্ত এককেন্দ্রিক শাসন ব্যবস্থায় সাম্য নিশ্চিত হবে কিনা সন্দেহ ছিল। তাছাড়া মার্শাল ল</w:t>
      </w:r>
      <w:r>
        <w:rPr>
          <w:sz w:val="28"/>
        </w:rPr>
        <w:t xml:space="preserve">’ </w:t>
      </w:r>
      <w:r>
        <w:rPr>
          <w:sz w:val="28"/>
          <w:cs/>
        </w:rPr>
        <w:t>এর হুমকিতে তারা কেন্দ্র এবং অঞ্চলে তাদের ক্ষমতার বিশেষ বিন্যাস প্রবর্তন করেছিলেন। ১৯৬২ সালের সংবিধান রাষ্ট্রপতির অধ্যাদেশে জারি হয়েছিল। জনসংখ্যার অনুপাতে সংসদীয় আসনের দাবী ছিল যুক্তফ্রন্টের ২১ দফা নির্বাচনী ইশতেহারের অন্যতম</w:t>
      </w:r>
      <w:r>
        <w:rPr>
          <w:sz w:val="28"/>
        </w:rPr>
        <w:t xml:space="preserve">; </w:t>
      </w:r>
      <w:r>
        <w:rPr>
          <w:sz w:val="28"/>
          <w:cs/>
        </w:rPr>
        <w:t>১৯৫৪ সালে পূর্ববাংলায় যেটিতে তারা একতরফা ভাবে জিতেছিল। পাকিস্তানের ভিন্ন ভিন্ন অঞ্চলের অধিবাসীদের একত্রে বসবাসের ভিত্তিখানা নির্বাচিত জনপ্রতিনিধিদের দ্বারা নির্ধারণের সেই মৌলিক ইস্যুটি এখন আর এড়িয়ে যাওয়া যাচ্ছিলো না। পাকিস্তান শাসনে পাঞ্জাবী সেনাদের কোনো আইনগত ভিত্তি ছিল না। বস্তুত তাদের এমন বিড়ম্বনাও ছিল যে</w:t>
      </w:r>
      <w:r>
        <w:rPr>
          <w:sz w:val="28"/>
        </w:rPr>
        <w:t xml:space="preserve">, </w:t>
      </w:r>
      <w:r>
        <w:rPr>
          <w:sz w:val="28"/>
          <w:cs/>
        </w:rPr>
        <w:t xml:space="preserve">বাংলাদেশে ধ্বংসযজ্ঞ চালানোর </w:t>
      </w:r>
      <w:r>
        <w:rPr>
          <w:sz w:val="28"/>
          <w:cs/>
        </w:rPr>
        <w:lastRenderedPageBreak/>
        <w:t>পরবর্তীতে ১৯৭২ সালের কোন এক সময়ে পাকিস্তান সুপ্রিম কোর্ট রুল জারি করেছিল যে ইয়াহিয়া জবরদখল করে ক্ষমতা নিয়েছিলেন এবং তা অসাংবিধানিক ছিল।</w:t>
      </w:r>
    </w:p>
    <w:p w:rsidR="00112790" w:rsidRDefault="00112790" w:rsidP="00112790">
      <w:pPr>
        <w:jc w:val="both"/>
        <w:rPr>
          <w:sz w:val="28"/>
        </w:rPr>
      </w:pPr>
    </w:p>
    <w:p w:rsidR="00112790" w:rsidRDefault="00112790" w:rsidP="00112790">
      <w:pPr>
        <w:jc w:val="both"/>
        <w:rPr>
          <w:sz w:val="28"/>
          <w:cs/>
        </w:rPr>
      </w:pPr>
      <w:r>
        <w:rPr>
          <w:sz w:val="28"/>
          <w:cs/>
        </w:rPr>
        <w:t>যে পাঞ্জাবী নেতারা আইয়ুবের গোল টেবিল বৈঠকে তর্ক করছিলেন যে শুধুমাত্র নির্বাচিত প্রতিনিধিরাই আঞ্চলিক স্বায়ত্বশাসনের মত মৌলিক প্রশ্নে সিদ্ধান্ত নেবার অধিকার রাখেন</w:t>
      </w:r>
      <w:r>
        <w:rPr>
          <w:sz w:val="28"/>
        </w:rPr>
        <w:t xml:space="preserve">, </w:t>
      </w:r>
      <w:r>
        <w:rPr>
          <w:sz w:val="28"/>
          <w:cs/>
        </w:rPr>
        <w:t>তারা এখন সুর পাল্টে ফেলেছেন। রাজনৈতিক নেতাদের মধ্যে আলোচনার মাধ্যমে অল্পকিছু সংশোধন এনে ১৯৫৬ সালের সংবিধান পুনর্বহালের জন্য তাদের কেউ কেউ চাপ দিচ্ছিলেন। অন্যরা চাইছিলেন ১৯৬২ সালের মতো করে অধ্যাদেশ জারির মাধ্যমে সংবিধান প্রবর্তিত হোক। সংখ্যালঘু হিসেবে ভোটের মাধ্যমে নির্বাচিত প্রতিনিধিদের জাতীয় পরিষদে</w:t>
      </w:r>
      <w:r>
        <w:rPr>
          <w:rFonts w:hint="cs"/>
          <w:sz w:val="28"/>
          <w:cs/>
        </w:rPr>
        <w:t xml:space="preserve"> </w:t>
      </w:r>
      <w:r>
        <w:rPr>
          <w:sz w:val="28"/>
          <w:cs/>
        </w:rPr>
        <w:t>পাঞ্জাবীদের ঠাই না পাওয়ার আশঙ্কা পাকিস্তান জন্মের পর থেকেই তাদের দুঃস্বপ্নের মত তাড়িয়ে বেড়াচ্ছিল। পাঠান</w:t>
      </w:r>
      <w:r>
        <w:rPr>
          <w:sz w:val="28"/>
        </w:rPr>
        <w:t xml:space="preserve">, </w:t>
      </w:r>
      <w:r>
        <w:rPr>
          <w:sz w:val="28"/>
          <w:cs/>
        </w:rPr>
        <w:t>বেলুচ এবং সিন্ধুদের বড় অংশই যথাশীঘ্র এককেন্দ্রিক ব্যবস্থা ভেঙ্গে দেবার জন্য ক্রমাগত চাপ দিচ্ছিলো।</w:t>
      </w:r>
    </w:p>
    <w:p w:rsidR="00112790" w:rsidRDefault="00112790" w:rsidP="00112790">
      <w:pPr>
        <w:jc w:val="both"/>
        <w:rPr>
          <w:sz w:val="28"/>
        </w:rPr>
      </w:pPr>
      <w:r>
        <w:rPr>
          <w:sz w:val="28"/>
        </w:rPr>
        <w:t xml:space="preserve"> </w:t>
      </w:r>
      <w:r>
        <w:rPr>
          <w:sz w:val="28"/>
          <w:cs/>
        </w:rPr>
        <w:t xml:space="preserve">   </w:t>
      </w:r>
    </w:p>
    <w:p w:rsidR="00112790" w:rsidRDefault="00112790" w:rsidP="00112790">
      <w:pPr>
        <w:jc w:val="both"/>
        <w:rPr>
          <w:sz w:val="28"/>
          <w:cs/>
        </w:rPr>
      </w:pPr>
      <w:r>
        <w:rPr>
          <w:sz w:val="28"/>
          <w:cs/>
        </w:rPr>
        <w:t>ইয়াহিয়া বুঝতে পারলেন যে এই বিক্ষুব্ধ জনগণের সাথে প্রকাশ্য</w:t>
      </w:r>
      <w:r>
        <w:rPr>
          <w:rFonts w:hint="cs"/>
          <w:sz w:val="28"/>
          <w:cs/>
        </w:rPr>
        <w:t xml:space="preserve"> </w:t>
      </w:r>
      <w:r>
        <w:rPr>
          <w:sz w:val="28"/>
          <w:cs/>
        </w:rPr>
        <w:t>মিলিটারী শাসন অনন্তকাল চালানো যাবে না। দুই পাকিস্তানের চাপ সামলে তার শাসনকে আইনগত বৈধতা দেওয়ার জন্য উপায় তিনি খুঁজছিলেন। তার মূল চ্যালেঞ্জ ছিল পূর্ব পাকিস্তানের উন্মাতাল বাঙালি জাতীয়তাবাদ এবং একজনমাত্র নেতার পেছনে গোটা জাতির একতা। শেখ মুজিব মুজিব পরিষ্কার জানিয়ে দিয়েছিলেন যে ডিক্রি জারির মাধ্যমে কোনো সংবিধান প্রবর্তন বাঙালিদের কাছে গ্রহণযোগ্য হবে না</w:t>
      </w:r>
      <w:r>
        <w:rPr>
          <w:sz w:val="28"/>
        </w:rPr>
        <w:t xml:space="preserve">, </w:t>
      </w:r>
      <w:r>
        <w:rPr>
          <w:sz w:val="28"/>
          <w:cs/>
        </w:rPr>
        <w:t>১৯৫৬ সালের সংবিধানের মতো কিছু তো একেবারেই নয়</w:t>
      </w:r>
      <w:r>
        <w:rPr>
          <w:rFonts w:cs="Mangal"/>
          <w:sz w:val="28"/>
          <w:cs/>
          <w:lang w:bidi="hi-IN"/>
        </w:rPr>
        <w:t xml:space="preserve">। </w:t>
      </w:r>
      <w:r>
        <w:rPr>
          <w:sz w:val="28"/>
          <w:cs/>
        </w:rPr>
        <w:t>একমাত্র সরাসরি নির্বাচিত প্রতিনিধিগণের সংসদ কতৃক প্রণীত সংবিধানই বাঙালিরা মেনে নেবে। পাঞ্জাবী ক্ষমতাশালীরা নির্বাচনের রায়ের ভয়ে ভীত হয়ে নিজেদের স্বার্থ সংরক্ষণে আর্মির শরণাপন্ন হলেন। তারা যথার্থই ভয় পেয়েছিলেন যে নির্বাচিত সংসদ এমন একটি সংবিধান প্রণয়ন করতে পারে</w:t>
      </w:r>
      <w:r>
        <w:rPr>
          <w:sz w:val="28"/>
        </w:rPr>
        <w:t xml:space="preserve">, </w:t>
      </w:r>
      <w:r>
        <w:rPr>
          <w:sz w:val="28"/>
          <w:cs/>
        </w:rPr>
        <w:t>যা তাদের ক্ষমতার অত্যন্ত গুরুত্বপুর্ন কেন্দ্র</w:t>
      </w:r>
      <w:r>
        <w:rPr>
          <w:sz w:val="28"/>
        </w:rPr>
        <w:t>,</w:t>
      </w:r>
      <w:r>
        <w:rPr>
          <w:sz w:val="28"/>
          <w:cs/>
        </w:rPr>
        <w:t xml:space="preserve"> বিশেষ করে অর্থনৈতিক সম্পদের ওপর নিয়ন্ত্রণ কেড়ে নিতে পারে। একই উদ্বেগে মিলিটারিও ক্রমাগত প্রতিরক্ষা ব্যয় বাড়িয়ে চলছিল। </w:t>
      </w:r>
    </w:p>
    <w:p w:rsidR="00112790" w:rsidRDefault="00112790" w:rsidP="00112790">
      <w:pPr>
        <w:jc w:val="both"/>
        <w:rPr>
          <w:sz w:val="28"/>
          <w:cs/>
        </w:rPr>
      </w:pPr>
    </w:p>
    <w:p w:rsidR="00112790" w:rsidRDefault="00112790" w:rsidP="00112790">
      <w:pPr>
        <w:jc w:val="both"/>
        <w:rPr>
          <w:sz w:val="28"/>
        </w:rPr>
      </w:pPr>
      <w:r>
        <w:rPr>
          <w:sz w:val="28"/>
          <w:cs/>
        </w:rPr>
        <w:lastRenderedPageBreak/>
        <w:t xml:space="preserve">এমন অবস্থার সম্মুখীন হয়ে ইয়াহিয়াকে কিছুটা ছাড় দিতে হয়েছিল। ১৯৬৯ সালের ২৮ শে নভেম্বর তিনি ঘোষণা করলেন যে একটি নির্বাচিত সংসদ স্থপনের জন্য তিনি আইনগত কাঠামো প্রস্তুত করবেন। এক লোক </w:t>
      </w:r>
      <w:r>
        <w:rPr>
          <w:sz w:val="28"/>
        </w:rPr>
        <w:t>–</w:t>
      </w:r>
      <w:r>
        <w:rPr>
          <w:sz w:val="28"/>
          <w:cs/>
        </w:rPr>
        <w:t>এক ভোট অথবা জনসংখ্যার অনুপাতে প্রতিনিধিত্বের দাবিটি তিনি মেনে নিলেন। এতে জাতীয় পরিষদের ৩১৩ আসনের মধ্যে ১৬৯ টি পূর্ব পাকিস্তানের হয়ে গেল। এককেন্দ্রিক ব্যবস্থা ভেঙ্গে দেবার ঘোষণাও তিনি দিলেন। স্পষ্টতই এককেন্দ্রিক ব্যবস্থা ভাঙ্গার উদ্দেশ্য ছিল পশ্চিম পাকিস্তানে সিন্ধুর এনডব্লিউএফপি এবং বেলুচিস্থানের ভেদাভেদ ভুলিয়ে দিয়ে নির্বাচনে বাঙালিদের সামনে এককভাবে দাঁড় করানো। এভাবে সম্মিলিতভাবে বাঙালিদের মোকাবেলার প্রস্তুতি নিয়ে পশ্চিম পাকিস্তানের প্রতিনিধিদের অনুকূলে ক্ষেত্র প্রস্তুত করা হয়েছিল</w:t>
      </w:r>
      <w:r>
        <w:rPr>
          <w:rFonts w:cs="Mangal"/>
          <w:sz w:val="28"/>
          <w:cs/>
          <w:lang w:bidi="hi-IN"/>
        </w:rPr>
        <w:t>।</w:t>
      </w:r>
      <w:r>
        <w:rPr>
          <w:sz w:val="28"/>
          <w:cs/>
        </w:rPr>
        <w:t xml:space="preserve"> এখানে অবশ্য ছোট্ট একটি ঝুঁকি ছিল যে প্রতিনিধিগণ বাঙালিদের সাথে জোটবদ্ধ হয়ে ছয় দফার ভিত্তিতে আঞ্চলিক স্বায়ত্বশাসনের ব্যবস্থা সম্বলিত সংবিধান পাশ করিয়ে ফেলতে পারে। </w:t>
      </w:r>
    </w:p>
    <w:p w:rsidR="00112790" w:rsidRDefault="00112790" w:rsidP="00112790">
      <w:pPr>
        <w:jc w:val="both"/>
        <w:rPr>
          <w:sz w:val="28"/>
          <w:cs/>
        </w:rPr>
      </w:pPr>
    </w:p>
    <w:p w:rsidR="00112790" w:rsidRDefault="00112790" w:rsidP="00112790">
      <w:pPr>
        <w:jc w:val="both"/>
        <w:rPr>
          <w:sz w:val="28"/>
        </w:rPr>
      </w:pPr>
      <w:r>
        <w:rPr>
          <w:sz w:val="28"/>
          <w:cs/>
        </w:rPr>
        <w:t>নিঃসন্দেহে এটাই ছিল ইয়াহিয়ার প্রধানতম চিন্তার বিষয়। ১৯৭০ সালের ২৮ শে মার্চে প্রণীত আইনি কাঠামোর মধ্যে কতিপয় প্রথাবিরুদ্ধ অনুবিধিতে এ উদ্বিগ্নতা প্রকাশ পেয়েছিল এবং সংখ্যালঘু শাসকদের স্বার্থ সংরক্ষণে আর্মির ভূমিকা সম্পর্কে এতে বারংবার উল্লেখ করা হয়েছিল। আইন কাঠামোটির ২০ নং অনুচ্ছেদ অনুযায়ী সংবিধান কাঠামোতে পাঁচটি মৌলিক নীতি অন্তর্ভুক্ত থাকতে হবে যার চার নম্বরটি ছিল নিন্মরুপঃ</w:t>
      </w:r>
    </w:p>
    <w:p w:rsidR="00112790" w:rsidRDefault="00112790" w:rsidP="00112790">
      <w:pPr>
        <w:jc w:val="both"/>
        <w:rPr>
          <w:sz w:val="28"/>
        </w:rPr>
      </w:pPr>
    </w:p>
    <w:p w:rsidR="00112790" w:rsidRDefault="00112790" w:rsidP="00112790">
      <w:pPr>
        <w:jc w:val="both"/>
        <w:rPr>
          <w:i/>
          <w:sz w:val="28"/>
          <w:cs/>
        </w:rPr>
      </w:pPr>
      <w:r>
        <w:rPr>
          <w:i/>
          <w:sz w:val="28"/>
        </w:rPr>
        <w:t>“</w:t>
      </w:r>
      <w:r>
        <w:rPr>
          <w:i/>
          <w:sz w:val="28"/>
          <w:cs/>
        </w:rPr>
        <w:t>আইনগত</w:t>
      </w:r>
      <w:r>
        <w:rPr>
          <w:i/>
          <w:sz w:val="28"/>
        </w:rPr>
        <w:t xml:space="preserve">, </w:t>
      </w:r>
      <w:r>
        <w:rPr>
          <w:i/>
          <w:sz w:val="28"/>
          <w:cs/>
        </w:rPr>
        <w:t>প্রশাসনিক এবং আর্থিক ক্ষমতাসহ সকল ক্ষমতা কেন্দ্রীয় এবং প্রাদেশিক সরকারের মধ্যে এরূপে বণ্টিত হবে যেন প্রদেশ সমূহ সর্বোচ্চ স্বায়ত্বশাসন ভোগ করবে অর্থাৎ তারা আইনগত</w:t>
      </w:r>
      <w:r>
        <w:rPr>
          <w:i/>
          <w:sz w:val="28"/>
        </w:rPr>
        <w:t xml:space="preserve">, </w:t>
      </w:r>
      <w:r>
        <w:rPr>
          <w:i/>
          <w:sz w:val="28"/>
          <w:cs/>
        </w:rPr>
        <w:t>প্রশাসনিক এবং আর্থিকভাবে সর্বোচ্চ ক্ষমতা ভোগ করবে। তবে বহির্বিশ্ব এবং আভ্যন্তরীণ যে কোন ব্যাপারে এবং স্বাধীনতা ও ভূখণ্ডের অখণ্ডতা রক্ষায় যথাযথ দায়িত্ব পালনের জন্য কেন্দ্রীয় সরকারের কাছে আইনগত</w:t>
      </w:r>
      <w:r>
        <w:rPr>
          <w:i/>
          <w:sz w:val="28"/>
        </w:rPr>
        <w:t xml:space="preserve">, </w:t>
      </w:r>
      <w:r>
        <w:rPr>
          <w:i/>
          <w:sz w:val="28"/>
          <w:cs/>
        </w:rPr>
        <w:t>প্রশাসনিক এবং আর্থিক ক্ষমতাসহ পর্যাপ্ত ক্ষমতা থাকবে।</w:t>
      </w:r>
      <w:r>
        <w:rPr>
          <w:i/>
          <w:sz w:val="28"/>
        </w:rPr>
        <w:t>”</w:t>
      </w:r>
    </w:p>
    <w:p w:rsidR="00112790" w:rsidRDefault="00112790" w:rsidP="00112790">
      <w:pPr>
        <w:jc w:val="both"/>
        <w:rPr>
          <w:sz w:val="28"/>
          <w:cs/>
        </w:rPr>
      </w:pPr>
    </w:p>
    <w:p w:rsidR="00112790" w:rsidRDefault="00112790" w:rsidP="00112790">
      <w:pPr>
        <w:jc w:val="both"/>
        <w:rPr>
          <w:sz w:val="28"/>
        </w:rPr>
      </w:pPr>
      <w:r>
        <w:rPr>
          <w:sz w:val="28"/>
          <w:cs/>
        </w:rPr>
        <w:t>২৫ নং অনুচ্ছেদে বলা ছিল যে সংবিধান বিলটি প্রামাণ্যকরণের জন্য রাষ্ট্রপতির নিকট উপস্থাপন করতে হবে। আরও উল্লেখ ছিল যে</w:t>
      </w:r>
      <w:r>
        <w:rPr>
          <w:sz w:val="28"/>
        </w:rPr>
        <w:t xml:space="preserve">, </w:t>
      </w:r>
      <w:r>
        <w:rPr>
          <w:sz w:val="28"/>
          <w:cs/>
        </w:rPr>
        <w:t xml:space="preserve">যদি প্রামাণ্যকরন প্রত্যাখ্যাত হয় তবে অধিবেশন অবিলম্বে বিলুপ্ত হবে। </w:t>
      </w:r>
    </w:p>
    <w:p w:rsidR="00112790" w:rsidRDefault="00112790" w:rsidP="00112790">
      <w:pPr>
        <w:jc w:val="both"/>
        <w:rPr>
          <w:sz w:val="28"/>
        </w:rPr>
      </w:pPr>
    </w:p>
    <w:p w:rsidR="00112790" w:rsidRDefault="00112790" w:rsidP="00112790">
      <w:pPr>
        <w:jc w:val="both"/>
        <w:rPr>
          <w:sz w:val="28"/>
          <w:cs/>
        </w:rPr>
      </w:pPr>
      <w:r>
        <w:rPr>
          <w:sz w:val="28"/>
          <w:cs/>
        </w:rPr>
        <w:t>বাঙালিরা দেখতে পেল</w:t>
      </w:r>
      <w:r>
        <w:rPr>
          <w:sz w:val="28"/>
        </w:rPr>
        <w:t xml:space="preserve">, </w:t>
      </w:r>
      <w:r>
        <w:rPr>
          <w:sz w:val="28"/>
          <w:cs/>
        </w:rPr>
        <w:t>এসব অনুবিধিতে নির্বাচিত সাংসদগণের গৃহীত সিদ্ধান্তে পাঞ্জাবী সংখ্যালঘু গোষ্ঠী এবং আর্মির ভেটো ক্ষমতা নিহিত রয়েছে। নির্বাচিত সংসদ স্থাপনের উদ্যোগকে স্বাগত জানিয়ে তৎক্ষণাৎ শেখ মুজিব ঘোষণা করলেন যে</w:t>
      </w:r>
      <w:r>
        <w:rPr>
          <w:sz w:val="28"/>
        </w:rPr>
        <w:t xml:space="preserve">, </w:t>
      </w:r>
      <w:r>
        <w:rPr>
          <w:sz w:val="28"/>
          <w:cs/>
        </w:rPr>
        <w:t>তিনি মনে করেন এক লোক-এক ভোটের ভিত্তিতে নির্বাচিত প্রতিনিধিদের দ্বারা গঠিত কতৃপক্ষ হবে সার্বভৌম এবং তাদেরকে সংবিধান প্রনয়ণের ক্ষমতা প্রয়োগে ২০ এবং ২৫ নং অনুচ্ছেদের মতো অনুবিধি দিয়ে শৃঙ্খলিত করা যাবে না। তিনি এ সকল অনুবিধি বাতিল করার আহবান জানালেন এবং বললেন যে</w:t>
      </w:r>
      <w:r>
        <w:rPr>
          <w:sz w:val="28"/>
        </w:rPr>
        <w:t xml:space="preserve">, </w:t>
      </w:r>
      <w:r>
        <w:rPr>
          <w:sz w:val="28"/>
          <w:cs/>
        </w:rPr>
        <w:t>যেভাবেই হোক না কেন জনগণের স্বার্বভৌমত্বের ওপর এমন বিধিনিষেধ আরোপ বেআইনি এবং অযৌক্তিক।</w:t>
      </w:r>
    </w:p>
    <w:p w:rsidR="00112790" w:rsidRDefault="00112790" w:rsidP="00112790">
      <w:pPr>
        <w:jc w:val="both"/>
        <w:rPr>
          <w:sz w:val="28"/>
        </w:rPr>
      </w:pPr>
      <w:r>
        <w:rPr>
          <w:sz w:val="28"/>
          <w:cs/>
        </w:rPr>
        <w:t xml:space="preserve"> </w:t>
      </w:r>
    </w:p>
    <w:p w:rsidR="00112790" w:rsidRDefault="00112790" w:rsidP="00112790">
      <w:pPr>
        <w:jc w:val="both"/>
        <w:rPr>
          <w:sz w:val="28"/>
          <w:cs/>
        </w:rPr>
      </w:pPr>
      <w:r>
        <w:rPr>
          <w:sz w:val="28"/>
          <w:cs/>
        </w:rPr>
        <w:t>ইয়াহিয়া নির্বাচন অনুষ্ঠানের প্রস্তুতি নিতে লাগলেন। তিনি সতর্কভাবে বেশ কিছু হিসেব নিকেশ করেছিলেন। আগেই বলা হয়েছে</w:t>
      </w:r>
      <w:r>
        <w:rPr>
          <w:sz w:val="28"/>
        </w:rPr>
        <w:t xml:space="preserve">, </w:t>
      </w:r>
      <w:r>
        <w:rPr>
          <w:sz w:val="28"/>
          <w:cs/>
        </w:rPr>
        <w:t>এককেন্দ্রিক শাসন ব্যবস্থা ভাঙ্গার যে সিদ্ধান্ত নেয়া হয়েছিল তার উদ্দেশ্যই ছিল বাঙালিদের ছয় দফার ভিত্তিতে স্বায়ত্বশাসনের দাবীর বিপরীতে পশ্চিম পাকিস্তানের প্রতিনিধিদের একতাবদ্ধ করা। তিনি আরও ঠিক করে রেখেছিলেন যে যদি ১২০ দিনের মধ্যে সংসদ সংবিধানের রূপদান করতে পারে</w:t>
      </w:r>
      <w:r>
        <w:rPr>
          <w:sz w:val="28"/>
        </w:rPr>
        <w:t xml:space="preserve">, </w:t>
      </w:r>
      <w:r>
        <w:rPr>
          <w:sz w:val="28"/>
          <w:cs/>
        </w:rPr>
        <w:t>তবে সেটি হবে পাঁচ বছরের জন্য জাতীয় আইনী কাঠামো। যদি এ সময়ের মধ্যে করতে না পারে</w:t>
      </w:r>
      <w:r>
        <w:rPr>
          <w:sz w:val="28"/>
        </w:rPr>
        <w:t xml:space="preserve">, </w:t>
      </w:r>
      <w:r>
        <w:rPr>
          <w:sz w:val="28"/>
          <w:cs/>
        </w:rPr>
        <w:t>তাহলে সংসদ অবিলম্বে বিলুপ্ত হবে। সদস্যগন সমঝোতা করবেন মর্মে সমঝোতা করবেন</w:t>
      </w:r>
      <w:r>
        <w:rPr>
          <w:sz w:val="28"/>
        </w:rPr>
        <w:t xml:space="preserve">, </w:t>
      </w:r>
      <w:r>
        <w:rPr>
          <w:sz w:val="28"/>
          <w:cs/>
        </w:rPr>
        <w:t>এমনটা প্রত্যাশিত ছিল। আশা করা হচ্ছিলো সংখ্যালঘু শাসকশ্রেণী কিছুটা হলেও স্বায়ত্বশাসনের প্রয়োজনীয়তা অনুভব করছে। যদি সমঝোতা না হয়</w:t>
      </w:r>
      <w:r>
        <w:rPr>
          <w:sz w:val="28"/>
        </w:rPr>
        <w:t xml:space="preserve">, </w:t>
      </w:r>
      <w:r>
        <w:rPr>
          <w:sz w:val="28"/>
          <w:cs/>
        </w:rPr>
        <w:t>তাহলে রাষ্ট্রপতি প্রামাণ্যকরণ প্রত্যাখান করতে পারবেন। এছাড়াও</w:t>
      </w:r>
      <w:r>
        <w:rPr>
          <w:sz w:val="28"/>
        </w:rPr>
        <w:t>,</w:t>
      </w:r>
      <w:r>
        <w:rPr>
          <w:sz w:val="28"/>
          <w:cs/>
        </w:rPr>
        <w:t xml:space="preserve"> ইয়াহিয়া ভেবেছিলেন পূর্ব পাকিস্তানে কোন দল এককভাবে সংখ্যাগরিষ্ঠতা পেতে পারবে না। অন্যভাবে বলা যায়</w:t>
      </w:r>
      <w:r>
        <w:rPr>
          <w:sz w:val="28"/>
        </w:rPr>
        <w:t xml:space="preserve">, </w:t>
      </w:r>
      <w:r>
        <w:rPr>
          <w:sz w:val="28"/>
          <w:cs/>
        </w:rPr>
        <w:t xml:space="preserve">সংখ্যাগরিষ্ঠ বাঙালি টুকরো টুকরো হয়ে যাবে এবং এতে করে তিনি ইচ্ছামতো এবং সুবিধাজনক ভাবে ছড়ি </w:t>
      </w:r>
      <w:r>
        <w:rPr>
          <w:sz w:val="28"/>
          <w:cs/>
        </w:rPr>
        <w:lastRenderedPageBreak/>
        <w:t xml:space="preserve">ঘুরাতে পারবেন। এই কৌশল পঞ্চাশের দশকে সংখ্যালঘু শাসকশ্রেণী কার্যকরভাবে ব্যবহার করতে পেরেছিল এবং ইয়াহিয়া সোৎসাহে ভেবেছিলেন তিনিও তা পারবেন। আওয়ামী লীগ বিরাট সংখ্যাগরিষ্ঠতা পাবে না বলে হামিদুল হক চৌধুরীর মত কতিপয় প্রবীণ বাঙালি রাজনীতিবিদের মন্তব্যও তাকে ভরসা দিয়েছিল। </w:t>
      </w:r>
    </w:p>
    <w:p w:rsidR="00112790" w:rsidRDefault="00112790" w:rsidP="00112790">
      <w:pPr>
        <w:jc w:val="both"/>
        <w:rPr>
          <w:sz w:val="28"/>
        </w:rPr>
      </w:pPr>
    </w:p>
    <w:p w:rsidR="00112790" w:rsidRDefault="00112790" w:rsidP="00112790">
      <w:pPr>
        <w:jc w:val="both"/>
        <w:rPr>
          <w:sz w:val="28"/>
          <w:cs/>
        </w:rPr>
      </w:pPr>
      <w:r>
        <w:rPr>
          <w:sz w:val="28"/>
          <w:cs/>
        </w:rPr>
        <w:t>যতই প্রাক নির্বাচনী প্রচারণা এগুচ্ছিলো</w:t>
      </w:r>
      <w:r>
        <w:rPr>
          <w:sz w:val="28"/>
        </w:rPr>
        <w:t xml:space="preserve">, </w:t>
      </w:r>
      <w:r>
        <w:rPr>
          <w:sz w:val="28"/>
          <w:cs/>
        </w:rPr>
        <w:t>ততই স্পষ্ট থেকে স্পষ্টতর হচ্ছিলো যে আওয়ামী লীগ এককভাবে সার্বজনীন সমর্থনপুষ্ট একটি দল হয়ে উঠছে। অন্য দলগুলো অবস্থাদৃষ্টে বুঝতে পারছিল যে আওয়ামী লীগ এককভাবে সংখ্যাগরিষ্ঠতা পেতে যাচ্ছে। ফলে</w:t>
      </w:r>
      <w:r>
        <w:rPr>
          <w:sz w:val="28"/>
        </w:rPr>
        <w:t xml:space="preserve">, </w:t>
      </w:r>
      <w:r>
        <w:rPr>
          <w:sz w:val="28"/>
          <w:cs/>
        </w:rPr>
        <w:t xml:space="preserve">তারা নির্বাচন স্থগিত করার জন্য ছটফট করতে লাগলো। </w:t>
      </w:r>
    </w:p>
    <w:p w:rsidR="00112790" w:rsidRDefault="00112790" w:rsidP="00112790">
      <w:pPr>
        <w:jc w:val="both"/>
        <w:rPr>
          <w:sz w:val="28"/>
          <w:cs/>
        </w:rPr>
      </w:pPr>
    </w:p>
    <w:p w:rsidR="00112790" w:rsidRDefault="00112790" w:rsidP="00112790">
      <w:pPr>
        <w:jc w:val="both"/>
        <w:rPr>
          <w:sz w:val="28"/>
          <w:cs/>
        </w:rPr>
      </w:pPr>
      <w:r>
        <w:rPr>
          <w:sz w:val="28"/>
          <w:cs/>
        </w:rPr>
        <w:t>আগস্টের দিকে বন্যা দেখা দেওয়ায় বিভিন্ন রাজনৈতিক দলের নেতারা সুযোগ পেয়ে গেল। তাঁরা ৫ই অক্টোবর</w:t>
      </w:r>
      <w:r>
        <w:rPr>
          <w:sz w:val="28"/>
        </w:rPr>
        <w:t xml:space="preserve">, </w:t>
      </w:r>
      <w:r>
        <w:rPr>
          <w:sz w:val="28"/>
          <w:cs/>
        </w:rPr>
        <w:t xml:space="preserve">১৯৭০ তারিখে অনুষ্ঠিতব্য নির্বাচন পেছানোর জন্য চাপ দেয়া শুরু করলো। তারা মনে করেছিল নির্বাচন পেছালে হয়ত তারা তাদের ভীত কিছুটা শক্ত করতে পারবে। নির্বাচন পেছানোর প্রচেষ্টায় তারা সফল হলেন। নির্বাচনের তারিখ </w:t>
      </w:r>
      <w:r>
        <w:rPr>
          <w:sz w:val="28"/>
          <w:highlight w:val="yellow"/>
          <w:cs/>
        </w:rPr>
        <w:t>৫ই</w:t>
      </w:r>
      <w:r>
        <w:rPr>
          <w:sz w:val="28"/>
          <w:cs/>
        </w:rPr>
        <w:t xml:space="preserve"> অক্টোবরের পরিবর্তে ৭ই ডিসেম্বর নির্ধারণ করা হল। এই মূলতবীকরন যদিও আওয়ামী লীগের কাজে লেগেছিল। বড় সময় পেয়ে শেখ মুজিব অনেক প্রত্যন্ত এলাকায় ভ্রমন করতে পেরেছিলেন এবং বাংলাদেশের সব অঞ্চলের মানুষের নিকট যেতে পেরেছিলেন। এছাড়াও নভেম্বর মাসের ঘটে যাওয়া সাইক্লোন এবং জলোচ্ছ্বাস বাংলাদেশের উপকূলীয় এলাকা লণ্ডভণ্ড করে দিয়েছিল। এটি জনগনের ওপর বিশেষ প্রভাব ফেলেছিল যা চুড়ান্তভাবে নির্বাচনের ফলাফল প্রভাবান্বিত করেছিল।</w:t>
      </w:r>
    </w:p>
    <w:p w:rsidR="00112790" w:rsidRDefault="00112790" w:rsidP="00112790">
      <w:pPr>
        <w:jc w:val="both"/>
        <w:rPr>
          <w:sz w:val="28"/>
          <w:cs/>
        </w:rPr>
      </w:pPr>
      <w:r>
        <w:rPr>
          <w:sz w:val="28"/>
          <w:cs/>
        </w:rPr>
        <w:t xml:space="preserve"> </w:t>
      </w:r>
    </w:p>
    <w:p w:rsidR="00112790" w:rsidRDefault="00112790" w:rsidP="00112790">
      <w:pPr>
        <w:jc w:val="both"/>
        <w:rPr>
          <w:sz w:val="28"/>
          <w:cs/>
        </w:rPr>
      </w:pPr>
      <w:r>
        <w:rPr>
          <w:sz w:val="28"/>
          <w:cs/>
        </w:rPr>
        <w:t xml:space="preserve">ক্ষয়ক্ষতির পরিমান এবং প্রাণহানির বিচারে এটি ছিল একটি বিপর্যয় যা বিশ্বজুড়ে সংবাদ শিরোনাম হয়েছিল। ইয়াহিয়া এবং কেন্দ্রীয় সরকারের নিস্ক্রিয়তা দেশের ভেতরে এবং বাইরে সকলেই লক্ষ্য করেছিলেন। সাইক্লোনের পরপর ইয়াহিয়া চীন হতে ফেরার পথে ঢাকায় যাত্রাবিরতি </w:t>
      </w:r>
      <w:r>
        <w:rPr>
          <w:sz w:val="28"/>
          <w:cs/>
        </w:rPr>
        <w:lastRenderedPageBreak/>
        <w:t>নিয়েছিলেন। কিন্তু থেকে যান নি। সরকারের ত্রাণ কার্যক্রম ছিল ধীর এবং অপর্যাপ্ত। এতে শেখ মুজিব এবং আওয়ামী লীগের ধরনের পরিস্থিতি মোকাবেলা করার পাশাপাশি কেন্দ্রীয় সরকারের প্রতি বাঙালিদের ক্ষোভ প্রচার- দু</w:t>
      </w:r>
      <w:r>
        <w:rPr>
          <w:sz w:val="28"/>
        </w:rPr>
        <w:t>’</w:t>
      </w:r>
      <w:r>
        <w:rPr>
          <w:sz w:val="28"/>
          <w:cs/>
        </w:rPr>
        <w:t>টোতেই নিজেদের প্রমান করার সুযোগ পেয়েছিল।</w:t>
      </w:r>
    </w:p>
    <w:p w:rsidR="00112790" w:rsidRDefault="00112790" w:rsidP="00112790">
      <w:pPr>
        <w:jc w:val="both"/>
        <w:rPr>
          <w:sz w:val="28"/>
          <w:cs/>
        </w:rPr>
      </w:pPr>
      <w:r>
        <w:rPr>
          <w:sz w:val="28"/>
          <w:cs/>
        </w:rPr>
        <w:t xml:space="preserve"> </w:t>
      </w:r>
    </w:p>
    <w:p w:rsidR="00112790" w:rsidRDefault="00112790" w:rsidP="00112790">
      <w:pPr>
        <w:jc w:val="both"/>
        <w:rPr>
          <w:sz w:val="28"/>
          <w:cs/>
        </w:rPr>
      </w:pPr>
      <w:r>
        <w:rPr>
          <w:sz w:val="28"/>
          <w:cs/>
        </w:rPr>
        <w:t>অন্যান্য দলগুলো আবারো নির্বাচন স্থগিতের জন্য আস্ফালন শুরু করতে লাগলো। আওয়ামী লীগ সর্বোতভাবে নির্বাচন স্থগিতের বিরুদ্ধে সোচ্চার হলো। বস্তুতপক্ষে</w:t>
      </w:r>
      <w:r>
        <w:rPr>
          <w:sz w:val="28"/>
        </w:rPr>
        <w:t xml:space="preserve">, </w:t>
      </w:r>
      <w:r>
        <w:rPr>
          <w:sz w:val="28"/>
          <w:cs/>
        </w:rPr>
        <w:t xml:space="preserve">শেখ মুজিব বুঝালেন যে নির্বাচন স্থগিতের এই প্রচেষ্টা ক্ষমতা হস্তান্তরে বাধা সৃষ্টির ষড়যন্ত্র এবং হুশিয়ার করে দিলেন যে এ ধরনের কর্মকাণ্ড জনগন প্রতিহত করবে। তিনি বললেন যে দশ লক্ষ মানুষ ইতোমধ্যে মরেছে এবং যদি দরকার হয় আরও দশ লক্ষ আত্মত্যাগ করে ষড়যন্ত্রকারীদের প্রতিহত করবে এবং নিজেদের ভাগ্য নিয়ন্ত্রনের জন্য ক্ষমতা কেড়ে নেবে। </w:t>
      </w:r>
    </w:p>
    <w:p w:rsidR="00112790" w:rsidRDefault="00112790" w:rsidP="00112790">
      <w:pPr>
        <w:jc w:val="both"/>
        <w:rPr>
          <w:sz w:val="28"/>
          <w:cs/>
        </w:rPr>
      </w:pPr>
    </w:p>
    <w:p w:rsidR="00112790" w:rsidRDefault="00112790" w:rsidP="00112790">
      <w:pPr>
        <w:jc w:val="both"/>
        <w:rPr>
          <w:sz w:val="28"/>
          <w:cs/>
        </w:rPr>
      </w:pPr>
      <w:r>
        <w:rPr>
          <w:sz w:val="28"/>
          <w:cs/>
        </w:rPr>
        <w:t>এমন অবস্থা দেখে</w:t>
      </w:r>
      <w:r>
        <w:rPr>
          <w:sz w:val="28"/>
        </w:rPr>
        <w:t>,</w:t>
      </w:r>
      <w:r>
        <w:rPr>
          <w:sz w:val="28"/>
          <w:cs/>
        </w:rPr>
        <w:t xml:space="preserve"> ইয়াহিয়া আর নির্বাচন পেছালেন না। শুধু সাইক্লোন উপদ্রুত এলাকাগুলোতে (১৭ টি আসনে) নির্বাচন পেছানো হল। অন্যান্য এলাকায় তফশীল অনুযায়ী ৭ই ডিসেম্বর</w:t>
      </w:r>
      <w:r>
        <w:rPr>
          <w:sz w:val="28"/>
        </w:rPr>
        <w:t xml:space="preserve">, </w:t>
      </w:r>
      <w:r>
        <w:rPr>
          <w:sz w:val="28"/>
          <w:cs/>
        </w:rPr>
        <w:t>১৯৭০ তারিখে নির্বাচন অনুষ্ঠিত হলো।</w:t>
      </w:r>
    </w:p>
    <w:p w:rsidR="00112790" w:rsidRDefault="00112790" w:rsidP="00112790">
      <w:pPr>
        <w:jc w:val="both"/>
        <w:rPr>
          <w:sz w:val="28"/>
          <w:cs/>
        </w:rPr>
      </w:pPr>
      <w:r>
        <w:rPr>
          <w:sz w:val="28"/>
          <w:cs/>
        </w:rPr>
        <w:t xml:space="preserve">  </w:t>
      </w:r>
    </w:p>
    <w:p w:rsidR="00112790" w:rsidRDefault="00112790" w:rsidP="00112790">
      <w:pPr>
        <w:jc w:val="both"/>
        <w:rPr>
          <w:sz w:val="28"/>
          <w:cs/>
        </w:rPr>
      </w:pPr>
      <w:r>
        <w:rPr>
          <w:sz w:val="28"/>
          <w:cs/>
        </w:rPr>
        <w:t>জাতীয় পরিষদের ৩১৫ টি আসনের মধ্যে পূর্ব পাকিস্তানের জন্য সংরক্ষিত ছিল ১৬৯ টি। আওয়ামী লীগ এই আসনগুলো মধ্যে ১৬৭ টি-তেই জিতে গেল। শেখ মুজিবকে পরম সংখ্যাগরিষ্ঠতা দেওয়া এই অভুতপূর্ব সিদ্ধান্তপূর্ণ নির্বাচনী ফলাফল ছিল শেখ মুজিব</w:t>
      </w:r>
      <w:r>
        <w:rPr>
          <w:sz w:val="28"/>
        </w:rPr>
        <w:t xml:space="preserve">, </w:t>
      </w:r>
      <w:r>
        <w:rPr>
          <w:sz w:val="28"/>
          <w:cs/>
        </w:rPr>
        <w:t>আওয়ামী লীগ এবং ছয় দফার সমর্থনে স্পষ্ট রায়।</w:t>
      </w:r>
      <w:r>
        <w:rPr>
          <w:rFonts w:cs="Times New Roman"/>
          <w:sz w:val="28"/>
          <w:rtl/>
          <w:lang w:bidi="ar-SA"/>
        </w:rPr>
        <w:t xml:space="preserve"> </w:t>
      </w:r>
      <w:r>
        <w:rPr>
          <w:sz w:val="28"/>
          <w:cs/>
        </w:rPr>
        <w:t xml:space="preserve">এই ফলাফল ইয়াহিয়ার সম্পূর্ণ কৌশলকেই ভয়াবহ বিশৃঙ্খলায় ফেলে দিয়েছিল। তিনি পূর্বে কিছু আসন পেয়ে বাধাহীনভাবে ইচ্ছামতো চালাতে পারবেন বলে ভেবেছিলেন। এখন তিনি নিরঙ্কুশ সংখ্যাগরিষ্ঠতার সম্মুখীন হলেন। তিনি দেখতে পেলেন যে পরিস্থিতি পুরোপুরি তার হাত ফসকে যাচ্ছে এবং দেশ চালানোর ক্ষমতা তিনি হারাতে বসেছেন। যেখানে তিনি নির্ভর করছিলেন পূর্বপাকিস্তানে কিছু আসন হলেও জিততে পারবেন বলে </w:t>
      </w:r>
      <w:r>
        <w:rPr>
          <w:sz w:val="28"/>
          <w:cs/>
        </w:rPr>
        <w:lastRenderedPageBreak/>
        <w:t>ধারণা করে তিনি ফলাফল হিসেবে পেলেন একনিষ্ঠ সংখ্যাগরিষ্ঠতা। তার এই অনুমান শুধু পরিস্থিতির ওপর হিসেব নিকেশেই বদ্ধমূল ছিল না বরং পশ্চিম পাকিস্তানী নেতৃবৃন্দ আর ইয়াহিয়া যাঁদের উপর বিশ্বাস রাখতেন</w:t>
      </w:r>
      <w:r>
        <w:rPr>
          <w:sz w:val="28"/>
        </w:rPr>
        <w:t xml:space="preserve">, </w:t>
      </w:r>
      <w:r>
        <w:rPr>
          <w:sz w:val="28"/>
          <w:cs/>
        </w:rPr>
        <w:t xml:space="preserve">সেই বহির্বিশ্বের নেতারাও তাকে এমন ধারণা দিয়েছিল। </w:t>
      </w:r>
    </w:p>
    <w:p w:rsidR="00112790" w:rsidRDefault="00112790" w:rsidP="00112790">
      <w:pPr>
        <w:jc w:val="both"/>
        <w:rPr>
          <w:sz w:val="28"/>
          <w:cs/>
        </w:rPr>
      </w:pPr>
    </w:p>
    <w:p w:rsidR="00112790" w:rsidRDefault="00112790" w:rsidP="00112790">
      <w:pPr>
        <w:jc w:val="both"/>
        <w:rPr>
          <w:sz w:val="28"/>
          <w:cs/>
        </w:rPr>
      </w:pPr>
      <w:r>
        <w:rPr>
          <w:sz w:val="28"/>
          <w:cs/>
        </w:rPr>
        <w:t xml:space="preserve">পশ্চিম পাকিস্তানের নির্বাচনে ভুট্টো শুধু সিন্ধু আর পাঞ্জাবে সংখ্যাগরিষ্ঠতা পেয়ে মোট ১৩১ টি আসনের মধ্যে ৮৩ টিতে জয়লাভ করেন। ভূট্টোর প্রাথমিক প্রতিক্রিয়া ছিল দেখার মত। নির্বাচনের ফল প্রকাশের পর তাঁর একেবারে প্রথম বিবৃতি ছিল যে পিপলস পার্টির সম্মতি ছাড়া সংবিধানে কোনো পরিবর্তন আসতে পারবে না। তিনি সিন্ধু এবং পাঞ্জাবকে </w:t>
      </w:r>
      <w:r>
        <w:rPr>
          <w:sz w:val="28"/>
        </w:rPr>
        <w:t>“</w:t>
      </w:r>
      <w:r>
        <w:rPr>
          <w:sz w:val="28"/>
          <w:cs/>
        </w:rPr>
        <w:t>ক্ষমতার কেন্দ্র</w:t>
      </w:r>
      <w:r>
        <w:rPr>
          <w:sz w:val="28"/>
        </w:rPr>
        <w:t xml:space="preserve">” </w:t>
      </w:r>
      <w:r>
        <w:rPr>
          <w:sz w:val="28"/>
          <w:cs/>
        </w:rPr>
        <w:t>বলে দাবী করেন। এর পরে তিনি বলেন</w:t>
      </w:r>
      <w:r>
        <w:rPr>
          <w:sz w:val="28"/>
        </w:rPr>
        <w:t>, “</w:t>
      </w:r>
      <w:r>
        <w:rPr>
          <w:sz w:val="28"/>
          <w:cs/>
        </w:rPr>
        <w:t>শুধু সংখ্যাগরিষ্ঠতা দিয়ে জাতীয় রাজনীতি চলে না</w:t>
      </w:r>
      <w:r>
        <w:rPr>
          <w:sz w:val="28"/>
        </w:rPr>
        <w:t>”</w:t>
      </w:r>
      <w:r>
        <w:rPr>
          <w:rFonts w:cs="Mangal"/>
          <w:sz w:val="28"/>
          <w:cs/>
          <w:lang w:bidi="hi-IN"/>
        </w:rPr>
        <w:t xml:space="preserve">। </w:t>
      </w:r>
      <w:r>
        <w:rPr>
          <w:sz w:val="28"/>
          <w:cs/>
          <w:lang w:bidi="bn-IN"/>
        </w:rPr>
        <w:t>স্পস্টতই তিনি দেখল</w:t>
      </w:r>
      <w:r>
        <w:rPr>
          <w:sz w:val="28"/>
          <w:cs/>
        </w:rPr>
        <w:t>েন যে জাতীয় পরিষদে বাঙালি সংখ্যাগরিষ্ঠতাকে প্রতিহত করার একমাত্র উপায় হল পরিষদের বাইরে তাকে মোকাবেলা করা। একমাত্র জায়গা যেখানে সংখ্যালঘু শাসকশ্রেণী একটি শক্তির সাহায্যে বাঙালি সংখ্যাগরিষ্ঠতাকে পেছনে ফেলতে পারবে</w:t>
      </w:r>
      <w:r>
        <w:rPr>
          <w:sz w:val="28"/>
        </w:rPr>
        <w:t xml:space="preserve">, </w:t>
      </w:r>
      <w:r>
        <w:rPr>
          <w:sz w:val="28"/>
          <w:cs/>
        </w:rPr>
        <w:t>সেটা হল আর্মি। এই একই প্রক্রিয়াতেই ২৪ বছর ধরে পাকিস্তান চলেছে। যখনি কোনো গনতান্ত্রিক প্রতিনিধিত্বশীল প্রতিষ্ঠানে সংখ্যালঘু গোষ্ঠী সংখ্যাগরিষ্ঠ জনতাকে মোকাবেলা করতে চেয়েছে</w:t>
      </w:r>
      <w:r>
        <w:rPr>
          <w:sz w:val="28"/>
        </w:rPr>
        <w:t xml:space="preserve">, </w:t>
      </w:r>
      <w:r>
        <w:rPr>
          <w:sz w:val="28"/>
          <w:cs/>
        </w:rPr>
        <w:t>তখনি তারা সামরিক শক্তির শরণাপন্ন হয়েছে। আওয়ামী লীগের নিরঙ্কুশ সংখ্যাগরিষ্ঠতা ছিল</w:t>
      </w:r>
      <w:r>
        <w:rPr>
          <w:sz w:val="28"/>
        </w:rPr>
        <w:t xml:space="preserve">; </w:t>
      </w:r>
      <w:r>
        <w:rPr>
          <w:sz w:val="28"/>
          <w:cs/>
        </w:rPr>
        <w:t>ভুট্টোর দাবী মেনে নেওয়ার বাধ্যবাধকতা তাদের ছিল না। ইয়াহিয়া এখানে নগ্নভাবে আপস করতে এগিয়ে এলেন। ডিসেম্বরের শেষের দিকে এসে মনে হচ্ছিলো</w:t>
      </w:r>
      <w:r>
        <w:rPr>
          <w:sz w:val="28"/>
        </w:rPr>
        <w:t xml:space="preserve">, </w:t>
      </w:r>
      <w:r>
        <w:rPr>
          <w:sz w:val="28"/>
          <w:cs/>
        </w:rPr>
        <w:t>আওয়ামী লীগকে ৬ দফা পরিবর্তনের জন্য ইয়াহিয়া স্বউদ্যোগে এবং প্রাথমিকভাবে চাপ দিতে লাগলেন যাতে অভিজাত শাসকশ্রেণী এবং আর্মির স্বার্থ রক্ষিত হয়। যদি তিনি সফল হতেন</w:t>
      </w:r>
      <w:r>
        <w:rPr>
          <w:sz w:val="28"/>
        </w:rPr>
        <w:t xml:space="preserve">, </w:t>
      </w:r>
      <w:r>
        <w:rPr>
          <w:sz w:val="28"/>
          <w:cs/>
        </w:rPr>
        <w:t xml:space="preserve">তবে হয়তো অন্যান্য পশ্চিম পাকিস্তানী নেতাদের কাছে ভিড়িয়ে ভুট্টোকে সম্পূর্ণ একা করে ফেলতেন। </w:t>
      </w:r>
    </w:p>
    <w:p w:rsidR="00112790" w:rsidRDefault="00112790" w:rsidP="00112790">
      <w:pPr>
        <w:jc w:val="both"/>
        <w:rPr>
          <w:sz w:val="28"/>
          <w:cs/>
        </w:rPr>
      </w:pPr>
    </w:p>
    <w:p w:rsidR="00112790" w:rsidRDefault="00112790" w:rsidP="00112790">
      <w:pPr>
        <w:jc w:val="both"/>
        <w:rPr>
          <w:sz w:val="28"/>
          <w:cs/>
        </w:rPr>
      </w:pPr>
      <w:r>
        <w:rPr>
          <w:sz w:val="28"/>
          <w:cs/>
        </w:rPr>
        <w:t>ইয়াহিয়া যখন এসব ভাবছিলেন</w:t>
      </w:r>
      <w:r>
        <w:rPr>
          <w:sz w:val="28"/>
        </w:rPr>
        <w:t xml:space="preserve">, </w:t>
      </w:r>
      <w:r>
        <w:rPr>
          <w:sz w:val="28"/>
          <w:cs/>
        </w:rPr>
        <w:t>তখন বুঝাই যাচ্ছিল যে ভুট্টো জেনারেলদের একটি অংশের সাথে আলোচনায় ব্যস্ত। ইয়াহিয়ার একজন উপদেষ্টার প্রকাশিত বিবৃতি অনুযায়ী</w:t>
      </w:r>
      <w:r>
        <w:rPr>
          <w:sz w:val="28"/>
        </w:rPr>
        <w:t xml:space="preserve">, </w:t>
      </w:r>
      <w:r>
        <w:rPr>
          <w:sz w:val="28"/>
          <w:cs/>
        </w:rPr>
        <w:t xml:space="preserve">প্রেসিডেন্টের প্রধান স্টাফ অফিসার জেনারেল পীরজাদা ভুট্টোর একজন ঘনিষ্ঠ সহযোগী ছিলেন। সম্ভবত জেনারেল </w:t>
      </w:r>
      <w:r>
        <w:rPr>
          <w:sz w:val="28"/>
          <w:cs/>
        </w:rPr>
        <w:lastRenderedPageBreak/>
        <w:t>গুল হোসেন সহ আরও যারা একাত্তরের পরে ভুট্টোর নেয়া শুদ্ধি অভিযানে বেঁচে গিয়েছিলেন</w:t>
      </w:r>
      <w:r>
        <w:rPr>
          <w:sz w:val="28"/>
        </w:rPr>
        <w:t>,</w:t>
      </w:r>
      <w:r>
        <w:rPr>
          <w:sz w:val="28"/>
          <w:cs/>
        </w:rPr>
        <w:t xml:space="preserve"> তারা এই গ্রুপেরই অংশ ছিলেন। ঢাকায় গভর্নমেন্ট হাউসে অনুষ্ঠিত জমকালো ডিনারে একজন জেনারেলের মন্তব্যে এদের সেসময়কার মনোভাবের পরিচয় পাওয়া যায়। অন্য আরেকজন পাকিস্তানী অফিসারের বরাতে জানা যায় যে</w:t>
      </w:r>
      <w:r>
        <w:rPr>
          <w:sz w:val="28"/>
        </w:rPr>
        <w:t xml:space="preserve">, </w:t>
      </w:r>
      <w:r>
        <w:rPr>
          <w:sz w:val="28"/>
          <w:cs/>
        </w:rPr>
        <w:t xml:space="preserve">মন্তব্যটি ছিল </w:t>
      </w:r>
      <w:r>
        <w:rPr>
          <w:sz w:val="28"/>
        </w:rPr>
        <w:t>“</w:t>
      </w:r>
      <w:r>
        <w:rPr>
          <w:sz w:val="28"/>
          <w:cs/>
        </w:rPr>
        <w:t>চিন্তার কিছু নেই</w:t>
      </w:r>
      <w:r>
        <w:rPr>
          <w:sz w:val="28"/>
        </w:rPr>
        <w:t xml:space="preserve">,... </w:t>
      </w:r>
      <w:r>
        <w:rPr>
          <w:sz w:val="28"/>
          <w:cs/>
        </w:rPr>
        <w:t>আমরা এই পিছিয়ে থাকা কালো লোকদেরকে আমাদের শাসনভার দেবো না।</w:t>
      </w:r>
      <w:r>
        <w:rPr>
          <w:sz w:val="28"/>
        </w:rPr>
        <w:t>”</w:t>
      </w:r>
    </w:p>
    <w:p w:rsidR="00112790" w:rsidRDefault="00112790" w:rsidP="00112790">
      <w:pPr>
        <w:jc w:val="both"/>
        <w:rPr>
          <w:sz w:val="28"/>
          <w:cs/>
        </w:rPr>
      </w:pPr>
    </w:p>
    <w:p w:rsidR="00112790" w:rsidRDefault="00112790" w:rsidP="00112790">
      <w:pPr>
        <w:jc w:val="both"/>
        <w:rPr>
          <w:sz w:val="28"/>
          <w:cs/>
        </w:rPr>
      </w:pPr>
      <w:r>
        <w:rPr>
          <w:sz w:val="28"/>
          <w:cs/>
        </w:rPr>
        <w:t xml:space="preserve">জানুয়ারির মাঝামাঝিতে ইয়াহিয়া খান ঢাকায় আসলেন। এখানে ইয়াহিয়া এবং শেখ মুজিবের মধ্যে একটি প্রাথমিক মিটিং হয়েছিল যেখানে ইয়াহিয়া বাহ্যিকভাবে আপসের ভঙ্গিতে ছিলেন। কিন্তু তা সত্ত্বেও ৬ দফা সম্পর্কে আরও পরিষ্কার ভাবে ব্যাখ্যা চেয়েছিলেন। এভাবেই তিনি ৬ দফা সম্পর্কে ঐকমত্যে আসার জন্য আলোচনার শুরু করতে চেয়েছিলেন। </w:t>
      </w:r>
    </w:p>
    <w:p w:rsidR="00112790" w:rsidRDefault="00112790" w:rsidP="00112790">
      <w:pPr>
        <w:jc w:val="both"/>
        <w:rPr>
          <w:sz w:val="28"/>
          <w:cs/>
        </w:rPr>
      </w:pPr>
    </w:p>
    <w:p w:rsidR="00112790" w:rsidRDefault="00112790" w:rsidP="00112790">
      <w:pPr>
        <w:jc w:val="both"/>
        <w:rPr>
          <w:sz w:val="28"/>
          <w:cs/>
        </w:rPr>
      </w:pPr>
      <w:r>
        <w:rPr>
          <w:sz w:val="28"/>
          <w:cs/>
        </w:rPr>
        <w:t>ইয়াহিয়ার উপদেষ্টা জানলেন যে</w:t>
      </w:r>
      <w:r>
        <w:rPr>
          <w:sz w:val="28"/>
        </w:rPr>
        <w:t xml:space="preserve">, </w:t>
      </w:r>
      <w:r>
        <w:rPr>
          <w:sz w:val="28"/>
          <w:cs/>
        </w:rPr>
        <w:t>৬ দফার বাস্তবায়ন সম্পর্কে ইসলামাবাদে বিস্তারিত পরিকল্পনা করা হয়েছে এবং আসলেই ১৯৭০ সালের ডিসেম্বরে সংবিধানের একটি খসড়া প্রস্তুত করা হয়েছিল। সুতরাং ৬ দফা নিয়ে বিস্তারিত ব্যাখ্যা চেয়ে করা অনুরোধটি ছিল প্রকৃতই মার্জিত আলোচনার আহবান। শেখ মুজিব এবং আওয়ামী লীগ এ ধরনের আলোচনার জন্য প্রস্তুত ছিল না। জুন মাসে শেখ মুজিবের উত্থাপিত ৬ দফা দাবীর ওপর সমর্থন যাচাইয়ের উপায় হিসেবেই নির্বাচনকে সূচিত করা হয়েছিল। জনগণের রায়ে তা সমর্থন পেল। শেখ মুজিব ঘোষণা করলেন যে</w:t>
      </w:r>
      <w:r>
        <w:rPr>
          <w:sz w:val="28"/>
        </w:rPr>
        <w:t>, “</w:t>
      </w:r>
      <w:r>
        <w:rPr>
          <w:sz w:val="28"/>
          <w:cs/>
        </w:rPr>
        <w:t>৬ দফা</w:t>
      </w:r>
      <w:r>
        <w:rPr>
          <w:sz w:val="28"/>
        </w:rPr>
        <w:t xml:space="preserve">” </w:t>
      </w:r>
      <w:r>
        <w:rPr>
          <w:sz w:val="28"/>
          <w:cs/>
        </w:rPr>
        <w:t>এখন জনগণের সম্পত্তি এবং তিনি তাতে কোনোরূপ পরিবর্তন আনার অধিকার রাখেন না। এই অবস্থান ঘোষণা করা হয় জানুয়ারির শুরুতে। জাতীয় এবং প্রাদেশিক অধিবেশনের জন্য নির্বাচিত আওয়ামী লীগ সদস্যদের নিয়ে এক বিশাল জনসভায়। যেখানে তারা ৬ দফা নিয়ে কোন আপস করবেন না বলে প্রতিজ্ঞাবদ্ধ হন। শেখ মুজিব এবং তার জ্যেষ্ঠ সহকর্মীবৃন্দ সৈয়দ নজরুল ইসলাম</w:t>
      </w:r>
      <w:r>
        <w:rPr>
          <w:sz w:val="28"/>
        </w:rPr>
        <w:t xml:space="preserve">, </w:t>
      </w:r>
      <w:r>
        <w:rPr>
          <w:sz w:val="28"/>
          <w:cs/>
        </w:rPr>
        <w:t>তাজউদ্দীন আহমেদ</w:t>
      </w:r>
      <w:r>
        <w:rPr>
          <w:sz w:val="28"/>
        </w:rPr>
        <w:t xml:space="preserve">, </w:t>
      </w:r>
      <w:r>
        <w:rPr>
          <w:sz w:val="28"/>
          <w:cs/>
        </w:rPr>
        <w:t>মনসুর আলী</w:t>
      </w:r>
      <w:r>
        <w:rPr>
          <w:sz w:val="28"/>
        </w:rPr>
        <w:t xml:space="preserve">, </w:t>
      </w:r>
      <w:r>
        <w:rPr>
          <w:sz w:val="28"/>
          <w:cs/>
        </w:rPr>
        <w:t xml:space="preserve">খন্দকার মোস্তাক এবং এ এইচ এম কামরুজ্জামানের সাথে ইয়াহিয়া আলোচনায় বসেন। তারা ইয়াহিয়াকে বুঝাতে চাইলেন যে ৬ দফা পরিকল্পনা বাস্তবসম্মত এবং সংবিধান অনুযায়ী শুধু কেন্দ্রের জন্য বরাদ্দ কাজে </w:t>
      </w:r>
      <w:r>
        <w:rPr>
          <w:sz w:val="28"/>
          <w:cs/>
        </w:rPr>
        <w:lastRenderedPageBreak/>
        <w:t>প্রয়োজনীয় সম্পদ নিশ্চিত করে বাকি ক্ষমতা এবং কার্যাবলী ছেড়ে দেয়া হবে। সেই সম্পদ দিয়ে কেন্দ্রের প্রয়োজনীয় কার্যাবলী সম্পাদন করা যাবে। এটি ব্যাখ্যা করা হয়েছিল যে সংবিধান মোতাবেক কেন্দ্রের জন্য প্রয়োজনীয় বৈদেশিক মুদ্রা এবং রাজস্ব কেন্দ্র এমনিতেই পাবে এবং তার জন্য অঞ্চলসমূহের ছাড় দেওয়া না দেওয়ার উপর নির্ভর করতে হবে না।</w:t>
      </w:r>
    </w:p>
    <w:p w:rsidR="00112790" w:rsidRDefault="00112790" w:rsidP="00112790">
      <w:pPr>
        <w:jc w:val="both"/>
        <w:rPr>
          <w:sz w:val="28"/>
          <w:cs/>
        </w:rPr>
      </w:pPr>
      <w:r>
        <w:rPr>
          <w:sz w:val="28"/>
          <w:cs/>
        </w:rPr>
        <w:t xml:space="preserve"> </w:t>
      </w:r>
    </w:p>
    <w:p w:rsidR="00112790" w:rsidRDefault="00112790" w:rsidP="00112790">
      <w:pPr>
        <w:jc w:val="both"/>
        <w:rPr>
          <w:sz w:val="28"/>
          <w:cs/>
        </w:rPr>
      </w:pPr>
      <w:r>
        <w:rPr>
          <w:sz w:val="28"/>
          <w:cs/>
        </w:rPr>
        <w:t>এই আলোচনার পর শেখ মুজিব আমাকে পীরজাদার সাথে ৬ দফা ব্যাখ্যা করে আলাদাভাবে আলোচনা করতে বললেন। সেই মিটিঙে পরিস্কারভাবে বুঝা গেল যে</w:t>
      </w:r>
      <w:r>
        <w:rPr>
          <w:sz w:val="28"/>
        </w:rPr>
        <w:t xml:space="preserve">, </w:t>
      </w:r>
      <w:r>
        <w:rPr>
          <w:sz w:val="28"/>
          <w:cs/>
        </w:rPr>
        <w:t>তাদের মূল উদ্বেগ ছিল কেন্দ্রের জন্য বৈদেশিক মুদ্রা এবং রাজস্ব বণ্টন নিয়ে। অঞ্চলগুলোর বৈদেশিক বাণিজ্য এবং সাহায্য নিয়ন্ত্রণ নিয়েও কিছুটা উদ্বেগ তারা প্রকাশ করেছিলেন। তাদের কাছে ব্যাখ্যা করা হলো যে বৈদেশিক মুদ্রা এবং রাজস্বের একটা অংশ কেন্দ্রীয় সরকারের জন্য আলাদাভাবে বরাদ্দ করার কথা সংবিধানেই উল্লিখিত আছে। বৈদেশিক বানিজ্য এবং সাহায্য নিয়ে বলা হলো যে</w:t>
      </w:r>
      <w:r>
        <w:rPr>
          <w:sz w:val="28"/>
        </w:rPr>
        <w:t>,</w:t>
      </w:r>
      <w:r>
        <w:rPr>
          <w:sz w:val="28"/>
          <w:cs/>
        </w:rPr>
        <w:t xml:space="preserve"> এসব ব্যাপারে দেশের বৈদেশিক নীতির আলোকে স্বায়ত্তশাসিত অঞ্চলগুলোই বিবেচনা করবে। আরও উল্লেখ করা হল যে</w:t>
      </w:r>
      <w:r>
        <w:rPr>
          <w:sz w:val="28"/>
        </w:rPr>
        <w:t xml:space="preserve">, </w:t>
      </w:r>
      <w:r>
        <w:rPr>
          <w:sz w:val="28"/>
          <w:cs/>
        </w:rPr>
        <w:t>যেহেতু আওয়ামী লীগ একাধারে পূর্ব পাকিস্তান এবং কেন্দ্রের নিয়ন্ত্রক থাকবে</w:t>
      </w:r>
      <w:r>
        <w:rPr>
          <w:sz w:val="28"/>
        </w:rPr>
        <w:t xml:space="preserve">, </w:t>
      </w:r>
      <w:r>
        <w:rPr>
          <w:sz w:val="28"/>
          <w:cs/>
        </w:rPr>
        <w:t>সেহেতু কোন সমস্যা হবে না। পীরজাদা কিছুতেই আশ্বস্ত হচ্ছিলেন না</w:t>
      </w:r>
      <w:r>
        <w:rPr>
          <w:sz w:val="28"/>
        </w:rPr>
        <w:t>,</w:t>
      </w:r>
      <w:r>
        <w:rPr>
          <w:sz w:val="28"/>
          <w:cs/>
        </w:rPr>
        <w:t xml:space="preserve"> আরও বলছিলেন যে ইয়াহিয়া খানও এতে আশ্বস্ত হবেন না। ফলে আওয়ামী লীগ কে পিপলস পার্টির সাথে সমঝোতায় আসতে হবে। উনি বলেছিলেন যে আওয়ামী লীগ এবং পিপল</w:t>
      </w:r>
      <w:r>
        <w:rPr>
          <w:sz w:val="28"/>
        </w:rPr>
        <w:t>’</w:t>
      </w:r>
      <w:r>
        <w:rPr>
          <w:sz w:val="28"/>
          <w:cs/>
        </w:rPr>
        <w:t xml:space="preserve">স পার্টির মধ্যে সমঝোতামূলক একটি সংবিধানই পরিষদে উঠার মাধ্যমে ক্ষমতার হাতবদলকে ত্বরান্বিত করতে পারে। পীরজাদার কথাবার্তাতেই বুঝা যাচ্ছিল যে তার সাথে ভুট্টো এবং সেনাবাহিনীর একটি অংশ রয়েছে। </w:t>
      </w:r>
    </w:p>
    <w:p w:rsidR="00112790" w:rsidRDefault="00112790" w:rsidP="00112790">
      <w:pPr>
        <w:jc w:val="both"/>
        <w:rPr>
          <w:sz w:val="28"/>
          <w:cs/>
        </w:rPr>
      </w:pPr>
    </w:p>
    <w:p w:rsidR="00112790" w:rsidRDefault="00112790" w:rsidP="00112790">
      <w:pPr>
        <w:jc w:val="both"/>
        <w:rPr>
          <w:sz w:val="28"/>
          <w:cs/>
        </w:rPr>
      </w:pPr>
      <w:r>
        <w:rPr>
          <w:sz w:val="28"/>
          <w:cs/>
        </w:rPr>
        <w:t>বিশেষভাবে উল্লেখ্য যে</w:t>
      </w:r>
      <w:r>
        <w:rPr>
          <w:sz w:val="28"/>
        </w:rPr>
        <w:t xml:space="preserve">, </w:t>
      </w:r>
      <w:r>
        <w:rPr>
          <w:sz w:val="28"/>
          <w:cs/>
        </w:rPr>
        <w:t xml:space="preserve">ইয়াহিয়া খান ঢাকা থেকে সরাসরি লারকানায় উড়ে গিয়েছিলেন। যদিও বলা হয়েছিল যে এটি একটি </w:t>
      </w:r>
      <w:r>
        <w:rPr>
          <w:sz w:val="28"/>
        </w:rPr>
        <w:t>“</w:t>
      </w:r>
      <w:r>
        <w:rPr>
          <w:sz w:val="28"/>
          <w:cs/>
        </w:rPr>
        <w:t>শুটিং ট্রিপ</w:t>
      </w:r>
      <w:r>
        <w:rPr>
          <w:sz w:val="28"/>
        </w:rPr>
        <w:t xml:space="preserve">” </w:t>
      </w:r>
      <w:r>
        <w:rPr>
          <w:sz w:val="28"/>
          <w:cs/>
        </w:rPr>
        <w:t>ছিল</w:t>
      </w:r>
      <w:r>
        <w:rPr>
          <w:sz w:val="28"/>
        </w:rPr>
        <w:t xml:space="preserve">, </w:t>
      </w:r>
      <w:r>
        <w:rPr>
          <w:sz w:val="28"/>
          <w:cs/>
        </w:rPr>
        <w:t>তথাপি ক্ষমতাসীন জান্তার অধিকাংশ জেনারেলও সেখানে গিয়েছিলেন। সেখানে একটি গুরুত্বপূর্ণ মিটিং অনুষ্ঠিত হয়</w:t>
      </w:r>
      <w:r>
        <w:rPr>
          <w:sz w:val="28"/>
        </w:rPr>
        <w:t xml:space="preserve">, </w:t>
      </w:r>
      <w:r>
        <w:rPr>
          <w:sz w:val="28"/>
          <w:cs/>
        </w:rPr>
        <w:t xml:space="preserve">যা ভুট্টো তার </w:t>
      </w:r>
      <w:r>
        <w:rPr>
          <w:sz w:val="28"/>
        </w:rPr>
        <w:t>‘</w:t>
      </w:r>
      <w:r>
        <w:rPr>
          <w:sz w:val="28"/>
          <w:cs/>
        </w:rPr>
        <w:t>গ্রেট ট্র্যাজেডি</w:t>
      </w:r>
      <w:r>
        <w:rPr>
          <w:sz w:val="28"/>
        </w:rPr>
        <w:t xml:space="preserve">’ </w:t>
      </w:r>
      <w:r>
        <w:rPr>
          <w:sz w:val="28"/>
          <w:cs/>
        </w:rPr>
        <w:t>নামক বইতে নিশ্চিত করেছেন। নির্বাচনে সংখ্যাগরিষ্ঠতা পাওয়া বাঙালিদের স্তিমিত এবং হতাশ করাই তাদের কৌশল ছিল কিনা</w:t>
      </w:r>
      <w:r>
        <w:rPr>
          <w:sz w:val="28"/>
        </w:rPr>
        <w:t xml:space="preserve">, </w:t>
      </w:r>
      <w:r>
        <w:rPr>
          <w:sz w:val="28"/>
          <w:cs/>
        </w:rPr>
        <w:t xml:space="preserve">তাতে কিছুটা সন্দেহ থেকে যায়। ঘোষণা করা হলো যে ভূট্টো </w:t>
      </w:r>
      <w:r>
        <w:rPr>
          <w:sz w:val="28"/>
          <w:cs/>
        </w:rPr>
        <w:lastRenderedPageBreak/>
        <w:t>শীঘ্রই ঢাকা আসবেন। নওয়াব আকবর খান বুগতি</w:t>
      </w:r>
      <w:r>
        <w:rPr>
          <w:sz w:val="28"/>
        </w:rPr>
        <w:t xml:space="preserve">, </w:t>
      </w:r>
      <w:r>
        <w:rPr>
          <w:sz w:val="28"/>
          <w:cs/>
        </w:rPr>
        <w:t>মৌলানা নুরানী এবং সরদার শওকত হায়াত খানের মত অন্যান্য পশ্চিম পাকিস্তানি নেতারাও ঢাকা আসছিলেন।</w:t>
      </w:r>
    </w:p>
    <w:p w:rsidR="00112790" w:rsidRDefault="00112790" w:rsidP="00112790">
      <w:pPr>
        <w:jc w:val="both"/>
        <w:rPr>
          <w:sz w:val="28"/>
          <w:cs/>
        </w:rPr>
      </w:pPr>
    </w:p>
    <w:p w:rsidR="00112790" w:rsidRDefault="00112790" w:rsidP="00112790">
      <w:pPr>
        <w:jc w:val="both"/>
        <w:rPr>
          <w:sz w:val="28"/>
          <w:cs/>
        </w:rPr>
      </w:pPr>
      <w:r>
        <w:rPr>
          <w:sz w:val="28"/>
          <w:cs/>
        </w:rPr>
        <w:t>জানুয়ারীর ২৭ তারিখে ভুট্টো ঢাকা এলেন। শেখ মুজিবের সাথে ভুট্টোর বেশ কয়েক দফা আলোচনা হলো</w:t>
      </w:r>
      <w:r>
        <w:rPr>
          <w:rFonts w:cs="Mangal"/>
          <w:sz w:val="28"/>
          <w:cs/>
          <w:lang w:bidi="hi-IN"/>
        </w:rPr>
        <w:t xml:space="preserve">। </w:t>
      </w:r>
      <w:r>
        <w:rPr>
          <w:sz w:val="28"/>
          <w:cs/>
          <w:lang w:bidi="bn-IN"/>
        </w:rPr>
        <w:t>সমান্তরালভাবে আওয়ামী লীগ টিমের সাথে পিপলস পার্টি টিমেরও আলোচনা চলছিল।</w:t>
      </w:r>
      <w:r>
        <w:rPr>
          <w:rFonts w:hint="cs"/>
          <w:sz w:val="28"/>
          <w:cs/>
        </w:rPr>
        <w:t xml:space="preserve"> </w:t>
      </w:r>
      <w:r>
        <w:rPr>
          <w:sz w:val="28"/>
          <w:cs/>
        </w:rPr>
        <w:t>সেখানে পিপলস পার্টির টিমে ছিলেন জে রহিম</w:t>
      </w:r>
      <w:r>
        <w:rPr>
          <w:sz w:val="28"/>
        </w:rPr>
        <w:t xml:space="preserve">, </w:t>
      </w:r>
      <w:r>
        <w:rPr>
          <w:sz w:val="28"/>
          <w:cs/>
        </w:rPr>
        <w:t>শেখ আব্দুর রশিদ</w:t>
      </w:r>
      <w:r>
        <w:rPr>
          <w:sz w:val="28"/>
        </w:rPr>
        <w:t xml:space="preserve">, </w:t>
      </w:r>
      <w:r>
        <w:rPr>
          <w:sz w:val="28"/>
          <w:cs/>
        </w:rPr>
        <w:t>হানিফ রামেয়</w:t>
      </w:r>
      <w:r>
        <w:rPr>
          <w:sz w:val="28"/>
        </w:rPr>
        <w:t>,</w:t>
      </w:r>
      <w:r>
        <w:rPr>
          <w:sz w:val="28"/>
          <w:cs/>
        </w:rPr>
        <w:t xml:space="preserve"> আব্দুল হাফিজ পীরজাদা এবং রাফি রাজা। আওয়ামী লীগের টিমে ছিলাম আমি</w:t>
      </w:r>
      <w:r>
        <w:rPr>
          <w:sz w:val="28"/>
        </w:rPr>
        <w:t xml:space="preserve">, </w:t>
      </w:r>
      <w:r>
        <w:rPr>
          <w:sz w:val="28"/>
          <w:cs/>
        </w:rPr>
        <w:t>সৈয়দ নজরুল ইসলাম</w:t>
      </w:r>
      <w:r>
        <w:rPr>
          <w:sz w:val="28"/>
        </w:rPr>
        <w:t xml:space="preserve">, </w:t>
      </w:r>
      <w:r>
        <w:rPr>
          <w:sz w:val="28"/>
          <w:cs/>
        </w:rPr>
        <w:t>তাজউদ্দীন আহমেদ</w:t>
      </w:r>
      <w:r>
        <w:rPr>
          <w:sz w:val="28"/>
        </w:rPr>
        <w:t xml:space="preserve">, </w:t>
      </w:r>
      <w:r>
        <w:rPr>
          <w:sz w:val="28"/>
          <w:cs/>
        </w:rPr>
        <w:t>মনসুর আলী</w:t>
      </w:r>
      <w:r>
        <w:rPr>
          <w:sz w:val="28"/>
        </w:rPr>
        <w:t xml:space="preserve">, </w:t>
      </w:r>
      <w:r>
        <w:rPr>
          <w:sz w:val="28"/>
          <w:cs/>
        </w:rPr>
        <w:t>খন্দকার মোশতাক আহমেদ আর এ এইচ এম কামরুজ্জামান। এই দুই দলের আলোচনায় আওয়ামী লীগের সদস্যরা ভেবেছিলেন যে ৬ দফার বিষয়বস্তু কেন্দ্রিক আলোচনা হবে। আওয়ামী লীগ পিপলস পার্টির নেতাদের আহবান জানালো ৬ দফার মধ্যে তাদের আপত্তিসমূহ জানাতে। তাদের বলা হলো যে বিস্তারিত আলোচনার মাধ্যমে প্রত্যেকটি দফার ভুল বোঝাবুঝি দূর করা সম্ভব। কিন্তু রহিমের নেতৃত্বে পিপলস পার্টি সুনির্দিষ্ট বিষয় তুলে না ধরে সমাজতন্ত্রের জটিল তাত্ত্বিক আলোচনার অবতরণ করলেন। সমাজতন্ত্রে একটি শক্তিশালী কেন্দ্রের গুরুত্ব নিয়ে রহিম আলোচনা শুরু করলেন। এ প্রেক্ষিতে তিনি সোভিয়েত ইউনিয়ন এবং অন্যান্য সমাজতান্ত্রিক রাষ্ট্রে কেন্দ্রীয় পরিকল্পনার জন্য শক্তিশালী কেন্দ্রের উপস্থিতির প্রসঙ্গ টানলেন। আওয়ামী লীগের নেতারা তাকে এ ধরনের তুলনা প্রাসঙ্গিক নয় বলে জানালেন। বরং তাকে ৬ দফার ওপর সুনির্দিষ্ট আলোচনার জন্য চাপ দিলেন। যতদূর মনে পড়ে</w:t>
      </w:r>
      <w:r>
        <w:rPr>
          <w:sz w:val="28"/>
        </w:rPr>
        <w:t xml:space="preserve">, </w:t>
      </w:r>
      <w:r>
        <w:rPr>
          <w:sz w:val="28"/>
          <w:cs/>
        </w:rPr>
        <w:t>৬ দফায় উল্লিখিত ইস্যুসমুহ নিয়ে সুনির্দিষ্ট আলোচনা তাঁরা লক্ষ্যনীয়ভাবে এড়ানোর চেষ্টা করেছিলেন। বিকল্প কোনো সাংবিধানিক পরিকল্পনাও উপস্থাপন করা হয় নি। সুতরাং আলোচনাটি ছিল একেবারেই কাঠামোবিহীন এবং প্রকৃতপক্ষে কোনো যোগাযোগই হচ্ছিলো না। আমি হাফিজ পীরজাদাকে খানিক তিরস্কার করলাম এই বলে যে</w:t>
      </w:r>
      <w:r>
        <w:rPr>
          <w:sz w:val="28"/>
        </w:rPr>
        <w:t xml:space="preserve">, </w:t>
      </w:r>
      <w:r>
        <w:rPr>
          <w:sz w:val="28"/>
          <w:cs/>
        </w:rPr>
        <w:t xml:space="preserve">একজন আইনজীবী হিসেবে একটি বস্তুনিষ্ঠ আলোচনার গুরুত্ব তার বোঝা উচিৎ। তাকে তাগাদা দেওয়া হয়েছিল যেন তিনি তার সহকর্মীদের বুঝিয়ে পয়েন্ট ভিত্তিক আলোচনায় নিয়ে আসেন এবং সুনির্দিষ্টভাবে আপত্তির বিষয়গুলো উল্লেখ করেন। যাতে সেগুলো সম্পর্কে উত্তর দেওয়া যায়। তিনি রসিকতার সাথে প্রত্যুত্তর দিলেন যে রহিম বুড়ো </w:t>
      </w:r>
      <w:r>
        <w:rPr>
          <w:sz w:val="28"/>
          <w:cs/>
        </w:rPr>
        <w:lastRenderedPageBreak/>
        <w:t xml:space="preserve">মানুষ। তাকে বুঝানো যাবে না এবং পরবর্তীতে ফেব্রুয়ারী মাসে দ্বিতীয় দফা আলোচনায় পুরোদমে তারা প্রস্তুতি নিয়ে আসবেন। ভুট্টোর মূল চিন্তা ছিল শেখ মুজিবকে নিয়ে। উনি প্রেসিডেন্ট হলে তিনি নিজে প্রধানমন্ত্রী হতে পারবেন কিনা এবং জোট গঠিত হলে তার দলকে আর কী কী পদ দেওয়া হবে। </w:t>
      </w:r>
    </w:p>
    <w:p w:rsidR="00112790" w:rsidRDefault="00112790" w:rsidP="00112790">
      <w:pPr>
        <w:jc w:val="both"/>
        <w:rPr>
          <w:sz w:val="28"/>
          <w:cs/>
        </w:rPr>
      </w:pPr>
    </w:p>
    <w:p w:rsidR="00112790" w:rsidRDefault="00112790" w:rsidP="00112790">
      <w:pPr>
        <w:jc w:val="both"/>
        <w:rPr>
          <w:sz w:val="28"/>
        </w:rPr>
      </w:pPr>
      <w:r>
        <w:rPr>
          <w:sz w:val="28"/>
          <w:cs/>
        </w:rPr>
        <w:t>জানুয়ারীর আলোচনার পর ভুট্টো ঢাকায় একটি সংবাদ সম্মেলন করে বললেন যে</w:t>
      </w:r>
      <w:r>
        <w:rPr>
          <w:sz w:val="28"/>
        </w:rPr>
        <w:t>, “</w:t>
      </w:r>
      <w:r>
        <w:rPr>
          <w:sz w:val="28"/>
          <w:cs/>
        </w:rPr>
        <w:t>আমাদের সমস্যা সত্যিই বেশ জটিল এবং এ নিয়ে কোনো মন্তব্য করতে হলে অন্তত পক্ষে ফেব্রুয়ারী মাসের শেষ পর্যন্ত আমাদের অপেক্ষা করতে হবে।</w:t>
      </w:r>
      <w:r>
        <w:rPr>
          <w:sz w:val="28"/>
        </w:rPr>
        <w:t xml:space="preserve">” </w:t>
      </w:r>
      <w:r>
        <w:rPr>
          <w:sz w:val="28"/>
          <w:cs/>
        </w:rPr>
        <w:t>তিনি আরও বললেন যে</w:t>
      </w:r>
      <w:r>
        <w:rPr>
          <w:sz w:val="28"/>
        </w:rPr>
        <w:t>, “</w:t>
      </w:r>
      <w:r>
        <w:rPr>
          <w:sz w:val="28"/>
          <w:cs/>
        </w:rPr>
        <w:t>সাংবিধানিক ভাবে অধিবেশন শুরু করার জন্য বিভিন্ন বিষয়ে ঐকমত্য প্রতিষ্ঠিত হতে হবে</w:t>
      </w:r>
      <w:r>
        <w:rPr>
          <w:sz w:val="28"/>
        </w:rPr>
        <w:t xml:space="preserve">, </w:t>
      </w:r>
      <w:r>
        <w:rPr>
          <w:sz w:val="28"/>
          <w:cs/>
        </w:rPr>
        <w:t>এমন কোনো কথা নেই। কারণ অধিবেশন শুরু হবার পরও আলোচনা চালিয়ে নেওয়া যেতে পারে।</w:t>
      </w:r>
      <w:r>
        <w:rPr>
          <w:sz w:val="28"/>
        </w:rPr>
        <w:t xml:space="preserve">” </w:t>
      </w:r>
      <w:r>
        <w:rPr>
          <w:sz w:val="28"/>
          <w:cs/>
        </w:rPr>
        <w:t>বিশেষভাবে উল্লেখ্য যে</w:t>
      </w:r>
      <w:r>
        <w:rPr>
          <w:sz w:val="28"/>
        </w:rPr>
        <w:t>,</w:t>
      </w:r>
      <w:r>
        <w:rPr>
          <w:sz w:val="28"/>
          <w:cs/>
        </w:rPr>
        <w:t xml:space="preserve"> আওয়ামী লীগ তার নিরঙ্কুশ সংখ্যাগরিষ্ঠতা নিয়ে সংবিধান প্রণয়ন করতে পারবে কিনা</w:t>
      </w:r>
      <w:r>
        <w:rPr>
          <w:sz w:val="28"/>
        </w:rPr>
        <w:t>,</w:t>
      </w:r>
      <w:r>
        <w:rPr>
          <w:sz w:val="28"/>
          <w:cs/>
        </w:rPr>
        <w:t xml:space="preserve"> এরকম প্রশ্নে ভুট্টো জবাব দিলেন এই বলে</w:t>
      </w:r>
      <w:r>
        <w:rPr>
          <w:sz w:val="28"/>
        </w:rPr>
        <w:t>, “</w:t>
      </w:r>
      <w:r>
        <w:rPr>
          <w:sz w:val="28"/>
          <w:cs/>
        </w:rPr>
        <w:t>আইনগত দিক থেকে বলতে গেলে পারবে। কিন্তু হাউসকে সিদ্ধান্ত নিতে হবে যে শুধু সংখ্যাগরিষ্ঠতা দিয়েই কি সংবিধান গৃহীত হবে</w:t>
      </w:r>
      <w:r>
        <w:rPr>
          <w:sz w:val="28"/>
        </w:rPr>
        <w:t>,</w:t>
      </w:r>
      <w:r>
        <w:rPr>
          <w:sz w:val="28"/>
          <w:cs/>
        </w:rPr>
        <w:t xml:space="preserve"> নাকি তার জন্য দুই তৃতীয়াংশ সংখ্যাগরিষ্ঠতা প্রয়োজন। যেহেতু আমাদের ভৌগলিক অবস্থান বিচিত্র</w:t>
      </w:r>
      <w:r>
        <w:rPr>
          <w:sz w:val="28"/>
        </w:rPr>
        <w:t xml:space="preserve">, </w:t>
      </w:r>
      <w:r>
        <w:rPr>
          <w:sz w:val="28"/>
          <w:cs/>
        </w:rPr>
        <w:t>তাই সংবিধান রচনা এবং তা গ্রহণ করা সর্বসম্মতিক্রমে হওয়া বাঞ্ছনীয়।</w:t>
      </w:r>
      <w:r>
        <w:rPr>
          <w:sz w:val="28"/>
        </w:rPr>
        <w:t>”</w:t>
      </w:r>
    </w:p>
    <w:p w:rsidR="00112790" w:rsidRDefault="00112790" w:rsidP="00112790">
      <w:pPr>
        <w:jc w:val="both"/>
        <w:rPr>
          <w:sz w:val="28"/>
          <w:cs/>
        </w:rPr>
      </w:pPr>
    </w:p>
    <w:p w:rsidR="00112790" w:rsidRDefault="00112790" w:rsidP="00112790">
      <w:pPr>
        <w:jc w:val="both"/>
        <w:rPr>
          <w:sz w:val="28"/>
        </w:rPr>
      </w:pPr>
      <w:r>
        <w:rPr>
          <w:sz w:val="28"/>
          <w:cs/>
        </w:rPr>
        <w:t>বিরতি নেওয়ার সময় ভুট্টোর দলের সদস্যগন ইঙ্গিত দিলেন যে</w:t>
      </w:r>
      <w:r>
        <w:rPr>
          <w:sz w:val="28"/>
        </w:rPr>
        <w:t xml:space="preserve">, </w:t>
      </w:r>
      <w:r>
        <w:rPr>
          <w:sz w:val="28"/>
          <w:cs/>
        </w:rPr>
        <w:t xml:space="preserve">তারা পশ্চিম পাকিস্তানের বিভিন্ন প্রদেশের নেতাদের সঙ্গে আলোচনার জন্য যাচ্ছেন। এই আলোচনা শেষে ১৯৭১ সালের ফেব্রুয়ারিতে আবারো আওয়ামী লীগের সাথে আলোচনার জন্য তাঁরা ফিরে আসবেন।           </w:t>
      </w:r>
    </w:p>
    <w:p w:rsidR="00112790" w:rsidRDefault="00112790" w:rsidP="00112790">
      <w:pPr>
        <w:jc w:val="both"/>
        <w:rPr>
          <w:sz w:val="28"/>
          <w:cs/>
        </w:rPr>
      </w:pPr>
      <w:r>
        <w:rPr>
          <w:sz w:val="28"/>
          <w:cs/>
        </w:rPr>
        <w:t xml:space="preserve">            </w:t>
      </w:r>
    </w:p>
    <w:p w:rsidR="00112790" w:rsidRDefault="00112790" w:rsidP="00112790">
      <w:r>
        <w:rPr>
          <w:rFonts w:hint="cs"/>
          <w:cs/>
        </w:rPr>
        <w:t>একাত্তরের ফেব্রুয়ারির ঘটনাপ্রবাহ এবং পিপলস পার্টির আচরণ এটাই পরিস্কার করে দেয় যে তারা সংলাপের জন্যে কাজ করছে না বরং সঙ্কট ঘনীভূত করতে ভূমিকা রাখছে, যা চলমান সঙ্কটকে সংঘর্ষের দিকে ধাবিত করছে</w:t>
      </w:r>
      <w:r>
        <w:rPr>
          <w:rFonts w:cs="Mangal" w:hint="cs"/>
          <w:cs/>
          <w:lang w:bidi="hi-IN"/>
        </w:rPr>
        <w:t xml:space="preserve">। </w:t>
      </w:r>
    </w:p>
    <w:p w:rsidR="00112790" w:rsidRDefault="00112790" w:rsidP="00112790"/>
    <w:p w:rsidR="00112790" w:rsidRDefault="00112790" w:rsidP="00112790">
      <w:r>
        <w:rPr>
          <w:rFonts w:hint="cs"/>
          <w:cs/>
        </w:rPr>
        <w:t>একাত্তরের ২রা ফেব্রুয়ারী একটা অদ্ভুত ঘটনা ঘটে</w:t>
      </w:r>
      <w:r>
        <w:rPr>
          <w:rFonts w:cs="Mangal" w:hint="cs"/>
          <w:cs/>
          <w:lang w:bidi="hi-IN"/>
        </w:rPr>
        <w:t xml:space="preserve">। </w:t>
      </w:r>
      <w:r>
        <w:rPr>
          <w:rFonts w:hint="cs"/>
          <w:cs/>
        </w:rPr>
        <w:t>লাহোরে দুজন তরুণের দ্বারা ইন্ডিয়ান এয়ারলাইনসের একটা বিমান ছিনতাই হয়</w:t>
      </w:r>
      <w:r>
        <w:rPr>
          <w:rFonts w:cs="Mangal" w:hint="cs"/>
          <w:cs/>
          <w:lang w:bidi="hi-IN"/>
        </w:rPr>
        <w:t>।</w:t>
      </w:r>
      <w:r>
        <w:rPr>
          <w:rFonts w:hint="cs"/>
          <w:cs/>
        </w:rPr>
        <w:t xml:space="preserve"> রারা নিজেদের কাশ্মীরের মুক্তিযোদ্ধা হিসেবে দাবি করে</w:t>
      </w:r>
      <w:r>
        <w:rPr>
          <w:rFonts w:cs="Mangal" w:hint="cs"/>
          <w:cs/>
          <w:lang w:bidi="hi-IN"/>
        </w:rPr>
        <w:t xml:space="preserve">। </w:t>
      </w:r>
      <w:r>
        <w:rPr>
          <w:rFonts w:hint="cs"/>
          <w:cs/>
        </w:rPr>
        <w:t xml:space="preserve">ভুট্টো এবং তার পিপলস পার্টি এই দু’জনকে বীরের বেশে লাহোরের রাস্তায় বরণ করে নেয়। এমনকি ভুট্টো নিজে হাতে তাদের ফুলের তোড়া দেন </w:t>
      </w:r>
      <w:r>
        <w:rPr>
          <w:rFonts w:cs="Mangal" w:hint="cs"/>
          <w:cs/>
          <w:lang w:bidi="hi-IN"/>
        </w:rPr>
        <w:t xml:space="preserve">। </w:t>
      </w:r>
      <w:r>
        <w:rPr>
          <w:rFonts w:hint="cs"/>
          <w:cs/>
        </w:rPr>
        <w:t>ইন্ডিয়াতে এর তীব্র সমালোচনা হয়</w:t>
      </w:r>
      <w:r>
        <w:rPr>
          <w:rFonts w:cs="Mangal" w:hint="cs"/>
          <w:cs/>
          <w:lang w:bidi="hi-IN"/>
        </w:rPr>
        <w:t xml:space="preserve">। </w:t>
      </w:r>
    </w:p>
    <w:p w:rsidR="00112790" w:rsidRDefault="00112790" w:rsidP="00112790"/>
    <w:p w:rsidR="00112790" w:rsidRPr="00BF3FF1" w:rsidRDefault="00112790" w:rsidP="00112790">
      <w:pPr>
        <w:rPr>
          <w:cs/>
        </w:rPr>
      </w:pPr>
      <w:r>
        <w:rPr>
          <w:rFonts w:hint="cs"/>
          <w:cs/>
        </w:rPr>
        <w:t>আমি স্পষ্টভাবে শেখ মুজিব এবং আওয়ামী লীগের প্রতিক্রিয়া মনে করতে পারি</w:t>
      </w:r>
      <w:r>
        <w:rPr>
          <w:rFonts w:cs="Mangal" w:hint="cs"/>
          <w:cs/>
          <w:lang w:bidi="hi-IN"/>
        </w:rPr>
        <w:t xml:space="preserve">। </w:t>
      </w:r>
      <w:r>
        <w:rPr>
          <w:rFonts w:hint="cs"/>
          <w:cs/>
        </w:rPr>
        <w:t>ছিনতাই করার চেয়ে বিমানটির ধ্বংস হওয়া নিয়ে সন্দেহের সৃষ্টি হয়। সন্দেহটি ছিল যে নবনির্বাচিত জনপ্রতিনিধির হাতে ক্ষমতা হস্তান্তরের পথে বাধা সৃষ্টি করতেই এরকম পরিস্থিতি তৈরি করা হচ্ছে</w:t>
      </w:r>
      <w:r>
        <w:rPr>
          <w:rFonts w:cs="Mangal" w:hint="cs"/>
          <w:cs/>
          <w:lang w:bidi="hi-IN"/>
        </w:rPr>
        <w:t xml:space="preserve">। </w:t>
      </w:r>
      <w:r>
        <w:rPr>
          <w:rFonts w:hint="cs"/>
          <w:cs/>
        </w:rPr>
        <w:t>এই ব্যাপারে শেখ মুজিব এর নিম্নরূপ একটা বক্তব্য পাওয়া যায়ঃ</w:t>
      </w:r>
    </w:p>
    <w:p w:rsidR="00112790" w:rsidRPr="00BF3FF1" w:rsidRDefault="00112790" w:rsidP="00112790"/>
    <w:p w:rsidR="00112790" w:rsidRPr="00BF3FF1" w:rsidRDefault="00112790" w:rsidP="00112790">
      <w:r w:rsidRPr="00BF3FF1">
        <w:rPr>
          <w:rFonts w:hint="cs"/>
          <w:highlight w:val="yellow"/>
          <w:cs/>
        </w:rPr>
        <w:t>“</w:t>
      </w:r>
      <w:r>
        <w:rPr>
          <w:rFonts w:hint="cs"/>
          <w:cs/>
        </w:rPr>
        <w:t>সংশ্লিষ্ট কর্তৃপক্ষ দ্রুত এবং উপযুক্ত পদক্ষেপ নিলে এরকম পরিস্থিতি এড়ানো যেত</w:t>
      </w:r>
      <w:r>
        <w:rPr>
          <w:rFonts w:cs="Mangal" w:hint="cs"/>
          <w:cs/>
          <w:lang w:bidi="hi-IN"/>
        </w:rPr>
        <w:t>।</w:t>
      </w:r>
      <w:r>
        <w:rPr>
          <w:rFonts w:hint="cs"/>
          <w:cs/>
        </w:rPr>
        <w:t xml:space="preserve"> জাতির এই সংকটময় মুহূর্তে এটা বুঝা উচিত ছিল যে এরকম অবস্থা আত্মঘাতী</w:t>
      </w:r>
      <w:r>
        <w:rPr>
          <w:rFonts w:cs="Mangal" w:hint="cs"/>
          <w:cs/>
          <w:lang w:bidi="hi-IN"/>
        </w:rPr>
        <w:t xml:space="preserve">। </w:t>
      </w:r>
      <w:r>
        <w:rPr>
          <w:rFonts w:hint="cs"/>
          <w:cs/>
        </w:rPr>
        <w:t>আমি সরকারকে এই ব্যাপারে তদন্ত করতে এবং প্রয়োজনীয় পদক্ষেপ নিতে বলবো যেন কেউ এই ঘটনার সুযোগে পরিস্থিতি আরও অবনতি করতে না পারে ।</w:t>
      </w:r>
      <w:r w:rsidRPr="00BF3FF1">
        <w:rPr>
          <w:rFonts w:hint="cs"/>
          <w:highlight w:val="yellow"/>
          <w:cs/>
        </w:rPr>
        <w:t>“</w:t>
      </w:r>
    </w:p>
    <w:p w:rsidR="00112790" w:rsidRDefault="00112790" w:rsidP="00112790"/>
    <w:p w:rsidR="00112790" w:rsidRPr="00223009" w:rsidRDefault="00112790" w:rsidP="00112790">
      <w:r>
        <w:rPr>
          <w:rFonts w:hint="cs"/>
          <w:cs/>
        </w:rPr>
        <w:t>বেশ কয়েক সপ্তাহ ধরে ঐ দু’জনকে বীর হিসেবে উপস্থাপন করা হলো</w:t>
      </w:r>
      <w:r>
        <w:rPr>
          <w:rFonts w:cs="Mangal" w:hint="cs"/>
          <w:cs/>
          <w:lang w:bidi="hi-IN"/>
        </w:rPr>
        <w:t>।</w:t>
      </w:r>
      <w:r>
        <w:rPr>
          <w:rFonts w:hint="cs"/>
          <w:cs/>
        </w:rPr>
        <w:t xml:space="preserve"> পিপলস পার্টি সাথে সাথে আওয়ামীলীগকে এই প্লেন ছিনতাই এবং ধ্বংসের প্রতিক্রিয়ায় দোষী সাব্যস্ত করে । লাহোরে আওয়ামীলীগের অফিসে আক্রমণ করা হয়</w:t>
      </w:r>
      <w:r>
        <w:rPr>
          <w:rFonts w:cs="Mangal" w:hint="cs"/>
          <w:cs/>
          <w:lang w:bidi="hi-IN"/>
        </w:rPr>
        <w:t xml:space="preserve">। </w:t>
      </w:r>
      <w:r>
        <w:rPr>
          <w:rFonts w:hint="cs"/>
          <w:cs/>
        </w:rPr>
        <w:t>তখন থেকেই বলা হচ্ছিলো যে, ছিনতাই নিয়ে দুই পক্ষের দু’রকম প্রতিক্রিয়া এটাই প্রমাণ করে যে ৬ দফা অনুযায়ী একটা বৈদেশিক নীতি গ্রহণ করা কতটা কঠিন হবে।</w:t>
      </w:r>
    </w:p>
    <w:p w:rsidR="00112790" w:rsidRDefault="00112790" w:rsidP="00112790"/>
    <w:p w:rsidR="00112790" w:rsidRDefault="00112790" w:rsidP="00112790">
      <w:r>
        <w:rPr>
          <w:rFonts w:hint="cs"/>
          <w:cs/>
        </w:rPr>
        <w:lastRenderedPageBreak/>
        <w:t>ছিনতাইয়ের ব্যাপারে আওয়ামীলীগের কোন সুনির্দিষ্ট মন্তব্য করা উচিৎ নয়, এই অভিযোগের প্রেক্ষিতে  শেখ মুজিব বলেন যে সরকার তাকে সুনির্দিষ্টভাবে কিছু জানায় নি, যদিও তিনি সর্বাধিক প্রতিনিধিত্বশীল দলের নেতা</w:t>
      </w:r>
      <w:r>
        <w:rPr>
          <w:rFonts w:cs="Mangal" w:hint="cs"/>
          <w:cs/>
          <w:lang w:bidi="hi-IN"/>
        </w:rPr>
        <w:t xml:space="preserve">। </w:t>
      </w:r>
      <w:r>
        <w:rPr>
          <w:rFonts w:hint="cs"/>
          <w:cs/>
        </w:rPr>
        <w:t xml:space="preserve">একটা গুরুত্বপূর্ণ ব্যাপার হলো যে, আলভি নামক </w:t>
      </w:r>
      <w:r w:rsidRPr="00D32A6B">
        <w:rPr>
          <w:cs/>
        </w:rPr>
        <w:t>অতিরিক্ত পররাষ্ট্র সচিব</w:t>
      </w:r>
      <w:r>
        <w:rPr>
          <w:rFonts w:hint="cs"/>
          <w:cs/>
        </w:rPr>
        <w:t xml:space="preserve"> ১ মার্চ ১৯৭১ ঢাকায় উপস্থিত হয়েছিলেন এবং ২ মার্চ শেখ মুজিবের সাথে দেখা করে ছিনতাইয়ের ব্যাপারে জানানোর জন্যে অনুমতি চেয়েছিলেন</w:t>
      </w:r>
      <w:r>
        <w:rPr>
          <w:rFonts w:cs="Mangal" w:hint="cs"/>
          <w:cs/>
          <w:lang w:bidi="hi-IN"/>
        </w:rPr>
        <w:t xml:space="preserve">। </w:t>
      </w:r>
      <w:r>
        <w:rPr>
          <w:rFonts w:hint="cs"/>
          <w:cs/>
        </w:rPr>
        <w:t>যেহেতু ২ মার্চ ছিল অসহযোগ আন্দোলনের সময়, তাই তার সেই সুযোগ হয়ে উঠে নি</w:t>
      </w:r>
      <w:r>
        <w:rPr>
          <w:rFonts w:cs="Mangal" w:hint="cs"/>
          <w:cs/>
          <w:lang w:bidi="hi-IN"/>
        </w:rPr>
        <w:t>।</w:t>
      </w:r>
    </w:p>
    <w:p w:rsidR="00112790" w:rsidRDefault="00112790" w:rsidP="00112790"/>
    <w:p w:rsidR="00112790" w:rsidRDefault="00112790" w:rsidP="00112790">
      <w:r>
        <w:rPr>
          <w:rFonts w:hint="cs"/>
          <w:cs/>
        </w:rPr>
        <w:t>এই ছিনতাইয়ের ফলে ইন্ডিয়া তার আকাশসীমায় পাকিস্তানের সকল ফ্লাইটের প্রবেশ বন্ধ করে দেয়</w:t>
      </w:r>
      <w:r>
        <w:rPr>
          <w:rFonts w:cs="Mangal" w:hint="cs"/>
          <w:cs/>
          <w:lang w:bidi="hi-IN"/>
        </w:rPr>
        <w:t>।</w:t>
      </w:r>
      <w:r>
        <w:rPr>
          <w:rFonts w:hint="cs"/>
          <w:cs/>
        </w:rPr>
        <w:t xml:space="preserve"> ফলে পশ্চিম পাকিস্তান হতে পূর্ব পাকিস্তান যাবার জন্যে একমাত্র ভারতীয় উপদ্বীপের দক্ষিণাঞ্চল দিয়ে সিলন </w:t>
      </w:r>
      <w:r w:rsidRPr="00B71642">
        <w:rPr>
          <w:rFonts w:hint="cs"/>
          <w:highlight w:val="yellow"/>
          <w:cs/>
        </w:rPr>
        <w:t>(</w:t>
      </w:r>
      <w:r w:rsidRPr="00B71642">
        <w:rPr>
          <w:rFonts w:hint="cs"/>
          <w:i/>
          <w:highlight w:val="yellow"/>
          <w:cs/>
        </w:rPr>
        <w:t>বর্তমান শ্রীলঙ্কা)</w:t>
      </w:r>
      <w:r>
        <w:rPr>
          <w:rFonts w:hint="cs"/>
          <w:cs/>
        </w:rPr>
        <w:t xml:space="preserve"> হয়ে আসতে হতো</w:t>
      </w:r>
      <w:r>
        <w:rPr>
          <w:rFonts w:cs="Mangal" w:hint="cs"/>
          <w:cs/>
          <w:lang w:bidi="hi-IN"/>
        </w:rPr>
        <w:t xml:space="preserve">। </w:t>
      </w:r>
      <w:r>
        <w:rPr>
          <w:rFonts w:hint="cs"/>
          <w:cs/>
        </w:rPr>
        <w:t>যার ফলে দূরত্ব ও যাত্রার সময় প্রায় ৩ গুন হয়ে যায়, যা কিনা পূর্ব পাকিস্তানে সামরিক হস্তক্ষেপ কঠিন ও খরচসাপেক্ষ করে দেয়।</w:t>
      </w:r>
    </w:p>
    <w:p w:rsidR="00112790" w:rsidRDefault="00112790" w:rsidP="00112790"/>
    <w:p w:rsidR="00112790" w:rsidRDefault="00112790" w:rsidP="00112790">
      <w:pPr>
        <w:rPr>
          <w:cs/>
        </w:rPr>
      </w:pPr>
      <w:r>
        <w:rPr>
          <w:rFonts w:hint="cs"/>
          <w:cs/>
        </w:rPr>
        <w:t xml:space="preserve">ভুট্টোর আচরণ এবং জাতীয় সংসদের অধিবেশন ডাকতে গড়িমসি আচরণ এটাই প্রকাশ করছিল যে ইয়াহিয়া এবং সামরিক জান্তা অধিবেশন না করার জন্যে কিছু একটা ষড়যন্ত্র করছে। </w:t>
      </w:r>
    </w:p>
    <w:p w:rsidR="00112790" w:rsidRDefault="00112790" w:rsidP="00112790">
      <w:pPr>
        <w:rPr>
          <w:cs/>
        </w:rPr>
      </w:pPr>
    </w:p>
    <w:p w:rsidR="00112790" w:rsidRDefault="00112790" w:rsidP="00112790">
      <w:r>
        <w:rPr>
          <w:rFonts w:hint="cs"/>
          <w:cs/>
        </w:rPr>
        <w:t>তবে ইন্ডিয়ার উপর দিয়ে বিমান চলাচলের নিষেধাজ্ঞার জন্যে সেনা, অস্ত্র এবং রসদ সরবরাহ বাধাপ্রাপ্ত হবে, ফলে তাদের সেনার কার্যক্ষমতা কমে যাবে তাঁদের আশঙ্কা ছিল</w:t>
      </w:r>
      <w:r>
        <w:rPr>
          <w:rFonts w:cs="Mangal" w:hint="cs"/>
          <w:cs/>
          <w:lang w:bidi="hi-IN"/>
        </w:rPr>
        <w:t>।</w:t>
      </w:r>
      <w:r>
        <w:rPr>
          <w:rFonts w:hint="cs"/>
          <w:cs/>
        </w:rPr>
        <w:t xml:space="preserve"> </w:t>
      </w:r>
    </w:p>
    <w:p w:rsidR="00112790" w:rsidRDefault="00112790" w:rsidP="00112790"/>
    <w:p w:rsidR="00112790" w:rsidRDefault="00112790" w:rsidP="00112790">
      <w:r>
        <w:rPr>
          <w:rFonts w:hint="cs"/>
          <w:cs/>
        </w:rPr>
        <w:t>এটা মনে রাখা দরকার যে স্বাধীনতার ঘোষণা দেয়ার ব্যাপারে শেখ মুজিব ফেব্রুয়ারির শুরু থেকেই তাঁর নেতাদের সাথে ভিতরে ভিতরে আলোচনা করছিলেন</w:t>
      </w:r>
      <w:r>
        <w:rPr>
          <w:rFonts w:cs="Mangal" w:hint="cs"/>
          <w:cs/>
          <w:lang w:bidi="hi-IN"/>
        </w:rPr>
        <w:t xml:space="preserve">। </w:t>
      </w:r>
      <w:r>
        <w:rPr>
          <w:rFonts w:hint="cs"/>
          <w:cs/>
        </w:rPr>
        <w:t>সংসদ অধিবেশন নিয়ে গড়িমসিই এমনটা ভাবতে বাধ্য করেছিল</w:t>
      </w:r>
      <w:r>
        <w:rPr>
          <w:rFonts w:cs="Mangal" w:hint="cs"/>
          <w:cs/>
          <w:lang w:bidi="hi-IN"/>
        </w:rPr>
        <w:t xml:space="preserve">। </w:t>
      </w:r>
      <w:r>
        <w:rPr>
          <w:rFonts w:hint="cs"/>
          <w:cs/>
        </w:rPr>
        <w:t>কিন্তু এরকম ঘোষণার ফলে মিলিটারি অ্যাকশনের ব্যাপকতা এবং জনতার প্রতিরোধ ও উত্তোরণ ক্ষমতাও ভালমতো বিবেচনা করা হচ্ছিলো</w:t>
      </w:r>
      <w:r>
        <w:rPr>
          <w:rFonts w:cs="Mangal" w:hint="cs"/>
          <w:cs/>
          <w:lang w:bidi="hi-IN"/>
        </w:rPr>
        <w:t>।</w:t>
      </w:r>
      <w:r>
        <w:rPr>
          <w:rFonts w:hint="cs"/>
          <w:cs/>
        </w:rPr>
        <w:t xml:space="preserve"> রয়ে </w:t>
      </w:r>
      <w:r>
        <w:rPr>
          <w:rFonts w:hint="cs"/>
          <w:cs/>
        </w:rPr>
        <w:lastRenderedPageBreak/>
        <w:t>যাওয়া সামরিক শক্তি নিয়েও কিছু হিসেব করা হচ্ছিলো। এটাও হিসেব করতে হচ্ছিলো যে ইন্ডিয়ার আকাশসীমা পাকিস্তানিদের জন্যে বন্ধ থাকায় মিলিটারিকে মানুষ ও মালামাল পরিবহনে কিরুপ সমস্যায় পড়তে হতে পারে</w:t>
      </w:r>
      <w:r>
        <w:rPr>
          <w:rFonts w:cs="Mangal" w:hint="cs"/>
          <w:cs/>
          <w:lang w:bidi="hi-IN"/>
        </w:rPr>
        <w:t xml:space="preserve">। </w:t>
      </w:r>
    </w:p>
    <w:p w:rsidR="00112790" w:rsidRDefault="00112790" w:rsidP="00112790"/>
    <w:p w:rsidR="00112790" w:rsidRDefault="00112790" w:rsidP="00112790">
      <w:pPr>
        <w:rPr>
          <w:cs/>
        </w:rPr>
      </w:pPr>
      <w:r>
        <w:rPr>
          <w:rFonts w:hint="cs"/>
          <w:cs/>
        </w:rPr>
        <w:t>আমাকে একটা স্বাধীনতার ঘোষণার খসড়া লিখতে বলা হয়েছিলো</w:t>
      </w:r>
      <w:r>
        <w:rPr>
          <w:rFonts w:cs="Mangal" w:hint="cs"/>
          <w:cs/>
          <w:lang w:bidi="hi-IN"/>
        </w:rPr>
        <w:t xml:space="preserve">। </w:t>
      </w:r>
      <w:r>
        <w:rPr>
          <w:rFonts w:hint="cs"/>
          <w:cs/>
        </w:rPr>
        <w:t>আমেরিকার স্বাধীনতার ঘোষণার দলিলটিকে রেফারেন্স হিসেবে নেয়া হয়েছিলো যেখানে ব্রিটিশ রাজাদের অবিচারের ব্যাপারটাকে স্বাধীনতা ঘোষণা করার কারণ হিসেবে সূচিত করা হয়েছিলো</w:t>
      </w:r>
      <w:r>
        <w:rPr>
          <w:rFonts w:cs="Mangal" w:hint="cs"/>
          <w:cs/>
          <w:lang w:bidi="hi-IN"/>
        </w:rPr>
        <w:t xml:space="preserve">। </w:t>
      </w:r>
      <w:r>
        <w:rPr>
          <w:rFonts w:hint="cs"/>
          <w:cs/>
        </w:rPr>
        <w:t>ফেব্রুয়ারির ১০ তারিখের দিকে শেখ মুজিবের হাতে একটা খসড়া তুলে দেয়া হয়েছিলো। যা তিনি সাথে রাখতেন। তাজউদ্দীন এই খসড়ার সাথে সংযুক্ত ছিলেন এবং স্বাধীনতার ঘোষণা দেয়ার জন্য রূপরেখার কাঠামো তৈরি করেছিলেন</w:t>
      </w:r>
      <w:r>
        <w:rPr>
          <w:rFonts w:cs="Mangal" w:hint="cs"/>
          <w:cs/>
          <w:lang w:bidi="hi-IN"/>
        </w:rPr>
        <w:t xml:space="preserve">। </w:t>
      </w:r>
      <w:r>
        <w:rPr>
          <w:rFonts w:hint="cs"/>
          <w:cs/>
        </w:rPr>
        <w:t>এই পরিকল্পনার গুরুত্বপূর্ণ বিষয় ছিল প্রধান শহরসমূহে বিশাল জনসমাবেশ ঘটানো, যেখানে শত-সহস্র জনতা রাস্তায় নেমে আসবে যা মিলিটারিকে অন্য দিকে মনোযোগ দিতে বাধ্য করবে</w:t>
      </w:r>
      <w:r>
        <w:rPr>
          <w:rFonts w:cs="Mangal" w:hint="cs"/>
          <w:cs/>
          <w:lang w:bidi="hi-IN"/>
        </w:rPr>
        <w:t>।</w:t>
      </w:r>
      <w:r>
        <w:rPr>
          <w:rFonts w:hint="cs"/>
          <w:cs/>
        </w:rPr>
        <w:t xml:space="preserve"> যেন প্রধান লক্ষ্যসমূহ যেমন রেডিও স্টেশন, সচিবালয় এবং গভর্নরের বাসভবন দখল করা যায় এবং গভর্নর যেন নির্বাচিত প্রতিনিধিদের হাতে ক্ষমতা হস্তান্তরের দাপ্তরিক ঘোষণা দেন</w:t>
      </w:r>
      <w:r>
        <w:rPr>
          <w:rFonts w:cs="Mangal" w:hint="cs"/>
          <w:cs/>
          <w:lang w:bidi="hi-IN"/>
        </w:rPr>
        <w:t>।</w:t>
      </w:r>
    </w:p>
    <w:p w:rsidR="00112790" w:rsidRDefault="00112790" w:rsidP="00112790">
      <w:pPr>
        <w:rPr>
          <w:cs/>
        </w:rPr>
      </w:pPr>
    </w:p>
    <w:p w:rsidR="00112790" w:rsidRDefault="00112790" w:rsidP="00112790">
      <w:pPr>
        <w:rPr>
          <w:cs/>
        </w:rPr>
      </w:pPr>
      <w:r>
        <w:rPr>
          <w:rFonts w:hint="cs"/>
          <w:cs/>
        </w:rPr>
        <w:t>এই সময়ে আওয়ামীলীগ জাতীয় পরিষদের অধিবেশনের জন্যে চাপ দিতে থাকে। আওয়ামীলীগের সব সদস্য যারা জাতীয় ও প্রাদেশিক পরিষদে নির্বাচিত হয়েছিলো এবং সেই সাথে কার্যনির্বাহী কমিটির সদস্যদের নিয়ে ১৩ ফেব্রুয়ারি মিটিং হয়েছিলো ‘ভবিষ্যৎ কর্মপরিধির’ ব্যাপারে</w:t>
      </w:r>
      <w:r>
        <w:rPr>
          <w:rFonts w:cs="Mangal" w:hint="cs"/>
          <w:cs/>
          <w:lang w:bidi="hi-IN"/>
        </w:rPr>
        <w:t>।</w:t>
      </w:r>
      <w:r>
        <w:rPr>
          <w:rFonts w:hint="cs"/>
          <w:cs/>
        </w:rPr>
        <w:t xml:space="preserve"> এটা বহুল প্রচলিত যে এই মিটিঙের মাধ্যমে স্বাধীনতার ঘোষণা দেয়া হবে কিনা, সে সম্পর্কে আলোচনা করা হয়েছিল। আমার মনে আছে মিটিং এর আগে বিদেশী এক কূটনীতিবিদ জিজ্ঞেস করেছিলো যে “তোমরা স্বাধীনতার ঘোষণা দেবে কি?”</w:t>
      </w:r>
    </w:p>
    <w:p w:rsidR="00112790" w:rsidRDefault="00112790" w:rsidP="00112790">
      <w:pPr>
        <w:rPr>
          <w:cs/>
        </w:rPr>
      </w:pPr>
    </w:p>
    <w:p w:rsidR="00112790" w:rsidRDefault="00112790" w:rsidP="00112790">
      <w:pPr>
        <w:rPr>
          <w:cs/>
        </w:rPr>
      </w:pPr>
      <w:r>
        <w:rPr>
          <w:rFonts w:hint="cs"/>
          <w:cs/>
        </w:rPr>
        <w:lastRenderedPageBreak/>
        <w:t>মিটিং এর দিন সকালে যখন পাকিস্তানিদের গড়িমসির জন্যে সবাই রাগান্বিত, তখন ইয়াহিয়া ঘোষণা দেন ১৯৭১ এর ৩ মার্চ ঢাকায় জাতীয় পরিষদের অধিবেশন বসবে</w:t>
      </w:r>
      <w:r>
        <w:rPr>
          <w:rFonts w:cs="Mangal" w:hint="cs"/>
          <w:cs/>
          <w:lang w:bidi="hi-IN"/>
        </w:rPr>
        <w:t xml:space="preserve">। </w:t>
      </w:r>
    </w:p>
    <w:p w:rsidR="00112790" w:rsidRDefault="00112790" w:rsidP="00112790">
      <w:pPr>
        <w:rPr>
          <w:cs/>
        </w:rPr>
      </w:pPr>
    </w:p>
    <w:p w:rsidR="00112790" w:rsidRDefault="00112790" w:rsidP="00112790">
      <w:pPr>
        <w:rPr>
          <w:cs/>
        </w:rPr>
      </w:pPr>
      <w:r>
        <w:rPr>
          <w:rFonts w:hint="cs"/>
          <w:cs/>
        </w:rPr>
        <w:t>এই ঘোষণার পর ভুট্টোর প্রতিক্রিয়া সঙ্কটকে ঘনীভূত করে। ১৯৭১ এর ১৫ ফেব্রুয়ারী পেশোয়ারে তিনি বলেন, তার দল এই অধিবেশনে যোগদান করতে পারবে না যেহেতু ৬ দফা দাবির ব্যাপারে এখন পর্যন্ত ‘ছাড় দেয়া না সংশোধনমূলক’ কোন সিদ্ধান্ত নেয়া হয় নি । তিনি আরও বলেন যে, পশ্চিম পাকিস্তানে গিয়ে তার দলের সদস্যরা আরও সমস্যায় পড়বে এবং তিনি এমন কোন অবস্থায় পড়তে চান না যেখানে “ইন্ডিয়ার বর্বরতা এবং ৬ দফা মেনে না নেয়ার মধ্যবর্তী দ্বৈত বাধ্যতামূলক অবস্থানে” উনাকে পড়তে হয়। ১৬ ফেব্রুয়ারী করাচিতে তিনি বলেন যে, “তার দলের ৩রা মার্চ এর অধিবেশনে যোগদান না করার সিদ্ধান্ত অবিচল এবং তা বদলাবে না।“</w:t>
      </w:r>
    </w:p>
    <w:p w:rsidR="00112790" w:rsidRDefault="00112790" w:rsidP="00112790">
      <w:pPr>
        <w:rPr>
          <w:cs/>
        </w:rPr>
      </w:pPr>
    </w:p>
    <w:p w:rsidR="00112790" w:rsidRDefault="00112790" w:rsidP="00112790">
      <w:pPr>
        <w:rPr>
          <w:cs/>
        </w:rPr>
      </w:pPr>
      <w:r>
        <w:rPr>
          <w:rFonts w:hint="cs"/>
          <w:cs/>
        </w:rPr>
        <w:t>১৭ ফেব্রুয়ারি</w:t>
      </w:r>
      <w:r>
        <w:rPr>
          <w:cs/>
        </w:rPr>
        <w:t xml:space="preserve"> </w:t>
      </w:r>
      <w:r>
        <w:rPr>
          <w:rFonts w:hint="cs"/>
          <w:cs/>
        </w:rPr>
        <w:t>তিনি করাচিতে বলেন,</w:t>
      </w:r>
      <w:r w:rsidRPr="004F00A9">
        <w:rPr>
          <w:rFonts w:hint="cs"/>
          <w:cs/>
        </w:rPr>
        <w:t xml:space="preserve"> </w:t>
      </w:r>
      <w:r>
        <w:rPr>
          <w:rFonts w:hint="cs"/>
          <w:cs/>
        </w:rPr>
        <w:t>“</w:t>
      </w:r>
      <w:r w:rsidRPr="004F00A9">
        <w:rPr>
          <w:rFonts w:hint="cs"/>
          <w:cs/>
        </w:rPr>
        <w:t>বর্তমান অবস্থায় পিপলস পার্টির জাতীয় অধিবেশনে যোগদান</w:t>
      </w:r>
      <w:r>
        <w:rPr>
          <w:rFonts w:hint="cs"/>
          <w:cs/>
        </w:rPr>
        <w:t xml:space="preserve"> করার কোন মানে নাই</w:t>
      </w:r>
      <w:r>
        <w:rPr>
          <w:rFonts w:cs="Mangal" w:hint="cs"/>
          <w:cs/>
          <w:lang w:bidi="hi-IN"/>
        </w:rPr>
        <w:t>।</w:t>
      </w:r>
      <w:r>
        <w:rPr>
          <w:rFonts w:hint="cs"/>
          <w:cs/>
        </w:rPr>
        <w:t xml:space="preserve">“ তিনি আরও বলেন, তার দলটি আওয়ামী লীগের সাথে সমঝোতা করতে চেয়েছিল, কিন্তু “এখন আর আওয়ামী লীগের সাথে সমঝোতার কোন দ্বার খোলা নেই।” ৬ দফা নিয়ে তিনি বলেন, দাবিগুলোর মধ্যে বৈদেশিক নীতি এবং বৈদেশিক সাহায্য” নিয়ে সমঝোতা সবচেয়ে কঠিন । </w:t>
      </w:r>
    </w:p>
    <w:p w:rsidR="00112790" w:rsidRDefault="00112790" w:rsidP="00112790">
      <w:pPr>
        <w:rPr>
          <w:cs/>
        </w:rPr>
      </w:pPr>
    </w:p>
    <w:p w:rsidR="00112790" w:rsidRDefault="00112790" w:rsidP="00112790">
      <w:pPr>
        <w:rPr>
          <w:cs/>
        </w:rPr>
      </w:pPr>
      <w:r>
        <w:rPr>
          <w:rFonts w:hint="cs"/>
          <w:cs/>
        </w:rPr>
        <w:t>ভুট্টোর বক্তব্য তার কঠোর অবস্থানকে প্রকাশ করেছিল এবং জানুয়ারির শেষের দিকে দেয়া তার বক্তব্যের বিপরীত ছিল, যেখানে উনি বলেছিলেন, আওয়ামীলীগের সাথে উনি আরো আলোচনা করবেন</w:t>
      </w:r>
      <w:r>
        <w:rPr>
          <w:rFonts w:cs="Mangal" w:hint="cs"/>
          <w:cs/>
          <w:lang w:bidi="hi-IN"/>
        </w:rPr>
        <w:t xml:space="preserve">। </w:t>
      </w:r>
      <w:r>
        <w:rPr>
          <w:rFonts w:hint="cs"/>
          <w:cs/>
        </w:rPr>
        <w:t>সেই আলোচনাগুলো জাতীয় পরিষদেও হতে পারে। কিন্তু এখন তিনি এরকম করতে অস্বীকার করছেন এবং আওয়ামীলীগের সাথে কোন আলোচনা করবেন না বলে ঘোষণা দিয়েছেন</w:t>
      </w:r>
      <w:r>
        <w:rPr>
          <w:rFonts w:cs="Mangal" w:hint="cs"/>
          <w:cs/>
          <w:lang w:bidi="hi-IN"/>
        </w:rPr>
        <w:t xml:space="preserve">। </w:t>
      </w:r>
    </w:p>
    <w:p w:rsidR="00112790" w:rsidRDefault="00112790" w:rsidP="00112790">
      <w:pPr>
        <w:rPr>
          <w:cs/>
        </w:rPr>
      </w:pPr>
    </w:p>
    <w:p w:rsidR="00112790" w:rsidRDefault="00112790" w:rsidP="00112790">
      <w:pPr>
        <w:rPr>
          <w:cs/>
        </w:rPr>
      </w:pPr>
      <w:r>
        <w:rPr>
          <w:rFonts w:hint="cs"/>
          <w:cs/>
        </w:rPr>
        <w:lastRenderedPageBreak/>
        <w:t>বাঙালিরা বুঝতে পেরেছিল সামরিক জান্তা অথবা সামরিক জান্তার একাংশ কঠিন কোন পদক্ষেপ নিতে যাচ্ছে এবং ভুট্টো তাঁদের সাথে সংযুক্ত থাকতে পারে। প্রেসে ভুট্টোকে করা একটি প্রশ্নের জবাবে তাঁর পার্টির অধিবেশনে যোগদানের অস্বীকৃতি যে বর্তমান শাসকের সমর্থনপুষ্ট নয়, সেই বক্তব্য এরকমই আভাস দেয়</w:t>
      </w:r>
      <w:r>
        <w:rPr>
          <w:rFonts w:cs="Mangal" w:hint="cs"/>
          <w:cs/>
          <w:lang w:bidi="hi-IN"/>
        </w:rPr>
        <w:t xml:space="preserve">। </w:t>
      </w:r>
      <w:r>
        <w:rPr>
          <w:rFonts w:hint="cs"/>
          <w:cs/>
        </w:rPr>
        <w:t>তিনি আরও বলেন, তার সাথে আর কারো “পর্দার অন্তরালে” কোন সমঝোতা হয় নি</w:t>
      </w:r>
      <w:r>
        <w:rPr>
          <w:rFonts w:cs="Mangal" w:hint="cs"/>
          <w:cs/>
          <w:lang w:bidi="hi-IN"/>
        </w:rPr>
        <w:t xml:space="preserve">। </w:t>
      </w:r>
      <w:r>
        <w:rPr>
          <w:rFonts w:hint="cs"/>
          <w:cs/>
        </w:rPr>
        <w:t xml:space="preserve">এটা নিয়ে ফেব্রুয়ারির মাঝামাঝি ইয়াহিয়ার একজন উপদেষ্টার লেখা থেকে জানা যায়ঃ </w:t>
      </w:r>
    </w:p>
    <w:p w:rsidR="00112790" w:rsidRDefault="00112790" w:rsidP="00112790">
      <w:pPr>
        <w:rPr>
          <w:cs/>
        </w:rPr>
      </w:pPr>
    </w:p>
    <w:p w:rsidR="00112790" w:rsidRDefault="00112790" w:rsidP="00112790">
      <w:pPr>
        <w:rPr>
          <w:cs/>
        </w:rPr>
      </w:pPr>
      <w:r w:rsidRPr="006F5853">
        <w:rPr>
          <w:rFonts w:hint="cs"/>
          <w:highlight w:val="yellow"/>
          <w:cs/>
        </w:rPr>
        <w:t>“</w:t>
      </w:r>
      <w:r>
        <w:rPr>
          <w:rFonts w:hint="cs"/>
          <w:cs/>
        </w:rPr>
        <w:t>এই সময়ের মাঝে ভুট্টো নিজের দরকষাকষির শক্তিশালী জায়গা সম্পর্কে অবগত ছিলেন। তার সাথে সামরিক জান্তার একটা শক্তিশালী অংশ ছিল, যেটা ইয়াহিয়ার সাথে ছিল না</w:t>
      </w:r>
      <w:r>
        <w:rPr>
          <w:rFonts w:cs="Mangal" w:hint="cs"/>
          <w:cs/>
          <w:lang w:bidi="hi-IN"/>
        </w:rPr>
        <w:t>।</w:t>
      </w:r>
      <w:r>
        <w:rPr>
          <w:rFonts w:hint="cs"/>
          <w:cs/>
        </w:rPr>
        <w:t xml:space="preserve"> এর আগ পর্যন্ত ইয়াহিয়ার হাতে ক্ষমতা হস্তান্তরের এবং নির্বাচন অনুষ্ঠানের একটি স্বাধীন ক্ষমতা ছিল। কিন্তু সামরিক জান্তা “অপেক্ষা ও পর্যবেক্ষণ” করছিল যে ইয়াহিয়া দেশের একতা ধরে রাখার জন্য যে কোন ধরণের সাংবিধানিক বিষয়াদি অনুসরণ করছে কিনা। কিন্তু জানুয়ারির শেষের দিকে মুজিবের সাথে ইয়াহিয়ার ব্যর্থ আলোচনার পর তারা আর সাংবিধানিক ও রাজনৈতিক বিষয়ে পরোক্ষ ভূমিকায় থাকলো না এবং সিদ্ধান্ত নেয়ার ভূমিকা বদলে গেল</w:t>
      </w:r>
      <w:r>
        <w:rPr>
          <w:rFonts w:cs="Mangal" w:hint="cs"/>
          <w:cs/>
          <w:lang w:bidi="hi-IN"/>
        </w:rPr>
        <w:t xml:space="preserve">। </w:t>
      </w:r>
      <w:r>
        <w:rPr>
          <w:rFonts w:hint="cs"/>
          <w:cs/>
        </w:rPr>
        <w:t>আহসানের মতো আমারও ধারণা, ফেব্রুয়ারিতে ইয়াহিয়াও হামিদ দ্বারা পরিবর্তিত হবে এবং ইয়াহিয়া হয়তো এই বিষয়ে অখুশি হবে না</w:t>
      </w:r>
      <w:r>
        <w:rPr>
          <w:rFonts w:cs="Mangal" w:hint="cs"/>
          <w:cs/>
          <w:lang w:bidi="hi-IN"/>
        </w:rPr>
        <w:t>।</w:t>
      </w:r>
      <w:r>
        <w:rPr>
          <w:rFonts w:hint="cs"/>
          <w:cs/>
        </w:rPr>
        <w:t xml:space="preserve"> কিন্তু কোন একটা কারনে জান্তা ইয়াহিয়া কে বদলাল না। তাই ইয়াহিয়া এরকম অগ্রহণযোগ্য অবস্থাতেও তাঁর ভূমিকা পালন করে গেলেন।</w:t>
      </w:r>
      <w:r w:rsidRPr="006F5853">
        <w:rPr>
          <w:rFonts w:hint="cs"/>
          <w:highlight w:val="yellow"/>
          <w:cs/>
        </w:rPr>
        <w:t>“</w:t>
      </w:r>
    </w:p>
    <w:p w:rsidR="00112790" w:rsidRDefault="00112790" w:rsidP="00112790">
      <w:pPr>
        <w:rPr>
          <w:cs/>
        </w:rPr>
      </w:pPr>
    </w:p>
    <w:p w:rsidR="00112790" w:rsidRDefault="00112790" w:rsidP="00112790">
      <w:pPr>
        <w:rPr>
          <w:cs/>
        </w:rPr>
      </w:pPr>
      <w:r>
        <w:rPr>
          <w:rFonts w:hint="cs"/>
          <w:cs/>
        </w:rPr>
        <w:t>ফেব্রুয়ারির ৩য় সপ্তাহে দুর্যোগের আভাস পাওয়া যাচ্ছিলো</w:t>
      </w:r>
      <w:r>
        <w:rPr>
          <w:rFonts w:cs="Mangal" w:hint="cs"/>
          <w:cs/>
          <w:lang w:bidi="hi-IN"/>
        </w:rPr>
        <w:t>।</w:t>
      </w:r>
      <w:r>
        <w:rPr>
          <w:rFonts w:hint="cs"/>
          <w:cs/>
        </w:rPr>
        <w:t xml:space="preserve"> ফেব্রুয়ারির ১৯ তারিখে ঢাকাতে মিলিটারির আনাগোনা লক্ষ্য করা যায় এবং সংসদের সামনে একটি মেশিনগানের ছাউনি দেখা যায়। এই দেখে শেখ মুজিব দলের নেতাদের জরুরি সভা ডাকলেন</w:t>
      </w:r>
      <w:r>
        <w:rPr>
          <w:rFonts w:cs="Mangal" w:hint="cs"/>
          <w:cs/>
          <w:lang w:bidi="hi-IN"/>
        </w:rPr>
        <w:t>।</w:t>
      </w:r>
      <w:r>
        <w:rPr>
          <w:rFonts w:hint="cs"/>
          <w:cs/>
        </w:rPr>
        <w:t xml:space="preserve"> সেই সভায় কিছু ছাত্রনেতাও উপস্থিত ছিলেন</w:t>
      </w:r>
      <w:r>
        <w:rPr>
          <w:rFonts w:cs="Mangal" w:hint="cs"/>
          <w:cs/>
          <w:lang w:bidi="hi-IN"/>
        </w:rPr>
        <w:t xml:space="preserve">। </w:t>
      </w:r>
      <w:r>
        <w:rPr>
          <w:rFonts w:hint="cs"/>
          <w:cs/>
        </w:rPr>
        <w:t>আমিও উপস্থিত ছিলাম। সেখানে রিপোর্ট আসলো যে ক্যান্টনমেন্টে কিছু গতিবিধি দেখা যাচ্ছে এবং কোন ধরণের মিলিটারি হস্তক্ষেপ আসন্ন</w:t>
      </w:r>
      <w:r>
        <w:rPr>
          <w:rFonts w:cs="Mangal" w:hint="cs"/>
          <w:cs/>
          <w:lang w:bidi="hi-IN"/>
        </w:rPr>
        <w:t xml:space="preserve">। </w:t>
      </w:r>
      <w:r>
        <w:rPr>
          <w:rFonts w:hint="cs"/>
          <w:cs/>
        </w:rPr>
        <w:t xml:space="preserve">ঐ সভায় সিদ্ধান্ত নেয়া হয় </w:t>
      </w:r>
      <w:r>
        <w:rPr>
          <w:rFonts w:hint="cs"/>
          <w:cs/>
        </w:rPr>
        <w:lastRenderedPageBreak/>
        <w:t>যে রাতের বেলায় কোন নেতা যেন বাসায় না থাকে এবং যদি সামরিক পদক্ষেপ নেয়া হয় তবে যেন তাঁরা ঢাকা ছেড়ে গ্রামের দিকে চলে যায় এবং মানুষদের নিয়ে প্রতিরোধ গড়ে তুলে</w:t>
      </w:r>
      <w:r>
        <w:rPr>
          <w:rFonts w:cs="Mangal" w:hint="cs"/>
          <w:cs/>
          <w:lang w:bidi="hi-IN"/>
        </w:rPr>
        <w:t xml:space="preserve">। </w:t>
      </w:r>
      <w:r>
        <w:rPr>
          <w:rFonts w:hint="cs"/>
          <w:cs/>
        </w:rPr>
        <w:t>যদিও এরকম কোন কিছু হয় নি, তথাপি পরিস্থিতি ক্রমাগত উত্তপ্ত হচ্ছিলো</w:t>
      </w:r>
      <w:r>
        <w:rPr>
          <w:rFonts w:cs="Mangal" w:hint="cs"/>
          <w:cs/>
          <w:lang w:bidi="hi-IN"/>
        </w:rPr>
        <w:t xml:space="preserve">। </w:t>
      </w:r>
    </w:p>
    <w:p w:rsidR="00112790" w:rsidRDefault="00112790" w:rsidP="00112790">
      <w:pPr>
        <w:rPr>
          <w:cs/>
        </w:rPr>
      </w:pPr>
    </w:p>
    <w:p w:rsidR="00112790" w:rsidRDefault="00112790" w:rsidP="00112790">
      <w:pPr>
        <w:rPr>
          <w:cs/>
        </w:rPr>
      </w:pPr>
      <w:r>
        <w:rPr>
          <w:rFonts w:hint="cs"/>
          <w:cs/>
        </w:rPr>
        <w:t>২১ শে ফেব্রুয়ারির শহীদ দিবসে পরিস্থিতি উত্তপ্ত ছিল এবং অনেকেই ধারণা করছিলেন যে সেদিন শহীদ মিনারের সভায় শেখ মুজিব স্বাধীনতার ঘোষণা দিতে পারেন। কিন্তু জনসভায় তিনি বলেন বাঙালিরা ঐক্যবদ্ধ আছে এবং যদি তাদের দাবি মানা না হয়, তবে তারা রক্ত দিতে প্রস্তুত আছে</w:t>
      </w:r>
      <w:r>
        <w:rPr>
          <w:rFonts w:cs="Mangal" w:hint="cs"/>
          <w:cs/>
          <w:lang w:bidi="hi-IN"/>
        </w:rPr>
        <w:t xml:space="preserve">। </w:t>
      </w:r>
    </w:p>
    <w:p w:rsidR="00112790" w:rsidRDefault="00112790" w:rsidP="00112790">
      <w:pPr>
        <w:rPr>
          <w:cs/>
        </w:rPr>
      </w:pPr>
    </w:p>
    <w:p w:rsidR="00112790" w:rsidRDefault="00112790" w:rsidP="00112790">
      <w:pPr>
        <w:rPr>
          <w:cs/>
        </w:rPr>
      </w:pPr>
      <w:r>
        <w:rPr>
          <w:rFonts w:hint="cs"/>
          <w:cs/>
        </w:rPr>
        <w:t>একই সময়ে পশ্চিম পাকিস্তানের বিভিন্ন দলের প্রতিনিধি আলোচনার জন্যে ঢাকাতে এসেছিল। আলোচনাগুলোতে আওয়ামীলীগের অবস্থান ছিল এরকম যে, আওয়ামী ৬ দফার ভিত্তিতে একটা সংবিধান তৈরিতে সংকল্পবদ্ধ। কিন্তু তাঁরা সব রাজনৈতিক দলের সাথে সেই সংবিধানের খসড়া তৈরির জন্য আলোচনায় বসতে চায়</w:t>
      </w:r>
      <w:r>
        <w:rPr>
          <w:rFonts w:cs="Mangal" w:hint="cs"/>
          <w:cs/>
          <w:lang w:bidi="hi-IN"/>
        </w:rPr>
        <w:t xml:space="preserve">। </w:t>
      </w:r>
      <w:r>
        <w:rPr>
          <w:rFonts w:hint="cs"/>
          <w:cs/>
        </w:rPr>
        <w:t>এছাড়া ৬ দফার ফলে পাঞ্জাব, সিন্ধু, বেলুচিস্তান, এনডাব্লিউএফপি এবং অন্যান্য রাজ্যের পাশাপাশি যৌথরাষ্ট্রীয় সরকারব্যবস্থা সচল থাকার উপর কোন ধরণের প্রভাব পড়বে, তা নিয়ে কোন ভুল বুঝাবুঝি থাকলে আওয়ামী তার ব্যাখ্যা দিতে চায়</w:t>
      </w:r>
      <w:r>
        <w:rPr>
          <w:rFonts w:cs="Mangal" w:hint="cs"/>
          <w:cs/>
          <w:lang w:bidi="hi-IN"/>
        </w:rPr>
        <w:t xml:space="preserve">। </w:t>
      </w:r>
      <w:r>
        <w:rPr>
          <w:rFonts w:hint="cs"/>
          <w:cs/>
        </w:rPr>
        <w:t>২৪ ফেব্রুয়ারির প্রেস রিলিজের মাধ্যমে শেখ মুজিব আওয়ামীর অবস্থান পরিষ্কারভাবে উল্লেখ করেন</w:t>
      </w:r>
      <w:r>
        <w:rPr>
          <w:rFonts w:cs="Mangal" w:hint="cs"/>
          <w:cs/>
          <w:lang w:bidi="hi-IN"/>
        </w:rPr>
        <w:t>।</w:t>
      </w:r>
      <w:r>
        <w:rPr>
          <w:rFonts w:hint="cs"/>
          <w:cs/>
        </w:rPr>
        <w:t xml:space="preserve"> এটা ধারণা করা হয়েছিল যে একই সময়ে সামরিক জান্তার একটি মিটিং হয়। ইয়াহিয়ার উপদেষ্টা সেই মিটিং নিয়ে নিম্নরূপ বলেনঃ  </w:t>
      </w:r>
    </w:p>
    <w:p w:rsidR="00112790" w:rsidRDefault="00112790" w:rsidP="00112790">
      <w:pPr>
        <w:rPr>
          <w:cs/>
        </w:rPr>
      </w:pPr>
      <w:r>
        <w:rPr>
          <w:rFonts w:hint="cs"/>
          <w:cs/>
        </w:rPr>
        <w:t xml:space="preserve"> </w:t>
      </w:r>
    </w:p>
    <w:p w:rsidR="00112790" w:rsidRDefault="00112790" w:rsidP="00112790">
      <w:pPr>
        <w:rPr>
          <w:cs/>
        </w:rPr>
      </w:pPr>
      <w:r w:rsidRPr="007B6BE8">
        <w:rPr>
          <w:rFonts w:hint="cs"/>
          <w:highlight w:val="yellow"/>
          <w:cs/>
        </w:rPr>
        <w:t>“</w:t>
      </w:r>
      <w:r>
        <w:rPr>
          <w:rFonts w:hint="cs"/>
          <w:cs/>
        </w:rPr>
        <w:t>ভাগ্য নির্ধারণী লারকানার আলোচনার পর রাওয়ালপিন্ডিতে ফেব্রুয়ারির মাঝামাঝি জান্তারা অফিশিয়াল সভায় মিলিত হয়। সেখানে সিদ্ধান্ত নেয়া হয়, শেখ মুজিব যদি তার অনমনীয় অবস্থান থেকে সরে না আসেন, তবে কঠিন পদক্ষেপ নেয়া হবে</w:t>
      </w:r>
      <w:r>
        <w:rPr>
          <w:rFonts w:cs="Mangal" w:hint="cs"/>
          <w:cs/>
          <w:lang w:bidi="hi-IN"/>
        </w:rPr>
        <w:t xml:space="preserve">। </w:t>
      </w:r>
      <w:r>
        <w:rPr>
          <w:rFonts w:hint="cs"/>
          <w:cs/>
        </w:rPr>
        <w:t xml:space="preserve">কিন্তু উল্লেখ্য যে, ভুট্টোর আক্রমণাত্মক বক্তৃতা নিয়ে সেখানে তেমন কিছু বলা হয় নি। শাসক উচ্চশ্রেণির লোকদের মতো ভুট্টোকে তখন </w:t>
      </w:r>
      <w:r>
        <w:rPr>
          <w:rFonts w:hint="cs"/>
          <w:cs/>
        </w:rPr>
        <w:lastRenderedPageBreak/>
        <w:t>থেকে পাকিস্তানের “জাতীয় স্বার্থ রক্ষাকারী” হিসেবে গণ্য করেন তার বিশ্বস্ত বন্ধু পীরজাদা, হামিদ, ওমর এবং গুল হাসানের মতো জেনারেলরা। এই সভাতেই সিদ্ধান্ত নেয়া হয় যে বর্তমান মন্ত্রিসভা ভেঙ্গে দেয়া হবে</w:t>
      </w:r>
      <w:r>
        <w:rPr>
          <w:rFonts w:cs="Mangal" w:hint="cs"/>
          <w:cs/>
          <w:lang w:bidi="hi-IN"/>
        </w:rPr>
        <w:t xml:space="preserve">। </w:t>
      </w:r>
      <w:r>
        <w:rPr>
          <w:rFonts w:hint="cs"/>
          <w:cs/>
        </w:rPr>
        <w:t>সেখানে লোকেরা আগেই ইলেকশনের পর থেকে চাপমুক্ত হতে চেয়েছিলেন। কিন্তু ১৯৭০ এর ৮ ডিসেম্বর ইয়াহিয়া সিদ্ধান্ত নেন তা না করার জন্য</w:t>
      </w:r>
      <w:r>
        <w:rPr>
          <w:rFonts w:cs="Mangal" w:hint="cs"/>
          <w:cs/>
          <w:lang w:bidi="hi-IN"/>
        </w:rPr>
        <w:t xml:space="preserve">। </w:t>
      </w:r>
      <w:r>
        <w:rPr>
          <w:rFonts w:hint="cs"/>
          <w:cs/>
          <w:lang w:bidi="bn-IN"/>
        </w:rPr>
        <w:t>কারণ তখনকার কিছু সদস্যের সাথে শেখ মুজিবের ভালো যোগাযোগ ছিল। এছাড়া বাকিদের কাছ থেকে তার কিছু সাহায্য দরকার ছিল। কারণ তখন কষ্ট করে হলেও সংসদ অধিবেশন নিয়ে কথা চলছে</w:t>
      </w:r>
      <w:r>
        <w:rPr>
          <w:rFonts w:cs="Mangal" w:hint="cs"/>
          <w:cs/>
          <w:lang w:bidi="hi-IN"/>
        </w:rPr>
        <w:t>।</w:t>
      </w:r>
      <w:r>
        <w:rPr>
          <w:rFonts w:hint="cs"/>
          <w:cs/>
        </w:rPr>
        <w:t xml:space="preserve"> কিন্তু এখন সামরিক জান্তার উপর ইয়াহিয়ার কর্তৃত্ব কমছিল</w:t>
      </w:r>
      <w:r>
        <w:rPr>
          <w:rFonts w:cs="Mangal" w:hint="cs"/>
          <w:cs/>
          <w:lang w:bidi="hi-IN"/>
        </w:rPr>
        <w:t>।</w:t>
      </w:r>
      <w:r>
        <w:rPr>
          <w:rFonts w:hint="cs"/>
          <w:cs/>
        </w:rPr>
        <w:t xml:space="preserve"> কারণ উনি শেখ মুজিবের উপর কোন প্রভাব রাখতে পারছিলেন না</w:t>
      </w:r>
      <w:r>
        <w:rPr>
          <w:rFonts w:cs="Mangal" w:hint="cs"/>
          <w:cs/>
          <w:lang w:bidi="hi-IN"/>
        </w:rPr>
        <w:t>।</w:t>
      </w:r>
      <w:r>
        <w:rPr>
          <w:rFonts w:hint="cs"/>
          <w:cs/>
        </w:rPr>
        <w:t xml:space="preserve"> তাই উনাকে এবং আহসান কে তিরস্কার করা হয়</w:t>
      </w:r>
      <w:r>
        <w:rPr>
          <w:rFonts w:cs="Mangal" w:hint="cs"/>
          <w:cs/>
          <w:lang w:bidi="hi-IN"/>
        </w:rPr>
        <w:t>।</w:t>
      </w:r>
      <w:r>
        <w:rPr>
          <w:rFonts w:hint="cs"/>
          <w:cs/>
        </w:rPr>
        <w:t xml:space="preserve"> আহসান চাপমুক্ত হতে চাইছিলেন। তাই তার পরিবর্তে লেফটেন্যান্ট জেনারেক টিক্কা খানকে নিয়োগ দেয়া হয়</w:t>
      </w:r>
      <w:r>
        <w:rPr>
          <w:rFonts w:cs="Mangal" w:hint="cs"/>
          <w:cs/>
          <w:lang w:bidi="hi-IN"/>
        </w:rPr>
        <w:t xml:space="preserve">। </w:t>
      </w:r>
      <w:r>
        <w:rPr>
          <w:rFonts w:hint="cs"/>
          <w:cs/>
        </w:rPr>
        <w:t>১৭ ই ফেব্রুয়ারি মন্ত্রিসভা ভেঙ্গে দেয়া হয়</w:t>
      </w:r>
      <w:r>
        <w:rPr>
          <w:rFonts w:cs="Mangal" w:hint="cs"/>
          <w:cs/>
          <w:lang w:bidi="hi-IN"/>
        </w:rPr>
        <w:t>।</w:t>
      </w:r>
      <w:r>
        <w:rPr>
          <w:rFonts w:hint="cs"/>
          <w:cs/>
        </w:rPr>
        <w:t xml:space="preserve"> </w:t>
      </w:r>
      <w:r w:rsidRPr="00617A2F">
        <w:rPr>
          <w:rFonts w:hint="cs"/>
          <w:cs/>
        </w:rPr>
        <w:t>কিন্তু ৪৮ ঘণ্টার মধ্যেই ইয়াহিয়া আ</w:t>
      </w:r>
      <w:r>
        <w:rPr>
          <w:rFonts w:hint="cs"/>
          <w:cs/>
        </w:rPr>
        <w:t>মিসহ</w:t>
      </w:r>
      <w:r w:rsidRPr="00617A2F">
        <w:rPr>
          <w:rFonts w:hint="cs"/>
          <w:cs/>
        </w:rPr>
        <w:t xml:space="preserve"> আরও কয়েকজনকে তার উপদেষ্টা হিসেবে</w:t>
      </w:r>
      <w:r>
        <w:rPr>
          <w:rFonts w:hint="cs"/>
          <w:cs/>
        </w:rPr>
        <w:t xml:space="preserve"> সচল থাকার জন্যে আমন্ত্রন জানান। তিনি মন্ত্রিসভার পরিবর্তে উপদেষ্টা সভা তৈরি করতে চেয়েছিলেন</w:t>
      </w:r>
      <w:r>
        <w:rPr>
          <w:rFonts w:cs="Mangal" w:hint="cs"/>
          <w:cs/>
          <w:lang w:bidi="hi-IN"/>
        </w:rPr>
        <w:t>।</w:t>
      </w:r>
      <w:r>
        <w:rPr>
          <w:rFonts w:hint="cs"/>
          <w:cs/>
        </w:rPr>
        <w:t xml:space="preserve"> (কিন্তু সেই প্রস্তাবিত কাউন্সিলে বাঙালিদের মধ্যে আহসানুল হক ছাড়া বাকি সবাই সচল থাকতে অস্বীকৃতি জানান। পশ্চিম পাকিস্তানিদের মধ্যে শুধু কর্নেলিয়াস থেকে যান</w:t>
      </w:r>
      <w:r>
        <w:rPr>
          <w:rFonts w:cs="Mangal" w:hint="cs"/>
          <w:cs/>
          <w:lang w:bidi="hi-IN"/>
        </w:rPr>
        <w:t>।</w:t>
      </w:r>
      <w:r>
        <w:rPr>
          <w:rFonts w:hint="cs"/>
          <w:cs/>
        </w:rPr>
        <w:t>)</w:t>
      </w:r>
    </w:p>
    <w:p w:rsidR="00112790" w:rsidRDefault="00112790" w:rsidP="00112790">
      <w:pPr>
        <w:rPr>
          <w:cs/>
        </w:rPr>
      </w:pPr>
    </w:p>
    <w:p w:rsidR="00112790" w:rsidRDefault="00112790" w:rsidP="00112790">
      <w:r>
        <w:rPr>
          <w:rFonts w:hint="cs"/>
          <w:cs/>
        </w:rPr>
        <w:t>আওয়ামী লীগের সংবিধানিক কমিটি রাতদিন কাজ করছিলেন, যেন ১ লা মার্চের আগে সংবিধানের খসড়া প্রস্তুত করা যায়</w:t>
      </w:r>
      <w:r>
        <w:rPr>
          <w:rFonts w:cs="Mangal" w:hint="cs"/>
          <w:cs/>
          <w:lang w:bidi="hi-IN"/>
        </w:rPr>
        <w:t>।</w:t>
      </w:r>
      <w:r>
        <w:rPr>
          <w:rFonts w:hint="cs"/>
          <w:cs/>
        </w:rPr>
        <w:t xml:space="preserve"> ইয়াহিয়া ১ লা মার্চের আগে ঢাকায় পৌঁছবেন বলে কথা ছিল এবং আমরা শেখ মুজিবের কাছ থেকে নির্দেশ পেয়েছিলাম, যেন খসড়ার একটা কপি ইয়াহিয়ার কাছে ঐদিন পৌঁছে যায়</w:t>
      </w:r>
      <w:r>
        <w:rPr>
          <w:rFonts w:cs="Mangal" w:hint="cs"/>
          <w:cs/>
          <w:lang w:bidi="hi-IN"/>
        </w:rPr>
        <w:t xml:space="preserve">।  </w:t>
      </w:r>
      <w:r>
        <w:rPr>
          <w:rFonts w:hint="cs"/>
          <w:cs/>
        </w:rPr>
        <w:t xml:space="preserve">        </w:t>
      </w:r>
    </w:p>
    <w:p w:rsidR="00112790" w:rsidRDefault="00112790" w:rsidP="00112790"/>
    <w:p w:rsidR="00112790" w:rsidRDefault="00112790" w:rsidP="00112790">
      <w:r>
        <w:rPr>
          <w:rFonts w:hint="cs"/>
          <w:cs/>
        </w:rPr>
        <w:t>যখন সংবিধানের খসড়া তৈরি করা হচ্ছিলো, একজন সিনিয়র বাঙালি সরকারি অফিসার খবর নিয়ে এসেছিলেন যে সংসদ অধিবেশন স্থগিত করার সিদ্ধান্ত নেয়া হয়ে গেছে</w:t>
      </w:r>
      <w:r>
        <w:rPr>
          <w:rFonts w:cs="Mangal" w:hint="cs"/>
          <w:cs/>
          <w:lang w:bidi="hi-IN"/>
        </w:rPr>
        <w:t xml:space="preserve">। </w:t>
      </w:r>
      <w:r>
        <w:rPr>
          <w:rFonts w:hint="cs"/>
          <w:cs/>
        </w:rPr>
        <w:t xml:space="preserve">শেখ মুজিব যেন দ্রুত গভর্নর আহসানের সাথে দেখা করেন এবং এই সিদ্ধান্তের কঠোর নিন্দা করেন। তিনি ঐদিন </w:t>
      </w:r>
      <w:r>
        <w:rPr>
          <w:rFonts w:hint="cs"/>
          <w:cs/>
        </w:rPr>
        <w:lastRenderedPageBreak/>
        <w:t>সকালেই আহসানের সাথে দেখা করেন। খবর শুনে আহসান নিজেই আশ্চর্শ বোধ করেছিলেন</w:t>
      </w:r>
      <w:r>
        <w:rPr>
          <w:rFonts w:cs="Mangal" w:hint="cs"/>
          <w:cs/>
          <w:lang w:bidi="hi-IN"/>
        </w:rPr>
        <w:t xml:space="preserve">। </w:t>
      </w:r>
      <w:r>
        <w:rPr>
          <w:rFonts w:hint="cs"/>
          <w:cs/>
        </w:rPr>
        <w:t>শেখ মুজিব বলেন, এরকম কিছু করা হলে বাঙালি তাদের অধিকার খর্ব করা হয়েছে বলে ধরে নেবে এবং পরিস্থিতি বিস্ফোরিত হবে</w:t>
      </w:r>
      <w:r>
        <w:rPr>
          <w:rFonts w:cs="Mangal" w:hint="cs"/>
          <w:cs/>
          <w:lang w:bidi="hi-IN"/>
        </w:rPr>
        <w:t xml:space="preserve">। </w:t>
      </w:r>
      <w:r>
        <w:rPr>
          <w:rFonts w:hint="cs"/>
          <w:cs/>
        </w:rPr>
        <w:t>আহসান কথা দেন যে তিনি এই খবর ইসলামাবাদে পৌঁছে দেবেন</w:t>
      </w:r>
      <w:r>
        <w:rPr>
          <w:rFonts w:cs="Mangal" w:hint="cs"/>
          <w:cs/>
          <w:lang w:bidi="hi-IN"/>
        </w:rPr>
        <w:t>।</w:t>
      </w:r>
      <w:r>
        <w:rPr>
          <w:rFonts w:hint="cs"/>
          <w:cs/>
        </w:rPr>
        <w:t xml:space="preserve"> পরে তিনি জানান যে তিনি তা জানিয়েছেন কিন্তু উনারা সিদ্ধান্ত বদলায় নি। এমনকি তিনি নিজেও পরামর্শ দিয়েছিলেন যে অধিবেশন স্থগিত করা হলে যেন নির্দিষ্ট কিছু দিনের জন্যে করা হয়, অনির্দিষ্টকালের জন্যে নয়</w:t>
      </w:r>
      <w:r>
        <w:rPr>
          <w:rFonts w:cs="Mangal" w:hint="cs"/>
          <w:cs/>
          <w:lang w:bidi="hi-IN"/>
        </w:rPr>
        <w:t xml:space="preserve">। </w:t>
      </w:r>
      <w:r>
        <w:rPr>
          <w:rFonts w:hint="cs"/>
          <w:cs/>
        </w:rPr>
        <w:t>২৮ ফেব্রুয়ারির এক বক্তৃতায় শেখ মুজিব বলেন যে সাংসদদের কেউ যদি যুক্তিসঙ্গত কিছু বলেন, তবে তা মেনে নেয়া হবে। ঐদিনই এক প্রলম্বিত বক্তৃতায় ভুট্টো বলেন যে বৈদেশিক সাহায্য এবং বাণিজ্য নিয়ে দু’পক্ষের মধ্যেকার সমস্যার সমাধানের পথে আছেন</w:t>
      </w:r>
      <w:r>
        <w:rPr>
          <w:rFonts w:cs="Mangal" w:hint="cs"/>
          <w:cs/>
          <w:lang w:bidi="hi-IN"/>
        </w:rPr>
        <w:t>।</w:t>
      </w:r>
      <w:r>
        <w:rPr>
          <w:rFonts w:hint="cs"/>
          <w:cs/>
        </w:rPr>
        <w:t xml:space="preserve"> তিনি এই বলে শেষ করেন যে, হয় অধিবেশন স্থগিত করতে হবে নতুবা ১২০ দিনের মধ্যে সংবিধান রচনার ব্যাপারটা সরিয়ে ফেলতে হবে</w:t>
      </w:r>
      <w:r>
        <w:rPr>
          <w:rFonts w:cs="Mangal" w:hint="cs"/>
          <w:cs/>
          <w:lang w:bidi="hi-IN"/>
        </w:rPr>
        <w:t>।</w:t>
      </w:r>
    </w:p>
    <w:p w:rsidR="00112790" w:rsidRDefault="00112790" w:rsidP="00112790"/>
    <w:p w:rsidR="00112790" w:rsidRDefault="00112790" w:rsidP="00112790">
      <w:pPr>
        <w:rPr>
          <w:cs/>
        </w:rPr>
      </w:pPr>
      <w:r>
        <w:rPr>
          <w:rFonts w:hint="cs"/>
          <w:cs/>
        </w:rPr>
        <w:t>ইয়াহিয়ার উপদেষ্টার ভাষ্যমতে ভুট্টো তখন মিলিটারি জান্তার সাথে যুক্ত হয়ে তাঁদের পক্ষে কথা বলছিলেন। তার রিপোর্ট অনুযায়ীঃ</w:t>
      </w:r>
    </w:p>
    <w:p w:rsidR="00112790" w:rsidRDefault="00112790" w:rsidP="00112790"/>
    <w:p w:rsidR="00112790" w:rsidRDefault="00112790" w:rsidP="00112790">
      <w:r w:rsidRPr="000C3905">
        <w:rPr>
          <w:rFonts w:hint="cs"/>
          <w:highlight w:val="yellow"/>
          <w:cs/>
        </w:rPr>
        <w:t>“</w:t>
      </w:r>
      <w:r>
        <w:rPr>
          <w:rFonts w:hint="cs"/>
          <w:cs/>
        </w:rPr>
        <w:t>তো ইয়াহিয়া অনড় নীতিতে চলতে লাগলেন</w:t>
      </w:r>
      <w:r>
        <w:rPr>
          <w:rFonts w:cs="Mangal" w:hint="cs"/>
          <w:cs/>
          <w:lang w:bidi="hi-IN"/>
        </w:rPr>
        <w:t xml:space="preserve">। </w:t>
      </w:r>
      <w:r>
        <w:rPr>
          <w:rFonts w:hint="cs"/>
          <w:cs/>
        </w:rPr>
        <w:t>ভুট্টোর হুমকির পর ৩রা মার্চের অধিবেশন অনির্দিষ্টকালের জন্যে স্থগিত করা হলো</w:t>
      </w:r>
      <w:r>
        <w:rPr>
          <w:rFonts w:cs="Mangal" w:hint="cs"/>
          <w:cs/>
          <w:lang w:bidi="hi-IN"/>
        </w:rPr>
        <w:t>।</w:t>
      </w:r>
      <w:r>
        <w:rPr>
          <w:rFonts w:hint="cs"/>
          <w:cs/>
        </w:rPr>
        <w:t xml:space="preserve"> ১ লা মার্চে অধিবেশন স্থগিত করে ইয়াহিয়ার ঘোষণার চেয়ে উত্তেজনা উদ্রেককারী এবং দুঃখজনক ঘটনার আর হতে পারে না। ৫ই মার্চে এই ঘোষণার ব্যাপারে আমি তাকে যখন জিজ্ঞেস করি তখন উনাকে শুণ্য ও অসহায় লাগছিল</w:t>
      </w:r>
      <w:r>
        <w:rPr>
          <w:rFonts w:cs="Mangal" w:hint="cs"/>
          <w:cs/>
          <w:lang w:bidi="hi-IN"/>
        </w:rPr>
        <w:t>।</w:t>
      </w:r>
      <w:r>
        <w:rPr>
          <w:rFonts w:hint="cs"/>
          <w:cs/>
        </w:rPr>
        <w:t xml:space="preserve"> আমি বুঝতে পেরেছিলাম যে তিনি শুধু সাইন করেছেন কিন্তু পেছনে কলকাঠি নাড়ছে অন্য কেউ। ভুট্টো এবং পীরজাদা এই ঘোষণার খসড়া লিখেছিলেন বলে জানা যায়</w:t>
      </w:r>
      <w:r>
        <w:rPr>
          <w:rFonts w:cs="Mangal" w:hint="cs"/>
          <w:cs/>
          <w:lang w:bidi="hi-IN"/>
        </w:rPr>
        <w:t xml:space="preserve">। </w:t>
      </w:r>
      <w:r>
        <w:rPr>
          <w:rFonts w:hint="cs"/>
          <w:cs/>
        </w:rPr>
        <w:t>ইয়াহিয়া আগের মতো এটি প্রচার করেন নি</w:t>
      </w:r>
      <w:r>
        <w:rPr>
          <w:rFonts w:cs="Mangal" w:hint="cs"/>
          <w:cs/>
          <w:lang w:bidi="hi-IN"/>
        </w:rPr>
        <w:t xml:space="preserve">। </w:t>
      </w:r>
      <w:r>
        <w:rPr>
          <w:rFonts w:hint="cs"/>
          <w:cs/>
        </w:rPr>
        <w:t xml:space="preserve">এটি শুধু রেডিওতে পাঠ করা হয়েছিলো । </w:t>
      </w:r>
    </w:p>
    <w:p w:rsidR="00112790" w:rsidRDefault="00112790" w:rsidP="00112790"/>
    <w:p w:rsidR="00112790" w:rsidRDefault="00112790" w:rsidP="00112790">
      <w:r>
        <w:rPr>
          <w:rFonts w:hint="cs"/>
          <w:cs/>
        </w:rPr>
        <w:lastRenderedPageBreak/>
        <w:t>রাওয়ালপিন্ডি থেকে করাচী যাওয়ার আগেই ইয়াহিয়া ভুট্টোকে ঢাকায় যেতে রাজি করিয়েছিলেন, যেন জাতীয় পরিষদের অধিবেশন স্থগিত হয়ে না যায়। তিনি আগেই ভুট্টোকে সেই অধিবেশনে উপস্থিত হতে রাজি করানোর জন্য আহসান, ইয়াকুব এবং পীরজাদাকে পাঠিয়েছিলেন। তিনি ভুট্টোকে কথা দিয়েছিলেন যে যদি মুজিব পশ্চিম পাকিস্তানিদের ইচ্ছের বিরুদ্ধে ৬ দফা নিয়ে অধিবেশনে জোর দেন এবং যদি তাঁর সংবিধান সংশোধনের খসড়া দেশকে বিভক্ত করে দেবে বলে মনে হয়, তবে তিনি ঐ মুহূর্তে অধিবেশন স্থগিত করবেন</w:t>
      </w:r>
      <w:r>
        <w:rPr>
          <w:rFonts w:cs="Mangal" w:hint="cs"/>
          <w:cs/>
          <w:lang w:bidi="hi-IN"/>
        </w:rPr>
        <w:t>।</w:t>
      </w:r>
      <w:r>
        <w:rPr>
          <w:rFonts w:hint="cs"/>
          <w:cs/>
        </w:rPr>
        <w:t xml:space="preserve"> কিন্তু ভুট্টো তাতেও রাজি হন নি। যখন এটা পরিস্কার হয়ে গেল যে অধিবেশনটিকে ভুট্টোর বয়কটের হুমকির ফলে বেশিরভাগ পশ্চিম পাকিস্তানি সাংসদরা অধিবেশনে থাকবেন না, তখন ইয়াহিয়া অধিবেশন স্থগিত করে দেন</w:t>
      </w:r>
      <w:r>
        <w:rPr>
          <w:rFonts w:cs="Mangal" w:hint="cs"/>
          <w:cs/>
          <w:lang w:bidi="hi-IN"/>
        </w:rPr>
        <w:t>।</w:t>
      </w:r>
      <w:r>
        <w:rPr>
          <w:rFonts w:hint="cs"/>
          <w:cs/>
        </w:rPr>
        <w:t xml:space="preserve"> কিন্তু তিনি একটা বক্তব্য দিতে চেয়েছিলেন যেন পূর্ব পাকিস্তানে উত্তেজনা তৈরি না হয়। যদিও আমি তার মন্ত্রিসভার কোন সদস্য ছিলাম না, তবুও তিনি আমাকে একটি শান্তিকামী বক্তৃতা প্রস্তুত করার দায়িত্ব দেন। আমি তাড়াতাড়ি সেই খসড়া তৈরি শুরু করি যা নিম্নরূপঃ</w:t>
      </w:r>
    </w:p>
    <w:p w:rsidR="00112790" w:rsidRDefault="00112790" w:rsidP="00112790"/>
    <w:p w:rsidR="00112790" w:rsidRDefault="00112790" w:rsidP="00112790">
      <w:pPr>
        <w:rPr>
          <w:cs/>
        </w:rPr>
      </w:pPr>
      <w:r w:rsidRPr="000C29E8">
        <w:rPr>
          <w:rFonts w:hint="cs"/>
          <w:highlight w:val="yellow"/>
          <w:cs/>
        </w:rPr>
        <w:t>“</w:t>
      </w:r>
      <w:r w:rsidRPr="00EE7F31">
        <w:rPr>
          <w:rFonts w:hint="cs"/>
          <w:cs/>
        </w:rPr>
        <w:t>পশ্চিম এবং পূর্ব পাকিস্তানের প্রধান দুই রাজনৈতিক দলের মধ্যকার বিরোধের ফলে আমি ১৯৭১ সা</w:t>
      </w:r>
      <w:r>
        <w:rPr>
          <w:rFonts w:hint="cs"/>
          <w:cs/>
        </w:rPr>
        <w:t>লের ৩ মার্চে অনুষ্ঠিত হতে যাওয়া সংসদ অধিবেশন স্থগিত ঘোষণা করছি</w:t>
      </w:r>
      <w:r>
        <w:rPr>
          <w:rFonts w:cs="Mangal" w:hint="cs"/>
          <w:cs/>
          <w:lang w:bidi="hi-IN"/>
        </w:rPr>
        <w:t xml:space="preserve">। </w:t>
      </w:r>
      <w:r>
        <w:rPr>
          <w:rFonts w:hint="cs"/>
          <w:cs/>
        </w:rPr>
        <w:t>আমি এটি স্পষ্টভাবে উল্লেখ করতে চাই যে, এই স্থগিত সর্বোচ্চ ২-৩ সপ্তাহের জন্যে বলবৎ থাকবে। এই সময়ের মধ্যে আমি দেশের এই দুই অঞ্চল থেকে নির্বাচিত সংসদ সদস্যদের মধ্যবর্তী সমস্যা মিটমাট করার সর্বোচ্চ চেষ্টা করবো</w:t>
      </w:r>
      <w:r>
        <w:rPr>
          <w:rFonts w:cs="Mangal" w:hint="cs"/>
          <w:cs/>
          <w:lang w:bidi="hi-IN"/>
        </w:rPr>
        <w:t xml:space="preserve">। </w:t>
      </w:r>
      <w:r>
        <w:rPr>
          <w:rFonts w:hint="cs"/>
          <w:cs/>
        </w:rPr>
        <w:t>আমি আগেও বলেছি, আবার বলছি, পাকিস্তানের দু’পক্ষের মানুষের ইচ্ছের বিরুদ্ধে কোন সংবিধান গঠন করার কোন ইচ্ছেই আমার নেই</w:t>
      </w:r>
      <w:r>
        <w:rPr>
          <w:rFonts w:cs="Mangal" w:hint="cs"/>
          <w:cs/>
          <w:lang w:bidi="hi-IN"/>
        </w:rPr>
        <w:t>।</w:t>
      </w:r>
      <w:r>
        <w:rPr>
          <w:rFonts w:hint="cs"/>
          <w:cs/>
        </w:rPr>
        <w:t xml:space="preserve"> একটা যুক্তরাষ্ট্রীয় সরকার গঠনের জন্যে সব দলের অংশগ্রহণ জরুরি</w:t>
      </w:r>
      <w:r>
        <w:rPr>
          <w:rFonts w:cs="Mangal" w:hint="cs"/>
          <w:cs/>
          <w:lang w:bidi="hi-IN"/>
        </w:rPr>
        <w:t>।</w:t>
      </w:r>
      <w:r>
        <w:rPr>
          <w:rFonts w:hint="cs"/>
          <w:cs/>
        </w:rPr>
        <w:t xml:space="preserve"> এমনটি হলে আমি সবচেয়ে বেশি খুশি হবো। আমার পক্ষ থেকে আমি জাতিকে এই আশ্বাস প্রদান করছি যে এই ব্যাপারে সব ধরণের সহযোগিতাই করা হবে। </w:t>
      </w:r>
    </w:p>
    <w:p w:rsidR="00112790" w:rsidRDefault="00112790" w:rsidP="00112790">
      <w:pPr>
        <w:rPr>
          <w:cs/>
        </w:rPr>
      </w:pPr>
    </w:p>
    <w:p w:rsidR="00112790" w:rsidRDefault="00112790" w:rsidP="00112790">
      <w:pPr>
        <w:rPr>
          <w:cs/>
        </w:rPr>
      </w:pPr>
      <w:r>
        <w:rPr>
          <w:rFonts w:hint="cs"/>
          <w:cs/>
        </w:rPr>
        <w:lastRenderedPageBreak/>
        <w:t>পূর্ব পাকিস্তানে অবস্থানকারী আমার সহযোগীদের এটুকুই অনুরোধ করবো। যেন তারা এখনকার অবস্থার গভীরতা বুঝেন এবং আমাকে একটি সমঝোতাপূর্ণ সমাধান তৈরির জন্যে এই দুই-তিন সপ্তাহের সময় দেন।</w:t>
      </w:r>
    </w:p>
    <w:p w:rsidR="00112790" w:rsidRDefault="00112790" w:rsidP="00112790">
      <w:pPr>
        <w:rPr>
          <w:cs/>
        </w:rPr>
      </w:pPr>
    </w:p>
    <w:p w:rsidR="00112790" w:rsidRDefault="00112790" w:rsidP="00112790">
      <w:pPr>
        <w:rPr>
          <w:cs/>
        </w:rPr>
      </w:pPr>
      <w:r>
        <w:rPr>
          <w:rFonts w:hint="cs"/>
          <w:cs/>
        </w:rPr>
        <w:t>ইনশাআল্লাহ্‌ আমরা সমাধান করে ফেলবো</w:t>
      </w:r>
      <w:r>
        <w:rPr>
          <w:rFonts w:cs="Mangal" w:hint="cs"/>
          <w:cs/>
          <w:lang w:bidi="hi-IN"/>
        </w:rPr>
        <w:t xml:space="preserve">। </w:t>
      </w:r>
      <w:r>
        <w:rPr>
          <w:rFonts w:hint="cs"/>
          <w:cs/>
        </w:rPr>
        <w:t>কায়েদ-এ-আজমের কথা মনে রাখবেন, “পাকিস্তান টিকে থাকতে এসেছে</w:t>
      </w:r>
      <w:r>
        <w:rPr>
          <w:rFonts w:cs="Mangal" w:hint="cs"/>
          <w:cs/>
          <w:lang w:bidi="hi-IN"/>
        </w:rPr>
        <w:t>।</w:t>
      </w:r>
      <w:r>
        <w:rPr>
          <w:rFonts w:hint="cs"/>
          <w:cs/>
        </w:rPr>
        <w:t>” আসুন আমরা নিজেদেরকে জাতির পিতার স্বপ্ন পূরণে নিযুক্ত করি।</w:t>
      </w:r>
      <w:r w:rsidRPr="008C6547">
        <w:rPr>
          <w:rFonts w:hint="cs"/>
          <w:highlight w:val="yellow"/>
          <w:cs/>
        </w:rPr>
        <w:t>“</w:t>
      </w:r>
    </w:p>
    <w:p w:rsidR="00112790" w:rsidRDefault="00112790" w:rsidP="00112790">
      <w:pPr>
        <w:rPr>
          <w:cs/>
        </w:rPr>
      </w:pPr>
    </w:p>
    <w:p w:rsidR="00112790" w:rsidRDefault="00112790" w:rsidP="00112790">
      <w:pPr>
        <w:rPr>
          <w:cs/>
        </w:rPr>
      </w:pPr>
      <w:r>
        <w:rPr>
          <w:rFonts w:hint="cs"/>
          <w:cs/>
        </w:rPr>
        <w:t>আমি ব্যক্তিগতভাবে খসড়াটি ইসলামাবাদ এয়ারপোর্টে ইয়াহিয়াকে দিই</w:t>
      </w:r>
      <w:r>
        <w:rPr>
          <w:rFonts w:cs="Mangal" w:hint="cs"/>
          <w:cs/>
          <w:lang w:bidi="hi-IN"/>
        </w:rPr>
        <w:t xml:space="preserve">। </w:t>
      </w:r>
      <w:r>
        <w:rPr>
          <w:rFonts w:hint="cs"/>
          <w:cs/>
        </w:rPr>
        <w:t>তিনি তখন করাচির পথে যাচ্ছিলেন</w:t>
      </w:r>
      <w:r>
        <w:rPr>
          <w:rFonts w:cs="Mangal" w:hint="cs"/>
          <w:cs/>
          <w:lang w:bidi="hi-IN"/>
        </w:rPr>
        <w:t xml:space="preserve">। </w:t>
      </w:r>
      <w:r>
        <w:rPr>
          <w:rFonts w:hint="cs"/>
          <w:cs/>
        </w:rPr>
        <w:t>তিনি পরে তা পীরজাদাকে দেন, যিনি ভুট্টোর সাথে মিলে তা নাকচ করে দেন। আমি এখনো হতাশ অনুভব করি যে আমি ইয়াহিয়ার সাথে করাচি গেলাম না কেন</w:t>
      </w:r>
      <w:r>
        <w:rPr>
          <w:rFonts w:cs="Mangal" w:hint="cs"/>
          <w:cs/>
          <w:lang w:bidi="hi-IN"/>
        </w:rPr>
        <w:t xml:space="preserve">। </w:t>
      </w:r>
      <w:r>
        <w:rPr>
          <w:rFonts w:hint="cs"/>
          <w:cs/>
        </w:rPr>
        <w:t>আমি যাই নাই কারণ আমি আর মন্ত্রীসভার সদস্য না এবং তার উপদেষ্টা হবার প্রস্তাব আমি ফিরিয়ে দেই</w:t>
      </w:r>
      <w:r>
        <w:rPr>
          <w:rFonts w:cs="Mangal" w:hint="cs"/>
          <w:cs/>
          <w:lang w:bidi="hi-IN"/>
        </w:rPr>
        <w:t>।</w:t>
      </w:r>
      <w:r>
        <w:rPr>
          <w:rFonts w:hint="cs"/>
          <w:cs/>
        </w:rPr>
        <w:t xml:space="preserve"> কিন্তু এখন আমি বুঝি যে ইয়াহিয়ার দুর্বলতা ছিল ব্যাক্তিত্বে</w:t>
      </w:r>
      <w:r>
        <w:rPr>
          <w:rFonts w:cs="Mangal" w:hint="cs"/>
          <w:cs/>
          <w:lang w:bidi="hi-IN"/>
        </w:rPr>
        <w:t>।</w:t>
      </w:r>
      <w:r>
        <w:rPr>
          <w:rFonts w:hint="cs"/>
          <w:cs/>
        </w:rPr>
        <w:t xml:space="preserve"> উনি আমার খসড়াটি অনুমোদন করেছিলেন কিন্তু আমার অনুপস্থিতিতে ভুট্টো এবং পীরজাদা আরেকটা খসড়া উপস্থাপন করলে তিনি দুর্বল ব্যাক্তিত্বের কারণে সেই উত্তেজনা সৃষ্টিকারীটাকেই মেনে নেন</w:t>
      </w:r>
      <w:r>
        <w:rPr>
          <w:rFonts w:cs="Mangal" w:hint="cs"/>
          <w:cs/>
          <w:lang w:bidi="hi-IN"/>
        </w:rPr>
        <w:t xml:space="preserve">। </w:t>
      </w:r>
      <w:r>
        <w:rPr>
          <w:rFonts w:hint="cs"/>
          <w:cs/>
        </w:rPr>
        <w:t xml:space="preserve">যদিও আমি প্রমাণ দিতে পারব না এবং মিলিটারি সেক্রেটারিসহ তার ব্যক্তিগত সহকারীর কাছ থেকে আমি শুনেছিলাম, ইয়াহিয়া ভুট্টোর সাথে মিলে পীরজাদার করা খসড়াটি স্বাক্ষর করার প্রবল বিরোধী ছিলেন। কিন্তু প্রবল চাপের কাছে তিনি এক পর্যায়ে নতি স্বীকার করে নেন ।           </w:t>
      </w:r>
    </w:p>
    <w:p w:rsidR="00112790" w:rsidRDefault="00112790" w:rsidP="00112790">
      <w:pPr>
        <w:rPr>
          <w:cs/>
        </w:rPr>
      </w:pPr>
    </w:p>
    <w:p w:rsidR="00112790" w:rsidRDefault="00112790" w:rsidP="00112790">
      <w:pPr>
        <w:rPr>
          <w:cs/>
        </w:rPr>
      </w:pPr>
      <w:r>
        <w:rPr>
          <w:rFonts w:hint="cs"/>
          <w:cs/>
        </w:rPr>
        <w:t>আহসান ইয়াহিয়াকে পরিষ্কারভাবে বলে দিয়েছিলেন, যদি অধিবেশন পিছিয়ে দেয়া হয় তবে পূর্বে রাজনৈতিক পরিস্থিতির চরম অবনতি ঘটবে</w:t>
      </w:r>
      <w:r>
        <w:rPr>
          <w:rFonts w:cs="Mangal" w:hint="cs"/>
          <w:cs/>
          <w:lang w:bidi="hi-IN"/>
        </w:rPr>
        <w:t>।</w:t>
      </w:r>
      <w:r>
        <w:rPr>
          <w:rFonts w:hint="cs"/>
          <w:cs/>
        </w:rPr>
        <w:t xml:space="preserve"> ২৮ ফেব্রুয়ারীতেও মনে হচ্ছিলো, ইয়াহিয়া ১ লা মার্চে ঢাকায় আসবেন</w:t>
      </w:r>
      <w:r>
        <w:rPr>
          <w:rFonts w:cs="Mangal" w:hint="cs"/>
          <w:cs/>
          <w:lang w:bidi="hi-IN"/>
        </w:rPr>
        <w:t xml:space="preserve">। </w:t>
      </w:r>
      <w:r>
        <w:rPr>
          <w:rFonts w:hint="cs"/>
          <w:cs/>
        </w:rPr>
        <w:t>প্রেসিডেন্ট আসার আগে স্বাভাবিকভাবে যে সকল কাজ করা হয়, তা করা হচ্ছিলো। যদিও ১লা মার্চে বিমান এসেছিল, কিন্তু তিনি আসেন নি</w:t>
      </w:r>
      <w:r>
        <w:rPr>
          <w:rFonts w:cs="Mangal" w:hint="cs"/>
          <w:cs/>
          <w:lang w:bidi="hi-IN"/>
        </w:rPr>
        <w:t>।</w:t>
      </w:r>
      <w:r>
        <w:rPr>
          <w:rFonts w:hint="cs"/>
          <w:cs/>
        </w:rPr>
        <w:t xml:space="preserve"> একজন সরকারি কর্মকর্তার </w:t>
      </w:r>
      <w:r>
        <w:rPr>
          <w:rFonts w:hint="cs"/>
          <w:cs/>
        </w:rPr>
        <w:lastRenderedPageBreak/>
        <w:t>বরাতে জানা যায়, বিমানটিকে ২ বার করাচিতে দেরি করানো হয়েছিলো যদি ইয়াহিয়া আসেন</w:t>
      </w:r>
      <w:r>
        <w:rPr>
          <w:rFonts w:cs="Mangal" w:hint="cs"/>
          <w:cs/>
          <w:lang w:bidi="hi-IN"/>
        </w:rPr>
        <w:t>।</w:t>
      </w:r>
      <w:r>
        <w:rPr>
          <w:rFonts w:hint="cs"/>
          <w:cs/>
        </w:rPr>
        <w:t xml:space="preserve"> কিন্তু তিনি শেষ পর্যন্ত রয়ে যাওয়ার সিদ্ধান্ত নিয়েছিলেন এবং রিপোর্ট পাওয়া যায় যে, ঐদিন রাতে তিনি ভুট্টোর সাথে দীর্ঘ আলোচনা করেছিলেন</w:t>
      </w:r>
      <w:r>
        <w:rPr>
          <w:rFonts w:cs="Mangal" w:hint="cs"/>
          <w:cs/>
          <w:lang w:bidi="hi-IN"/>
        </w:rPr>
        <w:t xml:space="preserve">। </w:t>
      </w:r>
    </w:p>
    <w:p w:rsidR="00112790" w:rsidRDefault="00112790" w:rsidP="00112790">
      <w:pPr>
        <w:rPr>
          <w:cs/>
        </w:rPr>
      </w:pPr>
    </w:p>
    <w:p w:rsidR="00112790" w:rsidRDefault="00112790" w:rsidP="00112790">
      <w:pPr>
        <w:rPr>
          <w:cs/>
        </w:rPr>
      </w:pPr>
      <w:r>
        <w:rPr>
          <w:rFonts w:hint="cs"/>
          <w:cs/>
        </w:rPr>
        <w:t>আওয়ামী লীগের সংবিধান খসড়া প্রনয়নের পূর্ণ কমিটি পার্টি অফিসে এসে খসড়াটি সম্পূর্ণ করতে কাজ করছিল। ১ মার্চ ডেডলাইন ধরে উনারা প্রায় কাজটি সম্পন্ন করে ফেলেছিলেন। হঠাৎ একজন কর্মি এসে বললেন, দুপুর ১টায় রেডিওতে জরুরি একটা ঘোষণা দেয়া হবে</w:t>
      </w:r>
      <w:r>
        <w:rPr>
          <w:rFonts w:cs="Mangal" w:hint="cs"/>
          <w:cs/>
          <w:lang w:bidi="hi-IN"/>
        </w:rPr>
        <w:t>।</w:t>
      </w:r>
      <w:r>
        <w:rPr>
          <w:rFonts w:hint="cs"/>
          <w:cs/>
        </w:rPr>
        <w:t xml:space="preserve"> তখন সবাই একটু বিরতি নিয়ে সেটা শুনার অপেক্ষায় থাকলেন</w:t>
      </w:r>
      <w:r>
        <w:rPr>
          <w:rFonts w:cs="Mangal" w:hint="cs"/>
          <w:cs/>
          <w:lang w:bidi="hi-IN"/>
        </w:rPr>
        <w:t>।</w:t>
      </w:r>
      <w:r>
        <w:rPr>
          <w:rFonts w:hint="cs"/>
          <w:cs/>
        </w:rPr>
        <w:t xml:space="preserve"> শেখ মুজিব এবং আরও অনেকেই তখন তাঁদের সাথে ছিলেন</w:t>
      </w:r>
      <w:r>
        <w:rPr>
          <w:rFonts w:cs="Mangal" w:hint="cs"/>
          <w:cs/>
          <w:lang w:bidi="hi-IN"/>
        </w:rPr>
        <w:t>।</w:t>
      </w:r>
      <w:r>
        <w:rPr>
          <w:rFonts w:hint="cs"/>
          <w:cs/>
        </w:rPr>
        <w:t xml:space="preserve"> শুনার জন্যে একটা রেডিও আনা হয়েছিলো। </w:t>
      </w:r>
    </w:p>
    <w:p w:rsidR="00112790" w:rsidRDefault="00112790" w:rsidP="00112790">
      <w:pPr>
        <w:rPr>
          <w:cs/>
        </w:rPr>
      </w:pPr>
    </w:p>
    <w:p w:rsidR="00112790" w:rsidRDefault="00112790" w:rsidP="00112790">
      <w:pPr>
        <w:rPr>
          <w:cs/>
        </w:rPr>
      </w:pPr>
      <w:r>
        <w:rPr>
          <w:rFonts w:hint="cs"/>
          <w:cs/>
        </w:rPr>
        <w:t>দুপুর ০১:০৫-এ একজন এনাউন্স করলো যে এখন ইয়াহিয়ার দেয়া বার্তা শুনানো হবে</w:t>
      </w:r>
      <w:r>
        <w:rPr>
          <w:rFonts w:cs="Mangal" w:hint="cs"/>
          <w:cs/>
          <w:lang w:bidi="hi-IN"/>
        </w:rPr>
        <w:t xml:space="preserve">। </w:t>
      </w:r>
      <w:r>
        <w:rPr>
          <w:rFonts w:hint="cs"/>
          <w:cs/>
        </w:rPr>
        <w:t>মূল কথা ছিল “অনির্দিষ্টকালের জন্যে অধিবেশন স্থগিত করা হয়েছে</w:t>
      </w:r>
      <w:r>
        <w:rPr>
          <w:rFonts w:cs="Mangal" w:hint="cs"/>
          <w:cs/>
          <w:lang w:bidi="hi-IN"/>
        </w:rPr>
        <w:t>।</w:t>
      </w:r>
      <w:r>
        <w:rPr>
          <w:rFonts w:hint="cs"/>
          <w:cs/>
        </w:rPr>
        <w:t>” এটি একটি অসম্পূর্ণ ঘোষণা ছিল। কারণ হিসেবে ভবিষ্যৎ সংবিধানে সব দলের মতৈক্য হয় নি বলে বলা হয়। পূর্ব ও পশ্চিম পাকিস্তানের নেতাদের রাজনৈতিক সংঘাতের বিষয় তুলে ধরা হয়</w:t>
      </w:r>
      <w:r>
        <w:rPr>
          <w:rFonts w:cs="Mangal" w:hint="cs"/>
          <w:cs/>
          <w:lang w:bidi="hi-IN"/>
        </w:rPr>
        <w:t>।</w:t>
      </w:r>
      <w:r>
        <w:rPr>
          <w:rFonts w:hint="cs"/>
          <w:cs/>
        </w:rPr>
        <w:t xml:space="preserve"> বলা হয়, “পশ্চিম পাকিস্তানের এত এত নেতাবিহীন অধিবেশন যদি ৩রা মার্চ অনুষ্ঠিতও হতো, তবে তা নিজেই বিশ্লিষ্ট হয়ে যেত।“ আরও বলা হয়, “এটা দরকারী যে এখন রাজনৈতিক নেতাদের জন্যে কিছুটা সময় দেয়া হোক, যেন সংবিধান প্রনয়নের কাজে কিছুটা সমঝোতার সৃষ্টি হয় এবং এরপর অধিবেশন ডাকা হবে</w:t>
      </w:r>
      <w:r>
        <w:rPr>
          <w:rFonts w:cs="Mangal" w:hint="cs"/>
          <w:cs/>
          <w:lang w:bidi="hi-IN"/>
        </w:rPr>
        <w:t>।</w:t>
      </w:r>
      <w:r>
        <w:rPr>
          <w:rFonts w:hint="cs"/>
          <w:cs/>
        </w:rPr>
        <w:t>“</w:t>
      </w:r>
    </w:p>
    <w:p w:rsidR="00112790" w:rsidRDefault="00112790" w:rsidP="00112790">
      <w:pPr>
        <w:rPr>
          <w:cs/>
        </w:rPr>
      </w:pPr>
    </w:p>
    <w:p w:rsidR="00112790" w:rsidRDefault="00112790" w:rsidP="00112790">
      <w:pPr>
        <w:rPr>
          <w:cs/>
        </w:rPr>
      </w:pPr>
      <w:r>
        <w:rPr>
          <w:rFonts w:hint="cs"/>
          <w:cs/>
        </w:rPr>
        <w:t>অন্য কথায়, ইয়াহিয়া এটাই বলেন যে সংবিধান প্রনয়নের ব্যাপারে সংখ্যালঘু শাসকগোষ্ঠির সাথে আগেই মতৈক্য হতে হবে</w:t>
      </w:r>
      <w:r>
        <w:rPr>
          <w:rFonts w:cs="Mangal" w:hint="cs"/>
          <w:cs/>
          <w:lang w:bidi="hi-IN"/>
        </w:rPr>
        <w:t xml:space="preserve">। </w:t>
      </w:r>
      <w:r>
        <w:rPr>
          <w:rFonts w:hint="cs"/>
          <w:cs/>
        </w:rPr>
        <w:t>তা না হলে অধিবেশন হবে না</w:t>
      </w:r>
      <w:r>
        <w:rPr>
          <w:rFonts w:cs="Mangal" w:hint="cs"/>
          <w:cs/>
          <w:lang w:bidi="hi-IN"/>
        </w:rPr>
        <w:t>।</w:t>
      </w:r>
      <w:r>
        <w:rPr>
          <w:rFonts w:hint="cs"/>
          <w:cs/>
        </w:rPr>
        <w:t xml:space="preserve"> বাঙালিরা আসনসংখ্যায় বেশি হলেও  সংসদে তাদের কর্তৃত্বকে এই ঘোষণার মাধ্যমে অস্বীকার করা হয়।</w:t>
      </w:r>
    </w:p>
    <w:p w:rsidR="00112790" w:rsidRDefault="00112790" w:rsidP="00112790">
      <w:pPr>
        <w:rPr>
          <w:cs/>
        </w:rPr>
      </w:pPr>
    </w:p>
    <w:p w:rsidR="00112790" w:rsidRDefault="00112790" w:rsidP="00112790">
      <w:pPr>
        <w:rPr>
          <w:cs/>
        </w:rPr>
      </w:pPr>
      <w:r>
        <w:rPr>
          <w:rFonts w:hint="cs"/>
          <w:cs/>
        </w:rPr>
        <w:t>ঘোষণাটি বাঙালি শ্রোতাদের মাঝে প্রচণ্ড প্রতিক্রিয়া সৃষ্টি করে। এই সংক্ষিপ্ত ঘোষণার মাধ্যমে বাঙালিদের প্রতি সুদীর্ঘ অবজ্ঞাই আরেকবার প্রকাশিত হয়</w:t>
      </w:r>
      <w:r>
        <w:rPr>
          <w:rFonts w:cs="Mangal" w:hint="cs"/>
          <w:cs/>
          <w:lang w:bidi="hi-IN"/>
        </w:rPr>
        <w:t xml:space="preserve">। </w:t>
      </w:r>
      <w:r>
        <w:rPr>
          <w:rFonts w:hint="cs"/>
          <w:cs/>
        </w:rPr>
        <w:t>আওয়ামী লীগ অফিসের নেতাদের প্রতিক্রিয়া মিনিটের মাঝেই জনগনের মধ্যে ছড়িয়ে পরে। সচিবালয়সহ অন্যান্য সরকারি অফিস, ব্যাংক, ইনস্যুরেন্স এবং অন্যান্য আর্থিক প্রতিষ্ঠান খালি হতে শুরু করে। স্টেডিয়ামে একটি ক্রিকেট খেলা অনুষ্ঠিত হচ্ছিলো। রেডিও শোনামাত্র সকলেই সেখান থেকে বেরিয়ে পরে। স্বতস্ফূর্ত প্রতিবাদের জন্যে ছাত্ররা রাস্তায় নেমে আসে।</w:t>
      </w:r>
    </w:p>
    <w:p w:rsidR="00112790" w:rsidRDefault="00112790" w:rsidP="00112790">
      <w:pPr>
        <w:rPr>
          <w:cs/>
        </w:rPr>
      </w:pPr>
    </w:p>
    <w:p w:rsidR="00112790" w:rsidRDefault="00112790" w:rsidP="00112790">
      <w:pPr>
        <w:rPr>
          <w:cs/>
        </w:rPr>
      </w:pPr>
      <w:r>
        <w:rPr>
          <w:rFonts w:hint="cs"/>
          <w:cs/>
        </w:rPr>
        <w:t>রেডিওটি শুনে শেখ মুজিব ঘোষণা দেন, আওয়ামীর সব সংসদ সদস্য যেন দুপুর ৩টায় হোটেল পূর্বানিতে উপস্থিত থাকেন। সেখানে উনি পরবর্তী পদক্ষেপ নিয়ে সবাইকে জানাবেন।</w:t>
      </w:r>
    </w:p>
    <w:p w:rsidR="00112790" w:rsidRDefault="00112790" w:rsidP="00112790">
      <w:pPr>
        <w:rPr>
          <w:cs/>
        </w:rPr>
      </w:pPr>
    </w:p>
    <w:p w:rsidR="00112790" w:rsidRDefault="00112790" w:rsidP="00112790">
      <w:pPr>
        <w:rPr>
          <w:cs/>
        </w:rPr>
      </w:pPr>
      <w:r>
        <w:rPr>
          <w:rFonts w:hint="cs"/>
          <w:cs/>
        </w:rPr>
        <w:t>এই ব্যাপারে কোন সন্দেহই ছিল না আমাদের ইতিহাসের সিদ্ধান্তগ্রহণকারী সময় এসেছে। এটা পরিস্কার ছিল যে পশ্চিম পাকিস্তানিরা বাঙালিদের হাতে ক্ষমতা দিবে না এবং এভাবেই তারা একটা চ্যালেঞ্জ ছুড়ে দিয়েছে। তাদের ট্যাঙ্ক ও বিমান বহরসহ প্রশিক্ষিত সামরিক বাহিনী আছে</w:t>
      </w:r>
      <w:r>
        <w:rPr>
          <w:rFonts w:cs="Mangal" w:hint="cs"/>
          <w:cs/>
          <w:lang w:bidi="hi-IN"/>
        </w:rPr>
        <w:t xml:space="preserve">। </w:t>
      </w:r>
      <w:r>
        <w:rPr>
          <w:rFonts w:hint="cs"/>
          <w:cs/>
        </w:rPr>
        <w:t>তাদের বিপক্ষে এদিকে আছে সাড়ে সাত কোটি জনতা যারা প্রতিবাদে ফেটে পড়ছিল এবং যারা নতি স্বীকার করবে না। যদিও এরা সশস্ত্র নয় এবং সম্মুখ সমরে অনেক রক্ত ঝরবে ।</w:t>
      </w:r>
    </w:p>
    <w:p w:rsidR="00112790" w:rsidRDefault="00112790" w:rsidP="00112790">
      <w:pPr>
        <w:rPr>
          <w:cs/>
        </w:rPr>
      </w:pPr>
    </w:p>
    <w:p w:rsidR="00112790" w:rsidRDefault="00112790" w:rsidP="00112790">
      <w:pPr>
        <w:rPr>
          <w:cs/>
        </w:rPr>
      </w:pPr>
      <w:r>
        <w:rPr>
          <w:rFonts w:hint="cs"/>
          <w:cs/>
        </w:rPr>
        <w:t>এটা পরিস্কার ছিল যে অসহযোগ ছাড়া আর কোন পথ ছিল না বাঙালিদের সামনে। সশস্ত্র সংগ্রাম অবশ্যম্ভাবী। যদিও কবে শুরু হতে পারে, সেটা বুঝা যাচ্ছিলো না</w:t>
      </w:r>
      <w:r>
        <w:rPr>
          <w:rFonts w:cs="Mangal" w:hint="cs"/>
          <w:cs/>
          <w:lang w:bidi="hi-IN"/>
        </w:rPr>
        <w:t xml:space="preserve">। </w:t>
      </w:r>
      <w:r>
        <w:rPr>
          <w:rFonts w:hint="cs"/>
          <w:cs/>
        </w:rPr>
        <w:t xml:space="preserve">আমি যখন পূর্বানি হোটেলে, তখন বিক্ষুব্ধ জনতা লাঠিসোটা হাতে বিভিন্ন দিক থেকে হোটেলের দিকে অগ্রসর হচ্ছিলো </w:t>
      </w:r>
      <w:r>
        <w:rPr>
          <w:rFonts w:cs="Mangal" w:hint="cs"/>
          <w:cs/>
          <w:lang w:bidi="hi-IN"/>
        </w:rPr>
        <w:t xml:space="preserve">। </w:t>
      </w:r>
      <w:r>
        <w:rPr>
          <w:rFonts w:hint="cs"/>
          <w:cs/>
        </w:rPr>
        <w:t>তাদের মুখে একটাই কথা, “স্বাধীনতা চাই”</w:t>
      </w:r>
      <w:r>
        <w:rPr>
          <w:rFonts w:cs="Mangal" w:hint="cs"/>
          <w:cs/>
          <w:lang w:bidi="hi-IN"/>
        </w:rPr>
        <w:t xml:space="preserve">। </w:t>
      </w:r>
    </w:p>
    <w:p w:rsidR="00112790" w:rsidRDefault="00112790" w:rsidP="00112790">
      <w:pPr>
        <w:rPr>
          <w:cs/>
        </w:rPr>
      </w:pPr>
    </w:p>
    <w:p w:rsidR="00112790" w:rsidRDefault="00112790" w:rsidP="00112790">
      <w:pPr>
        <w:rPr>
          <w:cs/>
        </w:rPr>
      </w:pPr>
      <w:r>
        <w:rPr>
          <w:rFonts w:hint="cs"/>
          <w:cs/>
        </w:rPr>
        <w:lastRenderedPageBreak/>
        <w:t>এই অবস্থায় মানুষের এরকম প্রতিক্রিয়া অস্বাভাবিক ছিল না</w:t>
      </w:r>
      <w:r>
        <w:rPr>
          <w:rFonts w:cs="Mangal" w:hint="cs"/>
          <w:cs/>
          <w:lang w:bidi="hi-IN"/>
        </w:rPr>
        <w:t xml:space="preserve">। </w:t>
      </w:r>
      <w:r>
        <w:rPr>
          <w:rFonts w:hint="cs"/>
          <w:cs/>
        </w:rPr>
        <w:t>‘৬৯ এর গণঅভ্যুথানের সফলতা ভূপতিত হয়েছিল প্রথমত গোলটেবিল বৈঠকের ব্যর্থতায় এবং দ্বিতীয়ত সামরিক শাসনের পুনরাগমনে</w:t>
      </w:r>
      <w:r>
        <w:rPr>
          <w:rFonts w:cs="Mangal" w:hint="cs"/>
          <w:cs/>
          <w:lang w:bidi="hi-IN"/>
        </w:rPr>
        <w:t xml:space="preserve">। </w:t>
      </w:r>
      <w:r>
        <w:rPr>
          <w:rFonts w:hint="cs"/>
          <w:cs/>
        </w:rPr>
        <w:t>এরপর ঘূর্ণিঝড়োত্তর সরকারের অসহযোগিতামূলক কর্মকাণ্ড দেখে ভোটের সময় মানুষ তাদের মতামত দিয়েছিলো</w:t>
      </w:r>
      <w:r>
        <w:rPr>
          <w:rFonts w:cs="Mangal" w:hint="cs"/>
          <w:cs/>
          <w:lang w:bidi="hi-IN"/>
        </w:rPr>
        <w:t>।</w:t>
      </w:r>
      <w:r>
        <w:rPr>
          <w:rFonts w:hint="cs"/>
          <w:cs/>
        </w:rPr>
        <w:t xml:space="preserve"> কিন্তু এরপরের এরকম কর্মকাণ্ড মানুষের মনে সামরিক সরকার কিংবা তাদের তাবেদার সরকার পাঞ্জাবী দফতরের প্রতি ক্ষোভের জন্ম দিয়েছিলো । অধিবেশন স্থগিত করায় সরকার কিংবা পাকিস্তানের অখণ্ডতা কোনটার উপরেই মানুষের আর বিশ্বাস ছিল না</w:t>
      </w:r>
      <w:r>
        <w:rPr>
          <w:rFonts w:cs="Mangal" w:hint="cs"/>
          <w:cs/>
          <w:lang w:bidi="hi-IN"/>
        </w:rPr>
        <w:t xml:space="preserve">। </w:t>
      </w:r>
      <w:r>
        <w:rPr>
          <w:rFonts w:hint="cs"/>
          <w:cs/>
        </w:rPr>
        <w:t>৬৯ এর অভিজ্ঞতা তাদের আত্মবিশ্বাস দিয়েছিলো যে তারা ইতিহাস তৈরিতে আরও কার্যকরী পদক্ষেপ রাখতে পারবে</w:t>
      </w:r>
      <w:r>
        <w:rPr>
          <w:rFonts w:cs="Mangal" w:hint="cs"/>
          <w:cs/>
          <w:lang w:bidi="hi-IN"/>
        </w:rPr>
        <w:t>।</w:t>
      </w:r>
      <w:r>
        <w:rPr>
          <w:rFonts w:hint="cs"/>
          <w:cs/>
        </w:rPr>
        <w:t xml:space="preserve"> তাই লক্ষ্য স্থির হয়েছিলো স্বাধীনতার জন্যে এবং রাজনৈতিক নেতাদেরকে তাঁরা তাদের সঠিক নেতৃত্ব প্রদানের দাবি জানিয়াছিল</w:t>
      </w:r>
      <w:r>
        <w:rPr>
          <w:rFonts w:cs="Mangal" w:hint="cs"/>
          <w:cs/>
          <w:lang w:bidi="hi-IN"/>
        </w:rPr>
        <w:t>।</w:t>
      </w:r>
      <w:r>
        <w:rPr>
          <w:rFonts w:hint="cs"/>
          <w:cs/>
        </w:rPr>
        <w:t xml:space="preserve"> </w:t>
      </w:r>
    </w:p>
    <w:p w:rsidR="00112790" w:rsidRDefault="00112790" w:rsidP="00112790">
      <w:pPr>
        <w:rPr>
          <w:cs/>
        </w:rPr>
      </w:pPr>
    </w:p>
    <w:p w:rsidR="00112790" w:rsidRDefault="00112790" w:rsidP="00112790">
      <w:pPr>
        <w:rPr>
          <w:cs/>
        </w:rPr>
      </w:pPr>
      <w:r>
        <w:rPr>
          <w:rFonts w:hint="cs"/>
          <w:cs/>
        </w:rPr>
        <w:t>আওয়ামী লীগের সাংসদরা ঐদিন ৩ টার সময় উপস্থিত ছিলেন</w:t>
      </w:r>
      <w:r>
        <w:rPr>
          <w:rFonts w:cs="Mangal" w:hint="cs"/>
          <w:cs/>
          <w:lang w:bidi="hi-IN"/>
        </w:rPr>
        <w:t>।</w:t>
      </w:r>
      <w:r>
        <w:rPr>
          <w:rFonts w:hint="cs"/>
          <w:cs/>
        </w:rPr>
        <w:t xml:space="preserve"> শেখ মুজিব ০৩.২০-এ এসে উপস্থিত হন। পরিস্থিতি নাজুক ছিল</w:t>
      </w:r>
      <w:r>
        <w:rPr>
          <w:rFonts w:cs="Mangal" w:hint="cs"/>
          <w:cs/>
          <w:lang w:bidi="hi-IN"/>
        </w:rPr>
        <w:t>।</w:t>
      </w:r>
      <w:r>
        <w:rPr>
          <w:rFonts w:hint="cs"/>
          <w:cs/>
        </w:rPr>
        <w:t xml:space="preserve"> শ’খানেক আন্তর্জাতিক সাংবাদিক বাইরে জড়ো হয়েছিলো। তিনি ঘোষণা দিলেন...শুধু পশ্চিম পাকিস্তানিদের স্বার্থ রক্ষার জন্যেই সংসদ অধিবেশন অনির্দিষ্টকালের জন্য স্থগিত করা হয়েছে যা দুর্ভাগ্যজনক</w:t>
      </w:r>
      <w:r>
        <w:rPr>
          <w:rFonts w:cs="Mangal" w:hint="cs"/>
          <w:cs/>
          <w:lang w:bidi="hi-IN"/>
        </w:rPr>
        <w:t xml:space="preserve">। </w:t>
      </w:r>
      <w:r>
        <w:rPr>
          <w:rFonts w:hint="cs"/>
          <w:cs/>
        </w:rPr>
        <w:t>আমরা এটুকুই বুঝি যে আমরা সংখ্যাগরিষ্ঠ মানুষের প্রতিনিধি এবং আমরা এটাকে চ্যালেঞ্জ হিসেবে গ্রহণ করলাম</w:t>
      </w:r>
      <w:r>
        <w:rPr>
          <w:rFonts w:cs="Mangal" w:hint="cs"/>
          <w:cs/>
          <w:lang w:bidi="hi-IN"/>
        </w:rPr>
        <w:t xml:space="preserve">। </w:t>
      </w:r>
    </w:p>
    <w:p w:rsidR="00112790" w:rsidRDefault="00112790" w:rsidP="00112790">
      <w:pPr>
        <w:rPr>
          <w:cs/>
        </w:rPr>
      </w:pPr>
    </w:p>
    <w:p w:rsidR="00112790" w:rsidRDefault="00112790" w:rsidP="00112790">
      <w:pPr>
        <w:rPr>
          <w:cs/>
        </w:rPr>
      </w:pPr>
      <w:r>
        <w:rPr>
          <w:rFonts w:hint="cs"/>
          <w:cs/>
        </w:rPr>
        <w:t>তিনি ৬ দিনের জন্য অসহযোগ আন্দোলনের ডাক দেন</w:t>
      </w:r>
      <w:r>
        <w:rPr>
          <w:rFonts w:cs="Mangal" w:hint="cs"/>
          <w:cs/>
          <w:lang w:bidi="hi-IN"/>
        </w:rPr>
        <w:t>।</w:t>
      </w:r>
      <w:r>
        <w:rPr>
          <w:rFonts w:hint="cs"/>
          <w:cs/>
        </w:rPr>
        <w:t xml:space="preserve"> ২ মার্চ ঢাকায় এবং ৩ মার্চ সারা দেশে হরতালের পাশাপাশি ৭ মার্চ জনসভার ঘোষণা দেন</w:t>
      </w:r>
      <w:r>
        <w:rPr>
          <w:rFonts w:cs="Mangal" w:hint="cs"/>
          <w:cs/>
          <w:lang w:bidi="hi-IN"/>
        </w:rPr>
        <w:t>।</w:t>
      </w:r>
    </w:p>
    <w:p w:rsidR="00112790" w:rsidRDefault="00112790" w:rsidP="00112790">
      <w:pPr>
        <w:rPr>
          <w:cs/>
        </w:rPr>
      </w:pPr>
      <w:r>
        <w:rPr>
          <w:rFonts w:hint="cs"/>
          <w:cs/>
        </w:rPr>
        <w:t xml:space="preserve"> </w:t>
      </w:r>
    </w:p>
    <w:p w:rsidR="00112790" w:rsidRDefault="00112790" w:rsidP="00112790">
      <w:pPr>
        <w:rPr>
          <w:cs/>
        </w:rPr>
      </w:pPr>
      <w:r>
        <w:rPr>
          <w:rFonts w:hint="cs"/>
          <w:cs/>
        </w:rPr>
        <w:t>প্রাথমিক প্রতিবাদ হিসেবে তাই অসহযোগ আন্দোলনের ডাক দেয়া হয়</w:t>
      </w:r>
      <w:r>
        <w:rPr>
          <w:rFonts w:cs="Mangal" w:hint="cs"/>
          <w:cs/>
          <w:lang w:bidi="hi-IN"/>
        </w:rPr>
        <w:t>।</w:t>
      </w:r>
      <w:r>
        <w:rPr>
          <w:rFonts w:hint="cs"/>
          <w:cs/>
        </w:rPr>
        <w:t xml:space="preserve"> এর মানে কোন বাঙালি ইয়াহিয়া কিংবা সেনাদের সাথে কোন প্রকার সহযোগিতা করবে না</w:t>
      </w:r>
      <w:r>
        <w:rPr>
          <w:rFonts w:cs="Mangal" w:hint="cs"/>
          <w:cs/>
          <w:lang w:bidi="hi-IN"/>
        </w:rPr>
        <w:t>।</w:t>
      </w:r>
      <w:r>
        <w:rPr>
          <w:rFonts w:hint="cs"/>
          <w:cs/>
        </w:rPr>
        <w:t xml:space="preserve"> ২ রা মার্চে শেখ মুজিবের কথা ছিল, “প্রত্যেক বাঙালির (সরকারি কর্মচারী সহ) প্রধান কাজ গণবিরোধী গোষ্ঠীর বিরুদ্ধে </w:t>
      </w:r>
      <w:r>
        <w:rPr>
          <w:rFonts w:hint="cs"/>
          <w:cs/>
        </w:rPr>
        <w:lastRenderedPageBreak/>
        <w:t>অসহযোগ আন্দোলন করা এবং সকল প্রকার শক্তি নিয়ে বাংলাদেশের বিরুদ্ধে সকল প্রকার কূটচাল ভণ্ডুল করা</w:t>
      </w:r>
      <w:r>
        <w:rPr>
          <w:rFonts w:cs="Mangal" w:hint="cs"/>
          <w:cs/>
          <w:lang w:bidi="hi-IN"/>
        </w:rPr>
        <w:t>।</w:t>
      </w:r>
      <w:r>
        <w:rPr>
          <w:rFonts w:hint="cs"/>
          <w:cs/>
        </w:rPr>
        <w:t>” এটাও ঘোষণা দেয়া হয়, “নির্বাচিতরাই এখন একমাত্র কর্তৃত্বের অধিকারী। সকল পক্ষের এটা জেনে রাখা দরকার</w:t>
      </w:r>
      <w:r>
        <w:rPr>
          <w:rFonts w:cs="Mangal" w:hint="cs"/>
          <w:cs/>
          <w:lang w:bidi="hi-IN"/>
        </w:rPr>
        <w:t>।</w:t>
      </w:r>
      <w:r>
        <w:rPr>
          <w:rFonts w:hint="cs"/>
          <w:cs/>
        </w:rPr>
        <w:t>“</w:t>
      </w:r>
    </w:p>
    <w:p w:rsidR="00112790" w:rsidRDefault="00112790" w:rsidP="00112790">
      <w:pPr>
        <w:rPr>
          <w:cs/>
        </w:rPr>
      </w:pPr>
    </w:p>
    <w:p w:rsidR="00112790" w:rsidRDefault="00112790" w:rsidP="00112790">
      <w:pPr>
        <w:rPr>
          <w:cs/>
        </w:rPr>
      </w:pPr>
      <w:r>
        <w:rPr>
          <w:rFonts w:hint="cs"/>
          <w:cs/>
        </w:rPr>
        <w:t>এরপরের কিছুদিনের প্রধান উদ্দেশ্য ছিল পূর্ব বাংলায় প্রশাসন অচল করে দেয়া। তবে নিত্যপ্রয়োজনীয় সব পণ্যের সরবরাহ এবং পূর্বাঞ্চলের অর্থনৈতিক জীবন যেন অটুট থাকে, টা নিশ্চিত করা</w:t>
      </w:r>
      <w:r>
        <w:rPr>
          <w:rFonts w:cs="Mangal" w:hint="cs"/>
          <w:cs/>
          <w:lang w:bidi="hi-IN"/>
        </w:rPr>
        <w:t xml:space="preserve">। </w:t>
      </w:r>
    </w:p>
    <w:p w:rsidR="00112790" w:rsidRDefault="00112790" w:rsidP="00112790">
      <w:pPr>
        <w:rPr>
          <w:cs/>
        </w:rPr>
      </w:pPr>
    </w:p>
    <w:p w:rsidR="00112790" w:rsidRDefault="00112790" w:rsidP="00112790">
      <w:pPr>
        <w:rPr>
          <w:cs/>
        </w:rPr>
      </w:pPr>
      <w:r>
        <w:rPr>
          <w:rFonts w:hint="cs"/>
          <w:cs/>
        </w:rPr>
        <w:t xml:space="preserve">এটা ঠিক করা হয় যে নির্দেশনা কেন্দ্রিয়ভাবে দেয়া হবে। আমি, তাজউদ্দীন এবং আমিরুল ইসলাম এই ৩ জনকে নির্দেশনার খসড়া তৈরির কাজ দেয়া হয় এবং শেখ মুজিব ও দলীয় নেতাদের অনুমোদনের পর তা বলবৎ করার সিদ্ধান্ত নেয়া হয়। </w:t>
      </w:r>
    </w:p>
    <w:p w:rsidR="00112790" w:rsidRDefault="00112790" w:rsidP="00112790">
      <w:pPr>
        <w:rPr>
          <w:cs/>
        </w:rPr>
      </w:pPr>
    </w:p>
    <w:p w:rsidR="00112790" w:rsidRDefault="00112790" w:rsidP="00112790">
      <w:pPr>
        <w:rPr>
          <w:cs/>
        </w:rPr>
      </w:pPr>
      <w:r>
        <w:rPr>
          <w:rFonts w:hint="cs"/>
          <w:cs/>
        </w:rPr>
        <w:t>প্রথম নির্দেশনা ২ রা মার্চ বলবৎ করা হয়েছিল। ৩-৬ মার্চ সকাল ৬ টা থেকে দুপুর ২টা পর্যন্ত দেশব্যাপি সকল পর্যায়ে হরতালের ডাক</w:t>
      </w:r>
      <w:r>
        <w:rPr>
          <w:rFonts w:cs="Mangal" w:hint="cs"/>
          <w:cs/>
          <w:lang w:bidi="hi-IN"/>
        </w:rPr>
        <w:t>।</w:t>
      </w:r>
      <w:r>
        <w:rPr>
          <w:rFonts w:hint="cs"/>
          <w:cs/>
        </w:rPr>
        <w:t xml:space="preserve"> সচিবালয় , হাইকোর্ট এবং অন্যান্য কোর্ট, সরকারি এবং স্বায়ত্ত্বশাসিত অফিস যেমন পোস্ট অফিস, রেলওয়ে এবং অন্যান্য যোগাযোগ ও পরিবহন খাত (সরকারি ও বেসরকারি), কারখানা, শিল্প, অর্থনৈতিক স্থাপনা এবং বাজার স্থবির হয়ে যায়</w:t>
      </w:r>
      <w:r>
        <w:rPr>
          <w:rFonts w:cs="Mangal" w:hint="cs"/>
          <w:cs/>
          <w:lang w:bidi="hi-IN"/>
        </w:rPr>
        <w:t>।</w:t>
      </w:r>
      <w:r>
        <w:rPr>
          <w:rFonts w:hint="cs"/>
          <w:cs/>
        </w:rPr>
        <w:t xml:space="preserve"> তবে এম্বুলেন্স, সাংবাদিকের গাড়ি, হাসপাতাল, ঔষধের দোকান, বিদ্যুৎ এবং পানির সরবরাহ স্বাভাবিক ছিল</w:t>
      </w:r>
      <w:r>
        <w:rPr>
          <w:rFonts w:cs="Mangal" w:hint="cs"/>
          <w:cs/>
          <w:lang w:bidi="hi-IN"/>
        </w:rPr>
        <w:t>।</w:t>
      </w:r>
    </w:p>
    <w:p w:rsidR="00112790" w:rsidRDefault="00112790" w:rsidP="00112790">
      <w:pPr>
        <w:rPr>
          <w:cs/>
        </w:rPr>
      </w:pPr>
    </w:p>
    <w:p w:rsidR="00112790" w:rsidRDefault="00112790" w:rsidP="00112790">
      <w:pPr>
        <w:rPr>
          <w:cs/>
        </w:rPr>
      </w:pPr>
      <w:r>
        <w:rPr>
          <w:rFonts w:hint="cs"/>
          <w:cs/>
        </w:rPr>
        <w:t>প্রতি সন্ধায় মিলিটারি কারফিউ জারি করতো</w:t>
      </w:r>
      <w:r>
        <w:rPr>
          <w:rFonts w:cs="Mangal" w:hint="cs"/>
          <w:cs/>
          <w:lang w:bidi="hi-IN"/>
        </w:rPr>
        <w:t>।</w:t>
      </w:r>
      <w:r>
        <w:rPr>
          <w:rFonts w:hint="cs"/>
          <w:cs/>
        </w:rPr>
        <w:t xml:space="preserve"> কিন্তু তা মানা হত না</w:t>
      </w:r>
      <w:r>
        <w:rPr>
          <w:rFonts w:cs="Mangal" w:hint="cs"/>
          <w:cs/>
          <w:lang w:bidi="hi-IN"/>
        </w:rPr>
        <w:t>।</w:t>
      </w:r>
      <w:r>
        <w:rPr>
          <w:rFonts w:hint="cs"/>
          <w:cs/>
        </w:rPr>
        <w:t xml:space="preserve"> তাঁরা কারফিউ অমান্যকারীদের গুলি চালাতো এবং বেশ কিছু মানুষ মারা গিয়েছিলো</w:t>
      </w:r>
      <w:r>
        <w:rPr>
          <w:rFonts w:cs="Mangal" w:hint="cs"/>
          <w:cs/>
          <w:lang w:bidi="hi-IN"/>
        </w:rPr>
        <w:t>।</w:t>
      </w:r>
      <w:r>
        <w:rPr>
          <w:rFonts w:hint="cs"/>
          <w:cs/>
        </w:rPr>
        <w:t xml:space="preserve"> কিন্তু সেনা কমান্ডার </w:t>
      </w:r>
      <w:r>
        <w:rPr>
          <w:rFonts w:hint="cs"/>
          <w:cs/>
        </w:rPr>
        <w:lastRenderedPageBreak/>
        <w:t>জেনারেল ইয়াকুব আরও সৈন্য পাঠানোর কথা বললেন</w:t>
      </w:r>
      <w:r>
        <w:rPr>
          <w:rFonts w:cs="Mangal" w:hint="cs"/>
          <w:cs/>
          <w:lang w:bidi="hi-IN"/>
        </w:rPr>
        <w:t>।</w:t>
      </w:r>
      <w:r>
        <w:rPr>
          <w:rFonts w:hint="cs"/>
          <w:cs/>
        </w:rPr>
        <w:t xml:space="preserve"> কারণ গণমানুষের আন্দোলন থামানো তার পক্ষে সম্ভব ছিল না</w:t>
      </w:r>
      <w:r>
        <w:rPr>
          <w:rFonts w:cs="Mangal" w:hint="cs"/>
          <w:cs/>
          <w:lang w:bidi="hi-IN"/>
        </w:rPr>
        <w:t xml:space="preserve">।। </w:t>
      </w:r>
      <w:r>
        <w:rPr>
          <w:rFonts w:hint="cs"/>
          <w:cs/>
        </w:rPr>
        <w:t>তার এই ধীরে চল নীতির কারণে মার্চের প্রথম সপ্তাহে টিক্কা খানকে তার জায়গায় স্থলাভিষিক্ত করা হয়। বেলুচিস্তানের জনসাধারণের উপর টিক্কা খানের নির্মমতা প্রসিদ্ধ ছিল</w:t>
      </w:r>
      <w:r>
        <w:rPr>
          <w:rFonts w:cs="Mangal" w:hint="cs"/>
          <w:cs/>
          <w:lang w:bidi="hi-IN"/>
        </w:rPr>
        <w:t>।</w:t>
      </w:r>
    </w:p>
    <w:p w:rsidR="00112790" w:rsidRDefault="00112790" w:rsidP="00112790">
      <w:pPr>
        <w:rPr>
          <w:cs/>
        </w:rPr>
      </w:pPr>
    </w:p>
    <w:p w:rsidR="00112790" w:rsidRDefault="00112790" w:rsidP="00112790">
      <w:pPr>
        <w:rPr>
          <w:cs/>
        </w:rPr>
      </w:pPr>
      <w:r>
        <w:rPr>
          <w:rFonts w:hint="cs"/>
          <w:cs/>
        </w:rPr>
        <w:t>৩ রা মার্চ ছাত্রদের ডাকা মিটিঙে শেখ মুজিব দাবি করেন, মিলিটারিকে ব্যারাকে ফিরে যেতে হবে এবং নির্বাচিত প্রতিনিধিদের হাতে ক্ষমতা হস্তান্তর করতে হবে</w:t>
      </w:r>
      <w:r>
        <w:rPr>
          <w:rFonts w:cs="Mangal" w:hint="cs"/>
          <w:cs/>
          <w:lang w:bidi="hi-IN"/>
        </w:rPr>
        <w:t xml:space="preserve">। </w:t>
      </w:r>
      <w:r>
        <w:rPr>
          <w:rFonts w:hint="cs"/>
          <w:cs/>
          <w:lang w:bidi="bn-IN"/>
        </w:rPr>
        <w:t xml:space="preserve">যদি </w:t>
      </w:r>
      <w:r>
        <w:rPr>
          <w:rFonts w:hint="cs"/>
          <w:cs/>
        </w:rPr>
        <w:t>স্বায়ত্ত্বশাসনের দাবি মানা না হয় এবং জনতাকে দমন করা হয়, তবে মানুষ তাদের জীবন উৎসর্গ করতে দ্বিধা করবে না। তিনি একই সাথে ‘কর না দেয়ার কর্মসূচী’ চালু করেন।</w:t>
      </w:r>
    </w:p>
    <w:p w:rsidR="00112790" w:rsidRDefault="00112790" w:rsidP="00112790">
      <w:pPr>
        <w:rPr>
          <w:cs/>
        </w:rPr>
      </w:pPr>
      <w:r>
        <w:rPr>
          <w:rFonts w:hint="cs"/>
          <w:cs/>
        </w:rPr>
        <w:t xml:space="preserve"> </w:t>
      </w:r>
    </w:p>
    <w:p w:rsidR="00112790" w:rsidRDefault="00112790" w:rsidP="00112790">
      <w:pPr>
        <w:rPr>
          <w:cs/>
        </w:rPr>
      </w:pPr>
      <w:r>
        <w:rPr>
          <w:rFonts w:hint="cs"/>
          <w:cs/>
        </w:rPr>
        <w:t>একই সন্ধ্যায় ইসলামাবাদ থেকে রেডিওতে একটা ঘোষণা আসে</w:t>
      </w:r>
      <w:r>
        <w:rPr>
          <w:rFonts w:cs="Mangal" w:hint="cs"/>
          <w:cs/>
          <w:lang w:bidi="hi-IN"/>
        </w:rPr>
        <w:t>।</w:t>
      </w:r>
      <w:r>
        <w:rPr>
          <w:rFonts w:hint="cs"/>
          <w:cs/>
        </w:rPr>
        <w:t xml:space="preserve"> রাজনৈতিক নেতাদের নিয়ে ১০ মার্চ ঢাকায় ইয়াহিয়া খানের একটা গোলটেবিল বৈঠক এর প্রস্তাব</w:t>
      </w:r>
      <w:r>
        <w:rPr>
          <w:rFonts w:cs="Mangal" w:hint="cs"/>
          <w:cs/>
          <w:lang w:bidi="hi-IN"/>
        </w:rPr>
        <w:t xml:space="preserve">। </w:t>
      </w:r>
      <w:r>
        <w:rPr>
          <w:rFonts w:hint="cs"/>
          <w:cs/>
        </w:rPr>
        <w:t>সামরিক জান্তা আন্দোলনের প্রভাব আস্তে আস্তে বুঝতে শুরু করে</w:t>
      </w:r>
      <w:r>
        <w:rPr>
          <w:rFonts w:cs="Mangal" w:hint="cs"/>
          <w:cs/>
          <w:lang w:bidi="hi-IN"/>
        </w:rPr>
        <w:t xml:space="preserve">। </w:t>
      </w:r>
      <w:r>
        <w:rPr>
          <w:rFonts w:hint="cs"/>
          <w:cs/>
        </w:rPr>
        <w:t>এই বৈঠকের প্রস্তাব ব্যাপারটাকে আরো উত্তেজিত করে তুলে</w:t>
      </w:r>
      <w:r>
        <w:rPr>
          <w:rFonts w:cs="Mangal" w:hint="cs"/>
          <w:cs/>
          <w:lang w:bidi="hi-IN"/>
        </w:rPr>
        <w:t>।</w:t>
      </w:r>
      <w:r>
        <w:rPr>
          <w:rFonts w:hint="cs"/>
          <w:cs/>
        </w:rPr>
        <w:t xml:space="preserve"> কারণ এই প্রস্তাব অনুযায়ী, জাতীয় পরিষদের সংখ্যাগরিষ্ঠ দল একটি গোল টেবিল বৈঠকে বসবে অন্যান্য দলের সাথে যাঁদের দাবি ও যথার্থথা সকল হিসেবেই প্রশ্নবিদ্ধ। একই সময়ে মিলিটারি কর্তৃক নিরস্ত্র জনতার উপর গুলিবর্ষণ চলছিল।</w:t>
      </w:r>
    </w:p>
    <w:p w:rsidR="00112790" w:rsidRDefault="00112790" w:rsidP="00112790">
      <w:pPr>
        <w:rPr>
          <w:cs/>
        </w:rPr>
      </w:pPr>
    </w:p>
    <w:p w:rsidR="00112790" w:rsidRDefault="00112790" w:rsidP="00112790">
      <w:pPr>
        <w:rPr>
          <w:cs/>
        </w:rPr>
      </w:pPr>
      <w:r>
        <w:rPr>
          <w:rFonts w:hint="cs"/>
          <w:cs/>
        </w:rPr>
        <w:t>আমি বুঝতে পারছিলাম, শেখ মুজিবের উপর এই বৈঠক প্রত্যাখ্যানের জন্যে চাপ ছিল</w:t>
      </w:r>
      <w:r>
        <w:rPr>
          <w:rFonts w:cs="Mangal" w:hint="cs"/>
          <w:cs/>
          <w:lang w:bidi="hi-IN"/>
        </w:rPr>
        <w:t xml:space="preserve">। </w:t>
      </w:r>
      <w:r>
        <w:rPr>
          <w:rFonts w:hint="cs"/>
          <w:cs/>
        </w:rPr>
        <w:t>কিছু ফিসফিসানি চলছিল যে সাথে সাথে প্রত্যাখ্যান না করে একটু সময় নিয়ে অবস্থা বুঝে এরপর সিদ্ধান্ত হবে। কেউ কেউ বলছিল পরের দিন পর্যন্ত অপেক্ষা করা উচিত। শেখ মুজিব সিদ্ধান্ত নেন যে তৎক্ষণাৎ সেই প্রস্তাব প্রত্যাখ্যান করা হবে</w:t>
      </w:r>
      <w:r>
        <w:rPr>
          <w:rFonts w:cs="Mangal" w:hint="cs"/>
          <w:cs/>
          <w:lang w:bidi="hi-IN"/>
        </w:rPr>
        <w:t xml:space="preserve">। </w:t>
      </w:r>
      <w:r>
        <w:rPr>
          <w:rFonts w:hint="cs"/>
          <w:cs/>
        </w:rPr>
        <w:t xml:space="preserve">আমাকে ঘোষণাটির খসড়া তৈরির দায়িত্ব দেয়া হল এবং বলা হল প্রস্তাবটি ‘নিষ্ঠুর হাস্যরসাত্মক’ তাই প্রত্যাখ্যান করা হল। সারাদেশের দৃষ্টি তখন </w:t>
      </w:r>
      <w:r>
        <w:rPr>
          <w:rFonts w:hint="cs"/>
          <w:cs/>
        </w:rPr>
        <w:lastRenderedPageBreak/>
        <w:t>৭ মার্চের সমাবেশের দিকে নিবদ্ধ হল। বিদেশীরা বলতে লাগলো, স্বাধীনতার ঘোষণা সম্ভবত ঐদিনই দেয়া হবে।</w:t>
      </w:r>
    </w:p>
    <w:p w:rsidR="00112790" w:rsidRDefault="00112790" w:rsidP="00112790">
      <w:pPr>
        <w:rPr>
          <w:cs/>
        </w:rPr>
      </w:pPr>
      <w:r>
        <w:rPr>
          <w:rFonts w:hint="cs"/>
          <w:cs/>
        </w:rPr>
        <w:t xml:space="preserve"> </w:t>
      </w:r>
    </w:p>
    <w:p w:rsidR="00112790" w:rsidRDefault="00112790" w:rsidP="00112790">
      <w:r>
        <w:rPr>
          <w:rFonts w:hint="cs"/>
          <w:cs/>
        </w:rPr>
        <w:t>একই সময়ে অসহযোগ আন্দোলন চলছিল এবং আন্দোলনের মাঝে এটা অনুভূত হলো যে আন্দোলন দীর্ঘায়িত করার জন্যে জরুরি সরবরাহ এবং কিছু জরুরি অর্থনৈতিক কর্মকাণ্ড চলমান রাখতে হবে,  যেন মানুষের কষ্ট বেশি না হয়। যেহেতু ১ লা মার্চেই অসহযোগ আন্দোলন শুরু হয়েছিল, সেহেতু অনেক সরকারি ও বেসরকারি কর্মচারিই তাঁদের বেতন তুলতে পারেন নাই। যারা চেকের মাধ্যমে বেতন পেয়েছিলেন, তাঁদের অনেকেই বেতন ক্যাশ করতে পারেন নাই। সমস্যা চিহ্নিতকরণ ও তার বুদ্ধিবৃত্তিক সমাধানের জন্য দেশের সকল প্রান্ত থেকে জনতা সেই অসহযোগের প্রতি সমর্থন জানিয়েছিলেন।</w:t>
      </w:r>
    </w:p>
    <w:p w:rsidR="00112790" w:rsidRDefault="00112790" w:rsidP="00112790"/>
    <w:p w:rsidR="00112790" w:rsidRDefault="00112790" w:rsidP="00112790">
      <w:pPr>
        <w:jc w:val="both"/>
        <w:rPr>
          <w:sz w:val="28"/>
        </w:rPr>
      </w:pPr>
      <w:r>
        <w:rPr>
          <w:sz w:val="28"/>
          <w:cs/>
        </w:rPr>
        <w:t>উদ্ভূত নানা সমস্যার মোকাবেলায় মার্চের ৪ তারিখে আরো কিছু বিস্তারিত নির্দেশনা এলো। এসব নির্দেশনাসমুহ ছিল অনেকটা গঠনমূলক অর্থাৎ জনগণকে কোনো কোনো কাজে নিরস্ত থাকার জন্য শুধু আদেশই নয় বরং আওয়ামীলীগের প্রদর্শিত পথে সুনির্দিষ্টভাবে কোনো কাজ করা বা কোনো দায়িত্ব পালন করার জন্য নির্দেশনা দেওয়া হয়েছিল। পুর্ব পাকিস্তানে কার্যত সরকার পরিচালনাকারী হিসেবে এটাই ছিল আওয়ামীলীগের প্রথম পদক্ষেপ। এভাবে ৪ই মার্চ পরিষ্কার নির্দেশনা এলো যে সরকারী অফিসসমূহে যেখানে কর্মচারিদের বেতনভাতা তখনো পরিশোধ করা হয় নি</w:t>
      </w:r>
      <w:r>
        <w:rPr>
          <w:sz w:val="28"/>
        </w:rPr>
        <w:t>,</w:t>
      </w:r>
      <w:r>
        <w:rPr>
          <w:sz w:val="28"/>
          <w:cs/>
        </w:rPr>
        <w:t xml:space="preserve"> সেগুলো শুধু বেতনভাতার অর্থ প্রদানের জন্য বেলা ২টা ৩০ মিনিট থেকে ৪ টা ৩০ মিনিট পর্যন্ত খোলা থাকবে। আরও নির্দেশ এলো যে</w:t>
      </w:r>
      <w:r>
        <w:rPr>
          <w:sz w:val="28"/>
        </w:rPr>
        <w:t xml:space="preserve">, </w:t>
      </w:r>
      <w:r>
        <w:rPr>
          <w:sz w:val="28"/>
          <w:cs/>
        </w:rPr>
        <w:t xml:space="preserve">অনুর্ধ্ব ১৫০০ রূপির বেতনভাতার চেকের ক্ষেত্রে বাংলাদেশের আভ্যন্তরীন লেনদেনের জন্য বেলা ২টা ৩০ মিনিট থেকে ৪ টা ৩০ মিনিট পর্যন্ত ব্যাংক খোলা থাকবে। </w:t>
      </w:r>
    </w:p>
    <w:p w:rsidR="00112790" w:rsidRDefault="00112790" w:rsidP="00112790">
      <w:pPr>
        <w:jc w:val="both"/>
        <w:rPr>
          <w:sz w:val="28"/>
          <w:cs/>
        </w:rPr>
      </w:pPr>
    </w:p>
    <w:p w:rsidR="00112790" w:rsidRDefault="00112790" w:rsidP="00112790">
      <w:pPr>
        <w:jc w:val="both"/>
        <w:rPr>
          <w:rFonts w:cs="Times New Roman"/>
          <w:sz w:val="28"/>
          <w:cs/>
        </w:rPr>
      </w:pPr>
      <w:r>
        <w:rPr>
          <w:sz w:val="28"/>
          <w:cs/>
        </w:rPr>
        <w:lastRenderedPageBreak/>
        <w:t>যেহেতু আশঙ্কা করা যাচ্ছি</w:t>
      </w:r>
      <w:r>
        <w:rPr>
          <w:sz w:val="28"/>
          <w:szCs w:val="35"/>
          <w:cs/>
        </w:rPr>
        <w:t>লো</w:t>
      </w:r>
      <w:r>
        <w:rPr>
          <w:sz w:val="28"/>
          <w:cs/>
        </w:rPr>
        <w:t xml:space="preserve"> যে</w:t>
      </w:r>
      <w:r>
        <w:rPr>
          <w:sz w:val="28"/>
        </w:rPr>
        <w:t xml:space="preserve">, </w:t>
      </w:r>
      <w:r>
        <w:rPr>
          <w:sz w:val="28"/>
          <w:cs/>
        </w:rPr>
        <w:t>ব্যাংক খুললেই পশ্চিম পাকিস্তানে পুঁজি পাচার হতে পারে</w:t>
      </w:r>
      <w:r>
        <w:rPr>
          <w:sz w:val="28"/>
        </w:rPr>
        <w:t>,</w:t>
      </w:r>
      <w:r>
        <w:rPr>
          <w:sz w:val="28"/>
          <w:cs/>
        </w:rPr>
        <w:t xml:space="preserve"> </w:t>
      </w:r>
      <w:r>
        <w:rPr>
          <w:sz w:val="28"/>
          <w:szCs w:val="35"/>
          <w:cs/>
        </w:rPr>
        <w:t>সেহেতু</w:t>
      </w:r>
      <w:r>
        <w:rPr>
          <w:sz w:val="28"/>
          <w:cs/>
        </w:rPr>
        <w:t xml:space="preserve"> সুনির্দি</w:t>
      </w:r>
      <w:r>
        <w:rPr>
          <w:sz w:val="28"/>
          <w:szCs w:val="35"/>
          <w:cs/>
        </w:rPr>
        <w:t>ষ্ট</w:t>
      </w:r>
      <w:r>
        <w:rPr>
          <w:sz w:val="28"/>
          <w:cs/>
        </w:rPr>
        <w:t>ভাবে আদেশ দেয়া হ</w:t>
      </w:r>
      <w:r>
        <w:rPr>
          <w:sz w:val="28"/>
          <w:szCs w:val="35"/>
          <w:cs/>
        </w:rPr>
        <w:t>লো</w:t>
      </w:r>
      <w:r>
        <w:rPr>
          <w:sz w:val="28"/>
          <w:cs/>
        </w:rPr>
        <w:t xml:space="preserve"> যে বাংলাদেশের বাইরে অর্থপ্রের</w:t>
      </w:r>
      <w:r>
        <w:rPr>
          <w:sz w:val="28"/>
          <w:szCs w:val="35"/>
          <w:cs/>
        </w:rPr>
        <w:t>ণ</w:t>
      </w:r>
      <w:r>
        <w:rPr>
          <w:sz w:val="28"/>
          <w:cs/>
        </w:rPr>
        <w:t xml:space="preserve"> সংক্রান্ত কোনো লেনদেন কার্যকর হবে না এবং </w:t>
      </w:r>
      <w:r>
        <w:rPr>
          <w:sz w:val="28"/>
          <w:szCs w:val="35"/>
          <w:cs/>
        </w:rPr>
        <w:t>কেন্দ্রীয়</w:t>
      </w:r>
      <w:r>
        <w:rPr>
          <w:sz w:val="28"/>
          <w:cs/>
        </w:rPr>
        <w:t xml:space="preserve"> ব্যাংককে এ ব্যাপারে প্রয়োজনীয় ব্যবস্থা গ্রহণের জন্য নির্দেশ দেওয়া </w:t>
      </w:r>
      <w:r>
        <w:rPr>
          <w:sz w:val="28"/>
          <w:szCs w:val="35"/>
          <w:cs/>
        </w:rPr>
        <w:t>হলো</w:t>
      </w:r>
      <w:r>
        <w:rPr>
          <w:rFonts w:cs="Mangal"/>
          <w:sz w:val="28"/>
          <w:cs/>
          <w:lang w:bidi="hi-IN"/>
        </w:rPr>
        <w:t>।</w:t>
      </w:r>
      <w:r>
        <w:rPr>
          <w:sz w:val="28"/>
          <w:cs/>
        </w:rPr>
        <w:t xml:space="preserve">  বেলা ২টা ৩০ মিনিট থেকে ৪ টা ৩০ মিনিট পর্যন্ত পরিকল্পিতভাবে সময় </w:t>
      </w:r>
      <w:r>
        <w:rPr>
          <w:sz w:val="28"/>
          <w:szCs w:val="35"/>
          <w:cs/>
        </w:rPr>
        <w:t>নির্ধারণ</w:t>
      </w:r>
      <w:r>
        <w:rPr>
          <w:sz w:val="28"/>
          <w:cs/>
        </w:rPr>
        <w:t xml:space="preserve"> করা হয়েছিল যাতে সকলের নিকট স্পষ্ট করা যায় যে অফিসস</w:t>
      </w:r>
      <w:r>
        <w:rPr>
          <w:sz w:val="28"/>
          <w:szCs w:val="35"/>
          <w:cs/>
        </w:rPr>
        <w:t>মূ</w:t>
      </w:r>
      <w:r>
        <w:rPr>
          <w:sz w:val="28"/>
          <w:cs/>
        </w:rPr>
        <w:t>হ সকালে স্বাভাবিক নিয়মে খুলছে না বরং আওয়ামীলীগের নির্দেশে এবং আওয়ামীলীগের প্রদর্শিত নিয়মেই সেগুলো কাজ করছে। এছাড়া ডাক্তার</w:t>
      </w:r>
      <w:r>
        <w:rPr>
          <w:sz w:val="28"/>
        </w:rPr>
        <w:t xml:space="preserve">, </w:t>
      </w:r>
      <w:r>
        <w:rPr>
          <w:sz w:val="28"/>
          <w:cs/>
        </w:rPr>
        <w:t>সাংবাদিক</w:t>
      </w:r>
      <w:r>
        <w:rPr>
          <w:sz w:val="28"/>
        </w:rPr>
        <w:t xml:space="preserve">, </w:t>
      </w:r>
      <w:r>
        <w:rPr>
          <w:sz w:val="28"/>
          <w:cs/>
        </w:rPr>
        <w:t xml:space="preserve">ফায়ার সার্ভিসের গাড়ী এবং বাংলাদেশের অভ্যন্তরে স্থানীয় ও </w:t>
      </w:r>
      <w:r>
        <w:rPr>
          <w:sz w:val="28"/>
          <w:szCs w:val="35"/>
          <w:cs/>
        </w:rPr>
        <w:t>দূ</w:t>
      </w:r>
      <w:r>
        <w:rPr>
          <w:sz w:val="28"/>
          <w:cs/>
        </w:rPr>
        <w:t>রবর্তী টেলিফোনকল প্রভৃতিকে অব্যাহতি দেওয়া হয়েছিল। এসব নির্দেশনা কঠোরভাবে পরিপালন করা হয়েছিল এবং তদুদ্দেশ্যে অফিস ও ব্যাংকসমুহ বেলা ২টা ৩০ মিনিট থেকে ৪ টা ৩০ মিনিট পর্যন্তই কাজ করেছিল। তাছাড়াও নির্দেশ দেওয়া হয়েছিল যে খাদ্যগুদামস</w:t>
      </w:r>
      <w:r>
        <w:rPr>
          <w:sz w:val="28"/>
          <w:szCs w:val="35"/>
          <w:cs/>
        </w:rPr>
        <w:t>মূ</w:t>
      </w:r>
      <w:r>
        <w:rPr>
          <w:sz w:val="28"/>
          <w:cs/>
        </w:rPr>
        <w:t xml:space="preserve">হ বিলি-বন্টনার্থে প্রয়োজনে ৪ টা ৩০ মিনিটের পরও খোলা থাকতে পারবে। </w:t>
      </w:r>
    </w:p>
    <w:p w:rsidR="00112790" w:rsidRDefault="00112790" w:rsidP="00112790">
      <w:pPr>
        <w:jc w:val="both"/>
        <w:rPr>
          <w:sz w:val="28"/>
          <w:cs/>
        </w:rPr>
      </w:pPr>
    </w:p>
    <w:p w:rsidR="00112790" w:rsidRDefault="00112790" w:rsidP="00112790">
      <w:pPr>
        <w:jc w:val="both"/>
        <w:rPr>
          <w:rFonts w:cs="Times New Roman"/>
          <w:sz w:val="28"/>
          <w:cs/>
        </w:rPr>
      </w:pPr>
      <w:r>
        <w:rPr>
          <w:sz w:val="28"/>
          <w:cs/>
        </w:rPr>
        <w:t>কতিপয় ট্রেড ইউনিয়নের সদস্য অনুযোগ জানালো যে একই প্রতিষ্ঠানে কর্মরত শ্রমিকদের জন্য কিছু ক্ষেত্রে একই বিলে মজুরী পরিশোধ করা হয় বলে চেকের অর্থ ১৫০০ রূপীর চাইতে বেশ বড় অঙ্কের হয়ে যায়</w:t>
      </w:r>
      <w:r>
        <w:rPr>
          <w:rFonts w:cs="Mangal"/>
          <w:sz w:val="28"/>
          <w:szCs w:val="35"/>
          <w:cs/>
          <w:lang w:bidi="hi-IN"/>
        </w:rPr>
        <w:t>।</w:t>
      </w:r>
      <w:r>
        <w:rPr>
          <w:sz w:val="28"/>
          <w:cs/>
        </w:rPr>
        <w:t xml:space="preserve"> যার ফলে তাদের নগদে পরিশোধ করতে হচ্ছি</w:t>
      </w:r>
      <w:r>
        <w:rPr>
          <w:sz w:val="28"/>
          <w:szCs w:val="35"/>
          <w:cs/>
        </w:rPr>
        <w:t>লো</w:t>
      </w:r>
      <w:r>
        <w:rPr>
          <w:rFonts w:cs="Mangal"/>
          <w:sz w:val="28"/>
          <w:cs/>
          <w:lang w:bidi="hi-IN"/>
        </w:rPr>
        <w:t xml:space="preserve">। </w:t>
      </w:r>
      <w:r>
        <w:rPr>
          <w:sz w:val="28"/>
          <w:cs/>
        </w:rPr>
        <w:t>এসব ক্ষেত্রে ব্যাংকগুলোর জন্য নির্দেশনা শিথিল করে বলা হ</w:t>
      </w:r>
      <w:r>
        <w:rPr>
          <w:sz w:val="28"/>
          <w:szCs w:val="35"/>
          <w:cs/>
        </w:rPr>
        <w:t>লো</w:t>
      </w:r>
      <w:r>
        <w:rPr>
          <w:sz w:val="28"/>
          <w:szCs w:val="35"/>
        </w:rPr>
        <w:t>,</w:t>
      </w:r>
      <w:r>
        <w:rPr>
          <w:sz w:val="28"/>
          <w:cs/>
        </w:rPr>
        <w:t xml:space="preserve"> ১৫০০ রূপীরও বেশী অর্থের চেক পরিশোধ করতে হলে সর্বমোট অর্থের পরিমান নির্দেশিত মজুরি রেজিস্টার চেকের সাথে উপস্থাপন করতে হবে। বাস্তবে</w:t>
      </w:r>
      <w:r>
        <w:rPr>
          <w:sz w:val="28"/>
        </w:rPr>
        <w:t>,</w:t>
      </w:r>
      <w:r>
        <w:rPr>
          <w:sz w:val="28"/>
          <w:cs/>
        </w:rPr>
        <w:t xml:space="preserve"> এতে প্রশাসনিক জটিলতা সৃষ্টি হওয়ায় পরবর্তীতে নির্ধারিত হয় যে সংশ্লিষ্ট শিল্পপ্রতিষ্ঠানের ট্রেড ইউনিয়নের প্রত্যয়ন থাকলেই ১৫০০ রুপীর চেয়ে বড় চেক পরিশোধ করা যাবে। </w:t>
      </w:r>
    </w:p>
    <w:p w:rsidR="00112790" w:rsidRDefault="00112790" w:rsidP="00112790">
      <w:pPr>
        <w:jc w:val="both"/>
        <w:rPr>
          <w:sz w:val="28"/>
          <w:cs/>
        </w:rPr>
      </w:pPr>
    </w:p>
    <w:p w:rsidR="00112790" w:rsidRDefault="00112790" w:rsidP="00112790">
      <w:pPr>
        <w:jc w:val="both"/>
        <w:rPr>
          <w:sz w:val="28"/>
          <w:cs/>
        </w:rPr>
      </w:pPr>
      <w:r>
        <w:rPr>
          <w:sz w:val="28"/>
          <w:cs/>
        </w:rPr>
        <w:lastRenderedPageBreak/>
        <w:t>মার্চের ৬ তারিখে সানাউল হকের নেতৃত্বে বেসামরিক কর্মকর্তাদের একটি দল আমার সাথে দেখা করে জানালেন যে তারা একজোটে শেখ মুজিবকে সমর্থন ঘোষণা করবেন বলে সিদ্ধান্ত নিয়েছেন</w:t>
      </w:r>
      <w:r>
        <w:rPr>
          <w:rFonts w:cs="Mangal"/>
          <w:sz w:val="28"/>
          <w:szCs w:val="35"/>
          <w:cs/>
          <w:lang w:bidi="hi-IN"/>
        </w:rPr>
        <w:t>।</w:t>
      </w:r>
      <w:r>
        <w:rPr>
          <w:sz w:val="28"/>
          <w:szCs w:val="35"/>
          <w:cs/>
        </w:rPr>
        <w:t xml:space="preserve"> তাঁরা</w:t>
      </w:r>
      <w:r>
        <w:rPr>
          <w:sz w:val="28"/>
          <w:cs/>
        </w:rPr>
        <w:t xml:space="preserve"> এটা জানাতে তাঁর সাথে দেখা করতে চাইলেন যে</w:t>
      </w:r>
      <w:r>
        <w:rPr>
          <w:sz w:val="28"/>
        </w:rPr>
        <w:t>,</w:t>
      </w:r>
      <w:r>
        <w:rPr>
          <w:sz w:val="28"/>
          <w:cs/>
        </w:rPr>
        <w:t xml:space="preserve"> এখন থেকে </w:t>
      </w:r>
      <w:r>
        <w:rPr>
          <w:sz w:val="28"/>
          <w:szCs w:val="35"/>
          <w:cs/>
        </w:rPr>
        <w:t>তাঁরা</w:t>
      </w:r>
      <w:r>
        <w:rPr>
          <w:sz w:val="28"/>
          <w:cs/>
        </w:rPr>
        <w:t xml:space="preserve"> নির্বাচিত জনপ্রতিনিধিদের নির্দেশ মোতাবেকই কাজ করবেন। আমি একটি সাক্ষাতের আয়োজন করলাম যেখানে সানাউল হক বেসামরিক কর্মকর্তাদের নেতৃত্ব দিয়েছিলেন এবং সেখানে তারা আওয়ামীলীগের নির্দেশনার প্রতি আনুষ্ঠানিকভাবে আনুগত্য ঘোষণা করেন। আমার মাধ্যমে যোগাযোগ রক্ষা করার জন্য শেখ মুজিব তাদের নির্দেশনা দিলেন এবং যে তিনজন বিশ্বস্ততার সাথে নির্দেশনাসমূহ তৈরির দায়িত্ব পালন করছিলেন তাদেরকে প্রতিদিনই এদের সাথে বসার জন্য পরামর্শ দিলেন। সামনের দিনগুলোতে পূর্ব পাকিস্তানের কাজকর্ম চালানোর জন্য এটিই প্রশাসনের নিউক্লিয়াস হয়ে উঠলো।</w:t>
      </w:r>
    </w:p>
    <w:p w:rsidR="00112790" w:rsidRDefault="00112790" w:rsidP="00112790">
      <w:pPr>
        <w:jc w:val="both"/>
        <w:rPr>
          <w:sz w:val="28"/>
          <w:cs/>
        </w:rPr>
      </w:pPr>
    </w:p>
    <w:p w:rsidR="00112790" w:rsidRDefault="00112790" w:rsidP="00112790">
      <w:pPr>
        <w:jc w:val="both"/>
        <w:rPr>
          <w:sz w:val="28"/>
          <w:cs/>
        </w:rPr>
      </w:pPr>
      <w:r>
        <w:rPr>
          <w:sz w:val="28"/>
          <w:cs/>
        </w:rPr>
        <w:t>মার্চের ৭ তারিখে অনুষ্ঠিতব্য জনসভায় কেমন অবস্থান দেখানো হবে</w:t>
      </w:r>
      <w:r>
        <w:rPr>
          <w:sz w:val="28"/>
        </w:rPr>
        <w:t xml:space="preserve">, </w:t>
      </w:r>
      <w:r>
        <w:rPr>
          <w:sz w:val="28"/>
          <w:cs/>
        </w:rPr>
        <w:t>সে সম্পর্কে আলোচনা করার জন্য ৬ই মার্চ শেখ মুজিবের বাসভবনে ওয়ার্কিং কমিটির সদস্যদের নিয়ে একটি মিটিং আহবান করা হলো। দেশের অভ্যন্তরে প্রত্যাশা ছিল যে ৭ই মার্চ তারিখে স্বাধীনতার ঘোষণা আসতে পারে। বস্তুতপক্ষে</w:t>
      </w:r>
      <w:r>
        <w:rPr>
          <w:sz w:val="28"/>
        </w:rPr>
        <w:t xml:space="preserve">, </w:t>
      </w:r>
      <w:r>
        <w:rPr>
          <w:sz w:val="28"/>
          <w:cs/>
        </w:rPr>
        <w:t>ছাত্রসমাজ এবং তরুণরা এমন একটি ঘোষণা খুব করে চাইছিলো। প্রকৃতপক্ষে ৭ই মার্চ আসতে আসতে পরিস্থিতি এমন হলো যে</w:t>
      </w:r>
      <w:r>
        <w:rPr>
          <w:sz w:val="28"/>
        </w:rPr>
        <w:t xml:space="preserve">, </w:t>
      </w:r>
      <w:r>
        <w:rPr>
          <w:sz w:val="28"/>
          <w:cs/>
        </w:rPr>
        <w:t>ছাত্রসমাজ</w:t>
      </w:r>
      <w:r>
        <w:rPr>
          <w:sz w:val="28"/>
        </w:rPr>
        <w:t xml:space="preserve">, </w:t>
      </w:r>
      <w:r>
        <w:rPr>
          <w:sz w:val="28"/>
          <w:cs/>
        </w:rPr>
        <w:t>তরুণেরা এবং রাজনৈতিকভাবে সচেতন জনতার বড় একটি অংশ স্বাধীনতার ঘোষণা ব্যতীত অন্যকিছু মেনে নেবে কিনা</w:t>
      </w:r>
      <w:r>
        <w:rPr>
          <w:sz w:val="28"/>
        </w:rPr>
        <w:t xml:space="preserve">, </w:t>
      </w:r>
      <w:r>
        <w:rPr>
          <w:sz w:val="28"/>
          <w:cs/>
        </w:rPr>
        <w:t>সেই সন্দেহ পার্টির সদস্যদের মধ্যে দেখা দিয়েছিল। কিন্তু এ বিষয়ে শেখ মুজিব এবং পার্টির ওপরই ছিল এই গুরুভার বহনের দায়িত্ব। ৭ই মার্চে স্বাধীনতা ঘোষণার পরিণতি সম্পর্কে গভীরভাবে বিচার বিশ্লেষণ করতে হয়েছিল।</w:t>
      </w:r>
    </w:p>
    <w:p w:rsidR="00112790" w:rsidRDefault="00112790" w:rsidP="00112790">
      <w:pPr>
        <w:jc w:val="both"/>
        <w:rPr>
          <w:sz w:val="28"/>
          <w:cs/>
        </w:rPr>
      </w:pPr>
    </w:p>
    <w:p w:rsidR="00112790" w:rsidRDefault="00112790" w:rsidP="00112790">
      <w:pPr>
        <w:jc w:val="both"/>
        <w:rPr>
          <w:sz w:val="28"/>
          <w:cs/>
        </w:rPr>
      </w:pPr>
      <w:r>
        <w:rPr>
          <w:sz w:val="28"/>
          <w:cs/>
        </w:rPr>
        <w:t xml:space="preserve">একমুখী স্বাধীনতার ঘোষণার ফলে পুর্ন সামরিক শক্তির আক্রমন হতে পারে। এতে যে তারা শুধু বলপ্রয়োগের ছুতা খুঁজে পাবে তাই নয় বরং জোড়পূর্বক অভিপ্রায় সিদ্ধিতে তাঁরা সর্বশক্তি নিয়োগ </w:t>
      </w:r>
      <w:r>
        <w:rPr>
          <w:sz w:val="28"/>
          <w:cs/>
        </w:rPr>
        <w:lastRenderedPageBreak/>
        <w:t>করতে পারে। নিরস্ত্র জনতা কি এমন প্রচণ্ড আক্রমন সহ্য করে বিজয় ছিনিয়ে আনতে পারবে</w:t>
      </w:r>
      <w:r>
        <w:rPr>
          <w:sz w:val="28"/>
        </w:rPr>
        <w:t xml:space="preserve">? </w:t>
      </w:r>
      <w:r>
        <w:rPr>
          <w:sz w:val="28"/>
          <w:cs/>
        </w:rPr>
        <w:t>বহির্বিশ্বের প্রতিক্রিয়া কি হবে</w:t>
      </w:r>
      <w:r>
        <w:rPr>
          <w:sz w:val="28"/>
        </w:rPr>
        <w:t xml:space="preserve">? </w:t>
      </w:r>
      <w:r>
        <w:rPr>
          <w:sz w:val="28"/>
          <w:cs/>
        </w:rPr>
        <w:t>পাকিস্তান সরকার কি স্বাধীন বাংলাদেশকে সহজেই স্বীকৃতি দিবে</w:t>
      </w:r>
      <w:r>
        <w:rPr>
          <w:sz w:val="28"/>
        </w:rPr>
        <w:t xml:space="preserve">? </w:t>
      </w:r>
      <w:r>
        <w:rPr>
          <w:sz w:val="28"/>
          <w:cs/>
        </w:rPr>
        <w:t>তেমন একটি স্বীকৃতির আদায় না হওয়া পর্যন্ত একটি শক্তিশালী সুশৃঙ্খল মিলিটারী আক্রমনের সামনে স্বাধীন বাংলাদেশের সরকার কি টিকে থাকতে পারবে</w:t>
      </w:r>
      <w:r>
        <w:rPr>
          <w:sz w:val="28"/>
        </w:rPr>
        <w:t xml:space="preserve">? </w:t>
      </w:r>
      <w:r>
        <w:rPr>
          <w:sz w:val="28"/>
          <w:cs/>
        </w:rPr>
        <w:t>এছাড়াও</w:t>
      </w:r>
      <w:r>
        <w:rPr>
          <w:sz w:val="28"/>
        </w:rPr>
        <w:t xml:space="preserve">, </w:t>
      </w:r>
      <w:r>
        <w:rPr>
          <w:sz w:val="28"/>
          <w:cs/>
        </w:rPr>
        <w:t>নানারকম বৈশ্বিক এবং আঞ্চলিক ক্ষমতার স্বার্থ বিবেচনায় সকলেই কি স্বীকৃতি প্রদানের মাধ্যমে স্বাধীন বাংলাদেশের অভ্যূদয় মেনে নেবে</w:t>
      </w:r>
      <w:r>
        <w:rPr>
          <w:sz w:val="28"/>
        </w:rPr>
        <w:t xml:space="preserve">? </w:t>
      </w:r>
      <w:r>
        <w:rPr>
          <w:sz w:val="28"/>
          <w:cs/>
        </w:rPr>
        <w:t>আরও অনেক প্রশ্নের সাথে এসব প্রশ্নগুলোও উদ্বেগের সাথে আলোচনা করা হয়েছিল। আলোচনায় শেখ মুজিব বিভিন্ন সদস্যদের প্রদত্ত স্বতন্ত্র মতামত শুনলেন। আলোচনায় নানান দৃষ্টিভঙ্গি উঠে আসছিল। আলোচনা চলাকালে ইয়াহিয়ার একটি বিবৃতি সম্প্রচারিত হল। এটি ছিল আগাগোড়া উস্কানিমূলক এবং বাঙ্গালী অনুভূতির প্রতি মারাত্মক অবমাননাকর। এতে বিরাজমান পরিস্থিতির জন্য শেখ মুজিব এবং আওয়ামীলীগকে দায়ী করা হয়েছিল। বিবৃতিটিতে প্রচ্ছন্ন হুমকির স্বর ছিলঃ</w:t>
      </w:r>
    </w:p>
    <w:p w:rsidR="00112790" w:rsidRDefault="00112790" w:rsidP="00112790">
      <w:pPr>
        <w:jc w:val="both"/>
        <w:rPr>
          <w:sz w:val="28"/>
          <w:cs/>
        </w:rPr>
      </w:pPr>
    </w:p>
    <w:p w:rsidR="00112790" w:rsidRDefault="00112790" w:rsidP="00112790">
      <w:pPr>
        <w:jc w:val="both"/>
        <w:rPr>
          <w:sz w:val="28"/>
          <w:cs/>
        </w:rPr>
      </w:pPr>
      <w:r>
        <w:rPr>
          <w:sz w:val="28"/>
        </w:rPr>
        <w:t>“</w:t>
      </w:r>
      <w:r>
        <w:rPr>
          <w:sz w:val="28"/>
          <w:cs/>
        </w:rPr>
        <w:t>পর্যাপ্ত সংখ্যক সেনা মোতায়েন করে পরিস্থিতিকে বেশ ভালভাবে নিয়ন্ত্রণ করা যাবে জেনেও লুটতরাজ</w:t>
      </w:r>
      <w:r>
        <w:rPr>
          <w:sz w:val="28"/>
          <w:highlight w:val="yellow"/>
        </w:rPr>
        <w:t>,</w:t>
      </w:r>
      <w:r>
        <w:rPr>
          <w:sz w:val="28"/>
          <w:cs/>
        </w:rPr>
        <w:t xml:space="preserve"> অগ্নিসংযোগ এবং খুনোখুনির মাদ্ধ্যমে আইনলঙ্ঘন বন্ধ করার জন্য পূর্বপাকিস্তানে আমি একেবারেই ন্যূনতম সংখ্যক ফোর্স ব্যবহারের নির্দেশ দিয়েছি...</w:t>
      </w:r>
    </w:p>
    <w:p w:rsidR="00112790" w:rsidRDefault="00112790" w:rsidP="00112790">
      <w:pPr>
        <w:jc w:val="both"/>
        <w:rPr>
          <w:sz w:val="28"/>
          <w:cs/>
        </w:rPr>
      </w:pPr>
    </w:p>
    <w:p w:rsidR="00112790" w:rsidRDefault="00112790" w:rsidP="00112790">
      <w:pPr>
        <w:jc w:val="both"/>
        <w:rPr>
          <w:sz w:val="28"/>
          <w:cs/>
        </w:rPr>
      </w:pPr>
      <w:r>
        <w:rPr>
          <w:sz w:val="28"/>
          <w:cs/>
        </w:rPr>
        <w:t>সবশেষে</w:t>
      </w:r>
      <w:r>
        <w:rPr>
          <w:sz w:val="28"/>
        </w:rPr>
        <w:t xml:space="preserve">, </w:t>
      </w:r>
      <w:r>
        <w:rPr>
          <w:sz w:val="28"/>
          <w:cs/>
        </w:rPr>
        <w:t>আমি অত্যন্ত পরিষ্কারভাবে জানাতে চাই</w:t>
      </w:r>
      <w:r>
        <w:rPr>
          <w:sz w:val="28"/>
        </w:rPr>
        <w:t xml:space="preserve">, </w:t>
      </w:r>
      <w:r>
        <w:rPr>
          <w:sz w:val="28"/>
          <w:cs/>
        </w:rPr>
        <w:t>যত যাই ঘটুক না কেন</w:t>
      </w:r>
      <w:r>
        <w:rPr>
          <w:sz w:val="28"/>
        </w:rPr>
        <w:t xml:space="preserve">, </w:t>
      </w:r>
      <w:r>
        <w:rPr>
          <w:sz w:val="28"/>
          <w:cs/>
        </w:rPr>
        <w:t>যতক্ষণ পর্যন্ত আমি পাকিস্তানী আর্মির নিয়ন্ত্রণকারী হিসেবে আছি</w:t>
      </w:r>
      <w:r>
        <w:rPr>
          <w:sz w:val="28"/>
        </w:rPr>
        <w:t xml:space="preserve">, </w:t>
      </w:r>
      <w:r>
        <w:rPr>
          <w:sz w:val="28"/>
          <w:cs/>
        </w:rPr>
        <w:t>পাকিস্তানের পূর্ন এবং নিঃসন্দেহ অখণ্ডতা আমি নিশ্চিত করব। এই ব্যাপারে যেকোনো সংশয় বা ভুল বোঝাবুঝি থাকা চলবে না। পূর্ব এবং পশ্চিম পাকিস্তানের লক্ষ লক্ষ মানুষের কাছে এই দেশ টিকিয়ে রাখা আমার দায়িত্ব। তারা এটাই আমার কাছ থেকে আশা করে এবং আমি তাদের হতাশ করব না। মুষ্টিমেয় কিছু মানুষ লক্ষ লক্ষ নিরীহ পাকিস্তানির জন্মভূমিকে ধ্বংস করবে</w:t>
      </w:r>
      <w:r>
        <w:rPr>
          <w:sz w:val="28"/>
        </w:rPr>
        <w:t xml:space="preserve">, </w:t>
      </w:r>
      <w:r>
        <w:rPr>
          <w:sz w:val="28"/>
          <w:cs/>
        </w:rPr>
        <w:t>তা আমি বরদাস্ত করব না। পাকিস্তানের একতা</w:t>
      </w:r>
      <w:r>
        <w:rPr>
          <w:sz w:val="28"/>
        </w:rPr>
        <w:t xml:space="preserve">, </w:t>
      </w:r>
      <w:r>
        <w:rPr>
          <w:sz w:val="28"/>
          <w:cs/>
        </w:rPr>
        <w:t>সংহতি এবং নিরাপত্তা নিশ্চিত করার এই দায়িত্ব পাকিস্তানী সেনাবাহিনীর এবং এ দায়িত্ব পালনে তারা কখনো ব্যর্থ হয় নি।</w:t>
      </w:r>
      <w:r>
        <w:rPr>
          <w:sz w:val="28"/>
        </w:rPr>
        <w:t>”</w:t>
      </w:r>
    </w:p>
    <w:p w:rsidR="00112790" w:rsidRDefault="00112790" w:rsidP="00112790">
      <w:pPr>
        <w:jc w:val="both"/>
        <w:rPr>
          <w:sz w:val="28"/>
          <w:cs/>
        </w:rPr>
      </w:pPr>
    </w:p>
    <w:p w:rsidR="00112790" w:rsidRDefault="00112790" w:rsidP="00112790">
      <w:pPr>
        <w:jc w:val="both"/>
        <w:rPr>
          <w:sz w:val="28"/>
          <w:cs/>
        </w:rPr>
      </w:pPr>
      <w:r>
        <w:rPr>
          <w:sz w:val="28"/>
          <w:cs/>
        </w:rPr>
        <w:t>অনুবাদকৃত ভাষার চাইতেও দাম্ভিক স্বরের ইশারায় বুঝা গিয়েছিল</w:t>
      </w:r>
      <w:r>
        <w:rPr>
          <w:sz w:val="28"/>
        </w:rPr>
        <w:t xml:space="preserve">, </w:t>
      </w:r>
      <w:r>
        <w:rPr>
          <w:sz w:val="28"/>
          <w:cs/>
        </w:rPr>
        <w:t xml:space="preserve">ইয়াহিয়া নিশ্চিত ছিলেন যে মিলিটারি দিয়ে পরিস্থিতির সমাধান সম্ভব এবং তিনি </w:t>
      </w:r>
      <w:r>
        <w:rPr>
          <w:sz w:val="28"/>
        </w:rPr>
        <w:t>“</w:t>
      </w:r>
      <w:r>
        <w:rPr>
          <w:sz w:val="28"/>
          <w:cs/>
        </w:rPr>
        <w:t>পাকিস্তানের অখণ্ডতা রক্ষার জন্য</w:t>
      </w:r>
      <w:r>
        <w:rPr>
          <w:sz w:val="28"/>
        </w:rPr>
        <w:t xml:space="preserve">” </w:t>
      </w:r>
      <w:r>
        <w:rPr>
          <w:sz w:val="28"/>
          <w:cs/>
        </w:rPr>
        <w:t xml:space="preserve">যেকোনো পদক্ষেপ এবং মাত্রাহীন বলপ্রয়োগের জন্য নিজেকে ক্ষমতাসম্পন্ন এবং এখতিয়ারধারী বলে মনে করতেন। </w:t>
      </w:r>
    </w:p>
    <w:p w:rsidR="00112790" w:rsidRDefault="00112790" w:rsidP="00112790">
      <w:pPr>
        <w:jc w:val="both"/>
        <w:rPr>
          <w:sz w:val="28"/>
          <w:cs/>
        </w:rPr>
      </w:pPr>
    </w:p>
    <w:p w:rsidR="00112790" w:rsidRDefault="00112790" w:rsidP="00112790">
      <w:pPr>
        <w:jc w:val="both"/>
        <w:rPr>
          <w:sz w:val="28"/>
          <w:cs/>
        </w:rPr>
      </w:pPr>
      <w:r>
        <w:rPr>
          <w:sz w:val="28"/>
          <w:cs/>
        </w:rPr>
        <w:t xml:space="preserve">বার্তাটির ইঙ্গিত ছিল স্পষ্ট। সম্প্রচার শেষ হয়ে গেলে শেখ মুজিব ওয়ার্কিং কমিটির সদস্যদের নিয়ে মিটিংটি সন্ধ্যা পর্যন্ত মুলতবী করলেন। ঐ সময়ে তিনি তিনি পরের দিনের বক্তব্য নিয়ে ভাববেন। </w:t>
      </w:r>
    </w:p>
    <w:p w:rsidR="00112790" w:rsidRDefault="00112790" w:rsidP="00112790">
      <w:pPr>
        <w:jc w:val="both"/>
        <w:rPr>
          <w:sz w:val="28"/>
          <w:cs/>
        </w:rPr>
      </w:pPr>
    </w:p>
    <w:p w:rsidR="00112790" w:rsidRDefault="00112790" w:rsidP="00112790">
      <w:pPr>
        <w:jc w:val="both"/>
        <w:rPr>
          <w:sz w:val="28"/>
          <w:cs/>
        </w:rPr>
      </w:pPr>
      <w:r>
        <w:rPr>
          <w:sz w:val="28"/>
          <w:cs/>
        </w:rPr>
        <w:t>সিদ্ধান্ত নেবার গুরুদায়িত্বটি ছিল তাঁর একার কাঁধে। শেখ মুজিব দলের তাজউদ্দীন আহমেদ</w:t>
      </w:r>
      <w:r>
        <w:rPr>
          <w:sz w:val="28"/>
        </w:rPr>
        <w:t xml:space="preserve">, </w:t>
      </w:r>
      <w:r>
        <w:rPr>
          <w:sz w:val="28"/>
          <w:cs/>
        </w:rPr>
        <w:t>সৈয়দ নজরুল ইসলাম</w:t>
      </w:r>
      <w:r>
        <w:rPr>
          <w:sz w:val="28"/>
        </w:rPr>
        <w:t xml:space="preserve">, </w:t>
      </w:r>
      <w:r>
        <w:rPr>
          <w:sz w:val="28"/>
          <w:cs/>
        </w:rPr>
        <w:t>খন্দকার মুশতাক</w:t>
      </w:r>
      <w:r>
        <w:rPr>
          <w:sz w:val="28"/>
        </w:rPr>
        <w:t xml:space="preserve">, </w:t>
      </w:r>
      <w:r>
        <w:rPr>
          <w:sz w:val="28"/>
          <w:cs/>
        </w:rPr>
        <w:t>ক্যাপ্টেন মনসুর আলী</w:t>
      </w:r>
      <w:r>
        <w:rPr>
          <w:sz w:val="28"/>
        </w:rPr>
        <w:t xml:space="preserve">, </w:t>
      </w:r>
      <w:r>
        <w:rPr>
          <w:sz w:val="28"/>
          <w:cs/>
        </w:rPr>
        <w:t>এ এইচ এম কামরুজ্জামান প্রমুখ সিনিয়র নেতৃবৃন্দের কাছে পরামর্শ চাইলেন। আমাকেও সেখানে ডাকা হয়েছিল। সুনির্দিস্টভাবে স্বাধীনতার ঘোষণাদানের ভালমন্দ দিক সমূহ সতর্কভাবে দেখতে হয়েছিল। প্রকৃতপক্ষে এমন একটি ঘোষণা সেনাবাহিনীকে তাদের প্রার্থিত সামরিক আগ্রাসনের সুযোগ এনে দেবে</w:t>
      </w:r>
      <w:r>
        <w:rPr>
          <w:sz w:val="28"/>
        </w:rPr>
        <w:t xml:space="preserve">, </w:t>
      </w:r>
      <w:r>
        <w:rPr>
          <w:sz w:val="28"/>
          <w:cs/>
        </w:rPr>
        <w:t>তা পরিষ্কার বোঝা যাচ্ছিল। সিদ্ধান্ত নেয়া হল যে এমন সুযোগ তাদের করে দেয়া যাবে না। পাশাপাশি আন্দোলনের বেগ ধরে রেখে ইয়াহিয়াকে চাপ দিতে হবে যাতে নির্বাচিত প্রতিনিধিদের কাছে ক্ষমতা হস্তান্তরের ব্যবস্থা গ্রহণ করা হয়। আমাদের বিবেচনা ছিল</w:t>
      </w:r>
      <w:r>
        <w:rPr>
          <w:sz w:val="28"/>
        </w:rPr>
        <w:t>,</w:t>
      </w:r>
      <w:r>
        <w:rPr>
          <w:sz w:val="28"/>
          <w:cs/>
        </w:rPr>
        <w:t xml:space="preserve"> যদি আন্দোলনের বেগ এবং জনতার ঐক্য ধরে রাখা যায়</w:t>
      </w:r>
      <w:r>
        <w:rPr>
          <w:sz w:val="28"/>
        </w:rPr>
        <w:t xml:space="preserve">, </w:t>
      </w:r>
      <w:r>
        <w:rPr>
          <w:sz w:val="28"/>
          <w:cs/>
        </w:rPr>
        <w:t>তবে ইয়াহিয়া এবং মিলিটারী জান্তা বুঝতে পারবে যে সামরিক বলপ্রয়োগে কোনো লাভই হবে না। তাই সুনির্দিষ্টভাবে স্বাধীনতার ঘোষণা না দেয়ার সিদ্ধান্ত নেয়া হয়েছিল। ইয়াহিয়ার ওপর চাপ বাড়ানোর জন্য কিছু সুনির্দিষ্ট দাবী তুলে ধরার ছিল</w:t>
      </w:r>
      <w:r>
        <w:rPr>
          <w:sz w:val="28"/>
        </w:rPr>
        <w:t xml:space="preserve">, </w:t>
      </w:r>
      <w:r>
        <w:rPr>
          <w:sz w:val="28"/>
          <w:cs/>
        </w:rPr>
        <w:t xml:space="preserve">এসব দাবীতে আন্দোলন চালিয়ে নেয়াই ছিল লক্ষ্য যার শেষ পরিণতি ছিল </w:t>
      </w:r>
      <w:r>
        <w:rPr>
          <w:sz w:val="28"/>
        </w:rPr>
        <w:t>“</w:t>
      </w:r>
      <w:r>
        <w:rPr>
          <w:sz w:val="28"/>
          <w:cs/>
        </w:rPr>
        <w:t>স্বাধীনতা</w:t>
      </w:r>
      <w:r>
        <w:rPr>
          <w:sz w:val="28"/>
        </w:rPr>
        <w:t>”</w:t>
      </w:r>
      <w:r>
        <w:rPr>
          <w:rFonts w:cs="Mangal"/>
          <w:sz w:val="28"/>
          <w:cs/>
          <w:lang w:bidi="hi-IN"/>
        </w:rPr>
        <w:t xml:space="preserve">। </w:t>
      </w:r>
      <w:r>
        <w:rPr>
          <w:sz w:val="28"/>
          <w:cs/>
        </w:rPr>
        <w:t>এসব দাবীর মধ্যে অন্তর্ভুক্ত ছিলঃ সেনাদের ব্যারাকে ফিরিয়ে নেয়া</w:t>
      </w:r>
      <w:r>
        <w:rPr>
          <w:sz w:val="28"/>
        </w:rPr>
        <w:t xml:space="preserve">, </w:t>
      </w:r>
      <w:r>
        <w:rPr>
          <w:sz w:val="28"/>
          <w:cs/>
        </w:rPr>
        <w:t xml:space="preserve">পশ্চিম থেকে পূর্বপাকিস্তানে অধিকতর সেনা </w:t>
      </w:r>
      <w:r>
        <w:rPr>
          <w:sz w:val="28"/>
          <w:cs/>
        </w:rPr>
        <w:lastRenderedPageBreak/>
        <w:t>প্রবেশ বন্ধ করা এবং হত্যাকান্ডের তদন্ত করা। শেখ মুজিব বললেন</w:t>
      </w:r>
      <w:r>
        <w:rPr>
          <w:sz w:val="28"/>
        </w:rPr>
        <w:t xml:space="preserve">, </w:t>
      </w:r>
      <w:r>
        <w:rPr>
          <w:sz w:val="28"/>
          <w:cs/>
        </w:rPr>
        <w:t>দুটো দাবীর ওপর জোর দেয়া হবে</w:t>
      </w:r>
      <w:r>
        <w:rPr>
          <w:sz w:val="28"/>
        </w:rPr>
        <w:t xml:space="preserve">, </w:t>
      </w:r>
      <w:r>
        <w:rPr>
          <w:sz w:val="28"/>
          <w:cs/>
        </w:rPr>
        <w:t>প্রথমত মার্শাল ল</w:t>
      </w:r>
      <w:r>
        <w:rPr>
          <w:sz w:val="28"/>
        </w:rPr>
        <w:t xml:space="preserve">’ </w:t>
      </w:r>
      <w:r>
        <w:rPr>
          <w:sz w:val="28"/>
          <w:cs/>
        </w:rPr>
        <w:t>প্রত্যাহার এবং দ্বিতীয়ত</w:t>
      </w:r>
      <w:r>
        <w:rPr>
          <w:sz w:val="28"/>
        </w:rPr>
        <w:t xml:space="preserve">, </w:t>
      </w:r>
      <w:r>
        <w:rPr>
          <w:sz w:val="28"/>
          <w:cs/>
        </w:rPr>
        <w:t>অবিলম্বে নির্বাচিত প্রতিনিধিদের নিকট ক্ষমতা হস্তান্তর করা।</w:t>
      </w:r>
    </w:p>
    <w:p w:rsidR="00112790" w:rsidRDefault="00112790" w:rsidP="00112790">
      <w:pPr>
        <w:jc w:val="both"/>
        <w:rPr>
          <w:sz w:val="28"/>
          <w:cs/>
        </w:rPr>
      </w:pPr>
    </w:p>
    <w:p w:rsidR="00112790" w:rsidRDefault="00112790" w:rsidP="00112790">
      <w:pPr>
        <w:jc w:val="both"/>
        <w:rPr>
          <w:sz w:val="28"/>
          <w:cs/>
        </w:rPr>
      </w:pPr>
      <w:r>
        <w:rPr>
          <w:sz w:val="28"/>
          <w:cs/>
        </w:rPr>
        <w:t>এ অবস্থান তুলে ধরে একটি আনুষ্ঠানিক বিবৃতি প্রস্তুত করার জন্য আমাকে দায়িত্ব দেয়া হলো</w:t>
      </w:r>
      <w:r>
        <w:rPr>
          <w:sz w:val="28"/>
        </w:rPr>
        <w:t xml:space="preserve">, </w:t>
      </w:r>
      <w:r>
        <w:rPr>
          <w:sz w:val="28"/>
          <w:cs/>
        </w:rPr>
        <w:t>যেটি ৭ই মার্চ এর জনসভা শেষে প্রেসে দেয়া হবে। ভাষণের গুরুত্ব দেখে সিদ্ধান্ত নেয়া হলো যে একটি লিখিত সারাংশ তৈরি করে রাখা দরকার</w:t>
      </w:r>
      <w:r>
        <w:rPr>
          <w:sz w:val="28"/>
        </w:rPr>
        <w:t xml:space="preserve">, </w:t>
      </w:r>
      <w:r>
        <w:rPr>
          <w:sz w:val="28"/>
          <w:cs/>
        </w:rPr>
        <w:t>যাতে শেখ মুজিবের বলা শেষ হলে মার্চের ৭ তারিখেই তা প্রেসে ছাড়া যায়। ঐদিন সন্ধ্যাতেই মূল বক্তব্যের একটি খসড়া তৈরী করা হলো। খসড়াটিতে মার্শাল ল</w:t>
      </w:r>
      <w:r>
        <w:rPr>
          <w:sz w:val="28"/>
        </w:rPr>
        <w:t xml:space="preserve">’ </w:t>
      </w:r>
      <w:r>
        <w:rPr>
          <w:sz w:val="28"/>
          <w:cs/>
        </w:rPr>
        <w:t>প্রত্যাহার এবং অবিলম্বে নির্বাচিত প্রতিনিধিদের নিকট ক্ষমতা হস্তান্তর করার কথা তুলে ধরা হয়েছিল এবং শেষ প্যারায় বলা হয়েছিলঃ</w:t>
      </w:r>
    </w:p>
    <w:p w:rsidR="00112790" w:rsidRDefault="00112790" w:rsidP="00112790">
      <w:pPr>
        <w:jc w:val="both"/>
        <w:rPr>
          <w:sz w:val="28"/>
          <w:cs/>
        </w:rPr>
      </w:pPr>
    </w:p>
    <w:p w:rsidR="00112790" w:rsidRDefault="00112790" w:rsidP="00112790">
      <w:pPr>
        <w:jc w:val="both"/>
        <w:rPr>
          <w:sz w:val="28"/>
          <w:cs/>
        </w:rPr>
      </w:pPr>
      <w:r>
        <w:rPr>
          <w:sz w:val="28"/>
          <w:highlight w:val="yellow"/>
          <w:cs/>
        </w:rPr>
        <w:t>“</w:t>
      </w:r>
      <w:r>
        <w:rPr>
          <w:sz w:val="28"/>
          <w:cs/>
        </w:rPr>
        <w:t>বর্তমান আন্দোলনের লক্ষ্য হচ্ছে অবিলম্বে মার্শাল ল</w:t>
      </w:r>
      <w:r>
        <w:rPr>
          <w:sz w:val="28"/>
        </w:rPr>
        <w:t xml:space="preserve">’ </w:t>
      </w:r>
      <w:r>
        <w:rPr>
          <w:sz w:val="28"/>
          <w:cs/>
        </w:rPr>
        <w:t>প্রত্যাহার এবং জনগণের নির্বাচিত প্রতিনিধিদের নিকট ক্ষমতা হস্তান্তর করা। এই লক্ষ্য অর্জিত না হওয়া পর্যন্ত আমাদের অহিংস অসহযোগ আন্দোলন চলবে।</w:t>
      </w:r>
      <w:r>
        <w:rPr>
          <w:sz w:val="28"/>
          <w:highlight w:val="yellow"/>
          <w:cs/>
        </w:rPr>
        <w:t>”</w:t>
      </w:r>
    </w:p>
    <w:p w:rsidR="00112790" w:rsidRDefault="00112790" w:rsidP="00112790">
      <w:pPr>
        <w:jc w:val="both"/>
        <w:rPr>
          <w:sz w:val="28"/>
          <w:cs/>
        </w:rPr>
      </w:pPr>
    </w:p>
    <w:p w:rsidR="00112790" w:rsidRDefault="00112790" w:rsidP="00112790">
      <w:pPr>
        <w:jc w:val="both"/>
        <w:rPr>
          <w:sz w:val="28"/>
          <w:cs/>
        </w:rPr>
      </w:pPr>
      <w:r>
        <w:rPr>
          <w:sz w:val="28"/>
          <w:cs/>
        </w:rPr>
        <w:t>শেখ মুজিব বললেন</w:t>
      </w:r>
      <w:r>
        <w:rPr>
          <w:sz w:val="28"/>
        </w:rPr>
        <w:t>,</w:t>
      </w:r>
      <w:r>
        <w:rPr>
          <w:sz w:val="28"/>
          <w:cs/>
        </w:rPr>
        <w:t xml:space="preserve"> লেখাটি তাজউদ্দীনের হেফাজতে রাখতে এবং সত্যিকার ভাষণের আলোকে প্রয়োজনে যেকোন সংশোধন করে তিনি সেটি প্রচারের ব্যবস্থা করবেন।</w:t>
      </w:r>
    </w:p>
    <w:p w:rsidR="00112790" w:rsidRDefault="00112790" w:rsidP="00112790"/>
    <w:p w:rsidR="00112790" w:rsidRDefault="00112790" w:rsidP="00112790">
      <w:pPr>
        <w:jc w:val="both"/>
        <w:rPr>
          <w:sz w:val="28"/>
        </w:rPr>
      </w:pPr>
      <w:r>
        <w:rPr>
          <w:sz w:val="28"/>
          <w:cs/>
        </w:rPr>
        <w:t>৭ই মার্চের ঐতিহাসিক ভাষণটি ছিল মাত্র ১৯ মিনিটের। ঐ ভাষণে কার্যকারী বাক্যটি ছিল:</w:t>
      </w:r>
      <w:r>
        <w:rPr>
          <w:rFonts w:hint="cs"/>
          <w:sz w:val="28"/>
          <w:cs/>
        </w:rPr>
        <w:t xml:space="preserve"> </w:t>
      </w:r>
      <w:r>
        <w:rPr>
          <w:sz w:val="28"/>
        </w:rPr>
        <w:t>“</w:t>
      </w:r>
      <w:r>
        <w:rPr>
          <w:sz w:val="28"/>
          <w:cs/>
        </w:rPr>
        <w:t>এবারের সংগ্রাম আমাদের মুক্তির সংগ্রাম</w:t>
      </w:r>
      <w:r>
        <w:rPr>
          <w:sz w:val="28"/>
        </w:rPr>
        <w:t xml:space="preserve">, </w:t>
      </w:r>
      <w:r>
        <w:rPr>
          <w:sz w:val="28"/>
          <w:cs/>
        </w:rPr>
        <w:t>এবারের সংগ্রাম স্বাধীনতার সংগ্রাম</w:t>
      </w:r>
      <w:r>
        <w:rPr>
          <w:sz w:val="28"/>
        </w:rPr>
        <w:t>’</w:t>
      </w:r>
      <w:r>
        <w:rPr>
          <w:rFonts w:cs="Mangal"/>
          <w:sz w:val="28"/>
          <w:cs/>
          <w:lang w:bidi="hi-IN"/>
        </w:rPr>
        <w:t xml:space="preserve">। </w:t>
      </w:r>
      <w:r>
        <w:rPr>
          <w:sz w:val="28"/>
          <w:cs/>
        </w:rPr>
        <w:t xml:space="preserve">এছাড়াও অনতিবিলম্বে মার্শাল ল তুলে নিয়ে নির্বাচিত জনপ্রতিনিধিদের হাতে ক্ষমতা হস্তান্তরের দাবী সুনির্দিষ্ট করে বলা হয়। তাজউদ্দীন সাহেব কর্তৃক তদানুসারে সংশোধিত লিখিত প্রজ্ঞাপনেও দুটি </w:t>
      </w:r>
      <w:r>
        <w:rPr>
          <w:sz w:val="28"/>
          <w:cs/>
        </w:rPr>
        <w:lastRenderedPageBreak/>
        <w:t>পয়েন্ট সুনির্দিষ্টভাবে উল্লেখ করা হয়। সুতরাং</w:t>
      </w:r>
      <w:r>
        <w:rPr>
          <w:sz w:val="28"/>
        </w:rPr>
        <w:t xml:space="preserve">, </w:t>
      </w:r>
      <w:r>
        <w:rPr>
          <w:sz w:val="28"/>
          <w:cs/>
        </w:rPr>
        <w:t>যদিও স্বাধীনতা একটা সুস্পষ্ট লক্ষ্য হিসেবে প্রতীয়মান হয়ে ওঠে</w:t>
      </w:r>
      <w:r>
        <w:rPr>
          <w:sz w:val="28"/>
        </w:rPr>
        <w:t xml:space="preserve">, </w:t>
      </w:r>
      <w:r>
        <w:rPr>
          <w:sz w:val="28"/>
          <w:cs/>
        </w:rPr>
        <w:t>শেখ মুজিব একটা আনুষ্ঠানিক ঘোষণার ঠিক আগমুহূর্তে থেমে থাকেন কারণ পরিষ্কার ভাবে লক্ষ করা যাচ্ছিলো যে</w:t>
      </w:r>
      <w:r>
        <w:rPr>
          <w:sz w:val="28"/>
        </w:rPr>
        <w:t xml:space="preserve">, </w:t>
      </w:r>
      <w:r>
        <w:rPr>
          <w:sz w:val="28"/>
          <w:cs/>
        </w:rPr>
        <w:t>স্বাধীনতার ঘোষণা দেয়া হলে তৎক্ষণাৎ আঘাতের জন্য শহরের সুবিধজনক স্থানসমূহে আর্মি নামানো হয়েছে। এখানে মনে হয় উল্লেখ করা প্রয়োজন যে আগের দিন রাতে (৬ মার্চ) ইয়াহিয়া খানের পক্ষ থেকে একজন ব্রিগেডিয়ার ফোন করে বলেন যে তিনি (ইয়াহিয়া) খুব শীঘ্রই ঢাকা আসবেন এবং এমন সমঝোতায় পৌঁছানোর আশা প্রকাশ করেন যেটা বাঙালিদের সন্তুষ্ট করবে। কৌতুহল উদ্দীপক এই যোগাযোগটাকে ৭ মার্চের সম্মেলনে শেখ মুজিবের অবস্থানকে প্রভাবিত করার মাধ্যম হিসেবে দেখা হয়। এই বার্তাটিকে ইয়াহিয়ার নিজেকে নির্দোষ রাখার একটা চক্রান্ত হিসেবেও দেখা হয়</w:t>
      </w:r>
      <w:r>
        <w:rPr>
          <w:sz w:val="28"/>
        </w:rPr>
        <w:t xml:space="preserve">; </w:t>
      </w:r>
      <w:r>
        <w:rPr>
          <w:sz w:val="28"/>
          <w:cs/>
        </w:rPr>
        <w:t>কারণ</w:t>
      </w:r>
      <w:r>
        <w:rPr>
          <w:sz w:val="28"/>
        </w:rPr>
        <w:t xml:space="preserve">, </w:t>
      </w:r>
      <w:r>
        <w:rPr>
          <w:sz w:val="28"/>
          <w:cs/>
        </w:rPr>
        <w:t>যদি স্বাধীনতার ঘোষণা করা হতো তাহলে ইয়াহিয়া বিশ্ববাসীর দিকে ফিরে বলতে পারতো যে- সে ঢাকায় গিয়ে শান্তিপূর্ণ সমাধানে আসতে চেয়েছিল</w:t>
      </w:r>
      <w:r>
        <w:rPr>
          <w:sz w:val="28"/>
        </w:rPr>
        <w:t xml:space="preserve">, </w:t>
      </w:r>
      <w:r>
        <w:rPr>
          <w:sz w:val="28"/>
          <w:cs/>
        </w:rPr>
        <w:t xml:space="preserve">কিন্তু শেখ মুজিব ইউডিআই </w:t>
      </w:r>
      <w:r>
        <w:rPr>
          <w:i/>
          <w:sz w:val="28"/>
          <w:cs/>
        </w:rPr>
        <w:t>(ইউনিল্যাটেরাল ডিক্লেরেশন অব ইন্ডিপেন্ডেন্স)</w:t>
      </w:r>
      <w:r>
        <w:rPr>
          <w:rFonts w:hint="cs"/>
          <w:sz w:val="28"/>
          <w:cs/>
        </w:rPr>
        <w:t xml:space="preserve">  </w:t>
      </w:r>
      <w:r>
        <w:rPr>
          <w:sz w:val="28"/>
          <w:cs/>
        </w:rPr>
        <w:t>ঘোষণা করে বল প্রয়োগকে ত্বরান্বিত করেছিলেন</w:t>
      </w:r>
      <w:r>
        <w:rPr>
          <w:rFonts w:cs="Mangal"/>
          <w:sz w:val="28"/>
          <w:cs/>
          <w:lang w:bidi="hi-IN"/>
        </w:rPr>
        <w:t xml:space="preserve">। </w:t>
      </w:r>
      <w:r>
        <w:rPr>
          <w:sz w:val="28"/>
          <w:cs/>
        </w:rPr>
        <w:t>৭ই মার্চে আনুষ্ঠানিক স্বাধীনতা ঘোষণা না দেওয়ার পিছনে এটাও শেখ মুজিবের আরেকটি বিবেচনার বিষয় ছিল</w:t>
      </w:r>
      <w:r>
        <w:rPr>
          <w:rFonts w:cs="Mangal"/>
          <w:sz w:val="28"/>
          <w:cs/>
          <w:lang w:bidi="hi-IN"/>
        </w:rPr>
        <w:t xml:space="preserve">। </w:t>
      </w:r>
    </w:p>
    <w:p w:rsidR="00112790" w:rsidRDefault="00112790" w:rsidP="00112790">
      <w:pPr>
        <w:jc w:val="both"/>
        <w:rPr>
          <w:sz w:val="28"/>
        </w:rPr>
      </w:pPr>
    </w:p>
    <w:p w:rsidR="00112790" w:rsidRDefault="00112790" w:rsidP="00112790">
      <w:pPr>
        <w:jc w:val="both"/>
        <w:rPr>
          <w:sz w:val="28"/>
          <w:cs/>
        </w:rPr>
      </w:pPr>
      <w:r>
        <w:rPr>
          <w:sz w:val="28"/>
          <w:cs/>
        </w:rPr>
        <w:t>পরবর্তী সপ্তাহের একটি নতুন কর্মসূচী ঘোষণা করা হয়েছিল। ট্যাক্স না দেয়ার কর্মসূচী চলমান রাখা হয়েছিল। প্রয়োজনীয় অর্থনৈতিক লেনদেন চালু রাখতে অন্যান্য দায়মুক্তি এবং সুনির্দিষ্ট নির্দেশনা ঘোষণা করা হয়েছিল মার্চের ৭ তারিখে এবং ৯ তারিখে</w:t>
      </w:r>
      <w:r>
        <w:rPr>
          <w:rFonts w:cs="Mangal"/>
          <w:sz w:val="28"/>
          <w:cs/>
          <w:lang w:bidi="hi-IN"/>
        </w:rPr>
        <w:t>।</w:t>
      </w:r>
      <w:r>
        <w:rPr>
          <w:sz w:val="28"/>
          <w:cs/>
        </w:rPr>
        <w:t xml:space="preserve"> রেলওয়ে এবং পোর্ট কার্যকর রাখার নির্দেশনা ছিল</w:t>
      </w:r>
      <w:r>
        <w:rPr>
          <w:rFonts w:cs="Mangal"/>
          <w:sz w:val="28"/>
          <w:cs/>
          <w:lang w:bidi="hi-IN"/>
        </w:rPr>
        <w:t>।</w:t>
      </w:r>
      <w:r>
        <w:rPr>
          <w:sz w:val="28"/>
          <w:cs/>
        </w:rPr>
        <w:t xml:space="preserve"> কিন্তু তা যদি জনগণকে চাপে রাখার জন্য পাক আর্মি পরিবহনের জন্য ব্যবহার করা হয়</w:t>
      </w:r>
      <w:r>
        <w:rPr>
          <w:sz w:val="28"/>
        </w:rPr>
        <w:t xml:space="preserve">, </w:t>
      </w:r>
      <w:r>
        <w:rPr>
          <w:sz w:val="28"/>
          <w:cs/>
        </w:rPr>
        <w:t>তবে সহযোগিতা না করার নির্দেশনা ছিল। ৮ মার্চের নির্দেশনা ছিল ব্যাংকগুলোর প্রতি সুনির্দিষ্ট কিছু নির্দেশনা। এগুলো বাঙালি ব্যাংকারদের সাথে একাধিক বৈঠকের মাধ্যমে গ্রহণ করা হয়</w:t>
      </w:r>
      <w:r>
        <w:rPr>
          <w:sz w:val="28"/>
        </w:rPr>
        <w:t xml:space="preserve">, </w:t>
      </w:r>
      <w:r>
        <w:rPr>
          <w:sz w:val="28"/>
          <w:cs/>
        </w:rPr>
        <w:t>যারা সুনির্দিষ্ট কিছু প্রতিবন্ধকতার কথা বলেছিল যা বিভিন্ন পক্ষ মোকাবেলা করছিল</w:t>
      </w:r>
      <w:r>
        <w:rPr>
          <w:rFonts w:cs="Mangal"/>
          <w:sz w:val="28"/>
          <w:cs/>
          <w:lang w:bidi="hi-IN"/>
        </w:rPr>
        <w:t xml:space="preserve">। </w:t>
      </w:r>
      <w:r>
        <w:rPr>
          <w:sz w:val="28"/>
          <w:cs/>
        </w:rPr>
        <w:t>এই নতুন নির্দেশনায় চালু মিল সমূহের জন্য কাঁচামাল ক্রয়ের জন্য ব্যাংকের লেনদেন অনুমোদিত ছিল এবং নির্ভেজাল ব্যক্তিদের সর্বোচ্চ ১০০০ রুপি উত্তোলনের অনুমোদন দেওয়া হয়</w:t>
      </w:r>
      <w:r>
        <w:rPr>
          <w:rFonts w:cs="Mangal"/>
          <w:sz w:val="28"/>
          <w:cs/>
          <w:lang w:bidi="hi-IN"/>
        </w:rPr>
        <w:t>।</w:t>
      </w:r>
      <w:r>
        <w:rPr>
          <w:sz w:val="28"/>
          <w:cs/>
        </w:rPr>
        <w:t xml:space="preserve"> অপরিহার্য অর্থনৈতিক কার্যক্রম পালনের জন্য নির্দেশ দেয়া হয়েছিল যেন সার এবং সেচের </w:t>
      </w:r>
      <w:r>
        <w:rPr>
          <w:sz w:val="28"/>
          <w:cs/>
        </w:rPr>
        <w:lastRenderedPageBreak/>
        <w:t>পাম্পের জন্য ডিজেল সরবরাহে সংশ্লিষ্ট সরকারী অফিস সমূহ খোলা রাখা হয়</w:t>
      </w:r>
      <w:r>
        <w:rPr>
          <w:rFonts w:cs="Mangal"/>
          <w:sz w:val="28"/>
          <w:cs/>
          <w:lang w:bidi="hi-IN"/>
        </w:rPr>
        <w:t xml:space="preserve">। </w:t>
      </w:r>
      <w:r>
        <w:rPr>
          <w:sz w:val="28"/>
          <w:cs/>
        </w:rPr>
        <w:t>আরো নির্দেশনা ছিল যে খাদ্য</w:t>
      </w:r>
      <w:r>
        <w:rPr>
          <w:sz w:val="28"/>
        </w:rPr>
        <w:t xml:space="preserve">, </w:t>
      </w:r>
      <w:r>
        <w:rPr>
          <w:sz w:val="28"/>
          <w:cs/>
        </w:rPr>
        <w:t xml:space="preserve">ইটভাটার জন্য কয়লা সরবরাহ এবং পাট ও ধানের বীজ সরবরাহ অব্যাহত থাকবে। </w:t>
      </w:r>
    </w:p>
    <w:p w:rsidR="00112790" w:rsidRDefault="00112790" w:rsidP="00112790">
      <w:pPr>
        <w:jc w:val="both"/>
        <w:rPr>
          <w:sz w:val="28"/>
          <w:cs/>
        </w:rPr>
      </w:pPr>
    </w:p>
    <w:p w:rsidR="00112790" w:rsidRDefault="00112790" w:rsidP="00112790">
      <w:pPr>
        <w:jc w:val="both"/>
        <w:rPr>
          <w:sz w:val="28"/>
        </w:rPr>
      </w:pPr>
      <w:r>
        <w:rPr>
          <w:sz w:val="28"/>
          <w:cs/>
        </w:rPr>
        <w:t>কিছু সারিবদ্ধ নির্দেশনা কার্যকর করার জন্য পরবর্তীতে এ কে এন আহমেদ</w:t>
      </w:r>
      <w:r>
        <w:rPr>
          <w:sz w:val="28"/>
        </w:rPr>
        <w:t xml:space="preserve">, </w:t>
      </w:r>
      <w:r>
        <w:rPr>
          <w:sz w:val="28"/>
          <w:cs/>
        </w:rPr>
        <w:t>করাচী থেকে আগত একজন জ্যেষ্ঠ বাঙালি স্টেট ব্যাংক কর্মকর্তাসহ ব্যাংকারদের সাথে আরো মিটিং করা হয়...</w:t>
      </w:r>
    </w:p>
    <w:p w:rsidR="00112790" w:rsidRDefault="00112790" w:rsidP="00112790">
      <w:pPr>
        <w:jc w:val="both"/>
        <w:rPr>
          <w:sz w:val="28"/>
        </w:rPr>
      </w:pPr>
    </w:p>
    <w:p w:rsidR="00112790" w:rsidRDefault="00112790" w:rsidP="00112790">
      <w:pPr>
        <w:jc w:val="both"/>
        <w:rPr>
          <w:sz w:val="28"/>
          <w:cs/>
        </w:rPr>
      </w:pPr>
      <w:r>
        <w:rPr>
          <w:sz w:val="28"/>
          <w:cs/>
        </w:rPr>
        <w:t>মার্চের ১৫ তারিখে ইয়াহিয়া ঢাকায় আসে</w:t>
      </w:r>
      <w:r>
        <w:rPr>
          <w:rFonts w:cs="Mangal"/>
          <w:sz w:val="28"/>
          <w:cs/>
          <w:lang w:bidi="hi-IN"/>
        </w:rPr>
        <w:t xml:space="preserve">।। </w:t>
      </w:r>
      <w:r>
        <w:rPr>
          <w:sz w:val="28"/>
          <w:cs/>
        </w:rPr>
        <w:t>শেখ মুজিব ১৬ই মার্চ সকালে তার সাথে দেখা করেন। বৈঠকটি প্রায় এক ঘণ্টা স্থায়ী হয়। শেখ মুজিব ফিরে এসে সিনিয়র নেতাদের ডাকেন। আমাকেও ডাকা হয়</w:t>
      </w:r>
      <w:r>
        <w:rPr>
          <w:rFonts w:cs="Mangal"/>
          <w:sz w:val="28"/>
          <w:cs/>
          <w:lang w:bidi="hi-IN"/>
        </w:rPr>
        <w:t xml:space="preserve">। </w:t>
      </w:r>
      <w:r>
        <w:rPr>
          <w:sz w:val="28"/>
          <w:cs/>
        </w:rPr>
        <w:t>এই প্রক্রিয়াটা পরবর্তী সপ্তাহগুলোতেও চালু ছিল</w:t>
      </w:r>
      <w:r>
        <w:rPr>
          <w:rFonts w:cs="Mangal"/>
          <w:sz w:val="28"/>
          <w:cs/>
          <w:lang w:bidi="hi-IN"/>
        </w:rPr>
        <w:t>।</w:t>
      </w:r>
      <w:r>
        <w:rPr>
          <w:rFonts w:hint="cs"/>
          <w:sz w:val="28"/>
          <w:cs/>
        </w:rPr>
        <w:t xml:space="preserve"> </w:t>
      </w:r>
      <w:r>
        <w:rPr>
          <w:sz w:val="28"/>
          <w:cs/>
        </w:rPr>
        <w:t>ইয়াহিয়া বা তার উপদেষ্টাদের সাথে প্রতি বৈঠকের পর সিদ্ধান্তগুলো পুনঃবিবেচনা করার জন্য এমন মিটিং ডাকা হতো</w:t>
      </w:r>
      <w:r>
        <w:rPr>
          <w:rFonts w:cs="Mangal"/>
          <w:sz w:val="28"/>
          <w:cs/>
          <w:lang w:bidi="hi-IN"/>
        </w:rPr>
        <w:t xml:space="preserve">। </w:t>
      </w:r>
      <w:r>
        <w:rPr>
          <w:sz w:val="28"/>
          <w:cs/>
        </w:rPr>
        <w:t>শেখ মুজিব বলেন যে ইয়াহিয়া জাতীয় পরিষদের অধিবেশন বাতিলের সিদ্ধানের সাফাই গাওয়া দিয়ে শুরু করেছে। শেখ মুজিব তাকে এই চরম ভুল সিদ্ধান্ত নেবার আগে সংখ্যাগরিষ্ঠ দলের নেতা হিসেবে তার (শেখ মুজিবের) সাথে আলোচনা না করার জন্য দোষারূপ করেন। ইয়াহিয়া তারপর বলে যে সে বর্তমান পরিস্থিতি থেকে উত্তোরণের পথ খুঁজতে চায়। এ প্রেক্ষিতে শেখ সাহেব তাকে বলেন যে</w:t>
      </w:r>
      <w:r>
        <w:rPr>
          <w:sz w:val="28"/>
        </w:rPr>
        <w:t xml:space="preserve">, </w:t>
      </w:r>
      <w:r>
        <w:rPr>
          <w:sz w:val="28"/>
          <w:cs/>
        </w:rPr>
        <w:t>যা কিছু ঘটেছে তার উপর এবং জনতার আকাঙ্ক্ষার দিকে দৃষ্টি রাখলে</w:t>
      </w:r>
      <w:r>
        <w:rPr>
          <w:sz w:val="28"/>
        </w:rPr>
        <w:t xml:space="preserve">, </w:t>
      </w:r>
      <w:r>
        <w:rPr>
          <w:sz w:val="28"/>
          <w:cs/>
        </w:rPr>
        <w:t>৭ই মার্চে যে দাবী সমূহ তোলা হয়েছে তার থেকে কিছু কম মেনে নেওয়া সম্ভব নয়</w:t>
      </w:r>
      <w:r>
        <w:rPr>
          <w:rFonts w:cs="Mangal"/>
          <w:sz w:val="28"/>
          <w:cs/>
          <w:lang w:bidi="hi-IN"/>
        </w:rPr>
        <w:t>।</w:t>
      </w:r>
      <w:r>
        <w:rPr>
          <w:rFonts w:hint="cs"/>
          <w:sz w:val="28"/>
          <w:cs/>
        </w:rPr>
        <w:t xml:space="preserve"> </w:t>
      </w:r>
      <w:r>
        <w:rPr>
          <w:sz w:val="28"/>
          <w:cs/>
        </w:rPr>
        <w:t>স্পষ্ট করে বললে দ্রুততম সময়ে মার্শাল ল তুলে নিয়ে নির্বাচিত জনপ্রতিনিধিদের হাতে ক্ষমতা হস্তান্তর করাই যথেষ্ট</w:t>
      </w:r>
      <w:r>
        <w:rPr>
          <w:rFonts w:cs="Mangal"/>
          <w:sz w:val="28"/>
          <w:cs/>
          <w:lang w:bidi="hi-IN"/>
        </w:rPr>
        <w:t xml:space="preserve">। </w:t>
      </w:r>
      <w:r>
        <w:rPr>
          <w:sz w:val="28"/>
          <w:cs/>
        </w:rPr>
        <w:t>ইয়াহিয়া তারপর বলেন যে</w:t>
      </w:r>
      <w:r>
        <w:rPr>
          <w:sz w:val="28"/>
        </w:rPr>
        <w:t xml:space="preserve">, </w:t>
      </w:r>
      <w:r>
        <w:rPr>
          <w:sz w:val="28"/>
          <w:cs/>
        </w:rPr>
        <w:t>তাকে উপদেশ দেয়া হয়েছে যে সংবিধান প্রবর্তনের পূর্বে মার্শাল ল তুলে নেয়ার ব্যাপারে আইনি জটিলতা রয়েছে</w:t>
      </w:r>
      <w:r>
        <w:rPr>
          <w:rFonts w:cs="Mangal"/>
          <w:sz w:val="28"/>
          <w:cs/>
          <w:lang w:bidi="hi-IN"/>
        </w:rPr>
        <w:t>।</w:t>
      </w:r>
      <w:r>
        <w:rPr>
          <w:sz w:val="28"/>
          <w:cs/>
        </w:rPr>
        <w:t xml:space="preserve"> এ কথার প্রেক্ষিতে শেখ মুজিব বলেন যে</w:t>
      </w:r>
      <w:r>
        <w:rPr>
          <w:sz w:val="28"/>
        </w:rPr>
        <w:t xml:space="preserve">, </w:t>
      </w:r>
      <w:r>
        <w:rPr>
          <w:sz w:val="28"/>
          <w:cs/>
        </w:rPr>
        <w:t>তিনি তার আইন বিশেষজ্ঞদের বলবেন ইয়াহিয়ার উপদেষ্টাদের সাথে এ বিষয়ে আলোচনার জন্য এবং কোন আইনি জটিলতা সৃষ্টি হবে না এই মর্মে তাদের আশ্বস্ত করবেন।</w:t>
      </w:r>
    </w:p>
    <w:p w:rsidR="00112790" w:rsidRDefault="00112790" w:rsidP="00112790">
      <w:pPr>
        <w:jc w:val="both"/>
        <w:rPr>
          <w:sz w:val="28"/>
          <w:cs/>
        </w:rPr>
      </w:pPr>
      <w:r>
        <w:rPr>
          <w:sz w:val="28"/>
          <w:cs/>
        </w:rPr>
        <w:t xml:space="preserve"> </w:t>
      </w:r>
    </w:p>
    <w:p w:rsidR="00112790" w:rsidRDefault="00112790" w:rsidP="00112790">
      <w:pPr>
        <w:jc w:val="both"/>
        <w:rPr>
          <w:sz w:val="28"/>
        </w:rPr>
      </w:pPr>
      <w:r>
        <w:rPr>
          <w:sz w:val="28"/>
          <w:cs/>
        </w:rPr>
        <w:lastRenderedPageBreak/>
        <w:t>এ ঘটনার প্রেক্ষিতে</w:t>
      </w:r>
      <w:r>
        <w:rPr>
          <w:rFonts w:hint="cs"/>
          <w:sz w:val="28"/>
          <w:cs/>
        </w:rPr>
        <w:t xml:space="preserve"> </w:t>
      </w:r>
      <w:r>
        <w:rPr>
          <w:sz w:val="28"/>
          <w:cs/>
        </w:rPr>
        <w:t>শেখ সাহেব আমাকে তথাকথিত আইনি জটিলতার ব্যাপারে আলোচনার জন্যলে. জে. পীরজাদার সাথে ঐদিন সন্ধ্যায় দেখা করতে নির্দেশ দেন</w:t>
      </w:r>
      <w:r>
        <w:rPr>
          <w:rFonts w:cs="Mangal"/>
          <w:sz w:val="28"/>
          <w:cs/>
          <w:lang w:bidi="hi-IN"/>
        </w:rPr>
        <w:t>।</w:t>
      </w:r>
      <w:r>
        <w:rPr>
          <w:rFonts w:hint="cs"/>
          <w:sz w:val="28"/>
          <w:cs/>
        </w:rPr>
        <w:t xml:space="preserve"> </w:t>
      </w:r>
      <w:r>
        <w:rPr>
          <w:sz w:val="28"/>
          <w:cs/>
        </w:rPr>
        <w:t>আমি ঐদিন সন্ধ্যায় পীরজাদার সাথে দেখা করি এবং বলি যে তারা অনৈতিকভাবে অধিবেশন বাতিলের দায়ে দোষী</w:t>
      </w:r>
      <w:r>
        <w:rPr>
          <w:rFonts w:cs="Mangal"/>
          <w:sz w:val="28"/>
          <w:cs/>
          <w:lang w:bidi="hi-IN"/>
        </w:rPr>
        <w:t>।</w:t>
      </w:r>
      <w:r>
        <w:rPr>
          <w:sz w:val="28"/>
          <w:cs/>
        </w:rPr>
        <w:t xml:space="preserve"> যে ভাবে এটি করা হয়েছে</w:t>
      </w:r>
      <w:r>
        <w:rPr>
          <w:sz w:val="28"/>
        </w:rPr>
        <w:t xml:space="preserve">, </w:t>
      </w:r>
      <w:r>
        <w:rPr>
          <w:sz w:val="28"/>
          <w:cs/>
        </w:rPr>
        <w:t>তা সমগ্র বাঙালি জাতি একটি অপমান হিসেবে গ্রহণ করেছে</w:t>
      </w:r>
      <w:r>
        <w:rPr>
          <w:sz w:val="28"/>
        </w:rPr>
        <w:t xml:space="preserve">, </w:t>
      </w:r>
      <w:r>
        <w:rPr>
          <w:sz w:val="28"/>
          <w:cs/>
        </w:rPr>
        <w:t>এ কথাটিও তাকে জানিয়ে দেই। সে অস্বস্তিতে ছিলেন এবং রক্ষণাত্মকভ অবস্থানে ছিলেন</w:t>
      </w:r>
      <w:r>
        <w:rPr>
          <w:rFonts w:cs="Mangal"/>
          <w:sz w:val="28"/>
          <w:cs/>
          <w:lang w:bidi="hi-IN"/>
        </w:rPr>
        <w:t xml:space="preserve">। </w:t>
      </w:r>
      <w:r>
        <w:rPr>
          <w:sz w:val="28"/>
          <w:cs/>
        </w:rPr>
        <w:t>তারপর সে অনতিবিলম্বে মার্শাল ল প্রত্যাহার এবং নির্বাচিত জনপ্রতিনিধিদের হাতে ক্ষমতা হস্তান্তরের প্রশ্নে আসেন। তিনি এই বলে যুক্তি দেখান</w:t>
      </w:r>
      <w:r>
        <w:rPr>
          <w:sz w:val="28"/>
        </w:rPr>
        <w:t xml:space="preserve">, </w:t>
      </w:r>
      <w:r>
        <w:rPr>
          <w:sz w:val="28"/>
          <w:cs/>
        </w:rPr>
        <w:t>যদি সংবিধান প্রণয়নের পূর্বে মার্শাল ল তুলে নেওয়া হয় তবে একটি আইনি শূন্যতার সৃষ্টি হবে। আমি তৎক্ষণাৎ এই যুক্তির প্রতিবাদ করে বলি</w:t>
      </w:r>
      <w:r>
        <w:rPr>
          <w:sz w:val="28"/>
        </w:rPr>
        <w:t xml:space="preserve">, </w:t>
      </w:r>
      <w:r>
        <w:rPr>
          <w:sz w:val="28"/>
          <w:cs/>
        </w:rPr>
        <w:t>মার্শাল ল প্রত্যাহার এবং একটি সংবিধান প্রণয়নের অন্তর্বর্তীকালীন একটি অন্তর্বর্তীকালীন সমঝোতার আদেশ (একটি অস্থায়ী সংবিধান) জারী করা যেতে পারে</w:t>
      </w:r>
      <w:r>
        <w:rPr>
          <w:rFonts w:cs="Mangal"/>
          <w:sz w:val="28"/>
          <w:cs/>
          <w:lang w:bidi="hi-IN"/>
        </w:rPr>
        <w:t>।</w:t>
      </w:r>
      <w:r>
        <w:rPr>
          <w:sz w:val="28"/>
          <w:cs/>
        </w:rPr>
        <w:t xml:space="preserve"> এটা রাষ্ট্রপতি / প্রধান সামরিক আইন প্রশাসক জারী করতে পারেন</w:t>
      </w:r>
      <w:r>
        <w:rPr>
          <w:sz w:val="28"/>
        </w:rPr>
        <w:t xml:space="preserve">, </w:t>
      </w:r>
      <w:r>
        <w:rPr>
          <w:sz w:val="28"/>
          <w:cs/>
        </w:rPr>
        <w:t xml:space="preserve">সেই একই আদেশ দ্বারা যা দিয়ে তিনি মার্শাল ল জারী করেছিলেন। এই যুক্তি স্পষ্টভাবে আসন্ন আলোচনায় তুলে ধরা হয়েছিল। </w:t>
      </w:r>
    </w:p>
    <w:p w:rsidR="00112790" w:rsidRDefault="00112790" w:rsidP="00112790">
      <w:pPr>
        <w:jc w:val="both"/>
        <w:rPr>
          <w:sz w:val="28"/>
        </w:rPr>
      </w:pPr>
    </w:p>
    <w:p w:rsidR="00112790" w:rsidRDefault="00112790" w:rsidP="00112790">
      <w:pPr>
        <w:jc w:val="both"/>
        <w:rPr>
          <w:sz w:val="28"/>
          <w:cs/>
        </w:rPr>
      </w:pPr>
      <w:r>
        <w:rPr>
          <w:sz w:val="28"/>
          <w:cs/>
        </w:rPr>
        <w:t>পরদিন সকালে</w:t>
      </w:r>
      <w:r>
        <w:rPr>
          <w:sz w:val="28"/>
        </w:rPr>
        <w:t xml:space="preserve">, </w:t>
      </w:r>
      <w:r>
        <w:rPr>
          <w:sz w:val="28"/>
          <w:cs/>
        </w:rPr>
        <w:t>মার্চ ১৭</w:t>
      </w:r>
      <w:r>
        <w:rPr>
          <w:sz w:val="28"/>
        </w:rPr>
        <w:t xml:space="preserve">, </w:t>
      </w:r>
      <w:r>
        <w:rPr>
          <w:sz w:val="28"/>
          <w:cs/>
        </w:rPr>
        <w:t>শেখ মুজিব ইয়াহিয়ার সাথে দেখা করেন এবং মার্শাল ল প্রত্যাহার এবং নির্বাচিত জনপ্রতিনিধিদের কাছে ক্ষমতা হস্তান্তরের দাবী পুনর্ব্যক্ত করেন। ইয়াহিয়া আবারো আইনি জটিলতার কথা বলে এবং জানান যে বিচারপতি কর্নেলিয়াসকে ডাকা হয়েছে</w:t>
      </w:r>
      <w:r>
        <w:rPr>
          <w:rFonts w:cs="Mangal"/>
          <w:sz w:val="28"/>
          <w:cs/>
          <w:lang w:bidi="hi-IN"/>
        </w:rPr>
        <w:t>।</w:t>
      </w:r>
      <w:r>
        <w:rPr>
          <w:sz w:val="28"/>
          <w:cs/>
        </w:rPr>
        <w:t xml:space="preserve"> এ সকল প্রশ্ন বিবেচনার জন্যযে কিনা এখন তার আইন উপদেষ্টা। ইয়াহিয়ার উপদেষ্টাদের সাথে আওয়ামী লীগের প্রতিনিধিদের একটা বৈঠক প্রস্তাব করা হয়। ১৭ই মার্চ সন্ধ্যায়</w:t>
      </w:r>
      <w:r>
        <w:rPr>
          <w:rFonts w:hint="cs"/>
          <w:sz w:val="28"/>
          <w:cs/>
        </w:rPr>
        <w:t xml:space="preserve"> </w:t>
      </w:r>
      <w:r>
        <w:rPr>
          <w:sz w:val="28"/>
          <w:cs/>
        </w:rPr>
        <w:t>সৈয়দ নজরুল ইসলাম</w:t>
      </w:r>
      <w:r>
        <w:rPr>
          <w:sz w:val="28"/>
        </w:rPr>
        <w:t xml:space="preserve">, </w:t>
      </w:r>
      <w:r>
        <w:rPr>
          <w:sz w:val="28"/>
          <w:cs/>
        </w:rPr>
        <w:t>তাজউদ্দীন আহমেদ এবং আমি নিজে ইয়াহিয়ার উপদেষ্টা মণ্ডলী পীরজাদা</w:t>
      </w:r>
      <w:r>
        <w:rPr>
          <w:sz w:val="28"/>
        </w:rPr>
        <w:t xml:space="preserve">, </w:t>
      </w:r>
      <w:r>
        <w:rPr>
          <w:sz w:val="28"/>
          <w:cs/>
        </w:rPr>
        <w:t>কর্নেলিয়াস এবং কর্নেল হাসানের (জাজ এডভোকেট জেনারেলের) সাথে বৈঠকে বসি</w:t>
      </w:r>
      <w:r>
        <w:rPr>
          <w:rFonts w:cs="Mangal"/>
          <w:sz w:val="28"/>
          <w:cs/>
          <w:lang w:bidi="hi-IN"/>
        </w:rPr>
        <w:t xml:space="preserve">। </w:t>
      </w:r>
      <w:r>
        <w:rPr>
          <w:sz w:val="28"/>
          <w:cs/>
        </w:rPr>
        <w:t>বৈঠকে পীরজাদা তার পর্যবেক্ষণ দিয়ে শুরু করেন যে সকালে শেখ মুজিব এবং ইয়াহিয়ার আলোচনা এমন দিকে অগ্রসর হয়েছে যে ইয়াহিয়াকে একটা আনুষ্ঠানিক ঘোষণা দিতে হবে। সে কিছু মৌলিক উপাদানের দিকে নির্দেশ করেন যা এমন ঘোষণার সাথে যেতে পারে</w:t>
      </w:r>
      <w:r>
        <w:rPr>
          <w:rFonts w:cs="Mangal"/>
          <w:sz w:val="28"/>
          <w:cs/>
          <w:lang w:bidi="hi-IN"/>
        </w:rPr>
        <w:t>।</w:t>
      </w:r>
      <w:r>
        <w:rPr>
          <w:sz w:val="28"/>
          <w:cs/>
        </w:rPr>
        <w:t xml:space="preserve"> সেগুলো আলোচনাগুলো থেকে উঠে এসেছে। তার ভাষ্য মতে</w:t>
      </w:r>
      <w:r>
        <w:rPr>
          <w:sz w:val="28"/>
        </w:rPr>
        <w:t xml:space="preserve">, </w:t>
      </w:r>
      <w:r>
        <w:rPr>
          <w:sz w:val="28"/>
          <w:cs/>
        </w:rPr>
        <w:t xml:space="preserve">শেখ মুজিব প্রস্তাব করেছেন যে পূর্বের জন্য আলাদা করে সংবিধান রচনা করবে </w:t>
      </w:r>
      <w:r>
        <w:rPr>
          <w:sz w:val="28"/>
          <w:cs/>
        </w:rPr>
        <w:lastRenderedPageBreak/>
        <w:t>পূর্বের সদস্যরা এবং পশ্চিমের জন্য সংবিধান রচনা করবে পশ্চিমের সদস্যরা</w:t>
      </w:r>
      <w:r>
        <w:rPr>
          <w:rFonts w:cs="Mangal"/>
          <w:sz w:val="28"/>
          <w:cs/>
          <w:lang w:bidi="hi-IN"/>
        </w:rPr>
        <w:t>।</w:t>
      </w:r>
      <w:r>
        <w:rPr>
          <w:sz w:val="28"/>
          <w:cs/>
        </w:rPr>
        <w:t xml:space="preserve"> পরে তারা সকলে একত্রে বসে পাকিস্তানের জন্য সংবিধান রচনা করবে। ইঙ্গিত দেয়া হয়েছিল ছিল যে পূর্বে ৬ দফার ভিত্তিতে স্বায়ত্তশাসনের বিধান রাখা হবে</w:t>
      </w:r>
      <w:r>
        <w:rPr>
          <w:rFonts w:cs="Mangal"/>
          <w:sz w:val="28"/>
          <w:cs/>
          <w:lang w:bidi="hi-IN"/>
        </w:rPr>
        <w:t xml:space="preserve">। </w:t>
      </w:r>
      <w:r>
        <w:rPr>
          <w:sz w:val="28"/>
          <w:cs/>
        </w:rPr>
        <w:t>পশ্চিমের প্রদেশগুলো ১৯৬২ সালের সংবিধান অনুযায়ী স্বায়ত্ত্বশাসন উপভোগ করবে</w:t>
      </w:r>
      <w:r>
        <w:rPr>
          <w:rFonts w:hint="cs"/>
          <w:sz w:val="28"/>
          <w:cs/>
        </w:rPr>
        <w:t xml:space="preserve"> </w:t>
      </w:r>
      <w:r>
        <w:rPr>
          <w:sz w:val="28"/>
          <w:cs/>
        </w:rPr>
        <w:t>এবং অতিরিক্ত ক্ষমতাসমূহ কেন্দ্রে থাকবে। কর্নেলিয়াস বলেন যে</w:t>
      </w:r>
      <w:r>
        <w:rPr>
          <w:sz w:val="28"/>
        </w:rPr>
        <w:t xml:space="preserve">, </w:t>
      </w:r>
      <w:r>
        <w:rPr>
          <w:sz w:val="28"/>
          <w:cs/>
        </w:rPr>
        <w:t>এমন একটা ইন্সট্রুমেন্ট-একটি অন্তর্বর্তীকালীন সংবিধান- প্রণয়ন জাতীয় পরিষদের সিদ্ধান্তের মাধ্যমে হতে পারে। এরপর প্রস্তাব করা  হয়েছিল এমন একটা ইন্সট্রুমেন্টের খসড়ার কাজে হাত দেয়ার পূর্বে দুই পক্ষের উপদেষ্টাদের শেখ মুজিব এবং ইয়াহিয়ার সাথে একটা পরিকল্পনা মিটিং করলে ভাল হবে</w:t>
      </w:r>
      <w:r>
        <w:rPr>
          <w:sz w:val="28"/>
        </w:rPr>
        <w:t xml:space="preserve">, </w:t>
      </w:r>
      <w:r>
        <w:rPr>
          <w:sz w:val="28"/>
          <w:cs/>
        </w:rPr>
        <w:t>এতে মূল দিকনির্দেশনাসমূহ তাদের কাছ থেকে নেওয়া যাবে।</w:t>
      </w:r>
    </w:p>
    <w:p w:rsidR="00112790" w:rsidRDefault="00112790" w:rsidP="00112790">
      <w:pPr>
        <w:jc w:val="both"/>
        <w:rPr>
          <w:sz w:val="28"/>
          <w:cs/>
        </w:rPr>
      </w:pPr>
      <w:r>
        <w:rPr>
          <w:sz w:val="28"/>
          <w:cs/>
        </w:rPr>
        <w:t xml:space="preserve"> </w:t>
      </w:r>
    </w:p>
    <w:p w:rsidR="00112790" w:rsidRDefault="00112790" w:rsidP="00112790">
      <w:pPr>
        <w:jc w:val="both"/>
        <w:rPr>
          <w:sz w:val="28"/>
        </w:rPr>
      </w:pPr>
      <w:r>
        <w:rPr>
          <w:sz w:val="28"/>
          <w:cs/>
        </w:rPr>
        <w:t>মার্চ ১৭ তারিখে পাকিস্তান সরকারের শ্বেতপত্রে যা বলা হয়েছে</w:t>
      </w:r>
      <w:r>
        <w:rPr>
          <w:sz w:val="28"/>
        </w:rPr>
        <w:t xml:space="preserve">, </w:t>
      </w:r>
      <w:r>
        <w:rPr>
          <w:sz w:val="28"/>
          <w:cs/>
        </w:rPr>
        <w:t>তা সত্য নয়</w:t>
      </w:r>
      <w:r>
        <w:rPr>
          <w:rFonts w:cs="Mangal"/>
          <w:sz w:val="28"/>
          <w:cs/>
          <w:lang w:bidi="hi-IN"/>
        </w:rPr>
        <w:t xml:space="preserve">। </w:t>
      </w:r>
      <w:r>
        <w:rPr>
          <w:sz w:val="28"/>
          <w:cs/>
        </w:rPr>
        <w:t>কারণ</w:t>
      </w:r>
      <w:r>
        <w:rPr>
          <w:rFonts w:hint="cs"/>
          <w:sz w:val="28"/>
          <w:cs/>
        </w:rPr>
        <w:t xml:space="preserve"> </w:t>
      </w:r>
      <w:r>
        <w:rPr>
          <w:sz w:val="28"/>
          <w:cs/>
        </w:rPr>
        <w:t>একটা মার্শাল ল রেগুলেশনের খসড়া ইতোমধ্যে প্রস্তুত করা হয়েছে</w:t>
      </w:r>
      <w:r>
        <w:rPr>
          <w:rFonts w:cs="Mangal"/>
          <w:sz w:val="28"/>
          <w:cs/>
          <w:lang w:bidi="hi-IN"/>
        </w:rPr>
        <w:t xml:space="preserve">। </w:t>
      </w:r>
      <w:r>
        <w:rPr>
          <w:sz w:val="28"/>
          <w:cs/>
        </w:rPr>
        <w:t>সেখানে মন্ত্রীদের কাউন্সিল গঠনের কথা বলা হয়েছে যা প্রদেশের গভর্নরদের উপদেশ দেবে অথবা এমন কোন রেগুলেশন যা মার্শাল ল কে পিছনের দিকে ঠেলে দিবে। আলোচনা মূলত হয়েছিল উপরে উপরে</w:t>
      </w:r>
      <w:r>
        <w:rPr>
          <w:rFonts w:hint="cs"/>
          <w:sz w:val="28"/>
          <w:cs/>
        </w:rPr>
        <w:t xml:space="preserve"> </w:t>
      </w:r>
      <w:r>
        <w:rPr>
          <w:sz w:val="28"/>
          <w:cs/>
        </w:rPr>
        <w:t>এবং বেশীরভাগ সময় তা পীরজাদা এবং কর্নেলিয়াসের করা আইনি শুন্যতা সৃষ্টির প্রশ্নে অতিবাহিত হয়। পাল্টা যুক্তি হিসেবে একটা ঘোষণার প্রস্তাবনা আনা হয়</w:t>
      </w:r>
      <w:r>
        <w:rPr>
          <w:sz w:val="28"/>
        </w:rPr>
        <w:t xml:space="preserve">, </w:t>
      </w:r>
      <w:r>
        <w:rPr>
          <w:sz w:val="28"/>
          <w:cs/>
        </w:rPr>
        <w:t xml:space="preserve">যা মার্শাল ল প্রত্যাহার এবং নতুন সংবিধান গ্রহণের মাঝে সেতু হিসেবে কাজ করবে। </w:t>
      </w:r>
    </w:p>
    <w:p w:rsidR="00112790" w:rsidRDefault="00112790" w:rsidP="00112790">
      <w:pPr>
        <w:jc w:val="both"/>
        <w:rPr>
          <w:sz w:val="28"/>
        </w:rPr>
      </w:pPr>
    </w:p>
    <w:p w:rsidR="00112790" w:rsidRDefault="00112790" w:rsidP="00112790">
      <w:pPr>
        <w:jc w:val="both"/>
        <w:rPr>
          <w:sz w:val="28"/>
          <w:cs/>
        </w:rPr>
      </w:pPr>
      <w:r>
        <w:rPr>
          <w:sz w:val="28"/>
          <w:cs/>
        </w:rPr>
        <w:t xml:space="preserve">এটা এখন দলিলে আছে যে ১৭ই মার্চের বৈঠক শেষে ইয়াহিয়া খান জেনারেল টিক্কা খানকে বলে- </w:t>
      </w:r>
      <w:r>
        <w:rPr>
          <w:sz w:val="28"/>
        </w:rPr>
        <w:t>‘</w:t>
      </w:r>
      <w:r>
        <w:rPr>
          <w:sz w:val="28"/>
          <w:cs/>
        </w:rPr>
        <w:t>গেট রেডি</w:t>
      </w:r>
      <w:r>
        <w:rPr>
          <w:sz w:val="28"/>
        </w:rPr>
        <w:t xml:space="preserve">’ </w:t>
      </w:r>
      <w:r>
        <w:rPr>
          <w:sz w:val="28"/>
          <w:cs/>
        </w:rPr>
        <w:t>এবং সে অনুযায়ী ১৮ই মার্চের সকালে মেজর জেনারেল খাদিম হুসাইন রাজা ও রাও ফরমান আলি সমগ্র প্রদেশের উপর মিলিটারি আগ্রাসনের নীল নকশা আঁকে যা ২৫ মার্চ হতে কার্যকর হবে</w:t>
      </w:r>
      <w:r>
        <w:rPr>
          <w:rFonts w:cs="Mangal"/>
          <w:sz w:val="28"/>
          <w:cs/>
          <w:lang w:bidi="hi-IN"/>
        </w:rPr>
        <w:t>।</w:t>
      </w:r>
      <w:r>
        <w:rPr>
          <w:sz w:val="28"/>
          <w:cs/>
        </w:rPr>
        <w:t xml:space="preserve"> কোড নেম- </w:t>
      </w:r>
      <w:r>
        <w:rPr>
          <w:sz w:val="28"/>
        </w:rPr>
        <w:t>‘</w:t>
      </w:r>
      <w:r>
        <w:rPr>
          <w:sz w:val="28"/>
          <w:cs/>
        </w:rPr>
        <w:t>অপারেশন সার্চলাইট</w:t>
      </w:r>
      <w:r>
        <w:rPr>
          <w:sz w:val="28"/>
        </w:rPr>
        <w:t>’</w:t>
      </w:r>
      <w:r>
        <w:rPr>
          <w:rFonts w:cs="Mangal"/>
          <w:sz w:val="28"/>
          <w:cs/>
          <w:lang w:bidi="hi-IN"/>
        </w:rPr>
        <w:t xml:space="preserve">। </w:t>
      </w:r>
    </w:p>
    <w:p w:rsidR="00112790" w:rsidRDefault="00112790" w:rsidP="00112790">
      <w:pPr>
        <w:jc w:val="both"/>
        <w:rPr>
          <w:sz w:val="28"/>
          <w:cs/>
        </w:rPr>
      </w:pPr>
    </w:p>
    <w:p w:rsidR="00112790" w:rsidRDefault="00112790" w:rsidP="00112790">
      <w:pPr>
        <w:jc w:val="both"/>
        <w:rPr>
          <w:sz w:val="28"/>
        </w:rPr>
      </w:pPr>
      <w:r>
        <w:rPr>
          <w:sz w:val="28"/>
          <w:cs/>
        </w:rPr>
        <w:lastRenderedPageBreak/>
        <w:t>১৯ মার্চ সকালে</w:t>
      </w:r>
      <w:r>
        <w:rPr>
          <w:sz w:val="28"/>
        </w:rPr>
        <w:t xml:space="preserve">, </w:t>
      </w:r>
      <w:r>
        <w:rPr>
          <w:sz w:val="28"/>
          <w:cs/>
        </w:rPr>
        <w:t xml:space="preserve">শেখ মুজিব ইয়াহিয়ার সাথে আরেকটি মিটিং করেন এবং একমাত্র সমাধান হিসেবে মার্শাল ল তুলে নেওয়া এবং নির্বাচিত জনপ্রতিনিধিদের কাছে ক্ষমতা হস্তান্তরের উপর জোর দেন। একটি অন্তর্বর্তীকালীন আদেশ জারী করা যেতে পারে মধ্যবর্তী সময়ের জন্য। এমন একটা অধ্যাদেশ প্রেসিডেন্ট জারি করতে পারেন। সেদিন সন্ধ্যায় ইয়াহিয়ার উপদেষ্টারা আওয়ামী লীগ প্রতিনিধিদের সাথে বসেন। </w:t>
      </w:r>
    </w:p>
    <w:p w:rsidR="00112790" w:rsidRDefault="00112790" w:rsidP="00112790">
      <w:pPr>
        <w:jc w:val="both"/>
        <w:rPr>
          <w:sz w:val="28"/>
          <w:cs/>
        </w:rPr>
      </w:pPr>
    </w:p>
    <w:p w:rsidR="00112790" w:rsidRDefault="00112790" w:rsidP="00112790">
      <w:pPr>
        <w:jc w:val="both"/>
        <w:rPr>
          <w:sz w:val="28"/>
        </w:rPr>
      </w:pPr>
      <w:r>
        <w:rPr>
          <w:sz w:val="28"/>
          <w:cs/>
        </w:rPr>
        <w:t>পাকিস্তানী সরকারের শ্বেতপত্রে যা প্রকাশ করা হয়েছে তা সত্য নয়</w:t>
      </w:r>
      <w:r>
        <w:rPr>
          <w:rFonts w:cs="Mangal"/>
          <w:sz w:val="28"/>
          <w:cs/>
          <w:lang w:bidi="hi-IN"/>
        </w:rPr>
        <w:t>।</w:t>
      </w:r>
      <w:r>
        <w:rPr>
          <w:rFonts w:hint="cs"/>
          <w:sz w:val="28"/>
          <w:cs/>
        </w:rPr>
        <w:t xml:space="preserve"> </w:t>
      </w:r>
      <w:r>
        <w:rPr>
          <w:sz w:val="28"/>
          <w:cs/>
        </w:rPr>
        <w:t xml:space="preserve">সে অনুযায়ী আওয়ামী লীগের দাবীসমূহ </w:t>
      </w:r>
      <w:r>
        <w:rPr>
          <w:sz w:val="28"/>
        </w:rPr>
        <w:t>‘</w:t>
      </w:r>
      <w:r>
        <w:rPr>
          <w:sz w:val="28"/>
          <w:cs/>
        </w:rPr>
        <w:t>আইনতভাবে যতটা করা সম্ভব ততটা</w:t>
      </w:r>
      <w:r>
        <w:rPr>
          <w:sz w:val="28"/>
        </w:rPr>
        <w:t xml:space="preserve">’ </w:t>
      </w:r>
      <w:r>
        <w:rPr>
          <w:sz w:val="28"/>
          <w:cs/>
        </w:rPr>
        <w:t>পূরণ করতে প্রেসিডেন্টের টিম একটি মার্শাল ল নীতিমালা প্রস্তাব করেছিল।</w:t>
      </w:r>
    </w:p>
    <w:p w:rsidR="00112790" w:rsidRDefault="00112790" w:rsidP="00112790">
      <w:pPr>
        <w:jc w:val="both"/>
        <w:rPr>
          <w:sz w:val="28"/>
          <w:cs/>
        </w:rPr>
      </w:pPr>
      <w:r>
        <w:rPr>
          <w:sz w:val="28"/>
          <w:cs/>
        </w:rPr>
        <w:t xml:space="preserve"> </w:t>
      </w:r>
    </w:p>
    <w:p w:rsidR="00112790" w:rsidRDefault="00112790" w:rsidP="00112790">
      <w:pPr>
        <w:jc w:val="both"/>
        <w:rPr>
          <w:sz w:val="28"/>
        </w:rPr>
      </w:pPr>
      <w:r>
        <w:rPr>
          <w:sz w:val="28"/>
          <w:cs/>
        </w:rPr>
        <w:t>মার্শাল ল নীতিমালা সংক্রান্ত এমন কোন খসড়া নথি পত্র নেই। তথাপি ঐ দিন সকালে অনেকটা সময় ব্যয় করা হয় আইনি শূন্যতা নিয়ে কথা বলে</w:t>
      </w:r>
      <w:r>
        <w:rPr>
          <w:sz w:val="28"/>
        </w:rPr>
        <w:t xml:space="preserve">, </w:t>
      </w:r>
      <w:r>
        <w:rPr>
          <w:sz w:val="28"/>
          <w:cs/>
        </w:rPr>
        <w:t xml:space="preserve">এরপর এমন কোন নীতিমালা লেখার প্রস্তাব আসে নি। </w:t>
      </w:r>
    </w:p>
    <w:p w:rsidR="00112790" w:rsidRDefault="00112790" w:rsidP="00112790">
      <w:pPr>
        <w:jc w:val="both"/>
        <w:rPr>
          <w:sz w:val="28"/>
        </w:rPr>
      </w:pPr>
    </w:p>
    <w:p w:rsidR="00112790" w:rsidRDefault="00112790" w:rsidP="00112790">
      <w:pPr>
        <w:jc w:val="both"/>
        <w:rPr>
          <w:sz w:val="28"/>
          <w:cs/>
        </w:rPr>
      </w:pPr>
      <w:r>
        <w:rPr>
          <w:sz w:val="28"/>
          <w:cs/>
        </w:rPr>
        <w:t>২০ মার্চ সকালে</w:t>
      </w:r>
      <w:r>
        <w:rPr>
          <w:rFonts w:hint="cs"/>
          <w:sz w:val="28"/>
          <w:cs/>
        </w:rPr>
        <w:t xml:space="preserve"> </w:t>
      </w:r>
      <w:r>
        <w:rPr>
          <w:sz w:val="28"/>
          <w:cs/>
        </w:rPr>
        <w:t>শেখ মুজিব ইয়াহিয়ার সাথে দেখা করেন। এই দিন তিনি সাথে সৈয়দ নজরুল ইসলাম</w:t>
      </w:r>
      <w:r>
        <w:rPr>
          <w:sz w:val="28"/>
        </w:rPr>
        <w:t xml:space="preserve">, </w:t>
      </w:r>
      <w:r>
        <w:rPr>
          <w:sz w:val="28"/>
          <w:cs/>
        </w:rPr>
        <w:t>তাজউদ্দীন আহমেদ</w:t>
      </w:r>
      <w:r>
        <w:rPr>
          <w:sz w:val="28"/>
        </w:rPr>
        <w:t xml:space="preserve">, </w:t>
      </w:r>
      <w:r>
        <w:rPr>
          <w:sz w:val="28"/>
          <w:cs/>
        </w:rPr>
        <w:t>ক্যাপ্টেন মনছুর আলী</w:t>
      </w:r>
      <w:r>
        <w:rPr>
          <w:sz w:val="28"/>
        </w:rPr>
        <w:t xml:space="preserve">, </w:t>
      </w:r>
      <w:r>
        <w:rPr>
          <w:sz w:val="28"/>
          <w:cs/>
        </w:rPr>
        <w:t>খোন্দকার মুশ্তাক আহমেদ</w:t>
      </w:r>
      <w:r>
        <w:rPr>
          <w:sz w:val="28"/>
        </w:rPr>
        <w:t xml:space="preserve">, </w:t>
      </w:r>
      <w:r>
        <w:rPr>
          <w:sz w:val="28"/>
          <w:cs/>
        </w:rPr>
        <w:t>এ এইচ এম কামারুজ্জামান এবং আমাকে সাথে নিয়ে যান। ইয়াহিয়ার দিকে পীরজাদা</w:t>
      </w:r>
      <w:r>
        <w:rPr>
          <w:sz w:val="28"/>
        </w:rPr>
        <w:t xml:space="preserve">, </w:t>
      </w:r>
      <w:r>
        <w:rPr>
          <w:sz w:val="28"/>
          <w:cs/>
        </w:rPr>
        <w:t>কর্নওয়ালিস এবং কর্নেল হাসান উপস্থিত ছিলেন</w:t>
      </w:r>
      <w:r>
        <w:rPr>
          <w:rFonts w:cs="Mangal"/>
          <w:sz w:val="28"/>
          <w:cs/>
          <w:lang w:bidi="hi-IN"/>
        </w:rPr>
        <w:t xml:space="preserve">। </w:t>
      </w:r>
    </w:p>
    <w:p w:rsidR="00112790" w:rsidRDefault="00112790" w:rsidP="00112790">
      <w:pPr>
        <w:jc w:val="both"/>
        <w:rPr>
          <w:sz w:val="28"/>
          <w:cs/>
        </w:rPr>
      </w:pPr>
    </w:p>
    <w:p w:rsidR="00112790" w:rsidRDefault="00112790" w:rsidP="00112790">
      <w:pPr>
        <w:jc w:val="both"/>
        <w:rPr>
          <w:sz w:val="28"/>
        </w:rPr>
      </w:pPr>
      <w:r>
        <w:rPr>
          <w:sz w:val="28"/>
          <w:cs/>
        </w:rPr>
        <w:t>আগের দিন যখন আর্মি ট্রাক টঙ্গী অতিক্রম করছিল</w:t>
      </w:r>
      <w:r>
        <w:rPr>
          <w:sz w:val="28"/>
        </w:rPr>
        <w:t xml:space="preserve">, </w:t>
      </w:r>
      <w:r>
        <w:rPr>
          <w:sz w:val="28"/>
          <w:cs/>
        </w:rPr>
        <w:t>তখন</w:t>
      </w:r>
      <w:r>
        <w:rPr>
          <w:rFonts w:hint="cs"/>
          <w:sz w:val="28"/>
          <w:cs/>
        </w:rPr>
        <w:t xml:space="preserve"> </w:t>
      </w:r>
      <w:r>
        <w:rPr>
          <w:sz w:val="28"/>
          <w:cs/>
        </w:rPr>
        <w:t xml:space="preserve">তারা জনতার আক্রমণের মুখে পড়ে এবং আর্মির সাথে জনতার গুলি বিনিময় ঘটে। এটাকে আর্মির বিরুদ্ধে জনতার প্রথম সশস্ত্র প্রতিরোধও বলা যায়। শ্বেতপত্রে আরও বলা আছে যে </w:t>
      </w:r>
      <w:r>
        <w:rPr>
          <w:sz w:val="28"/>
        </w:rPr>
        <w:t>‘</w:t>
      </w:r>
      <w:r>
        <w:rPr>
          <w:sz w:val="28"/>
          <w:cs/>
        </w:rPr>
        <w:t>এম ভি সোয়াত</w:t>
      </w:r>
      <w:r>
        <w:rPr>
          <w:sz w:val="28"/>
        </w:rPr>
        <w:t xml:space="preserve">’ </w:t>
      </w:r>
      <w:r>
        <w:rPr>
          <w:sz w:val="28"/>
          <w:cs/>
        </w:rPr>
        <w:t xml:space="preserve">জাহাজ থেকে আর্মির </w:t>
      </w:r>
      <w:r>
        <w:rPr>
          <w:sz w:val="28"/>
          <w:cs/>
        </w:rPr>
        <w:lastRenderedPageBreak/>
        <w:t>সাধারণ পরিবহন খালাশে জনতা বাঁধা সৃষ্টি করেছিল</w:t>
      </w:r>
      <w:r>
        <w:rPr>
          <w:rFonts w:cs="Mangal"/>
          <w:sz w:val="28"/>
          <w:cs/>
          <w:lang w:bidi="hi-IN"/>
        </w:rPr>
        <w:t>।</w:t>
      </w:r>
      <w:r>
        <w:rPr>
          <w:sz w:val="28"/>
          <w:cs/>
        </w:rPr>
        <w:t xml:space="preserve"> কিন্তু আদতে বাঙালিদের জন্য তা ছিল গণহত্যার জন্য খালাশকৃত অস্ত্র। উত্তেজনাকর পরিস্থিতি বিরাজ করছিল। উত্তেজনার বশে ইয়াহিয়া বলে যে</w:t>
      </w:r>
      <w:r>
        <w:rPr>
          <w:sz w:val="28"/>
        </w:rPr>
        <w:t xml:space="preserve">, </w:t>
      </w:r>
      <w:r>
        <w:rPr>
          <w:sz w:val="28"/>
          <w:cs/>
        </w:rPr>
        <w:t>যদিও সে আলোচনার জন্য এসেছে এবং আর্মিকে সংযত থাকতে বলেছে কিন্তু তাই বলে আওয়ামী লীগ আর্মির চলাচলে বাঁধা দিলে তা সে মেনে নেবে না। শেখ মুজিবও শক্ত জবাব দেন</w:t>
      </w:r>
      <w:r>
        <w:rPr>
          <w:rFonts w:ascii="Mangal" w:hAnsi="Mangal" w:cs="Mangal"/>
          <w:sz w:val="28"/>
          <w:cs/>
          <w:lang w:bidi="hi-IN"/>
        </w:rPr>
        <w:t>।</w:t>
      </w:r>
      <w:r>
        <w:rPr>
          <w:rFonts w:hint="cs"/>
          <w:sz w:val="28"/>
          <w:cs/>
        </w:rPr>
        <w:t xml:space="preserve"> </w:t>
      </w:r>
      <w:r>
        <w:rPr>
          <w:sz w:val="28"/>
          <w:cs/>
        </w:rPr>
        <w:t>তিনি বলেন</w:t>
      </w:r>
      <w:r>
        <w:rPr>
          <w:sz w:val="28"/>
        </w:rPr>
        <w:t xml:space="preserve">, </w:t>
      </w:r>
      <w:r>
        <w:rPr>
          <w:sz w:val="28"/>
          <w:cs/>
        </w:rPr>
        <w:t>যখন আলোচনা চলছে তখন আর্মির উচিৎ ছিল ব্যারাকে থাকা। ইয়াহিয়া জবাবে বলেন</w:t>
      </w:r>
      <w:r>
        <w:rPr>
          <w:sz w:val="28"/>
        </w:rPr>
        <w:t xml:space="preserve">, </w:t>
      </w:r>
      <w:r>
        <w:rPr>
          <w:sz w:val="28"/>
          <w:cs/>
        </w:rPr>
        <w:t>তারা ব্যারাকেও থাকলেও আর্মি রসদ অবশ্যই চালু থাকতে হবে। শেখ মুজিব তারপর বলেন</w:t>
      </w:r>
      <w:r>
        <w:rPr>
          <w:sz w:val="28"/>
        </w:rPr>
        <w:t xml:space="preserve">, </w:t>
      </w:r>
      <w:r>
        <w:rPr>
          <w:sz w:val="28"/>
          <w:cs/>
        </w:rPr>
        <w:t>ঐভাবে আর্মিদের ট্রাকে করে চলাচল মানুষের কাছে উস্কানিমূলক লেগেছে</w:t>
      </w:r>
      <w:r>
        <w:rPr>
          <w:rFonts w:cs="Mangal"/>
          <w:sz w:val="28"/>
          <w:cs/>
          <w:lang w:bidi="hi-IN"/>
        </w:rPr>
        <w:t>।</w:t>
      </w:r>
      <w:r>
        <w:rPr>
          <w:sz w:val="28"/>
          <w:cs/>
        </w:rPr>
        <w:t xml:space="preserve"> কারণ ইতিঃপূর্বে এমন অনেক ঘটনা ঘটেছে যখন আর্মি নিরস্ত্র সাধারণ মানুষের উপর গুলি চালিয়েছে। এই কিছুদিন আগে জয়দেবপুরের খুব কাছেই এমন একটা সংঘর্ষের ঘটনা ঘটেছে যেখানে</w:t>
      </w:r>
      <w:r>
        <w:rPr>
          <w:rFonts w:hint="cs"/>
          <w:sz w:val="28"/>
          <w:cs/>
        </w:rPr>
        <w:t xml:space="preserve"> </w:t>
      </w:r>
      <w:r>
        <w:rPr>
          <w:sz w:val="28"/>
          <w:cs/>
        </w:rPr>
        <w:t>সাধারণ নিরস্ত্র তরুণদের উপর আর্মি গুলি চালিয়েছে</w:t>
      </w:r>
      <w:r>
        <w:rPr>
          <w:rFonts w:cs="Mangal"/>
          <w:sz w:val="28"/>
          <w:cs/>
          <w:lang w:bidi="hi-IN"/>
        </w:rPr>
        <w:t xml:space="preserve">। </w:t>
      </w:r>
      <w:r>
        <w:rPr>
          <w:sz w:val="28"/>
          <w:cs/>
        </w:rPr>
        <w:t>এ সকল কারণে সাধারণ মানুষের অনুভূতি তিক্ত হয়ে আছে। শেখ মুজিব বললেন</w:t>
      </w:r>
      <w:r>
        <w:rPr>
          <w:sz w:val="28"/>
        </w:rPr>
        <w:t xml:space="preserve">, </w:t>
      </w:r>
      <w:r>
        <w:rPr>
          <w:sz w:val="28"/>
          <w:cs/>
        </w:rPr>
        <w:t>জনতার এমন মানসিক অবস্থায় আর্মির মোটেই উস্কানি দেওয়া উচিৎ হয় নি। তিনি আরও বলেছিলেন</w:t>
      </w:r>
      <w:r>
        <w:rPr>
          <w:sz w:val="28"/>
        </w:rPr>
        <w:t xml:space="preserve">, </w:t>
      </w:r>
      <w:r>
        <w:rPr>
          <w:sz w:val="28"/>
          <w:cs/>
        </w:rPr>
        <w:t>আপনার জানা উচিৎ যদি সাধারণ নিরস্ত্র মানুষ গুলি খেতেই থাকে</w:t>
      </w:r>
      <w:r>
        <w:rPr>
          <w:sz w:val="28"/>
        </w:rPr>
        <w:t xml:space="preserve">, </w:t>
      </w:r>
      <w:r>
        <w:rPr>
          <w:sz w:val="28"/>
          <w:cs/>
        </w:rPr>
        <w:t>তবে তাঁরাও একসময় অস্ত্র তুলে নিয়ে পাল্টা গুলি করতে বাধ্য হবে</w:t>
      </w:r>
      <w:r>
        <w:rPr>
          <w:rFonts w:cs="Mangal"/>
          <w:sz w:val="28"/>
          <w:cs/>
          <w:lang w:bidi="hi-IN"/>
        </w:rPr>
        <w:t xml:space="preserve">। </w:t>
      </w:r>
      <w:r>
        <w:rPr>
          <w:sz w:val="28"/>
          <w:cs/>
        </w:rPr>
        <w:t xml:space="preserve">তাই একটা রাজনৈতিক সমাধানই কাম্য এবং এতে আর কোন রক্তপাত হবে না। </w:t>
      </w:r>
    </w:p>
    <w:p w:rsidR="00112790" w:rsidRDefault="00112790" w:rsidP="00112790">
      <w:pPr>
        <w:jc w:val="both"/>
        <w:rPr>
          <w:sz w:val="28"/>
        </w:rPr>
      </w:pPr>
    </w:p>
    <w:p w:rsidR="00112790" w:rsidRDefault="00112790" w:rsidP="00112790">
      <w:pPr>
        <w:jc w:val="both"/>
        <w:rPr>
          <w:sz w:val="28"/>
          <w:cs/>
        </w:rPr>
      </w:pPr>
      <w:r>
        <w:rPr>
          <w:sz w:val="28"/>
          <w:cs/>
        </w:rPr>
        <w:t>শেখ মুজিবের এই কড়া জবাব সম্ভবত ইয়াহিয়ার উপর কিছু প্রভাব ফেলে এবং সে রাজনৈতিক সমাধানের প্রসঙ্গে ফিরে আসে এই বলে যে</w:t>
      </w:r>
      <w:r>
        <w:rPr>
          <w:sz w:val="28"/>
        </w:rPr>
        <w:t xml:space="preserve">,  </w:t>
      </w:r>
      <w:r>
        <w:rPr>
          <w:sz w:val="28"/>
          <w:cs/>
        </w:rPr>
        <w:t>সে একজন সাধারণ মানুষ</w:t>
      </w:r>
      <w:r>
        <w:rPr>
          <w:rFonts w:cs="Mangal"/>
          <w:sz w:val="28"/>
          <w:cs/>
          <w:lang w:bidi="hi-IN"/>
        </w:rPr>
        <w:t>।</w:t>
      </w:r>
      <w:r>
        <w:rPr>
          <w:sz w:val="28"/>
          <w:cs/>
        </w:rPr>
        <w:t xml:space="preserve"> ইতোমধ্যে সে শেখ মুজিবের দাবীসমূহ নীতিগতভাবে মেনে নিতে চেয়েছেন</w:t>
      </w:r>
      <w:r>
        <w:rPr>
          <w:rFonts w:cs="Mangal"/>
          <w:sz w:val="28"/>
          <w:cs/>
          <w:lang w:bidi="hi-IN"/>
        </w:rPr>
        <w:t>।</w:t>
      </w:r>
      <w:r>
        <w:rPr>
          <w:rFonts w:hint="cs"/>
          <w:sz w:val="28"/>
          <w:cs/>
        </w:rPr>
        <w:t xml:space="preserve"> </w:t>
      </w:r>
      <w:r>
        <w:rPr>
          <w:sz w:val="28"/>
          <w:cs/>
        </w:rPr>
        <w:t>কিন্তু তাকে এই বিশেষজ্ঞরা বলেছে যে সংবিধানের আগে মার্শাল ল বিলুপ্ত হলে আইনি শূন্যতা দেখা দিবে। কর্নওয়ালিস এই পয়েন্ট ধরে বসে সংবিধানের আইন এবং একটা আইনি কাঠামোতে সর্বময় ক্ষমতাসম্পন্ন অভিভাবকের প্রয়োজনীয়তা তুলে ধরে একটা ছোটখাটো লেকচার পড়ে শোনান</w:t>
      </w:r>
      <w:r>
        <w:rPr>
          <w:rFonts w:cs="Mangal"/>
          <w:sz w:val="28"/>
          <w:cs/>
          <w:lang w:bidi="hi-IN"/>
        </w:rPr>
        <w:t xml:space="preserve">। </w:t>
      </w:r>
      <w:r>
        <w:rPr>
          <w:sz w:val="28"/>
          <w:cs/>
        </w:rPr>
        <w:t>আমি সাথে সাথে এর জবাব দিই এই বলে যে</w:t>
      </w:r>
      <w:r>
        <w:rPr>
          <w:sz w:val="28"/>
        </w:rPr>
        <w:t xml:space="preserve">, </w:t>
      </w:r>
      <w:r>
        <w:rPr>
          <w:sz w:val="28"/>
          <w:cs/>
        </w:rPr>
        <w:t>এমন কোন শূন্যতা আসবেই না যদি ইয়াহিয়া একটা অন্তর্বর্তীকালীন সমঝোতা আদেশ হিসেবে একটি ইন্সট্রুমেন্ট ঘোষণা করেন যা নতুন সংবিধান গ্রহণ পর্যন্ত বহাল থাকবে। এই বিষয়ে পাল্টাপালটি যুক্তি চলতেই থাকবে বুঝে</w:t>
      </w:r>
      <w:r>
        <w:rPr>
          <w:rFonts w:hint="cs"/>
          <w:sz w:val="28"/>
          <w:cs/>
        </w:rPr>
        <w:t xml:space="preserve"> </w:t>
      </w:r>
      <w:r>
        <w:rPr>
          <w:sz w:val="28"/>
          <w:cs/>
        </w:rPr>
        <w:t xml:space="preserve">আমি ভাবলাম যে এই পয়েন্টে একজন </w:t>
      </w:r>
      <w:r>
        <w:rPr>
          <w:sz w:val="28"/>
          <w:cs/>
        </w:rPr>
        <w:lastRenderedPageBreak/>
        <w:t>সংবিধান বিশেষজ্ঞ দিয়ে পরীক্ষা করালে হয়ত কোন সমাধান পাওয়া যাবে</w:t>
      </w:r>
      <w:r>
        <w:rPr>
          <w:rFonts w:cs="Mangal"/>
          <w:sz w:val="28"/>
          <w:cs/>
          <w:lang w:bidi="hi-IN"/>
        </w:rPr>
        <w:t>।</w:t>
      </w:r>
      <w:r>
        <w:rPr>
          <w:rFonts w:hint="cs"/>
          <w:sz w:val="28"/>
          <w:cs/>
        </w:rPr>
        <w:t xml:space="preserve"> </w:t>
      </w:r>
      <w:r>
        <w:rPr>
          <w:sz w:val="28"/>
          <w:cs/>
        </w:rPr>
        <w:t>যেমন এ কে ব্রহি যার পরামর্শ ওদের কাছে গ্রহণযোগ্য হবে। আমি জানতাম ব্রহি ঢাকাতে আছেন এবং তার সপরামর্শ আওয়ামী লীগের পক্ষে যাবে এ নিয়ে আত্মবিশ্বাসী ছিলাম</w:t>
      </w:r>
      <w:r>
        <w:rPr>
          <w:rFonts w:cs="Mangal"/>
          <w:sz w:val="28"/>
          <w:cs/>
          <w:lang w:bidi="hi-IN"/>
        </w:rPr>
        <w:t>।</w:t>
      </w:r>
      <w:r>
        <w:rPr>
          <w:rFonts w:hint="cs"/>
          <w:sz w:val="28"/>
          <w:cs/>
        </w:rPr>
        <w:t xml:space="preserve"> </w:t>
      </w:r>
      <w:r>
        <w:rPr>
          <w:sz w:val="28"/>
          <w:cs/>
        </w:rPr>
        <w:t>কারণ এটা আইন সঙ্গত। আমি আরও জানতাম কর্নওয়ালিস ব্রহিকে সম্মান করেন এবং তার পরামর্শ মেনে নিবেন</w:t>
      </w:r>
      <w:r>
        <w:rPr>
          <w:rFonts w:cs="Mangal"/>
          <w:sz w:val="28"/>
          <w:cs/>
          <w:lang w:bidi="hi-IN"/>
        </w:rPr>
        <w:t xml:space="preserve">। </w:t>
      </w:r>
      <w:r>
        <w:rPr>
          <w:sz w:val="28"/>
          <w:cs/>
        </w:rPr>
        <w:t>আমার এই ধারণা সঠিক প্রমাণিত হয়</w:t>
      </w:r>
      <w:r>
        <w:rPr>
          <w:rFonts w:cs="Mangal"/>
          <w:sz w:val="28"/>
          <w:cs/>
          <w:lang w:bidi="hi-IN"/>
        </w:rPr>
        <w:t>।</w:t>
      </w:r>
      <w:r>
        <w:rPr>
          <w:rFonts w:hint="cs"/>
          <w:sz w:val="28"/>
          <w:cs/>
        </w:rPr>
        <w:t xml:space="preserve"> </w:t>
      </w:r>
      <w:r>
        <w:rPr>
          <w:sz w:val="28"/>
          <w:cs/>
        </w:rPr>
        <w:t>কর্নওয়ালিস বলে যে এমন মতামত সাহায্যকারী হবে। আমি এই মতামত নেয়ার এবং যথাস্থানে দেওয়ার দায়িত্ব গ্রহণ করি। শেখ মুজিব ইয়াহিয়ার দিকে ফিরে বলেন</w:t>
      </w:r>
      <w:r>
        <w:rPr>
          <w:sz w:val="28"/>
        </w:rPr>
        <w:t>, “</w:t>
      </w:r>
      <w:r>
        <w:rPr>
          <w:sz w:val="28"/>
          <w:cs/>
        </w:rPr>
        <w:t>রাজনৈতিক অচালবস্থা নিরসনের পথ বিশেষজ্ঞরা তখনি বের করতে পারবেন যখন আমরা প্রয়োজনীয় দিকনির্দেশনা তাদের প্রদান করব।</w:t>
      </w:r>
      <w:r>
        <w:rPr>
          <w:sz w:val="28"/>
        </w:rPr>
        <w:t>“</w:t>
      </w:r>
    </w:p>
    <w:p w:rsidR="00112790" w:rsidRDefault="00112790" w:rsidP="00112790">
      <w:pPr>
        <w:jc w:val="both"/>
        <w:rPr>
          <w:sz w:val="28"/>
        </w:rPr>
      </w:pPr>
    </w:p>
    <w:p w:rsidR="00112790" w:rsidRDefault="00112790" w:rsidP="00112790">
      <w:pPr>
        <w:jc w:val="both"/>
        <w:rPr>
          <w:sz w:val="28"/>
          <w:cs/>
        </w:rPr>
      </w:pPr>
      <w:r>
        <w:rPr>
          <w:sz w:val="28"/>
          <w:cs/>
        </w:rPr>
        <w:t>এরপর প্রস্তাবিত নথির মূল বিষয়গুলো লিখে রাখার প্রস্তাব করা হয়</w:t>
      </w:r>
      <w:r>
        <w:rPr>
          <w:rFonts w:cs="Mangal"/>
          <w:sz w:val="28"/>
          <w:cs/>
          <w:lang w:bidi="hi-IN"/>
        </w:rPr>
        <w:t xml:space="preserve">। </w:t>
      </w:r>
      <w:r>
        <w:rPr>
          <w:sz w:val="28"/>
          <w:cs/>
        </w:rPr>
        <w:t xml:space="preserve">এগুলো খসড়া প্রস্তাবনায় অন্তর্ভুক্ত ছিলঃ </w:t>
      </w:r>
    </w:p>
    <w:p w:rsidR="00112790" w:rsidRDefault="00112790" w:rsidP="00112790">
      <w:pPr>
        <w:jc w:val="both"/>
        <w:rPr>
          <w:sz w:val="28"/>
          <w:cs/>
        </w:rPr>
      </w:pPr>
    </w:p>
    <w:p w:rsidR="00112790" w:rsidRDefault="00112790" w:rsidP="00112790">
      <w:pPr>
        <w:jc w:val="both"/>
        <w:rPr>
          <w:sz w:val="28"/>
        </w:rPr>
      </w:pPr>
      <w:r>
        <w:rPr>
          <w:sz w:val="28"/>
          <w:cs/>
        </w:rPr>
        <w:t>ক) মার্শাল ল তুলে নেওয়া</w:t>
      </w:r>
    </w:p>
    <w:p w:rsidR="00112790" w:rsidRDefault="00112790" w:rsidP="00112790">
      <w:pPr>
        <w:jc w:val="both"/>
        <w:rPr>
          <w:sz w:val="28"/>
        </w:rPr>
      </w:pPr>
      <w:r>
        <w:rPr>
          <w:sz w:val="28"/>
          <w:cs/>
        </w:rPr>
        <w:t>খ) নির্বাচিত জনপ্রতিনিধিদের কাছে ক্ষমতা হস্তান্তর</w:t>
      </w:r>
    </w:p>
    <w:p w:rsidR="00112790" w:rsidRDefault="00112790" w:rsidP="00112790">
      <w:pPr>
        <w:jc w:val="both"/>
        <w:rPr>
          <w:sz w:val="28"/>
        </w:rPr>
      </w:pPr>
      <w:r>
        <w:rPr>
          <w:sz w:val="28"/>
          <w:cs/>
        </w:rPr>
        <w:t xml:space="preserve">গ) পূর্বে বর্ধিত স্বায়ত্তশাসন (এটা ছয় দফার আলোকে করার ব্যাপারে জোর দেওয়া হয়) </w:t>
      </w:r>
    </w:p>
    <w:p w:rsidR="00112790" w:rsidRDefault="00112790" w:rsidP="00112790">
      <w:pPr>
        <w:jc w:val="both"/>
        <w:rPr>
          <w:sz w:val="28"/>
        </w:rPr>
      </w:pPr>
    </w:p>
    <w:p w:rsidR="00112790" w:rsidRDefault="00112790" w:rsidP="00112790">
      <w:pPr>
        <w:jc w:val="both"/>
        <w:rPr>
          <w:sz w:val="28"/>
        </w:rPr>
      </w:pPr>
      <w:r>
        <w:rPr>
          <w:sz w:val="28"/>
          <w:cs/>
        </w:rPr>
        <w:t>সেদিন সন্ধ্যায় প্রেসিডেন্টের উপদেষ্টারা আওয়ামী লীগের প্রতিনিধিদের সাথে বসে এ প্রস্তাবনা বাস্তবায়নের বিষয়ে আলোচনা করবেন মর্মে সকলে রাজি হন।</w:t>
      </w:r>
    </w:p>
    <w:p w:rsidR="00112790" w:rsidRDefault="00112790" w:rsidP="00112790">
      <w:pPr>
        <w:jc w:val="both"/>
        <w:rPr>
          <w:sz w:val="28"/>
          <w:cs/>
        </w:rPr>
      </w:pPr>
      <w:r>
        <w:rPr>
          <w:sz w:val="28"/>
          <w:cs/>
        </w:rPr>
        <w:t xml:space="preserve"> </w:t>
      </w:r>
    </w:p>
    <w:p w:rsidR="00112790" w:rsidRDefault="00112790" w:rsidP="00112790">
      <w:pPr>
        <w:jc w:val="both"/>
        <w:rPr>
          <w:sz w:val="28"/>
        </w:rPr>
      </w:pPr>
      <w:r>
        <w:rPr>
          <w:sz w:val="28"/>
          <w:cs/>
        </w:rPr>
        <w:t xml:space="preserve">ইয়াহিয়া তারপর বলে যে তার উচিৎ পশ্চিম পাকিস্তানের নেতাদের সাথে আলোচনা করা। শেখ মুজিব বলেন যে এটা শুধু তার নিজের ব্যাপার এবং নিজের ইচ্ছামতো এ বিষয়ে আগানোর </w:t>
      </w:r>
      <w:r>
        <w:rPr>
          <w:sz w:val="28"/>
          <w:cs/>
        </w:rPr>
        <w:lastRenderedPageBreak/>
        <w:t>ব্যাপারে তার পূর্ণ স্বাধীনতা আছে</w:t>
      </w:r>
      <w:r>
        <w:rPr>
          <w:rFonts w:cs="Mangal"/>
          <w:sz w:val="28"/>
          <w:cs/>
          <w:lang w:bidi="hi-IN"/>
        </w:rPr>
        <w:t xml:space="preserve">। </w:t>
      </w:r>
      <w:r>
        <w:rPr>
          <w:sz w:val="28"/>
          <w:cs/>
        </w:rPr>
        <w:t>ইয়াহিয়া বলে তার পশ্চিম পাকিস্তানি রাজনৈতিক নেতাদের সহযোগিতা নেয়া দরকার। তা না হলে এটা তার জন্য খুব বড় দায়িত্ব হয়ে যাবে। সে আরো বলে যে সকল রাজনৈতিক দল তাকে রাষ্ট্রীয় ঘোষণা দিতে বলছে</w:t>
      </w:r>
      <w:r>
        <w:rPr>
          <w:sz w:val="28"/>
        </w:rPr>
        <w:t xml:space="preserve">, </w:t>
      </w:r>
      <w:r>
        <w:rPr>
          <w:sz w:val="28"/>
          <w:cs/>
        </w:rPr>
        <w:t xml:space="preserve">তাদের সেটা লিখিত দিতে হবে। </w:t>
      </w:r>
    </w:p>
    <w:p w:rsidR="00112790" w:rsidRDefault="00112790" w:rsidP="00112790">
      <w:pPr>
        <w:jc w:val="both"/>
        <w:rPr>
          <w:sz w:val="28"/>
        </w:rPr>
      </w:pPr>
    </w:p>
    <w:p w:rsidR="00112790" w:rsidRDefault="00112790" w:rsidP="00112790">
      <w:pPr>
        <w:jc w:val="both"/>
        <w:rPr>
          <w:sz w:val="28"/>
        </w:rPr>
      </w:pPr>
      <w:r>
        <w:rPr>
          <w:sz w:val="28"/>
          <w:cs/>
        </w:rPr>
        <w:t>ইয়াহিয়া তারপর বলে সে পশ্চিম পাকিস্তানি নেতাদের আমন্ত্রণ জানাতে চায়</w:t>
      </w:r>
      <w:r>
        <w:rPr>
          <w:rFonts w:cs="Mangal"/>
          <w:sz w:val="28"/>
          <w:cs/>
          <w:lang w:bidi="hi-IN"/>
        </w:rPr>
        <w:t>।</w:t>
      </w:r>
      <w:r>
        <w:rPr>
          <w:sz w:val="28"/>
          <w:cs/>
        </w:rPr>
        <w:t xml:space="preserve"> বিশেষ ভাবে ভুট্টোকে। শেখ মুজিব বলেন</w:t>
      </w:r>
      <w:r>
        <w:rPr>
          <w:sz w:val="28"/>
        </w:rPr>
        <w:t xml:space="preserve">, </w:t>
      </w:r>
      <w:r>
        <w:rPr>
          <w:sz w:val="28"/>
          <w:cs/>
        </w:rPr>
        <w:t>প্রেসিডেন্ট এ ব্যাপারে পূর্ণ স্বাধীন এবং এটা তার ইচ্ছা</w:t>
      </w:r>
      <w:r>
        <w:rPr>
          <w:rFonts w:cs="Mangal"/>
          <w:sz w:val="28"/>
          <w:cs/>
          <w:lang w:bidi="hi-IN"/>
        </w:rPr>
        <w:t xml:space="preserve">। </w:t>
      </w:r>
      <w:r>
        <w:rPr>
          <w:sz w:val="28"/>
          <w:cs/>
        </w:rPr>
        <w:t>তবে শেখ মুজিব বলেন যে তিনি ভুট্টোর সাথে সরাসরি দেখা করবেন না</w:t>
      </w:r>
      <w:r>
        <w:rPr>
          <w:rFonts w:cs="Mangal"/>
          <w:sz w:val="28"/>
          <w:cs/>
          <w:lang w:bidi="hi-IN"/>
        </w:rPr>
        <w:t>।</w:t>
      </w:r>
      <w:r>
        <w:rPr>
          <w:sz w:val="28"/>
          <w:cs/>
        </w:rPr>
        <w:t xml:space="preserve"> তবে ইয়াহিয়া আলাদা করে দেখা করতে পারেন</w:t>
      </w:r>
      <w:r>
        <w:rPr>
          <w:rFonts w:cs="Mangal"/>
          <w:sz w:val="28"/>
          <w:cs/>
          <w:lang w:bidi="hi-IN"/>
        </w:rPr>
        <w:t xml:space="preserve">। </w:t>
      </w:r>
      <w:r>
        <w:rPr>
          <w:sz w:val="28"/>
          <w:cs/>
        </w:rPr>
        <w:t>প্রায় ছয় সপ্তা আগে এক আলোচনার আগে ও পরে ভুট্টো ও তার দলের আচরণের কারণে এমন অভিব্যক্তি তিনি ব্যক্ত করেন। আরও গুরুত্বপূর্ণ কারণটি ছিল এই যে</w:t>
      </w:r>
      <w:r>
        <w:rPr>
          <w:sz w:val="28"/>
        </w:rPr>
        <w:t xml:space="preserve">, </w:t>
      </w:r>
      <w:r>
        <w:rPr>
          <w:sz w:val="28"/>
          <w:cs/>
        </w:rPr>
        <w:t>দেখা যাচ্ছিল ইয়াহিয়া আর ভুট্টো মূলত একই রকম কথা বলছিল</w:t>
      </w:r>
      <w:r>
        <w:rPr>
          <w:rFonts w:cs="Mangal"/>
          <w:sz w:val="28"/>
          <w:cs/>
          <w:lang w:bidi="hi-IN"/>
        </w:rPr>
        <w:t>।</w:t>
      </w:r>
      <w:r>
        <w:rPr>
          <w:sz w:val="28"/>
          <w:cs/>
        </w:rPr>
        <w:t xml:space="preserve"> তাই তাদের আলাদা আলোচনা করতে দিলে আলোচনায় এগিয়ে থাকা যাবে। </w:t>
      </w:r>
    </w:p>
    <w:p w:rsidR="00112790" w:rsidRDefault="00112790" w:rsidP="00112790">
      <w:pPr>
        <w:jc w:val="both"/>
        <w:rPr>
          <w:sz w:val="28"/>
          <w:cs/>
        </w:rPr>
      </w:pPr>
    </w:p>
    <w:p w:rsidR="00112790" w:rsidRDefault="00112790" w:rsidP="00112790">
      <w:pPr>
        <w:jc w:val="both"/>
        <w:rPr>
          <w:sz w:val="28"/>
        </w:rPr>
      </w:pPr>
      <w:r>
        <w:rPr>
          <w:sz w:val="28"/>
          <w:cs/>
        </w:rPr>
        <w:t>আমি সরকারী দিক থেকে খসড়া নথি প্রস্তুত করার প্রস্তাব করি যেহেতু তারা আইন মন্ত্রণালয়ের সম্পদ ব্যবহার করতে পারবে। মন্ত্রণালয়ের আইনি খসড়াসম্যান খসড়া করবে বলে পরামর্শ দেয়া হলো</w:t>
      </w:r>
      <w:r>
        <w:rPr>
          <w:rFonts w:cs="Mangal"/>
          <w:sz w:val="28"/>
          <w:cs/>
          <w:lang w:bidi="hi-IN"/>
        </w:rPr>
        <w:t xml:space="preserve">। </w:t>
      </w:r>
      <w:r>
        <w:rPr>
          <w:sz w:val="28"/>
          <w:cs/>
        </w:rPr>
        <w:t xml:space="preserve">খসড়ার একটি কপি আওয়ামী লীগের প্রতিনিধিদের কাছে তৈরির সাথে সাথে প্রেরণ করতে হবে। </w:t>
      </w:r>
    </w:p>
    <w:p w:rsidR="00112790" w:rsidRDefault="00112790" w:rsidP="00112790">
      <w:pPr>
        <w:jc w:val="both"/>
        <w:rPr>
          <w:sz w:val="28"/>
          <w:cs/>
        </w:rPr>
      </w:pPr>
    </w:p>
    <w:p w:rsidR="00112790" w:rsidRDefault="00112790" w:rsidP="00112790">
      <w:pPr>
        <w:jc w:val="both"/>
        <w:rPr>
          <w:sz w:val="28"/>
        </w:rPr>
      </w:pPr>
      <w:r>
        <w:rPr>
          <w:sz w:val="28"/>
          <w:cs/>
        </w:rPr>
        <w:t>২১ মার্চ সকালে আমি শেখ মুজিবের খোঁজে যাই। সে এবং তাজউদ্দীন একটা আলোচনার মাঝে ছিলেন</w:t>
      </w:r>
      <w:r>
        <w:rPr>
          <w:rFonts w:cs="Mangal"/>
          <w:sz w:val="28"/>
          <w:cs/>
          <w:lang w:bidi="hi-IN"/>
        </w:rPr>
        <w:t>।</w:t>
      </w:r>
      <w:r>
        <w:rPr>
          <w:sz w:val="28"/>
          <w:cs/>
        </w:rPr>
        <w:t xml:space="preserve"> তিনি আমাকে তার একটা দৃষ্টিভঙ্গির কথা জানালেন যে তিনি ক্ষমতা হস্তান্তরের ব্যাপারটা নিয়ে ভাবছিলেন এবং তার মতে জনতার চাহিদার কথা চিন্তা করলে অনতিবিলম্বে শুধু প্রদেশে ক্ষমতা হস্তান্তরের দিকে আওয়ামী লীগের জোর দেওয়া উচিৎ</w:t>
      </w:r>
      <w:r>
        <w:rPr>
          <w:rFonts w:cs="Mangal"/>
          <w:sz w:val="28"/>
          <w:cs/>
          <w:lang w:bidi="hi-IN"/>
        </w:rPr>
        <w:t>।</w:t>
      </w:r>
      <w:r>
        <w:rPr>
          <w:rFonts w:hint="cs"/>
          <w:sz w:val="28"/>
          <w:cs/>
        </w:rPr>
        <w:t xml:space="preserve"> </w:t>
      </w:r>
      <w:r>
        <w:rPr>
          <w:sz w:val="28"/>
          <w:cs/>
        </w:rPr>
        <w:t>কেন্দ্রের ক্ষমতা এখনই দখল উচিৎ হবে না। তাঁর এই সিদ্ধান্তে আসার পিছনে বেশ কিছু কারণ ছিলঃ</w:t>
      </w:r>
    </w:p>
    <w:p w:rsidR="00112790" w:rsidRDefault="00112790" w:rsidP="00112790">
      <w:pPr>
        <w:jc w:val="both"/>
        <w:rPr>
          <w:sz w:val="28"/>
        </w:rPr>
      </w:pPr>
    </w:p>
    <w:p w:rsidR="00112790" w:rsidRDefault="00112790" w:rsidP="00112790">
      <w:pPr>
        <w:jc w:val="both"/>
        <w:rPr>
          <w:sz w:val="28"/>
        </w:rPr>
      </w:pPr>
      <w:r>
        <w:rPr>
          <w:sz w:val="28"/>
          <w:cs/>
        </w:rPr>
        <w:t>১. ছাত্র সমাজ গণজাগরণের সাথে কোন রকম সমঝোতার বিপক্ষে ছিল এবং শুধু ক্ষমতার জন্য যেন আওয়ামী লীগ দাবীসমূহ থেকে সরে না আসে সেই পক্ষে ছিল। কেন্দ্রের ক্ষমতা গ্রহণ সমঝোতা হিসেবে দেখা হতো</w:t>
      </w:r>
      <w:r>
        <w:rPr>
          <w:rFonts w:cs="Mangal"/>
          <w:sz w:val="28"/>
          <w:cs/>
          <w:lang w:bidi="hi-IN"/>
        </w:rPr>
        <w:t xml:space="preserve">। </w:t>
      </w:r>
      <w:r>
        <w:rPr>
          <w:sz w:val="28"/>
          <w:cs/>
        </w:rPr>
        <w:t>এমনকি কিছু ছাত্রনেতা শেখ মুজিবের সাথে দেখা করে এ বিষয়ে জোর করেন</w:t>
      </w:r>
      <w:r>
        <w:rPr>
          <w:rFonts w:cs="Mangal"/>
          <w:sz w:val="28"/>
          <w:cs/>
          <w:lang w:bidi="hi-IN"/>
        </w:rPr>
        <w:t xml:space="preserve">। </w:t>
      </w:r>
    </w:p>
    <w:p w:rsidR="00112790" w:rsidRDefault="00112790" w:rsidP="00112790">
      <w:pPr>
        <w:jc w:val="both"/>
        <w:rPr>
          <w:sz w:val="28"/>
          <w:cs/>
        </w:rPr>
      </w:pPr>
    </w:p>
    <w:p w:rsidR="00112790" w:rsidRDefault="00112790" w:rsidP="00112790">
      <w:pPr>
        <w:jc w:val="both"/>
        <w:rPr>
          <w:sz w:val="28"/>
        </w:rPr>
      </w:pPr>
      <w:r>
        <w:rPr>
          <w:sz w:val="28"/>
          <w:cs/>
        </w:rPr>
        <w:t xml:space="preserve">২. একটা সংবিধানের অনুপস্থিতিতে কেন্দ্রের ক্ষমতা গ্রহণ করলে আওয়ামী লীগের পক্ষে কেন্দ্র পরিচালনায় অচালবস্থা সৃষ্টির ঝুঁকি থাকে এবং নতুন সংবিধান প্রণয়নের আগেই এটা তাদের জন্য অসম্মানের ব্যাপার হবে । </w:t>
      </w:r>
    </w:p>
    <w:p w:rsidR="00112790" w:rsidRDefault="00112790" w:rsidP="00112790">
      <w:pPr>
        <w:jc w:val="both"/>
        <w:rPr>
          <w:sz w:val="28"/>
        </w:rPr>
      </w:pPr>
    </w:p>
    <w:p w:rsidR="00112790" w:rsidRDefault="00112790" w:rsidP="00112790">
      <w:pPr>
        <w:jc w:val="both"/>
        <w:rPr>
          <w:sz w:val="28"/>
          <w:cs/>
        </w:rPr>
      </w:pPr>
      <w:r>
        <w:rPr>
          <w:sz w:val="28"/>
          <w:cs/>
        </w:rPr>
        <w:t>৩. শুধু প্রদেশের ক্ষমতা গ্রহণ একটা ফর্মুলা হিসেবে কাজ করবে যেখানে আওয়ামী লীগ কেন্দ্রের দায়িত্ব নেয়ার আগেই তার অবস্থান শক্ত করতে পারবে</w:t>
      </w:r>
      <w:r>
        <w:rPr>
          <w:rFonts w:cs="Mangal"/>
          <w:sz w:val="28"/>
          <w:cs/>
          <w:lang w:bidi="hi-IN"/>
        </w:rPr>
        <w:t>।</w:t>
      </w:r>
      <w:r>
        <w:rPr>
          <w:rFonts w:hint="cs"/>
          <w:sz w:val="28"/>
          <w:cs/>
        </w:rPr>
        <w:t xml:space="preserve"> </w:t>
      </w:r>
      <w:r>
        <w:rPr>
          <w:sz w:val="28"/>
          <w:cs/>
        </w:rPr>
        <w:t xml:space="preserve">আমলাতন্ত্রে এবং আর্মিতে পাঞ্জাবীদের আধিক্যের কথা বিবেচনা করলে কেন্দ্রের দায়িত্ব তাদের জন্য পালন করা কঠিন হবে </w:t>
      </w:r>
      <w:r>
        <w:rPr>
          <w:rFonts w:cs="Mangal"/>
          <w:sz w:val="28"/>
          <w:cs/>
          <w:lang w:bidi="hi-IN"/>
        </w:rPr>
        <w:t xml:space="preserve">। </w:t>
      </w:r>
    </w:p>
    <w:p w:rsidR="00112790" w:rsidRDefault="00112790" w:rsidP="00112790">
      <w:pPr>
        <w:jc w:val="both"/>
        <w:rPr>
          <w:sz w:val="28"/>
          <w:cs/>
        </w:rPr>
      </w:pPr>
    </w:p>
    <w:p w:rsidR="00112790" w:rsidRDefault="00112790" w:rsidP="00112790">
      <w:pPr>
        <w:jc w:val="both"/>
        <w:rPr>
          <w:sz w:val="28"/>
        </w:rPr>
      </w:pPr>
      <w:r>
        <w:rPr>
          <w:sz w:val="28"/>
          <w:cs/>
        </w:rPr>
        <w:t xml:space="preserve">৪. এটা আওয়ামী লীগকে প্রাদেশিক সরকারের সম্পদসমূহ পূর্ণ নিয়ন্ত্রণের সুযোগ করে দিবে যা আলাদা করে পুলিশ এবং ইপিআর বাহিনীকে সশস্ত্র সংঘাতের জন্য প্রস্তুত করবে। যে সংঘাতের সম্ভাবনা ক্রমেই বাড়ছে। </w:t>
      </w:r>
    </w:p>
    <w:p w:rsidR="00112790" w:rsidRDefault="00112790" w:rsidP="00112790">
      <w:pPr>
        <w:jc w:val="both"/>
        <w:rPr>
          <w:sz w:val="28"/>
        </w:rPr>
      </w:pPr>
    </w:p>
    <w:p w:rsidR="00112790" w:rsidRDefault="00112790" w:rsidP="00112790">
      <w:pPr>
        <w:jc w:val="both"/>
        <w:rPr>
          <w:sz w:val="28"/>
        </w:rPr>
      </w:pPr>
      <w:r>
        <w:rPr>
          <w:sz w:val="28"/>
          <w:cs/>
        </w:rPr>
        <w:t>মনে হলো</w:t>
      </w:r>
      <w:r>
        <w:rPr>
          <w:sz w:val="28"/>
        </w:rPr>
        <w:t xml:space="preserve">, </w:t>
      </w:r>
      <w:r>
        <w:rPr>
          <w:sz w:val="28"/>
          <w:cs/>
        </w:rPr>
        <w:t>ইয়াহিয়া নিজেই এই ফর্মুলার প্রতি সমর্থন জানাবে কারণ এর মাধ্যমে</w:t>
      </w:r>
      <w:r>
        <w:rPr>
          <w:rFonts w:hint="cs"/>
          <w:sz w:val="28"/>
          <w:cs/>
        </w:rPr>
        <w:t xml:space="preserve"> </w:t>
      </w:r>
      <w:r>
        <w:rPr>
          <w:sz w:val="28"/>
          <w:cs/>
        </w:rPr>
        <w:t>তিনি কেন্দ্রে তার অবস্থান ধরে রাখতে পারবেন</w:t>
      </w:r>
      <w:r>
        <w:rPr>
          <w:rFonts w:cs="Mangal"/>
          <w:sz w:val="28"/>
          <w:cs/>
          <w:lang w:bidi="hi-IN"/>
        </w:rPr>
        <w:t xml:space="preserve">। </w:t>
      </w:r>
      <w:r>
        <w:rPr>
          <w:sz w:val="28"/>
          <w:cs/>
        </w:rPr>
        <w:t>এই প্রেক্ষিতে শেখ মুজিব এবং তাজউদ্দীন দ্রুত ইয়াহিয়ার সাথে বৈঠকের আবেদন করেন</w:t>
      </w:r>
      <w:r>
        <w:rPr>
          <w:rFonts w:cs="Mangal"/>
          <w:sz w:val="28"/>
          <w:cs/>
          <w:lang w:bidi="hi-IN"/>
        </w:rPr>
        <w:t xml:space="preserve">। </w:t>
      </w:r>
      <w:r>
        <w:rPr>
          <w:sz w:val="28"/>
          <w:cs/>
        </w:rPr>
        <w:t>তাঁরা ইয়াহিয়াকে বললেন যে</w:t>
      </w:r>
      <w:r>
        <w:rPr>
          <w:sz w:val="28"/>
        </w:rPr>
        <w:t xml:space="preserve">, </w:t>
      </w:r>
      <w:r>
        <w:rPr>
          <w:sz w:val="28"/>
          <w:cs/>
        </w:rPr>
        <w:t>এমতাবস্থায় শুধু প্রদেশে ক্ষমতা হস্তান্তর করা হোক।</w:t>
      </w:r>
    </w:p>
    <w:p w:rsidR="00112790" w:rsidRDefault="00112790" w:rsidP="00112790">
      <w:pPr>
        <w:jc w:val="both"/>
        <w:rPr>
          <w:sz w:val="28"/>
        </w:rPr>
      </w:pPr>
    </w:p>
    <w:p w:rsidR="00112790" w:rsidRDefault="00112790" w:rsidP="00112790">
      <w:pPr>
        <w:jc w:val="both"/>
        <w:rPr>
          <w:sz w:val="28"/>
          <w:cs/>
        </w:rPr>
      </w:pPr>
      <w:r>
        <w:rPr>
          <w:sz w:val="28"/>
          <w:cs/>
        </w:rPr>
        <w:t>এই সময়ে</w:t>
      </w:r>
      <w:r>
        <w:rPr>
          <w:rFonts w:hint="cs"/>
          <w:sz w:val="28"/>
          <w:cs/>
        </w:rPr>
        <w:t xml:space="preserve"> </w:t>
      </w:r>
      <w:r>
        <w:rPr>
          <w:sz w:val="28"/>
          <w:cs/>
        </w:rPr>
        <w:t>ব্রহি একটা বিস্তারিত মতামত লিখে স্বাক্ষর করেন। এটা কর্নেল হাসানের কাছে পৌঁছানো হয়। পাকিস্তান সরকারের শ্বেতপত্র এই মর্মে স্থূল মিথ্যা বলার দায়ে দোষী যে</w:t>
      </w:r>
      <w:r>
        <w:rPr>
          <w:sz w:val="28"/>
        </w:rPr>
        <w:t xml:space="preserve">, </w:t>
      </w:r>
      <w:r>
        <w:rPr>
          <w:sz w:val="28"/>
          <w:cs/>
        </w:rPr>
        <w:t xml:space="preserve">আওয়ামী লীগ খসড়া ঘোষণাপত্রের আইনি যথার্থতার সমর্থনে কোন সংবিধান বিশেষজ্ঞ আনতে পারে নি। </w:t>
      </w:r>
    </w:p>
    <w:p w:rsidR="00112790" w:rsidRDefault="00112790" w:rsidP="00112790">
      <w:pPr>
        <w:jc w:val="both"/>
        <w:rPr>
          <w:sz w:val="28"/>
        </w:rPr>
      </w:pPr>
    </w:p>
    <w:p w:rsidR="00112790" w:rsidRDefault="00112790" w:rsidP="00112790">
      <w:pPr>
        <w:jc w:val="both"/>
        <w:rPr>
          <w:sz w:val="28"/>
          <w:cs/>
        </w:rPr>
      </w:pPr>
      <w:r>
        <w:rPr>
          <w:sz w:val="28"/>
          <w:cs/>
        </w:rPr>
        <w:t>মার্চের ২১ তারিখে শোনা যায় কর্নেল হাসান রাষ্ট্রপতির একটা লিখিত অধ্যাদেশ তৈরি করেছেন</w:t>
      </w:r>
      <w:r>
        <w:rPr>
          <w:rFonts w:cs="Mangal"/>
          <w:sz w:val="28"/>
          <w:cs/>
          <w:lang w:bidi="hi-IN"/>
        </w:rPr>
        <w:t>।</w:t>
      </w:r>
      <w:r>
        <w:rPr>
          <w:sz w:val="28"/>
          <w:cs/>
        </w:rPr>
        <w:t xml:space="preserve"> সেটা সংগ্রহ করতে একজনকে পাঠানো হয়</w:t>
      </w:r>
      <w:r>
        <w:rPr>
          <w:rFonts w:cs="Mangal"/>
          <w:sz w:val="28"/>
          <w:cs/>
          <w:lang w:bidi="hi-IN"/>
        </w:rPr>
        <w:t xml:space="preserve">। </w:t>
      </w:r>
      <w:r>
        <w:rPr>
          <w:sz w:val="28"/>
          <w:cs/>
        </w:rPr>
        <w:t>আওয়ামী লীগের প্রতিনিধিরা এই খসড়া পরীক্ষা করে দেখেন। দেখে বোঝা যায় যে এটা খুব দ্রুত তৈরি করা হয়েছে। আরও মজার ব্যাপার হচ্ছে</w:t>
      </w:r>
      <w:r>
        <w:rPr>
          <w:sz w:val="28"/>
        </w:rPr>
        <w:t xml:space="preserve">, </w:t>
      </w:r>
      <w:r>
        <w:rPr>
          <w:sz w:val="28"/>
          <w:cs/>
        </w:rPr>
        <w:t>এটা পূর্ব এবং পশ্চিমের সদস্যদের আলাদা আলাদা কমিটির কথা বলে। এটাতে আরও লেখা ছিল যে</w:t>
      </w:r>
      <w:r>
        <w:rPr>
          <w:sz w:val="28"/>
        </w:rPr>
        <w:t xml:space="preserve">, </w:t>
      </w:r>
      <w:r>
        <w:rPr>
          <w:sz w:val="28"/>
          <w:cs/>
        </w:rPr>
        <w:t>যেদিন প্রাদেশিক সরকারের মন্ত্রীরা শপথ নেবেন সে দিন থেকেই মার্শাল ল বাতিল হয়ে যাবে। এই খসড়ার যথার্থতা যাচাইয়ে গিয়ে আওয়ামী লীগের প্রতিনিধিরা দেখতে পান যে এটা অনেক বিষয়ে অসম্পূর্ণ এবং অনির্দিষ্ট। প্রথমত</w:t>
      </w:r>
      <w:r>
        <w:rPr>
          <w:sz w:val="28"/>
        </w:rPr>
        <w:t xml:space="preserve">, </w:t>
      </w:r>
      <w:r>
        <w:rPr>
          <w:sz w:val="28"/>
          <w:cs/>
        </w:rPr>
        <w:t>তাদের দৃষ্টিটা এমন যেন মার্শাল ল প্রত্যাহারের ব্যাপারটা খুব দ্রুত হবে এবং এর কোন দীর্ঘসূত্রিতা হবে না</w:t>
      </w:r>
      <w:r>
        <w:rPr>
          <w:rFonts w:cs="Mangal"/>
          <w:sz w:val="28"/>
          <w:cs/>
          <w:lang w:bidi="hi-IN"/>
        </w:rPr>
        <w:t>।</w:t>
      </w:r>
      <w:r>
        <w:rPr>
          <w:rFonts w:hint="cs"/>
          <w:sz w:val="28"/>
          <w:cs/>
        </w:rPr>
        <w:t xml:space="preserve"> </w:t>
      </w:r>
      <w:r>
        <w:rPr>
          <w:sz w:val="28"/>
          <w:cs/>
        </w:rPr>
        <w:t>মন্ত্রীদের শপথ গ্রহণের সাথে সাথে যা কার্যকর হবে</w:t>
      </w:r>
      <w:r>
        <w:rPr>
          <w:rFonts w:cs="Mangal"/>
          <w:sz w:val="28"/>
          <w:cs/>
          <w:lang w:bidi="hi-IN"/>
        </w:rPr>
        <w:t>।</w:t>
      </w:r>
      <w:r>
        <w:rPr>
          <w:rFonts w:hint="cs"/>
          <w:sz w:val="28"/>
          <w:cs/>
        </w:rPr>
        <w:t xml:space="preserve"> </w:t>
      </w:r>
      <w:r>
        <w:rPr>
          <w:sz w:val="28"/>
          <w:cs/>
        </w:rPr>
        <w:t>কিন্তু এটা এমন একটা পদ্ধতি যা দীর্ঘ করা সম্ভব</w:t>
      </w:r>
      <w:r>
        <w:rPr>
          <w:rFonts w:cs="Mangal"/>
          <w:sz w:val="28"/>
          <w:cs/>
          <w:lang w:bidi="hi-IN"/>
        </w:rPr>
        <w:t>।</w:t>
      </w:r>
      <w:r>
        <w:rPr>
          <w:rFonts w:hint="cs"/>
          <w:sz w:val="28"/>
          <w:cs/>
        </w:rPr>
        <w:t xml:space="preserve"> </w:t>
      </w:r>
      <w:r>
        <w:rPr>
          <w:sz w:val="28"/>
          <w:cs/>
        </w:rPr>
        <w:t>কারণ পাঁচটা প্রদেশ এখানে জড়িত। এটা ধরে নেয়া হয়েছিল যে ঘোষণা আরও দ্রুত কার্যকরি হবে। আওয়ামী লীগ প্রতিনিধিরা একটা ফর্মুলা প্রস্তাব করেন</w:t>
      </w:r>
      <w:r>
        <w:rPr>
          <w:sz w:val="28"/>
        </w:rPr>
        <w:t>,</w:t>
      </w:r>
      <w:r>
        <w:rPr>
          <w:sz w:val="28"/>
          <w:cs/>
        </w:rPr>
        <w:t xml:space="preserve"> যেখানে ঘোষণা কার্যকর হবে প্রাদেশিক গভর্নরদের নিয়োগের মাধ্যমে অথবা ঘোষণা দেওয়ার ৭ দিন অতিবাহিত হবার পর</w:t>
      </w:r>
      <w:r>
        <w:rPr>
          <w:sz w:val="28"/>
        </w:rPr>
        <w:t xml:space="preserve">, </w:t>
      </w:r>
      <w:r>
        <w:rPr>
          <w:sz w:val="28"/>
          <w:cs/>
        </w:rPr>
        <w:t>যেটা আগে হয়</w:t>
      </w:r>
      <w:r>
        <w:rPr>
          <w:rFonts w:cs="Mangal"/>
          <w:sz w:val="28"/>
          <w:cs/>
          <w:lang w:bidi="hi-IN"/>
        </w:rPr>
        <w:t xml:space="preserve">। </w:t>
      </w:r>
    </w:p>
    <w:p w:rsidR="00112790" w:rsidRDefault="00112790" w:rsidP="00112790">
      <w:pPr>
        <w:jc w:val="both"/>
        <w:rPr>
          <w:sz w:val="28"/>
        </w:rPr>
      </w:pPr>
    </w:p>
    <w:p w:rsidR="00112790" w:rsidRDefault="00112790" w:rsidP="00112790">
      <w:pPr>
        <w:jc w:val="both"/>
        <w:rPr>
          <w:sz w:val="28"/>
          <w:cs/>
        </w:rPr>
      </w:pPr>
      <w:r>
        <w:rPr>
          <w:sz w:val="28"/>
          <w:cs/>
        </w:rPr>
        <w:t>এই সময়ে ভুট্টো ২১ মার্চ বিকালে এসে উপস্থিত হয়। আমার মনে আছে</w:t>
      </w:r>
      <w:r>
        <w:rPr>
          <w:sz w:val="28"/>
        </w:rPr>
        <w:t xml:space="preserve">, </w:t>
      </w:r>
      <w:r>
        <w:rPr>
          <w:sz w:val="28"/>
          <w:cs/>
        </w:rPr>
        <w:t>যখন সংশোধিত খসড়াটি উপস্থাপন করা হয়</w:t>
      </w:r>
      <w:r>
        <w:rPr>
          <w:sz w:val="28"/>
        </w:rPr>
        <w:t>,</w:t>
      </w:r>
      <w:r>
        <w:rPr>
          <w:sz w:val="28"/>
          <w:cs/>
        </w:rPr>
        <w:t xml:space="preserve"> তখন কর্নেলিয়াস বলতে বাধ্য হন যে এটা প্রকৃতপক্ষে অনেক উন্নত এবং আরো সম্পূর্ণ হয়েছে। আমি সাথে সাথে বলি যে এটাকে আওয়ামী লীগের খসড়া বলে বর্ণনা করা যাবে না। খসড়া করার সম্পূর্ণ কার্যটি একটি যৌথ প্রচেষ্টার ফসল হিসেবে গণ্য করা উচিৎ। এরপর সংশোধিত ঘোষণাপত্রের প্রতিটি বিধি পড়ার কাজ শুরু হয়। পীরজাদা বলেন যে তিনি </w:t>
      </w:r>
      <w:r>
        <w:rPr>
          <w:sz w:val="28"/>
          <w:cs/>
        </w:rPr>
        <w:lastRenderedPageBreak/>
        <w:t xml:space="preserve">ভুট্টোর উপদেষ্টাদের সাথে দেখা করবেন এবং সংশোধিত খসড়ার একটা কপি ভুট্টোর কাছে পাঠানো হয়েছে। </w:t>
      </w:r>
    </w:p>
    <w:p w:rsidR="00112790" w:rsidRDefault="00112790" w:rsidP="00112790">
      <w:pPr>
        <w:jc w:val="both"/>
        <w:rPr>
          <w:sz w:val="28"/>
          <w:cs/>
        </w:rPr>
      </w:pPr>
    </w:p>
    <w:p w:rsidR="00112790" w:rsidRDefault="00112790" w:rsidP="00112790">
      <w:pPr>
        <w:jc w:val="both"/>
        <w:rPr>
          <w:sz w:val="28"/>
        </w:rPr>
      </w:pPr>
      <w:r>
        <w:rPr>
          <w:sz w:val="28"/>
          <w:cs/>
        </w:rPr>
        <w:t xml:space="preserve">ভুট্টোর নিজের ভাষায় তাঁর অবস্থানঃ </w:t>
      </w:r>
    </w:p>
    <w:p w:rsidR="00112790" w:rsidRDefault="00112790" w:rsidP="00112790">
      <w:pPr>
        <w:jc w:val="both"/>
        <w:rPr>
          <w:sz w:val="28"/>
        </w:rPr>
      </w:pPr>
    </w:p>
    <w:p w:rsidR="00112790" w:rsidRDefault="00112790" w:rsidP="00112790">
      <w:pPr>
        <w:jc w:val="both"/>
        <w:rPr>
          <w:sz w:val="28"/>
          <w:cs/>
        </w:rPr>
      </w:pPr>
      <w:r>
        <w:rPr>
          <w:sz w:val="28"/>
        </w:rPr>
        <w:t>“</w:t>
      </w:r>
      <w:r>
        <w:rPr>
          <w:sz w:val="28"/>
          <w:cs/>
        </w:rPr>
        <w:t>ঐদিন সন্ধ্যা ৭.৩০ -এ আমি প্রেসিডেন্ট ইয়াহিয়ার সাথে প্রেসিডেন্ট ভবনে দেখা করি। প্রেসিডেন্ট আমাকে ১৬ থেকে ২০ শে মার্চ শেখ মুজিবের সাথে টানা আলোচনার ব্যাপারে অবহিত করেন এবং ১৮ তারিখের একটা সংবাদ সম্মেলনের কথা বলেন যেখানে তিনি বলেছেন যে আলোচনার অগ্রগতি হয়েছে</w:t>
      </w:r>
      <w:r>
        <w:rPr>
          <w:rFonts w:cs="Mangal"/>
          <w:sz w:val="28"/>
          <w:cs/>
          <w:lang w:bidi="hi-IN"/>
        </w:rPr>
        <w:t xml:space="preserve">। </w:t>
      </w:r>
      <w:r>
        <w:rPr>
          <w:sz w:val="28"/>
          <w:cs/>
        </w:rPr>
        <w:t xml:space="preserve">ফলস্বরূপ আওয়ামী লীগের এবং প্রেসিডেন্টের প্রতিনিধিরা প্রস্তাবিত সাংবিধানিক আয়োজনের ব্যাপারে আলোচনায় বসেন। প্রেসিডেন্ট আমাকে আওয়ামী লীগ নেতাদের তৈরি করা প্রস্তাবনার ব্যাপারে জানান। </w:t>
      </w:r>
    </w:p>
    <w:p w:rsidR="00112790" w:rsidRDefault="00112790" w:rsidP="00112790">
      <w:pPr>
        <w:jc w:val="both"/>
        <w:rPr>
          <w:sz w:val="28"/>
          <w:cs/>
        </w:rPr>
      </w:pPr>
    </w:p>
    <w:p w:rsidR="00112790" w:rsidRDefault="00112790" w:rsidP="00112790">
      <w:pPr>
        <w:jc w:val="both"/>
        <w:rPr>
          <w:sz w:val="28"/>
        </w:rPr>
      </w:pPr>
      <w:r>
        <w:rPr>
          <w:sz w:val="28"/>
          <w:cs/>
        </w:rPr>
        <w:t>ঐ প্রস্তাবনার মূল অংশগুলো হলো এই যে</w:t>
      </w:r>
      <w:r>
        <w:rPr>
          <w:sz w:val="28"/>
        </w:rPr>
        <w:t xml:space="preserve">, </w:t>
      </w:r>
      <w:r>
        <w:rPr>
          <w:sz w:val="28"/>
          <w:cs/>
        </w:rPr>
        <w:t>অনতিবিলম্বে মার্শাল ল তুলে নেয়া হবে এবং কেন্দ্রিয় সরকারকে প্রভাবিত না করে পাঁচ প্রদেশের কাছে স্বায়ত্তশাসনের ক্ষমতা চলে যাবে</w:t>
      </w:r>
      <w:r>
        <w:rPr>
          <w:rFonts w:cs="Mangal"/>
          <w:sz w:val="28"/>
          <w:cs/>
          <w:lang w:bidi="hi-IN"/>
        </w:rPr>
        <w:t xml:space="preserve">। </w:t>
      </w:r>
      <w:r>
        <w:rPr>
          <w:sz w:val="28"/>
          <w:cs/>
        </w:rPr>
        <w:t>প্রস্তাবনামতে প্রেসিডেন্ট বর্তমানের মত কেন্দ্রীয় সরকার চালু রাখতে পারবেন। অথবা তিনি চাইলে এমন উপদেষ্টাদের সহযোগিতা নিতে পারবেন যারা জনপ্রতিনিধি নয়। এটাও প্রস্তাব করা হয়েছে যে জাতীয় পরিষদ দুইটি কমিটিতে ভাগ হবে</w:t>
      </w:r>
      <w:r>
        <w:rPr>
          <w:rFonts w:cs="Mangal"/>
          <w:sz w:val="28"/>
          <w:cs/>
          <w:lang w:bidi="hi-IN"/>
        </w:rPr>
        <w:t>।</w:t>
      </w:r>
      <w:r>
        <w:rPr>
          <w:rFonts w:hint="cs"/>
          <w:sz w:val="28"/>
          <w:cs/>
        </w:rPr>
        <w:t xml:space="preserve"> </w:t>
      </w:r>
      <w:r>
        <w:rPr>
          <w:sz w:val="28"/>
          <w:cs/>
        </w:rPr>
        <w:t>একটা পশ্চিম পাকিস্তানের নির্বাচিত জনপ্রতিনিধিদের নিয়ে পশ্চিম পাকিস্তানের জন্য এবং অন্যটি বাংলাদেশের জন্য ঢাকাতে। কমিটি দু</w:t>
      </w:r>
      <w:r>
        <w:rPr>
          <w:sz w:val="28"/>
        </w:rPr>
        <w:t>’</w:t>
      </w:r>
      <w:r>
        <w:rPr>
          <w:sz w:val="28"/>
          <w:cs/>
        </w:rPr>
        <w:t>টি নির্ধারিত সময়ের ভিতর পৃথক রিপোর্ট তৈরি করবে এবং জাতীয় পরিষদে তাদের প্রস্তাবসমূহ উপস্থাপন করবে। এরপর জাতীয় পরিষদের কাজ হবে দুই কমিটির প্রস্তাবনার উপর আলোচনা ও বিতর্কের মধ্য দিয়ে একসাথে বসবাসের পথ বের করা। ১৯৬২ সালের সংবিধান সংশোধন করে একটি অন্তর্বর্তীকালীন চুক্তির মাধ্যমে</w:t>
      </w:r>
      <w:r>
        <w:rPr>
          <w:rFonts w:hint="cs"/>
          <w:sz w:val="28"/>
          <w:cs/>
        </w:rPr>
        <w:t xml:space="preserve"> </w:t>
      </w:r>
      <w:r>
        <w:rPr>
          <w:sz w:val="28"/>
          <w:cs/>
        </w:rPr>
        <w:t>এটি প্রণয়ন করা হবে</w:t>
      </w:r>
      <w:r>
        <w:rPr>
          <w:rFonts w:cs="Mangal"/>
          <w:sz w:val="28"/>
          <w:cs/>
          <w:lang w:bidi="hi-IN"/>
        </w:rPr>
        <w:t xml:space="preserve">। </w:t>
      </w:r>
      <w:r>
        <w:rPr>
          <w:sz w:val="28"/>
          <w:cs/>
        </w:rPr>
        <w:t>যেখানে</w:t>
      </w:r>
      <w:r>
        <w:rPr>
          <w:rFonts w:hint="cs"/>
          <w:sz w:val="28"/>
          <w:cs/>
        </w:rPr>
        <w:t xml:space="preserve"> </w:t>
      </w:r>
      <w:r>
        <w:rPr>
          <w:sz w:val="28"/>
          <w:cs/>
        </w:rPr>
        <w:t>পূর্ব পাকিস্তান স্বায়ত্তশাসন ভোগ করবে ৬ দফার ভিত্তিতে এবং পশ্চিম পাকিস্তান ক্ষমতা পাবে ১৯৬২ সালের সংবিধান মতে</w:t>
      </w:r>
      <w:r>
        <w:rPr>
          <w:rFonts w:cs="Mangal"/>
          <w:sz w:val="28"/>
          <w:cs/>
          <w:lang w:bidi="hi-IN"/>
        </w:rPr>
        <w:t xml:space="preserve">। </w:t>
      </w:r>
      <w:r>
        <w:rPr>
          <w:sz w:val="28"/>
          <w:cs/>
        </w:rPr>
        <w:t xml:space="preserve">কিন্তু </w:t>
      </w:r>
      <w:r>
        <w:rPr>
          <w:sz w:val="28"/>
          <w:cs/>
        </w:rPr>
        <w:lastRenderedPageBreak/>
        <w:t>রাষ্ট্রপতির অনুমোদনের ভিত্তিতে দুই পক্ষের সম্মতিক্রমে প্রদেশসমূহ নিজেদের স্বায়ত্ত্বশাসনের পথ করে নিতে পারবে</w:t>
      </w:r>
      <w:r>
        <w:rPr>
          <w:rFonts w:cs="Mangal"/>
          <w:sz w:val="28"/>
          <w:cs/>
          <w:lang w:bidi="hi-IN"/>
        </w:rPr>
        <w:t>।</w:t>
      </w:r>
      <w:r>
        <w:rPr>
          <w:rFonts w:hint="cs"/>
          <w:sz w:val="28"/>
          <w:cs/>
        </w:rPr>
        <w:t xml:space="preserve"> </w:t>
      </w:r>
      <w:r>
        <w:rPr>
          <w:sz w:val="28"/>
          <w:cs/>
        </w:rPr>
        <w:t>রাষ্ট্রপতির অধ্যাদেশের আকারে সম্পূর্ণ পরিকল্পনাটি প্রকাশ করা হবে।</w:t>
      </w:r>
      <w:r>
        <w:rPr>
          <w:sz w:val="28"/>
        </w:rPr>
        <w:t>“</w:t>
      </w:r>
    </w:p>
    <w:p w:rsidR="00112790" w:rsidRDefault="00112790" w:rsidP="00112790">
      <w:pPr>
        <w:jc w:val="both"/>
        <w:rPr>
          <w:sz w:val="28"/>
        </w:rPr>
      </w:pPr>
    </w:p>
    <w:p w:rsidR="00112790" w:rsidRDefault="00112790" w:rsidP="00112790">
      <w:pPr>
        <w:jc w:val="both"/>
        <w:rPr>
          <w:sz w:val="28"/>
          <w:cs/>
        </w:rPr>
      </w:pPr>
      <w:r>
        <w:rPr>
          <w:sz w:val="28"/>
          <w:cs/>
        </w:rPr>
        <w:t>ভুট্টো তারপর বলেনঃ</w:t>
      </w:r>
    </w:p>
    <w:p w:rsidR="00112790" w:rsidRDefault="00112790" w:rsidP="00112790">
      <w:pPr>
        <w:jc w:val="both"/>
        <w:rPr>
          <w:sz w:val="28"/>
        </w:rPr>
      </w:pPr>
    </w:p>
    <w:p w:rsidR="00112790" w:rsidRDefault="00112790" w:rsidP="00112790">
      <w:pPr>
        <w:jc w:val="both"/>
        <w:rPr>
          <w:sz w:val="28"/>
          <w:cs/>
        </w:rPr>
      </w:pPr>
      <w:r>
        <w:rPr>
          <w:sz w:val="28"/>
        </w:rPr>
        <w:t>“</w:t>
      </w:r>
      <w:r>
        <w:rPr>
          <w:sz w:val="28"/>
          <w:cs/>
        </w:rPr>
        <w:t>প্রস্তাবনাটি বর্ণনার পর</w:t>
      </w:r>
      <w:r>
        <w:rPr>
          <w:sz w:val="28"/>
        </w:rPr>
        <w:t xml:space="preserve">, </w:t>
      </w:r>
      <w:r>
        <w:rPr>
          <w:sz w:val="28"/>
          <w:cs/>
        </w:rPr>
        <w:t>ইয়াহিয়া আমাকে (ভুট্টো) বলেন যে সে শেখ মুজিবের কাছে এটা স্পষ্ট করেছেন যে তার সম্মতি প্রাথমিকভাবে ভুট্টোর সম্মতির উপর নির্ভর করবে</w:t>
      </w:r>
      <w:r>
        <w:rPr>
          <w:rFonts w:cs="Mangal"/>
          <w:sz w:val="28"/>
          <w:cs/>
          <w:lang w:bidi="hi-IN"/>
        </w:rPr>
        <w:t>।</w:t>
      </w:r>
      <w:r>
        <w:rPr>
          <w:sz w:val="28"/>
          <w:cs/>
        </w:rPr>
        <w:t xml:space="preserve"> তবে তিনি আরো সন্তুষ্ট হবেন যদি পশ্চিম পাকিস্তানের অন্যান্য নেতারাও তাদের সম্মতি দেন।</w:t>
      </w:r>
      <w:r>
        <w:rPr>
          <w:sz w:val="28"/>
        </w:rPr>
        <w:t>“</w:t>
      </w:r>
    </w:p>
    <w:p w:rsidR="00112790" w:rsidRDefault="00112790" w:rsidP="00112790">
      <w:pPr>
        <w:jc w:val="both"/>
        <w:rPr>
          <w:sz w:val="28"/>
          <w:cs/>
        </w:rPr>
      </w:pPr>
    </w:p>
    <w:p w:rsidR="00112790" w:rsidRDefault="00112790" w:rsidP="00112790">
      <w:pPr>
        <w:jc w:val="both"/>
        <w:rPr>
          <w:sz w:val="28"/>
        </w:rPr>
      </w:pPr>
      <w:r>
        <w:rPr>
          <w:sz w:val="28"/>
          <w:cs/>
        </w:rPr>
        <w:t>২২ মার্চ সকালে</w:t>
      </w:r>
      <w:r>
        <w:rPr>
          <w:rFonts w:hint="cs"/>
          <w:sz w:val="28"/>
          <w:cs/>
        </w:rPr>
        <w:t xml:space="preserve"> </w:t>
      </w:r>
      <w:r>
        <w:rPr>
          <w:sz w:val="28"/>
          <w:cs/>
        </w:rPr>
        <w:t>শেখ মুজিব ইয়াহিয়াকে পুনরায় আলোচনা শুরু করার জন্য আহ্বান করেন। তখন দুই পক্ষ লিখিত ঘোষণাপত্রের ব্যাপারে আলোচনা করছিলেন। শ্বেতপত্রে লেখা হয়েছে ইয়াহিয়া ভুট্টোকে শেখ মুজিবের সাথে দেখা করাতে রাজি করিয়েছেন। এটি সত্য নয়। সত্যি কথা বলতে শেখ মুজিব যখন ইয়াহিয়ার সাথে দেখা করতে যান</w:t>
      </w:r>
      <w:r>
        <w:rPr>
          <w:sz w:val="28"/>
        </w:rPr>
        <w:t xml:space="preserve">, </w:t>
      </w:r>
      <w:r>
        <w:rPr>
          <w:sz w:val="28"/>
          <w:cs/>
        </w:rPr>
        <w:t>তখন</w:t>
      </w:r>
      <w:r>
        <w:rPr>
          <w:rFonts w:hint="cs"/>
          <w:sz w:val="28"/>
          <w:cs/>
        </w:rPr>
        <w:t xml:space="preserve"> </w:t>
      </w:r>
      <w:r>
        <w:rPr>
          <w:sz w:val="28"/>
          <w:cs/>
        </w:rPr>
        <w:t>ভুট্টোকে উপস্থিত দেখে তাকে একপাশে নিয়ে যান কথা বলার জন্য। শেখ মুজিবের ভাষ্যে তিনি ভুট্টোকে বলেন যে তাদের জন্য বারান্দায় গিয়ে কথা বলা উত্তম যেন তাঁদের কথা অন্য কেউ না শুনে।</w:t>
      </w:r>
    </w:p>
    <w:p w:rsidR="00112790" w:rsidRDefault="00112790" w:rsidP="00112790">
      <w:pPr>
        <w:jc w:val="both"/>
        <w:rPr>
          <w:sz w:val="28"/>
          <w:cs/>
        </w:rPr>
      </w:pPr>
    </w:p>
    <w:p w:rsidR="00112790" w:rsidRDefault="00112790" w:rsidP="00112790">
      <w:pPr>
        <w:jc w:val="both"/>
        <w:rPr>
          <w:sz w:val="28"/>
          <w:cs/>
        </w:rPr>
      </w:pPr>
      <w:r>
        <w:rPr>
          <w:sz w:val="28"/>
          <w:cs/>
        </w:rPr>
        <w:t xml:space="preserve">ভুট্টোর নিজের ভাষায় এই বৈঠকে যা হয়েছিলঃ </w:t>
      </w:r>
    </w:p>
    <w:p w:rsidR="00112790" w:rsidRDefault="00112790" w:rsidP="00112790">
      <w:pPr>
        <w:jc w:val="both"/>
        <w:rPr>
          <w:sz w:val="28"/>
        </w:rPr>
      </w:pPr>
    </w:p>
    <w:p w:rsidR="00112790" w:rsidRDefault="00112790" w:rsidP="00112790">
      <w:pPr>
        <w:jc w:val="both"/>
        <w:rPr>
          <w:sz w:val="28"/>
          <w:cs/>
        </w:rPr>
      </w:pPr>
      <w:r>
        <w:rPr>
          <w:sz w:val="28"/>
        </w:rPr>
        <w:t>“</w:t>
      </w:r>
      <w:r>
        <w:rPr>
          <w:sz w:val="28"/>
          <w:cs/>
        </w:rPr>
        <w:t xml:space="preserve">২২ তারিখ সকালে আমি নির্ধারিত সময়ের কিছু আগে প্রেসিডেন্ট হাউজে উপস্থিত হই। মুজিবুর রহমান ঠিক ১১টার সময় আসেন। আমরা শুভেচ্ছা বিনিময় করি এবং কিছু আনুষ্ঠানিক কথা বলি। </w:t>
      </w:r>
    </w:p>
    <w:p w:rsidR="00112790" w:rsidRDefault="00112790" w:rsidP="00112790">
      <w:pPr>
        <w:jc w:val="both"/>
        <w:rPr>
          <w:sz w:val="28"/>
          <w:cs/>
        </w:rPr>
      </w:pPr>
    </w:p>
    <w:p w:rsidR="00112790" w:rsidRDefault="00112790" w:rsidP="00112790">
      <w:pPr>
        <w:jc w:val="both"/>
        <w:rPr>
          <w:sz w:val="28"/>
          <w:cs/>
        </w:rPr>
      </w:pPr>
      <w:r>
        <w:rPr>
          <w:sz w:val="28"/>
          <w:cs/>
        </w:rPr>
        <w:lastRenderedPageBreak/>
        <w:t xml:space="preserve">এরপর আমাদের প্রেসিডেন্টের কাছে নিয়ে যাওয়া হয়। আরেকবার সেখানে আনুষ্ঠানিক সৌজন্য বিনিময় হয়... </w:t>
      </w:r>
    </w:p>
    <w:p w:rsidR="00112790" w:rsidRDefault="00112790" w:rsidP="00112790">
      <w:pPr>
        <w:jc w:val="both"/>
        <w:rPr>
          <w:sz w:val="28"/>
        </w:rPr>
      </w:pPr>
    </w:p>
    <w:p w:rsidR="00112790" w:rsidRDefault="00112790" w:rsidP="00112790">
      <w:pPr>
        <w:jc w:val="both"/>
        <w:rPr>
          <w:sz w:val="28"/>
          <w:cs/>
        </w:rPr>
      </w:pPr>
      <w:r>
        <w:rPr>
          <w:sz w:val="28"/>
          <w:cs/>
        </w:rPr>
        <w:t>মুজিবুর রহমান এরপর প্রেসিডেন্টের দিকে ফিরেন এবং বলেন যে আওয়ামী লীগের প্রস্তাবে তিনি তার চূড়ান্ত অনুমোদন দিয়েছেন কিনা। প্রেসিডেন্ট মনে করিয়ে দেন যে এতে আমারও সম্মতির প্রয়োজন এবং সে কারণেই আমি আলোচনাতে উপস্থিত ছিলাম। এই ব্যাপারে শেখ মুজিব বলেন যে প্রস্তাবটি প্রেসিডেন্ট বরাবর পেশ করা হয়েছে এবং আমাকে রাজি করানো প্রেসিডেন্টের এখতিয়ারের মাঝে পড়ে</w:t>
      </w:r>
      <w:r>
        <w:rPr>
          <w:rFonts w:hint="cs"/>
          <w:sz w:val="28"/>
          <w:cs/>
        </w:rPr>
        <w:t xml:space="preserve"> </w:t>
      </w:r>
      <w:r>
        <w:rPr>
          <w:sz w:val="28"/>
          <w:cs/>
        </w:rPr>
        <w:t>এবং একইসাথে বলেন যে ভুট্টো সাহেব প্রস্তাবসমূহের মৌলিক বিষয়াদিতে রাজী হয়েছেন</w:t>
      </w:r>
      <w:r>
        <w:rPr>
          <w:rFonts w:cs="Mangal"/>
          <w:sz w:val="28"/>
          <w:cs/>
          <w:lang w:bidi="hi-IN"/>
        </w:rPr>
        <w:t xml:space="preserve">। </w:t>
      </w:r>
      <w:r>
        <w:rPr>
          <w:sz w:val="28"/>
          <w:cs/>
        </w:rPr>
        <w:t>তাঁরা আনুষ্ঠানিক আলোচনা চালিয়ে যেতে পারতেন কিন্তু তারপর আলোচনাগুলোলো অনানুষ্ঠানিক দিকে চলে গেল এবং শেখ মুজিব চলে যাবার পর প্রেসের কাছে গিয়ে বললেন যে তিনি প্রেসিডেন্টের সাথে দেখা করেছেন। সেখানে ভুট্টোও উপস্থিত ছিলেন। প্রেসিডেন্ট বলেছিলেন যে এটা যথেষ্ট নয় কিন্তু শেখ মুজিব অনড় ছিলেন...</w:t>
      </w:r>
      <w:r>
        <w:rPr>
          <w:sz w:val="28"/>
        </w:rPr>
        <w:t>“</w:t>
      </w:r>
    </w:p>
    <w:p w:rsidR="00112790" w:rsidRDefault="00112790" w:rsidP="00112790">
      <w:pPr>
        <w:jc w:val="both"/>
        <w:rPr>
          <w:sz w:val="28"/>
          <w:cs/>
        </w:rPr>
      </w:pPr>
    </w:p>
    <w:p w:rsidR="00112790" w:rsidRDefault="00112790" w:rsidP="00112790">
      <w:pPr>
        <w:jc w:val="both"/>
        <w:rPr>
          <w:sz w:val="28"/>
        </w:rPr>
      </w:pPr>
      <w:r>
        <w:rPr>
          <w:sz w:val="28"/>
          <w:cs/>
        </w:rPr>
        <w:t>বের হয়ে যাবার পথে যখন আমরা প্রতিরক্ষা সচিবের রুমে ঢুকি</w:t>
      </w:r>
      <w:r>
        <w:rPr>
          <w:sz w:val="28"/>
        </w:rPr>
        <w:t xml:space="preserve">, </w:t>
      </w:r>
      <w:r>
        <w:rPr>
          <w:sz w:val="28"/>
          <w:cs/>
        </w:rPr>
        <w:t>শেখ মুজিবুর রহমান তখন জেনারেল মুহাম্মদ উমর</w:t>
      </w:r>
      <w:r>
        <w:rPr>
          <w:sz w:val="28"/>
        </w:rPr>
        <w:t xml:space="preserve">, </w:t>
      </w:r>
      <w:r>
        <w:rPr>
          <w:sz w:val="28"/>
          <w:cs/>
        </w:rPr>
        <w:t>প্রেসিডেন্টের প্রতিরক্ষা সচিব জেনারেল ইসহাক এবং প্রেসিডেন্টের নেভাল এইডে-ডি-ক্যাম্প অর্থাৎ যারা ঐ রুমে উপস্থিত ছিলেন</w:t>
      </w:r>
      <w:r>
        <w:rPr>
          <w:sz w:val="28"/>
        </w:rPr>
        <w:t xml:space="preserve">, </w:t>
      </w:r>
      <w:r>
        <w:rPr>
          <w:sz w:val="28"/>
          <w:cs/>
        </w:rPr>
        <w:t>তাদের বের হয়ে যেতে বলেন</w:t>
      </w:r>
      <w:r>
        <w:rPr>
          <w:rFonts w:cs="Mangal"/>
          <w:sz w:val="28"/>
          <w:cs/>
          <w:lang w:bidi="hi-IN"/>
        </w:rPr>
        <w:t>।</w:t>
      </w:r>
      <w:r>
        <w:rPr>
          <w:sz w:val="28"/>
          <w:cs/>
        </w:rPr>
        <w:t xml:space="preserve"> কারণ তিনি আমার সাথে কথা চান। তার এই আকস্মিক আচরণ পরিবর্তনে আমি একটু অবাক হই। তিনি আমার হাত ধরে তার সামনে বসান। তিনি বলেন অবস্থা খুবই নাজুক এবং তিনি অবস্থার উন্নতির জন্য আমার সাহায্য চান। এই অবস্থায় রুমে আড়িপাতা হতে পারে চিন্তা করে আমরা বারান্দা ধরে বাড়ির পিছে প্রেসিডেন্টের আচ্ছাদিত আঙ্গিনায় গিয়ে বসি।</w:t>
      </w:r>
    </w:p>
    <w:p w:rsidR="00112790" w:rsidRDefault="00112790" w:rsidP="00112790">
      <w:pPr>
        <w:jc w:val="both"/>
        <w:rPr>
          <w:sz w:val="28"/>
          <w:cs/>
        </w:rPr>
      </w:pPr>
      <w:r>
        <w:rPr>
          <w:sz w:val="28"/>
          <w:cs/>
        </w:rPr>
        <w:t xml:space="preserve"> </w:t>
      </w:r>
    </w:p>
    <w:p w:rsidR="00112790" w:rsidRDefault="00112790" w:rsidP="00112790">
      <w:pPr>
        <w:jc w:val="both"/>
        <w:rPr>
          <w:sz w:val="28"/>
        </w:rPr>
      </w:pPr>
      <w:r>
        <w:rPr>
          <w:sz w:val="28"/>
          <w:cs/>
        </w:rPr>
        <w:t xml:space="preserve">শেখ মুজিবুর রহমান আমার আগের কথাগুলো বললেন। এবং আরো বললেন যে ব্যাপারগুলো অনেক দূর গড়িয়ে গেছে এবং এখন আর পিছনে ফেরা সম্ভব না। তার মতে আমার জন্য সর্বোত্তম </w:t>
      </w:r>
      <w:r>
        <w:rPr>
          <w:sz w:val="28"/>
          <w:cs/>
        </w:rPr>
        <w:lastRenderedPageBreak/>
        <w:t>পথ হবে তার প্রস্তাবনা গুলো মেনে নেওয়া। তিনি জোর দিয়ে বলেন যে আর কোন বিকল্প নেই। তিনি আমাকে বলেন যে তিনি বুঝতে পেরেছেন পিপলস পার্টিই পশ্চিম পাকিস্তানের একমাত্র রাজনৈতিক শক্তি এবং অন্য পার্টিগুলো তার সময় নষ্ট করছিল। তিনি আমাকে জানান যে খান আবদুল ওয়ালি খান যার পার্টি অন্তত একটা প্রদেশের প্রতিনিধিত্ব করছে</w:t>
      </w:r>
      <w:r>
        <w:rPr>
          <w:sz w:val="28"/>
        </w:rPr>
        <w:t xml:space="preserve">, </w:t>
      </w:r>
      <w:r>
        <w:rPr>
          <w:sz w:val="28"/>
          <w:cs/>
        </w:rPr>
        <w:t>তাকে ছাড়া বাকি সব পার্টিকে তিনি বাদ দিয়েছেন যখন তারা তাকে ডাক দিয়েছে। তিনি বলেন তিনি এখন এ বিষয়ে আশ্বস্ত যে তার এবং আমার একমত হওয়া খুব গুরুত্বপূর্ণ। তিনি আমাকে বলেন যে আমি পশ্চিম পাকিস্তানে যা খুশী করতে পারি এবং তিনি আমাকে সমর্থন দিবেন। এর বিনিময়ে আমি যেন পূর্ব-পাকিস্তানে ছেড়ে দিই এবং আওয়ামী লীগের প্রস্তাব বাস্তবায়নে তাকে সহযোগিতা করি। তিনি পরামর্শ দেন যে আমি পশ্চিম পাকিস্তানের প্রধানমন্ত্রী হতে পারি এবং তিনি পূর্বপাকিস্তানের দায়িত্ব নিবেন। তার মতে এটাই একমাত্র সমাধানের পথ। তিনি আমাকে মিলিটারিদের ব্যাপারে সতর্ক করেন এবং ওদের বিশ্বাস করতে নিষেধ করেন</w:t>
      </w:r>
      <w:r>
        <w:rPr>
          <w:sz w:val="28"/>
        </w:rPr>
        <w:t xml:space="preserve">; </w:t>
      </w:r>
      <w:r>
        <w:rPr>
          <w:sz w:val="28"/>
          <w:cs/>
        </w:rPr>
        <w:t>যদি ওরা তাকে ধ্বংস করে তবে ওরা পরে আমাকেও ধ্বংস করবে। আমি উত্তরে বলি</w:t>
      </w:r>
      <w:r>
        <w:rPr>
          <w:sz w:val="28"/>
        </w:rPr>
        <w:t xml:space="preserve">, </w:t>
      </w:r>
      <w:r>
        <w:rPr>
          <w:sz w:val="28"/>
          <w:cs/>
        </w:rPr>
        <w:t>আমি ইতিহাসের কাছে ধ্বংস হবার থেকে মিলিটারির কাছে ধ্বংস হবো</w:t>
      </w:r>
      <w:r>
        <w:rPr>
          <w:rFonts w:cs="Mangal"/>
          <w:sz w:val="28"/>
          <w:cs/>
          <w:lang w:bidi="hi-IN"/>
        </w:rPr>
        <w:t xml:space="preserve">। </w:t>
      </w:r>
      <w:r>
        <w:rPr>
          <w:sz w:val="28"/>
          <w:cs/>
        </w:rPr>
        <w:t>তিনি আমাকে দুই কমিটির প্রস্তাবনা শুরু থেকে মেনে নেওয়ার জন্য চাপ প্রয়োগ করেন...</w:t>
      </w:r>
    </w:p>
    <w:p w:rsidR="00112790" w:rsidRDefault="00112790" w:rsidP="00112790">
      <w:pPr>
        <w:jc w:val="both"/>
        <w:rPr>
          <w:sz w:val="28"/>
          <w:cs/>
        </w:rPr>
      </w:pPr>
      <w:r>
        <w:rPr>
          <w:sz w:val="28"/>
          <w:cs/>
        </w:rPr>
        <w:t xml:space="preserve"> </w:t>
      </w:r>
    </w:p>
    <w:p w:rsidR="00112790" w:rsidRDefault="00112790" w:rsidP="00112790">
      <w:pPr>
        <w:jc w:val="both"/>
        <w:rPr>
          <w:sz w:val="28"/>
        </w:rPr>
      </w:pPr>
      <w:r>
        <w:rPr>
          <w:sz w:val="28"/>
          <w:cs/>
        </w:rPr>
        <w:t>আমি তাকে বলি যে আমি স্বাভাবিকভাবে তার প্রস্তাব অত্যন্ত মনোযোগের সাথে চিন্তা করব এবং একটি গ্রহণযোগ্য সমাধানে আসার জন্য যা করা সম্ভব সব করবো। যাই হোক</w:t>
      </w:r>
      <w:r>
        <w:rPr>
          <w:sz w:val="28"/>
        </w:rPr>
        <w:t xml:space="preserve">, </w:t>
      </w:r>
      <w:r>
        <w:rPr>
          <w:sz w:val="28"/>
          <w:cs/>
        </w:rPr>
        <w:t>প্রস্তাবনার চূড়ান্ত রূপ যেমনই হোক না কেন</w:t>
      </w:r>
      <w:r>
        <w:rPr>
          <w:sz w:val="28"/>
        </w:rPr>
        <w:t xml:space="preserve">, </w:t>
      </w:r>
      <w:r>
        <w:rPr>
          <w:sz w:val="28"/>
          <w:cs/>
        </w:rPr>
        <w:t>সেটা অবশ্যই জাতীয় অধিবেশনে পাশ হতে হবে</w:t>
      </w:r>
      <w:r>
        <w:rPr>
          <w:sz w:val="28"/>
        </w:rPr>
        <w:t xml:space="preserve">, </w:t>
      </w:r>
      <w:r>
        <w:rPr>
          <w:sz w:val="28"/>
          <w:cs/>
        </w:rPr>
        <w:t>জরুরী হলে প্রেসিডেন্টের অধ্যাদেশ আকারে পাশ হবে। আমি তাকে আরও জানাই যে</w:t>
      </w:r>
      <w:r>
        <w:rPr>
          <w:sz w:val="28"/>
        </w:rPr>
        <w:t xml:space="preserve">, </w:t>
      </w:r>
      <w:r>
        <w:rPr>
          <w:sz w:val="28"/>
          <w:cs/>
        </w:rPr>
        <w:t xml:space="preserve">অধিবেশনের বাইরে প্রস্তাবনার ব্যাপারে আমি কোন রকম নিশ্চয়তা দিতে প্রস্তুত নই... </w:t>
      </w:r>
    </w:p>
    <w:p w:rsidR="00112790" w:rsidRDefault="00112790" w:rsidP="00112790">
      <w:pPr>
        <w:jc w:val="both"/>
        <w:rPr>
          <w:sz w:val="28"/>
          <w:cs/>
        </w:rPr>
      </w:pPr>
    </w:p>
    <w:p w:rsidR="00112790" w:rsidRDefault="00112790" w:rsidP="00112790">
      <w:pPr>
        <w:jc w:val="both"/>
        <w:rPr>
          <w:sz w:val="28"/>
        </w:rPr>
      </w:pPr>
      <w:r>
        <w:rPr>
          <w:sz w:val="28"/>
          <w:cs/>
        </w:rPr>
        <w:t>মুজিবুর রহমান অধিবেশনের ব্যাপারটা একেবারেই বাতিল করে দেন। এমনকি সংক্ষিপ্তভাবেও অধিবেশনের কোন প্রয়াস তিনি বিবেচনায় আনলেন না। যে রকমেরই সমাধানে তিনি যাবার জন্য মন স্থির করেছিলেন না কেন</w:t>
      </w:r>
      <w:r>
        <w:rPr>
          <w:sz w:val="28"/>
        </w:rPr>
        <w:t xml:space="preserve">, </w:t>
      </w:r>
      <w:r>
        <w:rPr>
          <w:sz w:val="28"/>
          <w:cs/>
        </w:rPr>
        <w:t xml:space="preserve">সেখানে সমগ্র দেশের জন্য বসা জাতীয় অধিবেশনের কোন স্থানই </w:t>
      </w:r>
      <w:r>
        <w:rPr>
          <w:sz w:val="28"/>
          <w:cs/>
        </w:rPr>
        <w:lastRenderedPageBreak/>
        <w:t>ছিল না। এই দৃষ্টিভঙ্গি জানানোর পর তিনি যাবার জন্য উঠে দাঁড়ান</w:t>
      </w:r>
      <w:r>
        <w:rPr>
          <w:rFonts w:cs="Mangal"/>
          <w:sz w:val="28"/>
          <w:cs/>
          <w:lang w:bidi="hi-IN"/>
        </w:rPr>
        <w:t xml:space="preserve">। </w:t>
      </w:r>
      <w:r>
        <w:rPr>
          <w:sz w:val="28"/>
          <w:cs/>
        </w:rPr>
        <w:t>আমি তাকে গাড়ি পর্যন্ত এগিয়ে দেই এবং একে অন্যকে বিদায় জানাই। এটাই ছিল আওয়ামী লীগের নেতার সাথে আমার শেষ বৈঠক।</w:t>
      </w:r>
      <w:r>
        <w:rPr>
          <w:sz w:val="28"/>
        </w:rPr>
        <w:t>“</w:t>
      </w:r>
    </w:p>
    <w:p w:rsidR="00112790" w:rsidRDefault="00112790" w:rsidP="00112790">
      <w:pPr>
        <w:jc w:val="both"/>
        <w:rPr>
          <w:sz w:val="28"/>
        </w:rPr>
      </w:pPr>
    </w:p>
    <w:p w:rsidR="00112790" w:rsidRDefault="00112790" w:rsidP="00112790">
      <w:pPr>
        <w:jc w:val="both"/>
        <w:rPr>
          <w:sz w:val="28"/>
          <w:cs/>
        </w:rPr>
      </w:pPr>
      <w:r>
        <w:rPr>
          <w:sz w:val="28"/>
          <w:cs/>
        </w:rPr>
        <w:t>ভুট্টোর উদ্ধৃতি শেখ মুজিবের মূল অবস্থান নিশ্চিত করে</w:t>
      </w:r>
      <w:r>
        <w:rPr>
          <w:sz w:val="28"/>
        </w:rPr>
        <w:t xml:space="preserve">, </w:t>
      </w:r>
      <w:r>
        <w:rPr>
          <w:sz w:val="28"/>
          <w:cs/>
        </w:rPr>
        <w:t>যা তিনি বজায় রাখছিলেন। যদিও এখানে প্রস্তাবনা যে জাতীয় পরিষদে পাশ করাতেই হবে</w:t>
      </w:r>
      <w:r>
        <w:rPr>
          <w:sz w:val="28"/>
        </w:rPr>
        <w:t xml:space="preserve">, </w:t>
      </w:r>
      <w:r>
        <w:rPr>
          <w:sz w:val="28"/>
          <w:cs/>
        </w:rPr>
        <w:t>ভুট্টোর এমন গোঁ ধরে থাকাটা অনুপস্থিত। এই আলোচনার পর রাজনৈতিক সমাধানের আলো কিছুটা হলেও জ্বলছিল। এমনকি</w:t>
      </w:r>
      <w:r>
        <w:rPr>
          <w:sz w:val="28"/>
        </w:rPr>
        <w:t xml:space="preserve">, </w:t>
      </w:r>
      <w:r>
        <w:rPr>
          <w:sz w:val="28"/>
          <w:cs/>
        </w:rPr>
        <w:t>শেখ মুজিব আওয়ামী লীগ টীমের কাছে এই ঘটনার রিপোর্টে বলেন যে তার মনে হচ্ছে ইয়াহিয়া এবং ভুট্টো অনুধাবন করেছে যে তাদের জন্য প্রস্তাবনা মেনে নেওয়াই উত্তম পন্থা হবে। তাদের অবস্থান অন্তত পশ্চিমে নিরাপদ আছে। ইয়াহিয়া প্রেসিডেন্ট হিসেবে বহাল থাকবেন</w:t>
      </w:r>
      <w:r>
        <w:rPr>
          <w:sz w:val="28"/>
        </w:rPr>
        <w:t xml:space="preserve">, </w:t>
      </w:r>
      <w:r>
        <w:rPr>
          <w:sz w:val="28"/>
          <w:cs/>
        </w:rPr>
        <w:t>ভুট্টো পাঞ্জাব ও সিন্ধুর ক্ষমতা পাবে এবং যেহেতু পশ্চিমের সংবিধান পশ্চিমাদের নিয়ে কমিটির মাধ্যমে হবে</w:t>
      </w:r>
      <w:r>
        <w:rPr>
          <w:rFonts w:cs="Mangal"/>
          <w:sz w:val="28"/>
          <w:cs/>
          <w:lang w:bidi="hi-IN"/>
        </w:rPr>
        <w:t xml:space="preserve">। </w:t>
      </w:r>
      <w:r>
        <w:rPr>
          <w:sz w:val="28"/>
          <w:cs/>
        </w:rPr>
        <w:t xml:space="preserve">সেহেতু ভুট্টোর দল সেটাকে প্রভাবিত করতে পারবে। আমার মনে আছে কিছু বিদেশী সাংবাদিক বলাবলি করছিল যে পশ্চিমে নিজেদের অবস্থান সুরক্ষিত করার জন্য </w:t>
      </w:r>
      <w:r>
        <w:rPr>
          <w:sz w:val="28"/>
        </w:rPr>
        <w:t>‘</w:t>
      </w:r>
      <w:r>
        <w:rPr>
          <w:sz w:val="28"/>
          <w:cs/>
        </w:rPr>
        <w:t>দুই কমিটি</w:t>
      </w:r>
      <w:r>
        <w:rPr>
          <w:sz w:val="28"/>
        </w:rPr>
        <w:t xml:space="preserve">’ </w:t>
      </w:r>
      <w:r>
        <w:rPr>
          <w:sz w:val="28"/>
          <w:cs/>
        </w:rPr>
        <w:t xml:space="preserve">-কে ইয়াহিয়া এবং ভুট্টো সমর্থন করবে। ২২ তারিখটি ছিল সমঝোতার জন্য সম্ভাবনাময় একটা দিন। </w:t>
      </w:r>
    </w:p>
    <w:p w:rsidR="00112790" w:rsidRDefault="00112790" w:rsidP="00112790">
      <w:pPr>
        <w:jc w:val="both"/>
        <w:rPr>
          <w:sz w:val="28"/>
          <w:cs/>
        </w:rPr>
      </w:pPr>
    </w:p>
    <w:p w:rsidR="00112790" w:rsidRDefault="00112790" w:rsidP="00112790">
      <w:pPr>
        <w:jc w:val="both"/>
        <w:rPr>
          <w:sz w:val="28"/>
        </w:rPr>
      </w:pPr>
      <w:r>
        <w:rPr>
          <w:sz w:val="28"/>
          <w:cs/>
        </w:rPr>
        <w:t>২২ মার্চ সন্ধ্যায়</w:t>
      </w:r>
      <w:r>
        <w:rPr>
          <w:rFonts w:hint="cs"/>
          <w:sz w:val="28"/>
          <w:cs/>
        </w:rPr>
        <w:t xml:space="preserve"> </w:t>
      </w:r>
      <w:r>
        <w:rPr>
          <w:sz w:val="28"/>
          <w:cs/>
        </w:rPr>
        <w:t>আওয়ামী লীগ প্রতিনিধি দল ঘোষণাপত্রের খসড়া নিয়ে আমার অফিসে বসেন</w:t>
      </w:r>
      <w:r>
        <w:rPr>
          <w:rFonts w:cs="Mangal"/>
          <w:sz w:val="28"/>
          <w:cs/>
          <w:lang w:bidi="hi-IN"/>
        </w:rPr>
        <w:t>।</w:t>
      </w:r>
      <w:r>
        <w:rPr>
          <w:rFonts w:hint="cs"/>
          <w:sz w:val="28"/>
          <w:cs/>
        </w:rPr>
        <w:t xml:space="preserve"> </w:t>
      </w:r>
      <w:r>
        <w:rPr>
          <w:sz w:val="28"/>
          <w:cs/>
        </w:rPr>
        <w:t>সেখানে শেখ মুজিব এবং অন্যান্য পার্টি মেম্বাররা আসেন এবং পুরো ড্রাফটা মনোযোগ সহকারে পড়া হয়</w:t>
      </w:r>
      <w:r>
        <w:rPr>
          <w:rFonts w:cs="Mangal"/>
          <w:sz w:val="28"/>
          <w:cs/>
          <w:lang w:bidi="hi-IN"/>
        </w:rPr>
        <w:t>।</w:t>
      </w:r>
      <w:r>
        <w:rPr>
          <w:sz w:val="28"/>
          <w:cs/>
        </w:rPr>
        <w:t xml:space="preserve"> কারণ এমন একটি খসড়াই হয়তো ঘোষণাপত্র আকারে আসবে। খসড়ার কাজ শেষ করতে ২২ মার্চের সারা রাত অতিবাহিত হয়।</w:t>
      </w:r>
    </w:p>
    <w:p w:rsidR="00112790" w:rsidRDefault="00112790" w:rsidP="00112790">
      <w:pPr>
        <w:jc w:val="both"/>
        <w:rPr>
          <w:sz w:val="28"/>
          <w:cs/>
        </w:rPr>
      </w:pPr>
      <w:r>
        <w:rPr>
          <w:sz w:val="28"/>
          <w:cs/>
        </w:rPr>
        <w:t xml:space="preserve"> </w:t>
      </w:r>
    </w:p>
    <w:p w:rsidR="00112790" w:rsidRDefault="00112790" w:rsidP="00112790">
      <w:pPr>
        <w:jc w:val="both"/>
        <w:rPr>
          <w:sz w:val="28"/>
        </w:rPr>
      </w:pPr>
      <w:r>
        <w:rPr>
          <w:sz w:val="28"/>
          <w:cs/>
        </w:rPr>
        <w:t xml:space="preserve">মার্চ ২৩ ছিল একটা অসাধারণ দিন। আগে এই দিনটা </w:t>
      </w:r>
      <w:r>
        <w:rPr>
          <w:sz w:val="28"/>
        </w:rPr>
        <w:t>‘</w:t>
      </w:r>
      <w:r>
        <w:rPr>
          <w:sz w:val="28"/>
          <w:cs/>
        </w:rPr>
        <w:t>পাকিস্তান দিবস</w:t>
      </w:r>
      <w:r>
        <w:rPr>
          <w:sz w:val="28"/>
        </w:rPr>
        <w:t xml:space="preserve">’ </w:t>
      </w:r>
      <w:r>
        <w:rPr>
          <w:sz w:val="28"/>
          <w:cs/>
        </w:rPr>
        <w:t>হিসেবে পালিত হয়ে আসছিল। এটা ছিল সেই দিন যেদিন হাজার হাজার বাংলাদেশী পতাকা বিক্রি হয়। আমার মনে আছে</w:t>
      </w:r>
      <w:r>
        <w:rPr>
          <w:sz w:val="28"/>
        </w:rPr>
        <w:t xml:space="preserve">, </w:t>
      </w:r>
      <w:r>
        <w:rPr>
          <w:sz w:val="28"/>
          <w:cs/>
        </w:rPr>
        <w:t xml:space="preserve">ভোর ৬ টা সময় খসড়ার কপি সমেত অফিস থেকে বেরোবার পথে আমি নবাবপুর </w:t>
      </w:r>
      <w:r>
        <w:rPr>
          <w:sz w:val="28"/>
          <w:cs/>
        </w:rPr>
        <w:lastRenderedPageBreak/>
        <w:t xml:space="preserve">রেলওয়ে ক্রসিং থেকে একটা বাংলাদেশের পতাকা কিনি। সকাল ৭ টার দিকে আমি খসড়ার কপি নিয়ে শেখ মুজিবুর রহমানের বাসায় উপস্থিত হই। অল্প সময়ের মাঝে অসংখ্য মিছিল সেখানে এসে উপস্থিত হয় এবং তার বাড়িতে বাংলাদেশের পতাকা উত্তোলন করা হয়। এমনকি বেশীরভাগ বাড়ী এবং গাড়িতে বাংলাদেশের পতাকা ওড়ানো হয়। </w:t>
      </w:r>
    </w:p>
    <w:p w:rsidR="00112790" w:rsidRDefault="00112790" w:rsidP="00112790">
      <w:pPr>
        <w:jc w:val="both"/>
        <w:rPr>
          <w:sz w:val="28"/>
          <w:cs/>
        </w:rPr>
      </w:pPr>
    </w:p>
    <w:p w:rsidR="00112790" w:rsidRDefault="00112790" w:rsidP="00112790">
      <w:pPr>
        <w:jc w:val="both"/>
        <w:rPr>
          <w:sz w:val="28"/>
        </w:rPr>
      </w:pPr>
      <w:r>
        <w:rPr>
          <w:sz w:val="28"/>
          <w:cs/>
        </w:rPr>
        <w:t xml:space="preserve">আওয়ামী লীগ প্রতিনিধি দল সেদিন সকাল ১১.৩০ টা নাগাদ বাংলাদেশের পতাকা গাড়িতে উড়িয়ে প্রেসিডেন্ট হাউজে এসে উপস্থিত হন। প্রেসিডেন্ট হাউজে মিলিটারি অফিসাররা সেই পতাকা দেখে প্রতিকূল আচরণ করে। </w:t>
      </w:r>
    </w:p>
    <w:p w:rsidR="00112790" w:rsidRDefault="00112790" w:rsidP="00112790">
      <w:pPr>
        <w:jc w:val="both"/>
        <w:rPr>
          <w:sz w:val="28"/>
          <w:cs/>
        </w:rPr>
      </w:pPr>
    </w:p>
    <w:p w:rsidR="00112790" w:rsidRDefault="00112790" w:rsidP="00112790">
      <w:pPr>
        <w:jc w:val="both"/>
        <w:rPr>
          <w:sz w:val="28"/>
        </w:rPr>
      </w:pPr>
      <w:r>
        <w:rPr>
          <w:sz w:val="28"/>
          <w:cs/>
        </w:rPr>
        <w:t>যখন আওয়ামী লীগ প্রতিনিধি দল প্রবেশ করেন</w:t>
      </w:r>
      <w:r>
        <w:rPr>
          <w:sz w:val="28"/>
        </w:rPr>
        <w:t xml:space="preserve">, </w:t>
      </w:r>
      <w:r>
        <w:rPr>
          <w:sz w:val="28"/>
          <w:cs/>
        </w:rPr>
        <w:t>তখন</w:t>
      </w:r>
      <w:r>
        <w:rPr>
          <w:rFonts w:hint="cs"/>
          <w:sz w:val="28"/>
          <w:cs/>
        </w:rPr>
        <w:t xml:space="preserve"> </w:t>
      </w:r>
      <w:r>
        <w:rPr>
          <w:sz w:val="28"/>
          <w:cs/>
        </w:rPr>
        <w:t>তাদেরকে বলা হয় যে অর্থনৈতিক বিধিনিষেধগুলো পরীক্ষা করে দেখার জন্য এমএম আহমেদসহ আরো কিছু অর্থনীতিবিদকে সরকারের পক্ষ থেকে আনা হয়েছে</w:t>
      </w:r>
      <w:r>
        <w:rPr>
          <w:rFonts w:cs="Mangal"/>
          <w:sz w:val="28"/>
          <w:cs/>
          <w:lang w:bidi="hi-IN"/>
        </w:rPr>
        <w:t xml:space="preserve">। </w:t>
      </w:r>
      <w:r>
        <w:rPr>
          <w:sz w:val="28"/>
          <w:cs/>
        </w:rPr>
        <w:t>এম এম আহমেদ এই বলে শুরু করেন যে তিনি ভেবেছিলেন যে ছোট কিছু বিষয় যোগ করার মাধ্যমে ৬ দফা কার্যকর করা সম্ভব। পীরজাদা প্রস্তাব করেন যে এম এম আহমেদ আওয়ামী লীগের অর্থনীতিবিদদের সাথে আলোচনায় বসতে পারেন। নুরুল ইসলাম</w:t>
      </w:r>
      <w:r>
        <w:rPr>
          <w:sz w:val="28"/>
        </w:rPr>
        <w:t xml:space="preserve">, </w:t>
      </w:r>
      <w:r>
        <w:rPr>
          <w:sz w:val="28"/>
          <w:cs/>
        </w:rPr>
        <w:t>আনিসুর রহমান</w:t>
      </w:r>
      <w:r>
        <w:rPr>
          <w:sz w:val="28"/>
        </w:rPr>
        <w:t xml:space="preserve">, </w:t>
      </w:r>
      <w:r>
        <w:rPr>
          <w:sz w:val="28"/>
          <w:cs/>
        </w:rPr>
        <w:t>রেহমান সোবহান এবং অন্যরা অর্থনীতিবিদেরা অর্থনৈতিক বিধিবিধান নিয়ে প্রতিদিন নুরুল ইসলামের বাড়িতে বৈঠক করছিলেন এবং আওয়ামী লীগের সংশোধিত চূড়ান্ত খসড়ায় উল্লিখিত অর্থনৈতিক বিধানে তাদের সম্মতি দেওয়া ছিল। আওয়ামী লীগ প্রতিনিধি দল আবার অর্থনৈতিক বিধান নিয়ে আলাদা বৈঠকের পক্ষে ছিল না</w:t>
      </w:r>
      <w:r>
        <w:rPr>
          <w:rFonts w:cs="Mangal"/>
          <w:sz w:val="28"/>
          <w:cs/>
          <w:lang w:bidi="hi-IN"/>
        </w:rPr>
        <w:t>।</w:t>
      </w:r>
      <w:r>
        <w:rPr>
          <w:sz w:val="28"/>
          <w:cs/>
        </w:rPr>
        <w:t xml:space="preserve"> কারণ তাদের কাছে এ সবই সময় নষ্টের অজুহাত বলে মনে হচ্ছিলো</w:t>
      </w:r>
      <w:r>
        <w:rPr>
          <w:rFonts w:cs="Mangal"/>
          <w:sz w:val="28"/>
          <w:cs/>
          <w:lang w:bidi="hi-IN"/>
        </w:rPr>
        <w:t xml:space="preserve">। </w:t>
      </w:r>
      <w:r>
        <w:rPr>
          <w:sz w:val="28"/>
          <w:cs/>
        </w:rPr>
        <w:t xml:space="preserve">আওয়ামী লীগ প্রতিনিধি দল বুঝতে শুরু করে যে ইয়াহিয়ার উপদেষ্টারা বিভিন্ন অজুহাতে প্রতিটি অংশ নিয়ে আলোচনা দীর্ঘায়িত করার চেষ্টা করছিল। ২৩ মার্চের সন্ধ্যার বৈঠকে এম এম আহমেদ আওয়ামী লীগের চুড়ান্ত খসড়া প্রস্তাবে কিছু সংশোধনী ও অন্তর্ভুক্তিকরণের জন্য কিছু লিখিত খসড়া প্রস্তুত করেন। এমনকি বৈদেশিক বাণিজ্য এবং সাহায্যের ব্যাপারেও এম এম আহমেদ কিছুটা নমনীয়তা দেখান। </w:t>
      </w:r>
      <w:r>
        <w:rPr>
          <w:sz w:val="28"/>
          <w:cs/>
        </w:rPr>
        <w:lastRenderedPageBreak/>
        <w:t>তিনি বলেন</w:t>
      </w:r>
      <w:r>
        <w:rPr>
          <w:sz w:val="28"/>
        </w:rPr>
        <w:t xml:space="preserve">, </w:t>
      </w:r>
      <w:r>
        <w:rPr>
          <w:sz w:val="28"/>
          <w:cs/>
        </w:rPr>
        <w:t>বৈদেশিক বাণিজ্য কোন ঝামেলা ছাড়াই পূর্বে ছেড়ে দেওয়া সম্ভব। সাহায্যের ব্যাপারে তিনি বলেন</w:t>
      </w:r>
      <w:r>
        <w:rPr>
          <w:sz w:val="28"/>
        </w:rPr>
        <w:t xml:space="preserve">, </w:t>
      </w:r>
      <w:r>
        <w:rPr>
          <w:sz w:val="28"/>
          <w:cs/>
        </w:rPr>
        <w:t>যদি তা কেন্দ্রের বৈদেশিক নীতির সাথে সামঞ্জস্যপূর্ণ হয়</w:t>
      </w:r>
      <w:r>
        <w:rPr>
          <w:sz w:val="28"/>
        </w:rPr>
        <w:t xml:space="preserve">, </w:t>
      </w:r>
      <w:r>
        <w:rPr>
          <w:sz w:val="28"/>
          <w:cs/>
        </w:rPr>
        <w:t>তবে ঝামেলা এড়ানো সম্ভব। কেন্দ্রীয় ব্যাংকের পুনর্গঠনের ব্যাপারে তিনি বলেন</w:t>
      </w:r>
      <w:r>
        <w:rPr>
          <w:sz w:val="28"/>
        </w:rPr>
        <w:t xml:space="preserve">, </w:t>
      </w:r>
      <w:r>
        <w:rPr>
          <w:sz w:val="28"/>
          <w:cs/>
        </w:rPr>
        <w:t>অন্তর্বর্তীকালীন সময়ে কেন্দ্রীয় ব্যাংকের ঢাকা ব্রাঞ্চ বাংলাদেশের জন্য রিজার্ভ ব্যাংক হিসেবে কাজ করতে পারে। এই ব্রাঞ্চের মাধ্যমে অর্জিত সকল বৈদেশিক মুদ্রা দ্বিভাজিত করে পূর্ব পাকিস্তানের অর্জিত অংশ আলাদা করে সংরক্ষণ করা সম্ভব। কিন্তু সংগৃহীত কর দ্বিখণ্ডন করা খুব ঝামেলার হয়ে দাঁড়ায় এবং মেনে নেওয়া হয় যে আওয়ামী লীগের প্রতিনিধি দল অন্তর্বর্তী সময়ের ভিতর এই সমস্যার বাস্তবসম্মত সমাধান নিয়ে আসবে</w:t>
      </w:r>
      <w:r>
        <w:rPr>
          <w:rFonts w:cs="Mangal"/>
          <w:sz w:val="28"/>
          <w:cs/>
          <w:lang w:bidi="hi-IN"/>
        </w:rPr>
        <w:t xml:space="preserve">। </w:t>
      </w:r>
    </w:p>
    <w:p w:rsidR="00112790" w:rsidRDefault="00112790" w:rsidP="00112790">
      <w:pPr>
        <w:jc w:val="both"/>
        <w:rPr>
          <w:sz w:val="28"/>
          <w:cs/>
        </w:rPr>
      </w:pPr>
    </w:p>
    <w:p w:rsidR="00112790" w:rsidRDefault="00112790" w:rsidP="00112790">
      <w:pPr>
        <w:jc w:val="both"/>
        <w:rPr>
          <w:sz w:val="28"/>
        </w:rPr>
      </w:pPr>
      <w:r>
        <w:rPr>
          <w:sz w:val="28"/>
          <w:cs/>
        </w:rPr>
        <w:t>আওয়ামী লীগ প্রতিনিধি দল অধ্যাপক নুরুল ইসলামের বাড়ীতে গিয়ে তাদের অর্থনৈতিক বিশেষজ্ঞদের সাথে যোগ দেন। এম এম আহমেদের করা সংশোধনীগুলো নিয়ে আলোচনা করা হয় এবং যত্নের সাথে বৈদেশিক মুদ্রা আহরণ</w:t>
      </w:r>
      <w:r>
        <w:rPr>
          <w:sz w:val="28"/>
        </w:rPr>
        <w:t xml:space="preserve">, </w:t>
      </w:r>
      <w:r>
        <w:rPr>
          <w:sz w:val="28"/>
          <w:cs/>
        </w:rPr>
        <w:t>ব্যবস্থাপনা এবং বৈদেশিক সাহায্যের বিধিবিধানগুলো সরকার পক্ষের কাছে ঐদিন সন্ধ্যায় উপস্থাপনের জন্য প্রস্তুত করা হয়।</w:t>
      </w:r>
    </w:p>
    <w:p w:rsidR="00112790" w:rsidRDefault="00112790" w:rsidP="00112790">
      <w:pPr>
        <w:jc w:val="both"/>
        <w:rPr>
          <w:sz w:val="28"/>
          <w:cs/>
        </w:rPr>
      </w:pPr>
      <w:r>
        <w:rPr>
          <w:sz w:val="28"/>
          <w:cs/>
        </w:rPr>
        <w:t xml:space="preserve"> </w:t>
      </w:r>
    </w:p>
    <w:p w:rsidR="00112790" w:rsidRDefault="00112790" w:rsidP="00112790">
      <w:pPr>
        <w:jc w:val="both"/>
        <w:rPr>
          <w:sz w:val="28"/>
        </w:rPr>
      </w:pPr>
      <w:r>
        <w:rPr>
          <w:sz w:val="28"/>
          <w:cs/>
        </w:rPr>
        <w:t>২৩ মার্চ সন্ধ্যায় আওয়ামী লীগ প্রতিনিধি দল এ সকল অর্থনৈতিক বিধানসমূহ নিয়ে পুনরায় আলোচনা শুরু করার জন্য ফিরে গিয়ে জানতে পারেন যে ইয়াহিয়া সারাদিন প্রেসিডেন্ট হাউজের বাইরে আছেন।</w:t>
      </w:r>
      <w:r>
        <w:rPr>
          <w:rFonts w:hint="cs"/>
          <w:sz w:val="28"/>
          <w:cs/>
        </w:rPr>
        <w:t xml:space="preserve"> </w:t>
      </w:r>
      <w:r>
        <w:rPr>
          <w:sz w:val="28"/>
          <w:cs/>
        </w:rPr>
        <w:t>পীরজাদা ক্যান্টনমেন্টের ব্যাপারে কিছু বলেন এবং পরবর্তী আলামত সমূহ নির্দেশ করে যে ২৩ তারিখই সেই দিন</w:t>
      </w:r>
      <w:r>
        <w:rPr>
          <w:sz w:val="28"/>
        </w:rPr>
        <w:t xml:space="preserve">, </w:t>
      </w:r>
      <w:r>
        <w:rPr>
          <w:sz w:val="28"/>
          <w:cs/>
        </w:rPr>
        <w:t xml:space="preserve">যে দিন </w:t>
      </w:r>
      <w:r>
        <w:rPr>
          <w:sz w:val="28"/>
        </w:rPr>
        <w:t>‘</w:t>
      </w:r>
      <w:r>
        <w:rPr>
          <w:sz w:val="28"/>
          <w:cs/>
        </w:rPr>
        <w:t>জেনারেলরা</w:t>
      </w:r>
      <w:r>
        <w:rPr>
          <w:sz w:val="28"/>
        </w:rPr>
        <w:t xml:space="preserve">’ </w:t>
      </w:r>
      <w:r>
        <w:rPr>
          <w:sz w:val="28"/>
          <w:cs/>
        </w:rPr>
        <w:t>বৈঠক করেছিলেন</w:t>
      </w:r>
      <w:r>
        <w:rPr>
          <w:rFonts w:cs="Mangal"/>
          <w:sz w:val="28"/>
          <w:cs/>
          <w:lang w:bidi="hi-IN"/>
        </w:rPr>
        <w:t xml:space="preserve">। </w:t>
      </w:r>
      <w:r>
        <w:rPr>
          <w:sz w:val="28"/>
          <w:cs/>
        </w:rPr>
        <w:t xml:space="preserve">এখন আমরা নিশ্চিতভাবে জানি যে এই দিনই অপারেশন সার্চলাইট চূড়ান্ত অনুমোদন পায় এবং দুইজন মূল পরিকল্পনাকারী হেলিকপ্টারে করে ২৪ মার্চ ঢাকার বাইরে তাদের বিশ্বস্ত ব্রিগেড কমান্ডারদের নির্দেশনা দেওয়ার জন্য উড়ে যায়। এম এম আহমেদের সাথে আওয়ামী লীগ প্রতিনিধি দলের সাথে অর্থনৈতিক বিষয় নিয়ে আলোচনা দীর্ঘায়িত করা হচ্ছিলো মূলত </w:t>
      </w:r>
      <w:r>
        <w:rPr>
          <w:sz w:val="28"/>
        </w:rPr>
        <w:t>‘</w:t>
      </w:r>
      <w:r>
        <w:rPr>
          <w:sz w:val="28"/>
          <w:cs/>
        </w:rPr>
        <w:t>মিলিটারি সমাধানের</w:t>
      </w:r>
      <w:r>
        <w:rPr>
          <w:sz w:val="28"/>
        </w:rPr>
        <w:t>’</w:t>
      </w:r>
      <w:r>
        <w:rPr>
          <w:sz w:val="28"/>
          <w:cs/>
        </w:rPr>
        <w:t xml:space="preserve"> জন্য প্রস্তুতি নেয়ার জন্য। ২৪ শে মার্চ সকালের ভিতর আওয়ামী লীগ প্রতিনিধি দল সকল প্রকার </w:t>
      </w:r>
      <w:r>
        <w:rPr>
          <w:sz w:val="28"/>
          <w:cs/>
        </w:rPr>
        <w:lastRenderedPageBreak/>
        <w:t>আলোচনা এবং ঘোষণাপত্রের খসড়ার প্রশ্নবোধক জায়গাগুলো বিশ্লেষণ করা শেষ করেন। যখন আওয়ামী লীগ প্রতিনিধি দল সন্ধ্যার সেশনের জন্য চলে যাচ্ছিলেন</w:t>
      </w:r>
      <w:r>
        <w:rPr>
          <w:sz w:val="28"/>
        </w:rPr>
        <w:t xml:space="preserve">, </w:t>
      </w:r>
      <w:r>
        <w:rPr>
          <w:sz w:val="28"/>
          <w:cs/>
        </w:rPr>
        <w:t xml:space="preserve">তখন শেখ মুজিব নির্দেশ করেন যে দেশের নামের ক্ষেত্রে আমরা প্রস্তাব করব </w:t>
      </w:r>
      <w:r>
        <w:rPr>
          <w:sz w:val="28"/>
        </w:rPr>
        <w:t>‘</w:t>
      </w:r>
      <w:r>
        <w:rPr>
          <w:sz w:val="28"/>
          <w:cs/>
        </w:rPr>
        <w:t>কনফেডারেশন অফ পাকিস্তান</w:t>
      </w:r>
      <w:r>
        <w:rPr>
          <w:sz w:val="28"/>
        </w:rPr>
        <w:t>’</w:t>
      </w:r>
      <w:r>
        <w:rPr>
          <w:rFonts w:cs="Mangal"/>
          <w:sz w:val="28"/>
          <w:cs/>
          <w:lang w:bidi="hi-IN"/>
        </w:rPr>
        <w:t xml:space="preserve">। </w:t>
      </w:r>
      <w:r>
        <w:rPr>
          <w:sz w:val="28"/>
          <w:cs/>
        </w:rPr>
        <w:t>তিনি ইঙ্গিত দেন যে এটা দেশের মানুষের আবেগের প্রতি সম্মান দেখানোর জন্য দরকার</w:t>
      </w:r>
      <w:r>
        <w:rPr>
          <w:rFonts w:cs="Mangal"/>
          <w:sz w:val="28"/>
          <w:cs/>
          <w:lang w:bidi="hi-IN"/>
        </w:rPr>
        <w:t xml:space="preserve">। </w:t>
      </w:r>
      <w:r>
        <w:rPr>
          <w:sz w:val="28"/>
          <w:cs/>
        </w:rPr>
        <w:t>প্রস্তাবটি আংশিকভাবে স্বাধীনতার জনপ্রিয় ইস্যুকে প্রতিফলিত করে</w:t>
      </w:r>
      <w:r>
        <w:rPr>
          <w:sz w:val="28"/>
        </w:rPr>
        <w:t>,</w:t>
      </w:r>
      <w:r>
        <w:rPr>
          <w:sz w:val="28"/>
          <w:cs/>
        </w:rPr>
        <w:t xml:space="preserve"> যা তরুণদের মাধ্যমে ছড়িয়ে পড়েছিল এবং বিরাট গণআন্দোলনের দিকে এগিয়ে যাচ্ছিলো</w:t>
      </w:r>
      <w:r>
        <w:rPr>
          <w:rFonts w:cs="Mangal"/>
          <w:sz w:val="28"/>
          <w:cs/>
          <w:lang w:bidi="hi-IN"/>
        </w:rPr>
        <w:t>।</w:t>
      </w:r>
    </w:p>
    <w:p w:rsidR="00112790" w:rsidRDefault="00112790" w:rsidP="00112790">
      <w:pPr>
        <w:jc w:val="both"/>
        <w:rPr>
          <w:sz w:val="28"/>
          <w:cs/>
        </w:rPr>
      </w:pPr>
    </w:p>
    <w:p w:rsidR="00112790" w:rsidRDefault="00112790" w:rsidP="00112790">
      <w:pPr>
        <w:jc w:val="both"/>
        <w:rPr>
          <w:sz w:val="28"/>
        </w:rPr>
      </w:pPr>
      <w:r>
        <w:rPr>
          <w:sz w:val="28"/>
          <w:cs/>
        </w:rPr>
        <w:t>যখন এই প্রস্তাব সরকার পক্ষের কাছে দেওয়া হয়</w:t>
      </w:r>
      <w:r>
        <w:rPr>
          <w:sz w:val="28"/>
        </w:rPr>
        <w:t xml:space="preserve">, </w:t>
      </w:r>
      <w:r>
        <w:rPr>
          <w:sz w:val="28"/>
          <w:cs/>
        </w:rPr>
        <w:t>তখন</w:t>
      </w:r>
      <w:r>
        <w:rPr>
          <w:rFonts w:hint="cs"/>
          <w:sz w:val="28"/>
          <w:cs/>
        </w:rPr>
        <w:t xml:space="preserve"> </w:t>
      </w:r>
      <w:r>
        <w:rPr>
          <w:sz w:val="28"/>
          <w:cs/>
        </w:rPr>
        <w:t>তারা এর তীব্র বিরোধিতা করে এই বলে যে</w:t>
      </w:r>
      <w:r>
        <w:rPr>
          <w:sz w:val="28"/>
        </w:rPr>
        <w:t xml:space="preserve">, </w:t>
      </w:r>
      <w:r>
        <w:rPr>
          <w:sz w:val="28"/>
          <w:cs/>
        </w:rPr>
        <w:t>এটা আমাদের মৌলিক অবস্থানের পরিবর্তনের নির্দেশ করছে। আমরা বলি যে নামের পরিবর্তন মৌলিক অবস্থানের পরিবর্তন নির্দেশ করে না</w:t>
      </w:r>
      <w:r>
        <w:rPr>
          <w:rFonts w:cs="Mangal"/>
          <w:sz w:val="28"/>
          <w:cs/>
          <w:lang w:bidi="hi-IN"/>
        </w:rPr>
        <w:t>।</w:t>
      </w:r>
      <w:r>
        <w:rPr>
          <w:sz w:val="28"/>
          <w:cs/>
        </w:rPr>
        <w:t xml:space="preserve"> কারণ এখানে বাস্তবসম্মত অন্যান্য সকল বিধান ঠিক থাকছে যা একটি সংক্ষিপ্ত কিন্তু গুরুত্বপূর্ণ কেন্দ্রীয় সরকারের জন্য দরকার। কর্নেলিয়াস যুক্তিতর্ক মেনে নিলেন বলে মনে হলো। তবে তিনি </w:t>
      </w:r>
      <w:r>
        <w:rPr>
          <w:sz w:val="28"/>
        </w:rPr>
        <w:t>‘</w:t>
      </w:r>
      <w:r>
        <w:rPr>
          <w:sz w:val="28"/>
          <w:cs/>
        </w:rPr>
        <w:t>কনফেডারেশন</w:t>
      </w:r>
      <w:r>
        <w:rPr>
          <w:sz w:val="28"/>
        </w:rPr>
        <w:t xml:space="preserve">’ </w:t>
      </w:r>
      <w:r>
        <w:rPr>
          <w:sz w:val="28"/>
          <w:cs/>
        </w:rPr>
        <w:t xml:space="preserve">শব্দের পরিবর্তে </w:t>
      </w:r>
      <w:r>
        <w:rPr>
          <w:sz w:val="28"/>
        </w:rPr>
        <w:t>‘</w:t>
      </w:r>
      <w:r>
        <w:rPr>
          <w:sz w:val="28"/>
          <w:cs/>
        </w:rPr>
        <w:t>ইউনিয়ন</w:t>
      </w:r>
      <w:r>
        <w:rPr>
          <w:sz w:val="28"/>
        </w:rPr>
        <w:t xml:space="preserve">’ </w:t>
      </w:r>
      <w:r>
        <w:rPr>
          <w:sz w:val="28"/>
          <w:cs/>
        </w:rPr>
        <w:t>শন্দটির কথা বলেন। জবাবে আওয়ামী লীগ প্রতিনিধি দল বলেন যে</w:t>
      </w:r>
      <w:r>
        <w:rPr>
          <w:sz w:val="28"/>
        </w:rPr>
        <w:t xml:space="preserve">, </w:t>
      </w:r>
      <w:r>
        <w:rPr>
          <w:sz w:val="28"/>
          <w:cs/>
        </w:rPr>
        <w:t xml:space="preserve">এই এক শব্দের বিষয়টা শেখ মুজিব এবং ইয়াহিয়ার কাছে দেওয়া হবে চূড়ান্ত খসড়া যখন তাদের অনুমোদনের জন্য যাবে তখন। </w:t>
      </w:r>
    </w:p>
    <w:p w:rsidR="00112790" w:rsidRDefault="00112790" w:rsidP="00112790">
      <w:pPr>
        <w:jc w:val="both"/>
        <w:rPr>
          <w:sz w:val="28"/>
          <w:cs/>
        </w:rPr>
      </w:pPr>
    </w:p>
    <w:p w:rsidR="00112790" w:rsidRDefault="00112790" w:rsidP="00112790">
      <w:pPr>
        <w:jc w:val="both"/>
        <w:rPr>
          <w:sz w:val="28"/>
        </w:rPr>
      </w:pPr>
      <w:r>
        <w:rPr>
          <w:sz w:val="28"/>
          <w:cs/>
        </w:rPr>
        <w:t>আওয়ামী লীগের প্রতিনিধি দল এটাও আঁচ করতে পারছিল যে বাইরের অবস্থা খুবই গুরুতর</w:t>
      </w:r>
      <w:r>
        <w:rPr>
          <w:rFonts w:cs="Mangal"/>
          <w:sz w:val="28"/>
          <w:cs/>
          <w:lang w:bidi="hi-IN"/>
        </w:rPr>
        <w:t>।</w:t>
      </w:r>
      <w:r>
        <w:rPr>
          <w:sz w:val="28"/>
          <w:cs/>
        </w:rPr>
        <w:t xml:space="preserve"> কারণ আর্মি চট্টগ্রামে এম ভি সোয়াত জাহাজ থেকে অস্ত্র নামাতে যাচ্ছিলো এবং হাজার হাজার জনতা তাঁদের বন্দরে যাবার পথে বাঁধার সৃষ্টি করেছিল। রংপুর থেকে মিলিটারি অপারেশনের খবর এসেছিল। ঢাকাতে এমন খবরও পৌঁছাচ্ছিল যে মিলিটারি আক্রমণের প্রস্তুতি নিচ্ছে। এ কারণে মনে হচ্ছিলো যে ২৪ তারিখের মিটিংটাই শেষ মিটিং হতে যাচ্ছে</w:t>
      </w:r>
      <w:r>
        <w:rPr>
          <w:rFonts w:cs="Mangal"/>
          <w:sz w:val="28"/>
          <w:cs/>
          <w:lang w:bidi="hi-IN"/>
        </w:rPr>
        <w:t>।</w:t>
      </w:r>
      <w:r>
        <w:rPr>
          <w:rFonts w:hint="cs"/>
          <w:sz w:val="28"/>
          <w:cs/>
        </w:rPr>
        <w:t xml:space="preserve"> </w:t>
      </w:r>
      <w:r>
        <w:rPr>
          <w:sz w:val="28"/>
          <w:cs/>
        </w:rPr>
        <w:t>সেখানে আলোচনা সমাপ্তির কাছাকাছি নিয়ে যাওয়া উচিৎ এবং কারিগরি দিক নিয়ে আলোচনা করার আর সময় নেই।</w:t>
      </w:r>
    </w:p>
    <w:p w:rsidR="00112790" w:rsidRDefault="00112790" w:rsidP="00112790">
      <w:pPr>
        <w:jc w:val="both"/>
        <w:rPr>
          <w:sz w:val="28"/>
          <w:cs/>
        </w:rPr>
      </w:pPr>
      <w:r>
        <w:rPr>
          <w:sz w:val="28"/>
          <w:cs/>
        </w:rPr>
        <w:t xml:space="preserve"> </w:t>
      </w:r>
    </w:p>
    <w:p w:rsidR="00112790" w:rsidRDefault="00112790" w:rsidP="00112790">
      <w:pPr>
        <w:jc w:val="both"/>
        <w:rPr>
          <w:sz w:val="28"/>
        </w:rPr>
      </w:pPr>
      <w:r>
        <w:rPr>
          <w:sz w:val="28"/>
          <w:cs/>
        </w:rPr>
        <w:lastRenderedPageBreak/>
        <w:t>সন্ধ্যায় সম্পূর্ণ খসড়া পড়ে শেষ করা হয়। আমি পীরজাদাকে অস্থির ভাবে জিজ্ঞেস করি যে কখন খসড়াটি চূড়ান্ত করা হবে</w:t>
      </w:r>
      <w:r>
        <w:rPr>
          <w:sz w:val="28"/>
        </w:rPr>
        <w:t xml:space="preserve">? </w:t>
      </w:r>
      <w:r>
        <w:rPr>
          <w:sz w:val="28"/>
          <w:cs/>
        </w:rPr>
        <w:t>আওয়ামী লীগ প্রতিনিধিদের পক্ষ থেকে বলা হয় আমি যেন কর্নেলিয়াসের সাথে সেই রাতেই বসে খসড়াটি চূড়ান্ত করি</w:t>
      </w:r>
      <w:r>
        <w:rPr>
          <w:rFonts w:cs="Mangal"/>
          <w:sz w:val="28"/>
          <w:cs/>
          <w:lang w:bidi="hi-IN"/>
        </w:rPr>
        <w:t xml:space="preserve">। </w:t>
      </w:r>
      <w:r>
        <w:rPr>
          <w:sz w:val="28"/>
          <w:cs/>
        </w:rPr>
        <w:t>যেন পরদিন তা শেখ মুজিব এবং ইয়াহিয়ার সামনে পেশ করা যায়। কর্নেলিয়াস রাজি ছিলেন কিন্তু পীরজাদা বলেন যে</w:t>
      </w:r>
      <w:r>
        <w:rPr>
          <w:sz w:val="28"/>
        </w:rPr>
        <w:t>, “</w:t>
      </w:r>
      <w:r>
        <w:rPr>
          <w:sz w:val="28"/>
          <w:cs/>
        </w:rPr>
        <w:t>না</w:t>
      </w:r>
      <w:r>
        <w:rPr>
          <w:sz w:val="28"/>
        </w:rPr>
        <w:t xml:space="preserve">, </w:t>
      </w:r>
      <w:r>
        <w:rPr>
          <w:sz w:val="28"/>
          <w:cs/>
        </w:rPr>
        <w:t>আজ সন্ধ্যায় আমাদের কিছু আলোচনা করতে হবে</w:t>
      </w:r>
      <w:r>
        <w:rPr>
          <w:rFonts w:cs="Mangal"/>
          <w:sz w:val="28"/>
          <w:cs/>
          <w:lang w:bidi="hi-IN"/>
        </w:rPr>
        <w:t>।</w:t>
      </w:r>
      <w:r>
        <w:rPr>
          <w:sz w:val="28"/>
          <w:cs/>
        </w:rPr>
        <w:t xml:space="preserve"> আপনারা কাল সকালে দেখা করেন।</w:t>
      </w:r>
      <w:r>
        <w:rPr>
          <w:sz w:val="28"/>
        </w:rPr>
        <w:t xml:space="preserve">“ </w:t>
      </w:r>
      <w:r>
        <w:rPr>
          <w:sz w:val="28"/>
          <w:cs/>
        </w:rPr>
        <w:t>আমি পরদিন সকালে একটা সময় নির্দিষ্ট করার কথা বললে পীরজাদা আবারো বাঁধা দেন এবং বলেন যে এটা ফোনে ঠিক করা যাবে এবং সে ফোনে আমার সাথে যোগাযোগ করবে। তারপর পীরজাদা আমার দিকে তাকান এবং বলেন</w:t>
      </w:r>
      <w:r>
        <w:rPr>
          <w:sz w:val="28"/>
        </w:rPr>
        <w:t>,</w:t>
      </w:r>
      <w:r>
        <w:rPr>
          <w:sz w:val="28"/>
          <w:cs/>
        </w:rPr>
        <w:t xml:space="preserve"> </w:t>
      </w:r>
      <w:r>
        <w:rPr>
          <w:sz w:val="28"/>
        </w:rPr>
        <w:t>“</w:t>
      </w:r>
      <w:r>
        <w:rPr>
          <w:sz w:val="28"/>
          <w:cs/>
        </w:rPr>
        <w:t>কখন ঘোষণা দেয়া উচিৎ বলে আপনি মনে করেন</w:t>
      </w:r>
      <w:r>
        <w:rPr>
          <w:sz w:val="28"/>
        </w:rPr>
        <w:t xml:space="preserve">?” </w:t>
      </w:r>
      <w:r>
        <w:rPr>
          <w:sz w:val="28"/>
          <w:cs/>
        </w:rPr>
        <w:t>আমি বলি</w:t>
      </w:r>
      <w:r>
        <w:rPr>
          <w:sz w:val="28"/>
        </w:rPr>
        <w:t xml:space="preserve">, </w:t>
      </w:r>
      <w:r>
        <w:rPr>
          <w:sz w:val="28"/>
          <w:cs/>
        </w:rPr>
        <w:t>এটা গত পরশুদিন দেওয়া উচিৎ ছিল। যেভাবে ঘটনা প্রবাহিত হচ্ছিল (আমার মাথায় চট্টগ্রাম এবং রংপুরের ঘটনাগুলো ছিল</w:t>
      </w:r>
      <w:r>
        <w:rPr>
          <w:sz w:val="28"/>
        </w:rPr>
        <w:t xml:space="preserve">, </w:t>
      </w:r>
      <w:r>
        <w:rPr>
          <w:sz w:val="28"/>
          <w:cs/>
        </w:rPr>
        <w:t>যেখানে আর্মিরা সাধারণ মানুষ ও পুলিসদের উপর গুলিবর্ষণ করছিল)</w:t>
      </w:r>
      <w:r>
        <w:rPr>
          <w:rFonts w:cs="Mangal"/>
          <w:sz w:val="28"/>
          <w:cs/>
          <w:lang w:bidi="hi-IN"/>
        </w:rPr>
        <w:t>।</w:t>
      </w:r>
      <w:r>
        <w:rPr>
          <w:sz w:val="28"/>
          <w:cs/>
        </w:rPr>
        <w:t xml:space="preserve"> হাতে একদমই সময় নেই। এই প্রসঙ্গে তাজউদ্দীন আহমেদ বলেন যে আওয়ামী লীগ প্রতিনিধি দল মনে করেন যে সকল বিষয় আলোচনা হয়ে গেছে এবং আর কিছু আলোচনার বাকি নেই। যা বাকি আছে তা হলো</w:t>
      </w:r>
      <w:r>
        <w:rPr>
          <w:sz w:val="28"/>
        </w:rPr>
        <w:t>,</w:t>
      </w:r>
      <w:r>
        <w:rPr>
          <w:sz w:val="28"/>
          <w:cs/>
        </w:rPr>
        <w:t xml:space="preserve"> শেখ মুজিব এবং ইয়াহিয়ার সামনে চূড়ান্ত অনুমোদনের জন্য খসড়াটি পেশ করা</w:t>
      </w:r>
      <w:r>
        <w:rPr>
          <w:rFonts w:cs="Mangal"/>
          <w:sz w:val="28"/>
          <w:cs/>
          <w:lang w:bidi="hi-IN"/>
        </w:rPr>
        <w:t xml:space="preserve">। </w:t>
      </w:r>
      <w:r>
        <w:rPr>
          <w:sz w:val="28"/>
          <w:cs/>
        </w:rPr>
        <w:t>একবার অনুমোদন হয়ে গেলে ঘোষণাটি জারি করা যাবে। তাজউদ্দীনের এই বক্তব্য শ্বেতপত্রে বিকৃত করে এমন ভাবে উপস্থাপন করা হয়েছে যেন আওয়ামী লীগ আলোচনা বন্ধ করে দিয়েছিল</w:t>
      </w:r>
      <w:r>
        <w:rPr>
          <w:rFonts w:cs="Mangal"/>
          <w:sz w:val="28"/>
          <w:cs/>
          <w:lang w:bidi="hi-IN"/>
        </w:rPr>
        <w:t xml:space="preserve">। </w:t>
      </w:r>
      <w:r>
        <w:rPr>
          <w:sz w:val="28"/>
          <w:cs/>
        </w:rPr>
        <w:t>সত্যিকার অর্থে</w:t>
      </w:r>
      <w:r>
        <w:rPr>
          <w:sz w:val="28"/>
        </w:rPr>
        <w:t>,</w:t>
      </w:r>
      <w:r>
        <w:rPr>
          <w:sz w:val="28"/>
          <w:cs/>
        </w:rPr>
        <w:t xml:space="preserve"> এটা ছিল সম্পূর্ণ মিথ্যা। প্রকৃতপক্ষে আলোচনা সম্পূর্ণ সমাপ্ত হয়েছিল এবং শুধু শেখ মুজিব এবং ইয়াহিয়ার অনুমোদন বাকি ছিল। অবিশ্যম্ভাবী ২৫ তারিখের সারাটা দিন আমি একটা টেলিফোন কলের জন্য অপেক্ষা করি। সেই কল আর কোনদিন আসে নি। যখন আমি রাত ১০.৩০ এর দিকে শেখ মুজিবের বাড়ি থেকে চলে যাচ্ছিলাম</w:t>
      </w:r>
      <w:r>
        <w:rPr>
          <w:sz w:val="28"/>
        </w:rPr>
        <w:t xml:space="preserve">, </w:t>
      </w:r>
      <w:r>
        <w:rPr>
          <w:sz w:val="28"/>
          <w:cs/>
        </w:rPr>
        <w:t>তখন তিনি আমাকে ফোন কল এসেছে কিনা প্রশ্ন করেন। আমি তাকে কনফার্ম করি যে</w:t>
      </w:r>
      <w:r>
        <w:rPr>
          <w:sz w:val="28"/>
        </w:rPr>
        <w:t xml:space="preserve">, </w:t>
      </w:r>
      <w:r>
        <w:rPr>
          <w:sz w:val="28"/>
          <w:cs/>
        </w:rPr>
        <w:t>আমি কোন কল পাই নি। সেই রাতেই আর্মি বাঙালির উপর গণহত্যার এবং রক্তস্নাতের আক্রমণ শুরু করে</w:t>
      </w:r>
      <w:r>
        <w:rPr>
          <w:rFonts w:cs="Mangal"/>
          <w:sz w:val="28"/>
          <w:cs/>
          <w:lang w:bidi="hi-IN"/>
        </w:rPr>
        <w:t>।</w:t>
      </w:r>
      <w:r>
        <w:rPr>
          <w:rFonts w:hint="cs"/>
          <w:sz w:val="28"/>
          <w:cs/>
        </w:rPr>
        <w:t xml:space="preserve"> </w:t>
      </w:r>
      <w:r>
        <w:rPr>
          <w:sz w:val="28"/>
          <w:cs/>
        </w:rPr>
        <w:t xml:space="preserve">এগুলো পরিহার করা এবং রাজনৈতিক সমঝোতা করাই ছিল আলোচনা শুরুর মূল উদ্দেশ্য। </w:t>
      </w:r>
    </w:p>
    <w:p w:rsidR="00112790" w:rsidRDefault="00112790" w:rsidP="00112790">
      <w:pPr>
        <w:jc w:val="both"/>
        <w:rPr>
          <w:sz w:val="28"/>
        </w:rPr>
      </w:pPr>
    </w:p>
    <w:p w:rsidR="00112790" w:rsidRDefault="00112790" w:rsidP="00112790">
      <w:pPr>
        <w:jc w:val="right"/>
        <w:rPr>
          <w:sz w:val="28"/>
          <w:cs/>
        </w:rPr>
      </w:pPr>
      <w:r>
        <w:rPr>
          <w:sz w:val="28"/>
          <w:cs/>
        </w:rPr>
        <w:t xml:space="preserve">-ডঃ কামাল হোসেন </w:t>
      </w:r>
    </w:p>
    <w:p w:rsidR="00112790" w:rsidRDefault="00112790" w:rsidP="00112790">
      <w:pPr>
        <w:jc w:val="right"/>
        <w:rPr>
          <w:sz w:val="28"/>
        </w:rPr>
      </w:pPr>
      <w:r>
        <w:rPr>
          <w:sz w:val="28"/>
          <w:cs/>
        </w:rPr>
        <w:lastRenderedPageBreak/>
        <w:t xml:space="preserve">১৯৭৪। </w:t>
      </w:r>
    </w:p>
    <w:p w:rsidR="00112790" w:rsidRPr="00D22C8D" w:rsidRDefault="00112790" w:rsidP="00112790"/>
    <w:p w:rsidR="00BE42D8" w:rsidRDefault="00305BC0">
      <w:pPr>
        <w:rPr>
          <w:rFonts w:ascii="Vrinda" w:hAnsi="Vrinda"/>
          <w:sz w:val="28"/>
        </w:rPr>
      </w:pPr>
      <w:r>
        <w:rPr>
          <w:rFonts w:ascii="Vrinda" w:hAnsi="Vrinda"/>
          <w:sz w:val="28"/>
        </w:rPr>
        <w:pict>
          <v:shape id="_x0000_i1071" type="#_x0000_t75" style="width:214.65pt;height:186.1pt">
            <v:imagedata r:id="rId75" o:title="12166880_446850018853103_1528926024_n"/>
          </v:shape>
        </w:pict>
      </w:r>
    </w:p>
    <w:p w:rsidR="003C55B3" w:rsidRDefault="00305BC0">
      <w:pPr>
        <w:rPr>
          <w:rFonts w:ascii="Vrinda" w:hAnsi="Vrinda"/>
          <w:sz w:val="28"/>
          <w:cs/>
        </w:rPr>
      </w:pPr>
      <w:hyperlink r:id="rId76" w:history="1">
        <w:r w:rsidR="00BE42D8" w:rsidRPr="0043397F">
          <w:rPr>
            <w:rStyle w:val="Hyperlink"/>
            <w:rFonts w:ascii="Vrinda" w:hAnsi="Vrinda" w:hint="cs"/>
            <w:sz w:val="28"/>
            <w:cs/>
          </w:rPr>
          <w:t>হৃতহৃ ইসলাম</w:t>
        </w:r>
      </w:hyperlink>
    </w:p>
    <w:p w:rsidR="003C55B3" w:rsidRDefault="003C55B3">
      <w:pPr>
        <w:rPr>
          <w:rFonts w:ascii="Vrinda" w:hAnsi="Vrinda"/>
          <w:sz w:val="28"/>
          <w:cs/>
        </w:rPr>
      </w:pPr>
      <w:r>
        <w:rPr>
          <w:rFonts w:ascii="Vrinda" w:hAnsi="Vrinda" w:hint="cs"/>
          <w:sz w:val="28"/>
          <w:cs/>
        </w:rPr>
        <w:t>&lt;১৫,১৯,১৯৩-৯৮&gt;</w:t>
      </w:r>
    </w:p>
    <w:p w:rsidR="003C55B3" w:rsidRPr="005A6FBD" w:rsidRDefault="003C55B3" w:rsidP="003C55B3">
      <w:pPr>
        <w:pStyle w:val="Heading1"/>
        <w:jc w:val="center"/>
        <w:rPr>
          <w:color w:val="1F497D"/>
          <w:cs/>
        </w:rPr>
      </w:pPr>
      <w:bookmarkStart w:id="23" w:name="_Ref435866957"/>
      <w:r w:rsidRPr="005A6FBD">
        <w:rPr>
          <w:rFonts w:hint="cs"/>
          <w:color w:val="1F497D"/>
          <w:cs/>
        </w:rPr>
        <w:t>[খন্দকার আসাদুজ্জামান]</w:t>
      </w:r>
      <w:bookmarkEnd w:id="23"/>
    </w:p>
    <w:p w:rsidR="00CB0E4D" w:rsidRDefault="00CB0E4D" w:rsidP="00CB0E4D">
      <w:pPr>
        <w:rPr>
          <w:rFonts w:cs="Helvetica"/>
          <w:shd w:val="clear" w:color="auto" w:fill="FFFFFF"/>
        </w:rPr>
      </w:pPr>
    </w:p>
    <w:p w:rsidR="00CB0E4D" w:rsidRPr="00C53DC7" w:rsidRDefault="00CB0E4D" w:rsidP="00CB0E4D">
      <w:pPr>
        <w:rPr>
          <w:shd w:val="clear" w:color="auto" w:fill="FFFFFF"/>
          <w:cs/>
        </w:rPr>
      </w:pPr>
      <w:r w:rsidRPr="00C53DC7">
        <w:rPr>
          <w:rFonts w:hint="cs"/>
          <w:shd w:val="clear" w:color="auto" w:fill="FFFFFF"/>
          <w:cs/>
        </w:rPr>
        <w:t>যদিও সংসদ নির্বাচনে আওয়ামী লীগ সম্পূর্ণ সংখ্যাগরিষ্ঠতা লাভ করে, তবুও অনেকের মতো আমার মনেও দ্বিধা ছিল যে আসলে তৎকালীন পূর্ব পাকিস্তানের মানুষ আদৌ ক্ষমতা লাভ করবে কিনা। বিশেষ নির্বাচনের ফলাফল প্রকাশিত হবার পরেও যখন ক্ষমতা হস্তান্তর করা নিয়ে পাকিস্তানিরা বিভিন্ন অজুহাতে গড়িমসি করতে লাগলো, তখন এই ধারণা আমার মনে আরো দৃঢ়বদ্ধ হয়। সবই মনে হচ্ছিলো একটা সাজানো ব্যাপার, একটা সুদৃশ্য চালবাজি, যার মাধ্যমে গভীর কিছু ঢেকে রাখার প্রচেষ্টা চলছে।</w:t>
      </w:r>
    </w:p>
    <w:p w:rsidR="00CB0E4D" w:rsidRPr="00C53DC7" w:rsidRDefault="00CB0E4D" w:rsidP="00CB0E4D">
      <w:pPr>
        <w:rPr>
          <w:shd w:val="clear" w:color="auto" w:fill="FFFFFF"/>
          <w:cs/>
        </w:rPr>
      </w:pPr>
    </w:p>
    <w:p w:rsidR="00CB0E4D" w:rsidRDefault="00BE42D8" w:rsidP="00CB0E4D">
      <w:pPr>
        <w:rPr>
          <w:shd w:val="clear" w:color="auto" w:fill="FFFFFF"/>
          <w:cs/>
        </w:rPr>
      </w:pPr>
      <w:r w:rsidRPr="00BE42D8">
        <w:rPr>
          <w:shd w:val="clear" w:color="auto" w:fill="FFFFFF"/>
          <w:cs/>
        </w:rPr>
        <w:t>আমি সে সময় রাজশাহীর জেলা প্রশাসক ছিলাম।</w:t>
      </w:r>
      <w:r w:rsidR="00CB0E4D">
        <w:rPr>
          <w:rFonts w:hint="cs"/>
          <w:shd w:val="clear" w:color="auto" w:fill="FFFFFF"/>
          <w:cs/>
        </w:rPr>
        <w:t xml:space="preserve"> ৫ ই</w:t>
      </w:r>
      <w:r w:rsidRPr="00BE42D8">
        <w:rPr>
          <w:shd w:val="clear" w:color="auto" w:fill="FFFFFF"/>
          <w:cs/>
        </w:rPr>
        <w:t xml:space="preserve"> জানুয়ারীর পরে আমাকে প্রাদেশিক সরকারের অর্থ- বিভাগের যুগ্ম-সচিব হিসেবে নিয়োগ করা হয়। আমি ঢাকায় এসে সার্কিট হাউসে </w:t>
      </w:r>
      <w:r w:rsidRPr="00BE42D8">
        <w:rPr>
          <w:shd w:val="clear" w:color="auto" w:fill="FFFFFF"/>
          <w:cs/>
        </w:rPr>
        <w:lastRenderedPageBreak/>
        <w:t>উঠি এবং চারিদিকে খোঁজ খবর রাখতে থাকি। বাইশে ফেব্রুয়ারী যখন মন্ত্রিসভা ভেংগে দেয়া হয় তখন আমার আশংকা আরো ঘনীভূত হয় যে অবস্থা হয়তো</w:t>
      </w:r>
      <w:r w:rsidR="00CB0E4D">
        <w:rPr>
          <w:rFonts w:hint="cs"/>
          <w:shd w:val="clear" w:color="auto" w:fill="FFFFFF"/>
          <w:cs/>
        </w:rPr>
        <w:t xml:space="preserve"> </w:t>
      </w:r>
      <w:r w:rsidRPr="00BE42D8">
        <w:rPr>
          <w:shd w:val="clear" w:color="auto" w:fill="FFFFFF"/>
          <w:cs/>
        </w:rPr>
        <w:t>বা খুব খারাপ কিছু একটা ঘটতে যাচ্ছে</w:t>
      </w:r>
      <w:r w:rsidR="00CB0E4D">
        <w:rPr>
          <w:rFonts w:hint="cs"/>
          <w:shd w:val="clear" w:color="auto" w:fill="FFFFFF"/>
          <w:cs/>
        </w:rPr>
        <w:t xml:space="preserve"> এবং সবই হচ্ছে তারই পূর্বপ্রস্তুতি</w:t>
      </w:r>
      <w:r w:rsidRPr="00BE42D8">
        <w:rPr>
          <w:rFonts w:cs="Mangal"/>
          <w:shd w:val="clear" w:color="auto" w:fill="FFFFFF"/>
          <w:cs/>
          <w:lang w:bidi="hi-IN"/>
        </w:rPr>
        <w:t>।</w:t>
      </w:r>
      <w:r w:rsidR="00CB0E4D">
        <w:rPr>
          <w:rFonts w:hint="cs"/>
          <w:shd w:val="clear" w:color="auto" w:fill="FFFFFF"/>
          <w:cs/>
        </w:rPr>
        <w:t xml:space="preserve"> যখন সংসদ অধিবেশন স্থগিত করা হয়, তখন বলা যায় আমরা এক প্রকার নিশ্চিত যে দূর্যোগ সামনেই রয়েছে। এই সময় যে গণআন্দোলনের জোয়ার বয়ে যাচ্ছি</w:t>
      </w:r>
      <w:r w:rsidR="00CB0E4D" w:rsidRPr="00CB0E4D">
        <w:rPr>
          <w:rFonts w:hint="cs"/>
          <w:highlight w:val="yellow"/>
          <w:shd w:val="clear" w:color="auto" w:fill="FFFFFF"/>
          <w:cs/>
        </w:rPr>
        <w:t>লো</w:t>
      </w:r>
      <w:r w:rsidR="00CB0E4D">
        <w:rPr>
          <w:rFonts w:hint="cs"/>
          <w:shd w:val="clear" w:color="auto" w:fill="FFFFFF"/>
          <w:cs/>
        </w:rPr>
        <w:t xml:space="preserve">, তাতে প্রায় সকলেই শামিল হয়। সবাই চাইছিল কোন না কোন ভূমিকা পালন করতে। আমরা যারা সরকারি চাকুরি করতাম এবং একই সাথে দেশ-সচেতন নাগরিক ছিলাম, তাঁরা বিশেষভাবে আলোচনা করতে থাকি বর্তমান পরিস্থিতিতে আমাদের কী ভূমিকা হওয়া উচিৎ। </w:t>
      </w:r>
    </w:p>
    <w:p w:rsidR="00CB0E4D" w:rsidRDefault="00CB0E4D" w:rsidP="00CB0E4D">
      <w:pPr>
        <w:rPr>
          <w:shd w:val="clear" w:color="auto" w:fill="FFFFFF"/>
          <w:cs/>
        </w:rPr>
      </w:pPr>
    </w:p>
    <w:p w:rsidR="00676A18" w:rsidRDefault="00CB0E4D" w:rsidP="00CB0E4D">
      <w:pPr>
        <w:rPr>
          <w:shd w:val="clear" w:color="auto" w:fill="FFFFFF"/>
          <w:cs/>
        </w:rPr>
      </w:pPr>
      <w:r>
        <w:rPr>
          <w:rFonts w:hint="cs"/>
          <w:shd w:val="clear" w:color="auto" w:fill="FFFFFF"/>
          <w:cs/>
        </w:rPr>
        <w:t>একটা সভায় আমরা একসাথে মিলিত হই এবং আলোচনার পর কয়েকটি সিদ্ধান্ত এবং ঐকমত্যে উপনীত হই। আসন্ন দূর্যোগ যে অভাবনীয় কিছু সেটা সবাই ধারণা করে এবং বুঝতে পারে এই চক্রান্তের পিছনে একটা উদ্দেশ্য কাজ করছে-সেটি হচ্ছে বাঙালিদের অধিকার আদায়ের আন্দোলনকে শেষ করে দেয়া।</w:t>
      </w:r>
      <w:r w:rsidR="00676A18">
        <w:rPr>
          <w:rFonts w:hint="cs"/>
          <w:shd w:val="clear" w:color="auto" w:fill="FFFFFF"/>
          <w:cs/>
        </w:rPr>
        <w:t xml:space="preserve"> যেভাবেই হোক অসহযোগিতা বা প্রতিরোধ করতেই হবে।</w:t>
      </w:r>
      <w:r>
        <w:rPr>
          <w:rFonts w:hint="cs"/>
          <w:shd w:val="clear" w:color="auto" w:fill="FFFFFF"/>
          <w:cs/>
        </w:rPr>
        <w:t xml:space="preserve"> </w:t>
      </w:r>
      <w:r w:rsidR="00BE42D8" w:rsidRPr="00BE42D8">
        <w:rPr>
          <w:shd w:val="clear" w:color="auto" w:fill="FFFFFF"/>
          <w:cs/>
        </w:rPr>
        <w:t>দেশ ও জাতির সংকট এমনই তীব্র যে সরকারী-বেসরকারী ছাপ প্রয়োগের কোন অবকাশ নেই। সমস্যা এবং বিপদ গোটা জাতির। আমাদের এই সভা অনুষ্ঠিত হয় জনাব সানাউল হকের বাসায়। জনাব সালাউদ্দিন</w:t>
      </w:r>
      <w:r w:rsidR="00BE42D8" w:rsidRPr="00BE42D8">
        <w:rPr>
          <w:rFonts w:cs="Helvetica"/>
          <w:shd w:val="clear" w:color="auto" w:fill="FFFFFF"/>
        </w:rPr>
        <w:t xml:space="preserve">, </w:t>
      </w:r>
      <w:r w:rsidR="00BE42D8" w:rsidRPr="00BE42D8">
        <w:rPr>
          <w:shd w:val="clear" w:color="auto" w:fill="FFFFFF"/>
          <w:cs/>
        </w:rPr>
        <w:t>জনাব মুজিবুল হক এবং আরো কয়েকজন সেখানে উপস্থিত ছিলেন</w:t>
      </w:r>
      <w:r w:rsidR="00BE42D8" w:rsidRPr="00BE42D8">
        <w:rPr>
          <w:rFonts w:cs="Mangal"/>
          <w:shd w:val="clear" w:color="auto" w:fill="FFFFFF"/>
          <w:cs/>
          <w:lang w:bidi="hi-IN"/>
        </w:rPr>
        <w:t xml:space="preserve">। </w:t>
      </w:r>
      <w:r w:rsidR="00BE42D8" w:rsidRPr="00BE42D8">
        <w:rPr>
          <w:shd w:val="clear" w:color="auto" w:fill="FFFFFF"/>
          <w:cs/>
          <w:lang w:bidi="bn-IN"/>
        </w:rPr>
        <w:t>আমরা ঘটনার গতিধারা পর্যালোচনা করতে থাকি। খুব সহজেই অনুমিত হয় যে প্রস্তুতি পর্ব চরমে উঠেছে। এম ভি সোয়াতে অস্ত্র এসে গেছে। আমার মনে হচ্ছিল যে ভয়াবন কিছু ঘটার শুধু বাকি। যখন জয়দেবপুর</w:t>
      </w:r>
      <w:r w:rsidR="00BE42D8" w:rsidRPr="00BE42D8">
        <w:rPr>
          <w:rFonts w:cs="Helvetica"/>
          <w:shd w:val="clear" w:color="auto" w:fill="FFFFFF"/>
        </w:rPr>
        <w:t xml:space="preserve">, </w:t>
      </w:r>
      <w:r w:rsidR="00BE42D8" w:rsidRPr="00BE42D8">
        <w:rPr>
          <w:shd w:val="clear" w:color="auto" w:fill="FFFFFF"/>
          <w:cs/>
        </w:rPr>
        <w:t>চাটগাঁ এবং আরো কয়েকটি জায়গায় সেনাবাহিনী মানুষ হত্যা করেছে তখন ঘটনা কোন দিকে মোড় নিচ্ছে তা পরিষ্কার হতে থাকে।</w:t>
      </w:r>
      <w:r w:rsidR="00BE42D8" w:rsidRPr="00BE42D8">
        <w:rPr>
          <w:rStyle w:val="apple-converted-space"/>
          <w:rFonts w:ascii="Helvetica" w:hAnsi="Helvetica" w:cs="Helvetica"/>
          <w:color w:val="141823"/>
          <w:sz w:val="28"/>
          <w:shd w:val="clear" w:color="auto" w:fill="FFFFFF"/>
        </w:rPr>
        <w:t> </w:t>
      </w:r>
      <w:r w:rsidR="00BE42D8" w:rsidRPr="00BE42D8">
        <w:rPr>
          <w:rFonts w:cs="Helvetica"/>
        </w:rPr>
        <w:br/>
      </w:r>
      <w:r w:rsidR="00BE42D8" w:rsidRPr="00BE42D8">
        <w:rPr>
          <w:rFonts w:cs="Helvetica"/>
        </w:rPr>
        <w:br/>
      </w:r>
      <w:r w:rsidR="00BE42D8" w:rsidRPr="00BE42D8">
        <w:rPr>
          <w:shd w:val="clear" w:color="auto" w:fill="FFFFFF"/>
          <w:cs/>
        </w:rPr>
        <w:t>এই অবস্থার পরিপ্রেক্ষিতে আমি ২৩ তারিখে আমার গ্রামের বাড়ি টাংগাইলের উদ্দেশে রওয়ানা হই। সেখানে গিয়ে বিভিন্ন স্তরের নেতাদের সাথে আলাপ হয়। ২৪ তারিখে আমার শ্যালিকা ঢাকা ছেঁড়ে আসে এবং আমাদের জানায় যে</w:t>
      </w:r>
      <w:r w:rsidR="00BE42D8" w:rsidRPr="00BE42D8">
        <w:rPr>
          <w:rFonts w:cs="Helvetica"/>
          <w:shd w:val="clear" w:color="auto" w:fill="FFFFFF"/>
        </w:rPr>
        <w:t xml:space="preserve">, </w:t>
      </w:r>
      <w:r w:rsidR="00BE42D8" w:rsidRPr="00BE42D8">
        <w:rPr>
          <w:shd w:val="clear" w:color="auto" w:fill="FFFFFF"/>
          <w:cs/>
        </w:rPr>
        <w:t xml:space="preserve">ঢাকা এখন একটা ভয়ের শহরে পরিণত হয়েছে। ২৫ তারিখে আলোচনা ভেংগে যায়। ২৬ তারিখে ঢাকার ঘটনা আমরা জানতে পাই। এই ঘটনা শোনার পর বিভিন্ন রাজনৈতিক নেতা একত্রিত হন এবং সবাই মিলে সিদ্ধান্ত নেন আগামী কর্মসূচীর। </w:t>
      </w:r>
      <w:r w:rsidR="00BE42D8" w:rsidRPr="00BE42D8">
        <w:rPr>
          <w:shd w:val="clear" w:color="auto" w:fill="FFFFFF"/>
          <w:cs/>
        </w:rPr>
        <w:lastRenderedPageBreak/>
        <w:t>আমাকেও এই সভায় যোগদান করতে আহ্বান করা হয় এবং সংগ্রাম পরিষদ গঠিত হয়। আমি উক্ত পরিষদের পরামর্শদাতা হিসেবে যোগদান করি। জনাব বদিউজ্জামান এই সংগ্রাম পরিষদের সভাপতি হন।</w:t>
      </w:r>
      <w:r w:rsidR="00676A18">
        <w:rPr>
          <w:rFonts w:hint="cs"/>
          <w:shd w:val="clear" w:color="auto" w:fill="FFFFFF"/>
          <w:cs/>
        </w:rPr>
        <w:t xml:space="preserve"> ঘোষণা করা হয় বাংলাদেশ স্বাধীন এবং এই স্বাধীনতা রক্ষার্থে আমরা সর্বাত্মকভাবে লড়বো।</w:t>
      </w:r>
      <w:r w:rsidR="00BE42D8" w:rsidRPr="00BE42D8">
        <w:rPr>
          <w:rStyle w:val="apple-converted-space"/>
          <w:rFonts w:ascii="Helvetica" w:hAnsi="Helvetica" w:cs="Helvetica"/>
          <w:color w:val="141823"/>
          <w:sz w:val="28"/>
          <w:shd w:val="clear" w:color="auto" w:fill="FFFFFF"/>
        </w:rPr>
        <w:t> </w:t>
      </w:r>
      <w:r w:rsidR="00BE42D8" w:rsidRPr="00BE42D8">
        <w:rPr>
          <w:rFonts w:cs="Helvetica"/>
        </w:rPr>
        <w:br/>
      </w:r>
      <w:r w:rsidR="00BE42D8" w:rsidRPr="00BE42D8">
        <w:rPr>
          <w:rFonts w:cs="Helvetica"/>
        </w:rPr>
        <w:br/>
      </w:r>
      <w:r w:rsidR="00BE42D8" w:rsidRPr="00BE42D8">
        <w:rPr>
          <w:shd w:val="clear" w:color="auto" w:fill="FFFFFF"/>
          <w:cs/>
        </w:rPr>
        <w:t>আমি</w:t>
      </w:r>
      <w:r w:rsidR="00676A18">
        <w:rPr>
          <w:rFonts w:hint="cs"/>
          <w:shd w:val="clear" w:color="auto" w:fill="FFFFFF"/>
          <w:cs/>
        </w:rPr>
        <w:t xml:space="preserve"> আমার বক্তব্য রাখি এবং</w:t>
      </w:r>
      <w:r w:rsidR="00BE42D8" w:rsidRPr="00BE42D8">
        <w:rPr>
          <w:shd w:val="clear" w:color="auto" w:fill="FFFFFF"/>
          <w:cs/>
        </w:rPr>
        <w:t xml:space="preserve"> বলি</w:t>
      </w:r>
      <w:r w:rsidR="00BE42D8" w:rsidRPr="00BE42D8">
        <w:rPr>
          <w:rFonts w:cs="Helvetica"/>
          <w:shd w:val="clear" w:color="auto" w:fill="FFFFFF"/>
        </w:rPr>
        <w:t xml:space="preserve">, </w:t>
      </w:r>
      <w:r w:rsidR="00BE42D8" w:rsidRPr="00BE42D8">
        <w:rPr>
          <w:shd w:val="clear" w:color="auto" w:fill="FFFFFF"/>
          <w:cs/>
        </w:rPr>
        <w:t>যে সব মানুষ এলাকায় আছে তাদের দু</w:t>
      </w:r>
      <w:r w:rsidR="00BE42D8" w:rsidRPr="00BE42D8">
        <w:rPr>
          <w:rFonts w:cs="Helvetica"/>
          <w:shd w:val="clear" w:color="auto" w:fill="FFFFFF"/>
        </w:rPr>
        <w:t>’</w:t>
      </w:r>
      <w:r w:rsidR="00BE42D8" w:rsidRPr="00BE42D8">
        <w:rPr>
          <w:shd w:val="clear" w:color="auto" w:fill="FFFFFF"/>
          <w:cs/>
        </w:rPr>
        <w:t>টি ভাগে বিভক্ত করতে হবে</w:t>
      </w:r>
      <w:r w:rsidR="00BE42D8" w:rsidRPr="00BE42D8">
        <w:rPr>
          <w:rFonts w:cs="Mangal"/>
          <w:shd w:val="clear" w:color="auto" w:fill="FFFFFF"/>
          <w:cs/>
          <w:lang w:bidi="hi-IN"/>
        </w:rPr>
        <w:t xml:space="preserve">। </w:t>
      </w:r>
      <w:r w:rsidR="00BE42D8" w:rsidRPr="00BE42D8">
        <w:rPr>
          <w:shd w:val="clear" w:color="auto" w:fill="FFFFFF"/>
          <w:cs/>
          <w:lang w:bidi="bn-IN"/>
        </w:rPr>
        <w:t>যথা</w:t>
      </w:r>
      <w:r w:rsidR="00BE42D8" w:rsidRPr="00BE42D8">
        <w:rPr>
          <w:shd w:val="clear" w:color="auto" w:fill="FFFFFF"/>
          <w:cs/>
        </w:rPr>
        <w:t>- ট্রেনিংপ্রাপ্ত এবং ট্রেনিংবিহীন। এছাড়া আমরা পুলিশ ও আনসারদেরও যোগদান করতে অনুরোধ জানাই। এইভাবে বিভিন্ন কর্মীশিবির খোলা হয়। মূল সমস্যা অবশ্য একটাই</w:t>
      </w:r>
      <w:r w:rsidR="00BE42D8" w:rsidRPr="00BE42D8">
        <w:rPr>
          <w:rFonts w:cs="Helvetica"/>
          <w:shd w:val="clear" w:color="auto" w:fill="FFFFFF"/>
        </w:rPr>
        <w:t xml:space="preserve">, </w:t>
      </w:r>
      <w:r w:rsidR="00BE42D8" w:rsidRPr="00BE42D8">
        <w:rPr>
          <w:shd w:val="clear" w:color="auto" w:fill="FFFFFF"/>
          <w:cs/>
        </w:rPr>
        <w:t>সেটা হচ্ছে অস্ত্র। খোঁজ নিয়ে জানা গেল যে</w:t>
      </w:r>
      <w:r w:rsidR="00BE42D8" w:rsidRPr="00BE42D8">
        <w:rPr>
          <w:rFonts w:cs="Helvetica"/>
          <w:shd w:val="clear" w:color="auto" w:fill="FFFFFF"/>
        </w:rPr>
        <w:t xml:space="preserve">, </w:t>
      </w:r>
      <w:r w:rsidR="00BE42D8" w:rsidRPr="00BE42D8">
        <w:rPr>
          <w:shd w:val="clear" w:color="auto" w:fill="FFFFFF"/>
          <w:cs/>
        </w:rPr>
        <w:t>ডি সি এবং পুলিশ অফিসার উভয়ই অনুপস্থিত। তাদেরকে সংবাদ দেয়া হয় এবং তাঁরা এসে এই আন্দোলনে যোগদান করেন। এদিকে ট্রেজারীর দায়িত্বে যিনি ছিলেন তিনি বলেন যে তাঁর নিজের অবস্থা বাঁচানোর জন্য একটা কিছু লিখিত দেয়া উতিচ। ওই এলাকার সর্বোচ্চ সরকারী কর্মচারী হিসেবে আমি তাঁকে লিখ</w:t>
      </w:r>
      <w:r w:rsidR="00676A18">
        <w:rPr>
          <w:rFonts w:hint="cs"/>
          <w:shd w:val="clear" w:color="auto" w:fill="FFFFFF"/>
          <w:cs/>
        </w:rPr>
        <w:t>ি</w:t>
      </w:r>
      <w:r w:rsidR="00BE42D8" w:rsidRPr="00BE42D8">
        <w:rPr>
          <w:shd w:val="clear" w:color="auto" w:fill="FFFFFF"/>
          <w:cs/>
        </w:rPr>
        <w:t xml:space="preserve">তভাবে আদেশ দেই। চারদিকে সাড়া পড়ে যায় এবং সবাই আন্দোলনে অংশগ্রহণের </w:t>
      </w:r>
      <w:r w:rsidR="00676A18">
        <w:rPr>
          <w:shd w:val="clear" w:color="auto" w:fill="FFFFFF"/>
          <w:cs/>
        </w:rPr>
        <w:t>ইচ্ছে পোষণ করে। এক কথায় সবাই জড়</w:t>
      </w:r>
      <w:r w:rsidR="00676A18">
        <w:rPr>
          <w:rFonts w:hint="cs"/>
          <w:shd w:val="clear" w:color="auto" w:fill="FFFFFF"/>
          <w:cs/>
        </w:rPr>
        <w:t>ি</w:t>
      </w:r>
      <w:r w:rsidR="00BE42D8" w:rsidRPr="00BE42D8">
        <w:rPr>
          <w:shd w:val="clear" w:color="auto" w:fill="FFFFFF"/>
          <w:cs/>
        </w:rPr>
        <w:t xml:space="preserve">য়ে পড়ে কোন না কোন কাজে। এই অত্যন্ত আনন্দজনক এবং অনুপ্রেরণাদায়ক হলেও নিয়মশৃংখলার সমস্যা সৃষ্টি হবার সম্ভাবনা দেখা যায়। আমরা যতদূর সম্ভব সুসংগঠিত এই আন্দোলন গড়ে তুলতে চেষ্টা করি। আমি বুঝেছিলাম যে সরাসরি ট্রেনিং এর ব্যবস্থা না করলে অথবা অস্ত্রের সঠিক ব্যবহার না হলে অবস্থা অসুবিধাজনক হতে পারে। এই সময় টাংগাইলের ছাত্রনেতা কাদের সিদ্দিকী আমার সাথে দেখা করেন এবং বলেন যে তিনিও কিছু ছেলেকে ট্রেনিং দিচ্ছেন এবং আমাকেও এ ব্যাপারে সাহায্য করতে পারেন। খবর নিয়ে জানা যায় যে জেলা সদর দপ্তরে বি ডি আর ক্যাম্প আছে এবং সেখানে প্রচুর অস্ত্র আছে। আমরা তাঁদের সাথে যোগাযোগ স্থাপন করি। </w:t>
      </w:r>
    </w:p>
    <w:p w:rsidR="00676A18" w:rsidRDefault="00676A18" w:rsidP="00CB0E4D">
      <w:pPr>
        <w:rPr>
          <w:shd w:val="clear" w:color="auto" w:fill="FFFFFF"/>
          <w:cs/>
        </w:rPr>
      </w:pPr>
    </w:p>
    <w:p w:rsidR="003C55B3" w:rsidRDefault="00BE42D8" w:rsidP="00CB0E4D">
      <w:pPr>
        <w:rPr>
          <w:shd w:val="clear" w:color="auto" w:fill="FFFFFF"/>
          <w:cs/>
        </w:rPr>
      </w:pPr>
      <w:r w:rsidRPr="00BE42D8">
        <w:rPr>
          <w:shd w:val="clear" w:color="auto" w:fill="FFFFFF"/>
          <w:cs/>
        </w:rPr>
        <w:t>তারা জানান</w:t>
      </w:r>
      <w:r w:rsidRPr="00BE42D8">
        <w:rPr>
          <w:rFonts w:cs="Helvetica"/>
          <w:shd w:val="clear" w:color="auto" w:fill="FFFFFF"/>
        </w:rPr>
        <w:t xml:space="preserve">, </w:t>
      </w:r>
      <w:r w:rsidRPr="00BE42D8">
        <w:rPr>
          <w:shd w:val="clear" w:color="auto" w:fill="FFFFFF"/>
          <w:cs/>
        </w:rPr>
        <w:t xml:space="preserve">কোনভাবে তাঁদের কাছ থেকে অস্ত্র নেয়ার চেষ্টা করলে তাঁরা শুধুই দেবেনই না বরং সংগ্রামেও যোগদান করবেন। এর পরিপ্রেক্ষিতে আমরা তাদের উপর একটা ভুয়া আক্রমণের ব্যবস্থা করি। প্রায় সাথে সাথেই বিডিআর সৈন্যরা পাকিস্তানীদের বন্দি করে এবং আমাদের সাথে </w:t>
      </w:r>
      <w:r w:rsidRPr="00BE42D8">
        <w:rPr>
          <w:shd w:val="clear" w:color="auto" w:fill="FFFFFF"/>
          <w:cs/>
        </w:rPr>
        <w:lastRenderedPageBreak/>
        <w:t>যোগদান করে</w:t>
      </w:r>
      <w:r w:rsidRPr="00BE42D8">
        <w:rPr>
          <w:rFonts w:cs="Mangal"/>
          <w:shd w:val="clear" w:color="auto" w:fill="FFFFFF"/>
          <w:cs/>
          <w:lang w:bidi="hi-IN"/>
        </w:rPr>
        <w:t xml:space="preserve">। </w:t>
      </w:r>
      <w:r w:rsidRPr="00BE42D8">
        <w:rPr>
          <w:shd w:val="clear" w:color="auto" w:fill="FFFFFF"/>
          <w:cs/>
          <w:lang w:bidi="bn-IN"/>
        </w:rPr>
        <w:t xml:space="preserve">এই ঘটনাটি ঘটে </w:t>
      </w:r>
      <w:r w:rsidRPr="00BE42D8">
        <w:rPr>
          <w:shd w:val="clear" w:color="auto" w:fill="FFFFFF"/>
          <w:cs/>
        </w:rPr>
        <w:t>২৮শে মার্চ তারিখে। আমরা সে সময় শুনতে পাই যে মেজর শফিউল্লাহ জয়দেবপুর থেকে বাঙালী সৈন্যদের নিয়ে বের হয়ে গেছেন এবং ময়মনসিংহের উদ্দেশ্যে রওনা হয়েছেন। সিরাজগঞ্জ থেকে উক্ত এলাকার কর্মকর্তা জনাব শামসুদ্দীন আসেন। তিনি জানান যে সাঙ্গগঠনিক দিন থেকে তাঁরা অনেক এগিয়েছেন কিন্তু তাঁদের কোন অস্ত্র নেই। আমরা জানাই যে আমরা ৫০ টা রাইফেল তাদের দিতে পারি।</w:t>
      </w:r>
      <w:r w:rsidRPr="00BE42D8">
        <w:rPr>
          <w:rStyle w:val="apple-converted-space"/>
          <w:rFonts w:ascii="Helvetica" w:hAnsi="Helvetica" w:cs="Helvetica"/>
          <w:color w:val="141823"/>
          <w:sz w:val="28"/>
          <w:shd w:val="clear" w:color="auto" w:fill="FFFFFF"/>
        </w:rPr>
        <w:t> </w:t>
      </w:r>
      <w:r w:rsidRPr="00BE42D8">
        <w:rPr>
          <w:rFonts w:cs="Helvetica"/>
        </w:rPr>
        <w:br/>
      </w:r>
      <w:r w:rsidRPr="00BE42D8">
        <w:rPr>
          <w:rFonts w:cs="Helvetica"/>
        </w:rPr>
        <w:br/>
      </w:r>
      <w:r w:rsidRPr="00BE42D8">
        <w:rPr>
          <w:shd w:val="clear" w:color="auto" w:fill="FFFFFF"/>
          <w:cs/>
        </w:rPr>
        <w:t>আমাদের নিজেদের এলাকায় আমরা আমাদের সীমিত সংখ্যক অস্ত্র বিলি করি। যতদূর সম্ভব সেইভাবে আর যেখানে যেখানে ট্রেনিং হচ্ছে সেখানে একটা দুটো করে অস্ত্র দেয়া হয়। এই সময়ে ময়মনসিংহের অবস্থা জানার চেষ্টা করি। আমরা জানতে পারি যে</w:t>
      </w:r>
      <w:r w:rsidRPr="00BE42D8">
        <w:rPr>
          <w:rFonts w:cs="Helvetica"/>
          <w:shd w:val="clear" w:color="auto" w:fill="FFFFFF"/>
        </w:rPr>
        <w:t xml:space="preserve">, </w:t>
      </w:r>
      <w:r w:rsidRPr="00BE42D8">
        <w:rPr>
          <w:shd w:val="clear" w:color="auto" w:fill="FFFFFF"/>
          <w:cs/>
        </w:rPr>
        <w:t>সেখানকার ইপিআর বাহিনীও বিদ্রোহ ঘোষণা করেছে। শহর প্রায় জনশূন্য। অবশ্য সাংগঠনিক তৎপরতা চালিয়ে যাওয়া হচ্ছে। জেলা প্রশাসকের বাসায় পরিষদের সভা অনুষ্ঠিত হয়। হাসান আহমদ এবং সিরাজুল্লাহ ছিলেন এই এলাকার সরকারী কর্মকর্তা। উক্ত সভায় রফিকউদ্দিন ভূঁইয়া এবং সৈয়দ আব্দুস সুলতান উপস্থিত ছিলেন আমাদের সাথে। আমরা তাদেরকে জানাই টাংগাইলে কি ধরণের কর্মতৎপরতা চালানো হচ্ছে। আলোচনার পর ঠিক হয় যে যদি প্রতিরোধের প্রশ্ন আসে তবে আমরা মধুপুরেই প্রতিরোধ করবো যেহেতু রণকৌশলের দিক থেকে এই জায়গা আমাদের সবচেয়ে সুবিধাজনক মনে হয়। সমস্যা অবশ্য তখনও একটাই ছিল অস্ত্র কোথায় পাওয়া যাবে।</w:t>
      </w:r>
      <w:r w:rsidRPr="00BE42D8">
        <w:rPr>
          <w:rStyle w:val="apple-converted-space"/>
          <w:rFonts w:ascii="Helvetica" w:hAnsi="Helvetica" w:cs="Helvetica"/>
          <w:color w:val="141823"/>
          <w:sz w:val="28"/>
          <w:shd w:val="clear" w:color="auto" w:fill="FFFFFF"/>
        </w:rPr>
        <w:t> </w:t>
      </w:r>
      <w:r w:rsidRPr="00BE42D8">
        <w:rPr>
          <w:rFonts w:cs="Helvetica"/>
        </w:rPr>
        <w:br/>
      </w:r>
      <w:r w:rsidRPr="00BE42D8">
        <w:rPr>
          <w:rFonts w:cs="Helvetica"/>
        </w:rPr>
        <w:br/>
      </w:r>
      <w:r w:rsidRPr="00BE42D8">
        <w:rPr>
          <w:shd w:val="clear" w:color="auto" w:fill="FFFFFF"/>
          <w:cs/>
        </w:rPr>
        <w:t>টাংগাইল এসে খবর পাই যে পাক সেনারা টাংগাইল অভিমুখে আসছে। পরে আবার খবর আসে যে মির্জাপুর পর্যন্ত এসে তারা ফিরে চলে গেছে।</w:t>
      </w:r>
      <w:r w:rsidRPr="00BE42D8">
        <w:rPr>
          <w:rStyle w:val="apple-converted-space"/>
          <w:rFonts w:ascii="Helvetica" w:hAnsi="Helvetica" w:cs="Helvetica"/>
          <w:color w:val="141823"/>
          <w:sz w:val="28"/>
          <w:shd w:val="clear" w:color="auto" w:fill="FFFFFF"/>
        </w:rPr>
        <w:t> </w:t>
      </w:r>
      <w:r w:rsidRPr="00BE42D8">
        <w:rPr>
          <w:rFonts w:cs="Helvetica"/>
        </w:rPr>
        <w:br/>
      </w:r>
      <w:r w:rsidRPr="00BE42D8">
        <w:rPr>
          <w:rFonts w:cs="Helvetica"/>
        </w:rPr>
        <w:br/>
      </w:r>
      <w:r w:rsidRPr="00BE42D8">
        <w:rPr>
          <w:shd w:val="clear" w:color="auto" w:fill="FFFFFF"/>
          <w:cs/>
        </w:rPr>
        <w:t xml:space="preserve">ই পি আর </w:t>
      </w:r>
      <w:r w:rsidRPr="00BE42D8">
        <w:rPr>
          <w:rFonts w:cs="Helvetica"/>
          <w:shd w:val="clear" w:color="auto" w:fill="FFFFFF"/>
        </w:rPr>
        <w:t>–</w:t>
      </w:r>
      <w:r w:rsidRPr="00BE42D8">
        <w:rPr>
          <w:shd w:val="clear" w:color="auto" w:fill="FFFFFF"/>
          <w:cs/>
        </w:rPr>
        <w:t xml:space="preserve">এর কিছু সৈন্য নিয়ে আমি মির্জাপুরের উদ্দেশ্যে রওয়না হই। আমরা কালিহাতিতে এসে থামি এবং মির্জাপুর গিয়ে সংসদ সদস্য শওকত আলী খানের সাথে দেখা করি। তিনি আমাদের বক্তব্য শোনেন এবং একমত হন যে প্রতিরোধ করলে মির্জাপুরের আগেই করতে হবে। এরপর মেয়েদেরকে কুমুদিনী কলেজ এবং হোস্টেল থেকে চলে যেতে বলা হয়। কালিয়াকৈর পর্যন্ত গিয়ে অনুসন্ধান চালানো হয়। ঠিক হয় পাক-সেনাদের গতিবিধির ওপর চোখ রাখা হবে। </w:t>
      </w:r>
      <w:r w:rsidR="00676A18">
        <w:rPr>
          <w:rFonts w:hint="cs"/>
          <w:shd w:val="clear" w:color="auto" w:fill="FFFFFF"/>
          <w:cs/>
        </w:rPr>
        <w:t xml:space="preserve">৩ </w:t>
      </w:r>
      <w:r w:rsidRPr="00BE42D8">
        <w:rPr>
          <w:shd w:val="clear" w:color="auto" w:fill="FFFFFF"/>
          <w:cs/>
        </w:rPr>
        <w:t xml:space="preserve">রা এপ্রিল গোলাগুলির আওয়াজ পাই। নাটিয়াপাড়া নামে একটা জায়গায় পাকিস্তানীরা আক্রমণ </w:t>
      </w:r>
      <w:r w:rsidRPr="00BE42D8">
        <w:rPr>
          <w:shd w:val="clear" w:color="auto" w:fill="FFFFFF"/>
          <w:cs/>
        </w:rPr>
        <w:lastRenderedPageBreak/>
        <w:t>চালিয়েছে। কয়েক ঘন্টা যুদ্ধ হয় এবং আমাদের সৈন্যরা পিছু হটে গেলে শুরু হয় হত্যাযজ্ঞ এবং গ্রাম পোড়ানো। আমি টাংগাইল-এর আগেই ঠিক করে রেখেছিলাম আক্রমণ হলে কোথায় যেতে হবে।</w:t>
      </w:r>
      <w:r w:rsidRPr="00BE42D8">
        <w:rPr>
          <w:rStyle w:val="apple-converted-space"/>
          <w:rFonts w:ascii="Helvetica" w:hAnsi="Helvetica" w:cs="Helvetica"/>
          <w:color w:val="141823"/>
          <w:sz w:val="28"/>
          <w:shd w:val="clear" w:color="auto" w:fill="FFFFFF"/>
        </w:rPr>
        <w:t> </w:t>
      </w:r>
      <w:r w:rsidRPr="00BE42D8">
        <w:rPr>
          <w:rFonts w:cs="Helvetica"/>
        </w:rPr>
        <w:br/>
      </w:r>
      <w:r w:rsidRPr="00BE42D8">
        <w:rPr>
          <w:rFonts w:cs="Helvetica"/>
        </w:rPr>
        <w:br/>
      </w:r>
      <w:r w:rsidRPr="00BE42D8">
        <w:rPr>
          <w:shd w:val="clear" w:color="auto" w:fill="FFFFFF"/>
          <w:cs/>
        </w:rPr>
        <w:t>আমাদের প্রধান কাজ ছিল অস্ত্র হেফাজতে রাখা। কাদের সিদ্দিকী এই কাজের দায়িত্বে ছিলেন। গিয়ে দেখি তিনি দুটো ট্রাকে অস্ত্র বোঝাই করেছেন। নতুন সদর দপ্তরের উদ্দেশ্যে রওনা হই। আমি সিদ্ধান্ত নেই যে</w:t>
      </w:r>
      <w:r w:rsidRPr="00BE42D8">
        <w:rPr>
          <w:rFonts w:cs="Helvetica"/>
          <w:shd w:val="clear" w:color="auto" w:fill="FFFFFF"/>
        </w:rPr>
        <w:t xml:space="preserve">, </w:t>
      </w:r>
      <w:r w:rsidRPr="00BE42D8">
        <w:rPr>
          <w:shd w:val="clear" w:color="auto" w:fill="FFFFFF"/>
          <w:cs/>
        </w:rPr>
        <w:t>আমার পরিবারকে গ্রামের বাড়িতে রেখে আসবো</w:t>
      </w:r>
      <w:r w:rsidRPr="00BE42D8">
        <w:rPr>
          <w:rFonts w:cs="Helvetica"/>
          <w:shd w:val="clear" w:color="auto" w:fill="FFFFFF"/>
        </w:rPr>
        <w:t xml:space="preserve">, </w:t>
      </w:r>
      <w:r w:rsidRPr="00BE42D8">
        <w:rPr>
          <w:shd w:val="clear" w:color="auto" w:fill="FFFFFF"/>
          <w:cs/>
        </w:rPr>
        <w:t>এক সাথে থাকবো না। এখানো বলা যেতে পারে যে</w:t>
      </w:r>
      <w:r w:rsidRPr="00BE42D8">
        <w:rPr>
          <w:rFonts w:cs="Helvetica"/>
          <w:shd w:val="clear" w:color="auto" w:fill="FFFFFF"/>
        </w:rPr>
        <w:t xml:space="preserve">, </w:t>
      </w:r>
      <w:r w:rsidRPr="00BE42D8">
        <w:rPr>
          <w:shd w:val="clear" w:color="auto" w:fill="FFFFFF"/>
          <w:cs/>
        </w:rPr>
        <w:t>এক এলাকা থেকে আর এক এলাকায় আমরা পালিয়ে বেড়াচ্ছিলাম। খবর পেলাম টাঙ্গগাইল পাকিস্তানীরা দখল করে নিয়েছে। তখন ঠিক করি যে জামালপুর যাবো। সেখানে এম পি নিজামউদ্দীনের সাথে দেখা হয়। অস্ত্রের অভাব পুনর্বার প্রকটভাবে জানতে পারি। এরপর আমি নিজ পৈতৃক নিবাসে যাই। গিয়ে দেখি ডাইনামাইট দিয়ে সেটা উড়িয়ে দেয়া হয়েছে এবং জানতে পারি যে আমাকে ধরিয়ে দেবার জন্য ঘোষণা দেয়া হয়েছে। এমতাবস্থায় সিদ্ধান্ত নেই সিরাজগঞ্জ যাওয়াটাই শ্রেয় হবে। সিরাজগঞ্জ আমাদের গ্রামের ঠিক উল্টো দিকেই অবস্থিত। আমরা হেঁটেই পার হয়ে যাই।</w:t>
      </w:r>
      <w:r w:rsidR="00676A18">
        <w:rPr>
          <w:rFonts w:hint="cs"/>
          <w:shd w:val="clear" w:color="auto" w:fill="FFFFFF"/>
          <w:cs/>
        </w:rPr>
        <w:t xml:space="preserve"> এর মধ্যে একটি ঘটনা ঘটে যায়। ডি, সি-র স্ত্রী অন্তঃসত্ত্বা ছিলেন এবং তিনি শারীরিক অসুস্থতার কারণে ঢাকার উদ্দেশ্যে রওনা হন। বাবার ধারণা ছিল সেটাই ভালো হবে। পথিমধ্যে তাঁরা গোপালপুরে এসে জানতে পারেন যে কারফিউ জারি করা হয়েছে। রাত্রে ওখানকার </w:t>
      </w:r>
      <w:r w:rsidRPr="00BE42D8">
        <w:rPr>
          <w:shd w:val="clear" w:color="auto" w:fill="FFFFFF"/>
          <w:cs/>
        </w:rPr>
        <w:t>ও সি এসে জানায় যে আমার নামে গ্রেপ্তারী পরওয়ানা রয়েছে এবং আমাকে পেলে পাকসেনারা হয়ত সবাইকেই হত্যা করবে। আমরা আবার সাংগঠনিক প্রস্তুতি গ্রহণ করতে থাকি। জানতে পারি পাকিস্তানীরা আরিচা পর্যন্ত এসে গেছে। তখন আমরা বগুড়ার উদ্দেশ্যে রওয়ানা হই। এর মধ্যে নগরবাড়ীর পতন ঘটে ১১ই এপ্রিল।</w:t>
      </w:r>
      <w:r w:rsidRPr="00BE42D8">
        <w:rPr>
          <w:rStyle w:val="apple-converted-space"/>
          <w:rFonts w:ascii="Helvetica" w:hAnsi="Helvetica" w:cs="Helvetica"/>
          <w:color w:val="141823"/>
          <w:sz w:val="28"/>
          <w:shd w:val="clear" w:color="auto" w:fill="FFFFFF"/>
        </w:rPr>
        <w:t> </w:t>
      </w:r>
      <w:r w:rsidRPr="00BE42D8">
        <w:rPr>
          <w:rFonts w:cs="Helvetica"/>
        </w:rPr>
        <w:br/>
      </w:r>
      <w:r w:rsidRPr="00BE42D8">
        <w:rPr>
          <w:rFonts w:cs="Helvetica"/>
        </w:rPr>
        <w:br/>
      </w:r>
      <w:r w:rsidRPr="00BE42D8">
        <w:rPr>
          <w:shd w:val="clear" w:color="auto" w:fill="FFFFFF"/>
          <w:cs/>
        </w:rPr>
        <w:t xml:space="preserve">উল্লাপাড়ায় গিয়ে দেখি বি ডি আর </w:t>
      </w:r>
      <w:r w:rsidRPr="00BE42D8">
        <w:rPr>
          <w:rFonts w:cs="Helvetica"/>
          <w:shd w:val="clear" w:color="auto" w:fill="FFFFFF"/>
        </w:rPr>
        <w:t xml:space="preserve">– </w:t>
      </w:r>
      <w:r w:rsidRPr="00BE42D8">
        <w:rPr>
          <w:shd w:val="clear" w:color="auto" w:fill="FFFFFF"/>
          <w:cs/>
        </w:rPr>
        <w:t xml:space="preserve">এর সৈন্যরা ঢাকা আক্রমণের প্রস্তুতি নিচ্ছে। আমি বগুড়াত চলে যাই। সেখানে গিয়ে দেখি শহর প্রায় জনশূন্য। হঠাৎ রিক্সায় জনাব গাজিউল হককে দেখি। আরো কিছু অফিসারের সঙ্গে দেখা হয়। বগুড়া তখনও মুক্ত। এরই মধ্যে পাকিস্তানীদের সাথে দুটো সংঘর্ষ হয়েছে। এখনে সংগ্রাম পরিষদ সব দায়িত্ব পালন করছিল। তবে কতদিন এই প্রতিরোধ টিকিয়ে রাখা যাবে তা নিয়ে সবাই বিচলিত ছিল। এম আর আখতার মুকুলের সাথে </w:t>
      </w:r>
      <w:r w:rsidRPr="00BE42D8">
        <w:rPr>
          <w:shd w:val="clear" w:color="auto" w:fill="FFFFFF"/>
          <w:cs/>
        </w:rPr>
        <w:lastRenderedPageBreak/>
        <w:t>দেখা হয় সেখানে। তিনি ঢাকার খবর দিলেন। তিনিও আমাদের সাথে জয়পুহাটের দিকে রওয়ানা হন। সেখানে আমাদের পরিবারের লোকজনকে রেখে আমরা কয়েকজন ১৬ই এপ্রিল হিলি উপস্থিত হই ভারতীয় সীমান্তে। বেঙ্গল রেজিমেন্টের লোকজনদের সাথেও সেখানে দেখা হয়। অস্ত্রের প্রকট অভাব সহজেই পরিলিক্ষিত হয়।</w:t>
      </w:r>
      <w:r w:rsidRPr="00BE42D8">
        <w:rPr>
          <w:rStyle w:val="apple-converted-space"/>
          <w:rFonts w:ascii="Helvetica" w:hAnsi="Helvetica" w:cs="Helvetica"/>
          <w:color w:val="141823"/>
          <w:sz w:val="28"/>
          <w:shd w:val="clear" w:color="auto" w:fill="FFFFFF"/>
        </w:rPr>
        <w:t> </w:t>
      </w:r>
      <w:r w:rsidRPr="00BE42D8">
        <w:rPr>
          <w:rFonts w:cs="Helvetica"/>
        </w:rPr>
        <w:br/>
      </w:r>
      <w:r w:rsidRPr="00BE42D8">
        <w:rPr>
          <w:rFonts w:cs="Helvetica"/>
        </w:rPr>
        <w:br/>
      </w:r>
      <w:r w:rsidRPr="00BE42D8">
        <w:rPr>
          <w:shd w:val="clear" w:color="auto" w:fill="FFFFFF"/>
          <w:cs/>
        </w:rPr>
        <w:t>আমরা সীমান্ত পার হয়ে ভারতীয়দের সাথে যোগাযোগ করি এবং অস্ত্রের সাহায্য কামনা করি কিন্তু সে সময় কোন সাড়া পাওয়া যায়নি। তাঁদের কাছে নাকি কোন আদেশ ছিল না আমাদের সাহায্যের ব্যাপারে। অবশ্য আমরা নিজেরাও জানতাম না যে মুজিবনগর সরকার গঠিত হয়েছে।</w:t>
      </w:r>
      <w:r w:rsidRPr="00BE42D8">
        <w:rPr>
          <w:rStyle w:val="apple-converted-space"/>
          <w:rFonts w:ascii="Helvetica" w:hAnsi="Helvetica" w:cs="Helvetica"/>
          <w:color w:val="141823"/>
          <w:sz w:val="28"/>
          <w:shd w:val="clear" w:color="auto" w:fill="FFFFFF"/>
        </w:rPr>
        <w:t> </w:t>
      </w:r>
      <w:r w:rsidRPr="00BE42D8">
        <w:rPr>
          <w:rFonts w:cs="Helvetica"/>
        </w:rPr>
        <w:br/>
      </w:r>
      <w:r w:rsidRPr="00BE42D8">
        <w:rPr>
          <w:rFonts w:cs="Helvetica"/>
        </w:rPr>
        <w:br/>
      </w:r>
      <w:r w:rsidRPr="00BE42D8">
        <w:rPr>
          <w:shd w:val="clear" w:color="auto" w:fill="FFFFFF"/>
          <w:cs/>
        </w:rPr>
        <w:t>এমন সময় খবর এলো যে জয়পুরহাট দিয়ে পাকিস্তানীরা আসছে হিলির দিকে। সেখানে মুকুল সাহেব ছিলেন</w:t>
      </w:r>
      <w:r w:rsidRPr="00BE42D8">
        <w:rPr>
          <w:rFonts w:cs="Helvetica"/>
          <w:shd w:val="clear" w:color="auto" w:fill="FFFFFF"/>
        </w:rPr>
        <w:t xml:space="preserve">, </w:t>
      </w:r>
      <w:r w:rsidRPr="00BE42D8">
        <w:rPr>
          <w:shd w:val="clear" w:color="auto" w:fill="FFFFFF"/>
          <w:cs/>
        </w:rPr>
        <w:t>খবর পাঠালাম আমার এবং তাঁর নিজের পরিবারসহ্ন হিলি চলে আসতে। কিন্তু খবর পাঠানোর বহুক্ষণ পরও কাউকে না আসতে দেখে ভীষণ চিন্তিত হয়ে পড়ি। তখন কিছু লোক এবং অস্ত্র নিয়ে জয়পুরহাটের দিকে যেতে থাকি। পথিমধ্যে পাঁচবিবির কাছে হঠাৎ জীপ গাড়ির আলো দেখি এবং তারপরই সবার সাথে দেখা হয়। জানতে পারি যে মুকুল সাহেবকে যে কোন কারণেই হোক পাঞ্জাবী বলে সন্দেহ করা হয় এবং অন্যদেরকে বিহারী মনে করা হয়। তাদেরকে থানাও নিয়ে যাওয়া হয় এবং শেষ পর্যন্ত ও সি-র কথায় জনতা তাদেরকে মুক্তি দেয়। রাত ১২ কি ১ টার দিকে আমরা সীমান্ত পার হই</w:t>
      </w:r>
      <w:r w:rsidRPr="00BE42D8">
        <w:rPr>
          <w:rFonts w:cs="Mangal"/>
          <w:shd w:val="clear" w:color="auto" w:fill="FFFFFF"/>
          <w:cs/>
          <w:lang w:bidi="hi-IN"/>
        </w:rPr>
        <w:t xml:space="preserve">। </w:t>
      </w:r>
      <w:r w:rsidRPr="00BE42D8">
        <w:rPr>
          <w:shd w:val="clear" w:color="auto" w:fill="FFFFFF"/>
          <w:cs/>
          <w:lang w:bidi="bn-IN"/>
        </w:rPr>
        <w:t>আমার মানসিক অবস্থা যে কি ছিল তা বলার নয়। ভীষণ মন খারাপ। এভাবে যে দেশ ছাড়তে হবে তা কোনদিন ভাবিনি। তাছাড়া মুজিবনগর সরকারের কোন সংবাদ আমি তখনও জানতাম না।</w:t>
      </w:r>
      <w:r w:rsidRPr="00BE42D8">
        <w:rPr>
          <w:rStyle w:val="apple-converted-space"/>
          <w:rFonts w:ascii="Helvetica" w:hAnsi="Helvetica" w:cs="Helvetica"/>
          <w:color w:val="141823"/>
          <w:sz w:val="28"/>
          <w:shd w:val="clear" w:color="auto" w:fill="FFFFFF"/>
        </w:rPr>
        <w:t> </w:t>
      </w:r>
      <w:r w:rsidRPr="00BE42D8">
        <w:rPr>
          <w:rFonts w:cs="Helvetica"/>
        </w:rPr>
        <w:br/>
      </w:r>
      <w:r w:rsidRPr="00BE42D8">
        <w:rPr>
          <w:rFonts w:cs="Helvetica"/>
        </w:rPr>
        <w:br/>
      </w:r>
      <w:r w:rsidRPr="00BE42D8">
        <w:rPr>
          <w:shd w:val="clear" w:color="auto" w:fill="FFFFFF"/>
          <w:cs/>
        </w:rPr>
        <w:t>মালদাহ পৌঁছে ডি সি-র সাথে দেখা করি। শুনলাম অন্য কয়েকজনও এসেছেন এই পথ দিয়ে। তাঁর কাছে কোন নির্দেশ আসেনি তবে তিনি আমাকে মুজিবনগর সরকারের সংবাদ দিলেন। পরের দিন মুকুল সাহেবের সাথে কোলকাতায় উপস্থিত হই এবং জনাব নজরুল ইসলাম</w:t>
      </w:r>
      <w:r w:rsidRPr="00BE42D8">
        <w:rPr>
          <w:rFonts w:cs="Helvetica"/>
          <w:shd w:val="clear" w:color="auto" w:fill="FFFFFF"/>
        </w:rPr>
        <w:t xml:space="preserve">, </w:t>
      </w:r>
      <w:r w:rsidRPr="00BE42D8">
        <w:rPr>
          <w:shd w:val="clear" w:color="auto" w:fill="FFFFFF"/>
          <w:cs/>
        </w:rPr>
        <w:t>তাজউদ্দিন ও কামরুজ্জামানের সাথে দেখা করি। তাঁদের সাথে সরকার গঠন নিয়ে আলোচনা হয়। জনাব নুরল কাদের খানের সাথে কথা হয় এবং আমাদের দুজনকে একটি সরকারের কাঠামো তৈরি করার দায়িত্ব দেয়া হয়। কিছুদিন পর আমাদেরকে সচিব হিসেবে নিয়োগ করা হয়।</w:t>
      </w:r>
      <w:r w:rsidRPr="00BE42D8">
        <w:rPr>
          <w:rStyle w:val="apple-converted-space"/>
          <w:rFonts w:ascii="Helvetica" w:hAnsi="Helvetica" w:cs="Helvetica"/>
          <w:color w:val="141823"/>
          <w:sz w:val="28"/>
          <w:shd w:val="clear" w:color="auto" w:fill="FFFFFF"/>
        </w:rPr>
        <w:t> </w:t>
      </w:r>
      <w:r w:rsidRPr="00BE42D8">
        <w:rPr>
          <w:rFonts w:cs="Helvetica"/>
        </w:rPr>
        <w:br/>
      </w:r>
      <w:r w:rsidRPr="00BE42D8">
        <w:rPr>
          <w:rFonts w:cs="Helvetica"/>
        </w:rPr>
        <w:br/>
      </w:r>
      <w:r w:rsidRPr="00BE42D8">
        <w:rPr>
          <w:shd w:val="clear" w:color="auto" w:fill="FFFFFF"/>
          <w:cs/>
        </w:rPr>
        <w:lastRenderedPageBreak/>
        <w:t>এর কয়েকদিন পরই জনাব হোসেন আলী মুজিবনগর সরকারের প্রতি তাঁর আনুগত্য প্রকাশ করেন। আমি অর্থ সচিব হিসেবে নিয়োজিত হই এবং দূতাবাসের একটি কক্ষে আমার দপ্তর স্থাপন করি</w:t>
      </w:r>
      <w:r w:rsidRPr="00BE42D8">
        <w:rPr>
          <w:rFonts w:cs="Mangal"/>
          <w:shd w:val="clear" w:color="auto" w:fill="FFFFFF"/>
          <w:cs/>
          <w:lang w:bidi="hi-IN"/>
        </w:rPr>
        <w:t>।</w:t>
      </w:r>
      <w:r w:rsidRPr="00BE42D8">
        <w:rPr>
          <w:rStyle w:val="apple-converted-space"/>
          <w:rFonts w:ascii="Helvetica" w:hAnsi="Helvetica" w:cs="Helvetica"/>
          <w:color w:val="141823"/>
          <w:sz w:val="28"/>
          <w:shd w:val="clear" w:color="auto" w:fill="FFFFFF"/>
        </w:rPr>
        <w:t> </w:t>
      </w:r>
      <w:r w:rsidRPr="00BE42D8">
        <w:rPr>
          <w:rFonts w:cs="Helvetica"/>
        </w:rPr>
        <w:br/>
      </w:r>
      <w:r w:rsidRPr="00BE42D8">
        <w:rPr>
          <w:rFonts w:cs="Helvetica"/>
        </w:rPr>
        <w:br/>
      </w:r>
      <w:r w:rsidRPr="00BE42D8">
        <w:rPr>
          <w:shd w:val="clear" w:color="auto" w:fill="FFFFFF"/>
          <w:cs/>
        </w:rPr>
        <w:t>আমদের অর্থের মূল উৎস ছিল বিভিন্ন ট্রাজারি থেকে লব্ধ টাকা। এর সঙ্গে যোগ হয় হোসেন আলী সাহেবের নিয়ন্ত্রণাধীন দূতাবাসের টাকাগুলো। একাউন্ট রক্ষা করার এবং সরকারী অর্থের অডিট করা আমার বিভাগের প্রধান কাজ ছিল।</w:t>
      </w:r>
      <w:r w:rsidRPr="00BE42D8">
        <w:rPr>
          <w:rStyle w:val="apple-converted-space"/>
          <w:rFonts w:ascii="Helvetica" w:hAnsi="Helvetica" w:cs="Helvetica"/>
          <w:color w:val="141823"/>
          <w:sz w:val="28"/>
          <w:shd w:val="clear" w:color="auto" w:fill="FFFFFF"/>
        </w:rPr>
        <w:t> </w:t>
      </w:r>
      <w:r w:rsidRPr="00BE42D8">
        <w:rPr>
          <w:rFonts w:cs="Helvetica"/>
        </w:rPr>
        <w:br/>
      </w:r>
      <w:r w:rsidRPr="00BE42D8">
        <w:rPr>
          <w:rFonts w:cs="Helvetica"/>
        </w:rPr>
        <w:br/>
      </w:r>
      <w:r w:rsidRPr="00BE42D8">
        <w:rPr>
          <w:shd w:val="clear" w:color="auto" w:fill="FFFFFF"/>
          <w:cs/>
        </w:rPr>
        <w:t>মুজিবগর সরকারের কাজ ছিল প্রধানত দুটি- এক. যুদ্ধ করা দুই. শরণার্থীদের দেখাশোনা করা।</w:t>
      </w:r>
      <w:r w:rsidRPr="00BE42D8">
        <w:rPr>
          <w:rStyle w:val="apple-converted-space"/>
          <w:rFonts w:ascii="Helvetica" w:hAnsi="Helvetica" w:cs="Helvetica"/>
          <w:color w:val="141823"/>
          <w:sz w:val="28"/>
          <w:shd w:val="clear" w:color="auto" w:fill="FFFFFF"/>
        </w:rPr>
        <w:t> </w:t>
      </w:r>
      <w:r w:rsidRPr="00BE42D8">
        <w:rPr>
          <w:shd w:val="clear" w:color="auto" w:fill="FFFFFF"/>
          <w:cs/>
        </w:rPr>
        <w:t>আমাদের দায়িত্ব ছিল ভারতীয় সরকারের কর্মকর্তাদের সাথে যোগাযোগ রক্ষা করে শরণার্থীদের জন্য সাহা</w:t>
      </w:r>
      <w:r w:rsidR="002525CB">
        <w:rPr>
          <w:rFonts w:hint="cs"/>
          <w:shd w:val="clear" w:color="auto" w:fill="FFFFFF"/>
          <w:cs/>
        </w:rPr>
        <w:t>য্যে</w:t>
      </w:r>
      <w:r w:rsidRPr="00BE42D8">
        <w:rPr>
          <w:shd w:val="clear" w:color="auto" w:fill="FFFFFF"/>
          <w:cs/>
        </w:rPr>
        <w:t>র ব্যবস্থা করা। এই সাহায্য ছিল প্রধানত ভারতীয়। কিন্তু রিলিফ ক্যাম্পগুলো ছিলো আওয়ামীলীগ নেতাদের হাতে।</w:t>
      </w:r>
      <w:r w:rsidRPr="00BE42D8">
        <w:rPr>
          <w:rFonts w:cs="Helvetica"/>
        </w:rPr>
        <w:br/>
      </w:r>
      <w:r w:rsidRPr="00BE42D8">
        <w:rPr>
          <w:rFonts w:cs="Helvetica"/>
        </w:rPr>
        <w:br/>
      </w:r>
      <w:r w:rsidRPr="00BE42D8">
        <w:rPr>
          <w:shd w:val="clear" w:color="auto" w:fill="FFFFFF"/>
          <w:cs/>
        </w:rPr>
        <w:t>আমরা মাঝে মাঝেই এই শরণার্থী শিবিরগুলোতে যেতাম। সেখানকার অবস্থা ছিল অবর্ণনীয়। তবে ভারতীয় এবং বিভিন্ন আন্তর্জাতিক সাহায্য সংস্থা এই দুরবস্থা কিছুটা লাঘব করার জন্য বহু কাজ করেছে।</w:t>
      </w:r>
      <w:r w:rsidRPr="00BE42D8">
        <w:rPr>
          <w:rStyle w:val="apple-converted-space"/>
          <w:rFonts w:ascii="Helvetica" w:hAnsi="Helvetica" w:cs="Helvetica"/>
          <w:color w:val="141823"/>
          <w:sz w:val="28"/>
          <w:shd w:val="clear" w:color="auto" w:fill="FFFFFF"/>
        </w:rPr>
        <w:t> </w:t>
      </w:r>
      <w:r w:rsidRPr="00BE42D8">
        <w:rPr>
          <w:rFonts w:cs="Helvetica"/>
        </w:rPr>
        <w:br/>
      </w:r>
      <w:r w:rsidRPr="00BE42D8">
        <w:rPr>
          <w:rFonts w:cs="Helvetica"/>
        </w:rPr>
        <w:br/>
      </w:r>
      <w:r w:rsidRPr="00BE42D8">
        <w:rPr>
          <w:shd w:val="clear" w:color="auto" w:fill="FFFFFF"/>
          <w:cs/>
        </w:rPr>
        <w:t xml:space="preserve">সংগ্রামের দ্বিতীয় পর্যায়ে ছিল </w:t>
      </w:r>
      <w:r w:rsidRPr="00BE42D8">
        <w:rPr>
          <w:rFonts w:cs="Helvetica"/>
          <w:shd w:val="clear" w:color="auto" w:fill="FFFFFF"/>
        </w:rPr>
        <w:t>‘</w:t>
      </w:r>
      <w:r w:rsidRPr="00BE42D8">
        <w:rPr>
          <w:shd w:val="clear" w:color="auto" w:fill="FFFFFF"/>
          <w:cs/>
        </w:rPr>
        <w:t>মুক্তিফৌজ</w:t>
      </w:r>
      <w:r w:rsidRPr="00BE42D8">
        <w:rPr>
          <w:rFonts w:cs="Helvetica"/>
          <w:shd w:val="clear" w:color="auto" w:fill="FFFFFF"/>
        </w:rPr>
        <w:t xml:space="preserve">’ </w:t>
      </w:r>
      <w:r w:rsidRPr="00BE42D8">
        <w:rPr>
          <w:shd w:val="clear" w:color="auto" w:fill="FFFFFF"/>
          <w:cs/>
        </w:rPr>
        <w:t xml:space="preserve">গড়ে তোলা। ছেলেদের প্রশিক্ষণ দান ছিল এই কর্মসূচীর প্রধান অংশ। এই লক্ষ্যে </w:t>
      </w:r>
      <w:r w:rsidRPr="00BE42D8">
        <w:rPr>
          <w:rFonts w:cs="Helvetica"/>
          <w:shd w:val="clear" w:color="auto" w:fill="FFFFFF"/>
        </w:rPr>
        <w:t>“</w:t>
      </w:r>
      <w:r w:rsidRPr="00BE42D8">
        <w:rPr>
          <w:shd w:val="clear" w:color="auto" w:fill="FFFFFF"/>
          <w:cs/>
        </w:rPr>
        <w:t>যুব নিয়ন্ত্রণ বোর্ড</w:t>
      </w:r>
      <w:r w:rsidRPr="00BE42D8">
        <w:rPr>
          <w:rFonts w:cs="Helvetica"/>
          <w:shd w:val="clear" w:color="auto" w:fill="FFFFFF"/>
        </w:rPr>
        <w:t xml:space="preserve">’ </w:t>
      </w:r>
      <w:r w:rsidRPr="00BE42D8">
        <w:rPr>
          <w:shd w:val="clear" w:color="auto" w:fill="FFFFFF"/>
          <w:cs/>
        </w:rPr>
        <w:t xml:space="preserve">গঠিত হয়। উইং কমান্ডার মীর্জা এর প্রধান ছিলেন। ফ্লাইট লেঃ রেজা তাঁকে সহায়তা করতেন। বিভিন্ন স্থানে বিভিন্ন ক্যাম্প প্রতিষ্ঠিত হয়। লাখ লাখ তরুণ ও যুবক এসে তাতে যোগদান করে। এই যুবশিবিরগুলোকে মুজিবনগর সরকারের অর্থে চালানো হতো। শিবির এলাকা থেকেও চাঁদা সংগ্রহ করা হলো কিন্তু সব খরচ </w:t>
      </w:r>
      <w:r w:rsidRPr="00BE42D8">
        <w:rPr>
          <w:rFonts w:cs="Helvetica"/>
          <w:shd w:val="clear" w:color="auto" w:fill="FFFFFF"/>
        </w:rPr>
        <w:t>‘</w:t>
      </w:r>
      <w:r w:rsidRPr="00BE42D8">
        <w:rPr>
          <w:shd w:val="clear" w:color="auto" w:fill="FFFFFF"/>
          <w:cs/>
        </w:rPr>
        <w:t>ফাইনানসিয়াল রুল</w:t>
      </w:r>
      <w:r w:rsidRPr="00BE42D8">
        <w:rPr>
          <w:rFonts w:cs="Helvetica"/>
          <w:shd w:val="clear" w:color="auto" w:fill="FFFFFF"/>
        </w:rPr>
        <w:t xml:space="preserve">’ </w:t>
      </w:r>
      <w:r w:rsidRPr="00BE42D8">
        <w:rPr>
          <w:shd w:val="clear" w:color="auto" w:fill="FFFFFF"/>
          <w:cs/>
        </w:rPr>
        <w:t>অনুযায়ী হতো। একটি প্রতিষ্ঠিত সরকার যে নিয়মে তাঁর টাকা বরাদ্দ ও খরচ করে</w:t>
      </w:r>
      <w:r w:rsidRPr="00BE42D8">
        <w:rPr>
          <w:rFonts w:cs="Helvetica"/>
          <w:shd w:val="clear" w:color="auto" w:fill="FFFFFF"/>
        </w:rPr>
        <w:t xml:space="preserve">, </w:t>
      </w:r>
      <w:r w:rsidRPr="00BE42D8">
        <w:rPr>
          <w:shd w:val="clear" w:color="auto" w:fill="FFFFFF"/>
          <w:cs/>
        </w:rPr>
        <w:t>আমরা যতদূর সম্ভব</w:t>
      </w:r>
      <w:r w:rsidRPr="00BE42D8">
        <w:rPr>
          <w:rFonts w:cs="Helvetica"/>
          <w:shd w:val="clear" w:color="auto" w:fill="FFFFFF"/>
        </w:rPr>
        <w:t xml:space="preserve">, </w:t>
      </w:r>
      <w:r w:rsidRPr="00BE42D8">
        <w:rPr>
          <w:shd w:val="clear" w:color="auto" w:fill="FFFFFF"/>
          <w:cs/>
        </w:rPr>
        <w:t>সেইভাবেই করতাম। এখানে উল্লেখ্য যে</w:t>
      </w:r>
      <w:r w:rsidRPr="00BE42D8">
        <w:rPr>
          <w:rFonts w:cs="Helvetica"/>
          <w:shd w:val="clear" w:color="auto" w:fill="FFFFFF"/>
        </w:rPr>
        <w:t xml:space="preserve">, </w:t>
      </w:r>
      <w:r w:rsidRPr="00BE42D8">
        <w:rPr>
          <w:shd w:val="clear" w:color="auto" w:fill="FFFFFF"/>
          <w:cs/>
        </w:rPr>
        <w:t>সরকারী কর্মচারীদের সর্বোচ্চ বেতন ছিল পাঁচশত টাকা। যুদ্ধের খরচের ব্যাপারে সরাসরি সিদ্ধান্ত নিতেন মন্ত্রী পরিষদ। এটি আমাদের বিষয় ছিল না।</w:t>
      </w:r>
      <w:r w:rsidRPr="00BE42D8">
        <w:rPr>
          <w:rStyle w:val="apple-converted-space"/>
          <w:rFonts w:ascii="Helvetica" w:hAnsi="Helvetica" w:cs="Helvetica"/>
          <w:color w:val="141823"/>
          <w:sz w:val="28"/>
          <w:shd w:val="clear" w:color="auto" w:fill="FFFFFF"/>
        </w:rPr>
        <w:t> </w:t>
      </w:r>
      <w:r w:rsidRPr="00BE42D8">
        <w:rPr>
          <w:rFonts w:cs="Helvetica"/>
        </w:rPr>
        <w:br/>
      </w:r>
      <w:r w:rsidRPr="00BE42D8">
        <w:rPr>
          <w:rFonts w:cs="Helvetica"/>
        </w:rPr>
        <w:br/>
      </w:r>
      <w:r w:rsidRPr="00BE42D8">
        <w:rPr>
          <w:shd w:val="clear" w:color="auto" w:fill="FFFFFF"/>
          <w:cs/>
        </w:rPr>
        <w:lastRenderedPageBreak/>
        <w:t>জোনাল এডমিনিস্ট্রেটিভ কাউন্সিল গঠন ছিল একটি গুরুত্বপূর্ণ পদক্ষেপ। এই আঞ্চলিক প্রশাসনিক এলাকাগুলো যেমন সেই এলাকার সব দায়িত্ব বহন করতো তেমনি এদের প্রায় সামগ্রিক অর্থ যোগানোর দায়িত্ব ছিল আমাদের বিভাগের। তবে আমরা খুব টেনে খরচ করতাম যেহেতু আমাদের অর্থ ছিল কম এবং কেউ বলতে পারতো না যুদ্ধ কতদিন চলবে। পরবর্তীকালে বাংলাদেশ সরকার আমাদের সব হিসাবের সঠিক হিসাব গ্রহণ করে।</w:t>
      </w:r>
      <w:r w:rsidRPr="00BE42D8">
        <w:rPr>
          <w:rStyle w:val="apple-converted-space"/>
          <w:rFonts w:ascii="Helvetica" w:hAnsi="Helvetica" w:cs="Helvetica"/>
          <w:color w:val="141823"/>
          <w:sz w:val="28"/>
          <w:shd w:val="clear" w:color="auto" w:fill="FFFFFF"/>
        </w:rPr>
        <w:t> </w:t>
      </w:r>
      <w:r w:rsidRPr="00BE42D8">
        <w:rPr>
          <w:rFonts w:cs="Helvetica"/>
        </w:rPr>
        <w:br/>
      </w:r>
      <w:r w:rsidRPr="00BE42D8">
        <w:rPr>
          <w:rFonts w:cs="Helvetica"/>
        </w:rPr>
        <w:br/>
      </w:r>
      <w:r w:rsidRPr="00BE42D8">
        <w:rPr>
          <w:shd w:val="clear" w:color="auto" w:fill="FFFFFF"/>
          <w:cs/>
        </w:rPr>
        <w:t>কিছু কিছু মুক্ত এলাকায় সীমিতভাবে ব্যবসা বাণিজ্য চালু করা হয়েছিল। এর একটি কারণ ছিল শত্রুকে জানানো যে আমরা ক্রমে প্রশাসন দখল করে নিচ্ছি। এছাড়া বেসরকারী কোন সংগঠন বা কোন দলের হাতে ক্ষমতা যাতে না যায় সে জন্যও। এই সব কাজেও আমাদের দপ্তর সাহায্য করতো ও নিয়ন্ত্রণ রাখতো।</w:t>
      </w:r>
      <w:r w:rsidRPr="00BE42D8">
        <w:rPr>
          <w:rStyle w:val="apple-converted-space"/>
          <w:rFonts w:ascii="Helvetica" w:hAnsi="Helvetica" w:cs="Helvetica"/>
          <w:color w:val="141823"/>
          <w:sz w:val="28"/>
          <w:shd w:val="clear" w:color="auto" w:fill="FFFFFF"/>
        </w:rPr>
        <w:t> </w:t>
      </w:r>
      <w:r w:rsidRPr="00BE42D8">
        <w:rPr>
          <w:rFonts w:cs="Helvetica"/>
        </w:rPr>
        <w:br/>
      </w:r>
      <w:r w:rsidRPr="00BE42D8">
        <w:rPr>
          <w:rFonts w:cs="Helvetica"/>
        </w:rPr>
        <w:br/>
      </w:r>
      <w:r w:rsidRPr="00BE42D8">
        <w:rPr>
          <w:shd w:val="clear" w:color="auto" w:fill="FFFFFF"/>
          <w:cs/>
        </w:rPr>
        <w:t>মুজিবনগর সরকার একটি প্লানিং বোর্ড স্থাপন করেছিল। এই প্রতিষ্ঠানকে বলা যেতে পারে আগামী বাংলাদেশের একটি প্রতিবিম্ব স্বরূপ। যে সব পরিকল্পনা এখানে তৈরী হয় তা ছিল সমগ্র মুক্তিযুদ্ধের চেতনার প্রতিফলক। বিভিন্ন ধরণের প</w:t>
      </w:r>
      <w:r w:rsidR="002525CB">
        <w:rPr>
          <w:shd w:val="clear" w:color="auto" w:fill="FFFFFF"/>
          <w:cs/>
        </w:rPr>
        <w:t>রিকল্পনা তৈরী হয় বিভিন্ন অবস্থা</w:t>
      </w:r>
      <w:r w:rsidR="002525CB">
        <w:rPr>
          <w:rFonts w:hint="cs"/>
          <w:shd w:val="clear" w:color="auto" w:fill="FFFFFF"/>
          <w:cs/>
        </w:rPr>
        <w:t>র</w:t>
      </w:r>
      <w:r w:rsidRPr="00BE42D8">
        <w:rPr>
          <w:shd w:val="clear" w:color="auto" w:fill="FFFFFF"/>
          <w:cs/>
        </w:rPr>
        <w:t xml:space="preserve"> পরিপ্রেক্ষিতে। এই পরিকল্পনাগুলো ছিল স্বাধীন দেশের জন্য সেই স্বাধীনতা যত দ্রুতই আসুক কিংবা দীর্ঘকাল পরেই আসুক।</w:t>
      </w:r>
      <w:r w:rsidRPr="00BE42D8">
        <w:rPr>
          <w:rStyle w:val="apple-converted-space"/>
          <w:rFonts w:ascii="Helvetica" w:hAnsi="Helvetica" w:cs="Helvetica"/>
          <w:color w:val="141823"/>
          <w:sz w:val="28"/>
          <w:shd w:val="clear" w:color="auto" w:fill="FFFFFF"/>
        </w:rPr>
        <w:t> </w:t>
      </w:r>
      <w:r w:rsidRPr="00BE42D8">
        <w:rPr>
          <w:rFonts w:cs="Helvetica"/>
        </w:rPr>
        <w:br/>
      </w:r>
      <w:r w:rsidRPr="00BE42D8">
        <w:rPr>
          <w:rFonts w:cs="Helvetica"/>
        </w:rPr>
        <w:br/>
      </w:r>
      <w:r w:rsidRPr="00BE42D8">
        <w:rPr>
          <w:shd w:val="clear" w:color="auto" w:fill="FFFFFF"/>
          <w:cs/>
        </w:rPr>
        <w:t>অর্থ সংগ্রহের ব্যাপারে একটা পরিষ্কার করা যেতে পারে। জোনাল এডমিনিস্ট্রেটিভ কাউন্সিলগুলোকে কিছুটা স্বাধীনতা দেয়া হতো অর্থ সংগ্রহের ব্যাপারে। একই সাথে এটাও লক্ষ্য করা তাঁদ</w:t>
      </w:r>
      <w:r w:rsidR="002525CB">
        <w:rPr>
          <w:shd w:val="clear" w:color="auto" w:fill="FFFFFF"/>
          <w:cs/>
        </w:rPr>
        <w:t>ের দায়িত্ব ছিল যে অন্য কোন সংগঠ</w:t>
      </w:r>
      <w:r w:rsidR="002525CB">
        <w:rPr>
          <w:rFonts w:hint="cs"/>
          <w:shd w:val="clear" w:color="auto" w:fill="FFFFFF"/>
          <w:cs/>
        </w:rPr>
        <w:t>ন</w:t>
      </w:r>
      <w:r w:rsidRPr="00BE42D8">
        <w:rPr>
          <w:shd w:val="clear" w:color="auto" w:fill="FFFFFF"/>
          <w:cs/>
        </w:rPr>
        <w:t xml:space="preserve"> বা প্রতিষ্ঠান যেন চাঁদা সংগ্রহ অভিযান না চালায়। কেবলমাত্র তাদের চাঁদা সংগ্রহই বৈধ ছিল এবং তারাই সেই অর্থ সঠিকভাবে ব্যবহার করবেন।</w:t>
      </w:r>
      <w:r w:rsidRPr="00BE42D8">
        <w:rPr>
          <w:rStyle w:val="apple-converted-space"/>
          <w:rFonts w:ascii="Helvetica" w:hAnsi="Helvetica" w:cs="Helvetica"/>
          <w:color w:val="141823"/>
          <w:sz w:val="28"/>
          <w:shd w:val="clear" w:color="auto" w:fill="FFFFFF"/>
        </w:rPr>
        <w:t> </w:t>
      </w:r>
      <w:r w:rsidRPr="00BE42D8">
        <w:rPr>
          <w:rFonts w:cs="Helvetica"/>
        </w:rPr>
        <w:br/>
      </w:r>
      <w:r w:rsidRPr="00BE42D8">
        <w:rPr>
          <w:rFonts w:cs="Helvetica"/>
        </w:rPr>
        <w:br/>
      </w:r>
      <w:r w:rsidRPr="00BE42D8">
        <w:rPr>
          <w:shd w:val="clear" w:color="auto" w:fill="FFFFFF"/>
          <w:cs/>
        </w:rPr>
        <w:t>তবে আমরা এটাও জানতাম যে বিচ্ছিন্ন যেসব মুক্তি এলাকা ছিল বা যেখানে যোদ্ধারা ছিল সেখানে চাঁদা ওঠানো হবে। আমরা খবর পেতাম যে চাঁদা সংগ্রহ হতো খুবই সৌহার্দ্যপূর্ণ পরিবেশে। সাধারণ মানুষরা এই সব ক্ষেত্রে নিজেরাই এগিয়ে এসেছে সব ধরণের সাহায্য নিয়ে। জোনা</w:t>
      </w:r>
      <w:r w:rsidR="002525CB">
        <w:rPr>
          <w:rFonts w:hint="cs"/>
          <w:shd w:val="clear" w:color="auto" w:fill="FFFFFF"/>
          <w:cs/>
        </w:rPr>
        <w:t>ল</w:t>
      </w:r>
      <w:r w:rsidRPr="00BE42D8">
        <w:rPr>
          <w:shd w:val="clear" w:color="auto" w:fill="FFFFFF"/>
          <w:cs/>
        </w:rPr>
        <w:t xml:space="preserve"> এডমিনিস্ট্রেটিভ কাউন্সিল- এর ব্যাপারে আর একটা বলা যায়। সেটা হচ্ছে এই বিভাগকে পূর্ণ স্বাধীনতা দেয়া হতো তাঁদের কাজকর্ম পরিচালনা করার জন্য। কেননা এই ব্যবস্থা ছাড়া তাদের </w:t>
      </w:r>
      <w:r w:rsidRPr="00BE42D8">
        <w:rPr>
          <w:shd w:val="clear" w:color="auto" w:fill="FFFFFF"/>
          <w:cs/>
        </w:rPr>
        <w:lastRenderedPageBreak/>
        <w:t>পক্ষে এই গুরুত্বপূর্ণ দায়িত্ব বহন করা সম্ভব ছিল না। প্রায় সব ধরনের সিদ্ধান্ত নেবার অধিকার তাদের ছিল। আমরা মুজিবনগর সরকার পরিচালনা করতাম সম্পূর্ণ নিজেদের শক্তি ও সামর্থ্যের ওপর। আমাদের সঙ্গে ভারতীয় সরকারের সম্পর্ক ছিল অত্যন্ত আনুষ্ঠানিক এবং প্রয়োজনভিত্তিক।</w:t>
      </w:r>
      <w:r w:rsidRPr="00BE42D8">
        <w:rPr>
          <w:rStyle w:val="apple-converted-space"/>
          <w:rFonts w:ascii="Helvetica" w:hAnsi="Helvetica" w:cs="Helvetica"/>
          <w:color w:val="141823"/>
          <w:sz w:val="28"/>
          <w:shd w:val="clear" w:color="auto" w:fill="FFFFFF"/>
        </w:rPr>
        <w:t> </w:t>
      </w:r>
      <w:r w:rsidRPr="00BE42D8">
        <w:rPr>
          <w:rFonts w:cs="Helvetica"/>
        </w:rPr>
        <w:br/>
      </w:r>
      <w:r w:rsidRPr="00BE42D8">
        <w:rPr>
          <w:rFonts w:cs="Helvetica"/>
        </w:rPr>
        <w:br/>
      </w:r>
      <w:r w:rsidRPr="00BE42D8">
        <w:rPr>
          <w:shd w:val="clear" w:color="auto" w:fill="FFFFFF"/>
          <w:cs/>
        </w:rPr>
        <w:t>সরাসরি কোন যোগাযোগ খুব কমই হতো। লিয়াজোঁ অফিসারের মাধ্যমে আমাদের কাজ সমাধা হতো এবং প্রয়োজনীয় তথ্য আদান প্রদান করা হতো।</w:t>
      </w:r>
      <w:r w:rsidRPr="00BE42D8">
        <w:rPr>
          <w:rStyle w:val="apple-converted-space"/>
          <w:rFonts w:ascii="Helvetica" w:hAnsi="Helvetica" w:cs="Helvetica"/>
          <w:color w:val="141823"/>
          <w:sz w:val="28"/>
          <w:shd w:val="clear" w:color="auto" w:fill="FFFFFF"/>
        </w:rPr>
        <w:t> </w:t>
      </w:r>
      <w:r w:rsidRPr="00BE42D8">
        <w:rPr>
          <w:rFonts w:cs="Helvetica"/>
        </w:rPr>
        <w:br/>
      </w:r>
      <w:r w:rsidRPr="00BE42D8">
        <w:rPr>
          <w:rFonts w:cs="Helvetica"/>
        </w:rPr>
        <w:br/>
      </w:r>
      <w:r w:rsidRPr="00BE42D8">
        <w:rPr>
          <w:shd w:val="clear" w:color="auto" w:fill="FFFFFF"/>
          <w:cs/>
        </w:rPr>
        <w:t>আমরা জানতাম মুক্তিযুদ্ধে সৈন্যবাহিনীই প্রধান ভূমিকা পালন করবে তবে আমরা একই সাথে সচেষ্ট ছিলাম একটি সক্রিয় সরকার প্রতিষ্ঠা করতে। যাতে প্রয়োজনের সময় আমরা একটি কার্যকরী সরকার তৎক্ষণাৎ চালু করতে পারি। প্রায় সব টাকা-পয়সা প্রদান করা হতো চেকের মাধ্যমে। এখানে বলা যায় যে সমগ্র মুজিবনগর সরকারের অধীনে এক হাজারেরও বেশী কর্মচারী ছিল। আমাদের টাকা-পয়সা বিশেষ ব্যবস্থার মাধ্যমে ব্যাংকেও রাখা হতো- যদিও সরকার হিসেবে আমাদের কোন আনুষ্ঠানিক অস্তিত্ব ছিল না। যুদ্ধ সম্পর্কিত গোপনীয়তা চরমভাবে রক্ষা করা হতো। খুব কম লোকেই জানতো যুদ্ধ কখন শুরু হতে পারে যদিও সবার কম-বেশী ধারণা ছিল যে যুদ্ধ বাধবেই। যেমন আমরা ১৯৭২ সালের বাজেটও প্রস্তুত করি যা পরে প্রয়োজন হয়নি। এখানে উল্লেখ্য যে</w:t>
      </w:r>
      <w:r w:rsidRPr="00BE42D8">
        <w:rPr>
          <w:rFonts w:cs="Helvetica"/>
          <w:shd w:val="clear" w:color="auto" w:fill="FFFFFF"/>
        </w:rPr>
        <w:t xml:space="preserve">, </w:t>
      </w:r>
      <w:r w:rsidRPr="00BE42D8">
        <w:rPr>
          <w:shd w:val="clear" w:color="auto" w:fill="FFFFFF"/>
          <w:cs/>
        </w:rPr>
        <w:t>আমাদের কাছে যে অর্থ ছিল তা আমাদের হিসাবে দু</w:t>
      </w:r>
      <w:r w:rsidRPr="00BE42D8">
        <w:rPr>
          <w:rFonts w:cs="Helvetica"/>
          <w:shd w:val="clear" w:color="auto" w:fill="FFFFFF"/>
        </w:rPr>
        <w:t>’</w:t>
      </w:r>
      <w:r w:rsidRPr="00BE42D8">
        <w:rPr>
          <w:shd w:val="clear" w:color="auto" w:fill="FFFFFF"/>
          <w:cs/>
        </w:rPr>
        <w:t>বছর পর্যন্ত সরকার পরিচালনার জন্য যথেষ্ট ছিল। এরপর অবশ্য নতুন অর্থ সংগ্রহের প্রশ্ন আসতো। আমরা অবশ্যই চাইছিলাম সমস্যার দ্রুত সমাধান। আমাদের মনে হতো যে</w:t>
      </w:r>
      <w:r w:rsidRPr="00BE42D8">
        <w:rPr>
          <w:rFonts w:cs="Helvetica"/>
          <w:shd w:val="clear" w:color="auto" w:fill="FFFFFF"/>
        </w:rPr>
        <w:t xml:space="preserve">, </w:t>
      </w:r>
      <w:r w:rsidRPr="00BE42D8">
        <w:rPr>
          <w:shd w:val="clear" w:color="auto" w:fill="FFFFFF"/>
          <w:cs/>
        </w:rPr>
        <w:t>মুক্তিবাহিনী একা যুদ্ধ করলে কয়েক বছর লাগবে এবং এ যুদ্ধ ভারতীয় সাহায্য নিয়েই করতে হবে। যদি যৌথ কমাণ্ডের অধীনে যুদ্ধ হয় তবে তা হবে ক্ষণস্থায়ী এবং কম ক্ষয়ক্ষতিপূর্ণ। এটা ছিল যুদ্ধ সম্পর্কে আমাদের ধারণা।</w:t>
      </w:r>
      <w:r w:rsidRPr="00BE42D8">
        <w:rPr>
          <w:rStyle w:val="apple-converted-space"/>
          <w:rFonts w:ascii="Helvetica" w:hAnsi="Helvetica" w:cs="Helvetica"/>
          <w:color w:val="141823"/>
          <w:sz w:val="28"/>
          <w:shd w:val="clear" w:color="auto" w:fill="FFFFFF"/>
        </w:rPr>
        <w:t> </w:t>
      </w:r>
      <w:r w:rsidRPr="00BE42D8">
        <w:rPr>
          <w:rFonts w:cs="Helvetica"/>
        </w:rPr>
        <w:br/>
      </w:r>
      <w:r w:rsidRPr="00BE42D8">
        <w:rPr>
          <w:rFonts w:cs="Helvetica"/>
        </w:rPr>
        <w:br/>
      </w:r>
      <w:r w:rsidRPr="00BE42D8">
        <w:rPr>
          <w:shd w:val="clear" w:color="auto" w:fill="FFFFFF"/>
          <w:cs/>
        </w:rPr>
        <w:t>উপসংহারে বলা যায় সময়টা ছিল একেবারেই বিশেষ ধরনের। নিজেদের শুধুমাত্র সরকারী চাকুরে বলে কখনই মনে হয়নি। আমরা ছিলাম মুক্তিযুদ্ধের একটি অংশ। কোন কষ্টই বড় কষ্ট ছিল না। কোন ত্যাগের প্রশ্নে ছিল না দ্বিধা। কখনও ভাবিনি আমাদের কি হবে। একটা কথাই কেবল মনে হতো-কাজটা যে করেই হোক সমাধা করতে হবে। তাঁর জন্য যা করার দরকার সবই করতে আমরা প্রস্তুত ছিলাম অন্য সবার মত।</w:t>
      </w:r>
      <w:r w:rsidRPr="00BE42D8">
        <w:rPr>
          <w:rStyle w:val="apple-converted-space"/>
          <w:rFonts w:ascii="Helvetica" w:hAnsi="Helvetica" w:cs="Helvetica"/>
          <w:color w:val="141823"/>
          <w:sz w:val="28"/>
          <w:shd w:val="clear" w:color="auto" w:fill="FFFFFF"/>
        </w:rPr>
        <w:t> </w:t>
      </w:r>
      <w:r w:rsidRPr="00BE42D8">
        <w:rPr>
          <w:rFonts w:cs="Helvetica"/>
        </w:rPr>
        <w:br/>
      </w:r>
      <w:r w:rsidRPr="00BE42D8">
        <w:rPr>
          <w:rFonts w:cs="Helvetica"/>
        </w:rPr>
        <w:br/>
      </w:r>
      <w:r w:rsidR="002525CB">
        <w:rPr>
          <w:rFonts w:hint="cs"/>
          <w:shd w:val="clear" w:color="auto" w:fill="FFFFFF"/>
          <w:cs/>
        </w:rPr>
        <w:lastRenderedPageBreak/>
        <w:t>-</w:t>
      </w:r>
      <w:r w:rsidRPr="00BE42D8">
        <w:rPr>
          <w:shd w:val="clear" w:color="auto" w:fill="FFFFFF"/>
          <w:cs/>
        </w:rPr>
        <w:t>খন্দকার আসাদুজ্জামান</w:t>
      </w:r>
      <w:r w:rsidRPr="00BE42D8">
        <w:rPr>
          <w:rStyle w:val="apple-converted-space"/>
          <w:rFonts w:ascii="Helvetica" w:hAnsi="Helvetica" w:cs="Helvetica"/>
          <w:color w:val="141823"/>
          <w:sz w:val="28"/>
          <w:shd w:val="clear" w:color="auto" w:fill="FFFFFF"/>
        </w:rPr>
        <w:t> </w:t>
      </w:r>
      <w:r w:rsidRPr="00BE42D8">
        <w:rPr>
          <w:rFonts w:cs="Helvetica"/>
        </w:rPr>
        <w:br/>
      </w:r>
      <w:r w:rsidRPr="00BE42D8">
        <w:rPr>
          <w:shd w:val="clear" w:color="auto" w:fill="FFFFFF"/>
          <w:cs/>
        </w:rPr>
        <w:t>মার্চ ১৯৮৪</w:t>
      </w:r>
    </w:p>
    <w:p w:rsidR="00413CC4" w:rsidRDefault="00413CC4" w:rsidP="00CB0E4D">
      <w:pPr>
        <w:rPr>
          <w:shd w:val="clear" w:color="auto" w:fill="FFFFFF"/>
          <w:cs/>
        </w:rPr>
      </w:pPr>
    </w:p>
    <w:p w:rsidR="00413CC4" w:rsidRDefault="00305BC0" w:rsidP="00CB0E4D">
      <w:pPr>
        <w:rPr>
          <w:shd w:val="clear" w:color="auto" w:fill="FFFFFF"/>
        </w:rPr>
      </w:pPr>
      <w:r>
        <w:rPr>
          <w:shd w:val="clear" w:color="auto" w:fill="FFFFFF"/>
        </w:rPr>
        <w:pict>
          <v:shape id="_x0000_i1072" type="#_x0000_t75" style="width:185.45pt;height:185.45pt">
            <v:imagedata r:id="rId18" o:title="johir, guru golap, amitav"/>
          </v:shape>
        </w:pict>
      </w:r>
    </w:p>
    <w:p w:rsidR="00960634" w:rsidRDefault="00305BC0" w:rsidP="00CB0E4D">
      <w:pPr>
        <w:rPr>
          <w:shd w:val="clear" w:color="auto" w:fill="FFFFFF"/>
          <w:cs/>
        </w:rPr>
      </w:pPr>
      <w:hyperlink r:id="rId77" w:history="1">
        <w:r w:rsidR="00413CC4" w:rsidRPr="00DD637B">
          <w:rPr>
            <w:rStyle w:val="Hyperlink"/>
            <w:rFonts w:hint="cs"/>
            <w:shd w:val="clear" w:color="auto" w:fill="FFFFFF"/>
            <w:cs/>
          </w:rPr>
          <w:t>গুরু গোলাপ</w:t>
        </w:r>
      </w:hyperlink>
    </w:p>
    <w:p w:rsidR="002525CB" w:rsidRDefault="00960634" w:rsidP="00CB0E4D">
      <w:pPr>
        <w:rPr>
          <w:shd w:val="clear" w:color="auto" w:fill="FFFFFF"/>
          <w:cs/>
        </w:rPr>
      </w:pPr>
      <w:r>
        <w:rPr>
          <w:rFonts w:hint="cs"/>
          <w:shd w:val="clear" w:color="auto" w:fill="FFFFFF"/>
          <w:cs/>
        </w:rPr>
        <w:t>&lt;১৫,২০,১৯৮-২০৪&gt;</w:t>
      </w:r>
    </w:p>
    <w:p w:rsidR="002525CB" w:rsidRPr="005A6FBD" w:rsidRDefault="002525CB" w:rsidP="002525CB">
      <w:pPr>
        <w:pStyle w:val="Heading1"/>
        <w:jc w:val="center"/>
        <w:rPr>
          <w:color w:val="1F497D"/>
          <w:cs/>
        </w:rPr>
      </w:pPr>
      <w:bookmarkStart w:id="24" w:name="_Ref435866982"/>
      <w:r w:rsidRPr="005A6FBD">
        <w:rPr>
          <w:rFonts w:hint="cs"/>
          <w:color w:val="1F497D"/>
          <w:cs/>
        </w:rPr>
        <w:t>[জয় গোবিন্দ ভৌমিক]</w:t>
      </w:r>
      <w:bookmarkEnd w:id="24"/>
    </w:p>
    <w:p w:rsidR="00C53DC7" w:rsidRDefault="00C53DC7" w:rsidP="00BD7F50">
      <w:pPr>
        <w:rPr>
          <w:rFonts w:ascii="Vrinda" w:hAnsi="Vrinda"/>
          <w:sz w:val="28"/>
        </w:rPr>
      </w:pPr>
    </w:p>
    <w:p w:rsidR="00BD7F50" w:rsidRPr="00BD7F50" w:rsidRDefault="00BD7F50" w:rsidP="00BD7F50">
      <w:pPr>
        <w:rPr>
          <w:sz w:val="28"/>
        </w:rPr>
      </w:pPr>
      <w:r w:rsidRPr="00BD7F50">
        <w:rPr>
          <w:rFonts w:ascii="Vrinda" w:hAnsi="Vrinda"/>
          <w:sz w:val="28"/>
          <w:cs/>
        </w:rPr>
        <w:t>১৯৭১</w:t>
      </w:r>
      <w:r w:rsidRPr="00BD7F50">
        <w:rPr>
          <w:sz w:val="28"/>
        </w:rPr>
        <w:t xml:space="preserve"> </w:t>
      </w:r>
      <w:r w:rsidRPr="00BD7F50">
        <w:rPr>
          <w:rFonts w:ascii="Vrinda" w:hAnsi="Vrinda"/>
          <w:sz w:val="28"/>
          <w:cs/>
        </w:rPr>
        <w:t>সালের</w:t>
      </w:r>
      <w:r w:rsidRPr="00BD7F50">
        <w:rPr>
          <w:sz w:val="28"/>
        </w:rPr>
        <w:t xml:space="preserve"> </w:t>
      </w:r>
      <w:r w:rsidRPr="00BD7F50">
        <w:rPr>
          <w:rFonts w:ascii="Vrinda" w:hAnsi="Vrinda"/>
          <w:sz w:val="28"/>
          <w:cs/>
        </w:rPr>
        <w:t>মার্চ</w:t>
      </w:r>
      <w:r w:rsidRPr="00BD7F50">
        <w:rPr>
          <w:sz w:val="28"/>
        </w:rPr>
        <w:t xml:space="preserve"> </w:t>
      </w:r>
      <w:r w:rsidRPr="00BD7F50">
        <w:rPr>
          <w:rFonts w:ascii="Vrinda" w:hAnsi="Vrinda"/>
          <w:sz w:val="28"/>
          <w:cs/>
        </w:rPr>
        <w:t>মাস</w:t>
      </w:r>
      <w:r w:rsidRPr="00BD7F50">
        <w:rPr>
          <w:rFonts w:ascii="Mangal" w:hAnsi="Mangal" w:cs="Mangal"/>
          <w:sz w:val="28"/>
          <w:cs/>
          <w:lang w:bidi="hi-IN"/>
        </w:rPr>
        <w:t>।</w:t>
      </w:r>
      <w:r w:rsidRPr="00BD7F50">
        <w:rPr>
          <w:sz w:val="28"/>
        </w:rPr>
        <w:t xml:space="preserve"> </w:t>
      </w:r>
      <w:r w:rsidRPr="00BD7F50">
        <w:rPr>
          <w:rFonts w:ascii="Vrinda" w:hAnsi="Vrinda"/>
          <w:sz w:val="28"/>
          <w:cs/>
        </w:rPr>
        <w:t>আমি</w:t>
      </w:r>
      <w:r w:rsidRPr="00BD7F50">
        <w:rPr>
          <w:sz w:val="28"/>
        </w:rPr>
        <w:t xml:space="preserve"> </w:t>
      </w:r>
      <w:r w:rsidRPr="00BD7F50">
        <w:rPr>
          <w:rFonts w:ascii="Vrinda" w:hAnsi="Vrinda"/>
          <w:sz w:val="28"/>
          <w:cs/>
        </w:rPr>
        <w:t>তখন</w:t>
      </w:r>
      <w:r w:rsidRPr="00BD7F50">
        <w:rPr>
          <w:sz w:val="28"/>
        </w:rPr>
        <w:t xml:space="preserve"> </w:t>
      </w:r>
      <w:r w:rsidRPr="00BD7F50">
        <w:rPr>
          <w:rFonts w:ascii="Vrinda" w:hAnsi="Vrinda"/>
          <w:sz w:val="28"/>
          <w:cs/>
        </w:rPr>
        <w:t>ঢাকায়</w:t>
      </w:r>
      <w:r w:rsidRPr="00BD7F50">
        <w:rPr>
          <w:sz w:val="28"/>
        </w:rPr>
        <w:t xml:space="preserve"> </w:t>
      </w:r>
      <w:r w:rsidRPr="00BD7F50">
        <w:rPr>
          <w:rFonts w:ascii="Vrinda" w:hAnsi="Vrinda"/>
          <w:sz w:val="28"/>
          <w:cs/>
        </w:rPr>
        <w:t>জেলা</w:t>
      </w:r>
      <w:r w:rsidRPr="00BD7F50">
        <w:rPr>
          <w:sz w:val="28"/>
        </w:rPr>
        <w:t xml:space="preserve"> </w:t>
      </w:r>
      <w:r w:rsidRPr="00BD7F50">
        <w:rPr>
          <w:rFonts w:ascii="Vrinda" w:hAnsi="Vrinda"/>
          <w:sz w:val="28"/>
          <w:cs/>
        </w:rPr>
        <w:t>ও</w:t>
      </w:r>
      <w:r w:rsidRPr="00BD7F50">
        <w:rPr>
          <w:sz w:val="28"/>
        </w:rPr>
        <w:t xml:space="preserve"> </w:t>
      </w:r>
      <w:r w:rsidRPr="00BD7F50">
        <w:rPr>
          <w:rFonts w:ascii="Vrinda" w:hAnsi="Vrinda"/>
          <w:sz w:val="28"/>
          <w:cs/>
        </w:rPr>
        <w:t>দায়রা</w:t>
      </w:r>
      <w:r w:rsidRPr="00BD7F50">
        <w:rPr>
          <w:sz w:val="28"/>
        </w:rPr>
        <w:t xml:space="preserve"> </w:t>
      </w:r>
      <w:r w:rsidRPr="00BD7F50">
        <w:rPr>
          <w:rFonts w:ascii="Vrinda" w:hAnsi="Vrinda"/>
          <w:sz w:val="28"/>
          <w:cs/>
        </w:rPr>
        <w:t>জজের</w:t>
      </w:r>
      <w:r w:rsidRPr="00BD7F50">
        <w:rPr>
          <w:sz w:val="28"/>
        </w:rPr>
        <w:t xml:space="preserve"> </w:t>
      </w:r>
      <w:r w:rsidRPr="00BD7F50">
        <w:rPr>
          <w:rFonts w:ascii="Vrinda" w:hAnsi="Vrinda"/>
          <w:sz w:val="28"/>
          <w:cs/>
        </w:rPr>
        <w:t>দায়িত্বে</w:t>
      </w:r>
      <w:r w:rsidRPr="00BD7F50">
        <w:rPr>
          <w:sz w:val="28"/>
        </w:rPr>
        <w:t xml:space="preserve"> </w:t>
      </w:r>
      <w:r w:rsidRPr="00BD7F50">
        <w:rPr>
          <w:rFonts w:ascii="Vrinda" w:hAnsi="Vrinda"/>
          <w:sz w:val="28"/>
          <w:cs/>
        </w:rPr>
        <w:t>নিয়োজিত</w:t>
      </w:r>
      <w:r w:rsidRPr="00BD7F50">
        <w:rPr>
          <w:rFonts w:ascii="Mangal" w:hAnsi="Mangal" w:cs="Mangal"/>
          <w:sz w:val="28"/>
          <w:cs/>
          <w:lang w:bidi="hi-IN"/>
        </w:rPr>
        <w:t>।</w:t>
      </w:r>
      <w:r w:rsidRPr="00BD7F50">
        <w:rPr>
          <w:sz w:val="28"/>
        </w:rPr>
        <w:t xml:space="preserve"> </w:t>
      </w:r>
      <w:r w:rsidRPr="00BD7F50">
        <w:rPr>
          <w:rFonts w:ascii="Vrinda" w:hAnsi="Vrinda"/>
          <w:sz w:val="28"/>
          <w:cs/>
        </w:rPr>
        <w:t>আমার</w:t>
      </w:r>
      <w:r w:rsidRPr="00BD7F50">
        <w:rPr>
          <w:sz w:val="28"/>
        </w:rPr>
        <w:t xml:space="preserve"> </w:t>
      </w:r>
      <w:r w:rsidRPr="00BD7F50">
        <w:rPr>
          <w:rFonts w:ascii="Vrinda" w:hAnsi="Vrinda"/>
          <w:sz w:val="28"/>
          <w:cs/>
        </w:rPr>
        <w:t>কোয়ার্টার</w:t>
      </w:r>
      <w:r w:rsidRPr="00BD7F50">
        <w:rPr>
          <w:sz w:val="28"/>
        </w:rPr>
        <w:t xml:space="preserve"> </w:t>
      </w:r>
      <w:r w:rsidRPr="00BD7F50">
        <w:rPr>
          <w:rFonts w:ascii="Vrinda" w:hAnsi="Vrinda"/>
          <w:sz w:val="28"/>
          <w:cs/>
        </w:rPr>
        <w:t>ছিল</w:t>
      </w:r>
      <w:r w:rsidRPr="00BD7F50">
        <w:rPr>
          <w:sz w:val="28"/>
        </w:rPr>
        <w:t xml:space="preserve"> </w:t>
      </w:r>
      <w:r w:rsidRPr="00BD7F50">
        <w:rPr>
          <w:rFonts w:ascii="Vrinda" w:hAnsi="Vrinda"/>
          <w:sz w:val="28"/>
          <w:cs/>
        </w:rPr>
        <w:t>পুরোনো</w:t>
      </w:r>
      <w:r w:rsidRPr="00BD7F50">
        <w:rPr>
          <w:sz w:val="28"/>
        </w:rPr>
        <w:t xml:space="preserve"> </w:t>
      </w:r>
      <w:r w:rsidRPr="00BD7F50">
        <w:rPr>
          <w:rFonts w:ascii="Vrinda" w:hAnsi="Vrinda"/>
          <w:sz w:val="28"/>
          <w:cs/>
        </w:rPr>
        <w:t>সার্কিট</w:t>
      </w:r>
      <w:r w:rsidRPr="00BD7F50">
        <w:rPr>
          <w:sz w:val="28"/>
        </w:rPr>
        <w:t xml:space="preserve"> </w:t>
      </w:r>
      <w:r w:rsidRPr="00BD7F50">
        <w:rPr>
          <w:rFonts w:ascii="Vrinda" w:hAnsi="Vrinda"/>
          <w:sz w:val="28"/>
          <w:cs/>
        </w:rPr>
        <w:t>হাউস</w:t>
      </w:r>
      <w:r w:rsidRPr="00BD7F50">
        <w:rPr>
          <w:sz w:val="28"/>
        </w:rPr>
        <w:t xml:space="preserve"> </w:t>
      </w:r>
      <w:r w:rsidRPr="00BD7F50">
        <w:rPr>
          <w:rFonts w:ascii="Vrinda" w:hAnsi="Vrinda"/>
          <w:sz w:val="28"/>
          <w:cs/>
        </w:rPr>
        <w:t>চত্বরে</w:t>
      </w:r>
      <w:r w:rsidRPr="00BD7F50">
        <w:rPr>
          <w:rFonts w:ascii="Mangal" w:hAnsi="Mangal" w:cs="Mangal"/>
          <w:sz w:val="28"/>
          <w:cs/>
          <w:lang w:bidi="hi-IN"/>
        </w:rPr>
        <w:t>।</w:t>
      </w:r>
      <w:r w:rsidRPr="00BD7F50">
        <w:rPr>
          <w:sz w:val="28"/>
        </w:rPr>
        <w:t xml:space="preserve"> </w:t>
      </w:r>
      <w:r w:rsidRPr="00BD7F50">
        <w:rPr>
          <w:rFonts w:ascii="Vrinda" w:hAnsi="Vrinda"/>
          <w:sz w:val="28"/>
          <w:cs/>
        </w:rPr>
        <w:t>আমার</w:t>
      </w:r>
      <w:r w:rsidRPr="00BD7F50">
        <w:rPr>
          <w:sz w:val="28"/>
        </w:rPr>
        <w:t xml:space="preserve"> </w:t>
      </w:r>
      <w:r w:rsidRPr="00BD7F50">
        <w:rPr>
          <w:rFonts w:ascii="Vrinda" w:hAnsi="Vrinda"/>
          <w:sz w:val="28"/>
          <w:cs/>
        </w:rPr>
        <w:t>বাসার</w:t>
      </w:r>
      <w:r w:rsidRPr="00BD7F50">
        <w:rPr>
          <w:sz w:val="28"/>
        </w:rPr>
        <w:t xml:space="preserve"> </w:t>
      </w:r>
      <w:r w:rsidRPr="00BD7F50">
        <w:rPr>
          <w:rFonts w:ascii="Vrinda" w:hAnsi="Vrinda"/>
          <w:sz w:val="28"/>
          <w:cs/>
        </w:rPr>
        <w:t>কাছেই</w:t>
      </w:r>
      <w:r w:rsidRPr="00BD7F50">
        <w:rPr>
          <w:sz w:val="28"/>
        </w:rPr>
        <w:t xml:space="preserve"> </w:t>
      </w:r>
      <w:r w:rsidRPr="00BD7F50">
        <w:rPr>
          <w:rFonts w:ascii="Vrinda" w:hAnsi="Vrinda"/>
          <w:sz w:val="28"/>
          <w:cs/>
        </w:rPr>
        <w:t>কাকরাইলে</w:t>
      </w:r>
      <w:r w:rsidRPr="00BD7F50">
        <w:rPr>
          <w:sz w:val="28"/>
        </w:rPr>
        <w:t xml:space="preserve"> </w:t>
      </w:r>
      <w:r w:rsidRPr="00BD7F50">
        <w:rPr>
          <w:rFonts w:ascii="Vrinda" w:hAnsi="Vrinda"/>
          <w:sz w:val="28"/>
          <w:cs/>
        </w:rPr>
        <w:t>অবস্থিত</w:t>
      </w:r>
      <w:r w:rsidRPr="00BD7F50">
        <w:rPr>
          <w:sz w:val="28"/>
        </w:rPr>
        <w:t xml:space="preserve"> </w:t>
      </w:r>
      <w:r w:rsidRPr="00BD7F50">
        <w:rPr>
          <w:rFonts w:ascii="Vrinda" w:hAnsi="Vrinda"/>
          <w:sz w:val="28"/>
          <w:cs/>
        </w:rPr>
        <w:t>সেন্ট্রাল</w:t>
      </w:r>
      <w:r w:rsidRPr="00BD7F50">
        <w:rPr>
          <w:sz w:val="28"/>
        </w:rPr>
        <w:t xml:space="preserve"> </w:t>
      </w:r>
      <w:r w:rsidRPr="00BD7F50">
        <w:rPr>
          <w:rFonts w:ascii="Vrinda" w:hAnsi="Vrinda"/>
          <w:sz w:val="28"/>
          <w:cs/>
        </w:rPr>
        <w:t>সার্কিট</w:t>
      </w:r>
      <w:r w:rsidRPr="00BD7F50">
        <w:rPr>
          <w:sz w:val="28"/>
        </w:rPr>
        <w:t xml:space="preserve"> </w:t>
      </w:r>
      <w:r w:rsidRPr="00BD7F50">
        <w:rPr>
          <w:rFonts w:ascii="Vrinda" w:hAnsi="Vrinda"/>
          <w:sz w:val="28"/>
          <w:cs/>
        </w:rPr>
        <w:t>হাউস</w:t>
      </w:r>
      <w:r w:rsidRPr="00BD7F50">
        <w:rPr>
          <w:rFonts w:ascii="Mangal" w:hAnsi="Mangal" w:cs="Mangal"/>
          <w:sz w:val="28"/>
          <w:cs/>
          <w:lang w:bidi="hi-IN"/>
        </w:rPr>
        <w:t>।</w:t>
      </w:r>
      <w:r w:rsidRPr="00BD7F50">
        <w:rPr>
          <w:sz w:val="28"/>
        </w:rPr>
        <w:t xml:space="preserve"> </w:t>
      </w:r>
      <w:r w:rsidRPr="00BD7F50">
        <w:rPr>
          <w:rFonts w:ascii="Vrinda" w:hAnsi="Vrinda"/>
          <w:sz w:val="28"/>
          <w:cs/>
        </w:rPr>
        <w:t>সেখানে</w:t>
      </w:r>
      <w:r w:rsidRPr="00BD7F50">
        <w:rPr>
          <w:sz w:val="28"/>
        </w:rPr>
        <w:t xml:space="preserve"> </w:t>
      </w:r>
      <w:r w:rsidRPr="00BD7F50">
        <w:rPr>
          <w:rFonts w:ascii="Vrinda" w:hAnsi="Vrinda"/>
          <w:sz w:val="28"/>
          <w:cs/>
        </w:rPr>
        <w:t>স্থাপিত</w:t>
      </w:r>
      <w:r w:rsidRPr="00BD7F50">
        <w:rPr>
          <w:sz w:val="28"/>
        </w:rPr>
        <w:t xml:space="preserve"> </w:t>
      </w:r>
      <w:r w:rsidRPr="00BD7F50">
        <w:rPr>
          <w:rFonts w:ascii="Vrinda" w:hAnsi="Vrinda"/>
          <w:sz w:val="28"/>
          <w:cs/>
        </w:rPr>
        <w:t>হল</w:t>
      </w:r>
      <w:r w:rsidRPr="00BD7F50">
        <w:rPr>
          <w:sz w:val="28"/>
        </w:rPr>
        <w:t xml:space="preserve"> </w:t>
      </w:r>
      <w:r w:rsidRPr="00BD7F50">
        <w:rPr>
          <w:rFonts w:ascii="Vrinda" w:hAnsi="Vrinda"/>
          <w:sz w:val="28"/>
          <w:cs/>
        </w:rPr>
        <w:t>পাক</w:t>
      </w:r>
      <w:r w:rsidRPr="00BD7F50">
        <w:rPr>
          <w:sz w:val="28"/>
        </w:rPr>
        <w:t xml:space="preserve"> </w:t>
      </w:r>
      <w:r w:rsidRPr="00BD7F50">
        <w:rPr>
          <w:rFonts w:ascii="Vrinda" w:hAnsi="Vrinda"/>
          <w:sz w:val="28"/>
          <w:cs/>
        </w:rPr>
        <w:t>বাহিনীর</w:t>
      </w:r>
      <w:r w:rsidRPr="00BD7F50">
        <w:rPr>
          <w:sz w:val="28"/>
        </w:rPr>
        <w:t xml:space="preserve"> </w:t>
      </w:r>
      <w:r w:rsidRPr="00BD7F50">
        <w:rPr>
          <w:rFonts w:ascii="Vrinda" w:hAnsi="Vrinda"/>
          <w:sz w:val="28"/>
          <w:cs/>
        </w:rPr>
        <w:t>আঞ্চলিক</w:t>
      </w:r>
      <w:r w:rsidRPr="00BD7F50">
        <w:rPr>
          <w:sz w:val="28"/>
        </w:rPr>
        <w:t xml:space="preserve"> </w:t>
      </w:r>
      <w:r w:rsidRPr="00BD7F50">
        <w:rPr>
          <w:rFonts w:ascii="Vrinda" w:hAnsi="Vrinda"/>
          <w:sz w:val="28"/>
          <w:cs/>
        </w:rPr>
        <w:t>হেডকোয়ার্টার</w:t>
      </w:r>
      <w:r w:rsidRPr="00BD7F50">
        <w:rPr>
          <w:rFonts w:ascii="Mangal" w:hAnsi="Mangal" w:cs="Mangal"/>
          <w:sz w:val="28"/>
          <w:cs/>
          <w:lang w:bidi="hi-IN"/>
        </w:rPr>
        <w:t>।</w:t>
      </w:r>
      <w:r w:rsidRPr="00BD7F50">
        <w:rPr>
          <w:sz w:val="28"/>
        </w:rPr>
        <w:t xml:space="preserve"> </w:t>
      </w:r>
    </w:p>
    <w:p w:rsidR="00BD7F50" w:rsidRPr="00BD7F50" w:rsidRDefault="00BD7F50" w:rsidP="00BD7F50">
      <w:pPr>
        <w:rPr>
          <w:sz w:val="28"/>
        </w:rPr>
      </w:pPr>
    </w:p>
    <w:p w:rsidR="00BD7F50" w:rsidRPr="00BD7F50" w:rsidRDefault="00BD7F50" w:rsidP="00BD7F50">
      <w:pPr>
        <w:rPr>
          <w:sz w:val="28"/>
        </w:rPr>
      </w:pPr>
      <w:r w:rsidRPr="00BD7F50">
        <w:rPr>
          <w:rFonts w:ascii="Vrinda" w:hAnsi="Vrinda"/>
          <w:sz w:val="28"/>
          <w:cs/>
        </w:rPr>
        <w:t>২৬শে</w:t>
      </w:r>
      <w:r w:rsidRPr="00BD7F50">
        <w:rPr>
          <w:sz w:val="28"/>
        </w:rPr>
        <w:t xml:space="preserve"> </w:t>
      </w:r>
      <w:r w:rsidRPr="00BD7F50">
        <w:rPr>
          <w:rFonts w:ascii="Vrinda" w:hAnsi="Vrinda"/>
          <w:sz w:val="28"/>
          <w:cs/>
        </w:rPr>
        <w:t>মার্চ</w:t>
      </w:r>
      <w:r w:rsidRPr="00BD7F50">
        <w:rPr>
          <w:sz w:val="28"/>
        </w:rPr>
        <w:t xml:space="preserve"> </w:t>
      </w:r>
      <w:r w:rsidRPr="00BD7F50">
        <w:rPr>
          <w:rFonts w:ascii="Vrinda" w:hAnsi="Vrinda"/>
          <w:sz w:val="28"/>
          <w:cs/>
        </w:rPr>
        <w:t>রেডিও</w:t>
      </w:r>
      <w:r w:rsidRPr="00BD7F50">
        <w:rPr>
          <w:sz w:val="28"/>
        </w:rPr>
        <w:t xml:space="preserve"> </w:t>
      </w:r>
      <w:r w:rsidRPr="00BD7F50">
        <w:rPr>
          <w:rFonts w:ascii="Vrinda" w:hAnsi="Vrinda"/>
          <w:sz w:val="28"/>
          <w:cs/>
        </w:rPr>
        <w:t>মারফত</w:t>
      </w:r>
      <w:r w:rsidRPr="00BD7F50">
        <w:rPr>
          <w:sz w:val="28"/>
        </w:rPr>
        <w:t xml:space="preserve"> </w:t>
      </w:r>
      <w:r w:rsidRPr="00BD7F50">
        <w:rPr>
          <w:rFonts w:ascii="Vrinda" w:hAnsi="Vrinda"/>
          <w:sz w:val="28"/>
          <w:cs/>
        </w:rPr>
        <w:t>ফরমান</w:t>
      </w:r>
      <w:r w:rsidRPr="00BD7F50">
        <w:rPr>
          <w:sz w:val="28"/>
        </w:rPr>
        <w:t xml:space="preserve"> </w:t>
      </w:r>
      <w:r w:rsidRPr="00BD7F50">
        <w:rPr>
          <w:rFonts w:ascii="Vrinda" w:hAnsi="Vrinda"/>
          <w:sz w:val="28"/>
          <w:cs/>
        </w:rPr>
        <w:t>এলো</w:t>
      </w:r>
      <w:r w:rsidRPr="00BD7F50">
        <w:rPr>
          <w:sz w:val="28"/>
        </w:rPr>
        <w:t xml:space="preserve"> </w:t>
      </w:r>
      <w:r w:rsidRPr="00BD7F50">
        <w:rPr>
          <w:rFonts w:ascii="Vrinda" w:hAnsi="Vrinda"/>
          <w:sz w:val="28"/>
          <w:cs/>
        </w:rPr>
        <w:t>থানায়</w:t>
      </w:r>
      <w:r w:rsidRPr="00BD7F50">
        <w:rPr>
          <w:sz w:val="28"/>
        </w:rPr>
        <w:t xml:space="preserve"> </w:t>
      </w:r>
      <w:r w:rsidRPr="00BD7F50">
        <w:rPr>
          <w:rFonts w:ascii="Vrinda" w:hAnsi="Vrinda"/>
          <w:sz w:val="28"/>
          <w:cs/>
        </w:rPr>
        <w:t>বন্দুক</w:t>
      </w:r>
      <w:r w:rsidRPr="00BD7F50">
        <w:rPr>
          <w:sz w:val="28"/>
        </w:rPr>
        <w:t xml:space="preserve"> </w:t>
      </w:r>
      <w:r w:rsidRPr="00BD7F50">
        <w:rPr>
          <w:rFonts w:ascii="Vrinda" w:hAnsi="Vrinda"/>
          <w:sz w:val="28"/>
          <w:cs/>
        </w:rPr>
        <w:t>জমা</w:t>
      </w:r>
      <w:r w:rsidRPr="00BD7F50">
        <w:rPr>
          <w:sz w:val="28"/>
        </w:rPr>
        <w:t xml:space="preserve"> </w:t>
      </w:r>
      <w:r w:rsidRPr="00BD7F50">
        <w:rPr>
          <w:rFonts w:ascii="Vrinda" w:hAnsi="Vrinda"/>
          <w:sz w:val="28"/>
          <w:cs/>
        </w:rPr>
        <w:t>দাও</w:t>
      </w:r>
      <w:r w:rsidRPr="00BD7F50">
        <w:rPr>
          <w:rFonts w:ascii="Mangal" w:hAnsi="Mangal" w:cs="Mangal"/>
          <w:sz w:val="28"/>
          <w:cs/>
          <w:lang w:bidi="hi-IN"/>
        </w:rPr>
        <w:t>।</w:t>
      </w:r>
      <w:r w:rsidRPr="00BD7F50">
        <w:rPr>
          <w:sz w:val="28"/>
        </w:rPr>
        <w:t xml:space="preserve"> </w:t>
      </w:r>
      <w:r w:rsidRPr="00BD7F50">
        <w:rPr>
          <w:rFonts w:ascii="Vrinda" w:hAnsi="Vrinda"/>
          <w:sz w:val="28"/>
          <w:cs/>
        </w:rPr>
        <w:t>পায়ে</w:t>
      </w:r>
      <w:r w:rsidRPr="00BD7F50">
        <w:rPr>
          <w:sz w:val="28"/>
        </w:rPr>
        <w:t xml:space="preserve"> </w:t>
      </w:r>
      <w:r w:rsidRPr="00BD7F50">
        <w:rPr>
          <w:rFonts w:ascii="Vrinda" w:hAnsi="Vrinda"/>
          <w:sz w:val="28"/>
          <w:cs/>
        </w:rPr>
        <w:t>হেঁটে</w:t>
      </w:r>
      <w:r w:rsidRPr="00BD7F50">
        <w:rPr>
          <w:sz w:val="28"/>
        </w:rPr>
        <w:t xml:space="preserve"> </w:t>
      </w:r>
      <w:r w:rsidRPr="00BD7F50">
        <w:rPr>
          <w:rFonts w:ascii="Vrinda" w:hAnsi="Vrinda"/>
          <w:sz w:val="28"/>
          <w:cs/>
        </w:rPr>
        <w:t>কাঁপতে</w:t>
      </w:r>
      <w:r w:rsidRPr="00BD7F50">
        <w:rPr>
          <w:sz w:val="28"/>
        </w:rPr>
        <w:t xml:space="preserve"> </w:t>
      </w:r>
      <w:r w:rsidRPr="00BD7F50">
        <w:rPr>
          <w:rFonts w:ascii="Vrinda" w:hAnsi="Vrinda"/>
          <w:sz w:val="28"/>
          <w:cs/>
        </w:rPr>
        <w:t>কাঁপতে</w:t>
      </w:r>
      <w:r w:rsidRPr="00BD7F50">
        <w:rPr>
          <w:sz w:val="28"/>
        </w:rPr>
        <w:t xml:space="preserve"> </w:t>
      </w:r>
      <w:r w:rsidRPr="00BD7F50">
        <w:rPr>
          <w:rFonts w:ascii="Vrinda" w:hAnsi="Vrinda"/>
          <w:sz w:val="28"/>
          <w:cs/>
        </w:rPr>
        <w:t>বন্দুক</w:t>
      </w:r>
      <w:r w:rsidRPr="00BD7F50">
        <w:rPr>
          <w:sz w:val="28"/>
        </w:rPr>
        <w:t xml:space="preserve"> </w:t>
      </w:r>
      <w:r w:rsidRPr="00BD7F50">
        <w:rPr>
          <w:rFonts w:ascii="Vrinda" w:hAnsi="Vrinda"/>
          <w:sz w:val="28"/>
          <w:cs/>
        </w:rPr>
        <w:t>হাতে</w:t>
      </w:r>
      <w:r w:rsidRPr="00BD7F50">
        <w:rPr>
          <w:sz w:val="28"/>
        </w:rPr>
        <w:t xml:space="preserve"> </w:t>
      </w:r>
      <w:r w:rsidRPr="00BD7F50">
        <w:rPr>
          <w:rFonts w:ascii="Vrinda" w:hAnsi="Vrinda"/>
          <w:sz w:val="28"/>
          <w:cs/>
        </w:rPr>
        <w:t>নিয়ে</w:t>
      </w:r>
      <w:r w:rsidRPr="00BD7F50">
        <w:rPr>
          <w:sz w:val="28"/>
        </w:rPr>
        <w:t xml:space="preserve"> </w:t>
      </w:r>
      <w:r w:rsidRPr="00BD7F50">
        <w:rPr>
          <w:rFonts w:ascii="Vrinda" w:hAnsi="Vrinda"/>
          <w:sz w:val="28"/>
          <w:cs/>
        </w:rPr>
        <w:t>গেলাম</w:t>
      </w:r>
      <w:r w:rsidRPr="00BD7F50">
        <w:rPr>
          <w:sz w:val="28"/>
        </w:rPr>
        <w:t xml:space="preserve"> </w:t>
      </w:r>
      <w:r w:rsidRPr="00BD7F50">
        <w:rPr>
          <w:rFonts w:ascii="Vrinda" w:hAnsi="Vrinda"/>
          <w:sz w:val="28"/>
          <w:cs/>
        </w:rPr>
        <w:t>রমনা</w:t>
      </w:r>
      <w:r w:rsidRPr="00BD7F50">
        <w:rPr>
          <w:sz w:val="28"/>
        </w:rPr>
        <w:t xml:space="preserve"> </w:t>
      </w:r>
      <w:r w:rsidRPr="00BD7F50">
        <w:rPr>
          <w:rFonts w:ascii="Vrinda" w:hAnsi="Vrinda"/>
          <w:sz w:val="28"/>
          <w:cs/>
        </w:rPr>
        <w:t>থানায়</w:t>
      </w:r>
      <w:r w:rsidRPr="00BD7F50">
        <w:rPr>
          <w:rFonts w:ascii="Mangal" w:hAnsi="Mangal" w:cs="Mangal"/>
          <w:sz w:val="28"/>
          <w:cs/>
          <w:lang w:bidi="hi-IN"/>
        </w:rPr>
        <w:t>।</w:t>
      </w:r>
    </w:p>
    <w:p w:rsidR="00BD7F50" w:rsidRPr="00BD7F50" w:rsidRDefault="00BD7F50" w:rsidP="00BD7F50">
      <w:pPr>
        <w:rPr>
          <w:sz w:val="28"/>
        </w:rPr>
      </w:pPr>
    </w:p>
    <w:p w:rsidR="00BD7F50" w:rsidRPr="00BD7F50" w:rsidRDefault="00BD7F50" w:rsidP="00BD7F50">
      <w:pPr>
        <w:rPr>
          <w:sz w:val="28"/>
        </w:rPr>
      </w:pPr>
      <w:r w:rsidRPr="00BD7F50">
        <w:rPr>
          <w:rFonts w:ascii="Vrinda" w:hAnsi="Vrinda"/>
          <w:sz w:val="28"/>
          <w:cs/>
        </w:rPr>
        <w:lastRenderedPageBreak/>
        <w:t>২৮শে</w:t>
      </w:r>
      <w:r w:rsidRPr="00BD7F50">
        <w:rPr>
          <w:sz w:val="28"/>
        </w:rPr>
        <w:t xml:space="preserve"> </w:t>
      </w:r>
      <w:r w:rsidRPr="00BD7F50">
        <w:rPr>
          <w:rFonts w:ascii="Vrinda" w:hAnsi="Vrinda"/>
          <w:sz w:val="28"/>
          <w:cs/>
        </w:rPr>
        <w:t>মার্চ</w:t>
      </w:r>
      <w:r w:rsidRPr="00BD7F50">
        <w:rPr>
          <w:sz w:val="28"/>
        </w:rPr>
        <w:t xml:space="preserve"> </w:t>
      </w:r>
      <w:r w:rsidRPr="00BD7F50">
        <w:rPr>
          <w:rFonts w:ascii="Vrinda" w:hAnsi="Vrinda"/>
          <w:sz w:val="28"/>
          <w:cs/>
        </w:rPr>
        <w:t>সবাইকে</w:t>
      </w:r>
      <w:r w:rsidRPr="00BD7F50">
        <w:rPr>
          <w:sz w:val="28"/>
        </w:rPr>
        <w:t xml:space="preserve"> </w:t>
      </w:r>
      <w:r w:rsidRPr="00BD7F50">
        <w:rPr>
          <w:rFonts w:ascii="Vrinda" w:hAnsi="Vrinda"/>
          <w:sz w:val="28"/>
          <w:cs/>
        </w:rPr>
        <w:t>১০টায়</w:t>
      </w:r>
      <w:r w:rsidRPr="00BD7F50">
        <w:rPr>
          <w:sz w:val="28"/>
        </w:rPr>
        <w:t xml:space="preserve"> </w:t>
      </w:r>
      <w:r w:rsidRPr="00BD7F50">
        <w:rPr>
          <w:rFonts w:ascii="Vrinda" w:hAnsi="Vrinda"/>
          <w:sz w:val="28"/>
          <w:cs/>
        </w:rPr>
        <w:t>নিজ</w:t>
      </w:r>
      <w:r w:rsidRPr="00BD7F50">
        <w:rPr>
          <w:sz w:val="28"/>
        </w:rPr>
        <w:t xml:space="preserve"> </w:t>
      </w:r>
      <w:r w:rsidRPr="00BD7F50">
        <w:rPr>
          <w:rFonts w:ascii="Vrinda" w:hAnsi="Vrinda"/>
          <w:sz w:val="28"/>
          <w:cs/>
        </w:rPr>
        <w:t>নিজ</w:t>
      </w:r>
      <w:r w:rsidRPr="00BD7F50">
        <w:rPr>
          <w:sz w:val="28"/>
        </w:rPr>
        <w:t xml:space="preserve"> </w:t>
      </w:r>
      <w:r w:rsidRPr="00BD7F50">
        <w:rPr>
          <w:rFonts w:ascii="Vrinda" w:hAnsi="Vrinda"/>
          <w:sz w:val="28"/>
          <w:cs/>
        </w:rPr>
        <w:t>অফিসে</w:t>
      </w:r>
      <w:r w:rsidRPr="00BD7F50">
        <w:rPr>
          <w:sz w:val="28"/>
        </w:rPr>
        <w:t xml:space="preserve"> </w:t>
      </w:r>
      <w:r w:rsidRPr="00BD7F50">
        <w:rPr>
          <w:rFonts w:ascii="Vrinda" w:hAnsi="Vrinda"/>
          <w:sz w:val="28"/>
          <w:cs/>
        </w:rPr>
        <w:t>অবশই</w:t>
      </w:r>
      <w:r w:rsidRPr="00BD7F50">
        <w:rPr>
          <w:sz w:val="28"/>
        </w:rPr>
        <w:t xml:space="preserve"> </w:t>
      </w:r>
      <w:r w:rsidRPr="00BD7F50">
        <w:rPr>
          <w:rFonts w:ascii="Vrinda" w:hAnsi="Vrinda"/>
          <w:sz w:val="28"/>
          <w:cs/>
        </w:rPr>
        <w:t>হাজির</w:t>
      </w:r>
      <w:r w:rsidRPr="00BD7F50">
        <w:rPr>
          <w:sz w:val="28"/>
        </w:rPr>
        <w:t xml:space="preserve"> </w:t>
      </w:r>
      <w:r w:rsidRPr="00BD7F50">
        <w:rPr>
          <w:rFonts w:ascii="Vrinda" w:hAnsi="Vrinda"/>
          <w:sz w:val="28"/>
          <w:cs/>
        </w:rPr>
        <w:t>হতে</w:t>
      </w:r>
      <w:r w:rsidRPr="00BD7F50">
        <w:rPr>
          <w:sz w:val="28"/>
        </w:rPr>
        <w:t xml:space="preserve"> </w:t>
      </w:r>
      <w:r w:rsidRPr="00BD7F50">
        <w:rPr>
          <w:rFonts w:ascii="Vrinda" w:hAnsi="Vrinda"/>
          <w:sz w:val="28"/>
          <w:cs/>
        </w:rPr>
        <w:t>হবে</w:t>
      </w:r>
      <w:r w:rsidRPr="00BD7F50">
        <w:rPr>
          <w:rFonts w:ascii="Mangal" w:hAnsi="Mangal" w:cs="Mangal"/>
          <w:sz w:val="28"/>
          <w:cs/>
          <w:lang w:bidi="hi-IN"/>
        </w:rPr>
        <w:t>।</w:t>
      </w:r>
      <w:r w:rsidRPr="00BD7F50">
        <w:rPr>
          <w:sz w:val="28"/>
        </w:rPr>
        <w:t xml:space="preserve"> </w:t>
      </w:r>
      <w:r w:rsidRPr="00BD7F50">
        <w:rPr>
          <w:rFonts w:ascii="Vrinda" w:hAnsi="Vrinda"/>
          <w:sz w:val="28"/>
          <w:cs/>
        </w:rPr>
        <w:t>পুরাণো</w:t>
      </w:r>
      <w:r w:rsidRPr="00BD7F50">
        <w:rPr>
          <w:sz w:val="28"/>
        </w:rPr>
        <w:t xml:space="preserve"> </w:t>
      </w:r>
      <w:r w:rsidRPr="00BD7F50">
        <w:rPr>
          <w:rFonts w:ascii="Vrinda" w:hAnsi="Vrinda"/>
          <w:sz w:val="28"/>
          <w:cs/>
        </w:rPr>
        <w:t>সার্কিট</w:t>
      </w:r>
      <w:r w:rsidRPr="00BD7F50">
        <w:rPr>
          <w:sz w:val="28"/>
        </w:rPr>
        <w:t xml:space="preserve"> </w:t>
      </w:r>
      <w:r w:rsidRPr="00BD7F50">
        <w:rPr>
          <w:rFonts w:ascii="Vrinda" w:hAnsi="Vrinda"/>
          <w:sz w:val="28"/>
          <w:cs/>
        </w:rPr>
        <w:t>হাউস</w:t>
      </w:r>
      <w:r w:rsidRPr="00BD7F50">
        <w:rPr>
          <w:sz w:val="28"/>
        </w:rPr>
        <w:t xml:space="preserve"> </w:t>
      </w:r>
      <w:r w:rsidRPr="00BD7F50">
        <w:rPr>
          <w:rFonts w:ascii="Vrinda" w:hAnsi="Vrinda"/>
          <w:sz w:val="28"/>
          <w:cs/>
        </w:rPr>
        <w:t>চত্বর</w:t>
      </w:r>
      <w:r w:rsidRPr="00BD7F50">
        <w:rPr>
          <w:sz w:val="28"/>
        </w:rPr>
        <w:t xml:space="preserve"> </w:t>
      </w:r>
      <w:r w:rsidRPr="00BD7F50">
        <w:rPr>
          <w:rFonts w:ascii="Vrinda" w:hAnsi="Vrinda"/>
          <w:sz w:val="28"/>
          <w:cs/>
        </w:rPr>
        <w:t>থেকে</w:t>
      </w:r>
      <w:r w:rsidRPr="00BD7F50">
        <w:rPr>
          <w:sz w:val="28"/>
        </w:rPr>
        <w:t xml:space="preserve"> </w:t>
      </w:r>
      <w:r w:rsidRPr="00BD7F50">
        <w:rPr>
          <w:rFonts w:ascii="Vrinda" w:hAnsi="Vrinda"/>
          <w:sz w:val="28"/>
          <w:cs/>
        </w:rPr>
        <w:t>ঢাকা</w:t>
      </w:r>
      <w:r w:rsidRPr="00BD7F50">
        <w:rPr>
          <w:sz w:val="28"/>
        </w:rPr>
        <w:t xml:space="preserve"> </w:t>
      </w:r>
      <w:r w:rsidRPr="00BD7F50">
        <w:rPr>
          <w:rFonts w:ascii="Vrinda" w:hAnsi="Vrinda"/>
          <w:sz w:val="28"/>
          <w:cs/>
        </w:rPr>
        <w:t>কোর্টের</w:t>
      </w:r>
      <w:r w:rsidRPr="00BD7F50">
        <w:rPr>
          <w:sz w:val="28"/>
        </w:rPr>
        <w:t xml:space="preserve"> </w:t>
      </w:r>
      <w:r w:rsidRPr="00BD7F50">
        <w:rPr>
          <w:rFonts w:ascii="Vrinda" w:hAnsi="Vrinda"/>
          <w:sz w:val="28"/>
          <w:cs/>
        </w:rPr>
        <w:t>দুরত্ব</w:t>
      </w:r>
      <w:r w:rsidRPr="00BD7F50">
        <w:rPr>
          <w:sz w:val="28"/>
        </w:rPr>
        <w:t xml:space="preserve"> </w:t>
      </w:r>
      <w:r w:rsidRPr="00BD7F50">
        <w:rPr>
          <w:rFonts w:ascii="Vrinda" w:hAnsi="Vrinda"/>
          <w:sz w:val="28"/>
          <w:cs/>
        </w:rPr>
        <w:t>৪</w:t>
      </w:r>
      <w:r w:rsidRPr="00BD7F50">
        <w:rPr>
          <w:sz w:val="28"/>
        </w:rPr>
        <w:t>/</w:t>
      </w:r>
      <w:r w:rsidRPr="00BD7F50">
        <w:rPr>
          <w:rFonts w:ascii="Vrinda" w:hAnsi="Vrinda"/>
          <w:sz w:val="28"/>
          <w:cs/>
        </w:rPr>
        <w:t>৫</w:t>
      </w:r>
      <w:r w:rsidRPr="00BD7F50">
        <w:rPr>
          <w:sz w:val="28"/>
        </w:rPr>
        <w:t xml:space="preserve"> </w:t>
      </w:r>
      <w:r w:rsidRPr="00BD7F50">
        <w:rPr>
          <w:rFonts w:ascii="Vrinda" w:hAnsi="Vrinda"/>
          <w:sz w:val="28"/>
          <w:cs/>
        </w:rPr>
        <w:t>মাইল</w:t>
      </w:r>
      <w:r w:rsidRPr="00BD7F50">
        <w:rPr>
          <w:rFonts w:ascii="Mangal" w:hAnsi="Mangal" w:cs="Mangal"/>
          <w:sz w:val="28"/>
          <w:cs/>
          <w:lang w:bidi="hi-IN"/>
        </w:rPr>
        <w:t>।</w:t>
      </w:r>
      <w:r w:rsidRPr="00BD7F50">
        <w:rPr>
          <w:sz w:val="28"/>
        </w:rPr>
        <w:t xml:space="preserve"> </w:t>
      </w:r>
      <w:r w:rsidRPr="00BD7F50">
        <w:rPr>
          <w:rFonts w:ascii="Vrinda" w:hAnsi="Vrinda"/>
          <w:sz w:val="28"/>
          <w:cs/>
        </w:rPr>
        <w:t>গাড়ি</w:t>
      </w:r>
      <w:r w:rsidRPr="00BD7F50">
        <w:rPr>
          <w:sz w:val="28"/>
        </w:rPr>
        <w:t xml:space="preserve"> </w:t>
      </w:r>
      <w:r w:rsidRPr="00BD7F50">
        <w:rPr>
          <w:rFonts w:ascii="Vrinda" w:hAnsi="Vrinda"/>
          <w:sz w:val="28"/>
          <w:cs/>
        </w:rPr>
        <w:t>ঘোড়া</w:t>
      </w:r>
      <w:r w:rsidRPr="00BD7F50">
        <w:rPr>
          <w:sz w:val="28"/>
        </w:rPr>
        <w:t xml:space="preserve"> </w:t>
      </w:r>
      <w:r w:rsidRPr="00BD7F50">
        <w:rPr>
          <w:rFonts w:ascii="Vrinda" w:hAnsi="Vrinda"/>
          <w:sz w:val="28"/>
          <w:cs/>
        </w:rPr>
        <w:t>চলছে</w:t>
      </w:r>
      <w:r w:rsidRPr="00BD7F50">
        <w:rPr>
          <w:sz w:val="28"/>
        </w:rPr>
        <w:t xml:space="preserve"> </w:t>
      </w:r>
      <w:r w:rsidRPr="00BD7F50">
        <w:rPr>
          <w:rFonts w:ascii="Vrinda" w:hAnsi="Vrinda"/>
          <w:sz w:val="28"/>
          <w:cs/>
        </w:rPr>
        <w:t>না</w:t>
      </w:r>
      <w:r w:rsidRPr="00BD7F50">
        <w:rPr>
          <w:rFonts w:ascii="Mangal" w:hAnsi="Mangal" w:cs="Mangal"/>
          <w:sz w:val="28"/>
          <w:cs/>
          <w:lang w:bidi="hi-IN"/>
        </w:rPr>
        <w:t>।</w:t>
      </w:r>
      <w:r w:rsidRPr="00BD7F50">
        <w:rPr>
          <w:sz w:val="28"/>
        </w:rPr>
        <w:t xml:space="preserve"> </w:t>
      </w:r>
      <w:r w:rsidRPr="00BD7F50">
        <w:rPr>
          <w:rFonts w:ascii="Vrinda" w:hAnsi="Vrinda"/>
          <w:sz w:val="28"/>
          <w:cs/>
        </w:rPr>
        <w:t>লোকজন</w:t>
      </w:r>
      <w:r w:rsidRPr="00BD7F50">
        <w:rPr>
          <w:sz w:val="28"/>
        </w:rPr>
        <w:t xml:space="preserve"> </w:t>
      </w:r>
      <w:r w:rsidRPr="00BD7F50">
        <w:rPr>
          <w:rFonts w:ascii="Vrinda" w:hAnsi="Vrinda"/>
          <w:sz w:val="28"/>
          <w:cs/>
        </w:rPr>
        <w:t>প্রাণের</w:t>
      </w:r>
      <w:r w:rsidRPr="00BD7F50">
        <w:rPr>
          <w:sz w:val="28"/>
        </w:rPr>
        <w:t xml:space="preserve"> </w:t>
      </w:r>
      <w:r w:rsidRPr="00BD7F50">
        <w:rPr>
          <w:rFonts w:ascii="Vrinda" w:hAnsi="Vrinda"/>
          <w:sz w:val="28"/>
          <w:cs/>
        </w:rPr>
        <w:t>ভয়ে</w:t>
      </w:r>
      <w:r w:rsidRPr="00BD7F50">
        <w:rPr>
          <w:sz w:val="28"/>
        </w:rPr>
        <w:t xml:space="preserve"> </w:t>
      </w:r>
      <w:r w:rsidRPr="00BD7F50">
        <w:rPr>
          <w:rFonts w:ascii="Vrinda" w:hAnsi="Vrinda"/>
          <w:sz w:val="28"/>
          <w:cs/>
        </w:rPr>
        <w:t>গ্রামাঞ্চলে</w:t>
      </w:r>
      <w:r w:rsidRPr="00BD7F50">
        <w:rPr>
          <w:sz w:val="28"/>
        </w:rPr>
        <w:t xml:space="preserve"> </w:t>
      </w:r>
      <w:r w:rsidRPr="00BD7F50">
        <w:rPr>
          <w:rFonts w:ascii="Vrinda" w:hAnsi="Vrinda"/>
          <w:sz w:val="28"/>
          <w:cs/>
        </w:rPr>
        <w:t>পায়ে</w:t>
      </w:r>
      <w:r w:rsidRPr="00BD7F50">
        <w:rPr>
          <w:sz w:val="28"/>
        </w:rPr>
        <w:t xml:space="preserve"> </w:t>
      </w:r>
      <w:r w:rsidRPr="00BD7F50">
        <w:rPr>
          <w:rFonts w:ascii="Vrinda" w:hAnsi="Vrinda"/>
          <w:sz w:val="28"/>
          <w:cs/>
        </w:rPr>
        <w:t>হেঁটে</w:t>
      </w:r>
      <w:r w:rsidRPr="00BD7F50">
        <w:rPr>
          <w:sz w:val="28"/>
        </w:rPr>
        <w:t xml:space="preserve"> </w:t>
      </w:r>
      <w:r w:rsidRPr="00BD7F50">
        <w:rPr>
          <w:rFonts w:ascii="Vrinda" w:hAnsi="Vrinda"/>
          <w:sz w:val="28"/>
          <w:cs/>
        </w:rPr>
        <w:t>চলেছে</w:t>
      </w:r>
      <w:r w:rsidRPr="00BD7F50">
        <w:rPr>
          <w:sz w:val="28"/>
        </w:rPr>
        <w:t xml:space="preserve"> </w:t>
      </w:r>
      <w:r w:rsidRPr="00BD7F50">
        <w:rPr>
          <w:rFonts w:ascii="Vrinda" w:hAnsi="Vrinda"/>
          <w:sz w:val="28"/>
          <w:cs/>
        </w:rPr>
        <w:t>নিরাপদ</w:t>
      </w:r>
      <w:r w:rsidRPr="00BD7F50">
        <w:rPr>
          <w:sz w:val="28"/>
        </w:rPr>
        <w:t xml:space="preserve"> </w:t>
      </w:r>
      <w:r w:rsidRPr="00BD7F50">
        <w:rPr>
          <w:rFonts w:ascii="Vrinda" w:hAnsi="Vrinda"/>
          <w:sz w:val="28"/>
          <w:cs/>
        </w:rPr>
        <w:t>আশ্রয়ের</w:t>
      </w:r>
      <w:r w:rsidRPr="00BD7F50">
        <w:rPr>
          <w:sz w:val="28"/>
        </w:rPr>
        <w:t xml:space="preserve"> </w:t>
      </w:r>
      <w:r w:rsidRPr="00BD7F50">
        <w:rPr>
          <w:rFonts w:ascii="Vrinda" w:hAnsi="Vrinda"/>
          <w:sz w:val="28"/>
          <w:cs/>
        </w:rPr>
        <w:t>খোঁজে</w:t>
      </w:r>
      <w:r w:rsidRPr="00BD7F50">
        <w:rPr>
          <w:rFonts w:ascii="Mangal" w:hAnsi="Mangal" w:cs="Mangal"/>
          <w:sz w:val="28"/>
          <w:cs/>
          <w:lang w:bidi="hi-IN"/>
        </w:rPr>
        <w:t>।</w:t>
      </w:r>
      <w:r w:rsidRPr="00BD7F50">
        <w:rPr>
          <w:sz w:val="28"/>
        </w:rPr>
        <w:t xml:space="preserve"> </w:t>
      </w:r>
      <w:r w:rsidRPr="00BD7F50">
        <w:rPr>
          <w:rFonts w:ascii="Vrinda" w:hAnsi="Vrinda"/>
          <w:sz w:val="28"/>
          <w:cs/>
        </w:rPr>
        <w:t>পায়ে</w:t>
      </w:r>
      <w:r w:rsidRPr="00BD7F50">
        <w:rPr>
          <w:sz w:val="28"/>
        </w:rPr>
        <w:t xml:space="preserve"> </w:t>
      </w:r>
      <w:r w:rsidRPr="00BD7F50">
        <w:rPr>
          <w:rFonts w:ascii="Vrinda" w:hAnsi="Vrinda"/>
          <w:sz w:val="28"/>
          <w:cs/>
        </w:rPr>
        <w:t>হেঁটে</w:t>
      </w:r>
      <w:r w:rsidRPr="00BD7F50">
        <w:rPr>
          <w:sz w:val="28"/>
        </w:rPr>
        <w:t xml:space="preserve"> </w:t>
      </w:r>
      <w:r w:rsidRPr="00BD7F50">
        <w:rPr>
          <w:rFonts w:ascii="Vrinda" w:hAnsi="Vrinda"/>
          <w:sz w:val="28"/>
          <w:cs/>
        </w:rPr>
        <w:t>জীবনকে</w:t>
      </w:r>
      <w:r w:rsidRPr="00BD7F50">
        <w:rPr>
          <w:sz w:val="28"/>
        </w:rPr>
        <w:t xml:space="preserve"> </w:t>
      </w:r>
      <w:r w:rsidRPr="00BD7F50">
        <w:rPr>
          <w:rFonts w:ascii="Vrinda" w:hAnsi="Vrinda"/>
          <w:sz w:val="28"/>
          <w:cs/>
        </w:rPr>
        <w:t>হাতে</w:t>
      </w:r>
      <w:r w:rsidRPr="00BD7F50">
        <w:rPr>
          <w:sz w:val="28"/>
        </w:rPr>
        <w:t xml:space="preserve"> </w:t>
      </w:r>
      <w:r w:rsidRPr="00BD7F50">
        <w:rPr>
          <w:rFonts w:ascii="Vrinda" w:hAnsi="Vrinda"/>
          <w:sz w:val="28"/>
          <w:cs/>
        </w:rPr>
        <w:t>নিয়ে</w:t>
      </w:r>
      <w:r w:rsidRPr="00BD7F50">
        <w:rPr>
          <w:sz w:val="28"/>
        </w:rPr>
        <w:t xml:space="preserve"> </w:t>
      </w:r>
      <w:r w:rsidRPr="00BD7F50">
        <w:rPr>
          <w:rFonts w:ascii="Vrinda" w:hAnsi="Vrinda"/>
          <w:sz w:val="28"/>
          <w:cs/>
        </w:rPr>
        <w:t>আমিও</w:t>
      </w:r>
      <w:r w:rsidRPr="00BD7F50">
        <w:rPr>
          <w:sz w:val="28"/>
        </w:rPr>
        <w:t xml:space="preserve"> </w:t>
      </w:r>
      <w:r w:rsidRPr="00BD7F50">
        <w:rPr>
          <w:rFonts w:ascii="Vrinda" w:hAnsi="Vrinda"/>
          <w:sz w:val="28"/>
          <w:cs/>
        </w:rPr>
        <w:t>চললাম</w:t>
      </w:r>
      <w:r w:rsidRPr="00BD7F50">
        <w:rPr>
          <w:sz w:val="28"/>
        </w:rPr>
        <w:t xml:space="preserve"> </w:t>
      </w:r>
      <w:r w:rsidRPr="00BD7F50">
        <w:rPr>
          <w:rFonts w:ascii="Vrinda" w:hAnsi="Vrinda"/>
          <w:sz w:val="28"/>
          <w:cs/>
        </w:rPr>
        <w:t>পুরানো</w:t>
      </w:r>
      <w:r w:rsidRPr="00BD7F50">
        <w:rPr>
          <w:sz w:val="28"/>
        </w:rPr>
        <w:t xml:space="preserve"> </w:t>
      </w:r>
      <w:r w:rsidRPr="00BD7F50">
        <w:rPr>
          <w:rFonts w:ascii="Vrinda" w:hAnsi="Vrinda"/>
          <w:sz w:val="28"/>
          <w:cs/>
        </w:rPr>
        <w:t>ঢাকার</w:t>
      </w:r>
      <w:r w:rsidRPr="00BD7F50">
        <w:rPr>
          <w:sz w:val="28"/>
        </w:rPr>
        <w:t xml:space="preserve"> </w:t>
      </w:r>
      <w:r w:rsidRPr="00BD7F50">
        <w:rPr>
          <w:rFonts w:ascii="Vrinda" w:hAnsi="Vrinda"/>
          <w:sz w:val="28"/>
          <w:cs/>
        </w:rPr>
        <w:t>জর্জ</w:t>
      </w:r>
      <w:r w:rsidRPr="00BD7F50">
        <w:rPr>
          <w:sz w:val="28"/>
        </w:rPr>
        <w:t xml:space="preserve"> </w:t>
      </w:r>
      <w:r w:rsidRPr="00BD7F50">
        <w:rPr>
          <w:rFonts w:ascii="Vrinda" w:hAnsi="Vrinda"/>
          <w:sz w:val="28"/>
          <w:cs/>
        </w:rPr>
        <w:t>কোর্ট</w:t>
      </w:r>
      <w:r w:rsidRPr="00BD7F50">
        <w:rPr>
          <w:sz w:val="28"/>
        </w:rPr>
        <w:t xml:space="preserve"> </w:t>
      </w:r>
      <w:r w:rsidRPr="00BD7F50">
        <w:rPr>
          <w:rFonts w:ascii="Vrinda" w:hAnsi="Vrinda"/>
          <w:sz w:val="28"/>
          <w:cs/>
        </w:rPr>
        <w:t>চ</w:t>
      </w:r>
      <w:r w:rsidR="005643F3">
        <w:rPr>
          <w:rFonts w:ascii="Vrinda" w:hAnsi="Vrinda" w:hint="cs"/>
          <w:sz w:val="28"/>
          <w:cs/>
        </w:rPr>
        <w:t>ত্ব</w:t>
      </w:r>
      <w:r w:rsidRPr="00BD7F50">
        <w:rPr>
          <w:rFonts w:ascii="Vrinda" w:hAnsi="Vrinda"/>
          <w:sz w:val="28"/>
          <w:cs/>
        </w:rPr>
        <w:t>রে</w:t>
      </w:r>
      <w:r w:rsidRPr="00BD7F50">
        <w:rPr>
          <w:sz w:val="28"/>
        </w:rPr>
        <w:t xml:space="preserve"> </w:t>
      </w:r>
      <w:r w:rsidRPr="00BD7F50">
        <w:rPr>
          <w:rFonts w:ascii="Vrinda" w:hAnsi="Vrinda"/>
          <w:sz w:val="28"/>
          <w:cs/>
        </w:rPr>
        <w:t>অফিসিয়াল</w:t>
      </w:r>
      <w:r w:rsidRPr="00BD7F50">
        <w:rPr>
          <w:sz w:val="28"/>
        </w:rPr>
        <w:t xml:space="preserve"> </w:t>
      </w:r>
      <w:r w:rsidRPr="00BD7F50">
        <w:rPr>
          <w:rFonts w:ascii="Vrinda" w:hAnsi="Vrinda"/>
          <w:sz w:val="28"/>
          <w:cs/>
        </w:rPr>
        <w:t>দায়িত্ব</w:t>
      </w:r>
      <w:r w:rsidRPr="00BD7F50">
        <w:rPr>
          <w:sz w:val="28"/>
        </w:rPr>
        <w:t xml:space="preserve"> </w:t>
      </w:r>
      <w:r w:rsidRPr="00BD7F50">
        <w:rPr>
          <w:rFonts w:ascii="Vrinda" w:hAnsi="Vrinda"/>
          <w:sz w:val="28"/>
          <w:cs/>
        </w:rPr>
        <w:t>পালন</w:t>
      </w:r>
      <w:r w:rsidRPr="00BD7F50">
        <w:rPr>
          <w:sz w:val="28"/>
        </w:rPr>
        <w:t xml:space="preserve"> </w:t>
      </w:r>
      <w:r w:rsidRPr="00BD7F50">
        <w:rPr>
          <w:rFonts w:ascii="Vrinda" w:hAnsi="Vrinda"/>
          <w:sz w:val="28"/>
          <w:cs/>
        </w:rPr>
        <w:t>করতে</w:t>
      </w:r>
      <w:r w:rsidRPr="00BD7F50">
        <w:rPr>
          <w:rFonts w:ascii="Mangal" w:hAnsi="Mangal" w:cs="Mangal"/>
          <w:sz w:val="28"/>
          <w:cs/>
          <w:lang w:bidi="hi-IN"/>
        </w:rPr>
        <w:t>।</w:t>
      </w:r>
      <w:r w:rsidRPr="00BD7F50">
        <w:rPr>
          <w:sz w:val="28"/>
        </w:rPr>
        <w:t xml:space="preserve"> </w:t>
      </w:r>
      <w:r w:rsidRPr="00BD7F50">
        <w:rPr>
          <w:rFonts w:ascii="Vrinda" w:hAnsi="Vrinda"/>
          <w:sz w:val="28"/>
          <w:cs/>
        </w:rPr>
        <w:t>আমার</w:t>
      </w:r>
      <w:r w:rsidRPr="00BD7F50">
        <w:rPr>
          <w:sz w:val="28"/>
        </w:rPr>
        <w:t xml:space="preserve"> </w:t>
      </w:r>
      <w:r w:rsidRPr="00BD7F50">
        <w:rPr>
          <w:rFonts w:ascii="Vrinda" w:hAnsi="Vrinda"/>
          <w:sz w:val="28"/>
          <w:cs/>
        </w:rPr>
        <w:t>সঙ্গে</w:t>
      </w:r>
      <w:r w:rsidRPr="00BD7F50">
        <w:rPr>
          <w:sz w:val="28"/>
        </w:rPr>
        <w:t xml:space="preserve"> </w:t>
      </w:r>
      <w:r w:rsidRPr="00BD7F50">
        <w:rPr>
          <w:rFonts w:ascii="Vrinda" w:hAnsi="Vrinda"/>
          <w:sz w:val="28"/>
          <w:cs/>
        </w:rPr>
        <w:t>ছিলেন</w:t>
      </w:r>
      <w:r w:rsidRPr="00BD7F50">
        <w:rPr>
          <w:sz w:val="28"/>
        </w:rPr>
        <w:t xml:space="preserve"> </w:t>
      </w:r>
      <w:r w:rsidRPr="00BD7F50">
        <w:rPr>
          <w:rFonts w:ascii="Vrinda" w:hAnsi="Vrinda"/>
          <w:sz w:val="28"/>
          <w:cs/>
        </w:rPr>
        <w:t>আমারই</w:t>
      </w:r>
      <w:r w:rsidRPr="00BD7F50">
        <w:rPr>
          <w:sz w:val="28"/>
        </w:rPr>
        <w:t xml:space="preserve"> </w:t>
      </w:r>
      <w:r w:rsidRPr="00BD7F50">
        <w:rPr>
          <w:rFonts w:ascii="Vrinda" w:hAnsi="Vrinda"/>
          <w:sz w:val="28"/>
          <w:cs/>
        </w:rPr>
        <w:t>ব্যাচম্যাট</w:t>
      </w:r>
      <w:r w:rsidRPr="00BD7F50">
        <w:rPr>
          <w:sz w:val="28"/>
        </w:rPr>
        <w:t xml:space="preserve"> </w:t>
      </w:r>
      <w:r w:rsidRPr="00BD7F50">
        <w:rPr>
          <w:rFonts w:ascii="Vrinda" w:hAnsi="Vrinda"/>
          <w:sz w:val="28"/>
          <w:cs/>
        </w:rPr>
        <w:t>তৎকালীন</w:t>
      </w:r>
      <w:r w:rsidRPr="00BD7F50">
        <w:rPr>
          <w:sz w:val="28"/>
        </w:rPr>
        <w:t xml:space="preserve"> </w:t>
      </w:r>
      <w:r w:rsidRPr="00BD7F50">
        <w:rPr>
          <w:rFonts w:ascii="Vrinda" w:hAnsi="Vrinda"/>
          <w:sz w:val="28"/>
          <w:cs/>
        </w:rPr>
        <w:t>ঢাকাস্থ</w:t>
      </w:r>
      <w:r w:rsidRPr="00BD7F50">
        <w:rPr>
          <w:sz w:val="28"/>
        </w:rPr>
        <w:t xml:space="preserve"> </w:t>
      </w:r>
      <w:r w:rsidRPr="00BD7F50">
        <w:rPr>
          <w:rFonts w:ascii="Vrinda" w:hAnsi="Vrinda"/>
          <w:sz w:val="28"/>
          <w:cs/>
        </w:rPr>
        <w:t>এডিশনাল</w:t>
      </w:r>
      <w:r w:rsidRPr="00BD7F50">
        <w:rPr>
          <w:sz w:val="28"/>
        </w:rPr>
        <w:t xml:space="preserve"> </w:t>
      </w:r>
      <w:r w:rsidRPr="00BD7F50">
        <w:rPr>
          <w:rFonts w:ascii="Vrinda" w:hAnsi="Vrinda"/>
          <w:sz w:val="28"/>
          <w:cs/>
        </w:rPr>
        <w:t>জেলা</w:t>
      </w:r>
      <w:r w:rsidRPr="00BD7F50">
        <w:rPr>
          <w:sz w:val="28"/>
        </w:rPr>
        <w:t xml:space="preserve"> </w:t>
      </w:r>
      <w:r w:rsidRPr="00BD7F50">
        <w:rPr>
          <w:rFonts w:ascii="Vrinda" w:hAnsi="Vrinda"/>
          <w:sz w:val="28"/>
          <w:cs/>
        </w:rPr>
        <w:t>জজ</w:t>
      </w:r>
      <w:r w:rsidRPr="00BD7F50">
        <w:rPr>
          <w:sz w:val="28"/>
        </w:rPr>
        <w:t xml:space="preserve"> </w:t>
      </w:r>
      <w:r w:rsidRPr="00BD7F50">
        <w:rPr>
          <w:rFonts w:ascii="Vrinda" w:hAnsi="Vrinda"/>
          <w:sz w:val="28"/>
          <w:cs/>
        </w:rPr>
        <w:t>আতিয়ার</w:t>
      </w:r>
      <w:r w:rsidRPr="00BD7F50">
        <w:rPr>
          <w:sz w:val="28"/>
        </w:rPr>
        <w:t xml:space="preserve"> </w:t>
      </w:r>
      <w:r w:rsidRPr="00BD7F50">
        <w:rPr>
          <w:rFonts w:ascii="Vrinda" w:hAnsi="Vrinda"/>
          <w:sz w:val="28"/>
          <w:cs/>
        </w:rPr>
        <w:t>রহমান</w:t>
      </w:r>
      <w:r w:rsidRPr="00BD7F50">
        <w:rPr>
          <w:sz w:val="28"/>
        </w:rPr>
        <w:t xml:space="preserve"> </w:t>
      </w:r>
      <w:r w:rsidRPr="00BD7F50">
        <w:rPr>
          <w:rFonts w:ascii="Vrinda" w:hAnsi="Vrinda"/>
          <w:sz w:val="28"/>
          <w:cs/>
        </w:rPr>
        <w:t>সাহেব</w:t>
      </w:r>
      <w:r w:rsidRPr="00BD7F50">
        <w:rPr>
          <w:rFonts w:ascii="Mangal" w:hAnsi="Mangal" w:cs="Mangal"/>
          <w:sz w:val="28"/>
          <w:cs/>
          <w:lang w:bidi="hi-IN"/>
        </w:rPr>
        <w:t>।</w:t>
      </w:r>
      <w:r w:rsidRPr="00BD7F50">
        <w:rPr>
          <w:sz w:val="28"/>
        </w:rPr>
        <w:t xml:space="preserve"> </w:t>
      </w:r>
      <w:r w:rsidRPr="00BD7F50">
        <w:rPr>
          <w:rFonts w:ascii="Vrinda" w:hAnsi="Vrinda"/>
          <w:sz w:val="28"/>
          <w:cs/>
        </w:rPr>
        <w:t>আমরা</w:t>
      </w:r>
      <w:r w:rsidRPr="00BD7F50">
        <w:rPr>
          <w:sz w:val="28"/>
        </w:rPr>
        <w:t xml:space="preserve"> </w:t>
      </w:r>
      <w:r w:rsidRPr="00BD7F50">
        <w:rPr>
          <w:rFonts w:ascii="Vrinda" w:hAnsi="Vrinda"/>
          <w:sz w:val="28"/>
          <w:cs/>
        </w:rPr>
        <w:t>আদালত</w:t>
      </w:r>
      <w:r w:rsidRPr="00BD7F50">
        <w:rPr>
          <w:sz w:val="28"/>
        </w:rPr>
        <w:t xml:space="preserve"> </w:t>
      </w:r>
      <w:r w:rsidRPr="00BD7F50">
        <w:rPr>
          <w:rFonts w:ascii="Vrinda" w:hAnsi="Vrinda"/>
          <w:sz w:val="28"/>
          <w:cs/>
        </w:rPr>
        <w:t>প্রাঙ্গনে</w:t>
      </w:r>
      <w:r w:rsidRPr="00BD7F50">
        <w:rPr>
          <w:sz w:val="28"/>
        </w:rPr>
        <w:t xml:space="preserve"> </w:t>
      </w:r>
      <w:r w:rsidRPr="00BD7F50">
        <w:rPr>
          <w:rFonts w:ascii="Vrinda" w:hAnsi="Vrinda"/>
          <w:sz w:val="28"/>
          <w:cs/>
        </w:rPr>
        <w:t>প্রবেশ</w:t>
      </w:r>
      <w:r w:rsidRPr="00BD7F50">
        <w:rPr>
          <w:sz w:val="28"/>
        </w:rPr>
        <w:t xml:space="preserve"> </w:t>
      </w:r>
      <w:r w:rsidRPr="00BD7F50">
        <w:rPr>
          <w:rFonts w:ascii="Vrinda" w:hAnsi="Vrinda"/>
          <w:sz w:val="28"/>
          <w:cs/>
        </w:rPr>
        <w:t>করতে</w:t>
      </w:r>
      <w:r w:rsidRPr="00BD7F50">
        <w:rPr>
          <w:sz w:val="28"/>
        </w:rPr>
        <w:t xml:space="preserve"> </w:t>
      </w:r>
      <w:r w:rsidRPr="00BD7F50">
        <w:rPr>
          <w:rFonts w:ascii="Vrinda" w:hAnsi="Vrinda"/>
          <w:sz w:val="28"/>
          <w:cs/>
        </w:rPr>
        <w:t>সক্ষম</w:t>
      </w:r>
      <w:r w:rsidRPr="00BD7F50">
        <w:rPr>
          <w:sz w:val="28"/>
        </w:rPr>
        <w:t xml:space="preserve"> </w:t>
      </w:r>
      <w:r w:rsidRPr="00BD7F50">
        <w:rPr>
          <w:rFonts w:ascii="Vrinda" w:hAnsi="Vrinda"/>
          <w:sz w:val="28"/>
          <w:cs/>
        </w:rPr>
        <w:t>হয়েছিলাম</w:t>
      </w:r>
      <w:r w:rsidRPr="00BD7F50">
        <w:rPr>
          <w:sz w:val="28"/>
        </w:rPr>
        <w:t xml:space="preserve"> </w:t>
      </w:r>
      <w:r w:rsidRPr="00BD7F50">
        <w:rPr>
          <w:rFonts w:ascii="Vrinda" w:hAnsi="Vrinda"/>
          <w:sz w:val="28"/>
          <w:cs/>
        </w:rPr>
        <w:t>বহু</w:t>
      </w:r>
      <w:r w:rsidRPr="00BD7F50">
        <w:rPr>
          <w:sz w:val="28"/>
        </w:rPr>
        <w:t xml:space="preserve"> </w:t>
      </w:r>
      <w:r w:rsidRPr="00BD7F50">
        <w:rPr>
          <w:rFonts w:ascii="Vrinda" w:hAnsi="Vrinda"/>
          <w:sz w:val="28"/>
          <w:cs/>
        </w:rPr>
        <w:t>কষ্টে</w:t>
      </w:r>
      <w:r w:rsidRPr="00BD7F50">
        <w:rPr>
          <w:sz w:val="28"/>
        </w:rPr>
        <w:t xml:space="preserve">, </w:t>
      </w:r>
      <w:r w:rsidRPr="00BD7F50">
        <w:rPr>
          <w:rFonts w:ascii="Vrinda" w:hAnsi="Vrinda"/>
          <w:sz w:val="28"/>
          <w:cs/>
        </w:rPr>
        <w:t>কারন</w:t>
      </w:r>
      <w:r w:rsidRPr="00BD7F50">
        <w:rPr>
          <w:sz w:val="28"/>
        </w:rPr>
        <w:t xml:space="preserve"> </w:t>
      </w:r>
      <w:r w:rsidRPr="00BD7F50">
        <w:rPr>
          <w:rFonts w:ascii="Vrinda" w:hAnsi="Vrinda"/>
          <w:sz w:val="28"/>
          <w:cs/>
        </w:rPr>
        <w:t>দারোয়ান</w:t>
      </w:r>
      <w:r w:rsidRPr="00BD7F50">
        <w:rPr>
          <w:sz w:val="28"/>
        </w:rPr>
        <w:t xml:space="preserve"> </w:t>
      </w:r>
      <w:r w:rsidRPr="00BD7F50">
        <w:rPr>
          <w:rFonts w:ascii="Vrinda" w:hAnsi="Vrinda"/>
          <w:sz w:val="28"/>
          <w:cs/>
        </w:rPr>
        <w:t>বা</w:t>
      </w:r>
      <w:r w:rsidRPr="00BD7F50">
        <w:rPr>
          <w:sz w:val="28"/>
        </w:rPr>
        <w:t xml:space="preserve"> </w:t>
      </w:r>
      <w:r w:rsidRPr="00BD7F50">
        <w:rPr>
          <w:rFonts w:ascii="Vrinda" w:hAnsi="Vrinda"/>
          <w:sz w:val="28"/>
          <w:cs/>
        </w:rPr>
        <w:t>নাইট</w:t>
      </w:r>
      <w:r w:rsidRPr="00BD7F50">
        <w:rPr>
          <w:sz w:val="28"/>
        </w:rPr>
        <w:t xml:space="preserve"> </w:t>
      </w:r>
      <w:r w:rsidRPr="00BD7F50">
        <w:rPr>
          <w:rFonts w:ascii="Vrinda" w:hAnsi="Vrinda"/>
          <w:sz w:val="28"/>
          <w:cs/>
        </w:rPr>
        <w:t>গার্ডরা</w:t>
      </w:r>
      <w:r w:rsidRPr="00BD7F50">
        <w:rPr>
          <w:sz w:val="28"/>
        </w:rPr>
        <w:t xml:space="preserve"> </w:t>
      </w:r>
      <w:r w:rsidRPr="00BD7F50">
        <w:rPr>
          <w:rFonts w:ascii="Vrinda" w:hAnsi="Vrinda"/>
          <w:sz w:val="28"/>
          <w:cs/>
        </w:rPr>
        <w:t>প্রাণভয়ে</w:t>
      </w:r>
      <w:r w:rsidRPr="00BD7F50">
        <w:rPr>
          <w:sz w:val="28"/>
        </w:rPr>
        <w:t xml:space="preserve"> </w:t>
      </w:r>
      <w:r w:rsidRPr="00BD7F50">
        <w:rPr>
          <w:rFonts w:ascii="Vrinda" w:hAnsi="Vrinda"/>
          <w:sz w:val="28"/>
          <w:cs/>
        </w:rPr>
        <w:t>কোথায়</w:t>
      </w:r>
      <w:r w:rsidRPr="00BD7F50">
        <w:rPr>
          <w:sz w:val="28"/>
        </w:rPr>
        <w:t xml:space="preserve"> </w:t>
      </w:r>
      <w:r w:rsidRPr="00BD7F50">
        <w:rPr>
          <w:rFonts w:ascii="Vrinda" w:hAnsi="Vrinda"/>
          <w:sz w:val="28"/>
          <w:cs/>
        </w:rPr>
        <w:t>যে</w:t>
      </w:r>
      <w:r w:rsidRPr="00BD7F50">
        <w:rPr>
          <w:sz w:val="28"/>
        </w:rPr>
        <w:t xml:space="preserve"> </w:t>
      </w:r>
      <w:r w:rsidRPr="00BD7F50">
        <w:rPr>
          <w:rFonts w:ascii="Vrinda" w:hAnsi="Vrinda"/>
          <w:sz w:val="28"/>
          <w:cs/>
        </w:rPr>
        <w:t>পালিয়েছে</w:t>
      </w:r>
      <w:r w:rsidRPr="00BD7F50">
        <w:rPr>
          <w:sz w:val="28"/>
        </w:rPr>
        <w:t xml:space="preserve"> </w:t>
      </w:r>
      <w:r w:rsidRPr="00BD7F50">
        <w:rPr>
          <w:rFonts w:ascii="Vrinda" w:hAnsi="Vrinda"/>
          <w:sz w:val="28"/>
          <w:cs/>
        </w:rPr>
        <w:t>তার</w:t>
      </w:r>
      <w:r w:rsidRPr="00BD7F50">
        <w:rPr>
          <w:sz w:val="28"/>
        </w:rPr>
        <w:t xml:space="preserve"> </w:t>
      </w:r>
      <w:r w:rsidRPr="00BD7F50">
        <w:rPr>
          <w:rFonts w:ascii="Vrinda" w:hAnsi="Vrinda"/>
          <w:sz w:val="28"/>
          <w:cs/>
        </w:rPr>
        <w:t>ঠিকানা</w:t>
      </w:r>
      <w:r w:rsidRPr="00BD7F50">
        <w:rPr>
          <w:sz w:val="28"/>
        </w:rPr>
        <w:t xml:space="preserve"> </w:t>
      </w:r>
      <w:r w:rsidRPr="00BD7F50">
        <w:rPr>
          <w:rFonts w:ascii="Vrinda" w:hAnsi="Vrinda"/>
          <w:sz w:val="28"/>
          <w:cs/>
        </w:rPr>
        <w:t>নেই</w:t>
      </w:r>
      <w:r w:rsidRPr="00BD7F50">
        <w:rPr>
          <w:rFonts w:ascii="Mangal" w:hAnsi="Mangal" w:cs="Mangal"/>
          <w:sz w:val="28"/>
          <w:cs/>
          <w:lang w:bidi="hi-IN"/>
        </w:rPr>
        <w:t>।</w:t>
      </w:r>
      <w:r w:rsidRPr="00BD7F50">
        <w:rPr>
          <w:sz w:val="28"/>
        </w:rPr>
        <w:t xml:space="preserve"> </w:t>
      </w:r>
      <w:r w:rsidRPr="00BD7F50">
        <w:rPr>
          <w:rFonts w:ascii="Vrinda" w:hAnsi="Vrinda"/>
          <w:sz w:val="28"/>
          <w:cs/>
        </w:rPr>
        <w:t>তৎকালীন</w:t>
      </w:r>
      <w:r w:rsidRPr="00BD7F50">
        <w:rPr>
          <w:sz w:val="28"/>
        </w:rPr>
        <w:t xml:space="preserve"> </w:t>
      </w:r>
      <w:r w:rsidRPr="00BD7F50">
        <w:rPr>
          <w:rFonts w:ascii="Vrinda" w:hAnsi="Vrinda"/>
          <w:sz w:val="28"/>
          <w:cs/>
        </w:rPr>
        <w:t>নেজারত</w:t>
      </w:r>
      <w:r w:rsidRPr="00BD7F50">
        <w:rPr>
          <w:sz w:val="28"/>
        </w:rPr>
        <w:t xml:space="preserve"> </w:t>
      </w:r>
      <w:r w:rsidRPr="00BD7F50">
        <w:rPr>
          <w:rFonts w:ascii="Vrinda" w:hAnsi="Vrinda"/>
          <w:sz w:val="28"/>
          <w:cs/>
        </w:rPr>
        <w:t>থানায়</w:t>
      </w:r>
      <w:r w:rsidRPr="00BD7F50">
        <w:rPr>
          <w:sz w:val="28"/>
        </w:rPr>
        <w:t xml:space="preserve"> </w:t>
      </w:r>
      <w:r w:rsidRPr="00BD7F50">
        <w:rPr>
          <w:rFonts w:ascii="Vrinda" w:hAnsi="Vrinda"/>
          <w:sz w:val="28"/>
          <w:cs/>
        </w:rPr>
        <w:t>আগুন</w:t>
      </w:r>
      <w:r w:rsidRPr="00BD7F50">
        <w:rPr>
          <w:sz w:val="28"/>
        </w:rPr>
        <w:t xml:space="preserve"> </w:t>
      </w:r>
      <w:r w:rsidRPr="00BD7F50">
        <w:rPr>
          <w:rFonts w:ascii="Vrinda" w:hAnsi="Vrinda"/>
          <w:sz w:val="28"/>
          <w:cs/>
        </w:rPr>
        <w:t>লাগানো</w:t>
      </w:r>
      <w:r w:rsidRPr="00BD7F50">
        <w:rPr>
          <w:sz w:val="28"/>
        </w:rPr>
        <w:t xml:space="preserve"> </w:t>
      </w:r>
      <w:r w:rsidRPr="00BD7F50">
        <w:rPr>
          <w:rFonts w:ascii="Vrinda" w:hAnsi="Vrinda"/>
          <w:sz w:val="28"/>
          <w:cs/>
        </w:rPr>
        <w:t>হয়েছে</w:t>
      </w:r>
      <w:r w:rsidRPr="00BD7F50">
        <w:rPr>
          <w:rFonts w:ascii="Mangal" w:hAnsi="Mangal" w:cs="Mangal"/>
          <w:sz w:val="28"/>
          <w:cs/>
          <w:lang w:bidi="hi-IN"/>
        </w:rPr>
        <w:t>।</w:t>
      </w:r>
      <w:r w:rsidRPr="00BD7F50">
        <w:rPr>
          <w:sz w:val="28"/>
        </w:rPr>
        <w:t xml:space="preserve"> </w:t>
      </w:r>
      <w:r w:rsidRPr="00BD7F50">
        <w:rPr>
          <w:rFonts w:ascii="Vrinda" w:hAnsi="Vrinda"/>
          <w:sz w:val="28"/>
          <w:cs/>
        </w:rPr>
        <w:t>ফলে</w:t>
      </w:r>
      <w:r w:rsidRPr="00BD7F50">
        <w:rPr>
          <w:sz w:val="28"/>
        </w:rPr>
        <w:t xml:space="preserve"> </w:t>
      </w:r>
      <w:r w:rsidRPr="00BD7F50">
        <w:rPr>
          <w:rFonts w:ascii="Vrinda" w:hAnsi="Vrinda"/>
          <w:sz w:val="28"/>
          <w:cs/>
        </w:rPr>
        <w:t>অনেক</w:t>
      </w:r>
      <w:r w:rsidRPr="00BD7F50">
        <w:rPr>
          <w:sz w:val="28"/>
        </w:rPr>
        <w:t xml:space="preserve"> </w:t>
      </w:r>
      <w:r w:rsidRPr="00BD7F50">
        <w:rPr>
          <w:rFonts w:ascii="Vrinda" w:hAnsi="Vrinda"/>
          <w:sz w:val="28"/>
          <w:cs/>
        </w:rPr>
        <w:t>মূল্যবান</w:t>
      </w:r>
      <w:r w:rsidRPr="00BD7F50">
        <w:rPr>
          <w:sz w:val="28"/>
        </w:rPr>
        <w:t xml:space="preserve"> </w:t>
      </w:r>
      <w:r w:rsidRPr="00BD7F50">
        <w:rPr>
          <w:rFonts w:ascii="Vrinda" w:hAnsi="Vrinda"/>
          <w:sz w:val="28"/>
          <w:cs/>
        </w:rPr>
        <w:t>দলিল</w:t>
      </w:r>
      <w:r w:rsidRPr="00BD7F50">
        <w:rPr>
          <w:sz w:val="28"/>
        </w:rPr>
        <w:t xml:space="preserve"> </w:t>
      </w:r>
      <w:r w:rsidRPr="00BD7F50">
        <w:rPr>
          <w:rFonts w:ascii="Vrinda" w:hAnsi="Vrinda"/>
          <w:sz w:val="28"/>
          <w:cs/>
        </w:rPr>
        <w:t>পুড়ে</w:t>
      </w:r>
      <w:r w:rsidRPr="00BD7F50">
        <w:rPr>
          <w:sz w:val="28"/>
        </w:rPr>
        <w:t xml:space="preserve"> </w:t>
      </w:r>
      <w:r w:rsidRPr="00BD7F50">
        <w:rPr>
          <w:rFonts w:ascii="Vrinda" w:hAnsi="Vrinda"/>
          <w:sz w:val="28"/>
          <w:cs/>
        </w:rPr>
        <w:t>গেছে</w:t>
      </w:r>
      <w:r w:rsidRPr="00BD7F50">
        <w:rPr>
          <w:rFonts w:ascii="Mangal" w:hAnsi="Mangal" w:cs="Mangal"/>
          <w:sz w:val="28"/>
          <w:cs/>
          <w:lang w:bidi="hi-IN"/>
        </w:rPr>
        <w:t>।</w:t>
      </w:r>
      <w:r w:rsidRPr="00BD7F50">
        <w:rPr>
          <w:sz w:val="28"/>
        </w:rPr>
        <w:t xml:space="preserve"> </w:t>
      </w:r>
      <w:r w:rsidRPr="00BD7F50">
        <w:rPr>
          <w:rFonts w:ascii="Vrinda" w:hAnsi="Vrinda"/>
          <w:sz w:val="28"/>
          <w:cs/>
        </w:rPr>
        <w:t>আমরা</w:t>
      </w:r>
      <w:r w:rsidRPr="00BD7F50">
        <w:rPr>
          <w:sz w:val="28"/>
        </w:rPr>
        <w:t xml:space="preserve"> </w:t>
      </w:r>
      <w:r w:rsidRPr="00BD7F50">
        <w:rPr>
          <w:rFonts w:ascii="Vrinda" w:hAnsi="Vrinda"/>
          <w:sz w:val="28"/>
          <w:cs/>
        </w:rPr>
        <w:t>বহু</w:t>
      </w:r>
      <w:r w:rsidRPr="00BD7F50">
        <w:rPr>
          <w:sz w:val="28"/>
        </w:rPr>
        <w:t xml:space="preserve"> </w:t>
      </w:r>
      <w:r w:rsidRPr="00BD7F50">
        <w:rPr>
          <w:rFonts w:ascii="Vrinda" w:hAnsi="Vrinda"/>
          <w:sz w:val="28"/>
          <w:cs/>
        </w:rPr>
        <w:t>কষ্টে</w:t>
      </w:r>
      <w:r w:rsidRPr="00BD7F50">
        <w:rPr>
          <w:sz w:val="28"/>
        </w:rPr>
        <w:t xml:space="preserve"> </w:t>
      </w:r>
      <w:r w:rsidRPr="00BD7F50">
        <w:rPr>
          <w:rFonts w:ascii="Vrinda" w:hAnsi="Vrinda"/>
          <w:sz w:val="28"/>
          <w:cs/>
        </w:rPr>
        <w:t>মূল্যবান</w:t>
      </w:r>
      <w:r w:rsidRPr="00BD7F50">
        <w:rPr>
          <w:sz w:val="28"/>
        </w:rPr>
        <w:t xml:space="preserve"> </w:t>
      </w:r>
      <w:r w:rsidRPr="00BD7F50">
        <w:rPr>
          <w:rFonts w:ascii="Vrinda" w:hAnsi="Vrinda"/>
          <w:sz w:val="28"/>
          <w:cs/>
        </w:rPr>
        <w:t>মামলার</w:t>
      </w:r>
      <w:r w:rsidRPr="00BD7F50">
        <w:rPr>
          <w:sz w:val="28"/>
        </w:rPr>
        <w:t xml:space="preserve"> </w:t>
      </w:r>
      <w:r w:rsidRPr="00BD7F50">
        <w:rPr>
          <w:rFonts w:ascii="Vrinda" w:hAnsi="Vrinda"/>
          <w:sz w:val="28"/>
          <w:cs/>
        </w:rPr>
        <w:t>রেকর্ডগুলি</w:t>
      </w:r>
      <w:r w:rsidRPr="00BD7F50">
        <w:rPr>
          <w:sz w:val="28"/>
        </w:rPr>
        <w:t xml:space="preserve"> </w:t>
      </w:r>
      <w:r w:rsidRPr="00BD7F50">
        <w:rPr>
          <w:rFonts w:ascii="Vrinda" w:hAnsi="Vrinda"/>
          <w:sz w:val="28"/>
          <w:cs/>
        </w:rPr>
        <w:t>সরিয়ে</w:t>
      </w:r>
      <w:r w:rsidRPr="00BD7F50">
        <w:rPr>
          <w:sz w:val="28"/>
        </w:rPr>
        <w:t xml:space="preserve"> </w:t>
      </w:r>
      <w:r w:rsidRPr="00BD7F50">
        <w:rPr>
          <w:rFonts w:ascii="Vrinda" w:hAnsi="Vrinda"/>
          <w:sz w:val="28"/>
          <w:cs/>
        </w:rPr>
        <w:t>এনে</w:t>
      </w:r>
      <w:r w:rsidRPr="00BD7F50">
        <w:rPr>
          <w:sz w:val="28"/>
        </w:rPr>
        <w:t xml:space="preserve"> </w:t>
      </w:r>
      <w:r w:rsidRPr="00BD7F50">
        <w:rPr>
          <w:rFonts w:ascii="Vrinda" w:hAnsi="Vrinda"/>
          <w:sz w:val="28"/>
          <w:cs/>
        </w:rPr>
        <w:t>একটা</w:t>
      </w:r>
      <w:r w:rsidRPr="00BD7F50">
        <w:rPr>
          <w:sz w:val="28"/>
        </w:rPr>
        <w:t xml:space="preserve"> </w:t>
      </w:r>
      <w:r w:rsidRPr="00BD7F50">
        <w:rPr>
          <w:rFonts w:ascii="Vrinda" w:hAnsi="Vrinda"/>
          <w:sz w:val="28"/>
          <w:cs/>
        </w:rPr>
        <w:t>টেবিলে</w:t>
      </w:r>
      <w:r w:rsidRPr="00BD7F50">
        <w:rPr>
          <w:sz w:val="28"/>
        </w:rPr>
        <w:t xml:space="preserve"> </w:t>
      </w:r>
      <w:r w:rsidRPr="00BD7F50">
        <w:rPr>
          <w:rFonts w:ascii="Vrinda" w:hAnsi="Vrinda"/>
          <w:sz w:val="28"/>
          <w:cs/>
        </w:rPr>
        <w:t>জমা</w:t>
      </w:r>
      <w:r w:rsidRPr="00BD7F50">
        <w:rPr>
          <w:sz w:val="28"/>
        </w:rPr>
        <w:t xml:space="preserve"> </w:t>
      </w:r>
      <w:r w:rsidRPr="00BD7F50">
        <w:rPr>
          <w:rFonts w:ascii="Vrinda" w:hAnsi="Vrinda"/>
          <w:sz w:val="28"/>
          <w:cs/>
        </w:rPr>
        <w:t>করি</w:t>
      </w:r>
      <w:r w:rsidRPr="00BD7F50">
        <w:rPr>
          <w:rFonts w:ascii="Mangal" w:hAnsi="Mangal" w:cs="Mangal"/>
          <w:sz w:val="28"/>
          <w:cs/>
          <w:lang w:bidi="hi-IN"/>
        </w:rPr>
        <w:t>।</w:t>
      </w:r>
      <w:r w:rsidRPr="00BD7F50">
        <w:rPr>
          <w:sz w:val="28"/>
        </w:rPr>
        <w:t xml:space="preserve"> </w:t>
      </w:r>
      <w:r w:rsidRPr="00BD7F50">
        <w:rPr>
          <w:rFonts w:ascii="Vrinda" w:hAnsi="Vrinda"/>
          <w:sz w:val="28"/>
          <w:cs/>
        </w:rPr>
        <w:t>কোন</w:t>
      </w:r>
      <w:r w:rsidRPr="00BD7F50">
        <w:rPr>
          <w:sz w:val="28"/>
        </w:rPr>
        <w:t xml:space="preserve"> </w:t>
      </w:r>
      <w:r w:rsidRPr="00BD7F50">
        <w:rPr>
          <w:rFonts w:ascii="Vrinda" w:hAnsi="Vrinda"/>
          <w:sz w:val="28"/>
          <w:cs/>
        </w:rPr>
        <w:t>ঘরে</w:t>
      </w:r>
      <w:r w:rsidRPr="00BD7F50">
        <w:rPr>
          <w:sz w:val="28"/>
        </w:rPr>
        <w:t xml:space="preserve"> </w:t>
      </w:r>
      <w:r w:rsidRPr="00BD7F50">
        <w:rPr>
          <w:rFonts w:ascii="Vrinda" w:hAnsi="Vrinda"/>
          <w:sz w:val="28"/>
          <w:cs/>
        </w:rPr>
        <w:t>আমরা</w:t>
      </w:r>
      <w:r w:rsidRPr="00BD7F50">
        <w:rPr>
          <w:sz w:val="28"/>
        </w:rPr>
        <w:t xml:space="preserve"> </w:t>
      </w:r>
      <w:r w:rsidRPr="00BD7F50">
        <w:rPr>
          <w:rFonts w:ascii="Vrinda" w:hAnsi="Vrinda"/>
          <w:sz w:val="28"/>
          <w:cs/>
        </w:rPr>
        <w:t>প্রবেশ</w:t>
      </w:r>
      <w:r w:rsidRPr="00BD7F50">
        <w:rPr>
          <w:sz w:val="28"/>
        </w:rPr>
        <w:t xml:space="preserve"> </w:t>
      </w:r>
      <w:r w:rsidRPr="00BD7F50">
        <w:rPr>
          <w:rFonts w:ascii="Vrinda" w:hAnsi="Vrinda"/>
          <w:sz w:val="28"/>
          <w:cs/>
        </w:rPr>
        <w:t>করতে</w:t>
      </w:r>
      <w:r w:rsidRPr="00BD7F50">
        <w:rPr>
          <w:sz w:val="28"/>
        </w:rPr>
        <w:t xml:space="preserve"> </w:t>
      </w:r>
      <w:r w:rsidRPr="00BD7F50">
        <w:rPr>
          <w:rFonts w:ascii="Vrinda" w:hAnsi="Vrinda"/>
          <w:sz w:val="28"/>
          <w:cs/>
        </w:rPr>
        <w:t>পারিনি</w:t>
      </w:r>
      <w:r w:rsidRPr="00BD7F50">
        <w:rPr>
          <w:sz w:val="28"/>
        </w:rPr>
        <w:t xml:space="preserve">, </w:t>
      </w:r>
      <w:r w:rsidRPr="00BD7F50">
        <w:rPr>
          <w:rFonts w:ascii="Vrinda" w:hAnsi="Vrinda"/>
          <w:sz w:val="28"/>
          <w:cs/>
        </w:rPr>
        <w:t>কারন</w:t>
      </w:r>
      <w:r w:rsidRPr="00BD7F50">
        <w:rPr>
          <w:sz w:val="28"/>
        </w:rPr>
        <w:t xml:space="preserve"> </w:t>
      </w:r>
      <w:r w:rsidRPr="00BD7F50">
        <w:rPr>
          <w:rFonts w:ascii="Vrinda" w:hAnsi="Vrinda"/>
          <w:sz w:val="28"/>
          <w:cs/>
        </w:rPr>
        <w:t>দারোয়ানরা</w:t>
      </w:r>
      <w:r w:rsidRPr="00BD7F50">
        <w:rPr>
          <w:sz w:val="28"/>
        </w:rPr>
        <w:t xml:space="preserve"> </w:t>
      </w:r>
      <w:r w:rsidRPr="00BD7F50">
        <w:rPr>
          <w:rFonts w:ascii="Vrinda" w:hAnsi="Vrinda"/>
          <w:sz w:val="28"/>
          <w:cs/>
        </w:rPr>
        <w:t>তালা</w:t>
      </w:r>
      <w:r w:rsidRPr="00BD7F50">
        <w:rPr>
          <w:sz w:val="28"/>
        </w:rPr>
        <w:t xml:space="preserve"> </w:t>
      </w:r>
      <w:r w:rsidRPr="00BD7F50">
        <w:rPr>
          <w:rFonts w:ascii="Vrinda" w:hAnsi="Vrinda"/>
          <w:sz w:val="28"/>
          <w:cs/>
        </w:rPr>
        <w:t>লাগিয়ে</w:t>
      </w:r>
      <w:r w:rsidRPr="00BD7F50">
        <w:rPr>
          <w:sz w:val="28"/>
        </w:rPr>
        <w:t xml:space="preserve"> </w:t>
      </w:r>
      <w:r w:rsidRPr="00BD7F50">
        <w:rPr>
          <w:rFonts w:ascii="Vrinda" w:hAnsi="Vrinda"/>
          <w:sz w:val="28"/>
          <w:cs/>
        </w:rPr>
        <w:t>পালিয়েছে</w:t>
      </w:r>
      <w:r w:rsidRPr="00BD7F50">
        <w:rPr>
          <w:rFonts w:ascii="Mangal" w:hAnsi="Mangal" w:cs="Mangal"/>
          <w:sz w:val="28"/>
          <w:cs/>
          <w:lang w:bidi="hi-IN"/>
        </w:rPr>
        <w:t>।</w:t>
      </w:r>
      <w:r w:rsidRPr="00BD7F50">
        <w:rPr>
          <w:sz w:val="28"/>
        </w:rPr>
        <w:t xml:space="preserve"> </w:t>
      </w:r>
      <w:r w:rsidRPr="00BD7F50">
        <w:rPr>
          <w:rFonts w:ascii="Vrinda" w:hAnsi="Vrinda"/>
          <w:sz w:val="28"/>
          <w:cs/>
        </w:rPr>
        <w:t>পরে</w:t>
      </w:r>
      <w:r w:rsidRPr="00BD7F50">
        <w:rPr>
          <w:sz w:val="28"/>
        </w:rPr>
        <w:t xml:space="preserve"> </w:t>
      </w:r>
      <w:r w:rsidRPr="00BD7F50">
        <w:rPr>
          <w:rFonts w:ascii="Vrinda" w:hAnsi="Vrinda"/>
          <w:sz w:val="28"/>
          <w:cs/>
        </w:rPr>
        <w:t>বহু</w:t>
      </w:r>
      <w:r w:rsidRPr="00BD7F50">
        <w:rPr>
          <w:sz w:val="28"/>
        </w:rPr>
        <w:t xml:space="preserve"> </w:t>
      </w:r>
      <w:r w:rsidRPr="00BD7F50">
        <w:rPr>
          <w:rFonts w:ascii="Vrinda" w:hAnsi="Vrinda"/>
          <w:sz w:val="28"/>
          <w:cs/>
        </w:rPr>
        <w:t>চেষ্টায়</w:t>
      </w:r>
      <w:r w:rsidRPr="00BD7F50">
        <w:rPr>
          <w:sz w:val="28"/>
        </w:rPr>
        <w:t xml:space="preserve"> </w:t>
      </w:r>
      <w:r w:rsidRPr="00BD7F50">
        <w:rPr>
          <w:rFonts w:ascii="Vrinda" w:hAnsi="Vrinda"/>
          <w:sz w:val="28"/>
          <w:cs/>
        </w:rPr>
        <w:t>কাঁচের</w:t>
      </w:r>
      <w:r w:rsidRPr="00BD7F50">
        <w:rPr>
          <w:sz w:val="28"/>
        </w:rPr>
        <w:t xml:space="preserve"> </w:t>
      </w:r>
      <w:r w:rsidRPr="00BD7F50">
        <w:rPr>
          <w:rFonts w:ascii="Vrinda" w:hAnsi="Vrinda"/>
          <w:sz w:val="28"/>
          <w:cs/>
        </w:rPr>
        <w:t>জানালা</w:t>
      </w:r>
      <w:r w:rsidRPr="00BD7F50">
        <w:rPr>
          <w:sz w:val="28"/>
        </w:rPr>
        <w:t xml:space="preserve"> </w:t>
      </w:r>
      <w:r w:rsidRPr="00BD7F50">
        <w:rPr>
          <w:rFonts w:ascii="Vrinda" w:hAnsi="Vrinda"/>
          <w:sz w:val="28"/>
          <w:cs/>
        </w:rPr>
        <w:t>ভেঙ্গে</w:t>
      </w:r>
      <w:r w:rsidRPr="00BD7F50">
        <w:rPr>
          <w:sz w:val="28"/>
        </w:rPr>
        <w:t xml:space="preserve"> </w:t>
      </w:r>
      <w:r w:rsidRPr="00BD7F50">
        <w:rPr>
          <w:rFonts w:ascii="Vrinda" w:hAnsi="Vrinda"/>
          <w:sz w:val="28"/>
          <w:cs/>
        </w:rPr>
        <w:t>দু</w:t>
      </w:r>
      <w:r w:rsidRPr="00BD7F50">
        <w:rPr>
          <w:sz w:val="28"/>
        </w:rPr>
        <w:t>'</w:t>
      </w:r>
      <w:r w:rsidRPr="00BD7F50">
        <w:rPr>
          <w:rFonts w:ascii="Vrinda" w:hAnsi="Vrinda"/>
          <w:sz w:val="28"/>
          <w:cs/>
        </w:rPr>
        <w:t>একটি</w:t>
      </w:r>
      <w:r w:rsidRPr="00BD7F50">
        <w:rPr>
          <w:sz w:val="28"/>
        </w:rPr>
        <w:t xml:space="preserve"> </w:t>
      </w:r>
      <w:r w:rsidRPr="00BD7F50">
        <w:rPr>
          <w:rFonts w:ascii="Vrinda" w:hAnsi="Vrinda"/>
          <w:sz w:val="28"/>
          <w:cs/>
        </w:rPr>
        <w:t>অফিসকক্ষে</w:t>
      </w:r>
      <w:r w:rsidRPr="00BD7F50">
        <w:rPr>
          <w:sz w:val="28"/>
        </w:rPr>
        <w:t xml:space="preserve"> </w:t>
      </w:r>
      <w:r w:rsidRPr="00BD7F50">
        <w:rPr>
          <w:rFonts w:ascii="Vrinda" w:hAnsi="Vrinda"/>
          <w:sz w:val="28"/>
          <w:cs/>
        </w:rPr>
        <w:t>প্রবেশ</w:t>
      </w:r>
      <w:r w:rsidRPr="00BD7F50">
        <w:rPr>
          <w:sz w:val="28"/>
        </w:rPr>
        <w:t xml:space="preserve"> </w:t>
      </w:r>
      <w:r w:rsidRPr="00BD7F50">
        <w:rPr>
          <w:rFonts w:ascii="Vrinda" w:hAnsi="Vrinda"/>
          <w:sz w:val="28"/>
          <w:cs/>
        </w:rPr>
        <w:t>করি</w:t>
      </w:r>
      <w:r w:rsidRPr="00BD7F50">
        <w:rPr>
          <w:rFonts w:ascii="Mangal" w:hAnsi="Mangal" w:cs="Mangal"/>
          <w:sz w:val="28"/>
          <w:cs/>
          <w:lang w:bidi="hi-IN"/>
        </w:rPr>
        <w:t>।</w:t>
      </w:r>
      <w:r w:rsidRPr="00BD7F50">
        <w:rPr>
          <w:sz w:val="28"/>
        </w:rPr>
        <w:t xml:space="preserve"> </w:t>
      </w:r>
      <w:r w:rsidRPr="00BD7F50">
        <w:rPr>
          <w:rFonts w:ascii="Vrinda" w:hAnsi="Vrinda"/>
          <w:sz w:val="28"/>
          <w:cs/>
        </w:rPr>
        <w:t>মুন্সেফ</w:t>
      </w:r>
      <w:r w:rsidRPr="00BD7F50">
        <w:rPr>
          <w:sz w:val="28"/>
        </w:rPr>
        <w:t xml:space="preserve">, </w:t>
      </w:r>
      <w:r w:rsidRPr="00BD7F50">
        <w:rPr>
          <w:rFonts w:ascii="Vrinda" w:hAnsi="Vrinda"/>
          <w:sz w:val="28"/>
          <w:cs/>
        </w:rPr>
        <w:t>সাব</w:t>
      </w:r>
      <w:r w:rsidRPr="00BD7F50">
        <w:rPr>
          <w:sz w:val="28"/>
        </w:rPr>
        <w:t xml:space="preserve"> </w:t>
      </w:r>
      <w:r w:rsidRPr="00BD7F50">
        <w:rPr>
          <w:rFonts w:ascii="Vrinda" w:hAnsi="Vrinda"/>
          <w:sz w:val="28"/>
          <w:cs/>
        </w:rPr>
        <w:t>জজ</w:t>
      </w:r>
      <w:r w:rsidRPr="00BD7F50">
        <w:rPr>
          <w:sz w:val="28"/>
        </w:rPr>
        <w:t xml:space="preserve">, </w:t>
      </w:r>
      <w:r w:rsidRPr="00BD7F50">
        <w:rPr>
          <w:rFonts w:ascii="Vrinda" w:hAnsi="Vrinda"/>
          <w:sz w:val="28"/>
          <w:cs/>
        </w:rPr>
        <w:t>এডিশনাল</w:t>
      </w:r>
      <w:r w:rsidRPr="00BD7F50">
        <w:rPr>
          <w:sz w:val="28"/>
        </w:rPr>
        <w:t xml:space="preserve"> </w:t>
      </w:r>
      <w:r w:rsidRPr="00BD7F50">
        <w:rPr>
          <w:rFonts w:ascii="Vrinda" w:hAnsi="Vrinda"/>
          <w:sz w:val="28"/>
          <w:cs/>
        </w:rPr>
        <w:t>জজ</w:t>
      </w:r>
      <w:r w:rsidRPr="00BD7F50">
        <w:rPr>
          <w:sz w:val="28"/>
        </w:rPr>
        <w:t xml:space="preserve"> </w:t>
      </w:r>
      <w:r w:rsidRPr="00BD7F50">
        <w:rPr>
          <w:rFonts w:ascii="Vrinda" w:hAnsi="Vrinda"/>
          <w:sz w:val="28"/>
          <w:cs/>
        </w:rPr>
        <w:t>সাহেবরা</w:t>
      </w:r>
      <w:r w:rsidRPr="00BD7F50">
        <w:rPr>
          <w:sz w:val="28"/>
        </w:rPr>
        <w:t xml:space="preserve"> </w:t>
      </w:r>
      <w:r w:rsidRPr="00BD7F50">
        <w:rPr>
          <w:rFonts w:ascii="Vrinda" w:hAnsi="Vrinda"/>
          <w:sz w:val="28"/>
          <w:cs/>
        </w:rPr>
        <w:t>সকালে</w:t>
      </w:r>
      <w:r w:rsidRPr="00BD7F50">
        <w:rPr>
          <w:sz w:val="28"/>
        </w:rPr>
        <w:t xml:space="preserve"> </w:t>
      </w:r>
      <w:r w:rsidRPr="00BD7F50">
        <w:rPr>
          <w:rFonts w:ascii="Vrinda" w:hAnsi="Vrinda"/>
          <w:sz w:val="28"/>
          <w:cs/>
        </w:rPr>
        <w:t>একটি</w:t>
      </w:r>
      <w:r w:rsidRPr="00BD7F50">
        <w:rPr>
          <w:sz w:val="28"/>
        </w:rPr>
        <w:t xml:space="preserve"> </w:t>
      </w:r>
      <w:r w:rsidRPr="00BD7F50">
        <w:rPr>
          <w:rFonts w:ascii="Vrinda" w:hAnsi="Vrinda"/>
          <w:sz w:val="28"/>
          <w:cs/>
        </w:rPr>
        <w:t>কাগজে</w:t>
      </w:r>
      <w:r w:rsidRPr="00BD7F50">
        <w:rPr>
          <w:sz w:val="28"/>
        </w:rPr>
        <w:t xml:space="preserve"> </w:t>
      </w:r>
      <w:r w:rsidRPr="00BD7F50">
        <w:rPr>
          <w:rFonts w:ascii="Vrinda" w:hAnsi="Vrinda"/>
          <w:sz w:val="28"/>
          <w:cs/>
        </w:rPr>
        <w:t>তাদের</w:t>
      </w:r>
      <w:r w:rsidRPr="00BD7F50">
        <w:rPr>
          <w:sz w:val="28"/>
        </w:rPr>
        <w:t xml:space="preserve"> </w:t>
      </w:r>
      <w:r w:rsidRPr="00BD7F50">
        <w:rPr>
          <w:rFonts w:ascii="Vrinda" w:hAnsi="Vrinda"/>
          <w:sz w:val="28"/>
          <w:cs/>
        </w:rPr>
        <w:t>নাম</w:t>
      </w:r>
      <w:r w:rsidRPr="00BD7F50">
        <w:rPr>
          <w:sz w:val="28"/>
        </w:rPr>
        <w:t xml:space="preserve"> </w:t>
      </w:r>
      <w:r w:rsidRPr="00BD7F50">
        <w:rPr>
          <w:rFonts w:ascii="Vrinda" w:hAnsi="Vrinda"/>
          <w:sz w:val="28"/>
          <w:cs/>
        </w:rPr>
        <w:t>লিখে</w:t>
      </w:r>
      <w:r w:rsidRPr="00BD7F50">
        <w:rPr>
          <w:sz w:val="28"/>
        </w:rPr>
        <w:t xml:space="preserve"> </w:t>
      </w:r>
      <w:r w:rsidRPr="00BD7F50">
        <w:rPr>
          <w:rFonts w:ascii="Vrinda" w:hAnsi="Vrinda"/>
          <w:sz w:val="28"/>
          <w:cs/>
        </w:rPr>
        <w:t>আমার</w:t>
      </w:r>
      <w:r w:rsidRPr="00BD7F50">
        <w:rPr>
          <w:sz w:val="28"/>
        </w:rPr>
        <w:t xml:space="preserve"> </w:t>
      </w:r>
      <w:r w:rsidRPr="00BD7F50">
        <w:rPr>
          <w:rFonts w:ascii="Vrinda" w:hAnsi="Vrinda"/>
          <w:sz w:val="28"/>
          <w:cs/>
        </w:rPr>
        <w:t>হাতে</w:t>
      </w:r>
      <w:r w:rsidRPr="00BD7F50">
        <w:rPr>
          <w:sz w:val="28"/>
        </w:rPr>
        <w:t xml:space="preserve"> </w:t>
      </w:r>
      <w:r w:rsidRPr="00BD7F50">
        <w:rPr>
          <w:rFonts w:ascii="Vrinda" w:hAnsi="Vrinda"/>
          <w:sz w:val="28"/>
          <w:cs/>
        </w:rPr>
        <w:t>দিয়ে</w:t>
      </w:r>
      <w:r w:rsidRPr="00BD7F50">
        <w:rPr>
          <w:sz w:val="28"/>
        </w:rPr>
        <w:t xml:space="preserve"> </w:t>
      </w:r>
      <w:r w:rsidRPr="00BD7F50">
        <w:rPr>
          <w:rFonts w:ascii="Vrinda" w:hAnsi="Vrinda"/>
          <w:sz w:val="28"/>
          <w:cs/>
        </w:rPr>
        <w:t>অফিসের</w:t>
      </w:r>
      <w:r w:rsidRPr="00BD7F50">
        <w:rPr>
          <w:sz w:val="28"/>
        </w:rPr>
        <w:t xml:space="preserve"> </w:t>
      </w:r>
      <w:r w:rsidRPr="00BD7F50">
        <w:rPr>
          <w:rFonts w:ascii="Vrinda" w:hAnsi="Vrinda"/>
          <w:sz w:val="28"/>
          <w:cs/>
        </w:rPr>
        <w:t>হাজিরার</w:t>
      </w:r>
      <w:r w:rsidRPr="00BD7F50">
        <w:rPr>
          <w:sz w:val="28"/>
        </w:rPr>
        <w:t xml:space="preserve"> </w:t>
      </w:r>
      <w:r w:rsidRPr="00BD7F50">
        <w:rPr>
          <w:rFonts w:ascii="Vrinda" w:hAnsi="Vrinda"/>
          <w:sz w:val="28"/>
          <w:cs/>
        </w:rPr>
        <w:t>দায়িত্ব</w:t>
      </w:r>
      <w:r w:rsidRPr="00BD7F50">
        <w:rPr>
          <w:sz w:val="28"/>
        </w:rPr>
        <w:t xml:space="preserve"> </w:t>
      </w:r>
      <w:r w:rsidRPr="00BD7F50">
        <w:rPr>
          <w:rFonts w:ascii="Vrinda" w:hAnsi="Vrinda"/>
          <w:sz w:val="28"/>
          <w:cs/>
        </w:rPr>
        <w:t>পালন</w:t>
      </w:r>
      <w:r w:rsidRPr="00BD7F50">
        <w:rPr>
          <w:sz w:val="28"/>
        </w:rPr>
        <w:t xml:space="preserve"> </w:t>
      </w:r>
      <w:r w:rsidRPr="00BD7F50">
        <w:rPr>
          <w:rFonts w:ascii="Vrinda" w:hAnsi="Vrinda"/>
          <w:sz w:val="28"/>
          <w:cs/>
        </w:rPr>
        <w:t>করেন</w:t>
      </w:r>
      <w:r w:rsidRPr="00BD7F50">
        <w:rPr>
          <w:rFonts w:ascii="Mangal" w:hAnsi="Mangal" w:cs="Mangal"/>
          <w:sz w:val="28"/>
          <w:cs/>
          <w:lang w:bidi="hi-IN"/>
        </w:rPr>
        <w:t>।</w:t>
      </w:r>
    </w:p>
    <w:p w:rsidR="00BD7F50" w:rsidRPr="00BD7F50" w:rsidRDefault="00BD7F50" w:rsidP="00BD7F50">
      <w:pPr>
        <w:rPr>
          <w:sz w:val="28"/>
        </w:rPr>
      </w:pPr>
    </w:p>
    <w:p w:rsidR="00BD7F50" w:rsidRPr="00BD7F50" w:rsidRDefault="00BD7F50" w:rsidP="00BD7F50">
      <w:pPr>
        <w:rPr>
          <w:sz w:val="28"/>
        </w:rPr>
      </w:pPr>
      <w:r w:rsidRPr="00BD7F50">
        <w:rPr>
          <w:rFonts w:ascii="Vrinda" w:hAnsi="Vrinda"/>
          <w:sz w:val="28"/>
          <w:cs/>
        </w:rPr>
        <w:t>এমনিভাবে</w:t>
      </w:r>
      <w:r w:rsidRPr="00BD7F50">
        <w:rPr>
          <w:sz w:val="28"/>
        </w:rPr>
        <w:t xml:space="preserve"> </w:t>
      </w:r>
      <w:r w:rsidRPr="00BD7F50">
        <w:rPr>
          <w:rFonts w:ascii="Vrinda" w:hAnsi="Vrinda"/>
          <w:sz w:val="28"/>
          <w:cs/>
        </w:rPr>
        <w:t>কয়েকদিন</w:t>
      </w:r>
      <w:r w:rsidRPr="00BD7F50">
        <w:rPr>
          <w:sz w:val="28"/>
        </w:rPr>
        <w:t xml:space="preserve"> </w:t>
      </w:r>
      <w:r w:rsidRPr="00BD7F50">
        <w:rPr>
          <w:rFonts w:ascii="Vrinda" w:hAnsi="Vrinda"/>
          <w:sz w:val="28"/>
          <w:cs/>
        </w:rPr>
        <w:t>কাটিয়ে</w:t>
      </w:r>
      <w:r w:rsidRPr="00BD7F50">
        <w:rPr>
          <w:sz w:val="28"/>
        </w:rPr>
        <w:t xml:space="preserve"> </w:t>
      </w:r>
      <w:r w:rsidRPr="00BD7F50">
        <w:rPr>
          <w:rFonts w:ascii="Vrinda" w:hAnsi="Vrinda"/>
          <w:sz w:val="28"/>
          <w:cs/>
        </w:rPr>
        <w:t>দিলাম</w:t>
      </w:r>
      <w:r w:rsidRPr="00BD7F50">
        <w:rPr>
          <w:rFonts w:ascii="Mangal" w:hAnsi="Mangal" w:cs="Mangal"/>
          <w:sz w:val="28"/>
          <w:cs/>
          <w:lang w:bidi="hi-IN"/>
        </w:rPr>
        <w:t>।</w:t>
      </w:r>
      <w:r w:rsidRPr="00BD7F50">
        <w:rPr>
          <w:sz w:val="28"/>
        </w:rPr>
        <w:t xml:space="preserve"> </w:t>
      </w:r>
      <w:r w:rsidRPr="00BD7F50">
        <w:rPr>
          <w:rFonts w:ascii="Vrinda" w:hAnsi="Vrinda"/>
          <w:sz w:val="28"/>
          <w:cs/>
        </w:rPr>
        <w:t>পথের</w:t>
      </w:r>
      <w:r w:rsidRPr="00BD7F50">
        <w:rPr>
          <w:sz w:val="28"/>
        </w:rPr>
        <w:t xml:space="preserve"> </w:t>
      </w:r>
      <w:r w:rsidRPr="00BD7F50">
        <w:rPr>
          <w:rFonts w:ascii="Vrinda" w:hAnsi="Vrinda"/>
          <w:sz w:val="28"/>
          <w:cs/>
        </w:rPr>
        <w:t>হয়রানি</w:t>
      </w:r>
      <w:r w:rsidRPr="00BD7F50">
        <w:rPr>
          <w:sz w:val="28"/>
        </w:rPr>
        <w:t xml:space="preserve"> </w:t>
      </w:r>
      <w:r w:rsidRPr="00BD7F50">
        <w:rPr>
          <w:rFonts w:ascii="Vrinda" w:hAnsi="Vrinda"/>
          <w:sz w:val="28"/>
          <w:cs/>
        </w:rPr>
        <w:t>লেগেই</w:t>
      </w:r>
      <w:r w:rsidRPr="00BD7F50">
        <w:rPr>
          <w:sz w:val="28"/>
        </w:rPr>
        <w:t xml:space="preserve"> </w:t>
      </w:r>
      <w:r w:rsidRPr="00BD7F50">
        <w:rPr>
          <w:rFonts w:ascii="Vrinda" w:hAnsi="Vrinda"/>
          <w:sz w:val="28"/>
          <w:cs/>
        </w:rPr>
        <w:t>আছে</w:t>
      </w:r>
      <w:r w:rsidRPr="00BD7F50">
        <w:rPr>
          <w:rFonts w:ascii="Mangal" w:hAnsi="Mangal" w:cs="Mangal"/>
          <w:sz w:val="28"/>
          <w:cs/>
          <w:lang w:bidi="hi-IN"/>
        </w:rPr>
        <w:t>।</w:t>
      </w:r>
      <w:r w:rsidRPr="00BD7F50">
        <w:rPr>
          <w:sz w:val="28"/>
        </w:rPr>
        <w:t xml:space="preserve"> </w:t>
      </w:r>
      <w:r w:rsidRPr="00BD7F50">
        <w:rPr>
          <w:rFonts w:ascii="Vrinda" w:hAnsi="Vrinda"/>
          <w:sz w:val="28"/>
          <w:cs/>
        </w:rPr>
        <w:t>পাক</w:t>
      </w:r>
      <w:r w:rsidRPr="00BD7F50">
        <w:rPr>
          <w:sz w:val="28"/>
        </w:rPr>
        <w:t xml:space="preserve"> </w:t>
      </w:r>
      <w:r w:rsidRPr="00BD7F50">
        <w:rPr>
          <w:rFonts w:ascii="Vrinda" w:hAnsi="Vrinda"/>
          <w:sz w:val="28"/>
          <w:cs/>
        </w:rPr>
        <w:t>সৈন্যরা</w:t>
      </w:r>
      <w:r w:rsidRPr="00BD7F50">
        <w:rPr>
          <w:sz w:val="28"/>
        </w:rPr>
        <w:t xml:space="preserve"> </w:t>
      </w:r>
      <w:r w:rsidRPr="00BD7F50">
        <w:rPr>
          <w:rFonts w:ascii="Vrinda" w:hAnsi="Vrinda"/>
          <w:sz w:val="28"/>
          <w:cs/>
        </w:rPr>
        <w:t>সবার</w:t>
      </w:r>
      <w:r w:rsidRPr="00BD7F50">
        <w:rPr>
          <w:sz w:val="28"/>
        </w:rPr>
        <w:t xml:space="preserve"> </w:t>
      </w:r>
      <w:r w:rsidRPr="00BD7F50">
        <w:rPr>
          <w:rFonts w:ascii="Vrinda" w:hAnsi="Vrinda"/>
          <w:sz w:val="28"/>
          <w:cs/>
        </w:rPr>
        <w:t>কাছে</w:t>
      </w:r>
      <w:r w:rsidRPr="00BD7F50">
        <w:rPr>
          <w:sz w:val="28"/>
        </w:rPr>
        <w:t xml:space="preserve"> </w:t>
      </w:r>
      <w:r w:rsidRPr="00BD7F50">
        <w:rPr>
          <w:rFonts w:ascii="Vrinda" w:hAnsi="Vrinda"/>
          <w:sz w:val="28"/>
          <w:cs/>
        </w:rPr>
        <w:t>পরিচয়</w:t>
      </w:r>
      <w:r w:rsidRPr="00BD7F50">
        <w:rPr>
          <w:sz w:val="28"/>
        </w:rPr>
        <w:t xml:space="preserve"> </w:t>
      </w:r>
      <w:r w:rsidRPr="00BD7F50">
        <w:rPr>
          <w:rFonts w:ascii="Vrinda" w:hAnsi="Vrinda"/>
          <w:sz w:val="28"/>
          <w:cs/>
        </w:rPr>
        <w:t>পত্র</w:t>
      </w:r>
      <w:r w:rsidRPr="00BD7F50">
        <w:rPr>
          <w:sz w:val="28"/>
        </w:rPr>
        <w:t xml:space="preserve"> </w:t>
      </w:r>
      <w:r w:rsidRPr="00BD7F50">
        <w:rPr>
          <w:rFonts w:ascii="Vrinda" w:hAnsi="Vrinda"/>
          <w:sz w:val="28"/>
          <w:cs/>
        </w:rPr>
        <w:t>চায়</w:t>
      </w:r>
      <w:r w:rsidRPr="00BD7F50">
        <w:rPr>
          <w:sz w:val="28"/>
        </w:rPr>
        <w:t xml:space="preserve"> - </w:t>
      </w:r>
      <w:r w:rsidRPr="00BD7F50">
        <w:rPr>
          <w:rFonts w:ascii="Vrinda" w:hAnsi="Vrinda"/>
          <w:sz w:val="28"/>
          <w:cs/>
        </w:rPr>
        <w:t>আমরা</w:t>
      </w:r>
      <w:r w:rsidRPr="00BD7F50">
        <w:rPr>
          <w:sz w:val="28"/>
        </w:rPr>
        <w:t xml:space="preserve"> </w:t>
      </w:r>
      <w:r w:rsidRPr="00BD7F50">
        <w:rPr>
          <w:rFonts w:ascii="Vrinda" w:hAnsi="Vrinda"/>
          <w:sz w:val="28"/>
          <w:cs/>
        </w:rPr>
        <w:t>পাকিস্তানের</w:t>
      </w:r>
      <w:r w:rsidRPr="00BD7F50">
        <w:rPr>
          <w:sz w:val="28"/>
        </w:rPr>
        <w:t xml:space="preserve"> </w:t>
      </w:r>
      <w:r w:rsidRPr="00BD7F50">
        <w:rPr>
          <w:rFonts w:ascii="Vrinda" w:hAnsi="Vrinda"/>
          <w:sz w:val="28"/>
          <w:cs/>
        </w:rPr>
        <w:t>দুশমন</w:t>
      </w:r>
      <w:r w:rsidRPr="00BD7F50">
        <w:rPr>
          <w:sz w:val="28"/>
        </w:rPr>
        <w:t xml:space="preserve"> </w:t>
      </w:r>
      <w:r w:rsidRPr="00BD7F50">
        <w:rPr>
          <w:rFonts w:ascii="Vrinda" w:hAnsi="Vrinda"/>
          <w:sz w:val="28"/>
          <w:cs/>
        </w:rPr>
        <w:t>কিনা</w:t>
      </w:r>
      <w:r w:rsidRPr="00BD7F50">
        <w:rPr>
          <w:sz w:val="28"/>
        </w:rPr>
        <w:t xml:space="preserve"> </w:t>
      </w:r>
      <w:r w:rsidRPr="00BD7F50">
        <w:rPr>
          <w:rFonts w:ascii="Vrinda" w:hAnsi="Vrinda"/>
          <w:sz w:val="28"/>
          <w:cs/>
        </w:rPr>
        <w:t>জানতে</w:t>
      </w:r>
      <w:r w:rsidRPr="00BD7F50">
        <w:rPr>
          <w:sz w:val="28"/>
        </w:rPr>
        <w:t xml:space="preserve"> </w:t>
      </w:r>
      <w:r w:rsidRPr="00BD7F50">
        <w:rPr>
          <w:rFonts w:ascii="Vrinda" w:hAnsi="Vrinda"/>
          <w:sz w:val="28"/>
          <w:cs/>
        </w:rPr>
        <w:t>চায়</w:t>
      </w:r>
      <w:r w:rsidRPr="00BD7F50">
        <w:rPr>
          <w:rFonts w:ascii="Mangal" w:hAnsi="Mangal" w:cs="Mangal"/>
          <w:sz w:val="28"/>
          <w:cs/>
          <w:lang w:bidi="hi-IN"/>
        </w:rPr>
        <w:t>।</w:t>
      </w:r>
      <w:r w:rsidRPr="00BD7F50">
        <w:rPr>
          <w:sz w:val="28"/>
        </w:rPr>
        <w:t xml:space="preserve"> </w:t>
      </w:r>
      <w:r w:rsidRPr="00BD7F50">
        <w:rPr>
          <w:rFonts w:ascii="Vrinda" w:hAnsi="Vrinda"/>
          <w:sz w:val="28"/>
          <w:cs/>
        </w:rPr>
        <w:t>তাই</w:t>
      </w:r>
      <w:r w:rsidRPr="00BD7F50">
        <w:rPr>
          <w:sz w:val="28"/>
        </w:rPr>
        <w:t xml:space="preserve"> </w:t>
      </w:r>
      <w:r w:rsidRPr="00BD7F50">
        <w:rPr>
          <w:rFonts w:ascii="Vrinda" w:hAnsi="Vrinda"/>
          <w:sz w:val="28"/>
          <w:cs/>
        </w:rPr>
        <w:t>সবার</w:t>
      </w:r>
      <w:r w:rsidRPr="00BD7F50">
        <w:rPr>
          <w:sz w:val="28"/>
        </w:rPr>
        <w:t xml:space="preserve"> </w:t>
      </w:r>
      <w:r w:rsidRPr="00BD7F50">
        <w:rPr>
          <w:rFonts w:ascii="Vrinda" w:hAnsi="Vrinda"/>
          <w:sz w:val="28"/>
          <w:cs/>
        </w:rPr>
        <w:t>নামে</w:t>
      </w:r>
      <w:r w:rsidRPr="00BD7F50">
        <w:rPr>
          <w:sz w:val="28"/>
        </w:rPr>
        <w:t xml:space="preserve"> </w:t>
      </w:r>
      <w:r w:rsidRPr="00BD7F50">
        <w:rPr>
          <w:rFonts w:ascii="Vrinda" w:hAnsi="Vrinda"/>
          <w:sz w:val="28"/>
          <w:cs/>
        </w:rPr>
        <w:t>একটি</w:t>
      </w:r>
      <w:r w:rsidRPr="00BD7F50">
        <w:rPr>
          <w:sz w:val="28"/>
        </w:rPr>
        <w:t xml:space="preserve"> </w:t>
      </w:r>
      <w:r w:rsidRPr="00BD7F50">
        <w:rPr>
          <w:rFonts w:ascii="Vrinda" w:hAnsi="Vrinda"/>
          <w:sz w:val="28"/>
          <w:cs/>
        </w:rPr>
        <w:t>করে</w:t>
      </w:r>
      <w:r w:rsidRPr="00BD7F50">
        <w:rPr>
          <w:sz w:val="28"/>
        </w:rPr>
        <w:t xml:space="preserve"> "</w:t>
      </w:r>
      <w:r w:rsidRPr="00BD7F50">
        <w:rPr>
          <w:rFonts w:ascii="Vrinda" w:hAnsi="Vrinda"/>
          <w:sz w:val="28"/>
          <w:cs/>
        </w:rPr>
        <w:t>আইডেন্টিটি</w:t>
      </w:r>
      <w:r w:rsidRPr="00BD7F50">
        <w:rPr>
          <w:sz w:val="28"/>
        </w:rPr>
        <w:t xml:space="preserve"> </w:t>
      </w:r>
      <w:r w:rsidRPr="00BD7F50">
        <w:rPr>
          <w:rFonts w:ascii="Vrinda" w:hAnsi="Vrinda"/>
          <w:sz w:val="28"/>
          <w:cs/>
        </w:rPr>
        <w:t>কার্ড</w:t>
      </w:r>
      <w:r w:rsidRPr="00BD7F50">
        <w:rPr>
          <w:sz w:val="28"/>
        </w:rPr>
        <w:t xml:space="preserve">" </w:t>
      </w:r>
      <w:r w:rsidRPr="00BD7F50">
        <w:rPr>
          <w:rFonts w:ascii="Vrinda" w:hAnsi="Vrinda"/>
          <w:sz w:val="28"/>
          <w:cs/>
        </w:rPr>
        <w:t>প্রদান</w:t>
      </w:r>
      <w:r w:rsidRPr="00BD7F50">
        <w:rPr>
          <w:sz w:val="28"/>
        </w:rPr>
        <w:t xml:space="preserve"> </w:t>
      </w:r>
      <w:r w:rsidRPr="00BD7F50">
        <w:rPr>
          <w:rFonts w:ascii="Vrinda" w:hAnsi="Vrinda"/>
          <w:sz w:val="28"/>
          <w:cs/>
        </w:rPr>
        <w:t>করতে</w:t>
      </w:r>
      <w:r w:rsidRPr="00BD7F50">
        <w:rPr>
          <w:sz w:val="28"/>
        </w:rPr>
        <w:t xml:space="preserve"> </w:t>
      </w:r>
      <w:r w:rsidRPr="00BD7F50">
        <w:rPr>
          <w:rFonts w:ascii="Vrinda" w:hAnsi="Vrinda"/>
          <w:sz w:val="28"/>
          <w:cs/>
        </w:rPr>
        <w:t>হল</w:t>
      </w:r>
      <w:r w:rsidRPr="00BD7F50">
        <w:rPr>
          <w:sz w:val="28"/>
        </w:rPr>
        <w:t xml:space="preserve"> </w:t>
      </w:r>
      <w:r w:rsidRPr="00BD7F50">
        <w:rPr>
          <w:rFonts w:ascii="Vrinda" w:hAnsi="Vrinda"/>
          <w:sz w:val="28"/>
          <w:cs/>
        </w:rPr>
        <w:t>যাতায়াতে</w:t>
      </w:r>
      <w:r w:rsidRPr="00BD7F50">
        <w:rPr>
          <w:sz w:val="28"/>
        </w:rPr>
        <w:t xml:space="preserve"> </w:t>
      </w:r>
      <w:r w:rsidRPr="00BD7F50">
        <w:rPr>
          <w:rFonts w:ascii="Vrinda" w:hAnsi="Vrinda"/>
          <w:sz w:val="28"/>
          <w:cs/>
        </w:rPr>
        <w:t>যাতে</w:t>
      </w:r>
      <w:r w:rsidRPr="00BD7F50">
        <w:rPr>
          <w:sz w:val="28"/>
        </w:rPr>
        <w:t xml:space="preserve"> </w:t>
      </w:r>
      <w:r w:rsidRPr="00BD7F50">
        <w:rPr>
          <w:rFonts w:ascii="Vrinda" w:hAnsi="Vrinda"/>
          <w:sz w:val="28"/>
          <w:cs/>
        </w:rPr>
        <w:t>বিঘ্ন</w:t>
      </w:r>
      <w:r w:rsidRPr="00BD7F50">
        <w:rPr>
          <w:sz w:val="28"/>
        </w:rPr>
        <w:t xml:space="preserve"> </w:t>
      </w:r>
      <w:r w:rsidRPr="00BD7F50">
        <w:rPr>
          <w:rFonts w:ascii="Vrinda" w:hAnsi="Vrinda"/>
          <w:sz w:val="28"/>
          <w:cs/>
        </w:rPr>
        <w:t>না</w:t>
      </w:r>
      <w:r w:rsidRPr="00BD7F50">
        <w:rPr>
          <w:sz w:val="28"/>
        </w:rPr>
        <w:t xml:space="preserve"> </w:t>
      </w:r>
      <w:r w:rsidRPr="00BD7F50">
        <w:rPr>
          <w:rFonts w:ascii="Vrinda" w:hAnsi="Vrinda"/>
          <w:sz w:val="28"/>
          <w:cs/>
        </w:rPr>
        <w:t>ঘটে</w:t>
      </w:r>
      <w:r w:rsidRPr="00BD7F50">
        <w:rPr>
          <w:rFonts w:ascii="Mangal" w:hAnsi="Mangal" w:cs="Mangal"/>
          <w:sz w:val="28"/>
          <w:cs/>
          <w:lang w:bidi="hi-IN"/>
        </w:rPr>
        <w:t>।</w:t>
      </w:r>
      <w:r w:rsidRPr="00BD7F50">
        <w:rPr>
          <w:sz w:val="28"/>
        </w:rPr>
        <w:t xml:space="preserve"> </w:t>
      </w:r>
      <w:r w:rsidRPr="00BD7F50">
        <w:rPr>
          <w:rFonts w:ascii="Vrinda" w:hAnsi="Vrinda"/>
          <w:sz w:val="28"/>
          <w:cs/>
        </w:rPr>
        <w:t>কিন্তু</w:t>
      </w:r>
      <w:r w:rsidRPr="00BD7F50">
        <w:rPr>
          <w:sz w:val="28"/>
        </w:rPr>
        <w:t xml:space="preserve"> </w:t>
      </w:r>
      <w:r w:rsidRPr="00BD7F50">
        <w:rPr>
          <w:rFonts w:ascii="Vrinda" w:hAnsi="Vrinda"/>
          <w:sz w:val="28"/>
          <w:cs/>
        </w:rPr>
        <w:t>প্রধান</w:t>
      </w:r>
      <w:r w:rsidRPr="00BD7F50">
        <w:rPr>
          <w:sz w:val="28"/>
        </w:rPr>
        <w:t xml:space="preserve"> </w:t>
      </w:r>
      <w:r w:rsidRPr="00BD7F50">
        <w:rPr>
          <w:rFonts w:ascii="Vrinda" w:hAnsi="Vrinda"/>
          <w:sz w:val="28"/>
          <w:cs/>
        </w:rPr>
        <w:t>হিসেবে</w:t>
      </w:r>
      <w:r w:rsidRPr="00BD7F50">
        <w:rPr>
          <w:sz w:val="28"/>
        </w:rPr>
        <w:t xml:space="preserve"> </w:t>
      </w:r>
      <w:r w:rsidRPr="00BD7F50">
        <w:rPr>
          <w:rFonts w:ascii="Vrinda" w:hAnsi="Vrinda"/>
          <w:sz w:val="28"/>
          <w:cs/>
        </w:rPr>
        <w:t>আমার</w:t>
      </w:r>
      <w:r w:rsidRPr="00BD7F50">
        <w:rPr>
          <w:sz w:val="28"/>
        </w:rPr>
        <w:t xml:space="preserve"> </w:t>
      </w:r>
      <w:r w:rsidRPr="00BD7F50">
        <w:rPr>
          <w:rFonts w:ascii="Vrinda" w:hAnsi="Vrinda"/>
          <w:sz w:val="28"/>
          <w:cs/>
        </w:rPr>
        <w:t>নাম</w:t>
      </w:r>
      <w:r w:rsidRPr="00BD7F50">
        <w:rPr>
          <w:sz w:val="28"/>
        </w:rPr>
        <w:t xml:space="preserve"> </w:t>
      </w:r>
      <w:r w:rsidRPr="00BD7F50">
        <w:rPr>
          <w:rFonts w:ascii="Vrinda" w:hAnsi="Vrinda"/>
          <w:sz w:val="28"/>
          <w:cs/>
        </w:rPr>
        <w:t>দস্তখত</w:t>
      </w:r>
      <w:r w:rsidRPr="00BD7F50">
        <w:rPr>
          <w:sz w:val="28"/>
        </w:rPr>
        <w:t xml:space="preserve"> </w:t>
      </w:r>
      <w:r w:rsidRPr="00BD7F50">
        <w:rPr>
          <w:rFonts w:ascii="Vrinda" w:hAnsi="Vrinda"/>
          <w:sz w:val="28"/>
          <w:cs/>
        </w:rPr>
        <w:t>করলাম</w:t>
      </w:r>
      <w:r w:rsidRPr="00BD7F50">
        <w:rPr>
          <w:sz w:val="28"/>
        </w:rPr>
        <w:t xml:space="preserve"> </w:t>
      </w:r>
      <w:r w:rsidRPr="00BD7F50">
        <w:rPr>
          <w:rFonts w:ascii="Vrinda" w:hAnsi="Vrinda"/>
          <w:sz w:val="28"/>
          <w:cs/>
        </w:rPr>
        <w:t>অস্পষ্টভাবে</w:t>
      </w:r>
      <w:r w:rsidRPr="00BD7F50">
        <w:rPr>
          <w:sz w:val="28"/>
        </w:rPr>
        <w:t xml:space="preserve">, </w:t>
      </w:r>
      <w:r w:rsidRPr="00BD7F50">
        <w:rPr>
          <w:rFonts w:ascii="Vrinda" w:hAnsi="Vrinda"/>
          <w:sz w:val="28"/>
          <w:cs/>
        </w:rPr>
        <w:t>পাক</w:t>
      </w:r>
      <w:r w:rsidRPr="00BD7F50">
        <w:rPr>
          <w:sz w:val="28"/>
        </w:rPr>
        <w:t xml:space="preserve"> </w:t>
      </w:r>
      <w:r w:rsidRPr="00BD7F50">
        <w:rPr>
          <w:rFonts w:ascii="Vrinda" w:hAnsi="Vrinda"/>
          <w:sz w:val="28"/>
          <w:cs/>
        </w:rPr>
        <w:t>সেনারা</w:t>
      </w:r>
      <w:r w:rsidRPr="00BD7F50">
        <w:rPr>
          <w:sz w:val="28"/>
        </w:rPr>
        <w:t xml:space="preserve"> </w:t>
      </w:r>
      <w:r w:rsidRPr="00BD7F50">
        <w:rPr>
          <w:rFonts w:ascii="Vrinda" w:hAnsi="Vrinda"/>
          <w:sz w:val="28"/>
          <w:cs/>
        </w:rPr>
        <w:t>যাতে</w:t>
      </w:r>
      <w:r w:rsidRPr="00BD7F50">
        <w:rPr>
          <w:sz w:val="28"/>
        </w:rPr>
        <w:t xml:space="preserve"> </w:t>
      </w:r>
      <w:r w:rsidRPr="00BD7F50">
        <w:rPr>
          <w:rFonts w:ascii="Vrinda" w:hAnsi="Vrinda"/>
          <w:sz w:val="28"/>
          <w:cs/>
        </w:rPr>
        <w:t>জানতে</w:t>
      </w:r>
      <w:r w:rsidRPr="00BD7F50">
        <w:rPr>
          <w:sz w:val="28"/>
        </w:rPr>
        <w:t xml:space="preserve"> </w:t>
      </w:r>
      <w:r w:rsidRPr="00BD7F50">
        <w:rPr>
          <w:rFonts w:ascii="Vrinda" w:hAnsi="Vrinda"/>
          <w:sz w:val="28"/>
          <w:cs/>
        </w:rPr>
        <w:t>না</w:t>
      </w:r>
      <w:r w:rsidRPr="00BD7F50">
        <w:rPr>
          <w:sz w:val="28"/>
        </w:rPr>
        <w:t xml:space="preserve"> </w:t>
      </w:r>
      <w:r w:rsidRPr="00BD7F50">
        <w:rPr>
          <w:rFonts w:ascii="Vrinda" w:hAnsi="Vrinda"/>
          <w:sz w:val="28"/>
          <w:cs/>
        </w:rPr>
        <w:t>পারে</w:t>
      </w:r>
      <w:r w:rsidRPr="00BD7F50">
        <w:rPr>
          <w:sz w:val="28"/>
        </w:rPr>
        <w:t xml:space="preserve"> </w:t>
      </w:r>
      <w:r w:rsidRPr="00BD7F50">
        <w:rPr>
          <w:rFonts w:ascii="Vrinda" w:hAnsi="Vrinda"/>
          <w:sz w:val="28"/>
          <w:cs/>
        </w:rPr>
        <w:t>যে</w:t>
      </w:r>
      <w:r w:rsidRPr="00BD7F50">
        <w:rPr>
          <w:sz w:val="28"/>
        </w:rPr>
        <w:t xml:space="preserve"> </w:t>
      </w:r>
      <w:r w:rsidRPr="00BD7F50">
        <w:rPr>
          <w:rFonts w:ascii="Vrinda" w:hAnsi="Vrinda"/>
          <w:sz w:val="28"/>
          <w:cs/>
        </w:rPr>
        <w:t>আমি</w:t>
      </w:r>
      <w:r w:rsidRPr="00BD7F50">
        <w:rPr>
          <w:sz w:val="28"/>
        </w:rPr>
        <w:t xml:space="preserve"> </w:t>
      </w:r>
      <w:r w:rsidRPr="00BD7F50">
        <w:rPr>
          <w:rFonts w:ascii="Vrinda" w:hAnsi="Vrinda"/>
          <w:sz w:val="28"/>
          <w:cs/>
        </w:rPr>
        <w:t>একজন</w:t>
      </w:r>
      <w:r w:rsidRPr="00BD7F50">
        <w:rPr>
          <w:sz w:val="28"/>
        </w:rPr>
        <w:t xml:space="preserve"> </w:t>
      </w:r>
      <w:r w:rsidRPr="00BD7F50">
        <w:rPr>
          <w:rFonts w:ascii="Vrinda" w:hAnsi="Vrinda"/>
          <w:sz w:val="28"/>
          <w:cs/>
        </w:rPr>
        <w:t>হিন্দু</w:t>
      </w:r>
      <w:r w:rsidRPr="00BD7F50">
        <w:rPr>
          <w:rFonts w:ascii="Mangal" w:hAnsi="Mangal" w:cs="Mangal"/>
          <w:sz w:val="28"/>
          <w:cs/>
          <w:lang w:bidi="hi-IN"/>
        </w:rPr>
        <w:t>।</w:t>
      </w:r>
      <w:r w:rsidRPr="00BD7F50">
        <w:rPr>
          <w:sz w:val="28"/>
        </w:rPr>
        <w:t xml:space="preserve"> </w:t>
      </w:r>
      <w:r w:rsidRPr="00BD7F50">
        <w:rPr>
          <w:rFonts w:ascii="Vrinda" w:hAnsi="Vrinda"/>
          <w:sz w:val="28"/>
          <w:cs/>
        </w:rPr>
        <w:t>কারন</w:t>
      </w:r>
      <w:r w:rsidRPr="00BD7F50">
        <w:rPr>
          <w:sz w:val="28"/>
        </w:rPr>
        <w:t xml:space="preserve"> </w:t>
      </w:r>
      <w:r w:rsidRPr="00BD7F50">
        <w:rPr>
          <w:rFonts w:ascii="Vrinda" w:hAnsi="Vrinda"/>
          <w:sz w:val="28"/>
          <w:cs/>
        </w:rPr>
        <w:t>তাদের</w:t>
      </w:r>
      <w:r w:rsidRPr="00BD7F50">
        <w:rPr>
          <w:sz w:val="28"/>
        </w:rPr>
        <w:t xml:space="preserve"> </w:t>
      </w:r>
      <w:r w:rsidRPr="00BD7F50">
        <w:rPr>
          <w:rFonts w:ascii="Vrinda" w:hAnsi="Vrinda"/>
          <w:sz w:val="28"/>
          <w:cs/>
        </w:rPr>
        <w:t>ধারণা</w:t>
      </w:r>
      <w:r w:rsidRPr="00BD7F50">
        <w:rPr>
          <w:sz w:val="28"/>
        </w:rPr>
        <w:t xml:space="preserve"> </w:t>
      </w:r>
      <w:r w:rsidRPr="00BD7F50">
        <w:rPr>
          <w:rFonts w:ascii="Vrinda" w:hAnsi="Vrinda"/>
          <w:sz w:val="28"/>
          <w:cs/>
        </w:rPr>
        <w:t>হিন্দুরা</w:t>
      </w:r>
      <w:r w:rsidRPr="00BD7F50">
        <w:rPr>
          <w:sz w:val="28"/>
        </w:rPr>
        <w:t xml:space="preserve"> </w:t>
      </w:r>
      <w:r w:rsidRPr="00BD7F50">
        <w:rPr>
          <w:rFonts w:ascii="Vrinda" w:hAnsi="Vrinda"/>
          <w:sz w:val="28"/>
          <w:cs/>
        </w:rPr>
        <w:t>কাফের</w:t>
      </w:r>
      <w:r w:rsidRPr="00BD7F50">
        <w:rPr>
          <w:sz w:val="28"/>
        </w:rPr>
        <w:t xml:space="preserve"> </w:t>
      </w:r>
      <w:r w:rsidRPr="00BD7F50">
        <w:rPr>
          <w:rFonts w:ascii="Vrinda" w:hAnsi="Vrinda"/>
          <w:sz w:val="28"/>
          <w:cs/>
        </w:rPr>
        <w:t>এবং</w:t>
      </w:r>
      <w:r w:rsidRPr="00BD7F50">
        <w:rPr>
          <w:sz w:val="28"/>
        </w:rPr>
        <w:t xml:space="preserve"> </w:t>
      </w:r>
      <w:r w:rsidRPr="00BD7F50">
        <w:rPr>
          <w:rFonts w:ascii="Vrinda" w:hAnsi="Vrinda"/>
          <w:sz w:val="28"/>
          <w:cs/>
        </w:rPr>
        <w:t>তারাই</w:t>
      </w:r>
      <w:r w:rsidRPr="00BD7F50">
        <w:rPr>
          <w:sz w:val="28"/>
        </w:rPr>
        <w:t xml:space="preserve"> </w:t>
      </w:r>
      <w:r w:rsidRPr="00BD7F50">
        <w:rPr>
          <w:rFonts w:ascii="Vrinda" w:hAnsi="Vrinda"/>
          <w:sz w:val="28"/>
          <w:cs/>
        </w:rPr>
        <w:t>যত</w:t>
      </w:r>
      <w:r w:rsidRPr="00BD7F50">
        <w:rPr>
          <w:sz w:val="28"/>
        </w:rPr>
        <w:t xml:space="preserve"> </w:t>
      </w:r>
      <w:r w:rsidRPr="00BD7F50">
        <w:rPr>
          <w:rFonts w:ascii="Vrinda" w:hAnsi="Vrinda"/>
          <w:sz w:val="28"/>
          <w:cs/>
        </w:rPr>
        <w:t>অনিষ্টের</w:t>
      </w:r>
      <w:r w:rsidRPr="00BD7F50">
        <w:rPr>
          <w:sz w:val="28"/>
        </w:rPr>
        <w:t xml:space="preserve"> </w:t>
      </w:r>
      <w:r w:rsidRPr="00BD7F50">
        <w:rPr>
          <w:rFonts w:ascii="Vrinda" w:hAnsi="Vrinda"/>
          <w:sz w:val="28"/>
          <w:cs/>
        </w:rPr>
        <w:t>মূল</w:t>
      </w:r>
      <w:r w:rsidRPr="00BD7F50">
        <w:rPr>
          <w:rFonts w:ascii="Mangal" w:hAnsi="Mangal" w:cs="Mangal"/>
          <w:sz w:val="28"/>
          <w:cs/>
          <w:lang w:bidi="hi-IN"/>
        </w:rPr>
        <w:t>।</w:t>
      </w:r>
      <w:r w:rsidRPr="00BD7F50">
        <w:rPr>
          <w:sz w:val="28"/>
        </w:rPr>
        <w:t xml:space="preserve"> </w:t>
      </w:r>
      <w:r w:rsidRPr="00BD7F50">
        <w:rPr>
          <w:rFonts w:ascii="Vrinda" w:hAnsi="Vrinda"/>
          <w:sz w:val="28"/>
          <w:cs/>
        </w:rPr>
        <w:t>কোর্ট</w:t>
      </w:r>
      <w:r w:rsidRPr="00BD7F50">
        <w:rPr>
          <w:sz w:val="28"/>
        </w:rPr>
        <w:t xml:space="preserve"> </w:t>
      </w:r>
      <w:r w:rsidRPr="00BD7F50">
        <w:rPr>
          <w:rFonts w:ascii="Vrinda" w:hAnsi="Vrinda"/>
          <w:sz w:val="28"/>
          <w:cs/>
        </w:rPr>
        <w:t>কাচারি</w:t>
      </w:r>
      <w:r w:rsidRPr="00BD7F50">
        <w:rPr>
          <w:sz w:val="28"/>
        </w:rPr>
        <w:t xml:space="preserve"> </w:t>
      </w:r>
      <w:r w:rsidRPr="00BD7F50">
        <w:rPr>
          <w:rFonts w:ascii="Vrinda" w:hAnsi="Vrinda"/>
          <w:sz w:val="28"/>
          <w:cs/>
        </w:rPr>
        <w:t>তখন</w:t>
      </w:r>
      <w:r w:rsidRPr="00BD7F50">
        <w:rPr>
          <w:sz w:val="28"/>
        </w:rPr>
        <w:t xml:space="preserve"> </w:t>
      </w:r>
      <w:r w:rsidRPr="00BD7F50">
        <w:rPr>
          <w:rFonts w:ascii="Vrinda" w:hAnsi="Vrinda"/>
          <w:sz w:val="28"/>
          <w:cs/>
        </w:rPr>
        <w:t>নামেই</w:t>
      </w:r>
      <w:r w:rsidRPr="00BD7F50">
        <w:rPr>
          <w:sz w:val="28"/>
        </w:rPr>
        <w:t xml:space="preserve"> </w:t>
      </w:r>
      <w:r w:rsidRPr="00BD7F50">
        <w:rPr>
          <w:rFonts w:ascii="Vrinda" w:hAnsi="Vrinda"/>
          <w:sz w:val="28"/>
          <w:cs/>
        </w:rPr>
        <w:t>চলছিল</w:t>
      </w:r>
      <w:r w:rsidRPr="00BD7F50">
        <w:rPr>
          <w:rFonts w:ascii="Mangal" w:hAnsi="Mangal" w:cs="Mangal"/>
          <w:sz w:val="28"/>
          <w:cs/>
          <w:lang w:bidi="hi-IN"/>
        </w:rPr>
        <w:t>।</w:t>
      </w:r>
      <w:r w:rsidRPr="00BD7F50">
        <w:rPr>
          <w:sz w:val="28"/>
        </w:rPr>
        <w:t xml:space="preserve"> </w:t>
      </w:r>
      <w:r w:rsidRPr="00BD7F50">
        <w:rPr>
          <w:rFonts w:ascii="Vrinda" w:hAnsi="Vrinda"/>
          <w:sz w:val="28"/>
          <w:cs/>
        </w:rPr>
        <w:t>মক্কেল</w:t>
      </w:r>
      <w:r w:rsidRPr="00BD7F50">
        <w:rPr>
          <w:sz w:val="28"/>
        </w:rPr>
        <w:t xml:space="preserve"> </w:t>
      </w:r>
      <w:r w:rsidRPr="00BD7F50">
        <w:rPr>
          <w:rFonts w:ascii="Vrinda" w:hAnsi="Vrinda"/>
          <w:sz w:val="28"/>
          <w:cs/>
        </w:rPr>
        <w:t>নেই</w:t>
      </w:r>
      <w:r w:rsidRPr="00BD7F50">
        <w:rPr>
          <w:sz w:val="28"/>
        </w:rPr>
        <w:t xml:space="preserve">, </w:t>
      </w:r>
      <w:r w:rsidRPr="00BD7F50">
        <w:rPr>
          <w:rFonts w:ascii="Vrinda" w:hAnsi="Vrinda"/>
          <w:sz w:val="28"/>
          <w:cs/>
        </w:rPr>
        <w:t>লোক</w:t>
      </w:r>
      <w:r w:rsidRPr="00BD7F50">
        <w:rPr>
          <w:sz w:val="28"/>
        </w:rPr>
        <w:t xml:space="preserve"> </w:t>
      </w:r>
      <w:r w:rsidRPr="00BD7F50">
        <w:rPr>
          <w:rFonts w:ascii="Vrinda" w:hAnsi="Vrinda"/>
          <w:sz w:val="28"/>
          <w:cs/>
        </w:rPr>
        <w:t>জন</w:t>
      </w:r>
      <w:r w:rsidRPr="00BD7F50">
        <w:rPr>
          <w:sz w:val="28"/>
        </w:rPr>
        <w:t xml:space="preserve"> </w:t>
      </w:r>
      <w:r w:rsidRPr="00BD7F50">
        <w:rPr>
          <w:rFonts w:ascii="Vrinda" w:hAnsi="Vrinda"/>
          <w:sz w:val="28"/>
          <w:cs/>
        </w:rPr>
        <w:t>প্রাণের</w:t>
      </w:r>
      <w:r w:rsidRPr="00BD7F50">
        <w:rPr>
          <w:sz w:val="28"/>
        </w:rPr>
        <w:t xml:space="preserve"> </w:t>
      </w:r>
      <w:r w:rsidRPr="00BD7F50">
        <w:rPr>
          <w:rFonts w:ascii="Vrinda" w:hAnsi="Vrinda"/>
          <w:sz w:val="28"/>
          <w:cs/>
        </w:rPr>
        <w:t>ভয়ে</w:t>
      </w:r>
      <w:r w:rsidRPr="00BD7F50">
        <w:rPr>
          <w:sz w:val="28"/>
        </w:rPr>
        <w:t xml:space="preserve"> </w:t>
      </w:r>
      <w:r w:rsidRPr="00BD7F50">
        <w:rPr>
          <w:rFonts w:ascii="Vrinda" w:hAnsi="Vrinda"/>
          <w:sz w:val="28"/>
          <w:cs/>
        </w:rPr>
        <w:t>কোর্টে</w:t>
      </w:r>
      <w:r w:rsidRPr="00BD7F50">
        <w:rPr>
          <w:sz w:val="28"/>
        </w:rPr>
        <w:t xml:space="preserve"> </w:t>
      </w:r>
      <w:r w:rsidRPr="00BD7F50">
        <w:rPr>
          <w:rFonts w:ascii="Vrinda" w:hAnsi="Vrinda"/>
          <w:sz w:val="28"/>
          <w:cs/>
        </w:rPr>
        <w:t>আসতো</w:t>
      </w:r>
      <w:r w:rsidRPr="00BD7F50">
        <w:rPr>
          <w:sz w:val="28"/>
        </w:rPr>
        <w:t xml:space="preserve"> </w:t>
      </w:r>
      <w:r w:rsidRPr="00BD7F50">
        <w:rPr>
          <w:rFonts w:ascii="Vrinda" w:hAnsi="Vrinda"/>
          <w:sz w:val="28"/>
          <w:cs/>
        </w:rPr>
        <w:t>না</w:t>
      </w:r>
      <w:r w:rsidRPr="00BD7F50">
        <w:rPr>
          <w:rFonts w:ascii="Mangal" w:hAnsi="Mangal" w:cs="Mangal"/>
          <w:sz w:val="28"/>
          <w:cs/>
          <w:lang w:bidi="hi-IN"/>
        </w:rPr>
        <w:t>।</w:t>
      </w:r>
      <w:r w:rsidRPr="00BD7F50">
        <w:rPr>
          <w:sz w:val="28"/>
        </w:rPr>
        <w:t xml:space="preserve"> </w:t>
      </w:r>
      <w:r w:rsidRPr="00BD7F50">
        <w:rPr>
          <w:rFonts w:ascii="Vrinda" w:hAnsi="Vrinda"/>
          <w:sz w:val="28"/>
          <w:cs/>
        </w:rPr>
        <w:t>আমার</w:t>
      </w:r>
      <w:r w:rsidRPr="00BD7F50">
        <w:rPr>
          <w:sz w:val="28"/>
        </w:rPr>
        <w:t xml:space="preserve"> </w:t>
      </w:r>
      <w:r w:rsidRPr="00BD7F50">
        <w:rPr>
          <w:rFonts w:ascii="Vrinda" w:hAnsi="Vrinda"/>
          <w:sz w:val="28"/>
          <w:cs/>
        </w:rPr>
        <w:t>ছোট</w:t>
      </w:r>
      <w:r w:rsidRPr="00BD7F50">
        <w:rPr>
          <w:sz w:val="28"/>
        </w:rPr>
        <w:t xml:space="preserve"> </w:t>
      </w:r>
      <w:r w:rsidRPr="00BD7F50">
        <w:rPr>
          <w:rFonts w:ascii="Vrinda" w:hAnsi="Vrinda"/>
          <w:sz w:val="28"/>
          <w:cs/>
        </w:rPr>
        <w:t>একটা</w:t>
      </w:r>
      <w:r w:rsidRPr="00BD7F50">
        <w:rPr>
          <w:sz w:val="28"/>
        </w:rPr>
        <w:t xml:space="preserve"> </w:t>
      </w:r>
      <w:r w:rsidRPr="00BD7F50">
        <w:rPr>
          <w:rFonts w:ascii="Vrinda" w:hAnsi="Vrinda"/>
          <w:sz w:val="28"/>
          <w:cs/>
        </w:rPr>
        <w:t>ফিয়েট</w:t>
      </w:r>
      <w:r w:rsidRPr="00BD7F50">
        <w:rPr>
          <w:sz w:val="28"/>
        </w:rPr>
        <w:t xml:space="preserve"> </w:t>
      </w:r>
      <w:r w:rsidRPr="00BD7F50">
        <w:rPr>
          <w:rFonts w:ascii="Vrinda" w:hAnsi="Vrinda"/>
          <w:sz w:val="28"/>
          <w:cs/>
        </w:rPr>
        <w:t>মোটর</w:t>
      </w:r>
      <w:r w:rsidRPr="00BD7F50">
        <w:rPr>
          <w:sz w:val="28"/>
        </w:rPr>
        <w:t xml:space="preserve"> </w:t>
      </w:r>
      <w:r w:rsidRPr="00BD7F50">
        <w:rPr>
          <w:rFonts w:ascii="Vrinda" w:hAnsi="Vrinda"/>
          <w:sz w:val="28"/>
          <w:cs/>
        </w:rPr>
        <w:t>কার</w:t>
      </w:r>
      <w:r w:rsidRPr="00BD7F50">
        <w:rPr>
          <w:sz w:val="28"/>
        </w:rPr>
        <w:t xml:space="preserve"> </w:t>
      </w:r>
      <w:r w:rsidRPr="00BD7F50">
        <w:rPr>
          <w:rFonts w:ascii="Vrinda" w:hAnsi="Vrinda"/>
          <w:sz w:val="28"/>
          <w:cs/>
        </w:rPr>
        <w:t>ছিল</w:t>
      </w:r>
      <w:r w:rsidRPr="00BD7F50">
        <w:rPr>
          <w:rFonts w:ascii="Mangal" w:hAnsi="Mangal" w:cs="Mangal"/>
          <w:sz w:val="28"/>
          <w:cs/>
          <w:lang w:bidi="hi-IN"/>
        </w:rPr>
        <w:t>।</w:t>
      </w:r>
      <w:r w:rsidRPr="00BD7F50">
        <w:rPr>
          <w:sz w:val="28"/>
        </w:rPr>
        <w:t xml:space="preserve"> </w:t>
      </w:r>
      <w:r w:rsidRPr="00BD7F50">
        <w:rPr>
          <w:rFonts w:ascii="Vrinda" w:hAnsi="Vrinda"/>
          <w:sz w:val="28"/>
          <w:cs/>
        </w:rPr>
        <w:t>ঐটায়</w:t>
      </w:r>
      <w:r w:rsidRPr="00BD7F50">
        <w:rPr>
          <w:sz w:val="28"/>
        </w:rPr>
        <w:t xml:space="preserve"> </w:t>
      </w:r>
      <w:r w:rsidRPr="00BD7F50">
        <w:rPr>
          <w:rFonts w:ascii="Vrinda" w:hAnsi="Vrinda"/>
          <w:sz w:val="28"/>
          <w:cs/>
        </w:rPr>
        <w:t>তখন</w:t>
      </w:r>
      <w:r w:rsidRPr="00BD7F50">
        <w:rPr>
          <w:sz w:val="28"/>
        </w:rPr>
        <w:t xml:space="preserve"> </w:t>
      </w:r>
      <w:r w:rsidRPr="00BD7F50">
        <w:rPr>
          <w:rFonts w:ascii="Vrinda" w:hAnsi="Vrinda"/>
          <w:sz w:val="28"/>
          <w:cs/>
        </w:rPr>
        <w:t>কোনমতে</w:t>
      </w:r>
      <w:r w:rsidRPr="00BD7F50">
        <w:rPr>
          <w:sz w:val="28"/>
        </w:rPr>
        <w:t xml:space="preserve"> </w:t>
      </w:r>
      <w:r w:rsidRPr="00BD7F50">
        <w:rPr>
          <w:rFonts w:ascii="Vrinda" w:hAnsi="Vrinda"/>
          <w:sz w:val="28"/>
          <w:cs/>
        </w:rPr>
        <w:t>কোর্টে</w:t>
      </w:r>
      <w:r w:rsidRPr="00BD7F50">
        <w:rPr>
          <w:sz w:val="28"/>
        </w:rPr>
        <w:t xml:space="preserve"> </w:t>
      </w:r>
      <w:r w:rsidRPr="00BD7F50">
        <w:rPr>
          <w:rFonts w:ascii="Vrinda" w:hAnsi="Vrinda"/>
          <w:sz w:val="28"/>
          <w:cs/>
        </w:rPr>
        <w:t>আর</w:t>
      </w:r>
      <w:r w:rsidRPr="00BD7F50">
        <w:rPr>
          <w:sz w:val="28"/>
        </w:rPr>
        <w:t xml:space="preserve"> </w:t>
      </w:r>
      <w:r w:rsidRPr="00BD7F50">
        <w:rPr>
          <w:rFonts w:ascii="Vrinda" w:hAnsi="Vrinda"/>
          <w:sz w:val="28"/>
          <w:cs/>
        </w:rPr>
        <w:t>বাসায়</w:t>
      </w:r>
      <w:r w:rsidRPr="00BD7F50">
        <w:rPr>
          <w:sz w:val="28"/>
        </w:rPr>
        <w:t xml:space="preserve"> </w:t>
      </w:r>
      <w:r w:rsidRPr="00BD7F50">
        <w:rPr>
          <w:rFonts w:ascii="Vrinda" w:hAnsi="Vrinda"/>
          <w:sz w:val="28"/>
          <w:cs/>
        </w:rPr>
        <w:t>যাতায়াত</w:t>
      </w:r>
      <w:r w:rsidRPr="00BD7F50">
        <w:rPr>
          <w:sz w:val="28"/>
        </w:rPr>
        <w:t xml:space="preserve"> </w:t>
      </w:r>
      <w:r w:rsidRPr="00BD7F50">
        <w:rPr>
          <w:rFonts w:ascii="Vrinda" w:hAnsi="Vrinda"/>
          <w:sz w:val="28"/>
          <w:cs/>
        </w:rPr>
        <w:t>করতাম</w:t>
      </w:r>
      <w:r w:rsidRPr="00BD7F50">
        <w:rPr>
          <w:rFonts w:ascii="Mangal" w:hAnsi="Mangal" w:cs="Mangal"/>
          <w:sz w:val="28"/>
          <w:cs/>
          <w:lang w:bidi="hi-IN"/>
        </w:rPr>
        <w:t>।</w:t>
      </w:r>
      <w:r w:rsidRPr="00BD7F50">
        <w:rPr>
          <w:sz w:val="28"/>
        </w:rPr>
        <w:t xml:space="preserve"> </w:t>
      </w:r>
      <w:r w:rsidRPr="00BD7F50">
        <w:rPr>
          <w:rFonts w:ascii="Vrinda" w:hAnsi="Vrinda"/>
          <w:sz w:val="28"/>
          <w:cs/>
        </w:rPr>
        <w:t>গাড়ির</w:t>
      </w:r>
      <w:r w:rsidRPr="00BD7F50">
        <w:rPr>
          <w:sz w:val="28"/>
        </w:rPr>
        <w:t xml:space="preserve"> </w:t>
      </w:r>
      <w:r w:rsidRPr="00BD7F50">
        <w:rPr>
          <w:rFonts w:ascii="Vrinda" w:hAnsi="Vrinda"/>
          <w:sz w:val="28"/>
          <w:cs/>
        </w:rPr>
        <w:t>ভেতর</w:t>
      </w:r>
      <w:r w:rsidRPr="00BD7F50">
        <w:rPr>
          <w:sz w:val="28"/>
        </w:rPr>
        <w:t xml:space="preserve"> </w:t>
      </w:r>
      <w:r w:rsidRPr="00BD7F50">
        <w:rPr>
          <w:rFonts w:ascii="Vrinda" w:hAnsi="Vrinda"/>
          <w:sz w:val="28"/>
          <w:cs/>
        </w:rPr>
        <w:t>রাখতাম</w:t>
      </w:r>
      <w:r w:rsidRPr="00BD7F50">
        <w:rPr>
          <w:sz w:val="28"/>
        </w:rPr>
        <w:t xml:space="preserve"> "</w:t>
      </w:r>
      <w:r w:rsidRPr="00BD7F50">
        <w:rPr>
          <w:rFonts w:ascii="Vrinda" w:hAnsi="Vrinda"/>
          <w:sz w:val="28"/>
          <w:cs/>
        </w:rPr>
        <w:t>জিন্নাহ</w:t>
      </w:r>
      <w:r w:rsidRPr="00BD7F50">
        <w:rPr>
          <w:sz w:val="28"/>
        </w:rPr>
        <w:t xml:space="preserve"> </w:t>
      </w:r>
      <w:r w:rsidRPr="00BD7F50">
        <w:rPr>
          <w:rFonts w:ascii="Vrinda" w:hAnsi="Vrinda"/>
          <w:sz w:val="28"/>
          <w:cs/>
        </w:rPr>
        <w:t>ক্যাপ</w:t>
      </w:r>
      <w:r w:rsidRPr="00BD7F50">
        <w:rPr>
          <w:sz w:val="28"/>
        </w:rPr>
        <w:t xml:space="preserve">" </w:t>
      </w:r>
      <w:r w:rsidRPr="00BD7F50">
        <w:rPr>
          <w:rFonts w:ascii="Vrinda" w:hAnsi="Vrinda"/>
          <w:sz w:val="28"/>
          <w:cs/>
        </w:rPr>
        <w:t>যাতে</w:t>
      </w:r>
      <w:r w:rsidRPr="00BD7F50">
        <w:rPr>
          <w:sz w:val="28"/>
        </w:rPr>
        <w:t xml:space="preserve"> </w:t>
      </w:r>
      <w:r w:rsidRPr="00BD7F50">
        <w:rPr>
          <w:rFonts w:ascii="Vrinda" w:hAnsi="Vrinda"/>
          <w:sz w:val="28"/>
          <w:cs/>
        </w:rPr>
        <w:t>কেউ</w:t>
      </w:r>
      <w:r w:rsidRPr="00BD7F50">
        <w:rPr>
          <w:sz w:val="28"/>
        </w:rPr>
        <w:t xml:space="preserve"> </w:t>
      </w:r>
      <w:r w:rsidRPr="00BD7F50">
        <w:rPr>
          <w:rFonts w:ascii="Vrinda" w:hAnsi="Vrinda"/>
          <w:sz w:val="28"/>
          <w:cs/>
        </w:rPr>
        <w:t>টের</w:t>
      </w:r>
      <w:r w:rsidRPr="00BD7F50">
        <w:rPr>
          <w:sz w:val="28"/>
        </w:rPr>
        <w:t xml:space="preserve"> </w:t>
      </w:r>
      <w:r w:rsidRPr="00BD7F50">
        <w:rPr>
          <w:rFonts w:ascii="Vrinda" w:hAnsi="Vrinda"/>
          <w:sz w:val="28"/>
          <w:cs/>
        </w:rPr>
        <w:t>না</w:t>
      </w:r>
      <w:r w:rsidRPr="00BD7F50">
        <w:rPr>
          <w:sz w:val="28"/>
        </w:rPr>
        <w:t xml:space="preserve"> </w:t>
      </w:r>
      <w:r w:rsidRPr="00BD7F50">
        <w:rPr>
          <w:rFonts w:ascii="Vrinda" w:hAnsi="Vrinda"/>
          <w:sz w:val="28"/>
          <w:cs/>
        </w:rPr>
        <w:t>পায়</w:t>
      </w:r>
      <w:r w:rsidRPr="00BD7F50">
        <w:rPr>
          <w:sz w:val="28"/>
        </w:rPr>
        <w:t xml:space="preserve"> </w:t>
      </w:r>
      <w:r w:rsidRPr="00BD7F50">
        <w:rPr>
          <w:rFonts w:ascii="Vrinda" w:hAnsi="Vrinda"/>
          <w:sz w:val="28"/>
          <w:cs/>
        </w:rPr>
        <w:t>আমি</w:t>
      </w:r>
      <w:r w:rsidRPr="00BD7F50">
        <w:rPr>
          <w:sz w:val="28"/>
        </w:rPr>
        <w:t xml:space="preserve"> </w:t>
      </w:r>
      <w:r w:rsidRPr="00BD7F50">
        <w:rPr>
          <w:rFonts w:ascii="Vrinda" w:hAnsi="Vrinda"/>
          <w:sz w:val="28"/>
          <w:cs/>
        </w:rPr>
        <w:t>একজন</w:t>
      </w:r>
      <w:r w:rsidRPr="00BD7F50">
        <w:rPr>
          <w:sz w:val="28"/>
        </w:rPr>
        <w:t xml:space="preserve"> </w:t>
      </w:r>
      <w:r w:rsidRPr="00BD7F50">
        <w:rPr>
          <w:rFonts w:ascii="Vrinda" w:hAnsi="Vrinda"/>
          <w:sz w:val="28"/>
          <w:cs/>
        </w:rPr>
        <w:t>হিন্দু</w:t>
      </w:r>
      <w:r w:rsidRPr="00BD7F50">
        <w:rPr>
          <w:sz w:val="28"/>
        </w:rPr>
        <w:t xml:space="preserve"> </w:t>
      </w:r>
      <w:r w:rsidRPr="00BD7F50">
        <w:rPr>
          <w:rFonts w:ascii="Vrinda" w:hAnsi="Vrinda"/>
          <w:sz w:val="28"/>
          <w:cs/>
        </w:rPr>
        <w:t>জজ</w:t>
      </w:r>
      <w:r w:rsidRPr="00BD7F50">
        <w:rPr>
          <w:rFonts w:ascii="Mangal" w:hAnsi="Mangal" w:cs="Mangal"/>
          <w:sz w:val="28"/>
          <w:cs/>
          <w:lang w:bidi="hi-IN"/>
        </w:rPr>
        <w:t>।</w:t>
      </w:r>
      <w:r w:rsidRPr="00BD7F50">
        <w:rPr>
          <w:sz w:val="28"/>
        </w:rPr>
        <w:t xml:space="preserve"> </w:t>
      </w:r>
      <w:r w:rsidRPr="00BD7F50">
        <w:rPr>
          <w:rFonts w:ascii="Vrinda" w:hAnsi="Vrinda"/>
          <w:sz w:val="28"/>
          <w:cs/>
        </w:rPr>
        <w:t>আর</w:t>
      </w:r>
      <w:r w:rsidRPr="00BD7F50">
        <w:rPr>
          <w:sz w:val="28"/>
        </w:rPr>
        <w:t xml:space="preserve"> </w:t>
      </w:r>
      <w:r w:rsidRPr="00BD7F50">
        <w:rPr>
          <w:rFonts w:ascii="Vrinda" w:hAnsi="Vrinda"/>
          <w:sz w:val="28"/>
          <w:cs/>
        </w:rPr>
        <w:t>কাগজে</w:t>
      </w:r>
      <w:r w:rsidRPr="00BD7F50">
        <w:rPr>
          <w:sz w:val="28"/>
        </w:rPr>
        <w:t xml:space="preserve"> </w:t>
      </w:r>
      <w:r w:rsidRPr="00BD7F50">
        <w:rPr>
          <w:rFonts w:ascii="Vrinda" w:hAnsi="Vrinda"/>
          <w:sz w:val="28"/>
          <w:cs/>
        </w:rPr>
        <w:t>লিখে</w:t>
      </w:r>
      <w:r w:rsidRPr="00BD7F50">
        <w:rPr>
          <w:sz w:val="28"/>
        </w:rPr>
        <w:t xml:space="preserve"> </w:t>
      </w:r>
      <w:r w:rsidRPr="00BD7F50">
        <w:rPr>
          <w:rFonts w:ascii="Vrinda" w:hAnsi="Vrinda"/>
          <w:sz w:val="28"/>
          <w:cs/>
        </w:rPr>
        <w:t>নিয়ে</w:t>
      </w:r>
      <w:r w:rsidRPr="00BD7F50">
        <w:rPr>
          <w:sz w:val="28"/>
        </w:rPr>
        <w:t xml:space="preserve"> </w:t>
      </w:r>
      <w:r w:rsidRPr="00BD7F50">
        <w:rPr>
          <w:rFonts w:ascii="Vrinda" w:hAnsi="Vrinda"/>
          <w:sz w:val="28"/>
          <w:cs/>
        </w:rPr>
        <w:t>তিন</w:t>
      </w:r>
      <w:r w:rsidRPr="00BD7F50">
        <w:rPr>
          <w:sz w:val="28"/>
        </w:rPr>
        <w:t>-</w:t>
      </w:r>
      <w:r w:rsidRPr="00BD7F50">
        <w:rPr>
          <w:rFonts w:ascii="Vrinda" w:hAnsi="Vrinda"/>
          <w:sz w:val="28"/>
          <w:cs/>
        </w:rPr>
        <w:t>চারটা</w:t>
      </w:r>
      <w:r w:rsidRPr="00BD7F50">
        <w:rPr>
          <w:sz w:val="28"/>
        </w:rPr>
        <w:t xml:space="preserve"> </w:t>
      </w:r>
      <w:r w:rsidRPr="00BD7F50">
        <w:rPr>
          <w:rFonts w:ascii="Vrinda" w:hAnsi="Vrinda"/>
          <w:sz w:val="28"/>
          <w:cs/>
        </w:rPr>
        <w:t>কালেমা</w:t>
      </w:r>
      <w:r w:rsidRPr="00BD7F50">
        <w:rPr>
          <w:sz w:val="28"/>
        </w:rPr>
        <w:t xml:space="preserve"> </w:t>
      </w:r>
      <w:r w:rsidRPr="00BD7F50">
        <w:rPr>
          <w:rFonts w:ascii="Vrinda" w:hAnsi="Vrinda"/>
          <w:sz w:val="28"/>
          <w:cs/>
        </w:rPr>
        <w:t>মুখস্ত</w:t>
      </w:r>
      <w:r w:rsidRPr="00BD7F50">
        <w:rPr>
          <w:sz w:val="28"/>
        </w:rPr>
        <w:t xml:space="preserve"> </w:t>
      </w:r>
      <w:r w:rsidRPr="00BD7F50">
        <w:rPr>
          <w:rFonts w:ascii="Vrinda" w:hAnsi="Vrinda"/>
          <w:sz w:val="28"/>
          <w:cs/>
        </w:rPr>
        <w:t>করে</w:t>
      </w:r>
      <w:r w:rsidRPr="00BD7F50">
        <w:rPr>
          <w:sz w:val="28"/>
        </w:rPr>
        <w:t xml:space="preserve"> </w:t>
      </w:r>
      <w:r w:rsidRPr="00BD7F50">
        <w:rPr>
          <w:rFonts w:ascii="Vrinda" w:hAnsi="Vrinda"/>
          <w:sz w:val="28"/>
          <w:cs/>
        </w:rPr>
        <w:t>আওড়াতাম</w:t>
      </w:r>
      <w:r w:rsidRPr="00BD7F50">
        <w:rPr>
          <w:sz w:val="28"/>
        </w:rPr>
        <w:t xml:space="preserve"> </w:t>
      </w:r>
      <w:r w:rsidRPr="00BD7F50">
        <w:rPr>
          <w:rFonts w:ascii="Vrinda" w:hAnsi="Vrinda"/>
          <w:sz w:val="28"/>
          <w:cs/>
        </w:rPr>
        <w:t>যাতে</w:t>
      </w:r>
      <w:r w:rsidRPr="00BD7F50">
        <w:rPr>
          <w:sz w:val="28"/>
        </w:rPr>
        <w:t xml:space="preserve"> </w:t>
      </w:r>
      <w:r w:rsidRPr="00BD7F50">
        <w:rPr>
          <w:rFonts w:ascii="Vrinda" w:hAnsi="Vrinda"/>
          <w:sz w:val="28"/>
          <w:cs/>
        </w:rPr>
        <w:t>আমি</w:t>
      </w:r>
      <w:r w:rsidRPr="00BD7F50">
        <w:rPr>
          <w:sz w:val="28"/>
        </w:rPr>
        <w:t xml:space="preserve"> </w:t>
      </w:r>
      <w:r w:rsidRPr="00BD7F50">
        <w:rPr>
          <w:rFonts w:ascii="Vrinda" w:hAnsi="Vrinda"/>
          <w:sz w:val="28"/>
          <w:cs/>
        </w:rPr>
        <w:t>পাক</w:t>
      </w:r>
      <w:r w:rsidRPr="00BD7F50">
        <w:rPr>
          <w:sz w:val="28"/>
        </w:rPr>
        <w:t xml:space="preserve"> </w:t>
      </w:r>
      <w:r w:rsidRPr="00BD7F50">
        <w:rPr>
          <w:rFonts w:ascii="Vrinda" w:hAnsi="Vrinda"/>
          <w:sz w:val="28"/>
          <w:cs/>
        </w:rPr>
        <w:t>সেনাদের</w:t>
      </w:r>
      <w:r w:rsidRPr="00BD7F50">
        <w:rPr>
          <w:sz w:val="28"/>
        </w:rPr>
        <w:t xml:space="preserve"> </w:t>
      </w:r>
      <w:r w:rsidRPr="00BD7F50">
        <w:rPr>
          <w:rFonts w:ascii="Vrinda" w:hAnsi="Vrinda"/>
          <w:sz w:val="28"/>
          <w:cs/>
        </w:rPr>
        <w:t>বোঝাতে</w:t>
      </w:r>
      <w:r w:rsidRPr="00BD7F50">
        <w:rPr>
          <w:sz w:val="28"/>
        </w:rPr>
        <w:t xml:space="preserve"> </w:t>
      </w:r>
      <w:r w:rsidRPr="00BD7F50">
        <w:rPr>
          <w:rFonts w:ascii="Vrinda" w:hAnsi="Vrinda"/>
          <w:sz w:val="28"/>
          <w:cs/>
        </w:rPr>
        <w:t>পারি</w:t>
      </w:r>
      <w:r w:rsidRPr="00BD7F50">
        <w:rPr>
          <w:sz w:val="28"/>
        </w:rPr>
        <w:t xml:space="preserve"> </w:t>
      </w:r>
      <w:r w:rsidRPr="00BD7F50">
        <w:rPr>
          <w:rFonts w:ascii="Vrinda" w:hAnsi="Vrinda"/>
          <w:sz w:val="28"/>
          <w:cs/>
        </w:rPr>
        <w:t>আমি</w:t>
      </w:r>
      <w:r w:rsidRPr="00BD7F50">
        <w:rPr>
          <w:sz w:val="28"/>
        </w:rPr>
        <w:t xml:space="preserve"> </w:t>
      </w:r>
      <w:r w:rsidRPr="00BD7F50">
        <w:rPr>
          <w:rFonts w:ascii="Vrinda" w:hAnsi="Vrinda"/>
          <w:sz w:val="28"/>
          <w:cs/>
        </w:rPr>
        <w:t>একজন</w:t>
      </w:r>
      <w:r w:rsidRPr="00BD7F50">
        <w:rPr>
          <w:sz w:val="28"/>
        </w:rPr>
        <w:t xml:space="preserve"> </w:t>
      </w:r>
      <w:r w:rsidRPr="00BD7F50">
        <w:rPr>
          <w:rFonts w:ascii="Vrinda" w:hAnsi="Vrinda"/>
          <w:sz w:val="28"/>
          <w:cs/>
        </w:rPr>
        <w:t>সাচ্চা</w:t>
      </w:r>
      <w:r w:rsidRPr="00BD7F50">
        <w:rPr>
          <w:sz w:val="28"/>
        </w:rPr>
        <w:t xml:space="preserve"> </w:t>
      </w:r>
      <w:r w:rsidRPr="00BD7F50">
        <w:rPr>
          <w:rFonts w:ascii="Vrinda" w:hAnsi="Vrinda"/>
          <w:sz w:val="28"/>
          <w:cs/>
        </w:rPr>
        <w:t>মুসলমান</w:t>
      </w:r>
      <w:r w:rsidRPr="00BD7F50">
        <w:rPr>
          <w:rFonts w:ascii="Mangal" w:hAnsi="Mangal" w:cs="Mangal"/>
          <w:sz w:val="28"/>
          <w:cs/>
          <w:lang w:bidi="hi-IN"/>
        </w:rPr>
        <w:t>।</w:t>
      </w:r>
    </w:p>
    <w:p w:rsidR="00BD7F50" w:rsidRPr="00BD7F50" w:rsidRDefault="00BD7F50" w:rsidP="00BD7F50">
      <w:pPr>
        <w:rPr>
          <w:sz w:val="28"/>
        </w:rPr>
      </w:pPr>
    </w:p>
    <w:p w:rsidR="00BD7F50" w:rsidRPr="00BD7F50" w:rsidRDefault="00BD7F50" w:rsidP="00BD7F50">
      <w:pPr>
        <w:rPr>
          <w:sz w:val="28"/>
        </w:rPr>
      </w:pPr>
      <w:r w:rsidRPr="00BD7F50">
        <w:rPr>
          <w:rFonts w:ascii="Vrinda" w:hAnsi="Vrinda"/>
          <w:sz w:val="28"/>
          <w:cs/>
        </w:rPr>
        <w:lastRenderedPageBreak/>
        <w:t>পাক</w:t>
      </w:r>
      <w:r w:rsidRPr="00BD7F50">
        <w:rPr>
          <w:sz w:val="28"/>
        </w:rPr>
        <w:t xml:space="preserve"> </w:t>
      </w:r>
      <w:r w:rsidRPr="00BD7F50">
        <w:rPr>
          <w:rFonts w:ascii="Vrinda" w:hAnsi="Vrinda"/>
          <w:sz w:val="28"/>
          <w:cs/>
        </w:rPr>
        <w:t>সেনা</w:t>
      </w:r>
      <w:r w:rsidRPr="00BD7F50">
        <w:rPr>
          <w:sz w:val="28"/>
        </w:rPr>
        <w:t xml:space="preserve"> </w:t>
      </w:r>
      <w:r w:rsidRPr="00BD7F50">
        <w:rPr>
          <w:rFonts w:ascii="Vrinda" w:hAnsi="Vrinda"/>
          <w:sz w:val="28"/>
          <w:cs/>
        </w:rPr>
        <w:t>পরিবেষ্টিত</w:t>
      </w:r>
      <w:r w:rsidRPr="00BD7F50">
        <w:rPr>
          <w:sz w:val="28"/>
        </w:rPr>
        <w:t xml:space="preserve"> </w:t>
      </w:r>
      <w:r w:rsidRPr="00BD7F50">
        <w:rPr>
          <w:rFonts w:ascii="Vrinda" w:hAnsi="Vrinda"/>
          <w:sz w:val="28"/>
          <w:cs/>
        </w:rPr>
        <w:t>হয়ে</w:t>
      </w:r>
      <w:r w:rsidRPr="00BD7F50">
        <w:rPr>
          <w:sz w:val="28"/>
        </w:rPr>
        <w:t xml:space="preserve"> </w:t>
      </w:r>
      <w:r w:rsidRPr="00BD7F50">
        <w:rPr>
          <w:rFonts w:ascii="Vrinda" w:hAnsi="Vrinda"/>
          <w:sz w:val="28"/>
          <w:cs/>
        </w:rPr>
        <w:t>প্রতিনিয়ত</w:t>
      </w:r>
      <w:r w:rsidRPr="00BD7F50">
        <w:rPr>
          <w:sz w:val="28"/>
        </w:rPr>
        <w:t xml:space="preserve"> </w:t>
      </w:r>
      <w:r w:rsidRPr="00BD7F50">
        <w:rPr>
          <w:rFonts w:ascii="Vrinda" w:hAnsi="Vrinda"/>
          <w:sz w:val="28"/>
          <w:cs/>
        </w:rPr>
        <w:t>মৃত্যু</w:t>
      </w:r>
      <w:r w:rsidRPr="00BD7F50">
        <w:rPr>
          <w:sz w:val="28"/>
        </w:rPr>
        <w:t xml:space="preserve"> </w:t>
      </w:r>
      <w:r w:rsidRPr="00BD7F50">
        <w:rPr>
          <w:rFonts w:ascii="Vrinda" w:hAnsi="Vrinda"/>
          <w:sz w:val="28"/>
          <w:cs/>
        </w:rPr>
        <w:t>ভয়ে</w:t>
      </w:r>
      <w:r w:rsidRPr="00BD7F50">
        <w:rPr>
          <w:sz w:val="28"/>
        </w:rPr>
        <w:t xml:space="preserve"> </w:t>
      </w:r>
      <w:r w:rsidRPr="00BD7F50">
        <w:rPr>
          <w:rFonts w:ascii="Vrinda" w:hAnsi="Vrinda"/>
          <w:sz w:val="28"/>
          <w:cs/>
        </w:rPr>
        <w:t>ভীত</w:t>
      </w:r>
      <w:r w:rsidRPr="00BD7F50">
        <w:rPr>
          <w:sz w:val="28"/>
        </w:rPr>
        <w:t xml:space="preserve"> </w:t>
      </w:r>
      <w:r w:rsidRPr="00BD7F50">
        <w:rPr>
          <w:rFonts w:ascii="Vrinda" w:hAnsi="Vrinda"/>
          <w:sz w:val="28"/>
          <w:cs/>
        </w:rPr>
        <w:t>অবস্থায়</w:t>
      </w:r>
      <w:r w:rsidRPr="00BD7F50">
        <w:rPr>
          <w:sz w:val="28"/>
        </w:rPr>
        <w:t xml:space="preserve"> </w:t>
      </w:r>
      <w:r w:rsidRPr="00BD7F50">
        <w:rPr>
          <w:rFonts w:ascii="Vrinda" w:hAnsi="Vrinda"/>
          <w:sz w:val="28"/>
          <w:cs/>
        </w:rPr>
        <w:t>কয়েকটি</w:t>
      </w:r>
      <w:r w:rsidRPr="00BD7F50">
        <w:rPr>
          <w:sz w:val="28"/>
        </w:rPr>
        <w:t xml:space="preserve"> </w:t>
      </w:r>
      <w:r w:rsidRPr="00BD7F50">
        <w:rPr>
          <w:rFonts w:ascii="Vrinda" w:hAnsi="Vrinda"/>
          <w:sz w:val="28"/>
          <w:cs/>
        </w:rPr>
        <w:t>দিন</w:t>
      </w:r>
      <w:r w:rsidRPr="00BD7F50">
        <w:rPr>
          <w:sz w:val="28"/>
        </w:rPr>
        <w:t xml:space="preserve"> </w:t>
      </w:r>
      <w:r w:rsidRPr="00BD7F50">
        <w:rPr>
          <w:rFonts w:ascii="Vrinda" w:hAnsi="Vrinda"/>
          <w:sz w:val="28"/>
          <w:cs/>
        </w:rPr>
        <w:t>কাটিয়ে</w:t>
      </w:r>
      <w:r w:rsidRPr="00BD7F50">
        <w:rPr>
          <w:sz w:val="28"/>
        </w:rPr>
        <w:t xml:space="preserve"> </w:t>
      </w:r>
      <w:r w:rsidRPr="00BD7F50">
        <w:rPr>
          <w:rFonts w:ascii="Vrinda" w:hAnsi="Vrinda"/>
          <w:sz w:val="28"/>
          <w:cs/>
        </w:rPr>
        <w:t>দিলাম</w:t>
      </w:r>
      <w:r w:rsidRPr="00BD7F50">
        <w:rPr>
          <w:sz w:val="28"/>
        </w:rPr>
        <w:t xml:space="preserve"> </w:t>
      </w:r>
      <w:r w:rsidRPr="00BD7F50">
        <w:rPr>
          <w:rFonts w:ascii="Vrinda" w:hAnsi="Vrinda"/>
          <w:sz w:val="28"/>
          <w:cs/>
        </w:rPr>
        <w:t>কোন</w:t>
      </w:r>
      <w:r w:rsidRPr="00BD7F50">
        <w:rPr>
          <w:sz w:val="28"/>
        </w:rPr>
        <w:t xml:space="preserve"> </w:t>
      </w:r>
      <w:r w:rsidRPr="00BD7F50">
        <w:rPr>
          <w:rFonts w:ascii="Vrinda" w:hAnsi="Vrinda"/>
          <w:sz w:val="28"/>
          <w:cs/>
        </w:rPr>
        <w:t>মতে</w:t>
      </w:r>
      <w:r w:rsidRPr="00BD7F50">
        <w:rPr>
          <w:rFonts w:ascii="Mangal" w:hAnsi="Mangal" w:cs="Mangal"/>
          <w:sz w:val="28"/>
          <w:cs/>
          <w:lang w:bidi="hi-IN"/>
        </w:rPr>
        <w:t>।</w:t>
      </w:r>
      <w:r w:rsidRPr="00BD7F50">
        <w:rPr>
          <w:sz w:val="28"/>
        </w:rPr>
        <w:t xml:space="preserve"> </w:t>
      </w:r>
      <w:r w:rsidRPr="00BD7F50">
        <w:rPr>
          <w:rFonts w:ascii="Vrinda" w:hAnsi="Vrinda"/>
          <w:sz w:val="28"/>
          <w:cs/>
        </w:rPr>
        <w:t>এর</w:t>
      </w:r>
      <w:r w:rsidRPr="00BD7F50">
        <w:rPr>
          <w:sz w:val="28"/>
        </w:rPr>
        <w:t xml:space="preserve"> </w:t>
      </w:r>
      <w:r w:rsidRPr="00BD7F50">
        <w:rPr>
          <w:rFonts w:ascii="Vrinda" w:hAnsi="Vrinda"/>
          <w:sz w:val="28"/>
          <w:cs/>
        </w:rPr>
        <w:t>মধ্যে</w:t>
      </w:r>
      <w:r w:rsidRPr="00BD7F50">
        <w:rPr>
          <w:sz w:val="28"/>
        </w:rPr>
        <w:t xml:space="preserve"> </w:t>
      </w:r>
      <w:r w:rsidRPr="00BD7F50">
        <w:rPr>
          <w:rFonts w:ascii="Vrinda" w:hAnsi="Vrinda"/>
          <w:sz w:val="28"/>
          <w:cs/>
        </w:rPr>
        <w:t>একদিন</w:t>
      </w:r>
      <w:r w:rsidRPr="00BD7F50">
        <w:rPr>
          <w:sz w:val="28"/>
        </w:rPr>
        <w:t xml:space="preserve"> </w:t>
      </w:r>
      <w:r w:rsidRPr="00BD7F50">
        <w:rPr>
          <w:rFonts w:ascii="Vrinda" w:hAnsi="Vrinda"/>
          <w:sz w:val="28"/>
          <w:cs/>
        </w:rPr>
        <w:t>তৎকালীন</w:t>
      </w:r>
      <w:r w:rsidRPr="00BD7F50">
        <w:rPr>
          <w:sz w:val="28"/>
        </w:rPr>
        <w:t xml:space="preserve"> </w:t>
      </w:r>
      <w:r w:rsidRPr="00BD7F50">
        <w:rPr>
          <w:rFonts w:ascii="Vrinda" w:hAnsi="Vrinda"/>
          <w:sz w:val="28"/>
          <w:cs/>
        </w:rPr>
        <w:t>জুনিয়র</w:t>
      </w:r>
      <w:r w:rsidRPr="00BD7F50">
        <w:rPr>
          <w:sz w:val="28"/>
        </w:rPr>
        <w:t xml:space="preserve"> </w:t>
      </w:r>
      <w:r w:rsidRPr="00BD7F50">
        <w:rPr>
          <w:rFonts w:ascii="Vrinda" w:hAnsi="Vrinda"/>
          <w:sz w:val="28"/>
          <w:cs/>
        </w:rPr>
        <w:t>এডভোকেট</w:t>
      </w:r>
      <w:r w:rsidRPr="00BD7F50">
        <w:rPr>
          <w:sz w:val="28"/>
        </w:rPr>
        <w:t xml:space="preserve"> </w:t>
      </w:r>
      <w:r w:rsidRPr="00BD7F50">
        <w:rPr>
          <w:rFonts w:ascii="Vrinda" w:hAnsi="Vrinda"/>
          <w:sz w:val="28"/>
          <w:cs/>
        </w:rPr>
        <w:t>বি</w:t>
      </w:r>
      <w:r w:rsidRPr="00BD7F50">
        <w:rPr>
          <w:sz w:val="28"/>
        </w:rPr>
        <w:t>.</w:t>
      </w:r>
      <w:r w:rsidRPr="00BD7F50">
        <w:rPr>
          <w:rFonts w:ascii="Vrinda" w:hAnsi="Vrinda"/>
          <w:sz w:val="28"/>
          <w:cs/>
        </w:rPr>
        <w:t>এ</w:t>
      </w:r>
      <w:r w:rsidRPr="00BD7F50">
        <w:rPr>
          <w:sz w:val="28"/>
        </w:rPr>
        <w:t xml:space="preserve"> </w:t>
      </w:r>
      <w:r w:rsidRPr="00BD7F50">
        <w:rPr>
          <w:rFonts w:ascii="Vrinda" w:hAnsi="Vrinda"/>
          <w:sz w:val="28"/>
          <w:cs/>
        </w:rPr>
        <w:t>খান</w:t>
      </w:r>
      <w:r w:rsidRPr="00BD7F50">
        <w:rPr>
          <w:sz w:val="28"/>
        </w:rPr>
        <w:t xml:space="preserve"> </w:t>
      </w:r>
      <w:r w:rsidRPr="00BD7F50">
        <w:rPr>
          <w:rFonts w:ascii="Vrinda" w:hAnsi="Vrinda"/>
          <w:sz w:val="28"/>
          <w:cs/>
        </w:rPr>
        <w:t>এসে</w:t>
      </w:r>
      <w:r w:rsidRPr="00BD7F50">
        <w:rPr>
          <w:sz w:val="28"/>
        </w:rPr>
        <w:t xml:space="preserve"> </w:t>
      </w:r>
      <w:r w:rsidRPr="00BD7F50">
        <w:rPr>
          <w:rFonts w:ascii="Vrinda" w:hAnsi="Vrinda"/>
          <w:sz w:val="28"/>
          <w:cs/>
        </w:rPr>
        <w:t>বলেন</w:t>
      </w:r>
      <w:r w:rsidRPr="00BD7F50">
        <w:rPr>
          <w:sz w:val="28"/>
        </w:rPr>
        <w:t xml:space="preserve"> '</w:t>
      </w:r>
      <w:r w:rsidRPr="00BD7F50">
        <w:rPr>
          <w:rFonts w:ascii="Vrinda" w:hAnsi="Vrinda"/>
          <w:sz w:val="28"/>
          <w:cs/>
        </w:rPr>
        <w:t>স্যার</w:t>
      </w:r>
      <w:r w:rsidRPr="00BD7F50">
        <w:rPr>
          <w:sz w:val="28"/>
        </w:rPr>
        <w:t xml:space="preserve"> </w:t>
      </w:r>
      <w:r w:rsidRPr="00BD7F50">
        <w:rPr>
          <w:rFonts w:ascii="Vrinda" w:hAnsi="Vrinda"/>
          <w:sz w:val="28"/>
          <w:cs/>
        </w:rPr>
        <w:t>শীঘ্র</w:t>
      </w:r>
      <w:r w:rsidRPr="00BD7F50">
        <w:rPr>
          <w:sz w:val="28"/>
        </w:rPr>
        <w:t xml:space="preserve"> </w:t>
      </w:r>
      <w:r w:rsidRPr="00BD7F50">
        <w:rPr>
          <w:rFonts w:ascii="Vrinda" w:hAnsi="Vrinda"/>
          <w:sz w:val="28"/>
          <w:cs/>
        </w:rPr>
        <w:t>ঢাকা</w:t>
      </w:r>
      <w:r w:rsidRPr="00BD7F50">
        <w:rPr>
          <w:sz w:val="28"/>
        </w:rPr>
        <w:t xml:space="preserve"> </w:t>
      </w:r>
      <w:r w:rsidRPr="00BD7F50">
        <w:rPr>
          <w:rFonts w:ascii="Vrinda" w:hAnsi="Vrinda"/>
          <w:sz w:val="28"/>
          <w:cs/>
        </w:rPr>
        <w:t>থেকে</w:t>
      </w:r>
      <w:r w:rsidRPr="00BD7F50">
        <w:rPr>
          <w:sz w:val="28"/>
        </w:rPr>
        <w:t xml:space="preserve"> </w:t>
      </w:r>
      <w:r w:rsidRPr="00BD7F50">
        <w:rPr>
          <w:rFonts w:ascii="Vrinda" w:hAnsi="Vrinda"/>
          <w:sz w:val="28"/>
          <w:cs/>
        </w:rPr>
        <w:t>অন্যত্র</w:t>
      </w:r>
      <w:r w:rsidRPr="00BD7F50">
        <w:rPr>
          <w:sz w:val="28"/>
        </w:rPr>
        <w:t xml:space="preserve"> </w:t>
      </w:r>
      <w:r w:rsidRPr="00BD7F50">
        <w:rPr>
          <w:rFonts w:ascii="Vrinda" w:hAnsi="Vrinda"/>
          <w:sz w:val="28"/>
          <w:cs/>
        </w:rPr>
        <w:t>চলে</w:t>
      </w:r>
      <w:r w:rsidRPr="00BD7F50">
        <w:rPr>
          <w:sz w:val="28"/>
        </w:rPr>
        <w:t xml:space="preserve"> </w:t>
      </w:r>
      <w:r w:rsidRPr="00BD7F50">
        <w:rPr>
          <w:rFonts w:ascii="Vrinda" w:hAnsi="Vrinda"/>
          <w:sz w:val="28"/>
          <w:cs/>
        </w:rPr>
        <w:t>যান</w:t>
      </w:r>
      <w:r w:rsidRPr="00BD7F50">
        <w:rPr>
          <w:rFonts w:ascii="Mangal" w:hAnsi="Mangal" w:cs="Mangal"/>
          <w:sz w:val="28"/>
          <w:cs/>
          <w:lang w:bidi="hi-IN"/>
        </w:rPr>
        <w:t>।</w:t>
      </w:r>
      <w:r w:rsidRPr="00BD7F50">
        <w:rPr>
          <w:sz w:val="28"/>
        </w:rPr>
        <w:t xml:space="preserve"> </w:t>
      </w:r>
      <w:r w:rsidRPr="00BD7F50">
        <w:rPr>
          <w:rFonts w:ascii="Vrinda" w:hAnsi="Vrinda"/>
          <w:sz w:val="28"/>
          <w:cs/>
        </w:rPr>
        <w:t>আপনার</w:t>
      </w:r>
      <w:r w:rsidRPr="00BD7F50">
        <w:rPr>
          <w:sz w:val="28"/>
        </w:rPr>
        <w:t xml:space="preserve"> </w:t>
      </w:r>
      <w:r w:rsidRPr="00BD7F50">
        <w:rPr>
          <w:rFonts w:ascii="Vrinda" w:hAnsi="Vrinda"/>
          <w:sz w:val="28"/>
          <w:cs/>
        </w:rPr>
        <w:t>নাম</w:t>
      </w:r>
      <w:r w:rsidRPr="00BD7F50">
        <w:rPr>
          <w:sz w:val="28"/>
        </w:rPr>
        <w:t xml:space="preserve"> </w:t>
      </w:r>
      <w:r w:rsidRPr="00BD7F50">
        <w:rPr>
          <w:rFonts w:ascii="Vrinda" w:hAnsi="Vrinda"/>
          <w:sz w:val="28"/>
          <w:cs/>
        </w:rPr>
        <w:t>মিলিটারী</w:t>
      </w:r>
      <w:r w:rsidRPr="00BD7F50">
        <w:rPr>
          <w:sz w:val="28"/>
        </w:rPr>
        <w:t xml:space="preserve"> </w:t>
      </w:r>
      <w:r w:rsidRPr="00BD7F50">
        <w:rPr>
          <w:rFonts w:ascii="Vrinda" w:hAnsi="Vrinda"/>
          <w:sz w:val="28"/>
          <w:cs/>
        </w:rPr>
        <w:t>জান্তার</w:t>
      </w:r>
      <w:r w:rsidRPr="00BD7F50">
        <w:rPr>
          <w:sz w:val="28"/>
        </w:rPr>
        <w:t xml:space="preserve"> </w:t>
      </w:r>
      <w:r w:rsidRPr="00BD7F50">
        <w:rPr>
          <w:rFonts w:ascii="Vrinda" w:hAnsi="Vrinda"/>
          <w:sz w:val="28"/>
          <w:cs/>
        </w:rPr>
        <w:t>তালিকায়</w:t>
      </w:r>
      <w:r w:rsidRPr="00BD7F50">
        <w:rPr>
          <w:sz w:val="28"/>
        </w:rPr>
        <w:t xml:space="preserve"> </w:t>
      </w:r>
      <w:r w:rsidRPr="00BD7F50">
        <w:rPr>
          <w:rFonts w:ascii="Vrinda" w:hAnsi="Vrinda"/>
          <w:sz w:val="28"/>
          <w:cs/>
        </w:rPr>
        <w:t>৩নং</w:t>
      </w:r>
      <w:r w:rsidRPr="00BD7F50">
        <w:rPr>
          <w:sz w:val="28"/>
        </w:rPr>
        <w:t xml:space="preserve"> </w:t>
      </w:r>
      <w:r w:rsidRPr="00BD7F50">
        <w:rPr>
          <w:rFonts w:ascii="Vrinda" w:hAnsi="Vrinda"/>
          <w:sz w:val="28"/>
          <w:cs/>
        </w:rPr>
        <w:t>এ</w:t>
      </w:r>
      <w:r w:rsidRPr="00BD7F50">
        <w:rPr>
          <w:sz w:val="28"/>
        </w:rPr>
        <w:t xml:space="preserve"> </w:t>
      </w:r>
      <w:r w:rsidRPr="00BD7F50">
        <w:rPr>
          <w:rFonts w:ascii="Vrinda" w:hAnsi="Vrinda"/>
          <w:sz w:val="28"/>
          <w:cs/>
        </w:rPr>
        <w:t>দেখলাম</w:t>
      </w:r>
      <w:r w:rsidRPr="00BD7F50">
        <w:rPr>
          <w:rFonts w:ascii="Mangal" w:hAnsi="Mangal" w:cs="Mangal"/>
          <w:sz w:val="28"/>
          <w:cs/>
          <w:lang w:bidi="hi-IN"/>
        </w:rPr>
        <w:t>।</w:t>
      </w:r>
      <w:r w:rsidRPr="00BD7F50">
        <w:rPr>
          <w:sz w:val="28"/>
        </w:rPr>
        <w:t xml:space="preserve"> </w:t>
      </w:r>
      <w:r w:rsidRPr="00BD7F50">
        <w:rPr>
          <w:rFonts w:ascii="Vrinda" w:hAnsi="Vrinda"/>
          <w:sz w:val="28"/>
          <w:cs/>
        </w:rPr>
        <w:t>ওরা</w:t>
      </w:r>
      <w:r w:rsidRPr="00BD7F50">
        <w:rPr>
          <w:sz w:val="28"/>
        </w:rPr>
        <w:t xml:space="preserve"> "</w:t>
      </w:r>
      <w:r w:rsidRPr="00BD7F50">
        <w:rPr>
          <w:rFonts w:ascii="Vrinda" w:hAnsi="Vrinda"/>
          <w:sz w:val="28"/>
          <w:cs/>
        </w:rPr>
        <w:t>কম্বিং</w:t>
      </w:r>
      <w:r w:rsidRPr="00BD7F50">
        <w:rPr>
          <w:sz w:val="28"/>
        </w:rPr>
        <w:t xml:space="preserve"> </w:t>
      </w:r>
      <w:r w:rsidRPr="00BD7F50">
        <w:rPr>
          <w:rFonts w:ascii="Vrinda" w:hAnsi="Vrinda"/>
          <w:sz w:val="28"/>
          <w:cs/>
        </w:rPr>
        <w:t>অপারেশন</w:t>
      </w:r>
      <w:r w:rsidRPr="00BD7F50">
        <w:rPr>
          <w:sz w:val="28"/>
        </w:rPr>
        <w:t xml:space="preserve">" </w:t>
      </w:r>
      <w:r w:rsidRPr="00BD7F50">
        <w:rPr>
          <w:rFonts w:ascii="Vrinda" w:hAnsi="Vrinda"/>
          <w:sz w:val="28"/>
          <w:cs/>
        </w:rPr>
        <w:t>শুরু</w:t>
      </w:r>
      <w:r w:rsidRPr="00BD7F50">
        <w:rPr>
          <w:sz w:val="28"/>
        </w:rPr>
        <w:t xml:space="preserve"> </w:t>
      </w:r>
      <w:r w:rsidRPr="00BD7F50">
        <w:rPr>
          <w:rFonts w:ascii="Vrinda" w:hAnsi="Vrinda"/>
          <w:sz w:val="28"/>
          <w:cs/>
        </w:rPr>
        <w:t>করতে</w:t>
      </w:r>
      <w:r w:rsidRPr="00BD7F50">
        <w:rPr>
          <w:sz w:val="28"/>
        </w:rPr>
        <w:t xml:space="preserve"> </w:t>
      </w:r>
      <w:r w:rsidRPr="00BD7F50">
        <w:rPr>
          <w:rFonts w:ascii="Vrinda" w:hAnsi="Vrinda"/>
          <w:sz w:val="28"/>
          <w:cs/>
        </w:rPr>
        <w:t>যাচ্ছে</w:t>
      </w:r>
      <w:r w:rsidRPr="00BD7F50">
        <w:rPr>
          <w:rFonts w:ascii="Mangal" w:hAnsi="Mangal" w:cs="Mangal"/>
          <w:sz w:val="28"/>
          <w:cs/>
          <w:lang w:bidi="hi-IN"/>
        </w:rPr>
        <w:t>।</w:t>
      </w:r>
    </w:p>
    <w:p w:rsidR="00BD7F50" w:rsidRPr="00BD7F50" w:rsidRDefault="00BD7F50" w:rsidP="00BD7F50">
      <w:pPr>
        <w:rPr>
          <w:sz w:val="28"/>
        </w:rPr>
      </w:pPr>
    </w:p>
    <w:p w:rsidR="00BD7F50" w:rsidRPr="00BD7F50" w:rsidRDefault="00BD7F50" w:rsidP="00BD7F50">
      <w:pPr>
        <w:rPr>
          <w:sz w:val="28"/>
        </w:rPr>
      </w:pPr>
      <w:r w:rsidRPr="00BD7F50">
        <w:rPr>
          <w:rFonts w:ascii="Vrinda" w:hAnsi="Vrinda"/>
          <w:sz w:val="28"/>
          <w:cs/>
        </w:rPr>
        <w:t>মৃত্যুর</w:t>
      </w:r>
      <w:r w:rsidRPr="00BD7F50">
        <w:rPr>
          <w:sz w:val="28"/>
        </w:rPr>
        <w:t xml:space="preserve"> </w:t>
      </w:r>
      <w:r w:rsidRPr="00BD7F50">
        <w:rPr>
          <w:rFonts w:ascii="Vrinda" w:hAnsi="Vrinda"/>
          <w:sz w:val="28"/>
          <w:cs/>
        </w:rPr>
        <w:t>দিন</w:t>
      </w:r>
      <w:r w:rsidRPr="00BD7F50">
        <w:rPr>
          <w:sz w:val="28"/>
        </w:rPr>
        <w:t xml:space="preserve"> </w:t>
      </w:r>
      <w:r w:rsidRPr="00BD7F50">
        <w:rPr>
          <w:rFonts w:ascii="Vrinda" w:hAnsi="Vrinda"/>
          <w:sz w:val="28"/>
          <w:cs/>
        </w:rPr>
        <w:t>গুনছিলাম</w:t>
      </w:r>
      <w:r w:rsidRPr="00BD7F50">
        <w:rPr>
          <w:rFonts w:ascii="Mangal" w:hAnsi="Mangal" w:cs="Mangal"/>
          <w:sz w:val="28"/>
          <w:cs/>
          <w:lang w:bidi="hi-IN"/>
        </w:rPr>
        <w:t>।</w:t>
      </w:r>
      <w:r w:rsidRPr="00BD7F50">
        <w:rPr>
          <w:sz w:val="28"/>
        </w:rPr>
        <w:t xml:space="preserve"> </w:t>
      </w:r>
      <w:r w:rsidRPr="00BD7F50">
        <w:rPr>
          <w:rFonts w:ascii="Vrinda" w:hAnsi="Vrinda"/>
          <w:sz w:val="28"/>
          <w:cs/>
        </w:rPr>
        <w:t>ঠিক</w:t>
      </w:r>
      <w:r w:rsidRPr="00BD7F50">
        <w:rPr>
          <w:sz w:val="28"/>
        </w:rPr>
        <w:t xml:space="preserve"> </w:t>
      </w:r>
      <w:r w:rsidRPr="00BD7F50">
        <w:rPr>
          <w:rFonts w:ascii="Vrinda" w:hAnsi="Vrinda"/>
          <w:sz w:val="28"/>
          <w:cs/>
        </w:rPr>
        <w:t>এই</w:t>
      </w:r>
      <w:r w:rsidRPr="00BD7F50">
        <w:rPr>
          <w:sz w:val="28"/>
        </w:rPr>
        <w:t xml:space="preserve"> </w:t>
      </w:r>
      <w:r w:rsidRPr="00BD7F50">
        <w:rPr>
          <w:rFonts w:ascii="Vrinda" w:hAnsi="Vrinda"/>
          <w:sz w:val="28"/>
          <w:cs/>
        </w:rPr>
        <w:t>সময়</w:t>
      </w:r>
      <w:r w:rsidRPr="00BD7F50">
        <w:rPr>
          <w:sz w:val="28"/>
        </w:rPr>
        <w:t xml:space="preserve"> </w:t>
      </w:r>
      <w:r w:rsidRPr="00BD7F50">
        <w:rPr>
          <w:rFonts w:ascii="Vrinda" w:hAnsi="Vrinda"/>
          <w:sz w:val="28"/>
          <w:cs/>
        </w:rPr>
        <w:t>এডভোকেট</w:t>
      </w:r>
      <w:r w:rsidRPr="00BD7F50">
        <w:rPr>
          <w:sz w:val="28"/>
        </w:rPr>
        <w:t xml:space="preserve"> </w:t>
      </w:r>
      <w:r w:rsidRPr="00BD7F50">
        <w:rPr>
          <w:rFonts w:ascii="Vrinda" w:hAnsi="Vrinda"/>
          <w:sz w:val="28"/>
          <w:cs/>
        </w:rPr>
        <w:t>আলী</w:t>
      </w:r>
      <w:r w:rsidRPr="00BD7F50">
        <w:rPr>
          <w:sz w:val="28"/>
        </w:rPr>
        <w:t xml:space="preserve"> </w:t>
      </w:r>
      <w:r w:rsidRPr="00BD7F50">
        <w:rPr>
          <w:rFonts w:ascii="Vrinda" w:hAnsi="Vrinda"/>
          <w:sz w:val="28"/>
          <w:cs/>
        </w:rPr>
        <w:t>আমজাদ</w:t>
      </w:r>
      <w:r w:rsidRPr="00BD7F50">
        <w:rPr>
          <w:sz w:val="28"/>
        </w:rPr>
        <w:t xml:space="preserve"> </w:t>
      </w:r>
      <w:r w:rsidRPr="00BD7F50">
        <w:rPr>
          <w:rFonts w:ascii="Vrinda" w:hAnsi="Vrinda"/>
          <w:sz w:val="28"/>
          <w:cs/>
        </w:rPr>
        <w:t>শাহেবের</w:t>
      </w:r>
      <w:r w:rsidRPr="00BD7F50">
        <w:rPr>
          <w:sz w:val="28"/>
        </w:rPr>
        <w:t xml:space="preserve"> </w:t>
      </w:r>
      <w:r w:rsidRPr="00BD7F50">
        <w:rPr>
          <w:rFonts w:ascii="Vrinda" w:hAnsi="Vrinda"/>
          <w:sz w:val="28"/>
          <w:cs/>
        </w:rPr>
        <w:t>শ্যালক</w:t>
      </w:r>
      <w:r w:rsidRPr="00BD7F50">
        <w:rPr>
          <w:sz w:val="28"/>
        </w:rPr>
        <w:t xml:space="preserve"> </w:t>
      </w:r>
      <w:r w:rsidRPr="00BD7F50">
        <w:rPr>
          <w:rFonts w:ascii="Vrinda" w:hAnsi="Vrinda"/>
          <w:sz w:val="28"/>
          <w:cs/>
        </w:rPr>
        <w:t>এম</w:t>
      </w:r>
      <w:r w:rsidRPr="00BD7F50">
        <w:rPr>
          <w:sz w:val="28"/>
        </w:rPr>
        <w:t xml:space="preserve">, </w:t>
      </w:r>
      <w:r w:rsidRPr="00BD7F50">
        <w:rPr>
          <w:rFonts w:ascii="Vrinda" w:hAnsi="Vrinda"/>
          <w:sz w:val="28"/>
          <w:cs/>
        </w:rPr>
        <w:t>এ</w:t>
      </w:r>
      <w:r w:rsidRPr="00BD7F50">
        <w:rPr>
          <w:sz w:val="28"/>
        </w:rPr>
        <w:t xml:space="preserve"> </w:t>
      </w:r>
      <w:r w:rsidRPr="00BD7F50">
        <w:rPr>
          <w:rFonts w:ascii="Vrinda" w:hAnsi="Vrinda"/>
          <w:sz w:val="28"/>
          <w:cs/>
        </w:rPr>
        <w:t>সরোয়ার</w:t>
      </w:r>
      <w:r w:rsidRPr="00BD7F50">
        <w:rPr>
          <w:sz w:val="28"/>
        </w:rPr>
        <w:t xml:space="preserve"> (</w:t>
      </w:r>
      <w:r w:rsidRPr="00BD7F50">
        <w:rPr>
          <w:rFonts w:ascii="Vrinda" w:hAnsi="Vrinda"/>
          <w:sz w:val="28"/>
          <w:cs/>
        </w:rPr>
        <w:t>খোকন</w:t>
      </w:r>
      <w:r w:rsidRPr="00BD7F50">
        <w:rPr>
          <w:sz w:val="28"/>
        </w:rPr>
        <w:t xml:space="preserve">) </w:t>
      </w:r>
      <w:r w:rsidRPr="00BD7F50">
        <w:rPr>
          <w:rFonts w:ascii="Vrinda" w:hAnsi="Vrinda"/>
          <w:sz w:val="28"/>
          <w:cs/>
        </w:rPr>
        <w:t>এসে</w:t>
      </w:r>
      <w:r w:rsidRPr="00BD7F50">
        <w:rPr>
          <w:sz w:val="28"/>
        </w:rPr>
        <w:t xml:space="preserve"> </w:t>
      </w:r>
      <w:r w:rsidRPr="00BD7F50">
        <w:rPr>
          <w:rFonts w:ascii="Vrinda" w:hAnsi="Vrinda"/>
          <w:sz w:val="28"/>
          <w:cs/>
        </w:rPr>
        <w:t>হাজির</w:t>
      </w:r>
      <w:r w:rsidRPr="00BD7F50">
        <w:rPr>
          <w:rFonts w:ascii="Mangal" w:hAnsi="Mangal" w:cs="Mangal"/>
          <w:sz w:val="28"/>
          <w:cs/>
          <w:lang w:bidi="hi-IN"/>
        </w:rPr>
        <w:t>।</w:t>
      </w:r>
      <w:r w:rsidRPr="00BD7F50">
        <w:rPr>
          <w:sz w:val="28"/>
        </w:rPr>
        <w:t xml:space="preserve"> </w:t>
      </w:r>
      <w:r w:rsidRPr="00BD7F50">
        <w:rPr>
          <w:rFonts w:ascii="Vrinda" w:hAnsi="Vrinda"/>
          <w:sz w:val="28"/>
          <w:cs/>
        </w:rPr>
        <w:t>তিনি</w:t>
      </w:r>
      <w:r w:rsidRPr="00BD7F50">
        <w:rPr>
          <w:sz w:val="28"/>
        </w:rPr>
        <w:t xml:space="preserve"> </w:t>
      </w:r>
      <w:r w:rsidRPr="00BD7F50">
        <w:rPr>
          <w:rFonts w:ascii="Vrinda" w:hAnsi="Vrinda"/>
          <w:sz w:val="28"/>
          <w:cs/>
        </w:rPr>
        <w:t>বললেন</w:t>
      </w:r>
      <w:r w:rsidRPr="00BD7F50">
        <w:rPr>
          <w:sz w:val="28"/>
        </w:rPr>
        <w:t xml:space="preserve"> </w:t>
      </w:r>
      <w:r w:rsidRPr="00BD7F50">
        <w:rPr>
          <w:rFonts w:ascii="Vrinda" w:hAnsi="Vrinda"/>
          <w:sz w:val="28"/>
          <w:cs/>
        </w:rPr>
        <w:t>কোন</w:t>
      </w:r>
      <w:r w:rsidRPr="00BD7F50">
        <w:rPr>
          <w:sz w:val="28"/>
        </w:rPr>
        <w:t xml:space="preserve"> </w:t>
      </w:r>
      <w:r w:rsidRPr="00BD7F50">
        <w:rPr>
          <w:rFonts w:ascii="Vrinda" w:hAnsi="Vrinda"/>
          <w:sz w:val="28"/>
          <w:cs/>
        </w:rPr>
        <w:t>ভয়</w:t>
      </w:r>
      <w:r w:rsidRPr="00BD7F50">
        <w:rPr>
          <w:sz w:val="28"/>
        </w:rPr>
        <w:t xml:space="preserve"> </w:t>
      </w:r>
      <w:r w:rsidRPr="00BD7F50">
        <w:rPr>
          <w:rFonts w:ascii="Vrinda" w:hAnsi="Vrinda"/>
          <w:sz w:val="28"/>
          <w:cs/>
        </w:rPr>
        <w:t>নেই</w:t>
      </w:r>
      <w:r w:rsidRPr="00BD7F50">
        <w:rPr>
          <w:sz w:val="28"/>
        </w:rPr>
        <w:t xml:space="preserve">, </w:t>
      </w:r>
      <w:r w:rsidRPr="00BD7F50">
        <w:rPr>
          <w:rFonts w:ascii="Vrinda" w:hAnsi="Vrinda"/>
          <w:sz w:val="28"/>
          <w:cs/>
        </w:rPr>
        <w:t>গারি</w:t>
      </w:r>
      <w:r w:rsidRPr="00BD7F50">
        <w:rPr>
          <w:sz w:val="28"/>
        </w:rPr>
        <w:t xml:space="preserve"> </w:t>
      </w:r>
      <w:r w:rsidRPr="00BD7F50">
        <w:rPr>
          <w:rFonts w:ascii="Vrinda" w:hAnsi="Vrinda"/>
          <w:sz w:val="28"/>
          <w:cs/>
        </w:rPr>
        <w:t>রেডি</w:t>
      </w:r>
      <w:r w:rsidRPr="00BD7F50">
        <w:rPr>
          <w:sz w:val="28"/>
        </w:rPr>
        <w:t xml:space="preserve"> </w:t>
      </w:r>
      <w:r w:rsidRPr="00BD7F50">
        <w:rPr>
          <w:rFonts w:ascii="Vrinda" w:hAnsi="Vrinda"/>
          <w:sz w:val="28"/>
          <w:cs/>
        </w:rPr>
        <w:t>আছে</w:t>
      </w:r>
      <w:r w:rsidRPr="00BD7F50">
        <w:rPr>
          <w:sz w:val="28"/>
        </w:rPr>
        <w:t xml:space="preserve">, </w:t>
      </w:r>
      <w:r w:rsidRPr="00BD7F50">
        <w:rPr>
          <w:rFonts w:ascii="Vrinda" w:hAnsi="Vrinda"/>
          <w:sz w:val="28"/>
          <w:cs/>
        </w:rPr>
        <w:t>পথঘাট</w:t>
      </w:r>
      <w:r w:rsidRPr="00BD7F50">
        <w:rPr>
          <w:sz w:val="28"/>
        </w:rPr>
        <w:t xml:space="preserve"> </w:t>
      </w:r>
      <w:r w:rsidRPr="00BD7F50">
        <w:rPr>
          <w:rFonts w:ascii="Vrinda" w:hAnsi="Vrinda"/>
          <w:sz w:val="28"/>
          <w:cs/>
        </w:rPr>
        <w:t>সব</w:t>
      </w:r>
      <w:r w:rsidRPr="00BD7F50">
        <w:rPr>
          <w:sz w:val="28"/>
        </w:rPr>
        <w:t xml:space="preserve"> </w:t>
      </w:r>
      <w:r w:rsidRPr="00BD7F50">
        <w:rPr>
          <w:rFonts w:ascii="Vrinda" w:hAnsi="Vrinda"/>
          <w:sz w:val="28"/>
          <w:cs/>
        </w:rPr>
        <w:t>ঠিক</w:t>
      </w:r>
      <w:r w:rsidRPr="00BD7F50">
        <w:rPr>
          <w:sz w:val="28"/>
        </w:rPr>
        <w:t xml:space="preserve"> </w:t>
      </w:r>
      <w:r w:rsidRPr="00BD7F50">
        <w:rPr>
          <w:rFonts w:ascii="Vrinda" w:hAnsi="Vrinda"/>
          <w:sz w:val="28"/>
          <w:cs/>
        </w:rPr>
        <w:t>আছে</w:t>
      </w:r>
      <w:r w:rsidRPr="00BD7F50">
        <w:rPr>
          <w:sz w:val="28"/>
        </w:rPr>
        <w:t xml:space="preserve">, </w:t>
      </w:r>
      <w:r w:rsidRPr="00BD7F50">
        <w:rPr>
          <w:rFonts w:ascii="Vrinda" w:hAnsi="Vrinda"/>
          <w:sz w:val="28"/>
          <w:cs/>
        </w:rPr>
        <w:t>বৈদ্যের</w:t>
      </w:r>
      <w:r w:rsidRPr="00BD7F50">
        <w:rPr>
          <w:sz w:val="28"/>
        </w:rPr>
        <w:t xml:space="preserve"> </w:t>
      </w:r>
      <w:r w:rsidRPr="00BD7F50">
        <w:rPr>
          <w:rFonts w:ascii="Vrinda" w:hAnsi="Vrinda"/>
          <w:sz w:val="28"/>
          <w:cs/>
        </w:rPr>
        <w:t>বাজার</w:t>
      </w:r>
      <w:r w:rsidRPr="00BD7F50">
        <w:rPr>
          <w:sz w:val="28"/>
        </w:rPr>
        <w:t xml:space="preserve"> </w:t>
      </w:r>
      <w:r w:rsidRPr="00BD7F50">
        <w:rPr>
          <w:rFonts w:ascii="Vrinda" w:hAnsi="Vrinda"/>
          <w:sz w:val="28"/>
          <w:cs/>
        </w:rPr>
        <w:t>দিয়ে</w:t>
      </w:r>
      <w:r w:rsidRPr="00BD7F50">
        <w:rPr>
          <w:sz w:val="28"/>
        </w:rPr>
        <w:t xml:space="preserve"> </w:t>
      </w:r>
      <w:r w:rsidRPr="00BD7F50">
        <w:rPr>
          <w:rFonts w:ascii="Vrinda" w:hAnsi="Vrinda"/>
          <w:sz w:val="28"/>
          <w:cs/>
        </w:rPr>
        <w:t>কুমিল্লা</w:t>
      </w:r>
      <w:r w:rsidRPr="00BD7F50">
        <w:rPr>
          <w:sz w:val="28"/>
        </w:rPr>
        <w:t xml:space="preserve"> </w:t>
      </w:r>
      <w:r w:rsidRPr="00BD7F50">
        <w:rPr>
          <w:rFonts w:ascii="Vrinda" w:hAnsi="Vrinda"/>
          <w:sz w:val="28"/>
          <w:cs/>
        </w:rPr>
        <w:t>হয়ে</w:t>
      </w:r>
      <w:r w:rsidRPr="00BD7F50">
        <w:rPr>
          <w:sz w:val="28"/>
        </w:rPr>
        <w:t xml:space="preserve"> </w:t>
      </w:r>
      <w:r w:rsidRPr="00BD7F50">
        <w:rPr>
          <w:rFonts w:ascii="Vrinda" w:hAnsi="Vrinda"/>
          <w:sz w:val="28"/>
          <w:cs/>
        </w:rPr>
        <w:t>আগরতলা</w:t>
      </w:r>
      <w:r w:rsidRPr="00BD7F50">
        <w:rPr>
          <w:sz w:val="28"/>
        </w:rPr>
        <w:t xml:space="preserve"> </w:t>
      </w:r>
      <w:r w:rsidRPr="00BD7F50">
        <w:rPr>
          <w:rFonts w:ascii="Vrinda" w:hAnsi="Vrinda"/>
          <w:sz w:val="28"/>
          <w:cs/>
        </w:rPr>
        <w:t>পৌছাতে</w:t>
      </w:r>
      <w:r w:rsidRPr="00BD7F50">
        <w:rPr>
          <w:sz w:val="28"/>
        </w:rPr>
        <w:t xml:space="preserve"> </w:t>
      </w:r>
      <w:r w:rsidRPr="00BD7F50">
        <w:rPr>
          <w:rFonts w:ascii="Vrinda" w:hAnsi="Vrinda"/>
          <w:sz w:val="28"/>
          <w:cs/>
        </w:rPr>
        <w:t>মাত্র</w:t>
      </w:r>
      <w:r w:rsidRPr="00BD7F50">
        <w:rPr>
          <w:sz w:val="28"/>
        </w:rPr>
        <w:t xml:space="preserve"> </w:t>
      </w:r>
      <w:r w:rsidRPr="00BD7F50">
        <w:rPr>
          <w:rFonts w:ascii="Vrinda" w:hAnsi="Vrinda"/>
          <w:sz w:val="28"/>
          <w:cs/>
        </w:rPr>
        <w:t>কয়েক</w:t>
      </w:r>
      <w:r w:rsidRPr="00BD7F50">
        <w:rPr>
          <w:sz w:val="28"/>
        </w:rPr>
        <w:t xml:space="preserve"> </w:t>
      </w:r>
      <w:r w:rsidRPr="00BD7F50">
        <w:rPr>
          <w:rFonts w:ascii="Vrinda" w:hAnsi="Vrinda"/>
          <w:sz w:val="28"/>
          <w:cs/>
        </w:rPr>
        <w:t>ঘন্টার</w:t>
      </w:r>
      <w:r w:rsidRPr="00BD7F50">
        <w:rPr>
          <w:sz w:val="28"/>
        </w:rPr>
        <w:t xml:space="preserve"> </w:t>
      </w:r>
      <w:r w:rsidRPr="00BD7F50">
        <w:rPr>
          <w:rFonts w:ascii="Vrinda" w:hAnsi="Vrinda"/>
          <w:sz w:val="28"/>
          <w:cs/>
        </w:rPr>
        <w:t>ব্যাপার</w:t>
      </w:r>
      <w:r w:rsidRPr="00BD7F50">
        <w:rPr>
          <w:sz w:val="28"/>
        </w:rPr>
        <w:t xml:space="preserve"> </w:t>
      </w:r>
      <w:r w:rsidRPr="00BD7F50">
        <w:rPr>
          <w:rFonts w:ascii="Vrinda" w:hAnsi="Vrinda"/>
          <w:sz w:val="28"/>
          <w:cs/>
        </w:rPr>
        <w:t>মাত্র</w:t>
      </w:r>
      <w:r w:rsidRPr="00BD7F50">
        <w:rPr>
          <w:sz w:val="28"/>
        </w:rPr>
        <w:t>,</w:t>
      </w:r>
      <w:r w:rsidRPr="00BD7F50">
        <w:rPr>
          <w:rFonts w:ascii="Vrinda" w:hAnsi="Vrinda"/>
          <w:sz w:val="28"/>
          <w:cs/>
        </w:rPr>
        <w:t>বেলা</w:t>
      </w:r>
      <w:r w:rsidRPr="00BD7F50">
        <w:rPr>
          <w:sz w:val="28"/>
        </w:rPr>
        <w:t xml:space="preserve"> </w:t>
      </w:r>
      <w:r w:rsidRPr="00BD7F50">
        <w:rPr>
          <w:rFonts w:ascii="Vrinda" w:hAnsi="Vrinda"/>
          <w:sz w:val="28"/>
          <w:cs/>
        </w:rPr>
        <w:t>১০টায়</w:t>
      </w:r>
      <w:r w:rsidRPr="00BD7F50">
        <w:rPr>
          <w:sz w:val="28"/>
        </w:rPr>
        <w:t xml:space="preserve"> </w:t>
      </w:r>
      <w:r w:rsidRPr="00BD7F50">
        <w:rPr>
          <w:rFonts w:ascii="Vrinda" w:hAnsi="Vrinda"/>
          <w:sz w:val="28"/>
          <w:cs/>
        </w:rPr>
        <w:t>রওয়ানা</w:t>
      </w:r>
      <w:r w:rsidRPr="00BD7F50">
        <w:rPr>
          <w:sz w:val="28"/>
        </w:rPr>
        <w:t xml:space="preserve"> </w:t>
      </w:r>
      <w:r w:rsidRPr="00BD7F50">
        <w:rPr>
          <w:rFonts w:ascii="Vrinda" w:hAnsi="Vrinda"/>
          <w:sz w:val="28"/>
          <w:cs/>
        </w:rPr>
        <w:t>হলে</w:t>
      </w:r>
      <w:r w:rsidRPr="00BD7F50">
        <w:rPr>
          <w:sz w:val="28"/>
        </w:rPr>
        <w:t xml:space="preserve"> </w:t>
      </w:r>
      <w:r w:rsidRPr="00BD7F50">
        <w:rPr>
          <w:rFonts w:ascii="Vrinda" w:hAnsi="Vrinda"/>
          <w:sz w:val="28"/>
          <w:cs/>
        </w:rPr>
        <w:t>সন্ধ্যার</w:t>
      </w:r>
      <w:r w:rsidRPr="00BD7F50">
        <w:rPr>
          <w:sz w:val="28"/>
        </w:rPr>
        <w:t xml:space="preserve"> </w:t>
      </w:r>
      <w:r w:rsidRPr="00BD7F50">
        <w:rPr>
          <w:rFonts w:ascii="Vrinda" w:hAnsi="Vrinda"/>
          <w:sz w:val="28"/>
          <w:cs/>
        </w:rPr>
        <w:t>আগেই</w:t>
      </w:r>
      <w:r w:rsidRPr="00BD7F50">
        <w:rPr>
          <w:sz w:val="28"/>
        </w:rPr>
        <w:t xml:space="preserve"> </w:t>
      </w:r>
      <w:r w:rsidRPr="00BD7F50">
        <w:rPr>
          <w:rFonts w:ascii="Vrinda" w:hAnsi="Vrinda"/>
          <w:sz w:val="28"/>
          <w:cs/>
        </w:rPr>
        <w:t>আমরা</w:t>
      </w:r>
      <w:r w:rsidRPr="00BD7F50">
        <w:rPr>
          <w:sz w:val="28"/>
        </w:rPr>
        <w:t xml:space="preserve"> </w:t>
      </w:r>
      <w:r w:rsidRPr="00BD7F50">
        <w:rPr>
          <w:rFonts w:ascii="Vrinda" w:hAnsi="Vrinda"/>
          <w:sz w:val="28"/>
          <w:cs/>
        </w:rPr>
        <w:t>পৌছে</w:t>
      </w:r>
      <w:r w:rsidRPr="00BD7F50">
        <w:rPr>
          <w:sz w:val="28"/>
        </w:rPr>
        <w:t xml:space="preserve"> </w:t>
      </w:r>
      <w:r w:rsidRPr="00BD7F50">
        <w:rPr>
          <w:rFonts w:ascii="Vrinda" w:hAnsi="Vrinda"/>
          <w:sz w:val="28"/>
          <w:cs/>
        </w:rPr>
        <w:t>যাচ্ছি</w:t>
      </w:r>
      <w:r w:rsidRPr="00BD7F50">
        <w:rPr>
          <w:sz w:val="28"/>
        </w:rPr>
        <w:t xml:space="preserve">, </w:t>
      </w:r>
      <w:r w:rsidRPr="00BD7F50">
        <w:rPr>
          <w:rFonts w:ascii="Vrinda" w:hAnsi="Vrinda"/>
          <w:sz w:val="28"/>
          <w:cs/>
        </w:rPr>
        <w:t>অতি</w:t>
      </w:r>
      <w:r w:rsidRPr="00BD7F50">
        <w:rPr>
          <w:sz w:val="28"/>
        </w:rPr>
        <w:t xml:space="preserve"> </w:t>
      </w:r>
      <w:r w:rsidRPr="00BD7F50">
        <w:rPr>
          <w:rFonts w:ascii="Vrinda" w:hAnsi="Vrinda"/>
          <w:sz w:val="28"/>
          <w:cs/>
        </w:rPr>
        <w:t>সহজ</w:t>
      </w:r>
      <w:r w:rsidRPr="00BD7F50">
        <w:rPr>
          <w:sz w:val="28"/>
        </w:rPr>
        <w:t xml:space="preserve"> </w:t>
      </w:r>
      <w:r w:rsidRPr="00BD7F50">
        <w:rPr>
          <w:rFonts w:ascii="Vrinda" w:hAnsi="Vrinda"/>
          <w:sz w:val="28"/>
          <w:cs/>
        </w:rPr>
        <w:t>ভাষায়</w:t>
      </w:r>
      <w:r w:rsidRPr="00BD7F50">
        <w:rPr>
          <w:sz w:val="28"/>
        </w:rPr>
        <w:t xml:space="preserve"> </w:t>
      </w:r>
      <w:r w:rsidRPr="00BD7F50">
        <w:rPr>
          <w:rFonts w:ascii="Vrinda" w:hAnsi="Vrinda"/>
          <w:sz w:val="28"/>
          <w:cs/>
        </w:rPr>
        <w:t>বলে</w:t>
      </w:r>
      <w:r w:rsidRPr="00BD7F50">
        <w:rPr>
          <w:sz w:val="28"/>
        </w:rPr>
        <w:t xml:space="preserve"> </w:t>
      </w:r>
      <w:r w:rsidRPr="00BD7F50">
        <w:rPr>
          <w:rFonts w:ascii="Vrinda" w:hAnsi="Vrinda"/>
          <w:sz w:val="28"/>
          <w:cs/>
        </w:rPr>
        <w:t>ফেললেন</w:t>
      </w:r>
      <w:r w:rsidRPr="00BD7F50">
        <w:rPr>
          <w:rFonts w:ascii="Mangal" w:hAnsi="Mangal" w:cs="Mangal"/>
          <w:sz w:val="28"/>
          <w:cs/>
          <w:lang w:bidi="hi-IN"/>
        </w:rPr>
        <w:t>।</w:t>
      </w:r>
      <w:r w:rsidRPr="00BD7F50">
        <w:rPr>
          <w:sz w:val="28"/>
        </w:rPr>
        <w:t xml:space="preserve"> </w:t>
      </w:r>
      <w:r w:rsidRPr="00BD7F50">
        <w:rPr>
          <w:rFonts w:ascii="Vrinda" w:hAnsi="Vrinda"/>
          <w:sz w:val="28"/>
          <w:cs/>
        </w:rPr>
        <w:t>আমিও</w:t>
      </w:r>
      <w:r w:rsidRPr="00BD7F50">
        <w:rPr>
          <w:sz w:val="28"/>
        </w:rPr>
        <w:t xml:space="preserve"> </w:t>
      </w:r>
      <w:r w:rsidRPr="00BD7F50">
        <w:rPr>
          <w:rFonts w:ascii="Vrinda" w:hAnsi="Vrinda"/>
          <w:sz w:val="28"/>
          <w:cs/>
        </w:rPr>
        <w:t>তার</w:t>
      </w:r>
      <w:r w:rsidRPr="00BD7F50">
        <w:rPr>
          <w:sz w:val="28"/>
        </w:rPr>
        <w:t xml:space="preserve"> </w:t>
      </w:r>
      <w:r w:rsidRPr="00BD7F50">
        <w:rPr>
          <w:rFonts w:ascii="Vrinda" w:hAnsi="Vrinda"/>
          <w:sz w:val="28"/>
          <w:cs/>
        </w:rPr>
        <w:t>কথা</w:t>
      </w:r>
      <w:r w:rsidRPr="00BD7F50">
        <w:rPr>
          <w:sz w:val="28"/>
        </w:rPr>
        <w:t xml:space="preserve"> </w:t>
      </w:r>
      <w:r w:rsidRPr="00BD7F50">
        <w:rPr>
          <w:rFonts w:ascii="Vrinda" w:hAnsi="Vrinda"/>
          <w:sz w:val="28"/>
          <w:cs/>
        </w:rPr>
        <w:t>সহজভাবেই</w:t>
      </w:r>
      <w:r w:rsidRPr="00BD7F50">
        <w:rPr>
          <w:sz w:val="28"/>
        </w:rPr>
        <w:t xml:space="preserve"> </w:t>
      </w:r>
      <w:r w:rsidRPr="00BD7F50">
        <w:rPr>
          <w:rFonts w:ascii="Vrinda" w:hAnsi="Vrinda"/>
          <w:sz w:val="28"/>
          <w:cs/>
        </w:rPr>
        <w:t>বিশ্বাস</w:t>
      </w:r>
      <w:r w:rsidRPr="00BD7F50">
        <w:rPr>
          <w:sz w:val="28"/>
        </w:rPr>
        <w:t xml:space="preserve"> </w:t>
      </w:r>
      <w:r w:rsidRPr="00BD7F50">
        <w:rPr>
          <w:rFonts w:ascii="Vrinda" w:hAnsi="Vrinda"/>
          <w:sz w:val="28"/>
          <w:cs/>
        </w:rPr>
        <w:t>করে</w:t>
      </w:r>
      <w:r w:rsidRPr="00BD7F50">
        <w:rPr>
          <w:sz w:val="28"/>
        </w:rPr>
        <w:t xml:space="preserve"> </w:t>
      </w:r>
      <w:r w:rsidRPr="00BD7F50">
        <w:rPr>
          <w:rFonts w:ascii="Vrinda" w:hAnsi="Vrinda"/>
          <w:sz w:val="28"/>
          <w:cs/>
        </w:rPr>
        <w:t>মুক্তির</w:t>
      </w:r>
      <w:r w:rsidRPr="00BD7F50">
        <w:rPr>
          <w:sz w:val="28"/>
        </w:rPr>
        <w:t xml:space="preserve"> </w:t>
      </w:r>
      <w:r w:rsidRPr="00BD7F50">
        <w:rPr>
          <w:rFonts w:ascii="Vrinda" w:hAnsi="Vrinda"/>
          <w:sz w:val="28"/>
          <w:cs/>
        </w:rPr>
        <w:t>পথ</w:t>
      </w:r>
      <w:r w:rsidRPr="00BD7F50">
        <w:rPr>
          <w:sz w:val="28"/>
        </w:rPr>
        <w:t xml:space="preserve"> </w:t>
      </w:r>
      <w:r w:rsidRPr="00BD7F50">
        <w:rPr>
          <w:rFonts w:ascii="Vrinda" w:hAnsi="Vrinda"/>
          <w:sz w:val="28"/>
          <w:cs/>
        </w:rPr>
        <w:t>খুঁজে</w:t>
      </w:r>
      <w:r w:rsidRPr="00BD7F50">
        <w:rPr>
          <w:sz w:val="28"/>
        </w:rPr>
        <w:t xml:space="preserve"> </w:t>
      </w:r>
      <w:r w:rsidRPr="00BD7F50">
        <w:rPr>
          <w:rFonts w:ascii="Vrinda" w:hAnsi="Vrinda"/>
          <w:sz w:val="28"/>
          <w:cs/>
        </w:rPr>
        <w:t>পেলাম</w:t>
      </w:r>
      <w:r w:rsidRPr="00BD7F50">
        <w:rPr>
          <w:rFonts w:ascii="Mangal" w:hAnsi="Mangal" w:cs="Mangal"/>
          <w:sz w:val="28"/>
          <w:cs/>
          <w:lang w:bidi="hi-IN"/>
        </w:rPr>
        <w:t>।</w:t>
      </w:r>
    </w:p>
    <w:p w:rsidR="00BD7F50" w:rsidRPr="00BD7F50" w:rsidRDefault="00BD7F50" w:rsidP="00BD7F50">
      <w:pPr>
        <w:rPr>
          <w:sz w:val="28"/>
        </w:rPr>
      </w:pPr>
    </w:p>
    <w:p w:rsidR="00BD7F50" w:rsidRPr="00BD7F50" w:rsidRDefault="00BD7F50" w:rsidP="00BD7F50">
      <w:pPr>
        <w:rPr>
          <w:sz w:val="28"/>
        </w:rPr>
      </w:pPr>
      <w:r w:rsidRPr="00BD7F50">
        <w:rPr>
          <w:rFonts w:ascii="Vrinda" w:hAnsi="Vrinda"/>
          <w:sz w:val="28"/>
          <w:cs/>
        </w:rPr>
        <w:t>কয়েকটা</w:t>
      </w:r>
      <w:r w:rsidRPr="00BD7F50">
        <w:rPr>
          <w:sz w:val="28"/>
        </w:rPr>
        <w:t xml:space="preserve"> </w:t>
      </w:r>
      <w:r w:rsidRPr="00BD7F50">
        <w:rPr>
          <w:rFonts w:ascii="Vrinda" w:hAnsi="Vrinda"/>
          <w:sz w:val="28"/>
          <w:cs/>
        </w:rPr>
        <w:t>হাত</w:t>
      </w:r>
      <w:r w:rsidRPr="00BD7F50">
        <w:rPr>
          <w:sz w:val="28"/>
        </w:rPr>
        <w:t xml:space="preserve"> </w:t>
      </w:r>
      <w:r w:rsidRPr="00BD7F50">
        <w:rPr>
          <w:rFonts w:ascii="Vrinda" w:hAnsi="Vrinda"/>
          <w:sz w:val="28"/>
          <w:cs/>
        </w:rPr>
        <w:t>ব্যাগের</w:t>
      </w:r>
      <w:r w:rsidRPr="00BD7F50">
        <w:rPr>
          <w:sz w:val="28"/>
        </w:rPr>
        <w:t xml:space="preserve"> </w:t>
      </w:r>
      <w:r w:rsidRPr="00BD7F50">
        <w:rPr>
          <w:rFonts w:ascii="Vrinda" w:hAnsi="Vrinda"/>
          <w:sz w:val="28"/>
          <w:cs/>
        </w:rPr>
        <w:t>মধ্যে</w:t>
      </w:r>
      <w:r w:rsidRPr="00BD7F50">
        <w:rPr>
          <w:sz w:val="28"/>
        </w:rPr>
        <w:t xml:space="preserve"> </w:t>
      </w:r>
      <w:r w:rsidRPr="00BD7F50">
        <w:rPr>
          <w:rFonts w:ascii="Vrinda" w:hAnsi="Vrinda"/>
          <w:sz w:val="28"/>
          <w:cs/>
        </w:rPr>
        <w:t>সোনা</w:t>
      </w:r>
      <w:r w:rsidRPr="00BD7F50">
        <w:rPr>
          <w:sz w:val="28"/>
        </w:rPr>
        <w:t xml:space="preserve"> </w:t>
      </w:r>
      <w:r w:rsidRPr="00BD7F50">
        <w:rPr>
          <w:rFonts w:ascii="Vrinda" w:hAnsi="Vrinda"/>
          <w:sz w:val="28"/>
          <w:cs/>
        </w:rPr>
        <w:t>দানা</w:t>
      </w:r>
      <w:r w:rsidRPr="00BD7F50">
        <w:rPr>
          <w:sz w:val="28"/>
        </w:rPr>
        <w:t xml:space="preserve">, </w:t>
      </w:r>
      <w:r w:rsidRPr="00BD7F50">
        <w:rPr>
          <w:rFonts w:ascii="Vrinda" w:hAnsi="Vrinda"/>
          <w:sz w:val="28"/>
          <w:cs/>
        </w:rPr>
        <w:t>টাকা</w:t>
      </w:r>
      <w:r w:rsidRPr="00BD7F50">
        <w:rPr>
          <w:sz w:val="28"/>
        </w:rPr>
        <w:t xml:space="preserve"> </w:t>
      </w:r>
      <w:r w:rsidRPr="00BD7F50">
        <w:rPr>
          <w:rFonts w:ascii="Vrinda" w:hAnsi="Vrinda"/>
          <w:sz w:val="28"/>
          <w:cs/>
        </w:rPr>
        <w:t>পয়সা</w:t>
      </w:r>
      <w:r w:rsidRPr="00BD7F50">
        <w:rPr>
          <w:sz w:val="28"/>
        </w:rPr>
        <w:t xml:space="preserve">, </w:t>
      </w:r>
      <w:r w:rsidRPr="00BD7F50">
        <w:rPr>
          <w:rFonts w:ascii="Vrinda" w:hAnsi="Vrinda"/>
          <w:sz w:val="28"/>
          <w:cs/>
        </w:rPr>
        <w:t>কয়েকটা</w:t>
      </w:r>
      <w:r w:rsidRPr="00BD7F50">
        <w:rPr>
          <w:sz w:val="28"/>
        </w:rPr>
        <w:t xml:space="preserve"> </w:t>
      </w:r>
      <w:r w:rsidRPr="00BD7F50">
        <w:rPr>
          <w:rFonts w:ascii="Vrinda" w:hAnsi="Vrinda"/>
          <w:sz w:val="28"/>
          <w:cs/>
        </w:rPr>
        <w:t>মূল্যবান</w:t>
      </w:r>
      <w:r w:rsidRPr="00BD7F50">
        <w:rPr>
          <w:sz w:val="28"/>
        </w:rPr>
        <w:t xml:space="preserve"> </w:t>
      </w:r>
      <w:r w:rsidRPr="00BD7F50">
        <w:rPr>
          <w:rFonts w:ascii="Vrinda" w:hAnsi="Vrinda"/>
          <w:sz w:val="28"/>
          <w:cs/>
        </w:rPr>
        <w:t>কাপড়</w:t>
      </w:r>
      <w:r w:rsidRPr="00BD7F50">
        <w:rPr>
          <w:sz w:val="28"/>
        </w:rPr>
        <w:t xml:space="preserve"> </w:t>
      </w:r>
      <w:r w:rsidRPr="00BD7F50">
        <w:rPr>
          <w:rFonts w:ascii="Vrinda" w:hAnsi="Vrinda"/>
          <w:sz w:val="28"/>
          <w:cs/>
        </w:rPr>
        <w:t>পরে</w:t>
      </w:r>
      <w:r w:rsidRPr="00BD7F50">
        <w:rPr>
          <w:sz w:val="28"/>
        </w:rPr>
        <w:t xml:space="preserve"> </w:t>
      </w:r>
      <w:r w:rsidRPr="00BD7F50">
        <w:rPr>
          <w:rFonts w:ascii="Vrinda" w:hAnsi="Vrinda"/>
          <w:sz w:val="28"/>
          <w:cs/>
        </w:rPr>
        <w:t>নিয়ে</w:t>
      </w:r>
      <w:r w:rsidRPr="00BD7F50">
        <w:rPr>
          <w:sz w:val="28"/>
        </w:rPr>
        <w:t xml:space="preserve"> </w:t>
      </w:r>
      <w:r w:rsidRPr="00BD7F50">
        <w:rPr>
          <w:rFonts w:ascii="Vrinda" w:hAnsi="Vrinda"/>
          <w:sz w:val="28"/>
          <w:cs/>
        </w:rPr>
        <w:t>২</w:t>
      </w:r>
      <w:r w:rsidRPr="00BD7F50">
        <w:rPr>
          <w:sz w:val="28"/>
        </w:rPr>
        <w:t>/</w:t>
      </w:r>
      <w:r w:rsidRPr="00BD7F50">
        <w:rPr>
          <w:rFonts w:ascii="Vrinda" w:hAnsi="Vrinda"/>
          <w:sz w:val="28"/>
          <w:cs/>
        </w:rPr>
        <w:t>৩</w:t>
      </w:r>
      <w:r w:rsidRPr="00BD7F50">
        <w:rPr>
          <w:sz w:val="28"/>
        </w:rPr>
        <w:t xml:space="preserve"> </w:t>
      </w:r>
      <w:r w:rsidRPr="00BD7F50">
        <w:rPr>
          <w:rFonts w:ascii="Vrinda" w:hAnsi="Vrinda"/>
          <w:sz w:val="28"/>
          <w:cs/>
        </w:rPr>
        <w:t>দিনের</w:t>
      </w:r>
      <w:r w:rsidRPr="00BD7F50">
        <w:rPr>
          <w:sz w:val="28"/>
        </w:rPr>
        <w:t xml:space="preserve"> </w:t>
      </w:r>
      <w:r w:rsidRPr="00BD7F50">
        <w:rPr>
          <w:rFonts w:ascii="Vrinda" w:hAnsi="Vrinda"/>
          <w:sz w:val="28"/>
          <w:cs/>
        </w:rPr>
        <w:t>মধ্যে</w:t>
      </w:r>
      <w:r w:rsidRPr="00BD7F50">
        <w:rPr>
          <w:sz w:val="28"/>
        </w:rPr>
        <w:t xml:space="preserve"> </w:t>
      </w:r>
      <w:r w:rsidRPr="00BD7F50">
        <w:rPr>
          <w:rFonts w:ascii="Vrinda" w:hAnsi="Vrinda"/>
          <w:sz w:val="28"/>
          <w:cs/>
        </w:rPr>
        <w:t>ঢাকা</w:t>
      </w:r>
      <w:r w:rsidRPr="00BD7F50">
        <w:rPr>
          <w:sz w:val="28"/>
        </w:rPr>
        <w:t xml:space="preserve"> </w:t>
      </w:r>
      <w:r w:rsidRPr="00BD7F50">
        <w:rPr>
          <w:rFonts w:ascii="Vrinda" w:hAnsi="Vrinda"/>
          <w:sz w:val="28"/>
          <w:cs/>
        </w:rPr>
        <w:t>ছাড়ার</w:t>
      </w:r>
      <w:r w:rsidRPr="00BD7F50">
        <w:rPr>
          <w:sz w:val="28"/>
        </w:rPr>
        <w:t xml:space="preserve"> </w:t>
      </w:r>
      <w:r w:rsidRPr="00BD7F50">
        <w:rPr>
          <w:rFonts w:ascii="Vrinda" w:hAnsi="Vrinda"/>
          <w:sz w:val="28"/>
          <w:cs/>
        </w:rPr>
        <w:t>সংকল্প</w:t>
      </w:r>
      <w:r w:rsidRPr="00BD7F50">
        <w:rPr>
          <w:sz w:val="28"/>
        </w:rPr>
        <w:t xml:space="preserve"> </w:t>
      </w:r>
      <w:r w:rsidRPr="00BD7F50">
        <w:rPr>
          <w:rFonts w:ascii="Vrinda" w:hAnsi="Vrinda"/>
          <w:sz w:val="28"/>
          <w:cs/>
        </w:rPr>
        <w:t>করলাম</w:t>
      </w:r>
      <w:r w:rsidRPr="00BD7F50">
        <w:rPr>
          <w:rFonts w:ascii="Mangal" w:hAnsi="Mangal" w:cs="Mangal"/>
          <w:sz w:val="28"/>
          <w:cs/>
          <w:lang w:bidi="hi-IN"/>
        </w:rPr>
        <w:t>।</w:t>
      </w:r>
      <w:r w:rsidRPr="00BD7F50">
        <w:rPr>
          <w:sz w:val="28"/>
        </w:rPr>
        <w:t xml:space="preserve"> </w:t>
      </w:r>
      <w:r w:rsidRPr="00BD7F50">
        <w:rPr>
          <w:rFonts w:ascii="Vrinda" w:hAnsi="Vrinda"/>
          <w:sz w:val="28"/>
          <w:cs/>
        </w:rPr>
        <w:t>আশেপাশের</w:t>
      </w:r>
      <w:r w:rsidRPr="00BD7F50">
        <w:rPr>
          <w:sz w:val="28"/>
        </w:rPr>
        <w:t xml:space="preserve"> </w:t>
      </w:r>
      <w:r w:rsidRPr="00BD7F50">
        <w:rPr>
          <w:rFonts w:ascii="Vrinda" w:hAnsi="Vrinda"/>
          <w:sz w:val="28"/>
          <w:cs/>
        </w:rPr>
        <w:t>অফিসাররা</w:t>
      </w:r>
      <w:r w:rsidRPr="00BD7F50">
        <w:rPr>
          <w:sz w:val="28"/>
        </w:rPr>
        <w:t xml:space="preserve"> </w:t>
      </w:r>
      <w:r w:rsidRPr="00BD7F50">
        <w:rPr>
          <w:rFonts w:ascii="Vrinda" w:hAnsi="Vrinda"/>
          <w:sz w:val="28"/>
          <w:cs/>
        </w:rPr>
        <w:t>জানতে</w:t>
      </w:r>
      <w:r w:rsidRPr="00BD7F50">
        <w:rPr>
          <w:sz w:val="28"/>
        </w:rPr>
        <w:t xml:space="preserve"> </w:t>
      </w:r>
      <w:r w:rsidRPr="00BD7F50">
        <w:rPr>
          <w:rFonts w:ascii="Vrinda" w:hAnsi="Vrinda"/>
          <w:sz w:val="28"/>
          <w:cs/>
        </w:rPr>
        <w:t>পারলে</w:t>
      </w:r>
      <w:r w:rsidRPr="00BD7F50">
        <w:rPr>
          <w:sz w:val="28"/>
        </w:rPr>
        <w:t xml:space="preserve"> </w:t>
      </w:r>
      <w:r w:rsidRPr="00BD7F50">
        <w:rPr>
          <w:rFonts w:ascii="Vrinda" w:hAnsi="Vrinda"/>
          <w:sz w:val="28"/>
          <w:cs/>
        </w:rPr>
        <w:t>সমূহ</w:t>
      </w:r>
      <w:r w:rsidRPr="00BD7F50">
        <w:rPr>
          <w:sz w:val="28"/>
        </w:rPr>
        <w:t xml:space="preserve"> </w:t>
      </w:r>
      <w:r w:rsidRPr="00BD7F50">
        <w:rPr>
          <w:rFonts w:ascii="Vrinda" w:hAnsi="Vrinda"/>
          <w:sz w:val="28"/>
          <w:cs/>
        </w:rPr>
        <w:t>বিপদ</w:t>
      </w:r>
      <w:r w:rsidRPr="00BD7F50">
        <w:rPr>
          <w:sz w:val="28"/>
        </w:rPr>
        <w:t xml:space="preserve"> </w:t>
      </w:r>
      <w:r w:rsidRPr="00BD7F50">
        <w:rPr>
          <w:rFonts w:ascii="Vrinda" w:hAnsi="Vrinda"/>
          <w:sz w:val="28"/>
          <w:cs/>
        </w:rPr>
        <w:t>হবে</w:t>
      </w:r>
      <w:r w:rsidRPr="00BD7F50">
        <w:rPr>
          <w:rFonts w:ascii="Mangal" w:hAnsi="Mangal" w:cs="Mangal"/>
          <w:sz w:val="28"/>
          <w:cs/>
          <w:lang w:bidi="hi-IN"/>
        </w:rPr>
        <w:t>।</w:t>
      </w:r>
      <w:r w:rsidRPr="00BD7F50">
        <w:rPr>
          <w:sz w:val="28"/>
        </w:rPr>
        <w:t xml:space="preserve"> </w:t>
      </w:r>
      <w:r w:rsidRPr="00BD7F50">
        <w:rPr>
          <w:rFonts w:ascii="Vrinda" w:hAnsi="Vrinda"/>
          <w:sz w:val="28"/>
          <w:cs/>
        </w:rPr>
        <w:t>তাই</w:t>
      </w:r>
      <w:r w:rsidRPr="00BD7F50">
        <w:rPr>
          <w:sz w:val="28"/>
        </w:rPr>
        <w:t xml:space="preserve"> </w:t>
      </w:r>
      <w:r w:rsidRPr="00BD7F50">
        <w:rPr>
          <w:rFonts w:ascii="Vrinda" w:hAnsi="Vrinda"/>
          <w:sz w:val="28"/>
          <w:cs/>
        </w:rPr>
        <w:t>কাউকে</w:t>
      </w:r>
      <w:r w:rsidRPr="00BD7F50">
        <w:rPr>
          <w:sz w:val="28"/>
        </w:rPr>
        <w:t xml:space="preserve"> </w:t>
      </w:r>
      <w:r w:rsidRPr="00BD7F50">
        <w:rPr>
          <w:rFonts w:ascii="Vrinda" w:hAnsi="Vrinda"/>
          <w:sz w:val="28"/>
          <w:cs/>
        </w:rPr>
        <w:t>কিছু</w:t>
      </w:r>
      <w:r w:rsidRPr="00BD7F50">
        <w:rPr>
          <w:sz w:val="28"/>
        </w:rPr>
        <w:t xml:space="preserve"> </w:t>
      </w:r>
      <w:r w:rsidRPr="00BD7F50">
        <w:rPr>
          <w:rFonts w:ascii="Vrinda" w:hAnsi="Vrinda"/>
          <w:sz w:val="28"/>
          <w:cs/>
        </w:rPr>
        <w:t>বলিনি</w:t>
      </w:r>
      <w:r w:rsidRPr="00BD7F50">
        <w:rPr>
          <w:rFonts w:ascii="Mangal" w:hAnsi="Mangal" w:cs="Mangal"/>
          <w:sz w:val="28"/>
          <w:cs/>
          <w:lang w:bidi="hi-IN"/>
        </w:rPr>
        <w:t>।</w:t>
      </w:r>
      <w:r w:rsidRPr="00BD7F50">
        <w:rPr>
          <w:sz w:val="28"/>
        </w:rPr>
        <w:t xml:space="preserve"> </w:t>
      </w:r>
      <w:r w:rsidRPr="00BD7F50">
        <w:rPr>
          <w:rFonts w:ascii="Vrinda" w:hAnsi="Vrinda"/>
          <w:sz w:val="28"/>
          <w:cs/>
        </w:rPr>
        <w:t>খোকন</w:t>
      </w:r>
      <w:r w:rsidRPr="00BD7F50">
        <w:rPr>
          <w:sz w:val="28"/>
        </w:rPr>
        <w:t xml:space="preserve"> </w:t>
      </w:r>
      <w:r w:rsidRPr="00BD7F50">
        <w:rPr>
          <w:rFonts w:ascii="Vrinda" w:hAnsi="Vrinda"/>
          <w:sz w:val="28"/>
          <w:cs/>
        </w:rPr>
        <w:t>মিয়ার</w:t>
      </w:r>
      <w:r w:rsidRPr="00BD7F50">
        <w:rPr>
          <w:sz w:val="28"/>
        </w:rPr>
        <w:t xml:space="preserve"> </w:t>
      </w:r>
      <w:r w:rsidRPr="00BD7F50">
        <w:rPr>
          <w:rFonts w:ascii="Vrinda" w:hAnsi="Vrinda"/>
          <w:sz w:val="28"/>
          <w:cs/>
        </w:rPr>
        <w:t>প্ল্যান</w:t>
      </w:r>
      <w:r w:rsidRPr="00BD7F50">
        <w:rPr>
          <w:sz w:val="28"/>
        </w:rPr>
        <w:t xml:space="preserve"> </w:t>
      </w:r>
      <w:r w:rsidRPr="00BD7F50">
        <w:rPr>
          <w:rFonts w:ascii="Vrinda" w:hAnsi="Vrinda"/>
          <w:sz w:val="28"/>
          <w:cs/>
        </w:rPr>
        <w:t>অনুযায়ী</w:t>
      </w:r>
      <w:r w:rsidRPr="00BD7F50">
        <w:rPr>
          <w:sz w:val="28"/>
        </w:rPr>
        <w:t xml:space="preserve"> </w:t>
      </w:r>
      <w:r w:rsidRPr="00BD7F50">
        <w:rPr>
          <w:rFonts w:ascii="Vrinda" w:hAnsi="Vrinda"/>
          <w:sz w:val="28"/>
          <w:cs/>
        </w:rPr>
        <w:t>আমি</w:t>
      </w:r>
      <w:r w:rsidRPr="00BD7F50">
        <w:rPr>
          <w:sz w:val="28"/>
        </w:rPr>
        <w:t xml:space="preserve"> </w:t>
      </w:r>
      <w:r w:rsidRPr="00BD7F50">
        <w:rPr>
          <w:rFonts w:ascii="Vrinda" w:hAnsi="Vrinda"/>
          <w:sz w:val="28"/>
          <w:cs/>
        </w:rPr>
        <w:t>বেলা</w:t>
      </w:r>
      <w:r w:rsidRPr="00BD7F50">
        <w:rPr>
          <w:sz w:val="28"/>
        </w:rPr>
        <w:t xml:space="preserve"> </w:t>
      </w:r>
      <w:r w:rsidRPr="00BD7F50">
        <w:rPr>
          <w:rFonts w:ascii="Vrinda" w:hAnsi="Vrinda"/>
          <w:sz w:val="28"/>
          <w:cs/>
        </w:rPr>
        <w:t>১০টার</w:t>
      </w:r>
      <w:r w:rsidRPr="00BD7F50">
        <w:rPr>
          <w:sz w:val="28"/>
        </w:rPr>
        <w:t xml:space="preserve"> </w:t>
      </w:r>
      <w:r w:rsidRPr="00BD7F50">
        <w:rPr>
          <w:rFonts w:ascii="Vrinda" w:hAnsi="Vrinda"/>
          <w:sz w:val="28"/>
          <w:cs/>
        </w:rPr>
        <w:t>আগেই</w:t>
      </w:r>
      <w:r w:rsidRPr="00BD7F50">
        <w:rPr>
          <w:sz w:val="28"/>
        </w:rPr>
        <w:t xml:space="preserve"> </w:t>
      </w:r>
      <w:r w:rsidRPr="00BD7F50">
        <w:rPr>
          <w:rFonts w:ascii="Vrinda" w:hAnsi="Vrinda"/>
          <w:sz w:val="28"/>
          <w:cs/>
        </w:rPr>
        <w:t>আমার</w:t>
      </w:r>
      <w:r w:rsidRPr="00BD7F50">
        <w:rPr>
          <w:sz w:val="28"/>
        </w:rPr>
        <w:t xml:space="preserve"> </w:t>
      </w:r>
      <w:r w:rsidRPr="00BD7F50">
        <w:rPr>
          <w:rFonts w:ascii="Vrinda" w:hAnsi="Vrinda"/>
          <w:sz w:val="28"/>
          <w:cs/>
        </w:rPr>
        <w:t>মটর</w:t>
      </w:r>
      <w:r w:rsidRPr="00BD7F50">
        <w:rPr>
          <w:sz w:val="28"/>
        </w:rPr>
        <w:t xml:space="preserve"> </w:t>
      </w:r>
      <w:r w:rsidRPr="00BD7F50">
        <w:rPr>
          <w:rFonts w:ascii="Vrinda" w:hAnsi="Vrinda"/>
          <w:sz w:val="28"/>
          <w:cs/>
        </w:rPr>
        <w:t>কারে</w:t>
      </w:r>
      <w:r w:rsidRPr="00BD7F50">
        <w:rPr>
          <w:sz w:val="28"/>
        </w:rPr>
        <w:t xml:space="preserve"> </w:t>
      </w:r>
      <w:r w:rsidRPr="00BD7F50">
        <w:rPr>
          <w:rFonts w:ascii="Vrinda" w:hAnsi="Vrinda"/>
          <w:sz w:val="28"/>
          <w:cs/>
        </w:rPr>
        <w:t>জজ</w:t>
      </w:r>
      <w:r w:rsidRPr="00BD7F50">
        <w:rPr>
          <w:sz w:val="28"/>
        </w:rPr>
        <w:t xml:space="preserve"> </w:t>
      </w:r>
      <w:r w:rsidRPr="00BD7F50">
        <w:rPr>
          <w:rFonts w:ascii="Vrinda" w:hAnsi="Vrinda"/>
          <w:sz w:val="28"/>
          <w:cs/>
        </w:rPr>
        <w:t>কোর্ট</w:t>
      </w:r>
      <w:r w:rsidRPr="00BD7F50">
        <w:rPr>
          <w:sz w:val="28"/>
        </w:rPr>
        <w:t xml:space="preserve"> </w:t>
      </w:r>
      <w:r w:rsidRPr="00BD7F50">
        <w:rPr>
          <w:rFonts w:ascii="Vrinda" w:hAnsi="Vrinda"/>
          <w:sz w:val="28"/>
          <w:cs/>
        </w:rPr>
        <w:t>চলে</w:t>
      </w:r>
      <w:r w:rsidRPr="00BD7F50">
        <w:rPr>
          <w:sz w:val="28"/>
        </w:rPr>
        <w:t xml:space="preserve"> </w:t>
      </w:r>
      <w:r w:rsidRPr="00BD7F50">
        <w:rPr>
          <w:rFonts w:ascii="Vrinda" w:hAnsi="Vrinda"/>
          <w:sz w:val="28"/>
          <w:cs/>
        </w:rPr>
        <w:t>গেলাম</w:t>
      </w:r>
      <w:r w:rsidRPr="00BD7F50">
        <w:rPr>
          <w:rFonts w:ascii="Mangal" w:hAnsi="Mangal" w:cs="Mangal"/>
          <w:sz w:val="28"/>
          <w:cs/>
          <w:lang w:bidi="hi-IN"/>
        </w:rPr>
        <w:t>।</w:t>
      </w:r>
      <w:r w:rsidRPr="00BD7F50">
        <w:rPr>
          <w:sz w:val="28"/>
        </w:rPr>
        <w:t xml:space="preserve"> </w:t>
      </w:r>
      <w:r w:rsidRPr="00BD7F50">
        <w:rPr>
          <w:rFonts w:ascii="Vrinda" w:hAnsi="Vrinda"/>
          <w:sz w:val="28"/>
          <w:cs/>
        </w:rPr>
        <w:t>আমার</w:t>
      </w:r>
      <w:r w:rsidRPr="00BD7F50">
        <w:rPr>
          <w:sz w:val="28"/>
        </w:rPr>
        <w:t xml:space="preserve"> </w:t>
      </w:r>
      <w:r w:rsidRPr="00BD7F50">
        <w:rPr>
          <w:rFonts w:ascii="Vrinda" w:hAnsi="Vrinda"/>
          <w:sz w:val="28"/>
          <w:cs/>
        </w:rPr>
        <w:t>পরিবারবর্গ</w:t>
      </w:r>
      <w:r w:rsidRPr="00BD7F50">
        <w:rPr>
          <w:sz w:val="28"/>
        </w:rPr>
        <w:t xml:space="preserve"> </w:t>
      </w:r>
      <w:r w:rsidRPr="00BD7F50">
        <w:rPr>
          <w:rFonts w:ascii="Vrinda" w:hAnsi="Vrinda"/>
          <w:sz w:val="28"/>
          <w:cs/>
        </w:rPr>
        <w:t>খোকন</w:t>
      </w:r>
      <w:r w:rsidRPr="00BD7F50">
        <w:rPr>
          <w:sz w:val="28"/>
        </w:rPr>
        <w:t xml:space="preserve"> </w:t>
      </w:r>
      <w:r w:rsidRPr="00BD7F50">
        <w:rPr>
          <w:rFonts w:ascii="Vrinda" w:hAnsi="Vrinda"/>
          <w:sz w:val="28"/>
          <w:cs/>
        </w:rPr>
        <w:t>মিয়ার</w:t>
      </w:r>
      <w:r w:rsidRPr="00BD7F50">
        <w:rPr>
          <w:sz w:val="28"/>
        </w:rPr>
        <w:t xml:space="preserve"> </w:t>
      </w:r>
      <w:r w:rsidRPr="00BD7F50">
        <w:rPr>
          <w:rFonts w:ascii="Vrinda" w:hAnsi="Vrinda"/>
          <w:sz w:val="28"/>
          <w:cs/>
        </w:rPr>
        <w:t>কোন</w:t>
      </w:r>
      <w:r w:rsidRPr="00BD7F50">
        <w:rPr>
          <w:sz w:val="28"/>
        </w:rPr>
        <w:t xml:space="preserve"> </w:t>
      </w:r>
      <w:r w:rsidRPr="00BD7F50">
        <w:rPr>
          <w:rFonts w:ascii="Vrinda" w:hAnsi="Vrinda"/>
          <w:sz w:val="28"/>
          <w:cs/>
        </w:rPr>
        <w:t>বন্ধুর</w:t>
      </w:r>
      <w:r w:rsidRPr="00BD7F50">
        <w:rPr>
          <w:sz w:val="28"/>
        </w:rPr>
        <w:t xml:space="preserve"> </w:t>
      </w:r>
      <w:r w:rsidRPr="00BD7F50">
        <w:rPr>
          <w:rFonts w:ascii="Vrinda" w:hAnsi="Vrinda"/>
          <w:sz w:val="28"/>
          <w:cs/>
        </w:rPr>
        <w:t>গাড়ির</w:t>
      </w:r>
      <w:r w:rsidRPr="00BD7F50">
        <w:rPr>
          <w:sz w:val="28"/>
        </w:rPr>
        <w:t xml:space="preserve"> </w:t>
      </w:r>
      <w:r w:rsidRPr="00BD7F50">
        <w:rPr>
          <w:rFonts w:ascii="Vrinda" w:hAnsi="Vrinda"/>
          <w:sz w:val="28"/>
          <w:cs/>
        </w:rPr>
        <w:t>জন্য</w:t>
      </w:r>
      <w:r w:rsidRPr="00BD7F50">
        <w:rPr>
          <w:sz w:val="28"/>
        </w:rPr>
        <w:t xml:space="preserve"> </w:t>
      </w:r>
      <w:r w:rsidRPr="00BD7F50">
        <w:rPr>
          <w:rFonts w:ascii="Vrinda" w:hAnsi="Vrinda"/>
          <w:sz w:val="28"/>
          <w:cs/>
        </w:rPr>
        <w:t>অপেক্ষা</w:t>
      </w:r>
      <w:r w:rsidRPr="00BD7F50">
        <w:rPr>
          <w:sz w:val="28"/>
        </w:rPr>
        <w:t xml:space="preserve"> </w:t>
      </w:r>
      <w:r w:rsidRPr="00BD7F50">
        <w:rPr>
          <w:rFonts w:ascii="Vrinda" w:hAnsi="Vrinda"/>
          <w:sz w:val="28"/>
          <w:cs/>
        </w:rPr>
        <w:t>করতে</w:t>
      </w:r>
      <w:r w:rsidRPr="00BD7F50">
        <w:rPr>
          <w:sz w:val="28"/>
        </w:rPr>
        <w:t xml:space="preserve"> </w:t>
      </w:r>
      <w:r w:rsidRPr="00BD7F50">
        <w:rPr>
          <w:rFonts w:ascii="Vrinda" w:hAnsi="Vrinda"/>
          <w:sz w:val="28"/>
          <w:cs/>
        </w:rPr>
        <w:t>লাগলো</w:t>
      </w:r>
      <w:r w:rsidRPr="00BD7F50">
        <w:rPr>
          <w:rFonts w:ascii="Mangal" w:hAnsi="Mangal" w:cs="Mangal"/>
          <w:sz w:val="28"/>
          <w:cs/>
          <w:lang w:bidi="hi-IN"/>
        </w:rPr>
        <w:t>।</w:t>
      </w:r>
      <w:r w:rsidRPr="00BD7F50">
        <w:rPr>
          <w:sz w:val="28"/>
        </w:rPr>
        <w:t xml:space="preserve"> </w:t>
      </w:r>
      <w:r w:rsidRPr="00BD7F50">
        <w:rPr>
          <w:rFonts w:ascii="Vrinda" w:hAnsi="Vrinda"/>
          <w:sz w:val="28"/>
          <w:cs/>
        </w:rPr>
        <w:t>১০</w:t>
      </w:r>
      <w:r w:rsidRPr="00BD7F50">
        <w:rPr>
          <w:sz w:val="28"/>
        </w:rPr>
        <w:t xml:space="preserve">- </w:t>
      </w:r>
      <w:r w:rsidRPr="00BD7F50">
        <w:rPr>
          <w:rFonts w:ascii="Vrinda" w:hAnsi="Vrinda"/>
          <w:sz w:val="28"/>
          <w:cs/>
        </w:rPr>
        <w:t>১৫</w:t>
      </w:r>
      <w:r w:rsidRPr="00BD7F50">
        <w:rPr>
          <w:sz w:val="28"/>
        </w:rPr>
        <w:t xml:space="preserve"> </w:t>
      </w:r>
      <w:r w:rsidRPr="00BD7F50">
        <w:rPr>
          <w:rFonts w:ascii="Vrinda" w:hAnsi="Vrinda"/>
          <w:sz w:val="28"/>
          <w:cs/>
        </w:rPr>
        <w:t>মিঃ</w:t>
      </w:r>
      <w:r w:rsidRPr="00BD7F50">
        <w:rPr>
          <w:sz w:val="28"/>
        </w:rPr>
        <w:t>-</w:t>
      </w:r>
      <w:r w:rsidRPr="00BD7F50">
        <w:rPr>
          <w:rFonts w:ascii="Vrinda" w:hAnsi="Vrinda"/>
          <w:sz w:val="28"/>
          <w:cs/>
        </w:rPr>
        <w:t>এর</w:t>
      </w:r>
      <w:r w:rsidRPr="00BD7F50">
        <w:rPr>
          <w:sz w:val="28"/>
        </w:rPr>
        <w:t xml:space="preserve"> </w:t>
      </w:r>
      <w:r w:rsidRPr="00BD7F50">
        <w:rPr>
          <w:rFonts w:ascii="Vrinda" w:hAnsi="Vrinda"/>
          <w:sz w:val="28"/>
          <w:cs/>
        </w:rPr>
        <w:t>মধ্যে</w:t>
      </w:r>
      <w:r w:rsidRPr="00BD7F50">
        <w:rPr>
          <w:sz w:val="28"/>
        </w:rPr>
        <w:t xml:space="preserve"> </w:t>
      </w:r>
      <w:r w:rsidRPr="00BD7F50">
        <w:rPr>
          <w:rFonts w:ascii="Vrinda" w:hAnsi="Vrinda"/>
          <w:sz w:val="28"/>
          <w:cs/>
        </w:rPr>
        <w:t>অপর</w:t>
      </w:r>
      <w:r w:rsidRPr="00BD7F50">
        <w:rPr>
          <w:sz w:val="28"/>
        </w:rPr>
        <w:t xml:space="preserve"> </w:t>
      </w:r>
      <w:r w:rsidRPr="00BD7F50">
        <w:rPr>
          <w:rFonts w:ascii="Vrinda" w:hAnsi="Vrinda"/>
          <w:sz w:val="28"/>
          <w:cs/>
        </w:rPr>
        <w:t>একটি</w:t>
      </w:r>
      <w:r w:rsidRPr="00BD7F50">
        <w:rPr>
          <w:sz w:val="28"/>
        </w:rPr>
        <w:t xml:space="preserve"> </w:t>
      </w:r>
      <w:r w:rsidRPr="00BD7F50">
        <w:rPr>
          <w:rFonts w:ascii="Vrinda" w:hAnsi="Vrinda"/>
          <w:sz w:val="28"/>
          <w:cs/>
        </w:rPr>
        <w:t>মটর</w:t>
      </w:r>
      <w:r w:rsidRPr="00BD7F50">
        <w:rPr>
          <w:sz w:val="28"/>
        </w:rPr>
        <w:t xml:space="preserve"> </w:t>
      </w:r>
      <w:r w:rsidRPr="00BD7F50">
        <w:rPr>
          <w:rFonts w:ascii="Vrinda" w:hAnsi="Vrinda"/>
          <w:sz w:val="28"/>
          <w:cs/>
        </w:rPr>
        <w:t>কার</w:t>
      </w:r>
      <w:r w:rsidRPr="00BD7F50">
        <w:rPr>
          <w:sz w:val="28"/>
        </w:rPr>
        <w:t xml:space="preserve"> </w:t>
      </w:r>
      <w:r w:rsidRPr="00BD7F50">
        <w:rPr>
          <w:rFonts w:ascii="Vrinda" w:hAnsi="Vrinda"/>
          <w:sz w:val="28"/>
          <w:cs/>
        </w:rPr>
        <w:t>এসে</w:t>
      </w:r>
      <w:r w:rsidRPr="00BD7F50">
        <w:rPr>
          <w:sz w:val="28"/>
        </w:rPr>
        <w:t xml:space="preserve"> </w:t>
      </w:r>
      <w:r w:rsidRPr="00BD7F50">
        <w:rPr>
          <w:rFonts w:ascii="Vrinda" w:hAnsi="Vrinda"/>
          <w:sz w:val="28"/>
          <w:cs/>
        </w:rPr>
        <w:t>হাজির</w:t>
      </w:r>
      <w:r w:rsidRPr="00BD7F50">
        <w:rPr>
          <w:sz w:val="28"/>
        </w:rPr>
        <w:t xml:space="preserve">, </w:t>
      </w:r>
      <w:r w:rsidRPr="00BD7F50">
        <w:rPr>
          <w:rFonts w:ascii="Vrinda" w:hAnsi="Vrinda"/>
          <w:sz w:val="28"/>
          <w:cs/>
        </w:rPr>
        <w:t>যেটি</w:t>
      </w:r>
      <w:r w:rsidRPr="00BD7F50">
        <w:rPr>
          <w:sz w:val="28"/>
        </w:rPr>
        <w:t xml:space="preserve"> </w:t>
      </w:r>
      <w:r w:rsidRPr="00BD7F50">
        <w:rPr>
          <w:rFonts w:ascii="Vrinda" w:hAnsi="Vrinda"/>
          <w:sz w:val="28"/>
          <w:cs/>
        </w:rPr>
        <w:t>তাদেরকে</w:t>
      </w:r>
      <w:r w:rsidRPr="00BD7F50">
        <w:rPr>
          <w:sz w:val="28"/>
        </w:rPr>
        <w:t xml:space="preserve"> </w:t>
      </w:r>
      <w:r w:rsidRPr="00BD7F50">
        <w:rPr>
          <w:rFonts w:ascii="Vrinda" w:hAnsi="Vrinda"/>
          <w:sz w:val="28"/>
          <w:cs/>
        </w:rPr>
        <w:t>ডেমরা</w:t>
      </w:r>
      <w:r w:rsidRPr="00BD7F50">
        <w:rPr>
          <w:sz w:val="28"/>
        </w:rPr>
        <w:t xml:space="preserve"> </w:t>
      </w:r>
      <w:r w:rsidRPr="00BD7F50">
        <w:rPr>
          <w:rFonts w:ascii="Vrinda" w:hAnsi="Vrinda"/>
          <w:sz w:val="28"/>
          <w:cs/>
        </w:rPr>
        <w:t>ঘাটের</w:t>
      </w:r>
      <w:r w:rsidRPr="00BD7F50">
        <w:rPr>
          <w:sz w:val="28"/>
        </w:rPr>
        <w:t xml:space="preserve"> </w:t>
      </w:r>
      <w:r w:rsidRPr="00BD7F50">
        <w:rPr>
          <w:rFonts w:ascii="Vrinda" w:hAnsi="Vrinda"/>
          <w:sz w:val="28"/>
          <w:cs/>
        </w:rPr>
        <w:t>নিকট</w:t>
      </w:r>
      <w:r w:rsidRPr="00BD7F50">
        <w:rPr>
          <w:sz w:val="28"/>
        </w:rPr>
        <w:t xml:space="preserve"> </w:t>
      </w:r>
      <w:r w:rsidRPr="00BD7F50">
        <w:rPr>
          <w:rFonts w:ascii="Vrinda" w:hAnsi="Vrinda"/>
          <w:sz w:val="28"/>
          <w:cs/>
        </w:rPr>
        <w:t>পৌছে</w:t>
      </w:r>
      <w:r w:rsidRPr="00BD7F50">
        <w:rPr>
          <w:sz w:val="28"/>
        </w:rPr>
        <w:t xml:space="preserve"> </w:t>
      </w:r>
      <w:r w:rsidRPr="00BD7F50">
        <w:rPr>
          <w:rFonts w:ascii="Vrinda" w:hAnsi="Vrinda"/>
          <w:sz w:val="28"/>
          <w:cs/>
        </w:rPr>
        <w:t>দিল</w:t>
      </w:r>
      <w:r w:rsidRPr="00BD7F50">
        <w:rPr>
          <w:rFonts w:ascii="Mangal" w:hAnsi="Mangal" w:cs="Mangal"/>
          <w:sz w:val="28"/>
          <w:cs/>
          <w:lang w:bidi="hi-IN"/>
        </w:rPr>
        <w:t>।</w:t>
      </w:r>
      <w:r w:rsidRPr="00BD7F50">
        <w:rPr>
          <w:sz w:val="28"/>
        </w:rPr>
        <w:t xml:space="preserve"> </w:t>
      </w:r>
      <w:r w:rsidRPr="00BD7F50">
        <w:rPr>
          <w:rFonts w:ascii="Vrinda" w:hAnsi="Vrinda"/>
          <w:sz w:val="28"/>
          <w:cs/>
        </w:rPr>
        <w:t>আর</w:t>
      </w:r>
      <w:r w:rsidRPr="00BD7F50">
        <w:rPr>
          <w:sz w:val="28"/>
        </w:rPr>
        <w:t xml:space="preserve"> </w:t>
      </w:r>
      <w:r w:rsidRPr="00BD7F50">
        <w:rPr>
          <w:rFonts w:ascii="Vrinda" w:hAnsi="Vrinda"/>
          <w:sz w:val="28"/>
          <w:cs/>
        </w:rPr>
        <w:t>আমি</w:t>
      </w:r>
      <w:r w:rsidRPr="00BD7F50">
        <w:rPr>
          <w:sz w:val="28"/>
        </w:rPr>
        <w:t xml:space="preserve"> </w:t>
      </w:r>
      <w:r w:rsidRPr="00BD7F50">
        <w:rPr>
          <w:rFonts w:ascii="Vrinda" w:hAnsi="Vrinda"/>
          <w:sz w:val="28"/>
          <w:cs/>
        </w:rPr>
        <w:t>১০টা</w:t>
      </w:r>
      <w:r w:rsidRPr="00BD7F50">
        <w:rPr>
          <w:sz w:val="28"/>
        </w:rPr>
        <w:t xml:space="preserve"> </w:t>
      </w:r>
      <w:r w:rsidRPr="00BD7F50">
        <w:rPr>
          <w:rFonts w:ascii="Vrinda" w:hAnsi="Vrinda"/>
          <w:sz w:val="28"/>
          <w:cs/>
        </w:rPr>
        <w:t>৩০</w:t>
      </w:r>
      <w:r w:rsidRPr="00BD7F50">
        <w:rPr>
          <w:sz w:val="28"/>
        </w:rPr>
        <w:t xml:space="preserve"> </w:t>
      </w:r>
      <w:r w:rsidRPr="00BD7F50">
        <w:rPr>
          <w:rFonts w:ascii="Vrinda" w:hAnsi="Vrinda"/>
          <w:sz w:val="28"/>
          <w:cs/>
        </w:rPr>
        <w:t>মিঃ</w:t>
      </w:r>
      <w:r w:rsidRPr="00BD7F50">
        <w:rPr>
          <w:sz w:val="28"/>
        </w:rPr>
        <w:t xml:space="preserve"> </w:t>
      </w:r>
      <w:r w:rsidRPr="00BD7F50">
        <w:rPr>
          <w:rFonts w:ascii="Vrinda" w:hAnsi="Vrinda"/>
          <w:sz w:val="28"/>
          <w:cs/>
        </w:rPr>
        <w:t>মধ্যে</w:t>
      </w:r>
      <w:r w:rsidRPr="00BD7F50">
        <w:rPr>
          <w:sz w:val="28"/>
        </w:rPr>
        <w:t xml:space="preserve"> </w:t>
      </w:r>
      <w:r w:rsidRPr="00BD7F50">
        <w:rPr>
          <w:rFonts w:ascii="Vrinda" w:hAnsi="Vrinda"/>
          <w:sz w:val="28"/>
          <w:cs/>
        </w:rPr>
        <w:t>ঢাকা</w:t>
      </w:r>
      <w:r w:rsidRPr="00BD7F50">
        <w:rPr>
          <w:sz w:val="28"/>
        </w:rPr>
        <w:t xml:space="preserve"> </w:t>
      </w:r>
      <w:r w:rsidRPr="00BD7F50">
        <w:rPr>
          <w:rFonts w:ascii="Vrinda" w:hAnsi="Vrinda"/>
          <w:sz w:val="28"/>
          <w:cs/>
        </w:rPr>
        <w:t>জজ</w:t>
      </w:r>
      <w:r w:rsidRPr="00BD7F50">
        <w:rPr>
          <w:sz w:val="28"/>
        </w:rPr>
        <w:t xml:space="preserve"> </w:t>
      </w:r>
      <w:r w:rsidRPr="00BD7F50">
        <w:rPr>
          <w:rFonts w:ascii="Vrinda" w:hAnsi="Vrinda"/>
          <w:sz w:val="28"/>
          <w:cs/>
        </w:rPr>
        <w:t>কোর্ট</w:t>
      </w:r>
      <w:r w:rsidRPr="00BD7F50">
        <w:rPr>
          <w:sz w:val="28"/>
        </w:rPr>
        <w:t xml:space="preserve"> </w:t>
      </w:r>
      <w:r w:rsidRPr="00BD7F50">
        <w:rPr>
          <w:rFonts w:ascii="Vrinda" w:hAnsi="Vrinda"/>
          <w:sz w:val="28"/>
          <w:cs/>
        </w:rPr>
        <w:t>হয়ে</w:t>
      </w:r>
      <w:r w:rsidRPr="00BD7F50">
        <w:rPr>
          <w:sz w:val="28"/>
        </w:rPr>
        <w:t xml:space="preserve"> </w:t>
      </w:r>
      <w:r w:rsidRPr="00BD7F50">
        <w:rPr>
          <w:rFonts w:ascii="Vrinda" w:hAnsi="Vrinda"/>
          <w:sz w:val="28"/>
          <w:cs/>
        </w:rPr>
        <w:t>রওয়ানা</w:t>
      </w:r>
      <w:r w:rsidRPr="00BD7F50">
        <w:rPr>
          <w:sz w:val="28"/>
        </w:rPr>
        <w:t xml:space="preserve"> </w:t>
      </w:r>
      <w:r w:rsidRPr="00BD7F50">
        <w:rPr>
          <w:rFonts w:ascii="Vrinda" w:hAnsi="Vrinda"/>
          <w:sz w:val="28"/>
          <w:cs/>
        </w:rPr>
        <w:t>হলাম</w:t>
      </w:r>
      <w:r w:rsidRPr="00BD7F50">
        <w:rPr>
          <w:sz w:val="28"/>
        </w:rPr>
        <w:t xml:space="preserve"> </w:t>
      </w:r>
      <w:r w:rsidRPr="00BD7F50">
        <w:rPr>
          <w:rFonts w:ascii="Vrinda" w:hAnsi="Vrinda"/>
          <w:sz w:val="28"/>
          <w:cs/>
        </w:rPr>
        <w:t>ডেমরা</w:t>
      </w:r>
      <w:r w:rsidRPr="00BD7F50">
        <w:rPr>
          <w:sz w:val="28"/>
        </w:rPr>
        <w:t xml:space="preserve"> </w:t>
      </w:r>
      <w:r w:rsidRPr="00BD7F50">
        <w:rPr>
          <w:rFonts w:ascii="Vrinda" w:hAnsi="Vrinda"/>
          <w:sz w:val="28"/>
          <w:cs/>
        </w:rPr>
        <w:t>ঘাটের</w:t>
      </w:r>
      <w:r w:rsidRPr="00BD7F50">
        <w:rPr>
          <w:sz w:val="28"/>
        </w:rPr>
        <w:t xml:space="preserve"> </w:t>
      </w:r>
      <w:r w:rsidRPr="00BD7F50">
        <w:rPr>
          <w:rFonts w:ascii="Vrinda" w:hAnsi="Vrinda"/>
          <w:sz w:val="28"/>
          <w:cs/>
        </w:rPr>
        <w:t>দিকে</w:t>
      </w:r>
      <w:r w:rsidRPr="00BD7F50">
        <w:rPr>
          <w:rFonts w:ascii="Mangal" w:hAnsi="Mangal" w:cs="Mangal"/>
          <w:sz w:val="28"/>
          <w:cs/>
          <w:lang w:bidi="hi-IN"/>
        </w:rPr>
        <w:t>।</w:t>
      </w:r>
      <w:r w:rsidRPr="00BD7F50">
        <w:rPr>
          <w:sz w:val="28"/>
        </w:rPr>
        <w:t xml:space="preserve"> </w:t>
      </w:r>
      <w:r w:rsidRPr="00BD7F50">
        <w:rPr>
          <w:rFonts w:ascii="Vrinda" w:hAnsi="Vrinda"/>
          <w:sz w:val="28"/>
          <w:cs/>
        </w:rPr>
        <w:t>ড্রাইভার</w:t>
      </w:r>
      <w:r w:rsidRPr="00BD7F50">
        <w:rPr>
          <w:sz w:val="28"/>
        </w:rPr>
        <w:t xml:space="preserve"> </w:t>
      </w:r>
      <w:r w:rsidRPr="00BD7F50">
        <w:rPr>
          <w:rFonts w:ascii="Vrinda" w:hAnsi="Vrinda"/>
          <w:sz w:val="28"/>
          <w:cs/>
        </w:rPr>
        <w:t>সাহাবউদ্দিনকে</w:t>
      </w:r>
      <w:r w:rsidRPr="00BD7F50">
        <w:rPr>
          <w:sz w:val="28"/>
        </w:rPr>
        <w:t xml:space="preserve"> </w:t>
      </w:r>
      <w:r w:rsidRPr="00BD7F50">
        <w:rPr>
          <w:rFonts w:ascii="Vrinda" w:hAnsi="Vrinda"/>
          <w:sz w:val="28"/>
          <w:cs/>
        </w:rPr>
        <w:t>অন্যত্র</w:t>
      </w:r>
      <w:r w:rsidRPr="00BD7F50">
        <w:rPr>
          <w:sz w:val="28"/>
        </w:rPr>
        <w:t xml:space="preserve"> </w:t>
      </w:r>
      <w:r w:rsidRPr="00BD7F50">
        <w:rPr>
          <w:rFonts w:ascii="Vrinda" w:hAnsi="Vrinda"/>
          <w:sz w:val="28"/>
          <w:cs/>
        </w:rPr>
        <w:t>পাঠিয়ে</w:t>
      </w:r>
      <w:r w:rsidRPr="00BD7F50">
        <w:rPr>
          <w:sz w:val="28"/>
        </w:rPr>
        <w:t xml:space="preserve"> </w:t>
      </w:r>
      <w:r w:rsidRPr="00BD7F50">
        <w:rPr>
          <w:rFonts w:ascii="Vrinda" w:hAnsi="Vrinda"/>
          <w:sz w:val="28"/>
          <w:cs/>
        </w:rPr>
        <w:t>দিয়ে</w:t>
      </w:r>
      <w:r w:rsidRPr="00BD7F50">
        <w:rPr>
          <w:sz w:val="28"/>
        </w:rPr>
        <w:t xml:space="preserve"> </w:t>
      </w:r>
      <w:r w:rsidRPr="00BD7F50">
        <w:rPr>
          <w:rFonts w:ascii="Vrinda" w:hAnsi="Vrinda"/>
          <w:sz w:val="28"/>
          <w:cs/>
        </w:rPr>
        <w:t>খোকন</w:t>
      </w:r>
      <w:r w:rsidRPr="00BD7F50">
        <w:rPr>
          <w:sz w:val="28"/>
        </w:rPr>
        <w:t xml:space="preserve"> </w:t>
      </w:r>
      <w:r w:rsidRPr="00BD7F50">
        <w:rPr>
          <w:rFonts w:ascii="Vrinda" w:hAnsi="Vrinda"/>
          <w:sz w:val="28"/>
          <w:cs/>
        </w:rPr>
        <w:t>মিয়ার</w:t>
      </w:r>
      <w:r w:rsidRPr="00BD7F50">
        <w:rPr>
          <w:sz w:val="28"/>
        </w:rPr>
        <w:t xml:space="preserve"> </w:t>
      </w:r>
      <w:r w:rsidRPr="00BD7F50">
        <w:rPr>
          <w:rFonts w:ascii="Vrinda" w:hAnsi="Vrinda"/>
          <w:sz w:val="28"/>
          <w:cs/>
        </w:rPr>
        <w:t>সাহায্যে</w:t>
      </w:r>
      <w:r w:rsidRPr="00BD7F50">
        <w:rPr>
          <w:sz w:val="28"/>
        </w:rPr>
        <w:t xml:space="preserve"> </w:t>
      </w:r>
      <w:r w:rsidRPr="00BD7F50">
        <w:rPr>
          <w:rFonts w:ascii="Vrinda" w:hAnsi="Vrinda"/>
          <w:sz w:val="28"/>
          <w:cs/>
        </w:rPr>
        <w:t>আমার</w:t>
      </w:r>
      <w:r w:rsidRPr="00BD7F50">
        <w:rPr>
          <w:sz w:val="28"/>
        </w:rPr>
        <w:t xml:space="preserve"> </w:t>
      </w:r>
      <w:r w:rsidRPr="00BD7F50">
        <w:rPr>
          <w:rFonts w:ascii="Vrinda" w:hAnsi="Vrinda"/>
          <w:sz w:val="28"/>
          <w:cs/>
        </w:rPr>
        <w:t>গাড়ি</w:t>
      </w:r>
      <w:r w:rsidRPr="00BD7F50">
        <w:rPr>
          <w:sz w:val="28"/>
        </w:rPr>
        <w:t xml:space="preserve"> </w:t>
      </w:r>
      <w:r w:rsidRPr="00BD7F50">
        <w:rPr>
          <w:rFonts w:ascii="Vrinda" w:hAnsi="Vrinda"/>
          <w:sz w:val="28"/>
          <w:cs/>
        </w:rPr>
        <w:t>নিয়ে</w:t>
      </w:r>
      <w:r w:rsidRPr="00BD7F50">
        <w:rPr>
          <w:sz w:val="28"/>
        </w:rPr>
        <w:t xml:space="preserve"> </w:t>
      </w:r>
      <w:r w:rsidRPr="00BD7F50">
        <w:rPr>
          <w:rFonts w:ascii="Vrinda" w:hAnsi="Vrinda"/>
          <w:sz w:val="28"/>
          <w:cs/>
        </w:rPr>
        <w:t>ডেমরার</w:t>
      </w:r>
      <w:r w:rsidRPr="00BD7F50">
        <w:rPr>
          <w:sz w:val="28"/>
        </w:rPr>
        <w:t xml:space="preserve"> </w:t>
      </w:r>
      <w:r w:rsidRPr="00BD7F50">
        <w:rPr>
          <w:rFonts w:ascii="Vrinda" w:hAnsi="Vrinda"/>
          <w:sz w:val="28"/>
          <w:cs/>
        </w:rPr>
        <w:t>দিকে</w:t>
      </w:r>
      <w:r w:rsidRPr="00BD7F50">
        <w:rPr>
          <w:sz w:val="28"/>
        </w:rPr>
        <w:t xml:space="preserve"> </w:t>
      </w:r>
      <w:r w:rsidRPr="00BD7F50">
        <w:rPr>
          <w:rFonts w:ascii="Vrinda" w:hAnsi="Vrinda"/>
          <w:sz w:val="28"/>
          <w:cs/>
        </w:rPr>
        <w:t>ছুটলাম</w:t>
      </w:r>
      <w:r w:rsidRPr="00BD7F50">
        <w:rPr>
          <w:rFonts w:ascii="Mangal" w:hAnsi="Mangal" w:cs="Mangal"/>
          <w:sz w:val="28"/>
          <w:cs/>
          <w:lang w:bidi="hi-IN"/>
        </w:rPr>
        <w:t>।</w:t>
      </w:r>
      <w:r w:rsidRPr="00BD7F50">
        <w:rPr>
          <w:sz w:val="28"/>
        </w:rPr>
        <w:t xml:space="preserve"> </w:t>
      </w:r>
      <w:r w:rsidRPr="00BD7F50">
        <w:rPr>
          <w:rFonts w:ascii="Vrinda" w:hAnsi="Vrinda"/>
          <w:sz w:val="28"/>
          <w:cs/>
        </w:rPr>
        <w:t>অফিসে</w:t>
      </w:r>
      <w:r w:rsidRPr="00BD7F50">
        <w:rPr>
          <w:sz w:val="28"/>
        </w:rPr>
        <w:t xml:space="preserve"> </w:t>
      </w:r>
      <w:r w:rsidRPr="00BD7F50">
        <w:rPr>
          <w:rFonts w:ascii="Vrinda" w:hAnsi="Vrinda"/>
          <w:sz w:val="28"/>
          <w:cs/>
        </w:rPr>
        <w:t>রেখে</w:t>
      </w:r>
      <w:r w:rsidRPr="00BD7F50">
        <w:rPr>
          <w:sz w:val="28"/>
        </w:rPr>
        <w:t xml:space="preserve"> </w:t>
      </w:r>
      <w:r w:rsidRPr="00BD7F50">
        <w:rPr>
          <w:rFonts w:ascii="Vrinda" w:hAnsi="Vrinda"/>
          <w:sz w:val="28"/>
          <w:cs/>
        </w:rPr>
        <w:t>গেলাম</w:t>
      </w:r>
      <w:r w:rsidRPr="00BD7F50">
        <w:rPr>
          <w:sz w:val="28"/>
        </w:rPr>
        <w:t xml:space="preserve"> </w:t>
      </w:r>
      <w:r w:rsidRPr="00BD7F50">
        <w:rPr>
          <w:rFonts w:ascii="Vrinda" w:hAnsi="Vrinda"/>
          <w:sz w:val="28"/>
          <w:cs/>
        </w:rPr>
        <w:t>৬</w:t>
      </w:r>
      <w:r w:rsidRPr="00BD7F50">
        <w:rPr>
          <w:sz w:val="28"/>
        </w:rPr>
        <w:t xml:space="preserve"> </w:t>
      </w:r>
      <w:r w:rsidRPr="00BD7F50">
        <w:rPr>
          <w:rFonts w:ascii="Vrinda" w:hAnsi="Vrinda"/>
          <w:sz w:val="28"/>
          <w:cs/>
        </w:rPr>
        <w:t>দিনের</w:t>
      </w:r>
      <w:r w:rsidRPr="00BD7F50">
        <w:rPr>
          <w:sz w:val="28"/>
        </w:rPr>
        <w:t xml:space="preserve"> "</w:t>
      </w:r>
      <w:r w:rsidRPr="00BD7F50">
        <w:rPr>
          <w:rFonts w:ascii="Vrinda" w:hAnsi="Vrinda"/>
          <w:sz w:val="28"/>
          <w:cs/>
        </w:rPr>
        <w:t>ক্যাজুয়াল</w:t>
      </w:r>
      <w:r w:rsidRPr="00BD7F50">
        <w:rPr>
          <w:sz w:val="28"/>
        </w:rPr>
        <w:t xml:space="preserve"> </w:t>
      </w:r>
      <w:r w:rsidRPr="00BD7F50">
        <w:rPr>
          <w:rFonts w:ascii="Vrinda" w:hAnsi="Vrinda"/>
          <w:sz w:val="28"/>
          <w:cs/>
        </w:rPr>
        <w:t>লীভ</w:t>
      </w:r>
      <w:r w:rsidRPr="00BD7F50">
        <w:rPr>
          <w:sz w:val="28"/>
        </w:rPr>
        <w:t>"-</w:t>
      </w:r>
      <w:r w:rsidRPr="00BD7F50">
        <w:rPr>
          <w:rFonts w:ascii="Vrinda" w:hAnsi="Vrinda"/>
          <w:sz w:val="28"/>
          <w:cs/>
        </w:rPr>
        <w:t>এর</w:t>
      </w:r>
      <w:r w:rsidRPr="00BD7F50">
        <w:rPr>
          <w:sz w:val="28"/>
        </w:rPr>
        <w:t xml:space="preserve"> </w:t>
      </w:r>
      <w:r w:rsidRPr="00BD7F50">
        <w:rPr>
          <w:rFonts w:ascii="Vrinda" w:hAnsi="Vrinda"/>
          <w:sz w:val="28"/>
          <w:cs/>
        </w:rPr>
        <w:t>দরখাস্ত</w:t>
      </w:r>
      <w:r w:rsidRPr="00BD7F50">
        <w:rPr>
          <w:rFonts w:ascii="Mangal" w:hAnsi="Mangal" w:cs="Mangal"/>
          <w:sz w:val="28"/>
          <w:cs/>
          <w:lang w:bidi="hi-IN"/>
        </w:rPr>
        <w:t>।</w:t>
      </w:r>
      <w:r w:rsidRPr="00BD7F50">
        <w:rPr>
          <w:sz w:val="28"/>
        </w:rPr>
        <w:t xml:space="preserve"> </w:t>
      </w:r>
      <w:r w:rsidRPr="00BD7F50">
        <w:rPr>
          <w:rFonts w:ascii="Vrinda" w:hAnsi="Vrinda"/>
          <w:sz w:val="28"/>
          <w:cs/>
        </w:rPr>
        <w:t>প্ল্যান</w:t>
      </w:r>
      <w:r w:rsidRPr="00BD7F50">
        <w:rPr>
          <w:sz w:val="28"/>
        </w:rPr>
        <w:t xml:space="preserve"> </w:t>
      </w:r>
      <w:r w:rsidRPr="00BD7F50">
        <w:rPr>
          <w:rFonts w:ascii="Vrinda" w:hAnsi="Vrinda"/>
          <w:sz w:val="28"/>
          <w:cs/>
        </w:rPr>
        <w:t>মত</w:t>
      </w:r>
      <w:r w:rsidRPr="00BD7F50">
        <w:rPr>
          <w:sz w:val="28"/>
        </w:rPr>
        <w:t xml:space="preserve"> </w:t>
      </w:r>
      <w:r w:rsidRPr="00BD7F50">
        <w:rPr>
          <w:rFonts w:ascii="Vrinda" w:hAnsi="Vrinda"/>
          <w:sz w:val="28"/>
          <w:cs/>
        </w:rPr>
        <w:t>ডেমরায়</w:t>
      </w:r>
      <w:r w:rsidRPr="00BD7F50">
        <w:rPr>
          <w:sz w:val="28"/>
        </w:rPr>
        <w:t xml:space="preserve"> </w:t>
      </w:r>
      <w:r w:rsidRPr="00BD7F50">
        <w:rPr>
          <w:rFonts w:ascii="Vrinda" w:hAnsi="Vrinda"/>
          <w:sz w:val="28"/>
          <w:cs/>
        </w:rPr>
        <w:t>গিয়ে</w:t>
      </w:r>
      <w:r w:rsidRPr="00BD7F50">
        <w:rPr>
          <w:sz w:val="28"/>
        </w:rPr>
        <w:t xml:space="preserve"> </w:t>
      </w:r>
      <w:r w:rsidRPr="00BD7F50">
        <w:rPr>
          <w:rFonts w:ascii="Vrinda" w:hAnsi="Vrinda"/>
          <w:sz w:val="28"/>
          <w:cs/>
        </w:rPr>
        <w:t>পরিবারবর্গের</w:t>
      </w:r>
      <w:r w:rsidRPr="00BD7F50">
        <w:rPr>
          <w:sz w:val="28"/>
        </w:rPr>
        <w:t xml:space="preserve"> </w:t>
      </w:r>
      <w:r w:rsidRPr="00BD7F50">
        <w:rPr>
          <w:rFonts w:ascii="Vrinda" w:hAnsi="Vrinda"/>
          <w:sz w:val="28"/>
          <w:cs/>
        </w:rPr>
        <w:t>সাথে</w:t>
      </w:r>
      <w:r w:rsidRPr="00BD7F50">
        <w:rPr>
          <w:sz w:val="28"/>
        </w:rPr>
        <w:t xml:space="preserve"> </w:t>
      </w:r>
      <w:r w:rsidRPr="00BD7F50">
        <w:rPr>
          <w:rFonts w:ascii="Vrinda" w:hAnsi="Vrinda"/>
          <w:sz w:val="28"/>
          <w:cs/>
        </w:rPr>
        <w:t>মিলিত</w:t>
      </w:r>
      <w:r w:rsidRPr="00BD7F50">
        <w:rPr>
          <w:sz w:val="28"/>
        </w:rPr>
        <w:t xml:space="preserve"> </w:t>
      </w:r>
      <w:r w:rsidRPr="00BD7F50">
        <w:rPr>
          <w:rFonts w:ascii="Vrinda" w:hAnsi="Vrinda"/>
          <w:sz w:val="28"/>
          <w:cs/>
        </w:rPr>
        <w:t>হলাম</w:t>
      </w:r>
      <w:r w:rsidRPr="00BD7F50">
        <w:rPr>
          <w:rFonts w:ascii="Mangal" w:hAnsi="Mangal" w:cs="Mangal"/>
          <w:sz w:val="28"/>
          <w:cs/>
          <w:lang w:bidi="hi-IN"/>
        </w:rPr>
        <w:t>।</w:t>
      </w:r>
      <w:r w:rsidRPr="00BD7F50">
        <w:rPr>
          <w:sz w:val="28"/>
        </w:rPr>
        <w:t xml:space="preserve"> </w:t>
      </w:r>
      <w:r w:rsidRPr="00BD7F50">
        <w:rPr>
          <w:rFonts w:ascii="Vrinda" w:hAnsi="Vrinda"/>
          <w:sz w:val="28"/>
          <w:cs/>
        </w:rPr>
        <w:t>গাড়ি</w:t>
      </w:r>
      <w:r w:rsidRPr="00BD7F50">
        <w:rPr>
          <w:sz w:val="28"/>
        </w:rPr>
        <w:t xml:space="preserve"> </w:t>
      </w:r>
      <w:r w:rsidRPr="00BD7F50">
        <w:rPr>
          <w:rFonts w:ascii="Vrinda" w:hAnsi="Vrinda"/>
          <w:sz w:val="28"/>
          <w:cs/>
        </w:rPr>
        <w:t>দুটিকেই</w:t>
      </w:r>
      <w:r w:rsidRPr="00BD7F50">
        <w:rPr>
          <w:sz w:val="28"/>
        </w:rPr>
        <w:t xml:space="preserve"> </w:t>
      </w:r>
      <w:r w:rsidRPr="00BD7F50">
        <w:rPr>
          <w:rFonts w:ascii="Vrinda" w:hAnsi="Vrinda"/>
          <w:sz w:val="28"/>
          <w:cs/>
        </w:rPr>
        <w:t>ফিরিয়ে</w:t>
      </w:r>
      <w:r w:rsidRPr="00BD7F50">
        <w:rPr>
          <w:sz w:val="28"/>
        </w:rPr>
        <w:t xml:space="preserve"> </w:t>
      </w:r>
      <w:r w:rsidRPr="00BD7F50">
        <w:rPr>
          <w:rFonts w:ascii="Vrinda" w:hAnsi="Vrinda"/>
          <w:sz w:val="28"/>
          <w:cs/>
        </w:rPr>
        <w:t>দিলাম</w:t>
      </w:r>
      <w:r w:rsidRPr="00BD7F50">
        <w:rPr>
          <w:rFonts w:ascii="Mangal" w:hAnsi="Mangal" w:cs="Mangal"/>
          <w:sz w:val="28"/>
          <w:cs/>
          <w:lang w:bidi="hi-IN"/>
        </w:rPr>
        <w:t>।</w:t>
      </w:r>
    </w:p>
    <w:p w:rsidR="00BD7F50" w:rsidRPr="00BD7F50" w:rsidRDefault="00BD7F50" w:rsidP="00BD7F50">
      <w:pPr>
        <w:rPr>
          <w:sz w:val="28"/>
        </w:rPr>
      </w:pPr>
    </w:p>
    <w:p w:rsidR="005643F3" w:rsidRDefault="00BD7F50" w:rsidP="00BD7F50">
      <w:pPr>
        <w:rPr>
          <w:sz w:val="28"/>
          <w:cs/>
        </w:rPr>
      </w:pPr>
      <w:r w:rsidRPr="00BD7F50">
        <w:rPr>
          <w:rFonts w:ascii="Vrinda" w:hAnsi="Vrinda"/>
          <w:sz w:val="28"/>
          <w:cs/>
        </w:rPr>
        <w:t>বহু</w:t>
      </w:r>
      <w:r w:rsidRPr="00BD7F50">
        <w:rPr>
          <w:sz w:val="28"/>
        </w:rPr>
        <w:t xml:space="preserve"> </w:t>
      </w:r>
      <w:r w:rsidRPr="00BD7F50">
        <w:rPr>
          <w:rFonts w:ascii="Vrinda" w:hAnsi="Vrinda"/>
          <w:sz w:val="28"/>
          <w:cs/>
        </w:rPr>
        <w:t>কষ্টে</w:t>
      </w:r>
      <w:r w:rsidRPr="00BD7F50">
        <w:rPr>
          <w:sz w:val="28"/>
        </w:rPr>
        <w:t xml:space="preserve"> </w:t>
      </w:r>
      <w:r w:rsidRPr="00BD7F50">
        <w:rPr>
          <w:rFonts w:ascii="Vrinda" w:hAnsi="Vrinda"/>
          <w:sz w:val="28"/>
          <w:cs/>
        </w:rPr>
        <w:t>স্কুটারে</w:t>
      </w:r>
      <w:r w:rsidRPr="00BD7F50">
        <w:rPr>
          <w:sz w:val="28"/>
        </w:rPr>
        <w:t xml:space="preserve"> </w:t>
      </w:r>
      <w:r w:rsidRPr="00BD7F50">
        <w:rPr>
          <w:rFonts w:ascii="Vrinda" w:hAnsi="Vrinda"/>
          <w:sz w:val="28"/>
          <w:cs/>
        </w:rPr>
        <w:t>করে</w:t>
      </w:r>
      <w:r w:rsidRPr="00BD7F50">
        <w:rPr>
          <w:sz w:val="28"/>
        </w:rPr>
        <w:t xml:space="preserve"> </w:t>
      </w:r>
      <w:r w:rsidRPr="00BD7F50">
        <w:rPr>
          <w:rFonts w:ascii="Vrinda" w:hAnsi="Vrinda"/>
          <w:sz w:val="28"/>
          <w:cs/>
        </w:rPr>
        <w:t>আমরা</w:t>
      </w:r>
      <w:r w:rsidRPr="00BD7F50">
        <w:rPr>
          <w:sz w:val="28"/>
        </w:rPr>
        <w:t xml:space="preserve"> </w:t>
      </w:r>
      <w:r w:rsidRPr="00BD7F50">
        <w:rPr>
          <w:rFonts w:ascii="Vrinda" w:hAnsi="Vrinda"/>
          <w:sz w:val="28"/>
          <w:cs/>
        </w:rPr>
        <w:t>গিয়ে</w:t>
      </w:r>
      <w:r w:rsidRPr="00BD7F50">
        <w:rPr>
          <w:sz w:val="28"/>
        </w:rPr>
        <w:t xml:space="preserve"> </w:t>
      </w:r>
      <w:r w:rsidRPr="00BD7F50">
        <w:rPr>
          <w:rFonts w:ascii="Vrinda" w:hAnsi="Vrinda"/>
          <w:sz w:val="28"/>
          <w:cs/>
        </w:rPr>
        <w:t>বৈদ্য্যের</w:t>
      </w:r>
      <w:r w:rsidRPr="00BD7F50">
        <w:rPr>
          <w:sz w:val="28"/>
        </w:rPr>
        <w:t xml:space="preserve"> </w:t>
      </w:r>
      <w:r w:rsidRPr="00BD7F50">
        <w:rPr>
          <w:rFonts w:ascii="Vrinda" w:hAnsi="Vrinda"/>
          <w:sz w:val="28"/>
          <w:cs/>
        </w:rPr>
        <w:t>বাজার</w:t>
      </w:r>
      <w:r w:rsidRPr="00BD7F50">
        <w:rPr>
          <w:sz w:val="28"/>
        </w:rPr>
        <w:t xml:space="preserve"> </w:t>
      </w:r>
      <w:r w:rsidRPr="00BD7F50">
        <w:rPr>
          <w:rFonts w:ascii="Vrinda" w:hAnsi="Vrinda"/>
          <w:sz w:val="28"/>
          <w:cs/>
        </w:rPr>
        <w:t>পৌঁছাই</w:t>
      </w:r>
      <w:r w:rsidRPr="00BD7F50">
        <w:rPr>
          <w:rFonts w:ascii="Mangal" w:hAnsi="Mangal" w:cs="Mangal"/>
          <w:sz w:val="28"/>
          <w:cs/>
          <w:lang w:bidi="hi-IN"/>
        </w:rPr>
        <w:t>।</w:t>
      </w:r>
      <w:r w:rsidRPr="00BD7F50">
        <w:rPr>
          <w:sz w:val="28"/>
        </w:rPr>
        <w:t xml:space="preserve"> </w:t>
      </w:r>
      <w:r w:rsidRPr="00BD7F50">
        <w:rPr>
          <w:rFonts w:ascii="Vrinda" w:hAnsi="Vrinda"/>
          <w:sz w:val="28"/>
          <w:cs/>
        </w:rPr>
        <w:t>তখন</w:t>
      </w:r>
      <w:r w:rsidRPr="00BD7F50">
        <w:rPr>
          <w:sz w:val="28"/>
        </w:rPr>
        <w:t xml:space="preserve"> </w:t>
      </w:r>
      <w:r w:rsidRPr="00BD7F50">
        <w:rPr>
          <w:rFonts w:ascii="Vrinda" w:hAnsi="Vrinda"/>
          <w:sz w:val="28"/>
          <w:cs/>
        </w:rPr>
        <w:t>বেলা</w:t>
      </w:r>
      <w:r w:rsidRPr="00BD7F50">
        <w:rPr>
          <w:sz w:val="28"/>
        </w:rPr>
        <w:t xml:space="preserve"> </w:t>
      </w:r>
      <w:r w:rsidRPr="00BD7F50">
        <w:rPr>
          <w:rFonts w:ascii="Vrinda" w:hAnsi="Vrinda"/>
          <w:sz w:val="28"/>
          <w:cs/>
        </w:rPr>
        <w:t>৪টা</w:t>
      </w:r>
      <w:r w:rsidRPr="00BD7F50">
        <w:rPr>
          <w:rFonts w:ascii="Mangal" w:hAnsi="Mangal" w:cs="Mangal"/>
          <w:sz w:val="28"/>
          <w:cs/>
          <w:lang w:bidi="hi-IN"/>
        </w:rPr>
        <w:t>।</w:t>
      </w:r>
      <w:r w:rsidRPr="00BD7F50">
        <w:rPr>
          <w:sz w:val="28"/>
        </w:rPr>
        <w:t xml:space="preserve"> </w:t>
      </w:r>
      <w:r w:rsidRPr="00BD7F50">
        <w:rPr>
          <w:rFonts w:ascii="Vrinda" w:hAnsi="Vrinda"/>
          <w:sz w:val="28"/>
          <w:cs/>
        </w:rPr>
        <w:t>খোকন</w:t>
      </w:r>
      <w:r w:rsidRPr="00BD7F50">
        <w:rPr>
          <w:sz w:val="28"/>
        </w:rPr>
        <w:t xml:space="preserve"> </w:t>
      </w:r>
      <w:r w:rsidRPr="00BD7F50">
        <w:rPr>
          <w:rFonts w:ascii="Vrinda" w:hAnsi="Vrinda"/>
          <w:sz w:val="28"/>
          <w:cs/>
        </w:rPr>
        <w:t>মিয়ার</w:t>
      </w:r>
      <w:r w:rsidRPr="00BD7F50">
        <w:rPr>
          <w:sz w:val="28"/>
        </w:rPr>
        <w:t xml:space="preserve"> </w:t>
      </w:r>
      <w:r w:rsidRPr="00BD7F50">
        <w:rPr>
          <w:rFonts w:ascii="Vrinda" w:hAnsi="Vrinda"/>
          <w:sz w:val="28"/>
          <w:cs/>
        </w:rPr>
        <w:t>কথা</w:t>
      </w:r>
      <w:r w:rsidRPr="00BD7F50">
        <w:rPr>
          <w:sz w:val="28"/>
        </w:rPr>
        <w:t xml:space="preserve"> </w:t>
      </w:r>
      <w:r w:rsidRPr="00BD7F50">
        <w:rPr>
          <w:rFonts w:ascii="Vrinda" w:hAnsi="Vrinda"/>
          <w:sz w:val="28"/>
          <w:cs/>
        </w:rPr>
        <w:t>কথানুযায়ী</w:t>
      </w:r>
      <w:r w:rsidRPr="00BD7F50">
        <w:rPr>
          <w:sz w:val="28"/>
        </w:rPr>
        <w:t xml:space="preserve"> </w:t>
      </w:r>
      <w:r w:rsidRPr="00BD7F50">
        <w:rPr>
          <w:rFonts w:ascii="Vrinda" w:hAnsi="Vrinda"/>
          <w:sz w:val="28"/>
          <w:cs/>
        </w:rPr>
        <w:t>কোথায়</w:t>
      </w:r>
      <w:r w:rsidRPr="00BD7F50">
        <w:rPr>
          <w:sz w:val="28"/>
        </w:rPr>
        <w:t xml:space="preserve"> </w:t>
      </w:r>
      <w:r w:rsidRPr="00BD7F50">
        <w:rPr>
          <w:rFonts w:ascii="Vrinda" w:hAnsi="Vrinda"/>
          <w:sz w:val="28"/>
          <w:cs/>
        </w:rPr>
        <w:t>সন্ধ্যার</w:t>
      </w:r>
      <w:r w:rsidRPr="00BD7F50">
        <w:rPr>
          <w:sz w:val="28"/>
        </w:rPr>
        <w:t xml:space="preserve"> </w:t>
      </w:r>
      <w:r w:rsidRPr="00BD7F50">
        <w:rPr>
          <w:rFonts w:ascii="Vrinda" w:hAnsi="Vrinda"/>
          <w:sz w:val="28"/>
          <w:cs/>
        </w:rPr>
        <w:t>আগেই</w:t>
      </w:r>
      <w:r w:rsidRPr="00BD7F50">
        <w:rPr>
          <w:sz w:val="28"/>
        </w:rPr>
        <w:t xml:space="preserve"> </w:t>
      </w:r>
      <w:r w:rsidRPr="00BD7F50">
        <w:rPr>
          <w:rFonts w:ascii="Vrinda" w:hAnsi="Vrinda"/>
          <w:sz w:val="28"/>
          <w:cs/>
        </w:rPr>
        <w:t>গিয়ে</w:t>
      </w:r>
      <w:r w:rsidRPr="00BD7F50">
        <w:rPr>
          <w:sz w:val="28"/>
        </w:rPr>
        <w:t xml:space="preserve"> </w:t>
      </w:r>
      <w:r w:rsidRPr="00BD7F50">
        <w:rPr>
          <w:rFonts w:ascii="Vrinda" w:hAnsi="Vrinda"/>
          <w:sz w:val="28"/>
          <w:cs/>
        </w:rPr>
        <w:t>ভারতের</w:t>
      </w:r>
      <w:r w:rsidRPr="00BD7F50">
        <w:rPr>
          <w:sz w:val="28"/>
        </w:rPr>
        <w:t xml:space="preserve"> </w:t>
      </w:r>
      <w:r w:rsidRPr="00BD7F50">
        <w:rPr>
          <w:rFonts w:ascii="Vrinda" w:hAnsi="Vrinda"/>
          <w:sz w:val="28"/>
          <w:cs/>
        </w:rPr>
        <w:t>আগরতলায়</w:t>
      </w:r>
      <w:r w:rsidRPr="00BD7F50">
        <w:rPr>
          <w:sz w:val="28"/>
        </w:rPr>
        <w:t xml:space="preserve"> </w:t>
      </w:r>
      <w:r w:rsidRPr="00BD7F50">
        <w:rPr>
          <w:rFonts w:ascii="Vrinda" w:hAnsi="Vrinda"/>
          <w:sz w:val="28"/>
          <w:cs/>
        </w:rPr>
        <w:t>পৌঁছাবো</w:t>
      </w:r>
      <w:r w:rsidRPr="00BD7F50">
        <w:rPr>
          <w:rFonts w:ascii="Mangal" w:hAnsi="Mangal" w:cs="Mangal"/>
          <w:sz w:val="28"/>
          <w:cs/>
          <w:lang w:bidi="hi-IN"/>
        </w:rPr>
        <w:t>।</w:t>
      </w:r>
      <w:r w:rsidRPr="00BD7F50">
        <w:rPr>
          <w:sz w:val="28"/>
        </w:rPr>
        <w:t xml:space="preserve"> </w:t>
      </w:r>
      <w:r w:rsidRPr="00BD7F50">
        <w:rPr>
          <w:rFonts w:ascii="Vrinda" w:hAnsi="Vrinda"/>
          <w:sz w:val="28"/>
          <w:cs/>
        </w:rPr>
        <w:t>তা</w:t>
      </w:r>
      <w:r w:rsidRPr="00BD7F50">
        <w:rPr>
          <w:sz w:val="28"/>
        </w:rPr>
        <w:t xml:space="preserve"> </w:t>
      </w:r>
      <w:r w:rsidRPr="00BD7F50">
        <w:rPr>
          <w:rFonts w:ascii="Vrinda" w:hAnsi="Vrinda"/>
          <w:sz w:val="28"/>
          <w:cs/>
        </w:rPr>
        <w:t>না</w:t>
      </w:r>
      <w:r w:rsidRPr="00BD7F50">
        <w:rPr>
          <w:sz w:val="28"/>
        </w:rPr>
        <w:t xml:space="preserve"> </w:t>
      </w:r>
      <w:r w:rsidRPr="00BD7F50">
        <w:rPr>
          <w:rFonts w:ascii="Vrinda" w:hAnsi="Vrinda"/>
          <w:sz w:val="28"/>
          <w:cs/>
        </w:rPr>
        <w:t>হয়ে</w:t>
      </w:r>
      <w:r w:rsidRPr="00BD7F50">
        <w:rPr>
          <w:sz w:val="28"/>
        </w:rPr>
        <w:t xml:space="preserve"> </w:t>
      </w:r>
      <w:r w:rsidRPr="00BD7F50">
        <w:rPr>
          <w:rFonts w:ascii="Vrinda" w:hAnsi="Vrinda"/>
          <w:sz w:val="28"/>
          <w:cs/>
        </w:rPr>
        <w:t>বৈদ্য্যের</w:t>
      </w:r>
      <w:r w:rsidRPr="00BD7F50">
        <w:rPr>
          <w:sz w:val="28"/>
        </w:rPr>
        <w:t xml:space="preserve"> </w:t>
      </w:r>
      <w:r w:rsidRPr="00BD7F50">
        <w:rPr>
          <w:rFonts w:ascii="Vrinda" w:hAnsi="Vrinda"/>
          <w:sz w:val="28"/>
          <w:cs/>
        </w:rPr>
        <w:t>বাজারেই</w:t>
      </w:r>
      <w:r w:rsidRPr="00BD7F50">
        <w:rPr>
          <w:sz w:val="28"/>
        </w:rPr>
        <w:t xml:space="preserve"> </w:t>
      </w:r>
      <w:r w:rsidRPr="00BD7F50">
        <w:rPr>
          <w:rFonts w:ascii="Vrinda" w:hAnsi="Vrinda"/>
          <w:sz w:val="28"/>
          <w:cs/>
        </w:rPr>
        <w:lastRenderedPageBreak/>
        <w:t>পড়ে</w:t>
      </w:r>
      <w:r w:rsidRPr="00BD7F50">
        <w:rPr>
          <w:sz w:val="28"/>
        </w:rPr>
        <w:t xml:space="preserve"> </w:t>
      </w:r>
      <w:r w:rsidRPr="00BD7F50">
        <w:rPr>
          <w:rFonts w:ascii="Vrinda" w:hAnsi="Vrinda"/>
          <w:sz w:val="28"/>
          <w:cs/>
        </w:rPr>
        <w:t>রইলাম</w:t>
      </w:r>
      <w:r w:rsidRPr="00BD7F50">
        <w:rPr>
          <w:sz w:val="28"/>
        </w:rPr>
        <w:t xml:space="preserve"> </w:t>
      </w:r>
      <w:r w:rsidRPr="00BD7F50">
        <w:rPr>
          <w:rFonts w:ascii="Vrinda" w:hAnsi="Vrinda"/>
          <w:sz w:val="28"/>
          <w:cs/>
        </w:rPr>
        <w:t>বিকাল</w:t>
      </w:r>
      <w:r w:rsidRPr="00BD7F50">
        <w:rPr>
          <w:sz w:val="28"/>
        </w:rPr>
        <w:t xml:space="preserve"> </w:t>
      </w:r>
      <w:r w:rsidRPr="00BD7F50">
        <w:rPr>
          <w:rFonts w:ascii="Vrinda" w:hAnsi="Vrinda"/>
          <w:sz w:val="28"/>
          <w:cs/>
        </w:rPr>
        <w:t>অবধি</w:t>
      </w:r>
      <w:r w:rsidRPr="00BD7F50">
        <w:rPr>
          <w:rFonts w:ascii="Mangal" w:hAnsi="Mangal" w:cs="Mangal"/>
          <w:sz w:val="28"/>
          <w:cs/>
          <w:lang w:bidi="hi-IN"/>
        </w:rPr>
        <w:t>।</w:t>
      </w:r>
      <w:r w:rsidRPr="00BD7F50">
        <w:rPr>
          <w:sz w:val="28"/>
        </w:rPr>
        <w:t xml:space="preserve"> </w:t>
      </w:r>
      <w:r w:rsidR="005643F3">
        <w:rPr>
          <w:rFonts w:hint="cs"/>
          <w:sz w:val="28"/>
          <w:cs/>
        </w:rPr>
        <w:t>চিন্তায় অধীর হয়ে পড়লাম। সমূহ বিপদের ঘনঘটা দেখতে পেলাম। এখন উপায়?</w:t>
      </w:r>
    </w:p>
    <w:p w:rsidR="005643F3" w:rsidRDefault="005643F3" w:rsidP="00BD7F50">
      <w:pPr>
        <w:rPr>
          <w:sz w:val="28"/>
        </w:rPr>
      </w:pPr>
    </w:p>
    <w:p w:rsidR="00BD7F50" w:rsidRDefault="00BD7F50" w:rsidP="00BD7F50">
      <w:pPr>
        <w:rPr>
          <w:sz w:val="28"/>
        </w:rPr>
      </w:pPr>
      <w:r w:rsidRPr="00BD7F50">
        <w:rPr>
          <w:rFonts w:ascii="Vrinda" w:hAnsi="Vrinda"/>
          <w:sz w:val="28"/>
          <w:cs/>
        </w:rPr>
        <w:t>অসুস্থ</w:t>
      </w:r>
      <w:r w:rsidRPr="00BD7F50">
        <w:rPr>
          <w:sz w:val="28"/>
        </w:rPr>
        <w:t xml:space="preserve"> </w:t>
      </w:r>
      <w:r w:rsidRPr="00BD7F50">
        <w:rPr>
          <w:rFonts w:ascii="Vrinda" w:hAnsi="Vrinda"/>
          <w:sz w:val="28"/>
          <w:cs/>
        </w:rPr>
        <w:t>স্ত্রীকে</w:t>
      </w:r>
      <w:r w:rsidRPr="00BD7F50">
        <w:rPr>
          <w:sz w:val="28"/>
        </w:rPr>
        <w:t xml:space="preserve"> </w:t>
      </w:r>
      <w:r w:rsidRPr="00BD7F50">
        <w:rPr>
          <w:rFonts w:ascii="Vrinda" w:hAnsi="Vrinda"/>
          <w:sz w:val="28"/>
          <w:cs/>
        </w:rPr>
        <w:t>সঙ্গে</w:t>
      </w:r>
      <w:r w:rsidRPr="00BD7F50">
        <w:rPr>
          <w:sz w:val="28"/>
        </w:rPr>
        <w:t xml:space="preserve"> </w:t>
      </w:r>
      <w:r w:rsidRPr="00BD7F50">
        <w:rPr>
          <w:rFonts w:ascii="Vrinda" w:hAnsi="Vrinda"/>
          <w:sz w:val="28"/>
          <w:cs/>
        </w:rPr>
        <w:t>এনেছি</w:t>
      </w:r>
      <w:r w:rsidRPr="00BD7F50">
        <w:rPr>
          <w:rFonts w:ascii="Mangal" w:hAnsi="Mangal" w:cs="Mangal"/>
          <w:sz w:val="28"/>
          <w:cs/>
          <w:lang w:bidi="hi-IN"/>
        </w:rPr>
        <w:t>।</w:t>
      </w:r>
      <w:r w:rsidRPr="00BD7F50">
        <w:rPr>
          <w:sz w:val="28"/>
        </w:rPr>
        <w:t xml:space="preserve"> </w:t>
      </w:r>
      <w:r w:rsidRPr="00BD7F50">
        <w:rPr>
          <w:rFonts w:ascii="Vrinda" w:hAnsi="Vrinda"/>
          <w:sz w:val="28"/>
          <w:cs/>
        </w:rPr>
        <w:t>প্রায়</w:t>
      </w:r>
      <w:r w:rsidRPr="00BD7F50">
        <w:rPr>
          <w:sz w:val="28"/>
        </w:rPr>
        <w:t xml:space="preserve"> </w:t>
      </w:r>
      <w:r w:rsidRPr="00BD7F50">
        <w:rPr>
          <w:rFonts w:ascii="Vrinda" w:hAnsi="Vrinda"/>
          <w:sz w:val="28"/>
          <w:cs/>
        </w:rPr>
        <w:t>না</w:t>
      </w:r>
      <w:r w:rsidRPr="00BD7F50">
        <w:rPr>
          <w:sz w:val="28"/>
        </w:rPr>
        <w:t xml:space="preserve"> </w:t>
      </w:r>
      <w:r w:rsidRPr="00BD7F50">
        <w:rPr>
          <w:rFonts w:ascii="Vrinda" w:hAnsi="Vrinda"/>
          <w:sz w:val="28"/>
          <w:cs/>
        </w:rPr>
        <w:t>খেয়েই</w:t>
      </w:r>
      <w:r w:rsidRPr="00BD7F50">
        <w:rPr>
          <w:sz w:val="28"/>
        </w:rPr>
        <w:t xml:space="preserve"> </w:t>
      </w:r>
      <w:r w:rsidRPr="00BD7F50">
        <w:rPr>
          <w:rFonts w:ascii="Vrinda" w:hAnsi="Vrinda"/>
          <w:sz w:val="28"/>
          <w:cs/>
        </w:rPr>
        <w:t>রওয়ানা</w:t>
      </w:r>
      <w:r w:rsidRPr="00BD7F50">
        <w:rPr>
          <w:sz w:val="28"/>
        </w:rPr>
        <w:t xml:space="preserve"> </w:t>
      </w:r>
      <w:r w:rsidRPr="00BD7F50">
        <w:rPr>
          <w:rFonts w:ascii="Vrinda" w:hAnsi="Vrinda"/>
          <w:sz w:val="28"/>
          <w:cs/>
        </w:rPr>
        <w:t>দিয়েছি</w:t>
      </w:r>
      <w:r w:rsidRPr="00BD7F50">
        <w:rPr>
          <w:sz w:val="28"/>
        </w:rPr>
        <w:t xml:space="preserve"> </w:t>
      </w:r>
      <w:r w:rsidRPr="00BD7F50">
        <w:rPr>
          <w:rFonts w:ascii="Vrinda" w:hAnsi="Vrinda"/>
          <w:sz w:val="28"/>
          <w:cs/>
        </w:rPr>
        <w:t>কোন</w:t>
      </w:r>
      <w:r w:rsidRPr="00BD7F50">
        <w:rPr>
          <w:sz w:val="28"/>
        </w:rPr>
        <w:t xml:space="preserve"> </w:t>
      </w:r>
      <w:r w:rsidRPr="00BD7F50">
        <w:rPr>
          <w:rFonts w:ascii="Vrinda" w:hAnsi="Vrinda"/>
          <w:sz w:val="28"/>
          <w:cs/>
        </w:rPr>
        <w:t>সকালে</w:t>
      </w:r>
      <w:r w:rsidRPr="00BD7F50">
        <w:rPr>
          <w:rFonts w:ascii="Mangal" w:hAnsi="Mangal" w:cs="Mangal"/>
          <w:sz w:val="28"/>
          <w:cs/>
          <w:lang w:bidi="hi-IN"/>
        </w:rPr>
        <w:t>।</w:t>
      </w:r>
      <w:r w:rsidRPr="00BD7F50">
        <w:rPr>
          <w:sz w:val="28"/>
        </w:rPr>
        <w:t xml:space="preserve"> </w:t>
      </w:r>
      <w:r w:rsidRPr="00BD7F50">
        <w:rPr>
          <w:rFonts w:ascii="Vrinda" w:hAnsi="Vrinda"/>
          <w:sz w:val="28"/>
          <w:cs/>
        </w:rPr>
        <w:t>ছেলেমেয়েরা</w:t>
      </w:r>
      <w:r w:rsidRPr="00BD7F50">
        <w:rPr>
          <w:sz w:val="28"/>
        </w:rPr>
        <w:t xml:space="preserve"> </w:t>
      </w:r>
      <w:r w:rsidRPr="00BD7F50">
        <w:rPr>
          <w:rFonts w:ascii="Vrinda" w:hAnsi="Vrinda"/>
          <w:sz w:val="28"/>
          <w:cs/>
        </w:rPr>
        <w:t>ক্ষুধায়</w:t>
      </w:r>
      <w:r w:rsidRPr="00BD7F50">
        <w:rPr>
          <w:sz w:val="28"/>
        </w:rPr>
        <w:t xml:space="preserve"> </w:t>
      </w:r>
      <w:r w:rsidRPr="00BD7F50">
        <w:rPr>
          <w:rFonts w:ascii="Vrinda" w:hAnsi="Vrinda"/>
          <w:sz w:val="28"/>
          <w:cs/>
        </w:rPr>
        <w:t>ছটফট</w:t>
      </w:r>
      <w:r w:rsidRPr="00BD7F50">
        <w:rPr>
          <w:sz w:val="28"/>
        </w:rPr>
        <w:t xml:space="preserve"> </w:t>
      </w:r>
      <w:r w:rsidRPr="00BD7F50">
        <w:rPr>
          <w:rFonts w:ascii="Vrinda" w:hAnsi="Vrinda"/>
          <w:sz w:val="28"/>
          <w:cs/>
        </w:rPr>
        <w:t>করছে</w:t>
      </w:r>
      <w:r w:rsidRPr="00BD7F50">
        <w:rPr>
          <w:rFonts w:ascii="Mangal" w:hAnsi="Mangal" w:cs="Mangal"/>
          <w:sz w:val="28"/>
          <w:cs/>
          <w:lang w:bidi="hi-IN"/>
        </w:rPr>
        <w:t>।</w:t>
      </w:r>
      <w:r w:rsidRPr="00BD7F50">
        <w:rPr>
          <w:sz w:val="28"/>
        </w:rPr>
        <w:t xml:space="preserve"> </w:t>
      </w:r>
      <w:r w:rsidRPr="00BD7F50">
        <w:rPr>
          <w:rFonts w:ascii="Vrinda" w:hAnsi="Vrinda"/>
          <w:sz w:val="28"/>
          <w:cs/>
        </w:rPr>
        <w:t>খাবার</w:t>
      </w:r>
      <w:r w:rsidRPr="00BD7F50">
        <w:rPr>
          <w:sz w:val="28"/>
        </w:rPr>
        <w:t xml:space="preserve"> </w:t>
      </w:r>
      <w:r w:rsidRPr="00BD7F50">
        <w:rPr>
          <w:rFonts w:ascii="Vrinda" w:hAnsi="Vrinda"/>
          <w:sz w:val="28"/>
          <w:cs/>
        </w:rPr>
        <w:t>জিনিসের</w:t>
      </w:r>
      <w:r w:rsidRPr="00BD7F50">
        <w:rPr>
          <w:sz w:val="28"/>
        </w:rPr>
        <w:t xml:space="preserve"> </w:t>
      </w:r>
      <w:r w:rsidRPr="00BD7F50">
        <w:rPr>
          <w:rFonts w:ascii="Vrinda" w:hAnsi="Vrinda"/>
          <w:sz w:val="28"/>
          <w:cs/>
        </w:rPr>
        <w:t>মধ্যে</w:t>
      </w:r>
      <w:r w:rsidRPr="00BD7F50">
        <w:rPr>
          <w:sz w:val="28"/>
        </w:rPr>
        <w:t xml:space="preserve"> </w:t>
      </w:r>
      <w:r w:rsidRPr="00BD7F50">
        <w:rPr>
          <w:rFonts w:ascii="Vrinda" w:hAnsi="Vrinda"/>
          <w:sz w:val="28"/>
          <w:cs/>
        </w:rPr>
        <w:t>পেলাম</w:t>
      </w:r>
      <w:r w:rsidRPr="00BD7F50">
        <w:rPr>
          <w:sz w:val="28"/>
        </w:rPr>
        <w:t xml:space="preserve"> </w:t>
      </w:r>
      <w:r w:rsidRPr="00BD7F50">
        <w:rPr>
          <w:rFonts w:ascii="Vrinda" w:hAnsi="Vrinda"/>
          <w:sz w:val="28"/>
          <w:cs/>
        </w:rPr>
        <w:t>কিছু</w:t>
      </w:r>
      <w:r w:rsidRPr="00BD7F50">
        <w:rPr>
          <w:sz w:val="28"/>
        </w:rPr>
        <w:t xml:space="preserve"> </w:t>
      </w:r>
      <w:r w:rsidRPr="00BD7F50">
        <w:rPr>
          <w:rFonts w:ascii="Vrinda" w:hAnsi="Vrinda"/>
          <w:sz w:val="28"/>
          <w:cs/>
        </w:rPr>
        <w:t>লিচু</w:t>
      </w:r>
      <w:r w:rsidRPr="00BD7F50">
        <w:rPr>
          <w:rFonts w:ascii="Mangal" w:hAnsi="Mangal" w:cs="Mangal"/>
          <w:sz w:val="28"/>
          <w:cs/>
          <w:lang w:bidi="hi-IN"/>
        </w:rPr>
        <w:t>।</w:t>
      </w:r>
      <w:r w:rsidRPr="00BD7F50">
        <w:rPr>
          <w:sz w:val="28"/>
        </w:rPr>
        <w:t xml:space="preserve"> </w:t>
      </w:r>
      <w:r w:rsidRPr="00BD7F50">
        <w:rPr>
          <w:rFonts w:ascii="Vrinda" w:hAnsi="Vrinda"/>
          <w:sz w:val="28"/>
          <w:cs/>
        </w:rPr>
        <w:t>তাই</w:t>
      </w:r>
      <w:r w:rsidRPr="00BD7F50">
        <w:rPr>
          <w:sz w:val="28"/>
        </w:rPr>
        <w:t xml:space="preserve"> </w:t>
      </w:r>
      <w:r w:rsidRPr="00BD7F50">
        <w:rPr>
          <w:rFonts w:ascii="Vrinda" w:hAnsi="Vrinda"/>
          <w:sz w:val="28"/>
          <w:cs/>
        </w:rPr>
        <w:t>কিনে</w:t>
      </w:r>
      <w:r w:rsidRPr="00BD7F50">
        <w:rPr>
          <w:sz w:val="28"/>
        </w:rPr>
        <w:t xml:space="preserve"> </w:t>
      </w:r>
      <w:r w:rsidRPr="00BD7F50">
        <w:rPr>
          <w:rFonts w:ascii="Vrinda" w:hAnsi="Vrinda"/>
          <w:sz w:val="28"/>
          <w:cs/>
        </w:rPr>
        <w:t>নিলাম</w:t>
      </w:r>
      <w:r w:rsidRPr="00BD7F50">
        <w:rPr>
          <w:rFonts w:ascii="Mangal" w:hAnsi="Mangal" w:cs="Mangal"/>
          <w:sz w:val="28"/>
          <w:cs/>
          <w:lang w:bidi="hi-IN"/>
        </w:rPr>
        <w:t>।</w:t>
      </w:r>
      <w:r w:rsidRPr="00BD7F50">
        <w:rPr>
          <w:sz w:val="28"/>
        </w:rPr>
        <w:t xml:space="preserve"> </w:t>
      </w:r>
      <w:r w:rsidRPr="00BD7F50">
        <w:rPr>
          <w:rFonts w:ascii="Vrinda" w:hAnsi="Vrinda"/>
          <w:sz w:val="28"/>
          <w:cs/>
        </w:rPr>
        <w:t>বেলা</w:t>
      </w:r>
      <w:r w:rsidRPr="00BD7F50">
        <w:rPr>
          <w:sz w:val="28"/>
        </w:rPr>
        <w:t xml:space="preserve"> </w:t>
      </w:r>
      <w:r w:rsidRPr="00BD7F50">
        <w:rPr>
          <w:rFonts w:ascii="Vrinda" w:hAnsi="Vrinda"/>
          <w:sz w:val="28"/>
          <w:cs/>
        </w:rPr>
        <w:t>৫টার</w:t>
      </w:r>
      <w:r w:rsidRPr="00BD7F50">
        <w:rPr>
          <w:sz w:val="28"/>
        </w:rPr>
        <w:t xml:space="preserve"> </w:t>
      </w:r>
      <w:r w:rsidRPr="00BD7F50">
        <w:rPr>
          <w:rFonts w:ascii="Vrinda" w:hAnsi="Vrinda"/>
          <w:sz w:val="28"/>
          <w:cs/>
        </w:rPr>
        <w:t>দিকে</w:t>
      </w:r>
      <w:r w:rsidRPr="00BD7F50">
        <w:rPr>
          <w:sz w:val="28"/>
        </w:rPr>
        <w:t xml:space="preserve"> </w:t>
      </w:r>
      <w:r w:rsidRPr="00BD7F50">
        <w:rPr>
          <w:rFonts w:ascii="Vrinda" w:hAnsi="Vrinda"/>
          <w:sz w:val="28"/>
          <w:cs/>
        </w:rPr>
        <w:t>দেখলাম</w:t>
      </w:r>
      <w:r w:rsidRPr="00BD7F50">
        <w:rPr>
          <w:sz w:val="28"/>
        </w:rPr>
        <w:t xml:space="preserve">, </w:t>
      </w:r>
      <w:r w:rsidRPr="00BD7F50">
        <w:rPr>
          <w:rFonts w:ascii="Vrinda" w:hAnsi="Vrinda"/>
          <w:sz w:val="28"/>
          <w:cs/>
        </w:rPr>
        <w:t>দুর</w:t>
      </w:r>
      <w:r w:rsidRPr="00BD7F50">
        <w:rPr>
          <w:sz w:val="28"/>
        </w:rPr>
        <w:t xml:space="preserve"> </w:t>
      </w:r>
      <w:r w:rsidRPr="00BD7F50">
        <w:rPr>
          <w:rFonts w:ascii="Vrinda" w:hAnsi="Vrinda"/>
          <w:sz w:val="28"/>
          <w:cs/>
        </w:rPr>
        <w:t>থেকে</w:t>
      </w:r>
      <w:r w:rsidRPr="00BD7F50">
        <w:rPr>
          <w:sz w:val="28"/>
        </w:rPr>
        <w:t xml:space="preserve"> </w:t>
      </w:r>
      <w:r w:rsidRPr="00BD7F50">
        <w:rPr>
          <w:rFonts w:ascii="Vrinda" w:hAnsi="Vrinda"/>
          <w:sz w:val="28"/>
          <w:cs/>
        </w:rPr>
        <w:t>একটা</w:t>
      </w:r>
      <w:r w:rsidRPr="00BD7F50">
        <w:rPr>
          <w:sz w:val="28"/>
        </w:rPr>
        <w:t xml:space="preserve"> </w:t>
      </w:r>
      <w:r w:rsidRPr="00BD7F50">
        <w:rPr>
          <w:rFonts w:ascii="Vrinda" w:hAnsi="Vrinda"/>
          <w:sz w:val="28"/>
          <w:cs/>
        </w:rPr>
        <w:t>লঞ্চ</w:t>
      </w:r>
      <w:r w:rsidRPr="00BD7F50">
        <w:rPr>
          <w:sz w:val="28"/>
        </w:rPr>
        <w:t xml:space="preserve"> </w:t>
      </w:r>
      <w:r w:rsidRPr="00BD7F50">
        <w:rPr>
          <w:rFonts w:ascii="Vrinda" w:hAnsi="Vrinda"/>
          <w:sz w:val="28"/>
          <w:cs/>
        </w:rPr>
        <w:t>আসছে</w:t>
      </w:r>
      <w:r w:rsidRPr="00BD7F50">
        <w:rPr>
          <w:rFonts w:ascii="Mangal" w:hAnsi="Mangal" w:cs="Mangal"/>
          <w:sz w:val="28"/>
          <w:cs/>
          <w:lang w:bidi="hi-IN"/>
        </w:rPr>
        <w:t>।</w:t>
      </w:r>
      <w:r w:rsidRPr="00BD7F50">
        <w:rPr>
          <w:sz w:val="28"/>
        </w:rPr>
        <w:t xml:space="preserve"> </w:t>
      </w:r>
      <w:r w:rsidRPr="00BD7F50">
        <w:rPr>
          <w:rFonts w:ascii="Vrinda" w:hAnsi="Vrinda"/>
          <w:sz w:val="28"/>
          <w:cs/>
        </w:rPr>
        <w:t>তাতে</w:t>
      </w:r>
      <w:r w:rsidRPr="00BD7F50">
        <w:rPr>
          <w:sz w:val="28"/>
        </w:rPr>
        <w:t xml:space="preserve"> </w:t>
      </w:r>
      <w:r w:rsidRPr="00BD7F50">
        <w:rPr>
          <w:rFonts w:ascii="Vrinda" w:hAnsi="Vrinda"/>
          <w:sz w:val="28"/>
          <w:cs/>
        </w:rPr>
        <w:t>লোক</w:t>
      </w:r>
      <w:r w:rsidRPr="00BD7F50">
        <w:rPr>
          <w:sz w:val="28"/>
        </w:rPr>
        <w:t xml:space="preserve"> </w:t>
      </w:r>
      <w:r w:rsidRPr="00BD7F50">
        <w:rPr>
          <w:rFonts w:ascii="Vrinda" w:hAnsi="Vrinda"/>
          <w:sz w:val="28"/>
          <w:cs/>
        </w:rPr>
        <w:t>ভর্তি</w:t>
      </w:r>
      <w:r w:rsidRPr="00BD7F50">
        <w:rPr>
          <w:sz w:val="28"/>
        </w:rPr>
        <w:t xml:space="preserve">, </w:t>
      </w:r>
      <w:r w:rsidRPr="00BD7F50">
        <w:rPr>
          <w:rFonts w:ascii="Vrinda" w:hAnsi="Vrinda"/>
          <w:sz w:val="28"/>
          <w:cs/>
        </w:rPr>
        <w:t>স্থান</w:t>
      </w:r>
      <w:r w:rsidRPr="00BD7F50">
        <w:rPr>
          <w:sz w:val="28"/>
        </w:rPr>
        <w:t xml:space="preserve"> </w:t>
      </w:r>
      <w:r w:rsidRPr="00BD7F50">
        <w:rPr>
          <w:rFonts w:ascii="Vrinda" w:hAnsi="Vrinda"/>
          <w:sz w:val="28"/>
          <w:cs/>
        </w:rPr>
        <w:t>হবেনা</w:t>
      </w:r>
      <w:r w:rsidRPr="00BD7F50">
        <w:rPr>
          <w:rFonts w:ascii="Mangal" w:hAnsi="Mangal" w:cs="Mangal"/>
          <w:sz w:val="28"/>
          <w:cs/>
          <w:lang w:bidi="hi-IN"/>
        </w:rPr>
        <w:t>।</w:t>
      </w:r>
      <w:r w:rsidRPr="00BD7F50">
        <w:rPr>
          <w:sz w:val="28"/>
        </w:rPr>
        <w:t xml:space="preserve"> </w:t>
      </w:r>
      <w:r w:rsidRPr="00BD7F50">
        <w:rPr>
          <w:rFonts w:ascii="Vrinda" w:hAnsi="Vrinda"/>
          <w:sz w:val="28"/>
          <w:cs/>
        </w:rPr>
        <w:t>লঞ্চটি</w:t>
      </w:r>
      <w:r w:rsidRPr="00BD7F50">
        <w:rPr>
          <w:sz w:val="28"/>
        </w:rPr>
        <w:t xml:space="preserve"> </w:t>
      </w:r>
      <w:r w:rsidRPr="00BD7F50">
        <w:rPr>
          <w:rFonts w:ascii="Vrinda" w:hAnsi="Vrinda"/>
          <w:sz w:val="28"/>
          <w:cs/>
        </w:rPr>
        <w:t>তীরে</w:t>
      </w:r>
      <w:r w:rsidRPr="00BD7F50">
        <w:rPr>
          <w:sz w:val="28"/>
        </w:rPr>
        <w:t xml:space="preserve"> </w:t>
      </w:r>
      <w:r w:rsidRPr="00BD7F50">
        <w:rPr>
          <w:rFonts w:ascii="Vrinda" w:hAnsi="Vrinda"/>
          <w:sz w:val="28"/>
          <w:cs/>
        </w:rPr>
        <w:t>ভীড়লো</w:t>
      </w:r>
      <w:r w:rsidRPr="00BD7F50">
        <w:rPr>
          <w:sz w:val="28"/>
        </w:rPr>
        <w:t xml:space="preserve"> </w:t>
      </w:r>
      <w:r w:rsidRPr="00BD7F50">
        <w:rPr>
          <w:rFonts w:ascii="Vrinda" w:hAnsi="Vrinda"/>
          <w:sz w:val="28"/>
          <w:cs/>
        </w:rPr>
        <w:t>না</w:t>
      </w:r>
      <w:r w:rsidRPr="00BD7F50">
        <w:rPr>
          <w:rFonts w:ascii="Mangal" w:hAnsi="Mangal" w:cs="Mangal"/>
          <w:sz w:val="28"/>
          <w:cs/>
          <w:lang w:bidi="hi-IN"/>
        </w:rPr>
        <w:t>।</w:t>
      </w:r>
      <w:r w:rsidRPr="00BD7F50">
        <w:rPr>
          <w:sz w:val="28"/>
        </w:rPr>
        <w:t xml:space="preserve"> </w:t>
      </w:r>
      <w:r w:rsidRPr="00BD7F50">
        <w:rPr>
          <w:rFonts w:ascii="Vrinda" w:hAnsi="Vrinda"/>
          <w:sz w:val="28"/>
          <w:cs/>
        </w:rPr>
        <w:t>আমরা</w:t>
      </w:r>
      <w:r w:rsidRPr="00BD7F50">
        <w:rPr>
          <w:sz w:val="28"/>
        </w:rPr>
        <w:t xml:space="preserve"> </w:t>
      </w:r>
      <w:r w:rsidRPr="00BD7F50">
        <w:rPr>
          <w:rFonts w:ascii="Vrinda" w:hAnsi="Vrinda"/>
          <w:sz w:val="28"/>
          <w:cs/>
        </w:rPr>
        <w:t>একটি</w:t>
      </w:r>
      <w:r w:rsidRPr="00BD7F50">
        <w:rPr>
          <w:sz w:val="28"/>
        </w:rPr>
        <w:t xml:space="preserve"> </w:t>
      </w:r>
      <w:r w:rsidRPr="00BD7F50">
        <w:rPr>
          <w:rFonts w:ascii="Vrinda" w:hAnsi="Vrinda"/>
          <w:sz w:val="28"/>
          <w:cs/>
        </w:rPr>
        <w:t>ছোট</w:t>
      </w:r>
      <w:r w:rsidRPr="00BD7F50">
        <w:rPr>
          <w:sz w:val="28"/>
        </w:rPr>
        <w:t xml:space="preserve"> </w:t>
      </w:r>
      <w:r w:rsidRPr="00BD7F50">
        <w:rPr>
          <w:rFonts w:ascii="Vrinda" w:hAnsi="Vrinda"/>
          <w:sz w:val="28"/>
          <w:cs/>
        </w:rPr>
        <w:t>ডিঙ্গিতে</w:t>
      </w:r>
      <w:r w:rsidRPr="00BD7F50">
        <w:rPr>
          <w:sz w:val="28"/>
        </w:rPr>
        <w:t xml:space="preserve"> </w:t>
      </w:r>
      <w:r w:rsidRPr="00BD7F50">
        <w:rPr>
          <w:rFonts w:ascii="Vrinda" w:hAnsi="Vrinda"/>
          <w:sz w:val="28"/>
          <w:cs/>
        </w:rPr>
        <w:t>উঠে</w:t>
      </w:r>
      <w:r w:rsidRPr="00BD7F50">
        <w:rPr>
          <w:sz w:val="28"/>
        </w:rPr>
        <w:t xml:space="preserve"> </w:t>
      </w:r>
      <w:r w:rsidRPr="00BD7F50">
        <w:rPr>
          <w:rFonts w:ascii="Vrinda" w:hAnsi="Vrinda"/>
          <w:sz w:val="28"/>
          <w:cs/>
        </w:rPr>
        <w:t>আস্তে</w:t>
      </w:r>
      <w:r w:rsidRPr="00BD7F50">
        <w:rPr>
          <w:sz w:val="28"/>
        </w:rPr>
        <w:t xml:space="preserve"> </w:t>
      </w:r>
      <w:r w:rsidRPr="00BD7F50">
        <w:rPr>
          <w:rFonts w:ascii="Vrinda" w:hAnsi="Vrinda"/>
          <w:sz w:val="28"/>
          <w:cs/>
        </w:rPr>
        <w:t>আস্তে</w:t>
      </w:r>
      <w:r w:rsidRPr="00BD7F50">
        <w:rPr>
          <w:sz w:val="28"/>
        </w:rPr>
        <w:t xml:space="preserve"> </w:t>
      </w:r>
      <w:r w:rsidRPr="00BD7F50">
        <w:rPr>
          <w:rFonts w:ascii="Vrinda" w:hAnsi="Vrinda"/>
          <w:sz w:val="28"/>
          <w:cs/>
        </w:rPr>
        <w:t>লঞ্চের</w:t>
      </w:r>
      <w:r w:rsidRPr="00BD7F50">
        <w:rPr>
          <w:sz w:val="28"/>
        </w:rPr>
        <w:t xml:space="preserve"> </w:t>
      </w:r>
      <w:r w:rsidRPr="00BD7F50">
        <w:rPr>
          <w:rFonts w:ascii="Vrinda" w:hAnsi="Vrinda"/>
          <w:sz w:val="28"/>
          <w:cs/>
        </w:rPr>
        <w:t>কাছে</w:t>
      </w:r>
      <w:r w:rsidRPr="00BD7F50">
        <w:rPr>
          <w:sz w:val="28"/>
        </w:rPr>
        <w:t xml:space="preserve"> </w:t>
      </w:r>
      <w:r w:rsidRPr="00BD7F50">
        <w:rPr>
          <w:rFonts w:ascii="Vrinda" w:hAnsi="Vrinda"/>
          <w:sz w:val="28"/>
          <w:cs/>
        </w:rPr>
        <w:t>গিয়ে</w:t>
      </w:r>
      <w:r w:rsidRPr="00BD7F50">
        <w:rPr>
          <w:sz w:val="28"/>
        </w:rPr>
        <w:t xml:space="preserve"> </w:t>
      </w:r>
      <w:r w:rsidRPr="00BD7F50">
        <w:rPr>
          <w:rFonts w:ascii="Vrinda" w:hAnsi="Vrinda"/>
          <w:sz w:val="28"/>
          <w:cs/>
        </w:rPr>
        <w:t>জানালার</w:t>
      </w:r>
      <w:r w:rsidRPr="00BD7F50">
        <w:rPr>
          <w:sz w:val="28"/>
        </w:rPr>
        <w:t xml:space="preserve"> </w:t>
      </w:r>
      <w:r w:rsidRPr="00BD7F50">
        <w:rPr>
          <w:rFonts w:ascii="Vrinda" w:hAnsi="Vrinda"/>
          <w:sz w:val="28"/>
          <w:cs/>
        </w:rPr>
        <w:t>ফাঁক</w:t>
      </w:r>
      <w:r w:rsidRPr="00BD7F50">
        <w:rPr>
          <w:sz w:val="28"/>
        </w:rPr>
        <w:t xml:space="preserve"> </w:t>
      </w:r>
      <w:r w:rsidRPr="00BD7F50">
        <w:rPr>
          <w:rFonts w:ascii="Vrinda" w:hAnsi="Vrinda"/>
          <w:sz w:val="28"/>
          <w:cs/>
        </w:rPr>
        <w:t>দিয়ে</w:t>
      </w:r>
      <w:r w:rsidRPr="00BD7F50">
        <w:rPr>
          <w:sz w:val="28"/>
        </w:rPr>
        <w:t xml:space="preserve"> </w:t>
      </w:r>
      <w:r w:rsidRPr="00BD7F50">
        <w:rPr>
          <w:rFonts w:ascii="Vrinda" w:hAnsi="Vrinda"/>
          <w:sz w:val="28"/>
          <w:cs/>
        </w:rPr>
        <w:t>কোন</w:t>
      </w:r>
      <w:r w:rsidRPr="00BD7F50">
        <w:rPr>
          <w:sz w:val="28"/>
        </w:rPr>
        <w:t xml:space="preserve"> </w:t>
      </w:r>
      <w:r w:rsidRPr="00BD7F50">
        <w:rPr>
          <w:rFonts w:ascii="Vrinda" w:hAnsi="Vrinda"/>
          <w:sz w:val="28"/>
          <w:cs/>
        </w:rPr>
        <w:t>মতে</w:t>
      </w:r>
      <w:r w:rsidRPr="00BD7F50">
        <w:rPr>
          <w:sz w:val="28"/>
        </w:rPr>
        <w:t xml:space="preserve"> </w:t>
      </w:r>
      <w:r w:rsidRPr="00BD7F50">
        <w:rPr>
          <w:rFonts w:ascii="Vrinda" w:hAnsi="Vrinda"/>
          <w:sz w:val="28"/>
          <w:cs/>
        </w:rPr>
        <w:t>শরীরকে</w:t>
      </w:r>
      <w:r w:rsidRPr="00BD7F50">
        <w:rPr>
          <w:sz w:val="28"/>
        </w:rPr>
        <w:t xml:space="preserve"> </w:t>
      </w:r>
      <w:r w:rsidRPr="00BD7F50">
        <w:rPr>
          <w:rFonts w:ascii="Vrinda" w:hAnsi="Vrinda"/>
          <w:sz w:val="28"/>
          <w:cs/>
        </w:rPr>
        <w:t>ঢুকিয়ে</w:t>
      </w:r>
      <w:r w:rsidRPr="00BD7F50">
        <w:rPr>
          <w:sz w:val="28"/>
        </w:rPr>
        <w:t xml:space="preserve"> </w:t>
      </w:r>
      <w:r w:rsidRPr="00BD7F50">
        <w:rPr>
          <w:rFonts w:ascii="Vrinda" w:hAnsi="Vrinda"/>
          <w:sz w:val="28"/>
          <w:cs/>
        </w:rPr>
        <w:t>দিয়ে</w:t>
      </w:r>
      <w:r w:rsidRPr="00BD7F50">
        <w:rPr>
          <w:sz w:val="28"/>
        </w:rPr>
        <w:t xml:space="preserve"> </w:t>
      </w:r>
      <w:r w:rsidRPr="00BD7F50">
        <w:rPr>
          <w:rFonts w:ascii="Vrinda" w:hAnsi="Vrinda"/>
          <w:sz w:val="28"/>
          <w:cs/>
        </w:rPr>
        <w:t>কেবিনের</w:t>
      </w:r>
      <w:r w:rsidRPr="00BD7F50">
        <w:rPr>
          <w:sz w:val="28"/>
        </w:rPr>
        <w:t xml:space="preserve"> </w:t>
      </w:r>
      <w:r w:rsidRPr="00BD7F50">
        <w:rPr>
          <w:rFonts w:ascii="Vrinda" w:hAnsi="Vrinda"/>
          <w:sz w:val="28"/>
          <w:cs/>
        </w:rPr>
        <w:t>ভেতরে</w:t>
      </w:r>
      <w:r w:rsidRPr="00BD7F50">
        <w:rPr>
          <w:sz w:val="28"/>
        </w:rPr>
        <w:t xml:space="preserve"> </w:t>
      </w:r>
      <w:r w:rsidRPr="00BD7F50">
        <w:rPr>
          <w:rFonts w:ascii="Vrinda" w:hAnsi="Vrinda"/>
          <w:sz w:val="28"/>
          <w:cs/>
        </w:rPr>
        <w:t>প্রবেশ</w:t>
      </w:r>
      <w:r w:rsidRPr="00BD7F50">
        <w:rPr>
          <w:sz w:val="28"/>
        </w:rPr>
        <w:t xml:space="preserve"> </w:t>
      </w:r>
      <w:r w:rsidRPr="00BD7F50">
        <w:rPr>
          <w:rFonts w:ascii="Vrinda" w:hAnsi="Vrinda"/>
          <w:sz w:val="28"/>
          <w:cs/>
        </w:rPr>
        <w:t>করলাম</w:t>
      </w:r>
      <w:r w:rsidRPr="00BD7F50">
        <w:rPr>
          <w:rFonts w:ascii="Mangal" w:hAnsi="Mangal" w:cs="Mangal"/>
          <w:sz w:val="28"/>
          <w:cs/>
          <w:lang w:bidi="hi-IN"/>
        </w:rPr>
        <w:t>।</w:t>
      </w:r>
      <w:r w:rsidRPr="00BD7F50">
        <w:rPr>
          <w:sz w:val="28"/>
        </w:rPr>
        <w:t xml:space="preserve"> </w:t>
      </w:r>
      <w:r w:rsidRPr="00BD7F50">
        <w:rPr>
          <w:rFonts w:ascii="Vrinda" w:hAnsi="Vrinda"/>
          <w:sz w:val="28"/>
          <w:cs/>
        </w:rPr>
        <w:t>রাত</w:t>
      </w:r>
      <w:r w:rsidRPr="00BD7F50">
        <w:rPr>
          <w:sz w:val="28"/>
        </w:rPr>
        <w:t xml:space="preserve"> </w:t>
      </w:r>
      <w:r w:rsidRPr="00BD7F50">
        <w:rPr>
          <w:rFonts w:ascii="Vrinda" w:hAnsi="Vrinda"/>
          <w:sz w:val="28"/>
          <w:cs/>
        </w:rPr>
        <w:t>৮</w:t>
      </w:r>
      <w:r w:rsidRPr="00BD7F50">
        <w:rPr>
          <w:sz w:val="28"/>
        </w:rPr>
        <w:t>-</w:t>
      </w:r>
      <w:r w:rsidRPr="00BD7F50">
        <w:rPr>
          <w:rFonts w:ascii="Vrinda" w:hAnsi="Vrinda"/>
          <w:sz w:val="28"/>
          <w:cs/>
        </w:rPr>
        <w:t>৩০</w:t>
      </w:r>
      <w:r w:rsidRPr="00BD7F50">
        <w:rPr>
          <w:sz w:val="28"/>
        </w:rPr>
        <w:t xml:space="preserve"> </w:t>
      </w:r>
      <w:r w:rsidRPr="00BD7F50">
        <w:rPr>
          <w:rFonts w:ascii="Vrinda" w:hAnsi="Vrinda"/>
          <w:sz w:val="28"/>
          <w:cs/>
        </w:rPr>
        <w:t>মিনিট</w:t>
      </w:r>
      <w:r w:rsidRPr="00BD7F50">
        <w:rPr>
          <w:sz w:val="28"/>
        </w:rPr>
        <w:t xml:space="preserve"> </w:t>
      </w:r>
      <w:r w:rsidRPr="00BD7F50">
        <w:rPr>
          <w:rFonts w:ascii="Vrinda" w:hAnsi="Vrinda"/>
          <w:sz w:val="28"/>
          <w:cs/>
        </w:rPr>
        <w:t>নাগাদ</w:t>
      </w:r>
      <w:r w:rsidRPr="00BD7F50">
        <w:rPr>
          <w:sz w:val="28"/>
        </w:rPr>
        <w:t xml:space="preserve"> </w:t>
      </w:r>
      <w:r w:rsidRPr="00BD7F50">
        <w:rPr>
          <w:rFonts w:ascii="Vrinda" w:hAnsi="Vrinda"/>
          <w:sz w:val="28"/>
          <w:cs/>
        </w:rPr>
        <w:t>যখন</w:t>
      </w:r>
      <w:r w:rsidRPr="00BD7F50">
        <w:rPr>
          <w:sz w:val="28"/>
        </w:rPr>
        <w:t xml:space="preserve"> </w:t>
      </w:r>
      <w:r w:rsidRPr="00BD7F50">
        <w:rPr>
          <w:rFonts w:ascii="Vrinda" w:hAnsi="Vrinda"/>
          <w:sz w:val="28"/>
          <w:cs/>
        </w:rPr>
        <w:t>কুমিল্লার</w:t>
      </w:r>
      <w:r w:rsidRPr="00BD7F50">
        <w:rPr>
          <w:sz w:val="28"/>
        </w:rPr>
        <w:t xml:space="preserve"> </w:t>
      </w:r>
      <w:r w:rsidRPr="00BD7F50">
        <w:rPr>
          <w:rFonts w:ascii="Vrinda" w:hAnsi="Vrinda"/>
          <w:sz w:val="28"/>
          <w:cs/>
        </w:rPr>
        <w:t>রামচন্দ্রপুর</w:t>
      </w:r>
      <w:r w:rsidRPr="00BD7F50">
        <w:rPr>
          <w:sz w:val="28"/>
        </w:rPr>
        <w:t xml:space="preserve"> </w:t>
      </w:r>
      <w:r w:rsidRPr="00BD7F50">
        <w:rPr>
          <w:rFonts w:ascii="Vrinda" w:hAnsi="Vrinda"/>
          <w:sz w:val="28"/>
          <w:cs/>
        </w:rPr>
        <w:t>আসলাম</w:t>
      </w:r>
      <w:r w:rsidRPr="00BD7F50">
        <w:rPr>
          <w:sz w:val="28"/>
        </w:rPr>
        <w:t xml:space="preserve">, </w:t>
      </w:r>
      <w:r w:rsidRPr="00BD7F50">
        <w:rPr>
          <w:rFonts w:ascii="Vrinda" w:hAnsi="Vrinda"/>
          <w:sz w:val="28"/>
          <w:cs/>
        </w:rPr>
        <w:t>তখন</w:t>
      </w:r>
      <w:r w:rsidRPr="00BD7F50">
        <w:rPr>
          <w:sz w:val="28"/>
        </w:rPr>
        <w:t xml:space="preserve"> </w:t>
      </w:r>
      <w:r w:rsidRPr="00BD7F50">
        <w:rPr>
          <w:rFonts w:ascii="Vrinda" w:hAnsi="Vrinda"/>
          <w:sz w:val="28"/>
          <w:cs/>
        </w:rPr>
        <w:t>লঞ্চের</w:t>
      </w:r>
      <w:r w:rsidRPr="00BD7F50">
        <w:rPr>
          <w:sz w:val="28"/>
        </w:rPr>
        <w:t xml:space="preserve"> </w:t>
      </w:r>
      <w:r w:rsidRPr="00BD7F50">
        <w:rPr>
          <w:rFonts w:ascii="Vrinda" w:hAnsi="Vrinda"/>
          <w:sz w:val="28"/>
          <w:cs/>
        </w:rPr>
        <w:t>সারেং</w:t>
      </w:r>
      <w:r w:rsidRPr="00BD7F50">
        <w:rPr>
          <w:sz w:val="28"/>
        </w:rPr>
        <w:t xml:space="preserve"> </w:t>
      </w:r>
      <w:r w:rsidRPr="00BD7F50">
        <w:rPr>
          <w:rFonts w:ascii="Vrinda" w:hAnsi="Vrinda"/>
          <w:sz w:val="28"/>
          <w:cs/>
        </w:rPr>
        <w:t>বলে</w:t>
      </w:r>
      <w:r w:rsidRPr="00BD7F50">
        <w:rPr>
          <w:sz w:val="28"/>
        </w:rPr>
        <w:t xml:space="preserve"> </w:t>
      </w:r>
      <w:r w:rsidRPr="00BD7F50">
        <w:rPr>
          <w:rFonts w:ascii="Vrinda" w:hAnsi="Vrinda"/>
          <w:sz w:val="28"/>
          <w:cs/>
        </w:rPr>
        <w:t>উঠলো</w:t>
      </w:r>
      <w:r w:rsidRPr="00BD7F50">
        <w:rPr>
          <w:sz w:val="28"/>
        </w:rPr>
        <w:t xml:space="preserve">, </w:t>
      </w:r>
      <w:r w:rsidRPr="00BD7F50">
        <w:rPr>
          <w:rFonts w:ascii="Vrinda" w:hAnsi="Vrinda"/>
          <w:sz w:val="28"/>
          <w:cs/>
        </w:rPr>
        <w:t>যারা</w:t>
      </w:r>
      <w:r w:rsidRPr="00BD7F50">
        <w:rPr>
          <w:sz w:val="28"/>
        </w:rPr>
        <w:t xml:space="preserve"> </w:t>
      </w:r>
      <w:r w:rsidRPr="00BD7F50">
        <w:rPr>
          <w:rFonts w:ascii="Vrinda" w:hAnsi="Vrinda"/>
          <w:sz w:val="28"/>
          <w:cs/>
        </w:rPr>
        <w:t>হিন্দু</w:t>
      </w:r>
      <w:r w:rsidRPr="00BD7F50">
        <w:rPr>
          <w:sz w:val="28"/>
        </w:rPr>
        <w:t xml:space="preserve"> </w:t>
      </w:r>
      <w:r w:rsidRPr="00BD7F50">
        <w:rPr>
          <w:rFonts w:ascii="Vrinda" w:hAnsi="Vrinda"/>
          <w:sz w:val="28"/>
          <w:cs/>
        </w:rPr>
        <w:t>আছেন</w:t>
      </w:r>
      <w:r w:rsidRPr="00BD7F50">
        <w:rPr>
          <w:sz w:val="28"/>
        </w:rPr>
        <w:t xml:space="preserve">, </w:t>
      </w:r>
      <w:r w:rsidRPr="00BD7F50">
        <w:rPr>
          <w:rFonts w:ascii="Vrinda" w:hAnsi="Vrinda"/>
          <w:sz w:val="28"/>
          <w:cs/>
        </w:rPr>
        <w:t>তারা</w:t>
      </w:r>
      <w:r w:rsidRPr="00BD7F50">
        <w:rPr>
          <w:sz w:val="28"/>
        </w:rPr>
        <w:t xml:space="preserve"> </w:t>
      </w:r>
      <w:r w:rsidRPr="00BD7F50">
        <w:rPr>
          <w:rFonts w:ascii="Vrinda" w:hAnsi="Vrinda"/>
          <w:sz w:val="28"/>
          <w:cs/>
        </w:rPr>
        <w:t>যেন</w:t>
      </w:r>
      <w:r w:rsidRPr="00BD7F50">
        <w:rPr>
          <w:sz w:val="28"/>
        </w:rPr>
        <w:t xml:space="preserve"> </w:t>
      </w:r>
      <w:r w:rsidRPr="00BD7F50">
        <w:rPr>
          <w:rFonts w:ascii="Vrinda" w:hAnsi="Vrinda"/>
          <w:sz w:val="28"/>
          <w:cs/>
        </w:rPr>
        <w:t>সেখানে</w:t>
      </w:r>
      <w:r w:rsidRPr="00BD7F50">
        <w:rPr>
          <w:sz w:val="28"/>
        </w:rPr>
        <w:t xml:space="preserve"> </w:t>
      </w:r>
      <w:r w:rsidRPr="00BD7F50">
        <w:rPr>
          <w:rFonts w:ascii="Vrinda" w:hAnsi="Vrinda"/>
          <w:sz w:val="28"/>
          <w:cs/>
        </w:rPr>
        <w:t>নেমে</w:t>
      </w:r>
      <w:r w:rsidRPr="00BD7F50">
        <w:rPr>
          <w:sz w:val="28"/>
        </w:rPr>
        <w:t xml:space="preserve"> </w:t>
      </w:r>
      <w:r w:rsidRPr="00BD7F50">
        <w:rPr>
          <w:rFonts w:ascii="Vrinda" w:hAnsi="Vrinda"/>
          <w:sz w:val="28"/>
          <w:cs/>
        </w:rPr>
        <w:t>যান</w:t>
      </w:r>
      <w:r w:rsidRPr="00BD7F50">
        <w:rPr>
          <w:rFonts w:ascii="Mangal" w:hAnsi="Mangal" w:cs="Mangal"/>
          <w:sz w:val="28"/>
          <w:cs/>
          <w:lang w:bidi="hi-IN"/>
        </w:rPr>
        <w:t>।</w:t>
      </w:r>
      <w:r w:rsidRPr="00BD7F50">
        <w:rPr>
          <w:sz w:val="28"/>
        </w:rPr>
        <w:t xml:space="preserve"> </w:t>
      </w:r>
      <w:r w:rsidRPr="00BD7F50">
        <w:rPr>
          <w:rFonts w:ascii="Vrinda" w:hAnsi="Vrinda"/>
          <w:sz w:val="28"/>
          <w:cs/>
        </w:rPr>
        <w:t>তাদেরকে</w:t>
      </w:r>
      <w:r w:rsidRPr="00BD7F50">
        <w:rPr>
          <w:sz w:val="28"/>
        </w:rPr>
        <w:t xml:space="preserve"> </w:t>
      </w:r>
      <w:r w:rsidRPr="00BD7F50">
        <w:rPr>
          <w:rFonts w:ascii="Vrinda" w:hAnsi="Vrinda"/>
          <w:sz w:val="28"/>
          <w:cs/>
        </w:rPr>
        <w:t>আর</w:t>
      </w:r>
      <w:r w:rsidRPr="00BD7F50">
        <w:rPr>
          <w:sz w:val="28"/>
        </w:rPr>
        <w:t xml:space="preserve"> </w:t>
      </w:r>
      <w:r w:rsidRPr="00BD7F50">
        <w:rPr>
          <w:rFonts w:ascii="Vrinda" w:hAnsi="Vrinda"/>
          <w:sz w:val="28"/>
          <w:cs/>
        </w:rPr>
        <w:t>নেয়া</w:t>
      </w:r>
      <w:r w:rsidRPr="00BD7F50">
        <w:rPr>
          <w:sz w:val="28"/>
        </w:rPr>
        <w:t xml:space="preserve"> </w:t>
      </w:r>
      <w:r w:rsidRPr="00BD7F50">
        <w:rPr>
          <w:rFonts w:ascii="Vrinda" w:hAnsi="Vrinda"/>
          <w:sz w:val="28"/>
          <w:cs/>
        </w:rPr>
        <w:t>যাবে</w:t>
      </w:r>
      <w:r w:rsidRPr="00BD7F50">
        <w:rPr>
          <w:sz w:val="28"/>
        </w:rPr>
        <w:t xml:space="preserve"> </w:t>
      </w:r>
      <w:r w:rsidRPr="00BD7F50">
        <w:rPr>
          <w:rFonts w:ascii="Vrinda" w:hAnsi="Vrinda"/>
          <w:sz w:val="28"/>
          <w:cs/>
        </w:rPr>
        <w:t>না</w:t>
      </w:r>
      <w:r w:rsidRPr="00BD7F50">
        <w:rPr>
          <w:rFonts w:ascii="Mangal" w:hAnsi="Mangal" w:cs="Mangal"/>
          <w:sz w:val="28"/>
          <w:cs/>
          <w:lang w:bidi="hi-IN"/>
        </w:rPr>
        <w:t>।</w:t>
      </w:r>
      <w:r w:rsidRPr="00BD7F50">
        <w:rPr>
          <w:sz w:val="28"/>
        </w:rPr>
        <w:t xml:space="preserve"> </w:t>
      </w:r>
      <w:r w:rsidRPr="00BD7F50">
        <w:rPr>
          <w:rFonts w:ascii="Vrinda" w:hAnsi="Vrinda"/>
          <w:sz w:val="28"/>
          <w:cs/>
        </w:rPr>
        <w:t>তখন</w:t>
      </w:r>
      <w:r w:rsidRPr="00BD7F50">
        <w:rPr>
          <w:sz w:val="28"/>
        </w:rPr>
        <w:t xml:space="preserve"> </w:t>
      </w:r>
      <w:r w:rsidRPr="00BD7F50">
        <w:rPr>
          <w:rFonts w:ascii="Vrinda" w:hAnsi="Vrinda"/>
          <w:sz w:val="28"/>
          <w:cs/>
        </w:rPr>
        <w:t>অনেকে</w:t>
      </w:r>
      <w:r w:rsidRPr="00BD7F50">
        <w:rPr>
          <w:sz w:val="28"/>
        </w:rPr>
        <w:t xml:space="preserve"> </w:t>
      </w:r>
      <w:r w:rsidRPr="00BD7F50">
        <w:rPr>
          <w:rFonts w:ascii="Vrinda" w:hAnsi="Vrinda"/>
          <w:sz w:val="28"/>
          <w:cs/>
        </w:rPr>
        <w:t>সেখানে</w:t>
      </w:r>
      <w:r w:rsidRPr="00BD7F50">
        <w:rPr>
          <w:sz w:val="28"/>
        </w:rPr>
        <w:t xml:space="preserve"> </w:t>
      </w:r>
      <w:r w:rsidRPr="00BD7F50">
        <w:rPr>
          <w:rFonts w:ascii="Vrinda" w:hAnsi="Vrinda"/>
          <w:sz w:val="28"/>
          <w:cs/>
        </w:rPr>
        <w:t>নেমে</w:t>
      </w:r>
      <w:r w:rsidRPr="00BD7F50">
        <w:rPr>
          <w:sz w:val="28"/>
        </w:rPr>
        <w:t xml:space="preserve"> </w:t>
      </w:r>
      <w:r w:rsidRPr="00BD7F50">
        <w:rPr>
          <w:rFonts w:ascii="Vrinda" w:hAnsi="Vrinda"/>
          <w:sz w:val="28"/>
          <w:cs/>
        </w:rPr>
        <w:t>গেল</w:t>
      </w:r>
      <w:r w:rsidRPr="00BD7F50">
        <w:rPr>
          <w:rFonts w:ascii="Mangal" w:hAnsi="Mangal" w:cs="Mangal"/>
          <w:sz w:val="28"/>
          <w:cs/>
          <w:lang w:bidi="hi-IN"/>
        </w:rPr>
        <w:t>।</w:t>
      </w:r>
      <w:r w:rsidRPr="00BD7F50">
        <w:rPr>
          <w:sz w:val="28"/>
        </w:rPr>
        <w:t xml:space="preserve"> </w:t>
      </w:r>
      <w:r w:rsidRPr="00BD7F50">
        <w:rPr>
          <w:rFonts w:ascii="Vrinda" w:hAnsi="Vrinda"/>
          <w:sz w:val="28"/>
          <w:cs/>
        </w:rPr>
        <w:t>আমরা</w:t>
      </w:r>
      <w:r w:rsidRPr="00BD7F50">
        <w:rPr>
          <w:sz w:val="28"/>
        </w:rPr>
        <w:t xml:space="preserve"> </w:t>
      </w:r>
      <w:r w:rsidRPr="00BD7F50">
        <w:rPr>
          <w:rFonts w:ascii="Vrinda" w:hAnsi="Vrinda"/>
          <w:sz w:val="28"/>
          <w:cs/>
        </w:rPr>
        <w:t>নামলাম</w:t>
      </w:r>
      <w:r w:rsidRPr="00BD7F50">
        <w:rPr>
          <w:sz w:val="28"/>
        </w:rPr>
        <w:t xml:space="preserve"> </w:t>
      </w:r>
      <w:r w:rsidRPr="00BD7F50">
        <w:rPr>
          <w:rFonts w:ascii="Vrinda" w:hAnsi="Vrinda"/>
          <w:sz w:val="28"/>
          <w:cs/>
        </w:rPr>
        <w:t>না</w:t>
      </w:r>
      <w:r w:rsidRPr="00BD7F50">
        <w:rPr>
          <w:sz w:val="28"/>
        </w:rPr>
        <w:t xml:space="preserve">, </w:t>
      </w:r>
      <w:r w:rsidRPr="00BD7F50">
        <w:rPr>
          <w:rFonts w:ascii="Vrinda" w:hAnsi="Vrinda"/>
          <w:sz w:val="28"/>
          <w:cs/>
        </w:rPr>
        <w:t>কারন</w:t>
      </w:r>
      <w:r w:rsidRPr="00BD7F50">
        <w:rPr>
          <w:sz w:val="28"/>
        </w:rPr>
        <w:t xml:space="preserve"> </w:t>
      </w:r>
      <w:r w:rsidRPr="00BD7F50">
        <w:rPr>
          <w:rFonts w:ascii="Vrinda" w:hAnsi="Vrinda"/>
          <w:sz w:val="28"/>
          <w:cs/>
        </w:rPr>
        <w:t>আমরাতো</w:t>
      </w:r>
      <w:r w:rsidRPr="00BD7F50">
        <w:rPr>
          <w:sz w:val="28"/>
        </w:rPr>
        <w:t xml:space="preserve"> </w:t>
      </w:r>
      <w:r w:rsidRPr="00BD7F50">
        <w:rPr>
          <w:rFonts w:ascii="Vrinda" w:hAnsi="Vrinda"/>
          <w:sz w:val="28"/>
          <w:cs/>
        </w:rPr>
        <w:t>হিন্দুর</w:t>
      </w:r>
      <w:r w:rsidRPr="00BD7F50">
        <w:rPr>
          <w:sz w:val="28"/>
        </w:rPr>
        <w:t xml:space="preserve"> </w:t>
      </w:r>
      <w:r w:rsidRPr="00BD7F50">
        <w:rPr>
          <w:rFonts w:ascii="Vrinda" w:hAnsi="Vrinda"/>
          <w:sz w:val="28"/>
          <w:cs/>
        </w:rPr>
        <w:t>পরিচয়</w:t>
      </w:r>
      <w:r w:rsidRPr="00BD7F50">
        <w:rPr>
          <w:sz w:val="28"/>
        </w:rPr>
        <w:t xml:space="preserve"> </w:t>
      </w:r>
      <w:r w:rsidRPr="00BD7F50">
        <w:rPr>
          <w:rFonts w:ascii="Vrinda" w:hAnsi="Vrinda"/>
          <w:sz w:val="28"/>
          <w:cs/>
        </w:rPr>
        <w:t>দিচ্ছি</w:t>
      </w:r>
      <w:r w:rsidRPr="00BD7F50">
        <w:rPr>
          <w:sz w:val="28"/>
        </w:rPr>
        <w:t xml:space="preserve"> </w:t>
      </w:r>
      <w:r w:rsidRPr="00BD7F50">
        <w:rPr>
          <w:rFonts w:ascii="Vrinda" w:hAnsi="Vrinda"/>
          <w:sz w:val="28"/>
          <w:cs/>
        </w:rPr>
        <w:t>না</w:t>
      </w:r>
      <w:r w:rsidRPr="00BD7F50">
        <w:rPr>
          <w:rFonts w:ascii="Mangal" w:hAnsi="Mangal" w:cs="Mangal"/>
          <w:sz w:val="28"/>
          <w:cs/>
          <w:lang w:bidi="hi-IN"/>
        </w:rPr>
        <w:t>।</w:t>
      </w:r>
      <w:r w:rsidRPr="00BD7F50">
        <w:rPr>
          <w:sz w:val="28"/>
        </w:rPr>
        <w:t xml:space="preserve"> </w:t>
      </w:r>
      <w:r w:rsidR="005643F3">
        <w:rPr>
          <w:rFonts w:hint="cs"/>
          <w:sz w:val="28"/>
          <w:cs/>
        </w:rPr>
        <w:t>যখন রামকৃষ্ণপুর পৌঁছলাম তখন রাত সাড়ে ন’টা। একটা বন্দরের মতো জায়গা। সর্বত্র গভীর নিঝুম অন্ধকার। দু’একটা কুপি বাটি দোকানের মাঝখান থেকে জ্বলছে। আমরা নেমে পড়লাম। খোকন মিয়া আমাদের গাইড করছেন। আমরা সবাই ভয়ে কাঁপছি। কিন্তু খোকন মিয়া আশ্বাস দিয়ে বলে উঠলেন, কোন ভয় নেই। একটা বুড়ো মাঝিকে ডেকে বললেন, “এই মাঝি, কামাল্যা গ্রাম চেনো? ঐ গ্রামের চৌধুরী বাড়িতে যাবো, তাঁদের ইষ্টি কুটুম ঢাকা থেকে এসেছেন</w:t>
      </w:r>
      <w:r w:rsidR="005643F3">
        <w:rPr>
          <w:rFonts w:cs="Mangal" w:hint="cs"/>
          <w:sz w:val="28"/>
          <w:cs/>
          <w:lang w:bidi="hi-IN"/>
        </w:rPr>
        <w:t xml:space="preserve">। </w:t>
      </w:r>
      <w:r w:rsidR="005643F3">
        <w:rPr>
          <w:rFonts w:hint="cs"/>
          <w:sz w:val="28"/>
          <w:cs/>
          <w:lang w:bidi="bn-IN"/>
        </w:rPr>
        <w:t>সে কুমিল্লা জেলার কামাল্যা গ্রামের চৌধুরী বাড়ি চেনে।</w:t>
      </w:r>
    </w:p>
    <w:p w:rsidR="005643F3" w:rsidRPr="00BD7F50" w:rsidRDefault="005643F3" w:rsidP="00BD7F50">
      <w:pPr>
        <w:rPr>
          <w:sz w:val="28"/>
        </w:rPr>
      </w:pPr>
    </w:p>
    <w:p w:rsidR="00BD7F50" w:rsidRDefault="005643F3" w:rsidP="00BD7F50">
      <w:pPr>
        <w:rPr>
          <w:sz w:val="28"/>
        </w:rPr>
      </w:pPr>
      <w:r>
        <w:rPr>
          <w:rFonts w:hint="cs"/>
          <w:sz w:val="28"/>
          <w:cs/>
        </w:rPr>
        <w:t>আমাদের নৌকার ছৈ-এর মধ্যে ঢুকিয়ে দিয়ে মাঝি নৌকা বেয়ে চললো। সামনে একটা কুপি বাতি জ্বলছে টিপ টিপ করে। ভয়ে আমরাআ জড়সড়। কখন যে ডাকাতের পাল্লায় পড়ি। দু’একটা হাঁকডাকও কানে গেলো। কিন্তু আমরা নিশ্চুপ।</w:t>
      </w:r>
    </w:p>
    <w:p w:rsidR="005643F3" w:rsidRPr="00BD7F50" w:rsidRDefault="005643F3" w:rsidP="00BD7F50">
      <w:pPr>
        <w:rPr>
          <w:sz w:val="28"/>
        </w:rPr>
      </w:pPr>
    </w:p>
    <w:p w:rsidR="00BD7F50" w:rsidRPr="00BD7F50" w:rsidRDefault="00BD7F50" w:rsidP="00BD7F50">
      <w:pPr>
        <w:rPr>
          <w:sz w:val="28"/>
        </w:rPr>
      </w:pPr>
      <w:r w:rsidRPr="00BD7F50">
        <w:rPr>
          <w:rFonts w:ascii="Vrinda" w:hAnsi="Vrinda"/>
          <w:sz w:val="28"/>
          <w:cs/>
        </w:rPr>
        <w:t>যখন</w:t>
      </w:r>
      <w:r w:rsidRPr="00BD7F50">
        <w:rPr>
          <w:sz w:val="28"/>
        </w:rPr>
        <w:t xml:space="preserve"> </w:t>
      </w:r>
      <w:r w:rsidRPr="00BD7F50">
        <w:rPr>
          <w:rFonts w:ascii="Vrinda" w:hAnsi="Vrinda"/>
          <w:sz w:val="28"/>
          <w:cs/>
        </w:rPr>
        <w:t>কামাল্যা</w:t>
      </w:r>
      <w:r w:rsidRPr="00BD7F50">
        <w:rPr>
          <w:sz w:val="28"/>
        </w:rPr>
        <w:t xml:space="preserve"> </w:t>
      </w:r>
      <w:r w:rsidRPr="00BD7F50">
        <w:rPr>
          <w:rFonts w:ascii="Vrinda" w:hAnsi="Vrinda"/>
          <w:sz w:val="28"/>
          <w:cs/>
        </w:rPr>
        <w:t>গ্রামে</w:t>
      </w:r>
      <w:r w:rsidRPr="00BD7F50">
        <w:rPr>
          <w:sz w:val="28"/>
        </w:rPr>
        <w:t xml:space="preserve"> </w:t>
      </w:r>
      <w:r w:rsidRPr="00BD7F50">
        <w:rPr>
          <w:rFonts w:ascii="Vrinda" w:hAnsi="Vrinda"/>
          <w:sz w:val="28"/>
          <w:cs/>
        </w:rPr>
        <w:t>এসে</w:t>
      </w:r>
      <w:r w:rsidRPr="00BD7F50">
        <w:rPr>
          <w:sz w:val="28"/>
        </w:rPr>
        <w:t xml:space="preserve"> </w:t>
      </w:r>
      <w:r w:rsidRPr="00BD7F50">
        <w:rPr>
          <w:rFonts w:ascii="Vrinda" w:hAnsi="Vrinda"/>
          <w:sz w:val="28"/>
          <w:cs/>
        </w:rPr>
        <w:t>পৌছালাম</w:t>
      </w:r>
      <w:r w:rsidRPr="00BD7F50">
        <w:rPr>
          <w:sz w:val="28"/>
        </w:rPr>
        <w:t xml:space="preserve"> </w:t>
      </w:r>
      <w:r w:rsidRPr="00BD7F50">
        <w:rPr>
          <w:rFonts w:ascii="Vrinda" w:hAnsi="Vrinda"/>
          <w:sz w:val="28"/>
          <w:cs/>
        </w:rPr>
        <w:t>তখন</w:t>
      </w:r>
      <w:r w:rsidRPr="00BD7F50">
        <w:rPr>
          <w:sz w:val="28"/>
        </w:rPr>
        <w:t xml:space="preserve"> </w:t>
      </w:r>
      <w:r w:rsidRPr="00BD7F50">
        <w:rPr>
          <w:rFonts w:ascii="Vrinda" w:hAnsi="Vrinda"/>
          <w:sz w:val="28"/>
          <w:cs/>
        </w:rPr>
        <w:t>রাত</w:t>
      </w:r>
      <w:r w:rsidRPr="00BD7F50">
        <w:rPr>
          <w:sz w:val="28"/>
        </w:rPr>
        <w:t xml:space="preserve"> </w:t>
      </w:r>
      <w:r w:rsidRPr="00BD7F50">
        <w:rPr>
          <w:rFonts w:ascii="Vrinda" w:hAnsi="Vrinda"/>
          <w:sz w:val="28"/>
          <w:cs/>
        </w:rPr>
        <w:t>প্রায়</w:t>
      </w:r>
      <w:r w:rsidRPr="00BD7F50">
        <w:rPr>
          <w:sz w:val="28"/>
        </w:rPr>
        <w:t xml:space="preserve"> </w:t>
      </w:r>
      <w:r w:rsidRPr="00BD7F50">
        <w:rPr>
          <w:rFonts w:ascii="Vrinda" w:hAnsi="Vrinda"/>
          <w:sz w:val="28"/>
          <w:cs/>
        </w:rPr>
        <w:t>১টা</w:t>
      </w:r>
      <w:r w:rsidRPr="00BD7F50">
        <w:rPr>
          <w:rFonts w:ascii="Mangal" w:hAnsi="Mangal" w:cs="Mangal"/>
          <w:sz w:val="28"/>
          <w:cs/>
          <w:lang w:bidi="hi-IN"/>
        </w:rPr>
        <w:t>।</w:t>
      </w:r>
      <w:r w:rsidRPr="00BD7F50">
        <w:rPr>
          <w:sz w:val="28"/>
        </w:rPr>
        <w:t xml:space="preserve"> </w:t>
      </w:r>
      <w:r w:rsidRPr="00BD7F50">
        <w:rPr>
          <w:rFonts w:ascii="Vrinda" w:hAnsi="Vrinda"/>
          <w:sz w:val="28"/>
          <w:cs/>
        </w:rPr>
        <w:t>ক্ষিধেয়</w:t>
      </w:r>
      <w:r w:rsidRPr="00BD7F50">
        <w:rPr>
          <w:sz w:val="28"/>
        </w:rPr>
        <w:t xml:space="preserve"> </w:t>
      </w:r>
      <w:r w:rsidRPr="00BD7F50">
        <w:rPr>
          <w:rFonts w:ascii="Vrinda" w:hAnsi="Vrinda"/>
          <w:sz w:val="28"/>
          <w:cs/>
        </w:rPr>
        <w:t>আধমরা</w:t>
      </w:r>
      <w:r w:rsidRPr="00BD7F50">
        <w:rPr>
          <w:sz w:val="28"/>
        </w:rPr>
        <w:t xml:space="preserve"> </w:t>
      </w:r>
      <w:r w:rsidRPr="00BD7F50">
        <w:rPr>
          <w:rFonts w:ascii="Vrinda" w:hAnsi="Vrinda"/>
          <w:sz w:val="28"/>
          <w:cs/>
        </w:rPr>
        <w:t>হয়ে</w:t>
      </w:r>
      <w:r w:rsidRPr="00BD7F50">
        <w:rPr>
          <w:sz w:val="28"/>
        </w:rPr>
        <w:t xml:space="preserve"> </w:t>
      </w:r>
      <w:r w:rsidRPr="00BD7F50">
        <w:rPr>
          <w:rFonts w:ascii="Vrinda" w:hAnsi="Vrinda"/>
          <w:sz w:val="28"/>
          <w:cs/>
        </w:rPr>
        <w:t>গেছি</w:t>
      </w:r>
      <w:r w:rsidRPr="00BD7F50">
        <w:rPr>
          <w:rFonts w:ascii="Mangal" w:hAnsi="Mangal" w:cs="Mangal"/>
          <w:sz w:val="28"/>
          <w:cs/>
          <w:lang w:bidi="hi-IN"/>
        </w:rPr>
        <w:t>।</w:t>
      </w:r>
      <w:r w:rsidRPr="00BD7F50">
        <w:rPr>
          <w:sz w:val="28"/>
        </w:rPr>
        <w:t xml:space="preserve"> </w:t>
      </w:r>
      <w:r w:rsidRPr="00BD7F50">
        <w:rPr>
          <w:rFonts w:ascii="Vrinda" w:hAnsi="Vrinda"/>
          <w:sz w:val="28"/>
          <w:cs/>
        </w:rPr>
        <w:t>চৌধুরী</w:t>
      </w:r>
      <w:r w:rsidRPr="00BD7F50">
        <w:rPr>
          <w:sz w:val="28"/>
        </w:rPr>
        <w:t xml:space="preserve"> </w:t>
      </w:r>
      <w:r w:rsidRPr="00BD7F50">
        <w:rPr>
          <w:rFonts w:ascii="Vrinda" w:hAnsi="Vrinda"/>
          <w:sz w:val="28"/>
          <w:cs/>
        </w:rPr>
        <w:t>বাড়ি</w:t>
      </w:r>
      <w:r w:rsidRPr="00BD7F50">
        <w:rPr>
          <w:sz w:val="28"/>
        </w:rPr>
        <w:t xml:space="preserve"> </w:t>
      </w:r>
      <w:r w:rsidRPr="00BD7F50">
        <w:rPr>
          <w:rFonts w:ascii="Vrinda" w:hAnsi="Vrinda"/>
          <w:sz w:val="28"/>
          <w:cs/>
        </w:rPr>
        <w:t>গিয়ে</w:t>
      </w:r>
      <w:r w:rsidRPr="00BD7F50">
        <w:rPr>
          <w:sz w:val="28"/>
        </w:rPr>
        <w:t xml:space="preserve"> </w:t>
      </w:r>
      <w:r w:rsidRPr="00BD7F50">
        <w:rPr>
          <w:rFonts w:ascii="Vrinda" w:hAnsi="Vrinda"/>
          <w:sz w:val="28"/>
          <w:cs/>
        </w:rPr>
        <w:t>উঠলাম</w:t>
      </w:r>
      <w:r w:rsidRPr="00BD7F50">
        <w:rPr>
          <w:rFonts w:ascii="Mangal" w:hAnsi="Mangal" w:cs="Mangal"/>
          <w:sz w:val="28"/>
          <w:cs/>
          <w:lang w:bidi="hi-IN"/>
        </w:rPr>
        <w:t>।</w:t>
      </w:r>
      <w:r w:rsidRPr="00BD7F50">
        <w:rPr>
          <w:sz w:val="28"/>
        </w:rPr>
        <w:t xml:space="preserve"> </w:t>
      </w:r>
      <w:r w:rsidRPr="00BD7F50">
        <w:rPr>
          <w:rFonts w:ascii="Vrinda" w:hAnsi="Vrinda"/>
          <w:sz w:val="28"/>
          <w:cs/>
        </w:rPr>
        <w:t>খোকন</w:t>
      </w:r>
      <w:r w:rsidRPr="00BD7F50">
        <w:rPr>
          <w:sz w:val="28"/>
        </w:rPr>
        <w:t xml:space="preserve"> </w:t>
      </w:r>
      <w:r w:rsidRPr="00BD7F50">
        <w:rPr>
          <w:rFonts w:ascii="Vrinda" w:hAnsi="Vrinda"/>
          <w:sz w:val="28"/>
          <w:cs/>
        </w:rPr>
        <w:t>মিয়া</w:t>
      </w:r>
      <w:r w:rsidRPr="00BD7F50">
        <w:rPr>
          <w:sz w:val="28"/>
        </w:rPr>
        <w:t xml:space="preserve"> </w:t>
      </w:r>
      <w:r w:rsidRPr="00BD7F50">
        <w:rPr>
          <w:rFonts w:ascii="Vrinda" w:hAnsi="Vrinda"/>
          <w:sz w:val="28"/>
          <w:cs/>
        </w:rPr>
        <w:t>কানে</w:t>
      </w:r>
      <w:r w:rsidRPr="00BD7F50">
        <w:rPr>
          <w:sz w:val="28"/>
        </w:rPr>
        <w:t xml:space="preserve"> </w:t>
      </w:r>
      <w:r w:rsidRPr="00BD7F50">
        <w:rPr>
          <w:rFonts w:ascii="Vrinda" w:hAnsi="Vrinda"/>
          <w:sz w:val="28"/>
          <w:cs/>
        </w:rPr>
        <w:t>কানে</w:t>
      </w:r>
      <w:r w:rsidRPr="00BD7F50">
        <w:rPr>
          <w:sz w:val="28"/>
        </w:rPr>
        <w:t xml:space="preserve"> </w:t>
      </w:r>
      <w:r w:rsidRPr="00BD7F50">
        <w:rPr>
          <w:rFonts w:ascii="Vrinda" w:hAnsi="Vrinda"/>
          <w:sz w:val="28"/>
          <w:cs/>
        </w:rPr>
        <w:t>বলে</w:t>
      </w:r>
      <w:r w:rsidRPr="00BD7F50">
        <w:rPr>
          <w:sz w:val="28"/>
        </w:rPr>
        <w:t xml:space="preserve"> </w:t>
      </w:r>
      <w:r w:rsidRPr="00BD7F50">
        <w:rPr>
          <w:rFonts w:ascii="Vrinda" w:hAnsi="Vrinda"/>
          <w:sz w:val="28"/>
          <w:cs/>
        </w:rPr>
        <w:t>দিল</w:t>
      </w:r>
      <w:r w:rsidRPr="00BD7F50">
        <w:rPr>
          <w:sz w:val="28"/>
        </w:rPr>
        <w:t xml:space="preserve">, </w:t>
      </w:r>
      <w:r w:rsidRPr="00BD7F50">
        <w:rPr>
          <w:rFonts w:ascii="Vrinda" w:hAnsi="Vrinda"/>
          <w:sz w:val="28"/>
          <w:cs/>
        </w:rPr>
        <w:t>ঢাকার</w:t>
      </w:r>
      <w:r w:rsidRPr="00BD7F50">
        <w:rPr>
          <w:sz w:val="28"/>
        </w:rPr>
        <w:t xml:space="preserve"> </w:t>
      </w:r>
      <w:r w:rsidRPr="00BD7F50">
        <w:rPr>
          <w:rFonts w:ascii="Vrinda" w:hAnsi="Vrinda"/>
          <w:sz w:val="28"/>
          <w:cs/>
        </w:rPr>
        <w:t>জজ</w:t>
      </w:r>
      <w:r w:rsidRPr="00BD7F50">
        <w:rPr>
          <w:sz w:val="28"/>
        </w:rPr>
        <w:t xml:space="preserve"> </w:t>
      </w:r>
      <w:r w:rsidRPr="00BD7F50">
        <w:rPr>
          <w:rFonts w:ascii="Vrinda" w:hAnsi="Vrinda"/>
          <w:sz w:val="28"/>
          <w:cs/>
        </w:rPr>
        <w:t>সাহেব</w:t>
      </w:r>
      <w:r w:rsidRPr="00BD7F50">
        <w:rPr>
          <w:rFonts w:ascii="Mangal" w:hAnsi="Mangal" w:cs="Mangal"/>
          <w:sz w:val="28"/>
          <w:cs/>
          <w:lang w:bidi="hi-IN"/>
        </w:rPr>
        <w:t>।</w:t>
      </w:r>
      <w:r w:rsidRPr="00BD7F50">
        <w:rPr>
          <w:sz w:val="28"/>
        </w:rPr>
        <w:t xml:space="preserve"> </w:t>
      </w:r>
      <w:r w:rsidRPr="00BD7F50">
        <w:rPr>
          <w:rFonts w:ascii="Vrinda" w:hAnsi="Vrinda"/>
          <w:sz w:val="28"/>
          <w:cs/>
        </w:rPr>
        <w:t>একটা</w:t>
      </w:r>
      <w:r w:rsidRPr="00BD7F50">
        <w:rPr>
          <w:sz w:val="28"/>
        </w:rPr>
        <w:t xml:space="preserve"> </w:t>
      </w:r>
      <w:r w:rsidRPr="00BD7F50">
        <w:rPr>
          <w:rFonts w:ascii="Vrinda" w:hAnsi="Vrinda"/>
          <w:sz w:val="28"/>
          <w:cs/>
        </w:rPr>
        <w:t>অল্প</w:t>
      </w:r>
      <w:r w:rsidRPr="00BD7F50">
        <w:rPr>
          <w:sz w:val="28"/>
        </w:rPr>
        <w:t xml:space="preserve"> </w:t>
      </w:r>
      <w:r w:rsidRPr="00BD7F50">
        <w:rPr>
          <w:rFonts w:ascii="Vrinda" w:hAnsi="Vrinda"/>
          <w:sz w:val="28"/>
          <w:cs/>
        </w:rPr>
        <w:t>বয়সী</w:t>
      </w:r>
      <w:r w:rsidRPr="00BD7F50">
        <w:rPr>
          <w:sz w:val="28"/>
        </w:rPr>
        <w:t xml:space="preserve"> </w:t>
      </w:r>
      <w:r w:rsidRPr="00BD7F50">
        <w:rPr>
          <w:rFonts w:ascii="Vrinda" w:hAnsi="Vrinda"/>
          <w:sz w:val="28"/>
          <w:cs/>
        </w:rPr>
        <w:t>ভদ্রমহিলা</w:t>
      </w:r>
      <w:r w:rsidRPr="00BD7F50">
        <w:rPr>
          <w:sz w:val="28"/>
        </w:rPr>
        <w:t xml:space="preserve"> </w:t>
      </w:r>
      <w:r w:rsidRPr="00BD7F50">
        <w:rPr>
          <w:rFonts w:ascii="Vrinda" w:hAnsi="Vrinda"/>
          <w:sz w:val="28"/>
          <w:cs/>
        </w:rPr>
        <w:lastRenderedPageBreak/>
        <w:t>সেই</w:t>
      </w:r>
      <w:r w:rsidRPr="00BD7F50">
        <w:rPr>
          <w:sz w:val="28"/>
        </w:rPr>
        <w:t xml:space="preserve"> </w:t>
      </w:r>
      <w:r w:rsidRPr="00BD7F50">
        <w:rPr>
          <w:rFonts w:ascii="Vrinda" w:hAnsi="Vrinda"/>
          <w:sz w:val="28"/>
          <w:cs/>
        </w:rPr>
        <w:t>রাতেই</w:t>
      </w:r>
      <w:r w:rsidRPr="00BD7F50">
        <w:rPr>
          <w:sz w:val="28"/>
        </w:rPr>
        <w:t xml:space="preserve"> </w:t>
      </w:r>
      <w:r w:rsidRPr="00BD7F50">
        <w:rPr>
          <w:rFonts w:ascii="Vrinda" w:hAnsi="Vrinda"/>
          <w:sz w:val="28"/>
          <w:cs/>
        </w:rPr>
        <w:t>আমাদের</w:t>
      </w:r>
      <w:r w:rsidRPr="00BD7F50">
        <w:rPr>
          <w:sz w:val="28"/>
        </w:rPr>
        <w:t xml:space="preserve"> </w:t>
      </w:r>
      <w:r w:rsidRPr="00BD7F50">
        <w:rPr>
          <w:rFonts w:ascii="Vrinda" w:hAnsi="Vrinda"/>
          <w:sz w:val="28"/>
          <w:cs/>
        </w:rPr>
        <w:t>জন্য</w:t>
      </w:r>
      <w:r w:rsidRPr="00BD7F50">
        <w:rPr>
          <w:sz w:val="28"/>
        </w:rPr>
        <w:t xml:space="preserve"> </w:t>
      </w:r>
      <w:r w:rsidRPr="00BD7F50">
        <w:rPr>
          <w:rFonts w:ascii="Vrinda" w:hAnsi="Vrinda"/>
          <w:sz w:val="28"/>
          <w:cs/>
        </w:rPr>
        <w:t>দুটো</w:t>
      </w:r>
      <w:r w:rsidRPr="00BD7F50">
        <w:rPr>
          <w:sz w:val="28"/>
        </w:rPr>
        <w:t xml:space="preserve"> </w:t>
      </w:r>
      <w:r w:rsidRPr="00BD7F50">
        <w:rPr>
          <w:rFonts w:ascii="Vrinda" w:hAnsi="Vrinda"/>
          <w:sz w:val="28"/>
          <w:cs/>
        </w:rPr>
        <w:t>ডাল</w:t>
      </w:r>
      <w:r w:rsidRPr="00BD7F50">
        <w:rPr>
          <w:sz w:val="28"/>
        </w:rPr>
        <w:t>-</w:t>
      </w:r>
      <w:r w:rsidRPr="00BD7F50">
        <w:rPr>
          <w:rFonts w:ascii="Vrinda" w:hAnsi="Vrinda"/>
          <w:sz w:val="28"/>
          <w:cs/>
        </w:rPr>
        <w:t>ভাত</w:t>
      </w:r>
      <w:r w:rsidRPr="00BD7F50">
        <w:rPr>
          <w:sz w:val="28"/>
        </w:rPr>
        <w:t xml:space="preserve"> </w:t>
      </w:r>
      <w:r w:rsidRPr="00BD7F50">
        <w:rPr>
          <w:rFonts w:ascii="Vrinda" w:hAnsi="Vrinda"/>
          <w:sz w:val="28"/>
          <w:cs/>
        </w:rPr>
        <w:t>রেঁধে</w:t>
      </w:r>
      <w:r w:rsidRPr="00BD7F50">
        <w:rPr>
          <w:sz w:val="28"/>
        </w:rPr>
        <w:t xml:space="preserve"> </w:t>
      </w:r>
      <w:r w:rsidRPr="00BD7F50">
        <w:rPr>
          <w:rFonts w:ascii="Vrinda" w:hAnsi="Vrinda"/>
          <w:sz w:val="28"/>
          <w:cs/>
        </w:rPr>
        <w:t>দিলেন</w:t>
      </w:r>
      <w:r w:rsidRPr="00BD7F50">
        <w:rPr>
          <w:rFonts w:ascii="Mangal" w:hAnsi="Mangal" w:cs="Mangal"/>
          <w:sz w:val="28"/>
          <w:cs/>
          <w:lang w:bidi="hi-IN"/>
        </w:rPr>
        <w:t>।</w:t>
      </w:r>
      <w:r w:rsidRPr="00BD7F50">
        <w:rPr>
          <w:sz w:val="28"/>
        </w:rPr>
        <w:t xml:space="preserve"> </w:t>
      </w:r>
      <w:r w:rsidRPr="00BD7F50">
        <w:rPr>
          <w:rFonts w:ascii="Vrinda" w:hAnsi="Vrinda"/>
          <w:sz w:val="28"/>
          <w:cs/>
        </w:rPr>
        <w:t>আমরা</w:t>
      </w:r>
      <w:r w:rsidRPr="00BD7F50">
        <w:rPr>
          <w:sz w:val="28"/>
        </w:rPr>
        <w:t xml:space="preserve"> </w:t>
      </w:r>
      <w:r w:rsidRPr="00BD7F50">
        <w:rPr>
          <w:rFonts w:ascii="Vrinda" w:hAnsi="Vrinda"/>
          <w:sz w:val="28"/>
          <w:cs/>
        </w:rPr>
        <w:t>পরম</w:t>
      </w:r>
      <w:r w:rsidRPr="00BD7F50">
        <w:rPr>
          <w:sz w:val="28"/>
        </w:rPr>
        <w:t xml:space="preserve"> </w:t>
      </w:r>
      <w:r w:rsidRPr="00BD7F50">
        <w:rPr>
          <w:rFonts w:ascii="Vrinda" w:hAnsi="Vrinda"/>
          <w:sz w:val="28"/>
          <w:cs/>
        </w:rPr>
        <w:t>তৃপ্তির</w:t>
      </w:r>
      <w:r w:rsidRPr="00BD7F50">
        <w:rPr>
          <w:sz w:val="28"/>
        </w:rPr>
        <w:t xml:space="preserve"> </w:t>
      </w:r>
      <w:r w:rsidRPr="00BD7F50">
        <w:rPr>
          <w:rFonts w:ascii="Vrinda" w:hAnsi="Vrinda"/>
          <w:sz w:val="28"/>
          <w:cs/>
        </w:rPr>
        <w:t>সাথে</w:t>
      </w:r>
      <w:r w:rsidRPr="00BD7F50">
        <w:rPr>
          <w:sz w:val="28"/>
        </w:rPr>
        <w:t xml:space="preserve"> </w:t>
      </w:r>
      <w:r w:rsidRPr="00BD7F50">
        <w:rPr>
          <w:rFonts w:ascii="Vrinda" w:hAnsi="Vrinda"/>
          <w:sz w:val="28"/>
          <w:cs/>
        </w:rPr>
        <w:t>তা</w:t>
      </w:r>
      <w:r w:rsidRPr="00BD7F50">
        <w:rPr>
          <w:sz w:val="28"/>
        </w:rPr>
        <w:t xml:space="preserve"> </w:t>
      </w:r>
      <w:r w:rsidRPr="00BD7F50">
        <w:rPr>
          <w:rFonts w:ascii="Vrinda" w:hAnsi="Vrinda"/>
          <w:sz w:val="28"/>
          <w:cs/>
        </w:rPr>
        <w:t>খেলাম</w:t>
      </w:r>
      <w:r w:rsidRPr="00BD7F50">
        <w:rPr>
          <w:rFonts w:ascii="Mangal" w:hAnsi="Mangal" w:cs="Mangal"/>
          <w:sz w:val="28"/>
          <w:cs/>
          <w:lang w:bidi="hi-IN"/>
        </w:rPr>
        <w:t>।</w:t>
      </w:r>
      <w:r w:rsidRPr="00BD7F50">
        <w:rPr>
          <w:sz w:val="28"/>
        </w:rPr>
        <w:t xml:space="preserve"> </w:t>
      </w:r>
      <w:r w:rsidRPr="00BD7F50">
        <w:rPr>
          <w:rFonts w:ascii="Vrinda" w:hAnsi="Vrinda"/>
          <w:sz w:val="28"/>
          <w:cs/>
        </w:rPr>
        <w:t>রাত</w:t>
      </w:r>
      <w:r w:rsidRPr="00BD7F50">
        <w:rPr>
          <w:sz w:val="28"/>
        </w:rPr>
        <w:t xml:space="preserve"> </w:t>
      </w:r>
      <w:r w:rsidRPr="00BD7F50">
        <w:rPr>
          <w:rFonts w:ascii="Vrinda" w:hAnsi="Vrinda"/>
          <w:sz w:val="28"/>
          <w:cs/>
        </w:rPr>
        <w:t>ভোর</w:t>
      </w:r>
      <w:r w:rsidRPr="00BD7F50">
        <w:rPr>
          <w:sz w:val="28"/>
        </w:rPr>
        <w:t xml:space="preserve"> </w:t>
      </w:r>
      <w:r w:rsidRPr="00BD7F50">
        <w:rPr>
          <w:rFonts w:ascii="Vrinda" w:hAnsi="Vrinda"/>
          <w:sz w:val="28"/>
          <w:cs/>
        </w:rPr>
        <w:t>হতে</w:t>
      </w:r>
      <w:r w:rsidRPr="00BD7F50">
        <w:rPr>
          <w:sz w:val="28"/>
        </w:rPr>
        <w:t xml:space="preserve"> </w:t>
      </w:r>
      <w:r w:rsidRPr="00BD7F50">
        <w:rPr>
          <w:rFonts w:ascii="Vrinda" w:hAnsi="Vrinda"/>
          <w:sz w:val="28"/>
          <w:cs/>
        </w:rPr>
        <w:t>বেশী</w:t>
      </w:r>
      <w:r w:rsidRPr="00BD7F50">
        <w:rPr>
          <w:sz w:val="28"/>
        </w:rPr>
        <w:t xml:space="preserve"> </w:t>
      </w:r>
      <w:r w:rsidRPr="00BD7F50">
        <w:rPr>
          <w:rFonts w:ascii="Vrinda" w:hAnsi="Vrinda"/>
          <w:sz w:val="28"/>
          <w:cs/>
        </w:rPr>
        <w:t>বাকি</w:t>
      </w:r>
      <w:r w:rsidRPr="00BD7F50">
        <w:rPr>
          <w:sz w:val="28"/>
        </w:rPr>
        <w:t xml:space="preserve"> </w:t>
      </w:r>
      <w:r w:rsidRPr="00BD7F50">
        <w:rPr>
          <w:rFonts w:ascii="Vrinda" w:hAnsi="Vrinda"/>
          <w:sz w:val="28"/>
          <w:cs/>
        </w:rPr>
        <w:t>ছিলনা</w:t>
      </w:r>
      <w:r w:rsidRPr="00BD7F50">
        <w:rPr>
          <w:rFonts w:ascii="Mangal" w:hAnsi="Mangal" w:cs="Mangal"/>
          <w:sz w:val="28"/>
          <w:cs/>
          <w:lang w:bidi="hi-IN"/>
        </w:rPr>
        <w:t>।</w:t>
      </w:r>
      <w:r w:rsidRPr="00BD7F50">
        <w:rPr>
          <w:sz w:val="28"/>
        </w:rPr>
        <w:t xml:space="preserve"> </w:t>
      </w:r>
      <w:r w:rsidRPr="00BD7F50">
        <w:rPr>
          <w:rFonts w:ascii="Vrinda" w:hAnsi="Vrinda"/>
          <w:sz w:val="28"/>
          <w:cs/>
        </w:rPr>
        <w:t>আমরা</w:t>
      </w:r>
      <w:r w:rsidRPr="00BD7F50">
        <w:rPr>
          <w:sz w:val="28"/>
        </w:rPr>
        <w:t xml:space="preserve"> </w:t>
      </w:r>
      <w:r w:rsidRPr="00BD7F50">
        <w:rPr>
          <w:rFonts w:ascii="Vrinda" w:hAnsi="Vrinda"/>
          <w:sz w:val="28"/>
          <w:cs/>
        </w:rPr>
        <w:t>একটা</w:t>
      </w:r>
      <w:r w:rsidRPr="00BD7F50">
        <w:rPr>
          <w:sz w:val="28"/>
        </w:rPr>
        <w:t xml:space="preserve"> </w:t>
      </w:r>
      <w:r w:rsidRPr="00BD7F50">
        <w:rPr>
          <w:rFonts w:ascii="Vrinda" w:hAnsi="Vrinda"/>
          <w:sz w:val="28"/>
          <w:cs/>
        </w:rPr>
        <w:t>ভাঙ্গা</w:t>
      </w:r>
      <w:r w:rsidRPr="00BD7F50">
        <w:rPr>
          <w:sz w:val="28"/>
        </w:rPr>
        <w:t xml:space="preserve"> </w:t>
      </w:r>
      <w:r w:rsidRPr="00BD7F50">
        <w:rPr>
          <w:rFonts w:ascii="Vrinda" w:hAnsi="Vrinda"/>
          <w:sz w:val="28"/>
          <w:cs/>
        </w:rPr>
        <w:t>বেড়ার</w:t>
      </w:r>
      <w:r w:rsidRPr="00BD7F50">
        <w:rPr>
          <w:sz w:val="28"/>
        </w:rPr>
        <w:t xml:space="preserve"> </w:t>
      </w:r>
      <w:r w:rsidRPr="00BD7F50">
        <w:rPr>
          <w:rFonts w:ascii="Vrinda" w:hAnsi="Vrinda"/>
          <w:sz w:val="28"/>
          <w:cs/>
        </w:rPr>
        <w:t>ঘরে</w:t>
      </w:r>
      <w:r w:rsidRPr="00BD7F50">
        <w:rPr>
          <w:sz w:val="28"/>
        </w:rPr>
        <w:t xml:space="preserve"> </w:t>
      </w:r>
      <w:r w:rsidRPr="00BD7F50">
        <w:rPr>
          <w:rFonts w:ascii="Vrinda" w:hAnsi="Vrinda"/>
          <w:sz w:val="28"/>
          <w:cs/>
        </w:rPr>
        <w:t>আশ্রয়</w:t>
      </w:r>
      <w:r w:rsidRPr="00BD7F50">
        <w:rPr>
          <w:sz w:val="28"/>
        </w:rPr>
        <w:t xml:space="preserve"> </w:t>
      </w:r>
      <w:r w:rsidRPr="00BD7F50">
        <w:rPr>
          <w:rFonts w:ascii="Vrinda" w:hAnsi="Vrinda"/>
          <w:sz w:val="28"/>
          <w:cs/>
        </w:rPr>
        <w:t>নিলাম</w:t>
      </w:r>
      <w:r w:rsidRPr="00BD7F50">
        <w:rPr>
          <w:sz w:val="28"/>
        </w:rPr>
        <w:t xml:space="preserve"> </w:t>
      </w:r>
      <w:r w:rsidRPr="00BD7F50">
        <w:rPr>
          <w:rFonts w:ascii="Vrinda" w:hAnsi="Vrinda"/>
          <w:sz w:val="28"/>
          <w:cs/>
        </w:rPr>
        <w:t>এবং</w:t>
      </w:r>
      <w:r w:rsidRPr="00BD7F50">
        <w:rPr>
          <w:sz w:val="28"/>
        </w:rPr>
        <w:t xml:space="preserve"> </w:t>
      </w:r>
      <w:r w:rsidRPr="00BD7F50">
        <w:rPr>
          <w:rFonts w:ascii="Vrinda" w:hAnsi="Vrinda"/>
          <w:sz w:val="28"/>
          <w:cs/>
        </w:rPr>
        <w:t>কোনমতে</w:t>
      </w:r>
      <w:r w:rsidRPr="00BD7F50">
        <w:rPr>
          <w:sz w:val="28"/>
        </w:rPr>
        <w:t xml:space="preserve"> </w:t>
      </w:r>
      <w:r w:rsidRPr="00BD7F50">
        <w:rPr>
          <w:rFonts w:ascii="Vrinda" w:hAnsi="Vrinda"/>
          <w:sz w:val="28"/>
          <w:cs/>
        </w:rPr>
        <w:t>একটু</w:t>
      </w:r>
      <w:r w:rsidRPr="00BD7F50">
        <w:rPr>
          <w:sz w:val="28"/>
        </w:rPr>
        <w:t xml:space="preserve"> </w:t>
      </w:r>
      <w:r w:rsidRPr="00BD7F50">
        <w:rPr>
          <w:rFonts w:ascii="Vrinda" w:hAnsi="Vrinda"/>
          <w:sz w:val="28"/>
          <w:cs/>
        </w:rPr>
        <w:t>চোখ</w:t>
      </w:r>
      <w:r w:rsidRPr="00BD7F50">
        <w:rPr>
          <w:sz w:val="28"/>
        </w:rPr>
        <w:t xml:space="preserve"> </w:t>
      </w:r>
      <w:r w:rsidRPr="00BD7F50">
        <w:rPr>
          <w:rFonts w:ascii="Vrinda" w:hAnsi="Vrinda"/>
          <w:sz w:val="28"/>
          <w:cs/>
        </w:rPr>
        <w:t>বুঝলাম</w:t>
      </w:r>
      <w:r w:rsidRPr="00BD7F50">
        <w:rPr>
          <w:rFonts w:ascii="Mangal" w:hAnsi="Mangal" w:cs="Mangal"/>
          <w:sz w:val="28"/>
          <w:cs/>
          <w:lang w:bidi="hi-IN"/>
        </w:rPr>
        <w:t>।</w:t>
      </w:r>
      <w:r w:rsidRPr="00BD7F50">
        <w:rPr>
          <w:sz w:val="28"/>
        </w:rPr>
        <w:t xml:space="preserve"> </w:t>
      </w:r>
      <w:r w:rsidRPr="00BD7F50">
        <w:rPr>
          <w:rFonts w:ascii="Vrinda" w:hAnsi="Vrinda"/>
          <w:sz w:val="28"/>
          <w:cs/>
        </w:rPr>
        <w:t>পরদিন</w:t>
      </w:r>
      <w:r w:rsidRPr="00BD7F50">
        <w:rPr>
          <w:sz w:val="28"/>
        </w:rPr>
        <w:t xml:space="preserve"> </w:t>
      </w:r>
      <w:r w:rsidRPr="00BD7F50">
        <w:rPr>
          <w:rFonts w:ascii="Vrinda" w:hAnsi="Vrinda"/>
          <w:sz w:val="28"/>
          <w:cs/>
        </w:rPr>
        <w:t>যাব</w:t>
      </w:r>
      <w:r w:rsidRPr="00BD7F50">
        <w:rPr>
          <w:sz w:val="28"/>
        </w:rPr>
        <w:t xml:space="preserve">, </w:t>
      </w:r>
      <w:r w:rsidRPr="00BD7F50">
        <w:rPr>
          <w:rFonts w:ascii="Vrinda" w:hAnsi="Vrinda"/>
          <w:sz w:val="28"/>
          <w:cs/>
        </w:rPr>
        <w:t>কিন্তু</w:t>
      </w:r>
      <w:r w:rsidRPr="00BD7F50">
        <w:rPr>
          <w:sz w:val="28"/>
        </w:rPr>
        <w:t xml:space="preserve"> </w:t>
      </w:r>
      <w:r w:rsidRPr="00BD7F50">
        <w:rPr>
          <w:rFonts w:ascii="Vrinda" w:hAnsi="Vrinda"/>
          <w:sz w:val="28"/>
          <w:cs/>
        </w:rPr>
        <w:t>কোন</w:t>
      </w:r>
      <w:r w:rsidRPr="00BD7F50">
        <w:rPr>
          <w:sz w:val="28"/>
        </w:rPr>
        <w:t xml:space="preserve"> </w:t>
      </w:r>
      <w:r w:rsidRPr="00BD7F50">
        <w:rPr>
          <w:rFonts w:ascii="Vrinda" w:hAnsi="Vrinda"/>
          <w:sz w:val="28"/>
          <w:cs/>
        </w:rPr>
        <w:t>নৌকা</w:t>
      </w:r>
      <w:r w:rsidRPr="00BD7F50">
        <w:rPr>
          <w:sz w:val="28"/>
        </w:rPr>
        <w:t xml:space="preserve"> </w:t>
      </w:r>
      <w:r w:rsidRPr="00BD7F50">
        <w:rPr>
          <w:rFonts w:ascii="Vrinda" w:hAnsi="Vrinda"/>
          <w:sz w:val="28"/>
          <w:cs/>
        </w:rPr>
        <w:t>মিলল</w:t>
      </w:r>
      <w:r w:rsidRPr="00BD7F50">
        <w:rPr>
          <w:sz w:val="28"/>
        </w:rPr>
        <w:t xml:space="preserve"> </w:t>
      </w:r>
      <w:r w:rsidRPr="00BD7F50">
        <w:rPr>
          <w:rFonts w:ascii="Vrinda" w:hAnsi="Vrinda"/>
          <w:sz w:val="28"/>
          <w:cs/>
        </w:rPr>
        <w:t>না</w:t>
      </w:r>
      <w:r w:rsidRPr="00BD7F50">
        <w:rPr>
          <w:rFonts w:ascii="Mangal" w:hAnsi="Mangal" w:cs="Mangal"/>
          <w:sz w:val="28"/>
          <w:cs/>
          <w:lang w:bidi="hi-IN"/>
        </w:rPr>
        <w:t>।</w:t>
      </w:r>
      <w:r w:rsidRPr="00BD7F50">
        <w:rPr>
          <w:sz w:val="28"/>
        </w:rPr>
        <w:t xml:space="preserve"> </w:t>
      </w:r>
      <w:r w:rsidRPr="00BD7F50">
        <w:rPr>
          <w:rFonts w:ascii="Vrinda" w:hAnsi="Vrinda"/>
          <w:sz w:val="28"/>
          <w:cs/>
        </w:rPr>
        <w:t>তাই</w:t>
      </w:r>
      <w:r w:rsidRPr="00BD7F50">
        <w:rPr>
          <w:sz w:val="28"/>
        </w:rPr>
        <w:t xml:space="preserve"> </w:t>
      </w:r>
      <w:r w:rsidRPr="00BD7F50">
        <w:rPr>
          <w:rFonts w:ascii="Vrinda" w:hAnsi="Vrinda"/>
          <w:sz w:val="28"/>
          <w:cs/>
        </w:rPr>
        <w:t>সেদিন</w:t>
      </w:r>
      <w:r w:rsidRPr="00BD7F50">
        <w:rPr>
          <w:sz w:val="28"/>
        </w:rPr>
        <w:t xml:space="preserve"> </w:t>
      </w:r>
      <w:r w:rsidRPr="00BD7F50">
        <w:rPr>
          <w:rFonts w:ascii="Vrinda" w:hAnsi="Vrinda"/>
          <w:sz w:val="28"/>
          <w:cs/>
        </w:rPr>
        <w:t>কামাল্যা</w:t>
      </w:r>
      <w:r w:rsidRPr="00BD7F50">
        <w:rPr>
          <w:sz w:val="28"/>
        </w:rPr>
        <w:t xml:space="preserve"> </w:t>
      </w:r>
      <w:r w:rsidRPr="00BD7F50">
        <w:rPr>
          <w:rFonts w:ascii="Vrinda" w:hAnsi="Vrinda"/>
          <w:sz w:val="28"/>
          <w:cs/>
        </w:rPr>
        <w:t>গ্রামেই</w:t>
      </w:r>
      <w:r w:rsidRPr="00BD7F50">
        <w:rPr>
          <w:sz w:val="28"/>
        </w:rPr>
        <w:t xml:space="preserve"> </w:t>
      </w:r>
      <w:r w:rsidRPr="00BD7F50">
        <w:rPr>
          <w:rFonts w:ascii="Vrinda" w:hAnsi="Vrinda"/>
          <w:sz w:val="28"/>
          <w:cs/>
        </w:rPr>
        <w:t>থাকতে</w:t>
      </w:r>
      <w:r w:rsidRPr="00BD7F50">
        <w:rPr>
          <w:sz w:val="28"/>
        </w:rPr>
        <w:t xml:space="preserve"> </w:t>
      </w:r>
      <w:r w:rsidRPr="00BD7F50">
        <w:rPr>
          <w:rFonts w:ascii="Vrinda" w:hAnsi="Vrinda"/>
          <w:sz w:val="28"/>
          <w:cs/>
        </w:rPr>
        <w:t>হল</w:t>
      </w:r>
      <w:r w:rsidRPr="00BD7F50">
        <w:rPr>
          <w:rFonts w:ascii="Mangal" w:hAnsi="Mangal" w:cs="Mangal"/>
          <w:sz w:val="28"/>
          <w:cs/>
          <w:lang w:bidi="hi-IN"/>
        </w:rPr>
        <w:t>।</w:t>
      </w:r>
      <w:r w:rsidRPr="00BD7F50">
        <w:rPr>
          <w:sz w:val="28"/>
        </w:rPr>
        <w:t xml:space="preserve"> </w:t>
      </w:r>
      <w:r w:rsidRPr="00BD7F50">
        <w:rPr>
          <w:rFonts w:ascii="Vrinda" w:hAnsi="Vrinda"/>
          <w:sz w:val="28"/>
          <w:cs/>
        </w:rPr>
        <w:t>খুব</w:t>
      </w:r>
      <w:r w:rsidRPr="00BD7F50">
        <w:rPr>
          <w:sz w:val="28"/>
        </w:rPr>
        <w:t xml:space="preserve"> </w:t>
      </w:r>
      <w:r w:rsidRPr="00BD7F50">
        <w:rPr>
          <w:rFonts w:ascii="Vrinda" w:hAnsi="Vrinda"/>
          <w:sz w:val="28"/>
          <w:cs/>
        </w:rPr>
        <w:t>ভোরে</w:t>
      </w:r>
      <w:r w:rsidRPr="00BD7F50">
        <w:rPr>
          <w:sz w:val="28"/>
        </w:rPr>
        <w:t xml:space="preserve"> </w:t>
      </w:r>
      <w:r w:rsidRPr="00BD7F50">
        <w:rPr>
          <w:rFonts w:ascii="Vrinda" w:hAnsi="Vrinda"/>
          <w:sz w:val="28"/>
          <w:cs/>
        </w:rPr>
        <w:t>রওয়ানা</w:t>
      </w:r>
      <w:r w:rsidRPr="00BD7F50">
        <w:rPr>
          <w:sz w:val="28"/>
        </w:rPr>
        <w:t xml:space="preserve"> </w:t>
      </w:r>
      <w:r w:rsidRPr="00BD7F50">
        <w:rPr>
          <w:rFonts w:ascii="Vrinda" w:hAnsi="Vrinda"/>
          <w:sz w:val="28"/>
          <w:cs/>
        </w:rPr>
        <w:t>হব</w:t>
      </w:r>
      <w:r w:rsidRPr="00BD7F50">
        <w:rPr>
          <w:rFonts w:ascii="Mangal" w:hAnsi="Mangal" w:cs="Mangal"/>
          <w:sz w:val="28"/>
          <w:cs/>
          <w:lang w:bidi="hi-IN"/>
        </w:rPr>
        <w:t>।</w:t>
      </w:r>
      <w:r w:rsidRPr="00BD7F50">
        <w:rPr>
          <w:sz w:val="28"/>
        </w:rPr>
        <w:t xml:space="preserve"> </w:t>
      </w:r>
      <w:r w:rsidRPr="00BD7F50">
        <w:rPr>
          <w:rFonts w:ascii="Vrinda" w:hAnsi="Vrinda"/>
          <w:sz w:val="28"/>
          <w:cs/>
        </w:rPr>
        <w:t>কিন্তু</w:t>
      </w:r>
      <w:r w:rsidRPr="00BD7F50">
        <w:rPr>
          <w:sz w:val="28"/>
        </w:rPr>
        <w:t xml:space="preserve"> </w:t>
      </w:r>
      <w:r w:rsidRPr="00BD7F50">
        <w:rPr>
          <w:rFonts w:ascii="Vrinda" w:hAnsi="Vrinda"/>
          <w:sz w:val="28"/>
          <w:cs/>
        </w:rPr>
        <w:t>খোকন</w:t>
      </w:r>
      <w:r w:rsidRPr="00BD7F50">
        <w:rPr>
          <w:sz w:val="28"/>
        </w:rPr>
        <w:t xml:space="preserve"> </w:t>
      </w:r>
      <w:r w:rsidRPr="00BD7F50">
        <w:rPr>
          <w:rFonts w:ascii="Vrinda" w:hAnsi="Vrinda"/>
          <w:sz w:val="28"/>
          <w:cs/>
        </w:rPr>
        <w:t>মিয়ার</w:t>
      </w:r>
      <w:r w:rsidRPr="00BD7F50">
        <w:rPr>
          <w:sz w:val="28"/>
        </w:rPr>
        <w:t xml:space="preserve"> </w:t>
      </w:r>
      <w:r w:rsidRPr="00BD7F50">
        <w:rPr>
          <w:rFonts w:ascii="Vrinda" w:hAnsi="Vrinda"/>
          <w:sz w:val="28"/>
          <w:cs/>
        </w:rPr>
        <w:t>কোন</w:t>
      </w:r>
      <w:r w:rsidRPr="00BD7F50">
        <w:rPr>
          <w:sz w:val="28"/>
        </w:rPr>
        <w:t xml:space="preserve"> </w:t>
      </w:r>
      <w:r w:rsidRPr="00BD7F50">
        <w:rPr>
          <w:rFonts w:ascii="Vrinda" w:hAnsi="Vrinda"/>
          <w:sz w:val="28"/>
          <w:cs/>
        </w:rPr>
        <w:t>তাগিদ</w:t>
      </w:r>
      <w:r w:rsidRPr="00BD7F50">
        <w:rPr>
          <w:sz w:val="28"/>
        </w:rPr>
        <w:t xml:space="preserve"> </w:t>
      </w:r>
      <w:r w:rsidRPr="00BD7F50">
        <w:rPr>
          <w:rFonts w:ascii="Vrinda" w:hAnsi="Vrinda"/>
          <w:sz w:val="28"/>
          <w:cs/>
        </w:rPr>
        <w:t>নেই</w:t>
      </w:r>
      <w:r w:rsidRPr="00BD7F50">
        <w:rPr>
          <w:rFonts w:ascii="Mangal" w:hAnsi="Mangal" w:cs="Mangal"/>
          <w:sz w:val="28"/>
          <w:cs/>
          <w:lang w:bidi="hi-IN"/>
        </w:rPr>
        <w:t>।</w:t>
      </w:r>
      <w:r w:rsidRPr="00BD7F50">
        <w:rPr>
          <w:sz w:val="28"/>
        </w:rPr>
        <w:t xml:space="preserve"> </w:t>
      </w:r>
      <w:r w:rsidRPr="00BD7F50">
        <w:rPr>
          <w:rFonts w:ascii="Vrinda" w:hAnsi="Vrinda"/>
          <w:sz w:val="28"/>
          <w:cs/>
        </w:rPr>
        <w:t>তিনি</w:t>
      </w:r>
      <w:r w:rsidRPr="00BD7F50">
        <w:rPr>
          <w:sz w:val="28"/>
        </w:rPr>
        <w:t xml:space="preserve"> </w:t>
      </w:r>
      <w:r w:rsidRPr="00BD7F50">
        <w:rPr>
          <w:rFonts w:ascii="Vrinda" w:hAnsi="Vrinda"/>
          <w:sz w:val="28"/>
          <w:cs/>
        </w:rPr>
        <w:t>গ্রামে</w:t>
      </w:r>
      <w:r w:rsidRPr="00BD7F50">
        <w:rPr>
          <w:sz w:val="28"/>
        </w:rPr>
        <w:t xml:space="preserve"> </w:t>
      </w:r>
      <w:r w:rsidRPr="00BD7F50">
        <w:rPr>
          <w:rFonts w:ascii="Vrinda" w:hAnsi="Vrinda"/>
          <w:sz w:val="28"/>
          <w:cs/>
        </w:rPr>
        <w:t>কানাঘুষা</w:t>
      </w:r>
      <w:r w:rsidRPr="00BD7F50">
        <w:rPr>
          <w:sz w:val="28"/>
        </w:rPr>
        <w:t xml:space="preserve"> </w:t>
      </w:r>
      <w:r w:rsidRPr="00BD7F50">
        <w:rPr>
          <w:rFonts w:ascii="Vrinda" w:hAnsi="Vrinda"/>
          <w:sz w:val="28"/>
          <w:cs/>
        </w:rPr>
        <w:t>শুনেছেন</w:t>
      </w:r>
      <w:r w:rsidRPr="00BD7F50">
        <w:rPr>
          <w:sz w:val="28"/>
        </w:rPr>
        <w:t xml:space="preserve">, </w:t>
      </w:r>
      <w:r w:rsidRPr="00BD7F50">
        <w:rPr>
          <w:rFonts w:ascii="Vrinda" w:hAnsi="Vrinda"/>
          <w:sz w:val="28"/>
          <w:cs/>
        </w:rPr>
        <w:t>আমরা</w:t>
      </w:r>
      <w:r w:rsidRPr="00BD7F50">
        <w:rPr>
          <w:sz w:val="28"/>
        </w:rPr>
        <w:t xml:space="preserve"> </w:t>
      </w:r>
      <w:r w:rsidRPr="00BD7F50">
        <w:rPr>
          <w:rFonts w:ascii="Vrinda" w:hAnsi="Vrinda"/>
          <w:sz w:val="28"/>
          <w:cs/>
        </w:rPr>
        <w:t>হিন্দু</w:t>
      </w:r>
      <w:r w:rsidRPr="00BD7F50">
        <w:rPr>
          <w:sz w:val="28"/>
        </w:rPr>
        <w:t xml:space="preserve">, </w:t>
      </w:r>
      <w:r w:rsidRPr="00BD7F50">
        <w:rPr>
          <w:rFonts w:ascii="Vrinda" w:hAnsi="Vrinda"/>
          <w:sz w:val="28"/>
          <w:cs/>
        </w:rPr>
        <w:t>কয়েক</w:t>
      </w:r>
      <w:r w:rsidRPr="00BD7F50">
        <w:rPr>
          <w:sz w:val="28"/>
        </w:rPr>
        <w:t xml:space="preserve"> </w:t>
      </w:r>
      <w:r w:rsidRPr="00BD7F50">
        <w:rPr>
          <w:rFonts w:ascii="Vrinda" w:hAnsi="Vrinda"/>
          <w:sz w:val="28"/>
          <w:cs/>
        </w:rPr>
        <w:t>সের</w:t>
      </w:r>
      <w:r w:rsidRPr="00BD7F50">
        <w:rPr>
          <w:sz w:val="28"/>
        </w:rPr>
        <w:t xml:space="preserve"> </w:t>
      </w:r>
      <w:r w:rsidRPr="00BD7F50">
        <w:rPr>
          <w:rFonts w:ascii="Vrinda" w:hAnsi="Vrinda"/>
          <w:sz w:val="28"/>
          <w:cs/>
        </w:rPr>
        <w:t>সোনাদানা</w:t>
      </w:r>
      <w:r w:rsidRPr="00BD7F50">
        <w:rPr>
          <w:sz w:val="28"/>
        </w:rPr>
        <w:t xml:space="preserve"> </w:t>
      </w:r>
      <w:r w:rsidRPr="00BD7F50">
        <w:rPr>
          <w:rFonts w:ascii="Vrinda" w:hAnsi="Vrinda"/>
          <w:sz w:val="28"/>
          <w:cs/>
        </w:rPr>
        <w:t>এবং</w:t>
      </w:r>
      <w:r w:rsidRPr="00BD7F50">
        <w:rPr>
          <w:sz w:val="28"/>
        </w:rPr>
        <w:t xml:space="preserve"> </w:t>
      </w:r>
      <w:r w:rsidRPr="00BD7F50">
        <w:rPr>
          <w:rFonts w:ascii="Vrinda" w:hAnsi="Vrinda"/>
          <w:sz w:val="28"/>
          <w:cs/>
        </w:rPr>
        <w:t>বহু</w:t>
      </w:r>
      <w:r w:rsidRPr="00BD7F50">
        <w:rPr>
          <w:sz w:val="28"/>
        </w:rPr>
        <w:t xml:space="preserve"> </w:t>
      </w:r>
      <w:r w:rsidRPr="00BD7F50">
        <w:rPr>
          <w:rFonts w:ascii="Vrinda" w:hAnsi="Vrinda"/>
          <w:sz w:val="28"/>
          <w:cs/>
        </w:rPr>
        <w:t>টাকা</w:t>
      </w:r>
      <w:r w:rsidRPr="00BD7F50">
        <w:rPr>
          <w:sz w:val="28"/>
        </w:rPr>
        <w:t xml:space="preserve"> </w:t>
      </w:r>
      <w:r w:rsidRPr="00BD7F50">
        <w:rPr>
          <w:rFonts w:ascii="Vrinda" w:hAnsi="Vrinda"/>
          <w:sz w:val="28"/>
          <w:cs/>
        </w:rPr>
        <w:t>পয়সা</w:t>
      </w:r>
      <w:r w:rsidRPr="00BD7F50">
        <w:rPr>
          <w:sz w:val="28"/>
        </w:rPr>
        <w:t xml:space="preserve"> </w:t>
      </w:r>
      <w:r w:rsidRPr="00BD7F50">
        <w:rPr>
          <w:rFonts w:ascii="Vrinda" w:hAnsi="Vrinda"/>
          <w:sz w:val="28"/>
          <w:cs/>
        </w:rPr>
        <w:t>নিয়ে</w:t>
      </w:r>
      <w:r w:rsidRPr="00BD7F50">
        <w:rPr>
          <w:sz w:val="28"/>
        </w:rPr>
        <w:t xml:space="preserve"> </w:t>
      </w:r>
      <w:r w:rsidRPr="00BD7F50">
        <w:rPr>
          <w:rFonts w:ascii="Vrinda" w:hAnsi="Vrinda"/>
          <w:sz w:val="28"/>
          <w:cs/>
        </w:rPr>
        <w:t>ভারতে</w:t>
      </w:r>
      <w:r w:rsidRPr="00BD7F50">
        <w:rPr>
          <w:sz w:val="28"/>
        </w:rPr>
        <w:t xml:space="preserve"> </w:t>
      </w:r>
      <w:r w:rsidRPr="00BD7F50">
        <w:rPr>
          <w:rFonts w:ascii="Vrinda" w:hAnsi="Vrinda"/>
          <w:sz w:val="28"/>
          <w:cs/>
        </w:rPr>
        <w:t>পাড়ি</w:t>
      </w:r>
      <w:r w:rsidRPr="00BD7F50">
        <w:rPr>
          <w:sz w:val="28"/>
        </w:rPr>
        <w:t xml:space="preserve"> </w:t>
      </w:r>
      <w:r w:rsidRPr="00BD7F50">
        <w:rPr>
          <w:rFonts w:ascii="Vrinda" w:hAnsi="Vrinda"/>
          <w:sz w:val="28"/>
          <w:cs/>
        </w:rPr>
        <w:t>জমাচ্ছি</w:t>
      </w:r>
      <w:r w:rsidRPr="00BD7F50">
        <w:rPr>
          <w:rFonts w:ascii="Mangal" w:hAnsi="Mangal" w:cs="Mangal"/>
          <w:sz w:val="28"/>
          <w:cs/>
          <w:lang w:bidi="hi-IN"/>
        </w:rPr>
        <w:t>।</w:t>
      </w:r>
      <w:r w:rsidRPr="00BD7F50">
        <w:rPr>
          <w:sz w:val="28"/>
        </w:rPr>
        <w:t xml:space="preserve"> </w:t>
      </w:r>
      <w:r w:rsidRPr="00BD7F50">
        <w:rPr>
          <w:rFonts w:ascii="Vrinda" w:hAnsi="Vrinda"/>
          <w:sz w:val="28"/>
          <w:cs/>
        </w:rPr>
        <w:t>কিন্তু</w:t>
      </w:r>
      <w:r w:rsidRPr="00BD7F50">
        <w:rPr>
          <w:sz w:val="28"/>
        </w:rPr>
        <w:t xml:space="preserve"> </w:t>
      </w:r>
      <w:r w:rsidRPr="00BD7F50">
        <w:rPr>
          <w:rFonts w:ascii="Vrinda" w:hAnsi="Vrinda"/>
          <w:sz w:val="28"/>
          <w:cs/>
        </w:rPr>
        <w:t>তিনি</w:t>
      </w:r>
      <w:r w:rsidRPr="00BD7F50">
        <w:rPr>
          <w:sz w:val="28"/>
        </w:rPr>
        <w:t xml:space="preserve"> </w:t>
      </w:r>
      <w:r w:rsidRPr="00BD7F50">
        <w:rPr>
          <w:rFonts w:ascii="Vrinda" w:hAnsi="Vrinda"/>
          <w:sz w:val="28"/>
          <w:cs/>
        </w:rPr>
        <w:t>এ</w:t>
      </w:r>
      <w:r w:rsidRPr="00BD7F50">
        <w:rPr>
          <w:sz w:val="28"/>
        </w:rPr>
        <w:t xml:space="preserve"> </w:t>
      </w:r>
      <w:r w:rsidRPr="00BD7F50">
        <w:rPr>
          <w:rFonts w:ascii="Vrinda" w:hAnsi="Vrinda"/>
          <w:sz w:val="28"/>
          <w:cs/>
        </w:rPr>
        <w:t>খবর</w:t>
      </w:r>
      <w:r w:rsidRPr="00BD7F50">
        <w:rPr>
          <w:sz w:val="28"/>
        </w:rPr>
        <w:t xml:space="preserve"> </w:t>
      </w:r>
      <w:r w:rsidRPr="00BD7F50">
        <w:rPr>
          <w:rFonts w:ascii="Vrinda" w:hAnsi="Vrinda"/>
          <w:sz w:val="28"/>
          <w:cs/>
        </w:rPr>
        <w:t>চেপে</w:t>
      </w:r>
      <w:r w:rsidRPr="00BD7F50">
        <w:rPr>
          <w:sz w:val="28"/>
        </w:rPr>
        <w:t xml:space="preserve"> </w:t>
      </w:r>
      <w:r w:rsidRPr="00BD7F50">
        <w:rPr>
          <w:rFonts w:ascii="Vrinda" w:hAnsi="Vrinda"/>
          <w:sz w:val="28"/>
          <w:cs/>
        </w:rPr>
        <w:t>গেছেন</w:t>
      </w:r>
      <w:r w:rsidRPr="00BD7F50">
        <w:rPr>
          <w:sz w:val="28"/>
        </w:rPr>
        <w:t xml:space="preserve">, </w:t>
      </w:r>
      <w:r w:rsidRPr="00BD7F50">
        <w:rPr>
          <w:rFonts w:ascii="Vrinda" w:hAnsi="Vrinda"/>
          <w:sz w:val="28"/>
          <w:cs/>
        </w:rPr>
        <w:t>যাতে</w:t>
      </w:r>
      <w:r w:rsidRPr="00BD7F50">
        <w:rPr>
          <w:sz w:val="28"/>
        </w:rPr>
        <w:t xml:space="preserve"> </w:t>
      </w:r>
      <w:r w:rsidRPr="00BD7F50">
        <w:rPr>
          <w:rFonts w:ascii="Vrinda" w:hAnsi="Vrinda"/>
          <w:sz w:val="28"/>
          <w:cs/>
        </w:rPr>
        <w:t>আমরা</w:t>
      </w:r>
      <w:r w:rsidRPr="00BD7F50">
        <w:rPr>
          <w:sz w:val="28"/>
        </w:rPr>
        <w:t xml:space="preserve"> </w:t>
      </w:r>
      <w:r w:rsidRPr="00BD7F50">
        <w:rPr>
          <w:rFonts w:ascii="Vrinda" w:hAnsi="Vrinda"/>
          <w:sz w:val="28"/>
          <w:cs/>
        </w:rPr>
        <w:t>ঘাবড়িয়ে</w:t>
      </w:r>
      <w:r w:rsidRPr="00BD7F50">
        <w:rPr>
          <w:sz w:val="28"/>
        </w:rPr>
        <w:t xml:space="preserve"> </w:t>
      </w:r>
      <w:r w:rsidRPr="00BD7F50">
        <w:rPr>
          <w:rFonts w:ascii="Vrinda" w:hAnsi="Vrinda"/>
          <w:sz w:val="28"/>
          <w:cs/>
        </w:rPr>
        <w:t>না</w:t>
      </w:r>
      <w:r w:rsidRPr="00BD7F50">
        <w:rPr>
          <w:sz w:val="28"/>
        </w:rPr>
        <w:t xml:space="preserve"> </w:t>
      </w:r>
      <w:r w:rsidRPr="00BD7F50">
        <w:rPr>
          <w:rFonts w:ascii="Vrinda" w:hAnsi="Vrinda"/>
          <w:sz w:val="28"/>
          <w:cs/>
        </w:rPr>
        <w:t>যাই</w:t>
      </w:r>
      <w:r w:rsidRPr="00BD7F50">
        <w:rPr>
          <w:rFonts w:ascii="Mangal" w:hAnsi="Mangal" w:cs="Mangal"/>
          <w:sz w:val="28"/>
          <w:cs/>
          <w:lang w:bidi="hi-IN"/>
        </w:rPr>
        <w:t>।</w:t>
      </w:r>
      <w:r w:rsidRPr="00BD7F50">
        <w:rPr>
          <w:sz w:val="28"/>
        </w:rPr>
        <w:t xml:space="preserve"> </w:t>
      </w:r>
      <w:r w:rsidRPr="00BD7F50">
        <w:rPr>
          <w:rFonts w:ascii="Vrinda" w:hAnsi="Vrinda"/>
          <w:sz w:val="28"/>
          <w:cs/>
        </w:rPr>
        <w:t>তিনি</w:t>
      </w:r>
      <w:r w:rsidRPr="00BD7F50">
        <w:rPr>
          <w:sz w:val="28"/>
        </w:rPr>
        <w:t xml:space="preserve"> </w:t>
      </w:r>
      <w:r w:rsidRPr="00BD7F50">
        <w:rPr>
          <w:rFonts w:ascii="Vrinda" w:hAnsi="Vrinda"/>
          <w:sz w:val="28"/>
          <w:cs/>
        </w:rPr>
        <w:t>শুধু</w:t>
      </w:r>
      <w:r w:rsidRPr="00BD7F50">
        <w:rPr>
          <w:sz w:val="28"/>
        </w:rPr>
        <w:t xml:space="preserve"> </w:t>
      </w:r>
      <w:r w:rsidRPr="00BD7F50">
        <w:rPr>
          <w:rFonts w:ascii="Vrinda" w:hAnsi="Vrinda"/>
          <w:sz w:val="28"/>
          <w:cs/>
        </w:rPr>
        <w:t>বলে</w:t>
      </w:r>
      <w:r w:rsidRPr="00BD7F50">
        <w:rPr>
          <w:sz w:val="28"/>
        </w:rPr>
        <w:t xml:space="preserve"> </w:t>
      </w:r>
      <w:r w:rsidRPr="00BD7F50">
        <w:rPr>
          <w:rFonts w:ascii="Vrinda" w:hAnsi="Vrinda"/>
          <w:sz w:val="28"/>
          <w:cs/>
        </w:rPr>
        <w:t>উঠছেন</w:t>
      </w:r>
      <w:r w:rsidRPr="00BD7F50">
        <w:rPr>
          <w:sz w:val="28"/>
        </w:rPr>
        <w:t xml:space="preserve">, </w:t>
      </w:r>
      <w:r w:rsidRPr="00BD7F50">
        <w:rPr>
          <w:rFonts w:ascii="Vrinda" w:hAnsi="Vrinda"/>
          <w:sz w:val="28"/>
          <w:cs/>
        </w:rPr>
        <w:t>চা</w:t>
      </w:r>
      <w:r w:rsidRPr="00BD7F50">
        <w:rPr>
          <w:sz w:val="28"/>
        </w:rPr>
        <w:t xml:space="preserve"> </w:t>
      </w:r>
      <w:r w:rsidRPr="00BD7F50">
        <w:rPr>
          <w:rFonts w:ascii="Vrinda" w:hAnsi="Vrinda"/>
          <w:sz w:val="28"/>
          <w:cs/>
        </w:rPr>
        <w:t>নাস্তা</w:t>
      </w:r>
      <w:r w:rsidRPr="00BD7F50">
        <w:rPr>
          <w:sz w:val="28"/>
        </w:rPr>
        <w:t xml:space="preserve"> </w:t>
      </w:r>
      <w:r w:rsidRPr="00BD7F50">
        <w:rPr>
          <w:rFonts w:ascii="Vrinda" w:hAnsi="Vrinda"/>
          <w:sz w:val="28"/>
          <w:cs/>
        </w:rPr>
        <w:t>না</w:t>
      </w:r>
      <w:r w:rsidRPr="00BD7F50">
        <w:rPr>
          <w:sz w:val="28"/>
        </w:rPr>
        <w:t xml:space="preserve"> </w:t>
      </w:r>
      <w:r w:rsidRPr="00BD7F50">
        <w:rPr>
          <w:rFonts w:ascii="Vrinda" w:hAnsi="Vrinda"/>
          <w:sz w:val="28"/>
          <w:cs/>
        </w:rPr>
        <w:t>খেয়ে</w:t>
      </w:r>
      <w:r w:rsidRPr="00BD7F50">
        <w:rPr>
          <w:sz w:val="28"/>
        </w:rPr>
        <w:t xml:space="preserve"> </w:t>
      </w:r>
      <w:r w:rsidRPr="00BD7F50">
        <w:rPr>
          <w:rFonts w:ascii="Vrinda" w:hAnsi="Vrinda"/>
          <w:sz w:val="28"/>
          <w:cs/>
        </w:rPr>
        <w:t>যাচ্ছি</w:t>
      </w:r>
      <w:r w:rsidR="005C2CBD">
        <w:rPr>
          <w:rFonts w:ascii="Vrinda" w:hAnsi="Vrinda" w:hint="cs"/>
          <w:sz w:val="28"/>
          <w:cs/>
        </w:rPr>
        <w:t xml:space="preserve"> </w:t>
      </w:r>
      <w:r w:rsidRPr="00BD7F50">
        <w:rPr>
          <w:rFonts w:ascii="Vrinda" w:hAnsi="Vrinda"/>
          <w:sz w:val="28"/>
          <w:cs/>
        </w:rPr>
        <w:t>না</w:t>
      </w:r>
      <w:r w:rsidRPr="00BD7F50">
        <w:rPr>
          <w:rFonts w:ascii="Mangal" w:hAnsi="Mangal" w:cs="Mangal"/>
          <w:sz w:val="28"/>
          <w:cs/>
          <w:lang w:bidi="hi-IN"/>
        </w:rPr>
        <w:t>।</w:t>
      </w:r>
      <w:r w:rsidRPr="00BD7F50">
        <w:rPr>
          <w:sz w:val="28"/>
        </w:rPr>
        <w:t xml:space="preserve"> </w:t>
      </w:r>
      <w:r w:rsidRPr="00BD7F50">
        <w:rPr>
          <w:rFonts w:ascii="Vrinda" w:hAnsi="Vrinda"/>
          <w:sz w:val="28"/>
          <w:cs/>
        </w:rPr>
        <w:t>যাক</w:t>
      </w:r>
      <w:r w:rsidR="005C2CBD">
        <w:rPr>
          <w:rFonts w:ascii="Vrinda" w:hAnsi="Vrinda" w:hint="cs"/>
          <w:sz w:val="28"/>
          <w:cs/>
        </w:rPr>
        <w:t>,</w:t>
      </w:r>
      <w:r w:rsidRPr="00BD7F50">
        <w:rPr>
          <w:sz w:val="28"/>
        </w:rPr>
        <w:t xml:space="preserve"> </w:t>
      </w:r>
      <w:r w:rsidRPr="00BD7F50">
        <w:rPr>
          <w:rFonts w:ascii="Vrinda" w:hAnsi="Vrinda"/>
          <w:sz w:val="28"/>
          <w:cs/>
        </w:rPr>
        <w:t>বেলা</w:t>
      </w:r>
      <w:r w:rsidRPr="00BD7F50">
        <w:rPr>
          <w:sz w:val="28"/>
        </w:rPr>
        <w:t xml:space="preserve"> </w:t>
      </w:r>
      <w:r w:rsidRPr="00BD7F50">
        <w:rPr>
          <w:rFonts w:ascii="Vrinda" w:hAnsi="Vrinda"/>
          <w:sz w:val="28"/>
          <w:cs/>
        </w:rPr>
        <w:t>৭</w:t>
      </w:r>
      <w:r w:rsidRPr="00BD7F50">
        <w:rPr>
          <w:sz w:val="28"/>
        </w:rPr>
        <w:t>-</w:t>
      </w:r>
      <w:r w:rsidRPr="00BD7F50">
        <w:rPr>
          <w:rFonts w:ascii="Vrinda" w:hAnsi="Vrinda"/>
          <w:sz w:val="28"/>
          <w:cs/>
        </w:rPr>
        <w:t>৩০</w:t>
      </w:r>
      <w:r w:rsidRPr="00BD7F50">
        <w:rPr>
          <w:sz w:val="28"/>
        </w:rPr>
        <w:t xml:space="preserve"> </w:t>
      </w:r>
      <w:r w:rsidRPr="00BD7F50">
        <w:rPr>
          <w:rFonts w:ascii="Vrinda" w:hAnsi="Vrinda"/>
          <w:sz w:val="28"/>
          <w:cs/>
        </w:rPr>
        <w:t>মিঃ</w:t>
      </w:r>
      <w:r w:rsidRPr="00BD7F50">
        <w:rPr>
          <w:sz w:val="28"/>
        </w:rPr>
        <w:t xml:space="preserve"> </w:t>
      </w:r>
      <w:r w:rsidRPr="00BD7F50">
        <w:rPr>
          <w:rFonts w:ascii="Vrinda" w:hAnsi="Vrinda"/>
          <w:sz w:val="28"/>
          <w:cs/>
        </w:rPr>
        <w:t>দিকে</w:t>
      </w:r>
      <w:r w:rsidRPr="00BD7F50">
        <w:rPr>
          <w:sz w:val="28"/>
        </w:rPr>
        <w:t xml:space="preserve"> </w:t>
      </w:r>
      <w:r w:rsidRPr="00BD7F50">
        <w:rPr>
          <w:rFonts w:ascii="Vrinda" w:hAnsi="Vrinda"/>
          <w:sz w:val="28"/>
          <w:cs/>
        </w:rPr>
        <w:t>নৌকা</w:t>
      </w:r>
      <w:r w:rsidRPr="00BD7F50">
        <w:rPr>
          <w:sz w:val="28"/>
        </w:rPr>
        <w:t xml:space="preserve"> </w:t>
      </w:r>
      <w:r w:rsidRPr="00BD7F50">
        <w:rPr>
          <w:rFonts w:ascii="Vrinda" w:hAnsi="Vrinda"/>
          <w:sz w:val="28"/>
          <w:cs/>
        </w:rPr>
        <w:t>যোগে</w:t>
      </w:r>
      <w:r w:rsidRPr="00BD7F50">
        <w:rPr>
          <w:sz w:val="28"/>
        </w:rPr>
        <w:t xml:space="preserve"> </w:t>
      </w:r>
      <w:r w:rsidRPr="00BD7F50">
        <w:rPr>
          <w:rFonts w:ascii="Vrinda" w:hAnsi="Vrinda"/>
          <w:sz w:val="28"/>
          <w:cs/>
        </w:rPr>
        <w:t>রওয়ানা</w:t>
      </w:r>
      <w:r w:rsidRPr="00BD7F50">
        <w:rPr>
          <w:sz w:val="28"/>
        </w:rPr>
        <w:t xml:space="preserve"> </w:t>
      </w:r>
      <w:r w:rsidRPr="00BD7F50">
        <w:rPr>
          <w:rFonts w:ascii="Vrinda" w:hAnsi="Vrinda"/>
          <w:sz w:val="28"/>
          <w:cs/>
        </w:rPr>
        <w:t>হলাম</w:t>
      </w:r>
      <w:r w:rsidRPr="00BD7F50">
        <w:rPr>
          <w:sz w:val="28"/>
        </w:rPr>
        <w:t xml:space="preserve"> </w:t>
      </w:r>
      <w:r w:rsidRPr="00BD7F50">
        <w:rPr>
          <w:rFonts w:ascii="Vrinda" w:hAnsi="Vrinda"/>
          <w:sz w:val="28"/>
          <w:cs/>
        </w:rPr>
        <w:t>আগরতলার</w:t>
      </w:r>
      <w:r w:rsidRPr="00BD7F50">
        <w:rPr>
          <w:sz w:val="28"/>
        </w:rPr>
        <w:t xml:space="preserve"> </w:t>
      </w:r>
      <w:r w:rsidRPr="00BD7F50">
        <w:rPr>
          <w:rFonts w:ascii="Vrinda" w:hAnsi="Vrinda"/>
          <w:sz w:val="28"/>
          <w:cs/>
        </w:rPr>
        <w:t>দিকে</w:t>
      </w:r>
      <w:r w:rsidRPr="00BD7F50">
        <w:rPr>
          <w:rFonts w:ascii="Mangal" w:hAnsi="Mangal" w:cs="Mangal"/>
          <w:sz w:val="28"/>
          <w:cs/>
          <w:lang w:bidi="hi-IN"/>
        </w:rPr>
        <w:t>।</w:t>
      </w:r>
      <w:r w:rsidRPr="00BD7F50">
        <w:rPr>
          <w:sz w:val="28"/>
        </w:rPr>
        <w:t xml:space="preserve"> </w:t>
      </w:r>
      <w:r w:rsidRPr="00BD7F50">
        <w:rPr>
          <w:rFonts w:ascii="Vrinda" w:hAnsi="Vrinda"/>
          <w:sz w:val="28"/>
          <w:cs/>
        </w:rPr>
        <w:t>কিন্তু</w:t>
      </w:r>
      <w:r w:rsidRPr="00BD7F50">
        <w:rPr>
          <w:sz w:val="28"/>
        </w:rPr>
        <w:t xml:space="preserve"> </w:t>
      </w:r>
      <w:r w:rsidRPr="00BD7F50">
        <w:rPr>
          <w:rFonts w:ascii="Vrinda" w:hAnsi="Vrinda"/>
          <w:sz w:val="28"/>
          <w:cs/>
        </w:rPr>
        <w:t>দু</w:t>
      </w:r>
      <w:r w:rsidRPr="00BD7F50">
        <w:rPr>
          <w:sz w:val="28"/>
        </w:rPr>
        <w:t>'</w:t>
      </w:r>
      <w:r w:rsidRPr="00BD7F50">
        <w:rPr>
          <w:rFonts w:ascii="Vrinda" w:hAnsi="Vrinda"/>
          <w:sz w:val="28"/>
          <w:cs/>
        </w:rPr>
        <w:t>মাইল</w:t>
      </w:r>
      <w:r w:rsidRPr="00BD7F50">
        <w:rPr>
          <w:sz w:val="28"/>
        </w:rPr>
        <w:t xml:space="preserve"> </w:t>
      </w:r>
      <w:r w:rsidRPr="00BD7F50">
        <w:rPr>
          <w:rFonts w:ascii="Vrinda" w:hAnsi="Vrinda"/>
          <w:sz w:val="28"/>
          <w:cs/>
        </w:rPr>
        <w:t>পথ</w:t>
      </w:r>
      <w:r w:rsidRPr="00BD7F50">
        <w:rPr>
          <w:sz w:val="28"/>
        </w:rPr>
        <w:t xml:space="preserve"> </w:t>
      </w:r>
      <w:r w:rsidRPr="00BD7F50">
        <w:rPr>
          <w:rFonts w:ascii="Vrinda" w:hAnsi="Vrinda"/>
          <w:sz w:val="28"/>
          <w:cs/>
        </w:rPr>
        <w:t>না</w:t>
      </w:r>
      <w:r w:rsidRPr="00BD7F50">
        <w:rPr>
          <w:sz w:val="28"/>
        </w:rPr>
        <w:t xml:space="preserve"> </w:t>
      </w:r>
      <w:r w:rsidRPr="00BD7F50">
        <w:rPr>
          <w:rFonts w:ascii="Vrinda" w:hAnsi="Vrinda"/>
          <w:sz w:val="28"/>
          <w:cs/>
        </w:rPr>
        <w:t>যেতেই</w:t>
      </w:r>
      <w:r w:rsidRPr="00BD7F50">
        <w:rPr>
          <w:sz w:val="28"/>
        </w:rPr>
        <w:t xml:space="preserve"> </w:t>
      </w:r>
      <w:r w:rsidRPr="00BD7F50">
        <w:rPr>
          <w:rFonts w:ascii="Vrinda" w:hAnsi="Vrinda"/>
          <w:sz w:val="28"/>
          <w:cs/>
        </w:rPr>
        <w:t>আলগি</w:t>
      </w:r>
      <w:r w:rsidRPr="00BD7F50">
        <w:rPr>
          <w:sz w:val="28"/>
        </w:rPr>
        <w:t xml:space="preserve"> </w:t>
      </w:r>
      <w:r w:rsidRPr="00BD7F50">
        <w:rPr>
          <w:rFonts w:ascii="Vrinda" w:hAnsi="Vrinda"/>
          <w:sz w:val="28"/>
          <w:cs/>
        </w:rPr>
        <w:t>গ্রামের</w:t>
      </w:r>
      <w:r w:rsidRPr="00BD7F50">
        <w:rPr>
          <w:sz w:val="28"/>
        </w:rPr>
        <w:t xml:space="preserve"> </w:t>
      </w:r>
      <w:r w:rsidRPr="00BD7F50">
        <w:rPr>
          <w:rFonts w:ascii="Vrinda" w:hAnsi="Vrinda"/>
          <w:sz w:val="28"/>
          <w:cs/>
        </w:rPr>
        <w:t>একদল</w:t>
      </w:r>
      <w:r w:rsidRPr="00BD7F50">
        <w:rPr>
          <w:sz w:val="28"/>
        </w:rPr>
        <w:t xml:space="preserve"> </w:t>
      </w:r>
      <w:r w:rsidRPr="00BD7F50">
        <w:rPr>
          <w:rFonts w:ascii="Vrinda" w:hAnsi="Vrinda"/>
          <w:sz w:val="28"/>
          <w:cs/>
        </w:rPr>
        <w:t>দুষ্কৃতকারী</w:t>
      </w:r>
      <w:r w:rsidRPr="00BD7F50">
        <w:rPr>
          <w:sz w:val="28"/>
        </w:rPr>
        <w:t xml:space="preserve"> </w:t>
      </w:r>
      <w:r w:rsidRPr="00BD7F50">
        <w:rPr>
          <w:rFonts w:ascii="Vrinda" w:hAnsi="Vrinda"/>
          <w:sz w:val="28"/>
          <w:cs/>
        </w:rPr>
        <w:t>শোরগোল</w:t>
      </w:r>
      <w:r w:rsidRPr="00BD7F50">
        <w:rPr>
          <w:sz w:val="28"/>
        </w:rPr>
        <w:t xml:space="preserve"> </w:t>
      </w:r>
      <w:r w:rsidRPr="00BD7F50">
        <w:rPr>
          <w:rFonts w:ascii="Vrinda" w:hAnsi="Vrinda"/>
          <w:sz w:val="28"/>
          <w:cs/>
        </w:rPr>
        <w:t>করে</w:t>
      </w:r>
      <w:r w:rsidRPr="00BD7F50">
        <w:rPr>
          <w:sz w:val="28"/>
        </w:rPr>
        <w:t xml:space="preserve"> </w:t>
      </w:r>
      <w:r w:rsidRPr="00BD7F50">
        <w:rPr>
          <w:rFonts w:ascii="Vrinda" w:hAnsi="Vrinda"/>
          <w:sz w:val="28"/>
          <w:cs/>
        </w:rPr>
        <w:t>ছুটে</w:t>
      </w:r>
      <w:r w:rsidRPr="00BD7F50">
        <w:rPr>
          <w:sz w:val="28"/>
        </w:rPr>
        <w:t xml:space="preserve"> </w:t>
      </w:r>
      <w:r w:rsidRPr="00BD7F50">
        <w:rPr>
          <w:rFonts w:ascii="Vrinda" w:hAnsi="Vrinda"/>
          <w:sz w:val="28"/>
          <w:cs/>
        </w:rPr>
        <w:t>এলো</w:t>
      </w:r>
      <w:r w:rsidRPr="00BD7F50">
        <w:rPr>
          <w:sz w:val="28"/>
        </w:rPr>
        <w:t xml:space="preserve"> </w:t>
      </w:r>
      <w:r w:rsidRPr="00BD7F50">
        <w:rPr>
          <w:rFonts w:ascii="Vrinda" w:hAnsi="Vrinda"/>
          <w:sz w:val="28"/>
          <w:cs/>
        </w:rPr>
        <w:t>নৌকার</w:t>
      </w:r>
      <w:r w:rsidRPr="00BD7F50">
        <w:rPr>
          <w:sz w:val="28"/>
        </w:rPr>
        <w:t xml:space="preserve"> </w:t>
      </w:r>
      <w:r w:rsidRPr="00BD7F50">
        <w:rPr>
          <w:rFonts w:ascii="Vrinda" w:hAnsi="Vrinda"/>
          <w:sz w:val="28"/>
          <w:cs/>
        </w:rPr>
        <w:t>দিকে</w:t>
      </w:r>
      <w:r w:rsidRPr="00BD7F50">
        <w:rPr>
          <w:sz w:val="28"/>
        </w:rPr>
        <w:t xml:space="preserve"> </w:t>
      </w:r>
      <w:r w:rsidRPr="00BD7F50">
        <w:rPr>
          <w:rFonts w:ascii="Vrinda" w:hAnsi="Vrinda"/>
          <w:sz w:val="28"/>
          <w:cs/>
        </w:rPr>
        <w:t>লাঠি</w:t>
      </w:r>
      <w:r w:rsidRPr="00BD7F50">
        <w:rPr>
          <w:sz w:val="28"/>
        </w:rPr>
        <w:t xml:space="preserve"> </w:t>
      </w:r>
      <w:r w:rsidRPr="00BD7F50">
        <w:rPr>
          <w:rFonts w:ascii="Vrinda" w:hAnsi="Vrinda"/>
          <w:sz w:val="28"/>
          <w:cs/>
        </w:rPr>
        <w:t>হাতে</w:t>
      </w:r>
      <w:r w:rsidRPr="00BD7F50">
        <w:rPr>
          <w:rFonts w:ascii="Mangal" w:hAnsi="Mangal" w:cs="Mangal"/>
          <w:sz w:val="28"/>
          <w:cs/>
          <w:lang w:bidi="hi-IN"/>
        </w:rPr>
        <w:t>।</w:t>
      </w:r>
      <w:r w:rsidRPr="00BD7F50">
        <w:rPr>
          <w:sz w:val="28"/>
        </w:rPr>
        <w:t xml:space="preserve"> </w:t>
      </w:r>
      <w:r w:rsidRPr="00BD7F50">
        <w:rPr>
          <w:rFonts w:ascii="Vrinda" w:hAnsi="Vrinda"/>
          <w:sz w:val="28"/>
          <w:cs/>
        </w:rPr>
        <w:t>আমাদের</w:t>
      </w:r>
      <w:r w:rsidRPr="00BD7F50">
        <w:rPr>
          <w:sz w:val="28"/>
        </w:rPr>
        <w:t xml:space="preserve"> </w:t>
      </w:r>
      <w:r w:rsidRPr="00BD7F50">
        <w:rPr>
          <w:rFonts w:ascii="Vrinda" w:hAnsi="Vrinda"/>
          <w:sz w:val="28"/>
          <w:cs/>
        </w:rPr>
        <w:t>কাছে</w:t>
      </w:r>
      <w:r w:rsidRPr="00BD7F50">
        <w:rPr>
          <w:rFonts w:ascii="Mangal" w:hAnsi="Mangal" w:cs="Mangal"/>
          <w:sz w:val="28"/>
          <w:cs/>
          <w:lang w:bidi="hi-IN"/>
        </w:rPr>
        <w:t>।</w:t>
      </w:r>
      <w:r w:rsidRPr="00BD7F50">
        <w:rPr>
          <w:rFonts w:ascii="Vrinda" w:hAnsi="Vrinda"/>
          <w:sz w:val="28"/>
          <w:cs/>
        </w:rPr>
        <w:t>যা</w:t>
      </w:r>
      <w:r w:rsidRPr="00BD7F50">
        <w:rPr>
          <w:sz w:val="28"/>
        </w:rPr>
        <w:t xml:space="preserve"> </w:t>
      </w:r>
      <w:r w:rsidRPr="00BD7F50">
        <w:rPr>
          <w:rFonts w:ascii="Vrinda" w:hAnsi="Vrinda"/>
          <w:sz w:val="28"/>
          <w:cs/>
        </w:rPr>
        <w:t>কিছু</w:t>
      </w:r>
      <w:r w:rsidRPr="00BD7F50">
        <w:rPr>
          <w:sz w:val="28"/>
        </w:rPr>
        <w:t xml:space="preserve"> </w:t>
      </w:r>
      <w:r w:rsidRPr="00BD7F50">
        <w:rPr>
          <w:rFonts w:ascii="Vrinda" w:hAnsi="Vrinda"/>
          <w:sz w:val="28"/>
          <w:cs/>
        </w:rPr>
        <w:t>টাকা</w:t>
      </w:r>
      <w:r w:rsidRPr="00BD7F50">
        <w:rPr>
          <w:sz w:val="28"/>
        </w:rPr>
        <w:t xml:space="preserve"> </w:t>
      </w:r>
      <w:r w:rsidRPr="00BD7F50">
        <w:rPr>
          <w:rFonts w:ascii="Vrinda" w:hAnsi="Vrinda"/>
          <w:sz w:val="28"/>
          <w:cs/>
        </w:rPr>
        <w:t>পয়সা</w:t>
      </w:r>
      <w:r w:rsidRPr="00BD7F50">
        <w:rPr>
          <w:sz w:val="28"/>
        </w:rPr>
        <w:t xml:space="preserve"> </w:t>
      </w:r>
      <w:r w:rsidRPr="00BD7F50">
        <w:rPr>
          <w:rFonts w:ascii="Vrinda" w:hAnsi="Vrinda"/>
          <w:sz w:val="28"/>
          <w:cs/>
        </w:rPr>
        <w:t>সোনাদান</w:t>
      </w:r>
      <w:r w:rsidRPr="00BD7F50">
        <w:rPr>
          <w:sz w:val="28"/>
        </w:rPr>
        <w:t xml:space="preserve"> </w:t>
      </w:r>
      <w:r w:rsidRPr="00BD7F50">
        <w:rPr>
          <w:rFonts w:ascii="Vrinda" w:hAnsi="Vrinda"/>
          <w:sz w:val="28"/>
          <w:cs/>
        </w:rPr>
        <w:t>ছিল</w:t>
      </w:r>
      <w:r w:rsidRPr="00BD7F50">
        <w:rPr>
          <w:sz w:val="28"/>
        </w:rPr>
        <w:t xml:space="preserve">, </w:t>
      </w:r>
      <w:r w:rsidRPr="00BD7F50">
        <w:rPr>
          <w:rFonts w:ascii="Vrinda" w:hAnsi="Vrinda"/>
          <w:sz w:val="28"/>
          <w:cs/>
        </w:rPr>
        <w:t>তা</w:t>
      </w:r>
      <w:r w:rsidRPr="00BD7F50">
        <w:rPr>
          <w:sz w:val="28"/>
        </w:rPr>
        <w:t xml:space="preserve"> </w:t>
      </w:r>
      <w:r w:rsidRPr="00BD7F50">
        <w:rPr>
          <w:rFonts w:ascii="Vrinda" w:hAnsi="Vrinda"/>
          <w:sz w:val="28"/>
          <w:cs/>
        </w:rPr>
        <w:t>প্রায়</w:t>
      </w:r>
      <w:r w:rsidRPr="00BD7F50">
        <w:rPr>
          <w:sz w:val="28"/>
        </w:rPr>
        <w:t xml:space="preserve"> </w:t>
      </w:r>
      <w:r w:rsidRPr="00BD7F50">
        <w:rPr>
          <w:rFonts w:ascii="Vrinda" w:hAnsi="Vrinda"/>
          <w:sz w:val="28"/>
          <w:cs/>
        </w:rPr>
        <w:t>লুট</w:t>
      </w:r>
      <w:r w:rsidRPr="00BD7F50">
        <w:rPr>
          <w:sz w:val="28"/>
        </w:rPr>
        <w:t xml:space="preserve"> </w:t>
      </w:r>
      <w:r w:rsidRPr="00BD7F50">
        <w:rPr>
          <w:rFonts w:ascii="Vrinda" w:hAnsi="Vrinda"/>
          <w:sz w:val="28"/>
          <w:cs/>
        </w:rPr>
        <w:t>হয়ে</w:t>
      </w:r>
      <w:r w:rsidRPr="00BD7F50">
        <w:rPr>
          <w:sz w:val="28"/>
        </w:rPr>
        <w:t xml:space="preserve"> </w:t>
      </w:r>
      <w:r w:rsidRPr="00BD7F50">
        <w:rPr>
          <w:rFonts w:ascii="Vrinda" w:hAnsi="Vrinda"/>
          <w:sz w:val="28"/>
          <w:cs/>
        </w:rPr>
        <w:t>গেল</w:t>
      </w:r>
      <w:r w:rsidRPr="00BD7F50">
        <w:rPr>
          <w:rFonts w:ascii="Mangal" w:hAnsi="Mangal" w:cs="Mangal"/>
          <w:sz w:val="28"/>
          <w:cs/>
          <w:lang w:bidi="hi-IN"/>
        </w:rPr>
        <w:t>।</w:t>
      </w:r>
      <w:r w:rsidRPr="00BD7F50">
        <w:rPr>
          <w:sz w:val="28"/>
        </w:rPr>
        <w:t xml:space="preserve"> </w:t>
      </w:r>
      <w:r w:rsidR="005C2CBD">
        <w:rPr>
          <w:rFonts w:hint="cs"/>
          <w:sz w:val="28"/>
          <w:cs/>
        </w:rPr>
        <w:t>এখন উপায়? ঢাকা</w:t>
      </w:r>
      <w:r w:rsidR="005C2CBD" w:rsidRPr="005C2CBD">
        <w:rPr>
          <w:rFonts w:hint="cs"/>
          <w:sz w:val="28"/>
          <w:highlight w:val="yellow"/>
          <w:cs/>
        </w:rPr>
        <w:t>য়</w:t>
      </w:r>
      <w:r w:rsidR="005C2CBD">
        <w:rPr>
          <w:rFonts w:hint="cs"/>
          <w:sz w:val="28"/>
          <w:cs/>
        </w:rPr>
        <w:t xml:space="preserve"> ফিরলেও তো মৃত্যু অবধারিত। তাই এগিয়ে চললাম, সামান্য কিছু পথের সম্বল নিয়ে যা আমার স্ত্রীর কাছে একান্ত গোপনে রাখা ছিল।</w:t>
      </w:r>
    </w:p>
    <w:p w:rsidR="00BD7F50" w:rsidRPr="00BD7F50" w:rsidRDefault="00BD7F50" w:rsidP="00BD7F50">
      <w:pPr>
        <w:rPr>
          <w:sz w:val="28"/>
        </w:rPr>
      </w:pPr>
    </w:p>
    <w:p w:rsidR="00BD7F50" w:rsidRPr="00BD7F50" w:rsidRDefault="00BD7F50" w:rsidP="00BD7F50">
      <w:pPr>
        <w:rPr>
          <w:sz w:val="28"/>
        </w:rPr>
      </w:pPr>
      <w:r w:rsidRPr="00BD7F50">
        <w:rPr>
          <w:rFonts w:ascii="Vrinda" w:hAnsi="Vrinda"/>
          <w:sz w:val="28"/>
          <w:cs/>
        </w:rPr>
        <w:t>নৌকার</w:t>
      </w:r>
      <w:r w:rsidRPr="00BD7F50">
        <w:rPr>
          <w:sz w:val="28"/>
        </w:rPr>
        <w:t xml:space="preserve"> </w:t>
      </w:r>
      <w:r w:rsidRPr="00BD7F50">
        <w:rPr>
          <w:rFonts w:ascii="Vrinda" w:hAnsi="Vrinda"/>
          <w:sz w:val="28"/>
          <w:cs/>
        </w:rPr>
        <w:t>মাঝি</w:t>
      </w:r>
      <w:r w:rsidRPr="00BD7F50">
        <w:rPr>
          <w:sz w:val="28"/>
        </w:rPr>
        <w:t xml:space="preserve"> </w:t>
      </w:r>
      <w:r w:rsidRPr="00BD7F50">
        <w:rPr>
          <w:rFonts w:ascii="Vrinda" w:hAnsi="Vrinda"/>
          <w:sz w:val="28"/>
          <w:cs/>
        </w:rPr>
        <w:t>৪</w:t>
      </w:r>
      <w:r w:rsidRPr="00BD7F50">
        <w:rPr>
          <w:sz w:val="28"/>
        </w:rPr>
        <w:t>/</w:t>
      </w:r>
      <w:r w:rsidRPr="00BD7F50">
        <w:rPr>
          <w:rFonts w:ascii="Vrinda" w:hAnsi="Vrinda"/>
          <w:sz w:val="28"/>
          <w:cs/>
        </w:rPr>
        <w:t>৫</w:t>
      </w:r>
      <w:r w:rsidRPr="00BD7F50">
        <w:rPr>
          <w:sz w:val="28"/>
        </w:rPr>
        <w:t xml:space="preserve"> </w:t>
      </w:r>
      <w:r w:rsidRPr="00BD7F50">
        <w:rPr>
          <w:rFonts w:ascii="Vrinda" w:hAnsi="Vrinda"/>
          <w:sz w:val="28"/>
          <w:cs/>
        </w:rPr>
        <w:t>মেইল</w:t>
      </w:r>
      <w:r w:rsidRPr="00BD7F50">
        <w:rPr>
          <w:sz w:val="28"/>
        </w:rPr>
        <w:t xml:space="preserve"> </w:t>
      </w:r>
      <w:r w:rsidRPr="00BD7F50">
        <w:rPr>
          <w:rFonts w:ascii="Vrinda" w:hAnsi="Vrinda"/>
          <w:sz w:val="28"/>
          <w:cs/>
        </w:rPr>
        <w:t>যাওয়ার</w:t>
      </w:r>
      <w:r w:rsidRPr="00BD7F50">
        <w:rPr>
          <w:sz w:val="28"/>
        </w:rPr>
        <w:t xml:space="preserve"> </w:t>
      </w:r>
      <w:r w:rsidRPr="00BD7F50">
        <w:rPr>
          <w:rFonts w:ascii="Vrinda" w:hAnsi="Vrinda"/>
          <w:sz w:val="28"/>
          <w:cs/>
        </w:rPr>
        <w:t>পর</w:t>
      </w:r>
      <w:r w:rsidRPr="00BD7F50">
        <w:rPr>
          <w:sz w:val="28"/>
        </w:rPr>
        <w:t xml:space="preserve"> </w:t>
      </w:r>
      <w:r w:rsidRPr="00BD7F50">
        <w:rPr>
          <w:rFonts w:ascii="Vrinda" w:hAnsi="Vrinda"/>
          <w:sz w:val="28"/>
          <w:cs/>
        </w:rPr>
        <w:t>আর</w:t>
      </w:r>
      <w:r w:rsidRPr="00BD7F50">
        <w:rPr>
          <w:sz w:val="28"/>
        </w:rPr>
        <w:t xml:space="preserve"> </w:t>
      </w:r>
      <w:r w:rsidRPr="00BD7F50">
        <w:rPr>
          <w:rFonts w:ascii="Vrinda" w:hAnsi="Vrinda"/>
          <w:sz w:val="28"/>
          <w:cs/>
        </w:rPr>
        <w:t>এগুতে</w:t>
      </w:r>
      <w:r w:rsidRPr="00BD7F50">
        <w:rPr>
          <w:sz w:val="28"/>
        </w:rPr>
        <w:t xml:space="preserve"> </w:t>
      </w:r>
      <w:r w:rsidRPr="00BD7F50">
        <w:rPr>
          <w:rFonts w:ascii="Vrinda" w:hAnsi="Vrinda"/>
          <w:sz w:val="28"/>
          <w:cs/>
        </w:rPr>
        <w:t>সাহস</w:t>
      </w:r>
      <w:r w:rsidRPr="00BD7F50">
        <w:rPr>
          <w:sz w:val="28"/>
        </w:rPr>
        <w:t xml:space="preserve"> </w:t>
      </w:r>
      <w:r w:rsidRPr="00BD7F50">
        <w:rPr>
          <w:rFonts w:ascii="Vrinda" w:hAnsi="Vrinda"/>
          <w:sz w:val="28"/>
          <w:cs/>
        </w:rPr>
        <w:t>পেল</w:t>
      </w:r>
      <w:r w:rsidRPr="00BD7F50">
        <w:rPr>
          <w:sz w:val="28"/>
        </w:rPr>
        <w:t xml:space="preserve"> </w:t>
      </w:r>
      <w:r w:rsidRPr="00BD7F50">
        <w:rPr>
          <w:rFonts w:ascii="Vrinda" w:hAnsi="Vrinda"/>
          <w:sz w:val="28"/>
          <w:cs/>
        </w:rPr>
        <w:t>না</w:t>
      </w:r>
      <w:r w:rsidRPr="00BD7F50">
        <w:rPr>
          <w:rFonts w:ascii="Mangal" w:hAnsi="Mangal" w:cs="Mangal"/>
          <w:sz w:val="28"/>
          <w:cs/>
          <w:lang w:bidi="hi-IN"/>
        </w:rPr>
        <w:t>।</w:t>
      </w:r>
      <w:r w:rsidRPr="00BD7F50">
        <w:rPr>
          <w:sz w:val="28"/>
        </w:rPr>
        <w:t xml:space="preserve"> </w:t>
      </w:r>
      <w:r w:rsidRPr="00BD7F50">
        <w:rPr>
          <w:rFonts w:ascii="Vrinda" w:hAnsi="Vrinda"/>
          <w:sz w:val="28"/>
          <w:cs/>
        </w:rPr>
        <w:t>সামনে</w:t>
      </w:r>
      <w:r w:rsidRPr="00BD7F50">
        <w:rPr>
          <w:sz w:val="28"/>
        </w:rPr>
        <w:t xml:space="preserve"> </w:t>
      </w:r>
      <w:r w:rsidRPr="00BD7F50">
        <w:rPr>
          <w:rFonts w:ascii="Vrinda" w:hAnsi="Vrinda"/>
          <w:sz w:val="28"/>
          <w:cs/>
        </w:rPr>
        <w:t>নাকি</w:t>
      </w:r>
      <w:r w:rsidRPr="00BD7F50">
        <w:rPr>
          <w:sz w:val="28"/>
        </w:rPr>
        <w:t xml:space="preserve"> </w:t>
      </w:r>
      <w:r w:rsidRPr="00BD7F50">
        <w:rPr>
          <w:rFonts w:ascii="Vrinda" w:hAnsi="Vrinda"/>
          <w:sz w:val="28"/>
          <w:cs/>
        </w:rPr>
        <w:t>পাক</w:t>
      </w:r>
      <w:r w:rsidRPr="00BD7F50">
        <w:rPr>
          <w:sz w:val="28"/>
        </w:rPr>
        <w:t xml:space="preserve"> </w:t>
      </w:r>
      <w:r w:rsidRPr="00BD7F50">
        <w:rPr>
          <w:rFonts w:ascii="Vrinda" w:hAnsi="Vrinda"/>
          <w:sz w:val="28"/>
          <w:cs/>
        </w:rPr>
        <w:t>সেনার</w:t>
      </w:r>
      <w:r w:rsidRPr="00BD7F50">
        <w:rPr>
          <w:sz w:val="28"/>
        </w:rPr>
        <w:t xml:space="preserve"> </w:t>
      </w:r>
      <w:r w:rsidRPr="00BD7F50">
        <w:rPr>
          <w:rFonts w:ascii="Vrinda" w:hAnsi="Vrinda"/>
          <w:sz w:val="28"/>
          <w:cs/>
        </w:rPr>
        <w:t>আস্তানা</w:t>
      </w:r>
      <w:r w:rsidRPr="00BD7F50">
        <w:rPr>
          <w:rFonts w:ascii="Mangal" w:hAnsi="Mangal" w:cs="Mangal"/>
          <w:sz w:val="28"/>
          <w:cs/>
          <w:lang w:bidi="hi-IN"/>
        </w:rPr>
        <w:t>।</w:t>
      </w:r>
      <w:r w:rsidRPr="00BD7F50">
        <w:rPr>
          <w:sz w:val="28"/>
        </w:rPr>
        <w:t xml:space="preserve"> </w:t>
      </w:r>
      <w:r w:rsidRPr="00BD7F50">
        <w:rPr>
          <w:rFonts w:ascii="Vrinda" w:hAnsi="Vrinda"/>
          <w:sz w:val="28"/>
          <w:cs/>
        </w:rPr>
        <w:t>কুমিল্লার</w:t>
      </w:r>
      <w:r w:rsidRPr="00BD7F50">
        <w:rPr>
          <w:sz w:val="28"/>
        </w:rPr>
        <w:t xml:space="preserve"> </w:t>
      </w:r>
      <w:r w:rsidRPr="00BD7F50">
        <w:rPr>
          <w:rFonts w:ascii="Vrinda" w:hAnsi="Vrinda"/>
          <w:sz w:val="28"/>
          <w:cs/>
        </w:rPr>
        <w:t>একটা</w:t>
      </w:r>
      <w:r w:rsidRPr="00BD7F50">
        <w:rPr>
          <w:sz w:val="28"/>
        </w:rPr>
        <w:t xml:space="preserve"> </w:t>
      </w:r>
      <w:r w:rsidRPr="00BD7F50">
        <w:rPr>
          <w:rFonts w:ascii="Vrinda" w:hAnsi="Vrinda"/>
          <w:sz w:val="28"/>
          <w:cs/>
        </w:rPr>
        <w:t>ডিস্ট্রিক্ট</w:t>
      </w:r>
      <w:r w:rsidRPr="00BD7F50">
        <w:rPr>
          <w:sz w:val="28"/>
        </w:rPr>
        <w:t xml:space="preserve"> </w:t>
      </w:r>
      <w:r w:rsidRPr="00BD7F50">
        <w:rPr>
          <w:rFonts w:ascii="Vrinda" w:hAnsi="Vrinda"/>
          <w:sz w:val="28"/>
          <w:cs/>
        </w:rPr>
        <w:t>বোর্ডের</w:t>
      </w:r>
      <w:r w:rsidRPr="00BD7F50">
        <w:rPr>
          <w:sz w:val="28"/>
        </w:rPr>
        <w:t xml:space="preserve"> </w:t>
      </w:r>
      <w:r w:rsidRPr="00BD7F50">
        <w:rPr>
          <w:rFonts w:ascii="Vrinda" w:hAnsi="Vrinda"/>
          <w:sz w:val="28"/>
          <w:cs/>
        </w:rPr>
        <w:t>রাস্তার</w:t>
      </w:r>
      <w:r w:rsidRPr="00BD7F50">
        <w:rPr>
          <w:sz w:val="28"/>
        </w:rPr>
        <w:t xml:space="preserve"> </w:t>
      </w:r>
      <w:r w:rsidRPr="00BD7F50">
        <w:rPr>
          <w:rFonts w:ascii="Vrinda" w:hAnsi="Vrinda"/>
          <w:sz w:val="28"/>
          <w:cs/>
        </w:rPr>
        <w:t>নিকট</w:t>
      </w:r>
      <w:r w:rsidRPr="00BD7F50">
        <w:rPr>
          <w:sz w:val="28"/>
        </w:rPr>
        <w:t xml:space="preserve"> </w:t>
      </w:r>
      <w:r w:rsidRPr="00BD7F50">
        <w:rPr>
          <w:rFonts w:ascii="Vrinda" w:hAnsi="Vrinda"/>
          <w:sz w:val="28"/>
          <w:cs/>
        </w:rPr>
        <w:t>নামিয়ে</w:t>
      </w:r>
      <w:r w:rsidRPr="00BD7F50">
        <w:rPr>
          <w:sz w:val="28"/>
        </w:rPr>
        <w:t xml:space="preserve"> </w:t>
      </w:r>
      <w:r w:rsidRPr="00BD7F50">
        <w:rPr>
          <w:rFonts w:ascii="Vrinda" w:hAnsi="Vrinda"/>
          <w:sz w:val="28"/>
          <w:cs/>
        </w:rPr>
        <w:t>দিল</w:t>
      </w:r>
      <w:r w:rsidRPr="00BD7F50">
        <w:rPr>
          <w:rFonts w:ascii="Mangal" w:hAnsi="Mangal" w:cs="Mangal"/>
          <w:sz w:val="28"/>
          <w:cs/>
          <w:lang w:bidi="hi-IN"/>
        </w:rPr>
        <w:t>।</w:t>
      </w:r>
      <w:r w:rsidRPr="00BD7F50">
        <w:rPr>
          <w:sz w:val="28"/>
        </w:rPr>
        <w:t xml:space="preserve"> </w:t>
      </w:r>
      <w:r w:rsidRPr="00BD7F50">
        <w:rPr>
          <w:rFonts w:ascii="Vrinda" w:hAnsi="Vrinda"/>
          <w:sz w:val="28"/>
          <w:cs/>
        </w:rPr>
        <w:t>কিছুই</w:t>
      </w:r>
      <w:r w:rsidRPr="00BD7F50">
        <w:rPr>
          <w:sz w:val="28"/>
        </w:rPr>
        <w:t xml:space="preserve"> </w:t>
      </w:r>
      <w:r w:rsidRPr="00BD7F50">
        <w:rPr>
          <w:rFonts w:ascii="Vrinda" w:hAnsi="Vrinda"/>
          <w:sz w:val="28"/>
          <w:cs/>
        </w:rPr>
        <w:t>চিনি</w:t>
      </w:r>
      <w:r w:rsidRPr="00BD7F50">
        <w:rPr>
          <w:sz w:val="28"/>
        </w:rPr>
        <w:t xml:space="preserve"> </w:t>
      </w:r>
      <w:r w:rsidRPr="00BD7F50">
        <w:rPr>
          <w:rFonts w:ascii="Vrinda" w:hAnsi="Vrinda"/>
          <w:sz w:val="28"/>
          <w:cs/>
        </w:rPr>
        <w:t>না</w:t>
      </w:r>
      <w:r w:rsidRPr="00BD7F50">
        <w:rPr>
          <w:rFonts w:ascii="Mangal" w:hAnsi="Mangal" w:cs="Mangal"/>
          <w:sz w:val="28"/>
          <w:cs/>
          <w:lang w:bidi="hi-IN"/>
        </w:rPr>
        <w:t>।</w:t>
      </w:r>
      <w:r w:rsidRPr="00BD7F50">
        <w:rPr>
          <w:sz w:val="28"/>
        </w:rPr>
        <w:t xml:space="preserve"> </w:t>
      </w:r>
      <w:r w:rsidRPr="00BD7F50">
        <w:rPr>
          <w:rFonts w:ascii="Vrinda" w:hAnsi="Vrinda"/>
          <w:sz w:val="28"/>
          <w:cs/>
        </w:rPr>
        <w:t>জানলাম</w:t>
      </w:r>
      <w:r w:rsidRPr="00BD7F50">
        <w:rPr>
          <w:sz w:val="28"/>
        </w:rPr>
        <w:t xml:space="preserve"> </w:t>
      </w:r>
      <w:r w:rsidRPr="00BD7F50">
        <w:rPr>
          <w:rFonts w:ascii="Vrinda" w:hAnsi="Vrinda"/>
          <w:sz w:val="28"/>
          <w:cs/>
        </w:rPr>
        <w:t>সেখান</w:t>
      </w:r>
      <w:r w:rsidRPr="00BD7F50">
        <w:rPr>
          <w:sz w:val="28"/>
        </w:rPr>
        <w:t xml:space="preserve"> </w:t>
      </w:r>
      <w:r w:rsidRPr="00BD7F50">
        <w:rPr>
          <w:rFonts w:ascii="Vrinda" w:hAnsi="Vrinda"/>
          <w:sz w:val="28"/>
          <w:cs/>
        </w:rPr>
        <w:t>থেকে</w:t>
      </w:r>
      <w:r w:rsidRPr="00BD7F50">
        <w:rPr>
          <w:sz w:val="28"/>
        </w:rPr>
        <w:t xml:space="preserve"> </w:t>
      </w:r>
      <w:r w:rsidRPr="00BD7F50">
        <w:rPr>
          <w:rFonts w:ascii="Vrinda" w:hAnsi="Vrinda"/>
          <w:sz w:val="28"/>
          <w:cs/>
        </w:rPr>
        <w:t>মুরাদনগর</w:t>
      </w:r>
      <w:r w:rsidRPr="00BD7F50">
        <w:rPr>
          <w:sz w:val="28"/>
        </w:rPr>
        <w:t xml:space="preserve"> </w:t>
      </w:r>
      <w:r w:rsidRPr="00BD7F50">
        <w:rPr>
          <w:rFonts w:ascii="Vrinda" w:hAnsi="Vrinda"/>
          <w:sz w:val="28"/>
          <w:cs/>
        </w:rPr>
        <w:t>থানার</w:t>
      </w:r>
      <w:r w:rsidRPr="00BD7F50">
        <w:rPr>
          <w:sz w:val="28"/>
        </w:rPr>
        <w:t xml:space="preserve"> </w:t>
      </w:r>
      <w:r w:rsidRPr="00BD7F50">
        <w:rPr>
          <w:rFonts w:ascii="Vrinda" w:hAnsi="Vrinda"/>
          <w:sz w:val="28"/>
          <w:cs/>
        </w:rPr>
        <w:t>অধীন</w:t>
      </w:r>
      <w:r w:rsidRPr="00BD7F50">
        <w:rPr>
          <w:sz w:val="28"/>
        </w:rPr>
        <w:t xml:space="preserve"> </w:t>
      </w:r>
      <w:r w:rsidRPr="00BD7F50">
        <w:rPr>
          <w:rFonts w:ascii="Vrinda" w:hAnsi="Vrinda"/>
          <w:sz w:val="28"/>
          <w:cs/>
        </w:rPr>
        <w:t>বাংগুরা</w:t>
      </w:r>
      <w:r w:rsidRPr="00BD7F50">
        <w:rPr>
          <w:sz w:val="28"/>
        </w:rPr>
        <w:t xml:space="preserve"> </w:t>
      </w:r>
      <w:r w:rsidRPr="00BD7F50">
        <w:rPr>
          <w:rFonts w:ascii="Vrinda" w:hAnsi="Vrinda"/>
          <w:sz w:val="28"/>
          <w:cs/>
        </w:rPr>
        <w:t>গ্রাম</w:t>
      </w:r>
      <w:r w:rsidRPr="00BD7F50">
        <w:rPr>
          <w:sz w:val="28"/>
        </w:rPr>
        <w:t xml:space="preserve"> </w:t>
      </w:r>
      <w:r w:rsidRPr="00BD7F50">
        <w:rPr>
          <w:rFonts w:ascii="Vrinda" w:hAnsi="Vrinda"/>
          <w:sz w:val="28"/>
          <w:cs/>
        </w:rPr>
        <w:t>নাকি</w:t>
      </w:r>
      <w:r w:rsidRPr="00BD7F50">
        <w:rPr>
          <w:sz w:val="28"/>
        </w:rPr>
        <w:t xml:space="preserve"> </w:t>
      </w:r>
      <w:r w:rsidRPr="00BD7F50">
        <w:rPr>
          <w:rFonts w:ascii="Vrinda" w:hAnsi="Vrinda"/>
          <w:sz w:val="28"/>
          <w:cs/>
        </w:rPr>
        <w:t>বেশি</w:t>
      </w:r>
      <w:r w:rsidRPr="00BD7F50">
        <w:rPr>
          <w:sz w:val="28"/>
        </w:rPr>
        <w:t xml:space="preserve"> </w:t>
      </w:r>
      <w:r w:rsidRPr="00BD7F50">
        <w:rPr>
          <w:rFonts w:ascii="Vrinda" w:hAnsi="Vrinda"/>
          <w:sz w:val="28"/>
          <w:cs/>
        </w:rPr>
        <w:t>দুরে</w:t>
      </w:r>
      <w:r w:rsidRPr="00BD7F50">
        <w:rPr>
          <w:sz w:val="28"/>
        </w:rPr>
        <w:t xml:space="preserve"> </w:t>
      </w:r>
      <w:r w:rsidRPr="00BD7F50">
        <w:rPr>
          <w:rFonts w:ascii="Vrinda" w:hAnsi="Vrinda"/>
          <w:sz w:val="28"/>
          <w:cs/>
        </w:rPr>
        <w:t>নয়</w:t>
      </w:r>
      <w:r w:rsidRPr="00BD7F50">
        <w:rPr>
          <w:rFonts w:ascii="Mangal" w:hAnsi="Mangal" w:cs="Mangal"/>
          <w:sz w:val="28"/>
          <w:cs/>
          <w:lang w:bidi="hi-IN"/>
        </w:rPr>
        <w:t>।</w:t>
      </w:r>
      <w:r w:rsidRPr="00BD7F50">
        <w:rPr>
          <w:sz w:val="28"/>
        </w:rPr>
        <w:t xml:space="preserve"> </w:t>
      </w:r>
      <w:r w:rsidRPr="00BD7F50">
        <w:rPr>
          <w:rFonts w:ascii="Vrinda" w:hAnsi="Vrinda"/>
          <w:sz w:val="28"/>
          <w:cs/>
        </w:rPr>
        <w:t>তখন</w:t>
      </w:r>
      <w:r w:rsidRPr="00BD7F50">
        <w:rPr>
          <w:sz w:val="28"/>
        </w:rPr>
        <w:t xml:space="preserve"> </w:t>
      </w:r>
      <w:r w:rsidRPr="00BD7F50">
        <w:rPr>
          <w:rFonts w:ascii="Vrinda" w:hAnsi="Vrinda"/>
          <w:sz w:val="28"/>
          <w:cs/>
        </w:rPr>
        <w:t>খোকন</w:t>
      </w:r>
      <w:r w:rsidRPr="00BD7F50">
        <w:rPr>
          <w:sz w:val="28"/>
        </w:rPr>
        <w:t xml:space="preserve"> </w:t>
      </w:r>
      <w:r w:rsidRPr="00BD7F50">
        <w:rPr>
          <w:rFonts w:ascii="Vrinda" w:hAnsi="Vrinda"/>
          <w:sz w:val="28"/>
          <w:cs/>
        </w:rPr>
        <w:t>মিয়া</w:t>
      </w:r>
      <w:r w:rsidRPr="00BD7F50">
        <w:rPr>
          <w:sz w:val="28"/>
        </w:rPr>
        <w:t xml:space="preserve"> </w:t>
      </w:r>
      <w:r w:rsidRPr="00BD7F50">
        <w:rPr>
          <w:rFonts w:ascii="Vrinda" w:hAnsi="Vrinda"/>
          <w:sz w:val="28"/>
          <w:cs/>
        </w:rPr>
        <w:t>একই</w:t>
      </w:r>
      <w:r w:rsidRPr="00BD7F50">
        <w:rPr>
          <w:sz w:val="28"/>
        </w:rPr>
        <w:t xml:space="preserve"> </w:t>
      </w:r>
      <w:r w:rsidRPr="00BD7F50">
        <w:rPr>
          <w:rFonts w:ascii="Vrinda" w:hAnsi="Vrinda"/>
          <w:sz w:val="28"/>
          <w:cs/>
        </w:rPr>
        <w:t>কায়দায়</w:t>
      </w:r>
      <w:r w:rsidRPr="00BD7F50">
        <w:rPr>
          <w:sz w:val="28"/>
        </w:rPr>
        <w:t xml:space="preserve"> </w:t>
      </w:r>
      <w:r w:rsidRPr="00BD7F50">
        <w:rPr>
          <w:rFonts w:ascii="Vrinda" w:hAnsi="Vrinda"/>
          <w:sz w:val="28"/>
          <w:cs/>
        </w:rPr>
        <w:t>সাহস</w:t>
      </w:r>
      <w:r w:rsidRPr="00BD7F50">
        <w:rPr>
          <w:sz w:val="28"/>
        </w:rPr>
        <w:t xml:space="preserve"> </w:t>
      </w:r>
      <w:r w:rsidRPr="00BD7F50">
        <w:rPr>
          <w:rFonts w:ascii="Vrinda" w:hAnsi="Vrinda"/>
          <w:sz w:val="28"/>
          <w:cs/>
        </w:rPr>
        <w:t>দিয়ে</w:t>
      </w:r>
      <w:r w:rsidRPr="00BD7F50">
        <w:rPr>
          <w:sz w:val="28"/>
        </w:rPr>
        <w:t xml:space="preserve"> </w:t>
      </w:r>
      <w:r w:rsidRPr="00BD7F50">
        <w:rPr>
          <w:rFonts w:ascii="Vrinda" w:hAnsi="Vrinda"/>
          <w:sz w:val="28"/>
          <w:cs/>
        </w:rPr>
        <w:t>বলে</w:t>
      </w:r>
      <w:r w:rsidRPr="00BD7F50">
        <w:rPr>
          <w:sz w:val="28"/>
        </w:rPr>
        <w:t xml:space="preserve"> </w:t>
      </w:r>
      <w:r w:rsidRPr="00BD7F50">
        <w:rPr>
          <w:rFonts w:ascii="Vrinda" w:hAnsi="Vrinda"/>
          <w:sz w:val="28"/>
          <w:cs/>
        </w:rPr>
        <w:t>দিল</w:t>
      </w:r>
      <w:r w:rsidRPr="00BD7F50">
        <w:rPr>
          <w:sz w:val="28"/>
        </w:rPr>
        <w:t xml:space="preserve">, </w:t>
      </w:r>
      <w:r w:rsidRPr="00BD7F50">
        <w:rPr>
          <w:rFonts w:ascii="Vrinda" w:hAnsi="Vrinda"/>
          <w:sz w:val="28"/>
          <w:cs/>
        </w:rPr>
        <w:t>কোন</w:t>
      </w:r>
      <w:r w:rsidRPr="00BD7F50">
        <w:rPr>
          <w:sz w:val="28"/>
        </w:rPr>
        <w:t xml:space="preserve"> </w:t>
      </w:r>
      <w:r w:rsidRPr="00BD7F50">
        <w:rPr>
          <w:rFonts w:ascii="Vrinda" w:hAnsi="Vrinda"/>
          <w:sz w:val="28"/>
          <w:cs/>
        </w:rPr>
        <w:t>ভয়</w:t>
      </w:r>
      <w:r w:rsidRPr="00BD7F50">
        <w:rPr>
          <w:sz w:val="28"/>
        </w:rPr>
        <w:t xml:space="preserve"> </w:t>
      </w:r>
      <w:r w:rsidRPr="00BD7F50">
        <w:rPr>
          <w:rFonts w:ascii="Vrinda" w:hAnsi="Vrinda"/>
          <w:sz w:val="28"/>
          <w:cs/>
        </w:rPr>
        <w:t>নেই</w:t>
      </w:r>
      <w:r w:rsidRPr="00BD7F50">
        <w:rPr>
          <w:rFonts w:ascii="Mangal" w:hAnsi="Mangal" w:cs="Mangal"/>
          <w:sz w:val="28"/>
          <w:cs/>
          <w:lang w:bidi="hi-IN"/>
        </w:rPr>
        <w:t>।</w:t>
      </w:r>
      <w:r w:rsidRPr="00BD7F50">
        <w:rPr>
          <w:sz w:val="28"/>
        </w:rPr>
        <w:t xml:space="preserve"> </w:t>
      </w:r>
      <w:r w:rsidRPr="00BD7F50">
        <w:rPr>
          <w:rFonts w:ascii="Vrinda" w:hAnsi="Vrinda"/>
          <w:sz w:val="28"/>
          <w:cs/>
        </w:rPr>
        <w:t>বাংগুরার</w:t>
      </w:r>
      <w:r w:rsidRPr="00BD7F50">
        <w:rPr>
          <w:sz w:val="28"/>
        </w:rPr>
        <w:t xml:space="preserve"> </w:t>
      </w:r>
      <w:r w:rsidRPr="00BD7F50">
        <w:rPr>
          <w:rFonts w:ascii="Vrinda" w:hAnsi="Vrinda"/>
          <w:sz w:val="28"/>
          <w:cs/>
        </w:rPr>
        <w:t>চেয়ারম্যান</w:t>
      </w:r>
      <w:r w:rsidRPr="00BD7F50">
        <w:rPr>
          <w:sz w:val="28"/>
        </w:rPr>
        <w:t xml:space="preserve"> </w:t>
      </w:r>
      <w:r w:rsidRPr="00BD7F50">
        <w:rPr>
          <w:rFonts w:ascii="Vrinda" w:hAnsi="Vrinda"/>
          <w:sz w:val="28"/>
          <w:cs/>
        </w:rPr>
        <w:t>যে</w:t>
      </w:r>
      <w:r w:rsidRPr="00BD7F50">
        <w:rPr>
          <w:sz w:val="28"/>
        </w:rPr>
        <w:t xml:space="preserve"> </w:t>
      </w:r>
      <w:r w:rsidRPr="00BD7F50">
        <w:rPr>
          <w:rFonts w:ascii="Vrinda" w:hAnsi="Vrinda"/>
          <w:sz w:val="28"/>
          <w:cs/>
        </w:rPr>
        <w:t>তার</w:t>
      </w:r>
      <w:r w:rsidRPr="00BD7F50">
        <w:rPr>
          <w:sz w:val="28"/>
        </w:rPr>
        <w:t xml:space="preserve"> </w:t>
      </w:r>
      <w:r w:rsidRPr="00BD7F50">
        <w:rPr>
          <w:rFonts w:ascii="Vrinda" w:hAnsi="Vrinda"/>
          <w:sz w:val="28"/>
          <w:cs/>
        </w:rPr>
        <w:t>এক</w:t>
      </w:r>
      <w:r w:rsidRPr="00BD7F50">
        <w:rPr>
          <w:sz w:val="28"/>
        </w:rPr>
        <w:t xml:space="preserve"> </w:t>
      </w:r>
      <w:r w:rsidRPr="00BD7F50">
        <w:rPr>
          <w:rFonts w:ascii="Vrinda" w:hAnsi="Vrinda"/>
          <w:sz w:val="28"/>
          <w:cs/>
        </w:rPr>
        <w:t>আত্মীয়</w:t>
      </w:r>
      <w:r w:rsidRPr="00BD7F50">
        <w:rPr>
          <w:sz w:val="28"/>
        </w:rPr>
        <w:t xml:space="preserve"> </w:t>
      </w:r>
      <w:r w:rsidRPr="00BD7F50">
        <w:rPr>
          <w:rFonts w:ascii="Vrinda" w:hAnsi="Vrinda"/>
          <w:sz w:val="28"/>
          <w:cs/>
        </w:rPr>
        <w:t>কথাটা</w:t>
      </w:r>
      <w:r w:rsidRPr="00BD7F50">
        <w:rPr>
          <w:sz w:val="28"/>
        </w:rPr>
        <w:t xml:space="preserve"> </w:t>
      </w:r>
      <w:r w:rsidRPr="00BD7F50">
        <w:rPr>
          <w:rFonts w:ascii="Vrinda" w:hAnsi="Vrinda"/>
          <w:sz w:val="28"/>
          <w:cs/>
        </w:rPr>
        <w:t>আদৌ</w:t>
      </w:r>
      <w:r w:rsidRPr="00BD7F50">
        <w:rPr>
          <w:sz w:val="28"/>
        </w:rPr>
        <w:t xml:space="preserve"> </w:t>
      </w:r>
      <w:r w:rsidR="005C2CBD">
        <w:rPr>
          <w:rFonts w:ascii="Vrinda" w:hAnsi="Vrinda"/>
          <w:sz w:val="28"/>
          <w:cs/>
        </w:rPr>
        <w:t>হ</w:t>
      </w:r>
      <w:r w:rsidR="005C2CBD">
        <w:rPr>
          <w:rFonts w:ascii="Vrinda" w:hAnsi="Vrinda" w:hint="cs"/>
          <w:sz w:val="28"/>
          <w:cs/>
        </w:rPr>
        <w:t xml:space="preserve">য়তো </w:t>
      </w:r>
      <w:r w:rsidRPr="00BD7F50">
        <w:rPr>
          <w:rFonts w:ascii="Vrinda" w:hAnsi="Vrinda"/>
          <w:sz w:val="28"/>
          <w:cs/>
        </w:rPr>
        <w:t>সত্য</w:t>
      </w:r>
      <w:r w:rsidRPr="00BD7F50">
        <w:rPr>
          <w:sz w:val="28"/>
        </w:rPr>
        <w:t xml:space="preserve"> </w:t>
      </w:r>
      <w:r w:rsidRPr="00BD7F50">
        <w:rPr>
          <w:rFonts w:ascii="Vrinda" w:hAnsi="Vrinda"/>
          <w:sz w:val="28"/>
          <w:cs/>
        </w:rPr>
        <w:t>নয়</w:t>
      </w:r>
      <w:r w:rsidRPr="00BD7F50">
        <w:rPr>
          <w:rFonts w:ascii="Mangal" w:hAnsi="Mangal" w:cs="Mangal"/>
          <w:sz w:val="28"/>
          <w:cs/>
          <w:lang w:bidi="hi-IN"/>
        </w:rPr>
        <w:t>।</w:t>
      </w:r>
      <w:r w:rsidRPr="00BD7F50">
        <w:rPr>
          <w:sz w:val="28"/>
        </w:rPr>
        <w:t xml:space="preserve"> </w:t>
      </w:r>
      <w:r w:rsidRPr="00BD7F50">
        <w:rPr>
          <w:rFonts w:ascii="Vrinda" w:hAnsi="Vrinda"/>
          <w:sz w:val="28"/>
          <w:cs/>
        </w:rPr>
        <w:t>তারপরও</w:t>
      </w:r>
      <w:r w:rsidRPr="00BD7F50">
        <w:rPr>
          <w:sz w:val="28"/>
        </w:rPr>
        <w:t xml:space="preserve"> </w:t>
      </w:r>
      <w:r w:rsidRPr="00BD7F50">
        <w:rPr>
          <w:rFonts w:ascii="Vrinda" w:hAnsi="Vrinda"/>
          <w:sz w:val="28"/>
          <w:cs/>
        </w:rPr>
        <w:t>ভরসা</w:t>
      </w:r>
      <w:r w:rsidRPr="00BD7F50">
        <w:rPr>
          <w:sz w:val="28"/>
        </w:rPr>
        <w:t xml:space="preserve"> </w:t>
      </w:r>
      <w:r w:rsidRPr="00BD7F50">
        <w:rPr>
          <w:rFonts w:ascii="Vrinda" w:hAnsi="Vrinda"/>
          <w:sz w:val="28"/>
          <w:cs/>
        </w:rPr>
        <w:t>পেলাম</w:t>
      </w:r>
      <w:r w:rsidRPr="00BD7F50">
        <w:rPr>
          <w:rFonts w:ascii="Mangal" w:hAnsi="Mangal" w:cs="Mangal"/>
          <w:sz w:val="28"/>
          <w:cs/>
          <w:lang w:bidi="hi-IN"/>
        </w:rPr>
        <w:t>।</w:t>
      </w:r>
      <w:r w:rsidRPr="00BD7F50">
        <w:rPr>
          <w:sz w:val="28"/>
        </w:rPr>
        <w:t xml:space="preserve"> </w:t>
      </w:r>
      <w:r w:rsidRPr="00BD7F50">
        <w:rPr>
          <w:rFonts w:ascii="Vrinda" w:hAnsi="Vrinda"/>
          <w:sz w:val="28"/>
          <w:cs/>
        </w:rPr>
        <w:t>তারপর</w:t>
      </w:r>
      <w:r w:rsidRPr="00BD7F50">
        <w:rPr>
          <w:sz w:val="28"/>
        </w:rPr>
        <w:t xml:space="preserve"> </w:t>
      </w:r>
      <w:r w:rsidRPr="00BD7F50">
        <w:rPr>
          <w:rFonts w:ascii="Vrinda" w:hAnsi="Vrinda"/>
          <w:sz w:val="28"/>
          <w:cs/>
        </w:rPr>
        <w:t>সেখান</w:t>
      </w:r>
      <w:r w:rsidRPr="00BD7F50">
        <w:rPr>
          <w:sz w:val="28"/>
        </w:rPr>
        <w:t xml:space="preserve"> </w:t>
      </w:r>
      <w:r w:rsidRPr="00BD7F50">
        <w:rPr>
          <w:rFonts w:ascii="Vrinda" w:hAnsi="Vrinda"/>
          <w:sz w:val="28"/>
          <w:cs/>
        </w:rPr>
        <w:t>থেকে</w:t>
      </w:r>
      <w:r w:rsidRPr="00BD7F50">
        <w:rPr>
          <w:sz w:val="28"/>
        </w:rPr>
        <w:t xml:space="preserve"> </w:t>
      </w:r>
      <w:r w:rsidRPr="00BD7F50">
        <w:rPr>
          <w:rFonts w:ascii="Vrinda" w:hAnsi="Vrinda"/>
          <w:sz w:val="28"/>
          <w:cs/>
        </w:rPr>
        <w:t>৩</w:t>
      </w:r>
      <w:r w:rsidRPr="00BD7F50">
        <w:rPr>
          <w:sz w:val="28"/>
        </w:rPr>
        <w:t>/</w:t>
      </w:r>
      <w:r w:rsidRPr="00BD7F50">
        <w:rPr>
          <w:rFonts w:ascii="Vrinda" w:hAnsi="Vrinda"/>
          <w:sz w:val="28"/>
          <w:cs/>
        </w:rPr>
        <w:t>৪মাইল</w:t>
      </w:r>
      <w:r w:rsidRPr="00BD7F50">
        <w:rPr>
          <w:sz w:val="28"/>
        </w:rPr>
        <w:t xml:space="preserve"> </w:t>
      </w:r>
      <w:r w:rsidRPr="00BD7F50">
        <w:rPr>
          <w:rFonts w:ascii="Vrinda" w:hAnsi="Vrinda"/>
          <w:sz w:val="28"/>
          <w:cs/>
        </w:rPr>
        <w:t>পথ</w:t>
      </w:r>
      <w:r w:rsidRPr="00BD7F50">
        <w:rPr>
          <w:sz w:val="28"/>
        </w:rPr>
        <w:t xml:space="preserve"> </w:t>
      </w:r>
      <w:r w:rsidRPr="00BD7F50">
        <w:rPr>
          <w:rFonts w:ascii="Vrinda" w:hAnsi="Vrinda"/>
          <w:sz w:val="28"/>
          <w:cs/>
        </w:rPr>
        <w:t>বহুকষ্টে</w:t>
      </w:r>
      <w:r w:rsidRPr="00BD7F50">
        <w:rPr>
          <w:sz w:val="28"/>
        </w:rPr>
        <w:t xml:space="preserve"> </w:t>
      </w:r>
      <w:r w:rsidRPr="00BD7F50">
        <w:rPr>
          <w:rFonts w:ascii="Vrinda" w:hAnsi="Vrinda"/>
          <w:sz w:val="28"/>
          <w:cs/>
        </w:rPr>
        <w:t>পায়ে</w:t>
      </w:r>
      <w:r w:rsidRPr="00BD7F50">
        <w:rPr>
          <w:sz w:val="28"/>
        </w:rPr>
        <w:t xml:space="preserve"> </w:t>
      </w:r>
      <w:r w:rsidRPr="00BD7F50">
        <w:rPr>
          <w:rFonts w:ascii="Vrinda" w:hAnsi="Vrinda"/>
          <w:sz w:val="28"/>
          <w:cs/>
        </w:rPr>
        <w:t>হেঁটে</w:t>
      </w:r>
      <w:r w:rsidRPr="00BD7F50">
        <w:rPr>
          <w:sz w:val="28"/>
        </w:rPr>
        <w:t xml:space="preserve"> </w:t>
      </w:r>
      <w:r w:rsidRPr="00BD7F50">
        <w:rPr>
          <w:rFonts w:ascii="Vrinda" w:hAnsi="Vrinda"/>
          <w:sz w:val="28"/>
          <w:cs/>
        </w:rPr>
        <w:t>গিয়ে</w:t>
      </w:r>
      <w:r w:rsidRPr="00BD7F50">
        <w:rPr>
          <w:sz w:val="28"/>
        </w:rPr>
        <w:t xml:space="preserve"> </w:t>
      </w:r>
      <w:r w:rsidRPr="00BD7F50">
        <w:rPr>
          <w:rFonts w:ascii="Vrinda" w:hAnsi="Vrinda"/>
          <w:sz w:val="28"/>
          <w:cs/>
        </w:rPr>
        <w:t>উঠলাম</w:t>
      </w:r>
      <w:r w:rsidRPr="00BD7F50">
        <w:rPr>
          <w:sz w:val="28"/>
        </w:rPr>
        <w:t xml:space="preserve"> </w:t>
      </w:r>
      <w:r w:rsidRPr="00BD7F50">
        <w:rPr>
          <w:rFonts w:ascii="Vrinda" w:hAnsi="Vrinda"/>
          <w:sz w:val="28"/>
          <w:cs/>
        </w:rPr>
        <w:t>বাংগুরার</w:t>
      </w:r>
      <w:r w:rsidRPr="00BD7F50">
        <w:rPr>
          <w:sz w:val="28"/>
        </w:rPr>
        <w:t xml:space="preserve"> </w:t>
      </w:r>
      <w:r w:rsidRPr="00BD7F50">
        <w:rPr>
          <w:rFonts w:ascii="Vrinda" w:hAnsi="Vrinda"/>
          <w:sz w:val="28"/>
          <w:cs/>
        </w:rPr>
        <w:t>ইউনিয়ন</w:t>
      </w:r>
      <w:r w:rsidRPr="00BD7F50">
        <w:rPr>
          <w:sz w:val="28"/>
        </w:rPr>
        <w:t xml:space="preserve"> </w:t>
      </w:r>
      <w:r w:rsidRPr="00BD7F50">
        <w:rPr>
          <w:rFonts w:ascii="Vrinda" w:hAnsi="Vrinda"/>
          <w:sz w:val="28"/>
          <w:cs/>
        </w:rPr>
        <w:t>কাউন্সিলের</w:t>
      </w:r>
      <w:r w:rsidRPr="00BD7F50">
        <w:rPr>
          <w:sz w:val="28"/>
        </w:rPr>
        <w:t xml:space="preserve"> </w:t>
      </w:r>
      <w:r w:rsidRPr="00BD7F50">
        <w:rPr>
          <w:rFonts w:ascii="Vrinda" w:hAnsi="Vrinda"/>
          <w:sz w:val="28"/>
          <w:cs/>
        </w:rPr>
        <w:t>চেয়ারম্যানের</w:t>
      </w:r>
      <w:r w:rsidRPr="00BD7F50">
        <w:rPr>
          <w:sz w:val="28"/>
        </w:rPr>
        <w:t xml:space="preserve"> </w:t>
      </w:r>
      <w:r w:rsidRPr="00BD7F50">
        <w:rPr>
          <w:rFonts w:ascii="Vrinda" w:hAnsi="Vrinda"/>
          <w:sz w:val="28"/>
          <w:cs/>
        </w:rPr>
        <w:t>বাসায়</w:t>
      </w:r>
      <w:r w:rsidRPr="00BD7F50">
        <w:rPr>
          <w:rFonts w:ascii="Mangal" w:hAnsi="Mangal" w:cs="Mangal"/>
          <w:sz w:val="28"/>
          <w:cs/>
          <w:lang w:bidi="hi-IN"/>
        </w:rPr>
        <w:t>।</w:t>
      </w:r>
      <w:r w:rsidRPr="00BD7F50">
        <w:rPr>
          <w:sz w:val="28"/>
        </w:rPr>
        <w:t xml:space="preserve"> </w:t>
      </w:r>
      <w:r w:rsidRPr="00BD7F50">
        <w:rPr>
          <w:rFonts w:ascii="Vrinda" w:hAnsi="Vrinda"/>
          <w:sz w:val="28"/>
          <w:cs/>
        </w:rPr>
        <w:t>সেখানে</w:t>
      </w:r>
      <w:r w:rsidRPr="00BD7F50">
        <w:rPr>
          <w:sz w:val="28"/>
        </w:rPr>
        <w:t xml:space="preserve"> </w:t>
      </w:r>
      <w:r w:rsidRPr="00BD7F50">
        <w:rPr>
          <w:rFonts w:ascii="Vrinda" w:hAnsi="Vrinda"/>
          <w:sz w:val="28"/>
          <w:cs/>
        </w:rPr>
        <w:t>আমার</w:t>
      </w:r>
      <w:r w:rsidRPr="00BD7F50">
        <w:rPr>
          <w:sz w:val="28"/>
        </w:rPr>
        <w:t xml:space="preserve"> </w:t>
      </w:r>
      <w:r w:rsidRPr="00BD7F50">
        <w:rPr>
          <w:rFonts w:ascii="Vrinda" w:hAnsi="Vrinda"/>
          <w:sz w:val="28"/>
          <w:cs/>
        </w:rPr>
        <w:t>পরিচয়</w:t>
      </w:r>
      <w:r w:rsidRPr="00BD7F50">
        <w:rPr>
          <w:sz w:val="28"/>
        </w:rPr>
        <w:t xml:space="preserve"> </w:t>
      </w:r>
      <w:r w:rsidRPr="00BD7F50">
        <w:rPr>
          <w:rFonts w:ascii="Vrinda" w:hAnsi="Vrinda"/>
          <w:sz w:val="28"/>
          <w:cs/>
        </w:rPr>
        <w:t>গোপন</w:t>
      </w:r>
      <w:r w:rsidRPr="00BD7F50">
        <w:rPr>
          <w:sz w:val="28"/>
        </w:rPr>
        <w:t xml:space="preserve"> </w:t>
      </w:r>
      <w:r w:rsidRPr="00BD7F50">
        <w:rPr>
          <w:rFonts w:ascii="Vrinda" w:hAnsi="Vrinda"/>
          <w:sz w:val="28"/>
          <w:cs/>
        </w:rPr>
        <w:t>রাখলাম</w:t>
      </w:r>
      <w:r w:rsidRPr="00BD7F50">
        <w:rPr>
          <w:rFonts w:ascii="Mangal" w:hAnsi="Mangal" w:cs="Mangal"/>
          <w:sz w:val="28"/>
          <w:cs/>
          <w:lang w:bidi="hi-IN"/>
        </w:rPr>
        <w:t>।</w:t>
      </w:r>
      <w:r w:rsidRPr="00BD7F50">
        <w:rPr>
          <w:sz w:val="28"/>
        </w:rPr>
        <w:t xml:space="preserve"> </w:t>
      </w:r>
      <w:r w:rsidRPr="00BD7F50">
        <w:rPr>
          <w:rFonts w:ascii="Vrinda" w:hAnsi="Vrinda"/>
          <w:sz w:val="28"/>
          <w:cs/>
        </w:rPr>
        <w:t>চেয়ারম্যান</w:t>
      </w:r>
      <w:r w:rsidRPr="00BD7F50">
        <w:rPr>
          <w:sz w:val="28"/>
        </w:rPr>
        <w:t xml:space="preserve"> </w:t>
      </w:r>
      <w:r w:rsidRPr="00BD7F50">
        <w:rPr>
          <w:rFonts w:ascii="Vrinda" w:hAnsi="Vrinda"/>
          <w:sz w:val="28"/>
          <w:cs/>
        </w:rPr>
        <w:t>সাহেব</w:t>
      </w:r>
      <w:r w:rsidRPr="00BD7F50">
        <w:rPr>
          <w:sz w:val="28"/>
        </w:rPr>
        <w:t xml:space="preserve"> </w:t>
      </w:r>
      <w:r w:rsidRPr="00BD7F50">
        <w:rPr>
          <w:rFonts w:ascii="Vrinda" w:hAnsi="Vrinda"/>
          <w:sz w:val="28"/>
          <w:cs/>
        </w:rPr>
        <w:t>বয়স্ক</w:t>
      </w:r>
      <w:r w:rsidRPr="00BD7F50">
        <w:rPr>
          <w:sz w:val="28"/>
        </w:rPr>
        <w:t xml:space="preserve"> </w:t>
      </w:r>
      <w:r w:rsidRPr="00BD7F50">
        <w:rPr>
          <w:rFonts w:ascii="Vrinda" w:hAnsi="Vrinda"/>
          <w:sz w:val="28"/>
          <w:cs/>
        </w:rPr>
        <w:t>মুসলম</w:t>
      </w:r>
      <w:r w:rsidRPr="00BD7F50">
        <w:rPr>
          <w:sz w:val="28"/>
        </w:rPr>
        <w:t xml:space="preserve"> </w:t>
      </w:r>
      <w:r w:rsidRPr="00BD7F50">
        <w:rPr>
          <w:rFonts w:ascii="Vrinda" w:hAnsi="Vrinda"/>
          <w:sz w:val="28"/>
          <w:cs/>
        </w:rPr>
        <w:t>লিগ</w:t>
      </w:r>
      <w:r w:rsidRPr="00BD7F50">
        <w:rPr>
          <w:sz w:val="28"/>
        </w:rPr>
        <w:t xml:space="preserve"> </w:t>
      </w:r>
      <w:r w:rsidRPr="00BD7F50">
        <w:rPr>
          <w:rFonts w:ascii="Vrinda" w:hAnsi="Vrinda"/>
          <w:sz w:val="28"/>
          <w:cs/>
        </w:rPr>
        <w:t>নেতা</w:t>
      </w:r>
      <w:r w:rsidRPr="00BD7F50">
        <w:rPr>
          <w:rFonts w:ascii="Mangal" w:hAnsi="Mangal" w:cs="Mangal"/>
          <w:sz w:val="28"/>
          <w:cs/>
          <w:lang w:bidi="hi-IN"/>
        </w:rPr>
        <w:t>।</w:t>
      </w:r>
      <w:r w:rsidRPr="00BD7F50">
        <w:rPr>
          <w:sz w:val="28"/>
        </w:rPr>
        <w:t xml:space="preserve"> </w:t>
      </w:r>
      <w:r w:rsidRPr="00BD7F50">
        <w:rPr>
          <w:rFonts w:ascii="Vrinda" w:hAnsi="Vrinda"/>
          <w:sz w:val="28"/>
          <w:cs/>
        </w:rPr>
        <w:t>তিনি</w:t>
      </w:r>
      <w:r w:rsidRPr="00BD7F50">
        <w:rPr>
          <w:sz w:val="28"/>
        </w:rPr>
        <w:t xml:space="preserve"> </w:t>
      </w:r>
      <w:r w:rsidRPr="00BD7F50">
        <w:rPr>
          <w:rFonts w:ascii="Vrinda" w:hAnsi="Vrinda"/>
          <w:sz w:val="28"/>
          <w:cs/>
        </w:rPr>
        <w:t>সর্বদা</w:t>
      </w:r>
      <w:r w:rsidRPr="00BD7F50">
        <w:rPr>
          <w:sz w:val="28"/>
        </w:rPr>
        <w:t xml:space="preserve"> </w:t>
      </w:r>
      <w:r w:rsidRPr="00BD7F50">
        <w:rPr>
          <w:rFonts w:ascii="Vrinda" w:hAnsi="Vrinda"/>
          <w:sz w:val="28"/>
          <w:cs/>
        </w:rPr>
        <w:t>পাকিস্তানের</w:t>
      </w:r>
      <w:r w:rsidRPr="00BD7F50">
        <w:rPr>
          <w:sz w:val="28"/>
        </w:rPr>
        <w:t xml:space="preserve"> </w:t>
      </w:r>
      <w:r w:rsidRPr="00BD7F50">
        <w:rPr>
          <w:rFonts w:ascii="Vrinda" w:hAnsi="Vrinda"/>
          <w:sz w:val="28"/>
          <w:cs/>
        </w:rPr>
        <w:t>খবর</w:t>
      </w:r>
      <w:r w:rsidRPr="00BD7F50">
        <w:rPr>
          <w:sz w:val="28"/>
        </w:rPr>
        <w:t xml:space="preserve"> </w:t>
      </w:r>
      <w:r w:rsidRPr="00BD7F50">
        <w:rPr>
          <w:rFonts w:ascii="Vrinda" w:hAnsi="Vrinda"/>
          <w:sz w:val="28"/>
          <w:cs/>
        </w:rPr>
        <w:t>শুনছেন</w:t>
      </w:r>
      <w:r w:rsidRPr="00BD7F50">
        <w:rPr>
          <w:rFonts w:ascii="Mangal" w:hAnsi="Mangal" w:cs="Mangal"/>
          <w:sz w:val="28"/>
          <w:cs/>
          <w:lang w:bidi="hi-IN"/>
        </w:rPr>
        <w:t>।</w:t>
      </w:r>
      <w:r w:rsidRPr="00BD7F50">
        <w:rPr>
          <w:sz w:val="28"/>
        </w:rPr>
        <w:t xml:space="preserve"> </w:t>
      </w:r>
      <w:r w:rsidRPr="00BD7F50">
        <w:rPr>
          <w:rFonts w:ascii="Vrinda" w:hAnsi="Vrinda"/>
          <w:sz w:val="28"/>
          <w:cs/>
        </w:rPr>
        <w:t>বিশিষ্ট</w:t>
      </w:r>
      <w:r w:rsidRPr="00BD7F50">
        <w:rPr>
          <w:sz w:val="28"/>
        </w:rPr>
        <w:t xml:space="preserve"> </w:t>
      </w:r>
      <w:r w:rsidRPr="00BD7F50">
        <w:rPr>
          <w:rFonts w:ascii="Vrinda" w:hAnsi="Vrinda"/>
          <w:sz w:val="28"/>
          <w:cs/>
        </w:rPr>
        <w:t>ভদ্রলোক</w:t>
      </w:r>
      <w:r w:rsidRPr="00BD7F50">
        <w:rPr>
          <w:rFonts w:ascii="Mangal" w:hAnsi="Mangal" w:cs="Mangal"/>
          <w:sz w:val="28"/>
          <w:cs/>
          <w:lang w:bidi="hi-IN"/>
        </w:rPr>
        <w:t>।</w:t>
      </w:r>
      <w:r w:rsidRPr="00BD7F50">
        <w:rPr>
          <w:sz w:val="28"/>
        </w:rPr>
        <w:t xml:space="preserve"> </w:t>
      </w:r>
      <w:r w:rsidRPr="00BD7F50">
        <w:rPr>
          <w:rFonts w:ascii="Vrinda" w:hAnsi="Vrinda"/>
          <w:sz w:val="28"/>
          <w:cs/>
        </w:rPr>
        <w:t>আতিথেয়তার</w:t>
      </w:r>
      <w:r w:rsidRPr="00BD7F50">
        <w:rPr>
          <w:sz w:val="28"/>
        </w:rPr>
        <w:t xml:space="preserve"> </w:t>
      </w:r>
      <w:r w:rsidRPr="00BD7F50">
        <w:rPr>
          <w:rFonts w:ascii="Vrinda" w:hAnsi="Vrinda"/>
          <w:sz w:val="28"/>
          <w:cs/>
        </w:rPr>
        <w:t>ত্রুটি</w:t>
      </w:r>
      <w:r w:rsidRPr="00BD7F50">
        <w:rPr>
          <w:sz w:val="28"/>
        </w:rPr>
        <w:t xml:space="preserve"> </w:t>
      </w:r>
      <w:r w:rsidRPr="00BD7F50">
        <w:rPr>
          <w:rFonts w:ascii="Vrinda" w:hAnsi="Vrinda"/>
          <w:sz w:val="28"/>
          <w:cs/>
        </w:rPr>
        <w:t>করেননি</w:t>
      </w:r>
      <w:r w:rsidRPr="00BD7F50">
        <w:rPr>
          <w:sz w:val="28"/>
        </w:rPr>
        <w:t xml:space="preserve"> </w:t>
      </w:r>
      <w:r w:rsidRPr="00BD7F50">
        <w:rPr>
          <w:rFonts w:ascii="Vrinda" w:hAnsi="Vrinda"/>
          <w:sz w:val="28"/>
          <w:cs/>
        </w:rPr>
        <w:t>বিন্দু</w:t>
      </w:r>
      <w:r w:rsidRPr="00BD7F50">
        <w:rPr>
          <w:sz w:val="28"/>
        </w:rPr>
        <w:t xml:space="preserve"> </w:t>
      </w:r>
      <w:r w:rsidRPr="00BD7F50">
        <w:rPr>
          <w:rFonts w:ascii="Vrinda" w:hAnsi="Vrinda"/>
          <w:sz w:val="28"/>
          <w:cs/>
        </w:rPr>
        <w:t>মাত্র</w:t>
      </w:r>
      <w:r w:rsidRPr="00BD7F50">
        <w:rPr>
          <w:rFonts w:ascii="Mangal" w:hAnsi="Mangal" w:cs="Mangal"/>
          <w:sz w:val="28"/>
          <w:cs/>
          <w:lang w:bidi="hi-IN"/>
        </w:rPr>
        <w:t>।</w:t>
      </w:r>
      <w:r w:rsidRPr="00BD7F50">
        <w:rPr>
          <w:sz w:val="28"/>
        </w:rPr>
        <w:t xml:space="preserve"> </w:t>
      </w:r>
      <w:r w:rsidRPr="00BD7F50">
        <w:rPr>
          <w:rFonts w:ascii="Vrinda" w:hAnsi="Vrinda"/>
          <w:sz w:val="28"/>
          <w:cs/>
        </w:rPr>
        <w:t>তাঁর</w:t>
      </w:r>
      <w:r w:rsidRPr="00BD7F50">
        <w:rPr>
          <w:sz w:val="28"/>
        </w:rPr>
        <w:t xml:space="preserve"> </w:t>
      </w:r>
      <w:r w:rsidRPr="00BD7F50">
        <w:rPr>
          <w:rFonts w:ascii="Vrinda" w:hAnsi="Vrinda"/>
          <w:sz w:val="28"/>
          <w:cs/>
        </w:rPr>
        <w:t>এক</w:t>
      </w:r>
      <w:r w:rsidRPr="00BD7F50">
        <w:rPr>
          <w:sz w:val="28"/>
        </w:rPr>
        <w:t xml:space="preserve"> </w:t>
      </w:r>
      <w:r w:rsidRPr="00BD7F50">
        <w:rPr>
          <w:rFonts w:ascii="Vrinda" w:hAnsi="Vrinda"/>
          <w:sz w:val="28"/>
          <w:cs/>
        </w:rPr>
        <w:t>ছেলে</w:t>
      </w:r>
      <w:r w:rsidRPr="00BD7F50">
        <w:rPr>
          <w:sz w:val="28"/>
        </w:rPr>
        <w:t xml:space="preserve"> </w:t>
      </w:r>
      <w:r w:rsidRPr="00BD7F50">
        <w:rPr>
          <w:rFonts w:ascii="Vrinda" w:hAnsi="Vrinda"/>
          <w:sz w:val="28"/>
          <w:cs/>
        </w:rPr>
        <w:t>সেখানকার</w:t>
      </w:r>
      <w:r w:rsidRPr="00BD7F50">
        <w:rPr>
          <w:sz w:val="28"/>
        </w:rPr>
        <w:t xml:space="preserve"> </w:t>
      </w:r>
      <w:r w:rsidRPr="00BD7F50">
        <w:rPr>
          <w:rFonts w:ascii="Vrinda" w:hAnsi="Vrinda"/>
          <w:sz w:val="28"/>
          <w:cs/>
        </w:rPr>
        <w:t>হাইস্কুলের</w:t>
      </w:r>
      <w:r w:rsidRPr="00BD7F50">
        <w:rPr>
          <w:sz w:val="28"/>
        </w:rPr>
        <w:t xml:space="preserve"> </w:t>
      </w:r>
      <w:r w:rsidRPr="00BD7F50">
        <w:rPr>
          <w:rFonts w:ascii="Vrinda" w:hAnsi="Vrinda"/>
          <w:sz w:val="28"/>
          <w:cs/>
        </w:rPr>
        <w:t>শিক্ষক</w:t>
      </w:r>
      <w:r w:rsidRPr="00BD7F50">
        <w:rPr>
          <w:rFonts w:ascii="Mangal" w:hAnsi="Mangal" w:cs="Mangal"/>
          <w:sz w:val="28"/>
          <w:cs/>
          <w:lang w:bidi="hi-IN"/>
        </w:rPr>
        <w:t>।</w:t>
      </w:r>
      <w:r w:rsidRPr="00BD7F50">
        <w:rPr>
          <w:sz w:val="28"/>
        </w:rPr>
        <w:t xml:space="preserve"> </w:t>
      </w:r>
      <w:r w:rsidRPr="00BD7F50">
        <w:rPr>
          <w:rFonts w:ascii="Vrinda" w:hAnsi="Vrinda"/>
          <w:sz w:val="28"/>
          <w:cs/>
        </w:rPr>
        <w:t>তিনি</w:t>
      </w:r>
      <w:r w:rsidRPr="00BD7F50">
        <w:rPr>
          <w:sz w:val="28"/>
        </w:rPr>
        <w:t xml:space="preserve"> </w:t>
      </w:r>
      <w:r w:rsidRPr="00BD7F50">
        <w:rPr>
          <w:rFonts w:ascii="Vrinda" w:hAnsi="Vrinda"/>
          <w:sz w:val="28"/>
          <w:cs/>
        </w:rPr>
        <w:t>একটা</w:t>
      </w:r>
      <w:r w:rsidRPr="00BD7F50">
        <w:rPr>
          <w:sz w:val="28"/>
        </w:rPr>
        <w:t xml:space="preserve"> </w:t>
      </w:r>
      <w:r w:rsidRPr="00BD7F50">
        <w:rPr>
          <w:rFonts w:ascii="Vrinda" w:hAnsi="Vrinda"/>
          <w:sz w:val="28"/>
          <w:cs/>
        </w:rPr>
        <w:t>নৌকা</w:t>
      </w:r>
      <w:r w:rsidRPr="00BD7F50">
        <w:rPr>
          <w:sz w:val="28"/>
        </w:rPr>
        <w:t xml:space="preserve"> </w:t>
      </w:r>
      <w:r w:rsidRPr="00BD7F50">
        <w:rPr>
          <w:rFonts w:ascii="Vrinda" w:hAnsi="Vrinda"/>
          <w:sz w:val="28"/>
          <w:cs/>
        </w:rPr>
        <w:t>ঠিক</w:t>
      </w:r>
      <w:r w:rsidRPr="00BD7F50">
        <w:rPr>
          <w:sz w:val="28"/>
        </w:rPr>
        <w:t xml:space="preserve"> </w:t>
      </w:r>
      <w:r w:rsidRPr="00BD7F50">
        <w:rPr>
          <w:rFonts w:ascii="Vrinda" w:hAnsi="Vrinda"/>
          <w:sz w:val="28"/>
          <w:cs/>
        </w:rPr>
        <w:t>করে</w:t>
      </w:r>
      <w:r w:rsidRPr="00BD7F50">
        <w:rPr>
          <w:sz w:val="28"/>
        </w:rPr>
        <w:t xml:space="preserve"> </w:t>
      </w:r>
      <w:r w:rsidRPr="00BD7F50">
        <w:rPr>
          <w:rFonts w:ascii="Vrinda" w:hAnsi="Vrinda"/>
          <w:sz w:val="28"/>
          <w:cs/>
        </w:rPr>
        <w:t>দিলেন</w:t>
      </w:r>
      <w:r w:rsidRPr="00BD7F50">
        <w:rPr>
          <w:sz w:val="28"/>
        </w:rPr>
        <w:t xml:space="preserve"> </w:t>
      </w:r>
      <w:r w:rsidRPr="00BD7F50">
        <w:rPr>
          <w:rFonts w:ascii="Vrinda" w:hAnsi="Vrinda"/>
          <w:sz w:val="28"/>
          <w:cs/>
        </w:rPr>
        <w:t>এবং</w:t>
      </w:r>
      <w:r w:rsidRPr="00BD7F50">
        <w:rPr>
          <w:sz w:val="28"/>
        </w:rPr>
        <w:t xml:space="preserve"> </w:t>
      </w:r>
      <w:r w:rsidRPr="00BD7F50">
        <w:rPr>
          <w:rFonts w:ascii="Vrinda" w:hAnsi="Vrinda"/>
          <w:sz w:val="28"/>
          <w:cs/>
        </w:rPr>
        <w:t>একজন</w:t>
      </w:r>
      <w:r w:rsidRPr="00BD7F50">
        <w:rPr>
          <w:sz w:val="28"/>
        </w:rPr>
        <w:t xml:space="preserve"> </w:t>
      </w:r>
      <w:r w:rsidRPr="00BD7F50">
        <w:rPr>
          <w:rFonts w:ascii="Vrinda" w:hAnsi="Vrinda"/>
          <w:sz w:val="28"/>
          <w:cs/>
        </w:rPr>
        <w:t>শ্মশ্রুমণ্ডিত</w:t>
      </w:r>
      <w:r w:rsidRPr="00BD7F50">
        <w:rPr>
          <w:sz w:val="28"/>
        </w:rPr>
        <w:t xml:space="preserve"> </w:t>
      </w:r>
      <w:r w:rsidRPr="00BD7F50">
        <w:rPr>
          <w:rFonts w:ascii="Vrinda" w:hAnsi="Vrinda"/>
          <w:sz w:val="28"/>
          <w:cs/>
        </w:rPr>
        <w:t>মুরুব্বিমত</w:t>
      </w:r>
      <w:r w:rsidRPr="00BD7F50">
        <w:rPr>
          <w:sz w:val="28"/>
        </w:rPr>
        <w:t xml:space="preserve"> </w:t>
      </w:r>
      <w:r w:rsidRPr="00BD7F50">
        <w:rPr>
          <w:rFonts w:ascii="Vrinda" w:hAnsi="Vrinda"/>
          <w:sz w:val="28"/>
          <w:cs/>
        </w:rPr>
        <w:t>লোককে</w:t>
      </w:r>
      <w:r w:rsidRPr="00BD7F50">
        <w:rPr>
          <w:sz w:val="28"/>
        </w:rPr>
        <w:t xml:space="preserve"> </w:t>
      </w:r>
      <w:r w:rsidRPr="00BD7F50">
        <w:rPr>
          <w:rFonts w:ascii="Vrinda" w:hAnsi="Vrinda"/>
          <w:sz w:val="28"/>
          <w:cs/>
        </w:rPr>
        <w:t>সঙ্গে</w:t>
      </w:r>
      <w:r w:rsidRPr="00BD7F50">
        <w:rPr>
          <w:sz w:val="28"/>
        </w:rPr>
        <w:t xml:space="preserve"> </w:t>
      </w:r>
      <w:r w:rsidRPr="00BD7F50">
        <w:rPr>
          <w:rFonts w:ascii="Vrinda" w:hAnsi="Vrinda"/>
          <w:sz w:val="28"/>
          <w:cs/>
        </w:rPr>
        <w:t>দিয়ে</w:t>
      </w:r>
      <w:r w:rsidRPr="00BD7F50">
        <w:rPr>
          <w:sz w:val="28"/>
        </w:rPr>
        <w:t xml:space="preserve"> </w:t>
      </w:r>
      <w:r w:rsidRPr="00BD7F50">
        <w:rPr>
          <w:rFonts w:ascii="Vrinda" w:hAnsi="Vrinda"/>
          <w:sz w:val="28"/>
          <w:cs/>
        </w:rPr>
        <w:t>দিলেন</w:t>
      </w:r>
      <w:r w:rsidRPr="00BD7F50">
        <w:rPr>
          <w:sz w:val="28"/>
        </w:rPr>
        <w:t xml:space="preserve">, </w:t>
      </w:r>
      <w:r w:rsidRPr="00BD7F50">
        <w:rPr>
          <w:rFonts w:ascii="Vrinda" w:hAnsi="Vrinda"/>
          <w:sz w:val="28"/>
          <w:cs/>
        </w:rPr>
        <w:t>যাতে</w:t>
      </w:r>
      <w:r w:rsidRPr="00BD7F50">
        <w:rPr>
          <w:sz w:val="28"/>
        </w:rPr>
        <w:t xml:space="preserve"> </w:t>
      </w:r>
      <w:r w:rsidRPr="00BD7F50">
        <w:rPr>
          <w:rFonts w:ascii="Vrinda" w:hAnsi="Vrinda"/>
          <w:sz w:val="28"/>
          <w:cs/>
        </w:rPr>
        <w:t>পথে</w:t>
      </w:r>
      <w:r w:rsidRPr="00BD7F50">
        <w:rPr>
          <w:sz w:val="28"/>
        </w:rPr>
        <w:t xml:space="preserve"> </w:t>
      </w:r>
      <w:r w:rsidRPr="00BD7F50">
        <w:rPr>
          <w:rFonts w:ascii="Vrinda" w:hAnsi="Vrinda"/>
          <w:sz w:val="28"/>
          <w:cs/>
        </w:rPr>
        <w:t>কোন</w:t>
      </w:r>
      <w:r w:rsidRPr="00BD7F50">
        <w:rPr>
          <w:sz w:val="28"/>
        </w:rPr>
        <w:t xml:space="preserve"> </w:t>
      </w:r>
      <w:r w:rsidRPr="00BD7F50">
        <w:rPr>
          <w:rFonts w:ascii="Vrinda" w:hAnsi="Vrinda"/>
          <w:sz w:val="28"/>
          <w:cs/>
        </w:rPr>
        <w:t>অসুবিধা</w:t>
      </w:r>
      <w:r w:rsidRPr="00BD7F50">
        <w:rPr>
          <w:sz w:val="28"/>
        </w:rPr>
        <w:t xml:space="preserve"> </w:t>
      </w:r>
      <w:r w:rsidRPr="00BD7F50">
        <w:rPr>
          <w:rFonts w:ascii="Vrinda" w:hAnsi="Vrinda"/>
          <w:sz w:val="28"/>
          <w:cs/>
        </w:rPr>
        <w:t>না</w:t>
      </w:r>
      <w:r w:rsidRPr="00BD7F50">
        <w:rPr>
          <w:sz w:val="28"/>
        </w:rPr>
        <w:t xml:space="preserve"> </w:t>
      </w:r>
      <w:r w:rsidRPr="00BD7F50">
        <w:rPr>
          <w:rFonts w:ascii="Vrinda" w:hAnsi="Vrinda"/>
          <w:sz w:val="28"/>
          <w:cs/>
        </w:rPr>
        <w:t>হয়</w:t>
      </w:r>
      <w:r w:rsidRPr="00BD7F50">
        <w:rPr>
          <w:rFonts w:ascii="Mangal" w:hAnsi="Mangal" w:cs="Mangal"/>
          <w:sz w:val="28"/>
          <w:cs/>
          <w:lang w:bidi="hi-IN"/>
        </w:rPr>
        <w:t>।</w:t>
      </w:r>
    </w:p>
    <w:p w:rsidR="00BD7F50" w:rsidRPr="00BD7F50" w:rsidRDefault="00BD7F50" w:rsidP="00BD7F50">
      <w:pPr>
        <w:rPr>
          <w:sz w:val="28"/>
        </w:rPr>
      </w:pPr>
    </w:p>
    <w:p w:rsidR="00BD7F50" w:rsidRPr="00267F96" w:rsidRDefault="00BD7F50" w:rsidP="00BD7F50">
      <w:pPr>
        <w:rPr>
          <w:sz w:val="28"/>
        </w:rPr>
      </w:pPr>
      <w:r w:rsidRPr="00BD7F50">
        <w:rPr>
          <w:rFonts w:ascii="Vrinda" w:hAnsi="Vrinda"/>
          <w:sz w:val="28"/>
          <w:cs/>
        </w:rPr>
        <w:lastRenderedPageBreak/>
        <w:t>সেখানে</w:t>
      </w:r>
      <w:r w:rsidRPr="00BD7F50">
        <w:rPr>
          <w:sz w:val="28"/>
        </w:rPr>
        <w:t xml:space="preserve"> </w:t>
      </w:r>
      <w:r w:rsidRPr="00BD7F50">
        <w:rPr>
          <w:rFonts w:ascii="Vrinda" w:hAnsi="Vrinda"/>
          <w:sz w:val="28"/>
          <w:cs/>
        </w:rPr>
        <w:t>রাত</w:t>
      </w:r>
      <w:r w:rsidRPr="00BD7F50">
        <w:rPr>
          <w:sz w:val="28"/>
        </w:rPr>
        <w:t xml:space="preserve"> </w:t>
      </w:r>
      <w:r w:rsidRPr="00BD7F50">
        <w:rPr>
          <w:rFonts w:ascii="Vrinda" w:hAnsi="Vrinda"/>
          <w:sz w:val="28"/>
          <w:cs/>
        </w:rPr>
        <w:t>কাটিয়ে</w:t>
      </w:r>
      <w:r w:rsidRPr="00BD7F50">
        <w:rPr>
          <w:sz w:val="28"/>
        </w:rPr>
        <w:t xml:space="preserve"> </w:t>
      </w:r>
      <w:r w:rsidRPr="00BD7F50">
        <w:rPr>
          <w:rFonts w:ascii="Vrinda" w:hAnsi="Vrinda"/>
          <w:sz w:val="28"/>
          <w:cs/>
        </w:rPr>
        <w:t>ভোরে</w:t>
      </w:r>
      <w:r w:rsidRPr="00BD7F50">
        <w:rPr>
          <w:sz w:val="28"/>
        </w:rPr>
        <w:t xml:space="preserve"> </w:t>
      </w:r>
      <w:r w:rsidRPr="00BD7F50">
        <w:rPr>
          <w:rFonts w:ascii="Vrinda" w:hAnsi="Vrinda"/>
          <w:sz w:val="28"/>
          <w:cs/>
        </w:rPr>
        <w:t>রওয়ানা</w:t>
      </w:r>
      <w:r w:rsidRPr="00BD7F50">
        <w:rPr>
          <w:sz w:val="28"/>
        </w:rPr>
        <w:t xml:space="preserve"> </w:t>
      </w:r>
      <w:r w:rsidRPr="00BD7F50">
        <w:rPr>
          <w:rFonts w:ascii="Vrinda" w:hAnsi="Vrinda"/>
          <w:sz w:val="28"/>
          <w:cs/>
        </w:rPr>
        <w:t>হলাম</w:t>
      </w:r>
      <w:r w:rsidRPr="00BD7F50">
        <w:rPr>
          <w:rFonts w:ascii="Mangal" w:hAnsi="Mangal" w:cs="Mangal"/>
          <w:sz w:val="28"/>
          <w:cs/>
          <w:lang w:bidi="hi-IN"/>
        </w:rPr>
        <w:t>।</w:t>
      </w:r>
      <w:r w:rsidRPr="00BD7F50">
        <w:rPr>
          <w:sz w:val="28"/>
        </w:rPr>
        <w:t xml:space="preserve"> </w:t>
      </w:r>
      <w:r w:rsidRPr="00BD7F50">
        <w:rPr>
          <w:rFonts w:ascii="Vrinda" w:hAnsi="Vrinda"/>
          <w:sz w:val="28"/>
          <w:cs/>
        </w:rPr>
        <w:t>কিছুদুর</w:t>
      </w:r>
      <w:r w:rsidRPr="00BD7F50">
        <w:rPr>
          <w:sz w:val="28"/>
        </w:rPr>
        <w:t xml:space="preserve"> </w:t>
      </w:r>
      <w:r w:rsidRPr="00BD7F50">
        <w:rPr>
          <w:rFonts w:ascii="Vrinda" w:hAnsi="Vrinda"/>
          <w:sz w:val="28"/>
          <w:cs/>
        </w:rPr>
        <w:t>যাওয়ার</w:t>
      </w:r>
      <w:r w:rsidRPr="00BD7F50">
        <w:rPr>
          <w:sz w:val="28"/>
        </w:rPr>
        <w:t xml:space="preserve"> </w:t>
      </w:r>
      <w:r w:rsidRPr="00BD7F50">
        <w:rPr>
          <w:rFonts w:ascii="Vrinda" w:hAnsi="Vrinda"/>
          <w:sz w:val="28"/>
          <w:cs/>
        </w:rPr>
        <w:t>পর</w:t>
      </w:r>
      <w:r w:rsidRPr="00BD7F50">
        <w:rPr>
          <w:sz w:val="28"/>
        </w:rPr>
        <w:t xml:space="preserve"> </w:t>
      </w:r>
      <w:r w:rsidRPr="00BD7F50">
        <w:rPr>
          <w:rFonts w:ascii="Vrinda" w:hAnsi="Vrinda"/>
          <w:sz w:val="28"/>
          <w:cs/>
        </w:rPr>
        <w:t>আবার</w:t>
      </w:r>
      <w:r w:rsidRPr="00BD7F50">
        <w:rPr>
          <w:sz w:val="28"/>
        </w:rPr>
        <w:t xml:space="preserve"> </w:t>
      </w:r>
      <w:r w:rsidRPr="00BD7F50">
        <w:rPr>
          <w:rFonts w:ascii="Vrinda" w:hAnsi="Vrinda"/>
          <w:sz w:val="28"/>
          <w:cs/>
        </w:rPr>
        <w:t>গুণ্ডা</w:t>
      </w:r>
      <w:r w:rsidRPr="00BD7F50">
        <w:rPr>
          <w:sz w:val="28"/>
        </w:rPr>
        <w:t xml:space="preserve"> </w:t>
      </w:r>
      <w:r w:rsidRPr="00BD7F50">
        <w:rPr>
          <w:rFonts w:ascii="Vrinda" w:hAnsi="Vrinda"/>
          <w:sz w:val="28"/>
          <w:cs/>
        </w:rPr>
        <w:t>দ্বারা</w:t>
      </w:r>
      <w:r w:rsidRPr="00BD7F50">
        <w:rPr>
          <w:sz w:val="28"/>
        </w:rPr>
        <w:t xml:space="preserve"> </w:t>
      </w:r>
      <w:r w:rsidRPr="00BD7F50">
        <w:rPr>
          <w:rFonts w:ascii="Vrinda" w:hAnsi="Vrinda"/>
          <w:sz w:val="28"/>
          <w:cs/>
        </w:rPr>
        <w:t>আক্রান্ত</w:t>
      </w:r>
      <w:r w:rsidRPr="00BD7F50">
        <w:rPr>
          <w:sz w:val="28"/>
        </w:rPr>
        <w:t xml:space="preserve"> </w:t>
      </w:r>
      <w:r w:rsidRPr="00BD7F50">
        <w:rPr>
          <w:rFonts w:ascii="Vrinda" w:hAnsi="Vrinda"/>
          <w:sz w:val="28"/>
          <w:cs/>
        </w:rPr>
        <w:t>হলাম</w:t>
      </w:r>
      <w:r w:rsidRPr="00BD7F50">
        <w:rPr>
          <w:rFonts w:ascii="Mangal" w:hAnsi="Mangal" w:cs="Mangal"/>
          <w:sz w:val="28"/>
          <w:cs/>
          <w:lang w:bidi="hi-IN"/>
        </w:rPr>
        <w:t>।</w:t>
      </w:r>
      <w:r w:rsidRPr="00BD7F50">
        <w:rPr>
          <w:sz w:val="28"/>
        </w:rPr>
        <w:t xml:space="preserve"> </w:t>
      </w:r>
      <w:r w:rsidRPr="00BD7F50">
        <w:rPr>
          <w:rFonts w:ascii="Vrinda" w:hAnsi="Vrinda"/>
          <w:sz w:val="28"/>
          <w:cs/>
        </w:rPr>
        <w:t>কিন্তু</w:t>
      </w:r>
      <w:r w:rsidRPr="00BD7F50">
        <w:rPr>
          <w:sz w:val="28"/>
        </w:rPr>
        <w:t xml:space="preserve"> </w:t>
      </w:r>
      <w:r w:rsidRPr="00BD7F50">
        <w:rPr>
          <w:rFonts w:ascii="Vrinda" w:hAnsi="Vrinda"/>
          <w:sz w:val="28"/>
          <w:cs/>
        </w:rPr>
        <w:t>ঐ</w:t>
      </w:r>
      <w:r w:rsidRPr="00BD7F50">
        <w:rPr>
          <w:sz w:val="28"/>
        </w:rPr>
        <w:t xml:space="preserve"> </w:t>
      </w:r>
      <w:r w:rsidRPr="00BD7F50">
        <w:rPr>
          <w:rFonts w:ascii="Vrinda" w:hAnsi="Vrinda"/>
          <w:sz w:val="28"/>
          <w:cs/>
        </w:rPr>
        <w:t>মুরুব্বিটা</w:t>
      </w:r>
      <w:r w:rsidRPr="00BD7F50">
        <w:rPr>
          <w:sz w:val="28"/>
        </w:rPr>
        <w:t xml:space="preserve"> </w:t>
      </w:r>
      <w:r w:rsidRPr="00BD7F50">
        <w:rPr>
          <w:rFonts w:ascii="Vrinda" w:hAnsi="Vrinda"/>
          <w:sz w:val="28"/>
          <w:cs/>
        </w:rPr>
        <w:t>লোকটা</w:t>
      </w:r>
      <w:r w:rsidRPr="00BD7F50">
        <w:rPr>
          <w:sz w:val="28"/>
        </w:rPr>
        <w:t xml:space="preserve"> </w:t>
      </w:r>
      <w:r w:rsidRPr="00BD7F50">
        <w:rPr>
          <w:rFonts w:ascii="Vrinda" w:hAnsi="Vrinda"/>
          <w:sz w:val="28"/>
          <w:cs/>
        </w:rPr>
        <w:t>চেয়ারম্যানের</w:t>
      </w:r>
      <w:r w:rsidRPr="00BD7F50">
        <w:rPr>
          <w:sz w:val="28"/>
        </w:rPr>
        <w:t xml:space="preserve"> </w:t>
      </w:r>
      <w:r w:rsidRPr="00BD7F50">
        <w:rPr>
          <w:rFonts w:ascii="Vrinda" w:hAnsi="Vrinda"/>
          <w:sz w:val="28"/>
          <w:cs/>
        </w:rPr>
        <w:t>লোক</w:t>
      </w:r>
      <w:r w:rsidRPr="00BD7F50">
        <w:rPr>
          <w:sz w:val="28"/>
        </w:rPr>
        <w:t xml:space="preserve"> </w:t>
      </w:r>
      <w:r w:rsidRPr="00BD7F50">
        <w:rPr>
          <w:rFonts w:ascii="Vrinda" w:hAnsi="Vrinda"/>
          <w:sz w:val="28"/>
          <w:cs/>
        </w:rPr>
        <w:t>বলায়</w:t>
      </w:r>
      <w:r w:rsidRPr="00BD7F50">
        <w:rPr>
          <w:sz w:val="28"/>
        </w:rPr>
        <w:t xml:space="preserve"> </w:t>
      </w:r>
      <w:r w:rsidRPr="00BD7F50">
        <w:rPr>
          <w:rFonts w:ascii="Vrinda" w:hAnsi="Vrinda"/>
          <w:sz w:val="28"/>
          <w:cs/>
        </w:rPr>
        <w:t>কোন</w:t>
      </w:r>
      <w:r w:rsidRPr="00BD7F50">
        <w:rPr>
          <w:sz w:val="28"/>
        </w:rPr>
        <w:t xml:space="preserve"> </w:t>
      </w:r>
      <w:r w:rsidRPr="00BD7F50">
        <w:rPr>
          <w:rFonts w:ascii="Vrinda" w:hAnsi="Vrinda"/>
          <w:sz w:val="28"/>
          <w:cs/>
        </w:rPr>
        <w:t>মতে</w:t>
      </w:r>
      <w:r w:rsidRPr="00BD7F50">
        <w:rPr>
          <w:sz w:val="28"/>
        </w:rPr>
        <w:t xml:space="preserve"> </w:t>
      </w:r>
      <w:r w:rsidRPr="00BD7F50">
        <w:rPr>
          <w:rFonts w:ascii="Vrinda" w:hAnsi="Vrinda"/>
          <w:sz w:val="28"/>
          <w:cs/>
        </w:rPr>
        <w:t>রক্ষা</w:t>
      </w:r>
      <w:r w:rsidRPr="00BD7F50">
        <w:rPr>
          <w:sz w:val="28"/>
        </w:rPr>
        <w:t xml:space="preserve"> </w:t>
      </w:r>
      <w:r w:rsidRPr="00BD7F50">
        <w:rPr>
          <w:rFonts w:ascii="Vrinda" w:hAnsi="Vrinda"/>
          <w:sz w:val="28"/>
          <w:cs/>
        </w:rPr>
        <w:t>পেলাম</w:t>
      </w:r>
      <w:r w:rsidRPr="00BD7F50">
        <w:rPr>
          <w:rFonts w:ascii="Mangal" w:hAnsi="Mangal" w:cs="Mangal"/>
          <w:sz w:val="28"/>
          <w:cs/>
          <w:lang w:bidi="hi-IN"/>
        </w:rPr>
        <w:t>।</w:t>
      </w:r>
      <w:r w:rsidRPr="00BD7F50">
        <w:rPr>
          <w:sz w:val="28"/>
        </w:rPr>
        <w:t xml:space="preserve"> </w:t>
      </w:r>
      <w:r w:rsidRPr="00BD7F50">
        <w:rPr>
          <w:rFonts w:ascii="Vrinda" w:hAnsi="Vrinda"/>
          <w:sz w:val="28"/>
          <w:cs/>
        </w:rPr>
        <w:t>এমনিভাবে</w:t>
      </w:r>
      <w:r w:rsidRPr="00BD7F50">
        <w:rPr>
          <w:sz w:val="28"/>
        </w:rPr>
        <w:t xml:space="preserve"> </w:t>
      </w:r>
      <w:r w:rsidRPr="00BD7F50">
        <w:rPr>
          <w:rFonts w:ascii="Vrinda" w:hAnsi="Vrinda"/>
          <w:sz w:val="28"/>
          <w:cs/>
        </w:rPr>
        <w:t>দুর্গম</w:t>
      </w:r>
      <w:r w:rsidRPr="00BD7F50">
        <w:rPr>
          <w:sz w:val="28"/>
        </w:rPr>
        <w:t xml:space="preserve"> </w:t>
      </w:r>
      <w:r w:rsidRPr="00BD7F50">
        <w:rPr>
          <w:rFonts w:ascii="Vrinda" w:hAnsi="Vrinda"/>
          <w:sz w:val="28"/>
          <w:cs/>
        </w:rPr>
        <w:t>বিপদসংকুল</w:t>
      </w:r>
      <w:r w:rsidRPr="00BD7F50">
        <w:rPr>
          <w:sz w:val="28"/>
        </w:rPr>
        <w:t xml:space="preserve"> </w:t>
      </w:r>
      <w:r w:rsidRPr="00BD7F50">
        <w:rPr>
          <w:rFonts w:ascii="Vrinda" w:hAnsi="Vrinda"/>
          <w:sz w:val="28"/>
          <w:cs/>
        </w:rPr>
        <w:t>পথ</w:t>
      </w:r>
      <w:r w:rsidRPr="00BD7F50">
        <w:rPr>
          <w:sz w:val="28"/>
        </w:rPr>
        <w:t xml:space="preserve"> </w:t>
      </w:r>
      <w:r w:rsidRPr="00BD7F50">
        <w:rPr>
          <w:rFonts w:ascii="Vrinda" w:hAnsi="Vrinda"/>
          <w:sz w:val="28"/>
          <w:cs/>
        </w:rPr>
        <w:t>অতিক্রম</w:t>
      </w:r>
      <w:r w:rsidRPr="00BD7F50">
        <w:rPr>
          <w:sz w:val="28"/>
        </w:rPr>
        <w:t xml:space="preserve"> </w:t>
      </w:r>
      <w:r w:rsidRPr="00BD7F50">
        <w:rPr>
          <w:rFonts w:ascii="Vrinda" w:hAnsi="Vrinda"/>
          <w:sz w:val="28"/>
          <w:cs/>
        </w:rPr>
        <w:t>করে</w:t>
      </w:r>
      <w:r w:rsidRPr="00BD7F50">
        <w:rPr>
          <w:sz w:val="28"/>
        </w:rPr>
        <w:t xml:space="preserve"> </w:t>
      </w:r>
      <w:r w:rsidRPr="00BD7F50">
        <w:rPr>
          <w:rFonts w:ascii="Vrinda" w:hAnsi="Vrinda"/>
          <w:sz w:val="28"/>
          <w:cs/>
        </w:rPr>
        <w:t>আমরা</w:t>
      </w:r>
      <w:r w:rsidRPr="00BD7F50">
        <w:rPr>
          <w:sz w:val="28"/>
        </w:rPr>
        <w:t xml:space="preserve"> </w:t>
      </w:r>
      <w:r w:rsidRPr="00BD7F50">
        <w:rPr>
          <w:rFonts w:ascii="Vrinda" w:hAnsi="Vrinda"/>
          <w:sz w:val="28"/>
          <w:cs/>
        </w:rPr>
        <w:t>কোনমতে</w:t>
      </w:r>
      <w:r w:rsidRPr="00BD7F50">
        <w:rPr>
          <w:sz w:val="28"/>
        </w:rPr>
        <w:t xml:space="preserve"> </w:t>
      </w:r>
      <w:r w:rsidRPr="00BD7F50">
        <w:rPr>
          <w:rFonts w:ascii="Vrinda" w:hAnsi="Vrinda"/>
          <w:sz w:val="28"/>
          <w:cs/>
        </w:rPr>
        <w:t>পাহাড়ি</w:t>
      </w:r>
      <w:r w:rsidRPr="00BD7F50">
        <w:rPr>
          <w:sz w:val="28"/>
        </w:rPr>
        <w:t xml:space="preserve"> </w:t>
      </w:r>
      <w:r w:rsidRPr="00BD7F50">
        <w:rPr>
          <w:rFonts w:ascii="Vrinda" w:hAnsi="Vrinda"/>
          <w:sz w:val="28"/>
          <w:cs/>
        </w:rPr>
        <w:t>পথ</w:t>
      </w:r>
      <w:r w:rsidRPr="00BD7F50">
        <w:rPr>
          <w:sz w:val="28"/>
        </w:rPr>
        <w:t xml:space="preserve"> </w:t>
      </w:r>
      <w:r w:rsidRPr="00BD7F50">
        <w:rPr>
          <w:rFonts w:ascii="Vrinda" w:hAnsi="Vrinda"/>
          <w:sz w:val="28"/>
          <w:cs/>
        </w:rPr>
        <w:t>ধরে</w:t>
      </w:r>
      <w:r w:rsidRPr="00BD7F50">
        <w:rPr>
          <w:sz w:val="28"/>
        </w:rPr>
        <w:t xml:space="preserve"> </w:t>
      </w:r>
      <w:r w:rsidRPr="00BD7F50">
        <w:rPr>
          <w:rFonts w:ascii="Vrinda" w:hAnsi="Vrinda"/>
          <w:sz w:val="28"/>
          <w:cs/>
        </w:rPr>
        <w:t>ভারত</w:t>
      </w:r>
      <w:r w:rsidRPr="00BD7F50">
        <w:rPr>
          <w:sz w:val="28"/>
        </w:rPr>
        <w:t xml:space="preserve"> </w:t>
      </w:r>
      <w:r w:rsidRPr="00BD7F50">
        <w:rPr>
          <w:rFonts w:ascii="Vrinda" w:hAnsi="Vrinda"/>
          <w:sz w:val="28"/>
          <w:cs/>
        </w:rPr>
        <w:t>ভূমিতে</w:t>
      </w:r>
      <w:r w:rsidRPr="00BD7F50">
        <w:rPr>
          <w:sz w:val="28"/>
        </w:rPr>
        <w:t xml:space="preserve"> </w:t>
      </w:r>
      <w:r w:rsidRPr="00BD7F50">
        <w:rPr>
          <w:rFonts w:ascii="Vrinda" w:hAnsi="Vrinda"/>
          <w:sz w:val="28"/>
          <w:cs/>
        </w:rPr>
        <w:t>প্রবেশ</w:t>
      </w:r>
      <w:r w:rsidRPr="00BD7F50">
        <w:rPr>
          <w:sz w:val="28"/>
        </w:rPr>
        <w:t xml:space="preserve"> </w:t>
      </w:r>
      <w:r w:rsidRPr="00BD7F50">
        <w:rPr>
          <w:rFonts w:ascii="Vrinda" w:hAnsi="Vrinda"/>
          <w:sz w:val="28"/>
          <w:cs/>
        </w:rPr>
        <w:t>করলাম</w:t>
      </w:r>
      <w:r w:rsidRPr="00BD7F50">
        <w:rPr>
          <w:rFonts w:ascii="Mangal" w:hAnsi="Mangal" w:cs="Mangal"/>
          <w:sz w:val="28"/>
          <w:cs/>
          <w:lang w:bidi="hi-IN"/>
        </w:rPr>
        <w:t>।</w:t>
      </w:r>
      <w:r w:rsidRPr="00BD7F50">
        <w:rPr>
          <w:sz w:val="28"/>
        </w:rPr>
        <w:t xml:space="preserve"> </w:t>
      </w:r>
      <w:r w:rsidRPr="00BD7F50">
        <w:rPr>
          <w:rFonts w:ascii="Vrinda" w:hAnsi="Vrinda"/>
          <w:sz w:val="28"/>
          <w:cs/>
        </w:rPr>
        <w:t>দেখলাম</w:t>
      </w:r>
      <w:r w:rsidRPr="00BD7F50">
        <w:rPr>
          <w:sz w:val="28"/>
        </w:rPr>
        <w:t xml:space="preserve"> </w:t>
      </w:r>
      <w:r w:rsidRPr="00BD7F50">
        <w:rPr>
          <w:rFonts w:ascii="Vrinda" w:hAnsi="Vrinda"/>
          <w:sz w:val="28"/>
          <w:cs/>
        </w:rPr>
        <w:t>বহুলোক</w:t>
      </w:r>
      <w:r w:rsidRPr="00BD7F50">
        <w:rPr>
          <w:sz w:val="28"/>
        </w:rPr>
        <w:t xml:space="preserve"> </w:t>
      </w:r>
      <w:r w:rsidRPr="00BD7F50">
        <w:rPr>
          <w:rFonts w:ascii="Vrinda" w:hAnsi="Vrinda"/>
          <w:sz w:val="28"/>
          <w:cs/>
        </w:rPr>
        <w:t>পায়ে</w:t>
      </w:r>
      <w:r w:rsidRPr="00BD7F50">
        <w:rPr>
          <w:sz w:val="28"/>
        </w:rPr>
        <w:t xml:space="preserve"> </w:t>
      </w:r>
      <w:r w:rsidRPr="00BD7F50">
        <w:rPr>
          <w:rFonts w:ascii="Vrinda" w:hAnsi="Vrinda"/>
          <w:sz w:val="28"/>
          <w:cs/>
        </w:rPr>
        <w:t>হেঁটে</w:t>
      </w:r>
      <w:r w:rsidRPr="00BD7F50">
        <w:rPr>
          <w:sz w:val="28"/>
        </w:rPr>
        <w:t xml:space="preserve"> </w:t>
      </w:r>
      <w:r w:rsidRPr="00BD7F50">
        <w:rPr>
          <w:rFonts w:ascii="Vrinda" w:hAnsi="Vrinda"/>
          <w:sz w:val="28"/>
          <w:cs/>
        </w:rPr>
        <w:t>তৎকালীন</w:t>
      </w:r>
      <w:r w:rsidRPr="00BD7F50">
        <w:rPr>
          <w:sz w:val="28"/>
        </w:rPr>
        <w:t xml:space="preserve"> </w:t>
      </w:r>
      <w:r w:rsidRPr="00BD7F50">
        <w:rPr>
          <w:rFonts w:ascii="Vrinda" w:hAnsi="Vrinda"/>
          <w:sz w:val="28"/>
          <w:cs/>
        </w:rPr>
        <w:t>পুর্ব</w:t>
      </w:r>
      <w:r w:rsidRPr="00BD7F50">
        <w:rPr>
          <w:sz w:val="28"/>
        </w:rPr>
        <w:t xml:space="preserve"> </w:t>
      </w:r>
      <w:r w:rsidRPr="00BD7F50">
        <w:rPr>
          <w:rFonts w:ascii="Vrinda" w:hAnsi="Vrinda"/>
          <w:sz w:val="28"/>
          <w:cs/>
        </w:rPr>
        <w:t>পাকিস্তান</w:t>
      </w:r>
      <w:r w:rsidRPr="00BD7F50">
        <w:rPr>
          <w:sz w:val="28"/>
        </w:rPr>
        <w:t xml:space="preserve"> </w:t>
      </w:r>
      <w:r w:rsidRPr="00BD7F50">
        <w:rPr>
          <w:rFonts w:ascii="Vrinda" w:hAnsi="Vrinda"/>
          <w:sz w:val="28"/>
          <w:cs/>
        </w:rPr>
        <w:t>থেকে</w:t>
      </w:r>
      <w:r w:rsidRPr="00BD7F50">
        <w:rPr>
          <w:sz w:val="28"/>
        </w:rPr>
        <w:t xml:space="preserve"> </w:t>
      </w:r>
      <w:r w:rsidRPr="00BD7F50">
        <w:rPr>
          <w:rFonts w:ascii="Vrinda" w:hAnsi="Vrinda"/>
          <w:sz w:val="28"/>
          <w:cs/>
        </w:rPr>
        <w:t>দলে</w:t>
      </w:r>
      <w:r w:rsidRPr="00BD7F50">
        <w:rPr>
          <w:sz w:val="28"/>
        </w:rPr>
        <w:t xml:space="preserve"> </w:t>
      </w:r>
      <w:r w:rsidRPr="00BD7F50">
        <w:rPr>
          <w:rFonts w:ascii="Vrinda" w:hAnsi="Vrinda"/>
          <w:sz w:val="28"/>
          <w:cs/>
        </w:rPr>
        <w:t>দলে</w:t>
      </w:r>
      <w:r w:rsidRPr="00BD7F50">
        <w:rPr>
          <w:sz w:val="28"/>
        </w:rPr>
        <w:t xml:space="preserve"> </w:t>
      </w:r>
      <w:r w:rsidRPr="00BD7F50">
        <w:rPr>
          <w:rFonts w:ascii="Vrinda" w:hAnsi="Vrinda"/>
          <w:sz w:val="28"/>
          <w:cs/>
        </w:rPr>
        <w:t>ভারতে</w:t>
      </w:r>
      <w:r w:rsidRPr="00BD7F50">
        <w:rPr>
          <w:sz w:val="28"/>
        </w:rPr>
        <w:t xml:space="preserve"> </w:t>
      </w:r>
      <w:r w:rsidRPr="00BD7F50">
        <w:rPr>
          <w:rFonts w:ascii="Vrinda" w:hAnsi="Vrinda"/>
          <w:sz w:val="28"/>
          <w:cs/>
        </w:rPr>
        <w:t>প্রবেশ</w:t>
      </w:r>
      <w:r w:rsidRPr="00BD7F50">
        <w:rPr>
          <w:sz w:val="28"/>
        </w:rPr>
        <w:t xml:space="preserve"> </w:t>
      </w:r>
      <w:r w:rsidRPr="00BD7F50">
        <w:rPr>
          <w:rFonts w:ascii="Vrinda" w:hAnsi="Vrinda"/>
          <w:sz w:val="28"/>
          <w:cs/>
        </w:rPr>
        <w:t>করছে</w:t>
      </w:r>
      <w:r w:rsidRPr="00BD7F50">
        <w:rPr>
          <w:rFonts w:ascii="Mangal" w:hAnsi="Mangal" w:cs="Mangal"/>
          <w:sz w:val="28"/>
          <w:cs/>
          <w:lang w:bidi="hi-IN"/>
        </w:rPr>
        <w:t>।</w:t>
      </w:r>
      <w:r w:rsidRPr="00BD7F50">
        <w:rPr>
          <w:sz w:val="28"/>
        </w:rPr>
        <w:t xml:space="preserve"> </w:t>
      </w:r>
      <w:r w:rsidRPr="00BD7F50">
        <w:rPr>
          <w:rFonts w:ascii="Vrinda" w:hAnsi="Vrinda"/>
          <w:sz w:val="28"/>
          <w:cs/>
        </w:rPr>
        <w:t>ঐ</w:t>
      </w:r>
      <w:r w:rsidRPr="00BD7F50">
        <w:rPr>
          <w:sz w:val="28"/>
        </w:rPr>
        <w:t xml:space="preserve"> </w:t>
      </w:r>
      <w:r w:rsidRPr="00BD7F50">
        <w:rPr>
          <w:rFonts w:ascii="Vrinda" w:hAnsi="Vrinda"/>
          <w:sz w:val="28"/>
          <w:cs/>
        </w:rPr>
        <w:t>ভারত</w:t>
      </w:r>
      <w:r w:rsidRPr="00BD7F50">
        <w:rPr>
          <w:sz w:val="28"/>
        </w:rPr>
        <w:t xml:space="preserve"> </w:t>
      </w:r>
      <w:r w:rsidRPr="00BD7F50">
        <w:rPr>
          <w:rFonts w:ascii="Vrinda" w:hAnsi="Vrinda"/>
          <w:sz w:val="28"/>
          <w:cs/>
        </w:rPr>
        <w:t>সীমান্তে</w:t>
      </w:r>
      <w:r w:rsidRPr="00BD7F50">
        <w:rPr>
          <w:sz w:val="28"/>
        </w:rPr>
        <w:t xml:space="preserve"> </w:t>
      </w:r>
      <w:r w:rsidRPr="00BD7F50">
        <w:rPr>
          <w:rFonts w:ascii="Vrinda" w:hAnsi="Vrinda"/>
          <w:sz w:val="28"/>
          <w:cs/>
        </w:rPr>
        <w:t>আমাত</w:t>
      </w:r>
      <w:r w:rsidRPr="00BD7F50">
        <w:rPr>
          <w:sz w:val="28"/>
        </w:rPr>
        <w:t xml:space="preserve"> </w:t>
      </w:r>
      <w:r w:rsidRPr="00BD7F50">
        <w:rPr>
          <w:rFonts w:ascii="Vrinda" w:hAnsi="Vrinda"/>
          <w:sz w:val="28"/>
          <w:cs/>
        </w:rPr>
        <w:t>পরিচয়</w:t>
      </w:r>
      <w:r w:rsidRPr="00BD7F50">
        <w:rPr>
          <w:sz w:val="28"/>
        </w:rPr>
        <w:t xml:space="preserve"> </w:t>
      </w:r>
      <w:r w:rsidRPr="00BD7F50">
        <w:rPr>
          <w:rFonts w:ascii="Vrinda" w:hAnsi="Vrinda"/>
          <w:sz w:val="28"/>
          <w:cs/>
        </w:rPr>
        <w:t>দিয়ে</w:t>
      </w:r>
      <w:r w:rsidRPr="00BD7F50">
        <w:rPr>
          <w:sz w:val="28"/>
        </w:rPr>
        <w:t xml:space="preserve"> </w:t>
      </w:r>
      <w:r w:rsidRPr="00BD7F50">
        <w:rPr>
          <w:rFonts w:ascii="Vrinda" w:hAnsi="Vrinda"/>
          <w:sz w:val="28"/>
          <w:cs/>
        </w:rPr>
        <w:t>নাম</w:t>
      </w:r>
      <w:r w:rsidRPr="00BD7F50">
        <w:rPr>
          <w:sz w:val="28"/>
        </w:rPr>
        <w:t xml:space="preserve"> </w:t>
      </w:r>
      <w:r w:rsidRPr="00BD7F50">
        <w:rPr>
          <w:rFonts w:ascii="Vrinda" w:hAnsi="Vrinda"/>
          <w:sz w:val="28"/>
          <w:cs/>
        </w:rPr>
        <w:t>শরণার্থীদের</w:t>
      </w:r>
      <w:r w:rsidRPr="00BD7F50">
        <w:rPr>
          <w:sz w:val="28"/>
        </w:rPr>
        <w:t xml:space="preserve"> </w:t>
      </w:r>
      <w:r w:rsidRPr="00BD7F50">
        <w:rPr>
          <w:rFonts w:ascii="Vrinda" w:hAnsi="Vrinda"/>
          <w:sz w:val="28"/>
          <w:cs/>
        </w:rPr>
        <w:t>তালিকাভুক্ত</w:t>
      </w:r>
      <w:r w:rsidRPr="00BD7F50">
        <w:rPr>
          <w:sz w:val="28"/>
        </w:rPr>
        <w:t xml:space="preserve"> </w:t>
      </w:r>
      <w:r w:rsidRPr="00BD7F50">
        <w:rPr>
          <w:rFonts w:ascii="Vrinda" w:hAnsi="Vrinda"/>
          <w:sz w:val="28"/>
          <w:cs/>
        </w:rPr>
        <w:t>করে</w:t>
      </w:r>
      <w:r w:rsidRPr="00BD7F50">
        <w:rPr>
          <w:sz w:val="28"/>
        </w:rPr>
        <w:t xml:space="preserve"> </w:t>
      </w:r>
      <w:r w:rsidRPr="00BD7F50">
        <w:rPr>
          <w:rFonts w:ascii="Vrinda" w:hAnsi="Vrinda"/>
          <w:sz w:val="28"/>
          <w:cs/>
        </w:rPr>
        <w:t>জীপযোগে</w:t>
      </w:r>
      <w:r w:rsidRPr="00BD7F50">
        <w:rPr>
          <w:sz w:val="28"/>
        </w:rPr>
        <w:t xml:space="preserve"> </w:t>
      </w:r>
      <w:r w:rsidRPr="00BD7F50">
        <w:rPr>
          <w:rFonts w:ascii="Vrinda" w:hAnsi="Vrinda"/>
          <w:sz w:val="28"/>
          <w:cs/>
        </w:rPr>
        <w:t>রওয়ানা</w:t>
      </w:r>
      <w:r w:rsidRPr="00BD7F50">
        <w:rPr>
          <w:sz w:val="28"/>
        </w:rPr>
        <w:t xml:space="preserve"> </w:t>
      </w:r>
      <w:r w:rsidRPr="00BD7F50">
        <w:rPr>
          <w:rFonts w:ascii="Vrinda" w:hAnsi="Vrinda"/>
          <w:sz w:val="28"/>
          <w:cs/>
        </w:rPr>
        <w:t>হলাম</w:t>
      </w:r>
      <w:r w:rsidRPr="00BD7F50">
        <w:rPr>
          <w:sz w:val="28"/>
        </w:rPr>
        <w:t xml:space="preserve"> </w:t>
      </w:r>
      <w:r w:rsidRPr="00BD7F50">
        <w:rPr>
          <w:rFonts w:ascii="Vrinda" w:hAnsi="Vrinda"/>
          <w:sz w:val="28"/>
          <w:cs/>
        </w:rPr>
        <w:t>আগরতলায়</w:t>
      </w:r>
      <w:r w:rsidRPr="00BD7F50">
        <w:rPr>
          <w:sz w:val="28"/>
        </w:rPr>
        <w:t xml:space="preserve"> - </w:t>
      </w:r>
      <w:r w:rsidRPr="00BD7F50">
        <w:rPr>
          <w:rFonts w:ascii="Vrinda" w:hAnsi="Vrinda"/>
          <w:sz w:val="28"/>
          <w:cs/>
        </w:rPr>
        <w:t>সেখান</w:t>
      </w:r>
      <w:r w:rsidRPr="00BD7F50">
        <w:rPr>
          <w:sz w:val="28"/>
        </w:rPr>
        <w:t xml:space="preserve"> </w:t>
      </w:r>
      <w:r w:rsidRPr="00BD7F50">
        <w:rPr>
          <w:rFonts w:ascii="Vrinda" w:hAnsi="Vrinda"/>
          <w:sz w:val="28"/>
          <w:cs/>
        </w:rPr>
        <w:t>থেকে</w:t>
      </w:r>
      <w:r w:rsidR="005C2CBD" w:rsidRPr="00267F96">
        <w:rPr>
          <w:rFonts w:ascii="Mangal" w:hAnsi="Mangal" w:hint="cs"/>
          <w:sz w:val="28"/>
          <w:cs/>
        </w:rPr>
        <w:t xml:space="preserve"> </w:t>
      </w:r>
      <w:r w:rsidRPr="00BD7F50">
        <w:rPr>
          <w:rFonts w:ascii="Vrinda" w:hAnsi="Vrinda"/>
          <w:sz w:val="28"/>
          <w:cs/>
        </w:rPr>
        <w:t>১০</w:t>
      </w:r>
      <w:r w:rsidRPr="00BD7F50">
        <w:rPr>
          <w:sz w:val="28"/>
        </w:rPr>
        <w:t>/</w:t>
      </w:r>
      <w:r w:rsidRPr="00BD7F50">
        <w:rPr>
          <w:rFonts w:ascii="Vrinda" w:hAnsi="Vrinda"/>
          <w:sz w:val="28"/>
          <w:cs/>
        </w:rPr>
        <w:t>১২</w:t>
      </w:r>
      <w:r w:rsidRPr="00BD7F50">
        <w:rPr>
          <w:sz w:val="28"/>
        </w:rPr>
        <w:t xml:space="preserve"> </w:t>
      </w:r>
      <w:r w:rsidRPr="00BD7F50">
        <w:rPr>
          <w:rFonts w:ascii="Vrinda" w:hAnsi="Vrinda"/>
          <w:sz w:val="28"/>
          <w:cs/>
        </w:rPr>
        <w:t>মাইল</w:t>
      </w:r>
      <w:r w:rsidRPr="00BD7F50">
        <w:rPr>
          <w:sz w:val="28"/>
        </w:rPr>
        <w:t xml:space="preserve"> </w:t>
      </w:r>
      <w:r w:rsidRPr="00BD7F50">
        <w:rPr>
          <w:rFonts w:ascii="Vrinda" w:hAnsi="Vrinda"/>
          <w:sz w:val="28"/>
          <w:cs/>
        </w:rPr>
        <w:t>দুরে</w:t>
      </w:r>
      <w:r w:rsidRPr="00BD7F50">
        <w:rPr>
          <w:rFonts w:ascii="Mangal" w:hAnsi="Mangal" w:cs="Mangal"/>
          <w:sz w:val="28"/>
          <w:cs/>
          <w:lang w:bidi="hi-IN"/>
        </w:rPr>
        <w:t>।</w:t>
      </w:r>
      <w:r w:rsidRPr="00BD7F50">
        <w:rPr>
          <w:sz w:val="28"/>
        </w:rPr>
        <w:t xml:space="preserve"> </w:t>
      </w:r>
      <w:r w:rsidRPr="00BD7F50">
        <w:rPr>
          <w:rFonts w:ascii="Vrinda" w:hAnsi="Vrinda"/>
          <w:sz w:val="28"/>
          <w:cs/>
        </w:rPr>
        <w:t>আগরতলায়</w:t>
      </w:r>
      <w:r w:rsidRPr="00BD7F50">
        <w:rPr>
          <w:sz w:val="28"/>
        </w:rPr>
        <w:t xml:space="preserve"> </w:t>
      </w:r>
      <w:r w:rsidRPr="00BD7F50">
        <w:rPr>
          <w:rFonts w:ascii="Vrinda" w:hAnsi="Vrinda"/>
          <w:sz w:val="28"/>
          <w:cs/>
        </w:rPr>
        <w:t>বাংলাদেশ</w:t>
      </w:r>
      <w:r w:rsidRPr="00BD7F50">
        <w:rPr>
          <w:sz w:val="28"/>
        </w:rPr>
        <w:t xml:space="preserve"> </w:t>
      </w:r>
      <w:r w:rsidRPr="00BD7F50">
        <w:rPr>
          <w:rFonts w:ascii="Vrinda" w:hAnsi="Vrinda"/>
          <w:sz w:val="28"/>
          <w:cs/>
        </w:rPr>
        <w:t>শরণার্থীদের</w:t>
      </w:r>
      <w:r w:rsidRPr="00BD7F50">
        <w:rPr>
          <w:sz w:val="28"/>
        </w:rPr>
        <w:t xml:space="preserve"> </w:t>
      </w:r>
      <w:r w:rsidRPr="00BD7F50">
        <w:rPr>
          <w:rFonts w:ascii="Vrinda" w:hAnsi="Vrinda"/>
          <w:sz w:val="28"/>
          <w:cs/>
        </w:rPr>
        <w:t>জন্য</w:t>
      </w:r>
      <w:r w:rsidRPr="00BD7F50">
        <w:rPr>
          <w:sz w:val="28"/>
        </w:rPr>
        <w:t xml:space="preserve"> </w:t>
      </w:r>
      <w:r w:rsidRPr="00BD7F50">
        <w:rPr>
          <w:rFonts w:ascii="Vrinda" w:hAnsi="Vrinda"/>
          <w:sz w:val="28"/>
          <w:cs/>
        </w:rPr>
        <w:t>ক্যাম্প</w:t>
      </w:r>
      <w:r w:rsidRPr="00BD7F50">
        <w:rPr>
          <w:sz w:val="28"/>
        </w:rPr>
        <w:t xml:space="preserve"> </w:t>
      </w:r>
      <w:r w:rsidRPr="00BD7F50">
        <w:rPr>
          <w:rFonts w:ascii="Vrinda" w:hAnsi="Vrinda"/>
          <w:sz w:val="28"/>
          <w:cs/>
        </w:rPr>
        <w:t>খোলা</w:t>
      </w:r>
      <w:r w:rsidRPr="00BD7F50">
        <w:rPr>
          <w:sz w:val="28"/>
        </w:rPr>
        <w:t xml:space="preserve"> </w:t>
      </w:r>
      <w:r w:rsidRPr="00BD7F50">
        <w:rPr>
          <w:rFonts w:ascii="Vrinda" w:hAnsi="Vrinda"/>
          <w:sz w:val="28"/>
          <w:cs/>
        </w:rPr>
        <w:t>হয়েছে</w:t>
      </w:r>
      <w:r w:rsidRPr="00BD7F50">
        <w:rPr>
          <w:rFonts w:ascii="Mangal" w:hAnsi="Mangal" w:cs="Mangal"/>
          <w:sz w:val="28"/>
          <w:cs/>
          <w:lang w:bidi="hi-IN"/>
        </w:rPr>
        <w:t>।</w:t>
      </w:r>
      <w:r w:rsidRPr="00BD7F50">
        <w:rPr>
          <w:sz w:val="28"/>
        </w:rPr>
        <w:t xml:space="preserve"> </w:t>
      </w:r>
      <w:r w:rsidRPr="00BD7F50">
        <w:rPr>
          <w:rFonts w:ascii="Vrinda" w:hAnsi="Vrinda"/>
          <w:sz w:val="28"/>
          <w:cs/>
        </w:rPr>
        <w:t>অনেক</w:t>
      </w:r>
      <w:r w:rsidRPr="00BD7F50">
        <w:rPr>
          <w:sz w:val="28"/>
        </w:rPr>
        <w:t xml:space="preserve"> </w:t>
      </w:r>
      <w:r w:rsidRPr="00BD7F50">
        <w:rPr>
          <w:rFonts w:ascii="Vrinda" w:hAnsi="Vrinda"/>
          <w:sz w:val="28"/>
          <w:cs/>
        </w:rPr>
        <w:t>পরিচিত</w:t>
      </w:r>
      <w:r w:rsidRPr="00BD7F50">
        <w:rPr>
          <w:sz w:val="28"/>
        </w:rPr>
        <w:t xml:space="preserve"> </w:t>
      </w:r>
      <w:r w:rsidRPr="00BD7F50">
        <w:rPr>
          <w:rFonts w:ascii="Vrinda" w:hAnsi="Vrinda"/>
          <w:sz w:val="28"/>
          <w:cs/>
        </w:rPr>
        <w:t>নেতা</w:t>
      </w:r>
      <w:r w:rsidRPr="00BD7F50">
        <w:rPr>
          <w:sz w:val="28"/>
        </w:rPr>
        <w:t xml:space="preserve"> </w:t>
      </w:r>
      <w:r w:rsidRPr="00BD7F50">
        <w:rPr>
          <w:rFonts w:ascii="Vrinda" w:hAnsi="Vrinda"/>
          <w:sz w:val="28"/>
          <w:cs/>
        </w:rPr>
        <w:t>এবং</w:t>
      </w:r>
      <w:r w:rsidRPr="00BD7F50">
        <w:rPr>
          <w:sz w:val="28"/>
        </w:rPr>
        <w:t xml:space="preserve"> </w:t>
      </w:r>
      <w:r w:rsidRPr="00BD7F50">
        <w:rPr>
          <w:rFonts w:ascii="Vrinda" w:hAnsi="Vrinda"/>
          <w:sz w:val="28"/>
          <w:cs/>
        </w:rPr>
        <w:t>অফিসারদের</w:t>
      </w:r>
      <w:r w:rsidRPr="00BD7F50">
        <w:rPr>
          <w:sz w:val="28"/>
        </w:rPr>
        <w:t xml:space="preserve"> </w:t>
      </w:r>
      <w:r w:rsidRPr="00BD7F50">
        <w:rPr>
          <w:rFonts w:ascii="Vrinda" w:hAnsi="Vrinda"/>
          <w:sz w:val="28"/>
          <w:cs/>
        </w:rPr>
        <w:t>সাথে</w:t>
      </w:r>
      <w:r w:rsidRPr="00BD7F50">
        <w:rPr>
          <w:sz w:val="28"/>
        </w:rPr>
        <w:t xml:space="preserve"> </w:t>
      </w:r>
      <w:r w:rsidRPr="00BD7F50">
        <w:rPr>
          <w:rFonts w:ascii="Vrinda" w:hAnsi="Vrinda"/>
          <w:sz w:val="28"/>
          <w:cs/>
        </w:rPr>
        <w:t>দেখা</w:t>
      </w:r>
      <w:r w:rsidRPr="00BD7F50">
        <w:rPr>
          <w:sz w:val="28"/>
        </w:rPr>
        <w:t xml:space="preserve"> </w:t>
      </w:r>
      <w:r w:rsidRPr="00BD7F50">
        <w:rPr>
          <w:rFonts w:ascii="Vrinda" w:hAnsi="Vrinda"/>
          <w:sz w:val="28"/>
          <w:cs/>
        </w:rPr>
        <w:t>হল</w:t>
      </w:r>
      <w:r w:rsidRPr="00BD7F50">
        <w:rPr>
          <w:rFonts w:ascii="Mangal" w:hAnsi="Mangal" w:cs="Mangal"/>
          <w:sz w:val="28"/>
          <w:cs/>
          <w:lang w:bidi="hi-IN"/>
        </w:rPr>
        <w:t>।</w:t>
      </w:r>
      <w:r w:rsidR="005C2CBD" w:rsidRPr="00267F96">
        <w:rPr>
          <w:rFonts w:ascii="Mangal" w:hAnsi="Mangal" w:hint="cs"/>
          <w:sz w:val="28"/>
          <w:cs/>
        </w:rPr>
        <w:t xml:space="preserve"> মনে কিছুটা </w:t>
      </w:r>
      <w:r w:rsidR="005C2CBD" w:rsidRPr="00267F96">
        <w:rPr>
          <w:rFonts w:ascii="Mangal" w:hAnsi="Mangal" w:hint="cs"/>
          <w:sz w:val="28"/>
          <w:highlight w:val="yellow"/>
          <w:cs/>
        </w:rPr>
        <w:t>স্বা</w:t>
      </w:r>
      <w:r w:rsidR="005C2CBD" w:rsidRPr="00267F96">
        <w:rPr>
          <w:rFonts w:ascii="Mangal" w:hAnsi="Mangal" w:hint="cs"/>
          <w:sz w:val="28"/>
          <w:cs/>
        </w:rPr>
        <w:t>ন্তনা অনুভব করলাম।</w:t>
      </w:r>
    </w:p>
    <w:p w:rsidR="00BD7F50" w:rsidRPr="00BD7F50" w:rsidRDefault="00BD7F50" w:rsidP="00BD7F50">
      <w:pPr>
        <w:rPr>
          <w:sz w:val="28"/>
        </w:rPr>
      </w:pPr>
    </w:p>
    <w:p w:rsidR="00BD7F50" w:rsidRPr="00BD7F50" w:rsidRDefault="00BD7F50" w:rsidP="00BD7F50">
      <w:pPr>
        <w:rPr>
          <w:sz w:val="28"/>
        </w:rPr>
      </w:pPr>
      <w:r w:rsidRPr="00BD7F50">
        <w:rPr>
          <w:rFonts w:ascii="Vrinda" w:hAnsi="Vrinda"/>
          <w:sz w:val="28"/>
          <w:cs/>
        </w:rPr>
        <w:t>প্রায়</w:t>
      </w:r>
      <w:r w:rsidRPr="00BD7F50">
        <w:rPr>
          <w:sz w:val="28"/>
        </w:rPr>
        <w:t xml:space="preserve"> </w:t>
      </w:r>
      <w:r w:rsidRPr="00BD7F50">
        <w:rPr>
          <w:rFonts w:ascii="Vrinda" w:hAnsi="Vrinda"/>
          <w:sz w:val="28"/>
          <w:cs/>
        </w:rPr>
        <w:t>৩</w:t>
      </w:r>
      <w:r w:rsidR="005C2CBD">
        <w:rPr>
          <w:rFonts w:ascii="Vrinda" w:hAnsi="Vrinda" w:hint="cs"/>
          <w:sz w:val="28"/>
          <w:cs/>
        </w:rPr>
        <w:t xml:space="preserve"> </w:t>
      </w:r>
      <w:r w:rsidRPr="00BD7F50">
        <w:rPr>
          <w:rFonts w:ascii="Vrinda" w:hAnsi="Vrinda"/>
          <w:sz w:val="28"/>
          <w:cs/>
        </w:rPr>
        <w:t>দিন</w:t>
      </w:r>
      <w:r w:rsidRPr="00BD7F50">
        <w:rPr>
          <w:sz w:val="28"/>
        </w:rPr>
        <w:t xml:space="preserve"> </w:t>
      </w:r>
      <w:r w:rsidRPr="00BD7F50">
        <w:rPr>
          <w:rFonts w:ascii="Vrinda" w:hAnsi="Vrinda"/>
          <w:sz w:val="28"/>
          <w:cs/>
        </w:rPr>
        <w:t>৩</w:t>
      </w:r>
      <w:r w:rsidR="005C2CBD">
        <w:rPr>
          <w:rFonts w:ascii="Vrinda" w:hAnsi="Vrinda" w:hint="cs"/>
          <w:sz w:val="28"/>
          <w:cs/>
        </w:rPr>
        <w:t xml:space="preserve"> </w:t>
      </w:r>
      <w:r w:rsidRPr="00BD7F50">
        <w:rPr>
          <w:rFonts w:ascii="Vrinda" w:hAnsi="Vrinda"/>
          <w:sz w:val="28"/>
          <w:cs/>
        </w:rPr>
        <w:t>রাত</w:t>
      </w:r>
      <w:r w:rsidRPr="00BD7F50">
        <w:rPr>
          <w:sz w:val="28"/>
        </w:rPr>
        <w:t xml:space="preserve"> </w:t>
      </w:r>
      <w:r w:rsidRPr="00BD7F50">
        <w:rPr>
          <w:rFonts w:ascii="Vrinda" w:hAnsi="Vrinda"/>
          <w:sz w:val="28"/>
          <w:cs/>
        </w:rPr>
        <w:t>আগরতলায়</w:t>
      </w:r>
      <w:r w:rsidRPr="00BD7F50">
        <w:rPr>
          <w:sz w:val="28"/>
        </w:rPr>
        <w:t xml:space="preserve"> '</w:t>
      </w:r>
      <w:r w:rsidRPr="00BD7F50">
        <w:rPr>
          <w:rFonts w:ascii="Vrinda" w:hAnsi="Vrinda"/>
          <w:sz w:val="28"/>
          <w:cs/>
        </w:rPr>
        <w:t>বিবেকানন্দ</w:t>
      </w:r>
      <w:r w:rsidRPr="00BD7F50">
        <w:rPr>
          <w:sz w:val="28"/>
        </w:rPr>
        <w:t xml:space="preserve">' </w:t>
      </w:r>
      <w:r w:rsidRPr="00BD7F50">
        <w:rPr>
          <w:rFonts w:ascii="Vrinda" w:hAnsi="Vrinda"/>
          <w:sz w:val="28"/>
          <w:cs/>
        </w:rPr>
        <w:t>হোটেলে</w:t>
      </w:r>
      <w:r w:rsidRPr="00BD7F50">
        <w:rPr>
          <w:sz w:val="28"/>
        </w:rPr>
        <w:t xml:space="preserve"> </w:t>
      </w:r>
      <w:r w:rsidRPr="00BD7F50">
        <w:rPr>
          <w:rFonts w:ascii="Vrinda" w:hAnsi="Vrinda"/>
          <w:sz w:val="28"/>
          <w:cs/>
        </w:rPr>
        <w:t>কাটিয়ে</w:t>
      </w:r>
      <w:r w:rsidRPr="00BD7F50">
        <w:rPr>
          <w:sz w:val="28"/>
        </w:rPr>
        <w:t xml:space="preserve"> </w:t>
      </w:r>
      <w:r w:rsidRPr="00BD7F50">
        <w:rPr>
          <w:rFonts w:ascii="Vrinda" w:hAnsi="Vrinda"/>
          <w:sz w:val="28"/>
          <w:cs/>
        </w:rPr>
        <w:t>সকালে</w:t>
      </w:r>
      <w:r w:rsidRPr="00BD7F50">
        <w:rPr>
          <w:sz w:val="28"/>
        </w:rPr>
        <w:t xml:space="preserve"> </w:t>
      </w:r>
      <w:r w:rsidRPr="00BD7F50">
        <w:rPr>
          <w:rFonts w:ascii="Vrinda" w:hAnsi="Vrinda"/>
          <w:sz w:val="28"/>
          <w:cs/>
        </w:rPr>
        <w:t>রওয়ানা</w:t>
      </w:r>
      <w:r w:rsidRPr="00BD7F50">
        <w:rPr>
          <w:sz w:val="28"/>
        </w:rPr>
        <w:t xml:space="preserve"> </w:t>
      </w:r>
      <w:r w:rsidRPr="00BD7F50">
        <w:rPr>
          <w:rFonts w:ascii="Vrinda" w:hAnsi="Vrinda"/>
          <w:sz w:val="28"/>
          <w:cs/>
        </w:rPr>
        <w:t>হলাম</w:t>
      </w:r>
      <w:r w:rsidRPr="00BD7F50">
        <w:rPr>
          <w:sz w:val="28"/>
        </w:rPr>
        <w:t xml:space="preserve"> </w:t>
      </w:r>
      <w:r w:rsidRPr="00BD7F50">
        <w:rPr>
          <w:rFonts w:ascii="Vrinda" w:hAnsi="Vrinda"/>
          <w:sz w:val="28"/>
          <w:cs/>
        </w:rPr>
        <w:t>ধর্মনগরের</w:t>
      </w:r>
      <w:r w:rsidRPr="00BD7F50">
        <w:rPr>
          <w:sz w:val="28"/>
        </w:rPr>
        <w:t xml:space="preserve"> </w:t>
      </w:r>
      <w:r w:rsidRPr="00BD7F50">
        <w:rPr>
          <w:rFonts w:ascii="Vrinda" w:hAnsi="Vrinda"/>
          <w:sz w:val="28"/>
          <w:cs/>
        </w:rPr>
        <w:t>দিকে</w:t>
      </w:r>
      <w:r w:rsidRPr="00BD7F50">
        <w:rPr>
          <w:rFonts w:ascii="Mangal" w:hAnsi="Mangal" w:cs="Mangal"/>
          <w:sz w:val="28"/>
          <w:cs/>
          <w:lang w:bidi="hi-IN"/>
        </w:rPr>
        <w:t>।</w:t>
      </w:r>
      <w:r w:rsidR="005C2CBD" w:rsidRPr="00267F96">
        <w:rPr>
          <w:rFonts w:ascii="Mangal" w:hAnsi="Mangal" w:hint="cs"/>
          <w:sz w:val="28"/>
          <w:cs/>
        </w:rPr>
        <w:t xml:space="preserve"> আঁকাবাঁকা পাহাড়ী পথ ধরে বাসযোগে প্রায় ১২৫ মেইল পথ অতিক্রম করে এসে পৌঁছলাম ধর্মনগর রেল স্টেশনে।</w:t>
      </w:r>
      <w:r w:rsidRPr="00BD7F50">
        <w:rPr>
          <w:sz w:val="28"/>
        </w:rPr>
        <w:t xml:space="preserve"> </w:t>
      </w:r>
      <w:r w:rsidRPr="00BD7F50">
        <w:rPr>
          <w:rFonts w:ascii="Vrinda" w:hAnsi="Vrinda"/>
          <w:sz w:val="28"/>
          <w:cs/>
        </w:rPr>
        <w:t>সেখানে</w:t>
      </w:r>
      <w:r w:rsidRPr="00BD7F50">
        <w:rPr>
          <w:sz w:val="28"/>
        </w:rPr>
        <w:t xml:space="preserve"> </w:t>
      </w:r>
      <w:r w:rsidRPr="00BD7F50">
        <w:rPr>
          <w:rFonts w:ascii="Vrinda" w:hAnsi="Vrinda"/>
          <w:sz w:val="28"/>
          <w:cs/>
        </w:rPr>
        <w:t>জয়</w:t>
      </w:r>
      <w:r w:rsidRPr="00BD7F50">
        <w:rPr>
          <w:sz w:val="28"/>
        </w:rPr>
        <w:t xml:space="preserve"> </w:t>
      </w:r>
      <w:r w:rsidRPr="00BD7F50">
        <w:rPr>
          <w:rFonts w:ascii="Vrinda" w:hAnsi="Vrinda"/>
          <w:sz w:val="28"/>
          <w:cs/>
        </w:rPr>
        <w:t>বাংলার</w:t>
      </w:r>
      <w:r w:rsidRPr="00BD7F50">
        <w:rPr>
          <w:sz w:val="28"/>
        </w:rPr>
        <w:t xml:space="preserve"> </w:t>
      </w:r>
      <w:r w:rsidRPr="00BD7F50">
        <w:rPr>
          <w:rFonts w:ascii="Vrinda" w:hAnsi="Vrinda"/>
          <w:sz w:val="28"/>
          <w:cs/>
        </w:rPr>
        <w:t>লোকে</w:t>
      </w:r>
      <w:r w:rsidRPr="00BD7F50">
        <w:rPr>
          <w:sz w:val="28"/>
        </w:rPr>
        <w:t xml:space="preserve"> </w:t>
      </w:r>
      <w:r w:rsidRPr="00BD7F50">
        <w:rPr>
          <w:rFonts w:ascii="Vrinda" w:hAnsi="Vrinda"/>
          <w:sz w:val="28"/>
          <w:cs/>
        </w:rPr>
        <w:t>লোকারণ্য</w:t>
      </w:r>
      <w:r w:rsidRPr="00BD7F50">
        <w:rPr>
          <w:rFonts w:ascii="Mangal" w:hAnsi="Mangal" w:cs="Mangal"/>
          <w:sz w:val="28"/>
          <w:cs/>
          <w:lang w:bidi="hi-IN"/>
        </w:rPr>
        <w:t>।</w:t>
      </w:r>
      <w:r w:rsidRPr="00BD7F50">
        <w:rPr>
          <w:sz w:val="28"/>
        </w:rPr>
        <w:t xml:space="preserve"> </w:t>
      </w:r>
      <w:r w:rsidRPr="00BD7F50">
        <w:rPr>
          <w:rFonts w:ascii="Vrinda" w:hAnsi="Vrinda"/>
          <w:sz w:val="28"/>
          <w:cs/>
        </w:rPr>
        <w:t>সবাই</w:t>
      </w:r>
      <w:r w:rsidRPr="00BD7F50">
        <w:rPr>
          <w:sz w:val="28"/>
        </w:rPr>
        <w:t xml:space="preserve"> </w:t>
      </w:r>
      <w:r w:rsidRPr="00BD7F50">
        <w:rPr>
          <w:rFonts w:ascii="Vrinda" w:hAnsi="Vrinda"/>
          <w:sz w:val="28"/>
          <w:cs/>
        </w:rPr>
        <w:t>ট্রেনের</w:t>
      </w:r>
      <w:r w:rsidRPr="00BD7F50">
        <w:rPr>
          <w:sz w:val="28"/>
        </w:rPr>
        <w:t xml:space="preserve"> </w:t>
      </w:r>
      <w:r w:rsidRPr="00BD7F50">
        <w:rPr>
          <w:rFonts w:ascii="Vrinda" w:hAnsi="Vrinda"/>
          <w:sz w:val="28"/>
          <w:cs/>
        </w:rPr>
        <w:t>অপেক্ষায়</w:t>
      </w:r>
      <w:r w:rsidRPr="00BD7F50">
        <w:rPr>
          <w:sz w:val="28"/>
        </w:rPr>
        <w:t xml:space="preserve"> </w:t>
      </w:r>
      <w:r w:rsidRPr="00BD7F50">
        <w:rPr>
          <w:rFonts w:ascii="Vrinda" w:hAnsi="Vrinda"/>
          <w:sz w:val="28"/>
          <w:cs/>
        </w:rPr>
        <w:t>আছে</w:t>
      </w:r>
      <w:r w:rsidRPr="00BD7F50">
        <w:rPr>
          <w:rFonts w:ascii="Mangal" w:hAnsi="Mangal" w:cs="Mangal"/>
          <w:sz w:val="28"/>
          <w:cs/>
          <w:lang w:bidi="hi-IN"/>
        </w:rPr>
        <w:t>।</w:t>
      </w:r>
      <w:r w:rsidRPr="00BD7F50">
        <w:rPr>
          <w:sz w:val="28"/>
        </w:rPr>
        <w:t xml:space="preserve"> </w:t>
      </w:r>
      <w:r w:rsidR="005C2CBD">
        <w:rPr>
          <w:rFonts w:hint="cs"/>
          <w:sz w:val="28"/>
          <w:cs/>
        </w:rPr>
        <w:t xml:space="preserve">রাত ৮ টায় ট্রেন ছাড়ে। </w:t>
      </w:r>
      <w:r w:rsidRPr="00BD7F50">
        <w:rPr>
          <w:rFonts w:ascii="Vrinda" w:hAnsi="Vrinda"/>
          <w:sz w:val="28"/>
          <w:cs/>
        </w:rPr>
        <w:t>কোনমতে</w:t>
      </w:r>
      <w:r w:rsidRPr="00BD7F50">
        <w:rPr>
          <w:sz w:val="28"/>
        </w:rPr>
        <w:t xml:space="preserve"> </w:t>
      </w:r>
      <w:r w:rsidRPr="00BD7F50">
        <w:rPr>
          <w:rFonts w:ascii="Vrinda" w:hAnsi="Vrinda"/>
          <w:sz w:val="28"/>
          <w:cs/>
        </w:rPr>
        <w:t>এক</w:t>
      </w:r>
      <w:r w:rsidRPr="00BD7F50">
        <w:rPr>
          <w:sz w:val="28"/>
        </w:rPr>
        <w:t xml:space="preserve"> </w:t>
      </w:r>
      <w:r w:rsidRPr="00BD7F50">
        <w:rPr>
          <w:rFonts w:ascii="Vrinda" w:hAnsi="Vrinda"/>
          <w:sz w:val="28"/>
          <w:cs/>
        </w:rPr>
        <w:t>দালালের</w:t>
      </w:r>
      <w:r w:rsidRPr="00BD7F50">
        <w:rPr>
          <w:sz w:val="28"/>
        </w:rPr>
        <w:t xml:space="preserve"> </w:t>
      </w:r>
      <w:r w:rsidRPr="00BD7F50">
        <w:rPr>
          <w:rFonts w:ascii="Vrinda" w:hAnsi="Vrinda"/>
          <w:sz w:val="28"/>
          <w:cs/>
        </w:rPr>
        <w:t>সাহায্যে</w:t>
      </w:r>
      <w:r w:rsidRPr="00BD7F50">
        <w:rPr>
          <w:sz w:val="28"/>
        </w:rPr>
        <w:t xml:space="preserve"> </w:t>
      </w:r>
      <w:r w:rsidRPr="00BD7F50">
        <w:rPr>
          <w:rFonts w:ascii="Vrinda" w:hAnsi="Vrinda"/>
          <w:sz w:val="28"/>
          <w:cs/>
        </w:rPr>
        <w:t>জানালার</w:t>
      </w:r>
      <w:r w:rsidRPr="00BD7F50">
        <w:rPr>
          <w:sz w:val="28"/>
        </w:rPr>
        <w:t xml:space="preserve"> </w:t>
      </w:r>
      <w:r w:rsidRPr="00BD7F50">
        <w:rPr>
          <w:rFonts w:ascii="Vrinda" w:hAnsi="Vrinda"/>
          <w:sz w:val="28"/>
          <w:cs/>
        </w:rPr>
        <w:t>ফাঁক</w:t>
      </w:r>
      <w:r w:rsidRPr="00BD7F50">
        <w:rPr>
          <w:sz w:val="28"/>
        </w:rPr>
        <w:t xml:space="preserve"> </w:t>
      </w:r>
      <w:r w:rsidRPr="00BD7F50">
        <w:rPr>
          <w:rFonts w:ascii="Vrinda" w:hAnsi="Vrinda"/>
          <w:sz w:val="28"/>
          <w:cs/>
        </w:rPr>
        <w:t>দিয়ে</w:t>
      </w:r>
      <w:r w:rsidRPr="00BD7F50">
        <w:rPr>
          <w:sz w:val="28"/>
        </w:rPr>
        <w:t xml:space="preserve"> </w:t>
      </w:r>
      <w:r w:rsidRPr="00BD7F50">
        <w:rPr>
          <w:rFonts w:ascii="Vrinda" w:hAnsi="Vrinda"/>
          <w:sz w:val="28"/>
          <w:cs/>
        </w:rPr>
        <w:t>একটা</w:t>
      </w:r>
      <w:r w:rsidRPr="00BD7F50">
        <w:rPr>
          <w:sz w:val="28"/>
        </w:rPr>
        <w:t xml:space="preserve"> </w:t>
      </w:r>
      <w:r w:rsidRPr="00BD7F50">
        <w:rPr>
          <w:rFonts w:ascii="Vrinda" w:hAnsi="Vrinda"/>
          <w:sz w:val="28"/>
          <w:cs/>
        </w:rPr>
        <w:t>দ্বিতীয়</w:t>
      </w:r>
      <w:r w:rsidRPr="00BD7F50">
        <w:rPr>
          <w:sz w:val="28"/>
        </w:rPr>
        <w:t xml:space="preserve"> </w:t>
      </w:r>
      <w:r w:rsidRPr="00BD7F50">
        <w:rPr>
          <w:rFonts w:ascii="Vrinda" w:hAnsi="Vrinda"/>
          <w:sz w:val="28"/>
          <w:cs/>
        </w:rPr>
        <w:t>শ্রেণীর</w:t>
      </w:r>
      <w:r w:rsidRPr="00BD7F50">
        <w:rPr>
          <w:sz w:val="28"/>
        </w:rPr>
        <w:t xml:space="preserve"> </w:t>
      </w:r>
      <w:r w:rsidRPr="00BD7F50">
        <w:rPr>
          <w:rFonts w:ascii="Vrinda" w:hAnsi="Vrinda"/>
          <w:sz w:val="28"/>
          <w:cs/>
        </w:rPr>
        <w:t>কামরায়</w:t>
      </w:r>
      <w:r w:rsidRPr="00BD7F50">
        <w:rPr>
          <w:sz w:val="28"/>
        </w:rPr>
        <w:t xml:space="preserve"> </w:t>
      </w:r>
      <w:r w:rsidRPr="00BD7F50">
        <w:rPr>
          <w:rFonts w:ascii="Vrinda" w:hAnsi="Vrinda"/>
          <w:sz w:val="28"/>
          <w:cs/>
        </w:rPr>
        <w:t>প্রবেশ</w:t>
      </w:r>
      <w:r w:rsidRPr="00BD7F50">
        <w:rPr>
          <w:sz w:val="28"/>
        </w:rPr>
        <w:t xml:space="preserve"> </w:t>
      </w:r>
      <w:r w:rsidRPr="00BD7F50">
        <w:rPr>
          <w:rFonts w:ascii="Vrinda" w:hAnsi="Vrinda"/>
          <w:sz w:val="28"/>
          <w:cs/>
        </w:rPr>
        <w:t>করলাম</w:t>
      </w:r>
      <w:r w:rsidRPr="00BD7F50">
        <w:rPr>
          <w:rFonts w:ascii="Mangal" w:hAnsi="Mangal" w:cs="Mangal"/>
          <w:sz w:val="28"/>
          <w:cs/>
          <w:lang w:bidi="hi-IN"/>
        </w:rPr>
        <w:t>।</w:t>
      </w:r>
      <w:r w:rsidRPr="00BD7F50">
        <w:rPr>
          <w:sz w:val="28"/>
        </w:rPr>
        <w:t xml:space="preserve"> </w:t>
      </w:r>
      <w:r w:rsidRPr="00BD7F50">
        <w:rPr>
          <w:rFonts w:ascii="Vrinda" w:hAnsi="Vrinda"/>
          <w:sz w:val="28"/>
          <w:cs/>
        </w:rPr>
        <w:t>বসবার</w:t>
      </w:r>
      <w:r w:rsidRPr="00BD7F50">
        <w:rPr>
          <w:sz w:val="28"/>
        </w:rPr>
        <w:t xml:space="preserve"> </w:t>
      </w:r>
      <w:r w:rsidRPr="00BD7F50">
        <w:rPr>
          <w:rFonts w:ascii="Vrinda" w:hAnsi="Vrinda"/>
          <w:sz w:val="28"/>
          <w:cs/>
        </w:rPr>
        <w:t>কোন</w:t>
      </w:r>
      <w:r w:rsidRPr="00BD7F50">
        <w:rPr>
          <w:sz w:val="28"/>
        </w:rPr>
        <w:t xml:space="preserve"> </w:t>
      </w:r>
      <w:r w:rsidRPr="00BD7F50">
        <w:rPr>
          <w:rFonts w:ascii="Vrinda" w:hAnsi="Vrinda"/>
          <w:sz w:val="28"/>
          <w:cs/>
        </w:rPr>
        <w:t>স্থান</w:t>
      </w:r>
      <w:r w:rsidRPr="00BD7F50">
        <w:rPr>
          <w:sz w:val="28"/>
        </w:rPr>
        <w:t xml:space="preserve"> </w:t>
      </w:r>
      <w:r w:rsidRPr="00BD7F50">
        <w:rPr>
          <w:rFonts w:ascii="Vrinda" w:hAnsi="Vrinda"/>
          <w:sz w:val="28"/>
          <w:cs/>
        </w:rPr>
        <w:t>নেই</w:t>
      </w:r>
      <w:r w:rsidRPr="00BD7F50">
        <w:rPr>
          <w:rFonts w:ascii="Mangal" w:hAnsi="Mangal" w:cs="Mangal"/>
          <w:sz w:val="28"/>
          <w:cs/>
          <w:lang w:bidi="hi-IN"/>
        </w:rPr>
        <w:t>।</w:t>
      </w:r>
      <w:r w:rsidR="005C2CBD" w:rsidRPr="00267F96">
        <w:rPr>
          <w:rFonts w:ascii="Mangal" w:hAnsi="Mangal" w:hint="cs"/>
          <w:sz w:val="28"/>
          <w:cs/>
        </w:rPr>
        <w:t xml:space="preserve"> লোকের চাপে জীবন যায় যায়। তবু জীবন যায় নি। ঐ ট্রেনে চেয়ে এগোতে লাগলাম।</w:t>
      </w:r>
      <w:r w:rsidRPr="00BD7F50">
        <w:rPr>
          <w:sz w:val="28"/>
        </w:rPr>
        <w:t xml:space="preserve"> '</w:t>
      </w:r>
      <w:r w:rsidRPr="00BD7F50">
        <w:rPr>
          <w:rFonts w:ascii="Vrinda" w:hAnsi="Vrinda"/>
          <w:sz w:val="28"/>
          <w:cs/>
        </w:rPr>
        <w:t>জয়</w:t>
      </w:r>
      <w:r w:rsidRPr="00BD7F50">
        <w:rPr>
          <w:sz w:val="28"/>
        </w:rPr>
        <w:t xml:space="preserve"> </w:t>
      </w:r>
      <w:r w:rsidRPr="00BD7F50">
        <w:rPr>
          <w:rFonts w:ascii="Vrinda" w:hAnsi="Vrinda"/>
          <w:sz w:val="28"/>
          <w:cs/>
        </w:rPr>
        <w:t>বাংলার</w:t>
      </w:r>
      <w:r w:rsidRPr="00BD7F50">
        <w:rPr>
          <w:sz w:val="28"/>
        </w:rPr>
        <w:t xml:space="preserve">' </w:t>
      </w:r>
      <w:r w:rsidRPr="00BD7F50">
        <w:rPr>
          <w:rFonts w:ascii="Vrinda" w:hAnsi="Vrinda"/>
          <w:sz w:val="28"/>
          <w:cs/>
        </w:rPr>
        <w:t>কোন</w:t>
      </w:r>
      <w:r w:rsidRPr="00BD7F50">
        <w:rPr>
          <w:sz w:val="28"/>
        </w:rPr>
        <w:t xml:space="preserve"> </w:t>
      </w:r>
      <w:r w:rsidRPr="00BD7F50">
        <w:rPr>
          <w:rFonts w:ascii="Vrinda" w:hAnsi="Vrinda"/>
          <w:sz w:val="28"/>
          <w:cs/>
        </w:rPr>
        <w:t>লোকই</w:t>
      </w:r>
      <w:r w:rsidRPr="00BD7F50">
        <w:rPr>
          <w:sz w:val="28"/>
        </w:rPr>
        <w:t xml:space="preserve"> </w:t>
      </w:r>
      <w:r w:rsidRPr="00BD7F50">
        <w:rPr>
          <w:rFonts w:ascii="Vrinda" w:hAnsi="Vrinda"/>
          <w:sz w:val="28"/>
          <w:cs/>
        </w:rPr>
        <w:t>টিকেট</w:t>
      </w:r>
      <w:r w:rsidRPr="00BD7F50">
        <w:rPr>
          <w:sz w:val="28"/>
        </w:rPr>
        <w:t xml:space="preserve"> </w:t>
      </w:r>
      <w:r w:rsidRPr="00BD7F50">
        <w:rPr>
          <w:rFonts w:ascii="Vrinda" w:hAnsi="Vrinda"/>
          <w:sz w:val="28"/>
          <w:cs/>
        </w:rPr>
        <w:t>কাটে</w:t>
      </w:r>
      <w:r w:rsidRPr="00BD7F50">
        <w:rPr>
          <w:sz w:val="28"/>
        </w:rPr>
        <w:t xml:space="preserve"> </w:t>
      </w:r>
      <w:r w:rsidRPr="00BD7F50">
        <w:rPr>
          <w:rFonts w:ascii="Vrinda" w:hAnsi="Vrinda"/>
          <w:sz w:val="28"/>
          <w:cs/>
        </w:rPr>
        <w:t>না</w:t>
      </w:r>
      <w:r w:rsidRPr="00BD7F50">
        <w:rPr>
          <w:rFonts w:ascii="Mangal" w:hAnsi="Mangal" w:cs="Mangal"/>
          <w:sz w:val="28"/>
          <w:cs/>
          <w:lang w:bidi="hi-IN"/>
        </w:rPr>
        <w:t>।</w:t>
      </w:r>
      <w:r w:rsidRPr="00BD7F50">
        <w:rPr>
          <w:sz w:val="28"/>
        </w:rPr>
        <w:t xml:space="preserve"> </w:t>
      </w:r>
      <w:r w:rsidRPr="00BD7F50">
        <w:rPr>
          <w:rFonts w:ascii="Vrinda" w:hAnsi="Vrinda"/>
          <w:sz w:val="28"/>
          <w:cs/>
        </w:rPr>
        <w:t>আমরাও</w:t>
      </w:r>
      <w:r w:rsidRPr="00BD7F50">
        <w:rPr>
          <w:sz w:val="28"/>
        </w:rPr>
        <w:t xml:space="preserve"> </w:t>
      </w:r>
      <w:r w:rsidRPr="00BD7F50">
        <w:rPr>
          <w:rFonts w:ascii="Vrinda" w:hAnsi="Vrinda"/>
          <w:sz w:val="28"/>
          <w:cs/>
        </w:rPr>
        <w:t>বিনা</w:t>
      </w:r>
      <w:r w:rsidRPr="00BD7F50">
        <w:rPr>
          <w:sz w:val="28"/>
        </w:rPr>
        <w:t xml:space="preserve"> </w:t>
      </w:r>
      <w:r w:rsidRPr="00BD7F50">
        <w:rPr>
          <w:rFonts w:ascii="Vrinda" w:hAnsi="Vrinda"/>
          <w:sz w:val="28"/>
          <w:cs/>
        </w:rPr>
        <w:t>টিকেটে</w:t>
      </w:r>
      <w:r w:rsidRPr="00BD7F50">
        <w:rPr>
          <w:sz w:val="28"/>
        </w:rPr>
        <w:t xml:space="preserve"> </w:t>
      </w:r>
      <w:r w:rsidRPr="00BD7F50">
        <w:rPr>
          <w:rFonts w:ascii="Vrinda" w:hAnsi="Vrinda"/>
          <w:sz w:val="28"/>
          <w:cs/>
        </w:rPr>
        <w:t>রওয়ানা</w:t>
      </w:r>
      <w:r w:rsidRPr="00BD7F50">
        <w:rPr>
          <w:sz w:val="28"/>
        </w:rPr>
        <w:t xml:space="preserve"> </w:t>
      </w:r>
      <w:r w:rsidRPr="00BD7F50">
        <w:rPr>
          <w:rFonts w:ascii="Vrinda" w:hAnsi="Vrinda"/>
          <w:sz w:val="28"/>
          <w:cs/>
        </w:rPr>
        <w:t>হলাম</w:t>
      </w:r>
      <w:r w:rsidRPr="00BD7F50">
        <w:rPr>
          <w:rFonts w:ascii="Mangal" w:hAnsi="Mangal" w:cs="Mangal"/>
          <w:sz w:val="28"/>
          <w:cs/>
          <w:lang w:bidi="hi-IN"/>
        </w:rPr>
        <w:t>।</w:t>
      </w:r>
      <w:r w:rsidRPr="00BD7F50">
        <w:rPr>
          <w:sz w:val="28"/>
        </w:rPr>
        <w:t xml:space="preserve"> </w:t>
      </w:r>
      <w:r w:rsidRPr="00BD7F50">
        <w:rPr>
          <w:rFonts w:ascii="Vrinda" w:hAnsi="Vrinda"/>
          <w:sz w:val="28"/>
          <w:cs/>
        </w:rPr>
        <w:t>কেউ</w:t>
      </w:r>
      <w:r w:rsidRPr="00BD7F50">
        <w:rPr>
          <w:sz w:val="28"/>
        </w:rPr>
        <w:t xml:space="preserve"> </w:t>
      </w:r>
      <w:r w:rsidRPr="00BD7F50">
        <w:rPr>
          <w:rFonts w:ascii="Vrinda" w:hAnsi="Vrinda"/>
          <w:sz w:val="28"/>
          <w:cs/>
        </w:rPr>
        <w:t>আমাদের</w:t>
      </w:r>
      <w:r w:rsidRPr="00BD7F50">
        <w:rPr>
          <w:sz w:val="28"/>
        </w:rPr>
        <w:t xml:space="preserve"> </w:t>
      </w:r>
      <w:r w:rsidRPr="00BD7F50">
        <w:rPr>
          <w:rFonts w:ascii="Vrinda" w:hAnsi="Vrinda"/>
          <w:sz w:val="28"/>
          <w:cs/>
        </w:rPr>
        <w:t>কাছে</w:t>
      </w:r>
      <w:r w:rsidRPr="00BD7F50">
        <w:rPr>
          <w:sz w:val="28"/>
        </w:rPr>
        <w:t xml:space="preserve"> </w:t>
      </w:r>
      <w:r w:rsidRPr="00BD7F50">
        <w:rPr>
          <w:rFonts w:ascii="Vrinda" w:hAnsi="Vrinda"/>
          <w:sz w:val="28"/>
          <w:cs/>
        </w:rPr>
        <w:t>টিকেট</w:t>
      </w:r>
      <w:r w:rsidRPr="00BD7F50">
        <w:rPr>
          <w:sz w:val="28"/>
        </w:rPr>
        <w:t xml:space="preserve"> </w:t>
      </w:r>
      <w:r w:rsidRPr="00BD7F50">
        <w:rPr>
          <w:rFonts w:ascii="Vrinda" w:hAnsi="Vrinda"/>
          <w:sz w:val="28"/>
          <w:cs/>
        </w:rPr>
        <w:t>চায়</w:t>
      </w:r>
      <w:r w:rsidRPr="00BD7F50">
        <w:rPr>
          <w:sz w:val="28"/>
        </w:rPr>
        <w:t xml:space="preserve"> </w:t>
      </w:r>
      <w:r w:rsidRPr="00BD7F50">
        <w:rPr>
          <w:rFonts w:ascii="Vrinda" w:hAnsi="Vrinda"/>
          <w:sz w:val="28"/>
          <w:cs/>
        </w:rPr>
        <w:t>নি</w:t>
      </w:r>
      <w:r w:rsidRPr="00BD7F50">
        <w:rPr>
          <w:rFonts w:ascii="Mangal" w:hAnsi="Mangal" w:cs="Mangal"/>
          <w:sz w:val="28"/>
          <w:cs/>
          <w:lang w:bidi="hi-IN"/>
        </w:rPr>
        <w:t>।</w:t>
      </w:r>
      <w:r w:rsidRPr="00BD7F50">
        <w:rPr>
          <w:sz w:val="28"/>
        </w:rPr>
        <w:t xml:space="preserve"> </w:t>
      </w:r>
      <w:r w:rsidR="005C2CBD">
        <w:rPr>
          <w:rFonts w:hint="cs"/>
          <w:sz w:val="28"/>
          <w:cs/>
        </w:rPr>
        <w:t>লামডিং ও শিলিগুড়িতে ট্রেন বদল করলাম। ধর্মনগর রেল স্টেশন থেকে রওয়ানা হয়ে, তিন দিন তিন রাত ট্রেনে কাটিয়ে অবশেষে এসে পৌঁছালাম শিয়ালদহ স্টেশনে। মনে হলো জীবন ফিরে পেয়েছি। পড়ে লোকাল ট্রেন ধরে কৃষ্ণনগরে এক আত্মীয়ের বাসায় এসে আশ্রয় নিলাম।</w:t>
      </w:r>
    </w:p>
    <w:p w:rsidR="00BD7F50" w:rsidRPr="00BD7F50" w:rsidRDefault="00BD7F50" w:rsidP="00BD7F50">
      <w:pPr>
        <w:rPr>
          <w:sz w:val="28"/>
        </w:rPr>
      </w:pPr>
    </w:p>
    <w:p w:rsidR="00BD7F50" w:rsidRPr="00BD7F50" w:rsidRDefault="00BD7F50" w:rsidP="00BD7F50">
      <w:pPr>
        <w:rPr>
          <w:sz w:val="28"/>
        </w:rPr>
      </w:pPr>
      <w:r w:rsidRPr="00BD7F50">
        <w:rPr>
          <w:rFonts w:ascii="Vrinda" w:hAnsi="Vrinda"/>
          <w:sz w:val="28"/>
          <w:cs/>
        </w:rPr>
        <w:t>কয়েকদিন</w:t>
      </w:r>
      <w:r w:rsidRPr="00BD7F50">
        <w:rPr>
          <w:sz w:val="28"/>
        </w:rPr>
        <w:t xml:space="preserve"> </w:t>
      </w:r>
      <w:r w:rsidRPr="00BD7F50">
        <w:rPr>
          <w:rFonts w:ascii="Vrinda" w:hAnsi="Vrinda"/>
          <w:sz w:val="28"/>
          <w:cs/>
        </w:rPr>
        <w:t>বিশ্রাম</w:t>
      </w:r>
      <w:r w:rsidRPr="00BD7F50">
        <w:rPr>
          <w:sz w:val="28"/>
        </w:rPr>
        <w:t xml:space="preserve"> </w:t>
      </w:r>
      <w:r w:rsidRPr="00BD7F50">
        <w:rPr>
          <w:rFonts w:ascii="Vrinda" w:hAnsi="Vrinda"/>
          <w:sz w:val="28"/>
          <w:cs/>
        </w:rPr>
        <w:t>নিয়ে</w:t>
      </w:r>
      <w:r w:rsidRPr="00BD7F50">
        <w:rPr>
          <w:sz w:val="28"/>
        </w:rPr>
        <w:t xml:space="preserve"> </w:t>
      </w:r>
      <w:r w:rsidRPr="00BD7F50">
        <w:rPr>
          <w:rFonts w:ascii="Vrinda" w:hAnsi="Vrinda"/>
          <w:sz w:val="28"/>
          <w:cs/>
        </w:rPr>
        <w:t>কলকাতায়</w:t>
      </w:r>
      <w:r w:rsidRPr="00BD7F50">
        <w:rPr>
          <w:sz w:val="28"/>
        </w:rPr>
        <w:t xml:space="preserve"> </w:t>
      </w:r>
      <w:r w:rsidRPr="00BD7F50">
        <w:rPr>
          <w:rFonts w:ascii="Vrinda" w:hAnsi="Vrinda"/>
          <w:sz w:val="28"/>
          <w:cs/>
        </w:rPr>
        <w:t>এসে</w:t>
      </w:r>
      <w:r w:rsidRPr="00BD7F50">
        <w:rPr>
          <w:sz w:val="28"/>
        </w:rPr>
        <w:t xml:space="preserve"> </w:t>
      </w:r>
      <w:r w:rsidRPr="00BD7F50">
        <w:rPr>
          <w:rFonts w:ascii="Vrinda" w:hAnsi="Vrinda"/>
          <w:sz w:val="28"/>
          <w:cs/>
        </w:rPr>
        <w:t>আমাদের</w:t>
      </w:r>
      <w:r w:rsidRPr="00BD7F50">
        <w:rPr>
          <w:sz w:val="28"/>
        </w:rPr>
        <w:t xml:space="preserve"> </w:t>
      </w:r>
      <w:r w:rsidRPr="00BD7F50">
        <w:rPr>
          <w:rFonts w:ascii="Vrinda" w:hAnsi="Vrinda"/>
          <w:sz w:val="28"/>
          <w:cs/>
        </w:rPr>
        <w:t>হাইকমিশন</w:t>
      </w:r>
      <w:r w:rsidRPr="00BD7F50">
        <w:rPr>
          <w:sz w:val="28"/>
        </w:rPr>
        <w:t xml:space="preserve"> </w:t>
      </w:r>
      <w:r w:rsidRPr="00BD7F50">
        <w:rPr>
          <w:rFonts w:ascii="Vrinda" w:hAnsi="Vrinda"/>
          <w:sz w:val="28"/>
          <w:cs/>
        </w:rPr>
        <w:t>ভবনে</w:t>
      </w:r>
      <w:r w:rsidRPr="00BD7F50">
        <w:rPr>
          <w:sz w:val="28"/>
        </w:rPr>
        <w:t xml:space="preserve"> </w:t>
      </w:r>
      <w:r w:rsidRPr="00BD7F50">
        <w:rPr>
          <w:rFonts w:ascii="Vrinda" w:hAnsi="Vrinda"/>
          <w:sz w:val="28"/>
          <w:cs/>
        </w:rPr>
        <w:t>উপস্থিত</w:t>
      </w:r>
      <w:r w:rsidRPr="00BD7F50">
        <w:rPr>
          <w:sz w:val="28"/>
        </w:rPr>
        <w:t xml:space="preserve"> </w:t>
      </w:r>
      <w:r w:rsidRPr="00BD7F50">
        <w:rPr>
          <w:rFonts w:ascii="Vrinda" w:hAnsi="Vrinda"/>
          <w:sz w:val="28"/>
          <w:cs/>
        </w:rPr>
        <w:t>হলাম</w:t>
      </w:r>
      <w:r w:rsidRPr="00BD7F50">
        <w:rPr>
          <w:rFonts w:ascii="Mangal" w:hAnsi="Mangal" w:cs="Mangal"/>
          <w:sz w:val="28"/>
          <w:cs/>
          <w:lang w:bidi="hi-IN"/>
        </w:rPr>
        <w:t>।</w:t>
      </w:r>
      <w:r w:rsidRPr="00BD7F50">
        <w:rPr>
          <w:sz w:val="28"/>
        </w:rPr>
        <w:t xml:space="preserve"> </w:t>
      </w:r>
      <w:r w:rsidRPr="00BD7F50">
        <w:rPr>
          <w:rFonts w:ascii="Vrinda" w:hAnsi="Vrinda"/>
          <w:sz w:val="28"/>
          <w:cs/>
        </w:rPr>
        <w:t>একজন</w:t>
      </w:r>
      <w:r w:rsidRPr="00BD7F50">
        <w:rPr>
          <w:sz w:val="28"/>
        </w:rPr>
        <w:t xml:space="preserve"> </w:t>
      </w:r>
      <w:r w:rsidRPr="00BD7F50">
        <w:rPr>
          <w:rFonts w:ascii="Vrinda" w:hAnsi="Vrinda"/>
          <w:sz w:val="28"/>
          <w:cs/>
        </w:rPr>
        <w:t>পরিচিত</w:t>
      </w:r>
      <w:r w:rsidRPr="00BD7F50">
        <w:rPr>
          <w:sz w:val="28"/>
        </w:rPr>
        <w:t xml:space="preserve"> </w:t>
      </w:r>
      <w:r w:rsidRPr="00BD7F50">
        <w:rPr>
          <w:rFonts w:ascii="Vrinda" w:hAnsi="Vrinda"/>
          <w:sz w:val="28"/>
          <w:cs/>
        </w:rPr>
        <w:t>ভদ্রলোক</w:t>
      </w:r>
      <w:r w:rsidRPr="00BD7F50">
        <w:rPr>
          <w:sz w:val="28"/>
        </w:rPr>
        <w:t xml:space="preserve"> </w:t>
      </w:r>
      <w:r w:rsidRPr="00BD7F50">
        <w:rPr>
          <w:rFonts w:ascii="Vrinda" w:hAnsi="Vrinda"/>
          <w:sz w:val="28"/>
          <w:cs/>
        </w:rPr>
        <w:t>বললেন</w:t>
      </w:r>
      <w:r w:rsidRPr="00BD7F50">
        <w:rPr>
          <w:sz w:val="28"/>
        </w:rPr>
        <w:t xml:space="preserve">, </w:t>
      </w:r>
      <w:r w:rsidRPr="00BD7F50">
        <w:rPr>
          <w:rFonts w:ascii="Vrinda" w:hAnsi="Vrinda"/>
          <w:sz w:val="28"/>
          <w:cs/>
        </w:rPr>
        <w:t>স্যার</w:t>
      </w:r>
      <w:r w:rsidRPr="00BD7F50">
        <w:rPr>
          <w:sz w:val="28"/>
        </w:rPr>
        <w:t xml:space="preserve"> </w:t>
      </w:r>
      <w:r w:rsidRPr="00BD7F50">
        <w:rPr>
          <w:rFonts w:ascii="Vrinda" w:hAnsi="Vrinda"/>
          <w:sz w:val="28"/>
          <w:cs/>
        </w:rPr>
        <w:t>আপনি</w:t>
      </w:r>
      <w:r w:rsidRPr="00BD7F50">
        <w:rPr>
          <w:sz w:val="28"/>
        </w:rPr>
        <w:t xml:space="preserve"> </w:t>
      </w:r>
      <w:r w:rsidRPr="00BD7F50">
        <w:rPr>
          <w:rFonts w:ascii="Vrinda" w:hAnsi="Vrinda"/>
          <w:sz w:val="28"/>
          <w:cs/>
        </w:rPr>
        <w:t>এসেছেন</w:t>
      </w:r>
      <w:r w:rsidRPr="00BD7F50">
        <w:rPr>
          <w:sz w:val="28"/>
        </w:rPr>
        <w:t xml:space="preserve">, </w:t>
      </w:r>
      <w:r w:rsidRPr="00BD7F50">
        <w:rPr>
          <w:rFonts w:ascii="Vrinda" w:hAnsi="Vrinda"/>
          <w:sz w:val="28"/>
          <w:cs/>
        </w:rPr>
        <w:t>শীঘ্র</w:t>
      </w:r>
      <w:r w:rsidRPr="00BD7F50">
        <w:rPr>
          <w:sz w:val="28"/>
        </w:rPr>
        <w:t xml:space="preserve"> </w:t>
      </w:r>
      <w:r w:rsidRPr="00BD7F50">
        <w:rPr>
          <w:rFonts w:ascii="Vrinda" w:hAnsi="Vrinda"/>
          <w:sz w:val="28"/>
          <w:cs/>
        </w:rPr>
        <w:t>আপনার</w:t>
      </w:r>
      <w:r w:rsidRPr="00BD7F50">
        <w:rPr>
          <w:sz w:val="28"/>
        </w:rPr>
        <w:t xml:space="preserve"> </w:t>
      </w:r>
      <w:r w:rsidRPr="00BD7F50">
        <w:rPr>
          <w:rFonts w:ascii="Vrinda" w:hAnsi="Vrinda"/>
          <w:sz w:val="28"/>
          <w:cs/>
        </w:rPr>
        <w:t>বায়োডাটা</w:t>
      </w:r>
      <w:r w:rsidRPr="00BD7F50">
        <w:rPr>
          <w:sz w:val="28"/>
        </w:rPr>
        <w:t xml:space="preserve"> </w:t>
      </w:r>
      <w:r w:rsidRPr="00BD7F50">
        <w:rPr>
          <w:rFonts w:ascii="Vrinda" w:hAnsi="Vrinda"/>
          <w:sz w:val="28"/>
          <w:cs/>
        </w:rPr>
        <w:t>ফরমটা</w:t>
      </w:r>
      <w:r w:rsidRPr="00BD7F50">
        <w:rPr>
          <w:sz w:val="28"/>
        </w:rPr>
        <w:t xml:space="preserve"> </w:t>
      </w:r>
      <w:r w:rsidRPr="00BD7F50">
        <w:rPr>
          <w:rFonts w:ascii="Vrinda" w:hAnsi="Vrinda"/>
          <w:sz w:val="28"/>
          <w:cs/>
        </w:rPr>
        <w:t>পূরণ</w:t>
      </w:r>
      <w:r w:rsidRPr="00BD7F50">
        <w:rPr>
          <w:sz w:val="28"/>
        </w:rPr>
        <w:t xml:space="preserve"> </w:t>
      </w:r>
      <w:r w:rsidRPr="00BD7F50">
        <w:rPr>
          <w:rFonts w:ascii="Vrinda" w:hAnsi="Vrinda"/>
          <w:sz w:val="28"/>
          <w:cs/>
        </w:rPr>
        <w:t>করুন</w:t>
      </w:r>
      <w:r w:rsidRPr="00BD7F50">
        <w:rPr>
          <w:rFonts w:ascii="Mangal" w:hAnsi="Mangal" w:cs="Mangal"/>
          <w:sz w:val="28"/>
          <w:cs/>
          <w:lang w:bidi="hi-IN"/>
        </w:rPr>
        <w:t>।</w:t>
      </w:r>
      <w:r w:rsidRPr="00BD7F50">
        <w:rPr>
          <w:sz w:val="28"/>
        </w:rPr>
        <w:t xml:space="preserve"> </w:t>
      </w:r>
      <w:r w:rsidRPr="00BD7F50">
        <w:rPr>
          <w:rFonts w:ascii="Vrinda" w:hAnsi="Vrinda"/>
          <w:sz w:val="28"/>
          <w:cs/>
        </w:rPr>
        <w:t>দেখলাম</w:t>
      </w:r>
      <w:r w:rsidRPr="00BD7F50">
        <w:rPr>
          <w:sz w:val="28"/>
        </w:rPr>
        <w:t xml:space="preserve"> </w:t>
      </w:r>
      <w:r w:rsidRPr="00BD7F50">
        <w:rPr>
          <w:rFonts w:ascii="Vrinda" w:hAnsi="Vrinda"/>
          <w:sz w:val="28"/>
          <w:cs/>
        </w:rPr>
        <w:t>দলে</w:t>
      </w:r>
      <w:r w:rsidRPr="00BD7F50">
        <w:rPr>
          <w:sz w:val="28"/>
        </w:rPr>
        <w:t xml:space="preserve"> </w:t>
      </w:r>
      <w:r w:rsidRPr="00BD7F50">
        <w:rPr>
          <w:rFonts w:ascii="Vrinda" w:hAnsi="Vrinda"/>
          <w:sz w:val="28"/>
          <w:cs/>
        </w:rPr>
        <w:t>দলে</w:t>
      </w:r>
      <w:r w:rsidRPr="00BD7F50">
        <w:rPr>
          <w:sz w:val="28"/>
        </w:rPr>
        <w:t xml:space="preserve"> </w:t>
      </w:r>
      <w:r w:rsidRPr="00BD7F50">
        <w:rPr>
          <w:rFonts w:ascii="Vrinda" w:hAnsi="Vrinda"/>
          <w:sz w:val="28"/>
          <w:cs/>
        </w:rPr>
        <w:t>লোক</w:t>
      </w:r>
      <w:r w:rsidRPr="00BD7F50">
        <w:rPr>
          <w:sz w:val="28"/>
        </w:rPr>
        <w:t xml:space="preserve"> </w:t>
      </w:r>
      <w:r w:rsidRPr="00BD7F50">
        <w:rPr>
          <w:rFonts w:ascii="Vrinda" w:hAnsi="Vrinda"/>
          <w:sz w:val="28"/>
          <w:cs/>
        </w:rPr>
        <w:t>বায়োডাটা</w:t>
      </w:r>
      <w:r w:rsidRPr="00BD7F50">
        <w:rPr>
          <w:sz w:val="28"/>
        </w:rPr>
        <w:t xml:space="preserve"> </w:t>
      </w:r>
      <w:r w:rsidRPr="00BD7F50">
        <w:rPr>
          <w:rFonts w:ascii="Vrinda" w:hAnsi="Vrinda"/>
          <w:sz w:val="28"/>
          <w:cs/>
        </w:rPr>
        <w:t>ফরম</w:t>
      </w:r>
      <w:r w:rsidRPr="00BD7F50">
        <w:rPr>
          <w:sz w:val="28"/>
        </w:rPr>
        <w:t xml:space="preserve"> </w:t>
      </w:r>
      <w:r w:rsidRPr="00BD7F50">
        <w:rPr>
          <w:rFonts w:ascii="Vrinda" w:hAnsi="Vrinda"/>
          <w:sz w:val="28"/>
          <w:cs/>
        </w:rPr>
        <w:t>পূরণে</w:t>
      </w:r>
      <w:r w:rsidRPr="00BD7F50">
        <w:rPr>
          <w:sz w:val="28"/>
        </w:rPr>
        <w:t xml:space="preserve"> </w:t>
      </w:r>
      <w:r w:rsidRPr="00BD7F50">
        <w:rPr>
          <w:rFonts w:ascii="Vrinda" w:hAnsi="Vrinda"/>
          <w:sz w:val="28"/>
          <w:cs/>
        </w:rPr>
        <w:t>ব্যস্ত</w:t>
      </w:r>
      <w:r w:rsidRPr="00BD7F50">
        <w:rPr>
          <w:rFonts w:ascii="Mangal" w:hAnsi="Mangal" w:cs="Mangal"/>
          <w:sz w:val="28"/>
          <w:cs/>
          <w:lang w:bidi="hi-IN"/>
        </w:rPr>
        <w:t>।</w:t>
      </w:r>
      <w:r w:rsidRPr="00BD7F50">
        <w:rPr>
          <w:sz w:val="28"/>
        </w:rPr>
        <w:t xml:space="preserve"> </w:t>
      </w:r>
      <w:r w:rsidRPr="00BD7F50">
        <w:rPr>
          <w:rFonts w:ascii="Vrinda" w:hAnsi="Vrinda"/>
          <w:sz w:val="28"/>
          <w:cs/>
        </w:rPr>
        <w:t>আমিও</w:t>
      </w:r>
      <w:r w:rsidRPr="00BD7F50">
        <w:rPr>
          <w:sz w:val="28"/>
        </w:rPr>
        <w:t xml:space="preserve"> </w:t>
      </w:r>
      <w:r w:rsidRPr="00BD7F50">
        <w:rPr>
          <w:rFonts w:ascii="Vrinda" w:hAnsi="Vrinda"/>
          <w:sz w:val="28"/>
          <w:cs/>
        </w:rPr>
        <w:t>আমার</w:t>
      </w:r>
      <w:r w:rsidRPr="00BD7F50">
        <w:rPr>
          <w:sz w:val="28"/>
        </w:rPr>
        <w:t xml:space="preserve"> </w:t>
      </w:r>
      <w:r w:rsidRPr="00BD7F50">
        <w:rPr>
          <w:rFonts w:ascii="Vrinda" w:hAnsi="Vrinda"/>
          <w:sz w:val="28"/>
          <w:cs/>
        </w:rPr>
        <w:t>জীবনের</w:t>
      </w:r>
      <w:r w:rsidRPr="00BD7F50">
        <w:rPr>
          <w:sz w:val="28"/>
        </w:rPr>
        <w:t xml:space="preserve"> </w:t>
      </w:r>
      <w:r w:rsidRPr="00BD7F50">
        <w:rPr>
          <w:rFonts w:ascii="Vrinda" w:hAnsi="Vrinda"/>
          <w:sz w:val="28"/>
          <w:cs/>
        </w:rPr>
        <w:t>সংক্ষিপ্ত</w:t>
      </w:r>
      <w:r w:rsidRPr="00BD7F50">
        <w:rPr>
          <w:sz w:val="28"/>
        </w:rPr>
        <w:t xml:space="preserve"> </w:t>
      </w:r>
      <w:r w:rsidR="005C2CBD">
        <w:rPr>
          <w:rFonts w:ascii="Vrinda" w:hAnsi="Vrinda"/>
          <w:sz w:val="28"/>
          <w:cs/>
        </w:rPr>
        <w:t>ইতি</w:t>
      </w:r>
      <w:r w:rsidR="005C2CBD">
        <w:rPr>
          <w:rFonts w:ascii="Vrinda" w:hAnsi="Vrinda" w:hint="cs"/>
          <w:sz w:val="28"/>
          <w:cs/>
        </w:rPr>
        <w:t>বৃত্ত</w:t>
      </w:r>
      <w:r w:rsidRPr="00BD7F50">
        <w:rPr>
          <w:sz w:val="28"/>
        </w:rPr>
        <w:t xml:space="preserve"> </w:t>
      </w:r>
      <w:r w:rsidRPr="00BD7F50">
        <w:rPr>
          <w:rFonts w:ascii="Vrinda" w:hAnsi="Vrinda"/>
          <w:sz w:val="28"/>
          <w:cs/>
        </w:rPr>
        <w:t>ঐ</w:t>
      </w:r>
      <w:r w:rsidRPr="00BD7F50">
        <w:rPr>
          <w:sz w:val="28"/>
        </w:rPr>
        <w:t xml:space="preserve"> </w:t>
      </w:r>
      <w:r w:rsidRPr="00BD7F50">
        <w:rPr>
          <w:rFonts w:ascii="Vrinda" w:hAnsi="Vrinda"/>
          <w:sz w:val="28"/>
          <w:cs/>
        </w:rPr>
        <w:lastRenderedPageBreak/>
        <w:t>ফরম</w:t>
      </w:r>
      <w:r w:rsidRPr="00BD7F50">
        <w:rPr>
          <w:sz w:val="28"/>
        </w:rPr>
        <w:t xml:space="preserve"> </w:t>
      </w:r>
      <w:r w:rsidRPr="00BD7F50">
        <w:rPr>
          <w:rFonts w:ascii="Vrinda" w:hAnsi="Vrinda"/>
          <w:sz w:val="28"/>
          <w:cs/>
        </w:rPr>
        <w:t>পূরনের</w:t>
      </w:r>
      <w:r w:rsidRPr="00BD7F50">
        <w:rPr>
          <w:sz w:val="28"/>
        </w:rPr>
        <w:t xml:space="preserve"> </w:t>
      </w:r>
      <w:r w:rsidRPr="00BD7F50">
        <w:rPr>
          <w:rFonts w:ascii="Vrinda" w:hAnsi="Vrinda"/>
          <w:sz w:val="28"/>
          <w:cs/>
        </w:rPr>
        <w:t>মাধ্যমে</w:t>
      </w:r>
      <w:r w:rsidRPr="00BD7F50">
        <w:rPr>
          <w:sz w:val="28"/>
        </w:rPr>
        <w:t xml:space="preserve"> </w:t>
      </w:r>
      <w:r w:rsidRPr="00BD7F50">
        <w:rPr>
          <w:rFonts w:ascii="Vrinda" w:hAnsi="Vrinda"/>
          <w:sz w:val="28"/>
          <w:cs/>
        </w:rPr>
        <w:t>রেকর্ড</w:t>
      </w:r>
      <w:r w:rsidRPr="00BD7F50">
        <w:rPr>
          <w:sz w:val="28"/>
        </w:rPr>
        <w:t xml:space="preserve"> </w:t>
      </w:r>
      <w:r w:rsidRPr="00BD7F50">
        <w:rPr>
          <w:rFonts w:ascii="Vrinda" w:hAnsi="Vrinda"/>
          <w:sz w:val="28"/>
          <w:cs/>
        </w:rPr>
        <w:t>করলাম</w:t>
      </w:r>
      <w:r w:rsidRPr="00BD7F50">
        <w:rPr>
          <w:rFonts w:ascii="Mangal" w:hAnsi="Mangal" w:cs="Mangal"/>
          <w:sz w:val="28"/>
          <w:cs/>
          <w:lang w:bidi="hi-IN"/>
        </w:rPr>
        <w:t>।</w:t>
      </w:r>
      <w:r w:rsidRPr="00BD7F50">
        <w:rPr>
          <w:sz w:val="28"/>
        </w:rPr>
        <w:t xml:space="preserve"> </w:t>
      </w:r>
      <w:r w:rsidRPr="00BD7F50">
        <w:rPr>
          <w:rFonts w:ascii="Vrinda" w:hAnsi="Vrinda"/>
          <w:sz w:val="28"/>
          <w:cs/>
        </w:rPr>
        <w:t>পরে</w:t>
      </w:r>
      <w:r w:rsidRPr="00BD7F50">
        <w:rPr>
          <w:sz w:val="28"/>
        </w:rPr>
        <w:t xml:space="preserve"> </w:t>
      </w:r>
      <w:r w:rsidRPr="00BD7F50">
        <w:rPr>
          <w:rFonts w:ascii="Vrinda" w:hAnsi="Vrinda"/>
          <w:sz w:val="28"/>
          <w:cs/>
        </w:rPr>
        <w:t>আমার</w:t>
      </w:r>
      <w:r w:rsidRPr="00BD7F50">
        <w:rPr>
          <w:sz w:val="28"/>
        </w:rPr>
        <w:t xml:space="preserve"> </w:t>
      </w:r>
      <w:r w:rsidRPr="00BD7F50">
        <w:rPr>
          <w:rFonts w:ascii="Vrinda" w:hAnsi="Vrinda"/>
          <w:sz w:val="28"/>
          <w:cs/>
        </w:rPr>
        <w:t>পরিচিত</w:t>
      </w:r>
      <w:r w:rsidRPr="00BD7F50">
        <w:rPr>
          <w:sz w:val="28"/>
        </w:rPr>
        <w:t xml:space="preserve"> </w:t>
      </w:r>
      <w:r w:rsidRPr="00BD7F50">
        <w:rPr>
          <w:rFonts w:ascii="Vrinda" w:hAnsi="Vrinda"/>
          <w:sz w:val="28"/>
          <w:cs/>
        </w:rPr>
        <w:t>খন্দকার</w:t>
      </w:r>
      <w:r w:rsidRPr="00BD7F50">
        <w:rPr>
          <w:sz w:val="28"/>
        </w:rPr>
        <w:t xml:space="preserve"> </w:t>
      </w:r>
      <w:r w:rsidRPr="00BD7F50">
        <w:rPr>
          <w:rFonts w:ascii="Vrinda" w:hAnsi="Vrinda"/>
          <w:sz w:val="28"/>
          <w:cs/>
        </w:rPr>
        <w:t>আসাদুজ্জামান</w:t>
      </w:r>
      <w:r w:rsidRPr="00BD7F50">
        <w:rPr>
          <w:sz w:val="28"/>
        </w:rPr>
        <w:t xml:space="preserve"> (</w:t>
      </w:r>
      <w:r w:rsidRPr="00BD7F50">
        <w:rPr>
          <w:rFonts w:ascii="Vrinda" w:hAnsi="Vrinda"/>
          <w:sz w:val="28"/>
          <w:cs/>
        </w:rPr>
        <w:t>প্রাক্তন</w:t>
      </w:r>
      <w:r w:rsidRPr="00BD7F50">
        <w:rPr>
          <w:sz w:val="28"/>
        </w:rPr>
        <w:t xml:space="preserve"> </w:t>
      </w:r>
      <w:r w:rsidRPr="00BD7F50">
        <w:rPr>
          <w:rFonts w:ascii="Vrinda" w:hAnsi="Vrinda"/>
          <w:sz w:val="28"/>
          <w:cs/>
        </w:rPr>
        <w:t>সি</w:t>
      </w:r>
      <w:r w:rsidRPr="00BD7F50">
        <w:rPr>
          <w:sz w:val="28"/>
        </w:rPr>
        <w:t>,</w:t>
      </w:r>
      <w:r w:rsidRPr="00BD7F50">
        <w:rPr>
          <w:rFonts w:ascii="Vrinda" w:hAnsi="Vrinda"/>
          <w:sz w:val="28"/>
          <w:cs/>
        </w:rPr>
        <w:t>এস</w:t>
      </w:r>
      <w:r w:rsidRPr="00BD7F50">
        <w:rPr>
          <w:sz w:val="28"/>
        </w:rPr>
        <w:t>,</w:t>
      </w:r>
      <w:r w:rsidRPr="00BD7F50">
        <w:rPr>
          <w:rFonts w:ascii="Vrinda" w:hAnsi="Vrinda"/>
          <w:sz w:val="28"/>
          <w:cs/>
        </w:rPr>
        <w:t>পি</w:t>
      </w:r>
      <w:r w:rsidRPr="00BD7F50">
        <w:rPr>
          <w:sz w:val="28"/>
        </w:rPr>
        <w:t xml:space="preserve">) </w:t>
      </w:r>
      <w:r w:rsidRPr="00BD7F50">
        <w:rPr>
          <w:rFonts w:ascii="Vrinda" w:hAnsi="Vrinda"/>
          <w:sz w:val="28"/>
          <w:cs/>
        </w:rPr>
        <w:t>ও</w:t>
      </w:r>
      <w:r w:rsidRPr="00BD7F50">
        <w:rPr>
          <w:sz w:val="28"/>
        </w:rPr>
        <w:t xml:space="preserve"> </w:t>
      </w:r>
      <w:r w:rsidRPr="00BD7F50">
        <w:rPr>
          <w:rFonts w:ascii="Vrinda" w:hAnsi="Vrinda"/>
          <w:sz w:val="28"/>
          <w:cs/>
        </w:rPr>
        <w:t>আরোও</w:t>
      </w:r>
      <w:r w:rsidRPr="00BD7F50">
        <w:rPr>
          <w:sz w:val="28"/>
        </w:rPr>
        <w:t xml:space="preserve"> </w:t>
      </w:r>
      <w:r w:rsidRPr="00BD7F50">
        <w:rPr>
          <w:rFonts w:ascii="Vrinda" w:hAnsi="Vrinda"/>
          <w:sz w:val="28"/>
          <w:cs/>
        </w:rPr>
        <w:t>কয়েকজন</w:t>
      </w:r>
      <w:r w:rsidRPr="00BD7F50">
        <w:rPr>
          <w:sz w:val="28"/>
        </w:rPr>
        <w:t xml:space="preserve"> </w:t>
      </w:r>
      <w:r w:rsidRPr="00BD7F50">
        <w:rPr>
          <w:rFonts w:ascii="Vrinda" w:hAnsi="Vrinda"/>
          <w:sz w:val="28"/>
          <w:cs/>
        </w:rPr>
        <w:t>পদস্থ</w:t>
      </w:r>
      <w:r w:rsidRPr="00BD7F50">
        <w:rPr>
          <w:sz w:val="28"/>
        </w:rPr>
        <w:t xml:space="preserve"> </w:t>
      </w:r>
      <w:r w:rsidRPr="00BD7F50">
        <w:rPr>
          <w:rFonts w:ascii="Vrinda" w:hAnsi="Vrinda"/>
          <w:sz w:val="28"/>
          <w:cs/>
        </w:rPr>
        <w:t>অফিসার</w:t>
      </w:r>
      <w:r w:rsidRPr="00BD7F50">
        <w:rPr>
          <w:sz w:val="28"/>
        </w:rPr>
        <w:t xml:space="preserve"> </w:t>
      </w:r>
      <w:r w:rsidRPr="00BD7F50">
        <w:rPr>
          <w:rFonts w:ascii="Vrinda" w:hAnsi="Vrinda"/>
          <w:sz w:val="28"/>
          <w:cs/>
        </w:rPr>
        <w:t>ও</w:t>
      </w:r>
      <w:r w:rsidRPr="00BD7F50">
        <w:rPr>
          <w:sz w:val="28"/>
        </w:rPr>
        <w:t xml:space="preserve"> </w:t>
      </w:r>
      <w:r w:rsidRPr="00BD7F50">
        <w:rPr>
          <w:rFonts w:ascii="Vrinda" w:hAnsi="Vrinda"/>
          <w:sz w:val="28"/>
          <w:cs/>
        </w:rPr>
        <w:t>এমপির</w:t>
      </w:r>
      <w:r w:rsidRPr="00BD7F50">
        <w:rPr>
          <w:sz w:val="28"/>
        </w:rPr>
        <w:t xml:space="preserve"> </w:t>
      </w:r>
      <w:r w:rsidRPr="00BD7F50">
        <w:rPr>
          <w:rFonts w:ascii="Vrinda" w:hAnsi="Vrinda"/>
          <w:sz w:val="28"/>
          <w:cs/>
        </w:rPr>
        <w:t>সাথে</w:t>
      </w:r>
      <w:r w:rsidRPr="00BD7F50">
        <w:rPr>
          <w:sz w:val="28"/>
        </w:rPr>
        <w:t xml:space="preserve"> </w:t>
      </w:r>
      <w:r w:rsidRPr="00BD7F50">
        <w:rPr>
          <w:rFonts w:ascii="Vrinda" w:hAnsi="Vrinda"/>
          <w:sz w:val="28"/>
          <w:cs/>
        </w:rPr>
        <w:t>দেখা</w:t>
      </w:r>
      <w:r w:rsidRPr="00BD7F50">
        <w:rPr>
          <w:sz w:val="28"/>
        </w:rPr>
        <w:t xml:space="preserve"> </w:t>
      </w:r>
      <w:r w:rsidRPr="00BD7F50">
        <w:rPr>
          <w:rFonts w:ascii="Vrinda" w:hAnsi="Vrinda"/>
          <w:sz w:val="28"/>
          <w:cs/>
        </w:rPr>
        <w:t>হল</w:t>
      </w:r>
      <w:r w:rsidRPr="00BD7F50">
        <w:rPr>
          <w:rFonts w:ascii="Mangal" w:hAnsi="Mangal" w:cs="Mangal"/>
          <w:sz w:val="28"/>
          <w:cs/>
          <w:lang w:bidi="hi-IN"/>
        </w:rPr>
        <w:t>।</w:t>
      </w:r>
      <w:r w:rsidRPr="00BD7F50">
        <w:rPr>
          <w:sz w:val="28"/>
        </w:rPr>
        <w:t xml:space="preserve"> </w:t>
      </w:r>
      <w:r w:rsidRPr="00BD7F50">
        <w:rPr>
          <w:rFonts w:ascii="Vrinda" w:hAnsi="Vrinda"/>
          <w:sz w:val="28"/>
          <w:cs/>
        </w:rPr>
        <w:t>তাঁরা</w:t>
      </w:r>
      <w:r w:rsidRPr="00BD7F50">
        <w:rPr>
          <w:sz w:val="28"/>
        </w:rPr>
        <w:t xml:space="preserve"> </w:t>
      </w:r>
      <w:r w:rsidRPr="00BD7F50">
        <w:rPr>
          <w:rFonts w:ascii="Vrinda" w:hAnsi="Vrinda"/>
          <w:sz w:val="28"/>
          <w:cs/>
        </w:rPr>
        <w:t>আমার</w:t>
      </w:r>
      <w:r w:rsidRPr="00BD7F50">
        <w:rPr>
          <w:sz w:val="28"/>
        </w:rPr>
        <w:t xml:space="preserve"> </w:t>
      </w:r>
      <w:r w:rsidRPr="00BD7F50">
        <w:rPr>
          <w:rFonts w:ascii="Vrinda" w:hAnsi="Vrinda"/>
          <w:sz w:val="28"/>
          <w:cs/>
        </w:rPr>
        <w:t>আগেই</w:t>
      </w:r>
      <w:r w:rsidRPr="00BD7F50">
        <w:rPr>
          <w:sz w:val="28"/>
        </w:rPr>
        <w:t xml:space="preserve"> </w:t>
      </w:r>
      <w:r w:rsidRPr="00BD7F50">
        <w:rPr>
          <w:rFonts w:ascii="Vrinda" w:hAnsi="Vrinda"/>
          <w:sz w:val="28"/>
          <w:cs/>
        </w:rPr>
        <w:t>এসে</w:t>
      </w:r>
      <w:r w:rsidRPr="00BD7F50">
        <w:rPr>
          <w:sz w:val="28"/>
        </w:rPr>
        <w:t xml:space="preserve"> </w:t>
      </w:r>
      <w:r w:rsidRPr="00BD7F50">
        <w:rPr>
          <w:rFonts w:ascii="Vrinda" w:hAnsi="Vrinda"/>
          <w:sz w:val="28"/>
          <w:cs/>
        </w:rPr>
        <w:t>মুজিব</w:t>
      </w:r>
      <w:r w:rsidRPr="00BD7F50">
        <w:rPr>
          <w:sz w:val="28"/>
        </w:rPr>
        <w:t xml:space="preserve"> </w:t>
      </w:r>
      <w:r w:rsidRPr="00BD7F50">
        <w:rPr>
          <w:rFonts w:ascii="Vrinda" w:hAnsi="Vrinda"/>
          <w:sz w:val="28"/>
          <w:cs/>
        </w:rPr>
        <w:t>নগর</w:t>
      </w:r>
      <w:r w:rsidRPr="00BD7F50">
        <w:rPr>
          <w:sz w:val="28"/>
        </w:rPr>
        <w:t xml:space="preserve"> </w:t>
      </w:r>
      <w:r w:rsidRPr="00BD7F50">
        <w:rPr>
          <w:rFonts w:ascii="Vrinda" w:hAnsi="Vrinda"/>
          <w:sz w:val="28"/>
          <w:cs/>
        </w:rPr>
        <w:t>সরকারের</w:t>
      </w:r>
      <w:r w:rsidRPr="00BD7F50">
        <w:rPr>
          <w:sz w:val="28"/>
        </w:rPr>
        <w:t xml:space="preserve"> </w:t>
      </w:r>
      <w:r w:rsidRPr="00BD7F50">
        <w:rPr>
          <w:rFonts w:ascii="Vrinda" w:hAnsi="Vrinda"/>
          <w:sz w:val="28"/>
          <w:cs/>
        </w:rPr>
        <w:t>কাজে</w:t>
      </w:r>
      <w:r w:rsidRPr="00BD7F50">
        <w:rPr>
          <w:sz w:val="28"/>
        </w:rPr>
        <w:t xml:space="preserve"> </w:t>
      </w:r>
      <w:r w:rsidRPr="00BD7F50">
        <w:rPr>
          <w:rFonts w:ascii="Vrinda" w:hAnsi="Vrinda"/>
          <w:sz w:val="28"/>
          <w:cs/>
        </w:rPr>
        <w:t>নিয়োজিত</w:t>
      </w:r>
      <w:r w:rsidRPr="00BD7F50">
        <w:rPr>
          <w:sz w:val="28"/>
        </w:rPr>
        <w:t xml:space="preserve"> </w:t>
      </w:r>
      <w:r w:rsidRPr="00BD7F50">
        <w:rPr>
          <w:rFonts w:ascii="Vrinda" w:hAnsi="Vrinda"/>
          <w:sz w:val="28"/>
          <w:cs/>
        </w:rPr>
        <w:t>হয়েছেন</w:t>
      </w:r>
      <w:r w:rsidRPr="00BD7F50">
        <w:rPr>
          <w:rFonts w:ascii="Mangal" w:hAnsi="Mangal" w:cs="Mangal"/>
          <w:sz w:val="28"/>
          <w:cs/>
          <w:lang w:bidi="hi-IN"/>
        </w:rPr>
        <w:t>।</w:t>
      </w:r>
      <w:r w:rsidRPr="00BD7F50">
        <w:rPr>
          <w:sz w:val="28"/>
        </w:rPr>
        <w:t xml:space="preserve"> </w:t>
      </w:r>
      <w:r w:rsidR="005C2CBD">
        <w:rPr>
          <w:rFonts w:hint="cs"/>
          <w:sz w:val="28"/>
          <w:cs/>
        </w:rPr>
        <w:t xml:space="preserve">আমাকে দেখে তাঁরা খুব খুশি হলেন। আমিও তাঁদের সঙ্গে একাত্মতা ঘোষণা করে স্বাধীনতা সংগ্রামে সক্রিয় অংশগ্রহণের সংকল্প দ্ব্যর্থহীন ভাষায় ব্যক্ত করে সে দিনের মতো বিদায় নিলাম। </w:t>
      </w:r>
    </w:p>
    <w:p w:rsidR="00BD7F50" w:rsidRPr="00BD7F50" w:rsidRDefault="00BD7F50" w:rsidP="00BD7F50">
      <w:pPr>
        <w:rPr>
          <w:sz w:val="28"/>
        </w:rPr>
      </w:pPr>
    </w:p>
    <w:p w:rsidR="00BD7F50" w:rsidRPr="00BD7F50" w:rsidRDefault="00BD7F50" w:rsidP="00BD7F50">
      <w:pPr>
        <w:rPr>
          <w:sz w:val="28"/>
        </w:rPr>
      </w:pPr>
      <w:r w:rsidRPr="00BD7F50">
        <w:rPr>
          <w:rFonts w:ascii="Vrinda" w:hAnsi="Vrinda"/>
          <w:sz w:val="28"/>
          <w:cs/>
        </w:rPr>
        <w:t>এক</w:t>
      </w:r>
      <w:r w:rsidRPr="00BD7F50">
        <w:rPr>
          <w:sz w:val="28"/>
        </w:rPr>
        <w:t xml:space="preserve"> </w:t>
      </w:r>
      <w:r w:rsidRPr="00BD7F50">
        <w:rPr>
          <w:rFonts w:ascii="Vrinda" w:hAnsi="Vrinda"/>
          <w:sz w:val="28"/>
          <w:cs/>
        </w:rPr>
        <w:t>সপ্তাহ</w:t>
      </w:r>
      <w:r w:rsidRPr="00BD7F50">
        <w:rPr>
          <w:sz w:val="28"/>
        </w:rPr>
        <w:t xml:space="preserve"> </w:t>
      </w:r>
      <w:r w:rsidRPr="00BD7F50">
        <w:rPr>
          <w:rFonts w:ascii="Vrinda" w:hAnsi="Vrinda"/>
          <w:sz w:val="28"/>
          <w:cs/>
        </w:rPr>
        <w:t>পর</w:t>
      </w:r>
      <w:r w:rsidRPr="00BD7F50">
        <w:rPr>
          <w:sz w:val="28"/>
        </w:rPr>
        <w:t xml:space="preserve"> </w:t>
      </w:r>
      <w:r w:rsidRPr="00BD7F50">
        <w:rPr>
          <w:rFonts w:ascii="Vrinda" w:hAnsi="Vrinda"/>
          <w:sz w:val="28"/>
          <w:cs/>
        </w:rPr>
        <w:t>আবার</w:t>
      </w:r>
      <w:r w:rsidRPr="00BD7F50">
        <w:rPr>
          <w:sz w:val="28"/>
        </w:rPr>
        <w:t xml:space="preserve"> </w:t>
      </w:r>
      <w:r w:rsidRPr="00BD7F50">
        <w:rPr>
          <w:rFonts w:ascii="Vrinda" w:hAnsi="Vrinda"/>
          <w:sz w:val="28"/>
          <w:cs/>
        </w:rPr>
        <w:t>কলকাতায়</w:t>
      </w:r>
      <w:r w:rsidRPr="00BD7F50">
        <w:rPr>
          <w:sz w:val="28"/>
        </w:rPr>
        <w:t xml:space="preserve"> </w:t>
      </w:r>
      <w:r w:rsidRPr="00BD7F50">
        <w:rPr>
          <w:rFonts w:ascii="Vrinda" w:hAnsi="Vrinda"/>
          <w:sz w:val="28"/>
          <w:cs/>
        </w:rPr>
        <w:t>আসলাম</w:t>
      </w:r>
      <w:r w:rsidRPr="00BD7F50">
        <w:rPr>
          <w:sz w:val="28"/>
        </w:rPr>
        <w:t xml:space="preserve"> </w:t>
      </w:r>
      <w:r w:rsidRPr="00BD7F50">
        <w:rPr>
          <w:rFonts w:ascii="Vrinda" w:hAnsi="Vrinda"/>
          <w:sz w:val="28"/>
          <w:cs/>
        </w:rPr>
        <w:t>বাংলাদেশ</w:t>
      </w:r>
      <w:r w:rsidRPr="00BD7F50">
        <w:rPr>
          <w:sz w:val="28"/>
        </w:rPr>
        <w:t xml:space="preserve"> </w:t>
      </w:r>
      <w:r w:rsidRPr="00BD7F50">
        <w:rPr>
          <w:rFonts w:ascii="Vrinda" w:hAnsi="Vrinda"/>
          <w:sz w:val="28"/>
          <w:cs/>
        </w:rPr>
        <w:t>হাইকমিশন</w:t>
      </w:r>
      <w:r w:rsidRPr="00BD7F50">
        <w:rPr>
          <w:sz w:val="28"/>
        </w:rPr>
        <w:t xml:space="preserve"> </w:t>
      </w:r>
      <w:r w:rsidRPr="00BD7F50">
        <w:rPr>
          <w:rFonts w:ascii="Vrinda" w:hAnsi="Vrinda"/>
          <w:sz w:val="28"/>
          <w:cs/>
        </w:rPr>
        <w:t>চ</w:t>
      </w:r>
      <w:r w:rsidR="00435A8B">
        <w:rPr>
          <w:rFonts w:ascii="Vrinda" w:hAnsi="Vrinda" w:hint="cs"/>
          <w:sz w:val="28"/>
          <w:cs/>
        </w:rPr>
        <w:t>ত্ব</w:t>
      </w:r>
      <w:r w:rsidRPr="00BD7F50">
        <w:rPr>
          <w:rFonts w:ascii="Vrinda" w:hAnsi="Vrinda"/>
          <w:sz w:val="28"/>
          <w:cs/>
        </w:rPr>
        <w:t>রে</w:t>
      </w:r>
      <w:r w:rsidRPr="00BD7F50">
        <w:rPr>
          <w:rFonts w:ascii="Mangal" w:hAnsi="Mangal" w:cs="Mangal"/>
          <w:sz w:val="28"/>
          <w:cs/>
          <w:lang w:bidi="hi-IN"/>
        </w:rPr>
        <w:t>।</w:t>
      </w:r>
      <w:r w:rsidRPr="00BD7F50">
        <w:rPr>
          <w:sz w:val="28"/>
        </w:rPr>
        <w:t xml:space="preserve"> </w:t>
      </w:r>
      <w:r w:rsidRPr="00BD7F50">
        <w:rPr>
          <w:rFonts w:ascii="Vrinda" w:hAnsi="Vrinda"/>
          <w:sz w:val="28"/>
          <w:cs/>
        </w:rPr>
        <w:t>অনেক</w:t>
      </w:r>
      <w:r w:rsidRPr="00BD7F50">
        <w:rPr>
          <w:sz w:val="28"/>
        </w:rPr>
        <w:t xml:space="preserve"> </w:t>
      </w:r>
      <w:r w:rsidRPr="00BD7F50">
        <w:rPr>
          <w:rFonts w:ascii="Vrinda" w:hAnsi="Vrinda"/>
          <w:sz w:val="28"/>
          <w:cs/>
        </w:rPr>
        <w:t>চেনা</w:t>
      </w:r>
      <w:r w:rsidRPr="00BD7F50">
        <w:rPr>
          <w:sz w:val="28"/>
        </w:rPr>
        <w:t xml:space="preserve"> </w:t>
      </w:r>
      <w:r w:rsidRPr="00BD7F50">
        <w:rPr>
          <w:rFonts w:ascii="Vrinda" w:hAnsi="Vrinda"/>
          <w:sz w:val="28"/>
          <w:cs/>
        </w:rPr>
        <w:t>মুখ</w:t>
      </w:r>
      <w:r w:rsidRPr="00BD7F50">
        <w:rPr>
          <w:sz w:val="28"/>
        </w:rPr>
        <w:t xml:space="preserve"> </w:t>
      </w:r>
      <w:r w:rsidRPr="00BD7F50">
        <w:rPr>
          <w:rFonts w:ascii="Vrinda" w:hAnsi="Vrinda"/>
          <w:sz w:val="28"/>
          <w:cs/>
        </w:rPr>
        <w:t>পেলাম</w:t>
      </w:r>
      <w:r w:rsidRPr="00BD7F50">
        <w:rPr>
          <w:sz w:val="28"/>
        </w:rPr>
        <w:t xml:space="preserve"> </w:t>
      </w:r>
      <w:r w:rsidRPr="00BD7F50">
        <w:rPr>
          <w:rFonts w:ascii="Vrinda" w:hAnsi="Vrinda"/>
          <w:sz w:val="28"/>
          <w:cs/>
        </w:rPr>
        <w:t>এবার</w:t>
      </w:r>
      <w:r w:rsidRPr="00BD7F50">
        <w:rPr>
          <w:rFonts w:ascii="Mangal" w:hAnsi="Mangal" w:cs="Mangal"/>
          <w:sz w:val="28"/>
          <w:cs/>
          <w:lang w:bidi="hi-IN"/>
        </w:rPr>
        <w:t>।</w:t>
      </w:r>
      <w:r w:rsidRPr="00BD7F50">
        <w:rPr>
          <w:sz w:val="28"/>
        </w:rPr>
        <w:t xml:space="preserve"> </w:t>
      </w:r>
      <w:r w:rsidRPr="00BD7F50">
        <w:rPr>
          <w:rFonts w:ascii="Vrinda" w:hAnsi="Vrinda"/>
          <w:sz w:val="28"/>
          <w:cs/>
        </w:rPr>
        <w:t>আমাদের</w:t>
      </w:r>
      <w:r w:rsidRPr="00BD7F50">
        <w:rPr>
          <w:sz w:val="28"/>
        </w:rPr>
        <w:t xml:space="preserve"> </w:t>
      </w:r>
      <w:r w:rsidRPr="00BD7F50">
        <w:rPr>
          <w:rFonts w:ascii="Vrinda" w:hAnsi="Vrinda"/>
          <w:sz w:val="28"/>
          <w:cs/>
        </w:rPr>
        <w:t>দেশের</w:t>
      </w:r>
      <w:r w:rsidRPr="00BD7F50">
        <w:rPr>
          <w:sz w:val="28"/>
        </w:rPr>
        <w:t xml:space="preserve"> </w:t>
      </w:r>
      <w:r w:rsidRPr="00BD7F50">
        <w:rPr>
          <w:rFonts w:ascii="Vrinda" w:hAnsi="Vrinda"/>
          <w:sz w:val="28"/>
          <w:cs/>
        </w:rPr>
        <w:t>অনেক</w:t>
      </w:r>
      <w:r w:rsidRPr="00BD7F50">
        <w:rPr>
          <w:sz w:val="28"/>
        </w:rPr>
        <w:t xml:space="preserve"> </w:t>
      </w:r>
      <w:r w:rsidRPr="00BD7F50">
        <w:rPr>
          <w:rFonts w:ascii="Vrinda" w:hAnsi="Vrinda"/>
          <w:sz w:val="28"/>
          <w:cs/>
        </w:rPr>
        <w:t>অফিসার</w:t>
      </w:r>
      <w:r w:rsidRPr="00BD7F50">
        <w:rPr>
          <w:sz w:val="28"/>
        </w:rPr>
        <w:t xml:space="preserve">, </w:t>
      </w:r>
      <w:r w:rsidRPr="00BD7F50">
        <w:rPr>
          <w:rFonts w:ascii="Vrinda" w:hAnsi="Vrinda"/>
          <w:sz w:val="28"/>
          <w:cs/>
        </w:rPr>
        <w:t>ডাক্তার</w:t>
      </w:r>
      <w:r w:rsidRPr="00BD7F50">
        <w:rPr>
          <w:sz w:val="28"/>
        </w:rPr>
        <w:t xml:space="preserve"> </w:t>
      </w:r>
      <w:r w:rsidRPr="00BD7F50">
        <w:rPr>
          <w:rFonts w:ascii="Vrinda" w:hAnsi="Vrinda"/>
          <w:sz w:val="28"/>
          <w:cs/>
        </w:rPr>
        <w:t>আর</w:t>
      </w:r>
      <w:r w:rsidRPr="00BD7F50">
        <w:rPr>
          <w:sz w:val="28"/>
        </w:rPr>
        <w:t xml:space="preserve"> </w:t>
      </w:r>
      <w:r w:rsidRPr="00BD7F50">
        <w:rPr>
          <w:rFonts w:ascii="Vrinda" w:hAnsi="Vrinda"/>
          <w:sz w:val="28"/>
          <w:cs/>
        </w:rPr>
        <w:t>উকিলের</w:t>
      </w:r>
      <w:r w:rsidRPr="00BD7F50">
        <w:rPr>
          <w:sz w:val="28"/>
        </w:rPr>
        <w:t xml:space="preserve"> </w:t>
      </w:r>
      <w:r w:rsidRPr="00BD7F50">
        <w:rPr>
          <w:rFonts w:ascii="Vrinda" w:hAnsi="Vrinda"/>
          <w:sz w:val="28"/>
          <w:cs/>
        </w:rPr>
        <w:t>সমাগম</w:t>
      </w:r>
      <w:r w:rsidRPr="00BD7F50">
        <w:rPr>
          <w:rFonts w:ascii="Mangal" w:hAnsi="Mangal" w:cs="Mangal"/>
          <w:sz w:val="28"/>
          <w:cs/>
          <w:lang w:bidi="hi-IN"/>
        </w:rPr>
        <w:t>।</w:t>
      </w:r>
      <w:r w:rsidRPr="00BD7F50">
        <w:rPr>
          <w:sz w:val="28"/>
        </w:rPr>
        <w:t xml:space="preserve"> </w:t>
      </w:r>
      <w:r w:rsidRPr="00BD7F50">
        <w:rPr>
          <w:rFonts w:ascii="Vrinda" w:hAnsi="Vrinda"/>
          <w:sz w:val="28"/>
          <w:cs/>
        </w:rPr>
        <w:t>সবাই</w:t>
      </w:r>
      <w:r w:rsidRPr="00BD7F50">
        <w:rPr>
          <w:sz w:val="28"/>
        </w:rPr>
        <w:t xml:space="preserve"> </w:t>
      </w:r>
      <w:r w:rsidRPr="00BD7F50">
        <w:rPr>
          <w:rFonts w:ascii="Vrinda" w:hAnsi="Vrinda"/>
          <w:sz w:val="28"/>
          <w:cs/>
        </w:rPr>
        <w:t>প্রাণের</w:t>
      </w:r>
      <w:r w:rsidRPr="00BD7F50">
        <w:rPr>
          <w:sz w:val="28"/>
        </w:rPr>
        <w:t xml:space="preserve"> </w:t>
      </w:r>
      <w:r w:rsidRPr="00BD7F50">
        <w:rPr>
          <w:rFonts w:ascii="Vrinda" w:hAnsi="Vrinda"/>
          <w:sz w:val="28"/>
          <w:cs/>
        </w:rPr>
        <w:t>ভয়ে</w:t>
      </w:r>
      <w:r w:rsidRPr="00BD7F50">
        <w:rPr>
          <w:sz w:val="28"/>
        </w:rPr>
        <w:t xml:space="preserve"> </w:t>
      </w:r>
      <w:r w:rsidRPr="00BD7F50">
        <w:rPr>
          <w:rFonts w:ascii="Vrinda" w:hAnsi="Vrinda"/>
          <w:sz w:val="28"/>
          <w:cs/>
        </w:rPr>
        <w:t>দেশ</w:t>
      </w:r>
      <w:r w:rsidRPr="00BD7F50">
        <w:rPr>
          <w:sz w:val="28"/>
        </w:rPr>
        <w:t xml:space="preserve"> </w:t>
      </w:r>
      <w:r w:rsidRPr="00BD7F50">
        <w:rPr>
          <w:rFonts w:ascii="Vrinda" w:hAnsi="Vrinda"/>
          <w:sz w:val="28"/>
          <w:cs/>
        </w:rPr>
        <w:t>ত্যাগ</w:t>
      </w:r>
      <w:r w:rsidRPr="00BD7F50">
        <w:rPr>
          <w:sz w:val="28"/>
        </w:rPr>
        <w:t xml:space="preserve"> </w:t>
      </w:r>
      <w:r w:rsidRPr="00BD7F50">
        <w:rPr>
          <w:rFonts w:ascii="Vrinda" w:hAnsi="Vrinda"/>
          <w:sz w:val="28"/>
          <w:cs/>
        </w:rPr>
        <w:t>করে</w:t>
      </w:r>
      <w:r w:rsidRPr="00BD7F50">
        <w:rPr>
          <w:sz w:val="28"/>
        </w:rPr>
        <w:t xml:space="preserve"> </w:t>
      </w:r>
      <w:r w:rsidRPr="00BD7F50">
        <w:rPr>
          <w:rFonts w:ascii="Vrinda" w:hAnsi="Vrinda"/>
          <w:sz w:val="28"/>
          <w:cs/>
        </w:rPr>
        <w:t>এসেছেন</w:t>
      </w:r>
      <w:r w:rsidRPr="00BD7F50">
        <w:rPr>
          <w:sz w:val="28"/>
        </w:rPr>
        <w:t xml:space="preserve">, </w:t>
      </w:r>
      <w:r w:rsidRPr="00BD7F50">
        <w:rPr>
          <w:rFonts w:ascii="Vrinda" w:hAnsi="Vrinda"/>
          <w:sz w:val="28"/>
          <w:cs/>
        </w:rPr>
        <w:t>অনেকেই</w:t>
      </w:r>
      <w:r w:rsidRPr="00BD7F50">
        <w:rPr>
          <w:sz w:val="28"/>
        </w:rPr>
        <w:t xml:space="preserve"> </w:t>
      </w:r>
      <w:r w:rsidRPr="00BD7F50">
        <w:rPr>
          <w:rFonts w:ascii="Vrinda" w:hAnsi="Vrinda"/>
          <w:sz w:val="28"/>
          <w:cs/>
        </w:rPr>
        <w:t>চাকরির</w:t>
      </w:r>
      <w:r w:rsidRPr="00BD7F50">
        <w:rPr>
          <w:sz w:val="28"/>
        </w:rPr>
        <w:t xml:space="preserve"> </w:t>
      </w:r>
      <w:r w:rsidRPr="00BD7F50">
        <w:rPr>
          <w:rFonts w:ascii="Vrinda" w:hAnsi="Vrinda"/>
          <w:sz w:val="28"/>
          <w:cs/>
        </w:rPr>
        <w:t>আশায়</w:t>
      </w:r>
      <w:r w:rsidRPr="00BD7F50">
        <w:rPr>
          <w:sz w:val="28"/>
        </w:rPr>
        <w:t xml:space="preserve"> </w:t>
      </w:r>
      <w:r w:rsidRPr="00BD7F50">
        <w:rPr>
          <w:rFonts w:ascii="Vrinda" w:hAnsi="Vrinda"/>
          <w:sz w:val="28"/>
          <w:cs/>
        </w:rPr>
        <w:t>সেখানে</w:t>
      </w:r>
      <w:r w:rsidRPr="00BD7F50">
        <w:rPr>
          <w:sz w:val="28"/>
        </w:rPr>
        <w:t xml:space="preserve"> </w:t>
      </w:r>
      <w:r w:rsidRPr="00BD7F50">
        <w:rPr>
          <w:rFonts w:ascii="Vrinda" w:hAnsi="Vrinda"/>
          <w:sz w:val="28"/>
          <w:cs/>
        </w:rPr>
        <w:t>ঘোরাফেরা</w:t>
      </w:r>
      <w:r w:rsidRPr="00BD7F50">
        <w:rPr>
          <w:sz w:val="28"/>
        </w:rPr>
        <w:t xml:space="preserve"> </w:t>
      </w:r>
      <w:r w:rsidRPr="00BD7F50">
        <w:rPr>
          <w:rFonts w:ascii="Vrinda" w:hAnsi="Vrinda"/>
          <w:sz w:val="28"/>
          <w:cs/>
        </w:rPr>
        <w:t>করছেন</w:t>
      </w:r>
      <w:r w:rsidRPr="00BD7F50">
        <w:rPr>
          <w:rFonts w:ascii="Mangal" w:hAnsi="Mangal" w:cs="Mangal"/>
          <w:sz w:val="28"/>
          <w:cs/>
          <w:lang w:bidi="hi-IN"/>
        </w:rPr>
        <w:t>।</w:t>
      </w:r>
      <w:r w:rsidRPr="00BD7F50">
        <w:rPr>
          <w:sz w:val="28"/>
        </w:rPr>
        <w:t xml:space="preserve"> </w:t>
      </w:r>
      <w:r w:rsidRPr="00BD7F50">
        <w:rPr>
          <w:rFonts w:ascii="Vrinda" w:hAnsi="Vrinda"/>
          <w:sz w:val="28"/>
          <w:cs/>
        </w:rPr>
        <w:t>একজন</w:t>
      </w:r>
      <w:r w:rsidRPr="00BD7F50">
        <w:rPr>
          <w:sz w:val="28"/>
        </w:rPr>
        <w:t xml:space="preserve"> </w:t>
      </w:r>
      <w:r w:rsidRPr="00BD7F50">
        <w:rPr>
          <w:rFonts w:ascii="Vrinda" w:hAnsi="Vrinda"/>
          <w:sz w:val="28"/>
          <w:cs/>
        </w:rPr>
        <w:t>ভদ্রলোক</w:t>
      </w:r>
      <w:r w:rsidRPr="00BD7F50">
        <w:rPr>
          <w:sz w:val="28"/>
        </w:rPr>
        <w:t xml:space="preserve"> </w:t>
      </w:r>
      <w:r w:rsidRPr="00BD7F50">
        <w:rPr>
          <w:rFonts w:ascii="Vrinda" w:hAnsi="Vrinda"/>
          <w:sz w:val="28"/>
          <w:cs/>
        </w:rPr>
        <w:t>আমাকে</w:t>
      </w:r>
      <w:r w:rsidRPr="00BD7F50">
        <w:rPr>
          <w:sz w:val="28"/>
        </w:rPr>
        <w:t xml:space="preserve"> </w:t>
      </w:r>
      <w:r w:rsidRPr="00BD7F50">
        <w:rPr>
          <w:rFonts w:ascii="Vrinda" w:hAnsi="Vrinda"/>
          <w:sz w:val="28"/>
          <w:cs/>
        </w:rPr>
        <w:t>ডেকে</w:t>
      </w:r>
      <w:r w:rsidRPr="00BD7F50">
        <w:rPr>
          <w:sz w:val="28"/>
        </w:rPr>
        <w:t xml:space="preserve"> </w:t>
      </w:r>
      <w:r w:rsidRPr="00BD7F50">
        <w:rPr>
          <w:rFonts w:ascii="Vrinda" w:hAnsi="Vrinda"/>
          <w:sz w:val="28"/>
          <w:cs/>
        </w:rPr>
        <w:t>বললেন</w:t>
      </w:r>
      <w:r w:rsidRPr="00BD7F50">
        <w:rPr>
          <w:sz w:val="28"/>
        </w:rPr>
        <w:t xml:space="preserve">, </w:t>
      </w:r>
      <w:r w:rsidRPr="00BD7F50">
        <w:rPr>
          <w:rFonts w:ascii="Vrinda" w:hAnsi="Vrinda"/>
          <w:sz w:val="28"/>
          <w:cs/>
        </w:rPr>
        <w:t>শীঘ্র</w:t>
      </w:r>
      <w:r w:rsidRPr="00BD7F50">
        <w:rPr>
          <w:sz w:val="28"/>
        </w:rPr>
        <w:t xml:space="preserve"> </w:t>
      </w:r>
      <w:r w:rsidRPr="00BD7F50">
        <w:rPr>
          <w:rFonts w:ascii="Vrinda" w:hAnsi="Vrinda"/>
          <w:sz w:val="28"/>
          <w:cs/>
        </w:rPr>
        <w:t>আমাদের</w:t>
      </w:r>
      <w:r w:rsidRPr="00BD7F50">
        <w:rPr>
          <w:sz w:val="28"/>
        </w:rPr>
        <w:t xml:space="preserve"> </w:t>
      </w:r>
      <w:r w:rsidRPr="00BD7F50">
        <w:rPr>
          <w:rFonts w:ascii="Vrinda" w:hAnsi="Vrinda"/>
          <w:sz w:val="28"/>
          <w:cs/>
        </w:rPr>
        <w:t>ট্রেজারি</w:t>
      </w:r>
      <w:r w:rsidRPr="00BD7F50">
        <w:rPr>
          <w:sz w:val="28"/>
        </w:rPr>
        <w:t xml:space="preserve"> </w:t>
      </w:r>
      <w:r w:rsidRPr="00BD7F50">
        <w:rPr>
          <w:rFonts w:ascii="Vrinda" w:hAnsi="Vrinda"/>
          <w:sz w:val="28"/>
          <w:cs/>
        </w:rPr>
        <w:t>অফিসার</w:t>
      </w:r>
      <w:r w:rsidRPr="00BD7F50">
        <w:rPr>
          <w:sz w:val="28"/>
        </w:rPr>
        <w:t xml:space="preserve"> </w:t>
      </w:r>
      <w:r w:rsidRPr="00BD7F50">
        <w:rPr>
          <w:rFonts w:ascii="Vrinda" w:hAnsi="Vrinda"/>
          <w:sz w:val="28"/>
          <w:cs/>
        </w:rPr>
        <w:t>জনাব</w:t>
      </w:r>
      <w:r w:rsidRPr="00BD7F50">
        <w:rPr>
          <w:sz w:val="28"/>
        </w:rPr>
        <w:t xml:space="preserve"> </w:t>
      </w:r>
      <w:r w:rsidRPr="00BD7F50">
        <w:rPr>
          <w:rFonts w:ascii="Vrinda" w:hAnsi="Vrinda"/>
          <w:sz w:val="28"/>
          <w:cs/>
        </w:rPr>
        <w:t>মাখনলাল</w:t>
      </w:r>
      <w:r w:rsidRPr="00BD7F50">
        <w:rPr>
          <w:sz w:val="28"/>
        </w:rPr>
        <w:t xml:space="preserve"> </w:t>
      </w:r>
      <w:r w:rsidRPr="00BD7F50">
        <w:rPr>
          <w:rFonts w:ascii="Vrinda" w:hAnsi="Vrinda"/>
          <w:sz w:val="28"/>
          <w:cs/>
        </w:rPr>
        <w:t>মাঝির</w:t>
      </w:r>
      <w:r w:rsidRPr="00BD7F50">
        <w:rPr>
          <w:sz w:val="28"/>
        </w:rPr>
        <w:t xml:space="preserve"> (</w:t>
      </w:r>
      <w:r w:rsidRPr="00BD7F50">
        <w:rPr>
          <w:rFonts w:ascii="Vrinda" w:hAnsi="Vrinda"/>
          <w:sz w:val="28"/>
          <w:cs/>
        </w:rPr>
        <w:t>তৎকালীন</w:t>
      </w:r>
      <w:r w:rsidRPr="00BD7F50">
        <w:rPr>
          <w:sz w:val="28"/>
        </w:rPr>
        <w:t xml:space="preserve"> </w:t>
      </w:r>
      <w:r w:rsidRPr="00BD7F50">
        <w:rPr>
          <w:rFonts w:ascii="Vrinda" w:hAnsi="Vrinda"/>
          <w:sz w:val="28"/>
          <w:cs/>
        </w:rPr>
        <w:t>ই</w:t>
      </w:r>
      <w:r w:rsidRPr="00BD7F50">
        <w:rPr>
          <w:sz w:val="28"/>
        </w:rPr>
        <w:t>,</w:t>
      </w:r>
      <w:r w:rsidRPr="00BD7F50">
        <w:rPr>
          <w:rFonts w:ascii="Vrinda" w:hAnsi="Vrinda"/>
          <w:sz w:val="28"/>
          <w:cs/>
        </w:rPr>
        <w:t>পি</w:t>
      </w:r>
      <w:r w:rsidRPr="00BD7F50">
        <w:rPr>
          <w:sz w:val="28"/>
        </w:rPr>
        <w:t>,</w:t>
      </w:r>
      <w:r w:rsidRPr="00BD7F50">
        <w:rPr>
          <w:rFonts w:ascii="Vrinda" w:hAnsi="Vrinda"/>
          <w:sz w:val="28"/>
          <w:cs/>
        </w:rPr>
        <w:t>সি</w:t>
      </w:r>
      <w:r w:rsidRPr="00BD7F50">
        <w:rPr>
          <w:sz w:val="28"/>
        </w:rPr>
        <w:t>,</w:t>
      </w:r>
      <w:r w:rsidRPr="00BD7F50">
        <w:rPr>
          <w:rFonts w:ascii="Vrinda" w:hAnsi="Vrinda"/>
          <w:sz w:val="28"/>
          <w:cs/>
        </w:rPr>
        <w:t>এস</w:t>
      </w:r>
      <w:r w:rsidRPr="00BD7F50">
        <w:rPr>
          <w:sz w:val="28"/>
        </w:rPr>
        <w:t xml:space="preserve">) </w:t>
      </w:r>
      <w:r w:rsidRPr="00BD7F50">
        <w:rPr>
          <w:rFonts w:ascii="Vrinda" w:hAnsi="Vrinda"/>
          <w:sz w:val="28"/>
          <w:cs/>
        </w:rPr>
        <w:t>সাথে</w:t>
      </w:r>
      <w:r w:rsidRPr="00BD7F50">
        <w:rPr>
          <w:sz w:val="28"/>
        </w:rPr>
        <w:t xml:space="preserve"> </w:t>
      </w:r>
      <w:r w:rsidRPr="00BD7F50">
        <w:rPr>
          <w:rFonts w:ascii="Vrinda" w:hAnsi="Vrinda"/>
          <w:sz w:val="28"/>
          <w:cs/>
        </w:rPr>
        <w:t>দেখা</w:t>
      </w:r>
      <w:r w:rsidRPr="00BD7F50">
        <w:rPr>
          <w:sz w:val="28"/>
        </w:rPr>
        <w:t xml:space="preserve"> </w:t>
      </w:r>
      <w:r w:rsidRPr="00BD7F50">
        <w:rPr>
          <w:rFonts w:ascii="Vrinda" w:hAnsi="Vrinda"/>
          <w:sz w:val="28"/>
          <w:cs/>
        </w:rPr>
        <w:t>করুন</w:t>
      </w:r>
      <w:r w:rsidRPr="00BD7F50">
        <w:rPr>
          <w:sz w:val="28"/>
        </w:rPr>
        <w:t xml:space="preserve">, </w:t>
      </w:r>
      <w:r w:rsidRPr="00BD7F50">
        <w:rPr>
          <w:rFonts w:ascii="Vrinda" w:hAnsi="Vrinda"/>
          <w:sz w:val="28"/>
          <w:cs/>
        </w:rPr>
        <w:t>আপনি</w:t>
      </w:r>
      <w:r w:rsidRPr="00BD7F50">
        <w:rPr>
          <w:sz w:val="28"/>
        </w:rPr>
        <w:t xml:space="preserve"> </w:t>
      </w:r>
      <w:r w:rsidRPr="00BD7F50">
        <w:rPr>
          <w:rFonts w:ascii="Vrinda" w:hAnsi="Vrinda"/>
          <w:sz w:val="28"/>
          <w:cs/>
        </w:rPr>
        <w:t>কিছু</w:t>
      </w:r>
      <w:r w:rsidRPr="00BD7F50">
        <w:rPr>
          <w:sz w:val="28"/>
        </w:rPr>
        <w:t xml:space="preserve"> </w:t>
      </w:r>
      <w:r w:rsidRPr="00BD7F50">
        <w:rPr>
          <w:rFonts w:ascii="Vrinda" w:hAnsi="Vrinda"/>
          <w:sz w:val="28"/>
          <w:cs/>
        </w:rPr>
        <w:t>এলাউন্স</w:t>
      </w:r>
      <w:r w:rsidRPr="00BD7F50">
        <w:rPr>
          <w:sz w:val="28"/>
        </w:rPr>
        <w:t xml:space="preserve"> </w:t>
      </w:r>
      <w:r w:rsidRPr="00BD7F50">
        <w:rPr>
          <w:rFonts w:ascii="Vrinda" w:hAnsi="Vrinda"/>
          <w:sz w:val="28"/>
          <w:cs/>
        </w:rPr>
        <w:t>পাবেন</w:t>
      </w:r>
      <w:r w:rsidRPr="00BD7F50">
        <w:rPr>
          <w:rFonts w:ascii="Mangal" w:hAnsi="Mangal" w:cs="Mangal"/>
          <w:sz w:val="28"/>
          <w:cs/>
          <w:lang w:bidi="hi-IN"/>
        </w:rPr>
        <w:t>।</w:t>
      </w:r>
      <w:r w:rsidRPr="00BD7F50">
        <w:rPr>
          <w:sz w:val="28"/>
        </w:rPr>
        <w:t xml:space="preserve"> </w:t>
      </w:r>
      <w:r w:rsidRPr="00BD7F50">
        <w:rPr>
          <w:rFonts w:ascii="Vrinda" w:hAnsi="Vrinda"/>
          <w:sz w:val="28"/>
          <w:cs/>
        </w:rPr>
        <w:t>পকেট</w:t>
      </w:r>
      <w:r w:rsidRPr="00BD7F50">
        <w:rPr>
          <w:sz w:val="28"/>
        </w:rPr>
        <w:t xml:space="preserve"> </w:t>
      </w:r>
      <w:r w:rsidRPr="00BD7F50">
        <w:rPr>
          <w:rFonts w:ascii="Vrinda" w:hAnsi="Vrinda"/>
          <w:sz w:val="28"/>
          <w:cs/>
        </w:rPr>
        <w:t>শুন্য</w:t>
      </w:r>
      <w:r w:rsidRPr="00BD7F50">
        <w:rPr>
          <w:rFonts w:ascii="Mangal" w:hAnsi="Mangal" w:cs="Mangal"/>
          <w:sz w:val="28"/>
          <w:cs/>
          <w:lang w:bidi="hi-IN"/>
        </w:rPr>
        <w:t>।</w:t>
      </w:r>
      <w:r w:rsidRPr="00BD7F50">
        <w:rPr>
          <w:sz w:val="28"/>
        </w:rPr>
        <w:t xml:space="preserve"> </w:t>
      </w:r>
      <w:r w:rsidRPr="00BD7F50">
        <w:rPr>
          <w:rFonts w:ascii="Vrinda" w:hAnsi="Vrinda"/>
          <w:sz w:val="28"/>
          <w:cs/>
        </w:rPr>
        <w:t>কিছু</w:t>
      </w:r>
      <w:r w:rsidRPr="00BD7F50">
        <w:rPr>
          <w:sz w:val="28"/>
        </w:rPr>
        <w:t xml:space="preserve"> </w:t>
      </w:r>
      <w:r w:rsidRPr="00BD7F50">
        <w:rPr>
          <w:rFonts w:ascii="Vrinda" w:hAnsi="Vrinda"/>
          <w:sz w:val="28"/>
          <w:cs/>
        </w:rPr>
        <w:t>প্রাপ্তি</w:t>
      </w:r>
      <w:r w:rsidRPr="00BD7F50">
        <w:rPr>
          <w:sz w:val="28"/>
        </w:rPr>
        <w:t xml:space="preserve"> </w:t>
      </w:r>
      <w:r w:rsidRPr="00BD7F50">
        <w:rPr>
          <w:rFonts w:ascii="Vrinda" w:hAnsi="Vrinda"/>
          <w:sz w:val="28"/>
          <w:cs/>
        </w:rPr>
        <w:t>যোগের</w:t>
      </w:r>
      <w:r w:rsidRPr="00BD7F50">
        <w:rPr>
          <w:sz w:val="28"/>
        </w:rPr>
        <w:t xml:space="preserve"> </w:t>
      </w:r>
      <w:r w:rsidRPr="00BD7F50">
        <w:rPr>
          <w:rFonts w:ascii="Vrinda" w:hAnsi="Vrinda"/>
          <w:sz w:val="28"/>
          <w:cs/>
        </w:rPr>
        <w:t>কথা</w:t>
      </w:r>
      <w:r w:rsidRPr="00BD7F50">
        <w:rPr>
          <w:sz w:val="28"/>
        </w:rPr>
        <w:t xml:space="preserve"> </w:t>
      </w:r>
      <w:r w:rsidRPr="00BD7F50">
        <w:rPr>
          <w:rFonts w:ascii="Vrinda" w:hAnsi="Vrinda"/>
          <w:sz w:val="28"/>
          <w:cs/>
        </w:rPr>
        <w:t>শুনে</w:t>
      </w:r>
      <w:r w:rsidRPr="00BD7F50">
        <w:rPr>
          <w:sz w:val="28"/>
        </w:rPr>
        <w:t xml:space="preserve"> </w:t>
      </w:r>
      <w:r w:rsidRPr="00BD7F50">
        <w:rPr>
          <w:rFonts w:ascii="Vrinda" w:hAnsi="Vrinda"/>
          <w:sz w:val="28"/>
          <w:cs/>
        </w:rPr>
        <w:t>মনটা</w:t>
      </w:r>
      <w:r w:rsidRPr="00BD7F50">
        <w:rPr>
          <w:sz w:val="28"/>
        </w:rPr>
        <w:t xml:space="preserve"> </w:t>
      </w:r>
      <w:r w:rsidRPr="00BD7F50">
        <w:rPr>
          <w:rFonts w:ascii="Vrinda" w:hAnsi="Vrinda"/>
          <w:sz w:val="28"/>
          <w:cs/>
        </w:rPr>
        <w:t>মেতে</w:t>
      </w:r>
      <w:r w:rsidRPr="00BD7F50">
        <w:rPr>
          <w:sz w:val="28"/>
        </w:rPr>
        <w:t xml:space="preserve"> </w:t>
      </w:r>
      <w:r w:rsidRPr="00BD7F50">
        <w:rPr>
          <w:rFonts w:ascii="Vrinda" w:hAnsi="Vrinda"/>
          <w:sz w:val="28"/>
          <w:cs/>
        </w:rPr>
        <w:t>উঠলো</w:t>
      </w:r>
      <w:r w:rsidRPr="00BD7F50">
        <w:rPr>
          <w:rFonts w:ascii="Mangal" w:hAnsi="Mangal" w:cs="Mangal"/>
          <w:sz w:val="28"/>
          <w:cs/>
          <w:lang w:bidi="hi-IN"/>
        </w:rPr>
        <w:t>।</w:t>
      </w:r>
      <w:r w:rsidRPr="00BD7F50">
        <w:rPr>
          <w:sz w:val="28"/>
        </w:rPr>
        <w:t xml:space="preserve"> </w:t>
      </w:r>
      <w:r w:rsidRPr="00BD7F50">
        <w:rPr>
          <w:rFonts w:ascii="Vrinda" w:hAnsi="Vrinda"/>
          <w:sz w:val="28"/>
          <w:cs/>
        </w:rPr>
        <w:t>গেলাম</w:t>
      </w:r>
      <w:r w:rsidRPr="00BD7F50">
        <w:rPr>
          <w:sz w:val="28"/>
        </w:rPr>
        <w:t xml:space="preserve"> </w:t>
      </w:r>
      <w:r w:rsidRPr="00BD7F50">
        <w:rPr>
          <w:rFonts w:ascii="Vrinda" w:hAnsi="Vrinda"/>
          <w:sz w:val="28"/>
          <w:cs/>
        </w:rPr>
        <w:t>মাখনলাল</w:t>
      </w:r>
      <w:r w:rsidRPr="00BD7F50">
        <w:rPr>
          <w:sz w:val="28"/>
        </w:rPr>
        <w:t xml:space="preserve"> </w:t>
      </w:r>
      <w:r w:rsidRPr="00BD7F50">
        <w:rPr>
          <w:rFonts w:ascii="Vrinda" w:hAnsi="Vrinda"/>
          <w:sz w:val="28"/>
          <w:cs/>
        </w:rPr>
        <w:t>মাঝির</w:t>
      </w:r>
      <w:r w:rsidRPr="00BD7F50">
        <w:rPr>
          <w:sz w:val="28"/>
        </w:rPr>
        <w:t xml:space="preserve"> </w:t>
      </w:r>
      <w:r w:rsidRPr="00BD7F50">
        <w:rPr>
          <w:rFonts w:ascii="Vrinda" w:hAnsi="Vrinda"/>
          <w:sz w:val="28"/>
          <w:cs/>
        </w:rPr>
        <w:t>সাথে</w:t>
      </w:r>
      <w:r w:rsidRPr="00BD7F50">
        <w:rPr>
          <w:sz w:val="28"/>
        </w:rPr>
        <w:t xml:space="preserve"> </w:t>
      </w:r>
      <w:r w:rsidRPr="00BD7F50">
        <w:rPr>
          <w:rFonts w:ascii="Vrinda" w:hAnsi="Vrinda"/>
          <w:sz w:val="28"/>
          <w:cs/>
        </w:rPr>
        <w:t>দেখা</w:t>
      </w:r>
      <w:r w:rsidRPr="00BD7F50">
        <w:rPr>
          <w:sz w:val="28"/>
        </w:rPr>
        <w:t xml:space="preserve"> </w:t>
      </w:r>
      <w:r w:rsidRPr="00BD7F50">
        <w:rPr>
          <w:rFonts w:ascii="Vrinda" w:hAnsi="Vrinda"/>
          <w:sz w:val="28"/>
          <w:cs/>
        </w:rPr>
        <w:t>করতে</w:t>
      </w:r>
      <w:r w:rsidRPr="00BD7F50">
        <w:rPr>
          <w:rFonts w:ascii="Mangal" w:hAnsi="Mangal" w:cs="Mangal"/>
          <w:sz w:val="28"/>
          <w:cs/>
          <w:lang w:bidi="hi-IN"/>
        </w:rPr>
        <w:t>।</w:t>
      </w:r>
      <w:r w:rsidRPr="00BD7F50">
        <w:rPr>
          <w:sz w:val="28"/>
        </w:rPr>
        <w:t xml:space="preserve"> </w:t>
      </w:r>
      <w:r w:rsidRPr="00BD7F50">
        <w:rPr>
          <w:rFonts w:ascii="Vrinda" w:hAnsi="Vrinda"/>
          <w:sz w:val="28"/>
          <w:cs/>
        </w:rPr>
        <w:t>তিনি</w:t>
      </w:r>
      <w:r w:rsidRPr="00BD7F50">
        <w:rPr>
          <w:sz w:val="28"/>
        </w:rPr>
        <w:t xml:space="preserve"> </w:t>
      </w:r>
      <w:r w:rsidRPr="00BD7F50">
        <w:rPr>
          <w:rFonts w:ascii="Vrinda" w:hAnsi="Vrinda"/>
          <w:sz w:val="28"/>
          <w:cs/>
        </w:rPr>
        <w:t>বললেন</w:t>
      </w:r>
      <w:r w:rsidRPr="00BD7F50">
        <w:rPr>
          <w:sz w:val="28"/>
        </w:rPr>
        <w:t xml:space="preserve">, </w:t>
      </w:r>
      <w:r w:rsidRPr="00BD7F50">
        <w:rPr>
          <w:rFonts w:ascii="Vrinda" w:hAnsi="Vrinda"/>
          <w:sz w:val="28"/>
          <w:cs/>
        </w:rPr>
        <w:t>আমার</w:t>
      </w:r>
      <w:r w:rsidRPr="00BD7F50">
        <w:rPr>
          <w:sz w:val="28"/>
        </w:rPr>
        <w:t xml:space="preserve"> </w:t>
      </w:r>
      <w:r w:rsidRPr="00BD7F50">
        <w:rPr>
          <w:rFonts w:ascii="Vrinda" w:hAnsi="Vrinda"/>
          <w:sz w:val="28"/>
          <w:cs/>
        </w:rPr>
        <w:t>নাকি</w:t>
      </w:r>
      <w:r w:rsidRPr="00BD7F50">
        <w:rPr>
          <w:sz w:val="28"/>
        </w:rPr>
        <w:t xml:space="preserve"> </w:t>
      </w:r>
      <w:r w:rsidRPr="00BD7F50">
        <w:rPr>
          <w:rFonts w:ascii="Vrinda" w:hAnsi="Vrinda"/>
          <w:sz w:val="28"/>
          <w:cs/>
        </w:rPr>
        <w:t>২৫০</w:t>
      </w:r>
      <w:r w:rsidRPr="00BD7F50">
        <w:rPr>
          <w:sz w:val="28"/>
        </w:rPr>
        <w:t xml:space="preserve"> </w:t>
      </w:r>
      <w:r w:rsidRPr="00BD7F50">
        <w:rPr>
          <w:rFonts w:ascii="Vrinda" w:hAnsi="Vrinda"/>
          <w:sz w:val="28"/>
          <w:cs/>
        </w:rPr>
        <w:t>টাকা</w:t>
      </w:r>
      <w:r w:rsidRPr="00BD7F50">
        <w:rPr>
          <w:sz w:val="28"/>
        </w:rPr>
        <w:t xml:space="preserve"> </w:t>
      </w:r>
      <w:r w:rsidRPr="00BD7F50">
        <w:rPr>
          <w:rFonts w:ascii="Vrinda" w:hAnsi="Vrinda"/>
          <w:sz w:val="28"/>
          <w:cs/>
        </w:rPr>
        <w:t>প্রাপ্য</w:t>
      </w:r>
      <w:r w:rsidRPr="00BD7F50">
        <w:rPr>
          <w:rFonts w:ascii="Mangal" w:hAnsi="Mangal" w:cs="Mangal"/>
          <w:sz w:val="28"/>
          <w:cs/>
          <w:lang w:bidi="hi-IN"/>
        </w:rPr>
        <w:t>।</w:t>
      </w:r>
      <w:r w:rsidRPr="00BD7F50">
        <w:rPr>
          <w:sz w:val="28"/>
        </w:rPr>
        <w:t xml:space="preserve"> </w:t>
      </w:r>
      <w:r w:rsidRPr="00BD7F50">
        <w:rPr>
          <w:rFonts w:ascii="Vrinda" w:hAnsi="Vrinda"/>
          <w:sz w:val="28"/>
          <w:cs/>
        </w:rPr>
        <w:t>যারা</w:t>
      </w:r>
      <w:r w:rsidRPr="00BD7F50">
        <w:rPr>
          <w:sz w:val="28"/>
        </w:rPr>
        <w:t xml:space="preserve"> </w:t>
      </w:r>
      <w:r w:rsidRPr="00BD7F50">
        <w:rPr>
          <w:rFonts w:ascii="Vrinda" w:hAnsi="Vrinda"/>
          <w:sz w:val="28"/>
          <w:cs/>
        </w:rPr>
        <w:t>মুজিব</w:t>
      </w:r>
      <w:r w:rsidRPr="00BD7F50">
        <w:rPr>
          <w:sz w:val="28"/>
        </w:rPr>
        <w:t xml:space="preserve"> </w:t>
      </w:r>
      <w:r w:rsidRPr="00BD7F50">
        <w:rPr>
          <w:rFonts w:ascii="Vrinda" w:hAnsi="Vrinda"/>
          <w:sz w:val="28"/>
          <w:cs/>
        </w:rPr>
        <w:t>নগরে</w:t>
      </w:r>
      <w:r w:rsidRPr="00BD7F50">
        <w:rPr>
          <w:sz w:val="28"/>
        </w:rPr>
        <w:t xml:space="preserve"> </w:t>
      </w:r>
      <w:r w:rsidRPr="00BD7F50">
        <w:rPr>
          <w:rFonts w:ascii="Vrinda" w:hAnsi="Vrinda"/>
          <w:sz w:val="28"/>
          <w:cs/>
        </w:rPr>
        <w:t>সরকারী</w:t>
      </w:r>
      <w:r w:rsidRPr="00BD7F50">
        <w:rPr>
          <w:sz w:val="28"/>
        </w:rPr>
        <w:t xml:space="preserve"> </w:t>
      </w:r>
      <w:r w:rsidRPr="00BD7F50">
        <w:rPr>
          <w:rFonts w:ascii="Vrinda" w:hAnsi="Vrinda"/>
          <w:sz w:val="28"/>
          <w:cs/>
        </w:rPr>
        <w:t>চাকরীতে</w:t>
      </w:r>
      <w:r w:rsidRPr="00BD7F50">
        <w:rPr>
          <w:sz w:val="28"/>
        </w:rPr>
        <w:t xml:space="preserve"> </w:t>
      </w:r>
      <w:r w:rsidRPr="00BD7F50">
        <w:rPr>
          <w:rFonts w:ascii="Vrinda" w:hAnsi="Vrinda"/>
          <w:sz w:val="28"/>
          <w:cs/>
        </w:rPr>
        <w:t>নিয়োজিত</w:t>
      </w:r>
      <w:r w:rsidRPr="00BD7F50">
        <w:rPr>
          <w:sz w:val="28"/>
        </w:rPr>
        <w:t xml:space="preserve"> </w:t>
      </w:r>
      <w:r w:rsidRPr="00BD7F50">
        <w:rPr>
          <w:rFonts w:ascii="Vrinda" w:hAnsi="Vrinda"/>
          <w:sz w:val="28"/>
          <w:cs/>
        </w:rPr>
        <w:t>নাই</w:t>
      </w:r>
      <w:r w:rsidRPr="00BD7F50">
        <w:rPr>
          <w:sz w:val="28"/>
        </w:rPr>
        <w:t xml:space="preserve">, </w:t>
      </w:r>
      <w:r w:rsidRPr="00BD7F50">
        <w:rPr>
          <w:rFonts w:ascii="Vrinda" w:hAnsi="Vrinda"/>
          <w:sz w:val="28"/>
          <w:cs/>
        </w:rPr>
        <w:t>অথচ</w:t>
      </w:r>
      <w:r w:rsidRPr="00BD7F50">
        <w:rPr>
          <w:sz w:val="28"/>
        </w:rPr>
        <w:t xml:space="preserve"> '</w:t>
      </w:r>
      <w:r w:rsidRPr="00BD7F50">
        <w:rPr>
          <w:rFonts w:ascii="Vrinda" w:hAnsi="Vrinda"/>
          <w:sz w:val="28"/>
          <w:cs/>
        </w:rPr>
        <w:t>পূর্ব</w:t>
      </w:r>
      <w:r w:rsidRPr="00BD7F50">
        <w:rPr>
          <w:sz w:val="28"/>
        </w:rPr>
        <w:t xml:space="preserve"> </w:t>
      </w:r>
      <w:r w:rsidRPr="00BD7F50">
        <w:rPr>
          <w:rFonts w:ascii="Vrinda" w:hAnsi="Vrinda"/>
          <w:sz w:val="28"/>
          <w:cs/>
        </w:rPr>
        <w:t>পাকিস্তানে</w:t>
      </w:r>
      <w:r w:rsidRPr="00BD7F50">
        <w:rPr>
          <w:sz w:val="28"/>
        </w:rPr>
        <w:t xml:space="preserve">' </w:t>
      </w:r>
      <w:r w:rsidRPr="00BD7F50">
        <w:rPr>
          <w:rFonts w:ascii="Vrinda" w:hAnsi="Vrinda"/>
          <w:sz w:val="28"/>
          <w:cs/>
        </w:rPr>
        <w:t>সরকারি</w:t>
      </w:r>
      <w:r w:rsidRPr="00BD7F50">
        <w:rPr>
          <w:sz w:val="28"/>
        </w:rPr>
        <w:t xml:space="preserve"> </w:t>
      </w:r>
      <w:r w:rsidRPr="00BD7F50">
        <w:rPr>
          <w:rFonts w:ascii="Vrinda" w:hAnsi="Vrinda"/>
          <w:sz w:val="28"/>
          <w:cs/>
        </w:rPr>
        <w:t>চাকরীতে</w:t>
      </w:r>
      <w:r w:rsidRPr="00BD7F50">
        <w:rPr>
          <w:sz w:val="28"/>
        </w:rPr>
        <w:t xml:space="preserve"> </w:t>
      </w:r>
      <w:r w:rsidRPr="00BD7F50">
        <w:rPr>
          <w:rFonts w:ascii="Vrinda" w:hAnsi="Vrinda"/>
          <w:sz w:val="28"/>
          <w:cs/>
        </w:rPr>
        <w:t>নিয়োজিত</w:t>
      </w:r>
      <w:r w:rsidRPr="00BD7F50">
        <w:rPr>
          <w:sz w:val="28"/>
        </w:rPr>
        <w:t xml:space="preserve"> </w:t>
      </w:r>
      <w:r w:rsidRPr="00BD7F50">
        <w:rPr>
          <w:rFonts w:ascii="Vrinda" w:hAnsi="Vrinda"/>
          <w:sz w:val="28"/>
          <w:cs/>
        </w:rPr>
        <w:t>ছিলেন</w:t>
      </w:r>
      <w:r w:rsidRPr="00BD7F50">
        <w:rPr>
          <w:sz w:val="28"/>
        </w:rPr>
        <w:t xml:space="preserve"> </w:t>
      </w:r>
      <w:r w:rsidRPr="00BD7F50">
        <w:rPr>
          <w:rFonts w:ascii="Vrinda" w:hAnsi="Vrinda"/>
          <w:sz w:val="28"/>
          <w:cs/>
        </w:rPr>
        <w:t>তারা</w:t>
      </w:r>
      <w:r w:rsidRPr="00BD7F50">
        <w:rPr>
          <w:sz w:val="28"/>
        </w:rPr>
        <w:t xml:space="preserve"> </w:t>
      </w:r>
      <w:r w:rsidRPr="00BD7F50">
        <w:rPr>
          <w:rFonts w:ascii="Vrinda" w:hAnsi="Vrinda"/>
          <w:sz w:val="28"/>
          <w:cs/>
        </w:rPr>
        <w:t>সর্বোচ্চ</w:t>
      </w:r>
      <w:r w:rsidRPr="00BD7F50">
        <w:rPr>
          <w:sz w:val="28"/>
        </w:rPr>
        <w:t xml:space="preserve"> </w:t>
      </w:r>
      <w:r w:rsidRPr="00BD7F50">
        <w:rPr>
          <w:rFonts w:ascii="Vrinda" w:hAnsi="Vrinda"/>
          <w:sz w:val="28"/>
          <w:cs/>
        </w:rPr>
        <w:t>৫০০শত</w:t>
      </w:r>
      <w:r w:rsidRPr="00BD7F50">
        <w:rPr>
          <w:sz w:val="28"/>
        </w:rPr>
        <w:t xml:space="preserve"> </w:t>
      </w:r>
      <w:r w:rsidRPr="00BD7F50">
        <w:rPr>
          <w:rFonts w:ascii="Vrinda" w:hAnsi="Vrinda"/>
          <w:sz w:val="28"/>
          <w:cs/>
        </w:rPr>
        <w:t>টাকার</w:t>
      </w:r>
      <w:r w:rsidRPr="00BD7F50">
        <w:rPr>
          <w:sz w:val="28"/>
        </w:rPr>
        <w:t xml:space="preserve"> </w:t>
      </w:r>
      <w:r w:rsidRPr="00BD7F50">
        <w:rPr>
          <w:rFonts w:ascii="Vrinda" w:hAnsi="Vrinda"/>
          <w:sz w:val="28"/>
          <w:cs/>
        </w:rPr>
        <w:t>অর্ধেক</w:t>
      </w:r>
      <w:r w:rsidRPr="00BD7F50">
        <w:rPr>
          <w:sz w:val="28"/>
        </w:rPr>
        <w:t xml:space="preserve"> (</w:t>
      </w:r>
      <w:r w:rsidRPr="00BD7F50">
        <w:rPr>
          <w:rFonts w:ascii="Vrinda" w:hAnsi="Vrinda"/>
          <w:sz w:val="28"/>
          <w:cs/>
        </w:rPr>
        <w:t>অথবা</w:t>
      </w:r>
      <w:r w:rsidRPr="00BD7F50">
        <w:rPr>
          <w:sz w:val="28"/>
        </w:rPr>
        <w:t xml:space="preserve"> </w:t>
      </w:r>
      <w:r w:rsidRPr="00BD7F50">
        <w:rPr>
          <w:rFonts w:ascii="Vrinda" w:hAnsi="Vrinda"/>
          <w:sz w:val="28"/>
          <w:cs/>
        </w:rPr>
        <w:t>পূর্বে</w:t>
      </w:r>
      <w:r w:rsidRPr="00BD7F50">
        <w:rPr>
          <w:sz w:val="28"/>
        </w:rPr>
        <w:t xml:space="preserve"> </w:t>
      </w:r>
      <w:r w:rsidRPr="00BD7F50">
        <w:rPr>
          <w:rFonts w:ascii="Vrinda" w:hAnsi="Vrinda"/>
          <w:sz w:val="28"/>
          <w:cs/>
        </w:rPr>
        <w:t>৫০০টাকার</w:t>
      </w:r>
      <w:r w:rsidRPr="00BD7F50">
        <w:rPr>
          <w:sz w:val="28"/>
        </w:rPr>
        <w:t xml:space="preserve"> </w:t>
      </w:r>
      <w:r w:rsidRPr="00BD7F50">
        <w:rPr>
          <w:rFonts w:ascii="Vrinda" w:hAnsi="Vrinda"/>
          <w:sz w:val="28"/>
          <w:cs/>
        </w:rPr>
        <w:t>কম</w:t>
      </w:r>
      <w:r w:rsidRPr="00BD7F50">
        <w:rPr>
          <w:sz w:val="28"/>
        </w:rPr>
        <w:t xml:space="preserve"> </w:t>
      </w:r>
      <w:r w:rsidRPr="00BD7F50">
        <w:rPr>
          <w:rFonts w:ascii="Vrinda" w:hAnsi="Vrinda"/>
          <w:sz w:val="28"/>
          <w:cs/>
        </w:rPr>
        <w:t>বেতন</w:t>
      </w:r>
      <w:r w:rsidRPr="00BD7F50">
        <w:rPr>
          <w:sz w:val="28"/>
        </w:rPr>
        <w:t xml:space="preserve"> </w:t>
      </w:r>
      <w:r w:rsidRPr="00BD7F50">
        <w:rPr>
          <w:rFonts w:ascii="Vrinda" w:hAnsi="Vrinda"/>
          <w:sz w:val="28"/>
          <w:cs/>
        </w:rPr>
        <w:t>পেলে</w:t>
      </w:r>
      <w:r w:rsidRPr="00BD7F50">
        <w:rPr>
          <w:sz w:val="28"/>
        </w:rPr>
        <w:t xml:space="preserve"> </w:t>
      </w:r>
      <w:r w:rsidRPr="00BD7F50">
        <w:rPr>
          <w:rFonts w:ascii="Vrinda" w:hAnsi="Vrinda"/>
          <w:sz w:val="28"/>
          <w:cs/>
        </w:rPr>
        <w:t>তার</w:t>
      </w:r>
      <w:r w:rsidRPr="00BD7F50">
        <w:rPr>
          <w:sz w:val="28"/>
        </w:rPr>
        <w:t xml:space="preserve"> </w:t>
      </w:r>
      <w:r w:rsidRPr="00BD7F50">
        <w:rPr>
          <w:rFonts w:ascii="Vrinda" w:hAnsi="Vrinda"/>
          <w:sz w:val="28"/>
          <w:cs/>
        </w:rPr>
        <w:t>অর্ধেক</w:t>
      </w:r>
      <w:r w:rsidRPr="00BD7F50">
        <w:rPr>
          <w:sz w:val="28"/>
        </w:rPr>
        <w:t xml:space="preserve">) </w:t>
      </w:r>
      <w:r w:rsidRPr="00BD7F50">
        <w:rPr>
          <w:rFonts w:ascii="Vrinda" w:hAnsi="Vrinda"/>
          <w:sz w:val="28"/>
          <w:cs/>
        </w:rPr>
        <w:t>এলাউন্স</w:t>
      </w:r>
      <w:r w:rsidRPr="00BD7F50">
        <w:rPr>
          <w:sz w:val="28"/>
        </w:rPr>
        <w:t xml:space="preserve"> </w:t>
      </w:r>
      <w:r w:rsidRPr="00BD7F50">
        <w:rPr>
          <w:rFonts w:ascii="Vrinda" w:hAnsi="Vrinda"/>
          <w:sz w:val="28"/>
          <w:cs/>
        </w:rPr>
        <w:t>হিসেবে</w:t>
      </w:r>
      <w:r w:rsidRPr="00BD7F50">
        <w:rPr>
          <w:sz w:val="28"/>
        </w:rPr>
        <w:t xml:space="preserve"> </w:t>
      </w:r>
      <w:r w:rsidRPr="00BD7F50">
        <w:rPr>
          <w:rFonts w:ascii="Vrinda" w:hAnsi="Vrinda"/>
          <w:sz w:val="28"/>
          <w:cs/>
        </w:rPr>
        <w:t>পাবেন</w:t>
      </w:r>
      <w:r w:rsidRPr="00BD7F50">
        <w:rPr>
          <w:rFonts w:ascii="Mangal" w:hAnsi="Mangal" w:cs="Mangal"/>
          <w:sz w:val="28"/>
          <w:cs/>
          <w:lang w:bidi="hi-IN"/>
        </w:rPr>
        <w:t>।</w:t>
      </w:r>
      <w:r w:rsidRPr="00BD7F50">
        <w:rPr>
          <w:sz w:val="28"/>
        </w:rPr>
        <w:t xml:space="preserve"> </w:t>
      </w:r>
      <w:r w:rsidRPr="00BD7F50">
        <w:rPr>
          <w:rFonts w:ascii="Vrinda" w:hAnsi="Vrinda"/>
          <w:sz w:val="28"/>
          <w:cs/>
        </w:rPr>
        <w:t>তাই</w:t>
      </w:r>
      <w:r w:rsidRPr="00BD7F50">
        <w:rPr>
          <w:sz w:val="28"/>
        </w:rPr>
        <w:t xml:space="preserve"> </w:t>
      </w:r>
      <w:r w:rsidRPr="00BD7F50">
        <w:rPr>
          <w:rFonts w:ascii="Vrinda" w:hAnsi="Vrinda"/>
          <w:sz w:val="28"/>
          <w:cs/>
        </w:rPr>
        <w:t>তিনি</w:t>
      </w:r>
      <w:r w:rsidRPr="00BD7F50">
        <w:rPr>
          <w:sz w:val="28"/>
        </w:rPr>
        <w:t xml:space="preserve"> </w:t>
      </w:r>
      <w:r w:rsidRPr="00BD7F50">
        <w:rPr>
          <w:rFonts w:ascii="Vrinda" w:hAnsi="Vrinda"/>
          <w:sz w:val="28"/>
          <w:cs/>
        </w:rPr>
        <w:t>২৫০</w:t>
      </w:r>
      <w:r w:rsidRPr="00BD7F50">
        <w:rPr>
          <w:sz w:val="28"/>
        </w:rPr>
        <w:t xml:space="preserve"> </w:t>
      </w:r>
      <w:r w:rsidRPr="00BD7F50">
        <w:rPr>
          <w:rFonts w:ascii="Vrinda" w:hAnsi="Vrinda"/>
          <w:sz w:val="28"/>
          <w:cs/>
        </w:rPr>
        <w:t>টাকা</w:t>
      </w:r>
      <w:r w:rsidRPr="00BD7F50">
        <w:rPr>
          <w:sz w:val="28"/>
        </w:rPr>
        <w:t xml:space="preserve"> </w:t>
      </w:r>
      <w:r w:rsidRPr="00BD7F50">
        <w:rPr>
          <w:rFonts w:ascii="Vrinda" w:hAnsi="Vrinda"/>
          <w:sz w:val="28"/>
          <w:cs/>
        </w:rPr>
        <w:t>গুনে</w:t>
      </w:r>
      <w:r w:rsidRPr="00BD7F50">
        <w:rPr>
          <w:sz w:val="28"/>
        </w:rPr>
        <w:t xml:space="preserve"> </w:t>
      </w:r>
      <w:r w:rsidRPr="00BD7F50">
        <w:rPr>
          <w:rFonts w:ascii="Vrinda" w:hAnsi="Vrinda"/>
          <w:sz w:val="28"/>
          <w:cs/>
        </w:rPr>
        <w:t>আমার</w:t>
      </w:r>
      <w:r w:rsidRPr="00BD7F50">
        <w:rPr>
          <w:sz w:val="28"/>
        </w:rPr>
        <w:t xml:space="preserve"> </w:t>
      </w:r>
      <w:r w:rsidRPr="00BD7F50">
        <w:rPr>
          <w:rFonts w:ascii="Vrinda" w:hAnsi="Vrinda"/>
          <w:sz w:val="28"/>
          <w:cs/>
        </w:rPr>
        <w:t>হাতে</w:t>
      </w:r>
      <w:r w:rsidRPr="00BD7F50">
        <w:rPr>
          <w:sz w:val="28"/>
        </w:rPr>
        <w:t xml:space="preserve"> </w:t>
      </w:r>
      <w:r w:rsidRPr="00BD7F50">
        <w:rPr>
          <w:rFonts w:ascii="Vrinda" w:hAnsi="Vrinda"/>
          <w:sz w:val="28"/>
          <w:cs/>
        </w:rPr>
        <w:t>তুলে</w:t>
      </w:r>
      <w:r w:rsidRPr="00BD7F50">
        <w:rPr>
          <w:sz w:val="28"/>
        </w:rPr>
        <w:t xml:space="preserve"> </w:t>
      </w:r>
      <w:r w:rsidRPr="00BD7F50">
        <w:rPr>
          <w:rFonts w:ascii="Vrinda" w:hAnsi="Vrinda"/>
          <w:sz w:val="28"/>
          <w:cs/>
        </w:rPr>
        <w:t>দিলেন</w:t>
      </w:r>
      <w:r w:rsidRPr="00BD7F50">
        <w:rPr>
          <w:rFonts w:ascii="Mangal" w:hAnsi="Mangal" w:cs="Mangal"/>
          <w:sz w:val="28"/>
          <w:cs/>
          <w:lang w:bidi="hi-IN"/>
        </w:rPr>
        <w:t>।</w:t>
      </w:r>
      <w:r w:rsidRPr="00BD7F50">
        <w:rPr>
          <w:sz w:val="28"/>
        </w:rPr>
        <w:t xml:space="preserve"> </w:t>
      </w:r>
      <w:r w:rsidRPr="00BD7F50">
        <w:rPr>
          <w:rFonts w:ascii="Vrinda" w:hAnsi="Vrinda"/>
          <w:sz w:val="28"/>
          <w:cs/>
        </w:rPr>
        <w:t>টাকা</w:t>
      </w:r>
      <w:r w:rsidRPr="00BD7F50">
        <w:rPr>
          <w:sz w:val="28"/>
        </w:rPr>
        <w:t xml:space="preserve"> </w:t>
      </w:r>
      <w:r w:rsidRPr="00BD7F50">
        <w:rPr>
          <w:rFonts w:ascii="Vrinda" w:hAnsi="Vrinda"/>
          <w:sz w:val="28"/>
          <w:cs/>
        </w:rPr>
        <w:t>গুলি</w:t>
      </w:r>
      <w:r w:rsidRPr="00BD7F50">
        <w:rPr>
          <w:sz w:val="28"/>
        </w:rPr>
        <w:t xml:space="preserve"> </w:t>
      </w:r>
      <w:r w:rsidRPr="00BD7F50">
        <w:rPr>
          <w:rFonts w:ascii="Vrinda" w:hAnsi="Vrinda"/>
          <w:sz w:val="28"/>
          <w:cs/>
        </w:rPr>
        <w:t>কিন্তু</w:t>
      </w:r>
      <w:r w:rsidRPr="00BD7F50">
        <w:rPr>
          <w:sz w:val="28"/>
        </w:rPr>
        <w:t xml:space="preserve"> </w:t>
      </w:r>
      <w:r w:rsidRPr="00BD7F50">
        <w:rPr>
          <w:rFonts w:ascii="Vrinda" w:hAnsi="Vrinda"/>
          <w:sz w:val="28"/>
          <w:cs/>
        </w:rPr>
        <w:t>সব</w:t>
      </w:r>
      <w:r w:rsidRPr="00BD7F50">
        <w:rPr>
          <w:sz w:val="28"/>
        </w:rPr>
        <w:t xml:space="preserve"> </w:t>
      </w:r>
      <w:r w:rsidRPr="00BD7F50">
        <w:rPr>
          <w:rFonts w:ascii="Vrinda" w:hAnsi="Vrinda"/>
          <w:sz w:val="28"/>
          <w:cs/>
        </w:rPr>
        <w:t>পাকিস্তানি</w:t>
      </w:r>
      <w:r w:rsidRPr="00BD7F50">
        <w:rPr>
          <w:sz w:val="28"/>
        </w:rPr>
        <w:t xml:space="preserve"> </w:t>
      </w:r>
      <w:r w:rsidRPr="00BD7F50">
        <w:rPr>
          <w:rFonts w:ascii="Vrinda" w:hAnsi="Vrinda"/>
          <w:sz w:val="28"/>
          <w:cs/>
        </w:rPr>
        <w:t>মুদ্রায়</w:t>
      </w:r>
      <w:r w:rsidRPr="00BD7F50">
        <w:rPr>
          <w:sz w:val="28"/>
        </w:rPr>
        <w:t xml:space="preserve"> </w:t>
      </w:r>
      <w:r w:rsidRPr="00BD7F50">
        <w:rPr>
          <w:rFonts w:ascii="Vrinda" w:hAnsi="Vrinda"/>
          <w:sz w:val="28"/>
          <w:cs/>
        </w:rPr>
        <w:t>দেয়া</w:t>
      </w:r>
      <w:r w:rsidRPr="00BD7F50">
        <w:rPr>
          <w:sz w:val="28"/>
        </w:rPr>
        <w:t xml:space="preserve"> </w:t>
      </w:r>
      <w:r w:rsidRPr="00BD7F50">
        <w:rPr>
          <w:rFonts w:ascii="Vrinda" w:hAnsi="Vrinda"/>
          <w:sz w:val="28"/>
          <w:cs/>
        </w:rPr>
        <w:t>হল</w:t>
      </w:r>
      <w:r w:rsidRPr="00BD7F50">
        <w:rPr>
          <w:rFonts w:ascii="Mangal" w:hAnsi="Mangal" w:cs="Mangal"/>
          <w:sz w:val="28"/>
          <w:cs/>
          <w:lang w:bidi="hi-IN"/>
        </w:rPr>
        <w:t>।</w:t>
      </w:r>
      <w:r w:rsidRPr="00BD7F50">
        <w:rPr>
          <w:sz w:val="28"/>
        </w:rPr>
        <w:t xml:space="preserve"> </w:t>
      </w:r>
      <w:r w:rsidRPr="00BD7F50">
        <w:rPr>
          <w:rFonts w:ascii="Vrinda" w:hAnsi="Vrinda"/>
          <w:sz w:val="28"/>
          <w:cs/>
        </w:rPr>
        <w:t>ঐ</w:t>
      </w:r>
      <w:r w:rsidRPr="00BD7F50">
        <w:rPr>
          <w:sz w:val="28"/>
        </w:rPr>
        <w:t xml:space="preserve"> </w:t>
      </w:r>
      <w:r w:rsidRPr="00BD7F50">
        <w:rPr>
          <w:rFonts w:ascii="Vrinda" w:hAnsi="Vrinda"/>
          <w:sz w:val="28"/>
          <w:cs/>
        </w:rPr>
        <w:t>গুলি</w:t>
      </w:r>
      <w:r w:rsidRPr="00BD7F50">
        <w:rPr>
          <w:sz w:val="28"/>
        </w:rPr>
        <w:t xml:space="preserve"> </w:t>
      </w:r>
      <w:r w:rsidRPr="00BD7F50">
        <w:rPr>
          <w:rFonts w:ascii="Vrinda" w:hAnsi="Vrinda"/>
          <w:sz w:val="28"/>
          <w:cs/>
        </w:rPr>
        <w:t>ভারতীয়</w:t>
      </w:r>
      <w:r w:rsidRPr="00BD7F50">
        <w:rPr>
          <w:sz w:val="28"/>
        </w:rPr>
        <w:t xml:space="preserve"> </w:t>
      </w:r>
      <w:r w:rsidRPr="00BD7F50">
        <w:rPr>
          <w:rFonts w:ascii="Vrinda" w:hAnsi="Vrinda"/>
          <w:sz w:val="28"/>
          <w:cs/>
        </w:rPr>
        <w:t>মুদ্রায়</w:t>
      </w:r>
      <w:r w:rsidRPr="00BD7F50">
        <w:rPr>
          <w:sz w:val="28"/>
        </w:rPr>
        <w:t xml:space="preserve"> </w:t>
      </w:r>
      <w:r w:rsidRPr="00BD7F50">
        <w:rPr>
          <w:rFonts w:ascii="Vrinda" w:hAnsi="Vrinda"/>
          <w:sz w:val="28"/>
          <w:cs/>
        </w:rPr>
        <w:t>বদল</w:t>
      </w:r>
      <w:r w:rsidRPr="00BD7F50">
        <w:rPr>
          <w:sz w:val="28"/>
        </w:rPr>
        <w:t xml:space="preserve"> </w:t>
      </w:r>
      <w:r w:rsidRPr="00BD7F50">
        <w:rPr>
          <w:rFonts w:ascii="Vrinda" w:hAnsi="Vrinda"/>
          <w:sz w:val="28"/>
          <w:cs/>
        </w:rPr>
        <w:t>করে</w:t>
      </w:r>
      <w:r w:rsidRPr="00BD7F50">
        <w:rPr>
          <w:sz w:val="28"/>
        </w:rPr>
        <w:t xml:space="preserve"> </w:t>
      </w:r>
      <w:r w:rsidRPr="00BD7F50">
        <w:rPr>
          <w:rFonts w:ascii="Vrinda" w:hAnsi="Vrinda"/>
          <w:sz w:val="28"/>
          <w:cs/>
        </w:rPr>
        <w:t>নিতে</w:t>
      </w:r>
      <w:r w:rsidRPr="00BD7F50">
        <w:rPr>
          <w:sz w:val="28"/>
        </w:rPr>
        <w:t xml:space="preserve"> </w:t>
      </w:r>
      <w:r w:rsidRPr="00BD7F50">
        <w:rPr>
          <w:rFonts w:ascii="Vrinda" w:hAnsi="Vrinda"/>
          <w:sz w:val="28"/>
          <w:cs/>
        </w:rPr>
        <w:t>হবে</w:t>
      </w:r>
      <w:r w:rsidRPr="00BD7F50">
        <w:rPr>
          <w:rFonts w:ascii="Mangal" w:hAnsi="Mangal" w:cs="Mangal"/>
          <w:sz w:val="28"/>
          <w:cs/>
          <w:lang w:bidi="hi-IN"/>
        </w:rPr>
        <w:t>।</w:t>
      </w:r>
      <w:r w:rsidRPr="00BD7F50">
        <w:rPr>
          <w:sz w:val="28"/>
        </w:rPr>
        <w:t xml:space="preserve"> </w:t>
      </w:r>
      <w:r w:rsidRPr="00BD7F50">
        <w:rPr>
          <w:rFonts w:ascii="Vrinda" w:hAnsi="Vrinda"/>
          <w:sz w:val="28"/>
          <w:cs/>
        </w:rPr>
        <w:t>পাকিস্তানী</w:t>
      </w:r>
      <w:r w:rsidRPr="00BD7F50">
        <w:rPr>
          <w:sz w:val="28"/>
        </w:rPr>
        <w:t xml:space="preserve"> </w:t>
      </w:r>
      <w:r w:rsidRPr="00BD7F50">
        <w:rPr>
          <w:rFonts w:ascii="Vrinda" w:hAnsi="Vrinda"/>
          <w:sz w:val="28"/>
          <w:cs/>
        </w:rPr>
        <w:t>মুদ্রা</w:t>
      </w:r>
      <w:r w:rsidRPr="00BD7F50">
        <w:rPr>
          <w:sz w:val="28"/>
        </w:rPr>
        <w:t xml:space="preserve"> </w:t>
      </w:r>
      <w:r w:rsidRPr="00BD7F50">
        <w:rPr>
          <w:rFonts w:ascii="Vrinda" w:hAnsi="Vrinda"/>
          <w:sz w:val="28"/>
          <w:cs/>
        </w:rPr>
        <w:t>ও</w:t>
      </w:r>
      <w:r w:rsidRPr="00BD7F50">
        <w:rPr>
          <w:sz w:val="28"/>
        </w:rPr>
        <w:t xml:space="preserve"> </w:t>
      </w:r>
      <w:r w:rsidRPr="00BD7F50">
        <w:rPr>
          <w:rFonts w:ascii="Vrinda" w:hAnsi="Vrinda"/>
          <w:sz w:val="28"/>
          <w:cs/>
        </w:rPr>
        <w:t>ভারতীয়</w:t>
      </w:r>
      <w:r w:rsidRPr="00BD7F50">
        <w:rPr>
          <w:sz w:val="28"/>
        </w:rPr>
        <w:t xml:space="preserve"> </w:t>
      </w:r>
      <w:r w:rsidRPr="00BD7F50">
        <w:rPr>
          <w:rFonts w:ascii="Vrinda" w:hAnsi="Vrinda"/>
          <w:sz w:val="28"/>
          <w:cs/>
        </w:rPr>
        <w:t>মুদ্রার</w:t>
      </w:r>
      <w:r w:rsidRPr="00BD7F50">
        <w:rPr>
          <w:sz w:val="28"/>
        </w:rPr>
        <w:t xml:space="preserve"> </w:t>
      </w:r>
      <w:r w:rsidRPr="00BD7F50">
        <w:rPr>
          <w:rFonts w:ascii="Vrinda" w:hAnsi="Vrinda"/>
          <w:sz w:val="28"/>
          <w:cs/>
        </w:rPr>
        <w:t>হার</w:t>
      </w:r>
      <w:r w:rsidRPr="00BD7F50">
        <w:rPr>
          <w:sz w:val="28"/>
        </w:rPr>
        <w:t xml:space="preserve"> </w:t>
      </w:r>
      <w:r w:rsidRPr="00BD7F50">
        <w:rPr>
          <w:rFonts w:ascii="Vrinda" w:hAnsi="Vrinda"/>
          <w:sz w:val="28"/>
          <w:cs/>
        </w:rPr>
        <w:t>তখন</w:t>
      </w:r>
      <w:r w:rsidRPr="00BD7F50">
        <w:rPr>
          <w:sz w:val="28"/>
        </w:rPr>
        <w:t xml:space="preserve"> </w:t>
      </w:r>
      <w:r w:rsidRPr="00BD7F50">
        <w:rPr>
          <w:rFonts w:ascii="Vrinda" w:hAnsi="Vrinda"/>
          <w:sz w:val="28"/>
          <w:cs/>
        </w:rPr>
        <w:t>প্রায়</w:t>
      </w:r>
      <w:r w:rsidRPr="00BD7F50">
        <w:rPr>
          <w:sz w:val="28"/>
        </w:rPr>
        <w:t xml:space="preserve"> </w:t>
      </w:r>
      <w:r w:rsidRPr="00BD7F50">
        <w:rPr>
          <w:rFonts w:ascii="Vrinda" w:hAnsi="Vrinda"/>
          <w:sz w:val="28"/>
          <w:cs/>
        </w:rPr>
        <w:t>এক</w:t>
      </w:r>
      <w:r w:rsidRPr="00BD7F50">
        <w:rPr>
          <w:sz w:val="28"/>
        </w:rPr>
        <w:t xml:space="preserve"> </w:t>
      </w:r>
      <w:r w:rsidRPr="00BD7F50">
        <w:rPr>
          <w:rFonts w:ascii="Vrinda" w:hAnsi="Vrinda"/>
          <w:sz w:val="28"/>
          <w:cs/>
        </w:rPr>
        <w:t>পর্যায়েই</w:t>
      </w:r>
      <w:r w:rsidRPr="00BD7F50">
        <w:rPr>
          <w:sz w:val="28"/>
        </w:rPr>
        <w:t xml:space="preserve"> </w:t>
      </w:r>
      <w:r w:rsidRPr="00BD7F50">
        <w:rPr>
          <w:rFonts w:ascii="Vrinda" w:hAnsi="Vrinda"/>
          <w:sz w:val="28"/>
          <w:cs/>
        </w:rPr>
        <w:t>ছিল</w:t>
      </w:r>
      <w:r w:rsidRPr="00BD7F50">
        <w:rPr>
          <w:rFonts w:ascii="Mangal" w:hAnsi="Mangal" w:cs="Mangal"/>
          <w:sz w:val="28"/>
          <w:cs/>
          <w:lang w:bidi="hi-IN"/>
        </w:rPr>
        <w:t>।</w:t>
      </w:r>
      <w:r w:rsidRPr="00BD7F50">
        <w:rPr>
          <w:sz w:val="28"/>
        </w:rPr>
        <w:t xml:space="preserve"> </w:t>
      </w:r>
      <w:r w:rsidRPr="00BD7F50">
        <w:rPr>
          <w:rFonts w:ascii="Vrinda" w:hAnsi="Vrinda"/>
          <w:sz w:val="28"/>
          <w:cs/>
        </w:rPr>
        <w:t>টাকা</w:t>
      </w:r>
      <w:r w:rsidRPr="00BD7F50">
        <w:rPr>
          <w:sz w:val="28"/>
        </w:rPr>
        <w:t xml:space="preserve"> </w:t>
      </w:r>
      <w:r w:rsidRPr="00BD7F50">
        <w:rPr>
          <w:rFonts w:ascii="Vrinda" w:hAnsi="Vrinda"/>
          <w:sz w:val="28"/>
          <w:cs/>
        </w:rPr>
        <w:t>গুলি</w:t>
      </w:r>
      <w:r w:rsidRPr="00BD7F50">
        <w:rPr>
          <w:sz w:val="28"/>
        </w:rPr>
        <w:t xml:space="preserve"> </w:t>
      </w:r>
      <w:r w:rsidRPr="00BD7F50">
        <w:rPr>
          <w:rFonts w:ascii="Vrinda" w:hAnsi="Vrinda"/>
          <w:sz w:val="28"/>
          <w:cs/>
        </w:rPr>
        <w:t>ভাঙ্গিয়ে</w:t>
      </w:r>
      <w:r w:rsidRPr="00BD7F50">
        <w:rPr>
          <w:sz w:val="28"/>
        </w:rPr>
        <w:t xml:space="preserve"> </w:t>
      </w:r>
      <w:r w:rsidRPr="00BD7F50">
        <w:rPr>
          <w:rFonts w:ascii="Vrinda" w:hAnsi="Vrinda"/>
          <w:sz w:val="28"/>
          <w:cs/>
        </w:rPr>
        <w:t>নিয়ে</w:t>
      </w:r>
      <w:r w:rsidRPr="00BD7F50">
        <w:rPr>
          <w:sz w:val="28"/>
        </w:rPr>
        <w:t xml:space="preserve"> </w:t>
      </w:r>
      <w:r w:rsidRPr="00BD7F50">
        <w:rPr>
          <w:rFonts w:ascii="Vrinda" w:hAnsi="Vrinda"/>
          <w:sz w:val="28"/>
          <w:cs/>
        </w:rPr>
        <w:t>আনন্দিত</w:t>
      </w:r>
      <w:r w:rsidRPr="00BD7F50">
        <w:rPr>
          <w:sz w:val="28"/>
        </w:rPr>
        <w:t xml:space="preserve"> </w:t>
      </w:r>
      <w:r w:rsidRPr="00BD7F50">
        <w:rPr>
          <w:rFonts w:ascii="Vrinda" w:hAnsi="Vrinda"/>
          <w:sz w:val="28"/>
          <w:cs/>
        </w:rPr>
        <w:t>মনে</w:t>
      </w:r>
      <w:r w:rsidRPr="00BD7F50">
        <w:rPr>
          <w:sz w:val="28"/>
        </w:rPr>
        <w:t xml:space="preserve"> </w:t>
      </w:r>
      <w:r w:rsidRPr="00BD7F50">
        <w:rPr>
          <w:rFonts w:ascii="Vrinda" w:hAnsi="Vrinda"/>
          <w:sz w:val="28"/>
          <w:cs/>
        </w:rPr>
        <w:t>ফিরে</w:t>
      </w:r>
      <w:r w:rsidRPr="00BD7F50">
        <w:rPr>
          <w:sz w:val="28"/>
        </w:rPr>
        <w:t xml:space="preserve"> </w:t>
      </w:r>
      <w:r w:rsidRPr="00BD7F50">
        <w:rPr>
          <w:rFonts w:ascii="Vrinda" w:hAnsi="Vrinda"/>
          <w:sz w:val="28"/>
          <w:cs/>
        </w:rPr>
        <w:t>এলাম</w:t>
      </w:r>
      <w:r w:rsidRPr="00BD7F50">
        <w:rPr>
          <w:sz w:val="28"/>
        </w:rPr>
        <w:t xml:space="preserve"> </w:t>
      </w:r>
      <w:r w:rsidRPr="00BD7F50">
        <w:rPr>
          <w:rFonts w:ascii="Vrinda" w:hAnsi="Vrinda"/>
          <w:sz w:val="28"/>
          <w:cs/>
        </w:rPr>
        <w:t>কৃষ্ণনগরে</w:t>
      </w:r>
      <w:r w:rsidRPr="00BD7F50">
        <w:rPr>
          <w:rFonts w:ascii="Mangal" w:hAnsi="Mangal" w:cs="Mangal"/>
          <w:sz w:val="28"/>
          <w:cs/>
          <w:lang w:bidi="hi-IN"/>
        </w:rPr>
        <w:t>।</w:t>
      </w:r>
      <w:r w:rsidRPr="00BD7F50">
        <w:rPr>
          <w:sz w:val="28"/>
        </w:rPr>
        <w:t xml:space="preserve"> </w:t>
      </w:r>
      <w:r w:rsidRPr="00BD7F50">
        <w:rPr>
          <w:rFonts w:ascii="Vrinda" w:hAnsi="Vrinda"/>
          <w:sz w:val="28"/>
          <w:cs/>
        </w:rPr>
        <w:t>যেখানে</w:t>
      </w:r>
      <w:r w:rsidRPr="00BD7F50">
        <w:rPr>
          <w:sz w:val="28"/>
        </w:rPr>
        <w:t xml:space="preserve"> </w:t>
      </w:r>
      <w:r w:rsidRPr="00BD7F50">
        <w:rPr>
          <w:rFonts w:ascii="Vrinda" w:hAnsi="Vrinda"/>
          <w:sz w:val="28"/>
          <w:cs/>
        </w:rPr>
        <w:t>আমরা</w:t>
      </w:r>
      <w:r w:rsidRPr="00BD7F50">
        <w:rPr>
          <w:sz w:val="28"/>
        </w:rPr>
        <w:t xml:space="preserve"> </w:t>
      </w:r>
      <w:r w:rsidRPr="00BD7F50">
        <w:rPr>
          <w:rFonts w:ascii="Vrinda" w:hAnsi="Vrinda"/>
          <w:sz w:val="28"/>
          <w:cs/>
        </w:rPr>
        <w:t>আশ্রয়</w:t>
      </w:r>
      <w:r w:rsidRPr="00BD7F50">
        <w:rPr>
          <w:sz w:val="28"/>
        </w:rPr>
        <w:t xml:space="preserve"> </w:t>
      </w:r>
      <w:r w:rsidRPr="00BD7F50">
        <w:rPr>
          <w:rFonts w:ascii="Vrinda" w:hAnsi="Vrinda"/>
          <w:sz w:val="28"/>
          <w:cs/>
        </w:rPr>
        <w:t>নিয়েছি</w:t>
      </w:r>
      <w:r w:rsidRPr="00BD7F50">
        <w:rPr>
          <w:rFonts w:ascii="Mangal" w:hAnsi="Mangal" w:cs="Mangal"/>
          <w:sz w:val="28"/>
          <w:cs/>
          <w:lang w:bidi="hi-IN"/>
        </w:rPr>
        <w:t>।</w:t>
      </w:r>
    </w:p>
    <w:p w:rsidR="00BD7F50" w:rsidRPr="00BD7F50" w:rsidRDefault="00BD7F50" w:rsidP="00BD7F50">
      <w:pPr>
        <w:rPr>
          <w:sz w:val="28"/>
        </w:rPr>
      </w:pPr>
    </w:p>
    <w:p w:rsidR="00BD7F50" w:rsidRPr="00BD7F50" w:rsidRDefault="00BD7F50" w:rsidP="00BD7F50">
      <w:pPr>
        <w:rPr>
          <w:sz w:val="28"/>
        </w:rPr>
      </w:pPr>
      <w:r w:rsidRPr="00BD7F50">
        <w:rPr>
          <w:rFonts w:ascii="Vrinda" w:hAnsi="Vrinda"/>
          <w:sz w:val="28"/>
          <w:cs/>
        </w:rPr>
        <w:t>এখানে</w:t>
      </w:r>
      <w:r w:rsidRPr="00BD7F50">
        <w:rPr>
          <w:sz w:val="28"/>
        </w:rPr>
        <w:t xml:space="preserve"> </w:t>
      </w:r>
      <w:r w:rsidRPr="00BD7F50">
        <w:rPr>
          <w:rFonts w:ascii="Vrinda" w:hAnsi="Vrinda"/>
          <w:sz w:val="28"/>
          <w:cs/>
        </w:rPr>
        <w:t>বলা</w:t>
      </w:r>
      <w:r w:rsidRPr="00BD7F50">
        <w:rPr>
          <w:sz w:val="28"/>
        </w:rPr>
        <w:t xml:space="preserve"> </w:t>
      </w:r>
      <w:r w:rsidRPr="00BD7F50">
        <w:rPr>
          <w:rFonts w:ascii="Vrinda" w:hAnsi="Vrinda"/>
          <w:sz w:val="28"/>
          <w:cs/>
        </w:rPr>
        <w:t>প্রয়োজন</w:t>
      </w:r>
      <w:r w:rsidRPr="00BD7F50">
        <w:rPr>
          <w:sz w:val="28"/>
        </w:rPr>
        <w:t xml:space="preserve"> </w:t>
      </w:r>
      <w:r w:rsidRPr="00BD7F50">
        <w:rPr>
          <w:rFonts w:ascii="Vrinda" w:hAnsi="Vrinda"/>
          <w:sz w:val="28"/>
          <w:cs/>
        </w:rPr>
        <w:t>যে</w:t>
      </w:r>
      <w:r w:rsidRPr="00BD7F50">
        <w:rPr>
          <w:sz w:val="28"/>
        </w:rPr>
        <w:t xml:space="preserve">, </w:t>
      </w:r>
      <w:r w:rsidRPr="00BD7F50">
        <w:rPr>
          <w:rFonts w:ascii="Vrinda" w:hAnsi="Vrinda"/>
          <w:sz w:val="28"/>
          <w:cs/>
        </w:rPr>
        <w:t>মুজিবনগর</w:t>
      </w:r>
      <w:r w:rsidRPr="00BD7F50">
        <w:rPr>
          <w:sz w:val="28"/>
        </w:rPr>
        <w:t xml:space="preserve"> </w:t>
      </w:r>
      <w:r w:rsidRPr="00BD7F50">
        <w:rPr>
          <w:rFonts w:ascii="Vrinda" w:hAnsi="Vrinda"/>
          <w:sz w:val="28"/>
          <w:cs/>
        </w:rPr>
        <w:t>সরকারের</w:t>
      </w:r>
      <w:r w:rsidRPr="00BD7F50">
        <w:rPr>
          <w:sz w:val="28"/>
        </w:rPr>
        <w:t xml:space="preserve"> </w:t>
      </w:r>
      <w:r w:rsidRPr="00BD7F50">
        <w:rPr>
          <w:rFonts w:ascii="Vrinda" w:hAnsi="Vrinda"/>
          <w:sz w:val="28"/>
          <w:cs/>
        </w:rPr>
        <w:t>হাতে</w:t>
      </w:r>
      <w:r w:rsidRPr="00BD7F50">
        <w:rPr>
          <w:sz w:val="28"/>
        </w:rPr>
        <w:t xml:space="preserve"> </w:t>
      </w:r>
      <w:r w:rsidRPr="00BD7F50">
        <w:rPr>
          <w:rFonts w:ascii="Vrinda" w:hAnsi="Vrinda"/>
          <w:sz w:val="28"/>
          <w:cs/>
        </w:rPr>
        <w:t>অনেক</w:t>
      </w:r>
      <w:r w:rsidRPr="00BD7F50">
        <w:rPr>
          <w:sz w:val="28"/>
        </w:rPr>
        <w:t xml:space="preserve"> </w:t>
      </w:r>
      <w:r w:rsidRPr="00BD7F50">
        <w:rPr>
          <w:rFonts w:ascii="Vrinda" w:hAnsi="Vrinda"/>
          <w:sz w:val="28"/>
          <w:cs/>
        </w:rPr>
        <w:t>পাকিস্তানী</w:t>
      </w:r>
      <w:r w:rsidRPr="00BD7F50">
        <w:rPr>
          <w:sz w:val="28"/>
        </w:rPr>
        <w:t xml:space="preserve"> </w:t>
      </w:r>
      <w:r w:rsidRPr="00BD7F50">
        <w:rPr>
          <w:rFonts w:ascii="Vrinda" w:hAnsi="Vrinda"/>
          <w:sz w:val="28"/>
          <w:cs/>
        </w:rPr>
        <w:t>মুদ্রা</w:t>
      </w:r>
      <w:r w:rsidRPr="00BD7F50">
        <w:rPr>
          <w:sz w:val="28"/>
        </w:rPr>
        <w:t xml:space="preserve"> </w:t>
      </w:r>
      <w:r w:rsidRPr="00BD7F50">
        <w:rPr>
          <w:rFonts w:ascii="Vrinda" w:hAnsi="Vrinda"/>
          <w:sz w:val="28"/>
          <w:cs/>
        </w:rPr>
        <w:t>জমা</w:t>
      </w:r>
      <w:r w:rsidRPr="00BD7F50">
        <w:rPr>
          <w:sz w:val="28"/>
        </w:rPr>
        <w:t xml:space="preserve"> </w:t>
      </w:r>
      <w:r w:rsidRPr="00BD7F50">
        <w:rPr>
          <w:rFonts w:ascii="Vrinda" w:hAnsi="Vrinda"/>
          <w:sz w:val="28"/>
          <w:cs/>
        </w:rPr>
        <w:t>পড়েছিল</w:t>
      </w:r>
      <w:r w:rsidRPr="00BD7F50">
        <w:rPr>
          <w:sz w:val="28"/>
        </w:rPr>
        <w:t xml:space="preserve"> </w:t>
      </w:r>
      <w:r w:rsidRPr="00BD7F50">
        <w:rPr>
          <w:rFonts w:ascii="Vrinda" w:hAnsi="Vrinda"/>
          <w:sz w:val="28"/>
          <w:cs/>
        </w:rPr>
        <w:t>মুক্তিযুদ্ধ</w:t>
      </w:r>
      <w:r w:rsidRPr="00BD7F50">
        <w:rPr>
          <w:sz w:val="28"/>
        </w:rPr>
        <w:t xml:space="preserve"> </w:t>
      </w:r>
      <w:r w:rsidR="00435A8B">
        <w:rPr>
          <w:rFonts w:ascii="Vrinda" w:hAnsi="Vrinda"/>
          <w:sz w:val="28"/>
          <w:cs/>
        </w:rPr>
        <w:t>পরিচাল</w:t>
      </w:r>
      <w:r w:rsidRPr="00BD7F50">
        <w:rPr>
          <w:rFonts w:ascii="Vrinda" w:hAnsi="Vrinda"/>
          <w:sz w:val="28"/>
          <w:cs/>
        </w:rPr>
        <w:t>নার</w:t>
      </w:r>
      <w:r w:rsidRPr="00BD7F50">
        <w:rPr>
          <w:sz w:val="28"/>
        </w:rPr>
        <w:t xml:space="preserve"> </w:t>
      </w:r>
      <w:r w:rsidRPr="00BD7F50">
        <w:rPr>
          <w:rFonts w:ascii="Vrinda" w:hAnsi="Vrinda"/>
          <w:sz w:val="28"/>
          <w:cs/>
        </w:rPr>
        <w:t>জন্য</w:t>
      </w:r>
      <w:r w:rsidRPr="00BD7F50">
        <w:rPr>
          <w:rFonts w:ascii="Mangal" w:hAnsi="Mangal" w:cs="Mangal"/>
          <w:sz w:val="28"/>
          <w:cs/>
          <w:lang w:bidi="hi-IN"/>
        </w:rPr>
        <w:t>।</w:t>
      </w:r>
      <w:r w:rsidRPr="00BD7F50">
        <w:rPr>
          <w:sz w:val="28"/>
        </w:rPr>
        <w:t xml:space="preserve"> </w:t>
      </w:r>
      <w:r w:rsidRPr="00BD7F50">
        <w:rPr>
          <w:rFonts w:ascii="Vrinda" w:hAnsi="Vrinda"/>
          <w:sz w:val="28"/>
          <w:cs/>
        </w:rPr>
        <w:t>অনেক</w:t>
      </w:r>
      <w:r w:rsidRPr="00BD7F50">
        <w:rPr>
          <w:sz w:val="28"/>
        </w:rPr>
        <w:t xml:space="preserve"> </w:t>
      </w:r>
      <w:r w:rsidRPr="00BD7F50">
        <w:rPr>
          <w:rFonts w:ascii="Vrinda" w:hAnsi="Vrinda"/>
          <w:sz w:val="28"/>
          <w:cs/>
        </w:rPr>
        <w:t>অফিসার</w:t>
      </w:r>
      <w:r w:rsidRPr="00BD7F50">
        <w:rPr>
          <w:sz w:val="28"/>
        </w:rPr>
        <w:t xml:space="preserve"> </w:t>
      </w:r>
      <w:r w:rsidRPr="00BD7F50">
        <w:rPr>
          <w:rFonts w:ascii="Vrinda" w:hAnsi="Vrinda"/>
          <w:sz w:val="28"/>
          <w:cs/>
        </w:rPr>
        <w:t>ও</w:t>
      </w:r>
      <w:r w:rsidRPr="00BD7F50">
        <w:rPr>
          <w:sz w:val="28"/>
        </w:rPr>
        <w:t xml:space="preserve"> </w:t>
      </w:r>
      <w:r w:rsidRPr="00BD7F50">
        <w:rPr>
          <w:rFonts w:ascii="Vrinda" w:hAnsi="Vrinda"/>
          <w:sz w:val="28"/>
          <w:cs/>
        </w:rPr>
        <w:t>সংগ্রামী</w:t>
      </w:r>
      <w:r w:rsidRPr="00BD7F50">
        <w:rPr>
          <w:sz w:val="28"/>
        </w:rPr>
        <w:t xml:space="preserve"> </w:t>
      </w:r>
      <w:r w:rsidRPr="00BD7F50">
        <w:rPr>
          <w:rFonts w:ascii="Vrinda" w:hAnsi="Vrinda"/>
          <w:sz w:val="28"/>
          <w:cs/>
        </w:rPr>
        <w:t>জনতা</w:t>
      </w:r>
      <w:r w:rsidRPr="00BD7F50">
        <w:rPr>
          <w:sz w:val="28"/>
        </w:rPr>
        <w:t xml:space="preserve"> </w:t>
      </w:r>
      <w:r w:rsidRPr="00BD7F50">
        <w:rPr>
          <w:rFonts w:ascii="Vrinda" w:hAnsi="Vrinda"/>
          <w:sz w:val="28"/>
          <w:cs/>
        </w:rPr>
        <w:t>পূর্ব</w:t>
      </w:r>
      <w:r w:rsidRPr="00BD7F50">
        <w:rPr>
          <w:sz w:val="28"/>
        </w:rPr>
        <w:t xml:space="preserve"> </w:t>
      </w:r>
      <w:r w:rsidRPr="00BD7F50">
        <w:rPr>
          <w:rFonts w:ascii="Vrinda" w:hAnsi="Vrinda"/>
          <w:sz w:val="28"/>
          <w:cs/>
        </w:rPr>
        <w:t>পাকিস্তানের</w:t>
      </w:r>
      <w:r w:rsidRPr="00BD7F50">
        <w:rPr>
          <w:sz w:val="28"/>
        </w:rPr>
        <w:t xml:space="preserve"> </w:t>
      </w:r>
      <w:r w:rsidRPr="00BD7F50">
        <w:rPr>
          <w:rFonts w:ascii="Vrinda" w:hAnsi="Vrinda"/>
          <w:sz w:val="28"/>
          <w:cs/>
        </w:rPr>
        <w:t>অনেক</w:t>
      </w:r>
      <w:r w:rsidRPr="00BD7F50">
        <w:rPr>
          <w:sz w:val="28"/>
        </w:rPr>
        <w:t xml:space="preserve"> </w:t>
      </w:r>
      <w:r w:rsidRPr="00BD7F50">
        <w:rPr>
          <w:rFonts w:ascii="Vrinda" w:hAnsi="Vrinda"/>
          <w:sz w:val="28"/>
          <w:cs/>
        </w:rPr>
        <w:t>ব্যাংক</w:t>
      </w:r>
      <w:r w:rsidRPr="00BD7F50">
        <w:rPr>
          <w:sz w:val="28"/>
        </w:rPr>
        <w:t xml:space="preserve">, </w:t>
      </w:r>
      <w:r w:rsidRPr="00BD7F50">
        <w:rPr>
          <w:rFonts w:ascii="Vrinda" w:hAnsi="Vrinda"/>
          <w:sz w:val="28"/>
          <w:cs/>
        </w:rPr>
        <w:t>ট্রেজারী</w:t>
      </w:r>
      <w:r w:rsidRPr="00BD7F50">
        <w:rPr>
          <w:sz w:val="28"/>
        </w:rPr>
        <w:t xml:space="preserve"> </w:t>
      </w:r>
      <w:r w:rsidRPr="00BD7F50">
        <w:rPr>
          <w:rFonts w:ascii="Vrinda" w:hAnsi="Vrinda"/>
          <w:sz w:val="28"/>
          <w:cs/>
        </w:rPr>
        <w:t>থেকে</w:t>
      </w:r>
      <w:r w:rsidRPr="00BD7F50">
        <w:rPr>
          <w:sz w:val="28"/>
        </w:rPr>
        <w:t xml:space="preserve"> </w:t>
      </w:r>
      <w:r w:rsidRPr="00BD7F50">
        <w:rPr>
          <w:rFonts w:ascii="Vrinda" w:hAnsi="Vrinda"/>
          <w:sz w:val="28"/>
          <w:cs/>
        </w:rPr>
        <w:t>বেশ</w:t>
      </w:r>
      <w:r w:rsidRPr="00BD7F50">
        <w:rPr>
          <w:sz w:val="28"/>
        </w:rPr>
        <w:t xml:space="preserve"> </w:t>
      </w:r>
      <w:r w:rsidRPr="00BD7F50">
        <w:rPr>
          <w:rFonts w:ascii="Vrinda" w:hAnsi="Vrinda"/>
          <w:sz w:val="28"/>
          <w:cs/>
        </w:rPr>
        <w:t>কিছু</w:t>
      </w:r>
      <w:r w:rsidRPr="00BD7F50">
        <w:rPr>
          <w:sz w:val="28"/>
        </w:rPr>
        <w:t xml:space="preserve"> </w:t>
      </w:r>
      <w:r w:rsidRPr="00BD7F50">
        <w:rPr>
          <w:rFonts w:ascii="Vrinda" w:hAnsi="Vrinda"/>
          <w:sz w:val="28"/>
          <w:cs/>
        </w:rPr>
        <w:t>টাকা</w:t>
      </w:r>
      <w:r w:rsidRPr="00BD7F50">
        <w:rPr>
          <w:sz w:val="28"/>
        </w:rPr>
        <w:t xml:space="preserve"> </w:t>
      </w:r>
      <w:r w:rsidRPr="00BD7F50">
        <w:rPr>
          <w:rFonts w:ascii="Vrinda" w:hAnsi="Vrinda"/>
          <w:sz w:val="28"/>
          <w:cs/>
        </w:rPr>
        <w:t>নিয়ে</w:t>
      </w:r>
      <w:r w:rsidRPr="00BD7F50">
        <w:rPr>
          <w:sz w:val="28"/>
        </w:rPr>
        <w:t xml:space="preserve"> </w:t>
      </w:r>
      <w:r w:rsidRPr="00BD7F50">
        <w:rPr>
          <w:rFonts w:ascii="Vrinda" w:hAnsi="Vrinda"/>
          <w:sz w:val="28"/>
          <w:cs/>
        </w:rPr>
        <w:t>গিয়ে</w:t>
      </w:r>
      <w:r w:rsidRPr="00BD7F50">
        <w:rPr>
          <w:sz w:val="28"/>
        </w:rPr>
        <w:t xml:space="preserve"> </w:t>
      </w:r>
      <w:r w:rsidRPr="00BD7F50">
        <w:rPr>
          <w:rFonts w:ascii="Vrinda" w:hAnsi="Vrinda"/>
          <w:sz w:val="28"/>
          <w:cs/>
        </w:rPr>
        <w:t>ঐ</w:t>
      </w:r>
      <w:r w:rsidRPr="00BD7F50">
        <w:rPr>
          <w:sz w:val="28"/>
        </w:rPr>
        <w:t xml:space="preserve"> </w:t>
      </w:r>
      <w:r w:rsidRPr="00BD7F50">
        <w:rPr>
          <w:rFonts w:ascii="Vrinda" w:hAnsi="Vrinda"/>
          <w:sz w:val="28"/>
          <w:cs/>
        </w:rPr>
        <w:t>সরকারের</w:t>
      </w:r>
      <w:r w:rsidRPr="00BD7F50">
        <w:rPr>
          <w:sz w:val="28"/>
        </w:rPr>
        <w:t xml:space="preserve"> </w:t>
      </w:r>
      <w:r w:rsidRPr="00BD7F50">
        <w:rPr>
          <w:rFonts w:ascii="Vrinda" w:hAnsi="Vrinda"/>
          <w:sz w:val="28"/>
          <w:cs/>
        </w:rPr>
        <w:t>হাতে</w:t>
      </w:r>
      <w:r w:rsidRPr="00BD7F50">
        <w:rPr>
          <w:sz w:val="28"/>
        </w:rPr>
        <w:t xml:space="preserve"> </w:t>
      </w:r>
      <w:r w:rsidRPr="00BD7F50">
        <w:rPr>
          <w:rFonts w:ascii="Vrinda" w:hAnsi="Vrinda"/>
          <w:sz w:val="28"/>
          <w:cs/>
        </w:rPr>
        <w:t>জমা</w:t>
      </w:r>
      <w:r w:rsidRPr="00BD7F50">
        <w:rPr>
          <w:sz w:val="28"/>
        </w:rPr>
        <w:t xml:space="preserve"> </w:t>
      </w:r>
      <w:r w:rsidRPr="00BD7F50">
        <w:rPr>
          <w:rFonts w:ascii="Vrinda" w:hAnsi="Vrinda"/>
          <w:sz w:val="28"/>
          <w:cs/>
        </w:rPr>
        <w:t>দেয়</w:t>
      </w:r>
      <w:r w:rsidRPr="00BD7F50">
        <w:rPr>
          <w:rFonts w:ascii="Mangal" w:hAnsi="Mangal" w:cs="Mangal"/>
          <w:sz w:val="28"/>
          <w:cs/>
          <w:lang w:bidi="hi-IN"/>
        </w:rPr>
        <w:t>।</w:t>
      </w:r>
      <w:r w:rsidRPr="00BD7F50">
        <w:rPr>
          <w:sz w:val="28"/>
        </w:rPr>
        <w:t xml:space="preserve"> </w:t>
      </w:r>
      <w:r w:rsidRPr="00BD7F50">
        <w:rPr>
          <w:rFonts w:ascii="Vrinda" w:hAnsi="Vrinda"/>
          <w:sz w:val="28"/>
          <w:cs/>
        </w:rPr>
        <w:t>সেই</w:t>
      </w:r>
      <w:r w:rsidRPr="00BD7F50">
        <w:rPr>
          <w:sz w:val="28"/>
        </w:rPr>
        <w:t xml:space="preserve"> </w:t>
      </w:r>
      <w:r w:rsidRPr="00BD7F50">
        <w:rPr>
          <w:rFonts w:ascii="Vrinda" w:hAnsi="Vrinda"/>
          <w:sz w:val="28"/>
          <w:cs/>
        </w:rPr>
        <w:t>জমাকৃত</w:t>
      </w:r>
      <w:r w:rsidRPr="00BD7F50">
        <w:rPr>
          <w:sz w:val="28"/>
        </w:rPr>
        <w:t xml:space="preserve"> </w:t>
      </w:r>
      <w:r w:rsidRPr="00BD7F50">
        <w:rPr>
          <w:rFonts w:ascii="Vrinda" w:hAnsi="Vrinda"/>
          <w:sz w:val="28"/>
          <w:cs/>
        </w:rPr>
        <w:t>টাকা</w:t>
      </w:r>
      <w:r w:rsidRPr="00BD7F50">
        <w:rPr>
          <w:sz w:val="28"/>
        </w:rPr>
        <w:t xml:space="preserve"> </w:t>
      </w:r>
      <w:r w:rsidRPr="00BD7F50">
        <w:rPr>
          <w:rFonts w:ascii="Vrinda" w:hAnsi="Vrinda"/>
          <w:sz w:val="28"/>
          <w:cs/>
        </w:rPr>
        <w:t>থেকে</w:t>
      </w:r>
      <w:r w:rsidRPr="00BD7F50">
        <w:rPr>
          <w:sz w:val="28"/>
        </w:rPr>
        <w:t xml:space="preserve"> </w:t>
      </w:r>
      <w:r w:rsidRPr="00BD7F50">
        <w:rPr>
          <w:rFonts w:ascii="Vrinda" w:hAnsi="Vrinda"/>
          <w:sz w:val="28"/>
          <w:cs/>
        </w:rPr>
        <w:t>মুক্তিযুদ্ধের</w:t>
      </w:r>
      <w:r w:rsidRPr="00BD7F50">
        <w:rPr>
          <w:sz w:val="28"/>
        </w:rPr>
        <w:t xml:space="preserve"> </w:t>
      </w:r>
      <w:r w:rsidRPr="00BD7F50">
        <w:rPr>
          <w:rFonts w:ascii="Vrinda" w:hAnsi="Vrinda"/>
          <w:sz w:val="28"/>
          <w:cs/>
        </w:rPr>
        <w:t>প্রথম</w:t>
      </w:r>
      <w:r w:rsidRPr="00BD7F50">
        <w:rPr>
          <w:sz w:val="28"/>
        </w:rPr>
        <w:t xml:space="preserve"> </w:t>
      </w:r>
      <w:r w:rsidRPr="00BD7F50">
        <w:rPr>
          <w:rFonts w:ascii="Vrinda" w:hAnsi="Vrinda"/>
          <w:sz w:val="28"/>
          <w:cs/>
        </w:rPr>
        <w:t>দিকে</w:t>
      </w:r>
      <w:r w:rsidRPr="00BD7F50">
        <w:rPr>
          <w:sz w:val="28"/>
        </w:rPr>
        <w:t xml:space="preserve"> </w:t>
      </w:r>
      <w:r w:rsidRPr="00BD7F50">
        <w:rPr>
          <w:rFonts w:ascii="Vrinda" w:hAnsi="Vrinda"/>
          <w:sz w:val="28"/>
          <w:cs/>
        </w:rPr>
        <w:t>কিছুদিন</w:t>
      </w:r>
      <w:r w:rsidRPr="00BD7F50">
        <w:rPr>
          <w:sz w:val="28"/>
        </w:rPr>
        <w:t xml:space="preserve"> </w:t>
      </w:r>
      <w:r w:rsidRPr="00BD7F50">
        <w:rPr>
          <w:rFonts w:ascii="Vrinda" w:hAnsi="Vrinda"/>
          <w:sz w:val="28"/>
          <w:cs/>
        </w:rPr>
        <w:t>অফিসারদেরকে</w:t>
      </w:r>
      <w:r w:rsidRPr="00BD7F50">
        <w:rPr>
          <w:sz w:val="28"/>
        </w:rPr>
        <w:t xml:space="preserve"> </w:t>
      </w:r>
      <w:r w:rsidRPr="00BD7F50">
        <w:rPr>
          <w:rFonts w:ascii="Vrinda" w:hAnsi="Vrinda"/>
          <w:sz w:val="28"/>
          <w:cs/>
        </w:rPr>
        <w:t>এলাউন্স</w:t>
      </w:r>
      <w:r w:rsidRPr="00BD7F50">
        <w:rPr>
          <w:sz w:val="28"/>
        </w:rPr>
        <w:t xml:space="preserve"> </w:t>
      </w:r>
      <w:r w:rsidRPr="00BD7F50">
        <w:rPr>
          <w:rFonts w:ascii="Vrinda" w:hAnsi="Vrinda"/>
          <w:sz w:val="28"/>
          <w:cs/>
        </w:rPr>
        <w:t>হিসেবে</w:t>
      </w:r>
      <w:r w:rsidRPr="00BD7F50">
        <w:rPr>
          <w:sz w:val="28"/>
        </w:rPr>
        <w:t xml:space="preserve"> </w:t>
      </w:r>
      <w:r w:rsidRPr="00BD7F50">
        <w:rPr>
          <w:rFonts w:ascii="Vrinda" w:hAnsi="Vrinda"/>
          <w:sz w:val="28"/>
          <w:cs/>
        </w:rPr>
        <w:t>দেয়া</w:t>
      </w:r>
      <w:r w:rsidRPr="00BD7F50">
        <w:rPr>
          <w:sz w:val="28"/>
        </w:rPr>
        <w:t xml:space="preserve"> </w:t>
      </w:r>
      <w:r w:rsidRPr="00BD7F50">
        <w:rPr>
          <w:rFonts w:ascii="Vrinda" w:hAnsi="Vrinda"/>
          <w:sz w:val="28"/>
          <w:cs/>
        </w:rPr>
        <w:t>হত</w:t>
      </w:r>
      <w:r w:rsidRPr="00BD7F50">
        <w:rPr>
          <w:rFonts w:ascii="Mangal" w:hAnsi="Mangal" w:cs="Mangal"/>
          <w:sz w:val="28"/>
          <w:cs/>
          <w:lang w:bidi="hi-IN"/>
        </w:rPr>
        <w:t>।</w:t>
      </w:r>
      <w:r w:rsidRPr="00BD7F50">
        <w:rPr>
          <w:sz w:val="28"/>
        </w:rPr>
        <w:t xml:space="preserve"> </w:t>
      </w:r>
      <w:r w:rsidRPr="00BD7F50">
        <w:rPr>
          <w:rFonts w:ascii="Vrinda" w:hAnsi="Vrinda"/>
          <w:sz w:val="28"/>
          <w:cs/>
        </w:rPr>
        <w:t>তারপর</w:t>
      </w:r>
      <w:r w:rsidRPr="00BD7F50">
        <w:rPr>
          <w:sz w:val="28"/>
        </w:rPr>
        <w:t xml:space="preserve"> </w:t>
      </w:r>
      <w:r w:rsidRPr="00BD7F50">
        <w:rPr>
          <w:rFonts w:ascii="Vrinda" w:hAnsi="Vrinda"/>
          <w:sz w:val="28"/>
          <w:cs/>
        </w:rPr>
        <w:t>মে</w:t>
      </w:r>
      <w:r w:rsidRPr="00BD7F50">
        <w:rPr>
          <w:sz w:val="28"/>
        </w:rPr>
        <w:t xml:space="preserve"> </w:t>
      </w:r>
      <w:r w:rsidRPr="00BD7F50">
        <w:rPr>
          <w:rFonts w:ascii="Vrinda" w:hAnsi="Vrinda"/>
          <w:sz w:val="28"/>
          <w:cs/>
        </w:rPr>
        <w:t>মাসের</w:t>
      </w:r>
      <w:r w:rsidRPr="00BD7F50">
        <w:rPr>
          <w:sz w:val="28"/>
        </w:rPr>
        <w:t xml:space="preserve"> </w:t>
      </w:r>
      <w:r w:rsidRPr="00BD7F50">
        <w:rPr>
          <w:rFonts w:ascii="Vrinda" w:hAnsi="Vrinda"/>
          <w:sz w:val="28"/>
          <w:cs/>
        </w:rPr>
        <w:t>মাঝামাঝি</w:t>
      </w:r>
      <w:r w:rsidRPr="00BD7F50">
        <w:rPr>
          <w:sz w:val="28"/>
        </w:rPr>
        <w:t xml:space="preserve"> </w:t>
      </w:r>
      <w:r w:rsidRPr="00BD7F50">
        <w:rPr>
          <w:rFonts w:ascii="Vrinda" w:hAnsi="Vrinda"/>
          <w:sz w:val="28"/>
          <w:cs/>
        </w:rPr>
        <w:t>কি</w:t>
      </w:r>
      <w:r w:rsidRPr="00BD7F50">
        <w:rPr>
          <w:sz w:val="28"/>
        </w:rPr>
        <w:t xml:space="preserve"> </w:t>
      </w:r>
      <w:r w:rsidRPr="00BD7F50">
        <w:rPr>
          <w:rFonts w:ascii="Vrinda" w:hAnsi="Vrinda"/>
          <w:sz w:val="28"/>
          <w:cs/>
        </w:rPr>
        <w:t>জুনের</w:t>
      </w:r>
      <w:r w:rsidRPr="00BD7F50">
        <w:rPr>
          <w:sz w:val="28"/>
        </w:rPr>
        <w:t xml:space="preserve"> </w:t>
      </w:r>
      <w:r w:rsidRPr="00BD7F50">
        <w:rPr>
          <w:rFonts w:ascii="Vrinda" w:hAnsi="Vrinda"/>
          <w:sz w:val="28"/>
          <w:cs/>
        </w:rPr>
        <w:lastRenderedPageBreak/>
        <w:t>প্রথম</w:t>
      </w:r>
      <w:r w:rsidRPr="00BD7F50">
        <w:rPr>
          <w:sz w:val="28"/>
        </w:rPr>
        <w:t xml:space="preserve"> </w:t>
      </w:r>
      <w:r w:rsidRPr="00BD7F50">
        <w:rPr>
          <w:rFonts w:ascii="Vrinda" w:hAnsi="Vrinda"/>
          <w:sz w:val="28"/>
          <w:cs/>
        </w:rPr>
        <w:t>দিকে</w:t>
      </w:r>
      <w:r w:rsidRPr="00BD7F50">
        <w:rPr>
          <w:sz w:val="28"/>
        </w:rPr>
        <w:t xml:space="preserve">, </w:t>
      </w:r>
      <w:r w:rsidRPr="00BD7F50">
        <w:rPr>
          <w:rFonts w:ascii="Vrinda" w:hAnsi="Vrinda"/>
          <w:sz w:val="28"/>
          <w:cs/>
        </w:rPr>
        <w:t>পাকিস্তান</w:t>
      </w:r>
      <w:r w:rsidRPr="00BD7F50">
        <w:rPr>
          <w:sz w:val="28"/>
        </w:rPr>
        <w:t xml:space="preserve"> </w:t>
      </w:r>
      <w:r w:rsidRPr="00BD7F50">
        <w:rPr>
          <w:rFonts w:ascii="Vrinda" w:hAnsi="Vrinda"/>
          <w:sz w:val="28"/>
          <w:cs/>
        </w:rPr>
        <w:t>সরকার</w:t>
      </w:r>
      <w:r w:rsidRPr="00BD7F50">
        <w:rPr>
          <w:sz w:val="28"/>
        </w:rPr>
        <w:t xml:space="preserve"> </w:t>
      </w:r>
      <w:r w:rsidRPr="00BD7F50">
        <w:rPr>
          <w:rFonts w:ascii="Vrinda" w:hAnsi="Vrinda"/>
          <w:sz w:val="28"/>
          <w:cs/>
        </w:rPr>
        <w:t>১০০</w:t>
      </w:r>
      <w:r w:rsidRPr="00BD7F50">
        <w:rPr>
          <w:sz w:val="28"/>
        </w:rPr>
        <w:t xml:space="preserve"> </w:t>
      </w:r>
      <w:r w:rsidRPr="00BD7F50">
        <w:rPr>
          <w:rFonts w:ascii="Vrinda" w:hAnsi="Vrinda"/>
          <w:sz w:val="28"/>
          <w:cs/>
        </w:rPr>
        <w:t>ও</w:t>
      </w:r>
      <w:r w:rsidRPr="00BD7F50">
        <w:rPr>
          <w:sz w:val="28"/>
        </w:rPr>
        <w:t xml:space="preserve"> </w:t>
      </w:r>
      <w:r w:rsidRPr="00BD7F50">
        <w:rPr>
          <w:rFonts w:ascii="Vrinda" w:hAnsi="Vrinda"/>
          <w:sz w:val="28"/>
          <w:cs/>
        </w:rPr>
        <w:t>৫০০</w:t>
      </w:r>
      <w:r w:rsidRPr="00BD7F50">
        <w:rPr>
          <w:sz w:val="28"/>
        </w:rPr>
        <w:t xml:space="preserve"> </w:t>
      </w:r>
      <w:r w:rsidRPr="00BD7F50">
        <w:rPr>
          <w:rFonts w:ascii="Vrinda" w:hAnsi="Vrinda"/>
          <w:sz w:val="28"/>
          <w:cs/>
        </w:rPr>
        <w:t>টাকার</w:t>
      </w:r>
      <w:r w:rsidRPr="00BD7F50">
        <w:rPr>
          <w:sz w:val="28"/>
        </w:rPr>
        <w:t xml:space="preserve"> </w:t>
      </w:r>
      <w:r w:rsidRPr="00BD7F50">
        <w:rPr>
          <w:rFonts w:ascii="Vrinda" w:hAnsi="Vrinda"/>
          <w:sz w:val="28"/>
          <w:cs/>
        </w:rPr>
        <w:t>পাকিস্তানি</w:t>
      </w:r>
      <w:r w:rsidRPr="00BD7F50">
        <w:rPr>
          <w:sz w:val="28"/>
        </w:rPr>
        <w:t xml:space="preserve"> </w:t>
      </w:r>
      <w:r w:rsidRPr="00BD7F50">
        <w:rPr>
          <w:rFonts w:ascii="Vrinda" w:hAnsi="Vrinda"/>
          <w:sz w:val="28"/>
          <w:cs/>
        </w:rPr>
        <w:t>নোট</w:t>
      </w:r>
      <w:r w:rsidRPr="00BD7F50">
        <w:rPr>
          <w:sz w:val="28"/>
        </w:rPr>
        <w:t xml:space="preserve"> </w:t>
      </w:r>
      <w:r w:rsidRPr="00BD7F50">
        <w:rPr>
          <w:rFonts w:ascii="Vrinda" w:hAnsi="Vrinda"/>
          <w:sz w:val="28"/>
          <w:cs/>
        </w:rPr>
        <w:t>অচল</w:t>
      </w:r>
      <w:r w:rsidRPr="00BD7F50">
        <w:rPr>
          <w:sz w:val="28"/>
        </w:rPr>
        <w:t xml:space="preserve"> </w:t>
      </w:r>
      <w:r w:rsidRPr="00BD7F50">
        <w:rPr>
          <w:rFonts w:ascii="Vrinda" w:hAnsi="Vrinda"/>
          <w:sz w:val="28"/>
          <w:cs/>
        </w:rPr>
        <w:t>ঘোষ</w:t>
      </w:r>
      <w:r w:rsidR="00435A8B">
        <w:rPr>
          <w:rFonts w:ascii="Vrinda" w:hAnsi="Vrinda" w:hint="cs"/>
          <w:sz w:val="28"/>
          <w:cs/>
        </w:rPr>
        <w:t>ণা</w:t>
      </w:r>
      <w:r w:rsidRPr="00BD7F50">
        <w:rPr>
          <w:sz w:val="28"/>
        </w:rPr>
        <w:t xml:space="preserve"> </w:t>
      </w:r>
      <w:r w:rsidRPr="00BD7F50">
        <w:rPr>
          <w:rFonts w:ascii="Vrinda" w:hAnsi="Vrinda"/>
          <w:sz w:val="28"/>
          <w:cs/>
        </w:rPr>
        <w:t>করেন</w:t>
      </w:r>
      <w:r w:rsidRPr="00BD7F50">
        <w:rPr>
          <w:rFonts w:ascii="Mangal" w:hAnsi="Mangal" w:cs="Mangal"/>
          <w:sz w:val="28"/>
          <w:cs/>
          <w:lang w:bidi="hi-IN"/>
        </w:rPr>
        <w:t>।</w:t>
      </w:r>
      <w:r w:rsidRPr="00BD7F50">
        <w:rPr>
          <w:sz w:val="28"/>
        </w:rPr>
        <w:t xml:space="preserve"> </w:t>
      </w:r>
      <w:r w:rsidRPr="00BD7F50">
        <w:rPr>
          <w:rFonts w:ascii="Vrinda" w:hAnsi="Vrinda"/>
          <w:sz w:val="28"/>
          <w:cs/>
        </w:rPr>
        <w:t>ফলে</w:t>
      </w:r>
      <w:r w:rsidRPr="00BD7F50">
        <w:rPr>
          <w:sz w:val="28"/>
        </w:rPr>
        <w:t xml:space="preserve"> </w:t>
      </w:r>
      <w:r w:rsidRPr="00BD7F50">
        <w:rPr>
          <w:rFonts w:ascii="Vrinda" w:hAnsi="Vrinda"/>
          <w:sz w:val="28"/>
          <w:cs/>
        </w:rPr>
        <w:t>মুজিবনগর</w:t>
      </w:r>
      <w:r w:rsidRPr="00BD7F50">
        <w:rPr>
          <w:sz w:val="28"/>
        </w:rPr>
        <w:t xml:space="preserve"> </w:t>
      </w:r>
      <w:r w:rsidRPr="00BD7F50">
        <w:rPr>
          <w:rFonts w:ascii="Vrinda" w:hAnsi="Vrinda"/>
          <w:sz w:val="28"/>
          <w:cs/>
        </w:rPr>
        <w:t>সরকারের</w:t>
      </w:r>
      <w:r w:rsidRPr="00BD7F50">
        <w:rPr>
          <w:sz w:val="28"/>
        </w:rPr>
        <w:t xml:space="preserve"> </w:t>
      </w:r>
      <w:r w:rsidRPr="00BD7F50">
        <w:rPr>
          <w:rFonts w:ascii="Vrinda" w:hAnsi="Vrinda"/>
          <w:sz w:val="28"/>
          <w:cs/>
        </w:rPr>
        <w:t>নিকট</w:t>
      </w:r>
      <w:r w:rsidRPr="00BD7F50">
        <w:rPr>
          <w:sz w:val="28"/>
        </w:rPr>
        <w:t xml:space="preserve"> </w:t>
      </w:r>
      <w:r w:rsidRPr="00BD7F50">
        <w:rPr>
          <w:rFonts w:ascii="Vrinda" w:hAnsi="Vrinda"/>
          <w:sz w:val="28"/>
          <w:cs/>
        </w:rPr>
        <w:t>জমাকৃত</w:t>
      </w:r>
      <w:r w:rsidRPr="00BD7F50">
        <w:rPr>
          <w:sz w:val="28"/>
        </w:rPr>
        <w:t xml:space="preserve"> </w:t>
      </w:r>
      <w:r w:rsidRPr="00BD7F50">
        <w:rPr>
          <w:rFonts w:ascii="Vrinda" w:hAnsi="Vrinda"/>
          <w:sz w:val="28"/>
          <w:cs/>
        </w:rPr>
        <w:t>অনেক</w:t>
      </w:r>
      <w:r w:rsidRPr="00BD7F50">
        <w:rPr>
          <w:sz w:val="28"/>
        </w:rPr>
        <w:t xml:space="preserve"> </w:t>
      </w:r>
      <w:r w:rsidRPr="00BD7F50">
        <w:rPr>
          <w:rFonts w:ascii="Vrinda" w:hAnsi="Vrinda"/>
          <w:sz w:val="28"/>
          <w:cs/>
        </w:rPr>
        <w:t>নোট</w:t>
      </w:r>
      <w:r w:rsidRPr="00BD7F50">
        <w:rPr>
          <w:sz w:val="28"/>
        </w:rPr>
        <w:t xml:space="preserve"> </w:t>
      </w:r>
      <w:r w:rsidRPr="00BD7F50">
        <w:rPr>
          <w:rFonts w:ascii="Vrinda" w:hAnsi="Vrinda"/>
          <w:sz w:val="28"/>
          <w:cs/>
        </w:rPr>
        <w:t>অকেজো</w:t>
      </w:r>
      <w:r w:rsidRPr="00BD7F50">
        <w:rPr>
          <w:sz w:val="28"/>
        </w:rPr>
        <w:t xml:space="preserve"> </w:t>
      </w:r>
      <w:r w:rsidRPr="00BD7F50">
        <w:rPr>
          <w:rFonts w:ascii="Vrinda" w:hAnsi="Vrinda"/>
          <w:sz w:val="28"/>
          <w:cs/>
        </w:rPr>
        <w:t>হয়ে</w:t>
      </w:r>
      <w:r w:rsidRPr="00BD7F50">
        <w:rPr>
          <w:sz w:val="28"/>
        </w:rPr>
        <w:t xml:space="preserve"> </w:t>
      </w:r>
      <w:r w:rsidRPr="00BD7F50">
        <w:rPr>
          <w:rFonts w:ascii="Vrinda" w:hAnsi="Vrinda"/>
          <w:sz w:val="28"/>
          <w:cs/>
        </w:rPr>
        <w:t>পড়ে</w:t>
      </w:r>
      <w:r w:rsidRPr="00BD7F50">
        <w:rPr>
          <w:rFonts w:ascii="Mangal" w:hAnsi="Mangal" w:cs="Mangal"/>
          <w:sz w:val="28"/>
          <w:cs/>
          <w:lang w:bidi="hi-IN"/>
        </w:rPr>
        <w:t>।</w:t>
      </w:r>
    </w:p>
    <w:p w:rsidR="00BD7F50" w:rsidRPr="00BD7F50" w:rsidRDefault="00BD7F50" w:rsidP="00BD7F50">
      <w:pPr>
        <w:rPr>
          <w:sz w:val="28"/>
        </w:rPr>
      </w:pPr>
    </w:p>
    <w:p w:rsidR="00BD7F50" w:rsidRPr="00BD7F50" w:rsidRDefault="00BD7F50" w:rsidP="00BD7F50">
      <w:pPr>
        <w:rPr>
          <w:sz w:val="28"/>
        </w:rPr>
      </w:pPr>
      <w:r w:rsidRPr="00BD7F50">
        <w:rPr>
          <w:rFonts w:ascii="Vrinda" w:hAnsi="Vrinda"/>
          <w:sz w:val="28"/>
          <w:cs/>
        </w:rPr>
        <w:t>১৯৭১</w:t>
      </w:r>
      <w:r w:rsidRPr="00BD7F50">
        <w:rPr>
          <w:sz w:val="28"/>
        </w:rPr>
        <w:t xml:space="preserve"> </w:t>
      </w:r>
      <w:r w:rsidRPr="00BD7F50">
        <w:rPr>
          <w:rFonts w:ascii="Vrinda" w:hAnsi="Vrinda"/>
          <w:sz w:val="28"/>
          <w:cs/>
        </w:rPr>
        <w:t>সনের</w:t>
      </w:r>
      <w:r w:rsidRPr="00BD7F50">
        <w:rPr>
          <w:sz w:val="28"/>
        </w:rPr>
        <w:t xml:space="preserve"> </w:t>
      </w:r>
      <w:r w:rsidRPr="00BD7F50">
        <w:rPr>
          <w:rFonts w:ascii="Vrinda" w:hAnsi="Vrinda"/>
          <w:sz w:val="28"/>
          <w:cs/>
        </w:rPr>
        <w:t>মে</w:t>
      </w:r>
      <w:r w:rsidRPr="00BD7F50">
        <w:rPr>
          <w:sz w:val="28"/>
        </w:rPr>
        <w:t xml:space="preserve"> </w:t>
      </w:r>
      <w:r w:rsidRPr="00BD7F50">
        <w:rPr>
          <w:rFonts w:ascii="Vrinda" w:hAnsi="Vrinda"/>
          <w:sz w:val="28"/>
          <w:cs/>
        </w:rPr>
        <w:t>মাসের</w:t>
      </w:r>
      <w:r w:rsidRPr="00BD7F50">
        <w:rPr>
          <w:sz w:val="28"/>
        </w:rPr>
        <w:t xml:space="preserve"> </w:t>
      </w:r>
      <w:r w:rsidRPr="00BD7F50">
        <w:rPr>
          <w:rFonts w:ascii="Vrinda" w:hAnsi="Vrinda"/>
          <w:sz w:val="28"/>
          <w:cs/>
        </w:rPr>
        <w:t>শেষের</w:t>
      </w:r>
      <w:r w:rsidRPr="00BD7F50">
        <w:rPr>
          <w:sz w:val="28"/>
        </w:rPr>
        <w:t xml:space="preserve"> </w:t>
      </w:r>
      <w:r w:rsidRPr="00BD7F50">
        <w:rPr>
          <w:rFonts w:ascii="Vrinda" w:hAnsi="Vrinda"/>
          <w:sz w:val="28"/>
          <w:cs/>
        </w:rPr>
        <w:t>দিক</w:t>
      </w:r>
      <w:r w:rsidRPr="00BD7F50">
        <w:rPr>
          <w:rFonts w:ascii="Mangal" w:hAnsi="Mangal" w:cs="Mangal"/>
          <w:sz w:val="28"/>
          <w:cs/>
          <w:lang w:bidi="hi-IN"/>
        </w:rPr>
        <w:t>।</w:t>
      </w:r>
      <w:r w:rsidRPr="00BD7F50">
        <w:rPr>
          <w:sz w:val="28"/>
        </w:rPr>
        <w:t xml:space="preserve"> </w:t>
      </w:r>
      <w:r w:rsidRPr="00BD7F50">
        <w:rPr>
          <w:rFonts w:ascii="Vrinda" w:hAnsi="Vrinda"/>
          <w:sz w:val="28"/>
          <w:cs/>
        </w:rPr>
        <w:t>মুজিবনগর</w:t>
      </w:r>
      <w:r w:rsidRPr="00BD7F50">
        <w:rPr>
          <w:sz w:val="28"/>
        </w:rPr>
        <w:t xml:space="preserve"> </w:t>
      </w:r>
      <w:r w:rsidRPr="00BD7F50">
        <w:rPr>
          <w:rFonts w:ascii="Vrinda" w:hAnsi="Vrinda"/>
          <w:sz w:val="28"/>
          <w:cs/>
        </w:rPr>
        <w:t>সচিবালয়</w:t>
      </w:r>
      <w:r w:rsidRPr="00BD7F50">
        <w:rPr>
          <w:sz w:val="28"/>
        </w:rPr>
        <w:t xml:space="preserve"> </w:t>
      </w:r>
      <w:r w:rsidRPr="00BD7F50">
        <w:rPr>
          <w:rFonts w:ascii="Vrinda" w:hAnsi="Vrinda"/>
          <w:sz w:val="28"/>
          <w:cs/>
        </w:rPr>
        <w:t>থেকে</w:t>
      </w:r>
      <w:r w:rsidRPr="00BD7F50">
        <w:rPr>
          <w:sz w:val="28"/>
        </w:rPr>
        <w:t xml:space="preserve"> </w:t>
      </w:r>
      <w:r w:rsidRPr="00BD7F50">
        <w:rPr>
          <w:rFonts w:ascii="Vrinda" w:hAnsi="Vrinda"/>
          <w:sz w:val="28"/>
          <w:cs/>
        </w:rPr>
        <w:t>একটা</w:t>
      </w:r>
      <w:r w:rsidRPr="00BD7F50">
        <w:rPr>
          <w:sz w:val="28"/>
        </w:rPr>
        <w:t xml:space="preserve"> </w:t>
      </w:r>
      <w:r w:rsidRPr="00BD7F50">
        <w:rPr>
          <w:rFonts w:ascii="Vrinda" w:hAnsi="Vrinda"/>
          <w:sz w:val="28"/>
          <w:cs/>
        </w:rPr>
        <w:t>আর্জেন্ট</w:t>
      </w:r>
      <w:r w:rsidRPr="00BD7F50">
        <w:rPr>
          <w:sz w:val="28"/>
        </w:rPr>
        <w:t xml:space="preserve"> </w:t>
      </w:r>
      <w:r w:rsidRPr="00BD7F50">
        <w:rPr>
          <w:rFonts w:ascii="Vrinda" w:hAnsi="Vrinda"/>
          <w:sz w:val="28"/>
          <w:cs/>
        </w:rPr>
        <w:t>টেলিগ্রাম</w:t>
      </w:r>
      <w:r w:rsidRPr="00BD7F50">
        <w:rPr>
          <w:sz w:val="28"/>
        </w:rPr>
        <w:t xml:space="preserve"> </w:t>
      </w:r>
      <w:r w:rsidRPr="00BD7F50">
        <w:rPr>
          <w:rFonts w:ascii="Vrinda" w:hAnsi="Vrinda"/>
          <w:sz w:val="28"/>
          <w:cs/>
        </w:rPr>
        <w:t>এলো</w:t>
      </w:r>
      <w:r w:rsidRPr="00BD7F50">
        <w:rPr>
          <w:sz w:val="28"/>
        </w:rPr>
        <w:t xml:space="preserve"> </w:t>
      </w:r>
      <w:r w:rsidRPr="00BD7F50">
        <w:rPr>
          <w:rFonts w:ascii="Vrinda" w:hAnsi="Vrinda"/>
          <w:sz w:val="28"/>
          <w:cs/>
        </w:rPr>
        <w:t>আমার</w:t>
      </w:r>
      <w:r w:rsidRPr="00BD7F50">
        <w:rPr>
          <w:sz w:val="28"/>
        </w:rPr>
        <w:t xml:space="preserve"> </w:t>
      </w:r>
      <w:r w:rsidRPr="00BD7F50">
        <w:rPr>
          <w:rFonts w:ascii="Vrinda" w:hAnsi="Vrinda"/>
          <w:sz w:val="28"/>
          <w:cs/>
        </w:rPr>
        <w:t>নামে</w:t>
      </w:r>
      <w:r w:rsidRPr="00BD7F50">
        <w:rPr>
          <w:sz w:val="28"/>
        </w:rPr>
        <w:t xml:space="preserve">, </w:t>
      </w:r>
      <w:r w:rsidRPr="00BD7F50">
        <w:rPr>
          <w:rFonts w:ascii="Vrinda" w:hAnsi="Vrinda"/>
          <w:sz w:val="28"/>
          <w:cs/>
        </w:rPr>
        <w:t>বায়োডাটায়</w:t>
      </w:r>
      <w:r w:rsidRPr="00BD7F50">
        <w:rPr>
          <w:sz w:val="28"/>
        </w:rPr>
        <w:t xml:space="preserve"> </w:t>
      </w:r>
      <w:r w:rsidRPr="00BD7F50">
        <w:rPr>
          <w:rFonts w:ascii="Vrinda" w:hAnsi="Vrinda"/>
          <w:sz w:val="28"/>
          <w:cs/>
        </w:rPr>
        <w:t>দেয়া</w:t>
      </w:r>
      <w:r w:rsidRPr="00BD7F50">
        <w:rPr>
          <w:sz w:val="28"/>
        </w:rPr>
        <w:t xml:space="preserve"> </w:t>
      </w:r>
      <w:r w:rsidRPr="00BD7F50">
        <w:rPr>
          <w:rFonts w:ascii="Vrinda" w:hAnsi="Vrinda"/>
          <w:sz w:val="28"/>
          <w:cs/>
        </w:rPr>
        <w:t>কৃষ্ণনগরের</w:t>
      </w:r>
      <w:r w:rsidRPr="00BD7F50">
        <w:rPr>
          <w:sz w:val="28"/>
        </w:rPr>
        <w:t xml:space="preserve"> </w:t>
      </w:r>
      <w:r w:rsidRPr="00BD7F50">
        <w:rPr>
          <w:rFonts w:ascii="Vrinda" w:hAnsi="Vrinda"/>
          <w:sz w:val="28"/>
          <w:cs/>
        </w:rPr>
        <w:t>ঠিকানায়</w:t>
      </w:r>
      <w:r w:rsidRPr="00BD7F50">
        <w:rPr>
          <w:rFonts w:ascii="Mangal" w:hAnsi="Mangal" w:cs="Mangal"/>
          <w:sz w:val="28"/>
          <w:cs/>
          <w:lang w:bidi="hi-IN"/>
        </w:rPr>
        <w:t>।</w:t>
      </w:r>
      <w:r w:rsidRPr="00BD7F50">
        <w:rPr>
          <w:sz w:val="28"/>
        </w:rPr>
        <w:t xml:space="preserve"> </w:t>
      </w:r>
      <w:r w:rsidRPr="00BD7F50">
        <w:rPr>
          <w:rFonts w:ascii="Vrinda" w:hAnsi="Vrinda"/>
          <w:sz w:val="28"/>
          <w:cs/>
        </w:rPr>
        <w:t>আমাকে</w:t>
      </w:r>
      <w:r w:rsidRPr="00BD7F50">
        <w:rPr>
          <w:sz w:val="28"/>
        </w:rPr>
        <w:t xml:space="preserve"> </w:t>
      </w:r>
      <w:r w:rsidRPr="00BD7F50">
        <w:rPr>
          <w:rFonts w:ascii="Vrinda" w:hAnsi="Vrinda"/>
          <w:sz w:val="28"/>
          <w:cs/>
        </w:rPr>
        <w:t>অতি</w:t>
      </w:r>
      <w:r w:rsidRPr="00BD7F50">
        <w:rPr>
          <w:sz w:val="28"/>
        </w:rPr>
        <w:t xml:space="preserve"> </w:t>
      </w:r>
      <w:r w:rsidRPr="00BD7F50">
        <w:rPr>
          <w:rFonts w:ascii="Vrinda" w:hAnsi="Vrinda"/>
          <w:sz w:val="28"/>
          <w:cs/>
        </w:rPr>
        <w:t>শীঘ্র</w:t>
      </w:r>
      <w:r w:rsidRPr="00BD7F50">
        <w:rPr>
          <w:sz w:val="28"/>
        </w:rPr>
        <w:t xml:space="preserve"> </w:t>
      </w:r>
      <w:r w:rsidRPr="00BD7F50">
        <w:rPr>
          <w:rFonts w:ascii="Vrinda" w:hAnsi="Vrinda"/>
          <w:sz w:val="28"/>
          <w:cs/>
        </w:rPr>
        <w:t>সচিবালয়ে</w:t>
      </w:r>
      <w:r w:rsidRPr="00BD7F50">
        <w:rPr>
          <w:sz w:val="28"/>
        </w:rPr>
        <w:t xml:space="preserve"> </w:t>
      </w:r>
      <w:r w:rsidRPr="00BD7F50">
        <w:rPr>
          <w:rFonts w:ascii="Vrinda" w:hAnsi="Vrinda"/>
          <w:sz w:val="28"/>
          <w:cs/>
        </w:rPr>
        <w:t>দেখা</w:t>
      </w:r>
      <w:r w:rsidRPr="00BD7F50">
        <w:rPr>
          <w:sz w:val="28"/>
        </w:rPr>
        <w:t xml:space="preserve"> </w:t>
      </w:r>
      <w:r w:rsidRPr="00BD7F50">
        <w:rPr>
          <w:rFonts w:ascii="Vrinda" w:hAnsi="Vrinda"/>
          <w:sz w:val="28"/>
          <w:cs/>
        </w:rPr>
        <w:t>করতে</w:t>
      </w:r>
      <w:r w:rsidRPr="00BD7F50">
        <w:rPr>
          <w:sz w:val="28"/>
        </w:rPr>
        <w:t xml:space="preserve"> </w:t>
      </w:r>
      <w:r w:rsidRPr="00BD7F50">
        <w:rPr>
          <w:rFonts w:ascii="Vrinda" w:hAnsi="Vrinda"/>
          <w:sz w:val="28"/>
          <w:cs/>
        </w:rPr>
        <w:t>বলা</w:t>
      </w:r>
      <w:r w:rsidRPr="00BD7F50">
        <w:rPr>
          <w:sz w:val="28"/>
        </w:rPr>
        <w:t xml:space="preserve"> </w:t>
      </w:r>
      <w:r w:rsidRPr="00BD7F50">
        <w:rPr>
          <w:rFonts w:ascii="Vrinda" w:hAnsi="Vrinda"/>
          <w:sz w:val="28"/>
          <w:cs/>
        </w:rPr>
        <w:t>হয়েছে</w:t>
      </w:r>
      <w:r w:rsidRPr="00BD7F50">
        <w:rPr>
          <w:rFonts w:ascii="Mangal" w:hAnsi="Mangal" w:cs="Mangal"/>
          <w:sz w:val="28"/>
          <w:cs/>
          <w:lang w:bidi="hi-IN"/>
        </w:rPr>
        <w:t>।</w:t>
      </w:r>
      <w:r w:rsidRPr="00BD7F50">
        <w:rPr>
          <w:sz w:val="28"/>
        </w:rPr>
        <w:t xml:space="preserve"> </w:t>
      </w:r>
      <w:r w:rsidRPr="00BD7F50">
        <w:rPr>
          <w:rFonts w:ascii="Vrinda" w:hAnsi="Vrinda"/>
          <w:sz w:val="28"/>
          <w:cs/>
        </w:rPr>
        <w:t>সেই</w:t>
      </w:r>
      <w:r w:rsidRPr="00BD7F50">
        <w:rPr>
          <w:sz w:val="28"/>
        </w:rPr>
        <w:t xml:space="preserve"> </w:t>
      </w:r>
      <w:r w:rsidRPr="00BD7F50">
        <w:rPr>
          <w:rFonts w:ascii="Vrinda" w:hAnsi="Vrinda"/>
          <w:sz w:val="28"/>
          <w:cs/>
        </w:rPr>
        <w:t>মতে</w:t>
      </w:r>
      <w:r w:rsidRPr="00BD7F50">
        <w:rPr>
          <w:sz w:val="28"/>
        </w:rPr>
        <w:t xml:space="preserve"> </w:t>
      </w:r>
      <w:r w:rsidRPr="00BD7F50">
        <w:rPr>
          <w:rFonts w:ascii="Vrinda" w:hAnsi="Vrinda"/>
          <w:sz w:val="28"/>
          <w:cs/>
        </w:rPr>
        <w:t>পরের</w:t>
      </w:r>
      <w:r w:rsidRPr="00BD7F50">
        <w:rPr>
          <w:sz w:val="28"/>
        </w:rPr>
        <w:t xml:space="preserve"> </w:t>
      </w:r>
      <w:r w:rsidRPr="00BD7F50">
        <w:rPr>
          <w:rFonts w:ascii="Vrinda" w:hAnsi="Vrinda"/>
          <w:sz w:val="28"/>
          <w:cs/>
        </w:rPr>
        <w:t>দিনই</w:t>
      </w:r>
      <w:r w:rsidRPr="00BD7F50">
        <w:rPr>
          <w:sz w:val="28"/>
        </w:rPr>
        <w:t xml:space="preserve"> </w:t>
      </w:r>
      <w:r w:rsidRPr="00BD7F50">
        <w:rPr>
          <w:rFonts w:ascii="Vrinda" w:hAnsi="Vrinda"/>
          <w:sz w:val="28"/>
          <w:cs/>
        </w:rPr>
        <w:t>কলকাতায়</w:t>
      </w:r>
      <w:r w:rsidRPr="00BD7F50">
        <w:rPr>
          <w:sz w:val="28"/>
        </w:rPr>
        <w:t xml:space="preserve"> </w:t>
      </w:r>
      <w:r w:rsidRPr="00BD7F50">
        <w:rPr>
          <w:rFonts w:ascii="Vrinda" w:hAnsi="Vrinda"/>
          <w:sz w:val="28"/>
          <w:cs/>
        </w:rPr>
        <w:t>চলে</w:t>
      </w:r>
      <w:r w:rsidRPr="00BD7F50">
        <w:rPr>
          <w:sz w:val="28"/>
        </w:rPr>
        <w:t xml:space="preserve"> </w:t>
      </w:r>
      <w:r w:rsidRPr="00BD7F50">
        <w:rPr>
          <w:rFonts w:ascii="Vrinda" w:hAnsi="Vrinda"/>
          <w:sz w:val="28"/>
          <w:cs/>
        </w:rPr>
        <w:t>আসলাম</w:t>
      </w:r>
      <w:r w:rsidRPr="00BD7F50">
        <w:rPr>
          <w:rFonts w:ascii="Mangal" w:hAnsi="Mangal" w:cs="Mangal"/>
          <w:sz w:val="28"/>
          <w:cs/>
          <w:lang w:bidi="hi-IN"/>
        </w:rPr>
        <w:t>।</w:t>
      </w:r>
      <w:r w:rsidRPr="00BD7F50">
        <w:rPr>
          <w:sz w:val="28"/>
        </w:rPr>
        <w:t xml:space="preserve"> </w:t>
      </w:r>
      <w:r w:rsidRPr="00BD7F50">
        <w:rPr>
          <w:rFonts w:ascii="Vrinda" w:hAnsi="Vrinda"/>
          <w:sz w:val="28"/>
          <w:cs/>
        </w:rPr>
        <w:t>৮নং</w:t>
      </w:r>
      <w:r w:rsidRPr="00BD7F50">
        <w:rPr>
          <w:sz w:val="28"/>
        </w:rPr>
        <w:t xml:space="preserve"> </w:t>
      </w:r>
      <w:r w:rsidRPr="00BD7F50">
        <w:rPr>
          <w:rFonts w:ascii="Vrinda" w:hAnsi="Vrinda"/>
          <w:sz w:val="28"/>
          <w:cs/>
        </w:rPr>
        <w:t>থিয়েটার</w:t>
      </w:r>
      <w:r w:rsidRPr="00BD7F50">
        <w:rPr>
          <w:sz w:val="28"/>
        </w:rPr>
        <w:t xml:space="preserve"> </w:t>
      </w:r>
      <w:r w:rsidRPr="00BD7F50">
        <w:rPr>
          <w:rFonts w:ascii="Vrinda" w:hAnsi="Vrinda"/>
          <w:sz w:val="28"/>
          <w:cs/>
        </w:rPr>
        <w:t>রোডে</w:t>
      </w:r>
      <w:r w:rsidRPr="00BD7F50">
        <w:rPr>
          <w:sz w:val="28"/>
        </w:rPr>
        <w:t xml:space="preserve"> </w:t>
      </w:r>
      <w:r w:rsidRPr="00BD7F50">
        <w:rPr>
          <w:rFonts w:ascii="Vrinda" w:hAnsi="Vrinda"/>
          <w:sz w:val="28"/>
          <w:cs/>
        </w:rPr>
        <w:t>অবস্থিত</w:t>
      </w:r>
      <w:r w:rsidRPr="00BD7F50">
        <w:rPr>
          <w:sz w:val="28"/>
        </w:rPr>
        <w:t xml:space="preserve"> </w:t>
      </w:r>
      <w:r w:rsidRPr="00BD7F50">
        <w:rPr>
          <w:rFonts w:ascii="Vrinda" w:hAnsi="Vrinda"/>
          <w:sz w:val="28"/>
          <w:cs/>
        </w:rPr>
        <w:t>মুজিবনগর</w:t>
      </w:r>
      <w:r w:rsidRPr="00BD7F50">
        <w:rPr>
          <w:sz w:val="28"/>
        </w:rPr>
        <w:t xml:space="preserve"> </w:t>
      </w:r>
      <w:r w:rsidRPr="00BD7F50">
        <w:rPr>
          <w:rFonts w:ascii="Vrinda" w:hAnsi="Vrinda"/>
          <w:sz w:val="28"/>
          <w:cs/>
        </w:rPr>
        <w:t>সচিবালয়</w:t>
      </w:r>
      <w:r w:rsidRPr="00BD7F50">
        <w:rPr>
          <w:rFonts w:ascii="Mangal" w:hAnsi="Mangal" w:cs="Mangal"/>
          <w:sz w:val="28"/>
          <w:cs/>
          <w:lang w:bidi="hi-IN"/>
        </w:rPr>
        <w:t>।</w:t>
      </w:r>
      <w:r w:rsidRPr="00BD7F50">
        <w:rPr>
          <w:sz w:val="28"/>
        </w:rPr>
        <w:t xml:space="preserve"> </w:t>
      </w:r>
      <w:r w:rsidRPr="00BD7F50">
        <w:rPr>
          <w:rFonts w:ascii="Vrinda" w:hAnsi="Vrinda"/>
          <w:sz w:val="28"/>
          <w:cs/>
        </w:rPr>
        <w:t>সেখানে</w:t>
      </w:r>
      <w:r w:rsidRPr="00BD7F50">
        <w:rPr>
          <w:sz w:val="28"/>
        </w:rPr>
        <w:t xml:space="preserve"> </w:t>
      </w:r>
      <w:r w:rsidRPr="00BD7F50">
        <w:rPr>
          <w:rFonts w:ascii="Vrinda" w:hAnsi="Vrinda"/>
          <w:sz w:val="28"/>
          <w:cs/>
        </w:rPr>
        <w:t>গিয়ে</w:t>
      </w:r>
      <w:r w:rsidRPr="00BD7F50">
        <w:rPr>
          <w:sz w:val="28"/>
        </w:rPr>
        <w:t xml:space="preserve"> </w:t>
      </w:r>
      <w:r w:rsidRPr="00BD7F50">
        <w:rPr>
          <w:rFonts w:ascii="Vrinda" w:hAnsi="Vrinda"/>
          <w:sz w:val="28"/>
          <w:cs/>
        </w:rPr>
        <w:t>দেখি</w:t>
      </w:r>
      <w:r w:rsidRPr="00BD7F50">
        <w:rPr>
          <w:sz w:val="28"/>
        </w:rPr>
        <w:t xml:space="preserve"> </w:t>
      </w:r>
      <w:r w:rsidRPr="00BD7F50">
        <w:rPr>
          <w:rFonts w:ascii="Vrinda" w:hAnsi="Vrinda"/>
          <w:sz w:val="28"/>
          <w:cs/>
        </w:rPr>
        <w:t>তৎকালীন</w:t>
      </w:r>
      <w:r w:rsidRPr="00BD7F50">
        <w:rPr>
          <w:sz w:val="28"/>
        </w:rPr>
        <w:t xml:space="preserve"> </w:t>
      </w:r>
      <w:r w:rsidRPr="00BD7F50">
        <w:rPr>
          <w:rFonts w:ascii="Vrinda" w:hAnsi="Vrinda"/>
          <w:sz w:val="28"/>
          <w:cs/>
        </w:rPr>
        <w:t>সচিবালয়ের</w:t>
      </w:r>
      <w:r w:rsidRPr="00BD7F50">
        <w:rPr>
          <w:sz w:val="28"/>
        </w:rPr>
        <w:t xml:space="preserve"> </w:t>
      </w:r>
      <w:r w:rsidRPr="00BD7F50">
        <w:rPr>
          <w:rFonts w:ascii="Vrinda" w:hAnsi="Vrinda"/>
          <w:sz w:val="28"/>
          <w:cs/>
        </w:rPr>
        <w:t>সচিব</w:t>
      </w:r>
      <w:r w:rsidRPr="00BD7F50">
        <w:rPr>
          <w:sz w:val="28"/>
        </w:rPr>
        <w:t xml:space="preserve"> </w:t>
      </w:r>
      <w:r w:rsidRPr="00BD7F50">
        <w:rPr>
          <w:rFonts w:ascii="Vrinda" w:hAnsi="Vrinda"/>
          <w:sz w:val="28"/>
          <w:cs/>
        </w:rPr>
        <w:t>জনাব</w:t>
      </w:r>
      <w:r w:rsidRPr="00BD7F50">
        <w:rPr>
          <w:sz w:val="28"/>
        </w:rPr>
        <w:t xml:space="preserve"> </w:t>
      </w:r>
      <w:r w:rsidRPr="00BD7F50">
        <w:rPr>
          <w:rFonts w:ascii="Vrinda" w:hAnsi="Vrinda"/>
          <w:sz w:val="28"/>
          <w:cs/>
        </w:rPr>
        <w:t>নুরুল</w:t>
      </w:r>
      <w:r w:rsidRPr="00BD7F50">
        <w:rPr>
          <w:sz w:val="28"/>
        </w:rPr>
        <w:t xml:space="preserve"> </w:t>
      </w:r>
      <w:r w:rsidRPr="00BD7F50">
        <w:rPr>
          <w:rFonts w:ascii="Vrinda" w:hAnsi="Vrinda"/>
          <w:sz w:val="28"/>
          <w:cs/>
        </w:rPr>
        <w:t>কাদের</w:t>
      </w:r>
      <w:r w:rsidRPr="00BD7F50">
        <w:rPr>
          <w:sz w:val="28"/>
        </w:rPr>
        <w:t xml:space="preserve"> </w:t>
      </w:r>
      <w:r w:rsidRPr="00BD7F50">
        <w:rPr>
          <w:rFonts w:ascii="Vrinda" w:hAnsi="Vrinda"/>
          <w:sz w:val="28"/>
          <w:cs/>
        </w:rPr>
        <w:t>খান</w:t>
      </w:r>
      <w:r w:rsidRPr="00BD7F50">
        <w:rPr>
          <w:sz w:val="28"/>
        </w:rPr>
        <w:t xml:space="preserve"> </w:t>
      </w:r>
      <w:r w:rsidRPr="00BD7F50">
        <w:rPr>
          <w:rFonts w:ascii="Vrinda" w:hAnsi="Vrinda"/>
          <w:sz w:val="28"/>
          <w:cs/>
        </w:rPr>
        <w:t>আগরতলায়</w:t>
      </w:r>
      <w:r w:rsidRPr="00BD7F50">
        <w:rPr>
          <w:sz w:val="28"/>
        </w:rPr>
        <w:t xml:space="preserve"> </w:t>
      </w:r>
      <w:r w:rsidRPr="00BD7F50">
        <w:rPr>
          <w:rFonts w:ascii="Vrinda" w:hAnsi="Vrinda"/>
          <w:sz w:val="28"/>
          <w:cs/>
        </w:rPr>
        <w:t>ট্যুরে</w:t>
      </w:r>
      <w:r w:rsidRPr="00BD7F50">
        <w:rPr>
          <w:sz w:val="28"/>
        </w:rPr>
        <w:t xml:space="preserve"> </w:t>
      </w:r>
      <w:r w:rsidRPr="00BD7F50">
        <w:rPr>
          <w:rFonts w:ascii="Vrinda" w:hAnsi="Vrinda"/>
          <w:sz w:val="28"/>
          <w:cs/>
        </w:rPr>
        <w:t>গেছেন</w:t>
      </w:r>
      <w:r w:rsidRPr="00BD7F50">
        <w:rPr>
          <w:sz w:val="28"/>
        </w:rPr>
        <w:t xml:space="preserve"> </w:t>
      </w:r>
      <w:r w:rsidRPr="00BD7F50">
        <w:rPr>
          <w:rFonts w:ascii="Vrinda" w:hAnsi="Vrinda"/>
          <w:sz w:val="28"/>
          <w:cs/>
        </w:rPr>
        <w:t>এবং</w:t>
      </w:r>
      <w:r w:rsidRPr="00BD7F50">
        <w:rPr>
          <w:sz w:val="28"/>
        </w:rPr>
        <w:t xml:space="preserve"> </w:t>
      </w:r>
      <w:r w:rsidRPr="00BD7F50">
        <w:rPr>
          <w:rFonts w:ascii="Vrinda" w:hAnsi="Vrinda"/>
          <w:sz w:val="28"/>
          <w:cs/>
        </w:rPr>
        <w:t>তাঁর</w:t>
      </w:r>
      <w:r w:rsidRPr="00BD7F50">
        <w:rPr>
          <w:sz w:val="28"/>
        </w:rPr>
        <w:t xml:space="preserve"> </w:t>
      </w:r>
      <w:r w:rsidRPr="00BD7F50">
        <w:rPr>
          <w:rFonts w:ascii="Vrinda" w:hAnsi="Vrinda"/>
          <w:sz w:val="28"/>
          <w:cs/>
        </w:rPr>
        <w:t>অবর্তমানে</w:t>
      </w:r>
      <w:r w:rsidRPr="00BD7F50">
        <w:rPr>
          <w:sz w:val="28"/>
        </w:rPr>
        <w:t xml:space="preserve"> </w:t>
      </w:r>
      <w:r w:rsidRPr="00BD7F50">
        <w:rPr>
          <w:rFonts w:ascii="Vrinda" w:hAnsi="Vrinda"/>
          <w:sz w:val="28"/>
          <w:cs/>
        </w:rPr>
        <w:t>অর্থ</w:t>
      </w:r>
      <w:r w:rsidRPr="00BD7F50">
        <w:rPr>
          <w:sz w:val="28"/>
        </w:rPr>
        <w:t xml:space="preserve"> </w:t>
      </w:r>
      <w:r w:rsidRPr="00BD7F50">
        <w:rPr>
          <w:rFonts w:ascii="Vrinda" w:hAnsi="Vrinda"/>
          <w:sz w:val="28"/>
          <w:cs/>
        </w:rPr>
        <w:t>ও</w:t>
      </w:r>
      <w:r w:rsidRPr="00BD7F50">
        <w:rPr>
          <w:sz w:val="28"/>
        </w:rPr>
        <w:t xml:space="preserve"> </w:t>
      </w:r>
      <w:r w:rsidRPr="00BD7F50">
        <w:rPr>
          <w:rFonts w:ascii="Vrinda" w:hAnsi="Vrinda"/>
          <w:sz w:val="28"/>
          <w:cs/>
        </w:rPr>
        <w:t>স্বরাষ্ট্র</w:t>
      </w:r>
      <w:r w:rsidRPr="00BD7F50">
        <w:rPr>
          <w:sz w:val="28"/>
        </w:rPr>
        <w:t xml:space="preserve"> (</w:t>
      </w:r>
      <w:r w:rsidRPr="00BD7F50">
        <w:rPr>
          <w:rFonts w:ascii="Vrinda" w:hAnsi="Vrinda"/>
          <w:sz w:val="28"/>
          <w:cs/>
        </w:rPr>
        <w:t>ইন্টিরিয়ার</w:t>
      </w:r>
      <w:r w:rsidRPr="00BD7F50">
        <w:rPr>
          <w:sz w:val="28"/>
        </w:rPr>
        <w:t xml:space="preserve">) </w:t>
      </w:r>
      <w:r w:rsidRPr="00BD7F50">
        <w:rPr>
          <w:rFonts w:ascii="Vrinda" w:hAnsi="Vrinda"/>
          <w:sz w:val="28"/>
          <w:cs/>
        </w:rPr>
        <w:t>সচিব</w:t>
      </w:r>
      <w:r w:rsidRPr="00BD7F50">
        <w:rPr>
          <w:sz w:val="28"/>
        </w:rPr>
        <w:t xml:space="preserve"> </w:t>
      </w:r>
      <w:r w:rsidRPr="00BD7F50">
        <w:rPr>
          <w:rFonts w:ascii="Vrinda" w:hAnsi="Vrinda"/>
          <w:sz w:val="28"/>
          <w:cs/>
        </w:rPr>
        <w:t>খন্দকার</w:t>
      </w:r>
      <w:r w:rsidRPr="00BD7F50">
        <w:rPr>
          <w:sz w:val="28"/>
        </w:rPr>
        <w:t xml:space="preserve"> </w:t>
      </w:r>
      <w:r w:rsidRPr="00BD7F50">
        <w:rPr>
          <w:rFonts w:ascii="Vrinda" w:hAnsi="Vrinda"/>
          <w:sz w:val="28"/>
          <w:cs/>
        </w:rPr>
        <w:t>আসাদুজ্জামান</w:t>
      </w:r>
      <w:r w:rsidRPr="00BD7F50">
        <w:rPr>
          <w:sz w:val="28"/>
        </w:rPr>
        <w:t xml:space="preserve"> </w:t>
      </w:r>
      <w:r w:rsidRPr="00BD7F50">
        <w:rPr>
          <w:rFonts w:ascii="Vrinda" w:hAnsi="Vrinda"/>
          <w:sz w:val="28"/>
          <w:cs/>
        </w:rPr>
        <w:t>সাহেব</w:t>
      </w:r>
      <w:r w:rsidRPr="00BD7F50">
        <w:rPr>
          <w:sz w:val="28"/>
        </w:rPr>
        <w:t xml:space="preserve"> </w:t>
      </w:r>
      <w:r w:rsidRPr="00BD7F50">
        <w:rPr>
          <w:rFonts w:ascii="Vrinda" w:hAnsi="Vrinda"/>
          <w:sz w:val="28"/>
          <w:cs/>
        </w:rPr>
        <w:t>সংস্থাপন</w:t>
      </w:r>
      <w:r w:rsidRPr="00BD7F50">
        <w:rPr>
          <w:sz w:val="28"/>
        </w:rPr>
        <w:t xml:space="preserve"> </w:t>
      </w:r>
      <w:r w:rsidRPr="00BD7F50">
        <w:rPr>
          <w:rFonts w:ascii="Vrinda" w:hAnsi="Vrinda"/>
          <w:sz w:val="28"/>
          <w:cs/>
        </w:rPr>
        <w:t>বিভাগের</w:t>
      </w:r>
      <w:r w:rsidRPr="00BD7F50">
        <w:rPr>
          <w:sz w:val="28"/>
        </w:rPr>
        <w:t xml:space="preserve"> </w:t>
      </w:r>
      <w:r w:rsidRPr="00BD7F50">
        <w:rPr>
          <w:rFonts w:ascii="Vrinda" w:hAnsi="Vrinda"/>
          <w:sz w:val="28"/>
          <w:cs/>
        </w:rPr>
        <w:t>দায়িত্বে</w:t>
      </w:r>
      <w:r w:rsidRPr="00BD7F50">
        <w:rPr>
          <w:sz w:val="28"/>
        </w:rPr>
        <w:t xml:space="preserve"> </w:t>
      </w:r>
      <w:r w:rsidRPr="00BD7F50">
        <w:rPr>
          <w:rFonts w:ascii="Vrinda" w:hAnsi="Vrinda"/>
          <w:sz w:val="28"/>
          <w:cs/>
        </w:rPr>
        <w:t>ছিলেন</w:t>
      </w:r>
      <w:r w:rsidRPr="00BD7F50">
        <w:rPr>
          <w:rFonts w:ascii="Mangal" w:hAnsi="Mangal" w:cs="Mangal"/>
          <w:sz w:val="28"/>
          <w:cs/>
          <w:lang w:bidi="hi-IN"/>
        </w:rPr>
        <w:t>।</w:t>
      </w:r>
      <w:r w:rsidRPr="00BD7F50">
        <w:rPr>
          <w:sz w:val="28"/>
        </w:rPr>
        <w:t xml:space="preserve"> </w:t>
      </w:r>
      <w:r w:rsidRPr="00BD7F50">
        <w:rPr>
          <w:rFonts w:ascii="Vrinda" w:hAnsi="Vrinda"/>
          <w:sz w:val="28"/>
          <w:cs/>
        </w:rPr>
        <w:t>তাঁর</w:t>
      </w:r>
      <w:r w:rsidRPr="00BD7F50">
        <w:rPr>
          <w:sz w:val="28"/>
        </w:rPr>
        <w:t xml:space="preserve"> </w:t>
      </w:r>
      <w:r w:rsidRPr="00BD7F50">
        <w:rPr>
          <w:rFonts w:ascii="Vrinda" w:hAnsi="Vrinda"/>
          <w:sz w:val="28"/>
          <w:cs/>
        </w:rPr>
        <w:t>নিকট</w:t>
      </w:r>
      <w:r w:rsidRPr="00BD7F50">
        <w:rPr>
          <w:sz w:val="28"/>
        </w:rPr>
        <w:t xml:space="preserve"> </w:t>
      </w:r>
      <w:r w:rsidRPr="00BD7F50">
        <w:rPr>
          <w:rFonts w:ascii="Vrinda" w:hAnsi="Vrinda"/>
          <w:sz w:val="28"/>
          <w:cs/>
        </w:rPr>
        <w:t>থেকে</w:t>
      </w:r>
      <w:r w:rsidRPr="00BD7F50">
        <w:rPr>
          <w:sz w:val="28"/>
        </w:rPr>
        <w:t xml:space="preserve"> </w:t>
      </w:r>
      <w:r w:rsidRPr="00BD7F50">
        <w:rPr>
          <w:rFonts w:ascii="Vrinda" w:hAnsi="Vrinda"/>
          <w:sz w:val="28"/>
          <w:cs/>
        </w:rPr>
        <w:t>জানলাম</w:t>
      </w:r>
      <w:r w:rsidRPr="00BD7F50">
        <w:rPr>
          <w:sz w:val="28"/>
        </w:rPr>
        <w:t xml:space="preserve"> </w:t>
      </w:r>
      <w:r w:rsidRPr="00BD7F50">
        <w:rPr>
          <w:rFonts w:ascii="Vrinda" w:hAnsi="Vrinda"/>
          <w:sz w:val="28"/>
          <w:cs/>
        </w:rPr>
        <w:t>তদকালীন</w:t>
      </w:r>
      <w:r w:rsidRPr="00BD7F50">
        <w:rPr>
          <w:sz w:val="28"/>
        </w:rPr>
        <w:t xml:space="preserve"> </w:t>
      </w:r>
      <w:r w:rsidRPr="00BD7F50">
        <w:rPr>
          <w:rFonts w:ascii="Vrinda" w:hAnsi="Vrinda"/>
          <w:sz w:val="28"/>
          <w:cs/>
        </w:rPr>
        <w:t>মন্ত্রীবর্গের</w:t>
      </w:r>
      <w:r w:rsidRPr="00BD7F50">
        <w:rPr>
          <w:sz w:val="28"/>
        </w:rPr>
        <w:t xml:space="preserve"> </w:t>
      </w:r>
      <w:r w:rsidRPr="00BD7F50">
        <w:rPr>
          <w:rFonts w:ascii="Vrinda" w:hAnsi="Vrinda"/>
          <w:sz w:val="28"/>
          <w:cs/>
        </w:rPr>
        <w:t>ক্যাবিনেট</w:t>
      </w:r>
      <w:r w:rsidRPr="00BD7F50">
        <w:rPr>
          <w:sz w:val="28"/>
        </w:rPr>
        <w:t xml:space="preserve"> </w:t>
      </w:r>
      <w:r w:rsidRPr="00BD7F50">
        <w:rPr>
          <w:rFonts w:ascii="Vrinda" w:hAnsi="Vrinda"/>
          <w:sz w:val="28"/>
          <w:cs/>
        </w:rPr>
        <w:t>মিটিংয়ের</w:t>
      </w:r>
      <w:r w:rsidRPr="00BD7F50">
        <w:rPr>
          <w:sz w:val="28"/>
        </w:rPr>
        <w:t xml:space="preserve"> </w:t>
      </w:r>
      <w:r w:rsidRPr="00BD7F50">
        <w:rPr>
          <w:rFonts w:ascii="Vrinda" w:hAnsi="Vrinda"/>
          <w:sz w:val="28"/>
          <w:cs/>
        </w:rPr>
        <w:t>সিদ্ধান্তের</w:t>
      </w:r>
      <w:r w:rsidRPr="00BD7F50">
        <w:rPr>
          <w:sz w:val="28"/>
        </w:rPr>
        <w:t xml:space="preserve"> </w:t>
      </w:r>
      <w:r w:rsidRPr="00BD7F50">
        <w:rPr>
          <w:rFonts w:ascii="Vrinda" w:hAnsi="Vrinda"/>
          <w:sz w:val="28"/>
          <w:cs/>
        </w:rPr>
        <w:t>কথা</w:t>
      </w:r>
      <w:r w:rsidRPr="00BD7F50">
        <w:rPr>
          <w:rFonts w:ascii="Mangal" w:hAnsi="Mangal" w:cs="Mangal"/>
          <w:sz w:val="28"/>
          <w:cs/>
          <w:lang w:bidi="hi-IN"/>
        </w:rPr>
        <w:t>।</w:t>
      </w:r>
      <w:r w:rsidRPr="00BD7F50">
        <w:rPr>
          <w:sz w:val="28"/>
        </w:rPr>
        <w:t xml:space="preserve"> </w:t>
      </w:r>
      <w:r w:rsidRPr="00BD7F50">
        <w:rPr>
          <w:rFonts w:ascii="Vrinda" w:hAnsi="Vrinda"/>
          <w:sz w:val="28"/>
          <w:cs/>
        </w:rPr>
        <w:t>আমার</w:t>
      </w:r>
      <w:r w:rsidRPr="00BD7F50">
        <w:rPr>
          <w:sz w:val="28"/>
        </w:rPr>
        <w:t xml:space="preserve"> </w:t>
      </w:r>
      <w:r w:rsidRPr="00BD7F50">
        <w:rPr>
          <w:rFonts w:ascii="Vrinda" w:hAnsi="Vrinda"/>
          <w:sz w:val="28"/>
          <w:cs/>
        </w:rPr>
        <w:t>মতামত</w:t>
      </w:r>
      <w:r w:rsidRPr="00BD7F50">
        <w:rPr>
          <w:sz w:val="28"/>
        </w:rPr>
        <w:t xml:space="preserve"> </w:t>
      </w:r>
      <w:r w:rsidRPr="00BD7F50">
        <w:rPr>
          <w:rFonts w:ascii="Vrinda" w:hAnsi="Vrinda"/>
          <w:sz w:val="28"/>
          <w:cs/>
        </w:rPr>
        <w:t>পেলে</w:t>
      </w:r>
      <w:r w:rsidRPr="00BD7F50">
        <w:rPr>
          <w:sz w:val="28"/>
        </w:rPr>
        <w:t xml:space="preserve"> </w:t>
      </w:r>
      <w:r w:rsidRPr="00BD7F50">
        <w:rPr>
          <w:rFonts w:ascii="Vrinda" w:hAnsi="Vrinda"/>
          <w:sz w:val="28"/>
          <w:cs/>
        </w:rPr>
        <w:t>তাঁরা</w:t>
      </w:r>
      <w:r w:rsidRPr="00BD7F50">
        <w:rPr>
          <w:sz w:val="28"/>
        </w:rPr>
        <w:t xml:space="preserve"> </w:t>
      </w:r>
      <w:r w:rsidRPr="00BD7F50">
        <w:rPr>
          <w:rFonts w:ascii="Vrinda" w:hAnsi="Vrinda"/>
          <w:sz w:val="28"/>
          <w:cs/>
        </w:rPr>
        <w:t>আমাকে</w:t>
      </w:r>
      <w:r w:rsidRPr="00BD7F50">
        <w:rPr>
          <w:sz w:val="28"/>
        </w:rPr>
        <w:t xml:space="preserve"> </w:t>
      </w:r>
      <w:r w:rsidRPr="00BD7F50">
        <w:rPr>
          <w:rFonts w:ascii="Vrinda" w:hAnsi="Vrinda"/>
          <w:sz w:val="28"/>
          <w:cs/>
        </w:rPr>
        <w:t>ত্রাণ</w:t>
      </w:r>
      <w:r w:rsidRPr="00BD7F50">
        <w:rPr>
          <w:sz w:val="28"/>
        </w:rPr>
        <w:t xml:space="preserve"> </w:t>
      </w:r>
      <w:r w:rsidRPr="00BD7F50">
        <w:rPr>
          <w:rFonts w:ascii="Vrinda" w:hAnsi="Vrinda"/>
          <w:sz w:val="28"/>
          <w:cs/>
        </w:rPr>
        <w:t>ও</w:t>
      </w:r>
      <w:r w:rsidRPr="00BD7F50">
        <w:rPr>
          <w:sz w:val="28"/>
        </w:rPr>
        <w:t xml:space="preserve"> </w:t>
      </w:r>
      <w:r w:rsidRPr="00BD7F50">
        <w:rPr>
          <w:rFonts w:ascii="Vrinda" w:hAnsi="Vrinda"/>
          <w:sz w:val="28"/>
          <w:cs/>
        </w:rPr>
        <w:t>পুনর্বাসন</w:t>
      </w:r>
      <w:r w:rsidRPr="00BD7F50">
        <w:rPr>
          <w:sz w:val="28"/>
        </w:rPr>
        <w:t xml:space="preserve"> </w:t>
      </w:r>
      <w:r w:rsidRPr="00BD7F50">
        <w:rPr>
          <w:rFonts w:ascii="Vrinda" w:hAnsi="Vrinda"/>
          <w:sz w:val="28"/>
          <w:cs/>
        </w:rPr>
        <w:t>মন্ত্রণালয়ের</w:t>
      </w:r>
      <w:r w:rsidRPr="00BD7F50">
        <w:rPr>
          <w:sz w:val="28"/>
        </w:rPr>
        <w:t xml:space="preserve"> </w:t>
      </w:r>
      <w:r w:rsidRPr="00BD7F50">
        <w:rPr>
          <w:rFonts w:ascii="Vrinda" w:hAnsi="Vrinda"/>
          <w:sz w:val="28"/>
          <w:cs/>
        </w:rPr>
        <w:t>সচিব</w:t>
      </w:r>
      <w:r w:rsidRPr="00BD7F50">
        <w:rPr>
          <w:sz w:val="28"/>
        </w:rPr>
        <w:t xml:space="preserve"> </w:t>
      </w:r>
      <w:r w:rsidRPr="00BD7F50">
        <w:rPr>
          <w:rFonts w:ascii="Vrinda" w:hAnsi="Vrinda"/>
          <w:sz w:val="28"/>
          <w:cs/>
        </w:rPr>
        <w:t>হিসেবে</w:t>
      </w:r>
      <w:r w:rsidRPr="00BD7F50">
        <w:rPr>
          <w:sz w:val="28"/>
        </w:rPr>
        <w:t xml:space="preserve"> </w:t>
      </w:r>
      <w:r w:rsidRPr="00BD7F50">
        <w:rPr>
          <w:rFonts w:ascii="Vrinda" w:hAnsi="Vrinda"/>
          <w:sz w:val="28"/>
          <w:cs/>
        </w:rPr>
        <w:t>নিয়োগদান</w:t>
      </w:r>
      <w:r w:rsidRPr="00BD7F50">
        <w:rPr>
          <w:sz w:val="28"/>
        </w:rPr>
        <w:t xml:space="preserve"> </w:t>
      </w:r>
      <w:r w:rsidRPr="00BD7F50">
        <w:rPr>
          <w:rFonts w:ascii="Vrinda" w:hAnsi="Vrinda"/>
          <w:sz w:val="28"/>
          <w:cs/>
        </w:rPr>
        <w:t>করবেন</w:t>
      </w:r>
      <w:r w:rsidRPr="00BD7F50">
        <w:rPr>
          <w:rFonts w:ascii="Mangal" w:hAnsi="Mangal" w:cs="Mangal"/>
          <w:sz w:val="28"/>
          <w:cs/>
          <w:lang w:bidi="hi-IN"/>
        </w:rPr>
        <w:t>।</w:t>
      </w:r>
      <w:r w:rsidRPr="00BD7F50">
        <w:rPr>
          <w:sz w:val="28"/>
        </w:rPr>
        <w:t xml:space="preserve"> </w:t>
      </w:r>
      <w:r w:rsidRPr="00BD7F50">
        <w:rPr>
          <w:rFonts w:ascii="Vrinda" w:hAnsi="Vrinda"/>
          <w:sz w:val="28"/>
          <w:cs/>
        </w:rPr>
        <w:t>আমি</w:t>
      </w:r>
      <w:r w:rsidRPr="00BD7F50">
        <w:rPr>
          <w:sz w:val="28"/>
        </w:rPr>
        <w:t xml:space="preserve"> </w:t>
      </w:r>
      <w:r w:rsidRPr="00BD7F50">
        <w:rPr>
          <w:rFonts w:ascii="Vrinda" w:hAnsi="Vrinda"/>
          <w:sz w:val="28"/>
          <w:cs/>
        </w:rPr>
        <w:t>এই</w:t>
      </w:r>
      <w:r w:rsidRPr="00BD7F50">
        <w:rPr>
          <w:sz w:val="28"/>
        </w:rPr>
        <w:t xml:space="preserve"> </w:t>
      </w:r>
      <w:r w:rsidRPr="00BD7F50">
        <w:rPr>
          <w:rFonts w:ascii="Vrinda" w:hAnsi="Vrinda"/>
          <w:sz w:val="28"/>
          <w:cs/>
        </w:rPr>
        <w:t>সিদ্ধান্তের</w:t>
      </w:r>
      <w:r w:rsidRPr="00BD7F50">
        <w:rPr>
          <w:sz w:val="28"/>
        </w:rPr>
        <w:t xml:space="preserve"> </w:t>
      </w:r>
      <w:r w:rsidRPr="00BD7F50">
        <w:rPr>
          <w:rFonts w:ascii="Vrinda" w:hAnsi="Vrinda"/>
          <w:sz w:val="28"/>
          <w:cs/>
        </w:rPr>
        <w:t>কথা</w:t>
      </w:r>
      <w:r w:rsidRPr="00BD7F50">
        <w:rPr>
          <w:sz w:val="28"/>
        </w:rPr>
        <w:t xml:space="preserve"> </w:t>
      </w:r>
      <w:r w:rsidRPr="00BD7F50">
        <w:rPr>
          <w:rFonts w:ascii="Vrinda" w:hAnsi="Vrinda"/>
          <w:sz w:val="28"/>
          <w:cs/>
        </w:rPr>
        <w:t>জেনে</w:t>
      </w:r>
      <w:r w:rsidRPr="00BD7F50">
        <w:rPr>
          <w:sz w:val="28"/>
        </w:rPr>
        <w:t xml:space="preserve">, </w:t>
      </w:r>
      <w:r w:rsidRPr="00BD7F50">
        <w:rPr>
          <w:rFonts w:ascii="Vrinda" w:hAnsi="Vrinda"/>
          <w:sz w:val="28"/>
          <w:cs/>
        </w:rPr>
        <w:t>সানন্দে</w:t>
      </w:r>
      <w:r w:rsidRPr="00BD7F50">
        <w:rPr>
          <w:sz w:val="28"/>
        </w:rPr>
        <w:t xml:space="preserve"> </w:t>
      </w:r>
      <w:r w:rsidRPr="00BD7F50">
        <w:rPr>
          <w:rFonts w:ascii="Vrinda" w:hAnsi="Vrinda"/>
          <w:sz w:val="28"/>
          <w:cs/>
        </w:rPr>
        <w:t>মত</w:t>
      </w:r>
      <w:r w:rsidRPr="00BD7F50">
        <w:rPr>
          <w:sz w:val="28"/>
        </w:rPr>
        <w:t xml:space="preserve"> </w:t>
      </w:r>
      <w:r w:rsidRPr="00BD7F50">
        <w:rPr>
          <w:rFonts w:ascii="Vrinda" w:hAnsi="Vrinda"/>
          <w:sz w:val="28"/>
          <w:cs/>
        </w:rPr>
        <w:t>দান</w:t>
      </w:r>
      <w:r w:rsidRPr="00BD7F50">
        <w:rPr>
          <w:sz w:val="28"/>
        </w:rPr>
        <w:t xml:space="preserve"> </w:t>
      </w:r>
      <w:r w:rsidRPr="00BD7F50">
        <w:rPr>
          <w:rFonts w:ascii="Vrinda" w:hAnsi="Vrinda"/>
          <w:sz w:val="28"/>
          <w:cs/>
        </w:rPr>
        <w:t>করলাম</w:t>
      </w:r>
      <w:r w:rsidRPr="00BD7F50">
        <w:rPr>
          <w:rFonts w:ascii="Mangal" w:hAnsi="Mangal" w:cs="Mangal"/>
          <w:sz w:val="28"/>
          <w:cs/>
          <w:lang w:bidi="hi-IN"/>
        </w:rPr>
        <w:t>।</w:t>
      </w:r>
      <w:r w:rsidRPr="00BD7F50">
        <w:rPr>
          <w:sz w:val="28"/>
        </w:rPr>
        <w:t xml:space="preserve"> </w:t>
      </w:r>
      <w:r w:rsidRPr="00BD7F50">
        <w:rPr>
          <w:rFonts w:ascii="Vrinda" w:hAnsi="Vrinda"/>
          <w:sz w:val="28"/>
          <w:cs/>
        </w:rPr>
        <w:t>কয়েকদিন</w:t>
      </w:r>
      <w:r w:rsidRPr="00BD7F50">
        <w:rPr>
          <w:sz w:val="28"/>
        </w:rPr>
        <w:t xml:space="preserve"> </w:t>
      </w:r>
      <w:r w:rsidRPr="00BD7F50">
        <w:rPr>
          <w:rFonts w:ascii="Vrinda" w:hAnsi="Vrinda"/>
          <w:sz w:val="28"/>
          <w:cs/>
        </w:rPr>
        <w:t>পর</w:t>
      </w:r>
      <w:r w:rsidRPr="00BD7F50">
        <w:rPr>
          <w:sz w:val="28"/>
        </w:rPr>
        <w:t xml:space="preserve"> </w:t>
      </w:r>
      <w:r w:rsidRPr="00BD7F50">
        <w:rPr>
          <w:rFonts w:ascii="Vrinda" w:hAnsi="Vrinda"/>
          <w:sz w:val="28"/>
          <w:cs/>
        </w:rPr>
        <w:t>ভারতীয়</w:t>
      </w:r>
      <w:r w:rsidRPr="00BD7F50">
        <w:rPr>
          <w:sz w:val="28"/>
        </w:rPr>
        <w:t xml:space="preserve"> </w:t>
      </w:r>
      <w:r w:rsidRPr="00BD7F50">
        <w:rPr>
          <w:rFonts w:ascii="Vrinda" w:hAnsi="Vrinda"/>
          <w:sz w:val="28"/>
          <w:cs/>
        </w:rPr>
        <w:t>প্রশাসনের</w:t>
      </w:r>
      <w:r w:rsidRPr="00BD7F50">
        <w:rPr>
          <w:sz w:val="28"/>
        </w:rPr>
        <w:t xml:space="preserve"> </w:t>
      </w:r>
      <w:r w:rsidRPr="00BD7F50">
        <w:rPr>
          <w:rFonts w:ascii="Vrinda" w:hAnsi="Vrinda"/>
          <w:sz w:val="28"/>
          <w:cs/>
        </w:rPr>
        <w:t>সাথে</w:t>
      </w:r>
      <w:r w:rsidRPr="00BD7F50">
        <w:rPr>
          <w:sz w:val="28"/>
        </w:rPr>
        <w:t xml:space="preserve"> </w:t>
      </w:r>
      <w:r w:rsidRPr="00BD7F50">
        <w:rPr>
          <w:rFonts w:ascii="Vrinda" w:hAnsi="Vrinda"/>
          <w:sz w:val="28"/>
          <w:cs/>
        </w:rPr>
        <w:t>যোগাযোগ</w:t>
      </w:r>
      <w:r w:rsidRPr="00BD7F50">
        <w:rPr>
          <w:sz w:val="28"/>
        </w:rPr>
        <w:t xml:space="preserve"> </w:t>
      </w:r>
      <w:r w:rsidRPr="00BD7F50">
        <w:rPr>
          <w:rFonts w:ascii="Vrinda" w:hAnsi="Vrinda"/>
          <w:sz w:val="28"/>
          <w:cs/>
        </w:rPr>
        <w:t>করে</w:t>
      </w:r>
      <w:r w:rsidRPr="00BD7F50">
        <w:rPr>
          <w:sz w:val="28"/>
        </w:rPr>
        <w:t xml:space="preserve"> </w:t>
      </w:r>
      <w:r w:rsidRPr="00BD7F50">
        <w:rPr>
          <w:rFonts w:ascii="Vrinda" w:hAnsi="Vrinda"/>
          <w:sz w:val="28"/>
          <w:cs/>
        </w:rPr>
        <w:t>এবং</w:t>
      </w:r>
      <w:r w:rsidRPr="00BD7F50">
        <w:rPr>
          <w:sz w:val="28"/>
        </w:rPr>
        <w:t xml:space="preserve"> </w:t>
      </w:r>
      <w:r w:rsidRPr="00BD7F50">
        <w:rPr>
          <w:rFonts w:ascii="Vrinda" w:hAnsi="Vrinda"/>
          <w:sz w:val="28"/>
          <w:cs/>
        </w:rPr>
        <w:t>সমগ্র</w:t>
      </w:r>
      <w:r w:rsidRPr="00BD7F50">
        <w:rPr>
          <w:sz w:val="28"/>
        </w:rPr>
        <w:t xml:space="preserve"> </w:t>
      </w:r>
      <w:r w:rsidRPr="00BD7F50">
        <w:rPr>
          <w:rFonts w:ascii="Vrinda" w:hAnsi="Vrinda"/>
          <w:sz w:val="28"/>
          <w:cs/>
        </w:rPr>
        <w:t>রিলিফ</w:t>
      </w:r>
      <w:r w:rsidRPr="00BD7F50">
        <w:rPr>
          <w:sz w:val="28"/>
        </w:rPr>
        <w:t xml:space="preserve"> </w:t>
      </w:r>
      <w:r w:rsidRPr="00BD7F50">
        <w:rPr>
          <w:rFonts w:ascii="Vrinda" w:hAnsi="Vrinda"/>
          <w:sz w:val="28"/>
          <w:cs/>
        </w:rPr>
        <w:t>অপারেশন</w:t>
      </w:r>
      <w:r w:rsidRPr="00BD7F50">
        <w:rPr>
          <w:sz w:val="28"/>
        </w:rPr>
        <w:t xml:space="preserve"> </w:t>
      </w:r>
      <w:r w:rsidRPr="00BD7F50">
        <w:rPr>
          <w:rFonts w:ascii="Vrinda" w:hAnsi="Vrinda"/>
          <w:sz w:val="28"/>
          <w:cs/>
        </w:rPr>
        <w:t>প্রত্যক্ষভাবে</w:t>
      </w:r>
      <w:r w:rsidRPr="00BD7F50">
        <w:rPr>
          <w:sz w:val="28"/>
        </w:rPr>
        <w:t xml:space="preserve"> </w:t>
      </w:r>
      <w:r w:rsidRPr="00BD7F50">
        <w:rPr>
          <w:rFonts w:ascii="Vrinda" w:hAnsi="Vrinda"/>
          <w:sz w:val="28"/>
          <w:cs/>
        </w:rPr>
        <w:t>দেখাশুনার</w:t>
      </w:r>
      <w:r w:rsidRPr="00BD7F50">
        <w:rPr>
          <w:sz w:val="28"/>
        </w:rPr>
        <w:t xml:space="preserve"> </w:t>
      </w:r>
      <w:r w:rsidRPr="00BD7F50">
        <w:rPr>
          <w:rFonts w:ascii="Vrinda" w:hAnsi="Vrinda"/>
          <w:sz w:val="28"/>
          <w:cs/>
        </w:rPr>
        <w:t>সুবিধার্থে</w:t>
      </w:r>
      <w:r w:rsidRPr="00BD7F50">
        <w:rPr>
          <w:sz w:val="28"/>
        </w:rPr>
        <w:t xml:space="preserve"> </w:t>
      </w:r>
      <w:r w:rsidRPr="00BD7F50">
        <w:rPr>
          <w:rFonts w:ascii="Vrinda" w:hAnsi="Vrinda"/>
          <w:sz w:val="28"/>
          <w:cs/>
        </w:rPr>
        <w:t>পদটিকে</w:t>
      </w:r>
      <w:r w:rsidRPr="00BD7F50">
        <w:rPr>
          <w:sz w:val="28"/>
        </w:rPr>
        <w:t xml:space="preserve"> </w:t>
      </w:r>
      <w:r w:rsidRPr="00BD7F50">
        <w:rPr>
          <w:rFonts w:ascii="Vrinda" w:hAnsi="Vrinda"/>
          <w:sz w:val="28"/>
          <w:cs/>
        </w:rPr>
        <w:t>সচিব</w:t>
      </w:r>
      <w:r w:rsidRPr="00BD7F50">
        <w:rPr>
          <w:sz w:val="28"/>
        </w:rPr>
        <w:t xml:space="preserve"> </w:t>
      </w:r>
      <w:r w:rsidRPr="00BD7F50">
        <w:rPr>
          <w:rFonts w:ascii="Vrinda" w:hAnsi="Vrinda"/>
          <w:sz w:val="28"/>
          <w:cs/>
        </w:rPr>
        <w:t>হিসেবে</w:t>
      </w:r>
      <w:r w:rsidRPr="00BD7F50">
        <w:rPr>
          <w:sz w:val="28"/>
        </w:rPr>
        <w:t xml:space="preserve"> </w:t>
      </w:r>
      <w:r w:rsidRPr="00BD7F50">
        <w:rPr>
          <w:rFonts w:ascii="Vrinda" w:hAnsi="Vrinda"/>
          <w:sz w:val="28"/>
          <w:cs/>
        </w:rPr>
        <w:t>আখ্যায়িত</w:t>
      </w:r>
      <w:r w:rsidRPr="00BD7F50">
        <w:rPr>
          <w:sz w:val="28"/>
        </w:rPr>
        <w:t xml:space="preserve"> </w:t>
      </w:r>
      <w:r w:rsidRPr="00BD7F50">
        <w:rPr>
          <w:rFonts w:ascii="Vrinda" w:hAnsi="Vrinda"/>
          <w:sz w:val="28"/>
          <w:cs/>
        </w:rPr>
        <w:t>না</w:t>
      </w:r>
      <w:r w:rsidRPr="00BD7F50">
        <w:rPr>
          <w:sz w:val="28"/>
        </w:rPr>
        <w:t xml:space="preserve"> </w:t>
      </w:r>
      <w:r w:rsidRPr="00BD7F50">
        <w:rPr>
          <w:rFonts w:ascii="Vrinda" w:hAnsi="Vrinda"/>
          <w:sz w:val="28"/>
          <w:cs/>
        </w:rPr>
        <w:t>করে</w:t>
      </w:r>
      <w:r w:rsidRPr="00BD7F50">
        <w:rPr>
          <w:sz w:val="28"/>
        </w:rPr>
        <w:t xml:space="preserve"> </w:t>
      </w:r>
      <w:r w:rsidRPr="00BD7F50">
        <w:rPr>
          <w:rFonts w:ascii="Vrinda" w:hAnsi="Vrinda"/>
          <w:sz w:val="28"/>
          <w:cs/>
        </w:rPr>
        <w:t>রিলিফ</w:t>
      </w:r>
      <w:r w:rsidRPr="00BD7F50">
        <w:rPr>
          <w:sz w:val="28"/>
        </w:rPr>
        <w:t xml:space="preserve"> </w:t>
      </w:r>
      <w:r w:rsidRPr="00BD7F50">
        <w:rPr>
          <w:rFonts w:ascii="Vrinda" w:hAnsi="Vrinda"/>
          <w:sz w:val="28"/>
          <w:cs/>
        </w:rPr>
        <w:t>কমিশনার</w:t>
      </w:r>
      <w:r w:rsidRPr="00BD7F50">
        <w:rPr>
          <w:sz w:val="28"/>
        </w:rPr>
        <w:t xml:space="preserve"> </w:t>
      </w:r>
      <w:r w:rsidRPr="00BD7F50">
        <w:rPr>
          <w:rFonts w:ascii="Vrinda" w:hAnsi="Vrinda"/>
          <w:sz w:val="28"/>
          <w:cs/>
        </w:rPr>
        <w:t>হিসেবে</w:t>
      </w:r>
      <w:r w:rsidRPr="00BD7F50">
        <w:rPr>
          <w:sz w:val="28"/>
        </w:rPr>
        <w:t xml:space="preserve"> </w:t>
      </w:r>
      <w:r w:rsidRPr="00BD7F50">
        <w:rPr>
          <w:rFonts w:ascii="Vrinda" w:hAnsi="Vrinda"/>
          <w:sz w:val="28"/>
          <w:cs/>
        </w:rPr>
        <w:t>নিয়োগ</w:t>
      </w:r>
      <w:r w:rsidRPr="00BD7F50">
        <w:rPr>
          <w:sz w:val="28"/>
        </w:rPr>
        <w:t xml:space="preserve"> </w:t>
      </w:r>
      <w:r w:rsidRPr="00BD7F50">
        <w:rPr>
          <w:rFonts w:ascii="Vrinda" w:hAnsi="Vrinda"/>
          <w:sz w:val="28"/>
          <w:cs/>
        </w:rPr>
        <w:t>দান</w:t>
      </w:r>
      <w:r w:rsidRPr="00BD7F50">
        <w:rPr>
          <w:sz w:val="28"/>
        </w:rPr>
        <w:t xml:space="preserve"> </w:t>
      </w:r>
      <w:r w:rsidRPr="00BD7F50">
        <w:rPr>
          <w:rFonts w:ascii="Vrinda" w:hAnsi="Vrinda"/>
          <w:sz w:val="28"/>
          <w:cs/>
        </w:rPr>
        <w:t>করেন</w:t>
      </w:r>
      <w:r w:rsidRPr="00BD7F50">
        <w:rPr>
          <w:rFonts w:ascii="Mangal" w:hAnsi="Mangal" w:cs="Mangal"/>
          <w:sz w:val="28"/>
          <w:cs/>
          <w:lang w:bidi="hi-IN"/>
        </w:rPr>
        <w:t>।</w:t>
      </w:r>
      <w:r w:rsidRPr="00BD7F50">
        <w:rPr>
          <w:sz w:val="28"/>
        </w:rPr>
        <w:t xml:space="preserve"> </w:t>
      </w:r>
      <w:r w:rsidRPr="00BD7F50">
        <w:rPr>
          <w:rFonts w:ascii="Vrinda" w:hAnsi="Vrinda"/>
          <w:sz w:val="28"/>
          <w:cs/>
        </w:rPr>
        <w:t>ফলে</w:t>
      </w:r>
      <w:r w:rsidRPr="00BD7F50">
        <w:rPr>
          <w:sz w:val="28"/>
        </w:rPr>
        <w:t xml:space="preserve"> </w:t>
      </w:r>
      <w:r w:rsidRPr="00BD7F50">
        <w:rPr>
          <w:rFonts w:ascii="Vrinda" w:hAnsi="Vrinda"/>
          <w:sz w:val="28"/>
          <w:cs/>
        </w:rPr>
        <w:t>রিলিফ</w:t>
      </w:r>
      <w:r w:rsidRPr="00BD7F50">
        <w:rPr>
          <w:sz w:val="28"/>
        </w:rPr>
        <w:t xml:space="preserve"> </w:t>
      </w:r>
      <w:r w:rsidRPr="00BD7F50">
        <w:rPr>
          <w:rFonts w:ascii="Vrinda" w:hAnsi="Vrinda"/>
          <w:sz w:val="28"/>
          <w:cs/>
        </w:rPr>
        <w:t>কমিশনারকে</w:t>
      </w:r>
      <w:r w:rsidRPr="00BD7F50">
        <w:rPr>
          <w:sz w:val="28"/>
        </w:rPr>
        <w:t xml:space="preserve"> </w:t>
      </w:r>
      <w:r w:rsidRPr="00BD7F50">
        <w:rPr>
          <w:rFonts w:ascii="Vrinda" w:hAnsi="Vrinda"/>
          <w:sz w:val="28"/>
          <w:cs/>
        </w:rPr>
        <w:t>একদিকে</w:t>
      </w:r>
      <w:r w:rsidRPr="00BD7F50">
        <w:rPr>
          <w:sz w:val="28"/>
        </w:rPr>
        <w:t xml:space="preserve"> </w:t>
      </w:r>
      <w:r w:rsidRPr="00BD7F50">
        <w:rPr>
          <w:rFonts w:ascii="Vrinda" w:hAnsi="Vrinda"/>
          <w:sz w:val="28"/>
          <w:cs/>
        </w:rPr>
        <w:t>যেমন</w:t>
      </w:r>
      <w:r w:rsidRPr="00BD7F50">
        <w:rPr>
          <w:sz w:val="28"/>
        </w:rPr>
        <w:t xml:space="preserve"> </w:t>
      </w:r>
      <w:r w:rsidRPr="00BD7F50">
        <w:rPr>
          <w:rFonts w:ascii="Vrinda" w:hAnsi="Vrinda"/>
          <w:sz w:val="28"/>
          <w:cs/>
        </w:rPr>
        <w:t>সচিবের</w:t>
      </w:r>
      <w:r w:rsidRPr="00BD7F50">
        <w:rPr>
          <w:sz w:val="28"/>
        </w:rPr>
        <w:t xml:space="preserve"> </w:t>
      </w:r>
      <w:r w:rsidRPr="00BD7F50">
        <w:rPr>
          <w:rFonts w:ascii="Vrinda" w:hAnsi="Vrinda"/>
          <w:sz w:val="28"/>
          <w:cs/>
        </w:rPr>
        <w:t>দায়িত্ব</w:t>
      </w:r>
      <w:r w:rsidRPr="00BD7F50">
        <w:rPr>
          <w:sz w:val="28"/>
        </w:rPr>
        <w:t xml:space="preserve"> </w:t>
      </w:r>
      <w:r w:rsidRPr="00BD7F50">
        <w:rPr>
          <w:rFonts w:ascii="Vrinda" w:hAnsi="Vrinda"/>
          <w:sz w:val="28"/>
          <w:cs/>
        </w:rPr>
        <w:t>পালন</w:t>
      </w:r>
      <w:r w:rsidRPr="00BD7F50">
        <w:rPr>
          <w:sz w:val="28"/>
        </w:rPr>
        <w:t xml:space="preserve"> </w:t>
      </w:r>
      <w:r w:rsidRPr="00BD7F50">
        <w:rPr>
          <w:rFonts w:ascii="Vrinda" w:hAnsi="Vrinda"/>
          <w:sz w:val="28"/>
          <w:cs/>
        </w:rPr>
        <w:t>করতে</w:t>
      </w:r>
      <w:r w:rsidRPr="00BD7F50">
        <w:rPr>
          <w:sz w:val="28"/>
        </w:rPr>
        <w:t xml:space="preserve"> </w:t>
      </w:r>
      <w:r w:rsidRPr="00BD7F50">
        <w:rPr>
          <w:rFonts w:ascii="Vrinda" w:hAnsi="Vrinda"/>
          <w:sz w:val="28"/>
          <w:cs/>
        </w:rPr>
        <w:t>হত</w:t>
      </w:r>
      <w:r w:rsidRPr="00BD7F50">
        <w:rPr>
          <w:sz w:val="28"/>
        </w:rPr>
        <w:t xml:space="preserve">, </w:t>
      </w:r>
      <w:r w:rsidRPr="00BD7F50">
        <w:rPr>
          <w:rFonts w:ascii="Vrinda" w:hAnsi="Vrinda"/>
          <w:sz w:val="28"/>
          <w:cs/>
        </w:rPr>
        <w:t>অন্যদিকে</w:t>
      </w:r>
      <w:r w:rsidRPr="00BD7F50">
        <w:rPr>
          <w:sz w:val="28"/>
        </w:rPr>
        <w:t xml:space="preserve"> </w:t>
      </w:r>
      <w:r w:rsidRPr="00BD7F50">
        <w:rPr>
          <w:rFonts w:ascii="Vrinda" w:hAnsi="Vrinda"/>
          <w:sz w:val="28"/>
          <w:cs/>
        </w:rPr>
        <w:t>আবার</w:t>
      </w:r>
      <w:r w:rsidRPr="00BD7F50">
        <w:rPr>
          <w:sz w:val="28"/>
        </w:rPr>
        <w:t xml:space="preserve"> </w:t>
      </w:r>
      <w:r w:rsidRPr="00BD7F50">
        <w:rPr>
          <w:rFonts w:ascii="Vrinda" w:hAnsi="Vrinda"/>
          <w:sz w:val="28"/>
          <w:cs/>
        </w:rPr>
        <w:t>রিলিফ</w:t>
      </w:r>
      <w:r w:rsidRPr="00BD7F50">
        <w:rPr>
          <w:sz w:val="28"/>
        </w:rPr>
        <w:t xml:space="preserve"> </w:t>
      </w:r>
      <w:r w:rsidRPr="00BD7F50">
        <w:rPr>
          <w:rFonts w:ascii="Vrinda" w:hAnsi="Vrinda"/>
          <w:sz w:val="28"/>
          <w:cs/>
        </w:rPr>
        <w:t>অপারেশনের</w:t>
      </w:r>
      <w:r w:rsidRPr="00BD7F50">
        <w:rPr>
          <w:sz w:val="28"/>
        </w:rPr>
        <w:t xml:space="preserve"> </w:t>
      </w:r>
      <w:r w:rsidRPr="00BD7F50">
        <w:rPr>
          <w:rFonts w:ascii="Vrinda" w:hAnsi="Vrinda"/>
          <w:sz w:val="28"/>
          <w:cs/>
        </w:rPr>
        <w:t>দিকটাও</w:t>
      </w:r>
      <w:r w:rsidRPr="00BD7F50">
        <w:rPr>
          <w:sz w:val="28"/>
        </w:rPr>
        <w:t xml:space="preserve"> </w:t>
      </w:r>
      <w:r w:rsidRPr="00BD7F50">
        <w:rPr>
          <w:rFonts w:ascii="Vrinda" w:hAnsi="Vrinda"/>
          <w:sz w:val="28"/>
          <w:cs/>
        </w:rPr>
        <w:t>দেখতে</w:t>
      </w:r>
      <w:r w:rsidRPr="00BD7F50">
        <w:rPr>
          <w:sz w:val="28"/>
        </w:rPr>
        <w:t xml:space="preserve"> </w:t>
      </w:r>
      <w:r w:rsidRPr="00BD7F50">
        <w:rPr>
          <w:rFonts w:ascii="Vrinda" w:hAnsi="Vrinda"/>
          <w:sz w:val="28"/>
          <w:cs/>
        </w:rPr>
        <w:t>হত</w:t>
      </w:r>
      <w:r w:rsidRPr="00BD7F50">
        <w:rPr>
          <w:rFonts w:ascii="Mangal" w:hAnsi="Mangal" w:cs="Mangal"/>
          <w:sz w:val="28"/>
          <w:cs/>
          <w:lang w:bidi="hi-IN"/>
        </w:rPr>
        <w:t>।</w:t>
      </w:r>
    </w:p>
    <w:p w:rsidR="00BD7F50" w:rsidRPr="00BD7F50" w:rsidRDefault="00BD7F50" w:rsidP="00BD7F50">
      <w:pPr>
        <w:rPr>
          <w:sz w:val="28"/>
        </w:rPr>
      </w:pPr>
    </w:p>
    <w:p w:rsidR="00BD7F50" w:rsidRPr="00BD7F50" w:rsidRDefault="00BD7F50" w:rsidP="00BD7F50">
      <w:pPr>
        <w:rPr>
          <w:sz w:val="28"/>
        </w:rPr>
      </w:pPr>
      <w:r w:rsidRPr="00BD7F50">
        <w:rPr>
          <w:rFonts w:ascii="Vrinda" w:hAnsi="Vrinda"/>
          <w:sz w:val="28"/>
          <w:cs/>
        </w:rPr>
        <w:t>পাক</w:t>
      </w:r>
      <w:r w:rsidRPr="00BD7F50">
        <w:rPr>
          <w:sz w:val="28"/>
        </w:rPr>
        <w:t xml:space="preserve"> </w:t>
      </w:r>
      <w:r w:rsidRPr="00BD7F50">
        <w:rPr>
          <w:rFonts w:ascii="Vrinda" w:hAnsi="Vrinda"/>
          <w:sz w:val="28"/>
          <w:cs/>
        </w:rPr>
        <w:t>বাহিনীর</w:t>
      </w:r>
      <w:r w:rsidRPr="00BD7F50">
        <w:rPr>
          <w:sz w:val="28"/>
        </w:rPr>
        <w:t xml:space="preserve"> </w:t>
      </w:r>
      <w:r w:rsidRPr="00BD7F50">
        <w:rPr>
          <w:rFonts w:ascii="Vrinda" w:hAnsi="Vrinda"/>
          <w:sz w:val="28"/>
          <w:cs/>
        </w:rPr>
        <w:t>নির্মম</w:t>
      </w:r>
      <w:r w:rsidRPr="00BD7F50">
        <w:rPr>
          <w:sz w:val="28"/>
        </w:rPr>
        <w:t xml:space="preserve"> </w:t>
      </w:r>
      <w:r w:rsidRPr="00BD7F50">
        <w:rPr>
          <w:rFonts w:ascii="Vrinda" w:hAnsi="Vrinda"/>
          <w:sz w:val="28"/>
          <w:cs/>
        </w:rPr>
        <w:t>অত্যাচারে</w:t>
      </w:r>
      <w:r w:rsidRPr="00BD7F50">
        <w:rPr>
          <w:sz w:val="28"/>
        </w:rPr>
        <w:t xml:space="preserve"> </w:t>
      </w:r>
      <w:r w:rsidRPr="00BD7F50">
        <w:rPr>
          <w:rFonts w:ascii="Vrinda" w:hAnsi="Vrinda"/>
          <w:sz w:val="28"/>
          <w:cs/>
        </w:rPr>
        <w:t>বাংলাদেশের</w:t>
      </w:r>
      <w:r w:rsidRPr="00BD7F50">
        <w:rPr>
          <w:sz w:val="28"/>
        </w:rPr>
        <w:t xml:space="preserve"> </w:t>
      </w:r>
      <w:r w:rsidRPr="00BD7F50">
        <w:rPr>
          <w:rFonts w:ascii="Vrinda" w:hAnsi="Vrinda"/>
          <w:sz w:val="28"/>
          <w:cs/>
        </w:rPr>
        <w:t>১</w:t>
      </w:r>
      <w:r w:rsidR="00435A8B">
        <w:rPr>
          <w:rFonts w:ascii="Vrinda" w:hAnsi="Vrinda" w:hint="cs"/>
          <w:sz w:val="28"/>
          <w:cs/>
        </w:rPr>
        <w:t xml:space="preserve"> </w:t>
      </w:r>
      <w:r w:rsidRPr="00BD7F50">
        <w:rPr>
          <w:rFonts w:ascii="Vrinda" w:hAnsi="Vrinda"/>
          <w:sz w:val="28"/>
          <w:cs/>
        </w:rPr>
        <w:t>কোটি</w:t>
      </w:r>
      <w:r w:rsidRPr="00BD7F50">
        <w:rPr>
          <w:sz w:val="28"/>
        </w:rPr>
        <w:t xml:space="preserve"> </w:t>
      </w:r>
      <w:r w:rsidRPr="00BD7F50">
        <w:rPr>
          <w:rFonts w:ascii="Vrinda" w:hAnsi="Vrinda"/>
          <w:sz w:val="28"/>
          <w:cs/>
        </w:rPr>
        <w:t>শরনার্থীকে</w:t>
      </w:r>
      <w:r w:rsidRPr="00BD7F50">
        <w:rPr>
          <w:sz w:val="28"/>
        </w:rPr>
        <w:t xml:space="preserve"> </w:t>
      </w:r>
      <w:r w:rsidRPr="00BD7F50">
        <w:rPr>
          <w:rFonts w:ascii="Vrinda" w:hAnsi="Vrinda"/>
          <w:sz w:val="28"/>
          <w:cs/>
        </w:rPr>
        <w:t>আশ্রয়</w:t>
      </w:r>
      <w:r w:rsidRPr="00BD7F50">
        <w:rPr>
          <w:sz w:val="28"/>
        </w:rPr>
        <w:t xml:space="preserve"> </w:t>
      </w:r>
      <w:r w:rsidRPr="00BD7F50">
        <w:rPr>
          <w:rFonts w:ascii="Vrinda" w:hAnsi="Vrinda"/>
          <w:sz w:val="28"/>
          <w:cs/>
        </w:rPr>
        <w:t>নিতে</w:t>
      </w:r>
      <w:r w:rsidRPr="00BD7F50">
        <w:rPr>
          <w:sz w:val="28"/>
        </w:rPr>
        <w:t xml:space="preserve"> </w:t>
      </w:r>
      <w:r w:rsidRPr="00BD7F50">
        <w:rPr>
          <w:rFonts w:ascii="Vrinda" w:hAnsi="Vrinda"/>
          <w:sz w:val="28"/>
          <w:cs/>
        </w:rPr>
        <w:t>হয়েছিল</w:t>
      </w:r>
      <w:r w:rsidRPr="00BD7F50">
        <w:rPr>
          <w:sz w:val="28"/>
        </w:rPr>
        <w:t xml:space="preserve"> </w:t>
      </w:r>
      <w:r w:rsidRPr="00BD7F50">
        <w:rPr>
          <w:rFonts w:ascii="Vrinda" w:hAnsi="Vrinda"/>
          <w:sz w:val="28"/>
          <w:cs/>
        </w:rPr>
        <w:t>ভারতে</w:t>
      </w:r>
      <w:r w:rsidRPr="00BD7F50">
        <w:rPr>
          <w:rFonts w:ascii="Mangal" w:hAnsi="Mangal" w:cs="Mangal"/>
          <w:sz w:val="28"/>
          <w:cs/>
          <w:lang w:bidi="hi-IN"/>
        </w:rPr>
        <w:t>।</w:t>
      </w:r>
      <w:r w:rsidRPr="00BD7F50">
        <w:rPr>
          <w:sz w:val="28"/>
        </w:rPr>
        <w:t xml:space="preserve"> </w:t>
      </w:r>
      <w:r w:rsidRPr="00BD7F50">
        <w:rPr>
          <w:rFonts w:ascii="Vrinda" w:hAnsi="Vrinda"/>
          <w:sz w:val="28"/>
          <w:cs/>
        </w:rPr>
        <w:t>এই</w:t>
      </w:r>
      <w:r w:rsidRPr="00BD7F50">
        <w:rPr>
          <w:sz w:val="28"/>
        </w:rPr>
        <w:t xml:space="preserve"> </w:t>
      </w:r>
      <w:r w:rsidRPr="00BD7F50">
        <w:rPr>
          <w:rFonts w:ascii="Vrinda" w:hAnsi="Vrinda"/>
          <w:sz w:val="28"/>
          <w:cs/>
        </w:rPr>
        <w:t>এক</w:t>
      </w:r>
      <w:r w:rsidRPr="00BD7F50">
        <w:rPr>
          <w:sz w:val="28"/>
        </w:rPr>
        <w:t xml:space="preserve"> </w:t>
      </w:r>
      <w:r w:rsidRPr="00BD7F50">
        <w:rPr>
          <w:rFonts w:ascii="Vrinda" w:hAnsi="Vrinda"/>
          <w:sz w:val="28"/>
          <w:cs/>
        </w:rPr>
        <w:t>কোটি</w:t>
      </w:r>
      <w:r w:rsidRPr="00BD7F50">
        <w:rPr>
          <w:sz w:val="28"/>
        </w:rPr>
        <w:t xml:space="preserve"> </w:t>
      </w:r>
      <w:r w:rsidRPr="00BD7F50">
        <w:rPr>
          <w:rFonts w:ascii="Vrinda" w:hAnsi="Vrinda"/>
          <w:sz w:val="28"/>
          <w:cs/>
        </w:rPr>
        <w:t>জনগোষ্ঠীর</w:t>
      </w:r>
      <w:r w:rsidRPr="00BD7F50">
        <w:rPr>
          <w:sz w:val="28"/>
        </w:rPr>
        <w:t xml:space="preserve"> </w:t>
      </w:r>
      <w:r w:rsidRPr="00BD7F50">
        <w:rPr>
          <w:rFonts w:ascii="Vrinda" w:hAnsi="Vrinda"/>
          <w:sz w:val="28"/>
          <w:cs/>
        </w:rPr>
        <w:t>ত্রা</w:t>
      </w:r>
      <w:r w:rsidR="00435A8B">
        <w:rPr>
          <w:rFonts w:ascii="Vrinda" w:hAnsi="Vrinda" w:hint="cs"/>
          <w:sz w:val="28"/>
          <w:cs/>
        </w:rPr>
        <w:t>ণ</w:t>
      </w:r>
      <w:r w:rsidRPr="00BD7F50">
        <w:rPr>
          <w:rFonts w:ascii="Vrinda" w:hAnsi="Vrinda"/>
          <w:sz w:val="28"/>
          <w:cs/>
        </w:rPr>
        <w:t>কার্য্য</w:t>
      </w:r>
      <w:r w:rsidRPr="00BD7F50">
        <w:rPr>
          <w:sz w:val="28"/>
        </w:rPr>
        <w:t xml:space="preserve"> </w:t>
      </w:r>
      <w:r w:rsidRPr="00BD7F50">
        <w:rPr>
          <w:rFonts w:ascii="Vrinda" w:hAnsi="Vrinda"/>
          <w:sz w:val="28"/>
          <w:cs/>
        </w:rPr>
        <w:t>পরিচালনা</w:t>
      </w:r>
      <w:r w:rsidRPr="00BD7F50">
        <w:rPr>
          <w:sz w:val="28"/>
        </w:rPr>
        <w:t xml:space="preserve"> </w:t>
      </w:r>
      <w:r w:rsidRPr="00BD7F50">
        <w:rPr>
          <w:rFonts w:ascii="Vrinda" w:hAnsi="Vrinda"/>
          <w:sz w:val="28"/>
          <w:cs/>
        </w:rPr>
        <w:t>করা</w:t>
      </w:r>
      <w:r w:rsidRPr="00BD7F50">
        <w:rPr>
          <w:sz w:val="28"/>
        </w:rPr>
        <w:t xml:space="preserve"> </w:t>
      </w:r>
      <w:r w:rsidRPr="00BD7F50">
        <w:rPr>
          <w:rFonts w:ascii="Vrinda" w:hAnsi="Vrinda"/>
          <w:sz w:val="28"/>
          <w:cs/>
        </w:rPr>
        <w:t>সহজ</w:t>
      </w:r>
      <w:r w:rsidRPr="00BD7F50">
        <w:rPr>
          <w:sz w:val="28"/>
        </w:rPr>
        <w:t xml:space="preserve"> </w:t>
      </w:r>
      <w:r w:rsidRPr="00BD7F50">
        <w:rPr>
          <w:rFonts w:ascii="Vrinda" w:hAnsi="Vrinda"/>
          <w:sz w:val="28"/>
          <w:cs/>
        </w:rPr>
        <w:t>সাধ্য</w:t>
      </w:r>
      <w:r w:rsidRPr="00BD7F50">
        <w:rPr>
          <w:sz w:val="28"/>
        </w:rPr>
        <w:t xml:space="preserve"> </w:t>
      </w:r>
      <w:r w:rsidRPr="00BD7F50">
        <w:rPr>
          <w:rFonts w:ascii="Vrinda" w:hAnsi="Vrinda"/>
          <w:sz w:val="28"/>
          <w:cs/>
        </w:rPr>
        <w:t>নয়</w:t>
      </w:r>
      <w:r w:rsidRPr="00BD7F50">
        <w:rPr>
          <w:rFonts w:ascii="Mangal" w:hAnsi="Mangal" w:cs="Mangal"/>
          <w:sz w:val="28"/>
          <w:cs/>
          <w:lang w:bidi="hi-IN"/>
        </w:rPr>
        <w:t>।</w:t>
      </w:r>
      <w:r w:rsidRPr="00BD7F50">
        <w:rPr>
          <w:sz w:val="28"/>
        </w:rPr>
        <w:t xml:space="preserve"> </w:t>
      </w:r>
      <w:r w:rsidRPr="00BD7F50">
        <w:rPr>
          <w:rFonts w:ascii="Vrinda" w:hAnsi="Vrinda"/>
          <w:sz w:val="28"/>
          <w:cs/>
        </w:rPr>
        <w:t>বাংলাদেশ</w:t>
      </w:r>
      <w:r w:rsidRPr="00BD7F50">
        <w:rPr>
          <w:sz w:val="28"/>
        </w:rPr>
        <w:t xml:space="preserve"> </w:t>
      </w:r>
      <w:r w:rsidRPr="00BD7F50">
        <w:rPr>
          <w:rFonts w:ascii="Vrinda" w:hAnsi="Vrinda"/>
          <w:sz w:val="28"/>
          <w:cs/>
        </w:rPr>
        <w:t>ও</w:t>
      </w:r>
      <w:r w:rsidRPr="00BD7F50">
        <w:rPr>
          <w:sz w:val="28"/>
        </w:rPr>
        <w:t xml:space="preserve"> </w:t>
      </w:r>
      <w:r w:rsidRPr="00BD7F50">
        <w:rPr>
          <w:rFonts w:ascii="Vrinda" w:hAnsi="Vrinda"/>
          <w:sz w:val="28"/>
          <w:cs/>
        </w:rPr>
        <w:t>ভারতের</w:t>
      </w:r>
      <w:r w:rsidRPr="00BD7F50">
        <w:rPr>
          <w:sz w:val="28"/>
        </w:rPr>
        <w:t xml:space="preserve"> </w:t>
      </w:r>
      <w:r w:rsidRPr="00BD7F50">
        <w:rPr>
          <w:rFonts w:ascii="Vrinda" w:hAnsi="Vrinda"/>
          <w:sz w:val="28"/>
          <w:cs/>
        </w:rPr>
        <w:t>যৌথ</w:t>
      </w:r>
      <w:r w:rsidRPr="00BD7F50">
        <w:rPr>
          <w:sz w:val="28"/>
        </w:rPr>
        <w:t xml:space="preserve"> </w:t>
      </w:r>
      <w:r w:rsidRPr="00BD7F50">
        <w:rPr>
          <w:rFonts w:ascii="Vrinda" w:hAnsi="Vrinda"/>
          <w:sz w:val="28"/>
          <w:cs/>
        </w:rPr>
        <w:t>প্রচেষ্টায়</w:t>
      </w:r>
      <w:r w:rsidRPr="00BD7F50">
        <w:rPr>
          <w:sz w:val="28"/>
        </w:rPr>
        <w:t xml:space="preserve"> </w:t>
      </w:r>
      <w:r w:rsidRPr="00BD7F50">
        <w:rPr>
          <w:rFonts w:ascii="Vrinda" w:hAnsi="Vrinda"/>
          <w:sz w:val="28"/>
          <w:cs/>
        </w:rPr>
        <w:t>এই</w:t>
      </w:r>
      <w:r w:rsidRPr="00BD7F50">
        <w:rPr>
          <w:sz w:val="28"/>
        </w:rPr>
        <w:t xml:space="preserve"> </w:t>
      </w:r>
      <w:r w:rsidRPr="00BD7F50">
        <w:rPr>
          <w:rFonts w:ascii="Vrinda" w:hAnsi="Vrinda"/>
          <w:sz w:val="28"/>
          <w:cs/>
        </w:rPr>
        <w:t>লোকদের</w:t>
      </w:r>
      <w:r w:rsidRPr="00BD7F50">
        <w:rPr>
          <w:sz w:val="28"/>
        </w:rPr>
        <w:t xml:space="preserve"> </w:t>
      </w:r>
      <w:r w:rsidRPr="00BD7F50">
        <w:rPr>
          <w:rFonts w:ascii="Vrinda" w:hAnsi="Vrinda"/>
          <w:sz w:val="28"/>
          <w:cs/>
        </w:rPr>
        <w:t>থাকা</w:t>
      </w:r>
      <w:r w:rsidRPr="00BD7F50">
        <w:rPr>
          <w:sz w:val="28"/>
        </w:rPr>
        <w:t>-</w:t>
      </w:r>
      <w:r w:rsidRPr="00BD7F50">
        <w:rPr>
          <w:rFonts w:ascii="Vrinda" w:hAnsi="Vrinda"/>
          <w:sz w:val="28"/>
          <w:cs/>
        </w:rPr>
        <w:t>খাওয়ার</w:t>
      </w:r>
      <w:r w:rsidRPr="00BD7F50">
        <w:rPr>
          <w:sz w:val="28"/>
        </w:rPr>
        <w:t xml:space="preserve"> </w:t>
      </w:r>
      <w:r w:rsidRPr="00BD7F50">
        <w:rPr>
          <w:rFonts w:ascii="Vrinda" w:hAnsi="Vrinda"/>
          <w:sz w:val="28"/>
          <w:cs/>
        </w:rPr>
        <w:t>ব্যাবস্থা</w:t>
      </w:r>
      <w:r w:rsidRPr="00BD7F50">
        <w:rPr>
          <w:sz w:val="28"/>
        </w:rPr>
        <w:t xml:space="preserve"> </w:t>
      </w:r>
      <w:r w:rsidRPr="00BD7F50">
        <w:rPr>
          <w:rFonts w:ascii="Vrinda" w:hAnsi="Vrinda"/>
          <w:sz w:val="28"/>
          <w:cs/>
        </w:rPr>
        <w:t>করতে</w:t>
      </w:r>
      <w:r w:rsidRPr="00BD7F50">
        <w:rPr>
          <w:sz w:val="28"/>
        </w:rPr>
        <w:t xml:space="preserve"> </w:t>
      </w:r>
      <w:r w:rsidRPr="00BD7F50">
        <w:rPr>
          <w:rFonts w:ascii="Vrinda" w:hAnsi="Vrinda"/>
          <w:sz w:val="28"/>
          <w:cs/>
        </w:rPr>
        <w:t>হয়েছে</w:t>
      </w:r>
      <w:r w:rsidRPr="00BD7F50">
        <w:rPr>
          <w:rFonts w:ascii="Mangal" w:hAnsi="Mangal" w:cs="Mangal"/>
          <w:sz w:val="28"/>
          <w:cs/>
          <w:lang w:bidi="hi-IN"/>
        </w:rPr>
        <w:t>।</w:t>
      </w:r>
      <w:r w:rsidRPr="00BD7F50">
        <w:rPr>
          <w:sz w:val="28"/>
        </w:rPr>
        <w:t xml:space="preserve"> </w:t>
      </w:r>
      <w:r w:rsidRPr="00BD7F50">
        <w:rPr>
          <w:rFonts w:ascii="Vrinda" w:hAnsi="Vrinda"/>
          <w:sz w:val="28"/>
          <w:cs/>
        </w:rPr>
        <w:t>পৃথিবীর</w:t>
      </w:r>
      <w:r w:rsidRPr="00BD7F50">
        <w:rPr>
          <w:sz w:val="28"/>
        </w:rPr>
        <w:t xml:space="preserve"> </w:t>
      </w:r>
      <w:r w:rsidRPr="00BD7F50">
        <w:rPr>
          <w:rFonts w:ascii="Vrinda" w:hAnsi="Vrinda"/>
          <w:sz w:val="28"/>
          <w:cs/>
        </w:rPr>
        <w:t>নানা</w:t>
      </w:r>
      <w:r w:rsidRPr="00BD7F50">
        <w:rPr>
          <w:sz w:val="28"/>
        </w:rPr>
        <w:t xml:space="preserve"> </w:t>
      </w:r>
      <w:r w:rsidRPr="00BD7F50">
        <w:rPr>
          <w:rFonts w:ascii="Vrinda" w:hAnsi="Vrinda"/>
          <w:sz w:val="28"/>
          <w:cs/>
        </w:rPr>
        <w:t>দেশ</w:t>
      </w:r>
      <w:r w:rsidRPr="00BD7F50">
        <w:rPr>
          <w:sz w:val="28"/>
        </w:rPr>
        <w:t xml:space="preserve"> </w:t>
      </w:r>
      <w:r w:rsidRPr="00BD7F50">
        <w:rPr>
          <w:rFonts w:ascii="Vrinda" w:hAnsi="Vrinda"/>
          <w:sz w:val="28"/>
          <w:cs/>
        </w:rPr>
        <w:t>থেকে</w:t>
      </w:r>
      <w:r w:rsidRPr="00BD7F50">
        <w:rPr>
          <w:sz w:val="28"/>
        </w:rPr>
        <w:t xml:space="preserve"> </w:t>
      </w:r>
      <w:r w:rsidRPr="00BD7F50">
        <w:rPr>
          <w:rFonts w:ascii="Vrinda" w:hAnsi="Vrinda"/>
          <w:sz w:val="28"/>
          <w:cs/>
        </w:rPr>
        <w:t>খাদ্য</w:t>
      </w:r>
      <w:r w:rsidRPr="00BD7F50">
        <w:rPr>
          <w:sz w:val="28"/>
        </w:rPr>
        <w:t xml:space="preserve">, </w:t>
      </w:r>
      <w:r w:rsidRPr="00BD7F50">
        <w:rPr>
          <w:rFonts w:ascii="Vrinda" w:hAnsi="Vrinda"/>
          <w:sz w:val="28"/>
          <w:cs/>
        </w:rPr>
        <w:t>বস্ত্র</w:t>
      </w:r>
      <w:r w:rsidRPr="00BD7F50">
        <w:rPr>
          <w:sz w:val="28"/>
        </w:rPr>
        <w:t xml:space="preserve">, </w:t>
      </w:r>
      <w:r w:rsidRPr="00BD7F50">
        <w:rPr>
          <w:rFonts w:ascii="Vrinda" w:hAnsi="Vrinda"/>
          <w:sz w:val="28"/>
          <w:cs/>
        </w:rPr>
        <w:t>কম্বল</w:t>
      </w:r>
      <w:r w:rsidRPr="00BD7F50">
        <w:rPr>
          <w:sz w:val="28"/>
        </w:rPr>
        <w:t xml:space="preserve"> </w:t>
      </w:r>
      <w:r w:rsidRPr="00BD7F50">
        <w:rPr>
          <w:rFonts w:ascii="Vrinda" w:hAnsi="Vrinda"/>
          <w:sz w:val="28"/>
          <w:cs/>
        </w:rPr>
        <w:t>প্রভৃতি</w:t>
      </w:r>
      <w:r w:rsidRPr="00BD7F50">
        <w:rPr>
          <w:sz w:val="28"/>
        </w:rPr>
        <w:t xml:space="preserve"> </w:t>
      </w:r>
      <w:r w:rsidRPr="00BD7F50">
        <w:rPr>
          <w:rFonts w:ascii="Vrinda" w:hAnsi="Vrinda"/>
          <w:sz w:val="28"/>
          <w:cs/>
        </w:rPr>
        <w:t>ত্রাণ</w:t>
      </w:r>
      <w:r w:rsidRPr="00BD7F50">
        <w:rPr>
          <w:sz w:val="28"/>
        </w:rPr>
        <w:t xml:space="preserve"> </w:t>
      </w:r>
      <w:r w:rsidRPr="00BD7F50">
        <w:rPr>
          <w:rFonts w:ascii="Vrinda" w:hAnsi="Vrinda"/>
          <w:sz w:val="28"/>
          <w:cs/>
        </w:rPr>
        <w:t>সামগ্রী</w:t>
      </w:r>
      <w:r w:rsidRPr="00BD7F50">
        <w:rPr>
          <w:sz w:val="28"/>
        </w:rPr>
        <w:t xml:space="preserve"> </w:t>
      </w:r>
      <w:r w:rsidRPr="00BD7F50">
        <w:rPr>
          <w:rFonts w:ascii="Vrinda" w:hAnsi="Vrinda"/>
          <w:sz w:val="28"/>
          <w:cs/>
        </w:rPr>
        <w:t>এসেছে</w:t>
      </w:r>
      <w:r w:rsidRPr="00BD7F50">
        <w:rPr>
          <w:rFonts w:ascii="Mangal" w:hAnsi="Mangal" w:cs="Mangal"/>
          <w:sz w:val="28"/>
          <w:cs/>
          <w:lang w:bidi="hi-IN"/>
        </w:rPr>
        <w:t>।</w:t>
      </w:r>
      <w:r w:rsidRPr="00BD7F50">
        <w:rPr>
          <w:sz w:val="28"/>
        </w:rPr>
        <w:t xml:space="preserve"> </w:t>
      </w:r>
      <w:r w:rsidRPr="00BD7F50">
        <w:rPr>
          <w:rFonts w:ascii="Vrinda" w:hAnsi="Vrinda"/>
          <w:sz w:val="28"/>
          <w:cs/>
        </w:rPr>
        <w:t>মুজিবনগরে</w:t>
      </w:r>
      <w:r w:rsidRPr="00BD7F50">
        <w:rPr>
          <w:sz w:val="28"/>
        </w:rPr>
        <w:t xml:space="preserve"> </w:t>
      </w:r>
      <w:r w:rsidRPr="00BD7F50">
        <w:rPr>
          <w:rFonts w:ascii="Vrinda" w:hAnsi="Vrinda"/>
          <w:sz w:val="28"/>
          <w:cs/>
        </w:rPr>
        <w:t>বাংলাদেশ</w:t>
      </w:r>
      <w:r w:rsidRPr="00BD7F50">
        <w:rPr>
          <w:sz w:val="28"/>
        </w:rPr>
        <w:t xml:space="preserve"> </w:t>
      </w:r>
      <w:r w:rsidRPr="00BD7F50">
        <w:rPr>
          <w:rFonts w:ascii="Vrinda" w:hAnsi="Vrinda"/>
          <w:sz w:val="28"/>
          <w:cs/>
        </w:rPr>
        <w:t>সরকারের</w:t>
      </w:r>
      <w:r w:rsidRPr="00BD7F50">
        <w:rPr>
          <w:sz w:val="28"/>
        </w:rPr>
        <w:t xml:space="preserve"> </w:t>
      </w:r>
      <w:r w:rsidRPr="00BD7F50">
        <w:rPr>
          <w:rFonts w:ascii="Vrinda" w:hAnsi="Vrinda"/>
          <w:sz w:val="28"/>
          <w:cs/>
        </w:rPr>
        <w:t>পক্ষ</w:t>
      </w:r>
      <w:r w:rsidRPr="00BD7F50">
        <w:rPr>
          <w:sz w:val="28"/>
        </w:rPr>
        <w:t xml:space="preserve"> </w:t>
      </w:r>
      <w:r w:rsidRPr="00BD7F50">
        <w:rPr>
          <w:rFonts w:ascii="Vrinda" w:hAnsi="Vrinda"/>
          <w:sz w:val="28"/>
          <w:cs/>
        </w:rPr>
        <w:t>থেকে</w:t>
      </w:r>
      <w:r w:rsidRPr="00BD7F50">
        <w:rPr>
          <w:sz w:val="28"/>
        </w:rPr>
        <w:t xml:space="preserve"> </w:t>
      </w:r>
      <w:r w:rsidRPr="00BD7F50">
        <w:rPr>
          <w:rFonts w:ascii="Vrinda" w:hAnsi="Vrinda"/>
          <w:sz w:val="28"/>
          <w:cs/>
        </w:rPr>
        <w:t>রিলিফ</w:t>
      </w:r>
      <w:r w:rsidRPr="00BD7F50">
        <w:rPr>
          <w:sz w:val="28"/>
        </w:rPr>
        <w:t xml:space="preserve"> </w:t>
      </w:r>
      <w:r w:rsidRPr="00BD7F50">
        <w:rPr>
          <w:rFonts w:ascii="Vrinda" w:hAnsi="Vrinda"/>
          <w:sz w:val="28"/>
          <w:cs/>
        </w:rPr>
        <w:t>কমিশনার</w:t>
      </w:r>
      <w:r w:rsidRPr="00BD7F50">
        <w:rPr>
          <w:sz w:val="28"/>
        </w:rPr>
        <w:t xml:space="preserve"> </w:t>
      </w:r>
      <w:r w:rsidRPr="00BD7F50">
        <w:rPr>
          <w:rFonts w:ascii="Vrinda" w:hAnsi="Vrinda"/>
          <w:sz w:val="28"/>
          <w:cs/>
        </w:rPr>
        <w:t>হিসেবে</w:t>
      </w:r>
      <w:r w:rsidRPr="00BD7F50">
        <w:rPr>
          <w:sz w:val="28"/>
        </w:rPr>
        <w:t xml:space="preserve"> </w:t>
      </w:r>
      <w:r w:rsidRPr="00BD7F50">
        <w:rPr>
          <w:rFonts w:ascii="Vrinda" w:hAnsi="Vrinda"/>
          <w:sz w:val="28"/>
          <w:cs/>
        </w:rPr>
        <w:t>আমার</w:t>
      </w:r>
      <w:r w:rsidRPr="00BD7F50">
        <w:rPr>
          <w:sz w:val="28"/>
        </w:rPr>
        <w:t xml:space="preserve"> </w:t>
      </w:r>
      <w:r w:rsidRPr="00BD7F50">
        <w:rPr>
          <w:rFonts w:ascii="Vrinda" w:hAnsi="Vrinda"/>
          <w:sz w:val="28"/>
          <w:cs/>
        </w:rPr>
        <w:t>প্রধান</w:t>
      </w:r>
      <w:r w:rsidRPr="00BD7F50">
        <w:rPr>
          <w:sz w:val="28"/>
        </w:rPr>
        <w:t xml:space="preserve"> </w:t>
      </w:r>
      <w:r w:rsidRPr="00BD7F50">
        <w:rPr>
          <w:rFonts w:ascii="Vrinda" w:hAnsi="Vrinda"/>
          <w:sz w:val="28"/>
          <w:cs/>
        </w:rPr>
        <w:t>দায়িত্ব</w:t>
      </w:r>
      <w:r w:rsidRPr="00BD7F50">
        <w:rPr>
          <w:sz w:val="28"/>
        </w:rPr>
        <w:t xml:space="preserve"> </w:t>
      </w:r>
      <w:r w:rsidRPr="00BD7F50">
        <w:rPr>
          <w:rFonts w:ascii="Vrinda" w:hAnsi="Vrinda"/>
          <w:sz w:val="28"/>
          <w:cs/>
        </w:rPr>
        <w:t>ছিল</w:t>
      </w:r>
      <w:r w:rsidRPr="00BD7F50">
        <w:rPr>
          <w:sz w:val="28"/>
        </w:rPr>
        <w:t xml:space="preserve"> </w:t>
      </w:r>
      <w:r w:rsidRPr="00BD7F50">
        <w:rPr>
          <w:rFonts w:ascii="Vrinda" w:hAnsi="Vrinda"/>
          <w:sz w:val="28"/>
          <w:cs/>
        </w:rPr>
        <w:t>ভারত</w:t>
      </w:r>
      <w:r w:rsidRPr="00BD7F50">
        <w:rPr>
          <w:sz w:val="28"/>
        </w:rPr>
        <w:t xml:space="preserve"> </w:t>
      </w:r>
      <w:r w:rsidRPr="00BD7F50">
        <w:rPr>
          <w:rFonts w:ascii="Vrinda" w:hAnsi="Vrinda"/>
          <w:sz w:val="28"/>
          <w:cs/>
        </w:rPr>
        <w:t>সরকারের</w:t>
      </w:r>
      <w:r w:rsidRPr="00BD7F50">
        <w:rPr>
          <w:sz w:val="28"/>
        </w:rPr>
        <w:t xml:space="preserve"> </w:t>
      </w:r>
      <w:r w:rsidRPr="00BD7F50">
        <w:rPr>
          <w:rFonts w:ascii="Vrinda" w:hAnsi="Vrinda"/>
          <w:sz w:val="28"/>
          <w:cs/>
        </w:rPr>
        <w:t>সাথে</w:t>
      </w:r>
      <w:r w:rsidRPr="00BD7F50">
        <w:rPr>
          <w:sz w:val="28"/>
        </w:rPr>
        <w:t xml:space="preserve"> </w:t>
      </w:r>
      <w:r w:rsidRPr="00BD7F50">
        <w:rPr>
          <w:rFonts w:ascii="Vrinda" w:hAnsi="Vrinda"/>
          <w:sz w:val="28"/>
          <w:cs/>
        </w:rPr>
        <w:t>আমার</w:t>
      </w:r>
      <w:r w:rsidRPr="00BD7F50">
        <w:rPr>
          <w:sz w:val="28"/>
        </w:rPr>
        <w:t xml:space="preserve"> </w:t>
      </w:r>
      <w:r w:rsidRPr="00BD7F50">
        <w:rPr>
          <w:rFonts w:ascii="Vrinda" w:hAnsi="Vrinda"/>
          <w:sz w:val="28"/>
          <w:cs/>
        </w:rPr>
        <w:t>সংযোগ</w:t>
      </w:r>
      <w:r w:rsidRPr="00BD7F50">
        <w:rPr>
          <w:sz w:val="28"/>
        </w:rPr>
        <w:t xml:space="preserve"> </w:t>
      </w:r>
      <w:r w:rsidRPr="00BD7F50">
        <w:rPr>
          <w:rFonts w:ascii="Vrinda" w:hAnsi="Vrinda"/>
          <w:sz w:val="28"/>
          <w:cs/>
        </w:rPr>
        <w:t>রক্ষা</w:t>
      </w:r>
      <w:r w:rsidRPr="00BD7F50">
        <w:rPr>
          <w:sz w:val="28"/>
        </w:rPr>
        <w:t xml:space="preserve"> </w:t>
      </w:r>
      <w:r w:rsidRPr="00BD7F50">
        <w:rPr>
          <w:rFonts w:ascii="Vrinda" w:hAnsi="Vrinda"/>
          <w:sz w:val="28"/>
          <w:cs/>
        </w:rPr>
        <w:t>করা</w:t>
      </w:r>
      <w:r w:rsidRPr="00BD7F50">
        <w:rPr>
          <w:sz w:val="28"/>
        </w:rPr>
        <w:t xml:space="preserve"> </w:t>
      </w:r>
      <w:r w:rsidRPr="00BD7F50">
        <w:rPr>
          <w:rFonts w:ascii="Vrinda" w:hAnsi="Vrinda"/>
          <w:sz w:val="28"/>
          <w:cs/>
        </w:rPr>
        <w:t>এবং</w:t>
      </w:r>
      <w:r w:rsidRPr="00BD7F50">
        <w:rPr>
          <w:sz w:val="28"/>
        </w:rPr>
        <w:t xml:space="preserve"> </w:t>
      </w:r>
      <w:r w:rsidRPr="00BD7F50">
        <w:rPr>
          <w:rFonts w:ascii="Vrinda" w:hAnsi="Vrinda"/>
          <w:sz w:val="28"/>
          <w:cs/>
        </w:rPr>
        <w:t>ত্রাণসামগ্রী</w:t>
      </w:r>
      <w:r w:rsidRPr="00BD7F50">
        <w:rPr>
          <w:sz w:val="28"/>
        </w:rPr>
        <w:t xml:space="preserve"> </w:t>
      </w:r>
      <w:r w:rsidRPr="00BD7F50">
        <w:rPr>
          <w:rFonts w:ascii="Vrinda" w:hAnsi="Vrinda"/>
          <w:sz w:val="28"/>
          <w:cs/>
        </w:rPr>
        <w:t>বাংলাদেশের</w:t>
      </w:r>
      <w:r w:rsidRPr="00BD7F50">
        <w:rPr>
          <w:sz w:val="28"/>
        </w:rPr>
        <w:t xml:space="preserve"> </w:t>
      </w:r>
      <w:r w:rsidRPr="00BD7F50">
        <w:rPr>
          <w:rFonts w:ascii="Vrinda" w:hAnsi="Vrinda"/>
          <w:sz w:val="28"/>
          <w:cs/>
        </w:rPr>
        <w:t>শরণার্থী</w:t>
      </w:r>
      <w:r w:rsidRPr="00BD7F50">
        <w:rPr>
          <w:sz w:val="28"/>
        </w:rPr>
        <w:t xml:space="preserve"> </w:t>
      </w:r>
      <w:r w:rsidRPr="00BD7F50">
        <w:rPr>
          <w:rFonts w:ascii="Vrinda" w:hAnsi="Vrinda"/>
          <w:sz w:val="28"/>
          <w:cs/>
        </w:rPr>
        <w:t>শিবির</w:t>
      </w:r>
      <w:r w:rsidRPr="00BD7F50">
        <w:rPr>
          <w:sz w:val="28"/>
        </w:rPr>
        <w:t xml:space="preserve"> </w:t>
      </w:r>
      <w:r w:rsidRPr="00BD7F50">
        <w:rPr>
          <w:rFonts w:ascii="Vrinda" w:hAnsi="Vrinda"/>
          <w:sz w:val="28"/>
          <w:cs/>
        </w:rPr>
        <w:t>গুলিতে</w:t>
      </w:r>
      <w:r w:rsidRPr="00BD7F50">
        <w:rPr>
          <w:sz w:val="28"/>
        </w:rPr>
        <w:t xml:space="preserve"> </w:t>
      </w:r>
      <w:r w:rsidRPr="00BD7F50">
        <w:rPr>
          <w:rFonts w:ascii="Vrinda" w:hAnsi="Vrinda"/>
          <w:sz w:val="28"/>
          <w:cs/>
        </w:rPr>
        <w:t>যাতে</w:t>
      </w:r>
      <w:r w:rsidRPr="00BD7F50">
        <w:rPr>
          <w:sz w:val="28"/>
        </w:rPr>
        <w:t xml:space="preserve"> </w:t>
      </w:r>
      <w:r w:rsidRPr="00BD7F50">
        <w:rPr>
          <w:rFonts w:ascii="Vrinda" w:hAnsi="Vrinda"/>
          <w:sz w:val="28"/>
          <w:cs/>
        </w:rPr>
        <w:t>যথাযথ</w:t>
      </w:r>
      <w:r w:rsidRPr="00BD7F50">
        <w:rPr>
          <w:sz w:val="28"/>
        </w:rPr>
        <w:t xml:space="preserve"> </w:t>
      </w:r>
      <w:r w:rsidRPr="00BD7F50">
        <w:rPr>
          <w:rFonts w:ascii="Vrinda" w:hAnsi="Vrinda"/>
          <w:sz w:val="28"/>
          <w:cs/>
        </w:rPr>
        <w:t>ভাবে</w:t>
      </w:r>
      <w:r w:rsidRPr="00BD7F50">
        <w:rPr>
          <w:sz w:val="28"/>
        </w:rPr>
        <w:t xml:space="preserve"> </w:t>
      </w:r>
      <w:r w:rsidRPr="00BD7F50">
        <w:rPr>
          <w:rFonts w:ascii="Vrinda" w:hAnsi="Vrinda"/>
          <w:sz w:val="28"/>
          <w:cs/>
        </w:rPr>
        <w:t>পৌছে</w:t>
      </w:r>
      <w:r w:rsidRPr="00BD7F50">
        <w:rPr>
          <w:sz w:val="28"/>
        </w:rPr>
        <w:t xml:space="preserve"> </w:t>
      </w:r>
      <w:r w:rsidRPr="00BD7F50">
        <w:rPr>
          <w:rFonts w:ascii="Vrinda" w:hAnsi="Vrinda"/>
          <w:sz w:val="28"/>
          <w:cs/>
        </w:rPr>
        <w:t>যায়</w:t>
      </w:r>
      <w:r w:rsidRPr="00BD7F50">
        <w:rPr>
          <w:sz w:val="28"/>
        </w:rPr>
        <w:t xml:space="preserve"> </w:t>
      </w:r>
      <w:r w:rsidRPr="00BD7F50">
        <w:rPr>
          <w:rFonts w:ascii="Vrinda" w:hAnsi="Vrinda"/>
          <w:sz w:val="28"/>
          <w:cs/>
        </w:rPr>
        <w:t>এবং</w:t>
      </w:r>
      <w:r w:rsidRPr="00BD7F50">
        <w:rPr>
          <w:sz w:val="28"/>
        </w:rPr>
        <w:t xml:space="preserve"> </w:t>
      </w:r>
      <w:r w:rsidRPr="00BD7F50">
        <w:rPr>
          <w:rFonts w:ascii="Vrinda" w:hAnsi="Vrinda"/>
          <w:sz w:val="28"/>
          <w:cs/>
        </w:rPr>
        <w:t>তা</w:t>
      </w:r>
      <w:r w:rsidRPr="00BD7F50">
        <w:rPr>
          <w:sz w:val="28"/>
        </w:rPr>
        <w:t xml:space="preserve"> </w:t>
      </w:r>
      <w:r w:rsidRPr="00BD7F50">
        <w:rPr>
          <w:rFonts w:ascii="Vrinda" w:hAnsi="Vrinda"/>
          <w:sz w:val="28"/>
          <w:cs/>
        </w:rPr>
        <w:t>সুষ্ঠ</w:t>
      </w:r>
      <w:r w:rsidR="00435A8B">
        <w:rPr>
          <w:rFonts w:ascii="Vrinda" w:hAnsi="Vrinda" w:hint="cs"/>
          <w:sz w:val="28"/>
          <w:cs/>
        </w:rPr>
        <w:t>ু</w:t>
      </w:r>
      <w:r w:rsidRPr="00BD7F50">
        <w:rPr>
          <w:rFonts w:ascii="Vrinda" w:hAnsi="Vrinda"/>
          <w:sz w:val="28"/>
          <w:cs/>
        </w:rPr>
        <w:t>ভাবে</w:t>
      </w:r>
      <w:r w:rsidRPr="00BD7F50">
        <w:rPr>
          <w:sz w:val="28"/>
        </w:rPr>
        <w:t xml:space="preserve"> </w:t>
      </w:r>
      <w:r w:rsidRPr="00BD7F50">
        <w:rPr>
          <w:rFonts w:ascii="Vrinda" w:hAnsi="Vrinda"/>
          <w:sz w:val="28"/>
          <w:cs/>
        </w:rPr>
        <w:t>বণ্টিত</w:t>
      </w:r>
      <w:r w:rsidRPr="00BD7F50">
        <w:rPr>
          <w:sz w:val="28"/>
        </w:rPr>
        <w:t xml:space="preserve"> </w:t>
      </w:r>
      <w:r w:rsidRPr="00BD7F50">
        <w:rPr>
          <w:rFonts w:ascii="Vrinda" w:hAnsi="Vrinda"/>
          <w:sz w:val="28"/>
          <w:cs/>
        </w:rPr>
        <w:t>হয়</w:t>
      </w:r>
      <w:r w:rsidRPr="00BD7F50">
        <w:rPr>
          <w:sz w:val="28"/>
        </w:rPr>
        <w:t xml:space="preserve"> </w:t>
      </w:r>
      <w:r w:rsidRPr="00BD7F50">
        <w:rPr>
          <w:rFonts w:ascii="Vrinda" w:hAnsi="Vrinda"/>
          <w:sz w:val="28"/>
          <w:cs/>
        </w:rPr>
        <w:t>তার</w:t>
      </w:r>
      <w:r w:rsidRPr="00BD7F50">
        <w:rPr>
          <w:sz w:val="28"/>
        </w:rPr>
        <w:t xml:space="preserve"> </w:t>
      </w:r>
      <w:r w:rsidRPr="00BD7F50">
        <w:rPr>
          <w:rFonts w:ascii="Vrinda" w:hAnsi="Vrinda"/>
          <w:sz w:val="28"/>
          <w:cs/>
        </w:rPr>
        <w:t>দিকে</w:t>
      </w:r>
      <w:r w:rsidRPr="00BD7F50">
        <w:rPr>
          <w:sz w:val="28"/>
        </w:rPr>
        <w:t xml:space="preserve"> </w:t>
      </w:r>
      <w:r w:rsidRPr="00BD7F50">
        <w:rPr>
          <w:rFonts w:ascii="Vrinda" w:hAnsi="Vrinda"/>
          <w:sz w:val="28"/>
          <w:cs/>
        </w:rPr>
        <w:t>লক্ষ</w:t>
      </w:r>
      <w:r w:rsidRPr="00BD7F50">
        <w:rPr>
          <w:sz w:val="28"/>
        </w:rPr>
        <w:t xml:space="preserve"> </w:t>
      </w:r>
      <w:r w:rsidRPr="00BD7F50">
        <w:rPr>
          <w:rFonts w:ascii="Vrinda" w:hAnsi="Vrinda"/>
          <w:sz w:val="28"/>
          <w:cs/>
        </w:rPr>
        <w:t>রাখা</w:t>
      </w:r>
      <w:r w:rsidRPr="00BD7F50">
        <w:rPr>
          <w:rFonts w:ascii="Mangal" w:hAnsi="Mangal" w:cs="Mangal"/>
          <w:sz w:val="28"/>
          <w:cs/>
          <w:lang w:bidi="hi-IN"/>
        </w:rPr>
        <w:t>।</w:t>
      </w:r>
      <w:r w:rsidRPr="00BD7F50">
        <w:rPr>
          <w:sz w:val="28"/>
        </w:rPr>
        <w:t xml:space="preserve"> </w:t>
      </w:r>
      <w:r w:rsidRPr="00BD7F50">
        <w:rPr>
          <w:rFonts w:ascii="Vrinda" w:hAnsi="Vrinda"/>
          <w:sz w:val="28"/>
          <w:cs/>
        </w:rPr>
        <w:t>এ</w:t>
      </w:r>
      <w:r w:rsidRPr="00BD7F50">
        <w:rPr>
          <w:sz w:val="28"/>
        </w:rPr>
        <w:t xml:space="preserve"> </w:t>
      </w:r>
      <w:r w:rsidRPr="00BD7F50">
        <w:rPr>
          <w:rFonts w:ascii="Vrinda" w:hAnsi="Vrinda"/>
          <w:sz w:val="28"/>
          <w:cs/>
        </w:rPr>
        <w:t>ব্যাপারে</w:t>
      </w:r>
      <w:r w:rsidRPr="00BD7F50">
        <w:rPr>
          <w:sz w:val="28"/>
        </w:rPr>
        <w:t xml:space="preserve"> </w:t>
      </w:r>
      <w:r w:rsidRPr="00BD7F50">
        <w:rPr>
          <w:rFonts w:ascii="Vrinda" w:hAnsi="Vrinda"/>
          <w:sz w:val="28"/>
          <w:cs/>
        </w:rPr>
        <w:t>আমাকে</w:t>
      </w:r>
      <w:r w:rsidRPr="00BD7F50">
        <w:rPr>
          <w:sz w:val="28"/>
        </w:rPr>
        <w:t xml:space="preserve"> </w:t>
      </w:r>
      <w:r w:rsidRPr="00BD7F50">
        <w:rPr>
          <w:rFonts w:ascii="Vrinda" w:hAnsi="Vrinda"/>
          <w:sz w:val="28"/>
          <w:cs/>
        </w:rPr>
        <w:t>বিভিন্ন</w:t>
      </w:r>
      <w:r w:rsidRPr="00BD7F50">
        <w:rPr>
          <w:sz w:val="28"/>
        </w:rPr>
        <w:t xml:space="preserve"> </w:t>
      </w:r>
      <w:r w:rsidRPr="00BD7F50">
        <w:rPr>
          <w:rFonts w:ascii="Vrinda" w:hAnsi="Vrinda"/>
          <w:sz w:val="28"/>
          <w:cs/>
        </w:rPr>
        <w:t>ক্যাম্প</w:t>
      </w:r>
      <w:r w:rsidRPr="00BD7F50">
        <w:rPr>
          <w:sz w:val="28"/>
        </w:rPr>
        <w:t>(</w:t>
      </w:r>
      <w:r w:rsidRPr="00BD7F50">
        <w:rPr>
          <w:rFonts w:ascii="Vrinda" w:hAnsi="Vrinda"/>
          <w:sz w:val="28"/>
          <w:cs/>
        </w:rPr>
        <w:t>শিবির</w:t>
      </w:r>
      <w:r w:rsidRPr="00BD7F50">
        <w:rPr>
          <w:sz w:val="28"/>
        </w:rPr>
        <w:t xml:space="preserve">) </w:t>
      </w:r>
      <w:r w:rsidRPr="00BD7F50">
        <w:rPr>
          <w:rFonts w:ascii="Vrinda" w:hAnsi="Vrinda"/>
          <w:sz w:val="28"/>
          <w:cs/>
        </w:rPr>
        <w:t>পরিদর্শন</w:t>
      </w:r>
      <w:r w:rsidRPr="00BD7F50">
        <w:rPr>
          <w:sz w:val="28"/>
        </w:rPr>
        <w:t xml:space="preserve"> </w:t>
      </w:r>
      <w:r w:rsidRPr="00BD7F50">
        <w:rPr>
          <w:rFonts w:ascii="Vrinda" w:hAnsi="Vrinda"/>
          <w:sz w:val="28"/>
          <w:cs/>
        </w:rPr>
        <w:t>করতে</w:t>
      </w:r>
      <w:r w:rsidRPr="00BD7F50">
        <w:rPr>
          <w:sz w:val="28"/>
        </w:rPr>
        <w:t xml:space="preserve"> </w:t>
      </w:r>
      <w:r w:rsidRPr="00BD7F50">
        <w:rPr>
          <w:rFonts w:ascii="Vrinda" w:hAnsi="Vrinda"/>
          <w:sz w:val="28"/>
          <w:cs/>
        </w:rPr>
        <w:t>হয়েছে</w:t>
      </w:r>
      <w:r w:rsidRPr="00BD7F50">
        <w:rPr>
          <w:rFonts w:ascii="Mangal" w:hAnsi="Mangal" w:cs="Mangal"/>
          <w:sz w:val="28"/>
          <w:cs/>
          <w:lang w:bidi="hi-IN"/>
        </w:rPr>
        <w:t>।</w:t>
      </w:r>
      <w:r w:rsidRPr="00BD7F50">
        <w:rPr>
          <w:sz w:val="28"/>
        </w:rPr>
        <w:t xml:space="preserve"> </w:t>
      </w:r>
      <w:r w:rsidRPr="00BD7F50">
        <w:rPr>
          <w:rFonts w:ascii="Vrinda" w:hAnsi="Vrinda"/>
          <w:sz w:val="28"/>
          <w:cs/>
        </w:rPr>
        <w:t>তৎকালীন</w:t>
      </w:r>
      <w:r w:rsidRPr="00BD7F50">
        <w:rPr>
          <w:sz w:val="28"/>
        </w:rPr>
        <w:t xml:space="preserve"> </w:t>
      </w:r>
      <w:r w:rsidRPr="00BD7F50">
        <w:rPr>
          <w:rFonts w:ascii="Vrinda" w:hAnsi="Vrinda"/>
          <w:sz w:val="28"/>
          <w:cs/>
        </w:rPr>
        <w:t>ত্রাণ</w:t>
      </w:r>
      <w:r w:rsidRPr="00BD7F50">
        <w:rPr>
          <w:sz w:val="28"/>
        </w:rPr>
        <w:t xml:space="preserve"> </w:t>
      </w:r>
      <w:r w:rsidRPr="00BD7F50">
        <w:rPr>
          <w:rFonts w:ascii="Vrinda" w:hAnsi="Vrinda"/>
          <w:sz w:val="28"/>
          <w:cs/>
        </w:rPr>
        <w:t>ও</w:t>
      </w:r>
      <w:r w:rsidRPr="00BD7F50">
        <w:rPr>
          <w:sz w:val="28"/>
        </w:rPr>
        <w:t xml:space="preserve"> </w:t>
      </w:r>
      <w:r w:rsidRPr="00BD7F50">
        <w:rPr>
          <w:rFonts w:ascii="Vrinda" w:hAnsi="Vrinda"/>
          <w:sz w:val="28"/>
          <w:cs/>
        </w:rPr>
        <w:t>পুনর্বাসন</w:t>
      </w:r>
      <w:r w:rsidRPr="00BD7F50">
        <w:rPr>
          <w:sz w:val="28"/>
        </w:rPr>
        <w:t xml:space="preserve"> </w:t>
      </w:r>
      <w:r w:rsidRPr="00BD7F50">
        <w:rPr>
          <w:rFonts w:ascii="Vrinda" w:hAnsi="Vrinda"/>
          <w:sz w:val="28"/>
          <w:cs/>
        </w:rPr>
        <w:lastRenderedPageBreak/>
        <w:t>সংক্রান্ত</w:t>
      </w:r>
      <w:r w:rsidRPr="00BD7F50">
        <w:rPr>
          <w:sz w:val="28"/>
        </w:rPr>
        <w:t xml:space="preserve"> </w:t>
      </w:r>
      <w:r w:rsidRPr="00BD7F50">
        <w:rPr>
          <w:rFonts w:ascii="Vrinda" w:hAnsi="Vrinda"/>
          <w:sz w:val="28"/>
          <w:cs/>
        </w:rPr>
        <w:t>উদ্ভুত</w:t>
      </w:r>
      <w:r w:rsidRPr="00BD7F50">
        <w:rPr>
          <w:sz w:val="28"/>
        </w:rPr>
        <w:t xml:space="preserve"> </w:t>
      </w:r>
      <w:r w:rsidRPr="00BD7F50">
        <w:rPr>
          <w:rFonts w:ascii="Vrinda" w:hAnsi="Vrinda"/>
          <w:sz w:val="28"/>
          <w:cs/>
        </w:rPr>
        <w:t>সমস্যাবলী</w:t>
      </w:r>
      <w:r w:rsidRPr="00BD7F50">
        <w:rPr>
          <w:sz w:val="28"/>
        </w:rPr>
        <w:t xml:space="preserve"> </w:t>
      </w:r>
      <w:r w:rsidRPr="00BD7F50">
        <w:rPr>
          <w:rFonts w:ascii="Vrinda" w:hAnsi="Vrinda"/>
          <w:sz w:val="28"/>
          <w:cs/>
        </w:rPr>
        <w:t>নিয়ে</w:t>
      </w:r>
      <w:r w:rsidRPr="00BD7F50">
        <w:rPr>
          <w:sz w:val="28"/>
        </w:rPr>
        <w:t xml:space="preserve"> </w:t>
      </w:r>
      <w:r w:rsidRPr="00BD7F50">
        <w:rPr>
          <w:rFonts w:ascii="Vrinda" w:hAnsi="Vrinda"/>
          <w:sz w:val="28"/>
          <w:cs/>
        </w:rPr>
        <w:t>ভারত</w:t>
      </w:r>
      <w:r w:rsidRPr="00BD7F50">
        <w:rPr>
          <w:sz w:val="28"/>
        </w:rPr>
        <w:t xml:space="preserve"> </w:t>
      </w:r>
      <w:r w:rsidRPr="00BD7F50">
        <w:rPr>
          <w:rFonts w:ascii="Vrinda" w:hAnsi="Vrinda"/>
          <w:sz w:val="28"/>
          <w:cs/>
        </w:rPr>
        <w:t>সরকারের</w:t>
      </w:r>
      <w:r w:rsidRPr="00BD7F50">
        <w:rPr>
          <w:sz w:val="28"/>
        </w:rPr>
        <w:t xml:space="preserve"> </w:t>
      </w:r>
      <w:r w:rsidRPr="00BD7F50">
        <w:rPr>
          <w:rFonts w:ascii="Vrinda" w:hAnsi="Vrinda"/>
          <w:sz w:val="28"/>
          <w:cs/>
        </w:rPr>
        <w:t>সংশ্লিষ্ট</w:t>
      </w:r>
      <w:r w:rsidRPr="00BD7F50">
        <w:rPr>
          <w:sz w:val="28"/>
        </w:rPr>
        <w:t xml:space="preserve"> </w:t>
      </w:r>
      <w:r w:rsidRPr="00BD7F50">
        <w:rPr>
          <w:rFonts w:ascii="Vrinda" w:hAnsi="Vrinda"/>
          <w:sz w:val="28"/>
          <w:cs/>
        </w:rPr>
        <w:t>বিভাগীয়</w:t>
      </w:r>
      <w:r w:rsidRPr="00BD7F50">
        <w:rPr>
          <w:sz w:val="28"/>
        </w:rPr>
        <w:t xml:space="preserve"> </w:t>
      </w:r>
      <w:r w:rsidRPr="00BD7F50">
        <w:rPr>
          <w:rFonts w:ascii="Vrinda" w:hAnsi="Vrinda"/>
          <w:sz w:val="28"/>
          <w:cs/>
        </w:rPr>
        <w:t>ঊর্ধ্বতন</w:t>
      </w:r>
      <w:r w:rsidRPr="00BD7F50">
        <w:rPr>
          <w:sz w:val="28"/>
        </w:rPr>
        <w:t xml:space="preserve"> </w:t>
      </w:r>
      <w:r w:rsidRPr="00BD7F50">
        <w:rPr>
          <w:rFonts w:ascii="Vrinda" w:hAnsi="Vrinda"/>
          <w:sz w:val="28"/>
          <w:cs/>
        </w:rPr>
        <w:t>কর্মকর্তাদের</w:t>
      </w:r>
      <w:r w:rsidRPr="00BD7F50">
        <w:rPr>
          <w:sz w:val="28"/>
        </w:rPr>
        <w:t xml:space="preserve"> </w:t>
      </w:r>
      <w:r w:rsidRPr="00BD7F50">
        <w:rPr>
          <w:rFonts w:ascii="Vrinda" w:hAnsi="Vrinda"/>
          <w:sz w:val="28"/>
          <w:cs/>
        </w:rPr>
        <w:t>সাথে</w:t>
      </w:r>
      <w:r w:rsidRPr="00BD7F50">
        <w:rPr>
          <w:sz w:val="28"/>
        </w:rPr>
        <w:t xml:space="preserve"> </w:t>
      </w:r>
      <w:r w:rsidRPr="00BD7F50">
        <w:rPr>
          <w:rFonts w:ascii="Vrinda" w:hAnsi="Vrinda"/>
          <w:sz w:val="28"/>
          <w:cs/>
        </w:rPr>
        <w:t>পর্যায়ক্রমে</w:t>
      </w:r>
      <w:r w:rsidRPr="00BD7F50">
        <w:rPr>
          <w:sz w:val="28"/>
        </w:rPr>
        <w:t xml:space="preserve"> </w:t>
      </w:r>
      <w:r w:rsidRPr="00BD7F50">
        <w:rPr>
          <w:rFonts w:ascii="Vrinda" w:hAnsi="Vrinda"/>
          <w:sz w:val="28"/>
          <w:cs/>
        </w:rPr>
        <w:t>বিভিন্ন</w:t>
      </w:r>
      <w:r w:rsidRPr="00BD7F50">
        <w:rPr>
          <w:sz w:val="28"/>
        </w:rPr>
        <w:t xml:space="preserve"> </w:t>
      </w:r>
      <w:r w:rsidRPr="00BD7F50">
        <w:rPr>
          <w:rFonts w:ascii="Vrinda" w:hAnsi="Vrinda"/>
          <w:sz w:val="28"/>
          <w:cs/>
        </w:rPr>
        <w:t>বৈঠকে</w:t>
      </w:r>
      <w:r w:rsidRPr="00BD7F50">
        <w:rPr>
          <w:sz w:val="28"/>
        </w:rPr>
        <w:t xml:space="preserve"> </w:t>
      </w:r>
      <w:r w:rsidRPr="00BD7F50">
        <w:rPr>
          <w:rFonts w:ascii="Vrinda" w:hAnsi="Vrinda"/>
          <w:sz w:val="28"/>
          <w:cs/>
        </w:rPr>
        <w:t>বসতে</w:t>
      </w:r>
      <w:r w:rsidRPr="00BD7F50">
        <w:rPr>
          <w:sz w:val="28"/>
        </w:rPr>
        <w:t xml:space="preserve"> </w:t>
      </w:r>
      <w:r w:rsidRPr="00BD7F50">
        <w:rPr>
          <w:rFonts w:ascii="Vrinda" w:hAnsi="Vrinda"/>
          <w:sz w:val="28"/>
          <w:cs/>
        </w:rPr>
        <w:t>হয়েছে</w:t>
      </w:r>
      <w:r w:rsidRPr="00BD7F50">
        <w:rPr>
          <w:rFonts w:ascii="Mangal" w:hAnsi="Mangal" w:cs="Mangal"/>
          <w:sz w:val="28"/>
          <w:cs/>
          <w:lang w:bidi="hi-IN"/>
        </w:rPr>
        <w:t>।</w:t>
      </w:r>
      <w:r w:rsidRPr="00BD7F50">
        <w:rPr>
          <w:sz w:val="28"/>
        </w:rPr>
        <w:t xml:space="preserve"> </w:t>
      </w:r>
      <w:r w:rsidRPr="00BD7F50">
        <w:rPr>
          <w:rFonts w:ascii="Vrinda" w:hAnsi="Vrinda"/>
          <w:sz w:val="28"/>
          <w:cs/>
        </w:rPr>
        <w:t>এ</w:t>
      </w:r>
      <w:r w:rsidRPr="00BD7F50">
        <w:rPr>
          <w:sz w:val="28"/>
        </w:rPr>
        <w:t xml:space="preserve"> </w:t>
      </w:r>
      <w:r w:rsidRPr="00BD7F50">
        <w:rPr>
          <w:rFonts w:ascii="Vrinda" w:hAnsi="Vrinda"/>
          <w:sz w:val="28"/>
          <w:cs/>
        </w:rPr>
        <w:t>ক্ষেত্রে</w:t>
      </w:r>
      <w:r w:rsidRPr="00BD7F50">
        <w:rPr>
          <w:sz w:val="28"/>
        </w:rPr>
        <w:t xml:space="preserve"> </w:t>
      </w:r>
      <w:r w:rsidRPr="00BD7F50">
        <w:rPr>
          <w:rFonts w:ascii="Vrinda" w:hAnsi="Vrinda"/>
          <w:sz w:val="28"/>
          <w:cs/>
        </w:rPr>
        <w:t>ভারত</w:t>
      </w:r>
      <w:r w:rsidRPr="00BD7F50">
        <w:rPr>
          <w:sz w:val="28"/>
        </w:rPr>
        <w:t xml:space="preserve"> </w:t>
      </w:r>
      <w:r w:rsidRPr="00BD7F50">
        <w:rPr>
          <w:rFonts w:ascii="Vrinda" w:hAnsi="Vrinda"/>
          <w:sz w:val="28"/>
          <w:cs/>
        </w:rPr>
        <w:t>সরকারের</w:t>
      </w:r>
      <w:r w:rsidRPr="00BD7F50">
        <w:rPr>
          <w:sz w:val="28"/>
        </w:rPr>
        <w:t xml:space="preserve"> </w:t>
      </w:r>
      <w:r w:rsidRPr="00BD7F50">
        <w:rPr>
          <w:rFonts w:ascii="Vrinda" w:hAnsi="Vrinda"/>
          <w:sz w:val="28"/>
          <w:cs/>
        </w:rPr>
        <w:t>ত্রাণ</w:t>
      </w:r>
      <w:r w:rsidRPr="00BD7F50">
        <w:rPr>
          <w:sz w:val="28"/>
        </w:rPr>
        <w:t xml:space="preserve"> </w:t>
      </w:r>
      <w:r w:rsidRPr="00BD7F50">
        <w:rPr>
          <w:rFonts w:ascii="Vrinda" w:hAnsi="Vrinda"/>
          <w:sz w:val="28"/>
          <w:cs/>
        </w:rPr>
        <w:t>ও</w:t>
      </w:r>
      <w:r w:rsidRPr="00BD7F50">
        <w:rPr>
          <w:sz w:val="28"/>
        </w:rPr>
        <w:t xml:space="preserve"> </w:t>
      </w:r>
      <w:r w:rsidRPr="00BD7F50">
        <w:rPr>
          <w:rFonts w:ascii="Vrinda" w:hAnsi="Vrinda"/>
          <w:sz w:val="28"/>
          <w:cs/>
        </w:rPr>
        <w:t>পুনর্বাসন</w:t>
      </w:r>
      <w:r w:rsidRPr="00BD7F50">
        <w:rPr>
          <w:sz w:val="28"/>
        </w:rPr>
        <w:t xml:space="preserve"> </w:t>
      </w:r>
      <w:r w:rsidRPr="00BD7F50">
        <w:rPr>
          <w:rFonts w:ascii="Vrinda" w:hAnsi="Vrinda"/>
          <w:sz w:val="28"/>
          <w:cs/>
        </w:rPr>
        <w:t>দপ্তরের</w:t>
      </w:r>
      <w:r w:rsidRPr="00BD7F50">
        <w:rPr>
          <w:sz w:val="28"/>
        </w:rPr>
        <w:t xml:space="preserve"> </w:t>
      </w:r>
      <w:r w:rsidRPr="00BD7F50">
        <w:rPr>
          <w:rFonts w:ascii="Vrinda" w:hAnsi="Vrinda"/>
          <w:sz w:val="28"/>
          <w:cs/>
        </w:rPr>
        <w:t>তৎকালীন</w:t>
      </w:r>
      <w:r w:rsidRPr="00BD7F50">
        <w:rPr>
          <w:sz w:val="28"/>
        </w:rPr>
        <w:t xml:space="preserve"> </w:t>
      </w:r>
      <w:r w:rsidRPr="00BD7F50">
        <w:rPr>
          <w:rFonts w:ascii="Vrinda" w:hAnsi="Vrinda"/>
          <w:sz w:val="28"/>
          <w:cs/>
        </w:rPr>
        <w:t>সচিব</w:t>
      </w:r>
      <w:r w:rsidRPr="00BD7F50">
        <w:rPr>
          <w:sz w:val="28"/>
        </w:rPr>
        <w:t xml:space="preserve"> </w:t>
      </w:r>
      <w:r w:rsidRPr="00BD7F50">
        <w:rPr>
          <w:rFonts w:ascii="Vrinda" w:hAnsi="Vrinda"/>
          <w:sz w:val="28"/>
          <w:cs/>
        </w:rPr>
        <w:t>মিঃ</w:t>
      </w:r>
      <w:r w:rsidRPr="00BD7F50">
        <w:rPr>
          <w:sz w:val="28"/>
        </w:rPr>
        <w:t xml:space="preserve"> </w:t>
      </w:r>
      <w:r w:rsidRPr="00BD7F50">
        <w:rPr>
          <w:rFonts w:ascii="Vrinda" w:hAnsi="Vrinda"/>
          <w:sz w:val="28"/>
          <w:cs/>
        </w:rPr>
        <w:t>কলহান</w:t>
      </w:r>
      <w:r w:rsidRPr="00BD7F50">
        <w:rPr>
          <w:sz w:val="28"/>
        </w:rPr>
        <w:t xml:space="preserve"> </w:t>
      </w:r>
      <w:r w:rsidRPr="00BD7F50">
        <w:rPr>
          <w:rFonts w:ascii="Vrinda" w:hAnsi="Vrinda"/>
          <w:sz w:val="28"/>
          <w:cs/>
        </w:rPr>
        <w:t>ও</w:t>
      </w:r>
      <w:r w:rsidRPr="00BD7F50">
        <w:rPr>
          <w:sz w:val="28"/>
        </w:rPr>
        <w:t xml:space="preserve"> </w:t>
      </w:r>
      <w:r w:rsidRPr="00BD7F50">
        <w:rPr>
          <w:rFonts w:ascii="Vrinda" w:hAnsi="Vrinda"/>
          <w:sz w:val="28"/>
          <w:cs/>
        </w:rPr>
        <w:t>অতিরিক্ত</w:t>
      </w:r>
      <w:r w:rsidRPr="00BD7F50">
        <w:rPr>
          <w:sz w:val="28"/>
        </w:rPr>
        <w:t xml:space="preserve"> </w:t>
      </w:r>
      <w:r w:rsidRPr="00BD7F50">
        <w:rPr>
          <w:rFonts w:ascii="Vrinda" w:hAnsi="Vrinda"/>
          <w:sz w:val="28"/>
          <w:cs/>
        </w:rPr>
        <w:t>সচিব</w:t>
      </w:r>
      <w:r w:rsidRPr="00BD7F50">
        <w:rPr>
          <w:sz w:val="28"/>
        </w:rPr>
        <w:t xml:space="preserve"> </w:t>
      </w:r>
      <w:r w:rsidRPr="00BD7F50">
        <w:rPr>
          <w:rFonts w:ascii="Vrinda" w:hAnsi="Vrinda"/>
          <w:sz w:val="28"/>
          <w:cs/>
        </w:rPr>
        <w:t>মিঃ</w:t>
      </w:r>
      <w:r w:rsidRPr="00BD7F50">
        <w:rPr>
          <w:sz w:val="28"/>
        </w:rPr>
        <w:t xml:space="preserve"> </w:t>
      </w:r>
      <w:r w:rsidRPr="00BD7F50">
        <w:rPr>
          <w:rFonts w:ascii="Vrinda" w:hAnsi="Vrinda"/>
          <w:sz w:val="28"/>
          <w:cs/>
        </w:rPr>
        <w:t>লুথরা</w:t>
      </w:r>
      <w:r w:rsidRPr="00BD7F50">
        <w:rPr>
          <w:sz w:val="28"/>
        </w:rPr>
        <w:t>-</w:t>
      </w:r>
      <w:r w:rsidRPr="00BD7F50">
        <w:rPr>
          <w:rFonts w:ascii="Vrinda" w:hAnsi="Vrinda"/>
          <w:sz w:val="28"/>
          <w:cs/>
        </w:rPr>
        <w:t>র</w:t>
      </w:r>
      <w:r w:rsidRPr="00BD7F50">
        <w:rPr>
          <w:sz w:val="28"/>
        </w:rPr>
        <w:t xml:space="preserve"> </w:t>
      </w:r>
      <w:r w:rsidRPr="00BD7F50">
        <w:rPr>
          <w:rFonts w:ascii="Vrinda" w:hAnsi="Vrinda"/>
          <w:sz w:val="28"/>
          <w:cs/>
        </w:rPr>
        <w:t>নাম</w:t>
      </w:r>
      <w:r w:rsidRPr="00BD7F50">
        <w:rPr>
          <w:sz w:val="28"/>
        </w:rPr>
        <w:t xml:space="preserve"> </w:t>
      </w:r>
      <w:r w:rsidRPr="00BD7F50">
        <w:rPr>
          <w:rFonts w:ascii="Vrinda" w:hAnsi="Vrinda"/>
          <w:sz w:val="28"/>
          <w:cs/>
        </w:rPr>
        <w:t>উল্লেখ</w:t>
      </w:r>
      <w:r w:rsidRPr="00BD7F50">
        <w:rPr>
          <w:sz w:val="28"/>
        </w:rPr>
        <w:t xml:space="preserve"> </w:t>
      </w:r>
      <w:r w:rsidRPr="00BD7F50">
        <w:rPr>
          <w:rFonts w:ascii="Vrinda" w:hAnsi="Vrinda"/>
          <w:sz w:val="28"/>
          <w:cs/>
        </w:rPr>
        <w:t>করতে</w:t>
      </w:r>
      <w:r w:rsidRPr="00BD7F50">
        <w:rPr>
          <w:sz w:val="28"/>
        </w:rPr>
        <w:t xml:space="preserve"> </w:t>
      </w:r>
      <w:r w:rsidRPr="00BD7F50">
        <w:rPr>
          <w:rFonts w:ascii="Vrinda" w:hAnsi="Vrinda"/>
          <w:sz w:val="28"/>
          <w:cs/>
        </w:rPr>
        <w:t>চাই</w:t>
      </w:r>
      <w:r w:rsidRPr="00BD7F50">
        <w:rPr>
          <w:rFonts w:ascii="Mangal" w:hAnsi="Mangal" w:cs="Mangal"/>
          <w:sz w:val="28"/>
          <w:cs/>
          <w:lang w:bidi="hi-IN"/>
        </w:rPr>
        <w:t>।</w:t>
      </w:r>
    </w:p>
    <w:p w:rsidR="00BD7F50" w:rsidRPr="00BD7F50" w:rsidRDefault="00BD7F50" w:rsidP="00BD7F50">
      <w:pPr>
        <w:rPr>
          <w:sz w:val="28"/>
        </w:rPr>
      </w:pPr>
    </w:p>
    <w:p w:rsidR="00BD7F50" w:rsidRPr="00BD7F50" w:rsidRDefault="00BD7F50" w:rsidP="00BD7F50">
      <w:pPr>
        <w:rPr>
          <w:sz w:val="28"/>
        </w:rPr>
      </w:pPr>
      <w:r w:rsidRPr="00BD7F50">
        <w:rPr>
          <w:rFonts w:ascii="Vrinda" w:hAnsi="Vrinda"/>
          <w:sz w:val="28"/>
          <w:cs/>
        </w:rPr>
        <w:t>অনেক</w:t>
      </w:r>
      <w:r w:rsidRPr="00BD7F50">
        <w:rPr>
          <w:sz w:val="28"/>
        </w:rPr>
        <w:t xml:space="preserve"> </w:t>
      </w:r>
      <w:r w:rsidRPr="00BD7F50">
        <w:rPr>
          <w:rFonts w:ascii="Vrinda" w:hAnsi="Vrinda"/>
          <w:sz w:val="28"/>
          <w:cs/>
        </w:rPr>
        <w:t>মুক্তিযোদ্ধা</w:t>
      </w:r>
      <w:r w:rsidRPr="00BD7F50">
        <w:rPr>
          <w:sz w:val="28"/>
        </w:rPr>
        <w:t xml:space="preserve"> </w:t>
      </w:r>
      <w:r w:rsidRPr="00BD7F50">
        <w:rPr>
          <w:rFonts w:ascii="Vrinda" w:hAnsi="Vrinda"/>
          <w:sz w:val="28"/>
          <w:cs/>
        </w:rPr>
        <w:t>ও</w:t>
      </w:r>
      <w:r w:rsidRPr="00BD7F50">
        <w:rPr>
          <w:sz w:val="28"/>
        </w:rPr>
        <w:t xml:space="preserve"> </w:t>
      </w:r>
      <w:r w:rsidRPr="00BD7F50">
        <w:rPr>
          <w:rFonts w:ascii="Vrinda" w:hAnsi="Vrinda"/>
          <w:sz w:val="28"/>
          <w:cs/>
        </w:rPr>
        <w:t>অসহায়</w:t>
      </w:r>
      <w:r w:rsidRPr="00BD7F50">
        <w:rPr>
          <w:sz w:val="28"/>
        </w:rPr>
        <w:t xml:space="preserve"> </w:t>
      </w:r>
      <w:r w:rsidRPr="00BD7F50">
        <w:rPr>
          <w:rFonts w:ascii="Vrinda" w:hAnsi="Vrinda"/>
          <w:sz w:val="28"/>
          <w:cs/>
        </w:rPr>
        <w:t>শরণার্থীকে</w:t>
      </w:r>
      <w:r w:rsidRPr="00BD7F50">
        <w:rPr>
          <w:sz w:val="28"/>
        </w:rPr>
        <w:t xml:space="preserve"> </w:t>
      </w:r>
      <w:r w:rsidRPr="00BD7F50">
        <w:rPr>
          <w:rFonts w:ascii="Vrinda" w:hAnsi="Vrinda"/>
          <w:sz w:val="28"/>
          <w:cs/>
        </w:rPr>
        <w:t>তাৎক্ষণিক</w:t>
      </w:r>
      <w:r w:rsidRPr="00BD7F50">
        <w:rPr>
          <w:sz w:val="28"/>
        </w:rPr>
        <w:t xml:space="preserve"> </w:t>
      </w:r>
      <w:r w:rsidRPr="00BD7F50">
        <w:rPr>
          <w:rFonts w:ascii="Vrinda" w:hAnsi="Vrinda"/>
          <w:sz w:val="28"/>
          <w:cs/>
        </w:rPr>
        <w:t>বিপদের</w:t>
      </w:r>
      <w:r w:rsidRPr="00BD7F50">
        <w:rPr>
          <w:sz w:val="28"/>
        </w:rPr>
        <w:t xml:space="preserve"> </w:t>
      </w:r>
      <w:r w:rsidRPr="00BD7F50">
        <w:rPr>
          <w:rFonts w:ascii="Vrinda" w:hAnsi="Vrinda"/>
          <w:sz w:val="28"/>
          <w:cs/>
        </w:rPr>
        <w:t>হাত</w:t>
      </w:r>
      <w:r w:rsidRPr="00BD7F50">
        <w:rPr>
          <w:sz w:val="28"/>
        </w:rPr>
        <w:t xml:space="preserve"> </w:t>
      </w:r>
      <w:r w:rsidRPr="00BD7F50">
        <w:rPr>
          <w:rFonts w:ascii="Vrinda" w:hAnsi="Vrinda"/>
          <w:sz w:val="28"/>
          <w:cs/>
        </w:rPr>
        <w:t>থেকে</w:t>
      </w:r>
      <w:r w:rsidRPr="00BD7F50">
        <w:rPr>
          <w:sz w:val="28"/>
        </w:rPr>
        <w:t xml:space="preserve"> </w:t>
      </w:r>
      <w:r w:rsidRPr="00BD7F50">
        <w:rPr>
          <w:rFonts w:ascii="Vrinda" w:hAnsi="Vrinda"/>
          <w:sz w:val="28"/>
          <w:cs/>
        </w:rPr>
        <w:t>বাঁচাবার</w:t>
      </w:r>
      <w:r w:rsidRPr="00BD7F50">
        <w:rPr>
          <w:sz w:val="28"/>
        </w:rPr>
        <w:t xml:space="preserve"> </w:t>
      </w:r>
      <w:r w:rsidRPr="00BD7F50">
        <w:rPr>
          <w:rFonts w:ascii="Vrinda" w:hAnsi="Vrinda"/>
          <w:sz w:val="28"/>
          <w:cs/>
        </w:rPr>
        <w:t>জন্য</w:t>
      </w:r>
      <w:r w:rsidRPr="00BD7F50">
        <w:rPr>
          <w:sz w:val="28"/>
        </w:rPr>
        <w:t xml:space="preserve"> </w:t>
      </w:r>
      <w:r w:rsidRPr="00BD7F50">
        <w:rPr>
          <w:rFonts w:ascii="Vrinda" w:hAnsi="Vrinda"/>
          <w:sz w:val="28"/>
          <w:cs/>
        </w:rPr>
        <w:t>তৎকালীন</w:t>
      </w:r>
      <w:r w:rsidRPr="00BD7F50">
        <w:rPr>
          <w:sz w:val="28"/>
        </w:rPr>
        <w:t xml:space="preserve"> </w:t>
      </w:r>
      <w:r w:rsidRPr="00BD7F50">
        <w:rPr>
          <w:rFonts w:ascii="Vrinda" w:hAnsi="Vrinda"/>
          <w:sz w:val="28"/>
          <w:cs/>
        </w:rPr>
        <w:t>বিপ্লবী</w:t>
      </w:r>
      <w:r w:rsidRPr="00BD7F50">
        <w:rPr>
          <w:sz w:val="28"/>
        </w:rPr>
        <w:t xml:space="preserve"> </w:t>
      </w:r>
      <w:r w:rsidRPr="00BD7F50">
        <w:rPr>
          <w:rFonts w:ascii="Vrinda" w:hAnsi="Vrinda"/>
          <w:sz w:val="28"/>
          <w:cs/>
        </w:rPr>
        <w:t>সরকারের</w:t>
      </w:r>
      <w:r w:rsidRPr="00BD7F50">
        <w:rPr>
          <w:sz w:val="28"/>
        </w:rPr>
        <w:t xml:space="preserve"> </w:t>
      </w:r>
      <w:r w:rsidRPr="00BD7F50">
        <w:rPr>
          <w:rFonts w:ascii="Vrinda" w:hAnsi="Vrinda"/>
          <w:sz w:val="28"/>
          <w:cs/>
        </w:rPr>
        <w:t>মন্ত্রী</w:t>
      </w:r>
      <w:r w:rsidRPr="00BD7F50">
        <w:rPr>
          <w:sz w:val="28"/>
        </w:rPr>
        <w:t xml:space="preserve"> </w:t>
      </w:r>
      <w:r w:rsidRPr="00BD7F50">
        <w:rPr>
          <w:rFonts w:ascii="Vrinda" w:hAnsi="Vrinda"/>
          <w:sz w:val="28"/>
          <w:cs/>
        </w:rPr>
        <w:t>জনাব</w:t>
      </w:r>
      <w:r w:rsidRPr="00BD7F50">
        <w:rPr>
          <w:sz w:val="28"/>
        </w:rPr>
        <w:t xml:space="preserve"> </w:t>
      </w:r>
      <w:r w:rsidRPr="00BD7F50">
        <w:rPr>
          <w:rFonts w:ascii="Vrinda" w:hAnsi="Vrinda"/>
          <w:sz w:val="28"/>
          <w:cs/>
        </w:rPr>
        <w:t>এ</w:t>
      </w:r>
      <w:r w:rsidRPr="00BD7F50">
        <w:rPr>
          <w:sz w:val="28"/>
        </w:rPr>
        <w:t xml:space="preserve"> </w:t>
      </w:r>
      <w:r w:rsidRPr="00BD7F50">
        <w:rPr>
          <w:rFonts w:ascii="Vrinda" w:hAnsi="Vrinda"/>
          <w:sz w:val="28"/>
          <w:cs/>
        </w:rPr>
        <w:t>এইস</w:t>
      </w:r>
      <w:r w:rsidRPr="00BD7F50">
        <w:rPr>
          <w:sz w:val="28"/>
        </w:rPr>
        <w:t xml:space="preserve"> </w:t>
      </w:r>
      <w:r w:rsidRPr="00BD7F50">
        <w:rPr>
          <w:rFonts w:ascii="Vrinda" w:hAnsi="Vrinda"/>
          <w:sz w:val="28"/>
          <w:cs/>
        </w:rPr>
        <w:t>এম</w:t>
      </w:r>
      <w:r w:rsidRPr="00BD7F50">
        <w:rPr>
          <w:sz w:val="28"/>
        </w:rPr>
        <w:t xml:space="preserve"> </w:t>
      </w:r>
      <w:r w:rsidRPr="00BD7F50">
        <w:rPr>
          <w:rFonts w:ascii="Vrinda" w:hAnsi="Vrinda"/>
          <w:sz w:val="28"/>
          <w:cs/>
        </w:rPr>
        <w:t>কামরুজ্জামানের</w:t>
      </w:r>
      <w:r w:rsidRPr="00BD7F50">
        <w:rPr>
          <w:sz w:val="28"/>
        </w:rPr>
        <w:t xml:space="preserve"> </w:t>
      </w:r>
      <w:r w:rsidRPr="00BD7F50">
        <w:rPr>
          <w:rFonts w:ascii="Vrinda" w:hAnsi="Vrinda"/>
          <w:sz w:val="28"/>
          <w:cs/>
        </w:rPr>
        <w:t>পরামর্শক্রমে</w:t>
      </w:r>
      <w:r w:rsidRPr="00BD7F50">
        <w:rPr>
          <w:sz w:val="28"/>
        </w:rPr>
        <w:t xml:space="preserve"> </w:t>
      </w:r>
      <w:r w:rsidRPr="00BD7F50">
        <w:rPr>
          <w:rFonts w:ascii="Vrinda" w:hAnsi="Vrinda"/>
          <w:sz w:val="28"/>
          <w:cs/>
        </w:rPr>
        <w:t>কিছু</w:t>
      </w:r>
      <w:r w:rsidRPr="00BD7F50">
        <w:rPr>
          <w:sz w:val="28"/>
        </w:rPr>
        <w:t xml:space="preserve"> </w:t>
      </w:r>
      <w:r w:rsidRPr="00BD7F50">
        <w:rPr>
          <w:rFonts w:ascii="Vrinda" w:hAnsi="Vrinda"/>
          <w:sz w:val="28"/>
          <w:cs/>
        </w:rPr>
        <w:t>কিছু</w:t>
      </w:r>
      <w:r w:rsidRPr="00BD7F50">
        <w:rPr>
          <w:sz w:val="28"/>
        </w:rPr>
        <w:t xml:space="preserve"> </w:t>
      </w:r>
      <w:r w:rsidRPr="00BD7F50">
        <w:rPr>
          <w:rFonts w:ascii="Vrinda" w:hAnsi="Vrinda"/>
          <w:sz w:val="28"/>
          <w:cs/>
        </w:rPr>
        <w:t>আর্থিক</w:t>
      </w:r>
      <w:r w:rsidRPr="00BD7F50">
        <w:rPr>
          <w:sz w:val="28"/>
        </w:rPr>
        <w:t xml:space="preserve"> </w:t>
      </w:r>
      <w:r w:rsidRPr="00BD7F50">
        <w:rPr>
          <w:rFonts w:ascii="Vrinda" w:hAnsi="Vrinda"/>
          <w:sz w:val="28"/>
          <w:cs/>
        </w:rPr>
        <w:t>সাহায্য</w:t>
      </w:r>
      <w:r w:rsidRPr="00BD7F50">
        <w:rPr>
          <w:sz w:val="28"/>
        </w:rPr>
        <w:t xml:space="preserve"> </w:t>
      </w:r>
      <w:r w:rsidRPr="00BD7F50">
        <w:rPr>
          <w:rFonts w:ascii="Vrinda" w:hAnsi="Vrinda"/>
          <w:sz w:val="28"/>
          <w:cs/>
        </w:rPr>
        <w:t>দেয়া</w:t>
      </w:r>
      <w:r w:rsidRPr="00BD7F50">
        <w:rPr>
          <w:sz w:val="28"/>
        </w:rPr>
        <w:t xml:space="preserve"> </w:t>
      </w:r>
      <w:r w:rsidRPr="00BD7F50">
        <w:rPr>
          <w:rFonts w:ascii="Vrinda" w:hAnsi="Vrinda"/>
          <w:sz w:val="28"/>
          <w:cs/>
        </w:rPr>
        <w:t>হয়েছে</w:t>
      </w:r>
      <w:r w:rsidRPr="00BD7F50">
        <w:rPr>
          <w:rFonts w:ascii="Mangal" w:hAnsi="Mangal" w:cs="Mangal"/>
          <w:sz w:val="28"/>
          <w:cs/>
          <w:lang w:bidi="hi-IN"/>
        </w:rPr>
        <w:t>।</w:t>
      </w:r>
    </w:p>
    <w:p w:rsidR="00BD7F50" w:rsidRPr="00BD7F50" w:rsidRDefault="00BD7F50" w:rsidP="00BD7F50">
      <w:pPr>
        <w:rPr>
          <w:sz w:val="28"/>
        </w:rPr>
      </w:pPr>
    </w:p>
    <w:p w:rsidR="00BD7F50" w:rsidRPr="00BD7F50" w:rsidRDefault="00BD7F50" w:rsidP="00BD7F50">
      <w:pPr>
        <w:rPr>
          <w:sz w:val="28"/>
        </w:rPr>
      </w:pPr>
      <w:r w:rsidRPr="00BD7F50">
        <w:rPr>
          <w:rFonts w:ascii="Vrinda" w:hAnsi="Vrinda"/>
          <w:sz w:val="28"/>
          <w:cs/>
        </w:rPr>
        <w:t>জনাব</w:t>
      </w:r>
      <w:r w:rsidRPr="00BD7F50">
        <w:rPr>
          <w:sz w:val="28"/>
        </w:rPr>
        <w:t xml:space="preserve"> </w:t>
      </w:r>
      <w:r w:rsidRPr="00BD7F50">
        <w:rPr>
          <w:rFonts w:ascii="Vrinda" w:hAnsi="Vrinda"/>
          <w:sz w:val="28"/>
          <w:cs/>
        </w:rPr>
        <w:t>মোঃ</w:t>
      </w:r>
      <w:r w:rsidRPr="00BD7F50">
        <w:rPr>
          <w:sz w:val="28"/>
        </w:rPr>
        <w:t xml:space="preserve"> </w:t>
      </w:r>
      <w:r w:rsidRPr="00BD7F50">
        <w:rPr>
          <w:rFonts w:ascii="Vrinda" w:hAnsi="Vrinda"/>
          <w:sz w:val="28"/>
          <w:cs/>
        </w:rPr>
        <w:t>হোসেন</w:t>
      </w:r>
      <w:r w:rsidRPr="00BD7F50">
        <w:rPr>
          <w:sz w:val="28"/>
        </w:rPr>
        <w:t xml:space="preserve"> </w:t>
      </w:r>
      <w:r w:rsidRPr="00BD7F50">
        <w:rPr>
          <w:rFonts w:ascii="Vrinda" w:hAnsi="Vrinda"/>
          <w:sz w:val="28"/>
          <w:cs/>
        </w:rPr>
        <w:t>আলী</w:t>
      </w:r>
      <w:r w:rsidRPr="00BD7F50">
        <w:rPr>
          <w:sz w:val="28"/>
        </w:rPr>
        <w:t xml:space="preserve"> </w:t>
      </w:r>
      <w:r w:rsidRPr="00BD7F50">
        <w:rPr>
          <w:rFonts w:ascii="Vrinda" w:hAnsi="Vrinda"/>
          <w:sz w:val="28"/>
          <w:cs/>
        </w:rPr>
        <w:t>সাহেব</w:t>
      </w:r>
      <w:r w:rsidRPr="00BD7F50">
        <w:rPr>
          <w:sz w:val="28"/>
        </w:rPr>
        <w:t xml:space="preserve"> </w:t>
      </w:r>
      <w:r w:rsidRPr="00BD7F50">
        <w:rPr>
          <w:rFonts w:ascii="Vrinda" w:hAnsi="Vrinda"/>
          <w:sz w:val="28"/>
          <w:cs/>
        </w:rPr>
        <w:t>ছিলেন</w:t>
      </w:r>
      <w:r w:rsidRPr="00BD7F50">
        <w:rPr>
          <w:sz w:val="28"/>
        </w:rPr>
        <w:t xml:space="preserve"> </w:t>
      </w:r>
      <w:r w:rsidRPr="00BD7F50">
        <w:rPr>
          <w:rFonts w:ascii="Vrinda" w:hAnsi="Vrinda"/>
          <w:sz w:val="28"/>
          <w:cs/>
        </w:rPr>
        <w:t>তৎকালীন</w:t>
      </w:r>
      <w:r w:rsidRPr="00BD7F50">
        <w:rPr>
          <w:sz w:val="28"/>
        </w:rPr>
        <w:t xml:space="preserve"> </w:t>
      </w:r>
      <w:r w:rsidRPr="00BD7F50">
        <w:rPr>
          <w:rFonts w:ascii="Vrinda" w:hAnsi="Vrinda"/>
          <w:sz w:val="28"/>
          <w:cs/>
        </w:rPr>
        <w:t>কলকাতাস্থ</w:t>
      </w:r>
      <w:r w:rsidRPr="00BD7F50">
        <w:rPr>
          <w:sz w:val="28"/>
        </w:rPr>
        <w:t xml:space="preserve"> </w:t>
      </w:r>
      <w:r w:rsidRPr="00BD7F50">
        <w:rPr>
          <w:rFonts w:ascii="Vrinda" w:hAnsi="Vrinda"/>
          <w:sz w:val="28"/>
          <w:cs/>
        </w:rPr>
        <w:t>পাকিস্তানের</w:t>
      </w:r>
      <w:r w:rsidRPr="00BD7F50">
        <w:rPr>
          <w:sz w:val="28"/>
        </w:rPr>
        <w:t xml:space="preserve"> </w:t>
      </w:r>
      <w:r w:rsidRPr="00BD7F50">
        <w:rPr>
          <w:rFonts w:ascii="Vrinda" w:hAnsi="Vrinda"/>
          <w:sz w:val="28"/>
          <w:cs/>
        </w:rPr>
        <w:t>ডেপুটি</w:t>
      </w:r>
      <w:r w:rsidRPr="00BD7F50">
        <w:rPr>
          <w:sz w:val="28"/>
        </w:rPr>
        <w:t xml:space="preserve"> </w:t>
      </w:r>
      <w:r w:rsidRPr="00BD7F50">
        <w:rPr>
          <w:rFonts w:ascii="Vrinda" w:hAnsi="Vrinda"/>
          <w:sz w:val="28"/>
          <w:cs/>
        </w:rPr>
        <w:t>হাইকমিশনার</w:t>
      </w:r>
      <w:r w:rsidRPr="00BD7F50">
        <w:rPr>
          <w:rFonts w:ascii="Mangal" w:hAnsi="Mangal" w:cs="Mangal"/>
          <w:sz w:val="28"/>
          <w:cs/>
          <w:lang w:bidi="hi-IN"/>
        </w:rPr>
        <w:t>।</w:t>
      </w:r>
      <w:r w:rsidRPr="00BD7F50">
        <w:rPr>
          <w:sz w:val="28"/>
        </w:rPr>
        <w:t xml:space="preserve"> </w:t>
      </w:r>
      <w:r w:rsidRPr="00BD7F50">
        <w:rPr>
          <w:rFonts w:ascii="Vrinda" w:hAnsi="Vrinda"/>
          <w:sz w:val="28"/>
          <w:cs/>
        </w:rPr>
        <w:t>তিনিই</w:t>
      </w:r>
      <w:r w:rsidRPr="00BD7F50">
        <w:rPr>
          <w:sz w:val="28"/>
        </w:rPr>
        <w:t xml:space="preserve"> </w:t>
      </w:r>
      <w:r w:rsidRPr="00BD7F50">
        <w:rPr>
          <w:rFonts w:ascii="Vrinda" w:hAnsi="Vrinda"/>
          <w:sz w:val="28"/>
          <w:cs/>
        </w:rPr>
        <w:t>সর্বপ্রথম</w:t>
      </w:r>
      <w:r w:rsidRPr="00BD7F50">
        <w:rPr>
          <w:sz w:val="28"/>
        </w:rPr>
        <w:t xml:space="preserve"> </w:t>
      </w:r>
      <w:r w:rsidRPr="00BD7F50">
        <w:rPr>
          <w:rFonts w:ascii="Vrinda" w:hAnsi="Vrinda"/>
          <w:sz w:val="28"/>
          <w:cs/>
        </w:rPr>
        <w:t>পাকিস্তনান</w:t>
      </w:r>
      <w:r w:rsidRPr="00BD7F50">
        <w:rPr>
          <w:sz w:val="28"/>
        </w:rPr>
        <w:t xml:space="preserve"> </w:t>
      </w:r>
      <w:r w:rsidRPr="00BD7F50">
        <w:rPr>
          <w:rFonts w:ascii="Vrinda" w:hAnsi="Vrinda"/>
          <w:sz w:val="28"/>
          <w:cs/>
        </w:rPr>
        <w:t>দূতাবাস</w:t>
      </w:r>
      <w:r w:rsidRPr="00BD7F50">
        <w:rPr>
          <w:sz w:val="28"/>
        </w:rPr>
        <w:t xml:space="preserve"> </w:t>
      </w:r>
      <w:r w:rsidRPr="00BD7F50">
        <w:rPr>
          <w:rFonts w:ascii="Vrinda" w:hAnsi="Vrinda"/>
          <w:sz w:val="28"/>
          <w:cs/>
        </w:rPr>
        <w:t>কর্মীদের</w:t>
      </w:r>
      <w:r w:rsidRPr="00BD7F50">
        <w:rPr>
          <w:sz w:val="28"/>
        </w:rPr>
        <w:t xml:space="preserve"> </w:t>
      </w:r>
      <w:r w:rsidRPr="00BD7F50">
        <w:rPr>
          <w:rFonts w:ascii="Vrinda" w:hAnsi="Vrinda"/>
          <w:sz w:val="28"/>
          <w:cs/>
        </w:rPr>
        <w:t>মধ্যে</w:t>
      </w:r>
      <w:r w:rsidRPr="00BD7F50">
        <w:rPr>
          <w:sz w:val="28"/>
        </w:rPr>
        <w:t xml:space="preserve"> </w:t>
      </w:r>
      <w:r w:rsidRPr="00BD7F50">
        <w:rPr>
          <w:rFonts w:ascii="Vrinda" w:hAnsi="Vrinda"/>
          <w:sz w:val="28"/>
          <w:cs/>
        </w:rPr>
        <w:t>তৎকালীন</w:t>
      </w:r>
      <w:r w:rsidRPr="00BD7F50">
        <w:rPr>
          <w:sz w:val="28"/>
        </w:rPr>
        <w:t xml:space="preserve"> </w:t>
      </w:r>
      <w:r w:rsidRPr="00BD7F50">
        <w:rPr>
          <w:rFonts w:ascii="Vrinda" w:hAnsi="Vrinda"/>
          <w:sz w:val="28"/>
          <w:cs/>
        </w:rPr>
        <w:t>বাংলাদেশ</w:t>
      </w:r>
      <w:r w:rsidRPr="00BD7F50">
        <w:rPr>
          <w:sz w:val="28"/>
        </w:rPr>
        <w:t xml:space="preserve"> </w:t>
      </w:r>
      <w:r w:rsidRPr="00BD7F50">
        <w:rPr>
          <w:rFonts w:ascii="Vrinda" w:hAnsi="Vrinda"/>
          <w:sz w:val="28"/>
          <w:cs/>
        </w:rPr>
        <w:t>সরকারের</w:t>
      </w:r>
      <w:r w:rsidRPr="00BD7F50">
        <w:rPr>
          <w:sz w:val="28"/>
        </w:rPr>
        <w:t xml:space="preserve"> </w:t>
      </w:r>
      <w:r w:rsidRPr="00BD7F50">
        <w:rPr>
          <w:rFonts w:ascii="Vrinda" w:hAnsi="Vrinda"/>
          <w:sz w:val="28"/>
          <w:cs/>
        </w:rPr>
        <w:t>প্রতি</w:t>
      </w:r>
      <w:r w:rsidRPr="00BD7F50">
        <w:rPr>
          <w:sz w:val="28"/>
        </w:rPr>
        <w:t xml:space="preserve"> </w:t>
      </w:r>
      <w:r w:rsidRPr="00BD7F50">
        <w:rPr>
          <w:rFonts w:ascii="Vrinda" w:hAnsi="Vrinda"/>
          <w:sz w:val="28"/>
          <w:cs/>
        </w:rPr>
        <w:t>আনুগত্য</w:t>
      </w:r>
      <w:r w:rsidRPr="00BD7F50">
        <w:rPr>
          <w:sz w:val="28"/>
        </w:rPr>
        <w:t xml:space="preserve"> </w:t>
      </w:r>
      <w:r w:rsidRPr="00BD7F50">
        <w:rPr>
          <w:rFonts w:ascii="Vrinda" w:hAnsi="Vrinda"/>
          <w:sz w:val="28"/>
          <w:cs/>
        </w:rPr>
        <w:t>ঘোষণা</w:t>
      </w:r>
      <w:r w:rsidRPr="00BD7F50">
        <w:rPr>
          <w:sz w:val="28"/>
        </w:rPr>
        <w:t xml:space="preserve"> </w:t>
      </w:r>
      <w:r w:rsidRPr="00BD7F50">
        <w:rPr>
          <w:rFonts w:ascii="Vrinda" w:hAnsi="Vrinda"/>
          <w:sz w:val="28"/>
          <w:cs/>
        </w:rPr>
        <w:t>করেন</w:t>
      </w:r>
      <w:r w:rsidRPr="00BD7F50">
        <w:rPr>
          <w:sz w:val="28"/>
        </w:rPr>
        <w:t xml:space="preserve"> </w:t>
      </w:r>
      <w:r w:rsidRPr="00BD7F50">
        <w:rPr>
          <w:rFonts w:ascii="Vrinda" w:hAnsi="Vrinda"/>
          <w:sz w:val="28"/>
          <w:cs/>
        </w:rPr>
        <w:t>এবং</w:t>
      </w:r>
      <w:r w:rsidRPr="00BD7F50">
        <w:rPr>
          <w:sz w:val="28"/>
        </w:rPr>
        <w:t xml:space="preserve"> </w:t>
      </w:r>
      <w:r w:rsidRPr="00BD7F50">
        <w:rPr>
          <w:rFonts w:ascii="Vrinda" w:hAnsi="Vrinda"/>
          <w:sz w:val="28"/>
          <w:cs/>
        </w:rPr>
        <w:t>তিনিই</w:t>
      </w:r>
      <w:r w:rsidRPr="00BD7F50">
        <w:rPr>
          <w:sz w:val="28"/>
        </w:rPr>
        <w:t xml:space="preserve"> </w:t>
      </w:r>
      <w:r w:rsidRPr="00BD7F50">
        <w:rPr>
          <w:rFonts w:ascii="Vrinda" w:hAnsi="Vrinda"/>
          <w:sz w:val="28"/>
          <w:cs/>
        </w:rPr>
        <w:t>বাংলাদেশের</w:t>
      </w:r>
      <w:r w:rsidRPr="00BD7F50">
        <w:rPr>
          <w:sz w:val="28"/>
        </w:rPr>
        <w:t xml:space="preserve"> </w:t>
      </w:r>
      <w:r w:rsidRPr="00BD7F50">
        <w:rPr>
          <w:rFonts w:ascii="Vrinda" w:hAnsi="Vrinda"/>
          <w:sz w:val="28"/>
          <w:cs/>
        </w:rPr>
        <w:t>প্রথম</w:t>
      </w:r>
      <w:r w:rsidRPr="00BD7F50">
        <w:rPr>
          <w:sz w:val="28"/>
        </w:rPr>
        <w:t xml:space="preserve"> </w:t>
      </w:r>
      <w:r w:rsidRPr="00BD7F50">
        <w:rPr>
          <w:rFonts w:ascii="Vrinda" w:hAnsi="Vrinda"/>
          <w:sz w:val="28"/>
          <w:cs/>
        </w:rPr>
        <w:t>হাইকমিশনার</w:t>
      </w:r>
      <w:r w:rsidRPr="00BD7F50">
        <w:rPr>
          <w:sz w:val="28"/>
        </w:rPr>
        <w:t xml:space="preserve"> </w:t>
      </w:r>
      <w:r w:rsidRPr="00BD7F50">
        <w:rPr>
          <w:rFonts w:ascii="Vrinda" w:hAnsi="Vrinda"/>
          <w:sz w:val="28"/>
          <w:cs/>
        </w:rPr>
        <w:t>হিসেবে</w:t>
      </w:r>
      <w:r w:rsidRPr="00BD7F50">
        <w:rPr>
          <w:sz w:val="28"/>
        </w:rPr>
        <w:t xml:space="preserve"> </w:t>
      </w:r>
      <w:r w:rsidRPr="00BD7F50">
        <w:rPr>
          <w:rFonts w:ascii="Vrinda" w:hAnsi="Vrinda"/>
          <w:sz w:val="28"/>
          <w:cs/>
        </w:rPr>
        <w:t>কলকাতায়</w:t>
      </w:r>
      <w:r w:rsidRPr="00BD7F50">
        <w:rPr>
          <w:sz w:val="28"/>
        </w:rPr>
        <w:t xml:space="preserve"> </w:t>
      </w:r>
      <w:r w:rsidRPr="00BD7F50">
        <w:rPr>
          <w:rFonts w:ascii="Vrinda" w:hAnsi="Vrinda"/>
          <w:sz w:val="28"/>
          <w:cs/>
        </w:rPr>
        <w:t>নিয়োজিত</w:t>
      </w:r>
      <w:r w:rsidRPr="00BD7F50">
        <w:rPr>
          <w:sz w:val="28"/>
        </w:rPr>
        <w:t xml:space="preserve"> </w:t>
      </w:r>
      <w:r w:rsidRPr="00BD7F50">
        <w:rPr>
          <w:rFonts w:ascii="Vrinda" w:hAnsi="Vrinda"/>
          <w:sz w:val="28"/>
          <w:cs/>
        </w:rPr>
        <w:t>হন</w:t>
      </w:r>
      <w:r w:rsidRPr="00BD7F50">
        <w:rPr>
          <w:rFonts w:ascii="Mangal" w:hAnsi="Mangal" w:cs="Mangal"/>
          <w:sz w:val="28"/>
          <w:cs/>
          <w:lang w:bidi="hi-IN"/>
        </w:rPr>
        <w:t>।</w:t>
      </w:r>
    </w:p>
    <w:p w:rsidR="00BD7F50" w:rsidRPr="00BD7F50" w:rsidRDefault="00BD7F50" w:rsidP="00BD7F50">
      <w:pPr>
        <w:rPr>
          <w:sz w:val="28"/>
        </w:rPr>
      </w:pPr>
    </w:p>
    <w:p w:rsidR="00BD7F50" w:rsidRPr="00BD7F50" w:rsidRDefault="00BD7F50" w:rsidP="00BD7F50">
      <w:pPr>
        <w:rPr>
          <w:sz w:val="28"/>
        </w:rPr>
      </w:pPr>
      <w:r w:rsidRPr="00BD7F50">
        <w:rPr>
          <w:rFonts w:ascii="Vrinda" w:hAnsi="Vrinda"/>
          <w:sz w:val="28"/>
          <w:cs/>
        </w:rPr>
        <w:t>প্রথম</w:t>
      </w:r>
      <w:r w:rsidRPr="00BD7F50">
        <w:rPr>
          <w:sz w:val="28"/>
        </w:rPr>
        <w:t xml:space="preserve"> </w:t>
      </w:r>
      <w:r w:rsidRPr="00BD7F50">
        <w:rPr>
          <w:rFonts w:ascii="Vrinda" w:hAnsi="Vrinda"/>
          <w:sz w:val="28"/>
          <w:cs/>
        </w:rPr>
        <w:t>অবস্থায়</w:t>
      </w:r>
      <w:r w:rsidRPr="00BD7F50">
        <w:rPr>
          <w:sz w:val="28"/>
        </w:rPr>
        <w:t xml:space="preserve"> </w:t>
      </w:r>
      <w:r w:rsidRPr="00BD7F50">
        <w:rPr>
          <w:rFonts w:ascii="Vrinda" w:hAnsi="Vrinda"/>
          <w:sz w:val="28"/>
          <w:cs/>
        </w:rPr>
        <w:t>তাঁরই</w:t>
      </w:r>
      <w:r w:rsidRPr="00BD7F50">
        <w:rPr>
          <w:sz w:val="28"/>
        </w:rPr>
        <w:t xml:space="preserve"> </w:t>
      </w:r>
      <w:r w:rsidRPr="00BD7F50">
        <w:rPr>
          <w:rFonts w:ascii="Vrinda" w:hAnsi="Vrinda"/>
          <w:sz w:val="28"/>
          <w:cs/>
        </w:rPr>
        <w:t>সহায়তায়</w:t>
      </w:r>
      <w:r w:rsidRPr="00BD7F50">
        <w:rPr>
          <w:sz w:val="28"/>
        </w:rPr>
        <w:t xml:space="preserve"> </w:t>
      </w:r>
      <w:r w:rsidRPr="00BD7F50">
        <w:rPr>
          <w:rFonts w:ascii="Vrinda" w:hAnsi="Vrinda"/>
          <w:sz w:val="28"/>
          <w:cs/>
        </w:rPr>
        <w:t>মুজিবনগর</w:t>
      </w:r>
      <w:r w:rsidRPr="00BD7F50">
        <w:rPr>
          <w:sz w:val="28"/>
        </w:rPr>
        <w:t xml:space="preserve"> </w:t>
      </w:r>
      <w:r w:rsidRPr="00BD7F50">
        <w:rPr>
          <w:rFonts w:ascii="Vrinda" w:hAnsi="Vrinda"/>
          <w:sz w:val="28"/>
          <w:cs/>
        </w:rPr>
        <w:t>সচিবালয়ের</w:t>
      </w:r>
      <w:r w:rsidRPr="00BD7F50">
        <w:rPr>
          <w:sz w:val="28"/>
        </w:rPr>
        <w:t xml:space="preserve"> </w:t>
      </w:r>
      <w:r w:rsidRPr="00BD7F50">
        <w:rPr>
          <w:rFonts w:ascii="Vrinda" w:hAnsi="Vrinda"/>
          <w:sz w:val="28"/>
          <w:cs/>
        </w:rPr>
        <w:t>পত্তন</w:t>
      </w:r>
      <w:r w:rsidRPr="00BD7F50">
        <w:rPr>
          <w:sz w:val="28"/>
        </w:rPr>
        <w:t xml:space="preserve"> </w:t>
      </w:r>
      <w:r w:rsidRPr="00BD7F50">
        <w:rPr>
          <w:rFonts w:ascii="Vrinda" w:hAnsi="Vrinda"/>
          <w:sz w:val="28"/>
          <w:cs/>
        </w:rPr>
        <w:t>হয়</w:t>
      </w:r>
      <w:r w:rsidRPr="00BD7F50">
        <w:rPr>
          <w:sz w:val="28"/>
        </w:rPr>
        <w:t xml:space="preserve"> </w:t>
      </w:r>
      <w:r w:rsidRPr="00BD7F50">
        <w:rPr>
          <w:rFonts w:ascii="Vrinda" w:hAnsi="Vrinda"/>
          <w:sz w:val="28"/>
          <w:cs/>
        </w:rPr>
        <w:t>কলকাতাস্থ</w:t>
      </w:r>
      <w:r w:rsidRPr="00BD7F50">
        <w:rPr>
          <w:sz w:val="28"/>
        </w:rPr>
        <w:t xml:space="preserve"> </w:t>
      </w:r>
      <w:r w:rsidRPr="00BD7F50">
        <w:rPr>
          <w:rFonts w:ascii="Vrinda" w:hAnsi="Vrinda"/>
          <w:sz w:val="28"/>
          <w:cs/>
        </w:rPr>
        <w:t>বাংলাদেশ</w:t>
      </w:r>
      <w:r w:rsidRPr="00BD7F50">
        <w:rPr>
          <w:sz w:val="28"/>
        </w:rPr>
        <w:t xml:space="preserve"> </w:t>
      </w:r>
      <w:r w:rsidRPr="00BD7F50">
        <w:rPr>
          <w:rFonts w:ascii="Vrinda" w:hAnsi="Vrinda"/>
          <w:sz w:val="28"/>
          <w:cs/>
        </w:rPr>
        <w:t>হাইকমিশন</w:t>
      </w:r>
      <w:r w:rsidRPr="00BD7F50">
        <w:rPr>
          <w:sz w:val="28"/>
        </w:rPr>
        <w:t xml:space="preserve"> </w:t>
      </w:r>
      <w:r w:rsidRPr="00BD7F50">
        <w:rPr>
          <w:rFonts w:ascii="Vrinda" w:hAnsi="Vrinda"/>
          <w:sz w:val="28"/>
          <w:cs/>
        </w:rPr>
        <w:t>ভবনে</w:t>
      </w:r>
      <w:r w:rsidRPr="00BD7F50">
        <w:rPr>
          <w:rFonts w:ascii="Mangal" w:hAnsi="Mangal" w:cs="Mangal"/>
          <w:sz w:val="28"/>
          <w:cs/>
          <w:lang w:bidi="hi-IN"/>
        </w:rPr>
        <w:t>।</w:t>
      </w:r>
      <w:r w:rsidRPr="00BD7F50">
        <w:rPr>
          <w:sz w:val="28"/>
        </w:rPr>
        <w:t xml:space="preserve"> </w:t>
      </w:r>
      <w:r w:rsidRPr="00BD7F50">
        <w:rPr>
          <w:rFonts w:ascii="Vrinda" w:hAnsi="Vrinda"/>
          <w:sz w:val="28"/>
          <w:cs/>
        </w:rPr>
        <w:t>অল্পকিছুদিন</w:t>
      </w:r>
      <w:r w:rsidRPr="00BD7F50">
        <w:rPr>
          <w:sz w:val="28"/>
        </w:rPr>
        <w:t xml:space="preserve"> </w:t>
      </w:r>
      <w:r w:rsidRPr="00BD7F50">
        <w:rPr>
          <w:rFonts w:ascii="Vrinda" w:hAnsi="Vrinda"/>
          <w:sz w:val="28"/>
          <w:cs/>
        </w:rPr>
        <w:t>পরেই</w:t>
      </w:r>
      <w:r w:rsidRPr="00BD7F50">
        <w:rPr>
          <w:sz w:val="28"/>
        </w:rPr>
        <w:t xml:space="preserve"> </w:t>
      </w:r>
      <w:r w:rsidRPr="00BD7F50">
        <w:rPr>
          <w:rFonts w:ascii="Vrinda" w:hAnsi="Vrinda"/>
          <w:sz w:val="28"/>
          <w:cs/>
        </w:rPr>
        <w:t>সচিবালয়টি</w:t>
      </w:r>
      <w:r w:rsidRPr="00BD7F50">
        <w:rPr>
          <w:sz w:val="28"/>
        </w:rPr>
        <w:t xml:space="preserve"> </w:t>
      </w:r>
      <w:r w:rsidRPr="00BD7F50">
        <w:rPr>
          <w:rFonts w:ascii="Vrinda" w:hAnsi="Vrinda"/>
          <w:sz w:val="28"/>
          <w:cs/>
        </w:rPr>
        <w:t>স্থানান্তরীত</w:t>
      </w:r>
      <w:r w:rsidRPr="00BD7F50">
        <w:rPr>
          <w:sz w:val="28"/>
        </w:rPr>
        <w:t xml:space="preserve"> </w:t>
      </w:r>
      <w:r w:rsidRPr="00BD7F50">
        <w:rPr>
          <w:rFonts w:ascii="Vrinda" w:hAnsi="Vrinda"/>
          <w:sz w:val="28"/>
          <w:cs/>
        </w:rPr>
        <w:t>করা</w:t>
      </w:r>
      <w:r w:rsidRPr="00BD7F50">
        <w:rPr>
          <w:sz w:val="28"/>
        </w:rPr>
        <w:t xml:space="preserve"> </w:t>
      </w:r>
      <w:r w:rsidRPr="00BD7F50">
        <w:rPr>
          <w:rFonts w:ascii="Vrinda" w:hAnsi="Vrinda"/>
          <w:sz w:val="28"/>
          <w:cs/>
        </w:rPr>
        <w:t>হয়</w:t>
      </w:r>
      <w:r w:rsidRPr="00BD7F50">
        <w:rPr>
          <w:sz w:val="28"/>
        </w:rPr>
        <w:t xml:space="preserve"> </w:t>
      </w:r>
      <w:r w:rsidRPr="00BD7F50">
        <w:rPr>
          <w:rFonts w:ascii="Vrinda" w:hAnsi="Vrinda"/>
          <w:sz w:val="28"/>
          <w:cs/>
        </w:rPr>
        <w:t>৮নং</w:t>
      </w:r>
      <w:r w:rsidRPr="00BD7F50">
        <w:rPr>
          <w:sz w:val="28"/>
        </w:rPr>
        <w:t xml:space="preserve"> </w:t>
      </w:r>
      <w:r w:rsidRPr="00BD7F50">
        <w:rPr>
          <w:rFonts w:ascii="Vrinda" w:hAnsi="Vrinda"/>
          <w:sz w:val="28"/>
          <w:cs/>
        </w:rPr>
        <w:t>থিয়েটার</w:t>
      </w:r>
      <w:r w:rsidRPr="00BD7F50">
        <w:rPr>
          <w:sz w:val="28"/>
        </w:rPr>
        <w:t xml:space="preserve"> </w:t>
      </w:r>
      <w:r w:rsidRPr="00BD7F50">
        <w:rPr>
          <w:rFonts w:ascii="Vrinda" w:hAnsi="Vrinda"/>
          <w:sz w:val="28"/>
          <w:cs/>
        </w:rPr>
        <w:t>রোডের</w:t>
      </w:r>
      <w:r w:rsidRPr="00BD7F50">
        <w:rPr>
          <w:sz w:val="28"/>
        </w:rPr>
        <w:t xml:space="preserve"> </w:t>
      </w:r>
      <w:r w:rsidRPr="00BD7F50">
        <w:rPr>
          <w:rFonts w:ascii="Vrinda" w:hAnsi="Vrinda"/>
          <w:sz w:val="28"/>
          <w:cs/>
        </w:rPr>
        <w:t>একটি</w:t>
      </w:r>
      <w:r w:rsidRPr="00BD7F50">
        <w:rPr>
          <w:sz w:val="28"/>
        </w:rPr>
        <w:t xml:space="preserve"> </w:t>
      </w:r>
      <w:r w:rsidRPr="00BD7F50">
        <w:rPr>
          <w:rFonts w:ascii="Vrinda" w:hAnsi="Vrinda"/>
          <w:sz w:val="28"/>
          <w:cs/>
        </w:rPr>
        <w:t>বড়</w:t>
      </w:r>
      <w:r w:rsidRPr="00BD7F50">
        <w:rPr>
          <w:sz w:val="28"/>
        </w:rPr>
        <w:t xml:space="preserve"> </w:t>
      </w:r>
      <w:r w:rsidRPr="00BD7F50">
        <w:rPr>
          <w:rFonts w:ascii="Vrinda" w:hAnsi="Vrinda"/>
          <w:sz w:val="28"/>
          <w:cs/>
        </w:rPr>
        <w:t>বাড়িতে</w:t>
      </w:r>
      <w:r w:rsidRPr="00BD7F50">
        <w:rPr>
          <w:rFonts w:ascii="Mangal" w:hAnsi="Mangal" w:cs="Mangal"/>
          <w:sz w:val="28"/>
          <w:cs/>
          <w:lang w:bidi="hi-IN"/>
        </w:rPr>
        <w:t>।</w:t>
      </w:r>
      <w:r w:rsidRPr="00BD7F50">
        <w:rPr>
          <w:sz w:val="28"/>
        </w:rPr>
        <w:t xml:space="preserve"> </w:t>
      </w:r>
      <w:r w:rsidRPr="00BD7F50">
        <w:rPr>
          <w:rFonts w:ascii="Vrinda" w:hAnsi="Vrinda"/>
          <w:sz w:val="28"/>
          <w:cs/>
        </w:rPr>
        <w:t>প্রধানত</w:t>
      </w:r>
      <w:r w:rsidRPr="00BD7F50">
        <w:rPr>
          <w:sz w:val="28"/>
        </w:rPr>
        <w:t xml:space="preserve"> </w:t>
      </w:r>
      <w:r w:rsidRPr="00BD7F50">
        <w:rPr>
          <w:rFonts w:ascii="Vrinda" w:hAnsi="Vrinda"/>
          <w:sz w:val="28"/>
          <w:cs/>
        </w:rPr>
        <w:t>এখান</w:t>
      </w:r>
      <w:r w:rsidRPr="00BD7F50">
        <w:rPr>
          <w:sz w:val="28"/>
        </w:rPr>
        <w:t xml:space="preserve"> </w:t>
      </w:r>
      <w:r w:rsidRPr="00BD7F50">
        <w:rPr>
          <w:rFonts w:ascii="Vrinda" w:hAnsi="Vrinda"/>
          <w:sz w:val="28"/>
          <w:cs/>
        </w:rPr>
        <w:t>থেকে</w:t>
      </w:r>
      <w:r w:rsidRPr="00BD7F50">
        <w:rPr>
          <w:sz w:val="28"/>
        </w:rPr>
        <w:t xml:space="preserve"> </w:t>
      </w:r>
      <w:r w:rsidRPr="00BD7F50">
        <w:rPr>
          <w:rFonts w:ascii="Vrinda" w:hAnsi="Vrinda"/>
          <w:sz w:val="28"/>
          <w:cs/>
        </w:rPr>
        <w:t>মুজিবনগর</w:t>
      </w:r>
      <w:r w:rsidRPr="00BD7F50">
        <w:rPr>
          <w:sz w:val="28"/>
        </w:rPr>
        <w:t xml:space="preserve"> </w:t>
      </w:r>
      <w:r w:rsidRPr="00BD7F50">
        <w:rPr>
          <w:rFonts w:ascii="Vrinda" w:hAnsi="Vrinda"/>
          <w:sz w:val="28"/>
          <w:cs/>
        </w:rPr>
        <w:t>সরকারের</w:t>
      </w:r>
      <w:r w:rsidRPr="00BD7F50">
        <w:rPr>
          <w:sz w:val="28"/>
        </w:rPr>
        <w:t xml:space="preserve"> </w:t>
      </w:r>
      <w:r w:rsidRPr="00BD7F50">
        <w:rPr>
          <w:rFonts w:ascii="Vrinda" w:hAnsi="Vrinda"/>
          <w:sz w:val="28"/>
          <w:cs/>
        </w:rPr>
        <w:t>সচিবালয়ের</w:t>
      </w:r>
      <w:r w:rsidRPr="00BD7F50">
        <w:rPr>
          <w:sz w:val="28"/>
        </w:rPr>
        <w:t xml:space="preserve"> </w:t>
      </w:r>
      <w:r w:rsidRPr="00BD7F50">
        <w:rPr>
          <w:rFonts w:ascii="Vrinda" w:hAnsi="Vrinda"/>
          <w:sz w:val="28"/>
          <w:cs/>
        </w:rPr>
        <w:t>কাজ</w:t>
      </w:r>
      <w:r w:rsidRPr="00BD7F50">
        <w:rPr>
          <w:sz w:val="28"/>
        </w:rPr>
        <w:t xml:space="preserve"> </w:t>
      </w:r>
      <w:r w:rsidRPr="00BD7F50">
        <w:rPr>
          <w:rFonts w:ascii="Vrinda" w:hAnsi="Vrinda"/>
          <w:sz w:val="28"/>
          <w:cs/>
        </w:rPr>
        <w:t>পরিচালিত</w:t>
      </w:r>
      <w:r w:rsidRPr="00BD7F50">
        <w:rPr>
          <w:sz w:val="28"/>
        </w:rPr>
        <w:t xml:space="preserve"> </w:t>
      </w:r>
      <w:r w:rsidRPr="00BD7F50">
        <w:rPr>
          <w:rFonts w:ascii="Vrinda" w:hAnsi="Vrinda"/>
          <w:sz w:val="28"/>
          <w:cs/>
        </w:rPr>
        <w:t>হত</w:t>
      </w:r>
      <w:r w:rsidRPr="00BD7F50">
        <w:rPr>
          <w:rFonts w:ascii="Mangal" w:hAnsi="Mangal" w:cs="Mangal"/>
          <w:sz w:val="28"/>
          <w:cs/>
          <w:lang w:bidi="hi-IN"/>
        </w:rPr>
        <w:t>।</w:t>
      </w:r>
      <w:r w:rsidRPr="00BD7F50">
        <w:rPr>
          <w:sz w:val="28"/>
        </w:rPr>
        <w:t xml:space="preserve"> </w:t>
      </w:r>
      <w:r w:rsidRPr="00BD7F50">
        <w:rPr>
          <w:rFonts w:ascii="Vrinda" w:hAnsi="Vrinda"/>
          <w:sz w:val="28"/>
          <w:cs/>
        </w:rPr>
        <w:t>এখানেই</w:t>
      </w:r>
      <w:r w:rsidRPr="00BD7F50">
        <w:rPr>
          <w:sz w:val="28"/>
        </w:rPr>
        <w:t xml:space="preserve"> </w:t>
      </w:r>
      <w:r w:rsidRPr="00BD7F50">
        <w:rPr>
          <w:rFonts w:ascii="Vrinda" w:hAnsi="Vrinda"/>
          <w:sz w:val="28"/>
          <w:cs/>
        </w:rPr>
        <w:t>বসতেন</w:t>
      </w:r>
      <w:r w:rsidRPr="00BD7F50">
        <w:rPr>
          <w:sz w:val="28"/>
        </w:rPr>
        <w:t xml:space="preserve"> </w:t>
      </w:r>
      <w:r w:rsidRPr="00BD7F50">
        <w:rPr>
          <w:rFonts w:ascii="Vrinda" w:hAnsi="Vrinda"/>
          <w:sz w:val="28"/>
          <w:cs/>
        </w:rPr>
        <w:t>তৎকালীন</w:t>
      </w:r>
      <w:r w:rsidRPr="00BD7F50">
        <w:rPr>
          <w:sz w:val="28"/>
        </w:rPr>
        <w:t xml:space="preserve"> </w:t>
      </w:r>
      <w:r w:rsidRPr="00BD7F50">
        <w:rPr>
          <w:rFonts w:ascii="Vrinda" w:hAnsi="Vrinda"/>
          <w:sz w:val="28"/>
          <w:cs/>
        </w:rPr>
        <w:t>বাংলাদেশ</w:t>
      </w:r>
      <w:r w:rsidRPr="00BD7F50">
        <w:rPr>
          <w:sz w:val="28"/>
        </w:rPr>
        <w:t xml:space="preserve"> </w:t>
      </w:r>
      <w:r w:rsidRPr="00BD7F50">
        <w:rPr>
          <w:rFonts w:ascii="Vrinda" w:hAnsi="Vrinda"/>
          <w:sz w:val="28"/>
          <w:cs/>
        </w:rPr>
        <w:t>সরকারের</w:t>
      </w:r>
      <w:r w:rsidRPr="00BD7F50">
        <w:rPr>
          <w:sz w:val="28"/>
        </w:rPr>
        <w:t xml:space="preserve"> </w:t>
      </w:r>
      <w:r w:rsidRPr="00BD7F50">
        <w:rPr>
          <w:rFonts w:ascii="Vrinda" w:hAnsi="Vrinda"/>
          <w:sz w:val="28"/>
          <w:cs/>
        </w:rPr>
        <w:t>অস্থায়ী</w:t>
      </w:r>
      <w:r w:rsidRPr="00BD7F50">
        <w:rPr>
          <w:sz w:val="28"/>
        </w:rPr>
        <w:t xml:space="preserve"> </w:t>
      </w:r>
      <w:r w:rsidRPr="00BD7F50">
        <w:rPr>
          <w:rFonts w:ascii="Vrinda" w:hAnsi="Vrinda"/>
          <w:sz w:val="28"/>
          <w:cs/>
        </w:rPr>
        <w:t>রাষ্ট্রপতি</w:t>
      </w:r>
      <w:r w:rsidRPr="00BD7F50">
        <w:rPr>
          <w:sz w:val="28"/>
        </w:rPr>
        <w:t xml:space="preserve"> </w:t>
      </w:r>
      <w:r w:rsidRPr="00BD7F50">
        <w:rPr>
          <w:rFonts w:ascii="Vrinda" w:hAnsi="Vrinda"/>
          <w:sz w:val="28"/>
          <w:cs/>
        </w:rPr>
        <w:t>সৈয়দ</w:t>
      </w:r>
      <w:r w:rsidRPr="00BD7F50">
        <w:rPr>
          <w:sz w:val="28"/>
        </w:rPr>
        <w:t xml:space="preserve"> </w:t>
      </w:r>
      <w:r w:rsidRPr="00BD7F50">
        <w:rPr>
          <w:rFonts w:ascii="Vrinda" w:hAnsi="Vrinda"/>
          <w:sz w:val="28"/>
          <w:cs/>
        </w:rPr>
        <w:t>নজরুল</w:t>
      </w:r>
      <w:r w:rsidRPr="00BD7F50">
        <w:rPr>
          <w:sz w:val="28"/>
        </w:rPr>
        <w:t xml:space="preserve"> </w:t>
      </w:r>
      <w:r w:rsidRPr="00BD7F50">
        <w:rPr>
          <w:rFonts w:ascii="Vrinda" w:hAnsi="Vrinda"/>
          <w:sz w:val="28"/>
          <w:cs/>
        </w:rPr>
        <w:t>ইসলাম</w:t>
      </w:r>
      <w:r w:rsidRPr="00BD7F50">
        <w:rPr>
          <w:sz w:val="28"/>
        </w:rPr>
        <w:t xml:space="preserve">, </w:t>
      </w:r>
      <w:r w:rsidRPr="00BD7F50">
        <w:rPr>
          <w:rFonts w:ascii="Vrinda" w:hAnsi="Vrinda"/>
          <w:sz w:val="28"/>
          <w:cs/>
        </w:rPr>
        <w:t>প্রধানমন্ত্রী</w:t>
      </w:r>
      <w:r w:rsidRPr="00BD7F50">
        <w:rPr>
          <w:sz w:val="28"/>
        </w:rPr>
        <w:t xml:space="preserve"> </w:t>
      </w:r>
      <w:r w:rsidRPr="00BD7F50">
        <w:rPr>
          <w:rFonts w:ascii="Vrinda" w:hAnsi="Vrinda"/>
          <w:sz w:val="28"/>
          <w:cs/>
        </w:rPr>
        <w:t>তাজউদ্দীন</w:t>
      </w:r>
      <w:r w:rsidRPr="00BD7F50">
        <w:rPr>
          <w:sz w:val="28"/>
        </w:rPr>
        <w:t xml:space="preserve"> </w:t>
      </w:r>
      <w:r w:rsidRPr="00BD7F50">
        <w:rPr>
          <w:rFonts w:ascii="Vrinda" w:hAnsi="Vrinda"/>
          <w:sz w:val="28"/>
          <w:cs/>
        </w:rPr>
        <w:t>আহমদ</w:t>
      </w:r>
      <w:r w:rsidRPr="00BD7F50">
        <w:rPr>
          <w:sz w:val="28"/>
        </w:rPr>
        <w:t xml:space="preserve">, </w:t>
      </w:r>
      <w:r w:rsidRPr="00BD7F50">
        <w:rPr>
          <w:rFonts w:ascii="Vrinda" w:hAnsi="Vrinda"/>
          <w:sz w:val="28"/>
          <w:cs/>
        </w:rPr>
        <w:t>অর্থমন্ত্রী</w:t>
      </w:r>
      <w:r w:rsidRPr="00BD7F50">
        <w:rPr>
          <w:sz w:val="28"/>
        </w:rPr>
        <w:t xml:space="preserve"> </w:t>
      </w:r>
      <w:r w:rsidRPr="00BD7F50">
        <w:rPr>
          <w:rFonts w:ascii="Vrinda" w:hAnsi="Vrinda"/>
          <w:sz w:val="28"/>
          <w:cs/>
        </w:rPr>
        <w:t>সৈয়দ</w:t>
      </w:r>
      <w:r w:rsidRPr="00BD7F50">
        <w:rPr>
          <w:sz w:val="28"/>
        </w:rPr>
        <w:t xml:space="preserve"> </w:t>
      </w:r>
      <w:r w:rsidRPr="00BD7F50">
        <w:rPr>
          <w:rFonts w:ascii="Vrinda" w:hAnsi="Vrinda"/>
          <w:sz w:val="28"/>
          <w:cs/>
        </w:rPr>
        <w:t>মনসুর</w:t>
      </w:r>
      <w:r w:rsidRPr="00BD7F50">
        <w:rPr>
          <w:sz w:val="28"/>
        </w:rPr>
        <w:t xml:space="preserve"> </w:t>
      </w:r>
      <w:r w:rsidRPr="00BD7F50">
        <w:rPr>
          <w:rFonts w:ascii="Vrinda" w:hAnsi="Vrinda"/>
          <w:sz w:val="28"/>
          <w:cs/>
        </w:rPr>
        <w:t>আলী</w:t>
      </w:r>
      <w:r w:rsidRPr="00BD7F50">
        <w:rPr>
          <w:sz w:val="28"/>
        </w:rPr>
        <w:t xml:space="preserve">, </w:t>
      </w:r>
      <w:r w:rsidRPr="00BD7F50">
        <w:rPr>
          <w:rFonts w:ascii="Vrinda" w:hAnsi="Vrinda"/>
          <w:sz w:val="28"/>
          <w:cs/>
        </w:rPr>
        <w:t>পররাষ্ট্র</w:t>
      </w:r>
      <w:r w:rsidRPr="00BD7F50">
        <w:rPr>
          <w:sz w:val="28"/>
        </w:rPr>
        <w:t xml:space="preserve"> </w:t>
      </w:r>
      <w:r w:rsidRPr="00BD7F50">
        <w:rPr>
          <w:rFonts w:ascii="Vrinda" w:hAnsi="Vrinda"/>
          <w:sz w:val="28"/>
          <w:cs/>
        </w:rPr>
        <w:t>খন্দকার</w:t>
      </w:r>
      <w:r w:rsidRPr="00BD7F50">
        <w:rPr>
          <w:sz w:val="28"/>
        </w:rPr>
        <w:t xml:space="preserve"> </w:t>
      </w:r>
      <w:r w:rsidRPr="00BD7F50">
        <w:rPr>
          <w:rFonts w:ascii="Vrinda" w:hAnsi="Vrinda"/>
          <w:sz w:val="28"/>
          <w:cs/>
        </w:rPr>
        <w:t>মুশতাক</w:t>
      </w:r>
      <w:r w:rsidRPr="00BD7F50">
        <w:rPr>
          <w:sz w:val="28"/>
        </w:rPr>
        <w:t xml:space="preserve"> </w:t>
      </w:r>
      <w:r w:rsidRPr="00BD7F50">
        <w:rPr>
          <w:rFonts w:ascii="Vrinda" w:hAnsi="Vrinda"/>
          <w:sz w:val="28"/>
          <w:cs/>
        </w:rPr>
        <w:t>আহমেদ</w:t>
      </w:r>
      <w:r w:rsidRPr="00BD7F50">
        <w:rPr>
          <w:sz w:val="28"/>
        </w:rPr>
        <w:t xml:space="preserve"> </w:t>
      </w:r>
      <w:r w:rsidRPr="00BD7F50">
        <w:rPr>
          <w:rFonts w:ascii="Vrinda" w:hAnsi="Vrinda"/>
          <w:sz w:val="28"/>
          <w:cs/>
        </w:rPr>
        <w:t>এবং</w:t>
      </w:r>
      <w:r w:rsidRPr="00BD7F50">
        <w:rPr>
          <w:sz w:val="28"/>
        </w:rPr>
        <w:t xml:space="preserve"> </w:t>
      </w:r>
      <w:r w:rsidRPr="00BD7F50">
        <w:rPr>
          <w:rFonts w:ascii="Vrinda" w:hAnsi="Vrinda"/>
          <w:sz w:val="28"/>
          <w:cs/>
        </w:rPr>
        <w:t>ত্রাণ</w:t>
      </w:r>
      <w:r w:rsidRPr="00BD7F50">
        <w:rPr>
          <w:sz w:val="28"/>
        </w:rPr>
        <w:t xml:space="preserve">, </w:t>
      </w:r>
      <w:r w:rsidRPr="00BD7F50">
        <w:rPr>
          <w:rFonts w:ascii="Vrinda" w:hAnsi="Vrinda"/>
          <w:sz w:val="28"/>
          <w:cs/>
        </w:rPr>
        <w:t>পুনর্বাসন</w:t>
      </w:r>
      <w:r w:rsidRPr="00BD7F50">
        <w:rPr>
          <w:sz w:val="28"/>
        </w:rPr>
        <w:t xml:space="preserve"> </w:t>
      </w:r>
      <w:r w:rsidRPr="00BD7F50">
        <w:rPr>
          <w:rFonts w:ascii="Vrinda" w:hAnsi="Vrinda"/>
          <w:sz w:val="28"/>
          <w:cs/>
        </w:rPr>
        <w:t>ও</w:t>
      </w:r>
      <w:r w:rsidRPr="00BD7F50">
        <w:rPr>
          <w:sz w:val="28"/>
        </w:rPr>
        <w:t xml:space="preserve"> </w:t>
      </w:r>
      <w:r w:rsidRPr="00BD7F50">
        <w:rPr>
          <w:rFonts w:ascii="Vrinda" w:hAnsi="Vrinda"/>
          <w:sz w:val="28"/>
          <w:cs/>
        </w:rPr>
        <w:t>স্বরাষ্ট্র</w:t>
      </w:r>
      <w:r w:rsidRPr="00BD7F50">
        <w:rPr>
          <w:sz w:val="28"/>
        </w:rPr>
        <w:t xml:space="preserve"> </w:t>
      </w:r>
      <w:r w:rsidRPr="00BD7F50">
        <w:rPr>
          <w:rFonts w:ascii="Vrinda" w:hAnsi="Vrinda"/>
          <w:sz w:val="28"/>
          <w:cs/>
        </w:rPr>
        <w:t>মন্ত্রী</w:t>
      </w:r>
      <w:r w:rsidRPr="00BD7F50">
        <w:rPr>
          <w:sz w:val="28"/>
        </w:rPr>
        <w:t xml:space="preserve"> </w:t>
      </w:r>
      <w:r w:rsidRPr="00BD7F50">
        <w:rPr>
          <w:rFonts w:ascii="Vrinda" w:hAnsi="Vrinda"/>
          <w:sz w:val="28"/>
          <w:cs/>
        </w:rPr>
        <w:t>এ</w:t>
      </w:r>
      <w:r w:rsidRPr="00BD7F50">
        <w:rPr>
          <w:sz w:val="28"/>
        </w:rPr>
        <w:t>,</w:t>
      </w:r>
      <w:r w:rsidRPr="00BD7F50">
        <w:rPr>
          <w:rFonts w:ascii="Vrinda" w:hAnsi="Vrinda"/>
          <w:sz w:val="28"/>
          <w:cs/>
        </w:rPr>
        <w:t>এইচ</w:t>
      </w:r>
      <w:r w:rsidRPr="00BD7F50">
        <w:rPr>
          <w:sz w:val="28"/>
        </w:rPr>
        <w:t>,</w:t>
      </w:r>
      <w:r w:rsidRPr="00BD7F50">
        <w:rPr>
          <w:rFonts w:ascii="Vrinda" w:hAnsi="Vrinda"/>
          <w:sz w:val="28"/>
          <w:cs/>
        </w:rPr>
        <w:t>এম</w:t>
      </w:r>
      <w:r w:rsidRPr="00BD7F50">
        <w:rPr>
          <w:sz w:val="28"/>
        </w:rPr>
        <w:t xml:space="preserve"> </w:t>
      </w:r>
      <w:r w:rsidRPr="00BD7F50">
        <w:rPr>
          <w:rFonts w:ascii="Vrinda" w:hAnsi="Vrinda"/>
          <w:sz w:val="28"/>
          <w:cs/>
        </w:rPr>
        <w:t>কামরুজ্জামান</w:t>
      </w:r>
      <w:r w:rsidRPr="00BD7F50">
        <w:rPr>
          <w:sz w:val="28"/>
        </w:rPr>
        <w:t xml:space="preserve"> </w:t>
      </w:r>
      <w:r w:rsidRPr="00BD7F50">
        <w:rPr>
          <w:rFonts w:ascii="Vrinda" w:hAnsi="Vrinda"/>
          <w:sz w:val="28"/>
          <w:cs/>
        </w:rPr>
        <w:t>সাহেব</w:t>
      </w:r>
      <w:r w:rsidRPr="00BD7F50">
        <w:rPr>
          <w:rFonts w:ascii="Mangal" w:hAnsi="Mangal" w:cs="Mangal"/>
          <w:sz w:val="28"/>
          <w:cs/>
          <w:lang w:bidi="hi-IN"/>
        </w:rPr>
        <w:t>।</w:t>
      </w:r>
      <w:r w:rsidRPr="00BD7F50">
        <w:rPr>
          <w:sz w:val="28"/>
        </w:rPr>
        <w:t xml:space="preserve"> </w:t>
      </w:r>
      <w:r w:rsidRPr="00BD7F50">
        <w:rPr>
          <w:rFonts w:ascii="Vrinda" w:hAnsi="Vrinda"/>
          <w:sz w:val="28"/>
          <w:cs/>
        </w:rPr>
        <w:t>শেষ</w:t>
      </w:r>
      <w:r w:rsidRPr="00BD7F50">
        <w:rPr>
          <w:sz w:val="28"/>
        </w:rPr>
        <w:t xml:space="preserve"> </w:t>
      </w:r>
      <w:r w:rsidRPr="00BD7F50">
        <w:rPr>
          <w:rFonts w:ascii="Vrinda" w:hAnsi="Vrinda"/>
          <w:sz w:val="28"/>
          <w:cs/>
        </w:rPr>
        <w:t>পর্যায়ে</w:t>
      </w:r>
      <w:r w:rsidRPr="00BD7F50">
        <w:rPr>
          <w:sz w:val="28"/>
        </w:rPr>
        <w:t xml:space="preserve"> </w:t>
      </w:r>
      <w:r w:rsidRPr="00BD7F50">
        <w:rPr>
          <w:rFonts w:ascii="Vrinda" w:hAnsi="Vrinda"/>
          <w:sz w:val="28"/>
          <w:cs/>
        </w:rPr>
        <w:t>সচিবালয়ের</w:t>
      </w:r>
      <w:r w:rsidRPr="00BD7F50">
        <w:rPr>
          <w:sz w:val="28"/>
        </w:rPr>
        <w:t xml:space="preserve"> </w:t>
      </w:r>
      <w:r w:rsidRPr="00BD7F50">
        <w:rPr>
          <w:rFonts w:ascii="Vrinda" w:hAnsi="Vrinda"/>
          <w:sz w:val="28"/>
          <w:cs/>
        </w:rPr>
        <w:t>কর্মচারীর</w:t>
      </w:r>
      <w:r w:rsidRPr="00BD7F50">
        <w:rPr>
          <w:sz w:val="28"/>
        </w:rPr>
        <w:t xml:space="preserve"> </w:t>
      </w:r>
      <w:r w:rsidRPr="00BD7F50">
        <w:rPr>
          <w:rFonts w:ascii="Vrinda" w:hAnsi="Vrinda"/>
          <w:sz w:val="28"/>
          <w:cs/>
        </w:rPr>
        <w:t>সংখ্যা</w:t>
      </w:r>
      <w:r w:rsidRPr="00BD7F50">
        <w:rPr>
          <w:sz w:val="28"/>
        </w:rPr>
        <w:t xml:space="preserve"> </w:t>
      </w:r>
      <w:r w:rsidRPr="00BD7F50">
        <w:rPr>
          <w:rFonts w:ascii="Vrinda" w:hAnsi="Vrinda"/>
          <w:sz w:val="28"/>
          <w:cs/>
        </w:rPr>
        <w:t>বেড়ে</w:t>
      </w:r>
      <w:r w:rsidRPr="00BD7F50">
        <w:rPr>
          <w:sz w:val="28"/>
        </w:rPr>
        <w:t xml:space="preserve"> </w:t>
      </w:r>
      <w:r w:rsidRPr="00BD7F50">
        <w:rPr>
          <w:rFonts w:ascii="Vrinda" w:hAnsi="Vrinda"/>
          <w:sz w:val="28"/>
          <w:cs/>
        </w:rPr>
        <w:t>যাওয়ায়</w:t>
      </w:r>
      <w:r w:rsidRPr="00BD7F50">
        <w:rPr>
          <w:sz w:val="28"/>
        </w:rPr>
        <w:t xml:space="preserve"> </w:t>
      </w:r>
      <w:r w:rsidRPr="00BD7F50">
        <w:rPr>
          <w:rFonts w:ascii="Vrinda" w:hAnsi="Vrinda"/>
          <w:sz w:val="28"/>
          <w:cs/>
        </w:rPr>
        <w:t>স্থান</w:t>
      </w:r>
      <w:r w:rsidRPr="00BD7F50">
        <w:rPr>
          <w:sz w:val="28"/>
        </w:rPr>
        <w:t xml:space="preserve"> </w:t>
      </w:r>
      <w:r w:rsidRPr="00BD7F50">
        <w:rPr>
          <w:rFonts w:ascii="Vrinda" w:hAnsi="Vrinda"/>
          <w:sz w:val="28"/>
          <w:cs/>
        </w:rPr>
        <w:t>সংকুলানের</w:t>
      </w:r>
      <w:r w:rsidRPr="00BD7F50">
        <w:rPr>
          <w:sz w:val="28"/>
        </w:rPr>
        <w:t xml:space="preserve"> </w:t>
      </w:r>
      <w:r w:rsidRPr="00BD7F50">
        <w:rPr>
          <w:rFonts w:ascii="Vrinda" w:hAnsi="Vrinda"/>
          <w:sz w:val="28"/>
          <w:cs/>
        </w:rPr>
        <w:t>জন্য</w:t>
      </w:r>
      <w:r w:rsidRPr="00BD7F50">
        <w:rPr>
          <w:sz w:val="28"/>
        </w:rPr>
        <w:t xml:space="preserve"> </w:t>
      </w:r>
      <w:r w:rsidRPr="00BD7F50">
        <w:rPr>
          <w:rFonts w:ascii="Vrinda" w:hAnsi="Vrinda"/>
          <w:sz w:val="28"/>
          <w:cs/>
        </w:rPr>
        <w:t>সচিবালয়ের</w:t>
      </w:r>
      <w:r w:rsidRPr="00BD7F50">
        <w:rPr>
          <w:sz w:val="28"/>
        </w:rPr>
        <w:t xml:space="preserve"> </w:t>
      </w:r>
      <w:r w:rsidRPr="00BD7F50">
        <w:rPr>
          <w:rFonts w:ascii="Vrinda" w:hAnsi="Vrinda"/>
          <w:sz w:val="28"/>
          <w:cs/>
        </w:rPr>
        <w:t>অধিকাংশ</w:t>
      </w:r>
      <w:r w:rsidRPr="00BD7F50">
        <w:rPr>
          <w:sz w:val="28"/>
        </w:rPr>
        <w:t xml:space="preserve"> </w:t>
      </w:r>
      <w:r w:rsidRPr="00BD7F50">
        <w:rPr>
          <w:rFonts w:ascii="Vrinda" w:hAnsi="Vrinda"/>
          <w:sz w:val="28"/>
          <w:cs/>
        </w:rPr>
        <w:t>বিভাগ</w:t>
      </w:r>
      <w:r w:rsidRPr="00BD7F50">
        <w:rPr>
          <w:sz w:val="28"/>
        </w:rPr>
        <w:t xml:space="preserve"> </w:t>
      </w:r>
      <w:r w:rsidRPr="00BD7F50">
        <w:rPr>
          <w:rFonts w:ascii="Vrinda" w:hAnsi="Vrinda"/>
          <w:sz w:val="28"/>
          <w:cs/>
        </w:rPr>
        <w:t>স্থানান্তরিত</w:t>
      </w:r>
      <w:r w:rsidRPr="00BD7F50">
        <w:rPr>
          <w:sz w:val="28"/>
        </w:rPr>
        <w:t xml:space="preserve"> </w:t>
      </w:r>
      <w:r w:rsidRPr="00BD7F50">
        <w:rPr>
          <w:rFonts w:ascii="Vrinda" w:hAnsi="Vrinda"/>
          <w:sz w:val="28"/>
          <w:cs/>
        </w:rPr>
        <w:t>করা</w:t>
      </w:r>
      <w:r w:rsidRPr="00BD7F50">
        <w:rPr>
          <w:sz w:val="28"/>
        </w:rPr>
        <w:t xml:space="preserve"> </w:t>
      </w:r>
      <w:r w:rsidRPr="00BD7F50">
        <w:rPr>
          <w:rFonts w:ascii="Vrinda" w:hAnsi="Vrinda"/>
          <w:sz w:val="28"/>
          <w:cs/>
        </w:rPr>
        <w:t>হয়</w:t>
      </w:r>
      <w:r w:rsidRPr="00BD7F50">
        <w:rPr>
          <w:sz w:val="28"/>
        </w:rPr>
        <w:t xml:space="preserve"> </w:t>
      </w:r>
      <w:r w:rsidRPr="00BD7F50">
        <w:rPr>
          <w:rFonts w:ascii="Vrinda" w:hAnsi="Vrinda"/>
          <w:sz w:val="28"/>
          <w:cs/>
        </w:rPr>
        <w:t>কালিগঞ্জ</w:t>
      </w:r>
      <w:r w:rsidRPr="00BD7F50">
        <w:rPr>
          <w:sz w:val="28"/>
        </w:rPr>
        <w:t xml:space="preserve"> </w:t>
      </w:r>
      <w:r w:rsidRPr="00BD7F50">
        <w:rPr>
          <w:rFonts w:ascii="Vrinda" w:hAnsi="Vrinda"/>
          <w:sz w:val="28"/>
          <w:cs/>
        </w:rPr>
        <w:t>এলাকায়</w:t>
      </w:r>
      <w:r w:rsidRPr="00BD7F50">
        <w:rPr>
          <w:sz w:val="28"/>
        </w:rPr>
        <w:t xml:space="preserve"> </w:t>
      </w:r>
      <w:r w:rsidRPr="00BD7F50">
        <w:rPr>
          <w:rFonts w:ascii="Vrinda" w:hAnsi="Vrinda"/>
          <w:sz w:val="28"/>
          <w:cs/>
        </w:rPr>
        <w:t>শরৎচন্দ্র</w:t>
      </w:r>
      <w:r w:rsidRPr="00BD7F50">
        <w:rPr>
          <w:sz w:val="28"/>
        </w:rPr>
        <w:t xml:space="preserve"> </w:t>
      </w:r>
      <w:r w:rsidRPr="00BD7F50">
        <w:rPr>
          <w:rFonts w:ascii="Vrinda" w:hAnsi="Vrinda"/>
          <w:sz w:val="28"/>
          <w:cs/>
        </w:rPr>
        <w:t>চট্টোপাধ্যায়</w:t>
      </w:r>
      <w:r w:rsidRPr="00BD7F50">
        <w:rPr>
          <w:sz w:val="28"/>
        </w:rPr>
        <w:t xml:space="preserve"> </w:t>
      </w:r>
      <w:r w:rsidRPr="00BD7F50">
        <w:rPr>
          <w:rFonts w:ascii="Vrinda" w:hAnsi="Vrinda"/>
          <w:sz w:val="28"/>
          <w:cs/>
        </w:rPr>
        <w:t>রোডের</w:t>
      </w:r>
      <w:r w:rsidRPr="00BD7F50">
        <w:rPr>
          <w:sz w:val="28"/>
        </w:rPr>
        <w:t xml:space="preserve"> </w:t>
      </w:r>
      <w:r w:rsidRPr="00BD7F50">
        <w:rPr>
          <w:rFonts w:ascii="Vrinda" w:hAnsi="Vrinda"/>
          <w:sz w:val="28"/>
          <w:cs/>
        </w:rPr>
        <w:t>একটি</w:t>
      </w:r>
      <w:r w:rsidRPr="00BD7F50">
        <w:rPr>
          <w:sz w:val="28"/>
        </w:rPr>
        <w:t xml:space="preserve"> </w:t>
      </w:r>
      <w:r w:rsidRPr="00BD7F50">
        <w:rPr>
          <w:rFonts w:ascii="Vrinda" w:hAnsi="Vrinda"/>
          <w:sz w:val="28"/>
          <w:cs/>
        </w:rPr>
        <w:t>বড়</w:t>
      </w:r>
      <w:r w:rsidRPr="00BD7F50">
        <w:rPr>
          <w:sz w:val="28"/>
        </w:rPr>
        <w:t xml:space="preserve"> </w:t>
      </w:r>
      <w:r w:rsidRPr="00BD7F50">
        <w:rPr>
          <w:rFonts w:ascii="Vrinda" w:hAnsi="Vrinda"/>
          <w:sz w:val="28"/>
          <w:cs/>
        </w:rPr>
        <w:t>বাড়িতে</w:t>
      </w:r>
      <w:r w:rsidRPr="00BD7F50">
        <w:rPr>
          <w:rFonts w:ascii="Mangal" w:hAnsi="Mangal" w:cs="Mangal"/>
          <w:sz w:val="28"/>
          <w:cs/>
          <w:lang w:bidi="hi-IN"/>
        </w:rPr>
        <w:t>।</w:t>
      </w:r>
    </w:p>
    <w:p w:rsidR="00BD7F50" w:rsidRPr="00BD7F50" w:rsidRDefault="00BD7F50" w:rsidP="00BD7F50">
      <w:pPr>
        <w:rPr>
          <w:sz w:val="28"/>
        </w:rPr>
      </w:pPr>
    </w:p>
    <w:p w:rsidR="00435A8B" w:rsidRDefault="00BD7F50" w:rsidP="00BD7F50">
      <w:pPr>
        <w:rPr>
          <w:sz w:val="28"/>
        </w:rPr>
      </w:pPr>
      <w:r w:rsidRPr="00BD7F50">
        <w:rPr>
          <w:rFonts w:ascii="Vrinda" w:hAnsi="Vrinda"/>
          <w:sz w:val="28"/>
          <w:cs/>
        </w:rPr>
        <w:lastRenderedPageBreak/>
        <w:t>মুক্তিযুদ্ধে</w:t>
      </w:r>
      <w:r w:rsidRPr="00BD7F50">
        <w:rPr>
          <w:sz w:val="28"/>
        </w:rPr>
        <w:t xml:space="preserve"> </w:t>
      </w:r>
      <w:r w:rsidRPr="00BD7F50">
        <w:rPr>
          <w:rFonts w:ascii="Vrinda" w:hAnsi="Vrinda"/>
          <w:sz w:val="28"/>
          <w:cs/>
        </w:rPr>
        <w:t>আমাদের</w:t>
      </w:r>
      <w:r w:rsidRPr="00BD7F50">
        <w:rPr>
          <w:sz w:val="28"/>
        </w:rPr>
        <w:t xml:space="preserve"> </w:t>
      </w:r>
      <w:r w:rsidRPr="00BD7F50">
        <w:rPr>
          <w:rFonts w:ascii="Vrinda" w:hAnsi="Vrinda"/>
          <w:sz w:val="28"/>
          <w:cs/>
        </w:rPr>
        <w:t>বীর</w:t>
      </w:r>
      <w:r w:rsidRPr="00BD7F50">
        <w:rPr>
          <w:sz w:val="28"/>
        </w:rPr>
        <w:t xml:space="preserve"> </w:t>
      </w:r>
      <w:r w:rsidRPr="00BD7F50">
        <w:rPr>
          <w:rFonts w:ascii="Vrinda" w:hAnsi="Vrinda"/>
          <w:sz w:val="28"/>
          <w:cs/>
        </w:rPr>
        <w:t>সন্তানদের</w:t>
      </w:r>
      <w:r w:rsidRPr="00BD7F50">
        <w:rPr>
          <w:sz w:val="28"/>
        </w:rPr>
        <w:t xml:space="preserve"> </w:t>
      </w:r>
      <w:r w:rsidRPr="00BD7F50">
        <w:rPr>
          <w:rFonts w:ascii="Vrinda" w:hAnsi="Vrinda"/>
          <w:sz w:val="28"/>
          <w:cs/>
        </w:rPr>
        <w:t>প্রতিদিনের</w:t>
      </w:r>
      <w:r w:rsidRPr="00BD7F50">
        <w:rPr>
          <w:sz w:val="28"/>
        </w:rPr>
        <w:t xml:space="preserve"> </w:t>
      </w:r>
      <w:r w:rsidRPr="00BD7F50">
        <w:rPr>
          <w:rFonts w:ascii="Vrinda" w:hAnsi="Vrinda"/>
          <w:sz w:val="28"/>
          <w:cs/>
        </w:rPr>
        <w:t>কৃতিত্বের</w:t>
      </w:r>
      <w:r w:rsidRPr="00BD7F50">
        <w:rPr>
          <w:sz w:val="28"/>
        </w:rPr>
        <w:t xml:space="preserve"> </w:t>
      </w:r>
      <w:r w:rsidRPr="00BD7F50">
        <w:rPr>
          <w:rFonts w:ascii="Vrinda" w:hAnsi="Vrinda"/>
          <w:sz w:val="28"/>
          <w:cs/>
        </w:rPr>
        <w:t>কথা</w:t>
      </w:r>
      <w:r w:rsidRPr="00BD7F50">
        <w:rPr>
          <w:sz w:val="28"/>
        </w:rPr>
        <w:t xml:space="preserve"> </w:t>
      </w:r>
      <w:r w:rsidRPr="00BD7F50">
        <w:rPr>
          <w:rFonts w:ascii="Vrinda" w:hAnsi="Vrinda"/>
          <w:sz w:val="28"/>
          <w:cs/>
        </w:rPr>
        <w:t>আমাদের</w:t>
      </w:r>
      <w:r w:rsidRPr="00BD7F50">
        <w:rPr>
          <w:sz w:val="28"/>
        </w:rPr>
        <w:t xml:space="preserve"> </w:t>
      </w:r>
      <w:r w:rsidRPr="00BD7F50">
        <w:rPr>
          <w:rFonts w:ascii="Vrinda" w:hAnsi="Vrinda"/>
          <w:sz w:val="28"/>
          <w:cs/>
        </w:rPr>
        <w:t>সচিবালয়ে</w:t>
      </w:r>
      <w:r w:rsidRPr="00BD7F50">
        <w:rPr>
          <w:sz w:val="28"/>
        </w:rPr>
        <w:t xml:space="preserve"> </w:t>
      </w:r>
      <w:r w:rsidRPr="00BD7F50">
        <w:rPr>
          <w:rFonts w:ascii="Vrinda" w:hAnsi="Vrinda"/>
          <w:sz w:val="28"/>
          <w:cs/>
        </w:rPr>
        <w:t>প্রতিদিন</w:t>
      </w:r>
      <w:r w:rsidRPr="00BD7F50">
        <w:rPr>
          <w:sz w:val="28"/>
        </w:rPr>
        <w:t xml:space="preserve"> </w:t>
      </w:r>
      <w:r w:rsidRPr="00BD7F50">
        <w:rPr>
          <w:rFonts w:ascii="Vrinda" w:hAnsi="Vrinda"/>
          <w:sz w:val="28"/>
          <w:cs/>
        </w:rPr>
        <w:t>সরবারহ</w:t>
      </w:r>
      <w:r w:rsidRPr="00BD7F50">
        <w:rPr>
          <w:sz w:val="28"/>
        </w:rPr>
        <w:t xml:space="preserve"> </w:t>
      </w:r>
      <w:r w:rsidRPr="00BD7F50">
        <w:rPr>
          <w:rFonts w:ascii="Vrinda" w:hAnsi="Vrinda"/>
          <w:sz w:val="28"/>
          <w:cs/>
        </w:rPr>
        <w:t>করা</w:t>
      </w:r>
      <w:r w:rsidRPr="00BD7F50">
        <w:rPr>
          <w:sz w:val="28"/>
        </w:rPr>
        <w:t xml:space="preserve"> </w:t>
      </w:r>
      <w:r w:rsidRPr="00BD7F50">
        <w:rPr>
          <w:rFonts w:ascii="Vrinda" w:hAnsi="Vrinda"/>
          <w:sz w:val="28"/>
          <w:cs/>
        </w:rPr>
        <w:t>হতো</w:t>
      </w:r>
      <w:r w:rsidRPr="00BD7F50">
        <w:rPr>
          <w:rFonts w:ascii="Mangal" w:hAnsi="Mangal" w:cs="Mangal"/>
          <w:sz w:val="28"/>
          <w:cs/>
          <w:lang w:bidi="hi-IN"/>
        </w:rPr>
        <w:t>।</w:t>
      </w:r>
      <w:r w:rsidRPr="00BD7F50">
        <w:rPr>
          <w:sz w:val="28"/>
        </w:rPr>
        <w:t xml:space="preserve"> </w:t>
      </w:r>
      <w:r w:rsidRPr="00BD7F50">
        <w:rPr>
          <w:rFonts w:ascii="Vrinda" w:hAnsi="Vrinda"/>
          <w:sz w:val="28"/>
          <w:cs/>
        </w:rPr>
        <w:t>মাঝে</w:t>
      </w:r>
      <w:r w:rsidRPr="00BD7F50">
        <w:rPr>
          <w:sz w:val="28"/>
        </w:rPr>
        <w:t xml:space="preserve"> </w:t>
      </w:r>
      <w:r w:rsidRPr="00BD7F50">
        <w:rPr>
          <w:rFonts w:ascii="Vrinda" w:hAnsi="Vrinda"/>
          <w:sz w:val="28"/>
          <w:cs/>
        </w:rPr>
        <w:t>মাঝে</w:t>
      </w:r>
      <w:r w:rsidRPr="00BD7F50">
        <w:rPr>
          <w:sz w:val="28"/>
        </w:rPr>
        <w:t xml:space="preserve"> </w:t>
      </w:r>
      <w:r w:rsidRPr="00BD7F50">
        <w:rPr>
          <w:rFonts w:ascii="Vrinda" w:hAnsi="Vrinda"/>
          <w:sz w:val="28"/>
          <w:cs/>
        </w:rPr>
        <w:t>ক্যাবিনেট</w:t>
      </w:r>
      <w:r w:rsidRPr="00BD7F50">
        <w:rPr>
          <w:sz w:val="28"/>
        </w:rPr>
        <w:t xml:space="preserve"> </w:t>
      </w:r>
      <w:r w:rsidRPr="00BD7F50">
        <w:rPr>
          <w:rFonts w:ascii="Vrinda" w:hAnsi="Vrinda"/>
          <w:sz w:val="28"/>
          <w:cs/>
        </w:rPr>
        <w:t>মিটিং</w:t>
      </w:r>
      <w:r w:rsidRPr="00BD7F50">
        <w:rPr>
          <w:sz w:val="28"/>
        </w:rPr>
        <w:t xml:space="preserve"> </w:t>
      </w:r>
      <w:r w:rsidRPr="00BD7F50">
        <w:rPr>
          <w:rFonts w:ascii="Vrinda" w:hAnsi="Vrinda"/>
          <w:sz w:val="28"/>
          <w:cs/>
        </w:rPr>
        <w:t>বসতো</w:t>
      </w:r>
      <w:r w:rsidRPr="00BD7F50">
        <w:rPr>
          <w:sz w:val="28"/>
        </w:rPr>
        <w:t xml:space="preserve"> </w:t>
      </w:r>
      <w:r w:rsidRPr="00BD7F50">
        <w:rPr>
          <w:rFonts w:ascii="Vrinda" w:hAnsi="Vrinda"/>
          <w:sz w:val="28"/>
          <w:cs/>
        </w:rPr>
        <w:t>এবং</w:t>
      </w:r>
      <w:r w:rsidRPr="00BD7F50">
        <w:rPr>
          <w:sz w:val="28"/>
        </w:rPr>
        <w:t xml:space="preserve"> </w:t>
      </w:r>
      <w:r w:rsidRPr="00BD7F50">
        <w:rPr>
          <w:rFonts w:ascii="Vrinda" w:hAnsi="Vrinda"/>
          <w:sz w:val="28"/>
          <w:cs/>
        </w:rPr>
        <w:t>মুক্তিযুদ্ধের</w:t>
      </w:r>
      <w:r w:rsidRPr="00BD7F50">
        <w:rPr>
          <w:sz w:val="28"/>
        </w:rPr>
        <w:t xml:space="preserve"> </w:t>
      </w:r>
      <w:r w:rsidRPr="00BD7F50">
        <w:rPr>
          <w:rFonts w:ascii="Vrinda" w:hAnsi="Vrinda"/>
          <w:sz w:val="28"/>
          <w:cs/>
        </w:rPr>
        <w:t>ফলাফল</w:t>
      </w:r>
      <w:r w:rsidRPr="00BD7F50">
        <w:rPr>
          <w:sz w:val="28"/>
        </w:rPr>
        <w:t xml:space="preserve"> </w:t>
      </w:r>
      <w:r w:rsidRPr="00BD7F50">
        <w:rPr>
          <w:rFonts w:ascii="Vrinda" w:hAnsi="Vrinda"/>
          <w:sz w:val="28"/>
          <w:cs/>
        </w:rPr>
        <w:t>নিয়ে</w:t>
      </w:r>
      <w:r w:rsidRPr="00BD7F50">
        <w:rPr>
          <w:sz w:val="28"/>
        </w:rPr>
        <w:t xml:space="preserve"> </w:t>
      </w:r>
      <w:r w:rsidRPr="00BD7F50">
        <w:rPr>
          <w:rFonts w:ascii="Vrinda" w:hAnsi="Vrinda"/>
          <w:sz w:val="28"/>
          <w:cs/>
        </w:rPr>
        <w:t>আমরা</w:t>
      </w:r>
      <w:r w:rsidRPr="00BD7F50">
        <w:rPr>
          <w:sz w:val="28"/>
        </w:rPr>
        <w:t xml:space="preserve"> </w:t>
      </w:r>
      <w:r w:rsidRPr="00BD7F50">
        <w:rPr>
          <w:rFonts w:ascii="Vrinda" w:hAnsi="Vrinda"/>
          <w:sz w:val="28"/>
          <w:cs/>
        </w:rPr>
        <w:t>পর্যালোচনায়</w:t>
      </w:r>
      <w:r w:rsidRPr="00BD7F50">
        <w:rPr>
          <w:sz w:val="28"/>
        </w:rPr>
        <w:t xml:space="preserve"> </w:t>
      </w:r>
      <w:r w:rsidRPr="00BD7F50">
        <w:rPr>
          <w:rFonts w:ascii="Vrinda" w:hAnsi="Vrinda"/>
          <w:sz w:val="28"/>
          <w:cs/>
        </w:rPr>
        <w:t>বসতাম</w:t>
      </w:r>
      <w:r w:rsidRPr="00BD7F50">
        <w:rPr>
          <w:rFonts w:ascii="Mangal" w:hAnsi="Mangal" w:cs="Mangal"/>
          <w:sz w:val="28"/>
          <w:cs/>
          <w:lang w:bidi="hi-IN"/>
        </w:rPr>
        <w:t>।</w:t>
      </w:r>
      <w:r w:rsidRPr="00BD7F50">
        <w:rPr>
          <w:sz w:val="28"/>
        </w:rPr>
        <w:t xml:space="preserve"> </w:t>
      </w:r>
      <w:r w:rsidRPr="00BD7F50">
        <w:rPr>
          <w:rFonts w:ascii="Vrinda" w:hAnsi="Vrinda"/>
          <w:sz w:val="28"/>
          <w:cs/>
        </w:rPr>
        <w:t>এদিকে</w:t>
      </w:r>
      <w:r w:rsidRPr="00BD7F50">
        <w:rPr>
          <w:sz w:val="28"/>
        </w:rPr>
        <w:t xml:space="preserve"> </w:t>
      </w:r>
      <w:r w:rsidRPr="00BD7F50">
        <w:rPr>
          <w:rFonts w:ascii="Vrinda" w:hAnsi="Vrinda"/>
          <w:sz w:val="28"/>
          <w:cs/>
        </w:rPr>
        <w:t>আমাদের</w:t>
      </w:r>
      <w:r w:rsidRPr="00BD7F50">
        <w:rPr>
          <w:sz w:val="28"/>
        </w:rPr>
        <w:t xml:space="preserve"> </w:t>
      </w:r>
      <w:r w:rsidRPr="00BD7F50">
        <w:rPr>
          <w:rFonts w:ascii="Vrinda" w:hAnsi="Vrinda"/>
          <w:sz w:val="28"/>
          <w:cs/>
        </w:rPr>
        <w:t>তৎকালীন</w:t>
      </w:r>
      <w:r w:rsidRPr="00BD7F50">
        <w:rPr>
          <w:sz w:val="28"/>
        </w:rPr>
        <w:t xml:space="preserve"> </w:t>
      </w:r>
      <w:r w:rsidRPr="00BD7F50">
        <w:rPr>
          <w:rFonts w:ascii="Vrinda" w:hAnsi="Vrinda"/>
          <w:sz w:val="28"/>
          <w:cs/>
        </w:rPr>
        <w:t>প্রধানমন্ত্রী</w:t>
      </w:r>
      <w:r w:rsidRPr="00BD7F50">
        <w:rPr>
          <w:sz w:val="28"/>
        </w:rPr>
        <w:t xml:space="preserve"> </w:t>
      </w:r>
      <w:r w:rsidRPr="00BD7F50">
        <w:rPr>
          <w:rFonts w:ascii="Vrinda" w:hAnsi="Vrinda"/>
          <w:sz w:val="28"/>
          <w:cs/>
        </w:rPr>
        <w:t>স্বর্গীয়</w:t>
      </w:r>
      <w:r w:rsidRPr="00BD7F50">
        <w:rPr>
          <w:sz w:val="28"/>
        </w:rPr>
        <w:t xml:space="preserve"> </w:t>
      </w:r>
      <w:r w:rsidRPr="00BD7F50">
        <w:rPr>
          <w:rFonts w:ascii="Vrinda" w:hAnsi="Vrinda"/>
          <w:sz w:val="28"/>
          <w:cs/>
        </w:rPr>
        <w:t>তাজউদ্দীন</w:t>
      </w:r>
      <w:r w:rsidRPr="00BD7F50">
        <w:rPr>
          <w:sz w:val="28"/>
        </w:rPr>
        <w:t xml:space="preserve"> </w:t>
      </w:r>
      <w:r w:rsidRPr="00BD7F50">
        <w:rPr>
          <w:rFonts w:ascii="Vrinda" w:hAnsi="Vrinda"/>
          <w:sz w:val="28"/>
          <w:cs/>
        </w:rPr>
        <w:t>আহমদ</w:t>
      </w:r>
      <w:r w:rsidRPr="00BD7F50">
        <w:rPr>
          <w:sz w:val="28"/>
        </w:rPr>
        <w:t xml:space="preserve"> </w:t>
      </w:r>
      <w:r w:rsidRPr="00BD7F50">
        <w:rPr>
          <w:rFonts w:ascii="Vrinda" w:hAnsi="Vrinda"/>
          <w:sz w:val="28"/>
          <w:cs/>
        </w:rPr>
        <w:t>এবং</w:t>
      </w:r>
      <w:r w:rsidRPr="00BD7F50">
        <w:rPr>
          <w:sz w:val="28"/>
        </w:rPr>
        <w:t xml:space="preserve"> </w:t>
      </w:r>
      <w:r w:rsidRPr="00BD7F50">
        <w:rPr>
          <w:rFonts w:ascii="Vrinda" w:hAnsi="Vrinda"/>
          <w:sz w:val="28"/>
          <w:cs/>
        </w:rPr>
        <w:t>অস্থায়ী</w:t>
      </w:r>
      <w:r w:rsidRPr="00BD7F50">
        <w:rPr>
          <w:sz w:val="28"/>
        </w:rPr>
        <w:t xml:space="preserve"> </w:t>
      </w:r>
      <w:r w:rsidRPr="00BD7F50">
        <w:rPr>
          <w:rFonts w:ascii="Vrinda" w:hAnsi="Vrinda"/>
          <w:sz w:val="28"/>
          <w:cs/>
        </w:rPr>
        <w:t>রাষ্ট্রপতি</w:t>
      </w:r>
      <w:r w:rsidRPr="00BD7F50">
        <w:rPr>
          <w:sz w:val="28"/>
        </w:rPr>
        <w:t xml:space="preserve"> </w:t>
      </w:r>
      <w:r w:rsidRPr="00BD7F50">
        <w:rPr>
          <w:rFonts w:ascii="Vrinda" w:hAnsi="Vrinda"/>
          <w:sz w:val="28"/>
          <w:cs/>
        </w:rPr>
        <w:t>স্বর্গীয়</w:t>
      </w:r>
      <w:r w:rsidRPr="00BD7F50">
        <w:rPr>
          <w:sz w:val="28"/>
        </w:rPr>
        <w:t xml:space="preserve"> </w:t>
      </w:r>
      <w:r w:rsidRPr="00BD7F50">
        <w:rPr>
          <w:rFonts w:ascii="Vrinda" w:hAnsi="Vrinda"/>
          <w:sz w:val="28"/>
          <w:cs/>
        </w:rPr>
        <w:t>সৈয়দ</w:t>
      </w:r>
      <w:r w:rsidRPr="00BD7F50">
        <w:rPr>
          <w:sz w:val="28"/>
        </w:rPr>
        <w:t xml:space="preserve"> </w:t>
      </w:r>
      <w:r w:rsidRPr="00BD7F50">
        <w:rPr>
          <w:rFonts w:ascii="Vrinda" w:hAnsi="Vrinda"/>
          <w:sz w:val="28"/>
          <w:cs/>
        </w:rPr>
        <w:t>নজরুল</w:t>
      </w:r>
      <w:r w:rsidRPr="00BD7F50">
        <w:rPr>
          <w:sz w:val="28"/>
        </w:rPr>
        <w:t xml:space="preserve"> </w:t>
      </w:r>
      <w:r w:rsidRPr="00BD7F50">
        <w:rPr>
          <w:rFonts w:ascii="Vrinda" w:hAnsi="Vrinda"/>
          <w:sz w:val="28"/>
          <w:cs/>
        </w:rPr>
        <w:t>ইসলাম</w:t>
      </w:r>
      <w:r w:rsidRPr="00BD7F50">
        <w:rPr>
          <w:sz w:val="28"/>
        </w:rPr>
        <w:t xml:space="preserve"> </w:t>
      </w:r>
      <w:r w:rsidRPr="00BD7F50">
        <w:rPr>
          <w:rFonts w:ascii="Vrinda" w:hAnsi="Vrinda"/>
          <w:sz w:val="28"/>
          <w:cs/>
        </w:rPr>
        <w:t>ঐ</w:t>
      </w:r>
      <w:r w:rsidRPr="00BD7F50">
        <w:rPr>
          <w:sz w:val="28"/>
        </w:rPr>
        <w:t xml:space="preserve"> </w:t>
      </w:r>
      <w:r w:rsidRPr="00BD7F50">
        <w:rPr>
          <w:rFonts w:ascii="Vrinda" w:hAnsi="Vrinda"/>
          <w:sz w:val="28"/>
          <w:cs/>
        </w:rPr>
        <w:t>সময়</w:t>
      </w:r>
      <w:r w:rsidRPr="00BD7F50">
        <w:rPr>
          <w:sz w:val="28"/>
        </w:rPr>
        <w:t xml:space="preserve"> </w:t>
      </w:r>
      <w:r w:rsidRPr="00BD7F50">
        <w:rPr>
          <w:rFonts w:ascii="Vrinda" w:hAnsi="Vrinda"/>
          <w:sz w:val="28"/>
          <w:cs/>
        </w:rPr>
        <w:t>দিল্লীতে</w:t>
      </w:r>
      <w:r w:rsidRPr="00BD7F50">
        <w:rPr>
          <w:sz w:val="28"/>
        </w:rPr>
        <w:t xml:space="preserve"> </w:t>
      </w:r>
      <w:r w:rsidRPr="00BD7F50">
        <w:rPr>
          <w:rFonts w:ascii="Vrinda" w:hAnsi="Vrinda"/>
          <w:sz w:val="28"/>
          <w:cs/>
        </w:rPr>
        <w:t>ভারতের</w:t>
      </w:r>
      <w:r w:rsidRPr="00BD7F50">
        <w:rPr>
          <w:sz w:val="28"/>
        </w:rPr>
        <w:t xml:space="preserve"> </w:t>
      </w:r>
      <w:r w:rsidRPr="00BD7F50">
        <w:rPr>
          <w:rFonts w:ascii="Vrinda" w:hAnsi="Vrinda"/>
          <w:sz w:val="28"/>
          <w:cs/>
        </w:rPr>
        <w:t>প্রধানমন্ত্রী</w:t>
      </w:r>
      <w:r w:rsidRPr="00BD7F50">
        <w:rPr>
          <w:sz w:val="28"/>
        </w:rPr>
        <w:t xml:space="preserve"> </w:t>
      </w:r>
      <w:r w:rsidRPr="00BD7F50">
        <w:rPr>
          <w:rFonts w:ascii="Vrinda" w:hAnsi="Vrinda"/>
          <w:sz w:val="28"/>
          <w:cs/>
        </w:rPr>
        <w:t>মিসেয়া</w:t>
      </w:r>
      <w:r w:rsidRPr="00BD7F50">
        <w:rPr>
          <w:sz w:val="28"/>
        </w:rPr>
        <w:t xml:space="preserve"> </w:t>
      </w:r>
      <w:r w:rsidRPr="00BD7F50">
        <w:rPr>
          <w:rFonts w:ascii="Vrinda" w:hAnsi="Vrinda"/>
          <w:sz w:val="28"/>
          <w:cs/>
        </w:rPr>
        <w:t>ইন্দিরা</w:t>
      </w:r>
      <w:r w:rsidRPr="00BD7F50">
        <w:rPr>
          <w:sz w:val="28"/>
        </w:rPr>
        <w:t xml:space="preserve"> </w:t>
      </w:r>
      <w:r w:rsidRPr="00BD7F50">
        <w:rPr>
          <w:rFonts w:ascii="Vrinda" w:hAnsi="Vrinda"/>
          <w:sz w:val="28"/>
          <w:cs/>
        </w:rPr>
        <w:t>গান্ধী</w:t>
      </w:r>
      <w:r w:rsidRPr="00BD7F50">
        <w:rPr>
          <w:sz w:val="28"/>
        </w:rPr>
        <w:t xml:space="preserve"> </w:t>
      </w:r>
      <w:r w:rsidRPr="00BD7F50">
        <w:rPr>
          <w:rFonts w:ascii="Vrinda" w:hAnsi="Vrinda"/>
          <w:sz w:val="28"/>
          <w:cs/>
        </w:rPr>
        <w:t>ও</w:t>
      </w:r>
      <w:r w:rsidRPr="00BD7F50">
        <w:rPr>
          <w:sz w:val="28"/>
        </w:rPr>
        <w:t xml:space="preserve"> </w:t>
      </w:r>
      <w:r w:rsidRPr="00BD7F50">
        <w:rPr>
          <w:rFonts w:ascii="Vrinda" w:hAnsi="Vrinda"/>
          <w:sz w:val="28"/>
          <w:cs/>
        </w:rPr>
        <w:t>অন্যান্য</w:t>
      </w:r>
      <w:r w:rsidRPr="00BD7F50">
        <w:rPr>
          <w:sz w:val="28"/>
        </w:rPr>
        <w:t xml:space="preserve"> </w:t>
      </w:r>
      <w:r w:rsidRPr="00BD7F50">
        <w:rPr>
          <w:rFonts w:ascii="Vrinda" w:hAnsi="Vrinda"/>
          <w:sz w:val="28"/>
          <w:cs/>
        </w:rPr>
        <w:t>ভারতীয়</w:t>
      </w:r>
      <w:r w:rsidRPr="00BD7F50">
        <w:rPr>
          <w:sz w:val="28"/>
        </w:rPr>
        <w:t xml:space="preserve"> </w:t>
      </w:r>
      <w:r w:rsidRPr="00BD7F50">
        <w:rPr>
          <w:rFonts w:ascii="Vrinda" w:hAnsi="Vrinda"/>
          <w:sz w:val="28"/>
          <w:cs/>
        </w:rPr>
        <w:t>নেতৃবৃন্দের</w:t>
      </w:r>
      <w:r w:rsidRPr="00BD7F50">
        <w:rPr>
          <w:sz w:val="28"/>
        </w:rPr>
        <w:t xml:space="preserve"> </w:t>
      </w:r>
      <w:r w:rsidRPr="00BD7F50">
        <w:rPr>
          <w:rFonts w:ascii="Vrinda" w:hAnsi="Vrinda"/>
          <w:sz w:val="28"/>
          <w:cs/>
        </w:rPr>
        <w:t>সংগে</w:t>
      </w:r>
      <w:r w:rsidRPr="00BD7F50">
        <w:rPr>
          <w:sz w:val="28"/>
        </w:rPr>
        <w:t xml:space="preserve"> </w:t>
      </w:r>
      <w:r w:rsidRPr="00BD7F50">
        <w:rPr>
          <w:rFonts w:ascii="Vrinda" w:hAnsi="Vrinda"/>
          <w:sz w:val="28"/>
          <w:cs/>
        </w:rPr>
        <w:t>কয়েক</w:t>
      </w:r>
      <w:r w:rsidR="00435A8B">
        <w:rPr>
          <w:rFonts w:ascii="Vrinda" w:hAnsi="Vrinda" w:hint="cs"/>
          <w:sz w:val="28"/>
          <w:cs/>
        </w:rPr>
        <w:t xml:space="preserve"> </w:t>
      </w:r>
      <w:r w:rsidRPr="00BD7F50">
        <w:rPr>
          <w:rFonts w:ascii="Vrinda" w:hAnsi="Vrinda"/>
          <w:sz w:val="28"/>
          <w:cs/>
        </w:rPr>
        <w:t>দফা</w:t>
      </w:r>
      <w:r w:rsidRPr="00BD7F50">
        <w:rPr>
          <w:sz w:val="28"/>
        </w:rPr>
        <w:t xml:space="preserve"> </w:t>
      </w:r>
      <w:r w:rsidRPr="00BD7F50">
        <w:rPr>
          <w:rFonts w:ascii="Vrinda" w:hAnsi="Vrinda"/>
          <w:sz w:val="28"/>
          <w:cs/>
        </w:rPr>
        <w:t>উচ্চপর্যায়ের</w:t>
      </w:r>
      <w:r w:rsidRPr="00BD7F50">
        <w:rPr>
          <w:sz w:val="28"/>
        </w:rPr>
        <w:t xml:space="preserve"> </w:t>
      </w:r>
      <w:r w:rsidRPr="00BD7F50">
        <w:rPr>
          <w:rFonts w:ascii="Vrinda" w:hAnsi="Vrinda"/>
          <w:sz w:val="28"/>
          <w:cs/>
        </w:rPr>
        <w:t>আলোচনায়</w:t>
      </w:r>
      <w:r w:rsidRPr="00BD7F50">
        <w:rPr>
          <w:sz w:val="28"/>
        </w:rPr>
        <w:t xml:space="preserve"> </w:t>
      </w:r>
      <w:r w:rsidRPr="00BD7F50">
        <w:rPr>
          <w:rFonts w:ascii="Vrinda" w:hAnsi="Vrinda"/>
          <w:sz w:val="28"/>
          <w:cs/>
        </w:rPr>
        <w:t>বসেন</w:t>
      </w:r>
      <w:r w:rsidRPr="00BD7F50">
        <w:rPr>
          <w:sz w:val="28"/>
        </w:rPr>
        <w:t xml:space="preserve"> </w:t>
      </w:r>
      <w:r w:rsidRPr="00BD7F50">
        <w:rPr>
          <w:rFonts w:ascii="Vrinda" w:hAnsi="Vrinda"/>
          <w:sz w:val="28"/>
          <w:cs/>
        </w:rPr>
        <w:t>এবং</w:t>
      </w:r>
      <w:r w:rsidRPr="00BD7F50">
        <w:rPr>
          <w:sz w:val="28"/>
        </w:rPr>
        <w:t xml:space="preserve"> </w:t>
      </w:r>
      <w:r w:rsidRPr="00BD7F50">
        <w:rPr>
          <w:rFonts w:ascii="Vrinda" w:hAnsi="Vrinda"/>
          <w:sz w:val="28"/>
          <w:cs/>
        </w:rPr>
        <w:t>পরে</w:t>
      </w:r>
      <w:r w:rsidRPr="00BD7F50">
        <w:rPr>
          <w:sz w:val="28"/>
        </w:rPr>
        <w:t xml:space="preserve"> </w:t>
      </w:r>
      <w:r w:rsidRPr="00BD7F50">
        <w:rPr>
          <w:rFonts w:ascii="Vrinda" w:hAnsi="Vrinda"/>
          <w:sz w:val="28"/>
          <w:cs/>
        </w:rPr>
        <w:t>পরস্পরের</w:t>
      </w:r>
      <w:r w:rsidRPr="00BD7F50">
        <w:rPr>
          <w:sz w:val="28"/>
        </w:rPr>
        <w:t xml:space="preserve"> </w:t>
      </w:r>
      <w:r w:rsidRPr="00BD7F50">
        <w:rPr>
          <w:rFonts w:ascii="Vrinda" w:hAnsi="Vrinda"/>
          <w:sz w:val="28"/>
          <w:cs/>
        </w:rPr>
        <w:t>স্বার্থসংশ্লিষ্ট</w:t>
      </w:r>
      <w:r w:rsidRPr="00BD7F50">
        <w:rPr>
          <w:sz w:val="28"/>
        </w:rPr>
        <w:t xml:space="preserve"> </w:t>
      </w:r>
      <w:r w:rsidRPr="00BD7F50">
        <w:rPr>
          <w:rFonts w:ascii="Vrinda" w:hAnsi="Vrinda"/>
          <w:sz w:val="28"/>
          <w:cs/>
        </w:rPr>
        <w:t>বিষয়ে</w:t>
      </w:r>
      <w:r w:rsidRPr="00BD7F50">
        <w:rPr>
          <w:sz w:val="28"/>
        </w:rPr>
        <w:t xml:space="preserve"> </w:t>
      </w:r>
      <w:r w:rsidRPr="00BD7F50">
        <w:rPr>
          <w:rFonts w:ascii="Vrinda" w:hAnsi="Vrinda"/>
          <w:sz w:val="28"/>
          <w:cs/>
        </w:rPr>
        <w:t>চুক্তিতে</w:t>
      </w:r>
      <w:r w:rsidRPr="00BD7F50">
        <w:rPr>
          <w:sz w:val="28"/>
        </w:rPr>
        <w:t xml:space="preserve"> </w:t>
      </w:r>
      <w:r w:rsidRPr="00BD7F50">
        <w:rPr>
          <w:rFonts w:ascii="Vrinda" w:hAnsi="Vrinda"/>
          <w:sz w:val="28"/>
          <w:cs/>
        </w:rPr>
        <w:t>উপ</w:t>
      </w:r>
      <w:r w:rsidR="00435A8B">
        <w:rPr>
          <w:rFonts w:ascii="Vrinda" w:hAnsi="Vrinda" w:hint="cs"/>
          <w:sz w:val="28"/>
          <w:cs/>
        </w:rPr>
        <w:t>নী</w:t>
      </w:r>
      <w:r w:rsidRPr="00BD7F50">
        <w:rPr>
          <w:rFonts w:ascii="Vrinda" w:hAnsi="Vrinda"/>
          <w:sz w:val="28"/>
          <w:cs/>
        </w:rPr>
        <w:t>ত</w:t>
      </w:r>
      <w:r w:rsidRPr="00BD7F50">
        <w:rPr>
          <w:sz w:val="28"/>
        </w:rPr>
        <w:t xml:space="preserve"> </w:t>
      </w:r>
      <w:r w:rsidRPr="00BD7F50">
        <w:rPr>
          <w:rFonts w:ascii="Vrinda" w:hAnsi="Vrinda"/>
          <w:sz w:val="28"/>
          <w:cs/>
        </w:rPr>
        <w:t>হন</w:t>
      </w:r>
      <w:r w:rsidRPr="00BD7F50">
        <w:rPr>
          <w:rFonts w:ascii="Mangal" w:hAnsi="Mangal" w:cs="Mangal"/>
          <w:sz w:val="28"/>
          <w:cs/>
          <w:lang w:bidi="hi-IN"/>
        </w:rPr>
        <w:t>।</w:t>
      </w:r>
      <w:r w:rsidRPr="00BD7F50">
        <w:rPr>
          <w:sz w:val="28"/>
        </w:rPr>
        <w:t xml:space="preserve"> </w:t>
      </w:r>
    </w:p>
    <w:p w:rsidR="00435A8B" w:rsidRDefault="00435A8B" w:rsidP="00BD7F50">
      <w:pPr>
        <w:rPr>
          <w:sz w:val="28"/>
        </w:rPr>
      </w:pPr>
    </w:p>
    <w:p w:rsidR="00BD7F50" w:rsidRPr="00BD7F50" w:rsidRDefault="00435A8B" w:rsidP="00BD7F50">
      <w:pPr>
        <w:rPr>
          <w:sz w:val="28"/>
        </w:rPr>
      </w:pPr>
      <w:r>
        <w:rPr>
          <w:rFonts w:hint="cs"/>
          <w:sz w:val="28"/>
          <w:cs/>
        </w:rPr>
        <w:t xml:space="preserve">যখন </w:t>
      </w:r>
      <w:r w:rsidRPr="00BD7F50">
        <w:rPr>
          <w:rFonts w:ascii="Vrinda" w:hAnsi="Vrinda"/>
          <w:sz w:val="28"/>
          <w:cs/>
        </w:rPr>
        <w:t>ভারত</w:t>
      </w:r>
      <w:r w:rsidRPr="00BD7F50">
        <w:rPr>
          <w:sz w:val="28"/>
        </w:rPr>
        <w:t xml:space="preserve"> </w:t>
      </w:r>
      <w:r w:rsidRPr="00BD7F50">
        <w:rPr>
          <w:rFonts w:ascii="Vrinda" w:hAnsi="Vrinda"/>
          <w:sz w:val="28"/>
          <w:cs/>
        </w:rPr>
        <w:t>সরকার</w:t>
      </w:r>
      <w:r w:rsidRPr="00BD7F50">
        <w:rPr>
          <w:sz w:val="28"/>
        </w:rPr>
        <w:t xml:space="preserve"> </w:t>
      </w:r>
      <w:r w:rsidR="00BD7F50" w:rsidRPr="00BD7F50">
        <w:rPr>
          <w:rFonts w:ascii="Vrinda" w:hAnsi="Vrinda"/>
          <w:sz w:val="28"/>
          <w:cs/>
        </w:rPr>
        <w:t>১৯৭১</w:t>
      </w:r>
      <w:r w:rsidR="00BD7F50" w:rsidRPr="00BD7F50">
        <w:rPr>
          <w:sz w:val="28"/>
        </w:rPr>
        <w:t xml:space="preserve"> </w:t>
      </w:r>
      <w:r w:rsidR="00BD7F50" w:rsidRPr="00BD7F50">
        <w:rPr>
          <w:rFonts w:ascii="Vrinda" w:hAnsi="Vrinda"/>
          <w:sz w:val="28"/>
          <w:cs/>
        </w:rPr>
        <w:t>সনের</w:t>
      </w:r>
      <w:r w:rsidR="00BD7F50" w:rsidRPr="00BD7F50">
        <w:rPr>
          <w:sz w:val="28"/>
        </w:rPr>
        <w:t xml:space="preserve"> </w:t>
      </w:r>
      <w:r w:rsidR="00BD7F50" w:rsidRPr="00BD7F50">
        <w:rPr>
          <w:rFonts w:ascii="Vrinda" w:hAnsi="Vrinda"/>
          <w:sz w:val="28"/>
          <w:cs/>
        </w:rPr>
        <w:t>নভেম্বর</w:t>
      </w:r>
      <w:r w:rsidR="00BD7F50" w:rsidRPr="00BD7F50">
        <w:rPr>
          <w:sz w:val="28"/>
        </w:rPr>
        <w:t xml:space="preserve"> </w:t>
      </w:r>
      <w:r w:rsidR="00BD7F50" w:rsidRPr="00BD7F50">
        <w:rPr>
          <w:rFonts w:ascii="Vrinda" w:hAnsi="Vrinda"/>
          <w:sz w:val="28"/>
          <w:cs/>
        </w:rPr>
        <w:t>মাসের</w:t>
      </w:r>
      <w:r w:rsidR="00BD7F50" w:rsidRPr="00BD7F50">
        <w:rPr>
          <w:sz w:val="28"/>
        </w:rPr>
        <w:t xml:space="preserve"> </w:t>
      </w:r>
      <w:r w:rsidR="00BD7F50" w:rsidRPr="00BD7F50">
        <w:rPr>
          <w:rFonts w:ascii="Vrinda" w:hAnsi="Vrinda"/>
          <w:sz w:val="28"/>
          <w:cs/>
        </w:rPr>
        <w:t>মধ্যেও</w:t>
      </w:r>
      <w:r w:rsidR="00BD7F50" w:rsidRPr="00BD7F50">
        <w:rPr>
          <w:sz w:val="28"/>
        </w:rPr>
        <w:t xml:space="preserve"> </w:t>
      </w:r>
      <w:r w:rsidR="00BD7F50" w:rsidRPr="00BD7F50">
        <w:rPr>
          <w:rFonts w:ascii="Vrinda" w:hAnsi="Vrinda"/>
          <w:sz w:val="28"/>
          <w:cs/>
        </w:rPr>
        <w:t>বাংলাদেশকে</w:t>
      </w:r>
      <w:r w:rsidR="00BD7F50" w:rsidRPr="00BD7F50">
        <w:rPr>
          <w:sz w:val="28"/>
        </w:rPr>
        <w:t xml:space="preserve"> </w:t>
      </w:r>
      <w:r w:rsidR="00BD7F50" w:rsidRPr="00BD7F50">
        <w:rPr>
          <w:rFonts w:ascii="Vrinda" w:hAnsi="Vrinda"/>
          <w:sz w:val="28"/>
          <w:cs/>
        </w:rPr>
        <w:t>স্বীকৃতি</w:t>
      </w:r>
      <w:r w:rsidR="00BD7F50" w:rsidRPr="00BD7F50">
        <w:rPr>
          <w:sz w:val="28"/>
        </w:rPr>
        <w:t xml:space="preserve"> </w:t>
      </w:r>
      <w:r w:rsidR="00BD7F50" w:rsidRPr="00BD7F50">
        <w:rPr>
          <w:rFonts w:ascii="Vrinda" w:hAnsi="Vrinda"/>
          <w:sz w:val="28"/>
          <w:cs/>
        </w:rPr>
        <w:t>দিলেন</w:t>
      </w:r>
      <w:r w:rsidR="00BD7F50" w:rsidRPr="00BD7F50">
        <w:rPr>
          <w:sz w:val="28"/>
        </w:rPr>
        <w:t xml:space="preserve"> </w:t>
      </w:r>
      <w:r w:rsidR="00BD7F50" w:rsidRPr="00BD7F50">
        <w:rPr>
          <w:rFonts w:ascii="Vrinda" w:hAnsi="Vrinda"/>
          <w:sz w:val="28"/>
          <w:cs/>
        </w:rPr>
        <w:t>না</w:t>
      </w:r>
      <w:r>
        <w:rPr>
          <w:rFonts w:ascii="Vrinda" w:hAnsi="Vrinda" w:hint="cs"/>
          <w:sz w:val="28"/>
          <w:cs/>
        </w:rPr>
        <w:t>,</w:t>
      </w:r>
      <w:r w:rsidR="00BD7F50" w:rsidRPr="00BD7F50">
        <w:rPr>
          <w:sz w:val="28"/>
        </w:rPr>
        <w:t xml:space="preserve"> </w:t>
      </w:r>
      <w:r w:rsidR="00BD7F50" w:rsidRPr="00BD7F50">
        <w:rPr>
          <w:rFonts w:ascii="Vrinda" w:hAnsi="Vrinda"/>
          <w:sz w:val="28"/>
          <w:cs/>
        </w:rPr>
        <w:t>তখন</w:t>
      </w:r>
      <w:r w:rsidR="00BD7F50" w:rsidRPr="00BD7F50">
        <w:rPr>
          <w:sz w:val="28"/>
        </w:rPr>
        <w:t xml:space="preserve"> </w:t>
      </w:r>
      <w:r w:rsidR="00BD7F50" w:rsidRPr="00BD7F50">
        <w:rPr>
          <w:rFonts w:ascii="Vrinda" w:hAnsi="Vrinda"/>
          <w:sz w:val="28"/>
          <w:cs/>
        </w:rPr>
        <w:t>অনেকের</w:t>
      </w:r>
      <w:r w:rsidR="00BD7F50" w:rsidRPr="00BD7F50">
        <w:rPr>
          <w:sz w:val="28"/>
        </w:rPr>
        <w:t xml:space="preserve"> </w:t>
      </w:r>
      <w:r w:rsidR="00BD7F50" w:rsidRPr="00BD7F50">
        <w:rPr>
          <w:rFonts w:ascii="Vrinda" w:hAnsi="Vrinda"/>
          <w:sz w:val="28"/>
          <w:cs/>
        </w:rPr>
        <w:t>মধ্যেই</w:t>
      </w:r>
      <w:r w:rsidR="00BD7F50" w:rsidRPr="00BD7F50">
        <w:rPr>
          <w:sz w:val="28"/>
        </w:rPr>
        <w:t xml:space="preserve"> </w:t>
      </w:r>
      <w:r w:rsidR="00BD7F50" w:rsidRPr="00BD7F50">
        <w:rPr>
          <w:rFonts w:ascii="Vrinda" w:hAnsi="Vrinda"/>
          <w:sz w:val="28"/>
          <w:cs/>
        </w:rPr>
        <w:t>হতাশা</w:t>
      </w:r>
      <w:r w:rsidR="00BD7F50" w:rsidRPr="00BD7F50">
        <w:rPr>
          <w:sz w:val="28"/>
        </w:rPr>
        <w:t xml:space="preserve"> </w:t>
      </w:r>
      <w:r w:rsidR="00BD7F50" w:rsidRPr="00BD7F50">
        <w:rPr>
          <w:rFonts w:ascii="Vrinda" w:hAnsi="Vrinda"/>
          <w:sz w:val="28"/>
          <w:cs/>
        </w:rPr>
        <w:t>ও</w:t>
      </w:r>
      <w:r w:rsidR="00BD7F50" w:rsidRPr="00BD7F50">
        <w:rPr>
          <w:sz w:val="28"/>
        </w:rPr>
        <w:t xml:space="preserve"> </w:t>
      </w:r>
      <w:r w:rsidR="00BD7F50" w:rsidRPr="00BD7F50">
        <w:rPr>
          <w:rFonts w:ascii="Vrinda" w:hAnsi="Vrinda"/>
          <w:sz w:val="28"/>
          <w:cs/>
        </w:rPr>
        <w:t>বেদনার</w:t>
      </w:r>
      <w:r w:rsidR="00BD7F50" w:rsidRPr="00BD7F50">
        <w:rPr>
          <w:sz w:val="28"/>
        </w:rPr>
        <w:t xml:space="preserve"> </w:t>
      </w:r>
      <w:r w:rsidR="00BD7F50" w:rsidRPr="00BD7F50">
        <w:rPr>
          <w:rFonts w:ascii="Vrinda" w:hAnsi="Vrinda"/>
          <w:sz w:val="28"/>
          <w:cs/>
        </w:rPr>
        <w:t>সুর</w:t>
      </w:r>
      <w:r w:rsidR="00BD7F50" w:rsidRPr="00BD7F50">
        <w:rPr>
          <w:sz w:val="28"/>
        </w:rPr>
        <w:t xml:space="preserve"> </w:t>
      </w:r>
      <w:r w:rsidR="00BD7F50" w:rsidRPr="00BD7F50">
        <w:rPr>
          <w:rFonts w:ascii="Vrinda" w:hAnsi="Vrinda"/>
          <w:sz w:val="28"/>
          <w:cs/>
        </w:rPr>
        <w:t>লক্ষ</w:t>
      </w:r>
      <w:r w:rsidR="00BD7F50" w:rsidRPr="00BD7F50">
        <w:rPr>
          <w:sz w:val="28"/>
        </w:rPr>
        <w:t xml:space="preserve"> </w:t>
      </w:r>
      <w:r w:rsidR="00BD7F50" w:rsidRPr="00BD7F50">
        <w:rPr>
          <w:rFonts w:ascii="Vrinda" w:hAnsi="Vrinda"/>
          <w:sz w:val="28"/>
          <w:cs/>
        </w:rPr>
        <w:t>করেছি</w:t>
      </w:r>
      <w:r w:rsidR="00BD7F50" w:rsidRPr="00BD7F50">
        <w:rPr>
          <w:rFonts w:ascii="Mangal" w:hAnsi="Mangal" w:cs="Mangal"/>
          <w:sz w:val="28"/>
          <w:cs/>
          <w:lang w:bidi="hi-IN"/>
        </w:rPr>
        <w:t>।</w:t>
      </w:r>
      <w:r w:rsidR="00BD7F50" w:rsidRPr="00BD7F50">
        <w:rPr>
          <w:sz w:val="28"/>
        </w:rPr>
        <w:t xml:space="preserve"> </w:t>
      </w:r>
      <w:r>
        <w:rPr>
          <w:rFonts w:hint="cs"/>
          <w:sz w:val="28"/>
          <w:cs/>
        </w:rPr>
        <w:t>তারপর ৬ ই ডিসেম্বর সত্য সত্যই যখন ভারত সর্বপ্রথম বাংলাদেশ স্বীকৃতি দান করে তখন আমরা সবাই আনন্দে অভিভূত হয়ে পড়ি।</w:t>
      </w:r>
    </w:p>
    <w:p w:rsidR="00BD7F50" w:rsidRPr="00BD7F50" w:rsidRDefault="00BD7F50" w:rsidP="00BD7F50">
      <w:pPr>
        <w:rPr>
          <w:sz w:val="28"/>
        </w:rPr>
      </w:pPr>
    </w:p>
    <w:p w:rsidR="00BD7F50" w:rsidRPr="00BD7F50" w:rsidRDefault="00BD7F50" w:rsidP="00BD7F50">
      <w:pPr>
        <w:rPr>
          <w:sz w:val="28"/>
        </w:rPr>
      </w:pPr>
      <w:r w:rsidRPr="00BD7F50">
        <w:rPr>
          <w:rFonts w:ascii="Vrinda" w:hAnsi="Vrinda"/>
          <w:sz w:val="28"/>
          <w:cs/>
        </w:rPr>
        <w:t>এরপর</w:t>
      </w:r>
      <w:r w:rsidRPr="00BD7F50">
        <w:rPr>
          <w:sz w:val="28"/>
        </w:rPr>
        <w:t xml:space="preserve"> </w:t>
      </w:r>
      <w:r w:rsidRPr="00BD7F50">
        <w:rPr>
          <w:rFonts w:ascii="Vrinda" w:hAnsi="Vrinda"/>
          <w:sz w:val="28"/>
          <w:cs/>
        </w:rPr>
        <w:t>সর্বশেষ</w:t>
      </w:r>
      <w:r w:rsidRPr="00BD7F50">
        <w:rPr>
          <w:sz w:val="28"/>
        </w:rPr>
        <w:t xml:space="preserve"> </w:t>
      </w:r>
      <w:r w:rsidRPr="00BD7F50">
        <w:rPr>
          <w:rFonts w:ascii="Vrinda" w:hAnsi="Vrinda"/>
          <w:sz w:val="28"/>
          <w:cs/>
        </w:rPr>
        <w:t>পরিস্থিতি</w:t>
      </w:r>
      <w:r w:rsidRPr="00BD7F50">
        <w:rPr>
          <w:sz w:val="28"/>
        </w:rPr>
        <w:t xml:space="preserve"> </w:t>
      </w:r>
      <w:r w:rsidRPr="00BD7F50">
        <w:rPr>
          <w:rFonts w:ascii="Vrinda" w:hAnsi="Vrinda"/>
          <w:sz w:val="28"/>
          <w:cs/>
        </w:rPr>
        <w:t>নিয়ে</w:t>
      </w:r>
      <w:r w:rsidRPr="00BD7F50">
        <w:rPr>
          <w:sz w:val="28"/>
        </w:rPr>
        <w:t xml:space="preserve"> </w:t>
      </w:r>
      <w:r w:rsidRPr="00BD7F50">
        <w:rPr>
          <w:rFonts w:ascii="Vrinda" w:hAnsi="Vrinda"/>
          <w:sz w:val="28"/>
          <w:cs/>
        </w:rPr>
        <w:t>আলোচনার</w:t>
      </w:r>
      <w:r w:rsidRPr="00BD7F50">
        <w:rPr>
          <w:sz w:val="28"/>
        </w:rPr>
        <w:t xml:space="preserve"> </w:t>
      </w:r>
      <w:r w:rsidRPr="00BD7F50">
        <w:rPr>
          <w:rFonts w:ascii="Vrinda" w:hAnsi="Vrinda"/>
          <w:sz w:val="28"/>
          <w:cs/>
        </w:rPr>
        <w:t>জন্য</w:t>
      </w:r>
      <w:r w:rsidRPr="00BD7F50">
        <w:rPr>
          <w:sz w:val="28"/>
        </w:rPr>
        <w:t xml:space="preserve"> </w:t>
      </w:r>
      <w:r w:rsidRPr="00BD7F50">
        <w:rPr>
          <w:rFonts w:ascii="Vrinda" w:hAnsi="Vrinda"/>
          <w:sz w:val="28"/>
          <w:cs/>
        </w:rPr>
        <w:t>১৬ই</w:t>
      </w:r>
      <w:r w:rsidRPr="00BD7F50">
        <w:rPr>
          <w:sz w:val="28"/>
        </w:rPr>
        <w:t xml:space="preserve"> </w:t>
      </w:r>
      <w:r w:rsidRPr="00BD7F50">
        <w:rPr>
          <w:rFonts w:ascii="Vrinda" w:hAnsi="Vrinda"/>
          <w:sz w:val="28"/>
          <w:cs/>
        </w:rPr>
        <w:t>ডিসেম্বর</w:t>
      </w:r>
      <w:r w:rsidRPr="00BD7F50">
        <w:rPr>
          <w:sz w:val="28"/>
        </w:rPr>
        <w:t xml:space="preserve"> </w:t>
      </w:r>
      <w:r w:rsidRPr="00BD7F50">
        <w:rPr>
          <w:rFonts w:ascii="Vrinda" w:hAnsi="Vrinda"/>
          <w:sz w:val="28"/>
          <w:cs/>
        </w:rPr>
        <w:t>ভারত</w:t>
      </w:r>
      <w:r w:rsidRPr="00BD7F50">
        <w:rPr>
          <w:sz w:val="28"/>
        </w:rPr>
        <w:t xml:space="preserve"> </w:t>
      </w:r>
      <w:r w:rsidRPr="00BD7F50">
        <w:rPr>
          <w:rFonts w:ascii="Vrinda" w:hAnsi="Vrinda"/>
          <w:sz w:val="28"/>
          <w:cs/>
        </w:rPr>
        <w:t>সরকারের</w:t>
      </w:r>
      <w:r w:rsidRPr="00BD7F50">
        <w:rPr>
          <w:sz w:val="28"/>
        </w:rPr>
        <w:t xml:space="preserve"> </w:t>
      </w:r>
      <w:r w:rsidRPr="00BD7F50">
        <w:rPr>
          <w:rFonts w:ascii="Vrinda" w:hAnsi="Vrinda"/>
          <w:sz w:val="28"/>
          <w:cs/>
        </w:rPr>
        <w:t>পক্ষ</w:t>
      </w:r>
      <w:r w:rsidRPr="00BD7F50">
        <w:rPr>
          <w:sz w:val="28"/>
        </w:rPr>
        <w:t xml:space="preserve"> </w:t>
      </w:r>
      <w:r w:rsidRPr="00BD7F50">
        <w:rPr>
          <w:rFonts w:ascii="Vrinda" w:hAnsi="Vrinda"/>
          <w:sz w:val="28"/>
          <w:cs/>
        </w:rPr>
        <w:t>থেকে</w:t>
      </w:r>
      <w:r w:rsidRPr="00BD7F50">
        <w:rPr>
          <w:sz w:val="28"/>
        </w:rPr>
        <w:t xml:space="preserve"> </w:t>
      </w:r>
      <w:r w:rsidRPr="00BD7F50">
        <w:rPr>
          <w:rFonts w:ascii="Vrinda" w:hAnsi="Vrinda"/>
          <w:sz w:val="28"/>
          <w:cs/>
        </w:rPr>
        <w:t>একটি</w:t>
      </w:r>
      <w:r w:rsidRPr="00BD7F50">
        <w:rPr>
          <w:sz w:val="28"/>
        </w:rPr>
        <w:t xml:space="preserve"> </w:t>
      </w:r>
      <w:r w:rsidRPr="00BD7F50">
        <w:rPr>
          <w:rFonts w:ascii="Vrinda" w:hAnsi="Vrinda"/>
          <w:sz w:val="28"/>
          <w:cs/>
        </w:rPr>
        <w:t>উচ্চ</w:t>
      </w:r>
      <w:r w:rsidRPr="00BD7F50">
        <w:rPr>
          <w:sz w:val="28"/>
        </w:rPr>
        <w:t xml:space="preserve"> </w:t>
      </w:r>
      <w:r w:rsidRPr="00BD7F50">
        <w:rPr>
          <w:rFonts w:ascii="Vrinda" w:hAnsi="Vrinda"/>
          <w:sz w:val="28"/>
          <w:cs/>
        </w:rPr>
        <w:t>পর্যায়ের</w:t>
      </w:r>
      <w:r w:rsidRPr="00BD7F50">
        <w:rPr>
          <w:sz w:val="28"/>
        </w:rPr>
        <w:t xml:space="preserve"> </w:t>
      </w:r>
      <w:r w:rsidRPr="00BD7F50">
        <w:rPr>
          <w:rFonts w:ascii="Vrinda" w:hAnsi="Vrinda"/>
          <w:sz w:val="28"/>
          <w:cs/>
        </w:rPr>
        <w:t>জরুরী</w:t>
      </w:r>
      <w:r w:rsidRPr="00BD7F50">
        <w:rPr>
          <w:sz w:val="28"/>
        </w:rPr>
        <w:t xml:space="preserve"> </w:t>
      </w:r>
      <w:r w:rsidRPr="00BD7F50">
        <w:rPr>
          <w:rFonts w:ascii="Vrinda" w:hAnsi="Vrinda"/>
          <w:sz w:val="28"/>
          <w:cs/>
        </w:rPr>
        <w:t>বৈঠক</w:t>
      </w:r>
      <w:r w:rsidRPr="00BD7F50">
        <w:rPr>
          <w:sz w:val="28"/>
        </w:rPr>
        <w:t xml:space="preserve"> </w:t>
      </w:r>
      <w:r w:rsidRPr="00BD7F50">
        <w:rPr>
          <w:rFonts w:ascii="Vrinda" w:hAnsi="Vrinda"/>
          <w:sz w:val="28"/>
          <w:cs/>
        </w:rPr>
        <w:t>ডাকা</w:t>
      </w:r>
      <w:r w:rsidRPr="00BD7F50">
        <w:rPr>
          <w:sz w:val="28"/>
        </w:rPr>
        <w:t xml:space="preserve"> </w:t>
      </w:r>
      <w:r w:rsidRPr="00BD7F50">
        <w:rPr>
          <w:rFonts w:ascii="Vrinda" w:hAnsi="Vrinda"/>
          <w:sz w:val="28"/>
          <w:cs/>
        </w:rPr>
        <w:t>হয়</w:t>
      </w:r>
      <w:r w:rsidRPr="00BD7F50">
        <w:rPr>
          <w:sz w:val="28"/>
        </w:rPr>
        <w:t xml:space="preserve"> </w:t>
      </w:r>
      <w:r w:rsidRPr="00BD7F50">
        <w:rPr>
          <w:rFonts w:ascii="Vrinda" w:hAnsi="Vrinda"/>
          <w:sz w:val="28"/>
          <w:cs/>
        </w:rPr>
        <w:t>সকাল</w:t>
      </w:r>
      <w:r w:rsidRPr="00BD7F50">
        <w:rPr>
          <w:sz w:val="28"/>
        </w:rPr>
        <w:t xml:space="preserve"> </w:t>
      </w:r>
      <w:r w:rsidRPr="00BD7F50">
        <w:rPr>
          <w:rFonts w:ascii="Vrinda" w:hAnsi="Vrinda"/>
          <w:sz w:val="28"/>
          <w:cs/>
        </w:rPr>
        <w:t>১০টায়</w:t>
      </w:r>
      <w:r w:rsidRPr="00BD7F50">
        <w:rPr>
          <w:sz w:val="28"/>
        </w:rPr>
        <w:t xml:space="preserve"> </w:t>
      </w:r>
      <w:r w:rsidRPr="00BD7F50">
        <w:rPr>
          <w:rFonts w:ascii="Vrinda" w:hAnsi="Vrinda"/>
          <w:sz w:val="28"/>
          <w:cs/>
        </w:rPr>
        <w:t>কলকাতাতে</w:t>
      </w:r>
      <w:r w:rsidRPr="00BD7F50">
        <w:rPr>
          <w:rFonts w:ascii="Mangal" w:hAnsi="Mangal" w:cs="Mangal"/>
          <w:sz w:val="28"/>
          <w:cs/>
          <w:lang w:bidi="hi-IN"/>
        </w:rPr>
        <w:t>।</w:t>
      </w:r>
      <w:r w:rsidRPr="00BD7F50">
        <w:rPr>
          <w:sz w:val="28"/>
        </w:rPr>
        <w:t xml:space="preserve"> </w:t>
      </w:r>
      <w:r w:rsidRPr="00BD7F50">
        <w:rPr>
          <w:rFonts w:ascii="Vrinda" w:hAnsi="Vrinda"/>
          <w:sz w:val="28"/>
          <w:cs/>
        </w:rPr>
        <w:t>এই</w:t>
      </w:r>
      <w:r w:rsidRPr="00BD7F50">
        <w:rPr>
          <w:sz w:val="28"/>
        </w:rPr>
        <w:t xml:space="preserve"> </w:t>
      </w:r>
      <w:r w:rsidRPr="00BD7F50">
        <w:rPr>
          <w:rFonts w:ascii="Vrinda" w:hAnsi="Vrinda"/>
          <w:sz w:val="28"/>
          <w:cs/>
        </w:rPr>
        <w:t>সভায়</w:t>
      </w:r>
      <w:r w:rsidRPr="00BD7F50">
        <w:rPr>
          <w:sz w:val="28"/>
        </w:rPr>
        <w:t xml:space="preserve"> </w:t>
      </w:r>
      <w:r w:rsidRPr="00BD7F50">
        <w:rPr>
          <w:rFonts w:ascii="Vrinda" w:hAnsi="Vrinda"/>
          <w:sz w:val="28"/>
          <w:cs/>
        </w:rPr>
        <w:t>সভাপতিত্ব</w:t>
      </w:r>
      <w:r w:rsidRPr="00BD7F50">
        <w:rPr>
          <w:sz w:val="28"/>
        </w:rPr>
        <w:t xml:space="preserve"> </w:t>
      </w:r>
      <w:r w:rsidRPr="00BD7F50">
        <w:rPr>
          <w:rFonts w:ascii="Vrinda" w:hAnsi="Vrinda"/>
          <w:sz w:val="28"/>
          <w:cs/>
        </w:rPr>
        <w:t>করেন</w:t>
      </w:r>
      <w:r w:rsidRPr="00BD7F50">
        <w:rPr>
          <w:sz w:val="28"/>
        </w:rPr>
        <w:t xml:space="preserve"> </w:t>
      </w:r>
      <w:r w:rsidRPr="00BD7F50">
        <w:rPr>
          <w:rFonts w:ascii="Vrinda" w:hAnsi="Vrinda"/>
          <w:sz w:val="28"/>
          <w:cs/>
        </w:rPr>
        <w:t>একজন</w:t>
      </w:r>
      <w:r w:rsidRPr="00BD7F50">
        <w:rPr>
          <w:sz w:val="28"/>
        </w:rPr>
        <w:t xml:space="preserve"> </w:t>
      </w:r>
      <w:r w:rsidRPr="00BD7F50">
        <w:rPr>
          <w:rFonts w:ascii="Vrinda" w:hAnsi="Vrinda"/>
          <w:sz w:val="28"/>
          <w:cs/>
        </w:rPr>
        <w:t>ঊর্ধ্বতন</w:t>
      </w:r>
      <w:r w:rsidRPr="00BD7F50">
        <w:rPr>
          <w:sz w:val="28"/>
        </w:rPr>
        <w:t xml:space="preserve"> </w:t>
      </w:r>
      <w:r w:rsidRPr="00BD7F50">
        <w:rPr>
          <w:rFonts w:ascii="Vrinda" w:hAnsi="Vrinda"/>
          <w:sz w:val="28"/>
          <w:cs/>
        </w:rPr>
        <w:t>সিনিয়র</w:t>
      </w:r>
      <w:r w:rsidRPr="00BD7F50">
        <w:rPr>
          <w:sz w:val="28"/>
        </w:rPr>
        <w:t xml:space="preserve"> </w:t>
      </w:r>
      <w:r w:rsidRPr="00BD7F50">
        <w:rPr>
          <w:rFonts w:ascii="Vrinda" w:hAnsi="Vrinda"/>
          <w:sz w:val="28"/>
          <w:cs/>
        </w:rPr>
        <w:t>সিভিল</w:t>
      </w:r>
      <w:r w:rsidRPr="00BD7F50">
        <w:rPr>
          <w:sz w:val="28"/>
        </w:rPr>
        <w:t xml:space="preserve"> </w:t>
      </w:r>
      <w:r w:rsidRPr="00BD7F50">
        <w:rPr>
          <w:rFonts w:ascii="Vrinda" w:hAnsi="Vrinda"/>
          <w:sz w:val="28"/>
          <w:cs/>
        </w:rPr>
        <w:t>সার্ভেন্ট</w:t>
      </w:r>
      <w:r w:rsidRPr="00BD7F50">
        <w:rPr>
          <w:sz w:val="28"/>
        </w:rPr>
        <w:t xml:space="preserve"> </w:t>
      </w:r>
      <w:r w:rsidRPr="00BD7F50">
        <w:rPr>
          <w:rFonts w:ascii="Vrinda" w:hAnsi="Vrinda"/>
          <w:sz w:val="28"/>
          <w:cs/>
        </w:rPr>
        <w:t>মিঃ</w:t>
      </w:r>
      <w:r w:rsidRPr="00BD7F50">
        <w:rPr>
          <w:sz w:val="28"/>
        </w:rPr>
        <w:t xml:space="preserve"> </w:t>
      </w:r>
      <w:r w:rsidRPr="00BD7F50">
        <w:rPr>
          <w:rFonts w:ascii="Vrinda" w:hAnsi="Vrinda"/>
          <w:sz w:val="28"/>
          <w:cs/>
        </w:rPr>
        <w:t>আর</w:t>
      </w:r>
      <w:r w:rsidRPr="00BD7F50">
        <w:rPr>
          <w:sz w:val="28"/>
        </w:rPr>
        <w:t xml:space="preserve"> </w:t>
      </w:r>
      <w:r w:rsidRPr="00BD7F50">
        <w:rPr>
          <w:rFonts w:ascii="Vrinda" w:hAnsi="Vrinda"/>
          <w:sz w:val="28"/>
          <w:cs/>
        </w:rPr>
        <w:t>গুপ্ত</w:t>
      </w:r>
      <w:r w:rsidRPr="00BD7F50">
        <w:rPr>
          <w:rFonts w:ascii="Mangal" w:hAnsi="Mangal" w:cs="Mangal"/>
          <w:sz w:val="28"/>
          <w:cs/>
          <w:lang w:bidi="hi-IN"/>
        </w:rPr>
        <w:t>।</w:t>
      </w:r>
      <w:r w:rsidRPr="00BD7F50">
        <w:rPr>
          <w:sz w:val="28"/>
        </w:rPr>
        <w:t xml:space="preserve"> </w:t>
      </w:r>
      <w:r w:rsidRPr="00BD7F50">
        <w:rPr>
          <w:rFonts w:ascii="Vrinda" w:hAnsi="Vrinda"/>
          <w:sz w:val="28"/>
          <w:cs/>
        </w:rPr>
        <w:t>সেখানে</w:t>
      </w:r>
      <w:r w:rsidRPr="00BD7F50">
        <w:rPr>
          <w:sz w:val="28"/>
        </w:rPr>
        <w:t xml:space="preserve"> </w:t>
      </w:r>
      <w:r w:rsidRPr="00BD7F50">
        <w:rPr>
          <w:rFonts w:ascii="Vrinda" w:hAnsi="Vrinda"/>
          <w:sz w:val="28"/>
          <w:cs/>
        </w:rPr>
        <w:t>আরো</w:t>
      </w:r>
      <w:r w:rsidRPr="00BD7F50">
        <w:rPr>
          <w:sz w:val="28"/>
        </w:rPr>
        <w:t xml:space="preserve"> </w:t>
      </w:r>
      <w:r w:rsidRPr="00BD7F50">
        <w:rPr>
          <w:rFonts w:ascii="Vrinda" w:hAnsi="Vrinda"/>
          <w:sz w:val="28"/>
          <w:cs/>
        </w:rPr>
        <w:t>উপস্থিত</w:t>
      </w:r>
      <w:r w:rsidRPr="00BD7F50">
        <w:rPr>
          <w:sz w:val="28"/>
        </w:rPr>
        <w:t xml:space="preserve"> </w:t>
      </w:r>
      <w:r w:rsidRPr="00BD7F50">
        <w:rPr>
          <w:rFonts w:ascii="Vrinda" w:hAnsi="Vrinda"/>
          <w:sz w:val="28"/>
          <w:cs/>
        </w:rPr>
        <w:t>ছিলেন</w:t>
      </w:r>
      <w:r w:rsidRPr="00BD7F50">
        <w:rPr>
          <w:sz w:val="28"/>
        </w:rPr>
        <w:t xml:space="preserve"> </w:t>
      </w:r>
      <w:r w:rsidRPr="00BD7F50">
        <w:rPr>
          <w:rFonts w:ascii="Vrinda" w:hAnsi="Vrinda"/>
          <w:sz w:val="28"/>
          <w:cs/>
        </w:rPr>
        <w:t>ভারত</w:t>
      </w:r>
      <w:r w:rsidRPr="00BD7F50">
        <w:rPr>
          <w:sz w:val="28"/>
        </w:rPr>
        <w:t xml:space="preserve"> </w:t>
      </w:r>
      <w:r w:rsidRPr="00BD7F50">
        <w:rPr>
          <w:rFonts w:ascii="Vrinda" w:hAnsi="Vrinda"/>
          <w:sz w:val="28"/>
          <w:cs/>
        </w:rPr>
        <w:t>সরকারের</w:t>
      </w:r>
      <w:r w:rsidRPr="00BD7F50">
        <w:rPr>
          <w:sz w:val="28"/>
        </w:rPr>
        <w:t xml:space="preserve"> </w:t>
      </w:r>
      <w:r w:rsidRPr="00BD7F50">
        <w:rPr>
          <w:rFonts w:ascii="Vrinda" w:hAnsi="Vrinda"/>
          <w:sz w:val="28"/>
          <w:cs/>
        </w:rPr>
        <w:t>বহু</w:t>
      </w:r>
      <w:r w:rsidRPr="00BD7F50">
        <w:rPr>
          <w:sz w:val="28"/>
        </w:rPr>
        <w:t xml:space="preserve"> </w:t>
      </w:r>
      <w:r w:rsidRPr="00BD7F50">
        <w:rPr>
          <w:rFonts w:ascii="Vrinda" w:hAnsi="Vrinda"/>
          <w:sz w:val="28"/>
          <w:cs/>
        </w:rPr>
        <w:t>ঊর্ধ্বতন</w:t>
      </w:r>
      <w:r w:rsidRPr="00BD7F50">
        <w:rPr>
          <w:sz w:val="28"/>
        </w:rPr>
        <w:t xml:space="preserve"> </w:t>
      </w:r>
      <w:r w:rsidRPr="00BD7F50">
        <w:rPr>
          <w:rFonts w:ascii="Vrinda" w:hAnsi="Vrinda"/>
          <w:sz w:val="28"/>
          <w:cs/>
        </w:rPr>
        <w:t>সামরিক</w:t>
      </w:r>
      <w:r w:rsidRPr="00BD7F50">
        <w:rPr>
          <w:sz w:val="28"/>
        </w:rPr>
        <w:t xml:space="preserve"> </w:t>
      </w:r>
      <w:r w:rsidRPr="00BD7F50">
        <w:rPr>
          <w:rFonts w:ascii="Vrinda" w:hAnsi="Vrinda"/>
          <w:sz w:val="28"/>
          <w:cs/>
        </w:rPr>
        <w:t>ও</w:t>
      </w:r>
      <w:r w:rsidRPr="00BD7F50">
        <w:rPr>
          <w:sz w:val="28"/>
        </w:rPr>
        <w:t xml:space="preserve"> </w:t>
      </w:r>
      <w:r w:rsidRPr="00BD7F50">
        <w:rPr>
          <w:rFonts w:ascii="Vrinda" w:hAnsi="Vrinda"/>
          <w:sz w:val="28"/>
          <w:cs/>
        </w:rPr>
        <w:t>বেসামরিক</w:t>
      </w:r>
      <w:r w:rsidRPr="00BD7F50">
        <w:rPr>
          <w:sz w:val="28"/>
        </w:rPr>
        <w:t xml:space="preserve"> </w:t>
      </w:r>
      <w:r w:rsidRPr="00BD7F50">
        <w:rPr>
          <w:rFonts w:ascii="Vrinda" w:hAnsi="Vrinda"/>
          <w:sz w:val="28"/>
          <w:cs/>
        </w:rPr>
        <w:t>কর্মকর্তা</w:t>
      </w:r>
      <w:r w:rsidRPr="00BD7F50">
        <w:rPr>
          <w:rFonts w:ascii="Mangal" w:hAnsi="Mangal" w:cs="Mangal"/>
          <w:sz w:val="28"/>
          <w:cs/>
          <w:lang w:bidi="hi-IN"/>
        </w:rPr>
        <w:t>।</w:t>
      </w:r>
      <w:r w:rsidRPr="00BD7F50">
        <w:rPr>
          <w:sz w:val="28"/>
        </w:rPr>
        <w:t xml:space="preserve"> </w:t>
      </w:r>
      <w:r w:rsidRPr="00BD7F50">
        <w:rPr>
          <w:rFonts w:ascii="Vrinda" w:hAnsi="Vrinda"/>
          <w:sz w:val="28"/>
          <w:cs/>
        </w:rPr>
        <w:t>বাংলাদেশের</w:t>
      </w:r>
      <w:r w:rsidRPr="00BD7F50">
        <w:rPr>
          <w:sz w:val="28"/>
        </w:rPr>
        <w:t xml:space="preserve"> </w:t>
      </w:r>
      <w:r w:rsidRPr="00BD7F50">
        <w:rPr>
          <w:rFonts w:ascii="Vrinda" w:hAnsi="Vrinda"/>
          <w:sz w:val="28"/>
          <w:cs/>
        </w:rPr>
        <w:t>পক্ষ</w:t>
      </w:r>
      <w:r w:rsidRPr="00BD7F50">
        <w:rPr>
          <w:sz w:val="28"/>
        </w:rPr>
        <w:t xml:space="preserve"> </w:t>
      </w:r>
      <w:r w:rsidRPr="00BD7F50">
        <w:rPr>
          <w:rFonts w:ascii="Vrinda" w:hAnsi="Vrinda"/>
          <w:sz w:val="28"/>
          <w:cs/>
        </w:rPr>
        <w:t>থেকে</w:t>
      </w:r>
      <w:r w:rsidRPr="00BD7F50">
        <w:rPr>
          <w:sz w:val="28"/>
        </w:rPr>
        <w:t xml:space="preserve"> </w:t>
      </w:r>
      <w:r w:rsidRPr="00BD7F50">
        <w:rPr>
          <w:rFonts w:ascii="Vrinda" w:hAnsi="Vrinda"/>
          <w:sz w:val="28"/>
          <w:cs/>
        </w:rPr>
        <w:t>উপস্থিত</w:t>
      </w:r>
      <w:r w:rsidRPr="00BD7F50">
        <w:rPr>
          <w:sz w:val="28"/>
        </w:rPr>
        <w:t xml:space="preserve"> </w:t>
      </w:r>
      <w:r w:rsidRPr="00BD7F50">
        <w:rPr>
          <w:rFonts w:ascii="Vrinda" w:hAnsi="Vrinda"/>
          <w:sz w:val="28"/>
          <w:cs/>
        </w:rPr>
        <w:t>ছিলেন</w:t>
      </w:r>
      <w:r w:rsidRPr="00BD7F50">
        <w:rPr>
          <w:sz w:val="28"/>
        </w:rPr>
        <w:t xml:space="preserve"> </w:t>
      </w:r>
      <w:r w:rsidRPr="00BD7F50">
        <w:rPr>
          <w:rFonts w:ascii="Vrinda" w:hAnsi="Vrinda"/>
          <w:sz w:val="28"/>
          <w:cs/>
        </w:rPr>
        <w:t>সর্বজনাব</w:t>
      </w:r>
      <w:r w:rsidRPr="00BD7F50">
        <w:rPr>
          <w:sz w:val="28"/>
        </w:rPr>
        <w:t xml:space="preserve"> </w:t>
      </w:r>
      <w:r w:rsidRPr="00BD7F50">
        <w:rPr>
          <w:rFonts w:ascii="Vrinda" w:hAnsi="Vrinda"/>
          <w:sz w:val="28"/>
          <w:cs/>
        </w:rPr>
        <w:t>রুহুল</w:t>
      </w:r>
      <w:r w:rsidRPr="00BD7F50">
        <w:rPr>
          <w:sz w:val="28"/>
        </w:rPr>
        <w:t xml:space="preserve"> </w:t>
      </w:r>
      <w:r w:rsidRPr="00BD7F50">
        <w:rPr>
          <w:rFonts w:ascii="Vrinda" w:hAnsi="Vrinda"/>
          <w:sz w:val="28"/>
          <w:cs/>
        </w:rPr>
        <w:t>কুদ্দুস</w:t>
      </w:r>
      <w:r w:rsidRPr="00BD7F50">
        <w:rPr>
          <w:sz w:val="28"/>
        </w:rPr>
        <w:t xml:space="preserve">, </w:t>
      </w:r>
      <w:r w:rsidRPr="00BD7F50">
        <w:rPr>
          <w:rFonts w:ascii="Vrinda" w:hAnsi="Vrinda"/>
          <w:sz w:val="28"/>
          <w:cs/>
        </w:rPr>
        <w:t>নুরুল</w:t>
      </w:r>
      <w:r w:rsidRPr="00BD7F50">
        <w:rPr>
          <w:sz w:val="28"/>
        </w:rPr>
        <w:t xml:space="preserve"> </w:t>
      </w:r>
      <w:r w:rsidRPr="00BD7F50">
        <w:rPr>
          <w:rFonts w:ascii="Vrinda" w:hAnsi="Vrinda"/>
          <w:sz w:val="28"/>
          <w:cs/>
        </w:rPr>
        <w:t>কাদের</w:t>
      </w:r>
      <w:r w:rsidRPr="00BD7F50">
        <w:rPr>
          <w:sz w:val="28"/>
        </w:rPr>
        <w:t xml:space="preserve"> </w:t>
      </w:r>
      <w:r w:rsidRPr="00BD7F50">
        <w:rPr>
          <w:rFonts w:ascii="Vrinda" w:hAnsi="Vrinda"/>
          <w:sz w:val="28"/>
          <w:cs/>
        </w:rPr>
        <w:t>খান</w:t>
      </w:r>
      <w:r w:rsidRPr="00BD7F50">
        <w:rPr>
          <w:sz w:val="28"/>
        </w:rPr>
        <w:t xml:space="preserve">, </w:t>
      </w:r>
      <w:r w:rsidRPr="00BD7F50">
        <w:rPr>
          <w:rFonts w:ascii="Vrinda" w:hAnsi="Vrinda"/>
          <w:sz w:val="28"/>
          <w:cs/>
        </w:rPr>
        <w:t>খন্দকার</w:t>
      </w:r>
      <w:r w:rsidRPr="00BD7F50">
        <w:rPr>
          <w:sz w:val="28"/>
        </w:rPr>
        <w:t xml:space="preserve"> </w:t>
      </w:r>
      <w:r w:rsidRPr="00BD7F50">
        <w:rPr>
          <w:rFonts w:ascii="Vrinda" w:hAnsi="Vrinda"/>
          <w:sz w:val="28"/>
          <w:cs/>
        </w:rPr>
        <w:t>আসাদুজ্জামান</w:t>
      </w:r>
      <w:r w:rsidRPr="00BD7F50">
        <w:rPr>
          <w:sz w:val="28"/>
        </w:rPr>
        <w:t xml:space="preserve">, </w:t>
      </w:r>
      <w:r w:rsidRPr="00BD7F50">
        <w:rPr>
          <w:rFonts w:ascii="Vrinda" w:hAnsi="Vrinda"/>
          <w:sz w:val="28"/>
          <w:cs/>
        </w:rPr>
        <w:t>আমি</w:t>
      </w:r>
      <w:r w:rsidRPr="00BD7F50">
        <w:rPr>
          <w:sz w:val="28"/>
        </w:rPr>
        <w:t xml:space="preserve"> </w:t>
      </w:r>
      <w:r w:rsidRPr="00BD7F50">
        <w:rPr>
          <w:rFonts w:ascii="Vrinda" w:hAnsi="Vrinda"/>
          <w:sz w:val="28"/>
          <w:cs/>
        </w:rPr>
        <w:t>নিজে</w:t>
      </w:r>
      <w:r w:rsidRPr="00BD7F50">
        <w:rPr>
          <w:sz w:val="28"/>
        </w:rPr>
        <w:t xml:space="preserve"> </w:t>
      </w:r>
      <w:r w:rsidRPr="00BD7F50">
        <w:rPr>
          <w:rFonts w:ascii="Vrinda" w:hAnsi="Vrinda"/>
          <w:sz w:val="28"/>
          <w:cs/>
        </w:rPr>
        <w:t>এবং</w:t>
      </w:r>
      <w:r w:rsidRPr="00BD7F50">
        <w:rPr>
          <w:sz w:val="28"/>
        </w:rPr>
        <w:t xml:space="preserve"> </w:t>
      </w:r>
      <w:r w:rsidRPr="00BD7F50">
        <w:rPr>
          <w:rFonts w:ascii="Vrinda" w:hAnsi="Vrinda"/>
          <w:sz w:val="28"/>
          <w:cs/>
        </w:rPr>
        <w:t>আরো</w:t>
      </w:r>
      <w:r w:rsidRPr="00BD7F50">
        <w:rPr>
          <w:sz w:val="28"/>
        </w:rPr>
        <w:t xml:space="preserve"> </w:t>
      </w:r>
      <w:r w:rsidRPr="00BD7F50">
        <w:rPr>
          <w:rFonts w:ascii="Vrinda" w:hAnsi="Vrinda"/>
          <w:sz w:val="28"/>
          <w:cs/>
        </w:rPr>
        <w:t>কয়েকজন</w:t>
      </w:r>
      <w:r w:rsidRPr="00BD7F50">
        <w:rPr>
          <w:rFonts w:ascii="Mangal" w:hAnsi="Mangal" w:cs="Mangal"/>
          <w:sz w:val="28"/>
          <w:cs/>
          <w:lang w:bidi="hi-IN"/>
        </w:rPr>
        <w:t>।</w:t>
      </w:r>
      <w:r w:rsidRPr="00BD7F50">
        <w:rPr>
          <w:sz w:val="28"/>
        </w:rPr>
        <w:t xml:space="preserve"> </w:t>
      </w:r>
      <w:r w:rsidRPr="00BD7F50">
        <w:rPr>
          <w:rFonts w:ascii="Vrinda" w:hAnsi="Vrinda"/>
          <w:sz w:val="28"/>
          <w:cs/>
        </w:rPr>
        <w:t>সভা</w:t>
      </w:r>
      <w:r w:rsidRPr="00BD7F50">
        <w:rPr>
          <w:sz w:val="28"/>
        </w:rPr>
        <w:t xml:space="preserve"> </w:t>
      </w:r>
      <w:r w:rsidRPr="00BD7F50">
        <w:rPr>
          <w:rFonts w:ascii="Vrinda" w:hAnsi="Vrinda"/>
          <w:sz w:val="28"/>
          <w:cs/>
        </w:rPr>
        <w:t>চলাকালীন</w:t>
      </w:r>
      <w:r w:rsidRPr="00BD7F50">
        <w:rPr>
          <w:sz w:val="28"/>
        </w:rPr>
        <w:t xml:space="preserve"> </w:t>
      </w:r>
      <w:r w:rsidRPr="00BD7F50">
        <w:rPr>
          <w:rFonts w:ascii="Vrinda" w:hAnsi="Vrinda"/>
          <w:sz w:val="28"/>
          <w:cs/>
        </w:rPr>
        <w:t>আনুমানিক</w:t>
      </w:r>
      <w:r w:rsidRPr="00BD7F50">
        <w:rPr>
          <w:sz w:val="28"/>
        </w:rPr>
        <w:t xml:space="preserve"> </w:t>
      </w:r>
      <w:r w:rsidRPr="00BD7F50">
        <w:rPr>
          <w:rFonts w:ascii="Vrinda" w:hAnsi="Vrinda"/>
          <w:sz w:val="28"/>
          <w:cs/>
        </w:rPr>
        <w:t>বেলা</w:t>
      </w:r>
      <w:r w:rsidRPr="00BD7F50">
        <w:rPr>
          <w:sz w:val="28"/>
        </w:rPr>
        <w:t xml:space="preserve"> </w:t>
      </w:r>
      <w:r w:rsidRPr="00BD7F50">
        <w:rPr>
          <w:rFonts w:ascii="Vrinda" w:hAnsi="Vrinda"/>
          <w:sz w:val="28"/>
          <w:cs/>
        </w:rPr>
        <w:t>১২টার</w:t>
      </w:r>
      <w:r w:rsidRPr="00BD7F50">
        <w:rPr>
          <w:sz w:val="28"/>
        </w:rPr>
        <w:t xml:space="preserve"> </w:t>
      </w:r>
      <w:r w:rsidRPr="00BD7F50">
        <w:rPr>
          <w:rFonts w:ascii="Vrinda" w:hAnsi="Vrinda"/>
          <w:sz w:val="28"/>
          <w:cs/>
        </w:rPr>
        <w:t>দিকে</w:t>
      </w:r>
      <w:r w:rsidRPr="00BD7F50">
        <w:rPr>
          <w:sz w:val="28"/>
        </w:rPr>
        <w:t xml:space="preserve"> </w:t>
      </w:r>
      <w:r w:rsidRPr="00BD7F50">
        <w:rPr>
          <w:rFonts w:ascii="Vrinda" w:hAnsi="Vrinda"/>
          <w:sz w:val="28"/>
          <w:cs/>
        </w:rPr>
        <w:t>হঠাৎ</w:t>
      </w:r>
      <w:r w:rsidRPr="00BD7F50">
        <w:rPr>
          <w:sz w:val="28"/>
        </w:rPr>
        <w:t xml:space="preserve"> </w:t>
      </w:r>
      <w:r w:rsidRPr="00BD7F50">
        <w:rPr>
          <w:rFonts w:ascii="Vrinda" w:hAnsi="Vrinda"/>
          <w:sz w:val="28"/>
          <w:cs/>
        </w:rPr>
        <w:t>বৈঠক</w:t>
      </w:r>
      <w:r w:rsidRPr="00BD7F50">
        <w:rPr>
          <w:sz w:val="28"/>
        </w:rPr>
        <w:t xml:space="preserve"> </w:t>
      </w:r>
      <w:r w:rsidRPr="00BD7F50">
        <w:rPr>
          <w:rFonts w:ascii="Vrinda" w:hAnsi="Vrinda"/>
          <w:sz w:val="28"/>
          <w:cs/>
        </w:rPr>
        <w:t>কক্ষের</w:t>
      </w:r>
      <w:r w:rsidRPr="00BD7F50">
        <w:rPr>
          <w:sz w:val="28"/>
        </w:rPr>
        <w:t xml:space="preserve"> </w:t>
      </w:r>
      <w:r w:rsidRPr="00BD7F50">
        <w:rPr>
          <w:rFonts w:ascii="Vrinda" w:hAnsi="Vrinda"/>
          <w:sz w:val="28"/>
          <w:cs/>
        </w:rPr>
        <w:t>টেলিফোনটি</w:t>
      </w:r>
      <w:r w:rsidRPr="00BD7F50">
        <w:rPr>
          <w:sz w:val="28"/>
        </w:rPr>
        <w:t xml:space="preserve"> </w:t>
      </w:r>
      <w:r w:rsidRPr="00BD7F50">
        <w:rPr>
          <w:rFonts w:ascii="Vrinda" w:hAnsi="Vrinda"/>
          <w:sz w:val="28"/>
          <w:cs/>
        </w:rPr>
        <w:t>বেজে</w:t>
      </w:r>
      <w:r w:rsidRPr="00BD7F50">
        <w:rPr>
          <w:sz w:val="28"/>
        </w:rPr>
        <w:t xml:space="preserve"> </w:t>
      </w:r>
      <w:r w:rsidRPr="00BD7F50">
        <w:rPr>
          <w:rFonts w:ascii="Vrinda" w:hAnsi="Vrinda"/>
          <w:sz w:val="28"/>
          <w:cs/>
        </w:rPr>
        <w:t>উঠলো</w:t>
      </w:r>
      <w:r w:rsidRPr="00BD7F50">
        <w:rPr>
          <w:rFonts w:ascii="Mangal" w:hAnsi="Mangal" w:cs="Mangal"/>
          <w:sz w:val="28"/>
          <w:cs/>
          <w:lang w:bidi="hi-IN"/>
        </w:rPr>
        <w:t>।</w:t>
      </w:r>
    </w:p>
    <w:p w:rsidR="00BD7F50" w:rsidRPr="00BD7F50" w:rsidRDefault="00BD7F50" w:rsidP="00BD7F50">
      <w:pPr>
        <w:rPr>
          <w:sz w:val="28"/>
        </w:rPr>
      </w:pPr>
    </w:p>
    <w:p w:rsidR="00BD7F50" w:rsidRPr="00BD7F50" w:rsidRDefault="00BD7F50" w:rsidP="00BD7F50">
      <w:pPr>
        <w:rPr>
          <w:sz w:val="28"/>
        </w:rPr>
      </w:pPr>
      <w:r w:rsidRPr="00BD7F50">
        <w:rPr>
          <w:rFonts w:ascii="Vrinda" w:hAnsi="Vrinda"/>
          <w:sz w:val="28"/>
          <w:cs/>
        </w:rPr>
        <w:t>মিঃ</w:t>
      </w:r>
      <w:r w:rsidRPr="00BD7F50">
        <w:rPr>
          <w:sz w:val="28"/>
        </w:rPr>
        <w:t xml:space="preserve"> </w:t>
      </w:r>
      <w:r w:rsidRPr="00BD7F50">
        <w:rPr>
          <w:rFonts w:ascii="Vrinda" w:hAnsi="Vrinda"/>
          <w:sz w:val="28"/>
          <w:cs/>
        </w:rPr>
        <w:t>গুপ্ত</w:t>
      </w:r>
      <w:r w:rsidRPr="00BD7F50">
        <w:rPr>
          <w:sz w:val="28"/>
        </w:rPr>
        <w:t xml:space="preserve"> </w:t>
      </w:r>
      <w:r w:rsidRPr="00BD7F50">
        <w:rPr>
          <w:rFonts w:ascii="Vrinda" w:hAnsi="Vrinda"/>
          <w:sz w:val="28"/>
          <w:cs/>
        </w:rPr>
        <w:t>টেলিফোনটি</w:t>
      </w:r>
      <w:r w:rsidRPr="00BD7F50">
        <w:rPr>
          <w:sz w:val="28"/>
        </w:rPr>
        <w:t xml:space="preserve"> </w:t>
      </w:r>
      <w:r w:rsidRPr="00BD7F50">
        <w:rPr>
          <w:rFonts w:ascii="Vrinda" w:hAnsi="Vrinda"/>
          <w:sz w:val="28"/>
          <w:cs/>
        </w:rPr>
        <w:t>ধরলেন</w:t>
      </w:r>
      <w:r w:rsidRPr="00BD7F50">
        <w:rPr>
          <w:sz w:val="28"/>
        </w:rPr>
        <w:t xml:space="preserve"> </w:t>
      </w:r>
      <w:r w:rsidRPr="00BD7F50">
        <w:rPr>
          <w:rFonts w:ascii="Vrinda" w:hAnsi="Vrinda"/>
          <w:sz w:val="28"/>
          <w:cs/>
        </w:rPr>
        <w:t>এবং</w:t>
      </w:r>
      <w:r w:rsidRPr="00BD7F50">
        <w:rPr>
          <w:sz w:val="28"/>
        </w:rPr>
        <w:t xml:space="preserve"> </w:t>
      </w:r>
      <w:r w:rsidRPr="00BD7F50">
        <w:rPr>
          <w:rFonts w:ascii="Vrinda" w:hAnsi="Vrinda"/>
          <w:sz w:val="28"/>
          <w:cs/>
        </w:rPr>
        <w:t>সবার</w:t>
      </w:r>
      <w:r w:rsidRPr="00BD7F50">
        <w:rPr>
          <w:sz w:val="28"/>
        </w:rPr>
        <w:t xml:space="preserve"> </w:t>
      </w:r>
      <w:r w:rsidRPr="00BD7F50">
        <w:rPr>
          <w:rFonts w:ascii="Vrinda" w:hAnsi="Vrinda"/>
          <w:sz w:val="28"/>
          <w:cs/>
        </w:rPr>
        <w:t>সামনে</w:t>
      </w:r>
      <w:r w:rsidRPr="00BD7F50">
        <w:rPr>
          <w:sz w:val="28"/>
        </w:rPr>
        <w:t xml:space="preserve"> </w:t>
      </w:r>
      <w:r w:rsidRPr="00BD7F50">
        <w:rPr>
          <w:rFonts w:ascii="Vrinda" w:hAnsi="Vrinda"/>
          <w:sz w:val="28"/>
          <w:cs/>
        </w:rPr>
        <w:t>টেলিফোনের</w:t>
      </w:r>
      <w:r w:rsidRPr="00BD7F50">
        <w:rPr>
          <w:sz w:val="28"/>
        </w:rPr>
        <w:t xml:space="preserve"> </w:t>
      </w:r>
      <w:r w:rsidRPr="00BD7F50">
        <w:rPr>
          <w:rFonts w:ascii="Vrinda" w:hAnsi="Vrinda"/>
          <w:sz w:val="28"/>
          <w:cs/>
        </w:rPr>
        <w:t>বার্তা</w:t>
      </w:r>
      <w:r w:rsidRPr="00BD7F50">
        <w:rPr>
          <w:sz w:val="28"/>
        </w:rPr>
        <w:t xml:space="preserve"> </w:t>
      </w:r>
      <w:r w:rsidRPr="00BD7F50">
        <w:rPr>
          <w:rFonts w:ascii="Vrinda" w:hAnsi="Vrinda"/>
          <w:sz w:val="28"/>
          <w:cs/>
        </w:rPr>
        <w:t>জানিয়ে</w:t>
      </w:r>
      <w:r w:rsidRPr="00BD7F50">
        <w:rPr>
          <w:sz w:val="28"/>
        </w:rPr>
        <w:t xml:space="preserve"> </w:t>
      </w:r>
      <w:r w:rsidRPr="00BD7F50">
        <w:rPr>
          <w:rFonts w:ascii="Vrinda" w:hAnsi="Vrinda"/>
          <w:sz w:val="28"/>
          <w:cs/>
        </w:rPr>
        <w:t>দিলেন</w:t>
      </w:r>
      <w:r w:rsidRPr="00BD7F50">
        <w:rPr>
          <w:sz w:val="28"/>
        </w:rPr>
        <w:t xml:space="preserve"> - </w:t>
      </w:r>
      <w:r w:rsidRPr="00BD7F50">
        <w:rPr>
          <w:rFonts w:ascii="Vrinda" w:hAnsi="Vrinda"/>
          <w:sz w:val="28"/>
          <w:cs/>
        </w:rPr>
        <w:t>বললেন</w:t>
      </w:r>
      <w:r w:rsidRPr="00BD7F50">
        <w:rPr>
          <w:sz w:val="28"/>
        </w:rPr>
        <w:t xml:space="preserve"> </w:t>
      </w:r>
      <w:r w:rsidRPr="00BD7F50">
        <w:rPr>
          <w:rFonts w:ascii="Vrinda" w:hAnsi="Vrinda"/>
          <w:sz w:val="28"/>
          <w:cs/>
        </w:rPr>
        <w:t>আপনাদের</w:t>
      </w:r>
      <w:r w:rsidRPr="00BD7F50">
        <w:rPr>
          <w:sz w:val="28"/>
        </w:rPr>
        <w:t xml:space="preserve"> </w:t>
      </w:r>
      <w:r w:rsidRPr="00BD7F50">
        <w:rPr>
          <w:rFonts w:ascii="Vrinda" w:hAnsi="Vrinda"/>
          <w:sz w:val="28"/>
          <w:cs/>
        </w:rPr>
        <w:t>জন্য</w:t>
      </w:r>
      <w:r w:rsidRPr="00BD7F50">
        <w:rPr>
          <w:sz w:val="28"/>
        </w:rPr>
        <w:t xml:space="preserve"> </w:t>
      </w:r>
      <w:r w:rsidRPr="00BD7F50">
        <w:rPr>
          <w:rFonts w:ascii="Vrinda" w:hAnsi="Vrinda"/>
          <w:sz w:val="28"/>
          <w:cs/>
        </w:rPr>
        <w:t>শুভ</w:t>
      </w:r>
      <w:r w:rsidRPr="00BD7F50">
        <w:rPr>
          <w:sz w:val="28"/>
        </w:rPr>
        <w:t xml:space="preserve"> </w:t>
      </w:r>
      <w:r w:rsidRPr="00BD7F50">
        <w:rPr>
          <w:rFonts w:ascii="Vrinda" w:hAnsi="Vrinda"/>
          <w:sz w:val="28"/>
          <w:cs/>
        </w:rPr>
        <w:t>সংবাদ</w:t>
      </w:r>
      <w:r w:rsidRPr="00BD7F50">
        <w:rPr>
          <w:sz w:val="28"/>
        </w:rPr>
        <w:t xml:space="preserve">, </w:t>
      </w:r>
      <w:r w:rsidRPr="00BD7F50">
        <w:rPr>
          <w:rFonts w:ascii="Vrinda" w:hAnsi="Vrinda"/>
          <w:sz w:val="28"/>
          <w:cs/>
        </w:rPr>
        <w:t>পাক</w:t>
      </w:r>
      <w:r w:rsidRPr="00BD7F50">
        <w:rPr>
          <w:sz w:val="28"/>
        </w:rPr>
        <w:t xml:space="preserve"> </w:t>
      </w:r>
      <w:r w:rsidRPr="00BD7F50">
        <w:rPr>
          <w:rFonts w:ascii="Vrinda" w:hAnsi="Vrinda"/>
          <w:sz w:val="28"/>
          <w:cs/>
        </w:rPr>
        <w:t>বাহিনী</w:t>
      </w:r>
      <w:r w:rsidRPr="00BD7F50">
        <w:rPr>
          <w:sz w:val="28"/>
        </w:rPr>
        <w:t xml:space="preserve"> </w:t>
      </w:r>
      <w:r w:rsidRPr="00BD7F50">
        <w:rPr>
          <w:rFonts w:ascii="Vrinda" w:hAnsi="Vrinda"/>
          <w:sz w:val="28"/>
          <w:cs/>
        </w:rPr>
        <w:t>আত্মসমর্পণ</w:t>
      </w:r>
      <w:r w:rsidRPr="00BD7F50">
        <w:rPr>
          <w:sz w:val="28"/>
        </w:rPr>
        <w:t xml:space="preserve"> </w:t>
      </w:r>
      <w:r w:rsidRPr="00BD7F50">
        <w:rPr>
          <w:rFonts w:ascii="Vrinda" w:hAnsi="Vrinda"/>
          <w:sz w:val="28"/>
          <w:cs/>
        </w:rPr>
        <w:t>করেছে</w:t>
      </w:r>
      <w:r w:rsidRPr="00BD7F50">
        <w:rPr>
          <w:rFonts w:ascii="Mangal" w:hAnsi="Mangal" w:cs="Mangal"/>
          <w:sz w:val="28"/>
          <w:cs/>
          <w:lang w:bidi="hi-IN"/>
        </w:rPr>
        <w:t>।</w:t>
      </w:r>
      <w:r w:rsidRPr="00BD7F50">
        <w:rPr>
          <w:sz w:val="28"/>
        </w:rPr>
        <w:t xml:space="preserve"> </w:t>
      </w:r>
      <w:r w:rsidR="00435A8B">
        <w:rPr>
          <w:rFonts w:hint="cs"/>
          <w:sz w:val="28"/>
          <w:cs/>
        </w:rPr>
        <w:t xml:space="preserve">এ সংবাদে আমরা সবাই আনন্দে আত্মহারা হয়ে পড়লাম। এই পরিস্থিতিতে আমরা বাংলাদেশে গিয়ে </w:t>
      </w:r>
      <w:r w:rsidR="00435A8B" w:rsidRPr="00435A8B">
        <w:rPr>
          <w:rFonts w:hint="cs"/>
          <w:sz w:val="28"/>
          <w:highlight w:val="yellow"/>
          <w:cs/>
        </w:rPr>
        <w:t>কী</w:t>
      </w:r>
      <w:r w:rsidR="00435A8B">
        <w:rPr>
          <w:rFonts w:hint="cs"/>
          <w:sz w:val="28"/>
          <w:cs/>
        </w:rPr>
        <w:t xml:space="preserve"> কার্যক্রম গ্রহণ করবো, সেই বিষয় নিয়ে অল্প কিছু সময় আলোচনার পর বৈঠক সমাপ্ত হয়।</w:t>
      </w:r>
    </w:p>
    <w:p w:rsidR="00BD7F50" w:rsidRPr="00BD7F50" w:rsidRDefault="00BD7F50" w:rsidP="00BD7F50">
      <w:pPr>
        <w:rPr>
          <w:sz w:val="28"/>
        </w:rPr>
      </w:pPr>
    </w:p>
    <w:p w:rsidR="00435A8B" w:rsidRDefault="00BD7F50" w:rsidP="00BD7F50">
      <w:pPr>
        <w:rPr>
          <w:sz w:val="28"/>
        </w:rPr>
      </w:pPr>
      <w:r w:rsidRPr="00BD7F50">
        <w:rPr>
          <w:rFonts w:ascii="Vrinda" w:hAnsi="Vrinda"/>
          <w:sz w:val="28"/>
          <w:cs/>
        </w:rPr>
        <w:t>এই</w:t>
      </w:r>
      <w:r w:rsidRPr="00BD7F50">
        <w:rPr>
          <w:sz w:val="28"/>
        </w:rPr>
        <w:t xml:space="preserve"> </w:t>
      </w:r>
      <w:r w:rsidRPr="00BD7F50">
        <w:rPr>
          <w:rFonts w:ascii="Vrinda" w:hAnsi="Vrinda"/>
          <w:sz w:val="28"/>
          <w:cs/>
        </w:rPr>
        <w:t>বৈঠকের</w:t>
      </w:r>
      <w:r w:rsidRPr="00BD7F50">
        <w:rPr>
          <w:sz w:val="28"/>
        </w:rPr>
        <w:t xml:space="preserve"> </w:t>
      </w:r>
      <w:r w:rsidRPr="00BD7F50">
        <w:rPr>
          <w:rFonts w:ascii="Vrinda" w:hAnsi="Vrinda"/>
          <w:sz w:val="28"/>
          <w:cs/>
        </w:rPr>
        <w:t>পর</w:t>
      </w:r>
      <w:r w:rsidRPr="00BD7F50">
        <w:rPr>
          <w:sz w:val="28"/>
        </w:rPr>
        <w:t xml:space="preserve"> </w:t>
      </w:r>
      <w:r w:rsidRPr="00BD7F50">
        <w:rPr>
          <w:rFonts w:ascii="Vrinda" w:hAnsi="Vrinda"/>
          <w:sz w:val="28"/>
          <w:cs/>
        </w:rPr>
        <w:t>পরই</w:t>
      </w:r>
      <w:r w:rsidRPr="00BD7F50">
        <w:rPr>
          <w:sz w:val="28"/>
        </w:rPr>
        <w:t xml:space="preserve"> </w:t>
      </w:r>
      <w:r w:rsidRPr="00BD7F50">
        <w:rPr>
          <w:rFonts w:ascii="Vrinda" w:hAnsi="Vrinda"/>
          <w:sz w:val="28"/>
          <w:cs/>
        </w:rPr>
        <w:t>আমরা</w:t>
      </w:r>
      <w:r w:rsidRPr="00BD7F50">
        <w:rPr>
          <w:sz w:val="28"/>
        </w:rPr>
        <w:t xml:space="preserve"> </w:t>
      </w:r>
      <w:r w:rsidRPr="00BD7F50">
        <w:rPr>
          <w:rFonts w:ascii="Vrinda" w:hAnsi="Vrinda"/>
          <w:sz w:val="28"/>
          <w:cs/>
        </w:rPr>
        <w:t>তৎকালীন</w:t>
      </w:r>
      <w:r w:rsidRPr="00BD7F50">
        <w:rPr>
          <w:sz w:val="28"/>
        </w:rPr>
        <w:t xml:space="preserve"> </w:t>
      </w:r>
      <w:r w:rsidRPr="00BD7F50">
        <w:rPr>
          <w:rFonts w:ascii="Vrinda" w:hAnsi="Vrinda"/>
          <w:sz w:val="28"/>
          <w:cs/>
        </w:rPr>
        <w:t>প্রধানমন্ত্রী</w:t>
      </w:r>
      <w:r w:rsidRPr="00BD7F50">
        <w:rPr>
          <w:sz w:val="28"/>
        </w:rPr>
        <w:t xml:space="preserve"> </w:t>
      </w:r>
      <w:r w:rsidRPr="00BD7F50">
        <w:rPr>
          <w:rFonts w:ascii="Vrinda" w:hAnsi="Vrinda"/>
          <w:sz w:val="28"/>
          <w:cs/>
        </w:rPr>
        <w:t>তাজউদ্দীন</w:t>
      </w:r>
      <w:r w:rsidRPr="00BD7F50">
        <w:rPr>
          <w:sz w:val="28"/>
        </w:rPr>
        <w:t xml:space="preserve"> </w:t>
      </w:r>
      <w:r w:rsidRPr="00BD7F50">
        <w:rPr>
          <w:rFonts w:ascii="Vrinda" w:hAnsi="Vrinda"/>
          <w:sz w:val="28"/>
          <w:cs/>
        </w:rPr>
        <w:t>আহমদ</w:t>
      </w:r>
      <w:r w:rsidRPr="00BD7F50">
        <w:rPr>
          <w:sz w:val="28"/>
        </w:rPr>
        <w:t xml:space="preserve"> </w:t>
      </w:r>
      <w:r w:rsidRPr="00BD7F50">
        <w:rPr>
          <w:rFonts w:ascii="Vrinda" w:hAnsi="Vrinda"/>
          <w:sz w:val="28"/>
          <w:cs/>
        </w:rPr>
        <w:t>সাহেবের</w:t>
      </w:r>
      <w:r w:rsidRPr="00BD7F50">
        <w:rPr>
          <w:sz w:val="28"/>
        </w:rPr>
        <w:t xml:space="preserve"> </w:t>
      </w:r>
      <w:r w:rsidRPr="00BD7F50">
        <w:rPr>
          <w:rFonts w:ascii="Vrinda" w:hAnsi="Vrinda"/>
          <w:sz w:val="28"/>
          <w:cs/>
        </w:rPr>
        <w:t>সঙ্গে</w:t>
      </w:r>
      <w:r w:rsidRPr="00BD7F50">
        <w:rPr>
          <w:sz w:val="28"/>
        </w:rPr>
        <w:t xml:space="preserve"> </w:t>
      </w:r>
      <w:r w:rsidRPr="00BD7F50">
        <w:rPr>
          <w:rFonts w:ascii="Vrinda" w:hAnsi="Vrinda"/>
          <w:sz w:val="28"/>
          <w:cs/>
        </w:rPr>
        <w:t>সচিবালয়ে</w:t>
      </w:r>
      <w:r w:rsidRPr="00BD7F50">
        <w:rPr>
          <w:sz w:val="28"/>
        </w:rPr>
        <w:t xml:space="preserve"> </w:t>
      </w:r>
      <w:r w:rsidRPr="00BD7F50">
        <w:rPr>
          <w:rFonts w:ascii="Vrinda" w:hAnsi="Vrinda"/>
          <w:sz w:val="28"/>
          <w:cs/>
        </w:rPr>
        <w:t>তারঁ</w:t>
      </w:r>
      <w:r w:rsidRPr="00BD7F50">
        <w:rPr>
          <w:sz w:val="28"/>
        </w:rPr>
        <w:t xml:space="preserve"> </w:t>
      </w:r>
      <w:r w:rsidRPr="00BD7F50">
        <w:rPr>
          <w:rFonts w:ascii="Vrinda" w:hAnsi="Vrinda"/>
          <w:sz w:val="28"/>
          <w:cs/>
        </w:rPr>
        <w:t>কক্ষে</w:t>
      </w:r>
      <w:r w:rsidRPr="00BD7F50">
        <w:rPr>
          <w:sz w:val="28"/>
        </w:rPr>
        <w:t xml:space="preserve"> </w:t>
      </w:r>
      <w:r w:rsidRPr="00BD7F50">
        <w:rPr>
          <w:rFonts w:ascii="Vrinda" w:hAnsi="Vrinda"/>
          <w:sz w:val="28"/>
          <w:cs/>
        </w:rPr>
        <w:t>গিয়ে</w:t>
      </w:r>
      <w:r w:rsidRPr="00BD7F50">
        <w:rPr>
          <w:sz w:val="28"/>
        </w:rPr>
        <w:t xml:space="preserve"> </w:t>
      </w:r>
      <w:r w:rsidRPr="00BD7F50">
        <w:rPr>
          <w:rFonts w:ascii="Vrinda" w:hAnsi="Vrinda"/>
          <w:sz w:val="28"/>
          <w:cs/>
        </w:rPr>
        <w:t>মিলিত</w:t>
      </w:r>
      <w:r w:rsidRPr="00BD7F50">
        <w:rPr>
          <w:sz w:val="28"/>
        </w:rPr>
        <w:t xml:space="preserve"> </w:t>
      </w:r>
      <w:r w:rsidRPr="00BD7F50">
        <w:rPr>
          <w:rFonts w:ascii="Vrinda" w:hAnsi="Vrinda"/>
          <w:sz w:val="28"/>
          <w:cs/>
        </w:rPr>
        <w:t>হই</w:t>
      </w:r>
      <w:r w:rsidRPr="00BD7F50">
        <w:rPr>
          <w:rFonts w:ascii="Mangal" w:hAnsi="Mangal" w:cs="Mangal"/>
          <w:sz w:val="28"/>
          <w:cs/>
          <w:lang w:bidi="hi-IN"/>
        </w:rPr>
        <w:t>।</w:t>
      </w:r>
      <w:r w:rsidRPr="00BD7F50">
        <w:rPr>
          <w:sz w:val="28"/>
        </w:rPr>
        <w:t xml:space="preserve"> </w:t>
      </w:r>
      <w:r w:rsidRPr="00BD7F50">
        <w:rPr>
          <w:rFonts w:ascii="Vrinda" w:hAnsi="Vrinda"/>
          <w:sz w:val="28"/>
          <w:cs/>
        </w:rPr>
        <w:t>আমাদের</w:t>
      </w:r>
      <w:r w:rsidRPr="00BD7F50">
        <w:rPr>
          <w:sz w:val="28"/>
        </w:rPr>
        <w:t xml:space="preserve"> </w:t>
      </w:r>
      <w:r w:rsidRPr="00BD7F50">
        <w:rPr>
          <w:rFonts w:ascii="Vrinda" w:hAnsi="Vrinda"/>
          <w:sz w:val="28"/>
          <w:cs/>
        </w:rPr>
        <w:t>পক্ষে</w:t>
      </w:r>
      <w:r w:rsidRPr="00BD7F50">
        <w:rPr>
          <w:sz w:val="28"/>
        </w:rPr>
        <w:t xml:space="preserve"> </w:t>
      </w:r>
      <w:r w:rsidRPr="00BD7F50">
        <w:rPr>
          <w:rFonts w:ascii="Vrinda" w:hAnsi="Vrinda"/>
          <w:sz w:val="28"/>
          <w:cs/>
        </w:rPr>
        <w:t>পাক</w:t>
      </w:r>
      <w:r w:rsidRPr="00BD7F50">
        <w:rPr>
          <w:sz w:val="28"/>
        </w:rPr>
        <w:t xml:space="preserve"> </w:t>
      </w:r>
      <w:r w:rsidRPr="00BD7F50">
        <w:rPr>
          <w:rFonts w:ascii="Vrinda" w:hAnsi="Vrinda"/>
          <w:sz w:val="28"/>
          <w:cs/>
        </w:rPr>
        <w:t>আর্মির</w:t>
      </w:r>
      <w:r w:rsidRPr="00BD7F50">
        <w:rPr>
          <w:sz w:val="28"/>
        </w:rPr>
        <w:t xml:space="preserve"> </w:t>
      </w:r>
      <w:r w:rsidRPr="00BD7F50">
        <w:rPr>
          <w:rFonts w:ascii="Vrinda" w:hAnsi="Vrinda"/>
          <w:sz w:val="28"/>
          <w:cs/>
        </w:rPr>
        <w:t>আত্মসমর্পণ</w:t>
      </w:r>
      <w:r w:rsidRPr="00BD7F50">
        <w:rPr>
          <w:sz w:val="28"/>
        </w:rPr>
        <w:t xml:space="preserve"> </w:t>
      </w:r>
      <w:r w:rsidRPr="00BD7F50">
        <w:rPr>
          <w:rFonts w:ascii="Vrinda" w:hAnsi="Vrinda"/>
          <w:sz w:val="28"/>
          <w:cs/>
        </w:rPr>
        <w:t>অনুষ্ঠানে</w:t>
      </w:r>
      <w:r w:rsidRPr="00BD7F50">
        <w:rPr>
          <w:sz w:val="28"/>
        </w:rPr>
        <w:t xml:space="preserve"> </w:t>
      </w:r>
      <w:r w:rsidRPr="00BD7F50">
        <w:rPr>
          <w:rFonts w:ascii="Vrinda" w:hAnsi="Vrinda"/>
          <w:sz w:val="28"/>
          <w:cs/>
        </w:rPr>
        <w:t>উপস্থিত</w:t>
      </w:r>
      <w:r w:rsidRPr="00BD7F50">
        <w:rPr>
          <w:sz w:val="28"/>
        </w:rPr>
        <w:t xml:space="preserve"> </w:t>
      </w:r>
      <w:r w:rsidRPr="00BD7F50">
        <w:rPr>
          <w:rFonts w:ascii="Vrinda" w:hAnsi="Vrinda"/>
          <w:sz w:val="28"/>
          <w:cs/>
        </w:rPr>
        <w:t>থাকার</w:t>
      </w:r>
      <w:r w:rsidRPr="00BD7F50">
        <w:rPr>
          <w:sz w:val="28"/>
        </w:rPr>
        <w:t xml:space="preserve"> </w:t>
      </w:r>
      <w:r w:rsidRPr="00BD7F50">
        <w:rPr>
          <w:rFonts w:ascii="Vrinda" w:hAnsi="Vrinda"/>
          <w:sz w:val="28"/>
          <w:cs/>
        </w:rPr>
        <w:t>জন্য</w:t>
      </w:r>
      <w:r w:rsidRPr="00BD7F50">
        <w:rPr>
          <w:sz w:val="28"/>
        </w:rPr>
        <w:t xml:space="preserve"> </w:t>
      </w:r>
      <w:r w:rsidRPr="00BD7F50">
        <w:rPr>
          <w:rFonts w:ascii="Vrinda" w:hAnsi="Vrinda"/>
          <w:sz w:val="28"/>
          <w:cs/>
        </w:rPr>
        <w:t>কাকে</w:t>
      </w:r>
      <w:r w:rsidRPr="00BD7F50">
        <w:rPr>
          <w:sz w:val="28"/>
        </w:rPr>
        <w:t xml:space="preserve"> </w:t>
      </w:r>
      <w:r w:rsidRPr="00BD7F50">
        <w:rPr>
          <w:rFonts w:ascii="Vrinda" w:hAnsi="Vrinda"/>
          <w:sz w:val="28"/>
          <w:cs/>
        </w:rPr>
        <w:t>ঢাকায়</w:t>
      </w:r>
      <w:r w:rsidRPr="00BD7F50">
        <w:rPr>
          <w:sz w:val="28"/>
        </w:rPr>
        <w:t xml:space="preserve"> </w:t>
      </w:r>
      <w:r w:rsidRPr="00BD7F50">
        <w:rPr>
          <w:rFonts w:ascii="Vrinda" w:hAnsi="Vrinda"/>
          <w:sz w:val="28"/>
          <w:cs/>
        </w:rPr>
        <w:t>পাঠানো</w:t>
      </w:r>
      <w:r w:rsidRPr="00BD7F50">
        <w:rPr>
          <w:sz w:val="28"/>
        </w:rPr>
        <w:t xml:space="preserve"> </w:t>
      </w:r>
      <w:r w:rsidRPr="00BD7F50">
        <w:rPr>
          <w:rFonts w:ascii="Vrinda" w:hAnsi="Vrinda"/>
          <w:sz w:val="28"/>
          <w:cs/>
        </w:rPr>
        <w:t>যায়</w:t>
      </w:r>
      <w:r w:rsidRPr="00BD7F50">
        <w:rPr>
          <w:sz w:val="28"/>
        </w:rPr>
        <w:t xml:space="preserve"> </w:t>
      </w:r>
      <w:r w:rsidRPr="00BD7F50">
        <w:rPr>
          <w:rFonts w:ascii="Vrinda" w:hAnsi="Vrinda"/>
          <w:sz w:val="28"/>
          <w:cs/>
        </w:rPr>
        <w:t>এই</w:t>
      </w:r>
      <w:r w:rsidRPr="00BD7F50">
        <w:rPr>
          <w:sz w:val="28"/>
        </w:rPr>
        <w:t xml:space="preserve"> </w:t>
      </w:r>
      <w:r w:rsidRPr="00BD7F50">
        <w:rPr>
          <w:rFonts w:ascii="Vrinda" w:hAnsi="Vrinda"/>
          <w:sz w:val="28"/>
          <w:cs/>
        </w:rPr>
        <w:t>নিয়ে</w:t>
      </w:r>
      <w:r w:rsidRPr="00BD7F50">
        <w:rPr>
          <w:sz w:val="28"/>
        </w:rPr>
        <w:t xml:space="preserve"> </w:t>
      </w:r>
      <w:r w:rsidRPr="00BD7F50">
        <w:rPr>
          <w:rFonts w:ascii="Vrinda" w:hAnsi="Vrinda"/>
          <w:sz w:val="28"/>
          <w:cs/>
        </w:rPr>
        <w:t>জল্পনা</w:t>
      </w:r>
      <w:r w:rsidRPr="00BD7F50">
        <w:rPr>
          <w:sz w:val="28"/>
        </w:rPr>
        <w:t xml:space="preserve"> </w:t>
      </w:r>
      <w:r w:rsidRPr="00BD7F50">
        <w:rPr>
          <w:rFonts w:ascii="Vrinda" w:hAnsi="Vrinda"/>
          <w:sz w:val="28"/>
          <w:cs/>
        </w:rPr>
        <w:t>হল</w:t>
      </w:r>
      <w:r w:rsidRPr="00BD7F50">
        <w:rPr>
          <w:rFonts w:ascii="Mangal" w:hAnsi="Mangal" w:cs="Mangal"/>
          <w:sz w:val="28"/>
          <w:cs/>
          <w:lang w:bidi="hi-IN"/>
        </w:rPr>
        <w:t>।</w:t>
      </w:r>
      <w:r w:rsidRPr="00BD7F50">
        <w:rPr>
          <w:sz w:val="28"/>
        </w:rPr>
        <w:t xml:space="preserve"> </w:t>
      </w:r>
      <w:r w:rsidRPr="00BD7F50">
        <w:rPr>
          <w:rFonts w:ascii="Vrinda" w:hAnsi="Vrinda"/>
          <w:sz w:val="28"/>
          <w:cs/>
        </w:rPr>
        <w:t>আমাদের</w:t>
      </w:r>
      <w:r w:rsidRPr="00BD7F50">
        <w:rPr>
          <w:sz w:val="28"/>
        </w:rPr>
        <w:t xml:space="preserve"> </w:t>
      </w:r>
      <w:r w:rsidRPr="00BD7F50">
        <w:rPr>
          <w:rFonts w:ascii="Vrinda" w:hAnsi="Vrinda"/>
          <w:sz w:val="28"/>
          <w:cs/>
        </w:rPr>
        <w:t>মধ্যে</w:t>
      </w:r>
      <w:r w:rsidRPr="00BD7F50">
        <w:rPr>
          <w:sz w:val="28"/>
        </w:rPr>
        <w:t xml:space="preserve"> </w:t>
      </w:r>
      <w:r w:rsidRPr="00BD7F50">
        <w:rPr>
          <w:rFonts w:ascii="Vrinda" w:hAnsi="Vrinda"/>
          <w:sz w:val="28"/>
          <w:cs/>
        </w:rPr>
        <w:t>থেকে</w:t>
      </w:r>
      <w:r w:rsidRPr="00BD7F50">
        <w:rPr>
          <w:sz w:val="28"/>
        </w:rPr>
        <w:t xml:space="preserve"> </w:t>
      </w:r>
      <w:r w:rsidRPr="00BD7F50">
        <w:rPr>
          <w:rFonts w:ascii="Vrinda" w:hAnsi="Vrinda"/>
          <w:sz w:val="28"/>
          <w:cs/>
        </w:rPr>
        <w:t>একজন</w:t>
      </w:r>
      <w:r w:rsidRPr="00BD7F50">
        <w:rPr>
          <w:sz w:val="28"/>
        </w:rPr>
        <w:t xml:space="preserve"> </w:t>
      </w:r>
      <w:r w:rsidRPr="00BD7F50">
        <w:rPr>
          <w:rFonts w:ascii="Vrinda" w:hAnsi="Vrinda"/>
          <w:sz w:val="28"/>
          <w:cs/>
        </w:rPr>
        <w:t>বলে</w:t>
      </w:r>
      <w:r w:rsidRPr="00BD7F50">
        <w:rPr>
          <w:sz w:val="28"/>
        </w:rPr>
        <w:t xml:space="preserve"> </w:t>
      </w:r>
      <w:r w:rsidRPr="00BD7F50">
        <w:rPr>
          <w:rFonts w:ascii="Vrinda" w:hAnsi="Vrinda"/>
          <w:sz w:val="28"/>
          <w:cs/>
        </w:rPr>
        <w:t>উঠলেন</w:t>
      </w:r>
      <w:r w:rsidRPr="00BD7F50">
        <w:rPr>
          <w:sz w:val="28"/>
        </w:rPr>
        <w:t xml:space="preserve">, </w:t>
      </w:r>
      <w:r w:rsidRPr="00BD7F50">
        <w:rPr>
          <w:rFonts w:ascii="Vrinda" w:hAnsi="Vrinda"/>
          <w:sz w:val="28"/>
          <w:cs/>
        </w:rPr>
        <w:t>স্যার</w:t>
      </w:r>
      <w:r w:rsidRPr="00BD7F50">
        <w:rPr>
          <w:sz w:val="28"/>
        </w:rPr>
        <w:t xml:space="preserve">' </w:t>
      </w:r>
      <w:r w:rsidRPr="00BD7F50">
        <w:rPr>
          <w:rFonts w:ascii="Vrinda" w:hAnsi="Vrinda"/>
          <w:sz w:val="28"/>
          <w:cs/>
        </w:rPr>
        <w:t>প্রধানমন্ত্রী</w:t>
      </w:r>
      <w:r w:rsidRPr="00BD7F50">
        <w:rPr>
          <w:sz w:val="28"/>
        </w:rPr>
        <w:t xml:space="preserve"> </w:t>
      </w:r>
      <w:r w:rsidRPr="00BD7F50">
        <w:rPr>
          <w:rFonts w:ascii="Vrinda" w:hAnsi="Vrinda"/>
          <w:sz w:val="28"/>
          <w:cs/>
        </w:rPr>
        <w:t>হিসেবে</w:t>
      </w:r>
      <w:r w:rsidRPr="00BD7F50">
        <w:rPr>
          <w:sz w:val="28"/>
        </w:rPr>
        <w:t xml:space="preserve"> </w:t>
      </w:r>
      <w:r w:rsidRPr="00BD7F50">
        <w:rPr>
          <w:rFonts w:ascii="Vrinda" w:hAnsi="Vrinda"/>
          <w:sz w:val="28"/>
          <w:cs/>
        </w:rPr>
        <w:t>আপনারই</w:t>
      </w:r>
      <w:r w:rsidRPr="00BD7F50">
        <w:rPr>
          <w:sz w:val="28"/>
        </w:rPr>
        <w:t xml:space="preserve"> </w:t>
      </w:r>
      <w:r w:rsidRPr="00BD7F50">
        <w:rPr>
          <w:rFonts w:ascii="Vrinda" w:hAnsi="Vrinda"/>
          <w:sz w:val="28"/>
          <w:cs/>
        </w:rPr>
        <w:t>উপস্থিত</w:t>
      </w:r>
      <w:r w:rsidRPr="00BD7F50">
        <w:rPr>
          <w:sz w:val="28"/>
        </w:rPr>
        <w:t xml:space="preserve"> </w:t>
      </w:r>
      <w:r w:rsidRPr="00BD7F50">
        <w:rPr>
          <w:rFonts w:ascii="Vrinda" w:hAnsi="Vrinda"/>
          <w:sz w:val="28"/>
          <w:cs/>
        </w:rPr>
        <w:t>থাকা</w:t>
      </w:r>
      <w:r w:rsidRPr="00BD7F50">
        <w:rPr>
          <w:sz w:val="28"/>
        </w:rPr>
        <w:t xml:space="preserve"> </w:t>
      </w:r>
      <w:r w:rsidRPr="00BD7F50">
        <w:rPr>
          <w:rFonts w:ascii="Vrinda" w:hAnsi="Vrinda"/>
          <w:sz w:val="28"/>
          <w:cs/>
        </w:rPr>
        <w:t>উচিৎ</w:t>
      </w:r>
      <w:r w:rsidRPr="00BD7F50">
        <w:rPr>
          <w:rFonts w:ascii="Mangal" w:hAnsi="Mangal" w:cs="Mangal"/>
          <w:sz w:val="28"/>
          <w:cs/>
          <w:lang w:bidi="hi-IN"/>
        </w:rPr>
        <w:t>।</w:t>
      </w:r>
      <w:r w:rsidRPr="00BD7F50">
        <w:rPr>
          <w:sz w:val="28"/>
        </w:rPr>
        <w:t xml:space="preserve"> </w:t>
      </w:r>
      <w:r w:rsidRPr="00BD7F50">
        <w:rPr>
          <w:rFonts w:ascii="Vrinda" w:hAnsi="Vrinda"/>
          <w:sz w:val="28"/>
          <w:cs/>
        </w:rPr>
        <w:t>পরে</w:t>
      </w:r>
      <w:r w:rsidRPr="00BD7F50">
        <w:rPr>
          <w:sz w:val="28"/>
        </w:rPr>
        <w:t xml:space="preserve"> </w:t>
      </w:r>
      <w:r w:rsidRPr="00BD7F50">
        <w:rPr>
          <w:rFonts w:ascii="Vrinda" w:hAnsi="Vrinda"/>
          <w:sz w:val="28"/>
          <w:cs/>
        </w:rPr>
        <w:t>সিদ্ধান্ত</w:t>
      </w:r>
      <w:r w:rsidRPr="00BD7F50">
        <w:rPr>
          <w:sz w:val="28"/>
        </w:rPr>
        <w:t xml:space="preserve"> </w:t>
      </w:r>
      <w:r w:rsidRPr="00435A8B">
        <w:rPr>
          <w:rFonts w:ascii="Vrinda" w:hAnsi="Vrinda"/>
          <w:sz w:val="28"/>
          <w:highlight w:val="yellow"/>
          <w:cs/>
        </w:rPr>
        <w:t>হল</w:t>
      </w:r>
      <w:r w:rsidR="00435A8B" w:rsidRPr="00435A8B">
        <w:rPr>
          <w:rFonts w:ascii="Vrinda" w:hAnsi="Vrinda" w:hint="cs"/>
          <w:sz w:val="28"/>
          <w:highlight w:val="yellow"/>
          <w:cs/>
        </w:rPr>
        <w:t>ো</w:t>
      </w:r>
      <w:r w:rsidR="00435A8B">
        <w:rPr>
          <w:rFonts w:ascii="Vrinda" w:hAnsi="Vrinda" w:hint="cs"/>
          <w:sz w:val="28"/>
          <w:cs/>
        </w:rPr>
        <w:t>,</w:t>
      </w:r>
      <w:r w:rsidRPr="00BD7F50">
        <w:rPr>
          <w:sz w:val="28"/>
        </w:rPr>
        <w:t xml:space="preserve"> </w:t>
      </w:r>
      <w:r w:rsidRPr="00BD7F50">
        <w:rPr>
          <w:rFonts w:ascii="Vrinda" w:hAnsi="Vrinda"/>
          <w:sz w:val="28"/>
          <w:cs/>
        </w:rPr>
        <w:t>সেনা</w:t>
      </w:r>
      <w:r w:rsidRPr="00BD7F50">
        <w:rPr>
          <w:sz w:val="28"/>
        </w:rPr>
        <w:t xml:space="preserve"> </w:t>
      </w:r>
      <w:r w:rsidRPr="00BD7F50">
        <w:rPr>
          <w:rFonts w:ascii="Vrinda" w:hAnsi="Vrinda"/>
          <w:sz w:val="28"/>
          <w:cs/>
        </w:rPr>
        <w:t>বাহিনীর</w:t>
      </w:r>
      <w:r w:rsidRPr="00BD7F50">
        <w:rPr>
          <w:sz w:val="28"/>
        </w:rPr>
        <w:t xml:space="preserve"> </w:t>
      </w:r>
      <w:r w:rsidRPr="00BD7F50">
        <w:rPr>
          <w:rFonts w:ascii="Vrinda" w:hAnsi="Vrinda"/>
          <w:sz w:val="28"/>
          <w:cs/>
        </w:rPr>
        <w:t>এ</w:t>
      </w:r>
      <w:r w:rsidRPr="00BD7F50">
        <w:rPr>
          <w:sz w:val="28"/>
        </w:rPr>
        <w:t xml:space="preserve"> </w:t>
      </w:r>
      <w:r w:rsidRPr="00BD7F50">
        <w:rPr>
          <w:rFonts w:ascii="Vrinda" w:hAnsi="Vrinda"/>
          <w:sz w:val="28"/>
          <w:cs/>
        </w:rPr>
        <w:t>আত্মসমর্পণ</w:t>
      </w:r>
      <w:r w:rsidRPr="00BD7F50">
        <w:rPr>
          <w:sz w:val="28"/>
        </w:rPr>
        <w:t xml:space="preserve"> </w:t>
      </w:r>
      <w:r w:rsidRPr="00BD7F50">
        <w:rPr>
          <w:rFonts w:ascii="Vrinda" w:hAnsi="Vrinda"/>
          <w:sz w:val="28"/>
          <w:cs/>
        </w:rPr>
        <w:t>অনুষ্ঠানে</w:t>
      </w:r>
      <w:r w:rsidRPr="00BD7F50">
        <w:rPr>
          <w:sz w:val="28"/>
        </w:rPr>
        <w:t xml:space="preserve"> </w:t>
      </w:r>
      <w:r w:rsidRPr="00BD7F50">
        <w:rPr>
          <w:rFonts w:ascii="Vrinda" w:hAnsi="Vrinda"/>
          <w:sz w:val="28"/>
          <w:cs/>
        </w:rPr>
        <w:t>আমাদের</w:t>
      </w:r>
      <w:r w:rsidRPr="00BD7F50">
        <w:rPr>
          <w:sz w:val="28"/>
        </w:rPr>
        <w:t xml:space="preserve"> </w:t>
      </w:r>
      <w:r w:rsidRPr="00BD7F50">
        <w:rPr>
          <w:rFonts w:ascii="Vrinda" w:hAnsi="Vrinda"/>
          <w:sz w:val="28"/>
          <w:cs/>
        </w:rPr>
        <w:t>পক্ষে</w:t>
      </w:r>
      <w:r w:rsidRPr="00BD7F50">
        <w:rPr>
          <w:sz w:val="28"/>
        </w:rPr>
        <w:t xml:space="preserve"> </w:t>
      </w:r>
      <w:r w:rsidRPr="00BD7F50">
        <w:rPr>
          <w:rFonts w:ascii="Vrinda" w:hAnsi="Vrinda"/>
          <w:sz w:val="28"/>
          <w:cs/>
        </w:rPr>
        <w:t>উপস্থিত</w:t>
      </w:r>
      <w:r w:rsidRPr="00BD7F50">
        <w:rPr>
          <w:sz w:val="28"/>
        </w:rPr>
        <w:t xml:space="preserve"> </w:t>
      </w:r>
      <w:r w:rsidRPr="00BD7F50">
        <w:rPr>
          <w:rFonts w:ascii="Vrinda" w:hAnsi="Vrinda"/>
          <w:sz w:val="28"/>
          <w:cs/>
        </w:rPr>
        <w:t>থাকা</w:t>
      </w:r>
      <w:r w:rsidRPr="00BD7F50">
        <w:rPr>
          <w:sz w:val="28"/>
        </w:rPr>
        <w:t xml:space="preserve"> </w:t>
      </w:r>
      <w:r w:rsidRPr="00BD7F50">
        <w:rPr>
          <w:rFonts w:ascii="Vrinda" w:hAnsi="Vrinda"/>
          <w:sz w:val="28"/>
          <w:cs/>
        </w:rPr>
        <w:t>উচিৎ</w:t>
      </w:r>
      <w:r w:rsidRPr="00BD7F50">
        <w:rPr>
          <w:sz w:val="28"/>
        </w:rPr>
        <w:t xml:space="preserve"> </w:t>
      </w:r>
      <w:r w:rsidRPr="00BD7F50">
        <w:rPr>
          <w:rFonts w:ascii="Vrinda" w:hAnsi="Vrinda"/>
          <w:sz w:val="28"/>
          <w:cs/>
        </w:rPr>
        <w:t>একজন</w:t>
      </w:r>
      <w:r w:rsidRPr="00BD7F50">
        <w:rPr>
          <w:sz w:val="28"/>
        </w:rPr>
        <w:t xml:space="preserve"> </w:t>
      </w:r>
      <w:r w:rsidRPr="00BD7F50">
        <w:rPr>
          <w:rFonts w:ascii="Vrinda" w:hAnsi="Vrinda"/>
          <w:sz w:val="28"/>
          <w:cs/>
        </w:rPr>
        <w:t>মিলিটারী</w:t>
      </w:r>
      <w:r w:rsidRPr="00BD7F50">
        <w:rPr>
          <w:sz w:val="28"/>
        </w:rPr>
        <w:t xml:space="preserve"> </w:t>
      </w:r>
      <w:r w:rsidRPr="00BD7F50">
        <w:rPr>
          <w:rFonts w:ascii="Vrinda" w:hAnsi="Vrinda"/>
          <w:sz w:val="28"/>
          <w:cs/>
        </w:rPr>
        <w:t>অফিসারের</w:t>
      </w:r>
      <w:r w:rsidRPr="00BD7F50">
        <w:rPr>
          <w:rFonts w:ascii="Mangal" w:hAnsi="Mangal" w:cs="Mangal"/>
          <w:sz w:val="28"/>
          <w:cs/>
          <w:lang w:bidi="hi-IN"/>
        </w:rPr>
        <w:t>।</w:t>
      </w:r>
      <w:r w:rsidRPr="00BD7F50">
        <w:rPr>
          <w:sz w:val="28"/>
        </w:rPr>
        <w:t xml:space="preserve"> </w:t>
      </w:r>
      <w:r w:rsidRPr="00BD7F50">
        <w:rPr>
          <w:rFonts w:ascii="Vrinda" w:hAnsi="Vrinda"/>
          <w:sz w:val="28"/>
          <w:cs/>
        </w:rPr>
        <w:t>তখন</w:t>
      </w:r>
      <w:r w:rsidRPr="00BD7F50">
        <w:rPr>
          <w:sz w:val="28"/>
        </w:rPr>
        <w:t xml:space="preserve"> </w:t>
      </w:r>
      <w:r w:rsidRPr="00BD7F50">
        <w:rPr>
          <w:rFonts w:ascii="Vrinda" w:hAnsi="Vrinda"/>
          <w:sz w:val="28"/>
          <w:cs/>
        </w:rPr>
        <w:t>জেনারেল</w:t>
      </w:r>
      <w:r w:rsidRPr="00BD7F50">
        <w:rPr>
          <w:sz w:val="28"/>
        </w:rPr>
        <w:t xml:space="preserve"> </w:t>
      </w:r>
      <w:r w:rsidRPr="00BD7F50">
        <w:rPr>
          <w:rFonts w:ascii="Vrinda" w:hAnsi="Vrinda"/>
          <w:sz w:val="28"/>
          <w:cs/>
        </w:rPr>
        <w:t>ওসমানীকে</w:t>
      </w:r>
      <w:r w:rsidRPr="00BD7F50">
        <w:rPr>
          <w:sz w:val="28"/>
        </w:rPr>
        <w:t xml:space="preserve"> </w:t>
      </w:r>
      <w:r w:rsidRPr="00BD7F50">
        <w:rPr>
          <w:rFonts w:ascii="Vrinda" w:hAnsi="Vrinda"/>
          <w:sz w:val="28"/>
          <w:cs/>
        </w:rPr>
        <w:t>পাঠানোর</w:t>
      </w:r>
      <w:r w:rsidRPr="00BD7F50">
        <w:rPr>
          <w:sz w:val="28"/>
        </w:rPr>
        <w:t xml:space="preserve"> </w:t>
      </w:r>
      <w:r w:rsidRPr="00BD7F50">
        <w:rPr>
          <w:rFonts w:ascii="Vrinda" w:hAnsi="Vrinda"/>
          <w:sz w:val="28"/>
          <w:cs/>
        </w:rPr>
        <w:t>কথা</w:t>
      </w:r>
      <w:r w:rsidRPr="00BD7F50">
        <w:rPr>
          <w:sz w:val="28"/>
        </w:rPr>
        <w:t xml:space="preserve"> </w:t>
      </w:r>
      <w:r w:rsidRPr="00BD7F50">
        <w:rPr>
          <w:rFonts w:ascii="Vrinda" w:hAnsi="Vrinda"/>
          <w:sz w:val="28"/>
          <w:cs/>
        </w:rPr>
        <w:t>উঠলো</w:t>
      </w:r>
      <w:r w:rsidRPr="00BD7F50">
        <w:rPr>
          <w:rFonts w:ascii="Mangal" w:hAnsi="Mangal" w:cs="Mangal"/>
          <w:sz w:val="28"/>
          <w:cs/>
          <w:lang w:bidi="hi-IN"/>
        </w:rPr>
        <w:t>।</w:t>
      </w:r>
      <w:r w:rsidRPr="00BD7F50">
        <w:rPr>
          <w:sz w:val="28"/>
        </w:rPr>
        <w:t xml:space="preserve"> </w:t>
      </w:r>
      <w:r w:rsidRPr="00BD7F50">
        <w:rPr>
          <w:rFonts w:ascii="Vrinda" w:hAnsi="Vrinda"/>
          <w:sz w:val="28"/>
          <w:cs/>
        </w:rPr>
        <w:t>কিন্তু</w:t>
      </w:r>
      <w:r w:rsidRPr="00BD7F50">
        <w:rPr>
          <w:sz w:val="28"/>
        </w:rPr>
        <w:t xml:space="preserve"> </w:t>
      </w:r>
      <w:r w:rsidRPr="00BD7F50">
        <w:rPr>
          <w:rFonts w:ascii="Vrinda" w:hAnsi="Vrinda"/>
          <w:sz w:val="28"/>
          <w:cs/>
        </w:rPr>
        <w:t>তিনি</w:t>
      </w:r>
      <w:r w:rsidRPr="00BD7F50">
        <w:rPr>
          <w:sz w:val="28"/>
        </w:rPr>
        <w:t xml:space="preserve"> </w:t>
      </w:r>
      <w:r w:rsidRPr="00BD7F50">
        <w:rPr>
          <w:rFonts w:ascii="Vrinda" w:hAnsi="Vrinda"/>
          <w:sz w:val="28"/>
          <w:cs/>
        </w:rPr>
        <w:t>যে</w:t>
      </w:r>
      <w:r w:rsidRPr="00BD7F50">
        <w:rPr>
          <w:sz w:val="28"/>
        </w:rPr>
        <w:t xml:space="preserve"> </w:t>
      </w:r>
      <w:r w:rsidRPr="00BD7F50">
        <w:rPr>
          <w:rFonts w:ascii="Vrinda" w:hAnsi="Vrinda"/>
          <w:sz w:val="28"/>
          <w:cs/>
        </w:rPr>
        <w:t>তখন</w:t>
      </w:r>
      <w:r w:rsidRPr="00BD7F50">
        <w:rPr>
          <w:sz w:val="28"/>
        </w:rPr>
        <w:t xml:space="preserve"> </w:t>
      </w:r>
      <w:r w:rsidRPr="00BD7F50">
        <w:rPr>
          <w:rFonts w:ascii="Vrinda" w:hAnsi="Vrinda"/>
          <w:sz w:val="28"/>
          <w:cs/>
        </w:rPr>
        <w:t>কলকাতার</w:t>
      </w:r>
      <w:r w:rsidRPr="00BD7F50">
        <w:rPr>
          <w:sz w:val="28"/>
        </w:rPr>
        <w:t xml:space="preserve"> </w:t>
      </w:r>
      <w:r w:rsidRPr="00BD7F50">
        <w:rPr>
          <w:rFonts w:ascii="Vrinda" w:hAnsi="Vrinda"/>
          <w:sz w:val="28"/>
          <w:cs/>
        </w:rPr>
        <w:t>বাইরে</w:t>
      </w:r>
      <w:r w:rsidRPr="00BD7F50">
        <w:rPr>
          <w:rFonts w:ascii="Mangal" w:hAnsi="Mangal" w:cs="Mangal"/>
          <w:sz w:val="28"/>
          <w:cs/>
          <w:lang w:bidi="hi-IN"/>
        </w:rPr>
        <w:t>।</w:t>
      </w:r>
      <w:r w:rsidRPr="00BD7F50">
        <w:rPr>
          <w:sz w:val="28"/>
        </w:rPr>
        <w:t xml:space="preserve"> </w:t>
      </w:r>
      <w:r w:rsidRPr="00BD7F50">
        <w:rPr>
          <w:rFonts w:ascii="Vrinda" w:hAnsi="Vrinda"/>
          <w:sz w:val="28"/>
          <w:cs/>
        </w:rPr>
        <w:t>তৎক্ষণাৎ</w:t>
      </w:r>
      <w:r w:rsidRPr="00BD7F50">
        <w:rPr>
          <w:sz w:val="28"/>
        </w:rPr>
        <w:t xml:space="preserve"> </w:t>
      </w:r>
      <w:r w:rsidRPr="00BD7F50">
        <w:rPr>
          <w:rFonts w:ascii="Vrinda" w:hAnsi="Vrinda"/>
          <w:sz w:val="28"/>
          <w:cs/>
        </w:rPr>
        <w:t>আমাদের</w:t>
      </w:r>
      <w:r w:rsidRPr="00BD7F50">
        <w:rPr>
          <w:sz w:val="28"/>
        </w:rPr>
        <w:t xml:space="preserve"> </w:t>
      </w:r>
      <w:r w:rsidRPr="00BD7F50">
        <w:rPr>
          <w:rFonts w:ascii="Vrinda" w:hAnsi="Vrinda"/>
          <w:sz w:val="28"/>
          <w:cs/>
        </w:rPr>
        <w:t>বাংলাদেশ</w:t>
      </w:r>
      <w:r w:rsidRPr="00BD7F50">
        <w:rPr>
          <w:sz w:val="28"/>
        </w:rPr>
        <w:t xml:space="preserve"> </w:t>
      </w:r>
      <w:r w:rsidRPr="00BD7F50">
        <w:rPr>
          <w:rFonts w:ascii="Vrinda" w:hAnsi="Vrinda"/>
          <w:sz w:val="28"/>
          <w:cs/>
        </w:rPr>
        <w:t>সেনা</w:t>
      </w:r>
      <w:r w:rsidRPr="00BD7F50">
        <w:rPr>
          <w:sz w:val="28"/>
        </w:rPr>
        <w:t xml:space="preserve"> </w:t>
      </w:r>
      <w:r w:rsidRPr="00BD7F50">
        <w:rPr>
          <w:rFonts w:ascii="Vrinda" w:hAnsi="Vrinda"/>
          <w:sz w:val="28"/>
          <w:cs/>
        </w:rPr>
        <w:t>বাহিনীর</w:t>
      </w:r>
      <w:r w:rsidRPr="00BD7F50">
        <w:rPr>
          <w:sz w:val="28"/>
        </w:rPr>
        <w:t xml:space="preserve"> </w:t>
      </w:r>
      <w:r w:rsidRPr="00BD7F50">
        <w:rPr>
          <w:rFonts w:ascii="Vrinda" w:hAnsi="Vrinda"/>
          <w:sz w:val="28"/>
          <w:cs/>
        </w:rPr>
        <w:t>সেকেন্ড</w:t>
      </w:r>
      <w:r w:rsidRPr="00BD7F50">
        <w:rPr>
          <w:sz w:val="28"/>
        </w:rPr>
        <w:t>-</w:t>
      </w:r>
      <w:r w:rsidRPr="00BD7F50">
        <w:rPr>
          <w:rFonts w:ascii="Vrinda" w:hAnsi="Vrinda"/>
          <w:sz w:val="28"/>
          <w:cs/>
        </w:rPr>
        <w:t>ইন</w:t>
      </w:r>
      <w:r w:rsidRPr="00BD7F50">
        <w:rPr>
          <w:sz w:val="28"/>
        </w:rPr>
        <w:t>-</w:t>
      </w:r>
      <w:r w:rsidRPr="00BD7F50">
        <w:rPr>
          <w:rFonts w:ascii="Vrinda" w:hAnsi="Vrinda"/>
          <w:sz w:val="28"/>
          <w:cs/>
        </w:rPr>
        <w:t>কমাণ্ড</w:t>
      </w:r>
      <w:r w:rsidRPr="00BD7F50">
        <w:rPr>
          <w:sz w:val="28"/>
        </w:rPr>
        <w:t xml:space="preserve"> </w:t>
      </w:r>
      <w:r w:rsidRPr="00BD7F50">
        <w:rPr>
          <w:rFonts w:ascii="Vrinda" w:hAnsi="Vrinda"/>
          <w:sz w:val="28"/>
          <w:cs/>
        </w:rPr>
        <w:t>জনাব</w:t>
      </w:r>
      <w:r w:rsidRPr="00BD7F50">
        <w:rPr>
          <w:sz w:val="28"/>
        </w:rPr>
        <w:t xml:space="preserve"> </w:t>
      </w:r>
      <w:r w:rsidRPr="00BD7F50">
        <w:rPr>
          <w:rFonts w:ascii="Vrinda" w:hAnsi="Vrinda"/>
          <w:sz w:val="28"/>
          <w:cs/>
        </w:rPr>
        <w:t>এ</w:t>
      </w:r>
      <w:r w:rsidRPr="00BD7F50">
        <w:rPr>
          <w:sz w:val="28"/>
        </w:rPr>
        <w:t>,</w:t>
      </w:r>
      <w:r w:rsidRPr="00BD7F50">
        <w:rPr>
          <w:rFonts w:ascii="Vrinda" w:hAnsi="Vrinda"/>
          <w:sz w:val="28"/>
          <w:cs/>
        </w:rPr>
        <w:t>কে</w:t>
      </w:r>
      <w:r w:rsidRPr="00BD7F50">
        <w:rPr>
          <w:sz w:val="28"/>
        </w:rPr>
        <w:t xml:space="preserve"> </w:t>
      </w:r>
      <w:r w:rsidRPr="00BD7F50">
        <w:rPr>
          <w:rFonts w:ascii="Vrinda" w:hAnsi="Vrinda"/>
          <w:sz w:val="28"/>
          <w:cs/>
        </w:rPr>
        <w:t>খন্দকার</w:t>
      </w:r>
      <w:r w:rsidRPr="00BD7F50">
        <w:rPr>
          <w:sz w:val="28"/>
        </w:rPr>
        <w:t xml:space="preserve"> </w:t>
      </w:r>
      <w:r w:rsidRPr="00BD7F50">
        <w:rPr>
          <w:rFonts w:ascii="Vrinda" w:hAnsi="Vrinda"/>
          <w:sz w:val="28"/>
          <w:cs/>
        </w:rPr>
        <w:t>এয়ার</w:t>
      </w:r>
      <w:r w:rsidRPr="00BD7F50">
        <w:rPr>
          <w:sz w:val="28"/>
        </w:rPr>
        <w:t xml:space="preserve"> </w:t>
      </w:r>
      <w:r w:rsidRPr="00BD7F50">
        <w:rPr>
          <w:rFonts w:ascii="Vrinda" w:hAnsi="Vrinda"/>
          <w:sz w:val="28"/>
          <w:cs/>
        </w:rPr>
        <w:t>ভাইস</w:t>
      </w:r>
      <w:r w:rsidRPr="00BD7F50">
        <w:rPr>
          <w:sz w:val="28"/>
        </w:rPr>
        <w:t xml:space="preserve"> </w:t>
      </w:r>
      <w:r w:rsidRPr="00BD7F50">
        <w:rPr>
          <w:rFonts w:ascii="Vrinda" w:hAnsi="Vrinda"/>
          <w:sz w:val="28"/>
          <w:cs/>
        </w:rPr>
        <w:t>মার্শাল</w:t>
      </w:r>
      <w:r w:rsidRPr="00BD7F50">
        <w:rPr>
          <w:sz w:val="28"/>
        </w:rPr>
        <w:t xml:space="preserve"> </w:t>
      </w:r>
      <w:r w:rsidRPr="00BD7F50">
        <w:rPr>
          <w:rFonts w:ascii="Vrinda" w:hAnsi="Vrinda"/>
          <w:sz w:val="28"/>
          <w:cs/>
        </w:rPr>
        <w:t>সাহেব</w:t>
      </w:r>
      <w:r w:rsidRPr="00BD7F50">
        <w:rPr>
          <w:sz w:val="28"/>
        </w:rPr>
        <w:t xml:space="preserve"> </w:t>
      </w:r>
      <w:r w:rsidRPr="00BD7F50">
        <w:rPr>
          <w:rFonts w:ascii="Vrinda" w:hAnsi="Vrinda"/>
          <w:sz w:val="28"/>
          <w:cs/>
        </w:rPr>
        <w:t>বলে</w:t>
      </w:r>
      <w:r w:rsidRPr="00BD7F50">
        <w:rPr>
          <w:sz w:val="28"/>
        </w:rPr>
        <w:t xml:space="preserve"> </w:t>
      </w:r>
      <w:r w:rsidRPr="00BD7F50">
        <w:rPr>
          <w:rFonts w:ascii="Vrinda" w:hAnsi="Vrinda"/>
          <w:sz w:val="28"/>
          <w:cs/>
        </w:rPr>
        <w:t>উঠলেন</w:t>
      </w:r>
      <w:r w:rsidRPr="00BD7F50">
        <w:rPr>
          <w:sz w:val="28"/>
        </w:rPr>
        <w:t>, "</w:t>
      </w:r>
      <w:r w:rsidRPr="00BD7F50">
        <w:rPr>
          <w:rFonts w:ascii="Vrinda" w:hAnsi="Vrinda"/>
          <w:sz w:val="28"/>
          <w:cs/>
        </w:rPr>
        <w:t>স্যার</w:t>
      </w:r>
      <w:r w:rsidRPr="00BD7F50">
        <w:rPr>
          <w:sz w:val="28"/>
        </w:rPr>
        <w:t xml:space="preserve"> </w:t>
      </w:r>
      <w:r w:rsidRPr="00BD7F50">
        <w:rPr>
          <w:rFonts w:ascii="Vrinda" w:hAnsi="Vrinda"/>
          <w:sz w:val="28"/>
          <w:cs/>
        </w:rPr>
        <w:t>আমি</w:t>
      </w:r>
      <w:r w:rsidRPr="00BD7F50">
        <w:rPr>
          <w:sz w:val="28"/>
        </w:rPr>
        <w:t xml:space="preserve"> </w:t>
      </w:r>
      <w:r w:rsidRPr="00BD7F50">
        <w:rPr>
          <w:rFonts w:ascii="Vrinda" w:hAnsi="Vrinda"/>
          <w:sz w:val="28"/>
          <w:cs/>
        </w:rPr>
        <w:t>প্রস্তুত</w:t>
      </w:r>
      <w:r w:rsidRPr="00BD7F50">
        <w:rPr>
          <w:sz w:val="28"/>
        </w:rPr>
        <w:t xml:space="preserve"> </w:t>
      </w:r>
      <w:r w:rsidRPr="00BD7F50">
        <w:rPr>
          <w:rFonts w:ascii="Vrinda" w:hAnsi="Vrinda"/>
          <w:sz w:val="28"/>
          <w:cs/>
        </w:rPr>
        <w:t>আছি</w:t>
      </w:r>
      <w:r w:rsidR="00921B01">
        <w:rPr>
          <w:rFonts w:ascii="Vrinda" w:hAnsi="Vrinda" w:cs="Mangal" w:hint="cs"/>
          <w:sz w:val="28"/>
          <w:cs/>
          <w:lang w:bidi="hi-IN"/>
        </w:rPr>
        <w:t>।</w:t>
      </w:r>
      <w:r w:rsidRPr="00BD7F50">
        <w:rPr>
          <w:sz w:val="28"/>
        </w:rPr>
        <w:t xml:space="preserve">" </w:t>
      </w:r>
    </w:p>
    <w:p w:rsidR="00435A8B" w:rsidRDefault="00435A8B" w:rsidP="00BD7F50">
      <w:pPr>
        <w:rPr>
          <w:sz w:val="28"/>
        </w:rPr>
      </w:pPr>
    </w:p>
    <w:p w:rsidR="00BD7F50" w:rsidRPr="00BD7F50" w:rsidRDefault="00BD7F50" w:rsidP="00BD7F50">
      <w:pPr>
        <w:rPr>
          <w:sz w:val="28"/>
        </w:rPr>
      </w:pPr>
      <w:r w:rsidRPr="00BD7F50">
        <w:rPr>
          <w:rFonts w:ascii="Vrinda" w:hAnsi="Vrinda"/>
          <w:sz w:val="28"/>
          <w:cs/>
        </w:rPr>
        <w:t>তারপর</w:t>
      </w:r>
      <w:r w:rsidRPr="00BD7F50">
        <w:rPr>
          <w:sz w:val="28"/>
        </w:rPr>
        <w:t xml:space="preserve"> </w:t>
      </w:r>
      <w:r w:rsidRPr="00BD7F50">
        <w:rPr>
          <w:rFonts w:ascii="Vrinda" w:hAnsi="Vrinda"/>
          <w:sz w:val="28"/>
          <w:cs/>
        </w:rPr>
        <w:t>দুপুরে</w:t>
      </w:r>
      <w:r w:rsidRPr="00BD7F50">
        <w:rPr>
          <w:sz w:val="28"/>
        </w:rPr>
        <w:t xml:space="preserve"> </w:t>
      </w:r>
      <w:r w:rsidRPr="00BD7F50">
        <w:rPr>
          <w:rFonts w:ascii="Vrinda" w:hAnsi="Vrinda"/>
          <w:sz w:val="28"/>
          <w:cs/>
        </w:rPr>
        <w:t>তাঁকে</w:t>
      </w:r>
      <w:r w:rsidRPr="00BD7F50">
        <w:rPr>
          <w:sz w:val="28"/>
        </w:rPr>
        <w:t xml:space="preserve"> </w:t>
      </w:r>
      <w:r w:rsidRPr="00BD7F50">
        <w:rPr>
          <w:rFonts w:ascii="Vrinda" w:hAnsi="Vrinda"/>
          <w:sz w:val="28"/>
          <w:cs/>
        </w:rPr>
        <w:t>এক</w:t>
      </w:r>
      <w:r w:rsidRPr="00BD7F50">
        <w:rPr>
          <w:sz w:val="28"/>
        </w:rPr>
        <w:t xml:space="preserve"> </w:t>
      </w:r>
      <w:r w:rsidRPr="00BD7F50">
        <w:rPr>
          <w:rFonts w:ascii="Vrinda" w:hAnsi="Vrinda"/>
          <w:sz w:val="28"/>
          <w:cs/>
        </w:rPr>
        <w:t>বিশেষ</w:t>
      </w:r>
      <w:r w:rsidRPr="00BD7F50">
        <w:rPr>
          <w:sz w:val="28"/>
        </w:rPr>
        <w:t xml:space="preserve"> </w:t>
      </w:r>
      <w:r w:rsidRPr="00BD7F50">
        <w:rPr>
          <w:rFonts w:ascii="Vrinda" w:hAnsi="Vrinda"/>
          <w:sz w:val="28"/>
          <w:cs/>
        </w:rPr>
        <w:t>ফ্লাইটে</w:t>
      </w:r>
      <w:r w:rsidRPr="00BD7F50">
        <w:rPr>
          <w:sz w:val="28"/>
        </w:rPr>
        <w:t xml:space="preserve"> </w:t>
      </w:r>
      <w:r w:rsidRPr="00BD7F50">
        <w:rPr>
          <w:rFonts w:ascii="Vrinda" w:hAnsi="Vrinda"/>
          <w:sz w:val="28"/>
          <w:cs/>
        </w:rPr>
        <w:t>ঢাকায়</w:t>
      </w:r>
      <w:r w:rsidRPr="00BD7F50">
        <w:rPr>
          <w:sz w:val="28"/>
        </w:rPr>
        <w:t xml:space="preserve"> </w:t>
      </w:r>
      <w:r w:rsidRPr="00BD7F50">
        <w:rPr>
          <w:rFonts w:ascii="Vrinda" w:hAnsi="Vrinda"/>
          <w:sz w:val="28"/>
          <w:cs/>
        </w:rPr>
        <w:t>পাঠানো</w:t>
      </w:r>
      <w:r w:rsidRPr="00BD7F50">
        <w:rPr>
          <w:sz w:val="28"/>
        </w:rPr>
        <w:t xml:space="preserve"> </w:t>
      </w:r>
      <w:r w:rsidRPr="00BD7F50">
        <w:rPr>
          <w:rFonts w:ascii="Vrinda" w:hAnsi="Vrinda"/>
          <w:sz w:val="28"/>
          <w:cs/>
        </w:rPr>
        <w:t>হল</w:t>
      </w:r>
      <w:r w:rsidRPr="00BD7F50">
        <w:rPr>
          <w:sz w:val="28"/>
        </w:rPr>
        <w:t xml:space="preserve"> </w:t>
      </w:r>
      <w:r w:rsidRPr="00BD7F50">
        <w:rPr>
          <w:rFonts w:ascii="Vrinda" w:hAnsi="Vrinda"/>
          <w:sz w:val="28"/>
          <w:cs/>
        </w:rPr>
        <w:t>আত্মসমর্পণের</w:t>
      </w:r>
      <w:r w:rsidRPr="00BD7F50">
        <w:rPr>
          <w:sz w:val="28"/>
        </w:rPr>
        <w:t xml:space="preserve"> </w:t>
      </w:r>
      <w:r w:rsidRPr="00BD7F50">
        <w:rPr>
          <w:rFonts w:ascii="Vrinda" w:hAnsi="Vrinda"/>
          <w:sz w:val="28"/>
          <w:cs/>
        </w:rPr>
        <w:t>সে</w:t>
      </w:r>
      <w:r w:rsidRPr="00BD7F50">
        <w:rPr>
          <w:sz w:val="28"/>
        </w:rPr>
        <w:t xml:space="preserve"> </w:t>
      </w:r>
      <w:r w:rsidRPr="00BD7F50">
        <w:rPr>
          <w:rFonts w:ascii="Vrinda" w:hAnsi="Vrinda"/>
          <w:sz w:val="28"/>
          <w:cs/>
        </w:rPr>
        <w:t>ঐতিহাসিক</w:t>
      </w:r>
      <w:r w:rsidRPr="00BD7F50">
        <w:rPr>
          <w:sz w:val="28"/>
        </w:rPr>
        <w:t xml:space="preserve"> </w:t>
      </w:r>
      <w:r w:rsidRPr="00BD7F50">
        <w:rPr>
          <w:rFonts w:ascii="Vrinda" w:hAnsi="Vrinda"/>
          <w:sz w:val="28"/>
          <w:cs/>
        </w:rPr>
        <w:t>অনুষ্ঠানে</w:t>
      </w:r>
      <w:r w:rsidRPr="00BD7F50">
        <w:rPr>
          <w:sz w:val="28"/>
        </w:rPr>
        <w:t xml:space="preserve"> </w:t>
      </w:r>
      <w:r w:rsidRPr="00BD7F50">
        <w:rPr>
          <w:rFonts w:ascii="Vrinda" w:hAnsi="Vrinda"/>
          <w:sz w:val="28"/>
          <w:cs/>
        </w:rPr>
        <w:t>যোগদানের</w:t>
      </w:r>
      <w:r w:rsidRPr="00BD7F50">
        <w:rPr>
          <w:sz w:val="28"/>
        </w:rPr>
        <w:t xml:space="preserve"> </w:t>
      </w:r>
      <w:r w:rsidRPr="00BD7F50">
        <w:rPr>
          <w:rFonts w:ascii="Vrinda" w:hAnsi="Vrinda"/>
          <w:sz w:val="28"/>
          <w:cs/>
        </w:rPr>
        <w:t>জন্য</w:t>
      </w:r>
      <w:r w:rsidRPr="00BD7F50">
        <w:rPr>
          <w:rFonts w:ascii="Mangal" w:hAnsi="Mangal" w:cs="Mangal"/>
          <w:sz w:val="28"/>
          <w:cs/>
          <w:lang w:bidi="hi-IN"/>
        </w:rPr>
        <w:t>।</w:t>
      </w:r>
    </w:p>
    <w:p w:rsidR="00BD7F50" w:rsidRDefault="00BD7F50" w:rsidP="00BD7F50">
      <w:pPr>
        <w:rPr>
          <w:sz w:val="28"/>
        </w:rPr>
      </w:pPr>
    </w:p>
    <w:p w:rsidR="00435A8B" w:rsidRDefault="00DF4EB0" w:rsidP="00BD7F50">
      <w:pPr>
        <w:rPr>
          <w:sz w:val="28"/>
        </w:rPr>
      </w:pPr>
      <w:r>
        <w:rPr>
          <w:rFonts w:hint="cs"/>
          <w:sz w:val="28"/>
          <w:cs/>
        </w:rPr>
        <w:t>৩০ শে ডিসেম্বর ১৯৭১। ভারতীয় একটি বিমানযোগে আমাদের ত্রাণ ও পুনর্বাসন মন্ত্রী জনাব এ, এইচ, এম কামরুজ্জামান, প্রধানমন্ত্রী তাজউদ্দিন আহমেদ-এর স্ত্রী জহুরা তাজউদ্দিন ও অন্যান্যসহ আমি দমদম বিমানবন্দর থেকে বহু আকাঙ্ক্ষিত স্বাধীন বাংলাদেশের রাজধানী অভিমুখে রওয়ানা হলাম।</w:t>
      </w:r>
    </w:p>
    <w:p w:rsidR="00435A8B" w:rsidRDefault="00435A8B" w:rsidP="00BD7F50">
      <w:pPr>
        <w:rPr>
          <w:sz w:val="28"/>
        </w:rPr>
      </w:pPr>
    </w:p>
    <w:p w:rsidR="00DF4EB0" w:rsidRDefault="00DF4EB0" w:rsidP="00BD7F50">
      <w:pPr>
        <w:rPr>
          <w:sz w:val="28"/>
        </w:rPr>
      </w:pPr>
      <w:r>
        <w:rPr>
          <w:rFonts w:hint="cs"/>
          <w:sz w:val="28"/>
          <w:cs/>
        </w:rPr>
        <w:t>১ লা জানুয়ারি ১৯৭২ সনে আমি ঢাকায় এসে সচিবের মর্যাদায় বাংলাদেশের রিলিফ কমিশনার হিসেবেই কাজে যোগদান করি।</w:t>
      </w:r>
    </w:p>
    <w:p w:rsidR="00DF4EB0" w:rsidRDefault="00DF4EB0" w:rsidP="00BD7F50">
      <w:pPr>
        <w:rPr>
          <w:sz w:val="28"/>
        </w:rPr>
      </w:pPr>
    </w:p>
    <w:p w:rsidR="00DF4EB0" w:rsidRDefault="00DF4EB0" w:rsidP="00BD7F50">
      <w:pPr>
        <w:rPr>
          <w:sz w:val="28"/>
        </w:rPr>
      </w:pPr>
      <w:r>
        <w:rPr>
          <w:rFonts w:hint="cs"/>
          <w:sz w:val="28"/>
          <w:cs/>
        </w:rPr>
        <w:lastRenderedPageBreak/>
        <w:t>মুজিব নগর সচিবালয়ে যারা মুখ্য সচিবের পদে অধিষ্ঠিত ছিলেন, তাঁদের প্রধান কয়েকজনের নাম হলোঃ</w:t>
      </w:r>
    </w:p>
    <w:p w:rsidR="00267F96" w:rsidRDefault="00267F96" w:rsidP="00BD7F50">
      <w:pPr>
        <w:rPr>
          <w:sz w:val="28"/>
        </w:rPr>
      </w:pPr>
    </w:p>
    <w:p w:rsidR="00267F96" w:rsidRDefault="00267F96" w:rsidP="00BD7F50">
      <w:pPr>
        <w:rPr>
          <w:sz w:val="28"/>
          <w:cs/>
        </w:rPr>
      </w:pPr>
      <w:r>
        <w:rPr>
          <w:rFonts w:hint="cs"/>
          <w:sz w:val="28"/>
          <w:cs/>
        </w:rPr>
        <w:t>জনাব নুরুল কাদের খান, সেক্রেটারি জেনারেল, এডমিনিস্ট্রেশন; জনাব খন্দকার আসাদুজ্জামান</w:t>
      </w:r>
      <w:r w:rsidRPr="00267F96">
        <w:rPr>
          <w:rFonts w:hint="cs"/>
          <w:sz w:val="28"/>
          <w:highlight w:val="yellow"/>
          <w:cs/>
        </w:rPr>
        <w:t>,</w:t>
      </w:r>
      <w:r>
        <w:rPr>
          <w:rFonts w:hint="cs"/>
          <w:sz w:val="28"/>
          <w:cs/>
        </w:rPr>
        <w:t xml:space="preserve"> সচিব, অর্থ ও স্বরাষ্ট্র (ইন্টিরিয়ার) মন্ত্রণালয়; জনাব তৌফিক ইমাম, সচিব, সন্ত্রীপরিষদ; জনাব ডঃ টি হোসেন, সচিব, স্বাস্থ্য মন্ত্রণালয়; জনাব হান্নান চৌধুরী, সচিব, আইন ও সংসদ বিষয়ক মন্ত্রণালয়; জনাব আবদুল খালেক, পুলিসের ডিআইজি; </w:t>
      </w:r>
      <w:r w:rsidR="00E2217B">
        <w:rPr>
          <w:rFonts w:hint="cs"/>
          <w:sz w:val="28"/>
          <w:cs/>
        </w:rPr>
        <w:t>জনাব ওয়ালিউল ইসলাম, ডি এস, জেনারেল এডমিনিস্ট্রেশন; জনাব কামাল উদ্দিন আহমেদ, ডি এস, জেনারেল এডমিনিস্ট্রেশন; জনাব মামুনুর রশিদ, ডেপুটি রিলিফ কমিশনার; জনাব সাদাত হোসেন, পি এস, ফাইন্যান্স মিনিস্টার; জনাব কামাল উদ্দিন সিদ্দিকী, পি এস, ফরেন মিনিস্টার; জনাব কাজী লুৎফুল হক, পি এস, অস্থায়ী রাষ্ট্রপতি; জনাব খায়রুজ্জামান চৌধুরী, ডি এস, ফাইন্যান্স; জনাব আকবর আলী। ডি এস; জনাব আহমদ আলী, ডি এস, স্বাস্থ্য মন্ত্রণালয়,; জনাব মাখন লাল মাঝি, ট্রেজারি অফিসার; ধীরাজ নাথ, পি এস, ত্রাণ ও পুনর্বাসন মন্ত্রী; জনাব শিলাব্রত বড়ুয়া, অফিসার অন স্পেশাল ডিউটি, (আরও অনেকে)</w:t>
      </w:r>
      <w:r w:rsidR="00E2217B">
        <w:rPr>
          <w:rFonts w:cs="Mangal" w:hint="cs"/>
          <w:sz w:val="28"/>
          <w:cs/>
          <w:lang w:bidi="hi-IN"/>
        </w:rPr>
        <w:t>।</w:t>
      </w:r>
    </w:p>
    <w:p w:rsidR="00E2217B" w:rsidRDefault="00E2217B" w:rsidP="00BD7F50">
      <w:pPr>
        <w:rPr>
          <w:sz w:val="28"/>
          <w:cs/>
        </w:rPr>
      </w:pPr>
    </w:p>
    <w:p w:rsidR="00E2217B" w:rsidRDefault="00E2217B" w:rsidP="00BD7F50">
      <w:pPr>
        <w:rPr>
          <w:sz w:val="28"/>
          <w:cs/>
        </w:rPr>
      </w:pPr>
      <w:r>
        <w:rPr>
          <w:rFonts w:hint="cs"/>
          <w:sz w:val="28"/>
          <w:cs/>
        </w:rPr>
        <w:t>শেষ পর্যায়ে রুহুল কুদ্দুস সাহেব (প্রাক্তন সিনিয়ার সি, এস, পি) মুজিবনগর সচিবালয়ে যোগদান করেন। কিছু দিনের মধ্যে সেক্রেটারি জেনারেল পদটি তুলে দিয়ে তাঁকে প্রিন্সিপাল সেক্রেটারি হিসেবে আখ্যায়িত করা হয়। তখন নুরুল কাদের খান সাহেব শুধু সংস্থাপন বিভাগের সচিব থাকেন।</w:t>
      </w:r>
    </w:p>
    <w:p w:rsidR="00E2217B" w:rsidRDefault="00E2217B" w:rsidP="00BD7F50">
      <w:pPr>
        <w:rPr>
          <w:sz w:val="28"/>
        </w:rPr>
      </w:pPr>
    </w:p>
    <w:p w:rsidR="00DF4EB0" w:rsidRDefault="00E2217B" w:rsidP="00BD7F50">
      <w:pPr>
        <w:rPr>
          <w:sz w:val="28"/>
          <w:cs/>
        </w:rPr>
      </w:pPr>
      <w:r>
        <w:rPr>
          <w:rFonts w:hint="cs"/>
          <w:sz w:val="28"/>
          <w:cs/>
        </w:rPr>
        <w:t xml:space="preserve">জেনারেল এডোমিনিস্ট্রেশনে যারা বিভিন্ন জোনে মূখ্যপদে অধিষ্ঠিত ছিলেন, তাঁদের প্রধান কয়েকজনের নাম হলোঃ জনাব ফয়েজ উদ্দিন আহমেদ, জনাব এস, এ সামাদ, জনাব সামছুল </w:t>
      </w:r>
      <w:r>
        <w:rPr>
          <w:rFonts w:hint="cs"/>
          <w:sz w:val="28"/>
          <w:cs/>
        </w:rPr>
        <w:lastRenderedPageBreak/>
        <w:t>হক, জনাব কাজী রফিক উদ্দিন, জনাব বিভূতিভূষণ বিশ্বাস, জনাব আবদুল মোমেন (আরও অনেকে)।</w:t>
      </w:r>
    </w:p>
    <w:p w:rsidR="00E2217B" w:rsidRPr="00BD7F50" w:rsidRDefault="00E2217B" w:rsidP="00BD7F50">
      <w:pPr>
        <w:rPr>
          <w:sz w:val="28"/>
        </w:rPr>
      </w:pPr>
    </w:p>
    <w:p w:rsidR="002525CB" w:rsidRPr="00267F96" w:rsidRDefault="00267F96" w:rsidP="00BD7F50">
      <w:pPr>
        <w:rPr>
          <w:rFonts w:ascii="Mangal" w:hAnsi="Mangal"/>
          <w:sz w:val="28"/>
        </w:rPr>
      </w:pPr>
      <w:r>
        <w:rPr>
          <w:rFonts w:ascii="Vrinda" w:hAnsi="Vrinda" w:hint="cs"/>
          <w:sz w:val="28"/>
          <w:cs/>
        </w:rPr>
        <w:t xml:space="preserve">সবশেষে একটা কথা বলা প্রয়োজন মনে করি। </w:t>
      </w:r>
      <w:r w:rsidR="00BD7F50" w:rsidRPr="00BD7F50">
        <w:rPr>
          <w:rFonts w:ascii="Vrinda" w:hAnsi="Vrinda"/>
          <w:sz w:val="28"/>
          <w:cs/>
        </w:rPr>
        <w:t>অনেককেই</w:t>
      </w:r>
      <w:r w:rsidR="00BD7F50" w:rsidRPr="00BD7F50">
        <w:rPr>
          <w:sz w:val="28"/>
        </w:rPr>
        <w:t xml:space="preserve"> </w:t>
      </w:r>
      <w:r w:rsidR="00BD7F50" w:rsidRPr="00BD7F50">
        <w:rPr>
          <w:rFonts w:ascii="Vrinda" w:hAnsi="Vrinda"/>
          <w:sz w:val="28"/>
          <w:cs/>
        </w:rPr>
        <w:t>মন্তব্য</w:t>
      </w:r>
      <w:r w:rsidR="00BD7F50" w:rsidRPr="00BD7F50">
        <w:rPr>
          <w:sz w:val="28"/>
        </w:rPr>
        <w:t xml:space="preserve"> </w:t>
      </w:r>
      <w:r w:rsidR="00BD7F50" w:rsidRPr="00BD7F50">
        <w:rPr>
          <w:rFonts w:ascii="Vrinda" w:hAnsi="Vrinda"/>
          <w:sz w:val="28"/>
          <w:cs/>
        </w:rPr>
        <w:t>করতে</w:t>
      </w:r>
      <w:r w:rsidR="00BD7F50" w:rsidRPr="00BD7F50">
        <w:rPr>
          <w:sz w:val="28"/>
        </w:rPr>
        <w:t xml:space="preserve"> </w:t>
      </w:r>
      <w:r w:rsidR="00BD7F50" w:rsidRPr="00BD7F50">
        <w:rPr>
          <w:rFonts w:ascii="Vrinda" w:hAnsi="Vrinda"/>
          <w:sz w:val="28"/>
          <w:cs/>
        </w:rPr>
        <w:t>শুনি</w:t>
      </w:r>
      <w:r w:rsidR="00BD7F50" w:rsidRPr="00BD7F50">
        <w:rPr>
          <w:sz w:val="28"/>
        </w:rPr>
        <w:t xml:space="preserve"> </w:t>
      </w:r>
      <w:r w:rsidR="00BD7F50" w:rsidRPr="00BD7F50">
        <w:rPr>
          <w:rFonts w:ascii="Vrinda" w:hAnsi="Vrinda"/>
          <w:sz w:val="28"/>
          <w:cs/>
        </w:rPr>
        <w:t>যে</w:t>
      </w:r>
      <w:r w:rsidR="00BD7F50" w:rsidRPr="00BD7F50">
        <w:rPr>
          <w:sz w:val="28"/>
        </w:rPr>
        <w:t xml:space="preserve"> </w:t>
      </w:r>
      <w:r w:rsidR="00BD7F50" w:rsidRPr="00BD7F50">
        <w:rPr>
          <w:rFonts w:ascii="Vrinda" w:hAnsi="Vrinda"/>
          <w:sz w:val="28"/>
          <w:cs/>
        </w:rPr>
        <w:t>যারা</w:t>
      </w:r>
      <w:r w:rsidR="00BD7F50" w:rsidRPr="00BD7F50">
        <w:rPr>
          <w:sz w:val="28"/>
        </w:rPr>
        <w:t xml:space="preserve"> </w:t>
      </w:r>
      <w:r w:rsidR="00BD7F50" w:rsidRPr="00BD7F50">
        <w:rPr>
          <w:rFonts w:ascii="Vrinda" w:hAnsi="Vrinda"/>
          <w:sz w:val="28"/>
          <w:cs/>
        </w:rPr>
        <w:t>মুজিবনগরে</w:t>
      </w:r>
      <w:r w:rsidR="00BD7F50" w:rsidRPr="00BD7F50">
        <w:rPr>
          <w:sz w:val="28"/>
        </w:rPr>
        <w:t xml:space="preserve"> </w:t>
      </w:r>
      <w:r w:rsidR="00BD7F50" w:rsidRPr="00BD7F50">
        <w:rPr>
          <w:rFonts w:ascii="Vrinda" w:hAnsi="Vrinda"/>
          <w:sz w:val="28"/>
          <w:cs/>
        </w:rPr>
        <w:t>গিয়ে</w:t>
      </w:r>
      <w:r w:rsidR="00BD7F50" w:rsidRPr="00BD7F50">
        <w:rPr>
          <w:sz w:val="28"/>
        </w:rPr>
        <w:t xml:space="preserve"> </w:t>
      </w:r>
      <w:r w:rsidR="00BD7F50" w:rsidRPr="00BD7F50">
        <w:rPr>
          <w:rFonts w:ascii="Vrinda" w:hAnsi="Vrinda"/>
          <w:sz w:val="28"/>
          <w:cs/>
        </w:rPr>
        <w:t>চাকরিতে</w:t>
      </w:r>
      <w:r w:rsidR="00BD7F50" w:rsidRPr="00BD7F50">
        <w:rPr>
          <w:sz w:val="28"/>
        </w:rPr>
        <w:t xml:space="preserve"> </w:t>
      </w:r>
      <w:r w:rsidR="00BD7F50" w:rsidRPr="00BD7F50">
        <w:rPr>
          <w:rFonts w:ascii="Vrinda" w:hAnsi="Vrinda"/>
          <w:sz w:val="28"/>
          <w:cs/>
        </w:rPr>
        <w:t>নিয়োগ</w:t>
      </w:r>
      <w:r w:rsidR="00BD7F50" w:rsidRPr="00BD7F50">
        <w:rPr>
          <w:sz w:val="28"/>
        </w:rPr>
        <w:t xml:space="preserve"> </w:t>
      </w:r>
      <w:r w:rsidR="00BD7F50" w:rsidRPr="00BD7F50">
        <w:rPr>
          <w:rFonts w:ascii="Vrinda" w:hAnsi="Vrinda"/>
          <w:sz w:val="28"/>
          <w:cs/>
        </w:rPr>
        <w:t>লাভ</w:t>
      </w:r>
      <w:r w:rsidR="00BD7F50" w:rsidRPr="00BD7F50">
        <w:rPr>
          <w:sz w:val="28"/>
        </w:rPr>
        <w:t xml:space="preserve"> </w:t>
      </w:r>
      <w:r w:rsidR="00BD7F50" w:rsidRPr="00BD7F50">
        <w:rPr>
          <w:rFonts w:ascii="Vrinda" w:hAnsi="Vrinda"/>
          <w:sz w:val="28"/>
          <w:cs/>
        </w:rPr>
        <w:t>করেছেন</w:t>
      </w:r>
      <w:r w:rsidR="00BD7F50" w:rsidRPr="00BD7F50">
        <w:rPr>
          <w:sz w:val="28"/>
        </w:rPr>
        <w:t xml:space="preserve">, </w:t>
      </w:r>
      <w:r w:rsidR="00BD7F50" w:rsidRPr="00BD7F50">
        <w:rPr>
          <w:rFonts w:ascii="Vrinda" w:hAnsi="Vrinda"/>
          <w:sz w:val="28"/>
          <w:cs/>
        </w:rPr>
        <w:t>তারা</w:t>
      </w:r>
      <w:r w:rsidR="00BD7F50" w:rsidRPr="00BD7F50">
        <w:rPr>
          <w:sz w:val="28"/>
        </w:rPr>
        <w:t xml:space="preserve"> </w:t>
      </w:r>
      <w:r w:rsidR="00BD7F50" w:rsidRPr="00BD7F50">
        <w:rPr>
          <w:rFonts w:ascii="Vrinda" w:hAnsi="Vrinda"/>
          <w:sz w:val="28"/>
          <w:cs/>
        </w:rPr>
        <w:t>মহাসুখে</w:t>
      </w:r>
      <w:r w:rsidR="00BD7F50" w:rsidRPr="00BD7F50">
        <w:rPr>
          <w:sz w:val="28"/>
        </w:rPr>
        <w:t xml:space="preserve"> </w:t>
      </w:r>
      <w:r w:rsidR="00BD7F50" w:rsidRPr="00BD7F50">
        <w:rPr>
          <w:rFonts w:ascii="Vrinda" w:hAnsi="Vrinda"/>
          <w:sz w:val="28"/>
          <w:cs/>
        </w:rPr>
        <w:t>দিন</w:t>
      </w:r>
      <w:r w:rsidR="00BD7F50" w:rsidRPr="00BD7F50">
        <w:rPr>
          <w:sz w:val="28"/>
        </w:rPr>
        <w:t xml:space="preserve"> </w:t>
      </w:r>
      <w:r w:rsidR="00BD7F50" w:rsidRPr="00BD7F50">
        <w:rPr>
          <w:rFonts w:ascii="Vrinda" w:hAnsi="Vrinda"/>
          <w:sz w:val="28"/>
          <w:cs/>
        </w:rPr>
        <w:t>কাটিয়েছেন</w:t>
      </w:r>
      <w:r w:rsidR="00BD7F50" w:rsidRPr="00BD7F50">
        <w:rPr>
          <w:rFonts w:ascii="Mangal" w:hAnsi="Mangal" w:cs="Mangal"/>
          <w:sz w:val="28"/>
          <w:cs/>
          <w:lang w:bidi="hi-IN"/>
        </w:rPr>
        <w:t>।</w:t>
      </w:r>
      <w:r w:rsidR="00BD7F50" w:rsidRPr="00BD7F50">
        <w:rPr>
          <w:sz w:val="28"/>
        </w:rPr>
        <w:t xml:space="preserve"> </w:t>
      </w:r>
      <w:r w:rsidR="00BD7F50" w:rsidRPr="00BD7F50">
        <w:rPr>
          <w:rFonts w:ascii="Vrinda" w:hAnsi="Vrinda"/>
          <w:sz w:val="28"/>
          <w:cs/>
        </w:rPr>
        <w:t>তাদের</w:t>
      </w:r>
      <w:r w:rsidR="00BD7F50" w:rsidRPr="00BD7F50">
        <w:rPr>
          <w:sz w:val="28"/>
        </w:rPr>
        <w:t xml:space="preserve"> </w:t>
      </w:r>
      <w:r w:rsidR="00BD7F50" w:rsidRPr="00BD7F50">
        <w:rPr>
          <w:rFonts w:ascii="Vrinda" w:hAnsi="Vrinda"/>
          <w:sz w:val="28"/>
          <w:cs/>
        </w:rPr>
        <w:t>না</w:t>
      </w:r>
      <w:r w:rsidR="00BD7F50" w:rsidRPr="00BD7F50">
        <w:rPr>
          <w:sz w:val="28"/>
        </w:rPr>
        <w:t xml:space="preserve"> </w:t>
      </w:r>
      <w:r w:rsidR="00BD7F50" w:rsidRPr="00BD7F50">
        <w:rPr>
          <w:rFonts w:ascii="Vrinda" w:hAnsi="Vrinda"/>
          <w:sz w:val="28"/>
          <w:cs/>
        </w:rPr>
        <w:t>ছিল</w:t>
      </w:r>
      <w:r w:rsidR="00BD7F50" w:rsidRPr="00BD7F50">
        <w:rPr>
          <w:sz w:val="28"/>
        </w:rPr>
        <w:t xml:space="preserve"> </w:t>
      </w:r>
      <w:r w:rsidR="00BD7F50" w:rsidRPr="00BD7F50">
        <w:rPr>
          <w:rFonts w:ascii="Vrinda" w:hAnsi="Vrinda"/>
          <w:sz w:val="28"/>
          <w:cs/>
        </w:rPr>
        <w:t>সুস্থ</w:t>
      </w:r>
      <w:r w:rsidR="00BD7F50" w:rsidRPr="00BD7F50">
        <w:rPr>
          <w:sz w:val="28"/>
        </w:rPr>
        <w:t xml:space="preserve"> </w:t>
      </w:r>
      <w:r w:rsidR="00BD7F50" w:rsidRPr="00BD7F50">
        <w:rPr>
          <w:rFonts w:ascii="Vrinda" w:hAnsi="Vrinda"/>
          <w:sz w:val="28"/>
          <w:cs/>
        </w:rPr>
        <w:t>থাকার</w:t>
      </w:r>
      <w:r w:rsidR="00BD7F50" w:rsidRPr="00BD7F50">
        <w:rPr>
          <w:sz w:val="28"/>
        </w:rPr>
        <w:t xml:space="preserve"> </w:t>
      </w:r>
      <w:r w:rsidR="00BD7F50" w:rsidRPr="00BD7F50">
        <w:rPr>
          <w:rFonts w:ascii="Vrinda" w:hAnsi="Vrinda"/>
          <w:sz w:val="28"/>
          <w:cs/>
        </w:rPr>
        <w:t>পরিবেশ</w:t>
      </w:r>
      <w:r w:rsidR="00BD7F50" w:rsidRPr="00BD7F50">
        <w:rPr>
          <w:sz w:val="28"/>
        </w:rPr>
        <w:t xml:space="preserve">, </w:t>
      </w:r>
      <w:r w:rsidR="00BD7F50" w:rsidRPr="00BD7F50">
        <w:rPr>
          <w:rFonts w:ascii="Vrinda" w:hAnsi="Vrinda"/>
          <w:sz w:val="28"/>
          <w:cs/>
        </w:rPr>
        <w:t>না</w:t>
      </w:r>
      <w:r w:rsidR="00BD7F50" w:rsidRPr="00BD7F50">
        <w:rPr>
          <w:sz w:val="28"/>
        </w:rPr>
        <w:t xml:space="preserve"> </w:t>
      </w:r>
      <w:r w:rsidR="00BD7F50" w:rsidRPr="00BD7F50">
        <w:rPr>
          <w:rFonts w:ascii="Vrinda" w:hAnsi="Vrinda"/>
          <w:sz w:val="28"/>
          <w:cs/>
        </w:rPr>
        <w:t>ছিল</w:t>
      </w:r>
      <w:r w:rsidR="00BD7F50" w:rsidRPr="00BD7F50">
        <w:rPr>
          <w:sz w:val="28"/>
        </w:rPr>
        <w:t xml:space="preserve"> </w:t>
      </w:r>
      <w:r w:rsidR="00BD7F50" w:rsidRPr="00BD7F50">
        <w:rPr>
          <w:rFonts w:ascii="Vrinda" w:hAnsi="Vrinda"/>
          <w:sz w:val="28"/>
          <w:cs/>
        </w:rPr>
        <w:t>আর্থিক</w:t>
      </w:r>
      <w:r w:rsidR="00BD7F50" w:rsidRPr="00BD7F50">
        <w:rPr>
          <w:sz w:val="28"/>
        </w:rPr>
        <w:t xml:space="preserve"> </w:t>
      </w:r>
      <w:r w:rsidR="00BD7F50" w:rsidRPr="00BD7F50">
        <w:rPr>
          <w:rFonts w:ascii="Vrinda" w:hAnsi="Vrinda"/>
          <w:sz w:val="28"/>
          <w:cs/>
        </w:rPr>
        <w:t>সংগতি</w:t>
      </w:r>
      <w:r w:rsidR="00BD7F50" w:rsidRPr="00BD7F50">
        <w:rPr>
          <w:rFonts w:ascii="Mangal" w:hAnsi="Mangal" w:cs="Mangal"/>
          <w:sz w:val="28"/>
          <w:cs/>
          <w:lang w:bidi="hi-IN"/>
        </w:rPr>
        <w:t>।</w:t>
      </w:r>
      <w:r w:rsidR="00BD7F50" w:rsidRPr="00BD7F50">
        <w:rPr>
          <w:sz w:val="28"/>
        </w:rPr>
        <w:t xml:space="preserve"> </w:t>
      </w:r>
      <w:r w:rsidR="00BD7F50" w:rsidRPr="00BD7F50">
        <w:rPr>
          <w:rFonts w:ascii="Vrinda" w:hAnsi="Vrinda"/>
          <w:sz w:val="28"/>
          <w:cs/>
        </w:rPr>
        <w:t>মন্ত্রী</w:t>
      </w:r>
      <w:r w:rsidR="00BD7F50" w:rsidRPr="00BD7F50">
        <w:rPr>
          <w:sz w:val="28"/>
        </w:rPr>
        <w:t xml:space="preserve"> </w:t>
      </w:r>
      <w:r w:rsidR="00BD7F50" w:rsidRPr="00BD7F50">
        <w:rPr>
          <w:rFonts w:ascii="Vrinda" w:hAnsi="Vrinda"/>
          <w:sz w:val="28"/>
          <w:cs/>
        </w:rPr>
        <w:t>থেকে</w:t>
      </w:r>
      <w:r w:rsidR="00BD7F50" w:rsidRPr="00BD7F50">
        <w:rPr>
          <w:sz w:val="28"/>
        </w:rPr>
        <w:t xml:space="preserve"> </w:t>
      </w:r>
      <w:r w:rsidR="00BD7F50" w:rsidRPr="00BD7F50">
        <w:rPr>
          <w:rFonts w:ascii="Vrinda" w:hAnsi="Vrinda"/>
          <w:sz w:val="28"/>
          <w:cs/>
        </w:rPr>
        <w:t>প্রথম</w:t>
      </w:r>
      <w:r w:rsidR="00BD7F50" w:rsidRPr="00BD7F50">
        <w:rPr>
          <w:sz w:val="28"/>
        </w:rPr>
        <w:t xml:space="preserve"> </w:t>
      </w:r>
      <w:r w:rsidR="00BD7F50" w:rsidRPr="00BD7F50">
        <w:rPr>
          <w:rFonts w:ascii="Vrinda" w:hAnsi="Vrinda"/>
          <w:sz w:val="28"/>
          <w:cs/>
        </w:rPr>
        <w:t>শ্রেণীর</w:t>
      </w:r>
      <w:r w:rsidR="00BD7F50" w:rsidRPr="00BD7F50">
        <w:rPr>
          <w:sz w:val="28"/>
        </w:rPr>
        <w:t xml:space="preserve"> </w:t>
      </w:r>
      <w:r w:rsidR="00BD7F50" w:rsidRPr="00BD7F50">
        <w:rPr>
          <w:rFonts w:ascii="Vrinda" w:hAnsi="Vrinda"/>
          <w:sz w:val="28"/>
          <w:cs/>
        </w:rPr>
        <w:t>সব</w:t>
      </w:r>
      <w:r w:rsidR="00BD7F50" w:rsidRPr="00BD7F50">
        <w:rPr>
          <w:sz w:val="28"/>
        </w:rPr>
        <w:t xml:space="preserve"> </w:t>
      </w:r>
      <w:r w:rsidR="00BD7F50" w:rsidRPr="00BD7F50">
        <w:rPr>
          <w:rFonts w:ascii="Vrinda" w:hAnsi="Vrinda"/>
          <w:sz w:val="28"/>
          <w:cs/>
        </w:rPr>
        <w:t>অফিসার</w:t>
      </w:r>
      <w:r w:rsidR="00BD7F50" w:rsidRPr="00BD7F50">
        <w:rPr>
          <w:sz w:val="28"/>
        </w:rPr>
        <w:t xml:space="preserve"> </w:t>
      </w:r>
      <w:r w:rsidR="00BD7F50" w:rsidRPr="00BD7F50">
        <w:rPr>
          <w:rFonts w:ascii="Vrinda" w:hAnsi="Vrinda"/>
          <w:sz w:val="28"/>
          <w:cs/>
        </w:rPr>
        <w:t>পর্যন্ত</w:t>
      </w:r>
      <w:r w:rsidR="00BD7F50" w:rsidRPr="00BD7F50">
        <w:rPr>
          <w:sz w:val="28"/>
        </w:rPr>
        <w:t xml:space="preserve"> </w:t>
      </w:r>
      <w:r w:rsidR="00BD7F50" w:rsidRPr="00BD7F50">
        <w:rPr>
          <w:rFonts w:ascii="Vrinda" w:hAnsi="Vrinda"/>
          <w:sz w:val="28"/>
          <w:cs/>
        </w:rPr>
        <w:t>সবাইকে</w:t>
      </w:r>
      <w:r w:rsidR="00BD7F50" w:rsidRPr="00BD7F50">
        <w:rPr>
          <w:sz w:val="28"/>
        </w:rPr>
        <w:t xml:space="preserve"> </w:t>
      </w:r>
      <w:r w:rsidR="00BD7F50" w:rsidRPr="00BD7F50">
        <w:rPr>
          <w:rFonts w:ascii="Vrinda" w:hAnsi="Vrinda"/>
          <w:sz w:val="28"/>
          <w:cs/>
        </w:rPr>
        <w:t>দেয়া</w:t>
      </w:r>
      <w:r w:rsidR="00BD7F50" w:rsidRPr="00BD7F50">
        <w:rPr>
          <w:sz w:val="28"/>
        </w:rPr>
        <w:t xml:space="preserve"> </w:t>
      </w:r>
      <w:r w:rsidR="00BD7F50" w:rsidRPr="00BD7F50">
        <w:rPr>
          <w:rFonts w:ascii="Vrinda" w:hAnsi="Vrinda"/>
          <w:sz w:val="28"/>
          <w:cs/>
        </w:rPr>
        <w:t>হত</w:t>
      </w:r>
      <w:r w:rsidR="00BD7F50" w:rsidRPr="00BD7F50">
        <w:rPr>
          <w:sz w:val="28"/>
        </w:rPr>
        <w:t xml:space="preserve"> </w:t>
      </w:r>
      <w:r w:rsidR="00BD7F50" w:rsidRPr="00BD7F50">
        <w:rPr>
          <w:rFonts w:ascii="Vrinda" w:hAnsi="Vrinda"/>
          <w:sz w:val="28"/>
          <w:cs/>
        </w:rPr>
        <w:t>সর্বমোট</w:t>
      </w:r>
      <w:r w:rsidR="00BD7F50" w:rsidRPr="00BD7F50">
        <w:rPr>
          <w:sz w:val="28"/>
        </w:rPr>
        <w:t xml:space="preserve"> </w:t>
      </w:r>
      <w:r w:rsidR="00BD7F50" w:rsidRPr="00BD7F50">
        <w:rPr>
          <w:rFonts w:ascii="Vrinda" w:hAnsi="Vrinda"/>
          <w:sz w:val="28"/>
          <w:cs/>
        </w:rPr>
        <w:t>৫০০</w:t>
      </w:r>
      <w:r w:rsidR="00BD7F50" w:rsidRPr="00BD7F50">
        <w:rPr>
          <w:sz w:val="28"/>
        </w:rPr>
        <w:t xml:space="preserve">/- </w:t>
      </w:r>
      <w:r w:rsidR="00BD7F50" w:rsidRPr="00BD7F50">
        <w:rPr>
          <w:rFonts w:ascii="Vrinda" w:hAnsi="Vrinda"/>
          <w:sz w:val="28"/>
          <w:cs/>
        </w:rPr>
        <w:t>টাকা</w:t>
      </w:r>
      <w:r w:rsidR="00BD7F50" w:rsidRPr="00BD7F50">
        <w:rPr>
          <w:sz w:val="28"/>
        </w:rPr>
        <w:t xml:space="preserve">, </w:t>
      </w:r>
      <w:r w:rsidR="00BD7F50" w:rsidRPr="00BD7F50">
        <w:rPr>
          <w:rFonts w:ascii="Vrinda" w:hAnsi="Vrinda"/>
          <w:sz w:val="28"/>
          <w:cs/>
        </w:rPr>
        <w:t>মাসিক</w:t>
      </w:r>
      <w:r w:rsidR="00BD7F50" w:rsidRPr="00BD7F50">
        <w:rPr>
          <w:sz w:val="28"/>
        </w:rPr>
        <w:t xml:space="preserve"> </w:t>
      </w:r>
      <w:r w:rsidR="00BD7F50" w:rsidRPr="00BD7F50">
        <w:rPr>
          <w:rFonts w:ascii="Vrinda" w:hAnsi="Vrinda"/>
          <w:sz w:val="28"/>
          <w:cs/>
        </w:rPr>
        <w:t>এলাউন্স</w:t>
      </w:r>
      <w:r w:rsidR="00BD7F50" w:rsidRPr="00BD7F50">
        <w:rPr>
          <w:sz w:val="28"/>
        </w:rPr>
        <w:t xml:space="preserve"> </w:t>
      </w:r>
      <w:r w:rsidR="00BD7F50" w:rsidRPr="00BD7F50">
        <w:rPr>
          <w:rFonts w:ascii="Vrinda" w:hAnsi="Vrinda"/>
          <w:sz w:val="28"/>
          <w:cs/>
        </w:rPr>
        <w:t>হিসেবে</w:t>
      </w:r>
      <w:r w:rsidR="00BD7F50" w:rsidRPr="00BD7F50">
        <w:rPr>
          <w:rFonts w:ascii="Mangal" w:hAnsi="Mangal" w:cs="Mangal"/>
          <w:sz w:val="28"/>
          <w:cs/>
          <w:lang w:bidi="hi-IN"/>
        </w:rPr>
        <w:t>।</w:t>
      </w:r>
      <w:r w:rsidR="00BD7F50" w:rsidRPr="00BD7F50">
        <w:rPr>
          <w:sz w:val="28"/>
        </w:rPr>
        <w:t xml:space="preserve"> </w:t>
      </w:r>
      <w:r w:rsidR="00BD7F50" w:rsidRPr="00BD7F50">
        <w:rPr>
          <w:rFonts w:ascii="Vrinda" w:hAnsi="Vrinda"/>
          <w:sz w:val="28"/>
          <w:cs/>
        </w:rPr>
        <w:t>তাই</w:t>
      </w:r>
      <w:r w:rsidR="00BD7F50" w:rsidRPr="00BD7F50">
        <w:rPr>
          <w:sz w:val="28"/>
        </w:rPr>
        <w:t xml:space="preserve"> </w:t>
      </w:r>
      <w:r w:rsidR="00BD7F50" w:rsidRPr="00BD7F50">
        <w:rPr>
          <w:rFonts w:ascii="Vrinda" w:hAnsi="Vrinda"/>
          <w:sz w:val="28"/>
          <w:cs/>
        </w:rPr>
        <w:t>দিয়ে</w:t>
      </w:r>
      <w:r w:rsidR="00BD7F50" w:rsidRPr="00BD7F50">
        <w:rPr>
          <w:sz w:val="28"/>
        </w:rPr>
        <w:t xml:space="preserve"> </w:t>
      </w:r>
      <w:r w:rsidR="00BD7F50" w:rsidRPr="00BD7F50">
        <w:rPr>
          <w:rFonts w:ascii="Vrinda" w:hAnsi="Vrinda"/>
          <w:sz w:val="28"/>
          <w:cs/>
        </w:rPr>
        <w:t>অফিসারগণ</w:t>
      </w:r>
      <w:r w:rsidR="00BD7F50" w:rsidRPr="00BD7F50">
        <w:rPr>
          <w:sz w:val="28"/>
        </w:rPr>
        <w:t xml:space="preserve"> </w:t>
      </w:r>
      <w:r w:rsidR="00BD7F50" w:rsidRPr="00BD7F50">
        <w:rPr>
          <w:rFonts w:ascii="Vrinda" w:hAnsi="Vrinda"/>
          <w:sz w:val="28"/>
          <w:cs/>
        </w:rPr>
        <w:t>কোনমতে</w:t>
      </w:r>
      <w:r w:rsidR="00BD7F50" w:rsidRPr="00BD7F50">
        <w:rPr>
          <w:sz w:val="28"/>
        </w:rPr>
        <w:t xml:space="preserve"> </w:t>
      </w:r>
      <w:r w:rsidR="00BD7F50" w:rsidRPr="00BD7F50">
        <w:rPr>
          <w:rFonts w:ascii="Vrinda" w:hAnsi="Vrinda"/>
          <w:sz w:val="28"/>
          <w:cs/>
        </w:rPr>
        <w:t>তাদের</w:t>
      </w:r>
      <w:r w:rsidR="00BD7F50" w:rsidRPr="00BD7F50">
        <w:rPr>
          <w:sz w:val="28"/>
        </w:rPr>
        <w:t xml:space="preserve"> </w:t>
      </w:r>
      <w:r w:rsidR="00BD7F50" w:rsidRPr="00BD7F50">
        <w:rPr>
          <w:rFonts w:ascii="Vrinda" w:hAnsi="Vrinda"/>
          <w:sz w:val="28"/>
          <w:cs/>
        </w:rPr>
        <w:t>পরিবারসহ</w:t>
      </w:r>
      <w:r w:rsidR="00BD7F50" w:rsidRPr="00BD7F50">
        <w:rPr>
          <w:sz w:val="28"/>
        </w:rPr>
        <w:t xml:space="preserve"> </w:t>
      </w:r>
      <w:r w:rsidR="00BD7F50" w:rsidRPr="00BD7F50">
        <w:rPr>
          <w:rFonts w:ascii="Vrinda" w:hAnsi="Vrinda"/>
          <w:sz w:val="28"/>
          <w:cs/>
        </w:rPr>
        <w:t>থাকা</w:t>
      </w:r>
      <w:r w:rsidR="00BD7F50" w:rsidRPr="00BD7F50">
        <w:rPr>
          <w:sz w:val="28"/>
        </w:rPr>
        <w:t>-</w:t>
      </w:r>
      <w:r w:rsidR="00BD7F50" w:rsidRPr="00BD7F50">
        <w:rPr>
          <w:rFonts w:ascii="Vrinda" w:hAnsi="Vrinda"/>
          <w:sz w:val="28"/>
          <w:cs/>
        </w:rPr>
        <w:t>খাওয়ার</w:t>
      </w:r>
      <w:r w:rsidR="00BD7F50" w:rsidRPr="00BD7F50">
        <w:rPr>
          <w:sz w:val="28"/>
        </w:rPr>
        <w:t xml:space="preserve"> </w:t>
      </w:r>
      <w:r w:rsidR="00BD7F50" w:rsidRPr="00BD7F50">
        <w:rPr>
          <w:rFonts w:ascii="Vrinda" w:hAnsi="Vrinda"/>
          <w:sz w:val="28"/>
          <w:cs/>
        </w:rPr>
        <w:t>ব্যবস্থা</w:t>
      </w:r>
      <w:r w:rsidR="00BD7F50" w:rsidRPr="00BD7F50">
        <w:rPr>
          <w:sz w:val="28"/>
        </w:rPr>
        <w:t xml:space="preserve"> </w:t>
      </w:r>
      <w:r w:rsidR="00BD7F50" w:rsidRPr="00BD7F50">
        <w:rPr>
          <w:rFonts w:ascii="Vrinda" w:hAnsi="Vrinda"/>
          <w:sz w:val="28"/>
          <w:cs/>
        </w:rPr>
        <w:t>করে</w:t>
      </w:r>
      <w:r w:rsidR="00BD7F50" w:rsidRPr="00BD7F50">
        <w:rPr>
          <w:sz w:val="28"/>
        </w:rPr>
        <w:t xml:space="preserve"> </w:t>
      </w:r>
      <w:r w:rsidR="00BD7F50" w:rsidRPr="00BD7F50">
        <w:rPr>
          <w:rFonts w:ascii="Vrinda" w:hAnsi="Vrinda"/>
          <w:sz w:val="28"/>
          <w:cs/>
        </w:rPr>
        <w:t>নিতেন</w:t>
      </w:r>
      <w:r w:rsidR="00BD7F50" w:rsidRPr="00BD7F50">
        <w:rPr>
          <w:rFonts w:ascii="Mangal" w:hAnsi="Mangal" w:cs="Mangal"/>
          <w:sz w:val="28"/>
          <w:cs/>
          <w:lang w:bidi="hi-IN"/>
        </w:rPr>
        <w:t>।</w:t>
      </w:r>
      <w:r w:rsidR="00BD7F50" w:rsidRPr="00BD7F50">
        <w:rPr>
          <w:sz w:val="28"/>
        </w:rPr>
        <w:t xml:space="preserve"> </w:t>
      </w:r>
      <w:r w:rsidR="00BD7F50" w:rsidRPr="00BD7F50">
        <w:rPr>
          <w:rFonts w:ascii="Vrinda" w:hAnsi="Vrinda"/>
          <w:sz w:val="28"/>
          <w:cs/>
        </w:rPr>
        <w:t>মন্ত্রীবর্গ</w:t>
      </w:r>
      <w:r w:rsidR="00BD7F50" w:rsidRPr="00BD7F50">
        <w:rPr>
          <w:sz w:val="28"/>
        </w:rPr>
        <w:t xml:space="preserve"> </w:t>
      </w:r>
      <w:r w:rsidR="00BD7F50" w:rsidRPr="00BD7F50">
        <w:rPr>
          <w:rFonts w:ascii="Vrinda" w:hAnsi="Vrinda"/>
          <w:sz w:val="28"/>
          <w:cs/>
        </w:rPr>
        <w:t>ও</w:t>
      </w:r>
      <w:r w:rsidR="00BD7F50" w:rsidRPr="00BD7F50">
        <w:rPr>
          <w:sz w:val="28"/>
        </w:rPr>
        <w:t xml:space="preserve"> </w:t>
      </w:r>
      <w:r w:rsidR="00BD7F50" w:rsidRPr="00BD7F50">
        <w:rPr>
          <w:rFonts w:ascii="Vrinda" w:hAnsi="Vrinda"/>
          <w:sz w:val="28"/>
          <w:cs/>
        </w:rPr>
        <w:t>অস্থায়ী</w:t>
      </w:r>
      <w:r w:rsidR="00BD7F50" w:rsidRPr="00BD7F50">
        <w:rPr>
          <w:sz w:val="28"/>
        </w:rPr>
        <w:t xml:space="preserve"> </w:t>
      </w:r>
      <w:r w:rsidR="00BD7F50" w:rsidRPr="00BD7F50">
        <w:rPr>
          <w:rFonts w:ascii="Vrinda" w:hAnsi="Vrinda"/>
          <w:sz w:val="28"/>
          <w:cs/>
        </w:rPr>
        <w:t>রাষ্ট্রপতির</w:t>
      </w:r>
      <w:r w:rsidR="00BD7F50" w:rsidRPr="00BD7F50">
        <w:rPr>
          <w:sz w:val="28"/>
        </w:rPr>
        <w:t xml:space="preserve"> </w:t>
      </w:r>
      <w:r w:rsidR="00BD7F50" w:rsidRPr="00BD7F50">
        <w:rPr>
          <w:rFonts w:ascii="Vrinda" w:hAnsi="Vrinda"/>
          <w:sz w:val="28"/>
          <w:cs/>
        </w:rPr>
        <w:t>জন্য</w:t>
      </w:r>
      <w:r w:rsidR="00BD7F50" w:rsidRPr="00BD7F50">
        <w:rPr>
          <w:sz w:val="28"/>
        </w:rPr>
        <w:t xml:space="preserve"> </w:t>
      </w:r>
      <w:r w:rsidR="00BD7F50" w:rsidRPr="00BD7F50">
        <w:rPr>
          <w:rFonts w:ascii="Vrinda" w:hAnsi="Vrinda"/>
          <w:sz w:val="28"/>
          <w:cs/>
        </w:rPr>
        <w:t>অবশ্য</w:t>
      </w:r>
      <w:r w:rsidR="00BD7F50" w:rsidRPr="00BD7F50">
        <w:rPr>
          <w:sz w:val="28"/>
        </w:rPr>
        <w:t xml:space="preserve"> </w:t>
      </w:r>
      <w:r w:rsidR="00BD7F50" w:rsidRPr="00BD7F50">
        <w:rPr>
          <w:rFonts w:ascii="Vrinda" w:hAnsi="Vrinda"/>
          <w:sz w:val="28"/>
          <w:cs/>
        </w:rPr>
        <w:t>থাকা</w:t>
      </w:r>
      <w:r w:rsidR="00BD7F50" w:rsidRPr="00BD7F50">
        <w:rPr>
          <w:sz w:val="28"/>
        </w:rPr>
        <w:t>-</w:t>
      </w:r>
      <w:r w:rsidR="00BD7F50" w:rsidRPr="00BD7F50">
        <w:rPr>
          <w:rFonts w:ascii="Vrinda" w:hAnsi="Vrinda"/>
          <w:sz w:val="28"/>
          <w:cs/>
        </w:rPr>
        <w:t>খাওয়ার</w:t>
      </w:r>
      <w:r w:rsidR="00BD7F50" w:rsidRPr="00BD7F50">
        <w:rPr>
          <w:sz w:val="28"/>
        </w:rPr>
        <w:t xml:space="preserve"> </w:t>
      </w:r>
      <w:r w:rsidR="00BD7F50" w:rsidRPr="00BD7F50">
        <w:rPr>
          <w:rFonts w:ascii="Vrinda" w:hAnsi="Vrinda"/>
          <w:sz w:val="28"/>
          <w:cs/>
        </w:rPr>
        <w:t>অন্য</w:t>
      </w:r>
      <w:r w:rsidR="00BD7F50" w:rsidRPr="00BD7F50">
        <w:rPr>
          <w:sz w:val="28"/>
        </w:rPr>
        <w:t xml:space="preserve"> </w:t>
      </w:r>
      <w:r>
        <w:rPr>
          <w:rFonts w:ascii="Vrinda" w:hAnsi="Vrinda"/>
          <w:sz w:val="28"/>
          <w:cs/>
        </w:rPr>
        <w:t>ব্য</w:t>
      </w:r>
      <w:r w:rsidR="00BD7F50" w:rsidRPr="00BD7F50">
        <w:rPr>
          <w:rFonts w:ascii="Vrinda" w:hAnsi="Vrinda"/>
          <w:sz w:val="28"/>
          <w:cs/>
        </w:rPr>
        <w:t>বস্থা</w:t>
      </w:r>
      <w:r w:rsidR="00BD7F50" w:rsidRPr="00BD7F50">
        <w:rPr>
          <w:sz w:val="28"/>
        </w:rPr>
        <w:t xml:space="preserve"> </w:t>
      </w:r>
      <w:r w:rsidR="00BD7F50" w:rsidRPr="00BD7F50">
        <w:rPr>
          <w:rFonts w:ascii="Vrinda" w:hAnsi="Vrinda"/>
          <w:sz w:val="28"/>
          <w:cs/>
        </w:rPr>
        <w:t>ছিল</w:t>
      </w:r>
      <w:r w:rsidR="00BD7F50" w:rsidRPr="00BD7F50">
        <w:rPr>
          <w:rFonts w:ascii="Mangal" w:hAnsi="Mangal" w:cs="Mangal"/>
          <w:sz w:val="28"/>
          <w:cs/>
          <w:lang w:bidi="hi-IN"/>
        </w:rPr>
        <w:t>।</w:t>
      </w:r>
      <w:r w:rsidR="00BD7F50" w:rsidRPr="00BD7F50">
        <w:rPr>
          <w:sz w:val="28"/>
        </w:rPr>
        <w:t xml:space="preserve"> </w:t>
      </w:r>
      <w:r w:rsidR="00BD7F50" w:rsidRPr="00BD7F50">
        <w:rPr>
          <w:rFonts w:ascii="Vrinda" w:hAnsi="Vrinda"/>
          <w:sz w:val="28"/>
          <w:cs/>
        </w:rPr>
        <w:t>সবার</w:t>
      </w:r>
      <w:r w:rsidR="00BD7F50" w:rsidRPr="00BD7F50">
        <w:rPr>
          <w:sz w:val="28"/>
        </w:rPr>
        <w:t xml:space="preserve"> </w:t>
      </w:r>
      <w:r w:rsidR="00BD7F50" w:rsidRPr="00BD7F50">
        <w:rPr>
          <w:rFonts w:ascii="Vrinda" w:hAnsi="Vrinda"/>
          <w:sz w:val="28"/>
          <w:cs/>
        </w:rPr>
        <w:t>সঠিক</w:t>
      </w:r>
      <w:r w:rsidR="00BD7F50" w:rsidRPr="00BD7F50">
        <w:rPr>
          <w:sz w:val="28"/>
        </w:rPr>
        <w:t xml:space="preserve"> </w:t>
      </w:r>
      <w:r w:rsidR="00BD7F50" w:rsidRPr="00BD7F50">
        <w:rPr>
          <w:rFonts w:ascii="Vrinda" w:hAnsi="Vrinda"/>
          <w:sz w:val="28"/>
          <w:cs/>
        </w:rPr>
        <w:t>খবর</w:t>
      </w:r>
      <w:r w:rsidR="00BD7F50" w:rsidRPr="00BD7F50">
        <w:rPr>
          <w:sz w:val="28"/>
        </w:rPr>
        <w:t xml:space="preserve"> </w:t>
      </w:r>
      <w:r w:rsidR="00BD7F50" w:rsidRPr="00BD7F50">
        <w:rPr>
          <w:rFonts w:ascii="Vrinda" w:hAnsi="Vrinda"/>
          <w:sz w:val="28"/>
          <w:cs/>
        </w:rPr>
        <w:t>বলা</w:t>
      </w:r>
      <w:r w:rsidR="00BD7F50" w:rsidRPr="00BD7F50">
        <w:rPr>
          <w:sz w:val="28"/>
        </w:rPr>
        <w:t xml:space="preserve"> </w:t>
      </w:r>
      <w:r w:rsidR="00BD7F50" w:rsidRPr="00BD7F50">
        <w:rPr>
          <w:rFonts w:ascii="Vrinda" w:hAnsi="Vrinda"/>
          <w:sz w:val="28"/>
          <w:cs/>
        </w:rPr>
        <w:t>কঠিন</w:t>
      </w:r>
      <w:r w:rsidR="00BD7F50" w:rsidRPr="00BD7F50">
        <w:rPr>
          <w:rFonts w:ascii="Mangal" w:hAnsi="Mangal" w:cs="Mangal"/>
          <w:sz w:val="28"/>
          <w:cs/>
          <w:lang w:bidi="hi-IN"/>
        </w:rPr>
        <w:t>।</w:t>
      </w:r>
      <w:r w:rsidR="00BD7F50" w:rsidRPr="00BD7F50">
        <w:rPr>
          <w:sz w:val="28"/>
        </w:rPr>
        <w:t xml:space="preserve"> </w:t>
      </w:r>
      <w:r w:rsidR="00BD7F50" w:rsidRPr="00BD7F50">
        <w:rPr>
          <w:rFonts w:ascii="Vrinda" w:hAnsi="Vrinda"/>
          <w:sz w:val="28"/>
          <w:cs/>
        </w:rPr>
        <w:t>তবে</w:t>
      </w:r>
      <w:r w:rsidR="00BD7F50" w:rsidRPr="00BD7F50">
        <w:rPr>
          <w:sz w:val="28"/>
        </w:rPr>
        <w:t xml:space="preserve"> </w:t>
      </w:r>
      <w:r w:rsidR="00BD7F50" w:rsidRPr="00BD7F50">
        <w:rPr>
          <w:rFonts w:ascii="Vrinda" w:hAnsi="Vrinda"/>
          <w:sz w:val="28"/>
          <w:cs/>
        </w:rPr>
        <w:t>একান্ত</w:t>
      </w:r>
      <w:r w:rsidR="00BD7F50" w:rsidRPr="00BD7F50">
        <w:rPr>
          <w:sz w:val="28"/>
        </w:rPr>
        <w:t xml:space="preserve"> </w:t>
      </w:r>
      <w:r w:rsidR="00BD7F50" w:rsidRPr="00BD7F50">
        <w:rPr>
          <w:rFonts w:ascii="Vrinda" w:hAnsi="Vrinda"/>
          <w:sz w:val="28"/>
          <w:cs/>
        </w:rPr>
        <w:t>ব্যাক্তিগত</w:t>
      </w:r>
      <w:r w:rsidR="00BD7F50" w:rsidRPr="00BD7F50">
        <w:rPr>
          <w:sz w:val="28"/>
        </w:rPr>
        <w:t xml:space="preserve"> </w:t>
      </w:r>
      <w:r w:rsidR="00BD7F50" w:rsidRPr="00BD7F50">
        <w:rPr>
          <w:rFonts w:ascii="Vrinda" w:hAnsi="Vrinda"/>
          <w:sz w:val="28"/>
          <w:cs/>
        </w:rPr>
        <w:t>হলেও</w:t>
      </w:r>
      <w:r w:rsidR="00BD7F50" w:rsidRPr="00BD7F50">
        <w:rPr>
          <w:sz w:val="28"/>
        </w:rPr>
        <w:t xml:space="preserve"> </w:t>
      </w:r>
      <w:r w:rsidR="00BD7F50" w:rsidRPr="00BD7F50">
        <w:rPr>
          <w:rFonts w:ascii="Vrinda" w:hAnsi="Vrinda"/>
          <w:sz w:val="28"/>
          <w:cs/>
        </w:rPr>
        <w:t>আমি</w:t>
      </w:r>
      <w:r w:rsidR="00BD7F50" w:rsidRPr="00BD7F50">
        <w:rPr>
          <w:sz w:val="28"/>
        </w:rPr>
        <w:t xml:space="preserve"> </w:t>
      </w:r>
      <w:r w:rsidR="00BD7F50" w:rsidRPr="00BD7F50">
        <w:rPr>
          <w:rFonts w:ascii="Vrinda" w:hAnsi="Vrinda"/>
          <w:sz w:val="28"/>
          <w:cs/>
        </w:rPr>
        <w:t>বলতে</w:t>
      </w:r>
      <w:r w:rsidR="00BD7F50" w:rsidRPr="00BD7F50">
        <w:rPr>
          <w:sz w:val="28"/>
        </w:rPr>
        <w:t xml:space="preserve"> </w:t>
      </w:r>
      <w:r w:rsidR="00BD7F50" w:rsidRPr="00BD7F50">
        <w:rPr>
          <w:rFonts w:ascii="Vrinda" w:hAnsi="Vrinda"/>
          <w:sz w:val="28"/>
          <w:cs/>
        </w:rPr>
        <w:t>চাই</w:t>
      </w:r>
      <w:r w:rsidR="00BD7F50" w:rsidRPr="00BD7F50">
        <w:rPr>
          <w:sz w:val="28"/>
        </w:rPr>
        <w:t xml:space="preserve"> </w:t>
      </w:r>
      <w:r w:rsidR="00BD7F50" w:rsidRPr="00BD7F50">
        <w:rPr>
          <w:rFonts w:ascii="Vrinda" w:hAnsi="Vrinda"/>
          <w:sz w:val="28"/>
          <w:cs/>
        </w:rPr>
        <w:t>বাংলাদেশের</w:t>
      </w:r>
      <w:r w:rsidR="00BD7F50" w:rsidRPr="00BD7F50">
        <w:rPr>
          <w:sz w:val="28"/>
        </w:rPr>
        <w:t xml:space="preserve"> </w:t>
      </w:r>
      <w:r w:rsidR="00BD7F50" w:rsidRPr="00BD7F50">
        <w:rPr>
          <w:rFonts w:ascii="Vrinda" w:hAnsi="Vrinda"/>
          <w:sz w:val="28"/>
          <w:cs/>
        </w:rPr>
        <w:t>রিলিফ</w:t>
      </w:r>
      <w:r w:rsidR="00BD7F50" w:rsidRPr="00BD7F50">
        <w:rPr>
          <w:sz w:val="28"/>
        </w:rPr>
        <w:t xml:space="preserve"> </w:t>
      </w:r>
      <w:r w:rsidR="00BD7F50" w:rsidRPr="00BD7F50">
        <w:rPr>
          <w:rFonts w:ascii="Vrinda" w:hAnsi="Vrinda"/>
          <w:sz w:val="28"/>
          <w:cs/>
        </w:rPr>
        <w:t>কমিশনার</w:t>
      </w:r>
      <w:r w:rsidR="00BD7F50" w:rsidRPr="00BD7F50">
        <w:rPr>
          <w:sz w:val="28"/>
        </w:rPr>
        <w:t xml:space="preserve"> </w:t>
      </w:r>
      <w:r w:rsidR="00BD7F50" w:rsidRPr="00BD7F50">
        <w:rPr>
          <w:rFonts w:ascii="Vrinda" w:hAnsi="Vrinda"/>
          <w:sz w:val="28"/>
          <w:cs/>
        </w:rPr>
        <w:t>হিশেবে</w:t>
      </w:r>
      <w:r w:rsidR="00BD7F50" w:rsidRPr="00BD7F50">
        <w:rPr>
          <w:sz w:val="28"/>
        </w:rPr>
        <w:t xml:space="preserve"> </w:t>
      </w:r>
      <w:r w:rsidR="00BD7F50" w:rsidRPr="00BD7F50">
        <w:rPr>
          <w:rFonts w:ascii="Vrinda" w:hAnsi="Vrinda"/>
          <w:sz w:val="28"/>
          <w:cs/>
        </w:rPr>
        <w:t>নিয়োজিত</w:t>
      </w:r>
      <w:r w:rsidR="00BD7F50" w:rsidRPr="00BD7F50">
        <w:rPr>
          <w:sz w:val="28"/>
        </w:rPr>
        <w:t xml:space="preserve"> </w:t>
      </w:r>
      <w:r w:rsidR="00BD7F50" w:rsidRPr="00BD7F50">
        <w:rPr>
          <w:rFonts w:ascii="Vrinda" w:hAnsi="Vrinda"/>
          <w:sz w:val="28"/>
          <w:cs/>
        </w:rPr>
        <w:t>থাকাকালীন</w:t>
      </w:r>
      <w:r w:rsidR="00BD7F50" w:rsidRPr="00BD7F50">
        <w:rPr>
          <w:sz w:val="28"/>
        </w:rPr>
        <w:t xml:space="preserve"> </w:t>
      </w:r>
      <w:r w:rsidR="00BD7F50" w:rsidRPr="00BD7F50">
        <w:rPr>
          <w:rFonts w:ascii="Vrinda" w:hAnsi="Vrinda"/>
          <w:sz w:val="28"/>
          <w:cs/>
        </w:rPr>
        <w:t>আমি</w:t>
      </w:r>
      <w:r w:rsidR="00BD7F50" w:rsidRPr="00BD7F50">
        <w:rPr>
          <w:sz w:val="28"/>
        </w:rPr>
        <w:t xml:space="preserve"> </w:t>
      </w:r>
      <w:r w:rsidR="00BD7F50" w:rsidRPr="00BD7F50">
        <w:rPr>
          <w:rFonts w:ascii="Vrinda" w:hAnsi="Vrinda"/>
          <w:sz w:val="28"/>
          <w:cs/>
        </w:rPr>
        <w:t>আমার</w:t>
      </w:r>
      <w:r w:rsidR="00BD7F50" w:rsidRPr="00BD7F50">
        <w:rPr>
          <w:sz w:val="28"/>
        </w:rPr>
        <w:t xml:space="preserve"> </w:t>
      </w:r>
      <w:r w:rsidR="00BD7F50" w:rsidRPr="00BD7F50">
        <w:rPr>
          <w:rFonts w:ascii="Vrinda" w:hAnsi="Vrinda"/>
          <w:sz w:val="28"/>
          <w:cs/>
        </w:rPr>
        <w:t>এক</w:t>
      </w:r>
      <w:r w:rsidR="00BD7F50" w:rsidRPr="00BD7F50">
        <w:rPr>
          <w:sz w:val="28"/>
        </w:rPr>
        <w:t xml:space="preserve"> </w:t>
      </w:r>
      <w:r w:rsidR="00BD7F50" w:rsidRPr="00BD7F50">
        <w:rPr>
          <w:rFonts w:ascii="Vrinda" w:hAnsi="Vrinda"/>
          <w:sz w:val="28"/>
          <w:cs/>
        </w:rPr>
        <w:t>পুত্র</w:t>
      </w:r>
      <w:r w:rsidR="00BD7F50" w:rsidRPr="00BD7F50">
        <w:rPr>
          <w:sz w:val="28"/>
        </w:rPr>
        <w:t xml:space="preserve"> </w:t>
      </w:r>
      <w:r w:rsidR="00BD7F50" w:rsidRPr="00BD7F50">
        <w:rPr>
          <w:rFonts w:ascii="Vrinda" w:hAnsi="Vrinda"/>
          <w:sz w:val="28"/>
          <w:cs/>
        </w:rPr>
        <w:t>সমেত</w:t>
      </w:r>
      <w:r w:rsidR="00BD7F50" w:rsidRPr="00BD7F50">
        <w:rPr>
          <w:sz w:val="28"/>
        </w:rPr>
        <w:t xml:space="preserve"> </w:t>
      </w:r>
      <w:r w:rsidR="00BD7F50" w:rsidRPr="00BD7F50">
        <w:rPr>
          <w:rFonts w:ascii="Vrinda" w:hAnsi="Vrinda"/>
          <w:sz w:val="28"/>
          <w:cs/>
        </w:rPr>
        <w:t>৯৩</w:t>
      </w:r>
      <w:r w:rsidR="00BD7F50" w:rsidRPr="00BD7F50">
        <w:rPr>
          <w:sz w:val="28"/>
        </w:rPr>
        <w:t>/</w:t>
      </w:r>
      <w:r w:rsidR="00BD7F50" w:rsidRPr="00BD7F50">
        <w:rPr>
          <w:rFonts w:ascii="Vrinda" w:hAnsi="Vrinda"/>
          <w:sz w:val="28"/>
          <w:cs/>
        </w:rPr>
        <w:t>এ</w:t>
      </w:r>
      <w:r w:rsidR="00BD7F50" w:rsidRPr="00BD7F50">
        <w:rPr>
          <w:sz w:val="28"/>
        </w:rPr>
        <w:t xml:space="preserve"> </w:t>
      </w:r>
      <w:r w:rsidR="00BD7F50" w:rsidRPr="00BD7F50">
        <w:rPr>
          <w:rFonts w:ascii="Vrinda" w:hAnsi="Vrinda"/>
          <w:sz w:val="28"/>
          <w:cs/>
        </w:rPr>
        <w:t>বৈঠকখানা</w:t>
      </w:r>
      <w:r w:rsidR="00BD7F50" w:rsidRPr="00BD7F50">
        <w:rPr>
          <w:sz w:val="28"/>
        </w:rPr>
        <w:t xml:space="preserve"> </w:t>
      </w:r>
      <w:r w:rsidR="00BD7F50" w:rsidRPr="00BD7F50">
        <w:rPr>
          <w:rFonts w:ascii="Vrinda" w:hAnsi="Vrinda"/>
          <w:sz w:val="28"/>
          <w:cs/>
        </w:rPr>
        <w:t>রোডে</w:t>
      </w:r>
      <w:r w:rsidR="00BD7F50" w:rsidRPr="00BD7F50">
        <w:rPr>
          <w:sz w:val="28"/>
        </w:rPr>
        <w:t xml:space="preserve"> </w:t>
      </w:r>
      <w:r w:rsidR="00BD7F50" w:rsidRPr="00BD7F50">
        <w:rPr>
          <w:rFonts w:ascii="Vrinda" w:hAnsi="Vrinda"/>
          <w:sz w:val="28"/>
          <w:cs/>
        </w:rPr>
        <w:t>এক</w:t>
      </w:r>
      <w:r w:rsidR="00BD7F50" w:rsidRPr="00BD7F50">
        <w:rPr>
          <w:sz w:val="28"/>
        </w:rPr>
        <w:t xml:space="preserve"> </w:t>
      </w:r>
      <w:r w:rsidR="00BD7F50" w:rsidRPr="00BD7F50">
        <w:rPr>
          <w:rFonts w:ascii="Vrinda" w:hAnsi="Vrinda"/>
          <w:sz w:val="28"/>
          <w:cs/>
        </w:rPr>
        <w:t>মেসে</w:t>
      </w:r>
      <w:r w:rsidR="00BD7F50" w:rsidRPr="00BD7F50">
        <w:rPr>
          <w:sz w:val="28"/>
        </w:rPr>
        <w:t xml:space="preserve"> </w:t>
      </w:r>
      <w:r w:rsidR="00BD7F50" w:rsidRPr="00BD7F50">
        <w:rPr>
          <w:rFonts w:ascii="Vrinda" w:hAnsi="Vrinda"/>
          <w:sz w:val="28"/>
          <w:cs/>
        </w:rPr>
        <w:t>এক</w:t>
      </w:r>
      <w:r w:rsidR="00BD7F50" w:rsidRPr="00BD7F50">
        <w:rPr>
          <w:sz w:val="28"/>
        </w:rPr>
        <w:t xml:space="preserve"> </w:t>
      </w:r>
      <w:r w:rsidR="00BD7F50" w:rsidRPr="00BD7F50">
        <w:rPr>
          <w:rFonts w:ascii="Vrinda" w:hAnsi="Vrinda"/>
          <w:sz w:val="28"/>
          <w:cs/>
        </w:rPr>
        <w:t>সীটে</w:t>
      </w:r>
      <w:r w:rsidR="00BD7F50" w:rsidRPr="00BD7F50">
        <w:rPr>
          <w:sz w:val="28"/>
        </w:rPr>
        <w:t xml:space="preserve"> </w:t>
      </w:r>
      <w:r w:rsidR="00BD7F50" w:rsidRPr="00BD7F50">
        <w:rPr>
          <w:rFonts w:ascii="Vrinda" w:hAnsi="Vrinda"/>
          <w:sz w:val="28"/>
          <w:cs/>
        </w:rPr>
        <w:t>থাকতাম</w:t>
      </w:r>
      <w:r w:rsidR="00BD7F50" w:rsidRPr="00BD7F50">
        <w:rPr>
          <w:rFonts w:ascii="Mangal" w:hAnsi="Mangal" w:cs="Mangal"/>
          <w:sz w:val="28"/>
          <w:cs/>
          <w:lang w:bidi="hi-IN"/>
        </w:rPr>
        <w:t>।</w:t>
      </w:r>
      <w:r w:rsidR="00BD7F50" w:rsidRPr="00BD7F50">
        <w:rPr>
          <w:sz w:val="28"/>
        </w:rPr>
        <w:t xml:space="preserve"> </w:t>
      </w:r>
      <w:r w:rsidR="00BD7F50" w:rsidRPr="00BD7F50">
        <w:rPr>
          <w:rFonts w:ascii="Vrinda" w:hAnsi="Vrinda"/>
          <w:sz w:val="28"/>
          <w:cs/>
        </w:rPr>
        <w:t>মাসিক</w:t>
      </w:r>
      <w:r w:rsidR="00BD7F50" w:rsidRPr="00BD7F50">
        <w:rPr>
          <w:sz w:val="28"/>
        </w:rPr>
        <w:t xml:space="preserve"> </w:t>
      </w:r>
      <w:r w:rsidR="00BD7F50" w:rsidRPr="00BD7F50">
        <w:rPr>
          <w:rFonts w:ascii="Vrinda" w:hAnsi="Vrinda"/>
          <w:sz w:val="28"/>
          <w:cs/>
        </w:rPr>
        <w:t>ভাড়া</w:t>
      </w:r>
      <w:r w:rsidR="00BD7F50" w:rsidRPr="00BD7F50">
        <w:rPr>
          <w:sz w:val="28"/>
        </w:rPr>
        <w:t xml:space="preserve"> </w:t>
      </w:r>
      <w:r w:rsidR="00BD7F50" w:rsidRPr="00BD7F50">
        <w:rPr>
          <w:rFonts w:ascii="Vrinda" w:hAnsi="Vrinda"/>
          <w:sz w:val="28"/>
          <w:cs/>
        </w:rPr>
        <w:t>৮</w:t>
      </w:r>
      <w:r>
        <w:rPr>
          <w:rFonts w:ascii="Vrinda" w:hAnsi="Vrinda" w:hint="cs"/>
          <w:sz w:val="28"/>
          <w:cs/>
        </w:rPr>
        <w:t xml:space="preserve"> </w:t>
      </w:r>
      <w:r w:rsidR="00BD7F50" w:rsidRPr="00BD7F50">
        <w:rPr>
          <w:rFonts w:ascii="Vrinda" w:hAnsi="Vrinda"/>
          <w:sz w:val="28"/>
          <w:cs/>
        </w:rPr>
        <w:t>টাকা</w:t>
      </w:r>
      <w:r w:rsidR="00BD7F50" w:rsidRPr="00BD7F50">
        <w:rPr>
          <w:rFonts w:ascii="Mangal" w:hAnsi="Mangal" w:cs="Mangal"/>
          <w:sz w:val="28"/>
          <w:cs/>
          <w:lang w:bidi="hi-IN"/>
        </w:rPr>
        <w:t>।</w:t>
      </w:r>
      <w:r w:rsidR="00BD7F50" w:rsidRPr="00BD7F50">
        <w:rPr>
          <w:sz w:val="28"/>
        </w:rPr>
        <w:t xml:space="preserve"> </w:t>
      </w:r>
      <w:r w:rsidR="00BD7F50" w:rsidRPr="00BD7F50">
        <w:rPr>
          <w:rFonts w:ascii="Vrinda" w:hAnsi="Vrinda"/>
          <w:sz w:val="28"/>
          <w:cs/>
        </w:rPr>
        <w:t>কোনমতে</w:t>
      </w:r>
      <w:r w:rsidR="00BD7F50" w:rsidRPr="00BD7F50">
        <w:rPr>
          <w:sz w:val="28"/>
        </w:rPr>
        <w:t xml:space="preserve"> </w:t>
      </w:r>
      <w:r w:rsidR="00BD7F50" w:rsidRPr="00BD7F50">
        <w:rPr>
          <w:rFonts w:ascii="Vrinda" w:hAnsi="Vrinda"/>
          <w:sz w:val="28"/>
          <w:cs/>
        </w:rPr>
        <w:t>কলকাতার</w:t>
      </w:r>
      <w:r w:rsidR="00BD7F50" w:rsidRPr="00BD7F50">
        <w:rPr>
          <w:sz w:val="28"/>
        </w:rPr>
        <w:t xml:space="preserve"> </w:t>
      </w:r>
      <w:r w:rsidR="00BD7F50" w:rsidRPr="00BD7F50">
        <w:rPr>
          <w:rFonts w:ascii="Vrinda" w:hAnsi="Vrinda"/>
          <w:sz w:val="28"/>
          <w:cs/>
        </w:rPr>
        <w:t>মত</w:t>
      </w:r>
      <w:r w:rsidR="00BD7F50" w:rsidRPr="00BD7F50">
        <w:rPr>
          <w:sz w:val="28"/>
        </w:rPr>
        <w:t xml:space="preserve"> </w:t>
      </w:r>
      <w:r w:rsidR="00BD7F50" w:rsidRPr="00BD7F50">
        <w:rPr>
          <w:rFonts w:ascii="Vrinda" w:hAnsi="Vrinda"/>
          <w:sz w:val="28"/>
          <w:cs/>
        </w:rPr>
        <w:t>স্থানে</w:t>
      </w:r>
      <w:r w:rsidR="00BD7F50" w:rsidRPr="00BD7F50">
        <w:rPr>
          <w:sz w:val="28"/>
        </w:rPr>
        <w:t xml:space="preserve"> </w:t>
      </w:r>
      <w:r w:rsidR="00BD7F50" w:rsidRPr="00BD7F50">
        <w:rPr>
          <w:rFonts w:ascii="Vrinda" w:hAnsi="Vrinda"/>
          <w:sz w:val="28"/>
          <w:cs/>
        </w:rPr>
        <w:t>নিজেকে</w:t>
      </w:r>
      <w:r w:rsidR="00BD7F50" w:rsidRPr="00BD7F50">
        <w:rPr>
          <w:sz w:val="28"/>
        </w:rPr>
        <w:t xml:space="preserve"> </w:t>
      </w:r>
      <w:r w:rsidR="00BD7F50" w:rsidRPr="00BD7F50">
        <w:rPr>
          <w:rFonts w:ascii="Vrinda" w:hAnsi="Vrinda"/>
          <w:sz w:val="28"/>
          <w:cs/>
        </w:rPr>
        <w:t>চালিয়ে</w:t>
      </w:r>
      <w:r w:rsidR="00BD7F50" w:rsidRPr="00BD7F50">
        <w:rPr>
          <w:sz w:val="28"/>
        </w:rPr>
        <w:t xml:space="preserve"> </w:t>
      </w:r>
      <w:r w:rsidR="00BD7F50" w:rsidRPr="00BD7F50">
        <w:rPr>
          <w:rFonts w:ascii="Vrinda" w:hAnsi="Vrinda"/>
          <w:sz w:val="28"/>
          <w:cs/>
        </w:rPr>
        <w:t>বাকি</w:t>
      </w:r>
      <w:r w:rsidR="00BD7F50" w:rsidRPr="00BD7F50">
        <w:rPr>
          <w:sz w:val="28"/>
        </w:rPr>
        <w:t xml:space="preserve"> </w:t>
      </w:r>
      <w:r w:rsidR="00BD7F50" w:rsidRPr="00BD7F50">
        <w:rPr>
          <w:rFonts w:ascii="Vrinda" w:hAnsi="Vrinda"/>
          <w:sz w:val="28"/>
          <w:cs/>
        </w:rPr>
        <w:t>টাকা</w:t>
      </w:r>
      <w:r w:rsidR="00BD7F50" w:rsidRPr="00BD7F50">
        <w:rPr>
          <w:sz w:val="28"/>
        </w:rPr>
        <w:t xml:space="preserve"> </w:t>
      </w:r>
      <w:r w:rsidR="00BD7F50" w:rsidRPr="00BD7F50">
        <w:rPr>
          <w:rFonts w:ascii="Vrinda" w:hAnsi="Vrinda"/>
          <w:sz w:val="28"/>
          <w:cs/>
        </w:rPr>
        <w:t>পরিবারের</w:t>
      </w:r>
      <w:r w:rsidR="00BD7F50" w:rsidRPr="00BD7F50">
        <w:rPr>
          <w:sz w:val="28"/>
        </w:rPr>
        <w:t xml:space="preserve"> </w:t>
      </w:r>
      <w:r w:rsidR="00BD7F50" w:rsidRPr="00BD7F50">
        <w:rPr>
          <w:rFonts w:ascii="Vrinda" w:hAnsi="Vrinda"/>
          <w:sz w:val="28"/>
          <w:cs/>
        </w:rPr>
        <w:t>জন্য</w:t>
      </w:r>
      <w:r w:rsidR="00BD7F50" w:rsidRPr="00BD7F50">
        <w:rPr>
          <w:sz w:val="28"/>
        </w:rPr>
        <w:t xml:space="preserve"> </w:t>
      </w:r>
      <w:r w:rsidR="00BD7F50" w:rsidRPr="00BD7F50">
        <w:rPr>
          <w:rFonts w:ascii="Vrinda" w:hAnsi="Vrinda"/>
          <w:sz w:val="28"/>
          <w:cs/>
        </w:rPr>
        <w:t>পাঠাতে</w:t>
      </w:r>
      <w:r w:rsidR="00BD7F50" w:rsidRPr="00BD7F50">
        <w:rPr>
          <w:sz w:val="28"/>
        </w:rPr>
        <w:t xml:space="preserve"> </w:t>
      </w:r>
      <w:r w:rsidR="00BD7F50" w:rsidRPr="00BD7F50">
        <w:rPr>
          <w:rFonts w:ascii="Vrinda" w:hAnsi="Vrinda"/>
          <w:sz w:val="28"/>
          <w:cs/>
        </w:rPr>
        <w:t>হত</w:t>
      </w:r>
      <w:r>
        <w:rPr>
          <w:rFonts w:ascii="Vrinda" w:hAnsi="Vrinda" w:hint="cs"/>
          <w:sz w:val="28"/>
          <w:cs/>
        </w:rPr>
        <w:t>ো</w:t>
      </w:r>
      <w:r w:rsidR="00BD7F50" w:rsidRPr="00BD7F50">
        <w:rPr>
          <w:rFonts w:ascii="Mangal" w:hAnsi="Mangal" w:cs="Mangal"/>
          <w:sz w:val="28"/>
          <w:cs/>
          <w:lang w:bidi="hi-IN"/>
        </w:rPr>
        <w:t>।</w:t>
      </w:r>
      <w:r w:rsidRPr="00267F96">
        <w:rPr>
          <w:rFonts w:ascii="Mangal" w:hAnsi="Mangal" w:hint="cs"/>
          <w:sz w:val="28"/>
          <w:cs/>
        </w:rPr>
        <w:t xml:space="preserve"> কষ্ট করেছি কম নয়। তবু এ কথা বলবো, আমরা অনেকের চেয়েই ভালো ছিলাম। আমাদের মনে বুকভরা আনন্দ ছিল। দেশকে স্বাধীন করবো। স্বাধীনতার যুদ্ধে সক্রিয়ভাবে আত্মনিয়োগ করবার সুযোগ ক</w:t>
      </w:r>
      <w:r w:rsidRPr="00267F96">
        <w:rPr>
          <w:rFonts w:ascii="Mangal" w:hAnsi="Mangal" w:hint="cs"/>
          <w:sz w:val="28"/>
          <w:highlight w:val="yellow"/>
          <w:cs/>
        </w:rPr>
        <w:t>’</w:t>
      </w:r>
      <w:r w:rsidRPr="00267F96">
        <w:rPr>
          <w:rFonts w:ascii="Mangal" w:hAnsi="Mangal" w:hint="cs"/>
          <w:sz w:val="28"/>
          <w:cs/>
        </w:rPr>
        <w:t>জনের ভাগ্যে জোটে? তাই আমরা ধন্য।</w:t>
      </w:r>
    </w:p>
    <w:p w:rsidR="00267F96" w:rsidRPr="00267F96" w:rsidRDefault="00267F96" w:rsidP="00BD7F50">
      <w:pPr>
        <w:rPr>
          <w:rFonts w:ascii="Mangal" w:hAnsi="Mangal"/>
          <w:sz w:val="28"/>
        </w:rPr>
      </w:pPr>
    </w:p>
    <w:p w:rsidR="00267F96" w:rsidRPr="00267F96" w:rsidRDefault="00267F96" w:rsidP="00BD7F50">
      <w:pPr>
        <w:rPr>
          <w:rFonts w:ascii="Mangal" w:hAnsi="Mangal"/>
          <w:sz w:val="28"/>
        </w:rPr>
      </w:pPr>
      <w:r w:rsidRPr="00267F96">
        <w:rPr>
          <w:rFonts w:ascii="Mangal" w:hAnsi="Mangal" w:hint="cs"/>
          <w:sz w:val="28"/>
          <w:cs/>
        </w:rPr>
        <w:t>-জয় গোবিন্দ ভৌমিক</w:t>
      </w:r>
    </w:p>
    <w:p w:rsidR="00267F96" w:rsidRPr="00267F96" w:rsidRDefault="00267F96" w:rsidP="00BD7F50">
      <w:pPr>
        <w:rPr>
          <w:sz w:val="28"/>
        </w:rPr>
      </w:pPr>
      <w:r w:rsidRPr="00267F96">
        <w:rPr>
          <w:rFonts w:ascii="Mangal" w:hAnsi="Mangal" w:hint="cs"/>
          <w:sz w:val="28"/>
          <w:cs/>
        </w:rPr>
        <w:t>জুন, ১৯৮৪</w:t>
      </w:r>
    </w:p>
    <w:p w:rsidR="005643F3" w:rsidRDefault="005643F3" w:rsidP="00BD7F50">
      <w:pPr>
        <w:rPr>
          <w:sz w:val="28"/>
        </w:rPr>
      </w:pPr>
    </w:p>
    <w:p w:rsidR="005643F3" w:rsidRDefault="005643F3" w:rsidP="00BD7F50">
      <w:pPr>
        <w:rPr>
          <w:sz w:val="28"/>
        </w:rPr>
      </w:pPr>
    </w:p>
    <w:p w:rsidR="00E2217B" w:rsidRPr="001241E4" w:rsidRDefault="00305BC0" w:rsidP="00E2217B">
      <w:pPr>
        <w:rPr>
          <w:rFonts w:ascii="Vrinda" w:hAnsi="Vrinda"/>
          <w:color w:val="141823"/>
          <w:sz w:val="28"/>
          <w:shd w:val="clear" w:color="auto" w:fill="E9EAED"/>
        </w:rPr>
      </w:pPr>
      <w:r>
        <w:rPr>
          <w:rFonts w:ascii="Vrinda" w:hAnsi="Vrinda"/>
          <w:color w:val="141823"/>
          <w:sz w:val="28"/>
          <w:shd w:val="clear" w:color="auto" w:fill="E9EAED"/>
        </w:rPr>
        <w:lastRenderedPageBreak/>
        <w:pict>
          <v:shape id="_x0000_i1073" type="#_x0000_t75" style="width:186.8pt;height:186.8pt">
            <v:imagedata r:id="rId46" o:title="11951844_10207360842436530_4410092199560182625_n"/>
          </v:shape>
        </w:pict>
      </w:r>
    </w:p>
    <w:p w:rsidR="00E2217B" w:rsidRPr="001241E4" w:rsidRDefault="00305BC0" w:rsidP="00E2217B">
      <w:pPr>
        <w:rPr>
          <w:rFonts w:ascii="Vrinda" w:hAnsi="Vrinda"/>
          <w:sz w:val="28"/>
        </w:rPr>
      </w:pPr>
      <w:hyperlink r:id="rId78" w:history="1">
        <w:r w:rsidR="00E2217B" w:rsidRPr="001241E4">
          <w:rPr>
            <w:rStyle w:val="Hyperlink"/>
            <w:rFonts w:ascii="Vrinda" w:hAnsi="Vrinda" w:hint="cs"/>
            <w:sz w:val="28"/>
            <w:cs/>
          </w:rPr>
          <w:t>আমিনুল হক পলাশ</w:t>
        </w:r>
      </w:hyperlink>
    </w:p>
    <w:p w:rsidR="005643F3" w:rsidRDefault="005643F3" w:rsidP="00BD7F50">
      <w:pPr>
        <w:rPr>
          <w:sz w:val="28"/>
        </w:rPr>
      </w:pPr>
      <w:r>
        <w:rPr>
          <w:rFonts w:hint="cs"/>
          <w:sz w:val="28"/>
          <w:cs/>
        </w:rPr>
        <w:t>&lt;১৫,২১,২০৪-০৫&gt;</w:t>
      </w:r>
    </w:p>
    <w:p w:rsidR="005643F3" w:rsidRPr="005A6FBD" w:rsidRDefault="005643F3" w:rsidP="005643F3">
      <w:pPr>
        <w:pStyle w:val="Heading1"/>
        <w:jc w:val="center"/>
        <w:rPr>
          <w:color w:val="1F497D"/>
        </w:rPr>
      </w:pPr>
      <w:bookmarkStart w:id="25" w:name="_Ref435867001"/>
      <w:r w:rsidRPr="005A6FBD">
        <w:rPr>
          <w:color w:val="1F497D"/>
        </w:rPr>
        <w:t>[</w:t>
      </w:r>
      <w:r w:rsidRPr="005A6FBD">
        <w:rPr>
          <w:rFonts w:hint="cs"/>
          <w:color w:val="1F497D"/>
          <w:cs/>
        </w:rPr>
        <w:t>দেওয়ান ফরিদ গাজী]</w:t>
      </w:r>
      <w:bookmarkEnd w:id="25"/>
    </w:p>
    <w:p w:rsidR="005643F3" w:rsidRDefault="005643F3" w:rsidP="005643F3"/>
    <w:p w:rsidR="005643F3" w:rsidRDefault="005643F3" w:rsidP="005643F3">
      <w:pPr>
        <w:rPr>
          <w:rStyle w:val="textexposedshow"/>
          <w:rFonts w:ascii="Helvetica" w:hAnsi="Helvetica"/>
          <w:color w:val="141823"/>
          <w:sz w:val="28"/>
          <w:shd w:val="clear" w:color="auto" w:fill="FFFFFF"/>
          <w:cs/>
        </w:rPr>
      </w:pPr>
      <w:r w:rsidRPr="00E2217B">
        <w:rPr>
          <w:rFonts w:ascii="Helvetica" w:hAnsi="Helvetica"/>
          <w:color w:val="141823"/>
          <w:sz w:val="28"/>
          <w:shd w:val="clear" w:color="auto" w:fill="FFFFFF"/>
          <w:cs/>
        </w:rPr>
        <w:t>৭ ই মার্চ থেকে এপ্রিলের ২৮ তারিখ পর্যন্ত আমি সিলেটের বিভ</w:t>
      </w:r>
      <w:r w:rsidRPr="00E2217B">
        <w:rPr>
          <w:rStyle w:val="textexposedshow"/>
          <w:rFonts w:ascii="Helvetica" w:hAnsi="Helvetica"/>
          <w:color w:val="141823"/>
          <w:sz w:val="28"/>
          <w:shd w:val="clear" w:color="auto" w:fill="FFFFFF"/>
          <w:cs/>
        </w:rPr>
        <w:t>িন্ন স্থানে সংগ্রাম পরিষদ গঠন</w:t>
      </w:r>
      <w:r w:rsidRPr="00E2217B">
        <w:rPr>
          <w:rStyle w:val="textexposedshow"/>
          <w:rFonts w:ascii="Helvetica" w:hAnsi="Helvetica" w:cs="Helvetica"/>
          <w:color w:val="141823"/>
          <w:sz w:val="28"/>
          <w:shd w:val="clear" w:color="auto" w:fill="FFFFFF"/>
        </w:rPr>
        <w:t xml:space="preserve">, </w:t>
      </w:r>
      <w:r w:rsidRPr="00E2217B">
        <w:rPr>
          <w:rStyle w:val="textexposedshow"/>
          <w:rFonts w:ascii="Helvetica" w:hAnsi="Helvetica"/>
          <w:color w:val="141823"/>
          <w:sz w:val="28"/>
          <w:shd w:val="clear" w:color="auto" w:fill="FFFFFF"/>
          <w:cs/>
        </w:rPr>
        <w:t>সেচ্ছাসেবক</w:t>
      </w:r>
      <w:r w:rsidRPr="00E2217B">
        <w:rPr>
          <w:rStyle w:val="textexposedshow"/>
          <w:rFonts w:ascii="Helvetica" w:hAnsi="Helvetica" w:cs="Helvetica"/>
          <w:color w:val="141823"/>
          <w:sz w:val="28"/>
          <w:shd w:val="clear" w:color="auto" w:fill="FFFFFF"/>
        </w:rPr>
        <w:t xml:space="preserve">, </w:t>
      </w:r>
      <w:r w:rsidRPr="00E2217B">
        <w:rPr>
          <w:rStyle w:val="textexposedshow"/>
          <w:rFonts w:ascii="Helvetica" w:hAnsi="Helvetica"/>
          <w:color w:val="141823"/>
          <w:sz w:val="28"/>
          <w:shd w:val="clear" w:color="auto" w:fill="FFFFFF"/>
          <w:cs/>
        </w:rPr>
        <w:t>আনসার</w:t>
      </w:r>
      <w:r w:rsidRPr="00E2217B">
        <w:rPr>
          <w:rStyle w:val="textexposedshow"/>
          <w:rFonts w:ascii="Helvetica" w:hAnsi="Helvetica" w:cs="Helvetica"/>
          <w:color w:val="141823"/>
          <w:sz w:val="28"/>
          <w:shd w:val="clear" w:color="auto" w:fill="FFFFFF"/>
        </w:rPr>
        <w:t xml:space="preserve">, </w:t>
      </w:r>
      <w:r w:rsidRPr="00E2217B">
        <w:rPr>
          <w:rStyle w:val="textexposedshow"/>
          <w:rFonts w:ascii="Helvetica" w:hAnsi="Helvetica"/>
          <w:color w:val="141823"/>
          <w:sz w:val="28"/>
          <w:shd w:val="clear" w:color="auto" w:fill="FFFFFF"/>
          <w:cs/>
        </w:rPr>
        <w:t>সাবেক ই</w:t>
      </w:r>
      <w:r w:rsidRPr="00E2217B">
        <w:rPr>
          <w:rStyle w:val="textexposedshow"/>
          <w:rFonts w:ascii="Helvetica" w:hAnsi="Helvetica" w:cs="Helvetica"/>
          <w:color w:val="141823"/>
          <w:sz w:val="28"/>
          <w:shd w:val="clear" w:color="auto" w:fill="FFFFFF"/>
        </w:rPr>
        <w:t>,</w:t>
      </w:r>
      <w:r w:rsidRPr="00E2217B">
        <w:rPr>
          <w:rStyle w:val="textexposedshow"/>
          <w:rFonts w:ascii="Helvetica" w:hAnsi="Helvetica"/>
          <w:color w:val="141823"/>
          <w:sz w:val="28"/>
          <w:shd w:val="clear" w:color="auto" w:fill="FFFFFF"/>
          <w:cs/>
        </w:rPr>
        <w:t>পি</w:t>
      </w:r>
      <w:r w:rsidRPr="00E2217B">
        <w:rPr>
          <w:rStyle w:val="textexposedshow"/>
          <w:rFonts w:ascii="Helvetica" w:hAnsi="Helvetica" w:cs="Helvetica"/>
          <w:color w:val="141823"/>
          <w:sz w:val="28"/>
          <w:shd w:val="clear" w:color="auto" w:fill="FFFFFF"/>
        </w:rPr>
        <w:t>,</w:t>
      </w:r>
      <w:r w:rsidRPr="00E2217B">
        <w:rPr>
          <w:rStyle w:val="textexposedshow"/>
          <w:rFonts w:ascii="Helvetica" w:hAnsi="Helvetica"/>
          <w:color w:val="141823"/>
          <w:sz w:val="28"/>
          <w:shd w:val="clear" w:color="auto" w:fill="FFFFFF"/>
          <w:cs/>
        </w:rPr>
        <w:t>আর</w:t>
      </w:r>
      <w:r w:rsidRPr="00E2217B">
        <w:rPr>
          <w:rStyle w:val="textexposedshow"/>
          <w:rFonts w:ascii="Helvetica" w:hAnsi="Helvetica" w:cs="Helvetica"/>
          <w:color w:val="141823"/>
          <w:sz w:val="28"/>
          <w:shd w:val="clear" w:color="auto" w:fill="FFFFFF"/>
        </w:rPr>
        <w:t xml:space="preserve">, </w:t>
      </w:r>
      <w:r w:rsidRPr="00E2217B">
        <w:rPr>
          <w:rStyle w:val="textexposedshow"/>
          <w:rFonts w:ascii="Helvetica" w:hAnsi="Helvetica"/>
          <w:color w:val="141823"/>
          <w:sz w:val="28"/>
          <w:shd w:val="clear" w:color="auto" w:fill="FFFFFF"/>
          <w:cs/>
        </w:rPr>
        <w:t>পুলিশ</w:t>
      </w:r>
      <w:r w:rsidRPr="00E2217B">
        <w:rPr>
          <w:rStyle w:val="textexposedshow"/>
          <w:rFonts w:ascii="Helvetica" w:hAnsi="Helvetica" w:cs="Helvetica"/>
          <w:color w:val="141823"/>
          <w:sz w:val="28"/>
          <w:shd w:val="clear" w:color="auto" w:fill="FFFFFF"/>
        </w:rPr>
        <w:t xml:space="preserve">, </w:t>
      </w:r>
      <w:r w:rsidRPr="00E2217B">
        <w:rPr>
          <w:rStyle w:val="textexposedshow"/>
          <w:rFonts w:ascii="Helvetica" w:hAnsi="Helvetica"/>
          <w:color w:val="141823"/>
          <w:sz w:val="28"/>
          <w:shd w:val="clear" w:color="auto" w:fill="FFFFFF"/>
          <w:cs/>
        </w:rPr>
        <w:t>ছাত্রলীগকর্মীদের সহযোগে সিলেটের বিভিন্ন স্থানে প্রতিরোধ গড়ে তোলার ব্যবস্থা করি। সিলেট শহর</w:t>
      </w:r>
      <w:r w:rsidRPr="00E2217B">
        <w:rPr>
          <w:rStyle w:val="textexposedshow"/>
          <w:rFonts w:ascii="Helvetica" w:hAnsi="Helvetica" w:cs="Helvetica"/>
          <w:color w:val="141823"/>
          <w:sz w:val="28"/>
          <w:shd w:val="clear" w:color="auto" w:fill="FFFFFF"/>
        </w:rPr>
        <w:t xml:space="preserve">, </w:t>
      </w:r>
      <w:r w:rsidRPr="00E2217B">
        <w:rPr>
          <w:rStyle w:val="textexposedshow"/>
          <w:rFonts w:ascii="Helvetica" w:hAnsi="Helvetica"/>
          <w:color w:val="141823"/>
          <w:sz w:val="28"/>
          <w:shd w:val="clear" w:color="auto" w:fill="FFFFFF"/>
          <w:cs/>
        </w:rPr>
        <w:t>গোলাপগঞ্জ</w:t>
      </w:r>
      <w:r w:rsidRPr="00E2217B">
        <w:rPr>
          <w:rStyle w:val="textexposedshow"/>
          <w:rFonts w:ascii="Helvetica" w:hAnsi="Helvetica" w:cs="Helvetica"/>
          <w:color w:val="141823"/>
          <w:sz w:val="28"/>
          <w:shd w:val="clear" w:color="auto" w:fill="FFFFFF"/>
        </w:rPr>
        <w:t xml:space="preserve">, </w:t>
      </w:r>
      <w:r w:rsidRPr="00E2217B">
        <w:rPr>
          <w:rStyle w:val="textexposedshow"/>
          <w:rFonts w:ascii="Helvetica" w:hAnsi="Helvetica"/>
          <w:color w:val="141823"/>
          <w:sz w:val="28"/>
          <w:shd w:val="clear" w:color="auto" w:fill="FFFFFF"/>
          <w:cs/>
        </w:rPr>
        <w:t>মৌলভীবাজার</w:t>
      </w:r>
      <w:r w:rsidRPr="00E2217B">
        <w:rPr>
          <w:rStyle w:val="textexposedshow"/>
          <w:rFonts w:ascii="Helvetica" w:hAnsi="Helvetica" w:cs="Helvetica"/>
          <w:color w:val="141823"/>
          <w:sz w:val="28"/>
          <w:shd w:val="clear" w:color="auto" w:fill="FFFFFF"/>
        </w:rPr>
        <w:t xml:space="preserve">, </w:t>
      </w:r>
      <w:r w:rsidRPr="00E2217B">
        <w:rPr>
          <w:rStyle w:val="textexposedshow"/>
          <w:rFonts w:ascii="Helvetica" w:hAnsi="Helvetica"/>
          <w:color w:val="141823"/>
          <w:sz w:val="28"/>
          <w:shd w:val="clear" w:color="auto" w:fill="FFFFFF"/>
          <w:cs/>
        </w:rPr>
        <w:t>শেরপুর প্রভৃতি স্থানে প্রতিরোধ যুদ্ধ পরিচালনায় সম্মুখ অংশ নেই।</w:t>
      </w:r>
      <w:r w:rsidRPr="00E2217B">
        <w:rPr>
          <w:rStyle w:val="apple-converted-space"/>
          <w:rFonts w:ascii="Helvetica" w:hAnsi="Helvetica" w:cs="Helvetica"/>
          <w:color w:val="141823"/>
          <w:sz w:val="28"/>
          <w:shd w:val="clear" w:color="auto" w:fill="FFFFFF"/>
        </w:rPr>
        <w:t> </w:t>
      </w:r>
      <w:r w:rsidRPr="00E2217B">
        <w:rPr>
          <w:rFonts w:ascii="Helvetica" w:hAnsi="Helvetica" w:cs="Helvetica"/>
          <w:color w:val="141823"/>
          <w:sz w:val="28"/>
          <w:shd w:val="clear" w:color="auto" w:fill="FFFFFF"/>
        </w:rPr>
        <w:br/>
      </w:r>
      <w:r w:rsidRPr="00E2217B">
        <w:rPr>
          <w:rFonts w:ascii="Helvetica" w:hAnsi="Helvetica" w:cs="Helvetica"/>
          <w:color w:val="141823"/>
          <w:sz w:val="28"/>
          <w:shd w:val="clear" w:color="auto" w:fill="FFFFFF"/>
        </w:rPr>
        <w:br/>
      </w:r>
      <w:r w:rsidRPr="00E2217B">
        <w:rPr>
          <w:rStyle w:val="textexposedshow"/>
          <w:rFonts w:ascii="Helvetica" w:hAnsi="Helvetica"/>
          <w:color w:val="141823"/>
          <w:sz w:val="28"/>
          <w:shd w:val="clear" w:color="auto" w:fill="FFFFFF"/>
          <w:cs/>
        </w:rPr>
        <w:t xml:space="preserve">মেঘালয়ের করিমগঞ্জে অবস্থানকালে আমি প্রায় ৩ হাজার মুক্তিযোদ্ধা সংগঠিত করে তাদের থাকা খাওয়া ও ট্রেনিং এর ব্যবস্থা করি। আমি বাংলাদেশ সরকারের বেসরকারি উপদেষ্টা হিসেবে কাজ করি। যুদ্ধ পরিচালনা ও জনমত তৈরি প্রভৃতি দায়িত্বও পালন করি। উত্তর-পূর্ব জোনের প্রশাসনিক পরিষদের প্রধান হিসেবেও দায়িত্ব পালন করি। মিত্রবাহিনী সহযোগে যুদ্ধের শেষ পর্যায়ে </w:t>
      </w:r>
      <w:r w:rsidRPr="00E2217B">
        <w:rPr>
          <w:rStyle w:val="textexposedshow"/>
          <w:rFonts w:ascii="Helvetica" w:hAnsi="Helvetica"/>
          <w:color w:val="141823"/>
          <w:sz w:val="28"/>
          <w:highlight w:val="yellow"/>
          <w:shd w:val="clear" w:color="auto" w:fill="FFFFFF"/>
          <w:cs/>
        </w:rPr>
        <w:t>জকি</w:t>
      </w:r>
      <w:r w:rsidRPr="00E2217B">
        <w:rPr>
          <w:rStyle w:val="textexposedshow"/>
          <w:rFonts w:ascii="Helvetica" w:hAnsi="Helvetica"/>
          <w:color w:val="141823"/>
          <w:sz w:val="28"/>
          <w:shd w:val="clear" w:color="auto" w:fill="FFFFFF"/>
          <w:cs/>
        </w:rPr>
        <w:t>গঞ্জ</w:t>
      </w:r>
      <w:r w:rsidRPr="00E2217B">
        <w:rPr>
          <w:rStyle w:val="textexposedshow"/>
          <w:rFonts w:ascii="Helvetica" w:hAnsi="Helvetica" w:cs="Helvetica"/>
          <w:color w:val="141823"/>
          <w:sz w:val="28"/>
          <w:shd w:val="clear" w:color="auto" w:fill="FFFFFF"/>
        </w:rPr>
        <w:t xml:space="preserve">, </w:t>
      </w:r>
      <w:r w:rsidRPr="00E2217B">
        <w:rPr>
          <w:rStyle w:val="textexposedshow"/>
          <w:rFonts w:ascii="Helvetica" w:hAnsi="Helvetica"/>
          <w:color w:val="141823"/>
          <w:sz w:val="28"/>
          <w:highlight w:val="yellow"/>
          <w:shd w:val="clear" w:color="auto" w:fill="FFFFFF"/>
          <w:cs/>
        </w:rPr>
        <w:t>কানাইঘাট</w:t>
      </w:r>
      <w:r w:rsidRPr="00E2217B">
        <w:rPr>
          <w:rStyle w:val="textexposedshow"/>
          <w:rFonts w:ascii="Helvetica" w:hAnsi="Helvetica" w:cs="Helvetica"/>
          <w:color w:val="141823"/>
          <w:sz w:val="28"/>
          <w:shd w:val="clear" w:color="auto" w:fill="FFFFFF"/>
        </w:rPr>
        <w:t xml:space="preserve">, </w:t>
      </w:r>
      <w:r w:rsidRPr="00E2217B">
        <w:rPr>
          <w:rStyle w:val="textexposedshow"/>
          <w:rFonts w:ascii="Helvetica" w:hAnsi="Helvetica"/>
          <w:color w:val="141823"/>
          <w:sz w:val="28"/>
          <w:shd w:val="clear" w:color="auto" w:fill="FFFFFF"/>
          <w:cs/>
        </w:rPr>
        <w:t>গোয়াইনঘাট</w:t>
      </w:r>
      <w:r w:rsidRPr="00E2217B">
        <w:rPr>
          <w:rStyle w:val="textexposedshow"/>
          <w:rFonts w:ascii="Helvetica" w:hAnsi="Helvetica" w:cs="Helvetica"/>
          <w:color w:val="141823"/>
          <w:sz w:val="28"/>
          <w:shd w:val="clear" w:color="auto" w:fill="FFFFFF"/>
        </w:rPr>
        <w:t xml:space="preserve">, </w:t>
      </w:r>
      <w:r w:rsidRPr="00E2217B">
        <w:rPr>
          <w:rStyle w:val="textexposedshow"/>
          <w:rFonts w:ascii="Helvetica" w:hAnsi="Helvetica"/>
          <w:color w:val="141823"/>
          <w:sz w:val="28"/>
          <w:shd w:val="clear" w:color="auto" w:fill="FFFFFF"/>
          <w:cs/>
        </w:rPr>
        <w:t>জৈন্তাপুর</w:t>
      </w:r>
      <w:r w:rsidRPr="00E2217B">
        <w:rPr>
          <w:rStyle w:val="textexposedshow"/>
          <w:rFonts w:ascii="Helvetica" w:hAnsi="Helvetica" w:cs="Helvetica"/>
          <w:color w:val="141823"/>
          <w:sz w:val="28"/>
          <w:shd w:val="clear" w:color="auto" w:fill="FFFFFF"/>
        </w:rPr>
        <w:t xml:space="preserve">, </w:t>
      </w:r>
      <w:r w:rsidRPr="00E2217B">
        <w:rPr>
          <w:rStyle w:val="textexposedshow"/>
          <w:rFonts w:ascii="Helvetica" w:hAnsi="Helvetica"/>
          <w:color w:val="141823"/>
          <w:sz w:val="28"/>
          <w:shd w:val="clear" w:color="auto" w:fill="FFFFFF"/>
          <w:cs/>
        </w:rPr>
        <w:t>বিয়ানীবাজার প্রভৃতি স্থানসমূহ একের পর এক দখল করে আমরা দখলকৃত বাংলাদেশে প্রবেশ করি এবং প্রতিটি জায়গায় বেসামরিক প্রশাসন গঠন করি।</w:t>
      </w:r>
      <w:r w:rsidRPr="00E2217B">
        <w:rPr>
          <w:rStyle w:val="apple-converted-space"/>
          <w:rFonts w:ascii="Helvetica" w:hAnsi="Helvetica" w:cs="Helvetica"/>
          <w:color w:val="141823"/>
          <w:sz w:val="28"/>
          <w:shd w:val="clear" w:color="auto" w:fill="FFFFFF"/>
        </w:rPr>
        <w:t> </w:t>
      </w:r>
      <w:r w:rsidRPr="00E2217B">
        <w:rPr>
          <w:rFonts w:ascii="Helvetica" w:hAnsi="Helvetica" w:cs="Helvetica"/>
          <w:color w:val="141823"/>
          <w:sz w:val="28"/>
          <w:shd w:val="clear" w:color="auto" w:fill="FFFFFF"/>
        </w:rPr>
        <w:br/>
      </w:r>
      <w:r w:rsidRPr="00E2217B">
        <w:rPr>
          <w:rFonts w:ascii="Helvetica" w:hAnsi="Helvetica" w:cs="Helvetica"/>
          <w:color w:val="141823"/>
          <w:sz w:val="28"/>
          <w:shd w:val="clear" w:color="auto" w:fill="FFFFFF"/>
        </w:rPr>
        <w:br/>
      </w:r>
      <w:r w:rsidRPr="00E2217B">
        <w:rPr>
          <w:rStyle w:val="textexposedshow"/>
          <w:rFonts w:ascii="Helvetica" w:hAnsi="Helvetica"/>
          <w:color w:val="141823"/>
          <w:sz w:val="28"/>
          <w:shd w:val="clear" w:color="auto" w:fill="FFFFFF"/>
          <w:cs/>
        </w:rPr>
        <w:lastRenderedPageBreak/>
        <w:t>গোয়াইনঘাট ও জৈন্তাপুর এলাকা খান সেনারা সম্পূর্নরুপে বিধ্বস্ত করে এবং সদর থানার উত্তরাঞ্চলও বিশেষভাবে ক্ষতিগ্রস্থ হয়। ২৬ শে মার্চ খান সেনারা সিলেট শহরে ত্রিশজনেরও অধিক লোককে হত্যা করে। এদের মধ্যে উল্লেখযোগ্য হচ্ছে কুতুবউদ্দিন</w:t>
      </w:r>
      <w:r w:rsidRPr="00E2217B">
        <w:rPr>
          <w:rStyle w:val="textexposedshow"/>
          <w:rFonts w:ascii="Helvetica" w:hAnsi="Helvetica" w:cs="Helvetica"/>
          <w:color w:val="141823"/>
          <w:sz w:val="28"/>
          <w:shd w:val="clear" w:color="auto" w:fill="FFFFFF"/>
        </w:rPr>
        <w:t xml:space="preserve">, </w:t>
      </w:r>
      <w:r w:rsidRPr="00E2217B">
        <w:rPr>
          <w:rStyle w:val="textexposedshow"/>
          <w:rFonts w:ascii="Helvetica" w:hAnsi="Helvetica"/>
          <w:color w:val="141823"/>
          <w:sz w:val="28"/>
          <w:shd w:val="clear" w:color="auto" w:fill="FFFFFF"/>
          <w:cs/>
        </w:rPr>
        <w:t>আবদুল মুসাব্বির</w:t>
      </w:r>
      <w:r w:rsidRPr="00E2217B">
        <w:rPr>
          <w:rStyle w:val="textexposedshow"/>
          <w:rFonts w:ascii="Helvetica" w:hAnsi="Helvetica" w:cs="Helvetica"/>
          <w:color w:val="141823"/>
          <w:sz w:val="28"/>
          <w:shd w:val="clear" w:color="auto" w:fill="FFFFFF"/>
        </w:rPr>
        <w:t xml:space="preserve">, </w:t>
      </w:r>
      <w:r w:rsidRPr="00E2217B">
        <w:rPr>
          <w:rStyle w:val="textexposedshow"/>
          <w:rFonts w:ascii="Helvetica" w:hAnsi="Helvetica"/>
          <w:color w:val="141823"/>
          <w:sz w:val="28"/>
          <w:shd w:val="clear" w:color="auto" w:fill="FFFFFF"/>
          <w:cs/>
        </w:rPr>
        <w:t>পঞ্চা বাবু ও পাচু সেন</w:t>
      </w:r>
      <w:r w:rsidRPr="00E2217B">
        <w:rPr>
          <w:rStyle w:val="textexposedshow"/>
          <w:rFonts w:ascii="Helvetica" w:hAnsi="Helvetica" w:cs="Mangal"/>
          <w:color w:val="141823"/>
          <w:sz w:val="28"/>
          <w:shd w:val="clear" w:color="auto" w:fill="FFFFFF"/>
          <w:cs/>
          <w:lang w:bidi="hi-IN"/>
        </w:rPr>
        <w:t xml:space="preserve">। </w:t>
      </w:r>
      <w:r w:rsidRPr="00E2217B">
        <w:rPr>
          <w:rStyle w:val="textexposedshow"/>
          <w:rFonts w:ascii="Helvetica" w:hAnsi="Helvetica"/>
          <w:color w:val="141823"/>
          <w:sz w:val="28"/>
          <w:shd w:val="clear" w:color="auto" w:fill="FFFFFF"/>
          <w:cs/>
          <w:lang w:bidi="bn-IN"/>
        </w:rPr>
        <w:t>নয়</w:t>
      </w:r>
      <w:r w:rsidR="00E2217B">
        <w:rPr>
          <w:rStyle w:val="textexposedshow"/>
          <w:rFonts w:ascii="Helvetica" w:hAnsi="Helvetica" w:hint="cs"/>
          <w:color w:val="141823"/>
          <w:sz w:val="28"/>
          <w:shd w:val="clear" w:color="auto" w:fill="FFFFFF"/>
          <w:cs/>
        </w:rPr>
        <w:t xml:space="preserve"> </w:t>
      </w:r>
      <w:r w:rsidRPr="00E2217B">
        <w:rPr>
          <w:rStyle w:val="textexposedshow"/>
          <w:rFonts w:ascii="Helvetica" w:hAnsi="Helvetica"/>
          <w:color w:val="141823"/>
          <w:sz w:val="28"/>
          <w:shd w:val="clear" w:color="auto" w:fill="FFFFFF"/>
          <w:cs/>
        </w:rPr>
        <w:t>মাসের উল্লেখযোগ্য ঘটনা হলো শেরপুরে যুদ্ধে ক্যাপ্টেন আজিজের সাহসিকতা। এই যুদ্ধে ক্যাপ্টেন আজিজ মাত্র কয়েকজন সৈন্য নিয়ে খান সেনাদের একটা বিরাট বাহিনীর সঙ্গে দীর্ঘ সাতদিন ধরে প্র</w:t>
      </w:r>
      <w:r w:rsidR="00E2217B">
        <w:rPr>
          <w:rStyle w:val="textexposedshow"/>
          <w:rFonts w:ascii="Helvetica" w:hAnsi="Helvetica"/>
          <w:color w:val="141823"/>
          <w:sz w:val="28"/>
          <w:shd w:val="clear" w:color="auto" w:fill="FFFFFF"/>
          <w:cs/>
        </w:rPr>
        <w:t>াণপন যুদ্ধ করেন।</w:t>
      </w:r>
    </w:p>
    <w:p w:rsidR="00E2217B" w:rsidRDefault="00E2217B" w:rsidP="00E2217B">
      <w:pPr>
        <w:jc w:val="right"/>
        <w:rPr>
          <w:rStyle w:val="textexposedshow"/>
          <w:rFonts w:ascii="Helvetica" w:hAnsi="Helvetica"/>
          <w:color w:val="141823"/>
          <w:sz w:val="28"/>
          <w:shd w:val="clear" w:color="auto" w:fill="FFFFFF"/>
          <w:cs/>
        </w:rPr>
      </w:pPr>
      <w:r>
        <w:rPr>
          <w:rStyle w:val="textexposedshow"/>
          <w:rFonts w:ascii="Helvetica" w:hAnsi="Helvetica" w:hint="cs"/>
          <w:color w:val="141823"/>
          <w:sz w:val="28"/>
          <w:shd w:val="clear" w:color="auto" w:fill="FFFFFF"/>
          <w:cs/>
        </w:rPr>
        <w:t>-দেওয়ান ফরিদ গাজী</w:t>
      </w:r>
    </w:p>
    <w:p w:rsidR="00E2217B" w:rsidRDefault="00E2217B" w:rsidP="00E2217B">
      <w:pPr>
        <w:jc w:val="right"/>
        <w:rPr>
          <w:rStyle w:val="textexposedshow"/>
          <w:rFonts w:ascii="Helvetica" w:hAnsi="Helvetica"/>
          <w:color w:val="141823"/>
          <w:sz w:val="28"/>
          <w:shd w:val="clear" w:color="auto" w:fill="FFFFFF"/>
          <w:cs/>
        </w:rPr>
      </w:pPr>
      <w:r>
        <w:rPr>
          <w:rStyle w:val="textexposedshow"/>
          <w:rFonts w:ascii="Helvetica" w:hAnsi="Helvetica" w:hint="cs"/>
          <w:color w:val="141823"/>
          <w:sz w:val="28"/>
          <w:shd w:val="clear" w:color="auto" w:fill="FFFFFF"/>
          <w:cs/>
        </w:rPr>
        <w:t>গণপরিষদ সদস্য</w:t>
      </w:r>
    </w:p>
    <w:p w:rsidR="00E2217B" w:rsidRDefault="00E2217B" w:rsidP="00E2217B">
      <w:pPr>
        <w:jc w:val="right"/>
        <w:rPr>
          <w:rStyle w:val="textexposedshow"/>
          <w:rFonts w:ascii="Helvetica" w:hAnsi="Helvetica"/>
          <w:color w:val="141823"/>
          <w:sz w:val="28"/>
          <w:shd w:val="clear" w:color="auto" w:fill="FFFFFF"/>
          <w:cs/>
        </w:rPr>
      </w:pPr>
      <w:r>
        <w:rPr>
          <w:rStyle w:val="textexposedshow"/>
          <w:rFonts w:ascii="Helvetica" w:hAnsi="Helvetica" w:hint="cs"/>
          <w:color w:val="141823"/>
          <w:sz w:val="28"/>
          <w:shd w:val="clear" w:color="auto" w:fill="FFFFFF"/>
          <w:cs/>
        </w:rPr>
        <w:t>(সাবেক এম, এন, এ, সি</w:t>
      </w:r>
      <w:r w:rsidR="00722BF7">
        <w:rPr>
          <w:rStyle w:val="textexposedshow"/>
          <w:rFonts w:ascii="Helvetica" w:hAnsi="Helvetica" w:hint="cs"/>
          <w:color w:val="141823"/>
          <w:sz w:val="28"/>
          <w:shd w:val="clear" w:color="auto" w:fill="FFFFFF"/>
          <w:cs/>
        </w:rPr>
        <w:t>লেট-৮)</w:t>
      </w:r>
    </w:p>
    <w:p w:rsidR="00722BF7" w:rsidRDefault="00722BF7" w:rsidP="00E2217B">
      <w:pPr>
        <w:jc w:val="right"/>
        <w:rPr>
          <w:rStyle w:val="textexposedshow"/>
          <w:rFonts w:ascii="Helvetica" w:hAnsi="Helvetica"/>
          <w:color w:val="141823"/>
          <w:sz w:val="28"/>
          <w:shd w:val="clear" w:color="auto" w:fill="FFFFFF"/>
          <w:cs/>
        </w:rPr>
      </w:pPr>
      <w:r>
        <w:rPr>
          <w:rStyle w:val="textexposedshow"/>
          <w:rFonts w:ascii="Helvetica" w:hAnsi="Helvetica" w:hint="cs"/>
          <w:color w:val="141823"/>
          <w:sz w:val="28"/>
          <w:shd w:val="clear" w:color="auto" w:fill="FFFFFF"/>
          <w:cs/>
        </w:rPr>
        <w:t>২৪ জুন, ১৯৭৩</w:t>
      </w:r>
    </w:p>
    <w:p w:rsidR="00722BF7" w:rsidRPr="00E2217B" w:rsidRDefault="00722BF7" w:rsidP="00E2217B">
      <w:pPr>
        <w:jc w:val="right"/>
        <w:rPr>
          <w:sz w:val="28"/>
          <w:cs/>
        </w:rPr>
      </w:pPr>
    </w:p>
    <w:p w:rsidR="00BD5C31" w:rsidRDefault="00305BC0" w:rsidP="00BD5C31">
      <w:pPr>
        <w:rPr>
          <w:rFonts w:ascii="Vrinda" w:hAnsi="Vrinda"/>
          <w:sz w:val="28"/>
        </w:rPr>
      </w:pPr>
      <w:r>
        <w:rPr>
          <w:rFonts w:ascii="Vrinda" w:hAnsi="Vrinda"/>
          <w:sz w:val="28"/>
        </w:rPr>
        <w:pict>
          <v:shape id="_x0000_i1074" type="#_x0000_t75" style="width:214.65pt;height:186.1pt">
            <v:imagedata r:id="rId75" o:title="12166880_446850018853103_1528926024_n"/>
          </v:shape>
        </w:pict>
      </w:r>
    </w:p>
    <w:p w:rsidR="00F94C11" w:rsidRPr="00BD5C31" w:rsidRDefault="00305BC0" w:rsidP="00F94C11">
      <w:pPr>
        <w:rPr>
          <w:rFonts w:ascii="Vrinda" w:hAnsi="Vrinda"/>
          <w:sz w:val="28"/>
          <w:cs/>
        </w:rPr>
      </w:pPr>
      <w:hyperlink r:id="rId79" w:history="1">
        <w:r w:rsidR="00BD5C31" w:rsidRPr="0043397F">
          <w:rPr>
            <w:rStyle w:val="Hyperlink"/>
            <w:rFonts w:ascii="Vrinda" w:hAnsi="Vrinda" w:hint="cs"/>
            <w:sz w:val="28"/>
            <w:cs/>
          </w:rPr>
          <w:t>হৃতহৃ ইসলাম</w:t>
        </w:r>
      </w:hyperlink>
    </w:p>
    <w:p w:rsidR="00F94C11" w:rsidRDefault="00F94C11" w:rsidP="00F94C11">
      <w:pPr>
        <w:rPr>
          <w:cs/>
        </w:rPr>
      </w:pPr>
      <w:r>
        <w:rPr>
          <w:rFonts w:hint="cs"/>
          <w:cs/>
        </w:rPr>
        <w:t>&lt;১৫,২২,২০৫-১৩&gt;</w:t>
      </w:r>
    </w:p>
    <w:p w:rsidR="00F94C11" w:rsidRDefault="00F94C11" w:rsidP="00EC052F">
      <w:pPr>
        <w:pStyle w:val="Heading1"/>
        <w:jc w:val="center"/>
        <w:rPr>
          <w:color w:val="1F497D"/>
          <w:sz w:val="40"/>
          <w:cs/>
        </w:rPr>
      </w:pPr>
      <w:bookmarkStart w:id="26" w:name="_Ref435867023"/>
      <w:r>
        <w:rPr>
          <w:rFonts w:hint="cs"/>
          <w:color w:val="1F497D"/>
          <w:sz w:val="40"/>
          <w:cs/>
        </w:rPr>
        <w:lastRenderedPageBreak/>
        <w:t>[দেবব্রত দত্ত গুপ্ত]</w:t>
      </w:r>
      <w:bookmarkEnd w:id="26"/>
    </w:p>
    <w:p w:rsidR="001F1A6E" w:rsidRDefault="001F1A6E" w:rsidP="001F1A6E">
      <w:pPr>
        <w:jc w:val="both"/>
        <w:rPr>
          <w:rFonts w:ascii="SolaimanLipi" w:hAnsi="SolaimanLipi" w:cs="SolaimanLipi"/>
          <w:sz w:val="28"/>
          <w:cs/>
        </w:rPr>
      </w:pPr>
    </w:p>
    <w:p w:rsidR="001F1A6E" w:rsidRPr="003F0F91" w:rsidRDefault="001F1A6E" w:rsidP="001F1A6E">
      <w:pPr>
        <w:jc w:val="both"/>
        <w:rPr>
          <w:rFonts w:ascii="SolaimanLipi" w:hAnsi="SolaimanLipi" w:cs="SolaimanLipi"/>
          <w:sz w:val="28"/>
          <w:cs/>
        </w:rPr>
      </w:pPr>
      <w:r w:rsidRPr="003F0F91">
        <w:rPr>
          <w:rFonts w:ascii="SolaimanLipi" w:hAnsi="SolaimanLipi" w:cs="SolaimanLipi"/>
          <w:sz w:val="28"/>
          <w:cs/>
          <w:lang w:bidi="bn-IN"/>
        </w:rPr>
        <w:t>১৯৭১ সনের ২৩শে মার্চ পর্যন্ত আমি নোয়াখালীর চৌমুহনী কলেজে অধ্যাপনা করেছি</w:t>
      </w:r>
      <w:r w:rsidRPr="003F0F91">
        <w:rPr>
          <w:rFonts w:ascii="SolaimanLipi" w:hAnsi="SolaimanLipi" w:cs="SolaimanLipi" w:hint="cs"/>
          <w:sz w:val="28"/>
          <w:cs/>
          <w:lang w:bidi="hi-IN"/>
        </w:rPr>
        <w:t>।</w:t>
      </w:r>
      <w:r w:rsidRPr="003F0F91">
        <w:rPr>
          <w:rFonts w:ascii="SolaimanLipi" w:hAnsi="SolaimanLipi" w:cs="SolaimanLipi"/>
          <w:sz w:val="28"/>
          <w:cs/>
          <w:lang w:bidi="bn-IN"/>
        </w:rPr>
        <w:t xml:space="preserve"> ২৩শে মার্চ সন্ধ্যায় আমি তৎকালীন কিছু স্বাধীনতা সংগ্রাম ও রাজনৈতিক নেতৃবৃন্দের কাছ হতে জরুরী নির্দেশ পেয়ে কুমিল্লা শহরে চলে আসি এবং ২৫শে মার্চ স্বাধীনতা সংগ্রাম শুরু হওয়ার অব্য</w:t>
      </w:r>
      <w:r w:rsidRPr="003F0F91">
        <w:rPr>
          <w:rFonts w:ascii="SolaimanLipi" w:hAnsi="SolaimanLipi" w:cs="SolaimanLipi" w:hint="cs"/>
          <w:sz w:val="28"/>
          <w:cs/>
        </w:rPr>
        <w:t>াহতির</w:t>
      </w:r>
      <w:r w:rsidRPr="003F0F91">
        <w:rPr>
          <w:rFonts w:ascii="SolaimanLipi" w:hAnsi="SolaimanLipi" w:cs="SolaimanLipi"/>
          <w:sz w:val="28"/>
          <w:cs/>
          <w:lang w:bidi="bn-IN"/>
        </w:rPr>
        <w:t xml:space="preserve"> পরেই , শহর ছেড়ে কুমিল্লার মুরাদনগর থানার চুড়লিয়া গ্রামে চলে যাই। গ্রামে স্বাধীনতার স্বপক্ষে জনমত গঠন ও অন্যান্য প্রাসঙ্গিক কাজ শেষ করে ১৫ই এপ্রিল</w:t>
      </w:r>
      <w:r w:rsidRPr="003F0F91">
        <w:rPr>
          <w:rFonts w:ascii="Times New Roman" w:hAnsi="Times New Roman" w:hint="cs"/>
          <w:sz w:val="28"/>
          <w:cs/>
          <w:lang w:bidi="bn-IN"/>
        </w:rPr>
        <w:t>’</w:t>
      </w:r>
      <w:r w:rsidRPr="003F0F91">
        <w:rPr>
          <w:rFonts w:ascii="SolaimanLipi" w:hAnsi="SolaimanLipi" w:cs="SolaimanLipi"/>
          <w:sz w:val="28"/>
          <w:cs/>
          <w:lang w:bidi="bn-IN"/>
        </w:rPr>
        <w:t>৭১ কুমিল্লার গ্রামাঞ্চলের বেশ কিছুসংখ্যক যুবক ও রাজনৈতিক নেতৃবৃন্দসহ বুড়িচং থানার নাইঘর নয়নপুর হয়ে ভারতের ত্রিপুরা রাজ্যের বক্সনগরে গিয়ে পৌঁছি। তারপর  বক্সনগর হতে সোনামুড়া হয়ে ত্রিপুরা রাজ্যের রাজধানী আগরতলাতে যাই এবং সেখানে যুদ্ধকালীন বাংলাদেশ মিশন ও প্রশাসনিক দপ্তরের সাথে যোগাযোগ ক</w:t>
      </w:r>
      <w:r w:rsidRPr="003F0F91">
        <w:rPr>
          <w:rFonts w:ascii="SolaimanLipi" w:hAnsi="SolaimanLipi" w:cs="SolaimanLipi" w:hint="cs"/>
          <w:sz w:val="28"/>
          <w:cs/>
        </w:rPr>
        <w:t>রি</w:t>
      </w:r>
      <w:r w:rsidRPr="003F0F91">
        <w:rPr>
          <w:rFonts w:ascii="SolaimanLipi" w:hAnsi="SolaimanLipi" w:cs="SolaimanLipi"/>
          <w:sz w:val="28"/>
          <w:cs/>
          <w:lang w:bidi="hi-IN"/>
        </w:rPr>
        <w:t xml:space="preserve">। </w:t>
      </w:r>
      <w:r w:rsidRPr="003F0F91">
        <w:rPr>
          <w:rFonts w:ascii="SolaimanLipi" w:hAnsi="SolaimanLipi" w:cs="SolaimanLipi"/>
          <w:sz w:val="28"/>
          <w:cs/>
          <w:lang w:bidi="bn-IN"/>
        </w:rPr>
        <w:t xml:space="preserve">সে সময় বাংলাদেশ সরকারের পূর্বাঞ্চলীয় বেসামরিক প্রশাসনিক দপ্তর ছিল আগরতলা কৃষ্ণনগর এলাকায় কয়েকটি বাড়িতে। অবশ্য রাজনৈতিক নেতৃবৃন্দের একতি উল্লেখযোগ্য অংশ তখন আগরতলা শহরের </w:t>
      </w:r>
      <w:r w:rsidRPr="003F0F91">
        <w:rPr>
          <w:rFonts w:ascii="Times New Roman" w:hAnsi="Times New Roman" w:hint="cs"/>
          <w:sz w:val="28"/>
          <w:cs/>
          <w:lang w:bidi="bn-IN"/>
        </w:rPr>
        <w:t>‘</w:t>
      </w:r>
      <w:r w:rsidRPr="003F0F91">
        <w:rPr>
          <w:rFonts w:ascii="SolaimanLipi" w:hAnsi="SolaimanLipi" w:cs="SolaimanLipi"/>
          <w:sz w:val="28"/>
          <w:cs/>
          <w:lang w:bidi="bn-IN"/>
        </w:rPr>
        <w:t>কুঞ্জবন</w:t>
      </w:r>
      <w:r w:rsidRPr="003F0F91">
        <w:rPr>
          <w:rFonts w:ascii="Times New Roman" w:hAnsi="Times New Roman" w:hint="cs"/>
          <w:sz w:val="28"/>
          <w:cs/>
          <w:lang w:bidi="bn-IN"/>
        </w:rPr>
        <w:t>’</w:t>
      </w:r>
      <w:r w:rsidRPr="003F0F91">
        <w:rPr>
          <w:rFonts w:ascii="SolaimanLipi" w:hAnsi="SolaimanLipi" w:cs="SolaimanLipi"/>
          <w:sz w:val="28"/>
          <w:cs/>
          <w:lang w:bidi="bn-IN"/>
        </w:rPr>
        <w:t xml:space="preserve"> এলাকায় এবং ছাত্র নেতৃবৃন্দের অধিকাংশই অবস্থান করতেন আগরতলার গোলবাজারের </w:t>
      </w:r>
      <w:r w:rsidRPr="003F0F91">
        <w:rPr>
          <w:rFonts w:ascii="Times New Roman" w:hAnsi="Times New Roman" w:hint="cs"/>
          <w:sz w:val="28"/>
          <w:cs/>
          <w:lang w:bidi="bn-IN"/>
        </w:rPr>
        <w:t>‘</w:t>
      </w:r>
      <w:r w:rsidRPr="003F0F91">
        <w:rPr>
          <w:rFonts w:ascii="SolaimanLipi" w:hAnsi="SolaimanLipi" w:cs="SolaimanLipi" w:hint="cs"/>
          <w:sz w:val="28"/>
          <w:cs/>
          <w:lang w:bidi="bn-IN"/>
        </w:rPr>
        <w:t>শ্রীধর</w:t>
      </w:r>
      <w:r w:rsidRPr="003F0F91">
        <w:rPr>
          <w:rFonts w:ascii="SolaimanLipi" w:hAnsi="SolaimanLipi" w:cs="SolaimanLipi"/>
          <w:sz w:val="28"/>
          <w:cs/>
          <w:lang w:bidi="bn-IN"/>
        </w:rPr>
        <w:t xml:space="preserve"> </w:t>
      </w:r>
      <w:r w:rsidRPr="003F0F91">
        <w:rPr>
          <w:rFonts w:ascii="SolaimanLipi" w:hAnsi="SolaimanLipi" w:cs="SolaimanLipi" w:hint="cs"/>
          <w:sz w:val="28"/>
          <w:cs/>
          <w:lang w:bidi="bn-IN"/>
        </w:rPr>
        <w:t>ভিলায়</w:t>
      </w:r>
      <w:r w:rsidRPr="003F0F91">
        <w:rPr>
          <w:rFonts w:ascii="Times New Roman" w:hAnsi="Times New Roman" w:hint="cs"/>
          <w:sz w:val="28"/>
          <w:cs/>
          <w:lang w:bidi="bn-IN"/>
        </w:rPr>
        <w:t>’</w:t>
      </w:r>
      <w:r w:rsidRPr="003F0F91">
        <w:rPr>
          <w:rFonts w:ascii="SolaimanLipi" w:hAnsi="SolaimanLipi" w:cs="SolaimanLipi" w:hint="cs"/>
          <w:sz w:val="28"/>
          <w:cs/>
          <w:lang w:bidi="hi-IN"/>
        </w:rPr>
        <w:t>।</w:t>
      </w:r>
    </w:p>
    <w:p w:rsidR="001F1A6E" w:rsidRPr="003F0F91" w:rsidRDefault="001F1A6E" w:rsidP="001F1A6E">
      <w:pPr>
        <w:jc w:val="both"/>
        <w:rPr>
          <w:rFonts w:ascii="SolaimanLipi" w:hAnsi="SolaimanLipi" w:cs="SolaimanLipi"/>
          <w:sz w:val="28"/>
          <w:cs/>
        </w:rPr>
      </w:pPr>
    </w:p>
    <w:p w:rsidR="001F1A6E" w:rsidRPr="003F0F91" w:rsidRDefault="001F1A6E" w:rsidP="001F1A6E">
      <w:pPr>
        <w:jc w:val="both"/>
        <w:rPr>
          <w:rFonts w:ascii="SolaimanLipi" w:hAnsi="SolaimanLipi" w:cs="SolaimanLipi"/>
          <w:sz w:val="28"/>
          <w:cs/>
          <w:lang w:bidi="bn-IN"/>
        </w:rPr>
      </w:pPr>
      <w:r w:rsidRPr="003F0F91">
        <w:rPr>
          <w:rFonts w:ascii="SolaimanLipi" w:hAnsi="SolaimanLipi" w:cs="SolaimanLipi"/>
          <w:sz w:val="28"/>
          <w:cs/>
          <w:lang w:bidi="bn-IN"/>
        </w:rPr>
        <w:t>যেহেতু আমি অধ্যাপনা জীবনে বাংলাদেশের ভাষা-সংস্কৃতি, জাতীয়তাবাদ ও স্বাধীনতা আন্দোলনের সাথে বিভিন্নভাবে জড়িত ছিলাম সুতরাং তৎকালীন স্বাধীনতা সংগ্রামে অংশগ্রহনকারী রাজনৈতিক ও অন্যান্য পর্যায়ের নেতৃবৃন্দ আমাকে ডঃ হাবিবুর রহমানসহ পূর্বাঞ্চলের যুব প্রশিক্ষণ, সমন্বয় সাধন এবং পরিচালনার দায়িত্বের সাথে জড়িত থাকতে অনুরোধ করেন।</w:t>
      </w:r>
      <w:r w:rsidRPr="003F0F91">
        <w:rPr>
          <w:rFonts w:ascii="SolaimanLipi" w:hAnsi="SolaimanLipi" w:cs="SolaimanLipi" w:hint="cs"/>
          <w:sz w:val="28"/>
          <w:cs/>
        </w:rPr>
        <w:t xml:space="preserve"> আমিও এই ধরণের একটি পবিত্র সুযোগের সন্ধানেই অধীর আগ্রহে অপেক্ষা করছিলাম।</w:t>
      </w:r>
      <w:r w:rsidRPr="003F0F91">
        <w:rPr>
          <w:rFonts w:ascii="SolaimanLipi" w:hAnsi="SolaimanLipi" w:cs="SolaimanLipi"/>
          <w:sz w:val="28"/>
          <w:cs/>
          <w:lang w:bidi="bn-IN"/>
        </w:rPr>
        <w:t xml:space="preserve"> সুতরাং সুযোগ যখন এল, তখন এক মুহূর্তও বিলম্ব না করে সানন্দে কাজে ঝাঁপিয়ে পড়লুম। সময়টা ছিল তখন ১৫ই মে, ১৯৭১ ইং। </w:t>
      </w:r>
    </w:p>
    <w:p w:rsidR="001F1A6E" w:rsidRPr="003F0F91" w:rsidRDefault="001F1A6E" w:rsidP="001F1A6E">
      <w:pPr>
        <w:jc w:val="both"/>
        <w:rPr>
          <w:rFonts w:ascii="SolaimanLipi" w:hAnsi="SolaimanLipi" w:cs="SolaimanLipi"/>
          <w:sz w:val="28"/>
          <w:cs/>
        </w:rPr>
      </w:pPr>
    </w:p>
    <w:p w:rsidR="001F1A6E" w:rsidRPr="003F0F91" w:rsidRDefault="001F1A6E" w:rsidP="001F1A6E">
      <w:pPr>
        <w:jc w:val="both"/>
        <w:rPr>
          <w:rFonts w:ascii="SolaimanLipi" w:hAnsi="SolaimanLipi" w:cs="SolaimanLipi"/>
          <w:sz w:val="28"/>
          <w:cs/>
          <w:lang w:bidi="bn-IN"/>
        </w:rPr>
      </w:pPr>
      <w:r w:rsidRPr="003F0F91">
        <w:rPr>
          <w:rFonts w:ascii="SolaimanLipi" w:hAnsi="SolaimanLipi" w:cs="SolaimanLipi"/>
          <w:sz w:val="28"/>
          <w:cs/>
          <w:lang w:bidi="bn-IN"/>
        </w:rPr>
        <w:t xml:space="preserve">১৯৭১ সনের মার্চ মাসে, দেশের ভিতরে স্বাধীনতা সংগ্রাম তীব্র হওয়ার সাথে সাথে বাংলাদেশের ছাত্র, শিক্ষক, যুবক, কৃষক, রাজনৈতিক নেতা ও কর্মীসহ সমাজের বিভিন্ন স্তরের আবাল বৃদ্ধ বনিতা নির্বিশেষে, হাজার হাজার মানুষ স্বাধীনতা সংগ্রামে প্রত্যক্ষভাবে অংশগ্রহণ করার উদ্দেশ্যে </w:t>
      </w:r>
      <w:r w:rsidRPr="003F0F91">
        <w:rPr>
          <w:rFonts w:ascii="SolaimanLipi" w:hAnsi="SolaimanLipi" w:cs="SolaimanLipi"/>
          <w:sz w:val="28"/>
          <w:cs/>
          <w:lang w:bidi="bn-IN"/>
        </w:rPr>
        <w:lastRenderedPageBreak/>
        <w:t xml:space="preserve">এবং বেঁচে থাকার তাগিদে, সীমান্ত অতিক্রম করে দেশের বিভিন্ন প্রত্যন্ত অঞ্চল দিয়ে ভারতের ত্রিপুরা রাজ্যে প্রবেশ করতে আরম্ভ করে। বাংলাদেশের মানচিত্রের দিকে তাকালে এটা অত্যন্ত সুস্পষ্টভাবে অনুধাবন করা যায় যে, ভৌগলিক দিক দিয়ে ত্রিপুরা রাজ্য ও বাংলাদেশের সীমান্তের অবস্থান অত্যন্ত সন্নিকটবর্তী এবং সহজগম্য। ফলে মুক্তিযোদ্ধা ও শরণার্থীগণ তুলনামূলকভাবে অন্যান্য অঞ্চল হতে এই অঞ্চল দিয়ে অতি সহজেই স্বাধীনতার জন্য বাংলাদেশের সীমান্তবর্তী বিভিন্ন বনাঞ্চলে এবং গ্রামে, আশ্রয় নিতে আরম্ভ করে। প্রসঙ্গক্রমে এখানে উল্লেখযোগ্য যে, ত্রিপুরা রাজ্যের ভৌগলিক অবস্থান, রাস্তা-ঘাটের দুর্গমতা এবং অন্যান্য প্রাকৃতিক সুযোগ-সুবিধা মুক্তিযোদ্ধা এবং শরণার্থীদেরকে উল্লেখযোগ্য সংখ্যায় এই অঞ্চলে আগমন করতে উৎসাহিত করেছিল। তাই যুদ্ধ আরম্ভ হবার অব্যবহিত পরে অর্থাৎ ১৯৭১ সনের এপ্রিল মাসের মাঝামাঝি সময় হতেই পূর্বাঞ্চলীয় বাংলাদেশ সরকার এবং তৎকালীন লিবারেশন কাউন্সিল ভারত সরকারের প্রশাসনিক কর্তৃপক্ষের সাথে আলাপ-আলোচনা করে শরণার্থীদের জন্য আশ্রয় শিবির স্থাপন করার সাথে সাথে বাংলাদেশ ভেতর হতে আগত বিভিন্ন পর্যায়ের অস্ত্র প্রশিক্ষণ কেন্দ্র স্থাপন করার সিদ্ধান্ত গ্রহণ করে। এই সময় মুক্তিযুদ্ধে অংশগ্রহণ করতে ইচ্ছুক যুবকদের জন্য ৩ ধরণের প্রশিক্ষণ ক্যাম্প ত্রিপুরা রাজ্যের বিভিন্ন অঞ্চলে স্থাপন করা হয়েছিল। প্রশিক্ষণ কেন্দ্রগুলোর নাম নিম্নে উল্লেখ করা হলঃ </w:t>
      </w:r>
    </w:p>
    <w:p w:rsidR="001F1A6E" w:rsidRPr="003F0F91" w:rsidRDefault="001F1A6E" w:rsidP="001F1A6E">
      <w:pPr>
        <w:jc w:val="both"/>
        <w:rPr>
          <w:rFonts w:ascii="SolaimanLipi" w:hAnsi="SolaimanLipi" w:cs="SolaimanLipi"/>
          <w:sz w:val="28"/>
          <w:cs/>
        </w:rPr>
      </w:pPr>
    </w:p>
    <w:p w:rsidR="001F1A6E" w:rsidRPr="003F0F91" w:rsidRDefault="001F1A6E" w:rsidP="001F1A6E">
      <w:pPr>
        <w:jc w:val="both"/>
        <w:rPr>
          <w:rFonts w:ascii="SolaimanLipi" w:hAnsi="SolaimanLipi" w:cs="SolaimanLipi"/>
          <w:sz w:val="28"/>
          <w:cs/>
          <w:lang w:bidi="bn-IN"/>
        </w:rPr>
      </w:pPr>
      <w:r w:rsidRPr="003F0F91">
        <w:rPr>
          <w:rFonts w:ascii="SolaimanLipi" w:hAnsi="SolaimanLipi" w:cs="SolaimanLipi"/>
          <w:sz w:val="28"/>
          <w:cs/>
          <w:lang w:bidi="bn-IN"/>
        </w:rPr>
        <w:t xml:space="preserve">১. অভ্যর্থনা কেন্দ্র ( </w:t>
      </w:r>
      <w:r w:rsidRPr="003F0F91">
        <w:rPr>
          <w:rFonts w:ascii="SolaimanLipi" w:hAnsi="SolaimanLipi" w:cs="SolaimanLipi"/>
          <w:sz w:val="28"/>
          <w:lang w:bidi="bn-IN"/>
        </w:rPr>
        <w:t xml:space="preserve">Reception Camp) </w:t>
      </w:r>
    </w:p>
    <w:p w:rsidR="001F1A6E" w:rsidRPr="003F0F91" w:rsidRDefault="001F1A6E" w:rsidP="001F1A6E">
      <w:pPr>
        <w:jc w:val="both"/>
        <w:rPr>
          <w:rFonts w:ascii="SolaimanLipi" w:hAnsi="SolaimanLipi" w:cs="SolaimanLipi"/>
          <w:sz w:val="28"/>
          <w:cs/>
        </w:rPr>
      </w:pPr>
    </w:p>
    <w:p w:rsidR="001F1A6E" w:rsidRPr="003F0F91" w:rsidRDefault="001F1A6E" w:rsidP="001F1A6E">
      <w:pPr>
        <w:jc w:val="both"/>
        <w:rPr>
          <w:rFonts w:ascii="SolaimanLipi" w:hAnsi="SolaimanLipi" w:cs="SolaimanLipi"/>
          <w:sz w:val="28"/>
          <w:lang w:bidi="bn-IN"/>
        </w:rPr>
      </w:pPr>
      <w:r w:rsidRPr="003F0F91">
        <w:rPr>
          <w:rFonts w:ascii="SolaimanLipi" w:hAnsi="SolaimanLipi" w:cs="SolaimanLipi"/>
          <w:sz w:val="28"/>
          <w:cs/>
          <w:lang w:bidi="bn-IN"/>
        </w:rPr>
        <w:t xml:space="preserve">২. যুব প্রশিক্ষণ কেন্দ্র ( </w:t>
      </w:r>
      <w:r w:rsidRPr="003F0F91">
        <w:rPr>
          <w:rFonts w:ascii="SolaimanLipi" w:hAnsi="SolaimanLipi" w:cs="SolaimanLipi"/>
          <w:sz w:val="28"/>
          <w:lang w:bidi="bn-IN"/>
        </w:rPr>
        <w:t xml:space="preserve">Youth Training Camp) </w:t>
      </w:r>
    </w:p>
    <w:p w:rsidR="001F1A6E" w:rsidRPr="003F0F91" w:rsidRDefault="001F1A6E" w:rsidP="001F1A6E">
      <w:pPr>
        <w:jc w:val="both"/>
        <w:rPr>
          <w:rFonts w:ascii="SolaimanLipi" w:hAnsi="SolaimanLipi" w:cs="SolaimanLipi"/>
          <w:sz w:val="28"/>
          <w:cs/>
        </w:rPr>
      </w:pPr>
    </w:p>
    <w:p w:rsidR="001F1A6E" w:rsidRPr="003F0F91" w:rsidRDefault="001F1A6E" w:rsidP="001F1A6E">
      <w:pPr>
        <w:jc w:val="both"/>
        <w:rPr>
          <w:rFonts w:ascii="SolaimanLipi" w:hAnsi="SolaimanLipi" w:cs="SolaimanLipi"/>
          <w:sz w:val="28"/>
          <w:lang w:bidi="bn-IN"/>
        </w:rPr>
      </w:pPr>
      <w:r w:rsidRPr="003F0F91">
        <w:rPr>
          <w:rFonts w:ascii="SolaimanLipi" w:hAnsi="SolaimanLipi" w:cs="SolaimanLipi"/>
          <w:sz w:val="28"/>
          <w:cs/>
          <w:lang w:bidi="bn-IN"/>
        </w:rPr>
        <w:t xml:space="preserve">৩. সামরিক প্রশিক্ষণ কেন্দ্র </w:t>
      </w:r>
      <w:r w:rsidRPr="003F0F91">
        <w:rPr>
          <w:rFonts w:ascii="SolaimanLipi" w:hAnsi="SolaimanLipi" w:cs="SolaimanLipi"/>
          <w:sz w:val="28"/>
          <w:lang w:bidi="bn-IN"/>
        </w:rPr>
        <w:t xml:space="preserve">( Army Training Camp) </w:t>
      </w:r>
    </w:p>
    <w:p w:rsidR="001F1A6E" w:rsidRPr="003F0F91" w:rsidRDefault="001F1A6E" w:rsidP="001F1A6E">
      <w:pPr>
        <w:jc w:val="both"/>
        <w:rPr>
          <w:rFonts w:ascii="SolaimanLipi" w:hAnsi="SolaimanLipi" w:cs="SolaimanLipi"/>
          <w:sz w:val="28"/>
          <w:cs/>
        </w:rPr>
      </w:pPr>
    </w:p>
    <w:p w:rsidR="001F1A6E" w:rsidRPr="003F0F91" w:rsidRDefault="001F1A6E" w:rsidP="001F1A6E">
      <w:pPr>
        <w:jc w:val="both"/>
        <w:rPr>
          <w:rFonts w:ascii="SolaimanLipi" w:hAnsi="SolaimanLipi" w:cs="SolaimanLipi"/>
          <w:sz w:val="28"/>
          <w:cs/>
        </w:rPr>
      </w:pPr>
      <w:r w:rsidRPr="003F0F91">
        <w:rPr>
          <w:rFonts w:ascii="SolaimanLipi" w:hAnsi="SolaimanLipi" w:cs="SolaimanLipi"/>
          <w:sz w:val="28"/>
          <w:cs/>
          <w:lang w:bidi="bn-IN"/>
        </w:rPr>
        <w:t>মুক্তিযুদ্ধে</w:t>
      </w:r>
      <w:r w:rsidRPr="003F0F91">
        <w:rPr>
          <w:rFonts w:ascii="SolaimanLipi" w:hAnsi="SolaimanLipi" w:cs="SolaimanLipi"/>
          <w:sz w:val="28"/>
          <w:lang w:bidi="bn-IN"/>
        </w:rPr>
        <w:t xml:space="preserve"> </w:t>
      </w:r>
      <w:r w:rsidRPr="003F0F91">
        <w:rPr>
          <w:rFonts w:ascii="SolaimanLipi" w:hAnsi="SolaimanLipi" w:cs="SolaimanLipi"/>
          <w:sz w:val="28"/>
          <w:cs/>
          <w:lang w:bidi="bn-IN"/>
        </w:rPr>
        <w:t>অংশগ্রহণে</w:t>
      </w:r>
      <w:r w:rsidRPr="003F0F91">
        <w:rPr>
          <w:rFonts w:ascii="SolaimanLipi" w:hAnsi="SolaimanLipi" w:cs="SolaimanLipi"/>
          <w:sz w:val="28"/>
          <w:lang w:bidi="bn-IN"/>
        </w:rPr>
        <w:t xml:space="preserve"> </w:t>
      </w:r>
      <w:r w:rsidRPr="003F0F91">
        <w:rPr>
          <w:rFonts w:ascii="SolaimanLipi" w:hAnsi="SolaimanLipi" w:cs="SolaimanLipi"/>
          <w:sz w:val="28"/>
          <w:cs/>
          <w:lang w:bidi="bn-IN"/>
        </w:rPr>
        <w:t>ইচ্ছুক</w:t>
      </w:r>
      <w:r w:rsidRPr="003F0F91">
        <w:rPr>
          <w:rFonts w:ascii="SolaimanLipi" w:hAnsi="SolaimanLipi" w:cs="SolaimanLipi"/>
          <w:sz w:val="28"/>
          <w:lang w:bidi="bn-IN"/>
        </w:rPr>
        <w:t xml:space="preserve"> </w:t>
      </w:r>
      <w:r w:rsidRPr="003F0F91">
        <w:rPr>
          <w:rFonts w:ascii="SolaimanLipi" w:hAnsi="SolaimanLipi" w:cs="SolaimanLipi"/>
          <w:sz w:val="28"/>
          <w:cs/>
          <w:lang w:bidi="bn-IN"/>
        </w:rPr>
        <w:t>এবং</w:t>
      </w:r>
      <w:r w:rsidRPr="003F0F91">
        <w:rPr>
          <w:rFonts w:ascii="SolaimanLipi" w:hAnsi="SolaimanLipi" w:cs="SolaimanLipi"/>
          <w:sz w:val="28"/>
          <w:lang w:bidi="bn-IN"/>
        </w:rPr>
        <w:t xml:space="preserve"> </w:t>
      </w:r>
      <w:r w:rsidRPr="003F0F91">
        <w:rPr>
          <w:rFonts w:ascii="SolaimanLipi" w:hAnsi="SolaimanLipi" w:cs="SolaimanLipi"/>
          <w:sz w:val="28"/>
          <w:cs/>
          <w:lang w:bidi="bn-IN"/>
        </w:rPr>
        <w:t>প্রশিক্ষণার্থী</w:t>
      </w:r>
      <w:r w:rsidRPr="003F0F91">
        <w:rPr>
          <w:rFonts w:ascii="SolaimanLipi" w:hAnsi="SolaimanLipi" w:cs="SolaimanLipi"/>
          <w:sz w:val="28"/>
          <w:lang w:bidi="bn-IN"/>
        </w:rPr>
        <w:t xml:space="preserve"> </w:t>
      </w:r>
      <w:r w:rsidRPr="003F0F91">
        <w:rPr>
          <w:rFonts w:ascii="SolaimanLipi" w:hAnsi="SolaimanLipi" w:cs="SolaimanLipi"/>
          <w:sz w:val="28"/>
          <w:cs/>
          <w:lang w:bidi="bn-IN"/>
        </w:rPr>
        <w:t>বিভিন্ন</w:t>
      </w:r>
      <w:r w:rsidRPr="003F0F91">
        <w:rPr>
          <w:rFonts w:ascii="SolaimanLipi" w:hAnsi="SolaimanLipi" w:cs="SolaimanLipi"/>
          <w:sz w:val="28"/>
          <w:lang w:bidi="bn-IN"/>
        </w:rPr>
        <w:t xml:space="preserve"> </w:t>
      </w:r>
      <w:r w:rsidRPr="003F0F91">
        <w:rPr>
          <w:rFonts w:ascii="SolaimanLipi" w:hAnsi="SolaimanLipi" w:cs="SolaimanLipi"/>
          <w:sz w:val="28"/>
          <w:cs/>
          <w:lang w:bidi="bn-IN"/>
        </w:rPr>
        <w:t>শ্রেনীর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যুবকদের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মধ্যে</w:t>
      </w:r>
      <w:r w:rsidRPr="003F0F91">
        <w:rPr>
          <w:rFonts w:ascii="SolaimanLipi" w:hAnsi="SolaimanLipi" w:cs="SolaimanLipi"/>
          <w:sz w:val="28"/>
          <w:lang w:bidi="bn-IN"/>
        </w:rPr>
        <w:t xml:space="preserve"> </w:t>
      </w:r>
      <w:r w:rsidRPr="003F0F91">
        <w:rPr>
          <w:rFonts w:ascii="SolaimanLipi" w:hAnsi="SolaimanLipi" w:cs="SolaimanLipi"/>
          <w:sz w:val="28"/>
          <w:cs/>
          <w:lang w:bidi="bn-IN"/>
        </w:rPr>
        <w:t>যে</w:t>
      </w:r>
      <w:r w:rsidRPr="003F0F91">
        <w:rPr>
          <w:rFonts w:ascii="SolaimanLipi" w:hAnsi="SolaimanLipi" w:cs="SolaimanLipi"/>
          <w:sz w:val="28"/>
          <w:lang w:bidi="bn-IN"/>
        </w:rPr>
        <w:t xml:space="preserve"> </w:t>
      </w:r>
      <w:r w:rsidRPr="003F0F91">
        <w:rPr>
          <w:rFonts w:ascii="SolaimanLipi" w:hAnsi="SolaimanLipi" w:cs="SolaimanLipi"/>
          <w:sz w:val="28"/>
          <w:cs/>
          <w:lang w:bidi="bn-IN"/>
        </w:rPr>
        <w:t>সব</w:t>
      </w:r>
      <w:r w:rsidRPr="003F0F91">
        <w:rPr>
          <w:rFonts w:ascii="SolaimanLipi" w:hAnsi="SolaimanLipi" w:cs="SolaimanLipi"/>
          <w:sz w:val="28"/>
          <w:lang w:bidi="bn-IN"/>
        </w:rPr>
        <w:t xml:space="preserve"> </w:t>
      </w:r>
      <w:r w:rsidRPr="003F0F91">
        <w:rPr>
          <w:rFonts w:ascii="SolaimanLipi" w:hAnsi="SolaimanLipi" w:cs="SolaimanLipi"/>
          <w:sz w:val="28"/>
          <w:cs/>
          <w:lang w:bidi="bn-IN"/>
        </w:rPr>
        <w:t>যুবক</w:t>
      </w:r>
      <w:r w:rsidRPr="003F0F91">
        <w:rPr>
          <w:rFonts w:ascii="SolaimanLipi" w:hAnsi="SolaimanLipi" w:cs="SolaimanLipi"/>
          <w:sz w:val="28"/>
          <w:lang w:bidi="bn-IN"/>
        </w:rPr>
        <w:t xml:space="preserve"> </w:t>
      </w:r>
      <w:r w:rsidRPr="003F0F91">
        <w:rPr>
          <w:rFonts w:ascii="SolaimanLipi" w:hAnsi="SolaimanLipi" w:cs="SolaimanLipi"/>
          <w:sz w:val="28"/>
          <w:cs/>
          <w:lang w:bidi="bn-IN"/>
        </w:rPr>
        <w:t>সামরিক</w:t>
      </w:r>
      <w:r w:rsidRPr="003F0F91">
        <w:rPr>
          <w:rFonts w:ascii="SolaimanLipi" w:hAnsi="SolaimanLipi" w:cs="SolaimanLipi"/>
          <w:sz w:val="28"/>
          <w:lang w:bidi="bn-IN"/>
        </w:rPr>
        <w:t xml:space="preserve"> </w:t>
      </w:r>
      <w:r w:rsidRPr="003F0F91">
        <w:rPr>
          <w:rFonts w:ascii="SolaimanLipi" w:hAnsi="SolaimanLipi" w:cs="SolaimanLipi"/>
          <w:sz w:val="28"/>
          <w:cs/>
          <w:lang w:bidi="bn-IN"/>
        </w:rPr>
        <w:t>প্রশিক্ষণ</w:t>
      </w:r>
      <w:r w:rsidRPr="003F0F91">
        <w:rPr>
          <w:rFonts w:ascii="SolaimanLipi" w:hAnsi="SolaimanLipi" w:cs="SolaimanLipi"/>
          <w:sz w:val="28"/>
          <w:lang w:bidi="bn-IN"/>
        </w:rPr>
        <w:t xml:space="preserve"> </w:t>
      </w:r>
      <w:r w:rsidRPr="003F0F91">
        <w:rPr>
          <w:rFonts w:ascii="SolaimanLipi" w:hAnsi="SolaimanLipi" w:cs="SolaimanLipi"/>
          <w:sz w:val="28"/>
          <w:cs/>
          <w:lang w:bidi="bn-IN"/>
        </w:rPr>
        <w:t>গ্রহণের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যোগ্যতা</w:t>
      </w:r>
      <w:r w:rsidRPr="003F0F91">
        <w:rPr>
          <w:rFonts w:ascii="SolaimanLipi" w:hAnsi="SolaimanLipi" w:cs="SolaimanLipi"/>
          <w:sz w:val="28"/>
          <w:lang w:bidi="bn-IN"/>
        </w:rPr>
        <w:t xml:space="preserve"> </w:t>
      </w:r>
      <w:r w:rsidRPr="003F0F91">
        <w:rPr>
          <w:rFonts w:ascii="SolaimanLipi" w:hAnsi="SolaimanLipi" w:cs="SolaimanLipi"/>
          <w:sz w:val="28"/>
          <w:cs/>
          <w:lang w:bidi="bn-IN"/>
        </w:rPr>
        <w:t>অর্জন</w:t>
      </w:r>
      <w:r w:rsidRPr="003F0F91">
        <w:rPr>
          <w:rFonts w:ascii="SolaimanLipi" w:hAnsi="SolaimanLipi" w:cs="SolaimanLipi"/>
          <w:sz w:val="28"/>
          <w:lang w:bidi="bn-IN"/>
        </w:rPr>
        <w:t xml:space="preserve"> </w:t>
      </w:r>
      <w:r w:rsidRPr="003F0F91">
        <w:rPr>
          <w:rFonts w:ascii="SolaimanLipi" w:hAnsi="SolaimanLipi" w:cs="SolaimanLipi"/>
          <w:sz w:val="28"/>
          <w:cs/>
          <w:lang w:bidi="bn-IN"/>
        </w:rPr>
        <w:t>করে</w:t>
      </w:r>
      <w:r w:rsidRPr="003F0F91">
        <w:rPr>
          <w:rFonts w:ascii="SolaimanLipi" w:hAnsi="SolaimanLipi" w:cs="SolaimanLipi" w:hint="cs"/>
          <w:sz w:val="28"/>
          <w:cs/>
        </w:rPr>
        <w:t xml:space="preserve"> </w:t>
      </w:r>
      <w:r w:rsidRPr="003F0F91">
        <w:rPr>
          <w:rFonts w:ascii="SolaimanLipi" w:hAnsi="SolaimanLipi" w:cs="SolaimanLipi"/>
          <w:sz w:val="28"/>
          <w:cs/>
          <w:lang w:bidi="bn-IN"/>
        </w:rPr>
        <w:t>নি</w:t>
      </w:r>
      <w:r w:rsidRPr="003F0F91">
        <w:rPr>
          <w:rFonts w:ascii="SolaimanLipi" w:hAnsi="SolaimanLipi" w:cs="SolaimanLipi"/>
          <w:sz w:val="28"/>
          <w:lang w:bidi="bn-IN"/>
        </w:rPr>
        <w:t xml:space="preserve"> </w:t>
      </w:r>
      <w:r w:rsidRPr="003F0F91">
        <w:rPr>
          <w:rFonts w:ascii="SolaimanLipi" w:hAnsi="SolaimanLipi" w:cs="SolaimanLipi"/>
          <w:sz w:val="28"/>
          <w:cs/>
          <w:lang w:bidi="bn-IN"/>
        </w:rPr>
        <w:t>বা</w:t>
      </w:r>
      <w:r w:rsidRPr="003F0F91">
        <w:rPr>
          <w:rFonts w:ascii="SolaimanLipi" w:hAnsi="SolaimanLipi" w:cs="SolaimanLipi"/>
          <w:sz w:val="28"/>
          <w:lang w:bidi="bn-IN"/>
        </w:rPr>
        <w:t xml:space="preserve"> </w:t>
      </w:r>
      <w:r w:rsidRPr="003F0F91">
        <w:rPr>
          <w:rFonts w:ascii="SolaimanLipi" w:hAnsi="SolaimanLipi" w:cs="SolaimanLipi"/>
          <w:sz w:val="28"/>
          <w:cs/>
          <w:lang w:bidi="bn-IN"/>
        </w:rPr>
        <w:t>সামরিক</w:t>
      </w:r>
      <w:r w:rsidRPr="003F0F91">
        <w:rPr>
          <w:rFonts w:ascii="SolaimanLipi" w:hAnsi="SolaimanLipi" w:cs="SolaimanLipi"/>
          <w:sz w:val="28"/>
          <w:lang w:bidi="bn-IN"/>
        </w:rPr>
        <w:t xml:space="preserve"> </w:t>
      </w:r>
      <w:r w:rsidRPr="003F0F91">
        <w:rPr>
          <w:rFonts w:ascii="SolaimanLipi" w:hAnsi="SolaimanLipi" w:cs="SolaimanLipi"/>
          <w:sz w:val="28"/>
          <w:cs/>
          <w:lang w:bidi="bn-IN"/>
        </w:rPr>
        <w:t>প্রশিক্ষণ</w:t>
      </w:r>
      <w:r w:rsidRPr="003F0F91">
        <w:rPr>
          <w:rFonts w:ascii="SolaimanLipi" w:hAnsi="SolaimanLipi" w:cs="SolaimanLipi"/>
          <w:sz w:val="28"/>
          <w:lang w:bidi="bn-IN"/>
        </w:rPr>
        <w:t xml:space="preserve"> </w:t>
      </w:r>
      <w:r w:rsidRPr="003F0F91">
        <w:rPr>
          <w:rFonts w:ascii="SolaimanLipi" w:hAnsi="SolaimanLipi" w:cs="SolaimanLipi"/>
          <w:sz w:val="28"/>
          <w:cs/>
          <w:lang w:bidi="bn-IN"/>
        </w:rPr>
        <w:t>গ্রহণ</w:t>
      </w:r>
      <w:r w:rsidRPr="003F0F91">
        <w:rPr>
          <w:rFonts w:ascii="SolaimanLipi" w:hAnsi="SolaimanLipi" w:cs="SolaimanLipi"/>
          <w:sz w:val="28"/>
          <w:lang w:bidi="bn-IN"/>
        </w:rPr>
        <w:t xml:space="preserve"> </w:t>
      </w:r>
      <w:r w:rsidRPr="003F0F91">
        <w:rPr>
          <w:rFonts w:ascii="SolaimanLipi" w:hAnsi="SolaimanLipi" w:cs="SolaimanLipi"/>
          <w:sz w:val="28"/>
          <w:cs/>
          <w:lang w:bidi="bn-IN"/>
        </w:rPr>
        <w:t>করতে</w:t>
      </w:r>
      <w:r w:rsidRPr="003F0F91">
        <w:rPr>
          <w:rFonts w:ascii="SolaimanLipi" w:hAnsi="SolaimanLipi" w:cs="SolaimanLipi"/>
          <w:sz w:val="28"/>
          <w:lang w:bidi="bn-IN"/>
        </w:rPr>
        <w:t xml:space="preserve"> </w:t>
      </w:r>
      <w:r w:rsidRPr="003F0F91">
        <w:rPr>
          <w:rFonts w:ascii="SolaimanLipi" w:hAnsi="SolaimanLipi" w:cs="SolaimanLipi"/>
          <w:sz w:val="28"/>
          <w:cs/>
          <w:lang w:bidi="bn-IN"/>
        </w:rPr>
        <w:t>ইচ্ছুকও</w:t>
      </w:r>
      <w:r w:rsidRPr="003F0F91">
        <w:rPr>
          <w:rFonts w:ascii="SolaimanLipi" w:hAnsi="SolaimanLipi" w:cs="SolaimanLipi"/>
          <w:sz w:val="28"/>
          <w:lang w:bidi="bn-IN"/>
        </w:rPr>
        <w:t xml:space="preserve"> </w:t>
      </w:r>
      <w:r w:rsidRPr="003F0F91">
        <w:rPr>
          <w:rFonts w:ascii="SolaimanLipi" w:hAnsi="SolaimanLipi" w:cs="SolaimanLipi"/>
          <w:sz w:val="28"/>
          <w:cs/>
          <w:lang w:bidi="bn-IN"/>
        </w:rPr>
        <w:t>নয়</w:t>
      </w:r>
      <w:r w:rsidRPr="003F0F91">
        <w:rPr>
          <w:rFonts w:ascii="SolaimanLipi" w:hAnsi="SolaimanLipi" w:cs="SolaimanLipi"/>
          <w:sz w:val="28"/>
          <w:lang w:bidi="bn-IN"/>
        </w:rPr>
        <w:t xml:space="preserve">, </w:t>
      </w:r>
      <w:r w:rsidRPr="003F0F91">
        <w:rPr>
          <w:rFonts w:ascii="SolaimanLipi" w:hAnsi="SolaimanLipi" w:cs="SolaimanLipi"/>
          <w:sz w:val="28"/>
          <w:cs/>
          <w:lang w:bidi="bn-IN"/>
        </w:rPr>
        <w:t>সে</w:t>
      </w:r>
      <w:r w:rsidRPr="003F0F91">
        <w:rPr>
          <w:rFonts w:ascii="SolaimanLipi" w:hAnsi="SolaimanLipi" w:cs="SolaimanLipi"/>
          <w:sz w:val="28"/>
          <w:lang w:bidi="bn-IN"/>
        </w:rPr>
        <w:t xml:space="preserve"> </w:t>
      </w:r>
      <w:r w:rsidRPr="003F0F91">
        <w:rPr>
          <w:rFonts w:ascii="SolaimanLipi" w:hAnsi="SolaimanLipi" w:cs="SolaimanLipi"/>
          <w:sz w:val="28"/>
          <w:cs/>
          <w:lang w:bidi="bn-IN"/>
        </w:rPr>
        <w:t>সব</w:t>
      </w:r>
      <w:r w:rsidRPr="003F0F91">
        <w:rPr>
          <w:rFonts w:ascii="SolaimanLipi" w:hAnsi="SolaimanLipi" w:cs="SolaimanLipi"/>
          <w:sz w:val="28"/>
          <w:lang w:bidi="bn-IN"/>
        </w:rPr>
        <w:t xml:space="preserve"> </w:t>
      </w:r>
      <w:r w:rsidRPr="003F0F91">
        <w:rPr>
          <w:rFonts w:ascii="SolaimanLipi" w:hAnsi="SolaimanLipi" w:cs="SolaimanLipi"/>
          <w:sz w:val="28"/>
          <w:cs/>
          <w:lang w:bidi="bn-IN"/>
        </w:rPr>
        <w:t>যুবককে</w:t>
      </w:r>
      <w:r w:rsidRPr="003F0F91">
        <w:rPr>
          <w:rFonts w:ascii="SolaimanLipi" w:hAnsi="SolaimanLipi" w:cs="SolaimanLipi"/>
          <w:sz w:val="28"/>
          <w:lang w:bidi="bn-IN"/>
        </w:rPr>
        <w:t xml:space="preserve"> </w:t>
      </w:r>
      <w:r w:rsidRPr="003F0F91">
        <w:rPr>
          <w:rFonts w:ascii="SolaimanLipi" w:hAnsi="SolaimanLipi" w:cs="SolaimanLipi"/>
          <w:sz w:val="28"/>
          <w:cs/>
          <w:lang w:bidi="bn-IN"/>
        </w:rPr>
        <w:t>উপযুক্ত</w:t>
      </w:r>
      <w:r w:rsidRPr="003F0F91">
        <w:rPr>
          <w:rFonts w:ascii="SolaimanLipi" w:hAnsi="SolaimanLipi" w:cs="SolaimanLipi"/>
          <w:sz w:val="28"/>
          <w:lang w:bidi="bn-IN"/>
        </w:rPr>
        <w:t xml:space="preserve"> </w:t>
      </w:r>
      <w:r w:rsidRPr="003F0F91">
        <w:rPr>
          <w:rFonts w:ascii="SolaimanLipi" w:hAnsi="SolaimanLipi" w:cs="SolaimanLipi"/>
          <w:sz w:val="28"/>
          <w:cs/>
          <w:lang w:bidi="bn-IN"/>
        </w:rPr>
        <w:t>ও</w:t>
      </w:r>
      <w:r w:rsidRPr="003F0F91">
        <w:rPr>
          <w:rFonts w:ascii="SolaimanLipi" w:hAnsi="SolaimanLipi" w:cs="SolaimanLipi"/>
          <w:sz w:val="28"/>
          <w:lang w:bidi="bn-IN"/>
        </w:rPr>
        <w:t xml:space="preserve"> </w:t>
      </w:r>
      <w:r w:rsidRPr="003F0F91">
        <w:rPr>
          <w:rFonts w:ascii="SolaimanLipi" w:hAnsi="SolaimanLipi" w:cs="SolaimanLipi"/>
          <w:sz w:val="28"/>
          <w:cs/>
          <w:lang w:bidi="bn-IN"/>
        </w:rPr>
        <w:t>প্রয়োজনীয়</w:t>
      </w:r>
      <w:r w:rsidRPr="003F0F91">
        <w:rPr>
          <w:rFonts w:ascii="SolaimanLipi" w:hAnsi="SolaimanLipi" w:cs="SolaimanLipi"/>
          <w:sz w:val="28"/>
          <w:lang w:bidi="bn-IN"/>
        </w:rPr>
        <w:t xml:space="preserve"> </w:t>
      </w:r>
      <w:r w:rsidRPr="003F0F91">
        <w:rPr>
          <w:rFonts w:ascii="SolaimanLipi" w:hAnsi="SolaimanLipi" w:cs="SolaimanLipi"/>
          <w:sz w:val="28"/>
          <w:cs/>
          <w:lang w:bidi="bn-IN"/>
        </w:rPr>
        <w:t>প্রশিক্ষণ</w:t>
      </w:r>
      <w:r w:rsidRPr="003F0F91">
        <w:rPr>
          <w:rFonts w:ascii="SolaimanLipi" w:hAnsi="SolaimanLipi" w:cs="SolaimanLipi"/>
          <w:sz w:val="28"/>
          <w:lang w:bidi="bn-IN"/>
        </w:rPr>
        <w:t xml:space="preserve"> </w:t>
      </w:r>
      <w:r w:rsidRPr="003F0F91">
        <w:rPr>
          <w:rFonts w:ascii="SolaimanLipi" w:hAnsi="SolaimanLipi" w:cs="SolaimanLipi"/>
          <w:sz w:val="28"/>
          <w:cs/>
          <w:lang w:bidi="bn-IN"/>
        </w:rPr>
        <w:t>দিয়ে</w:t>
      </w:r>
      <w:r w:rsidRPr="003F0F91">
        <w:rPr>
          <w:rFonts w:ascii="SolaimanLipi" w:hAnsi="SolaimanLipi" w:cs="SolaimanLipi"/>
          <w:sz w:val="28"/>
          <w:lang w:bidi="bn-IN"/>
        </w:rPr>
        <w:t xml:space="preserve"> , </w:t>
      </w:r>
      <w:r w:rsidRPr="003F0F91">
        <w:rPr>
          <w:rFonts w:ascii="SolaimanLipi" w:hAnsi="SolaimanLipi" w:cs="SolaimanLipi"/>
          <w:sz w:val="28"/>
          <w:cs/>
          <w:lang w:bidi="bn-IN"/>
        </w:rPr>
        <w:t>যুদ্ধ</w:t>
      </w:r>
      <w:r w:rsidRPr="003F0F91">
        <w:rPr>
          <w:rFonts w:ascii="SolaimanLipi" w:hAnsi="SolaimanLipi" w:cs="SolaimanLipi"/>
          <w:sz w:val="28"/>
          <w:lang w:bidi="bn-IN"/>
        </w:rPr>
        <w:t xml:space="preserve"> </w:t>
      </w:r>
      <w:r w:rsidRPr="003F0F91">
        <w:rPr>
          <w:rFonts w:ascii="SolaimanLipi" w:hAnsi="SolaimanLipi" w:cs="SolaimanLipi"/>
          <w:sz w:val="28"/>
          <w:cs/>
          <w:lang w:bidi="bn-IN"/>
        </w:rPr>
        <w:t>চলাকালে</w:t>
      </w:r>
      <w:r w:rsidRPr="003F0F91">
        <w:rPr>
          <w:rFonts w:ascii="SolaimanLipi" w:hAnsi="SolaimanLipi" w:cs="SolaimanLipi"/>
          <w:sz w:val="28"/>
          <w:lang w:bidi="bn-IN"/>
        </w:rPr>
        <w:t xml:space="preserve"> </w:t>
      </w:r>
      <w:r w:rsidRPr="003F0F91">
        <w:rPr>
          <w:rFonts w:ascii="SolaimanLipi" w:hAnsi="SolaimanLipi" w:cs="SolaimanLipi"/>
          <w:sz w:val="28"/>
          <w:cs/>
          <w:lang w:bidi="bn-IN"/>
        </w:rPr>
        <w:t>এবং</w:t>
      </w:r>
      <w:r w:rsidRPr="003F0F91">
        <w:rPr>
          <w:rFonts w:ascii="SolaimanLipi" w:hAnsi="SolaimanLipi" w:cs="SolaimanLipi"/>
          <w:sz w:val="28"/>
          <w:lang w:bidi="bn-IN"/>
        </w:rPr>
        <w:t xml:space="preserve"> </w:t>
      </w:r>
      <w:r w:rsidRPr="003F0F91">
        <w:rPr>
          <w:rFonts w:ascii="SolaimanLipi" w:hAnsi="SolaimanLipi" w:cs="SolaimanLipi"/>
          <w:sz w:val="28"/>
          <w:cs/>
          <w:lang w:bidi="bn-IN"/>
        </w:rPr>
        <w:t>পরবর্তীকালে</w:t>
      </w:r>
      <w:r w:rsidRPr="003F0F91">
        <w:rPr>
          <w:rFonts w:ascii="SolaimanLipi" w:hAnsi="SolaimanLipi" w:cs="SolaimanLipi"/>
          <w:sz w:val="28"/>
          <w:lang w:bidi="bn-IN"/>
        </w:rPr>
        <w:t xml:space="preserve"> </w:t>
      </w:r>
      <w:r w:rsidRPr="003F0F91">
        <w:rPr>
          <w:rFonts w:ascii="SolaimanLipi" w:hAnsi="SolaimanLipi" w:cs="SolaimanLipi"/>
          <w:sz w:val="28"/>
          <w:cs/>
          <w:lang w:bidi="bn-IN"/>
        </w:rPr>
        <w:t>যুদ্ধ</w:t>
      </w:r>
      <w:r w:rsidRPr="003F0F91">
        <w:rPr>
          <w:rFonts w:ascii="SolaimanLipi" w:hAnsi="SolaimanLipi" w:cs="SolaimanLipi"/>
          <w:sz w:val="28"/>
          <w:lang w:bidi="bn-IN"/>
        </w:rPr>
        <w:t xml:space="preserve"> </w:t>
      </w:r>
      <w:r w:rsidRPr="003F0F91">
        <w:rPr>
          <w:rFonts w:ascii="SolaimanLipi" w:hAnsi="SolaimanLipi" w:cs="SolaimanLipi"/>
          <w:sz w:val="28"/>
          <w:cs/>
          <w:lang w:bidi="bn-IN"/>
        </w:rPr>
        <w:t>ধ্বংসপ্রাপ্ত</w:t>
      </w:r>
      <w:r w:rsidRPr="003F0F91">
        <w:rPr>
          <w:rFonts w:ascii="SolaimanLipi" w:hAnsi="SolaimanLipi" w:cs="SolaimanLipi"/>
          <w:sz w:val="28"/>
          <w:lang w:bidi="bn-IN"/>
        </w:rPr>
        <w:t xml:space="preserve"> </w:t>
      </w:r>
      <w:r w:rsidRPr="003F0F91">
        <w:rPr>
          <w:rFonts w:ascii="SolaimanLipi" w:hAnsi="SolaimanLipi" w:cs="SolaimanLipi"/>
          <w:sz w:val="28"/>
          <w:cs/>
          <w:lang w:bidi="bn-IN"/>
        </w:rPr>
        <w:t>দেশ</w:t>
      </w:r>
      <w:r w:rsidRPr="003F0F91">
        <w:rPr>
          <w:rFonts w:ascii="SolaimanLipi" w:hAnsi="SolaimanLipi" w:cs="SolaimanLipi"/>
          <w:sz w:val="28"/>
          <w:lang w:bidi="bn-IN"/>
        </w:rPr>
        <w:t xml:space="preserve"> </w:t>
      </w:r>
      <w:r w:rsidRPr="003F0F91">
        <w:rPr>
          <w:rFonts w:ascii="SolaimanLipi" w:hAnsi="SolaimanLipi" w:cs="SolaimanLipi"/>
          <w:sz w:val="28"/>
          <w:cs/>
          <w:lang w:bidi="bn-IN"/>
        </w:rPr>
        <w:t>গড়ার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সৈনিকরূপে</w:t>
      </w:r>
      <w:r w:rsidRPr="003F0F91">
        <w:rPr>
          <w:rFonts w:ascii="SolaimanLipi" w:hAnsi="SolaimanLipi" w:cs="SolaimanLipi"/>
          <w:sz w:val="28"/>
          <w:lang w:bidi="bn-IN"/>
        </w:rPr>
        <w:t xml:space="preserve"> </w:t>
      </w:r>
      <w:r w:rsidRPr="003F0F91">
        <w:rPr>
          <w:rFonts w:ascii="Times New Roman" w:hAnsi="Times New Roman"/>
          <w:sz w:val="28"/>
          <w:lang w:bidi="bn-IN"/>
        </w:rPr>
        <w:t>‘</w:t>
      </w:r>
      <w:r w:rsidRPr="003F0F91">
        <w:rPr>
          <w:rFonts w:ascii="SolaimanLipi" w:hAnsi="SolaimanLipi" w:cs="SolaimanLipi"/>
          <w:sz w:val="28"/>
          <w:lang w:bidi="bn-IN"/>
        </w:rPr>
        <w:t xml:space="preserve"> </w:t>
      </w:r>
      <w:r w:rsidRPr="003F0F91">
        <w:rPr>
          <w:rFonts w:ascii="SolaimanLipi" w:hAnsi="SolaimanLipi" w:cs="SolaimanLipi"/>
          <w:sz w:val="28"/>
          <w:cs/>
          <w:lang w:bidi="bn-IN"/>
        </w:rPr>
        <w:t>ভিত্তি</w:t>
      </w:r>
      <w:r w:rsidRPr="003F0F91">
        <w:rPr>
          <w:rFonts w:ascii="SolaimanLipi" w:hAnsi="SolaimanLipi" w:cs="SolaimanLipi"/>
          <w:sz w:val="28"/>
          <w:lang w:bidi="bn-IN"/>
        </w:rPr>
        <w:t xml:space="preserve"> </w:t>
      </w:r>
      <w:r w:rsidRPr="003F0F91">
        <w:rPr>
          <w:rFonts w:ascii="SolaimanLipi" w:hAnsi="SolaimanLipi" w:cs="SolaimanLipi"/>
          <w:sz w:val="28"/>
          <w:cs/>
          <w:lang w:bidi="bn-IN"/>
        </w:rPr>
        <w:t>ফৌজ</w:t>
      </w:r>
      <w:r w:rsidRPr="003F0F91">
        <w:rPr>
          <w:rFonts w:ascii="Times New Roman" w:hAnsi="Times New Roman"/>
          <w:sz w:val="28"/>
          <w:lang w:bidi="bn-IN"/>
        </w:rPr>
        <w:t>’</w:t>
      </w:r>
      <w:r w:rsidRPr="003F0F91">
        <w:rPr>
          <w:rFonts w:ascii="SolaimanLipi" w:hAnsi="SolaimanLipi" w:cs="SolaimanLipi"/>
          <w:sz w:val="28"/>
          <w:lang w:bidi="bn-IN"/>
        </w:rPr>
        <w:t xml:space="preserve"> </w:t>
      </w:r>
      <w:r w:rsidRPr="003F0F91">
        <w:rPr>
          <w:rFonts w:ascii="SolaimanLipi" w:hAnsi="SolaimanLipi" w:cs="SolaimanLipi"/>
          <w:sz w:val="28"/>
          <w:cs/>
          <w:lang w:bidi="bn-IN"/>
        </w:rPr>
        <w:lastRenderedPageBreak/>
        <w:t>হিসেবে</w:t>
      </w:r>
      <w:r w:rsidRPr="003F0F91">
        <w:rPr>
          <w:rFonts w:ascii="SolaimanLipi" w:hAnsi="SolaimanLipi" w:cs="SolaimanLipi"/>
          <w:sz w:val="28"/>
          <w:lang w:bidi="bn-IN"/>
        </w:rPr>
        <w:t xml:space="preserve"> </w:t>
      </w:r>
      <w:r w:rsidRPr="003F0F91">
        <w:rPr>
          <w:rFonts w:ascii="SolaimanLipi" w:hAnsi="SolaimanLipi" w:cs="SolaimanLipi"/>
          <w:sz w:val="28"/>
          <w:cs/>
          <w:lang w:bidi="bn-IN"/>
        </w:rPr>
        <w:t>গড়ে</w:t>
      </w:r>
      <w:r w:rsidRPr="003F0F91">
        <w:rPr>
          <w:rFonts w:ascii="SolaimanLipi" w:hAnsi="SolaimanLipi" w:cs="SolaimanLipi"/>
          <w:sz w:val="28"/>
          <w:lang w:bidi="bn-IN"/>
        </w:rPr>
        <w:t xml:space="preserve"> </w:t>
      </w:r>
      <w:r w:rsidRPr="003F0F91">
        <w:rPr>
          <w:rFonts w:ascii="SolaimanLipi" w:hAnsi="SolaimanLipi" w:cs="SolaimanLipi"/>
          <w:sz w:val="28"/>
          <w:cs/>
          <w:lang w:bidi="bn-IN"/>
        </w:rPr>
        <w:t>তোলার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উদ্দেশ্যে</w:t>
      </w:r>
      <w:r w:rsidRPr="003F0F91">
        <w:rPr>
          <w:rFonts w:ascii="SolaimanLipi" w:hAnsi="SolaimanLipi" w:cs="SolaimanLipi"/>
          <w:sz w:val="28"/>
          <w:lang w:bidi="bn-IN"/>
        </w:rPr>
        <w:t xml:space="preserve"> </w:t>
      </w:r>
      <w:r w:rsidRPr="003F0F91">
        <w:rPr>
          <w:rFonts w:ascii="SolaimanLipi" w:hAnsi="SolaimanLipi" w:cs="SolaimanLipi"/>
          <w:sz w:val="28"/>
          <w:cs/>
          <w:lang w:bidi="bn-IN"/>
        </w:rPr>
        <w:t>একটি</w:t>
      </w:r>
      <w:r w:rsidRPr="003F0F91">
        <w:rPr>
          <w:rFonts w:ascii="SolaimanLipi" w:hAnsi="SolaimanLipi" w:cs="SolaimanLipi"/>
          <w:sz w:val="28"/>
          <w:lang w:bidi="bn-IN"/>
        </w:rPr>
        <w:t xml:space="preserve"> </w:t>
      </w:r>
      <w:r w:rsidRPr="003F0F91">
        <w:rPr>
          <w:rFonts w:ascii="SolaimanLipi" w:hAnsi="SolaimanLipi" w:cs="SolaimanLipi"/>
          <w:sz w:val="28"/>
          <w:cs/>
          <w:lang w:bidi="bn-IN"/>
        </w:rPr>
        <w:t>স্কীম</w:t>
      </w:r>
      <w:r w:rsidRPr="003F0F91">
        <w:rPr>
          <w:rFonts w:ascii="SolaimanLipi" w:hAnsi="SolaimanLipi" w:cs="SolaimanLipi"/>
          <w:sz w:val="28"/>
          <w:lang w:bidi="bn-IN"/>
        </w:rPr>
        <w:t xml:space="preserve"> </w:t>
      </w:r>
      <w:r w:rsidRPr="003F0F91">
        <w:rPr>
          <w:rFonts w:ascii="SolaimanLipi" w:hAnsi="SolaimanLipi" w:cs="SolaimanLipi"/>
          <w:sz w:val="28"/>
          <w:cs/>
          <w:lang w:bidi="bn-IN"/>
        </w:rPr>
        <w:t>প্রণয়নের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দায়িত্ব</w:t>
      </w:r>
      <w:r w:rsidRPr="003F0F91">
        <w:rPr>
          <w:rFonts w:ascii="SolaimanLipi" w:hAnsi="SolaimanLipi" w:cs="SolaimanLipi"/>
          <w:sz w:val="28"/>
          <w:lang w:bidi="bn-IN"/>
        </w:rPr>
        <w:t xml:space="preserve"> </w:t>
      </w:r>
      <w:r w:rsidRPr="003F0F91">
        <w:rPr>
          <w:rFonts w:ascii="SolaimanLipi" w:hAnsi="SolaimanLipi" w:cs="SolaimanLipi"/>
          <w:sz w:val="28"/>
          <w:cs/>
          <w:lang w:bidi="bn-IN"/>
        </w:rPr>
        <w:t>তৎকালীন</w:t>
      </w:r>
      <w:r w:rsidRPr="003F0F91">
        <w:rPr>
          <w:rFonts w:ascii="SolaimanLipi" w:hAnsi="SolaimanLipi" w:cs="SolaimanLipi"/>
          <w:sz w:val="28"/>
          <w:lang w:bidi="bn-IN"/>
        </w:rPr>
        <w:t xml:space="preserve"> </w:t>
      </w:r>
      <w:r w:rsidRPr="003F0F91">
        <w:rPr>
          <w:rFonts w:ascii="SolaimanLipi" w:hAnsi="SolaimanLipi" w:cs="SolaimanLipi"/>
          <w:sz w:val="28"/>
          <w:cs/>
          <w:lang w:bidi="bn-IN"/>
        </w:rPr>
        <w:t>গণপ্রজাতন্তী</w:t>
      </w:r>
      <w:r w:rsidRPr="003F0F91">
        <w:rPr>
          <w:rFonts w:ascii="SolaimanLipi" w:hAnsi="SolaimanLipi" w:cs="SolaimanLipi"/>
          <w:sz w:val="28"/>
          <w:lang w:bidi="bn-IN"/>
        </w:rPr>
        <w:t xml:space="preserve"> </w:t>
      </w:r>
      <w:r w:rsidRPr="003F0F91">
        <w:rPr>
          <w:rFonts w:ascii="SolaimanLipi" w:hAnsi="SolaimanLipi" w:cs="SolaimanLipi"/>
          <w:sz w:val="28"/>
          <w:cs/>
          <w:lang w:bidi="bn-IN"/>
        </w:rPr>
        <w:t>বাংলাদেশ</w:t>
      </w:r>
      <w:r w:rsidRPr="003F0F91">
        <w:rPr>
          <w:rFonts w:ascii="SolaimanLipi" w:hAnsi="SolaimanLipi" w:cs="SolaimanLipi"/>
          <w:sz w:val="28"/>
          <w:lang w:bidi="bn-IN"/>
        </w:rPr>
        <w:t xml:space="preserve"> </w:t>
      </w:r>
      <w:r w:rsidRPr="003F0F91">
        <w:rPr>
          <w:rFonts w:ascii="SolaimanLipi" w:hAnsi="SolaimanLipi" w:cs="SolaimanLipi"/>
          <w:sz w:val="28"/>
          <w:cs/>
          <w:lang w:bidi="bn-IN"/>
        </w:rPr>
        <w:t>সরকারের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পক্ষ</w:t>
      </w:r>
      <w:r w:rsidRPr="003F0F91">
        <w:rPr>
          <w:rFonts w:ascii="SolaimanLipi" w:hAnsi="SolaimanLipi" w:cs="SolaimanLipi"/>
          <w:sz w:val="28"/>
          <w:lang w:bidi="bn-IN"/>
        </w:rPr>
        <w:t xml:space="preserve"> </w:t>
      </w:r>
      <w:r w:rsidRPr="003F0F91">
        <w:rPr>
          <w:rFonts w:ascii="SolaimanLipi" w:hAnsi="SolaimanLipi" w:cs="SolaimanLipi"/>
          <w:sz w:val="28"/>
          <w:cs/>
          <w:lang w:bidi="bn-IN"/>
        </w:rPr>
        <w:t>থেকে</w:t>
      </w:r>
      <w:r w:rsidRPr="003F0F91">
        <w:rPr>
          <w:rFonts w:ascii="SolaimanLipi" w:hAnsi="SolaimanLipi" w:cs="SolaimanLipi"/>
          <w:sz w:val="28"/>
          <w:lang w:bidi="bn-IN"/>
        </w:rPr>
        <w:t xml:space="preserve"> </w:t>
      </w:r>
      <w:r w:rsidRPr="003F0F91">
        <w:rPr>
          <w:rFonts w:ascii="SolaimanLipi" w:hAnsi="SolaimanLipi" w:cs="SolaimanLipi"/>
          <w:sz w:val="28"/>
          <w:cs/>
          <w:lang w:bidi="bn-IN"/>
        </w:rPr>
        <w:t>নিম্নে</w:t>
      </w:r>
      <w:r w:rsidRPr="003F0F91">
        <w:rPr>
          <w:rFonts w:ascii="SolaimanLipi" w:hAnsi="SolaimanLipi" w:cs="SolaimanLipi"/>
          <w:sz w:val="28"/>
          <w:lang w:bidi="bn-IN"/>
        </w:rPr>
        <w:t xml:space="preserve"> </w:t>
      </w:r>
      <w:r w:rsidRPr="003F0F91">
        <w:rPr>
          <w:rFonts w:ascii="SolaimanLipi" w:hAnsi="SolaimanLipi" w:cs="SolaimanLipi"/>
          <w:sz w:val="28"/>
          <w:cs/>
          <w:lang w:bidi="bn-IN"/>
        </w:rPr>
        <w:t>উল্লেখিত</w:t>
      </w:r>
      <w:r w:rsidRPr="003F0F91">
        <w:rPr>
          <w:rFonts w:ascii="SolaimanLipi" w:hAnsi="SolaimanLipi" w:cs="SolaimanLipi"/>
          <w:sz w:val="28"/>
          <w:lang w:bidi="bn-IN"/>
        </w:rPr>
        <w:t xml:space="preserve"> </w:t>
      </w:r>
      <w:r w:rsidRPr="003F0F91">
        <w:rPr>
          <w:rFonts w:ascii="SolaimanLipi" w:hAnsi="SolaimanLipi" w:cs="SolaimanLipi"/>
          <w:sz w:val="28"/>
          <w:cs/>
          <w:lang w:bidi="bn-IN"/>
        </w:rPr>
        <w:t>ব্যক্তিদের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ওপর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ন্যস্ত</w:t>
      </w:r>
      <w:r w:rsidRPr="003F0F91">
        <w:rPr>
          <w:rFonts w:ascii="SolaimanLipi" w:hAnsi="SolaimanLipi" w:cs="SolaimanLipi"/>
          <w:sz w:val="28"/>
          <w:lang w:bidi="bn-IN"/>
        </w:rPr>
        <w:t xml:space="preserve"> </w:t>
      </w:r>
      <w:r w:rsidRPr="003F0F91">
        <w:rPr>
          <w:rFonts w:ascii="SolaimanLipi" w:hAnsi="SolaimanLipi" w:cs="SolaimanLipi"/>
          <w:sz w:val="28"/>
          <w:cs/>
          <w:lang w:bidi="bn-IN"/>
        </w:rPr>
        <w:t>করা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হয়েছিলঃ</w:t>
      </w:r>
      <w:r w:rsidRPr="003F0F91">
        <w:rPr>
          <w:rFonts w:ascii="SolaimanLipi" w:hAnsi="SolaimanLipi" w:cs="SolaimanLipi"/>
          <w:sz w:val="28"/>
          <w:lang w:bidi="bn-IN"/>
        </w:rPr>
        <w:t xml:space="preserve"> </w:t>
      </w:r>
    </w:p>
    <w:p w:rsidR="001F1A6E" w:rsidRPr="003F0F91" w:rsidRDefault="001F1A6E" w:rsidP="001F1A6E">
      <w:pPr>
        <w:jc w:val="both"/>
        <w:rPr>
          <w:rFonts w:ascii="SolaimanLipi" w:hAnsi="SolaimanLipi" w:cs="SolaimanLipi"/>
          <w:sz w:val="28"/>
          <w:cs/>
        </w:rPr>
      </w:pPr>
    </w:p>
    <w:p w:rsidR="001F1A6E" w:rsidRPr="003F0F91" w:rsidRDefault="001F1A6E" w:rsidP="001F1A6E">
      <w:pPr>
        <w:jc w:val="both"/>
        <w:rPr>
          <w:rFonts w:ascii="SolaimanLipi" w:hAnsi="SolaimanLipi" w:cs="SolaimanLipi"/>
          <w:sz w:val="28"/>
          <w:lang w:bidi="bn-IN"/>
        </w:rPr>
      </w:pPr>
      <w:r w:rsidRPr="003F0F91">
        <w:rPr>
          <w:rFonts w:ascii="SolaimanLipi" w:hAnsi="SolaimanLipi" w:cs="SolaimanLipi"/>
          <w:sz w:val="28"/>
          <w:cs/>
          <w:lang w:bidi="bn-IN"/>
        </w:rPr>
        <w:t>জনাব</w:t>
      </w:r>
      <w:r w:rsidRPr="003F0F91">
        <w:rPr>
          <w:rFonts w:ascii="SolaimanLipi" w:hAnsi="SolaimanLipi" w:cs="SolaimanLipi"/>
          <w:sz w:val="28"/>
          <w:lang w:bidi="bn-IN"/>
        </w:rPr>
        <w:t xml:space="preserve"> </w:t>
      </w:r>
      <w:r w:rsidRPr="003F0F91">
        <w:rPr>
          <w:rFonts w:ascii="SolaimanLipi" w:hAnsi="SolaimanLipi" w:cs="SolaimanLipi"/>
          <w:sz w:val="28"/>
          <w:cs/>
          <w:lang w:bidi="bn-IN"/>
        </w:rPr>
        <w:t>ড</w:t>
      </w:r>
      <w:r w:rsidRPr="003F0F91">
        <w:rPr>
          <w:rFonts w:ascii="SolaimanLipi" w:hAnsi="SolaimanLipi" w:cs="SolaimanLipi"/>
          <w:sz w:val="28"/>
          <w:lang w:bidi="bn-IN"/>
        </w:rPr>
        <w:t xml:space="preserve">. </w:t>
      </w:r>
      <w:r w:rsidRPr="003F0F91">
        <w:rPr>
          <w:rFonts w:ascii="SolaimanLipi" w:hAnsi="SolaimanLipi" w:cs="SolaimanLipi"/>
          <w:sz w:val="28"/>
          <w:cs/>
          <w:lang w:bidi="bn-IN"/>
        </w:rPr>
        <w:t>হাবিবুর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রহমান</w:t>
      </w:r>
      <w:r w:rsidRPr="003F0F91">
        <w:rPr>
          <w:rFonts w:ascii="SolaimanLipi" w:hAnsi="SolaimanLipi" w:cs="SolaimanLipi"/>
          <w:sz w:val="28"/>
          <w:lang w:bidi="bn-IN"/>
        </w:rPr>
        <w:t xml:space="preserve"> </w:t>
      </w:r>
      <w:r w:rsidRPr="003F0F91">
        <w:rPr>
          <w:rFonts w:ascii="SolaimanLipi" w:hAnsi="SolaimanLipi" w:cs="SolaimanLipi"/>
          <w:sz w:val="28"/>
          <w:cs/>
          <w:lang w:bidi="bn-IN"/>
        </w:rPr>
        <w:t>ওরফে</w:t>
      </w:r>
      <w:r w:rsidRPr="003F0F91">
        <w:rPr>
          <w:rFonts w:ascii="SolaimanLipi" w:hAnsi="SolaimanLipi" w:cs="SolaimanLipi"/>
          <w:sz w:val="28"/>
          <w:lang w:bidi="bn-IN"/>
        </w:rPr>
        <w:t xml:space="preserve"> </w:t>
      </w:r>
      <w:r w:rsidRPr="003F0F91">
        <w:rPr>
          <w:rFonts w:ascii="SolaimanLipi" w:hAnsi="SolaimanLipi" w:cs="SolaimanLipi"/>
          <w:sz w:val="28"/>
          <w:cs/>
          <w:lang w:bidi="bn-IN"/>
        </w:rPr>
        <w:t>ড</w:t>
      </w:r>
      <w:r w:rsidRPr="003F0F91">
        <w:rPr>
          <w:rFonts w:ascii="SolaimanLipi" w:hAnsi="SolaimanLipi" w:cs="SolaimanLipi"/>
          <w:sz w:val="28"/>
          <w:lang w:bidi="bn-IN"/>
        </w:rPr>
        <w:t xml:space="preserve">. </w:t>
      </w:r>
      <w:r w:rsidRPr="003F0F91">
        <w:rPr>
          <w:rFonts w:ascii="SolaimanLipi" w:hAnsi="SolaimanLipi" w:cs="SolaimanLipi"/>
          <w:sz w:val="28"/>
          <w:cs/>
          <w:lang w:bidi="bn-IN"/>
        </w:rPr>
        <w:t>আবু</w:t>
      </w:r>
      <w:r w:rsidRPr="003F0F91">
        <w:rPr>
          <w:rFonts w:ascii="SolaimanLipi" w:hAnsi="SolaimanLipi" w:cs="SolaimanLipi"/>
          <w:sz w:val="28"/>
          <w:lang w:bidi="bn-IN"/>
        </w:rPr>
        <w:t xml:space="preserve"> </w:t>
      </w:r>
      <w:r w:rsidRPr="003F0F91">
        <w:rPr>
          <w:rFonts w:ascii="SolaimanLipi" w:hAnsi="SolaimanLipi" w:cs="SolaimanLipi"/>
          <w:sz w:val="28"/>
          <w:cs/>
          <w:lang w:bidi="bn-IN"/>
        </w:rPr>
        <w:t>ইউসুফ</w:t>
      </w:r>
      <w:r w:rsidRPr="003F0F91">
        <w:rPr>
          <w:rFonts w:ascii="SolaimanLipi" w:hAnsi="SolaimanLipi" w:cs="SolaimanLipi"/>
          <w:sz w:val="28"/>
          <w:lang w:bidi="bn-IN"/>
        </w:rPr>
        <w:t xml:space="preserve"> </w:t>
      </w:r>
      <w:r w:rsidRPr="003F0F91">
        <w:rPr>
          <w:rFonts w:ascii="SolaimanLipi" w:hAnsi="SolaimanLipi" w:cs="SolaimanLipi" w:hint="cs"/>
          <w:sz w:val="28"/>
          <w:cs/>
        </w:rPr>
        <w:t>(যুদ্ধের সময় ডঃ হাবিবুর রহমান, যুদ্ধের সময় ডঃ আবু ইউসুফ, এই ছদ্মনাম ব্যবহার করতেন)</w:t>
      </w:r>
      <w:r w:rsidRPr="003F0F91">
        <w:rPr>
          <w:rFonts w:ascii="SolaimanLipi" w:hAnsi="SolaimanLipi" w:cs="SolaimanLipi"/>
          <w:sz w:val="28"/>
          <w:lang w:bidi="bn-IN"/>
        </w:rPr>
        <w:t>,</w:t>
      </w:r>
      <w:r w:rsidRPr="003F0F91">
        <w:rPr>
          <w:rFonts w:ascii="SolaimanLipi" w:hAnsi="SolaimanLipi" w:cs="SolaimanLipi" w:hint="cs"/>
          <w:sz w:val="28"/>
          <w:cs/>
        </w:rPr>
        <w:t xml:space="preserve"> </w:t>
      </w:r>
      <w:r w:rsidRPr="003F0F91">
        <w:rPr>
          <w:rFonts w:ascii="SolaimanLipi" w:hAnsi="SolaimanLipi" w:cs="SolaimanLipi"/>
          <w:sz w:val="28"/>
          <w:cs/>
          <w:lang w:bidi="bn-IN"/>
        </w:rPr>
        <w:t>জনাব</w:t>
      </w:r>
      <w:r w:rsidRPr="003F0F91">
        <w:rPr>
          <w:rFonts w:ascii="SolaimanLipi" w:hAnsi="SolaimanLipi" w:cs="SolaimanLipi"/>
          <w:sz w:val="28"/>
          <w:lang w:bidi="bn-IN"/>
        </w:rPr>
        <w:t xml:space="preserve"> </w:t>
      </w:r>
      <w:r w:rsidRPr="003F0F91">
        <w:rPr>
          <w:rFonts w:ascii="SolaimanLipi" w:hAnsi="SolaimanLipi" w:cs="SolaimanLipi"/>
          <w:sz w:val="28"/>
          <w:cs/>
          <w:lang w:bidi="bn-IN"/>
        </w:rPr>
        <w:t>মাহবুব</w:t>
      </w:r>
      <w:r w:rsidRPr="003F0F91">
        <w:rPr>
          <w:rFonts w:ascii="SolaimanLipi" w:hAnsi="SolaimanLipi" w:cs="SolaimanLipi"/>
          <w:sz w:val="28"/>
          <w:lang w:bidi="bn-IN"/>
        </w:rPr>
        <w:t xml:space="preserve"> </w:t>
      </w:r>
      <w:r w:rsidRPr="003F0F91">
        <w:rPr>
          <w:rFonts w:ascii="SolaimanLipi" w:hAnsi="SolaimanLipi" w:cs="SolaimanLipi"/>
          <w:sz w:val="28"/>
          <w:cs/>
          <w:lang w:bidi="bn-IN"/>
        </w:rPr>
        <w:t>আলম</w:t>
      </w:r>
      <w:r w:rsidRPr="003F0F91">
        <w:rPr>
          <w:rFonts w:ascii="SolaimanLipi" w:hAnsi="SolaimanLipi" w:cs="SolaimanLipi"/>
          <w:sz w:val="28"/>
          <w:lang w:bidi="bn-IN"/>
        </w:rPr>
        <w:t xml:space="preserve">, </w:t>
      </w:r>
      <w:r w:rsidRPr="003F0F91">
        <w:rPr>
          <w:rFonts w:ascii="SolaimanLipi" w:hAnsi="SolaimanLipi" w:cs="SolaimanLipi"/>
          <w:sz w:val="28"/>
          <w:cs/>
          <w:lang w:bidi="bn-IN"/>
        </w:rPr>
        <w:t>জনাব</w:t>
      </w:r>
      <w:r w:rsidRPr="003F0F91">
        <w:rPr>
          <w:rFonts w:ascii="SolaimanLipi" w:hAnsi="SolaimanLipi" w:cs="SolaimanLipi"/>
          <w:sz w:val="28"/>
          <w:lang w:bidi="bn-IN"/>
        </w:rPr>
        <w:t xml:space="preserve"> </w:t>
      </w:r>
      <w:r w:rsidRPr="003F0F91">
        <w:rPr>
          <w:rFonts w:ascii="SolaimanLipi" w:hAnsi="SolaimanLipi" w:cs="SolaimanLipi"/>
          <w:sz w:val="28"/>
          <w:cs/>
          <w:lang w:bidi="bn-IN"/>
        </w:rPr>
        <w:t>তাহের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উদ্দিন</w:t>
      </w:r>
      <w:r w:rsidRPr="003F0F91">
        <w:rPr>
          <w:rFonts w:ascii="SolaimanLipi" w:hAnsi="SolaimanLipi" w:cs="SolaimanLipi"/>
          <w:sz w:val="28"/>
          <w:lang w:bidi="bn-IN"/>
        </w:rPr>
        <w:t xml:space="preserve"> </w:t>
      </w:r>
      <w:r w:rsidRPr="003F0F91">
        <w:rPr>
          <w:rFonts w:ascii="SolaimanLipi" w:hAnsi="SolaimanLipi" w:cs="SolaimanLipi"/>
          <w:sz w:val="28"/>
          <w:cs/>
          <w:lang w:bidi="bn-IN"/>
        </w:rPr>
        <w:t>ঠাকুর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অধ্যাপক</w:t>
      </w:r>
      <w:r w:rsidRPr="003F0F91">
        <w:rPr>
          <w:rFonts w:ascii="SolaimanLipi" w:hAnsi="SolaimanLipi" w:cs="SolaimanLipi"/>
          <w:sz w:val="28"/>
          <w:lang w:bidi="bn-IN"/>
        </w:rPr>
        <w:t xml:space="preserve"> </w:t>
      </w:r>
      <w:r w:rsidRPr="003F0F91">
        <w:rPr>
          <w:rFonts w:ascii="SolaimanLipi" w:hAnsi="SolaimanLipi" w:cs="SolaimanLipi"/>
          <w:sz w:val="28"/>
          <w:cs/>
          <w:lang w:bidi="bn-IN"/>
        </w:rPr>
        <w:t>দেবব্রত</w:t>
      </w:r>
      <w:r w:rsidRPr="003F0F91">
        <w:rPr>
          <w:rFonts w:ascii="SolaimanLipi" w:hAnsi="SolaimanLipi" w:cs="SolaimanLipi"/>
          <w:sz w:val="28"/>
          <w:lang w:bidi="bn-IN"/>
        </w:rPr>
        <w:t xml:space="preserve"> </w:t>
      </w:r>
      <w:r w:rsidRPr="003F0F91">
        <w:rPr>
          <w:rFonts w:ascii="SolaimanLipi" w:hAnsi="SolaimanLipi" w:cs="SolaimanLipi"/>
          <w:sz w:val="28"/>
          <w:cs/>
          <w:lang w:bidi="bn-IN"/>
        </w:rPr>
        <w:t>দত্ত</w:t>
      </w:r>
      <w:r w:rsidRPr="003F0F91">
        <w:rPr>
          <w:rFonts w:ascii="SolaimanLipi" w:hAnsi="SolaimanLipi" w:cs="SolaimanLipi"/>
          <w:sz w:val="28"/>
          <w:lang w:bidi="bn-IN"/>
        </w:rPr>
        <w:t xml:space="preserve"> </w:t>
      </w:r>
      <w:r w:rsidRPr="003F0F91">
        <w:rPr>
          <w:rFonts w:ascii="SolaimanLipi" w:hAnsi="SolaimanLipi" w:cs="SolaimanLipi"/>
          <w:sz w:val="28"/>
          <w:cs/>
          <w:lang w:bidi="bn-IN"/>
        </w:rPr>
        <w:t>গুপ্ত</w:t>
      </w:r>
      <w:r w:rsidRPr="003F0F91">
        <w:rPr>
          <w:rFonts w:ascii="SolaimanLipi" w:hAnsi="SolaimanLipi" w:cs="SolaimanLipi"/>
          <w:sz w:val="28"/>
          <w:cs/>
          <w:lang w:bidi="hi-IN"/>
        </w:rPr>
        <w:t>।</w:t>
      </w:r>
      <w:r w:rsidRPr="003F0F91">
        <w:rPr>
          <w:rFonts w:ascii="SolaimanLipi" w:hAnsi="SolaimanLipi" w:cs="SolaimanLipi"/>
          <w:sz w:val="28"/>
          <w:lang w:bidi="bn-IN"/>
        </w:rPr>
        <w:t xml:space="preserve">  </w:t>
      </w:r>
    </w:p>
    <w:p w:rsidR="001F1A6E" w:rsidRPr="003F0F91" w:rsidRDefault="001F1A6E" w:rsidP="001F1A6E">
      <w:pPr>
        <w:jc w:val="both"/>
        <w:rPr>
          <w:rFonts w:ascii="SolaimanLipi" w:hAnsi="SolaimanLipi" w:cs="SolaimanLipi"/>
          <w:sz w:val="28"/>
          <w:cs/>
        </w:rPr>
      </w:pPr>
    </w:p>
    <w:p w:rsidR="001F1A6E" w:rsidRPr="003F0F91" w:rsidRDefault="001F1A6E" w:rsidP="001F1A6E">
      <w:pPr>
        <w:jc w:val="both"/>
        <w:rPr>
          <w:rFonts w:ascii="SolaimanLipi" w:hAnsi="SolaimanLipi" w:cs="SolaimanLipi"/>
          <w:sz w:val="28"/>
          <w:lang w:bidi="bn-IN"/>
        </w:rPr>
      </w:pPr>
      <w:r w:rsidRPr="003F0F91">
        <w:rPr>
          <w:rFonts w:ascii="SolaimanLipi" w:hAnsi="SolaimanLipi" w:cs="SolaimanLipi"/>
          <w:sz w:val="28"/>
          <w:cs/>
          <w:lang w:bidi="bn-IN"/>
        </w:rPr>
        <w:t>উপরোক্ত</w:t>
      </w:r>
      <w:r w:rsidRPr="003F0F91">
        <w:rPr>
          <w:rFonts w:ascii="SolaimanLipi" w:hAnsi="SolaimanLipi" w:cs="SolaimanLipi"/>
          <w:sz w:val="28"/>
          <w:lang w:bidi="bn-IN"/>
        </w:rPr>
        <w:t xml:space="preserve"> </w:t>
      </w:r>
      <w:r w:rsidRPr="003F0F91">
        <w:rPr>
          <w:rFonts w:ascii="SolaimanLipi" w:hAnsi="SolaimanLipi" w:cs="SolaimanLipi"/>
          <w:sz w:val="28"/>
          <w:cs/>
          <w:lang w:bidi="bn-IN"/>
        </w:rPr>
        <w:t>এই</w:t>
      </w:r>
      <w:r w:rsidRPr="003F0F91">
        <w:rPr>
          <w:rFonts w:ascii="SolaimanLipi" w:hAnsi="SolaimanLipi" w:cs="SolaimanLipi"/>
          <w:sz w:val="28"/>
          <w:lang w:bidi="bn-IN"/>
        </w:rPr>
        <w:t xml:space="preserve"> </w:t>
      </w:r>
      <w:r w:rsidRPr="003F0F91">
        <w:rPr>
          <w:rFonts w:ascii="SolaimanLipi" w:hAnsi="SolaimanLipi" w:cs="SolaimanLipi"/>
          <w:sz w:val="28"/>
          <w:cs/>
          <w:lang w:bidi="bn-IN"/>
        </w:rPr>
        <w:t>কমিটির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আহ্বায়ক</w:t>
      </w:r>
      <w:r w:rsidRPr="003F0F91">
        <w:rPr>
          <w:rFonts w:ascii="SolaimanLipi" w:hAnsi="SolaimanLipi" w:cs="SolaimanLipi"/>
          <w:sz w:val="28"/>
          <w:lang w:bidi="bn-IN"/>
        </w:rPr>
        <w:t xml:space="preserve"> </w:t>
      </w:r>
      <w:r w:rsidRPr="003F0F91">
        <w:rPr>
          <w:rFonts w:ascii="SolaimanLipi" w:hAnsi="SolaimanLipi" w:cs="SolaimanLipi"/>
          <w:sz w:val="28"/>
          <w:cs/>
          <w:lang w:bidi="bn-IN"/>
        </w:rPr>
        <w:t>হিসেবে</w:t>
      </w:r>
      <w:r w:rsidRPr="003F0F91">
        <w:rPr>
          <w:rFonts w:ascii="SolaimanLipi" w:hAnsi="SolaimanLipi" w:cs="SolaimanLipi"/>
          <w:sz w:val="28"/>
          <w:lang w:bidi="bn-IN"/>
        </w:rPr>
        <w:t xml:space="preserve"> </w:t>
      </w:r>
      <w:r w:rsidRPr="003F0F91">
        <w:rPr>
          <w:rFonts w:ascii="SolaimanLipi" w:hAnsi="SolaimanLipi" w:cs="SolaimanLipi"/>
          <w:sz w:val="28"/>
          <w:cs/>
          <w:lang w:bidi="bn-IN"/>
        </w:rPr>
        <w:t>কাজ</w:t>
      </w:r>
      <w:r w:rsidRPr="003F0F91">
        <w:rPr>
          <w:rFonts w:ascii="SolaimanLipi" w:hAnsi="SolaimanLipi" w:cs="SolaimanLipi"/>
          <w:sz w:val="28"/>
          <w:lang w:bidi="bn-IN"/>
        </w:rPr>
        <w:t xml:space="preserve"> </w:t>
      </w:r>
      <w:r w:rsidRPr="003F0F91">
        <w:rPr>
          <w:rFonts w:ascii="SolaimanLipi" w:hAnsi="SolaimanLipi" w:cs="SolaimanLipi"/>
          <w:sz w:val="28"/>
          <w:cs/>
          <w:lang w:bidi="bn-IN"/>
        </w:rPr>
        <w:t>করেছেন</w:t>
      </w:r>
      <w:r w:rsidRPr="003F0F91">
        <w:rPr>
          <w:rFonts w:ascii="SolaimanLipi" w:hAnsi="SolaimanLipi" w:cs="SolaimanLipi"/>
          <w:sz w:val="28"/>
          <w:lang w:bidi="bn-IN"/>
        </w:rPr>
        <w:t xml:space="preserve"> </w:t>
      </w:r>
      <w:r w:rsidRPr="003F0F91">
        <w:rPr>
          <w:rFonts w:ascii="SolaimanLipi" w:hAnsi="SolaimanLipi" w:cs="SolaimanLipi"/>
          <w:sz w:val="28"/>
          <w:cs/>
          <w:lang w:bidi="bn-IN"/>
        </w:rPr>
        <w:t>ড</w:t>
      </w:r>
      <w:r w:rsidRPr="003F0F91">
        <w:rPr>
          <w:rFonts w:ascii="SolaimanLipi" w:hAnsi="SolaimanLipi" w:cs="SolaimanLipi"/>
          <w:sz w:val="28"/>
          <w:lang w:bidi="bn-IN"/>
        </w:rPr>
        <w:t xml:space="preserve">. </w:t>
      </w:r>
      <w:r w:rsidRPr="003F0F91">
        <w:rPr>
          <w:rFonts w:ascii="SolaimanLipi" w:hAnsi="SolaimanLipi" w:cs="SolaimanLipi"/>
          <w:sz w:val="28"/>
          <w:cs/>
          <w:lang w:bidi="bn-IN"/>
        </w:rPr>
        <w:t>হাবিবুর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রহমান</w:t>
      </w:r>
      <w:r w:rsidRPr="003F0F91">
        <w:rPr>
          <w:rFonts w:ascii="SolaimanLipi" w:hAnsi="SolaimanLipi" w:cs="SolaimanLipi"/>
          <w:sz w:val="28"/>
          <w:cs/>
          <w:lang w:bidi="hi-IN"/>
        </w:rPr>
        <w:t>।</w:t>
      </w:r>
      <w:r w:rsidRPr="003F0F91">
        <w:rPr>
          <w:rFonts w:ascii="SolaimanLipi" w:hAnsi="SolaimanLipi" w:cs="SolaimanLipi"/>
          <w:sz w:val="28"/>
          <w:lang w:bidi="bn-IN"/>
        </w:rPr>
        <w:t xml:space="preserve"> </w:t>
      </w:r>
      <w:r w:rsidRPr="003F0F91">
        <w:rPr>
          <w:rFonts w:ascii="SolaimanLipi" w:hAnsi="SolaimanLipi" w:cs="SolaimanLipi"/>
          <w:sz w:val="28"/>
          <w:cs/>
          <w:lang w:bidi="bn-IN"/>
        </w:rPr>
        <w:t>ড</w:t>
      </w:r>
      <w:r w:rsidRPr="003F0F91">
        <w:rPr>
          <w:rFonts w:ascii="SolaimanLipi" w:hAnsi="SolaimanLipi" w:cs="SolaimanLipi"/>
          <w:sz w:val="28"/>
          <w:lang w:bidi="bn-IN"/>
        </w:rPr>
        <w:t xml:space="preserve">. </w:t>
      </w:r>
      <w:r w:rsidRPr="003F0F91">
        <w:rPr>
          <w:rFonts w:ascii="SolaimanLipi" w:hAnsi="SolaimanLipi" w:cs="SolaimanLipi"/>
          <w:sz w:val="28"/>
          <w:cs/>
          <w:lang w:bidi="bn-IN"/>
        </w:rPr>
        <w:t>রহমান</w:t>
      </w:r>
      <w:r w:rsidRPr="003F0F91">
        <w:rPr>
          <w:rFonts w:ascii="SolaimanLipi" w:hAnsi="SolaimanLipi" w:cs="SolaimanLipi"/>
          <w:sz w:val="28"/>
          <w:lang w:bidi="bn-IN"/>
        </w:rPr>
        <w:t xml:space="preserve"> </w:t>
      </w:r>
      <w:r w:rsidRPr="003F0F91">
        <w:rPr>
          <w:rFonts w:ascii="SolaimanLipi" w:hAnsi="SolaimanLipi" w:cs="SolaimanLipi"/>
          <w:sz w:val="28"/>
          <w:cs/>
          <w:lang w:bidi="bn-IN"/>
        </w:rPr>
        <w:t>স্বাধীনতা</w:t>
      </w:r>
      <w:r w:rsidRPr="003F0F91">
        <w:rPr>
          <w:rFonts w:ascii="SolaimanLipi" w:hAnsi="SolaimanLipi" w:cs="SolaimanLipi"/>
          <w:sz w:val="28"/>
          <w:lang w:bidi="bn-IN"/>
        </w:rPr>
        <w:t xml:space="preserve"> </w:t>
      </w:r>
      <w:r w:rsidRPr="003F0F91">
        <w:rPr>
          <w:rFonts w:ascii="SolaimanLipi" w:hAnsi="SolaimanLipi" w:cs="SolaimanLipi"/>
          <w:sz w:val="28"/>
          <w:cs/>
          <w:lang w:bidi="bn-IN"/>
        </w:rPr>
        <w:t>পূর্ববর্তীকালে</w:t>
      </w:r>
      <w:r w:rsidRPr="003F0F91">
        <w:rPr>
          <w:rFonts w:ascii="SolaimanLipi" w:hAnsi="SolaimanLipi" w:cs="SolaimanLipi"/>
          <w:sz w:val="28"/>
          <w:lang w:bidi="bn-IN"/>
        </w:rPr>
        <w:t xml:space="preserve"> </w:t>
      </w:r>
      <w:r w:rsidRPr="003F0F91">
        <w:rPr>
          <w:rFonts w:ascii="SolaimanLipi" w:hAnsi="SolaimanLipi" w:cs="SolaimanLipi"/>
          <w:sz w:val="28"/>
          <w:cs/>
          <w:lang w:bidi="bn-IN"/>
        </w:rPr>
        <w:t>তিতাস</w:t>
      </w:r>
      <w:r w:rsidRPr="003F0F91">
        <w:rPr>
          <w:rFonts w:ascii="SolaimanLipi" w:hAnsi="SolaimanLipi" w:cs="SolaimanLipi"/>
          <w:sz w:val="28"/>
          <w:lang w:bidi="bn-IN"/>
        </w:rPr>
        <w:t xml:space="preserve"> </w:t>
      </w:r>
      <w:r w:rsidRPr="003F0F91">
        <w:rPr>
          <w:rFonts w:ascii="SolaimanLipi" w:hAnsi="SolaimanLipi" w:cs="SolaimanLipi"/>
          <w:sz w:val="28"/>
          <w:cs/>
          <w:lang w:bidi="bn-IN"/>
        </w:rPr>
        <w:t>গ্যাসের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জেনারেল</w:t>
      </w:r>
      <w:r w:rsidRPr="003F0F91">
        <w:rPr>
          <w:rFonts w:ascii="SolaimanLipi" w:hAnsi="SolaimanLipi" w:cs="SolaimanLipi"/>
          <w:sz w:val="28"/>
          <w:lang w:bidi="bn-IN"/>
        </w:rPr>
        <w:t xml:space="preserve"> </w:t>
      </w:r>
      <w:r w:rsidRPr="003F0F91">
        <w:rPr>
          <w:rFonts w:ascii="SolaimanLipi" w:hAnsi="SolaimanLipi" w:cs="SolaimanLipi"/>
          <w:sz w:val="28"/>
          <w:cs/>
          <w:lang w:bidi="bn-IN"/>
        </w:rPr>
        <w:t>ম্যানেজার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ছিলেন</w:t>
      </w:r>
      <w:r w:rsidRPr="003F0F91">
        <w:rPr>
          <w:rFonts w:ascii="SolaimanLipi" w:hAnsi="SolaimanLipi" w:cs="SolaimanLipi"/>
          <w:sz w:val="28"/>
          <w:cs/>
          <w:lang w:bidi="hi-IN"/>
        </w:rPr>
        <w:t>।</w:t>
      </w:r>
      <w:r w:rsidRPr="003F0F91">
        <w:rPr>
          <w:rFonts w:ascii="SolaimanLipi" w:hAnsi="SolaimanLipi" w:cs="SolaimanLipi"/>
          <w:sz w:val="28"/>
          <w:lang w:bidi="bn-IN"/>
        </w:rPr>
        <w:t xml:space="preserve"> </w:t>
      </w:r>
      <w:r w:rsidRPr="003F0F91">
        <w:rPr>
          <w:rFonts w:ascii="SolaimanLipi" w:hAnsi="SolaimanLipi" w:cs="SolaimanLipi"/>
          <w:sz w:val="28"/>
          <w:cs/>
          <w:lang w:bidi="bn-IN"/>
        </w:rPr>
        <w:t>পরবর্তীকালে</w:t>
      </w:r>
      <w:r w:rsidRPr="003F0F91">
        <w:rPr>
          <w:rFonts w:ascii="SolaimanLipi" w:hAnsi="SolaimanLipi" w:cs="SolaimanLipi"/>
          <w:sz w:val="28"/>
          <w:lang w:bidi="bn-IN"/>
        </w:rPr>
        <w:t xml:space="preserve"> </w:t>
      </w:r>
      <w:r w:rsidRPr="003F0F91">
        <w:rPr>
          <w:rFonts w:ascii="SolaimanLipi" w:hAnsi="SolaimanLipi" w:cs="SolaimanLipi"/>
          <w:sz w:val="28"/>
          <w:cs/>
          <w:lang w:bidi="bn-IN"/>
        </w:rPr>
        <w:t>তিনি</w:t>
      </w:r>
      <w:r w:rsidRPr="003F0F91">
        <w:rPr>
          <w:rFonts w:ascii="SolaimanLipi" w:hAnsi="SolaimanLipi" w:cs="SolaimanLipi"/>
          <w:sz w:val="28"/>
          <w:lang w:bidi="bn-IN"/>
        </w:rPr>
        <w:t xml:space="preserve"> </w:t>
      </w:r>
      <w:r w:rsidRPr="003F0F91">
        <w:rPr>
          <w:rFonts w:ascii="SolaimanLipi" w:hAnsi="SolaimanLipi" w:cs="SolaimanLipi"/>
          <w:sz w:val="28"/>
          <w:cs/>
          <w:lang w:bidi="bn-IN"/>
        </w:rPr>
        <w:t>বাংলাদেশ</w:t>
      </w:r>
      <w:r w:rsidRPr="003F0F91">
        <w:rPr>
          <w:rFonts w:ascii="SolaimanLipi" w:hAnsi="SolaimanLipi" w:cs="SolaimanLipi"/>
          <w:sz w:val="28"/>
          <w:lang w:bidi="bn-IN"/>
        </w:rPr>
        <w:t xml:space="preserve"> </w:t>
      </w:r>
      <w:r w:rsidRPr="003F0F91">
        <w:rPr>
          <w:rFonts w:ascii="SolaimanLipi" w:hAnsi="SolaimanLipi" w:cs="SolaimanLipi"/>
          <w:sz w:val="28"/>
          <w:cs/>
          <w:lang w:bidi="bn-IN"/>
        </w:rPr>
        <w:t>সরকারের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গ্যাস</w:t>
      </w:r>
      <w:r w:rsidRPr="003F0F91">
        <w:rPr>
          <w:rFonts w:ascii="SolaimanLipi" w:hAnsi="SolaimanLipi" w:cs="SolaimanLipi"/>
          <w:sz w:val="28"/>
          <w:lang w:bidi="bn-IN"/>
        </w:rPr>
        <w:t xml:space="preserve">, </w:t>
      </w:r>
      <w:r w:rsidRPr="003F0F91">
        <w:rPr>
          <w:rFonts w:ascii="SolaimanLipi" w:hAnsi="SolaimanLipi" w:cs="SolaimanLipi"/>
          <w:sz w:val="28"/>
          <w:cs/>
          <w:lang w:bidi="bn-IN"/>
        </w:rPr>
        <w:t>ওয়েল</w:t>
      </w:r>
      <w:r w:rsidRPr="003F0F91">
        <w:rPr>
          <w:rFonts w:ascii="SolaimanLipi" w:hAnsi="SolaimanLipi" w:cs="SolaimanLipi"/>
          <w:sz w:val="28"/>
          <w:lang w:bidi="bn-IN"/>
        </w:rPr>
        <w:t xml:space="preserve"> </w:t>
      </w:r>
      <w:r w:rsidRPr="003F0F91">
        <w:rPr>
          <w:rFonts w:ascii="SolaimanLipi" w:hAnsi="SolaimanLipi" w:cs="SolaimanLipi"/>
          <w:sz w:val="28"/>
          <w:cs/>
          <w:lang w:bidi="bn-IN"/>
        </w:rPr>
        <w:t>ও</w:t>
      </w:r>
      <w:r w:rsidRPr="003F0F91">
        <w:rPr>
          <w:rFonts w:ascii="SolaimanLipi" w:hAnsi="SolaimanLipi" w:cs="SolaimanLipi"/>
          <w:sz w:val="28"/>
          <w:lang w:bidi="bn-IN"/>
        </w:rPr>
        <w:t xml:space="preserve"> </w:t>
      </w:r>
      <w:r w:rsidRPr="003F0F91">
        <w:rPr>
          <w:rFonts w:ascii="SolaimanLipi" w:hAnsi="SolaimanLipi" w:cs="SolaimanLipi"/>
          <w:sz w:val="28"/>
          <w:cs/>
          <w:lang w:bidi="bn-IN"/>
        </w:rPr>
        <w:t>মিনারেল</w:t>
      </w:r>
      <w:r w:rsidRPr="003F0F91">
        <w:rPr>
          <w:rFonts w:ascii="SolaimanLipi" w:hAnsi="SolaimanLipi" w:cs="SolaimanLipi"/>
          <w:sz w:val="28"/>
          <w:lang w:bidi="bn-IN"/>
        </w:rPr>
        <w:t xml:space="preserve"> </w:t>
      </w:r>
      <w:r w:rsidRPr="003F0F91">
        <w:rPr>
          <w:rFonts w:ascii="SolaimanLipi" w:hAnsi="SolaimanLipi" w:cs="SolaimanLipi"/>
          <w:sz w:val="28"/>
          <w:cs/>
          <w:lang w:bidi="bn-IN"/>
        </w:rPr>
        <w:t>রিসোর্সের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১৯৭৫</w:t>
      </w:r>
      <w:r w:rsidRPr="003F0F91">
        <w:rPr>
          <w:rFonts w:ascii="SolaimanLipi" w:hAnsi="SolaimanLipi" w:cs="SolaimanLipi"/>
          <w:sz w:val="28"/>
          <w:lang w:bidi="bn-IN"/>
        </w:rPr>
        <w:t xml:space="preserve"> </w:t>
      </w:r>
      <w:r w:rsidRPr="003F0F91">
        <w:rPr>
          <w:rFonts w:ascii="SolaimanLipi" w:hAnsi="SolaimanLipi" w:cs="SolaimanLipi"/>
          <w:sz w:val="28"/>
          <w:cs/>
          <w:lang w:bidi="bn-IN"/>
        </w:rPr>
        <w:t>সব</w:t>
      </w:r>
      <w:r w:rsidRPr="003F0F91">
        <w:rPr>
          <w:rFonts w:ascii="SolaimanLipi" w:hAnsi="SolaimanLipi" w:cs="SolaimanLipi"/>
          <w:sz w:val="28"/>
          <w:lang w:bidi="bn-IN"/>
        </w:rPr>
        <w:t xml:space="preserve"> </w:t>
      </w:r>
      <w:r w:rsidRPr="003F0F91">
        <w:rPr>
          <w:rFonts w:ascii="SolaimanLipi" w:hAnsi="SolaimanLipi" w:cs="SolaimanLipi"/>
          <w:sz w:val="28"/>
          <w:cs/>
          <w:lang w:bidi="bn-IN"/>
        </w:rPr>
        <w:t>পর্যন্ত</w:t>
      </w:r>
      <w:r w:rsidRPr="003F0F91">
        <w:rPr>
          <w:rFonts w:ascii="SolaimanLipi" w:hAnsi="SolaimanLipi" w:cs="SolaimanLipi"/>
          <w:sz w:val="28"/>
          <w:lang w:bidi="bn-IN"/>
        </w:rPr>
        <w:t xml:space="preserve"> </w:t>
      </w:r>
      <w:r w:rsidRPr="003F0F91">
        <w:rPr>
          <w:rFonts w:ascii="SolaimanLipi" w:hAnsi="SolaimanLipi" w:cs="SolaimanLipi"/>
          <w:sz w:val="28"/>
          <w:cs/>
          <w:lang w:bidi="bn-IN"/>
        </w:rPr>
        <w:t>চেয়ারম্যান</w:t>
      </w:r>
      <w:r w:rsidRPr="003F0F91">
        <w:rPr>
          <w:rFonts w:ascii="SolaimanLipi" w:hAnsi="SolaimanLipi" w:cs="SolaimanLipi"/>
          <w:sz w:val="28"/>
          <w:lang w:bidi="bn-IN"/>
        </w:rPr>
        <w:t xml:space="preserve"> </w:t>
      </w:r>
      <w:r w:rsidRPr="003F0F91">
        <w:rPr>
          <w:rFonts w:ascii="SolaimanLipi" w:hAnsi="SolaimanLipi" w:cs="SolaimanLipi"/>
          <w:sz w:val="28"/>
          <w:cs/>
          <w:lang w:bidi="bn-IN"/>
        </w:rPr>
        <w:t>এবং</w:t>
      </w:r>
      <w:r w:rsidRPr="003F0F91">
        <w:rPr>
          <w:rFonts w:ascii="SolaimanLipi" w:hAnsi="SolaimanLipi" w:cs="SolaimanLipi"/>
          <w:sz w:val="28"/>
          <w:lang w:bidi="bn-IN"/>
        </w:rPr>
        <w:t xml:space="preserve"> </w:t>
      </w:r>
      <w:r w:rsidRPr="003F0F91">
        <w:rPr>
          <w:rFonts w:ascii="SolaimanLipi" w:hAnsi="SolaimanLipi" w:cs="SolaimanLipi"/>
          <w:sz w:val="28"/>
          <w:cs/>
          <w:lang w:bidi="bn-IN"/>
        </w:rPr>
        <w:t>সচিব</w:t>
      </w:r>
      <w:r w:rsidRPr="003F0F91">
        <w:rPr>
          <w:rFonts w:ascii="SolaimanLipi" w:hAnsi="SolaimanLipi" w:cs="SolaimanLipi"/>
          <w:sz w:val="28"/>
          <w:lang w:bidi="bn-IN"/>
        </w:rPr>
        <w:t xml:space="preserve"> </w:t>
      </w:r>
      <w:r w:rsidRPr="003F0F91">
        <w:rPr>
          <w:rFonts w:ascii="SolaimanLipi" w:hAnsi="SolaimanLipi" w:cs="SolaimanLipi"/>
          <w:sz w:val="28"/>
          <w:cs/>
          <w:lang w:bidi="bn-IN"/>
        </w:rPr>
        <w:t>হিসেবে</w:t>
      </w:r>
      <w:r w:rsidRPr="003F0F91">
        <w:rPr>
          <w:rFonts w:ascii="SolaimanLipi" w:hAnsi="SolaimanLipi" w:cs="SolaimanLipi"/>
          <w:sz w:val="28"/>
          <w:lang w:bidi="bn-IN"/>
        </w:rPr>
        <w:t xml:space="preserve"> </w:t>
      </w:r>
      <w:r w:rsidRPr="003F0F91">
        <w:rPr>
          <w:rFonts w:ascii="SolaimanLipi" w:hAnsi="SolaimanLipi" w:cs="SolaimanLipi"/>
          <w:sz w:val="28"/>
          <w:cs/>
          <w:lang w:bidi="bn-IN"/>
        </w:rPr>
        <w:t>দায়িত্ব</w:t>
      </w:r>
      <w:r w:rsidRPr="003F0F91">
        <w:rPr>
          <w:rFonts w:ascii="SolaimanLipi" w:hAnsi="SolaimanLipi" w:cs="SolaimanLipi"/>
          <w:sz w:val="28"/>
          <w:lang w:bidi="bn-IN"/>
        </w:rPr>
        <w:t xml:space="preserve"> </w:t>
      </w:r>
      <w:r w:rsidRPr="003F0F91">
        <w:rPr>
          <w:rFonts w:ascii="SolaimanLipi" w:hAnsi="SolaimanLipi" w:cs="SolaimanLipi"/>
          <w:sz w:val="28"/>
          <w:cs/>
          <w:lang w:bidi="bn-IN"/>
        </w:rPr>
        <w:t>পালন</w:t>
      </w:r>
      <w:r w:rsidRPr="003F0F91">
        <w:rPr>
          <w:rFonts w:ascii="SolaimanLipi" w:hAnsi="SolaimanLipi" w:cs="SolaimanLipi"/>
          <w:sz w:val="28"/>
          <w:lang w:bidi="bn-IN"/>
        </w:rPr>
        <w:t xml:space="preserve"> </w:t>
      </w:r>
      <w:r w:rsidRPr="003F0F91">
        <w:rPr>
          <w:rFonts w:ascii="SolaimanLipi" w:hAnsi="SolaimanLipi" w:cs="SolaimanLipi"/>
          <w:sz w:val="28"/>
          <w:cs/>
          <w:lang w:bidi="bn-IN"/>
        </w:rPr>
        <w:t>করেন</w:t>
      </w:r>
      <w:r w:rsidRPr="003F0F91">
        <w:rPr>
          <w:rFonts w:ascii="SolaimanLipi" w:hAnsi="SolaimanLipi" w:cs="SolaimanLipi"/>
          <w:sz w:val="28"/>
          <w:cs/>
          <w:lang w:bidi="hi-IN"/>
        </w:rPr>
        <w:t>।</w:t>
      </w:r>
      <w:r w:rsidRPr="003F0F91">
        <w:rPr>
          <w:rFonts w:ascii="SolaimanLipi" w:hAnsi="SolaimanLipi" w:cs="SolaimanLipi"/>
          <w:sz w:val="28"/>
          <w:lang w:bidi="bn-IN"/>
        </w:rPr>
        <w:t xml:space="preserve"> </w:t>
      </w:r>
      <w:r w:rsidRPr="003F0F91">
        <w:rPr>
          <w:rFonts w:ascii="SolaimanLipi" w:hAnsi="SolaimanLipi" w:cs="SolaimanLipi"/>
          <w:sz w:val="28"/>
          <w:cs/>
          <w:lang w:bidi="bn-IN"/>
        </w:rPr>
        <w:t>জনাব</w:t>
      </w:r>
      <w:r w:rsidRPr="003F0F91">
        <w:rPr>
          <w:rFonts w:ascii="SolaimanLipi" w:hAnsi="SolaimanLipi" w:cs="SolaimanLipi"/>
          <w:sz w:val="28"/>
          <w:lang w:bidi="bn-IN"/>
        </w:rPr>
        <w:t xml:space="preserve"> </w:t>
      </w:r>
      <w:r w:rsidRPr="003F0F91">
        <w:rPr>
          <w:rFonts w:ascii="SolaimanLipi" w:hAnsi="SolaimanLipi" w:cs="SolaimanLipi"/>
          <w:sz w:val="28"/>
          <w:cs/>
          <w:lang w:bidi="bn-IN"/>
        </w:rPr>
        <w:t>মাহবুব</w:t>
      </w:r>
      <w:r w:rsidRPr="003F0F91">
        <w:rPr>
          <w:rFonts w:ascii="SolaimanLipi" w:hAnsi="SolaimanLipi" w:cs="SolaimanLipi"/>
          <w:sz w:val="28"/>
          <w:lang w:bidi="bn-IN"/>
        </w:rPr>
        <w:t xml:space="preserve"> </w:t>
      </w:r>
      <w:r w:rsidRPr="003F0F91">
        <w:rPr>
          <w:rFonts w:ascii="SolaimanLipi" w:hAnsi="SolaimanLipi" w:cs="SolaimanLipi"/>
          <w:sz w:val="28"/>
          <w:cs/>
          <w:lang w:bidi="bn-IN"/>
        </w:rPr>
        <w:t>আলম</w:t>
      </w:r>
      <w:r w:rsidRPr="003F0F91">
        <w:rPr>
          <w:rFonts w:ascii="SolaimanLipi" w:hAnsi="SolaimanLipi" w:cs="SolaimanLipi"/>
          <w:sz w:val="28"/>
          <w:lang w:bidi="bn-IN"/>
        </w:rPr>
        <w:t xml:space="preserve"> </w:t>
      </w:r>
      <w:r w:rsidRPr="003F0F91">
        <w:rPr>
          <w:rFonts w:ascii="SolaimanLipi" w:hAnsi="SolaimanLipi" w:cs="SolaimanLipi"/>
          <w:sz w:val="28"/>
          <w:cs/>
          <w:lang w:bidi="bn-IN"/>
        </w:rPr>
        <w:t>যুদ্ধের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সময়</w:t>
      </w:r>
      <w:r w:rsidRPr="003F0F91">
        <w:rPr>
          <w:rFonts w:ascii="SolaimanLipi" w:hAnsi="SolaimanLipi" w:cs="SolaimanLipi"/>
          <w:sz w:val="28"/>
          <w:lang w:bidi="bn-IN"/>
        </w:rPr>
        <w:t xml:space="preserve"> </w:t>
      </w:r>
      <w:r w:rsidRPr="003F0F91">
        <w:rPr>
          <w:rFonts w:ascii="SolaimanLipi" w:hAnsi="SolaimanLipi" w:cs="SolaimanLipi"/>
          <w:sz w:val="28"/>
          <w:cs/>
          <w:lang w:bidi="bn-IN"/>
        </w:rPr>
        <w:t>পররাষ্ট্র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সচিব</w:t>
      </w:r>
      <w:r w:rsidRPr="003F0F91">
        <w:rPr>
          <w:rFonts w:ascii="SolaimanLipi" w:hAnsi="SolaimanLipi" w:cs="SolaimanLipi"/>
          <w:sz w:val="28"/>
          <w:lang w:bidi="bn-IN"/>
        </w:rPr>
        <w:t xml:space="preserve"> </w:t>
      </w:r>
      <w:r w:rsidRPr="003F0F91">
        <w:rPr>
          <w:rFonts w:ascii="SolaimanLipi" w:hAnsi="SolaimanLipi" w:cs="SolaimanLipi"/>
          <w:sz w:val="28"/>
          <w:cs/>
          <w:lang w:bidi="bn-IN"/>
        </w:rPr>
        <w:t>এবং</w:t>
      </w:r>
      <w:r w:rsidRPr="003F0F91">
        <w:rPr>
          <w:rFonts w:ascii="SolaimanLipi" w:hAnsi="SolaimanLipi" w:cs="SolaimanLipi"/>
          <w:sz w:val="28"/>
          <w:lang w:bidi="bn-IN"/>
        </w:rPr>
        <w:t xml:space="preserve"> </w:t>
      </w:r>
      <w:r w:rsidRPr="003F0F91">
        <w:rPr>
          <w:rFonts w:ascii="SolaimanLipi" w:hAnsi="SolaimanLipi" w:cs="SolaimanLipi"/>
          <w:sz w:val="28"/>
          <w:cs/>
          <w:lang w:bidi="bn-IN"/>
        </w:rPr>
        <w:t>পরবর্তীকালে</w:t>
      </w:r>
      <w:r w:rsidRPr="003F0F91">
        <w:rPr>
          <w:rFonts w:ascii="SolaimanLipi" w:hAnsi="SolaimanLipi" w:cs="SolaimanLipi"/>
          <w:sz w:val="28"/>
          <w:lang w:bidi="bn-IN"/>
        </w:rPr>
        <w:t xml:space="preserve"> </w:t>
      </w:r>
      <w:r w:rsidRPr="003F0F91">
        <w:rPr>
          <w:rFonts w:ascii="SolaimanLipi" w:hAnsi="SolaimanLipi" w:cs="SolaimanLipi"/>
          <w:sz w:val="28"/>
          <w:cs/>
          <w:lang w:bidi="bn-IN"/>
        </w:rPr>
        <w:t>গণপ্রজাতন্ত্রী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বাংলাদেশ</w:t>
      </w:r>
      <w:r w:rsidRPr="003F0F91">
        <w:rPr>
          <w:rFonts w:ascii="SolaimanLipi" w:hAnsi="SolaimanLipi" w:cs="SolaimanLipi"/>
          <w:sz w:val="28"/>
          <w:lang w:bidi="bn-IN"/>
        </w:rPr>
        <w:t xml:space="preserve"> </w:t>
      </w:r>
      <w:r w:rsidRPr="003F0F91">
        <w:rPr>
          <w:rFonts w:ascii="SolaimanLipi" w:hAnsi="SolaimanLipi" w:cs="SolaimanLipi"/>
          <w:sz w:val="28"/>
          <w:cs/>
          <w:lang w:bidi="bn-IN"/>
        </w:rPr>
        <w:t>সরকারের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বিশেষ</w:t>
      </w:r>
      <w:r w:rsidRPr="003F0F91">
        <w:rPr>
          <w:rFonts w:ascii="SolaimanLipi" w:hAnsi="SolaimanLipi" w:cs="SolaimanLipi"/>
          <w:sz w:val="28"/>
          <w:lang w:bidi="bn-IN"/>
        </w:rPr>
        <w:t xml:space="preserve"> </w:t>
      </w:r>
      <w:r w:rsidRPr="003F0F91">
        <w:rPr>
          <w:rFonts w:ascii="SolaimanLipi" w:hAnsi="SolaimanLipi" w:cs="SolaimanLipi"/>
          <w:sz w:val="28"/>
          <w:cs/>
          <w:lang w:bidi="bn-IN"/>
        </w:rPr>
        <w:t>সচিব</w:t>
      </w:r>
      <w:r w:rsidRPr="003F0F91">
        <w:rPr>
          <w:rFonts w:ascii="SolaimanLipi" w:hAnsi="SolaimanLipi" w:cs="SolaimanLipi"/>
          <w:sz w:val="28"/>
          <w:lang w:bidi="bn-IN"/>
        </w:rPr>
        <w:t xml:space="preserve">, </w:t>
      </w:r>
      <w:r w:rsidRPr="003F0F91">
        <w:rPr>
          <w:rFonts w:ascii="SolaimanLipi" w:hAnsi="SolaimanLipi" w:cs="SolaimanLipi"/>
          <w:sz w:val="28"/>
          <w:cs/>
          <w:lang w:bidi="bn-IN"/>
        </w:rPr>
        <w:t>স্বনির্ভর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হিসেবে</w:t>
      </w:r>
      <w:r w:rsidRPr="003F0F91">
        <w:rPr>
          <w:rFonts w:ascii="SolaimanLipi" w:hAnsi="SolaimanLipi" w:cs="SolaimanLipi"/>
          <w:sz w:val="28"/>
          <w:lang w:bidi="bn-IN"/>
        </w:rPr>
        <w:t xml:space="preserve"> </w:t>
      </w:r>
      <w:r w:rsidRPr="003F0F91">
        <w:rPr>
          <w:rFonts w:ascii="SolaimanLipi" w:hAnsi="SolaimanLipi" w:cs="SolaimanLipi"/>
          <w:sz w:val="28"/>
          <w:cs/>
          <w:lang w:bidi="bn-IN"/>
        </w:rPr>
        <w:t>দায়িত্ব</w:t>
      </w:r>
      <w:r w:rsidRPr="003F0F91">
        <w:rPr>
          <w:rFonts w:ascii="SolaimanLipi" w:hAnsi="SolaimanLipi" w:cs="SolaimanLipi"/>
          <w:sz w:val="28"/>
          <w:lang w:bidi="bn-IN"/>
        </w:rPr>
        <w:t xml:space="preserve"> </w:t>
      </w:r>
      <w:r w:rsidRPr="003F0F91">
        <w:rPr>
          <w:rFonts w:ascii="SolaimanLipi" w:hAnsi="SolaimanLipi" w:cs="SolaimanLipi"/>
          <w:sz w:val="28"/>
          <w:cs/>
          <w:lang w:bidi="bn-IN"/>
        </w:rPr>
        <w:t>পালন</w:t>
      </w:r>
      <w:r w:rsidRPr="003F0F91">
        <w:rPr>
          <w:rFonts w:ascii="SolaimanLipi" w:hAnsi="SolaimanLipi" w:cs="SolaimanLipi"/>
          <w:sz w:val="28"/>
          <w:lang w:bidi="bn-IN"/>
        </w:rPr>
        <w:t xml:space="preserve"> </w:t>
      </w:r>
      <w:r w:rsidRPr="003F0F91">
        <w:rPr>
          <w:rFonts w:ascii="SolaimanLipi" w:hAnsi="SolaimanLipi" w:cs="SolaimanLipi"/>
          <w:sz w:val="28"/>
          <w:cs/>
          <w:lang w:bidi="bn-IN"/>
        </w:rPr>
        <w:t>করেছেন</w:t>
      </w:r>
      <w:r w:rsidRPr="003F0F91">
        <w:rPr>
          <w:rFonts w:ascii="SolaimanLipi" w:hAnsi="SolaimanLipi" w:cs="SolaimanLipi"/>
          <w:sz w:val="28"/>
          <w:cs/>
          <w:lang w:bidi="hi-IN"/>
        </w:rPr>
        <w:t>।</w:t>
      </w:r>
      <w:r w:rsidRPr="003F0F91">
        <w:rPr>
          <w:rFonts w:ascii="SolaimanLipi" w:hAnsi="SolaimanLipi" w:cs="SolaimanLipi"/>
          <w:sz w:val="28"/>
          <w:lang w:bidi="bn-IN"/>
        </w:rPr>
        <w:t xml:space="preserve"> </w:t>
      </w:r>
      <w:r w:rsidRPr="003F0F91">
        <w:rPr>
          <w:rFonts w:ascii="SolaimanLipi" w:hAnsi="SolaimanLipi" w:cs="SolaimanLipi"/>
          <w:sz w:val="28"/>
          <w:cs/>
          <w:lang w:bidi="bn-IN"/>
        </w:rPr>
        <w:t>জনাব</w:t>
      </w:r>
      <w:r w:rsidRPr="003F0F91">
        <w:rPr>
          <w:rFonts w:ascii="SolaimanLipi" w:hAnsi="SolaimanLipi" w:cs="SolaimanLipi"/>
          <w:sz w:val="28"/>
          <w:lang w:bidi="bn-IN"/>
        </w:rPr>
        <w:t xml:space="preserve"> </w:t>
      </w:r>
      <w:r w:rsidRPr="003F0F91">
        <w:rPr>
          <w:rFonts w:ascii="SolaimanLipi" w:hAnsi="SolaimanLipi" w:cs="SolaimanLipi"/>
          <w:sz w:val="28"/>
          <w:cs/>
          <w:lang w:bidi="bn-IN"/>
        </w:rPr>
        <w:t>ঠাকুর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যুদ্ধের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সময়</w:t>
      </w:r>
      <w:r w:rsidRPr="003F0F91">
        <w:rPr>
          <w:rFonts w:ascii="SolaimanLipi" w:hAnsi="SolaimanLipi" w:cs="SolaimanLipi"/>
          <w:sz w:val="28"/>
          <w:lang w:bidi="bn-IN"/>
        </w:rPr>
        <w:t xml:space="preserve"> </w:t>
      </w:r>
      <w:r w:rsidRPr="003F0F91">
        <w:rPr>
          <w:rFonts w:ascii="SolaimanLipi" w:hAnsi="SolaimanLipi" w:cs="SolaimanLipi"/>
          <w:sz w:val="28"/>
          <w:cs/>
          <w:lang w:bidi="bn-IN"/>
        </w:rPr>
        <w:t>এম</w:t>
      </w:r>
      <w:r w:rsidRPr="003F0F91">
        <w:rPr>
          <w:rFonts w:ascii="SolaimanLipi" w:hAnsi="SolaimanLipi" w:cs="SolaimanLipi"/>
          <w:sz w:val="28"/>
          <w:lang w:bidi="bn-IN"/>
        </w:rPr>
        <w:t xml:space="preserve">, </w:t>
      </w:r>
      <w:r w:rsidRPr="003F0F91">
        <w:rPr>
          <w:rFonts w:ascii="SolaimanLipi" w:hAnsi="SolaimanLipi" w:cs="SolaimanLipi"/>
          <w:sz w:val="28"/>
          <w:cs/>
          <w:lang w:bidi="bn-IN"/>
        </w:rPr>
        <w:t>এন</w:t>
      </w:r>
      <w:r w:rsidRPr="003F0F91">
        <w:rPr>
          <w:rFonts w:ascii="SolaimanLipi" w:hAnsi="SolaimanLipi" w:cs="SolaimanLipi"/>
          <w:sz w:val="28"/>
          <w:lang w:bidi="bn-IN"/>
        </w:rPr>
        <w:t xml:space="preserve">, </w:t>
      </w:r>
      <w:r w:rsidRPr="003F0F91">
        <w:rPr>
          <w:rFonts w:ascii="SolaimanLipi" w:hAnsi="SolaimanLipi" w:cs="SolaimanLipi"/>
          <w:sz w:val="28"/>
          <w:cs/>
          <w:lang w:bidi="bn-IN"/>
        </w:rPr>
        <w:t>এ</w:t>
      </w:r>
      <w:r w:rsidRPr="003F0F91">
        <w:rPr>
          <w:rFonts w:ascii="SolaimanLipi" w:hAnsi="SolaimanLipi" w:cs="SolaimanLipi"/>
          <w:sz w:val="28"/>
          <w:lang w:bidi="bn-IN"/>
        </w:rPr>
        <w:t xml:space="preserve"> </w:t>
      </w:r>
      <w:r w:rsidRPr="003F0F91">
        <w:rPr>
          <w:rFonts w:ascii="SolaimanLipi" w:hAnsi="SolaimanLipi" w:cs="SolaimanLipi"/>
          <w:sz w:val="28"/>
          <w:cs/>
          <w:lang w:bidi="bn-IN"/>
        </w:rPr>
        <w:t>এবং</w:t>
      </w:r>
      <w:r w:rsidRPr="003F0F91">
        <w:rPr>
          <w:rFonts w:ascii="SolaimanLipi" w:hAnsi="SolaimanLipi" w:cs="SolaimanLipi"/>
          <w:sz w:val="28"/>
          <w:lang w:bidi="bn-IN"/>
        </w:rPr>
        <w:t xml:space="preserve"> </w:t>
      </w:r>
      <w:r w:rsidRPr="003F0F91">
        <w:rPr>
          <w:rFonts w:ascii="SolaimanLipi" w:hAnsi="SolaimanLipi" w:cs="SolaimanLipi"/>
          <w:sz w:val="28"/>
          <w:cs/>
          <w:lang w:bidi="bn-IN"/>
        </w:rPr>
        <w:t>পররাষ্ট্র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দপ্তরের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একজন</w:t>
      </w:r>
      <w:r w:rsidRPr="003F0F91">
        <w:rPr>
          <w:rFonts w:ascii="SolaimanLipi" w:hAnsi="SolaimanLipi" w:cs="SolaimanLipi"/>
          <w:sz w:val="28"/>
          <w:lang w:bidi="bn-IN"/>
        </w:rPr>
        <w:t xml:space="preserve"> </w:t>
      </w:r>
      <w:r w:rsidRPr="003F0F91">
        <w:rPr>
          <w:rFonts w:ascii="SolaimanLipi" w:hAnsi="SolaimanLipi" w:cs="SolaimanLipi"/>
          <w:sz w:val="28"/>
          <w:cs/>
          <w:lang w:bidi="bn-IN"/>
        </w:rPr>
        <w:t>পরিচালক</w:t>
      </w:r>
      <w:r w:rsidRPr="003F0F91">
        <w:rPr>
          <w:rFonts w:ascii="SolaimanLipi" w:hAnsi="SolaimanLipi" w:cs="SolaimanLipi"/>
          <w:sz w:val="28"/>
          <w:lang w:bidi="bn-IN"/>
        </w:rPr>
        <w:t xml:space="preserve"> </w:t>
      </w:r>
      <w:r w:rsidRPr="003F0F91">
        <w:rPr>
          <w:rFonts w:ascii="SolaimanLipi" w:hAnsi="SolaimanLipi" w:cs="SolaimanLipi"/>
          <w:sz w:val="28"/>
          <w:cs/>
          <w:lang w:bidi="bn-IN"/>
        </w:rPr>
        <w:t>ছিলেন</w:t>
      </w:r>
      <w:r w:rsidRPr="003F0F91">
        <w:rPr>
          <w:rFonts w:ascii="SolaimanLipi" w:hAnsi="SolaimanLipi" w:cs="SolaimanLipi"/>
          <w:sz w:val="28"/>
          <w:cs/>
          <w:lang w:bidi="hi-IN"/>
        </w:rPr>
        <w:t>।</w:t>
      </w:r>
      <w:r w:rsidRPr="003F0F91">
        <w:rPr>
          <w:rFonts w:ascii="SolaimanLipi" w:hAnsi="SolaimanLipi" w:cs="SolaimanLipi"/>
          <w:sz w:val="28"/>
          <w:lang w:bidi="bn-IN"/>
        </w:rPr>
        <w:t xml:space="preserve"> </w:t>
      </w:r>
      <w:r w:rsidRPr="003F0F91">
        <w:rPr>
          <w:rFonts w:ascii="SolaimanLipi" w:hAnsi="SolaimanLipi" w:cs="SolaimanLipi"/>
          <w:sz w:val="28"/>
          <w:cs/>
          <w:lang w:bidi="bn-IN"/>
        </w:rPr>
        <w:t>দেশ</w:t>
      </w:r>
      <w:r w:rsidRPr="003F0F91">
        <w:rPr>
          <w:rFonts w:ascii="SolaimanLipi" w:hAnsi="SolaimanLipi" w:cs="SolaimanLipi"/>
          <w:sz w:val="28"/>
          <w:lang w:bidi="bn-IN"/>
        </w:rPr>
        <w:t xml:space="preserve"> </w:t>
      </w:r>
      <w:r w:rsidRPr="003F0F91">
        <w:rPr>
          <w:rFonts w:ascii="SolaimanLipi" w:hAnsi="SolaimanLipi" w:cs="SolaimanLipi"/>
          <w:sz w:val="28"/>
          <w:cs/>
          <w:lang w:bidi="bn-IN"/>
        </w:rPr>
        <w:t>স্বাধীন</w:t>
      </w:r>
      <w:r w:rsidRPr="003F0F91">
        <w:rPr>
          <w:rFonts w:ascii="SolaimanLipi" w:hAnsi="SolaimanLipi" w:cs="SolaimanLipi"/>
          <w:sz w:val="28"/>
          <w:lang w:bidi="bn-IN"/>
        </w:rPr>
        <w:t xml:space="preserve"> </w:t>
      </w:r>
      <w:r w:rsidRPr="003F0F91">
        <w:rPr>
          <w:rFonts w:ascii="SolaimanLipi" w:hAnsi="SolaimanLipi" w:cs="SolaimanLipi"/>
          <w:sz w:val="28"/>
          <w:cs/>
          <w:lang w:bidi="bn-IN"/>
        </w:rPr>
        <w:t>হবার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পর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তিনি</w:t>
      </w:r>
      <w:r w:rsidRPr="003F0F91">
        <w:rPr>
          <w:rFonts w:ascii="SolaimanLipi" w:hAnsi="SolaimanLipi" w:cs="SolaimanLipi"/>
          <w:sz w:val="28"/>
          <w:lang w:bidi="bn-IN"/>
        </w:rPr>
        <w:t xml:space="preserve"> </w:t>
      </w:r>
      <w:r w:rsidRPr="003F0F91">
        <w:rPr>
          <w:rFonts w:ascii="SolaimanLipi" w:hAnsi="SolaimanLipi" w:cs="SolaimanLipi"/>
          <w:sz w:val="28"/>
          <w:cs/>
          <w:lang w:bidi="bn-IN"/>
        </w:rPr>
        <w:t>গণপ্রজাতন্ত্রী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বাংলাদেশ</w:t>
      </w:r>
      <w:r w:rsidRPr="003F0F91">
        <w:rPr>
          <w:rFonts w:ascii="SolaimanLipi" w:hAnsi="SolaimanLipi" w:cs="SolaimanLipi"/>
          <w:sz w:val="28"/>
          <w:lang w:bidi="bn-IN"/>
        </w:rPr>
        <w:t xml:space="preserve"> </w:t>
      </w:r>
      <w:r w:rsidRPr="003F0F91">
        <w:rPr>
          <w:rFonts w:ascii="SolaimanLipi" w:hAnsi="SolaimanLipi" w:cs="SolaimanLipi"/>
          <w:sz w:val="28"/>
          <w:cs/>
          <w:lang w:bidi="bn-IN"/>
        </w:rPr>
        <w:t>সরকারের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তথ্য</w:t>
      </w:r>
      <w:r w:rsidRPr="003F0F91">
        <w:rPr>
          <w:rFonts w:ascii="SolaimanLipi" w:hAnsi="SolaimanLipi" w:cs="SolaimanLipi"/>
          <w:sz w:val="28"/>
          <w:lang w:bidi="bn-IN"/>
        </w:rPr>
        <w:t xml:space="preserve"> </w:t>
      </w:r>
      <w:r w:rsidRPr="003F0F91">
        <w:rPr>
          <w:rFonts w:ascii="SolaimanLipi" w:hAnsi="SolaimanLipi" w:cs="SolaimanLipi"/>
          <w:sz w:val="28"/>
          <w:cs/>
          <w:lang w:bidi="bn-IN"/>
        </w:rPr>
        <w:t>ও</w:t>
      </w:r>
      <w:r w:rsidRPr="003F0F91">
        <w:rPr>
          <w:rFonts w:ascii="SolaimanLipi" w:hAnsi="SolaimanLipi" w:cs="SolaimanLipi"/>
          <w:sz w:val="28"/>
          <w:lang w:bidi="bn-IN"/>
        </w:rPr>
        <w:t xml:space="preserve"> </w:t>
      </w:r>
      <w:r w:rsidRPr="003F0F91">
        <w:rPr>
          <w:rFonts w:ascii="SolaimanLipi" w:hAnsi="SolaimanLipi" w:cs="SolaimanLipi"/>
          <w:sz w:val="28"/>
          <w:cs/>
          <w:lang w:bidi="bn-IN"/>
        </w:rPr>
        <w:t>বেতার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দপ্তরের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প্রতিমন্ত্রী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হিসেবে</w:t>
      </w:r>
      <w:r w:rsidRPr="003F0F91">
        <w:rPr>
          <w:rFonts w:ascii="SolaimanLipi" w:hAnsi="SolaimanLipi" w:cs="SolaimanLipi"/>
          <w:sz w:val="28"/>
          <w:lang w:bidi="bn-IN"/>
        </w:rPr>
        <w:t xml:space="preserve"> </w:t>
      </w:r>
      <w:r w:rsidRPr="003F0F91">
        <w:rPr>
          <w:rFonts w:ascii="SolaimanLipi" w:hAnsi="SolaimanLipi" w:cs="SolaimanLipi"/>
          <w:sz w:val="28"/>
          <w:cs/>
          <w:lang w:bidi="bn-IN"/>
        </w:rPr>
        <w:t>কাজ</w:t>
      </w:r>
      <w:r w:rsidRPr="003F0F91">
        <w:rPr>
          <w:rFonts w:ascii="SolaimanLipi" w:hAnsi="SolaimanLipi" w:cs="SolaimanLipi"/>
          <w:sz w:val="28"/>
          <w:lang w:bidi="bn-IN"/>
        </w:rPr>
        <w:t xml:space="preserve"> </w:t>
      </w:r>
      <w:r w:rsidRPr="003F0F91">
        <w:rPr>
          <w:rFonts w:ascii="SolaimanLipi" w:hAnsi="SolaimanLipi" w:cs="SolaimanLipi"/>
          <w:sz w:val="28"/>
          <w:cs/>
          <w:lang w:bidi="bn-IN"/>
        </w:rPr>
        <w:t>করেছেন</w:t>
      </w:r>
      <w:r w:rsidRPr="003F0F91">
        <w:rPr>
          <w:rFonts w:ascii="SolaimanLipi" w:hAnsi="SolaimanLipi" w:cs="SolaimanLipi"/>
          <w:sz w:val="28"/>
          <w:cs/>
          <w:lang w:bidi="hi-IN"/>
        </w:rPr>
        <w:t>।</w:t>
      </w:r>
      <w:r w:rsidRPr="003F0F91">
        <w:rPr>
          <w:rFonts w:ascii="SolaimanLipi" w:hAnsi="SolaimanLipi" w:cs="SolaimanLipi"/>
          <w:sz w:val="28"/>
          <w:lang w:bidi="bn-IN"/>
        </w:rPr>
        <w:t xml:space="preserve"> </w:t>
      </w:r>
    </w:p>
    <w:p w:rsidR="001F1A6E" w:rsidRPr="003F0F91" w:rsidRDefault="001F1A6E" w:rsidP="001F1A6E">
      <w:pPr>
        <w:jc w:val="both"/>
        <w:rPr>
          <w:rFonts w:ascii="SolaimanLipi" w:hAnsi="SolaimanLipi" w:cs="SolaimanLipi"/>
          <w:sz w:val="28"/>
          <w:cs/>
        </w:rPr>
      </w:pPr>
    </w:p>
    <w:p w:rsidR="001F1A6E" w:rsidRPr="003F0F91" w:rsidRDefault="001F1A6E" w:rsidP="001F1A6E">
      <w:pPr>
        <w:jc w:val="both"/>
        <w:rPr>
          <w:rFonts w:ascii="SolaimanLipi" w:hAnsi="SolaimanLipi" w:cs="SolaimanLipi"/>
          <w:sz w:val="28"/>
          <w:cs/>
        </w:rPr>
      </w:pPr>
      <w:r w:rsidRPr="003F0F91">
        <w:rPr>
          <w:rFonts w:ascii="SolaimanLipi" w:hAnsi="SolaimanLipi" w:cs="SolaimanLipi"/>
          <w:sz w:val="28"/>
          <w:cs/>
          <w:lang w:bidi="bn-IN"/>
        </w:rPr>
        <w:t>যুব</w:t>
      </w:r>
      <w:r w:rsidRPr="003F0F91">
        <w:rPr>
          <w:rFonts w:ascii="SolaimanLipi" w:hAnsi="SolaimanLipi" w:cs="SolaimanLipi"/>
          <w:sz w:val="28"/>
          <w:lang w:bidi="bn-IN"/>
        </w:rPr>
        <w:t xml:space="preserve"> </w:t>
      </w:r>
      <w:r w:rsidRPr="003F0F91">
        <w:rPr>
          <w:rFonts w:ascii="SolaimanLipi" w:hAnsi="SolaimanLipi" w:cs="SolaimanLipi"/>
          <w:sz w:val="28"/>
          <w:cs/>
          <w:lang w:bidi="bn-IN"/>
        </w:rPr>
        <w:t>প্রশিক্ষণ</w:t>
      </w:r>
      <w:r w:rsidRPr="003F0F91">
        <w:rPr>
          <w:rFonts w:ascii="SolaimanLipi" w:hAnsi="SolaimanLipi" w:cs="SolaimanLipi"/>
          <w:sz w:val="28"/>
          <w:lang w:bidi="bn-IN"/>
        </w:rPr>
        <w:t xml:space="preserve"> </w:t>
      </w:r>
      <w:r w:rsidRPr="003F0F91">
        <w:rPr>
          <w:rFonts w:ascii="SolaimanLipi" w:hAnsi="SolaimanLipi" w:cs="SolaimanLipi"/>
          <w:sz w:val="28"/>
          <w:cs/>
          <w:lang w:bidi="bn-IN"/>
        </w:rPr>
        <w:t>কেন্দ্রগুলোকে</w:t>
      </w:r>
      <w:r w:rsidRPr="003F0F91">
        <w:rPr>
          <w:rFonts w:ascii="SolaimanLipi" w:hAnsi="SolaimanLipi" w:cs="SolaimanLipi"/>
          <w:sz w:val="28"/>
          <w:lang w:bidi="bn-IN"/>
        </w:rPr>
        <w:t xml:space="preserve"> </w:t>
      </w:r>
      <w:r w:rsidRPr="003F0F91">
        <w:rPr>
          <w:rFonts w:ascii="SolaimanLipi" w:hAnsi="SolaimanLipi" w:cs="SolaimanLipi"/>
          <w:sz w:val="28"/>
          <w:cs/>
          <w:lang w:bidi="bn-IN"/>
        </w:rPr>
        <w:t>পরিচালনার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জন্য</w:t>
      </w:r>
      <w:r w:rsidRPr="003F0F91">
        <w:rPr>
          <w:rFonts w:ascii="SolaimanLipi" w:hAnsi="SolaimanLipi" w:cs="SolaimanLipi"/>
          <w:sz w:val="28"/>
          <w:lang w:bidi="bn-IN"/>
        </w:rPr>
        <w:t xml:space="preserve"> </w:t>
      </w:r>
      <w:r w:rsidRPr="003F0F91">
        <w:rPr>
          <w:rFonts w:ascii="SolaimanLipi" w:hAnsi="SolaimanLipi" w:cs="SolaimanLipi"/>
          <w:sz w:val="28"/>
          <w:cs/>
          <w:lang w:bidi="bn-IN"/>
        </w:rPr>
        <w:t>গণপ্রজাতন্ত্রী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বাংলাদেশ</w:t>
      </w:r>
      <w:r w:rsidRPr="003F0F91">
        <w:rPr>
          <w:rFonts w:ascii="SolaimanLipi" w:hAnsi="SolaimanLipi" w:cs="SolaimanLipi"/>
          <w:sz w:val="28"/>
          <w:lang w:bidi="bn-IN"/>
        </w:rPr>
        <w:t xml:space="preserve"> </w:t>
      </w:r>
      <w:r w:rsidRPr="003F0F91">
        <w:rPr>
          <w:rFonts w:ascii="SolaimanLipi" w:hAnsi="SolaimanLipi" w:cs="SolaimanLipi"/>
          <w:sz w:val="28"/>
          <w:cs/>
          <w:lang w:bidi="bn-IN"/>
        </w:rPr>
        <w:t>সরকার</w:t>
      </w:r>
      <w:r w:rsidRPr="003F0F91">
        <w:rPr>
          <w:rFonts w:ascii="SolaimanLipi" w:hAnsi="SolaimanLipi" w:cs="SolaimanLipi"/>
          <w:sz w:val="28"/>
          <w:lang w:bidi="bn-IN"/>
        </w:rPr>
        <w:t xml:space="preserve"> ( </w:t>
      </w:r>
      <w:r w:rsidRPr="003F0F91">
        <w:rPr>
          <w:rFonts w:ascii="SolaimanLipi" w:hAnsi="SolaimanLipi" w:cs="SolaimanLipi"/>
          <w:sz w:val="28"/>
          <w:cs/>
          <w:lang w:bidi="bn-IN"/>
        </w:rPr>
        <w:t>মুজিব</w:t>
      </w:r>
      <w:r w:rsidRPr="003F0F91">
        <w:rPr>
          <w:rFonts w:ascii="SolaimanLipi" w:hAnsi="SolaimanLipi" w:cs="SolaimanLipi"/>
          <w:sz w:val="28"/>
          <w:lang w:bidi="bn-IN"/>
        </w:rPr>
        <w:t xml:space="preserve"> </w:t>
      </w:r>
      <w:r w:rsidRPr="003F0F91">
        <w:rPr>
          <w:rFonts w:ascii="SolaimanLipi" w:hAnsi="SolaimanLipi" w:cs="SolaimanLipi"/>
          <w:sz w:val="28"/>
          <w:cs/>
          <w:lang w:bidi="bn-IN"/>
        </w:rPr>
        <w:t>নগর</w:t>
      </w:r>
      <w:r w:rsidRPr="003F0F91">
        <w:rPr>
          <w:rFonts w:ascii="SolaimanLipi" w:hAnsi="SolaimanLipi" w:cs="SolaimanLipi"/>
          <w:sz w:val="28"/>
          <w:lang w:bidi="bn-IN"/>
        </w:rPr>
        <w:t xml:space="preserve"> ) </w:t>
      </w:r>
      <w:r w:rsidRPr="003F0F91">
        <w:rPr>
          <w:rFonts w:ascii="SolaimanLipi" w:hAnsi="SolaimanLipi" w:cs="SolaimanLipi"/>
          <w:sz w:val="28"/>
          <w:cs/>
          <w:lang w:bidi="bn-IN"/>
        </w:rPr>
        <w:t>একটি</w:t>
      </w:r>
      <w:r w:rsidRPr="003F0F91">
        <w:rPr>
          <w:rFonts w:ascii="SolaimanLipi" w:hAnsi="SolaimanLipi" w:cs="SolaimanLipi"/>
          <w:sz w:val="28"/>
          <w:lang w:bidi="bn-IN"/>
        </w:rPr>
        <w:t xml:space="preserve"> </w:t>
      </w:r>
      <w:r w:rsidRPr="003F0F91">
        <w:rPr>
          <w:rFonts w:ascii="Times New Roman" w:hAnsi="Times New Roman"/>
          <w:sz w:val="28"/>
          <w:lang w:bidi="bn-IN"/>
        </w:rPr>
        <w:t>‘</w:t>
      </w:r>
      <w:r w:rsidRPr="003F0F91">
        <w:rPr>
          <w:rFonts w:ascii="SolaimanLipi" w:hAnsi="SolaimanLipi" w:cs="SolaimanLipi"/>
          <w:sz w:val="28"/>
          <w:cs/>
          <w:lang w:bidi="bn-IN"/>
        </w:rPr>
        <w:t>ইয়থ</w:t>
      </w:r>
      <w:r w:rsidRPr="003F0F91">
        <w:rPr>
          <w:rFonts w:ascii="SolaimanLipi" w:hAnsi="SolaimanLipi" w:cs="SolaimanLipi"/>
          <w:sz w:val="28"/>
          <w:lang w:bidi="bn-IN"/>
        </w:rPr>
        <w:t xml:space="preserve"> </w:t>
      </w:r>
      <w:r w:rsidRPr="003F0F91">
        <w:rPr>
          <w:rFonts w:ascii="SolaimanLipi" w:hAnsi="SolaimanLipi" w:cs="SolaimanLipi"/>
          <w:sz w:val="28"/>
          <w:cs/>
          <w:lang w:bidi="bn-IN"/>
        </w:rPr>
        <w:t>ট্রেনিং</w:t>
      </w:r>
      <w:r w:rsidRPr="003F0F91">
        <w:rPr>
          <w:rFonts w:ascii="SolaimanLipi" w:hAnsi="SolaimanLipi" w:cs="SolaimanLipi"/>
          <w:sz w:val="28"/>
          <w:lang w:bidi="bn-IN"/>
        </w:rPr>
        <w:t xml:space="preserve"> </w:t>
      </w:r>
      <w:r w:rsidRPr="003F0F91">
        <w:rPr>
          <w:rFonts w:ascii="SolaimanLipi" w:hAnsi="SolaimanLipi" w:cs="SolaimanLipi"/>
          <w:sz w:val="28"/>
          <w:cs/>
          <w:lang w:bidi="bn-IN"/>
        </w:rPr>
        <w:t>কন্টোল</w:t>
      </w:r>
      <w:r w:rsidRPr="003F0F91">
        <w:rPr>
          <w:rFonts w:ascii="SolaimanLipi" w:hAnsi="SolaimanLipi" w:cs="SolaimanLipi"/>
          <w:sz w:val="28"/>
          <w:lang w:bidi="bn-IN"/>
        </w:rPr>
        <w:t xml:space="preserve"> </w:t>
      </w:r>
      <w:r w:rsidRPr="003F0F91">
        <w:rPr>
          <w:rFonts w:ascii="SolaimanLipi" w:hAnsi="SolaimanLipi" w:cs="SolaimanLipi"/>
          <w:sz w:val="28"/>
          <w:cs/>
          <w:lang w:bidi="bn-IN"/>
        </w:rPr>
        <w:t>বোর্ড</w:t>
      </w:r>
      <w:r w:rsidRPr="003F0F91">
        <w:rPr>
          <w:rFonts w:ascii="Times New Roman" w:hAnsi="Times New Roman"/>
          <w:sz w:val="28"/>
          <w:lang w:bidi="bn-IN"/>
        </w:rPr>
        <w:t>’</w:t>
      </w:r>
      <w:r w:rsidRPr="003F0F91">
        <w:rPr>
          <w:rFonts w:ascii="SolaimanLipi" w:hAnsi="SolaimanLipi" w:cs="SolaimanLipi"/>
          <w:sz w:val="28"/>
          <w:lang w:bidi="bn-IN"/>
        </w:rPr>
        <w:t xml:space="preserve"> </w:t>
      </w:r>
      <w:r w:rsidRPr="003F0F91">
        <w:rPr>
          <w:rFonts w:ascii="SolaimanLipi" w:hAnsi="SolaimanLipi" w:cs="SolaimanLipi"/>
          <w:sz w:val="28"/>
          <w:cs/>
          <w:lang w:bidi="bn-IN"/>
        </w:rPr>
        <w:t>গঠন</w:t>
      </w:r>
      <w:r w:rsidRPr="003F0F91">
        <w:rPr>
          <w:rFonts w:ascii="SolaimanLipi" w:hAnsi="SolaimanLipi" w:cs="SolaimanLipi"/>
          <w:sz w:val="28"/>
          <w:lang w:bidi="bn-IN"/>
        </w:rPr>
        <w:t xml:space="preserve"> </w:t>
      </w:r>
      <w:r w:rsidRPr="003F0F91">
        <w:rPr>
          <w:rFonts w:ascii="SolaimanLipi" w:hAnsi="SolaimanLipi" w:cs="SolaimanLipi"/>
          <w:sz w:val="28"/>
          <w:cs/>
          <w:lang w:bidi="bn-IN"/>
        </w:rPr>
        <w:t>করেছিলেন</w:t>
      </w:r>
      <w:r w:rsidRPr="003F0F91">
        <w:rPr>
          <w:rFonts w:ascii="SolaimanLipi" w:hAnsi="SolaimanLipi" w:cs="SolaimanLipi"/>
          <w:sz w:val="28"/>
          <w:cs/>
          <w:lang w:bidi="hi-IN"/>
        </w:rPr>
        <w:t>।</w:t>
      </w:r>
      <w:r w:rsidRPr="003F0F91">
        <w:rPr>
          <w:rFonts w:ascii="SolaimanLipi" w:hAnsi="SolaimanLipi" w:cs="SolaimanLipi"/>
          <w:sz w:val="28"/>
          <w:lang w:bidi="bn-IN"/>
        </w:rPr>
        <w:t xml:space="preserve"> </w:t>
      </w:r>
      <w:r w:rsidRPr="003F0F91">
        <w:rPr>
          <w:rFonts w:ascii="SolaimanLipi" w:hAnsi="SolaimanLipi" w:cs="SolaimanLipi"/>
          <w:sz w:val="28"/>
          <w:cs/>
          <w:lang w:bidi="bn-IN"/>
        </w:rPr>
        <w:t>অধ্যাপক</w:t>
      </w:r>
      <w:r w:rsidRPr="003F0F91">
        <w:rPr>
          <w:rFonts w:ascii="SolaimanLipi" w:hAnsi="SolaimanLipi" w:cs="SolaimanLipi"/>
          <w:sz w:val="28"/>
          <w:lang w:bidi="bn-IN"/>
        </w:rPr>
        <w:t xml:space="preserve"> </w:t>
      </w:r>
      <w:r w:rsidRPr="003F0F91">
        <w:rPr>
          <w:rFonts w:ascii="SolaimanLipi" w:hAnsi="SolaimanLipi" w:cs="SolaimanLipi"/>
          <w:sz w:val="28"/>
          <w:cs/>
          <w:lang w:bidi="bn-IN"/>
        </w:rPr>
        <w:t>ইউসুফ</w:t>
      </w:r>
      <w:r w:rsidRPr="003F0F91">
        <w:rPr>
          <w:rFonts w:ascii="SolaimanLipi" w:hAnsi="SolaimanLipi" w:cs="SolaimanLipi"/>
          <w:sz w:val="28"/>
          <w:lang w:bidi="bn-IN"/>
        </w:rPr>
        <w:t xml:space="preserve"> </w:t>
      </w:r>
      <w:r w:rsidRPr="003F0F91">
        <w:rPr>
          <w:rFonts w:ascii="SolaimanLipi" w:hAnsi="SolaimanLipi" w:cs="SolaimanLipi"/>
          <w:sz w:val="28"/>
          <w:cs/>
          <w:lang w:bidi="bn-IN"/>
        </w:rPr>
        <w:t>আলী</w:t>
      </w:r>
      <w:r w:rsidRPr="003F0F91">
        <w:rPr>
          <w:rFonts w:ascii="SolaimanLipi" w:hAnsi="SolaimanLipi" w:cs="SolaimanLipi"/>
          <w:sz w:val="28"/>
          <w:lang w:bidi="bn-IN"/>
        </w:rPr>
        <w:t xml:space="preserve"> </w:t>
      </w:r>
      <w:r w:rsidRPr="003F0F91">
        <w:rPr>
          <w:rFonts w:ascii="SolaimanLipi" w:hAnsi="SolaimanLipi" w:cs="SolaimanLipi"/>
          <w:sz w:val="28"/>
          <w:cs/>
          <w:lang w:bidi="bn-IN"/>
        </w:rPr>
        <w:t>এই</w:t>
      </w:r>
      <w:r w:rsidRPr="003F0F91">
        <w:rPr>
          <w:rFonts w:ascii="SolaimanLipi" w:hAnsi="SolaimanLipi" w:cs="SolaimanLipi"/>
          <w:sz w:val="28"/>
          <w:lang w:bidi="bn-IN"/>
        </w:rPr>
        <w:t xml:space="preserve"> </w:t>
      </w:r>
      <w:r w:rsidRPr="003F0F91">
        <w:rPr>
          <w:rFonts w:ascii="SolaimanLipi" w:hAnsi="SolaimanLipi" w:cs="SolaimanLipi"/>
          <w:sz w:val="28"/>
          <w:cs/>
          <w:lang w:bidi="bn-IN"/>
        </w:rPr>
        <w:t>বোর্ডের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চেয়ারম্যান</w:t>
      </w:r>
      <w:r w:rsidRPr="003F0F91">
        <w:rPr>
          <w:rFonts w:ascii="SolaimanLipi" w:hAnsi="SolaimanLipi" w:cs="SolaimanLipi"/>
          <w:sz w:val="28"/>
          <w:lang w:bidi="bn-IN"/>
        </w:rPr>
        <w:t xml:space="preserve"> </w:t>
      </w:r>
      <w:r w:rsidRPr="003F0F91">
        <w:rPr>
          <w:rFonts w:ascii="SolaimanLipi" w:hAnsi="SolaimanLipi" w:cs="SolaimanLipi"/>
          <w:sz w:val="28"/>
          <w:cs/>
          <w:lang w:bidi="bn-IN"/>
        </w:rPr>
        <w:t>হিসেবে</w:t>
      </w:r>
      <w:r w:rsidRPr="003F0F91">
        <w:rPr>
          <w:rFonts w:ascii="SolaimanLipi" w:hAnsi="SolaimanLipi" w:cs="SolaimanLipi"/>
          <w:sz w:val="28"/>
          <w:lang w:bidi="bn-IN"/>
        </w:rPr>
        <w:t xml:space="preserve"> </w:t>
      </w:r>
      <w:r w:rsidRPr="003F0F91">
        <w:rPr>
          <w:rFonts w:ascii="SolaimanLipi" w:hAnsi="SolaimanLipi" w:cs="SolaimanLipi"/>
          <w:sz w:val="28"/>
          <w:cs/>
          <w:lang w:bidi="bn-IN"/>
        </w:rPr>
        <w:t>দায়িত্ব</w:t>
      </w:r>
      <w:r w:rsidRPr="003F0F91">
        <w:rPr>
          <w:rFonts w:ascii="SolaimanLipi" w:hAnsi="SolaimanLipi" w:cs="SolaimanLipi"/>
          <w:sz w:val="28"/>
          <w:lang w:bidi="bn-IN"/>
        </w:rPr>
        <w:t xml:space="preserve"> </w:t>
      </w:r>
      <w:r w:rsidRPr="003F0F91">
        <w:rPr>
          <w:rFonts w:ascii="SolaimanLipi" w:hAnsi="SolaimanLipi" w:cs="SolaimanLipi"/>
          <w:sz w:val="28"/>
          <w:cs/>
          <w:lang w:bidi="bn-IN"/>
        </w:rPr>
        <w:t>পালন</w:t>
      </w:r>
      <w:r w:rsidRPr="003F0F91">
        <w:rPr>
          <w:rFonts w:ascii="SolaimanLipi" w:hAnsi="SolaimanLipi" w:cs="SolaimanLipi"/>
          <w:sz w:val="28"/>
          <w:lang w:bidi="bn-IN"/>
        </w:rPr>
        <w:t xml:space="preserve"> </w:t>
      </w:r>
      <w:r w:rsidRPr="003F0F91">
        <w:rPr>
          <w:rFonts w:ascii="SolaimanLipi" w:hAnsi="SolaimanLipi" w:cs="SolaimanLipi"/>
          <w:sz w:val="28"/>
          <w:cs/>
          <w:lang w:bidi="bn-IN"/>
        </w:rPr>
        <w:t>করেছেন</w:t>
      </w:r>
      <w:r w:rsidRPr="003F0F91">
        <w:rPr>
          <w:rFonts w:ascii="SolaimanLipi" w:hAnsi="SolaimanLipi" w:cs="SolaimanLipi"/>
          <w:sz w:val="28"/>
          <w:cs/>
          <w:lang w:bidi="hi-IN"/>
        </w:rPr>
        <w:t>।</w:t>
      </w:r>
      <w:r w:rsidRPr="003F0F91">
        <w:rPr>
          <w:rFonts w:ascii="SolaimanLipi" w:hAnsi="SolaimanLipi" w:cs="SolaimanLipi"/>
          <w:sz w:val="28"/>
          <w:lang w:bidi="bn-IN"/>
        </w:rPr>
        <w:t xml:space="preserve"> </w:t>
      </w:r>
      <w:r w:rsidRPr="003F0F91">
        <w:rPr>
          <w:rFonts w:ascii="SolaimanLipi" w:hAnsi="SolaimanLipi" w:cs="SolaimanLipi"/>
          <w:sz w:val="28"/>
          <w:cs/>
          <w:lang w:bidi="bn-IN"/>
        </w:rPr>
        <w:t>এই</w:t>
      </w:r>
      <w:r w:rsidRPr="003F0F91">
        <w:rPr>
          <w:rFonts w:ascii="SolaimanLipi" w:hAnsi="SolaimanLipi" w:cs="SolaimanLipi"/>
          <w:sz w:val="28"/>
          <w:lang w:bidi="bn-IN"/>
        </w:rPr>
        <w:t xml:space="preserve"> </w:t>
      </w:r>
      <w:r w:rsidRPr="003F0F91">
        <w:rPr>
          <w:rFonts w:ascii="SolaimanLipi" w:hAnsi="SolaimanLipi" w:cs="SolaimanLipi"/>
          <w:sz w:val="28"/>
          <w:cs/>
          <w:lang w:bidi="bn-IN"/>
        </w:rPr>
        <w:t>বোর্ডের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তত্ত্বাবধানে</w:t>
      </w:r>
      <w:r w:rsidRPr="003F0F91">
        <w:rPr>
          <w:rFonts w:ascii="SolaimanLipi" w:hAnsi="SolaimanLipi" w:cs="SolaimanLipi"/>
          <w:sz w:val="28"/>
          <w:lang w:bidi="bn-IN"/>
        </w:rPr>
        <w:t xml:space="preserve"> </w:t>
      </w:r>
      <w:r w:rsidRPr="003F0F91">
        <w:rPr>
          <w:rFonts w:ascii="SolaimanLipi" w:hAnsi="SolaimanLipi" w:cs="SolaimanLipi"/>
          <w:sz w:val="28"/>
          <w:cs/>
          <w:lang w:bidi="bn-IN"/>
        </w:rPr>
        <w:t>মুজিবনগর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পূর্বাঞ্চল</w:t>
      </w:r>
      <w:r w:rsidRPr="003F0F91">
        <w:rPr>
          <w:rFonts w:ascii="SolaimanLipi" w:hAnsi="SolaimanLipi" w:cs="SolaimanLipi"/>
          <w:sz w:val="28"/>
          <w:lang w:bidi="bn-IN"/>
        </w:rPr>
        <w:t xml:space="preserve"> (</w:t>
      </w:r>
      <w:r w:rsidRPr="003F0F91">
        <w:rPr>
          <w:rFonts w:ascii="SolaimanLipi" w:hAnsi="SolaimanLipi" w:cs="SolaimanLipi"/>
          <w:sz w:val="28"/>
          <w:cs/>
          <w:lang w:bidi="bn-IN"/>
        </w:rPr>
        <w:t>ত্রিপুরা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রাজ্যকেন্দ্রিক</w:t>
      </w:r>
      <w:r w:rsidRPr="003F0F91">
        <w:rPr>
          <w:rFonts w:ascii="SolaimanLipi" w:hAnsi="SolaimanLipi" w:cs="SolaimanLipi"/>
          <w:sz w:val="28"/>
          <w:lang w:bidi="bn-IN"/>
        </w:rPr>
        <w:t xml:space="preserve">) </w:t>
      </w:r>
      <w:r w:rsidRPr="003F0F91">
        <w:rPr>
          <w:rFonts w:ascii="SolaimanLipi" w:hAnsi="SolaimanLipi" w:cs="SolaimanLipi"/>
          <w:sz w:val="28"/>
          <w:cs/>
          <w:lang w:bidi="bn-IN"/>
        </w:rPr>
        <w:t>ও</w:t>
      </w:r>
      <w:r w:rsidRPr="003F0F91">
        <w:rPr>
          <w:rFonts w:ascii="SolaimanLipi" w:hAnsi="SolaimanLipi" w:cs="SolaimanLipi"/>
          <w:sz w:val="28"/>
          <w:lang w:bidi="bn-IN"/>
        </w:rPr>
        <w:t xml:space="preserve"> </w:t>
      </w:r>
      <w:r w:rsidRPr="003F0F91">
        <w:rPr>
          <w:rFonts w:ascii="SolaimanLipi" w:hAnsi="SolaimanLipi" w:cs="SolaimanLipi"/>
          <w:sz w:val="28"/>
          <w:cs/>
          <w:lang w:bidi="bn-IN"/>
        </w:rPr>
        <w:t>পশ্চিমাঞ্চলের</w:t>
      </w:r>
      <w:r w:rsidRPr="003F0F91">
        <w:rPr>
          <w:rFonts w:ascii="SolaimanLipi" w:hAnsi="SolaimanLipi" w:cs="SolaimanLipi"/>
          <w:sz w:val="28"/>
          <w:lang w:bidi="bn-IN"/>
        </w:rPr>
        <w:t xml:space="preserve"> ( </w:t>
      </w:r>
      <w:r w:rsidRPr="003F0F91">
        <w:rPr>
          <w:rFonts w:ascii="SolaimanLipi" w:hAnsi="SolaimanLipi" w:cs="SolaimanLipi"/>
          <w:sz w:val="28"/>
          <w:cs/>
          <w:lang w:bidi="bn-IN"/>
        </w:rPr>
        <w:t>পশ্চিম</w:t>
      </w:r>
      <w:r w:rsidRPr="003F0F91">
        <w:rPr>
          <w:rFonts w:ascii="SolaimanLipi" w:hAnsi="SolaimanLipi" w:cs="SolaimanLipi"/>
          <w:sz w:val="28"/>
          <w:lang w:bidi="bn-IN"/>
        </w:rPr>
        <w:t xml:space="preserve"> </w:t>
      </w:r>
      <w:r w:rsidRPr="003F0F91">
        <w:rPr>
          <w:rFonts w:ascii="SolaimanLipi" w:hAnsi="SolaimanLipi" w:cs="SolaimanLipi"/>
          <w:sz w:val="28"/>
          <w:cs/>
          <w:lang w:bidi="bn-IN"/>
        </w:rPr>
        <w:t>বঙ্গকেন্দ্রিক</w:t>
      </w:r>
      <w:r w:rsidRPr="003F0F91">
        <w:rPr>
          <w:rFonts w:ascii="SolaimanLipi" w:hAnsi="SolaimanLipi" w:cs="SolaimanLipi"/>
          <w:sz w:val="28"/>
          <w:lang w:bidi="bn-IN"/>
        </w:rPr>
        <w:t xml:space="preserve"> ) </w:t>
      </w:r>
      <w:r w:rsidRPr="003F0F91">
        <w:rPr>
          <w:rFonts w:ascii="SolaimanLipi" w:hAnsi="SolaimanLipi" w:cs="SolaimanLipi"/>
          <w:sz w:val="28"/>
          <w:cs/>
          <w:lang w:bidi="bn-IN"/>
        </w:rPr>
        <w:t>এই</w:t>
      </w:r>
      <w:r w:rsidRPr="003F0F91">
        <w:rPr>
          <w:rFonts w:ascii="SolaimanLipi" w:hAnsi="SolaimanLipi" w:cs="SolaimanLipi"/>
          <w:sz w:val="28"/>
          <w:lang w:bidi="bn-IN"/>
        </w:rPr>
        <w:t xml:space="preserve"> </w:t>
      </w:r>
      <w:r w:rsidRPr="003F0F91">
        <w:rPr>
          <w:rFonts w:ascii="SolaimanLipi" w:hAnsi="SolaimanLipi" w:cs="SolaimanLipi"/>
          <w:sz w:val="28"/>
          <w:cs/>
          <w:lang w:bidi="bn-IN"/>
        </w:rPr>
        <w:t>দুইটিই</w:t>
      </w:r>
      <w:r w:rsidRPr="003F0F91">
        <w:rPr>
          <w:rFonts w:ascii="SolaimanLipi" w:hAnsi="SolaimanLipi" w:cs="SolaimanLipi"/>
          <w:sz w:val="28"/>
          <w:lang w:bidi="bn-IN"/>
        </w:rPr>
        <w:t xml:space="preserve"> </w:t>
      </w:r>
      <w:r w:rsidRPr="003F0F91">
        <w:rPr>
          <w:rFonts w:ascii="SolaimanLipi" w:hAnsi="SolaimanLipi" w:cs="SolaimanLipi"/>
          <w:sz w:val="28"/>
          <w:cs/>
          <w:lang w:bidi="bn-IN"/>
        </w:rPr>
        <w:t>ইয়থ</w:t>
      </w:r>
      <w:r w:rsidRPr="003F0F91">
        <w:rPr>
          <w:rFonts w:ascii="SolaimanLipi" w:hAnsi="SolaimanLipi" w:cs="SolaimanLipi"/>
          <w:sz w:val="28"/>
          <w:lang w:bidi="bn-IN"/>
        </w:rPr>
        <w:t xml:space="preserve"> </w:t>
      </w:r>
      <w:r w:rsidRPr="003F0F91">
        <w:rPr>
          <w:rFonts w:ascii="SolaimanLipi" w:hAnsi="SolaimanLipi" w:cs="SolaimanLipi"/>
          <w:sz w:val="28"/>
          <w:cs/>
          <w:lang w:bidi="bn-IN"/>
        </w:rPr>
        <w:t>ক্যাম্প</w:t>
      </w:r>
      <w:r w:rsidRPr="003F0F91">
        <w:rPr>
          <w:rFonts w:ascii="SolaimanLipi" w:hAnsi="SolaimanLipi" w:cs="SolaimanLipi"/>
          <w:sz w:val="28"/>
          <w:lang w:bidi="bn-IN"/>
        </w:rPr>
        <w:t xml:space="preserve"> </w:t>
      </w:r>
      <w:r w:rsidRPr="003F0F91">
        <w:rPr>
          <w:rFonts w:ascii="SolaimanLipi" w:hAnsi="SolaimanLipi" w:cs="SolaimanLipi"/>
          <w:sz w:val="28"/>
          <w:cs/>
          <w:lang w:bidi="bn-IN"/>
        </w:rPr>
        <w:t>ডাইরেকটরেট</w:t>
      </w:r>
      <w:r w:rsidRPr="003F0F91">
        <w:rPr>
          <w:rFonts w:ascii="SolaimanLipi" w:hAnsi="SolaimanLipi" w:cs="SolaimanLipi"/>
          <w:sz w:val="28"/>
          <w:lang w:bidi="bn-IN"/>
        </w:rPr>
        <w:t xml:space="preserve"> </w:t>
      </w:r>
      <w:r w:rsidRPr="003F0F91">
        <w:rPr>
          <w:rFonts w:ascii="SolaimanLipi" w:hAnsi="SolaimanLipi" w:cs="SolaimanLipi"/>
          <w:sz w:val="28"/>
          <w:cs/>
          <w:lang w:bidi="bn-IN"/>
        </w:rPr>
        <w:t>গঠন</w:t>
      </w:r>
      <w:r w:rsidRPr="003F0F91">
        <w:rPr>
          <w:rFonts w:ascii="SolaimanLipi" w:hAnsi="SolaimanLipi" w:cs="SolaimanLipi"/>
          <w:sz w:val="28"/>
          <w:lang w:bidi="bn-IN"/>
        </w:rPr>
        <w:t xml:space="preserve"> </w:t>
      </w:r>
      <w:r w:rsidRPr="003F0F91">
        <w:rPr>
          <w:rFonts w:ascii="SolaimanLipi" w:hAnsi="SolaimanLipi" w:cs="SolaimanLipi"/>
          <w:sz w:val="28"/>
          <w:cs/>
          <w:lang w:bidi="bn-IN"/>
        </w:rPr>
        <w:t>করা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হয়েছিল</w:t>
      </w:r>
      <w:r w:rsidRPr="003F0F91">
        <w:rPr>
          <w:rFonts w:ascii="SolaimanLipi" w:hAnsi="SolaimanLipi" w:cs="SolaimanLipi"/>
          <w:sz w:val="28"/>
          <w:cs/>
          <w:lang w:bidi="hi-IN"/>
        </w:rPr>
        <w:t>।</w:t>
      </w:r>
      <w:r w:rsidRPr="003F0F91">
        <w:rPr>
          <w:rFonts w:ascii="SolaimanLipi" w:hAnsi="SolaimanLipi" w:cs="SolaimanLipi"/>
          <w:sz w:val="28"/>
          <w:lang w:bidi="bn-IN"/>
        </w:rPr>
        <w:t xml:space="preserve"> </w:t>
      </w:r>
      <w:r w:rsidRPr="003F0F91">
        <w:rPr>
          <w:rFonts w:ascii="SolaimanLipi" w:hAnsi="SolaimanLipi" w:cs="SolaimanLipi"/>
          <w:sz w:val="28"/>
          <w:cs/>
          <w:lang w:bidi="bn-IN"/>
        </w:rPr>
        <w:t>তবে</w:t>
      </w:r>
      <w:r w:rsidRPr="003F0F91">
        <w:rPr>
          <w:rFonts w:ascii="SolaimanLipi" w:hAnsi="SolaimanLipi" w:cs="SolaimanLipi"/>
          <w:sz w:val="28"/>
          <w:lang w:bidi="bn-IN"/>
        </w:rPr>
        <w:t xml:space="preserve">, </w:t>
      </w:r>
      <w:r w:rsidRPr="003F0F91">
        <w:rPr>
          <w:rFonts w:ascii="SolaimanLipi" w:hAnsi="SolaimanLipi" w:cs="SolaimanLipi"/>
          <w:sz w:val="28"/>
          <w:cs/>
          <w:lang w:bidi="bn-IN"/>
        </w:rPr>
        <w:t>এই</w:t>
      </w:r>
      <w:r w:rsidRPr="003F0F91">
        <w:rPr>
          <w:rFonts w:ascii="SolaimanLipi" w:hAnsi="SolaimanLipi" w:cs="SolaimanLipi"/>
          <w:sz w:val="28"/>
          <w:lang w:bidi="bn-IN"/>
        </w:rPr>
        <w:t xml:space="preserve"> </w:t>
      </w:r>
      <w:r w:rsidRPr="003F0F91">
        <w:rPr>
          <w:rFonts w:ascii="SolaimanLipi" w:hAnsi="SolaimanLipi" w:cs="SolaimanLipi"/>
          <w:sz w:val="28"/>
          <w:cs/>
          <w:lang w:bidi="bn-IN"/>
        </w:rPr>
        <w:t>সময়ের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মধ্যে</w:t>
      </w:r>
      <w:r w:rsidRPr="003F0F91">
        <w:rPr>
          <w:rFonts w:ascii="SolaimanLipi" w:hAnsi="SolaimanLipi" w:cs="SolaimanLipi"/>
          <w:sz w:val="28"/>
          <w:lang w:bidi="bn-IN"/>
        </w:rPr>
        <w:t xml:space="preserve"> </w:t>
      </w:r>
      <w:r w:rsidRPr="003F0F91">
        <w:rPr>
          <w:rFonts w:ascii="SolaimanLipi" w:hAnsi="SolaimanLipi" w:cs="SolaimanLipi"/>
          <w:sz w:val="28"/>
          <w:cs/>
          <w:lang w:bidi="bn-IN"/>
        </w:rPr>
        <w:t>পশ্চিমাঞ্চলের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যুব</w:t>
      </w:r>
      <w:r w:rsidRPr="003F0F91">
        <w:rPr>
          <w:rFonts w:ascii="SolaimanLipi" w:hAnsi="SolaimanLipi" w:cs="SolaimanLipi"/>
          <w:sz w:val="28"/>
          <w:lang w:bidi="bn-IN"/>
        </w:rPr>
        <w:t xml:space="preserve"> </w:t>
      </w:r>
      <w:r w:rsidRPr="003F0F91">
        <w:rPr>
          <w:rFonts w:ascii="SolaimanLipi" w:hAnsi="SolaimanLipi" w:cs="SolaimanLipi"/>
          <w:sz w:val="28"/>
          <w:cs/>
          <w:lang w:bidi="bn-IN"/>
        </w:rPr>
        <w:t>প্রশিক্ষণ</w:t>
      </w:r>
      <w:r w:rsidRPr="003F0F91">
        <w:rPr>
          <w:rFonts w:ascii="SolaimanLipi" w:hAnsi="SolaimanLipi" w:cs="SolaimanLipi"/>
          <w:sz w:val="28"/>
          <w:lang w:bidi="bn-IN"/>
        </w:rPr>
        <w:t xml:space="preserve"> </w:t>
      </w:r>
      <w:r w:rsidRPr="003F0F91">
        <w:rPr>
          <w:rFonts w:ascii="SolaimanLipi" w:hAnsi="SolaimanLipi" w:cs="SolaimanLipi"/>
          <w:sz w:val="28"/>
          <w:cs/>
          <w:lang w:bidi="bn-IN"/>
        </w:rPr>
        <w:t>কেন্দ্রগুলো</w:t>
      </w:r>
      <w:r w:rsidRPr="003F0F91">
        <w:rPr>
          <w:rFonts w:ascii="SolaimanLipi" w:hAnsi="SolaimanLipi" w:cs="SolaimanLipi"/>
          <w:sz w:val="28"/>
          <w:lang w:bidi="bn-IN"/>
        </w:rPr>
        <w:t xml:space="preserve"> </w:t>
      </w:r>
      <w:r w:rsidRPr="003F0F91">
        <w:rPr>
          <w:rFonts w:ascii="SolaimanLipi" w:hAnsi="SolaimanLipi" w:cs="SolaimanLipi"/>
          <w:sz w:val="28"/>
          <w:cs/>
          <w:lang w:bidi="bn-IN"/>
        </w:rPr>
        <w:t>বিভিন্ন</w:t>
      </w:r>
      <w:r w:rsidRPr="003F0F91">
        <w:rPr>
          <w:rFonts w:ascii="SolaimanLipi" w:hAnsi="SolaimanLipi" w:cs="SolaimanLipi"/>
          <w:sz w:val="28"/>
          <w:lang w:bidi="bn-IN"/>
        </w:rPr>
        <w:t xml:space="preserve"> </w:t>
      </w:r>
      <w:r w:rsidRPr="003F0F91">
        <w:rPr>
          <w:rFonts w:ascii="SolaimanLipi" w:hAnsi="SolaimanLipi" w:cs="SolaimanLipi"/>
          <w:sz w:val="28"/>
          <w:cs/>
          <w:lang w:bidi="bn-IN"/>
        </w:rPr>
        <w:t>কারণে</w:t>
      </w:r>
      <w:r w:rsidRPr="003F0F91">
        <w:rPr>
          <w:rFonts w:ascii="SolaimanLipi" w:hAnsi="SolaimanLipi" w:cs="SolaimanLipi"/>
          <w:sz w:val="28"/>
          <w:lang w:bidi="bn-IN"/>
        </w:rPr>
        <w:t xml:space="preserve"> </w:t>
      </w:r>
      <w:r w:rsidRPr="003F0F91">
        <w:rPr>
          <w:rFonts w:ascii="SolaimanLipi" w:hAnsi="SolaimanLipi" w:cs="SolaimanLipi"/>
          <w:sz w:val="28"/>
          <w:cs/>
          <w:lang w:bidi="bn-IN"/>
        </w:rPr>
        <w:t>তেমন</w:t>
      </w:r>
      <w:r w:rsidRPr="003F0F91">
        <w:rPr>
          <w:rFonts w:ascii="SolaimanLipi" w:hAnsi="SolaimanLipi" w:cs="SolaimanLipi"/>
          <w:sz w:val="28"/>
          <w:lang w:bidi="bn-IN"/>
        </w:rPr>
        <w:t xml:space="preserve"> </w:t>
      </w:r>
      <w:r w:rsidRPr="003F0F91">
        <w:rPr>
          <w:rFonts w:ascii="Times New Roman" w:hAnsi="Times New Roman"/>
          <w:sz w:val="28"/>
          <w:lang w:bidi="bn-IN"/>
        </w:rPr>
        <w:t>‘</w:t>
      </w:r>
      <w:r w:rsidRPr="003F0F91">
        <w:rPr>
          <w:rFonts w:ascii="SolaimanLipi" w:hAnsi="SolaimanLipi" w:cs="SolaimanLipi"/>
          <w:sz w:val="28"/>
          <w:cs/>
          <w:lang w:bidi="bn-IN"/>
        </w:rPr>
        <w:t>শক্ত</w:t>
      </w:r>
      <w:r w:rsidRPr="003F0F91">
        <w:rPr>
          <w:rFonts w:ascii="Times New Roman" w:hAnsi="Times New Roman"/>
          <w:sz w:val="28"/>
          <w:lang w:bidi="bn-IN"/>
        </w:rPr>
        <w:t>’</w:t>
      </w:r>
      <w:r w:rsidRPr="003F0F91">
        <w:rPr>
          <w:rFonts w:ascii="SolaimanLipi" w:hAnsi="SolaimanLipi" w:cs="SolaimanLipi"/>
          <w:sz w:val="28"/>
          <w:lang w:bidi="bn-IN"/>
        </w:rPr>
        <w:t xml:space="preserve"> </w:t>
      </w:r>
      <w:r w:rsidRPr="003F0F91">
        <w:rPr>
          <w:rFonts w:ascii="SolaimanLipi" w:hAnsi="SolaimanLipi" w:cs="SolaimanLipi"/>
          <w:sz w:val="28"/>
          <w:cs/>
          <w:lang w:bidi="bn-IN"/>
        </w:rPr>
        <w:t>এবং</w:t>
      </w:r>
      <w:r w:rsidRPr="003F0F91">
        <w:rPr>
          <w:rFonts w:ascii="SolaimanLipi" w:hAnsi="SolaimanLipi" w:cs="SolaimanLipi"/>
          <w:sz w:val="28"/>
          <w:lang w:bidi="bn-IN"/>
        </w:rPr>
        <w:t xml:space="preserve"> </w:t>
      </w:r>
      <w:r w:rsidRPr="003F0F91">
        <w:rPr>
          <w:rFonts w:ascii="Times New Roman" w:hAnsi="Times New Roman"/>
          <w:sz w:val="28"/>
          <w:lang w:bidi="bn-IN"/>
        </w:rPr>
        <w:t>‘</w:t>
      </w:r>
      <w:r w:rsidRPr="003F0F91">
        <w:rPr>
          <w:rFonts w:ascii="SolaimanLipi" w:hAnsi="SolaimanLipi" w:cs="SolaimanLipi"/>
          <w:sz w:val="28"/>
          <w:cs/>
          <w:lang w:bidi="bn-IN"/>
        </w:rPr>
        <w:t>মজবুত</w:t>
      </w:r>
      <w:r w:rsidRPr="003F0F91">
        <w:rPr>
          <w:rFonts w:ascii="Times New Roman" w:hAnsi="Times New Roman"/>
          <w:sz w:val="28"/>
          <w:lang w:bidi="bn-IN"/>
        </w:rPr>
        <w:t>’</w:t>
      </w:r>
      <w:r w:rsidRPr="003F0F91">
        <w:rPr>
          <w:rFonts w:ascii="SolaimanLipi" w:hAnsi="SolaimanLipi" w:cs="SolaimanLipi"/>
          <w:sz w:val="28"/>
          <w:lang w:bidi="bn-IN"/>
        </w:rPr>
        <w:t xml:space="preserve"> </w:t>
      </w:r>
      <w:r w:rsidRPr="003F0F91">
        <w:rPr>
          <w:rFonts w:ascii="SolaimanLipi" w:hAnsi="SolaimanLipi" w:cs="SolaimanLipi"/>
          <w:sz w:val="28"/>
          <w:cs/>
          <w:lang w:bidi="bn-IN"/>
        </w:rPr>
        <w:t>হয়ে</w:t>
      </w:r>
      <w:r w:rsidRPr="003F0F91">
        <w:rPr>
          <w:rFonts w:ascii="SolaimanLipi" w:hAnsi="SolaimanLipi" w:cs="SolaimanLipi"/>
          <w:sz w:val="28"/>
          <w:lang w:bidi="bn-IN"/>
        </w:rPr>
        <w:t xml:space="preserve"> </w:t>
      </w:r>
      <w:r w:rsidRPr="003F0F91">
        <w:rPr>
          <w:rFonts w:ascii="SolaimanLipi" w:hAnsi="SolaimanLipi" w:cs="SolaimanLipi"/>
          <w:sz w:val="28"/>
          <w:cs/>
          <w:lang w:bidi="bn-IN"/>
        </w:rPr>
        <w:t>গড়ে</w:t>
      </w:r>
      <w:r w:rsidRPr="003F0F91">
        <w:rPr>
          <w:rFonts w:ascii="SolaimanLipi" w:hAnsi="SolaimanLipi" w:cs="SolaimanLipi"/>
          <w:sz w:val="28"/>
          <w:lang w:bidi="bn-IN"/>
        </w:rPr>
        <w:t xml:space="preserve"> </w:t>
      </w:r>
      <w:r w:rsidRPr="003F0F91">
        <w:rPr>
          <w:rFonts w:ascii="SolaimanLipi" w:hAnsi="SolaimanLipi" w:cs="SolaimanLipi"/>
          <w:sz w:val="28"/>
          <w:cs/>
          <w:lang w:bidi="bn-IN"/>
        </w:rPr>
        <w:t>উঠতে</w:t>
      </w:r>
      <w:r w:rsidRPr="003F0F91">
        <w:rPr>
          <w:rFonts w:ascii="SolaimanLipi" w:hAnsi="SolaimanLipi" w:cs="SolaimanLipi"/>
          <w:sz w:val="28"/>
          <w:lang w:bidi="bn-IN"/>
        </w:rPr>
        <w:t xml:space="preserve"> </w:t>
      </w:r>
      <w:r w:rsidRPr="003F0F91">
        <w:rPr>
          <w:rFonts w:ascii="SolaimanLipi" w:hAnsi="SolaimanLipi" w:cs="SolaimanLipi"/>
          <w:sz w:val="28"/>
          <w:cs/>
          <w:lang w:bidi="bn-IN"/>
        </w:rPr>
        <w:t>পারে</w:t>
      </w:r>
      <w:r w:rsidRPr="003F0F91">
        <w:rPr>
          <w:rFonts w:ascii="SolaimanLipi" w:hAnsi="SolaimanLipi" w:cs="SolaimanLipi" w:hint="cs"/>
          <w:sz w:val="28"/>
          <w:cs/>
        </w:rPr>
        <w:t xml:space="preserve"> </w:t>
      </w:r>
      <w:r w:rsidRPr="003F0F91">
        <w:rPr>
          <w:rFonts w:ascii="SolaimanLipi" w:hAnsi="SolaimanLipi" w:cs="SolaimanLipi"/>
          <w:sz w:val="28"/>
          <w:cs/>
          <w:lang w:bidi="bn-IN"/>
        </w:rPr>
        <w:t>নি</w:t>
      </w:r>
      <w:r w:rsidRPr="003F0F91">
        <w:rPr>
          <w:rFonts w:ascii="SolaimanLipi" w:hAnsi="SolaimanLipi" w:cs="SolaimanLipi"/>
          <w:sz w:val="28"/>
          <w:cs/>
          <w:lang w:bidi="hi-IN"/>
        </w:rPr>
        <w:t>।</w:t>
      </w:r>
      <w:r w:rsidRPr="003F0F91">
        <w:rPr>
          <w:rFonts w:ascii="SolaimanLipi" w:hAnsi="SolaimanLipi" w:cs="SolaimanLipi"/>
          <w:sz w:val="28"/>
          <w:lang w:bidi="bn-IN"/>
        </w:rPr>
        <w:t xml:space="preserve"> </w:t>
      </w:r>
      <w:r w:rsidRPr="003F0F91">
        <w:rPr>
          <w:rFonts w:ascii="SolaimanLipi" w:hAnsi="SolaimanLipi" w:cs="SolaimanLipi"/>
          <w:sz w:val="28"/>
          <w:cs/>
          <w:lang w:bidi="bn-IN"/>
        </w:rPr>
        <w:t>পশ্চিম</w:t>
      </w:r>
      <w:r w:rsidRPr="003F0F91">
        <w:rPr>
          <w:rFonts w:ascii="SolaimanLipi" w:hAnsi="SolaimanLipi" w:cs="SolaimanLipi"/>
          <w:sz w:val="28"/>
          <w:lang w:bidi="bn-IN"/>
        </w:rPr>
        <w:t xml:space="preserve"> </w:t>
      </w:r>
      <w:r w:rsidRPr="003F0F91">
        <w:rPr>
          <w:rFonts w:ascii="SolaimanLipi" w:hAnsi="SolaimanLipi" w:cs="SolaimanLipi"/>
          <w:sz w:val="28"/>
          <w:cs/>
          <w:lang w:bidi="bn-IN"/>
        </w:rPr>
        <w:t>অঞ্চলের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যুব</w:t>
      </w:r>
      <w:r w:rsidRPr="003F0F91">
        <w:rPr>
          <w:rFonts w:ascii="SolaimanLipi" w:hAnsi="SolaimanLipi" w:cs="SolaimanLipi"/>
          <w:sz w:val="28"/>
          <w:lang w:bidi="bn-IN"/>
        </w:rPr>
        <w:t xml:space="preserve"> </w:t>
      </w:r>
      <w:r w:rsidRPr="003F0F91">
        <w:rPr>
          <w:rFonts w:ascii="SolaimanLipi" w:hAnsi="SolaimanLipi" w:cs="SolaimanLipi"/>
          <w:sz w:val="28"/>
          <w:cs/>
          <w:lang w:bidi="bn-IN"/>
        </w:rPr>
        <w:t>প্রশিক্ষণ</w:t>
      </w:r>
      <w:r w:rsidRPr="003F0F91">
        <w:rPr>
          <w:rFonts w:ascii="SolaimanLipi" w:hAnsi="SolaimanLipi" w:cs="SolaimanLipi"/>
          <w:sz w:val="28"/>
          <w:lang w:bidi="bn-IN"/>
        </w:rPr>
        <w:t xml:space="preserve"> </w:t>
      </w:r>
      <w:r w:rsidRPr="003F0F91">
        <w:rPr>
          <w:rFonts w:ascii="SolaimanLipi" w:hAnsi="SolaimanLipi" w:cs="SolaimanLipi"/>
          <w:sz w:val="28"/>
          <w:cs/>
          <w:lang w:bidi="bn-IN"/>
        </w:rPr>
        <w:t>কেন্দ্রসমূহের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পরিচালক</w:t>
      </w:r>
      <w:r w:rsidRPr="003F0F91">
        <w:rPr>
          <w:rFonts w:ascii="SolaimanLipi" w:hAnsi="SolaimanLipi" w:cs="SolaimanLipi"/>
          <w:sz w:val="28"/>
          <w:lang w:bidi="bn-IN"/>
        </w:rPr>
        <w:t xml:space="preserve"> </w:t>
      </w:r>
      <w:r w:rsidRPr="003F0F91">
        <w:rPr>
          <w:rFonts w:ascii="SolaimanLipi" w:hAnsi="SolaimanLipi" w:cs="SolaimanLipi"/>
          <w:sz w:val="28"/>
          <w:cs/>
          <w:lang w:bidi="bn-IN"/>
        </w:rPr>
        <w:t>হিসেবে</w:t>
      </w:r>
      <w:r w:rsidRPr="003F0F91">
        <w:rPr>
          <w:rFonts w:ascii="SolaimanLipi" w:hAnsi="SolaimanLipi" w:cs="SolaimanLipi"/>
          <w:sz w:val="28"/>
          <w:lang w:bidi="bn-IN"/>
        </w:rPr>
        <w:t xml:space="preserve"> </w:t>
      </w:r>
      <w:r w:rsidRPr="003F0F91">
        <w:rPr>
          <w:rFonts w:ascii="SolaimanLipi" w:hAnsi="SolaimanLipi" w:cs="SolaimanLipi"/>
          <w:sz w:val="28"/>
          <w:cs/>
          <w:lang w:bidi="bn-IN"/>
        </w:rPr>
        <w:t>দায়িত্ব</w:t>
      </w:r>
      <w:r w:rsidRPr="003F0F91">
        <w:rPr>
          <w:rFonts w:ascii="SolaimanLipi" w:hAnsi="SolaimanLipi" w:cs="SolaimanLipi"/>
          <w:sz w:val="28"/>
          <w:lang w:bidi="bn-IN"/>
        </w:rPr>
        <w:t xml:space="preserve"> </w:t>
      </w:r>
      <w:r w:rsidRPr="003F0F91">
        <w:rPr>
          <w:rFonts w:ascii="SolaimanLipi" w:hAnsi="SolaimanLipi" w:cs="SolaimanLipi"/>
          <w:sz w:val="28"/>
          <w:cs/>
          <w:lang w:bidi="bn-IN"/>
        </w:rPr>
        <w:t>পালন</w:t>
      </w:r>
      <w:r w:rsidRPr="003F0F91">
        <w:rPr>
          <w:rFonts w:ascii="SolaimanLipi" w:hAnsi="SolaimanLipi" w:cs="SolaimanLipi"/>
          <w:sz w:val="28"/>
          <w:lang w:bidi="bn-IN"/>
        </w:rPr>
        <w:t xml:space="preserve"> </w:t>
      </w:r>
      <w:r w:rsidRPr="003F0F91">
        <w:rPr>
          <w:rFonts w:ascii="SolaimanLipi" w:hAnsi="SolaimanLipi" w:cs="SolaimanLipi"/>
          <w:sz w:val="28"/>
          <w:cs/>
          <w:lang w:bidi="bn-IN"/>
        </w:rPr>
        <w:t>করেছেন</w:t>
      </w:r>
      <w:r w:rsidRPr="003F0F91">
        <w:rPr>
          <w:rFonts w:ascii="SolaimanLipi" w:hAnsi="SolaimanLipi" w:cs="SolaimanLipi"/>
          <w:sz w:val="28"/>
          <w:lang w:bidi="bn-IN"/>
        </w:rPr>
        <w:t xml:space="preserve"> </w:t>
      </w:r>
      <w:r w:rsidRPr="003F0F91">
        <w:rPr>
          <w:rFonts w:ascii="SolaimanLipi" w:hAnsi="SolaimanLipi" w:cs="SolaimanLipi"/>
          <w:sz w:val="28"/>
          <w:cs/>
          <w:lang w:bidi="bn-IN"/>
        </w:rPr>
        <w:t>জনাব</w:t>
      </w:r>
      <w:r w:rsidRPr="003F0F91">
        <w:rPr>
          <w:rFonts w:ascii="SolaimanLipi" w:hAnsi="SolaimanLipi" w:cs="SolaimanLipi"/>
          <w:sz w:val="28"/>
          <w:lang w:bidi="bn-IN"/>
        </w:rPr>
        <w:t xml:space="preserve"> </w:t>
      </w:r>
      <w:r w:rsidRPr="003F0F91">
        <w:rPr>
          <w:rFonts w:ascii="SolaimanLipi" w:hAnsi="SolaimanLipi" w:cs="SolaimanLipi"/>
          <w:sz w:val="28"/>
          <w:cs/>
          <w:lang w:bidi="bn-IN"/>
        </w:rPr>
        <w:t>আহমদ</w:t>
      </w:r>
      <w:r w:rsidRPr="003F0F91">
        <w:rPr>
          <w:rFonts w:ascii="SolaimanLipi" w:hAnsi="SolaimanLipi" w:cs="SolaimanLipi"/>
          <w:sz w:val="28"/>
          <w:lang w:bidi="bn-IN"/>
        </w:rPr>
        <w:t xml:space="preserve"> </w:t>
      </w:r>
      <w:r w:rsidRPr="003F0F91">
        <w:rPr>
          <w:rFonts w:ascii="SolaimanLipi" w:hAnsi="SolaimanLipi" w:cs="SolaimanLipi"/>
          <w:sz w:val="28"/>
          <w:cs/>
          <w:lang w:bidi="bn-IN"/>
        </w:rPr>
        <w:t>রেজা</w:t>
      </w:r>
      <w:r w:rsidRPr="003F0F91">
        <w:rPr>
          <w:rFonts w:ascii="SolaimanLipi" w:hAnsi="SolaimanLipi" w:cs="SolaimanLipi"/>
          <w:sz w:val="28"/>
          <w:cs/>
          <w:lang w:bidi="hi-IN"/>
        </w:rPr>
        <w:t>।</w:t>
      </w:r>
      <w:r w:rsidRPr="003F0F91">
        <w:rPr>
          <w:rFonts w:ascii="SolaimanLipi" w:hAnsi="SolaimanLipi" w:cs="SolaimanLipi"/>
          <w:sz w:val="28"/>
          <w:lang w:bidi="bn-IN"/>
        </w:rPr>
        <w:t xml:space="preserve"> </w:t>
      </w:r>
    </w:p>
    <w:p w:rsidR="001F1A6E" w:rsidRPr="003F0F91" w:rsidRDefault="001F1A6E" w:rsidP="001F1A6E">
      <w:pPr>
        <w:jc w:val="both"/>
        <w:rPr>
          <w:rFonts w:ascii="SolaimanLipi" w:hAnsi="SolaimanLipi" w:cs="SolaimanLipi"/>
          <w:sz w:val="28"/>
          <w:cs/>
        </w:rPr>
      </w:pPr>
    </w:p>
    <w:p w:rsidR="001F1A6E" w:rsidRPr="003F0F91" w:rsidRDefault="001F1A6E" w:rsidP="001F1A6E">
      <w:pPr>
        <w:jc w:val="both"/>
        <w:rPr>
          <w:rFonts w:ascii="SolaimanLipi" w:hAnsi="SolaimanLipi" w:cs="SolaimanLipi"/>
          <w:sz w:val="28"/>
          <w:lang w:bidi="bn-IN"/>
        </w:rPr>
      </w:pPr>
      <w:r w:rsidRPr="003F0F91">
        <w:rPr>
          <w:rFonts w:ascii="SolaimanLipi" w:hAnsi="SolaimanLipi" w:cs="SolaimanLipi"/>
          <w:sz w:val="28"/>
          <w:cs/>
          <w:lang w:bidi="bn-IN"/>
        </w:rPr>
        <w:lastRenderedPageBreak/>
        <w:t>ইয়থ</w:t>
      </w:r>
      <w:r w:rsidRPr="003F0F91">
        <w:rPr>
          <w:rFonts w:ascii="SolaimanLipi" w:hAnsi="SolaimanLipi" w:cs="SolaimanLipi"/>
          <w:sz w:val="28"/>
          <w:lang w:bidi="bn-IN"/>
        </w:rPr>
        <w:t xml:space="preserve"> </w:t>
      </w:r>
      <w:r w:rsidRPr="003F0F91">
        <w:rPr>
          <w:rFonts w:ascii="SolaimanLipi" w:hAnsi="SolaimanLipi" w:cs="SolaimanLipi"/>
          <w:sz w:val="28"/>
          <w:cs/>
          <w:lang w:bidi="bn-IN"/>
        </w:rPr>
        <w:t>ট্রেনিং</w:t>
      </w:r>
      <w:r w:rsidRPr="003F0F91">
        <w:rPr>
          <w:rFonts w:ascii="SolaimanLipi" w:hAnsi="SolaimanLipi" w:cs="SolaimanLipi"/>
          <w:sz w:val="28"/>
          <w:lang w:bidi="bn-IN"/>
        </w:rPr>
        <w:t xml:space="preserve"> </w:t>
      </w:r>
      <w:r w:rsidRPr="003F0F91">
        <w:rPr>
          <w:rFonts w:ascii="SolaimanLipi" w:hAnsi="SolaimanLipi" w:cs="SolaimanLipi"/>
          <w:sz w:val="28"/>
          <w:cs/>
          <w:lang w:bidi="bn-IN"/>
        </w:rPr>
        <w:t>ক্যাম্পগুলোর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দৈনন্দিন</w:t>
      </w:r>
      <w:r w:rsidRPr="003F0F91">
        <w:rPr>
          <w:rFonts w:ascii="SolaimanLipi" w:hAnsi="SolaimanLipi" w:cs="SolaimanLipi"/>
          <w:sz w:val="28"/>
          <w:lang w:bidi="bn-IN"/>
        </w:rPr>
        <w:t xml:space="preserve"> </w:t>
      </w:r>
      <w:r w:rsidRPr="003F0F91">
        <w:rPr>
          <w:rFonts w:ascii="SolaimanLipi" w:hAnsi="SolaimanLipi" w:cs="SolaimanLipi"/>
          <w:sz w:val="28"/>
          <w:cs/>
          <w:lang w:bidi="bn-IN"/>
        </w:rPr>
        <w:t>কাজ</w:t>
      </w:r>
      <w:r w:rsidRPr="003F0F91">
        <w:rPr>
          <w:rFonts w:ascii="SolaimanLipi" w:hAnsi="SolaimanLipi" w:cs="SolaimanLipi"/>
          <w:sz w:val="28"/>
          <w:lang w:bidi="bn-IN"/>
        </w:rPr>
        <w:t xml:space="preserve"> </w:t>
      </w:r>
      <w:r w:rsidRPr="003F0F91">
        <w:rPr>
          <w:rFonts w:ascii="SolaimanLipi" w:hAnsi="SolaimanLipi" w:cs="SolaimanLipi"/>
          <w:sz w:val="28"/>
          <w:cs/>
          <w:lang w:bidi="bn-IN"/>
        </w:rPr>
        <w:t>সুষ্ঠুভাবে</w:t>
      </w:r>
      <w:r w:rsidRPr="003F0F91">
        <w:rPr>
          <w:rFonts w:ascii="SolaimanLipi" w:hAnsi="SolaimanLipi" w:cs="SolaimanLipi"/>
          <w:sz w:val="28"/>
          <w:lang w:bidi="bn-IN"/>
        </w:rPr>
        <w:t xml:space="preserve"> </w:t>
      </w:r>
      <w:r w:rsidRPr="003F0F91">
        <w:rPr>
          <w:rFonts w:ascii="SolaimanLipi" w:hAnsi="SolaimanLipi" w:cs="SolaimanLipi"/>
          <w:sz w:val="28"/>
          <w:cs/>
          <w:lang w:bidi="bn-IN"/>
        </w:rPr>
        <w:t>পরিচালনার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জন্য</w:t>
      </w:r>
      <w:r w:rsidRPr="003F0F91">
        <w:rPr>
          <w:rFonts w:ascii="SolaimanLipi" w:hAnsi="SolaimanLipi" w:cs="SolaimanLipi"/>
          <w:sz w:val="28"/>
          <w:lang w:bidi="bn-IN"/>
        </w:rPr>
        <w:t xml:space="preserve"> </w:t>
      </w:r>
      <w:r w:rsidRPr="003F0F91">
        <w:rPr>
          <w:rFonts w:ascii="SolaimanLipi" w:hAnsi="SolaimanLipi" w:cs="SolaimanLipi"/>
          <w:sz w:val="28"/>
          <w:cs/>
          <w:lang w:bidi="bn-IN"/>
        </w:rPr>
        <w:t>নিম্নে</w:t>
      </w:r>
      <w:r w:rsidRPr="003F0F91">
        <w:rPr>
          <w:rFonts w:ascii="SolaimanLipi" w:hAnsi="SolaimanLipi" w:cs="SolaimanLipi"/>
          <w:sz w:val="28"/>
          <w:lang w:bidi="bn-IN"/>
        </w:rPr>
        <w:t xml:space="preserve"> </w:t>
      </w:r>
      <w:r w:rsidRPr="003F0F91">
        <w:rPr>
          <w:rFonts w:ascii="SolaimanLipi" w:hAnsi="SolaimanLipi" w:cs="SolaimanLipi"/>
          <w:sz w:val="28"/>
          <w:cs/>
          <w:lang w:bidi="bn-IN"/>
        </w:rPr>
        <w:t>উল্লেখিত</w:t>
      </w:r>
      <w:r w:rsidRPr="003F0F91">
        <w:rPr>
          <w:rFonts w:ascii="SolaimanLipi" w:hAnsi="SolaimanLipi" w:cs="SolaimanLipi"/>
          <w:sz w:val="28"/>
          <w:lang w:bidi="bn-IN"/>
        </w:rPr>
        <w:t xml:space="preserve"> </w:t>
      </w:r>
      <w:r w:rsidRPr="003F0F91">
        <w:rPr>
          <w:rFonts w:ascii="SolaimanLipi" w:hAnsi="SolaimanLipi" w:cs="SolaimanLipi"/>
          <w:sz w:val="28"/>
          <w:cs/>
          <w:lang w:bidi="bn-IN"/>
        </w:rPr>
        <w:t>পদগুলো</w:t>
      </w:r>
      <w:r w:rsidRPr="003F0F91">
        <w:rPr>
          <w:rFonts w:ascii="SolaimanLipi" w:hAnsi="SolaimanLipi" w:cs="SolaimanLipi"/>
          <w:sz w:val="28"/>
          <w:lang w:bidi="bn-IN"/>
        </w:rPr>
        <w:t xml:space="preserve"> </w:t>
      </w:r>
      <w:r w:rsidRPr="003F0F91">
        <w:rPr>
          <w:rFonts w:ascii="SolaimanLipi" w:hAnsi="SolaimanLipi" w:cs="SolaimanLipi"/>
          <w:sz w:val="28"/>
          <w:cs/>
          <w:lang w:bidi="bn-IN"/>
        </w:rPr>
        <w:t>সৃষ্টি</w:t>
      </w:r>
      <w:r w:rsidRPr="003F0F91">
        <w:rPr>
          <w:rFonts w:ascii="SolaimanLipi" w:hAnsi="SolaimanLipi" w:cs="SolaimanLipi"/>
          <w:sz w:val="28"/>
          <w:lang w:bidi="bn-IN"/>
        </w:rPr>
        <w:t xml:space="preserve"> </w:t>
      </w:r>
      <w:r w:rsidRPr="003F0F91">
        <w:rPr>
          <w:rFonts w:ascii="SolaimanLipi" w:hAnsi="SolaimanLipi" w:cs="SolaimanLipi"/>
          <w:sz w:val="28"/>
          <w:cs/>
          <w:lang w:bidi="bn-IN"/>
        </w:rPr>
        <w:t>করা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হয়েছিলঃ</w:t>
      </w:r>
      <w:r w:rsidRPr="003F0F91">
        <w:rPr>
          <w:rFonts w:ascii="SolaimanLipi" w:hAnsi="SolaimanLipi" w:cs="SolaimanLipi"/>
          <w:sz w:val="28"/>
          <w:lang w:bidi="bn-IN"/>
        </w:rPr>
        <w:t xml:space="preserve"> </w:t>
      </w:r>
    </w:p>
    <w:p w:rsidR="001F1A6E" w:rsidRPr="003F0F91" w:rsidRDefault="001F1A6E" w:rsidP="001F1A6E">
      <w:pPr>
        <w:jc w:val="both"/>
        <w:rPr>
          <w:rFonts w:ascii="SolaimanLipi" w:hAnsi="SolaimanLipi" w:cs="SolaimanLipi"/>
          <w:sz w:val="28"/>
          <w:cs/>
        </w:rPr>
      </w:pPr>
    </w:p>
    <w:p w:rsidR="001F1A6E" w:rsidRPr="003F0F91" w:rsidRDefault="001F1A6E" w:rsidP="001F1A6E">
      <w:pPr>
        <w:jc w:val="both"/>
        <w:rPr>
          <w:rFonts w:ascii="SolaimanLipi" w:hAnsi="SolaimanLipi" w:cs="SolaimanLipi"/>
          <w:sz w:val="28"/>
          <w:cs/>
        </w:rPr>
      </w:pPr>
      <w:r w:rsidRPr="003F0F91">
        <w:rPr>
          <w:rFonts w:ascii="SolaimanLipi" w:hAnsi="SolaimanLipi" w:cs="SolaimanLipi"/>
          <w:sz w:val="28"/>
          <w:cs/>
          <w:lang w:bidi="bn-IN"/>
        </w:rPr>
        <w:t>ক্যাম্প</w:t>
      </w:r>
      <w:r w:rsidRPr="003F0F91">
        <w:rPr>
          <w:rFonts w:ascii="SolaimanLipi" w:hAnsi="SolaimanLipi" w:cs="SolaimanLipi"/>
          <w:sz w:val="28"/>
          <w:lang w:bidi="bn-IN"/>
        </w:rPr>
        <w:t xml:space="preserve"> </w:t>
      </w:r>
      <w:r w:rsidRPr="003F0F91">
        <w:rPr>
          <w:rFonts w:ascii="SolaimanLipi" w:hAnsi="SolaimanLipi" w:cs="SolaimanLipi"/>
          <w:sz w:val="28"/>
          <w:cs/>
          <w:lang w:bidi="bn-IN"/>
        </w:rPr>
        <w:t>প্রধান</w:t>
      </w:r>
      <w:r w:rsidRPr="003F0F91">
        <w:rPr>
          <w:rFonts w:ascii="SolaimanLipi" w:hAnsi="SolaimanLipi" w:cs="SolaimanLipi"/>
          <w:sz w:val="28"/>
          <w:lang w:bidi="bn-IN"/>
        </w:rPr>
        <w:t xml:space="preserve"> (</w:t>
      </w:r>
      <w:r w:rsidRPr="003F0F91">
        <w:rPr>
          <w:rFonts w:ascii="SolaimanLipi" w:hAnsi="SolaimanLipi" w:cs="SolaimanLipi"/>
          <w:sz w:val="28"/>
          <w:cs/>
          <w:lang w:bidi="bn-IN"/>
        </w:rPr>
        <w:t>১</w:t>
      </w:r>
      <w:r w:rsidRPr="003F0F91">
        <w:rPr>
          <w:rFonts w:ascii="SolaimanLipi" w:hAnsi="SolaimanLipi" w:cs="SolaimanLipi"/>
          <w:sz w:val="28"/>
          <w:lang w:bidi="bn-IN"/>
        </w:rPr>
        <w:t xml:space="preserve">) </w:t>
      </w:r>
    </w:p>
    <w:p w:rsidR="001F1A6E" w:rsidRPr="003F0F91" w:rsidRDefault="001F1A6E" w:rsidP="001F1A6E">
      <w:pPr>
        <w:jc w:val="both"/>
        <w:rPr>
          <w:rFonts w:ascii="SolaimanLipi" w:hAnsi="SolaimanLipi" w:cs="SolaimanLipi"/>
          <w:sz w:val="28"/>
          <w:cs/>
        </w:rPr>
      </w:pPr>
      <w:r w:rsidRPr="003F0F91">
        <w:rPr>
          <w:rFonts w:ascii="SolaimanLipi" w:hAnsi="SolaimanLipi" w:cs="SolaimanLipi"/>
          <w:sz w:val="28"/>
          <w:cs/>
          <w:lang w:bidi="bn-IN"/>
        </w:rPr>
        <w:t>উপ</w:t>
      </w:r>
      <w:r w:rsidRPr="003F0F91">
        <w:rPr>
          <w:rFonts w:ascii="SolaimanLipi" w:hAnsi="SolaimanLipi" w:cs="SolaimanLipi"/>
          <w:sz w:val="28"/>
          <w:lang w:bidi="bn-IN"/>
        </w:rPr>
        <w:t>-</w:t>
      </w:r>
      <w:r w:rsidRPr="003F0F91">
        <w:rPr>
          <w:rFonts w:ascii="SolaimanLipi" w:hAnsi="SolaimanLipi" w:cs="SolaimanLipi"/>
          <w:sz w:val="28"/>
          <w:cs/>
          <w:lang w:bidi="bn-IN"/>
        </w:rPr>
        <w:t>ক্যাম্প</w:t>
      </w:r>
      <w:r w:rsidRPr="003F0F91">
        <w:rPr>
          <w:rFonts w:ascii="SolaimanLipi" w:hAnsi="SolaimanLipi" w:cs="SolaimanLipi"/>
          <w:sz w:val="28"/>
          <w:lang w:bidi="bn-IN"/>
        </w:rPr>
        <w:t xml:space="preserve"> </w:t>
      </w:r>
      <w:r w:rsidRPr="003F0F91">
        <w:rPr>
          <w:rFonts w:ascii="SolaimanLipi" w:hAnsi="SolaimanLipi" w:cs="SolaimanLipi"/>
          <w:sz w:val="28"/>
          <w:cs/>
          <w:lang w:bidi="bn-IN"/>
        </w:rPr>
        <w:t>প্রধান</w:t>
      </w:r>
      <w:r w:rsidRPr="003F0F91">
        <w:rPr>
          <w:rFonts w:ascii="SolaimanLipi" w:hAnsi="SolaimanLipi" w:cs="SolaimanLipi"/>
          <w:sz w:val="28"/>
          <w:lang w:bidi="bn-IN"/>
        </w:rPr>
        <w:t xml:space="preserve"> (</w:t>
      </w:r>
      <w:r w:rsidRPr="003F0F91">
        <w:rPr>
          <w:rFonts w:ascii="SolaimanLipi" w:hAnsi="SolaimanLipi" w:cs="SolaimanLipi"/>
          <w:sz w:val="28"/>
          <w:cs/>
          <w:lang w:bidi="bn-IN"/>
        </w:rPr>
        <w:t>১</w:t>
      </w:r>
      <w:r w:rsidRPr="003F0F91">
        <w:rPr>
          <w:rFonts w:ascii="SolaimanLipi" w:hAnsi="SolaimanLipi" w:cs="SolaimanLipi"/>
          <w:sz w:val="28"/>
          <w:lang w:bidi="bn-IN"/>
        </w:rPr>
        <w:t xml:space="preserve">); </w:t>
      </w:r>
    </w:p>
    <w:p w:rsidR="001F1A6E" w:rsidRPr="003F0F91" w:rsidRDefault="001F1A6E" w:rsidP="001F1A6E">
      <w:pPr>
        <w:jc w:val="both"/>
        <w:rPr>
          <w:rFonts w:ascii="SolaimanLipi" w:hAnsi="SolaimanLipi" w:cs="SolaimanLipi"/>
          <w:sz w:val="28"/>
          <w:cs/>
        </w:rPr>
      </w:pPr>
      <w:r w:rsidRPr="003F0F91">
        <w:rPr>
          <w:rFonts w:ascii="SolaimanLipi" w:hAnsi="SolaimanLipi" w:cs="SolaimanLipi"/>
          <w:sz w:val="28"/>
          <w:cs/>
          <w:lang w:bidi="bn-IN"/>
        </w:rPr>
        <w:t>ক্যাম্প</w:t>
      </w:r>
      <w:r w:rsidRPr="003F0F91">
        <w:rPr>
          <w:rFonts w:ascii="SolaimanLipi" w:hAnsi="SolaimanLipi" w:cs="SolaimanLipi"/>
          <w:sz w:val="28"/>
          <w:lang w:bidi="bn-IN"/>
        </w:rPr>
        <w:t xml:space="preserve"> </w:t>
      </w:r>
      <w:r w:rsidRPr="003F0F91">
        <w:rPr>
          <w:rFonts w:ascii="SolaimanLipi" w:hAnsi="SolaimanLipi" w:cs="SolaimanLipi"/>
          <w:sz w:val="28"/>
          <w:cs/>
          <w:lang w:bidi="bn-IN"/>
        </w:rPr>
        <w:t>তত্ত্বাবধায়ক</w:t>
      </w:r>
      <w:r w:rsidRPr="003F0F91">
        <w:rPr>
          <w:rFonts w:ascii="SolaimanLipi" w:hAnsi="SolaimanLipi" w:cs="SolaimanLipi"/>
          <w:sz w:val="28"/>
          <w:lang w:bidi="bn-IN"/>
        </w:rPr>
        <w:t xml:space="preserve"> (</w:t>
      </w:r>
      <w:r w:rsidRPr="003F0F91">
        <w:rPr>
          <w:rFonts w:ascii="SolaimanLipi" w:hAnsi="SolaimanLipi" w:cs="SolaimanLipi"/>
          <w:sz w:val="28"/>
          <w:cs/>
          <w:lang w:bidi="bn-IN"/>
        </w:rPr>
        <w:t>২</w:t>
      </w:r>
      <w:r w:rsidRPr="003F0F91">
        <w:rPr>
          <w:rFonts w:ascii="SolaimanLipi" w:hAnsi="SolaimanLipi" w:cs="SolaimanLipi"/>
          <w:sz w:val="28"/>
          <w:lang w:bidi="bn-IN"/>
        </w:rPr>
        <w:t xml:space="preserve">); </w:t>
      </w:r>
    </w:p>
    <w:p w:rsidR="001F1A6E" w:rsidRPr="003F0F91" w:rsidRDefault="001F1A6E" w:rsidP="001F1A6E">
      <w:pPr>
        <w:jc w:val="both"/>
        <w:rPr>
          <w:rFonts w:ascii="SolaimanLipi" w:hAnsi="SolaimanLipi" w:cs="SolaimanLipi"/>
          <w:sz w:val="28"/>
          <w:cs/>
        </w:rPr>
      </w:pPr>
      <w:r w:rsidRPr="003F0F91">
        <w:rPr>
          <w:rFonts w:ascii="SolaimanLipi" w:hAnsi="SolaimanLipi" w:cs="SolaimanLipi"/>
          <w:sz w:val="28"/>
          <w:cs/>
          <w:lang w:bidi="bn-IN"/>
        </w:rPr>
        <w:t>ছাত্র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প্রতিনিধি</w:t>
      </w:r>
      <w:r w:rsidRPr="003F0F91">
        <w:rPr>
          <w:rFonts w:ascii="SolaimanLipi" w:hAnsi="SolaimanLipi" w:cs="SolaimanLipi"/>
          <w:sz w:val="28"/>
          <w:lang w:bidi="bn-IN"/>
        </w:rPr>
        <w:t xml:space="preserve"> (</w:t>
      </w:r>
      <w:r w:rsidRPr="003F0F91">
        <w:rPr>
          <w:rFonts w:ascii="SolaimanLipi" w:hAnsi="SolaimanLipi" w:cs="SolaimanLipi"/>
          <w:sz w:val="28"/>
          <w:cs/>
          <w:lang w:bidi="bn-IN"/>
        </w:rPr>
        <w:t>২</w:t>
      </w:r>
      <w:r w:rsidRPr="003F0F91">
        <w:rPr>
          <w:rFonts w:ascii="SolaimanLipi" w:hAnsi="SolaimanLipi" w:cs="SolaimanLipi"/>
          <w:sz w:val="28"/>
          <w:lang w:bidi="bn-IN"/>
        </w:rPr>
        <w:t xml:space="preserve">); </w:t>
      </w:r>
    </w:p>
    <w:p w:rsidR="001F1A6E" w:rsidRPr="003F0F91" w:rsidRDefault="001F1A6E" w:rsidP="001F1A6E">
      <w:pPr>
        <w:jc w:val="both"/>
        <w:rPr>
          <w:rFonts w:ascii="SolaimanLipi" w:hAnsi="SolaimanLipi" w:cs="SolaimanLipi"/>
          <w:sz w:val="28"/>
          <w:cs/>
        </w:rPr>
      </w:pPr>
      <w:r w:rsidRPr="003F0F91">
        <w:rPr>
          <w:rFonts w:ascii="SolaimanLipi" w:hAnsi="SolaimanLipi" w:cs="SolaimanLipi"/>
          <w:sz w:val="28"/>
          <w:cs/>
          <w:lang w:bidi="bn-IN"/>
        </w:rPr>
        <w:t>স্বাস্থ্য</w:t>
      </w:r>
      <w:r w:rsidRPr="003F0F91">
        <w:rPr>
          <w:rFonts w:ascii="SolaimanLipi" w:hAnsi="SolaimanLipi" w:cs="SolaimanLipi"/>
          <w:sz w:val="28"/>
          <w:lang w:bidi="bn-IN"/>
        </w:rPr>
        <w:t xml:space="preserve"> </w:t>
      </w:r>
      <w:r w:rsidRPr="003F0F91">
        <w:rPr>
          <w:rFonts w:ascii="SolaimanLipi" w:hAnsi="SolaimanLipi" w:cs="SolaimanLipi"/>
          <w:sz w:val="28"/>
          <w:cs/>
          <w:lang w:bidi="bn-IN"/>
        </w:rPr>
        <w:t>অফিসার</w:t>
      </w:r>
      <w:r w:rsidRPr="003F0F91">
        <w:rPr>
          <w:rFonts w:ascii="SolaimanLipi" w:hAnsi="SolaimanLipi" w:cs="SolaimanLipi"/>
          <w:sz w:val="28"/>
          <w:lang w:bidi="bn-IN"/>
        </w:rPr>
        <w:t>(</w:t>
      </w:r>
      <w:r w:rsidRPr="003F0F91">
        <w:rPr>
          <w:rFonts w:ascii="SolaimanLipi" w:hAnsi="SolaimanLipi" w:cs="SolaimanLipi"/>
          <w:sz w:val="28"/>
          <w:cs/>
          <w:lang w:bidi="bn-IN"/>
        </w:rPr>
        <w:t>২</w:t>
      </w:r>
      <w:r w:rsidRPr="003F0F91">
        <w:rPr>
          <w:rFonts w:ascii="SolaimanLipi" w:hAnsi="SolaimanLipi" w:cs="SolaimanLipi"/>
          <w:sz w:val="28"/>
          <w:lang w:bidi="bn-IN"/>
        </w:rPr>
        <w:t xml:space="preserve">); </w:t>
      </w:r>
    </w:p>
    <w:p w:rsidR="001F1A6E" w:rsidRPr="003F0F91" w:rsidRDefault="001F1A6E" w:rsidP="001F1A6E">
      <w:pPr>
        <w:jc w:val="both"/>
        <w:rPr>
          <w:rFonts w:ascii="SolaimanLipi" w:hAnsi="SolaimanLipi" w:cs="SolaimanLipi"/>
          <w:sz w:val="28"/>
          <w:cs/>
        </w:rPr>
      </w:pPr>
      <w:r w:rsidRPr="003F0F91">
        <w:rPr>
          <w:rFonts w:ascii="SolaimanLipi" w:hAnsi="SolaimanLipi" w:cs="SolaimanLipi"/>
          <w:sz w:val="28"/>
          <w:cs/>
          <w:lang w:bidi="bn-IN"/>
        </w:rPr>
        <w:t>পলিটেকিলে</w:t>
      </w:r>
      <w:r w:rsidRPr="003F0F91">
        <w:rPr>
          <w:rFonts w:ascii="SolaimanLipi" w:hAnsi="SolaimanLipi" w:cs="SolaimanLipi"/>
          <w:sz w:val="28"/>
          <w:lang w:bidi="bn-IN"/>
        </w:rPr>
        <w:t xml:space="preserve"> </w:t>
      </w:r>
      <w:r w:rsidRPr="003F0F91">
        <w:rPr>
          <w:rFonts w:ascii="SolaimanLipi" w:hAnsi="SolaimanLipi" w:cs="SolaimanLipi"/>
          <w:sz w:val="28"/>
          <w:cs/>
          <w:lang w:bidi="bn-IN"/>
        </w:rPr>
        <w:t>মটিভেটর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৪</w:t>
      </w:r>
      <w:r w:rsidRPr="003F0F91">
        <w:rPr>
          <w:rFonts w:ascii="SolaimanLipi" w:hAnsi="SolaimanLipi" w:cs="SolaimanLipi"/>
          <w:sz w:val="28"/>
          <w:lang w:bidi="bn-IN"/>
        </w:rPr>
        <w:t xml:space="preserve">); </w:t>
      </w:r>
    </w:p>
    <w:p w:rsidR="001F1A6E" w:rsidRPr="003F0F91" w:rsidRDefault="001F1A6E" w:rsidP="001F1A6E">
      <w:pPr>
        <w:jc w:val="both"/>
        <w:rPr>
          <w:rFonts w:ascii="SolaimanLipi" w:hAnsi="SolaimanLipi" w:cs="SolaimanLipi"/>
          <w:sz w:val="28"/>
          <w:cs/>
        </w:rPr>
      </w:pPr>
      <w:r w:rsidRPr="003F0F91">
        <w:rPr>
          <w:rFonts w:ascii="SolaimanLipi" w:hAnsi="SolaimanLipi" w:cs="SolaimanLipi"/>
          <w:sz w:val="28"/>
          <w:cs/>
          <w:lang w:bidi="bn-IN"/>
        </w:rPr>
        <w:t>ফিজিকেল</w:t>
      </w:r>
      <w:r w:rsidRPr="003F0F91">
        <w:rPr>
          <w:rFonts w:ascii="SolaimanLipi" w:hAnsi="SolaimanLipi" w:cs="SolaimanLipi"/>
          <w:sz w:val="28"/>
          <w:lang w:bidi="bn-IN"/>
        </w:rPr>
        <w:t xml:space="preserve"> </w:t>
      </w:r>
      <w:r w:rsidRPr="003F0F91">
        <w:rPr>
          <w:rFonts w:ascii="SolaimanLipi" w:hAnsi="SolaimanLipi" w:cs="SolaimanLipi"/>
          <w:sz w:val="28"/>
          <w:cs/>
          <w:lang w:bidi="bn-IN"/>
        </w:rPr>
        <w:t>ইনস্ট্রাকটর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৪</w:t>
      </w:r>
      <w:r w:rsidRPr="003F0F91">
        <w:rPr>
          <w:rFonts w:ascii="SolaimanLipi" w:hAnsi="SolaimanLipi" w:cs="SolaimanLipi"/>
          <w:sz w:val="28"/>
          <w:lang w:bidi="bn-IN"/>
        </w:rPr>
        <w:t>)</w:t>
      </w:r>
      <w:r w:rsidRPr="003F0F91">
        <w:rPr>
          <w:rFonts w:ascii="SolaimanLipi" w:hAnsi="SolaimanLipi" w:cs="SolaimanLipi"/>
          <w:sz w:val="28"/>
          <w:cs/>
          <w:lang w:bidi="hi-IN"/>
        </w:rPr>
        <w:t>।</w:t>
      </w:r>
    </w:p>
    <w:p w:rsidR="001F1A6E" w:rsidRPr="003F0F91" w:rsidRDefault="001F1A6E" w:rsidP="001F1A6E">
      <w:pPr>
        <w:jc w:val="both"/>
        <w:rPr>
          <w:rFonts w:ascii="SolaimanLipi" w:hAnsi="SolaimanLipi" w:cs="SolaimanLipi"/>
          <w:sz w:val="28"/>
          <w:lang w:bidi="bn-IN"/>
        </w:rPr>
      </w:pPr>
      <w:r w:rsidRPr="003F0F91">
        <w:rPr>
          <w:rFonts w:ascii="SolaimanLipi" w:hAnsi="SolaimanLipi" w:cs="SolaimanLipi"/>
          <w:sz w:val="28"/>
          <w:lang w:bidi="bn-IN"/>
        </w:rPr>
        <w:t xml:space="preserve"> </w:t>
      </w:r>
    </w:p>
    <w:p w:rsidR="001F1A6E" w:rsidRPr="003F0F91" w:rsidRDefault="001F1A6E" w:rsidP="001F1A6E">
      <w:pPr>
        <w:jc w:val="both"/>
        <w:rPr>
          <w:rFonts w:ascii="SolaimanLipi" w:hAnsi="SolaimanLipi" w:cs="SolaimanLipi"/>
          <w:sz w:val="28"/>
          <w:lang w:bidi="bn-IN"/>
        </w:rPr>
      </w:pPr>
      <w:r w:rsidRPr="003F0F91">
        <w:rPr>
          <w:rFonts w:ascii="SolaimanLipi" w:hAnsi="SolaimanLipi" w:cs="SolaimanLipi"/>
          <w:sz w:val="28"/>
          <w:cs/>
          <w:lang w:bidi="bn-IN"/>
        </w:rPr>
        <w:t>তাছাড়া</w:t>
      </w:r>
      <w:r w:rsidRPr="003F0F91">
        <w:rPr>
          <w:rFonts w:ascii="SolaimanLipi" w:hAnsi="SolaimanLipi" w:cs="SolaimanLipi"/>
          <w:sz w:val="28"/>
          <w:lang w:bidi="bn-IN"/>
        </w:rPr>
        <w:t xml:space="preserve"> </w:t>
      </w:r>
      <w:r w:rsidRPr="003F0F91">
        <w:rPr>
          <w:rFonts w:ascii="SolaimanLipi" w:hAnsi="SolaimanLipi" w:cs="SolaimanLipi"/>
          <w:sz w:val="28"/>
          <w:cs/>
          <w:lang w:bidi="bn-IN"/>
        </w:rPr>
        <w:t>প্রাথমিক</w:t>
      </w:r>
      <w:r w:rsidRPr="003F0F91">
        <w:rPr>
          <w:rFonts w:ascii="SolaimanLipi" w:hAnsi="SolaimanLipi" w:cs="SolaimanLipi"/>
          <w:sz w:val="28"/>
          <w:lang w:bidi="bn-IN"/>
        </w:rPr>
        <w:t xml:space="preserve"> </w:t>
      </w:r>
      <w:r w:rsidRPr="003F0F91">
        <w:rPr>
          <w:rFonts w:ascii="SolaimanLipi" w:hAnsi="SolaimanLipi" w:cs="SolaimanLipi"/>
          <w:sz w:val="28"/>
          <w:cs/>
          <w:lang w:bidi="bn-IN"/>
        </w:rPr>
        <w:t>পর্যায়ে</w:t>
      </w:r>
      <w:r w:rsidRPr="003F0F91">
        <w:rPr>
          <w:rFonts w:ascii="SolaimanLipi" w:hAnsi="SolaimanLipi" w:cs="SolaimanLipi"/>
          <w:sz w:val="28"/>
          <w:lang w:bidi="bn-IN"/>
        </w:rPr>
        <w:t xml:space="preserve"> </w:t>
      </w:r>
      <w:r w:rsidRPr="003F0F91">
        <w:rPr>
          <w:rFonts w:ascii="SolaimanLipi" w:hAnsi="SolaimanLipi" w:cs="SolaimanLipi"/>
          <w:sz w:val="28"/>
          <w:cs/>
          <w:lang w:bidi="bn-IN"/>
        </w:rPr>
        <w:t>ইয়থ</w:t>
      </w:r>
      <w:r w:rsidRPr="003F0F91">
        <w:rPr>
          <w:rFonts w:ascii="SolaimanLipi" w:hAnsi="SolaimanLipi" w:cs="SolaimanLipi"/>
          <w:sz w:val="28"/>
          <w:lang w:bidi="bn-IN"/>
        </w:rPr>
        <w:t xml:space="preserve"> </w:t>
      </w:r>
      <w:r w:rsidRPr="003F0F91">
        <w:rPr>
          <w:rFonts w:ascii="SolaimanLipi" w:hAnsi="SolaimanLipi" w:cs="SolaimanLipi"/>
          <w:sz w:val="28"/>
          <w:cs/>
          <w:lang w:bidi="bn-IN"/>
        </w:rPr>
        <w:t>ক্যাম্প</w:t>
      </w:r>
      <w:r w:rsidRPr="003F0F91">
        <w:rPr>
          <w:rFonts w:ascii="SolaimanLipi" w:hAnsi="SolaimanLipi" w:cs="SolaimanLipi"/>
          <w:sz w:val="28"/>
          <w:lang w:bidi="bn-IN"/>
        </w:rPr>
        <w:t xml:space="preserve"> </w:t>
      </w:r>
      <w:r w:rsidRPr="003F0F91">
        <w:rPr>
          <w:rFonts w:ascii="SolaimanLipi" w:hAnsi="SolaimanLipi" w:cs="SolaimanLipi"/>
          <w:sz w:val="28"/>
          <w:cs/>
          <w:lang w:bidi="bn-IN"/>
        </w:rPr>
        <w:t>ডাইরেকটরেট</w:t>
      </w:r>
      <w:r w:rsidRPr="003F0F91">
        <w:rPr>
          <w:rFonts w:ascii="SolaimanLipi" w:hAnsi="SolaimanLipi" w:cs="SolaimanLipi"/>
          <w:sz w:val="28"/>
          <w:lang w:bidi="bn-IN"/>
        </w:rPr>
        <w:t xml:space="preserve"> </w:t>
      </w:r>
      <w:r w:rsidRPr="003F0F91">
        <w:rPr>
          <w:rFonts w:ascii="SolaimanLipi" w:hAnsi="SolaimanLipi" w:cs="SolaimanLipi"/>
          <w:sz w:val="28"/>
          <w:cs/>
          <w:lang w:bidi="bn-IN"/>
        </w:rPr>
        <w:t>যে</w:t>
      </w:r>
      <w:r w:rsidRPr="003F0F91">
        <w:rPr>
          <w:rFonts w:ascii="SolaimanLipi" w:hAnsi="SolaimanLipi" w:cs="SolaimanLipi"/>
          <w:sz w:val="28"/>
          <w:lang w:bidi="bn-IN"/>
        </w:rPr>
        <w:t xml:space="preserve"> </w:t>
      </w:r>
      <w:r w:rsidRPr="003F0F91">
        <w:rPr>
          <w:rFonts w:ascii="SolaimanLipi" w:hAnsi="SolaimanLipi" w:cs="SolaimanLipi"/>
          <w:sz w:val="28"/>
          <w:cs/>
          <w:lang w:bidi="bn-IN"/>
        </w:rPr>
        <w:t>সব</w:t>
      </w:r>
      <w:r w:rsidRPr="003F0F91">
        <w:rPr>
          <w:rFonts w:ascii="SolaimanLipi" w:hAnsi="SolaimanLipi" w:cs="SolaimanLipi"/>
          <w:sz w:val="28"/>
          <w:lang w:bidi="bn-IN"/>
        </w:rPr>
        <w:t xml:space="preserve"> </w:t>
      </w:r>
      <w:r w:rsidRPr="003F0F91">
        <w:rPr>
          <w:rFonts w:ascii="SolaimanLipi" w:hAnsi="SolaimanLipi" w:cs="SolaimanLipi"/>
          <w:sz w:val="28"/>
          <w:cs/>
          <w:lang w:bidi="bn-IN"/>
        </w:rPr>
        <w:t>ব্যক্তিকে</w:t>
      </w:r>
      <w:r w:rsidRPr="003F0F91">
        <w:rPr>
          <w:rFonts w:ascii="SolaimanLipi" w:hAnsi="SolaimanLipi" w:cs="SolaimanLipi"/>
          <w:sz w:val="28"/>
          <w:lang w:bidi="bn-IN"/>
        </w:rPr>
        <w:t xml:space="preserve"> </w:t>
      </w:r>
      <w:r w:rsidRPr="003F0F91">
        <w:rPr>
          <w:rFonts w:ascii="SolaimanLipi" w:hAnsi="SolaimanLipi" w:cs="SolaimanLipi"/>
          <w:sz w:val="28"/>
          <w:cs/>
          <w:lang w:bidi="bn-IN"/>
        </w:rPr>
        <w:t>নিয়ে</w:t>
      </w:r>
      <w:r w:rsidRPr="003F0F91">
        <w:rPr>
          <w:rFonts w:ascii="SolaimanLipi" w:hAnsi="SolaimanLipi" w:cs="SolaimanLipi"/>
          <w:sz w:val="28"/>
          <w:lang w:bidi="bn-IN"/>
        </w:rPr>
        <w:t xml:space="preserve"> </w:t>
      </w:r>
      <w:r w:rsidRPr="003F0F91">
        <w:rPr>
          <w:rFonts w:ascii="SolaimanLipi" w:hAnsi="SolaimanLipi" w:cs="SolaimanLipi"/>
          <w:sz w:val="28"/>
          <w:cs/>
          <w:lang w:bidi="bn-IN"/>
        </w:rPr>
        <w:t>গঠন</w:t>
      </w:r>
      <w:r w:rsidRPr="003F0F91">
        <w:rPr>
          <w:rFonts w:ascii="SolaimanLipi" w:hAnsi="SolaimanLipi" w:cs="SolaimanLipi"/>
          <w:sz w:val="28"/>
          <w:lang w:bidi="bn-IN"/>
        </w:rPr>
        <w:t xml:space="preserve"> </w:t>
      </w:r>
      <w:r w:rsidRPr="003F0F91">
        <w:rPr>
          <w:rFonts w:ascii="SolaimanLipi" w:hAnsi="SolaimanLipi" w:cs="SolaimanLipi"/>
          <w:sz w:val="28"/>
          <w:cs/>
          <w:lang w:bidi="bn-IN"/>
        </w:rPr>
        <w:t>করা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হয়েছিল</w:t>
      </w:r>
      <w:r w:rsidRPr="003F0F91">
        <w:rPr>
          <w:rFonts w:ascii="SolaimanLipi" w:hAnsi="SolaimanLipi" w:cs="SolaimanLipi"/>
          <w:sz w:val="28"/>
          <w:lang w:bidi="bn-IN"/>
        </w:rPr>
        <w:t xml:space="preserve">, </w:t>
      </w:r>
      <w:r w:rsidRPr="003F0F91">
        <w:rPr>
          <w:rFonts w:ascii="SolaimanLipi" w:hAnsi="SolaimanLipi" w:cs="SolaimanLipi"/>
          <w:sz w:val="28"/>
          <w:cs/>
          <w:lang w:bidi="bn-IN"/>
        </w:rPr>
        <w:t>তাঁদের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নামও</w:t>
      </w:r>
      <w:r w:rsidRPr="003F0F91">
        <w:rPr>
          <w:rFonts w:ascii="SolaimanLipi" w:hAnsi="SolaimanLipi" w:cs="SolaimanLipi"/>
          <w:sz w:val="28"/>
          <w:lang w:bidi="bn-IN"/>
        </w:rPr>
        <w:t xml:space="preserve"> </w:t>
      </w:r>
      <w:r w:rsidRPr="003F0F91">
        <w:rPr>
          <w:rFonts w:ascii="SolaimanLipi" w:hAnsi="SolaimanLipi" w:cs="SolaimanLipi"/>
          <w:sz w:val="28"/>
          <w:cs/>
          <w:lang w:bidi="bn-IN"/>
        </w:rPr>
        <w:t>এখানে</w:t>
      </w:r>
      <w:r w:rsidRPr="003F0F91">
        <w:rPr>
          <w:rFonts w:ascii="SolaimanLipi" w:hAnsi="SolaimanLipi" w:cs="SolaimanLipi"/>
          <w:sz w:val="28"/>
          <w:lang w:bidi="bn-IN"/>
        </w:rPr>
        <w:t xml:space="preserve"> </w:t>
      </w:r>
      <w:r w:rsidRPr="003F0F91">
        <w:rPr>
          <w:rFonts w:ascii="SolaimanLipi" w:hAnsi="SolaimanLipi" w:cs="SolaimanLipi"/>
          <w:sz w:val="28"/>
          <w:cs/>
          <w:lang w:bidi="bn-IN"/>
        </w:rPr>
        <w:t>উল্লেখ</w:t>
      </w:r>
      <w:r w:rsidRPr="003F0F91">
        <w:rPr>
          <w:rFonts w:ascii="SolaimanLipi" w:hAnsi="SolaimanLipi" w:cs="SolaimanLipi"/>
          <w:sz w:val="28"/>
          <w:lang w:bidi="bn-IN"/>
        </w:rPr>
        <w:t xml:space="preserve"> </w:t>
      </w:r>
      <w:r w:rsidRPr="003F0F91">
        <w:rPr>
          <w:rFonts w:ascii="SolaimanLipi" w:hAnsi="SolaimanLipi" w:cs="SolaimanLipi"/>
          <w:sz w:val="28"/>
          <w:cs/>
          <w:lang w:bidi="bn-IN"/>
        </w:rPr>
        <w:t>করা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হলঃ</w:t>
      </w:r>
      <w:r w:rsidRPr="003F0F91">
        <w:rPr>
          <w:rFonts w:ascii="SolaimanLipi" w:hAnsi="SolaimanLipi" w:cs="SolaimanLipi"/>
          <w:sz w:val="28"/>
          <w:lang w:bidi="bn-IN"/>
        </w:rPr>
        <w:t xml:space="preserve"> </w:t>
      </w:r>
    </w:p>
    <w:p w:rsidR="001F1A6E" w:rsidRPr="003F0F91" w:rsidRDefault="001F1A6E" w:rsidP="001F1A6E">
      <w:pPr>
        <w:jc w:val="both"/>
        <w:rPr>
          <w:rFonts w:ascii="SolaimanLipi" w:hAnsi="SolaimanLipi" w:cs="SolaimanLipi"/>
          <w:sz w:val="28"/>
          <w:cs/>
        </w:rPr>
      </w:pPr>
    </w:p>
    <w:p w:rsidR="001F1A6E" w:rsidRPr="003F0F91" w:rsidRDefault="001F1A6E" w:rsidP="001F1A6E">
      <w:pPr>
        <w:jc w:val="both"/>
        <w:rPr>
          <w:rFonts w:ascii="SolaimanLipi" w:hAnsi="SolaimanLipi" w:cs="SolaimanLipi"/>
          <w:sz w:val="28"/>
          <w:cs/>
          <w:lang w:bidi="bn-IN"/>
        </w:rPr>
      </w:pPr>
      <w:r w:rsidRPr="003F0F91">
        <w:rPr>
          <w:rFonts w:ascii="SolaimanLipi" w:hAnsi="SolaimanLipi" w:cs="SolaimanLipi"/>
          <w:sz w:val="28"/>
          <w:cs/>
          <w:lang w:bidi="bn-IN"/>
        </w:rPr>
        <w:t>সর্বজনাব</w:t>
      </w:r>
      <w:r w:rsidRPr="003F0F91">
        <w:rPr>
          <w:rFonts w:ascii="SolaimanLipi" w:hAnsi="SolaimanLipi" w:cs="SolaimanLipi"/>
          <w:sz w:val="28"/>
          <w:lang w:bidi="bn-IN"/>
        </w:rPr>
        <w:t xml:space="preserve"> </w:t>
      </w:r>
      <w:r w:rsidRPr="003F0F91">
        <w:rPr>
          <w:rFonts w:ascii="SolaimanLipi" w:hAnsi="SolaimanLipi" w:cs="SolaimanLipi"/>
          <w:sz w:val="28"/>
          <w:cs/>
          <w:lang w:bidi="bn-IN"/>
        </w:rPr>
        <w:t>মাহবুব</w:t>
      </w:r>
      <w:r w:rsidRPr="003F0F91">
        <w:rPr>
          <w:rFonts w:ascii="SolaimanLipi" w:hAnsi="SolaimanLipi" w:cs="SolaimanLipi"/>
          <w:sz w:val="28"/>
          <w:lang w:bidi="bn-IN"/>
        </w:rPr>
        <w:t xml:space="preserve"> </w:t>
      </w:r>
      <w:r w:rsidRPr="003F0F91">
        <w:rPr>
          <w:rFonts w:ascii="SolaimanLipi" w:hAnsi="SolaimanLipi" w:cs="SolaimanLipi"/>
          <w:sz w:val="28"/>
          <w:cs/>
          <w:lang w:bidi="bn-IN"/>
        </w:rPr>
        <w:t>আলম</w:t>
      </w:r>
      <w:r w:rsidRPr="003F0F91">
        <w:rPr>
          <w:rFonts w:ascii="SolaimanLipi" w:hAnsi="SolaimanLipi" w:cs="SolaimanLipi"/>
          <w:sz w:val="28"/>
          <w:lang w:bidi="bn-IN"/>
        </w:rPr>
        <w:t xml:space="preserve"> , </w:t>
      </w:r>
      <w:r w:rsidRPr="003F0F91">
        <w:rPr>
          <w:rFonts w:ascii="SolaimanLipi" w:hAnsi="SolaimanLipi" w:cs="SolaimanLipi"/>
          <w:sz w:val="28"/>
          <w:cs/>
          <w:lang w:bidi="bn-IN"/>
        </w:rPr>
        <w:t>প্রকল্প</w:t>
      </w:r>
      <w:r w:rsidRPr="003F0F91">
        <w:rPr>
          <w:rFonts w:ascii="SolaimanLipi" w:hAnsi="SolaimanLipi" w:cs="SolaimanLipi"/>
          <w:sz w:val="28"/>
          <w:lang w:bidi="bn-IN"/>
        </w:rPr>
        <w:t xml:space="preserve"> </w:t>
      </w:r>
      <w:r w:rsidRPr="003F0F91">
        <w:rPr>
          <w:rFonts w:ascii="SolaimanLipi" w:hAnsi="SolaimanLipi" w:cs="SolaimanLipi"/>
          <w:sz w:val="28"/>
          <w:cs/>
          <w:lang w:bidi="bn-IN"/>
        </w:rPr>
        <w:t>সমন্বয়কারী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ড</w:t>
      </w:r>
      <w:r w:rsidRPr="003F0F91">
        <w:rPr>
          <w:rFonts w:ascii="SolaimanLipi" w:hAnsi="SolaimanLipi" w:cs="SolaimanLipi"/>
          <w:sz w:val="28"/>
          <w:lang w:bidi="bn-IN"/>
        </w:rPr>
        <w:t xml:space="preserve">. </w:t>
      </w:r>
      <w:r w:rsidRPr="003F0F91">
        <w:rPr>
          <w:rFonts w:ascii="SolaimanLipi" w:hAnsi="SolaimanLipi" w:cs="SolaimanLipi"/>
          <w:sz w:val="28"/>
          <w:cs/>
          <w:lang w:bidi="bn-IN"/>
        </w:rPr>
        <w:t>হাবিবুর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রহমান</w:t>
      </w:r>
      <w:r w:rsidRPr="003F0F91">
        <w:rPr>
          <w:rFonts w:ascii="SolaimanLipi" w:hAnsi="SolaimanLipi" w:cs="SolaimanLipi"/>
          <w:sz w:val="28"/>
          <w:lang w:bidi="bn-IN"/>
        </w:rPr>
        <w:t xml:space="preserve">, </w:t>
      </w:r>
      <w:r w:rsidRPr="003F0F91">
        <w:rPr>
          <w:rFonts w:ascii="SolaimanLipi" w:hAnsi="SolaimanLipi" w:cs="SolaimanLipi"/>
          <w:sz w:val="28"/>
          <w:cs/>
          <w:lang w:bidi="bn-IN"/>
        </w:rPr>
        <w:t>পরিচালক</w:t>
      </w:r>
      <w:r w:rsidRPr="003F0F91">
        <w:rPr>
          <w:rFonts w:ascii="SolaimanLipi" w:hAnsi="SolaimanLipi" w:cs="SolaimanLipi"/>
          <w:sz w:val="28"/>
          <w:lang w:bidi="bn-IN"/>
        </w:rPr>
        <w:t xml:space="preserve"> (</w:t>
      </w:r>
      <w:r w:rsidRPr="003F0F91">
        <w:rPr>
          <w:rFonts w:ascii="SolaimanLipi" w:hAnsi="SolaimanLipi" w:cs="SolaimanLipi"/>
          <w:sz w:val="28"/>
          <w:cs/>
          <w:lang w:bidi="bn-IN"/>
        </w:rPr>
        <w:t>প্রশিক্ষণ</w:t>
      </w:r>
      <w:r w:rsidRPr="003F0F91">
        <w:rPr>
          <w:rFonts w:ascii="SolaimanLipi" w:hAnsi="SolaimanLipi" w:cs="SolaimanLipi"/>
          <w:sz w:val="28"/>
          <w:lang w:bidi="bn-IN"/>
        </w:rPr>
        <w:t xml:space="preserve">); </w:t>
      </w:r>
      <w:r w:rsidRPr="003F0F91">
        <w:rPr>
          <w:rFonts w:ascii="SolaimanLipi" w:hAnsi="SolaimanLipi" w:cs="SolaimanLipi"/>
          <w:sz w:val="28"/>
          <w:cs/>
          <w:lang w:bidi="bn-IN"/>
        </w:rPr>
        <w:t>অধ্যাপক</w:t>
      </w:r>
      <w:r w:rsidRPr="003F0F91">
        <w:rPr>
          <w:rFonts w:ascii="SolaimanLipi" w:hAnsi="SolaimanLipi" w:cs="SolaimanLipi"/>
          <w:sz w:val="28"/>
          <w:lang w:bidi="bn-IN"/>
        </w:rPr>
        <w:t xml:space="preserve"> </w:t>
      </w:r>
      <w:r w:rsidRPr="003F0F91">
        <w:rPr>
          <w:rFonts w:ascii="SolaimanLipi" w:hAnsi="SolaimanLipi" w:cs="SolaimanLipi"/>
          <w:sz w:val="28"/>
          <w:cs/>
          <w:lang w:bidi="bn-IN"/>
        </w:rPr>
        <w:t>নুরুল</w:t>
      </w:r>
      <w:r w:rsidRPr="003F0F91">
        <w:rPr>
          <w:rFonts w:ascii="SolaimanLipi" w:hAnsi="SolaimanLipi" w:cs="SolaimanLipi"/>
          <w:sz w:val="28"/>
          <w:lang w:bidi="bn-IN"/>
        </w:rPr>
        <w:t xml:space="preserve"> </w:t>
      </w:r>
      <w:r w:rsidRPr="003F0F91">
        <w:rPr>
          <w:rFonts w:ascii="SolaimanLipi" w:hAnsi="SolaimanLipi" w:cs="SolaimanLipi"/>
          <w:sz w:val="28"/>
          <w:cs/>
          <w:lang w:bidi="bn-IN"/>
        </w:rPr>
        <w:t>ইসলাম</w:t>
      </w:r>
      <w:r w:rsidRPr="003F0F91">
        <w:rPr>
          <w:rFonts w:ascii="SolaimanLipi" w:hAnsi="SolaimanLipi" w:cs="SolaimanLipi"/>
          <w:sz w:val="28"/>
          <w:lang w:bidi="bn-IN"/>
        </w:rPr>
        <w:t xml:space="preserve"> </w:t>
      </w:r>
      <w:r w:rsidRPr="003F0F91">
        <w:rPr>
          <w:rFonts w:ascii="SolaimanLipi" w:hAnsi="SolaimanLipi" w:cs="SolaimanLipi"/>
          <w:sz w:val="28"/>
          <w:cs/>
          <w:lang w:bidi="bn-IN"/>
        </w:rPr>
        <w:t>চৌধুরী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এম</w:t>
      </w:r>
      <w:r w:rsidRPr="003F0F91">
        <w:rPr>
          <w:rFonts w:ascii="SolaimanLipi" w:hAnsi="SolaimanLipi" w:cs="SolaimanLipi"/>
          <w:sz w:val="28"/>
          <w:lang w:bidi="bn-IN"/>
        </w:rPr>
        <w:t>,</w:t>
      </w:r>
      <w:r w:rsidRPr="003F0F91">
        <w:rPr>
          <w:rFonts w:ascii="SolaimanLipi" w:hAnsi="SolaimanLipi" w:cs="SolaimanLipi"/>
          <w:sz w:val="28"/>
          <w:cs/>
          <w:lang w:bidi="bn-IN"/>
        </w:rPr>
        <w:t>এন</w:t>
      </w:r>
      <w:r w:rsidRPr="003F0F91">
        <w:rPr>
          <w:rFonts w:ascii="SolaimanLipi" w:hAnsi="SolaimanLipi" w:cs="SolaimanLipi"/>
          <w:sz w:val="28"/>
          <w:lang w:bidi="bn-IN"/>
        </w:rPr>
        <w:t>,</w:t>
      </w:r>
      <w:r w:rsidRPr="003F0F91">
        <w:rPr>
          <w:rFonts w:ascii="SolaimanLipi" w:hAnsi="SolaimanLipi" w:cs="SolaimanLipi"/>
          <w:sz w:val="28"/>
          <w:cs/>
          <w:lang w:bidi="bn-IN"/>
        </w:rPr>
        <w:t>এ</w:t>
      </w:r>
      <w:r w:rsidRPr="003F0F91">
        <w:rPr>
          <w:rFonts w:ascii="SolaimanLipi" w:hAnsi="SolaimanLipi" w:cs="SolaimanLipi"/>
          <w:sz w:val="28"/>
          <w:lang w:bidi="bn-IN"/>
        </w:rPr>
        <w:t xml:space="preserve">; </w:t>
      </w:r>
      <w:r w:rsidRPr="003F0F91">
        <w:rPr>
          <w:rFonts w:ascii="SolaimanLipi" w:hAnsi="SolaimanLipi" w:cs="SolaimanLipi"/>
          <w:sz w:val="28"/>
          <w:cs/>
          <w:lang w:bidi="bn-IN"/>
        </w:rPr>
        <w:t>জনাব</w:t>
      </w:r>
      <w:r w:rsidRPr="003F0F91">
        <w:rPr>
          <w:rFonts w:ascii="SolaimanLipi" w:hAnsi="SolaimanLipi" w:cs="SolaimanLipi"/>
          <w:sz w:val="28"/>
          <w:lang w:bidi="bn-IN"/>
        </w:rPr>
        <w:t xml:space="preserve"> </w:t>
      </w:r>
      <w:r w:rsidRPr="003F0F91">
        <w:rPr>
          <w:rFonts w:ascii="SolaimanLipi" w:hAnsi="SolaimanLipi" w:cs="SolaimanLipi"/>
          <w:sz w:val="28"/>
          <w:cs/>
          <w:lang w:bidi="bn-IN"/>
        </w:rPr>
        <w:t>মুজাফফর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আহমদ</w:t>
      </w:r>
      <w:r w:rsidRPr="003F0F91">
        <w:rPr>
          <w:rFonts w:ascii="SolaimanLipi" w:hAnsi="SolaimanLipi" w:cs="SolaimanLipi"/>
          <w:sz w:val="28"/>
          <w:lang w:bidi="bn-IN"/>
        </w:rPr>
        <w:t xml:space="preserve">, </w:t>
      </w:r>
      <w:r w:rsidRPr="003F0F91">
        <w:rPr>
          <w:rFonts w:ascii="SolaimanLipi" w:hAnsi="SolaimanLipi" w:cs="SolaimanLipi"/>
          <w:sz w:val="28"/>
          <w:cs/>
          <w:lang w:bidi="bn-IN"/>
        </w:rPr>
        <w:t>এম</w:t>
      </w:r>
      <w:r w:rsidRPr="003F0F91">
        <w:rPr>
          <w:rFonts w:ascii="SolaimanLipi" w:hAnsi="SolaimanLipi" w:cs="SolaimanLipi"/>
          <w:sz w:val="28"/>
          <w:lang w:bidi="bn-IN"/>
        </w:rPr>
        <w:t>,</w:t>
      </w:r>
      <w:r w:rsidRPr="003F0F91">
        <w:rPr>
          <w:rFonts w:ascii="SolaimanLipi" w:hAnsi="SolaimanLipi" w:cs="SolaimanLipi"/>
          <w:sz w:val="28"/>
          <w:cs/>
          <w:lang w:bidi="bn-IN"/>
        </w:rPr>
        <w:t>পি</w:t>
      </w:r>
      <w:r w:rsidRPr="003F0F91">
        <w:rPr>
          <w:rFonts w:ascii="SolaimanLipi" w:hAnsi="SolaimanLipi" w:cs="SolaimanLipi"/>
          <w:sz w:val="28"/>
          <w:lang w:bidi="bn-IN"/>
        </w:rPr>
        <w:t>,</w:t>
      </w:r>
      <w:r w:rsidRPr="003F0F91">
        <w:rPr>
          <w:rFonts w:ascii="SolaimanLipi" w:hAnsi="SolaimanLipi" w:cs="SolaimanLipi"/>
          <w:sz w:val="28"/>
          <w:cs/>
          <w:lang w:bidi="bn-IN"/>
        </w:rPr>
        <w:t>এ</w:t>
      </w:r>
      <w:r w:rsidRPr="003F0F91">
        <w:rPr>
          <w:rFonts w:ascii="SolaimanLipi" w:hAnsi="SolaimanLipi" w:cs="SolaimanLipi"/>
          <w:sz w:val="28"/>
          <w:lang w:bidi="bn-IN"/>
        </w:rPr>
        <w:t xml:space="preserve">; </w:t>
      </w:r>
      <w:r w:rsidRPr="003F0F91">
        <w:rPr>
          <w:rFonts w:ascii="SolaimanLipi" w:hAnsi="SolaimanLipi" w:cs="SolaimanLipi"/>
          <w:sz w:val="28"/>
          <w:cs/>
          <w:lang w:bidi="bn-IN"/>
        </w:rPr>
        <w:t>জনাব</w:t>
      </w:r>
      <w:r w:rsidRPr="003F0F91">
        <w:rPr>
          <w:rFonts w:ascii="SolaimanLipi" w:hAnsi="SolaimanLipi" w:cs="SolaimanLipi"/>
          <w:sz w:val="28"/>
          <w:lang w:bidi="bn-IN"/>
        </w:rPr>
        <w:t xml:space="preserve"> </w:t>
      </w:r>
      <w:r w:rsidRPr="003F0F91">
        <w:rPr>
          <w:rFonts w:ascii="SolaimanLipi" w:hAnsi="SolaimanLipi" w:cs="SolaimanLipi"/>
          <w:sz w:val="28"/>
          <w:cs/>
          <w:lang w:bidi="bn-IN"/>
        </w:rPr>
        <w:t>খা</w:t>
      </w:r>
      <w:r w:rsidRPr="003F0F91">
        <w:rPr>
          <w:rFonts w:ascii="SolaimanLipi" w:hAnsi="SolaimanLipi" w:cs="SolaimanLipi" w:hint="cs"/>
          <w:sz w:val="28"/>
          <w:cs/>
        </w:rPr>
        <w:t>লে</w:t>
      </w:r>
      <w:r w:rsidRPr="003F0F91">
        <w:rPr>
          <w:rFonts w:ascii="SolaimanLipi" w:hAnsi="SolaimanLipi" w:cs="SolaimanLipi"/>
          <w:sz w:val="28"/>
          <w:cs/>
          <w:lang w:bidi="bn-IN"/>
        </w:rPr>
        <w:t>দ</w:t>
      </w:r>
      <w:r w:rsidRPr="003F0F91">
        <w:rPr>
          <w:rFonts w:ascii="SolaimanLipi" w:hAnsi="SolaimanLipi" w:cs="SolaimanLipi"/>
          <w:sz w:val="28"/>
          <w:lang w:bidi="bn-IN"/>
        </w:rPr>
        <w:t xml:space="preserve"> </w:t>
      </w:r>
      <w:r w:rsidRPr="003F0F91">
        <w:rPr>
          <w:rFonts w:ascii="SolaimanLipi" w:hAnsi="SolaimanLipi" w:cs="SolaimanLipi"/>
          <w:sz w:val="28"/>
          <w:cs/>
          <w:lang w:bidi="bn-IN"/>
        </w:rPr>
        <w:t>মুহম্মদ</w:t>
      </w:r>
      <w:r w:rsidRPr="003F0F91">
        <w:rPr>
          <w:rFonts w:ascii="SolaimanLipi" w:hAnsi="SolaimanLipi" w:cs="SolaimanLipi"/>
          <w:sz w:val="28"/>
          <w:lang w:bidi="bn-IN"/>
        </w:rPr>
        <w:t xml:space="preserve"> </w:t>
      </w:r>
      <w:r w:rsidRPr="003F0F91">
        <w:rPr>
          <w:rFonts w:ascii="SolaimanLipi" w:hAnsi="SolaimanLipi" w:cs="SolaimanLipi"/>
          <w:sz w:val="28"/>
          <w:cs/>
          <w:lang w:bidi="bn-IN"/>
        </w:rPr>
        <w:t>আলী</w:t>
      </w:r>
      <w:r w:rsidRPr="003F0F91">
        <w:rPr>
          <w:rFonts w:ascii="SolaimanLipi" w:hAnsi="SolaimanLipi" w:cs="SolaimanLipi"/>
          <w:sz w:val="28"/>
          <w:lang w:bidi="bn-IN"/>
        </w:rPr>
        <w:t xml:space="preserve">, </w:t>
      </w:r>
      <w:r w:rsidRPr="003F0F91">
        <w:rPr>
          <w:rFonts w:ascii="SolaimanLipi" w:hAnsi="SolaimanLipi" w:cs="SolaimanLipi"/>
          <w:sz w:val="28"/>
          <w:cs/>
          <w:lang w:bidi="bn-IN"/>
        </w:rPr>
        <w:t>এম</w:t>
      </w:r>
      <w:r w:rsidRPr="003F0F91">
        <w:rPr>
          <w:rFonts w:ascii="SolaimanLipi" w:hAnsi="SolaimanLipi" w:cs="SolaimanLipi"/>
          <w:sz w:val="28"/>
          <w:lang w:bidi="bn-IN"/>
        </w:rPr>
        <w:t>,</w:t>
      </w:r>
      <w:r w:rsidRPr="003F0F91">
        <w:rPr>
          <w:rFonts w:ascii="SolaimanLipi" w:hAnsi="SolaimanLipi" w:cs="SolaimanLipi"/>
          <w:sz w:val="28"/>
          <w:cs/>
          <w:lang w:bidi="bn-IN"/>
        </w:rPr>
        <w:t>এন</w:t>
      </w:r>
      <w:r w:rsidRPr="003F0F91">
        <w:rPr>
          <w:rFonts w:ascii="SolaimanLipi" w:hAnsi="SolaimanLipi" w:cs="SolaimanLipi"/>
          <w:sz w:val="28"/>
          <w:lang w:bidi="bn-IN"/>
        </w:rPr>
        <w:t>,</w:t>
      </w:r>
      <w:r w:rsidRPr="003F0F91">
        <w:rPr>
          <w:rFonts w:ascii="SolaimanLipi" w:hAnsi="SolaimanLipi" w:cs="SolaimanLipi"/>
          <w:sz w:val="28"/>
          <w:cs/>
          <w:lang w:bidi="bn-IN"/>
        </w:rPr>
        <w:t>এ</w:t>
      </w:r>
      <w:r w:rsidRPr="003F0F91">
        <w:rPr>
          <w:rFonts w:ascii="SolaimanLipi" w:hAnsi="SolaimanLipi" w:cs="SolaimanLipi"/>
          <w:sz w:val="28"/>
          <w:lang w:bidi="bn-IN"/>
        </w:rPr>
        <w:t xml:space="preserve">; </w:t>
      </w:r>
      <w:r w:rsidRPr="003F0F91">
        <w:rPr>
          <w:rFonts w:ascii="SolaimanLipi" w:hAnsi="SolaimanLipi" w:cs="SolaimanLipi"/>
          <w:sz w:val="28"/>
          <w:cs/>
          <w:lang w:bidi="bn-IN"/>
        </w:rPr>
        <w:t>জনাব</w:t>
      </w:r>
      <w:r w:rsidRPr="003F0F91">
        <w:rPr>
          <w:rFonts w:ascii="SolaimanLipi" w:hAnsi="SolaimanLipi" w:cs="SolaimanLipi"/>
          <w:sz w:val="28"/>
          <w:lang w:bidi="bn-IN"/>
        </w:rPr>
        <w:t xml:space="preserve"> </w:t>
      </w:r>
      <w:r w:rsidRPr="003F0F91">
        <w:rPr>
          <w:rFonts w:ascii="SolaimanLipi" w:hAnsi="SolaimanLipi" w:cs="SolaimanLipi"/>
          <w:sz w:val="28"/>
          <w:cs/>
          <w:lang w:bidi="bn-IN"/>
        </w:rPr>
        <w:t>বজলুর</w:t>
      </w:r>
      <w:r w:rsidRPr="003F0F91">
        <w:rPr>
          <w:rFonts w:ascii="SolaimanLipi" w:hAnsi="SolaimanLipi" w:cs="SolaimanLipi"/>
          <w:sz w:val="28"/>
          <w:lang w:bidi="bn-IN"/>
        </w:rPr>
        <w:t xml:space="preserve"> </w:t>
      </w:r>
      <w:r w:rsidRPr="003F0F91">
        <w:rPr>
          <w:rFonts w:ascii="SolaimanLipi" w:hAnsi="SolaimanLipi" w:cs="SolaimanLipi"/>
          <w:sz w:val="28"/>
          <w:cs/>
          <w:lang w:bidi="bn-IN"/>
        </w:rPr>
        <w:t>রহমান</w:t>
      </w:r>
      <w:r w:rsidRPr="003F0F91">
        <w:rPr>
          <w:rFonts w:ascii="SolaimanLipi" w:hAnsi="SolaimanLipi" w:cs="SolaimanLipi"/>
          <w:sz w:val="28"/>
          <w:lang w:bidi="bn-IN"/>
        </w:rPr>
        <w:t xml:space="preserve">, </w:t>
      </w:r>
      <w:r w:rsidRPr="003F0F91">
        <w:rPr>
          <w:rFonts w:ascii="SolaimanLipi" w:hAnsi="SolaimanLipi" w:cs="SolaimanLipi"/>
          <w:sz w:val="28"/>
          <w:cs/>
          <w:lang w:bidi="bn-IN"/>
        </w:rPr>
        <w:t>রাজনৈতিক</w:t>
      </w:r>
      <w:r w:rsidRPr="003F0F91">
        <w:rPr>
          <w:rFonts w:ascii="SolaimanLipi" w:hAnsi="SolaimanLipi" w:cs="SolaimanLipi"/>
          <w:sz w:val="28"/>
          <w:lang w:bidi="bn-IN"/>
        </w:rPr>
        <w:t xml:space="preserve"> </w:t>
      </w:r>
      <w:r w:rsidRPr="003F0F91">
        <w:rPr>
          <w:rFonts w:ascii="SolaimanLipi" w:hAnsi="SolaimanLipi" w:cs="SolaimanLipi"/>
          <w:sz w:val="28"/>
          <w:cs/>
          <w:lang w:bidi="bn-IN"/>
        </w:rPr>
        <w:t>নেতা</w:t>
      </w:r>
      <w:r w:rsidRPr="003F0F91">
        <w:rPr>
          <w:rFonts w:ascii="SolaimanLipi" w:hAnsi="SolaimanLipi" w:cs="SolaimanLipi"/>
          <w:sz w:val="28"/>
          <w:lang w:bidi="bn-IN"/>
        </w:rPr>
        <w:t xml:space="preserve">; </w:t>
      </w:r>
      <w:r w:rsidRPr="003F0F91">
        <w:rPr>
          <w:rFonts w:ascii="SolaimanLipi" w:hAnsi="SolaimanLipi" w:cs="SolaimanLipi"/>
          <w:sz w:val="28"/>
          <w:cs/>
          <w:lang w:bidi="bn-IN"/>
        </w:rPr>
        <w:t xml:space="preserve"> অধ্যাপক দেবব্রত দত্ত গুপ্ত, উপ-পরিচালক এবং প্রশিক্ষণ সম</w:t>
      </w:r>
      <w:r w:rsidRPr="003F0F91">
        <w:rPr>
          <w:rFonts w:ascii="SolaimanLipi" w:hAnsi="SolaimanLipi" w:cs="SolaimanLipi" w:hint="cs"/>
          <w:sz w:val="28"/>
          <w:cs/>
        </w:rPr>
        <w:t>ন্বয়</w:t>
      </w:r>
      <w:r w:rsidRPr="003F0F91">
        <w:rPr>
          <w:rFonts w:ascii="SolaimanLipi" w:hAnsi="SolaimanLipi" w:cs="SolaimanLipi"/>
          <w:sz w:val="28"/>
          <w:cs/>
          <w:lang w:bidi="bn-IN"/>
        </w:rPr>
        <w:t>কারী; জনাব মোশারফ হোসেন, হিসাব রক্ষণ অফিসার।</w:t>
      </w:r>
    </w:p>
    <w:p w:rsidR="001F1A6E" w:rsidRPr="003F0F91" w:rsidRDefault="001F1A6E" w:rsidP="001F1A6E">
      <w:pPr>
        <w:jc w:val="both"/>
        <w:rPr>
          <w:rFonts w:ascii="SolaimanLipi" w:hAnsi="SolaimanLipi" w:cs="SolaimanLipi"/>
          <w:sz w:val="28"/>
          <w:cs/>
        </w:rPr>
      </w:pPr>
    </w:p>
    <w:p w:rsidR="001F1A6E" w:rsidRPr="003F0F91" w:rsidRDefault="001F1A6E" w:rsidP="001F1A6E">
      <w:pPr>
        <w:jc w:val="both"/>
        <w:rPr>
          <w:rFonts w:ascii="SolaimanLipi" w:hAnsi="SolaimanLipi" w:cs="SolaimanLipi"/>
          <w:sz w:val="28"/>
          <w:cs/>
        </w:rPr>
      </w:pPr>
      <w:r w:rsidRPr="003F0F91">
        <w:rPr>
          <w:rFonts w:ascii="SolaimanLipi" w:hAnsi="SolaimanLipi" w:cs="SolaimanLipi"/>
          <w:sz w:val="28"/>
          <w:cs/>
          <w:lang w:bidi="bn-IN"/>
        </w:rPr>
        <w:t xml:space="preserve">প্রসঙ্গক্রমে উল্লেখযোগ্য যে, </w:t>
      </w:r>
      <w:r w:rsidRPr="003F0F91">
        <w:rPr>
          <w:rFonts w:ascii="SolaimanLipi" w:hAnsi="SolaimanLipi" w:cs="SolaimanLipi" w:hint="cs"/>
          <w:sz w:val="28"/>
          <w:cs/>
        </w:rPr>
        <w:t>উ</w:t>
      </w:r>
      <w:r w:rsidRPr="003F0F91">
        <w:rPr>
          <w:rFonts w:ascii="SolaimanLipi" w:hAnsi="SolaimanLipi" w:cs="SolaimanLipi"/>
          <w:sz w:val="28"/>
          <w:cs/>
          <w:lang w:bidi="bn-IN"/>
        </w:rPr>
        <w:t xml:space="preserve">পরোক্ত কার্যকরম, পরিচালনা ব্যবস্থা ও আনুষঙ্গিক নীতি-পদ্ধতির মধ্যে পরবর্তীকালে কিছুটা  কিছুটা পরিবর্তন এবং পরিবর্ধন করা হয়েছিল। কিন্তু সে সব পরিবর্তন তেমন উল্লেখযোগ্য নয় বলে এখানে উল্লেখ করা হল না। </w:t>
      </w:r>
    </w:p>
    <w:p w:rsidR="001F1A6E" w:rsidRPr="003F0F91" w:rsidRDefault="001F1A6E" w:rsidP="001F1A6E">
      <w:pPr>
        <w:jc w:val="both"/>
        <w:rPr>
          <w:rFonts w:ascii="SolaimanLipi" w:hAnsi="SolaimanLipi" w:cs="SolaimanLipi"/>
          <w:sz w:val="28"/>
          <w:cs/>
        </w:rPr>
      </w:pPr>
    </w:p>
    <w:p w:rsidR="001F1A6E" w:rsidRPr="003F0F91" w:rsidRDefault="001F1A6E" w:rsidP="001F1A6E">
      <w:pPr>
        <w:rPr>
          <w:rFonts w:ascii="Mangal" w:hAnsi="Mangal" w:cs="Mangal"/>
          <w:color w:val="141823"/>
          <w:sz w:val="28"/>
          <w:shd w:val="clear" w:color="auto" w:fill="FFFFFF"/>
        </w:rPr>
      </w:pPr>
      <w:r w:rsidRPr="003F0F91">
        <w:rPr>
          <w:rFonts w:ascii="Vrinda" w:hAnsi="Vrinda"/>
          <w:color w:val="141823"/>
          <w:sz w:val="28"/>
          <w:shd w:val="clear" w:color="auto" w:fill="FFFFFF"/>
          <w:cs/>
        </w:rPr>
        <w:t>১</w:t>
      </w:r>
      <w:r w:rsidRPr="003F0F91">
        <w:rPr>
          <w:rFonts w:ascii="Mangal" w:hAnsi="Mangal" w:cs="Mangal"/>
          <w:color w:val="141823"/>
          <w:sz w:val="28"/>
          <w:shd w:val="clear" w:color="auto" w:fill="FFFFFF"/>
          <w:cs/>
          <w:lang w:bidi="hi-IN"/>
        </w:rPr>
        <w:t>।</w:t>
      </w:r>
      <w:r w:rsidRPr="003F0F91">
        <w:rPr>
          <w:rStyle w:val="apple-converted-space"/>
          <w:rFonts w:ascii="Helvetica" w:hAnsi="Helvetica" w:cs="Helvetica"/>
          <w:color w:val="141823"/>
          <w:sz w:val="28"/>
          <w:shd w:val="clear" w:color="auto" w:fill="FFFFFF"/>
        </w:rPr>
        <w:t> </w:t>
      </w:r>
      <w:hyperlink r:id="rId80" w:history="1">
        <w:r w:rsidRPr="001F1A6E">
          <w:rPr>
            <w:rStyle w:val="Hyperlink"/>
            <w:rFonts w:ascii="Vrinda" w:hAnsi="Vrinda"/>
            <w:color w:val="1F497D"/>
            <w:sz w:val="28"/>
            <w:shd w:val="clear" w:color="auto" w:fill="FFFFFF"/>
            <w:cs/>
          </w:rPr>
          <w:t>অভ্যর্থনা</w:t>
        </w:r>
        <w:r w:rsidRPr="001F1A6E">
          <w:rPr>
            <w:rStyle w:val="Hyperlink"/>
            <w:rFonts w:ascii="Helvetica" w:hAnsi="Helvetica" w:cs="Helvetica"/>
            <w:color w:val="1F497D"/>
            <w:sz w:val="28"/>
            <w:shd w:val="clear" w:color="auto" w:fill="FFFFFF"/>
          </w:rPr>
          <w:t xml:space="preserve"> </w:t>
        </w:r>
        <w:r w:rsidRPr="001F1A6E">
          <w:rPr>
            <w:rStyle w:val="Hyperlink"/>
            <w:rFonts w:ascii="Vrinda" w:hAnsi="Vrinda"/>
            <w:color w:val="1F497D"/>
            <w:sz w:val="28"/>
            <w:shd w:val="clear" w:color="auto" w:fill="FFFFFF"/>
            <w:cs/>
          </w:rPr>
          <w:t>কেন্দ্রঃ</w:t>
        </w:r>
      </w:hyperlink>
      <w:r w:rsidRPr="001F1A6E">
        <w:rPr>
          <w:color w:val="1F497D"/>
          <w:sz w:val="28"/>
          <w:u w:val="single"/>
        </w:rPr>
        <w:t xml:space="preserve"> </w:t>
      </w:r>
      <w:r w:rsidRPr="001F1A6E">
        <w:rPr>
          <w:rFonts w:hint="cs"/>
          <w:color w:val="1F497D"/>
          <w:sz w:val="28"/>
          <w:u w:val="single"/>
          <w:cs/>
        </w:rPr>
        <w:t>(</w:t>
      </w:r>
      <w:r w:rsidRPr="001F1A6E">
        <w:rPr>
          <w:color w:val="1F497D"/>
          <w:sz w:val="28"/>
          <w:u w:val="single"/>
        </w:rPr>
        <w:t>Reception Centre)</w:t>
      </w:r>
      <w:r w:rsidRPr="001F1A6E">
        <w:rPr>
          <w:rFonts w:hint="cs"/>
          <w:color w:val="1F497D"/>
          <w:sz w:val="28"/>
          <w:cs/>
        </w:rPr>
        <w:t xml:space="preserve"> </w:t>
      </w:r>
      <w:r w:rsidRPr="003F0F91">
        <w:rPr>
          <w:rFonts w:ascii="Helvetica" w:hAnsi="Helvetica" w:cs="Helvetica"/>
          <w:color w:val="141823"/>
          <w:sz w:val="28"/>
        </w:rPr>
        <w:br/>
      </w:r>
      <w:r w:rsidRPr="003F0F91">
        <w:rPr>
          <w:rFonts w:ascii="Helvetica" w:hAnsi="Helvetica" w:cs="Helvetica"/>
          <w:color w:val="141823"/>
          <w:sz w:val="28"/>
        </w:rPr>
        <w:br/>
      </w:r>
      <w:r w:rsidRPr="003F0F91">
        <w:rPr>
          <w:rFonts w:ascii="Vrinda" w:hAnsi="Vrinda"/>
          <w:color w:val="141823"/>
          <w:sz w:val="28"/>
          <w:shd w:val="clear" w:color="auto" w:fill="FFFFFF"/>
          <w:cs/>
        </w:rPr>
        <w:t>স্বাধীনতা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যুদ্ধে</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অংশগ্রহণ</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করার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জন্যে</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বিভিন্ন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নদী</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নালা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খাল</w:t>
      </w:r>
      <w:r w:rsidRPr="003F0F91">
        <w:rPr>
          <w:rFonts w:ascii="Helvetica" w:hAnsi="Helvetica" w:cs="Helvetica"/>
          <w:color w:val="141823"/>
          <w:sz w:val="28"/>
          <w:shd w:val="clear" w:color="auto" w:fill="FFFFFF"/>
        </w:rPr>
        <w:t>-</w:t>
      </w:r>
      <w:r w:rsidRPr="003F0F91">
        <w:rPr>
          <w:rFonts w:ascii="Vrinda" w:hAnsi="Vrinda"/>
          <w:color w:val="141823"/>
          <w:sz w:val="28"/>
          <w:shd w:val="clear" w:color="auto" w:fill="FFFFFF"/>
          <w:cs/>
        </w:rPr>
        <w:t>বিলসহ</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দুর্গম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রাস্তা</w:t>
      </w:r>
      <w:r w:rsidRPr="003F0F91">
        <w:rPr>
          <w:rFonts w:ascii="Helvetica" w:hAnsi="Helvetica" w:cs="Helvetica"/>
          <w:color w:val="141823"/>
          <w:sz w:val="28"/>
          <w:shd w:val="clear" w:color="auto" w:fill="FFFFFF"/>
        </w:rPr>
        <w:t>-</w:t>
      </w:r>
      <w:r w:rsidRPr="003F0F91">
        <w:rPr>
          <w:rFonts w:ascii="Vrinda" w:hAnsi="Vrinda"/>
          <w:color w:val="141823"/>
          <w:sz w:val="28"/>
          <w:shd w:val="clear" w:color="auto" w:fill="FFFFFF"/>
          <w:cs/>
        </w:rPr>
        <w:t>ঘাট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হেঁটে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ও</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নৌকাযোগে</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অতিক্রম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ক্লান্ত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শ্রান্ত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ও</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অবসন্ন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অবস্থায়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যখন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হাজার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হাজার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যুবক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ত্রিপুরা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রাজ্যে</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প্রবেশ</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করত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তখন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এই</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সমস্ত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রিসিপশন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ক্যাম্পের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মধ্যে</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যুবকদেরকে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৭</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দিনের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জন্য</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ধরে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রাখার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ব্যবস্থা</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হত</w:t>
      </w:r>
      <w:r w:rsidRPr="003F0F91">
        <w:rPr>
          <w:rFonts w:ascii="Mangal" w:hAnsi="Mangal" w:cs="Mangal"/>
          <w:color w:val="141823"/>
          <w:sz w:val="28"/>
          <w:shd w:val="clear" w:color="auto" w:fill="FFFFFF"/>
          <w:cs/>
          <w:lang w:bidi="hi-IN"/>
        </w:rPr>
        <w:t>।</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এই</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সময়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যুবকেরা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বিশ্রাম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খাওয়া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সাধারণ</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পোশাক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চিকিৎসা</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ও</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নিরাপত্তার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সুযোগ</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লাভ</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করত</w:t>
      </w:r>
      <w:r w:rsidRPr="003F0F91">
        <w:rPr>
          <w:rFonts w:ascii="Mangal" w:hAnsi="Mangal" w:cs="Mangal"/>
          <w:color w:val="141823"/>
          <w:sz w:val="28"/>
          <w:shd w:val="clear" w:color="auto" w:fill="FFFFFF"/>
          <w:cs/>
          <w:lang w:bidi="hi-IN"/>
        </w:rPr>
        <w:t>।</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এইসব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ক্যাম্পের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পরিচালনা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রক্ষণাবেক্ষণ</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ও</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অন্যান্য</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ব্যবস্থাপনার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সার্বিক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দায়</w:t>
      </w:r>
      <w:r w:rsidRPr="003F0F91">
        <w:rPr>
          <w:rFonts w:ascii="Helvetica" w:hAnsi="Helvetica" w:cs="Helvetica"/>
          <w:color w:val="141823"/>
          <w:sz w:val="28"/>
          <w:shd w:val="clear" w:color="auto" w:fill="FFFFFF"/>
        </w:rPr>
        <w:t>-</w:t>
      </w:r>
      <w:r w:rsidRPr="003F0F91">
        <w:rPr>
          <w:rFonts w:ascii="Vrinda" w:hAnsi="Vrinda"/>
          <w:color w:val="141823"/>
          <w:sz w:val="28"/>
          <w:shd w:val="clear" w:color="auto" w:fill="FFFFFF"/>
          <w:cs/>
        </w:rPr>
        <w:t>দায়িত্ব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সাধারণত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বাংলাদেশ</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ও</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ভারত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সরকারের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প্রতিনিধিদের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ওপরই</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ন্যস্ত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ছিল</w:t>
      </w:r>
      <w:r w:rsidRPr="003F0F91">
        <w:rPr>
          <w:rFonts w:ascii="Mangal" w:hAnsi="Mangal" w:cs="Mangal"/>
          <w:color w:val="141823"/>
          <w:sz w:val="28"/>
          <w:shd w:val="clear" w:color="auto" w:fill="FFFFFF"/>
          <w:cs/>
          <w:lang w:bidi="hi-IN"/>
        </w:rPr>
        <w:t>।</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তবে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অধিকাংশ</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দেশেই</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বাংলাদেশের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পক্ষ</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হতে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একজন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এম</w:t>
      </w:r>
      <w:r w:rsidRPr="003F0F91">
        <w:rPr>
          <w:rFonts w:ascii="Helvetica" w:hAnsi="Helvetica" w:cs="Helvetica"/>
          <w:color w:val="141823"/>
          <w:sz w:val="28"/>
          <w:shd w:val="clear" w:color="auto" w:fill="FFFFFF"/>
        </w:rPr>
        <w:t>,</w:t>
      </w:r>
      <w:r w:rsidRPr="003F0F91">
        <w:rPr>
          <w:rFonts w:ascii="Vrinda" w:hAnsi="Vrinda"/>
          <w:color w:val="141823"/>
          <w:sz w:val="28"/>
          <w:shd w:val="clear" w:color="auto" w:fill="FFFFFF"/>
          <w:cs/>
        </w:rPr>
        <w:t>পি</w:t>
      </w:r>
      <w:r w:rsidRPr="003F0F91">
        <w:rPr>
          <w:rFonts w:ascii="Helvetica" w:hAnsi="Helvetica" w:cs="Helvetica"/>
          <w:color w:val="141823"/>
          <w:sz w:val="28"/>
          <w:shd w:val="clear" w:color="auto" w:fill="FFFFFF"/>
        </w:rPr>
        <w:t>-</w:t>
      </w:r>
      <w:r w:rsidRPr="003F0F91">
        <w:rPr>
          <w:rFonts w:ascii="Vrinda" w:hAnsi="Vrinda"/>
          <w:color w:val="141823"/>
          <w:sz w:val="28"/>
          <w:shd w:val="clear" w:color="auto" w:fill="FFFFFF"/>
          <w:cs/>
        </w:rPr>
        <w:t>এ</w:t>
      </w:r>
      <w:r w:rsidRPr="003F0F91">
        <w:rPr>
          <w:rFonts w:ascii="Helvetica" w:hAnsi="Helvetica" w:cs="Helvetica"/>
          <w:color w:val="141823"/>
          <w:sz w:val="28"/>
          <w:shd w:val="clear" w:color="auto" w:fill="FFFFFF"/>
        </w:rPr>
        <w:t>/</w:t>
      </w:r>
      <w:r w:rsidRPr="003F0F91">
        <w:rPr>
          <w:rFonts w:ascii="Vrinda" w:hAnsi="Vrinda"/>
          <w:color w:val="141823"/>
          <w:sz w:val="28"/>
          <w:shd w:val="clear" w:color="auto" w:fill="FFFFFF"/>
          <w:cs/>
        </w:rPr>
        <w:t>এম</w:t>
      </w:r>
      <w:r w:rsidRPr="003F0F91">
        <w:rPr>
          <w:rFonts w:ascii="Helvetica" w:hAnsi="Helvetica" w:cs="Helvetica"/>
          <w:color w:val="141823"/>
          <w:sz w:val="28"/>
          <w:shd w:val="clear" w:color="auto" w:fill="FFFFFF"/>
        </w:rPr>
        <w:t>,</w:t>
      </w:r>
      <w:r w:rsidRPr="003F0F91">
        <w:rPr>
          <w:rFonts w:ascii="Vrinda" w:hAnsi="Vrinda"/>
          <w:color w:val="141823"/>
          <w:sz w:val="28"/>
          <w:shd w:val="clear" w:color="auto" w:fill="FFFFFF"/>
          <w:cs/>
        </w:rPr>
        <w:t>এন</w:t>
      </w:r>
      <w:r w:rsidRPr="003F0F91">
        <w:rPr>
          <w:rFonts w:ascii="Helvetica" w:hAnsi="Helvetica" w:cs="Helvetica"/>
          <w:color w:val="141823"/>
          <w:sz w:val="28"/>
          <w:shd w:val="clear" w:color="auto" w:fill="FFFFFF"/>
        </w:rPr>
        <w:t>,</w:t>
      </w:r>
      <w:r w:rsidRPr="003F0F91">
        <w:rPr>
          <w:rFonts w:ascii="Vrinda" w:hAnsi="Vrinda"/>
          <w:color w:val="141823"/>
          <w:sz w:val="28"/>
          <w:shd w:val="clear" w:color="auto" w:fill="FFFFFF"/>
          <w:cs/>
        </w:rPr>
        <w:t>এ</w:t>
      </w:r>
      <w:r w:rsidRPr="003F0F91">
        <w:rPr>
          <w:rFonts w:ascii="Helvetica" w:hAnsi="Helvetica" w:cs="Helvetica"/>
          <w:color w:val="141823"/>
          <w:sz w:val="28"/>
          <w:shd w:val="clear" w:color="auto" w:fill="FFFFFF"/>
        </w:rPr>
        <w:t>-</w:t>
      </w:r>
      <w:r w:rsidRPr="003F0F91">
        <w:rPr>
          <w:rFonts w:ascii="Vrinda" w:hAnsi="Vrinda"/>
          <w:color w:val="141823"/>
          <w:sz w:val="28"/>
          <w:shd w:val="clear" w:color="auto" w:fill="FFFFFF"/>
          <w:cs/>
        </w:rPr>
        <w:t>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ক্যাম্প</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প্রধান</w:t>
      </w:r>
      <w:r w:rsidRPr="003F0F91">
        <w:rPr>
          <w:rFonts w:ascii="Helvetica" w:hAnsi="Helvetica" w:cs="Helvetica"/>
          <w:color w:val="141823"/>
          <w:sz w:val="28"/>
          <w:shd w:val="clear" w:color="auto" w:fill="FFFFFF"/>
        </w:rPr>
        <w:t>/</w:t>
      </w:r>
      <w:r w:rsidRPr="003F0F91">
        <w:rPr>
          <w:rFonts w:ascii="Vrinda" w:hAnsi="Vrinda"/>
          <w:color w:val="141823"/>
          <w:sz w:val="28"/>
          <w:shd w:val="clear" w:color="auto" w:fill="FFFFFF"/>
          <w:cs/>
        </w:rPr>
        <w:t>উপ</w:t>
      </w:r>
      <w:r w:rsidRPr="003F0F91">
        <w:rPr>
          <w:rFonts w:ascii="Helvetica" w:hAnsi="Helvetica" w:cs="Helvetica"/>
          <w:color w:val="141823"/>
          <w:sz w:val="28"/>
          <w:shd w:val="clear" w:color="auto" w:fill="FFFFFF"/>
        </w:rPr>
        <w:t>-</w:t>
      </w:r>
      <w:r w:rsidRPr="003F0F91">
        <w:rPr>
          <w:rFonts w:ascii="Vrinda" w:hAnsi="Vrinda"/>
          <w:color w:val="141823"/>
          <w:sz w:val="28"/>
          <w:shd w:val="clear" w:color="auto" w:fill="FFFFFF"/>
          <w:cs/>
        </w:rPr>
        <w:t>প্রধান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হিসেবে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দায়িত্ব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দেয়া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হত</w:t>
      </w:r>
      <w:r w:rsidRPr="003F0F91">
        <w:rPr>
          <w:rFonts w:ascii="Mangal" w:hAnsi="Mangal" w:cs="Mangal"/>
          <w:color w:val="141823"/>
          <w:sz w:val="28"/>
          <w:shd w:val="clear" w:color="auto" w:fill="FFFFFF"/>
          <w:cs/>
          <w:lang w:bidi="hi-IN"/>
        </w:rPr>
        <w:t>।</w:t>
      </w:r>
      <w:r w:rsidRPr="003F0F91">
        <w:rPr>
          <w:rFonts w:ascii="Helvetica" w:hAnsi="Helvetica" w:cs="Helvetica"/>
          <w:color w:val="141823"/>
          <w:sz w:val="28"/>
        </w:rPr>
        <w:br/>
      </w:r>
      <w:r w:rsidRPr="003F0F91">
        <w:rPr>
          <w:rFonts w:ascii="Helvetica" w:hAnsi="Helvetica" w:cs="Helvetica"/>
          <w:color w:val="141823"/>
          <w:sz w:val="28"/>
        </w:rPr>
        <w:br/>
      </w:r>
      <w:r w:rsidRPr="003F0F91">
        <w:rPr>
          <w:rFonts w:ascii="Vrinda" w:hAnsi="Vrinda"/>
          <w:color w:val="141823"/>
          <w:sz w:val="28"/>
          <w:shd w:val="clear" w:color="auto" w:fill="FFFFFF"/>
          <w:cs/>
        </w:rPr>
        <w:t>২</w:t>
      </w:r>
      <w:r w:rsidRPr="003F0F91">
        <w:rPr>
          <w:rFonts w:ascii="Mangal" w:hAnsi="Mangal" w:cs="Mangal"/>
          <w:color w:val="141823"/>
          <w:sz w:val="28"/>
          <w:shd w:val="clear" w:color="auto" w:fill="FFFFFF"/>
          <w:cs/>
          <w:lang w:bidi="hi-IN"/>
        </w:rPr>
        <w:t>।</w:t>
      </w:r>
      <w:r w:rsidRPr="003F0F91">
        <w:rPr>
          <w:rStyle w:val="apple-converted-space"/>
          <w:rFonts w:ascii="Helvetica" w:hAnsi="Helvetica" w:cs="Helvetica"/>
          <w:color w:val="141823"/>
          <w:sz w:val="28"/>
          <w:shd w:val="clear" w:color="auto" w:fill="FFFFFF"/>
        </w:rPr>
        <w:t> </w:t>
      </w:r>
      <w:hyperlink r:id="rId81" w:history="1">
        <w:r w:rsidRPr="001F1A6E">
          <w:rPr>
            <w:rFonts w:ascii="Vrinda" w:hAnsi="Vrinda"/>
            <w:color w:val="1F497D"/>
            <w:sz w:val="28"/>
            <w:u w:val="single"/>
            <w:cs/>
          </w:rPr>
          <w:t>যুব</w:t>
        </w:r>
        <w:r w:rsidRPr="001F1A6E">
          <w:rPr>
            <w:rFonts w:ascii="Vrinda" w:hAnsi="Vrinda"/>
            <w:color w:val="1F497D"/>
            <w:sz w:val="28"/>
            <w:u w:val="single"/>
          </w:rPr>
          <w:t xml:space="preserve"> </w:t>
        </w:r>
        <w:r w:rsidRPr="001F1A6E">
          <w:rPr>
            <w:rFonts w:ascii="Vrinda" w:hAnsi="Vrinda"/>
            <w:color w:val="1F497D"/>
            <w:sz w:val="28"/>
            <w:u w:val="single"/>
            <w:cs/>
          </w:rPr>
          <w:t>প্রশিক্ষণ</w:t>
        </w:r>
        <w:r w:rsidRPr="001F1A6E">
          <w:rPr>
            <w:rFonts w:ascii="Vrinda" w:hAnsi="Vrinda"/>
            <w:color w:val="1F497D"/>
            <w:sz w:val="28"/>
            <w:u w:val="single"/>
          </w:rPr>
          <w:t xml:space="preserve"> </w:t>
        </w:r>
        <w:r w:rsidRPr="001F1A6E">
          <w:rPr>
            <w:rFonts w:ascii="Vrinda" w:hAnsi="Vrinda"/>
            <w:color w:val="1F497D"/>
            <w:sz w:val="28"/>
            <w:u w:val="single"/>
            <w:cs/>
          </w:rPr>
          <w:t>কেন্দ্রঃ</w:t>
        </w:r>
      </w:hyperlink>
      <w:r w:rsidRPr="001F1A6E">
        <w:rPr>
          <w:color w:val="1F497D"/>
          <w:sz w:val="28"/>
          <w:u w:val="single"/>
        </w:rPr>
        <w:t xml:space="preserve"> (Youth Training Camp):</w:t>
      </w:r>
      <w:r w:rsidRPr="003F0F91">
        <w:rPr>
          <w:rFonts w:ascii="Helvetica" w:hAnsi="Helvetica" w:cs="Helvetica"/>
          <w:color w:val="141823"/>
          <w:sz w:val="28"/>
        </w:rPr>
        <w:br/>
      </w:r>
      <w:r w:rsidRPr="003F0F91">
        <w:rPr>
          <w:rFonts w:ascii="Helvetica" w:hAnsi="Helvetica" w:cs="Helvetica"/>
          <w:color w:val="141823"/>
          <w:sz w:val="28"/>
        </w:rPr>
        <w:br/>
      </w:r>
      <w:r w:rsidRPr="003F0F91">
        <w:rPr>
          <w:rFonts w:ascii="Vrinda" w:hAnsi="Vrinda"/>
          <w:color w:val="141823"/>
          <w:sz w:val="28"/>
          <w:shd w:val="clear" w:color="auto" w:fill="FFFFFF"/>
          <w:cs/>
        </w:rPr>
        <w:t>অভ্যর্থনা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কেন্দ্রগুলোতে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৭</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দিনের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বিশ্রাম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খাওয়া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ও</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চিকিৎসার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একটি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সুনির্দিষ্ট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প্রোফরমার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মাধ্যমে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স্বাধীনতা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সংগ্রামে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যোগদানে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ইচ্ছুক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যুবকদেরকে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৪৫</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দিনের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প্রশিক্ষণের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জন্য</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বাছাই</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যুব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প্রশিক্ষণ</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কেন্দ্রগুলোতে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সাধারণত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তিন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ধরনের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প্রশিক্ষণ</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দেয়া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হতো</w:t>
      </w:r>
      <w:r w:rsidRPr="003F0F91">
        <w:rPr>
          <w:rFonts w:ascii="Mangal" w:hAnsi="Mangal" w:cs="Mangal"/>
          <w:color w:val="141823"/>
          <w:sz w:val="28"/>
          <w:shd w:val="clear" w:color="auto" w:fill="FFFFFF"/>
          <w:cs/>
          <w:lang w:bidi="hi-IN"/>
        </w:rPr>
        <w:t>।</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এই</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প্রশিক্ষণ</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কোর্সগুলো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নিম্নরূপ</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ছিলঃ</w:t>
      </w:r>
      <w:r w:rsidRPr="003F0F91">
        <w:rPr>
          <w:rFonts w:ascii="Helvetica" w:hAnsi="Helvetica" w:cs="Helvetica"/>
          <w:color w:val="141823"/>
          <w:sz w:val="28"/>
        </w:rPr>
        <w:br/>
      </w:r>
      <w:r w:rsidRPr="003F0F91">
        <w:rPr>
          <w:rFonts w:ascii="Helvetica" w:hAnsi="Helvetica" w:cs="Helvetica"/>
          <w:color w:val="141823"/>
          <w:sz w:val="28"/>
        </w:rPr>
        <w:br/>
      </w:r>
      <w:r w:rsidRPr="003F0F91">
        <w:rPr>
          <w:rFonts w:ascii="Vrinda" w:hAnsi="Vrinda"/>
          <w:color w:val="141823"/>
          <w:sz w:val="28"/>
          <w:shd w:val="clear" w:color="auto" w:fill="FFFFFF"/>
          <w:cs/>
        </w:rPr>
        <w:t>ক</w:t>
      </w:r>
      <w:r w:rsidRPr="003F0F91">
        <w:rPr>
          <w:rFonts w:ascii="Mangal" w:hAnsi="Mangal" w:cs="Mangal"/>
          <w:color w:val="141823"/>
          <w:sz w:val="28"/>
          <w:shd w:val="clear" w:color="auto" w:fill="FFFFFF"/>
          <w:cs/>
          <w:lang w:bidi="hi-IN"/>
        </w:rPr>
        <w:t>।</w:t>
      </w:r>
      <w:r w:rsidRPr="003F0F91">
        <w:rPr>
          <w:rStyle w:val="apple-converted-space"/>
          <w:rFonts w:ascii="Helvetica" w:hAnsi="Helvetica" w:cs="Helvetica"/>
          <w:color w:val="141823"/>
          <w:sz w:val="28"/>
          <w:shd w:val="clear" w:color="auto" w:fill="FFFFFF"/>
        </w:rPr>
        <w:t> </w:t>
      </w:r>
      <w:hyperlink r:id="rId82" w:history="1">
        <w:r w:rsidRPr="003F0F91">
          <w:rPr>
            <w:rStyle w:val="Hyperlink"/>
            <w:rFonts w:ascii="Vrinda" w:hAnsi="Vrinda"/>
            <w:color w:val="3B5998"/>
            <w:sz w:val="28"/>
            <w:shd w:val="clear" w:color="auto" w:fill="FFFFFF"/>
            <w:cs/>
          </w:rPr>
          <w:t>পলিটিকেল</w:t>
        </w:r>
        <w:r w:rsidRPr="003F0F91">
          <w:rPr>
            <w:rStyle w:val="Hyperlink"/>
            <w:rFonts w:ascii="Helvetica" w:hAnsi="Helvetica" w:cs="Helvetica"/>
            <w:color w:val="3B5998"/>
            <w:sz w:val="28"/>
            <w:shd w:val="clear" w:color="auto" w:fill="FFFFFF"/>
          </w:rPr>
          <w:t xml:space="preserve"> </w:t>
        </w:r>
        <w:r w:rsidRPr="003F0F91">
          <w:rPr>
            <w:rStyle w:val="Hyperlink"/>
            <w:rFonts w:ascii="Vrinda" w:hAnsi="Vrinda"/>
            <w:color w:val="3B5998"/>
            <w:sz w:val="28"/>
            <w:shd w:val="clear" w:color="auto" w:fill="FFFFFF"/>
            <w:cs/>
          </w:rPr>
          <w:t>মটিভেশনঃ</w:t>
        </w:r>
      </w:hyperlink>
      <w:r w:rsidRPr="001F1A6E">
        <w:rPr>
          <w:color w:val="1F497D"/>
          <w:sz w:val="28"/>
          <w:u w:val="single"/>
        </w:rPr>
        <w:t xml:space="preserve"> (Political Motivation):</w:t>
      </w:r>
      <w:r w:rsidRPr="003F0F91">
        <w:rPr>
          <w:rFonts w:ascii="Helvetica" w:hAnsi="Helvetica" w:cs="Helvetica"/>
          <w:color w:val="141823"/>
          <w:sz w:val="28"/>
        </w:rPr>
        <w:br/>
      </w:r>
      <w:r w:rsidRPr="003F0F91">
        <w:rPr>
          <w:rFonts w:ascii="Helvetica" w:hAnsi="Helvetica" w:cs="Helvetica"/>
          <w:color w:val="141823"/>
          <w:sz w:val="28"/>
        </w:rPr>
        <w:br/>
      </w:r>
      <w:r w:rsidRPr="003F0F91">
        <w:rPr>
          <w:rFonts w:ascii="Vrinda" w:hAnsi="Vrinda"/>
          <w:color w:val="141823"/>
          <w:sz w:val="28"/>
          <w:shd w:val="clear" w:color="auto" w:fill="FFFFFF"/>
          <w:cs/>
        </w:rPr>
        <w:t>এই</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ধরনের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প্রশিক্ষণের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মূল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উদ্দেশ্য</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ছিল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যুদ্ধে</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অংশগ্রহণের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ইচ্ছুক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যুবকদেরকে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রাজনৈতিকভাবে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সচেতন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তোলা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বাঙালি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জাতীয়তাবাদ</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বাঙালি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সংস্কৃতি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ও</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বাংলাদেশের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স্বাধীনতা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গুরুত্ব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ও</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প্রয়োজনীয়তা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ইত্যাদি</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সম্পর্কে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উদ্বুদ্ধ</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করা</w:t>
      </w:r>
      <w:r w:rsidRPr="003F0F91">
        <w:rPr>
          <w:rFonts w:ascii="Mangal" w:hAnsi="Mangal" w:cs="Mangal"/>
          <w:color w:val="141823"/>
          <w:sz w:val="28"/>
          <w:shd w:val="clear" w:color="auto" w:fill="FFFFFF"/>
          <w:cs/>
          <w:lang w:bidi="hi-IN"/>
        </w:rPr>
        <w:t>।</w:t>
      </w:r>
      <w:r w:rsidRPr="003F0F91">
        <w:rPr>
          <w:rStyle w:val="apple-converted-space"/>
          <w:rFonts w:ascii="Helvetica" w:hAnsi="Helvetica" w:cs="Helvetica"/>
          <w:color w:val="141823"/>
          <w:sz w:val="28"/>
          <w:shd w:val="clear" w:color="auto" w:fill="FFFFFF"/>
        </w:rPr>
        <w:t> </w:t>
      </w:r>
      <w:r w:rsidRPr="003F0F91">
        <w:rPr>
          <w:rFonts w:ascii="Helvetica" w:hAnsi="Helvetica" w:cs="Helvetica"/>
          <w:color w:val="141823"/>
          <w:sz w:val="28"/>
        </w:rPr>
        <w:br/>
      </w:r>
      <w:r w:rsidRPr="003F0F91">
        <w:rPr>
          <w:rFonts w:ascii="Helvetica" w:hAnsi="Helvetica" w:cs="Helvetica"/>
          <w:color w:val="141823"/>
          <w:sz w:val="28"/>
        </w:rPr>
        <w:br/>
      </w:r>
      <w:r w:rsidRPr="003F0F91">
        <w:rPr>
          <w:rFonts w:ascii="Vrinda" w:hAnsi="Vrinda"/>
          <w:color w:val="141823"/>
          <w:sz w:val="28"/>
          <w:shd w:val="clear" w:color="auto" w:fill="FFFFFF"/>
          <w:cs/>
        </w:rPr>
        <w:t>খ</w:t>
      </w:r>
      <w:r w:rsidRPr="003F0F91">
        <w:rPr>
          <w:rFonts w:ascii="Mangal" w:hAnsi="Mangal" w:cs="Mangal"/>
          <w:color w:val="141823"/>
          <w:sz w:val="28"/>
          <w:shd w:val="clear" w:color="auto" w:fill="FFFFFF"/>
          <w:cs/>
          <w:lang w:bidi="hi-IN"/>
        </w:rPr>
        <w:t>।</w:t>
      </w:r>
      <w:r w:rsidRPr="003F0F91">
        <w:rPr>
          <w:rStyle w:val="apple-converted-space"/>
          <w:rFonts w:ascii="Helvetica" w:hAnsi="Helvetica" w:cs="Helvetica"/>
          <w:color w:val="141823"/>
          <w:sz w:val="28"/>
          <w:shd w:val="clear" w:color="auto" w:fill="FFFFFF"/>
        </w:rPr>
        <w:t> </w:t>
      </w:r>
      <w:hyperlink r:id="rId83" w:history="1">
        <w:r w:rsidRPr="001F1A6E">
          <w:rPr>
            <w:rStyle w:val="Hyperlink"/>
            <w:rFonts w:ascii="Vrinda" w:hAnsi="Vrinda"/>
            <w:color w:val="1F497D"/>
            <w:sz w:val="28"/>
            <w:shd w:val="clear" w:color="auto" w:fill="FFFFFF"/>
            <w:cs/>
          </w:rPr>
          <w:t>উৎপাদন</w:t>
        </w:r>
        <w:r w:rsidRPr="001F1A6E">
          <w:rPr>
            <w:rStyle w:val="Hyperlink"/>
            <w:rFonts w:ascii="Vrinda" w:hAnsi="Vrinda"/>
            <w:color w:val="1F497D"/>
            <w:sz w:val="28"/>
            <w:shd w:val="clear" w:color="auto" w:fill="FFFFFF"/>
          </w:rPr>
          <w:t xml:space="preserve"> </w:t>
        </w:r>
        <w:r w:rsidRPr="001F1A6E">
          <w:rPr>
            <w:rStyle w:val="Hyperlink"/>
            <w:rFonts w:ascii="Vrinda" w:hAnsi="Vrinda"/>
            <w:color w:val="1F497D"/>
            <w:sz w:val="28"/>
            <w:shd w:val="clear" w:color="auto" w:fill="FFFFFF"/>
            <w:cs/>
          </w:rPr>
          <w:t>ও</w:t>
        </w:r>
        <w:r w:rsidRPr="001F1A6E">
          <w:rPr>
            <w:rStyle w:val="Hyperlink"/>
            <w:rFonts w:ascii="Vrinda" w:hAnsi="Vrinda"/>
            <w:color w:val="1F497D"/>
            <w:sz w:val="28"/>
            <w:shd w:val="clear" w:color="auto" w:fill="FFFFFF"/>
          </w:rPr>
          <w:t xml:space="preserve"> </w:t>
        </w:r>
        <w:r w:rsidRPr="001F1A6E">
          <w:rPr>
            <w:rStyle w:val="Hyperlink"/>
            <w:rFonts w:ascii="Vrinda" w:hAnsi="Vrinda"/>
            <w:color w:val="1F497D"/>
            <w:sz w:val="28"/>
            <w:shd w:val="clear" w:color="auto" w:fill="FFFFFF"/>
            <w:cs/>
          </w:rPr>
          <w:t>উন্নয়নমূলক</w:t>
        </w:r>
        <w:r w:rsidRPr="001F1A6E">
          <w:rPr>
            <w:rStyle w:val="Hyperlink"/>
            <w:rFonts w:ascii="Vrinda" w:hAnsi="Vrinda"/>
            <w:color w:val="1F497D"/>
            <w:sz w:val="28"/>
            <w:shd w:val="clear" w:color="auto" w:fill="FFFFFF"/>
          </w:rPr>
          <w:t xml:space="preserve"> </w:t>
        </w:r>
        <w:r w:rsidRPr="001F1A6E">
          <w:rPr>
            <w:rStyle w:val="Hyperlink"/>
            <w:rFonts w:ascii="Vrinda" w:hAnsi="Vrinda"/>
            <w:color w:val="1F497D"/>
            <w:sz w:val="28"/>
            <w:shd w:val="clear" w:color="auto" w:fill="FFFFFF"/>
            <w:cs/>
          </w:rPr>
          <w:t>কাজে</w:t>
        </w:r>
        <w:r w:rsidRPr="001F1A6E">
          <w:rPr>
            <w:rStyle w:val="Hyperlink"/>
            <w:rFonts w:ascii="Vrinda" w:hAnsi="Vrinda" w:hint="cs"/>
            <w:color w:val="1F497D"/>
            <w:sz w:val="28"/>
            <w:shd w:val="clear" w:color="auto" w:fill="FFFFFF"/>
            <w:cs/>
          </w:rPr>
          <w:t>র</w:t>
        </w:r>
        <w:r w:rsidRPr="001F1A6E">
          <w:rPr>
            <w:rStyle w:val="Hyperlink"/>
            <w:rFonts w:ascii="Vrinda" w:hAnsi="Vrinda"/>
            <w:color w:val="1F497D"/>
            <w:sz w:val="28"/>
            <w:shd w:val="clear" w:color="auto" w:fill="FFFFFF"/>
          </w:rPr>
          <w:t xml:space="preserve"> </w:t>
        </w:r>
        <w:r w:rsidRPr="001F1A6E">
          <w:rPr>
            <w:rStyle w:val="Hyperlink"/>
            <w:rFonts w:ascii="Vrinda" w:hAnsi="Vrinda"/>
            <w:color w:val="1F497D"/>
            <w:sz w:val="28"/>
            <w:shd w:val="clear" w:color="auto" w:fill="FFFFFF"/>
            <w:cs/>
          </w:rPr>
          <w:t>প্রশিক্ষণঃ</w:t>
        </w:r>
      </w:hyperlink>
      <w:r w:rsidRPr="001F1A6E">
        <w:rPr>
          <w:color w:val="1F497D"/>
          <w:sz w:val="28"/>
          <w:u w:val="single"/>
        </w:rPr>
        <w:t xml:space="preserve"> (Base work Training):</w:t>
      </w:r>
      <w:r w:rsidRPr="003F0F91">
        <w:rPr>
          <w:rFonts w:ascii="Helvetica" w:hAnsi="Helvetica" w:cs="Helvetica"/>
          <w:color w:val="141823"/>
          <w:sz w:val="28"/>
        </w:rPr>
        <w:br/>
      </w:r>
      <w:r w:rsidRPr="003F0F91">
        <w:rPr>
          <w:rFonts w:ascii="Helvetica" w:hAnsi="Helvetica" w:cs="Helvetica"/>
          <w:color w:val="141823"/>
          <w:sz w:val="28"/>
        </w:rPr>
        <w:lastRenderedPageBreak/>
        <w:br/>
      </w:r>
      <w:r w:rsidRPr="003F0F91">
        <w:rPr>
          <w:rFonts w:ascii="Vrinda" w:hAnsi="Vrinda"/>
          <w:color w:val="141823"/>
          <w:sz w:val="28"/>
          <w:shd w:val="clear" w:color="auto" w:fill="FFFFFF"/>
          <w:cs/>
        </w:rPr>
        <w:t>এই</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প্রশিক্ষণের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মূল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উদ্দেশ্য</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ছিল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স্থানীয়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সম্পদ</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শক্তি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ও</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সঙ্গগঠনের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মাধ্যমে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বাংলাদেশের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গ্রামীণ</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অর্থনীতি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ও</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সমাজ</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ব্যবস্থাপনাসহ</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উৎপাদন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উন্নয়নমূলক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কর্মকান্ডে</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দেশের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যুবশক্তি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ভূমিকা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পালন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করতে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সম্পর্কে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প্রশিক্ষণ</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দান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করা</w:t>
      </w:r>
      <w:r w:rsidRPr="003F0F91">
        <w:rPr>
          <w:rFonts w:ascii="Mangal" w:hAnsi="Mangal" w:cs="Mangal"/>
          <w:color w:val="141823"/>
          <w:sz w:val="28"/>
          <w:shd w:val="clear" w:color="auto" w:fill="FFFFFF"/>
          <w:cs/>
          <w:lang w:bidi="hi-IN"/>
        </w:rPr>
        <w:t>।</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তাছাড়া</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এই</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স্বাধীনতা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সংগ্রাম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যদি</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দীর্ঘস্থায়ী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হয়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তবে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যাতে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বাঙালী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একটি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হিসেবে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টিকে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থাকার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জন্যে</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নিজস্ব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সম্পদ</w:t>
      </w:r>
      <w:r w:rsidRPr="003F0F91">
        <w:rPr>
          <w:rFonts w:ascii="Helvetica" w:hAnsi="Helvetica" w:cs="Helvetica"/>
          <w:color w:val="141823"/>
          <w:sz w:val="28"/>
          <w:shd w:val="clear" w:color="auto" w:fill="FFFFFF"/>
        </w:rPr>
        <w:t xml:space="preserve"> , </w:t>
      </w:r>
      <w:r w:rsidRPr="003F0F91">
        <w:rPr>
          <w:rFonts w:ascii="Vrinda" w:hAnsi="Vrinda"/>
          <w:color w:val="141823"/>
          <w:sz w:val="28"/>
          <w:shd w:val="clear" w:color="auto" w:fill="FFFFFF"/>
          <w:cs/>
        </w:rPr>
        <w:t>শক্তি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যোগ্যতা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অভিজ্ঞতা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নেতৃত্ব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কর্মপ্রচেষ্টা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ও</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কঠোর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শ্রমের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দ্বারা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আপাতত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শহুরে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অর্থনীতি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বাদ</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দিয়ে</w:t>
      </w:r>
      <w:r w:rsidRPr="003F0F91">
        <w:rPr>
          <w:rFonts w:ascii="Helvetica" w:hAnsi="Helvetica" w:cs="Helvetica"/>
          <w:color w:val="141823"/>
          <w:sz w:val="28"/>
          <w:shd w:val="clear" w:color="auto" w:fill="FFFFFF"/>
        </w:rPr>
        <w:t xml:space="preserve"> ( </w:t>
      </w:r>
      <w:r w:rsidRPr="003F0F91">
        <w:rPr>
          <w:rFonts w:ascii="Vrinda" w:hAnsi="Vrinda"/>
          <w:color w:val="141823"/>
          <w:sz w:val="28"/>
          <w:shd w:val="clear" w:color="auto" w:fill="FFFFFF"/>
          <w:cs/>
        </w:rPr>
        <w:t>যেহেতু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শহরগুলো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শ্ত্রুদের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দ্বারা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নিয়ন্ত্রিত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হচ্ছিল</w:t>
      </w:r>
      <w:r w:rsidRPr="003F0F91">
        <w:rPr>
          <w:rFonts w:ascii="Helvetica" w:hAnsi="Helvetica" w:cs="Helvetica"/>
          <w:color w:val="141823"/>
          <w:sz w:val="28"/>
          <w:shd w:val="clear" w:color="auto" w:fill="FFFFFF"/>
        </w:rPr>
        <w:t xml:space="preserve"> ) </w:t>
      </w:r>
      <w:r w:rsidRPr="003F0F91">
        <w:rPr>
          <w:rFonts w:ascii="Vrinda" w:hAnsi="Vrinda"/>
          <w:color w:val="141823"/>
          <w:sz w:val="28"/>
          <w:shd w:val="clear" w:color="auto" w:fill="FFFFFF"/>
          <w:cs/>
        </w:rPr>
        <w:t>নিজেরাই</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নিজের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দাঁড়িয়ে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স্বাবলম্বী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হয়ে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বেঁচে</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থাকার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দীর্ঘস্থায়ী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সংগ্রামে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উপযুক্ত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নিজেদেরকে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গড়ে</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তুলতে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সক্ষম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হয়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সম্পর্কে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প্রয়োজনীয়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প্রশিক্ষণ</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দেয়াও</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এই</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ব্যবস্থার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অন্যতম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উদ্দেশ্য</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ছিল</w:t>
      </w:r>
      <w:r w:rsidRPr="003F0F91">
        <w:rPr>
          <w:rFonts w:ascii="Mangal" w:hAnsi="Mangal" w:cs="Mangal"/>
          <w:color w:val="141823"/>
          <w:sz w:val="28"/>
          <w:shd w:val="clear" w:color="auto" w:fill="FFFFFF"/>
          <w:cs/>
          <w:lang w:bidi="hi-IN"/>
        </w:rPr>
        <w:t>।</w:t>
      </w:r>
      <w:r w:rsidRPr="003F0F91">
        <w:rPr>
          <w:rStyle w:val="apple-converted-space"/>
          <w:rFonts w:ascii="Helvetica" w:hAnsi="Helvetica" w:cs="Helvetica"/>
          <w:color w:val="141823"/>
          <w:sz w:val="28"/>
          <w:shd w:val="clear" w:color="auto" w:fill="FFFFFF"/>
        </w:rPr>
        <w:t> </w:t>
      </w:r>
      <w:r w:rsidRPr="003F0F91">
        <w:rPr>
          <w:rFonts w:ascii="Helvetica" w:hAnsi="Helvetica" w:cs="Helvetica"/>
          <w:color w:val="141823"/>
          <w:sz w:val="28"/>
        </w:rPr>
        <w:br/>
      </w:r>
      <w:r w:rsidRPr="003F0F91">
        <w:rPr>
          <w:rFonts w:ascii="Helvetica" w:hAnsi="Helvetica" w:cs="Helvetica"/>
          <w:color w:val="141823"/>
          <w:sz w:val="28"/>
        </w:rPr>
        <w:br/>
      </w:r>
      <w:r w:rsidRPr="003F0F91">
        <w:rPr>
          <w:rFonts w:ascii="Vrinda" w:hAnsi="Vrinda"/>
          <w:color w:val="141823"/>
          <w:sz w:val="28"/>
          <w:shd w:val="clear" w:color="auto" w:fill="FFFFFF"/>
          <w:cs/>
        </w:rPr>
        <w:t>গ</w:t>
      </w:r>
      <w:r w:rsidRPr="003F0F91">
        <w:rPr>
          <w:rFonts w:ascii="Mangal" w:hAnsi="Mangal" w:cs="Mangal"/>
          <w:color w:val="141823"/>
          <w:sz w:val="28"/>
          <w:shd w:val="clear" w:color="auto" w:fill="FFFFFF"/>
          <w:cs/>
          <w:lang w:bidi="hi-IN"/>
        </w:rPr>
        <w:t>।</w:t>
      </w:r>
      <w:r w:rsidRPr="003F0F91">
        <w:rPr>
          <w:rFonts w:ascii="Mangal" w:hAnsi="Mangal" w:cs="Mangal"/>
          <w:color w:val="141823"/>
          <w:sz w:val="28"/>
          <w:shd w:val="clear" w:color="auto" w:fill="FFFFFF"/>
        </w:rPr>
        <w:t xml:space="preserve"> </w:t>
      </w:r>
      <w:hyperlink r:id="rId84" w:history="1">
        <w:r w:rsidRPr="001F1A6E">
          <w:rPr>
            <w:rStyle w:val="Hyperlink"/>
            <w:rFonts w:ascii="Vrinda" w:hAnsi="Vrinda"/>
            <w:color w:val="1F497D"/>
            <w:sz w:val="28"/>
            <w:shd w:val="clear" w:color="auto" w:fill="FFFFFF"/>
            <w:cs/>
          </w:rPr>
          <w:t>হালকা</w:t>
        </w:r>
        <w:r w:rsidRPr="001F1A6E">
          <w:rPr>
            <w:rStyle w:val="Hyperlink"/>
            <w:rFonts w:ascii="Vrinda" w:hAnsi="Vrinda"/>
            <w:color w:val="1F497D"/>
            <w:sz w:val="28"/>
            <w:shd w:val="clear" w:color="auto" w:fill="FFFFFF"/>
          </w:rPr>
          <w:t xml:space="preserve"> </w:t>
        </w:r>
        <w:r w:rsidRPr="001F1A6E">
          <w:rPr>
            <w:rStyle w:val="Hyperlink"/>
            <w:rFonts w:ascii="Vrinda" w:hAnsi="Vrinda"/>
            <w:color w:val="1F497D"/>
            <w:sz w:val="28"/>
            <w:shd w:val="clear" w:color="auto" w:fill="FFFFFF"/>
            <w:cs/>
          </w:rPr>
          <w:t>অস্ত্রের</w:t>
        </w:r>
        <w:r w:rsidRPr="001F1A6E">
          <w:rPr>
            <w:rStyle w:val="Hyperlink"/>
            <w:rFonts w:ascii="Vrinda" w:hAnsi="Vrinda"/>
            <w:color w:val="1F497D"/>
            <w:sz w:val="28"/>
            <w:shd w:val="clear" w:color="auto" w:fill="FFFFFF"/>
          </w:rPr>
          <w:t xml:space="preserve"> </w:t>
        </w:r>
        <w:r w:rsidRPr="001F1A6E">
          <w:rPr>
            <w:rStyle w:val="Hyperlink"/>
            <w:rFonts w:ascii="Vrinda" w:hAnsi="Vrinda"/>
            <w:color w:val="1F497D"/>
            <w:sz w:val="28"/>
            <w:shd w:val="clear" w:color="auto" w:fill="FFFFFF"/>
            <w:cs/>
          </w:rPr>
          <w:t>প্রশিক্ষণঃ</w:t>
        </w:r>
      </w:hyperlink>
      <w:r w:rsidRPr="001F1A6E">
        <w:rPr>
          <w:rStyle w:val="apple-converted-space"/>
          <w:rFonts w:ascii="Helvetica" w:hAnsi="Helvetica" w:cs="Helvetica"/>
          <w:color w:val="1F497D"/>
          <w:sz w:val="28"/>
          <w:u w:val="single"/>
          <w:shd w:val="clear" w:color="auto" w:fill="FFFFFF"/>
        </w:rPr>
        <w:t> </w:t>
      </w:r>
      <w:r w:rsidRPr="001F1A6E">
        <w:rPr>
          <w:rStyle w:val="apple-converted-space"/>
          <w:rFonts w:ascii="Helvetica" w:hAnsi="Helvetica" w:hint="cs"/>
          <w:color w:val="1F497D"/>
          <w:sz w:val="28"/>
          <w:u w:val="single"/>
          <w:shd w:val="clear" w:color="auto" w:fill="FFFFFF"/>
          <w:cs/>
        </w:rPr>
        <w:t>(</w:t>
      </w:r>
      <w:r w:rsidRPr="001F1A6E">
        <w:rPr>
          <w:rStyle w:val="apple-converted-space"/>
          <w:rFonts w:ascii="Helvetica" w:hAnsi="Helvetica"/>
          <w:color w:val="1F497D"/>
          <w:sz w:val="28"/>
          <w:u w:val="single"/>
          <w:shd w:val="clear" w:color="auto" w:fill="FFFFFF"/>
        </w:rPr>
        <w:t>Light Arms training):</w:t>
      </w:r>
      <w:r w:rsidRPr="003F0F91">
        <w:rPr>
          <w:rFonts w:ascii="Helvetica" w:hAnsi="Helvetica" w:cs="Helvetica"/>
          <w:color w:val="141823"/>
          <w:sz w:val="28"/>
        </w:rPr>
        <w:br/>
      </w:r>
      <w:r w:rsidRPr="003F0F91">
        <w:rPr>
          <w:rFonts w:ascii="Helvetica" w:hAnsi="Helvetica" w:cs="Helvetica"/>
          <w:color w:val="141823"/>
          <w:sz w:val="28"/>
        </w:rPr>
        <w:br/>
      </w:r>
      <w:r w:rsidRPr="003F0F91">
        <w:rPr>
          <w:rFonts w:ascii="Vrinda" w:hAnsi="Vrinda"/>
          <w:color w:val="141823"/>
          <w:sz w:val="28"/>
          <w:shd w:val="clear" w:color="auto" w:fill="FFFFFF"/>
          <w:cs/>
        </w:rPr>
        <w:t>এই</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প্রশিক্ষণের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মূল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উদ্দেশ্য</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ছিল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এই</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প্রশিক্ষণার্থী</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যুবকদেরকে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w:t>
      </w:r>
      <w:r w:rsidRPr="003F0F91">
        <w:rPr>
          <w:rFonts w:ascii="Helvetica" w:hAnsi="Helvetica" w:cs="Helvetica"/>
          <w:color w:val="141823"/>
          <w:sz w:val="28"/>
          <w:shd w:val="clear" w:color="auto" w:fill="FFFFFF"/>
        </w:rPr>
        <w:t>,</w:t>
      </w:r>
      <w:r w:rsidRPr="003F0F91">
        <w:rPr>
          <w:rFonts w:ascii="Vrinda" w:hAnsi="Vrinda"/>
          <w:color w:val="141823"/>
          <w:sz w:val="28"/>
          <w:shd w:val="clear" w:color="auto" w:fill="FFFFFF"/>
          <w:cs/>
        </w:rPr>
        <w:t>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করানো</w:t>
      </w:r>
      <w:r w:rsidRPr="003F0F91">
        <w:rPr>
          <w:rFonts w:ascii="Helvetica" w:hAnsi="Helvetica" w:cs="Helvetica"/>
          <w:color w:val="141823"/>
          <w:sz w:val="28"/>
          <w:shd w:val="clear" w:color="auto" w:fill="FFFFFF"/>
        </w:rPr>
        <w:t>, ‘</w:t>
      </w:r>
      <w:r w:rsidRPr="003F0F91">
        <w:rPr>
          <w:rFonts w:ascii="Vrinda" w:hAnsi="Vrinda"/>
          <w:color w:val="141823"/>
          <w:sz w:val="28"/>
          <w:shd w:val="clear" w:color="auto" w:fill="FFFFFF"/>
          <w:cs/>
        </w:rPr>
        <w:t>গ্রেনেড</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নিক্ষেপ</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দেশের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ভিতরে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শত্রুদের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যাতায়াতে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বিঘ্ন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সৃষ্টি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করার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জন্য</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বিভিন্ন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গুরুত্বপূর্ণ</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স্থানে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মাইন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মুক্তিযুদ্ধে</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অংশগ্রহণকারী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গেরিলা</w:t>
      </w:r>
      <w:r w:rsidRPr="003F0F91">
        <w:rPr>
          <w:rFonts w:ascii="Helvetica" w:hAnsi="Helvetica" w:cs="Helvetica"/>
          <w:color w:val="141823"/>
          <w:sz w:val="28"/>
          <w:shd w:val="clear" w:color="auto" w:fill="FFFFFF"/>
        </w:rPr>
        <w:t>’</w:t>
      </w:r>
      <w:r w:rsidRPr="003F0F91">
        <w:rPr>
          <w:rFonts w:ascii="Vrinda" w:hAnsi="Vrinda"/>
          <w:color w:val="141823"/>
          <w:sz w:val="28"/>
          <w:shd w:val="clear" w:color="auto" w:fill="FFFFFF"/>
          <w:cs/>
        </w:rPr>
        <w:t>সহ</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বিভিন্ন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পর্যায়ের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সংগ্রামী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যুবক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সৈনিক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পুলিশ</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আনসার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ও</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অন্যান্য</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পর্যায়ের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লোকদের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সাথে</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গোপন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প্রয়োজনীয়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যোগাযোগসহ</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তত্ত্ব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তথ্য</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সরবরাহের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কাজে</w:t>
      </w:r>
      <w:r w:rsidRPr="003F0F91">
        <w:rPr>
          <w:rFonts w:ascii="Helvetica" w:hAnsi="Helvetica" w:cs="Helvetica"/>
          <w:color w:val="141823"/>
          <w:sz w:val="28"/>
          <w:shd w:val="clear" w:color="auto" w:fill="FFFFFF"/>
        </w:rPr>
        <w:t xml:space="preserve"> ( </w:t>
      </w:r>
      <w:r w:rsidRPr="003F0F91">
        <w:rPr>
          <w:rFonts w:ascii="Vrinda" w:hAnsi="Vrinda"/>
          <w:color w:val="141823"/>
          <w:sz w:val="28"/>
          <w:shd w:val="clear" w:color="auto" w:fill="FFFFFF"/>
          <w:cs/>
        </w:rPr>
        <w:t>রেকি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ওপি</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সহযোগিতা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ইত্যাদি</w:t>
      </w:r>
      <w:r w:rsidRPr="003F0F91">
        <w:rPr>
          <w:rFonts w:ascii="Mangal" w:hAnsi="Mangal" w:cs="Mangal"/>
          <w:color w:val="141823"/>
          <w:sz w:val="28"/>
          <w:shd w:val="clear" w:color="auto" w:fill="FFFFFF"/>
          <w:cs/>
          <w:lang w:bidi="hi-IN"/>
        </w:rPr>
        <w:t>।</w:t>
      </w:r>
      <w:r w:rsidRPr="003F0F91">
        <w:rPr>
          <w:rStyle w:val="apple-converted-space"/>
          <w:rFonts w:ascii="Helvetica" w:hAnsi="Helvetica" w:cs="Helvetica"/>
          <w:color w:val="141823"/>
          <w:sz w:val="28"/>
          <w:shd w:val="clear" w:color="auto" w:fill="FFFFFF"/>
        </w:rPr>
        <w:t> </w:t>
      </w:r>
      <w:r w:rsidRPr="003F0F91">
        <w:rPr>
          <w:rFonts w:ascii="Helvetica" w:hAnsi="Helvetica" w:cs="Helvetica"/>
          <w:color w:val="141823"/>
          <w:sz w:val="28"/>
        </w:rPr>
        <w:br/>
      </w:r>
      <w:r w:rsidRPr="003F0F91">
        <w:rPr>
          <w:rFonts w:ascii="Helvetica" w:hAnsi="Helvetica" w:cs="Helvetica"/>
          <w:color w:val="141823"/>
          <w:sz w:val="28"/>
        </w:rPr>
        <w:br/>
      </w:r>
      <w:r w:rsidRPr="003F0F91">
        <w:rPr>
          <w:rFonts w:ascii="Vrinda" w:hAnsi="Vrinda"/>
          <w:color w:val="141823"/>
          <w:sz w:val="28"/>
          <w:shd w:val="clear" w:color="auto" w:fill="FFFFFF"/>
          <w:cs/>
        </w:rPr>
        <w:t>প্রসঙ্গক্রমে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উল্লেখযোগ্য</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যে</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আমাদের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স্বাধীনতা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সংগ্রাম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ছিল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একটা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জনযুদ্ধ</w:t>
      </w:r>
      <w:r w:rsidRPr="003F0F91">
        <w:rPr>
          <w:rFonts w:ascii="Mangal" w:hAnsi="Mangal" w:cs="Mangal"/>
          <w:color w:val="141823"/>
          <w:sz w:val="28"/>
          <w:shd w:val="clear" w:color="auto" w:fill="FFFFFF"/>
          <w:cs/>
          <w:lang w:bidi="hi-IN"/>
        </w:rPr>
        <w:t>।</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সুতরাং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এই</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জনযুদ্ধের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প্রধান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শক্তির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উৎস</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ছিল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দেশের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আপামর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সাধারণ</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মানুষ</w:t>
      </w:r>
      <w:r w:rsidRPr="003F0F91">
        <w:rPr>
          <w:rFonts w:ascii="Mangal" w:hAnsi="Mangal" w:cs="Mangal"/>
          <w:color w:val="141823"/>
          <w:sz w:val="28"/>
          <w:shd w:val="clear" w:color="auto" w:fill="FFFFFF"/>
          <w:cs/>
          <w:lang w:bidi="hi-IN"/>
        </w:rPr>
        <w:t>।</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যেহেতু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আমাদের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স্বাধীনতা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সংগ্রামের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প্রাথমিক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পর্যায়ে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আমরা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বিভিন্ন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কারণে</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গেরিলা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পদ্ধতির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যুদ্ধকেই</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বেছে</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নিয়েছিলাম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সুতরাং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এই</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যুদ্ধে</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দেশের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জনগণের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সক্তিয়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সহযোগিতা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ছাড়া</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জয়লাভ</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অবস্থাতেই</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সম্ভবপর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ছিল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না</w:t>
      </w:r>
      <w:r w:rsidRPr="003F0F91">
        <w:rPr>
          <w:rFonts w:ascii="Mangal" w:hAnsi="Mangal" w:cs="Mangal"/>
          <w:color w:val="141823"/>
          <w:sz w:val="28"/>
          <w:shd w:val="clear" w:color="auto" w:fill="FFFFFF"/>
          <w:cs/>
          <w:lang w:bidi="hi-IN"/>
        </w:rPr>
        <w:t>।</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কারণ</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হলো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গেরিলারা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হলো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মাছ</w:t>
      </w:r>
      <w:r w:rsidRPr="003F0F91">
        <w:rPr>
          <w:rFonts w:ascii="Helvetica" w:hAnsi="Helvetica" w:cs="Helvetica"/>
          <w:color w:val="141823"/>
          <w:sz w:val="28"/>
          <w:shd w:val="clear" w:color="auto" w:fill="FFFFFF"/>
        </w:rPr>
        <w:t>’</w:t>
      </w:r>
      <w:r w:rsidRPr="003F0F91">
        <w:rPr>
          <w:rFonts w:ascii="Mangal" w:hAnsi="Mangal" w:cs="Mangal"/>
          <w:color w:val="141823"/>
          <w:sz w:val="28"/>
          <w:shd w:val="clear" w:color="auto" w:fill="FFFFFF"/>
          <w:cs/>
          <w:lang w:bidi="hi-IN"/>
        </w:rPr>
        <w:t>।</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সুতরাং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দূষিত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হলে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যেমন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মাছ</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বেঁচে</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থাকতে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তেমনি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জনতার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সহযোগিতা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পেলেও</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গেরিলা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পদ্ধতির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জনযুদ্ধ</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অবস্থাতেই</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সাফল্যমণ্ডিত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হয়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না</w:t>
      </w:r>
      <w:r w:rsidRPr="003F0F91">
        <w:rPr>
          <w:rFonts w:ascii="Mangal" w:hAnsi="Mangal" w:cs="Mangal"/>
          <w:color w:val="141823"/>
          <w:sz w:val="28"/>
          <w:shd w:val="clear" w:color="auto" w:fill="FFFFFF"/>
          <w:cs/>
          <w:lang w:bidi="hi-IN"/>
        </w:rPr>
        <w:t>।</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আমাদের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সৌভাগ্য</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এই</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যে</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মুক্তিযুদ্ধ</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চলাকালে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দেশের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সাধারণ</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মানুষ</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যে</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মূল্যের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বিনিময়ে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নিজেদের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গেরিলারূপী</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দামাল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ছেলেদেরকে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আশ্রয়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প্রশ্রয়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খাদ্য</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ও</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বিভিন্নমুখী</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lastRenderedPageBreak/>
        <w:t>সহযোগিতা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প্রদান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করতে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কখনো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কুণ্ঠাবোধ</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করেনি</w:t>
      </w:r>
      <w:r w:rsidRPr="003F0F91">
        <w:rPr>
          <w:rFonts w:ascii="Mangal" w:hAnsi="Mangal" w:cs="Mangal"/>
          <w:color w:val="141823"/>
          <w:sz w:val="28"/>
          <w:shd w:val="clear" w:color="auto" w:fill="FFFFFF"/>
          <w:cs/>
          <w:lang w:bidi="hi-IN"/>
        </w:rPr>
        <w:t>।</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সুতরাং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দেশের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স্বাধীনতা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যুদ্ধের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সবচেয়ে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বড়</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শক্তি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ও</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সম্পদ</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ছিল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এই</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দেশের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সাধারণ</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মানুষ</w:t>
      </w:r>
      <w:r w:rsidRPr="003F0F91">
        <w:rPr>
          <w:rFonts w:ascii="Mangal" w:hAnsi="Mangal" w:cs="Mangal"/>
          <w:color w:val="141823"/>
          <w:sz w:val="28"/>
          <w:shd w:val="clear" w:color="auto" w:fill="FFFFFF"/>
          <w:cs/>
          <w:lang w:bidi="hi-IN"/>
        </w:rPr>
        <w:t>।</w:t>
      </w:r>
    </w:p>
    <w:p w:rsidR="001F1A6E" w:rsidRPr="003F0F91" w:rsidRDefault="001F1A6E" w:rsidP="001F1A6E">
      <w:pPr>
        <w:rPr>
          <w:rFonts w:ascii="Mangal" w:hAnsi="Mangal" w:cs="Mangal"/>
          <w:color w:val="141823"/>
          <w:sz w:val="28"/>
          <w:shd w:val="clear" w:color="auto" w:fill="FFFFFF"/>
        </w:rPr>
      </w:pPr>
    </w:p>
    <w:p w:rsidR="001F1A6E" w:rsidRPr="001F1A6E" w:rsidRDefault="001F1A6E" w:rsidP="001F1A6E">
      <w:pPr>
        <w:rPr>
          <w:rFonts w:ascii="SolaimanLipi" w:hAnsi="SolaimanLipi" w:cs="SolaimanLipi"/>
          <w:color w:val="1F497D"/>
          <w:sz w:val="28"/>
          <w:u w:val="single"/>
          <w:cs/>
          <w:lang w:bidi="bn-IN"/>
        </w:rPr>
      </w:pPr>
      <w:r w:rsidRPr="001F1A6E">
        <w:rPr>
          <w:rFonts w:ascii="SolaimanLipi" w:hAnsi="SolaimanLipi" w:cs="SolaimanLipi"/>
          <w:color w:val="1F497D"/>
          <w:sz w:val="28"/>
          <w:u w:val="single"/>
          <w:cs/>
          <w:lang w:bidi="bn-IN"/>
        </w:rPr>
        <w:t xml:space="preserve">ভিত্তি ফৌজ ( </w:t>
      </w:r>
      <w:r w:rsidRPr="001F1A6E">
        <w:rPr>
          <w:rFonts w:ascii="SolaimanLipi" w:hAnsi="SolaimanLipi" w:cs="SolaimanLipi"/>
          <w:color w:val="1F497D"/>
          <w:sz w:val="28"/>
          <w:u w:val="single"/>
        </w:rPr>
        <w:t>V.F</w:t>
      </w:r>
      <w:r w:rsidRPr="001F1A6E">
        <w:rPr>
          <w:rFonts w:ascii="SolaimanLipi" w:hAnsi="SolaimanLipi" w:cs="SolaimanLipi"/>
          <w:color w:val="1F497D"/>
          <w:sz w:val="28"/>
          <w:u w:val="single"/>
          <w:cs/>
          <w:lang w:bidi="bn-IN"/>
        </w:rPr>
        <w:t xml:space="preserve"> ) এবং যুব প্রশিক্ষণ </w:t>
      </w:r>
    </w:p>
    <w:p w:rsidR="001F1A6E" w:rsidRPr="001F1A6E" w:rsidRDefault="001F1A6E" w:rsidP="001F1A6E">
      <w:pPr>
        <w:rPr>
          <w:rFonts w:ascii="SolaimanLipi" w:hAnsi="SolaimanLipi" w:cs="SolaimanLipi"/>
          <w:color w:val="1F497D"/>
          <w:sz w:val="28"/>
          <w:u w:val="single"/>
          <w:cs/>
          <w:lang w:bidi="bn-IN"/>
        </w:rPr>
      </w:pPr>
    </w:p>
    <w:p w:rsidR="001F1A6E" w:rsidRPr="003F0F91" w:rsidRDefault="001F1A6E" w:rsidP="001F1A6E">
      <w:pPr>
        <w:jc w:val="both"/>
        <w:rPr>
          <w:rFonts w:ascii="SolaimanLipi" w:hAnsi="SolaimanLipi" w:cs="SolaimanLipi"/>
          <w:sz w:val="28"/>
          <w:lang w:bidi="bn-IN"/>
        </w:rPr>
      </w:pPr>
      <w:r w:rsidRPr="003F0F91">
        <w:rPr>
          <w:rFonts w:ascii="Vrinda" w:hAnsi="Vrinda"/>
          <w:color w:val="141823"/>
          <w:sz w:val="28"/>
          <w:shd w:val="clear" w:color="auto" w:fill="FFFFFF"/>
          <w:cs/>
        </w:rPr>
        <w:t>দেশের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স্বাধীনতা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সংগ্রামের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সময়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দেশের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ভিতর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হতে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লক্ষ</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লক্ষ</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ছাত্র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যুবক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ও</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কৃষকেরা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যখন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প্রয়োজনীয়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অস্ত্র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প্রশিক্ষণ</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গ্রহণ</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দেশের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স্বাধীনতা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সংগ্রামে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অংশগ্রহণ</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করার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জন্য</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সীমান্ত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অতিক্রম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বিভিন্ন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প্রশিক্ষণ</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শিবিরগুলোওতে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উপস্থিত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হচ্ছিল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তখন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বিভিন্ন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যুক্তিসঙ্গত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কারণেই</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শিবিরে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অবস্থানকারী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শ্রেনীর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লোকদেরকে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অস্ত্র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প্রশিক্ষণ</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দেয়া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সম্ভবপর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ছিল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না</w:t>
      </w:r>
      <w:r w:rsidRPr="003F0F91">
        <w:rPr>
          <w:rFonts w:ascii="Mangal" w:hAnsi="Mangal" w:cs="Mangal"/>
          <w:color w:val="141823"/>
          <w:sz w:val="28"/>
          <w:shd w:val="clear" w:color="auto" w:fill="FFFFFF"/>
          <w:cs/>
          <w:lang w:bidi="hi-IN"/>
        </w:rPr>
        <w:t>।</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তাছাড়া</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বিদেশে</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থেকে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যেমন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বিপুলসংখ্যক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অস্ত্র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প্রার্থীর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জন্য</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তাদের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ইচ্ছানুযায়ী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প্রয়োজনীয়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অস্ত্র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সংগ্রহ</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দুঃসাধ্য</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ছিল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তেমনি</w:t>
      </w:r>
      <w:r w:rsidRPr="003F0F91">
        <w:rPr>
          <w:rFonts w:ascii="Helvetica" w:hAnsi="Helvetica" w:cs="Helvetica"/>
          <w:color w:val="141823"/>
          <w:sz w:val="28"/>
          <w:shd w:val="clear" w:color="auto" w:fill="FFFFFF"/>
        </w:rPr>
        <w:t xml:space="preserve"> Arms without command and control-</w:t>
      </w:r>
      <w:r w:rsidRPr="003F0F91">
        <w:rPr>
          <w:rFonts w:ascii="Vrinda" w:hAnsi="Vrinda"/>
          <w:color w:val="141823"/>
          <w:sz w:val="28"/>
          <w:shd w:val="clear" w:color="auto" w:fill="FFFFFF"/>
          <w:cs/>
        </w:rPr>
        <w:t>অত্যন্ত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বিপজ্জনক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পরিস্থিতি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ঘটনার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সৃষ্টি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করতে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এইসব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ধারণায়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ভাবান্বিত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হয়ে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সবাইকে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অস্ত্র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প্রশিক্ষণ</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দেবারও</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সিদ্ধান্ত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গ্রহণ</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হয়েছিল</w:t>
      </w:r>
      <w:r w:rsidRPr="003F0F91">
        <w:rPr>
          <w:rFonts w:ascii="Mangal" w:hAnsi="Mangal" w:cs="Mangal"/>
          <w:color w:val="141823"/>
          <w:sz w:val="28"/>
          <w:shd w:val="clear" w:color="auto" w:fill="FFFFFF"/>
          <w:cs/>
          <w:lang w:bidi="hi-IN"/>
        </w:rPr>
        <w:t>।</w:t>
      </w:r>
      <w:r w:rsidRPr="003F0F91">
        <w:rPr>
          <w:rStyle w:val="apple-converted-space"/>
          <w:rFonts w:ascii="Helvetica" w:hAnsi="Helvetica" w:cs="Helvetica"/>
          <w:color w:val="141823"/>
          <w:sz w:val="28"/>
          <w:shd w:val="clear" w:color="auto" w:fill="FFFFFF"/>
        </w:rPr>
        <w:t> </w:t>
      </w:r>
      <w:r w:rsidRPr="003F0F91">
        <w:rPr>
          <w:rFonts w:ascii="Helvetica" w:hAnsi="Helvetica" w:cs="Helvetica"/>
          <w:color w:val="141823"/>
          <w:sz w:val="28"/>
        </w:rPr>
        <w:br/>
      </w:r>
      <w:r w:rsidRPr="003F0F91">
        <w:rPr>
          <w:rFonts w:ascii="Helvetica" w:hAnsi="Helvetica" w:cs="Helvetica"/>
          <w:color w:val="141823"/>
          <w:sz w:val="28"/>
        </w:rPr>
        <w:br/>
      </w:r>
      <w:r w:rsidRPr="003F0F91">
        <w:rPr>
          <w:rFonts w:ascii="Vrinda" w:hAnsi="Vrinda"/>
          <w:color w:val="141823"/>
          <w:sz w:val="28"/>
          <w:shd w:val="clear" w:color="auto" w:fill="FFFFFF"/>
          <w:cs/>
        </w:rPr>
        <w:t>যেহেতু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আমাদের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স্বাধীনতা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সংগ্রাম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প্রাথমিক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পর্যায়ে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গেরিলা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পদ্ধতির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ছিল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সুতরাং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অবস্থাতেই</w:t>
      </w:r>
      <w:r w:rsidRPr="003F0F91">
        <w:rPr>
          <w:rFonts w:ascii="Helvetica" w:hAnsi="Helvetica" w:cs="Helvetica"/>
          <w:color w:val="141823"/>
          <w:sz w:val="28"/>
          <w:shd w:val="clear" w:color="auto" w:fill="FFFFFF"/>
        </w:rPr>
        <w:t xml:space="preserve"> </w:t>
      </w:r>
      <w:r w:rsidR="0043397F" w:rsidRPr="0043397F">
        <w:rPr>
          <w:rFonts w:ascii="Helvetica" w:hAnsi="Helvetica" w:hint="cs"/>
          <w:i/>
          <w:iCs/>
          <w:color w:val="141823"/>
          <w:sz w:val="28"/>
          <w:shd w:val="clear" w:color="auto" w:fill="FFFFFF"/>
          <w:cs/>
        </w:rPr>
        <w:t>গতানুগতিক আর্মির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সাথে</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সরাসরি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মোকাবেলা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যুদ্ধ</w:t>
      </w:r>
      <w:r w:rsidRPr="003F0F91">
        <w:rPr>
          <w:rFonts w:ascii="Helvetica" w:hAnsi="Helvetica" w:cs="Helvetica"/>
          <w:color w:val="141823"/>
          <w:sz w:val="28"/>
          <w:shd w:val="clear" w:color="auto" w:fill="FFFFFF"/>
        </w:rPr>
        <w:t>-</w:t>
      </w:r>
      <w:r w:rsidRPr="003F0F91">
        <w:rPr>
          <w:rFonts w:ascii="Vrinda" w:hAnsi="Vrinda"/>
          <w:color w:val="141823"/>
          <w:sz w:val="28"/>
          <w:shd w:val="clear" w:color="auto" w:fill="FFFFFF"/>
          <w:cs/>
        </w:rPr>
        <w:t>বিজ্ঞান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সম্মত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হতো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না</w:t>
      </w:r>
      <w:r w:rsidRPr="003F0F91">
        <w:rPr>
          <w:rFonts w:ascii="Mangal" w:hAnsi="Mangal" w:cs="Mangal"/>
          <w:color w:val="141823"/>
          <w:sz w:val="28"/>
          <w:shd w:val="clear" w:color="auto" w:fill="FFFFFF"/>
          <w:cs/>
          <w:lang w:bidi="hi-IN"/>
        </w:rPr>
        <w:t>।</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দ্বিতীয়ত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একটি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যুবককে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হালকা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লাইট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মাঝারি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ধরনের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অস্ত্র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পরিচালনায়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প্রশিক্ষণ</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দিয়ে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দক্ষ</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করতে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হলেও</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কমপক্ষে</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মাস</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সময়ের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প্রয়োজন</w:t>
      </w:r>
      <w:r w:rsidRPr="003F0F91">
        <w:rPr>
          <w:rFonts w:ascii="Mangal" w:hAnsi="Mangal" w:cs="Mangal"/>
          <w:color w:val="141823"/>
          <w:sz w:val="28"/>
          <w:shd w:val="clear" w:color="auto" w:fill="FFFFFF"/>
          <w:cs/>
          <w:lang w:bidi="hi-IN"/>
        </w:rPr>
        <w:t>।</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কিন্তু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তৎকালীন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পরিবেশ</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পরিস্থিতি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অনুযায়ী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যুবককে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অস্ত্র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প্রশিক্ষণের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জন্য</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সময়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দেয়া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আমাদের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পক্ষে</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অবস্থাতেই</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সম্ভবপর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ছিল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না</w:t>
      </w:r>
      <w:r w:rsidRPr="003F0F91">
        <w:rPr>
          <w:rFonts w:ascii="Mangal" w:hAnsi="Mangal" w:cs="Mangal"/>
          <w:color w:val="141823"/>
          <w:sz w:val="28"/>
          <w:shd w:val="clear" w:color="auto" w:fill="FFFFFF"/>
          <w:cs/>
          <w:lang w:bidi="hi-IN"/>
        </w:rPr>
        <w:t>।</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তাছাড়া</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এখানে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উল্লেখিত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এইসব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সমস্যা</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ব্যতীত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তৎকালে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অন্যান্য</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বহুবিধ</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রাজনৈতিক</w:t>
      </w:r>
      <w:r w:rsidRPr="003F0F91">
        <w:rPr>
          <w:rFonts w:ascii="Helvetica" w:hAnsi="Helvetica" w:cs="Helvetica"/>
          <w:color w:val="141823"/>
          <w:sz w:val="28"/>
          <w:shd w:val="clear" w:color="auto" w:fill="FFFFFF"/>
        </w:rPr>
        <w:t>,</w:t>
      </w:r>
      <w:r w:rsidRPr="003F0F91">
        <w:rPr>
          <w:rFonts w:ascii="Vrinda" w:hAnsi="Vrinda"/>
          <w:color w:val="141823"/>
          <w:sz w:val="28"/>
          <w:shd w:val="clear" w:color="auto" w:fill="FFFFFF"/>
          <w:cs/>
        </w:rPr>
        <w:t>প্রশাসনিক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প্রাতিষ্ঠানিক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ও</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আদর্শগত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সমস্যা</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কারণ</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ছিল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যার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জন্য</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প্রশিক্ষণ</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কেন্দ্রগুলোতে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অবস্থানকারী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মানুষকে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অস্ত্র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প্রশিক্ষণে</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প্রশিক্ষিত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তৎকালীন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নেতৃবৃন্দ</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কর্মকর্তাগণ</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প্রয়োজন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মনে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করেননি</w:t>
      </w:r>
      <w:r w:rsidRPr="003F0F91">
        <w:rPr>
          <w:rFonts w:ascii="Mangal" w:hAnsi="Mangal" w:cs="Mangal"/>
          <w:color w:val="141823"/>
          <w:sz w:val="28"/>
          <w:shd w:val="clear" w:color="auto" w:fill="FFFFFF"/>
          <w:cs/>
          <w:lang w:bidi="hi-IN"/>
        </w:rPr>
        <w:t>।</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সুতরাং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অভ্যর্থনা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শিবির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হতে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যে</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সমস্ত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যুবককে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৪৫</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দিনের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প্রশিক্ষণের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জন্য</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যুব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প্রশিক্ষণ</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কেন্দ্রে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রিক্রুট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হত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যুবকের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মাঝ</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থেকে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একমাত্র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তাদেকেরি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সামরিক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প্রশিক্ষণের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জন্য</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lastRenderedPageBreak/>
        <w:t>ভারতের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বিভিন্ন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সামরিক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প্রশিক্ষণ</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কেন্দ্রে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প্রেরণ</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হতো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যাদের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শিক্ষাসহ</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শারীরিক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মানসিক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ও</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প্রয়োজনীয়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রাজনৈতিক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যোগ্যতা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ছিল</w:t>
      </w:r>
      <w:r w:rsidRPr="003F0F91">
        <w:rPr>
          <w:rFonts w:ascii="Mangal" w:hAnsi="Mangal" w:cs="Mangal"/>
          <w:color w:val="141823"/>
          <w:sz w:val="28"/>
          <w:shd w:val="clear" w:color="auto" w:fill="FFFFFF"/>
          <w:cs/>
          <w:lang w:bidi="hi-IN"/>
        </w:rPr>
        <w:t>।</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এই</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পদ্ধতি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ও</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ব্যবস্থার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ফলে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যুব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প্রশিক্ষণ</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কেন্দ্রগুলোর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যে</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হাজার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হাজার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যুবকজের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সরাসরি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সামরিক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প্রশিক্ষণ</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দেয়া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সম্ভব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হতো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যুবকদের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ওপরে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উল্লেখিত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প্রক্রিয়ায়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প্রশিক্ষণ</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দিয়ে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ভিত্তি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ফৌজ</w:t>
      </w:r>
      <w:r w:rsidRPr="003F0F91">
        <w:rPr>
          <w:rFonts w:ascii="Helvetica" w:hAnsi="Helvetica" w:cs="Helvetica"/>
          <w:color w:val="141823"/>
          <w:sz w:val="28"/>
          <w:shd w:val="clear" w:color="auto" w:fill="FFFFFF"/>
        </w:rPr>
        <w:t xml:space="preserve">’ ( </w:t>
      </w:r>
      <w:r w:rsidRPr="003F0F91">
        <w:rPr>
          <w:rFonts w:ascii="Vrinda" w:hAnsi="Vrinda"/>
          <w:color w:val="141823"/>
          <w:sz w:val="28"/>
          <w:shd w:val="clear" w:color="auto" w:fill="FFFFFF"/>
          <w:cs/>
        </w:rPr>
        <w:t>সামরিক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ও</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অর্থনৈতিক</w:t>
      </w:r>
      <w:r w:rsidRPr="003F0F91">
        <w:rPr>
          <w:rFonts w:ascii="Helvetica" w:hAnsi="Helvetica" w:cs="Helvetica"/>
          <w:color w:val="141823"/>
          <w:sz w:val="28"/>
          <w:shd w:val="clear" w:color="auto" w:fill="FFFFFF"/>
        </w:rPr>
        <w:t xml:space="preserve"> ) </w:t>
      </w:r>
      <w:r w:rsidRPr="003F0F91">
        <w:rPr>
          <w:rFonts w:ascii="Vrinda" w:hAnsi="Vrinda"/>
          <w:color w:val="141823"/>
          <w:sz w:val="28"/>
          <w:shd w:val="clear" w:color="auto" w:fill="FFFFFF"/>
          <w:cs/>
        </w:rPr>
        <w:t>হিসেবে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গড়ে</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তোলার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চেষ্টা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হত</w:t>
      </w:r>
      <w:r w:rsidRPr="003F0F91">
        <w:rPr>
          <w:rFonts w:ascii="Mangal" w:hAnsi="Mangal" w:cs="Mangal"/>
          <w:color w:val="141823"/>
          <w:sz w:val="28"/>
          <w:shd w:val="clear" w:color="auto" w:fill="FFFFFF"/>
          <w:cs/>
          <w:lang w:bidi="hi-IN"/>
        </w:rPr>
        <w:t>।</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এখানে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ভিত্তি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বলতে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মাটিকে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ফৌজ</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বলতে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সামজিক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চেতনা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সম্পন্ন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তৎকালে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ভিত্তি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ফৌজকে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দেশের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ভিতরে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ও</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বাহিরে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স্বচ্ছন্দে</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চলাফেরা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করার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জন্য</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যে</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আইডেন্টিটি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কার্ডের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নমুনা</w:t>
      </w:r>
      <w:r w:rsidRPr="003F0F91">
        <w:rPr>
          <w:rFonts w:ascii="Helvetica" w:hAnsi="Helvetica" w:hint="cs"/>
          <w:color w:val="141823"/>
          <w:sz w:val="28"/>
          <w:shd w:val="clear" w:color="auto" w:fill="FFFFFF"/>
          <w:cs/>
        </w:rPr>
        <w:t xml:space="preserve"> নিম্নে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উল্লেখ</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হল</w:t>
      </w:r>
      <w:r w:rsidRPr="003F0F91">
        <w:rPr>
          <w:rFonts w:ascii="Mangal" w:hAnsi="Mangal" w:cs="Mangal"/>
          <w:color w:val="141823"/>
          <w:sz w:val="28"/>
          <w:shd w:val="clear" w:color="auto" w:fill="FFFFFF"/>
          <w:cs/>
          <w:lang w:bidi="hi-IN"/>
        </w:rPr>
        <w:t>।</w:t>
      </w:r>
    </w:p>
    <w:p w:rsidR="001F1A6E" w:rsidRPr="003F0F91" w:rsidRDefault="001F1A6E" w:rsidP="001F1A6E">
      <w:pPr>
        <w:jc w:val="both"/>
        <w:rPr>
          <w:rFonts w:ascii="SolaimanLipi" w:hAnsi="SolaimanLipi" w:cs="SolaimanLipi"/>
          <w:sz w:val="28"/>
          <w:lang w:bidi="bn-IN"/>
        </w:rPr>
      </w:pPr>
    </w:p>
    <w:p w:rsidR="001F1A6E" w:rsidRPr="003F0F91" w:rsidRDefault="001F1A6E" w:rsidP="001F1A6E">
      <w:pPr>
        <w:jc w:val="center"/>
        <w:rPr>
          <w:rFonts w:ascii="SolaimanLipi" w:hAnsi="SolaimanLipi" w:cs="SolaimanLipi"/>
          <w:b/>
          <w:bCs/>
          <w:sz w:val="28"/>
          <w:lang w:bidi="bn-IN"/>
        </w:rPr>
      </w:pPr>
      <w:r w:rsidRPr="003F0F91">
        <w:rPr>
          <w:rFonts w:ascii="SolaimanLipi" w:hAnsi="SolaimanLipi" w:cs="SolaimanLipi"/>
          <w:b/>
          <w:bCs/>
          <w:sz w:val="28"/>
          <w:cs/>
          <w:lang w:bidi="bn-IN"/>
        </w:rPr>
        <w:t>বিপদের আশংকায় নষ্ট কর</w:t>
      </w:r>
    </w:p>
    <w:p w:rsidR="001F1A6E" w:rsidRPr="003F0F91" w:rsidRDefault="001F1A6E" w:rsidP="001F1A6E">
      <w:pPr>
        <w:jc w:val="center"/>
        <w:rPr>
          <w:rFonts w:ascii="SolaimanLipi" w:hAnsi="SolaimanLipi" w:cs="SolaimanLipi"/>
          <w:b/>
          <w:bCs/>
          <w:sz w:val="28"/>
          <w:lang w:bidi="bn-IN"/>
        </w:rPr>
      </w:pPr>
      <w:r w:rsidRPr="003F0F91">
        <w:rPr>
          <w:rFonts w:ascii="SolaimanLipi" w:hAnsi="SolaimanLipi" w:cs="SolaimanLipi"/>
          <w:b/>
          <w:bCs/>
          <w:sz w:val="28"/>
          <w:cs/>
          <w:lang w:bidi="bn-IN"/>
        </w:rPr>
        <w:t>বাংলাদেশ ভিত্তি-ফৌজ বাহিনীর নির্দেশ পত্র</w:t>
      </w:r>
    </w:p>
    <w:p w:rsidR="001F1A6E" w:rsidRPr="003F0F91" w:rsidRDefault="001F1A6E" w:rsidP="001F1A6E">
      <w:pPr>
        <w:jc w:val="both"/>
        <w:rPr>
          <w:rFonts w:ascii="SolaimanLipi" w:hAnsi="SolaimanLipi" w:cs="SolaimanLipi"/>
          <w:b/>
          <w:bCs/>
          <w:sz w:val="28"/>
          <w:cs/>
        </w:rPr>
      </w:pPr>
      <w:r w:rsidRPr="003F0F91">
        <w:rPr>
          <w:rFonts w:ascii="SolaimanLipi" w:hAnsi="SolaimanLipi" w:cs="SolaimanLipi"/>
          <w:b/>
          <w:bCs/>
          <w:sz w:val="28"/>
          <w:cs/>
          <w:lang w:bidi="bn-IN"/>
        </w:rPr>
        <w:t>এতদ্বারা জানান যাইতেছে যে, নাম................. বয়স.............. পিতা .................. গ্রাম .................... থানা............... জিলা................. কে বাংলাদেশ ভিত্তি-ফৌজ বাহিনীর ............... নং স্বেচ্ছাসেবক কর্মী হিসেবে গ্রহুণ করা হইল।</w:t>
      </w:r>
    </w:p>
    <w:p w:rsidR="001F1A6E" w:rsidRPr="003F0F91" w:rsidRDefault="001F1A6E" w:rsidP="001F1A6E">
      <w:pPr>
        <w:jc w:val="both"/>
        <w:rPr>
          <w:rFonts w:ascii="SolaimanLipi" w:hAnsi="SolaimanLipi" w:cs="SolaimanLipi"/>
          <w:b/>
          <w:bCs/>
          <w:sz w:val="28"/>
          <w:lang w:bidi="bn-IN"/>
        </w:rPr>
      </w:pPr>
      <w:r w:rsidRPr="003F0F91">
        <w:rPr>
          <w:rFonts w:ascii="SolaimanLipi" w:hAnsi="SolaimanLipi" w:cs="SolaimanLipi"/>
          <w:b/>
          <w:bCs/>
          <w:sz w:val="28"/>
          <w:cs/>
          <w:lang w:bidi="bn-IN"/>
        </w:rPr>
        <w:t xml:space="preserve"> </w:t>
      </w:r>
    </w:p>
    <w:p w:rsidR="001F1A6E" w:rsidRPr="003F0F91" w:rsidRDefault="001F1A6E" w:rsidP="001F1A6E">
      <w:pPr>
        <w:jc w:val="both"/>
        <w:rPr>
          <w:rFonts w:ascii="SolaimanLipi" w:hAnsi="SolaimanLipi" w:cs="SolaimanLipi"/>
          <w:b/>
          <w:bCs/>
          <w:sz w:val="28"/>
          <w:lang w:bidi="bn-IN"/>
        </w:rPr>
      </w:pPr>
      <w:r w:rsidRPr="003F0F91">
        <w:rPr>
          <w:rFonts w:ascii="SolaimanLipi" w:hAnsi="SolaimanLipi" w:cs="SolaimanLipi"/>
          <w:b/>
          <w:bCs/>
          <w:sz w:val="28"/>
          <w:cs/>
          <w:lang w:bidi="bn-IN"/>
        </w:rPr>
        <w:t xml:space="preserve">বঙ্গবন্ধু </w:t>
      </w:r>
      <w:r w:rsidRPr="003F0F91">
        <w:rPr>
          <w:rFonts w:ascii="SolaimanLipi" w:hAnsi="SolaimanLipi" w:cs="SolaimanLipi" w:hint="cs"/>
          <w:b/>
          <w:bCs/>
          <w:sz w:val="28"/>
          <w:cs/>
        </w:rPr>
        <w:t>শে</w:t>
      </w:r>
      <w:r w:rsidRPr="003F0F91">
        <w:rPr>
          <w:rFonts w:ascii="SolaimanLipi" w:hAnsi="SolaimanLipi" w:cs="SolaimanLipi"/>
          <w:b/>
          <w:bCs/>
          <w:sz w:val="28"/>
          <w:cs/>
          <w:lang w:bidi="bn-IN"/>
        </w:rPr>
        <w:t xml:space="preserve">খ মুজিবুর রহমানের অপর নির্দেশ অনুসারে বাংলাদেশের গ্রামে গ্রামে স্বাবলম্বী- কর্মশৃংখলার ভিত্তিতে এবং পঞ্চায়েতী শাসনের মাধ্যমে মুক্তিকামী জীবন যাপন (ও) সমাজ শৃঙ্খলার দূর্গ গঠনের প্রশিক্ষণ নির্দ্দেশ এই কর্মীকে দেওয়া হইল। </w:t>
      </w:r>
    </w:p>
    <w:p w:rsidR="001F1A6E" w:rsidRPr="003F0F91" w:rsidRDefault="001F1A6E" w:rsidP="001F1A6E">
      <w:pPr>
        <w:jc w:val="right"/>
        <w:rPr>
          <w:rFonts w:ascii="SolaimanLipi" w:hAnsi="SolaimanLipi" w:cs="SolaimanLipi"/>
          <w:b/>
          <w:bCs/>
          <w:sz w:val="28"/>
          <w:cs/>
        </w:rPr>
      </w:pPr>
    </w:p>
    <w:p w:rsidR="001F1A6E" w:rsidRPr="003F0F91" w:rsidRDefault="001F1A6E" w:rsidP="001F1A6E">
      <w:pPr>
        <w:jc w:val="right"/>
        <w:rPr>
          <w:rFonts w:ascii="SolaimanLipi" w:hAnsi="SolaimanLipi" w:cs="SolaimanLipi"/>
          <w:b/>
          <w:bCs/>
          <w:sz w:val="28"/>
          <w:lang w:bidi="bn-IN"/>
        </w:rPr>
      </w:pPr>
      <w:r w:rsidRPr="003F0F91">
        <w:rPr>
          <w:rFonts w:ascii="SolaimanLipi" w:hAnsi="SolaimanLipi" w:cs="SolaimanLipi"/>
          <w:b/>
          <w:bCs/>
          <w:sz w:val="28"/>
          <w:cs/>
          <w:lang w:bidi="bn-IN"/>
        </w:rPr>
        <w:t xml:space="preserve">মোহর                                                                                                 বাংলাদেশ মুক্তি পরিষদের পক্ষ হইতে </w:t>
      </w:r>
    </w:p>
    <w:p w:rsidR="001F1A6E" w:rsidRPr="003F0F91" w:rsidRDefault="001F1A6E" w:rsidP="001F1A6E">
      <w:pPr>
        <w:jc w:val="right"/>
        <w:rPr>
          <w:rFonts w:ascii="SolaimanLipi" w:hAnsi="SolaimanLipi" w:cs="SolaimanLipi"/>
          <w:b/>
          <w:bCs/>
          <w:sz w:val="28"/>
          <w:lang w:bidi="bn-IN"/>
        </w:rPr>
      </w:pPr>
      <w:r w:rsidRPr="003F0F91">
        <w:rPr>
          <w:rFonts w:ascii="SolaimanLipi" w:hAnsi="SolaimanLipi" w:cs="SolaimanLipi" w:hint="cs"/>
          <w:b/>
          <w:bCs/>
          <w:sz w:val="28"/>
          <w:cs/>
        </w:rPr>
        <w:t>স্বা</w:t>
      </w:r>
      <w:r w:rsidRPr="003F0F91">
        <w:rPr>
          <w:rFonts w:ascii="SolaimanLipi" w:hAnsi="SolaimanLipi" w:cs="SolaimanLipi"/>
          <w:b/>
          <w:bCs/>
          <w:sz w:val="28"/>
          <w:cs/>
          <w:lang w:bidi="bn-IN"/>
        </w:rPr>
        <w:t>ক্ষর...............................</w:t>
      </w:r>
    </w:p>
    <w:p w:rsidR="001F1A6E" w:rsidRPr="003F0F91" w:rsidRDefault="001F1A6E" w:rsidP="001F1A6E">
      <w:pPr>
        <w:jc w:val="right"/>
        <w:rPr>
          <w:rFonts w:ascii="SolaimanLipi" w:hAnsi="SolaimanLipi" w:cs="SolaimanLipi"/>
          <w:b/>
          <w:bCs/>
          <w:sz w:val="28"/>
          <w:lang w:bidi="bn-IN"/>
        </w:rPr>
      </w:pPr>
      <w:r w:rsidRPr="003F0F91">
        <w:rPr>
          <w:rFonts w:ascii="SolaimanLipi" w:hAnsi="SolaimanLipi" w:cs="SolaimanLipi"/>
          <w:b/>
          <w:bCs/>
          <w:sz w:val="28"/>
          <w:cs/>
          <w:lang w:bidi="bn-IN"/>
        </w:rPr>
        <w:t>তারিখ..............................</w:t>
      </w:r>
    </w:p>
    <w:p w:rsidR="001F1A6E" w:rsidRPr="003F0F91" w:rsidRDefault="001F1A6E" w:rsidP="001F1A6E">
      <w:pPr>
        <w:jc w:val="both"/>
        <w:rPr>
          <w:rFonts w:ascii="SolaimanLipi" w:hAnsi="SolaimanLipi" w:cs="SolaimanLipi"/>
          <w:b/>
          <w:bCs/>
          <w:sz w:val="28"/>
          <w:lang w:bidi="bn-IN"/>
        </w:rPr>
      </w:pPr>
    </w:p>
    <w:p w:rsidR="001F1A6E" w:rsidRPr="003F0F91" w:rsidRDefault="001F1A6E" w:rsidP="001F1A6E">
      <w:pPr>
        <w:jc w:val="center"/>
        <w:rPr>
          <w:rFonts w:ascii="SolaimanLipi" w:hAnsi="SolaimanLipi" w:cs="SolaimanLipi"/>
          <w:b/>
          <w:bCs/>
          <w:sz w:val="28"/>
          <w:lang w:bidi="bn-IN"/>
        </w:rPr>
      </w:pPr>
      <w:r w:rsidRPr="003F0F91">
        <w:rPr>
          <w:rFonts w:ascii="SolaimanLipi" w:hAnsi="SolaimanLipi" w:cs="SolaimanLipi"/>
          <w:b/>
          <w:bCs/>
          <w:sz w:val="28"/>
          <w:cs/>
          <w:lang w:bidi="bn-IN"/>
        </w:rPr>
        <w:lastRenderedPageBreak/>
        <w:t>যুব অভ্যর্থনা ও প্রশিক্ষণ কেন্দ্রগুলোর নাম ও স্থান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1F1A6E" w:rsidRPr="003F0F91" w:rsidTr="0046419C">
        <w:tc>
          <w:tcPr>
            <w:tcW w:w="4788" w:type="dxa"/>
            <w:shd w:val="clear" w:color="auto" w:fill="auto"/>
          </w:tcPr>
          <w:p w:rsidR="001F1A6E" w:rsidRPr="003F0F91" w:rsidRDefault="001F1A6E" w:rsidP="0046419C">
            <w:pPr>
              <w:jc w:val="center"/>
              <w:rPr>
                <w:rFonts w:ascii="SolaimanLipi" w:hAnsi="SolaimanLipi" w:cs="SolaimanLipi"/>
                <w:b/>
                <w:sz w:val="28"/>
                <w:cs/>
                <w:lang w:bidi="bn-IN"/>
              </w:rPr>
            </w:pPr>
            <w:r w:rsidRPr="003F0F91">
              <w:rPr>
                <w:rFonts w:ascii="SolaimanLipi" w:hAnsi="SolaimanLipi" w:cs="SolaimanLipi"/>
                <w:b/>
                <w:sz w:val="28"/>
                <w:cs/>
                <w:lang w:bidi="bn-IN"/>
              </w:rPr>
              <w:t>প্রশিক্ষণ কেন্দ্রগুলোর নাম</w:t>
            </w:r>
          </w:p>
        </w:tc>
        <w:tc>
          <w:tcPr>
            <w:tcW w:w="4788" w:type="dxa"/>
            <w:shd w:val="clear" w:color="auto" w:fill="auto"/>
          </w:tcPr>
          <w:p w:rsidR="001F1A6E" w:rsidRPr="003F0F91" w:rsidRDefault="001F1A6E" w:rsidP="0046419C">
            <w:pPr>
              <w:jc w:val="center"/>
              <w:rPr>
                <w:rFonts w:ascii="SolaimanLipi" w:hAnsi="SolaimanLipi" w:cs="SolaimanLipi"/>
                <w:b/>
                <w:sz w:val="28"/>
                <w:lang w:bidi="bn-IN"/>
              </w:rPr>
            </w:pPr>
            <w:r w:rsidRPr="003F0F91">
              <w:rPr>
                <w:rFonts w:ascii="SolaimanLipi" w:hAnsi="SolaimanLipi" w:cs="SolaimanLipi"/>
                <w:b/>
                <w:sz w:val="28"/>
                <w:cs/>
                <w:lang w:bidi="bn-IN"/>
              </w:rPr>
              <w:t>স্থান</w:t>
            </w:r>
          </w:p>
        </w:tc>
      </w:tr>
      <w:tr w:rsidR="001F1A6E" w:rsidRPr="003F0F91" w:rsidTr="0046419C">
        <w:tc>
          <w:tcPr>
            <w:tcW w:w="4788" w:type="dxa"/>
            <w:shd w:val="clear" w:color="auto" w:fill="auto"/>
          </w:tcPr>
          <w:p w:rsidR="001F1A6E" w:rsidRPr="003F0F91" w:rsidRDefault="001F1A6E" w:rsidP="0046419C">
            <w:pPr>
              <w:jc w:val="both"/>
              <w:rPr>
                <w:rFonts w:ascii="SolaimanLipi" w:hAnsi="SolaimanLipi" w:cs="SolaimanLipi"/>
                <w:sz w:val="28"/>
                <w:lang w:bidi="bn-IN"/>
              </w:rPr>
            </w:pPr>
            <w:r w:rsidRPr="003F0F91">
              <w:rPr>
                <w:rFonts w:ascii="SolaimanLipi" w:hAnsi="SolaimanLipi" w:cs="SolaimanLipi"/>
                <w:sz w:val="28"/>
                <w:cs/>
                <w:lang w:bidi="bn-IN"/>
              </w:rPr>
              <w:t xml:space="preserve">১। ইছামতি ওয়াই/টি </w:t>
            </w:r>
          </w:p>
        </w:tc>
        <w:tc>
          <w:tcPr>
            <w:tcW w:w="4788" w:type="dxa"/>
            <w:shd w:val="clear" w:color="auto" w:fill="auto"/>
          </w:tcPr>
          <w:p w:rsidR="001F1A6E" w:rsidRPr="003F0F91" w:rsidRDefault="001F1A6E" w:rsidP="0046419C">
            <w:pPr>
              <w:jc w:val="right"/>
              <w:rPr>
                <w:rFonts w:ascii="SolaimanLipi" w:hAnsi="SolaimanLipi" w:cs="SolaimanLipi"/>
                <w:sz w:val="28"/>
                <w:lang w:bidi="bn-IN"/>
              </w:rPr>
            </w:pPr>
            <w:r w:rsidRPr="003F0F91">
              <w:rPr>
                <w:rFonts w:ascii="SolaimanLipi" w:hAnsi="SolaimanLipi" w:cs="SolaimanLipi"/>
                <w:sz w:val="28"/>
                <w:cs/>
                <w:lang w:bidi="bn-IN"/>
              </w:rPr>
              <w:t>দূর্গা চৌধুরী পাড়া অঞ্চল</w:t>
            </w:r>
          </w:p>
        </w:tc>
      </w:tr>
      <w:tr w:rsidR="001F1A6E" w:rsidRPr="003F0F91" w:rsidTr="0046419C">
        <w:tc>
          <w:tcPr>
            <w:tcW w:w="4788" w:type="dxa"/>
            <w:shd w:val="clear" w:color="auto" w:fill="auto"/>
          </w:tcPr>
          <w:p w:rsidR="001F1A6E" w:rsidRPr="003F0F91" w:rsidRDefault="001F1A6E" w:rsidP="0046419C">
            <w:pPr>
              <w:jc w:val="both"/>
              <w:rPr>
                <w:rFonts w:ascii="SolaimanLipi" w:hAnsi="SolaimanLipi" w:cs="SolaimanLipi"/>
                <w:sz w:val="28"/>
                <w:lang w:bidi="bn-IN"/>
              </w:rPr>
            </w:pPr>
            <w:r w:rsidRPr="003F0F91">
              <w:rPr>
                <w:rFonts w:ascii="SolaimanLipi" w:hAnsi="SolaimanLipi" w:cs="SolaimanLipi"/>
                <w:sz w:val="28"/>
                <w:cs/>
                <w:lang w:bidi="bn-IN"/>
              </w:rPr>
              <w:t>২। একীনপুর ওয়াই/টি</w:t>
            </w:r>
          </w:p>
        </w:tc>
        <w:tc>
          <w:tcPr>
            <w:tcW w:w="4788" w:type="dxa"/>
            <w:shd w:val="clear" w:color="auto" w:fill="auto"/>
          </w:tcPr>
          <w:p w:rsidR="001F1A6E" w:rsidRPr="003F0F91" w:rsidRDefault="001F1A6E" w:rsidP="0046419C">
            <w:pPr>
              <w:jc w:val="right"/>
              <w:rPr>
                <w:rFonts w:ascii="SolaimanLipi" w:hAnsi="SolaimanLipi" w:cs="SolaimanLipi"/>
                <w:sz w:val="28"/>
                <w:lang w:bidi="bn-IN"/>
              </w:rPr>
            </w:pPr>
            <w:r w:rsidRPr="003F0F91">
              <w:rPr>
                <w:rFonts w:ascii="SolaimanLipi" w:hAnsi="SolaimanLipi" w:cs="SolaimanLipi"/>
                <w:sz w:val="28"/>
                <w:cs/>
                <w:lang w:bidi="bn-IN"/>
              </w:rPr>
              <w:t>ঐ</w:t>
            </w:r>
          </w:p>
        </w:tc>
      </w:tr>
      <w:tr w:rsidR="001F1A6E" w:rsidRPr="003F0F91" w:rsidTr="0046419C">
        <w:tc>
          <w:tcPr>
            <w:tcW w:w="4788" w:type="dxa"/>
            <w:shd w:val="clear" w:color="auto" w:fill="auto"/>
          </w:tcPr>
          <w:p w:rsidR="001F1A6E" w:rsidRPr="003F0F91" w:rsidRDefault="001F1A6E" w:rsidP="0046419C">
            <w:pPr>
              <w:jc w:val="both"/>
              <w:rPr>
                <w:rFonts w:ascii="SolaimanLipi" w:hAnsi="SolaimanLipi" w:cs="SolaimanLipi"/>
                <w:sz w:val="28"/>
                <w:lang w:bidi="bn-IN"/>
              </w:rPr>
            </w:pPr>
            <w:r w:rsidRPr="003F0F91">
              <w:rPr>
                <w:rFonts w:ascii="SolaimanLipi" w:hAnsi="SolaimanLipi" w:cs="SolaimanLipi"/>
                <w:sz w:val="28"/>
                <w:cs/>
                <w:lang w:bidi="bn-IN"/>
              </w:rPr>
              <w:t xml:space="preserve">৩। বিলুনিয়া ওয়াই/টি </w:t>
            </w:r>
          </w:p>
        </w:tc>
        <w:tc>
          <w:tcPr>
            <w:tcW w:w="4788" w:type="dxa"/>
            <w:shd w:val="clear" w:color="auto" w:fill="auto"/>
          </w:tcPr>
          <w:p w:rsidR="001F1A6E" w:rsidRPr="003F0F91" w:rsidRDefault="001F1A6E" w:rsidP="0046419C">
            <w:pPr>
              <w:jc w:val="right"/>
              <w:rPr>
                <w:rFonts w:ascii="SolaimanLipi" w:hAnsi="SolaimanLipi" w:cs="SolaimanLipi"/>
                <w:sz w:val="28"/>
                <w:lang w:bidi="bn-IN"/>
              </w:rPr>
            </w:pPr>
            <w:r w:rsidRPr="003F0F91">
              <w:rPr>
                <w:rFonts w:ascii="SolaimanLipi" w:hAnsi="SolaimanLipi" w:cs="SolaimanLipi"/>
                <w:sz w:val="28"/>
                <w:cs/>
                <w:lang w:bidi="bn-IN"/>
              </w:rPr>
              <w:t>বিলুনিয়া মহকুমা</w:t>
            </w:r>
          </w:p>
        </w:tc>
      </w:tr>
      <w:tr w:rsidR="001F1A6E" w:rsidRPr="003F0F91" w:rsidTr="0046419C">
        <w:tc>
          <w:tcPr>
            <w:tcW w:w="4788" w:type="dxa"/>
            <w:shd w:val="clear" w:color="auto" w:fill="auto"/>
          </w:tcPr>
          <w:p w:rsidR="001F1A6E" w:rsidRPr="003F0F91" w:rsidRDefault="001F1A6E" w:rsidP="0046419C">
            <w:pPr>
              <w:jc w:val="both"/>
              <w:rPr>
                <w:rFonts w:ascii="SolaimanLipi" w:hAnsi="SolaimanLipi" w:cs="SolaimanLipi"/>
                <w:sz w:val="28"/>
                <w:lang w:bidi="bn-IN"/>
              </w:rPr>
            </w:pPr>
            <w:r w:rsidRPr="003F0F91">
              <w:rPr>
                <w:rFonts w:ascii="SolaimanLipi" w:hAnsi="SolaimanLipi" w:cs="SolaimanLipi"/>
                <w:sz w:val="28"/>
                <w:cs/>
                <w:lang w:bidi="bn-IN"/>
              </w:rPr>
              <w:t>৪। সা</w:t>
            </w:r>
            <w:r w:rsidRPr="003F0F91">
              <w:rPr>
                <w:rFonts w:ascii="SolaimanLipi" w:hAnsi="SolaimanLipi" w:cs="SolaimanLipi" w:hint="cs"/>
                <w:sz w:val="28"/>
                <w:cs/>
              </w:rPr>
              <w:t>ব</w:t>
            </w:r>
            <w:r w:rsidRPr="003F0F91">
              <w:rPr>
                <w:rFonts w:ascii="SolaimanLipi" w:hAnsi="SolaimanLipi" w:cs="SolaimanLipi"/>
                <w:sz w:val="28"/>
                <w:cs/>
                <w:lang w:bidi="bn-IN"/>
              </w:rPr>
              <w:t>রুম ওয়াই/টি</w:t>
            </w:r>
          </w:p>
        </w:tc>
        <w:tc>
          <w:tcPr>
            <w:tcW w:w="4788" w:type="dxa"/>
            <w:shd w:val="clear" w:color="auto" w:fill="auto"/>
          </w:tcPr>
          <w:p w:rsidR="001F1A6E" w:rsidRPr="003F0F91" w:rsidRDefault="001F1A6E" w:rsidP="0046419C">
            <w:pPr>
              <w:jc w:val="right"/>
              <w:rPr>
                <w:rFonts w:ascii="SolaimanLipi" w:hAnsi="SolaimanLipi" w:cs="SolaimanLipi"/>
                <w:sz w:val="28"/>
                <w:lang w:bidi="bn-IN"/>
              </w:rPr>
            </w:pPr>
            <w:r w:rsidRPr="003F0F91">
              <w:rPr>
                <w:rFonts w:ascii="SolaimanLipi" w:hAnsi="SolaimanLipi" w:cs="SolaimanLipi"/>
                <w:sz w:val="28"/>
                <w:cs/>
                <w:lang w:bidi="bn-IN"/>
              </w:rPr>
              <w:t>সা</w:t>
            </w:r>
            <w:r w:rsidRPr="003F0F91">
              <w:rPr>
                <w:rFonts w:ascii="SolaimanLipi" w:hAnsi="SolaimanLipi" w:cs="SolaimanLipi" w:hint="cs"/>
                <w:sz w:val="28"/>
                <w:cs/>
              </w:rPr>
              <w:t>ব</w:t>
            </w:r>
            <w:r w:rsidRPr="003F0F91">
              <w:rPr>
                <w:rFonts w:ascii="SolaimanLipi" w:hAnsi="SolaimanLipi" w:cs="SolaimanLipi"/>
                <w:sz w:val="28"/>
                <w:cs/>
                <w:lang w:bidi="bn-IN"/>
              </w:rPr>
              <w:t>রুম</w:t>
            </w:r>
          </w:p>
        </w:tc>
      </w:tr>
      <w:tr w:rsidR="001F1A6E" w:rsidRPr="003F0F91" w:rsidTr="0046419C">
        <w:tc>
          <w:tcPr>
            <w:tcW w:w="4788" w:type="dxa"/>
            <w:shd w:val="clear" w:color="auto" w:fill="auto"/>
          </w:tcPr>
          <w:p w:rsidR="001F1A6E" w:rsidRPr="003F0F91" w:rsidRDefault="001F1A6E" w:rsidP="0046419C">
            <w:pPr>
              <w:jc w:val="both"/>
              <w:rPr>
                <w:rFonts w:ascii="SolaimanLipi" w:hAnsi="SolaimanLipi" w:cs="SolaimanLipi"/>
                <w:sz w:val="28"/>
                <w:lang w:bidi="bn-IN"/>
              </w:rPr>
            </w:pPr>
            <w:r w:rsidRPr="003F0F91">
              <w:rPr>
                <w:rFonts w:ascii="SolaimanLipi" w:hAnsi="SolaimanLipi" w:cs="SolaimanLipi"/>
                <w:sz w:val="28"/>
                <w:cs/>
                <w:lang w:bidi="bn-IN"/>
              </w:rPr>
              <w:t xml:space="preserve">৫। সোনার বাংলা ওয়াই/টি </w:t>
            </w:r>
          </w:p>
        </w:tc>
        <w:tc>
          <w:tcPr>
            <w:tcW w:w="4788" w:type="dxa"/>
            <w:shd w:val="clear" w:color="auto" w:fill="auto"/>
          </w:tcPr>
          <w:p w:rsidR="001F1A6E" w:rsidRPr="003F0F91" w:rsidRDefault="001F1A6E" w:rsidP="0046419C">
            <w:pPr>
              <w:jc w:val="right"/>
              <w:rPr>
                <w:rFonts w:ascii="SolaimanLipi" w:hAnsi="SolaimanLipi" w:cs="SolaimanLipi"/>
                <w:sz w:val="28"/>
                <w:lang w:bidi="bn-IN"/>
              </w:rPr>
            </w:pPr>
            <w:r w:rsidRPr="003F0F91">
              <w:rPr>
                <w:rFonts w:ascii="SolaimanLipi" w:hAnsi="SolaimanLipi" w:cs="SolaimanLipi"/>
                <w:sz w:val="28"/>
                <w:cs/>
                <w:lang w:bidi="bn-IN"/>
              </w:rPr>
              <w:t>হাঁপানিয়া</w:t>
            </w:r>
          </w:p>
        </w:tc>
      </w:tr>
      <w:tr w:rsidR="001F1A6E" w:rsidRPr="003F0F91" w:rsidTr="0046419C">
        <w:tc>
          <w:tcPr>
            <w:tcW w:w="4788" w:type="dxa"/>
            <w:shd w:val="clear" w:color="auto" w:fill="auto"/>
          </w:tcPr>
          <w:p w:rsidR="001F1A6E" w:rsidRPr="003F0F91" w:rsidRDefault="001F1A6E" w:rsidP="0046419C">
            <w:pPr>
              <w:jc w:val="both"/>
              <w:rPr>
                <w:rFonts w:ascii="SolaimanLipi" w:hAnsi="SolaimanLipi" w:cs="SolaimanLipi"/>
                <w:sz w:val="28"/>
              </w:rPr>
            </w:pPr>
            <w:r w:rsidRPr="003F0F91">
              <w:rPr>
                <w:rFonts w:ascii="SolaimanLipi" w:hAnsi="SolaimanLipi" w:cs="SolaimanLipi"/>
                <w:sz w:val="28"/>
                <w:cs/>
                <w:lang w:bidi="bn-IN"/>
              </w:rPr>
              <w:t>৬। মড়াটিলা ওয়াই/টি</w:t>
            </w:r>
          </w:p>
        </w:tc>
        <w:tc>
          <w:tcPr>
            <w:tcW w:w="4788" w:type="dxa"/>
            <w:shd w:val="clear" w:color="auto" w:fill="auto"/>
          </w:tcPr>
          <w:p w:rsidR="001F1A6E" w:rsidRPr="003F0F91" w:rsidRDefault="001F1A6E" w:rsidP="0046419C">
            <w:pPr>
              <w:jc w:val="right"/>
              <w:rPr>
                <w:rFonts w:ascii="SolaimanLipi" w:hAnsi="SolaimanLipi" w:cs="SolaimanLipi"/>
                <w:sz w:val="28"/>
                <w:lang w:bidi="bn-IN"/>
              </w:rPr>
            </w:pPr>
            <w:r w:rsidRPr="003F0F91">
              <w:rPr>
                <w:rFonts w:ascii="SolaimanLipi" w:hAnsi="SolaimanLipi" w:cs="SolaimanLipi"/>
                <w:sz w:val="28"/>
                <w:cs/>
                <w:lang w:bidi="bn-IN"/>
              </w:rPr>
              <w:t>ঐ</w:t>
            </w:r>
          </w:p>
        </w:tc>
      </w:tr>
      <w:tr w:rsidR="001F1A6E" w:rsidRPr="003F0F91" w:rsidTr="0046419C">
        <w:tc>
          <w:tcPr>
            <w:tcW w:w="4788" w:type="dxa"/>
            <w:shd w:val="clear" w:color="auto" w:fill="auto"/>
          </w:tcPr>
          <w:p w:rsidR="001F1A6E" w:rsidRPr="003F0F91" w:rsidRDefault="001F1A6E" w:rsidP="0046419C">
            <w:pPr>
              <w:jc w:val="both"/>
              <w:rPr>
                <w:rFonts w:ascii="SolaimanLipi" w:hAnsi="SolaimanLipi" w:cs="SolaimanLipi"/>
                <w:sz w:val="28"/>
                <w:lang w:bidi="bn-IN"/>
              </w:rPr>
            </w:pPr>
            <w:r w:rsidRPr="003F0F91">
              <w:rPr>
                <w:rFonts w:ascii="SolaimanLipi" w:hAnsi="SolaimanLipi" w:cs="SolaimanLipi"/>
                <w:sz w:val="28"/>
                <w:cs/>
                <w:lang w:bidi="bn-IN"/>
              </w:rPr>
              <w:t>৭। মাছিমা ওয়াই/টি</w:t>
            </w:r>
          </w:p>
        </w:tc>
        <w:tc>
          <w:tcPr>
            <w:tcW w:w="4788" w:type="dxa"/>
            <w:shd w:val="clear" w:color="auto" w:fill="auto"/>
          </w:tcPr>
          <w:p w:rsidR="001F1A6E" w:rsidRPr="003F0F91" w:rsidRDefault="001F1A6E" w:rsidP="0046419C">
            <w:pPr>
              <w:jc w:val="right"/>
              <w:rPr>
                <w:rFonts w:ascii="SolaimanLipi" w:hAnsi="SolaimanLipi" w:cs="SolaimanLipi"/>
                <w:sz w:val="28"/>
                <w:lang w:bidi="bn-IN"/>
              </w:rPr>
            </w:pPr>
            <w:r w:rsidRPr="003F0F91">
              <w:rPr>
                <w:rFonts w:ascii="SolaimanLipi" w:hAnsi="SolaimanLipi" w:cs="SolaimanLipi"/>
                <w:sz w:val="28"/>
                <w:cs/>
                <w:lang w:bidi="bn-IN"/>
              </w:rPr>
              <w:t>সোনামুড়া মহকুমা</w:t>
            </w:r>
          </w:p>
        </w:tc>
      </w:tr>
      <w:tr w:rsidR="001F1A6E" w:rsidRPr="003F0F91" w:rsidTr="0046419C">
        <w:tc>
          <w:tcPr>
            <w:tcW w:w="4788" w:type="dxa"/>
            <w:shd w:val="clear" w:color="auto" w:fill="auto"/>
          </w:tcPr>
          <w:p w:rsidR="001F1A6E" w:rsidRPr="003F0F91" w:rsidRDefault="001F1A6E" w:rsidP="0046419C">
            <w:pPr>
              <w:jc w:val="both"/>
              <w:rPr>
                <w:rFonts w:ascii="SolaimanLipi" w:hAnsi="SolaimanLipi" w:cs="SolaimanLipi"/>
                <w:sz w:val="28"/>
                <w:cs/>
                <w:lang w:bidi="bn-IN"/>
              </w:rPr>
            </w:pPr>
            <w:r w:rsidRPr="003F0F91">
              <w:rPr>
                <w:rFonts w:ascii="SolaimanLipi" w:hAnsi="SolaimanLipi" w:cs="SolaimanLipi"/>
                <w:sz w:val="28"/>
                <w:cs/>
                <w:lang w:bidi="bn-IN"/>
              </w:rPr>
              <w:t>৮। বঙ্গবন্ধু ওয়াই/টি</w:t>
            </w:r>
          </w:p>
        </w:tc>
        <w:tc>
          <w:tcPr>
            <w:tcW w:w="4788" w:type="dxa"/>
            <w:shd w:val="clear" w:color="auto" w:fill="auto"/>
          </w:tcPr>
          <w:p w:rsidR="001F1A6E" w:rsidRPr="003F0F91" w:rsidRDefault="001F1A6E" w:rsidP="0046419C">
            <w:pPr>
              <w:jc w:val="right"/>
              <w:rPr>
                <w:rFonts w:ascii="SolaimanLipi" w:hAnsi="SolaimanLipi" w:cs="SolaimanLipi"/>
                <w:sz w:val="28"/>
                <w:cs/>
                <w:lang w:bidi="bn-IN"/>
              </w:rPr>
            </w:pPr>
            <w:r w:rsidRPr="003F0F91">
              <w:rPr>
                <w:rFonts w:ascii="SolaimanLipi" w:hAnsi="SolaimanLipi" w:cs="SolaimanLipi"/>
                <w:sz w:val="28"/>
                <w:cs/>
                <w:lang w:bidi="bn-IN"/>
              </w:rPr>
              <w:t>হাঁপানিয়া</w:t>
            </w:r>
          </w:p>
        </w:tc>
      </w:tr>
      <w:tr w:rsidR="001F1A6E" w:rsidRPr="003F0F91" w:rsidTr="0046419C">
        <w:tc>
          <w:tcPr>
            <w:tcW w:w="4788" w:type="dxa"/>
            <w:shd w:val="clear" w:color="auto" w:fill="auto"/>
          </w:tcPr>
          <w:p w:rsidR="001F1A6E" w:rsidRPr="003F0F91" w:rsidRDefault="001F1A6E" w:rsidP="0046419C">
            <w:pPr>
              <w:jc w:val="both"/>
              <w:rPr>
                <w:rFonts w:ascii="SolaimanLipi" w:hAnsi="SolaimanLipi" w:cs="SolaimanLipi"/>
                <w:sz w:val="28"/>
                <w:cs/>
                <w:lang w:bidi="bn-IN"/>
              </w:rPr>
            </w:pPr>
            <w:r w:rsidRPr="003F0F91">
              <w:rPr>
                <w:rFonts w:ascii="SolaimanLipi" w:hAnsi="SolaimanLipi" w:cs="SolaimanLipi"/>
                <w:sz w:val="28"/>
                <w:cs/>
                <w:lang w:bidi="bn-IN"/>
              </w:rPr>
              <w:t>৯। কাঁঠালিয়া ওয়াই/টি</w:t>
            </w:r>
          </w:p>
        </w:tc>
        <w:tc>
          <w:tcPr>
            <w:tcW w:w="4788" w:type="dxa"/>
            <w:shd w:val="clear" w:color="auto" w:fill="auto"/>
          </w:tcPr>
          <w:p w:rsidR="001F1A6E" w:rsidRPr="003F0F91" w:rsidRDefault="001F1A6E" w:rsidP="0046419C">
            <w:pPr>
              <w:jc w:val="right"/>
              <w:rPr>
                <w:rFonts w:ascii="SolaimanLipi" w:hAnsi="SolaimanLipi" w:cs="SolaimanLipi"/>
                <w:sz w:val="28"/>
                <w:cs/>
                <w:lang w:bidi="bn-IN"/>
              </w:rPr>
            </w:pPr>
            <w:r w:rsidRPr="003F0F91">
              <w:rPr>
                <w:rFonts w:ascii="SolaimanLipi" w:hAnsi="SolaimanLipi" w:cs="SolaimanLipi"/>
                <w:sz w:val="28"/>
                <w:cs/>
                <w:lang w:bidi="bn-IN"/>
              </w:rPr>
              <w:t>সোনামুড়া মহকুমা</w:t>
            </w:r>
          </w:p>
        </w:tc>
      </w:tr>
      <w:tr w:rsidR="001F1A6E" w:rsidRPr="003F0F91" w:rsidTr="0046419C">
        <w:tc>
          <w:tcPr>
            <w:tcW w:w="4788" w:type="dxa"/>
            <w:shd w:val="clear" w:color="auto" w:fill="auto"/>
          </w:tcPr>
          <w:p w:rsidR="001F1A6E" w:rsidRPr="003F0F91" w:rsidRDefault="001F1A6E" w:rsidP="0046419C">
            <w:pPr>
              <w:jc w:val="both"/>
              <w:rPr>
                <w:rFonts w:ascii="SolaimanLipi" w:hAnsi="SolaimanLipi" w:cs="SolaimanLipi"/>
                <w:sz w:val="28"/>
                <w:cs/>
                <w:lang w:bidi="bn-IN"/>
              </w:rPr>
            </w:pPr>
            <w:r w:rsidRPr="003F0F91">
              <w:rPr>
                <w:rFonts w:ascii="SolaimanLipi" w:hAnsi="SolaimanLipi" w:cs="SolaimanLipi"/>
                <w:sz w:val="28"/>
                <w:cs/>
                <w:lang w:bidi="bn-IN"/>
              </w:rPr>
              <w:t>১০। বঙ্গশার্দ্দুল ওয়াই/টি</w:t>
            </w:r>
          </w:p>
        </w:tc>
        <w:tc>
          <w:tcPr>
            <w:tcW w:w="4788" w:type="dxa"/>
            <w:shd w:val="clear" w:color="auto" w:fill="auto"/>
          </w:tcPr>
          <w:p w:rsidR="001F1A6E" w:rsidRPr="003F0F91" w:rsidRDefault="001F1A6E" w:rsidP="0046419C">
            <w:pPr>
              <w:jc w:val="right"/>
              <w:rPr>
                <w:rFonts w:ascii="SolaimanLipi" w:hAnsi="SolaimanLipi" w:cs="SolaimanLipi"/>
                <w:sz w:val="28"/>
                <w:cs/>
                <w:lang w:bidi="bn-IN"/>
              </w:rPr>
            </w:pPr>
            <w:r w:rsidRPr="003F0F91">
              <w:rPr>
                <w:rFonts w:ascii="SolaimanLipi" w:hAnsi="SolaimanLipi" w:cs="SolaimanLipi"/>
                <w:sz w:val="28"/>
                <w:cs/>
                <w:lang w:bidi="bn-IN"/>
              </w:rPr>
              <w:t>হাঁপানিয়া</w:t>
            </w:r>
          </w:p>
        </w:tc>
      </w:tr>
      <w:tr w:rsidR="001F1A6E" w:rsidRPr="003F0F91" w:rsidTr="0046419C">
        <w:tc>
          <w:tcPr>
            <w:tcW w:w="4788" w:type="dxa"/>
            <w:shd w:val="clear" w:color="auto" w:fill="auto"/>
          </w:tcPr>
          <w:p w:rsidR="001F1A6E" w:rsidRPr="003F0F91" w:rsidRDefault="001F1A6E" w:rsidP="0046419C">
            <w:pPr>
              <w:jc w:val="both"/>
              <w:rPr>
                <w:rFonts w:ascii="SolaimanLipi" w:hAnsi="SolaimanLipi" w:cs="SolaimanLipi"/>
                <w:sz w:val="28"/>
                <w:lang w:bidi="bn-IN"/>
              </w:rPr>
            </w:pPr>
            <w:r w:rsidRPr="003F0F91">
              <w:rPr>
                <w:rFonts w:ascii="SolaimanLipi" w:hAnsi="SolaimanLipi" w:cs="SolaimanLipi"/>
                <w:sz w:val="28"/>
                <w:cs/>
                <w:lang w:bidi="bn-IN"/>
              </w:rPr>
              <w:t>১১। কৈশাশহর  ওয়াই/টি</w:t>
            </w:r>
          </w:p>
        </w:tc>
        <w:tc>
          <w:tcPr>
            <w:tcW w:w="4788" w:type="dxa"/>
            <w:shd w:val="clear" w:color="auto" w:fill="auto"/>
          </w:tcPr>
          <w:p w:rsidR="001F1A6E" w:rsidRPr="003F0F91" w:rsidRDefault="001F1A6E" w:rsidP="0046419C">
            <w:pPr>
              <w:jc w:val="right"/>
              <w:rPr>
                <w:rFonts w:ascii="SolaimanLipi" w:hAnsi="SolaimanLipi" w:cs="SolaimanLipi"/>
                <w:sz w:val="28"/>
                <w:cs/>
                <w:lang w:bidi="bn-IN"/>
              </w:rPr>
            </w:pPr>
            <w:r w:rsidRPr="003F0F91">
              <w:rPr>
                <w:rFonts w:ascii="SolaimanLipi" w:hAnsi="SolaimanLipi" w:cs="SolaimanLipi"/>
                <w:sz w:val="28"/>
                <w:cs/>
                <w:lang w:bidi="bn-IN"/>
              </w:rPr>
              <w:t>কৈলাশপুর মহকুমা</w:t>
            </w:r>
          </w:p>
        </w:tc>
      </w:tr>
      <w:tr w:rsidR="001F1A6E" w:rsidRPr="003F0F91" w:rsidTr="0046419C">
        <w:tc>
          <w:tcPr>
            <w:tcW w:w="4788" w:type="dxa"/>
            <w:shd w:val="clear" w:color="auto" w:fill="auto"/>
          </w:tcPr>
          <w:p w:rsidR="001F1A6E" w:rsidRPr="003F0F91" w:rsidRDefault="001F1A6E" w:rsidP="0046419C">
            <w:pPr>
              <w:jc w:val="both"/>
              <w:rPr>
                <w:rFonts w:ascii="SolaimanLipi" w:hAnsi="SolaimanLipi" w:cs="SolaimanLipi"/>
                <w:sz w:val="28"/>
                <w:lang w:bidi="bn-IN"/>
              </w:rPr>
            </w:pPr>
            <w:r w:rsidRPr="003F0F91">
              <w:rPr>
                <w:rFonts w:ascii="SolaimanLipi" w:hAnsi="SolaimanLipi" w:cs="SolaimanLipi"/>
                <w:sz w:val="28"/>
                <w:cs/>
                <w:lang w:bidi="bn-IN"/>
              </w:rPr>
              <w:t>১২। রাজনগর  ওয়াই/টি</w:t>
            </w:r>
          </w:p>
        </w:tc>
        <w:tc>
          <w:tcPr>
            <w:tcW w:w="4788" w:type="dxa"/>
            <w:shd w:val="clear" w:color="auto" w:fill="auto"/>
          </w:tcPr>
          <w:p w:rsidR="001F1A6E" w:rsidRPr="003F0F91" w:rsidRDefault="001F1A6E" w:rsidP="0046419C">
            <w:pPr>
              <w:jc w:val="right"/>
              <w:rPr>
                <w:rFonts w:ascii="SolaimanLipi" w:hAnsi="SolaimanLipi" w:cs="SolaimanLipi"/>
                <w:sz w:val="28"/>
                <w:cs/>
                <w:lang w:bidi="bn-IN"/>
              </w:rPr>
            </w:pPr>
            <w:r w:rsidRPr="003F0F91">
              <w:rPr>
                <w:rFonts w:ascii="SolaimanLipi" w:hAnsi="SolaimanLipi" w:cs="SolaimanLipi"/>
                <w:sz w:val="28"/>
                <w:cs/>
                <w:lang w:bidi="bn-IN"/>
              </w:rPr>
              <w:t xml:space="preserve">উদয়পুর মহকুমা </w:t>
            </w:r>
          </w:p>
        </w:tc>
      </w:tr>
      <w:tr w:rsidR="001F1A6E" w:rsidRPr="003F0F91" w:rsidTr="0046419C">
        <w:tc>
          <w:tcPr>
            <w:tcW w:w="4788" w:type="dxa"/>
            <w:shd w:val="clear" w:color="auto" w:fill="auto"/>
          </w:tcPr>
          <w:p w:rsidR="001F1A6E" w:rsidRPr="003F0F91" w:rsidRDefault="001F1A6E" w:rsidP="0046419C">
            <w:pPr>
              <w:jc w:val="both"/>
              <w:rPr>
                <w:rFonts w:ascii="SolaimanLipi" w:hAnsi="SolaimanLipi" w:cs="SolaimanLipi"/>
                <w:sz w:val="28"/>
                <w:cs/>
                <w:lang w:bidi="bn-IN"/>
              </w:rPr>
            </w:pPr>
            <w:r w:rsidRPr="003F0F91">
              <w:rPr>
                <w:rFonts w:ascii="SolaimanLipi" w:hAnsi="SolaimanLipi" w:cs="SolaimanLipi"/>
                <w:sz w:val="28"/>
                <w:cs/>
                <w:lang w:bidi="bn-IN"/>
              </w:rPr>
              <w:t>১৩। যমুনা ওয়াই/টি</w:t>
            </w:r>
          </w:p>
        </w:tc>
        <w:tc>
          <w:tcPr>
            <w:tcW w:w="4788" w:type="dxa"/>
            <w:shd w:val="clear" w:color="auto" w:fill="auto"/>
          </w:tcPr>
          <w:p w:rsidR="001F1A6E" w:rsidRPr="003F0F91" w:rsidRDefault="001F1A6E" w:rsidP="0046419C">
            <w:pPr>
              <w:jc w:val="right"/>
              <w:rPr>
                <w:rFonts w:ascii="SolaimanLipi" w:hAnsi="SolaimanLipi" w:cs="SolaimanLipi"/>
                <w:sz w:val="28"/>
                <w:cs/>
                <w:lang w:bidi="bn-IN"/>
              </w:rPr>
            </w:pPr>
            <w:r w:rsidRPr="003F0F91">
              <w:rPr>
                <w:rFonts w:ascii="SolaimanLipi" w:hAnsi="SolaimanLipi" w:cs="SolaimanLipi"/>
                <w:sz w:val="28"/>
                <w:cs/>
                <w:lang w:bidi="bn-IN"/>
              </w:rPr>
              <w:t>হাঁপানিয়া</w:t>
            </w:r>
          </w:p>
        </w:tc>
      </w:tr>
      <w:tr w:rsidR="001F1A6E" w:rsidRPr="003F0F91" w:rsidTr="0046419C">
        <w:tc>
          <w:tcPr>
            <w:tcW w:w="4788" w:type="dxa"/>
            <w:shd w:val="clear" w:color="auto" w:fill="auto"/>
          </w:tcPr>
          <w:p w:rsidR="001F1A6E" w:rsidRPr="003F0F91" w:rsidRDefault="001F1A6E" w:rsidP="0046419C">
            <w:pPr>
              <w:jc w:val="both"/>
              <w:rPr>
                <w:rFonts w:ascii="SolaimanLipi" w:hAnsi="SolaimanLipi" w:cs="SolaimanLipi"/>
                <w:sz w:val="28"/>
                <w:lang w:bidi="bn-IN"/>
              </w:rPr>
            </w:pPr>
            <w:r w:rsidRPr="003F0F91">
              <w:rPr>
                <w:rFonts w:ascii="SolaimanLipi" w:hAnsi="SolaimanLipi" w:cs="SolaimanLipi"/>
                <w:sz w:val="28"/>
                <w:cs/>
                <w:lang w:bidi="bn-IN"/>
              </w:rPr>
              <w:t>১৪। বড়মুড়া  ওয়াই/টি</w:t>
            </w:r>
          </w:p>
        </w:tc>
        <w:tc>
          <w:tcPr>
            <w:tcW w:w="4788" w:type="dxa"/>
            <w:shd w:val="clear" w:color="auto" w:fill="auto"/>
          </w:tcPr>
          <w:p w:rsidR="001F1A6E" w:rsidRPr="003F0F91" w:rsidRDefault="001F1A6E" w:rsidP="0046419C">
            <w:pPr>
              <w:jc w:val="right"/>
              <w:rPr>
                <w:rFonts w:ascii="SolaimanLipi" w:hAnsi="SolaimanLipi" w:cs="SolaimanLipi"/>
                <w:sz w:val="28"/>
                <w:cs/>
                <w:lang w:bidi="bn-IN"/>
              </w:rPr>
            </w:pPr>
            <w:r w:rsidRPr="003F0F91">
              <w:rPr>
                <w:rFonts w:ascii="SolaimanLipi" w:hAnsi="SolaimanLipi" w:cs="SolaimanLipi"/>
                <w:sz w:val="28"/>
                <w:cs/>
                <w:lang w:bidi="bn-IN"/>
              </w:rPr>
              <w:t xml:space="preserve">সোনামুড়া মহকুমা </w:t>
            </w:r>
          </w:p>
        </w:tc>
      </w:tr>
      <w:tr w:rsidR="001F1A6E" w:rsidRPr="003F0F91" w:rsidTr="0046419C">
        <w:tc>
          <w:tcPr>
            <w:tcW w:w="4788" w:type="dxa"/>
            <w:shd w:val="clear" w:color="auto" w:fill="auto"/>
          </w:tcPr>
          <w:p w:rsidR="001F1A6E" w:rsidRPr="003F0F91" w:rsidRDefault="001F1A6E" w:rsidP="0046419C">
            <w:pPr>
              <w:jc w:val="both"/>
              <w:rPr>
                <w:rFonts w:ascii="SolaimanLipi" w:hAnsi="SolaimanLipi" w:cs="SolaimanLipi"/>
                <w:sz w:val="28"/>
                <w:lang w:bidi="bn-IN"/>
              </w:rPr>
            </w:pPr>
            <w:r w:rsidRPr="003F0F91">
              <w:rPr>
                <w:rFonts w:ascii="SolaimanLipi" w:hAnsi="SolaimanLipi" w:cs="SolaimanLipi"/>
                <w:sz w:val="28"/>
                <w:cs/>
                <w:lang w:bidi="bn-IN"/>
              </w:rPr>
              <w:t xml:space="preserve">১৫। হাতীমাড়া ওয়াই/টি </w:t>
            </w:r>
          </w:p>
        </w:tc>
        <w:tc>
          <w:tcPr>
            <w:tcW w:w="4788" w:type="dxa"/>
            <w:shd w:val="clear" w:color="auto" w:fill="auto"/>
          </w:tcPr>
          <w:p w:rsidR="001F1A6E" w:rsidRPr="003F0F91" w:rsidRDefault="001F1A6E" w:rsidP="0046419C">
            <w:pPr>
              <w:jc w:val="right"/>
              <w:rPr>
                <w:rFonts w:ascii="SolaimanLipi" w:hAnsi="SolaimanLipi" w:cs="SolaimanLipi"/>
                <w:sz w:val="28"/>
                <w:cs/>
                <w:lang w:bidi="bn-IN"/>
              </w:rPr>
            </w:pPr>
            <w:r w:rsidRPr="003F0F91">
              <w:rPr>
                <w:rFonts w:ascii="SolaimanLipi" w:hAnsi="SolaimanLipi" w:cs="SolaimanLipi"/>
                <w:sz w:val="28"/>
                <w:cs/>
                <w:lang w:bidi="bn-IN"/>
              </w:rPr>
              <w:t xml:space="preserve">ঐ  </w:t>
            </w:r>
          </w:p>
        </w:tc>
      </w:tr>
      <w:tr w:rsidR="001F1A6E" w:rsidRPr="003F0F91" w:rsidTr="0046419C">
        <w:tc>
          <w:tcPr>
            <w:tcW w:w="4788" w:type="dxa"/>
            <w:shd w:val="clear" w:color="auto" w:fill="auto"/>
          </w:tcPr>
          <w:p w:rsidR="001F1A6E" w:rsidRPr="003F0F91" w:rsidRDefault="001F1A6E" w:rsidP="0046419C">
            <w:pPr>
              <w:jc w:val="both"/>
              <w:rPr>
                <w:rFonts w:ascii="SolaimanLipi" w:hAnsi="SolaimanLipi" w:cs="SolaimanLipi"/>
                <w:sz w:val="28"/>
                <w:lang w:bidi="bn-IN"/>
              </w:rPr>
            </w:pPr>
            <w:r w:rsidRPr="003F0F91">
              <w:rPr>
                <w:rFonts w:ascii="SolaimanLipi" w:hAnsi="SolaimanLipi" w:cs="SolaimanLipi"/>
                <w:sz w:val="28"/>
                <w:cs/>
                <w:lang w:bidi="bn-IN"/>
              </w:rPr>
              <w:t>১৬। গোমতী ওয়াই/টি</w:t>
            </w:r>
          </w:p>
        </w:tc>
        <w:tc>
          <w:tcPr>
            <w:tcW w:w="4788" w:type="dxa"/>
            <w:shd w:val="clear" w:color="auto" w:fill="auto"/>
          </w:tcPr>
          <w:p w:rsidR="001F1A6E" w:rsidRPr="003F0F91" w:rsidRDefault="001F1A6E" w:rsidP="0046419C">
            <w:pPr>
              <w:jc w:val="right"/>
              <w:rPr>
                <w:rFonts w:ascii="SolaimanLipi" w:hAnsi="SolaimanLipi" w:cs="SolaimanLipi"/>
                <w:sz w:val="28"/>
                <w:cs/>
                <w:lang w:bidi="bn-IN"/>
              </w:rPr>
            </w:pPr>
            <w:r w:rsidRPr="003F0F91">
              <w:rPr>
                <w:rFonts w:ascii="SolaimanLipi" w:hAnsi="SolaimanLipi" w:cs="SolaimanLipi"/>
                <w:sz w:val="28"/>
                <w:cs/>
                <w:lang w:bidi="bn-IN"/>
              </w:rPr>
              <w:t xml:space="preserve">দুর্গা চৌধুরী পাড়া </w:t>
            </w:r>
          </w:p>
        </w:tc>
      </w:tr>
      <w:tr w:rsidR="001F1A6E" w:rsidRPr="003F0F91" w:rsidTr="0046419C">
        <w:tc>
          <w:tcPr>
            <w:tcW w:w="4788" w:type="dxa"/>
            <w:shd w:val="clear" w:color="auto" w:fill="auto"/>
          </w:tcPr>
          <w:p w:rsidR="001F1A6E" w:rsidRPr="003F0F91" w:rsidRDefault="001F1A6E" w:rsidP="0046419C">
            <w:pPr>
              <w:jc w:val="both"/>
              <w:rPr>
                <w:rFonts w:ascii="SolaimanLipi" w:hAnsi="SolaimanLipi" w:cs="SolaimanLipi"/>
                <w:sz w:val="28"/>
                <w:lang w:bidi="bn-IN"/>
              </w:rPr>
            </w:pPr>
            <w:r w:rsidRPr="003F0F91">
              <w:rPr>
                <w:rFonts w:ascii="SolaimanLipi" w:hAnsi="SolaimanLipi" w:cs="SolaimanLipi"/>
                <w:sz w:val="28"/>
                <w:cs/>
                <w:lang w:bidi="bn-IN"/>
              </w:rPr>
              <w:t>১৭। পালাটোনা ওয়াই/টি</w:t>
            </w:r>
          </w:p>
        </w:tc>
        <w:tc>
          <w:tcPr>
            <w:tcW w:w="4788" w:type="dxa"/>
            <w:shd w:val="clear" w:color="auto" w:fill="auto"/>
          </w:tcPr>
          <w:p w:rsidR="001F1A6E" w:rsidRPr="003F0F91" w:rsidRDefault="001F1A6E" w:rsidP="0046419C">
            <w:pPr>
              <w:jc w:val="right"/>
              <w:rPr>
                <w:rFonts w:ascii="SolaimanLipi" w:hAnsi="SolaimanLipi" w:cs="SolaimanLipi"/>
                <w:sz w:val="28"/>
                <w:cs/>
                <w:lang w:bidi="bn-IN"/>
              </w:rPr>
            </w:pPr>
            <w:r w:rsidRPr="003F0F91">
              <w:rPr>
                <w:rFonts w:ascii="SolaimanLipi" w:hAnsi="SolaimanLipi" w:cs="SolaimanLipi"/>
                <w:sz w:val="28"/>
                <w:cs/>
                <w:lang w:bidi="bn-IN"/>
              </w:rPr>
              <w:t xml:space="preserve">উদয়পুর মহকুমা </w:t>
            </w:r>
          </w:p>
        </w:tc>
      </w:tr>
      <w:tr w:rsidR="001F1A6E" w:rsidRPr="003F0F91" w:rsidTr="0046419C">
        <w:tc>
          <w:tcPr>
            <w:tcW w:w="4788" w:type="dxa"/>
            <w:shd w:val="clear" w:color="auto" w:fill="auto"/>
          </w:tcPr>
          <w:p w:rsidR="001F1A6E" w:rsidRPr="003F0F91" w:rsidRDefault="001F1A6E" w:rsidP="0046419C">
            <w:pPr>
              <w:jc w:val="both"/>
              <w:rPr>
                <w:rFonts w:ascii="SolaimanLipi" w:hAnsi="SolaimanLipi" w:cs="SolaimanLipi"/>
                <w:sz w:val="28"/>
                <w:lang w:bidi="bn-IN"/>
              </w:rPr>
            </w:pPr>
            <w:r w:rsidRPr="003F0F91">
              <w:rPr>
                <w:rFonts w:ascii="SolaimanLipi" w:hAnsi="SolaimanLipi" w:cs="SolaimanLipi"/>
                <w:sz w:val="28"/>
                <w:cs/>
                <w:lang w:bidi="bn-IN"/>
              </w:rPr>
              <w:t xml:space="preserve">১৮. শ্রীনগর  ওয়াই/টি </w:t>
            </w:r>
          </w:p>
        </w:tc>
        <w:tc>
          <w:tcPr>
            <w:tcW w:w="4788" w:type="dxa"/>
            <w:shd w:val="clear" w:color="auto" w:fill="auto"/>
          </w:tcPr>
          <w:p w:rsidR="001F1A6E" w:rsidRPr="003F0F91" w:rsidRDefault="001F1A6E" w:rsidP="0046419C">
            <w:pPr>
              <w:jc w:val="right"/>
              <w:rPr>
                <w:rFonts w:ascii="SolaimanLipi" w:hAnsi="SolaimanLipi" w:cs="SolaimanLipi"/>
                <w:sz w:val="28"/>
                <w:cs/>
                <w:lang w:bidi="bn-IN"/>
              </w:rPr>
            </w:pPr>
            <w:r w:rsidRPr="003F0F91">
              <w:rPr>
                <w:rFonts w:ascii="SolaimanLipi" w:hAnsi="SolaimanLipi" w:cs="SolaimanLipi"/>
                <w:sz w:val="28"/>
                <w:cs/>
                <w:lang w:bidi="bn-IN"/>
              </w:rPr>
              <w:t>বেলুনিয়া মহকুমা</w:t>
            </w:r>
          </w:p>
        </w:tc>
      </w:tr>
      <w:tr w:rsidR="001F1A6E" w:rsidRPr="003F0F91" w:rsidTr="0046419C">
        <w:tc>
          <w:tcPr>
            <w:tcW w:w="4788" w:type="dxa"/>
            <w:shd w:val="clear" w:color="auto" w:fill="auto"/>
          </w:tcPr>
          <w:p w:rsidR="001F1A6E" w:rsidRPr="003F0F91" w:rsidRDefault="001F1A6E" w:rsidP="0046419C">
            <w:pPr>
              <w:jc w:val="both"/>
              <w:rPr>
                <w:rFonts w:ascii="SolaimanLipi" w:hAnsi="SolaimanLipi" w:cs="SolaimanLipi"/>
                <w:sz w:val="28"/>
                <w:lang w:bidi="bn-IN"/>
              </w:rPr>
            </w:pPr>
            <w:r w:rsidRPr="003F0F91">
              <w:rPr>
                <w:rFonts w:ascii="SolaimanLipi" w:hAnsi="SolaimanLipi" w:cs="SolaimanLipi"/>
                <w:sz w:val="28"/>
                <w:cs/>
                <w:lang w:bidi="bn-IN"/>
              </w:rPr>
              <w:lastRenderedPageBreak/>
              <w:t>১৯। শীল ছড়া ওয়াই/টি</w:t>
            </w:r>
          </w:p>
        </w:tc>
        <w:tc>
          <w:tcPr>
            <w:tcW w:w="4788" w:type="dxa"/>
            <w:shd w:val="clear" w:color="auto" w:fill="auto"/>
          </w:tcPr>
          <w:p w:rsidR="001F1A6E" w:rsidRPr="003F0F91" w:rsidRDefault="001F1A6E" w:rsidP="0046419C">
            <w:pPr>
              <w:jc w:val="right"/>
              <w:rPr>
                <w:rFonts w:ascii="SolaimanLipi" w:hAnsi="SolaimanLipi" w:cs="SolaimanLipi"/>
                <w:sz w:val="28"/>
                <w:cs/>
                <w:lang w:bidi="bn-IN"/>
              </w:rPr>
            </w:pPr>
            <w:r w:rsidRPr="003F0F91">
              <w:rPr>
                <w:rFonts w:ascii="SolaimanLipi" w:hAnsi="SolaimanLipi" w:cs="SolaimanLipi"/>
                <w:sz w:val="28"/>
                <w:cs/>
                <w:lang w:bidi="bn-IN"/>
              </w:rPr>
              <w:t>সাররুম মহকুমা</w:t>
            </w:r>
          </w:p>
        </w:tc>
      </w:tr>
      <w:tr w:rsidR="001F1A6E" w:rsidRPr="003F0F91" w:rsidTr="0046419C">
        <w:tc>
          <w:tcPr>
            <w:tcW w:w="4788" w:type="dxa"/>
            <w:shd w:val="clear" w:color="auto" w:fill="auto"/>
          </w:tcPr>
          <w:p w:rsidR="001F1A6E" w:rsidRPr="003F0F91" w:rsidRDefault="001F1A6E" w:rsidP="0046419C">
            <w:pPr>
              <w:jc w:val="both"/>
              <w:rPr>
                <w:rFonts w:ascii="SolaimanLipi" w:hAnsi="SolaimanLipi" w:cs="SolaimanLipi"/>
                <w:sz w:val="28"/>
                <w:lang w:bidi="bn-IN"/>
              </w:rPr>
            </w:pPr>
            <w:r w:rsidRPr="003F0F91">
              <w:rPr>
                <w:rFonts w:ascii="SolaimanLipi" w:hAnsi="SolaimanLipi" w:cs="SolaimanLipi"/>
                <w:sz w:val="28"/>
                <w:cs/>
                <w:lang w:bidi="bn-IN"/>
              </w:rPr>
              <w:t>২০। সোনাক্ষিরা ওয়াই/টি</w:t>
            </w:r>
          </w:p>
        </w:tc>
        <w:tc>
          <w:tcPr>
            <w:tcW w:w="4788" w:type="dxa"/>
            <w:shd w:val="clear" w:color="auto" w:fill="auto"/>
          </w:tcPr>
          <w:p w:rsidR="001F1A6E" w:rsidRPr="003F0F91" w:rsidRDefault="001F1A6E" w:rsidP="0046419C">
            <w:pPr>
              <w:jc w:val="right"/>
              <w:rPr>
                <w:rFonts w:ascii="SolaimanLipi" w:hAnsi="SolaimanLipi" w:cs="SolaimanLipi"/>
                <w:sz w:val="28"/>
                <w:cs/>
                <w:lang w:bidi="bn-IN"/>
              </w:rPr>
            </w:pPr>
            <w:r w:rsidRPr="003F0F91">
              <w:rPr>
                <w:rFonts w:ascii="SolaimanLipi" w:hAnsi="SolaimanLipi" w:cs="SolaimanLipi"/>
                <w:sz w:val="28"/>
                <w:cs/>
                <w:lang w:bidi="bn-IN"/>
              </w:rPr>
              <w:t xml:space="preserve">করীমগঞ্জ মহকুমা </w:t>
            </w:r>
          </w:p>
        </w:tc>
      </w:tr>
      <w:tr w:rsidR="001F1A6E" w:rsidRPr="003F0F91" w:rsidTr="0046419C">
        <w:tc>
          <w:tcPr>
            <w:tcW w:w="4788" w:type="dxa"/>
            <w:shd w:val="clear" w:color="auto" w:fill="auto"/>
          </w:tcPr>
          <w:p w:rsidR="001F1A6E" w:rsidRPr="003F0F91" w:rsidRDefault="001F1A6E" w:rsidP="0046419C">
            <w:pPr>
              <w:jc w:val="both"/>
              <w:rPr>
                <w:rFonts w:ascii="SolaimanLipi" w:hAnsi="SolaimanLipi" w:cs="SolaimanLipi"/>
                <w:sz w:val="28"/>
                <w:lang w:bidi="bn-IN"/>
              </w:rPr>
            </w:pPr>
            <w:r w:rsidRPr="003F0F91">
              <w:rPr>
                <w:rFonts w:ascii="SolaimanLipi" w:hAnsi="SolaimanLipi" w:cs="SolaimanLipi"/>
                <w:sz w:val="28"/>
                <w:cs/>
                <w:lang w:bidi="bn-IN"/>
              </w:rPr>
              <w:t xml:space="preserve">২১। </w:t>
            </w:r>
            <w:r w:rsidRPr="003F0F91">
              <w:rPr>
                <w:rFonts w:ascii="SolaimanLipi" w:hAnsi="SolaimanLipi" w:cs="SolaimanLipi" w:hint="cs"/>
                <w:sz w:val="28"/>
                <w:cs/>
              </w:rPr>
              <w:t>*</w:t>
            </w:r>
            <w:r w:rsidRPr="003F0F91">
              <w:rPr>
                <w:rFonts w:ascii="SolaimanLipi" w:hAnsi="SolaimanLipi" w:cs="SolaimanLipi"/>
                <w:sz w:val="28"/>
                <w:cs/>
                <w:lang w:bidi="bn-IN"/>
              </w:rPr>
              <w:t>হার</w:t>
            </w:r>
            <w:r w:rsidRPr="003F0F91">
              <w:rPr>
                <w:rFonts w:ascii="SolaimanLipi" w:hAnsi="SolaimanLipi" w:cs="SolaimanLipi" w:hint="cs"/>
                <w:sz w:val="28"/>
                <w:cs/>
              </w:rPr>
              <w:t>ি</w:t>
            </w:r>
            <w:r w:rsidRPr="003F0F91">
              <w:rPr>
                <w:rFonts w:ascii="SolaimanLipi" w:hAnsi="SolaimanLipi" w:cs="SolaimanLipi"/>
                <w:sz w:val="28"/>
                <w:cs/>
                <w:lang w:bidi="bn-IN"/>
              </w:rPr>
              <w:t>মা ওয়াই/টি</w:t>
            </w:r>
          </w:p>
        </w:tc>
        <w:tc>
          <w:tcPr>
            <w:tcW w:w="4788" w:type="dxa"/>
            <w:shd w:val="clear" w:color="auto" w:fill="auto"/>
          </w:tcPr>
          <w:p w:rsidR="001F1A6E" w:rsidRPr="003F0F91" w:rsidRDefault="001F1A6E" w:rsidP="0046419C">
            <w:pPr>
              <w:jc w:val="right"/>
              <w:rPr>
                <w:rFonts w:ascii="SolaimanLipi" w:hAnsi="SolaimanLipi" w:cs="SolaimanLipi"/>
                <w:sz w:val="28"/>
                <w:cs/>
                <w:lang w:bidi="bn-IN"/>
              </w:rPr>
            </w:pPr>
            <w:r w:rsidRPr="003F0F91">
              <w:rPr>
                <w:rFonts w:ascii="SolaimanLipi" w:hAnsi="SolaimanLipi" w:cs="SolaimanLipi"/>
                <w:sz w:val="28"/>
                <w:cs/>
                <w:lang w:bidi="bn-IN"/>
              </w:rPr>
              <w:t>বেলুনিয়া মহকুমা</w:t>
            </w:r>
          </w:p>
        </w:tc>
      </w:tr>
      <w:tr w:rsidR="001F1A6E" w:rsidRPr="003F0F91" w:rsidTr="0046419C">
        <w:tc>
          <w:tcPr>
            <w:tcW w:w="4788" w:type="dxa"/>
            <w:shd w:val="clear" w:color="auto" w:fill="auto"/>
          </w:tcPr>
          <w:p w:rsidR="001F1A6E" w:rsidRPr="003F0F91" w:rsidRDefault="001F1A6E" w:rsidP="0046419C">
            <w:pPr>
              <w:jc w:val="both"/>
              <w:rPr>
                <w:rFonts w:ascii="SolaimanLipi" w:hAnsi="SolaimanLipi" w:cs="SolaimanLipi"/>
                <w:sz w:val="28"/>
                <w:lang w:bidi="bn-IN"/>
              </w:rPr>
            </w:pPr>
            <w:r w:rsidRPr="003F0F91">
              <w:rPr>
                <w:rFonts w:ascii="SolaimanLipi" w:hAnsi="SolaimanLipi" w:cs="SolaimanLipi"/>
                <w:sz w:val="28"/>
                <w:cs/>
                <w:lang w:bidi="bn-IN"/>
              </w:rPr>
              <w:t>২২। বক্সনগর ওয়াই/টি</w:t>
            </w:r>
          </w:p>
        </w:tc>
        <w:tc>
          <w:tcPr>
            <w:tcW w:w="4788" w:type="dxa"/>
            <w:shd w:val="clear" w:color="auto" w:fill="auto"/>
          </w:tcPr>
          <w:p w:rsidR="001F1A6E" w:rsidRPr="003F0F91" w:rsidRDefault="001F1A6E" w:rsidP="0046419C">
            <w:pPr>
              <w:jc w:val="right"/>
              <w:rPr>
                <w:rFonts w:ascii="SolaimanLipi" w:hAnsi="SolaimanLipi" w:cs="SolaimanLipi"/>
                <w:sz w:val="28"/>
                <w:cs/>
                <w:lang w:bidi="bn-IN"/>
              </w:rPr>
            </w:pPr>
            <w:r w:rsidRPr="003F0F91">
              <w:rPr>
                <w:rFonts w:ascii="SolaimanLipi" w:hAnsi="SolaimanLipi" w:cs="SolaimanLipi"/>
                <w:sz w:val="28"/>
                <w:cs/>
                <w:lang w:bidi="bn-IN"/>
              </w:rPr>
              <w:t xml:space="preserve">সোনামুড়া মহকুমা </w:t>
            </w:r>
          </w:p>
        </w:tc>
      </w:tr>
      <w:tr w:rsidR="001F1A6E" w:rsidRPr="003F0F91" w:rsidTr="0046419C">
        <w:tc>
          <w:tcPr>
            <w:tcW w:w="4788" w:type="dxa"/>
            <w:shd w:val="clear" w:color="auto" w:fill="auto"/>
          </w:tcPr>
          <w:p w:rsidR="001F1A6E" w:rsidRPr="003F0F91" w:rsidRDefault="001F1A6E" w:rsidP="0046419C">
            <w:pPr>
              <w:jc w:val="both"/>
              <w:rPr>
                <w:rFonts w:ascii="SolaimanLipi" w:hAnsi="SolaimanLipi" w:cs="SolaimanLipi"/>
                <w:sz w:val="28"/>
                <w:lang w:bidi="bn-IN"/>
              </w:rPr>
            </w:pPr>
            <w:r w:rsidRPr="003F0F91">
              <w:rPr>
                <w:rFonts w:ascii="SolaimanLipi" w:hAnsi="SolaimanLipi" w:cs="SolaimanLipi"/>
                <w:sz w:val="28"/>
                <w:cs/>
                <w:lang w:bidi="bn-IN"/>
              </w:rPr>
              <w:t>২৩। তিতাস ওয়াই/টি</w:t>
            </w:r>
          </w:p>
        </w:tc>
        <w:tc>
          <w:tcPr>
            <w:tcW w:w="4788" w:type="dxa"/>
            <w:shd w:val="clear" w:color="auto" w:fill="auto"/>
          </w:tcPr>
          <w:p w:rsidR="001F1A6E" w:rsidRPr="003F0F91" w:rsidRDefault="001F1A6E" w:rsidP="0046419C">
            <w:pPr>
              <w:jc w:val="right"/>
              <w:rPr>
                <w:rFonts w:ascii="SolaimanLipi" w:hAnsi="SolaimanLipi" w:cs="SolaimanLipi"/>
                <w:sz w:val="28"/>
                <w:cs/>
                <w:lang w:bidi="bn-IN"/>
              </w:rPr>
            </w:pPr>
            <w:r w:rsidRPr="003F0F91">
              <w:rPr>
                <w:rFonts w:ascii="SolaimanLipi" w:hAnsi="SolaimanLipi" w:cs="SolaimanLipi"/>
                <w:sz w:val="28"/>
                <w:cs/>
                <w:lang w:bidi="bn-IN"/>
              </w:rPr>
              <w:t>হাঁপানিয়া</w:t>
            </w:r>
          </w:p>
        </w:tc>
      </w:tr>
      <w:tr w:rsidR="001F1A6E" w:rsidRPr="003F0F91" w:rsidTr="0046419C">
        <w:tc>
          <w:tcPr>
            <w:tcW w:w="4788" w:type="dxa"/>
            <w:shd w:val="clear" w:color="auto" w:fill="auto"/>
          </w:tcPr>
          <w:p w:rsidR="001F1A6E" w:rsidRPr="003F0F91" w:rsidRDefault="001F1A6E" w:rsidP="0046419C">
            <w:pPr>
              <w:jc w:val="both"/>
              <w:rPr>
                <w:rFonts w:ascii="SolaimanLipi" w:hAnsi="SolaimanLipi" w:cs="SolaimanLipi"/>
                <w:sz w:val="28"/>
                <w:lang w:bidi="bn-IN"/>
              </w:rPr>
            </w:pPr>
            <w:r w:rsidRPr="003F0F91">
              <w:rPr>
                <w:rFonts w:ascii="SolaimanLipi" w:hAnsi="SolaimanLipi" w:cs="SolaimanLipi"/>
                <w:sz w:val="28"/>
                <w:cs/>
                <w:lang w:bidi="bn-IN"/>
              </w:rPr>
              <w:t>২৪।* বিজনা ওয়াই/টি</w:t>
            </w:r>
          </w:p>
        </w:tc>
        <w:tc>
          <w:tcPr>
            <w:tcW w:w="4788" w:type="dxa"/>
            <w:shd w:val="clear" w:color="auto" w:fill="auto"/>
          </w:tcPr>
          <w:p w:rsidR="001F1A6E" w:rsidRPr="003F0F91" w:rsidRDefault="001F1A6E" w:rsidP="0046419C">
            <w:pPr>
              <w:jc w:val="right"/>
              <w:rPr>
                <w:rFonts w:ascii="SolaimanLipi" w:hAnsi="SolaimanLipi" w:cs="SolaimanLipi"/>
                <w:sz w:val="28"/>
                <w:cs/>
                <w:lang w:bidi="bn-IN"/>
              </w:rPr>
            </w:pPr>
            <w:r w:rsidRPr="003F0F91">
              <w:rPr>
                <w:rFonts w:ascii="SolaimanLipi" w:hAnsi="SolaimanLipi" w:cs="SolaimanLipi"/>
                <w:sz w:val="28"/>
                <w:cs/>
                <w:lang w:bidi="bn-IN"/>
              </w:rPr>
              <w:t xml:space="preserve">ঐ </w:t>
            </w:r>
          </w:p>
        </w:tc>
      </w:tr>
      <w:tr w:rsidR="001F1A6E" w:rsidRPr="003F0F91" w:rsidTr="0046419C">
        <w:tc>
          <w:tcPr>
            <w:tcW w:w="4788" w:type="dxa"/>
            <w:shd w:val="clear" w:color="auto" w:fill="auto"/>
          </w:tcPr>
          <w:p w:rsidR="001F1A6E" w:rsidRPr="003F0F91" w:rsidRDefault="001F1A6E" w:rsidP="0046419C">
            <w:pPr>
              <w:jc w:val="both"/>
              <w:rPr>
                <w:rFonts w:ascii="SolaimanLipi" w:hAnsi="SolaimanLipi" w:cs="SolaimanLipi"/>
                <w:sz w:val="28"/>
                <w:lang w:bidi="bn-IN"/>
              </w:rPr>
            </w:pPr>
            <w:r w:rsidRPr="003F0F91">
              <w:rPr>
                <w:rFonts w:ascii="SolaimanLipi" w:hAnsi="SolaimanLipi" w:cs="SolaimanLipi"/>
                <w:sz w:val="28"/>
                <w:cs/>
                <w:lang w:bidi="bn-IN"/>
              </w:rPr>
              <w:t xml:space="preserve">২৫। </w:t>
            </w:r>
            <w:r w:rsidRPr="003F0F91">
              <w:rPr>
                <w:rFonts w:ascii="SolaimanLipi" w:hAnsi="SolaimanLipi" w:cs="SolaimanLipi" w:hint="cs"/>
                <w:sz w:val="28"/>
                <w:cs/>
              </w:rPr>
              <w:t>ব্রক্ষপুত্র</w:t>
            </w:r>
            <w:r w:rsidRPr="003F0F91">
              <w:rPr>
                <w:rFonts w:ascii="SolaimanLipi" w:hAnsi="SolaimanLipi" w:cs="SolaimanLipi"/>
                <w:sz w:val="28"/>
                <w:cs/>
                <w:lang w:bidi="bn-IN"/>
              </w:rPr>
              <w:t xml:space="preserve"> ওয়াই/টি</w:t>
            </w:r>
          </w:p>
        </w:tc>
        <w:tc>
          <w:tcPr>
            <w:tcW w:w="4788" w:type="dxa"/>
            <w:shd w:val="clear" w:color="auto" w:fill="auto"/>
          </w:tcPr>
          <w:p w:rsidR="001F1A6E" w:rsidRPr="003F0F91" w:rsidRDefault="001F1A6E" w:rsidP="0046419C">
            <w:pPr>
              <w:jc w:val="right"/>
              <w:rPr>
                <w:rFonts w:ascii="SolaimanLipi" w:hAnsi="SolaimanLipi" w:cs="SolaimanLipi"/>
                <w:sz w:val="28"/>
                <w:cs/>
                <w:lang w:bidi="bn-IN"/>
              </w:rPr>
            </w:pPr>
            <w:r w:rsidRPr="003F0F91">
              <w:rPr>
                <w:rFonts w:ascii="SolaimanLipi" w:hAnsi="SolaimanLipi" w:cs="SolaimanLipi"/>
                <w:sz w:val="28"/>
                <w:cs/>
                <w:lang w:bidi="bn-IN"/>
              </w:rPr>
              <w:t>ঐ</w:t>
            </w:r>
          </w:p>
        </w:tc>
      </w:tr>
      <w:tr w:rsidR="001F1A6E" w:rsidRPr="003F0F91" w:rsidTr="0046419C">
        <w:tc>
          <w:tcPr>
            <w:tcW w:w="4788" w:type="dxa"/>
            <w:shd w:val="clear" w:color="auto" w:fill="auto"/>
          </w:tcPr>
          <w:p w:rsidR="001F1A6E" w:rsidRPr="003F0F91" w:rsidRDefault="001F1A6E" w:rsidP="0046419C">
            <w:pPr>
              <w:jc w:val="both"/>
              <w:rPr>
                <w:rFonts w:ascii="SolaimanLipi" w:hAnsi="SolaimanLipi" w:cs="SolaimanLipi"/>
                <w:sz w:val="28"/>
                <w:lang w:bidi="bn-IN"/>
              </w:rPr>
            </w:pPr>
            <w:r w:rsidRPr="003F0F91">
              <w:rPr>
                <w:rFonts w:ascii="SolaimanLipi" w:hAnsi="SolaimanLipi" w:cs="SolaimanLipi"/>
                <w:sz w:val="28"/>
                <w:cs/>
                <w:lang w:bidi="bn-IN"/>
              </w:rPr>
              <w:t>২৬। গোমতী ওয়াই/টি</w:t>
            </w:r>
          </w:p>
        </w:tc>
        <w:tc>
          <w:tcPr>
            <w:tcW w:w="4788" w:type="dxa"/>
            <w:shd w:val="clear" w:color="auto" w:fill="auto"/>
          </w:tcPr>
          <w:p w:rsidR="001F1A6E" w:rsidRPr="003F0F91" w:rsidRDefault="001F1A6E" w:rsidP="0046419C">
            <w:pPr>
              <w:jc w:val="right"/>
              <w:rPr>
                <w:rFonts w:ascii="SolaimanLipi" w:hAnsi="SolaimanLipi" w:cs="SolaimanLipi"/>
                <w:sz w:val="28"/>
                <w:cs/>
                <w:lang w:bidi="bn-IN"/>
              </w:rPr>
            </w:pPr>
            <w:r w:rsidRPr="003F0F91">
              <w:rPr>
                <w:rFonts w:ascii="SolaimanLipi" w:hAnsi="SolaimanLipi" w:cs="SolaimanLipi"/>
                <w:sz w:val="28"/>
                <w:cs/>
                <w:lang w:bidi="bn-IN"/>
              </w:rPr>
              <w:t>ঐ</w:t>
            </w:r>
          </w:p>
        </w:tc>
      </w:tr>
      <w:tr w:rsidR="001F1A6E" w:rsidRPr="003F0F91" w:rsidTr="0046419C">
        <w:tc>
          <w:tcPr>
            <w:tcW w:w="4788" w:type="dxa"/>
            <w:shd w:val="clear" w:color="auto" w:fill="auto"/>
          </w:tcPr>
          <w:p w:rsidR="001F1A6E" w:rsidRPr="003F0F91" w:rsidRDefault="001F1A6E" w:rsidP="0046419C">
            <w:pPr>
              <w:jc w:val="both"/>
              <w:rPr>
                <w:rFonts w:ascii="SolaimanLipi" w:hAnsi="SolaimanLipi" w:cs="SolaimanLipi"/>
                <w:sz w:val="28"/>
                <w:lang w:bidi="bn-IN"/>
              </w:rPr>
            </w:pPr>
            <w:r w:rsidRPr="003F0F91">
              <w:rPr>
                <w:rFonts w:ascii="SolaimanLipi" w:hAnsi="SolaimanLipi" w:cs="SolaimanLipi"/>
                <w:sz w:val="28"/>
                <w:cs/>
                <w:lang w:bidi="bn-IN"/>
              </w:rPr>
              <w:t xml:space="preserve">২৭।  </w:t>
            </w:r>
            <w:r w:rsidRPr="003F0F91">
              <w:rPr>
                <w:rFonts w:ascii="SolaimanLipi" w:hAnsi="SolaimanLipi" w:cs="SolaimanLipi" w:hint="cs"/>
                <w:sz w:val="28"/>
                <w:cs/>
              </w:rPr>
              <w:t>*</w:t>
            </w:r>
            <w:r w:rsidRPr="003F0F91">
              <w:rPr>
                <w:rFonts w:ascii="SolaimanLipi" w:hAnsi="SolaimanLipi" w:cs="SolaimanLipi"/>
                <w:sz w:val="28"/>
                <w:cs/>
                <w:lang w:bidi="bn-IN"/>
              </w:rPr>
              <w:t>চড়াই লাল ওয়াই/টি</w:t>
            </w:r>
          </w:p>
        </w:tc>
        <w:tc>
          <w:tcPr>
            <w:tcW w:w="4788" w:type="dxa"/>
            <w:shd w:val="clear" w:color="auto" w:fill="auto"/>
          </w:tcPr>
          <w:p w:rsidR="001F1A6E" w:rsidRPr="003F0F91" w:rsidRDefault="001F1A6E" w:rsidP="0046419C">
            <w:pPr>
              <w:jc w:val="right"/>
              <w:rPr>
                <w:rFonts w:ascii="SolaimanLipi" w:hAnsi="SolaimanLipi" w:cs="SolaimanLipi"/>
                <w:sz w:val="28"/>
                <w:cs/>
                <w:lang w:bidi="bn-IN"/>
              </w:rPr>
            </w:pPr>
            <w:r w:rsidRPr="003F0F91">
              <w:rPr>
                <w:rFonts w:ascii="SolaimanLipi" w:hAnsi="SolaimanLipi" w:cs="SolaimanLipi"/>
                <w:sz w:val="28"/>
                <w:cs/>
                <w:lang w:bidi="bn-IN"/>
              </w:rPr>
              <w:t xml:space="preserve">উদয়পুর মহকুমা </w:t>
            </w:r>
          </w:p>
        </w:tc>
      </w:tr>
      <w:tr w:rsidR="001F1A6E" w:rsidRPr="003F0F91" w:rsidTr="0046419C">
        <w:tc>
          <w:tcPr>
            <w:tcW w:w="4788" w:type="dxa"/>
            <w:shd w:val="clear" w:color="auto" w:fill="auto"/>
          </w:tcPr>
          <w:p w:rsidR="001F1A6E" w:rsidRPr="003F0F91" w:rsidRDefault="001F1A6E" w:rsidP="0046419C">
            <w:pPr>
              <w:jc w:val="both"/>
              <w:rPr>
                <w:rFonts w:ascii="SolaimanLipi" w:hAnsi="SolaimanLipi" w:cs="SolaimanLipi"/>
                <w:sz w:val="28"/>
                <w:lang w:bidi="bn-IN"/>
              </w:rPr>
            </w:pPr>
            <w:r w:rsidRPr="003F0F91">
              <w:rPr>
                <w:rFonts w:ascii="SolaimanLipi" w:hAnsi="SolaimanLipi" w:cs="SolaimanLipi"/>
                <w:sz w:val="28"/>
                <w:cs/>
                <w:lang w:bidi="bn-IN"/>
              </w:rPr>
              <w:t xml:space="preserve">২৮। </w:t>
            </w:r>
            <w:r w:rsidRPr="003F0F91">
              <w:rPr>
                <w:rFonts w:ascii="SolaimanLipi" w:hAnsi="SolaimanLipi" w:cs="SolaimanLipi" w:hint="cs"/>
                <w:sz w:val="28"/>
                <w:cs/>
              </w:rPr>
              <w:t>*</w:t>
            </w:r>
            <w:r w:rsidRPr="003F0F91">
              <w:rPr>
                <w:rFonts w:ascii="SolaimanLipi" w:hAnsi="SolaimanLipi" w:cs="SolaimanLipi"/>
                <w:sz w:val="28"/>
                <w:cs/>
                <w:lang w:bidi="bn-IN"/>
              </w:rPr>
              <w:t>গকুল নগর ওয়াই/টি</w:t>
            </w:r>
          </w:p>
        </w:tc>
        <w:tc>
          <w:tcPr>
            <w:tcW w:w="4788" w:type="dxa"/>
            <w:shd w:val="clear" w:color="auto" w:fill="auto"/>
          </w:tcPr>
          <w:p w:rsidR="001F1A6E" w:rsidRPr="003F0F91" w:rsidRDefault="001F1A6E" w:rsidP="0046419C">
            <w:pPr>
              <w:jc w:val="right"/>
              <w:rPr>
                <w:rFonts w:ascii="SolaimanLipi" w:hAnsi="SolaimanLipi" w:cs="SolaimanLipi"/>
                <w:sz w:val="28"/>
                <w:cs/>
                <w:lang w:bidi="bn-IN"/>
              </w:rPr>
            </w:pPr>
            <w:r w:rsidRPr="003F0F91">
              <w:rPr>
                <w:rFonts w:ascii="SolaimanLipi" w:hAnsi="SolaimanLipi" w:cs="SolaimanLipi"/>
                <w:sz w:val="28"/>
                <w:cs/>
                <w:lang w:bidi="bn-IN"/>
              </w:rPr>
              <w:t>সদর মহকুমা</w:t>
            </w:r>
          </w:p>
        </w:tc>
      </w:tr>
      <w:tr w:rsidR="001F1A6E" w:rsidRPr="003F0F91" w:rsidTr="0046419C">
        <w:tc>
          <w:tcPr>
            <w:tcW w:w="4788" w:type="dxa"/>
            <w:shd w:val="clear" w:color="auto" w:fill="auto"/>
          </w:tcPr>
          <w:p w:rsidR="001F1A6E" w:rsidRPr="003F0F91" w:rsidRDefault="001F1A6E" w:rsidP="0046419C">
            <w:pPr>
              <w:jc w:val="both"/>
              <w:rPr>
                <w:rFonts w:ascii="SolaimanLipi" w:hAnsi="SolaimanLipi" w:cs="SolaimanLipi"/>
                <w:sz w:val="28"/>
                <w:cs/>
                <w:lang w:bidi="bn-IN"/>
              </w:rPr>
            </w:pPr>
            <w:r w:rsidRPr="003F0F91">
              <w:rPr>
                <w:rFonts w:ascii="SolaimanLipi" w:hAnsi="SolaimanLipi" w:cs="SolaimanLipi"/>
                <w:sz w:val="28"/>
                <w:cs/>
                <w:lang w:bidi="bn-IN"/>
              </w:rPr>
              <w:t>২৯।  ১</w:t>
            </w:r>
            <w:r w:rsidRPr="003F0F91">
              <w:rPr>
                <w:rFonts w:ascii="SolaimanLipi" w:hAnsi="SolaimanLipi" w:cs="SolaimanLipi" w:hint="cs"/>
                <w:sz w:val="28"/>
                <w:cs/>
              </w:rPr>
              <w:t xml:space="preserve"> </w:t>
            </w:r>
            <w:r w:rsidRPr="003F0F91">
              <w:rPr>
                <w:rFonts w:ascii="SolaimanLipi" w:hAnsi="SolaimanLipi" w:cs="SolaimanLipi"/>
                <w:sz w:val="28"/>
                <w:cs/>
                <w:lang w:bidi="bn-IN"/>
              </w:rPr>
              <w:t xml:space="preserve">নং মিলিটারি হোল্ডিং ক্যাম্প </w:t>
            </w:r>
          </w:p>
        </w:tc>
        <w:tc>
          <w:tcPr>
            <w:tcW w:w="4788" w:type="dxa"/>
            <w:shd w:val="clear" w:color="auto" w:fill="auto"/>
          </w:tcPr>
          <w:p w:rsidR="001F1A6E" w:rsidRPr="003F0F91" w:rsidRDefault="001F1A6E" w:rsidP="0046419C">
            <w:pPr>
              <w:jc w:val="right"/>
              <w:rPr>
                <w:rFonts w:ascii="SolaimanLipi" w:hAnsi="SolaimanLipi" w:cs="SolaimanLipi"/>
                <w:sz w:val="28"/>
                <w:cs/>
                <w:lang w:bidi="bn-IN"/>
              </w:rPr>
            </w:pPr>
            <w:r w:rsidRPr="003F0F91">
              <w:rPr>
                <w:rFonts w:ascii="SolaimanLipi" w:hAnsi="SolaimanLipi" w:cs="SolaimanLipi"/>
                <w:sz w:val="28"/>
                <w:cs/>
                <w:lang w:bidi="bn-IN"/>
              </w:rPr>
              <w:t>দুর্গা চৌধুরী পাড়া</w:t>
            </w:r>
          </w:p>
        </w:tc>
      </w:tr>
      <w:tr w:rsidR="001F1A6E" w:rsidRPr="003F0F91" w:rsidTr="0046419C">
        <w:tc>
          <w:tcPr>
            <w:tcW w:w="4788" w:type="dxa"/>
            <w:shd w:val="clear" w:color="auto" w:fill="auto"/>
          </w:tcPr>
          <w:p w:rsidR="001F1A6E" w:rsidRPr="003F0F91" w:rsidRDefault="001F1A6E" w:rsidP="0046419C">
            <w:pPr>
              <w:jc w:val="both"/>
              <w:rPr>
                <w:rFonts w:ascii="SolaimanLipi" w:hAnsi="SolaimanLipi" w:cs="SolaimanLipi"/>
                <w:sz w:val="28"/>
                <w:cs/>
                <w:lang w:bidi="bn-IN"/>
              </w:rPr>
            </w:pPr>
            <w:r w:rsidRPr="003F0F91">
              <w:rPr>
                <w:rFonts w:ascii="SolaimanLipi" w:hAnsi="SolaimanLipi" w:cs="SolaimanLipi"/>
                <w:sz w:val="28"/>
                <w:cs/>
                <w:lang w:bidi="bn-IN"/>
              </w:rPr>
              <w:t>৩০। ২</w:t>
            </w:r>
            <w:r w:rsidRPr="003F0F91">
              <w:rPr>
                <w:rFonts w:ascii="SolaimanLipi" w:hAnsi="SolaimanLipi" w:cs="SolaimanLipi" w:hint="cs"/>
                <w:sz w:val="28"/>
                <w:cs/>
              </w:rPr>
              <w:t xml:space="preserve"> </w:t>
            </w:r>
            <w:r w:rsidRPr="003F0F91">
              <w:rPr>
                <w:rFonts w:ascii="SolaimanLipi" w:hAnsi="SolaimanLipi" w:cs="SolaimanLipi"/>
                <w:sz w:val="28"/>
                <w:cs/>
                <w:lang w:bidi="bn-IN"/>
              </w:rPr>
              <w:t>নং মিলিটারি হো</w:t>
            </w:r>
            <w:r w:rsidRPr="003F0F91">
              <w:rPr>
                <w:rFonts w:ascii="SolaimanLipi" w:hAnsi="SolaimanLipi" w:cs="SolaimanLipi" w:hint="cs"/>
                <w:sz w:val="28"/>
                <w:cs/>
              </w:rPr>
              <w:t>ল্ডিং</w:t>
            </w:r>
            <w:r w:rsidRPr="003F0F91">
              <w:rPr>
                <w:rFonts w:ascii="SolaimanLipi" w:hAnsi="SolaimanLipi" w:cs="SolaimanLipi"/>
                <w:sz w:val="28"/>
                <w:cs/>
                <w:lang w:bidi="bn-IN"/>
              </w:rPr>
              <w:t xml:space="preserve"> ক্যাম্প </w:t>
            </w:r>
          </w:p>
        </w:tc>
        <w:tc>
          <w:tcPr>
            <w:tcW w:w="4788" w:type="dxa"/>
            <w:shd w:val="clear" w:color="auto" w:fill="auto"/>
          </w:tcPr>
          <w:p w:rsidR="001F1A6E" w:rsidRPr="003F0F91" w:rsidRDefault="001F1A6E" w:rsidP="0046419C">
            <w:pPr>
              <w:jc w:val="right"/>
              <w:rPr>
                <w:rFonts w:ascii="SolaimanLipi" w:hAnsi="SolaimanLipi" w:cs="SolaimanLipi"/>
                <w:sz w:val="28"/>
                <w:cs/>
                <w:lang w:bidi="bn-IN"/>
              </w:rPr>
            </w:pPr>
            <w:r w:rsidRPr="003F0F91">
              <w:rPr>
                <w:rFonts w:ascii="SolaimanLipi" w:hAnsi="SolaimanLipi" w:cs="SolaimanLipi"/>
                <w:sz w:val="28"/>
                <w:cs/>
                <w:lang w:bidi="bn-IN"/>
              </w:rPr>
              <w:t>ঐ</w:t>
            </w:r>
          </w:p>
        </w:tc>
      </w:tr>
      <w:tr w:rsidR="001F1A6E" w:rsidRPr="003F0F91" w:rsidTr="0046419C">
        <w:tc>
          <w:tcPr>
            <w:tcW w:w="4788" w:type="dxa"/>
            <w:shd w:val="clear" w:color="auto" w:fill="auto"/>
          </w:tcPr>
          <w:p w:rsidR="001F1A6E" w:rsidRPr="003F0F91" w:rsidRDefault="001F1A6E" w:rsidP="0046419C">
            <w:pPr>
              <w:jc w:val="both"/>
              <w:rPr>
                <w:rFonts w:ascii="SolaimanLipi" w:hAnsi="SolaimanLipi" w:cs="SolaimanLipi"/>
                <w:sz w:val="28"/>
                <w:cs/>
                <w:lang w:bidi="bn-IN"/>
              </w:rPr>
            </w:pPr>
            <w:r w:rsidRPr="003F0F91">
              <w:rPr>
                <w:rFonts w:ascii="SolaimanLipi" w:hAnsi="SolaimanLipi" w:cs="SolaimanLipi"/>
                <w:sz w:val="28"/>
                <w:cs/>
                <w:lang w:bidi="bn-IN"/>
              </w:rPr>
              <w:t>৩১। ৩</w:t>
            </w:r>
            <w:r w:rsidRPr="003F0F91">
              <w:rPr>
                <w:rFonts w:ascii="SolaimanLipi" w:hAnsi="SolaimanLipi" w:cs="SolaimanLipi" w:hint="cs"/>
                <w:sz w:val="28"/>
                <w:cs/>
              </w:rPr>
              <w:t xml:space="preserve"> </w:t>
            </w:r>
            <w:r w:rsidRPr="003F0F91">
              <w:rPr>
                <w:rFonts w:ascii="SolaimanLipi" w:hAnsi="SolaimanLipi" w:cs="SolaimanLipi"/>
                <w:sz w:val="28"/>
                <w:cs/>
                <w:lang w:bidi="bn-IN"/>
              </w:rPr>
              <w:t>নং মিলিটারি হোল্ডিং  ক্যাম্প</w:t>
            </w:r>
          </w:p>
        </w:tc>
        <w:tc>
          <w:tcPr>
            <w:tcW w:w="4788" w:type="dxa"/>
            <w:shd w:val="clear" w:color="auto" w:fill="auto"/>
          </w:tcPr>
          <w:p w:rsidR="001F1A6E" w:rsidRPr="003F0F91" w:rsidRDefault="001F1A6E" w:rsidP="0046419C">
            <w:pPr>
              <w:jc w:val="right"/>
              <w:rPr>
                <w:rFonts w:ascii="SolaimanLipi" w:hAnsi="SolaimanLipi" w:cs="SolaimanLipi"/>
                <w:sz w:val="28"/>
                <w:cs/>
                <w:lang w:bidi="bn-IN"/>
              </w:rPr>
            </w:pPr>
            <w:r w:rsidRPr="003F0F91">
              <w:rPr>
                <w:rFonts w:ascii="SolaimanLipi" w:hAnsi="SolaimanLipi" w:cs="SolaimanLipi"/>
                <w:sz w:val="28"/>
                <w:cs/>
                <w:lang w:bidi="bn-IN"/>
              </w:rPr>
              <w:t xml:space="preserve">ঐ </w:t>
            </w:r>
          </w:p>
        </w:tc>
      </w:tr>
    </w:tbl>
    <w:p w:rsidR="001F1A6E" w:rsidRPr="003F0F91" w:rsidRDefault="001F1A6E" w:rsidP="001F1A6E">
      <w:pPr>
        <w:jc w:val="both"/>
        <w:rPr>
          <w:rFonts w:ascii="SolaimanLipi" w:hAnsi="SolaimanLipi" w:cs="SolaimanLipi"/>
          <w:sz w:val="28"/>
          <w:lang w:bidi="bn-IN"/>
        </w:rPr>
      </w:pPr>
    </w:p>
    <w:p w:rsidR="001F1A6E" w:rsidRPr="003F0F91" w:rsidRDefault="001F1A6E" w:rsidP="001F1A6E">
      <w:pPr>
        <w:jc w:val="both"/>
        <w:rPr>
          <w:rFonts w:ascii="SolaimanLipi" w:hAnsi="SolaimanLipi" w:cs="SolaimanLipi"/>
          <w:b/>
          <w:bCs/>
          <w:i/>
          <w:sz w:val="28"/>
          <w:cs/>
        </w:rPr>
      </w:pPr>
      <w:r w:rsidRPr="003F0F91">
        <w:rPr>
          <w:rFonts w:ascii="SolaimanLipi" w:hAnsi="SolaimanLipi" w:cs="SolaimanLipi" w:hint="cs"/>
          <w:b/>
          <w:bCs/>
          <w:i/>
          <w:sz w:val="28"/>
          <w:cs/>
        </w:rPr>
        <w:t xml:space="preserve">* তারকা চিহ্নিত ক্যাম্পগুলোকে ২ ভাগে ভাগ করে, এক একটি ভাগের নামকরণ বিভিন্ন নদীর নামে করা হয়েছিল।  </w:t>
      </w:r>
    </w:p>
    <w:p w:rsidR="001F1A6E" w:rsidRPr="003F0F91" w:rsidRDefault="001F1A6E" w:rsidP="001F1A6E">
      <w:pPr>
        <w:jc w:val="both"/>
        <w:rPr>
          <w:rFonts w:ascii="SolaimanLipi" w:hAnsi="SolaimanLipi" w:cs="SolaimanLipi"/>
          <w:sz w:val="28"/>
          <w:lang w:bidi="bn-IN"/>
        </w:rPr>
      </w:pPr>
    </w:p>
    <w:p w:rsidR="001F1A6E" w:rsidRPr="003F0F91" w:rsidRDefault="001F1A6E" w:rsidP="001F1A6E">
      <w:pPr>
        <w:jc w:val="center"/>
        <w:rPr>
          <w:rFonts w:ascii="SolaimanLipi" w:hAnsi="SolaimanLipi" w:cs="SolaimanLipi"/>
          <w:b/>
          <w:bCs/>
          <w:sz w:val="28"/>
          <w:u w:val="single"/>
          <w:lang w:bidi="bn-IN"/>
        </w:rPr>
      </w:pPr>
      <w:r w:rsidRPr="003F0F91">
        <w:rPr>
          <w:rFonts w:ascii="SolaimanLipi" w:hAnsi="SolaimanLipi" w:cs="SolaimanLipi"/>
          <w:b/>
          <w:bCs/>
          <w:sz w:val="28"/>
          <w:u w:val="single"/>
          <w:cs/>
          <w:lang w:bidi="bn-IN"/>
        </w:rPr>
        <w:t>যুব প্রশিক্ষণ কেন্দ্রগুলোর সাথে সরাসরি জড়িত এম,পি</w:t>
      </w:r>
    </w:p>
    <w:p w:rsidR="001F1A6E" w:rsidRPr="003F0F91" w:rsidRDefault="001F1A6E" w:rsidP="001F1A6E">
      <w:pPr>
        <w:jc w:val="center"/>
        <w:rPr>
          <w:rFonts w:ascii="SolaimanLipi" w:hAnsi="SolaimanLipi" w:cs="SolaimanLipi"/>
          <w:b/>
          <w:bCs/>
          <w:sz w:val="28"/>
          <w:lang w:bidi="bn-IN"/>
        </w:rPr>
      </w:pPr>
      <w:r w:rsidRPr="003F0F91">
        <w:rPr>
          <w:rFonts w:ascii="SolaimanLipi" w:hAnsi="SolaimanLipi" w:cs="SolaimanLipi"/>
          <w:b/>
          <w:bCs/>
          <w:sz w:val="28"/>
          <w:u w:val="single"/>
          <w:cs/>
          <w:lang w:bidi="bn-IN"/>
        </w:rPr>
        <w:t>ও এম, এস* , এদের নাম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2790"/>
        <w:gridCol w:w="4068"/>
      </w:tblGrid>
      <w:tr w:rsidR="001F1A6E" w:rsidRPr="003F0F91" w:rsidTr="0046419C">
        <w:tc>
          <w:tcPr>
            <w:tcW w:w="2718" w:type="dxa"/>
            <w:shd w:val="clear" w:color="auto" w:fill="auto"/>
          </w:tcPr>
          <w:p w:rsidR="001F1A6E" w:rsidRPr="003F0F91" w:rsidRDefault="001F1A6E" w:rsidP="0046419C">
            <w:pPr>
              <w:jc w:val="both"/>
              <w:rPr>
                <w:rFonts w:ascii="SolaimanLipi" w:hAnsi="SolaimanLipi" w:cs="SolaimanLipi"/>
                <w:b/>
                <w:bCs/>
                <w:sz w:val="28"/>
                <w:u w:val="single"/>
                <w:cs/>
              </w:rPr>
            </w:pPr>
          </w:p>
          <w:p w:rsidR="001F1A6E" w:rsidRPr="003F0F91" w:rsidRDefault="001F1A6E" w:rsidP="0046419C">
            <w:pPr>
              <w:jc w:val="both"/>
              <w:rPr>
                <w:rFonts w:ascii="SolaimanLipi" w:hAnsi="SolaimanLipi" w:cs="SolaimanLipi"/>
                <w:b/>
                <w:bCs/>
                <w:sz w:val="28"/>
                <w:u w:val="single"/>
                <w:cs/>
                <w:lang w:bidi="bn-IN"/>
              </w:rPr>
            </w:pPr>
            <w:r w:rsidRPr="003F0F91">
              <w:rPr>
                <w:rFonts w:ascii="SolaimanLipi" w:hAnsi="SolaimanLipi" w:cs="SolaimanLipi"/>
                <w:b/>
                <w:bCs/>
                <w:sz w:val="28"/>
                <w:u w:val="single"/>
                <w:cs/>
                <w:lang w:bidi="bn-IN"/>
              </w:rPr>
              <w:lastRenderedPageBreak/>
              <w:t>ক্রমিক ক্যাম্পের নাম</w:t>
            </w:r>
          </w:p>
        </w:tc>
        <w:tc>
          <w:tcPr>
            <w:tcW w:w="2790" w:type="dxa"/>
            <w:shd w:val="clear" w:color="auto" w:fill="auto"/>
          </w:tcPr>
          <w:p w:rsidR="001F1A6E" w:rsidRPr="003F0F91" w:rsidRDefault="001F1A6E" w:rsidP="0046419C">
            <w:pPr>
              <w:jc w:val="both"/>
              <w:rPr>
                <w:rFonts w:ascii="SolaimanLipi" w:hAnsi="SolaimanLipi" w:cs="SolaimanLipi"/>
                <w:b/>
                <w:bCs/>
                <w:sz w:val="28"/>
                <w:cs/>
              </w:rPr>
            </w:pPr>
          </w:p>
          <w:p w:rsidR="001F1A6E" w:rsidRPr="003F0F91" w:rsidRDefault="001F1A6E" w:rsidP="0046419C">
            <w:pPr>
              <w:jc w:val="both"/>
              <w:rPr>
                <w:rFonts w:ascii="SolaimanLipi" w:hAnsi="SolaimanLipi" w:cs="SolaimanLipi"/>
                <w:b/>
                <w:bCs/>
                <w:sz w:val="28"/>
                <w:u w:val="single"/>
                <w:lang w:bidi="bn-IN"/>
              </w:rPr>
            </w:pPr>
            <w:r w:rsidRPr="003F0F91">
              <w:rPr>
                <w:rFonts w:ascii="SolaimanLipi" w:hAnsi="SolaimanLipi" w:cs="SolaimanLipi"/>
                <w:b/>
                <w:bCs/>
                <w:sz w:val="28"/>
                <w:u w:val="single"/>
                <w:cs/>
                <w:lang w:bidi="bn-IN"/>
              </w:rPr>
              <w:lastRenderedPageBreak/>
              <w:t>স্থানের নাম</w:t>
            </w:r>
          </w:p>
        </w:tc>
        <w:tc>
          <w:tcPr>
            <w:tcW w:w="4068" w:type="dxa"/>
            <w:shd w:val="clear" w:color="auto" w:fill="auto"/>
          </w:tcPr>
          <w:p w:rsidR="001F1A6E" w:rsidRPr="003F0F91" w:rsidRDefault="001F1A6E" w:rsidP="0046419C">
            <w:pPr>
              <w:jc w:val="both"/>
              <w:rPr>
                <w:rFonts w:ascii="SolaimanLipi" w:hAnsi="SolaimanLipi" w:cs="SolaimanLipi"/>
                <w:b/>
                <w:bCs/>
                <w:sz w:val="28"/>
                <w:u w:val="single"/>
                <w:cs/>
              </w:rPr>
            </w:pPr>
          </w:p>
          <w:p w:rsidR="001F1A6E" w:rsidRPr="003F0F91" w:rsidRDefault="001F1A6E" w:rsidP="0046419C">
            <w:pPr>
              <w:jc w:val="both"/>
              <w:rPr>
                <w:rFonts w:ascii="SolaimanLipi" w:hAnsi="SolaimanLipi" w:cs="SolaimanLipi"/>
                <w:b/>
                <w:bCs/>
                <w:sz w:val="28"/>
                <w:u w:val="single"/>
                <w:lang w:bidi="bn-IN"/>
              </w:rPr>
            </w:pPr>
            <w:r w:rsidRPr="003F0F91">
              <w:rPr>
                <w:rFonts w:ascii="SolaimanLipi" w:hAnsi="SolaimanLipi" w:cs="SolaimanLipi"/>
                <w:b/>
                <w:bCs/>
                <w:sz w:val="28"/>
                <w:u w:val="single"/>
                <w:cs/>
                <w:lang w:bidi="bn-IN"/>
              </w:rPr>
              <w:t>দায়িত্বপ্রাপ্ত এম পি এ এবং</w:t>
            </w:r>
            <w:r w:rsidRPr="003F0F91">
              <w:rPr>
                <w:rFonts w:ascii="SolaimanLipi" w:hAnsi="SolaimanLipi" w:cs="SolaimanLipi" w:hint="cs"/>
                <w:b/>
                <w:bCs/>
                <w:sz w:val="28"/>
                <w:u w:val="single"/>
                <w:cs/>
                <w:lang w:bidi="bn-IN"/>
              </w:rPr>
              <w:t xml:space="preserve"> </w:t>
            </w:r>
            <w:r w:rsidRPr="003F0F91">
              <w:rPr>
                <w:rFonts w:ascii="SolaimanLipi" w:hAnsi="SolaimanLipi" w:cs="SolaimanLipi"/>
                <w:b/>
                <w:bCs/>
                <w:sz w:val="28"/>
                <w:u w:val="single"/>
                <w:cs/>
                <w:lang w:bidi="bn-IN"/>
              </w:rPr>
              <w:t xml:space="preserve">এম এন এ </w:t>
            </w:r>
            <w:r w:rsidRPr="003F0F91">
              <w:rPr>
                <w:rFonts w:ascii="Times New Roman" w:hAnsi="Times New Roman" w:hint="cs"/>
                <w:b/>
                <w:bCs/>
                <w:sz w:val="28"/>
                <w:u w:val="single"/>
                <w:cs/>
                <w:lang w:bidi="bn-IN"/>
              </w:rPr>
              <w:lastRenderedPageBreak/>
              <w:t>–</w:t>
            </w:r>
            <w:r w:rsidRPr="003F0F91">
              <w:rPr>
                <w:rFonts w:ascii="SolaimanLipi" w:hAnsi="SolaimanLipi" w:cs="SolaimanLipi"/>
                <w:b/>
                <w:bCs/>
                <w:sz w:val="28"/>
                <w:u w:val="single"/>
                <w:cs/>
                <w:lang w:bidi="bn-IN"/>
              </w:rPr>
              <w:t xml:space="preserve">দের </w:t>
            </w:r>
            <w:r w:rsidRPr="003F0F91">
              <w:rPr>
                <w:rFonts w:ascii="SolaimanLipi" w:hAnsi="SolaimanLipi" w:cs="SolaimanLipi" w:hint="cs"/>
                <w:b/>
                <w:bCs/>
                <w:sz w:val="28"/>
                <w:u w:val="single"/>
                <w:cs/>
                <w:lang w:bidi="bn-IN"/>
              </w:rPr>
              <w:t xml:space="preserve"> </w:t>
            </w:r>
            <w:r w:rsidRPr="003F0F91">
              <w:rPr>
                <w:rFonts w:ascii="SolaimanLipi" w:hAnsi="SolaimanLipi" w:cs="SolaimanLipi"/>
                <w:b/>
                <w:bCs/>
                <w:sz w:val="28"/>
                <w:u w:val="single"/>
                <w:cs/>
                <w:lang w:bidi="bn-IN"/>
              </w:rPr>
              <w:t>নাম</w:t>
            </w:r>
          </w:p>
        </w:tc>
      </w:tr>
      <w:tr w:rsidR="001F1A6E" w:rsidRPr="003F0F91" w:rsidTr="0046419C">
        <w:tc>
          <w:tcPr>
            <w:tcW w:w="2718" w:type="dxa"/>
            <w:shd w:val="clear" w:color="auto" w:fill="auto"/>
          </w:tcPr>
          <w:p w:rsidR="001F1A6E" w:rsidRPr="003F0F91" w:rsidRDefault="001F1A6E" w:rsidP="0046419C">
            <w:pPr>
              <w:jc w:val="both"/>
              <w:rPr>
                <w:rFonts w:ascii="SolaimanLipi" w:hAnsi="SolaimanLipi" w:cs="SolaimanLipi"/>
                <w:b/>
                <w:bCs/>
                <w:sz w:val="28"/>
                <w:lang w:bidi="bn-IN"/>
              </w:rPr>
            </w:pPr>
            <w:r w:rsidRPr="003F0F91">
              <w:rPr>
                <w:rFonts w:ascii="SolaimanLipi" w:hAnsi="SolaimanLipi" w:cs="SolaimanLipi"/>
                <w:b/>
                <w:bCs/>
                <w:sz w:val="28"/>
                <w:cs/>
                <w:lang w:bidi="bn-IN"/>
              </w:rPr>
              <w:lastRenderedPageBreak/>
              <w:t xml:space="preserve">১। গোমতী-২ </w:t>
            </w:r>
          </w:p>
        </w:tc>
        <w:tc>
          <w:tcPr>
            <w:tcW w:w="2790" w:type="dxa"/>
            <w:shd w:val="clear" w:color="auto" w:fill="auto"/>
          </w:tcPr>
          <w:p w:rsidR="001F1A6E" w:rsidRPr="003F0F91" w:rsidRDefault="001F1A6E" w:rsidP="0046419C">
            <w:pPr>
              <w:jc w:val="both"/>
              <w:rPr>
                <w:rFonts w:ascii="SolaimanLipi" w:hAnsi="SolaimanLipi" w:cs="SolaimanLipi"/>
                <w:b/>
                <w:bCs/>
                <w:sz w:val="28"/>
                <w:lang w:bidi="bn-IN"/>
              </w:rPr>
            </w:pPr>
            <w:r w:rsidRPr="003F0F91">
              <w:rPr>
                <w:rFonts w:ascii="SolaimanLipi" w:hAnsi="SolaimanLipi" w:cs="SolaimanLipi"/>
                <w:b/>
                <w:bCs/>
                <w:sz w:val="28"/>
                <w:cs/>
                <w:lang w:bidi="bn-IN"/>
              </w:rPr>
              <w:t xml:space="preserve">দূর্গা চৌধুরী পাড়া </w:t>
            </w:r>
          </w:p>
        </w:tc>
        <w:tc>
          <w:tcPr>
            <w:tcW w:w="4068" w:type="dxa"/>
            <w:shd w:val="clear" w:color="auto" w:fill="auto"/>
          </w:tcPr>
          <w:p w:rsidR="001F1A6E" w:rsidRPr="003F0F91" w:rsidRDefault="001F1A6E" w:rsidP="0046419C">
            <w:pPr>
              <w:jc w:val="both"/>
              <w:rPr>
                <w:rFonts w:ascii="SolaimanLipi" w:hAnsi="SolaimanLipi" w:cs="SolaimanLipi"/>
                <w:b/>
                <w:bCs/>
                <w:sz w:val="28"/>
                <w:lang w:bidi="bn-IN"/>
              </w:rPr>
            </w:pPr>
            <w:r w:rsidRPr="003F0F91">
              <w:rPr>
                <w:rFonts w:ascii="SolaimanLipi" w:hAnsi="SolaimanLipi" w:cs="SolaimanLipi"/>
                <w:b/>
                <w:bCs/>
                <w:sz w:val="28"/>
                <w:cs/>
                <w:lang w:bidi="bn-IN"/>
              </w:rPr>
              <w:t>জনাব আমীর হোসেন, এম পি এ</w:t>
            </w:r>
          </w:p>
        </w:tc>
      </w:tr>
      <w:tr w:rsidR="001F1A6E" w:rsidRPr="003F0F91" w:rsidTr="0046419C">
        <w:tc>
          <w:tcPr>
            <w:tcW w:w="2718" w:type="dxa"/>
            <w:shd w:val="clear" w:color="auto" w:fill="auto"/>
          </w:tcPr>
          <w:p w:rsidR="001F1A6E" w:rsidRPr="003F0F91" w:rsidRDefault="001F1A6E" w:rsidP="0046419C">
            <w:pPr>
              <w:jc w:val="both"/>
              <w:rPr>
                <w:rFonts w:ascii="SolaimanLipi" w:hAnsi="SolaimanLipi" w:cs="SolaimanLipi"/>
                <w:b/>
                <w:bCs/>
                <w:sz w:val="28"/>
                <w:lang w:bidi="bn-IN"/>
              </w:rPr>
            </w:pPr>
            <w:r w:rsidRPr="003F0F91">
              <w:rPr>
                <w:rFonts w:ascii="SolaimanLipi" w:hAnsi="SolaimanLipi" w:cs="SolaimanLipi"/>
                <w:b/>
                <w:bCs/>
                <w:sz w:val="28"/>
                <w:cs/>
                <w:lang w:bidi="bn-IN"/>
              </w:rPr>
              <w:t>২। বিজনা</w:t>
            </w:r>
          </w:p>
        </w:tc>
        <w:tc>
          <w:tcPr>
            <w:tcW w:w="2790" w:type="dxa"/>
            <w:shd w:val="clear" w:color="auto" w:fill="auto"/>
          </w:tcPr>
          <w:p w:rsidR="001F1A6E" w:rsidRPr="003F0F91" w:rsidRDefault="001F1A6E" w:rsidP="0046419C">
            <w:pPr>
              <w:jc w:val="both"/>
              <w:rPr>
                <w:rFonts w:ascii="SolaimanLipi" w:hAnsi="SolaimanLipi" w:cs="SolaimanLipi"/>
                <w:b/>
                <w:bCs/>
                <w:sz w:val="28"/>
                <w:lang w:bidi="bn-IN"/>
              </w:rPr>
            </w:pPr>
            <w:r w:rsidRPr="003F0F91">
              <w:rPr>
                <w:rFonts w:ascii="SolaimanLipi" w:hAnsi="SolaimanLipi" w:cs="SolaimanLipi"/>
                <w:b/>
                <w:bCs/>
                <w:sz w:val="28"/>
                <w:cs/>
                <w:lang w:bidi="bn-IN"/>
              </w:rPr>
              <w:t>ঐ</w:t>
            </w:r>
          </w:p>
        </w:tc>
        <w:tc>
          <w:tcPr>
            <w:tcW w:w="4068" w:type="dxa"/>
            <w:shd w:val="clear" w:color="auto" w:fill="auto"/>
          </w:tcPr>
          <w:p w:rsidR="001F1A6E" w:rsidRPr="003F0F91" w:rsidRDefault="001F1A6E" w:rsidP="0046419C">
            <w:pPr>
              <w:jc w:val="both"/>
              <w:rPr>
                <w:rFonts w:ascii="SolaimanLipi" w:hAnsi="SolaimanLipi" w:cs="SolaimanLipi"/>
                <w:b/>
                <w:bCs/>
                <w:sz w:val="28"/>
                <w:lang w:bidi="bn-IN"/>
              </w:rPr>
            </w:pPr>
            <w:r w:rsidRPr="003F0F91">
              <w:rPr>
                <w:rFonts w:ascii="SolaimanLipi" w:hAnsi="SolaimanLipi" w:cs="SolaimanLipi"/>
                <w:b/>
                <w:bCs/>
                <w:sz w:val="28"/>
                <w:cs/>
                <w:lang w:bidi="bn-IN"/>
              </w:rPr>
              <w:t xml:space="preserve">জনাব সৈয়দ এমদাদুল বারী, এম পি এ </w:t>
            </w:r>
          </w:p>
        </w:tc>
      </w:tr>
      <w:tr w:rsidR="001F1A6E" w:rsidRPr="003F0F91" w:rsidTr="0046419C">
        <w:tc>
          <w:tcPr>
            <w:tcW w:w="2718" w:type="dxa"/>
            <w:shd w:val="clear" w:color="auto" w:fill="auto"/>
          </w:tcPr>
          <w:p w:rsidR="001F1A6E" w:rsidRPr="003F0F91" w:rsidRDefault="001F1A6E" w:rsidP="0046419C">
            <w:pPr>
              <w:jc w:val="both"/>
              <w:rPr>
                <w:rFonts w:ascii="SolaimanLipi" w:hAnsi="SolaimanLipi" w:cs="SolaimanLipi"/>
                <w:b/>
                <w:bCs/>
                <w:sz w:val="28"/>
                <w:lang w:bidi="bn-IN"/>
              </w:rPr>
            </w:pPr>
            <w:r w:rsidRPr="003F0F91">
              <w:rPr>
                <w:rFonts w:ascii="SolaimanLipi" w:hAnsi="SolaimanLipi" w:cs="SolaimanLipi"/>
                <w:b/>
                <w:bCs/>
                <w:sz w:val="28"/>
                <w:cs/>
                <w:lang w:bidi="bn-IN"/>
              </w:rPr>
              <w:t xml:space="preserve">৩। </w:t>
            </w:r>
            <w:r w:rsidRPr="003F0F91">
              <w:rPr>
                <w:rFonts w:ascii="SolaimanLipi" w:hAnsi="SolaimanLipi" w:cs="SolaimanLipi" w:hint="cs"/>
                <w:b/>
                <w:bCs/>
                <w:sz w:val="28"/>
                <w:cs/>
                <w:lang w:bidi="bn-IN"/>
              </w:rPr>
              <w:t>ইছামতি</w:t>
            </w:r>
          </w:p>
        </w:tc>
        <w:tc>
          <w:tcPr>
            <w:tcW w:w="2790" w:type="dxa"/>
            <w:shd w:val="clear" w:color="auto" w:fill="auto"/>
          </w:tcPr>
          <w:p w:rsidR="001F1A6E" w:rsidRPr="003F0F91" w:rsidRDefault="001F1A6E" w:rsidP="0046419C">
            <w:pPr>
              <w:jc w:val="both"/>
              <w:rPr>
                <w:rFonts w:ascii="SolaimanLipi" w:hAnsi="SolaimanLipi" w:cs="SolaimanLipi"/>
                <w:b/>
                <w:bCs/>
                <w:sz w:val="28"/>
                <w:lang w:bidi="bn-IN"/>
              </w:rPr>
            </w:pPr>
            <w:r w:rsidRPr="003F0F91">
              <w:rPr>
                <w:rFonts w:ascii="SolaimanLipi" w:hAnsi="SolaimanLipi" w:cs="SolaimanLipi" w:hint="cs"/>
                <w:b/>
                <w:bCs/>
                <w:sz w:val="28"/>
                <w:cs/>
                <w:lang w:bidi="bn-IN"/>
              </w:rPr>
              <w:t>ঐ</w:t>
            </w:r>
          </w:p>
        </w:tc>
        <w:tc>
          <w:tcPr>
            <w:tcW w:w="4068" w:type="dxa"/>
            <w:shd w:val="clear" w:color="auto" w:fill="auto"/>
          </w:tcPr>
          <w:p w:rsidR="001F1A6E" w:rsidRPr="003F0F91" w:rsidRDefault="001F1A6E" w:rsidP="0046419C">
            <w:pPr>
              <w:jc w:val="both"/>
              <w:rPr>
                <w:rFonts w:ascii="SolaimanLipi" w:hAnsi="SolaimanLipi" w:cs="SolaimanLipi"/>
                <w:b/>
                <w:bCs/>
                <w:sz w:val="28"/>
                <w:lang w:bidi="bn-IN"/>
              </w:rPr>
            </w:pPr>
            <w:r w:rsidRPr="003F0F91">
              <w:rPr>
                <w:rFonts w:ascii="SolaimanLipi" w:hAnsi="SolaimanLipi" w:cs="SolaimanLipi" w:hint="cs"/>
                <w:b/>
                <w:bCs/>
                <w:sz w:val="28"/>
                <w:cs/>
                <w:lang w:bidi="bn-IN"/>
              </w:rPr>
              <w:t xml:space="preserve">জনাব জামাল উদ্দিন আহমদ, এম পি এ </w:t>
            </w:r>
          </w:p>
        </w:tc>
      </w:tr>
      <w:tr w:rsidR="001F1A6E" w:rsidRPr="003F0F91" w:rsidTr="0046419C">
        <w:tc>
          <w:tcPr>
            <w:tcW w:w="2718" w:type="dxa"/>
            <w:shd w:val="clear" w:color="auto" w:fill="auto"/>
          </w:tcPr>
          <w:p w:rsidR="001F1A6E" w:rsidRPr="003F0F91" w:rsidRDefault="001F1A6E" w:rsidP="0046419C">
            <w:pPr>
              <w:jc w:val="both"/>
              <w:rPr>
                <w:rFonts w:ascii="SolaimanLipi" w:hAnsi="SolaimanLipi" w:cs="SolaimanLipi"/>
                <w:b/>
                <w:bCs/>
                <w:sz w:val="28"/>
                <w:lang w:bidi="bn-IN"/>
              </w:rPr>
            </w:pPr>
            <w:r w:rsidRPr="003F0F91">
              <w:rPr>
                <w:rFonts w:ascii="SolaimanLipi" w:hAnsi="SolaimanLipi" w:cs="SolaimanLipi" w:hint="cs"/>
                <w:b/>
                <w:bCs/>
                <w:sz w:val="28"/>
                <w:cs/>
                <w:lang w:bidi="bn-IN"/>
              </w:rPr>
              <w:t>৪। ব্রক্ষ্মপুত্র</w:t>
            </w:r>
          </w:p>
        </w:tc>
        <w:tc>
          <w:tcPr>
            <w:tcW w:w="2790" w:type="dxa"/>
            <w:shd w:val="clear" w:color="auto" w:fill="auto"/>
          </w:tcPr>
          <w:p w:rsidR="001F1A6E" w:rsidRPr="003F0F91" w:rsidRDefault="001F1A6E" w:rsidP="0046419C">
            <w:pPr>
              <w:jc w:val="both"/>
              <w:rPr>
                <w:rFonts w:ascii="SolaimanLipi" w:hAnsi="SolaimanLipi" w:cs="SolaimanLipi"/>
                <w:b/>
                <w:bCs/>
                <w:sz w:val="28"/>
                <w:lang w:bidi="bn-IN"/>
              </w:rPr>
            </w:pPr>
            <w:r w:rsidRPr="003F0F91">
              <w:rPr>
                <w:rFonts w:ascii="SolaimanLipi" w:hAnsi="SolaimanLipi" w:cs="SolaimanLipi" w:hint="cs"/>
                <w:b/>
                <w:bCs/>
                <w:sz w:val="28"/>
                <w:cs/>
                <w:lang w:bidi="bn-IN"/>
              </w:rPr>
              <w:t>হাঁপানিয়া</w:t>
            </w:r>
          </w:p>
        </w:tc>
        <w:tc>
          <w:tcPr>
            <w:tcW w:w="4068" w:type="dxa"/>
            <w:shd w:val="clear" w:color="auto" w:fill="auto"/>
          </w:tcPr>
          <w:p w:rsidR="001F1A6E" w:rsidRPr="003F0F91" w:rsidRDefault="001F1A6E" w:rsidP="0046419C">
            <w:pPr>
              <w:jc w:val="both"/>
              <w:rPr>
                <w:rFonts w:ascii="SolaimanLipi" w:hAnsi="SolaimanLipi" w:cs="SolaimanLipi"/>
                <w:b/>
                <w:bCs/>
                <w:sz w:val="28"/>
                <w:lang w:bidi="bn-IN"/>
              </w:rPr>
            </w:pPr>
            <w:r w:rsidRPr="003F0F91">
              <w:rPr>
                <w:rFonts w:ascii="SolaimanLipi" w:hAnsi="SolaimanLipi" w:cs="SolaimanLipi" w:hint="cs"/>
                <w:b/>
                <w:bCs/>
                <w:sz w:val="28"/>
                <w:cs/>
                <w:lang w:bidi="bn-IN"/>
              </w:rPr>
              <w:t xml:space="preserve">জনাব আফতাব উদ্দিন ভূঁইয়া , এম পি এ </w:t>
            </w:r>
          </w:p>
        </w:tc>
      </w:tr>
      <w:tr w:rsidR="001F1A6E" w:rsidRPr="003F0F91" w:rsidTr="0046419C">
        <w:tc>
          <w:tcPr>
            <w:tcW w:w="2718" w:type="dxa"/>
            <w:shd w:val="clear" w:color="auto" w:fill="auto"/>
          </w:tcPr>
          <w:p w:rsidR="001F1A6E" w:rsidRPr="003F0F91" w:rsidRDefault="001F1A6E" w:rsidP="0046419C">
            <w:pPr>
              <w:jc w:val="both"/>
              <w:rPr>
                <w:rFonts w:ascii="SolaimanLipi" w:hAnsi="SolaimanLipi" w:cs="SolaimanLipi"/>
                <w:b/>
                <w:bCs/>
                <w:sz w:val="28"/>
                <w:lang w:bidi="bn-IN"/>
              </w:rPr>
            </w:pPr>
            <w:r w:rsidRPr="003F0F91">
              <w:rPr>
                <w:rFonts w:ascii="SolaimanLipi" w:hAnsi="SolaimanLipi" w:cs="SolaimanLipi" w:hint="cs"/>
                <w:b/>
                <w:bCs/>
                <w:sz w:val="28"/>
                <w:cs/>
                <w:lang w:bidi="bn-IN"/>
              </w:rPr>
              <w:t>৫। তিতাস</w:t>
            </w:r>
          </w:p>
        </w:tc>
        <w:tc>
          <w:tcPr>
            <w:tcW w:w="2790" w:type="dxa"/>
            <w:shd w:val="clear" w:color="auto" w:fill="auto"/>
          </w:tcPr>
          <w:p w:rsidR="001F1A6E" w:rsidRPr="003F0F91" w:rsidRDefault="001F1A6E" w:rsidP="0046419C">
            <w:pPr>
              <w:jc w:val="both"/>
              <w:rPr>
                <w:rFonts w:ascii="SolaimanLipi" w:hAnsi="SolaimanLipi" w:cs="SolaimanLipi"/>
                <w:b/>
                <w:bCs/>
                <w:sz w:val="28"/>
                <w:lang w:bidi="bn-IN"/>
              </w:rPr>
            </w:pPr>
            <w:r w:rsidRPr="003F0F91">
              <w:rPr>
                <w:rFonts w:ascii="SolaimanLipi" w:hAnsi="SolaimanLipi" w:cs="SolaimanLipi" w:hint="cs"/>
                <w:b/>
                <w:bCs/>
                <w:sz w:val="28"/>
                <w:cs/>
                <w:lang w:bidi="bn-IN"/>
              </w:rPr>
              <w:t>ঐ</w:t>
            </w:r>
          </w:p>
        </w:tc>
        <w:tc>
          <w:tcPr>
            <w:tcW w:w="4068" w:type="dxa"/>
            <w:shd w:val="clear" w:color="auto" w:fill="auto"/>
          </w:tcPr>
          <w:p w:rsidR="001F1A6E" w:rsidRPr="003F0F91" w:rsidRDefault="001F1A6E" w:rsidP="0046419C">
            <w:pPr>
              <w:jc w:val="both"/>
              <w:rPr>
                <w:rFonts w:ascii="SolaimanLipi" w:hAnsi="SolaimanLipi" w:cs="SolaimanLipi"/>
                <w:b/>
                <w:bCs/>
                <w:sz w:val="28"/>
                <w:lang w:bidi="bn-IN"/>
              </w:rPr>
            </w:pPr>
            <w:r w:rsidRPr="003F0F91">
              <w:rPr>
                <w:rFonts w:ascii="SolaimanLipi" w:hAnsi="SolaimanLipi" w:cs="SolaimanLipi" w:hint="cs"/>
                <w:b/>
                <w:bCs/>
                <w:sz w:val="28"/>
                <w:cs/>
                <w:lang w:bidi="bn-IN"/>
              </w:rPr>
              <w:t xml:space="preserve">জনাব কাজী আকবর উদ্দিন, এম পি এ </w:t>
            </w:r>
          </w:p>
        </w:tc>
      </w:tr>
      <w:tr w:rsidR="001F1A6E" w:rsidRPr="003F0F91" w:rsidTr="0046419C">
        <w:tc>
          <w:tcPr>
            <w:tcW w:w="2718" w:type="dxa"/>
            <w:shd w:val="clear" w:color="auto" w:fill="auto"/>
          </w:tcPr>
          <w:p w:rsidR="001F1A6E" w:rsidRPr="003F0F91" w:rsidRDefault="001F1A6E" w:rsidP="0046419C">
            <w:pPr>
              <w:jc w:val="both"/>
              <w:rPr>
                <w:rFonts w:ascii="SolaimanLipi" w:hAnsi="SolaimanLipi" w:cs="SolaimanLipi"/>
                <w:b/>
                <w:bCs/>
                <w:sz w:val="28"/>
                <w:lang w:bidi="bn-IN"/>
              </w:rPr>
            </w:pPr>
            <w:r w:rsidRPr="003F0F91">
              <w:rPr>
                <w:rFonts w:ascii="SolaimanLipi" w:hAnsi="SolaimanLipi" w:cs="SolaimanLipi" w:hint="cs"/>
                <w:b/>
                <w:bCs/>
                <w:sz w:val="28"/>
                <w:cs/>
                <w:lang w:bidi="bn-IN"/>
              </w:rPr>
              <w:t xml:space="preserve">৬। গোমতী-১ </w:t>
            </w:r>
          </w:p>
        </w:tc>
        <w:tc>
          <w:tcPr>
            <w:tcW w:w="2790" w:type="dxa"/>
            <w:shd w:val="clear" w:color="auto" w:fill="auto"/>
          </w:tcPr>
          <w:p w:rsidR="001F1A6E" w:rsidRPr="003F0F91" w:rsidRDefault="001F1A6E" w:rsidP="0046419C">
            <w:pPr>
              <w:jc w:val="both"/>
              <w:rPr>
                <w:rFonts w:ascii="SolaimanLipi" w:hAnsi="SolaimanLipi" w:cs="SolaimanLipi"/>
                <w:b/>
                <w:bCs/>
                <w:sz w:val="28"/>
                <w:lang w:bidi="bn-IN"/>
              </w:rPr>
            </w:pPr>
            <w:r w:rsidRPr="003F0F91">
              <w:rPr>
                <w:rFonts w:ascii="SolaimanLipi" w:hAnsi="SolaimanLipi" w:cs="SolaimanLipi" w:hint="cs"/>
                <w:b/>
                <w:bCs/>
                <w:sz w:val="28"/>
                <w:cs/>
                <w:lang w:bidi="bn-IN"/>
              </w:rPr>
              <w:t>ঐ</w:t>
            </w:r>
          </w:p>
        </w:tc>
        <w:tc>
          <w:tcPr>
            <w:tcW w:w="4068" w:type="dxa"/>
            <w:shd w:val="clear" w:color="auto" w:fill="auto"/>
          </w:tcPr>
          <w:p w:rsidR="001F1A6E" w:rsidRPr="003F0F91" w:rsidRDefault="001F1A6E" w:rsidP="0046419C">
            <w:pPr>
              <w:jc w:val="both"/>
              <w:rPr>
                <w:rFonts w:ascii="SolaimanLipi" w:hAnsi="SolaimanLipi" w:cs="SolaimanLipi"/>
                <w:b/>
                <w:bCs/>
                <w:sz w:val="28"/>
                <w:lang w:bidi="bn-IN"/>
              </w:rPr>
            </w:pPr>
            <w:r w:rsidRPr="003F0F91">
              <w:rPr>
                <w:rFonts w:ascii="SolaimanLipi" w:hAnsi="SolaimanLipi" w:cs="SolaimanLipi" w:hint="cs"/>
                <w:b/>
                <w:bCs/>
                <w:sz w:val="28"/>
                <w:cs/>
                <w:lang w:bidi="bn-IN"/>
              </w:rPr>
              <w:t xml:space="preserve">জনাব আলী আজম, এম পি এ </w:t>
            </w:r>
          </w:p>
        </w:tc>
      </w:tr>
      <w:tr w:rsidR="001F1A6E" w:rsidRPr="003F0F91" w:rsidTr="0046419C">
        <w:tc>
          <w:tcPr>
            <w:tcW w:w="2718" w:type="dxa"/>
            <w:shd w:val="clear" w:color="auto" w:fill="auto"/>
          </w:tcPr>
          <w:p w:rsidR="001F1A6E" w:rsidRPr="003F0F91" w:rsidRDefault="001F1A6E" w:rsidP="0046419C">
            <w:pPr>
              <w:jc w:val="both"/>
              <w:rPr>
                <w:rFonts w:ascii="SolaimanLipi" w:hAnsi="SolaimanLipi" w:cs="SolaimanLipi"/>
                <w:b/>
                <w:bCs/>
                <w:sz w:val="28"/>
                <w:lang w:bidi="bn-IN"/>
              </w:rPr>
            </w:pPr>
            <w:r w:rsidRPr="003F0F91">
              <w:rPr>
                <w:rFonts w:ascii="SolaimanLipi" w:hAnsi="SolaimanLipi" w:cs="SolaimanLipi" w:hint="cs"/>
                <w:b/>
                <w:bCs/>
                <w:sz w:val="28"/>
                <w:cs/>
                <w:lang w:bidi="bn-IN"/>
              </w:rPr>
              <w:t xml:space="preserve">৭। মুনা </w:t>
            </w:r>
          </w:p>
        </w:tc>
        <w:tc>
          <w:tcPr>
            <w:tcW w:w="2790" w:type="dxa"/>
            <w:shd w:val="clear" w:color="auto" w:fill="auto"/>
          </w:tcPr>
          <w:p w:rsidR="001F1A6E" w:rsidRPr="003F0F91" w:rsidRDefault="001F1A6E" w:rsidP="0046419C">
            <w:pPr>
              <w:jc w:val="both"/>
              <w:rPr>
                <w:rFonts w:ascii="SolaimanLipi" w:hAnsi="SolaimanLipi" w:cs="SolaimanLipi"/>
                <w:b/>
                <w:bCs/>
                <w:sz w:val="28"/>
                <w:lang w:bidi="bn-IN"/>
              </w:rPr>
            </w:pPr>
            <w:r w:rsidRPr="003F0F91">
              <w:rPr>
                <w:rFonts w:ascii="SolaimanLipi" w:hAnsi="SolaimanLipi" w:cs="SolaimanLipi" w:hint="cs"/>
                <w:b/>
                <w:bCs/>
                <w:sz w:val="28"/>
                <w:cs/>
                <w:lang w:bidi="bn-IN"/>
              </w:rPr>
              <w:t xml:space="preserve">ঐ </w:t>
            </w:r>
          </w:p>
        </w:tc>
        <w:tc>
          <w:tcPr>
            <w:tcW w:w="4068" w:type="dxa"/>
            <w:shd w:val="clear" w:color="auto" w:fill="auto"/>
          </w:tcPr>
          <w:p w:rsidR="001F1A6E" w:rsidRPr="003F0F91" w:rsidRDefault="001F1A6E" w:rsidP="0046419C">
            <w:pPr>
              <w:jc w:val="both"/>
              <w:rPr>
                <w:rFonts w:ascii="SolaimanLipi" w:hAnsi="SolaimanLipi" w:cs="SolaimanLipi"/>
                <w:b/>
                <w:bCs/>
                <w:sz w:val="28"/>
                <w:lang w:bidi="bn-IN"/>
              </w:rPr>
            </w:pPr>
            <w:r w:rsidRPr="003F0F91">
              <w:rPr>
                <w:rFonts w:ascii="SolaimanLipi" w:hAnsi="SolaimanLipi" w:cs="SolaimanLipi" w:hint="cs"/>
                <w:b/>
                <w:bCs/>
                <w:sz w:val="28"/>
                <w:cs/>
                <w:lang w:bidi="bn-IN"/>
              </w:rPr>
              <w:t xml:space="preserve">জনাব সফীউদ্দিন , এম পি এ </w:t>
            </w:r>
          </w:p>
        </w:tc>
      </w:tr>
      <w:tr w:rsidR="001F1A6E" w:rsidRPr="003F0F91" w:rsidTr="0046419C">
        <w:tc>
          <w:tcPr>
            <w:tcW w:w="2718"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 xml:space="preserve">৮। সোনার বাংলা </w:t>
            </w:r>
          </w:p>
        </w:tc>
        <w:tc>
          <w:tcPr>
            <w:tcW w:w="2790"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ঐ</w:t>
            </w:r>
          </w:p>
        </w:tc>
        <w:tc>
          <w:tcPr>
            <w:tcW w:w="4068"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 xml:space="preserve">জনাব শামসুল হুদা, এম পি এ </w:t>
            </w:r>
          </w:p>
        </w:tc>
      </w:tr>
      <w:tr w:rsidR="001F1A6E" w:rsidRPr="003F0F91" w:rsidTr="0046419C">
        <w:tc>
          <w:tcPr>
            <w:tcW w:w="2718"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৯। বঙ্গ সারদুল</w:t>
            </w:r>
          </w:p>
        </w:tc>
        <w:tc>
          <w:tcPr>
            <w:tcW w:w="2790"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 xml:space="preserve">ঐ </w:t>
            </w:r>
          </w:p>
        </w:tc>
        <w:tc>
          <w:tcPr>
            <w:tcW w:w="4068"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 xml:space="preserve">জনাব দেওয়ান আবুল আব্বাস , এম </w:t>
            </w:r>
            <w:r w:rsidRPr="003F0F91">
              <w:rPr>
                <w:rFonts w:ascii="SolaimanLipi" w:hAnsi="SolaimanLipi" w:cs="SolaimanLipi" w:hint="cs"/>
                <w:b/>
                <w:bCs/>
                <w:sz w:val="28"/>
                <w:cs/>
              </w:rPr>
              <w:t>এন</w:t>
            </w:r>
            <w:r w:rsidRPr="003F0F91">
              <w:rPr>
                <w:rFonts w:ascii="SolaimanLipi" w:hAnsi="SolaimanLipi" w:cs="SolaimanLipi" w:hint="cs"/>
                <w:b/>
                <w:bCs/>
                <w:sz w:val="28"/>
                <w:cs/>
                <w:lang w:bidi="bn-IN"/>
              </w:rPr>
              <w:t xml:space="preserve"> এ</w:t>
            </w:r>
          </w:p>
        </w:tc>
      </w:tr>
      <w:tr w:rsidR="001F1A6E" w:rsidRPr="003F0F91" w:rsidTr="0046419C">
        <w:tc>
          <w:tcPr>
            <w:tcW w:w="2718"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 xml:space="preserve">১০। এম এ আজিজ* </w:t>
            </w:r>
          </w:p>
        </w:tc>
        <w:tc>
          <w:tcPr>
            <w:tcW w:w="2790" w:type="dxa"/>
            <w:shd w:val="clear" w:color="auto" w:fill="auto"/>
          </w:tcPr>
          <w:p w:rsidR="001F1A6E" w:rsidRPr="003F0F91" w:rsidRDefault="001F1A6E" w:rsidP="0046419C">
            <w:pPr>
              <w:jc w:val="both"/>
              <w:rPr>
                <w:rFonts w:ascii="SolaimanLipi" w:hAnsi="SolaimanLipi" w:cs="SolaimanLipi"/>
                <w:b/>
                <w:bCs/>
                <w:sz w:val="28"/>
                <w:cs/>
              </w:rPr>
            </w:pPr>
            <w:r w:rsidRPr="003F0F91">
              <w:rPr>
                <w:rFonts w:ascii="SolaimanLipi" w:hAnsi="SolaimanLipi" w:cs="SolaimanLipi" w:hint="cs"/>
                <w:b/>
                <w:bCs/>
                <w:sz w:val="28"/>
                <w:cs/>
                <w:lang w:bidi="bn-IN"/>
              </w:rPr>
              <w:t>হরি</w:t>
            </w:r>
            <w:r w:rsidRPr="003F0F91">
              <w:rPr>
                <w:rFonts w:ascii="SolaimanLipi" w:hAnsi="SolaimanLipi" w:cs="SolaimanLipi" w:hint="cs"/>
                <w:b/>
                <w:bCs/>
                <w:sz w:val="28"/>
                <w:cs/>
              </w:rPr>
              <w:t>ণা</w:t>
            </w:r>
          </w:p>
        </w:tc>
        <w:tc>
          <w:tcPr>
            <w:tcW w:w="4068"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 xml:space="preserve">জনাব মির্জা আবুল মনসুর, এম পি এ </w:t>
            </w:r>
          </w:p>
        </w:tc>
      </w:tr>
      <w:tr w:rsidR="001F1A6E" w:rsidRPr="003F0F91" w:rsidTr="0046419C">
        <w:tc>
          <w:tcPr>
            <w:tcW w:w="2718"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১১। হরিনা ওয়াই/সি</w:t>
            </w:r>
          </w:p>
        </w:tc>
        <w:tc>
          <w:tcPr>
            <w:tcW w:w="2790"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ঐ</w:t>
            </w:r>
          </w:p>
        </w:tc>
        <w:tc>
          <w:tcPr>
            <w:tcW w:w="4068"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 xml:space="preserve">জনাব এম এ হান্নান, সাধারণ সম্পাদক চট্টগ্রাম জেলা আওয়ামীলীগ </w:t>
            </w:r>
          </w:p>
        </w:tc>
      </w:tr>
      <w:tr w:rsidR="001F1A6E" w:rsidRPr="003F0F91" w:rsidTr="0046419C">
        <w:tc>
          <w:tcPr>
            <w:tcW w:w="2718"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১২। পালাটোনা</w:t>
            </w:r>
          </w:p>
        </w:tc>
        <w:tc>
          <w:tcPr>
            <w:tcW w:w="2790"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উদয়পুর</w:t>
            </w:r>
          </w:p>
        </w:tc>
        <w:tc>
          <w:tcPr>
            <w:tcW w:w="4068"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ক্যাপ্টেন মুহম্মদ সুজাত আলী, এম এন এ</w:t>
            </w:r>
          </w:p>
        </w:tc>
      </w:tr>
      <w:tr w:rsidR="001F1A6E" w:rsidRPr="003F0F91" w:rsidTr="0046419C">
        <w:tc>
          <w:tcPr>
            <w:tcW w:w="2718"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১৩। রাজনগর</w:t>
            </w:r>
          </w:p>
        </w:tc>
        <w:tc>
          <w:tcPr>
            <w:tcW w:w="2790"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রাজনগর</w:t>
            </w:r>
          </w:p>
        </w:tc>
        <w:tc>
          <w:tcPr>
            <w:tcW w:w="4068"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 xml:space="preserve">অধ্যাপক এ হানিফ, এম এন এ </w:t>
            </w:r>
          </w:p>
        </w:tc>
      </w:tr>
      <w:tr w:rsidR="001F1A6E" w:rsidRPr="003F0F91" w:rsidTr="0046419C">
        <w:tc>
          <w:tcPr>
            <w:tcW w:w="2718"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১৪। বড়মুড়া</w:t>
            </w:r>
          </w:p>
        </w:tc>
        <w:tc>
          <w:tcPr>
            <w:tcW w:w="2790"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কাঁঠালিয়া</w:t>
            </w:r>
          </w:p>
        </w:tc>
        <w:tc>
          <w:tcPr>
            <w:tcW w:w="4068"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 xml:space="preserve">জনাব জালাল উদ্দিন আহমদ, এম </w:t>
            </w:r>
            <w:r w:rsidRPr="003F0F91">
              <w:rPr>
                <w:rFonts w:ascii="SolaimanLipi" w:hAnsi="SolaimanLipi" w:cs="SolaimanLipi" w:hint="cs"/>
                <w:b/>
                <w:bCs/>
                <w:sz w:val="28"/>
                <w:cs/>
              </w:rPr>
              <w:t>পি</w:t>
            </w:r>
            <w:r w:rsidRPr="003F0F91">
              <w:rPr>
                <w:rFonts w:ascii="SolaimanLipi" w:hAnsi="SolaimanLipi" w:cs="SolaimanLipi" w:hint="cs"/>
                <w:b/>
                <w:bCs/>
                <w:sz w:val="28"/>
                <w:cs/>
                <w:lang w:bidi="bn-IN"/>
              </w:rPr>
              <w:t xml:space="preserve"> এ</w:t>
            </w:r>
          </w:p>
        </w:tc>
      </w:tr>
      <w:tr w:rsidR="001F1A6E" w:rsidRPr="003F0F91" w:rsidTr="0046419C">
        <w:tc>
          <w:tcPr>
            <w:tcW w:w="2718"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 xml:space="preserve">১৫। চড়ইলাম-১ </w:t>
            </w:r>
          </w:p>
        </w:tc>
        <w:tc>
          <w:tcPr>
            <w:tcW w:w="2790"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চড়ইলাম</w:t>
            </w:r>
          </w:p>
        </w:tc>
        <w:tc>
          <w:tcPr>
            <w:tcW w:w="4068"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জনাব সাখাওয়াত উল্লাহ, এম পি এ</w:t>
            </w:r>
          </w:p>
        </w:tc>
      </w:tr>
      <w:tr w:rsidR="001F1A6E" w:rsidRPr="003F0F91" w:rsidTr="0046419C">
        <w:tc>
          <w:tcPr>
            <w:tcW w:w="2718"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lastRenderedPageBreak/>
              <w:t>১৬।</w:t>
            </w:r>
            <w:r w:rsidRPr="003F0F91">
              <w:rPr>
                <w:rFonts w:ascii="SolaimanLipi" w:hAnsi="SolaimanLipi" w:cs="SolaimanLipi" w:hint="cs"/>
                <w:b/>
                <w:bCs/>
                <w:sz w:val="28"/>
                <w:cs/>
              </w:rPr>
              <w:t xml:space="preserve"> </w:t>
            </w:r>
            <w:r w:rsidRPr="003F0F91">
              <w:rPr>
                <w:rFonts w:ascii="SolaimanLipi" w:hAnsi="SolaimanLipi" w:cs="SolaimanLipi" w:hint="cs"/>
                <w:b/>
                <w:bCs/>
                <w:sz w:val="28"/>
                <w:cs/>
                <w:lang w:bidi="bn-IN"/>
              </w:rPr>
              <w:t>চড়ইলাম-২</w:t>
            </w:r>
          </w:p>
        </w:tc>
        <w:tc>
          <w:tcPr>
            <w:tcW w:w="2790"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ঐ</w:t>
            </w:r>
          </w:p>
        </w:tc>
        <w:tc>
          <w:tcPr>
            <w:tcW w:w="4068"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জনাব ওয়ালি উল্লাহ নওজোয়ান, এম এন এ</w:t>
            </w:r>
          </w:p>
        </w:tc>
      </w:tr>
      <w:tr w:rsidR="001F1A6E" w:rsidRPr="003F0F91" w:rsidTr="0046419C">
        <w:tc>
          <w:tcPr>
            <w:tcW w:w="2718"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১৭। পদ্মা</w:t>
            </w:r>
          </w:p>
        </w:tc>
        <w:tc>
          <w:tcPr>
            <w:tcW w:w="2790"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গকুল নগর</w:t>
            </w:r>
          </w:p>
        </w:tc>
        <w:tc>
          <w:tcPr>
            <w:tcW w:w="4068"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 xml:space="preserve">জনাব এস হক, এম পি এ </w:t>
            </w:r>
          </w:p>
        </w:tc>
      </w:tr>
      <w:tr w:rsidR="001F1A6E" w:rsidRPr="003F0F91" w:rsidTr="0046419C">
        <w:tc>
          <w:tcPr>
            <w:tcW w:w="2718"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১৮। কৈলাশহর</w:t>
            </w:r>
          </w:p>
        </w:tc>
        <w:tc>
          <w:tcPr>
            <w:tcW w:w="2790"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কৈলাশহর</w:t>
            </w:r>
          </w:p>
        </w:tc>
        <w:tc>
          <w:tcPr>
            <w:tcW w:w="4068"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জনাব তৈবুর রহীম, এম পি এ</w:t>
            </w:r>
          </w:p>
        </w:tc>
      </w:tr>
      <w:tr w:rsidR="001F1A6E" w:rsidRPr="003F0F91" w:rsidTr="0046419C">
        <w:tc>
          <w:tcPr>
            <w:tcW w:w="2718"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১৯। আশারাম্বাড়ি</w:t>
            </w:r>
          </w:p>
        </w:tc>
        <w:tc>
          <w:tcPr>
            <w:tcW w:w="2790"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 xml:space="preserve">খোয়াই </w:t>
            </w:r>
          </w:p>
        </w:tc>
        <w:tc>
          <w:tcPr>
            <w:tcW w:w="4068"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জনাব মোস্তাফা শহিদ, এম পি এ</w:t>
            </w:r>
          </w:p>
        </w:tc>
      </w:tr>
      <w:tr w:rsidR="001F1A6E" w:rsidRPr="003F0F91" w:rsidTr="0046419C">
        <w:tc>
          <w:tcPr>
            <w:tcW w:w="2718"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২০। ধর্মনগর</w:t>
            </w:r>
          </w:p>
        </w:tc>
        <w:tc>
          <w:tcPr>
            <w:tcW w:w="2790"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ধর্মনগর</w:t>
            </w:r>
          </w:p>
        </w:tc>
        <w:tc>
          <w:tcPr>
            <w:tcW w:w="4068" w:type="dxa"/>
            <w:shd w:val="clear" w:color="auto" w:fill="auto"/>
          </w:tcPr>
          <w:p w:rsidR="001F1A6E" w:rsidRPr="003F0F91" w:rsidRDefault="001F1A6E" w:rsidP="0046419C">
            <w:pPr>
              <w:jc w:val="both"/>
              <w:rPr>
                <w:rFonts w:ascii="SolaimanLipi" w:hAnsi="SolaimanLipi" w:cs="SolaimanLipi"/>
                <w:b/>
                <w:bCs/>
                <w:sz w:val="28"/>
                <w:cs/>
              </w:rPr>
            </w:pPr>
            <w:r w:rsidRPr="003F0F91">
              <w:rPr>
                <w:rFonts w:ascii="SolaimanLipi" w:hAnsi="SolaimanLipi" w:cs="SolaimanLipi" w:hint="cs"/>
                <w:b/>
                <w:bCs/>
                <w:sz w:val="28"/>
                <w:cs/>
              </w:rPr>
              <w:t>জনাব তাইমুজ আলী, এম পি এ</w:t>
            </w:r>
          </w:p>
        </w:tc>
      </w:tr>
      <w:tr w:rsidR="001F1A6E" w:rsidRPr="003F0F91" w:rsidTr="0046419C">
        <w:tc>
          <w:tcPr>
            <w:tcW w:w="2718"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২১। এম এ আজিজ ওয়াই/সি-২</w:t>
            </w:r>
          </w:p>
        </w:tc>
        <w:tc>
          <w:tcPr>
            <w:tcW w:w="2790"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হরিণা</w:t>
            </w:r>
          </w:p>
        </w:tc>
        <w:tc>
          <w:tcPr>
            <w:tcW w:w="4068"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 xml:space="preserve">জনাব মোশাররফ হোসেন, এম পি এ এ </w:t>
            </w:r>
          </w:p>
        </w:tc>
      </w:tr>
      <w:tr w:rsidR="001F1A6E" w:rsidRPr="003F0F91" w:rsidTr="0046419C">
        <w:tc>
          <w:tcPr>
            <w:tcW w:w="2718"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 xml:space="preserve">২২। চোতাখোলা </w:t>
            </w:r>
          </w:p>
        </w:tc>
        <w:tc>
          <w:tcPr>
            <w:tcW w:w="2790"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বিলোনিয়া</w:t>
            </w:r>
          </w:p>
        </w:tc>
        <w:tc>
          <w:tcPr>
            <w:tcW w:w="4068" w:type="dxa"/>
            <w:shd w:val="clear" w:color="auto" w:fill="auto"/>
          </w:tcPr>
          <w:p w:rsidR="001F1A6E" w:rsidRPr="003F0F91" w:rsidRDefault="001F1A6E" w:rsidP="0046419C">
            <w:pPr>
              <w:jc w:val="both"/>
              <w:rPr>
                <w:rFonts w:ascii="SolaimanLipi" w:hAnsi="SolaimanLipi" w:cs="SolaimanLipi"/>
                <w:b/>
                <w:bCs/>
                <w:sz w:val="28"/>
                <w:cs/>
              </w:rPr>
            </w:pPr>
            <w:r w:rsidRPr="003F0F91">
              <w:rPr>
                <w:rFonts w:ascii="SolaimanLipi" w:hAnsi="SolaimanLipi" w:cs="SolaimanLipi" w:hint="cs"/>
                <w:b/>
                <w:bCs/>
                <w:sz w:val="28"/>
                <w:cs/>
                <w:lang w:bidi="bn-IN"/>
              </w:rPr>
              <w:t>জনাব</w:t>
            </w:r>
            <w:r w:rsidRPr="003F0F91">
              <w:rPr>
                <w:rFonts w:ascii="SolaimanLipi" w:hAnsi="SolaimanLipi" w:cs="SolaimanLipi" w:hint="cs"/>
                <w:b/>
                <w:bCs/>
                <w:sz w:val="28"/>
                <w:cs/>
              </w:rPr>
              <w:t xml:space="preserve"> এ বি এম তালেব আলী এম, পি,এ</w:t>
            </w:r>
            <w:r w:rsidRPr="003F0F91">
              <w:rPr>
                <w:rFonts w:ascii="SolaimanLipi" w:hAnsi="SolaimanLipi" w:cs="SolaimanLipi" w:hint="cs"/>
                <w:b/>
                <w:bCs/>
                <w:sz w:val="28"/>
                <w:cs/>
                <w:lang w:bidi="bn-IN"/>
              </w:rPr>
              <w:t xml:space="preserve"> </w:t>
            </w:r>
          </w:p>
          <w:p w:rsidR="001F1A6E" w:rsidRPr="003F0F91" w:rsidRDefault="001F1A6E" w:rsidP="0046419C">
            <w:pPr>
              <w:jc w:val="both"/>
              <w:rPr>
                <w:rFonts w:ascii="SolaimanLipi" w:hAnsi="SolaimanLipi" w:cs="SolaimanLipi"/>
                <w:b/>
                <w:bCs/>
                <w:sz w:val="28"/>
                <w:cs/>
              </w:rPr>
            </w:pPr>
          </w:p>
        </w:tc>
      </w:tr>
      <w:tr w:rsidR="001F1A6E" w:rsidRPr="003F0F91" w:rsidTr="0046419C">
        <w:tc>
          <w:tcPr>
            <w:tcW w:w="2718" w:type="dxa"/>
            <w:shd w:val="clear" w:color="auto" w:fill="auto"/>
          </w:tcPr>
          <w:p w:rsidR="001F1A6E" w:rsidRPr="003F0F91" w:rsidRDefault="001F1A6E" w:rsidP="0046419C">
            <w:pPr>
              <w:jc w:val="both"/>
              <w:rPr>
                <w:rFonts w:ascii="SolaimanLipi" w:hAnsi="SolaimanLipi" w:cs="SolaimanLipi"/>
                <w:b/>
                <w:bCs/>
                <w:sz w:val="28"/>
                <w:cs/>
              </w:rPr>
            </w:pPr>
            <w:r w:rsidRPr="003F0F91">
              <w:rPr>
                <w:rFonts w:ascii="SolaimanLipi" w:hAnsi="SolaimanLipi" w:cs="SolaimanLipi" w:hint="cs"/>
                <w:b/>
                <w:bCs/>
                <w:sz w:val="28"/>
                <w:cs/>
                <w:lang w:bidi="bn-IN"/>
              </w:rPr>
              <w:t>২৩। মিলিটারী হোল্ড</w:t>
            </w:r>
            <w:r w:rsidRPr="003F0F91">
              <w:rPr>
                <w:rFonts w:ascii="SolaimanLipi" w:hAnsi="SolaimanLipi" w:cs="SolaimanLipi" w:hint="cs"/>
                <w:b/>
                <w:bCs/>
                <w:sz w:val="28"/>
                <w:cs/>
              </w:rPr>
              <w:t>িং</w:t>
            </w:r>
            <w:r w:rsidRPr="003F0F91">
              <w:rPr>
                <w:rFonts w:ascii="SolaimanLipi" w:hAnsi="SolaimanLipi" w:cs="SolaimanLipi" w:hint="cs"/>
                <w:b/>
                <w:bCs/>
                <w:sz w:val="28"/>
                <w:cs/>
                <w:lang w:bidi="bn-IN"/>
              </w:rPr>
              <w:t xml:space="preserve"> ক্যাম্প</w:t>
            </w:r>
          </w:p>
        </w:tc>
        <w:tc>
          <w:tcPr>
            <w:tcW w:w="2790"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ডি সি পাড়া</w:t>
            </w:r>
          </w:p>
        </w:tc>
        <w:tc>
          <w:tcPr>
            <w:tcW w:w="4068" w:type="dxa"/>
            <w:shd w:val="clear" w:color="auto" w:fill="auto"/>
          </w:tcPr>
          <w:p w:rsidR="001F1A6E" w:rsidRPr="003F0F91" w:rsidRDefault="001F1A6E" w:rsidP="0046419C">
            <w:pPr>
              <w:jc w:val="both"/>
              <w:rPr>
                <w:rFonts w:ascii="SolaimanLipi" w:hAnsi="SolaimanLipi" w:cs="SolaimanLipi"/>
                <w:b/>
                <w:bCs/>
                <w:sz w:val="28"/>
                <w:cs/>
              </w:rPr>
            </w:pPr>
            <w:r w:rsidRPr="003F0F91">
              <w:rPr>
                <w:rFonts w:ascii="SolaimanLipi" w:hAnsi="SolaimanLipi" w:cs="SolaimanLipi" w:hint="cs"/>
                <w:b/>
                <w:bCs/>
                <w:sz w:val="28"/>
                <w:cs/>
              </w:rPr>
              <w:t>জনাব সিরাজুল ইসলাম, এম, পি, এ</w:t>
            </w:r>
          </w:p>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জনাব রফিক উল্লাহ, এম পি এ</w:t>
            </w:r>
          </w:p>
        </w:tc>
      </w:tr>
      <w:tr w:rsidR="001F1A6E" w:rsidRPr="003F0F91" w:rsidTr="0046419C">
        <w:tc>
          <w:tcPr>
            <w:tcW w:w="2718"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২৪। কাঁঠালিয়া</w:t>
            </w:r>
          </w:p>
        </w:tc>
        <w:tc>
          <w:tcPr>
            <w:tcW w:w="2790"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কাঁঠালিয়া</w:t>
            </w:r>
          </w:p>
        </w:tc>
        <w:tc>
          <w:tcPr>
            <w:tcW w:w="4068"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 xml:space="preserve">জনাব আলহাজ আলী আকবর, এম পি এ </w:t>
            </w:r>
          </w:p>
        </w:tc>
      </w:tr>
      <w:tr w:rsidR="001F1A6E" w:rsidRPr="003F0F91" w:rsidTr="0046419C">
        <w:tc>
          <w:tcPr>
            <w:tcW w:w="2718"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২৫। একীনপুর</w:t>
            </w:r>
          </w:p>
        </w:tc>
        <w:tc>
          <w:tcPr>
            <w:tcW w:w="2790"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একীনপুর</w:t>
            </w:r>
          </w:p>
        </w:tc>
        <w:tc>
          <w:tcPr>
            <w:tcW w:w="4068"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জনাব মোঃ আঃ সোবহান, এম পি এ</w:t>
            </w:r>
          </w:p>
        </w:tc>
      </w:tr>
      <w:tr w:rsidR="001F1A6E" w:rsidRPr="003F0F91" w:rsidTr="0046419C">
        <w:tc>
          <w:tcPr>
            <w:tcW w:w="2718"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২৬। পালাটোনা-২</w:t>
            </w:r>
          </w:p>
        </w:tc>
        <w:tc>
          <w:tcPr>
            <w:tcW w:w="2790"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উদয়পুর</w:t>
            </w:r>
          </w:p>
        </w:tc>
        <w:tc>
          <w:tcPr>
            <w:tcW w:w="4068"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জনাব আবদুল্লা আল হারুন, এম পি এ</w:t>
            </w:r>
          </w:p>
        </w:tc>
      </w:tr>
      <w:tr w:rsidR="001F1A6E" w:rsidRPr="003F0F91" w:rsidTr="0046419C">
        <w:tc>
          <w:tcPr>
            <w:tcW w:w="2718"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২৭। মনু</w:t>
            </w:r>
          </w:p>
        </w:tc>
        <w:tc>
          <w:tcPr>
            <w:tcW w:w="2790"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খোয়াই</w:t>
            </w:r>
          </w:p>
        </w:tc>
        <w:tc>
          <w:tcPr>
            <w:tcW w:w="4068"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জনাব মোঃ ইলিয়াস, এম পি এ</w:t>
            </w:r>
          </w:p>
        </w:tc>
      </w:tr>
      <w:tr w:rsidR="001F1A6E" w:rsidRPr="003F0F91" w:rsidTr="0046419C">
        <w:tc>
          <w:tcPr>
            <w:tcW w:w="2718"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২৮। বাগাফা</w:t>
            </w:r>
          </w:p>
        </w:tc>
        <w:tc>
          <w:tcPr>
            <w:tcW w:w="2790"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বিলোনিয়া</w:t>
            </w:r>
          </w:p>
        </w:tc>
        <w:tc>
          <w:tcPr>
            <w:tcW w:w="4068" w:type="dxa"/>
            <w:shd w:val="clear" w:color="auto" w:fill="auto"/>
          </w:tcPr>
          <w:p w:rsidR="001F1A6E" w:rsidRPr="003F0F91" w:rsidRDefault="001F1A6E" w:rsidP="0046419C">
            <w:pPr>
              <w:jc w:val="both"/>
              <w:rPr>
                <w:rFonts w:ascii="SolaimanLipi" w:hAnsi="SolaimanLipi" w:cs="SolaimanLipi"/>
                <w:b/>
                <w:bCs/>
                <w:sz w:val="28"/>
                <w:cs/>
                <w:lang w:bidi="bn-IN"/>
              </w:rPr>
            </w:pPr>
            <w:r w:rsidRPr="003F0F91">
              <w:rPr>
                <w:rFonts w:ascii="SolaimanLipi" w:hAnsi="SolaimanLipi" w:cs="SolaimanLipi" w:hint="cs"/>
                <w:b/>
                <w:bCs/>
                <w:sz w:val="28"/>
                <w:cs/>
                <w:lang w:bidi="bn-IN"/>
              </w:rPr>
              <w:t xml:space="preserve">জনাব আবু নাসের চৌধুরী, এম পি এ </w:t>
            </w:r>
          </w:p>
        </w:tc>
      </w:tr>
    </w:tbl>
    <w:p w:rsidR="001F1A6E" w:rsidRPr="003F0F91" w:rsidRDefault="001F1A6E" w:rsidP="001F1A6E">
      <w:pPr>
        <w:jc w:val="both"/>
        <w:rPr>
          <w:rFonts w:ascii="SolaimanLipi" w:hAnsi="SolaimanLipi" w:cs="SolaimanLipi"/>
          <w:b/>
          <w:bCs/>
          <w:sz w:val="28"/>
          <w:lang w:bidi="bn-IN"/>
        </w:rPr>
      </w:pPr>
    </w:p>
    <w:p w:rsidR="001F1A6E" w:rsidRPr="003F0F91" w:rsidRDefault="001F1A6E" w:rsidP="001F1A6E">
      <w:pPr>
        <w:jc w:val="both"/>
        <w:rPr>
          <w:rFonts w:ascii="SolaimanLipi" w:hAnsi="SolaimanLipi" w:cs="SolaimanLipi"/>
          <w:b/>
          <w:bCs/>
          <w:i/>
          <w:sz w:val="28"/>
          <w:cs/>
        </w:rPr>
      </w:pPr>
      <w:r w:rsidRPr="003F0F91">
        <w:rPr>
          <w:rFonts w:ascii="SolaimanLipi" w:hAnsi="SolaimanLipi" w:cs="SolaimanLipi" w:hint="cs"/>
          <w:b/>
          <w:bCs/>
          <w:i/>
          <w:sz w:val="28"/>
          <w:cs/>
        </w:rPr>
        <w:t xml:space="preserve">* তারকা চিহ্নিত ক্যাম্পগুলোকে ২ ভাগে ভাগ করে, এক একটি ভাগের নামকরণ বিভিন্ন নদীর নামে করা হয়েছিল।  </w:t>
      </w:r>
    </w:p>
    <w:p w:rsidR="001F1A6E" w:rsidRPr="003F0F91" w:rsidRDefault="001F1A6E" w:rsidP="001F1A6E">
      <w:pPr>
        <w:jc w:val="both"/>
        <w:rPr>
          <w:rFonts w:ascii="SolaimanLipi" w:hAnsi="SolaimanLipi" w:cs="SolaimanLipi"/>
          <w:b/>
          <w:bCs/>
          <w:sz w:val="28"/>
          <w:lang w:bidi="bn-IN"/>
        </w:rPr>
      </w:pPr>
    </w:p>
    <w:p w:rsidR="001F1A6E" w:rsidRPr="003F0F91" w:rsidRDefault="001F1A6E" w:rsidP="001F1A6E">
      <w:pPr>
        <w:jc w:val="center"/>
        <w:rPr>
          <w:rFonts w:ascii="SolaimanLipi" w:hAnsi="SolaimanLipi" w:cs="SolaimanLipi"/>
          <w:b/>
          <w:bCs/>
          <w:sz w:val="28"/>
          <w:u w:val="single"/>
          <w:lang w:bidi="bn-IN"/>
        </w:rPr>
      </w:pPr>
      <w:r w:rsidRPr="003F0F91">
        <w:rPr>
          <w:rFonts w:ascii="SolaimanLipi" w:hAnsi="SolaimanLipi" w:cs="SolaimanLipi" w:hint="cs"/>
          <w:b/>
          <w:bCs/>
          <w:sz w:val="28"/>
          <w:u w:val="single"/>
          <w:cs/>
          <w:lang w:bidi="bn-IN"/>
        </w:rPr>
        <w:t xml:space="preserve">প্রশিক্ষণ কেন্দ্রগুলোতে ব্যবহৃত </w:t>
      </w:r>
      <w:r w:rsidRPr="003F0F91">
        <w:rPr>
          <w:rFonts w:ascii="Times New Roman" w:hAnsi="Times New Roman" w:hint="cs"/>
          <w:b/>
          <w:bCs/>
          <w:sz w:val="28"/>
          <w:u w:val="single"/>
          <w:cs/>
          <w:lang w:bidi="bn-IN"/>
        </w:rPr>
        <w:t>‘</w:t>
      </w:r>
      <w:r w:rsidRPr="003F0F91">
        <w:rPr>
          <w:rFonts w:ascii="SolaimanLipi" w:hAnsi="SolaimanLipi" w:cs="SolaimanLipi" w:hint="cs"/>
          <w:b/>
          <w:bCs/>
          <w:sz w:val="28"/>
          <w:u w:val="single"/>
          <w:cs/>
          <w:lang w:bidi="bn-IN"/>
        </w:rPr>
        <w:t>ছদ্ম নামে</w:t>
      </w:r>
      <w:r w:rsidRPr="003F0F91">
        <w:rPr>
          <w:rFonts w:ascii="Times New Roman" w:hAnsi="Times New Roman" w:hint="cs"/>
          <w:b/>
          <w:bCs/>
          <w:sz w:val="28"/>
          <w:u w:val="single"/>
          <w:cs/>
          <w:lang w:bidi="bn-IN"/>
        </w:rPr>
        <w:t>’</w:t>
      </w:r>
      <w:r w:rsidRPr="003F0F91">
        <w:rPr>
          <w:rFonts w:ascii="SolaimanLipi" w:hAnsi="SolaimanLipi" w:cs="SolaimanLipi" w:hint="cs"/>
          <w:b/>
          <w:bCs/>
          <w:sz w:val="28"/>
          <w:u w:val="single"/>
          <w:cs/>
          <w:lang w:bidi="bn-IN"/>
        </w:rPr>
        <w:t>র তালিকাঃ</w:t>
      </w:r>
    </w:p>
    <w:p w:rsidR="001F1A6E" w:rsidRPr="003F0F91" w:rsidRDefault="001F1A6E" w:rsidP="001F1A6E">
      <w:pPr>
        <w:jc w:val="both"/>
        <w:rPr>
          <w:rFonts w:ascii="SolaimanLipi" w:hAnsi="SolaimanLipi" w:cs="SolaimanLipi"/>
          <w:sz w:val="28"/>
          <w:cs/>
        </w:rPr>
      </w:pPr>
      <w:r w:rsidRPr="003F0F91">
        <w:rPr>
          <w:rFonts w:ascii="SolaimanLipi" w:hAnsi="SolaimanLipi" w:cs="SolaimanLipi" w:hint="cs"/>
          <w:sz w:val="28"/>
          <w:cs/>
          <w:lang w:bidi="bn-IN"/>
        </w:rPr>
        <w:t xml:space="preserve">স্বাধীনতা যুদ্ধাকালে, বিশেষত অক্টোবর মাসের মাঝামাঝি সময়ে, এই যুব প্রশিক্ষণ কেন্দ্রগুলোর মধ্যে কয়েকটির নাম, অবস্থান, কর্মতৎপরতা এবং আনুষঙ্গিক ঘটনাবলীর খবরাখবর কিছুটা শত্রুপক্ষের গোচরীভূত হয়ে পড়ে। ফলে কিছু সংখ্যক যুব প্রশিক্ষণ কেন্দ্রকে </w:t>
      </w:r>
      <w:r w:rsidRPr="003F0F91">
        <w:rPr>
          <w:rFonts w:ascii="Times New Roman" w:hAnsi="Times New Roman" w:hint="cs"/>
          <w:sz w:val="28"/>
          <w:cs/>
          <w:lang w:bidi="bn-IN"/>
        </w:rPr>
        <w:t>‘</w:t>
      </w:r>
      <w:r w:rsidRPr="003F0F91">
        <w:rPr>
          <w:rFonts w:ascii="SolaimanLipi" w:hAnsi="SolaimanLipi" w:cs="SolaimanLipi" w:hint="cs"/>
          <w:sz w:val="28"/>
          <w:cs/>
          <w:lang w:bidi="bn-IN"/>
        </w:rPr>
        <w:t>ছদ্মনাম</w:t>
      </w:r>
      <w:r w:rsidRPr="003F0F91">
        <w:rPr>
          <w:rFonts w:ascii="Times New Roman" w:hAnsi="Times New Roman" w:hint="cs"/>
          <w:sz w:val="28"/>
          <w:cs/>
          <w:lang w:bidi="bn-IN"/>
        </w:rPr>
        <w:t>’</w:t>
      </w:r>
      <w:r w:rsidRPr="003F0F91">
        <w:rPr>
          <w:rFonts w:ascii="SolaimanLipi" w:hAnsi="SolaimanLipi" w:cs="SolaimanLipi" w:hint="cs"/>
          <w:sz w:val="28"/>
          <w:cs/>
          <w:lang w:bidi="bn-IN"/>
        </w:rPr>
        <w:t xml:space="preserve"> ধারণ করতে হয়। নিম্নে যে সব যুব প্রশিক্ষণ কেন্দ্রগুলোকে </w:t>
      </w:r>
      <w:r w:rsidRPr="003F0F91">
        <w:rPr>
          <w:rFonts w:ascii="Times New Roman" w:hAnsi="Times New Roman" w:hint="cs"/>
          <w:sz w:val="28"/>
          <w:cs/>
          <w:lang w:bidi="bn-IN"/>
        </w:rPr>
        <w:t>‘</w:t>
      </w:r>
      <w:r w:rsidRPr="003F0F91">
        <w:rPr>
          <w:rFonts w:ascii="SolaimanLipi" w:hAnsi="SolaimanLipi" w:cs="SolaimanLipi" w:hint="cs"/>
          <w:sz w:val="28"/>
          <w:cs/>
          <w:lang w:bidi="bn-IN"/>
        </w:rPr>
        <w:t>ছদ্মনাম</w:t>
      </w:r>
      <w:r w:rsidRPr="003F0F91">
        <w:rPr>
          <w:rFonts w:ascii="Times New Roman" w:hAnsi="Times New Roman" w:hint="cs"/>
          <w:sz w:val="28"/>
          <w:cs/>
          <w:lang w:bidi="bn-IN"/>
        </w:rPr>
        <w:t>’</w:t>
      </w:r>
      <w:r w:rsidRPr="003F0F91">
        <w:rPr>
          <w:rFonts w:ascii="SolaimanLipi" w:hAnsi="SolaimanLipi" w:cs="SolaimanLipi" w:hint="cs"/>
          <w:sz w:val="28"/>
          <w:cs/>
          <w:lang w:bidi="bn-IN"/>
        </w:rPr>
        <w:t xml:space="preserve"> ধারণ করতে হয়েছিল, সেগুলোর নাম উল্লেখ করা হলঃ </w:t>
      </w:r>
    </w:p>
    <w:p w:rsidR="001F1A6E" w:rsidRPr="003F0F91" w:rsidRDefault="001F1A6E" w:rsidP="001F1A6E">
      <w:pPr>
        <w:jc w:val="both"/>
        <w:rPr>
          <w:rFonts w:ascii="SolaimanLipi" w:hAnsi="SolaimanLipi" w:cs="SolaimanLipi"/>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970"/>
        <w:gridCol w:w="2394"/>
        <w:gridCol w:w="2394"/>
      </w:tblGrid>
      <w:tr w:rsidR="001F1A6E" w:rsidRPr="003F0F91" w:rsidTr="0046419C">
        <w:tc>
          <w:tcPr>
            <w:tcW w:w="1818" w:type="dxa"/>
            <w:shd w:val="clear" w:color="auto" w:fill="auto"/>
          </w:tcPr>
          <w:p w:rsidR="001F1A6E" w:rsidRPr="003F0F91" w:rsidRDefault="001F1A6E" w:rsidP="0046419C">
            <w:pPr>
              <w:jc w:val="center"/>
              <w:rPr>
                <w:rFonts w:ascii="SolaimanLipi" w:hAnsi="SolaimanLipi" w:cs="SolaimanLipi"/>
                <w:b/>
                <w:sz w:val="28"/>
                <w:cs/>
                <w:lang w:bidi="bn-IN"/>
              </w:rPr>
            </w:pPr>
            <w:r w:rsidRPr="003F0F91">
              <w:rPr>
                <w:rFonts w:ascii="SolaimanLipi" w:hAnsi="SolaimanLipi" w:cs="SolaimanLipi" w:hint="cs"/>
                <w:b/>
                <w:sz w:val="28"/>
                <w:cs/>
                <w:lang w:bidi="bn-IN"/>
              </w:rPr>
              <w:t>ক্রমিক</w:t>
            </w:r>
          </w:p>
        </w:tc>
        <w:tc>
          <w:tcPr>
            <w:tcW w:w="2970" w:type="dxa"/>
            <w:shd w:val="clear" w:color="auto" w:fill="auto"/>
          </w:tcPr>
          <w:p w:rsidR="001F1A6E" w:rsidRPr="003F0F91" w:rsidRDefault="001F1A6E" w:rsidP="0046419C">
            <w:pPr>
              <w:jc w:val="center"/>
              <w:rPr>
                <w:rFonts w:ascii="SolaimanLipi" w:hAnsi="SolaimanLipi" w:cs="SolaimanLipi"/>
                <w:b/>
                <w:sz w:val="28"/>
                <w:lang w:bidi="bn-IN"/>
              </w:rPr>
            </w:pPr>
            <w:r w:rsidRPr="003F0F91">
              <w:rPr>
                <w:rFonts w:ascii="SolaimanLipi" w:hAnsi="SolaimanLipi" w:cs="SolaimanLipi" w:hint="cs"/>
                <w:b/>
                <w:sz w:val="28"/>
                <w:cs/>
                <w:lang w:bidi="bn-IN"/>
              </w:rPr>
              <w:t>পুরাতন নাম</w:t>
            </w:r>
          </w:p>
        </w:tc>
        <w:tc>
          <w:tcPr>
            <w:tcW w:w="2394" w:type="dxa"/>
            <w:shd w:val="clear" w:color="auto" w:fill="auto"/>
          </w:tcPr>
          <w:p w:rsidR="001F1A6E" w:rsidRPr="003F0F91" w:rsidRDefault="001F1A6E" w:rsidP="0046419C">
            <w:pPr>
              <w:jc w:val="center"/>
              <w:rPr>
                <w:rFonts w:ascii="SolaimanLipi" w:hAnsi="SolaimanLipi" w:cs="SolaimanLipi"/>
                <w:b/>
                <w:sz w:val="28"/>
                <w:lang w:bidi="bn-IN"/>
              </w:rPr>
            </w:pPr>
            <w:r w:rsidRPr="003F0F91">
              <w:rPr>
                <w:rFonts w:ascii="SolaimanLipi" w:hAnsi="SolaimanLipi" w:cs="SolaimanLipi" w:hint="cs"/>
                <w:b/>
                <w:sz w:val="28"/>
                <w:cs/>
                <w:lang w:bidi="bn-IN"/>
              </w:rPr>
              <w:t>স্থান</w:t>
            </w:r>
          </w:p>
        </w:tc>
        <w:tc>
          <w:tcPr>
            <w:tcW w:w="2394" w:type="dxa"/>
            <w:shd w:val="clear" w:color="auto" w:fill="auto"/>
          </w:tcPr>
          <w:p w:rsidR="001F1A6E" w:rsidRPr="003F0F91" w:rsidRDefault="001F1A6E" w:rsidP="0046419C">
            <w:pPr>
              <w:jc w:val="center"/>
              <w:rPr>
                <w:rFonts w:ascii="SolaimanLipi" w:hAnsi="SolaimanLipi" w:cs="SolaimanLipi"/>
                <w:b/>
                <w:sz w:val="28"/>
                <w:lang w:bidi="bn-IN"/>
              </w:rPr>
            </w:pPr>
            <w:r w:rsidRPr="003F0F91">
              <w:rPr>
                <w:rFonts w:ascii="SolaimanLipi" w:hAnsi="SolaimanLipi" w:cs="SolaimanLipi" w:hint="cs"/>
                <w:b/>
                <w:sz w:val="28"/>
                <w:cs/>
                <w:lang w:bidi="bn-IN"/>
              </w:rPr>
              <w:t>নতুন নাম</w:t>
            </w:r>
          </w:p>
        </w:tc>
      </w:tr>
      <w:tr w:rsidR="001F1A6E" w:rsidRPr="003F0F91" w:rsidTr="0046419C">
        <w:tc>
          <w:tcPr>
            <w:tcW w:w="1818" w:type="dxa"/>
            <w:shd w:val="clear" w:color="auto" w:fill="auto"/>
          </w:tcPr>
          <w:p w:rsidR="001F1A6E" w:rsidRPr="003F0F91" w:rsidRDefault="001F1A6E" w:rsidP="0046419C">
            <w:pPr>
              <w:jc w:val="center"/>
              <w:rPr>
                <w:rFonts w:ascii="SolaimanLipi" w:hAnsi="SolaimanLipi" w:cs="SolaimanLipi"/>
                <w:sz w:val="28"/>
                <w:lang w:bidi="bn-IN"/>
              </w:rPr>
            </w:pPr>
            <w:r w:rsidRPr="003F0F91">
              <w:rPr>
                <w:rFonts w:ascii="SolaimanLipi" w:hAnsi="SolaimanLipi" w:cs="SolaimanLipi" w:hint="cs"/>
                <w:sz w:val="28"/>
                <w:cs/>
                <w:lang w:bidi="bn-IN"/>
              </w:rPr>
              <w:t>১।</w:t>
            </w:r>
          </w:p>
        </w:tc>
        <w:tc>
          <w:tcPr>
            <w:tcW w:w="2970" w:type="dxa"/>
            <w:shd w:val="clear" w:color="auto" w:fill="auto"/>
          </w:tcPr>
          <w:p w:rsidR="001F1A6E" w:rsidRPr="003F0F91" w:rsidRDefault="001F1A6E" w:rsidP="0046419C">
            <w:pPr>
              <w:jc w:val="center"/>
              <w:rPr>
                <w:rFonts w:ascii="SolaimanLipi" w:hAnsi="SolaimanLipi" w:cs="SolaimanLipi"/>
                <w:sz w:val="28"/>
                <w:lang w:bidi="bn-IN"/>
              </w:rPr>
            </w:pPr>
            <w:r w:rsidRPr="003F0F91">
              <w:rPr>
                <w:rFonts w:ascii="SolaimanLipi" w:hAnsi="SolaimanLipi" w:cs="SolaimanLipi" w:hint="cs"/>
                <w:sz w:val="28"/>
                <w:cs/>
                <w:lang w:bidi="bn-IN"/>
              </w:rPr>
              <w:t>পদ্মা</w:t>
            </w:r>
          </w:p>
        </w:tc>
        <w:tc>
          <w:tcPr>
            <w:tcW w:w="2394" w:type="dxa"/>
            <w:shd w:val="clear" w:color="auto" w:fill="auto"/>
          </w:tcPr>
          <w:p w:rsidR="001F1A6E" w:rsidRPr="003F0F91" w:rsidRDefault="001F1A6E" w:rsidP="0046419C">
            <w:pPr>
              <w:jc w:val="center"/>
              <w:rPr>
                <w:rFonts w:ascii="SolaimanLipi" w:hAnsi="SolaimanLipi" w:cs="SolaimanLipi"/>
                <w:sz w:val="28"/>
                <w:lang w:bidi="bn-IN"/>
              </w:rPr>
            </w:pPr>
            <w:r w:rsidRPr="003F0F91">
              <w:rPr>
                <w:rFonts w:ascii="SolaimanLipi" w:hAnsi="SolaimanLipi" w:cs="SolaimanLipi" w:hint="cs"/>
                <w:sz w:val="28"/>
                <w:cs/>
                <w:lang w:bidi="bn-IN"/>
              </w:rPr>
              <w:t>চড়ইলাম</w:t>
            </w:r>
          </w:p>
        </w:tc>
        <w:tc>
          <w:tcPr>
            <w:tcW w:w="2394" w:type="dxa"/>
            <w:shd w:val="clear" w:color="auto" w:fill="auto"/>
          </w:tcPr>
          <w:p w:rsidR="001F1A6E" w:rsidRPr="003F0F91" w:rsidRDefault="001F1A6E" w:rsidP="0046419C">
            <w:pPr>
              <w:jc w:val="center"/>
              <w:rPr>
                <w:rFonts w:ascii="SolaimanLipi" w:hAnsi="SolaimanLipi" w:cs="SolaimanLipi"/>
                <w:sz w:val="28"/>
                <w:lang w:bidi="bn-IN"/>
              </w:rPr>
            </w:pPr>
            <w:r w:rsidRPr="003F0F91">
              <w:rPr>
                <w:rFonts w:ascii="SolaimanLipi" w:hAnsi="SolaimanLipi" w:cs="SolaimanLipi" w:hint="cs"/>
                <w:sz w:val="28"/>
                <w:cs/>
                <w:lang w:bidi="bn-IN"/>
              </w:rPr>
              <w:t>ক্রিকেট</w:t>
            </w:r>
          </w:p>
        </w:tc>
      </w:tr>
      <w:tr w:rsidR="001F1A6E" w:rsidRPr="003F0F91" w:rsidTr="0046419C">
        <w:tc>
          <w:tcPr>
            <w:tcW w:w="1818" w:type="dxa"/>
            <w:shd w:val="clear" w:color="auto" w:fill="auto"/>
          </w:tcPr>
          <w:p w:rsidR="001F1A6E" w:rsidRPr="003F0F91" w:rsidRDefault="001F1A6E" w:rsidP="0046419C">
            <w:pPr>
              <w:jc w:val="center"/>
              <w:rPr>
                <w:rFonts w:ascii="SolaimanLipi" w:hAnsi="SolaimanLipi" w:cs="SolaimanLipi"/>
                <w:sz w:val="28"/>
                <w:lang w:bidi="bn-IN"/>
              </w:rPr>
            </w:pPr>
            <w:r w:rsidRPr="003F0F91">
              <w:rPr>
                <w:rFonts w:ascii="SolaimanLipi" w:hAnsi="SolaimanLipi" w:cs="SolaimanLipi" w:hint="cs"/>
                <w:sz w:val="28"/>
                <w:cs/>
                <w:lang w:bidi="bn-IN"/>
              </w:rPr>
              <w:t>২।</w:t>
            </w:r>
          </w:p>
        </w:tc>
        <w:tc>
          <w:tcPr>
            <w:tcW w:w="2970" w:type="dxa"/>
            <w:shd w:val="clear" w:color="auto" w:fill="auto"/>
          </w:tcPr>
          <w:p w:rsidR="001F1A6E" w:rsidRPr="003F0F91" w:rsidRDefault="001F1A6E" w:rsidP="0046419C">
            <w:pPr>
              <w:jc w:val="center"/>
              <w:rPr>
                <w:rFonts w:ascii="SolaimanLipi" w:hAnsi="SolaimanLipi" w:cs="SolaimanLipi"/>
                <w:sz w:val="28"/>
                <w:lang w:bidi="bn-IN"/>
              </w:rPr>
            </w:pPr>
            <w:r w:rsidRPr="003F0F91">
              <w:rPr>
                <w:rFonts w:ascii="SolaimanLipi" w:hAnsi="SolaimanLipi" w:cs="SolaimanLipi" w:hint="cs"/>
                <w:sz w:val="28"/>
                <w:cs/>
                <w:lang w:bidi="bn-IN"/>
              </w:rPr>
              <w:t>মেঘনা</w:t>
            </w:r>
          </w:p>
        </w:tc>
        <w:tc>
          <w:tcPr>
            <w:tcW w:w="2394" w:type="dxa"/>
            <w:shd w:val="clear" w:color="auto" w:fill="auto"/>
          </w:tcPr>
          <w:p w:rsidR="001F1A6E" w:rsidRPr="003F0F91" w:rsidRDefault="001F1A6E" w:rsidP="0046419C">
            <w:pPr>
              <w:jc w:val="center"/>
              <w:rPr>
                <w:rFonts w:ascii="SolaimanLipi" w:hAnsi="SolaimanLipi" w:cs="SolaimanLipi"/>
                <w:sz w:val="28"/>
                <w:lang w:bidi="bn-IN"/>
              </w:rPr>
            </w:pPr>
            <w:r w:rsidRPr="003F0F91">
              <w:rPr>
                <w:rFonts w:ascii="SolaimanLipi" w:hAnsi="SolaimanLipi" w:cs="SolaimanLipi" w:hint="cs"/>
                <w:sz w:val="28"/>
                <w:cs/>
                <w:lang w:bidi="bn-IN"/>
              </w:rPr>
              <w:t>ঐ</w:t>
            </w:r>
          </w:p>
        </w:tc>
        <w:tc>
          <w:tcPr>
            <w:tcW w:w="2394" w:type="dxa"/>
            <w:shd w:val="clear" w:color="auto" w:fill="auto"/>
          </w:tcPr>
          <w:p w:rsidR="001F1A6E" w:rsidRPr="003F0F91" w:rsidRDefault="001F1A6E" w:rsidP="0046419C">
            <w:pPr>
              <w:jc w:val="center"/>
              <w:rPr>
                <w:rFonts w:ascii="SolaimanLipi" w:hAnsi="SolaimanLipi" w:cs="SolaimanLipi"/>
                <w:sz w:val="28"/>
                <w:lang w:bidi="bn-IN"/>
              </w:rPr>
            </w:pPr>
            <w:r w:rsidRPr="003F0F91">
              <w:rPr>
                <w:rFonts w:ascii="SolaimanLipi" w:hAnsi="SolaimanLipi" w:cs="SolaimanLipi" w:hint="cs"/>
                <w:sz w:val="28"/>
                <w:cs/>
                <w:lang w:bidi="bn-IN"/>
              </w:rPr>
              <w:t>গলফ</w:t>
            </w:r>
          </w:p>
        </w:tc>
      </w:tr>
      <w:tr w:rsidR="001F1A6E" w:rsidRPr="003F0F91" w:rsidTr="0046419C">
        <w:tc>
          <w:tcPr>
            <w:tcW w:w="1818" w:type="dxa"/>
            <w:shd w:val="clear" w:color="auto" w:fill="auto"/>
          </w:tcPr>
          <w:p w:rsidR="001F1A6E" w:rsidRPr="003F0F91" w:rsidRDefault="001F1A6E" w:rsidP="0046419C">
            <w:pPr>
              <w:jc w:val="center"/>
              <w:rPr>
                <w:rFonts w:ascii="SolaimanLipi" w:hAnsi="SolaimanLipi" w:cs="SolaimanLipi"/>
                <w:sz w:val="28"/>
                <w:lang w:bidi="bn-IN"/>
              </w:rPr>
            </w:pPr>
            <w:r w:rsidRPr="003F0F91">
              <w:rPr>
                <w:rFonts w:ascii="SolaimanLipi" w:hAnsi="SolaimanLipi" w:cs="SolaimanLipi" w:hint="cs"/>
                <w:sz w:val="28"/>
                <w:cs/>
                <w:lang w:bidi="bn-IN"/>
              </w:rPr>
              <w:t>৩।</w:t>
            </w:r>
          </w:p>
        </w:tc>
        <w:tc>
          <w:tcPr>
            <w:tcW w:w="2970" w:type="dxa"/>
            <w:shd w:val="clear" w:color="auto" w:fill="auto"/>
          </w:tcPr>
          <w:p w:rsidR="001F1A6E" w:rsidRPr="003F0F91" w:rsidRDefault="001F1A6E" w:rsidP="0046419C">
            <w:pPr>
              <w:jc w:val="center"/>
              <w:rPr>
                <w:rFonts w:ascii="SolaimanLipi" w:hAnsi="SolaimanLipi" w:cs="SolaimanLipi"/>
                <w:sz w:val="28"/>
                <w:lang w:bidi="bn-IN"/>
              </w:rPr>
            </w:pPr>
            <w:r w:rsidRPr="003F0F91">
              <w:rPr>
                <w:rFonts w:ascii="SolaimanLipi" w:hAnsi="SolaimanLipi" w:cs="SolaimanLipi" w:hint="cs"/>
                <w:sz w:val="28"/>
                <w:cs/>
                <w:lang w:bidi="bn-IN"/>
              </w:rPr>
              <w:t>গঙ্গা</w:t>
            </w:r>
          </w:p>
        </w:tc>
        <w:tc>
          <w:tcPr>
            <w:tcW w:w="2394" w:type="dxa"/>
            <w:shd w:val="clear" w:color="auto" w:fill="auto"/>
          </w:tcPr>
          <w:p w:rsidR="001F1A6E" w:rsidRPr="003F0F91" w:rsidRDefault="001F1A6E" w:rsidP="0046419C">
            <w:pPr>
              <w:jc w:val="center"/>
              <w:rPr>
                <w:rFonts w:ascii="SolaimanLipi" w:hAnsi="SolaimanLipi" w:cs="SolaimanLipi"/>
                <w:sz w:val="28"/>
                <w:lang w:bidi="bn-IN"/>
              </w:rPr>
            </w:pPr>
            <w:r w:rsidRPr="003F0F91">
              <w:rPr>
                <w:rFonts w:ascii="SolaimanLipi" w:hAnsi="SolaimanLipi" w:cs="SolaimanLipi" w:hint="cs"/>
                <w:sz w:val="28"/>
                <w:cs/>
                <w:lang w:bidi="bn-IN"/>
              </w:rPr>
              <w:t>গকুল নগর</w:t>
            </w:r>
          </w:p>
        </w:tc>
        <w:tc>
          <w:tcPr>
            <w:tcW w:w="2394" w:type="dxa"/>
            <w:shd w:val="clear" w:color="auto" w:fill="auto"/>
          </w:tcPr>
          <w:p w:rsidR="001F1A6E" w:rsidRPr="003F0F91" w:rsidRDefault="001F1A6E" w:rsidP="0046419C">
            <w:pPr>
              <w:jc w:val="center"/>
              <w:rPr>
                <w:rFonts w:ascii="SolaimanLipi" w:hAnsi="SolaimanLipi" w:cs="SolaimanLipi"/>
                <w:sz w:val="28"/>
                <w:lang w:bidi="bn-IN"/>
              </w:rPr>
            </w:pPr>
            <w:r w:rsidRPr="003F0F91">
              <w:rPr>
                <w:rFonts w:ascii="SolaimanLipi" w:hAnsi="SolaimanLipi" w:cs="SolaimanLipi" w:hint="cs"/>
                <w:sz w:val="28"/>
                <w:cs/>
                <w:lang w:bidi="bn-IN"/>
              </w:rPr>
              <w:t>টেনিস</w:t>
            </w:r>
          </w:p>
        </w:tc>
      </w:tr>
      <w:tr w:rsidR="001F1A6E" w:rsidRPr="003F0F91" w:rsidTr="0046419C">
        <w:tc>
          <w:tcPr>
            <w:tcW w:w="1818" w:type="dxa"/>
            <w:shd w:val="clear" w:color="auto" w:fill="auto"/>
          </w:tcPr>
          <w:p w:rsidR="001F1A6E" w:rsidRPr="003F0F91" w:rsidRDefault="001F1A6E" w:rsidP="0046419C">
            <w:pPr>
              <w:jc w:val="center"/>
              <w:rPr>
                <w:rFonts w:ascii="SolaimanLipi" w:hAnsi="SolaimanLipi" w:cs="SolaimanLipi"/>
                <w:sz w:val="28"/>
                <w:lang w:bidi="bn-IN"/>
              </w:rPr>
            </w:pPr>
            <w:r w:rsidRPr="003F0F91">
              <w:rPr>
                <w:rFonts w:ascii="SolaimanLipi" w:hAnsi="SolaimanLipi" w:cs="SolaimanLipi" w:hint="cs"/>
                <w:sz w:val="28"/>
                <w:cs/>
                <w:lang w:bidi="bn-IN"/>
              </w:rPr>
              <w:t>৪।</w:t>
            </w:r>
          </w:p>
        </w:tc>
        <w:tc>
          <w:tcPr>
            <w:tcW w:w="2970" w:type="dxa"/>
            <w:shd w:val="clear" w:color="auto" w:fill="auto"/>
          </w:tcPr>
          <w:p w:rsidR="001F1A6E" w:rsidRPr="003F0F91" w:rsidRDefault="001F1A6E" w:rsidP="0046419C">
            <w:pPr>
              <w:jc w:val="center"/>
              <w:rPr>
                <w:rFonts w:ascii="SolaimanLipi" w:hAnsi="SolaimanLipi" w:cs="SolaimanLipi"/>
                <w:sz w:val="28"/>
                <w:lang w:bidi="bn-IN"/>
              </w:rPr>
            </w:pPr>
            <w:r w:rsidRPr="003F0F91">
              <w:rPr>
                <w:rFonts w:ascii="SolaimanLipi" w:hAnsi="SolaimanLipi" w:cs="SolaimanLipi" w:hint="cs"/>
                <w:sz w:val="28"/>
                <w:cs/>
                <w:lang w:bidi="bn-IN"/>
              </w:rPr>
              <w:t>যমুনা</w:t>
            </w:r>
          </w:p>
        </w:tc>
        <w:tc>
          <w:tcPr>
            <w:tcW w:w="2394" w:type="dxa"/>
            <w:shd w:val="clear" w:color="auto" w:fill="auto"/>
          </w:tcPr>
          <w:p w:rsidR="001F1A6E" w:rsidRPr="003F0F91" w:rsidRDefault="001F1A6E" w:rsidP="0046419C">
            <w:pPr>
              <w:jc w:val="center"/>
              <w:rPr>
                <w:rFonts w:ascii="SolaimanLipi" w:hAnsi="SolaimanLipi" w:cs="SolaimanLipi"/>
                <w:sz w:val="28"/>
                <w:lang w:bidi="bn-IN"/>
              </w:rPr>
            </w:pPr>
            <w:r w:rsidRPr="003F0F91">
              <w:rPr>
                <w:rFonts w:ascii="SolaimanLipi" w:hAnsi="SolaimanLipi" w:cs="SolaimanLipi" w:hint="cs"/>
                <w:sz w:val="28"/>
                <w:cs/>
                <w:lang w:bidi="bn-IN"/>
              </w:rPr>
              <w:t>ঐ</w:t>
            </w:r>
          </w:p>
        </w:tc>
        <w:tc>
          <w:tcPr>
            <w:tcW w:w="2394" w:type="dxa"/>
            <w:shd w:val="clear" w:color="auto" w:fill="auto"/>
          </w:tcPr>
          <w:p w:rsidR="001F1A6E" w:rsidRPr="003F0F91" w:rsidRDefault="001F1A6E" w:rsidP="0046419C">
            <w:pPr>
              <w:jc w:val="center"/>
              <w:rPr>
                <w:rFonts w:ascii="SolaimanLipi" w:hAnsi="SolaimanLipi" w:cs="SolaimanLipi"/>
                <w:sz w:val="28"/>
                <w:lang w:bidi="bn-IN"/>
              </w:rPr>
            </w:pPr>
            <w:r w:rsidRPr="003F0F91">
              <w:rPr>
                <w:rFonts w:ascii="SolaimanLipi" w:hAnsi="SolaimanLipi" w:cs="SolaimanLipi" w:hint="cs"/>
                <w:sz w:val="28"/>
                <w:cs/>
                <w:lang w:bidi="bn-IN"/>
              </w:rPr>
              <w:t>হকি</w:t>
            </w:r>
          </w:p>
        </w:tc>
      </w:tr>
      <w:tr w:rsidR="001F1A6E" w:rsidRPr="003F0F91" w:rsidTr="0046419C">
        <w:tc>
          <w:tcPr>
            <w:tcW w:w="1818" w:type="dxa"/>
            <w:shd w:val="clear" w:color="auto" w:fill="auto"/>
          </w:tcPr>
          <w:p w:rsidR="001F1A6E" w:rsidRPr="003F0F91" w:rsidRDefault="001F1A6E" w:rsidP="0046419C">
            <w:pPr>
              <w:jc w:val="center"/>
              <w:rPr>
                <w:rFonts w:ascii="SolaimanLipi" w:hAnsi="SolaimanLipi" w:cs="SolaimanLipi"/>
                <w:sz w:val="28"/>
                <w:lang w:bidi="bn-IN"/>
              </w:rPr>
            </w:pPr>
            <w:r w:rsidRPr="003F0F91">
              <w:rPr>
                <w:rFonts w:ascii="SolaimanLipi" w:hAnsi="SolaimanLipi" w:cs="SolaimanLipi" w:hint="cs"/>
                <w:sz w:val="28"/>
                <w:cs/>
                <w:lang w:bidi="bn-IN"/>
              </w:rPr>
              <w:t>৫।</w:t>
            </w:r>
          </w:p>
        </w:tc>
        <w:tc>
          <w:tcPr>
            <w:tcW w:w="2970" w:type="dxa"/>
            <w:shd w:val="clear" w:color="auto" w:fill="auto"/>
          </w:tcPr>
          <w:p w:rsidR="001F1A6E" w:rsidRPr="003F0F91" w:rsidRDefault="001F1A6E" w:rsidP="0046419C">
            <w:pPr>
              <w:jc w:val="center"/>
              <w:rPr>
                <w:rFonts w:ascii="SolaimanLipi" w:hAnsi="SolaimanLipi" w:cs="SolaimanLipi"/>
                <w:sz w:val="28"/>
                <w:lang w:bidi="bn-IN"/>
              </w:rPr>
            </w:pPr>
            <w:r w:rsidRPr="003F0F91">
              <w:rPr>
                <w:rFonts w:ascii="SolaimanLipi" w:hAnsi="SolaimanLipi" w:cs="SolaimanLipi" w:hint="cs"/>
                <w:sz w:val="28"/>
                <w:cs/>
                <w:lang w:bidi="bn-IN"/>
              </w:rPr>
              <w:t>মুহুড়ী</w:t>
            </w:r>
          </w:p>
        </w:tc>
        <w:tc>
          <w:tcPr>
            <w:tcW w:w="2394" w:type="dxa"/>
            <w:shd w:val="clear" w:color="auto" w:fill="auto"/>
          </w:tcPr>
          <w:p w:rsidR="001F1A6E" w:rsidRPr="003F0F91" w:rsidRDefault="001F1A6E" w:rsidP="0046419C">
            <w:pPr>
              <w:jc w:val="center"/>
              <w:rPr>
                <w:rFonts w:ascii="SolaimanLipi" w:hAnsi="SolaimanLipi" w:cs="SolaimanLipi"/>
                <w:sz w:val="28"/>
                <w:lang w:bidi="bn-IN"/>
              </w:rPr>
            </w:pPr>
            <w:r w:rsidRPr="003F0F91">
              <w:rPr>
                <w:rFonts w:ascii="SolaimanLipi" w:hAnsi="SolaimanLipi" w:cs="SolaimanLipi" w:hint="cs"/>
                <w:sz w:val="28"/>
                <w:cs/>
                <w:lang w:bidi="bn-IN"/>
              </w:rPr>
              <w:t>হরিণা</w:t>
            </w:r>
          </w:p>
        </w:tc>
        <w:tc>
          <w:tcPr>
            <w:tcW w:w="2394" w:type="dxa"/>
            <w:shd w:val="clear" w:color="auto" w:fill="auto"/>
          </w:tcPr>
          <w:p w:rsidR="001F1A6E" w:rsidRPr="003F0F91" w:rsidRDefault="001F1A6E" w:rsidP="0046419C">
            <w:pPr>
              <w:jc w:val="center"/>
              <w:rPr>
                <w:rFonts w:ascii="SolaimanLipi" w:hAnsi="SolaimanLipi" w:cs="SolaimanLipi"/>
                <w:sz w:val="28"/>
                <w:lang w:bidi="bn-IN"/>
              </w:rPr>
            </w:pPr>
            <w:r w:rsidRPr="003F0F91">
              <w:rPr>
                <w:rFonts w:ascii="SolaimanLipi" w:hAnsi="SolaimanLipi" w:cs="SolaimanLipi" w:hint="cs"/>
                <w:sz w:val="28"/>
                <w:cs/>
                <w:lang w:bidi="bn-IN"/>
              </w:rPr>
              <w:t>ফুটবল</w:t>
            </w:r>
          </w:p>
        </w:tc>
      </w:tr>
      <w:tr w:rsidR="001F1A6E" w:rsidRPr="003F0F91" w:rsidTr="0046419C">
        <w:tc>
          <w:tcPr>
            <w:tcW w:w="1818" w:type="dxa"/>
            <w:shd w:val="clear" w:color="auto" w:fill="auto"/>
          </w:tcPr>
          <w:p w:rsidR="001F1A6E" w:rsidRPr="003F0F91" w:rsidRDefault="001F1A6E" w:rsidP="0046419C">
            <w:pPr>
              <w:jc w:val="center"/>
              <w:rPr>
                <w:rFonts w:ascii="SolaimanLipi" w:hAnsi="SolaimanLipi" w:cs="SolaimanLipi"/>
                <w:sz w:val="28"/>
                <w:lang w:bidi="bn-IN"/>
              </w:rPr>
            </w:pPr>
            <w:r w:rsidRPr="003F0F91">
              <w:rPr>
                <w:rFonts w:ascii="SolaimanLipi" w:hAnsi="SolaimanLipi" w:cs="SolaimanLipi" w:hint="cs"/>
                <w:sz w:val="28"/>
                <w:cs/>
                <w:lang w:bidi="bn-IN"/>
              </w:rPr>
              <w:t>৬।</w:t>
            </w:r>
          </w:p>
        </w:tc>
        <w:tc>
          <w:tcPr>
            <w:tcW w:w="2970" w:type="dxa"/>
            <w:shd w:val="clear" w:color="auto" w:fill="auto"/>
          </w:tcPr>
          <w:p w:rsidR="001F1A6E" w:rsidRPr="003F0F91" w:rsidRDefault="001F1A6E" w:rsidP="0046419C">
            <w:pPr>
              <w:jc w:val="center"/>
              <w:rPr>
                <w:rFonts w:ascii="SolaimanLipi" w:hAnsi="SolaimanLipi" w:cs="SolaimanLipi"/>
                <w:sz w:val="28"/>
                <w:lang w:bidi="bn-IN"/>
              </w:rPr>
            </w:pPr>
            <w:r w:rsidRPr="003F0F91">
              <w:rPr>
                <w:rFonts w:ascii="SolaimanLipi" w:hAnsi="SolaimanLipi" w:cs="SolaimanLipi" w:hint="cs"/>
                <w:sz w:val="28"/>
                <w:cs/>
                <w:lang w:bidi="bn-IN"/>
              </w:rPr>
              <w:t>তিস্তা</w:t>
            </w:r>
          </w:p>
        </w:tc>
        <w:tc>
          <w:tcPr>
            <w:tcW w:w="2394" w:type="dxa"/>
            <w:shd w:val="clear" w:color="auto" w:fill="auto"/>
          </w:tcPr>
          <w:p w:rsidR="001F1A6E" w:rsidRPr="003F0F91" w:rsidRDefault="001F1A6E" w:rsidP="0046419C">
            <w:pPr>
              <w:jc w:val="center"/>
              <w:rPr>
                <w:rFonts w:ascii="SolaimanLipi" w:hAnsi="SolaimanLipi" w:cs="SolaimanLipi"/>
                <w:sz w:val="28"/>
                <w:lang w:bidi="bn-IN"/>
              </w:rPr>
            </w:pPr>
            <w:r w:rsidRPr="003F0F91">
              <w:rPr>
                <w:rFonts w:ascii="SolaimanLipi" w:hAnsi="SolaimanLipi" w:cs="SolaimanLipi" w:hint="cs"/>
                <w:sz w:val="28"/>
                <w:cs/>
                <w:lang w:bidi="bn-IN"/>
              </w:rPr>
              <w:t>বিজনা</w:t>
            </w:r>
          </w:p>
        </w:tc>
        <w:tc>
          <w:tcPr>
            <w:tcW w:w="2394" w:type="dxa"/>
            <w:shd w:val="clear" w:color="auto" w:fill="auto"/>
          </w:tcPr>
          <w:p w:rsidR="001F1A6E" w:rsidRPr="003F0F91" w:rsidRDefault="001F1A6E" w:rsidP="0046419C">
            <w:pPr>
              <w:jc w:val="center"/>
              <w:rPr>
                <w:rFonts w:ascii="SolaimanLipi" w:hAnsi="SolaimanLipi" w:cs="SolaimanLipi"/>
                <w:sz w:val="28"/>
                <w:lang w:bidi="bn-IN"/>
              </w:rPr>
            </w:pPr>
            <w:r w:rsidRPr="003F0F91">
              <w:rPr>
                <w:rFonts w:ascii="SolaimanLipi" w:hAnsi="SolaimanLipi" w:cs="SolaimanLipi" w:hint="cs"/>
                <w:sz w:val="28"/>
                <w:cs/>
                <w:lang w:bidi="bn-IN"/>
              </w:rPr>
              <w:t>পলো</w:t>
            </w:r>
          </w:p>
        </w:tc>
      </w:tr>
      <w:tr w:rsidR="001F1A6E" w:rsidRPr="003F0F91" w:rsidTr="0046419C">
        <w:tc>
          <w:tcPr>
            <w:tcW w:w="1818" w:type="dxa"/>
            <w:shd w:val="clear" w:color="auto" w:fill="auto"/>
          </w:tcPr>
          <w:p w:rsidR="001F1A6E" w:rsidRPr="003F0F91" w:rsidRDefault="001F1A6E" w:rsidP="0046419C">
            <w:pPr>
              <w:jc w:val="center"/>
              <w:rPr>
                <w:rFonts w:ascii="SolaimanLipi" w:hAnsi="SolaimanLipi" w:cs="SolaimanLipi"/>
                <w:sz w:val="28"/>
                <w:lang w:bidi="bn-IN"/>
              </w:rPr>
            </w:pPr>
            <w:r w:rsidRPr="003F0F91">
              <w:rPr>
                <w:rFonts w:ascii="SolaimanLipi" w:hAnsi="SolaimanLipi" w:cs="SolaimanLipi" w:hint="cs"/>
                <w:sz w:val="28"/>
                <w:cs/>
                <w:lang w:bidi="bn-IN"/>
              </w:rPr>
              <w:t>৭।</w:t>
            </w:r>
          </w:p>
        </w:tc>
        <w:tc>
          <w:tcPr>
            <w:tcW w:w="2970" w:type="dxa"/>
            <w:shd w:val="clear" w:color="auto" w:fill="auto"/>
          </w:tcPr>
          <w:p w:rsidR="001F1A6E" w:rsidRPr="003F0F91" w:rsidRDefault="001F1A6E" w:rsidP="0046419C">
            <w:pPr>
              <w:jc w:val="center"/>
              <w:rPr>
                <w:rFonts w:ascii="SolaimanLipi" w:hAnsi="SolaimanLipi" w:cs="SolaimanLipi"/>
                <w:sz w:val="28"/>
                <w:lang w:bidi="bn-IN"/>
              </w:rPr>
            </w:pPr>
            <w:r w:rsidRPr="003F0F91">
              <w:rPr>
                <w:rFonts w:ascii="SolaimanLipi" w:hAnsi="SolaimanLipi" w:cs="SolaimanLipi" w:hint="cs"/>
                <w:sz w:val="28"/>
                <w:cs/>
                <w:lang w:bidi="bn-IN"/>
              </w:rPr>
              <w:t>কল্যাণপুর</w:t>
            </w:r>
          </w:p>
        </w:tc>
        <w:tc>
          <w:tcPr>
            <w:tcW w:w="2394" w:type="dxa"/>
            <w:shd w:val="clear" w:color="auto" w:fill="auto"/>
          </w:tcPr>
          <w:p w:rsidR="001F1A6E" w:rsidRPr="003F0F91" w:rsidRDefault="001F1A6E" w:rsidP="0046419C">
            <w:pPr>
              <w:jc w:val="center"/>
              <w:rPr>
                <w:rFonts w:ascii="SolaimanLipi" w:hAnsi="SolaimanLipi" w:cs="SolaimanLipi"/>
                <w:sz w:val="28"/>
                <w:lang w:bidi="bn-IN"/>
              </w:rPr>
            </w:pPr>
            <w:r w:rsidRPr="003F0F91">
              <w:rPr>
                <w:rFonts w:ascii="SolaimanLipi" w:hAnsi="SolaimanLipi" w:cs="SolaimanLipi" w:hint="cs"/>
                <w:sz w:val="28"/>
                <w:cs/>
                <w:lang w:bidi="bn-IN"/>
              </w:rPr>
              <w:t>খোয়াই</w:t>
            </w:r>
          </w:p>
        </w:tc>
        <w:tc>
          <w:tcPr>
            <w:tcW w:w="2394" w:type="dxa"/>
            <w:shd w:val="clear" w:color="auto" w:fill="auto"/>
          </w:tcPr>
          <w:p w:rsidR="001F1A6E" w:rsidRPr="003F0F91" w:rsidRDefault="001F1A6E" w:rsidP="0046419C">
            <w:pPr>
              <w:jc w:val="center"/>
              <w:rPr>
                <w:rFonts w:ascii="SolaimanLipi" w:hAnsi="SolaimanLipi" w:cs="SolaimanLipi"/>
                <w:sz w:val="28"/>
                <w:lang w:bidi="bn-IN"/>
              </w:rPr>
            </w:pPr>
            <w:r w:rsidRPr="003F0F91">
              <w:rPr>
                <w:rFonts w:ascii="SolaimanLipi" w:hAnsi="SolaimanLipi" w:cs="SolaimanLipi" w:hint="cs"/>
                <w:sz w:val="28"/>
                <w:cs/>
                <w:lang w:bidi="bn-IN"/>
              </w:rPr>
              <w:t>সুইমিং</w:t>
            </w:r>
          </w:p>
        </w:tc>
      </w:tr>
    </w:tbl>
    <w:p w:rsidR="001F1A6E" w:rsidRPr="003F0F91" w:rsidRDefault="001F1A6E" w:rsidP="001F1A6E">
      <w:pPr>
        <w:jc w:val="both"/>
        <w:rPr>
          <w:rFonts w:ascii="SolaimanLipi" w:hAnsi="SolaimanLipi" w:cs="SolaimanLipi"/>
          <w:sz w:val="28"/>
          <w:lang w:bidi="bn-IN"/>
        </w:rPr>
      </w:pPr>
      <w:r w:rsidRPr="003F0F91">
        <w:rPr>
          <w:rFonts w:ascii="SolaimanLipi" w:hAnsi="SolaimanLipi" w:cs="SolaimanLipi" w:hint="cs"/>
          <w:sz w:val="28"/>
          <w:cs/>
          <w:lang w:bidi="bn-IN"/>
        </w:rPr>
        <w:t xml:space="preserve"> </w:t>
      </w:r>
    </w:p>
    <w:p w:rsidR="001F1A6E" w:rsidRPr="003F0F91" w:rsidRDefault="001F1A6E" w:rsidP="001F1A6E">
      <w:pPr>
        <w:jc w:val="both"/>
        <w:rPr>
          <w:rFonts w:ascii="SolaimanLipi" w:hAnsi="SolaimanLipi" w:cs="SolaimanLipi"/>
          <w:i/>
          <w:sz w:val="28"/>
          <w:cs/>
        </w:rPr>
      </w:pPr>
      <w:r w:rsidRPr="003F0F91">
        <w:rPr>
          <w:rFonts w:ascii="SolaimanLipi" w:hAnsi="SolaimanLipi" w:cs="SolaimanLipi" w:hint="cs"/>
          <w:i/>
          <w:sz w:val="28"/>
          <w:cs/>
        </w:rPr>
        <w:t xml:space="preserve">*বিশেষ প্রয়োজনে ক্যাম্পগুলোর </w:t>
      </w:r>
      <w:r w:rsidRPr="003F0F91">
        <w:rPr>
          <w:rFonts w:ascii="Times New Roman" w:hAnsi="Times New Roman" w:cs="Times New Roman" w:hint="cs"/>
          <w:i/>
          <w:sz w:val="28"/>
          <w:cs/>
        </w:rPr>
        <w:t>‘</w:t>
      </w:r>
      <w:r w:rsidRPr="003F0F91">
        <w:rPr>
          <w:rFonts w:ascii="SolaimanLipi" w:hAnsi="SolaimanLipi" w:cs="SolaimanLipi" w:hint="cs"/>
          <w:i/>
          <w:sz w:val="28"/>
          <w:cs/>
        </w:rPr>
        <w:t>ছদ্ম নাম</w:t>
      </w:r>
      <w:r w:rsidRPr="003F0F91">
        <w:rPr>
          <w:rFonts w:ascii="Times New Roman" w:hAnsi="Times New Roman" w:cs="Times New Roman" w:hint="cs"/>
          <w:i/>
          <w:sz w:val="28"/>
          <w:cs/>
        </w:rPr>
        <w:t>’</w:t>
      </w:r>
      <w:r w:rsidRPr="003F0F91">
        <w:rPr>
          <w:rFonts w:ascii="SolaimanLipi" w:hAnsi="SolaimanLipi" w:cs="SolaimanLipi" w:hint="cs"/>
          <w:i/>
          <w:sz w:val="28"/>
          <w:cs/>
        </w:rPr>
        <w:t xml:space="preserve"> বাংলাদেশের বিভিন্ন নদনদীর নামানুসারে রাখা হয়েছিল।</w:t>
      </w:r>
    </w:p>
    <w:p w:rsidR="001F1A6E" w:rsidRPr="003F0F91" w:rsidRDefault="001F1A6E" w:rsidP="001F1A6E">
      <w:pPr>
        <w:jc w:val="both"/>
        <w:rPr>
          <w:rFonts w:ascii="SolaimanLipi" w:hAnsi="SolaimanLipi" w:cs="SolaimanLipi"/>
          <w:i/>
          <w:sz w:val="28"/>
          <w:cs/>
        </w:rPr>
      </w:pPr>
      <w:r w:rsidRPr="003F0F91">
        <w:rPr>
          <w:rFonts w:ascii="SolaimanLipi" w:hAnsi="SolaimanLipi" w:cs="SolaimanLipi" w:hint="cs"/>
          <w:i/>
          <w:sz w:val="28"/>
          <w:cs/>
        </w:rPr>
        <w:t>*মরহুম জনাব এম, এ আজিজ চট্টগ্রামের আওয়ামী লীগের একজন জনপ্রিয় নেতা ছিলেন। সুতরাং যুদ্ধের সময় তাঁর নাম অনুসারে দু</w:t>
      </w:r>
      <w:r w:rsidRPr="003F0F91">
        <w:rPr>
          <w:rFonts w:ascii="Times New Roman" w:hAnsi="Times New Roman" w:cs="Times New Roman" w:hint="cs"/>
          <w:i/>
          <w:sz w:val="28"/>
          <w:cs/>
        </w:rPr>
        <w:t>’</w:t>
      </w:r>
      <w:r w:rsidRPr="003F0F91">
        <w:rPr>
          <w:rFonts w:ascii="SolaimanLipi" w:hAnsi="SolaimanLipi" w:cs="SolaimanLipi" w:hint="cs"/>
          <w:i/>
          <w:sz w:val="28"/>
          <w:cs/>
        </w:rPr>
        <w:t>টি যুব প্রশিক্ষণ কেন্দ্রের নামকরণ করা হয়েছিল।</w:t>
      </w:r>
    </w:p>
    <w:p w:rsidR="001F1A6E" w:rsidRPr="003F0F91" w:rsidRDefault="001F1A6E" w:rsidP="001F1A6E">
      <w:pPr>
        <w:jc w:val="center"/>
        <w:rPr>
          <w:rFonts w:ascii="SolaimanLipi" w:hAnsi="SolaimanLipi" w:cs="SolaimanLipi"/>
          <w:sz w:val="28"/>
          <w:lang w:bidi="bn-IN"/>
        </w:rPr>
      </w:pPr>
    </w:p>
    <w:p w:rsidR="001F1A6E" w:rsidRPr="003F0F91" w:rsidRDefault="001F1A6E" w:rsidP="001F1A6E">
      <w:pPr>
        <w:spacing w:line="240" w:lineRule="auto"/>
        <w:jc w:val="center"/>
        <w:rPr>
          <w:rFonts w:ascii="SolaimanLipi" w:hAnsi="SolaimanLipi" w:cs="SolaimanLipi"/>
          <w:b/>
          <w:sz w:val="28"/>
          <w:u w:val="single"/>
          <w:lang w:bidi="bn-IN"/>
        </w:rPr>
      </w:pPr>
      <w:r w:rsidRPr="003F0F91">
        <w:rPr>
          <w:rFonts w:ascii="SolaimanLipi" w:hAnsi="SolaimanLipi" w:cs="SolaimanLipi" w:hint="cs"/>
          <w:b/>
          <w:sz w:val="28"/>
          <w:u w:val="single"/>
          <w:cs/>
          <w:lang w:bidi="bn-IN"/>
        </w:rPr>
        <w:lastRenderedPageBreak/>
        <w:t>যুব প্রশিক্ষণ কেন্দ্রগুলোর সাথে ভারতীয় সেনাবাহিনীর যেসব</w:t>
      </w:r>
    </w:p>
    <w:p w:rsidR="001F1A6E" w:rsidRPr="003F0F91" w:rsidRDefault="001F1A6E" w:rsidP="001F1A6E">
      <w:pPr>
        <w:spacing w:line="240" w:lineRule="auto"/>
        <w:jc w:val="center"/>
        <w:rPr>
          <w:rFonts w:ascii="SolaimanLipi" w:hAnsi="SolaimanLipi" w:cs="SolaimanLipi"/>
          <w:b/>
          <w:sz w:val="28"/>
          <w:u w:val="single"/>
          <w:lang w:bidi="bn-IN"/>
        </w:rPr>
      </w:pPr>
      <w:r w:rsidRPr="003F0F91">
        <w:rPr>
          <w:rFonts w:ascii="SolaimanLipi" w:hAnsi="SolaimanLipi" w:cs="SolaimanLipi" w:hint="cs"/>
          <w:b/>
          <w:sz w:val="28"/>
          <w:u w:val="single"/>
          <w:cs/>
          <w:lang w:bidi="bn-IN"/>
        </w:rPr>
        <w:t>কর্মকর্তা সরাসরিভাবে জড়িত ছিলেন তাঁদের নামঃ</w:t>
      </w:r>
    </w:p>
    <w:p w:rsidR="001F1A6E" w:rsidRPr="003F0F91" w:rsidRDefault="001F1A6E" w:rsidP="001F1A6E">
      <w:pPr>
        <w:spacing w:line="240" w:lineRule="auto"/>
        <w:jc w:val="both"/>
        <w:rPr>
          <w:rFonts w:ascii="SolaimanLipi" w:hAnsi="SolaimanLipi" w:cs="SolaimanLipi"/>
          <w:sz w:val="28"/>
          <w:cs/>
        </w:rPr>
      </w:pPr>
    </w:p>
    <w:p w:rsidR="001F1A6E" w:rsidRPr="003F0F91" w:rsidRDefault="001F1A6E" w:rsidP="001F1A6E">
      <w:pPr>
        <w:shd w:val="clear" w:color="auto" w:fill="FFFFFF"/>
        <w:spacing w:after="0" w:line="240" w:lineRule="atLeast"/>
        <w:rPr>
          <w:rFonts w:ascii="Helvetica" w:eastAsia="Times New Roman" w:hAnsi="Helvetica" w:cs="Helvetica"/>
          <w:color w:val="141823"/>
          <w:sz w:val="28"/>
        </w:rPr>
      </w:pPr>
      <w:r w:rsidRPr="003F0F91">
        <w:rPr>
          <w:rFonts w:ascii="Vrinda" w:eastAsia="Times New Roman" w:hAnsi="Vrinda"/>
          <w:color w:val="141823"/>
          <w:sz w:val="28"/>
          <w:cs/>
        </w:rPr>
        <w:t>ব্রিগেডিয়ার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মাস্টার</w:t>
      </w:r>
      <w:r w:rsidRPr="003F0F91">
        <w:rPr>
          <w:rFonts w:ascii="Helvetica" w:eastAsia="Times New Roman" w:hAnsi="Helvetica" w:cs="Helvetica"/>
          <w:color w:val="141823"/>
          <w:sz w:val="28"/>
        </w:rPr>
        <w:t>-</w:t>
      </w:r>
      <w:r w:rsidRPr="003F0F91">
        <w:rPr>
          <w:rFonts w:ascii="Vrinda" w:eastAsia="Times New Roman" w:hAnsi="Vrinda"/>
          <w:color w:val="141823"/>
          <w:sz w:val="28"/>
          <w:cs/>
        </w:rPr>
        <w:t>সার্বিক</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তত্ত্বাবধান</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এবং</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সহযোগিতা</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ব্রিগেডিয়ার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সাবেক</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সিং</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সার্বিক</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তত্ত্বাবধান</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এবং</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সহযোগিতা</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মেজর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সুব্রামননিয়াম</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সহকারী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পরিচালক</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সেন্ট্রাল</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রিলিফ</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ক্যাপ্টেন</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বিভুরঞ্জন</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চ্যাটার্জী</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চড়াইলাম</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যুব</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প্রশিক্ষণ</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কেন্দ্র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মেজর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মিত্র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তত্ত্বাবধায়ক</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ক্যাপ্টেন</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ডি</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পি</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ধর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কল্যাণপুর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যুব</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প্রশিক্ষণ</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কেন্দ্র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ক্যাপ্টেন</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আর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পি</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সিং</w:t>
      </w:r>
      <w:r w:rsidRPr="003F0F91">
        <w:rPr>
          <w:rFonts w:ascii="Helvetica" w:eastAsia="Times New Roman" w:hAnsi="Helvetica" w:cs="Helvetica"/>
          <w:color w:val="141823"/>
          <w:sz w:val="28"/>
        </w:rPr>
        <w:t xml:space="preserve"> – </w:t>
      </w:r>
      <w:r w:rsidRPr="003F0F91">
        <w:rPr>
          <w:rFonts w:ascii="Vrinda" w:eastAsia="Times New Roman" w:hAnsi="Vrinda"/>
          <w:color w:val="141823"/>
          <w:sz w:val="28"/>
          <w:cs/>
        </w:rPr>
        <w:t>গকুল</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নগর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যুব</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প্রশিক্ষণ</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কেন্দ্র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ক্যাপ্টেন</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এস</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কে</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শর্মা</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চড়ইলাম</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যুব</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প্রশিক্ষণ</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কেন্দ্র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ক্যাপ্টেন</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ডি</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এস</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মঈনী</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বাগাফা</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যুব</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প্রশিক্ষণ</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কেন্দ্র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ক্যাপ্টেন</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জি</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এস</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রাওয়াত</w:t>
      </w:r>
      <w:r w:rsidRPr="003F0F91">
        <w:rPr>
          <w:rFonts w:ascii="Helvetica" w:eastAsia="Times New Roman" w:hAnsi="Helvetica" w:cs="Helvetica"/>
          <w:color w:val="141823"/>
          <w:sz w:val="28"/>
        </w:rPr>
        <w:t xml:space="preserve"> – </w:t>
      </w:r>
      <w:r w:rsidRPr="003F0F91">
        <w:rPr>
          <w:rFonts w:ascii="Vrinda" w:eastAsia="Times New Roman" w:hAnsi="Vrinda"/>
          <w:color w:val="141823"/>
          <w:sz w:val="28"/>
          <w:cs/>
        </w:rPr>
        <w:t>গকুল</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নগর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যুব</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প্রশিক্ষণ</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কেন্দ্র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ক্যাপ্টেন</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নাগ</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চোতাখোলা</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যুব</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প্রশিক্ষণ</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কেন্দ্র</w:t>
      </w:r>
      <w:r w:rsidRPr="003F0F91">
        <w:rPr>
          <w:rFonts w:ascii="Mangal" w:eastAsia="Times New Roman" w:hAnsi="Mangal" w:cs="Mangal"/>
          <w:color w:val="141823"/>
          <w:sz w:val="28"/>
          <w:cs/>
          <w:lang w:bidi="hi-IN"/>
        </w:rPr>
        <w:t>।</w:t>
      </w:r>
      <w:r w:rsidRPr="003F0F91">
        <w:rPr>
          <w:rFonts w:ascii="Helvetica" w:eastAsia="Times New Roman" w:hAnsi="Helvetica" w:cs="Helvetica"/>
          <w:color w:val="141823"/>
          <w:sz w:val="28"/>
        </w:rPr>
        <w:t xml:space="preserve"> </w:t>
      </w:r>
    </w:p>
    <w:p w:rsidR="001F1A6E" w:rsidRPr="003F0F91" w:rsidRDefault="001F1A6E" w:rsidP="001F1A6E">
      <w:pPr>
        <w:shd w:val="clear" w:color="auto" w:fill="FFFFFF"/>
        <w:spacing w:after="0" w:line="240" w:lineRule="atLeast"/>
        <w:rPr>
          <w:rFonts w:ascii="Helvetica" w:eastAsia="Times New Roman" w:hAnsi="Helvetica" w:cs="Helvetica"/>
          <w:color w:val="141823"/>
          <w:sz w:val="28"/>
        </w:rPr>
      </w:pPr>
      <w:r w:rsidRPr="003F0F91">
        <w:rPr>
          <w:rFonts w:ascii="Helvetica" w:eastAsia="Times New Roman" w:hAnsi="Helvetica" w:cs="Helvetica"/>
          <w:color w:val="141823"/>
          <w:sz w:val="28"/>
        </w:rPr>
        <w:br/>
      </w:r>
    </w:p>
    <w:p w:rsidR="001F1A6E" w:rsidRPr="003F0F91" w:rsidRDefault="001F1A6E" w:rsidP="001F1A6E">
      <w:pPr>
        <w:shd w:val="clear" w:color="auto" w:fill="FFFFFF"/>
        <w:spacing w:after="0" w:line="240" w:lineRule="atLeast"/>
        <w:jc w:val="center"/>
        <w:rPr>
          <w:rFonts w:ascii="Helvetica" w:eastAsia="Times New Roman" w:hAnsi="Helvetica" w:cs="Helvetica"/>
          <w:b/>
          <w:color w:val="141823"/>
          <w:sz w:val="28"/>
          <w:u w:val="single"/>
        </w:rPr>
      </w:pPr>
      <w:r w:rsidRPr="003F0F91">
        <w:rPr>
          <w:rFonts w:ascii="Vrinda" w:eastAsia="Times New Roman" w:hAnsi="Vrinda"/>
          <w:b/>
          <w:bCs/>
          <w:color w:val="141823"/>
          <w:sz w:val="28"/>
          <w:u w:val="single"/>
          <w:cs/>
        </w:rPr>
        <w:t>যুব</w:t>
      </w:r>
      <w:r w:rsidRPr="003F0F91">
        <w:rPr>
          <w:rFonts w:ascii="Helvetica" w:eastAsia="Times New Roman" w:hAnsi="Helvetica" w:cs="Helvetica"/>
          <w:b/>
          <w:color w:val="141823"/>
          <w:sz w:val="28"/>
          <w:u w:val="single"/>
        </w:rPr>
        <w:t xml:space="preserve"> </w:t>
      </w:r>
      <w:r w:rsidRPr="003F0F91">
        <w:rPr>
          <w:rFonts w:ascii="Vrinda" w:eastAsia="Times New Roman" w:hAnsi="Vrinda"/>
          <w:b/>
          <w:bCs/>
          <w:color w:val="141823"/>
          <w:sz w:val="28"/>
          <w:u w:val="single"/>
          <w:cs/>
        </w:rPr>
        <w:t>প্রশিক্ষণ</w:t>
      </w:r>
      <w:r w:rsidRPr="003F0F91">
        <w:rPr>
          <w:rFonts w:ascii="Helvetica" w:eastAsia="Times New Roman" w:hAnsi="Helvetica" w:cs="Helvetica"/>
          <w:b/>
          <w:color w:val="141823"/>
          <w:sz w:val="28"/>
          <w:u w:val="single"/>
        </w:rPr>
        <w:t xml:space="preserve"> </w:t>
      </w:r>
      <w:r w:rsidRPr="003F0F91">
        <w:rPr>
          <w:rFonts w:ascii="Vrinda" w:eastAsia="Times New Roman" w:hAnsi="Vrinda"/>
          <w:b/>
          <w:bCs/>
          <w:color w:val="141823"/>
          <w:sz w:val="28"/>
          <w:u w:val="single"/>
          <w:cs/>
        </w:rPr>
        <w:t>কেন্দ্রের</w:t>
      </w:r>
      <w:r w:rsidRPr="003F0F91">
        <w:rPr>
          <w:rFonts w:ascii="Helvetica" w:eastAsia="Times New Roman" w:hAnsi="Helvetica" w:cs="Helvetica"/>
          <w:b/>
          <w:color w:val="141823"/>
          <w:sz w:val="28"/>
          <w:u w:val="single"/>
        </w:rPr>
        <w:t xml:space="preserve"> </w:t>
      </w:r>
      <w:r w:rsidRPr="003F0F91">
        <w:rPr>
          <w:rFonts w:ascii="Vrinda" w:eastAsia="Times New Roman" w:hAnsi="Vrinda"/>
          <w:b/>
          <w:bCs/>
          <w:color w:val="141823"/>
          <w:sz w:val="28"/>
          <w:u w:val="single"/>
          <w:cs/>
        </w:rPr>
        <w:t>সাথে</w:t>
      </w:r>
      <w:r w:rsidRPr="003F0F91">
        <w:rPr>
          <w:rFonts w:ascii="Helvetica" w:eastAsia="Times New Roman" w:hAnsi="Helvetica" w:cs="Helvetica"/>
          <w:b/>
          <w:color w:val="141823"/>
          <w:sz w:val="28"/>
          <w:u w:val="single"/>
        </w:rPr>
        <w:t xml:space="preserve"> </w:t>
      </w:r>
      <w:r w:rsidRPr="003F0F91">
        <w:rPr>
          <w:rFonts w:ascii="Vrinda" w:eastAsia="Times New Roman" w:hAnsi="Vrinda"/>
          <w:b/>
          <w:bCs/>
          <w:color w:val="141823"/>
          <w:sz w:val="28"/>
          <w:u w:val="single"/>
          <w:cs/>
        </w:rPr>
        <w:t>জড়িত</w:t>
      </w:r>
      <w:r w:rsidRPr="003F0F91">
        <w:rPr>
          <w:rFonts w:ascii="Helvetica" w:eastAsia="Times New Roman" w:hAnsi="Helvetica" w:cs="Helvetica"/>
          <w:b/>
          <w:color w:val="141823"/>
          <w:sz w:val="28"/>
          <w:u w:val="single"/>
        </w:rPr>
        <w:t xml:space="preserve"> </w:t>
      </w:r>
      <w:r w:rsidRPr="003F0F91">
        <w:rPr>
          <w:rFonts w:ascii="Vrinda" w:eastAsia="Times New Roman" w:hAnsi="Vrinda"/>
          <w:b/>
          <w:bCs/>
          <w:color w:val="141823"/>
          <w:sz w:val="28"/>
          <w:u w:val="single"/>
          <w:cs/>
        </w:rPr>
        <w:t>ভারত</w:t>
      </w:r>
      <w:r w:rsidRPr="003F0F91">
        <w:rPr>
          <w:rFonts w:ascii="Helvetica" w:eastAsia="Times New Roman" w:hAnsi="Helvetica" w:cs="Helvetica"/>
          <w:b/>
          <w:color w:val="141823"/>
          <w:sz w:val="28"/>
          <w:u w:val="single"/>
        </w:rPr>
        <w:t xml:space="preserve"> </w:t>
      </w:r>
      <w:r w:rsidRPr="003F0F91">
        <w:rPr>
          <w:rFonts w:ascii="Vrinda" w:eastAsia="Times New Roman" w:hAnsi="Vrinda"/>
          <w:b/>
          <w:bCs/>
          <w:color w:val="141823"/>
          <w:sz w:val="28"/>
          <w:u w:val="single"/>
          <w:cs/>
        </w:rPr>
        <w:t>সরকারের</w:t>
      </w:r>
    </w:p>
    <w:p w:rsidR="001F1A6E" w:rsidRPr="003F0F91" w:rsidRDefault="001F1A6E" w:rsidP="001F1A6E">
      <w:pPr>
        <w:shd w:val="clear" w:color="auto" w:fill="FFFFFF"/>
        <w:spacing w:after="0" w:line="240" w:lineRule="atLeast"/>
        <w:jc w:val="center"/>
        <w:rPr>
          <w:rFonts w:ascii="Helvetica" w:eastAsia="Times New Roman" w:hAnsi="Helvetica" w:cs="Helvetica"/>
          <w:b/>
          <w:color w:val="141823"/>
          <w:sz w:val="28"/>
          <w:u w:val="single"/>
        </w:rPr>
      </w:pPr>
      <w:r w:rsidRPr="003F0F91">
        <w:rPr>
          <w:rFonts w:ascii="Vrinda" w:eastAsia="Times New Roman" w:hAnsi="Vrinda"/>
          <w:b/>
          <w:bCs/>
          <w:color w:val="141823"/>
          <w:sz w:val="28"/>
          <w:u w:val="single"/>
          <w:cs/>
        </w:rPr>
        <w:t>বেসামরিক</w:t>
      </w:r>
      <w:r w:rsidRPr="003F0F91">
        <w:rPr>
          <w:rFonts w:ascii="Helvetica" w:eastAsia="Times New Roman" w:hAnsi="Helvetica" w:cs="Helvetica"/>
          <w:b/>
          <w:color w:val="141823"/>
          <w:sz w:val="28"/>
          <w:u w:val="single"/>
        </w:rPr>
        <w:t xml:space="preserve"> </w:t>
      </w:r>
      <w:r w:rsidRPr="003F0F91">
        <w:rPr>
          <w:rFonts w:ascii="Vrinda" w:eastAsia="Times New Roman" w:hAnsi="Vrinda"/>
          <w:b/>
          <w:bCs/>
          <w:color w:val="141823"/>
          <w:sz w:val="28"/>
          <w:u w:val="single"/>
          <w:cs/>
        </w:rPr>
        <w:t>প্রতিনিধিদের</w:t>
      </w:r>
      <w:r w:rsidRPr="003F0F91">
        <w:rPr>
          <w:rFonts w:ascii="Helvetica" w:eastAsia="Times New Roman" w:hAnsi="Helvetica" w:cs="Helvetica"/>
          <w:b/>
          <w:color w:val="141823"/>
          <w:sz w:val="28"/>
          <w:u w:val="single"/>
        </w:rPr>
        <w:t xml:space="preserve"> </w:t>
      </w:r>
      <w:r w:rsidRPr="003F0F91">
        <w:rPr>
          <w:rFonts w:ascii="Vrinda" w:eastAsia="Times New Roman" w:hAnsi="Vrinda"/>
          <w:b/>
          <w:bCs/>
          <w:color w:val="141823"/>
          <w:sz w:val="28"/>
          <w:u w:val="single"/>
          <w:cs/>
        </w:rPr>
        <w:t>নামঃ</w:t>
      </w:r>
    </w:p>
    <w:p w:rsidR="001F1A6E" w:rsidRPr="003F0F91" w:rsidRDefault="001F1A6E" w:rsidP="001F1A6E">
      <w:pPr>
        <w:shd w:val="clear" w:color="auto" w:fill="FFFFFF"/>
        <w:spacing w:after="0" w:line="240" w:lineRule="atLeast"/>
        <w:rPr>
          <w:rFonts w:ascii="Helvetica" w:eastAsia="Times New Roman" w:hAnsi="Helvetica" w:cs="Helvetica"/>
          <w:color w:val="141823"/>
          <w:sz w:val="28"/>
        </w:rPr>
      </w:pPr>
      <w:r w:rsidRPr="003F0F91">
        <w:rPr>
          <w:rFonts w:ascii="Helvetica" w:eastAsia="Times New Roman" w:hAnsi="Helvetica" w:cs="Helvetica"/>
          <w:color w:val="141823"/>
          <w:sz w:val="28"/>
        </w:rPr>
        <w:br/>
      </w:r>
    </w:p>
    <w:p w:rsidR="001F1A6E" w:rsidRPr="003F0F91" w:rsidRDefault="001F1A6E" w:rsidP="001F1A6E">
      <w:pPr>
        <w:shd w:val="clear" w:color="auto" w:fill="FFFFFF"/>
        <w:spacing w:after="0" w:line="240" w:lineRule="atLeast"/>
        <w:rPr>
          <w:rFonts w:ascii="Helvetica" w:eastAsia="Times New Roman" w:hAnsi="Helvetica"/>
          <w:color w:val="141823"/>
          <w:sz w:val="28"/>
          <w:cs/>
        </w:rPr>
      </w:pPr>
      <w:r w:rsidRPr="003F0F91">
        <w:rPr>
          <w:rFonts w:ascii="Vrinda" w:eastAsia="Times New Roman" w:hAnsi="Vrinda"/>
          <w:color w:val="141823"/>
          <w:sz w:val="28"/>
          <w:cs/>
        </w:rPr>
        <w:t>ড</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শ্রী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ত্রিগুনা</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সেন</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শিক্ষামন্ত্রী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ভারত</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শ্রী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সচীন্দ্রলাল</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সিং</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মুখ্যমন্ত্রী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ত্রিপুরা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রাজ্য</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শ্রী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কে</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পি</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দত্ত</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পরিচালক</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শিক্ষা</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দপ্তর</w:t>
      </w:r>
      <w:r w:rsidRPr="003F0F91">
        <w:rPr>
          <w:rFonts w:ascii="Helvetica" w:eastAsia="Times New Roman" w:hAnsi="Helvetica" w:cs="Helvetica"/>
          <w:color w:val="141823"/>
          <w:sz w:val="28"/>
        </w:rPr>
        <w:t>, (</w:t>
      </w:r>
      <w:r w:rsidRPr="003F0F91">
        <w:rPr>
          <w:rFonts w:ascii="Vrinda" w:eastAsia="Times New Roman" w:hAnsi="Vrinda"/>
          <w:color w:val="141823"/>
          <w:sz w:val="28"/>
          <w:cs/>
        </w:rPr>
        <w:t>ত্রিপুরা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রাজ্য</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শ্রী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মনুভাই</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বিমানী</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বাংলাদেশ</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এসিস্টেন্স</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কমিটি</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ভারত</w:t>
      </w:r>
      <w:r w:rsidRPr="003F0F91">
        <w:rPr>
          <w:rFonts w:ascii="Helvetica" w:eastAsia="Times New Roman" w:hAnsi="Helvetica" w:cs="Helvetica"/>
          <w:color w:val="141823"/>
          <w:sz w:val="28"/>
        </w:rPr>
        <w:t>)</w:t>
      </w:r>
      <w:r w:rsidRPr="003F0F91">
        <w:rPr>
          <w:rFonts w:ascii="Mangal" w:eastAsia="Times New Roman" w:hAnsi="Mangal" w:cs="Mangal"/>
          <w:color w:val="141823"/>
          <w:sz w:val="28"/>
          <w:cs/>
          <w:lang w:bidi="hi-IN"/>
        </w:rPr>
        <w:t>।</w:t>
      </w:r>
      <w:r w:rsidRPr="003F0F91">
        <w:rPr>
          <w:rFonts w:ascii="Helvetica" w:eastAsia="Times New Roman" w:hAnsi="Helvetica" w:cs="Helvetica"/>
          <w:color w:val="141823"/>
          <w:sz w:val="28"/>
        </w:rPr>
        <w:t xml:space="preserve"> </w:t>
      </w:r>
    </w:p>
    <w:p w:rsidR="001F1A6E" w:rsidRPr="003F0F91" w:rsidRDefault="001F1A6E" w:rsidP="001F1A6E">
      <w:pPr>
        <w:shd w:val="clear" w:color="auto" w:fill="FFFFFF"/>
        <w:spacing w:after="0" w:line="240" w:lineRule="atLeast"/>
        <w:rPr>
          <w:rFonts w:ascii="Helvetica" w:eastAsia="Times New Roman" w:hAnsi="Helvetica"/>
          <w:color w:val="141823"/>
          <w:sz w:val="28"/>
          <w:cs/>
        </w:rPr>
      </w:pPr>
    </w:p>
    <w:p w:rsidR="001F1A6E" w:rsidRPr="003F0F91" w:rsidRDefault="001F1A6E" w:rsidP="001F1A6E">
      <w:pPr>
        <w:shd w:val="clear" w:color="auto" w:fill="FFFFFF"/>
        <w:spacing w:after="0" w:line="240" w:lineRule="atLeast"/>
        <w:rPr>
          <w:rFonts w:ascii="Helvetica" w:eastAsia="Times New Roman" w:hAnsi="Helvetica" w:cs="Helvetica"/>
          <w:color w:val="141823"/>
          <w:sz w:val="28"/>
        </w:rPr>
      </w:pPr>
      <w:r w:rsidRPr="003F0F91">
        <w:rPr>
          <w:rFonts w:ascii="Vrinda" w:eastAsia="Times New Roman" w:hAnsi="Vrinda"/>
          <w:color w:val="141823"/>
          <w:sz w:val="28"/>
          <w:cs/>
        </w:rPr>
        <w:t>প্রশিক্ষণ</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কেন্দ্রগুলোতে</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একসাথে</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সাধারণত</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পাঁচশত</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থেকে</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আড়াই</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হাজার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পর্যন্ত</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যুবককে</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প্রশিক্ষণ</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দেবার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ব্যবস্থা</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করা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হয়েছিল।</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এই</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সময়</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বিভিন্ন</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অসুবিধা</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থাকা</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সত্ত্বেও</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সর্বমোট</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প্রায়</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এক</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লক্ষ</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যুবককে</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প্রাথমিক</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ভাবে</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প্রশিক্ষণ</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দেবার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জন্য</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প্রয়োজনীয়</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প্রস্তুতি</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গ্রহণ</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করা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হয়েছিল।</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কিন্তু</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এদের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মধ্যে</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মাত্র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পঞ্চাশ</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হাজার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যুবকদেওরকে</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প্রয়োজনীয়</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সময়।</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অর্থ</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সম্পদ</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ও</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উপকরণের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অভাবে</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প্রশিক্ষণ</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দেয়া</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সম্ভব</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হয়</w:t>
      </w:r>
      <w:r w:rsidRPr="003F0F91">
        <w:rPr>
          <w:rFonts w:ascii="Vrinda" w:eastAsia="Times New Roman" w:hAnsi="Vrinda" w:hint="cs"/>
          <w:color w:val="141823"/>
          <w:sz w:val="28"/>
          <w:cs/>
        </w:rPr>
        <w:t xml:space="preserve"> </w:t>
      </w:r>
      <w:r w:rsidRPr="003F0F91">
        <w:rPr>
          <w:rFonts w:ascii="Vrinda" w:eastAsia="Times New Roman" w:hAnsi="Vrinda"/>
          <w:color w:val="141823"/>
          <w:sz w:val="28"/>
          <w:cs/>
        </w:rPr>
        <w:t>নি।</w:t>
      </w:r>
      <w:r w:rsidRPr="003F0F91">
        <w:rPr>
          <w:rFonts w:ascii="Helvetica" w:eastAsia="Times New Roman" w:hAnsi="Helvetica" w:cs="Helvetica"/>
          <w:color w:val="141823"/>
          <w:sz w:val="28"/>
        </w:rPr>
        <w:t xml:space="preserve"> </w:t>
      </w:r>
    </w:p>
    <w:p w:rsidR="001F1A6E" w:rsidRPr="003F0F91" w:rsidRDefault="001F1A6E" w:rsidP="001F1A6E">
      <w:pPr>
        <w:shd w:val="clear" w:color="auto" w:fill="FFFFFF"/>
        <w:spacing w:after="0" w:line="240" w:lineRule="atLeast"/>
        <w:rPr>
          <w:rFonts w:ascii="Helvetica" w:eastAsia="Times New Roman" w:hAnsi="Helvetica" w:cs="Helvetica"/>
          <w:color w:val="141823"/>
          <w:sz w:val="28"/>
        </w:rPr>
      </w:pPr>
      <w:r w:rsidRPr="003F0F91">
        <w:rPr>
          <w:rFonts w:ascii="Helvetica" w:eastAsia="Times New Roman" w:hAnsi="Helvetica" w:cs="Helvetica"/>
          <w:color w:val="141823"/>
          <w:sz w:val="28"/>
        </w:rPr>
        <w:br/>
      </w:r>
    </w:p>
    <w:p w:rsidR="001F1A6E" w:rsidRPr="003F0F91" w:rsidRDefault="001F1A6E" w:rsidP="001F1A6E">
      <w:pPr>
        <w:shd w:val="clear" w:color="auto" w:fill="FFFFFF"/>
        <w:spacing w:after="0" w:line="240" w:lineRule="atLeast"/>
        <w:jc w:val="center"/>
        <w:rPr>
          <w:rFonts w:ascii="Helvetica" w:eastAsia="Times New Roman" w:hAnsi="Helvetica" w:cs="Helvetica"/>
          <w:b/>
          <w:color w:val="141823"/>
          <w:sz w:val="28"/>
          <w:u w:val="single"/>
        </w:rPr>
      </w:pPr>
      <w:r w:rsidRPr="003F0F91">
        <w:rPr>
          <w:rFonts w:ascii="Vrinda" w:eastAsia="Times New Roman" w:hAnsi="Vrinda"/>
          <w:b/>
          <w:bCs/>
          <w:color w:val="141823"/>
          <w:sz w:val="28"/>
          <w:u w:val="single"/>
          <w:cs/>
        </w:rPr>
        <w:t>যুব</w:t>
      </w:r>
      <w:r w:rsidRPr="003F0F91">
        <w:rPr>
          <w:rFonts w:ascii="Helvetica" w:eastAsia="Times New Roman" w:hAnsi="Helvetica" w:cs="Helvetica"/>
          <w:b/>
          <w:color w:val="141823"/>
          <w:sz w:val="28"/>
          <w:u w:val="single"/>
        </w:rPr>
        <w:t xml:space="preserve"> </w:t>
      </w:r>
      <w:r w:rsidRPr="003F0F91">
        <w:rPr>
          <w:rFonts w:ascii="Vrinda" w:eastAsia="Times New Roman" w:hAnsi="Vrinda"/>
          <w:b/>
          <w:bCs/>
          <w:color w:val="141823"/>
          <w:sz w:val="28"/>
          <w:u w:val="single"/>
          <w:cs/>
        </w:rPr>
        <w:t>প্রশিক্ষণ</w:t>
      </w:r>
      <w:r w:rsidRPr="003F0F91">
        <w:rPr>
          <w:rFonts w:ascii="Helvetica" w:eastAsia="Times New Roman" w:hAnsi="Helvetica" w:cs="Helvetica"/>
          <w:b/>
          <w:color w:val="141823"/>
          <w:sz w:val="28"/>
          <w:u w:val="single"/>
        </w:rPr>
        <w:t xml:space="preserve"> </w:t>
      </w:r>
      <w:r w:rsidRPr="003F0F91">
        <w:rPr>
          <w:rFonts w:ascii="Vrinda" w:eastAsia="Times New Roman" w:hAnsi="Vrinda"/>
          <w:b/>
          <w:bCs/>
          <w:color w:val="141823"/>
          <w:sz w:val="28"/>
          <w:u w:val="single"/>
          <w:cs/>
        </w:rPr>
        <w:t>কেন্দ্রের</w:t>
      </w:r>
      <w:r w:rsidRPr="003F0F91">
        <w:rPr>
          <w:rFonts w:ascii="Helvetica" w:eastAsia="Times New Roman" w:hAnsi="Helvetica" w:cs="Helvetica"/>
          <w:b/>
          <w:color w:val="141823"/>
          <w:sz w:val="28"/>
          <w:u w:val="single"/>
        </w:rPr>
        <w:t xml:space="preserve"> </w:t>
      </w:r>
      <w:r w:rsidRPr="003F0F91">
        <w:rPr>
          <w:rFonts w:ascii="Vrinda" w:eastAsia="Times New Roman" w:hAnsi="Vrinda"/>
          <w:b/>
          <w:bCs/>
          <w:color w:val="141823"/>
          <w:sz w:val="28"/>
          <w:u w:val="single"/>
          <w:cs/>
        </w:rPr>
        <w:t>সাথে</w:t>
      </w:r>
      <w:r w:rsidRPr="003F0F91">
        <w:rPr>
          <w:rFonts w:ascii="Helvetica" w:eastAsia="Times New Roman" w:hAnsi="Helvetica" w:cs="Helvetica"/>
          <w:b/>
          <w:color w:val="141823"/>
          <w:sz w:val="28"/>
          <w:u w:val="single"/>
        </w:rPr>
        <w:t xml:space="preserve"> </w:t>
      </w:r>
      <w:r w:rsidRPr="003F0F91">
        <w:rPr>
          <w:rFonts w:ascii="Vrinda" w:eastAsia="Times New Roman" w:hAnsi="Vrinda"/>
          <w:b/>
          <w:bCs/>
          <w:color w:val="141823"/>
          <w:sz w:val="28"/>
          <w:u w:val="single"/>
          <w:cs/>
        </w:rPr>
        <w:t>জড়িত</w:t>
      </w:r>
      <w:r w:rsidRPr="003F0F91">
        <w:rPr>
          <w:rFonts w:ascii="Helvetica" w:eastAsia="Times New Roman" w:hAnsi="Helvetica" w:cs="Helvetica"/>
          <w:b/>
          <w:color w:val="141823"/>
          <w:sz w:val="28"/>
          <w:u w:val="single"/>
        </w:rPr>
        <w:t xml:space="preserve"> </w:t>
      </w:r>
      <w:r w:rsidRPr="003F0F91">
        <w:rPr>
          <w:rFonts w:ascii="Vrinda" w:eastAsia="Times New Roman" w:hAnsi="Vrinda"/>
          <w:b/>
          <w:bCs/>
          <w:color w:val="141823"/>
          <w:sz w:val="28"/>
          <w:u w:val="single"/>
          <w:cs/>
        </w:rPr>
        <w:t>বাংলাদেশের</w:t>
      </w:r>
      <w:r w:rsidRPr="003F0F91">
        <w:rPr>
          <w:rFonts w:ascii="Helvetica" w:eastAsia="Times New Roman" w:hAnsi="Helvetica" w:cs="Helvetica"/>
          <w:b/>
          <w:color w:val="141823"/>
          <w:sz w:val="28"/>
          <w:u w:val="single"/>
        </w:rPr>
        <w:t xml:space="preserve"> </w:t>
      </w:r>
      <w:r w:rsidRPr="003F0F91">
        <w:rPr>
          <w:rFonts w:ascii="Vrinda" w:eastAsia="Times New Roman" w:hAnsi="Vrinda"/>
          <w:b/>
          <w:bCs/>
          <w:color w:val="141823"/>
          <w:sz w:val="28"/>
          <w:u w:val="single"/>
          <w:cs/>
        </w:rPr>
        <w:t>সামরিক</w:t>
      </w:r>
    </w:p>
    <w:p w:rsidR="001F1A6E" w:rsidRPr="003F0F91" w:rsidRDefault="001F1A6E" w:rsidP="001F1A6E">
      <w:pPr>
        <w:shd w:val="clear" w:color="auto" w:fill="FFFFFF"/>
        <w:spacing w:after="0" w:line="240" w:lineRule="atLeast"/>
        <w:jc w:val="center"/>
        <w:rPr>
          <w:rFonts w:ascii="Helvetica" w:eastAsia="Times New Roman" w:hAnsi="Helvetica" w:cs="Helvetica"/>
          <w:b/>
          <w:color w:val="141823"/>
          <w:sz w:val="28"/>
          <w:u w:val="single"/>
        </w:rPr>
      </w:pPr>
      <w:r w:rsidRPr="003F0F91">
        <w:rPr>
          <w:rFonts w:ascii="Vrinda" w:eastAsia="Times New Roman" w:hAnsi="Vrinda"/>
          <w:b/>
          <w:bCs/>
          <w:color w:val="141823"/>
          <w:sz w:val="28"/>
          <w:u w:val="single"/>
          <w:cs/>
        </w:rPr>
        <w:t>কর্মকর্তাদের</w:t>
      </w:r>
      <w:r w:rsidRPr="003F0F91">
        <w:rPr>
          <w:rFonts w:ascii="Helvetica" w:eastAsia="Times New Roman" w:hAnsi="Helvetica" w:cs="Helvetica"/>
          <w:b/>
          <w:color w:val="141823"/>
          <w:sz w:val="28"/>
          <w:u w:val="single"/>
        </w:rPr>
        <w:t xml:space="preserve"> </w:t>
      </w:r>
      <w:r w:rsidRPr="003F0F91">
        <w:rPr>
          <w:rFonts w:ascii="Vrinda" w:eastAsia="Times New Roman" w:hAnsi="Vrinda"/>
          <w:b/>
          <w:bCs/>
          <w:color w:val="141823"/>
          <w:sz w:val="28"/>
          <w:u w:val="single"/>
          <w:cs/>
        </w:rPr>
        <w:t>নামঃ</w:t>
      </w:r>
    </w:p>
    <w:p w:rsidR="001F1A6E" w:rsidRPr="003F0F91" w:rsidRDefault="001F1A6E" w:rsidP="001F1A6E">
      <w:pPr>
        <w:shd w:val="clear" w:color="auto" w:fill="FFFFFF"/>
        <w:spacing w:after="0" w:line="240" w:lineRule="atLeast"/>
        <w:rPr>
          <w:rFonts w:ascii="Helvetica" w:eastAsia="Times New Roman" w:hAnsi="Helvetica" w:cs="Helvetica"/>
          <w:color w:val="141823"/>
          <w:sz w:val="28"/>
        </w:rPr>
      </w:pPr>
      <w:r w:rsidRPr="003F0F91">
        <w:rPr>
          <w:rFonts w:ascii="Helvetica" w:eastAsia="Times New Roman" w:hAnsi="Helvetica" w:cs="Helvetica"/>
          <w:color w:val="141823"/>
          <w:sz w:val="28"/>
        </w:rPr>
        <w:br/>
      </w:r>
    </w:p>
    <w:p w:rsidR="001F1A6E" w:rsidRPr="003F0F91" w:rsidRDefault="001F1A6E" w:rsidP="001F1A6E">
      <w:pPr>
        <w:shd w:val="clear" w:color="auto" w:fill="FFFFFF"/>
        <w:spacing w:after="0" w:line="240" w:lineRule="atLeast"/>
        <w:rPr>
          <w:rFonts w:ascii="Helvetica" w:eastAsia="Times New Roman" w:hAnsi="Helvetica" w:cs="Helvetica"/>
          <w:color w:val="141823"/>
          <w:sz w:val="28"/>
        </w:rPr>
      </w:pPr>
      <w:r w:rsidRPr="003F0F91">
        <w:rPr>
          <w:rFonts w:ascii="Vrinda" w:eastAsia="Times New Roman" w:hAnsi="Vrinda"/>
          <w:color w:val="141823"/>
          <w:sz w:val="28"/>
          <w:cs/>
        </w:rPr>
        <w:lastRenderedPageBreak/>
        <w:t>ক্যাপ্টেন</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রফিকুল</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ইসলাম</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ইসলাম</w:t>
      </w:r>
      <w:r w:rsidRPr="003F0F91">
        <w:rPr>
          <w:rFonts w:ascii="Helvetica" w:eastAsia="Times New Roman" w:hAnsi="Helvetica" w:cs="Helvetica"/>
          <w:color w:val="141823"/>
          <w:sz w:val="28"/>
        </w:rPr>
        <w:t xml:space="preserve"> – </w:t>
      </w:r>
      <w:r w:rsidRPr="003F0F91">
        <w:rPr>
          <w:rFonts w:ascii="Vrinda" w:eastAsia="Times New Roman" w:hAnsi="Vrinda"/>
          <w:color w:val="141823"/>
          <w:sz w:val="28"/>
          <w:cs/>
        </w:rPr>
        <w:t>১নং</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সেক্টর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ক্যাপ্টেন</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জাফর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ইমাম</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১নং</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সেক্টর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মেজর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আবদুল</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মতিন</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১নং</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সেক্টর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মেজর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খালেদ</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মোশাররফ</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২নং</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সেক্টর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মেজর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সফিউল্লাহ</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৩নং</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সেক্টর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ক্যাপ্টেন</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নুরুজ্জামান</w:t>
      </w:r>
      <w:r w:rsidRPr="003F0F91">
        <w:rPr>
          <w:rFonts w:ascii="Helvetica" w:eastAsia="Times New Roman" w:hAnsi="Helvetica" w:cs="Helvetica"/>
          <w:color w:val="141823"/>
          <w:sz w:val="28"/>
        </w:rPr>
        <w:t>-</w:t>
      </w:r>
      <w:r w:rsidRPr="003F0F91">
        <w:rPr>
          <w:rFonts w:ascii="Vrinda" w:eastAsia="Times New Roman" w:hAnsi="Vrinda"/>
          <w:color w:val="141823"/>
          <w:sz w:val="28"/>
          <w:cs/>
        </w:rPr>
        <w:t>৩নং</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সেক্টর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মেজর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সি</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আর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দত্ত</w:t>
      </w:r>
      <w:r w:rsidRPr="003F0F91">
        <w:rPr>
          <w:rFonts w:ascii="Helvetica" w:eastAsia="Times New Roman" w:hAnsi="Helvetica" w:cs="Helvetica"/>
          <w:color w:val="141823"/>
          <w:sz w:val="28"/>
        </w:rPr>
        <w:t>-</w:t>
      </w:r>
      <w:r w:rsidRPr="003F0F91">
        <w:rPr>
          <w:rFonts w:ascii="Vrinda" w:eastAsia="Times New Roman" w:hAnsi="Vrinda"/>
          <w:color w:val="141823"/>
          <w:sz w:val="28"/>
          <w:cs/>
        </w:rPr>
        <w:t>৪</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নং</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সেক্টর।</w:t>
      </w:r>
      <w:r w:rsidRPr="003F0F91">
        <w:rPr>
          <w:rFonts w:ascii="Helvetica" w:eastAsia="Times New Roman" w:hAnsi="Helvetica" w:cs="Helvetica"/>
          <w:color w:val="141823"/>
          <w:sz w:val="28"/>
        </w:rPr>
        <w:t xml:space="preserve"> </w:t>
      </w:r>
    </w:p>
    <w:p w:rsidR="001F1A6E" w:rsidRPr="003F0F91" w:rsidRDefault="001F1A6E" w:rsidP="001F1A6E">
      <w:pPr>
        <w:shd w:val="clear" w:color="auto" w:fill="FFFFFF"/>
        <w:spacing w:after="0" w:line="240" w:lineRule="atLeast"/>
        <w:rPr>
          <w:rFonts w:ascii="Helvetica" w:eastAsia="Times New Roman" w:hAnsi="Helvetica" w:cs="Helvetica"/>
          <w:color w:val="141823"/>
          <w:sz w:val="28"/>
        </w:rPr>
      </w:pPr>
      <w:r w:rsidRPr="003F0F91">
        <w:rPr>
          <w:rFonts w:ascii="Helvetica" w:eastAsia="Times New Roman" w:hAnsi="Helvetica" w:cs="Helvetica"/>
          <w:color w:val="141823"/>
          <w:sz w:val="28"/>
        </w:rPr>
        <w:br/>
      </w:r>
    </w:p>
    <w:p w:rsidR="001F1A6E" w:rsidRPr="003F0F91" w:rsidRDefault="001F1A6E" w:rsidP="001F1A6E">
      <w:pPr>
        <w:shd w:val="clear" w:color="auto" w:fill="FFFFFF"/>
        <w:spacing w:after="0" w:line="240" w:lineRule="atLeast"/>
        <w:jc w:val="center"/>
        <w:rPr>
          <w:rFonts w:ascii="Helvetica" w:eastAsia="Times New Roman" w:hAnsi="Helvetica" w:cs="Helvetica"/>
          <w:b/>
          <w:color w:val="141823"/>
          <w:sz w:val="28"/>
          <w:u w:val="single"/>
        </w:rPr>
      </w:pPr>
      <w:r w:rsidRPr="003F0F91">
        <w:rPr>
          <w:rFonts w:ascii="Vrinda" w:eastAsia="Times New Roman" w:hAnsi="Vrinda"/>
          <w:b/>
          <w:bCs/>
          <w:color w:val="141823"/>
          <w:sz w:val="28"/>
          <w:u w:val="single"/>
          <w:cs/>
        </w:rPr>
        <w:t>প্রশিক্ষণ</w:t>
      </w:r>
      <w:r w:rsidRPr="003F0F91">
        <w:rPr>
          <w:rFonts w:ascii="Helvetica" w:eastAsia="Times New Roman" w:hAnsi="Helvetica" w:cs="Helvetica"/>
          <w:b/>
          <w:color w:val="141823"/>
          <w:sz w:val="28"/>
          <w:u w:val="single"/>
        </w:rPr>
        <w:t xml:space="preserve"> </w:t>
      </w:r>
      <w:r w:rsidRPr="003F0F91">
        <w:rPr>
          <w:rFonts w:ascii="Vrinda" w:eastAsia="Times New Roman" w:hAnsi="Vrinda"/>
          <w:b/>
          <w:bCs/>
          <w:color w:val="141823"/>
          <w:sz w:val="28"/>
          <w:u w:val="single"/>
          <w:cs/>
        </w:rPr>
        <w:t>কেন্দ্রগুলোর</w:t>
      </w:r>
      <w:r w:rsidRPr="003F0F91">
        <w:rPr>
          <w:rFonts w:ascii="Helvetica" w:eastAsia="Times New Roman" w:hAnsi="Helvetica" w:cs="Helvetica"/>
          <w:b/>
          <w:color w:val="141823"/>
          <w:sz w:val="28"/>
          <w:u w:val="single"/>
        </w:rPr>
        <w:t xml:space="preserve"> </w:t>
      </w:r>
      <w:r w:rsidRPr="003F0F91">
        <w:rPr>
          <w:rFonts w:ascii="Vrinda" w:eastAsia="Times New Roman" w:hAnsi="Vrinda"/>
          <w:b/>
          <w:bCs/>
          <w:color w:val="141823"/>
          <w:sz w:val="28"/>
          <w:u w:val="single"/>
          <w:cs/>
        </w:rPr>
        <w:t>সাথে</w:t>
      </w:r>
      <w:r w:rsidRPr="003F0F91">
        <w:rPr>
          <w:rFonts w:ascii="Helvetica" w:eastAsia="Times New Roman" w:hAnsi="Helvetica" w:cs="Helvetica"/>
          <w:b/>
          <w:color w:val="141823"/>
          <w:sz w:val="28"/>
          <w:u w:val="single"/>
        </w:rPr>
        <w:t xml:space="preserve"> </w:t>
      </w:r>
      <w:r w:rsidRPr="003F0F91">
        <w:rPr>
          <w:rFonts w:ascii="Vrinda" w:eastAsia="Times New Roman" w:hAnsi="Vrinda"/>
          <w:b/>
          <w:bCs/>
          <w:color w:val="141823"/>
          <w:sz w:val="28"/>
          <w:u w:val="single"/>
          <w:cs/>
        </w:rPr>
        <w:t>জড়িত</w:t>
      </w:r>
      <w:r w:rsidRPr="003F0F91">
        <w:rPr>
          <w:rFonts w:ascii="Helvetica" w:eastAsia="Times New Roman" w:hAnsi="Helvetica" w:cs="Helvetica"/>
          <w:b/>
          <w:color w:val="141823"/>
          <w:sz w:val="28"/>
          <w:u w:val="single"/>
        </w:rPr>
        <w:t xml:space="preserve"> </w:t>
      </w:r>
      <w:r w:rsidRPr="003F0F91">
        <w:rPr>
          <w:rFonts w:ascii="Vrinda" w:eastAsia="Times New Roman" w:hAnsi="Vrinda"/>
          <w:b/>
          <w:bCs/>
          <w:color w:val="141823"/>
          <w:sz w:val="28"/>
          <w:u w:val="single"/>
          <w:cs/>
        </w:rPr>
        <w:t>ছাত্র</w:t>
      </w:r>
      <w:r w:rsidRPr="003F0F91">
        <w:rPr>
          <w:rFonts w:ascii="Helvetica" w:eastAsia="Times New Roman" w:hAnsi="Helvetica" w:cs="Helvetica"/>
          <w:b/>
          <w:color w:val="141823"/>
          <w:sz w:val="28"/>
          <w:u w:val="single"/>
        </w:rPr>
        <w:t xml:space="preserve"> </w:t>
      </w:r>
      <w:r w:rsidRPr="003F0F91">
        <w:rPr>
          <w:rFonts w:ascii="Vrinda" w:eastAsia="Times New Roman" w:hAnsi="Vrinda"/>
          <w:b/>
          <w:bCs/>
          <w:color w:val="141823"/>
          <w:sz w:val="28"/>
          <w:u w:val="single"/>
          <w:cs/>
        </w:rPr>
        <w:t>ও</w:t>
      </w:r>
      <w:r w:rsidRPr="003F0F91">
        <w:rPr>
          <w:rFonts w:ascii="Helvetica" w:eastAsia="Times New Roman" w:hAnsi="Helvetica" w:cs="Helvetica"/>
          <w:b/>
          <w:color w:val="141823"/>
          <w:sz w:val="28"/>
          <w:u w:val="single"/>
        </w:rPr>
        <w:t xml:space="preserve"> </w:t>
      </w:r>
      <w:r w:rsidRPr="003F0F91">
        <w:rPr>
          <w:rFonts w:ascii="Vrinda" w:eastAsia="Times New Roman" w:hAnsi="Vrinda"/>
          <w:b/>
          <w:bCs/>
          <w:color w:val="141823"/>
          <w:sz w:val="28"/>
          <w:u w:val="single"/>
          <w:cs/>
        </w:rPr>
        <w:t>যুব</w:t>
      </w:r>
      <w:r w:rsidRPr="003F0F91">
        <w:rPr>
          <w:rFonts w:ascii="Helvetica" w:eastAsia="Times New Roman" w:hAnsi="Helvetica" w:cs="Helvetica"/>
          <w:b/>
          <w:color w:val="141823"/>
          <w:sz w:val="28"/>
          <w:u w:val="single"/>
        </w:rPr>
        <w:t xml:space="preserve"> </w:t>
      </w:r>
      <w:r w:rsidRPr="003F0F91">
        <w:rPr>
          <w:rFonts w:ascii="Vrinda" w:eastAsia="Times New Roman" w:hAnsi="Vrinda"/>
          <w:b/>
          <w:bCs/>
          <w:color w:val="141823"/>
          <w:sz w:val="28"/>
          <w:u w:val="single"/>
          <w:cs/>
        </w:rPr>
        <w:t>নেতৃবৃন্দঃ</w:t>
      </w:r>
      <w:r w:rsidRPr="003F0F91">
        <w:rPr>
          <w:rFonts w:ascii="Helvetica" w:eastAsia="Times New Roman" w:hAnsi="Helvetica" w:cs="Helvetica"/>
          <w:b/>
          <w:color w:val="141823"/>
          <w:sz w:val="28"/>
          <w:u w:val="single"/>
        </w:rPr>
        <w:t>*</w:t>
      </w:r>
    </w:p>
    <w:p w:rsidR="001F1A6E" w:rsidRPr="003F0F91" w:rsidRDefault="001F1A6E" w:rsidP="001F1A6E">
      <w:pPr>
        <w:shd w:val="clear" w:color="auto" w:fill="FFFFFF"/>
        <w:spacing w:after="0" w:line="240" w:lineRule="atLeast"/>
        <w:rPr>
          <w:rFonts w:ascii="Helvetica" w:eastAsia="Times New Roman" w:hAnsi="Helvetica" w:cs="Helvetica"/>
          <w:color w:val="141823"/>
          <w:sz w:val="28"/>
        </w:rPr>
      </w:pPr>
      <w:r w:rsidRPr="003F0F91">
        <w:rPr>
          <w:rFonts w:ascii="Helvetica" w:eastAsia="Times New Roman" w:hAnsi="Helvetica" w:cs="Helvetica"/>
          <w:color w:val="141823"/>
          <w:sz w:val="28"/>
        </w:rPr>
        <w:br/>
      </w:r>
    </w:p>
    <w:p w:rsidR="001F1A6E" w:rsidRPr="003F0F91" w:rsidRDefault="001F1A6E" w:rsidP="001F1A6E">
      <w:pPr>
        <w:shd w:val="clear" w:color="auto" w:fill="FFFFFF"/>
        <w:spacing w:after="0" w:line="240" w:lineRule="atLeast"/>
        <w:rPr>
          <w:rFonts w:ascii="Helvetica" w:eastAsia="Times New Roman" w:hAnsi="Helvetica" w:cs="Helvetica"/>
          <w:color w:val="141823"/>
          <w:sz w:val="28"/>
        </w:rPr>
      </w:pPr>
      <w:r w:rsidRPr="003F0F91">
        <w:rPr>
          <w:rFonts w:ascii="Vrinda" w:eastAsia="Times New Roman" w:hAnsi="Vrinda"/>
          <w:color w:val="141823"/>
          <w:sz w:val="28"/>
          <w:cs/>
        </w:rPr>
        <w:t>জনাব</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আ</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স</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ম</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আবদুর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রব</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প্রাক্তন</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সহ</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সভাপতি</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ঢাকা</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বিশ্ববিদ্যালয়</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কেন্দ্রীয়</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ছাত্র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ইউনিয়ন</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জনাব</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শেখ</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ফজলিল</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হক</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মনি</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তৎকালীন</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যুব</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নেতা</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জনাব</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আবদুল</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কুদ্দুস</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মাখন</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প্রাক্তন</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যুব</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ও</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ছাত্র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নেতা</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জনাব</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নূরে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আলম</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সিদ্দিকী</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প্রাক্তন</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যুব</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ও</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ছাত্র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নেতা</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জনাব</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সৈয়দ</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রোজউর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রহমান</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ছাত্র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নেতা</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কুমিল্লা</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জনাব</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মাইনুল</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হুদা</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ছাত্র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নেতা</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কুমিল্লা</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শহীদ</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স্বপন</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কুমার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চৌধুরী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যুব</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ও</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ছাত্র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নেতা</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জনাব</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মোস্তাফিজুর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রহমান</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ছাত্র</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নেতা</w:t>
      </w:r>
      <w:r w:rsidRPr="003F0F91">
        <w:rPr>
          <w:rFonts w:ascii="Helvetica" w:eastAsia="Times New Roman" w:hAnsi="Helvetica" w:cs="Helvetica"/>
          <w:color w:val="141823"/>
          <w:sz w:val="28"/>
        </w:rPr>
        <w:t xml:space="preserve">, </w:t>
      </w:r>
      <w:r w:rsidRPr="003F0F91">
        <w:rPr>
          <w:rFonts w:ascii="Vrinda" w:eastAsia="Times New Roman" w:hAnsi="Vrinda"/>
          <w:color w:val="141823"/>
          <w:sz w:val="28"/>
          <w:cs/>
        </w:rPr>
        <w:t>নোয়াখালী</w:t>
      </w:r>
      <w:r w:rsidRPr="003F0F91">
        <w:rPr>
          <w:rFonts w:ascii="Mangal" w:eastAsia="Times New Roman" w:hAnsi="Mangal" w:cs="Mangal"/>
          <w:color w:val="141823"/>
          <w:sz w:val="28"/>
          <w:cs/>
          <w:lang w:bidi="hi-IN"/>
        </w:rPr>
        <w:t>।</w:t>
      </w:r>
    </w:p>
    <w:p w:rsidR="001F1A6E" w:rsidRPr="003F0F91" w:rsidRDefault="001F1A6E" w:rsidP="001F1A6E">
      <w:pPr>
        <w:spacing w:line="240" w:lineRule="auto"/>
        <w:jc w:val="both"/>
        <w:rPr>
          <w:rFonts w:ascii="SolaimanLipi" w:hAnsi="SolaimanLipi" w:cs="SolaimanLipi"/>
          <w:sz w:val="28"/>
          <w:cs/>
        </w:rPr>
      </w:pPr>
    </w:p>
    <w:p w:rsidR="001F1A6E" w:rsidRPr="003F0F91" w:rsidRDefault="001F1A6E" w:rsidP="001F1A6E">
      <w:pPr>
        <w:spacing w:line="240" w:lineRule="auto"/>
        <w:jc w:val="both"/>
        <w:rPr>
          <w:rFonts w:ascii="SolaimanLipi" w:hAnsi="SolaimanLipi" w:cs="SolaimanLipi"/>
          <w:sz w:val="28"/>
          <w:cs/>
        </w:rPr>
      </w:pPr>
      <w:r w:rsidRPr="003F0F91">
        <w:rPr>
          <w:rFonts w:ascii="SolaimanLipi" w:hAnsi="SolaimanLipi" w:cs="SolaimanLipi" w:hint="cs"/>
          <w:sz w:val="28"/>
          <w:cs/>
        </w:rPr>
        <w:t>*এখানে উল্লিখিত বাংলাদেশী সামরিক কর্মকর্তাগণ ব্যতীত আরও যে সব সামরিক অফিসার যুব-প্রশিক্ষণ কেন্দ্রগুলোর সাথে জড়িত ছিলেন, তাঁদের নামের তালিকা বিবরণ দাতাদের কাছে না থাকার দরুণ এখানে উল্লেখ করতে পারেন নি বলে তিনি দুঃখ প্রকাশ করেছেন।</w:t>
      </w:r>
    </w:p>
    <w:p w:rsidR="001F1A6E" w:rsidRPr="003F0F91" w:rsidRDefault="001F1A6E" w:rsidP="001F1A6E">
      <w:pPr>
        <w:spacing w:line="240" w:lineRule="auto"/>
        <w:jc w:val="both"/>
        <w:rPr>
          <w:rFonts w:ascii="SolaimanLipi" w:hAnsi="SolaimanLipi" w:cs="SolaimanLipi"/>
          <w:sz w:val="28"/>
          <w:cs/>
        </w:rPr>
      </w:pPr>
    </w:p>
    <w:p w:rsidR="001F1A6E" w:rsidRPr="003F0F91" w:rsidRDefault="001F1A6E" w:rsidP="001F1A6E">
      <w:pPr>
        <w:spacing w:line="240" w:lineRule="auto"/>
        <w:jc w:val="center"/>
        <w:rPr>
          <w:rFonts w:ascii="SolaimanLipi" w:hAnsi="SolaimanLipi" w:cs="SolaimanLipi"/>
          <w:sz w:val="28"/>
          <w:u w:val="single"/>
          <w:lang w:bidi="bn-IN"/>
        </w:rPr>
      </w:pPr>
      <w:r w:rsidRPr="003F0F91">
        <w:rPr>
          <w:rFonts w:ascii="SolaimanLipi" w:hAnsi="SolaimanLipi" w:cs="SolaimanLipi" w:hint="cs"/>
          <w:sz w:val="28"/>
          <w:u w:val="single"/>
          <w:cs/>
          <w:lang w:bidi="bn-IN"/>
        </w:rPr>
        <w:t>যুব প্রশিক্ষণ কেন্দ্রগুলোর সাথে প্রত্যক্ষ বা পরোক্ষভাবে</w:t>
      </w:r>
    </w:p>
    <w:p w:rsidR="001F1A6E" w:rsidRPr="003F0F91" w:rsidRDefault="001F1A6E" w:rsidP="001F1A6E">
      <w:pPr>
        <w:spacing w:line="240" w:lineRule="auto"/>
        <w:jc w:val="center"/>
        <w:rPr>
          <w:rFonts w:ascii="SolaimanLipi" w:hAnsi="SolaimanLipi" w:cs="SolaimanLipi"/>
          <w:sz w:val="28"/>
          <w:u w:val="single"/>
          <w:lang w:bidi="bn-IN"/>
        </w:rPr>
      </w:pPr>
      <w:r w:rsidRPr="003F0F91">
        <w:rPr>
          <w:rFonts w:ascii="SolaimanLipi" w:hAnsi="SolaimanLipi" w:cs="SolaimanLipi" w:hint="cs"/>
          <w:sz w:val="28"/>
          <w:u w:val="single"/>
          <w:cs/>
          <w:lang w:bidi="bn-IN"/>
        </w:rPr>
        <w:t>জড়িত বাংলাদেশের ব্যক্তিবর্গের নামঃ</w:t>
      </w:r>
    </w:p>
    <w:p w:rsidR="001F1A6E" w:rsidRPr="003F0F91" w:rsidRDefault="001F1A6E" w:rsidP="001F1A6E">
      <w:pPr>
        <w:spacing w:line="240" w:lineRule="auto"/>
        <w:jc w:val="both"/>
        <w:rPr>
          <w:rFonts w:ascii="SolaimanLipi" w:hAnsi="SolaimanLipi" w:cs="SolaimanLipi"/>
          <w:sz w:val="28"/>
          <w:cs/>
        </w:rPr>
      </w:pPr>
    </w:p>
    <w:p w:rsidR="001F1A6E" w:rsidRPr="003F0F91" w:rsidRDefault="001F1A6E" w:rsidP="001F1A6E">
      <w:pPr>
        <w:spacing w:line="240" w:lineRule="auto"/>
        <w:jc w:val="both"/>
        <w:rPr>
          <w:rFonts w:ascii="SolaimanLipi" w:hAnsi="SolaimanLipi" w:cs="SolaimanLipi"/>
          <w:sz w:val="28"/>
          <w:cs/>
        </w:rPr>
      </w:pPr>
      <w:r w:rsidRPr="003F0F91">
        <w:rPr>
          <w:sz w:val="28"/>
        </w:rPr>
        <w:br/>
      </w:r>
      <w:r w:rsidRPr="003F0F91">
        <w:rPr>
          <w:rFonts w:ascii="Vrinda" w:hAnsi="Vrinda"/>
          <w:color w:val="141823"/>
          <w:sz w:val="28"/>
          <w:shd w:val="clear" w:color="auto" w:fill="FFFFFF"/>
          <w:cs/>
        </w:rPr>
        <w:t>জনাব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জহুর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আহমদ</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চৌধুরী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w:t>
      </w:r>
      <w:r w:rsidRPr="003F0F91">
        <w:rPr>
          <w:rFonts w:ascii="Helvetica" w:hAnsi="Helvetica" w:cs="Helvetica"/>
          <w:color w:val="141823"/>
          <w:sz w:val="28"/>
          <w:shd w:val="clear" w:color="auto" w:fill="FFFFFF"/>
        </w:rPr>
        <w:t xml:space="preserve"> ( </w:t>
      </w:r>
      <w:r w:rsidRPr="003F0F91">
        <w:rPr>
          <w:rFonts w:ascii="Vrinda" w:hAnsi="Vrinda"/>
          <w:color w:val="141823"/>
          <w:sz w:val="28"/>
          <w:shd w:val="clear" w:color="auto" w:fill="FFFFFF"/>
          <w:cs/>
        </w:rPr>
        <w:t>চট্টগ্রাম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অধ্যাপক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নুরুল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ইসলাম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চট্টগ্রাম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অধ্যাপক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ইউসুফ</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আলী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দিনাজপুর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প্রশিক্ষণ</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কেন্দ্রগুলোর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পরিচালক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মণ্ডলীর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সভাপতি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অধ্যাপক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খোরশেদ</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আলম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এস</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কুমিল্লা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অধ্যক্ষ</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আবুল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কালাম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মজুমদার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কুমিল্লা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এহমদ</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আলী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নোয়াখালী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নুরুল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হক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নোয়াখালী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খালেদ</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মোহাম্মদ</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আলী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w:t>
      </w:r>
      <w:r w:rsidRPr="003F0F91">
        <w:rPr>
          <w:rFonts w:ascii="Helvetica" w:hAnsi="Helvetica" w:cs="Helvetica"/>
          <w:color w:val="141823"/>
          <w:sz w:val="28"/>
          <w:shd w:val="clear" w:color="auto" w:fill="FFFFFF"/>
        </w:rPr>
        <w:t xml:space="preserve"> ( </w:t>
      </w:r>
      <w:r w:rsidRPr="003F0F91">
        <w:rPr>
          <w:rFonts w:ascii="Vrinda" w:hAnsi="Vrinda"/>
          <w:color w:val="141823"/>
          <w:sz w:val="28"/>
          <w:shd w:val="clear" w:color="auto" w:fill="FFFFFF"/>
          <w:cs/>
        </w:rPr>
        <w:t>নোয়াখলী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লুৎফুন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হাই</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সাচ্চু</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w:t>
      </w:r>
      <w:r w:rsidRPr="003F0F91">
        <w:rPr>
          <w:rFonts w:ascii="Helvetica" w:hAnsi="Helvetica" w:cs="Helvetica"/>
          <w:color w:val="141823"/>
          <w:sz w:val="28"/>
          <w:shd w:val="clear" w:color="auto" w:fill="FFFFFF"/>
        </w:rPr>
        <w:t xml:space="preserve"> ( </w:t>
      </w:r>
      <w:r w:rsidRPr="003F0F91">
        <w:rPr>
          <w:rFonts w:ascii="Vrinda" w:hAnsi="Vrinda"/>
          <w:color w:val="141823"/>
          <w:sz w:val="28"/>
          <w:shd w:val="clear" w:color="auto" w:fill="FFFFFF"/>
          <w:cs/>
        </w:rPr>
        <w:t>ব্রাক্ষ্ণণবাড়ীয়া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আলী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আজম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w:t>
      </w:r>
      <w:r w:rsidRPr="003F0F91">
        <w:rPr>
          <w:rFonts w:ascii="Helvetica" w:hAnsi="Helvetica" w:cs="Helvetica"/>
          <w:color w:val="141823"/>
          <w:sz w:val="28"/>
          <w:shd w:val="clear" w:color="auto" w:fill="FFFFFF"/>
        </w:rPr>
        <w:t xml:space="preserve"> ( </w:t>
      </w:r>
      <w:r w:rsidRPr="003F0F91">
        <w:rPr>
          <w:rFonts w:ascii="Vrinda" w:hAnsi="Vrinda"/>
          <w:color w:val="141823"/>
          <w:sz w:val="28"/>
          <w:shd w:val="clear" w:color="auto" w:fill="FFFFFF"/>
          <w:cs/>
        </w:rPr>
        <w:t>ব্রাক্ষণবাড়ীয়া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মুহাম্মদ</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রাজা</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মিয়া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w:t>
      </w:r>
      <w:r w:rsidRPr="003F0F91">
        <w:rPr>
          <w:rFonts w:ascii="Helvetica" w:hAnsi="Helvetica" w:cs="Helvetica"/>
          <w:color w:val="141823"/>
          <w:sz w:val="28"/>
          <w:shd w:val="clear" w:color="auto" w:fill="FFFFFF"/>
        </w:rPr>
        <w:t xml:space="preserve"> ( </w:t>
      </w:r>
      <w:r w:rsidRPr="003F0F91">
        <w:rPr>
          <w:rFonts w:ascii="Vrinda" w:hAnsi="Vrinda"/>
          <w:color w:val="141823"/>
          <w:sz w:val="28"/>
          <w:shd w:val="clear" w:color="auto" w:fill="FFFFFF"/>
          <w:cs/>
        </w:rPr>
        <w:t>কুমিল্লা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আবদুল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আউয়াল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কুমিল্লা</w:t>
      </w:r>
      <w:r w:rsidRPr="003F0F91">
        <w:rPr>
          <w:rFonts w:ascii="Helvetica" w:hAnsi="Helvetica" w:cs="Helvetica"/>
          <w:color w:val="141823"/>
          <w:sz w:val="28"/>
          <w:shd w:val="clear" w:color="auto" w:fill="FFFFFF"/>
        </w:rPr>
        <w:t xml:space="preserve">) , </w:t>
      </w:r>
      <w:r w:rsidRPr="003F0F91">
        <w:rPr>
          <w:rFonts w:ascii="Vrinda" w:hAnsi="Vrinda"/>
          <w:color w:val="141823"/>
          <w:sz w:val="28"/>
          <w:shd w:val="clear" w:color="auto" w:fill="FFFFFF"/>
          <w:cs/>
        </w:rPr>
        <w:t>জনাব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হাজী</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আবুল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হাসেম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lastRenderedPageBreak/>
        <w:t>পি</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কুমিল্লা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আবদুর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রউফ</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রাজনৈতিক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নেতা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কুমিল্লা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মুহাম্মদ</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আফজাল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খান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রাজনৈতিক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নেতা</w:t>
      </w:r>
      <w:r w:rsidRPr="003F0F91">
        <w:rPr>
          <w:rFonts w:ascii="Helvetica" w:hAnsi="Helvetica" w:cs="Helvetica"/>
          <w:color w:val="141823"/>
          <w:sz w:val="28"/>
          <w:shd w:val="clear" w:color="auto" w:fill="FFFFFF"/>
        </w:rPr>
        <w:t>,(</w:t>
      </w:r>
      <w:r w:rsidRPr="003F0F91">
        <w:rPr>
          <w:rFonts w:ascii="Vrinda" w:hAnsi="Vrinda"/>
          <w:color w:val="141823"/>
          <w:sz w:val="28"/>
          <w:shd w:val="clear" w:color="auto" w:fill="FFFFFF"/>
          <w:cs/>
        </w:rPr>
        <w:t>কুমিল্লা</w:t>
      </w:r>
      <w:r w:rsidRPr="003F0F91">
        <w:rPr>
          <w:rFonts w:ascii="Helvetica" w:hAnsi="Helvetica" w:cs="Helvetica"/>
          <w:color w:val="141823"/>
          <w:sz w:val="28"/>
          <w:shd w:val="clear" w:color="auto" w:fill="FFFFFF"/>
        </w:rPr>
        <w:t>),</w:t>
      </w:r>
      <w:r w:rsidRPr="003F0F91">
        <w:rPr>
          <w:rFonts w:ascii="Vrinda" w:hAnsi="Vrinda"/>
          <w:color w:val="141823"/>
          <w:sz w:val="28"/>
          <w:shd w:val="clear" w:color="auto" w:fill="FFFFFF"/>
          <w:cs/>
        </w:rPr>
        <w:t>জনাব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কাজী</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জহিরুল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কাইয়ুম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কুমিল্লা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ফ্লাইট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লেফটেনান্ট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সিদ্দিকী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কুমিল্লা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খাজা</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আহমদ</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এস</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নোয়াখালী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আবদুল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মালেক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উকিল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নোয়াখালী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আবদুল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করিম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বেপারী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মুন্সিগঞ্জ</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এডভোকেট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হামিদুর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রহমান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রাজনৈতিক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নেতা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ব্রাহ্মণবাড়ীয়া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কর্ণেল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আবদুর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রব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এইচ</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ইমাম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প্রাক্তন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প্রশাসক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রাঙ্গামাটি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রকিব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উদ্দীন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আহমদ</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প্রাক্তন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এস</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ডি</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ও</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ব্রাহ্মণবাড়ীয়া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আর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সিদ্দিকী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চট্টগ্রাম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সাইদুর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রহমান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সমাজকর্মী</w:t>
      </w:r>
      <w:r w:rsidRPr="003F0F91">
        <w:rPr>
          <w:rFonts w:ascii="Helvetica" w:hAnsi="Helvetica" w:cs="Helvetica"/>
          <w:color w:val="141823"/>
          <w:sz w:val="28"/>
          <w:shd w:val="clear" w:color="auto" w:fill="FFFFFF"/>
        </w:rPr>
        <w:t>,(</w:t>
      </w:r>
      <w:r w:rsidRPr="003F0F91">
        <w:rPr>
          <w:rFonts w:ascii="Vrinda" w:hAnsi="Vrinda"/>
          <w:color w:val="141823"/>
          <w:sz w:val="28"/>
          <w:shd w:val="clear" w:color="auto" w:fill="FFFFFF"/>
          <w:cs/>
        </w:rPr>
        <w:t>কুমিল্লা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আবু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মিয়া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সমাজকর্মী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নেপোরমা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কুমিল্লা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শ্রী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রাখাল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ভট্টাচার্য</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সরকারী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কর্মচারী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বাংলাদেশ</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সরকার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ডা</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আবদুছ</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ছাত্তার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জাবেল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আলী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মোক্তার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চাঁদপুর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মকবুল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আহমদ</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এডভোকেট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চাঁদপুর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মীর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হোসেন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চৌধুরী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কুমিল্লা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আমীর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হোসেন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কুমিল্লা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বিসমিল্লাহ</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মিয়া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নোয়াখালী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শহীদ</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উদ্দিন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ইস্কান্দার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নোয়াখালী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জালাল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আহামদ</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কুমিল্লা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অধ্যাপক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মুহাম্মদ</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খালেদ</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চট্টগ্রাম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ক্যাপ্টেন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আবুল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কাসেম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চট্টগ্রাম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মীর্জা</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আবুল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মনসুর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চট্টগ্রাম</w:t>
      </w:r>
      <w:r w:rsidRPr="003F0F91">
        <w:rPr>
          <w:rFonts w:ascii="Helvetica" w:hAnsi="Helvetica" w:cs="Helvetica"/>
          <w:color w:val="141823"/>
          <w:sz w:val="28"/>
          <w:shd w:val="clear" w:color="auto" w:fill="FFFFFF"/>
        </w:rPr>
        <w:t xml:space="preserve">) , </w:t>
      </w:r>
      <w:r w:rsidRPr="003F0F91">
        <w:rPr>
          <w:rFonts w:ascii="Vrinda" w:hAnsi="Vrinda"/>
          <w:color w:val="141823"/>
          <w:sz w:val="28"/>
          <w:shd w:val="clear" w:color="auto" w:fill="FFFFFF"/>
          <w:cs/>
        </w:rPr>
        <w:t>জনাব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আবদুর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রশিদ</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ইঞ্জিনিয়ার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ড</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হাসান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আঞ্চলিক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প্রশাসক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মুজিব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নগর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মোশারফ</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হোসেন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চৌধুরী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উপ</w:t>
      </w:r>
      <w:r w:rsidRPr="003F0F91">
        <w:rPr>
          <w:rFonts w:ascii="Helvetica" w:hAnsi="Helvetica" w:cs="Helvetica"/>
          <w:color w:val="141823"/>
          <w:sz w:val="28"/>
          <w:shd w:val="clear" w:color="auto" w:fill="FFFFFF"/>
        </w:rPr>
        <w:t>-</w:t>
      </w:r>
      <w:r w:rsidRPr="003F0F91">
        <w:rPr>
          <w:rFonts w:ascii="Vrinda" w:hAnsi="Vrinda"/>
          <w:color w:val="141823"/>
          <w:sz w:val="28"/>
          <w:shd w:val="clear" w:color="auto" w:fill="FFFFFF"/>
          <w:cs/>
        </w:rPr>
        <w:t>পরিচালক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একাউন্টস</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গোলাম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রফিক</w:t>
      </w:r>
      <w:r w:rsidRPr="003F0F91">
        <w:rPr>
          <w:rFonts w:ascii="Helvetica" w:hAnsi="Helvetica" w:cs="Helvetica"/>
          <w:color w:val="141823"/>
          <w:sz w:val="28"/>
          <w:shd w:val="clear" w:color="auto" w:fill="FFFFFF"/>
        </w:rPr>
        <w:t>, (</w:t>
      </w:r>
      <w:r w:rsidRPr="003F0F91">
        <w:rPr>
          <w:rFonts w:ascii="Vrinda" w:hAnsi="Vrinda"/>
          <w:color w:val="141823"/>
          <w:sz w:val="28"/>
          <w:shd w:val="clear" w:color="auto" w:fill="FFFFFF"/>
          <w:cs/>
        </w:rPr>
        <w:t>শিল্পী</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শহীদ</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কাদরী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প্রোগ্রাম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অফিসার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যুব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প্রশিক্ষণ</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কেন্দ্র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আলোয়ার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হোসেন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স্তাফ</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অফিসার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যুব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প্রশিক্ষণ</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কেন্দ্র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মুকতুল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হোসেন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পিয়ন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যুব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প্রশিক্ষণ</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কেন্দ্র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শাহাব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উদ্দিন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ড্রাইভার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যুব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প্রশিক্ষণ</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কেন্দ্র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আজিত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কুমার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নন্দি</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হিসাব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রক্ষক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যুব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প্রশিক্ষণ</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কেন্দ্র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সঞ্জীব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কুমার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রায়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স্টেনোগ্রাফার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যুব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প্রশিক্ষণ</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কেন্দ্র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গাজী</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গোলাম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মোস্তাফা</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রাজনৈতিক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নেতা</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শ্রী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সুখলাল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সাহা</w:t>
      </w:r>
      <w:r w:rsidRPr="003F0F91">
        <w:rPr>
          <w:rFonts w:ascii="Helvetica" w:hAnsi="Helvetica" w:cs="Helvetica"/>
          <w:color w:val="141823"/>
          <w:sz w:val="28"/>
          <w:shd w:val="clear" w:color="auto" w:fill="FFFFFF"/>
        </w:rPr>
        <w:t xml:space="preserve"> ( </w:t>
      </w:r>
      <w:r w:rsidRPr="003F0F91">
        <w:rPr>
          <w:rFonts w:ascii="Vrinda" w:hAnsi="Vrinda"/>
          <w:color w:val="141823"/>
          <w:sz w:val="28"/>
          <w:shd w:val="clear" w:color="auto" w:fill="FFFFFF"/>
          <w:cs/>
        </w:rPr>
        <w:t>পলিটিক্যাল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মটিভেটর</w:t>
      </w:r>
      <w:r w:rsidRPr="003F0F91">
        <w:rPr>
          <w:rFonts w:ascii="Helvetica" w:hAnsi="Helvetica" w:cs="Helvetica"/>
          <w:color w:val="141823"/>
          <w:sz w:val="28"/>
          <w:shd w:val="clear" w:color="auto" w:fill="FFFFFF"/>
        </w:rPr>
        <w:t xml:space="preserve">) , </w:t>
      </w:r>
      <w:r w:rsidRPr="003F0F91">
        <w:rPr>
          <w:rFonts w:ascii="Vrinda" w:hAnsi="Vrinda"/>
          <w:color w:val="141823"/>
          <w:sz w:val="28"/>
          <w:shd w:val="clear" w:color="auto" w:fill="FFFFFF"/>
          <w:cs/>
        </w:rPr>
        <w:t>জনাব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আজিজুল</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হক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সমাজ</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কর্মী</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কসবা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অহীদ</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মিয়া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ড্রাইভার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অধ্যাপক</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আবু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আহমদ</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ব্রাহ্মণবাড়ীয়া</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জনাব</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কুতুবুর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রহমান</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ছাত্র</w:t>
      </w:r>
      <w:r w:rsidRPr="003F0F91">
        <w:rPr>
          <w:rFonts w:ascii="Helvetica" w:hAnsi="Helvetica" w:cs="Helvetica"/>
          <w:color w:val="141823"/>
          <w:sz w:val="28"/>
          <w:shd w:val="clear" w:color="auto" w:fill="FFFFFF"/>
        </w:rPr>
        <w:t xml:space="preserve"> </w:t>
      </w:r>
      <w:r w:rsidRPr="003F0F91">
        <w:rPr>
          <w:rFonts w:ascii="Vrinda" w:hAnsi="Vrinda"/>
          <w:color w:val="141823"/>
          <w:sz w:val="28"/>
          <w:shd w:val="clear" w:color="auto" w:fill="FFFFFF"/>
          <w:cs/>
        </w:rPr>
        <w:t>নেতা</w:t>
      </w:r>
      <w:r w:rsidRPr="003F0F91">
        <w:rPr>
          <w:rFonts w:ascii="Mangal" w:hAnsi="Mangal" w:cs="Mangal"/>
          <w:color w:val="141823"/>
          <w:sz w:val="28"/>
          <w:shd w:val="clear" w:color="auto" w:fill="FFFFFF"/>
          <w:cs/>
          <w:lang w:bidi="hi-IN"/>
        </w:rPr>
        <w:t>।</w:t>
      </w:r>
      <w:r w:rsidRPr="003F0F91">
        <w:rPr>
          <w:rFonts w:ascii="SolaimanLipi" w:hAnsi="SolaimanLipi" w:cs="SolaimanLipi" w:hint="cs"/>
          <w:sz w:val="28"/>
          <w:cs/>
          <w:lang w:bidi="bn-IN"/>
        </w:rPr>
        <w:t xml:space="preserve"> </w:t>
      </w:r>
    </w:p>
    <w:p w:rsidR="001F1A6E" w:rsidRPr="003F0F91" w:rsidRDefault="001F1A6E" w:rsidP="001F1A6E">
      <w:pPr>
        <w:spacing w:line="240" w:lineRule="auto"/>
        <w:jc w:val="both"/>
        <w:rPr>
          <w:rFonts w:ascii="SolaimanLipi" w:hAnsi="SolaimanLipi" w:cs="SolaimanLipi"/>
          <w:sz w:val="28"/>
          <w:cs/>
        </w:rPr>
      </w:pPr>
    </w:p>
    <w:p w:rsidR="001F1A6E" w:rsidRPr="003F0F91" w:rsidRDefault="001F1A6E" w:rsidP="001F1A6E">
      <w:pPr>
        <w:spacing w:line="240" w:lineRule="auto"/>
        <w:jc w:val="both"/>
        <w:rPr>
          <w:rFonts w:ascii="SolaimanLipi" w:hAnsi="SolaimanLipi" w:cs="SolaimanLipi"/>
          <w:sz w:val="28"/>
          <w:lang w:bidi="bn-IN"/>
        </w:rPr>
      </w:pPr>
      <w:r w:rsidRPr="003F0F91">
        <w:rPr>
          <w:rFonts w:ascii="SolaimanLipi" w:hAnsi="SolaimanLipi" w:cs="SolaimanLipi" w:hint="cs"/>
          <w:sz w:val="28"/>
          <w:cs/>
          <w:lang w:bidi="bn-IN"/>
        </w:rPr>
        <w:t>আমাদের দেশের স্বাধীনতা যুদ্ধ বিভিন্ন কারণে সম্পূর্ণভাবে নিজেদের মাটিতে থেকে আরম্ভ করা সমাপ্ত করা সম্ভব হয়নি। স্বাধীনতা সংগ্রামের সময় আমাদের যুদ্ধের প্রয়োজনীয় উপকরণ সরবরাহেরও অত্যন্ত অভাব ছিল। এ</w:t>
      </w:r>
      <w:r w:rsidRPr="003F0F91">
        <w:rPr>
          <w:rFonts w:ascii="SolaimanLipi" w:hAnsi="SolaimanLipi" w:cs="SolaimanLipi" w:hint="cs"/>
          <w:sz w:val="28"/>
          <w:cs/>
        </w:rPr>
        <w:t>ত</w:t>
      </w:r>
      <w:r w:rsidRPr="003F0F91">
        <w:rPr>
          <w:rFonts w:ascii="SolaimanLipi" w:hAnsi="SolaimanLipi" w:cs="SolaimanLipi" w:hint="cs"/>
          <w:sz w:val="28"/>
          <w:cs/>
          <w:lang w:bidi="bn-IN"/>
        </w:rPr>
        <w:t>দসত্ত্বেও বীর বাঙালীরা এবং তাঁদের অকুতোভয় সন্তানেরা বিভিন্ন প্রশিক্ষণ কেন্দ্রে সামান্য কয়েকদিনের প্রশিক্ষণ গ্রহণ করে দেশের আ</w:t>
      </w:r>
      <w:r w:rsidRPr="003F0F91">
        <w:rPr>
          <w:rFonts w:ascii="SolaimanLipi" w:hAnsi="SolaimanLipi" w:cs="SolaimanLipi" w:hint="cs"/>
          <w:sz w:val="28"/>
          <w:cs/>
        </w:rPr>
        <w:t>পাম</w:t>
      </w:r>
      <w:r w:rsidRPr="003F0F91">
        <w:rPr>
          <w:rFonts w:ascii="SolaimanLipi" w:hAnsi="SolaimanLipi" w:cs="SolaimanLipi" w:hint="cs"/>
          <w:sz w:val="28"/>
          <w:cs/>
          <w:lang w:bidi="bn-IN"/>
        </w:rPr>
        <w:t>র জনসাধারণের সক্রিয় সহযোগিতা ও প্রত্যক্ষ পৃষ্ঠপোষকতায় যেভাবে রক্তক্ষয়ী সংগ্রাম করেছে তা নিঃসন্দেহে পৃথিবীর ইতিহাসে এক অনন্য সাধারণ ঘটনা। সুতরাং বা</w:t>
      </w:r>
      <w:r w:rsidR="008A4798">
        <w:rPr>
          <w:rFonts w:ascii="SolaimanLipi" w:hAnsi="SolaimanLipi" w:cs="SolaimanLipi" w:hint="cs"/>
          <w:sz w:val="28"/>
          <w:cs/>
          <w:lang w:bidi="bn-IN"/>
        </w:rPr>
        <w:t>ঙালি</w:t>
      </w:r>
      <w:r w:rsidRPr="003F0F91">
        <w:rPr>
          <w:rFonts w:ascii="SolaimanLipi" w:hAnsi="SolaimanLipi" w:cs="SolaimanLipi" w:hint="cs"/>
          <w:sz w:val="28"/>
          <w:cs/>
          <w:lang w:bidi="bn-IN"/>
        </w:rPr>
        <w:t xml:space="preserve"> জাতির ত্যাগ, তিতিক্ষা ও শ্রমের </w:t>
      </w:r>
      <w:r w:rsidRPr="003F0F91">
        <w:rPr>
          <w:rFonts w:ascii="SolaimanLipi" w:hAnsi="SolaimanLipi" w:cs="SolaimanLipi" w:hint="cs"/>
          <w:sz w:val="28"/>
          <w:cs/>
          <w:lang w:bidi="bn-IN"/>
        </w:rPr>
        <w:lastRenderedPageBreak/>
        <w:t>তাৎপর্যকে বেঁচে থাকা দেশের অবশিষ্ট মানুষগুলো গভীরভাবে উপলদ্ধি করুক</w:t>
      </w:r>
      <w:r w:rsidRPr="003F0F91">
        <w:rPr>
          <w:rFonts w:ascii="SolaimanLipi" w:hAnsi="SolaimanLipi" w:cs="SolaimanLipi" w:hint="cs"/>
          <w:sz w:val="28"/>
          <w:cs/>
        </w:rPr>
        <w:t>,</w:t>
      </w:r>
      <w:r w:rsidRPr="003F0F91">
        <w:rPr>
          <w:rFonts w:ascii="SolaimanLipi" w:hAnsi="SolaimanLipi" w:cs="SolaimanLipi" w:hint="cs"/>
          <w:sz w:val="28"/>
          <w:cs/>
          <w:lang w:bidi="bn-IN"/>
        </w:rPr>
        <w:t xml:space="preserve"> ইহাই বোধ হয় শহ</w:t>
      </w:r>
      <w:r w:rsidRPr="003F0F91">
        <w:rPr>
          <w:rFonts w:ascii="SolaimanLipi" w:hAnsi="SolaimanLipi" w:cs="SolaimanLipi" w:hint="cs"/>
          <w:sz w:val="28"/>
          <w:cs/>
        </w:rPr>
        <w:t>ী</w:t>
      </w:r>
      <w:r w:rsidRPr="003F0F91">
        <w:rPr>
          <w:rFonts w:ascii="SolaimanLipi" w:hAnsi="SolaimanLipi" w:cs="SolaimanLipi" w:hint="cs"/>
          <w:sz w:val="28"/>
          <w:cs/>
          <w:lang w:bidi="bn-IN"/>
        </w:rPr>
        <w:t xml:space="preserve">দানের  আত্মার একমাত্র আকুতি। </w:t>
      </w:r>
    </w:p>
    <w:p w:rsidR="001F1A6E" w:rsidRPr="003F0F91" w:rsidRDefault="001F1A6E" w:rsidP="001F1A6E">
      <w:pPr>
        <w:spacing w:line="240" w:lineRule="auto"/>
        <w:jc w:val="both"/>
        <w:rPr>
          <w:rFonts w:ascii="SolaimanLipi" w:hAnsi="SolaimanLipi" w:cs="SolaimanLipi"/>
          <w:sz w:val="28"/>
          <w:lang w:bidi="bn-IN"/>
        </w:rPr>
      </w:pPr>
    </w:p>
    <w:p w:rsidR="001F1A6E" w:rsidRPr="003F0F91" w:rsidRDefault="001F1A6E" w:rsidP="001F1A6E">
      <w:pPr>
        <w:spacing w:line="240" w:lineRule="auto"/>
        <w:jc w:val="right"/>
        <w:rPr>
          <w:rFonts w:ascii="SolaimanLipi" w:hAnsi="SolaimanLipi" w:cs="SolaimanLipi"/>
          <w:sz w:val="28"/>
          <w:lang w:bidi="bn-IN"/>
        </w:rPr>
      </w:pPr>
      <w:r w:rsidRPr="003F0F91">
        <w:rPr>
          <w:rFonts w:ascii="SolaimanLipi" w:hAnsi="SolaimanLipi" w:cs="SolaimanLipi" w:hint="cs"/>
          <w:sz w:val="28"/>
          <w:cs/>
        </w:rPr>
        <w:t>-</w:t>
      </w:r>
      <w:r w:rsidRPr="003F0F91">
        <w:rPr>
          <w:rFonts w:ascii="SolaimanLipi" w:hAnsi="SolaimanLipi" w:cs="SolaimanLipi" w:hint="cs"/>
          <w:sz w:val="28"/>
          <w:cs/>
          <w:lang w:bidi="bn-IN"/>
        </w:rPr>
        <w:t>দেবব্রত দত্ত গুপ্ত</w:t>
      </w:r>
    </w:p>
    <w:p w:rsidR="00BD5C31" w:rsidRDefault="001F1A6E" w:rsidP="001F1A6E">
      <w:pPr>
        <w:spacing w:line="240" w:lineRule="auto"/>
        <w:jc w:val="right"/>
        <w:rPr>
          <w:rFonts w:ascii="SolaimanLipi" w:hAnsi="SolaimanLipi" w:cs="SolaimanLipi"/>
          <w:sz w:val="28"/>
          <w:cs/>
        </w:rPr>
      </w:pPr>
      <w:r w:rsidRPr="003F0F91">
        <w:rPr>
          <w:rFonts w:ascii="SolaimanLipi" w:hAnsi="SolaimanLipi" w:cs="SolaimanLipi" w:hint="cs"/>
          <w:sz w:val="28"/>
          <w:cs/>
          <w:lang w:bidi="bn-IN"/>
        </w:rPr>
        <w:t>অক্টোবর,১৯৮২</w:t>
      </w:r>
    </w:p>
    <w:p w:rsidR="001F1A6E" w:rsidRPr="003F0F91" w:rsidRDefault="001F1A6E" w:rsidP="001F1A6E">
      <w:pPr>
        <w:spacing w:line="240" w:lineRule="auto"/>
        <w:jc w:val="right"/>
        <w:rPr>
          <w:rFonts w:ascii="SolaimanLipi" w:hAnsi="SolaimanLipi" w:cs="SolaimanLipi"/>
          <w:sz w:val="28"/>
          <w:cs/>
          <w:lang w:bidi="bn-IN"/>
        </w:rPr>
      </w:pPr>
      <w:r w:rsidRPr="003F0F91">
        <w:rPr>
          <w:rFonts w:ascii="SolaimanLipi" w:hAnsi="SolaimanLipi" w:cs="SolaimanLipi" w:hint="cs"/>
          <w:sz w:val="28"/>
          <w:cs/>
          <w:lang w:bidi="bn-IN"/>
        </w:rPr>
        <w:t xml:space="preserve"> </w:t>
      </w:r>
    </w:p>
    <w:p w:rsidR="00BD5C31" w:rsidRPr="001241E4" w:rsidRDefault="00305BC0" w:rsidP="00BD5C31">
      <w:pPr>
        <w:rPr>
          <w:rFonts w:ascii="Vrinda" w:eastAsia="Arimo" w:hAnsi="Vrinda"/>
          <w:sz w:val="28"/>
          <w:cs/>
        </w:rPr>
      </w:pPr>
      <w:r>
        <w:rPr>
          <w:rFonts w:ascii="Vrinda" w:eastAsia="Arimo" w:hAnsi="Vrinda"/>
          <w:sz w:val="28"/>
        </w:rPr>
        <w:pict>
          <v:shape id="_x0000_i1075" type="#_x0000_t75" style="width:199pt;height:186.1pt">
            <v:imagedata r:id="rId48" o:title="1555450_825962520829425_4350406295617004337_n"/>
          </v:shape>
        </w:pict>
      </w:r>
      <w:r>
        <w:rPr>
          <w:rFonts w:ascii="Vrinda" w:eastAsia="Arimo" w:hAnsi="Vrinda"/>
          <w:sz w:val="28"/>
        </w:rPr>
        <w:pict>
          <v:shape id="_x0000_i1076" type="#_x0000_t75" style="width:173.2pt;height:186.8pt">
            <v:imagedata r:id="rId85" o:title="10959712_935585623119502_7719214580601089184_n"/>
          </v:shape>
        </w:pict>
      </w:r>
    </w:p>
    <w:p w:rsidR="00BD5C31" w:rsidRPr="00BD5C31" w:rsidRDefault="00305BC0" w:rsidP="00BD5C31">
      <w:pPr>
        <w:rPr>
          <w:rFonts w:ascii="Vrinda" w:eastAsia="Arimo" w:hAnsi="Vrinda"/>
          <w:color w:val="0000FF"/>
          <w:sz w:val="28"/>
          <w:u w:val="single"/>
          <w:cs/>
        </w:rPr>
      </w:pPr>
      <w:hyperlink r:id="rId86" w:history="1">
        <w:r w:rsidR="00BD5C31" w:rsidRPr="001241E4">
          <w:rPr>
            <w:rStyle w:val="Hyperlink"/>
            <w:rFonts w:ascii="Vrinda" w:eastAsia="Arimo" w:hAnsi="Vrinda"/>
            <w:sz w:val="28"/>
            <w:cs/>
          </w:rPr>
          <w:t>ইব্রাহিম রাজু</w:t>
        </w:r>
      </w:hyperlink>
      <w:r w:rsidR="007E3740">
        <w:rPr>
          <w:rStyle w:val="Hyperlink"/>
          <w:rFonts w:ascii="Vrinda" w:eastAsia="Arimo" w:hAnsi="Vrinda" w:hint="cs"/>
          <w:sz w:val="28"/>
        </w:rPr>
        <w:t xml:space="preserve"> </w:t>
      </w:r>
      <w:r w:rsidR="00AB0ADF">
        <w:rPr>
          <w:rFonts w:ascii="Vrinda" w:hAnsi="Vrinda" w:hint="cs"/>
          <w:sz w:val="28"/>
          <w:cs/>
        </w:rPr>
        <w:t>এবং</w:t>
      </w:r>
      <w:r w:rsidR="00AB0ADF">
        <w:rPr>
          <w:rFonts w:ascii="Vrinda" w:hAnsi="Vrinda" w:hint="cs"/>
          <w:sz w:val="28"/>
        </w:rPr>
        <w:t xml:space="preserve"> </w:t>
      </w:r>
      <w:hyperlink r:id="rId87" w:history="1">
        <w:r w:rsidR="00AB0ADF" w:rsidRPr="00AB0ADF">
          <w:rPr>
            <w:rStyle w:val="Hyperlink"/>
            <w:rFonts w:ascii="Vrinda" w:hAnsi="Vrinda" w:hint="cs"/>
            <w:sz w:val="28"/>
            <w:cs/>
          </w:rPr>
          <w:t>আলিমুল</w:t>
        </w:r>
        <w:r w:rsidR="00AB0ADF" w:rsidRPr="00AB0ADF">
          <w:rPr>
            <w:rStyle w:val="Hyperlink"/>
            <w:rFonts w:ascii="Vrinda" w:hAnsi="Vrinda" w:hint="cs"/>
            <w:sz w:val="28"/>
          </w:rPr>
          <w:t xml:space="preserve"> </w:t>
        </w:r>
        <w:r w:rsidR="00AB0ADF" w:rsidRPr="00AB0ADF">
          <w:rPr>
            <w:rStyle w:val="Hyperlink"/>
            <w:rFonts w:ascii="Vrinda" w:hAnsi="Vrinda" w:hint="cs"/>
            <w:sz w:val="28"/>
            <w:cs/>
          </w:rPr>
          <w:t>ফয়সাল</w:t>
        </w:r>
      </w:hyperlink>
    </w:p>
    <w:p w:rsidR="00BD5C31" w:rsidRDefault="00BD5C31" w:rsidP="00BD5C31">
      <w:pPr>
        <w:rPr>
          <w:cs/>
        </w:rPr>
      </w:pPr>
      <w:r w:rsidRPr="00BD5C31">
        <w:rPr>
          <w:sz w:val="28"/>
        </w:rPr>
        <w:t>&lt;</w:t>
      </w:r>
      <w:r w:rsidRPr="00BD5C31">
        <w:rPr>
          <w:rFonts w:ascii="Vrinda" w:hAnsi="Vrinda"/>
          <w:sz w:val="28"/>
          <w:cs/>
        </w:rPr>
        <w:t>১৫</w:t>
      </w:r>
      <w:r w:rsidRPr="00BD5C31">
        <w:rPr>
          <w:sz w:val="28"/>
        </w:rPr>
        <w:t>,</w:t>
      </w:r>
      <w:r w:rsidRPr="00BD5C31">
        <w:rPr>
          <w:rFonts w:ascii="Vrinda" w:hAnsi="Vrinda"/>
          <w:sz w:val="28"/>
          <w:cs/>
        </w:rPr>
        <w:t>২৩</w:t>
      </w:r>
      <w:r w:rsidRPr="00BD5C31">
        <w:rPr>
          <w:sz w:val="28"/>
        </w:rPr>
        <w:t>,</w:t>
      </w:r>
      <w:r w:rsidRPr="00BD5C31">
        <w:rPr>
          <w:rFonts w:ascii="Vrinda" w:hAnsi="Vrinda"/>
          <w:sz w:val="28"/>
          <w:cs/>
        </w:rPr>
        <w:t>২১৩</w:t>
      </w:r>
      <w:r w:rsidRPr="00BD5C31">
        <w:rPr>
          <w:sz w:val="28"/>
        </w:rPr>
        <w:t>-</w:t>
      </w:r>
      <w:r w:rsidRPr="00BD5C31">
        <w:rPr>
          <w:rFonts w:ascii="Vrinda" w:hAnsi="Vrinda"/>
          <w:sz w:val="28"/>
          <w:cs/>
        </w:rPr>
        <w:t>২২২</w:t>
      </w:r>
      <w:r w:rsidRPr="00BD5C31">
        <w:rPr>
          <w:sz w:val="28"/>
        </w:rPr>
        <w:t>&gt;</w:t>
      </w:r>
    </w:p>
    <w:p w:rsidR="00F94C11" w:rsidRPr="005A6FBD" w:rsidRDefault="00BD5C31" w:rsidP="00BD5C31">
      <w:pPr>
        <w:pStyle w:val="Heading1"/>
        <w:jc w:val="center"/>
        <w:rPr>
          <w:color w:val="1F497D"/>
          <w:cs/>
        </w:rPr>
      </w:pPr>
      <w:bookmarkStart w:id="27" w:name="_Ref435867038"/>
      <w:r w:rsidRPr="005A6FBD">
        <w:rPr>
          <w:rFonts w:hint="cs"/>
          <w:color w:val="1F497D"/>
          <w:cs/>
        </w:rPr>
        <w:t>[মণি সিংহ]</w:t>
      </w:r>
      <w:bookmarkEnd w:id="27"/>
    </w:p>
    <w:p w:rsidR="00BD5C31" w:rsidRPr="00BD5C31" w:rsidRDefault="00BD5C31" w:rsidP="00BD5C31">
      <w:pPr>
        <w:rPr>
          <w:sz w:val="28"/>
        </w:rPr>
      </w:pPr>
      <w:r w:rsidRPr="00BD5C31">
        <w:rPr>
          <w:rFonts w:ascii="Vrinda" w:hAnsi="Vrinda"/>
          <w:sz w:val="28"/>
          <w:cs/>
        </w:rPr>
        <w:t>নির্বাচন</w:t>
      </w:r>
      <w:r w:rsidR="00AB0ADF">
        <w:rPr>
          <w:rFonts w:ascii="Vrinda" w:hAnsi="Vrinda" w:hint="cs"/>
          <w:sz w:val="28"/>
        </w:rPr>
        <w:t xml:space="preserve"> </w:t>
      </w:r>
      <w:r w:rsidRPr="00BD5C31">
        <w:rPr>
          <w:rFonts w:ascii="Vrinda" w:hAnsi="Vrinda"/>
          <w:sz w:val="28"/>
          <w:cs/>
        </w:rPr>
        <w:t>অনুষ্ঠানের</w:t>
      </w:r>
      <w:r w:rsidRPr="00BD5C31">
        <w:rPr>
          <w:sz w:val="28"/>
        </w:rPr>
        <w:t xml:space="preserve"> </w:t>
      </w:r>
      <w:r w:rsidRPr="00BD5C31">
        <w:rPr>
          <w:rFonts w:ascii="Vrinda" w:hAnsi="Vrinda"/>
          <w:sz w:val="28"/>
          <w:cs/>
        </w:rPr>
        <w:t>পর</w:t>
      </w:r>
      <w:r w:rsidRPr="00BD5C31">
        <w:rPr>
          <w:sz w:val="28"/>
        </w:rPr>
        <w:t xml:space="preserve"> </w:t>
      </w:r>
      <w:r w:rsidRPr="00BD5C31">
        <w:rPr>
          <w:rFonts w:ascii="Vrinda" w:hAnsi="Vrinda"/>
          <w:sz w:val="28"/>
          <w:cs/>
        </w:rPr>
        <w:t>থেকে</w:t>
      </w:r>
      <w:r w:rsidRPr="00BD5C31">
        <w:rPr>
          <w:sz w:val="28"/>
        </w:rPr>
        <w:t xml:space="preserve"> </w:t>
      </w:r>
      <w:r w:rsidRPr="00BD5C31">
        <w:rPr>
          <w:rFonts w:ascii="Vrinda" w:hAnsi="Vrinda"/>
          <w:sz w:val="28"/>
          <w:cs/>
        </w:rPr>
        <w:t>২৫</w:t>
      </w:r>
      <w:r w:rsidRPr="00BD5C31">
        <w:rPr>
          <w:sz w:val="28"/>
        </w:rPr>
        <w:t xml:space="preserve"> </w:t>
      </w:r>
      <w:r w:rsidRPr="00BD5C31">
        <w:rPr>
          <w:rFonts w:ascii="Vrinda" w:hAnsi="Vrinda"/>
          <w:sz w:val="28"/>
          <w:cs/>
        </w:rPr>
        <w:t>মার্চ</w:t>
      </w:r>
      <w:r w:rsidRPr="00BD5C31">
        <w:rPr>
          <w:sz w:val="28"/>
        </w:rPr>
        <w:t xml:space="preserve"> </w:t>
      </w:r>
      <w:r w:rsidRPr="00BD5C31">
        <w:rPr>
          <w:rFonts w:ascii="Vrinda" w:hAnsi="Vrinda"/>
          <w:sz w:val="28"/>
          <w:cs/>
        </w:rPr>
        <w:t>পর্যন্ত</w:t>
      </w:r>
      <w:r w:rsidRPr="00BD5C31">
        <w:rPr>
          <w:sz w:val="28"/>
        </w:rPr>
        <w:t xml:space="preserve"> </w:t>
      </w:r>
      <w:r w:rsidRPr="00BD5C31">
        <w:rPr>
          <w:rFonts w:ascii="Vrinda" w:hAnsi="Vrinda"/>
          <w:sz w:val="28"/>
          <w:cs/>
        </w:rPr>
        <w:t>আমি</w:t>
      </w:r>
      <w:r w:rsidRPr="00BD5C31">
        <w:rPr>
          <w:sz w:val="28"/>
        </w:rPr>
        <w:t xml:space="preserve"> </w:t>
      </w:r>
      <w:r w:rsidRPr="00BD5C31">
        <w:rPr>
          <w:rFonts w:ascii="Vrinda" w:hAnsi="Vrinda"/>
          <w:sz w:val="28"/>
          <w:cs/>
        </w:rPr>
        <w:t>কারাগার</w:t>
      </w:r>
      <w:r w:rsidRPr="00BD5C31">
        <w:rPr>
          <w:sz w:val="28"/>
        </w:rPr>
        <w:t xml:space="preserve"> </w:t>
      </w:r>
      <w:r w:rsidRPr="00BD5C31">
        <w:rPr>
          <w:rFonts w:ascii="Vrinda" w:hAnsi="Vrinda"/>
          <w:sz w:val="28"/>
          <w:cs/>
        </w:rPr>
        <w:t>বন্দী</w:t>
      </w:r>
      <w:r w:rsidRPr="00BD5C31">
        <w:rPr>
          <w:sz w:val="28"/>
        </w:rPr>
        <w:t xml:space="preserve"> </w:t>
      </w:r>
      <w:r w:rsidRPr="00BD5C31">
        <w:rPr>
          <w:rFonts w:ascii="Vrinda" w:hAnsi="Vrinda"/>
          <w:sz w:val="28"/>
          <w:cs/>
        </w:rPr>
        <w:t>ছিলাম</w:t>
      </w:r>
      <w:r w:rsidRPr="00BD5C31">
        <w:rPr>
          <w:rFonts w:ascii="Mangal" w:hAnsi="Mangal" w:cs="Mangal"/>
          <w:sz w:val="28"/>
          <w:cs/>
          <w:lang w:bidi="hi-IN"/>
        </w:rPr>
        <w:t>।</w:t>
      </w:r>
      <w:r w:rsidRPr="00BD5C31">
        <w:rPr>
          <w:sz w:val="28"/>
        </w:rPr>
        <w:t xml:space="preserve"> </w:t>
      </w:r>
      <w:r w:rsidRPr="00BD5C31">
        <w:rPr>
          <w:rFonts w:ascii="Vrinda" w:hAnsi="Vrinda"/>
          <w:sz w:val="28"/>
          <w:cs/>
        </w:rPr>
        <w:t>দীর্ঘদিন</w:t>
      </w:r>
      <w:r w:rsidRPr="00BD5C31">
        <w:rPr>
          <w:sz w:val="28"/>
        </w:rPr>
        <w:t xml:space="preserve"> </w:t>
      </w:r>
      <w:r w:rsidRPr="00BD5C31">
        <w:rPr>
          <w:rFonts w:ascii="Vrinda" w:hAnsi="Vrinda"/>
          <w:sz w:val="28"/>
          <w:cs/>
        </w:rPr>
        <w:t>আত্মগোপনে</w:t>
      </w:r>
      <w:r w:rsidRPr="00BD5C31">
        <w:rPr>
          <w:sz w:val="28"/>
        </w:rPr>
        <w:t xml:space="preserve"> </w:t>
      </w:r>
      <w:r w:rsidRPr="00BD5C31">
        <w:rPr>
          <w:rFonts w:ascii="Vrinda" w:hAnsi="Vrinda"/>
          <w:sz w:val="28"/>
          <w:cs/>
        </w:rPr>
        <w:t>থেকে</w:t>
      </w:r>
      <w:r w:rsidRPr="00BD5C31">
        <w:rPr>
          <w:sz w:val="28"/>
        </w:rPr>
        <w:t xml:space="preserve"> </w:t>
      </w:r>
      <w:r w:rsidRPr="00BD5C31">
        <w:rPr>
          <w:rFonts w:ascii="Vrinda" w:hAnsi="Vrinda"/>
          <w:sz w:val="28"/>
          <w:cs/>
        </w:rPr>
        <w:t>কাজ</w:t>
      </w:r>
      <w:r w:rsidRPr="00BD5C31">
        <w:rPr>
          <w:sz w:val="28"/>
        </w:rPr>
        <w:t xml:space="preserve"> </w:t>
      </w:r>
      <w:r w:rsidRPr="00BD5C31">
        <w:rPr>
          <w:rFonts w:ascii="Vrinda" w:hAnsi="Vrinda"/>
          <w:sz w:val="28"/>
          <w:cs/>
        </w:rPr>
        <w:t>করার</w:t>
      </w:r>
      <w:r w:rsidRPr="00BD5C31">
        <w:rPr>
          <w:sz w:val="28"/>
        </w:rPr>
        <w:t xml:space="preserve"> </w:t>
      </w:r>
      <w:r w:rsidRPr="00BD5C31">
        <w:rPr>
          <w:rFonts w:ascii="Vrinda" w:hAnsi="Vrinda"/>
          <w:sz w:val="28"/>
          <w:cs/>
        </w:rPr>
        <w:t>পর</w:t>
      </w:r>
      <w:r w:rsidRPr="00BD5C31">
        <w:rPr>
          <w:sz w:val="28"/>
        </w:rPr>
        <w:t xml:space="preserve"> </w:t>
      </w:r>
      <w:r w:rsidRPr="00BD5C31">
        <w:rPr>
          <w:rFonts w:ascii="Vrinda" w:hAnsi="Vrinda"/>
          <w:sz w:val="28"/>
          <w:cs/>
        </w:rPr>
        <w:t>১৯৬৭</w:t>
      </w:r>
      <w:r w:rsidRPr="00BD5C31">
        <w:rPr>
          <w:sz w:val="28"/>
        </w:rPr>
        <w:t xml:space="preserve"> </w:t>
      </w:r>
      <w:r w:rsidRPr="00BD5C31">
        <w:rPr>
          <w:rFonts w:ascii="Vrinda" w:hAnsi="Vrinda"/>
          <w:sz w:val="28"/>
          <w:cs/>
        </w:rPr>
        <w:t>সালে</w:t>
      </w:r>
      <w:r w:rsidRPr="00BD5C31">
        <w:rPr>
          <w:sz w:val="28"/>
        </w:rPr>
        <w:t xml:space="preserve"> </w:t>
      </w:r>
      <w:r w:rsidRPr="00BD5C31">
        <w:rPr>
          <w:rFonts w:ascii="Vrinda" w:hAnsi="Vrinda"/>
          <w:sz w:val="28"/>
          <w:cs/>
        </w:rPr>
        <w:t>আমি</w:t>
      </w:r>
      <w:r w:rsidRPr="00BD5C31">
        <w:rPr>
          <w:sz w:val="28"/>
        </w:rPr>
        <w:t xml:space="preserve"> </w:t>
      </w:r>
      <w:r w:rsidRPr="00BD5C31">
        <w:rPr>
          <w:rFonts w:ascii="Vrinda" w:hAnsi="Vrinda"/>
          <w:sz w:val="28"/>
          <w:cs/>
        </w:rPr>
        <w:t>গ্রেপ্তার</w:t>
      </w:r>
      <w:r w:rsidRPr="00BD5C31">
        <w:rPr>
          <w:sz w:val="28"/>
        </w:rPr>
        <w:t xml:space="preserve"> </w:t>
      </w:r>
      <w:r w:rsidRPr="00BD5C31">
        <w:rPr>
          <w:rFonts w:ascii="Vrinda" w:hAnsi="Vrinda"/>
          <w:sz w:val="28"/>
          <w:cs/>
        </w:rPr>
        <w:t>হই</w:t>
      </w:r>
      <w:r w:rsidRPr="00BD5C31">
        <w:rPr>
          <w:sz w:val="28"/>
        </w:rPr>
        <w:t xml:space="preserve"> </w:t>
      </w:r>
      <w:r w:rsidRPr="00BD5C31">
        <w:rPr>
          <w:rFonts w:ascii="Vrinda" w:hAnsi="Vrinda"/>
          <w:sz w:val="28"/>
          <w:cs/>
        </w:rPr>
        <w:t>এবং</w:t>
      </w:r>
      <w:r w:rsidRPr="00BD5C31">
        <w:rPr>
          <w:sz w:val="28"/>
        </w:rPr>
        <w:t xml:space="preserve"> </w:t>
      </w:r>
      <w:r w:rsidRPr="00BD5C31">
        <w:rPr>
          <w:rFonts w:ascii="Vrinda" w:hAnsi="Vrinda"/>
          <w:sz w:val="28"/>
          <w:cs/>
        </w:rPr>
        <w:t>১৯৬৯</w:t>
      </w:r>
      <w:r w:rsidRPr="00BD5C31">
        <w:rPr>
          <w:sz w:val="28"/>
        </w:rPr>
        <w:t xml:space="preserve"> </w:t>
      </w:r>
      <w:r w:rsidRPr="00BD5C31">
        <w:rPr>
          <w:rFonts w:ascii="Vrinda" w:hAnsi="Vrinda"/>
          <w:sz w:val="28"/>
          <w:cs/>
        </w:rPr>
        <w:t>সালের</w:t>
      </w:r>
      <w:r w:rsidRPr="00BD5C31">
        <w:rPr>
          <w:sz w:val="28"/>
        </w:rPr>
        <w:t xml:space="preserve"> </w:t>
      </w:r>
      <w:r w:rsidRPr="00BD5C31">
        <w:rPr>
          <w:rFonts w:ascii="Vrinda" w:hAnsi="Vrinda"/>
          <w:sz w:val="28"/>
          <w:cs/>
        </w:rPr>
        <w:t>মহান</w:t>
      </w:r>
      <w:r w:rsidRPr="00BD5C31">
        <w:rPr>
          <w:sz w:val="28"/>
        </w:rPr>
        <w:t xml:space="preserve"> </w:t>
      </w:r>
      <w:r w:rsidRPr="00BD5C31">
        <w:rPr>
          <w:rFonts w:ascii="Vrinda" w:hAnsi="Vrinda"/>
          <w:sz w:val="28"/>
          <w:cs/>
        </w:rPr>
        <w:t>গণঅভ্যুত্থানের</w:t>
      </w:r>
      <w:r w:rsidRPr="00BD5C31">
        <w:rPr>
          <w:sz w:val="28"/>
        </w:rPr>
        <w:t xml:space="preserve"> </w:t>
      </w:r>
      <w:r w:rsidRPr="00BD5C31">
        <w:rPr>
          <w:rFonts w:ascii="Vrinda" w:hAnsi="Vrinda"/>
          <w:sz w:val="28"/>
          <w:cs/>
        </w:rPr>
        <w:t>সময়</w:t>
      </w:r>
      <w:r w:rsidRPr="00BD5C31">
        <w:rPr>
          <w:sz w:val="28"/>
        </w:rPr>
        <w:t xml:space="preserve"> </w:t>
      </w:r>
      <w:r w:rsidRPr="00BD5C31">
        <w:rPr>
          <w:rFonts w:ascii="Vrinda" w:hAnsi="Vrinda"/>
          <w:sz w:val="28"/>
          <w:cs/>
        </w:rPr>
        <w:t>জনগণ</w:t>
      </w:r>
      <w:r w:rsidRPr="00BD5C31">
        <w:rPr>
          <w:sz w:val="28"/>
        </w:rPr>
        <w:t xml:space="preserve"> </w:t>
      </w:r>
      <w:r w:rsidRPr="00BD5C31">
        <w:rPr>
          <w:rFonts w:ascii="Vrinda" w:hAnsi="Vrinda"/>
          <w:sz w:val="28"/>
          <w:cs/>
        </w:rPr>
        <w:t>বঙ্গবন্ধু</w:t>
      </w:r>
      <w:r w:rsidRPr="00BD5C31">
        <w:rPr>
          <w:sz w:val="28"/>
        </w:rPr>
        <w:t xml:space="preserve"> </w:t>
      </w:r>
      <w:r w:rsidRPr="00BD5C31">
        <w:rPr>
          <w:rFonts w:ascii="Vrinda" w:hAnsi="Vrinda"/>
          <w:sz w:val="28"/>
          <w:cs/>
        </w:rPr>
        <w:t>শেখ</w:t>
      </w:r>
      <w:r w:rsidRPr="00BD5C31">
        <w:rPr>
          <w:sz w:val="28"/>
        </w:rPr>
        <w:t xml:space="preserve"> </w:t>
      </w:r>
      <w:r w:rsidRPr="00BD5C31">
        <w:rPr>
          <w:rFonts w:ascii="Vrinda" w:hAnsi="Vrinda"/>
          <w:sz w:val="28"/>
          <w:cs/>
        </w:rPr>
        <w:t>মুজিবুর</w:t>
      </w:r>
      <w:r w:rsidRPr="00BD5C31">
        <w:rPr>
          <w:sz w:val="28"/>
        </w:rPr>
        <w:t xml:space="preserve"> </w:t>
      </w:r>
      <w:r w:rsidRPr="00BD5C31">
        <w:rPr>
          <w:rFonts w:ascii="Vrinda" w:hAnsi="Vrinda"/>
          <w:sz w:val="28"/>
          <w:cs/>
        </w:rPr>
        <w:t>রহমান</w:t>
      </w:r>
      <w:r w:rsidRPr="00BD5C31">
        <w:rPr>
          <w:sz w:val="28"/>
        </w:rPr>
        <w:t xml:space="preserve">, </w:t>
      </w:r>
      <w:r w:rsidRPr="00BD5C31">
        <w:rPr>
          <w:rFonts w:ascii="Vrinda" w:hAnsi="Vrinda"/>
          <w:sz w:val="28"/>
          <w:cs/>
        </w:rPr>
        <w:t>আমার</w:t>
      </w:r>
      <w:r w:rsidRPr="00BD5C31">
        <w:rPr>
          <w:sz w:val="28"/>
        </w:rPr>
        <w:t xml:space="preserve"> </w:t>
      </w:r>
      <w:r w:rsidRPr="00BD5C31">
        <w:rPr>
          <w:rFonts w:ascii="Vrinda" w:hAnsi="Vrinda"/>
          <w:sz w:val="28"/>
          <w:cs/>
        </w:rPr>
        <w:t>এবং</w:t>
      </w:r>
      <w:r w:rsidRPr="00BD5C31">
        <w:rPr>
          <w:sz w:val="28"/>
        </w:rPr>
        <w:t xml:space="preserve"> </w:t>
      </w:r>
      <w:r w:rsidRPr="00BD5C31">
        <w:rPr>
          <w:rFonts w:ascii="Vrinda" w:hAnsi="Vrinda"/>
          <w:sz w:val="28"/>
          <w:cs/>
        </w:rPr>
        <w:t>রাজবন্দীদের</w:t>
      </w:r>
      <w:r w:rsidRPr="00BD5C31">
        <w:rPr>
          <w:sz w:val="28"/>
        </w:rPr>
        <w:t xml:space="preserve"> </w:t>
      </w:r>
      <w:r w:rsidRPr="00BD5C31">
        <w:rPr>
          <w:rFonts w:ascii="Vrinda" w:hAnsi="Vrinda"/>
          <w:sz w:val="28"/>
          <w:cs/>
        </w:rPr>
        <w:t>মুক্তির</w:t>
      </w:r>
      <w:r w:rsidRPr="00BD5C31">
        <w:rPr>
          <w:sz w:val="28"/>
        </w:rPr>
        <w:t xml:space="preserve"> </w:t>
      </w:r>
      <w:r w:rsidRPr="00BD5C31">
        <w:rPr>
          <w:rFonts w:ascii="Vrinda" w:hAnsi="Vrinda"/>
          <w:sz w:val="28"/>
          <w:cs/>
        </w:rPr>
        <w:t>দাবি</w:t>
      </w:r>
      <w:r w:rsidRPr="00BD5C31">
        <w:rPr>
          <w:sz w:val="28"/>
        </w:rPr>
        <w:t xml:space="preserve"> </w:t>
      </w:r>
      <w:r w:rsidRPr="00BD5C31">
        <w:rPr>
          <w:rFonts w:ascii="Vrinda" w:hAnsi="Vrinda"/>
          <w:sz w:val="28"/>
          <w:cs/>
        </w:rPr>
        <w:t>দেশের</w:t>
      </w:r>
      <w:r w:rsidRPr="00BD5C31">
        <w:rPr>
          <w:sz w:val="28"/>
        </w:rPr>
        <w:t xml:space="preserve"> </w:t>
      </w:r>
      <w:r w:rsidRPr="00BD5C31">
        <w:rPr>
          <w:rFonts w:ascii="Vrinda" w:hAnsi="Vrinda"/>
          <w:sz w:val="28"/>
          <w:cs/>
        </w:rPr>
        <w:t>আনাচে</w:t>
      </w:r>
      <w:r w:rsidRPr="00BD5C31">
        <w:rPr>
          <w:sz w:val="28"/>
        </w:rPr>
        <w:t>-</w:t>
      </w:r>
      <w:r w:rsidRPr="00BD5C31">
        <w:rPr>
          <w:rFonts w:ascii="Vrinda" w:hAnsi="Vrinda"/>
          <w:sz w:val="28"/>
          <w:cs/>
        </w:rPr>
        <w:t>কানাচে</w:t>
      </w:r>
      <w:r w:rsidRPr="00BD5C31">
        <w:rPr>
          <w:sz w:val="28"/>
        </w:rPr>
        <w:t xml:space="preserve"> </w:t>
      </w:r>
      <w:r w:rsidRPr="00BD5C31">
        <w:rPr>
          <w:rFonts w:ascii="Vrinda" w:hAnsi="Vrinda"/>
          <w:sz w:val="28"/>
          <w:cs/>
        </w:rPr>
        <w:t>ধ্বনিত</w:t>
      </w:r>
      <w:r w:rsidRPr="00BD5C31">
        <w:rPr>
          <w:sz w:val="28"/>
        </w:rPr>
        <w:t xml:space="preserve"> </w:t>
      </w:r>
      <w:r w:rsidRPr="00BD5C31">
        <w:rPr>
          <w:rFonts w:ascii="Vrinda" w:hAnsi="Vrinda"/>
          <w:sz w:val="28"/>
          <w:cs/>
        </w:rPr>
        <w:t>করে</w:t>
      </w:r>
      <w:r w:rsidRPr="00BD5C31">
        <w:rPr>
          <w:sz w:val="28"/>
        </w:rPr>
        <w:t xml:space="preserve"> </w:t>
      </w:r>
      <w:r w:rsidRPr="00BD5C31">
        <w:rPr>
          <w:rFonts w:ascii="Vrinda" w:hAnsi="Vrinda"/>
          <w:sz w:val="28"/>
          <w:cs/>
        </w:rPr>
        <w:t>তোলে</w:t>
      </w:r>
      <w:r w:rsidRPr="00BD5C31">
        <w:rPr>
          <w:sz w:val="28"/>
        </w:rPr>
        <w:t xml:space="preserve">, </w:t>
      </w:r>
      <w:r w:rsidRPr="00BD5C31">
        <w:rPr>
          <w:rFonts w:ascii="Vrinda" w:hAnsi="Vrinda"/>
          <w:sz w:val="28"/>
          <w:cs/>
        </w:rPr>
        <w:t>সেই</w:t>
      </w:r>
      <w:r w:rsidRPr="00BD5C31">
        <w:rPr>
          <w:sz w:val="28"/>
        </w:rPr>
        <w:t xml:space="preserve"> </w:t>
      </w:r>
      <w:r w:rsidRPr="00BD5C31">
        <w:rPr>
          <w:rFonts w:ascii="Vrinda" w:hAnsi="Vrinda"/>
          <w:sz w:val="28"/>
          <w:cs/>
        </w:rPr>
        <w:t>পটভূমিতে</w:t>
      </w:r>
      <w:r w:rsidRPr="00BD5C31">
        <w:rPr>
          <w:sz w:val="28"/>
        </w:rPr>
        <w:t xml:space="preserve"> </w:t>
      </w:r>
      <w:r w:rsidRPr="00BD5C31">
        <w:rPr>
          <w:rFonts w:ascii="Vrinda" w:hAnsi="Vrinda"/>
          <w:sz w:val="28"/>
          <w:cs/>
        </w:rPr>
        <w:t>ফেব্রুয়ারী</w:t>
      </w:r>
      <w:r w:rsidRPr="00BD5C31">
        <w:rPr>
          <w:sz w:val="28"/>
        </w:rPr>
        <w:t xml:space="preserve"> </w:t>
      </w:r>
      <w:r w:rsidRPr="00BD5C31">
        <w:rPr>
          <w:rFonts w:ascii="Vrinda" w:hAnsi="Vrinda"/>
          <w:sz w:val="28"/>
          <w:cs/>
        </w:rPr>
        <w:t>মাসে</w:t>
      </w:r>
      <w:r w:rsidRPr="00BD5C31">
        <w:rPr>
          <w:sz w:val="28"/>
        </w:rPr>
        <w:t xml:space="preserve"> </w:t>
      </w:r>
      <w:r w:rsidRPr="00BD5C31">
        <w:rPr>
          <w:rFonts w:ascii="Vrinda" w:hAnsi="Vrinda"/>
          <w:sz w:val="28"/>
          <w:cs/>
        </w:rPr>
        <w:t>আমরা</w:t>
      </w:r>
      <w:r w:rsidRPr="00BD5C31">
        <w:rPr>
          <w:sz w:val="28"/>
        </w:rPr>
        <w:t xml:space="preserve"> </w:t>
      </w:r>
      <w:r w:rsidRPr="00BD5C31">
        <w:rPr>
          <w:rFonts w:ascii="Vrinda" w:hAnsi="Vrinda"/>
          <w:sz w:val="28"/>
          <w:cs/>
        </w:rPr>
        <w:t>মুক্তি</w:t>
      </w:r>
      <w:r w:rsidRPr="00BD5C31">
        <w:rPr>
          <w:sz w:val="28"/>
        </w:rPr>
        <w:t xml:space="preserve"> </w:t>
      </w:r>
      <w:r w:rsidRPr="00BD5C31">
        <w:rPr>
          <w:rFonts w:ascii="Vrinda" w:hAnsi="Vrinda"/>
          <w:sz w:val="28"/>
          <w:cs/>
        </w:rPr>
        <w:t>পাই</w:t>
      </w:r>
      <w:r w:rsidRPr="00BD5C31">
        <w:rPr>
          <w:rFonts w:ascii="Mangal" w:hAnsi="Mangal" w:cs="Mangal"/>
          <w:sz w:val="28"/>
          <w:cs/>
          <w:lang w:bidi="hi-IN"/>
        </w:rPr>
        <w:t>।</w:t>
      </w:r>
    </w:p>
    <w:p w:rsidR="00BD5C31" w:rsidRPr="00BD5C31" w:rsidRDefault="00BD5C31" w:rsidP="00BD5C31">
      <w:pPr>
        <w:rPr>
          <w:sz w:val="28"/>
        </w:rPr>
      </w:pPr>
    </w:p>
    <w:p w:rsidR="00BD5C31" w:rsidRPr="00BD5C31" w:rsidRDefault="00BD5C31" w:rsidP="00BD5C31">
      <w:pPr>
        <w:rPr>
          <w:sz w:val="28"/>
        </w:rPr>
      </w:pPr>
      <w:r w:rsidRPr="00BD5C31">
        <w:rPr>
          <w:rFonts w:ascii="Vrinda" w:hAnsi="Vrinda"/>
          <w:sz w:val="28"/>
          <w:cs/>
        </w:rPr>
        <w:lastRenderedPageBreak/>
        <w:t>কিন্তু</w:t>
      </w:r>
      <w:r w:rsidRPr="00BD5C31">
        <w:rPr>
          <w:sz w:val="28"/>
        </w:rPr>
        <w:t xml:space="preserve"> </w:t>
      </w:r>
      <w:r w:rsidRPr="00BD5C31">
        <w:rPr>
          <w:rFonts w:ascii="Vrinda" w:hAnsi="Vrinda"/>
          <w:sz w:val="28"/>
          <w:cs/>
        </w:rPr>
        <w:t>সামরিক</w:t>
      </w:r>
      <w:r w:rsidRPr="00BD5C31">
        <w:rPr>
          <w:sz w:val="28"/>
        </w:rPr>
        <w:t xml:space="preserve"> </w:t>
      </w:r>
      <w:r w:rsidRPr="00BD5C31">
        <w:rPr>
          <w:rFonts w:ascii="Vrinda" w:hAnsi="Vrinda"/>
          <w:sz w:val="28"/>
          <w:cs/>
        </w:rPr>
        <w:t>শাসন</w:t>
      </w:r>
      <w:r w:rsidRPr="00BD5C31">
        <w:rPr>
          <w:sz w:val="28"/>
        </w:rPr>
        <w:t xml:space="preserve"> </w:t>
      </w:r>
      <w:r w:rsidRPr="00BD5C31">
        <w:rPr>
          <w:rFonts w:ascii="Vrinda" w:hAnsi="Vrinda"/>
          <w:sz w:val="28"/>
          <w:cs/>
        </w:rPr>
        <w:t>জারি</w:t>
      </w:r>
      <w:r w:rsidRPr="00BD5C31">
        <w:rPr>
          <w:sz w:val="28"/>
        </w:rPr>
        <w:t xml:space="preserve"> </w:t>
      </w:r>
      <w:r w:rsidRPr="00BD5C31">
        <w:rPr>
          <w:rFonts w:ascii="Vrinda" w:hAnsi="Vrinda"/>
          <w:sz w:val="28"/>
          <w:cs/>
        </w:rPr>
        <w:t>ও</w:t>
      </w:r>
      <w:r w:rsidRPr="00BD5C31">
        <w:rPr>
          <w:sz w:val="28"/>
        </w:rPr>
        <w:t xml:space="preserve"> </w:t>
      </w:r>
      <w:r w:rsidRPr="00BD5C31">
        <w:rPr>
          <w:rFonts w:ascii="Vrinda" w:hAnsi="Vrinda"/>
          <w:sz w:val="28"/>
          <w:cs/>
        </w:rPr>
        <w:t>ইয়াহিয়া</w:t>
      </w:r>
      <w:r w:rsidRPr="00BD5C31">
        <w:rPr>
          <w:sz w:val="28"/>
        </w:rPr>
        <w:t xml:space="preserve"> </w:t>
      </w:r>
      <w:r w:rsidRPr="00BD5C31">
        <w:rPr>
          <w:rFonts w:ascii="Vrinda" w:hAnsi="Vrinda"/>
          <w:sz w:val="28"/>
          <w:cs/>
        </w:rPr>
        <w:t>খান</w:t>
      </w:r>
      <w:r w:rsidRPr="00BD5C31">
        <w:rPr>
          <w:sz w:val="28"/>
        </w:rPr>
        <w:t xml:space="preserve"> </w:t>
      </w:r>
      <w:r w:rsidRPr="00BD5C31">
        <w:rPr>
          <w:rFonts w:ascii="Vrinda" w:hAnsi="Vrinda"/>
          <w:sz w:val="28"/>
          <w:cs/>
        </w:rPr>
        <w:t>ক্ষমতায়</w:t>
      </w:r>
      <w:r w:rsidRPr="00BD5C31">
        <w:rPr>
          <w:sz w:val="28"/>
        </w:rPr>
        <w:t xml:space="preserve"> </w:t>
      </w:r>
      <w:r w:rsidRPr="00BD5C31">
        <w:rPr>
          <w:rFonts w:ascii="Vrinda" w:hAnsi="Vrinda"/>
          <w:sz w:val="28"/>
          <w:cs/>
        </w:rPr>
        <w:t>আসার</w:t>
      </w:r>
      <w:r w:rsidRPr="00BD5C31">
        <w:rPr>
          <w:sz w:val="28"/>
        </w:rPr>
        <w:t xml:space="preserve"> </w:t>
      </w:r>
      <w:r w:rsidRPr="00BD5C31">
        <w:rPr>
          <w:rFonts w:ascii="Vrinda" w:hAnsi="Vrinda"/>
          <w:sz w:val="28"/>
          <w:cs/>
        </w:rPr>
        <w:t>পর</w:t>
      </w:r>
      <w:r w:rsidRPr="00BD5C31">
        <w:rPr>
          <w:sz w:val="28"/>
        </w:rPr>
        <w:t xml:space="preserve"> </w:t>
      </w:r>
      <w:r w:rsidRPr="00BD5C31">
        <w:rPr>
          <w:rFonts w:ascii="Vrinda" w:hAnsi="Vrinda"/>
          <w:sz w:val="28"/>
          <w:cs/>
        </w:rPr>
        <w:t>১৯৬৯</w:t>
      </w:r>
      <w:r w:rsidRPr="00BD5C31">
        <w:rPr>
          <w:sz w:val="28"/>
        </w:rPr>
        <w:t xml:space="preserve"> </w:t>
      </w:r>
      <w:r w:rsidRPr="00BD5C31">
        <w:rPr>
          <w:rFonts w:ascii="Vrinda" w:hAnsi="Vrinda"/>
          <w:sz w:val="28"/>
          <w:cs/>
        </w:rPr>
        <w:t>সালের</w:t>
      </w:r>
      <w:r w:rsidRPr="00BD5C31">
        <w:rPr>
          <w:sz w:val="28"/>
        </w:rPr>
        <w:t xml:space="preserve"> </w:t>
      </w:r>
      <w:r w:rsidRPr="00BD5C31">
        <w:rPr>
          <w:rFonts w:ascii="Vrinda" w:hAnsi="Vrinda"/>
          <w:sz w:val="28"/>
          <w:cs/>
        </w:rPr>
        <w:t>জুলাই</w:t>
      </w:r>
      <w:r w:rsidRPr="00BD5C31">
        <w:rPr>
          <w:sz w:val="28"/>
        </w:rPr>
        <w:t xml:space="preserve"> </w:t>
      </w:r>
      <w:r w:rsidRPr="00BD5C31">
        <w:rPr>
          <w:rFonts w:ascii="Vrinda" w:hAnsi="Vrinda"/>
          <w:sz w:val="28"/>
          <w:cs/>
        </w:rPr>
        <w:t>মাসে</w:t>
      </w:r>
      <w:r w:rsidRPr="00BD5C31">
        <w:rPr>
          <w:sz w:val="28"/>
        </w:rPr>
        <w:t xml:space="preserve"> </w:t>
      </w:r>
      <w:r w:rsidRPr="00BD5C31">
        <w:rPr>
          <w:rFonts w:ascii="Vrinda" w:hAnsi="Vrinda"/>
          <w:sz w:val="28"/>
          <w:cs/>
        </w:rPr>
        <w:t>আমাকে</w:t>
      </w:r>
      <w:r w:rsidRPr="00BD5C31">
        <w:rPr>
          <w:sz w:val="28"/>
        </w:rPr>
        <w:t xml:space="preserve"> </w:t>
      </w:r>
      <w:r w:rsidRPr="00BD5C31">
        <w:rPr>
          <w:rFonts w:ascii="Vrinda" w:hAnsi="Vrinda"/>
          <w:sz w:val="28"/>
          <w:cs/>
        </w:rPr>
        <w:t>আবার</w:t>
      </w:r>
      <w:r w:rsidRPr="00BD5C31">
        <w:rPr>
          <w:sz w:val="28"/>
        </w:rPr>
        <w:t xml:space="preserve"> </w:t>
      </w:r>
      <w:r w:rsidRPr="00BD5C31">
        <w:rPr>
          <w:rFonts w:ascii="Vrinda" w:hAnsi="Vrinda"/>
          <w:sz w:val="28"/>
          <w:cs/>
        </w:rPr>
        <w:t>গ্রেপ্তার</w:t>
      </w:r>
      <w:r w:rsidRPr="00BD5C31">
        <w:rPr>
          <w:sz w:val="28"/>
        </w:rPr>
        <w:t xml:space="preserve"> </w:t>
      </w:r>
      <w:r w:rsidRPr="00BD5C31">
        <w:rPr>
          <w:rFonts w:ascii="Vrinda" w:hAnsi="Vrinda"/>
          <w:sz w:val="28"/>
          <w:cs/>
        </w:rPr>
        <w:t>করা</w:t>
      </w:r>
      <w:r w:rsidRPr="00BD5C31">
        <w:rPr>
          <w:sz w:val="28"/>
        </w:rPr>
        <w:t xml:space="preserve"> </w:t>
      </w:r>
      <w:r w:rsidRPr="00BD5C31">
        <w:rPr>
          <w:rFonts w:ascii="Vrinda" w:hAnsi="Vrinda"/>
          <w:sz w:val="28"/>
          <w:cs/>
        </w:rPr>
        <w:t>হয়</w:t>
      </w:r>
      <w:r w:rsidRPr="00BD5C31">
        <w:rPr>
          <w:rFonts w:ascii="Mangal" w:hAnsi="Mangal" w:cs="Mangal"/>
          <w:sz w:val="28"/>
          <w:cs/>
          <w:lang w:bidi="hi-IN"/>
        </w:rPr>
        <w:t>।</w:t>
      </w:r>
      <w:r w:rsidRPr="00BD5C31">
        <w:rPr>
          <w:sz w:val="28"/>
        </w:rPr>
        <w:t xml:space="preserve"> </w:t>
      </w:r>
      <w:r w:rsidRPr="00BD5C31">
        <w:rPr>
          <w:rFonts w:ascii="Vrinda" w:hAnsi="Vrinda"/>
          <w:sz w:val="28"/>
          <w:cs/>
        </w:rPr>
        <w:t>১৯৭১</w:t>
      </w:r>
      <w:r w:rsidRPr="00BD5C31">
        <w:rPr>
          <w:sz w:val="28"/>
        </w:rPr>
        <w:t xml:space="preserve"> </w:t>
      </w:r>
      <w:r w:rsidRPr="00BD5C31">
        <w:rPr>
          <w:rFonts w:ascii="Vrinda" w:hAnsi="Vrinda"/>
          <w:sz w:val="28"/>
          <w:cs/>
        </w:rPr>
        <w:t>সালের</w:t>
      </w:r>
      <w:r w:rsidRPr="00BD5C31">
        <w:rPr>
          <w:sz w:val="28"/>
        </w:rPr>
        <w:t xml:space="preserve"> </w:t>
      </w:r>
      <w:r w:rsidRPr="00BD5C31">
        <w:rPr>
          <w:rFonts w:ascii="Vrinda" w:hAnsi="Vrinda"/>
          <w:sz w:val="28"/>
          <w:cs/>
        </w:rPr>
        <w:t>২৫শে</w:t>
      </w:r>
      <w:r w:rsidRPr="00BD5C31">
        <w:rPr>
          <w:sz w:val="28"/>
        </w:rPr>
        <w:t xml:space="preserve"> </w:t>
      </w:r>
      <w:r w:rsidRPr="00BD5C31">
        <w:rPr>
          <w:rFonts w:ascii="Vrinda" w:hAnsi="Vrinda"/>
          <w:sz w:val="28"/>
          <w:cs/>
        </w:rPr>
        <w:t>মার্চের</w:t>
      </w:r>
      <w:r w:rsidRPr="00BD5C31">
        <w:rPr>
          <w:sz w:val="28"/>
        </w:rPr>
        <w:t xml:space="preserve"> </w:t>
      </w:r>
      <w:r w:rsidRPr="00BD5C31">
        <w:rPr>
          <w:rFonts w:ascii="Vrinda" w:hAnsi="Vrinda"/>
          <w:sz w:val="28"/>
          <w:cs/>
        </w:rPr>
        <w:t>পর</w:t>
      </w:r>
      <w:r w:rsidRPr="00BD5C31">
        <w:rPr>
          <w:sz w:val="28"/>
        </w:rPr>
        <w:t xml:space="preserve"> </w:t>
      </w:r>
      <w:r w:rsidRPr="00BD5C31">
        <w:rPr>
          <w:rFonts w:ascii="Vrinda" w:hAnsi="Vrinda"/>
          <w:sz w:val="28"/>
          <w:cs/>
        </w:rPr>
        <w:t>বন্দীরা</w:t>
      </w:r>
      <w:r w:rsidRPr="00BD5C31">
        <w:rPr>
          <w:sz w:val="28"/>
        </w:rPr>
        <w:t xml:space="preserve"> </w:t>
      </w:r>
      <w:r w:rsidRPr="00BD5C31">
        <w:rPr>
          <w:rFonts w:ascii="Vrinda" w:hAnsi="Vrinda"/>
          <w:sz w:val="28"/>
          <w:cs/>
        </w:rPr>
        <w:t>রাজশাহী</w:t>
      </w:r>
      <w:r w:rsidRPr="00BD5C31">
        <w:rPr>
          <w:sz w:val="28"/>
        </w:rPr>
        <w:t xml:space="preserve"> </w:t>
      </w:r>
      <w:r w:rsidRPr="00BD5C31">
        <w:rPr>
          <w:rFonts w:ascii="Vrinda" w:hAnsi="Vrinda"/>
          <w:sz w:val="28"/>
          <w:cs/>
        </w:rPr>
        <w:t>জেল</w:t>
      </w:r>
      <w:r w:rsidRPr="00BD5C31">
        <w:rPr>
          <w:sz w:val="28"/>
        </w:rPr>
        <w:t xml:space="preserve"> </w:t>
      </w:r>
      <w:r w:rsidRPr="00BD5C31">
        <w:rPr>
          <w:rFonts w:ascii="Vrinda" w:hAnsi="Vrinda"/>
          <w:sz w:val="28"/>
          <w:cs/>
        </w:rPr>
        <w:t>ভেঙ্গে</w:t>
      </w:r>
      <w:r w:rsidRPr="00BD5C31">
        <w:rPr>
          <w:sz w:val="28"/>
        </w:rPr>
        <w:t xml:space="preserve"> </w:t>
      </w:r>
      <w:r w:rsidRPr="00BD5C31">
        <w:rPr>
          <w:rFonts w:ascii="Vrinda" w:hAnsi="Vrinda"/>
          <w:sz w:val="28"/>
          <w:cs/>
        </w:rPr>
        <w:t>আমাকে</w:t>
      </w:r>
      <w:r w:rsidRPr="00BD5C31">
        <w:rPr>
          <w:sz w:val="28"/>
        </w:rPr>
        <w:t xml:space="preserve"> </w:t>
      </w:r>
      <w:r w:rsidRPr="00BD5C31">
        <w:rPr>
          <w:rFonts w:ascii="Vrinda" w:hAnsi="Vrinda"/>
          <w:sz w:val="28"/>
          <w:cs/>
        </w:rPr>
        <w:t>বের</w:t>
      </w:r>
      <w:r w:rsidRPr="00BD5C31">
        <w:rPr>
          <w:sz w:val="28"/>
        </w:rPr>
        <w:t xml:space="preserve"> </w:t>
      </w:r>
      <w:r w:rsidRPr="00BD5C31">
        <w:rPr>
          <w:rFonts w:ascii="Vrinda" w:hAnsi="Vrinda"/>
          <w:sz w:val="28"/>
          <w:cs/>
        </w:rPr>
        <w:t>করে</w:t>
      </w:r>
      <w:r w:rsidRPr="00BD5C31">
        <w:rPr>
          <w:sz w:val="28"/>
        </w:rPr>
        <w:t xml:space="preserve"> </w:t>
      </w:r>
      <w:r w:rsidRPr="00BD5C31">
        <w:rPr>
          <w:rFonts w:ascii="Vrinda" w:hAnsi="Vrinda"/>
          <w:sz w:val="28"/>
          <w:cs/>
        </w:rPr>
        <w:t>নেয়ার</w:t>
      </w:r>
      <w:r w:rsidRPr="00BD5C31">
        <w:rPr>
          <w:sz w:val="28"/>
        </w:rPr>
        <w:t xml:space="preserve"> </w:t>
      </w:r>
      <w:r w:rsidRPr="00BD5C31">
        <w:rPr>
          <w:rFonts w:ascii="Vrinda" w:hAnsi="Vrinda"/>
          <w:sz w:val="28"/>
          <w:cs/>
        </w:rPr>
        <w:t>আগ</w:t>
      </w:r>
      <w:r w:rsidRPr="00BD5C31">
        <w:rPr>
          <w:sz w:val="28"/>
        </w:rPr>
        <w:t xml:space="preserve"> </w:t>
      </w:r>
      <w:r w:rsidRPr="00BD5C31">
        <w:rPr>
          <w:rFonts w:ascii="Vrinda" w:hAnsi="Vrinda"/>
          <w:sz w:val="28"/>
          <w:cs/>
        </w:rPr>
        <w:t>পর্যন্ত</w:t>
      </w:r>
      <w:r w:rsidRPr="00BD5C31">
        <w:rPr>
          <w:sz w:val="28"/>
        </w:rPr>
        <w:t xml:space="preserve"> </w:t>
      </w:r>
      <w:r w:rsidRPr="00BD5C31">
        <w:rPr>
          <w:rFonts w:ascii="Vrinda" w:hAnsi="Vrinda"/>
          <w:sz w:val="28"/>
          <w:cs/>
        </w:rPr>
        <w:t>আমি</w:t>
      </w:r>
      <w:r w:rsidRPr="00BD5C31">
        <w:rPr>
          <w:sz w:val="28"/>
        </w:rPr>
        <w:t xml:space="preserve"> </w:t>
      </w:r>
      <w:r w:rsidRPr="00BD5C31">
        <w:rPr>
          <w:rFonts w:ascii="Vrinda" w:hAnsi="Vrinda"/>
          <w:sz w:val="28"/>
          <w:cs/>
        </w:rPr>
        <w:t>আটক</w:t>
      </w:r>
      <w:r w:rsidRPr="00BD5C31">
        <w:rPr>
          <w:sz w:val="28"/>
        </w:rPr>
        <w:t xml:space="preserve"> </w:t>
      </w:r>
      <w:r w:rsidRPr="00BD5C31">
        <w:rPr>
          <w:rFonts w:ascii="Vrinda" w:hAnsi="Vrinda"/>
          <w:sz w:val="28"/>
          <w:cs/>
        </w:rPr>
        <w:t>ছিলাম</w:t>
      </w:r>
      <w:r w:rsidRPr="00BD5C31">
        <w:rPr>
          <w:rFonts w:ascii="Mangal" w:hAnsi="Mangal" w:cs="Mangal"/>
          <w:sz w:val="28"/>
          <w:cs/>
          <w:lang w:bidi="hi-IN"/>
        </w:rPr>
        <w:t>।</w:t>
      </w:r>
      <w:r w:rsidRPr="00BD5C31">
        <w:rPr>
          <w:sz w:val="28"/>
        </w:rPr>
        <w:t xml:space="preserve"> </w:t>
      </w:r>
      <w:r w:rsidRPr="00BD5C31">
        <w:rPr>
          <w:rFonts w:ascii="Vrinda" w:hAnsi="Vrinda"/>
          <w:sz w:val="28"/>
          <w:cs/>
        </w:rPr>
        <w:t>কাজেই</w:t>
      </w:r>
      <w:r w:rsidRPr="00BD5C31">
        <w:rPr>
          <w:sz w:val="28"/>
        </w:rPr>
        <w:t xml:space="preserve"> </w:t>
      </w:r>
      <w:r w:rsidRPr="00BD5C31">
        <w:rPr>
          <w:rFonts w:ascii="Vrinda" w:hAnsi="Vrinda"/>
          <w:sz w:val="28"/>
          <w:cs/>
        </w:rPr>
        <w:t>উল্লিখিত</w:t>
      </w:r>
      <w:r w:rsidRPr="00BD5C31">
        <w:rPr>
          <w:sz w:val="28"/>
        </w:rPr>
        <w:t xml:space="preserve"> </w:t>
      </w:r>
      <w:r w:rsidRPr="00BD5C31">
        <w:rPr>
          <w:rFonts w:ascii="Vrinda" w:hAnsi="Vrinda"/>
          <w:sz w:val="28"/>
          <w:cs/>
        </w:rPr>
        <w:t>সময়ে</w:t>
      </w:r>
      <w:r w:rsidRPr="00BD5C31">
        <w:rPr>
          <w:sz w:val="28"/>
        </w:rPr>
        <w:t xml:space="preserve"> </w:t>
      </w:r>
      <w:r w:rsidRPr="00BD5C31">
        <w:rPr>
          <w:rFonts w:ascii="Vrinda" w:hAnsi="Vrinda"/>
          <w:sz w:val="28"/>
          <w:cs/>
        </w:rPr>
        <w:t>আমি</w:t>
      </w:r>
      <w:r w:rsidRPr="00BD5C31">
        <w:rPr>
          <w:sz w:val="28"/>
        </w:rPr>
        <w:t xml:space="preserve"> </w:t>
      </w:r>
      <w:r w:rsidRPr="00BD5C31">
        <w:rPr>
          <w:rFonts w:ascii="Vrinda" w:hAnsi="Vrinda"/>
          <w:sz w:val="28"/>
          <w:cs/>
        </w:rPr>
        <w:t>ব্যক্তিগতভাবে</w:t>
      </w:r>
      <w:r w:rsidRPr="00BD5C31">
        <w:rPr>
          <w:sz w:val="28"/>
        </w:rPr>
        <w:t xml:space="preserve"> </w:t>
      </w:r>
      <w:r w:rsidRPr="00BD5C31">
        <w:rPr>
          <w:rFonts w:ascii="Vrinda" w:hAnsi="Vrinda"/>
          <w:sz w:val="28"/>
          <w:cs/>
        </w:rPr>
        <w:t>পার্টি</w:t>
      </w:r>
      <w:r w:rsidRPr="00BD5C31">
        <w:rPr>
          <w:sz w:val="28"/>
        </w:rPr>
        <w:t xml:space="preserve"> </w:t>
      </w:r>
      <w:r w:rsidRPr="00BD5C31">
        <w:rPr>
          <w:rFonts w:ascii="Vrinda" w:hAnsi="Vrinda"/>
          <w:sz w:val="28"/>
          <w:cs/>
        </w:rPr>
        <w:t>ও</w:t>
      </w:r>
      <w:r w:rsidRPr="00BD5C31">
        <w:rPr>
          <w:sz w:val="28"/>
        </w:rPr>
        <w:t xml:space="preserve"> </w:t>
      </w:r>
      <w:r w:rsidRPr="00BD5C31">
        <w:rPr>
          <w:rFonts w:ascii="Vrinda" w:hAnsi="Vrinda"/>
          <w:sz w:val="28"/>
          <w:cs/>
        </w:rPr>
        <w:t>জনগনের</w:t>
      </w:r>
      <w:r w:rsidRPr="00BD5C31">
        <w:rPr>
          <w:sz w:val="28"/>
        </w:rPr>
        <w:t xml:space="preserve"> </w:t>
      </w:r>
      <w:r w:rsidRPr="00BD5C31">
        <w:rPr>
          <w:rFonts w:ascii="Vrinda" w:hAnsi="Vrinda"/>
          <w:sz w:val="28"/>
          <w:cs/>
        </w:rPr>
        <w:t>রাজনৈতিক</w:t>
      </w:r>
      <w:r w:rsidRPr="00BD5C31">
        <w:rPr>
          <w:sz w:val="28"/>
        </w:rPr>
        <w:t xml:space="preserve"> </w:t>
      </w:r>
      <w:r w:rsidRPr="00BD5C31">
        <w:rPr>
          <w:rFonts w:ascii="Vrinda" w:hAnsi="Vrinda"/>
          <w:sz w:val="28"/>
          <w:cs/>
        </w:rPr>
        <w:t>সংগ্রামে</w:t>
      </w:r>
      <w:r w:rsidRPr="00BD5C31">
        <w:rPr>
          <w:sz w:val="28"/>
        </w:rPr>
        <w:t xml:space="preserve"> </w:t>
      </w:r>
      <w:r w:rsidRPr="00BD5C31">
        <w:rPr>
          <w:rFonts w:ascii="Vrinda" w:hAnsi="Vrinda"/>
          <w:sz w:val="28"/>
          <w:cs/>
        </w:rPr>
        <w:t>সরাসরি</w:t>
      </w:r>
      <w:r w:rsidRPr="00BD5C31">
        <w:rPr>
          <w:sz w:val="28"/>
        </w:rPr>
        <w:t xml:space="preserve"> </w:t>
      </w:r>
      <w:r w:rsidRPr="00BD5C31">
        <w:rPr>
          <w:rFonts w:ascii="Vrinda" w:hAnsi="Vrinda"/>
          <w:sz w:val="28"/>
          <w:cs/>
        </w:rPr>
        <w:t>যোগ</w:t>
      </w:r>
      <w:r w:rsidRPr="00BD5C31">
        <w:rPr>
          <w:sz w:val="28"/>
        </w:rPr>
        <w:t xml:space="preserve"> </w:t>
      </w:r>
      <w:r w:rsidRPr="00BD5C31">
        <w:rPr>
          <w:rFonts w:ascii="Vrinda" w:hAnsi="Vrinda"/>
          <w:sz w:val="28"/>
          <w:cs/>
        </w:rPr>
        <w:t>দিতে</w:t>
      </w:r>
      <w:r w:rsidRPr="00BD5C31">
        <w:rPr>
          <w:sz w:val="28"/>
        </w:rPr>
        <w:t xml:space="preserve"> </w:t>
      </w:r>
      <w:r w:rsidRPr="00BD5C31">
        <w:rPr>
          <w:rFonts w:ascii="Vrinda" w:hAnsi="Vrinda"/>
          <w:sz w:val="28"/>
          <w:cs/>
        </w:rPr>
        <w:t>পারিনি</w:t>
      </w:r>
      <w:r w:rsidRPr="00BD5C31">
        <w:rPr>
          <w:rFonts w:ascii="Mangal" w:hAnsi="Mangal" w:cs="Mangal"/>
          <w:sz w:val="28"/>
          <w:cs/>
          <w:lang w:bidi="hi-IN"/>
        </w:rPr>
        <w:t>।</w:t>
      </w:r>
      <w:r w:rsidRPr="00BD5C31">
        <w:rPr>
          <w:sz w:val="28"/>
        </w:rPr>
        <w:t xml:space="preserve"> </w:t>
      </w:r>
      <w:r w:rsidRPr="00BD5C31">
        <w:rPr>
          <w:rFonts w:ascii="Vrinda" w:hAnsi="Vrinda"/>
          <w:sz w:val="28"/>
          <w:cs/>
        </w:rPr>
        <w:t>তবে</w:t>
      </w:r>
      <w:r w:rsidRPr="00BD5C31">
        <w:rPr>
          <w:sz w:val="28"/>
        </w:rPr>
        <w:t xml:space="preserve"> </w:t>
      </w:r>
      <w:r w:rsidRPr="00BD5C31">
        <w:rPr>
          <w:rFonts w:ascii="Vrinda" w:hAnsi="Vrinda"/>
          <w:sz w:val="28"/>
          <w:cs/>
        </w:rPr>
        <w:t>আমাদের</w:t>
      </w:r>
      <w:r w:rsidRPr="00BD5C31">
        <w:rPr>
          <w:sz w:val="28"/>
        </w:rPr>
        <w:t xml:space="preserve"> </w:t>
      </w:r>
      <w:r w:rsidRPr="00BD5C31">
        <w:rPr>
          <w:rFonts w:ascii="Vrinda" w:hAnsi="Vrinda"/>
          <w:sz w:val="28"/>
          <w:cs/>
        </w:rPr>
        <w:t>পার্টির</w:t>
      </w:r>
      <w:r w:rsidRPr="00BD5C31">
        <w:rPr>
          <w:sz w:val="28"/>
        </w:rPr>
        <w:t xml:space="preserve"> </w:t>
      </w:r>
      <w:r w:rsidRPr="00BD5C31">
        <w:rPr>
          <w:rFonts w:ascii="Vrinda" w:hAnsi="Vrinda"/>
          <w:sz w:val="28"/>
          <w:cs/>
        </w:rPr>
        <w:t>তখনকার</w:t>
      </w:r>
      <w:r w:rsidRPr="00BD5C31">
        <w:rPr>
          <w:sz w:val="28"/>
        </w:rPr>
        <w:t xml:space="preserve"> </w:t>
      </w:r>
      <w:r w:rsidRPr="00BD5C31">
        <w:rPr>
          <w:rFonts w:ascii="Vrinda" w:hAnsi="Vrinda"/>
          <w:sz w:val="28"/>
          <w:cs/>
        </w:rPr>
        <w:t>ভূমিকা</w:t>
      </w:r>
      <w:r w:rsidRPr="00BD5C31">
        <w:rPr>
          <w:sz w:val="28"/>
        </w:rPr>
        <w:t xml:space="preserve"> </w:t>
      </w:r>
      <w:r w:rsidRPr="00BD5C31">
        <w:rPr>
          <w:rFonts w:ascii="Vrinda" w:hAnsi="Vrinda"/>
          <w:sz w:val="28"/>
          <w:cs/>
        </w:rPr>
        <w:t>আমার</w:t>
      </w:r>
      <w:r w:rsidRPr="00BD5C31">
        <w:rPr>
          <w:sz w:val="28"/>
        </w:rPr>
        <w:t xml:space="preserve"> </w:t>
      </w:r>
      <w:r w:rsidRPr="00BD5C31">
        <w:rPr>
          <w:rFonts w:ascii="Vrinda" w:hAnsi="Vrinda"/>
          <w:sz w:val="28"/>
          <w:cs/>
        </w:rPr>
        <w:t>জানা</w:t>
      </w:r>
      <w:r w:rsidRPr="00BD5C31">
        <w:rPr>
          <w:sz w:val="28"/>
        </w:rPr>
        <w:t xml:space="preserve"> </w:t>
      </w:r>
      <w:r w:rsidRPr="00BD5C31">
        <w:rPr>
          <w:rFonts w:ascii="Vrinda" w:hAnsi="Vrinda"/>
          <w:sz w:val="28"/>
          <w:cs/>
        </w:rPr>
        <w:t>আছে</w:t>
      </w:r>
      <w:r w:rsidRPr="00BD5C31">
        <w:rPr>
          <w:sz w:val="28"/>
        </w:rPr>
        <w:t xml:space="preserve">, </w:t>
      </w:r>
      <w:r w:rsidRPr="00BD5C31">
        <w:rPr>
          <w:rFonts w:ascii="Vrinda" w:hAnsi="Vrinda"/>
          <w:sz w:val="28"/>
          <w:cs/>
        </w:rPr>
        <w:t>সেটা</w:t>
      </w:r>
      <w:r w:rsidRPr="00BD5C31">
        <w:rPr>
          <w:sz w:val="28"/>
        </w:rPr>
        <w:t xml:space="preserve"> </w:t>
      </w:r>
      <w:r w:rsidRPr="00BD5C31">
        <w:rPr>
          <w:rFonts w:ascii="Vrinda" w:hAnsi="Vrinda"/>
          <w:sz w:val="28"/>
          <w:cs/>
        </w:rPr>
        <w:t>সংক্ষেপে</w:t>
      </w:r>
      <w:r w:rsidRPr="00BD5C31">
        <w:rPr>
          <w:sz w:val="28"/>
        </w:rPr>
        <w:t xml:space="preserve"> </w:t>
      </w:r>
      <w:r w:rsidRPr="00BD5C31">
        <w:rPr>
          <w:rFonts w:ascii="Vrinda" w:hAnsi="Vrinda"/>
          <w:sz w:val="28"/>
          <w:cs/>
        </w:rPr>
        <w:t>বলছি</w:t>
      </w:r>
      <w:r w:rsidRPr="00BD5C31">
        <w:rPr>
          <w:rFonts w:ascii="Mangal" w:hAnsi="Mangal" w:cs="Mangal"/>
          <w:sz w:val="28"/>
          <w:cs/>
          <w:lang w:bidi="hi-IN"/>
        </w:rPr>
        <w:t>।</w:t>
      </w:r>
    </w:p>
    <w:p w:rsidR="00BD5C31" w:rsidRPr="00BD5C31" w:rsidRDefault="00BD5C31" w:rsidP="00BD5C31">
      <w:pPr>
        <w:rPr>
          <w:sz w:val="28"/>
        </w:rPr>
      </w:pPr>
    </w:p>
    <w:p w:rsidR="00BD5C31" w:rsidRPr="00BD5C31" w:rsidRDefault="00BD5C31" w:rsidP="00BD5C31">
      <w:pPr>
        <w:rPr>
          <w:sz w:val="28"/>
        </w:rPr>
      </w:pPr>
      <w:r w:rsidRPr="00BD5C31">
        <w:rPr>
          <w:rFonts w:ascii="Vrinda" w:hAnsi="Vrinda"/>
          <w:sz w:val="28"/>
          <w:cs/>
        </w:rPr>
        <w:t>১৯৭০</w:t>
      </w:r>
      <w:r w:rsidRPr="00BD5C31">
        <w:rPr>
          <w:sz w:val="28"/>
        </w:rPr>
        <w:t xml:space="preserve"> </w:t>
      </w:r>
      <w:r w:rsidRPr="00BD5C31">
        <w:rPr>
          <w:rFonts w:ascii="Vrinda" w:hAnsi="Vrinda"/>
          <w:sz w:val="28"/>
          <w:cs/>
        </w:rPr>
        <w:t>সালের</w:t>
      </w:r>
      <w:r w:rsidRPr="00BD5C31">
        <w:rPr>
          <w:sz w:val="28"/>
        </w:rPr>
        <w:t xml:space="preserve"> </w:t>
      </w:r>
      <w:r w:rsidRPr="00BD5C31">
        <w:rPr>
          <w:rFonts w:ascii="Vrinda" w:hAnsi="Vrinda"/>
          <w:sz w:val="28"/>
          <w:cs/>
        </w:rPr>
        <w:t>ডিসেম্বরে</w:t>
      </w:r>
      <w:r w:rsidRPr="00BD5C31">
        <w:rPr>
          <w:sz w:val="28"/>
        </w:rPr>
        <w:t xml:space="preserve"> </w:t>
      </w:r>
      <w:r w:rsidRPr="00BD5C31">
        <w:rPr>
          <w:rFonts w:ascii="Vrinda" w:hAnsi="Vrinda"/>
          <w:sz w:val="28"/>
          <w:cs/>
        </w:rPr>
        <w:t>অনুষ্ঠিত</w:t>
      </w:r>
      <w:r w:rsidRPr="00BD5C31">
        <w:rPr>
          <w:sz w:val="28"/>
        </w:rPr>
        <w:t xml:space="preserve"> </w:t>
      </w:r>
      <w:r w:rsidRPr="00BD5C31">
        <w:rPr>
          <w:rFonts w:ascii="Vrinda" w:hAnsi="Vrinda"/>
          <w:sz w:val="28"/>
          <w:cs/>
        </w:rPr>
        <w:t>সাধারণ</w:t>
      </w:r>
      <w:r w:rsidRPr="00BD5C31">
        <w:rPr>
          <w:sz w:val="28"/>
        </w:rPr>
        <w:t xml:space="preserve"> </w:t>
      </w:r>
      <w:r w:rsidRPr="00BD5C31">
        <w:rPr>
          <w:rFonts w:ascii="Vrinda" w:hAnsi="Vrinda"/>
          <w:sz w:val="28"/>
          <w:cs/>
        </w:rPr>
        <w:t>নির্বাচনের</w:t>
      </w:r>
      <w:r w:rsidRPr="00BD5C31">
        <w:rPr>
          <w:sz w:val="28"/>
        </w:rPr>
        <w:t xml:space="preserve"> </w:t>
      </w:r>
      <w:r w:rsidRPr="00BD5C31">
        <w:rPr>
          <w:rFonts w:ascii="Vrinda" w:hAnsi="Vrinda"/>
          <w:sz w:val="28"/>
          <w:cs/>
        </w:rPr>
        <w:t>ফলাফলের</w:t>
      </w:r>
      <w:r w:rsidRPr="00BD5C31">
        <w:rPr>
          <w:sz w:val="28"/>
        </w:rPr>
        <w:t xml:space="preserve"> </w:t>
      </w:r>
      <w:r w:rsidRPr="00BD5C31">
        <w:rPr>
          <w:rFonts w:ascii="Vrinda" w:hAnsi="Vrinda"/>
          <w:sz w:val="28"/>
          <w:cs/>
        </w:rPr>
        <w:t>বিশ্লেষণ</w:t>
      </w:r>
      <w:r w:rsidRPr="00BD5C31">
        <w:rPr>
          <w:sz w:val="28"/>
        </w:rPr>
        <w:t xml:space="preserve"> </w:t>
      </w:r>
      <w:r w:rsidRPr="00BD5C31">
        <w:rPr>
          <w:rFonts w:ascii="Vrinda" w:hAnsi="Vrinda"/>
          <w:sz w:val="28"/>
          <w:cs/>
        </w:rPr>
        <w:t>ও</w:t>
      </w:r>
      <w:r w:rsidRPr="00BD5C31">
        <w:rPr>
          <w:sz w:val="28"/>
        </w:rPr>
        <w:t xml:space="preserve"> </w:t>
      </w:r>
      <w:r w:rsidRPr="00BD5C31">
        <w:rPr>
          <w:rFonts w:ascii="Vrinda" w:hAnsi="Vrinda"/>
          <w:sz w:val="28"/>
          <w:cs/>
        </w:rPr>
        <w:t>পরিস্থিতির</w:t>
      </w:r>
      <w:r w:rsidRPr="00BD5C31">
        <w:rPr>
          <w:sz w:val="28"/>
        </w:rPr>
        <w:t xml:space="preserve"> </w:t>
      </w:r>
      <w:r w:rsidRPr="00BD5C31">
        <w:rPr>
          <w:rFonts w:ascii="Vrinda" w:hAnsi="Vrinda"/>
          <w:sz w:val="28"/>
          <w:cs/>
        </w:rPr>
        <w:t>মূল্যায়ন</w:t>
      </w:r>
      <w:r w:rsidRPr="00BD5C31">
        <w:rPr>
          <w:sz w:val="28"/>
        </w:rPr>
        <w:t xml:space="preserve"> </w:t>
      </w:r>
      <w:r w:rsidRPr="00BD5C31">
        <w:rPr>
          <w:rFonts w:ascii="Vrinda" w:hAnsi="Vrinda"/>
          <w:sz w:val="28"/>
          <w:cs/>
        </w:rPr>
        <w:t>আমাদের</w:t>
      </w:r>
      <w:r w:rsidRPr="00BD5C31">
        <w:rPr>
          <w:sz w:val="28"/>
        </w:rPr>
        <w:t xml:space="preserve"> </w:t>
      </w:r>
      <w:r w:rsidRPr="00BD5C31">
        <w:rPr>
          <w:rFonts w:ascii="Vrinda" w:hAnsi="Vrinda"/>
          <w:sz w:val="28"/>
          <w:cs/>
        </w:rPr>
        <w:t>পার্টির</w:t>
      </w:r>
      <w:r w:rsidRPr="00BD5C31">
        <w:rPr>
          <w:sz w:val="28"/>
        </w:rPr>
        <w:t xml:space="preserve"> </w:t>
      </w:r>
      <w:r w:rsidRPr="00BD5C31">
        <w:rPr>
          <w:rFonts w:ascii="Vrinda" w:hAnsi="Vrinda"/>
          <w:sz w:val="28"/>
          <w:cs/>
        </w:rPr>
        <w:t>কেন্দ্রীয়</w:t>
      </w:r>
      <w:r w:rsidRPr="00BD5C31">
        <w:rPr>
          <w:sz w:val="28"/>
        </w:rPr>
        <w:t xml:space="preserve"> </w:t>
      </w:r>
      <w:r w:rsidRPr="00BD5C31">
        <w:rPr>
          <w:rFonts w:ascii="Vrinda" w:hAnsi="Vrinda"/>
          <w:sz w:val="28"/>
          <w:cs/>
        </w:rPr>
        <w:t>কমিটির</w:t>
      </w:r>
      <w:r w:rsidRPr="00BD5C31">
        <w:rPr>
          <w:sz w:val="28"/>
        </w:rPr>
        <w:t xml:space="preserve"> </w:t>
      </w:r>
      <w:r w:rsidRPr="00BD5C31">
        <w:rPr>
          <w:rFonts w:ascii="Vrinda" w:hAnsi="Vrinda"/>
          <w:sz w:val="28"/>
          <w:cs/>
        </w:rPr>
        <w:t>পক্ষ</w:t>
      </w:r>
      <w:r w:rsidRPr="00BD5C31">
        <w:rPr>
          <w:sz w:val="28"/>
        </w:rPr>
        <w:t xml:space="preserve"> </w:t>
      </w:r>
      <w:r w:rsidRPr="00BD5C31">
        <w:rPr>
          <w:rFonts w:ascii="Vrinda" w:hAnsi="Vrinda"/>
          <w:sz w:val="28"/>
          <w:cs/>
        </w:rPr>
        <w:t>থেকে</w:t>
      </w:r>
      <w:r w:rsidRPr="00BD5C31">
        <w:rPr>
          <w:sz w:val="28"/>
        </w:rPr>
        <w:t xml:space="preserve"> </w:t>
      </w:r>
      <w:r w:rsidRPr="00BD5C31">
        <w:rPr>
          <w:rFonts w:ascii="Vrinda" w:hAnsi="Vrinda"/>
          <w:sz w:val="28"/>
          <w:cs/>
        </w:rPr>
        <w:t>বের</w:t>
      </w:r>
      <w:r w:rsidRPr="00BD5C31">
        <w:rPr>
          <w:sz w:val="28"/>
        </w:rPr>
        <w:t xml:space="preserve"> </w:t>
      </w:r>
      <w:r w:rsidRPr="00BD5C31">
        <w:rPr>
          <w:rFonts w:ascii="Vrinda" w:hAnsi="Vrinda"/>
          <w:sz w:val="28"/>
          <w:cs/>
        </w:rPr>
        <w:t>করা</w:t>
      </w:r>
      <w:r w:rsidRPr="00BD5C31">
        <w:rPr>
          <w:sz w:val="28"/>
        </w:rPr>
        <w:t xml:space="preserve"> </w:t>
      </w:r>
      <w:r w:rsidRPr="00BD5C31">
        <w:rPr>
          <w:rFonts w:ascii="Vrinda" w:hAnsi="Vrinda"/>
          <w:sz w:val="28"/>
          <w:cs/>
        </w:rPr>
        <w:t>হয়</w:t>
      </w:r>
      <w:r w:rsidRPr="00BD5C31">
        <w:rPr>
          <w:rFonts w:ascii="Mangal" w:hAnsi="Mangal" w:cs="Mangal"/>
          <w:sz w:val="28"/>
          <w:cs/>
          <w:lang w:bidi="hi-IN"/>
        </w:rPr>
        <w:t>।</w:t>
      </w:r>
      <w:r w:rsidRPr="00BD5C31">
        <w:rPr>
          <w:sz w:val="28"/>
        </w:rPr>
        <w:t xml:space="preserve"> </w:t>
      </w:r>
      <w:r w:rsidRPr="00BD5C31">
        <w:rPr>
          <w:rFonts w:ascii="Vrinda" w:hAnsi="Vrinda"/>
          <w:sz w:val="28"/>
          <w:cs/>
        </w:rPr>
        <w:t>আমরা</w:t>
      </w:r>
      <w:r w:rsidRPr="00BD5C31">
        <w:rPr>
          <w:sz w:val="28"/>
        </w:rPr>
        <w:t xml:space="preserve"> </w:t>
      </w:r>
      <w:r w:rsidRPr="00BD5C31">
        <w:rPr>
          <w:rFonts w:ascii="Vrinda" w:hAnsi="Vrinda"/>
          <w:sz w:val="28"/>
          <w:cs/>
        </w:rPr>
        <w:t>নির্বাচনের</w:t>
      </w:r>
      <w:r w:rsidRPr="00BD5C31">
        <w:rPr>
          <w:sz w:val="28"/>
        </w:rPr>
        <w:t xml:space="preserve"> </w:t>
      </w:r>
      <w:r w:rsidRPr="00BD5C31">
        <w:rPr>
          <w:rFonts w:ascii="Vrinda" w:hAnsi="Vrinda"/>
          <w:sz w:val="28"/>
          <w:cs/>
        </w:rPr>
        <w:t>ফলাফলকে</w:t>
      </w:r>
      <w:r w:rsidRPr="00BD5C31">
        <w:rPr>
          <w:sz w:val="28"/>
        </w:rPr>
        <w:t xml:space="preserve"> </w:t>
      </w:r>
      <w:r w:rsidRPr="00BD5C31">
        <w:rPr>
          <w:rFonts w:ascii="Vrinda" w:hAnsi="Vrinda"/>
          <w:sz w:val="28"/>
          <w:cs/>
        </w:rPr>
        <w:t>পূর্ব</w:t>
      </w:r>
      <w:r w:rsidRPr="00BD5C31">
        <w:rPr>
          <w:sz w:val="28"/>
        </w:rPr>
        <w:t xml:space="preserve"> </w:t>
      </w:r>
      <w:r w:rsidRPr="00BD5C31">
        <w:rPr>
          <w:rFonts w:ascii="Vrinda" w:hAnsi="Vrinda"/>
          <w:sz w:val="28"/>
          <w:cs/>
        </w:rPr>
        <w:t>বাংলার</w:t>
      </w:r>
      <w:r w:rsidRPr="00BD5C31">
        <w:rPr>
          <w:sz w:val="28"/>
        </w:rPr>
        <w:t xml:space="preserve"> </w:t>
      </w:r>
      <w:r w:rsidRPr="00BD5C31">
        <w:rPr>
          <w:rFonts w:ascii="Vrinda" w:hAnsi="Vrinda"/>
          <w:sz w:val="28"/>
          <w:cs/>
        </w:rPr>
        <w:t>জনগণের</w:t>
      </w:r>
      <w:r w:rsidRPr="00BD5C31">
        <w:rPr>
          <w:sz w:val="28"/>
        </w:rPr>
        <w:t xml:space="preserve"> </w:t>
      </w:r>
      <w:r w:rsidRPr="00BD5C31">
        <w:rPr>
          <w:rFonts w:ascii="Vrinda" w:hAnsi="Vrinda"/>
          <w:sz w:val="28"/>
          <w:cs/>
        </w:rPr>
        <w:t>ঐক্যবদ্ধ</w:t>
      </w:r>
      <w:r w:rsidRPr="00BD5C31">
        <w:rPr>
          <w:sz w:val="28"/>
        </w:rPr>
        <w:t xml:space="preserve"> </w:t>
      </w:r>
      <w:r w:rsidRPr="00BD5C31">
        <w:rPr>
          <w:rFonts w:ascii="Vrinda" w:hAnsi="Vrinda"/>
          <w:sz w:val="28"/>
          <w:cs/>
        </w:rPr>
        <w:t>অভ্যুত্থান</w:t>
      </w:r>
      <w:r w:rsidRPr="00BD5C31">
        <w:rPr>
          <w:sz w:val="28"/>
        </w:rPr>
        <w:t xml:space="preserve"> </w:t>
      </w:r>
      <w:r w:rsidRPr="00BD5C31">
        <w:rPr>
          <w:rFonts w:ascii="Vrinda" w:hAnsi="Vrinda"/>
          <w:sz w:val="28"/>
          <w:cs/>
        </w:rPr>
        <w:t>এবং</w:t>
      </w:r>
      <w:r w:rsidRPr="00BD5C31">
        <w:rPr>
          <w:sz w:val="28"/>
        </w:rPr>
        <w:t xml:space="preserve"> </w:t>
      </w:r>
      <w:r w:rsidRPr="00BD5C31">
        <w:rPr>
          <w:rFonts w:ascii="Vrinda" w:hAnsi="Vrinda"/>
          <w:sz w:val="28"/>
          <w:cs/>
        </w:rPr>
        <w:t>একটি</w:t>
      </w:r>
      <w:r w:rsidRPr="00BD5C31">
        <w:rPr>
          <w:sz w:val="28"/>
        </w:rPr>
        <w:t xml:space="preserve"> </w:t>
      </w:r>
      <w:r w:rsidRPr="00BD5C31">
        <w:rPr>
          <w:rFonts w:ascii="Vrinda" w:hAnsi="Vrinda"/>
          <w:sz w:val="28"/>
          <w:cs/>
        </w:rPr>
        <w:t>আকাঙ্খার</w:t>
      </w:r>
      <w:r w:rsidRPr="00BD5C31">
        <w:rPr>
          <w:sz w:val="28"/>
        </w:rPr>
        <w:t xml:space="preserve"> </w:t>
      </w:r>
      <w:r w:rsidRPr="00BD5C31">
        <w:rPr>
          <w:rFonts w:ascii="Vrinda" w:hAnsi="Vrinda"/>
          <w:sz w:val="28"/>
          <w:cs/>
        </w:rPr>
        <w:t>বহিঃপ্রকাশরুপে</w:t>
      </w:r>
      <w:r w:rsidRPr="00BD5C31">
        <w:rPr>
          <w:sz w:val="28"/>
        </w:rPr>
        <w:t xml:space="preserve"> </w:t>
      </w:r>
      <w:r w:rsidRPr="00BD5C31">
        <w:rPr>
          <w:rFonts w:ascii="Vrinda" w:hAnsi="Vrinda"/>
          <w:sz w:val="28"/>
          <w:cs/>
        </w:rPr>
        <w:t>দেখি</w:t>
      </w:r>
      <w:r w:rsidRPr="00BD5C31">
        <w:rPr>
          <w:rFonts w:ascii="Mangal" w:hAnsi="Mangal" w:cs="Mangal"/>
          <w:sz w:val="28"/>
          <w:cs/>
          <w:lang w:bidi="hi-IN"/>
        </w:rPr>
        <w:t>।</w:t>
      </w:r>
      <w:r w:rsidRPr="00BD5C31">
        <w:rPr>
          <w:sz w:val="28"/>
        </w:rPr>
        <w:t xml:space="preserve"> </w:t>
      </w:r>
      <w:r w:rsidRPr="00BD5C31">
        <w:rPr>
          <w:rFonts w:ascii="Vrinda" w:hAnsi="Vrinda"/>
          <w:sz w:val="28"/>
          <w:cs/>
        </w:rPr>
        <w:t>আমাদের</w:t>
      </w:r>
      <w:r w:rsidRPr="00BD5C31">
        <w:rPr>
          <w:sz w:val="28"/>
        </w:rPr>
        <w:t xml:space="preserve"> </w:t>
      </w:r>
      <w:r w:rsidRPr="00BD5C31">
        <w:rPr>
          <w:rFonts w:ascii="Vrinda" w:hAnsi="Vrinda"/>
          <w:sz w:val="28"/>
          <w:cs/>
        </w:rPr>
        <w:t>বিশ্লেষণে</w:t>
      </w:r>
      <w:r w:rsidRPr="00BD5C31">
        <w:rPr>
          <w:sz w:val="28"/>
        </w:rPr>
        <w:t xml:space="preserve"> </w:t>
      </w:r>
      <w:r w:rsidRPr="00BD5C31">
        <w:rPr>
          <w:rFonts w:ascii="Vrinda" w:hAnsi="Vrinda"/>
          <w:sz w:val="28"/>
          <w:cs/>
        </w:rPr>
        <w:t>বলা</w:t>
      </w:r>
      <w:r w:rsidRPr="00BD5C31">
        <w:rPr>
          <w:sz w:val="28"/>
        </w:rPr>
        <w:t xml:space="preserve"> </w:t>
      </w:r>
      <w:r w:rsidRPr="00BD5C31">
        <w:rPr>
          <w:rFonts w:ascii="Vrinda" w:hAnsi="Vrinda"/>
          <w:sz w:val="28"/>
          <w:cs/>
        </w:rPr>
        <w:t>হয়েছিল</w:t>
      </w:r>
      <w:r w:rsidRPr="00BD5C31">
        <w:rPr>
          <w:sz w:val="28"/>
        </w:rPr>
        <w:t xml:space="preserve"> </w:t>
      </w:r>
      <w:r w:rsidRPr="00BD5C31">
        <w:rPr>
          <w:rFonts w:ascii="Vrinda" w:hAnsi="Vrinda"/>
          <w:sz w:val="28"/>
          <w:cs/>
        </w:rPr>
        <w:t>যে</w:t>
      </w:r>
      <w:r w:rsidRPr="00BD5C31">
        <w:rPr>
          <w:sz w:val="28"/>
        </w:rPr>
        <w:t xml:space="preserve"> </w:t>
      </w:r>
      <w:r w:rsidRPr="00BD5C31">
        <w:rPr>
          <w:rFonts w:ascii="Vrinda" w:hAnsi="Vrinda"/>
          <w:sz w:val="28"/>
          <w:cs/>
        </w:rPr>
        <w:t>নির্বাচনে</w:t>
      </w:r>
      <w:r w:rsidRPr="00BD5C31">
        <w:rPr>
          <w:sz w:val="28"/>
        </w:rPr>
        <w:t xml:space="preserve"> </w:t>
      </w:r>
      <w:r w:rsidRPr="00BD5C31">
        <w:rPr>
          <w:rFonts w:ascii="Vrinda" w:hAnsi="Vrinda"/>
          <w:sz w:val="28"/>
          <w:cs/>
        </w:rPr>
        <w:t>আওয়ামী</w:t>
      </w:r>
      <w:r w:rsidRPr="00BD5C31">
        <w:rPr>
          <w:sz w:val="28"/>
        </w:rPr>
        <w:t xml:space="preserve"> </w:t>
      </w:r>
      <w:r w:rsidRPr="00BD5C31">
        <w:rPr>
          <w:rFonts w:ascii="Vrinda" w:hAnsi="Vrinda"/>
          <w:sz w:val="28"/>
          <w:cs/>
        </w:rPr>
        <w:t>লীগের</w:t>
      </w:r>
      <w:r w:rsidRPr="00BD5C31">
        <w:rPr>
          <w:sz w:val="28"/>
        </w:rPr>
        <w:t xml:space="preserve"> </w:t>
      </w:r>
      <w:r w:rsidRPr="00BD5C31">
        <w:rPr>
          <w:rFonts w:ascii="Vrinda" w:hAnsi="Vrinda"/>
          <w:sz w:val="28"/>
          <w:cs/>
        </w:rPr>
        <w:t>৬</w:t>
      </w:r>
      <w:r w:rsidRPr="00BD5C31">
        <w:rPr>
          <w:sz w:val="28"/>
        </w:rPr>
        <w:t>-</w:t>
      </w:r>
      <w:r w:rsidRPr="00BD5C31">
        <w:rPr>
          <w:rFonts w:ascii="Vrinda" w:hAnsi="Vrinda"/>
          <w:sz w:val="28"/>
          <w:cs/>
        </w:rPr>
        <w:t>দফার</w:t>
      </w:r>
      <w:r w:rsidRPr="00BD5C31">
        <w:rPr>
          <w:sz w:val="28"/>
        </w:rPr>
        <w:t xml:space="preserve"> </w:t>
      </w:r>
      <w:r w:rsidRPr="00BD5C31">
        <w:rPr>
          <w:rFonts w:ascii="Vrinda" w:hAnsi="Vrinda"/>
          <w:sz w:val="28"/>
          <w:cs/>
        </w:rPr>
        <w:t>পক্ষে</w:t>
      </w:r>
      <w:r w:rsidRPr="00BD5C31">
        <w:rPr>
          <w:sz w:val="28"/>
        </w:rPr>
        <w:t xml:space="preserve"> </w:t>
      </w:r>
      <w:r w:rsidRPr="00BD5C31">
        <w:rPr>
          <w:rFonts w:ascii="Vrinda" w:hAnsi="Vrinda"/>
          <w:sz w:val="28"/>
          <w:cs/>
        </w:rPr>
        <w:t>রায়ের</w:t>
      </w:r>
      <w:r w:rsidRPr="00BD5C31">
        <w:rPr>
          <w:sz w:val="28"/>
        </w:rPr>
        <w:t xml:space="preserve"> </w:t>
      </w:r>
      <w:r w:rsidRPr="00BD5C31">
        <w:rPr>
          <w:rFonts w:ascii="Vrinda" w:hAnsi="Vrinda"/>
          <w:sz w:val="28"/>
          <w:cs/>
        </w:rPr>
        <w:t>মধ্য</w:t>
      </w:r>
      <w:r w:rsidRPr="00BD5C31">
        <w:rPr>
          <w:sz w:val="28"/>
        </w:rPr>
        <w:t xml:space="preserve"> </w:t>
      </w:r>
      <w:r w:rsidRPr="00BD5C31">
        <w:rPr>
          <w:rFonts w:ascii="Vrinda" w:hAnsi="Vrinda"/>
          <w:sz w:val="28"/>
          <w:cs/>
        </w:rPr>
        <w:t>দিয়ে</w:t>
      </w:r>
      <w:r w:rsidRPr="00BD5C31">
        <w:rPr>
          <w:sz w:val="28"/>
        </w:rPr>
        <w:t xml:space="preserve"> </w:t>
      </w:r>
      <w:r w:rsidRPr="00BD5C31">
        <w:rPr>
          <w:rFonts w:ascii="Vrinda" w:hAnsi="Vrinda"/>
          <w:sz w:val="28"/>
          <w:cs/>
        </w:rPr>
        <w:t>বাঙালী</w:t>
      </w:r>
      <w:r w:rsidRPr="00BD5C31">
        <w:rPr>
          <w:sz w:val="28"/>
        </w:rPr>
        <w:t xml:space="preserve"> </w:t>
      </w:r>
      <w:r w:rsidRPr="00BD5C31">
        <w:rPr>
          <w:rFonts w:ascii="Vrinda" w:hAnsi="Vrinda"/>
          <w:sz w:val="28"/>
          <w:cs/>
        </w:rPr>
        <w:t>জাতীয়তাবাদী</w:t>
      </w:r>
      <w:r w:rsidRPr="00BD5C31">
        <w:rPr>
          <w:sz w:val="28"/>
        </w:rPr>
        <w:t xml:space="preserve"> </w:t>
      </w:r>
      <w:r w:rsidRPr="00BD5C31">
        <w:rPr>
          <w:rFonts w:ascii="Vrinda" w:hAnsi="Vrinda"/>
          <w:sz w:val="28"/>
          <w:cs/>
        </w:rPr>
        <w:t>চেতনা</w:t>
      </w:r>
      <w:r w:rsidRPr="00BD5C31">
        <w:rPr>
          <w:sz w:val="28"/>
        </w:rPr>
        <w:t xml:space="preserve"> </w:t>
      </w:r>
      <w:r w:rsidRPr="00BD5C31">
        <w:rPr>
          <w:rFonts w:ascii="Vrinda" w:hAnsi="Vrinda"/>
          <w:sz w:val="28"/>
          <w:cs/>
        </w:rPr>
        <w:t>আরও</w:t>
      </w:r>
      <w:r w:rsidRPr="00BD5C31">
        <w:rPr>
          <w:sz w:val="28"/>
        </w:rPr>
        <w:t xml:space="preserve"> </w:t>
      </w:r>
      <w:r w:rsidRPr="00BD5C31">
        <w:rPr>
          <w:rFonts w:ascii="Vrinda" w:hAnsi="Vrinda"/>
          <w:sz w:val="28"/>
          <w:cs/>
        </w:rPr>
        <w:t>বিকাশ</w:t>
      </w:r>
      <w:r w:rsidRPr="00BD5C31">
        <w:rPr>
          <w:sz w:val="28"/>
        </w:rPr>
        <w:t xml:space="preserve"> </w:t>
      </w:r>
      <w:r w:rsidRPr="00BD5C31">
        <w:rPr>
          <w:rFonts w:ascii="Vrinda" w:hAnsi="Vrinda"/>
          <w:sz w:val="28"/>
          <w:cs/>
        </w:rPr>
        <w:t>লাভ</w:t>
      </w:r>
      <w:r w:rsidRPr="00BD5C31">
        <w:rPr>
          <w:sz w:val="28"/>
        </w:rPr>
        <w:t xml:space="preserve"> </w:t>
      </w:r>
      <w:r w:rsidRPr="00BD5C31">
        <w:rPr>
          <w:rFonts w:ascii="Vrinda" w:hAnsi="Vrinda"/>
          <w:sz w:val="28"/>
          <w:cs/>
        </w:rPr>
        <w:t>করেছে</w:t>
      </w:r>
      <w:r w:rsidRPr="00BD5C31">
        <w:rPr>
          <w:sz w:val="28"/>
        </w:rPr>
        <w:t xml:space="preserve"> </w:t>
      </w:r>
      <w:r w:rsidRPr="00BD5C31">
        <w:rPr>
          <w:rFonts w:ascii="Vrinda" w:hAnsi="Vrinda"/>
          <w:sz w:val="28"/>
          <w:cs/>
        </w:rPr>
        <w:t>এবং</w:t>
      </w:r>
      <w:r w:rsidRPr="00BD5C31">
        <w:rPr>
          <w:sz w:val="28"/>
        </w:rPr>
        <w:t xml:space="preserve"> </w:t>
      </w:r>
      <w:r w:rsidRPr="00BD5C31">
        <w:rPr>
          <w:rFonts w:ascii="Vrinda" w:hAnsi="Vrinda"/>
          <w:sz w:val="28"/>
          <w:cs/>
        </w:rPr>
        <w:t>বা</w:t>
      </w:r>
      <w:r w:rsidR="008A4798">
        <w:rPr>
          <w:rFonts w:ascii="Vrinda" w:hAnsi="Vrinda"/>
          <w:sz w:val="28"/>
          <w:cs/>
        </w:rPr>
        <w:t>ঙালি</w:t>
      </w:r>
      <w:r w:rsidRPr="00BD5C31">
        <w:rPr>
          <w:sz w:val="28"/>
        </w:rPr>
        <w:t xml:space="preserve"> </w:t>
      </w:r>
      <w:r w:rsidRPr="00BD5C31">
        <w:rPr>
          <w:rFonts w:ascii="Vrinda" w:hAnsi="Vrinda"/>
          <w:sz w:val="28"/>
          <w:cs/>
        </w:rPr>
        <w:t>জাতির</w:t>
      </w:r>
      <w:r w:rsidRPr="00BD5C31">
        <w:rPr>
          <w:sz w:val="28"/>
        </w:rPr>
        <w:t xml:space="preserve"> </w:t>
      </w:r>
      <w:r w:rsidRPr="00BD5C31">
        <w:rPr>
          <w:rFonts w:ascii="Vrinda" w:hAnsi="Vrinda"/>
          <w:sz w:val="28"/>
          <w:cs/>
        </w:rPr>
        <w:t>আত্ননিয়ন্ত্রণাধিকার</w:t>
      </w:r>
      <w:r w:rsidRPr="00BD5C31">
        <w:rPr>
          <w:sz w:val="28"/>
        </w:rPr>
        <w:t xml:space="preserve"> </w:t>
      </w:r>
      <w:r w:rsidRPr="00BD5C31">
        <w:rPr>
          <w:rFonts w:ascii="Vrinda" w:hAnsi="Vrinda"/>
          <w:sz w:val="28"/>
          <w:cs/>
        </w:rPr>
        <w:t>প্রতিষ্ঠানকে</w:t>
      </w:r>
      <w:r w:rsidRPr="00BD5C31">
        <w:rPr>
          <w:sz w:val="28"/>
        </w:rPr>
        <w:t xml:space="preserve"> </w:t>
      </w:r>
      <w:r w:rsidRPr="00BD5C31">
        <w:rPr>
          <w:rFonts w:ascii="Vrinda" w:hAnsi="Vrinda"/>
          <w:sz w:val="28"/>
          <w:cs/>
        </w:rPr>
        <w:t>নায্য</w:t>
      </w:r>
      <w:r w:rsidRPr="00BD5C31">
        <w:rPr>
          <w:sz w:val="28"/>
        </w:rPr>
        <w:t xml:space="preserve"> </w:t>
      </w:r>
      <w:r w:rsidRPr="00BD5C31">
        <w:rPr>
          <w:rFonts w:ascii="Vrinda" w:hAnsi="Vrinda"/>
          <w:sz w:val="28"/>
          <w:cs/>
        </w:rPr>
        <w:t>মনে</w:t>
      </w:r>
      <w:r w:rsidRPr="00BD5C31">
        <w:rPr>
          <w:sz w:val="28"/>
        </w:rPr>
        <w:t xml:space="preserve"> </w:t>
      </w:r>
      <w:r w:rsidRPr="00BD5C31">
        <w:rPr>
          <w:rFonts w:ascii="Vrinda" w:hAnsi="Vrinda"/>
          <w:sz w:val="28"/>
          <w:cs/>
        </w:rPr>
        <w:t>করে</w:t>
      </w:r>
      <w:r w:rsidRPr="00BD5C31">
        <w:rPr>
          <w:sz w:val="28"/>
        </w:rPr>
        <w:t xml:space="preserve"> </w:t>
      </w:r>
      <w:r w:rsidRPr="00BD5C31">
        <w:rPr>
          <w:rFonts w:ascii="Vrinda" w:hAnsi="Vrinda"/>
          <w:sz w:val="28"/>
          <w:cs/>
        </w:rPr>
        <w:t>এবং</w:t>
      </w:r>
      <w:r w:rsidRPr="00BD5C31">
        <w:rPr>
          <w:sz w:val="28"/>
        </w:rPr>
        <w:t xml:space="preserve"> </w:t>
      </w:r>
      <w:r w:rsidRPr="00BD5C31">
        <w:rPr>
          <w:rFonts w:ascii="Vrinda" w:hAnsi="Vrinda"/>
          <w:sz w:val="28"/>
          <w:cs/>
        </w:rPr>
        <w:t>প্রকৃতপক্ষে</w:t>
      </w:r>
      <w:r w:rsidRPr="00BD5C31">
        <w:rPr>
          <w:sz w:val="28"/>
        </w:rPr>
        <w:t xml:space="preserve"> </w:t>
      </w:r>
      <w:r w:rsidRPr="00BD5C31">
        <w:rPr>
          <w:rFonts w:ascii="Vrinda" w:hAnsi="Vrinda"/>
          <w:sz w:val="28"/>
          <w:cs/>
        </w:rPr>
        <w:t>আমাদের</w:t>
      </w:r>
      <w:r w:rsidRPr="00BD5C31">
        <w:rPr>
          <w:sz w:val="28"/>
        </w:rPr>
        <w:t xml:space="preserve"> </w:t>
      </w:r>
      <w:r w:rsidRPr="00BD5C31">
        <w:rPr>
          <w:rFonts w:ascii="Vrinda" w:hAnsi="Vrinda"/>
          <w:sz w:val="28"/>
          <w:cs/>
        </w:rPr>
        <w:t>পার্টিই</w:t>
      </w:r>
      <w:r w:rsidRPr="00BD5C31">
        <w:rPr>
          <w:sz w:val="28"/>
        </w:rPr>
        <w:t xml:space="preserve"> </w:t>
      </w:r>
      <w:r w:rsidRPr="00BD5C31">
        <w:rPr>
          <w:rFonts w:ascii="Vrinda" w:hAnsi="Vrinda"/>
          <w:sz w:val="28"/>
          <w:cs/>
        </w:rPr>
        <w:t>প্রথম</w:t>
      </w:r>
      <w:r w:rsidRPr="00BD5C31">
        <w:rPr>
          <w:sz w:val="28"/>
        </w:rPr>
        <w:t xml:space="preserve"> </w:t>
      </w:r>
      <w:r w:rsidRPr="00BD5C31">
        <w:rPr>
          <w:rFonts w:ascii="Vrinda" w:hAnsi="Vrinda"/>
          <w:sz w:val="28"/>
          <w:cs/>
        </w:rPr>
        <w:t>বাংলাদেশের</w:t>
      </w:r>
      <w:r w:rsidRPr="00BD5C31">
        <w:rPr>
          <w:sz w:val="28"/>
        </w:rPr>
        <w:t xml:space="preserve"> </w:t>
      </w:r>
      <w:r w:rsidRPr="00BD5C31">
        <w:rPr>
          <w:rFonts w:ascii="Vrinda" w:hAnsi="Vrinda"/>
          <w:sz w:val="28"/>
          <w:cs/>
        </w:rPr>
        <w:t>জনগণের</w:t>
      </w:r>
      <w:r w:rsidRPr="00BD5C31">
        <w:rPr>
          <w:sz w:val="28"/>
        </w:rPr>
        <w:t xml:space="preserve"> </w:t>
      </w:r>
      <w:r w:rsidRPr="00BD5C31">
        <w:rPr>
          <w:rFonts w:ascii="Vrinda" w:hAnsi="Vrinda"/>
          <w:sz w:val="28"/>
          <w:cs/>
        </w:rPr>
        <w:t>পূর্ণ</w:t>
      </w:r>
      <w:r w:rsidRPr="00BD5C31">
        <w:rPr>
          <w:sz w:val="28"/>
        </w:rPr>
        <w:t xml:space="preserve"> </w:t>
      </w:r>
      <w:r w:rsidRPr="00BD5C31">
        <w:rPr>
          <w:rFonts w:ascii="Vrinda" w:hAnsi="Vrinda"/>
          <w:sz w:val="28"/>
          <w:cs/>
        </w:rPr>
        <w:t>আত্ননিয়ন্ত্রণের</w:t>
      </w:r>
      <w:r w:rsidRPr="00BD5C31">
        <w:rPr>
          <w:sz w:val="28"/>
        </w:rPr>
        <w:t xml:space="preserve"> </w:t>
      </w:r>
      <w:r w:rsidRPr="00BD5C31">
        <w:rPr>
          <w:rFonts w:ascii="Vrinda" w:hAnsi="Vrinda"/>
          <w:sz w:val="28"/>
          <w:cs/>
        </w:rPr>
        <w:t>দাবি</w:t>
      </w:r>
      <w:r w:rsidRPr="00BD5C31">
        <w:rPr>
          <w:sz w:val="28"/>
        </w:rPr>
        <w:t xml:space="preserve"> </w:t>
      </w:r>
      <w:r w:rsidRPr="00BD5C31">
        <w:rPr>
          <w:rFonts w:ascii="Vrinda" w:hAnsi="Vrinda"/>
          <w:sz w:val="28"/>
          <w:cs/>
        </w:rPr>
        <w:t>ধ্বনিত</w:t>
      </w:r>
      <w:r w:rsidRPr="00BD5C31">
        <w:rPr>
          <w:sz w:val="28"/>
        </w:rPr>
        <w:t xml:space="preserve"> </w:t>
      </w:r>
      <w:r w:rsidRPr="00BD5C31">
        <w:rPr>
          <w:rFonts w:ascii="Vrinda" w:hAnsi="Vrinda"/>
          <w:sz w:val="28"/>
          <w:cs/>
        </w:rPr>
        <w:t>করে</w:t>
      </w:r>
      <w:r w:rsidRPr="00BD5C31">
        <w:rPr>
          <w:rFonts w:ascii="Mangal" w:hAnsi="Mangal" w:cs="Mangal"/>
          <w:sz w:val="28"/>
          <w:cs/>
          <w:lang w:bidi="hi-IN"/>
        </w:rPr>
        <w:t>।</w:t>
      </w:r>
    </w:p>
    <w:p w:rsidR="00BD5C31" w:rsidRPr="00BD5C31" w:rsidRDefault="00BD5C31" w:rsidP="00BD5C31">
      <w:pPr>
        <w:rPr>
          <w:sz w:val="28"/>
        </w:rPr>
      </w:pPr>
    </w:p>
    <w:p w:rsidR="00BD5C31" w:rsidRPr="00BD5C31" w:rsidRDefault="00BD5C31" w:rsidP="00BD5C31">
      <w:pPr>
        <w:rPr>
          <w:sz w:val="28"/>
        </w:rPr>
      </w:pPr>
      <w:r w:rsidRPr="00BD5C31">
        <w:rPr>
          <w:rFonts w:ascii="Vrinda" w:hAnsi="Vrinda"/>
          <w:sz w:val="28"/>
          <w:cs/>
        </w:rPr>
        <w:t>নির্বাচনের</w:t>
      </w:r>
      <w:r w:rsidRPr="00BD5C31">
        <w:rPr>
          <w:sz w:val="28"/>
        </w:rPr>
        <w:t xml:space="preserve"> </w:t>
      </w:r>
      <w:r w:rsidRPr="00BD5C31">
        <w:rPr>
          <w:rFonts w:ascii="Vrinda" w:hAnsi="Vrinda"/>
          <w:sz w:val="28"/>
          <w:cs/>
        </w:rPr>
        <w:t>ফলাফল</w:t>
      </w:r>
      <w:r w:rsidRPr="00BD5C31">
        <w:rPr>
          <w:sz w:val="28"/>
        </w:rPr>
        <w:t xml:space="preserve"> </w:t>
      </w:r>
      <w:r w:rsidRPr="00BD5C31">
        <w:rPr>
          <w:rFonts w:ascii="Vrinda" w:hAnsi="Vrinda"/>
          <w:sz w:val="28"/>
          <w:cs/>
        </w:rPr>
        <w:t>মূল্যায়ন</w:t>
      </w:r>
      <w:r w:rsidRPr="00BD5C31">
        <w:rPr>
          <w:sz w:val="28"/>
        </w:rPr>
        <w:t xml:space="preserve"> </w:t>
      </w:r>
      <w:r w:rsidRPr="00BD5C31">
        <w:rPr>
          <w:rFonts w:ascii="Vrinda" w:hAnsi="Vrinda"/>
          <w:sz w:val="28"/>
          <w:cs/>
        </w:rPr>
        <w:t>করে</w:t>
      </w:r>
      <w:r w:rsidRPr="00BD5C31">
        <w:rPr>
          <w:sz w:val="28"/>
        </w:rPr>
        <w:t xml:space="preserve"> </w:t>
      </w:r>
      <w:r w:rsidRPr="00BD5C31">
        <w:rPr>
          <w:rFonts w:ascii="Vrinda" w:hAnsi="Vrinda"/>
          <w:sz w:val="28"/>
          <w:cs/>
        </w:rPr>
        <w:t>আমরা</w:t>
      </w:r>
      <w:r w:rsidRPr="00BD5C31">
        <w:rPr>
          <w:sz w:val="28"/>
        </w:rPr>
        <w:t xml:space="preserve"> </w:t>
      </w:r>
      <w:r w:rsidRPr="00BD5C31">
        <w:rPr>
          <w:rFonts w:ascii="Vrinda" w:hAnsi="Vrinda"/>
          <w:sz w:val="28"/>
          <w:cs/>
        </w:rPr>
        <w:t>আরও</w:t>
      </w:r>
      <w:r w:rsidRPr="00BD5C31">
        <w:rPr>
          <w:sz w:val="28"/>
        </w:rPr>
        <w:t xml:space="preserve"> </w:t>
      </w:r>
      <w:r w:rsidRPr="00BD5C31">
        <w:rPr>
          <w:rFonts w:ascii="Vrinda" w:hAnsi="Vrinda"/>
          <w:sz w:val="28"/>
          <w:cs/>
        </w:rPr>
        <w:t>দেখছিলাম</w:t>
      </w:r>
      <w:r w:rsidRPr="00BD5C31">
        <w:rPr>
          <w:sz w:val="28"/>
        </w:rPr>
        <w:t xml:space="preserve"> </w:t>
      </w:r>
      <w:r w:rsidRPr="00BD5C31">
        <w:rPr>
          <w:rFonts w:ascii="Vrinda" w:hAnsi="Vrinda"/>
          <w:sz w:val="28"/>
          <w:cs/>
        </w:rPr>
        <w:t>যে</w:t>
      </w:r>
      <w:r w:rsidRPr="00BD5C31">
        <w:rPr>
          <w:sz w:val="28"/>
        </w:rPr>
        <w:t xml:space="preserve"> </w:t>
      </w:r>
      <w:r w:rsidRPr="00BD5C31">
        <w:rPr>
          <w:rFonts w:ascii="Vrinda" w:hAnsi="Vrinda"/>
          <w:sz w:val="28"/>
          <w:cs/>
        </w:rPr>
        <w:t>আওয়ামীলীগ</w:t>
      </w:r>
      <w:r w:rsidRPr="00BD5C31">
        <w:rPr>
          <w:sz w:val="28"/>
        </w:rPr>
        <w:t xml:space="preserve"> </w:t>
      </w:r>
      <w:r w:rsidRPr="00BD5C31">
        <w:rPr>
          <w:rFonts w:ascii="Vrinda" w:hAnsi="Vrinda"/>
          <w:sz w:val="28"/>
          <w:cs/>
        </w:rPr>
        <w:t>কেবল</w:t>
      </w:r>
      <w:r w:rsidRPr="00BD5C31">
        <w:rPr>
          <w:sz w:val="28"/>
        </w:rPr>
        <w:t xml:space="preserve"> "</w:t>
      </w:r>
      <w:r w:rsidRPr="00BD5C31">
        <w:rPr>
          <w:rFonts w:ascii="Vrinda" w:hAnsi="Vrinda"/>
          <w:sz w:val="28"/>
          <w:cs/>
        </w:rPr>
        <w:t>পূর্ব</w:t>
      </w:r>
      <w:r w:rsidRPr="00BD5C31">
        <w:rPr>
          <w:sz w:val="28"/>
        </w:rPr>
        <w:t xml:space="preserve"> </w:t>
      </w:r>
      <w:r w:rsidRPr="00BD5C31">
        <w:rPr>
          <w:rFonts w:ascii="Vrinda" w:hAnsi="Vrinda"/>
          <w:sz w:val="28"/>
          <w:cs/>
        </w:rPr>
        <w:t>পাকিস্তানের</w:t>
      </w:r>
      <w:r w:rsidRPr="00BD5C31">
        <w:rPr>
          <w:sz w:val="28"/>
        </w:rPr>
        <w:t xml:space="preserve"> " </w:t>
      </w:r>
      <w:r w:rsidRPr="00BD5C31">
        <w:rPr>
          <w:rFonts w:ascii="Vrinda" w:hAnsi="Vrinda"/>
          <w:sz w:val="28"/>
          <w:cs/>
        </w:rPr>
        <w:t>জনগণেরই</w:t>
      </w:r>
      <w:r w:rsidRPr="00BD5C31">
        <w:rPr>
          <w:sz w:val="28"/>
        </w:rPr>
        <w:t xml:space="preserve"> </w:t>
      </w:r>
      <w:r w:rsidRPr="00BD5C31">
        <w:rPr>
          <w:rFonts w:ascii="Vrinda" w:hAnsi="Vrinda"/>
          <w:sz w:val="28"/>
          <w:cs/>
        </w:rPr>
        <w:t>সর্বাত্নক</w:t>
      </w:r>
      <w:r w:rsidRPr="00BD5C31">
        <w:rPr>
          <w:sz w:val="28"/>
        </w:rPr>
        <w:t xml:space="preserve"> </w:t>
      </w:r>
      <w:r w:rsidRPr="00BD5C31">
        <w:rPr>
          <w:rFonts w:ascii="Vrinda" w:hAnsi="Vrinda"/>
          <w:sz w:val="28"/>
          <w:cs/>
        </w:rPr>
        <w:t>সমর্থন</w:t>
      </w:r>
      <w:r w:rsidRPr="00BD5C31">
        <w:rPr>
          <w:sz w:val="28"/>
        </w:rPr>
        <w:t xml:space="preserve"> </w:t>
      </w:r>
      <w:r w:rsidRPr="00BD5C31">
        <w:rPr>
          <w:rFonts w:ascii="Vrinda" w:hAnsi="Vrinda"/>
          <w:sz w:val="28"/>
          <w:cs/>
        </w:rPr>
        <w:t>পায়</w:t>
      </w:r>
      <w:r w:rsidRPr="00BD5C31">
        <w:rPr>
          <w:sz w:val="28"/>
        </w:rPr>
        <w:t xml:space="preserve"> </w:t>
      </w:r>
      <w:r w:rsidRPr="00BD5C31">
        <w:rPr>
          <w:rFonts w:ascii="Vrinda" w:hAnsi="Vrinda"/>
          <w:sz w:val="28"/>
          <w:cs/>
        </w:rPr>
        <w:t>নি</w:t>
      </w:r>
      <w:r w:rsidRPr="00BD5C31">
        <w:rPr>
          <w:sz w:val="28"/>
        </w:rPr>
        <w:t xml:space="preserve">, </w:t>
      </w:r>
      <w:r w:rsidRPr="00BD5C31">
        <w:rPr>
          <w:rFonts w:ascii="Vrinda" w:hAnsi="Vrinda"/>
          <w:sz w:val="28"/>
          <w:cs/>
        </w:rPr>
        <w:t>তৎকালীন</w:t>
      </w:r>
      <w:r w:rsidRPr="00BD5C31">
        <w:rPr>
          <w:sz w:val="28"/>
        </w:rPr>
        <w:t xml:space="preserve"> </w:t>
      </w:r>
      <w:r w:rsidRPr="00BD5C31">
        <w:rPr>
          <w:rFonts w:ascii="Vrinda" w:hAnsi="Vrinda"/>
          <w:sz w:val="28"/>
          <w:cs/>
        </w:rPr>
        <w:t>পাকিস্তানের</w:t>
      </w:r>
      <w:r w:rsidRPr="00BD5C31">
        <w:rPr>
          <w:sz w:val="28"/>
        </w:rPr>
        <w:t xml:space="preserve"> </w:t>
      </w:r>
      <w:r w:rsidRPr="00BD5C31">
        <w:rPr>
          <w:rFonts w:ascii="Vrinda" w:hAnsi="Vrinda"/>
          <w:sz w:val="28"/>
          <w:cs/>
        </w:rPr>
        <w:t>জাতীয়</w:t>
      </w:r>
      <w:r w:rsidRPr="00BD5C31">
        <w:rPr>
          <w:sz w:val="28"/>
        </w:rPr>
        <w:t xml:space="preserve"> </w:t>
      </w:r>
      <w:r w:rsidRPr="00BD5C31">
        <w:rPr>
          <w:rFonts w:ascii="Vrinda" w:hAnsi="Vrinda"/>
          <w:sz w:val="28"/>
          <w:cs/>
        </w:rPr>
        <w:t>সংসদে</w:t>
      </w:r>
      <w:r w:rsidRPr="00BD5C31">
        <w:rPr>
          <w:sz w:val="28"/>
        </w:rPr>
        <w:t xml:space="preserve"> </w:t>
      </w:r>
      <w:r w:rsidRPr="00BD5C31">
        <w:rPr>
          <w:rFonts w:ascii="Vrinda" w:hAnsi="Vrinda"/>
          <w:sz w:val="28"/>
          <w:cs/>
        </w:rPr>
        <w:t>সংখ্যাগরিষ্ঠতার</w:t>
      </w:r>
      <w:r w:rsidRPr="00BD5C31">
        <w:rPr>
          <w:sz w:val="28"/>
        </w:rPr>
        <w:t xml:space="preserve"> </w:t>
      </w:r>
      <w:r w:rsidRPr="00BD5C31">
        <w:rPr>
          <w:rFonts w:ascii="Vrinda" w:hAnsi="Vrinda"/>
          <w:sz w:val="28"/>
          <w:cs/>
        </w:rPr>
        <w:t>জোরে</w:t>
      </w:r>
      <w:r w:rsidRPr="00BD5C31">
        <w:rPr>
          <w:sz w:val="28"/>
        </w:rPr>
        <w:t xml:space="preserve"> </w:t>
      </w:r>
      <w:r w:rsidRPr="00BD5C31">
        <w:rPr>
          <w:rFonts w:ascii="Vrinda" w:hAnsi="Vrinda"/>
          <w:sz w:val="28"/>
          <w:cs/>
        </w:rPr>
        <w:t>গোটা</w:t>
      </w:r>
      <w:r w:rsidRPr="00BD5C31">
        <w:rPr>
          <w:sz w:val="28"/>
        </w:rPr>
        <w:t xml:space="preserve"> </w:t>
      </w:r>
      <w:r w:rsidRPr="00BD5C31">
        <w:rPr>
          <w:rFonts w:ascii="Vrinda" w:hAnsi="Vrinda"/>
          <w:sz w:val="28"/>
          <w:cs/>
        </w:rPr>
        <w:t>পাকিস্তানের</w:t>
      </w:r>
      <w:r w:rsidRPr="00BD5C31">
        <w:rPr>
          <w:sz w:val="28"/>
        </w:rPr>
        <w:t xml:space="preserve"> </w:t>
      </w:r>
      <w:r w:rsidRPr="00BD5C31">
        <w:rPr>
          <w:rFonts w:ascii="Vrinda" w:hAnsi="Vrinda"/>
          <w:sz w:val="28"/>
          <w:cs/>
        </w:rPr>
        <w:t>সরকার</w:t>
      </w:r>
      <w:r w:rsidRPr="00BD5C31">
        <w:rPr>
          <w:sz w:val="28"/>
        </w:rPr>
        <w:t xml:space="preserve"> </w:t>
      </w:r>
      <w:r w:rsidRPr="00BD5C31">
        <w:rPr>
          <w:rFonts w:ascii="Vrinda" w:hAnsi="Vrinda"/>
          <w:sz w:val="28"/>
          <w:cs/>
        </w:rPr>
        <w:t>গঠনের</w:t>
      </w:r>
      <w:r w:rsidRPr="00BD5C31">
        <w:rPr>
          <w:sz w:val="28"/>
        </w:rPr>
        <w:t xml:space="preserve"> </w:t>
      </w:r>
      <w:r w:rsidRPr="00BD5C31">
        <w:rPr>
          <w:rFonts w:ascii="Vrinda" w:hAnsi="Vrinda"/>
          <w:sz w:val="28"/>
          <w:cs/>
        </w:rPr>
        <w:t>অধিকারও</w:t>
      </w:r>
      <w:r w:rsidRPr="00BD5C31">
        <w:rPr>
          <w:sz w:val="28"/>
        </w:rPr>
        <w:t xml:space="preserve"> </w:t>
      </w:r>
      <w:r w:rsidRPr="00BD5C31">
        <w:rPr>
          <w:rFonts w:ascii="Vrinda" w:hAnsi="Vrinda"/>
          <w:sz w:val="28"/>
          <w:cs/>
        </w:rPr>
        <w:t>লাভ</w:t>
      </w:r>
      <w:r w:rsidRPr="00BD5C31">
        <w:rPr>
          <w:sz w:val="28"/>
        </w:rPr>
        <w:t xml:space="preserve"> </w:t>
      </w:r>
      <w:r w:rsidRPr="00BD5C31">
        <w:rPr>
          <w:rFonts w:ascii="Vrinda" w:hAnsi="Vrinda"/>
          <w:sz w:val="28"/>
          <w:cs/>
        </w:rPr>
        <w:t>করেছে</w:t>
      </w:r>
      <w:r w:rsidRPr="00BD5C31">
        <w:rPr>
          <w:rFonts w:ascii="Mangal" w:hAnsi="Mangal" w:cs="Mangal"/>
          <w:sz w:val="28"/>
          <w:cs/>
          <w:lang w:bidi="hi-IN"/>
        </w:rPr>
        <w:t>।</w:t>
      </w:r>
      <w:r w:rsidRPr="00BD5C31">
        <w:rPr>
          <w:sz w:val="28"/>
        </w:rPr>
        <w:t xml:space="preserve"> </w:t>
      </w:r>
      <w:r w:rsidRPr="00BD5C31">
        <w:rPr>
          <w:rFonts w:ascii="Vrinda" w:hAnsi="Vrinda"/>
          <w:sz w:val="28"/>
          <w:cs/>
        </w:rPr>
        <w:t>কিন্তু</w:t>
      </w:r>
      <w:r w:rsidRPr="00BD5C31">
        <w:rPr>
          <w:sz w:val="28"/>
        </w:rPr>
        <w:t xml:space="preserve"> </w:t>
      </w:r>
      <w:r w:rsidRPr="00BD5C31">
        <w:rPr>
          <w:rFonts w:ascii="Vrinda" w:hAnsi="Vrinda"/>
          <w:sz w:val="28"/>
          <w:cs/>
        </w:rPr>
        <w:t>আমরা</w:t>
      </w:r>
      <w:r w:rsidRPr="00BD5C31">
        <w:rPr>
          <w:sz w:val="28"/>
        </w:rPr>
        <w:t xml:space="preserve"> </w:t>
      </w:r>
      <w:r w:rsidRPr="00BD5C31">
        <w:rPr>
          <w:rFonts w:ascii="Vrinda" w:hAnsi="Vrinda"/>
          <w:sz w:val="28"/>
          <w:cs/>
        </w:rPr>
        <w:t>মূল্যায়নে</w:t>
      </w:r>
      <w:r w:rsidRPr="00BD5C31">
        <w:rPr>
          <w:sz w:val="28"/>
        </w:rPr>
        <w:t xml:space="preserve"> </w:t>
      </w:r>
      <w:r w:rsidRPr="00BD5C31">
        <w:rPr>
          <w:rFonts w:ascii="Vrinda" w:hAnsi="Vrinda"/>
          <w:sz w:val="28"/>
          <w:cs/>
        </w:rPr>
        <w:t>বলেছিলাম</w:t>
      </w:r>
      <w:r w:rsidRPr="00BD5C31">
        <w:rPr>
          <w:sz w:val="28"/>
        </w:rPr>
        <w:t xml:space="preserve"> </w:t>
      </w:r>
      <w:r w:rsidRPr="00BD5C31">
        <w:rPr>
          <w:rFonts w:ascii="Vrinda" w:hAnsi="Vrinda"/>
          <w:sz w:val="28"/>
          <w:cs/>
        </w:rPr>
        <w:t>যে</w:t>
      </w:r>
      <w:r w:rsidRPr="00BD5C31">
        <w:rPr>
          <w:sz w:val="28"/>
        </w:rPr>
        <w:t xml:space="preserve"> </w:t>
      </w:r>
      <w:r w:rsidRPr="00BD5C31">
        <w:rPr>
          <w:rFonts w:ascii="Vrinda" w:hAnsi="Vrinda"/>
          <w:sz w:val="28"/>
          <w:cs/>
        </w:rPr>
        <w:t>পাকিস্তানী</w:t>
      </w:r>
      <w:r w:rsidRPr="00BD5C31">
        <w:rPr>
          <w:sz w:val="28"/>
        </w:rPr>
        <w:t xml:space="preserve"> </w:t>
      </w:r>
      <w:r w:rsidRPr="00BD5C31">
        <w:rPr>
          <w:rFonts w:ascii="Vrinda" w:hAnsi="Vrinda"/>
          <w:sz w:val="28"/>
          <w:cs/>
        </w:rPr>
        <w:t>শাসকগোষ্ঠী</w:t>
      </w:r>
      <w:r w:rsidRPr="00BD5C31">
        <w:rPr>
          <w:sz w:val="28"/>
        </w:rPr>
        <w:t xml:space="preserve"> </w:t>
      </w:r>
      <w:r w:rsidRPr="00BD5C31">
        <w:rPr>
          <w:rFonts w:ascii="Vrinda" w:hAnsi="Vrinda"/>
          <w:sz w:val="28"/>
          <w:cs/>
        </w:rPr>
        <w:t>ও</w:t>
      </w:r>
      <w:r w:rsidRPr="00BD5C31">
        <w:rPr>
          <w:sz w:val="28"/>
        </w:rPr>
        <w:t xml:space="preserve"> </w:t>
      </w:r>
      <w:r w:rsidRPr="00BD5C31">
        <w:rPr>
          <w:rFonts w:ascii="Vrinda" w:hAnsi="Vrinda"/>
          <w:sz w:val="28"/>
          <w:cs/>
        </w:rPr>
        <w:t>প্রতিক্রিয়াশীল</w:t>
      </w:r>
      <w:r w:rsidRPr="00BD5C31">
        <w:rPr>
          <w:sz w:val="28"/>
        </w:rPr>
        <w:t xml:space="preserve"> </w:t>
      </w:r>
      <w:r w:rsidRPr="00BD5C31">
        <w:rPr>
          <w:rFonts w:ascii="Vrinda" w:hAnsi="Vrinda"/>
          <w:sz w:val="28"/>
          <w:cs/>
        </w:rPr>
        <w:t>শক্তিগুলি</w:t>
      </w:r>
      <w:r w:rsidRPr="00BD5C31">
        <w:rPr>
          <w:sz w:val="28"/>
        </w:rPr>
        <w:t xml:space="preserve"> </w:t>
      </w:r>
      <w:r w:rsidRPr="00BD5C31">
        <w:rPr>
          <w:rFonts w:ascii="Vrinda" w:hAnsi="Vrinda"/>
          <w:sz w:val="28"/>
          <w:cs/>
        </w:rPr>
        <w:t>এবং</w:t>
      </w:r>
      <w:r w:rsidRPr="00BD5C31">
        <w:rPr>
          <w:sz w:val="28"/>
        </w:rPr>
        <w:t xml:space="preserve"> </w:t>
      </w:r>
      <w:r w:rsidRPr="00BD5C31">
        <w:rPr>
          <w:rFonts w:ascii="Vrinda" w:hAnsi="Vrinda"/>
          <w:sz w:val="28"/>
          <w:cs/>
        </w:rPr>
        <w:t>এই</w:t>
      </w:r>
      <w:r w:rsidRPr="00BD5C31">
        <w:rPr>
          <w:sz w:val="28"/>
        </w:rPr>
        <w:t xml:space="preserve"> </w:t>
      </w:r>
      <w:r w:rsidRPr="00BD5C31">
        <w:rPr>
          <w:rFonts w:ascii="Vrinda" w:hAnsi="Vrinda"/>
          <w:sz w:val="28"/>
          <w:cs/>
        </w:rPr>
        <w:t>শাসকদের</w:t>
      </w:r>
      <w:r w:rsidRPr="00BD5C31">
        <w:rPr>
          <w:sz w:val="28"/>
        </w:rPr>
        <w:t xml:space="preserve"> </w:t>
      </w:r>
      <w:r w:rsidRPr="00BD5C31">
        <w:rPr>
          <w:rFonts w:ascii="Vrinda" w:hAnsi="Vrinda"/>
          <w:sz w:val="28"/>
          <w:cs/>
        </w:rPr>
        <w:t>মদদকারী</w:t>
      </w:r>
      <w:r w:rsidRPr="00BD5C31">
        <w:rPr>
          <w:sz w:val="28"/>
        </w:rPr>
        <w:t xml:space="preserve"> </w:t>
      </w:r>
      <w:r w:rsidRPr="00BD5C31">
        <w:rPr>
          <w:rFonts w:ascii="Vrinda" w:hAnsi="Vrinda"/>
          <w:sz w:val="28"/>
          <w:cs/>
        </w:rPr>
        <w:t>সাম্রাজ্যবাদ</w:t>
      </w:r>
      <w:r w:rsidRPr="00BD5C31">
        <w:rPr>
          <w:sz w:val="28"/>
        </w:rPr>
        <w:t xml:space="preserve"> </w:t>
      </w:r>
      <w:r w:rsidRPr="00BD5C31">
        <w:rPr>
          <w:rFonts w:ascii="Vrinda" w:hAnsi="Vrinda"/>
          <w:sz w:val="28"/>
          <w:cs/>
        </w:rPr>
        <w:t>কিছুতেই</w:t>
      </w:r>
      <w:r w:rsidRPr="00BD5C31">
        <w:rPr>
          <w:sz w:val="28"/>
        </w:rPr>
        <w:t xml:space="preserve"> </w:t>
      </w:r>
      <w:r w:rsidRPr="00BD5C31">
        <w:rPr>
          <w:rFonts w:ascii="Vrinda" w:hAnsi="Vrinda"/>
          <w:sz w:val="28"/>
          <w:cs/>
        </w:rPr>
        <w:t>নির্বাচনের</w:t>
      </w:r>
      <w:r w:rsidRPr="00BD5C31">
        <w:rPr>
          <w:sz w:val="28"/>
        </w:rPr>
        <w:t xml:space="preserve"> </w:t>
      </w:r>
      <w:r w:rsidRPr="00BD5C31">
        <w:rPr>
          <w:rFonts w:ascii="Vrinda" w:hAnsi="Vrinda"/>
          <w:sz w:val="28"/>
          <w:cs/>
        </w:rPr>
        <w:t>ফলাফল</w:t>
      </w:r>
      <w:r w:rsidRPr="00BD5C31">
        <w:rPr>
          <w:sz w:val="28"/>
        </w:rPr>
        <w:t xml:space="preserve"> </w:t>
      </w:r>
      <w:r w:rsidRPr="00BD5C31">
        <w:rPr>
          <w:rFonts w:ascii="Vrinda" w:hAnsi="Vrinda"/>
          <w:sz w:val="28"/>
          <w:cs/>
        </w:rPr>
        <w:t>মেনে</w:t>
      </w:r>
      <w:r w:rsidRPr="00BD5C31">
        <w:rPr>
          <w:sz w:val="28"/>
        </w:rPr>
        <w:t xml:space="preserve"> </w:t>
      </w:r>
      <w:r w:rsidRPr="00BD5C31">
        <w:rPr>
          <w:rFonts w:ascii="Vrinda" w:hAnsi="Vrinda"/>
          <w:sz w:val="28"/>
          <w:cs/>
        </w:rPr>
        <w:t>নেবে</w:t>
      </w:r>
      <w:r w:rsidRPr="00BD5C31">
        <w:rPr>
          <w:sz w:val="28"/>
        </w:rPr>
        <w:t xml:space="preserve"> </w:t>
      </w:r>
      <w:r w:rsidRPr="00BD5C31">
        <w:rPr>
          <w:rFonts w:ascii="Vrinda" w:hAnsi="Vrinda"/>
          <w:sz w:val="28"/>
          <w:cs/>
        </w:rPr>
        <w:t>না</w:t>
      </w:r>
      <w:r w:rsidRPr="00BD5C31">
        <w:rPr>
          <w:sz w:val="28"/>
        </w:rPr>
        <w:t xml:space="preserve"> </w:t>
      </w:r>
      <w:r w:rsidRPr="00BD5C31">
        <w:rPr>
          <w:rFonts w:ascii="Vrinda" w:hAnsi="Vrinda"/>
          <w:sz w:val="28"/>
          <w:cs/>
        </w:rPr>
        <w:t>এবং</w:t>
      </w:r>
      <w:r w:rsidRPr="00BD5C31">
        <w:rPr>
          <w:sz w:val="28"/>
        </w:rPr>
        <w:t xml:space="preserve"> </w:t>
      </w:r>
      <w:r w:rsidRPr="00BD5C31">
        <w:rPr>
          <w:rFonts w:ascii="Vrinda" w:hAnsi="Vrinda"/>
          <w:sz w:val="28"/>
          <w:cs/>
        </w:rPr>
        <w:t>তা</w:t>
      </w:r>
      <w:r w:rsidRPr="00BD5C31">
        <w:rPr>
          <w:sz w:val="28"/>
        </w:rPr>
        <w:t xml:space="preserve"> </w:t>
      </w:r>
      <w:r w:rsidRPr="00BD5C31">
        <w:rPr>
          <w:rFonts w:ascii="Vrinda" w:hAnsi="Vrinda"/>
          <w:sz w:val="28"/>
          <w:cs/>
        </w:rPr>
        <w:t>বানচাল</w:t>
      </w:r>
      <w:r w:rsidRPr="00BD5C31">
        <w:rPr>
          <w:sz w:val="28"/>
        </w:rPr>
        <w:t xml:space="preserve"> </w:t>
      </w:r>
      <w:r w:rsidRPr="00BD5C31">
        <w:rPr>
          <w:rFonts w:ascii="Vrinda" w:hAnsi="Vrinda"/>
          <w:sz w:val="28"/>
          <w:cs/>
        </w:rPr>
        <w:t>করার</w:t>
      </w:r>
      <w:r w:rsidRPr="00BD5C31">
        <w:rPr>
          <w:sz w:val="28"/>
        </w:rPr>
        <w:t xml:space="preserve"> </w:t>
      </w:r>
      <w:r w:rsidRPr="00BD5C31">
        <w:rPr>
          <w:rFonts w:ascii="Vrinda" w:hAnsi="Vrinda"/>
          <w:sz w:val="28"/>
          <w:cs/>
        </w:rPr>
        <w:t>জন্য</w:t>
      </w:r>
      <w:r w:rsidRPr="00BD5C31">
        <w:rPr>
          <w:sz w:val="28"/>
        </w:rPr>
        <w:t xml:space="preserve"> </w:t>
      </w:r>
      <w:r w:rsidRPr="00BD5C31">
        <w:rPr>
          <w:rFonts w:ascii="Vrinda" w:hAnsi="Vrinda"/>
          <w:sz w:val="28"/>
          <w:cs/>
        </w:rPr>
        <w:t>ষড়যন্ত্র</w:t>
      </w:r>
      <w:r w:rsidRPr="00BD5C31">
        <w:rPr>
          <w:sz w:val="28"/>
        </w:rPr>
        <w:t xml:space="preserve"> </w:t>
      </w:r>
      <w:r w:rsidRPr="00BD5C31">
        <w:rPr>
          <w:rFonts w:ascii="Vrinda" w:hAnsi="Vrinda"/>
          <w:sz w:val="28"/>
          <w:cs/>
        </w:rPr>
        <w:t>করবে</w:t>
      </w:r>
      <w:r w:rsidRPr="00BD5C31">
        <w:rPr>
          <w:rFonts w:ascii="Mangal" w:hAnsi="Mangal" w:cs="Mangal"/>
          <w:sz w:val="28"/>
          <w:cs/>
          <w:lang w:bidi="hi-IN"/>
        </w:rPr>
        <w:t>।</w:t>
      </w:r>
      <w:r w:rsidRPr="00BD5C31">
        <w:rPr>
          <w:sz w:val="28"/>
        </w:rPr>
        <w:t xml:space="preserve"> </w:t>
      </w:r>
      <w:r w:rsidRPr="00BD5C31">
        <w:rPr>
          <w:rFonts w:ascii="Vrinda" w:hAnsi="Vrinda"/>
          <w:sz w:val="28"/>
          <w:cs/>
        </w:rPr>
        <w:t>বিশেষত</w:t>
      </w:r>
      <w:r w:rsidRPr="00BD5C31">
        <w:rPr>
          <w:sz w:val="28"/>
        </w:rPr>
        <w:t xml:space="preserve"> </w:t>
      </w:r>
      <w:r w:rsidRPr="00BD5C31">
        <w:rPr>
          <w:rFonts w:ascii="Vrinda" w:hAnsi="Vrinda"/>
          <w:sz w:val="28"/>
          <w:cs/>
        </w:rPr>
        <w:t>৬</w:t>
      </w:r>
      <w:r w:rsidRPr="00BD5C31">
        <w:rPr>
          <w:sz w:val="28"/>
        </w:rPr>
        <w:t>-</w:t>
      </w:r>
      <w:r w:rsidRPr="00BD5C31">
        <w:rPr>
          <w:rFonts w:ascii="Vrinda" w:hAnsi="Vrinda"/>
          <w:sz w:val="28"/>
          <w:cs/>
        </w:rPr>
        <w:t>দফার</w:t>
      </w:r>
      <w:r w:rsidRPr="00BD5C31">
        <w:rPr>
          <w:sz w:val="28"/>
        </w:rPr>
        <w:t xml:space="preserve"> </w:t>
      </w:r>
      <w:r w:rsidRPr="00BD5C31">
        <w:rPr>
          <w:rFonts w:ascii="Vrinda" w:hAnsi="Vrinda"/>
          <w:sz w:val="28"/>
          <w:cs/>
        </w:rPr>
        <w:t>সঙ্গে</w:t>
      </w:r>
      <w:r w:rsidRPr="00BD5C31">
        <w:rPr>
          <w:sz w:val="28"/>
        </w:rPr>
        <w:t xml:space="preserve"> </w:t>
      </w:r>
      <w:r w:rsidRPr="00BD5C31">
        <w:rPr>
          <w:rFonts w:ascii="Vrinda" w:hAnsi="Vrinda"/>
          <w:sz w:val="28"/>
          <w:cs/>
        </w:rPr>
        <w:t>ছাত্র</w:t>
      </w:r>
      <w:r w:rsidRPr="00BD5C31">
        <w:rPr>
          <w:sz w:val="28"/>
        </w:rPr>
        <w:t xml:space="preserve"> </w:t>
      </w:r>
      <w:r w:rsidRPr="00BD5C31">
        <w:rPr>
          <w:rFonts w:ascii="Vrinda" w:hAnsi="Vrinda"/>
          <w:sz w:val="28"/>
          <w:cs/>
        </w:rPr>
        <w:t>সমাজের</w:t>
      </w:r>
      <w:r w:rsidRPr="00BD5C31">
        <w:rPr>
          <w:sz w:val="28"/>
        </w:rPr>
        <w:t xml:space="preserve"> </w:t>
      </w:r>
      <w:r w:rsidRPr="00BD5C31">
        <w:rPr>
          <w:rFonts w:ascii="Vrinda" w:hAnsi="Vrinda"/>
          <w:sz w:val="28"/>
          <w:cs/>
        </w:rPr>
        <w:t>১১</w:t>
      </w:r>
      <w:r w:rsidRPr="00BD5C31">
        <w:rPr>
          <w:sz w:val="28"/>
        </w:rPr>
        <w:t>-</w:t>
      </w:r>
      <w:r w:rsidRPr="00BD5C31">
        <w:rPr>
          <w:rFonts w:ascii="Vrinda" w:hAnsi="Vrinda"/>
          <w:sz w:val="28"/>
          <w:cs/>
        </w:rPr>
        <w:t>দফাও</w:t>
      </w:r>
      <w:r w:rsidRPr="00BD5C31">
        <w:rPr>
          <w:sz w:val="28"/>
        </w:rPr>
        <w:t xml:space="preserve"> </w:t>
      </w:r>
      <w:r w:rsidRPr="00BD5C31">
        <w:rPr>
          <w:rFonts w:ascii="Vrinda" w:hAnsi="Vrinda"/>
          <w:sz w:val="28"/>
          <w:cs/>
        </w:rPr>
        <w:t>তখন</w:t>
      </w:r>
      <w:r w:rsidRPr="00BD5C31">
        <w:rPr>
          <w:sz w:val="28"/>
        </w:rPr>
        <w:t xml:space="preserve"> </w:t>
      </w:r>
      <w:r w:rsidRPr="00BD5C31">
        <w:rPr>
          <w:rFonts w:ascii="Vrinda" w:hAnsi="Vrinda"/>
          <w:sz w:val="28"/>
          <w:cs/>
        </w:rPr>
        <w:t>জনগণের</w:t>
      </w:r>
      <w:r w:rsidRPr="00BD5C31">
        <w:rPr>
          <w:sz w:val="28"/>
        </w:rPr>
        <w:t xml:space="preserve"> </w:t>
      </w:r>
      <w:r w:rsidRPr="00BD5C31">
        <w:rPr>
          <w:rFonts w:ascii="Vrinda" w:hAnsi="Vrinda"/>
          <w:sz w:val="28"/>
          <w:cs/>
        </w:rPr>
        <w:t>মধ্যে</w:t>
      </w:r>
      <w:r w:rsidRPr="00BD5C31">
        <w:rPr>
          <w:sz w:val="28"/>
        </w:rPr>
        <w:t xml:space="preserve"> </w:t>
      </w:r>
      <w:r w:rsidRPr="00BD5C31">
        <w:rPr>
          <w:rFonts w:ascii="Vrinda" w:hAnsi="Vrinda"/>
          <w:sz w:val="28"/>
          <w:cs/>
        </w:rPr>
        <w:t>জনপ্রিয়</w:t>
      </w:r>
      <w:r w:rsidRPr="00BD5C31">
        <w:rPr>
          <w:sz w:val="28"/>
        </w:rPr>
        <w:t xml:space="preserve"> </w:t>
      </w:r>
      <w:r w:rsidRPr="00BD5C31">
        <w:rPr>
          <w:rFonts w:ascii="Vrinda" w:hAnsi="Vrinda"/>
          <w:sz w:val="28"/>
          <w:cs/>
        </w:rPr>
        <w:t>ছিল</w:t>
      </w:r>
      <w:r w:rsidRPr="00BD5C31">
        <w:rPr>
          <w:sz w:val="28"/>
        </w:rPr>
        <w:t xml:space="preserve"> </w:t>
      </w:r>
      <w:r w:rsidRPr="00BD5C31">
        <w:rPr>
          <w:rFonts w:ascii="Vrinda" w:hAnsi="Vrinda"/>
          <w:sz w:val="28"/>
          <w:cs/>
        </w:rPr>
        <w:t>এবং</w:t>
      </w:r>
      <w:r w:rsidRPr="00BD5C31">
        <w:rPr>
          <w:sz w:val="28"/>
        </w:rPr>
        <w:t xml:space="preserve"> </w:t>
      </w:r>
      <w:r w:rsidRPr="00BD5C31">
        <w:rPr>
          <w:rFonts w:ascii="Vrinda" w:hAnsi="Vrinda"/>
          <w:sz w:val="28"/>
          <w:cs/>
        </w:rPr>
        <w:t>বিজয়ী</w:t>
      </w:r>
      <w:r w:rsidRPr="00BD5C31">
        <w:rPr>
          <w:sz w:val="28"/>
        </w:rPr>
        <w:t xml:space="preserve"> </w:t>
      </w:r>
      <w:r w:rsidRPr="00BD5C31">
        <w:rPr>
          <w:rFonts w:ascii="Vrinda" w:hAnsi="Vrinda"/>
          <w:sz w:val="28"/>
          <w:cs/>
        </w:rPr>
        <w:t>দলের</w:t>
      </w:r>
      <w:r w:rsidRPr="00BD5C31">
        <w:rPr>
          <w:sz w:val="28"/>
        </w:rPr>
        <w:t xml:space="preserve"> </w:t>
      </w:r>
      <w:r w:rsidRPr="00BD5C31">
        <w:rPr>
          <w:rFonts w:ascii="Vrinda" w:hAnsi="Vrinda"/>
          <w:sz w:val="28"/>
          <w:cs/>
        </w:rPr>
        <w:t>নেতা</w:t>
      </w:r>
      <w:r w:rsidRPr="00BD5C31">
        <w:rPr>
          <w:sz w:val="28"/>
        </w:rPr>
        <w:t xml:space="preserve"> </w:t>
      </w:r>
      <w:r w:rsidRPr="00BD5C31">
        <w:rPr>
          <w:rFonts w:ascii="Vrinda" w:hAnsi="Vrinda"/>
          <w:sz w:val="28"/>
          <w:cs/>
        </w:rPr>
        <w:t>বঙ্গবন্ধু</w:t>
      </w:r>
      <w:r w:rsidRPr="00BD5C31">
        <w:rPr>
          <w:sz w:val="28"/>
        </w:rPr>
        <w:t xml:space="preserve"> </w:t>
      </w:r>
      <w:r w:rsidRPr="00BD5C31">
        <w:rPr>
          <w:rFonts w:ascii="Vrinda" w:hAnsi="Vrinda"/>
          <w:sz w:val="28"/>
          <w:cs/>
        </w:rPr>
        <w:t>শেখ</w:t>
      </w:r>
      <w:r w:rsidRPr="00BD5C31">
        <w:rPr>
          <w:sz w:val="28"/>
        </w:rPr>
        <w:t xml:space="preserve"> </w:t>
      </w:r>
      <w:r w:rsidRPr="00BD5C31">
        <w:rPr>
          <w:rFonts w:ascii="Vrinda" w:hAnsi="Vrinda"/>
          <w:sz w:val="28"/>
          <w:cs/>
        </w:rPr>
        <w:t>মুজিবুর</w:t>
      </w:r>
      <w:r w:rsidRPr="00BD5C31">
        <w:rPr>
          <w:sz w:val="28"/>
        </w:rPr>
        <w:t xml:space="preserve"> </w:t>
      </w:r>
      <w:r w:rsidRPr="00BD5C31">
        <w:rPr>
          <w:rFonts w:ascii="Vrinda" w:hAnsi="Vrinda"/>
          <w:sz w:val="28"/>
          <w:cs/>
        </w:rPr>
        <w:t>রহমান</w:t>
      </w:r>
      <w:r w:rsidRPr="00BD5C31">
        <w:rPr>
          <w:sz w:val="28"/>
        </w:rPr>
        <w:t xml:space="preserve"> </w:t>
      </w:r>
      <w:r w:rsidRPr="00BD5C31">
        <w:rPr>
          <w:rFonts w:ascii="Vrinda" w:hAnsi="Vrinda"/>
          <w:sz w:val="28"/>
          <w:cs/>
        </w:rPr>
        <w:t>১১</w:t>
      </w:r>
      <w:r w:rsidRPr="00BD5C31">
        <w:rPr>
          <w:sz w:val="28"/>
        </w:rPr>
        <w:t>-</w:t>
      </w:r>
      <w:r w:rsidRPr="00BD5C31">
        <w:rPr>
          <w:rFonts w:ascii="Vrinda" w:hAnsi="Vrinda"/>
          <w:sz w:val="28"/>
          <w:cs/>
        </w:rPr>
        <w:t>দফাকে</w:t>
      </w:r>
      <w:r w:rsidRPr="00BD5C31">
        <w:rPr>
          <w:sz w:val="28"/>
        </w:rPr>
        <w:t xml:space="preserve"> </w:t>
      </w:r>
      <w:r w:rsidRPr="00BD5C31">
        <w:rPr>
          <w:rFonts w:ascii="Vrinda" w:hAnsi="Vrinda"/>
          <w:sz w:val="28"/>
          <w:cs/>
        </w:rPr>
        <w:t>সমর্থন</w:t>
      </w:r>
      <w:r w:rsidRPr="00BD5C31">
        <w:rPr>
          <w:sz w:val="28"/>
        </w:rPr>
        <w:t xml:space="preserve"> </w:t>
      </w:r>
      <w:r w:rsidRPr="00BD5C31">
        <w:rPr>
          <w:rFonts w:ascii="Vrinda" w:hAnsi="Vrinda"/>
          <w:sz w:val="28"/>
          <w:cs/>
        </w:rPr>
        <w:t>দিয়েছিলেন</w:t>
      </w:r>
      <w:r w:rsidRPr="00BD5C31">
        <w:rPr>
          <w:rFonts w:ascii="Mangal" w:hAnsi="Mangal" w:cs="Mangal"/>
          <w:sz w:val="28"/>
          <w:cs/>
          <w:lang w:bidi="hi-IN"/>
        </w:rPr>
        <w:t>।</w:t>
      </w:r>
      <w:r w:rsidRPr="00BD5C31">
        <w:rPr>
          <w:sz w:val="28"/>
        </w:rPr>
        <w:t xml:space="preserve"> </w:t>
      </w:r>
      <w:r w:rsidRPr="00BD5C31">
        <w:rPr>
          <w:rFonts w:ascii="Vrinda" w:hAnsi="Vrinda"/>
          <w:sz w:val="28"/>
          <w:cs/>
        </w:rPr>
        <w:t>১১</w:t>
      </w:r>
      <w:r w:rsidRPr="00BD5C31">
        <w:rPr>
          <w:sz w:val="28"/>
        </w:rPr>
        <w:t>-</w:t>
      </w:r>
      <w:r w:rsidRPr="00BD5C31">
        <w:rPr>
          <w:rFonts w:ascii="Vrinda" w:hAnsi="Vrinda"/>
          <w:sz w:val="28"/>
          <w:cs/>
        </w:rPr>
        <w:t>দফায়</w:t>
      </w:r>
      <w:r w:rsidRPr="00BD5C31">
        <w:rPr>
          <w:sz w:val="28"/>
        </w:rPr>
        <w:t xml:space="preserve"> </w:t>
      </w:r>
      <w:r w:rsidRPr="00BD5C31">
        <w:rPr>
          <w:rFonts w:ascii="Vrinda" w:hAnsi="Vrinda"/>
          <w:sz w:val="28"/>
          <w:cs/>
        </w:rPr>
        <w:t>সাম্রাজ্যবাদ</w:t>
      </w:r>
      <w:r w:rsidRPr="00BD5C31">
        <w:rPr>
          <w:sz w:val="28"/>
        </w:rPr>
        <w:t xml:space="preserve"> </w:t>
      </w:r>
      <w:r w:rsidRPr="00BD5C31">
        <w:rPr>
          <w:rFonts w:ascii="Vrinda" w:hAnsi="Vrinda"/>
          <w:sz w:val="28"/>
          <w:cs/>
        </w:rPr>
        <w:t>ও</w:t>
      </w:r>
      <w:r w:rsidRPr="00BD5C31">
        <w:rPr>
          <w:sz w:val="28"/>
        </w:rPr>
        <w:t xml:space="preserve"> </w:t>
      </w:r>
      <w:r w:rsidRPr="00BD5C31">
        <w:rPr>
          <w:rFonts w:ascii="Vrinda" w:hAnsi="Vrinda"/>
          <w:sz w:val="28"/>
          <w:cs/>
        </w:rPr>
        <w:t>একচেটিয়া</w:t>
      </w:r>
      <w:r w:rsidRPr="00BD5C31">
        <w:rPr>
          <w:sz w:val="28"/>
        </w:rPr>
        <w:t xml:space="preserve"> </w:t>
      </w:r>
      <w:r w:rsidRPr="00BD5C31">
        <w:rPr>
          <w:rFonts w:ascii="Vrinda" w:hAnsi="Vrinda"/>
          <w:sz w:val="28"/>
          <w:cs/>
        </w:rPr>
        <w:t>পূঁজির</w:t>
      </w:r>
      <w:r w:rsidRPr="00BD5C31">
        <w:rPr>
          <w:sz w:val="28"/>
        </w:rPr>
        <w:t xml:space="preserve"> </w:t>
      </w:r>
      <w:r w:rsidRPr="00BD5C31">
        <w:rPr>
          <w:rFonts w:ascii="Vrinda" w:hAnsi="Vrinda"/>
          <w:sz w:val="28"/>
          <w:cs/>
        </w:rPr>
        <w:t>স্বার্থের</w:t>
      </w:r>
      <w:r w:rsidRPr="00BD5C31">
        <w:rPr>
          <w:sz w:val="28"/>
        </w:rPr>
        <w:t xml:space="preserve"> </w:t>
      </w:r>
      <w:r w:rsidRPr="00BD5C31">
        <w:rPr>
          <w:rFonts w:ascii="Vrinda" w:hAnsi="Vrinda"/>
          <w:sz w:val="28"/>
          <w:cs/>
        </w:rPr>
        <w:t>বিরুদ্ধে</w:t>
      </w:r>
      <w:r w:rsidRPr="00BD5C31">
        <w:rPr>
          <w:sz w:val="28"/>
        </w:rPr>
        <w:t xml:space="preserve"> </w:t>
      </w:r>
      <w:r w:rsidRPr="00BD5C31">
        <w:rPr>
          <w:rFonts w:ascii="Vrinda" w:hAnsi="Vrinda"/>
          <w:sz w:val="28"/>
          <w:cs/>
        </w:rPr>
        <w:t>আওয়াজ</w:t>
      </w:r>
      <w:r w:rsidRPr="00BD5C31">
        <w:rPr>
          <w:sz w:val="28"/>
        </w:rPr>
        <w:t xml:space="preserve"> </w:t>
      </w:r>
      <w:r w:rsidRPr="00BD5C31">
        <w:rPr>
          <w:rFonts w:ascii="Vrinda" w:hAnsi="Vrinda"/>
          <w:sz w:val="28"/>
          <w:cs/>
        </w:rPr>
        <w:t>তোলা</w:t>
      </w:r>
      <w:r w:rsidRPr="00BD5C31">
        <w:rPr>
          <w:sz w:val="28"/>
        </w:rPr>
        <w:t xml:space="preserve"> </w:t>
      </w:r>
      <w:r w:rsidRPr="00BD5C31">
        <w:rPr>
          <w:rFonts w:ascii="Vrinda" w:hAnsi="Vrinda"/>
          <w:sz w:val="28"/>
          <w:cs/>
        </w:rPr>
        <w:t>হয়েছিল</w:t>
      </w:r>
      <w:r w:rsidRPr="00BD5C31">
        <w:rPr>
          <w:sz w:val="28"/>
        </w:rPr>
        <w:t xml:space="preserve">, </w:t>
      </w:r>
      <w:r w:rsidRPr="00BD5C31">
        <w:rPr>
          <w:rFonts w:ascii="Vrinda" w:hAnsi="Vrinda"/>
          <w:sz w:val="28"/>
          <w:cs/>
        </w:rPr>
        <w:t>ফলে</w:t>
      </w:r>
      <w:r w:rsidRPr="00BD5C31">
        <w:rPr>
          <w:sz w:val="28"/>
        </w:rPr>
        <w:t xml:space="preserve"> </w:t>
      </w:r>
      <w:r w:rsidRPr="00BD5C31">
        <w:rPr>
          <w:rFonts w:ascii="Vrinda" w:hAnsi="Vrinda"/>
          <w:sz w:val="28"/>
          <w:cs/>
        </w:rPr>
        <w:t>তাঁর</w:t>
      </w:r>
      <w:r w:rsidRPr="00BD5C31">
        <w:rPr>
          <w:sz w:val="28"/>
        </w:rPr>
        <w:t xml:space="preserve"> </w:t>
      </w:r>
      <w:r w:rsidRPr="00BD5C31">
        <w:rPr>
          <w:rFonts w:ascii="Vrinda" w:hAnsi="Vrinda"/>
          <w:sz w:val="28"/>
          <w:cs/>
        </w:rPr>
        <w:t>ঐ</w:t>
      </w:r>
      <w:r w:rsidRPr="00BD5C31">
        <w:rPr>
          <w:sz w:val="28"/>
        </w:rPr>
        <w:t xml:space="preserve"> </w:t>
      </w:r>
      <w:r w:rsidRPr="00BD5C31">
        <w:rPr>
          <w:rFonts w:ascii="Vrinda" w:hAnsi="Vrinda"/>
          <w:sz w:val="28"/>
          <w:cs/>
        </w:rPr>
        <w:t>নির্বাচনের</w:t>
      </w:r>
      <w:r w:rsidRPr="00BD5C31">
        <w:rPr>
          <w:sz w:val="28"/>
        </w:rPr>
        <w:t xml:space="preserve"> </w:t>
      </w:r>
      <w:r w:rsidRPr="00BD5C31">
        <w:rPr>
          <w:rFonts w:ascii="Vrinda" w:hAnsi="Vrinda"/>
          <w:sz w:val="28"/>
          <w:cs/>
        </w:rPr>
        <w:t>দাবি</w:t>
      </w:r>
      <w:r w:rsidRPr="00BD5C31">
        <w:rPr>
          <w:sz w:val="28"/>
        </w:rPr>
        <w:t xml:space="preserve"> </w:t>
      </w:r>
      <w:r w:rsidRPr="00BD5C31">
        <w:rPr>
          <w:rFonts w:ascii="Vrinda" w:hAnsi="Vrinda"/>
          <w:sz w:val="28"/>
          <w:cs/>
        </w:rPr>
        <w:t>কিছুতেই</w:t>
      </w:r>
      <w:r w:rsidRPr="00BD5C31">
        <w:rPr>
          <w:sz w:val="28"/>
        </w:rPr>
        <w:t xml:space="preserve"> </w:t>
      </w:r>
      <w:r w:rsidRPr="00BD5C31">
        <w:rPr>
          <w:rFonts w:ascii="Vrinda" w:hAnsi="Vrinda"/>
          <w:sz w:val="28"/>
          <w:cs/>
        </w:rPr>
        <w:t>মানতে</w:t>
      </w:r>
      <w:r w:rsidRPr="00BD5C31">
        <w:rPr>
          <w:sz w:val="28"/>
        </w:rPr>
        <w:t xml:space="preserve"> </w:t>
      </w:r>
      <w:r w:rsidRPr="00BD5C31">
        <w:rPr>
          <w:rFonts w:ascii="Vrinda" w:hAnsi="Vrinda"/>
          <w:sz w:val="28"/>
          <w:cs/>
        </w:rPr>
        <w:t>পারে</w:t>
      </w:r>
      <w:r w:rsidRPr="00BD5C31">
        <w:rPr>
          <w:sz w:val="28"/>
        </w:rPr>
        <w:t xml:space="preserve"> </w:t>
      </w:r>
      <w:r w:rsidRPr="00BD5C31">
        <w:rPr>
          <w:rFonts w:ascii="Vrinda" w:hAnsi="Vrinda"/>
          <w:sz w:val="28"/>
          <w:cs/>
        </w:rPr>
        <w:t>না</w:t>
      </w:r>
      <w:r w:rsidRPr="00BD5C31">
        <w:rPr>
          <w:rFonts w:ascii="Mangal" w:hAnsi="Mangal" w:cs="Mangal"/>
          <w:sz w:val="28"/>
          <w:cs/>
          <w:lang w:bidi="hi-IN"/>
        </w:rPr>
        <w:t>।</w:t>
      </w:r>
      <w:r w:rsidRPr="00BD5C31">
        <w:rPr>
          <w:sz w:val="28"/>
        </w:rPr>
        <w:t xml:space="preserve"> </w:t>
      </w:r>
      <w:r w:rsidRPr="00BD5C31">
        <w:rPr>
          <w:rFonts w:ascii="Vrinda" w:hAnsi="Vrinda"/>
          <w:sz w:val="28"/>
          <w:cs/>
        </w:rPr>
        <w:t>এ</w:t>
      </w:r>
      <w:r w:rsidRPr="00BD5C31">
        <w:rPr>
          <w:sz w:val="28"/>
        </w:rPr>
        <w:t>-</w:t>
      </w:r>
      <w:r w:rsidRPr="00BD5C31">
        <w:rPr>
          <w:rFonts w:ascii="Vrinda" w:hAnsi="Vrinda"/>
          <w:sz w:val="28"/>
          <w:cs/>
        </w:rPr>
        <w:t>কারনে</w:t>
      </w:r>
      <w:r w:rsidRPr="00BD5C31">
        <w:rPr>
          <w:sz w:val="28"/>
        </w:rPr>
        <w:t xml:space="preserve"> </w:t>
      </w:r>
      <w:r w:rsidRPr="00BD5C31">
        <w:rPr>
          <w:rFonts w:ascii="Vrinda" w:hAnsi="Vrinda"/>
          <w:sz w:val="28"/>
          <w:cs/>
        </w:rPr>
        <w:t>পাকিস্তানে</w:t>
      </w:r>
      <w:r w:rsidRPr="00BD5C31">
        <w:rPr>
          <w:sz w:val="28"/>
        </w:rPr>
        <w:t xml:space="preserve"> </w:t>
      </w:r>
      <w:r w:rsidRPr="00BD5C31">
        <w:rPr>
          <w:rFonts w:ascii="Vrinda" w:hAnsi="Vrinda"/>
          <w:sz w:val="28"/>
          <w:cs/>
        </w:rPr>
        <w:t>আওয়ামী</w:t>
      </w:r>
      <w:r w:rsidRPr="00BD5C31">
        <w:rPr>
          <w:sz w:val="28"/>
        </w:rPr>
        <w:t xml:space="preserve"> </w:t>
      </w:r>
      <w:r w:rsidRPr="00BD5C31">
        <w:rPr>
          <w:rFonts w:ascii="Vrinda" w:hAnsi="Vrinda"/>
          <w:sz w:val="28"/>
          <w:cs/>
        </w:rPr>
        <w:t>লীগের</w:t>
      </w:r>
      <w:r w:rsidRPr="00BD5C31">
        <w:rPr>
          <w:sz w:val="28"/>
        </w:rPr>
        <w:t xml:space="preserve"> </w:t>
      </w:r>
      <w:r w:rsidRPr="00BD5C31">
        <w:rPr>
          <w:rFonts w:ascii="Vrinda" w:hAnsi="Vrinda"/>
          <w:sz w:val="28"/>
          <w:cs/>
        </w:rPr>
        <w:t>সরকার</w:t>
      </w:r>
      <w:r w:rsidRPr="00BD5C31">
        <w:rPr>
          <w:sz w:val="28"/>
        </w:rPr>
        <w:t xml:space="preserve"> </w:t>
      </w:r>
      <w:r w:rsidRPr="00BD5C31">
        <w:rPr>
          <w:rFonts w:ascii="Vrinda" w:hAnsi="Vrinda"/>
          <w:sz w:val="28"/>
          <w:cs/>
        </w:rPr>
        <w:t>গঠন</w:t>
      </w:r>
      <w:r w:rsidRPr="00BD5C31">
        <w:rPr>
          <w:sz w:val="28"/>
        </w:rPr>
        <w:t xml:space="preserve"> </w:t>
      </w:r>
      <w:r w:rsidRPr="00BD5C31">
        <w:rPr>
          <w:rFonts w:ascii="Vrinda" w:hAnsi="Vrinda"/>
          <w:sz w:val="28"/>
          <w:cs/>
        </w:rPr>
        <w:t>ছিল</w:t>
      </w:r>
      <w:r w:rsidRPr="00BD5C31">
        <w:rPr>
          <w:sz w:val="28"/>
        </w:rPr>
        <w:t xml:space="preserve"> </w:t>
      </w:r>
      <w:r w:rsidRPr="00BD5C31">
        <w:rPr>
          <w:rFonts w:ascii="Vrinda" w:hAnsi="Vrinda"/>
          <w:sz w:val="28"/>
          <w:cs/>
        </w:rPr>
        <w:t>অনিশ্চিত</w:t>
      </w:r>
      <w:r w:rsidRPr="00BD5C31">
        <w:rPr>
          <w:sz w:val="28"/>
        </w:rPr>
        <w:t xml:space="preserve"> </w:t>
      </w:r>
      <w:r w:rsidRPr="00BD5C31">
        <w:rPr>
          <w:rFonts w:ascii="Vrinda" w:hAnsi="Vrinda"/>
          <w:sz w:val="28"/>
          <w:cs/>
        </w:rPr>
        <w:t>এবং</w:t>
      </w:r>
      <w:r w:rsidRPr="00BD5C31">
        <w:rPr>
          <w:sz w:val="28"/>
        </w:rPr>
        <w:t xml:space="preserve"> </w:t>
      </w:r>
      <w:r w:rsidRPr="00BD5C31">
        <w:rPr>
          <w:rFonts w:ascii="Vrinda" w:hAnsi="Vrinda"/>
          <w:sz w:val="28"/>
          <w:cs/>
        </w:rPr>
        <w:t>এমতাবস্থায়</w:t>
      </w:r>
      <w:r w:rsidRPr="00BD5C31">
        <w:rPr>
          <w:sz w:val="28"/>
        </w:rPr>
        <w:t xml:space="preserve"> </w:t>
      </w:r>
      <w:r w:rsidRPr="00BD5C31">
        <w:rPr>
          <w:rFonts w:ascii="Vrinda" w:hAnsi="Vrinda"/>
          <w:sz w:val="28"/>
          <w:cs/>
        </w:rPr>
        <w:t>বাংলাদেশ</w:t>
      </w:r>
      <w:r w:rsidRPr="00BD5C31">
        <w:rPr>
          <w:sz w:val="28"/>
        </w:rPr>
        <w:t xml:space="preserve"> </w:t>
      </w:r>
      <w:r w:rsidRPr="00BD5C31">
        <w:rPr>
          <w:rFonts w:ascii="Vrinda" w:hAnsi="Vrinda"/>
          <w:sz w:val="28"/>
          <w:cs/>
        </w:rPr>
        <w:t>স্বাধীনতা</w:t>
      </w:r>
      <w:r w:rsidRPr="00BD5C31">
        <w:rPr>
          <w:sz w:val="28"/>
        </w:rPr>
        <w:t xml:space="preserve"> </w:t>
      </w:r>
      <w:r w:rsidRPr="00BD5C31">
        <w:rPr>
          <w:rFonts w:ascii="Vrinda" w:hAnsi="Vrinda"/>
          <w:sz w:val="28"/>
          <w:cs/>
        </w:rPr>
        <w:t>সংগ্রামের</w:t>
      </w:r>
      <w:r w:rsidRPr="00BD5C31">
        <w:rPr>
          <w:sz w:val="28"/>
        </w:rPr>
        <w:t xml:space="preserve"> </w:t>
      </w:r>
      <w:r w:rsidRPr="00BD5C31">
        <w:rPr>
          <w:rFonts w:ascii="Vrinda" w:hAnsi="Vrinda"/>
          <w:sz w:val="28"/>
          <w:cs/>
        </w:rPr>
        <w:t>দিকেই</w:t>
      </w:r>
      <w:r w:rsidRPr="00BD5C31">
        <w:rPr>
          <w:sz w:val="28"/>
        </w:rPr>
        <w:t xml:space="preserve"> </w:t>
      </w:r>
      <w:r w:rsidRPr="00BD5C31">
        <w:rPr>
          <w:rFonts w:ascii="Vrinda" w:hAnsi="Vrinda"/>
          <w:sz w:val="28"/>
          <w:cs/>
        </w:rPr>
        <w:t>অগ্রসর</w:t>
      </w:r>
      <w:r w:rsidRPr="00BD5C31">
        <w:rPr>
          <w:sz w:val="28"/>
        </w:rPr>
        <w:t xml:space="preserve"> </w:t>
      </w:r>
      <w:r w:rsidRPr="00BD5C31">
        <w:rPr>
          <w:rFonts w:ascii="Vrinda" w:hAnsi="Vrinda"/>
          <w:sz w:val="28"/>
          <w:cs/>
        </w:rPr>
        <w:t>হবে</w:t>
      </w:r>
      <w:r w:rsidRPr="00BD5C31">
        <w:rPr>
          <w:sz w:val="28"/>
        </w:rPr>
        <w:t xml:space="preserve"> </w:t>
      </w:r>
      <w:r w:rsidRPr="00BD5C31">
        <w:rPr>
          <w:rFonts w:ascii="Vrinda" w:hAnsi="Vrinda"/>
          <w:sz w:val="28"/>
          <w:cs/>
        </w:rPr>
        <w:t>এবং</w:t>
      </w:r>
      <w:r w:rsidRPr="00BD5C31">
        <w:rPr>
          <w:sz w:val="28"/>
        </w:rPr>
        <w:t xml:space="preserve"> </w:t>
      </w:r>
      <w:r w:rsidRPr="00BD5C31">
        <w:rPr>
          <w:rFonts w:ascii="Vrinda" w:hAnsi="Vrinda"/>
          <w:sz w:val="28"/>
          <w:cs/>
        </w:rPr>
        <w:t>সে</w:t>
      </w:r>
      <w:r w:rsidRPr="00BD5C31">
        <w:rPr>
          <w:sz w:val="28"/>
        </w:rPr>
        <w:t xml:space="preserve"> </w:t>
      </w:r>
      <w:r w:rsidRPr="00BD5C31">
        <w:rPr>
          <w:rFonts w:ascii="Vrinda" w:hAnsi="Vrinda"/>
          <w:sz w:val="28"/>
          <w:cs/>
        </w:rPr>
        <w:t>সংগ্রামের</w:t>
      </w:r>
      <w:r w:rsidRPr="00BD5C31">
        <w:rPr>
          <w:sz w:val="28"/>
        </w:rPr>
        <w:t xml:space="preserve"> </w:t>
      </w:r>
      <w:r w:rsidRPr="00BD5C31">
        <w:rPr>
          <w:rFonts w:ascii="Vrinda" w:hAnsi="Vrinda"/>
          <w:sz w:val="28"/>
          <w:cs/>
        </w:rPr>
        <w:t>জন্য</w:t>
      </w:r>
      <w:r w:rsidRPr="00BD5C31">
        <w:rPr>
          <w:sz w:val="28"/>
        </w:rPr>
        <w:t xml:space="preserve"> </w:t>
      </w:r>
      <w:r w:rsidRPr="00BD5C31">
        <w:rPr>
          <w:rFonts w:ascii="Vrinda" w:hAnsi="Vrinda"/>
          <w:sz w:val="28"/>
          <w:cs/>
        </w:rPr>
        <w:t>জনগণকে</w:t>
      </w:r>
      <w:r w:rsidRPr="00BD5C31">
        <w:rPr>
          <w:sz w:val="28"/>
        </w:rPr>
        <w:t xml:space="preserve"> </w:t>
      </w:r>
      <w:r w:rsidRPr="00BD5C31">
        <w:rPr>
          <w:rFonts w:ascii="Vrinda" w:hAnsi="Vrinda"/>
          <w:sz w:val="28"/>
          <w:cs/>
        </w:rPr>
        <w:t>প্রস্তুত</w:t>
      </w:r>
      <w:r w:rsidRPr="00BD5C31">
        <w:rPr>
          <w:sz w:val="28"/>
        </w:rPr>
        <w:t xml:space="preserve"> </w:t>
      </w:r>
      <w:r w:rsidRPr="00BD5C31">
        <w:rPr>
          <w:rFonts w:ascii="Vrinda" w:hAnsi="Vrinda"/>
          <w:sz w:val="28"/>
          <w:cs/>
        </w:rPr>
        <w:t>করা</w:t>
      </w:r>
      <w:r w:rsidRPr="00BD5C31">
        <w:rPr>
          <w:sz w:val="28"/>
        </w:rPr>
        <w:t xml:space="preserve"> </w:t>
      </w:r>
      <w:r w:rsidRPr="00BD5C31">
        <w:rPr>
          <w:rFonts w:ascii="Vrinda" w:hAnsi="Vrinda"/>
          <w:sz w:val="28"/>
          <w:cs/>
        </w:rPr>
        <w:t>দরকার</w:t>
      </w:r>
      <w:r w:rsidRPr="00BD5C31">
        <w:rPr>
          <w:rFonts w:ascii="Mangal" w:hAnsi="Mangal" w:cs="Mangal"/>
          <w:sz w:val="28"/>
          <w:cs/>
          <w:lang w:bidi="hi-IN"/>
        </w:rPr>
        <w:t>।</w:t>
      </w:r>
    </w:p>
    <w:p w:rsidR="00BD5C31" w:rsidRPr="00BD5C31" w:rsidRDefault="00BD5C31" w:rsidP="00BD5C31">
      <w:pPr>
        <w:rPr>
          <w:sz w:val="28"/>
        </w:rPr>
      </w:pPr>
    </w:p>
    <w:p w:rsidR="00BD5C31" w:rsidRPr="00BD5C31" w:rsidRDefault="00BD5C31" w:rsidP="00BD5C31">
      <w:pPr>
        <w:rPr>
          <w:sz w:val="28"/>
        </w:rPr>
      </w:pPr>
      <w:r w:rsidRPr="00BD5C31">
        <w:rPr>
          <w:rFonts w:ascii="Vrinda" w:hAnsi="Vrinda"/>
          <w:sz w:val="28"/>
          <w:cs/>
        </w:rPr>
        <w:t>১৯৭০</w:t>
      </w:r>
      <w:r w:rsidRPr="00BD5C31">
        <w:rPr>
          <w:sz w:val="28"/>
        </w:rPr>
        <w:t xml:space="preserve"> </w:t>
      </w:r>
      <w:r w:rsidRPr="00BD5C31">
        <w:rPr>
          <w:rFonts w:ascii="Vrinda" w:hAnsi="Vrinda"/>
          <w:sz w:val="28"/>
          <w:cs/>
        </w:rPr>
        <w:t>সালের</w:t>
      </w:r>
      <w:r w:rsidRPr="00BD5C31">
        <w:rPr>
          <w:sz w:val="28"/>
        </w:rPr>
        <w:t xml:space="preserve"> </w:t>
      </w:r>
      <w:r w:rsidRPr="00BD5C31">
        <w:rPr>
          <w:rFonts w:ascii="Vrinda" w:hAnsi="Vrinda"/>
          <w:sz w:val="28"/>
          <w:cs/>
        </w:rPr>
        <w:t>নির্বাচন</w:t>
      </w:r>
      <w:r w:rsidRPr="00BD5C31">
        <w:rPr>
          <w:sz w:val="28"/>
        </w:rPr>
        <w:t xml:space="preserve"> </w:t>
      </w:r>
      <w:r w:rsidRPr="00BD5C31">
        <w:rPr>
          <w:rFonts w:ascii="Vrinda" w:hAnsi="Vrinda"/>
          <w:sz w:val="28"/>
          <w:cs/>
        </w:rPr>
        <w:t>সম্পর্কে</w:t>
      </w:r>
      <w:r w:rsidRPr="00BD5C31">
        <w:rPr>
          <w:sz w:val="28"/>
        </w:rPr>
        <w:t xml:space="preserve"> </w:t>
      </w:r>
      <w:r w:rsidRPr="00BD5C31">
        <w:rPr>
          <w:rFonts w:ascii="Vrinda" w:hAnsi="Vrinda"/>
          <w:sz w:val="28"/>
          <w:cs/>
        </w:rPr>
        <w:t>আমাদের</w:t>
      </w:r>
      <w:r w:rsidRPr="00BD5C31">
        <w:rPr>
          <w:sz w:val="28"/>
        </w:rPr>
        <w:t xml:space="preserve"> </w:t>
      </w:r>
      <w:r w:rsidRPr="00BD5C31">
        <w:rPr>
          <w:rFonts w:ascii="Vrinda" w:hAnsi="Vrinda"/>
          <w:sz w:val="28"/>
          <w:cs/>
        </w:rPr>
        <w:t>পার্টর</w:t>
      </w:r>
      <w:r w:rsidRPr="00BD5C31">
        <w:rPr>
          <w:sz w:val="28"/>
        </w:rPr>
        <w:t xml:space="preserve"> </w:t>
      </w:r>
      <w:r w:rsidRPr="00BD5C31">
        <w:rPr>
          <w:rFonts w:ascii="Vrinda" w:hAnsi="Vrinda"/>
          <w:sz w:val="28"/>
          <w:cs/>
        </w:rPr>
        <w:t>এই</w:t>
      </w:r>
      <w:r w:rsidRPr="00BD5C31">
        <w:rPr>
          <w:sz w:val="28"/>
        </w:rPr>
        <w:t xml:space="preserve"> </w:t>
      </w:r>
      <w:r w:rsidRPr="00BD5C31">
        <w:rPr>
          <w:rFonts w:ascii="Vrinda" w:hAnsi="Vrinda"/>
          <w:sz w:val="28"/>
          <w:cs/>
        </w:rPr>
        <w:t>বিশ্লেষণ</w:t>
      </w:r>
      <w:r w:rsidRPr="00BD5C31">
        <w:rPr>
          <w:sz w:val="28"/>
        </w:rPr>
        <w:t xml:space="preserve"> </w:t>
      </w:r>
      <w:r w:rsidRPr="00BD5C31">
        <w:rPr>
          <w:rFonts w:ascii="Vrinda" w:hAnsi="Vrinda"/>
          <w:sz w:val="28"/>
          <w:cs/>
        </w:rPr>
        <w:t>পরবর্তী</w:t>
      </w:r>
      <w:r w:rsidRPr="00BD5C31">
        <w:rPr>
          <w:sz w:val="28"/>
        </w:rPr>
        <w:t xml:space="preserve"> </w:t>
      </w:r>
      <w:r w:rsidRPr="00BD5C31">
        <w:rPr>
          <w:rFonts w:ascii="Vrinda" w:hAnsi="Vrinda"/>
          <w:sz w:val="28"/>
          <w:cs/>
        </w:rPr>
        <w:t>ঘটনাবলী</w:t>
      </w:r>
      <w:r w:rsidRPr="00BD5C31">
        <w:rPr>
          <w:sz w:val="28"/>
        </w:rPr>
        <w:t xml:space="preserve"> </w:t>
      </w:r>
      <w:r w:rsidRPr="00BD5C31">
        <w:rPr>
          <w:rFonts w:ascii="Vrinda" w:hAnsi="Vrinda"/>
          <w:sz w:val="28"/>
          <w:cs/>
        </w:rPr>
        <w:t>সঠিক</w:t>
      </w:r>
      <w:r w:rsidRPr="00BD5C31">
        <w:rPr>
          <w:sz w:val="28"/>
        </w:rPr>
        <w:t xml:space="preserve"> </w:t>
      </w:r>
      <w:r w:rsidRPr="00BD5C31">
        <w:rPr>
          <w:rFonts w:ascii="Vrinda" w:hAnsi="Vrinda"/>
          <w:sz w:val="28"/>
          <w:cs/>
        </w:rPr>
        <w:t>বলেই</w:t>
      </w:r>
      <w:r w:rsidRPr="00BD5C31">
        <w:rPr>
          <w:sz w:val="28"/>
        </w:rPr>
        <w:t xml:space="preserve"> </w:t>
      </w:r>
      <w:r w:rsidRPr="00BD5C31">
        <w:rPr>
          <w:rFonts w:ascii="Vrinda" w:hAnsi="Vrinda"/>
          <w:sz w:val="28"/>
          <w:cs/>
        </w:rPr>
        <w:t>প্রমাণিত</w:t>
      </w:r>
      <w:r w:rsidRPr="00BD5C31">
        <w:rPr>
          <w:sz w:val="28"/>
        </w:rPr>
        <w:t xml:space="preserve"> </w:t>
      </w:r>
      <w:r w:rsidRPr="00BD5C31">
        <w:rPr>
          <w:rFonts w:ascii="Vrinda" w:hAnsi="Vrinda"/>
          <w:sz w:val="28"/>
          <w:cs/>
        </w:rPr>
        <w:t>হয়</w:t>
      </w:r>
      <w:r w:rsidRPr="00BD5C31">
        <w:rPr>
          <w:rFonts w:ascii="Mangal" w:hAnsi="Mangal" w:cs="Mangal"/>
          <w:sz w:val="28"/>
          <w:cs/>
          <w:lang w:bidi="hi-IN"/>
        </w:rPr>
        <w:t>।</w:t>
      </w:r>
      <w:r w:rsidRPr="00BD5C31">
        <w:rPr>
          <w:sz w:val="28"/>
        </w:rPr>
        <w:t xml:space="preserve"> ‘</w:t>
      </w:r>
      <w:r w:rsidRPr="00BD5C31">
        <w:rPr>
          <w:rFonts w:ascii="Vrinda" w:hAnsi="Vrinda"/>
          <w:sz w:val="28"/>
          <w:cs/>
        </w:rPr>
        <w:t>৭১</w:t>
      </w:r>
      <w:r w:rsidRPr="00BD5C31">
        <w:rPr>
          <w:sz w:val="28"/>
        </w:rPr>
        <w:t xml:space="preserve"> </w:t>
      </w:r>
      <w:r w:rsidRPr="00BD5C31">
        <w:rPr>
          <w:rFonts w:ascii="Vrinda" w:hAnsi="Vrinda"/>
          <w:sz w:val="28"/>
          <w:cs/>
        </w:rPr>
        <w:t>সালের</w:t>
      </w:r>
      <w:r w:rsidRPr="00BD5C31">
        <w:rPr>
          <w:sz w:val="28"/>
        </w:rPr>
        <w:t xml:space="preserve"> </w:t>
      </w:r>
      <w:r w:rsidRPr="00BD5C31">
        <w:rPr>
          <w:rFonts w:ascii="Vrinda" w:hAnsi="Vrinda"/>
          <w:sz w:val="28"/>
          <w:cs/>
        </w:rPr>
        <w:t>ফেব্রুয়ারী</w:t>
      </w:r>
      <w:r w:rsidRPr="00BD5C31">
        <w:rPr>
          <w:sz w:val="28"/>
        </w:rPr>
        <w:t xml:space="preserve"> </w:t>
      </w:r>
      <w:r w:rsidRPr="00BD5C31">
        <w:rPr>
          <w:rFonts w:ascii="Vrinda" w:hAnsi="Vrinda"/>
          <w:sz w:val="28"/>
          <w:cs/>
        </w:rPr>
        <w:t>মাস</w:t>
      </w:r>
      <w:r w:rsidRPr="00BD5C31">
        <w:rPr>
          <w:sz w:val="28"/>
        </w:rPr>
        <w:t xml:space="preserve"> </w:t>
      </w:r>
      <w:r w:rsidRPr="00BD5C31">
        <w:rPr>
          <w:rFonts w:ascii="Vrinda" w:hAnsi="Vrinda"/>
          <w:sz w:val="28"/>
          <w:cs/>
        </w:rPr>
        <w:t>নাগাদ</w:t>
      </w:r>
      <w:r w:rsidRPr="00BD5C31">
        <w:rPr>
          <w:sz w:val="28"/>
        </w:rPr>
        <w:t xml:space="preserve"> </w:t>
      </w:r>
      <w:r w:rsidRPr="00BD5C31">
        <w:rPr>
          <w:rFonts w:ascii="Vrinda" w:hAnsi="Vrinda"/>
          <w:sz w:val="28"/>
          <w:cs/>
        </w:rPr>
        <w:t>নির্বাচনের</w:t>
      </w:r>
      <w:r w:rsidRPr="00BD5C31">
        <w:rPr>
          <w:sz w:val="28"/>
        </w:rPr>
        <w:t xml:space="preserve"> </w:t>
      </w:r>
      <w:r w:rsidRPr="00BD5C31">
        <w:rPr>
          <w:rFonts w:ascii="Vrinda" w:hAnsi="Vrinda"/>
          <w:sz w:val="28"/>
          <w:cs/>
        </w:rPr>
        <w:t>ফলাফল</w:t>
      </w:r>
      <w:r w:rsidRPr="00BD5C31">
        <w:rPr>
          <w:sz w:val="28"/>
        </w:rPr>
        <w:t xml:space="preserve"> </w:t>
      </w:r>
      <w:r w:rsidRPr="00BD5C31">
        <w:rPr>
          <w:rFonts w:ascii="Vrinda" w:hAnsi="Vrinda"/>
          <w:sz w:val="28"/>
          <w:cs/>
        </w:rPr>
        <w:t>বানচালের</w:t>
      </w:r>
      <w:r w:rsidRPr="00BD5C31">
        <w:rPr>
          <w:sz w:val="28"/>
        </w:rPr>
        <w:t xml:space="preserve"> </w:t>
      </w:r>
      <w:r w:rsidRPr="00BD5C31">
        <w:rPr>
          <w:rFonts w:ascii="Vrinda" w:hAnsi="Vrinda"/>
          <w:sz w:val="28"/>
          <w:cs/>
        </w:rPr>
        <w:t>জন্য</w:t>
      </w:r>
      <w:r w:rsidRPr="00BD5C31">
        <w:rPr>
          <w:sz w:val="28"/>
        </w:rPr>
        <w:t xml:space="preserve"> </w:t>
      </w:r>
      <w:r w:rsidRPr="00BD5C31">
        <w:rPr>
          <w:rFonts w:ascii="Vrinda" w:hAnsi="Vrinda"/>
          <w:sz w:val="28"/>
          <w:cs/>
        </w:rPr>
        <w:t>পাকিস্তানী</w:t>
      </w:r>
      <w:r w:rsidRPr="00BD5C31">
        <w:rPr>
          <w:sz w:val="28"/>
        </w:rPr>
        <w:t xml:space="preserve"> </w:t>
      </w:r>
      <w:r w:rsidRPr="00BD5C31">
        <w:rPr>
          <w:rFonts w:ascii="Vrinda" w:hAnsi="Vrinda"/>
          <w:sz w:val="28"/>
          <w:cs/>
        </w:rPr>
        <w:t>শাসকগোষ্ঠী</w:t>
      </w:r>
      <w:r w:rsidRPr="00BD5C31">
        <w:rPr>
          <w:sz w:val="28"/>
        </w:rPr>
        <w:t xml:space="preserve"> </w:t>
      </w:r>
      <w:r w:rsidRPr="00BD5C31">
        <w:rPr>
          <w:rFonts w:ascii="Vrinda" w:hAnsi="Vrinda"/>
          <w:sz w:val="28"/>
          <w:cs/>
        </w:rPr>
        <w:t>এবং</w:t>
      </w:r>
      <w:r w:rsidRPr="00BD5C31">
        <w:rPr>
          <w:sz w:val="28"/>
        </w:rPr>
        <w:t xml:space="preserve"> </w:t>
      </w:r>
      <w:r w:rsidRPr="00BD5C31">
        <w:rPr>
          <w:rFonts w:ascii="Vrinda" w:hAnsi="Vrinda"/>
          <w:sz w:val="28"/>
          <w:cs/>
        </w:rPr>
        <w:t>ভুট্টো</w:t>
      </w:r>
      <w:r w:rsidRPr="00BD5C31">
        <w:rPr>
          <w:sz w:val="28"/>
        </w:rPr>
        <w:t xml:space="preserve"> </w:t>
      </w:r>
      <w:r w:rsidRPr="00BD5C31">
        <w:rPr>
          <w:rFonts w:ascii="Vrinda" w:hAnsi="Vrinda"/>
          <w:sz w:val="28"/>
          <w:cs/>
        </w:rPr>
        <w:t>প্রমুখের</w:t>
      </w:r>
      <w:r w:rsidRPr="00BD5C31">
        <w:rPr>
          <w:sz w:val="28"/>
        </w:rPr>
        <w:t xml:space="preserve"> </w:t>
      </w:r>
      <w:r w:rsidRPr="00BD5C31">
        <w:rPr>
          <w:rFonts w:ascii="Vrinda" w:hAnsi="Vrinda"/>
          <w:sz w:val="28"/>
          <w:cs/>
        </w:rPr>
        <w:t>ষড়যন্ত্র</w:t>
      </w:r>
      <w:r w:rsidRPr="00BD5C31">
        <w:rPr>
          <w:sz w:val="28"/>
        </w:rPr>
        <w:t xml:space="preserve"> </w:t>
      </w:r>
      <w:r w:rsidRPr="00BD5C31">
        <w:rPr>
          <w:rFonts w:ascii="Vrinda" w:hAnsi="Vrinda"/>
          <w:sz w:val="28"/>
          <w:cs/>
        </w:rPr>
        <w:t>পরিষ্কার</w:t>
      </w:r>
      <w:r w:rsidRPr="00BD5C31">
        <w:rPr>
          <w:sz w:val="28"/>
        </w:rPr>
        <w:t xml:space="preserve"> </w:t>
      </w:r>
      <w:r w:rsidRPr="00BD5C31">
        <w:rPr>
          <w:rFonts w:ascii="Vrinda" w:hAnsi="Vrinda"/>
          <w:sz w:val="28"/>
          <w:cs/>
        </w:rPr>
        <w:t>হয়ে</w:t>
      </w:r>
      <w:r w:rsidRPr="00BD5C31">
        <w:rPr>
          <w:sz w:val="28"/>
        </w:rPr>
        <w:t xml:space="preserve"> </w:t>
      </w:r>
      <w:r w:rsidRPr="00BD5C31">
        <w:rPr>
          <w:rFonts w:ascii="Vrinda" w:hAnsi="Vrinda"/>
          <w:sz w:val="28"/>
          <w:cs/>
        </w:rPr>
        <w:t>উঠে</w:t>
      </w:r>
      <w:r w:rsidRPr="00BD5C31">
        <w:rPr>
          <w:sz w:val="28"/>
        </w:rPr>
        <w:t xml:space="preserve"> </w:t>
      </w:r>
      <w:r w:rsidRPr="00BD5C31">
        <w:rPr>
          <w:rFonts w:ascii="Vrinda" w:hAnsi="Vrinda"/>
          <w:sz w:val="28"/>
          <w:cs/>
        </w:rPr>
        <w:t>এবং</w:t>
      </w:r>
      <w:r w:rsidRPr="00BD5C31">
        <w:rPr>
          <w:sz w:val="28"/>
        </w:rPr>
        <w:t xml:space="preserve"> </w:t>
      </w:r>
      <w:r w:rsidRPr="00BD5C31">
        <w:rPr>
          <w:rFonts w:ascii="Vrinda" w:hAnsi="Vrinda"/>
          <w:sz w:val="28"/>
          <w:cs/>
        </w:rPr>
        <w:t>জাতীয়</w:t>
      </w:r>
      <w:r w:rsidRPr="00BD5C31">
        <w:rPr>
          <w:sz w:val="28"/>
        </w:rPr>
        <w:t xml:space="preserve"> </w:t>
      </w:r>
      <w:r w:rsidRPr="00BD5C31">
        <w:rPr>
          <w:rFonts w:ascii="Vrinda" w:hAnsi="Vrinda"/>
          <w:sz w:val="28"/>
          <w:cs/>
        </w:rPr>
        <w:t>সংসদের</w:t>
      </w:r>
      <w:r w:rsidRPr="00BD5C31">
        <w:rPr>
          <w:sz w:val="28"/>
        </w:rPr>
        <w:t xml:space="preserve"> </w:t>
      </w:r>
      <w:r w:rsidRPr="00BD5C31">
        <w:rPr>
          <w:rFonts w:ascii="Vrinda" w:hAnsi="Vrinda"/>
          <w:sz w:val="28"/>
          <w:cs/>
        </w:rPr>
        <w:t>যে</w:t>
      </w:r>
      <w:r w:rsidRPr="00BD5C31">
        <w:rPr>
          <w:sz w:val="28"/>
        </w:rPr>
        <w:t xml:space="preserve"> </w:t>
      </w:r>
      <w:r w:rsidRPr="00BD5C31">
        <w:rPr>
          <w:rFonts w:ascii="Vrinda" w:hAnsi="Vrinda"/>
          <w:sz w:val="28"/>
          <w:cs/>
        </w:rPr>
        <w:t>অধিবেশন</w:t>
      </w:r>
      <w:r w:rsidRPr="00BD5C31">
        <w:rPr>
          <w:sz w:val="28"/>
        </w:rPr>
        <w:t xml:space="preserve"> </w:t>
      </w:r>
      <w:r w:rsidRPr="00BD5C31">
        <w:rPr>
          <w:rFonts w:ascii="Vrinda" w:hAnsi="Vrinda"/>
          <w:sz w:val="28"/>
          <w:cs/>
        </w:rPr>
        <w:t>প্রেসিডেন্ট</w:t>
      </w:r>
      <w:r w:rsidRPr="00BD5C31">
        <w:rPr>
          <w:sz w:val="28"/>
        </w:rPr>
        <w:t xml:space="preserve"> </w:t>
      </w:r>
      <w:r w:rsidRPr="00BD5C31">
        <w:rPr>
          <w:rFonts w:ascii="Vrinda" w:hAnsi="Vrinda"/>
          <w:sz w:val="28"/>
          <w:cs/>
        </w:rPr>
        <w:t>ইয়াহিয়া</w:t>
      </w:r>
      <w:r w:rsidRPr="00BD5C31">
        <w:rPr>
          <w:sz w:val="28"/>
        </w:rPr>
        <w:t xml:space="preserve"> </w:t>
      </w:r>
      <w:r w:rsidRPr="00BD5C31">
        <w:rPr>
          <w:rFonts w:ascii="Vrinda" w:hAnsi="Vrinda"/>
          <w:sz w:val="28"/>
          <w:cs/>
        </w:rPr>
        <w:t>খানের</w:t>
      </w:r>
      <w:r w:rsidRPr="00BD5C31">
        <w:rPr>
          <w:sz w:val="28"/>
        </w:rPr>
        <w:t xml:space="preserve"> </w:t>
      </w:r>
      <w:r w:rsidRPr="00BD5C31">
        <w:rPr>
          <w:rFonts w:ascii="Vrinda" w:hAnsi="Vrinda"/>
          <w:sz w:val="28"/>
          <w:cs/>
        </w:rPr>
        <w:t>ঘোষনা</w:t>
      </w:r>
      <w:r w:rsidRPr="00BD5C31">
        <w:rPr>
          <w:sz w:val="28"/>
        </w:rPr>
        <w:t xml:space="preserve"> </w:t>
      </w:r>
      <w:r w:rsidRPr="00BD5C31">
        <w:rPr>
          <w:rFonts w:ascii="Vrinda" w:hAnsi="Vrinda"/>
          <w:sz w:val="28"/>
          <w:cs/>
        </w:rPr>
        <w:t>অনুযায়ী</w:t>
      </w:r>
      <w:r w:rsidRPr="00BD5C31">
        <w:rPr>
          <w:sz w:val="28"/>
        </w:rPr>
        <w:t xml:space="preserve"> </w:t>
      </w:r>
      <w:r w:rsidRPr="00BD5C31">
        <w:rPr>
          <w:rFonts w:ascii="Vrinda" w:hAnsi="Vrinda"/>
          <w:sz w:val="28"/>
          <w:cs/>
        </w:rPr>
        <w:t>৩রা</w:t>
      </w:r>
      <w:r w:rsidRPr="00BD5C31">
        <w:rPr>
          <w:sz w:val="28"/>
        </w:rPr>
        <w:t xml:space="preserve"> </w:t>
      </w:r>
      <w:r w:rsidRPr="00BD5C31">
        <w:rPr>
          <w:rFonts w:ascii="Vrinda" w:hAnsi="Vrinda"/>
          <w:sz w:val="28"/>
          <w:cs/>
        </w:rPr>
        <w:t>মার্চ</w:t>
      </w:r>
      <w:r w:rsidRPr="00BD5C31">
        <w:rPr>
          <w:sz w:val="28"/>
        </w:rPr>
        <w:t xml:space="preserve"> </w:t>
      </w:r>
      <w:r w:rsidRPr="00BD5C31">
        <w:rPr>
          <w:rFonts w:ascii="Vrinda" w:hAnsi="Vrinda"/>
          <w:sz w:val="28"/>
          <w:cs/>
        </w:rPr>
        <w:t>হওয়ার</w:t>
      </w:r>
      <w:r w:rsidRPr="00BD5C31">
        <w:rPr>
          <w:sz w:val="28"/>
        </w:rPr>
        <w:t xml:space="preserve"> </w:t>
      </w:r>
      <w:r w:rsidRPr="00BD5C31">
        <w:rPr>
          <w:rFonts w:ascii="Vrinda" w:hAnsi="Vrinda"/>
          <w:sz w:val="28"/>
          <w:cs/>
        </w:rPr>
        <w:t>কথা</w:t>
      </w:r>
      <w:r w:rsidRPr="00BD5C31">
        <w:rPr>
          <w:sz w:val="28"/>
        </w:rPr>
        <w:t xml:space="preserve"> </w:t>
      </w:r>
      <w:r w:rsidRPr="00BD5C31">
        <w:rPr>
          <w:rFonts w:ascii="Vrinda" w:hAnsi="Vrinda"/>
          <w:sz w:val="28"/>
          <w:cs/>
        </w:rPr>
        <w:t>ছিল</w:t>
      </w:r>
      <w:r w:rsidRPr="00BD5C31">
        <w:rPr>
          <w:sz w:val="28"/>
        </w:rPr>
        <w:t xml:space="preserve"> </w:t>
      </w:r>
      <w:r w:rsidRPr="00BD5C31">
        <w:rPr>
          <w:rFonts w:ascii="Vrinda" w:hAnsi="Vrinda"/>
          <w:sz w:val="28"/>
          <w:cs/>
        </w:rPr>
        <w:t>তা</w:t>
      </w:r>
      <w:r w:rsidRPr="00BD5C31">
        <w:rPr>
          <w:sz w:val="28"/>
        </w:rPr>
        <w:t xml:space="preserve"> </w:t>
      </w:r>
      <w:r w:rsidRPr="00BD5C31">
        <w:rPr>
          <w:rFonts w:ascii="Vrinda" w:hAnsi="Vrinda"/>
          <w:sz w:val="28"/>
          <w:cs/>
        </w:rPr>
        <w:t>অনিশ্চিত</w:t>
      </w:r>
      <w:r w:rsidRPr="00BD5C31">
        <w:rPr>
          <w:sz w:val="28"/>
        </w:rPr>
        <w:t xml:space="preserve"> </w:t>
      </w:r>
      <w:r w:rsidRPr="00BD5C31">
        <w:rPr>
          <w:rFonts w:ascii="Vrinda" w:hAnsi="Vrinda"/>
          <w:sz w:val="28"/>
          <w:cs/>
        </w:rPr>
        <w:t>হয়ে</w:t>
      </w:r>
      <w:r w:rsidRPr="00BD5C31">
        <w:rPr>
          <w:sz w:val="28"/>
        </w:rPr>
        <w:t xml:space="preserve"> </w:t>
      </w:r>
      <w:r w:rsidRPr="00BD5C31">
        <w:rPr>
          <w:rFonts w:ascii="Vrinda" w:hAnsi="Vrinda"/>
          <w:sz w:val="28"/>
          <w:cs/>
        </w:rPr>
        <w:t>পড়ে</w:t>
      </w:r>
      <w:r w:rsidRPr="00BD5C31">
        <w:rPr>
          <w:rFonts w:ascii="Mangal" w:hAnsi="Mangal" w:cs="Mangal"/>
          <w:sz w:val="28"/>
          <w:cs/>
          <w:lang w:bidi="hi-IN"/>
        </w:rPr>
        <w:t>।</w:t>
      </w:r>
      <w:r w:rsidRPr="00BD5C31">
        <w:rPr>
          <w:sz w:val="28"/>
        </w:rPr>
        <w:t xml:space="preserve"> </w:t>
      </w:r>
      <w:r w:rsidRPr="00BD5C31">
        <w:rPr>
          <w:rFonts w:ascii="Vrinda" w:hAnsi="Vrinda"/>
          <w:sz w:val="28"/>
          <w:cs/>
        </w:rPr>
        <w:t>ঐ</w:t>
      </w:r>
      <w:r w:rsidRPr="00BD5C31">
        <w:rPr>
          <w:sz w:val="28"/>
        </w:rPr>
        <w:t xml:space="preserve"> </w:t>
      </w:r>
      <w:r w:rsidRPr="00BD5C31">
        <w:rPr>
          <w:rFonts w:ascii="Vrinda" w:hAnsi="Vrinda"/>
          <w:sz w:val="28"/>
          <w:cs/>
        </w:rPr>
        <w:t>সময়</w:t>
      </w:r>
      <w:r w:rsidRPr="00BD5C31">
        <w:rPr>
          <w:sz w:val="28"/>
        </w:rPr>
        <w:t xml:space="preserve"> </w:t>
      </w:r>
      <w:r w:rsidRPr="00BD5C31">
        <w:rPr>
          <w:rFonts w:ascii="Vrinda" w:hAnsi="Vrinda"/>
          <w:sz w:val="28"/>
          <w:cs/>
        </w:rPr>
        <w:t>২৫</w:t>
      </w:r>
      <w:r w:rsidRPr="00BD5C31">
        <w:rPr>
          <w:sz w:val="28"/>
        </w:rPr>
        <w:t xml:space="preserve"> </w:t>
      </w:r>
      <w:r w:rsidRPr="00BD5C31">
        <w:rPr>
          <w:rFonts w:ascii="Vrinda" w:hAnsi="Vrinda"/>
          <w:sz w:val="28"/>
          <w:cs/>
        </w:rPr>
        <w:t>শে</w:t>
      </w:r>
      <w:r w:rsidRPr="00BD5C31">
        <w:rPr>
          <w:sz w:val="28"/>
        </w:rPr>
        <w:t xml:space="preserve"> </w:t>
      </w:r>
      <w:r w:rsidRPr="00BD5C31">
        <w:rPr>
          <w:rFonts w:ascii="Vrinda" w:hAnsi="Vrinda"/>
          <w:sz w:val="28"/>
          <w:cs/>
        </w:rPr>
        <w:t>ফেব্রুয়ারী</w:t>
      </w:r>
      <w:r w:rsidRPr="00BD5C31">
        <w:rPr>
          <w:sz w:val="28"/>
        </w:rPr>
        <w:t xml:space="preserve"> </w:t>
      </w:r>
      <w:r w:rsidRPr="00BD5C31">
        <w:rPr>
          <w:rFonts w:ascii="Vrinda" w:hAnsi="Vrinda"/>
          <w:sz w:val="28"/>
          <w:cs/>
        </w:rPr>
        <w:t>আমাদের</w:t>
      </w:r>
      <w:r w:rsidRPr="00BD5C31">
        <w:rPr>
          <w:sz w:val="28"/>
        </w:rPr>
        <w:t xml:space="preserve"> </w:t>
      </w:r>
      <w:r w:rsidRPr="00BD5C31">
        <w:rPr>
          <w:rFonts w:ascii="Vrinda" w:hAnsi="Vrinda"/>
          <w:sz w:val="28"/>
          <w:cs/>
        </w:rPr>
        <w:t>পার্টির</w:t>
      </w:r>
      <w:r w:rsidRPr="00BD5C31">
        <w:rPr>
          <w:sz w:val="28"/>
        </w:rPr>
        <w:t xml:space="preserve"> </w:t>
      </w:r>
      <w:r w:rsidRPr="00BD5C31">
        <w:rPr>
          <w:rFonts w:ascii="Vrinda" w:hAnsi="Vrinda"/>
          <w:sz w:val="28"/>
          <w:cs/>
        </w:rPr>
        <w:t>কেন্দ্রীয়</w:t>
      </w:r>
      <w:r w:rsidRPr="00BD5C31">
        <w:rPr>
          <w:sz w:val="28"/>
        </w:rPr>
        <w:t xml:space="preserve"> </w:t>
      </w:r>
      <w:r w:rsidRPr="00BD5C31">
        <w:rPr>
          <w:rFonts w:ascii="Vrinda" w:hAnsi="Vrinda"/>
          <w:sz w:val="28"/>
          <w:cs/>
        </w:rPr>
        <w:t>কমিটি</w:t>
      </w:r>
      <w:r w:rsidRPr="00BD5C31">
        <w:rPr>
          <w:sz w:val="28"/>
        </w:rPr>
        <w:t xml:space="preserve"> </w:t>
      </w:r>
      <w:r w:rsidRPr="00BD5C31">
        <w:rPr>
          <w:rFonts w:ascii="Vrinda" w:hAnsi="Vrinda"/>
          <w:sz w:val="28"/>
          <w:cs/>
        </w:rPr>
        <w:t>এক</w:t>
      </w:r>
      <w:r w:rsidRPr="00BD5C31">
        <w:rPr>
          <w:sz w:val="28"/>
        </w:rPr>
        <w:t xml:space="preserve"> </w:t>
      </w:r>
      <w:r w:rsidRPr="00BD5C31">
        <w:rPr>
          <w:rFonts w:ascii="Vrinda" w:hAnsi="Vrinda"/>
          <w:sz w:val="28"/>
          <w:cs/>
        </w:rPr>
        <w:t>প্রস্তাবে</w:t>
      </w:r>
      <w:r w:rsidRPr="00BD5C31">
        <w:rPr>
          <w:sz w:val="28"/>
        </w:rPr>
        <w:t xml:space="preserve"> </w:t>
      </w:r>
      <w:r w:rsidRPr="00BD5C31">
        <w:rPr>
          <w:rFonts w:ascii="Vrinda" w:hAnsi="Vrinda"/>
          <w:sz w:val="28"/>
          <w:cs/>
        </w:rPr>
        <w:t>রাজনৈতিক</w:t>
      </w:r>
      <w:r w:rsidRPr="00BD5C31">
        <w:rPr>
          <w:sz w:val="28"/>
        </w:rPr>
        <w:t xml:space="preserve"> </w:t>
      </w:r>
      <w:r w:rsidRPr="00BD5C31">
        <w:rPr>
          <w:rFonts w:ascii="Vrinda" w:hAnsi="Vrinda"/>
          <w:sz w:val="28"/>
          <w:cs/>
        </w:rPr>
        <w:t>দাবী</w:t>
      </w:r>
      <w:r w:rsidRPr="00BD5C31">
        <w:rPr>
          <w:sz w:val="28"/>
        </w:rPr>
        <w:t xml:space="preserve"> </w:t>
      </w:r>
      <w:r w:rsidRPr="00BD5C31">
        <w:rPr>
          <w:rFonts w:ascii="Vrinda" w:hAnsi="Vrinda"/>
          <w:sz w:val="28"/>
          <w:cs/>
        </w:rPr>
        <w:t>হিসেবে</w:t>
      </w:r>
      <w:r w:rsidRPr="00BD5C31">
        <w:rPr>
          <w:sz w:val="28"/>
        </w:rPr>
        <w:t xml:space="preserve"> </w:t>
      </w:r>
      <w:r w:rsidRPr="00BD5C31">
        <w:rPr>
          <w:rFonts w:ascii="Vrinda" w:hAnsi="Vrinda"/>
          <w:sz w:val="28"/>
          <w:cs/>
        </w:rPr>
        <w:t>ঘোষনা</w:t>
      </w:r>
      <w:r w:rsidRPr="00BD5C31">
        <w:rPr>
          <w:sz w:val="28"/>
        </w:rPr>
        <w:t xml:space="preserve"> </w:t>
      </w:r>
      <w:r w:rsidRPr="00BD5C31">
        <w:rPr>
          <w:rFonts w:ascii="Vrinda" w:hAnsi="Vrinda"/>
          <w:sz w:val="28"/>
          <w:cs/>
        </w:rPr>
        <w:t>মোতাবেক</w:t>
      </w:r>
      <w:r w:rsidRPr="00BD5C31">
        <w:rPr>
          <w:sz w:val="28"/>
        </w:rPr>
        <w:t xml:space="preserve"> </w:t>
      </w:r>
      <w:r w:rsidRPr="00BD5C31">
        <w:rPr>
          <w:rFonts w:ascii="Vrinda" w:hAnsi="Vrinda"/>
          <w:sz w:val="28"/>
          <w:cs/>
        </w:rPr>
        <w:t>জাতীয়</w:t>
      </w:r>
      <w:r w:rsidRPr="00BD5C31">
        <w:rPr>
          <w:sz w:val="28"/>
        </w:rPr>
        <w:t xml:space="preserve"> </w:t>
      </w:r>
      <w:r w:rsidRPr="00BD5C31">
        <w:rPr>
          <w:rFonts w:ascii="Vrinda" w:hAnsi="Vrinda"/>
          <w:sz w:val="28"/>
          <w:cs/>
        </w:rPr>
        <w:t>সংসদের</w:t>
      </w:r>
      <w:r w:rsidRPr="00BD5C31">
        <w:rPr>
          <w:sz w:val="28"/>
        </w:rPr>
        <w:t xml:space="preserve"> </w:t>
      </w:r>
      <w:r w:rsidRPr="00BD5C31">
        <w:rPr>
          <w:rFonts w:ascii="Vrinda" w:hAnsi="Vrinda"/>
          <w:sz w:val="28"/>
          <w:cs/>
        </w:rPr>
        <w:t>অধিবেশন</w:t>
      </w:r>
      <w:r w:rsidRPr="00BD5C31">
        <w:rPr>
          <w:sz w:val="28"/>
        </w:rPr>
        <w:t xml:space="preserve">, </w:t>
      </w:r>
      <w:r w:rsidRPr="00BD5C31">
        <w:rPr>
          <w:rFonts w:ascii="Vrinda" w:hAnsi="Vrinda"/>
          <w:sz w:val="28"/>
          <w:cs/>
        </w:rPr>
        <w:t>সেখানে</w:t>
      </w:r>
      <w:r w:rsidRPr="00BD5C31">
        <w:rPr>
          <w:sz w:val="28"/>
        </w:rPr>
        <w:t xml:space="preserve"> </w:t>
      </w:r>
      <w:r w:rsidRPr="00BD5C31">
        <w:rPr>
          <w:rFonts w:ascii="Vrinda" w:hAnsi="Vrinda"/>
          <w:sz w:val="28"/>
          <w:cs/>
        </w:rPr>
        <w:t>জাতিসমূহের</w:t>
      </w:r>
      <w:r w:rsidRPr="00BD5C31">
        <w:rPr>
          <w:sz w:val="28"/>
        </w:rPr>
        <w:t xml:space="preserve"> </w:t>
      </w:r>
      <w:r w:rsidRPr="00BD5C31">
        <w:rPr>
          <w:rFonts w:ascii="Vrinda" w:hAnsi="Vrinda"/>
          <w:sz w:val="28"/>
          <w:cs/>
        </w:rPr>
        <w:t>আত্ননিয়ন্ত্রণের</w:t>
      </w:r>
      <w:r w:rsidRPr="00BD5C31">
        <w:rPr>
          <w:sz w:val="28"/>
        </w:rPr>
        <w:t xml:space="preserve"> </w:t>
      </w:r>
      <w:r w:rsidRPr="00BD5C31">
        <w:rPr>
          <w:rFonts w:ascii="Vrinda" w:hAnsi="Vrinda"/>
          <w:sz w:val="28"/>
          <w:cs/>
        </w:rPr>
        <w:t>অধিকারের</w:t>
      </w:r>
      <w:r w:rsidRPr="00BD5C31">
        <w:rPr>
          <w:sz w:val="28"/>
        </w:rPr>
        <w:t xml:space="preserve"> </w:t>
      </w:r>
      <w:r w:rsidRPr="00BD5C31">
        <w:rPr>
          <w:rFonts w:ascii="Vrinda" w:hAnsi="Vrinda"/>
          <w:sz w:val="28"/>
          <w:cs/>
        </w:rPr>
        <w:t>স্বীকৃতিসম্বলিত</w:t>
      </w:r>
      <w:r w:rsidRPr="00BD5C31">
        <w:rPr>
          <w:sz w:val="28"/>
        </w:rPr>
        <w:t xml:space="preserve"> </w:t>
      </w:r>
      <w:r w:rsidRPr="00BD5C31">
        <w:rPr>
          <w:rFonts w:ascii="Vrinda" w:hAnsi="Vrinda"/>
          <w:sz w:val="28"/>
          <w:cs/>
        </w:rPr>
        <w:t>শাসনতন্ত্র</w:t>
      </w:r>
      <w:r w:rsidRPr="00BD5C31">
        <w:rPr>
          <w:sz w:val="28"/>
        </w:rPr>
        <w:t xml:space="preserve"> </w:t>
      </w:r>
      <w:r w:rsidRPr="00BD5C31">
        <w:rPr>
          <w:rFonts w:ascii="Vrinda" w:hAnsi="Vrinda"/>
          <w:sz w:val="28"/>
          <w:cs/>
        </w:rPr>
        <w:t>প্রনয়ন</w:t>
      </w:r>
      <w:r w:rsidRPr="00BD5C31">
        <w:rPr>
          <w:sz w:val="28"/>
        </w:rPr>
        <w:t xml:space="preserve"> </w:t>
      </w:r>
      <w:r w:rsidRPr="00BD5C31">
        <w:rPr>
          <w:rFonts w:ascii="Vrinda" w:hAnsi="Vrinda"/>
          <w:sz w:val="28"/>
          <w:cs/>
        </w:rPr>
        <w:t>এবং</w:t>
      </w:r>
      <w:r w:rsidRPr="00BD5C31">
        <w:rPr>
          <w:sz w:val="28"/>
        </w:rPr>
        <w:t xml:space="preserve"> </w:t>
      </w:r>
      <w:r w:rsidRPr="00BD5C31">
        <w:rPr>
          <w:rFonts w:ascii="Vrinda" w:hAnsi="Vrinda"/>
          <w:sz w:val="28"/>
          <w:cs/>
        </w:rPr>
        <w:t>প্রেসিডেন্ট</w:t>
      </w:r>
      <w:r w:rsidRPr="00BD5C31">
        <w:rPr>
          <w:sz w:val="28"/>
        </w:rPr>
        <w:t xml:space="preserve"> </w:t>
      </w:r>
      <w:r w:rsidRPr="00BD5C31">
        <w:rPr>
          <w:rFonts w:ascii="Vrinda" w:hAnsi="Vrinda"/>
          <w:sz w:val="28"/>
          <w:cs/>
        </w:rPr>
        <w:t>কর্তৃক</w:t>
      </w:r>
      <w:r w:rsidRPr="00BD5C31">
        <w:rPr>
          <w:sz w:val="28"/>
        </w:rPr>
        <w:t xml:space="preserve"> </w:t>
      </w:r>
      <w:r w:rsidRPr="00BD5C31">
        <w:rPr>
          <w:rFonts w:ascii="Vrinda" w:hAnsi="Vrinda"/>
          <w:sz w:val="28"/>
          <w:cs/>
        </w:rPr>
        <w:t>ঐ</w:t>
      </w:r>
      <w:r w:rsidRPr="00BD5C31">
        <w:rPr>
          <w:sz w:val="28"/>
        </w:rPr>
        <w:t xml:space="preserve"> </w:t>
      </w:r>
      <w:r w:rsidRPr="00BD5C31">
        <w:rPr>
          <w:rFonts w:ascii="Vrinda" w:hAnsi="Vrinda"/>
          <w:sz w:val="28"/>
          <w:cs/>
        </w:rPr>
        <w:t>শাসনতন্ত্র</w:t>
      </w:r>
      <w:r w:rsidRPr="00BD5C31">
        <w:rPr>
          <w:sz w:val="28"/>
        </w:rPr>
        <w:t xml:space="preserve"> </w:t>
      </w:r>
      <w:r w:rsidRPr="00BD5C31">
        <w:rPr>
          <w:rFonts w:ascii="Vrinda" w:hAnsi="Vrinda"/>
          <w:sz w:val="28"/>
          <w:cs/>
        </w:rPr>
        <w:t>অনুমোদন</w:t>
      </w:r>
      <w:r w:rsidRPr="00BD5C31">
        <w:rPr>
          <w:sz w:val="28"/>
        </w:rPr>
        <w:t xml:space="preserve"> </w:t>
      </w:r>
      <w:r w:rsidRPr="00BD5C31">
        <w:rPr>
          <w:rFonts w:ascii="Vrinda" w:hAnsi="Vrinda"/>
          <w:sz w:val="28"/>
          <w:cs/>
        </w:rPr>
        <w:t>ও</w:t>
      </w:r>
      <w:r w:rsidRPr="00BD5C31">
        <w:rPr>
          <w:sz w:val="28"/>
        </w:rPr>
        <w:t xml:space="preserve"> </w:t>
      </w:r>
      <w:r w:rsidRPr="00BD5C31">
        <w:rPr>
          <w:rFonts w:ascii="Vrinda" w:hAnsi="Vrinda"/>
          <w:sz w:val="28"/>
          <w:cs/>
        </w:rPr>
        <w:t>ক্ষমতা</w:t>
      </w:r>
      <w:r w:rsidRPr="00BD5C31">
        <w:rPr>
          <w:sz w:val="28"/>
        </w:rPr>
        <w:t xml:space="preserve"> </w:t>
      </w:r>
      <w:r w:rsidRPr="00BD5C31">
        <w:rPr>
          <w:rFonts w:ascii="Vrinda" w:hAnsi="Vrinda"/>
          <w:sz w:val="28"/>
          <w:cs/>
        </w:rPr>
        <w:t>হস্তান্তর</w:t>
      </w:r>
      <w:r w:rsidRPr="00BD5C31">
        <w:rPr>
          <w:sz w:val="28"/>
        </w:rPr>
        <w:t xml:space="preserve"> </w:t>
      </w:r>
      <w:r w:rsidRPr="00BD5C31">
        <w:rPr>
          <w:rFonts w:ascii="Vrinda" w:hAnsi="Vrinda"/>
          <w:sz w:val="28"/>
          <w:cs/>
        </w:rPr>
        <w:t>করার</w:t>
      </w:r>
      <w:r w:rsidRPr="00BD5C31">
        <w:rPr>
          <w:sz w:val="28"/>
        </w:rPr>
        <w:t xml:space="preserve"> </w:t>
      </w:r>
      <w:r w:rsidRPr="00BD5C31">
        <w:rPr>
          <w:rFonts w:ascii="Vrinda" w:hAnsi="Vrinda"/>
          <w:sz w:val="28"/>
          <w:cs/>
        </w:rPr>
        <w:t>দাবী</w:t>
      </w:r>
      <w:r w:rsidRPr="00BD5C31">
        <w:rPr>
          <w:sz w:val="28"/>
        </w:rPr>
        <w:t xml:space="preserve"> </w:t>
      </w:r>
      <w:r w:rsidRPr="00BD5C31">
        <w:rPr>
          <w:rFonts w:ascii="Vrinda" w:hAnsi="Vrinda"/>
          <w:sz w:val="28"/>
          <w:cs/>
        </w:rPr>
        <w:t>উত্থাপন</w:t>
      </w:r>
      <w:r w:rsidRPr="00BD5C31">
        <w:rPr>
          <w:sz w:val="28"/>
        </w:rPr>
        <w:t xml:space="preserve"> </w:t>
      </w:r>
      <w:r w:rsidRPr="00BD5C31">
        <w:rPr>
          <w:rFonts w:ascii="Vrinda" w:hAnsi="Vrinda"/>
          <w:sz w:val="28"/>
          <w:cs/>
        </w:rPr>
        <w:t>করে</w:t>
      </w:r>
      <w:r w:rsidRPr="00BD5C31">
        <w:rPr>
          <w:rFonts w:ascii="Mangal" w:hAnsi="Mangal" w:cs="Mangal"/>
          <w:sz w:val="28"/>
          <w:cs/>
          <w:lang w:bidi="hi-IN"/>
        </w:rPr>
        <w:t>।</w:t>
      </w:r>
      <w:r w:rsidRPr="00BD5C31">
        <w:rPr>
          <w:sz w:val="28"/>
        </w:rPr>
        <w:t xml:space="preserve"> </w:t>
      </w:r>
      <w:r w:rsidRPr="00BD5C31">
        <w:rPr>
          <w:rFonts w:ascii="Vrinda" w:hAnsi="Vrinda"/>
          <w:sz w:val="28"/>
          <w:cs/>
        </w:rPr>
        <w:t>সে</w:t>
      </w:r>
      <w:r w:rsidRPr="00BD5C31">
        <w:rPr>
          <w:sz w:val="28"/>
        </w:rPr>
        <w:t xml:space="preserve"> </w:t>
      </w:r>
      <w:r w:rsidRPr="00BD5C31">
        <w:rPr>
          <w:rFonts w:ascii="Vrinda" w:hAnsi="Vrinda"/>
          <w:sz w:val="28"/>
          <w:cs/>
        </w:rPr>
        <w:t>সঙ্গে</w:t>
      </w:r>
      <w:r w:rsidRPr="00BD5C31">
        <w:rPr>
          <w:sz w:val="28"/>
        </w:rPr>
        <w:t xml:space="preserve"> </w:t>
      </w:r>
      <w:r w:rsidRPr="00BD5C31">
        <w:rPr>
          <w:rFonts w:ascii="Vrinda" w:hAnsi="Vrinda"/>
          <w:sz w:val="28"/>
          <w:cs/>
        </w:rPr>
        <w:t>ঐ</w:t>
      </w:r>
      <w:r w:rsidRPr="00BD5C31">
        <w:rPr>
          <w:sz w:val="28"/>
        </w:rPr>
        <w:t xml:space="preserve"> </w:t>
      </w:r>
      <w:r w:rsidRPr="00BD5C31">
        <w:rPr>
          <w:rFonts w:ascii="Vrinda" w:hAnsi="Vrinda"/>
          <w:sz w:val="28"/>
          <w:cs/>
        </w:rPr>
        <w:t>প্রস্তাবে</w:t>
      </w:r>
      <w:r w:rsidRPr="00BD5C31">
        <w:rPr>
          <w:sz w:val="28"/>
        </w:rPr>
        <w:t xml:space="preserve"> </w:t>
      </w:r>
      <w:r w:rsidRPr="00BD5C31">
        <w:rPr>
          <w:rFonts w:ascii="Vrinda" w:hAnsi="Vrinda"/>
          <w:sz w:val="28"/>
          <w:cs/>
        </w:rPr>
        <w:t>বলা</w:t>
      </w:r>
      <w:r w:rsidRPr="00BD5C31">
        <w:rPr>
          <w:sz w:val="28"/>
        </w:rPr>
        <w:t xml:space="preserve"> </w:t>
      </w:r>
      <w:r w:rsidRPr="00BD5C31">
        <w:rPr>
          <w:rFonts w:ascii="Vrinda" w:hAnsi="Vrinda"/>
          <w:sz w:val="28"/>
          <w:cs/>
        </w:rPr>
        <w:t>হয়</w:t>
      </w:r>
      <w:r w:rsidRPr="00BD5C31">
        <w:rPr>
          <w:sz w:val="28"/>
        </w:rPr>
        <w:t xml:space="preserve"> </w:t>
      </w:r>
      <w:r w:rsidRPr="00BD5C31">
        <w:rPr>
          <w:rFonts w:ascii="Vrinda" w:hAnsi="Vrinda"/>
          <w:sz w:val="28"/>
          <w:cs/>
        </w:rPr>
        <w:t>যে</w:t>
      </w:r>
      <w:r w:rsidRPr="00BD5C31">
        <w:rPr>
          <w:sz w:val="28"/>
        </w:rPr>
        <w:t xml:space="preserve">, </w:t>
      </w:r>
      <w:r w:rsidRPr="00BD5C31">
        <w:rPr>
          <w:rFonts w:ascii="Vrinda" w:hAnsi="Vrinda"/>
          <w:sz w:val="28"/>
          <w:cs/>
        </w:rPr>
        <w:t>নির্বাচনের</w:t>
      </w:r>
      <w:r w:rsidRPr="00BD5C31">
        <w:rPr>
          <w:sz w:val="28"/>
        </w:rPr>
        <w:t xml:space="preserve"> </w:t>
      </w:r>
      <w:r w:rsidRPr="00BD5C31">
        <w:rPr>
          <w:rFonts w:ascii="Vrinda" w:hAnsi="Vrinda"/>
          <w:sz w:val="28"/>
          <w:cs/>
        </w:rPr>
        <w:t>রায়কে</w:t>
      </w:r>
      <w:r w:rsidRPr="00BD5C31">
        <w:rPr>
          <w:sz w:val="28"/>
        </w:rPr>
        <w:t xml:space="preserve"> </w:t>
      </w:r>
      <w:r w:rsidRPr="00BD5C31">
        <w:rPr>
          <w:rFonts w:ascii="Vrinda" w:hAnsi="Vrinda"/>
          <w:sz w:val="28"/>
          <w:cs/>
        </w:rPr>
        <w:t>কার্যকরী</w:t>
      </w:r>
      <w:r w:rsidRPr="00BD5C31">
        <w:rPr>
          <w:sz w:val="28"/>
        </w:rPr>
        <w:t xml:space="preserve"> </w:t>
      </w:r>
      <w:r w:rsidRPr="00BD5C31">
        <w:rPr>
          <w:rFonts w:ascii="Vrinda" w:hAnsi="Vrinda"/>
          <w:sz w:val="28"/>
          <w:cs/>
        </w:rPr>
        <w:t>করতে</w:t>
      </w:r>
      <w:r w:rsidRPr="00BD5C31">
        <w:rPr>
          <w:sz w:val="28"/>
        </w:rPr>
        <w:t xml:space="preserve"> </w:t>
      </w:r>
      <w:r w:rsidRPr="00BD5C31">
        <w:rPr>
          <w:rFonts w:ascii="Vrinda" w:hAnsi="Vrinda"/>
          <w:sz w:val="28"/>
          <w:cs/>
        </w:rPr>
        <w:t>না</w:t>
      </w:r>
      <w:r w:rsidRPr="00BD5C31">
        <w:rPr>
          <w:sz w:val="28"/>
        </w:rPr>
        <w:t xml:space="preserve"> </w:t>
      </w:r>
      <w:r w:rsidRPr="00BD5C31">
        <w:rPr>
          <w:rFonts w:ascii="Vrinda" w:hAnsi="Vrinda"/>
          <w:sz w:val="28"/>
          <w:cs/>
        </w:rPr>
        <w:t>দেয়া</w:t>
      </w:r>
      <w:r w:rsidRPr="00BD5C31">
        <w:rPr>
          <w:sz w:val="28"/>
        </w:rPr>
        <w:t xml:space="preserve"> </w:t>
      </w:r>
      <w:r w:rsidRPr="00BD5C31">
        <w:rPr>
          <w:rFonts w:ascii="Vrinda" w:hAnsi="Vrinda"/>
          <w:sz w:val="28"/>
          <w:cs/>
        </w:rPr>
        <w:t>হলে</w:t>
      </w:r>
      <w:r w:rsidRPr="00BD5C31">
        <w:rPr>
          <w:sz w:val="28"/>
        </w:rPr>
        <w:t xml:space="preserve"> </w:t>
      </w:r>
      <w:r w:rsidRPr="00BD5C31">
        <w:rPr>
          <w:rFonts w:ascii="Vrinda" w:hAnsi="Vrinda"/>
          <w:sz w:val="28"/>
          <w:cs/>
        </w:rPr>
        <w:t>বাংলাদেশের</w:t>
      </w:r>
      <w:r w:rsidRPr="00BD5C31">
        <w:rPr>
          <w:sz w:val="28"/>
        </w:rPr>
        <w:t xml:space="preserve"> </w:t>
      </w:r>
      <w:r w:rsidRPr="00BD5C31">
        <w:rPr>
          <w:rFonts w:ascii="Vrinda" w:hAnsi="Vrinda"/>
          <w:sz w:val="28"/>
          <w:cs/>
        </w:rPr>
        <w:t>জনগনের</w:t>
      </w:r>
      <w:r w:rsidRPr="00BD5C31">
        <w:rPr>
          <w:sz w:val="28"/>
        </w:rPr>
        <w:t xml:space="preserve"> </w:t>
      </w:r>
      <w:r w:rsidRPr="00BD5C31">
        <w:rPr>
          <w:rFonts w:ascii="Vrinda" w:hAnsi="Vrinda"/>
          <w:sz w:val="28"/>
          <w:cs/>
        </w:rPr>
        <w:t>আন্দোলন</w:t>
      </w:r>
      <w:r w:rsidRPr="00BD5C31">
        <w:rPr>
          <w:sz w:val="28"/>
        </w:rPr>
        <w:t xml:space="preserve"> </w:t>
      </w:r>
      <w:r w:rsidRPr="00BD5C31">
        <w:rPr>
          <w:rFonts w:ascii="Vrinda" w:hAnsi="Vrinda"/>
          <w:sz w:val="28"/>
          <w:cs/>
        </w:rPr>
        <w:t>একটি</w:t>
      </w:r>
      <w:r w:rsidRPr="00BD5C31">
        <w:rPr>
          <w:sz w:val="28"/>
        </w:rPr>
        <w:t xml:space="preserve"> </w:t>
      </w:r>
      <w:r w:rsidRPr="00BD5C31">
        <w:rPr>
          <w:rFonts w:ascii="Vrinda" w:hAnsi="Vrinda"/>
          <w:sz w:val="28"/>
          <w:cs/>
        </w:rPr>
        <w:t>পৃথক</w:t>
      </w:r>
      <w:r w:rsidRPr="00BD5C31">
        <w:rPr>
          <w:sz w:val="28"/>
        </w:rPr>
        <w:t xml:space="preserve"> </w:t>
      </w:r>
      <w:r w:rsidRPr="00BD5C31">
        <w:rPr>
          <w:rFonts w:ascii="Vrinda" w:hAnsi="Vrinda"/>
          <w:sz w:val="28"/>
          <w:cs/>
        </w:rPr>
        <w:t>রাষ্ট্র</w:t>
      </w:r>
      <w:r w:rsidRPr="00BD5C31">
        <w:rPr>
          <w:sz w:val="28"/>
        </w:rPr>
        <w:t xml:space="preserve"> </w:t>
      </w:r>
      <w:r w:rsidRPr="00BD5C31">
        <w:rPr>
          <w:rFonts w:ascii="Vrinda" w:hAnsi="Vrinda"/>
          <w:sz w:val="28"/>
          <w:cs/>
        </w:rPr>
        <w:t>গঠনের</w:t>
      </w:r>
      <w:r w:rsidRPr="00BD5C31">
        <w:rPr>
          <w:sz w:val="28"/>
        </w:rPr>
        <w:t xml:space="preserve"> </w:t>
      </w:r>
      <w:r w:rsidRPr="00BD5C31">
        <w:rPr>
          <w:rFonts w:ascii="Vrinda" w:hAnsi="Vrinda"/>
          <w:sz w:val="28"/>
          <w:cs/>
        </w:rPr>
        <w:t>দিকে</w:t>
      </w:r>
      <w:r w:rsidRPr="00BD5C31">
        <w:rPr>
          <w:sz w:val="28"/>
        </w:rPr>
        <w:t xml:space="preserve"> </w:t>
      </w:r>
      <w:r w:rsidRPr="00BD5C31">
        <w:rPr>
          <w:rFonts w:ascii="Vrinda" w:hAnsi="Vrinda"/>
          <w:sz w:val="28"/>
          <w:cs/>
        </w:rPr>
        <w:t>যেতে</w:t>
      </w:r>
      <w:r w:rsidRPr="00BD5C31">
        <w:rPr>
          <w:sz w:val="28"/>
        </w:rPr>
        <w:t xml:space="preserve"> </w:t>
      </w:r>
      <w:r w:rsidRPr="00BD5C31">
        <w:rPr>
          <w:rFonts w:ascii="Vrinda" w:hAnsi="Vrinda"/>
          <w:sz w:val="28"/>
          <w:cs/>
        </w:rPr>
        <w:t>পারে</w:t>
      </w:r>
      <w:r w:rsidRPr="00BD5C31">
        <w:rPr>
          <w:rFonts w:ascii="Mangal" w:hAnsi="Mangal" w:cs="Mangal"/>
          <w:sz w:val="28"/>
          <w:cs/>
          <w:lang w:bidi="hi-IN"/>
        </w:rPr>
        <w:t>।</w:t>
      </w:r>
      <w:r w:rsidRPr="00D33D52">
        <w:rPr>
          <w:rFonts w:ascii="Mangal" w:hAnsi="Mangal" w:hint="cs"/>
          <w:sz w:val="28"/>
          <w:cs/>
        </w:rPr>
        <w:t xml:space="preserve"> এ পরিস্থিতিতে আমাদের কর্তব্য হবে বাঙালিদের জাতীয় আত্মনিয়ন্ত্রনের নীটি অনুসারে ঐ সংগ্রামে শরিক থাকা এবং ঐ নিতি অনুসারে সমস্ত গনতান্ত্রিক এবং প্রগতিশীল শক্তিকে ঐক্যবদ্ধ করে এই সংগ্রামকে সঠিক পথে চালিত করতে চেষ্টা করা।</w:t>
      </w:r>
      <w:r w:rsidRPr="00BD5C31">
        <w:rPr>
          <w:sz w:val="28"/>
        </w:rPr>
        <w:t xml:space="preserve"> </w:t>
      </w:r>
    </w:p>
    <w:p w:rsidR="00BD5C31" w:rsidRPr="00BD5C31" w:rsidRDefault="00BD5C31" w:rsidP="00BD5C31">
      <w:pPr>
        <w:rPr>
          <w:sz w:val="28"/>
        </w:rPr>
      </w:pPr>
    </w:p>
    <w:p w:rsidR="00BD5C31" w:rsidRPr="00BD5C31" w:rsidRDefault="00BD5C31" w:rsidP="00BD5C31">
      <w:pPr>
        <w:rPr>
          <w:sz w:val="28"/>
        </w:rPr>
      </w:pPr>
      <w:r w:rsidRPr="00BD5C31">
        <w:rPr>
          <w:rFonts w:ascii="Vrinda" w:hAnsi="Vrinda"/>
          <w:sz w:val="28"/>
          <w:cs/>
        </w:rPr>
        <w:t>১লা</w:t>
      </w:r>
      <w:r w:rsidRPr="00BD5C31">
        <w:rPr>
          <w:sz w:val="28"/>
        </w:rPr>
        <w:t xml:space="preserve"> </w:t>
      </w:r>
      <w:r w:rsidRPr="00BD5C31">
        <w:rPr>
          <w:rFonts w:ascii="Vrinda" w:hAnsi="Vrinda"/>
          <w:sz w:val="28"/>
          <w:cs/>
        </w:rPr>
        <w:t>মার্চ</w:t>
      </w:r>
      <w:r w:rsidRPr="00BD5C31">
        <w:rPr>
          <w:sz w:val="28"/>
        </w:rPr>
        <w:t xml:space="preserve"> </w:t>
      </w:r>
      <w:r w:rsidRPr="00BD5C31">
        <w:rPr>
          <w:rFonts w:ascii="Vrinda" w:hAnsi="Vrinda"/>
          <w:sz w:val="28"/>
          <w:cs/>
        </w:rPr>
        <w:t>ইয়াহিয়া</w:t>
      </w:r>
      <w:r w:rsidRPr="00BD5C31">
        <w:rPr>
          <w:sz w:val="28"/>
        </w:rPr>
        <w:t xml:space="preserve"> </w:t>
      </w:r>
      <w:r w:rsidRPr="00BD5C31">
        <w:rPr>
          <w:rFonts w:ascii="Vrinda" w:hAnsi="Vrinda"/>
          <w:sz w:val="28"/>
          <w:cs/>
        </w:rPr>
        <w:t>খান</w:t>
      </w:r>
      <w:r w:rsidRPr="00BD5C31">
        <w:rPr>
          <w:sz w:val="28"/>
        </w:rPr>
        <w:t xml:space="preserve"> </w:t>
      </w:r>
      <w:r w:rsidRPr="00BD5C31">
        <w:rPr>
          <w:rFonts w:ascii="Vrinda" w:hAnsi="Vrinda"/>
          <w:sz w:val="28"/>
          <w:cs/>
        </w:rPr>
        <w:t>কর্তৃক</w:t>
      </w:r>
      <w:r w:rsidRPr="00BD5C31">
        <w:rPr>
          <w:sz w:val="28"/>
        </w:rPr>
        <w:t xml:space="preserve"> </w:t>
      </w:r>
      <w:r w:rsidRPr="00BD5C31">
        <w:rPr>
          <w:rFonts w:ascii="Vrinda" w:hAnsi="Vrinda"/>
          <w:sz w:val="28"/>
          <w:cs/>
        </w:rPr>
        <w:t>জাতীয়</w:t>
      </w:r>
      <w:r w:rsidRPr="00BD5C31">
        <w:rPr>
          <w:sz w:val="28"/>
        </w:rPr>
        <w:t xml:space="preserve"> </w:t>
      </w:r>
      <w:r w:rsidRPr="00BD5C31">
        <w:rPr>
          <w:rFonts w:ascii="Vrinda" w:hAnsi="Vrinda"/>
          <w:sz w:val="28"/>
          <w:cs/>
        </w:rPr>
        <w:t>সংসদের</w:t>
      </w:r>
      <w:r w:rsidRPr="00BD5C31">
        <w:rPr>
          <w:sz w:val="28"/>
        </w:rPr>
        <w:t xml:space="preserve"> </w:t>
      </w:r>
      <w:r w:rsidRPr="00BD5C31">
        <w:rPr>
          <w:rFonts w:ascii="Vrinda" w:hAnsi="Vrinda"/>
          <w:sz w:val="28"/>
          <w:cs/>
        </w:rPr>
        <w:t>অধিবেশন</w:t>
      </w:r>
      <w:r w:rsidRPr="00BD5C31">
        <w:rPr>
          <w:sz w:val="28"/>
        </w:rPr>
        <w:t xml:space="preserve"> </w:t>
      </w:r>
      <w:r w:rsidRPr="00BD5C31">
        <w:rPr>
          <w:rFonts w:ascii="Vrinda" w:hAnsi="Vrinda"/>
          <w:sz w:val="28"/>
          <w:cs/>
        </w:rPr>
        <w:t>হবে</w:t>
      </w:r>
      <w:r w:rsidRPr="00BD5C31">
        <w:rPr>
          <w:sz w:val="28"/>
        </w:rPr>
        <w:t xml:space="preserve"> </w:t>
      </w:r>
      <w:r w:rsidRPr="00BD5C31">
        <w:rPr>
          <w:rFonts w:ascii="Vrinda" w:hAnsi="Vrinda"/>
          <w:sz w:val="28"/>
          <w:cs/>
        </w:rPr>
        <w:t>না</w:t>
      </w:r>
      <w:r w:rsidRPr="00BD5C31">
        <w:rPr>
          <w:sz w:val="28"/>
        </w:rPr>
        <w:t xml:space="preserve"> - </w:t>
      </w:r>
      <w:r w:rsidRPr="00BD5C31">
        <w:rPr>
          <w:rFonts w:ascii="Vrinda" w:hAnsi="Vrinda"/>
          <w:sz w:val="28"/>
          <w:cs/>
        </w:rPr>
        <w:t>এই</w:t>
      </w:r>
      <w:r w:rsidRPr="00BD5C31">
        <w:rPr>
          <w:sz w:val="28"/>
        </w:rPr>
        <w:t xml:space="preserve"> </w:t>
      </w:r>
      <w:r w:rsidRPr="00BD5C31">
        <w:rPr>
          <w:rFonts w:ascii="Vrinda" w:hAnsi="Vrinda"/>
          <w:sz w:val="28"/>
          <w:cs/>
        </w:rPr>
        <w:t>ঘোষণার</w:t>
      </w:r>
      <w:r w:rsidRPr="00BD5C31">
        <w:rPr>
          <w:sz w:val="28"/>
        </w:rPr>
        <w:t xml:space="preserve"> </w:t>
      </w:r>
      <w:r w:rsidRPr="00BD5C31">
        <w:rPr>
          <w:rFonts w:ascii="Vrinda" w:hAnsi="Vrinda"/>
          <w:sz w:val="28"/>
          <w:cs/>
        </w:rPr>
        <w:t>মধ্য</w:t>
      </w:r>
      <w:r w:rsidRPr="00BD5C31">
        <w:rPr>
          <w:sz w:val="28"/>
        </w:rPr>
        <w:t xml:space="preserve"> </w:t>
      </w:r>
      <w:r w:rsidRPr="00BD5C31">
        <w:rPr>
          <w:rFonts w:ascii="Vrinda" w:hAnsi="Vrinda"/>
          <w:sz w:val="28"/>
          <w:cs/>
        </w:rPr>
        <w:t>দিয়ে</w:t>
      </w:r>
      <w:r w:rsidRPr="00BD5C31">
        <w:rPr>
          <w:sz w:val="28"/>
        </w:rPr>
        <w:t xml:space="preserve"> </w:t>
      </w:r>
      <w:r w:rsidRPr="00BD5C31">
        <w:rPr>
          <w:rFonts w:ascii="Vrinda" w:hAnsi="Vrinda"/>
          <w:sz w:val="28"/>
          <w:cs/>
        </w:rPr>
        <w:t>আমরা</w:t>
      </w:r>
      <w:r w:rsidRPr="00BD5C31">
        <w:rPr>
          <w:sz w:val="28"/>
        </w:rPr>
        <w:t xml:space="preserve"> </w:t>
      </w:r>
      <w:r w:rsidRPr="00BD5C31">
        <w:rPr>
          <w:rFonts w:ascii="Vrinda" w:hAnsi="Vrinda"/>
          <w:sz w:val="28"/>
          <w:cs/>
        </w:rPr>
        <w:t>শাসকগোষ্ঠীর</w:t>
      </w:r>
      <w:r w:rsidRPr="00BD5C31">
        <w:rPr>
          <w:sz w:val="28"/>
        </w:rPr>
        <w:t xml:space="preserve"> </w:t>
      </w:r>
      <w:r w:rsidRPr="00BD5C31">
        <w:rPr>
          <w:rFonts w:ascii="Vrinda" w:hAnsi="Vrinda"/>
          <w:sz w:val="28"/>
          <w:cs/>
        </w:rPr>
        <w:t>ষড়যন্ত্র</w:t>
      </w:r>
      <w:r w:rsidRPr="00BD5C31">
        <w:rPr>
          <w:sz w:val="28"/>
        </w:rPr>
        <w:t xml:space="preserve"> </w:t>
      </w:r>
      <w:r w:rsidRPr="00BD5C31">
        <w:rPr>
          <w:rFonts w:ascii="Vrinda" w:hAnsi="Vrinda"/>
          <w:sz w:val="28"/>
          <w:cs/>
        </w:rPr>
        <w:t>কার্যকর</w:t>
      </w:r>
      <w:r w:rsidRPr="00BD5C31">
        <w:rPr>
          <w:sz w:val="28"/>
        </w:rPr>
        <w:t xml:space="preserve"> </w:t>
      </w:r>
      <w:r w:rsidRPr="00BD5C31">
        <w:rPr>
          <w:rFonts w:ascii="Vrinda" w:hAnsi="Vrinda"/>
          <w:sz w:val="28"/>
          <w:cs/>
        </w:rPr>
        <w:t>হতে</w:t>
      </w:r>
      <w:r w:rsidRPr="00BD5C31">
        <w:rPr>
          <w:sz w:val="28"/>
        </w:rPr>
        <w:t xml:space="preserve"> </w:t>
      </w:r>
      <w:r w:rsidRPr="00BD5C31">
        <w:rPr>
          <w:rFonts w:ascii="Vrinda" w:hAnsi="Vrinda"/>
          <w:sz w:val="28"/>
          <w:cs/>
        </w:rPr>
        <w:t>দেখলাম</w:t>
      </w:r>
      <w:r w:rsidRPr="00BD5C31">
        <w:rPr>
          <w:rFonts w:ascii="Mangal" w:hAnsi="Mangal" w:cs="Mangal"/>
          <w:sz w:val="28"/>
          <w:cs/>
          <w:lang w:bidi="hi-IN"/>
        </w:rPr>
        <w:t>।</w:t>
      </w:r>
      <w:r w:rsidRPr="00BD5C31">
        <w:rPr>
          <w:sz w:val="28"/>
        </w:rPr>
        <w:t xml:space="preserve"> </w:t>
      </w:r>
      <w:r w:rsidRPr="00BD5C31">
        <w:rPr>
          <w:rFonts w:ascii="Vrinda" w:hAnsi="Vrinda"/>
          <w:sz w:val="28"/>
          <w:cs/>
        </w:rPr>
        <w:t>ঐ</w:t>
      </w:r>
      <w:r w:rsidRPr="00BD5C31">
        <w:rPr>
          <w:sz w:val="28"/>
        </w:rPr>
        <w:t xml:space="preserve"> </w:t>
      </w:r>
      <w:r w:rsidRPr="00BD5C31">
        <w:rPr>
          <w:rFonts w:ascii="Vrinda" w:hAnsi="Vrinda"/>
          <w:sz w:val="28"/>
          <w:cs/>
        </w:rPr>
        <w:t>দিন</w:t>
      </w:r>
      <w:r w:rsidRPr="00BD5C31">
        <w:rPr>
          <w:sz w:val="28"/>
        </w:rPr>
        <w:t xml:space="preserve"> </w:t>
      </w:r>
      <w:r w:rsidRPr="00BD5C31">
        <w:rPr>
          <w:rFonts w:ascii="Vrinda" w:hAnsi="Vrinda"/>
          <w:sz w:val="28"/>
          <w:cs/>
        </w:rPr>
        <w:t>জনগন</w:t>
      </w:r>
      <w:r w:rsidRPr="00BD5C31">
        <w:rPr>
          <w:sz w:val="28"/>
        </w:rPr>
        <w:t xml:space="preserve"> </w:t>
      </w:r>
      <w:r w:rsidRPr="00BD5C31">
        <w:rPr>
          <w:rFonts w:ascii="Vrinda" w:hAnsi="Vrinda"/>
          <w:sz w:val="28"/>
          <w:cs/>
        </w:rPr>
        <w:t>স্বতঃস্ফূর্তভাবে</w:t>
      </w:r>
      <w:r w:rsidRPr="00BD5C31">
        <w:rPr>
          <w:sz w:val="28"/>
        </w:rPr>
        <w:t xml:space="preserve"> </w:t>
      </w:r>
      <w:r w:rsidRPr="00BD5C31">
        <w:rPr>
          <w:rFonts w:ascii="Vrinda" w:hAnsi="Vrinda"/>
          <w:sz w:val="28"/>
          <w:cs/>
        </w:rPr>
        <w:t>রাস্তায়</w:t>
      </w:r>
      <w:r w:rsidRPr="00BD5C31">
        <w:rPr>
          <w:sz w:val="28"/>
        </w:rPr>
        <w:t xml:space="preserve"> </w:t>
      </w:r>
      <w:r w:rsidRPr="00BD5C31">
        <w:rPr>
          <w:rFonts w:ascii="Vrinda" w:hAnsi="Vrinda"/>
          <w:sz w:val="28"/>
          <w:cs/>
        </w:rPr>
        <w:t>নেমে</w:t>
      </w:r>
      <w:r w:rsidRPr="00BD5C31">
        <w:rPr>
          <w:sz w:val="28"/>
        </w:rPr>
        <w:t xml:space="preserve"> </w:t>
      </w:r>
      <w:r w:rsidRPr="00BD5C31">
        <w:rPr>
          <w:rFonts w:ascii="Vrinda" w:hAnsi="Vrinda"/>
          <w:sz w:val="28"/>
          <w:cs/>
        </w:rPr>
        <w:t>স্বাধীনতার</w:t>
      </w:r>
      <w:r w:rsidRPr="00BD5C31">
        <w:rPr>
          <w:sz w:val="28"/>
        </w:rPr>
        <w:t xml:space="preserve"> </w:t>
      </w:r>
      <w:r w:rsidRPr="00BD5C31">
        <w:rPr>
          <w:rFonts w:ascii="Vrinda" w:hAnsi="Vrinda"/>
          <w:sz w:val="28"/>
          <w:cs/>
        </w:rPr>
        <w:t>আওয়াজ</w:t>
      </w:r>
      <w:r w:rsidRPr="00BD5C31">
        <w:rPr>
          <w:sz w:val="28"/>
        </w:rPr>
        <w:t xml:space="preserve"> </w:t>
      </w:r>
      <w:r w:rsidRPr="00BD5C31">
        <w:rPr>
          <w:rFonts w:ascii="Vrinda" w:hAnsi="Vrinda"/>
          <w:sz w:val="28"/>
          <w:cs/>
        </w:rPr>
        <w:t>তুলল</w:t>
      </w:r>
      <w:r w:rsidRPr="00BD5C31">
        <w:rPr>
          <w:rFonts w:ascii="Mangal" w:hAnsi="Mangal" w:cs="Mangal"/>
          <w:sz w:val="28"/>
          <w:cs/>
          <w:lang w:bidi="hi-IN"/>
        </w:rPr>
        <w:t>।</w:t>
      </w:r>
      <w:r w:rsidRPr="00BD5C31">
        <w:rPr>
          <w:sz w:val="28"/>
        </w:rPr>
        <w:t xml:space="preserve"> </w:t>
      </w:r>
      <w:r w:rsidRPr="00BD5C31">
        <w:rPr>
          <w:rFonts w:ascii="Vrinda" w:hAnsi="Vrinda"/>
          <w:sz w:val="28"/>
          <w:cs/>
        </w:rPr>
        <w:t>পরিস্থিতি</w:t>
      </w:r>
      <w:r w:rsidRPr="00BD5C31">
        <w:rPr>
          <w:sz w:val="28"/>
        </w:rPr>
        <w:t xml:space="preserve"> </w:t>
      </w:r>
      <w:r w:rsidRPr="00BD5C31">
        <w:rPr>
          <w:rFonts w:ascii="Vrinda" w:hAnsi="Vrinda"/>
          <w:sz w:val="28"/>
          <w:cs/>
        </w:rPr>
        <w:t>সম্পর্কে</w:t>
      </w:r>
      <w:r w:rsidRPr="00BD5C31">
        <w:rPr>
          <w:sz w:val="28"/>
        </w:rPr>
        <w:t xml:space="preserve"> </w:t>
      </w:r>
      <w:r w:rsidRPr="00BD5C31">
        <w:rPr>
          <w:rFonts w:ascii="Vrinda" w:hAnsi="Vrinda"/>
          <w:sz w:val="28"/>
          <w:cs/>
        </w:rPr>
        <w:t>আমাদের</w:t>
      </w:r>
      <w:r w:rsidRPr="00BD5C31">
        <w:rPr>
          <w:sz w:val="28"/>
        </w:rPr>
        <w:t xml:space="preserve"> </w:t>
      </w:r>
      <w:r w:rsidRPr="00BD5C31">
        <w:rPr>
          <w:rFonts w:ascii="Vrinda" w:hAnsi="Vrinda"/>
          <w:sz w:val="28"/>
          <w:cs/>
        </w:rPr>
        <w:t>মূল্যায়ন</w:t>
      </w:r>
      <w:r w:rsidRPr="00BD5C31">
        <w:rPr>
          <w:sz w:val="28"/>
        </w:rPr>
        <w:t xml:space="preserve"> </w:t>
      </w:r>
      <w:r w:rsidRPr="00BD5C31">
        <w:rPr>
          <w:rFonts w:ascii="Vrinda" w:hAnsi="Vrinda"/>
          <w:sz w:val="28"/>
          <w:cs/>
        </w:rPr>
        <w:t>ছিল</w:t>
      </w:r>
      <w:r w:rsidRPr="00BD5C31">
        <w:rPr>
          <w:sz w:val="28"/>
        </w:rPr>
        <w:t xml:space="preserve"> </w:t>
      </w:r>
      <w:r w:rsidRPr="00BD5C31">
        <w:rPr>
          <w:rFonts w:ascii="Vrinda" w:hAnsi="Vrinda"/>
          <w:sz w:val="28"/>
          <w:cs/>
        </w:rPr>
        <w:t>যে</w:t>
      </w:r>
      <w:r w:rsidRPr="00BD5C31">
        <w:rPr>
          <w:sz w:val="28"/>
        </w:rPr>
        <w:t xml:space="preserve"> </w:t>
      </w:r>
      <w:r w:rsidRPr="00BD5C31">
        <w:rPr>
          <w:rFonts w:ascii="Vrinda" w:hAnsi="Vrinda"/>
          <w:sz w:val="28"/>
          <w:cs/>
        </w:rPr>
        <w:t>পাকিস্তানের</w:t>
      </w:r>
      <w:r w:rsidRPr="00BD5C31">
        <w:rPr>
          <w:sz w:val="28"/>
        </w:rPr>
        <w:t xml:space="preserve"> </w:t>
      </w:r>
      <w:r w:rsidRPr="00BD5C31">
        <w:rPr>
          <w:rFonts w:ascii="Vrinda" w:hAnsi="Vrinda"/>
          <w:sz w:val="28"/>
          <w:cs/>
        </w:rPr>
        <w:t>শাসকগোষ্ঠী</w:t>
      </w:r>
      <w:r w:rsidRPr="00BD5C31">
        <w:rPr>
          <w:sz w:val="28"/>
        </w:rPr>
        <w:t xml:space="preserve"> </w:t>
      </w:r>
      <w:r w:rsidRPr="00BD5C31">
        <w:rPr>
          <w:rFonts w:ascii="Vrinda" w:hAnsi="Vrinda"/>
          <w:sz w:val="28"/>
          <w:cs/>
        </w:rPr>
        <w:t>বাঙালী</w:t>
      </w:r>
      <w:r w:rsidRPr="00BD5C31">
        <w:rPr>
          <w:sz w:val="28"/>
        </w:rPr>
        <w:t xml:space="preserve"> </w:t>
      </w:r>
      <w:r w:rsidRPr="00BD5C31">
        <w:rPr>
          <w:rFonts w:ascii="Vrinda" w:hAnsi="Vrinda"/>
          <w:sz w:val="28"/>
          <w:cs/>
        </w:rPr>
        <w:t>জাতির</w:t>
      </w:r>
      <w:r w:rsidRPr="00BD5C31">
        <w:rPr>
          <w:sz w:val="28"/>
        </w:rPr>
        <w:t xml:space="preserve"> </w:t>
      </w:r>
      <w:r w:rsidRPr="00BD5C31">
        <w:rPr>
          <w:rFonts w:ascii="Vrinda" w:hAnsi="Vrinda"/>
          <w:sz w:val="28"/>
          <w:cs/>
        </w:rPr>
        <w:t>এই</w:t>
      </w:r>
      <w:r w:rsidRPr="00BD5C31">
        <w:rPr>
          <w:sz w:val="28"/>
        </w:rPr>
        <w:t xml:space="preserve"> </w:t>
      </w:r>
      <w:r w:rsidRPr="00BD5C31">
        <w:rPr>
          <w:rFonts w:ascii="Vrinda" w:hAnsi="Vrinda"/>
          <w:sz w:val="28"/>
          <w:cs/>
        </w:rPr>
        <w:t>অভ্যুত্থান</w:t>
      </w:r>
      <w:r w:rsidRPr="00BD5C31">
        <w:rPr>
          <w:sz w:val="28"/>
        </w:rPr>
        <w:t xml:space="preserve"> </w:t>
      </w:r>
      <w:r w:rsidRPr="00BD5C31">
        <w:rPr>
          <w:rFonts w:ascii="Vrinda" w:hAnsi="Vrinda"/>
          <w:sz w:val="28"/>
          <w:cs/>
        </w:rPr>
        <w:t>দমন</w:t>
      </w:r>
      <w:r w:rsidRPr="00BD5C31">
        <w:rPr>
          <w:sz w:val="28"/>
        </w:rPr>
        <w:t xml:space="preserve"> </w:t>
      </w:r>
      <w:r w:rsidRPr="00BD5C31">
        <w:rPr>
          <w:rFonts w:ascii="Vrinda" w:hAnsi="Vrinda"/>
          <w:sz w:val="28"/>
          <w:cs/>
        </w:rPr>
        <w:t>করার</w:t>
      </w:r>
      <w:r w:rsidRPr="00BD5C31">
        <w:rPr>
          <w:sz w:val="28"/>
        </w:rPr>
        <w:t xml:space="preserve"> </w:t>
      </w:r>
      <w:r w:rsidRPr="00BD5C31">
        <w:rPr>
          <w:rFonts w:ascii="Vrinda" w:hAnsi="Vrinda"/>
          <w:sz w:val="28"/>
          <w:cs/>
        </w:rPr>
        <w:t>জন্য</w:t>
      </w:r>
      <w:r w:rsidRPr="00BD5C31">
        <w:rPr>
          <w:sz w:val="28"/>
        </w:rPr>
        <w:t xml:space="preserve"> </w:t>
      </w:r>
      <w:r w:rsidRPr="00BD5C31">
        <w:rPr>
          <w:rFonts w:ascii="Vrinda" w:hAnsi="Vrinda"/>
          <w:sz w:val="28"/>
          <w:cs/>
        </w:rPr>
        <w:t>সর্বাত্নক</w:t>
      </w:r>
      <w:r w:rsidRPr="00BD5C31">
        <w:rPr>
          <w:sz w:val="28"/>
        </w:rPr>
        <w:t xml:space="preserve"> </w:t>
      </w:r>
      <w:r w:rsidRPr="00BD5C31">
        <w:rPr>
          <w:rFonts w:ascii="Vrinda" w:hAnsi="Vrinda"/>
          <w:sz w:val="28"/>
          <w:cs/>
        </w:rPr>
        <w:t>শক্তি</w:t>
      </w:r>
      <w:r w:rsidRPr="00BD5C31">
        <w:rPr>
          <w:sz w:val="28"/>
        </w:rPr>
        <w:t xml:space="preserve"> </w:t>
      </w:r>
      <w:r w:rsidRPr="00BD5C31">
        <w:rPr>
          <w:rFonts w:ascii="Vrinda" w:hAnsi="Vrinda"/>
          <w:sz w:val="28"/>
          <w:cs/>
        </w:rPr>
        <w:t>প্রয়োগ</w:t>
      </w:r>
      <w:r w:rsidRPr="00BD5C31">
        <w:rPr>
          <w:sz w:val="28"/>
        </w:rPr>
        <w:t xml:space="preserve"> </w:t>
      </w:r>
      <w:r w:rsidRPr="00BD5C31">
        <w:rPr>
          <w:rFonts w:ascii="Vrinda" w:hAnsi="Vrinda"/>
          <w:sz w:val="28"/>
          <w:cs/>
        </w:rPr>
        <w:t>করবে</w:t>
      </w:r>
      <w:r w:rsidRPr="00BD5C31">
        <w:rPr>
          <w:sz w:val="28"/>
        </w:rPr>
        <w:t xml:space="preserve"> </w:t>
      </w:r>
      <w:r w:rsidRPr="00BD5C31">
        <w:rPr>
          <w:rFonts w:ascii="Vrinda" w:hAnsi="Vrinda"/>
          <w:sz w:val="28"/>
          <w:cs/>
        </w:rPr>
        <w:t>এবং</w:t>
      </w:r>
      <w:r w:rsidRPr="00BD5C31">
        <w:rPr>
          <w:sz w:val="28"/>
        </w:rPr>
        <w:t xml:space="preserve"> </w:t>
      </w:r>
      <w:r w:rsidRPr="00BD5C31">
        <w:rPr>
          <w:rFonts w:ascii="Vrinda" w:hAnsi="Vrinda"/>
          <w:sz w:val="28"/>
          <w:cs/>
        </w:rPr>
        <w:t>স্বাধীনতার</w:t>
      </w:r>
      <w:r w:rsidRPr="00BD5C31">
        <w:rPr>
          <w:sz w:val="28"/>
        </w:rPr>
        <w:t xml:space="preserve"> </w:t>
      </w:r>
      <w:r w:rsidRPr="00BD5C31">
        <w:rPr>
          <w:rFonts w:ascii="Vrinda" w:hAnsi="Vrinda"/>
          <w:sz w:val="28"/>
          <w:cs/>
        </w:rPr>
        <w:t>জন্য</w:t>
      </w:r>
      <w:r w:rsidRPr="00BD5C31">
        <w:rPr>
          <w:sz w:val="28"/>
        </w:rPr>
        <w:t xml:space="preserve"> </w:t>
      </w:r>
      <w:r w:rsidRPr="00BD5C31">
        <w:rPr>
          <w:rFonts w:ascii="Vrinda" w:hAnsi="Vrinda"/>
          <w:sz w:val="28"/>
          <w:cs/>
        </w:rPr>
        <w:t>সশস্ত্র</w:t>
      </w:r>
      <w:r w:rsidRPr="00BD5C31">
        <w:rPr>
          <w:sz w:val="28"/>
        </w:rPr>
        <w:t xml:space="preserve"> </w:t>
      </w:r>
      <w:r w:rsidRPr="00BD5C31">
        <w:rPr>
          <w:rFonts w:ascii="Vrinda" w:hAnsi="Vrinda"/>
          <w:sz w:val="28"/>
          <w:cs/>
        </w:rPr>
        <w:t>সংগ্রামের</w:t>
      </w:r>
      <w:r w:rsidRPr="00BD5C31">
        <w:rPr>
          <w:sz w:val="28"/>
        </w:rPr>
        <w:t xml:space="preserve"> </w:t>
      </w:r>
      <w:r w:rsidRPr="00BD5C31">
        <w:rPr>
          <w:rFonts w:ascii="Vrinda" w:hAnsi="Vrinda"/>
          <w:sz w:val="28"/>
          <w:cs/>
        </w:rPr>
        <w:t>প্রয়োজন</w:t>
      </w:r>
      <w:r w:rsidRPr="00BD5C31">
        <w:rPr>
          <w:sz w:val="28"/>
        </w:rPr>
        <w:t xml:space="preserve"> </w:t>
      </w:r>
      <w:r w:rsidRPr="00BD5C31">
        <w:rPr>
          <w:rFonts w:ascii="Vrinda" w:hAnsi="Vrinda"/>
          <w:sz w:val="28"/>
          <w:cs/>
        </w:rPr>
        <w:t>হবে</w:t>
      </w:r>
      <w:r w:rsidRPr="00BD5C31">
        <w:rPr>
          <w:rFonts w:ascii="Mangal" w:hAnsi="Mangal" w:cs="Mangal"/>
          <w:sz w:val="28"/>
          <w:cs/>
          <w:lang w:bidi="hi-IN"/>
        </w:rPr>
        <w:t>।</w:t>
      </w:r>
      <w:r w:rsidRPr="00BD5C31">
        <w:rPr>
          <w:sz w:val="28"/>
        </w:rPr>
        <w:t xml:space="preserve"> </w:t>
      </w:r>
      <w:r w:rsidRPr="00BD5C31">
        <w:rPr>
          <w:rFonts w:ascii="Vrinda" w:hAnsi="Vrinda"/>
          <w:sz w:val="28"/>
          <w:cs/>
        </w:rPr>
        <w:t>সে</w:t>
      </w:r>
      <w:r w:rsidRPr="00BD5C31">
        <w:rPr>
          <w:sz w:val="28"/>
        </w:rPr>
        <w:t xml:space="preserve"> </w:t>
      </w:r>
      <w:r w:rsidRPr="00BD5C31">
        <w:rPr>
          <w:rFonts w:ascii="Vrinda" w:hAnsi="Vrinda"/>
          <w:sz w:val="28"/>
          <w:cs/>
        </w:rPr>
        <w:t>জন্য</w:t>
      </w:r>
      <w:r w:rsidRPr="00BD5C31">
        <w:rPr>
          <w:sz w:val="28"/>
        </w:rPr>
        <w:t xml:space="preserve"> </w:t>
      </w:r>
      <w:r w:rsidRPr="00BD5C31">
        <w:rPr>
          <w:rFonts w:ascii="Vrinda" w:hAnsi="Vrinda"/>
          <w:sz w:val="28"/>
          <w:cs/>
        </w:rPr>
        <w:t>জনগণকে</w:t>
      </w:r>
      <w:r w:rsidRPr="00BD5C31">
        <w:rPr>
          <w:sz w:val="28"/>
        </w:rPr>
        <w:t xml:space="preserve"> </w:t>
      </w:r>
      <w:r w:rsidRPr="00BD5C31">
        <w:rPr>
          <w:rFonts w:ascii="Vrinda" w:hAnsi="Vrinda"/>
          <w:sz w:val="28"/>
          <w:cs/>
        </w:rPr>
        <w:t>প্রস্তুত</w:t>
      </w:r>
      <w:r w:rsidRPr="00BD5C31">
        <w:rPr>
          <w:sz w:val="28"/>
        </w:rPr>
        <w:t xml:space="preserve"> </w:t>
      </w:r>
      <w:r w:rsidRPr="00BD5C31">
        <w:rPr>
          <w:rFonts w:ascii="Vrinda" w:hAnsi="Vrinda"/>
          <w:sz w:val="28"/>
          <w:cs/>
        </w:rPr>
        <w:t>করা</w:t>
      </w:r>
      <w:r w:rsidRPr="00BD5C31">
        <w:rPr>
          <w:sz w:val="28"/>
        </w:rPr>
        <w:t xml:space="preserve"> </w:t>
      </w:r>
      <w:r w:rsidRPr="00BD5C31">
        <w:rPr>
          <w:rFonts w:ascii="Vrinda" w:hAnsi="Vrinda"/>
          <w:sz w:val="28"/>
          <w:cs/>
        </w:rPr>
        <w:t>দরকার</w:t>
      </w:r>
      <w:r w:rsidRPr="00BD5C31">
        <w:rPr>
          <w:rFonts w:ascii="Mangal" w:hAnsi="Mangal" w:cs="Mangal"/>
          <w:sz w:val="28"/>
          <w:cs/>
          <w:lang w:bidi="hi-IN"/>
        </w:rPr>
        <w:t>।</w:t>
      </w:r>
    </w:p>
    <w:p w:rsidR="00BD5C31" w:rsidRPr="00BD5C31" w:rsidRDefault="00BD5C31" w:rsidP="00BD5C31">
      <w:pPr>
        <w:rPr>
          <w:sz w:val="28"/>
        </w:rPr>
      </w:pPr>
    </w:p>
    <w:p w:rsidR="00BD5C31" w:rsidRPr="00BD5C31" w:rsidRDefault="00BD5C31" w:rsidP="00BD5C31">
      <w:pPr>
        <w:rPr>
          <w:sz w:val="28"/>
        </w:rPr>
      </w:pPr>
      <w:r w:rsidRPr="00BD5C31">
        <w:rPr>
          <w:rFonts w:ascii="Vrinda" w:hAnsi="Vrinda"/>
          <w:sz w:val="28"/>
          <w:cs/>
        </w:rPr>
        <w:t>আমাদের</w:t>
      </w:r>
      <w:r w:rsidRPr="00BD5C31">
        <w:rPr>
          <w:sz w:val="28"/>
        </w:rPr>
        <w:t xml:space="preserve"> </w:t>
      </w:r>
      <w:r w:rsidRPr="00BD5C31">
        <w:rPr>
          <w:rFonts w:ascii="Vrinda" w:hAnsi="Vrinda"/>
          <w:sz w:val="28"/>
          <w:cs/>
        </w:rPr>
        <w:t>পার্টি</w:t>
      </w:r>
      <w:r w:rsidRPr="00BD5C31">
        <w:rPr>
          <w:sz w:val="28"/>
        </w:rPr>
        <w:t xml:space="preserve"> </w:t>
      </w:r>
      <w:r w:rsidRPr="00BD5C31">
        <w:rPr>
          <w:rFonts w:ascii="Vrinda" w:hAnsi="Vrinda"/>
          <w:sz w:val="28"/>
          <w:cs/>
        </w:rPr>
        <w:t>বেআইনী</w:t>
      </w:r>
      <w:r w:rsidRPr="00BD5C31">
        <w:rPr>
          <w:sz w:val="28"/>
        </w:rPr>
        <w:t xml:space="preserve"> </w:t>
      </w:r>
      <w:r w:rsidRPr="00BD5C31">
        <w:rPr>
          <w:rFonts w:ascii="Vrinda" w:hAnsi="Vrinda"/>
          <w:sz w:val="28"/>
          <w:cs/>
        </w:rPr>
        <w:t>এবং</w:t>
      </w:r>
      <w:r w:rsidRPr="00BD5C31">
        <w:rPr>
          <w:sz w:val="28"/>
        </w:rPr>
        <w:t xml:space="preserve"> </w:t>
      </w:r>
      <w:r w:rsidRPr="00BD5C31">
        <w:rPr>
          <w:rFonts w:ascii="Vrinda" w:hAnsi="Vrinda"/>
          <w:sz w:val="28"/>
          <w:cs/>
        </w:rPr>
        <w:t>আত্নগোপনে</w:t>
      </w:r>
      <w:r w:rsidRPr="00BD5C31">
        <w:rPr>
          <w:sz w:val="28"/>
        </w:rPr>
        <w:t xml:space="preserve"> </w:t>
      </w:r>
      <w:r w:rsidRPr="00BD5C31">
        <w:rPr>
          <w:rFonts w:ascii="Vrinda" w:hAnsi="Vrinda"/>
          <w:sz w:val="28"/>
          <w:cs/>
        </w:rPr>
        <w:t>ছিল</w:t>
      </w:r>
      <w:r w:rsidRPr="00BD5C31">
        <w:rPr>
          <w:rFonts w:ascii="Mangal" w:hAnsi="Mangal" w:cs="Mangal"/>
          <w:sz w:val="28"/>
          <w:cs/>
          <w:lang w:bidi="hi-IN"/>
        </w:rPr>
        <w:t>।</w:t>
      </w:r>
      <w:r w:rsidRPr="00BD5C31">
        <w:rPr>
          <w:sz w:val="28"/>
        </w:rPr>
        <w:t xml:space="preserve"> </w:t>
      </w:r>
      <w:r w:rsidRPr="00BD5C31">
        <w:rPr>
          <w:rFonts w:ascii="Vrinda" w:hAnsi="Vrinda"/>
          <w:sz w:val="28"/>
          <w:cs/>
        </w:rPr>
        <w:t>ছাত্র</w:t>
      </w:r>
      <w:r w:rsidRPr="00BD5C31">
        <w:rPr>
          <w:sz w:val="28"/>
        </w:rPr>
        <w:t xml:space="preserve">, </w:t>
      </w:r>
      <w:r w:rsidRPr="00BD5C31">
        <w:rPr>
          <w:rFonts w:ascii="Vrinda" w:hAnsi="Vrinda"/>
          <w:sz w:val="28"/>
          <w:cs/>
        </w:rPr>
        <w:t>শ্রমিক</w:t>
      </w:r>
      <w:r w:rsidRPr="00BD5C31">
        <w:rPr>
          <w:sz w:val="28"/>
        </w:rPr>
        <w:t xml:space="preserve">, </w:t>
      </w:r>
      <w:r w:rsidRPr="00BD5C31">
        <w:rPr>
          <w:rFonts w:ascii="Vrinda" w:hAnsi="Vrinda"/>
          <w:sz w:val="28"/>
          <w:cs/>
        </w:rPr>
        <w:t>কৃষক</w:t>
      </w:r>
      <w:r w:rsidRPr="00BD5C31">
        <w:rPr>
          <w:sz w:val="28"/>
        </w:rPr>
        <w:t xml:space="preserve"> </w:t>
      </w:r>
      <w:r w:rsidRPr="00BD5C31">
        <w:rPr>
          <w:rFonts w:ascii="Vrinda" w:hAnsi="Vrinda"/>
          <w:sz w:val="28"/>
          <w:cs/>
        </w:rPr>
        <w:t>প্রভৃতি</w:t>
      </w:r>
      <w:r w:rsidRPr="00BD5C31">
        <w:rPr>
          <w:sz w:val="28"/>
        </w:rPr>
        <w:t xml:space="preserve"> </w:t>
      </w:r>
      <w:r w:rsidRPr="00BD5C31">
        <w:rPr>
          <w:rFonts w:ascii="Vrinda" w:hAnsi="Vrinda"/>
          <w:sz w:val="28"/>
          <w:cs/>
        </w:rPr>
        <w:t>গণসংগঠনের</w:t>
      </w:r>
      <w:r w:rsidRPr="00BD5C31">
        <w:rPr>
          <w:sz w:val="28"/>
        </w:rPr>
        <w:t xml:space="preserve"> </w:t>
      </w:r>
      <w:r w:rsidRPr="00BD5C31">
        <w:rPr>
          <w:rFonts w:ascii="Vrinda" w:hAnsi="Vrinda"/>
          <w:sz w:val="28"/>
          <w:cs/>
        </w:rPr>
        <w:t>মাধ্যমে</w:t>
      </w:r>
      <w:r w:rsidRPr="00BD5C31">
        <w:rPr>
          <w:sz w:val="28"/>
        </w:rPr>
        <w:t xml:space="preserve"> </w:t>
      </w:r>
      <w:r w:rsidRPr="00BD5C31">
        <w:rPr>
          <w:rFonts w:ascii="Vrinda" w:hAnsi="Vrinda"/>
          <w:sz w:val="28"/>
          <w:cs/>
        </w:rPr>
        <w:t>এবং</w:t>
      </w:r>
      <w:r w:rsidRPr="00BD5C31">
        <w:rPr>
          <w:sz w:val="28"/>
        </w:rPr>
        <w:t xml:space="preserve"> </w:t>
      </w:r>
      <w:r w:rsidRPr="00BD5C31">
        <w:rPr>
          <w:rFonts w:ascii="Vrinda" w:hAnsi="Vrinda"/>
          <w:sz w:val="28"/>
          <w:cs/>
        </w:rPr>
        <w:t>অন্যান্য</w:t>
      </w:r>
      <w:r w:rsidRPr="00BD5C31">
        <w:rPr>
          <w:sz w:val="28"/>
        </w:rPr>
        <w:t xml:space="preserve"> </w:t>
      </w:r>
      <w:r w:rsidRPr="00BD5C31">
        <w:rPr>
          <w:rFonts w:ascii="Vrinda" w:hAnsi="Vrinda"/>
          <w:sz w:val="28"/>
          <w:cs/>
        </w:rPr>
        <w:t>গনতান্ত্রিক</w:t>
      </w:r>
      <w:r w:rsidRPr="00BD5C31">
        <w:rPr>
          <w:sz w:val="28"/>
        </w:rPr>
        <w:t xml:space="preserve"> </w:t>
      </w:r>
      <w:r w:rsidRPr="00BD5C31">
        <w:rPr>
          <w:rFonts w:ascii="Vrinda" w:hAnsi="Vrinda"/>
          <w:sz w:val="28"/>
          <w:cs/>
        </w:rPr>
        <w:t>শক্তির</w:t>
      </w:r>
      <w:r w:rsidRPr="00BD5C31">
        <w:rPr>
          <w:sz w:val="28"/>
        </w:rPr>
        <w:t xml:space="preserve"> </w:t>
      </w:r>
      <w:r w:rsidRPr="00BD5C31">
        <w:rPr>
          <w:rFonts w:ascii="Vrinda" w:hAnsi="Vrinda"/>
          <w:sz w:val="28"/>
          <w:cs/>
        </w:rPr>
        <w:t>সঙ্গে</w:t>
      </w:r>
      <w:r w:rsidRPr="00BD5C31">
        <w:rPr>
          <w:sz w:val="28"/>
        </w:rPr>
        <w:t xml:space="preserve"> </w:t>
      </w:r>
      <w:r w:rsidRPr="00BD5C31">
        <w:rPr>
          <w:rFonts w:ascii="Vrinda" w:hAnsi="Vrinda"/>
          <w:sz w:val="28"/>
          <w:cs/>
        </w:rPr>
        <w:t>আমাদের</w:t>
      </w:r>
      <w:r w:rsidRPr="00BD5C31">
        <w:rPr>
          <w:sz w:val="28"/>
        </w:rPr>
        <w:t xml:space="preserve"> </w:t>
      </w:r>
      <w:r w:rsidRPr="00BD5C31">
        <w:rPr>
          <w:rFonts w:ascii="Vrinda" w:hAnsi="Vrinda"/>
          <w:sz w:val="28"/>
          <w:cs/>
        </w:rPr>
        <w:t>যতটুকু</w:t>
      </w:r>
      <w:r w:rsidRPr="00BD5C31">
        <w:rPr>
          <w:sz w:val="28"/>
        </w:rPr>
        <w:t xml:space="preserve"> </w:t>
      </w:r>
      <w:r w:rsidRPr="00BD5C31">
        <w:rPr>
          <w:rFonts w:ascii="Vrinda" w:hAnsi="Vrinda"/>
          <w:sz w:val="28"/>
          <w:cs/>
        </w:rPr>
        <w:t>যোগাযোগ</w:t>
      </w:r>
      <w:r w:rsidRPr="00BD5C31">
        <w:rPr>
          <w:sz w:val="28"/>
        </w:rPr>
        <w:t xml:space="preserve"> </w:t>
      </w:r>
      <w:r w:rsidRPr="00BD5C31">
        <w:rPr>
          <w:rFonts w:ascii="Vrinda" w:hAnsi="Vrinda"/>
          <w:sz w:val="28"/>
          <w:cs/>
        </w:rPr>
        <w:t>এবং</w:t>
      </w:r>
      <w:r w:rsidRPr="00BD5C31">
        <w:rPr>
          <w:sz w:val="28"/>
        </w:rPr>
        <w:t xml:space="preserve"> </w:t>
      </w:r>
      <w:r w:rsidRPr="00BD5C31">
        <w:rPr>
          <w:rFonts w:ascii="Vrinda" w:hAnsi="Vrinda"/>
          <w:sz w:val="28"/>
          <w:cs/>
        </w:rPr>
        <w:t>সম্পর্ক</w:t>
      </w:r>
      <w:r w:rsidRPr="00BD5C31">
        <w:rPr>
          <w:sz w:val="28"/>
        </w:rPr>
        <w:t xml:space="preserve"> </w:t>
      </w:r>
      <w:r w:rsidRPr="00BD5C31">
        <w:rPr>
          <w:rFonts w:ascii="Vrinda" w:hAnsi="Vrinda"/>
          <w:sz w:val="28"/>
          <w:cs/>
        </w:rPr>
        <w:t>ছিল</w:t>
      </w:r>
      <w:r w:rsidRPr="00BD5C31">
        <w:rPr>
          <w:sz w:val="28"/>
        </w:rPr>
        <w:t xml:space="preserve"> </w:t>
      </w:r>
      <w:r w:rsidRPr="00BD5C31">
        <w:rPr>
          <w:rFonts w:ascii="Vrinda" w:hAnsi="Vrinda"/>
          <w:sz w:val="28"/>
          <w:cs/>
        </w:rPr>
        <w:t>তা</w:t>
      </w:r>
      <w:r w:rsidRPr="00BD5C31">
        <w:rPr>
          <w:sz w:val="28"/>
        </w:rPr>
        <w:t xml:space="preserve"> </w:t>
      </w:r>
      <w:r w:rsidRPr="00BD5C31">
        <w:rPr>
          <w:rFonts w:ascii="Vrinda" w:hAnsi="Vrinda"/>
          <w:sz w:val="28"/>
          <w:cs/>
        </w:rPr>
        <w:t>কাজে</w:t>
      </w:r>
      <w:r w:rsidRPr="00BD5C31">
        <w:rPr>
          <w:sz w:val="28"/>
        </w:rPr>
        <w:t xml:space="preserve"> </w:t>
      </w:r>
      <w:r w:rsidRPr="00BD5C31">
        <w:rPr>
          <w:rFonts w:ascii="Vrinda" w:hAnsi="Vrinda"/>
          <w:sz w:val="28"/>
          <w:cs/>
        </w:rPr>
        <w:t>লাগিয়ে</w:t>
      </w:r>
      <w:r w:rsidRPr="00BD5C31">
        <w:rPr>
          <w:sz w:val="28"/>
        </w:rPr>
        <w:t xml:space="preserve"> </w:t>
      </w:r>
      <w:r w:rsidRPr="00BD5C31">
        <w:rPr>
          <w:rFonts w:ascii="Vrinda" w:hAnsi="Vrinda"/>
          <w:sz w:val="28"/>
          <w:cs/>
        </w:rPr>
        <w:t>আমরা</w:t>
      </w:r>
      <w:r w:rsidRPr="00BD5C31">
        <w:rPr>
          <w:sz w:val="28"/>
        </w:rPr>
        <w:t xml:space="preserve"> </w:t>
      </w:r>
      <w:r w:rsidRPr="00BD5C31">
        <w:rPr>
          <w:rFonts w:ascii="Vrinda" w:hAnsi="Vrinda"/>
          <w:sz w:val="28"/>
          <w:cs/>
        </w:rPr>
        <w:t>আমাদের</w:t>
      </w:r>
      <w:r w:rsidRPr="00BD5C31">
        <w:rPr>
          <w:sz w:val="28"/>
        </w:rPr>
        <w:t xml:space="preserve"> </w:t>
      </w:r>
      <w:r w:rsidRPr="00BD5C31">
        <w:rPr>
          <w:rFonts w:ascii="Vrinda" w:hAnsi="Vrinda"/>
          <w:sz w:val="28"/>
          <w:cs/>
        </w:rPr>
        <w:t>মূল্যায়নের</w:t>
      </w:r>
      <w:r w:rsidRPr="00BD5C31">
        <w:rPr>
          <w:sz w:val="28"/>
        </w:rPr>
        <w:t xml:space="preserve"> </w:t>
      </w:r>
      <w:r w:rsidRPr="00BD5C31">
        <w:rPr>
          <w:rFonts w:ascii="Vrinda" w:hAnsi="Vrinda"/>
          <w:sz w:val="28"/>
          <w:cs/>
        </w:rPr>
        <w:t>ভিত্তিতে</w:t>
      </w:r>
      <w:r w:rsidRPr="00BD5C31">
        <w:rPr>
          <w:sz w:val="28"/>
        </w:rPr>
        <w:t xml:space="preserve"> </w:t>
      </w:r>
      <w:r w:rsidRPr="00BD5C31">
        <w:rPr>
          <w:rFonts w:ascii="Vrinda" w:hAnsi="Vrinda"/>
          <w:sz w:val="28"/>
          <w:cs/>
        </w:rPr>
        <w:t>প্রচারকার্য</w:t>
      </w:r>
      <w:r w:rsidRPr="00BD5C31">
        <w:rPr>
          <w:sz w:val="28"/>
        </w:rPr>
        <w:t xml:space="preserve"> </w:t>
      </w:r>
      <w:r w:rsidRPr="00BD5C31">
        <w:rPr>
          <w:rFonts w:ascii="Vrinda" w:hAnsi="Vrinda"/>
          <w:sz w:val="28"/>
          <w:cs/>
        </w:rPr>
        <w:t>চালিয়েছি</w:t>
      </w:r>
      <w:r w:rsidRPr="00BD5C31">
        <w:rPr>
          <w:rFonts w:ascii="Mangal" w:hAnsi="Mangal" w:cs="Mangal"/>
          <w:sz w:val="28"/>
          <w:cs/>
          <w:lang w:bidi="hi-IN"/>
        </w:rPr>
        <w:t>।</w:t>
      </w:r>
      <w:r w:rsidRPr="00BD5C31">
        <w:rPr>
          <w:sz w:val="28"/>
        </w:rPr>
        <w:t xml:space="preserve"> </w:t>
      </w:r>
      <w:r w:rsidRPr="00BD5C31">
        <w:rPr>
          <w:rFonts w:ascii="Vrinda" w:hAnsi="Vrinda"/>
          <w:sz w:val="28"/>
          <w:cs/>
        </w:rPr>
        <w:t>পার্টির</w:t>
      </w:r>
      <w:r w:rsidRPr="00BD5C31">
        <w:rPr>
          <w:sz w:val="28"/>
        </w:rPr>
        <w:t xml:space="preserve"> </w:t>
      </w:r>
      <w:r w:rsidRPr="00BD5C31">
        <w:rPr>
          <w:rFonts w:ascii="Vrinda" w:hAnsi="Vrinda"/>
          <w:sz w:val="28"/>
          <w:cs/>
        </w:rPr>
        <w:t>নামোল্লেখ</w:t>
      </w:r>
      <w:r w:rsidRPr="00BD5C31">
        <w:rPr>
          <w:sz w:val="28"/>
        </w:rPr>
        <w:t xml:space="preserve"> </w:t>
      </w:r>
      <w:r w:rsidRPr="00BD5C31">
        <w:rPr>
          <w:rFonts w:ascii="Vrinda" w:hAnsi="Vrinda"/>
          <w:sz w:val="28"/>
          <w:cs/>
        </w:rPr>
        <w:t>না</w:t>
      </w:r>
      <w:r w:rsidRPr="00BD5C31">
        <w:rPr>
          <w:sz w:val="28"/>
        </w:rPr>
        <w:t xml:space="preserve"> </w:t>
      </w:r>
      <w:r w:rsidRPr="00BD5C31">
        <w:rPr>
          <w:rFonts w:ascii="Vrinda" w:hAnsi="Vrinda"/>
          <w:sz w:val="28"/>
          <w:cs/>
        </w:rPr>
        <w:t>করে</w:t>
      </w:r>
      <w:r w:rsidRPr="00BD5C31">
        <w:rPr>
          <w:sz w:val="28"/>
        </w:rPr>
        <w:t xml:space="preserve"> </w:t>
      </w:r>
      <w:r w:rsidRPr="00BD5C31">
        <w:rPr>
          <w:rFonts w:ascii="Vrinda" w:hAnsi="Vrinda"/>
          <w:sz w:val="28"/>
          <w:cs/>
        </w:rPr>
        <w:t>আমরা</w:t>
      </w:r>
      <w:r w:rsidRPr="00BD5C31">
        <w:rPr>
          <w:sz w:val="28"/>
        </w:rPr>
        <w:t xml:space="preserve"> ' </w:t>
      </w:r>
      <w:r w:rsidRPr="00BD5C31">
        <w:rPr>
          <w:rFonts w:ascii="Vrinda" w:hAnsi="Vrinda"/>
          <w:sz w:val="28"/>
          <w:cs/>
        </w:rPr>
        <w:t>একতা</w:t>
      </w:r>
      <w:r w:rsidRPr="00BD5C31">
        <w:rPr>
          <w:sz w:val="28"/>
        </w:rPr>
        <w:t xml:space="preserve"> ' </w:t>
      </w:r>
      <w:r w:rsidRPr="00BD5C31">
        <w:rPr>
          <w:rFonts w:ascii="Vrinda" w:hAnsi="Vrinda"/>
          <w:sz w:val="28"/>
          <w:cs/>
        </w:rPr>
        <w:lastRenderedPageBreak/>
        <w:t>নামে</w:t>
      </w:r>
      <w:r w:rsidRPr="00BD5C31">
        <w:rPr>
          <w:sz w:val="28"/>
        </w:rPr>
        <w:t xml:space="preserve"> </w:t>
      </w:r>
      <w:r w:rsidRPr="00BD5C31">
        <w:rPr>
          <w:rFonts w:ascii="Vrinda" w:hAnsi="Vrinda"/>
          <w:sz w:val="28"/>
          <w:cs/>
        </w:rPr>
        <w:t>যে</w:t>
      </w:r>
      <w:r w:rsidRPr="00BD5C31">
        <w:rPr>
          <w:sz w:val="28"/>
        </w:rPr>
        <w:t xml:space="preserve"> </w:t>
      </w:r>
      <w:r w:rsidRPr="00BD5C31">
        <w:rPr>
          <w:rFonts w:ascii="Vrinda" w:hAnsi="Vrinda"/>
          <w:sz w:val="28"/>
          <w:cs/>
        </w:rPr>
        <w:t>সাপ্তাহিক</w:t>
      </w:r>
      <w:r w:rsidRPr="00BD5C31">
        <w:rPr>
          <w:sz w:val="28"/>
        </w:rPr>
        <w:t xml:space="preserve"> </w:t>
      </w:r>
      <w:r w:rsidRPr="00BD5C31">
        <w:rPr>
          <w:rFonts w:ascii="Vrinda" w:hAnsi="Vrinda"/>
          <w:sz w:val="28"/>
          <w:cs/>
        </w:rPr>
        <w:t>পত্রিকা</w:t>
      </w:r>
      <w:r w:rsidRPr="00BD5C31">
        <w:rPr>
          <w:sz w:val="28"/>
        </w:rPr>
        <w:t xml:space="preserve"> </w:t>
      </w:r>
      <w:r w:rsidRPr="00BD5C31">
        <w:rPr>
          <w:rFonts w:ascii="Vrinda" w:hAnsi="Vrinda"/>
          <w:sz w:val="28"/>
          <w:cs/>
        </w:rPr>
        <w:t>প্রকাশের</w:t>
      </w:r>
      <w:r w:rsidRPr="00BD5C31">
        <w:rPr>
          <w:sz w:val="28"/>
        </w:rPr>
        <w:t xml:space="preserve"> </w:t>
      </w:r>
      <w:r w:rsidRPr="00BD5C31">
        <w:rPr>
          <w:rFonts w:ascii="Vrinda" w:hAnsi="Vrinda"/>
          <w:sz w:val="28"/>
          <w:cs/>
        </w:rPr>
        <w:t>সুযোগ</w:t>
      </w:r>
      <w:r w:rsidRPr="00BD5C31">
        <w:rPr>
          <w:sz w:val="28"/>
        </w:rPr>
        <w:t xml:space="preserve"> </w:t>
      </w:r>
      <w:r w:rsidRPr="00BD5C31">
        <w:rPr>
          <w:rFonts w:ascii="Vrinda" w:hAnsi="Vrinda"/>
          <w:sz w:val="28"/>
          <w:cs/>
        </w:rPr>
        <w:t>গ্রহণ</w:t>
      </w:r>
      <w:r w:rsidRPr="00BD5C31">
        <w:rPr>
          <w:sz w:val="28"/>
        </w:rPr>
        <w:t xml:space="preserve"> </w:t>
      </w:r>
      <w:r w:rsidRPr="00BD5C31">
        <w:rPr>
          <w:rFonts w:ascii="Vrinda" w:hAnsi="Vrinda"/>
          <w:sz w:val="28"/>
          <w:cs/>
        </w:rPr>
        <w:t>করেছিলাম</w:t>
      </w:r>
      <w:r w:rsidRPr="00BD5C31">
        <w:rPr>
          <w:sz w:val="28"/>
        </w:rPr>
        <w:t xml:space="preserve"> </w:t>
      </w:r>
      <w:r w:rsidRPr="00BD5C31">
        <w:rPr>
          <w:rFonts w:ascii="Vrinda" w:hAnsi="Vrinda"/>
          <w:sz w:val="28"/>
          <w:cs/>
        </w:rPr>
        <w:t>তার</w:t>
      </w:r>
      <w:r w:rsidRPr="00BD5C31">
        <w:rPr>
          <w:sz w:val="28"/>
        </w:rPr>
        <w:t xml:space="preserve"> </w:t>
      </w:r>
      <w:r w:rsidRPr="00BD5C31">
        <w:rPr>
          <w:rFonts w:ascii="Vrinda" w:hAnsi="Vrinda"/>
          <w:sz w:val="28"/>
          <w:cs/>
        </w:rPr>
        <w:t>মাধ্যমেও</w:t>
      </w:r>
      <w:r w:rsidRPr="00BD5C31">
        <w:rPr>
          <w:sz w:val="28"/>
        </w:rPr>
        <w:t xml:space="preserve"> </w:t>
      </w:r>
      <w:r w:rsidRPr="00BD5C31">
        <w:rPr>
          <w:rFonts w:ascii="Vrinda" w:hAnsi="Vrinda"/>
          <w:sz w:val="28"/>
          <w:cs/>
        </w:rPr>
        <w:t>আমরা</w:t>
      </w:r>
      <w:r w:rsidRPr="00BD5C31">
        <w:rPr>
          <w:sz w:val="28"/>
        </w:rPr>
        <w:t xml:space="preserve"> </w:t>
      </w:r>
      <w:r w:rsidRPr="00BD5C31">
        <w:rPr>
          <w:rFonts w:ascii="Vrinda" w:hAnsi="Vrinda"/>
          <w:sz w:val="28"/>
          <w:cs/>
        </w:rPr>
        <w:t>দেশপ্রেমিক</w:t>
      </w:r>
      <w:r w:rsidRPr="00BD5C31">
        <w:rPr>
          <w:sz w:val="28"/>
        </w:rPr>
        <w:t xml:space="preserve"> </w:t>
      </w:r>
      <w:r w:rsidRPr="00BD5C31">
        <w:rPr>
          <w:rFonts w:ascii="Vrinda" w:hAnsi="Vrinda"/>
          <w:sz w:val="28"/>
          <w:cs/>
        </w:rPr>
        <w:t>শক্তি</w:t>
      </w:r>
      <w:r w:rsidRPr="00BD5C31">
        <w:rPr>
          <w:sz w:val="28"/>
        </w:rPr>
        <w:t xml:space="preserve"> </w:t>
      </w:r>
      <w:r w:rsidRPr="00BD5C31">
        <w:rPr>
          <w:rFonts w:ascii="Vrinda" w:hAnsi="Vrinda"/>
          <w:sz w:val="28"/>
          <w:cs/>
        </w:rPr>
        <w:t>ও</w:t>
      </w:r>
      <w:r w:rsidRPr="00BD5C31">
        <w:rPr>
          <w:sz w:val="28"/>
        </w:rPr>
        <w:t xml:space="preserve"> </w:t>
      </w:r>
      <w:r w:rsidRPr="00BD5C31">
        <w:rPr>
          <w:rFonts w:ascii="Vrinda" w:hAnsi="Vrinda"/>
          <w:sz w:val="28"/>
          <w:cs/>
        </w:rPr>
        <w:t>জনগণকে</w:t>
      </w:r>
      <w:r w:rsidRPr="00BD5C31">
        <w:rPr>
          <w:sz w:val="28"/>
        </w:rPr>
        <w:t xml:space="preserve"> </w:t>
      </w:r>
      <w:r w:rsidRPr="00BD5C31">
        <w:rPr>
          <w:rFonts w:ascii="Vrinda" w:hAnsi="Vrinda"/>
          <w:sz w:val="28"/>
          <w:cs/>
        </w:rPr>
        <w:t>প্রস্তুত</w:t>
      </w:r>
      <w:r w:rsidRPr="00BD5C31">
        <w:rPr>
          <w:sz w:val="28"/>
        </w:rPr>
        <w:t xml:space="preserve"> </w:t>
      </w:r>
      <w:r w:rsidRPr="00BD5C31">
        <w:rPr>
          <w:rFonts w:ascii="Vrinda" w:hAnsi="Vrinda"/>
          <w:sz w:val="28"/>
          <w:cs/>
        </w:rPr>
        <w:t>করার</w:t>
      </w:r>
      <w:r w:rsidRPr="00BD5C31">
        <w:rPr>
          <w:sz w:val="28"/>
        </w:rPr>
        <w:t xml:space="preserve"> </w:t>
      </w:r>
      <w:r w:rsidRPr="00BD5C31">
        <w:rPr>
          <w:rFonts w:ascii="Vrinda" w:hAnsi="Vrinda"/>
          <w:sz w:val="28"/>
          <w:cs/>
        </w:rPr>
        <w:t>জন্য</w:t>
      </w:r>
      <w:r w:rsidRPr="00BD5C31">
        <w:rPr>
          <w:sz w:val="28"/>
        </w:rPr>
        <w:t xml:space="preserve"> </w:t>
      </w:r>
      <w:r w:rsidRPr="00BD5C31">
        <w:rPr>
          <w:rFonts w:ascii="Vrinda" w:hAnsi="Vrinda"/>
          <w:sz w:val="28"/>
          <w:cs/>
        </w:rPr>
        <w:t>প্রচার</w:t>
      </w:r>
      <w:r w:rsidRPr="00BD5C31">
        <w:rPr>
          <w:sz w:val="28"/>
        </w:rPr>
        <w:t xml:space="preserve"> </w:t>
      </w:r>
      <w:r w:rsidRPr="00BD5C31">
        <w:rPr>
          <w:rFonts w:ascii="Vrinda" w:hAnsi="Vrinda"/>
          <w:sz w:val="28"/>
          <w:cs/>
        </w:rPr>
        <w:t>চালিয়েছি</w:t>
      </w:r>
      <w:r w:rsidRPr="00BD5C31">
        <w:rPr>
          <w:rFonts w:ascii="Mangal" w:hAnsi="Mangal" w:cs="Mangal"/>
          <w:sz w:val="28"/>
          <w:cs/>
          <w:lang w:bidi="hi-IN"/>
        </w:rPr>
        <w:t>।</w:t>
      </w:r>
      <w:r w:rsidRPr="00BD5C31">
        <w:rPr>
          <w:sz w:val="28"/>
        </w:rPr>
        <w:t xml:space="preserve"> </w:t>
      </w:r>
      <w:r w:rsidRPr="00BD5C31">
        <w:rPr>
          <w:rFonts w:ascii="Vrinda" w:hAnsi="Vrinda"/>
          <w:sz w:val="28"/>
          <w:cs/>
        </w:rPr>
        <w:t>প্রকৃতপক্ষে</w:t>
      </w:r>
      <w:r w:rsidRPr="00BD5C31">
        <w:rPr>
          <w:sz w:val="28"/>
        </w:rPr>
        <w:t xml:space="preserve"> </w:t>
      </w:r>
      <w:r w:rsidRPr="00BD5C31">
        <w:rPr>
          <w:rFonts w:ascii="Vrinda" w:hAnsi="Vrinda"/>
          <w:sz w:val="28"/>
          <w:cs/>
        </w:rPr>
        <w:t>উল্লিখিত</w:t>
      </w:r>
      <w:r w:rsidRPr="00BD5C31">
        <w:rPr>
          <w:sz w:val="28"/>
        </w:rPr>
        <w:t xml:space="preserve"> </w:t>
      </w:r>
      <w:r w:rsidRPr="00BD5C31">
        <w:rPr>
          <w:rFonts w:ascii="Vrinda" w:hAnsi="Vrinda"/>
          <w:sz w:val="28"/>
          <w:cs/>
        </w:rPr>
        <w:t>সময়ের</w:t>
      </w:r>
      <w:r w:rsidRPr="00BD5C31">
        <w:rPr>
          <w:sz w:val="28"/>
        </w:rPr>
        <w:t xml:space="preserve"> </w:t>
      </w:r>
      <w:r w:rsidRPr="00BD5C31">
        <w:rPr>
          <w:rFonts w:ascii="Vrinda" w:hAnsi="Vrinda"/>
          <w:sz w:val="28"/>
          <w:cs/>
        </w:rPr>
        <w:t>মধ্যে</w:t>
      </w:r>
      <w:r w:rsidRPr="00BD5C31">
        <w:rPr>
          <w:sz w:val="28"/>
        </w:rPr>
        <w:t xml:space="preserve"> </w:t>
      </w:r>
      <w:r w:rsidRPr="00BD5C31">
        <w:rPr>
          <w:rFonts w:ascii="Vrinda" w:hAnsi="Vrinda"/>
          <w:sz w:val="28"/>
          <w:cs/>
        </w:rPr>
        <w:t>আমরা</w:t>
      </w:r>
      <w:r w:rsidRPr="00BD5C31">
        <w:rPr>
          <w:sz w:val="28"/>
        </w:rPr>
        <w:t xml:space="preserve"> </w:t>
      </w:r>
      <w:r w:rsidRPr="00BD5C31">
        <w:rPr>
          <w:rFonts w:ascii="Vrinda" w:hAnsi="Vrinda"/>
          <w:sz w:val="28"/>
          <w:cs/>
        </w:rPr>
        <w:t>সম্ভাব্য</w:t>
      </w:r>
      <w:r w:rsidRPr="00BD5C31">
        <w:rPr>
          <w:sz w:val="28"/>
        </w:rPr>
        <w:t xml:space="preserve"> </w:t>
      </w:r>
      <w:r w:rsidRPr="00BD5C31">
        <w:rPr>
          <w:rFonts w:ascii="Vrinda" w:hAnsi="Vrinda"/>
          <w:sz w:val="28"/>
          <w:cs/>
        </w:rPr>
        <w:t>স্বাধীনতা</w:t>
      </w:r>
      <w:r w:rsidRPr="00BD5C31">
        <w:rPr>
          <w:sz w:val="28"/>
        </w:rPr>
        <w:t xml:space="preserve"> </w:t>
      </w:r>
      <w:r w:rsidRPr="00BD5C31">
        <w:rPr>
          <w:rFonts w:ascii="Vrinda" w:hAnsi="Vrinda"/>
          <w:sz w:val="28"/>
          <w:cs/>
        </w:rPr>
        <w:t>সংগ্রামের</w:t>
      </w:r>
      <w:r w:rsidRPr="00BD5C31">
        <w:rPr>
          <w:sz w:val="28"/>
        </w:rPr>
        <w:t xml:space="preserve"> </w:t>
      </w:r>
      <w:r w:rsidRPr="00BD5C31">
        <w:rPr>
          <w:rFonts w:ascii="Vrinda" w:hAnsi="Vrinda"/>
          <w:sz w:val="28"/>
          <w:cs/>
        </w:rPr>
        <w:t>জন্য</w:t>
      </w:r>
      <w:r w:rsidRPr="00BD5C31">
        <w:rPr>
          <w:sz w:val="28"/>
        </w:rPr>
        <w:t xml:space="preserve"> </w:t>
      </w:r>
      <w:r w:rsidRPr="00BD5C31">
        <w:rPr>
          <w:rFonts w:ascii="Vrinda" w:hAnsi="Vrinda"/>
          <w:sz w:val="28"/>
          <w:cs/>
        </w:rPr>
        <w:t>সাধ্যমতো</w:t>
      </w:r>
      <w:r w:rsidRPr="00BD5C31">
        <w:rPr>
          <w:sz w:val="28"/>
        </w:rPr>
        <w:t xml:space="preserve"> </w:t>
      </w:r>
      <w:r w:rsidRPr="00BD5C31">
        <w:rPr>
          <w:rFonts w:ascii="Vrinda" w:hAnsi="Vrinda"/>
          <w:sz w:val="28"/>
          <w:cs/>
        </w:rPr>
        <w:t>আমাদের</w:t>
      </w:r>
      <w:r w:rsidRPr="00BD5C31">
        <w:rPr>
          <w:sz w:val="28"/>
        </w:rPr>
        <w:t xml:space="preserve"> </w:t>
      </w:r>
      <w:r w:rsidRPr="00BD5C31">
        <w:rPr>
          <w:rFonts w:ascii="Vrinda" w:hAnsi="Vrinda"/>
          <w:sz w:val="28"/>
          <w:cs/>
        </w:rPr>
        <w:t>পার্টি</w:t>
      </w:r>
      <w:r w:rsidRPr="00BD5C31">
        <w:rPr>
          <w:sz w:val="28"/>
        </w:rPr>
        <w:t xml:space="preserve"> </w:t>
      </w:r>
      <w:r w:rsidRPr="00BD5C31">
        <w:rPr>
          <w:rFonts w:ascii="Vrinda" w:hAnsi="Vrinda"/>
          <w:sz w:val="28"/>
          <w:cs/>
        </w:rPr>
        <w:t>ও</w:t>
      </w:r>
      <w:r w:rsidRPr="00BD5C31">
        <w:rPr>
          <w:sz w:val="28"/>
        </w:rPr>
        <w:t xml:space="preserve"> </w:t>
      </w:r>
      <w:r w:rsidRPr="00BD5C31">
        <w:rPr>
          <w:rFonts w:ascii="Vrinda" w:hAnsi="Vrinda"/>
          <w:sz w:val="28"/>
          <w:cs/>
        </w:rPr>
        <w:t>জনগণকে</w:t>
      </w:r>
      <w:r w:rsidRPr="00BD5C31">
        <w:rPr>
          <w:sz w:val="28"/>
        </w:rPr>
        <w:t xml:space="preserve"> </w:t>
      </w:r>
      <w:r w:rsidRPr="00BD5C31">
        <w:rPr>
          <w:rFonts w:ascii="Vrinda" w:hAnsi="Vrinda"/>
          <w:sz w:val="28"/>
          <w:cs/>
        </w:rPr>
        <w:t>প্রস্তুত</w:t>
      </w:r>
      <w:r w:rsidRPr="00BD5C31">
        <w:rPr>
          <w:sz w:val="28"/>
        </w:rPr>
        <w:t xml:space="preserve"> </w:t>
      </w:r>
      <w:r w:rsidRPr="00BD5C31">
        <w:rPr>
          <w:rFonts w:ascii="Vrinda" w:hAnsi="Vrinda"/>
          <w:sz w:val="28"/>
          <w:cs/>
        </w:rPr>
        <w:t>করে</w:t>
      </w:r>
      <w:r w:rsidRPr="00BD5C31">
        <w:rPr>
          <w:sz w:val="28"/>
        </w:rPr>
        <w:t xml:space="preserve"> </w:t>
      </w:r>
      <w:r w:rsidRPr="00BD5C31">
        <w:rPr>
          <w:rFonts w:ascii="Vrinda" w:hAnsi="Vrinda"/>
          <w:sz w:val="28"/>
          <w:cs/>
        </w:rPr>
        <w:t>তুলেছিলাম</w:t>
      </w:r>
      <w:r w:rsidRPr="00BD5C31">
        <w:rPr>
          <w:rFonts w:ascii="Mangal" w:hAnsi="Mangal" w:cs="Mangal"/>
          <w:sz w:val="28"/>
          <w:cs/>
          <w:lang w:bidi="hi-IN"/>
        </w:rPr>
        <w:t>।</w:t>
      </w:r>
    </w:p>
    <w:p w:rsidR="00BD5C31" w:rsidRPr="00BD5C31" w:rsidRDefault="00BD5C31" w:rsidP="00BD5C31">
      <w:pPr>
        <w:rPr>
          <w:sz w:val="28"/>
        </w:rPr>
      </w:pPr>
    </w:p>
    <w:p w:rsidR="00BD5C31" w:rsidRPr="00BD5C31" w:rsidRDefault="00BD5C31" w:rsidP="00BD5C31">
      <w:pPr>
        <w:rPr>
          <w:sz w:val="28"/>
        </w:rPr>
      </w:pPr>
      <w:r w:rsidRPr="00BD5C31">
        <w:rPr>
          <w:rFonts w:ascii="Vrinda" w:hAnsi="Vrinda"/>
          <w:sz w:val="28"/>
          <w:cs/>
        </w:rPr>
        <w:t>১লা</w:t>
      </w:r>
      <w:r w:rsidRPr="00BD5C31">
        <w:rPr>
          <w:sz w:val="28"/>
        </w:rPr>
        <w:t xml:space="preserve"> </w:t>
      </w:r>
      <w:r w:rsidRPr="00BD5C31">
        <w:rPr>
          <w:rFonts w:ascii="Vrinda" w:hAnsi="Vrinda"/>
          <w:sz w:val="28"/>
          <w:cs/>
        </w:rPr>
        <w:t>মার্চের</w:t>
      </w:r>
      <w:r w:rsidRPr="00BD5C31">
        <w:rPr>
          <w:sz w:val="28"/>
        </w:rPr>
        <w:t xml:space="preserve"> </w:t>
      </w:r>
      <w:r w:rsidRPr="00BD5C31">
        <w:rPr>
          <w:rFonts w:ascii="Vrinda" w:hAnsi="Vrinda"/>
          <w:sz w:val="28"/>
          <w:cs/>
        </w:rPr>
        <w:t>পর</w:t>
      </w:r>
      <w:r w:rsidRPr="00BD5C31">
        <w:rPr>
          <w:sz w:val="28"/>
        </w:rPr>
        <w:t xml:space="preserve"> </w:t>
      </w:r>
      <w:r w:rsidRPr="00BD5C31">
        <w:rPr>
          <w:rFonts w:ascii="Vrinda" w:hAnsi="Vrinda"/>
          <w:sz w:val="28"/>
          <w:cs/>
        </w:rPr>
        <w:t>৭ই</w:t>
      </w:r>
      <w:r w:rsidRPr="00BD5C31">
        <w:rPr>
          <w:sz w:val="28"/>
        </w:rPr>
        <w:t xml:space="preserve"> </w:t>
      </w:r>
      <w:r w:rsidRPr="00BD5C31">
        <w:rPr>
          <w:rFonts w:ascii="Vrinda" w:hAnsi="Vrinda"/>
          <w:sz w:val="28"/>
          <w:cs/>
        </w:rPr>
        <w:t>মার্চ</w:t>
      </w:r>
      <w:r w:rsidRPr="00BD5C31">
        <w:rPr>
          <w:sz w:val="28"/>
        </w:rPr>
        <w:t xml:space="preserve"> </w:t>
      </w:r>
      <w:r w:rsidRPr="00BD5C31">
        <w:rPr>
          <w:rFonts w:ascii="Vrinda" w:hAnsi="Vrinda"/>
          <w:sz w:val="28"/>
          <w:cs/>
        </w:rPr>
        <w:t>বঙ্গবন্ধু</w:t>
      </w:r>
      <w:r w:rsidRPr="00BD5C31">
        <w:rPr>
          <w:sz w:val="28"/>
        </w:rPr>
        <w:t xml:space="preserve"> </w:t>
      </w:r>
      <w:r w:rsidRPr="00BD5C31">
        <w:rPr>
          <w:rFonts w:ascii="Vrinda" w:hAnsi="Vrinda"/>
          <w:sz w:val="28"/>
          <w:cs/>
        </w:rPr>
        <w:t>রেসকোর্স</w:t>
      </w:r>
      <w:r w:rsidRPr="00BD5C31">
        <w:rPr>
          <w:sz w:val="28"/>
        </w:rPr>
        <w:t xml:space="preserve"> </w:t>
      </w:r>
      <w:r w:rsidRPr="00BD5C31">
        <w:rPr>
          <w:rFonts w:ascii="Vrinda" w:hAnsi="Vrinda"/>
          <w:sz w:val="28"/>
          <w:cs/>
        </w:rPr>
        <w:t>এর</w:t>
      </w:r>
      <w:r w:rsidRPr="00BD5C31">
        <w:rPr>
          <w:sz w:val="28"/>
        </w:rPr>
        <w:t xml:space="preserve"> </w:t>
      </w:r>
      <w:r w:rsidRPr="00BD5C31">
        <w:rPr>
          <w:rFonts w:ascii="Vrinda" w:hAnsi="Vrinda"/>
          <w:sz w:val="28"/>
          <w:cs/>
        </w:rPr>
        <w:t>জনসমাবেশ</w:t>
      </w:r>
      <w:r w:rsidRPr="00BD5C31">
        <w:rPr>
          <w:sz w:val="28"/>
        </w:rPr>
        <w:t xml:space="preserve"> </w:t>
      </w:r>
      <w:r w:rsidRPr="00BD5C31">
        <w:rPr>
          <w:rFonts w:ascii="Vrinda" w:hAnsi="Vrinda"/>
          <w:sz w:val="28"/>
          <w:cs/>
        </w:rPr>
        <w:t>থেকে</w:t>
      </w:r>
      <w:r w:rsidRPr="00BD5C31">
        <w:rPr>
          <w:sz w:val="28"/>
        </w:rPr>
        <w:t xml:space="preserve"> "</w:t>
      </w:r>
      <w:r w:rsidRPr="00BD5C31">
        <w:rPr>
          <w:rFonts w:ascii="Vrinda" w:hAnsi="Vrinda"/>
          <w:sz w:val="28"/>
          <w:cs/>
        </w:rPr>
        <w:t>এবারের</w:t>
      </w:r>
      <w:r w:rsidRPr="00BD5C31">
        <w:rPr>
          <w:sz w:val="28"/>
        </w:rPr>
        <w:t xml:space="preserve"> </w:t>
      </w:r>
      <w:r w:rsidRPr="00BD5C31">
        <w:rPr>
          <w:rFonts w:ascii="Vrinda" w:hAnsi="Vrinda"/>
          <w:sz w:val="28"/>
          <w:cs/>
        </w:rPr>
        <w:t>সংগ্রাম</w:t>
      </w:r>
      <w:r w:rsidRPr="00BD5C31">
        <w:rPr>
          <w:sz w:val="28"/>
        </w:rPr>
        <w:t xml:space="preserve">, </w:t>
      </w:r>
      <w:r w:rsidRPr="00BD5C31">
        <w:rPr>
          <w:rFonts w:ascii="Vrinda" w:hAnsi="Vrinda"/>
          <w:sz w:val="28"/>
          <w:cs/>
        </w:rPr>
        <w:t>স্বাধীনতা</w:t>
      </w:r>
      <w:r w:rsidRPr="00BD5C31">
        <w:rPr>
          <w:sz w:val="28"/>
        </w:rPr>
        <w:t xml:space="preserve"> </w:t>
      </w:r>
      <w:r w:rsidRPr="00BD5C31">
        <w:rPr>
          <w:rFonts w:ascii="Vrinda" w:hAnsi="Vrinda"/>
          <w:sz w:val="28"/>
          <w:cs/>
        </w:rPr>
        <w:t>ও</w:t>
      </w:r>
      <w:r w:rsidRPr="00BD5C31">
        <w:rPr>
          <w:sz w:val="28"/>
        </w:rPr>
        <w:t xml:space="preserve"> </w:t>
      </w:r>
      <w:r w:rsidRPr="00BD5C31">
        <w:rPr>
          <w:rFonts w:ascii="Vrinda" w:hAnsi="Vrinda"/>
          <w:sz w:val="28"/>
          <w:cs/>
        </w:rPr>
        <w:t>মুক্তির</w:t>
      </w:r>
      <w:r w:rsidRPr="00BD5C31">
        <w:rPr>
          <w:sz w:val="28"/>
        </w:rPr>
        <w:t xml:space="preserve"> </w:t>
      </w:r>
      <w:r w:rsidRPr="00BD5C31">
        <w:rPr>
          <w:rFonts w:ascii="Vrinda" w:hAnsi="Vrinda"/>
          <w:sz w:val="28"/>
          <w:cs/>
        </w:rPr>
        <w:t>সংগ্রাম</w:t>
      </w:r>
      <w:r w:rsidRPr="00BD5C31">
        <w:rPr>
          <w:sz w:val="28"/>
        </w:rPr>
        <w:t xml:space="preserve"> " </w:t>
      </w:r>
      <w:r w:rsidRPr="00BD5C31">
        <w:rPr>
          <w:rFonts w:ascii="Vrinda" w:hAnsi="Vrinda"/>
          <w:sz w:val="28"/>
          <w:cs/>
        </w:rPr>
        <w:t>বলে</w:t>
      </w:r>
      <w:r w:rsidRPr="00BD5C31">
        <w:rPr>
          <w:sz w:val="28"/>
        </w:rPr>
        <w:t xml:space="preserve"> </w:t>
      </w:r>
      <w:r w:rsidRPr="00BD5C31">
        <w:rPr>
          <w:rFonts w:ascii="Vrinda" w:hAnsi="Vrinda"/>
          <w:sz w:val="28"/>
          <w:cs/>
        </w:rPr>
        <w:t>ঘোষণা</w:t>
      </w:r>
      <w:r w:rsidRPr="00BD5C31">
        <w:rPr>
          <w:sz w:val="28"/>
        </w:rPr>
        <w:t xml:space="preserve"> </w:t>
      </w:r>
      <w:r w:rsidRPr="00BD5C31">
        <w:rPr>
          <w:rFonts w:ascii="Vrinda" w:hAnsi="Vrinda"/>
          <w:sz w:val="28"/>
          <w:cs/>
        </w:rPr>
        <w:t>দিয়ে</w:t>
      </w:r>
      <w:r w:rsidRPr="00BD5C31">
        <w:rPr>
          <w:sz w:val="28"/>
        </w:rPr>
        <w:t xml:space="preserve"> </w:t>
      </w:r>
      <w:r w:rsidRPr="00BD5C31">
        <w:rPr>
          <w:rFonts w:ascii="Vrinda" w:hAnsi="Vrinda"/>
          <w:sz w:val="28"/>
          <w:cs/>
        </w:rPr>
        <w:t>যে</w:t>
      </w:r>
      <w:r w:rsidRPr="00BD5C31">
        <w:rPr>
          <w:sz w:val="28"/>
        </w:rPr>
        <w:t xml:space="preserve"> </w:t>
      </w:r>
      <w:r w:rsidRPr="00BD5C31">
        <w:rPr>
          <w:rFonts w:ascii="Vrinda" w:hAnsi="Vrinda"/>
          <w:sz w:val="28"/>
          <w:cs/>
        </w:rPr>
        <w:t>অসহযোগ</w:t>
      </w:r>
      <w:r w:rsidRPr="00BD5C31">
        <w:rPr>
          <w:sz w:val="28"/>
        </w:rPr>
        <w:t xml:space="preserve"> </w:t>
      </w:r>
      <w:r w:rsidRPr="00BD5C31">
        <w:rPr>
          <w:rFonts w:ascii="Vrinda" w:hAnsi="Vrinda"/>
          <w:sz w:val="28"/>
          <w:cs/>
        </w:rPr>
        <w:t>আন্দোলনের</w:t>
      </w:r>
      <w:r w:rsidRPr="00BD5C31">
        <w:rPr>
          <w:sz w:val="28"/>
        </w:rPr>
        <w:t xml:space="preserve"> </w:t>
      </w:r>
      <w:r w:rsidRPr="00BD5C31">
        <w:rPr>
          <w:rFonts w:ascii="Vrinda" w:hAnsi="Vrinda"/>
          <w:sz w:val="28"/>
          <w:cs/>
        </w:rPr>
        <w:t>সূচনা</w:t>
      </w:r>
      <w:r w:rsidRPr="00BD5C31">
        <w:rPr>
          <w:sz w:val="28"/>
        </w:rPr>
        <w:t xml:space="preserve"> </w:t>
      </w:r>
      <w:r w:rsidRPr="00BD5C31">
        <w:rPr>
          <w:rFonts w:ascii="Vrinda" w:hAnsi="Vrinda"/>
          <w:sz w:val="28"/>
          <w:cs/>
        </w:rPr>
        <w:t>করেন</w:t>
      </w:r>
      <w:r w:rsidRPr="00BD5C31">
        <w:rPr>
          <w:sz w:val="28"/>
        </w:rPr>
        <w:t xml:space="preserve">, </w:t>
      </w:r>
      <w:r w:rsidRPr="00BD5C31">
        <w:rPr>
          <w:rFonts w:ascii="Vrinda" w:hAnsi="Vrinda"/>
          <w:sz w:val="28"/>
          <w:cs/>
        </w:rPr>
        <w:t>আমরা</w:t>
      </w:r>
      <w:r w:rsidRPr="00BD5C31">
        <w:rPr>
          <w:sz w:val="28"/>
        </w:rPr>
        <w:t xml:space="preserve"> </w:t>
      </w:r>
      <w:r w:rsidRPr="00BD5C31">
        <w:rPr>
          <w:rFonts w:ascii="Vrinda" w:hAnsi="Vrinda"/>
          <w:sz w:val="28"/>
          <w:cs/>
        </w:rPr>
        <w:t>তার</w:t>
      </w:r>
      <w:r w:rsidRPr="00BD5C31">
        <w:rPr>
          <w:sz w:val="28"/>
        </w:rPr>
        <w:t xml:space="preserve"> </w:t>
      </w:r>
      <w:r w:rsidRPr="00BD5C31">
        <w:rPr>
          <w:rFonts w:ascii="Vrinda" w:hAnsi="Vrinda"/>
          <w:sz w:val="28"/>
          <w:cs/>
        </w:rPr>
        <w:t>পুরোপুরি</w:t>
      </w:r>
      <w:r w:rsidRPr="00BD5C31">
        <w:rPr>
          <w:sz w:val="28"/>
        </w:rPr>
        <w:t xml:space="preserve"> </w:t>
      </w:r>
      <w:r w:rsidRPr="00BD5C31">
        <w:rPr>
          <w:rFonts w:ascii="Vrinda" w:hAnsi="Vrinda"/>
          <w:sz w:val="28"/>
          <w:cs/>
        </w:rPr>
        <w:t>সমর্থক</w:t>
      </w:r>
      <w:r w:rsidRPr="00BD5C31">
        <w:rPr>
          <w:sz w:val="28"/>
        </w:rPr>
        <w:t xml:space="preserve"> </w:t>
      </w:r>
      <w:r w:rsidRPr="00BD5C31">
        <w:rPr>
          <w:rFonts w:ascii="Vrinda" w:hAnsi="Vrinda"/>
          <w:sz w:val="28"/>
          <w:cs/>
        </w:rPr>
        <w:t>ছিলাম</w:t>
      </w:r>
      <w:r w:rsidRPr="00BD5C31">
        <w:rPr>
          <w:rFonts w:ascii="Mangal" w:hAnsi="Mangal" w:cs="Mangal"/>
          <w:sz w:val="28"/>
          <w:cs/>
          <w:lang w:bidi="hi-IN"/>
        </w:rPr>
        <w:t>।</w:t>
      </w:r>
      <w:r w:rsidRPr="00BD5C31">
        <w:rPr>
          <w:sz w:val="28"/>
        </w:rPr>
        <w:t xml:space="preserve"> </w:t>
      </w:r>
      <w:r w:rsidRPr="00BD5C31">
        <w:rPr>
          <w:rFonts w:ascii="Vrinda" w:hAnsi="Vrinda"/>
          <w:sz w:val="28"/>
          <w:cs/>
        </w:rPr>
        <w:t>ইয়াহিয়া</w:t>
      </w:r>
      <w:r w:rsidRPr="00BD5C31">
        <w:rPr>
          <w:sz w:val="28"/>
        </w:rPr>
        <w:t xml:space="preserve"> </w:t>
      </w:r>
      <w:r w:rsidRPr="00BD5C31">
        <w:rPr>
          <w:rFonts w:ascii="Vrinda" w:hAnsi="Vrinda"/>
          <w:sz w:val="28"/>
          <w:cs/>
        </w:rPr>
        <w:t>খান</w:t>
      </w:r>
      <w:r w:rsidRPr="00BD5C31">
        <w:rPr>
          <w:sz w:val="28"/>
        </w:rPr>
        <w:t xml:space="preserve"> </w:t>
      </w:r>
      <w:r w:rsidRPr="00BD5C31">
        <w:rPr>
          <w:rFonts w:ascii="Vrinda" w:hAnsi="Vrinda"/>
          <w:sz w:val="28"/>
          <w:cs/>
        </w:rPr>
        <w:t>যখন</w:t>
      </w:r>
      <w:r w:rsidRPr="00BD5C31">
        <w:rPr>
          <w:sz w:val="28"/>
        </w:rPr>
        <w:t xml:space="preserve"> </w:t>
      </w:r>
      <w:r w:rsidRPr="00BD5C31">
        <w:rPr>
          <w:rFonts w:ascii="Vrinda" w:hAnsi="Vrinda"/>
          <w:sz w:val="28"/>
          <w:cs/>
        </w:rPr>
        <w:t>ঢাকায়</w:t>
      </w:r>
      <w:r w:rsidRPr="00BD5C31">
        <w:rPr>
          <w:sz w:val="28"/>
        </w:rPr>
        <w:t xml:space="preserve"> </w:t>
      </w:r>
      <w:r w:rsidRPr="00BD5C31">
        <w:rPr>
          <w:rFonts w:ascii="Vrinda" w:hAnsi="Vrinda"/>
          <w:sz w:val="28"/>
          <w:cs/>
        </w:rPr>
        <w:t>বঙ্গবন্ধুর</w:t>
      </w:r>
      <w:r w:rsidRPr="00BD5C31">
        <w:rPr>
          <w:sz w:val="28"/>
        </w:rPr>
        <w:t xml:space="preserve"> </w:t>
      </w:r>
      <w:r w:rsidRPr="00BD5C31">
        <w:rPr>
          <w:rFonts w:ascii="Vrinda" w:hAnsi="Vrinda"/>
          <w:sz w:val="28"/>
          <w:cs/>
        </w:rPr>
        <w:t>সঙ্গে</w:t>
      </w:r>
      <w:r w:rsidRPr="00BD5C31">
        <w:rPr>
          <w:sz w:val="28"/>
        </w:rPr>
        <w:t xml:space="preserve"> </w:t>
      </w:r>
      <w:r w:rsidRPr="00BD5C31">
        <w:rPr>
          <w:rFonts w:ascii="Vrinda" w:hAnsi="Vrinda"/>
          <w:sz w:val="28"/>
          <w:cs/>
        </w:rPr>
        <w:t>আলোচনায়</w:t>
      </w:r>
      <w:r w:rsidRPr="00BD5C31">
        <w:rPr>
          <w:sz w:val="28"/>
        </w:rPr>
        <w:t xml:space="preserve"> </w:t>
      </w:r>
      <w:r w:rsidRPr="00BD5C31">
        <w:rPr>
          <w:rFonts w:ascii="Vrinda" w:hAnsi="Vrinda"/>
          <w:sz w:val="28"/>
          <w:cs/>
        </w:rPr>
        <w:t>বসেন</w:t>
      </w:r>
      <w:r w:rsidRPr="00BD5C31">
        <w:rPr>
          <w:sz w:val="28"/>
        </w:rPr>
        <w:t xml:space="preserve">, </w:t>
      </w:r>
      <w:r w:rsidRPr="00BD5C31">
        <w:rPr>
          <w:rFonts w:ascii="Vrinda" w:hAnsi="Vrinda"/>
          <w:sz w:val="28"/>
          <w:cs/>
        </w:rPr>
        <w:t>তখন</w:t>
      </w:r>
      <w:r w:rsidRPr="00BD5C31">
        <w:rPr>
          <w:sz w:val="28"/>
        </w:rPr>
        <w:t xml:space="preserve"> </w:t>
      </w:r>
      <w:r w:rsidRPr="00BD5C31">
        <w:rPr>
          <w:rFonts w:ascii="Vrinda" w:hAnsi="Vrinda"/>
          <w:sz w:val="28"/>
          <w:cs/>
        </w:rPr>
        <w:t>আলোচনার</w:t>
      </w:r>
      <w:r w:rsidRPr="00BD5C31">
        <w:rPr>
          <w:sz w:val="28"/>
        </w:rPr>
        <w:t xml:space="preserve"> </w:t>
      </w:r>
      <w:r w:rsidRPr="00BD5C31">
        <w:rPr>
          <w:rFonts w:ascii="Vrinda" w:hAnsi="Vrinda"/>
          <w:sz w:val="28"/>
          <w:cs/>
        </w:rPr>
        <w:t>বিরোধীতা</w:t>
      </w:r>
      <w:r w:rsidRPr="00BD5C31">
        <w:rPr>
          <w:sz w:val="28"/>
        </w:rPr>
        <w:t xml:space="preserve"> </w:t>
      </w:r>
      <w:r w:rsidRPr="00BD5C31">
        <w:rPr>
          <w:rFonts w:ascii="Vrinda" w:hAnsi="Vrinda"/>
          <w:sz w:val="28"/>
          <w:cs/>
        </w:rPr>
        <w:t>করাকে</w:t>
      </w:r>
      <w:r w:rsidRPr="00BD5C31">
        <w:rPr>
          <w:sz w:val="28"/>
        </w:rPr>
        <w:t xml:space="preserve"> </w:t>
      </w:r>
      <w:r w:rsidRPr="00BD5C31">
        <w:rPr>
          <w:rFonts w:ascii="Vrinda" w:hAnsi="Vrinda"/>
          <w:sz w:val="28"/>
          <w:cs/>
        </w:rPr>
        <w:t>আমরা</w:t>
      </w:r>
      <w:r w:rsidRPr="00BD5C31">
        <w:rPr>
          <w:sz w:val="28"/>
        </w:rPr>
        <w:t xml:space="preserve"> </w:t>
      </w:r>
      <w:r w:rsidRPr="00BD5C31">
        <w:rPr>
          <w:rFonts w:ascii="Vrinda" w:hAnsi="Vrinda"/>
          <w:sz w:val="28"/>
          <w:cs/>
        </w:rPr>
        <w:t>যুক্তিসংগত</w:t>
      </w:r>
      <w:r w:rsidRPr="00BD5C31">
        <w:rPr>
          <w:sz w:val="28"/>
        </w:rPr>
        <w:t xml:space="preserve"> </w:t>
      </w:r>
      <w:r w:rsidRPr="00BD5C31">
        <w:rPr>
          <w:rFonts w:ascii="Vrinda" w:hAnsi="Vrinda"/>
          <w:sz w:val="28"/>
          <w:cs/>
        </w:rPr>
        <w:t>মনে</w:t>
      </w:r>
      <w:r w:rsidRPr="00BD5C31">
        <w:rPr>
          <w:sz w:val="28"/>
        </w:rPr>
        <w:t xml:space="preserve"> </w:t>
      </w:r>
      <w:r w:rsidRPr="00BD5C31">
        <w:rPr>
          <w:rFonts w:ascii="Vrinda" w:hAnsi="Vrinda"/>
          <w:sz w:val="28"/>
          <w:cs/>
        </w:rPr>
        <w:t>করি</w:t>
      </w:r>
      <w:r w:rsidRPr="00BD5C31">
        <w:rPr>
          <w:sz w:val="28"/>
        </w:rPr>
        <w:t xml:space="preserve"> </w:t>
      </w:r>
      <w:r w:rsidRPr="00BD5C31">
        <w:rPr>
          <w:rFonts w:ascii="Vrinda" w:hAnsi="Vrinda"/>
          <w:sz w:val="28"/>
          <w:cs/>
        </w:rPr>
        <w:t>নি</w:t>
      </w:r>
      <w:r w:rsidRPr="00BD5C31">
        <w:rPr>
          <w:sz w:val="28"/>
        </w:rPr>
        <w:t xml:space="preserve">, </w:t>
      </w:r>
      <w:r w:rsidRPr="00BD5C31">
        <w:rPr>
          <w:rFonts w:ascii="Vrinda" w:hAnsi="Vrinda"/>
          <w:sz w:val="28"/>
          <w:cs/>
        </w:rPr>
        <w:t>কিন্তু</w:t>
      </w:r>
      <w:r w:rsidRPr="00BD5C31">
        <w:rPr>
          <w:sz w:val="28"/>
        </w:rPr>
        <w:t xml:space="preserve"> </w:t>
      </w:r>
      <w:r w:rsidRPr="00BD5C31">
        <w:rPr>
          <w:rFonts w:ascii="Vrinda" w:hAnsi="Vrinda"/>
          <w:sz w:val="28"/>
          <w:cs/>
        </w:rPr>
        <w:t>আমাদের</w:t>
      </w:r>
      <w:r w:rsidRPr="00BD5C31">
        <w:rPr>
          <w:sz w:val="28"/>
        </w:rPr>
        <w:t xml:space="preserve"> </w:t>
      </w:r>
      <w:r w:rsidRPr="00BD5C31">
        <w:rPr>
          <w:rFonts w:ascii="Vrinda" w:hAnsi="Vrinda"/>
          <w:sz w:val="28"/>
          <w:cs/>
        </w:rPr>
        <w:t>পার্টির</w:t>
      </w:r>
      <w:r w:rsidRPr="00BD5C31">
        <w:rPr>
          <w:sz w:val="28"/>
        </w:rPr>
        <w:t xml:space="preserve"> </w:t>
      </w:r>
      <w:r w:rsidRPr="00BD5C31">
        <w:rPr>
          <w:rFonts w:ascii="Vrinda" w:hAnsi="Vrinda"/>
          <w:sz w:val="28"/>
          <w:cs/>
        </w:rPr>
        <w:t>মূল্যায়ন</w:t>
      </w:r>
      <w:r w:rsidRPr="00BD5C31">
        <w:rPr>
          <w:sz w:val="28"/>
        </w:rPr>
        <w:t xml:space="preserve"> </w:t>
      </w:r>
      <w:r w:rsidRPr="00BD5C31">
        <w:rPr>
          <w:rFonts w:ascii="Vrinda" w:hAnsi="Vrinda"/>
          <w:sz w:val="28"/>
          <w:cs/>
        </w:rPr>
        <w:t>ছিল</w:t>
      </w:r>
      <w:r w:rsidRPr="00BD5C31">
        <w:rPr>
          <w:sz w:val="28"/>
        </w:rPr>
        <w:t xml:space="preserve"> </w:t>
      </w:r>
      <w:r w:rsidRPr="00BD5C31">
        <w:rPr>
          <w:rFonts w:ascii="Vrinda" w:hAnsi="Vrinda"/>
          <w:sz w:val="28"/>
          <w:cs/>
        </w:rPr>
        <w:t>যে</w:t>
      </w:r>
      <w:r w:rsidRPr="00BD5C31">
        <w:rPr>
          <w:sz w:val="28"/>
        </w:rPr>
        <w:t xml:space="preserve"> </w:t>
      </w:r>
      <w:r w:rsidRPr="00BD5C31">
        <w:rPr>
          <w:rFonts w:ascii="Vrinda" w:hAnsi="Vrinda"/>
          <w:sz w:val="28"/>
          <w:cs/>
        </w:rPr>
        <w:t>ঐ</w:t>
      </w:r>
      <w:r w:rsidRPr="00BD5C31">
        <w:rPr>
          <w:sz w:val="28"/>
        </w:rPr>
        <w:t xml:space="preserve"> </w:t>
      </w:r>
      <w:r w:rsidRPr="00BD5C31">
        <w:rPr>
          <w:rFonts w:ascii="Vrinda" w:hAnsi="Vrinda"/>
          <w:sz w:val="28"/>
          <w:cs/>
        </w:rPr>
        <w:t>আলোচনায়</w:t>
      </w:r>
      <w:r w:rsidRPr="00BD5C31">
        <w:rPr>
          <w:sz w:val="28"/>
        </w:rPr>
        <w:t xml:space="preserve"> </w:t>
      </w:r>
      <w:r w:rsidRPr="00BD5C31">
        <w:rPr>
          <w:rFonts w:ascii="Vrinda" w:hAnsi="Vrinda"/>
          <w:sz w:val="28"/>
          <w:cs/>
        </w:rPr>
        <w:t>কোন</w:t>
      </w:r>
      <w:r w:rsidRPr="00BD5C31">
        <w:rPr>
          <w:sz w:val="28"/>
        </w:rPr>
        <w:t xml:space="preserve"> </w:t>
      </w:r>
      <w:r w:rsidRPr="00BD5C31">
        <w:rPr>
          <w:rFonts w:ascii="Vrinda" w:hAnsi="Vrinda"/>
          <w:sz w:val="28"/>
          <w:cs/>
        </w:rPr>
        <w:t>অপসরফা</w:t>
      </w:r>
      <w:r w:rsidRPr="00BD5C31">
        <w:rPr>
          <w:sz w:val="28"/>
        </w:rPr>
        <w:t xml:space="preserve"> </w:t>
      </w:r>
      <w:r w:rsidRPr="00BD5C31">
        <w:rPr>
          <w:rFonts w:ascii="Vrinda" w:hAnsi="Vrinda"/>
          <w:sz w:val="28"/>
          <w:cs/>
        </w:rPr>
        <w:t>হবে</w:t>
      </w:r>
      <w:r w:rsidRPr="00BD5C31">
        <w:rPr>
          <w:sz w:val="28"/>
        </w:rPr>
        <w:t xml:space="preserve"> </w:t>
      </w:r>
      <w:r w:rsidRPr="00BD5C31">
        <w:rPr>
          <w:rFonts w:ascii="Vrinda" w:hAnsi="Vrinda"/>
          <w:sz w:val="28"/>
          <w:cs/>
        </w:rPr>
        <w:t>না</w:t>
      </w:r>
      <w:r w:rsidRPr="00BD5C31">
        <w:rPr>
          <w:sz w:val="28"/>
        </w:rPr>
        <w:t xml:space="preserve"> </w:t>
      </w:r>
      <w:r w:rsidRPr="00BD5C31">
        <w:rPr>
          <w:rFonts w:ascii="Vrinda" w:hAnsi="Vrinda"/>
          <w:sz w:val="28"/>
          <w:cs/>
        </w:rPr>
        <w:t>কেননা</w:t>
      </w:r>
      <w:r w:rsidRPr="00BD5C31">
        <w:rPr>
          <w:sz w:val="28"/>
        </w:rPr>
        <w:t xml:space="preserve"> </w:t>
      </w:r>
      <w:r w:rsidRPr="00BD5C31">
        <w:rPr>
          <w:rFonts w:ascii="Vrinda" w:hAnsi="Vrinda"/>
          <w:sz w:val="28"/>
          <w:cs/>
        </w:rPr>
        <w:t>জনগণ</w:t>
      </w:r>
      <w:r w:rsidRPr="00BD5C31">
        <w:rPr>
          <w:sz w:val="28"/>
        </w:rPr>
        <w:t xml:space="preserve"> </w:t>
      </w:r>
      <w:r w:rsidRPr="00BD5C31">
        <w:rPr>
          <w:rFonts w:ascii="Vrinda" w:hAnsi="Vrinda"/>
          <w:sz w:val="28"/>
          <w:cs/>
        </w:rPr>
        <w:t>স্বাধীনতার</w:t>
      </w:r>
      <w:r w:rsidRPr="00BD5C31">
        <w:rPr>
          <w:sz w:val="28"/>
        </w:rPr>
        <w:t xml:space="preserve"> </w:t>
      </w:r>
      <w:r w:rsidRPr="00BD5C31">
        <w:rPr>
          <w:rFonts w:ascii="Vrinda" w:hAnsi="Vrinda"/>
          <w:sz w:val="28"/>
          <w:cs/>
        </w:rPr>
        <w:t>আকাঙ্খা</w:t>
      </w:r>
      <w:r w:rsidRPr="00BD5C31">
        <w:rPr>
          <w:sz w:val="28"/>
        </w:rPr>
        <w:t xml:space="preserve"> </w:t>
      </w:r>
      <w:r w:rsidRPr="00BD5C31">
        <w:rPr>
          <w:rFonts w:ascii="Vrinda" w:hAnsi="Vrinda"/>
          <w:sz w:val="28"/>
          <w:cs/>
        </w:rPr>
        <w:t>ব্যক্ত</w:t>
      </w:r>
      <w:r w:rsidRPr="00BD5C31">
        <w:rPr>
          <w:sz w:val="28"/>
        </w:rPr>
        <w:t xml:space="preserve"> </w:t>
      </w:r>
      <w:r w:rsidRPr="00BD5C31">
        <w:rPr>
          <w:rFonts w:ascii="Vrinda" w:hAnsi="Vrinda"/>
          <w:sz w:val="28"/>
          <w:cs/>
        </w:rPr>
        <w:t>করেছে</w:t>
      </w:r>
      <w:r w:rsidRPr="00BD5C31">
        <w:rPr>
          <w:sz w:val="28"/>
        </w:rPr>
        <w:t xml:space="preserve"> </w:t>
      </w:r>
      <w:r w:rsidRPr="00BD5C31">
        <w:rPr>
          <w:rFonts w:ascii="Vrinda" w:hAnsi="Vrinda"/>
          <w:sz w:val="28"/>
          <w:cs/>
        </w:rPr>
        <w:t>এবং</w:t>
      </w:r>
      <w:r w:rsidRPr="00BD5C31">
        <w:rPr>
          <w:sz w:val="28"/>
        </w:rPr>
        <w:t xml:space="preserve"> </w:t>
      </w:r>
      <w:r w:rsidRPr="00BD5C31">
        <w:rPr>
          <w:rFonts w:ascii="Vrinda" w:hAnsi="Vrinda"/>
          <w:sz w:val="28"/>
          <w:cs/>
        </w:rPr>
        <w:t>পাকিস্তানী</w:t>
      </w:r>
      <w:r w:rsidRPr="00BD5C31">
        <w:rPr>
          <w:sz w:val="28"/>
        </w:rPr>
        <w:t xml:space="preserve"> </w:t>
      </w:r>
      <w:r w:rsidRPr="00BD5C31">
        <w:rPr>
          <w:rFonts w:ascii="Vrinda" w:hAnsi="Vrinda"/>
          <w:sz w:val="28"/>
          <w:cs/>
        </w:rPr>
        <w:t>শাসকগোষ্ঠী</w:t>
      </w:r>
      <w:r w:rsidRPr="00BD5C31">
        <w:rPr>
          <w:sz w:val="28"/>
        </w:rPr>
        <w:t xml:space="preserve"> </w:t>
      </w:r>
      <w:r w:rsidRPr="00BD5C31">
        <w:rPr>
          <w:rFonts w:ascii="Vrinda" w:hAnsi="Vrinda"/>
          <w:sz w:val="28"/>
          <w:cs/>
        </w:rPr>
        <w:t>এবং</w:t>
      </w:r>
      <w:r w:rsidRPr="00BD5C31">
        <w:rPr>
          <w:sz w:val="28"/>
        </w:rPr>
        <w:t xml:space="preserve"> </w:t>
      </w:r>
      <w:r w:rsidRPr="00BD5C31">
        <w:rPr>
          <w:rFonts w:ascii="Vrinda" w:hAnsi="Vrinda"/>
          <w:sz w:val="28"/>
          <w:cs/>
        </w:rPr>
        <w:t>সাম্রাজ্যবাদীরা</w:t>
      </w:r>
      <w:r w:rsidRPr="00BD5C31">
        <w:rPr>
          <w:sz w:val="28"/>
        </w:rPr>
        <w:t xml:space="preserve"> </w:t>
      </w:r>
      <w:r w:rsidRPr="00BD5C31">
        <w:rPr>
          <w:rFonts w:ascii="Vrinda" w:hAnsi="Vrinda"/>
          <w:sz w:val="28"/>
          <w:cs/>
        </w:rPr>
        <w:t>এটা</w:t>
      </w:r>
      <w:r w:rsidRPr="00BD5C31">
        <w:rPr>
          <w:sz w:val="28"/>
        </w:rPr>
        <w:t xml:space="preserve"> </w:t>
      </w:r>
      <w:r w:rsidRPr="00BD5C31">
        <w:rPr>
          <w:rFonts w:ascii="Vrinda" w:hAnsi="Vrinda"/>
          <w:sz w:val="28"/>
          <w:cs/>
        </w:rPr>
        <w:t>মেনে</w:t>
      </w:r>
      <w:r w:rsidRPr="00BD5C31">
        <w:rPr>
          <w:sz w:val="28"/>
        </w:rPr>
        <w:t xml:space="preserve"> </w:t>
      </w:r>
      <w:r w:rsidRPr="00BD5C31">
        <w:rPr>
          <w:rFonts w:ascii="Vrinda" w:hAnsi="Vrinda"/>
          <w:sz w:val="28"/>
          <w:cs/>
        </w:rPr>
        <w:t>নিতে</w:t>
      </w:r>
      <w:r w:rsidRPr="00BD5C31">
        <w:rPr>
          <w:sz w:val="28"/>
        </w:rPr>
        <w:t xml:space="preserve"> </w:t>
      </w:r>
      <w:r w:rsidRPr="00BD5C31">
        <w:rPr>
          <w:rFonts w:ascii="Vrinda" w:hAnsi="Vrinda"/>
          <w:sz w:val="28"/>
          <w:cs/>
        </w:rPr>
        <w:t>পারে</w:t>
      </w:r>
      <w:r w:rsidRPr="00BD5C31">
        <w:rPr>
          <w:sz w:val="28"/>
        </w:rPr>
        <w:t xml:space="preserve"> </w:t>
      </w:r>
      <w:r w:rsidRPr="00BD5C31">
        <w:rPr>
          <w:rFonts w:ascii="Vrinda" w:hAnsi="Vrinda"/>
          <w:sz w:val="28"/>
          <w:cs/>
        </w:rPr>
        <w:t>না</w:t>
      </w:r>
      <w:r w:rsidRPr="00BD5C31">
        <w:rPr>
          <w:rFonts w:ascii="Mangal" w:hAnsi="Mangal" w:cs="Mangal"/>
          <w:sz w:val="28"/>
          <w:cs/>
          <w:lang w:bidi="hi-IN"/>
        </w:rPr>
        <w:t>।</w:t>
      </w:r>
      <w:r w:rsidRPr="00BD5C31">
        <w:rPr>
          <w:sz w:val="28"/>
        </w:rPr>
        <w:t xml:space="preserve"> </w:t>
      </w:r>
      <w:r w:rsidRPr="00BD5C31">
        <w:rPr>
          <w:rFonts w:ascii="Vrinda" w:hAnsi="Vrinda"/>
          <w:sz w:val="28"/>
          <w:cs/>
        </w:rPr>
        <w:t>আমাদের</w:t>
      </w:r>
      <w:r w:rsidRPr="00BD5C31">
        <w:rPr>
          <w:sz w:val="28"/>
        </w:rPr>
        <w:t xml:space="preserve"> </w:t>
      </w:r>
      <w:r w:rsidRPr="00BD5C31">
        <w:rPr>
          <w:rFonts w:ascii="Vrinda" w:hAnsi="Vrinda"/>
          <w:sz w:val="28"/>
          <w:cs/>
        </w:rPr>
        <w:t>পার্টি</w:t>
      </w:r>
      <w:r w:rsidRPr="00BD5C31">
        <w:rPr>
          <w:sz w:val="28"/>
        </w:rPr>
        <w:t xml:space="preserve"> </w:t>
      </w:r>
      <w:r w:rsidRPr="00BD5C31">
        <w:rPr>
          <w:rFonts w:ascii="Vrinda" w:hAnsi="Vrinda"/>
          <w:sz w:val="28"/>
          <w:cs/>
        </w:rPr>
        <w:t>তখন</w:t>
      </w:r>
      <w:r w:rsidRPr="00BD5C31">
        <w:rPr>
          <w:sz w:val="28"/>
        </w:rPr>
        <w:t xml:space="preserve"> </w:t>
      </w:r>
      <w:r w:rsidRPr="00BD5C31">
        <w:rPr>
          <w:rFonts w:ascii="Vrinda" w:hAnsi="Vrinda"/>
          <w:sz w:val="28"/>
          <w:cs/>
        </w:rPr>
        <w:t>জনগণের</w:t>
      </w:r>
      <w:r w:rsidRPr="00BD5C31">
        <w:rPr>
          <w:sz w:val="28"/>
        </w:rPr>
        <w:t xml:space="preserve"> </w:t>
      </w:r>
      <w:r w:rsidRPr="00BD5C31">
        <w:rPr>
          <w:rFonts w:ascii="Vrinda" w:hAnsi="Vrinda"/>
          <w:sz w:val="28"/>
          <w:cs/>
        </w:rPr>
        <w:t>সচেতনতা</w:t>
      </w:r>
      <w:r w:rsidRPr="00BD5C31">
        <w:rPr>
          <w:sz w:val="28"/>
        </w:rPr>
        <w:t xml:space="preserve"> </w:t>
      </w:r>
      <w:r w:rsidRPr="00BD5C31">
        <w:rPr>
          <w:rFonts w:ascii="Vrinda" w:hAnsi="Vrinda"/>
          <w:sz w:val="28"/>
          <w:cs/>
        </w:rPr>
        <w:t>জাগরূক</w:t>
      </w:r>
      <w:r w:rsidRPr="00BD5C31">
        <w:rPr>
          <w:sz w:val="28"/>
        </w:rPr>
        <w:t xml:space="preserve"> </w:t>
      </w:r>
      <w:r w:rsidRPr="00BD5C31">
        <w:rPr>
          <w:rFonts w:ascii="Vrinda" w:hAnsi="Vrinda"/>
          <w:sz w:val="28"/>
          <w:cs/>
        </w:rPr>
        <w:t>রাখার</w:t>
      </w:r>
      <w:r w:rsidRPr="00BD5C31">
        <w:rPr>
          <w:sz w:val="28"/>
        </w:rPr>
        <w:t xml:space="preserve"> </w:t>
      </w:r>
      <w:r w:rsidRPr="00BD5C31">
        <w:rPr>
          <w:rFonts w:ascii="Vrinda" w:hAnsi="Vrinda"/>
          <w:sz w:val="28"/>
          <w:cs/>
        </w:rPr>
        <w:t>জন্য</w:t>
      </w:r>
      <w:r w:rsidRPr="00BD5C31">
        <w:rPr>
          <w:sz w:val="28"/>
        </w:rPr>
        <w:t xml:space="preserve"> </w:t>
      </w:r>
      <w:r w:rsidRPr="00BD5C31">
        <w:rPr>
          <w:rFonts w:ascii="Vrinda" w:hAnsi="Vrinda"/>
          <w:sz w:val="28"/>
          <w:cs/>
        </w:rPr>
        <w:t>এবং</w:t>
      </w:r>
      <w:r w:rsidRPr="00BD5C31">
        <w:rPr>
          <w:sz w:val="28"/>
        </w:rPr>
        <w:t xml:space="preserve"> </w:t>
      </w:r>
      <w:r w:rsidRPr="00BD5C31">
        <w:rPr>
          <w:rFonts w:ascii="Vrinda" w:hAnsi="Vrinda"/>
          <w:sz w:val="28"/>
          <w:cs/>
        </w:rPr>
        <w:t>আসন্ন</w:t>
      </w:r>
      <w:r w:rsidRPr="00BD5C31">
        <w:rPr>
          <w:sz w:val="28"/>
        </w:rPr>
        <w:t xml:space="preserve"> </w:t>
      </w:r>
      <w:r w:rsidRPr="00BD5C31">
        <w:rPr>
          <w:rFonts w:ascii="Vrinda" w:hAnsi="Vrinda"/>
          <w:sz w:val="28"/>
          <w:cs/>
        </w:rPr>
        <w:t>যেকোন</w:t>
      </w:r>
      <w:r w:rsidRPr="00BD5C31">
        <w:rPr>
          <w:sz w:val="28"/>
        </w:rPr>
        <w:t xml:space="preserve"> </w:t>
      </w:r>
      <w:r w:rsidRPr="00BD5C31">
        <w:rPr>
          <w:rFonts w:ascii="Vrinda" w:hAnsi="Vrinda"/>
          <w:sz w:val="28"/>
          <w:cs/>
        </w:rPr>
        <w:t>ধরনের</w:t>
      </w:r>
      <w:r w:rsidRPr="00BD5C31">
        <w:rPr>
          <w:sz w:val="28"/>
        </w:rPr>
        <w:t xml:space="preserve"> </w:t>
      </w:r>
      <w:r w:rsidRPr="00BD5C31">
        <w:rPr>
          <w:rFonts w:ascii="Vrinda" w:hAnsi="Vrinda"/>
          <w:sz w:val="28"/>
          <w:cs/>
        </w:rPr>
        <w:t>সংগ্রাম</w:t>
      </w:r>
      <w:r w:rsidRPr="00BD5C31">
        <w:rPr>
          <w:sz w:val="28"/>
        </w:rPr>
        <w:t xml:space="preserve"> </w:t>
      </w:r>
      <w:r w:rsidRPr="00BD5C31">
        <w:rPr>
          <w:rFonts w:ascii="Vrinda" w:hAnsi="Vrinda"/>
          <w:sz w:val="28"/>
          <w:cs/>
        </w:rPr>
        <w:t>চালিয়ে</w:t>
      </w:r>
      <w:r w:rsidRPr="00BD5C31">
        <w:rPr>
          <w:sz w:val="28"/>
        </w:rPr>
        <w:t xml:space="preserve"> </w:t>
      </w:r>
      <w:r w:rsidRPr="00BD5C31">
        <w:rPr>
          <w:rFonts w:ascii="Vrinda" w:hAnsi="Vrinda"/>
          <w:sz w:val="28"/>
          <w:cs/>
        </w:rPr>
        <w:t>যাওয়ার</w:t>
      </w:r>
      <w:r w:rsidRPr="00BD5C31">
        <w:rPr>
          <w:sz w:val="28"/>
        </w:rPr>
        <w:t xml:space="preserve"> </w:t>
      </w:r>
      <w:r w:rsidRPr="00BD5C31">
        <w:rPr>
          <w:rFonts w:ascii="Vrinda" w:hAnsi="Vrinda"/>
          <w:sz w:val="28"/>
          <w:cs/>
        </w:rPr>
        <w:t>জন্য</w:t>
      </w:r>
      <w:r w:rsidRPr="00BD5C31">
        <w:rPr>
          <w:sz w:val="28"/>
        </w:rPr>
        <w:t xml:space="preserve"> </w:t>
      </w:r>
      <w:r w:rsidRPr="00BD5C31">
        <w:rPr>
          <w:rFonts w:ascii="Vrinda" w:hAnsi="Vrinda"/>
          <w:sz w:val="28"/>
          <w:cs/>
        </w:rPr>
        <w:t>জনগণকে</w:t>
      </w:r>
      <w:r w:rsidRPr="00BD5C31">
        <w:rPr>
          <w:sz w:val="28"/>
        </w:rPr>
        <w:t xml:space="preserve"> </w:t>
      </w:r>
      <w:r w:rsidRPr="00BD5C31">
        <w:rPr>
          <w:rFonts w:ascii="Vrinda" w:hAnsi="Vrinda"/>
          <w:sz w:val="28"/>
          <w:cs/>
        </w:rPr>
        <w:t>মানসিকভাবে</w:t>
      </w:r>
      <w:r w:rsidRPr="00BD5C31">
        <w:rPr>
          <w:sz w:val="28"/>
        </w:rPr>
        <w:t xml:space="preserve"> </w:t>
      </w:r>
      <w:r w:rsidRPr="00BD5C31">
        <w:rPr>
          <w:rFonts w:ascii="Vrinda" w:hAnsi="Vrinda"/>
          <w:sz w:val="28"/>
          <w:cs/>
        </w:rPr>
        <w:t>প্রস্তুত</w:t>
      </w:r>
      <w:r w:rsidRPr="00BD5C31">
        <w:rPr>
          <w:sz w:val="28"/>
        </w:rPr>
        <w:t xml:space="preserve"> </w:t>
      </w:r>
      <w:r w:rsidRPr="00BD5C31">
        <w:rPr>
          <w:rFonts w:ascii="Vrinda" w:hAnsi="Vrinda"/>
          <w:sz w:val="28"/>
          <w:cs/>
        </w:rPr>
        <w:t>করতে</w:t>
      </w:r>
      <w:r w:rsidRPr="00BD5C31">
        <w:rPr>
          <w:sz w:val="28"/>
        </w:rPr>
        <w:t xml:space="preserve"> </w:t>
      </w:r>
      <w:r w:rsidRPr="00BD5C31">
        <w:rPr>
          <w:rFonts w:ascii="Vrinda" w:hAnsi="Vrinda"/>
          <w:sz w:val="28"/>
          <w:cs/>
        </w:rPr>
        <w:t>ঢাকাসহ</w:t>
      </w:r>
      <w:r w:rsidRPr="00BD5C31">
        <w:rPr>
          <w:sz w:val="28"/>
        </w:rPr>
        <w:t xml:space="preserve"> </w:t>
      </w:r>
      <w:r w:rsidRPr="00BD5C31">
        <w:rPr>
          <w:rFonts w:ascii="Vrinda" w:hAnsi="Vrinda"/>
          <w:sz w:val="28"/>
          <w:cs/>
        </w:rPr>
        <w:t>সম্ভব</w:t>
      </w:r>
      <w:r w:rsidRPr="00BD5C31">
        <w:rPr>
          <w:sz w:val="28"/>
        </w:rPr>
        <w:t xml:space="preserve"> </w:t>
      </w:r>
      <w:r w:rsidRPr="00BD5C31">
        <w:rPr>
          <w:rFonts w:ascii="Vrinda" w:hAnsi="Vrinda"/>
          <w:sz w:val="28"/>
          <w:cs/>
        </w:rPr>
        <w:t>মতো</w:t>
      </w:r>
      <w:r w:rsidRPr="00BD5C31">
        <w:rPr>
          <w:sz w:val="28"/>
        </w:rPr>
        <w:t xml:space="preserve"> </w:t>
      </w:r>
      <w:r w:rsidRPr="00BD5C31">
        <w:rPr>
          <w:rFonts w:ascii="Vrinda" w:hAnsi="Vrinda"/>
          <w:sz w:val="28"/>
          <w:cs/>
        </w:rPr>
        <w:t>দেশের</w:t>
      </w:r>
      <w:r w:rsidRPr="00BD5C31">
        <w:rPr>
          <w:sz w:val="28"/>
        </w:rPr>
        <w:t xml:space="preserve"> </w:t>
      </w:r>
      <w:r w:rsidRPr="00BD5C31">
        <w:rPr>
          <w:rFonts w:ascii="Vrinda" w:hAnsi="Vrinda"/>
          <w:sz w:val="28"/>
          <w:cs/>
        </w:rPr>
        <w:t>সব</w:t>
      </w:r>
      <w:r w:rsidRPr="00BD5C31">
        <w:rPr>
          <w:sz w:val="28"/>
        </w:rPr>
        <w:t xml:space="preserve"> </w:t>
      </w:r>
      <w:r w:rsidRPr="00BD5C31">
        <w:rPr>
          <w:rFonts w:ascii="Vrinda" w:hAnsi="Vrinda"/>
          <w:sz w:val="28"/>
          <w:cs/>
        </w:rPr>
        <w:t>জায়গায়</w:t>
      </w:r>
      <w:r w:rsidRPr="00BD5C31">
        <w:rPr>
          <w:sz w:val="28"/>
        </w:rPr>
        <w:t xml:space="preserve"> </w:t>
      </w:r>
      <w:r w:rsidRPr="00BD5C31">
        <w:rPr>
          <w:rFonts w:ascii="Vrinda" w:hAnsi="Vrinda"/>
          <w:sz w:val="28"/>
          <w:cs/>
        </w:rPr>
        <w:t>স্বেছাসেবক</w:t>
      </w:r>
      <w:r w:rsidRPr="00BD5C31">
        <w:rPr>
          <w:sz w:val="28"/>
        </w:rPr>
        <w:t xml:space="preserve"> </w:t>
      </w:r>
      <w:r w:rsidRPr="00BD5C31">
        <w:rPr>
          <w:rFonts w:ascii="Vrinda" w:hAnsi="Vrinda"/>
          <w:sz w:val="28"/>
          <w:cs/>
        </w:rPr>
        <w:t>বাহিনী</w:t>
      </w:r>
      <w:r w:rsidRPr="00BD5C31">
        <w:rPr>
          <w:sz w:val="28"/>
        </w:rPr>
        <w:t xml:space="preserve"> </w:t>
      </w:r>
      <w:r w:rsidRPr="00BD5C31">
        <w:rPr>
          <w:rFonts w:ascii="Vrinda" w:hAnsi="Vrinda"/>
          <w:sz w:val="28"/>
          <w:cs/>
        </w:rPr>
        <w:t>গঠন</w:t>
      </w:r>
      <w:r w:rsidRPr="00BD5C31">
        <w:rPr>
          <w:sz w:val="28"/>
        </w:rPr>
        <w:t xml:space="preserve">, </w:t>
      </w:r>
      <w:r w:rsidRPr="00BD5C31">
        <w:rPr>
          <w:rFonts w:ascii="Vrinda" w:hAnsi="Vrinda"/>
          <w:sz w:val="28"/>
          <w:cs/>
        </w:rPr>
        <w:t>তাদের</w:t>
      </w:r>
      <w:r w:rsidRPr="00BD5C31">
        <w:rPr>
          <w:sz w:val="28"/>
        </w:rPr>
        <w:t xml:space="preserve"> </w:t>
      </w:r>
      <w:r w:rsidRPr="00BD5C31">
        <w:rPr>
          <w:rFonts w:ascii="Vrinda" w:hAnsi="Vrinda"/>
          <w:sz w:val="28"/>
          <w:cs/>
        </w:rPr>
        <w:t>কুচকাওয়াজ</w:t>
      </w:r>
      <w:r w:rsidRPr="00BD5C31">
        <w:rPr>
          <w:sz w:val="28"/>
        </w:rPr>
        <w:t xml:space="preserve"> </w:t>
      </w:r>
      <w:r w:rsidRPr="00BD5C31">
        <w:rPr>
          <w:rFonts w:ascii="Vrinda" w:hAnsi="Vrinda"/>
          <w:sz w:val="28"/>
          <w:cs/>
        </w:rPr>
        <w:t>ও</w:t>
      </w:r>
      <w:r w:rsidRPr="00BD5C31">
        <w:rPr>
          <w:sz w:val="28"/>
        </w:rPr>
        <w:t xml:space="preserve"> </w:t>
      </w:r>
      <w:r w:rsidRPr="00BD5C31">
        <w:rPr>
          <w:rFonts w:ascii="Vrinda" w:hAnsi="Vrinda"/>
          <w:sz w:val="28"/>
          <w:cs/>
        </w:rPr>
        <w:t>ট্রেনিং</w:t>
      </w:r>
      <w:r w:rsidRPr="00BD5C31">
        <w:rPr>
          <w:sz w:val="28"/>
        </w:rPr>
        <w:t xml:space="preserve"> </w:t>
      </w:r>
      <w:r w:rsidRPr="00BD5C31">
        <w:rPr>
          <w:rFonts w:ascii="Vrinda" w:hAnsi="Vrinda"/>
          <w:sz w:val="28"/>
          <w:cs/>
        </w:rPr>
        <w:t>ইত্যাদির</w:t>
      </w:r>
      <w:r w:rsidRPr="00BD5C31">
        <w:rPr>
          <w:sz w:val="28"/>
        </w:rPr>
        <w:t xml:space="preserve"> </w:t>
      </w:r>
      <w:r w:rsidRPr="00BD5C31">
        <w:rPr>
          <w:rFonts w:ascii="Vrinda" w:hAnsi="Vrinda"/>
          <w:sz w:val="28"/>
          <w:cs/>
        </w:rPr>
        <w:t>ব্যবস্থা</w:t>
      </w:r>
      <w:r w:rsidRPr="00BD5C31">
        <w:rPr>
          <w:sz w:val="28"/>
        </w:rPr>
        <w:t xml:space="preserve"> </w:t>
      </w:r>
      <w:r w:rsidRPr="00BD5C31">
        <w:rPr>
          <w:rFonts w:ascii="Vrinda" w:hAnsi="Vrinda"/>
          <w:sz w:val="28"/>
          <w:cs/>
        </w:rPr>
        <w:t>করি</w:t>
      </w:r>
      <w:r w:rsidRPr="00BD5C31">
        <w:rPr>
          <w:rFonts w:ascii="Mangal" w:hAnsi="Mangal" w:cs="Mangal"/>
          <w:sz w:val="28"/>
          <w:cs/>
          <w:lang w:bidi="hi-IN"/>
        </w:rPr>
        <w:t>।</w:t>
      </w:r>
      <w:r w:rsidRPr="00BD5C31">
        <w:rPr>
          <w:sz w:val="28"/>
        </w:rPr>
        <w:t xml:space="preserve"> </w:t>
      </w:r>
      <w:r w:rsidRPr="00BD5C31">
        <w:rPr>
          <w:rFonts w:ascii="Vrinda" w:hAnsi="Vrinda"/>
          <w:sz w:val="28"/>
          <w:cs/>
        </w:rPr>
        <w:t>তখন</w:t>
      </w:r>
      <w:r w:rsidRPr="00BD5C31">
        <w:rPr>
          <w:sz w:val="28"/>
        </w:rPr>
        <w:t xml:space="preserve"> </w:t>
      </w:r>
      <w:r w:rsidRPr="00BD5C31">
        <w:rPr>
          <w:rFonts w:ascii="Vrinda" w:hAnsi="Vrinda"/>
          <w:sz w:val="28"/>
          <w:cs/>
        </w:rPr>
        <w:t>ছাত্রসমাজের</w:t>
      </w:r>
      <w:r w:rsidRPr="00BD5C31">
        <w:rPr>
          <w:sz w:val="28"/>
        </w:rPr>
        <w:t xml:space="preserve"> </w:t>
      </w:r>
      <w:r w:rsidRPr="00BD5C31">
        <w:rPr>
          <w:rFonts w:ascii="Vrinda" w:hAnsi="Vrinda"/>
          <w:sz w:val="28"/>
          <w:cs/>
        </w:rPr>
        <w:t>শক্তিশালী</w:t>
      </w:r>
      <w:r w:rsidRPr="00BD5C31">
        <w:rPr>
          <w:sz w:val="28"/>
        </w:rPr>
        <w:t xml:space="preserve"> </w:t>
      </w:r>
      <w:r w:rsidRPr="00BD5C31">
        <w:rPr>
          <w:rFonts w:ascii="Vrinda" w:hAnsi="Vrinda"/>
          <w:sz w:val="28"/>
          <w:cs/>
        </w:rPr>
        <w:t>প্রগতিশীল</w:t>
      </w:r>
      <w:r w:rsidRPr="00BD5C31">
        <w:rPr>
          <w:sz w:val="28"/>
        </w:rPr>
        <w:t xml:space="preserve"> </w:t>
      </w:r>
      <w:r w:rsidRPr="00BD5C31">
        <w:rPr>
          <w:rFonts w:ascii="Vrinda" w:hAnsi="Vrinda"/>
          <w:sz w:val="28"/>
          <w:cs/>
        </w:rPr>
        <w:t>সংগঠন</w:t>
      </w:r>
      <w:r w:rsidRPr="00BD5C31">
        <w:rPr>
          <w:sz w:val="28"/>
        </w:rPr>
        <w:t xml:space="preserve"> " </w:t>
      </w:r>
      <w:r w:rsidRPr="00BD5C31">
        <w:rPr>
          <w:rFonts w:ascii="Vrinda" w:hAnsi="Vrinda"/>
          <w:sz w:val="28"/>
          <w:cs/>
        </w:rPr>
        <w:t>পূর্ব</w:t>
      </w:r>
      <w:r w:rsidRPr="00BD5C31">
        <w:rPr>
          <w:sz w:val="28"/>
        </w:rPr>
        <w:t xml:space="preserve"> </w:t>
      </w:r>
      <w:r w:rsidRPr="00BD5C31">
        <w:rPr>
          <w:rFonts w:ascii="Vrinda" w:hAnsi="Vrinda"/>
          <w:sz w:val="28"/>
          <w:cs/>
        </w:rPr>
        <w:t>পাকিস্তান</w:t>
      </w:r>
      <w:r w:rsidRPr="00BD5C31">
        <w:rPr>
          <w:sz w:val="28"/>
        </w:rPr>
        <w:t xml:space="preserve"> </w:t>
      </w:r>
      <w:r w:rsidRPr="00BD5C31">
        <w:rPr>
          <w:rFonts w:ascii="Vrinda" w:hAnsi="Vrinda"/>
          <w:sz w:val="28"/>
          <w:cs/>
        </w:rPr>
        <w:t>ছাত্র</w:t>
      </w:r>
      <w:r w:rsidRPr="00BD5C31">
        <w:rPr>
          <w:sz w:val="28"/>
        </w:rPr>
        <w:t xml:space="preserve"> </w:t>
      </w:r>
      <w:r w:rsidRPr="00BD5C31">
        <w:rPr>
          <w:rFonts w:ascii="Vrinda" w:hAnsi="Vrinda"/>
          <w:sz w:val="28"/>
          <w:cs/>
        </w:rPr>
        <w:t>ইউনিয়ন</w:t>
      </w:r>
      <w:r w:rsidRPr="00BD5C31">
        <w:rPr>
          <w:sz w:val="28"/>
        </w:rPr>
        <w:t xml:space="preserve"> "-</w:t>
      </w:r>
      <w:r w:rsidRPr="00BD5C31">
        <w:rPr>
          <w:rFonts w:ascii="Vrinda" w:hAnsi="Vrinda"/>
          <w:sz w:val="28"/>
          <w:cs/>
        </w:rPr>
        <w:t>এ</w:t>
      </w:r>
      <w:r w:rsidRPr="00BD5C31">
        <w:rPr>
          <w:sz w:val="28"/>
        </w:rPr>
        <w:t xml:space="preserve"> </w:t>
      </w:r>
      <w:r w:rsidRPr="00BD5C31">
        <w:rPr>
          <w:rFonts w:ascii="Vrinda" w:hAnsi="Vrinda"/>
          <w:sz w:val="28"/>
          <w:cs/>
        </w:rPr>
        <w:t>আমাদের</w:t>
      </w:r>
      <w:r w:rsidRPr="00BD5C31">
        <w:rPr>
          <w:sz w:val="28"/>
        </w:rPr>
        <w:t xml:space="preserve"> </w:t>
      </w:r>
      <w:r w:rsidRPr="00BD5C31">
        <w:rPr>
          <w:rFonts w:ascii="Vrinda" w:hAnsi="Vrinda"/>
          <w:sz w:val="28"/>
          <w:cs/>
        </w:rPr>
        <w:t>পার্টির</w:t>
      </w:r>
      <w:r w:rsidRPr="00BD5C31">
        <w:rPr>
          <w:sz w:val="28"/>
        </w:rPr>
        <w:t xml:space="preserve"> </w:t>
      </w:r>
      <w:r w:rsidRPr="00BD5C31">
        <w:rPr>
          <w:rFonts w:ascii="Vrinda" w:hAnsi="Vrinda"/>
          <w:sz w:val="28"/>
          <w:cs/>
        </w:rPr>
        <w:t>প্রভাব</w:t>
      </w:r>
      <w:r w:rsidRPr="00BD5C31">
        <w:rPr>
          <w:sz w:val="28"/>
        </w:rPr>
        <w:t xml:space="preserve"> </w:t>
      </w:r>
      <w:r w:rsidRPr="00BD5C31">
        <w:rPr>
          <w:rFonts w:ascii="Vrinda" w:hAnsi="Vrinda"/>
          <w:sz w:val="28"/>
          <w:cs/>
        </w:rPr>
        <w:t>থাকায়</w:t>
      </w:r>
      <w:r w:rsidRPr="00BD5C31">
        <w:rPr>
          <w:sz w:val="28"/>
        </w:rPr>
        <w:t xml:space="preserve"> </w:t>
      </w:r>
      <w:r w:rsidRPr="00BD5C31">
        <w:rPr>
          <w:rFonts w:ascii="Vrinda" w:hAnsi="Vrinda"/>
          <w:sz w:val="28"/>
          <w:cs/>
        </w:rPr>
        <w:t>তাদের</w:t>
      </w:r>
      <w:r w:rsidRPr="00BD5C31">
        <w:rPr>
          <w:sz w:val="28"/>
        </w:rPr>
        <w:t xml:space="preserve"> </w:t>
      </w:r>
      <w:r w:rsidRPr="00BD5C31">
        <w:rPr>
          <w:rFonts w:ascii="Vrinda" w:hAnsi="Vrinda"/>
          <w:sz w:val="28"/>
          <w:cs/>
        </w:rPr>
        <w:t>মাধ্যমে</w:t>
      </w:r>
      <w:r w:rsidRPr="00BD5C31">
        <w:rPr>
          <w:sz w:val="28"/>
        </w:rPr>
        <w:t xml:space="preserve"> </w:t>
      </w:r>
      <w:r w:rsidRPr="00BD5C31">
        <w:rPr>
          <w:rFonts w:ascii="Vrinda" w:hAnsi="Vrinda"/>
          <w:sz w:val="28"/>
          <w:cs/>
        </w:rPr>
        <w:t>ঢাকা</w:t>
      </w:r>
      <w:r w:rsidRPr="00BD5C31">
        <w:rPr>
          <w:sz w:val="28"/>
        </w:rPr>
        <w:t xml:space="preserve"> </w:t>
      </w:r>
      <w:r w:rsidRPr="00BD5C31">
        <w:rPr>
          <w:rFonts w:ascii="Vrinda" w:hAnsi="Vrinda"/>
          <w:sz w:val="28"/>
          <w:cs/>
        </w:rPr>
        <w:t>বিশ্ববিদ্যালয়</w:t>
      </w:r>
      <w:r w:rsidRPr="00BD5C31">
        <w:rPr>
          <w:sz w:val="28"/>
        </w:rPr>
        <w:t xml:space="preserve"> ’</w:t>
      </w:r>
      <w:r w:rsidRPr="00BD5C31">
        <w:rPr>
          <w:rFonts w:ascii="Vrinda" w:hAnsi="Vrinda"/>
          <w:sz w:val="28"/>
          <w:cs/>
        </w:rPr>
        <w:t>ইউ</w:t>
      </w:r>
      <w:r w:rsidRPr="00BD5C31">
        <w:rPr>
          <w:sz w:val="28"/>
        </w:rPr>
        <w:t xml:space="preserve"> </w:t>
      </w:r>
      <w:r w:rsidRPr="00BD5C31">
        <w:rPr>
          <w:rFonts w:ascii="Vrinda" w:hAnsi="Vrinda"/>
          <w:sz w:val="28"/>
          <w:cs/>
        </w:rPr>
        <w:t>ও</w:t>
      </w:r>
      <w:r w:rsidRPr="00BD5C31">
        <w:rPr>
          <w:sz w:val="28"/>
        </w:rPr>
        <w:t xml:space="preserve"> </w:t>
      </w:r>
      <w:r w:rsidRPr="00BD5C31">
        <w:rPr>
          <w:rFonts w:ascii="Vrinda" w:hAnsi="Vrinda"/>
          <w:sz w:val="28"/>
          <w:cs/>
        </w:rPr>
        <w:t>টি</w:t>
      </w:r>
      <w:r w:rsidRPr="00BD5C31">
        <w:rPr>
          <w:sz w:val="28"/>
        </w:rPr>
        <w:t xml:space="preserve"> </w:t>
      </w:r>
      <w:r w:rsidRPr="00BD5C31">
        <w:rPr>
          <w:rFonts w:ascii="Vrinda" w:hAnsi="Vrinda"/>
          <w:sz w:val="28"/>
          <w:cs/>
        </w:rPr>
        <w:t>সি</w:t>
      </w:r>
      <w:r w:rsidRPr="00BD5C31">
        <w:rPr>
          <w:sz w:val="28"/>
        </w:rPr>
        <w:t>'</w:t>
      </w:r>
      <w:r w:rsidRPr="00BD5C31">
        <w:rPr>
          <w:rFonts w:ascii="Vrinda" w:hAnsi="Vrinda"/>
          <w:sz w:val="28"/>
          <w:cs/>
        </w:rPr>
        <w:t>র</w:t>
      </w:r>
      <w:r w:rsidRPr="00BD5C31">
        <w:rPr>
          <w:sz w:val="28"/>
        </w:rPr>
        <w:t xml:space="preserve">- </w:t>
      </w:r>
      <w:r w:rsidRPr="00BD5C31">
        <w:rPr>
          <w:rFonts w:ascii="Vrinda" w:hAnsi="Vrinda"/>
          <w:sz w:val="28"/>
          <w:cs/>
        </w:rPr>
        <w:t>সহায়তায়</w:t>
      </w:r>
      <w:r w:rsidRPr="00BD5C31">
        <w:rPr>
          <w:sz w:val="28"/>
        </w:rPr>
        <w:t xml:space="preserve"> </w:t>
      </w:r>
      <w:r w:rsidRPr="00BD5C31">
        <w:rPr>
          <w:rFonts w:ascii="Vrinda" w:hAnsi="Vrinda"/>
          <w:sz w:val="28"/>
          <w:cs/>
        </w:rPr>
        <w:t>তরুণ</w:t>
      </w:r>
      <w:r w:rsidRPr="00BD5C31">
        <w:rPr>
          <w:sz w:val="28"/>
        </w:rPr>
        <w:t>-</w:t>
      </w:r>
      <w:r w:rsidRPr="00BD5C31">
        <w:rPr>
          <w:rFonts w:ascii="Vrinda" w:hAnsi="Vrinda"/>
          <w:sz w:val="28"/>
          <w:cs/>
        </w:rPr>
        <w:t>তরুণীদের</w:t>
      </w:r>
      <w:r w:rsidRPr="00BD5C31">
        <w:rPr>
          <w:sz w:val="28"/>
        </w:rPr>
        <w:t xml:space="preserve"> </w:t>
      </w:r>
      <w:r w:rsidRPr="00BD5C31">
        <w:rPr>
          <w:rFonts w:ascii="Vrinda" w:hAnsi="Vrinda"/>
          <w:sz w:val="28"/>
          <w:cs/>
        </w:rPr>
        <w:t>রাইফেল</w:t>
      </w:r>
      <w:r w:rsidRPr="00BD5C31">
        <w:rPr>
          <w:sz w:val="28"/>
        </w:rPr>
        <w:t xml:space="preserve"> </w:t>
      </w:r>
      <w:r w:rsidRPr="00BD5C31">
        <w:rPr>
          <w:rFonts w:ascii="Vrinda" w:hAnsi="Vrinda"/>
          <w:sz w:val="28"/>
          <w:cs/>
        </w:rPr>
        <w:t>ট্রেনিং</w:t>
      </w:r>
      <w:r w:rsidRPr="00BD5C31">
        <w:rPr>
          <w:sz w:val="28"/>
        </w:rPr>
        <w:t xml:space="preserve"> </w:t>
      </w:r>
      <w:r w:rsidRPr="00BD5C31">
        <w:rPr>
          <w:rFonts w:ascii="Vrinda" w:hAnsi="Vrinda"/>
          <w:sz w:val="28"/>
          <w:cs/>
        </w:rPr>
        <w:t>এবং</w:t>
      </w:r>
      <w:r w:rsidRPr="00BD5C31">
        <w:rPr>
          <w:sz w:val="28"/>
        </w:rPr>
        <w:t xml:space="preserve"> </w:t>
      </w:r>
      <w:r w:rsidRPr="00BD5C31">
        <w:rPr>
          <w:rFonts w:ascii="Vrinda" w:hAnsi="Vrinda"/>
          <w:sz w:val="28"/>
          <w:cs/>
        </w:rPr>
        <w:t>কুচকাওয়াজের</w:t>
      </w:r>
      <w:r w:rsidRPr="00BD5C31">
        <w:rPr>
          <w:sz w:val="28"/>
        </w:rPr>
        <w:t xml:space="preserve"> </w:t>
      </w:r>
      <w:r w:rsidRPr="00BD5C31">
        <w:rPr>
          <w:rFonts w:ascii="Vrinda" w:hAnsi="Vrinda"/>
          <w:sz w:val="28"/>
          <w:cs/>
        </w:rPr>
        <w:t>আয়োজন</w:t>
      </w:r>
      <w:r w:rsidRPr="00BD5C31">
        <w:rPr>
          <w:sz w:val="28"/>
        </w:rPr>
        <w:t xml:space="preserve"> </w:t>
      </w:r>
      <w:r w:rsidRPr="00BD5C31">
        <w:rPr>
          <w:rFonts w:ascii="Vrinda" w:hAnsi="Vrinda"/>
          <w:sz w:val="28"/>
          <w:cs/>
        </w:rPr>
        <w:t>করা</w:t>
      </w:r>
      <w:r w:rsidRPr="00BD5C31">
        <w:rPr>
          <w:sz w:val="28"/>
        </w:rPr>
        <w:t xml:space="preserve"> </w:t>
      </w:r>
      <w:r w:rsidRPr="00BD5C31">
        <w:rPr>
          <w:rFonts w:ascii="Vrinda" w:hAnsi="Vrinda"/>
          <w:sz w:val="28"/>
          <w:cs/>
        </w:rPr>
        <w:t>হয়েছিল</w:t>
      </w:r>
      <w:r w:rsidRPr="00BD5C31">
        <w:rPr>
          <w:rFonts w:ascii="Mangal" w:hAnsi="Mangal" w:cs="Mangal"/>
          <w:sz w:val="28"/>
          <w:cs/>
          <w:lang w:bidi="hi-IN"/>
        </w:rPr>
        <w:t>।</w:t>
      </w:r>
      <w:r w:rsidRPr="00BD5C31">
        <w:rPr>
          <w:sz w:val="28"/>
        </w:rPr>
        <w:t xml:space="preserve"> </w:t>
      </w:r>
      <w:r w:rsidRPr="00BD5C31">
        <w:rPr>
          <w:rFonts w:ascii="Vrinda" w:hAnsi="Vrinda"/>
          <w:sz w:val="28"/>
          <w:cs/>
        </w:rPr>
        <w:t>ডেমরা</w:t>
      </w:r>
      <w:r w:rsidRPr="00BD5C31">
        <w:rPr>
          <w:sz w:val="28"/>
        </w:rPr>
        <w:t xml:space="preserve"> </w:t>
      </w:r>
      <w:r w:rsidRPr="00BD5C31">
        <w:rPr>
          <w:rFonts w:ascii="Vrinda" w:hAnsi="Vrinda"/>
          <w:sz w:val="28"/>
          <w:cs/>
        </w:rPr>
        <w:t>এলাকার</w:t>
      </w:r>
      <w:r w:rsidRPr="00BD5C31">
        <w:rPr>
          <w:sz w:val="28"/>
        </w:rPr>
        <w:t xml:space="preserve"> </w:t>
      </w:r>
      <w:r w:rsidRPr="00BD5C31">
        <w:rPr>
          <w:rFonts w:ascii="Vrinda" w:hAnsi="Vrinda"/>
          <w:sz w:val="28"/>
          <w:cs/>
        </w:rPr>
        <w:t>কিছুসংখ্যক</w:t>
      </w:r>
      <w:r w:rsidRPr="00BD5C31">
        <w:rPr>
          <w:sz w:val="28"/>
        </w:rPr>
        <w:t xml:space="preserve"> </w:t>
      </w:r>
      <w:r w:rsidRPr="00BD5C31">
        <w:rPr>
          <w:rFonts w:ascii="Vrinda" w:hAnsi="Vrinda"/>
          <w:sz w:val="28"/>
          <w:cs/>
        </w:rPr>
        <w:t>শ্রমিককেও</w:t>
      </w:r>
      <w:r w:rsidRPr="00BD5C31">
        <w:rPr>
          <w:sz w:val="28"/>
        </w:rPr>
        <w:t xml:space="preserve"> </w:t>
      </w:r>
      <w:r w:rsidRPr="00BD5C31">
        <w:rPr>
          <w:rFonts w:ascii="Vrinda" w:hAnsi="Vrinda"/>
          <w:sz w:val="28"/>
          <w:cs/>
        </w:rPr>
        <w:t>আমরা</w:t>
      </w:r>
      <w:r w:rsidRPr="00BD5C31">
        <w:rPr>
          <w:sz w:val="28"/>
        </w:rPr>
        <w:t xml:space="preserve"> </w:t>
      </w:r>
      <w:r w:rsidRPr="00BD5C31">
        <w:rPr>
          <w:rFonts w:ascii="Vrinda" w:hAnsi="Vrinda"/>
          <w:sz w:val="28"/>
          <w:cs/>
        </w:rPr>
        <w:t>স্বেচ্ছাসেবক</w:t>
      </w:r>
      <w:r w:rsidRPr="00BD5C31">
        <w:rPr>
          <w:sz w:val="28"/>
        </w:rPr>
        <w:t xml:space="preserve"> </w:t>
      </w:r>
      <w:r w:rsidRPr="00BD5C31">
        <w:rPr>
          <w:rFonts w:ascii="Vrinda" w:hAnsi="Vrinda"/>
          <w:sz w:val="28"/>
          <w:cs/>
        </w:rPr>
        <w:t>করে</w:t>
      </w:r>
      <w:r w:rsidRPr="00BD5C31">
        <w:rPr>
          <w:sz w:val="28"/>
        </w:rPr>
        <w:t xml:space="preserve"> </w:t>
      </w:r>
      <w:r w:rsidRPr="00BD5C31">
        <w:rPr>
          <w:rFonts w:ascii="Vrinda" w:hAnsi="Vrinda"/>
          <w:sz w:val="28"/>
          <w:cs/>
        </w:rPr>
        <w:t>এ</w:t>
      </w:r>
      <w:r w:rsidRPr="00BD5C31">
        <w:rPr>
          <w:sz w:val="28"/>
        </w:rPr>
        <w:t>-</w:t>
      </w:r>
      <w:r w:rsidRPr="00BD5C31">
        <w:rPr>
          <w:rFonts w:ascii="Vrinda" w:hAnsi="Vrinda"/>
          <w:sz w:val="28"/>
          <w:cs/>
        </w:rPr>
        <w:t>ধরনের</w:t>
      </w:r>
      <w:r w:rsidRPr="00BD5C31">
        <w:rPr>
          <w:sz w:val="28"/>
        </w:rPr>
        <w:t xml:space="preserve"> </w:t>
      </w:r>
      <w:r w:rsidRPr="00BD5C31">
        <w:rPr>
          <w:rFonts w:ascii="Vrinda" w:hAnsi="Vrinda"/>
          <w:sz w:val="28"/>
          <w:cs/>
        </w:rPr>
        <w:t>ট্রেনিং</w:t>
      </w:r>
      <w:r w:rsidRPr="00BD5C31">
        <w:rPr>
          <w:sz w:val="28"/>
        </w:rPr>
        <w:t>-</w:t>
      </w:r>
      <w:r w:rsidRPr="00BD5C31">
        <w:rPr>
          <w:rFonts w:ascii="Vrinda" w:hAnsi="Vrinda"/>
          <w:sz w:val="28"/>
          <w:cs/>
        </w:rPr>
        <w:t>এ</w:t>
      </w:r>
      <w:r w:rsidRPr="00BD5C31">
        <w:rPr>
          <w:sz w:val="28"/>
        </w:rPr>
        <w:t xml:space="preserve"> </w:t>
      </w:r>
      <w:r w:rsidRPr="00BD5C31">
        <w:rPr>
          <w:rFonts w:ascii="Vrinda" w:hAnsi="Vrinda"/>
          <w:sz w:val="28"/>
          <w:cs/>
        </w:rPr>
        <w:t>যুক্ত</w:t>
      </w:r>
      <w:r w:rsidRPr="00BD5C31">
        <w:rPr>
          <w:sz w:val="28"/>
        </w:rPr>
        <w:t xml:space="preserve"> </w:t>
      </w:r>
      <w:r w:rsidRPr="00BD5C31">
        <w:rPr>
          <w:rFonts w:ascii="Vrinda" w:hAnsi="Vrinda"/>
          <w:sz w:val="28"/>
          <w:cs/>
        </w:rPr>
        <w:t>করেছিলাম</w:t>
      </w:r>
      <w:r w:rsidRPr="00BD5C31">
        <w:rPr>
          <w:rFonts w:ascii="Mangal" w:hAnsi="Mangal" w:cs="Mangal"/>
          <w:sz w:val="28"/>
          <w:cs/>
          <w:lang w:bidi="hi-IN"/>
        </w:rPr>
        <w:t>।</w:t>
      </w:r>
      <w:r w:rsidRPr="00BD5C31">
        <w:rPr>
          <w:sz w:val="28"/>
        </w:rPr>
        <w:t xml:space="preserve"> </w:t>
      </w:r>
      <w:r w:rsidRPr="00BD5C31">
        <w:rPr>
          <w:rFonts w:ascii="Vrinda" w:hAnsi="Vrinda"/>
          <w:sz w:val="28"/>
          <w:cs/>
        </w:rPr>
        <w:t>এ</w:t>
      </w:r>
      <w:r w:rsidRPr="00BD5C31">
        <w:rPr>
          <w:sz w:val="28"/>
        </w:rPr>
        <w:t>-</w:t>
      </w:r>
      <w:r w:rsidRPr="00BD5C31">
        <w:rPr>
          <w:rFonts w:ascii="Vrinda" w:hAnsi="Vrinda"/>
          <w:sz w:val="28"/>
          <w:cs/>
        </w:rPr>
        <w:t>সব</w:t>
      </w:r>
      <w:r w:rsidRPr="00BD5C31">
        <w:rPr>
          <w:sz w:val="28"/>
        </w:rPr>
        <w:t xml:space="preserve"> </w:t>
      </w:r>
      <w:r w:rsidRPr="00BD5C31">
        <w:rPr>
          <w:rFonts w:ascii="Vrinda" w:hAnsi="Vrinda"/>
          <w:sz w:val="28"/>
          <w:cs/>
        </w:rPr>
        <w:t>কার্যক্রমের</w:t>
      </w:r>
      <w:r w:rsidRPr="00BD5C31">
        <w:rPr>
          <w:sz w:val="28"/>
        </w:rPr>
        <w:t xml:space="preserve"> </w:t>
      </w:r>
      <w:r w:rsidRPr="00BD5C31">
        <w:rPr>
          <w:rFonts w:ascii="Vrinda" w:hAnsi="Vrinda"/>
          <w:sz w:val="28"/>
          <w:cs/>
        </w:rPr>
        <w:t>উদ্দেশ্য</w:t>
      </w:r>
      <w:r w:rsidRPr="00BD5C31">
        <w:rPr>
          <w:sz w:val="28"/>
        </w:rPr>
        <w:t xml:space="preserve"> </w:t>
      </w:r>
      <w:r w:rsidRPr="00BD5C31">
        <w:rPr>
          <w:rFonts w:ascii="Vrinda" w:hAnsi="Vrinda"/>
          <w:sz w:val="28"/>
          <w:cs/>
        </w:rPr>
        <w:t>ছিল</w:t>
      </w:r>
      <w:r w:rsidRPr="00BD5C31">
        <w:rPr>
          <w:sz w:val="28"/>
        </w:rPr>
        <w:t xml:space="preserve"> </w:t>
      </w:r>
      <w:r w:rsidRPr="00BD5C31">
        <w:rPr>
          <w:rFonts w:ascii="Vrinda" w:hAnsi="Vrinda"/>
          <w:sz w:val="28"/>
          <w:cs/>
        </w:rPr>
        <w:t>জনগণকে</w:t>
      </w:r>
      <w:r w:rsidRPr="00BD5C31">
        <w:rPr>
          <w:sz w:val="28"/>
        </w:rPr>
        <w:t xml:space="preserve"> </w:t>
      </w:r>
      <w:r w:rsidRPr="00BD5C31">
        <w:rPr>
          <w:rFonts w:ascii="Vrinda" w:hAnsi="Vrinda"/>
          <w:sz w:val="28"/>
          <w:cs/>
        </w:rPr>
        <w:t>দেখিয়ে</w:t>
      </w:r>
      <w:r w:rsidRPr="00BD5C31">
        <w:rPr>
          <w:sz w:val="28"/>
        </w:rPr>
        <w:t xml:space="preserve"> </w:t>
      </w:r>
      <w:r w:rsidRPr="00BD5C31">
        <w:rPr>
          <w:rFonts w:ascii="Vrinda" w:hAnsi="Vrinda"/>
          <w:sz w:val="28"/>
          <w:cs/>
        </w:rPr>
        <w:t>উদ্ধুদ্ধ</w:t>
      </w:r>
      <w:r w:rsidRPr="00BD5C31">
        <w:rPr>
          <w:sz w:val="28"/>
        </w:rPr>
        <w:t xml:space="preserve"> </w:t>
      </w:r>
      <w:r w:rsidRPr="00BD5C31">
        <w:rPr>
          <w:rFonts w:ascii="Vrinda" w:hAnsi="Vrinda"/>
          <w:sz w:val="28"/>
          <w:cs/>
        </w:rPr>
        <w:t>ও</w:t>
      </w:r>
      <w:r w:rsidRPr="00BD5C31">
        <w:rPr>
          <w:sz w:val="28"/>
        </w:rPr>
        <w:t xml:space="preserve"> </w:t>
      </w:r>
      <w:r w:rsidRPr="00BD5C31">
        <w:rPr>
          <w:rFonts w:ascii="Vrinda" w:hAnsi="Vrinda"/>
          <w:sz w:val="28"/>
          <w:cs/>
        </w:rPr>
        <w:t>তাদের</w:t>
      </w:r>
      <w:r w:rsidRPr="00BD5C31">
        <w:rPr>
          <w:sz w:val="28"/>
        </w:rPr>
        <w:t xml:space="preserve"> </w:t>
      </w:r>
      <w:r w:rsidRPr="00BD5C31">
        <w:rPr>
          <w:rFonts w:ascii="Vrinda" w:hAnsi="Vrinda"/>
          <w:sz w:val="28"/>
          <w:cs/>
        </w:rPr>
        <w:t>মনোবল</w:t>
      </w:r>
      <w:r w:rsidRPr="00BD5C31">
        <w:rPr>
          <w:sz w:val="28"/>
        </w:rPr>
        <w:t xml:space="preserve"> </w:t>
      </w:r>
      <w:r w:rsidRPr="00BD5C31">
        <w:rPr>
          <w:rFonts w:ascii="Vrinda" w:hAnsi="Vrinda"/>
          <w:sz w:val="28"/>
          <w:cs/>
        </w:rPr>
        <w:t>বৃদ্ধি</w:t>
      </w:r>
      <w:r w:rsidRPr="00BD5C31">
        <w:rPr>
          <w:sz w:val="28"/>
        </w:rPr>
        <w:t xml:space="preserve"> </w:t>
      </w:r>
      <w:r w:rsidRPr="00BD5C31">
        <w:rPr>
          <w:rFonts w:ascii="Vrinda" w:hAnsi="Vrinda"/>
          <w:sz w:val="28"/>
          <w:cs/>
        </w:rPr>
        <w:t>করা</w:t>
      </w:r>
      <w:r w:rsidRPr="00BD5C31">
        <w:rPr>
          <w:sz w:val="28"/>
        </w:rPr>
        <w:t xml:space="preserve"> </w:t>
      </w:r>
      <w:r w:rsidRPr="00BD5C31">
        <w:rPr>
          <w:rFonts w:ascii="Vrinda" w:hAnsi="Vrinda"/>
          <w:sz w:val="28"/>
          <w:cs/>
        </w:rPr>
        <w:t>এবং</w:t>
      </w:r>
      <w:r w:rsidRPr="00BD5C31">
        <w:rPr>
          <w:sz w:val="28"/>
        </w:rPr>
        <w:t xml:space="preserve"> </w:t>
      </w:r>
      <w:r w:rsidRPr="00BD5C31">
        <w:rPr>
          <w:rFonts w:ascii="Vrinda" w:hAnsi="Vrinda"/>
          <w:sz w:val="28"/>
          <w:cs/>
        </w:rPr>
        <w:t>সশস্ত্র</w:t>
      </w:r>
      <w:r w:rsidRPr="00BD5C31">
        <w:rPr>
          <w:sz w:val="28"/>
        </w:rPr>
        <w:t xml:space="preserve"> </w:t>
      </w:r>
      <w:r w:rsidRPr="00BD5C31">
        <w:rPr>
          <w:rFonts w:ascii="Vrinda" w:hAnsi="Vrinda"/>
          <w:sz w:val="28"/>
          <w:cs/>
        </w:rPr>
        <w:t>সংগ্রাম</w:t>
      </w:r>
      <w:r w:rsidRPr="00BD5C31">
        <w:rPr>
          <w:sz w:val="28"/>
        </w:rPr>
        <w:t xml:space="preserve"> </w:t>
      </w:r>
      <w:r w:rsidRPr="00BD5C31">
        <w:rPr>
          <w:rFonts w:ascii="Vrinda" w:hAnsi="Vrinda"/>
          <w:sz w:val="28"/>
          <w:cs/>
        </w:rPr>
        <w:t>সম্পর্কে</w:t>
      </w:r>
      <w:r w:rsidRPr="00BD5C31">
        <w:rPr>
          <w:sz w:val="28"/>
        </w:rPr>
        <w:t xml:space="preserve"> </w:t>
      </w:r>
      <w:r w:rsidRPr="00BD5C31">
        <w:rPr>
          <w:rFonts w:ascii="Vrinda" w:hAnsi="Vrinda"/>
          <w:sz w:val="28"/>
          <w:cs/>
        </w:rPr>
        <w:t>মানসিকভাবে</w:t>
      </w:r>
      <w:r w:rsidRPr="00BD5C31">
        <w:rPr>
          <w:sz w:val="28"/>
        </w:rPr>
        <w:t xml:space="preserve"> </w:t>
      </w:r>
      <w:r w:rsidRPr="00BD5C31">
        <w:rPr>
          <w:rFonts w:ascii="Vrinda" w:hAnsi="Vrinda"/>
          <w:sz w:val="28"/>
          <w:cs/>
        </w:rPr>
        <w:t>সচেতন</w:t>
      </w:r>
      <w:r w:rsidRPr="00BD5C31">
        <w:rPr>
          <w:sz w:val="28"/>
        </w:rPr>
        <w:t xml:space="preserve"> </w:t>
      </w:r>
      <w:r w:rsidRPr="00BD5C31">
        <w:rPr>
          <w:rFonts w:ascii="Vrinda" w:hAnsi="Vrinda"/>
          <w:sz w:val="28"/>
          <w:cs/>
        </w:rPr>
        <w:t>ও</w:t>
      </w:r>
      <w:r w:rsidRPr="00BD5C31">
        <w:rPr>
          <w:sz w:val="28"/>
        </w:rPr>
        <w:t xml:space="preserve"> </w:t>
      </w:r>
      <w:r w:rsidRPr="00BD5C31">
        <w:rPr>
          <w:rFonts w:ascii="Vrinda" w:hAnsi="Vrinda"/>
          <w:sz w:val="28"/>
          <w:cs/>
        </w:rPr>
        <w:t>প্রস্তুত</w:t>
      </w:r>
      <w:r w:rsidRPr="00BD5C31">
        <w:rPr>
          <w:sz w:val="28"/>
        </w:rPr>
        <w:t xml:space="preserve"> </w:t>
      </w:r>
      <w:r w:rsidRPr="00BD5C31">
        <w:rPr>
          <w:rFonts w:ascii="Vrinda" w:hAnsi="Vrinda"/>
          <w:sz w:val="28"/>
          <w:cs/>
        </w:rPr>
        <w:t>করে</w:t>
      </w:r>
      <w:r w:rsidRPr="00BD5C31">
        <w:rPr>
          <w:sz w:val="28"/>
        </w:rPr>
        <w:t xml:space="preserve"> </w:t>
      </w:r>
      <w:r w:rsidRPr="00BD5C31">
        <w:rPr>
          <w:rFonts w:ascii="Vrinda" w:hAnsi="Vrinda"/>
          <w:sz w:val="28"/>
          <w:cs/>
        </w:rPr>
        <w:t>তোলা</w:t>
      </w:r>
      <w:r w:rsidRPr="00BD5C31">
        <w:rPr>
          <w:rFonts w:ascii="Mangal" w:hAnsi="Mangal" w:cs="Mangal"/>
          <w:sz w:val="28"/>
          <w:cs/>
          <w:lang w:bidi="hi-IN"/>
        </w:rPr>
        <w:t>।</w:t>
      </w:r>
      <w:r w:rsidRPr="00BD5C31">
        <w:rPr>
          <w:sz w:val="28"/>
        </w:rPr>
        <w:t xml:space="preserve"> </w:t>
      </w:r>
      <w:r w:rsidRPr="00BD5C31">
        <w:rPr>
          <w:rFonts w:ascii="Vrinda" w:hAnsi="Vrinda"/>
          <w:sz w:val="28"/>
          <w:cs/>
        </w:rPr>
        <w:t>এক</w:t>
      </w:r>
      <w:r w:rsidRPr="00BD5C31">
        <w:rPr>
          <w:sz w:val="28"/>
        </w:rPr>
        <w:t xml:space="preserve"> </w:t>
      </w:r>
      <w:r w:rsidRPr="00BD5C31">
        <w:rPr>
          <w:rFonts w:ascii="Vrinda" w:hAnsi="Vrinda"/>
          <w:sz w:val="28"/>
          <w:cs/>
        </w:rPr>
        <w:t>কথায়</w:t>
      </w:r>
      <w:r w:rsidRPr="00BD5C31">
        <w:rPr>
          <w:sz w:val="28"/>
        </w:rPr>
        <w:t xml:space="preserve"> </w:t>
      </w:r>
      <w:r w:rsidRPr="00BD5C31">
        <w:rPr>
          <w:rFonts w:ascii="Vrinda" w:hAnsi="Vrinda"/>
          <w:sz w:val="28"/>
          <w:cs/>
        </w:rPr>
        <w:t>ঐ</w:t>
      </w:r>
      <w:r w:rsidRPr="00BD5C31">
        <w:rPr>
          <w:sz w:val="28"/>
        </w:rPr>
        <w:t xml:space="preserve"> </w:t>
      </w:r>
      <w:r w:rsidRPr="00BD5C31">
        <w:rPr>
          <w:rFonts w:ascii="Vrinda" w:hAnsi="Vrinda"/>
          <w:sz w:val="28"/>
          <w:cs/>
        </w:rPr>
        <w:t>সময়টাতে</w:t>
      </w:r>
      <w:r w:rsidRPr="00BD5C31">
        <w:rPr>
          <w:sz w:val="28"/>
        </w:rPr>
        <w:t xml:space="preserve"> </w:t>
      </w:r>
      <w:r w:rsidRPr="00BD5C31">
        <w:rPr>
          <w:rFonts w:ascii="Vrinda" w:hAnsi="Vrinda"/>
          <w:sz w:val="28"/>
          <w:cs/>
        </w:rPr>
        <w:t>আমাদের</w:t>
      </w:r>
      <w:r w:rsidRPr="00BD5C31">
        <w:rPr>
          <w:sz w:val="28"/>
        </w:rPr>
        <w:t xml:space="preserve"> </w:t>
      </w:r>
      <w:r w:rsidRPr="00BD5C31">
        <w:rPr>
          <w:rFonts w:ascii="Vrinda" w:hAnsi="Vrinda"/>
          <w:sz w:val="28"/>
          <w:cs/>
        </w:rPr>
        <w:t>পার্টির</w:t>
      </w:r>
      <w:r w:rsidRPr="00BD5C31">
        <w:rPr>
          <w:sz w:val="28"/>
        </w:rPr>
        <w:t xml:space="preserve"> </w:t>
      </w:r>
      <w:r w:rsidRPr="00BD5C31">
        <w:rPr>
          <w:rFonts w:ascii="Vrinda" w:hAnsi="Vrinda"/>
          <w:sz w:val="28"/>
          <w:cs/>
        </w:rPr>
        <w:t>ভূমিকা</w:t>
      </w:r>
      <w:r w:rsidRPr="00BD5C31">
        <w:rPr>
          <w:sz w:val="28"/>
        </w:rPr>
        <w:t xml:space="preserve"> </w:t>
      </w:r>
      <w:r w:rsidRPr="00BD5C31">
        <w:rPr>
          <w:rFonts w:ascii="Vrinda" w:hAnsi="Vrinda"/>
          <w:sz w:val="28"/>
          <w:cs/>
        </w:rPr>
        <w:t>ছিল</w:t>
      </w:r>
      <w:r w:rsidRPr="00BD5C31">
        <w:rPr>
          <w:sz w:val="28"/>
        </w:rPr>
        <w:t xml:space="preserve"> </w:t>
      </w:r>
      <w:r w:rsidRPr="00BD5C31">
        <w:rPr>
          <w:rFonts w:ascii="Vrinda" w:hAnsi="Vrinda"/>
          <w:sz w:val="28"/>
          <w:cs/>
        </w:rPr>
        <w:t>অবশ্যম্ভাবী</w:t>
      </w:r>
      <w:r w:rsidRPr="00BD5C31">
        <w:rPr>
          <w:sz w:val="28"/>
        </w:rPr>
        <w:t xml:space="preserve"> </w:t>
      </w:r>
      <w:r w:rsidRPr="00BD5C31">
        <w:rPr>
          <w:rFonts w:ascii="Vrinda" w:hAnsi="Vrinda"/>
          <w:sz w:val="28"/>
          <w:cs/>
        </w:rPr>
        <w:t>স্বাধীনতা</w:t>
      </w:r>
      <w:r w:rsidRPr="00BD5C31">
        <w:rPr>
          <w:sz w:val="28"/>
        </w:rPr>
        <w:t xml:space="preserve"> </w:t>
      </w:r>
      <w:r w:rsidRPr="00BD5C31">
        <w:rPr>
          <w:rFonts w:ascii="Vrinda" w:hAnsi="Vrinda"/>
          <w:sz w:val="28"/>
          <w:cs/>
        </w:rPr>
        <w:t>সংগ্রামের</w:t>
      </w:r>
      <w:r w:rsidRPr="00BD5C31">
        <w:rPr>
          <w:sz w:val="28"/>
        </w:rPr>
        <w:t xml:space="preserve"> </w:t>
      </w:r>
      <w:r w:rsidRPr="00BD5C31">
        <w:rPr>
          <w:rFonts w:ascii="Vrinda" w:hAnsi="Vrinda"/>
          <w:sz w:val="28"/>
          <w:cs/>
        </w:rPr>
        <w:t>জন্য</w:t>
      </w:r>
      <w:r w:rsidRPr="00BD5C31">
        <w:rPr>
          <w:sz w:val="28"/>
        </w:rPr>
        <w:t xml:space="preserve"> </w:t>
      </w:r>
      <w:r w:rsidRPr="00BD5C31">
        <w:rPr>
          <w:rFonts w:ascii="Vrinda" w:hAnsi="Vrinda"/>
          <w:sz w:val="28"/>
          <w:cs/>
        </w:rPr>
        <w:t>সাধ্যমতো</w:t>
      </w:r>
      <w:r w:rsidRPr="00BD5C31">
        <w:rPr>
          <w:sz w:val="28"/>
        </w:rPr>
        <w:t xml:space="preserve"> </w:t>
      </w:r>
      <w:r w:rsidRPr="00BD5C31">
        <w:rPr>
          <w:rFonts w:ascii="Vrinda" w:hAnsi="Vrinda"/>
          <w:sz w:val="28"/>
          <w:cs/>
        </w:rPr>
        <w:t>সকল</w:t>
      </w:r>
      <w:r w:rsidRPr="00BD5C31">
        <w:rPr>
          <w:sz w:val="28"/>
        </w:rPr>
        <w:t xml:space="preserve"> </w:t>
      </w:r>
      <w:r w:rsidRPr="00BD5C31">
        <w:rPr>
          <w:rFonts w:ascii="Vrinda" w:hAnsi="Vrinda"/>
          <w:sz w:val="28"/>
          <w:cs/>
        </w:rPr>
        <w:t>দেশপ্রেমিক</w:t>
      </w:r>
      <w:r w:rsidRPr="00BD5C31">
        <w:rPr>
          <w:sz w:val="28"/>
        </w:rPr>
        <w:t xml:space="preserve"> </w:t>
      </w:r>
      <w:r w:rsidRPr="00BD5C31">
        <w:rPr>
          <w:rFonts w:ascii="Vrinda" w:hAnsi="Vrinda"/>
          <w:sz w:val="28"/>
          <w:cs/>
        </w:rPr>
        <w:t>শক্তিকে</w:t>
      </w:r>
      <w:r w:rsidRPr="00BD5C31">
        <w:rPr>
          <w:sz w:val="28"/>
        </w:rPr>
        <w:t xml:space="preserve"> </w:t>
      </w:r>
      <w:r w:rsidRPr="00BD5C31">
        <w:rPr>
          <w:rFonts w:ascii="Vrinda" w:hAnsi="Vrinda"/>
          <w:sz w:val="28"/>
          <w:cs/>
        </w:rPr>
        <w:t>ঐক্যবদ্ধ</w:t>
      </w:r>
      <w:r w:rsidRPr="00BD5C31">
        <w:rPr>
          <w:sz w:val="28"/>
        </w:rPr>
        <w:t xml:space="preserve">, </w:t>
      </w:r>
      <w:r w:rsidRPr="00BD5C31">
        <w:rPr>
          <w:rFonts w:ascii="Vrinda" w:hAnsi="Vrinda"/>
          <w:sz w:val="28"/>
          <w:cs/>
        </w:rPr>
        <w:t>জনগণকে</w:t>
      </w:r>
      <w:r w:rsidRPr="00BD5C31">
        <w:rPr>
          <w:sz w:val="28"/>
        </w:rPr>
        <w:t xml:space="preserve"> </w:t>
      </w:r>
      <w:r w:rsidRPr="00BD5C31">
        <w:rPr>
          <w:rFonts w:ascii="Vrinda" w:hAnsi="Vrinda"/>
          <w:sz w:val="28"/>
          <w:cs/>
        </w:rPr>
        <w:t>সচেতন</w:t>
      </w:r>
      <w:r w:rsidRPr="00BD5C31">
        <w:rPr>
          <w:sz w:val="28"/>
        </w:rPr>
        <w:t xml:space="preserve"> </w:t>
      </w:r>
      <w:r w:rsidRPr="00BD5C31">
        <w:rPr>
          <w:rFonts w:ascii="Vrinda" w:hAnsi="Vrinda"/>
          <w:sz w:val="28"/>
          <w:cs/>
        </w:rPr>
        <w:t>ও</w:t>
      </w:r>
      <w:r w:rsidRPr="00BD5C31">
        <w:rPr>
          <w:sz w:val="28"/>
        </w:rPr>
        <w:t xml:space="preserve"> </w:t>
      </w:r>
      <w:r w:rsidRPr="00BD5C31">
        <w:rPr>
          <w:rFonts w:ascii="Vrinda" w:hAnsi="Vrinda"/>
          <w:sz w:val="28"/>
          <w:cs/>
        </w:rPr>
        <w:t>প্রস্তুত</w:t>
      </w:r>
      <w:r w:rsidRPr="00BD5C31">
        <w:rPr>
          <w:sz w:val="28"/>
        </w:rPr>
        <w:t xml:space="preserve"> </w:t>
      </w:r>
      <w:r w:rsidRPr="00BD5C31">
        <w:rPr>
          <w:rFonts w:ascii="Vrinda" w:hAnsi="Vrinda"/>
          <w:sz w:val="28"/>
          <w:cs/>
        </w:rPr>
        <w:t>করে</w:t>
      </w:r>
      <w:r w:rsidRPr="00BD5C31">
        <w:rPr>
          <w:sz w:val="28"/>
        </w:rPr>
        <w:t xml:space="preserve"> </w:t>
      </w:r>
      <w:r w:rsidRPr="00BD5C31">
        <w:rPr>
          <w:rFonts w:ascii="Vrinda" w:hAnsi="Vrinda"/>
          <w:sz w:val="28"/>
          <w:cs/>
        </w:rPr>
        <w:t>তোলা</w:t>
      </w:r>
      <w:r w:rsidRPr="00BD5C31">
        <w:rPr>
          <w:rFonts w:ascii="Mangal" w:hAnsi="Mangal" w:cs="Mangal"/>
          <w:sz w:val="28"/>
          <w:cs/>
          <w:lang w:bidi="hi-IN"/>
        </w:rPr>
        <w:t>।</w:t>
      </w:r>
      <w:r w:rsidRPr="00D33D52">
        <w:rPr>
          <w:rFonts w:ascii="Mangal" w:hAnsi="Mangal" w:hint="cs"/>
          <w:sz w:val="28"/>
          <w:cs/>
        </w:rPr>
        <w:t xml:space="preserve"> এক কথায়, ঐ সময়টাতে আমাদের পার্টির ভূমিকা ছিল অবশ্যম্ভাবী স্বাধীনতা সংগ্রামের জন্য সাধ্যমতো সকল দেশপ্রেমিক শিক্তিকে ঐক্যবদ্ধ, জনগণকে সচেতন ও প্রস্তুত করে তোলা।</w:t>
      </w:r>
      <w:r w:rsidRPr="00BD5C31">
        <w:rPr>
          <w:sz w:val="28"/>
        </w:rPr>
        <w:t xml:space="preserve"> </w:t>
      </w:r>
    </w:p>
    <w:p w:rsidR="00BD5C31" w:rsidRPr="00BD5C31" w:rsidRDefault="00BD5C31" w:rsidP="00BD5C31">
      <w:pPr>
        <w:rPr>
          <w:sz w:val="28"/>
        </w:rPr>
      </w:pPr>
    </w:p>
    <w:p w:rsidR="00BD5C31" w:rsidRPr="00D33D52" w:rsidRDefault="00BD5C31" w:rsidP="00BD5C31">
      <w:pPr>
        <w:rPr>
          <w:sz w:val="28"/>
          <w:cs/>
        </w:rPr>
      </w:pPr>
      <w:r w:rsidRPr="00BD5C31">
        <w:rPr>
          <w:rFonts w:ascii="Vrinda" w:hAnsi="Vrinda"/>
          <w:sz w:val="28"/>
          <w:cs/>
        </w:rPr>
        <w:lastRenderedPageBreak/>
        <w:t>আমাদের</w:t>
      </w:r>
      <w:r w:rsidRPr="00BD5C31">
        <w:rPr>
          <w:sz w:val="28"/>
        </w:rPr>
        <w:t xml:space="preserve"> </w:t>
      </w:r>
      <w:r w:rsidRPr="00BD5C31">
        <w:rPr>
          <w:rFonts w:ascii="Vrinda" w:hAnsi="Vrinda"/>
          <w:sz w:val="28"/>
          <w:cs/>
        </w:rPr>
        <w:t>পার্টির</w:t>
      </w:r>
      <w:r w:rsidRPr="00BD5C31">
        <w:rPr>
          <w:sz w:val="28"/>
        </w:rPr>
        <w:t xml:space="preserve"> </w:t>
      </w:r>
      <w:r w:rsidRPr="00BD5C31">
        <w:rPr>
          <w:rFonts w:ascii="Vrinda" w:hAnsi="Vrinda"/>
          <w:sz w:val="28"/>
          <w:cs/>
        </w:rPr>
        <w:t>কেন্দ্রীয়</w:t>
      </w:r>
      <w:r w:rsidRPr="00BD5C31">
        <w:rPr>
          <w:sz w:val="28"/>
        </w:rPr>
        <w:t xml:space="preserve"> </w:t>
      </w:r>
      <w:r w:rsidRPr="00BD5C31">
        <w:rPr>
          <w:rFonts w:ascii="Vrinda" w:hAnsi="Vrinda"/>
          <w:sz w:val="28"/>
          <w:cs/>
        </w:rPr>
        <w:t>কমিটি</w:t>
      </w:r>
      <w:r w:rsidRPr="00BD5C31">
        <w:rPr>
          <w:sz w:val="28"/>
        </w:rPr>
        <w:t xml:space="preserve"> </w:t>
      </w:r>
      <w:r w:rsidRPr="00BD5C31">
        <w:rPr>
          <w:rFonts w:ascii="Vrinda" w:hAnsi="Vrinda"/>
          <w:sz w:val="28"/>
          <w:cs/>
        </w:rPr>
        <w:t>২৫শে</w:t>
      </w:r>
      <w:r w:rsidRPr="00BD5C31">
        <w:rPr>
          <w:sz w:val="28"/>
        </w:rPr>
        <w:t xml:space="preserve"> </w:t>
      </w:r>
      <w:r w:rsidRPr="00BD5C31">
        <w:rPr>
          <w:rFonts w:ascii="Vrinda" w:hAnsi="Vrinda"/>
          <w:sz w:val="28"/>
          <w:cs/>
        </w:rPr>
        <w:t>মার্চের</w:t>
      </w:r>
      <w:r w:rsidRPr="00BD5C31">
        <w:rPr>
          <w:sz w:val="28"/>
        </w:rPr>
        <w:t xml:space="preserve"> </w:t>
      </w:r>
      <w:r w:rsidRPr="00BD5C31">
        <w:rPr>
          <w:rFonts w:ascii="Vrinda" w:hAnsi="Vrinda"/>
          <w:sz w:val="28"/>
          <w:cs/>
        </w:rPr>
        <w:t>আগেই</w:t>
      </w:r>
      <w:r w:rsidRPr="00BD5C31">
        <w:rPr>
          <w:sz w:val="28"/>
        </w:rPr>
        <w:t xml:space="preserve"> </w:t>
      </w:r>
      <w:r w:rsidRPr="00BD5C31">
        <w:rPr>
          <w:rFonts w:ascii="Vrinda" w:hAnsi="Vrinda"/>
          <w:sz w:val="28"/>
          <w:cs/>
        </w:rPr>
        <w:t>বুঝতে</w:t>
      </w:r>
      <w:r w:rsidRPr="00BD5C31">
        <w:rPr>
          <w:sz w:val="28"/>
        </w:rPr>
        <w:t xml:space="preserve"> </w:t>
      </w:r>
      <w:r w:rsidRPr="00BD5C31">
        <w:rPr>
          <w:rFonts w:ascii="Vrinda" w:hAnsi="Vrinda"/>
          <w:sz w:val="28"/>
          <w:cs/>
        </w:rPr>
        <w:t>পেরেছিল</w:t>
      </w:r>
      <w:r w:rsidRPr="00BD5C31">
        <w:rPr>
          <w:sz w:val="28"/>
        </w:rPr>
        <w:t xml:space="preserve"> </w:t>
      </w:r>
      <w:r w:rsidRPr="00BD5C31">
        <w:rPr>
          <w:rFonts w:ascii="Vrinda" w:hAnsi="Vrinda"/>
          <w:sz w:val="28"/>
          <w:cs/>
        </w:rPr>
        <w:t>যে</w:t>
      </w:r>
      <w:r w:rsidRPr="00BD5C31">
        <w:rPr>
          <w:sz w:val="28"/>
        </w:rPr>
        <w:t xml:space="preserve"> </w:t>
      </w:r>
      <w:r w:rsidRPr="00BD5C31">
        <w:rPr>
          <w:rFonts w:ascii="Vrinda" w:hAnsi="Vrinda"/>
          <w:sz w:val="28"/>
          <w:cs/>
        </w:rPr>
        <w:t>অবস্থা</w:t>
      </w:r>
      <w:r w:rsidRPr="00BD5C31">
        <w:rPr>
          <w:sz w:val="28"/>
        </w:rPr>
        <w:t xml:space="preserve"> </w:t>
      </w:r>
      <w:r w:rsidRPr="00BD5C31">
        <w:rPr>
          <w:rFonts w:ascii="Vrinda" w:hAnsi="Vrinda"/>
          <w:sz w:val="28"/>
          <w:cs/>
        </w:rPr>
        <w:t>ক্রমেই</w:t>
      </w:r>
      <w:r w:rsidRPr="00BD5C31">
        <w:rPr>
          <w:sz w:val="28"/>
        </w:rPr>
        <w:t xml:space="preserve"> </w:t>
      </w:r>
      <w:r w:rsidRPr="00BD5C31">
        <w:rPr>
          <w:rFonts w:ascii="Vrinda" w:hAnsi="Vrinda"/>
          <w:sz w:val="28"/>
          <w:cs/>
        </w:rPr>
        <w:t>সশস্ত্র</w:t>
      </w:r>
      <w:r w:rsidRPr="00BD5C31">
        <w:rPr>
          <w:sz w:val="28"/>
        </w:rPr>
        <w:t xml:space="preserve"> </w:t>
      </w:r>
      <w:r w:rsidRPr="00BD5C31">
        <w:rPr>
          <w:rFonts w:ascii="Vrinda" w:hAnsi="Vrinda"/>
          <w:sz w:val="28"/>
          <w:cs/>
        </w:rPr>
        <w:t>সংগ্রামের</w:t>
      </w:r>
      <w:r w:rsidRPr="00BD5C31">
        <w:rPr>
          <w:sz w:val="28"/>
        </w:rPr>
        <w:t xml:space="preserve"> </w:t>
      </w:r>
      <w:r w:rsidRPr="00BD5C31">
        <w:rPr>
          <w:rFonts w:ascii="Vrinda" w:hAnsi="Vrinda"/>
          <w:sz w:val="28"/>
          <w:cs/>
        </w:rPr>
        <w:t>দিকে</w:t>
      </w:r>
      <w:r w:rsidRPr="00BD5C31">
        <w:rPr>
          <w:sz w:val="28"/>
        </w:rPr>
        <w:t xml:space="preserve"> </w:t>
      </w:r>
      <w:r w:rsidRPr="00BD5C31">
        <w:rPr>
          <w:rFonts w:ascii="Vrinda" w:hAnsi="Vrinda"/>
          <w:sz w:val="28"/>
          <w:cs/>
        </w:rPr>
        <w:t>অগ্রসর</w:t>
      </w:r>
      <w:r w:rsidRPr="00BD5C31">
        <w:rPr>
          <w:sz w:val="28"/>
        </w:rPr>
        <w:t xml:space="preserve"> </w:t>
      </w:r>
      <w:r w:rsidRPr="00BD5C31">
        <w:rPr>
          <w:rFonts w:ascii="Vrinda" w:hAnsi="Vrinda"/>
          <w:sz w:val="28"/>
          <w:cs/>
        </w:rPr>
        <w:t>হয়ে</w:t>
      </w:r>
      <w:r w:rsidRPr="00BD5C31">
        <w:rPr>
          <w:sz w:val="28"/>
        </w:rPr>
        <w:t xml:space="preserve"> </w:t>
      </w:r>
      <w:r w:rsidRPr="00BD5C31">
        <w:rPr>
          <w:rFonts w:ascii="Vrinda" w:hAnsi="Vrinda"/>
          <w:sz w:val="28"/>
          <w:cs/>
        </w:rPr>
        <w:t>যাচ্ছে</w:t>
      </w:r>
      <w:r w:rsidRPr="00BD5C31">
        <w:rPr>
          <w:rFonts w:ascii="Mangal" w:hAnsi="Mangal" w:cs="Mangal"/>
          <w:sz w:val="28"/>
          <w:cs/>
          <w:lang w:bidi="hi-IN"/>
        </w:rPr>
        <w:t>।</w:t>
      </w:r>
      <w:r w:rsidRPr="00BD5C31">
        <w:rPr>
          <w:sz w:val="28"/>
        </w:rPr>
        <w:t xml:space="preserve"> </w:t>
      </w:r>
      <w:r w:rsidRPr="00BD5C31">
        <w:rPr>
          <w:rFonts w:ascii="Vrinda" w:hAnsi="Vrinda"/>
          <w:sz w:val="28"/>
          <w:cs/>
        </w:rPr>
        <w:t>উল্লেখ</w:t>
      </w:r>
      <w:r w:rsidRPr="00BD5C31">
        <w:rPr>
          <w:sz w:val="28"/>
        </w:rPr>
        <w:t xml:space="preserve"> </w:t>
      </w:r>
      <w:r w:rsidRPr="00BD5C31">
        <w:rPr>
          <w:rFonts w:ascii="Vrinda" w:hAnsi="Vrinda"/>
          <w:sz w:val="28"/>
          <w:cs/>
        </w:rPr>
        <w:t>করা</w:t>
      </w:r>
      <w:r w:rsidRPr="00BD5C31">
        <w:rPr>
          <w:sz w:val="28"/>
        </w:rPr>
        <w:t xml:space="preserve"> </w:t>
      </w:r>
      <w:r w:rsidRPr="00BD5C31">
        <w:rPr>
          <w:rFonts w:ascii="Vrinda" w:hAnsi="Vrinda"/>
          <w:sz w:val="28"/>
          <w:cs/>
        </w:rPr>
        <w:t>যায়</w:t>
      </w:r>
      <w:r w:rsidRPr="00BD5C31">
        <w:rPr>
          <w:sz w:val="28"/>
        </w:rPr>
        <w:t xml:space="preserve"> </w:t>
      </w:r>
      <w:r w:rsidRPr="00BD5C31">
        <w:rPr>
          <w:rFonts w:ascii="Vrinda" w:hAnsi="Vrinda"/>
          <w:sz w:val="28"/>
          <w:cs/>
        </w:rPr>
        <w:t>যে</w:t>
      </w:r>
      <w:r w:rsidRPr="00BD5C31">
        <w:rPr>
          <w:sz w:val="28"/>
        </w:rPr>
        <w:t xml:space="preserve">, </w:t>
      </w:r>
      <w:r w:rsidRPr="00BD5C31">
        <w:rPr>
          <w:rFonts w:ascii="Vrinda" w:hAnsi="Vrinda"/>
          <w:sz w:val="28"/>
          <w:cs/>
        </w:rPr>
        <w:t>৯ই</w:t>
      </w:r>
      <w:r w:rsidRPr="00BD5C31">
        <w:rPr>
          <w:sz w:val="28"/>
        </w:rPr>
        <w:t xml:space="preserve"> </w:t>
      </w:r>
      <w:r w:rsidRPr="00BD5C31">
        <w:rPr>
          <w:rFonts w:ascii="Vrinda" w:hAnsi="Vrinda"/>
          <w:sz w:val="28"/>
          <w:cs/>
        </w:rPr>
        <w:t>মার্চ</w:t>
      </w:r>
      <w:r w:rsidRPr="00BD5C31">
        <w:rPr>
          <w:sz w:val="28"/>
        </w:rPr>
        <w:t xml:space="preserve"> </w:t>
      </w:r>
      <w:r w:rsidRPr="00BD5C31">
        <w:rPr>
          <w:rFonts w:ascii="Vrinda" w:hAnsi="Vrinda"/>
          <w:sz w:val="28"/>
          <w:cs/>
        </w:rPr>
        <w:t>ঢাকায়</w:t>
      </w:r>
      <w:r w:rsidRPr="00BD5C31">
        <w:rPr>
          <w:sz w:val="28"/>
        </w:rPr>
        <w:t xml:space="preserve"> </w:t>
      </w:r>
      <w:r w:rsidRPr="00BD5C31">
        <w:rPr>
          <w:rFonts w:ascii="Vrinda" w:hAnsi="Vrinda"/>
          <w:sz w:val="28"/>
          <w:cs/>
        </w:rPr>
        <w:t>উপস্থিত</w:t>
      </w:r>
      <w:r w:rsidRPr="00BD5C31">
        <w:rPr>
          <w:sz w:val="28"/>
        </w:rPr>
        <w:t xml:space="preserve"> </w:t>
      </w:r>
      <w:r w:rsidRPr="00BD5C31">
        <w:rPr>
          <w:rFonts w:ascii="Vrinda" w:hAnsi="Vrinda"/>
          <w:sz w:val="28"/>
          <w:cs/>
        </w:rPr>
        <w:t>কেন্দ্রীয়</w:t>
      </w:r>
      <w:r w:rsidRPr="00BD5C31">
        <w:rPr>
          <w:sz w:val="28"/>
        </w:rPr>
        <w:t xml:space="preserve"> </w:t>
      </w:r>
      <w:r w:rsidRPr="00BD5C31">
        <w:rPr>
          <w:rFonts w:ascii="Vrinda" w:hAnsi="Vrinda"/>
          <w:sz w:val="28"/>
          <w:cs/>
        </w:rPr>
        <w:t>কমিটির</w:t>
      </w:r>
      <w:r w:rsidRPr="00BD5C31">
        <w:rPr>
          <w:sz w:val="28"/>
        </w:rPr>
        <w:t xml:space="preserve"> </w:t>
      </w:r>
      <w:r w:rsidRPr="00BD5C31">
        <w:rPr>
          <w:rFonts w:ascii="Vrinda" w:hAnsi="Vrinda"/>
          <w:sz w:val="28"/>
          <w:cs/>
        </w:rPr>
        <w:t>সদস্যদের</w:t>
      </w:r>
      <w:r w:rsidRPr="00BD5C31">
        <w:rPr>
          <w:sz w:val="28"/>
        </w:rPr>
        <w:t xml:space="preserve"> </w:t>
      </w:r>
      <w:r w:rsidRPr="00BD5C31">
        <w:rPr>
          <w:rFonts w:ascii="Vrinda" w:hAnsi="Vrinda"/>
          <w:sz w:val="28"/>
          <w:cs/>
        </w:rPr>
        <w:t>এক</w:t>
      </w:r>
      <w:r w:rsidRPr="00BD5C31">
        <w:rPr>
          <w:sz w:val="28"/>
        </w:rPr>
        <w:t xml:space="preserve"> </w:t>
      </w:r>
      <w:r w:rsidRPr="00BD5C31">
        <w:rPr>
          <w:rFonts w:ascii="Vrinda" w:hAnsi="Vrinda"/>
          <w:sz w:val="28"/>
          <w:cs/>
        </w:rPr>
        <w:t>বৈঠকের</w:t>
      </w:r>
      <w:r w:rsidRPr="00BD5C31">
        <w:rPr>
          <w:sz w:val="28"/>
        </w:rPr>
        <w:t xml:space="preserve"> </w:t>
      </w:r>
      <w:r w:rsidRPr="00BD5C31">
        <w:rPr>
          <w:rFonts w:ascii="Vrinda" w:hAnsi="Vrinda"/>
          <w:sz w:val="28"/>
          <w:cs/>
        </w:rPr>
        <w:t>সিদ্ধান্ত</w:t>
      </w:r>
      <w:r w:rsidRPr="00BD5C31">
        <w:rPr>
          <w:sz w:val="28"/>
        </w:rPr>
        <w:t xml:space="preserve"> </w:t>
      </w:r>
      <w:r w:rsidRPr="00BD5C31">
        <w:rPr>
          <w:rFonts w:ascii="Vrinda" w:hAnsi="Vrinda"/>
          <w:sz w:val="28"/>
          <w:cs/>
        </w:rPr>
        <w:t>অনুযায়ী</w:t>
      </w:r>
      <w:r w:rsidRPr="00BD5C31">
        <w:rPr>
          <w:sz w:val="28"/>
        </w:rPr>
        <w:t xml:space="preserve"> </w:t>
      </w:r>
      <w:r w:rsidRPr="00BD5C31">
        <w:rPr>
          <w:rFonts w:ascii="Vrinda" w:hAnsi="Vrinda"/>
          <w:sz w:val="28"/>
          <w:cs/>
        </w:rPr>
        <w:t>সশস্ত্র</w:t>
      </w:r>
      <w:r w:rsidRPr="00BD5C31">
        <w:rPr>
          <w:sz w:val="28"/>
        </w:rPr>
        <w:t xml:space="preserve"> </w:t>
      </w:r>
      <w:r w:rsidRPr="00BD5C31">
        <w:rPr>
          <w:rFonts w:ascii="Vrinda" w:hAnsi="Vrinda"/>
          <w:sz w:val="28"/>
          <w:cs/>
        </w:rPr>
        <w:t>সংগ্রামের</w:t>
      </w:r>
      <w:r w:rsidRPr="00BD5C31">
        <w:rPr>
          <w:sz w:val="28"/>
        </w:rPr>
        <w:t xml:space="preserve"> </w:t>
      </w:r>
      <w:r w:rsidRPr="00BD5C31">
        <w:rPr>
          <w:rFonts w:ascii="Vrinda" w:hAnsi="Vrinda"/>
          <w:sz w:val="28"/>
          <w:cs/>
        </w:rPr>
        <w:t>যথাসম্ভব</w:t>
      </w:r>
      <w:r w:rsidRPr="00BD5C31">
        <w:rPr>
          <w:sz w:val="28"/>
        </w:rPr>
        <w:t xml:space="preserve"> </w:t>
      </w:r>
      <w:r w:rsidRPr="00BD5C31">
        <w:rPr>
          <w:rFonts w:ascii="Vrinda" w:hAnsi="Vrinda"/>
          <w:sz w:val="28"/>
          <w:cs/>
        </w:rPr>
        <w:t>প্রস্তুতির</w:t>
      </w:r>
      <w:r w:rsidRPr="00BD5C31">
        <w:rPr>
          <w:sz w:val="28"/>
        </w:rPr>
        <w:t xml:space="preserve"> </w:t>
      </w:r>
      <w:r w:rsidRPr="00BD5C31">
        <w:rPr>
          <w:rFonts w:ascii="Vrinda" w:hAnsi="Vrinda"/>
          <w:sz w:val="28"/>
          <w:cs/>
        </w:rPr>
        <w:t>জন্য</w:t>
      </w:r>
      <w:r w:rsidRPr="00BD5C31">
        <w:rPr>
          <w:sz w:val="28"/>
        </w:rPr>
        <w:t xml:space="preserve"> </w:t>
      </w:r>
      <w:r w:rsidRPr="00BD5C31">
        <w:rPr>
          <w:rFonts w:ascii="Vrinda" w:hAnsi="Vrinda"/>
          <w:sz w:val="28"/>
          <w:cs/>
        </w:rPr>
        <w:t>একটি</w:t>
      </w:r>
      <w:r w:rsidRPr="00BD5C31">
        <w:rPr>
          <w:sz w:val="28"/>
        </w:rPr>
        <w:t xml:space="preserve"> </w:t>
      </w:r>
      <w:r w:rsidRPr="00BD5C31">
        <w:rPr>
          <w:rFonts w:ascii="Vrinda" w:hAnsi="Vrinda"/>
          <w:sz w:val="28"/>
          <w:cs/>
        </w:rPr>
        <w:t>সার্কুলার</w:t>
      </w:r>
      <w:r w:rsidRPr="00BD5C31">
        <w:rPr>
          <w:sz w:val="28"/>
        </w:rPr>
        <w:t xml:space="preserve"> </w:t>
      </w:r>
      <w:r w:rsidRPr="00BD5C31">
        <w:rPr>
          <w:rFonts w:ascii="Vrinda" w:hAnsi="Vrinda"/>
          <w:sz w:val="28"/>
          <w:cs/>
        </w:rPr>
        <w:t>প্রচার</w:t>
      </w:r>
      <w:r w:rsidRPr="00BD5C31">
        <w:rPr>
          <w:sz w:val="28"/>
        </w:rPr>
        <w:t xml:space="preserve"> </w:t>
      </w:r>
      <w:r w:rsidRPr="00BD5C31">
        <w:rPr>
          <w:rFonts w:ascii="Vrinda" w:hAnsi="Vrinda"/>
          <w:sz w:val="28"/>
          <w:cs/>
        </w:rPr>
        <w:t>করা</w:t>
      </w:r>
      <w:r w:rsidRPr="00BD5C31">
        <w:rPr>
          <w:sz w:val="28"/>
        </w:rPr>
        <w:t xml:space="preserve"> </w:t>
      </w:r>
      <w:r w:rsidRPr="00BD5C31">
        <w:rPr>
          <w:rFonts w:ascii="Vrinda" w:hAnsi="Vrinda"/>
          <w:sz w:val="28"/>
          <w:cs/>
        </w:rPr>
        <w:t>হয়েছিল</w:t>
      </w:r>
      <w:r w:rsidRPr="00BD5C31">
        <w:rPr>
          <w:rFonts w:ascii="Mangal" w:hAnsi="Mangal" w:cs="Mangal"/>
          <w:sz w:val="28"/>
          <w:cs/>
          <w:lang w:bidi="hi-IN"/>
        </w:rPr>
        <w:t>।</w:t>
      </w:r>
      <w:r w:rsidRPr="00BD5C31">
        <w:rPr>
          <w:sz w:val="28"/>
        </w:rPr>
        <w:t xml:space="preserve"> </w:t>
      </w:r>
      <w:r w:rsidRPr="00BD5C31">
        <w:rPr>
          <w:rFonts w:ascii="Vrinda" w:hAnsi="Vrinda"/>
          <w:sz w:val="28"/>
          <w:cs/>
        </w:rPr>
        <w:t>তবে</w:t>
      </w:r>
      <w:r w:rsidRPr="00BD5C31">
        <w:rPr>
          <w:sz w:val="28"/>
        </w:rPr>
        <w:t xml:space="preserve"> </w:t>
      </w:r>
      <w:r w:rsidRPr="00BD5C31">
        <w:rPr>
          <w:rFonts w:ascii="Vrinda" w:hAnsi="Vrinda"/>
          <w:sz w:val="28"/>
          <w:cs/>
        </w:rPr>
        <w:t>তখনকার</w:t>
      </w:r>
      <w:r w:rsidRPr="00BD5C31">
        <w:rPr>
          <w:sz w:val="28"/>
        </w:rPr>
        <w:t xml:space="preserve"> </w:t>
      </w:r>
      <w:r w:rsidRPr="00BD5C31">
        <w:rPr>
          <w:rFonts w:ascii="Vrinda" w:hAnsi="Vrinda"/>
          <w:sz w:val="28"/>
          <w:cs/>
        </w:rPr>
        <w:t>পরিস্থিতিতে</w:t>
      </w:r>
      <w:r w:rsidRPr="00BD5C31">
        <w:rPr>
          <w:sz w:val="28"/>
        </w:rPr>
        <w:t xml:space="preserve"> </w:t>
      </w:r>
      <w:r w:rsidRPr="00BD5C31">
        <w:rPr>
          <w:rFonts w:ascii="Vrinda" w:hAnsi="Vrinda"/>
          <w:sz w:val="28"/>
          <w:cs/>
        </w:rPr>
        <w:t>কোনো</w:t>
      </w:r>
      <w:r w:rsidRPr="00BD5C31">
        <w:rPr>
          <w:sz w:val="28"/>
        </w:rPr>
        <w:t xml:space="preserve"> </w:t>
      </w:r>
      <w:r w:rsidRPr="00BD5C31">
        <w:rPr>
          <w:rFonts w:ascii="Vrinda" w:hAnsi="Vrinda"/>
          <w:sz w:val="28"/>
          <w:cs/>
        </w:rPr>
        <w:t>কোনো</w:t>
      </w:r>
      <w:r w:rsidRPr="00BD5C31">
        <w:rPr>
          <w:sz w:val="28"/>
        </w:rPr>
        <w:t xml:space="preserve"> </w:t>
      </w:r>
      <w:r w:rsidRPr="00BD5C31">
        <w:rPr>
          <w:rFonts w:ascii="Vrinda" w:hAnsi="Vrinda"/>
          <w:sz w:val="28"/>
          <w:cs/>
        </w:rPr>
        <w:t>জেলায়</w:t>
      </w:r>
      <w:r w:rsidRPr="00BD5C31">
        <w:rPr>
          <w:sz w:val="28"/>
        </w:rPr>
        <w:t xml:space="preserve"> </w:t>
      </w:r>
      <w:r w:rsidRPr="00BD5C31">
        <w:rPr>
          <w:rFonts w:ascii="Vrinda" w:hAnsi="Vrinda"/>
          <w:sz w:val="28"/>
          <w:cs/>
        </w:rPr>
        <w:t>সার্কুলারটি</w:t>
      </w:r>
      <w:r w:rsidRPr="00BD5C31">
        <w:rPr>
          <w:sz w:val="28"/>
        </w:rPr>
        <w:t xml:space="preserve"> </w:t>
      </w:r>
      <w:r w:rsidRPr="00BD5C31">
        <w:rPr>
          <w:rFonts w:ascii="Vrinda" w:hAnsi="Vrinda"/>
          <w:sz w:val="28"/>
          <w:cs/>
        </w:rPr>
        <w:t>বিলম্বে</w:t>
      </w:r>
      <w:r w:rsidRPr="00BD5C31">
        <w:rPr>
          <w:sz w:val="28"/>
        </w:rPr>
        <w:t xml:space="preserve"> </w:t>
      </w:r>
      <w:r w:rsidRPr="00BD5C31">
        <w:rPr>
          <w:rFonts w:ascii="Vrinda" w:hAnsi="Vrinda"/>
          <w:sz w:val="28"/>
          <w:cs/>
        </w:rPr>
        <w:t>পৌঁছে</w:t>
      </w:r>
      <w:r w:rsidRPr="00BD5C31">
        <w:rPr>
          <w:sz w:val="28"/>
        </w:rPr>
        <w:t xml:space="preserve"> </w:t>
      </w:r>
      <w:r w:rsidRPr="00BD5C31">
        <w:rPr>
          <w:rFonts w:ascii="Vrinda" w:hAnsi="Vrinda"/>
          <w:sz w:val="28"/>
          <w:cs/>
        </w:rPr>
        <w:t>এবং</w:t>
      </w:r>
      <w:r w:rsidRPr="00BD5C31">
        <w:rPr>
          <w:sz w:val="28"/>
        </w:rPr>
        <w:t xml:space="preserve"> </w:t>
      </w:r>
      <w:r w:rsidRPr="00BD5C31">
        <w:rPr>
          <w:rFonts w:ascii="Vrinda" w:hAnsi="Vrinda"/>
          <w:sz w:val="28"/>
          <w:cs/>
        </w:rPr>
        <w:t>পার্টির</w:t>
      </w:r>
      <w:r w:rsidRPr="00BD5C31">
        <w:rPr>
          <w:sz w:val="28"/>
        </w:rPr>
        <w:t xml:space="preserve"> </w:t>
      </w:r>
      <w:r w:rsidRPr="00BD5C31">
        <w:rPr>
          <w:rFonts w:ascii="Vrinda" w:hAnsi="Vrinda"/>
          <w:sz w:val="28"/>
          <w:cs/>
        </w:rPr>
        <w:t>তখনকার</w:t>
      </w:r>
      <w:r w:rsidRPr="00BD5C31">
        <w:rPr>
          <w:sz w:val="28"/>
        </w:rPr>
        <w:t xml:space="preserve"> </w:t>
      </w:r>
      <w:r w:rsidRPr="00BD5C31">
        <w:rPr>
          <w:rFonts w:ascii="Vrinda" w:hAnsi="Vrinda"/>
          <w:sz w:val="28"/>
          <w:cs/>
        </w:rPr>
        <w:t>শক্তিসামর্থ্য</w:t>
      </w:r>
      <w:r w:rsidRPr="00BD5C31">
        <w:rPr>
          <w:sz w:val="28"/>
        </w:rPr>
        <w:t xml:space="preserve"> </w:t>
      </w:r>
      <w:r w:rsidRPr="00BD5C31">
        <w:rPr>
          <w:rFonts w:ascii="Vrinda" w:hAnsi="Vrinda"/>
          <w:sz w:val="28"/>
          <w:cs/>
        </w:rPr>
        <w:t>সশস্ত্র</w:t>
      </w:r>
      <w:r w:rsidRPr="00BD5C31">
        <w:rPr>
          <w:sz w:val="28"/>
        </w:rPr>
        <w:t xml:space="preserve"> </w:t>
      </w:r>
      <w:r w:rsidRPr="00BD5C31">
        <w:rPr>
          <w:rFonts w:ascii="Vrinda" w:hAnsi="Vrinda"/>
          <w:sz w:val="28"/>
          <w:cs/>
        </w:rPr>
        <w:t>সংগ্রামের</w:t>
      </w:r>
      <w:r w:rsidRPr="00BD5C31">
        <w:rPr>
          <w:sz w:val="28"/>
        </w:rPr>
        <w:t xml:space="preserve"> </w:t>
      </w:r>
      <w:r w:rsidRPr="00BD5C31">
        <w:rPr>
          <w:rFonts w:ascii="Vrinda" w:hAnsi="Vrinda"/>
          <w:sz w:val="28"/>
          <w:cs/>
        </w:rPr>
        <w:t>ব্যাপক</w:t>
      </w:r>
      <w:r w:rsidRPr="00BD5C31">
        <w:rPr>
          <w:sz w:val="28"/>
        </w:rPr>
        <w:t xml:space="preserve"> </w:t>
      </w:r>
      <w:r w:rsidRPr="00BD5C31">
        <w:rPr>
          <w:rFonts w:ascii="Vrinda" w:hAnsi="Vrinda"/>
          <w:sz w:val="28"/>
          <w:cs/>
        </w:rPr>
        <w:t>প্রস্তুতির</w:t>
      </w:r>
      <w:r w:rsidRPr="00BD5C31">
        <w:rPr>
          <w:sz w:val="28"/>
        </w:rPr>
        <w:t xml:space="preserve"> </w:t>
      </w:r>
      <w:r w:rsidRPr="00BD5C31">
        <w:rPr>
          <w:rFonts w:ascii="Vrinda" w:hAnsi="Vrinda"/>
          <w:sz w:val="28"/>
          <w:cs/>
        </w:rPr>
        <w:t>উপযুক্ত</w:t>
      </w:r>
      <w:r w:rsidRPr="00BD5C31">
        <w:rPr>
          <w:sz w:val="28"/>
        </w:rPr>
        <w:t xml:space="preserve"> </w:t>
      </w:r>
      <w:r w:rsidRPr="00BD5C31">
        <w:rPr>
          <w:rFonts w:ascii="Vrinda" w:hAnsi="Vrinda"/>
          <w:sz w:val="28"/>
          <w:cs/>
        </w:rPr>
        <w:t>ও</w:t>
      </w:r>
      <w:r w:rsidRPr="00BD5C31">
        <w:rPr>
          <w:sz w:val="28"/>
        </w:rPr>
        <w:t xml:space="preserve"> </w:t>
      </w:r>
      <w:r w:rsidRPr="00BD5C31">
        <w:rPr>
          <w:rFonts w:ascii="Vrinda" w:hAnsi="Vrinda"/>
          <w:sz w:val="28"/>
          <w:cs/>
        </w:rPr>
        <w:t>ছিল</w:t>
      </w:r>
      <w:r w:rsidRPr="00BD5C31">
        <w:rPr>
          <w:sz w:val="28"/>
        </w:rPr>
        <w:t xml:space="preserve"> </w:t>
      </w:r>
      <w:r w:rsidRPr="00BD5C31">
        <w:rPr>
          <w:rFonts w:ascii="Vrinda" w:hAnsi="Vrinda"/>
          <w:sz w:val="28"/>
          <w:cs/>
        </w:rPr>
        <w:t>না</w:t>
      </w:r>
      <w:r w:rsidRPr="00BD5C31">
        <w:rPr>
          <w:rFonts w:ascii="Mangal" w:hAnsi="Mangal" w:cs="Mangal"/>
          <w:sz w:val="28"/>
          <w:cs/>
          <w:lang w:bidi="hi-IN"/>
        </w:rPr>
        <w:t>।</w:t>
      </w:r>
      <w:r w:rsidRPr="00D33D52">
        <w:rPr>
          <w:rFonts w:ascii="Mangal" w:hAnsi="Mangal" w:hint="cs"/>
          <w:sz w:val="28"/>
          <w:cs/>
        </w:rPr>
        <w:t xml:space="preserve"> সে পরিস্থিতিতে ২৫ শে মার্চ জনগণের বিরুদ্ধে পাকিস্তানি বাহিনীর সশস্ত্র আক্রমণ শুরু হয়।</w:t>
      </w:r>
    </w:p>
    <w:p w:rsidR="00BD5C31" w:rsidRDefault="00BD5C31" w:rsidP="00BD5C31">
      <w:pPr>
        <w:rPr>
          <w:sz w:val="28"/>
          <w:cs/>
        </w:rPr>
      </w:pPr>
    </w:p>
    <w:p w:rsidR="00BD5C31" w:rsidRDefault="00FC09D0" w:rsidP="00BD5C31">
      <w:pPr>
        <w:rPr>
          <w:sz w:val="28"/>
          <w:cs/>
        </w:rPr>
      </w:pPr>
      <w:r>
        <w:rPr>
          <w:rFonts w:hint="cs"/>
          <w:sz w:val="28"/>
          <w:cs/>
        </w:rPr>
        <w:t xml:space="preserve">সামগ্রিক অবস্থা সম্পর্কে আমাদের রাজনৈতিক </w:t>
      </w:r>
      <w:r w:rsidR="00046411">
        <w:rPr>
          <w:rFonts w:hint="cs"/>
          <w:sz w:val="28"/>
          <w:cs/>
        </w:rPr>
        <w:t>বিশ্লেষণ ছিল এই যে, জনগণ জাতীয় আত্মনিয়ন্ত্রণের আকাঙ্ক্ষা ব্যক্ত করেছে এবং বিশেষত সমগ্র পাকিস্তানে আওয়ামী লীগের সংখ্যাগরিষ্ঠতা অর্জন, পশ্চিম-পাকিস্তানে ভুট্টোর দলের সংখ্যাগরিষ্ঠতা অর্জন এবং বাঙালিদের জাতীয় অধিকারের দাবির সঙ্গে ১১-দফায় সাম্রাজ্যবাদ-সামন্তবাদ-একচেটিয়া পুঁজিবিরোধী আকাঙ্ক্ষা ব্যক্তি হওয়ায় পাকিস্তানে একটা সরকার গঠন এবং বাঙালিদের দ্বারা শাসিত হওয়ার অবস্থা পাকিস্তানি শাসকগোষ্ঠী ও সাম্রাজ্যবাদ কিছুতেই মেনে নেবে না। কাজেই বাঙালিদের স্বাধীনতা সংগ্রাম অনিবার্য এবং তা সশস্ত্র সংগ্রামের পথে যাবে। সে জন্য জনগণকে ঐক্যবদ্ধ ও প্রস্তুত করাই মুখ্য কাজ এবং তা খুব দ্রুত করতে হবে।</w:t>
      </w:r>
    </w:p>
    <w:p w:rsidR="00BD5C31" w:rsidRPr="00BD5C31" w:rsidRDefault="00BD5C31" w:rsidP="00BD5C31">
      <w:pPr>
        <w:rPr>
          <w:sz w:val="28"/>
        </w:rPr>
      </w:pPr>
    </w:p>
    <w:p w:rsidR="00BD5C31" w:rsidRPr="00BD5C31" w:rsidRDefault="00046411" w:rsidP="00BD5C31">
      <w:pPr>
        <w:rPr>
          <w:sz w:val="28"/>
        </w:rPr>
      </w:pPr>
      <w:r>
        <w:rPr>
          <w:rFonts w:ascii="Vrinda" w:hAnsi="Vrinda" w:hint="cs"/>
          <w:sz w:val="28"/>
          <w:cs/>
        </w:rPr>
        <w:t>সামগ্রিক</w:t>
      </w:r>
      <w:r>
        <w:rPr>
          <w:rFonts w:ascii="Vrinda" w:hAnsi="Vrinda" w:hint="cs"/>
          <w:sz w:val="28"/>
        </w:rPr>
        <w:t xml:space="preserve"> </w:t>
      </w:r>
      <w:r>
        <w:rPr>
          <w:rFonts w:ascii="Vrinda" w:hAnsi="Vrinda" w:hint="cs"/>
          <w:sz w:val="28"/>
          <w:cs/>
        </w:rPr>
        <w:t>অবস্থা</w:t>
      </w:r>
      <w:r>
        <w:rPr>
          <w:rFonts w:ascii="Vrinda" w:hAnsi="Vrinda" w:hint="cs"/>
          <w:sz w:val="28"/>
        </w:rPr>
        <w:t xml:space="preserve"> </w:t>
      </w:r>
      <w:r>
        <w:rPr>
          <w:rFonts w:ascii="Vrinda" w:hAnsi="Vrinda" w:hint="cs"/>
          <w:sz w:val="28"/>
          <w:cs/>
        </w:rPr>
        <w:t>মূল্যায়নের</w:t>
      </w:r>
      <w:r>
        <w:rPr>
          <w:rFonts w:ascii="Vrinda" w:hAnsi="Vrinda" w:hint="cs"/>
          <w:sz w:val="28"/>
        </w:rPr>
        <w:t xml:space="preserve"> </w:t>
      </w:r>
      <w:r>
        <w:rPr>
          <w:rFonts w:ascii="Vrinda" w:hAnsi="Vrinda" w:hint="cs"/>
          <w:sz w:val="28"/>
          <w:cs/>
        </w:rPr>
        <w:t>আরও</w:t>
      </w:r>
      <w:r>
        <w:rPr>
          <w:rFonts w:ascii="Vrinda" w:hAnsi="Vrinda" w:hint="cs"/>
          <w:sz w:val="28"/>
        </w:rPr>
        <w:t xml:space="preserve"> </w:t>
      </w:r>
      <w:r>
        <w:rPr>
          <w:rFonts w:ascii="Vrinda" w:hAnsi="Vrinda" w:hint="cs"/>
          <w:sz w:val="28"/>
          <w:cs/>
        </w:rPr>
        <w:t>একটা</w:t>
      </w:r>
      <w:r>
        <w:rPr>
          <w:rFonts w:ascii="Vrinda" w:hAnsi="Vrinda" w:hint="cs"/>
          <w:sz w:val="28"/>
        </w:rPr>
        <w:t xml:space="preserve"> </w:t>
      </w:r>
      <w:r>
        <w:rPr>
          <w:rFonts w:ascii="Vrinda" w:hAnsi="Vrinda" w:hint="cs"/>
          <w:sz w:val="28"/>
          <w:cs/>
        </w:rPr>
        <w:t>দিক</w:t>
      </w:r>
      <w:r>
        <w:rPr>
          <w:rFonts w:ascii="Vrinda" w:hAnsi="Vrinda" w:hint="cs"/>
          <w:sz w:val="28"/>
        </w:rPr>
        <w:t xml:space="preserve"> </w:t>
      </w:r>
      <w:r>
        <w:rPr>
          <w:rFonts w:ascii="Vrinda" w:hAnsi="Vrinda" w:hint="cs"/>
          <w:sz w:val="28"/>
          <w:cs/>
        </w:rPr>
        <w:t>আমাদের</w:t>
      </w:r>
      <w:r>
        <w:rPr>
          <w:rFonts w:ascii="Vrinda" w:hAnsi="Vrinda" w:hint="cs"/>
          <w:sz w:val="28"/>
        </w:rPr>
        <w:t xml:space="preserve"> </w:t>
      </w:r>
      <w:r>
        <w:rPr>
          <w:rFonts w:ascii="Vrinda" w:hAnsi="Vrinda" w:hint="cs"/>
          <w:sz w:val="28"/>
          <w:cs/>
        </w:rPr>
        <w:t>পার্টির</w:t>
      </w:r>
      <w:r>
        <w:rPr>
          <w:rFonts w:ascii="Vrinda" w:hAnsi="Vrinda" w:hint="cs"/>
          <w:sz w:val="28"/>
        </w:rPr>
        <w:t xml:space="preserve"> </w:t>
      </w:r>
      <w:r>
        <w:rPr>
          <w:rFonts w:ascii="Vrinda" w:hAnsi="Vrinda" w:hint="cs"/>
          <w:sz w:val="28"/>
          <w:cs/>
        </w:rPr>
        <w:t>ছিল</w:t>
      </w:r>
      <w:r>
        <w:rPr>
          <w:rFonts w:ascii="Vrinda" w:hAnsi="Vrinda" w:cs="Mangal" w:hint="cs"/>
          <w:sz w:val="28"/>
          <w:cs/>
          <w:lang w:bidi="hi-IN"/>
        </w:rPr>
        <w:t>।</w:t>
      </w:r>
      <w:r>
        <w:rPr>
          <w:rFonts w:ascii="Vrinda" w:hAnsi="Vrinda" w:hint="cs"/>
          <w:sz w:val="28"/>
        </w:rPr>
        <w:t xml:space="preserve"> </w:t>
      </w:r>
      <w:r>
        <w:rPr>
          <w:rFonts w:ascii="Vrinda" w:hAnsi="Vrinda" w:hint="cs"/>
          <w:sz w:val="28"/>
          <w:cs/>
        </w:rPr>
        <w:t>তা</w:t>
      </w:r>
      <w:r>
        <w:rPr>
          <w:rFonts w:ascii="Vrinda" w:hAnsi="Vrinda" w:hint="cs"/>
          <w:sz w:val="28"/>
        </w:rPr>
        <w:t xml:space="preserve"> </w:t>
      </w:r>
      <w:r>
        <w:rPr>
          <w:rFonts w:ascii="Vrinda" w:hAnsi="Vrinda" w:hint="cs"/>
          <w:sz w:val="28"/>
          <w:cs/>
        </w:rPr>
        <w:t>হচ্ছেঃ</w:t>
      </w:r>
      <w:r>
        <w:rPr>
          <w:rFonts w:ascii="Vrinda" w:hAnsi="Vrinda" w:hint="cs"/>
          <w:sz w:val="28"/>
        </w:rPr>
        <w:t xml:space="preserve"> </w:t>
      </w:r>
      <w:r w:rsidR="00BD5C31" w:rsidRPr="00BD5C31">
        <w:rPr>
          <w:rFonts w:ascii="Vrinda" w:hAnsi="Vrinda"/>
          <w:sz w:val="28"/>
          <w:cs/>
        </w:rPr>
        <w:t>আমরা</w:t>
      </w:r>
      <w:r w:rsidR="00BD5C31" w:rsidRPr="00BD5C31">
        <w:rPr>
          <w:sz w:val="28"/>
        </w:rPr>
        <w:t xml:space="preserve"> </w:t>
      </w:r>
      <w:r w:rsidR="00BD5C31" w:rsidRPr="00BD5C31">
        <w:rPr>
          <w:rFonts w:ascii="Vrinda" w:hAnsi="Vrinda"/>
          <w:sz w:val="28"/>
          <w:cs/>
        </w:rPr>
        <w:t>সচেতন</w:t>
      </w:r>
      <w:r w:rsidR="00BD5C31" w:rsidRPr="00BD5C31">
        <w:rPr>
          <w:sz w:val="28"/>
        </w:rPr>
        <w:t xml:space="preserve"> </w:t>
      </w:r>
      <w:r w:rsidR="00BD5C31" w:rsidRPr="00BD5C31">
        <w:rPr>
          <w:rFonts w:ascii="Vrinda" w:hAnsi="Vrinda"/>
          <w:sz w:val="28"/>
          <w:cs/>
        </w:rPr>
        <w:t>ছিলাম</w:t>
      </w:r>
      <w:r w:rsidR="00BD5C31" w:rsidRPr="00BD5C31">
        <w:rPr>
          <w:sz w:val="28"/>
        </w:rPr>
        <w:t xml:space="preserve"> </w:t>
      </w:r>
      <w:r w:rsidR="00BD5C31" w:rsidRPr="00BD5C31">
        <w:rPr>
          <w:rFonts w:ascii="Vrinda" w:hAnsi="Vrinda"/>
          <w:sz w:val="28"/>
          <w:cs/>
        </w:rPr>
        <w:t>যে</w:t>
      </w:r>
      <w:r w:rsidR="00BD5C31" w:rsidRPr="00BD5C31">
        <w:rPr>
          <w:sz w:val="28"/>
        </w:rPr>
        <w:t xml:space="preserve"> </w:t>
      </w:r>
      <w:r w:rsidR="00BD5C31" w:rsidRPr="00BD5C31">
        <w:rPr>
          <w:rFonts w:ascii="Vrinda" w:hAnsi="Vrinda"/>
          <w:sz w:val="28"/>
          <w:cs/>
        </w:rPr>
        <w:t>আমাদের</w:t>
      </w:r>
      <w:r w:rsidR="00BD5C31" w:rsidRPr="00BD5C31">
        <w:rPr>
          <w:sz w:val="28"/>
        </w:rPr>
        <w:t xml:space="preserve"> </w:t>
      </w:r>
      <w:r w:rsidR="00BD5C31" w:rsidRPr="00BD5C31">
        <w:rPr>
          <w:rFonts w:ascii="Vrinda" w:hAnsi="Vrinda"/>
          <w:sz w:val="28"/>
          <w:cs/>
        </w:rPr>
        <w:t>জাতীয়</w:t>
      </w:r>
      <w:r w:rsidR="00BD5C31" w:rsidRPr="00BD5C31">
        <w:rPr>
          <w:sz w:val="28"/>
        </w:rPr>
        <w:t xml:space="preserve"> </w:t>
      </w:r>
      <w:r w:rsidR="00BD5C31" w:rsidRPr="00BD5C31">
        <w:rPr>
          <w:rFonts w:ascii="Vrinda" w:hAnsi="Vrinda"/>
          <w:sz w:val="28"/>
          <w:cs/>
        </w:rPr>
        <w:t>স্বাধীনতা</w:t>
      </w:r>
      <w:r w:rsidR="00BD5C31" w:rsidRPr="00BD5C31">
        <w:rPr>
          <w:sz w:val="28"/>
        </w:rPr>
        <w:t xml:space="preserve"> </w:t>
      </w:r>
      <w:r w:rsidR="00BD5C31" w:rsidRPr="00BD5C31">
        <w:rPr>
          <w:rFonts w:ascii="Vrinda" w:hAnsi="Vrinda"/>
          <w:sz w:val="28"/>
          <w:cs/>
        </w:rPr>
        <w:t>সংগ্রামের</w:t>
      </w:r>
      <w:r w:rsidR="00BD5C31" w:rsidRPr="00BD5C31">
        <w:rPr>
          <w:sz w:val="28"/>
        </w:rPr>
        <w:t xml:space="preserve"> </w:t>
      </w:r>
      <w:r w:rsidR="00BD5C31" w:rsidRPr="00BD5C31">
        <w:rPr>
          <w:rFonts w:ascii="Vrinda" w:hAnsi="Vrinda"/>
          <w:sz w:val="28"/>
          <w:cs/>
        </w:rPr>
        <w:t>কতগুলি</w:t>
      </w:r>
      <w:r w:rsidR="00BD5C31" w:rsidRPr="00BD5C31">
        <w:rPr>
          <w:sz w:val="28"/>
        </w:rPr>
        <w:t xml:space="preserve"> </w:t>
      </w:r>
      <w:r w:rsidR="00BD5C31" w:rsidRPr="00BD5C31">
        <w:rPr>
          <w:rFonts w:ascii="Vrinda" w:hAnsi="Vrinda"/>
          <w:sz w:val="28"/>
          <w:cs/>
        </w:rPr>
        <w:t>দুর্বলতা</w:t>
      </w:r>
      <w:r w:rsidR="00BD5C31" w:rsidRPr="00BD5C31">
        <w:rPr>
          <w:sz w:val="28"/>
        </w:rPr>
        <w:t xml:space="preserve"> </w:t>
      </w:r>
      <w:r w:rsidR="00BD5C31" w:rsidRPr="00BD5C31">
        <w:rPr>
          <w:rFonts w:ascii="Vrinda" w:hAnsi="Vrinda"/>
          <w:sz w:val="28"/>
          <w:cs/>
        </w:rPr>
        <w:t>থাকবে</w:t>
      </w:r>
      <w:r w:rsidR="00BD5C31" w:rsidRPr="00BD5C31">
        <w:rPr>
          <w:rFonts w:ascii="Mangal" w:hAnsi="Mangal" w:cs="Mangal"/>
          <w:sz w:val="28"/>
          <w:cs/>
          <w:lang w:bidi="hi-IN"/>
        </w:rPr>
        <w:t>।</w:t>
      </w:r>
      <w:r w:rsidR="00BD5C31" w:rsidRPr="00BD5C31">
        <w:rPr>
          <w:sz w:val="28"/>
        </w:rPr>
        <w:t xml:space="preserve"> </w:t>
      </w:r>
      <w:r w:rsidR="00BD5C31" w:rsidRPr="00BD5C31">
        <w:rPr>
          <w:rFonts w:ascii="Vrinda" w:hAnsi="Vrinda"/>
          <w:sz w:val="28"/>
          <w:cs/>
        </w:rPr>
        <w:t>মধ্যস্তরের</w:t>
      </w:r>
      <w:r w:rsidR="00BD5C31" w:rsidRPr="00BD5C31">
        <w:rPr>
          <w:sz w:val="28"/>
        </w:rPr>
        <w:t xml:space="preserve"> </w:t>
      </w:r>
      <w:r w:rsidR="00BD5C31" w:rsidRPr="00BD5C31">
        <w:rPr>
          <w:rFonts w:ascii="Vrinda" w:hAnsi="Vrinda"/>
          <w:sz w:val="28"/>
          <w:cs/>
        </w:rPr>
        <w:t>জনগণের</w:t>
      </w:r>
      <w:r w:rsidR="00BD5C31" w:rsidRPr="00BD5C31">
        <w:rPr>
          <w:sz w:val="28"/>
        </w:rPr>
        <w:t xml:space="preserve"> </w:t>
      </w:r>
      <w:r w:rsidR="00BD5C31" w:rsidRPr="00BD5C31">
        <w:rPr>
          <w:rFonts w:ascii="Vrinda" w:hAnsi="Vrinda"/>
          <w:sz w:val="28"/>
          <w:cs/>
        </w:rPr>
        <w:t>যে</w:t>
      </w:r>
      <w:r w:rsidR="00BD5C31" w:rsidRPr="00BD5C31">
        <w:rPr>
          <w:sz w:val="28"/>
        </w:rPr>
        <w:t xml:space="preserve"> </w:t>
      </w:r>
      <w:r w:rsidR="00BD5C31" w:rsidRPr="00BD5C31">
        <w:rPr>
          <w:rFonts w:ascii="Vrinda" w:hAnsi="Vrinda"/>
          <w:sz w:val="28"/>
          <w:cs/>
        </w:rPr>
        <w:t>দল</w:t>
      </w:r>
      <w:r w:rsidR="00BD5C31" w:rsidRPr="00BD5C31">
        <w:rPr>
          <w:sz w:val="28"/>
        </w:rPr>
        <w:t xml:space="preserve"> </w:t>
      </w:r>
      <w:r w:rsidR="00BD5C31" w:rsidRPr="00BD5C31">
        <w:rPr>
          <w:rFonts w:ascii="Vrinda" w:hAnsi="Vrinda"/>
          <w:sz w:val="28"/>
          <w:cs/>
        </w:rPr>
        <w:t>আওয়ামী</w:t>
      </w:r>
      <w:r w:rsidR="00BD5C31" w:rsidRPr="00BD5C31">
        <w:rPr>
          <w:sz w:val="28"/>
        </w:rPr>
        <w:t xml:space="preserve"> </w:t>
      </w:r>
      <w:r w:rsidR="00BD5C31" w:rsidRPr="00BD5C31">
        <w:rPr>
          <w:rFonts w:ascii="Vrinda" w:hAnsi="Vrinda"/>
          <w:sz w:val="28"/>
          <w:cs/>
        </w:rPr>
        <w:t>লীগের</w:t>
      </w:r>
      <w:r w:rsidR="00BD5C31" w:rsidRPr="00BD5C31">
        <w:rPr>
          <w:sz w:val="28"/>
        </w:rPr>
        <w:t xml:space="preserve"> </w:t>
      </w:r>
      <w:r w:rsidR="00BD5C31" w:rsidRPr="00BD5C31">
        <w:rPr>
          <w:rFonts w:ascii="Vrinda" w:hAnsi="Vrinda"/>
          <w:sz w:val="28"/>
          <w:cs/>
        </w:rPr>
        <w:t>নেতৃত্বে</w:t>
      </w:r>
      <w:r w:rsidR="00BD5C31" w:rsidRPr="00BD5C31">
        <w:rPr>
          <w:sz w:val="28"/>
        </w:rPr>
        <w:t xml:space="preserve"> </w:t>
      </w:r>
      <w:r w:rsidR="00BD5C31" w:rsidRPr="00BD5C31">
        <w:rPr>
          <w:rFonts w:ascii="Vrinda" w:hAnsi="Vrinda"/>
          <w:sz w:val="28"/>
          <w:cs/>
        </w:rPr>
        <w:t>ঐ</w:t>
      </w:r>
      <w:r w:rsidR="00BD5C31" w:rsidRPr="00BD5C31">
        <w:rPr>
          <w:sz w:val="28"/>
        </w:rPr>
        <w:t xml:space="preserve"> </w:t>
      </w:r>
      <w:r w:rsidR="00BD5C31" w:rsidRPr="00BD5C31">
        <w:rPr>
          <w:rFonts w:ascii="Vrinda" w:hAnsi="Vrinda"/>
          <w:sz w:val="28"/>
          <w:cs/>
        </w:rPr>
        <w:t>স্বাধীনতা</w:t>
      </w:r>
      <w:r w:rsidR="00BD5C31" w:rsidRPr="00BD5C31">
        <w:rPr>
          <w:sz w:val="28"/>
        </w:rPr>
        <w:t xml:space="preserve"> </w:t>
      </w:r>
      <w:r w:rsidR="00BD5C31" w:rsidRPr="00BD5C31">
        <w:rPr>
          <w:rFonts w:ascii="Vrinda" w:hAnsi="Vrinda"/>
          <w:sz w:val="28"/>
          <w:cs/>
        </w:rPr>
        <w:t>সংগ্রামের</w:t>
      </w:r>
      <w:r w:rsidR="00BD5C31" w:rsidRPr="00BD5C31">
        <w:rPr>
          <w:sz w:val="28"/>
        </w:rPr>
        <w:t xml:space="preserve"> </w:t>
      </w:r>
      <w:r w:rsidR="00BD5C31" w:rsidRPr="00BD5C31">
        <w:rPr>
          <w:rFonts w:ascii="Vrinda" w:hAnsi="Vrinda"/>
          <w:sz w:val="28"/>
          <w:cs/>
        </w:rPr>
        <w:t>সূচনা</w:t>
      </w:r>
      <w:r w:rsidR="00BD5C31" w:rsidRPr="00BD5C31">
        <w:rPr>
          <w:sz w:val="28"/>
        </w:rPr>
        <w:t xml:space="preserve"> </w:t>
      </w:r>
      <w:r w:rsidR="00BD5C31" w:rsidRPr="00BD5C31">
        <w:rPr>
          <w:rFonts w:ascii="Vrinda" w:hAnsi="Vrinda"/>
          <w:sz w:val="28"/>
          <w:cs/>
        </w:rPr>
        <w:t>হয়েছিল</w:t>
      </w:r>
      <w:r w:rsidR="00BD5C31" w:rsidRPr="00BD5C31">
        <w:rPr>
          <w:sz w:val="28"/>
        </w:rPr>
        <w:t xml:space="preserve"> </w:t>
      </w:r>
      <w:r w:rsidR="00BD5C31" w:rsidRPr="00BD5C31">
        <w:rPr>
          <w:rFonts w:ascii="Vrinda" w:hAnsi="Vrinda"/>
          <w:sz w:val="28"/>
          <w:cs/>
        </w:rPr>
        <w:t>তাঁদের</w:t>
      </w:r>
      <w:r w:rsidR="00BD5C31" w:rsidRPr="00BD5C31">
        <w:rPr>
          <w:sz w:val="28"/>
        </w:rPr>
        <w:t xml:space="preserve"> </w:t>
      </w:r>
      <w:r w:rsidR="00BD5C31" w:rsidRPr="00BD5C31">
        <w:rPr>
          <w:rFonts w:ascii="Vrinda" w:hAnsi="Vrinda"/>
          <w:sz w:val="28"/>
          <w:cs/>
        </w:rPr>
        <w:t>মধ্যে</w:t>
      </w:r>
      <w:r w:rsidR="00BD5C31" w:rsidRPr="00BD5C31">
        <w:rPr>
          <w:sz w:val="28"/>
        </w:rPr>
        <w:t xml:space="preserve"> </w:t>
      </w:r>
      <w:r w:rsidR="00BD5C31" w:rsidRPr="00BD5C31">
        <w:rPr>
          <w:rFonts w:ascii="Vrinda" w:hAnsi="Vrinda"/>
          <w:sz w:val="28"/>
          <w:cs/>
        </w:rPr>
        <w:t>আন্তর্জাতিক</w:t>
      </w:r>
      <w:r w:rsidR="00BD5C31" w:rsidRPr="00BD5C31">
        <w:rPr>
          <w:sz w:val="28"/>
        </w:rPr>
        <w:t xml:space="preserve"> </w:t>
      </w:r>
      <w:r w:rsidR="00BD5C31" w:rsidRPr="00BD5C31">
        <w:rPr>
          <w:rFonts w:ascii="Vrinda" w:hAnsi="Vrinda"/>
          <w:sz w:val="28"/>
          <w:cs/>
        </w:rPr>
        <w:t>সাম্রাজ্যবাদের</w:t>
      </w:r>
      <w:r w:rsidR="00BD5C31" w:rsidRPr="00BD5C31">
        <w:rPr>
          <w:sz w:val="28"/>
        </w:rPr>
        <w:t xml:space="preserve"> </w:t>
      </w:r>
      <w:r w:rsidR="00BD5C31" w:rsidRPr="00BD5C31">
        <w:rPr>
          <w:rFonts w:ascii="Vrinda" w:hAnsi="Vrinda"/>
          <w:sz w:val="28"/>
          <w:cs/>
        </w:rPr>
        <w:t>চরিত্র</w:t>
      </w:r>
      <w:r w:rsidR="00BD5C31" w:rsidRPr="00BD5C31">
        <w:rPr>
          <w:sz w:val="28"/>
        </w:rPr>
        <w:t xml:space="preserve"> </w:t>
      </w:r>
      <w:r w:rsidR="00BD5C31" w:rsidRPr="00BD5C31">
        <w:rPr>
          <w:rFonts w:ascii="Vrinda" w:hAnsi="Vrinda"/>
          <w:sz w:val="28"/>
          <w:cs/>
        </w:rPr>
        <w:t>ও</w:t>
      </w:r>
      <w:r w:rsidR="00BD5C31" w:rsidRPr="00BD5C31">
        <w:rPr>
          <w:sz w:val="28"/>
        </w:rPr>
        <w:t xml:space="preserve"> </w:t>
      </w:r>
      <w:r w:rsidR="00BD5C31" w:rsidRPr="00BD5C31">
        <w:rPr>
          <w:rFonts w:ascii="Vrinda" w:hAnsi="Vrinda"/>
          <w:sz w:val="28"/>
          <w:cs/>
        </w:rPr>
        <w:t>তার</w:t>
      </w:r>
      <w:r w:rsidR="00BD5C31" w:rsidRPr="00BD5C31">
        <w:rPr>
          <w:sz w:val="28"/>
        </w:rPr>
        <w:t xml:space="preserve"> </w:t>
      </w:r>
      <w:r w:rsidR="00BD5C31" w:rsidRPr="00BD5C31">
        <w:rPr>
          <w:rFonts w:ascii="Vrinda" w:hAnsi="Vrinda"/>
          <w:sz w:val="28"/>
          <w:cs/>
        </w:rPr>
        <w:t>বিরুদ্ধে</w:t>
      </w:r>
      <w:r w:rsidR="00BD5C31" w:rsidRPr="00BD5C31">
        <w:rPr>
          <w:sz w:val="28"/>
        </w:rPr>
        <w:t xml:space="preserve"> </w:t>
      </w:r>
      <w:r w:rsidR="00BD5C31" w:rsidRPr="00BD5C31">
        <w:rPr>
          <w:rFonts w:ascii="Vrinda" w:hAnsi="Vrinda"/>
          <w:sz w:val="28"/>
          <w:cs/>
        </w:rPr>
        <w:t>আপোসহীন</w:t>
      </w:r>
      <w:r w:rsidR="00BD5C31" w:rsidRPr="00BD5C31">
        <w:rPr>
          <w:sz w:val="28"/>
        </w:rPr>
        <w:t xml:space="preserve"> </w:t>
      </w:r>
      <w:r w:rsidR="00BD5C31" w:rsidRPr="00BD5C31">
        <w:rPr>
          <w:rFonts w:ascii="Vrinda" w:hAnsi="Vrinda"/>
          <w:sz w:val="28"/>
          <w:cs/>
        </w:rPr>
        <w:t>সংগ্রামের</w:t>
      </w:r>
      <w:r w:rsidR="00BD5C31" w:rsidRPr="00BD5C31">
        <w:rPr>
          <w:sz w:val="28"/>
        </w:rPr>
        <w:t xml:space="preserve"> </w:t>
      </w:r>
      <w:r w:rsidR="00BD5C31" w:rsidRPr="00BD5C31">
        <w:rPr>
          <w:rFonts w:ascii="Vrinda" w:hAnsi="Vrinda"/>
          <w:sz w:val="28"/>
          <w:cs/>
        </w:rPr>
        <w:t>প্রয়োজনীয়তা</w:t>
      </w:r>
      <w:r w:rsidR="00BD5C31" w:rsidRPr="00BD5C31">
        <w:rPr>
          <w:sz w:val="28"/>
        </w:rPr>
        <w:t xml:space="preserve"> </w:t>
      </w:r>
      <w:r w:rsidR="00BD5C31" w:rsidRPr="00BD5C31">
        <w:rPr>
          <w:rFonts w:ascii="Vrinda" w:hAnsi="Vrinda"/>
          <w:sz w:val="28"/>
          <w:cs/>
        </w:rPr>
        <w:t>সম্পর্কে</w:t>
      </w:r>
      <w:r w:rsidR="00BD5C31" w:rsidRPr="00BD5C31">
        <w:rPr>
          <w:sz w:val="28"/>
        </w:rPr>
        <w:t xml:space="preserve"> </w:t>
      </w:r>
      <w:r w:rsidR="00BD5C31" w:rsidRPr="00BD5C31">
        <w:rPr>
          <w:rFonts w:ascii="Vrinda" w:hAnsi="Vrinda"/>
          <w:sz w:val="28"/>
          <w:cs/>
        </w:rPr>
        <w:t>চেতনার</w:t>
      </w:r>
      <w:r w:rsidR="00BD5C31" w:rsidRPr="00BD5C31">
        <w:rPr>
          <w:sz w:val="28"/>
        </w:rPr>
        <w:t xml:space="preserve"> </w:t>
      </w:r>
      <w:r w:rsidR="00BD5C31" w:rsidRPr="00BD5C31">
        <w:rPr>
          <w:rFonts w:ascii="Vrinda" w:hAnsi="Vrinda"/>
          <w:sz w:val="28"/>
          <w:cs/>
        </w:rPr>
        <w:t>ঘাটতি</w:t>
      </w:r>
      <w:r w:rsidR="00BD5C31" w:rsidRPr="00BD5C31">
        <w:rPr>
          <w:sz w:val="28"/>
        </w:rPr>
        <w:t xml:space="preserve"> </w:t>
      </w:r>
      <w:r w:rsidR="00BD5C31" w:rsidRPr="00BD5C31">
        <w:rPr>
          <w:rFonts w:ascii="Vrinda" w:hAnsi="Vrinda"/>
          <w:sz w:val="28"/>
          <w:cs/>
        </w:rPr>
        <w:t>ছিল</w:t>
      </w:r>
      <w:r w:rsidR="00BD5C31" w:rsidRPr="00BD5C31">
        <w:rPr>
          <w:sz w:val="28"/>
        </w:rPr>
        <w:t xml:space="preserve"> </w:t>
      </w:r>
      <w:r w:rsidR="00BD5C31" w:rsidRPr="00BD5C31">
        <w:rPr>
          <w:rFonts w:ascii="Vrinda" w:hAnsi="Vrinda"/>
          <w:sz w:val="28"/>
          <w:cs/>
        </w:rPr>
        <w:t>এবং</w:t>
      </w:r>
      <w:r w:rsidR="00BD5C31" w:rsidRPr="00BD5C31">
        <w:rPr>
          <w:sz w:val="28"/>
        </w:rPr>
        <w:t xml:space="preserve"> </w:t>
      </w:r>
      <w:r w:rsidR="00BD5C31" w:rsidRPr="00BD5C31">
        <w:rPr>
          <w:rFonts w:ascii="Vrinda" w:hAnsi="Vrinda"/>
          <w:sz w:val="28"/>
          <w:cs/>
        </w:rPr>
        <w:t>শ্রমিক</w:t>
      </w:r>
      <w:r w:rsidR="00BD5C31" w:rsidRPr="00BD5C31">
        <w:rPr>
          <w:sz w:val="28"/>
        </w:rPr>
        <w:t>-</w:t>
      </w:r>
      <w:r w:rsidR="00BD5C31" w:rsidRPr="00BD5C31">
        <w:rPr>
          <w:rFonts w:ascii="Vrinda" w:hAnsi="Vrinda"/>
          <w:sz w:val="28"/>
          <w:cs/>
        </w:rPr>
        <w:t>কৃষক</w:t>
      </w:r>
      <w:r w:rsidR="00BD5C31" w:rsidRPr="00BD5C31">
        <w:rPr>
          <w:sz w:val="28"/>
        </w:rPr>
        <w:t xml:space="preserve"> </w:t>
      </w:r>
      <w:r w:rsidR="00BD5C31" w:rsidRPr="00BD5C31">
        <w:rPr>
          <w:rFonts w:ascii="Vrinda" w:hAnsi="Vrinda"/>
          <w:sz w:val="28"/>
          <w:cs/>
        </w:rPr>
        <w:t>মেহনতী</w:t>
      </w:r>
      <w:r w:rsidR="00BD5C31" w:rsidRPr="00BD5C31">
        <w:rPr>
          <w:sz w:val="28"/>
        </w:rPr>
        <w:t xml:space="preserve"> </w:t>
      </w:r>
      <w:r w:rsidR="00BD5C31" w:rsidRPr="00BD5C31">
        <w:rPr>
          <w:rFonts w:ascii="Vrinda" w:hAnsi="Vrinda"/>
          <w:sz w:val="28"/>
          <w:cs/>
        </w:rPr>
        <w:t>মানুষের</w:t>
      </w:r>
      <w:r w:rsidR="00BD5C31" w:rsidRPr="00BD5C31">
        <w:rPr>
          <w:sz w:val="28"/>
        </w:rPr>
        <w:t xml:space="preserve"> </w:t>
      </w:r>
      <w:r w:rsidR="00BD5C31" w:rsidRPr="00BD5C31">
        <w:rPr>
          <w:rFonts w:ascii="Vrinda" w:hAnsi="Vrinda"/>
          <w:sz w:val="28"/>
          <w:cs/>
        </w:rPr>
        <w:t>সংগঠন</w:t>
      </w:r>
      <w:r w:rsidR="00BD5C31" w:rsidRPr="00BD5C31">
        <w:rPr>
          <w:sz w:val="28"/>
        </w:rPr>
        <w:t xml:space="preserve"> </w:t>
      </w:r>
      <w:r w:rsidR="00BD5C31" w:rsidRPr="00BD5C31">
        <w:rPr>
          <w:rFonts w:ascii="Vrinda" w:hAnsi="Vrinda"/>
          <w:sz w:val="28"/>
          <w:cs/>
        </w:rPr>
        <w:t>শক্তি</w:t>
      </w:r>
      <w:r w:rsidR="00BD5C31" w:rsidRPr="00BD5C31">
        <w:rPr>
          <w:sz w:val="28"/>
        </w:rPr>
        <w:t xml:space="preserve"> </w:t>
      </w:r>
      <w:r w:rsidR="00BD5C31" w:rsidRPr="00BD5C31">
        <w:rPr>
          <w:rFonts w:ascii="Vrinda" w:hAnsi="Vrinda"/>
          <w:sz w:val="28"/>
          <w:cs/>
        </w:rPr>
        <w:t>ছিল</w:t>
      </w:r>
      <w:r w:rsidR="00BD5C31" w:rsidRPr="00BD5C31">
        <w:rPr>
          <w:sz w:val="28"/>
        </w:rPr>
        <w:t xml:space="preserve"> </w:t>
      </w:r>
      <w:r w:rsidR="00BD5C31" w:rsidRPr="00BD5C31">
        <w:rPr>
          <w:rFonts w:ascii="Vrinda" w:hAnsi="Vrinda"/>
          <w:sz w:val="28"/>
          <w:cs/>
        </w:rPr>
        <w:t>দুর্বল</w:t>
      </w:r>
      <w:r w:rsidR="00BD5C31" w:rsidRPr="00BD5C31">
        <w:rPr>
          <w:rFonts w:ascii="Mangal" w:hAnsi="Mangal" w:cs="Mangal"/>
          <w:sz w:val="28"/>
          <w:cs/>
          <w:lang w:bidi="hi-IN"/>
        </w:rPr>
        <w:t>।</w:t>
      </w:r>
      <w:r w:rsidR="00BD5C31" w:rsidRPr="00BD5C31">
        <w:rPr>
          <w:sz w:val="28"/>
        </w:rPr>
        <w:t xml:space="preserve"> </w:t>
      </w:r>
      <w:r w:rsidR="00BD5C31" w:rsidRPr="00BD5C31">
        <w:rPr>
          <w:rFonts w:ascii="Vrinda" w:hAnsi="Vrinda"/>
          <w:sz w:val="28"/>
          <w:cs/>
        </w:rPr>
        <w:t>বিভিন্ন</w:t>
      </w:r>
      <w:r w:rsidR="00BD5C31" w:rsidRPr="00BD5C31">
        <w:rPr>
          <w:sz w:val="28"/>
        </w:rPr>
        <w:t xml:space="preserve"> </w:t>
      </w:r>
      <w:r w:rsidR="00BD5C31" w:rsidRPr="00BD5C31">
        <w:rPr>
          <w:rFonts w:ascii="Vrinda" w:hAnsi="Vrinda"/>
          <w:sz w:val="28"/>
          <w:cs/>
        </w:rPr>
        <w:t>শ্রেণীর</w:t>
      </w:r>
      <w:r w:rsidR="00BD5C31" w:rsidRPr="00BD5C31">
        <w:rPr>
          <w:sz w:val="28"/>
        </w:rPr>
        <w:t xml:space="preserve"> </w:t>
      </w:r>
      <w:r w:rsidR="00BD5C31" w:rsidRPr="00BD5C31">
        <w:rPr>
          <w:rFonts w:ascii="Vrinda" w:hAnsi="Vrinda"/>
          <w:sz w:val="28"/>
          <w:cs/>
        </w:rPr>
        <w:t>মানুষ</w:t>
      </w:r>
      <w:r w:rsidR="00BD5C31" w:rsidRPr="00BD5C31">
        <w:rPr>
          <w:sz w:val="28"/>
        </w:rPr>
        <w:t xml:space="preserve"> </w:t>
      </w:r>
      <w:r w:rsidR="00BD5C31" w:rsidRPr="00BD5C31">
        <w:rPr>
          <w:rFonts w:ascii="Vrinda" w:hAnsi="Vrinda"/>
          <w:sz w:val="28"/>
          <w:cs/>
        </w:rPr>
        <w:t>স্বতঃস্ফূর্তভাবে</w:t>
      </w:r>
      <w:r w:rsidR="00BD5C31" w:rsidRPr="00BD5C31">
        <w:rPr>
          <w:sz w:val="28"/>
        </w:rPr>
        <w:t xml:space="preserve"> </w:t>
      </w:r>
      <w:r w:rsidR="00BD5C31" w:rsidRPr="00BD5C31">
        <w:rPr>
          <w:rFonts w:ascii="Vrinda" w:hAnsi="Vrinda"/>
          <w:sz w:val="28"/>
          <w:cs/>
        </w:rPr>
        <w:t>আওয়ামী</w:t>
      </w:r>
      <w:r w:rsidR="00BD5C31" w:rsidRPr="00BD5C31">
        <w:rPr>
          <w:sz w:val="28"/>
        </w:rPr>
        <w:t xml:space="preserve"> </w:t>
      </w:r>
      <w:r w:rsidR="00BD5C31" w:rsidRPr="00BD5C31">
        <w:rPr>
          <w:rFonts w:ascii="Vrinda" w:hAnsi="Vrinda"/>
          <w:sz w:val="28"/>
          <w:cs/>
        </w:rPr>
        <w:t>লীগের</w:t>
      </w:r>
      <w:r w:rsidR="00BD5C31" w:rsidRPr="00BD5C31">
        <w:rPr>
          <w:sz w:val="28"/>
        </w:rPr>
        <w:t xml:space="preserve"> </w:t>
      </w:r>
      <w:r w:rsidR="00BD5C31" w:rsidRPr="00BD5C31">
        <w:rPr>
          <w:rFonts w:ascii="Vrinda" w:hAnsi="Vrinda"/>
          <w:sz w:val="28"/>
          <w:cs/>
        </w:rPr>
        <w:t>সমর্থনে</w:t>
      </w:r>
      <w:r w:rsidR="00BD5C31" w:rsidRPr="00BD5C31">
        <w:rPr>
          <w:sz w:val="28"/>
        </w:rPr>
        <w:t xml:space="preserve"> </w:t>
      </w:r>
      <w:r w:rsidR="00BD5C31" w:rsidRPr="00BD5C31">
        <w:rPr>
          <w:rFonts w:ascii="Vrinda" w:hAnsi="Vrinda"/>
          <w:sz w:val="28"/>
          <w:cs/>
        </w:rPr>
        <w:t>ঐক্যবদ্ধ</w:t>
      </w:r>
      <w:r w:rsidR="00BD5C31" w:rsidRPr="00BD5C31">
        <w:rPr>
          <w:sz w:val="28"/>
        </w:rPr>
        <w:t xml:space="preserve"> </w:t>
      </w:r>
      <w:r w:rsidR="00BD5C31" w:rsidRPr="00BD5C31">
        <w:rPr>
          <w:rFonts w:ascii="Vrinda" w:hAnsi="Vrinda"/>
          <w:sz w:val="28"/>
          <w:cs/>
        </w:rPr>
        <w:t>হয়েছিল</w:t>
      </w:r>
      <w:r w:rsidR="00BD5C31" w:rsidRPr="00BD5C31">
        <w:rPr>
          <w:sz w:val="28"/>
        </w:rPr>
        <w:t xml:space="preserve"> </w:t>
      </w:r>
      <w:r w:rsidR="00BD5C31" w:rsidRPr="00BD5C31">
        <w:rPr>
          <w:rFonts w:ascii="Vrinda" w:hAnsi="Vrinda"/>
          <w:sz w:val="28"/>
          <w:cs/>
        </w:rPr>
        <w:t>আমরা</w:t>
      </w:r>
      <w:r w:rsidR="00BD5C31" w:rsidRPr="00BD5C31">
        <w:rPr>
          <w:sz w:val="28"/>
        </w:rPr>
        <w:t xml:space="preserve"> </w:t>
      </w:r>
      <w:r w:rsidR="00BD5C31" w:rsidRPr="00BD5C31">
        <w:rPr>
          <w:rFonts w:ascii="Vrinda" w:hAnsi="Vrinda"/>
          <w:sz w:val="28"/>
          <w:cs/>
        </w:rPr>
        <w:t>অনিবার্য</w:t>
      </w:r>
      <w:r w:rsidR="00BD5C31" w:rsidRPr="00BD5C31">
        <w:rPr>
          <w:sz w:val="28"/>
        </w:rPr>
        <w:t xml:space="preserve"> </w:t>
      </w:r>
      <w:r w:rsidR="00BD5C31" w:rsidRPr="00BD5C31">
        <w:rPr>
          <w:rFonts w:ascii="Vrinda" w:hAnsi="Vrinda"/>
          <w:sz w:val="28"/>
          <w:cs/>
        </w:rPr>
        <w:t>ঘটনা</w:t>
      </w:r>
      <w:r w:rsidR="00BD5C31" w:rsidRPr="00BD5C31">
        <w:rPr>
          <w:sz w:val="28"/>
        </w:rPr>
        <w:t>-</w:t>
      </w:r>
      <w:r w:rsidR="00BD5C31" w:rsidRPr="00BD5C31">
        <w:rPr>
          <w:rFonts w:ascii="Vrinda" w:hAnsi="Vrinda"/>
          <w:sz w:val="28"/>
          <w:cs/>
        </w:rPr>
        <w:t>ধারায়</w:t>
      </w:r>
      <w:r w:rsidR="00BD5C31" w:rsidRPr="00BD5C31">
        <w:rPr>
          <w:sz w:val="28"/>
        </w:rPr>
        <w:t xml:space="preserve"> </w:t>
      </w:r>
      <w:r w:rsidR="00BD5C31" w:rsidRPr="00BD5C31">
        <w:rPr>
          <w:rFonts w:ascii="Vrinda" w:hAnsi="Vrinda"/>
          <w:sz w:val="28"/>
          <w:cs/>
        </w:rPr>
        <w:t>পিছনে</w:t>
      </w:r>
      <w:r w:rsidR="00BD5C31" w:rsidRPr="00BD5C31">
        <w:rPr>
          <w:sz w:val="28"/>
        </w:rPr>
        <w:t xml:space="preserve"> </w:t>
      </w:r>
      <w:r w:rsidR="00BD5C31" w:rsidRPr="00BD5C31">
        <w:rPr>
          <w:rFonts w:ascii="Vrinda" w:hAnsi="Vrinda"/>
          <w:sz w:val="28"/>
          <w:cs/>
        </w:rPr>
        <w:t>না</w:t>
      </w:r>
      <w:r w:rsidR="00BD5C31" w:rsidRPr="00BD5C31">
        <w:rPr>
          <w:sz w:val="28"/>
        </w:rPr>
        <w:t xml:space="preserve"> </w:t>
      </w:r>
      <w:r w:rsidR="00BD5C31" w:rsidRPr="00BD5C31">
        <w:rPr>
          <w:rFonts w:ascii="Vrinda" w:hAnsi="Vrinda"/>
          <w:sz w:val="28"/>
          <w:cs/>
        </w:rPr>
        <w:t>থেকে</w:t>
      </w:r>
      <w:r w:rsidR="00BD5C31" w:rsidRPr="00BD5C31">
        <w:rPr>
          <w:sz w:val="28"/>
        </w:rPr>
        <w:t xml:space="preserve"> </w:t>
      </w:r>
      <w:r w:rsidR="00BD5C31" w:rsidRPr="00BD5C31">
        <w:rPr>
          <w:rFonts w:ascii="Vrinda" w:hAnsi="Vrinda"/>
          <w:sz w:val="28"/>
          <w:cs/>
        </w:rPr>
        <w:t>সর্বশক্তি</w:t>
      </w:r>
      <w:r w:rsidR="00BD5C31" w:rsidRPr="00BD5C31">
        <w:rPr>
          <w:sz w:val="28"/>
        </w:rPr>
        <w:t xml:space="preserve"> </w:t>
      </w:r>
      <w:r w:rsidR="00BD5C31" w:rsidRPr="00BD5C31">
        <w:rPr>
          <w:rFonts w:ascii="Vrinda" w:hAnsi="Vrinda"/>
          <w:sz w:val="28"/>
          <w:cs/>
        </w:rPr>
        <w:t>দিয়ে</w:t>
      </w:r>
      <w:r w:rsidR="00BD5C31" w:rsidRPr="00BD5C31">
        <w:rPr>
          <w:sz w:val="28"/>
        </w:rPr>
        <w:t xml:space="preserve"> </w:t>
      </w:r>
      <w:r w:rsidR="00BD5C31" w:rsidRPr="00BD5C31">
        <w:rPr>
          <w:rFonts w:ascii="Vrinda" w:hAnsi="Vrinda"/>
          <w:sz w:val="28"/>
          <w:cs/>
        </w:rPr>
        <w:t>সংগ্রামে</w:t>
      </w:r>
      <w:r w:rsidR="00BD5C31" w:rsidRPr="00BD5C31">
        <w:rPr>
          <w:sz w:val="28"/>
        </w:rPr>
        <w:t xml:space="preserve"> </w:t>
      </w:r>
      <w:r w:rsidR="00BD5C31" w:rsidRPr="00BD5C31">
        <w:rPr>
          <w:rFonts w:ascii="Vrinda" w:hAnsi="Vrinda"/>
          <w:sz w:val="28"/>
          <w:cs/>
        </w:rPr>
        <w:t>অংশগ্রহণের</w:t>
      </w:r>
      <w:r w:rsidR="00BD5C31" w:rsidRPr="00BD5C31">
        <w:rPr>
          <w:sz w:val="28"/>
        </w:rPr>
        <w:t xml:space="preserve"> </w:t>
      </w:r>
      <w:r w:rsidR="00BD5C31" w:rsidRPr="00BD5C31">
        <w:rPr>
          <w:rFonts w:ascii="Vrinda" w:hAnsi="Vrinda"/>
          <w:sz w:val="28"/>
          <w:cs/>
        </w:rPr>
        <w:t>মাধ্যমে</w:t>
      </w:r>
      <w:r w:rsidR="00BD5C31" w:rsidRPr="00BD5C31">
        <w:rPr>
          <w:sz w:val="28"/>
        </w:rPr>
        <w:t xml:space="preserve"> </w:t>
      </w:r>
      <w:r w:rsidR="00BD5C31" w:rsidRPr="00BD5C31">
        <w:rPr>
          <w:rFonts w:ascii="Vrinda" w:hAnsi="Vrinda"/>
          <w:sz w:val="28"/>
          <w:cs/>
        </w:rPr>
        <w:t>সংগ্রামের</w:t>
      </w:r>
      <w:r w:rsidR="00BD5C31" w:rsidRPr="00BD5C31">
        <w:rPr>
          <w:sz w:val="28"/>
        </w:rPr>
        <w:t xml:space="preserve"> </w:t>
      </w:r>
      <w:r w:rsidR="00BD5C31" w:rsidRPr="00BD5C31">
        <w:rPr>
          <w:rFonts w:ascii="Vrinda" w:hAnsi="Vrinda"/>
          <w:sz w:val="28"/>
          <w:cs/>
        </w:rPr>
        <w:t>গতিধারায়</w:t>
      </w:r>
      <w:r w:rsidR="00BD5C31" w:rsidRPr="00BD5C31">
        <w:rPr>
          <w:sz w:val="28"/>
        </w:rPr>
        <w:t xml:space="preserve"> </w:t>
      </w:r>
      <w:r w:rsidR="00BD5C31" w:rsidRPr="00BD5C31">
        <w:rPr>
          <w:rFonts w:ascii="Vrinda" w:hAnsi="Vrinda"/>
          <w:sz w:val="28"/>
          <w:cs/>
        </w:rPr>
        <w:t>অন্যান্য</w:t>
      </w:r>
      <w:r w:rsidR="00BD5C31" w:rsidRPr="00BD5C31">
        <w:rPr>
          <w:sz w:val="28"/>
        </w:rPr>
        <w:t xml:space="preserve"> </w:t>
      </w:r>
      <w:r w:rsidR="00BD5C31" w:rsidRPr="00BD5C31">
        <w:rPr>
          <w:rFonts w:ascii="Vrinda" w:hAnsi="Vrinda"/>
          <w:sz w:val="28"/>
          <w:cs/>
        </w:rPr>
        <w:t>দেশপ্রেমিক</w:t>
      </w:r>
      <w:r w:rsidR="00BD5C31" w:rsidRPr="00BD5C31">
        <w:rPr>
          <w:sz w:val="28"/>
        </w:rPr>
        <w:t xml:space="preserve"> </w:t>
      </w:r>
      <w:r w:rsidR="00BD5C31" w:rsidRPr="00BD5C31">
        <w:rPr>
          <w:rFonts w:ascii="Vrinda" w:hAnsi="Vrinda"/>
          <w:sz w:val="28"/>
          <w:cs/>
        </w:rPr>
        <w:t>শক্তি</w:t>
      </w:r>
      <w:r w:rsidR="00BD5C31" w:rsidRPr="00BD5C31">
        <w:rPr>
          <w:sz w:val="28"/>
        </w:rPr>
        <w:t xml:space="preserve"> </w:t>
      </w:r>
      <w:r w:rsidR="00BD5C31" w:rsidRPr="00BD5C31">
        <w:rPr>
          <w:rFonts w:ascii="Vrinda" w:hAnsi="Vrinda"/>
          <w:sz w:val="28"/>
          <w:cs/>
        </w:rPr>
        <w:t>ও</w:t>
      </w:r>
      <w:r w:rsidR="00BD5C31" w:rsidRPr="00BD5C31">
        <w:rPr>
          <w:sz w:val="28"/>
        </w:rPr>
        <w:t xml:space="preserve"> </w:t>
      </w:r>
      <w:r w:rsidR="00BD5C31" w:rsidRPr="00BD5C31">
        <w:rPr>
          <w:rFonts w:ascii="Vrinda" w:hAnsi="Vrinda"/>
          <w:sz w:val="28"/>
          <w:cs/>
        </w:rPr>
        <w:t>জনগণের</w:t>
      </w:r>
      <w:r w:rsidR="00BD5C31" w:rsidRPr="00BD5C31">
        <w:rPr>
          <w:sz w:val="28"/>
        </w:rPr>
        <w:t xml:space="preserve"> </w:t>
      </w:r>
      <w:r w:rsidR="00BD5C31" w:rsidRPr="00BD5C31">
        <w:rPr>
          <w:rFonts w:ascii="Vrinda" w:hAnsi="Vrinda"/>
          <w:sz w:val="28"/>
          <w:cs/>
        </w:rPr>
        <w:lastRenderedPageBreak/>
        <w:t>অভিজ্ঞতার</w:t>
      </w:r>
      <w:r w:rsidR="00BD5C31" w:rsidRPr="00BD5C31">
        <w:rPr>
          <w:sz w:val="28"/>
        </w:rPr>
        <w:t xml:space="preserve"> </w:t>
      </w:r>
      <w:r w:rsidR="00BD5C31" w:rsidRPr="00BD5C31">
        <w:rPr>
          <w:rFonts w:ascii="Vrinda" w:hAnsi="Vrinda"/>
          <w:sz w:val="28"/>
          <w:cs/>
        </w:rPr>
        <w:t>ভিত্তিতে</w:t>
      </w:r>
      <w:r w:rsidR="00BD5C31" w:rsidRPr="00BD5C31">
        <w:rPr>
          <w:sz w:val="28"/>
        </w:rPr>
        <w:t xml:space="preserve"> </w:t>
      </w:r>
      <w:r w:rsidR="00BD5C31" w:rsidRPr="00BD5C31">
        <w:rPr>
          <w:rFonts w:ascii="Vrinda" w:hAnsi="Vrinda"/>
          <w:sz w:val="28"/>
          <w:cs/>
        </w:rPr>
        <w:t>তাদের</w:t>
      </w:r>
      <w:r w:rsidR="00BD5C31" w:rsidRPr="00BD5C31">
        <w:rPr>
          <w:sz w:val="28"/>
        </w:rPr>
        <w:t xml:space="preserve"> </w:t>
      </w:r>
      <w:r w:rsidR="00BD5C31" w:rsidRPr="00BD5C31">
        <w:rPr>
          <w:rFonts w:ascii="Vrinda" w:hAnsi="Vrinda"/>
          <w:sz w:val="28"/>
          <w:cs/>
        </w:rPr>
        <w:t>সচেতন</w:t>
      </w:r>
      <w:r w:rsidR="00BD5C31" w:rsidRPr="00BD5C31">
        <w:rPr>
          <w:sz w:val="28"/>
        </w:rPr>
        <w:t xml:space="preserve"> </w:t>
      </w:r>
      <w:r w:rsidR="00BD5C31" w:rsidRPr="00BD5C31">
        <w:rPr>
          <w:rFonts w:ascii="Vrinda" w:hAnsi="Vrinda"/>
          <w:sz w:val="28"/>
          <w:cs/>
        </w:rPr>
        <w:t>হয়ে</w:t>
      </w:r>
      <w:r w:rsidR="00BD5C31" w:rsidRPr="00BD5C31">
        <w:rPr>
          <w:sz w:val="28"/>
        </w:rPr>
        <w:t xml:space="preserve"> </w:t>
      </w:r>
      <w:r w:rsidR="00BD5C31" w:rsidRPr="00BD5C31">
        <w:rPr>
          <w:rFonts w:ascii="Vrinda" w:hAnsi="Vrinda"/>
          <w:sz w:val="28"/>
          <w:cs/>
        </w:rPr>
        <w:t>উঠার</w:t>
      </w:r>
      <w:r w:rsidR="00BD5C31" w:rsidRPr="00BD5C31">
        <w:rPr>
          <w:sz w:val="28"/>
        </w:rPr>
        <w:t xml:space="preserve"> </w:t>
      </w:r>
      <w:r w:rsidR="00BD5C31" w:rsidRPr="00BD5C31">
        <w:rPr>
          <w:rFonts w:ascii="Vrinda" w:hAnsi="Vrinda"/>
          <w:sz w:val="28"/>
          <w:cs/>
        </w:rPr>
        <w:t>প্রক্রিয়ায়</w:t>
      </w:r>
      <w:r w:rsidR="00BD5C31" w:rsidRPr="00BD5C31">
        <w:rPr>
          <w:sz w:val="28"/>
        </w:rPr>
        <w:t xml:space="preserve"> </w:t>
      </w:r>
      <w:r w:rsidR="00BD5C31" w:rsidRPr="00BD5C31">
        <w:rPr>
          <w:rFonts w:ascii="Vrinda" w:hAnsi="Vrinda"/>
          <w:sz w:val="28"/>
          <w:cs/>
        </w:rPr>
        <w:t>ঐ</w:t>
      </w:r>
      <w:r w:rsidR="00BD5C31" w:rsidRPr="00BD5C31">
        <w:rPr>
          <w:sz w:val="28"/>
        </w:rPr>
        <w:t xml:space="preserve"> </w:t>
      </w:r>
      <w:r w:rsidR="00BD5C31" w:rsidRPr="00BD5C31">
        <w:rPr>
          <w:rFonts w:ascii="Vrinda" w:hAnsi="Vrinda"/>
          <w:sz w:val="28"/>
          <w:cs/>
        </w:rPr>
        <w:t>দুর্বলতাগুলো</w:t>
      </w:r>
      <w:r w:rsidR="00BD5C31" w:rsidRPr="00BD5C31">
        <w:rPr>
          <w:sz w:val="28"/>
        </w:rPr>
        <w:t xml:space="preserve"> </w:t>
      </w:r>
      <w:r w:rsidR="00BD5C31" w:rsidRPr="00BD5C31">
        <w:rPr>
          <w:rFonts w:ascii="Vrinda" w:hAnsi="Vrinda"/>
          <w:sz w:val="28"/>
          <w:cs/>
        </w:rPr>
        <w:t>কাটানো</w:t>
      </w:r>
      <w:r w:rsidR="00BD5C31" w:rsidRPr="00BD5C31">
        <w:rPr>
          <w:sz w:val="28"/>
        </w:rPr>
        <w:t xml:space="preserve"> </w:t>
      </w:r>
      <w:r w:rsidR="00BD5C31" w:rsidRPr="00BD5C31">
        <w:rPr>
          <w:rFonts w:ascii="Vrinda" w:hAnsi="Vrinda"/>
          <w:sz w:val="28"/>
          <w:cs/>
        </w:rPr>
        <w:t>প্রয়োজন</w:t>
      </w:r>
      <w:r w:rsidR="00BD5C31" w:rsidRPr="00BD5C31">
        <w:rPr>
          <w:sz w:val="28"/>
        </w:rPr>
        <w:t xml:space="preserve"> </w:t>
      </w:r>
      <w:r w:rsidR="00BD5C31" w:rsidRPr="00BD5C31">
        <w:rPr>
          <w:rFonts w:ascii="Vrinda" w:hAnsi="Vrinda"/>
          <w:sz w:val="28"/>
          <w:cs/>
        </w:rPr>
        <w:t>বলেই</w:t>
      </w:r>
      <w:r w:rsidR="00BD5C31" w:rsidRPr="00BD5C31">
        <w:rPr>
          <w:sz w:val="28"/>
        </w:rPr>
        <w:t xml:space="preserve"> </w:t>
      </w:r>
      <w:r w:rsidR="00BD5C31" w:rsidRPr="00BD5C31">
        <w:rPr>
          <w:rFonts w:ascii="Vrinda" w:hAnsi="Vrinda"/>
          <w:sz w:val="28"/>
          <w:cs/>
        </w:rPr>
        <w:t>তখন</w:t>
      </w:r>
      <w:r w:rsidR="00BD5C31" w:rsidRPr="00BD5C31">
        <w:rPr>
          <w:sz w:val="28"/>
        </w:rPr>
        <w:t xml:space="preserve"> </w:t>
      </w:r>
      <w:r w:rsidR="00BD5C31" w:rsidRPr="00BD5C31">
        <w:rPr>
          <w:rFonts w:ascii="Vrinda" w:hAnsi="Vrinda"/>
          <w:sz w:val="28"/>
          <w:cs/>
        </w:rPr>
        <w:t>সিদ্ধান্ত</w:t>
      </w:r>
      <w:r w:rsidR="00BD5C31" w:rsidRPr="00BD5C31">
        <w:rPr>
          <w:sz w:val="28"/>
        </w:rPr>
        <w:t xml:space="preserve"> </w:t>
      </w:r>
      <w:r w:rsidR="00BD5C31" w:rsidRPr="00BD5C31">
        <w:rPr>
          <w:rFonts w:ascii="Vrinda" w:hAnsi="Vrinda"/>
          <w:sz w:val="28"/>
          <w:cs/>
        </w:rPr>
        <w:t>করেছিলাম</w:t>
      </w:r>
      <w:r w:rsidR="00BD5C31" w:rsidRPr="00BD5C31">
        <w:rPr>
          <w:rFonts w:ascii="Mangal" w:hAnsi="Mangal" w:cs="Mangal"/>
          <w:sz w:val="28"/>
          <w:cs/>
          <w:lang w:bidi="hi-IN"/>
        </w:rPr>
        <w:t>।</w:t>
      </w:r>
      <w:r w:rsidR="00BD5C31" w:rsidRPr="00BD5C31">
        <w:rPr>
          <w:sz w:val="28"/>
        </w:rPr>
        <w:t xml:space="preserve"> </w:t>
      </w:r>
      <w:r w:rsidR="00BD5C31" w:rsidRPr="00BD5C31">
        <w:rPr>
          <w:rFonts w:ascii="Vrinda" w:hAnsi="Vrinda"/>
          <w:sz w:val="28"/>
          <w:cs/>
        </w:rPr>
        <w:t>তাছাড়া</w:t>
      </w:r>
      <w:r w:rsidR="00BD5C31" w:rsidRPr="00BD5C31">
        <w:rPr>
          <w:sz w:val="28"/>
        </w:rPr>
        <w:t xml:space="preserve"> </w:t>
      </w:r>
      <w:r w:rsidR="00BD5C31" w:rsidRPr="00BD5C31">
        <w:rPr>
          <w:rFonts w:ascii="Vrinda" w:hAnsi="Vrinda"/>
          <w:sz w:val="28"/>
          <w:cs/>
        </w:rPr>
        <w:t>স্বাধীনতা</w:t>
      </w:r>
      <w:r w:rsidR="00BD5C31" w:rsidRPr="00BD5C31">
        <w:rPr>
          <w:sz w:val="28"/>
        </w:rPr>
        <w:t xml:space="preserve"> </w:t>
      </w:r>
      <w:r w:rsidR="00BD5C31" w:rsidRPr="00BD5C31">
        <w:rPr>
          <w:rFonts w:ascii="Vrinda" w:hAnsi="Vrinda"/>
          <w:sz w:val="28"/>
          <w:cs/>
        </w:rPr>
        <w:t>সংগ্রামে</w:t>
      </w:r>
      <w:r w:rsidR="00BD5C31" w:rsidRPr="00BD5C31">
        <w:rPr>
          <w:sz w:val="28"/>
        </w:rPr>
        <w:t xml:space="preserve"> </w:t>
      </w:r>
      <w:r w:rsidR="00BD5C31" w:rsidRPr="00BD5C31">
        <w:rPr>
          <w:rFonts w:ascii="Vrinda" w:hAnsi="Vrinda"/>
          <w:sz w:val="28"/>
          <w:cs/>
        </w:rPr>
        <w:t>জয়লাভের</w:t>
      </w:r>
      <w:r w:rsidR="00BD5C31" w:rsidRPr="00BD5C31">
        <w:rPr>
          <w:sz w:val="28"/>
        </w:rPr>
        <w:t xml:space="preserve"> </w:t>
      </w:r>
      <w:r w:rsidR="00BD5C31" w:rsidRPr="00BD5C31">
        <w:rPr>
          <w:rFonts w:ascii="Vrinda" w:hAnsi="Vrinda"/>
          <w:sz w:val="28"/>
          <w:cs/>
        </w:rPr>
        <w:t>জন্য</w:t>
      </w:r>
      <w:r w:rsidR="00BD5C31" w:rsidRPr="00BD5C31">
        <w:rPr>
          <w:sz w:val="28"/>
        </w:rPr>
        <w:t xml:space="preserve"> </w:t>
      </w:r>
      <w:r w:rsidR="00BD5C31" w:rsidRPr="00BD5C31">
        <w:rPr>
          <w:rFonts w:ascii="Vrinda" w:hAnsi="Vrinda"/>
          <w:sz w:val="28"/>
          <w:cs/>
        </w:rPr>
        <w:t>জাতীয়</w:t>
      </w:r>
      <w:r w:rsidR="00BD5C31" w:rsidRPr="00BD5C31">
        <w:rPr>
          <w:sz w:val="28"/>
        </w:rPr>
        <w:t xml:space="preserve"> </w:t>
      </w:r>
      <w:r w:rsidR="00BD5C31" w:rsidRPr="00BD5C31">
        <w:rPr>
          <w:rFonts w:ascii="Vrinda" w:hAnsi="Vrinda"/>
          <w:sz w:val="28"/>
          <w:cs/>
        </w:rPr>
        <w:t>ঐক্য</w:t>
      </w:r>
      <w:r w:rsidR="00BD5C31" w:rsidRPr="00BD5C31">
        <w:rPr>
          <w:sz w:val="28"/>
        </w:rPr>
        <w:t xml:space="preserve"> </w:t>
      </w:r>
      <w:r w:rsidR="00BD5C31" w:rsidRPr="00BD5C31">
        <w:rPr>
          <w:rFonts w:ascii="Vrinda" w:hAnsi="Vrinda"/>
          <w:sz w:val="28"/>
          <w:cs/>
        </w:rPr>
        <w:t>এবং</w:t>
      </w:r>
      <w:r w:rsidR="00BD5C31" w:rsidRPr="00BD5C31">
        <w:rPr>
          <w:sz w:val="28"/>
        </w:rPr>
        <w:t xml:space="preserve"> </w:t>
      </w:r>
      <w:r w:rsidR="00BD5C31" w:rsidRPr="00BD5C31">
        <w:rPr>
          <w:rFonts w:ascii="Vrinda" w:hAnsi="Vrinda"/>
          <w:sz w:val="28"/>
          <w:cs/>
        </w:rPr>
        <w:t>জাতীয়</w:t>
      </w:r>
      <w:r w:rsidR="00BD5C31" w:rsidRPr="00BD5C31">
        <w:rPr>
          <w:sz w:val="28"/>
        </w:rPr>
        <w:t xml:space="preserve"> </w:t>
      </w:r>
      <w:r w:rsidR="00BD5C31" w:rsidRPr="00BD5C31">
        <w:rPr>
          <w:rFonts w:ascii="Vrinda" w:hAnsi="Vrinda"/>
          <w:sz w:val="28"/>
          <w:cs/>
        </w:rPr>
        <w:t>মুক্তির</w:t>
      </w:r>
      <w:r w:rsidR="00BD5C31" w:rsidRPr="00BD5C31">
        <w:rPr>
          <w:sz w:val="28"/>
        </w:rPr>
        <w:t xml:space="preserve"> </w:t>
      </w:r>
      <w:r w:rsidR="00BD5C31" w:rsidRPr="00BD5C31">
        <w:rPr>
          <w:rFonts w:ascii="Vrinda" w:hAnsi="Vrinda"/>
          <w:sz w:val="28"/>
          <w:cs/>
        </w:rPr>
        <w:t>সমর্থক</w:t>
      </w:r>
      <w:r w:rsidR="00BD5C31" w:rsidRPr="00BD5C31">
        <w:rPr>
          <w:sz w:val="28"/>
        </w:rPr>
        <w:t xml:space="preserve"> </w:t>
      </w:r>
      <w:r w:rsidR="00BD5C31" w:rsidRPr="00BD5C31">
        <w:rPr>
          <w:rFonts w:ascii="Vrinda" w:hAnsi="Vrinda"/>
          <w:sz w:val="28"/>
          <w:cs/>
        </w:rPr>
        <w:t>আন্তর্জাতিক</w:t>
      </w:r>
      <w:r w:rsidR="00BD5C31" w:rsidRPr="00BD5C31">
        <w:rPr>
          <w:sz w:val="28"/>
        </w:rPr>
        <w:t xml:space="preserve"> </w:t>
      </w:r>
      <w:r w:rsidR="00BD5C31" w:rsidRPr="00BD5C31">
        <w:rPr>
          <w:rFonts w:ascii="Vrinda" w:hAnsi="Vrinda"/>
          <w:sz w:val="28"/>
          <w:cs/>
        </w:rPr>
        <w:t>শক্তিসমূহের</w:t>
      </w:r>
      <w:r w:rsidR="00BD5C31" w:rsidRPr="00BD5C31">
        <w:rPr>
          <w:sz w:val="28"/>
        </w:rPr>
        <w:t xml:space="preserve"> </w:t>
      </w:r>
      <w:r w:rsidR="00BD5C31" w:rsidRPr="00BD5C31">
        <w:rPr>
          <w:rFonts w:ascii="Vrinda" w:hAnsi="Vrinda"/>
          <w:sz w:val="28"/>
          <w:cs/>
        </w:rPr>
        <w:t>সমর্থন</w:t>
      </w:r>
      <w:r w:rsidR="00BD5C31" w:rsidRPr="00BD5C31">
        <w:rPr>
          <w:sz w:val="28"/>
        </w:rPr>
        <w:t xml:space="preserve"> </w:t>
      </w:r>
      <w:r w:rsidR="00BD5C31" w:rsidRPr="00BD5C31">
        <w:rPr>
          <w:rFonts w:ascii="Vrinda" w:hAnsi="Vrinda"/>
          <w:sz w:val="28"/>
          <w:cs/>
        </w:rPr>
        <w:t>সংগঠিত</w:t>
      </w:r>
      <w:r w:rsidR="00BD5C31" w:rsidRPr="00BD5C31">
        <w:rPr>
          <w:sz w:val="28"/>
        </w:rPr>
        <w:t xml:space="preserve"> </w:t>
      </w:r>
      <w:r w:rsidR="00BD5C31" w:rsidRPr="00BD5C31">
        <w:rPr>
          <w:rFonts w:ascii="Vrinda" w:hAnsi="Vrinda"/>
          <w:sz w:val="28"/>
          <w:cs/>
        </w:rPr>
        <w:t>করার</w:t>
      </w:r>
      <w:r w:rsidR="00BD5C31" w:rsidRPr="00BD5C31">
        <w:rPr>
          <w:sz w:val="28"/>
        </w:rPr>
        <w:t xml:space="preserve"> </w:t>
      </w:r>
      <w:r w:rsidR="00BD5C31" w:rsidRPr="00BD5C31">
        <w:rPr>
          <w:rFonts w:ascii="Vrinda" w:hAnsi="Vrinda"/>
          <w:sz w:val="28"/>
          <w:cs/>
        </w:rPr>
        <w:t>প্রয়োজনীয়তাও</w:t>
      </w:r>
      <w:r w:rsidR="00BD5C31" w:rsidRPr="00BD5C31">
        <w:rPr>
          <w:sz w:val="28"/>
        </w:rPr>
        <w:t xml:space="preserve"> </w:t>
      </w:r>
      <w:r w:rsidR="00BD5C31" w:rsidRPr="00BD5C31">
        <w:rPr>
          <w:rFonts w:ascii="Vrinda" w:hAnsi="Vrinda"/>
          <w:sz w:val="28"/>
          <w:cs/>
        </w:rPr>
        <w:t>আমরা</w:t>
      </w:r>
      <w:r w:rsidR="00BD5C31" w:rsidRPr="00BD5C31">
        <w:rPr>
          <w:sz w:val="28"/>
        </w:rPr>
        <w:t xml:space="preserve"> </w:t>
      </w:r>
      <w:r w:rsidR="00BD5C31" w:rsidRPr="00BD5C31">
        <w:rPr>
          <w:rFonts w:ascii="Vrinda" w:hAnsi="Vrinda"/>
          <w:sz w:val="28"/>
          <w:cs/>
        </w:rPr>
        <w:t>উপলব্ধি</w:t>
      </w:r>
      <w:r w:rsidR="00BD5C31" w:rsidRPr="00BD5C31">
        <w:rPr>
          <w:sz w:val="28"/>
        </w:rPr>
        <w:t xml:space="preserve"> </w:t>
      </w:r>
      <w:r w:rsidR="00BD5C31" w:rsidRPr="00BD5C31">
        <w:rPr>
          <w:rFonts w:ascii="Vrinda" w:hAnsi="Vrinda"/>
          <w:sz w:val="28"/>
          <w:cs/>
        </w:rPr>
        <w:t>করেছিলাম</w:t>
      </w:r>
      <w:r w:rsidR="00BD5C31" w:rsidRPr="00BD5C31">
        <w:rPr>
          <w:rFonts w:ascii="Mangal" w:hAnsi="Mangal" w:cs="Mangal"/>
          <w:sz w:val="28"/>
          <w:cs/>
          <w:lang w:bidi="hi-IN"/>
        </w:rPr>
        <w:t>।</w:t>
      </w:r>
      <w:r w:rsidR="00BD5C31" w:rsidRPr="00BD5C31">
        <w:rPr>
          <w:sz w:val="28"/>
        </w:rPr>
        <w:t xml:space="preserve"> </w:t>
      </w:r>
      <w:r w:rsidR="00BD5C31" w:rsidRPr="00BD5C31">
        <w:rPr>
          <w:rFonts w:ascii="Vrinda" w:hAnsi="Vrinda"/>
          <w:sz w:val="28"/>
          <w:cs/>
        </w:rPr>
        <w:t>উল্লেখ্য</w:t>
      </w:r>
      <w:r w:rsidR="00BD5C31" w:rsidRPr="00BD5C31">
        <w:rPr>
          <w:sz w:val="28"/>
        </w:rPr>
        <w:t xml:space="preserve"> </w:t>
      </w:r>
      <w:r w:rsidR="00BD5C31" w:rsidRPr="00BD5C31">
        <w:rPr>
          <w:rFonts w:ascii="Vrinda" w:hAnsi="Vrinda"/>
          <w:sz w:val="28"/>
          <w:cs/>
        </w:rPr>
        <w:t>যে</w:t>
      </w:r>
      <w:r w:rsidR="00BD5C31" w:rsidRPr="00BD5C31">
        <w:rPr>
          <w:sz w:val="28"/>
        </w:rPr>
        <w:t xml:space="preserve">, </w:t>
      </w:r>
      <w:r w:rsidR="00BD5C31" w:rsidRPr="00BD5C31">
        <w:rPr>
          <w:rFonts w:ascii="Vrinda" w:hAnsi="Vrinda"/>
          <w:sz w:val="28"/>
          <w:cs/>
        </w:rPr>
        <w:t>২৫</w:t>
      </w:r>
      <w:r w:rsidR="00BD5C31" w:rsidRPr="00BD5C31">
        <w:rPr>
          <w:sz w:val="28"/>
        </w:rPr>
        <w:t xml:space="preserve"> </w:t>
      </w:r>
      <w:r w:rsidR="00BD5C31" w:rsidRPr="00BD5C31">
        <w:rPr>
          <w:rFonts w:ascii="Vrinda" w:hAnsi="Vrinda"/>
          <w:sz w:val="28"/>
          <w:cs/>
        </w:rPr>
        <w:t>শে</w:t>
      </w:r>
      <w:r w:rsidR="00BD5C31" w:rsidRPr="00BD5C31">
        <w:rPr>
          <w:sz w:val="28"/>
        </w:rPr>
        <w:t xml:space="preserve"> </w:t>
      </w:r>
      <w:r w:rsidR="00BD5C31" w:rsidRPr="00BD5C31">
        <w:rPr>
          <w:rFonts w:ascii="Vrinda" w:hAnsi="Vrinda"/>
          <w:sz w:val="28"/>
          <w:cs/>
        </w:rPr>
        <w:t>মার্চের</w:t>
      </w:r>
      <w:r w:rsidR="00BD5C31" w:rsidRPr="00BD5C31">
        <w:rPr>
          <w:sz w:val="28"/>
        </w:rPr>
        <w:t xml:space="preserve"> </w:t>
      </w:r>
      <w:r w:rsidR="00BD5C31" w:rsidRPr="00BD5C31">
        <w:rPr>
          <w:rFonts w:ascii="Vrinda" w:hAnsi="Vrinda"/>
          <w:sz w:val="28"/>
          <w:cs/>
        </w:rPr>
        <w:t>আগেই</w:t>
      </w:r>
      <w:r w:rsidR="00BD5C31" w:rsidRPr="00BD5C31">
        <w:rPr>
          <w:sz w:val="28"/>
        </w:rPr>
        <w:t xml:space="preserve"> </w:t>
      </w:r>
      <w:r w:rsidR="00BD5C31" w:rsidRPr="00BD5C31">
        <w:rPr>
          <w:rFonts w:ascii="Vrinda" w:hAnsi="Vrinda"/>
          <w:sz w:val="28"/>
          <w:cs/>
        </w:rPr>
        <w:t>ঢাকায়</w:t>
      </w:r>
      <w:r w:rsidR="00BD5C31" w:rsidRPr="00BD5C31">
        <w:rPr>
          <w:sz w:val="28"/>
        </w:rPr>
        <w:t xml:space="preserve"> </w:t>
      </w:r>
      <w:r w:rsidR="00BD5C31" w:rsidRPr="00BD5C31">
        <w:rPr>
          <w:rFonts w:ascii="Vrinda" w:hAnsi="Vrinda"/>
          <w:sz w:val="28"/>
          <w:cs/>
        </w:rPr>
        <w:t>উপস্থিত</w:t>
      </w:r>
      <w:r w:rsidR="00BD5C31" w:rsidRPr="00BD5C31">
        <w:rPr>
          <w:sz w:val="28"/>
        </w:rPr>
        <w:t xml:space="preserve"> </w:t>
      </w:r>
      <w:r w:rsidR="00BD5C31" w:rsidRPr="00BD5C31">
        <w:rPr>
          <w:rFonts w:ascii="Vrinda" w:hAnsi="Vrinda"/>
          <w:sz w:val="28"/>
          <w:cs/>
        </w:rPr>
        <w:t>কেন্দ্রীয়</w:t>
      </w:r>
      <w:r w:rsidR="00BD5C31" w:rsidRPr="00BD5C31">
        <w:rPr>
          <w:sz w:val="28"/>
        </w:rPr>
        <w:t xml:space="preserve"> </w:t>
      </w:r>
      <w:r w:rsidR="00BD5C31" w:rsidRPr="00BD5C31">
        <w:rPr>
          <w:rFonts w:ascii="Vrinda" w:hAnsi="Vrinda"/>
          <w:sz w:val="28"/>
          <w:cs/>
        </w:rPr>
        <w:t>নেতৃত্ব</w:t>
      </w:r>
      <w:r w:rsidR="00BD5C31" w:rsidRPr="00BD5C31">
        <w:rPr>
          <w:sz w:val="28"/>
        </w:rPr>
        <w:t xml:space="preserve"> </w:t>
      </w:r>
      <w:r w:rsidR="00BD5C31" w:rsidRPr="00BD5C31">
        <w:rPr>
          <w:rFonts w:ascii="Vrinda" w:hAnsi="Vrinda"/>
          <w:sz w:val="28"/>
          <w:cs/>
        </w:rPr>
        <w:t>সিদ্ধান্ত</w:t>
      </w:r>
      <w:r w:rsidR="00BD5C31" w:rsidRPr="00BD5C31">
        <w:rPr>
          <w:sz w:val="28"/>
        </w:rPr>
        <w:t xml:space="preserve"> </w:t>
      </w:r>
      <w:r w:rsidR="00BD5C31" w:rsidRPr="00BD5C31">
        <w:rPr>
          <w:rFonts w:ascii="Vrinda" w:hAnsi="Vrinda"/>
          <w:sz w:val="28"/>
          <w:cs/>
        </w:rPr>
        <w:t>নিয়ে</w:t>
      </w:r>
      <w:r w:rsidR="00BD5C31" w:rsidRPr="00BD5C31">
        <w:rPr>
          <w:sz w:val="28"/>
        </w:rPr>
        <w:t xml:space="preserve"> </w:t>
      </w:r>
      <w:r w:rsidR="00BD5C31" w:rsidRPr="00BD5C31">
        <w:rPr>
          <w:rFonts w:ascii="Vrinda" w:hAnsi="Vrinda"/>
          <w:sz w:val="28"/>
          <w:cs/>
        </w:rPr>
        <w:t>বিভিন্ন</w:t>
      </w:r>
      <w:r w:rsidR="00BD5C31" w:rsidRPr="00BD5C31">
        <w:rPr>
          <w:sz w:val="28"/>
        </w:rPr>
        <w:t xml:space="preserve"> </w:t>
      </w:r>
      <w:r w:rsidR="00BD5C31" w:rsidRPr="00BD5C31">
        <w:rPr>
          <w:rFonts w:ascii="Vrinda" w:hAnsi="Vrinda"/>
          <w:sz w:val="28"/>
          <w:cs/>
        </w:rPr>
        <w:t>দেশে</w:t>
      </w:r>
      <w:r w:rsidR="00BD5C31" w:rsidRPr="00BD5C31">
        <w:rPr>
          <w:sz w:val="28"/>
        </w:rPr>
        <w:t xml:space="preserve"> </w:t>
      </w:r>
      <w:r w:rsidR="00BD5C31" w:rsidRPr="00BD5C31">
        <w:rPr>
          <w:rFonts w:ascii="Vrinda" w:hAnsi="Vrinda"/>
          <w:sz w:val="28"/>
          <w:cs/>
        </w:rPr>
        <w:t>পরিস্থিতি</w:t>
      </w:r>
      <w:r w:rsidR="00BD5C31" w:rsidRPr="00BD5C31">
        <w:rPr>
          <w:sz w:val="28"/>
        </w:rPr>
        <w:t xml:space="preserve"> </w:t>
      </w:r>
      <w:r w:rsidR="00BD5C31" w:rsidRPr="00BD5C31">
        <w:rPr>
          <w:rFonts w:ascii="Vrinda" w:hAnsi="Vrinda"/>
          <w:sz w:val="28"/>
          <w:cs/>
        </w:rPr>
        <w:t>ব্যাখ্যা</w:t>
      </w:r>
      <w:r w:rsidR="00BD5C31" w:rsidRPr="00BD5C31">
        <w:rPr>
          <w:sz w:val="28"/>
        </w:rPr>
        <w:t xml:space="preserve"> </w:t>
      </w:r>
      <w:r w:rsidR="00BD5C31" w:rsidRPr="00BD5C31">
        <w:rPr>
          <w:rFonts w:ascii="Vrinda" w:hAnsi="Vrinda"/>
          <w:sz w:val="28"/>
          <w:cs/>
        </w:rPr>
        <w:t>করে</w:t>
      </w:r>
      <w:r w:rsidR="00BD5C31" w:rsidRPr="00BD5C31">
        <w:rPr>
          <w:sz w:val="28"/>
        </w:rPr>
        <w:t xml:space="preserve"> </w:t>
      </w:r>
      <w:r w:rsidR="00BD5C31" w:rsidRPr="00BD5C31">
        <w:rPr>
          <w:rFonts w:ascii="Vrinda" w:hAnsi="Vrinda"/>
          <w:sz w:val="28"/>
          <w:cs/>
        </w:rPr>
        <w:t>পত্র</w:t>
      </w:r>
      <w:r w:rsidR="00BD5C31" w:rsidRPr="00BD5C31">
        <w:rPr>
          <w:sz w:val="28"/>
        </w:rPr>
        <w:t xml:space="preserve"> </w:t>
      </w:r>
      <w:r w:rsidR="00BD5C31" w:rsidRPr="00BD5C31">
        <w:rPr>
          <w:rFonts w:ascii="Vrinda" w:hAnsi="Vrinda"/>
          <w:sz w:val="28"/>
          <w:cs/>
        </w:rPr>
        <w:t>পাঠায়</w:t>
      </w:r>
      <w:r w:rsidR="00BD5C31" w:rsidRPr="00BD5C31">
        <w:rPr>
          <w:rFonts w:ascii="Mangal" w:hAnsi="Mangal" w:cs="Mangal"/>
          <w:sz w:val="28"/>
          <w:cs/>
          <w:lang w:bidi="hi-IN"/>
        </w:rPr>
        <w:t>।</w:t>
      </w:r>
    </w:p>
    <w:p w:rsidR="00BD5C31" w:rsidRPr="00BD5C31" w:rsidRDefault="00BD5C31" w:rsidP="00BD5C31">
      <w:pPr>
        <w:rPr>
          <w:sz w:val="28"/>
        </w:rPr>
      </w:pPr>
    </w:p>
    <w:p w:rsidR="00BD5C31" w:rsidRPr="00BD5C31" w:rsidRDefault="00BD5C31" w:rsidP="00BD5C31">
      <w:pPr>
        <w:rPr>
          <w:sz w:val="28"/>
        </w:rPr>
      </w:pPr>
      <w:r w:rsidRPr="00BD5C31">
        <w:rPr>
          <w:rFonts w:ascii="Vrinda" w:hAnsi="Vrinda"/>
          <w:sz w:val="28"/>
          <w:cs/>
        </w:rPr>
        <w:t>স্বেচ্ছাসেবকদের</w:t>
      </w:r>
      <w:r w:rsidRPr="00BD5C31">
        <w:rPr>
          <w:sz w:val="28"/>
        </w:rPr>
        <w:t xml:space="preserve"> </w:t>
      </w:r>
      <w:r w:rsidRPr="00BD5C31">
        <w:rPr>
          <w:rFonts w:ascii="Vrinda" w:hAnsi="Vrinda"/>
          <w:sz w:val="28"/>
          <w:cs/>
        </w:rPr>
        <w:t>সংগঠিত</w:t>
      </w:r>
      <w:r w:rsidRPr="00BD5C31">
        <w:rPr>
          <w:sz w:val="28"/>
        </w:rPr>
        <w:t xml:space="preserve"> </w:t>
      </w:r>
      <w:r w:rsidRPr="00BD5C31">
        <w:rPr>
          <w:rFonts w:ascii="Vrinda" w:hAnsi="Vrinda"/>
          <w:sz w:val="28"/>
          <w:cs/>
        </w:rPr>
        <w:t>করাও</w:t>
      </w:r>
      <w:r w:rsidRPr="00BD5C31">
        <w:rPr>
          <w:sz w:val="28"/>
        </w:rPr>
        <w:t xml:space="preserve"> </w:t>
      </w:r>
      <w:r w:rsidRPr="00BD5C31">
        <w:rPr>
          <w:rFonts w:ascii="Vrinda" w:hAnsi="Vrinda"/>
          <w:sz w:val="28"/>
          <w:cs/>
        </w:rPr>
        <w:t>প্রচার</w:t>
      </w:r>
      <w:r w:rsidRPr="00BD5C31">
        <w:rPr>
          <w:sz w:val="28"/>
        </w:rPr>
        <w:t xml:space="preserve"> </w:t>
      </w:r>
      <w:r w:rsidRPr="00BD5C31">
        <w:rPr>
          <w:rFonts w:ascii="Vrinda" w:hAnsi="Vrinda"/>
          <w:sz w:val="28"/>
          <w:cs/>
        </w:rPr>
        <w:t>চালানোর</w:t>
      </w:r>
      <w:r w:rsidRPr="00BD5C31">
        <w:rPr>
          <w:sz w:val="28"/>
        </w:rPr>
        <w:t xml:space="preserve"> </w:t>
      </w:r>
      <w:r w:rsidRPr="00BD5C31">
        <w:rPr>
          <w:rFonts w:ascii="Vrinda" w:hAnsi="Vrinda"/>
          <w:sz w:val="28"/>
          <w:cs/>
        </w:rPr>
        <w:t>মাধ্যমে</w:t>
      </w:r>
      <w:r w:rsidRPr="00BD5C31">
        <w:rPr>
          <w:sz w:val="28"/>
        </w:rPr>
        <w:t xml:space="preserve"> </w:t>
      </w:r>
      <w:r w:rsidRPr="00BD5C31">
        <w:rPr>
          <w:rFonts w:ascii="Vrinda" w:hAnsi="Vrinda"/>
          <w:sz w:val="28"/>
          <w:cs/>
        </w:rPr>
        <w:t>প্রতিরোধের</w:t>
      </w:r>
      <w:r w:rsidRPr="00BD5C31">
        <w:rPr>
          <w:sz w:val="28"/>
        </w:rPr>
        <w:t xml:space="preserve"> </w:t>
      </w:r>
      <w:r w:rsidRPr="00BD5C31">
        <w:rPr>
          <w:rFonts w:ascii="Vrinda" w:hAnsi="Vrinda"/>
          <w:sz w:val="28"/>
          <w:cs/>
        </w:rPr>
        <w:t>শক্তিগুলোকে</w:t>
      </w:r>
      <w:r w:rsidRPr="00BD5C31">
        <w:rPr>
          <w:sz w:val="28"/>
        </w:rPr>
        <w:t xml:space="preserve"> </w:t>
      </w:r>
      <w:r w:rsidRPr="00BD5C31">
        <w:rPr>
          <w:rFonts w:ascii="Vrinda" w:hAnsi="Vrinda"/>
          <w:sz w:val="28"/>
          <w:cs/>
        </w:rPr>
        <w:t>প্রস্তুত</w:t>
      </w:r>
      <w:r w:rsidRPr="00BD5C31">
        <w:rPr>
          <w:sz w:val="28"/>
        </w:rPr>
        <w:t xml:space="preserve"> </w:t>
      </w:r>
      <w:r w:rsidRPr="00BD5C31">
        <w:rPr>
          <w:rFonts w:ascii="Vrinda" w:hAnsi="Vrinda"/>
          <w:sz w:val="28"/>
          <w:cs/>
        </w:rPr>
        <w:t>করার</w:t>
      </w:r>
      <w:r w:rsidRPr="00BD5C31">
        <w:rPr>
          <w:sz w:val="28"/>
        </w:rPr>
        <w:t xml:space="preserve"> </w:t>
      </w:r>
      <w:r w:rsidRPr="00BD5C31">
        <w:rPr>
          <w:rFonts w:ascii="Vrinda" w:hAnsi="Vrinda"/>
          <w:sz w:val="28"/>
          <w:cs/>
        </w:rPr>
        <w:t>চেষ্টার</w:t>
      </w:r>
      <w:r w:rsidRPr="00BD5C31">
        <w:rPr>
          <w:sz w:val="28"/>
        </w:rPr>
        <w:t xml:space="preserve"> </w:t>
      </w:r>
      <w:r w:rsidRPr="00BD5C31">
        <w:rPr>
          <w:rFonts w:ascii="Vrinda" w:hAnsi="Vrinda"/>
          <w:sz w:val="28"/>
          <w:cs/>
        </w:rPr>
        <w:t>কথা</w:t>
      </w:r>
      <w:r w:rsidRPr="00BD5C31">
        <w:rPr>
          <w:sz w:val="28"/>
        </w:rPr>
        <w:t xml:space="preserve"> </w:t>
      </w:r>
      <w:r w:rsidRPr="00BD5C31">
        <w:rPr>
          <w:rFonts w:ascii="Vrinda" w:hAnsi="Vrinda"/>
          <w:sz w:val="28"/>
          <w:cs/>
        </w:rPr>
        <w:t>আগেই</w:t>
      </w:r>
      <w:r w:rsidRPr="00BD5C31">
        <w:rPr>
          <w:sz w:val="28"/>
        </w:rPr>
        <w:t xml:space="preserve"> </w:t>
      </w:r>
      <w:r w:rsidRPr="00BD5C31">
        <w:rPr>
          <w:rFonts w:ascii="Vrinda" w:hAnsi="Vrinda"/>
          <w:sz w:val="28"/>
          <w:cs/>
        </w:rPr>
        <w:t>বলেছি</w:t>
      </w:r>
      <w:r w:rsidRPr="00BD5C31">
        <w:rPr>
          <w:rFonts w:ascii="Mangal" w:hAnsi="Mangal" w:cs="Mangal"/>
          <w:sz w:val="28"/>
          <w:cs/>
          <w:lang w:bidi="hi-IN"/>
        </w:rPr>
        <w:t>।</w:t>
      </w:r>
      <w:r w:rsidRPr="00BD5C31">
        <w:rPr>
          <w:sz w:val="28"/>
        </w:rPr>
        <w:t xml:space="preserve"> </w:t>
      </w:r>
      <w:r w:rsidRPr="00BD5C31">
        <w:rPr>
          <w:rFonts w:ascii="Vrinda" w:hAnsi="Vrinda"/>
          <w:sz w:val="28"/>
          <w:cs/>
        </w:rPr>
        <w:t>২৫</w:t>
      </w:r>
      <w:r w:rsidRPr="00BD5C31">
        <w:rPr>
          <w:sz w:val="28"/>
        </w:rPr>
        <w:t xml:space="preserve"> </w:t>
      </w:r>
      <w:r w:rsidRPr="00BD5C31">
        <w:rPr>
          <w:rFonts w:ascii="Vrinda" w:hAnsi="Vrinda"/>
          <w:sz w:val="28"/>
          <w:cs/>
        </w:rPr>
        <w:t>শে</w:t>
      </w:r>
      <w:r w:rsidRPr="00BD5C31">
        <w:rPr>
          <w:sz w:val="28"/>
        </w:rPr>
        <w:t xml:space="preserve"> </w:t>
      </w:r>
      <w:r w:rsidRPr="00BD5C31">
        <w:rPr>
          <w:rFonts w:ascii="Vrinda" w:hAnsi="Vrinda"/>
          <w:sz w:val="28"/>
          <w:cs/>
        </w:rPr>
        <w:t>মার্চ</w:t>
      </w:r>
      <w:r w:rsidRPr="00BD5C31">
        <w:rPr>
          <w:sz w:val="28"/>
        </w:rPr>
        <w:t xml:space="preserve"> </w:t>
      </w:r>
      <w:r w:rsidRPr="00BD5C31">
        <w:rPr>
          <w:rFonts w:ascii="Vrinda" w:hAnsi="Vrinda"/>
          <w:sz w:val="28"/>
          <w:cs/>
        </w:rPr>
        <w:t>পাকবাহিনীর</w:t>
      </w:r>
      <w:r w:rsidRPr="00BD5C31">
        <w:rPr>
          <w:sz w:val="28"/>
        </w:rPr>
        <w:t xml:space="preserve"> </w:t>
      </w:r>
      <w:r w:rsidRPr="00BD5C31">
        <w:rPr>
          <w:rFonts w:ascii="Vrinda" w:hAnsi="Vrinda"/>
          <w:sz w:val="28"/>
          <w:cs/>
        </w:rPr>
        <w:t>সশস্ত্র</w:t>
      </w:r>
      <w:r w:rsidRPr="00BD5C31">
        <w:rPr>
          <w:sz w:val="28"/>
        </w:rPr>
        <w:t xml:space="preserve"> </w:t>
      </w:r>
      <w:r w:rsidRPr="00BD5C31">
        <w:rPr>
          <w:rFonts w:ascii="Vrinda" w:hAnsi="Vrinda"/>
          <w:sz w:val="28"/>
          <w:cs/>
        </w:rPr>
        <w:t>আক্রমন</w:t>
      </w:r>
      <w:r w:rsidRPr="00BD5C31">
        <w:rPr>
          <w:sz w:val="28"/>
        </w:rPr>
        <w:t xml:space="preserve"> </w:t>
      </w:r>
      <w:r w:rsidRPr="00BD5C31">
        <w:rPr>
          <w:rFonts w:ascii="Vrinda" w:hAnsi="Vrinda"/>
          <w:sz w:val="28"/>
          <w:cs/>
        </w:rPr>
        <w:t>শুরু</w:t>
      </w:r>
      <w:r w:rsidRPr="00BD5C31">
        <w:rPr>
          <w:sz w:val="28"/>
        </w:rPr>
        <w:t xml:space="preserve"> </w:t>
      </w:r>
      <w:r w:rsidRPr="00BD5C31">
        <w:rPr>
          <w:rFonts w:ascii="Vrinda" w:hAnsi="Vrinda"/>
          <w:sz w:val="28"/>
          <w:cs/>
        </w:rPr>
        <w:t>হলে</w:t>
      </w:r>
      <w:r w:rsidRPr="00BD5C31">
        <w:rPr>
          <w:sz w:val="28"/>
        </w:rPr>
        <w:t xml:space="preserve"> </w:t>
      </w:r>
      <w:r w:rsidRPr="00BD5C31">
        <w:rPr>
          <w:rFonts w:ascii="Vrinda" w:hAnsi="Vrinda"/>
          <w:sz w:val="28"/>
          <w:cs/>
        </w:rPr>
        <w:t>আমাদের</w:t>
      </w:r>
      <w:r w:rsidRPr="00BD5C31">
        <w:rPr>
          <w:sz w:val="28"/>
        </w:rPr>
        <w:t xml:space="preserve"> </w:t>
      </w:r>
      <w:r w:rsidRPr="00BD5C31">
        <w:rPr>
          <w:rFonts w:ascii="Vrinda" w:hAnsi="Vrinda"/>
          <w:sz w:val="28"/>
          <w:cs/>
        </w:rPr>
        <w:t>পার্টির</w:t>
      </w:r>
      <w:r w:rsidRPr="00BD5C31">
        <w:rPr>
          <w:sz w:val="28"/>
        </w:rPr>
        <w:t xml:space="preserve"> </w:t>
      </w:r>
      <w:r w:rsidRPr="00BD5C31">
        <w:rPr>
          <w:rFonts w:ascii="Vrinda" w:hAnsi="Vrinda"/>
          <w:sz w:val="28"/>
          <w:cs/>
        </w:rPr>
        <w:t>ছাত্র</w:t>
      </w:r>
      <w:r w:rsidRPr="00BD5C31">
        <w:rPr>
          <w:sz w:val="28"/>
        </w:rPr>
        <w:t>-</w:t>
      </w:r>
      <w:r w:rsidRPr="00BD5C31">
        <w:rPr>
          <w:rFonts w:ascii="Vrinda" w:hAnsi="Vrinda"/>
          <w:sz w:val="28"/>
          <w:cs/>
        </w:rPr>
        <w:t>যুবক</w:t>
      </w:r>
      <w:r w:rsidRPr="00BD5C31">
        <w:rPr>
          <w:sz w:val="28"/>
        </w:rPr>
        <w:t>-</w:t>
      </w:r>
      <w:r w:rsidRPr="00BD5C31">
        <w:rPr>
          <w:rFonts w:ascii="Vrinda" w:hAnsi="Vrinda"/>
          <w:sz w:val="28"/>
          <w:cs/>
        </w:rPr>
        <w:t>শ্রমিক</w:t>
      </w:r>
      <w:r w:rsidRPr="00BD5C31">
        <w:rPr>
          <w:sz w:val="28"/>
        </w:rPr>
        <w:t>-</w:t>
      </w:r>
      <w:r w:rsidRPr="00BD5C31">
        <w:rPr>
          <w:rFonts w:ascii="Vrinda" w:hAnsi="Vrinda"/>
          <w:sz w:val="28"/>
          <w:cs/>
        </w:rPr>
        <w:t>স্বেচ্ছাসেবকরা</w:t>
      </w:r>
      <w:r w:rsidRPr="00BD5C31">
        <w:rPr>
          <w:sz w:val="28"/>
        </w:rPr>
        <w:t xml:space="preserve"> </w:t>
      </w:r>
      <w:r w:rsidRPr="00BD5C31">
        <w:rPr>
          <w:rFonts w:ascii="Vrinda" w:hAnsi="Vrinda"/>
          <w:sz w:val="28"/>
          <w:cs/>
        </w:rPr>
        <w:t>যেখানে</w:t>
      </w:r>
      <w:r w:rsidRPr="00BD5C31">
        <w:rPr>
          <w:sz w:val="28"/>
        </w:rPr>
        <w:t xml:space="preserve"> </w:t>
      </w:r>
      <w:r w:rsidRPr="00BD5C31">
        <w:rPr>
          <w:rFonts w:ascii="Vrinda" w:hAnsi="Vrinda"/>
          <w:sz w:val="28"/>
          <w:cs/>
        </w:rPr>
        <w:t>যতটুকু</w:t>
      </w:r>
      <w:r w:rsidRPr="00BD5C31">
        <w:rPr>
          <w:sz w:val="28"/>
        </w:rPr>
        <w:t xml:space="preserve"> </w:t>
      </w:r>
      <w:r w:rsidRPr="00BD5C31">
        <w:rPr>
          <w:rFonts w:ascii="Vrinda" w:hAnsi="Vrinda"/>
          <w:sz w:val="28"/>
          <w:cs/>
        </w:rPr>
        <w:t>সম্ভব</w:t>
      </w:r>
      <w:r w:rsidRPr="00BD5C31">
        <w:rPr>
          <w:sz w:val="28"/>
        </w:rPr>
        <w:t xml:space="preserve"> </w:t>
      </w:r>
      <w:r w:rsidRPr="00BD5C31">
        <w:rPr>
          <w:rFonts w:ascii="Vrinda" w:hAnsi="Vrinda"/>
          <w:sz w:val="28"/>
          <w:cs/>
        </w:rPr>
        <w:t>হয়েছে</w:t>
      </w:r>
      <w:r w:rsidRPr="00BD5C31">
        <w:rPr>
          <w:sz w:val="28"/>
        </w:rPr>
        <w:t xml:space="preserve"> </w:t>
      </w:r>
      <w:r w:rsidRPr="00BD5C31">
        <w:rPr>
          <w:rFonts w:ascii="Vrinda" w:hAnsi="Vrinda"/>
          <w:sz w:val="28"/>
          <w:cs/>
        </w:rPr>
        <w:t>আওয়ামী</w:t>
      </w:r>
      <w:r w:rsidRPr="00BD5C31">
        <w:rPr>
          <w:sz w:val="28"/>
        </w:rPr>
        <w:t xml:space="preserve"> </w:t>
      </w:r>
      <w:r w:rsidRPr="00BD5C31">
        <w:rPr>
          <w:rFonts w:ascii="Vrinda" w:hAnsi="Vrinda"/>
          <w:sz w:val="28"/>
          <w:cs/>
        </w:rPr>
        <w:t>লীগ</w:t>
      </w:r>
      <w:r w:rsidRPr="00BD5C31">
        <w:rPr>
          <w:sz w:val="28"/>
        </w:rPr>
        <w:t xml:space="preserve"> </w:t>
      </w:r>
      <w:r w:rsidRPr="00BD5C31">
        <w:rPr>
          <w:rFonts w:ascii="Vrinda" w:hAnsi="Vrinda"/>
          <w:sz w:val="28"/>
          <w:cs/>
        </w:rPr>
        <w:t>ও</w:t>
      </w:r>
      <w:r w:rsidRPr="00BD5C31">
        <w:rPr>
          <w:sz w:val="28"/>
        </w:rPr>
        <w:t xml:space="preserve"> </w:t>
      </w:r>
      <w:r w:rsidRPr="00BD5C31">
        <w:rPr>
          <w:rFonts w:ascii="Vrinda" w:hAnsi="Vrinda"/>
          <w:sz w:val="28"/>
          <w:cs/>
        </w:rPr>
        <w:t>ন্যাপ</w:t>
      </w:r>
      <w:r w:rsidRPr="00BD5C31">
        <w:rPr>
          <w:sz w:val="28"/>
        </w:rPr>
        <w:t xml:space="preserve"> </w:t>
      </w:r>
      <w:r w:rsidRPr="00BD5C31">
        <w:rPr>
          <w:rFonts w:ascii="Vrinda" w:hAnsi="Vrinda"/>
          <w:sz w:val="28"/>
          <w:cs/>
        </w:rPr>
        <w:t>প্রভৃতি</w:t>
      </w:r>
      <w:r w:rsidRPr="00BD5C31">
        <w:rPr>
          <w:sz w:val="28"/>
        </w:rPr>
        <w:t xml:space="preserve"> </w:t>
      </w:r>
      <w:r w:rsidRPr="00BD5C31">
        <w:rPr>
          <w:rFonts w:ascii="Vrinda" w:hAnsi="Vrinda"/>
          <w:sz w:val="28"/>
          <w:cs/>
        </w:rPr>
        <w:t>দেশপ্রেমিক</w:t>
      </w:r>
      <w:r w:rsidRPr="00BD5C31">
        <w:rPr>
          <w:sz w:val="28"/>
        </w:rPr>
        <w:t xml:space="preserve"> </w:t>
      </w:r>
      <w:r w:rsidRPr="00BD5C31">
        <w:rPr>
          <w:rFonts w:ascii="Vrinda" w:hAnsi="Vrinda"/>
          <w:sz w:val="28"/>
          <w:cs/>
        </w:rPr>
        <w:t>শক্তির</w:t>
      </w:r>
      <w:r w:rsidRPr="00BD5C31">
        <w:rPr>
          <w:sz w:val="28"/>
        </w:rPr>
        <w:t xml:space="preserve"> </w:t>
      </w:r>
      <w:r w:rsidRPr="00BD5C31">
        <w:rPr>
          <w:rFonts w:ascii="Vrinda" w:hAnsi="Vrinda"/>
          <w:sz w:val="28"/>
          <w:cs/>
        </w:rPr>
        <w:t>সঙ্গে</w:t>
      </w:r>
      <w:r w:rsidRPr="00BD5C31">
        <w:rPr>
          <w:sz w:val="28"/>
        </w:rPr>
        <w:t xml:space="preserve"> </w:t>
      </w:r>
      <w:r w:rsidRPr="00BD5C31">
        <w:rPr>
          <w:rFonts w:ascii="Vrinda" w:hAnsi="Vrinda"/>
          <w:sz w:val="28"/>
          <w:cs/>
        </w:rPr>
        <w:t>মিলিতভাবে</w:t>
      </w:r>
      <w:r w:rsidRPr="00BD5C31">
        <w:rPr>
          <w:sz w:val="28"/>
        </w:rPr>
        <w:t xml:space="preserve"> </w:t>
      </w:r>
      <w:r w:rsidRPr="00BD5C31">
        <w:rPr>
          <w:rFonts w:ascii="Vrinda" w:hAnsi="Vrinda"/>
          <w:sz w:val="28"/>
          <w:cs/>
        </w:rPr>
        <w:t>প্রতিরোধরত</w:t>
      </w:r>
      <w:r w:rsidRPr="00BD5C31">
        <w:rPr>
          <w:sz w:val="28"/>
        </w:rPr>
        <w:t xml:space="preserve"> </w:t>
      </w:r>
      <w:r w:rsidRPr="00BD5C31">
        <w:rPr>
          <w:rFonts w:ascii="Vrinda" w:hAnsi="Vrinda"/>
          <w:sz w:val="28"/>
          <w:cs/>
        </w:rPr>
        <w:t>বেঙ্গল</w:t>
      </w:r>
      <w:r w:rsidRPr="00BD5C31">
        <w:rPr>
          <w:sz w:val="28"/>
        </w:rPr>
        <w:t xml:space="preserve"> </w:t>
      </w:r>
      <w:r w:rsidRPr="00BD5C31">
        <w:rPr>
          <w:rFonts w:ascii="Vrinda" w:hAnsi="Vrinda"/>
          <w:sz w:val="28"/>
          <w:cs/>
        </w:rPr>
        <w:t>রেজিমেন্ট</w:t>
      </w:r>
      <w:r w:rsidRPr="00BD5C31">
        <w:rPr>
          <w:sz w:val="28"/>
        </w:rPr>
        <w:t xml:space="preserve"> </w:t>
      </w:r>
      <w:r w:rsidRPr="00BD5C31">
        <w:rPr>
          <w:rFonts w:ascii="Vrinda" w:hAnsi="Vrinda"/>
          <w:sz w:val="28"/>
          <w:cs/>
        </w:rPr>
        <w:t>ও</w:t>
      </w:r>
      <w:r w:rsidRPr="00BD5C31">
        <w:rPr>
          <w:sz w:val="28"/>
        </w:rPr>
        <w:t xml:space="preserve"> </w:t>
      </w:r>
      <w:r w:rsidRPr="00BD5C31">
        <w:rPr>
          <w:rFonts w:ascii="Vrinda" w:hAnsi="Vrinda"/>
          <w:sz w:val="28"/>
          <w:cs/>
        </w:rPr>
        <w:t>ইপিআর</w:t>
      </w:r>
      <w:r w:rsidRPr="00BD5C31">
        <w:rPr>
          <w:sz w:val="28"/>
        </w:rPr>
        <w:t xml:space="preserve"> </w:t>
      </w:r>
      <w:r w:rsidRPr="00BD5C31">
        <w:rPr>
          <w:rFonts w:ascii="Vrinda" w:hAnsi="Vrinda"/>
          <w:sz w:val="28"/>
          <w:cs/>
        </w:rPr>
        <w:t>বাহিনীর</w:t>
      </w:r>
      <w:r w:rsidRPr="00BD5C31">
        <w:rPr>
          <w:sz w:val="28"/>
        </w:rPr>
        <w:t xml:space="preserve"> </w:t>
      </w:r>
      <w:r w:rsidRPr="00BD5C31">
        <w:rPr>
          <w:rFonts w:ascii="Vrinda" w:hAnsi="Vrinda"/>
          <w:sz w:val="28"/>
          <w:cs/>
        </w:rPr>
        <w:t>সহায়ক</w:t>
      </w:r>
      <w:r w:rsidRPr="00BD5C31">
        <w:rPr>
          <w:sz w:val="28"/>
        </w:rPr>
        <w:t xml:space="preserve"> </w:t>
      </w:r>
      <w:r w:rsidRPr="00BD5C31">
        <w:rPr>
          <w:rFonts w:ascii="Vrinda" w:hAnsi="Vrinda"/>
          <w:sz w:val="28"/>
          <w:cs/>
        </w:rPr>
        <w:t>ভূমিকা</w:t>
      </w:r>
      <w:r w:rsidRPr="00BD5C31">
        <w:rPr>
          <w:sz w:val="28"/>
        </w:rPr>
        <w:t xml:space="preserve"> </w:t>
      </w:r>
      <w:r w:rsidRPr="00BD5C31">
        <w:rPr>
          <w:rFonts w:ascii="Vrinda" w:hAnsi="Vrinda"/>
          <w:sz w:val="28"/>
          <w:cs/>
        </w:rPr>
        <w:t>পালন</w:t>
      </w:r>
      <w:r w:rsidRPr="00BD5C31">
        <w:rPr>
          <w:sz w:val="28"/>
        </w:rPr>
        <w:t xml:space="preserve"> </w:t>
      </w:r>
      <w:r w:rsidRPr="00BD5C31">
        <w:rPr>
          <w:rFonts w:ascii="Vrinda" w:hAnsi="Vrinda"/>
          <w:sz w:val="28"/>
          <w:cs/>
        </w:rPr>
        <w:t>করেছে</w:t>
      </w:r>
      <w:r w:rsidRPr="00BD5C31">
        <w:rPr>
          <w:rFonts w:ascii="Mangal" w:hAnsi="Mangal" w:cs="Mangal"/>
          <w:sz w:val="28"/>
          <w:cs/>
          <w:lang w:bidi="hi-IN"/>
        </w:rPr>
        <w:t>।</w:t>
      </w:r>
      <w:r w:rsidRPr="00BD5C31">
        <w:rPr>
          <w:sz w:val="28"/>
        </w:rPr>
        <w:t xml:space="preserve"> </w:t>
      </w:r>
    </w:p>
    <w:p w:rsidR="00BD5C31" w:rsidRPr="00BD5C31" w:rsidRDefault="00BD5C31" w:rsidP="00BD5C31">
      <w:pPr>
        <w:rPr>
          <w:sz w:val="28"/>
        </w:rPr>
      </w:pPr>
    </w:p>
    <w:p w:rsidR="00BD5C31" w:rsidRPr="00BD5C31" w:rsidRDefault="00BD5C31" w:rsidP="00BD5C31">
      <w:pPr>
        <w:rPr>
          <w:sz w:val="28"/>
        </w:rPr>
      </w:pPr>
      <w:r w:rsidRPr="00BD5C31">
        <w:rPr>
          <w:rFonts w:ascii="Vrinda" w:hAnsi="Vrinda"/>
          <w:sz w:val="28"/>
          <w:cs/>
        </w:rPr>
        <w:t>এপ্রিলের</w:t>
      </w:r>
      <w:r w:rsidRPr="00BD5C31">
        <w:rPr>
          <w:sz w:val="28"/>
        </w:rPr>
        <w:t xml:space="preserve"> </w:t>
      </w:r>
      <w:r w:rsidRPr="00BD5C31">
        <w:rPr>
          <w:rFonts w:ascii="Vrinda" w:hAnsi="Vrinda"/>
          <w:sz w:val="28"/>
          <w:cs/>
        </w:rPr>
        <w:t>মাঝামাঝি</w:t>
      </w:r>
      <w:r w:rsidRPr="00BD5C31">
        <w:rPr>
          <w:sz w:val="28"/>
        </w:rPr>
        <w:t xml:space="preserve"> </w:t>
      </w:r>
      <w:r w:rsidRPr="00BD5C31">
        <w:rPr>
          <w:rFonts w:ascii="Vrinda" w:hAnsi="Vrinda"/>
          <w:sz w:val="28"/>
          <w:cs/>
        </w:rPr>
        <w:t>নাগাদ</w:t>
      </w:r>
      <w:r w:rsidRPr="00BD5C31">
        <w:rPr>
          <w:sz w:val="28"/>
        </w:rPr>
        <w:t xml:space="preserve"> </w:t>
      </w:r>
      <w:r w:rsidRPr="00BD5C31">
        <w:rPr>
          <w:rFonts w:ascii="Vrinda" w:hAnsi="Vrinda"/>
          <w:sz w:val="28"/>
          <w:cs/>
        </w:rPr>
        <w:t>এই</w:t>
      </w:r>
      <w:r w:rsidRPr="00BD5C31">
        <w:rPr>
          <w:sz w:val="28"/>
        </w:rPr>
        <w:t xml:space="preserve"> </w:t>
      </w:r>
      <w:r w:rsidRPr="00BD5C31">
        <w:rPr>
          <w:rFonts w:ascii="Vrinda" w:hAnsi="Vrinda"/>
          <w:sz w:val="28"/>
          <w:cs/>
        </w:rPr>
        <w:t>প্রাথমিক</w:t>
      </w:r>
      <w:r w:rsidRPr="00BD5C31">
        <w:rPr>
          <w:sz w:val="28"/>
        </w:rPr>
        <w:t xml:space="preserve"> </w:t>
      </w:r>
      <w:r w:rsidRPr="00BD5C31">
        <w:rPr>
          <w:rFonts w:ascii="Vrinda" w:hAnsi="Vrinda"/>
          <w:sz w:val="28"/>
          <w:cs/>
        </w:rPr>
        <w:t>প্রতিরোধ</w:t>
      </w:r>
      <w:r w:rsidRPr="00BD5C31">
        <w:rPr>
          <w:sz w:val="28"/>
        </w:rPr>
        <w:t xml:space="preserve"> </w:t>
      </w:r>
      <w:r w:rsidRPr="00BD5C31">
        <w:rPr>
          <w:rFonts w:ascii="Vrinda" w:hAnsi="Vrinda"/>
          <w:sz w:val="28"/>
          <w:cs/>
        </w:rPr>
        <w:t>ভেঙ্গে</w:t>
      </w:r>
      <w:r w:rsidRPr="00BD5C31">
        <w:rPr>
          <w:sz w:val="28"/>
        </w:rPr>
        <w:t xml:space="preserve"> </w:t>
      </w:r>
      <w:r w:rsidRPr="00BD5C31">
        <w:rPr>
          <w:rFonts w:ascii="Vrinda" w:hAnsi="Vrinda"/>
          <w:sz w:val="28"/>
          <w:cs/>
        </w:rPr>
        <w:t>পড়লে</w:t>
      </w:r>
      <w:r w:rsidRPr="00BD5C31">
        <w:rPr>
          <w:sz w:val="28"/>
        </w:rPr>
        <w:t xml:space="preserve"> </w:t>
      </w:r>
      <w:r w:rsidRPr="00BD5C31">
        <w:rPr>
          <w:rFonts w:ascii="Vrinda" w:hAnsi="Vrinda"/>
          <w:sz w:val="28"/>
          <w:cs/>
        </w:rPr>
        <w:t>প্রথমে</w:t>
      </w:r>
      <w:r w:rsidRPr="00BD5C31">
        <w:rPr>
          <w:sz w:val="28"/>
        </w:rPr>
        <w:t xml:space="preserve"> </w:t>
      </w:r>
      <w:r w:rsidRPr="00BD5C31">
        <w:rPr>
          <w:rFonts w:ascii="Vrinda" w:hAnsi="Vrinda"/>
          <w:sz w:val="28"/>
          <w:cs/>
        </w:rPr>
        <w:t>শহর</w:t>
      </w:r>
      <w:r w:rsidRPr="00BD5C31">
        <w:rPr>
          <w:sz w:val="28"/>
        </w:rPr>
        <w:t xml:space="preserve"> </w:t>
      </w:r>
      <w:r w:rsidRPr="00BD5C31">
        <w:rPr>
          <w:rFonts w:ascii="Vrinda" w:hAnsi="Vrinda"/>
          <w:sz w:val="28"/>
          <w:cs/>
        </w:rPr>
        <w:t>থেকে</w:t>
      </w:r>
      <w:r w:rsidRPr="00BD5C31">
        <w:rPr>
          <w:sz w:val="28"/>
        </w:rPr>
        <w:t xml:space="preserve"> </w:t>
      </w:r>
      <w:r w:rsidRPr="00BD5C31">
        <w:rPr>
          <w:rFonts w:ascii="Vrinda" w:hAnsi="Vrinda"/>
          <w:sz w:val="28"/>
          <w:cs/>
        </w:rPr>
        <w:t>গ্রামে</w:t>
      </w:r>
      <w:r w:rsidRPr="00BD5C31">
        <w:rPr>
          <w:sz w:val="28"/>
        </w:rPr>
        <w:t xml:space="preserve"> </w:t>
      </w:r>
      <w:r w:rsidRPr="00BD5C31">
        <w:rPr>
          <w:rFonts w:ascii="Vrinda" w:hAnsi="Vrinda"/>
          <w:sz w:val="28"/>
          <w:cs/>
        </w:rPr>
        <w:t>এবং</w:t>
      </w:r>
      <w:r w:rsidRPr="00BD5C31">
        <w:rPr>
          <w:sz w:val="28"/>
        </w:rPr>
        <w:t xml:space="preserve"> </w:t>
      </w:r>
      <w:r w:rsidRPr="00BD5C31">
        <w:rPr>
          <w:rFonts w:ascii="Vrinda" w:hAnsi="Vrinda"/>
          <w:sz w:val="28"/>
          <w:cs/>
        </w:rPr>
        <w:t>পরে</w:t>
      </w:r>
      <w:r w:rsidRPr="00BD5C31">
        <w:rPr>
          <w:sz w:val="28"/>
        </w:rPr>
        <w:t xml:space="preserve"> </w:t>
      </w:r>
      <w:r w:rsidRPr="00BD5C31">
        <w:rPr>
          <w:rFonts w:ascii="Vrinda" w:hAnsi="Vrinda"/>
          <w:sz w:val="28"/>
          <w:cs/>
        </w:rPr>
        <w:t>বাধ্য</w:t>
      </w:r>
      <w:r w:rsidRPr="00BD5C31">
        <w:rPr>
          <w:sz w:val="28"/>
        </w:rPr>
        <w:t xml:space="preserve"> </w:t>
      </w:r>
      <w:r w:rsidRPr="00BD5C31">
        <w:rPr>
          <w:rFonts w:ascii="Vrinda" w:hAnsi="Vrinda"/>
          <w:sz w:val="28"/>
          <w:cs/>
        </w:rPr>
        <w:t>হয়ে</w:t>
      </w:r>
      <w:r w:rsidRPr="00BD5C31">
        <w:rPr>
          <w:sz w:val="28"/>
        </w:rPr>
        <w:t xml:space="preserve"> </w:t>
      </w:r>
      <w:r w:rsidRPr="00BD5C31">
        <w:rPr>
          <w:rFonts w:ascii="Vrinda" w:hAnsi="Vrinda"/>
          <w:sz w:val="28"/>
          <w:cs/>
        </w:rPr>
        <w:t>আমাদের</w:t>
      </w:r>
      <w:r w:rsidRPr="00BD5C31">
        <w:rPr>
          <w:sz w:val="28"/>
        </w:rPr>
        <w:t xml:space="preserve"> </w:t>
      </w:r>
      <w:r w:rsidRPr="00BD5C31">
        <w:rPr>
          <w:rFonts w:ascii="Vrinda" w:hAnsi="Vrinda"/>
          <w:sz w:val="28"/>
          <w:cs/>
        </w:rPr>
        <w:t>কর্মীরা</w:t>
      </w:r>
      <w:r w:rsidRPr="00BD5C31">
        <w:rPr>
          <w:sz w:val="28"/>
        </w:rPr>
        <w:t xml:space="preserve"> </w:t>
      </w:r>
      <w:r w:rsidRPr="00BD5C31">
        <w:rPr>
          <w:rFonts w:ascii="Vrinda" w:hAnsi="Vrinda"/>
          <w:sz w:val="28"/>
          <w:cs/>
        </w:rPr>
        <w:t>ভারতে</w:t>
      </w:r>
      <w:r w:rsidRPr="00BD5C31">
        <w:rPr>
          <w:sz w:val="28"/>
        </w:rPr>
        <w:t xml:space="preserve"> </w:t>
      </w:r>
      <w:r w:rsidRPr="00BD5C31">
        <w:rPr>
          <w:rFonts w:ascii="Vrinda" w:hAnsi="Vrinda"/>
          <w:sz w:val="28"/>
          <w:cs/>
        </w:rPr>
        <w:t>চলে</w:t>
      </w:r>
      <w:r w:rsidRPr="00BD5C31">
        <w:rPr>
          <w:sz w:val="28"/>
        </w:rPr>
        <w:t xml:space="preserve"> </w:t>
      </w:r>
      <w:r w:rsidRPr="00BD5C31">
        <w:rPr>
          <w:rFonts w:ascii="Vrinda" w:hAnsi="Vrinda"/>
          <w:sz w:val="28"/>
          <w:cs/>
        </w:rPr>
        <w:t>যায়</w:t>
      </w:r>
      <w:r w:rsidRPr="00BD5C31">
        <w:rPr>
          <w:rFonts w:ascii="Mangal" w:hAnsi="Mangal" w:cs="Mangal"/>
          <w:sz w:val="28"/>
          <w:cs/>
          <w:lang w:bidi="hi-IN"/>
        </w:rPr>
        <w:t>।</w:t>
      </w:r>
      <w:r w:rsidRPr="00BD5C31">
        <w:rPr>
          <w:sz w:val="28"/>
        </w:rPr>
        <w:t xml:space="preserve"> </w:t>
      </w:r>
      <w:r w:rsidRPr="00BD5C31">
        <w:rPr>
          <w:rFonts w:ascii="Vrinda" w:hAnsi="Vrinda"/>
          <w:sz w:val="28"/>
          <w:cs/>
        </w:rPr>
        <w:t>তাঁরা</w:t>
      </w:r>
      <w:r w:rsidRPr="00BD5C31">
        <w:rPr>
          <w:sz w:val="28"/>
        </w:rPr>
        <w:t xml:space="preserve"> </w:t>
      </w:r>
      <w:r w:rsidRPr="00BD5C31">
        <w:rPr>
          <w:rFonts w:ascii="Vrinda" w:hAnsi="Vrinda"/>
          <w:sz w:val="28"/>
          <w:cs/>
        </w:rPr>
        <w:t>আমাদের</w:t>
      </w:r>
      <w:r w:rsidRPr="00BD5C31">
        <w:rPr>
          <w:sz w:val="28"/>
        </w:rPr>
        <w:t xml:space="preserve"> </w:t>
      </w:r>
      <w:r w:rsidRPr="00BD5C31">
        <w:rPr>
          <w:rFonts w:ascii="Vrinda" w:hAnsi="Vrinda"/>
          <w:sz w:val="28"/>
          <w:cs/>
        </w:rPr>
        <w:t>পার্টি</w:t>
      </w:r>
      <w:r w:rsidRPr="00BD5C31">
        <w:rPr>
          <w:sz w:val="28"/>
        </w:rPr>
        <w:t xml:space="preserve"> </w:t>
      </w:r>
      <w:r w:rsidRPr="00BD5C31">
        <w:rPr>
          <w:rFonts w:ascii="Vrinda" w:hAnsi="Vrinda"/>
          <w:sz w:val="28"/>
          <w:cs/>
        </w:rPr>
        <w:t>ও</w:t>
      </w:r>
      <w:r w:rsidRPr="00BD5C31">
        <w:rPr>
          <w:sz w:val="28"/>
        </w:rPr>
        <w:t xml:space="preserve"> </w:t>
      </w:r>
      <w:r w:rsidRPr="00BD5C31">
        <w:rPr>
          <w:rFonts w:ascii="Vrinda" w:hAnsi="Vrinda"/>
          <w:sz w:val="28"/>
          <w:cs/>
        </w:rPr>
        <w:t>গণসংগঠনের</w:t>
      </w:r>
      <w:r w:rsidRPr="00BD5C31">
        <w:rPr>
          <w:sz w:val="28"/>
        </w:rPr>
        <w:t xml:space="preserve"> </w:t>
      </w:r>
      <w:r w:rsidRPr="00BD5C31">
        <w:rPr>
          <w:rFonts w:ascii="Vrinda" w:hAnsi="Vrinda"/>
          <w:sz w:val="28"/>
          <w:cs/>
        </w:rPr>
        <w:t>সমর্থক</w:t>
      </w:r>
      <w:r w:rsidRPr="00BD5C31">
        <w:rPr>
          <w:sz w:val="28"/>
        </w:rPr>
        <w:t xml:space="preserve"> </w:t>
      </w:r>
      <w:r w:rsidRPr="00BD5C31">
        <w:rPr>
          <w:rFonts w:ascii="Vrinda" w:hAnsi="Vrinda"/>
          <w:sz w:val="28"/>
          <w:cs/>
        </w:rPr>
        <w:t>ও</w:t>
      </w:r>
      <w:r w:rsidRPr="00BD5C31">
        <w:rPr>
          <w:sz w:val="28"/>
        </w:rPr>
        <w:t xml:space="preserve"> </w:t>
      </w:r>
      <w:r w:rsidRPr="00BD5C31">
        <w:rPr>
          <w:rFonts w:ascii="Vrinda" w:hAnsi="Vrinda"/>
          <w:sz w:val="28"/>
          <w:cs/>
        </w:rPr>
        <w:t>ইচ্ছুক</w:t>
      </w:r>
      <w:r w:rsidRPr="00BD5C31">
        <w:rPr>
          <w:sz w:val="28"/>
        </w:rPr>
        <w:t xml:space="preserve"> </w:t>
      </w:r>
      <w:r w:rsidRPr="00BD5C31">
        <w:rPr>
          <w:rFonts w:ascii="Vrinda" w:hAnsi="Vrinda"/>
          <w:sz w:val="28"/>
          <w:cs/>
        </w:rPr>
        <w:t>তরুণদেরও</w:t>
      </w:r>
      <w:r w:rsidRPr="00BD5C31">
        <w:rPr>
          <w:sz w:val="28"/>
        </w:rPr>
        <w:t xml:space="preserve"> </w:t>
      </w:r>
      <w:r w:rsidR="0046419C">
        <w:rPr>
          <w:rFonts w:ascii="Vrinda" w:hAnsi="Vrinda"/>
          <w:sz w:val="28"/>
          <w:cs/>
        </w:rPr>
        <w:t>সংগঠ</w:t>
      </w:r>
      <w:r w:rsidR="0046419C">
        <w:rPr>
          <w:rFonts w:ascii="Vrinda" w:hAnsi="Vrinda" w:hint="cs"/>
          <w:sz w:val="28"/>
          <w:cs/>
        </w:rPr>
        <w:t>ি</w:t>
      </w:r>
      <w:r w:rsidR="0046419C">
        <w:rPr>
          <w:rFonts w:ascii="Vrinda" w:hAnsi="Vrinda"/>
          <w:sz w:val="28"/>
          <w:cs/>
        </w:rPr>
        <w:t>ত</w:t>
      </w:r>
      <w:r w:rsidRPr="00BD5C31">
        <w:rPr>
          <w:sz w:val="28"/>
        </w:rPr>
        <w:t xml:space="preserve"> </w:t>
      </w:r>
      <w:r w:rsidRPr="00BD5C31">
        <w:rPr>
          <w:rFonts w:ascii="Vrinda" w:hAnsi="Vrinda"/>
          <w:sz w:val="28"/>
          <w:cs/>
        </w:rPr>
        <w:t>করে</w:t>
      </w:r>
      <w:r w:rsidRPr="00BD5C31">
        <w:rPr>
          <w:sz w:val="28"/>
        </w:rPr>
        <w:t xml:space="preserve"> </w:t>
      </w:r>
      <w:r w:rsidRPr="00BD5C31">
        <w:rPr>
          <w:rFonts w:ascii="Vrinda" w:hAnsi="Vrinda"/>
          <w:sz w:val="28"/>
          <w:cs/>
        </w:rPr>
        <w:t>মুক্তিবাহিনীর</w:t>
      </w:r>
      <w:r w:rsidRPr="00BD5C31">
        <w:rPr>
          <w:sz w:val="28"/>
        </w:rPr>
        <w:t xml:space="preserve"> </w:t>
      </w:r>
      <w:r w:rsidRPr="00BD5C31">
        <w:rPr>
          <w:rFonts w:ascii="Vrinda" w:hAnsi="Vrinda"/>
          <w:sz w:val="28"/>
          <w:cs/>
        </w:rPr>
        <w:t>ট্রেনিং</w:t>
      </w:r>
      <w:r w:rsidRPr="00BD5C31">
        <w:rPr>
          <w:sz w:val="28"/>
        </w:rPr>
        <w:t xml:space="preserve"> -</w:t>
      </w:r>
      <w:r w:rsidRPr="00BD5C31">
        <w:rPr>
          <w:rFonts w:ascii="Vrinda" w:hAnsi="Vrinda"/>
          <w:sz w:val="28"/>
          <w:cs/>
        </w:rPr>
        <w:t>এর</w:t>
      </w:r>
      <w:r w:rsidRPr="00BD5C31">
        <w:rPr>
          <w:sz w:val="28"/>
        </w:rPr>
        <w:t xml:space="preserve"> </w:t>
      </w:r>
      <w:r w:rsidRPr="00BD5C31">
        <w:rPr>
          <w:rFonts w:ascii="Vrinda" w:hAnsi="Vrinda"/>
          <w:sz w:val="28"/>
          <w:cs/>
        </w:rPr>
        <w:t>জন্য</w:t>
      </w:r>
      <w:r w:rsidRPr="00BD5C31">
        <w:rPr>
          <w:sz w:val="28"/>
        </w:rPr>
        <w:t xml:space="preserve"> </w:t>
      </w:r>
      <w:r w:rsidRPr="00BD5C31">
        <w:rPr>
          <w:rFonts w:ascii="Vrinda" w:hAnsi="Vrinda"/>
          <w:sz w:val="28"/>
          <w:cs/>
        </w:rPr>
        <w:t>ভারত</w:t>
      </w:r>
      <w:r w:rsidRPr="00BD5C31">
        <w:rPr>
          <w:sz w:val="28"/>
        </w:rPr>
        <w:t xml:space="preserve"> </w:t>
      </w:r>
      <w:r w:rsidRPr="00BD5C31">
        <w:rPr>
          <w:rFonts w:ascii="Vrinda" w:hAnsi="Vrinda"/>
          <w:sz w:val="28"/>
          <w:cs/>
        </w:rPr>
        <w:t>যেতে</w:t>
      </w:r>
      <w:r w:rsidRPr="00BD5C31">
        <w:rPr>
          <w:sz w:val="28"/>
        </w:rPr>
        <w:t xml:space="preserve"> </w:t>
      </w:r>
      <w:r w:rsidRPr="00BD5C31">
        <w:rPr>
          <w:rFonts w:ascii="Vrinda" w:hAnsi="Vrinda"/>
          <w:sz w:val="28"/>
          <w:cs/>
        </w:rPr>
        <w:t>থাকেন</w:t>
      </w:r>
      <w:r w:rsidRPr="00BD5C31">
        <w:rPr>
          <w:rFonts w:ascii="Mangal" w:hAnsi="Mangal" w:cs="Mangal"/>
          <w:sz w:val="28"/>
          <w:cs/>
          <w:lang w:bidi="hi-IN"/>
        </w:rPr>
        <w:t>।</w:t>
      </w:r>
      <w:r w:rsidR="0046419C" w:rsidRPr="00D33D52">
        <w:rPr>
          <w:rFonts w:ascii="Mangal" w:hAnsi="Mangal" w:hint="cs"/>
          <w:sz w:val="28"/>
          <w:cs/>
        </w:rPr>
        <w:t xml:space="preserve"> অনেক বিপন্ন পরিবারও ভারতে গিয়ে আশ্রয় নিতে বাধ্য হয়।</w:t>
      </w:r>
      <w:r w:rsidRPr="00BD5C31">
        <w:rPr>
          <w:sz w:val="28"/>
        </w:rPr>
        <w:t xml:space="preserve"> </w:t>
      </w:r>
    </w:p>
    <w:p w:rsidR="00BD5C31" w:rsidRPr="00BD5C31" w:rsidRDefault="00BD5C31" w:rsidP="00BD5C31">
      <w:pPr>
        <w:rPr>
          <w:sz w:val="28"/>
        </w:rPr>
      </w:pPr>
    </w:p>
    <w:p w:rsidR="00BD5C31" w:rsidRPr="00BD5C31" w:rsidRDefault="00BD5C31" w:rsidP="00BD5C31">
      <w:pPr>
        <w:rPr>
          <w:sz w:val="28"/>
        </w:rPr>
      </w:pPr>
      <w:r w:rsidRPr="00BD5C31">
        <w:rPr>
          <w:rFonts w:ascii="Vrinda" w:hAnsi="Vrinda"/>
          <w:sz w:val="28"/>
          <w:cs/>
        </w:rPr>
        <w:t>সীমান্ত</w:t>
      </w:r>
      <w:r w:rsidRPr="00BD5C31">
        <w:rPr>
          <w:sz w:val="28"/>
        </w:rPr>
        <w:t xml:space="preserve"> </w:t>
      </w:r>
      <w:r w:rsidRPr="00BD5C31">
        <w:rPr>
          <w:rFonts w:ascii="Vrinda" w:hAnsi="Vrinda"/>
          <w:sz w:val="28"/>
          <w:cs/>
        </w:rPr>
        <w:t>অতিক্রম</w:t>
      </w:r>
      <w:r w:rsidRPr="00BD5C31">
        <w:rPr>
          <w:sz w:val="28"/>
        </w:rPr>
        <w:t xml:space="preserve"> </w:t>
      </w:r>
      <w:r w:rsidRPr="00BD5C31">
        <w:rPr>
          <w:rFonts w:ascii="Vrinda" w:hAnsi="Vrinda"/>
          <w:sz w:val="28"/>
          <w:cs/>
        </w:rPr>
        <w:t>করার</w:t>
      </w:r>
      <w:r w:rsidRPr="00BD5C31">
        <w:rPr>
          <w:sz w:val="28"/>
        </w:rPr>
        <w:t xml:space="preserve"> </w:t>
      </w:r>
      <w:r w:rsidRPr="00BD5C31">
        <w:rPr>
          <w:rFonts w:ascii="Vrinda" w:hAnsi="Vrinda"/>
          <w:sz w:val="28"/>
          <w:cs/>
        </w:rPr>
        <w:t>প্রাক্কালে</w:t>
      </w:r>
      <w:r w:rsidRPr="00BD5C31">
        <w:rPr>
          <w:sz w:val="28"/>
        </w:rPr>
        <w:t xml:space="preserve"> </w:t>
      </w:r>
      <w:r w:rsidRPr="00BD5C31">
        <w:rPr>
          <w:rFonts w:ascii="Vrinda" w:hAnsi="Vrinda"/>
          <w:sz w:val="28"/>
          <w:cs/>
        </w:rPr>
        <w:t>আমি</w:t>
      </w:r>
      <w:r w:rsidRPr="00BD5C31">
        <w:rPr>
          <w:sz w:val="28"/>
        </w:rPr>
        <w:t xml:space="preserve"> </w:t>
      </w:r>
      <w:r w:rsidRPr="00BD5C31">
        <w:rPr>
          <w:rFonts w:ascii="Vrinda" w:hAnsi="Vrinda"/>
          <w:sz w:val="28"/>
          <w:cs/>
        </w:rPr>
        <w:t>রাজশাহী</w:t>
      </w:r>
      <w:r w:rsidRPr="00BD5C31">
        <w:rPr>
          <w:sz w:val="28"/>
        </w:rPr>
        <w:t xml:space="preserve"> </w:t>
      </w:r>
      <w:r w:rsidRPr="00BD5C31">
        <w:rPr>
          <w:rFonts w:ascii="Vrinda" w:hAnsi="Vrinda"/>
          <w:sz w:val="28"/>
          <w:cs/>
        </w:rPr>
        <w:t>জেলে</w:t>
      </w:r>
      <w:r w:rsidRPr="00BD5C31">
        <w:rPr>
          <w:sz w:val="28"/>
        </w:rPr>
        <w:t xml:space="preserve"> </w:t>
      </w:r>
      <w:r w:rsidRPr="00BD5C31">
        <w:rPr>
          <w:rFonts w:ascii="Vrinda" w:hAnsi="Vrinda"/>
          <w:sz w:val="28"/>
          <w:cs/>
        </w:rPr>
        <w:t>বন্দী</w:t>
      </w:r>
      <w:r w:rsidRPr="00BD5C31">
        <w:rPr>
          <w:sz w:val="28"/>
        </w:rPr>
        <w:t xml:space="preserve"> </w:t>
      </w:r>
      <w:r w:rsidRPr="00BD5C31">
        <w:rPr>
          <w:rFonts w:ascii="Vrinda" w:hAnsi="Vrinda"/>
          <w:sz w:val="28"/>
          <w:cs/>
        </w:rPr>
        <w:t>ছিলাম</w:t>
      </w:r>
      <w:r w:rsidRPr="00BD5C31">
        <w:rPr>
          <w:rFonts w:ascii="Mangal" w:hAnsi="Mangal" w:cs="Mangal"/>
          <w:sz w:val="28"/>
          <w:cs/>
          <w:lang w:bidi="hi-IN"/>
        </w:rPr>
        <w:t>।</w:t>
      </w:r>
      <w:r w:rsidRPr="00BD5C31">
        <w:rPr>
          <w:sz w:val="28"/>
        </w:rPr>
        <w:t xml:space="preserve"> </w:t>
      </w:r>
      <w:r w:rsidRPr="00BD5C31">
        <w:rPr>
          <w:rFonts w:ascii="Vrinda" w:hAnsi="Vrinda"/>
          <w:sz w:val="28"/>
          <w:cs/>
        </w:rPr>
        <w:t>বাইরে</w:t>
      </w:r>
      <w:r w:rsidRPr="00BD5C31">
        <w:rPr>
          <w:sz w:val="28"/>
        </w:rPr>
        <w:t xml:space="preserve"> </w:t>
      </w:r>
      <w:r w:rsidRPr="00BD5C31">
        <w:rPr>
          <w:rFonts w:ascii="Vrinda" w:hAnsi="Vrinda"/>
          <w:sz w:val="28"/>
          <w:cs/>
        </w:rPr>
        <w:t>সমগ্র</w:t>
      </w:r>
      <w:r w:rsidRPr="00BD5C31">
        <w:rPr>
          <w:sz w:val="28"/>
        </w:rPr>
        <w:t xml:space="preserve"> </w:t>
      </w:r>
      <w:r w:rsidRPr="00BD5C31">
        <w:rPr>
          <w:rFonts w:ascii="Vrinda" w:hAnsi="Vrinda"/>
          <w:sz w:val="28"/>
          <w:cs/>
        </w:rPr>
        <w:t>জাতি</w:t>
      </w:r>
      <w:r w:rsidRPr="00BD5C31">
        <w:rPr>
          <w:sz w:val="28"/>
        </w:rPr>
        <w:t xml:space="preserve"> </w:t>
      </w:r>
      <w:r w:rsidRPr="00BD5C31">
        <w:rPr>
          <w:rFonts w:ascii="Vrinda" w:hAnsi="Vrinda"/>
          <w:sz w:val="28"/>
          <w:cs/>
        </w:rPr>
        <w:t>যে</w:t>
      </w:r>
      <w:r w:rsidRPr="00BD5C31">
        <w:rPr>
          <w:sz w:val="28"/>
        </w:rPr>
        <w:t xml:space="preserve"> </w:t>
      </w:r>
      <w:r w:rsidRPr="00BD5C31">
        <w:rPr>
          <w:rFonts w:ascii="Vrinda" w:hAnsi="Vrinda"/>
          <w:sz w:val="28"/>
          <w:cs/>
        </w:rPr>
        <w:t>মুক্তির</w:t>
      </w:r>
      <w:r w:rsidRPr="00BD5C31">
        <w:rPr>
          <w:sz w:val="28"/>
        </w:rPr>
        <w:t xml:space="preserve"> </w:t>
      </w:r>
      <w:r w:rsidRPr="00BD5C31">
        <w:rPr>
          <w:rFonts w:ascii="Vrinda" w:hAnsi="Vrinda"/>
          <w:sz w:val="28"/>
          <w:cs/>
        </w:rPr>
        <w:t>জন্য</w:t>
      </w:r>
      <w:r w:rsidRPr="00BD5C31">
        <w:rPr>
          <w:sz w:val="28"/>
        </w:rPr>
        <w:t xml:space="preserve"> </w:t>
      </w:r>
      <w:r w:rsidRPr="00BD5C31">
        <w:rPr>
          <w:rFonts w:ascii="Vrinda" w:hAnsi="Vrinda"/>
          <w:sz w:val="28"/>
          <w:cs/>
        </w:rPr>
        <w:t>উদ্বেল</w:t>
      </w:r>
      <w:r w:rsidRPr="00BD5C31">
        <w:rPr>
          <w:sz w:val="28"/>
        </w:rPr>
        <w:t xml:space="preserve"> </w:t>
      </w:r>
      <w:r w:rsidRPr="00BD5C31">
        <w:rPr>
          <w:rFonts w:ascii="Vrinda" w:hAnsi="Vrinda"/>
          <w:sz w:val="28"/>
          <w:cs/>
        </w:rPr>
        <w:t>হয়ে</w:t>
      </w:r>
      <w:r w:rsidRPr="00BD5C31">
        <w:rPr>
          <w:sz w:val="28"/>
        </w:rPr>
        <w:t xml:space="preserve"> </w:t>
      </w:r>
      <w:r w:rsidRPr="00BD5C31">
        <w:rPr>
          <w:rFonts w:ascii="Vrinda" w:hAnsi="Vrinda"/>
          <w:sz w:val="28"/>
          <w:cs/>
        </w:rPr>
        <w:t>উঠেছে</w:t>
      </w:r>
      <w:r w:rsidRPr="00BD5C31">
        <w:rPr>
          <w:sz w:val="28"/>
        </w:rPr>
        <w:t xml:space="preserve"> </w:t>
      </w:r>
      <w:r w:rsidRPr="00BD5C31">
        <w:rPr>
          <w:rFonts w:ascii="Vrinda" w:hAnsi="Vrinda"/>
          <w:sz w:val="28"/>
          <w:cs/>
        </w:rPr>
        <w:t>তা</w:t>
      </w:r>
      <w:r w:rsidRPr="00BD5C31">
        <w:rPr>
          <w:sz w:val="28"/>
        </w:rPr>
        <w:t xml:space="preserve"> </w:t>
      </w:r>
      <w:r w:rsidRPr="00BD5C31">
        <w:rPr>
          <w:rFonts w:ascii="Vrinda" w:hAnsi="Vrinda"/>
          <w:sz w:val="28"/>
          <w:cs/>
        </w:rPr>
        <w:t>বুঝতে</w:t>
      </w:r>
      <w:r w:rsidRPr="00BD5C31">
        <w:rPr>
          <w:sz w:val="28"/>
        </w:rPr>
        <w:t xml:space="preserve"> </w:t>
      </w:r>
      <w:r w:rsidRPr="00BD5C31">
        <w:rPr>
          <w:rFonts w:ascii="Vrinda" w:hAnsi="Vrinda"/>
          <w:sz w:val="28"/>
          <w:cs/>
        </w:rPr>
        <w:t>পারলাম</w:t>
      </w:r>
      <w:r w:rsidRPr="00BD5C31">
        <w:rPr>
          <w:rFonts w:ascii="Mangal" w:hAnsi="Mangal" w:cs="Mangal"/>
          <w:sz w:val="28"/>
          <w:cs/>
          <w:lang w:bidi="hi-IN"/>
        </w:rPr>
        <w:t>।</w:t>
      </w:r>
      <w:r w:rsidRPr="00BD5C31">
        <w:rPr>
          <w:sz w:val="28"/>
        </w:rPr>
        <w:t xml:space="preserve"> </w:t>
      </w:r>
      <w:r w:rsidRPr="00BD5C31">
        <w:rPr>
          <w:rFonts w:ascii="Vrinda" w:hAnsi="Vrinda"/>
          <w:sz w:val="28"/>
          <w:cs/>
        </w:rPr>
        <w:t>বুঝতে</w:t>
      </w:r>
      <w:r w:rsidRPr="00BD5C31">
        <w:rPr>
          <w:sz w:val="28"/>
        </w:rPr>
        <w:t xml:space="preserve"> </w:t>
      </w:r>
      <w:r w:rsidRPr="00BD5C31">
        <w:rPr>
          <w:rFonts w:ascii="Vrinda" w:hAnsi="Vrinda"/>
          <w:sz w:val="28"/>
          <w:cs/>
        </w:rPr>
        <w:t>পারতাম</w:t>
      </w:r>
      <w:r w:rsidRPr="00BD5C31">
        <w:rPr>
          <w:sz w:val="28"/>
        </w:rPr>
        <w:t xml:space="preserve"> </w:t>
      </w:r>
      <w:r w:rsidRPr="00BD5C31">
        <w:rPr>
          <w:rFonts w:ascii="Vrinda" w:hAnsi="Vrinda"/>
          <w:sz w:val="28"/>
          <w:cs/>
        </w:rPr>
        <w:t>সামনে</w:t>
      </w:r>
      <w:r w:rsidRPr="00BD5C31">
        <w:rPr>
          <w:sz w:val="28"/>
        </w:rPr>
        <w:t xml:space="preserve"> </w:t>
      </w:r>
      <w:r w:rsidRPr="00BD5C31">
        <w:rPr>
          <w:rFonts w:ascii="Vrinda" w:hAnsi="Vrinda"/>
          <w:sz w:val="28"/>
          <w:cs/>
        </w:rPr>
        <w:t>অপেক্ষা</w:t>
      </w:r>
      <w:r w:rsidRPr="00BD5C31">
        <w:rPr>
          <w:sz w:val="28"/>
        </w:rPr>
        <w:t xml:space="preserve"> </w:t>
      </w:r>
      <w:r w:rsidRPr="00BD5C31">
        <w:rPr>
          <w:rFonts w:ascii="Vrinda" w:hAnsi="Vrinda"/>
          <w:sz w:val="28"/>
          <w:cs/>
        </w:rPr>
        <w:t>করছে</w:t>
      </w:r>
      <w:r w:rsidRPr="00BD5C31">
        <w:rPr>
          <w:sz w:val="28"/>
        </w:rPr>
        <w:t xml:space="preserve"> </w:t>
      </w:r>
      <w:r w:rsidRPr="00BD5C31">
        <w:rPr>
          <w:rFonts w:ascii="Vrinda" w:hAnsi="Vrinda"/>
          <w:sz w:val="28"/>
          <w:cs/>
        </w:rPr>
        <w:t>এক</w:t>
      </w:r>
      <w:r w:rsidRPr="00BD5C31">
        <w:rPr>
          <w:sz w:val="28"/>
        </w:rPr>
        <w:t xml:space="preserve"> </w:t>
      </w:r>
      <w:r w:rsidRPr="00BD5C31">
        <w:rPr>
          <w:rFonts w:ascii="Vrinda" w:hAnsi="Vrinda"/>
          <w:sz w:val="28"/>
          <w:cs/>
        </w:rPr>
        <w:t>নিদারুণ</w:t>
      </w:r>
      <w:r w:rsidRPr="00BD5C31">
        <w:rPr>
          <w:sz w:val="28"/>
        </w:rPr>
        <w:t xml:space="preserve"> </w:t>
      </w:r>
      <w:r w:rsidRPr="00BD5C31">
        <w:rPr>
          <w:rFonts w:ascii="Vrinda" w:hAnsi="Vrinda"/>
          <w:sz w:val="28"/>
          <w:cs/>
        </w:rPr>
        <w:t>রক্তাক্ত</w:t>
      </w:r>
      <w:r w:rsidRPr="00BD5C31">
        <w:rPr>
          <w:sz w:val="28"/>
        </w:rPr>
        <w:t xml:space="preserve"> </w:t>
      </w:r>
      <w:r w:rsidRPr="00BD5C31">
        <w:rPr>
          <w:rFonts w:ascii="Vrinda" w:hAnsi="Vrinda"/>
          <w:sz w:val="28"/>
          <w:cs/>
        </w:rPr>
        <w:t>সংগ্রাম</w:t>
      </w:r>
      <w:r w:rsidRPr="00BD5C31">
        <w:rPr>
          <w:rFonts w:ascii="Mangal" w:hAnsi="Mangal" w:cs="Mangal"/>
          <w:sz w:val="28"/>
          <w:cs/>
          <w:lang w:bidi="hi-IN"/>
        </w:rPr>
        <w:t>।</w:t>
      </w:r>
      <w:r w:rsidRPr="00BD5C31">
        <w:rPr>
          <w:sz w:val="28"/>
        </w:rPr>
        <w:t xml:space="preserve"> </w:t>
      </w:r>
      <w:r w:rsidRPr="00BD5C31">
        <w:rPr>
          <w:rFonts w:ascii="Vrinda" w:hAnsi="Vrinda"/>
          <w:sz w:val="28"/>
          <w:cs/>
        </w:rPr>
        <w:t>রাজশাহী</w:t>
      </w:r>
      <w:r w:rsidRPr="00BD5C31">
        <w:rPr>
          <w:sz w:val="28"/>
        </w:rPr>
        <w:t xml:space="preserve"> </w:t>
      </w:r>
      <w:r w:rsidRPr="00BD5C31">
        <w:rPr>
          <w:rFonts w:ascii="Vrinda" w:hAnsi="Vrinda"/>
          <w:sz w:val="28"/>
          <w:cs/>
        </w:rPr>
        <w:t>শহরেই</w:t>
      </w:r>
      <w:r w:rsidRPr="00BD5C31">
        <w:rPr>
          <w:sz w:val="28"/>
        </w:rPr>
        <w:t xml:space="preserve"> </w:t>
      </w:r>
      <w:r w:rsidRPr="00BD5C31">
        <w:rPr>
          <w:rFonts w:ascii="Vrinda" w:hAnsi="Vrinda"/>
          <w:sz w:val="28"/>
          <w:cs/>
        </w:rPr>
        <w:t>ইপিআর</w:t>
      </w:r>
      <w:r w:rsidRPr="00BD5C31">
        <w:rPr>
          <w:sz w:val="28"/>
        </w:rPr>
        <w:t xml:space="preserve"> </w:t>
      </w:r>
      <w:r w:rsidRPr="00BD5C31">
        <w:rPr>
          <w:rFonts w:ascii="Vrinda" w:hAnsi="Vrinda"/>
          <w:sz w:val="28"/>
          <w:cs/>
        </w:rPr>
        <w:t>এর</w:t>
      </w:r>
      <w:r w:rsidRPr="00BD5C31">
        <w:rPr>
          <w:sz w:val="28"/>
        </w:rPr>
        <w:t xml:space="preserve"> </w:t>
      </w:r>
      <w:r w:rsidRPr="00BD5C31">
        <w:rPr>
          <w:rFonts w:ascii="Vrinda" w:hAnsi="Vrinda"/>
          <w:sz w:val="28"/>
          <w:cs/>
        </w:rPr>
        <w:t>ক্যাম্প</w:t>
      </w:r>
      <w:r w:rsidRPr="00BD5C31">
        <w:rPr>
          <w:sz w:val="28"/>
        </w:rPr>
        <w:t xml:space="preserve"> </w:t>
      </w:r>
      <w:r w:rsidRPr="00BD5C31">
        <w:rPr>
          <w:rFonts w:ascii="Vrinda" w:hAnsi="Vrinda"/>
          <w:sz w:val="28"/>
          <w:cs/>
        </w:rPr>
        <w:t>ছিল</w:t>
      </w:r>
      <w:r w:rsidRPr="00BD5C31">
        <w:rPr>
          <w:rFonts w:ascii="Mangal" w:hAnsi="Mangal" w:cs="Mangal"/>
          <w:sz w:val="28"/>
          <w:cs/>
          <w:lang w:bidi="hi-IN"/>
        </w:rPr>
        <w:t>।</w:t>
      </w:r>
      <w:r w:rsidRPr="00BD5C31">
        <w:rPr>
          <w:sz w:val="28"/>
        </w:rPr>
        <w:t xml:space="preserve"> </w:t>
      </w:r>
      <w:r w:rsidRPr="00BD5C31">
        <w:rPr>
          <w:rFonts w:ascii="Vrinda" w:hAnsi="Vrinda"/>
          <w:sz w:val="28"/>
          <w:cs/>
        </w:rPr>
        <w:t>পাকবাহিনীর</w:t>
      </w:r>
      <w:r w:rsidRPr="00BD5C31">
        <w:rPr>
          <w:sz w:val="28"/>
        </w:rPr>
        <w:t xml:space="preserve"> </w:t>
      </w:r>
      <w:r w:rsidRPr="00BD5C31">
        <w:rPr>
          <w:rFonts w:ascii="Vrinda" w:hAnsi="Vrinda"/>
          <w:sz w:val="28"/>
          <w:cs/>
        </w:rPr>
        <w:t>ক্যাম্প</w:t>
      </w:r>
      <w:r w:rsidRPr="00BD5C31">
        <w:rPr>
          <w:sz w:val="28"/>
        </w:rPr>
        <w:t xml:space="preserve"> </w:t>
      </w:r>
      <w:r w:rsidRPr="00BD5C31">
        <w:rPr>
          <w:rFonts w:ascii="Vrinda" w:hAnsi="Vrinda"/>
          <w:sz w:val="28"/>
          <w:cs/>
        </w:rPr>
        <w:t>ও</w:t>
      </w:r>
      <w:r w:rsidRPr="00BD5C31">
        <w:rPr>
          <w:sz w:val="28"/>
        </w:rPr>
        <w:t xml:space="preserve"> </w:t>
      </w:r>
      <w:r w:rsidRPr="00BD5C31">
        <w:rPr>
          <w:rFonts w:ascii="Vrinda" w:hAnsi="Vrinda"/>
          <w:sz w:val="28"/>
          <w:cs/>
        </w:rPr>
        <w:t>ছিল</w:t>
      </w:r>
      <w:r w:rsidRPr="00BD5C31">
        <w:rPr>
          <w:rFonts w:ascii="Mangal" w:hAnsi="Mangal" w:cs="Mangal"/>
          <w:sz w:val="28"/>
          <w:cs/>
          <w:lang w:bidi="hi-IN"/>
        </w:rPr>
        <w:t>।</w:t>
      </w:r>
      <w:r w:rsidRPr="00BD5C31">
        <w:rPr>
          <w:sz w:val="28"/>
        </w:rPr>
        <w:t xml:space="preserve"> </w:t>
      </w:r>
      <w:r w:rsidRPr="00BD5C31">
        <w:rPr>
          <w:rFonts w:ascii="Vrinda" w:hAnsi="Vrinda"/>
          <w:sz w:val="28"/>
          <w:cs/>
        </w:rPr>
        <w:t>২৫</w:t>
      </w:r>
      <w:r w:rsidRPr="00BD5C31">
        <w:rPr>
          <w:sz w:val="28"/>
        </w:rPr>
        <w:t xml:space="preserve"> </w:t>
      </w:r>
      <w:r w:rsidRPr="00BD5C31">
        <w:rPr>
          <w:rFonts w:ascii="Vrinda" w:hAnsi="Vrinda"/>
          <w:sz w:val="28"/>
          <w:cs/>
        </w:rPr>
        <w:t>শে</w:t>
      </w:r>
      <w:r w:rsidRPr="00BD5C31">
        <w:rPr>
          <w:sz w:val="28"/>
        </w:rPr>
        <w:t xml:space="preserve"> </w:t>
      </w:r>
      <w:r w:rsidRPr="00BD5C31">
        <w:rPr>
          <w:rFonts w:ascii="Vrinda" w:hAnsi="Vrinda"/>
          <w:sz w:val="28"/>
          <w:cs/>
        </w:rPr>
        <w:t>মার্চ</w:t>
      </w:r>
      <w:r w:rsidRPr="00BD5C31">
        <w:rPr>
          <w:sz w:val="28"/>
        </w:rPr>
        <w:t xml:space="preserve"> </w:t>
      </w:r>
      <w:r w:rsidRPr="00BD5C31">
        <w:rPr>
          <w:rFonts w:ascii="Vrinda" w:hAnsi="Vrinda"/>
          <w:sz w:val="28"/>
          <w:cs/>
        </w:rPr>
        <w:t>পাক</w:t>
      </w:r>
      <w:r w:rsidRPr="00BD5C31">
        <w:rPr>
          <w:sz w:val="28"/>
        </w:rPr>
        <w:t xml:space="preserve"> </w:t>
      </w:r>
      <w:r w:rsidRPr="00BD5C31">
        <w:rPr>
          <w:rFonts w:ascii="Vrinda" w:hAnsi="Vrinda"/>
          <w:sz w:val="28"/>
          <w:cs/>
        </w:rPr>
        <w:t>বাহিনী</w:t>
      </w:r>
      <w:r w:rsidRPr="00BD5C31">
        <w:rPr>
          <w:sz w:val="28"/>
        </w:rPr>
        <w:t xml:space="preserve"> </w:t>
      </w:r>
      <w:r w:rsidRPr="00BD5C31">
        <w:rPr>
          <w:rFonts w:ascii="Vrinda" w:hAnsi="Vrinda"/>
          <w:sz w:val="28"/>
          <w:cs/>
        </w:rPr>
        <w:t>ইপিআর</w:t>
      </w:r>
      <w:r w:rsidRPr="00BD5C31">
        <w:rPr>
          <w:sz w:val="28"/>
        </w:rPr>
        <w:t xml:space="preserve"> </w:t>
      </w:r>
      <w:r w:rsidRPr="00BD5C31">
        <w:rPr>
          <w:rFonts w:ascii="Vrinda" w:hAnsi="Vrinda"/>
          <w:sz w:val="28"/>
          <w:cs/>
        </w:rPr>
        <w:t>ক্যাম্প</w:t>
      </w:r>
      <w:r w:rsidRPr="00BD5C31">
        <w:rPr>
          <w:sz w:val="28"/>
        </w:rPr>
        <w:t xml:space="preserve"> </w:t>
      </w:r>
      <w:r w:rsidRPr="00BD5C31">
        <w:rPr>
          <w:rFonts w:ascii="Vrinda" w:hAnsi="Vrinda"/>
          <w:sz w:val="28"/>
          <w:cs/>
        </w:rPr>
        <w:t>আক্রমণ</w:t>
      </w:r>
      <w:r w:rsidRPr="00BD5C31">
        <w:rPr>
          <w:sz w:val="28"/>
        </w:rPr>
        <w:t xml:space="preserve"> </w:t>
      </w:r>
      <w:r w:rsidRPr="00BD5C31">
        <w:rPr>
          <w:rFonts w:ascii="Vrinda" w:hAnsi="Vrinda"/>
          <w:sz w:val="28"/>
          <w:cs/>
        </w:rPr>
        <w:t>করে</w:t>
      </w:r>
      <w:r w:rsidRPr="00BD5C31">
        <w:rPr>
          <w:rFonts w:ascii="Mangal" w:hAnsi="Mangal" w:cs="Mangal"/>
          <w:sz w:val="28"/>
          <w:cs/>
          <w:lang w:bidi="hi-IN"/>
        </w:rPr>
        <w:t>।</w:t>
      </w:r>
      <w:r w:rsidRPr="00BD5C31">
        <w:rPr>
          <w:sz w:val="28"/>
        </w:rPr>
        <w:t xml:space="preserve"> </w:t>
      </w:r>
      <w:r w:rsidRPr="00BD5C31">
        <w:rPr>
          <w:rFonts w:ascii="Vrinda" w:hAnsi="Vrinda"/>
          <w:sz w:val="28"/>
          <w:cs/>
        </w:rPr>
        <w:t>ই</w:t>
      </w:r>
      <w:r w:rsidRPr="00BD5C31">
        <w:rPr>
          <w:sz w:val="28"/>
        </w:rPr>
        <w:t xml:space="preserve"> </w:t>
      </w:r>
      <w:r w:rsidRPr="00BD5C31">
        <w:rPr>
          <w:rFonts w:ascii="Vrinda" w:hAnsi="Vrinda"/>
          <w:sz w:val="28"/>
          <w:cs/>
        </w:rPr>
        <w:t>পি</w:t>
      </w:r>
      <w:r w:rsidRPr="00BD5C31">
        <w:rPr>
          <w:sz w:val="28"/>
        </w:rPr>
        <w:t xml:space="preserve"> </w:t>
      </w:r>
      <w:r w:rsidRPr="00BD5C31">
        <w:rPr>
          <w:rFonts w:ascii="Vrinda" w:hAnsi="Vrinda"/>
          <w:sz w:val="28"/>
          <w:cs/>
        </w:rPr>
        <w:t>আর</w:t>
      </w:r>
      <w:r w:rsidRPr="00BD5C31">
        <w:rPr>
          <w:sz w:val="28"/>
        </w:rPr>
        <w:t xml:space="preserve"> </w:t>
      </w:r>
      <w:r w:rsidRPr="00BD5C31">
        <w:rPr>
          <w:rFonts w:ascii="Vrinda" w:hAnsi="Vrinda"/>
          <w:sz w:val="28"/>
          <w:cs/>
        </w:rPr>
        <w:t>প্রতিরোধ</w:t>
      </w:r>
      <w:r w:rsidRPr="00BD5C31">
        <w:rPr>
          <w:sz w:val="28"/>
        </w:rPr>
        <w:t xml:space="preserve"> </w:t>
      </w:r>
      <w:r w:rsidRPr="00BD5C31">
        <w:rPr>
          <w:rFonts w:ascii="Vrinda" w:hAnsi="Vrinda"/>
          <w:sz w:val="28"/>
          <w:cs/>
        </w:rPr>
        <w:t>করে</w:t>
      </w:r>
      <w:r w:rsidRPr="00BD5C31">
        <w:rPr>
          <w:rFonts w:ascii="Mangal" w:hAnsi="Mangal" w:cs="Mangal"/>
          <w:sz w:val="28"/>
          <w:cs/>
          <w:lang w:bidi="hi-IN"/>
        </w:rPr>
        <w:t>।</w:t>
      </w:r>
      <w:r w:rsidRPr="00BD5C31">
        <w:rPr>
          <w:sz w:val="28"/>
        </w:rPr>
        <w:t xml:space="preserve"> </w:t>
      </w:r>
      <w:r w:rsidRPr="00BD5C31">
        <w:rPr>
          <w:rFonts w:ascii="Vrinda" w:hAnsi="Vrinda"/>
          <w:sz w:val="28"/>
          <w:cs/>
        </w:rPr>
        <w:t>আমি</w:t>
      </w:r>
      <w:r w:rsidRPr="00BD5C31">
        <w:rPr>
          <w:sz w:val="28"/>
        </w:rPr>
        <w:t xml:space="preserve"> </w:t>
      </w:r>
      <w:r w:rsidRPr="00BD5C31">
        <w:rPr>
          <w:rFonts w:ascii="Vrinda" w:hAnsi="Vrinda"/>
          <w:sz w:val="28"/>
          <w:cs/>
        </w:rPr>
        <w:t>গোলাগুলির</w:t>
      </w:r>
      <w:r w:rsidRPr="00BD5C31">
        <w:rPr>
          <w:sz w:val="28"/>
        </w:rPr>
        <w:t xml:space="preserve"> </w:t>
      </w:r>
      <w:r w:rsidRPr="00BD5C31">
        <w:rPr>
          <w:rFonts w:ascii="Vrinda" w:hAnsi="Vrinda"/>
          <w:sz w:val="28"/>
          <w:cs/>
        </w:rPr>
        <w:t>আওয়াজ</w:t>
      </w:r>
      <w:r w:rsidRPr="00BD5C31">
        <w:rPr>
          <w:sz w:val="28"/>
        </w:rPr>
        <w:t xml:space="preserve"> </w:t>
      </w:r>
      <w:r w:rsidRPr="00BD5C31">
        <w:rPr>
          <w:rFonts w:ascii="Vrinda" w:hAnsi="Vrinda"/>
          <w:sz w:val="28"/>
          <w:cs/>
        </w:rPr>
        <w:t>শুনি</w:t>
      </w:r>
      <w:r w:rsidRPr="00BD5C31">
        <w:rPr>
          <w:sz w:val="28"/>
        </w:rPr>
        <w:t xml:space="preserve"> </w:t>
      </w:r>
      <w:r w:rsidRPr="00BD5C31">
        <w:rPr>
          <w:rFonts w:ascii="Vrinda" w:hAnsi="Vrinda"/>
          <w:sz w:val="28"/>
          <w:cs/>
        </w:rPr>
        <w:t>এবং</w:t>
      </w:r>
      <w:r w:rsidRPr="00BD5C31">
        <w:rPr>
          <w:sz w:val="28"/>
        </w:rPr>
        <w:t xml:space="preserve"> </w:t>
      </w:r>
      <w:r w:rsidRPr="00BD5C31">
        <w:rPr>
          <w:rFonts w:ascii="Vrinda" w:hAnsi="Vrinda"/>
          <w:sz w:val="28"/>
          <w:cs/>
        </w:rPr>
        <w:t>কিছু</w:t>
      </w:r>
      <w:r w:rsidRPr="00BD5C31">
        <w:rPr>
          <w:sz w:val="28"/>
        </w:rPr>
        <w:t xml:space="preserve"> </w:t>
      </w:r>
      <w:r w:rsidRPr="00BD5C31">
        <w:rPr>
          <w:rFonts w:ascii="Vrinda" w:hAnsi="Vrinda"/>
          <w:sz w:val="28"/>
          <w:cs/>
        </w:rPr>
        <w:t>কিছু</w:t>
      </w:r>
      <w:r w:rsidRPr="00BD5C31">
        <w:rPr>
          <w:sz w:val="28"/>
        </w:rPr>
        <w:t xml:space="preserve"> </w:t>
      </w:r>
      <w:r w:rsidRPr="00BD5C31">
        <w:rPr>
          <w:rFonts w:ascii="Vrinda" w:hAnsi="Vrinda"/>
          <w:sz w:val="28"/>
          <w:cs/>
        </w:rPr>
        <w:t>গোলাগুলি</w:t>
      </w:r>
      <w:r w:rsidRPr="00BD5C31">
        <w:rPr>
          <w:sz w:val="28"/>
        </w:rPr>
        <w:t xml:space="preserve"> </w:t>
      </w:r>
      <w:r w:rsidRPr="00BD5C31">
        <w:rPr>
          <w:rFonts w:ascii="Vrinda" w:hAnsi="Vrinda"/>
          <w:sz w:val="28"/>
          <w:cs/>
        </w:rPr>
        <w:t>জেলখানার</w:t>
      </w:r>
      <w:r w:rsidRPr="00BD5C31">
        <w:rPr>
          <w:sz w:val="28"/>
        </w:rPr>
        <w:t xml:space="preserve"> </w:t>
      </w:r>
      <w:r w:rsidRPr="00BD5C31">
        <w:rPr>
          <w:rFonts w:ascii="Vrinda" w:hAnsi="Vrinda"/>
          <w:sz w:val="28"/>
          <w:cs/>
        </w:rPr>
        <w:t>কাছে</w:t>
      </w:r>
      <w:r w:rsidRPr="00BD5C31">
        <w:rPr>
          <w:sz w:val="28"/>
        </w:rPr>
        <w:t xml:space="preserve"> </w:t>
      </w:r>
      <w:r w:rsidRPr="00BD5C31">
        <w:rPr>
          <w:rFonts w:ascii="Vrinda" w:hAnsi="Vrinda"/>
          <w:sz w:val="28"/>
          <w:cs/>
        </w:rPr>
        <w:t>এসে</w:t>
      </w:r>
      <w:r w:rsidRPr="00BD5C31">
        <w:rPr>
          <w:sz w:val="28"/>
        </w:rPr>
        <w:t xml:space="preserve"> </w:t>
      </w:r>
      <w:r w:rsidRPr="00BD5C31">
        <w:rPr>
          <w:rFonts w:ascii="Vrinda" w:hAnsi="Vrinda"/>
          <w:sz w:val="28"/>
          <w:cs/>
        </w:rPr>
        <w:t>পড়তে</w:t>
      </w:r>
      <w:r w:rsidRPr="00BD5C31">
        <w:rPr>
          <w:sz w:val="28"/>
        </w:rPr>
        <w:t xml:space="preserve"> </w:t>
      </w:r>
      <w:r w:rsidRPr="00BD5C31">
        <w:rPr>
          <w:rFonts w:ascii="Vrinda" w:hAnsi="Vrinda"/>
          <w:sz w:val="28"/>
          <w:cs/>
        </w:rPr>
        <w:t>থাকে</w:t>
      </w:r>
      <w:r w:rsidRPr="00BD5C31">
        <w:rPr>
          <w:rFonts w:ascii="Mangal" w:hAnsi="Mangal" w:cs="Mangal"/>
          <w:sz w:val="28"/>
          <w:cs/>
          <w:lang w:bidi="hi-IN"/>
        </w:rPr>
        <w:t>।</w:t>
      </w:r>
      <w:r w:rsidRPr="00BD5C31">
        <w:rPr>
          <w:sz w:val="28"/>
        </w:rPr>
        <w:t xml:space="preserve"> </w:t>
      </w:r>
      <w:r w:rsidRPr="00BD5C31">
        <w:rPr>
          <w:rFonts w:ascii="Vrinda" w:hAnsi="Vrinda"/>
          <w:sz w:val="28"/>
          <w:cs/>
        </w:rPr>
        <w:t>ফলে</w:t>
      </w:r>
      <w:r w:rsidRPr="00BD5C31">
        <w:rPr>
          <w:sz w:val="28"/>
        </w:rPr>
        <w:t xml:space="preserve"> </w:t>
      </w:r>
      <w:r w:rsidRPr="00BD5C31">
        <w:rPr>
          <w:rFonts w:ascii="Vrinda" w:hAnsi="Vrinda"/>
          <w:sz w:val="28"/>
          <w:cs/>
        </w:rPr>
        <w:t>বন্দীদের</w:t>
      </w:r>
      <w:r w:rsidRPr="00BD5C31">
        <w:rPr>
          <w:sz w:val="28"/>
        </w:rPr>
        <w:t xml:space="preserve"> </w:t>
      </w:r>
      <w:r w:rsidRPr="00BD5C31">
        <w:rPr>
          <w:rFonts w:ascii="Vrinda" w:hAnsi="Vrinda"/>
          <w:sz w:val="28"/>
          <w:cs/>
        </w:rPr>
        <w:t>মধ্যে</w:t>
      </w:r>
      <w:r w:rsidRPr="00BD5C31">
        <w:rPr>
          <w:sz w:val="28"/>
        </w:rPr>
        <w:t xml:space="preserve"> </w:t>
      </w:r>
      <w:r w:rsidRPr="00BD5C31">
        <w:rPr>
          <w:rFonts w:ascii="Vrinda" w:hAnsi="Vrinda"/>
          <w:sz w:val="28"/>
          <w:cs/>
        </w:rPr>
        <w:t>উত্তেজনা</w:t>
      </w:r>
      <w:r w:rsidRPr="00BD5C31">
        <w:rPr>
          <w:sz w:val="28"/>
        </w:rPr>
        <w:t xml:space="preserve"> </w:t>
      </w:r>
      <w:r w:rsidRPr="00BD5C31">
        <w:rPr>
          <w:rFonts w:ascii="Vrinda" w:hAnsi="Vrinda"/>
          <w:sz w:val="28"/>
          <w:cs/>
        </w:rPr>
        <w:t>দেখা</w:t>
      </w:r>
      <w:r w:rsidRPr="00BD5C31">
        <w:rPr>
          <w:sz w:val="28"/>
        </w:rPr>
        <w:t xml:space="preserve"> </w:t>
      </w:r>
      <w:r w:rsidRPr="00BD5C31">
        <w:rPr>
          <w:rFonts w:ascii="Vrinda" w:hAnsi="Vrinda"/>
          <w:sz w:val="28"/>
          <w:cs/>
        </w:rPr>
        <w:t>দেয়</w:t>
      </w:r>
      <w:r w:rsidRPr="00BD5C31">
        <w:rPr>
          <w:rFonts w:ascii="Mangal" w:hAnsi="Mangal" w:cs="Mangal"/>
          <w:sz w:val="28"/>
          <w:cs/>
          <w:lang w:bidi="hi-IN"/>
        </w:rPr>
        <w:t>।</w:t>
      </w:r>
      <w:r w:rsidRPr="00BD5C31">
        <w:rPr>
          <w:sz w:val="28"/>
        </w:rPr>
        <w:t xml:space="preserve"> </w:t>
      </w:r>
      <w:r w:rsidRPr="00BD5C31">
        <w:rPr>
          <w:rFonts w:ascii="Vrinda" w:hAnsi="Vrinda"/>
          <w:sz w:val="28"/>
          <w:cs/>
        </w:rPr>
        <w:t>গোলাগুলির</w:t>
      </w:r>
      <w:r w:rsidRPr="00BD5C31">
        <w:rPr>
          <w:sz w:val="28"/>
        </w:rPr>
        <w:t xml:space="preserve"> </w:t>
      </w:r>
      <w:r w:rsidRPr="00BD5C31">
        <w:rPr>
          <w:rFonts w:ascii="Vrinda" w:hAnsi="Vrinda"/>
          <w:sz w:val="28"/>
          <w:cs/>
        </w:rPr>
        <w:t>মাঝে</w:t>
      </w:r>
      <w:r w:rsidRPr="00BD5C31">
        <w:rPr>
          <w:sz w:val="28"/>
        </w:rPr>
        <w:t xml:space="preserve"> </w:t>
      </w:r>
      <w:r w:rsidRPr="00BD5C31">
        <w:rPr>
          <w:rFonts w:ascii="Vrinda" w:hAnsi="Vrinda"/>
          <w:sz w:val="28"/>
          <w:cs/>
        </w:rPr>
        <w:t>পড়ে</w:t>
      </w:r>
      <w:r w:rsidRPr="00BD5C31">
        <w:rPr>
          <w:sz w:val="28"/>
        </w:rPr>
        <w:t xml:space="preserve"> </w:t>
      </w:r>
      <w:r w:rsidRPr="00BD5C31">
        <w:rPr>
          <w:rFonts w:ascii="Vrinda" w:hAnsi="Vrinda"/>
          <w:sz w:val="28"/>
          <w:cs/>
        </w:rPr>
        <w:t>বন্দী</w:t>
      </w:r>
      <w:r w:rsidRPr="00BD5C31">
        <w:rPr>
          <w:sz w:val="28"/>
        </w:rPr>
        <w:t xml:space="preserve"> </w:t>
      </w:r>
      <w:r w:rsidRPr="00BD5C31">
        <w:rPr>
          <w:rFonts w:ascii="Vrinda" w:hAnsi="Vrinda"/>
          <w:sz w:val="28"/>
          <w:cs/>
        </w:rPr>
        <w:t>অবস্থায়</w:t>
      </w:r>
      <w:r w:rsidRPr="00BD5C31">
        <w:rPr>
          <w:sz w:val="28"/>
        </w:rPr>
        <w:t xml:space="preserve"> </w:t>
      </w:r>
      <w:r w:rsidRPr="00BD5C31">
        <w:rPr>
          <w:rFonts w:ascii="Vrinda" w:hAnsi="Vrinda"/>
          <w:sz w:val="28"/>
          <w:cs/>
        </w:rPr>
        <w:t>মৃত্যু</w:t>
      </w:r>
      <w:r w:rsidRPr="00BD5C31">
        <w:rPr>
          <w:sz w:val="28"/>
        </w:rPr>
        <w:t xml:space="preserve"> </w:t>
      </w:r>
      <w:r w:rsidRPr="00BD5C31">
        <w:rPr>
          <w:rFonts w:ascii="Vrinda" w:hAnsi="Vrinda"/>
          <w:sz w:val="28"/>
          <w:cs/>
        </w:rPr>
        <w:t>ঘটতে</w:t>
      </w:r>
      <w:r w:rsidRPr="00BD5C31">
        <w:rPr>
          <w:sz w:val="28"/>
        </w:rPr>
        <w:t xml:space="preserve"> </w:t>
      </w:r>
      <w:r w:rsidRPr="00BD5C31">
        <w:rPr>
          <w:rFonts w:ascii="Vrinda" w:hAnsi="Vrinda"/>
          <w:sz w:val="28"/>
          <w:cs/>
        </w:rPr>
        <w:t>পারে</w:t>
      </w:r>
      <w:r w:rsidRPr="00BD5C31">
        <w:rPr>
          <w:rFonts w:ascii="Mangal" w:hAnsi="Mangal" w:cs="Mangal"/>
          <w:sz w:val="28"/>
          <w:cs/>
          <w:lang w:bidi="hi-IN"/>
        </w:rPr>
        <w:t>।</w:t>
      </w:r>
      <w:r w:rsidRPr="00BD5C31">
        <w:rPr>
          <w:sz w:val="28"/>
        </w:rPr>
        <w:t xml:space="preserve"> </w:t>
      </w:r>
      <w:r w:rsidRPr="00BD5C31">
        <w:rPr>
          <w:rFonts w:ascii="Vrinda" w:hAnsi="Vrinda"/>
          <w:sz w:val="28"/>
          <w:cs/>
        </w:rPr>
        <w:t>অন্য</w:t>
      </w:r>
      <w:r w:rsidRPr="00BD5C31">
        <w:rPr>
          <w:sz w:val="28"/>
        </w:rPr>
        <w:t xml:space="preserve"> </w:t>
      </w:r>
      <w:r w:rsidRPr="00BD5C31">
        <w:rPr>
          <w:rFonts w:ascii="Vrinda" w:hAnsi="Vrinda"/>
          <w:sz w:val="28"/>
          <w:cs/>
        </w:rPr>
        <w:t>সকল</w:t>
      </w:r>
      <w:r w:rsidRPr="00BD5C31">
        <w:rPr>
          <w:sz w:val="28"/>
        </w:rPr>
        <w:t xml:space="preserve"> </w:t>
      </w:r>
      <w:r w:rsidRPr="00BD5C31">
        <w:rPr>
          <w:rFonts w:ascii="Vrinda" w:hAnsi="Vrinda"/>
          <w:sz w:val="28"/>
          <w:cs/>
        </w:rPr>
        <w:t>এসে</w:t>
      </w:r>
      <w:r w:rsidRPr="00BD5C31">
        <w:rPr>
          <w:sz w:val="28"/>
        </w:rPr>
        <w:t xml:space="preserve"> </w:t>
      </w:r>
      <w:r w:rsidRPr="00BD5C31">
        <w:rPr>
          <w:rFonts w:ascii="Vrinda" w:hAnsi="Vrinda"/>
          <w:sz w:val="28"/>
          <w:cs/>
        </w:rPr>
        <w:t>আমাকে</w:t>
      </w:r>
      <w:r w:rsidRPr="00BD5C31">
        <w:rPr>
          <w:sz w:val="28"/>
        </w:rPr>
        <w:t xml:space="preserve"> </w:t>
      </w:r>
      <w:r w:rsidRPr="00BD5C31">
        <w:rPr>
          <w:rFonts w:ascii="Vrinda" w:hAnsi="Vrinda"/>
          <w:sz w:val="28"/>
          <w:cs/>
        </w:rPr>
        <w:t>বলে</w:t>
      </w:r>
      <w:r w:rsidRPr="00BD5C31">
        <w:rPr>
          <w:sz w:val="28"/>
        </w:rPr>
        <w:t xml:space="preserve"> </w:t>
      </w:r>
      <w:r w:rsidRPr="00BD5C31">
        <w:rPr>
          <w:rFonts w:ascii="Vrinda" w:hAnsi="Vrinda"/>
          <w:sz w:val="28"/>
          <w:cs/>
        </w:rPr>
        <w:t>যে</w:t>
      </w:r>
      <w:r w:rsidRPr="00BD5C31">
        <w:rPr>
          <w:sz w:val="28"/>
        </w:rPr>
        <w:t xml:space="preserve"> </w:t>
      </w:r>
      <w:r w:rsidRPr="00BD5C31">
        <w:rPr>
          <w:rFonts w:ascii="Vrinda" w:hAnsi="Vrinda"/>
          <w:sz w:val="28"/>
          <w:cs/>
        </w:rPr>
        <w:lastRenderedPageBreak/>
        <w:t>আপনি</w:t>
      </w:r>
      <w:r w:rsidRPr="00BD5C31">
        <w:rPr>
          <w:sz w:val="28"/>
        </w:rPr>
        <w:t xml:space="preserve"> </w:t>
      </w:r>
      <w:r w:rsidRPr="00BD5C31">
        <w:rPr>
          <w:rFonts w:ascii="Vrinda" w:hAnsi="Vrinda"/>
          <w:sz w:val="28"/>
          <w:cs/>
        </w:rPr>
        <w:t>ডি</w:t>
      </w:r>
      <w:r w:rsidRPr="00BD5C31">
        <w:rPr>
          <w:sz w:val="28"/>
        </w:rPr>
        <w:t xml:space="preserve"> </w:t>
      </w:r>
      <w:r w:rsidRPr="00BD5C31">
        <w:rPr>
          <w:rFonts w:ascii="Vrinda" w:hAnsi="Vrinda"/>
          <w:sz w:val="28"/>
          <w:cs/>
        </w:rPr>
        <w:t>আই</w:t>
      </w:r>
      <w:r w:rsidRPr="00BD5C31">
        <w:rPr>
          <w:sz w:val="28"/>
        </w:rPr>
        <w:t xml:space="preserve"> </w:t>
      </w:r>
      <w:r w:rsidRPr="00BD5C31">
        <w:rPr>
          <w:rFonts w:ascii="Vrinda" w:hAnsi="Vrinda"/>
          <w:sz w:val="28"/>
          <w:cs/>
        </w:rPr>
        <w:t>জি</w:t>
      </w:r>
      <w:r w:rsidRPr="00BD5C31">
        <w:rPr>
          <w:sz w:val="28"/>
        </w:rPr>
        <w:t xml:space="preserve"> -</w:t>
      </w:r>
      <w:r w:rsidRPr="00BD5C31">
        <w:rPr>
          <w:rFonts w:ascii="Vrinda" w:hAnsi="Vrinda"/>
          <w:sz w:val="28"/>
          <w:cs/>
        </w:rPr>
        <w:t>কে</w:t>
      </w:r>
      <w:r w:rsidRPr="00BD5C31">
        <w:rPr>
          <w:sz w:val="28"/>
        </w:rPr>
        <w:t xml:space="preserve"> </w:t>
      </w:r>
      <w:r w:rsidRPr="00BD5C31">
        <w:rPr>
          <w:rFonts w:ascii="Vrinda" w:hAnsi="Vrinda"/>
          <w:sz w:val="28"/>
          <w:cs/>
        </w:rPr>
        <w:t>বলুন</w:t>
      </w:r>
      <w:r w:rsidRPr="00BD5C31">
        <w:rPr>
          <w:sz w:val="28"/>
        </w:rPr>
        <w:t xml:space="preserve"> </w:t>
      </w:r>
      <w:r w:rsidRPr="00BD5C31">
        <w:rPr>
          <w:rFonts w:ascii="Vrinda" w:hAnsi="Vrinda"/>
          <w:sz w:val="28"/>
          <w:cs/>
        </w:rPr>
        <w:t>জেলের</w:t>
      </w:r>
      <w:r w:rsidRPr="00BD5C31">
        <w:rPr>
          <w:sz w:val="28"/>
        </w:rPr>
        <w:t xml:space="preserve"> </w:t>
      </w:r>
      <w:r w:rsidRPr="00BD5C31">
        <w:rPr>
          <w:rFonts w:ascii="Vrinda" w:hAnsi="Vrinda"/>
          <w:sz w:val="28"/>
          <w:cs/>
        </w:rPr>
        <w:t>গেয়</w:t>
      </w:r>
      <w:r w:rsidRPr="00BD5C31">
        <w:rPr>
          <w:sz w:val="28"/>
        </w:rPr>
        <w:t xml:space="preserve"> </w:t>
      </w:r>
      <w:r w:rsidRPr="00BD5C31">
        <w:rPr>
          <w:rFonts w:ascii="Vrinda" w:hAnsi="Vrinda"/>
          <w:sz w:val="28"/>
          <w:cs/>
        </w:rPr>
        <w:t>খুলে</w:t>
      </w:r>
      <w:r w:rsidRPr="00BD5C31">
        <w:rPr>
          <w:sz w:val="28"/>
        </w:rPr>
        <w:t xml:space="preserve"> </w:t>
      </w:r>
      <w:r w:rsidRPr="00BD5C31">
        <w:rPr>
          <w:rFonts w:ascii="Vrinda" w:hAnsi="Vrinda"/>
          <w:sz w:val="28"/>
          <w:cs/>
        </w:rPr>
        <w:t>সকলকে</w:t>
      </w:r>
      <w:r w:rsidRPr="00BD5C31">
        <w:rPr>
          <w:sz w:val="28"/>
        </w:rPr>
        <w:t xml:space="preserve"> </w:t>
      </w:r>
      <w:r w:rsidRPr="00BD5C31">
        <w:rPr>
          <w:rFonts w:ascii="Vrinda" w:hAnsi="Vrinda"/>
          <w:sz w:val="28"/>
          <w:cs/>
        </w:rPr>
        <w:t>মুক্তি</w:t>
      </w:r>
      <w:r w:rsidRPr="00BD5C31">
        <w:rPr>
          <w:sz w:val="28"/>
        </w:rPr>
        <w:t xml:space="preserve"> </w:t>
      </w:r>
      <w:r w:rsidRPr="00BD5C31">
        <w:rPr>
          <w:rFonts w:ascii="Vrinda" w:hAnsi="Vrinda"/>
          <w:sz w:val="28"/>
          <w:cs/>
        </w:rPr>
        <w:t>দিতে</w:t>
      </w:r>
      <w:r w:rsidRPr="00BD5C31">
        <w:rPr>
          <w:rFonts w:ascii="Mangal" w:hAnsi="Mangal" w:cs="Mangal"/>
          <w:sz w:val="28"/>
          <w:cs/>
          <w:lang w:bidi="hi-IN"/>
        </w:rPr>
        <w:t>।</w:t>
      </w:r>
      <w:r w:rsidRPr="00BD5C31">
        <w:rPr>
          <w:sz w:val="28"/>
        </w:rPr>
        <w:t xml:space="preserve"> </w:t>
      </w:r>
      <w:r w:rsidRPr="00BD5C31">
        <w:rPr>
          <w:rFonts w:ascii="Vrinda" w:hAnsi="Vrinda"/>
          <w:sz w:val="28"/>
          <w:cs/>
        </w:rPr>
        <w:t>ডি</w:t>
      </w:r>
      <w:r w:rsidRPr="00BD5C31">
        <w:rPr>
          <w:sz w:val="28"/>
        </w:rPr>
        <w:t xml:space="preserve"> </w:t>
      </w:r>
      <w:r w:rsidRPr="00BD5C31">
        <w:rPr>
          <w:rFonts w:ascii="Vrinda" w:hAnsi="Vrinda"/>
          <w:sz w:val="28"/>
          <w:cs/>
        </w:rPr>
        <w:t>আই</w:t>
      </w:r>
      <w:r w:rsidRPr="00BD5C31">
        <w:rPr>
          <w:sz w:val="28"/>
        </w:rPr>
        <w:t xml:space="preserve"> </w:t>
      </w:r>
      <w:r w:rsidRPr="00BD5C31">
        <w:rPr>
          <w:rFonts w:ascii="Vrinda" w:hAnsi="Vrinda"/>
          <w:sz w:val="28"/>
          <w:cs/>
        </w:rPr>
        <w:t>জি</w:t>
      </w:r>
      <w:r w:rsidRPr="00BD5C31">
        <w:rPr>
          <w:sz w:val="28"/>
        </w:rPr>
        <w:t xml:space="preserve"> </w:t>
      </w:r>
      <w:r w:rsidRPr="00BD5C31">
        <w:rPr>
          <w:rFonts w:ascii="Vrinda" w:hAnsi="Vrinda"/>
          <w:sz w:val="28"/>
          <w:cs/>
        </w:rPr>
        <w:t>বললাম</w:t>
      </w:r>
      <w:r w:rsidRPr="00BD5C31">
        <w:rPr>
          <w:sz w:val="28"/>
        </w:rPr>
        <w:t xml:space="preserve">, </w:t>
      </w:r>
      <w:r w:rsidRPr="00BD5C31">
        <w:rPr>
          <w:rFonts w:ascii="Vrinda" w:hAnsi="Vrinda"/>
          <w:sz w:val="28"/>
          <w:cs/>
        </w:rPr>
        <w:t>কিন্তু</w:t>
      </w:r>
      <w:r w:rsidRPr="00BD5C31">
        <w:rPr>
          <w:sz w:val="28"/>
        </w:rPr>
        <w:t xml:space="preserve"> </w:t>
      </w:r>
      <w:r w:rsidRPr="00BD5C31">
        <w:rPr>
          <w:rFonts w:ascii="Vrinda" w:hAnsi="Vrinda"/>
          <w:sz w:val="28"/>
          <w:cs/>
        </w:rPr>
        <w:t>তিনি</w:t>
      </w:r>
      <w:r w:rsidRPr="00BD5C31">
        <w:rPr>
          <w:sz w:val="28"/>
        </w:rPr>
        <w:t xml:space="preserve"> </w:t>
      </w:r>
      <w:r w:rsidRPr="00BD5C31">
        <w:rPr>
          <w:rFonts w:ascii="Vrinda" w:hAnsi="Vrinda"/>
          <w:sz w:val="28"/>
          <w:cs/>
        </w:rPr>
        <w:t>রাজি</w:t>
      </w:r>
      <w:r w:rsidRPr="00BD5C31">
        <w:rPr>
          <w:sz w:val="28"/>
        </w:rPr>
        <w:t xml:space="preserve"> </w:t>
      </w:r>
      <w:r w:rsidRPr="00BD5C31">
        <w:rPr>
          <w:rFonts w:ascii="Vrinda" w:hAnsi="Vrinda"/>
          <w:sz w:val="28"/>
          <w:cs/>
        </w:rPr>
        <w:t>হন</w:t>
      </w:r>
      <w:r w:rsidRPr="00BD5C31">
        <w:rPr>
          <w:sz w:val="28"/>
        </w:rPr>
        <w:t xml:space="preserve"> </w:t>
      </w:r>
      <w:r w:rsidRPr="00BD5C31">
        <w:rPr>
          <w:rFonts w:ascii="Vrinda" w:hAnsi="Vrinda"/>
          <w:sz w:val="28"/>
          <w:cs/>
        </w:rPr>
        <w:t>না</w:t>
      </w:r>
      <w:r w:rsidRPr="00BD5C31">
        <w:rPr>
          <w:rFonts w:ascii="Mangal" w:hAnsi="Mangal" w:cs="Mangal"/>
          <w:sz w:val="28"/>
          <w:cs/>
          <w:lang w:bidi="hi-IN"/>
        </w:rPr>
        <w:t>।</w:t>
      </w:r>
      <w:r w:rsidRPr="00BD5C31">
        <w:rPr>
          <w:sz w:val="28"/>
        </w:rPr>
        <w:t xml:space="preserve"> </w:t>
      </w:r>
      <w:r w:rsidRPr="00BD5C31">
        <w:rPr>
          <w:rFonts w:ascii="Vrinda" w:hAnsi="Vrinda"/>
          <w:sz w:val="28"/>
          <w:cs/>
        </w:rPr>
        <w:t>তখন</w:t>
      </w:r>
      <w:r w:rsidRPr="00BD5C31">
        <w:rPr>
          <w:sz w:val="28"/>
        </w:rPr>
        <w:t xml:space="preserve"> </w:t>
      </w:r>
      <w:r w:rsidRPr="00BD5C31">
        <w:rPr>
          <w:rFonts w:ascii="Vrinda" w:hAnsi="Vrinda"/>
          <w:sz w:val="28"/>
          <w:cs/>
        </w:rPr>
        <w:t>বন্দীরা</w:t>
      </w:r>
      <w:r w:rsidRPr="00BD5C31">
        <w:rPr>
          <w:sz w:val="28"/>
        </w:rPr>
        <w:t xml:space="preserve"> </w:t>
      </w:r>
      <w:r w:rsidRPr="00BD5C31">
        <w:rPr>
          <w:rFonts w:ascii="Vrinda" w:hAnsi="Vrinda"/>
          <w:sz w:val="28"/>
          <w:cs/>
        </w:rPr>
        <w:t>সিদ্ধান্ত</w:t>
      </w:r>
      <w:r w:rsidRPr="00BD5C31">
        <w:rPr>
          <w:sz w:val="28"/>
        </w:rPr>
        <w:t xml:space="preserve"> </w:t>
      </w:r>
      <w:r w:rsidRPr="00BD5C31">
        <w:rPr>
          <w:rFonts w:ascii="Vrinda" w:hAnsi="Vrinda"/>
          <w:sz w:val="28"/>
          <w:cs/>
        </w:rPr>
        <w:t>নেয়</w:t>
      </w:r>
      <w:r w:rsidRPr="00BD5C31">
        <w:rPr>
          <w:sz w:val="28"/>
        </w:rPr>
        <w:t xml:space="preserve"> </w:t>
      </w:r>
      <w:r w:rsidRPr="00BD5C31">
        <w:rPr>
          <w:rFonts w:ascii="Vrinda" w:hAnsi="Vrinda"/>
          <w:sz w:val="28"/>
          <w:cs/>
        </w:rPr>
        <w:t>জেল</w:t>
      </w:r>
      <w:r w:rsidRPr="00BD5C31">
        <w:rPr>
          <w:sz w:val="28"/>
        </w:rPr>
        <w:t xml:space="preserve"> </w:t>
      </w:r>
      <w:r w:rsidRPr="00BD5C31">
        <w:rPr>
          <w:rFonts w:ascii="Vrinda" w:hAnsi="Vrinda"/>
          <w:sz w:val="28"/>
          <w:cs/>
        </w:rPr>
        <w:t>ভেঙ্গে</w:t>
      </w:r>
      <w:r w:rsidRPr="00BD5C31">
        <w:rPr>
          <w:sz w:val="28"/>
        </w:rPr>
        <w:t xml:space="preserve"> </w:t>
      </w:r>
      <w:r w:rsidRPr="00BD5C31">
        <w:rPr>
          <w:rFonts w:ascii="Vrinda" w:hAnsi="Vrinda"/>
          <w:sz w:val="28"/>
          <w:cs/>
        </w:rPr>
        <w:t>বের</w:t>
      </w:r>
      <w:r w:rsidRPr="00BD5C31">
        <w:rPr>
          <w:sz w:val="28"/>
        </w:rPr>
        <w:t xml:space="preserve"> </w:t>
      </w:r>
      <w:r w:rsidRPr="00BD5C31">
        <w:rPr>
          <w:rFonts w:ascii="Vrinda" w:hAnsi="Vrinda"/>
          <w:sz w:val="28"/>
          <w:cs/>
        </w:rPr>
        <w:t>হবে</w:t>
      </w:r>
      <w:r w:rsidRPr="00BD5C31">
        <w:rPr>
          <w:rFonts w:ascii="Mangal" w:hAnsi="Mangal" w:cs="Mangal"/>
          <w:sz w:val="28"/>
          <w:cs/>
          <w:lang w:bidi="hi-IN"/>
        </w:rPr>
        <w:t>।</w:t>
      </w:r>
      <w:r w:rsidRPr="00BD5C31">
        <w:rPr>
          <w:sz w:val="28"/>
        </w:rPr>
        <w:t xml:space="preserve"> </w:t>
      </w:r>
      <w:r w:rsidRPr="00BD5C31">
        <w:rPr>
          <w:rFonts w:ascii="Vrinda" w:hAnsi="Vrinda"/>
          <w:sz w:val="28"/>
          <w:cs/>
        </w:rPr>
        <w:t>বাইরে</w:t>
      </w:r>
      <w:r w:rsidRPr="00BD5C31">
        <w:rPr>
          <w:sz w:val="28"/>
        </w:rPr>
        <w:t xml:space="preserve"> </w:t>
      </w:r>
      <w:r w:rsidRPr="00BD5C31">
        <w:rPr>
          <w:rFonts w:ascii="Vrinda" w:hAnsi="Vrinda"/>
          <w:sz w:val="28"/>
          <w:cs/>
        </w:rPr>
        <w:t>জনতাও</w:t>
      </w:r>
      <w:r w:rsidRPr="00BD5C31">
        <w:rPr>
          <w:sz w:val="28"/>
        </w:rPr>
        <w:t xml:space="preserve"> </w:t>
      </w:r>
      <w:r w:rsidRPr="00BD5C31">
        <w:rPr>
          <w:rFonts w:ascii="Vrinda" w:hAnsi="Vrinda"/>
          <w:sz w:val="28"/>
          <w:cs/>
        </w:rPr>
        <w:t>জেল</w:t>
      </w:r>
      <w:r w:rsidRPr="00BD5C31">
        <w:rPr>
          <w:sz w:val="28"/>
        </w:rPr>
        <w:t xml:space="preserve"> </w:t>
      </w:r>
      <w:r w:rsidRPr="00BD5C31">
        <w:rPr>
          <w:rFonts w:ascii="Vrinda" w:hAnsi="Vrinda"/>
          <w:sz w:val="28"/>
          <w:cs/>
        </w:rPr>
        <w:t>ভাঙ্গা</w:t>
      </w:r>
      <w:r w:rsidRPr="00BD5C31">
        <w:rPr>
          <w:sz w:val="28"/>
        </w:rPr>
        <w:t xml:space="preserve"> </w:t>
      </w:r>
      <w:r w:rsidRPr="00BD5C31">
        <w:rPr>
          <w:rFonts w:ascii="Vrinda" w:hAnsi="Vrinda"/>
          <w:sz w:val="28"/>
          <w:cs/>
        </w:rPr>
        <w:t>সমর্থন</w:t>
      </w:r>
      <w:r w:rsidRPr="00BD5C31">
        <w:rPr>
          <w:sz w:val="28"/>
        </w:rPr>
        <w:t xml:space="preserve"> </w:t>
      </w:r>
      <w:r w:rsidRPr="00BD5C31">
        <w:rPr>
          <w:rFonts w:ascii="Vrinda" w:hAnsi="Vrinda"/>
          <w:sz w:val="28"/>
          <w:cs/>
        </w:rPr>
        <w:t>করে</w:t>
      </w:r>
      <w:r w:rsidRPr="00BD5C31">
        <w:rPr>
          <w:rFonts w:ascii="Mangal" w:hAnsi="Mangal" w:cs="Mangal"/>
          <w:sz w:val="28"/>
          <w:cs/>
          <w:lang w:bidi="hi-IN"/>
        </w:rPr>
        <w:t>।</w:t>
      </w:r>
      <w:r w:rsidRPr="00BD5C31">
        <w:rPr>
          <w:sz w:val="28"/>
        </w:rPr>
        <w:t xml:space="preserve"> </w:t>
      </w:r>
      <w:r w:rsidRPr="00BD5C31">
        <w:rPr>
          <w:rFonts w:ascii="Vrinda" w:hAnsi="Vrinda"/>
          <w:sz w:val="28"/>
          <w:cs/>
        </w:rPr>
        <w:t>বন্দী</w:t>
      </w:r>
      <w:r w:rsidRPr="00BD5C31">
        <w:rPr>
          <w:sz w:val="28"/>
        </w:rPr>
        <w:t xml:space="preserve"> </w:t>
      </w:r>
      <w:r w:rsidRPr="00BD5C31">
        <w:rPr>
          <w:rFonts w:ascii="Vrinda" w:hAnsi="Vrinda"/>
          <w:sz w:val="28"/>
          <w:cs/>
        </w:rPr>
        <w:t>ও</w:t>
      </w:r>
      <w:r w:rsidRPr="00BD5C31">
        <w:rPr>
          <w:sz w:val="28"/>
        </w:rPr>
        <w:t xml:space="preserve"> </w:t>
      </w:r>
      <w:r w:rsidRPr="00BD5C31">
        <w:rPr>
          <w:rFonts w:ascii="Vrinda" w:hAnsi="Vrinda"/>
          <w:sz w:val="28"/>
          <w:cs/>
        </w:rPr>
        <w:t>জনতা</w:t>
      </w:r>
      <w:r w:rsidRPr="00BD5C31">
        <w:rPr>
          <w:sz w:val="28"/>
        </w:rPr>
        <w:t xml:space="preserve"> </w:t>
      </w:r>
      <w:r w:rsidRPr="00BD5C31">
        <w:rPr>
          <w:rFonts w:ascii="Vrinda" w:hAnsi="Vrinda"/>
          <w:sz w:val="28"/>
          <w:cs/>
        </w:rPr>
        <w:t>মিলে</w:t>
      </w:r>
      <w:r w:rsidRPr="00BD5C31">
        <w:rPr>
          <w:sz w:val="28"/>
        </w:rPr>
        <w:t xml:space="preserve"> </w:t>
      </w:r>
      <w:r w:rsidRPr="00BD5C31">
        <w:rPr>
          <w:rFonts w:ascii="Vrinda" w:hAnsi="Vrinda"/>
          <w:sz w:val="28"/>
          <w:cs/>
        </w:rPr>
        <w:t>জেলের</w:t>
      </w:r>
      <w:r w:rsidRPr="00BD5C31">
        <w:rPr>
          <w:sz w:val="28"/>
        </w:rPr>
        <w:t xml:space="preserve"> </w:t>
      </w:r>
      <w:r w:rsidRPr="00BD5C31">
        <w:rPr>
          <w:rFonts w:ascii="Vrinda" w:hAnsi="Vrinda"/>
          <w:sz w:val="28"/>
          <w:cs/>
        </w:rPr>
        <w:t>ময়লা</w:t>
      </w:r>
      <w:r w:rsidRPr="00BD5C31">
        <w:rPr>
          <w:sz w:val="28"/>
        </w:rPr>
        <w:t xml:space="preserve"> </w:t>
      </w:r>
      <w:r w:rsidRPr="00BD5C31">
        <w:rPr>
          <w:rFonts w:ascii="Vrinda" w:hAnsi="Vrinda"/>
          <w:sz w:val="28"/>
          <w:cs/>
        </w:rPr>
        <w:t>ফেলার</w:t>
      </w:r>
      <w:r w:rsidRPr="00BD5C31">
        <w:rPr>
          <w:sz w:val="28"/>
        </w:rPr>
        <w:t xml:space="preserve"> </w:t>
      </w:r>
      <w:r w:rsidRPr="00BD5C31">
        <w:rPr>
          <w:rFonts w:ascii="Vrinda" w:hAnsi="Vrinda"/>
          <w:sz w:val="28"/>
          <w:cs/>
        </w:rPr>
        <w:t>দরজা</w:t>
      </w:r>
      <w:r w:rsidRPr="00BD5C31">
        <w:rPr>
          <w:sz w:val="28"/>
        </w:rPr>
        <w:t xml:space="preserve"> </w:t>
      </w:r>
      <w:r w:rsidRPr="00BD5C31">
        <w:rPr>
          <w:rFonts w:ascii="Vrinda" w:hAnsi="Vrinda"/>
          <w:sz w:val="28"/>
          <w:cs/>
        </w:rPr>
        <w:t>ভেঙ্গে</w:t>
      </w:r>
      <w:r w:rsidRPr="00BD5C31">
        <w:rPr>
          <w:sz w:val="28"/>
        </w:rPr>
        <w:t xml:space="preserve"> </w:t>
      </w:r>
      <w:r w:rsidRPr="00BD5C31">
        <w:rPr>
          <w:rFonts w:ascii="Vrinda" w:hAnsi="Vrinda"/>
          <w:sz w:val="28"/>
          <w:cs/>
        </w:rPr>
        <w:t>ফেলে</w:t>
      </w:r>
      <w:r w:rsidRPr="00BD5C31">
        <w:rPr>
          <w:rFonts w:ascii="Mangal" w:hAnsi="Mangal" w:cs="Mangal"/>
          <w:sz w:val="28"/>
          <w:cs/>
          <w:lang w:bidi="hi-IN"/>
        </w:rPr>
        <w:t>।</w:t>
      </w:r>
      <w:r w:rsidRPr="00BD5C31">
        <w:rPr>
          <w:sz w:val="28"/>
        </w:rPr>
        <w:t xml:space="preserve"> </w:t>
      </w:r>
      <w:r w:rsidRPr="00BD5C31">
        <w:rPr>
          <w:rFonts w:ascii="Vrinda" w:hAnsi="Vrinda"/>
          <w:sz w:val="28"/>
          <w:cs/>
        </w:rPr>
        <w:t>আমরা</w:t>
      </w:r>
      <w:r w:rsidRPr="00BD5C31">
        <w:rPr>
          <w:sz w:val="28"/>
        </w:rPr>
        <w:t xml:space="preserve"> </w:t>
      </w:r>
      <w:r w:rsidRPr="00BD5C31">
        <w:rPr>
          <w:rFonts w:ascii="Vrinda" w:hAnsi="Vrinda"/>
          <w:sz w:val="28"/>
          <w:cs/>
        </w:rPr>
        <w:t>বের</w:t>
      </w:r>
      <w:r w:rsidRPr="00BD5C31">
        <w:rPr>
          <w:sz w:val="28"/>
        </w:rPr>
        <w:t xml:space="preserve"> </w:t>
      </w:r>
      <w:r w:rsidRPr="00BD5C31">
        <w:rPr>
          <w:rFonts w:ascii="Vrinda" w:hAnsi="Vrinda"/>
          <w:sz w:val="28"/>
          <w:cs/>
        </w:rPr>
        <w:t>হয়ে</w:t>
      </w:r>
      <w:r w:rsidRPr="00BD5C31">
        <w:rPr>
          <w:sz w:val="28"/>
        </w:rPr>
        <w:t xml:space="preserve"> </w:t>
      </w:r>
      <w:r w:rsidRPr="00BD5C31">
        <w:rPr>
          <w:rFonts w:ascii="Vrinda" w:hAnsi="Vrinda"/>
          <w:sz w:val="28"/>
          <w:cs/>
        </w:rPr>
        <w:t>আসি</w:t>
      </w:r>
      <w:r w:rsidRPr="00BD5C31">
        <w:rPr>
          <w:rFonts w:ascii="Mangal" w:hAnsi="Mangal" w:cs="Mangal"/>
          <w:sz w:val="28"/>
          <w:cs/>
          <w:lang w:bidi="hi-IN"/>
        </w:rPr>
        <w:t>।</w:t>
      </w:r>
      <w:r w:rsidRPr="00BD5C31">
        <w:rPr>
          <w:sz w:val="28"/>
        </w:rPr>
        <w:t xml:space="preserve"> </w:t>
      </w:r>
      <w:r w:rsidRPr="00BD5C31">
        <w:rPr>
          <w:rFonts w:ascii="Vrinda" w:hAnsi="Vrinda"/>
          <w:sz w:val="28"/>
          <w:cs/>
        </w:rPr>
        <w:t>আমার</w:t>
      </w:r>
      <w:r w:rsidRPr="00BD5C31">
        <w:rPr>
          <w:sz w:val="28"/>
        </w:rPr>
        <w:t xml:space="preserve"> </w:t>
      </w:r>
      <w:r w:rsidRPr="00BD5C31">
        <w:rPr>
          <w:rFonts w:ascii="Vrinda" w:hAnsi="Vrinda"/>
          <w:sz w:val="28"/>
          <w:cs/>
        </w:rPr>
        <w:t>সঙ্গে</w:t>
      </w:r>
      <w:r w:rsidRPr="00BD5C31">
        <w:rPr>
          <w:sz w:val="28"/>
        </w:rPr>
        <w:t xml:space="preserve"> </w:t>
      </w:r>
      <w:r w:rsidRPr="00BD5C31">
        <w:rPr>
          <w:rFonts w:ascii="Vrinda" w:hAnsi="Vrinda"/>
          <w:sz w:val="28"/>
          <w:cs/>
        </w:rPr>
        <w:t>আরও</w:t>
      </w:r>
      <w:r w:rsidRPr="00BD5C31">
        <w:rPr>
          <w:sz w:val="28"/>
        </w:rPr>
        <w:t xml:space="preserve"> </w:t>
      </w:r>
      <w:r w:rsidRPr="00BD5C31">
        <w:rPr>
          <w:rFonts w:ascii="Vrinda" w:hAnsi="Vrinda"/>
          <w:sz w:val="28"/>
          <w:cs/>
        </w:rPr>
        <w:t>কয়েকজন</w:t>
      </w:r>
      <w:r w:rsidRPr="00BD5C31">
        <w:rPr>
          <w:sz w:val="28"/>
        </w:rPr>
        <w:t xml:space="preserve"> </w:t>
      </w:r>
      <w:r w:rsidRPr="00BD5C31">
        <w:rPr>
          <w:rFonts w:ascii="Vrinda" w:hAnsi="Vrinda"/>
          <w:sz w:val="28"/>
          <w:cs/>
        </w:rPr>
        <w:t>রাজনৈতিক</w:t>
      </w:r>
      <w:r w:rsidRPr="00BD5C31">
        <w:rPr>
          <w:sz w:val="28"/>
        </w:rPr>
        <w:t xml:space="preserve"> </w:t>
      </w:r>
      <w:r w:rsidRPr="00BD5C31">
        <w:rPr>
          <w:rFonts w:ascii="Vrinda" w:hAnsi="Vrinda"/>
          <w:sz w:val="28"/>
          <w:cs/>
        </w:rPr>
        <w:t>বন্দী</w:t>
      </w:r>
      <w:r w:rsidRPr="00BD5C31">
        <w:rPr>
          <w:sz w:val="28"/>
        </w:rPr>
        <w:t xml:space="preserve"> </w:t>
      </w:r>
      <w:r w:rsidRPr="00BD5C31">
        <w:rPr>
          <w:rFonts w:ascii="Vrinda" w:hAnsi="Vrinda"/>
          <w:sz w:val="28"/>
          <w:cs/>
        </w:rPr>
        <w:t>ছিলেন</w:t>
      </w:r>
      <w:r w:rsidRPr="00BD5C31">
        <w:rPr>
          <w:rFonts w:ascii="Mangal" w:hAnsi="Mangal" w:cs="Mangal"/>
          <w:sz w:val="28"/>
          <w:cs/>
          <w:lang w:bidi="hi-IN"/>
        </w:rPr>
        <w:t>।</w:t>
      </w:r>
      <w:r w:rsidRPr="00BD5C31">
        <w:rPr>
          <w:sz w:val="28"/>
        </w:rPr>
        <w:t xml:space="preserve"> </w:t>
      </w:r>
      <w:r w:rsidRPr="00BD5C31">
        <w:rPr>
          <w:rFonts w:ascii="Vrinda" w:hAnsi="Vrinda"/>
          <w:sz w:val="28"/>
          <w:cs/>
        </w:rPr>
        <w:t>জনতাই</w:t>
      </w:r>
      <w:r w:rsidRPr="00BD5C31">
        <w:rPr>
          <w:sz w:val="28"/>
        </w:rPr>
        <w:t xml:space="preserve"> </w:t>
      </w:r>
      <w:r w:rsidRPr="00BD5C31">
        <w:rPr>
          <w:rFonts w:ascii="Vrinda" w:hAnsi="Vrinda"/>
          <w:sz w:val="28"/>
          <w:cs/>
        </w:rPr>
        <w:t>আমাদের</w:t>
      </w:r>
      <w:r w:rsidRPr="00BD5C31">
        <w:rPr>
          <w:sz w:val="28"/>
        </w:rPr>
        <w:t xml:space="preserve"> </w:t>
      </w:r>
      <w:r w:rsidRPr="00BD5C31">
        <w:rPr>
          <w:rFonts w:ascii="Vrinda" w:hAnsi="Vrinda"/>
          <w:sz w:val="28"/>
          <w:cs/>
        </w:rPr>
        <w:t>পদ্মা</w:t>
      </w:r>
      <w:r w:rsidRPr="00BD5C31">
        <w:rPr>
          <w:sz w:val="28"/>
        </w:rPr>
        <w:t xml:space="preserve"> </w:t>
      </w:r>
      <w:r w:rsidRPr="00BD5C31">
        <w:rPr>
          <w:rFonts w:ascii="Vrinda" w:hAnsi="Vrinda"/>
          <w:sz w:val="28"/>
          <w:cs/>
        </w:rPr>
        <w:t>নদীর</w:t>
      </w:r>
      <w:r w:rsidRPr="00BD5C31">
        <w:rPr>
          <w:sz w:val="28"/>
        </w:rPr>
        <w:t xml:space="preserve"> </w:t>
      </w:r>
      <w:r w:rsidRPr="00BD5C31">
        <w:rPr>
          <w:rFonts w:ascii="Vrinda" w:hAnsi="Vrinda"/>
          <w:sz w:val="28"/>
          <w:cs/>
        </w:rPr>
        <w:t>ধারে</w:t>
      </w:r>
      <w:r w:rsidRPr="00BD5C31">
        <w:rPr>
          <w:sz w:val="28"/>
        </w:rPr>
        <w:t xml:space="preserve"> </w:t>
      </w:r>
      <w:r w:rsidRPr="00BD5C31">
        <w:rPr>
          <w:rFonts w:ascii="Vrinda" w:hAnsi="Vrinda"/>
          <w:sz w:val="28"/>
          <w:cs/>
        </w:rPr>
        <w:t>নিয়ে</w:t>
      </w:r>
      <w:r w:rsidRPr="00BD5C31">
        <w:rPr>
          <w:sz w:val="28"/>
        </w:rPr>
        <w:t xml:space="preserve"> </w:t>
      </w:r>
      <w:r w:rsidRPr="00BD5C31">
        <w:rPr>
          <w:rFonts w:ascii="Vrinda" w:hAnsi="Vrinda"/>
          <w:sz w:val="28"/>
          <w:cs/>
        </w:rPr>
        <w:t>গিয়ে</w:t>
      </w:r>
      <w:r w:rsidRPr="00BD5C31">
        <w:rPr>
          <w:sz w:val="28"/>
        </w:rPr>
        <w:t xml:space="preserve"> </w:t>
      </w:r>
      <w:r w:rsidRPr="00BD5C31">
        <w:rPr>
          <w:rFonts w:ascii="Vrinda" w:hAnsi="Vrinda"/>
          <w:sz w:val="28"/>
          <w:cs/>
        </w:rPr>
        <w:t>নৌকায়</w:t>
      </w:r>
      <w:r w:rsidRPr="00BD5C31">
        <w:rPr>
          <w:sz w:val="28"/>
        </w:rPr>
        <w:t xml:space="preserve"> </w:t>
      </w:r>
      <w:r w:rsidRPr="00BD5C31">
        <w:rPr>
          <w:rFonts w:ascii="Vrinda" w:hAnsi="Vrinda"/>
          <w:sz w:val="28"/>
          <w:cs/>
        </w:rPr>
        <w:t>উঠিয়ে</w:t>
      </w:r>
      <w:r w:rsidRPr="00BD5C31">
        <w:rPr>
          <w:sz w:val="28"/>
        </w:rPr>
        <w:t xml:space="preserve"> </w:t>
      </w:r>
      <w:r w:rsidRPr="00BD5C31">
        <w:rPr>
          <w:rFonts w:ascii="Vrinda" w:hAnsi="Vrinda"/>
          <w:sz w:val="28"/>
          <w:cs/>
        </w:rPr>
        <w:t>দেয়</w:t>
      </w:r>
      <w:r w:rsidRPr="00BD5C31">
        <w:rPr>
          <w:sz w:val="28"/>
        </w:rPr>
        <w:t xml:space="preserve"> </w:t>
      </w:r>
      <w:r w:rsidRPr="00BD5C31">
        <w:rPr>
          <w:rFonts w:ascii="Vrinda" w:hAnsi="Vrinda"/>
          <w:sz w:val="28"/>
          <w:cs/>
        </w:rPr>
        <w:t>এবং</w:t>
      </w:r>
      <w:r w:rsidRPr="00BD5C31">
        <w:rPr>
          <w:sz w:val="28"/>
        </w:rPr>
        <w:t xml:space="preserve"> </w:t>
      </w:r>
      <w:r w:rsidRPr="00BD5C31">
        <w:rPr>
          <w:rFonts w:ascii="Vrinda" w:hAnsi="Vrinda"/>
          <w:sz w:val="28"/>
          <w:cs/>
        </w:rPr>
        <w:t>বলে</w:t>
      </w:r>
      <w:r w:rsidRPr="00BD5C31">
        <w:rPr>
          <w:sz w:val="28"/>
        </w:rPr>
        <w:t xml:space="preserve"> </w:t>
      </w:r>
      <w:r w:rsidRPr="00BD5C31">
        <w:rPr>
          <w:rFonts w:ascii="Vrinda" w:hAnsi="Vrinda"/>
          <w:sz w:val="28"/>
          <w:cs/>
        </w:rPr>
        <w:t>যে</w:t>
      </w:r>
      <w:r w:rsidRPr="00BD5C31">
        <w:rPr>
          <w:sz w:val="28"/>
        </w:rPr>
        <w:t xml:space="preserve">, </w:t>
      </w:r>
      <w:r w:rsidRPr="00BD5C31">
        <w:rPr>
          <w:rFonts w:ascii="Vrinda" w:hAnsi="Vrinda"/>
          <w:sz w:val="28"/>
          <w:cs/>
        </w:rPr>
        <w:t>শহরে</w:t>
      </w:r>
      <w:r w:rsidRPr="00BD5C31">
        <w:rPr>
          <w:sz w:val="28"/>
        </w:rPr>
        <w:t xml:space="preserve"> </w:t>
      </w:r>
      <w:r w:rsidRPr="00BD5C31">
        <w:rPr>
          <w:rFonts w:ascii="Vrinda" w:hAnsi="Vrinda"/>
          <w:sz w:val="28"/>
          <w:cs/>
        </w:rPr>
        <w:t>থাকা</w:t>
      </w:r>
      <w:r w:rsidRPr="00BD5C31">
        <w:rPr>
          <w:sz w:val="28"/>
        </w:rPr>
        <w:t xml:space="preserve"> </w:t>
      </w:r>
      <w:r w:rsidRPr="00BD5C31">
        <w:rPr>
          <w:rFonts w:ascii="Vrinda" w:hAnsi="Vrinda"/>
          <w:sz w:val="28"/>
          <w:cs/>
        </w:rPr>
        <w:t>আপনাদের</w:t>
      </w:r>
      <w:r w:rsidRPr="00BD5C31">
        <w:rPr>
          <w:sz w:val="28"/>
        </w:rPr>
        <w:t xml:space="preserve"> </w:t>
      </w:r>
      <w:r w:rsidRPr="00BD5C31">
        <w:rPr>
          <w:rFonts w:ascii="Vrinda" w:hAnsi="Vrinda"/>
          <w:sz w:val="28"/>
          <w:cs/>
        </w:rPr>
        <w:t>জন্য</w:t>
      </w:r>
      <w:r w:rsidRPr="00BD5C31">
        <w:rPr>
          <w:sz w:val="28"/>
        </w:rPr>
        <w:t xml:space="preserve"> </w:t>
      </w:r>
      <w:r w:rsidRPr="00BD5C31">
        <w:rPr>
          <w:rFonts w:ascii="Vrinda" w:hAnsi="Vrinda"/>
          <w:sz w:val="28"/>
          <w:cs/>
        </w:rPr>
        <w:t>নিরাপদ</w:t>
      </w:r>
      <w:r w:rsidRPr="00BD5C31">
        <w:rPr>
          <w:sz w:val="28"/>
        </w:rPr>
        <w:t xml:space="preserve"> </w:t>
      </w:r>
      <w:r w:rsidRPr="00BD5C31">
        <w:rPr>
          <w:rFonts w:ascii="Vrinda" w:hAnsi="Vrinda"/>
          <w:sz w:val="28"/>
          <w:cs/>
        </w:rPr>
        <w:t>নয়</w:t>
      </w:r>
      <w:r w:rsidRPr="00BD5C31">
        <w:rPr>
          <w:sz w:val="28"/>
        </w:rPr>
        <w:t xml:space="preserve">, </w:t>
      </w:r>
      <w:r w:rsidRPr="00BD5C31">
        <w:rPr>
          <w:rFonts w:ascii="Vrinda" w:hAnsi="Vrinda"/>
          <w:sz w:val="28"/>
          <w:cs/>
        </w:rPr>
        <w:t>আপনারা</w:t>
      </w:r>
      <w:r w:rsidRPr="00BD5C31">
        <w:rPr>
          <w:sz w:val="28"/>
        </w:rPr>
        <w:t xml:space="preserve"> </w:t>
      </w:r>
      <w:r w:rsidRPr="00BD5C31">
        <w:rPr>
          <w:rFonts w:ascii="Vrinda" w:hAnsi="Vrinda"/>
          <w:sz w:val="28"/>
          <w:cs/>
        </w:rPr>
        <w:t>নদীর</w:t>
      </w:r>
      <w:r w:rsidRPr="00BD5C31">
        <w:rPr>
          <w:sz w:val="28"/>
        </w:rPr>
        <w:t xml:space="preserve"> </w:t>
      </w:r>
      <w:r w:rsidRPr="00BD5C31">
        <w:rPr>
          <w:rFonts w:ascii="Vrinda" w:hAnsi="Vrinda"/>
          <w:sz w:val="28"/>
          <w:cs/>
        </w:rPr>
        <w:t>ওপারে</w:t>
      </w:r>
      <w:r w:rsidRPr="00BD5C31">
        <w:rPr>
          <w:sz w:val="28"/>
        </w:rPr>
        <w:t xml:space="preserve"> </w:t>
      </w:r>
      <w:r w:rsidRPr="00BD5C31">
        <w:rPr>
          <w:rFonts w:ascii="Vrinda" w:hAnsi="Vrinda"/>
          <w:sz w:val="28"/>
          <w:cs/>
        </w:rPr>
        <w:t>চলে</w:t>
      </w:r>
      <w:r w:rsidRPr="00BD5C31">
        <w:rPr>
          <w:sz w:val="28"/>
        </w:rPr>
        <w:t xml:space="preserve"> </w:t>
      </w:r>
      <w:r w:rsidRPr="00BD5C31">
        <w:rPr>
          <w:rFonts w:ascii="Vrinda" w:hAnsi="Vrinda"/>
          <w:sz w:val="28"/>
          <w:cs/>
        </w:rPr>
        <w:t>যান</w:t>
      </w:r>
      <w:r w:rsidRPr="00BD5C31">
        <w:rPr>
          <w:rFonts w:ascii="Mangal" w:hAnsi="Mangal" w:cs="Mangal"/>
          <w:sz w:val="28"/>
          <w:cs/>
          <w:lang w:bidi="hi-IN"/>
        </w:rPr>
        <w:t>।</w:t>
      </w:r>
      <w:r w:rsidRPr="00BD5C31">
        <w:rPr>
          <w:sz w:val="28"/>
        </w:rPr>
        <w:t xml:space="preserve"> </w:t>
      </w:r>
      <w:r w:rsidRPr="00BD5C31">
        <w:rPr>
          <w:rFonts w:ascii="Vrinda" w:hAnsi="Vrinda"/>
          <w:sz w:val="28"/>
          <w:cs/>
        </w:rPr>
        <w:t>নৌকাযোগে</w:t>
      </w:r>
      <w:r w:rsidRPr="00BD5C31">
        <w:rPr>
          <w:sz w:val="28"/>
        </w:rPr>
        <w:t xml:space="preserve"> </w:t>
      </w:r>
      <w:r w:rsidRPr="00BD5C31">
        <w:rPr>
          <w:rFonts w:ascii="Vrinda" w:hAnsi="Vrinda"/>
          <w:sz w:val="28"/>
          <w:cs/>
        </w:rPr>
        <w:t>নদী</w:t>
      </w:r>
      <w:r w:rsidRPr="00BD5C31">
        <w:rPr>
          <w:sz w:val="28"/>
        </w:rPr>
        <w:t xml:space="preserve"> </w:t>
      </w:r>
      <w:r w:rsidRPr="00BD5C31">
        <w:rPr>
          <w:rFonts w:ascii="Vrinda" w:hAnsi="Vrinda"/>
          <w:sz w:val="28"/>
          <w:cs/>
        </w:rPr>
        <w:t>পার</w:t>
      </w:r>
      <w:r w:rsidRPr="00BD5C31">
        <w:rPr>
          <w:sz w:val="28"/>
        </w:rPr>
        <w:t xml:space="preserve"> </w:t>
      </w:r>
      <w:r w:rsidRPr="00BD5C31">
        <w:rPr>
          <w:rFonts w:ascii="Vrinda" w:hAnsi="Vrinda"/>
          <w:sz w:val="28"/>
          <w:cs/>
        </w:rPr>
        <w:t>হয়ে</w:t>
      </w:r>
      <w:r w:rsidRPr="00BD5C31">
        <w:rPr>
          <w:sz w:val="28"/>
        </w:rPr>
        <w:t xml:space="preserve"> </w:t>
      </w:r>
      <w:r w:rsidRPr="00BD5C31">
        <w:rPr>
          <w:rFonts w:ascii="Vrinda" w:hAnsi="Vrinda"/>
          <w:sz w:val="28"/>
          <w:cs/>
        </w:rPr>
        <w:t>বুঝতে</w:t>
      </w:r>
      <w:r w:rsidRPr="00BD5C31">
        <w:rPr>
          <w:sz w:val="28"/>
        </w:rPr>
        <w:t xml:space="preserve"> </w:t>
      </w:r>
      <w:r w:rsidRPr="00BD5C31">
        <w:rPr>
          <w:rFonts w:ascii="Vrinda" w:hAnsi="Vrinda"/>
          <w:sz w:val="28"/>
          <w:cs/>
        </w:rPr>
        <w:t>পারি</w:t>
      </w:r>
      <w:r w:rsidRPr="00BD5C31">
        <w:rPr>
          <w:sz w:val="28"/>
        </w:rPr>
        <w:t xml:space="preserve"> </w:t>
      </w:r>
      <w:r w:rsidRPr="00BD5C31">
        <w:rPr>
          <w:rFonts w:ascii="Vrinda" w:hAnsi="Vrinda"/>
          <w:sz w:val="28"/>
          <w:cs/>
        </w:rPr>
        <w:t>যে</w:t>
      </w:r>
      <w:r w:rsidRPr="00BD5C31">
        <w:rPr>
          <w:sz w:val="28"/>
        </w:rPr>
        <w:t xml:space="preserve">, </w:t>
      </w:r>
      <w:r w:rsidRPr="00BD5C31">
        <w:rPr>
          <w:rFonts w:ascii="Vrinda" w:hAnsi="Vrinda"/>
          <w:sz w:val="28"/>
          <w:cs/>
        </w:rPr>
        <w:t>আমরা</w:t>
      </w:r>
      <w:r w:rsidRPr="00BD5C31">
        <w:rPr>
          <w:sz w:val="28"/>
        </w:rPr>
        <w:t xml:space="preserve"> </w:t>
      </w:r>
      <w:r w:rsidRPr="00BD5C31">
        <w:rPr>
          <w:rFonts w:ascii="Vrinda" w:hAnsi="Vrinda"/>
          <w:sz w:val="28"/>
          <w:cs/>
        </w:rPr>
        <w:t>ভারতের</w:t>
      </w:r>
      <w:r w:rsidRPr="00BD5C31">
        <w:rPr>
          <w:sz w:val="28"/>
        </w:rPr>
        <w:t xml:space="preserve"> </w:t>
      </w:r>
      <w:r w:rsidRPr="00BD5C31">
        <w:rPr>
          <w:rFonts w:ascii="Vrinda" w:hAnsi="Vrinda"/>
          <w:sz w:val="28"/>
          <w:cs/>
        </w:rPr>
        <w:t>মাটিতে</w:t>
      </w:r>
      <w:r w:rsidRPr="00BD5C31">
        <w:rPr>
          <w:sz w:val="28"/>
        </w:rPr>
        <w:t xml:space="preserve"> </w:t>
      </w:r>
      <w:r w:rsidRPr="00BD5C31">
        <w:rPr>
          <w:rFonts w:ascii="Vrinda" w:hAnsi="Vrinda"/>
          <w:sz w:val="28"/>
          <w:cs/>
        </w:rPr>
        <w:t>পা</w:t>
      </w:r>
      <w:r w:rsidRPr="00BD5C31">
        <w:rPr>
          <w:sz w:val="28"/>
        </w:rPr>
        <w:t xml:space="preserve"> </w:t>
      </w:r>
      <w:r w:rsidRPr="00BD5C31">
        <w:rPr>
          <w:rFonts w:ascii="Vrinda" w:hAnsi="Vrinda"/>
          <w:sz w:val="28"/>
          <w:cs/>
        </w:rPr>
        <w:t>দিয়েছি</w:t>
      </w:r>
      <w:r w:rsidRPr="00BD5C31">
        <w:rPr>
          <w:rFonts w:ascii="Mangal" w:hAnsi="Mangal" w:cs="Mangal"/>
          <w:sz w:val="28"/>
          <w:cs/>
          <w:lang w:bidi="hi-IN"/>
        </w:rPr>
        <w:t>।</w:t>
      </w:r>
      <w:r w:rsidRPr="00BD5C31">
        <w:rPr>
          <w:sz w:val="28"/>
        </w:rPr>
        <w:t xml:space="preserve"> </w:t>
      </w:r>
      <w:r w:rsidRPr="00BD5C31">
        <w:rPr>
          <w:rFonts w:ascii="Vrinda" w:hAnsi="Vrinda"/>
          <w:sz w:val="28"/>
          <w:cs/>
        </w:rPr>
        <w:t>কারন</w:t>
      </w:r>
      <w:r w:rsidRPr="00BD5C31">
        <w:rPr>
          <w:sz w:val="28"/>
        </w:rPr>
        <w:t xml:space="preserve"> </w:t>
      </w:r>
      <w:r w:rsidRPr="00BD5C31">
        <w:rPr>
          <w:rFonts w:ascii="Vrinda" w:hAnsi="Vrinda"/>
          <w:sz w:val="28"/>
          <w:cs/>
        </w:rPr>
        <w:t>পদ্মার</w:t>
      </w:r>
      <w:r w:rsidRPr="00BD5C31">
        <w:rPr>
          <w:sz w:val="28"/>
        </w:rPr>
        <w:t xml:space="preserve"> </w:t>
      </w:r>
      <w:r w:rsidRPr="00BD5C31">
        <w:rPr>
          <w:rFonts w:ascii="Vrinda" w:hAnsi="Vrinda"/>
          <w:sz w:val="28"/>
          <w:cs/>
        </w:rPr>
        <w:t>ওপারেই</w:t>
      </w:r>
      <w:r w:rsidRPr="00BD5C31">
        <w:rPr>
          <w:sz w:val="28"/>
        </w:rPr>
        <w:t xml:space="preserve"> </w:t>
      </w:r>
      <w:r w:rsidRPr="00BD5C31">
        <w:rPr>
          <w:rFonts w:ascii="Vrinda" w:hAnsi="Vrinda"/>
          <w:sz w:val="28"/>
          <w:cs/>
        </w:rPr>
        <w:t>ভারত</w:t>
      </w:r>
      <w:r w:rsidRPr="00BD5C31">
        <w:rPr>
          <w:rFonts w:ascii="Mangal" w:hAnsi="Mangal" w:cs="Mangal"/>
          <w:sz w:val="28"/>
          <w:cs/>
          <w:lang w:bidi="hi-IN"/>
        </w:rPr>
        <w:t>।</w:t>
      </w:r>
      <w:r w:rsidRPr="00BD5C31">
        <w:rPr>
          <w:sz w:val="28"/>
        </w:rPr>
        <w:t xml:space="preserve"> </w:t>
      </w:r>
    </w:p>
    <w:p w:rsidR="00BD5C31" w:rsidRPr="00BD5C31" w:rsidRDefault="00BD5C31" w:rsidP="00BD5C31">
      <w:pPr>
        <w:rPr>
          <w:sz w:val="28"/>
        </w:rPr>
      </w:pPr>
    </w:p>
    <w:p w:rsidR="00BD5C31" w:rsidRPr="00BD5C31" w:rsidRDefault="00BD5C31" w:rsidP="00BD5C31">
      <w:pPr>
        <w:rPr>
          <w:sz w:val="28"/>
        </w:rPr>
      </w:pPr>
      <w:r w:rsidRPr="00BD5C31">
        <w:rPr>
          <w:rFonts w:ascii="Vrinda" w:hAnsi="Vrinda"/>
          <w:sz w:val="28"/>
          <w:cs/>
        </w:rPr>
        <w:t>এই</w:t>
      </w:r>
      <w:r w:rsidRPr="00BD5C31">
        <w:rPr>
          <w:sz w:val="28"/>
        </w:rPr>
        <w:t xml:space="preserve"> </w:t>
      </w:r>
      <w:r w:rsidRPr="00BD5C31">
        <w:rPr>
          <w:rFonts w:ascii="Vrinda" w:hAnsi="Vrinda"/>
          <w:sz w:val="28"/>
          <w:cs/>
        </w:rPr>
        <w:t>সময়ে</w:t>
      </w:r>
      <w:r w:rsidRPr="00BD5C31">
        <w:rPr>
          <w:sz w:val="28"/>
        </w:rPr>
        <w:t xml:space="preserve"> </w:t>
      </w:r>
      <w:r w:rsidRPr="00BD5C31">
        <w:rPr>
          <w:rFonts w:ascii="Vrinda" w:hAnsi="Vrinda"/>
          <w:sz w:val="28"/>
          <w:cs/>
        </w:rPr>
        <w:t>জেলের</w:t>
      </w:r>
      <w:r w:rsidRPr="00BD5C31">
        <w:rPr>
          <w:sz w:val="28"/>
        </w:rPr>
        <w:t xml:space="preserve"> </w:t>
      </w:r>
      <w:r w:rsidRPr="00BD5C31">
        <w:rPr>
          <w:rFonts w:ascii="Vrinda" w:hAnsi="Vrinda"/>
          <w:sz w:val="28"/>
          <w:cs/>
        </w:rPr>
        <w:t>ভেতরের</w:t>
      </w:r>
      <w:r w:rsidRPr="00BD5C31">
        <w:rPr>
          <w:sz w:val="28"/>
        </w:rPr>
        <w:t xml:space="preserve"> </w:t>
      </w:r>
      <w:r w:rsidRPr="00BD5C31">
        <w:rPr>
          <w:rFonts w:ascii="Vrinda" w:hAnsi="Vrinda"/>
          <w:sz w:val="28"/>
          <w:cs/>
        </w:rPr>
        <w:t>বিচিত্র</w:t>
      </w:r>
      <w:r w:rsidRPr="00BD5C31">
        <w:rPr>
          <w:sz w:val="28"/>
        </w:rPr>
        <w:t xml:space="preserve"> </w:t>
      </w:r>
      <w:r w:rsidRPr="00BD5C31">
        <w:rPr>
          <w:rFonts w:ascii="Vrinda" w:hAnsi="Vrinda"/>
          <w:sz w:val="28"/>
          <w:cs/>
        </w:rPr>
        <w:t>কোনো</w:t>
      </w:r>
      <w:r w:rsidRPr="00BD5C31">
        <w:rPr>
          <w:sz w:val="28"/>
        </w:rPr>
        <w:t xml:space="preserve"> </w:t>
      </w:r>
      <w:r w:rsidRPr="00BD5C31">
        <w:rPr>
          <w:rFonts w:ascii="Vrinda" w:hAnsi="Vrinda"/>
          <w:sz w:val="28"/>
          <w:cs/>
        </w:rPr>
        <w:t>অভিজ্ঞতা</w:t>
      </w:r>
      <w:r w:rsidRPr="00BD5C31">
        <w:rPr>
          <w:sz w:val="28"/>
        </w:rPr>
        <w:t xml:space="preserve"> </w:t>
      </w:r>
      <w:r w:rsidRPr="00BD5C31">
        <w:rPr>
          <w:rFonts w:ascii="Vrinda" w:hAnsi="Vrinda"/>
          <w:sz w:val="28"/>
          <w:cs/>
        </w:rPr>
        <w:t>নেই</w:t>
      </w:r>
      <w:r w:rsidRPr="00BD5C31">
        <w:rPr>
          <w:rFonts w:ascii="Mangal" w:hAnsi="Mangal" w:cs="Mangal"/>
          <w:sz w:val="28"/>
          <w:cs/>
          <w:lang w:bidi="hi-IN"/>
        </w:rPr>
        <w:t>।</w:t>
      </w:r>
      <w:r w:rsidRPr="00BD5C31">
        <w:rPr>
          <w:sz w:val="28"/>
        </w:rPr>
        <w:t xml:space="preserve"> </w:t>
      </w:r>
      <w:r w:rsidRPr="00BD5C31">
        <w:rPr>
          <w:rFonts w:ascii="Vrinda" w:hAnsi="Vrinda"/>
          <w:sz w:val="28"/>
          <w:cs/>
        </w:rPr>
        <w:t>কিন্তু</w:t>
      </w:r>
      <w:r w:rsidRPr="00BD5C31">
        <w:rPr>
          <w:sz w:val="28"/>
        </w:rPr>
        <w:t xml:space="preserve"> </w:t>
      </w:r>
      <w:r w:rsidRPr="00BD5C31">
        <w:rPr>
          <w:rFonts w:ascii="Vrinda" w:hAnsi="Vrinda"/>
          <w:sz w:val="28"/>
          <w:cs/>
        </w:rPr>
        <w:t>মার্চ</w:t>
      </w:r>
      <w:r w:rsidRPr="00BD5C31">
        <w:rPr>
          <w:sz w:val="28"/>
        </w:rPr>
        <w:t xml:space="preserve"> </w:t>
      </w:r>
      <w:r w:rsidRPr="00BD5C31">
        <w:rPr>
          <w:rFonts w:ascii="Vrinda" w:hAnsi="Vrinda"/>
          <w:sz w:val="28"/>
          <w:cs/>
        </w:rPr>
        <w:t>মাসের</w:t>
      </w:r>
      <w:r w:rsidRPr="00BD5C31">
        <w:rPr>
          <w:sz w:val="28"/>
        </w:rPr>
        <w:t xml:space="preserve"> </w:t>
      </w:r>
      <w:r w:rsidRPr="00BD5C31">
        <w:rPr>
          <w:rFonts w:ascii="Vrinda" w:hAnsi="Vrinda"/>
          <w:sz w:val="28"/>
          <w:cs/>
        </w:rPr>
        <w:t>একটি</w:t>
      </w:r>
      <w:r w:rsidRPr="00BD5C31">
        <w:rPr>
          <w:sz w:val="28"/>
        </w:rPr>
        <w:t xml:space="preserve"> </w:t>
      </w:r>
      <w:r w:rsidRPr="00BD5C31">
        <w:rPr>
          <w:rFonts w:ascii="Vrinda" w:hAnsi="Vrinda"/>
          <w:sz w:val="28"/>
          <w:cs/>
        </w:rPr>
        <w:t>অসাধারন</w:t>
      </w:r>
      <w:r w:rsidRPr="00BD5C31">
        <w:rPr>
          <w:sz w:val="28"/>
        </w:rPr>
        <w:t xml:space="preserve"> </w:t>
      </w:r>
      <w:r w:rsidRPr="00BD5C31">
        <w:rPr>
          <w:rFonts w:ascii="Vrinda" w:hAnsi="Vrinda"/>
          <w:sz w:val="28"/>
          <w:cs/>
        </w:rPr>
        <w:t>ঘটনা</w:t>
      </w:r>
      <w:r w:rsidRPr="00BD5C31">
        <w:rPr>
          <w:sz w:val="28"/>
        </w:rPr>
        <w:t xml:space="preserve"> </w:t>
      </w:r>
      <w:r w:rsidRPr="00BD5C31">
        <w:rPr>
          <w:rFonts w:ascii="Vrinda" w:hAnsi="Vrinda"/>
          <w:sz w:val="28"/>
          <w:cs/>
        </w:rPr>
        <w:t>ছিল</w:t>
      </w:r>
      <w:r w:rsidRPr="00BD5C31">
        <w:rPr>
          <w:rFonts w:ascii="Mangal" w:hAnsi="Mangal" w:cs="Mangal"/>
          <w:sz w:val="28"/>
          <w:cs/>
          <w:lang w:bidi="hi-IN"/>
        </w:rPr>
        <w:t>।</w:t>
      </w:r>
      <w:r w:rsidRPr="00BD5C31">
        <w:rPr>
          <w:sz w:val="28"/>
        </w:rPr>
        <w:t xml:space="preserve"> </w:t>
      </w:r>
      <w:r w:rsidRPr="00BD5C31">
        <w:rPr>
          <w:rFonts w:ascii="Vrinda" w:hAnsi="Vrinda"/>
          <w:sz w:val="28"/>
          <w:cs/>
        </w:rPr>
        <w:t>৭ই</w:t>
      </w:r>
      <w:r w:rsidRPr="00BD5C31">
        <w:rPr>
          <w:sz w:val="28"/>
        </w:rPr>
        <w:t xml:space="preserve"> </w:t>
      </w:r>
      <w:r w:rsidRPr="00BD5C31">
        <w:rPr>
          <w:rFonts w:ascii="Vrinda" w:hAnsi="Vrinda"/>
          <w:sz w:val="28"/>
          <w:cs/>
        </w:rPr>
        <w:t>মার্চ</w:t>
      </w:r>
      <w:r w:rsidRPr="00BD5C31">
        <w:rPr>
          <w:sz w:val="28"/>
        </w:rPr>
        <w:t xml:space="preserve"> </w:t>
      </w:r>
      <w:r w:rsidRPr="00BD5C31">
        <w:rPr>
          <w:rFonts w:ascii="Vrinda" w:hAnsi="Vrinda"/>
          <w:sz w:val="28"/>
          <w:cs/>
        </w:rPr>
        <w:t>বঙ্গবন্ধু</w:t>
      </w:r>
      <w:r w:rsidRPr="00BD5C31">
        <w:rPr>
          <w:sz w:val="28"/>
        </w:rPr>
        <w:t xml:space="preserve"> </w:t>
      </w:r>
      <w:r w:rsidRPr="00BD5C31">
        <w:rPr>
          <w:rFonts w:ascii="Vrinda" w:hAnsi="Vrinda"/>
          <w:sz w:val="28"/>
          <w:cs/>
        </w:rPr>
        <w:t>রেসকোর্সে</w:t>
      </w:r>
      <w:r w:rsidRPr="00BD5C31">
        <w:rPr>
          <w:sz w:val="28"/>
        </w:rPr>
        <w:t xml:space="preserve"> '</w:t>
      </w:r>
      <w:r w:rsidRPr="00BD5C31">
        <w:rPr>
          <w:rFonts w:ascii="Vrinda" w:hAnsi="Vrinda"/>
          <w:sz w:val="28"/>
          <w:cs/>
        </w:rPr>
        <w:t>স্বাধীনতার</w:t>
      </w:r>
      <w:r w:rsidRPr="00BD5C31">
        <w:rPr>
          <w:sz w:val="28"/>
        </w:rPr>
        <w:t xml:space="preserve"> </w:t>
      </w:r>
      <w:r w:rsidRPr="00BD5C31">
        <w:rPr>
          <w:rFonts w:ascii="Vrinda" w:hAnsi="Vrinda"/>
          <w:sz w:val="28"/>
          <w:cs/>
        </w:rPr>
        <w:t>সংগ্রাম</w:t>
      </w:r>
      <w:r w:rsidRPr="00BD5C31">
        <w:rPr>
          <w:sz w:val="28"/>
        </w:rPr>
        <w:t xml:space="preserve">' </w:t>
      </w:r>
      <w:r w:rsidRPr="00BD5C31">
        <w:rPr>
          <w:rFonts w:ascii="Vrinda" w:hAnsi="Vrinda"/>
          <w:sz w:val="28"/>
          <w:cs/>
        </w:rPr>
        <w:t>বলে</w:t>
      </w:r>
      <w:r w:rsidRPr="00BD5C31">
        <w:rPr>
          <w:sz w:val="28"/>
        </w:rPr>
        <w:t xml:space="preserve"> </w:t>
      </w:r>
      <w:r w:rsidRPr="00BD5C31">
        <w:rPr>
          <w:rFonts w:ascii="Vrinda" w:hAnsi="Vrinda"/>
          <w:sz w:val="28"/>
          <w:cs/>
        </w:rPr>
        <w:t>ডাক</w:t>
      </w:r>
      <w:r w:rsidRPr="00BD5C31">
        <w:rPr>
          <w:sz w:val="28"/>
        </w:rPr>
        <w:t xml:space="preserve"> </w:t>
      </w:r>
      <w:r w:rsidRPr="00BD5C31">
        <w:rPr>
          <w:rFonts w:ascii="Vrinda" w:hAnsi="Vrinda"/>
          <w:sz w:val="28"/>
          <w:cs/>
        </w:rPr>
        <w:t>দেয়ার</w:t>
      </w:r>
      <w:r w:rsidRPr="00BD5C31">
        <w:rPr>
          <w:sz w:val="28"/>
        </w:rPr>
        <w:t xml:space="preserve"> </w:t>
      </w:r>
      <w:r w:rsidRPr="00BD5C31">
        <w:rPr>
          <w:rFonts w:ascii="Vrinda" w:hAnsi="Vrinda"/>
          <w:sz w:val="28"/>
          <w:cs/>
        </w:rPr>
        <w:t>পরে</w:t>
      </w:r>
      <w:r w:rsidRPr="00BD5C31">
        <w:rPr>
          <w:sz w:val="28"/>
        </w:rPr>
        <w:t xml:space="preserve"> </w:t>
      </w:r>
      <w:r w:rsidRPr="00BD5C31">
        <w:rPr>
          <w:rFonts w:ascii="Vrinda" w:hAnsi="Vrinda"/>
          <w:sz w:val="28"/>
          <w:cs/>
        </w:rPr>
        <w:t>ঐ</w:t>
      </w:r>
      <w:r w:rsidRPr="00BD5C31">
        <w:rPr>
          <w:sz w:val="28"/>
        </w:rPr>
        <w:t xml:space="preserve"> </w:t>
      </w:r>
      <w:r w:rsidRPr="00BD5C31">
        <w:rPr>
          <w:rFonts w:ascii="Vrinda" w:hAnsi="Vrinda"/>
          <w:sz w:val="28"/>
          <w:cs/>
        </w:rPr>
        <w:t>ভাষণ</w:t>
      </w:r>
      <w:r w:rsidRPr="00BD5C31">
        <w:rPr>
          <w:sz w:val="28"/>
        </w:rPr>
        <w:t xml:space="preserve"> </w:t>
      </w:r>
      <w:r w:rsidRPr="00BD5C31">
        <w:rPr>
          <w:rFonts w:ascii="Vrinda" w:hAnsi="Vrinda"/>
          <w:sz w:val="28"/>
          <w:cs/>
        </w:rPr>
        <w:t>ও</w:t>
      </w:r>
      <w:r w:rsidRPr="00BD5C31">
        <w:rPr>
          <w:sz w:val="28"/>
        </w:rPr>
        <w:t xml:space="preserve"> </w:t>
      </w:r>
      <w:r w:rsidRPr="00BD5C31">
        <w:rPr>
          <w:rFonts w:ascii="Vrinda" w:hAnsi="Vrinda"/>
          <w:sz w:val="28"/>
          <w:cs/>
        </w:rPr>
        <w:t>ঘোষণার</w:t>
      </w:r>
      <w:r w:rsidRPr="00BD5C31">
        <w:rPr>
          <w:sz w:val="28"/>
        </w:rPr>
        <w:t xml:space="preserve"> </w:t>
      </w:r>
      <w:r w:rsidRPr="00BD5C31">
        <w:rPr>
          <w:rFonts w:ascii="Vrinda" w:hAnsi="Vrinda"/>
          <w:sz w:val="28"/>
          <w:cs/>
        </w:rPr>
        <w:t>জন্য</w:t>
      </w:r>
      <w:r w:rsidRPr="00BD5C31">
        <w:rPr>
          <w:sz w:val="28"/>
        </w:rPr>
        <w:t xml:space="preserve"> </w:t>
      </w:r>
      <w:r w:rsidRPr="00BD5C31">
        <w:rPr>
          <w:rFonts w:ascii="Vrinda" w:hAnsi="Vrinda"/>
          <w:sz w:val="28"/>
          <w:cs/>
        </w:rPr>
        <w:t>আমি</w:t>
      </w:r>
      <w:r w:rsidRPr="00BD5C31">
        <w:rPr>
          <w:sz w:val="28"/>
        </w:rPr>
        <w:t xml:space="preserve"> </w:t>
      </w:r>
      <w:r w:rsidRPr="00BD5C31">
        <w:rPr>
          <w:rFonts w:ascii="Vrinda" w:hAnsi="Vrinda"/>
          <w:sz w:val="28"/>
          <w:cs/>
        </w:rPr>
        <w:t>বঙ্গবন্ধুকে</w:t>
      </w:r>
      <w:r w:rsidRPr="00BD5C31">
        <w:rPr>
          <w:sz w:val="28"/>
        </w:rPr>
        <w:t xml:space="preserve"> </w:t>
      </w:r>
      <w:r w:rsidRPr="00BD5C31">
        <w:rPr>
          <w:rFonts w:ascii="Vrinda" w:hAnsi="Vrinda"/>
          <w:sz w:val="28"/>
          <w:cs/>
        </w:rPr>
        <w:t>অভিনন্দন</w:t>
      </w:r>
      <w:r w:rsidRPr="00BD5C31">
        <w:rPr>
          <w:sz w:val="28"/>
        </w:rPr>
        <w:t xml:space="preserve"> </w:t>
      </w:r>
      <w:r w:rsidRPr="00BD5C31">
        <w:rPr>
          <w:rFonts w:ascii="Vrinda" w:hAnsi="Vrinda"/>
          <w:sz w:val="28"/>
          <w:cs/>
        </w:rPr>
        <w:t>ও</w:t>
      </w:r>
      <w:r w:rsidRPr="00BD5C31">
        <w:rPr>
          <w:sz w:val="28"/>
        </w:rPr>
        <w:t xml:space="preserve"> </w:t>
      </w:r>
      <w:r w:rsidRPr="00BD5C31">
        <w:rPr>
          <w:rFonts w:ascii="Vrinda" w:hAnsi="Vrinda"/>
          <w:sz w:val="28"/>
          <w:cs/>
        </w:rPr>
        <w:t>সমর্থন</w:t>
      </w:r>
      <w:r w:rsidRPr="00BD5C31">
        <w:rPr>
          <w:sz w:val="28"/>
        </w:rPr>
        <w:t xml:space="preserve"> </w:t>
      </w:r>
      <w:r w:rsidRPr="00BD5C31">
        <w:rPr>
          <w:rFonts w:ascii="Vrinda" w:hAnsi="Vrinda"/>
          <w:sz w:val="28"/>
          <w:cs/>
        </w:rPr>
        <w:t>জানিয়ে</w:t>
      </w:r>
      <w:r w:rsidRPr="00BD5C31">
        <w:rPr>
          <w:sz w:val="28"/>
        </w:rPr>
        <w:t xml:space="preserve"> </w:t>
      </w:r>
      <w:r w:rsidRPr="00BD5C31">
        <w:rPr>
          <w:rFonts w:ascii="Vrinda" w:hAnsi="Vrinda"/>
          <w:sz w:val="28"/>
          <w:cs/>
        </w:rPr>
        <w:t>রাজশাহী</w:t>
      </w:r>
      <w:r w:rsidRPr="00BD5C31">
        <w:rPr>
          <w:sz w:val="28"/>
        </w:rPr>
        <w:t xml:space="preserve"> </w:t>
      </w:r>
      <w:r w:rsidRPr="00BD5C31">
        <w:rPr>
          <w:rFonts w:ascii="Vrinda" w:hAnsi="Vrinda"/>
          <w:sz w:val="28"/>
          <w:cs/>
        </w:rPr>
        <w:t>জেল</w:t>
      </w:r>
      <w:r w:rsidRPr="00BD5C31">
        <w:rPr>
          <w:sz w:val="28"/>
        </w:rPr>
        <w:t xml:space="preserve"> </w:t>
      </w:r>
      <w:r w:rsidRPr="00BD5C31">
        <w:rPr>
          <w:rFonts w:ascii="Vrinda" w:hAnsi="Vrinda"/>
          <w:sz w:val="28"/>
          <w:cs/>
        </w:rPr>
        <w:t>থেকে</w:t>
      </w:r>
      <w:r w:rsidRPr="00BD5C31">
        <w:rPr>
          <w:sz w:val="28"/>
        </w:rPr>
        <w:t xml:space="preserve"> </w:t>
      </w:r>
      <w:r w:rsidRPr="00BD5C31">
        <w:rPr>
          <w:rFonts w:ascii="Vrinda" w:hAnsi="Vrinda"/>
          <w:sz w:val="28"/>
          <w:cs/>
        </w:rPr>
        <w:t>একটি</w:t>
      </w:r>
      <w:r w:rsidRPr="00BD5C31">
        <w:rPr>
          <w:sz w:val="28"/>
        </w:rPr>
        <w:t xml:space="preserve"> </w:t>
      </w:r>
      <w:r w:rsidRPr="00BD5C31">
        <w:rPr>
          <w:rFonts w:ascii="Vrinda" w:hAnsi="Vrinda"/>
          <w:sz w:val="28"/>
          <w:cs/>
        </w:rPr>
        <w:t>টেলিগ্রাম</w:t>
      </w:r>
      <w:r w:rsidRPr="00BD5C31">
        <w:rPr>
          <w:sz w:val="28"/>
        </w:rPr>
        <w:t xml:space="preserve"> </w:t>
      </w:r>
      <w:r w:rsidRPr="00BD5C31">
        <w:rPr>
          <w:rFonts w:ascii="Vrinda" w:hAnsi="Vrinda"/>
          <w:sz w:val="28"/>
          <w:cs/>
        </w:rPr>
        <w:t>করতে</w:t>
      </w:r>
      <w:r w:rsidRPr="00BD5C31">
        <w:rPr>
          <w:sz w:val="28"/>
        </w:rPr>
        <w:t xml:space="preserve"> </w:t>
      </w:r>
      <w:r w:rsidRPr="00BD5C31">
        <w:rPr>
          <w:rFonts w:ascii="Vrinda" w:hAnsi="Vrinda"/>
          <w:sz w:val="28"/>
          <w:cs/>
        </w:rPr>
        <w:t>চাই</w:t>
      </w:r>
      <w:r w:rsidRPr="00BD5C31">
        <w:rPr>
          <w:rFonts w:ascii="Mangal" w:hAnsi="Mangal" w:cs="Mangal"/>
          <w:sz w:val="28"/>
          <w:cs/>
          <w:lang w:bidi="hi-IN"/>
        </w:rPr>
        <w:t>।</w:t>
      </w:r>
      <w:r w:rsidRPr="00BD5C31">
        <w:rPr>
          <w:sz w:val="28"/>
        </w:rPr>
        <w:t xml:space="preserve"> </w:t>
      </w:r>
      <w:r w:rsidRPr="00BD5C31">
        <w:rPr>
          <w:rFonts w:ascii="Vrinda" w:hAnsi="Vrinda"/>
          <w:sz w:val="28"/>
          <w:cs/>
        </w:rPr>
        <w:t>জেল</w:t>
      </w:r>
      <w:r w:rsidRPr="00BD5C31">
        <w:rPr>
          <w:sz w:val="28"/>
        </w:rPr>
        <w:t xml:space="preserve"> </w:t>
      </w:r>
      <w:r w:rsidRPr="00BD5C31">
        <w:rPr>
          <w:rFonts w:ascii="Vrinda" w:hAnsi="Vrinda"/>
          <w:sz w:val="28"/>
          <w:cs/>
        </w:rPr>
        <w:t>কর্তৃপক্ষ</w:t>
      </w:r>
      <w:r w:rsidRPr="00BD5C31">
        <w:rPr>
          <w:sz w:val="28"/>
        </w:rPr>
        <w:t xml:space="preserve"> </w:t>
      </w:r>
      <w:r w:rsidRPr="00BD5C31">
        <w:rPr>
          <w:rFonts w:ascii="Vrinda" w:hAnsi="Vrinda"/>
          <w:sz w:val="28"/>
          <w:cs/>
        </w:rPr>
        <w:t>বলেন</w:t>
      </w:r>
      <w:r w:rsidRPr="00BD5C31">
        <w:rPr>
          <w:sz w:val="28"/>
        </w:rPr>
        <w:t xml:space="preserve"> </w:t>
      </w:r>
      <w:r w:rsidRPr="00BD5C31">
        <w:rPr>
          <w:rFonts w:ascii="Vrinda" w:hAnsi="Vrinda"/>
          <w:sz w:val="28"/>
          <w:cs/>
        </w:rPr>
        <w:t>যে</w:t>
      </w:r>
      <w:r w:rsidRPr="00BD5C31">
        <w:rPr>
          <w:sz w:val="28"/>
        </w:rPr>
        <w:t>, "</w:t>
      </w:r>
      <w:r w:rsidRPr="00BD5C31">
        <w:rPr>
          <w:rFonts w:ascii="Vrinda" w:hAnsi="Vrinda"/>
          <w:sz w:val="28"/>
          <w:cs/>
        </w:rPr>
        <w:t>আপনি</w:t>
      </w:r>
      <w:r w:rsidRPr="00BD5C31">
        <w:rPr>
          <w:sz w:val="28"/>
        </w:rPr>
        <w:t xml:space="preserve"> </w:t>
      </w:r>
      <w:r w:rsidRPr="00BD5C31">
        <w:rPr>
          <w:rFonts w:ascii="Vrinda" w:hAnsi="Vrinda"/>
          <w:sz w:val="28"/>
          <w:cs/>
        </w:rPr>
        <w:t>তো</w:t>
      </w:r>
      <w:r w:rsidRPr="00BD5C31">
        <w:rPr>
          <w:sz w:val="28"/>
        </w:rPr>
        <w:t xml:space="preserve"> </w:t>
      </w:r>
      <w:r w:rsidRPr="00BD5C31">
        <w:rPr>
          <w:rFonts w:ascii="Vrinda" w:hAnsi="Vrinda"/>
          <w:sz w:val="28"/>
          <w:cs/>
        </w:rPr>
        <w:t>টেলিগ্রাম</w:t>
      </w:r>
      <w:r w:rsidRPr="00BD5C31">
        <w:rPr>
          <w:sz w:val="28"/>
        </w:rPr>
        <w:t xml:space="preserve"> </w:t>
      </w:r>
      <w:r w:rsidRPr="00BD5C31">
        <w:rPr>
          <w:rFonts w:ascii="Vrinda" w:hAnsi="Vrinda"/>
          <w:sz w:val="28"/>
          <w:cs/>
        </w:rPr>
        <w:t>করতে</w:t>
      </w:r>
      <w:r w:rsidRPr="00BD5C31">
        <w:rPr>
          <w:sz w:val="28"/>
        </w:rPr>
        <w:t xml:space="preserve"> </w:t>
      </w:r>
      <w:r w:rsidRPr="00BD5C31">
        <w:rPr>
          <w:rFonts w:ascii="Vrinda" w:hAnsi="Vrinda"/>
          <w:sz w:val="28"/>
          <w:cs/>
        </w:rPr>
        <w:t>পারবেন</w:t>
      </w:r>
      <w:r w:rsidRPr="00BD5C31">
        <w:rPr>
          <w:sz w:val="28"/>
        </w:rPr>
        <w:t xml:space="preserve"> </w:t>
      </w:r>
      <w:r w:rsidRPr="00BD5C31">
        <w:rPr>
          <w:rFonts w:ascii="Vrinda" w:hAnsi="Vrinda"/>
          <w:sz w:val="28"/>
          <w:cs/>
        </w:rPr>
        <w:t>না</w:t>
      </w:r>
      <w:r w:rsidRPr="00BD5C31">
        <w:rPr>
          <w:sz w:val="28"/>
        </w:rPr>
        <w:t xml:space="preserve">, </w:t>
      </w:r>
      <w:r w:rsidRPr="00BD5C31">
        <w:rPr>
          <w:rFonts w:ascii="Vrinda" w:hAnsi="Vrinda"/>
          <w:sz w:val="28"/>
          <w:cs/>
        </w:rPr>
        <w:t>কারন</w:t>
      </w:r>
      <w:r w:rsidRPr="00BD5C31">
        <w:rPr>
          <w:sz w:val="28"/>
        </w:rPr>
        <w:t xml:space="preserve"> </w:t>
      </w:r>
      <w:r w:rsidRPr="00BD5C31">
        <w:rPr>
          <w:rFonts w:ascii="Vrinda" w:hAnsi="Vrinda"/>
          <w:sz w:val="28"/>
          <w:cs/>
        </w:rPr>
        <w:t>আপনি</w:t>
      </w:r>
      <w:r w:rsidRPr="00BD5C31">
        <w:rPr>
          <w:sz w:val="28"/>
        </w:rPr>
        <w:t xml:space="preserve"> </w:t>
      </w:r>
      <w:r w:rsidRPr="00BD5C31">
        <w:rPr>
          <w:rFonts w:ascii="Vrinda" w:hAnsi="Vrinda"/>
          <w:sz w:val="28"/>
          <w:cs/>
        </w:rPr>
        <w:t>ডেটিনিউ</w:t>
      </w:r>
      <w:r w:rsidRPr="00BD5C31">
        <w:rPr>
          <w:rFonts w:ascii="Mangal" w:hAnsi="Mangal" w:cs="Mangal"/>
          <w:sz w:val="28"/>
          <w:cs/>
          <w:lang w:bidi="hi-IN"/>
        </w:rPr>
        <w:t>।</w:t>
      </w:r>
      <w:r w:rsidRPr="00BD5C31">
        <w:rPr>
          <w:sz w:val="28"/>
        </w:rPr>
        <w:t xml:space="preserve"> </w:t>
      </w:r>
      <w:r w:rsidRPr="00BD5C31">
        <w:rPr>
          <w:rFonts w:ascii="Vrinda" w:hAnsi="Vrinda"/>
          <w:sz w:val="28"/>
          <w:cs/>
        </w:rPr>
        <w:t>আপনার</w:t>
      </w:r>
      <w:r w:rsidRPr="00BD5C31">
        <w:rPr>
          <w:sz w:val="28"/>
        </w:rPr>
        <w:t xml:space="preserve"> </w:t>
      </w:r>
      <w:r w:rsidRPr="00BD5C31">
        <w:rPr>
          <w:rFonts w:ascii="Vrinda" w:hAnsi="Vrinda"/>
          <w:sz w:val="28"/>
          <w:cs/>
        </w:rPr>
        <w:t>টেলিগ্রাম</w:t>
      </w:r>
      <w:r w:rsidRPr="00BD5C31">
        <w:rPr>
          <w:sz w:val="28"/>
        </w:rPr>
        <w:t xml:space="preserve"> </w:t>
      </w:r>
      <w:r w:rsidRPr="00BD5C31">
        <w:rPr>
          <w:rFonts w:ascii="Vrinda" w:hAnsi="Vrinda"/>
          <w:sz w:val="28"/>
          <w:cs/>
        </w:rPr>
        <w:t>পাঠাতে</w:t>
      </w:r>
      <w:r w:rsidRPr="00BD5C31">
        <w:rPr>
          <w:sz w:val="28"/>
        </w:rPr>
        <w:t xml:space="preserve"> </w:t>
      </w:r>
      <w:r w:rsidRPr="00BD5C31">
        <w:rPr>
          <w:rFonts w:ascii="Vrinda" w:hAnsi="Vrinda"/>
          <w:sz w:val="28"/>
          <w:cs/>
        </w:rPr>
        <w:t>পুলিশের</w:t>
      </w:r>
      <w:r w:rsidRPr="00BD5C31">
        <w:rPr>
          <w:sz w:val="28"/>
        </w:rPr>
        <w:t xml:space="preserve"> </w:t>
      </w:r>
      <w:r w:rsidRPr="00BD5C31">
        <w:rPr>
          <w:rFonts w:ascii="Vrinda" w:hAnsi="Vrinda"/>
          <w:sz w:val="28"/>
          <w:cs/>
        </w:rPr>
        <w:t>স্পেশাল</w:t>
      </w:r>
      <w:r w:rsidRPr="00BD5C31">
        <w:rPr>
          <w:sz w:val="28"/>
        </w:rPr>
        <w:t xml:space="preserve"> </w:t>
      </w:r>
      <w:r w:rsidRPr="00BD5C31">
        <w:rPr>
          <w:rFonts w:ascii="Vrinda" w:hAnsi="Vrinda"/>
          <w:sz w:val="28"/>
          <w:cs/>
        </w:rPr>
        <w:t>ব্রাঞ্চের</w:t>
      </w:r>
      <w:r w:rsidRPr="00BD5C31">
        <w:rPr>
          <w:sz w:val="28"/>
        </w:rPr>
        <w:t xml:space="preserve"> </w:t>
      </w:r>
      <w:r w:rsidRPr="00BD5C31">
        <w:rPr>
          <w:rFonts w:ascii="Vrinda" w:hAnsi="Vrinda"/>
          <w:sz w:val="28"/>
          <w:cs/>
        </w:rPr>
        <w:t>অনুমোদন</w:t>
      </w:r>
      <w:r w:rsidRPr="00BD5C31">
        <w:rPr>
          <w:sz w:val="28"/>
        </w:rPr>
        <w:t xml:space="preserve"> </w:t>
      </w:r>
      <w:r w:rsidRPr="00BD5C31">
        <w:rPr>
          <w:rFonts w:ascii="Vrinda" w:hAnsi="Vrinda"/>
          <w:sz w:val="28"/>
          <w:cs/>
        </w:rPr>
        <w:t>লাগবে</w:t>
      </w:r>
      <w:r w:rsidRPr="00BD5C31">
        <w:rPr>
          <w:rFonts w:ascii="Mangal" w:hAnsi="Mangal" w:cs="Mangal"/>
          <w:sz w:val="28"/>
          <w:cs/>
          <w:lang w:bidi="hi-IN"/>
        </w:rPr>
        <w:t>।</w:t>
      </w:r>
      <w:r w:rsidRPr="00BD5C31">
        <w:rPr>
          <w:sz w:val="28"/>
        </w:rPr>
        <w:t xml:space="preserve"> " </w:t>
      </w:r>
      <w:r w:rsidRPr="00BD5C31">
        <w:rPr>
          <w:rFonts w:ascii="Vrinda" w:hAnsi="Vrinda"/>
          <w:sz w:val="28"/>
          <w:cs/>
        </w:rPr>
        <w:t>আমি</w:t>
      </w:r>
      <w:r w:rsidRPr="00BD5C31">
        <w:rPr>
          <w:sz w:val="28"/>
        </w:rPr>
        <w:t xml:space="preserve"> </w:t>
      </w:r>
      <w:r w:rsidRPr="00BD5C31">
        <w:rPr>
          <w:rFonts w:ascii="Vrinda" w:hAnsi="Vrinda"/>
          <w:sz w:val="28"/>
          <w:cs/>
        </w:rPr>
        <w:t>বললাম</w:t>
      </w:r>
      <w:r w:rsidRPr="00BD5C31">
        <w:rPr>
          <w:sz w:val="28"/>
        </w:rPr>
        <w:t xml:space="preserve">, " </w:t>
      </w:r>
      <w:r w:rsidRPr="00BD5C31">
        <w:rPr>
          <w:rFonts w:ascii="Vrinda" w:hAnsi="Vrinda"/>
          <w:sz w:val="28"/>
          <w:cs/>
        </w:rPr>
        <w:t>তবে</w:t>
      </w:r>
      <w:r w:rsidRPr="00BD5C31">
        <w:rPr>
          <w:sz w:val="28"/>
        </w:rPr>
        <w:t xml:space="preserve"> </w:t>
      </w:r>
      <w:r w:rsidRPr="00BD5C31">
        <w:rPr>
          <w:rFonts w:ascii="Vrinda" w:hAnsi="Vrinda"/>
          <w:sz w:val="28"/>
          <w:cs/>
        </w:rPr>
        <w:t>অনুমোদন</w:t>
      </w:r>
      <w:r w:rsidRPr="00BD5C31">
        <w:rPr>
          <w:sz w:val="28"/>
        </w:rPr>
        <w:t xml:space="preserve"> </w:t>
      </w:r>
      <w:r w:rsidRPr="00BD5C31">
        <w:rPr>
          <w:rFonts w:ascii="Vrinda" w:hAnsi="Vrinda"/>
          <w:sz w:val="28"/>
          <w:cs/>
        </w:rPr>
        <w:t>নিয়ে</w:t>
      </w:r>
      <w:r w:rsidRPr="00BD5C31">
        <w:rPr>
          <w:sz w:val="28"/>
        </w:rPr>
        <w:t xml:space="preserve"> </w:t>
      </w:r>
      <w:r w:rsidRPr="00BD5C31">
        <w:rPr>
          <w:rFonts w:ascii="Vrinda" w:hAnsi="Vrinda"/>
          <w:sz w:val="28"/>
          <w:cs/>
        </w:rPr>
        <w:t>আসুন</w:t>
      </w:r>
      <w:r w:rsidRPr="00BD5C31">
        <w:rPr>
          <w:rFonts w:ascii="Mangal" w:hAnsi="Mangal" w:cs="Mangal"/>
          <w:sz w:val="28"/>
          <w:cs/>
          <w:lang w:bidi="hi-IN"/>
        </w:rPr>
        <w:t>।</w:t>
      </w:r>
      <w:r w:rsidRPr="00BD5C31">
        <w:rPr>
          <w:sz w:val="28"/>
        </w:rPr>
        <w:t xml:space="preserve">" </w:t>
      </w:r>
      <w:r w:rsidRPr="00BD5C31">
        <w:rPr>
          <w:rFonts w:ascii="Vrinda" w:hAnsi="Vrinda"/>
          <w:sz w:val="28"/>
          <w:cs/>
        </w:rPr>
        <w:t>তাঁরা</w:t>
      </w:r>
      <w:r w:rsidRPr="00BD5C31">
        <w:rPr>
          <w:sz w:val="28"/>
        </w:rPr>
        <w:t xml:space="preserve"> </w:t>
      </w:r>
      <w:r w:rsidRPr="00BD5C31">
        <w:rPr>
          <w:rFonts w:ascii="Vrinda" w:hAnsi="Vrinda"/>
          <w:sz w:val="28"/>
          <w:cs/>
        </w:rPr>
        <w:t>বলল</w:t>
      </w:r>
      <w:r w:rsidRPr="00BD5C31">
        <w:rPr>
          <w:sz w:val="28"/>
        </w:rPr>
        <w:t xml:space="preserve"> </w:t>
      </w:r>
      <w:r w:rsidRPr="00BD5C31">
        <w:rPr>
          <w:rFonts w:ascii="Vrinda" w:hAnsi="Vrinda"/>
          <w:sz w:val="28"/>
          <w:cs/>
        </w:rPr>
        <w:t>যে</w:t>
      </w:r>
      <w:r w:rsidRPr="00BD5C31">
        <w:rPr>
          <w:sz w:val="28"/>
        </w:rPr>
        <w:t xml:space="preserve">, " </w:t>
      </w:r>
      <w:r w:rsidRPr="00BD5C31">
        <w:rPr>
          <w:rFonts w:ascii="Vrinda" w:hAnsi="Vrinda"/>
          <w:sz w:val="28"/>
          <w:cs/>
        </w:rPr>
        <w:t>এখন</w:t>
      </w:r>
      <w:r w:rsidRPr="00BD5C31">
        <w:rPr>
          <w:sz w:val="28"/>
        </w:rPr>
        <w:t xml:space="preserve"> </w:t>
      </w:r>
      <w:r w:rsidRPr="00BD5C31">
        <w:rPr>
          <w:rFonts w:ascii="Vrinda" w:hAnsi="Vrinda"/>
          <w:sz w:val="28"/>
          <w:cs/>
        </w:rPr>
        <w:t>অনুমোদন</w:t>
      </w:r>
      <w:r w:rsidRPr="00BD5C31">
        <w:rPr>
          <w:sz w:val="28"/>
        </w:rPr>
        <w:t xml:space="preserve"> </w:t>
      </w:r>
      <w:r w:rsidRPr="00BD5C31">
        <w:rPr>
          <w:rFonts w:ascii="Vrinda" w:hAnsi="Vrinda"/>
          <w:sz w:val="28"/>
          <w:cs/>
        </w:rPr>
        <w:t>আনা</w:t>
      </w:r>
      <w:r w:rsidRPr="00BD5C31">
        <w:rPr>
          <w:sz w:val="28"/>
        </w:rPr>
        <w:t xml:space="preserve"> </w:t>
      </w:r>
      <w:r w:rsidRPr="00BD5C31">
        <w:rPr>
          <w:rFonts w:ascii="Vrinda" w:hAnsi="Vrinda"/>
          <w:sz w:val="28"/>
          <w:cs/>
        </w:rPr>
        <w:t>যাবে</w:t>
      </w:r>
      <w:r w:rsidRPr="00BD5C31">
        <w:rPr>
          <w:sz w:val="28"/>
        </w:rPr>
        <w:t xml:space="preserve"> </w:t>
      </w:r>
      <w:r w:rsidRPr="00BD5C31">
        <w:rPr>
          <w:rFonts w:ascii="Vrinda" w:hAnsi="Vrinda"/>
          <w:sz w:val="28"/>
          <w:cs/>
        </w:rPr>
        <w:t>না</w:t>
      </w:r>
      <w:r w:rsidRPr="00BD5C31">
        <w:rPr>
          <w:sz w:val="28"/>
        </w:rPr>
        <w:t xml:space="preserve">, </w:t>
      </w:r>
      <w:r w:rsidRPr="00BD5C31">
        <w:rPr>
          <w:rFonts w:ascii="Vrinda" w:hAnsi="Vrinda"/>
          <w:sz w:val="28"/>
          <w:cs/>
        </w:rPr>
        <w:t>কারন</w:t>
      </w:r>
      <w:r w:rsidRPr="00BD5C31">
        <w:rPr>
          <w:sz w:val="28"/>
        </w:rPr>
        <w:t xml:space="preserve"> </w:t>
      </w:r>
      <w:r w:rsidRPr="00BD5C31">
        <w:rPr>
          <w:rFonts w:ascii="Vrinda" w:hAnsi="Vrinda"/>
          <w:sz w:val="28"/>
          <w:cs/>
        </w:rPr>
        <w:t>পুলিশের</w:t>
      </w:r>
      <w:r w:rsidRPr="00BD5C31">
        <w:rPr>
          <w:sz w:val="28"/>
        </w:rPr>
        <w:t xml:space="preserve"> </w:t>
      </w:r>
      <w:r w:rsidRPr="00BD5C31">
        <w:rPr>
          <w:rFonts w:ascii="Vrinda" w:hAnsi="Vrinda"/>
          <w:sz w:val="28"/>
          <w:cs/>
        </w:rPr>
        <w:t>স্পেশাল</w:t>
      </w:r>
      <w:r w:rsidRPr="00BD5C31">
        <w:rPr>
          <w:sz w:val="28"/>
        </w:rPr>
        <w:t xml:space="preserve"> </w:t>
      </w:r>
      <w:r w:rsidRPr="00BD5C31">
        <w:rPr>
          <w:rFonts w:ascii="Vrinda" w:hAnsi="Vrinda"/>
          <w:sz w:val="28"/>
          <w:cs/>
        </w:rPr>
        <w:t>ব্রাঞ্চ</w:t>
      </w:r>
      <w:r w:rsidRPr="00BD5C31">
        <w:rPr>
          <w:sz w:val="28"/>
        </w:rPr>
        <w:t xml:space="preserve"> </w:t>
      </w:r>
      <w:r w:rsidRPr="00BD5C31">
        <w:rPr>
          <w:rFonts w:ascii="Vrinda" w:hAnsi="Vrinda"/>
          <w:sz w:val="28"/>
          <w:cs/>
        </w:rPr>
        <w:t>অফিসে</w:t>
      </w:r>
      <w:r w:rsidRPr="00BD5C31">
        <w:rPr>
          <w:sz w:val="28"/>
        </w:rPr>
        <w:t xml:space="preserve"> </w:t>
      </w:r>
      <w:r w:rsidRPr="00BD5C31">
        <w:rPr>
          <w:rFonts w:ascii="Vrinda" w:hAnsi="Vrinda"/>
          <w:sz w:val="28"/>
          <w:cs/>
        </w:rPr>
        <w:t>কেউ</w:t>
      </w:r>
      <w:r w:rsidRPr="00BD5C31">
        <w:rPr>
          <w:sz w:val="28"/>
        </w:rPr>
        <w:t xml:space="preserve"> </w:t>
      </w:r>
      <w:r w:rsidRPr="00BD5C31">
        <w:rPr>
          <w:rFonts w:ascii="Vrinda" w:hAnsi="Vrinda"/>
          <w:sz w:val="28"/>
          <w:cs/>
        </w:rPr>
        <w:t>কাজ</w:t>
      </w:r>
      <w:r w:rsidRPr="00BD5C31">
        <w:rPr>
          <w:sz w:val="28"/>
        </w:rPr>
        <w:t xml:space="preserve"> </w:t>
      </w:r>
      <w:r w:rsidRPr="00BD5C31">
        <w:rPr>
          <w:rFonts w:ascii="Vrinda" w:hAnsi="Vrinda"/>
          <w:sz w:val="28"/>
          <w:cs/>
        </w:rPr>
        <w:t>করছে</w:t>
      </w:r>
      <w:r w:rsidRPr="00BD5C31">
        <w:rPr>
          <w:sz w:val="28"/>
        </w:rPr>
        <w:t xml:space="preserve"> </w:t>
      </w:r>
      <w:r w:rsidRPr="00BD5C31">
        <w:rPr>
          <w:rFonts w:ascii="Vrinda" w:hAnsi="Vrinda"/>
          <w:sz w:val="28"/>
          <w:cs/>
        </w:rPr>
        <w:t>না</w:t>
      </w:r>
      <w:r w:rsidRPr="00BD5C31">
        <w:rPr>
          <w:sz w:val="28"/>
        </w:rPr>
        <w:t xml:space="preserve">, </w:t>
      </w:r>
      <w:r w:rsidRPr="00BD5C31">
        <w:rPr>
          <w:rFonts w:ascii="Vrinda" w:hAnsi="Vrinda"/>
          <w:sz w:val="28"/>
          <w:cs/>
        </w:rPr>
        <w:t>তারা</w:t>
      </w:r>
      <w:r w:rsidRPr="00BD5C31">
        <w:rPr>
          <w:sz w:val="28"/>
        </w:rPr>
        <w:t xml:space="preserve"> </w:t>
      </w:r>
      <w:r w:rsidRPr="00BD5C31">
        <w:rPr>
          <w:rFonts w:ascii="Vrinda" w:hAnsi="Vrinda"/>
          <w:sz w:val="28"/>
          <w:cs/>
        </w:rPr>
        <w:t>অসহযোগ</w:t>
      </w:r>
      <w:r w:rsidRPr="00BD5C31">
        <w:rPr>
          <w:sz w:val="28"/>
        </w:rPr>
        <w:t xml:space="preserve"> </w:t>
      </w:r>
      <w:r w:rsidRPr="00BD5C31">
        <w:rPr>
          <w:rFonts w:ascii="Vrinda" w:hAnsi="Vrinda"/>
          <w:sz w:val="28"/>
          <w:cs/>
        </w:rPr>
        <w:t>আন্দোলনে</w:t>
      </w:r>
      <w:r w:rsidRPr="00BD5C31">
        <w:rPr>
          <w:sz w:val="28"/>
        </w:rPr>
        <w:t xml:space="preserve"> </w:t>
      </w:r>
      <w:r w:rsidRPr="00BD5C31">
        <w:rPr>
          <w:rFonts w:ascii="Vrinda" w:hAnsi="Vrinda"/>
          <w:sz w:val="28"/>
          <w:cs/>
        </w:rPr>
        <w:t>যোগ</w:t>
      </w:r>
      <w:r w:rsidRPr="00BD5C31">
        <w:rPr>
          <w:sz w:val="28"/>
        </w:rPr>
        <w:t xml:space="preserve"> </w:t>
      </w:r>
      <w:r w:rsidRPr="00BD5C31">
        <w:rPr>
          <w:rFonts w:ascii="Vrinda" w:hAnsi="Vrinda"/>
          <w:sz w:val="28"/>
          <w:cs/>
        </w:rPr>
        <w:t>দিয়েছে</w:t>
      </w:r>
      <w:r w:rsidRPr="00BD5C31">
        <w:rPr>
          <w:rFonts w:ascii="Mangal" w:hAnsi="Mangal" w:cs="Mangal"/>
          <w:sz w:val="28"/>
          <w:cs/>
          <w:lang w:bidi="hi-IN"/>
        </w:rPr>
        <w:t>।</w:t>
      </w:r>
      <w:r w:rsidRPr="00BD5C31">
        <w:rPr>
          <w:sz w:val="28"/>
        </w:rPr>
        <w:t xml:space="preserve"> " </w:t>
      </w:r>
      <w:r w:rsidRPr="00BD5C31">
        <w:rPr>
          <w:rFonts w:ascii="Vrinda" w:hAnsi="Vrinda"/>
          <w:sz w:val="28"/>
          <w:cs/>
        </w:rPr>
        <w:t>পুলিশের</w:t>
      </w:r>
      <w:r w:rsidRPr="00BD5C31">
        <w:rPr>
          <w:sz w:val="28"/>
        </w:rPr>
        <w:t xml:space="preserve"> </w:t>
      </w:r>
      <w:r w:rsidRPr="00BD5C31">
        <w:rPr>
          <w:rFonts w:ascii="Vrinda" w:hAnsi="Vrinda"/>
          <w:sz w:val="28"/>
          <w:cs/>
        </w:rPr>
        <w:t>গোয়েন্দা</w:t>
      </w:r>
      <w:r w:rsidRPr="00BD5C31">
        <w:rPr>
          <w:sz w:val="28"/>
        </w:rPr>
        <w:t xml:space="preserve"> </w:t>
      </w:r>
      <w:r w:rsidRPr="00BD5C31">
        <w:rPr>
          <w:rFonts w:ascii="Vrinda" w:hAnsi="Vrinda"/>
          <w:sz w:val="28"/>
          <w:cs/>
        </w:rPr>
        <w:t>বিভাগও</w:t>
      </w:r>
      <w:r w:rsidRPr="00BD5C31">
        <w:rPr>
          <w:sz w:val="28"/>
        </w:rPr>
        <w:t xml:space="preserve"> </w:t>
      </w:r>
      <w:r w:rsidRPr="00BD5C31">
        <w:rPr>
          <w:rFonts w:ascii="Vrinda" w:hAnsi="Vrinda"/>
          <w:sz w:val="28"/>
          <w:cs/>
        </w:rPr>
        <w:t>অসহযোগ</w:t>
      </w:r>
      <w:r w:rsidRPr="00BD5C31">
        <w:rPr>
          <w:sz w:val="28"/>
        </w:rPr>
        <w:t xml:space="preserve"> </w:t>
      </w:r>
      <w:r w:rsidRPr="00BD5C31">
        <w:rPr>
          <w:rFonts w:ascii="Vrinda" w:hAnsi="Vrinda"/>
          <w:sz w:val="28"/>
          <w:cs/>
        </w:rPr>
        <w:t>আন্দোলনে</w:t>
      </w:r>
      <w:r w:rsidRPr="00BD5C31">
        <w:rPr>
          <w:sz w:val="28"/>
        </w:rPr>
        <w:t xml:space="preserve"> </w:t>
      </w:r>
      <w:r w:rsidRPr="00BD5C31">
        <w:rPr>
          <w:rFonts w:ascii="Vrinda" w:hAnsi="Vrinda"/>
          <w:sz w:val="28"/>
          <w:cs/>
        </w:rPr>
        <w:t>শরীক</w:t>
      </w:r>
      <w:r w:rsidRPr="00BD5C31">
        <w:rPr>
          <w:sz w:val="28"/>
        </w:rPr>
        <w:t xml:space="preserve"> </w:t>
      </w:r>
      <w:r w:rsidRPr="00BD5C31">
        <w:rPr>
          <w:rFonts w:ascii="Vrinda" w:hAnsi="Vrinda"/>
          <w:sz w:val="28"/>
          <w:cs/>
        </w:rPr>
        <w:t>হয়েছে</w:t>
      </w:r>
      <w:r w:rsidRPr="00BD5C31">
        <w:rPr>
          <w:sz w:val="28"/>
        </w:rPr>
        <w:t xml:space="preserve"> </w:t>
      </w:r>
      <w:r w:rsidRPr="00BD5C31">
        <w:rPr>
          <w:rFonts w:ascii="Vrinda" w:hAnsi="Vrinda"/>
          <w:sz w:val="28"/>
          <w:cs/>
        </w:rPr>
        <w:t>এমন</w:t>
      </w:r>
      <w:r w:rsidRPr="00BD5C31">
        <w:rPr>
          <w:sz w:val="28"/>
        </w:rPr>
        <w:t xml:space="preserve"> </w:t>
      </w:r>
      <w:r w:rsidRPr="00BD5C31">
        <w:rPr>
          <w:rFonts w:ascii="Vrinda" w:hAnsi="Vrinda"/>
          <w:sz w:val="28"/>
          <w:cs/>
        </w:rPr>
        <w:t>অভিজ্ঞতা</w:t>
      </w:r>
      <w:r w:rsidRPr="00BD5C31">
        <w:rPr>
          <w:sz w:val="28"/>
        </w:rPr>
        <w:t xml:space="preserve"> </w:t>
      </w:r>
      <w:r w:rsidRPr="00BD5C31">
        <w:rPr>
          <w:rFonts w:ascii="Vrinda" w:hAnsi="Vrinda"/>
          <w:sz w:val="28"/>
          <w:cs/>
        </w:rPr>
        <w:t>আমার</w:t>
      </w:r>
      <w:r w:rsidRPr="00BD5C31">
        <w:rPr>
          <w:sz w:val="28"/>
        </w:rPr>
        <w:t xml:space="preserve"> </w:t>
      </w:r>
      <w:r w:rsidRPr="00BD5C31">
        <w:rPr>
          <w:rFonts w:ascii="Vrinda" w:hAnsi="Vrinda"/>
          <w:sz w:val="28"/>
          <w:cs/>
        </w:rPr>
        <w:t>রাজনৈতিক</w:t>
      </w:r>
      <w:r w:rsidRPr="00BD5C31">
        <w:rPr>
          <w:sz w:val="28"/>
        </w:rPr>
        <w:t xml:space="preserve"> </w:t>
      </w:r>
      <w:r w:rsidRPr="00BD5C31">
        <w:rPr>
          <w:rFonts w:ascii="Vrinda" w:hAnsi="Vrinda"/>
          <w:sz w:val="28"/>
          <w:cs/>
        </w:rPr>
        <w:t>জীবনে</w:t>
      </w:r>
      <w:r w:rsidRPr="00BD5C31">
        <w:rPr>
          <w:sz w:val="28"/>
        </w:rPr>
        <w:t xml:space="preserve"> </w:t>
      </w:r>
      <w:r w:rsidRPr="00BD5C31">
        <w:rPr>
          <w:rFonts w:ascii="Vrinda" w:hAnsi="Vrinda"/>
          <w:sz w:val="28"/>
          <w:cs/>
        </w:rPr>
        <w:t>ইতিপূর্বে</w:t>
      </w:r>
      <w:r w:rsidRPr="00BD5C31">
        <w:rPr>
          <w:sz w:val="28"/>
        </w:rPr>
        <w:t xml:space="preserve"> </w:t>
      </w:r>
      <w:r w:rsidRPr="00BD5C31">
        <w:rPr>
          <w:rFonts w:ascii="Vrinda" w:hAnsi="Vrinda"/>
          <w:sz w:val="28"/>
          <w:cs/>
        </w:rPr>
        <w:t>আর</w:t>
      </w:r>
      <w:r w:rsidRPr="00BD5C31">
        <w:rPr>
          <w:sz w:val="28"/>
        </w:rPr>
        <w:t xml:space="preserve"> </w:t>
      </w:r>
      <w:r w:rsidRPr="00BD5C31">
        <w:rPr>
          <w:rFonts w:ascii="Vrinda" w:hAnsi="Vrinda"/>
          <w:sz w:val="28"/>
          <w:cs/>
        </w:rPr>
        <w:t>ছিল</w:t>
      </w:r>
      <w:r w:rsidRPr="00BD5C31">
        <w:rPr>
          <w:sz w:val="28"/>
        </w:rPr>
        <w:t xml:space="preserve"> </w:t>
      </w:r>
      <w:r w:rsidRPr="00BD5C31">
        <w:rPr>
          <w:rFonts w:ascii="Vrinda" w:hAnsi="Vrinda"/>
          <w:sz w:val="28"/>
          <w:cs/>
        </w:rPr>
        <w:t>না</w:t>
      </w:r>
      <w:r w:rsidRPr="00BD5C31">
        <w:rPr>
          <w:rFonts w:ascii="Mangal" w:hAnsi="Mangal" w:cs="Mangal"/>
          <w:sz w:val="28"/>
          <w:cs/>
          <w:lang w:bidi="hi-IN"/>
        </w:rPr>
        <w:t>।</w:t>
      </w:r>
      <w:r w:rsidRPr="00BD5C31">
        <w:rPr>
          <w:sz w:val="28"/>
        </w:rPr>
        <w:t xml:space="preserve"> </w:t>
      </w:r>
      <w:r w:rsidRPr="00BD5C31">
        <w:rPr>
          <w:rFonts w:ascii="Vrinda" w:hAnsi="Vrinda"/>
          <w:sz w:val="28"/>
          <w:cs/>
        </w:rPr>
        <w:t>তখন</w:t>
      </w:r>
      <w:r w:rsidRPr="00BD5C31">
        <w:rPr>
          <w:sz w:val="28"/>
        </w:rPr>
        <w:t xml:space="preserve"> </w:t>
      </w:r>
      <w:r w:rsidRPr="00BD5C31">
        <w:rPr>
          <w:rFonts w:ascii="Vrinda" w:hAnsi="Vrinda"/>
          <w:sz w:val="28"/>
          <w:cs/>
        </w:rPr>
        <w:t>জেলের</w:t>
      </w:r>
      <w:r w:rsidRPr="00BD5C31">
        <w:rPr>
          <w:sz w:val="28"/>
        </w:rPr>
        <w:t xml:space="preserve"> </w:t>
      </w:r>
      <w:r w:rsidRPr="00BD5C31">
        <w:rPr>
          <w:rFonts w:ascii="Vrinda" w:hAnsi="Vrinda"/>
          <w:sz w:val="28"/>
          <w:cs/>
        </w:rPr>
        <w:t>ভেতর</w:t>
      </w:r>
      <w:r w:rsidRPr="00BD5C31">
        <w:rPr>
          <w:sz w:val="28"/>
        </w:rPr>
        <w:t xml:space="preserve"> </w:t>
      </w:r>
      <w:r w:rsidRPr="00BD5C31">
        <w:rPr>
          <w:rFonts w:ascii="Vrinda" w:hAnsi="Vrinda"/>
          <w:sz w:val="28"/>
          <w:cs/>
        </w:rPr>
        <w:t>থেকে</w:t>
      </w:r>
      <w:r w:rsidRPr="00BD5C31">
        <w:rPr>
          <w:sz w:val="28"/>
        </w:rPr>
        <w:t xml:space="preserve"> </w:t>
      </w:r>
      <w:r w:rsidRPr="00BD5C31">
        <w:rPr>
          <w:rFonts w:ascii="Vrinda" w:hAnsi="Vrinda"/>
          <w:sz w:val="28"/>
          <w:cs/>
        </w:rPr>
        <w:t>আমি</w:t>
      </w:r>
      <w:r w:rsidRPr="00BD5C31">
        <w:rPr>
          <w:sz w:val="28"/>
        </w:rPr>
        <w:t xml:space="preserve"> </w:t>
      </w:r>
      <w:r w:rsidRPr="00BD5C31">
        <w:rPr>
          <w:rFonts w:ascii="Vrinda" w:hAnsi="Vrinda"/>
          <w:sz w:val="28"/>
          <w:cs/>
        </w:rPr>
        <w:t>বুঝতে</w:t>
      </w:r>
      <w:r w:rsidRPr="00BD5C31">
        <w:rPr>
          <w:sz w:val="28"/>
        </w:rPr>
        <w:t xml:space="preserve"> </w:t>
      </w:r>
      <w:r w:rsidRPr="00BD5C31">
        <w:rPr>
          <w:rFonts w:ascii="Vrinda" w:hAnsi="Vrinda"/>
          <w:sz w:val="28"/>
          <w:cs/>
        </w:rPr>
        <w:t>পারি</w:t>
      </w:r>
      <w:r w:rsidRPr="00BD5C31">
        <w:rPr>
          <w:sz w:val="28"/>
        </w:rPr>
        <w:t xml:space="preserve"> </w:t>
      </w:r>
      <w:r w:rsidRPr="00BD5C31">
        <w:rPr>
          <w:rFonts w:ascii="Vrinda" w:hAnsi="Vrinda"/>
          <w:sz w:val="28"/>
          <w:cs/>
        </w:rPr>
        <w:t>যে</w:t>
      </w:r>
      <w:r w:rsidRPr="00BD5C31">
        <w:rPr>
          <w:sz w:val="28"/>
        </w:rPr>
        <w:t xml:space="preserve"> </w:t>
      </w:r>
      <w:r w:rsidRPr="00BD5C31">
        <w:rPr>
          <w:rFonts w:ascii="Vrinda" w:hAnsi="Vrinda"/>
          <w:sz w:val="28"/>
          <w:cs/>
        </w:rPr>
        <w:t>সমগ্র</w:t>
      </w:r>
      <w:r w:rsidRPr="00BD5C31">
        <w:rPr>
          <w:sz w:val="28"/>
        </w:rPr>
        <w:t xml:space="preserve"> </w:t>
      </w:r>
      <w:r w:rsidRPr="00BD5C31">
        <w:rPr>
          <w:rFonts w:ascii="Vrinda" w:hAnsi="Vrinda"/>
          <w:sz w:val="28"/>
          <w:cs/>
        </w:rPr>
        <w:t>জাতি</w:t>
      </w:r>
      <w:r w:rsidRPr="00BD5C31">
        <w:rPr>
          <w:sz w:val="28"/>
        </w:rPr>
        <w:t xml:space="preserve"> </w:t>
      </w:r>
      <w:r w:rsidRPr="00BD5C31">
        <w:rPr>
          <w:rFonts w:ascii="Vrinda" w:hAnsi="Vrinda"/>
          <w:sz w:val="28"/>
          <w:cs/>
        </w:rPr>
        <w:t>স্বাধীনতার</w:t>
      </w:r>
      <w:r w:rsidRPr="00BD5C31">
        <w:rPr>
          <w:sz w:val="28"/>
        </w:rPr>
        <w:t xml:space="preserve"> </w:t>
      </w:r>
      <w:r w:rsidRPr="00BD5C31">
        <w:rPr>
          <w:rFonts w:ascii="Vrinda" w:hAnsi="Vrinda"/>
          <w:sz w:val="28"/>
          <w:cs/>
        </w:rPr>
        <w:t>জন্য</w:t>
      </w:r>
      <w:r w:rsidRPr="00BD5C31">
        <w:rPr>
          <w:sz w:val="28"/>
        </w:rPr>
        <w:t xml:space="preserve"> </w:t>
      </w:r>
      <w:r w:rsidRPr="00BD5C31">
        <w:rPr>
          <w:rFonts w:ascii="Vrinda" w:hAnsi="Vrinda"/>
          <w:sz w:val="28"/>
          <w:cs/>
        </w:rPr>
        <w:t>কতখানি</w:t>
      </w:r>
      <w:r w:rsidRPr="00BD5C31">
        <w:rPr>
          <w:sz w:val="28"/>
        </w:rPr>
        <w:t xml:space="preserve"> </w:t>
      </w:r>
      <w:r w:rsidRPr="00BD5C31">
        <w:rPr>
          <w:rFonts w:ascii="Vrinda" w:hAnsi="Vrinda"/>
          <w:sz w:val="28"/>
          <w:cs/>
        </w:rPr>
        <w:t>ঐক্যবদ্ধ</w:t>
      </w:r>
      <w:r w:rsidRPr="00BD5C31">
        <w:rPr>
          <w:sz w:val="28"/>
        </w:rPr>
        <w:t xml:space="preserve"> </w:t>
      </w:r>
      <w:r w:rsidRPr="00BD5C31">
        <w:rPr>
          <w:rFonts w:ascii="Vrinda" w:hAnsi="Vrinda"/>
          <w:sz w:val="28"/>
          <w:cs/>
        </w:rPr>
        <w:t>হয়েছে</w:t>
      </w:r>
      <w:r w:rsidRPr="00BD5C31">
        <w:rPr>
          <w:rFonts w:ascii="Mangal" w:hAnsi="Mangal" w:cs="Mangal"/>
          <w:sz w:val="28"/>
          <w:cs/>
          <w:lang w:bidi="hi-IN"/>
        </w:rPr>
        <w:t>।</w:t>
      </w:r>
    </w:p>
    <w:p w:rsidR="00BD5C31" w:rsidRPr="00BD5C31" w:rsidRDefault="00BD5C31" w:rsidP="00BD5C31">
      <w:pPr>
        <w:rPr>
          <w:sz w:val="28"/>
        </w:rPr>
      </w:pPr>
    </w:p>
    <w:p w:rsidR="00BD5C31" w:rsidRPr="00BD5C31" w:rsidRDefault="00BD5C31" w:rsidP="00BD5C31">
      <w:pPr>
        <w:rPr>
          <w:sz w:val="28"/>
        </w:rPr>
      </w:pPr>
      <w:r w:rsidRPr="00BD5C31">
        <w:rPr>
          <w:rFonts w:ascii="Vrinda" w:hAnsi="Vrinda"/>
          <w:sz w:val="28"/>
          <w:cs/>
        </w:rPr>
        <w:t>প্রতিরোধ</w:t>
      </w:r>
      <w:r w:rsidRPr="00BD5C31">
        <w:rPr>
          <w:sz w:val="28"/>
        </w:rPr>
        <w:t xml:space="preserve"> </w:t>
      </w:r>
      <w:r w:rsidRPr="00BD5C31">
        <w:rPr>
          <w:rFonts w:ascii="Vrinda" w:hAnsi="Vrinda"/>
          <w:sz w:val="28"/>
          <w:cs/>
        </w:rPr>
        <w:t>শুরু</w:t>
      </w:r>
      <w:r w:rsidRPr="00BD5C31">
        <w:rPr>
          <w:sz w:val="28"/>
        </w:rPr>
        <w:t xml:space="preserve"> </w:t>
      </w:r>
      <w:r w:rsidRPr="00BD5C31">
        <w:rPr>
          <w:rFonts w:ascii="Vrinda" w:hAnsi="Vrinda"/>
          <w:sz w:val="28"/>
          <w:cs/>
        </w:rPr>
        <w:t>হওয়ার</w:t>
      </w:r>
      <w:r w:rsidRPr="00BD5C31">
        <w:rPr>
          <w:sz w:val="28"/>
        </w:rPr>
        <w:t xml:space="preserve"> </w:t>
      </w:r>
      <w:r w:rsidRPr="00BD5C31">
        <w:rPr>
          <w:rFonts w:ascii="Vrinda" w:hAnsi="Vrinda"/>
          <w:sz w:val="28"/>
          <w:cs/>
        </w:rPr>
        <w:t>আগে</w:t>
      </w:r>
      <w:r w:rsidRPr="00BD5C31">
        <w:rPr>
          <w:sz w:val="28"/>
        </w:rPr>
        <w:t xml:space="preserve"> </w:t>
      </w:r>
      <w:r w:rsidRPr="00BD5C31">
        <w:rPr>
          <w:rFonts w:ascii="Vrinda" w:hAnsi="Vrinda"/>
          <w:sz w:val="28"/>
          <w:cs/>
        </w:rPr>
        <w:t>থেকেই</w:t>
      </w:r>
      <w:r w:rsidRPr="00BD5C31">
        <w:rPr>
          <w:sz w:val="28"/>
        </w:rPr>
        <w:t xml:space="preserve"> </w:t>
      </w:r>
      <w:r w:rsidRPr="00BD5C31">
        <w:rPr>
          <w:rFonts w:ascii="Vrinda" w:hAnsi="Vrinda"/>
          <w:sz w:val="28"/>
          <w:cs/>
        </w:rPr>
        <w:t>বিভিন্ন</w:t>
      </w:r>
      <w:r w:rsidRPr="00BD5C31">
        <w:rPr>
          <w:sz w:val="28"/>
        </w:rPr>
        <w:t xml:space="preserve"> </w:t>
      </w:r>
      <w:r w:rsidRPr="00BD5C31">
        <w:rPr>
          <w:rFonts w:ascii="Vrinda" w:hAnsi="Vrinda"/>
          <w:sz w:val="28"/>
          <w:cs/>
        </w:rPr>
        <w:t>গণতান্ত্রিক</w:t>
      </w:r>
      <w:r w:rsidRPr="00BD5C31">
        <w:rPr>
          <w:sz w:val="28"/>
        </w:rPr>
        <w:t xml:space="preserve"> </w:t>
      </w:r>
      <w:r w:rsidRPr="00BD5C31">
        <w:rPr>
          <w:rFonts w:ascii="Vrinda" w:hAnsi="Vrinda"/>
          <w:sz w:val="28"/>
          <w:cs/>
        </w:rPr>
        <w:t>দলের</w:t>
      </w:r>
      <w:r w:rsidRPr="00BD5C31">
        <w:rPr>
          <w:sz w:val="28"/>
        </w:rPr>
        <w:t xml:space="preserve"> </w:t>
      </w:r>
      <w:r w:rsidRPr="00BD5C31">
        <w:rPr>
          <w:rFonts w:ascii="Vrinda" w:hAnsi="Vrinda"/>
          <w:sz w:val="28"/>
          <w:cs/>
        </w:rPr>
        <w:t>সঙ্গে</w:t>
      </w:r>
      <w:r w:rsidRPr="00BD5C31">
        <w:rPr>
          <w:sz w:val="28"/>
        </w:rPr>
        <w:t xml:space="preserve"> </w:t>
      </w:r>
      <w:r w:rsidRPr="00BD5C31">
        <w:rPr>
          <w:rFonts w:ascii="Vrinda" w:hAnsi="Vrinda"/>
          <w:sz w:val="28"/>
          <w:cs/>
        </w:rPr>
        <w:t>আমাদের</w:t>
      </w:r>
      <w:r w:rsidRPr="00BD5C31">
        <w:rPr>
          <w:sz w:val="28"/>
        </w:rPr>
        <w:t xml:space="preserve"> </w:t>
      </w:r>
      <w:r w:rsidRPr="00BD5C31">
        <w:rPr>
          <w:rFonts w:ascii="Vrinda" w:hAnsi="Vrinda"/>
          <w:sz w:val="28"/>
          <w:cs/>
        </w:rPr>
        <w:t>আত্নগোপনরত</w:t>
      </w:r>
      <w:r w:rsidRPr="00BD5C31">
        <w:rPr>
          <w:sz w:val="28"/>
        </w:rPr>
        <w:t xml:space="preserve"> </w:t>
      </w:r>
      <w:r w:rsidRPr="00BD5C31">
        <w:rPr>
          <w:rFonts w:ascii="Vrinda" w:hAnsi="Vrinda"/>
          <w:sz w:val="28"/>
          <w:cs/>
        </w:rPr>
        <w:t>পার্টির</w:t>
      </w:r>
      <w:r w:rsidRPr="00BD5C31">
        <w:rPr>
          <w:sz w:val="28"/>
        </w:rPr>
        <w:t xml:space="preserve"> </w:t>
      </w:r>
      <w:r w:rsidRPr="00BD5C31">
        <w:rPr>
          <w:rFonts w:ascii="Vrinda" w:hAnsi="Vrinda"/>
          <w:sz w:val="28"/>
          <w:cs/>
        </w:rPr>
        <w:t>সম্পর্ক</w:t>
      </w:r>
      <w:r w:rsidRPr="00BD5C31">
        <w:rPr>
          <w:sz w:val="28"/>
        </w:rPr>
        <w:t xml:space="preserve"> </w:t>
      </w:r>
      <w:r w:rsidRPr="00BD5C31">
        <w:rPr>
          <w:rFonts w:ascii="Vrinda" w:hAnsi="Vrinda"/>
          <w:sz w:val="28"/>
          <w:cs/>
        </w:rPr>
        <w:t>ছিল</w:t>
      </w:r>
      <w:r w:rsidRPr="00BD5C31">
        <w:rPr>
          <w:rFonts w:ascii="Mangal" w:hAnsi="Mangal" w:cs="Mangal"/>
          <w:sz w:val="28"/>
          <w:cs/>
          <w:lang w:bidi="hi-IN"/>
        </w:rPr>
        <w:t>।</w:t>
      </w:r>
      <w:r w:rsidRPr="00BD5C31">
        <w:rPr>
          <w:sz w:val="28"/>
        </w:rPr>
        <w:t xml:space="preserve"> </w:t>
      </w:r>
      <w:r w:rsidRPr="00BD5C31">
        <w:rPr>
          <w:rFonts w:ascii="Vrinda" w:hAnsi="Vrinda"/>
          <w:sz w:val="28"/>
          <w:cs/>
        </w:rPr>
        <w:t>বিশেষত</w:t>
      </w:r>
      <w:r w:rsidRPr="00BD5C31">
        <w:rPr>
          <w:sz w:val="28"/>
        </w:rPr>
        <w:t xml:space="preserve"> </w:t>
      </w:r>
      <w:r w:rsidRPr="00BD5C31">
        <w:rPr>
          <w:rFonts w:ascii="Vrinda" w:hAnsi="Vrinda"/>
          <w:sz w:val="28"/>
          <w:cs/>
        </w:rPr>
        <w:t>ন্যাশনাল</w:t>
      </w:r>
      <w:r w:rsidRPr="00BD5C31">
        <w:rPr>
          <w:sz w:val="28"/>
        </w:rPr>
        <w:t xml:space="preserve"> </w:t>
      </w:r>
      <w:r w:rsidRPr="00BD5C31">
        <w:rPr>
          <w:rFonts w:ascii="Vrinda" w:hAnsi="Vrinda"/>
          <w:sz w:val="28"/>
          <w:cs/>
        </w:rPr>
        <w:t>আওয়ামী</w:t>
      </w:r>
      <w:r w:rsidRPr="00BD5C31">
        <w:rPr>
          <w:sz w:val="28"/>
        </w:rPr>
        <w:t xml:space="preserve"> </w:t>
      </w:r>
      <w:r w:rsidRPr="00BD5C31">
        <w:rPr>
          <w:rFonts w:ascii="Vrinda" w:hAnsi="Vrinda"/>
          <w:sz w:val="28"/>
          <w:cs/>
        </w:rPr>
        <w:t>পার্টির</w:t>
      </w:r>
      <w:r w:rsidRPr="00BD5C31">
        <w:rPr>
          <w:sz w:val="28"/>
        </w:rPr>
        <w:t xml:space="preserve"> (</w:t>
      </w:r>
      <w:r w:rsidRPr="00BD5C31">
        <w:rPr>
          <w:rFonts w:ascii="Vrinda" w:hAnsi="Vrinda"/>
          <w:sz w:val="28"/>
          <w:cs/>
        </w:rPr>
        <w:t>মোজাফফর</w:t>
      </w:r>
      <w:r w:rsidRPr="00BD5C31">
        <w:rPr>
          <w:sz w:val="28"/>
        </w:rPr>
        <w:t xml:space="preserve">) </w:t>
      </w:r>
      <w:r w:rsidRPr="00BD5C31">
        <w:rPr>
          <w:rFonts w:ascii="Vrinda" w:hAnsi="Vrinda"/>
          <w:sz w:val="28"/>
          <w:cs/>
        </w:rPr>
        <w:t>আমাদের</w:t>
      </w:r>
      <w:r w:rsidRPr="00BD5C31">
        <w:rPr>
          <w:sz w:val="28"/>
        </w:rPr>
        <w:t xml:space="preserve"> </w:t>
      </w:r>
      <w:r w:rsidRPr="00BD5C31">
        <w:rPr>
          <w:rFonts w:ascii="Vrinda" w:hAnsi="Vrinda"/>
          <w:sz w:val="28"/>
          <w:cs/>
        </w:rPr>
        <w:t>পার্টির</w:t>
      </w:r>
      <w:r w:rsidRPr="00BD5C31">
        <w:rPr>
          <w:sz w:val="28"/>
        </w:rPr>
        <w:t xml:space="preserve"> </w:t>
      </w:r>
      <w:r w:rsidRPr="00BD5C31">
        <w:rPr>
          <w:rFonts w:ascii="Vrinda" w:hAnsi="Vrinda"/>
          <w:sz w:val="28"/>
          <w:cs/>
        </w:rPr>
        <w:t>ঐতিহ্যগত</w:t>
      </w:r>
      <w:r w:rsidRPr="00BD5C31">
        <w:rPr>
          <w:sz w:val="28"/>
        </w:rPr>
        <w:t xml:space="preserve"> </w:t>
      </w:r>
      <w:r w:rsidRPr="00BD5C31">
        <w:rPr>
          <w:rFonts w:ascii="Vrinda" w:hAnsi="Vrinda"/>
          <w:sz w:val="28"/>
          <w:cs/>
        </w:rPr>
        <w:t>ঘনিষ্ঠ</w:t>
      </w:r>
      <w:r w:rsidRPr="00BD5C31">
        <w:rPr>
          <w:sz w:val="28"/>
        </w:rPr>
        <w:t xml:space="preserve"> </w:t>
      </w:r>
      <w:r w:rsidRPr="00BD5C31">
        <w:rPr>
          <w:rFonts w:ascii="Vrinda" w:hAnsi="Vrinda"/>
          <w:sz w:val="28"/>
          <w:cs/>
        </w:rPr>
        <w:t>সম্পর্ক</w:t>
      </w:r>
      <w:r w:rsidRPr="00BD5C31">
        <w:rPr>
          <w:sz w:val="28"/>
        </w:rPr>
        <w:t xml:space="preserve"> </w:t>
      </w:r>
      <w:r w:rsidRPr="00BD5C31">
        <w:rPr>
          <w:rFonts w:ascii="Vrinda" w:hAnsi="Vrinda"/>
          <w:sz w:val="28"/>
          <w:cs/>
        </w:rPr>
        <w:t>ছিল</w:t>
      </w:r>
      <w:r w:rsidRPr="00BD5C31">
        <w:rPr>
          <w:rFonts w:ascii="Mangal" w:hAnsi="Mangal" w:cs="Mangal"/>
          <w:sz w:val="28"/>
          <w:cs/>
          <w:lang w:bidi="hi-IN"/>
        </w:rPr>
        <w:t>।</w:t>
      </w:r>
      <w:r w:rsidRPr="00BD5C31">
        <w:rPr>
          <w:sz w:val="28"/>
        </w:rPr>
        <w:t xml:space="preserve"> </w:t>
      </w:r>
      <w:r w:rsidRPr="00BD5C31">
        <w:rPr>
          <w:rFonts w:ascii="Vrinda" w:hAnsi="Vrinda"/>
          <w:sz w:val="28"/>
          <w:cs/>
        </w:rPr>
        <w:t>ন্যাপের</w:t>
      </w:r>
      <w:r w:rsidRPr="00BD5C31">
        <w:rPr>
          <w:sz w:val="28"/>
        </w:rPr>
        <w:t xml:space="preserve"> </w:t>
      </w:r>
      <w:r w:rsidRPr="00BD5C31">
        <w:rPr>
          <w:rFonts w:ascii="Vrinda" w:hAnsi="Vrinda"/>
          <w:sz w:val="28"/>
          <w:cs/>
        </w:rPr>
        <w:t>অসাম্প্রদায়িক</w:t>
      </w:r>
      <w:r w:rsidRPr="00BD5C31">
        <w:rPr>
          <w:sz w:val="28"/>
        </w:rPr>
        <w:t xml:space="preserve">, </w:t>
      </w:r>
      <w:r w:rsidRPr="00BD5C31">
        <w:rPr>
          <w:rFonts w:ascii="Vrinda" w:hAnsi="Vrinda"/>
          <w:sz w:val="28"/>
          <w:cs/>
        </w:rPr>
        <w:t>সাম্রাজ্যবাদী</w:t>
      </w:r>
      <w:r w:rsidRPr="00BD5C31">
        <w:rPr>
          <w:sz w:val="28"/>
        </w:rPr>
        <w:t xml:space="preserve"> </w:t>
      </w:r>
      <w:r w:rsidRPr="00BD5C31">
        <w:rPr>
          <w:rFonts w:ascii="Vrinda" w:hAnsi="Vrinda"/>
          <w:sz w:val="28"/>
          <w:cs/>
        </w:rPr>
        <w:t>বিরোধী</w:t>
      </w:r>
      <w:r w:rsidRPr="00BD5C31">
        <w:rPr>
          <w:sz w:val="28"/>
        </w:rPr>
        <w:t xml:space="preserve"> </w:t>
      </w:r>
      <w:r w:rsidRPr="00BD5C31">
        <w:rPr>
          <w:rFonts w:ascii="Vrinda" w:hAnsi="Vrinda"/>
          <w:sz w:val="28"/>
          <w:cs/>
        </w:rPr>
        <w:t>এবং</w:t>
      </w:r>
      <w:r w:rsidRPr="00BD5C31">
        <w:rPr>
          <w:sz w:val="28"/>
        </w:rPr>
        <w:t xml:space="preserve"> </w:t>
      </w:r>
      <w:r w:rsidRPr="00BD5C31">
        <w:rPr>
          <w:rFonts w:ascii="Vrinda" w:hAnsi="Vrinda"/>
          <w:sz w:val="28"/>
          <w:cs/>
        </w:rPr>
        <w:t>সমাজতন্ত্রের</w:t>
      </w:r>
      <w:r w:rsidRPr="00BD5C31">
        <w:rPr>
          <w:sz w:val="28"/>
        </w:rPr>
        <w:t xml:space="preserve"> </w:t>
      </w:r>
      <w:r w:rsidRPr="00BD5C31">
        <w:rPr>
          <w:rFonts w:ascii="Vrinda" w:hAnsi="Vrinda"/>
          <w:sz w:val="28"/>
          <w:cs/>
        </w:rPr>
        <w:t>সমর্থক</w:t>
      </w:r>
      <w:r w:rsidRPr="00BD5C31">
        <w:rPr>
          <w:sz w:val="28"/>
        </w:rPr>
        <w:t xml:space="preserve"> </w:t>
      </w:r>
      <w:r w:rsidRPr="00BD5C31">
        <w:rPr>
          <w:rFonts w:ascii="Vrinda" w:hAnsi="Vrinda"/>
          <w:sz w:val="28"/>
          <w:cs/>
        </w:rPr>
        <w:t>ভূমিকার</w:t>
      </w:r>
      <w:r w:rsidRPr="00BD5C31">
        <w:rPr>
          <w:sz w:val="28"/>
        </w:rPr>
        <w:t xml:space="preserve"> </w:t>
      </w:r>
      <w:r w:rsidRPr="00BD5C31">
        <w:rPr>
          <w:rFonts w:ascii="Vrinda" w:hAnsi="Vrinda"/>
          <w:sz w:val="28"/>
          <w:cs/>
        </w:rPr>
        <w:t>জন্য</w:t>
      </w:r>
      <w:r w:rsidRPr="00BD5C31">
        <w:rPr>
          <w:sz w:val="28"/>
        </w:rPr>
        <w:t xml:space="preserve"> </w:t>
      </w:r>
      <w:r w:rsidRPr="00BD5C31">
        <w:rPr>
          <w:rFonts w:ascii="Vrinda" w:hAnsi="Vrinda"/>
          <w:sz w:val="28"/>
          <w:cs/>
        </w:rPr>
        <w:t>আমাদের</w:t>
      </w:r>
      <w:r w:rsidRPr="00BD5C31">
        <w:rPr>
          <w:sz w:val="28"/>
        </w:rPr>
        <w:t xml:space="preserve"> </w:t>
      </w:r>
      <w:r w:rsidRPr="00BD5C31">
        <w:rPr>
          <w:rFonts w:ascii="Vrinda" w:hAnsi="Vrinda"/>
          <w:sz w:val="28"/>
          <w:cs/>
        </w:rPr>
        <w:t>পার্টির</w:t>
      </w:r>
      <w:r w:rsidRPr="00BD5C31">
        <w:rPr>
          <w:sz w:val="28"/>
        </w:rPr>
        <w:t xml:space="preserve"> </w:t>
      </w:r>
      <w:r w:rsidRPr="00BD5C31">
        <w:rPr>
          <w:rFonts w:ascii="Vrinda" w:hAnsi="Vrinda"/>
          <w:sz w:val="28"/>
          <w:cs/>
        </w:rPr>
        <w:t>সঙ্গে</w:t>
      </w:r>
      <w:r w:rsidRPr="00BD5C31">
        <w:rPr>
          <w:sz w:val="28"/>
        </w:rPr>
        <w:t xml:space="preserve"> </w:t>
      </w:r>
      <w:r w:rsidRPr="00BD5C31">
        <w:rPr>
          <w:rFonts w:ascii="Vrinda" w:hAnsi="Vrinda"/>
          <w:sz w:val="28"/>
          <w:cs/>
        </w:rPr>
        <w:t>তাদের</w:t>
      </w:r>
      <w:r w:rsidRPr="00BD5C31">
        <w:rPr>
          <w:sz w:val="28"/>
        </w:rPr>
        <w:t xml:space="preserve"> </w:t>
      </w:r>
      <w:r w:rsidRPr="00BD5C31">
        <w:rPr>
          <w:rFonts w:ascii="Vrinda" w:hAnsi="Vrinda"/>
          <w:sz w:val="28"/>
          <w:cs/>
        </w:rPr>
        <w:t>রাজনৈতিক</w:t>
      </w:r>
      <w:r w:rsidRPr="00BD5C31">
        <w:rPr>
          <w:sz w:val="28"/>
        </w:rPr>
        <w:t xml:space="preserve"> </w:t>
      </w:r>
      <w:r w:rsidRPr="00BD5C31">
        <w:rPr>
          <w:rFonts w:ascii="Vrinda" w:hAnsi="Vrinda"/>
          <w:sz w:val="28"/>
          <w:cs/>
        </w:rPr>
        <w:t>ও</w:t>
      </w:r>
      <w:r w:rsidRPr="00BD5C31">
        <w:rPr>
          <w:sz w:val="28"/>
        </w:rPr>
        <w:t xml:space="preserve"> </w:t>
      </w:r>
      <w:r w:rsidRPr="00BD5C31">
        <w:rPr>
          <w:rFonts w:ascii="Vrinda" w:hAnsi="Vrinda"/>
          <w:sz w:val="28"/>
          <w:cs/>
        </w:rPr>
        <w:t>নীতিগত</w:t>
      </w:r>
      <w:r w:rsidRPr="00BD5C31">
        <w:rPr>
          <w:sz w:val="28"/>
        </w:rPr>
        <w:t xml:space="preserve"> </w:t>
      </w:r>
      <w:r w:rsidRPr="00BD5C31">
        <w:rPr>
          <w:rFonts w:ascii="Vrinda" w:hAnsi="Vrinda"/>
          <w:sz w:val="28"/>
          <w:cs/>
        </w:rPr>
        <w:t>মিল</w:t>
      </w:r>
      <w:r w:rsidRPr="00BD5C31">
        <w:rPr>
          <w:sz w:val="28"/>
        </w:rPr>
        <w:t xml:space="preserve"> </w:t>
      </w:r>
      <w:r w:rsidRPr="00BD5C31">
        <w:rPr>
          <w:rFonts w:ascii="Vrinda" w:hAnsi="Vrinda"/>
          <w:sz w:val="28"/>
          <w:cs/>
        </w:rPr>
        <w:t>ছিল</w:t>
      </w:r>
      <w:r w:rsidRPr="00BD5C31">
        <w:rPr>
          <w:sz w:val="28"/>
        </w:rPr>
        <w:t xml:space="preserve"> </w:t>
      </w:r>
      <w:r w:rsidRPr="00BD5C31">
        <w:rPr>
          <w:rFonts w:ascii="Vrinda" w:hAnsi="Vrinda"/>
          <w:sz w:val="28"/>
          <w:cs/>
        </w:rPr>
        <w:t>বেশী</w:t>
      </w:r>
      <w:r w:rsidRPr="00BD5C31">
        <w:rPr>
          <w:rFonts w:ascii="Mangal" w:hAnsi="Mangal" w:cs="Mangal"/>
          <w:sz w:val="28"/>
          <w:cs/>
          <w:lang w:bidi="hi-IN"/>
        </w:rPr>
        <w:t>।</w:t>
      </w:r>
      <w:r w:rsidRPr="00BD5C31">
        <w:rPr>
          <w:sz w:val="28"/>
        </w:rPr>
        <w:t xml:space="preserve"> </w:t>
      </w:r>
      <w:r w:rsidRPr="00BD5C31">
        <w:rPr>
          <w:rFonts w:ascii="Vrinda" w:hAnsi="Vrinda"/>
          <w:sz w:val="28"/>
          <w:cs/>
        </w:rPr>
        <w:t>অসহযোগ</w:t>
      </w:r>
      <w:r w:rsidRPr="00BD5C31">
        <w:rPr>
          <w:sz w:val="28"/>
        </w:rPr>
        <w:t xml:space="preserve"> </w:t>
      </w:r>
      <w:r w:rsidRPr="00BD5C31">
        <w:rPr>
          <w:rFonts w:ascii="Vrinda" w:hAnsi="Vrinda"/>
          <w:sz w:val="28"/>
          <w:cs/>
        </w:rPr>
        <w:t>আন্দোলন</w:t>
      </w:r>
      <w:r w:rsidRPr="00BD5C31">
        <w:rPr>
          <w:sz w:val="28"/>
        </w:rPr>
        <w:t xml:space="preserve">, </w:t>
      </w:r>
      <w:r w:rsidRPr="00BD5C31">
        <w:rPr>
          <w:rFonts w:ascii="Vrinda" w:hAnsi="Vrinda"/>
          <w:sz w:val="28"/>
          <w:cs/>
        </w:rPr>
        <w:t>প্রতিরোধ</w:t>
      </w:r>
      <w:r w:rsidRPr="00BD5C31">
        <w:rPr>
          <w:sz w:val="28"/>
        </w:rPr>
        <w:t xml:space="preserve"> </w:t>
      </w:r>
      <w:r w:rsidRPr="00BD5C31">
        <w:rPr>
          <w:rFonts w:ascii="Vrinda" w:hAnsi="Vrinda"/>
          <w:sz w:val="28"/>
          <w:cs/>
        </w:rPr>
        <w:lastRenderedPageBreak/>
        <w:t>ও</w:t>
      </w:r>
      <w:r w:rsidRPr="00BD5C31">
        <w:rPr>
          <w:sz w:val="28"/>
        </w:rPr>
        <w:t xml:space="preserve"> </w:t>
      </w:r>
      <w:r w:rsidRPr="00BD5C31">
        <w:rPr>
          <w:rFonts w:ascii="Vrinda" w:hAnsi="Vrinda"/>
          <w:sz w:val="28"/>
          <w:cs/>
        </w:rPr>
        <w:t>মুক্তিযুদ্ধের</w:t>
      </w:r>
      <w:r w:rsidRPr="00BD5C31">
        <w:rPr>
          <w:sz w:val="28"/>
        </w:rPr>
        <w:t xml:space="preserve"> </w:t>
      </w:r>
      <w:r w:rsidRPr="00BD5C31">
        <w:rPr>
          <w:rFonts w:ascii="Vrinda" w:hAnsi="Vrinda"/>
          <w:sz w:val="28"/>
          <w:cs/>
        </w:rPr>
        <w:t>বিভিন্ন</w:t>
      </w:r>
      <w:r w:rsidRPr="00BD5C31">
        <w:rPr>
          <w:sz w:val="28"/>
        </w:rPr>
        <w:t xml:space="preserve"> </w:t>
      </w:r>
      <w:r w:rsidRPr="00BD5C31">
        <w:rPr>
          <w:rFonts w:ascii="Vrinda" w:hAnsi="Vrinda"/>
          <w:sz w:val="28"/>
          <w:cs/>
        </w:rPr>
        <w:t>পর্যায়ে</w:t>
      </w:r>
      <w:r w:rsidRPr="00BD5C31">
        <w:rPr>
          <w:sz w:val="28"/>
        </w:rPr>
        <w:t xml:space="preserve"> </w:t>
      </w:r>
      <w:r w:rsidRPr="00BD5C31">
        <w:rPr>
          <w:rFonts w:ascii="Vrinda" w:hAnsi="Vrinda"/>
          <w:sz w:val="28"/>
          <w:cs/>
        </w:rPr>
        <w:t>এই</w:t>
      </w:r>
      <w:r w:rsidRPr="00BD5C31">
        <w:rPr>
          <w:sz w:val="28"/>
        </w:rPr>
        <w:t xml:space="preserve"> </w:t>
      </w:r>
      <w:r w:rsidRPr="00BD5C31">
        <w:rPr>
          <w:rFonts w:ascii="Vrinda" w:hAnsi="Vrinda"/>
          <w:sz w:val="28"/>
          <w:cs/>
        </w:rPr>
        <w:t>দুই</w:t>
      </w:r>
      <w:r w:rsidRPr="00BD5C31">
        <w:rPr>
          <w:sz w:val="28"/>
        </w:rPr>
        <w:t xml:space="preserve"> </w:t>
      </w:r>
      <w:r w:rsidRPr="00BD5C31">
        <w:rPr>
          <w:rFonts w:ascii="Vrinda" w:hAnsi="Vrinda"/>
          <w:sz w:val="28"/>
          <w:cs/>
        </w:rPr>
        <w:t>পার্টি</w:t>
      </w:r>
      <w:r w:rsidRPr="00BD5C31">
        <w:rPr>
          <w:sz w:val="28"/>
        </w:rPr>
        <w:t xml:space="preserve"> </w:t>
      </w:r>
      <w:r w:rsidRPr="00BD5C31">
        <w:rPr>
          <w:rFonts w:ascii="Vrinda" w:hAnsi="Vrinda"/>
          <w:sz w:val="28"/>
          <w:cs/>
        </w:rPr>
        <w:t>ঘনিষ্ঠ</w:t>
      </w:r>
      <w:r w:rsidRPr="00BD5C31">
        <w:rPr>
          <w:sz w:val="28"/>
        </w:rPr>
        <w:t xml:space="preserve"> </w:t>
      </w:r>
      <w:r w:rsidRPr="00BD5C31">
        <w:rPr>
          <w:rFonts w:ascii="Vrinda" w:hAnsi="Vrinda"/>
          <w:sz w:val="28"/>
          <w:cs/>
        </w:rPr>
        <w:t>সহযোগীতায়</w:t>
      </w:r>
      <w:r w:rsidRPr="00BD5C31">
        <w:rPr>
          <w:sz w:val="28"/>
        </w:rPr>
        <w:t xml:space="preserve"> </w:t>
      </w:r>
      <w:r w:rsidRPr="00BD5C31">
        <w:rPr>
          <w:rFonts w:ascii="Vrinda" w:hAnsi="Vrinda"/>
          <w:sz w:val="28"/>
          <w:cs/>
        </w:rPr>
        <w:t>কাজ</w:t>
      </w:r>
      <w:r w:rsidRPr="00BD5C31">
        <w:rPr>
          <w:sz w:val="28"/>
        </w:rPr>
        <w:t xml:space="preserve"> </w:t>
      </w:r>
      <w:r w:rsidRPr="00BD5C31">
        <w:rPr>
          <w:rFonts w:ascii="Vrinda" w:hAnsi="Vrinda"/>
          <w:sz w:val="28"/>
          <w:cs/>
        </w:rPr>
        <w:t>করেছে</w:t>
      </w:r>
      <w:r w:rsidRPr="00BD5C31">
        <w:rPr>
          <w:rFonts w:ascii="Mangal" w:hAnsi="Mangal" w:cs="Mangal"/>
          <w:sz w:val="28"/>
          <w:cs/>
          <w:lang w:bidi="hi-IN"/>
        </w:rPr>
        <w:t>।</w:t>
      </w:r>
      <w:r w:rsidRPr="00BD5C31">
        <w:rPr>
          <w:sz w:val="28"/>
        </w:rPr>
        <w:t xml:space="preserve"> </w:t>
      </w:r>
      <w:r w:rsidRPr="00BD5C31">
        <w:rPr>
          <w:rFonts w:ascii="Vrinda" w:hAnsi="Vrinda"/>
          <w:sz w:val="28"/>
          <w:cs/>
        </w:rPr>
        <w:t>মুক্তিযুদ্ধের</w:t>
      </w:r>
      <w:r w:rsidRPr="00BD5C31">
        <w:rPr>
          <w:sz w:val="28"/>
        </w:rPr>
        <w:t xml:space="preserve"> </w:t>
      </w:r>
      <w:r w:rsidRPr="00BD5C31">
        <w:rPr>
          <w:rFonts w:ascii="Vrinda" w:hAnsi="Vrinda"/>
          <w:sz w:val="28"/>
          <w:cs/>
        </w:rPr>
        <w:t>সময়</w:t>
      </w:r>
      <w:r w:rsidRPr="00BD5C31">
        <w:rPr>
          <w:sz w:val="28"/>
        </w:rPr>
        <w:t xml:space="preserve"> </w:t>
      </w:r>
      <w:r w:rsidRPr="00BD5C31">
        <w:rPr>
          <w:rFonts w:ascii="Vrinda" w:hAnsi="Vrinda"/>
          <w:sz w:val="28"/>
          <w:cs/>
        </w:rPr>
        <w:t>ন্যাপের</w:t>
      </w:r>
      <w:r w:rsidRPr="00BD5C31">
        <w:rPr>
          <w:sz w:val="28"/>
        </w:rPr>
        <w:t xml:space="preserve"> (</w:t>
      </w:r>
      <w:r w:rsidRPr="00BD5C31">
        <w:rPr>
          <w:rFonts w:ascii="Vrinda" w:hAnsi="Vrinda"/>
          <w:sz w:val="28"/>
          <w:cs/>
        </w:rPr>
        <w:t>এবং</w:t>
      </w:r>
      <w:r w:rsidRPr="00BD5C31">
        <w:rPr>
          <w:sz w:val="28"/>
        </w:rPr>
        <w:t xml:space="preserve"> </w:t>
      </w:r>
      <w:r w:rsidRPr="00BD5C31">
        <w:rPr>
          <w:rFonts w:ascii="Vrinda" w:hAnsi="Vrinda"/>
          <w:sz w:val="28"/>
          <w:cs/>
        </w:rPr>
        <w:t>ছাত্র</w:t>
      </w:r>
      <w:r w:rsidRPr="00BD5C31">
        <w:rPr>
          <w:sz w:val="28"/>
        </w:rPr>
        <w:t xml:space="preserve"> </w:t>
      </w:r>
      <w:r w:rsidRPr="00BD5C31">
        <w:rPr>
          <w:rFonts w:ascii="Vrinda" w:hAnsi="Vrinda"/>
          <w:sz w:val="28"/>
          <w:cs/>
        </w:rPr>
        <w:t>ইউনিয়নের</w:t>
      </w:r>
      <w:r w:rsidRPr="00BD5C31">
        <w:rPr>
          <w:sz w:val="28"/>
        </w:rPr>
        <w:t xml:space="preserve">) </w:t>
      </w:r>
      <w:r w:rsidRPr="00BD5C31">
        <w:rPr>
          <w:rFonts w:ascii="Vrinda" w:hAnsi="Vrinda"/>
          <w:sz w:val="28"/>
          <w:cs/>
        </w:rPr>
        <w:t>সঙ্গে</w:t>
      </w:r>
      <w:r w:rsidRPr="00BD5C31">
        <w:rPr>
          <w:sz w:val="28"/>
        </w:rPr>
        <w:t xml:space="preserve"> </w:t>
      </w:r>
      <w:r w:rsidRPr="00BD5C31">
        <w:rPr>
          <w:rFonts w:ascii="Vrinda" w:hAnsi="Vrinda"/>
          <w:sz w:val="28"/>
          <w:cs/>
        </w:rPr>
        <w:t>মিলিতভাবে</w:t>
      </w:r>
      <w:r w:rsidRPr="00BD5C31">
        <w:rPr>
          <w:sz w:val="28"/>
        </w:rPr>
        <w:t xml:space="preserve"> </w:t>
      </w:r>
      <w:r w:rsidRPr="00BD5C31">
        <w:rPr>
          <w:rFonts w:ascii="Vrinda" w:hAnsi="Vrinda"/>
          <w:sz w:val="28"/>
          <w:cs/>
        </w:rPr>
        <w:t>আমাদের</w:t>
      </w:r>
      <w:r w:rsidRPr="00BD5C31">
        <w:rPr>
          <w:sz w:val="28"/>
        </w:rPr>
        <w:t xml:space="preserve"> </w:t>
      </w:r>
      <w:r w:rsidRPr="00BD5C31">
        <w:rPr>
          <w:rFonts w:ascii="Vrinda" w:hAnsi="Vrinda"/>
          <w:sz w:val="28"/>
          <w:cs/>
        </w:rPr>
        <w:t>পার্টি</w:t>
      </w:r>
      <w:r w:rsidRPr="00BD5C31">
        <w:rPr>
          <w:sz w:val="28"/>
        </w:rPr>
        <w:t xml:space="preserve"> </w:t>
      </w:r>
      <w:r w:rsidRPr="00BD5C31">
        <w:rPr>
          <w:rFonts w:ascii="Vrinda" w:hAnsi="Vrinda"/>
          <w:sz w:val="28"/>
          <w:cs/>
        </w:rPr>
        <w:t>গেরিলা</w:t>
      </w:r>
      <w:r w:rsidRPr="00BD5C31">
        <w:rPr>
          <w:sz w:val="28"/>
        </w:rPr>
        <w:t xml:space="preserve"> </w:t>
      </w:r>
      <w:r w:rsidRPr="00BD5C31">
        <w:rPr>
          <w:rFonts w:ascii="Vrinda" w:hAnsi="Vrinda"/>
          <w:sz w:val="28"/>
          <w:cs/>
        </w:rPr>
        <w:t>বাহিনী</w:t>
      </w:r>
      <w:r w:rsidRPr="00BD5C31">
        <w:rPr>
          <w:sz w:val="28"/>
        </w:rPr>
        <w:t xml:space="preserve"> </w:t>
      </w:r>
      <w:r w:rsidRPr="00BD5C31">
        <w:rPr>
          <w:rFonts w:ascii="Vrinda" w:hAnsi="Vrinda"/>
          <w:sz w:val="28"/>
          <w:cs/>
        </w:rPr>
        <w:t>গড়ে</w:t>
      </w:r>
      <w:r w:rsidRPr="00BD5C31">
        <w:rPr>
          <w:sz w:val="28"/>
        </w:rPr>
        <w:t xml:space="preserve"> </w:t>
      </w:r>
      <w:r w:rsidRPr="00BD5C31">
        <w:rPr>
          <w:rFonts w:ascii="Vrinda" w:hAnsi="Vrinda"/>
          <w:sz w:val="28"/>
          <w:cs/>
        </w:rPr>
        <w:t>তোলে</w:t>
      </w:r>
      <w:r w:rsidRPr="00BD5C31">
        <w:rPr>
          <w:rFonts w:ascii="Mangal" w:hAnsi="Mangal" w:cs="Mangal"/>
          <w:sz w:val="28"/>
          <w:cs/>
          <w:lang w:bidi="hi-IN"/>
        </w:rPr>
        <w:t>।</w:t>
      </w:r>
      <w:r w:rsidRPr="00BD5C31">
        <w:rPr>
          <w:sz w:val="28"/>
        </w:rPr>
        <w:t xml:space="preserve"> </w:t>
      </w:r>
      <w:r w:rsidRPr="00BD5C31">
        <w:rPr>
          <w:rFonts w:ascii="Vrinda" w:hAnsi="Vrinda"/>
          <w:sz w:val="28"/>
          <w:cs/>
        </w:rPr>
        <w:t>অনেক</w:t>
      </w:r>
      <w:r w:rsidRPr="00BD5C31">
        <w:rPr>
          <w:sz w:val="28"/>
        </w:rPr>
        <w:t xml:space="preserve"> </w:t>
      </w:r>
      <w:r w:rsidRPr="00BD5C31">
        <w:rPr>
          <w:rFonts w:ascii="Vrinda" w:hAnsi="Vrinda"/>
          <w:sz w:val="28"/>
          <w:cs/>
        </w:rPr>
        <w:t>স্থানে</w:t>
      </w:r>
      <w:r w:rsidRPr="00BD5C31">
        <w:rPr>
          <w:sz w:val="28"/>
        </w:rPr>
        <w:t xml:space="preserve"> </w:t>
      </w:r>
      <w:r w:rsidRPr="00BD5C31">
        <w:rPr>
          <w:rFonts w:ascii="Vrinda" w:hAnsi="Vrinda"/>
          <w:sz w:val="28"/>
          <w:cs/>
        </w:rPr>
        <w:t>একত্রে</w:t>
      </w:r>
      <w:r w:rsidRPr="00BD5C31">
        <w:rPr>
          <w:sz w:val="28"/>
        </w:rPr>
        <w:t xml:space="preserve"> </w:t>
      </w:r>
      <w:r w:rsidRPr="00BD5C31">
        <w:rPr>
          <w:rFonts w:ascii="Vrinda" w:hAnsi="Vrinda"/>
          <w:sz w:val="28"/>
          <w:cs/>
        </w:rPr>
        <w:t>ক্যাম্প</w:t>
      </w:r>
      <w:r w:rsidRPr="00BD5C31">
        <w:rPr>
          <w:sz w:val="28"/>
        </w:rPr>
        <w:t xml:space="preserve"> </w:t>
      </w:r>
      <w:r w:rsidRPr="00BD5C31">
        <w:rPr>
          <w:rFonts w:ascii="Vrinda" w:hAnsi="Vrinda"/>
          <w:sz w:val="28"/>
          <w:cs/>
        </w:rPr>
        <w:t>করা</w:t>
      </w:r>
      <w:r w:rsidRPr="00BD5C31">
        <w:rPr>
          <w:sz w:val="28"/>
        </w:rPr>
        <w:t xml:space="preserve"> </w:t>
      </w:r>
      <w:r w:rsidRPr="00BD5C31">
        <w:rPr>
          <w:rFonts w:ascii="Vrinda" w:hAnsi="Vrinda"/>
          <w:sz w:val="28"/>
          <w:cs/>
        </w:rPr>
        <w:t>হয়</w:t>
      </w:r>
      <w:r w:rsidRPr="00BD5C31">
        <w:rPr>
          <w:rFonts w:ascii="Mangal" w:hAnsi="Mangal" w:cs="Mangal"/>
          <w:sz w:val="28"/>
          <w:cs/>
          <w:lang w:bidi="hi-IN"/>
        </w:rPr>
        <w:t>।</w:t>
      </w:r>
    </w:p>
    <w:p w:rsidR="00BD5C31" w:rsidRPr="00BD5C31" w:rsidRDefault="00BD5C31" w:rsidP="00BD5C31">
      <w:pPr>
        <w:rPr>
          <w:sz w:val="28"/>
        </w:rPr>
      </w:pPr>
    </w:p>
    <w:p w:rsidR="00BD5C31" w:rsidRPr="00BD5C31" w:rsidRDefault="00BD5C31" w:rsidP="00BD5C31">
      <w:pPr>
        <w:rPr>
          <w:sz w:val="28"/>
        </w:rPr>
      </w:pPr>
      <w:r w:rsidRPr="00BD5C31">
        <w:rPr>
          <w:rFonts w:ascii="Vrinda" w:hAnsi="Vrinda"/>
          <w:sz w:val="28"/>
          <w:cs/>
        </w:rPr>
        <w:t>আওয়ামী</w:t>
      </w:r>
      <w:r w:rsidRPr="00BD5C31">
        <w:rPr>
          <w:sz w:val="28"/>
        </w:rPr>
        <w:t xml:space="preserve"> </w:t>
      </w:r>
      <w:r w:rsidRPr="00BD5C31">
        <w:rPr>
          <w:rFonts w:ascii="Vrinda" w:hAnsi="Vrinda"/>
          <w:sz w:val="28"/>
          <w:cs/>
        </w:rPr>
        <w:t>লীগের</w:t>
      </w:r>
      <w:r w:rsidRPr="00BD5C31">
        <w:rPr>
          <w:sz w:val="28"/>
        </w:rPr>
        <w:t xml:space="preserve"> </w:t>
      </w:r>
      <w:r w:rsidRPr="00BD5C31">
        <w:rPr>
          <w:rFonts w:ascii="Vrinda" w:hAnsi="Vrinda"/>
          <w:sz w:val="28"/>
          <w:cs/>
        </w:rPr>
        <w:t>সঙ্গে</w:t>
      </w:r>
      <w:r w:rsidRPr="00BD5C31">
        <w:rPr>
          <w:sz w:val="28"/>
        </w:rPr>
        <w:t xml:space="preserve"> </w:t>
      </w:r>
      <w:r w:rsidRPr="00BD5C31">
        <w:rPr>
          <w:rFonts w:ascii="Vrinda" w:hAnsi="Vrinda"/>
          <w:sz w:val="28"/>
          <w:cs/>
        </w:rPr>
        <w:t>১৯৬০</w:t>
      </w:r>
      <w:r w:rsidRPr="00BD5C31">
        <w:rPr>
          <w:sz w:val="28"/>
        </w:rPr>
        <w:t>-</w:t>
      </w:r>
      <w:r w:rsidRPr="00BD5C31">
        <w:rPr>
          <w:rFonts w:ascii="Vrinda" w:hAnsi="Vrinda"/>
          <w:sz w:val="28"/>
          <w:cs/>
        </w:rPr>
        <w:t>৬১</w:t>
      </w:r>
      <w:r w:rsidRPr="00BD5C31">
        <w:rPr>
          <w:sz w:val="28"/>
        </w:rPr>
        <w:t xml:space="preserve"> </w:t>
      </w:r>
      <w:r w:rsidRPr="00BD5C31">
        <w:rPr>
          <w:rFonts w:ascii="Vrinda" w:hAnsi="Vrinda"/>
          <w:sz w:val="28"/>
          <w:cs/>
        </w:rPr>
        <w:t>সাল</w:t>
      </w:r>
      <w:r w:rsidRPr="00BD5C31">
        <w:rPr>
          <w:sz w:val="28"/>
        </w:rPr>
        <w:t xml:space="preserve"> </w:t>
      </w:r>
      <w:r w:rsidRPr="00BD5C31">
        <w:rPr>
          <w:rFonts w:ascii="Vrinda" w:hAnsi="Vrinda"/>
          <w:sz w:val="28"/>
          <w:cs/>
        </w:rPr>
        <w:t>অর্থাৎ</w:t>
      </w:r>
      <w:r w:rsidRPr="00BD5C31">
        <w:rPr>
          <w:sz w:val="28"/>
        </w:rPr>
        <w:t xml:space="preserve"> </w:t>
      </w:r>
      <w:r w:rsidRPr="00BD5C31">
        <w:rPr>
          <w:rFonts w:ascii="Vrinda" w:hAnsi="Vrinda"/>
          <w:sz w:val="28"/>
          <w:cs/>
        </w:rPr>
        <w:t>আইয়ূব</w:t>
      </w:r>
      <w:r w:rsidRPr="00BD5C31">
        <w:rPr>
          <w:sz w:val="28"/>
        </w:rPr>
        <w:t>-</w:t>
      </w:r>
      <w:r w:rsidRPr="00BD5C31">
        <w:rPr>
          <w:rFonts w:ascii="Vrinda" w:hAnsi="Vrinda"/>
          <w:sz w:val="28"/>
          <w:cs/>
        </w:rPr>
        <w:t>বিরোধী</w:t>
      </w:r>
      <w:r w:rsidRPr="00BD5C31">
        <w:rPr>
          <w:sz w:val="28"/>
        </w:rPr>
        <w:t xml:space="preserve"> </w:t>
      </w:r>
      <w:r w:rsidRPr="00BD5C31">
        <w:rPr>
          <w:rFonts w:ascii="Vrinda" w:hAnsi="Vrinda"/>
          <w:sz w:val="28"/>
          <w:cs/>
        </w:rPr>
        <w:t>আন্দোলনের</w:t>
      </w:r>
      <w:r w:rsidRPr="00BD5C31">
        <w:rPr>
          <w:sz w:val="28"/>
        </w:rPr>
        <w:t xml:space="preserve"> </w:t>
      </w:r>
      <w:r w:rsidRPr="00BD5C31">
        <w:rPr>
          <w:rFonts w:ascii="Vrinda" w:hAnsi="Vrinda"/>
          <w:sz w:val="28"/>
          <w:cs/>
        </w:rPr>
        <w:t>সূচনা</w:t>
      </w:r>
      <w:r w:rsidRPr="00BD5C31">
        <w:rPr>
          <w:sz w:val="28"/>
        </w:rPr>
        <w:t xml:space="preserve"> </w:t>
      </w:r>
      <w:r w:rsidRPr="00BD5C31">
        <w:rPr>
          <w:rFonts w:ascii="Vrinda" w:hAnsi="Vrinda"/>
          <w:sz w:val="28"/>
          <w:cs/>
        </w:rPr>
        <w:t>থেকেই</w:t>
      </w:r>
      <w:r w:rsidRPr="00BD5C31">
        <w:rPr>
          <w:sz w:val="28"/>
        </w:rPr>
        <w:t xml:space="preserve"> </w:t>
      </w:r>
      <w:r w:rsidRPr="00BD5C31">
        <w:rPr>
          <w:rFonts w:ascii="Vrinda" w:hAnsi="Vrinda"/>
          <w:sz w:val="28"/>
          <w:cs/>
        </w:rPr>
        <w:t>আমাদের</w:t>
      </w:r>
      <w:r w:rsidRPr="00BD5C31">
        <w:rPr>
          <w:sz w:val="28"/>
        </w:rPr>
        <w:t xml:space="preserve"> </w:t>
      </w:r>
      <w:r w:rsidRPr="00BD5C31">
        <w:rPr>
          <w:rFonts w:ascii="Vrinda" w:hAnsi="Vrinda"/>
          <w:sz w:val="28"/>
          <w:cs/>
        </w:rPr>
        <w:t>পার্টির</w:t>
      </w:r>
      <w:r w:rsidRPr="00BD5C31">
        <w:rPr>
          <w:sz w:val="28"/>
        </w:rPr>
        <w:t xml:space="preserve"> </w:t>
      </w:r>
      <w:r w:rsidRPr="00BD5C31">
        <w:rPr>
          <w:rFonts w:ascii="Vrinda" w:hAnsi="Vrinda"/>
          <w:sz w:val="28"/>
          <w:cs/>
        </w:rPr>
        <w:t>সহযোগীতামূলক</w:t>
      </w:r>
      <w:r w:rsidRPr="00BD5C31">
        <w:rPr>
          <w:sz w:val="28"/>
        </w:rPr>
        <w:t xml:space="preserve"> </w:t>
      </w:r>
      <w:r w:rsidRPr="00BD5C31">
        <w:rPr>
          <w:rFonts w:ascii="Vrinda" w:hAnsi="Vrinda"/>
          <w:sz w:val="28"/>
          <w:cs/>
        </w:rPr>
        <w:t>সম্পর্ক</w:t>
      </w:r>
      <w:r w:rsidRPr="00BD5C31">
        <w:rPr>
          <w:sz w:val="28"/>
        </w:rPr>
        <w:t xml:space="preserve"> </w:t>
      </w:r>
      <w:r w:rsidRPr="00BD5C31">
        <w:rPr>
          <w:rFonts w:ascii="Vrinda" w:hAnsi="Vrinda"/>
          <w:sz w:val="28"/>
          <w:cs/>
        </w:rPr>
        <w:t>ছিল</w:t>
      </w:r>
      <w:r w:rsidRPr="00BD5C31">
        <w:rPr>
          <w:rFonts w:ascii="Mangal" w:hAnsi="Mangal" w:cs="Mangal"/>
          <w:sz w:val="28"/>
          <w:cs/>
          <w:lang w:bidi="hi-IN"/>
        </w:rPr>
        <w:t>।</w:t>
      </w:r>
      <w:r w:rsidRPr="00BD5C31">
        <w:rPr>
          <w:sz w:val="28"/>
        </w:rPr>
        <w:t xml:space="preserve"> </w:t>
      </w:r>
      <w:r w:rsidRPr="00BD5C31">
        <w:rPr>
          <w:rFonts w:ascii="Vrinda" w:hAnsi="Vrinda"/>
          <w:sz w:val="28"/>
          <w:cs/>
        </w:rPr>
        <w:t>আমাদের</w:t>
      </w:r>
      <w:r w:rsidRPr="00BD5C31">
        <w:rPr>
          <w:sz w:val="28"/>
        </w:rPr>
        <w:t xml:space="preserve"> </w:t>
      </w:r>
      <w:r w:rsidRPr="00BD5C31">
        <w:rPr>
          <w:rFonts w:ascii="Vrinda" w:hAnsi="Vrinda"/>
          <w:sz w:val="28"/>
          <w:cs/>
        </w:rPr>
        <w:t>পার্টি</w:t>
      </w:r>
      <w:r w:rsidRPr="00BD5C31">
        <w:rPr>
          <w:sz w:val="28"/>
        </w:rPr>
        <w:t xml:space="preserve"> </w:t>
      </w:r>
      <w:r w:rsidR="0046419C">
        <w:rPr>
          <w:rFonts w:ascii="Vrinda" w:hAnsi="Vrinda" w:hint="cs"/>
          <w:sz w:val="28"/>
          <w:cs/>
        </w:rPr>
        <w:t>আত্মগোপনে</w:t>
      </w:r>
      <w:r w:rsidRPr="00BD5C31">
        <w:rPr>
          <w:sz w:val="28"/>
        </w:rPr>
        <w:t xml:space="preserve"> </w:t>
      </w:r>
      <w:r w:rsidRPr="00BD5C31">
        <w:rPr>
          <w:rFonts w:ascii="Vrinda" w:hAnsi="Vrinda"/>
          <w:sz w:val="28"/>
          <w:cs/>
        </w:rPr>
        <w:t>থাকতে</w:t>
      </w:r>
      <w:r w:rsidRPr="00BD5C31">
        <w:rPr>
          <w:sz w:val="28"/>
        </w:rPr>
        <w:t xml:space="preserve"> </w:t>
      </w:r>
      <w:r w:rsidRPr="00BD5C31">
        <w:rPr>
          <w:rFonts w:ascii="Vrinda" w:hAnsi="Vrinda"/>
          <w:sz w:val="28"/>
          <w:cs/>
        </w:rPr>
        <w:t>বাধ্য</w:t>
      </w:r>
      <w:r w:rsidRPr="00BD5C31">
        <w:rPr>
          <w:sz w:val="28"/>
        </w:rPr>
        <w:t xml:space="preserve"> </w:t>
      </w:r>
      <w:r w:rsidRPr="00BD5C31">
        <w:rPr>
          <w:rFonts w:ascii="Vrinda" w:hAnsi="Vrinda"/>
          <w:sz w:val="28"/>
          <w:cs/>
        </w:rPr>
        <w:t>হলেও</w:t>
      </w:r>
      <w:r w:rsidRPr="00BD5C31">
        <w:rPr>
          <w:sz w:val="28"/>
        </w:rPr>
        <w:t xml:space="preserve"> </w:t>
      </w:r>
      <w:r w:rsidRPr="00BD5C31">
        <w:rPr>
          <w:rFonts w:ascii="Vrinda" w:hAnsi="Vrinda"/>
          <w:sz w:val="28"/>
          <w:cs/>
        </w:rPr>
        <w:t>১৯৭১</w:t>
      </w:r>
      <w:r w:rsidRPr="00BD5C31">
        <w:rPr>
          <w:sz w:val="28"/>
        </w:rPr>
        <w:t>-</w:t>
      </w:r>
      <w:r w:rsidRPr="00BD5C31">
        <w:rPr>
          <w:rFonts w:ascii="Vrinda" w:hAnsi="Vrinda"/>
          <w:sz w:val="28"/>
          <w:cs/>
        </w:rPr>
        <w:t>এর</w:t>
      </w:r>
      <w:r w:rsidRPr="00BD5C31">
        <w:rPr>
          <w:sz w:val="28"/>
        </w:rPr>
        <w:t xml:space="preserve"> </w:t>
      </w:r>
      <w:r w:rsidRPr="00BD5C31">
        <w:rPr>
          <w:rFonts w:ascii="Vrinda" w:hAnsi="Vrinda"/>
          <w:sz w:val="28"/>
          <w:cs/>
        </w:rPr>
        <w:t>মুক্তিযুদ্ধের</w:t>
      </w:r>
      <w:r w:rsidRPr="00BD5C31">
        <w:rPr>
          <w:sz w:val="28"/>
        </w:rPr>
        <w:t xml:space="preserve"> </w:t>
      </w:r>
      <w:r w:rsidRPr="00BD5C31">
        <w:rPr>
          <w:rFonts w:ascii="Vrinda" w:hAnsi="Vrinda"/>
          <w:sz w:val="28"/>
          <w:cs/>
        </w:rPr>
        <w:t>পূর্ব</w:t>
      </w:r>
      <w:r w:rsidRPr="00BD5C31">
        <w:rPr>
          <w:sz w:val="28"/>
        </w:rPr>
        <w:t xml:space="preserve"> </w:t>
      </w:r>
      <w:r w:rsidRPr="00BD5C31">
        <w:rPr>
          <w:rFonts w:ascii="Vrinda" w:hAnsi="Vrinda"/>
          <w:sz w:val="28"/>
          <w:cs/>
        </w:rPr>
        <w:t>সময়টাতে</w:t>
      </w:r>
      <w:r w:rsidRPr="00BD5C31">
        <w:rPr>
          <w:sz w:val="28"/>
        </w:rPr>
        <w:t xml:space="preserve"> </w:t>
      </w:r>
      <w:r w:rsidRPr="00BD5C31">
        <w:rPr>
          <w:rFonts w:ascii="Vrinda" w:hAnsi="Vrinda"/>
          <w:sz w:val="28"/>
          <w:cs/>
        </w:rPr>
        <w:t>আওমী</w:t>
      </w:r>
      <w:r w:rsidRPr="00BD5C31">
        <w:rPr>
          <w:sz w:val="28"/>
        </w:rPr>
        <w:t xml:space="preserve"> </w:t>
      </w:r>
      <w:r w:rsidRPr="00BD5C31">
        <w:rPr>
          <w:rFonts w:ascii="Vrinda" w:hAnsi="Vrinda"/>
          <w:sz w:val="28"/>
          <w:cs/>
        </w:rPr>
        <w:t>লীগের</w:t>
      </w:r>
      <w:r w:rsidRPr="00BD5C31">
        <w:rPr>
          <w:sz w:val="28"/>
        </w:rPr>
        <w:t xml:space="preserve"> </w:t>
      </w:r>
      <w:r w:rsidRPr="00BD5C31">
        <w:rPr>
          <w:rFonts w:ascii="Vrinda" w:hAnsi="Vrinda"/>
          <w:sz w:val="28"/>
          <w:cs/>
        </w:rPr>
        <w:t>নেতা</w:t>
      </w:r>
      <w:r w:rsidRPr="00BD5C31">
        <w:rPr>
          <w:sz w:val="28"/>
        </w:rPr>
        <w:t xml:space="preserve"> </w:t>
      </w:r>
      <w:r w:rsidRPr="00BD5C31">
        <w:rPr>
          <w:rFonts w:ascii="Vrinda" w:hAnsi="Vrinda"/>
          <w:sz w:val="28"/>
          <w:cs/>
        </w:rPr>
        <w:t>বঙ্গবন্ধু</w:t>
      </w:r>
      <w:r w:rsidRPr="00BD5C31">
        <w:rPr>
          <w:sz w:val="28"/>
        </w:rPr>
        <w:t xml:space="preserve"> </w:t>
      </w:r>
      <w:r w:rsidRPr="00BD5C31">
        <w:rPr>
          <w:rFonts w:ascii="Vrinda" w:hAnsi="Vrinda"/>
          <w:sz w:val="28"/>
          <w:cs/>
        </w:rPr>
        <w:t>শেখ</w:t>
      </w:r>
      <w:r w:rsidRPr="00BD5C31">
        <w:rPr>
          <w:sz w:val="28"/>
        </w:rPr>
        <w:t xml:space="preserve"> </w:t>
      </w:r>
      <w:r w:rsidRPr="00BD5C31">
        <w:rPr>
          <w:rFonts w:ascii="Vrinda" w:hAnsi="Vrinda"/>
          <w:sz w:val="28"/>
          <w:cs/>
        </w:rPr>
        <w:t>মুজিবুর</w:t>
      </w:r>
      <w:r w:rsidRPr="00BD5C31">
        <w:rPr>
          <w:sz w:val="28"/>
        </w:rPr>
        <w:t xml:space="preserve"> </w:t>
      </w:r>
      <w:r w:rsidRPr="00BD5C31">
        <w:rPr>
          <w:rFonts w:ascii="Vrinda" w:hAnsi="Vrinda"/>
          <w:sz w:val="28"/>
          <w:cs/>
        </w:rPr>
        <w:t>রহমানের</w:t>
      </w:r>
      <w:r w:rsidRPr="00BD5C31">
        <w:rPr>
          <w:sz w:val="28"/>
        </w:rPr>
        <w:t xml:space="preserve"> </w:t>
      </w:r>
      <w:r w:rsidRPr="00BD5C31">
        <w:rPr>
          <w:rFonts w:ascii="Vrinda" w:hAnsi="Vrinda"/>
          <w:sz w:val="28"/>
          <w:cs/>
        </w:rPr>
        <w:t>সঙ্গে</w:t>
      </w:r>
      <w:r w:rsidRPr="00BD5C31">
        <w:rPr>
          <w:sz w:val="28"/>
        </w:rPr>
        <w:t xml:space="preserve"> </w:t>
      </w:r>
      <w:r w:rsidRPr="00BD5C31">
        <w:rPr>
          <w:rFonts w:ascii="Vrinda" w:hAnsi="Vrinda"/>
          <w:sz w:val="28"/>
          <w:cs/>
        </w:rPr>
        <w:t>রাজনৈতিক</w:t>
      </w:r>
      <w:r w:rsidRPr="00BD5C31">
        <w:rPr>
          <w:sz w:val="28"/>
        </w:rPr>
        <w:t xml:space="preserve"> </w:t>
      </w:r>
      <w:r w:rsidRPr="00BD5C31">
        <w:rPr>
          <w:rFonts w:ascii="Vrinda" w:hAnsi="Vrinda"/>
          <w:sz w:val="28"/>
          <w:cs/>
        </w:rPr>
        <w:t>বিষয়ে</w:t>
      </w:r>
      <w:r w:rsidRPr="00BD5C31">
        <w:rPr>
          <w:sz w:val="28"/>
        </w:rPr>
        <w:t xml:space="preserve"> </w:t>
      </w:r>
      <w:r w:rsidRPr="00BD5C31">
        <w:rPr>
          <w:rFonts w:ascii="Vrinda" w:hAnsi="Vrinda"/>
          <w:sz w:val="28"/>
          <w:cs/>
        </w:rPr>
        <w:t>আমাদের</w:t>
      </w:r>
      <w:r w:rsidRPr="00BD5C31">
        <w:rPr>
          <w:sz w:val="28"/>
        </w:rPr>
        <w:t xml:space="preserve"> </w:t>
      </w:r>
      <w:r w:rsidRPr="00BD5C31">
        <w:rPr>
          <w:rFonts w:ascii="Vrinda" w:hAnsi="Vrinda"/>
          <w:sz w:val="28"/>
          <w:cs/>
        </w:rPr>
        <w:t>মতবিনিময়</w:t>
      </w:r>
      <w:r w:rsidRPr="00BD5C31">
        <w:rPr>
          <w:sz w:val="28"/>
        </w:rPr>
        <w:t xml:space="preserve"> </w:t>
      </w:r>
      <w:r w:rsidRPr="00BD5C31">
        <w:rPr>
          <w:rFonts w:ascii="Vrinda" w:hAnsi="Vrinda"/>
          <w:sz w:val="28"/>
          <w:cs/>
        </w:rPr>
        <w:t>ও</w:t>
      </w:r>
      <w:r w:rsidRPr="00BD5C31">
        <w:rPr>
          <w:sz w:val="28"/>
        </w:rPr>
        <w:t xml:space="preserve"> </w:t>
      </w:r>
      <w:r w:rsidRPr="00BD5C31">
        <w:rPr>
          <w:rFonts w:ascii="Vrinda" w:hAnsi="Vrinda"/>
          <w:sz w:val="28"/>
          <w:cs/>
        </w:rPr>
        <w:t>পরামর্শ</w:t>
      </w:r>
      <w:r w:rsidRPr="00BD5C31">
        <w:rPr>
          <w:sz w:val="28"/>
        </w:rPr>
        <w:t xml:space="preserve"> </w:t>
      </w:r>
      <w:r w:rsidRPr="00BD5C31">
        <w:rPr>
          <w:rFonts w:ascii="Vrinda" w:hAnsi="Vrinda"/>
          <w:sz w:val="28"/>
          <w:cs/>
        </w:rPr>
        <w:t>হয়েছে</w:t>
      </w:r>
      <w:r w:rsidRPr="00BD5C31">
        <w:rPr>
          <w:rFonts w:ascii="Mangal" w:hAnsi="Mangal" w:cs="Mangal"/>
          <w:sz w:val="28"/>
          <w:cs/>
          <w:lang w:bidi="hi-IN"/>
        </w:rPr>
        <w:t>।</w:t>
      </w:r>
      <w:r w:rsidRPr="00BD5C31">
        <w:rPr>
          <w:sz w:val="28"/>
        </w:rPr>
        <w:t xml:space="preserve"> </w:t>
      </w:r>
      <w:r w:rsidRPr="00BD5C31">
        <w:rPr>
          <w:rFonts w:ascii="Vrinda" w:hAnsi="Vrinda"/>
          <w:sz w:val="28"/>
          <w:cs/>
        </w:rPr>
        <w:t>১৯৭০</w:t>
      </w:r>
      <w:r w:rsidRPr="00BD5C31">
        <w:rPr>
          <w:sz w:val="28"/>
        </w:rPr>
        <w:t>-</w:t>
      </w:r>
      <w:r w:rsidRPr="00BD5C31">
        <w:rPr>
          <w:rFonts w:ascii="Vrinda" w:hAnsi="Vrinda"/>
          <w:sz w:val="28"/>
          <w:cs/>
        </w:rPr>
        <w:t>এর</w:t>
      </w:r>
      <w:r w:rsidRPr="00BD5C31">
        <w:rPr>
          <w:sz w:val="28"/>
        </w:rPr>
        <w:t xml:space="preserve"> </w:t>
      </w:r>
      <w:r w:rsidRPr="00BD5C31">
        <w:rPr>
          <w:rFonts w:ascii="Vrinda" w:hAnsi="Vrinda"/>
          <w:sz w:val="28"/>
          <w:cs/>
        </w:rPr>
        <w:t>নির্বাচনের</w:t>
      </w:r>
      <w:r w:rsidRPr="00BD5C31">
        <w:rPr>
          <w:sz w:val="28"/>
        </w:rPr>
        <w:t xml:space="preserve"> </w:t>
      </w:r>
      <w:r w:rsidRPr="00BD5C31">
        <w:rPr>
          <w:rFonts w:ascii="Vrinda" w:hAnsi="Vrinda"/>
          <w:sz w:val="28"/>
          <w:cs/>
        </w:rPr>
        <w:t>ফলাফল</w:t>
      </w:r>
      <w:r w:rsidRPr="00BD5C31">
        <w:rPr>
          <w:sz w:val="28"/>
        </w:rPr>
        <w:t xml:space="preserve"> </w:t>
      </w:r>
      <w:r w:rsidRPr="00BD5C31">
        <w:rPr>
          <w:rFonts w:ascii="Vrinda" w:hAnsi="Vrinda"/>
          <w:sz w:val="28"/>
          <w:cs/>
        </w:rPr>
        <w:t>পাকিস্তানী</w:t>
      </w:r>
      <w:r w:rsidRPr="00BD5C31">
        <w:rPr>
          <w:sz w:val="28"/>
        </w:rPr>
        <w:t xml:space="preserve"> </w:t>
      </w:r>
      <w:r w:rsidRPr="00BD5C31">
        <w:rPr>
          <w:rFonts w:ascii="Vrinda" w:hAnsi="Vrinda"/>
          <w:sz w:val="28"/>
          <w:cs/>
        </w:rPr>
        <w:t>শাসকরা</w:t>
      </w:r>
      <w:r w:rsidRPr="00BD5C31">
        <w:rPr>
          <w:sz w:val="28"/>
        </w:rPr>
        <w:t xml:space="preserve"> </w:t>
      </w:r>
      <w:r w:rsidRPr="00BD5C31">
        <w:rPr>
          <w:rFonts w:ascii="Vrinda" w:hAnsi="Vrinda"/>
          <w:sz w:val="28"/>
          <w:cs/>
        </w:rPr>
        <w:t>যে</w:t>
      </w:r>
      <w:r w:rsidRPr="00BD5C31">
        <w:rPr>
          <w:sz w:val="28"/>
        </w:rPr>
        <w:t xml:space="preserve"> </w:t>
      </w:r>
      <w:r w:rsidRPr="00BD5C31">
        <w:rPr>
          <w:rFonts w:ascii="Vrinda" w:hAnsi="Vrinda"/>
          <w:sz w:val="28"/>
          <w:cs/>
        </w:rPr>
        <w:t>মেনে</w:t>
      </w:r>
      <w:r w:rsidRPr="00BD5C31">
        <w:rPr>
          <w:sz w:val="28"/>
        </w:rPr>
        <w:t xml:space="preserve"> </w:t>
      </w:r>
      <w:r w:rsidRPr="00BD5C31">
        <w:rPr>
          <w:rFonts w:ascii="Vrinda" w:hAnsi="Vrinda"/>
          <w:sz w:val="28"/>
          <w:cs/>
        </w:rPr>
        <w:t>নেবে</w:t>
      </w:r>
      <w:r w:rsidRPr="00BD5C31">
        <w:rPr>
          <w:sz w:val="28"/>
        </w:rPr>
        <w:t xml:space="preserve"> </w:t>
      </w:r>
      <w:r w:rsidRPr="00BD5C31">
        <w:rPr>
          <w:rFonts w:ascii="Vrinda" w:hAnsi="Vrinda"/>
          <w:sz w:val="28"/>
          <w:cs/>
        </w:rPr>
        <w:t>না</w:t>
      </w:r>
      <w:r w:rsidRPr="00BD5C31">
        <w:rPr>
          <w:sz w:val="28"/>
        </w:rPr>
        <w:t xml:space="preserve"> </w:t>
      </w:r>
      <w:r w:rsidRPr="00BD5C31">
        <w:rPr>
          <w:rFonts w:ascii="Vrinda" w:hAnsi="Vrinda"/>
          <w:sz w:val="28"/>
          <w:cs/>
        </w:rPr>
        <w:t>এবং</w:t>
      </w:r>
      <w:r w:rsidRPr="00BD5C31">
        <w:rPr>
          <w:sz w:val="28"/>
        </w:rPr>
        <w:t xml:space="preserve"> </w:t>
      </w:r>
      <w:r w:rsidRPr="00BD5C31">
        <w:rPr>
          <w:rFonts w:ascii="Vrinda" w:hAnsi="Vrinda"/>
          <w:sz w:val="28"/>
          <w:cs/>
        </w:rPr>
        <w:t>বাংলাদেশের</w:t>
      </w:r>
      <w:r w:rsidRPr="00BD5C31">
        <w:rPr>
          <w:sz w:val="28"/>
        </w:rPr>
        <w:t xml:space="preserve"> </w:t>
      </w:r>
      <w:r w:rsidRPr="00BD5C31">
        <w:rPr>
          <w:rFonts w:ascii="Vrinda" w:hAnsi="Vrinda"/>
          <w:sz w:val="28"/>
          <w:cs/>
        </w:rPr>
        <w:t>স্বাধীনতা</w:t>
      </w:r>
      <w:r w:rsidRPr="00BD5C31">
        <w:rPr>
          <w:sz w:val="28"/>
        </w:rPr>
        <w:t xml:space="preserve"> </w:t>
      </w:r>
      <w:r w:rsidRPr="00BD5C31">
        <w:rPr>
          <w:rFonts w:ascii="Vrinda" w:hAnsi="Vrinda"/>
          <w:sz w:val="28"/>
          <w:cs/>
        </w:rPr>
        <w:t>সংগ্রাম</w:t>
      </w:r>
      <w:r w:rsidRPr="00BD5C31">
        <w:rPr>
          <w:sz w:val="28"/>
        </w:rPr>
        <w:t xml:space="preserve"> </w:t>
      </w:r>
      <w:r w:rsidRPr="00BD5C31">
        <w:rPr>
          <w:rFonts w:ascii="Vrinda" w:hAnsi="Vrinda"/>
          <w:sz w:val="28"/>
          <w:cs/>
        </w:rPr>
        <w:t>অনিবার্য</w:t>
      </w:r>
      <w:r w:rsidRPr="00BD5C31">
        <w:rPr>
          <w:sz w:val="28"/>
        </w:rPr>
        <w:t xml:space="preserve"> </w:t>
      </w:r>
      <w:r w:rsidRPr="00BD5C31">
        <w:rPr>
          <w:rFonts w:ascii="Vrinda" w:hAnsi="Vrinda"/>
          <w:sz w:val="28"/>
          <w:cs/>
        </w:rPr>
        <w:t>এবং</w:t>
      </w:r>
      <w:r w:rsidRPr="00BD5C31">
        <w:rPr>
          <w:sz w:val="28"/>
        </w:rPr>
        <w:t xml:space="preserve"> </w:t>
      </w:r>
      <w:r w:rsidRPr="00BD5C31">
        <w:rPr>
          <w:rFonts w:ascii="Vrinda" w:hAnsi="Vrinda"/>
          <w:sz w:val="28"/>
          <w:cs/>
        </w:rPr>
        <w:t>তা</w:t>
      </w:r>
      <w:r w:rsidRPr="00BD5C31">
        <w:rPr>
          <w:sz w:val="28"/>
        </w:rPr>
        <w:t xml:space="preserve"> </w:t>
      </w:r>
      <w:r w:rsidRPr="00BD5C31">
        <w:rPr>
          <w:rFonts w:ascii="Vrinda" w:hAnsi="Vrinda"/>
          <w:sz w:val="28"/>
          <w:cs/>
        </w:rPr>
        <w:t>সশস্ত্র</w:t>
      </w:r>
      <w:r w:rsidRPr="00BD5C31">
        <w:rPr>
          <w:sz w:val="28"/>
        </w:rPr>
        <w:t xml:space="preserve"> </w:t>
      </w:r>
      <w:r w:rsidRPr="00BD5C31">
        <w:rPr>
          <w:rFonts w:ascii="Vrinda" w:hAnsi="Vrinda"/>
          <w:sz w:val="28"/>
          <w:cs/>
        </w:rPr>
        <w:t>সংগ্রাম</w:t>
      </w:r>
      <w:r w:rsidRPr="00BD5C31">
        <w:rPr>
          <w:sz w:val="28"/>
        </w:rPr>
        <w:t xml:space="preserve"> </w:t>
      </w:r>
      <w:r w:rsidRPr="00BD5C31">
        <w:rPr>
          <w:rFonts w:ascii="Vrinda" w:hAnsi="Vrinda"/>
          <w:sz w:val="28"/>
          <w:cs/>
        </w:rPr>
        <w:t>হতে</w:t>
      </w:r>
      <w:r w:rsidRPr="00BD5C31">
        <w:rPr>
          <w:sz w:val="28"/>
        </w:rPr>
        <w:t xml:space="preserve"> </w:t>
      </w:r>
      <w:r w:rsidRPr="00BD5C31">
        <w:rPr>
          <w:rFonts w:ascii="Vrinda" w:hAnsi="Vrinda"/>
          <w:sz w:val="28"/>
          <w:cs/>
        </w:rPr>
        <w:t>পারে</w:t>
      </w:r>
      <w:r w:rsidRPr="00BD5C31">
        <w:rPr>
          <w:sz w:val="28"/>
        </w:rPr>
        <w:t xml:space="preserve"> </w:t>
      </w:r>
      <w:r w:rsidRPr="00BD5C31">
        <w:rPr>
          <w:rFonts w:ascii="Vrinda" w:hAnsi="Vrinda"/>
          <w:sz w:val="28"/>
          <w:cs/>
        </w:rPr>
        <w:t>এ</w:t>
      </w:r>
      <w:r w:rsidRPr="00BD5C31">
        <w:rPr>
          <w:sz w:val="28"/>
        </w:rPr>
        <w:t xml:space="preserve"> </w:t>
      </w:r>
      <w:r w:rsidRPr="00BD5C31">
        <w:rPr>
          <w:rFonts w:ascii="Vrinda" w:hAnsi="Vrinda"/>
          <w:sz w:val="28"/>
          <w:cs/>
        </w:rPr>
        <w:t>বিষয়ে</w:t>
      </w:r>
      <w:r w:rsidRPr="00BD5C31">
        <w:rPr>
          <w:sz w:val="28"/>
        </w:rPr>
        <w:t xml:space="preserve"> </w:t>
      </w:r>
      <w:r w:rsidRPr="00BD5C31">
        <w:rPr>
          <w:rFonts w:ascii="Vrinda" w:hAnsi="Vrinda"/>
          <w:sz w:val="28"/>
          <w:cs/>
        </w:rPr>
        <w:t>বঙ্গবন্ধু</w:t>
      </w:r>
      <w:r w:rsidRPr="00BD5C31">
        <w:rPr>
          <w:sz w:val="28"/>
        </w:rPr>
        <w:t xml:space="preserve"> </w:t>
      </w:r>
      <w:r w:rsidRPr="00BD5C31">
        <w:rPr>
          <w:rFonts w:ascii="Vrinda" w:hAnsi="Vrinda"/>
          <w:sz w:val="28"/>
          <w:cs/>
        </w:rPr>
        <w:t>এবং</w:t>
      </w:r>
      <w:r w:rsidRPr="00BD5C31">
        <w:rPr>
          <w:sz w:val="28"/>
        </w:rPr>
        <w:t xml:space="preserve"> </w:t>
      </w:r>
      <w:r w:rsidRPr="00BD5C31">
        <w:rPr>
          <w:rFonts w:ascii="Vrinda" w:hAnsi="Vrinda"/>
          <w:sz w:val="28"/>
          <w:cs/>
        </w:rPr>
        <w:t>আমাদের</w:t>
      </w:r>
      <w:r w:rsidRPr="00BD5C31">
        <w:rPr>
          <w:sz w:val="28"/>
        </w:rPr>
        <w:t xml:space="preserve"> </w:t>
      </w:r>
      <w:r w:rsidRPr="00BD5C31">
        <w:rPr>
          <w:rFonts w:ascii="Vrinda" w:hAnsi="Vrinda"/>
          <w:sz w:val="28"/>
          <w:cs/>
        </w:rPr>
        <w:t>পার্টি</w:t>
      </w:r>
      <w:r w:rsidRPr="00BD5C31">
        <w:rPr>
          <w:sz w:val="28"/>
        </w:rPr>
        <w:t xml:space="preserve"> </w:t>
      </w:r>
      <w:r w:rsidRPr="00BD5C31">
        <w:rPr>
          <w:rFonts w:ascii="Vrinda" w:hAnsi="Vrinda"/>
          <w:sz w:val="28"/>
          <w:cs/>
        </w:rPr>
        <w:t>ঐক্যমত্যে</w:t>
      </w:r>
      <w:r w:rsidRPr="00BD5C31">
        <w:rPr>
          <w:sz w:val="28"/>
        </w:rPr>
        <w:t xml:space="preserve"> </w:t>
      </w:r>
      <w:r w:rsidRPr="00BD5C31">
        <w:rPr>
          <w:rFonts w:ascii="Vrinda" w:hAnsi="Vrinda"/>
          <w:sz w:val="28"/>
          <w:cs/>
        </w:rPr>
        <w:t>পৌঁছেছিল</w:t>
      </w:r>
      <w:r w:rsidRPr="00BD5C31">
        <w:rPr>
          <w:rFonts w:ascii="Mangal" w:hAnsi="Mangal" w:cs="Mangal"/>
          <w:sz w:val="28"/>
          <w:cs/>
          <w:lang w:bidi="hi-IN"/>
        </w:rPr>
        <w:t>।</w:t>
      </w:r>
      <w:r w:rsidRPr="00BD5C31">
        <w:rPr>
          <w:sz w:val="28"/>
        </w:rPr>
        <w:t xml:space="preserve"> </w:t>
      </w:r>
      <w:r w:rsidRPr="00BD5C31">
        <w:rPr>
          <w:rFonts w:ascii="Vrinda" w:hAnsi="Vrinda"/>
          <w:sz w:val="28"/>
          <w:cs/>
        </w:rPr>
        <w:t>বঙ্গবন্ধু</w:t>
      </w:r>
      <w:r w:rsidRPr="00BD5C31">
        <w:rPr>
          <w:sz w:val="28"/>
        </w:rPr>
        <w:t xml:space="preserve"> </w:t>
      </w:r>
      <w:r w:rsidRPr="00BD5C31">
        <w:rPr>
          <w:rFonts w:ascii="Vrinda" w:hAnsi="Vrinda"/>
          <w:sz w:val="28"/>
          <w:cs/>
        </w:rPr>
        <w:t>আমাদের</w:t>
      </w:r>
      <w:r w:rsidRPr="00BD5C31">
        <w:rPr>
          <w:sz w:val="28"/>
        </w:rPr>
        <w:t xml:space="preserve"> </w:t>
      </w:r>
      <w:r w:rsidRPr="00BD5C31">
        <w:rPr>
          <w:rFonts w:ascii="Vrinda" w:hAnsi="Vrinda"/>
          <w:sz w:val="28"/>
          <w:cs/>
        </w:rPr>
        <w:t>বলেছিলেন</w:t>
      </w:r>
      <w:r w:rsidRPr="00BD5C31">
        <w:rPr>
          <w:sz w:val="28"/>
        </w:rPr>
        <w:t xml:space="preserve"> </w:t>
      </w:r>
      <w:r w:rsidRPr="00BD5C31">
        <w:rPr>
          <w:rFonts w:ascii="Vrinda" w:hAnsi="Vrinda"/>
          <w:sz w:val="28"/>
          <w:cs/>
        </w:rPr>
        <w:t>যে</w:t>
      </w:r>
      <w:r w:rsidRPr="00BD5C31">
        <w:rPr>
          <w:sz w:val="28"/>
        </w:rPr>
        <w:t xml:space="preserve"> </w:t>
      </w:r>
      <w:r w:rsidRPr="00BD5C31">
        <w:rPr>
          <w:rFonts w:ascii="Vrinda" w:hAnsi="Vrinda"/>
          <w:sz w:val="28"/>
          <w:cs/>
        </w:rPr>
        <w:t>সশস্ত্র</w:t>
      </w:r>
      <w:r w:rsidRPr="00BD5C31">
        <w:rPr>
          <w:sz w:val="28"/>
        </w:rPr>
        <w:t xml:space="preserve"> </w:t>
      </w:r>
      <w:r w:rsidRPr="00BD5C31">
        <w:rPr>
          <w:rFonts w:ascii="Vrinda" w:hAnsi="Vrinda"/>
          <w:sz w:val="28"/>
          <w:cs/>
        </w:rPr>
        <w:t>প্রতিরোধ</w:t>
      </w:r>
      <w:r w:rsidRPr="00BD5C31">
        <w:rPr>
          <w:sz w:val="28"/>
        </w:rPr>
        <w:t xml:space="preserve"> </w:t>
      </w:r>
      <w:r w:rsidRPr="00BD5C31">
        <w:rPr>
          <w:rFonts w:ascii="Vrinda" w:hAnsi="Vrinda"/>
          <w:sz w:val="28"/>
          <w:cs/>
        </w:rPr>
        <w:t>এবং</w:t>
      </w:r>
      <w:r w:rsidRPr="00BD5C31">
        <w:rPr>
          <w:sz w:val="28"/>
        </w:rPr>
        <w:t xml:space="preserve"> </w:t>
      </w:r>
      <w:r w:rsidRPr="00BD5C31">
        <w:rPr>
          <w:rFonts w:ascii="Vrinda" w:hAnsi="Vrinda"/>
          <w:sz w:val="28"/>
          <w:cs/>
        </w:rPr>
        <w:t>স্বাধীনতা</w:t>
      </w:r>
      <w:r w:rsidRPr="00BD5C31">
        <w:rPr>
          <w:sz w:val="28"/>
        </w:rPr>
        <w:t xml:space="preserve"> </w:t>
      </w:r>
      <w:r w:rsidRPr="00BD5C31">
        <w:rPr>
          <w:rFonts w:ascii="Vrinda" w:hAnsi="Vrinda"/>
          <w:sz w:val="28"/>
          <w:cs/>
        </w:rPr>
        <w:t>সংগ্রামের</w:t>
      </w:r>
      <w:r w:rsidRPr="00BD5C31">
        <w:rPr>
          <w:sz w:val="28"/>
        </w:rPr>
        <w:t xml:space="preserve"> </w:t>
      </w:r>
      <w:r w:rsidRPr="00BD5C31">
        <w:rPr>
          <w:rFonts w:ascii="Vrinda" w:hAnsi="Vrinda"/>
          <w:sz w:val="28"/>
          <w:cs/>
        </w:rPr>
        <w:t>পক্ষে</w:t>
      </w:r>
      <w:r w:rsidRPr="00BD5C31">
        <w:rPr>
          <w:sz w:val="28"/>
        </w:rPr>
        <w:t xml:space="preserve"> </w:t>
      </w:r>
      <w:r w:rsidRPr="00BD5C31">
        <w:rPr>
          <w:rFonts w:ascii="Vrinda" w:hAnsi="Vrinda"/>
          <w:sz w:val="28"/>
          <w:cs/>
        </w:rPr>
        <w:t>আন্তর্জাতিক</w:t>
      </w:r>
      <w:r w:rsidRPr="00BD5C31">
        <w:rPr>
          <w:sz w:val="28"/>
        </w:rPr>
        <w:t xml:space="preserve"> </w:t>
      </w:r>
      <w:r w:rsidRPr="00BD5C31">
        <w:rPr>
          <w:rFonts w:ascii="Vrinda" w:hAnsi="Vrinda"/>
          <w:sz w:val="28"/>
          <w:cs/>
        </w:rPr>
        <w:t>সমর্থনের</w:t>
      </w:r>
      <w:r w:rsidRPr="00BD5C31">
        <w:rPr>
          <w:sz w:val="28"/>
        </w:rPr>
        <w:t xml:space="preserve"> </w:t>
      </w:r>
      <w:r w:rsidRPr="00BD5C31">
        <w:rPr>
          <w:rFonts w:ascii="Vrinda" w:hAnsi="Vrinda"/>
          <w:sz w:val="28"/>
          <w:cs/>
        </w:rPr>
        <w:t>জন্য</w:t>
      </w:r>
      <w:r w:rsidRPr="00BD5C31">
        <w:rPr>
          <w:sz w:val="28"/>
        </w:rPr>
        <w:t xml:space="preserve"> </w:t>
      </w:r>
      <w:r w:rsidRPr="00BD5C31">
        <w:rPr>
          <w:rFonts w:ascii="Vrinda" w:hAnsi="Vrinda"/>
          <w:sz w:val="28"/>
          <w:cs/>
        </w:rPr>
        <w:t>যোগাযোগের</w:t>
      </w:r>
      <w:r w:rsidRPr="00BD5C31">
        <w:rPr>
          <w:sz w:val="28"/>
        </w:rPr>
        <w:t xml:space="preserve"> </w:t>
      </w:r>
      <w:r w:rsidRPr="00BD5C31">
        <w:rPr>
          <w:rFonts w:ascii="Vrinda" w:hAnsi="Vrinda"/>
          <w:sz w:val="28"/>
          <w:cs/>
        </w:rPr>
        <w:t>ক্ষেত্রে</w:t>
      </w:r>
      <w:r w:rsidRPr="00BD5C31">
        <w:rPr>
          <w:sz w:val="28"/>
        </w:rPr>
        <w:t xml:space="preserve"> </w:t>
      </w:r>
      <w:r w:rsidRPr="00BD5C31">
        <w:rPr>
          <w:rFonts w:ascii="Vrinda" w:hAnsi="Vrinda"/>
          <w:sz w:val="28"/>
          <w:cs/>
        </w:rPr>
        <w:t>কমিউনিস্ট</w:t>
      </w:r>
      <w:r w:rsidRPr="00BD5C31">
        <w:rPr>
          <w:sz w:val="28"/>
        </w:rPr>
        <w:t xml:space="preserve"> </w:t>
      </w:r>
      <w:r w:rsidRPr="00BD5C31">
        <w:rPr>
          <w:rFonts w:ascii="Vrinda" w:hAnsi="Vrinda"/>
          <w:sz w:val="28"/>
          <w:cs/>
        </w:rPr>
        <w:t>পার্টির</w:t>
      </w:r>
      <w:r w:rsidRPr="00BD5C31">
        <w:rPr>
          <w:sz w:val="28"/>
        </w:rPr>
        <w:t xml:space="preserve"> </w:t>
      </w:r>
      <w:r w:rsidRPr="00BD5C31">
        <w:rPr>
          <w:rFonts w:ascii="Vrinda" w:hAnsi="Vrinda"/>
          <w:sz w:val="28"/>
          <w:cs/>
        </w:rPr>
        <w:t>সহযোগীতা</w:t>
      </w:r>
      <w:r w:rsidRPr="00BD5C31">
        <w:rPr>
          <w:sz w:val="28"/>
        </w:rPr>
        <w:t xml:space="preserve"> </w:t>
      </w:r>
      <w:r w:rsidRPr="00BD5C31">
        <w:rPr>
          <w:rFonts w:ascii="Vrinda" w:hAnsi="Vrinda"/>
          <w:sz w:val="28"/>
          <w:cs/>
        </w:rPr>
        <w:t>তাঁর</w:t>
      </w:r>
      <w:r w:rsidRPr="00BD5C31">
        <w:rPr>
          <w:sz w:val="28"/>
        </w:rPr>
        <w:t xml:space="preserve"> </w:t>
      </w:r>
      <w:r w:rsidRPr="00BD5C31">
        <w:rPr>
          <w:rFonts w:ascii="Vrinda" w:hAnsi="Vrinda"/>
          <w:sz w:val="28"/>
          <w:cs/>
        </w:rPr>
        <w:t>জন্য</w:t>
      </w:r>
      <w:r w:rsidRPr="00BD5C31">
        <w:rPr>
          <w:sz w:val="28"/>
        </w:rPr>
        <w:t xml:space="preserve"> </w:t>
      </w:r>
      <w:r w:rsidRPr="00BD5C31">
        <w:rPr>
          <w:rFonts w:ascii="Vrinda" w:hAnsi="Vrinda"/>
          <w:sz w:val="28"/>
          <w:cs/>
        </w:rPr>
        <w:t>মূল্যবান</w:t>
      </w:r>
      <w:r w:rsidRPr="00BD5C31">
        <w:rPr>
          <w:sz w:val="28"/>
        </w:rPr>
        <w:t xml:space="preserve"> </w:t>
      </w:r>
      <w:r w:rsidRPr="00BD5C31">
        <w:rPr>
          <w:rFonts w:ascii="Vrinda" w:hAnsi="Vrinda"/>
          <w:sz w:val="28"/>
          <w:cs/>
        </w:rPr>
        <w:t>হবে</w:t>
      </w:r>
      <w:r w:rsidRPr="00BD5C31">
        <w:rPr>
          <w:sz w:val="28"/>
        </w:rPr>
        <w:t xml:space="preserve">, </w:t>
      </w:r>
      <w:r w:rsidRPr="00BD5C31">
        <w:rPr>
          <w:rFonts w:ascii="Vrinda" w:hAnsi="Vrinda"/>
          <w:sz w:val="28"/>
          <w:cs/>
        </w:rPr>
        <w:t>কেননা</w:t>
      </w:r>
      <w:r w:rsidRPr="00BD5C31">
        <w:rPr>
          <w:sz w:val="28"/>
        </w:rPr>
        <w:t xml:space="preserve"> </w:t>
      </w:r>
      <w:r w:rsidRPr="00BD5C31">
        <w:rPr>
          <w:rFonts w:ascii="Vrinda" w:hAnsi="Vrinda"/>
          <w:sz w:val="28"/>
          <w:cs/>
        </w:rPr>
        <w:t>আওয়ামী</w:t>
      </w:r>
      <w:r w:rsidRPr="00BD5C31">
        <w:rPr>
          <w:sz w:val="28"/>
        </w:rPr>
        <w:t xml:space="preserve"> </w:t>
      </w:r>
      <w:r w:rsidRPr="00BD5C31">
        <w:rPr>
          <w:rFonts w:ascii="Vrinda" w:hAnsi="Vrinda"/>
          <w:sz w:val="28"/>
          <w:cs/>
        </w:rPr>
        <w:t>লীগের</w:t>
      </w:r>
      <w:r w:rsidRPr="00BD5C31">
        <w:rPr>
          <w:sz w:val="28"/>
        </w:rPr>
        <w:t xml:space="preserve"> </w:t>
      </w:r>
      <w:r w:rsidRPr="00BD5C31">
        <w:rPr>
          <w:rFonts w:ascii="Vrinda" w:hAnsi="Vrinda"/>
          <w:sz w:val="28"/>
          <w:cs/>
        </w:rPr>
        <w:t>এক্ষেত্রে</w:t>
      </w:r>
      <w:r w:rsidRPr="00BD5C31">
        <w:rPr>
          <w:sz w:val="28"/>
        </w:rPr>
        <w:t xml:space="preserve"> </w:t>
      </w:r>
      <w:r w:rsidRPr="00BD5C31">
        <w:rPr>
          <w:rFonts w:ascii="Vrinda" w:hAnsi="Vrinda"/>
          <w:sz w:val="28"/>
          <w:cs/>
        </w:rPr>
        <w:t>অভিজ্ঞতা</w:t>
      </w:r>
      <w:r w:rsidRPr="00BD5C31">
        <w:rPr>
          <w:sz w:val="28"/>
        </w:rPr>
        <w:t xml:space="preserve"> </w:t>
      </w:r>
      <w:r w:rsidRPr="00BD5C31">
        <w:rPr>
          <w:rFonts w:ascii="Vrinda" w:hAnsi="Vrinda"/>
          <w:sz w:val="28"/>
          <w:cs/>
        </w:rPr>
        <w:t>ও</w:t>
      </w:r>
      <w:r w:rsidRPr="00BD5C31">
        <w:rPr>
          <w:sz w:val="28"/>
        </w:rPr>
        <w:t xml:space="preserve"> </w:t>
      </w:r>
      <w:r w:rsidRPr="00BD5C31">
        <w:rPr>
          <w:rFonts w:ascii="Vrinda" w:hAnsi="Vrinda"/>
          <w:sz w:val="28"/>
          <w:cs/>
        </w:rPr>
        <w:t>যোগাযোগের</w:t>
      </w:r>
      <w:r w:rsidRPr="00BD5C31">
        <w:rPr>
          <w:sz w:val="28"/>
        </w:rPr>
        <w:t xml:space="preserve"> </w:t>
      </w:r>
      <w:r w:rsidRPr="00BD5C31">
        <w:rPr>
          <w:rFonts w:ascii="Vrinda" w:hAnsi="Vrinda"/>
          <w:sz w:val="28"/>
          <w:cs/>
        </w:rPr>
        <w:t>অভাব</w:t>
      </w:r>
      <w:r w:rsidRPr="00BD5C31">
        <w:rPr>
          <w:sz w:val="28"/>
        </w:rPr>
        <w:t xml:space="preserve"> </w:t>
      </w:r>
      <w:r w:rsidRPr="00BD5C31">
        <w:rPr>
          <w:rFonts w:ascii="Vrinda" w:hAnsi="Vrinda"/>
          <w:sz w:val="28"/>
          <w:cs/>
        </w:rPr>
        <w:t>রয়েছে</w:t>
      </w:r>
      <w:r w:rsidRPr="00BD5C31">
        <w:rPr>
          <w:rFonts w:ascii="Mangal" w:hAnsi="Mangal" w:cs="Mangal"/>
          <w:sz w:val="28"/>
          <w:cs/>
          <w:lang w:bidi="hi-IN"/>
        </w:rPr>
        <w:t>।</w:t>
      </w:r>
      <w:r w:rsidRPr="00BD5C31">
        <w:rPr>
          <w:sz w:val="28"/>
        </w:rPr>
        <w:t xml:space="preserve"> </w:t>
      </w:r>
    </w:p>
    <w:p w:rsidR="00BD5C31" w:rsidRPr="00BD5C31" w:rsidRDefault="00BD5C31" w:rsidP="00BD5C31">
      <w:pPr>
        <w:rPr>
          <w:sz w:val="28"/>
        </w:rPr>
      </w:pPr>
    </w:p>
    <w:p w:rsidR="00BD5C31" w:rsidRPr="00BD5C31" w:rsidRDefault="00BD5C31" w:rsidP="00BD5C31">
      <w:pPr>
        <w:rPr>
          <w:sz w:val="28"/>
        </w:rPr>
      </w:pPr>
      <w:r w:rsidRPr="00BD5C31">
        <w:rPr>
          <w:rFonts w:ascii="Vrinda" w:hAnsi="Vrinda"/>
          <w:sz w:val="28"/>
          <w:cs/>
        </w:rPr>
        <w:t>বঙ্গবন্ধু</w:t>
      </w:r>
      <w:r w:rsidRPr="00BD5C31">
        <w:rPr>
          <w:sz w:val="28"/>
        </w:rPr>
        <w:t xml:space="preserve"> </w:t>
      </w:r>
      <w:r w:rsidRPr="00BD5C31">
        <w:rPr>
          <w:rFonts w:ascii="Vrinda" w:hAnsi="Vrinda"/>
          <w:sz w:val="28"/>
          <w:cs/>
        </w:rPr>
        <w:t>আজ</w:t>
      </w:r>
      <w:r w:rsidRPr="00BD5C31">
        <w:rPr>
          <w:sz w:val="28"/>
        </w:rPr>
        <w:t xml:space="preserve"> </w:t>
      </w:r>
      <w:r w:rsidRPr="00BD5C31">
        <w:rPr>
          <w:rFonts w:ascii="Vrinda" w:hAnsi="Vrinda"/>
          <w:sz w:val="28"/>
          <w:cs/>
        </w:rPr>
        <w:t>বেঁচে</w:t>
      </w:r>
      <w:r w:rsidRPr="00BD5C31">
        <w:rPr>
          <w:sz w:val="28"/>
        </w:rPr>
        <w:t xml:space="preserve"> </w:t>
      </w:r>
      <w:r w:rsidRPr="00BD5C31">
        <w:rPr>
          <w:rFonts w:ascii="Vrinda" w:hAnsi="Vrinda"/>
          <w:sz w:val="28"/>
          <w:cs/>
        </w:rPr>
        <w:t>নেই</w:t>
      </w:r>
      <w:r w:rsidRPr="00BD5C31">
        <w:rPr>
          <w:rFonts w:ascii="Mangal" w:hAnsi="Mangal" w:cs="Mangal"/>
          <w:sz w:val="28"/>
          <w:cs/>
          <w:lang w:bidi="hi-IN"/>
        </w:rPr>
        <w:t>।</w:t>
      </w:r>
      <w:r w:rsidRPr="00BD5C31">
        <w:rPr>
          <w:sz w:val="28"/>
        </w:rPr>
        <w:t xml:space="preserve"> </w:t>
      </w:r>
      <w:r w:rsidRPr="00BD5C31">
        <w:rPr>
          <w:rFonts w:ascii="Vrinda" w:hAnsi="Vrinda"/>
          <w:sz w:val="28"/>
          <w:cs/>
        </w:rPr>
        <w:t>তিনি</w:t>
      </w:r>
      <w:r w:rsidRPr="00BD5C31">
        <w:rPr>
          <w:sz w:val="28"/>
        </w:rPr>
        <w:t xml:space="preserve"> </w:t>
      </w:r>
      <w:r w:rsidRPr="00BD5C31">
        <w:rPr>
          <w:rFonts w:ascii="Vrinda" w:hAnsi="Vrinda"/>
          <w:sz w:val="28"/>
          <w:cs/>
        </w:rPr>
        <w:t>ঘাতকদের</w:t>
      </w:r>
      <w:r w:rsidRPr="00BD5C31">
        <w:rPr>
          <w:sz w:val="28"/>
        </w:rPr>
        <w:t xml:space="preserve"> </w:t>
      </w:r>
      <w:r w:rsidRPr="00BD5C31">
        <w:rPr>
          <w:rFonts w:ascii="Vrinda" w:hAnsi="Vrinda"/>
          <w:sz w:val="28"/>
          <w:cs/>
        </w:rPr>
        <w:t>হাতে</w:t>
      </w:r>
      <w:r w:rsidRPr="00BD5C31">
        <w:rPr>
          <w:sz w:val="28"/>
        </w:rPr>
        <w:t xml:space="preserve"> </w:t>
      </w:r>
      <w:r w:rsidRPr="00BD5C31">
        <w:rPr>
          <w:rFonts w:ascii="Vrinda" w:hAnsi="Vrinda"/>
          <w:sz w:val="28"/>
          <w:cs/>
        </w:rPr>
        <w:t>প্রাণ</w:t>
      </w:r>
      <w:r w:rsidRPr="00BD5C31">
        <w:rPr>
          <w:sz w:val="28"/>
        </w:rPr>
        <w:t xml:space="preserve"> </w:t>
      </w:r>
      <w:r w:rsidRPr="00BD5C31">
        <w:rPr>
          <w:rFonts w:ascii="Vrinda" w:hAnsi="Vrinda"/>
          <w:sz w:val="28"/>
          <w:cs/>
        </w:rPr>
        <w:t>হারিয়েছেন</w:t>
      </w:r>
      <w:r w:rsidRPr="00BD5C31">
        <w:rPr>
          <w:rFonts w:ascii="Mangal" w:hAnsi="Mangal" w:cs="Mangal"/>
          <w:sz w:val="28"/>
          <w:cs/>
          <w:lang w:bidi="hi-IN"/>
        </w:rPr>
        <w:t>।</w:t>
      </w:r>
      <w:r w:rsidRPr="00BD5C31">
        <w:rPr>
          <w:sz w:val="28"/>
        </w:rPr>
        <w:t xml:space="preserve"> </w:t>
      </w:r>
      <w:r w:rsidRPr="00BD5C31">
        <w:rPr>
          <w:rFonts w:ascii="Vrinda" w:hAnsi="Vrinda"/>
          <w:sz w:val="28"/>
          <w:cs/>
        </w:rPr>
        <w:t>তাঁর</w:t>
      </w:r>
      <w:r w:rsidRPr="00BD5C31">
        <w:rPr>
          <w:sz w:val="28"/>
        </w:rPr>
        <w:t xml:space="preserve"> </w:t>
      </w:r>
      <w:r w:rsidRPr="00BD5C31">
        <w:rPr>
          <w:rFonts w:ascii="Vrinda" w:hAnsi="Vrinda"/>
          <w:sz w:val="28"/>
          <w:cs/>
        </w:rPr>
        <w:t>স্মৃতিতে</w:t>
      </w:r>
      <w:r w:rsidRPr="00BD5C31">
        <w:rPr>
          <w:sz w:val="28"/>
        </w:rPr>
        <w:t xml:space="preserve"> </w:t>
      </w:r>
      <w:r w:rsidRPr="00BD5C31">
        <w:rPr>
          <w:rFonts w:ascii="Vrinda" w:hAnsi="Vrinda"/>
          <w:sz w:val="28"/>
          <w:cs/>
        </w:rPr>
        <w:t>স্মরণ</w:t>
      </w:r>
      <w:r w:rsidRPr="00BD5C31">
        <w:rPr>
          <w:sz w:val="28"/>
        </w:rPr>
        <w:t xml:space="preserve"> </w:t>
      </w:r>
      <w:r w:rsidRPr="00BD5C31">
        <w:rPr>
          <w:rFonts w:ascii="Vrinda" w:hAnsi="Vrinda"/>
          <w:sz w:val="28"/>
          <w:cs/>
        </w:rPr>
        <w:t>করে</w:t>
      </w:r>
      <w:r w:rsidRPr="00BD5C31">
        <w:rPr>
          <w:sz w:val="28"/>
        </w:rPr>
        <w:t xml:space="preserve"> </w:t>
      </w:r>
      <w:r w:rsidRPr="00BD5C31">
        <w:rPr>
          <w:rFonts w:ascii="Vrinda" w:hAnsi="Vrinda"/>
          <w:sz w:val="28"/>
          <w:cs/>
        </w:rPr>
        <w:t>আমি</w:t>
      </w:r>
      <w:r w:rsidRPr="00BD5C31">
        <w:rPr>
          <w:sz w:val="28"/>
        </w:rPr>
        <w:t xml:space="preserve"> </w:t>
      </w:r>
      <w:r w:rsidRPr="00BD5C31">
        <w:rPr>
          <w:rFonts w:ascii="Vrinda" w:hAnsi="Vrinda"/>
          <w:sz w:val="28"/>
          <w:cs/>
        </w:rPr>
        <w:t>বলতে</w:t>
      </w:r>
      <w:r w:rsidRPr="00BD5C31">
        <w:rPr>
          <w:sz w:val="28"/>
        </w:rPr>
        <w:t xml:space="preserve"> </w:t>
      </w:r>
      <w:r w:rsidRPr="00BD5C31">
        <w:rPr>
          <w:rFonts w:ascii="Vrinda" w:hAnsi="Vrinda"/>
          <w:sz w:val="28"/>
          <w:cs/>
        </w:rPr>
        <w:t>চাই</w:t>
      </w:r>
      <w:r w:rsidRPr="00BD5C31">
        <w:rPr>
          <w:sz w:val="28"/>
        </w:rPr>
        <w:t xml:space="preserve"> </w:t>
      </w:r>
      <w:r w:rsidRPr="00BD5C31">
        <w:rPr>
          <w:rFonts w:ascii="Vrinda" w:hAnsi="Vrinda"/>
          <w:sz w:val="28"/>
          <w:cs/>
        </w:rPr>
        <w:t>যে</w:t>
      </w:r>
      <w:r w:rsidRPr="00BD5C31">
        <w:rPr>
          <w:sz w:val="28"/>
        </w:rPr>
        <w:t xml:space="preserve"> </w:t>
      </w:r>
      <w:r w:rsidRPr="00BD5C31">
        <w:rPr>
          <w:rFonts w:ascii="Vrinda" w:hAnsi="Vrinda"/>
          <w:sz w:val="28"/>
          <w:cs/>
        </w:rPr>
        <w:t>কমিউনিস্ট</w:t>
      </w:r>
      <w:r w:rsidRPr="00BD5C31">
        <w:rPr>
          <w:sz w:val="28"/>
        </w:rPr>
        <w:t xml:space="preserve"> </w:t>
      </w:r>
      <w:r w:rsidRPr="00BD5C31">
        <w:rPr>
          <w:rFonts w:ascii="Vrinda" w:hAnsi="Vrinda"/>
          <w:sz w:val="28"/>
          <w:cs/>
        </w:rPr>
        <w:t>পার্টি</w:t>
      </w:r>
      <w:r w:rsidRPr="00BD5C31">
        <w:rPr>
          <w:sz w:val="28"/>
        </w:rPr>
        <w:t xml:space="preserve"> </w:t>
      </w:r>
      <w:r w:rsidRPr="00BD5C31">
        <w:rPr>
          <w:rFonts w:ascii="Vrinda" w:hAnsi="Vrinda"/>
          <w:sz w:val="28"/>
          <w:cs/>
        </w:rPr>
        <w:t>সম্পর্কে</w:t>
      </w:r>
      <w:r w:rsidRPr="00BD5C31">
        <w:rPr>
          <w:sz w:val="28"/>
        </w:rPr>
        <w:t xml:space="preserve"> </w:t>
      </w:r>
      <w:r w:rsidRPr="00BD5C31">
        <w:rPr>
          <w:rFonts w:ascii="Vrinda" w:hAnsi="Vrinda"/>
          <w:sz w:val="28"/>
          <w:cs/>
        </w:rPr>
        <w:t>তিনি</w:t>
      </w:r>
      <w:r w:rsidRPr="00BD5C31">
        <w:rPr>
          <w:sz w:val="28"/>
        </w:rPr>
        <w:t xml:space="preserve"> </w:t>
      </w:r>
      <w:r w:rsidRPr="00BD5C31">
        <w:rPr>
          <w:rFonts w:ascii="Vrinda" w:hAnsi="Vrinda"/>
          <w:sz w:val="28"/>
          <w:cs/>
        </w:rPr>
        <w:t>যে</w:t>
      </w:r>
      <w:r w:rsidRPr="00BD5C31">
        <w:rPr>
          <w:sz w:val="28"/>
        </w:rPr>
        <w:t xml:space="preserve"> </w:t>
      </w:r>
      <w:r w:rsidRPr="00BD5C31">
        <w:rPr>
          <w:rFonts w:ascii="Vrinda" w:hAnsi="Vrinda"/>
          <w:sz w:val="28"/>
          <w:cs/>
        </w:rPr>
        <w:t>মূল্যায়ন</w:t>
      </w:r>
      <w:r w:rsidRPr="00BD5C31">
        <w:rPr>
          <w:sz w:val="28"/>
        </w:rPr>
        <w:t xml:space="preserve"> </w:t>
      </w:r>
      <w:r w:rsidRPr="00BD5C31">
        <w:rPr>
          <w:rFonts w:ascii="Vrinda" w:hAnsi="Vrinda"/>
          <w:sz w:val="28"/>
          <w:cs/>
        </w:rPr>
        <w:t>ও</w:t>
      </w:r>
      <w:r w:rsidRPr="00BD5C31">
        <w:rPr>
          <w:sz w:val="28"/>
        </w:rPr>
        <w:t xml:space="preserve"> </w:t>
      </w:r>
      <w:r w:rsidRPr="00BD5C31">
        <w:rPr>
          <w:rFonts w:ascii="Vrinda" w:hAnsi="Vrinda"/>
          <w:sz w:val="28"/>
          <w:cs/>
        </w:rPr>
        <w:t>প্রত্যাশা</w:t>
      </w:r>
      <w:r w:rsidRPr="00BD5C31">
        <w:rPr>
          <w:sz w:val="28"/>
        </w:rPr>
        <w:t xml:space="preserve"> </w:t>
      </w:r>
      <w:r w:rsidRPr="00BD5C31">
        <w:rPr>
          <w:rFonts w:ascii="Vrinda" w:hAnsi="Vrinda"/>
          <w:sz w:val="28"/>
          <w:cs/>
        </w:rPr>
        <w:t>করেছিলেন</w:t>
      </w:r>
      <w:r w:rsidRPr="00BD5C31">
        <w:rPr>
          <w:sz w:val="28"/>
        </w:rPr>
        <w:t xml:space="preserve"> </w:t>
      </w:r>
      <w:r w:rsidRPr="00BD5C31">
        <w:rPr>
          <w:rFonts w:ascii="Vrinda" w:hAnsi="Vrinda"/>
          <w:sz w:val="28"/>
          <w:cs/>
        </w:rPr>
        <w:t>মুক্তিযুদ্ধে</w:t>
      </w:r>
      <w:r w:rsidRPr="00BD5C31">
        <w:rPr>
          <w:sz w:val="28"/>
        </w:rPr>
        <w:t xml:space="preserve"> </w:t>
      </w:r>
      <w:r w:rsidRPr="00BD5C31">
        <w:rPr>
          <w:rFonts w:ascii="Vrinda" w:hAnsi="Vrinda"/>
          <w:sz w:val="28"/>
          <w:cs/>
        </w:rPr>
        <w:t>আমরা</w:t>
      </w:r>
      <w:r w:rsidRPr="00BD5C31">
        <w:rPr>
          <w:sz w:val="28"/>
        </w:rPr>
        <w:t xml:space="preserve"> </w:t>
      </w:r>
      <w:r w:rsidRPr="00BD5C31">
        <w:rPr>
          <w:rFonts w:ascii="Vrinda" w:hAnsi="Vrinda"/>
          <w:sz w:val="28"/>
          <w:cs/>
        </w:rPr>
        <w:t>তা</w:t>
      </w:r>
      <w:r w:rsidRPr="00BD5C31">
        <w:rPr>
          <w:sz w:val="28"/>
        </w:rPr>
        <w:t xml:space="preserve"> </w:t>
      </w:r>
      <w:r w:rsidRPr="00BD5C31">
        <w:rPr>
          <w:rFonts w:ascii="Vrinda" w:hAnsi="Vrinda"/>
          <w:sz w:val="28"/>
          <w:cs/>
        </w:rPr>
        <w:t>পূরণ</w:t>
      </w:r>
      <w:r w:rsidRPr="00BD5C31">
        <w:rPr>
          <w:sz w:val="28"/>
        </w:rPr>
        <w:t xml:space="preserve"> </w:t>
      </w:r>
      <w:r w:rsidRPr="00BD5C31">
        <w:rPr>
          <w:rFonts w:ascii="Vrinda" w:hAnsi="Vrinda"/>
          <w:sz w:val="28"/>
          <w:cs/>
        </w:rPr>
        <w:t>করতে</w:t>
      </w:r>
      <w:r w:rsidRPr="00BD5C31">
        <w:rPr>
          <w:sz w:val="28"/>
        </w:rPr>
        <w:t xml:space="preserve"> </w:t>
      </w:r>
      <w:r w:rsidRPr="00BD5C31">
        <w:rPr>
          <w:rFonts w:ascii="Vrinda" w:hAnsi="Vrinda"/>
          <w:sz w:val="28"/>
          <w:cs/>
        </w:rPr>
        <w:t>পেরেছি</w:t>
      </w:r>
      <w:r w:rsidRPr="00BD5C31">
        <w:rPr>
          <w:rFonts w:ascii="Mangal" w:hAnsi="Mangal" w:cs="Mangal"/>
          <w:sz w:val="28"/>
          <w:cs/>
          <w:lang w:bidi="hi-IN"/>
        </w:rPr>
        <w:t>।</w:t>
      </w:r>
    </w:p>
    <w:p w:rsidR="00BD5C31" w:rsidRPr="00BD5C31" w:rsidRDefault="00BD5C31" w:rsidP="00BD5C31">
      <w:pPr>
        <w:rPr>
          <w:sz w:val="28"/>
        </w:rPr>
      </w:pPr>
    </w:p>
    <w:p w:rsidR="00BD5C31" w:rsidRPr="00BD5C31" w:rsidRDefault="00BD5C31" w:rsidP="00BD5C31">
      <w:pPr>
        <w:rPr>
          <w:sz w:val="28"/>
        </w:rPr>
      </w:pPr>
      <w:r w:rsidRPr="00BD5C31">
        <w:rPr>
          <w:rFonts w:ascii="Vrinda" w:hAnsi="Vrinda"/>
          <w:sz w:val="28"/>
          <w:cs/>
        </w:rPr>
        <w:t>১৯৭১</w:t>
      </w:r>
      <w:r w:rsidRPr="00BD5C31">
        <w:rPr>
          <w:sz w:val="28"/>
        </w:rPr>
        <w:t xml:space="preserve"> </w:t>
      </w:r>
      <w:r w:rsidRPr="00BD5C31">
        <w:rPr>
          <w:rFonts w:ascii="Vrinda" w:hAnsi="Vrinda"/>
          <w:sz w:val="28"/>
          <w:cs/>
        </w:rPr>
        <w:t>সালের</w:t>
      </w:r>
      <w:r w:rsidRPr="00BD5C31">
        <w:rPr>
          <w:sz w:val="28"/>
        </w:rPr>
        <w:t xml:space="preserve"> </w:t>
      </w:r>
      <w:r w:rsidRPr="00BD5C31">
        <w:rPr>
          <w:rFonts w:ascii="Vrinda" w:hAnsi="Vrinda"/>
          <w:sz w:val="28"/>
          <w:cs/>
        </w:rPr>
        <w:t>এপ্রিলে</w:t>
      </w:r>
      <w:r w:rsidRPr="00BD5C31">
        <w:rPr>
          <w:sz w:val="28"/>
        </w:rPr>
        <w:t xml:space="preserve"> </w:t>
      </w:r>
      <w:r w:rsidRPr="00BD5C31">
        <w:rPr>
          <w:rFonts w:ascii="Vrinda" w:hAnsi="Vrinda"/>
          <w:sz w:val="28"/>
          <w:cs/>
        </w:rPr>
        <w:t>আওয়ামী</w:t>
      </w:r>
      <w:r w:rsidRPr="00BD5C31">
        <w:rPr>
          <w:sz w:val="28"/>
        </w:rPr>
        <w:t xml:space="preserve"> </w:t>
      </w:r>
      <w:r w:rsidRPr="00BD5C31">
        <w:rPr>
          <w:rFonts w:ascii="Vrinda" w:hAnsi="Vrinda"/>
          <w:sz w:val="28"/>
          <w:cs/>
        </w:rPr>
        <w:t>লীগ</w:t>
      </w:r>
      <w:r w:rsidRPr="00BD5C31">
        <w:rPr>
          <w:sz w:val="28"/>
        </w:rPr>
        <w:t xml:space="preserve"> </w:t>
      </w:r>
      <w:r w:rsidRPr="00BD5C31">
        <w:rPr>
          <w:rFonts w:ascii="Vrinda" w:hAnsi="Vrinda"/>
          <w:sz w:val="28"/>
          <w:cs/>
        </w:rPr>
        <w:t>প্রথম</w:t>
      </w:r>
      <w:r w:rsidRPr="00BD5C31">
        <w:rPr>
          <w:sz w:val="28"/>
        </w:rPr>
        <w:t xml:space="preserve"> </w:t>
      </w:r>
      <w:r w:rsidRPr="00BD5C31">
        <w:rPr>
          <w:rFonts w:ascii="Vrinda" w:hAnsi="Vrinda"/>
          <w:sz w:val="28"/>
          <w:cs/>
        </w:rPr>
        <w:t>স্বাধীন</w:t>
      </w:r>
      <w:r w:rsidRPr="00BD5C31">
        <w:rPr>
          <w:sz w:val="28"/>
        </w:rPr>
        <w:t xml:space="preserve"> </w:t>
      </w:r>
      <w:r w:rsidRPr="00BD5C31">
        <w:rPr>
          <w:rFonts w:ascii="Vrinda" w:hAnsi="Vrinda"/>
          <w:sz w:val="28"/>
          <w:cs/>
        </w:rPr>
        <w:t>বাংলাদেশের</w:t>
      </w:r>
      <w:r w:rsidRPr="00BD5C31">
        <w:rPr>
          <w:sz w:val="28"/>
        </w:rPr>
        <w:t xml:space="preserve"> </w:t>
      </w:r>
      <w:r w:rsidRPr="00BD5C31">
        <w:rPr>
          <w:rFonts w:ascii="Vrinda" w:hAnsi="Vrinda"/>
          <w:sz w:val="28"/>
          <w:cs/>
        </w:rPr>
        <w:t>সরকার</w:t>
      </w:r>
      <w:r w:rsidRPr="00BD5C31">
        <w:rPr>
          <w:sz w:val="28"/>
        </w:rPr>
        <w:t xml:space="preserve"> </w:t>
      </w:r>
      <w:r w:rsidRPr="00BD5C31">
        <w:rPr>
          <w:rFonts w:ascii="Vrinda" w:hAnsi="Vrinda"/>
          <w:sz w:val="28"/>
          <w:cs/>
        </w:rPr>
        <w:t>গঠন</w:t>
      </w:r>
      <w:r w:rsidRPr="00BD5C31">
        <w:rPr>
          <w:sz w:val="28"/>
        </w:rPr>
        <w:t xml:space="preserve"> </w:t>
      </w:r>
      <w:r w:rsidRPr="00BD5C31">
        <w:rPr>
          <w:rFonts w:ascii="Vrinda" w:hAnsi="Vrinda"/>
          <w:sz w:val="28"/>
          <w:cs/>
        </w:rPr>
        <w:t>এবং</w:t>
      </w:r>
      <w:r w:rsidRPr="00BD5C31">
        <w:rPr>
          <w:sz w:val="28"/>
        </w:rPr>
        <w:t xml:space="preserve"> </w:t>
      </w:r>
      <w:r w:rsidRPr="00BD5C31">
        <w:rPr>
          <w:rFonts w:ascii="Vrinda" w:hAnsi="Vrinda"/>
          <w:sz w:val="28"/>
          <w:cs/>
        </w:rPr>
        <w:t>গণপ্রজাতন্ত্রী</w:t>
      </w:r>
      <w:r w:rsidRPr="00BD5C31">
        <w:rPr>
          <w:sz w:val="28"/>
        </w:rPr>
        <w:t xml:space="preserve"> </w:t>
      </w:r>
      <w:r w:rsidRPr="00BD5C31">
        <w:rPr>
          <w:rFonts w:ascii="Vrinda" w:hAnsi="Vrinda"/>
          <w:sz w:val="28"/>
          <w:cs/>
        </w:rPr>
        <w:t>বাংলাদেশ</w:t>
      </w:r>
      <w:r w:rsidRPr="00BD5C31">
        <w:rPr>
          <w:sz w:val="28"/>
        </w:rPr>
        <w:t xml:space="preserve"> </w:t>
      </w:r>
      <w:r w:rsidRPr="00BD5C31">
        <w:rPr>
          <w:rFonts w:ascii="Vrinda" w:hAnsi="Vrinda"/>
          <w:sz w:val="28"/>
          <w:cs/>
        </w:rPr>
        <w:t>ঘোষনা</w:t>
      </w:r>
      <w:r w:rsidRPr="00BD5C31">
        <w:rPr>
          <w:sz w:val="28"/>
        </w:rPr>
        <w:t xml:space="preserve"> </w:t>
      </w:r>
      <w:r w:rsidRPr="00BD5C31">
        <w:rPr>
          <w:rFonts w:ascii="Vrinda" w:hAnsi="Vrinda"/>
          <w:sz w:val="28"/>
          <w:cs/>
        </w:rPr>
        <w:t>করার</w:t>
      </w:r>
      <w:r w:rsidRPr="00BD5C31">
        <w:rPr>
          <w:sz w:val="28"/>
        </w:rPr>
        <w:t xml:space="preserve"> </w:t>
      </w:r>
      <w:r w:rsidRPr="00BD5C31">
        <w:rPr>
          <w:rFonts w:ascii="Vrinda" w:hAnsi="Vrinda"/>
          <w:sz w:val="28"/>
          <w:cs/>
        </w:rPr>
        <w:t>পরই</w:t>
      </w:r>
      <w:r w:rsidRPr="00BD5C31">
        <w:rPr>
          <w:sz w:val="28"/>
        </w:rPr>
        <w:t xml:space="preserve"> </w:t>
      </w:r>
      <w:r w:rsidRPr="00BD5C31">
        <w:rPr>
          <w:rFonts w:ascii="Vrinda" w:hAnsi="Vrinda"/>
          <w:sz w:val="28"/>
          <w:cs/>
        </w:rPr>
        <w:t>দেশের</w:t>
      </w:r>
      <w:r w:rsidRPr="00BD5C31">
        <w:rPr>
          <w:sz w:val="28"/>
        </w:rPr>
        <w:t xml:space="preserve"> </w:t>
      </w:r>
      <w:r w:rsidRPr="00BD5C31">
        <w:rPr>
          <w:rFonts w:ascii="Vrinda" w:hAnsi="Vrinda"/>
          <w:sz w:val="28"/>
          <w:cs/>
        </w:rPr>
        <w:t>ভেতর</w:t>
      </w:r>
      <w:r w:rsidRPr="00BD5C31">
        <w:rPr>
          <w:sz w:val="28"/>
        </w:rPr>
        <w:t xml:space="preserve"> </w:t>
      </w:r>
      <w:r w:rsidRPr="00BD5C31">
        <w:rPr>
          <w:rFonts w:ascii="Vrinda" w:hAnsi="Vrinda"/>
          <w:sz w:val="28"/>
          <w:cs/>
        </w:rPr>
        <w:t>আমাদের</w:t>
      </w:r>
      <w:r w:rsidRPr="00BD5C31">
        <w:rPr>
          <w:sz w:val="28"/>
        </w:rPr>
        <w:t xml:space="preserve"> </w:t>
      </w:r>
      <w:r w:rsidRPr="00BD5C31">
        <w:rPr>
          <w:rFonts w:ascii="Vrinda" w:hAnsi="Vrinda"/>
          <w:sz w:val="28"/>
          <w:cs/>
        </w:rPr>
        <w:t>পার্টির</w:t>
      </w:r>
      <w:r w:rsidRPr="00BD5C31">
        <w:rPr>
          <w:sz w:val="28"/>
        </w:rPr>
        <w:t xml:space="preserve"> </w:t>
      </w:r>
      <w:r w:rsidRPr="00BD5C31">
        <w:rPr>
          <w:rFonts w:ascii="Vrinda" w:hAnsi="Vrinda"/>
          <w:sz w:val="28"/>
          <w:cs/>
        </w:rPr>
        <w:t>কেন্দ্রীয়</w:t>
      </w:r>
      <w:r w:rsidRPr="00BD5C31">
        <w:rPr>
          <w:sz w:val="28"/>
        </w:rPr>
        <w:t xml:space="preserve"> </w:t>
      </w:r>
      <w:r w:rsidRPr="00BD5C31">
        <w:rPr>
          <w:rFonts w:ascii="Vrinda" w:hAnsi="Vrinda"/>
          <w:sz w:val="28"/>
          <w:cs/>
        </w:rPr>
        <w:t>কমিটি</w:t>
      </w:r>
      <w:r w:rsidRPr="00BD5C31">
        <w:rPr>
          <w:sz w:val="28"/>
        </w:rPr>
        <w:t xml:space="preserve"> </w:t>
      </w:r>
      <w:r w:rsidRPr="00BD5C31">
        <w:rPr>
          <w:rFonts w:ascii="Vrinda" w:hAnsi="Vrinda"/>
          <w:sz w:val="28"/>
          <w:cs/>
        </w:rPr>
        <w:t>ও</w:t>
      </w:r>
      <w:r w:rsidRPr="00BD5C31">
        <w:rPr>
          <w:sz w:val="28"/>
        </w:rPr>
        <w:t xml:space="preserve"> </w:t>
      </w:r>
      <w:r w:rsidRPr="00BD5C31">
        <w:rPr>
          <w:rFonts w:ascii="Vrinda" w:hAnsi="Vrinda"/>
          <w:sz w:val="28"/>
          <w:cs/>
        </w:rPr>
        <w:t>সম্পাদকমন্ডলীর</w:t>
      </w:r>
      <w:r w:rsidRPr="00BD5C31">
        <w:rPr>
          <w:sz w:val="28"/>
        </w:rPr>
        <w:t xml:space="preserve"> </w:t>
      </w:r>
      <w:r w:rsidRPr="00BD5C31">
        <w:rPr>
          <w:rFonts w:ascii="Vrinda" w:hAnsi="Vrinda"/>
          <w:sz w:val="28"/>
          <w:cs/>
        </w:rPr>
        <w:t>উপস্থিত</w:t>
      </w:r>
      <w:r w:rsidRPr="00BD5C31">
        <w:rPr>
          <w:sz w:val="28"/>
        </w:rPr>
        <w:t xml:space="preserve"> </w:t>
      </w:r>
      <w:r w:rsidRPr="00BD5C31">
        <w:rPr>
          <w:rFonts w:ascii="Vrinda" w:hAnsi="Vrinda"/>
          <w:sz w:val="28"/>
          <w:cs/>
        </w:rPr>
        <w:t>সদস্যরা</w:t>
      </w:r>
      <w:r w:rsidRPr="00BD5C31">
        <w:rPr>
          <w:sz w:val="28"/>
        </w:rPr>
        <w:t xml:space="preserve"> </w:t>
      </w:r>
      <w:r w:rsidRPr="00BD5C31">
        <w:rPr>
          <w:rFonts w:ascii="Vrinda" w:hAnsi="Vrinda"/>
          <w:sz w:val="28"/>
          <w:cs/>
        </w:rPr>
        <w:t>এক</w:t>
      </w:r>
      <w:r w:rsidRPr="00BD5C31">
        <w:rPr>
          <w:sz w:val="28"/>
        </w:rPr>
        <w:t xml:space="preserve"> </w:t>
      </w:r>
      <w:r w:rsidRPr="00BD5C31">
        <w:rPr>
          <w:rFonts w:ascii="Vrinda" w:hAnsi="Vrinda"/>
          <w:sz w:val="28"/>
          <w:cs/>
        </w:rPr>
        <w:t>বৈঠকে</w:t>
      </w:r>
      <w:r w:rsidRPr="00BD5C31">
        <w:rPr>
          <w:sz w:val="28"/>
        </w:rPr>
        <w:t xml:space="preserve"> </w:t>
      </w:r>
      <w:r w:rsidRPr="00BD5C31">
        <w:rPr>
          <w:rFonts w:ascii="Vrinda" w:hAnsi="Vrinda"/>
          <w:sz w:val="28"/>
          <w:cs/>
        </w:rPr>
        <w:t>বসে</w:t>
      </w:r>
      <w:r w:rsidRPr="00BD5C31">
        <w:rPr>
          <w:sz w:val="28"/>
        </w:rPr>
        <w:t xml:space="preserve"> </w:t>
      </w:r>
      <w:r w:rsidRPr="00BD5C31">
        <w:rPr>
          <w:rFonts w:ascii="Vrinda" w:hAnsi="Vrinda"/>
          <w:sz w:val="28"/>
          <w:cs/>
        </w:rPr>
        <w:t>সিদ্ধান্ত</w:t>
      </w:r>
      <w:r w:rsidRPr="00BD5C31">
        <w:rPr>
          <w:sz w:val="28"/>
        </w:rPr>
        <w:t xml:space="preserve"> </w:t>
      </w:r>
      <w:r w:rsidRPr="00BD5C31">
        <w:rPr>
          <w:rFonts w:ascii="Vrinda" w:hAnsi="Vrinda"/>
          <w:sz w:val="28"/>
          <w:cs/>
        </w:rPr>
        <w:t>নিয়ে</w:t>
      </w:r>
      <w:r w:rsidRPr="00BD5C31">
        <w:rPr>
          <w:sz w:val="28"/>
        </w:rPr>
        <w:t xml:space="preserve"> </w:t>
      </w:r>
      <w:r w:rsidRPr="00BD5C31">
        <w:rPr>
          <w:rFonts w:ascii="Vrinda" w:hAnsi="Vrinda"/>
          <w:sz w:val="28"/>
          <w:cs/>
        </w:rPr>
        <w:t>স্বাগত</w:t>
      </w:r>
      <w:r w:rsidRPr="00BD5C31">
        <w:rPr>
          <w:sz w:val="28"/>
        </w:rPr>
        <w:t xml:space="preserve"> </w:t>
      </w:r>
      <w:r w:rsidRPr="00BD5C31">
        <w:rPr>
          <w:rFonts w:ascii="Vrinda" w:hAnsi="Vrinda"/>
          <w:sz w:val="28"/>
          <w:cs/>
        </w:rPr>
        <w:t>জানায়</w:t>
      </w:r>
      <w:r w:rsidRPr="00BD5C31">
        <w:rPr>
          <w:sz w:val="28"/>
        </w:rPr>
        <w:t xml:space="preserve"> </w:t>
      </w:r>
      <w:r w:rsidRPr="00BD5C31">
        <w:rPr>
          <w:rFonts w:ascii="Vrinda" w:hAnsi="Vrinda"/>
          <w:sz w:val="28"/>
          <w:cs/>
        </w:rPr>
        <w:t>এবং</w:t>
      </w:r>
      <w:r w:rsidRPr="00BD5C31">
        <w:rPr>
          <w:sz w:val="28"/>
        </w:rPr>
        <w:t xml:space="preserve"> </w:t>
      </w:r>
      <w:r w:rsidRPr="00BD5C31">
        <w:rPr>
          <w:rFonts w:ascii="Vrinda" w:hAnsi="Vrinda"/>
          <w:sz w:val="28"/>
          <w:cs/>
        </w:rPr>
        <w:t>প্রথম</w:t>
      </w:r>
      <w:r w:rsidRPr="00BD5C31">
        <w:rPr>
          <w:sz w:val="28"/>
        </w:rPr>
        <w:t xml:space="preserve"> </w:t>
      </w:r>
      <w:r w:rsidRPr="00BD5C31">
        <w:rPr>
          <w:rFonts w:ascii="Vrinda" w:hAnsi="Vrinda"/>
          <w:sz w:val="28"/>
          <w:cs/>
        </w:rPr>
        <w:t>স্বাধীন</w:t>
      </w:r>
      <w:r w:rsidRPr="00BD5C31">
        <w:rPr>
          <w:sz w:val="28"/>
        </w:rPr>
        <w:t xml:space="preserve"> </w:t>
      </w:r>
      <w:r w:rsidRPr="00BD5C31">
        <w:rPr>
          <w:rFonts w:ascii="Vrinda" w:hAnsi="Vrinda"/>
          <w:sz w:val="28"/>
          <w:cs/>
        </w:rPr>
        <w:t>বাংলাদেশ</w:t>
      </w:r>
      <w:r w:rsidRPr="00BD5C31">
        <w:rPr>
          <w:sz w:val="28"/>
        </w:rPr>
        <w:t xml:space="preserve"> </w:t>
      </w:r>
      <w:r w:rsidRPr="00BD5C31">
        <w:rPr>
          <w:rFonts w:ascii="Vrinda" w:hAnsi="Vrinda"/>
          <w:sz w:val="28"/>
          <w:cs/>
        </w:rPr>
        <w:t>সরকারের</w:t>
      </w:r>
      <w:r w:rsidRPr="00BD5C31">
        <w:rPr>
          <w:sz w:val="28"/>
        </w:rPr>
        <w:t xml:space="preserve"> </w:t>
      </w:r>
      <w:r w:rsidRPr="00BD5C31">
        <w:rPr>
          <w:rFonts w:ascii="Vrinda" w:hAnsi="Vrinda"/>
          <w:sz w:val="28"/>
          <w:cs/>
        </w:rPr>
        <w:t>সঙ্গে</w:t>
      </w:r>
      <w:r w:rsidRPr="00BD5C31">
        <w:rPr>
          <w:sz w:val="28"/>
        </w:rPr>
        <w:t xml:space="preserve"> </w:t>
      </w:r>
      <w:r w:rsidRPr="00BD5C31">
        <w:rPr>
          <w:rFonts w:ascii="Vrinda" w:hAnsi="Vrinda"/>
          <w:sz w:val="28"/>
          <w:cs/>
        </w:rPr>
        <w:t>সহযোগীতার</w:t>
      </w:r>
      <w:r w:rsidRPr="00BD5C31">
        <w:rPr>
          <w:sz w:val="28"/>
        </w:rPr>
        <w:t xml:space="preserve"> </w:t>
      </w:r>
      <w:r w:rsidRPr="00BD5C31">
        <w:rPr>
          <w:rFonts w:ascii="Vrinda" w:hAnsi="Vrinda"/>
          <w:sz w:val="28"/>
          <w:cs/>
        </w:rPr>
        <w:t>কথা</w:t>
      </w:r>
      <w:r w:rsidRPr="00BD5C31">
        <w:rPr>
          <w:sz w:val="28"/>
        </w:rPr>
        <w:t xml:space="preserve"> </w:t>
      </w:r>
      <w:r w:rsidRPr="00BD5C31">
        <w:rPr>
          <w:rFonts w:ascii="Vrinda" w:hAnsi="Vrinda"/>
          <w:sz w:val="28"/>
          <w:cs/>
        </w:rPr>
        <w:t>ঘোষনা</w:t>
      </w:r>
      <w:r w:rsidRPr="00BD5C31">
        <w:rPr>
          <w:sz w:val="28"/>
        </w:rPr>
        <w:t xml:space="preserve"> </w:t>
      </w:r>
      <w:r w:rsidRPr="00BD5C31">
        <w:rPr>
          <w:rFonts w:ascii="Vrinda" w:hAnsi="Vrinda"/>
          <w:sz w:val="28"/>
          <w:cs/>
        </w:rPr>
        <w:t>করে</w:t>
      </w:r>
      <w:r w:rsidRPr="00BD5C31">
        <w:rPr>
          <w:rFonts w:ascii="Mangal" w:hAnsi="Mangal" w:cs="Mangal"/>
          <w:sz w:val="28"/>
          <w:cs/>
          <w:lang w:bidi="hi-IN"/>
        </w:rPr>
        <w:t>।</w:t>
      </w:r>
      <w:r w:rsidRPr="00BD5C31">
        <w:rPr>
          <w:sz w:val="28"/>
        </w:rPr>
        <w:t xml:space="preserve"> </w:t>
      </w:r>
      <w:r w:rsidRPr="00BD5C31">
        <w:rPr>
          <w:rFonts w:ascii="Vrinda" w:hAnsi="Vrinda"/>
          <w:sz w:val="28"/>
          <w:cs/>
        </w:rPr>
        <w:t>আমাদের</w:t>
      </w:r>
      <w:r w:rsidRPr="00BD5C31">
        <w:rPr>
          <w:sz w:val="28"/>
        </w:rPr>
        <w:t xml:space="preserve"> </w:t>
      </w:r>
      <w:r w:rsidRPr="00BD5C31">
        <w:rPr>
          <w:rFonts w:ascii="Vrinda" w:hAnsi="Vrinda"/>
          <w:sz w:val="28"/>
          <w:cs/>
        </w:rPr>
        <w:t>পার্টির</w:t>
      </w:r>
      <w:r w:rsidRPr="00BD5C31">
        <w:rPr>
          <w:sz w:val="28"/>
        </w:rPr>
        <w:t xml:space="preserve"> </w:t>
      </w:r>
      <w:r w:rsidRPr="00BD5C31">
        <w:rPr>
          <w:rFonts w:ascii="Vrinda" w:hAnsi="Vrinda"/>
          <w:sz w:val="28"/>
          <w:cs/>
        </w:rPr>
        <w:t>ঐ</w:t>
      </w:r>
      <w:r w:rsidRPr="00BD5C31">
        <w:rPr>
          <w:sz w:val="28"/>
        </w:rPr>
        <w:t xml:space="preserve"> </w:t>
      </w:r>
      <w:r w:rsidRPr="00BD5C31">
        <w:rPr>
          <w:rFonts w:ascii="Vrinda" w:hAnsi="Vrinda"/>
          <w:sz w:val="28"/>
          <w:cs/>
        </w:rPr>
        <w:t>প্রথম</w:t>
      </w:r>
      <w:r w:rsidRPr="00BD5C31">
        <w:rPr>
          <w:sz w:val="28"/>
        </w:rPr>
        <w:t xml:space="preserve"> </w:t>
      </w:r>
      <w:r w:rsidRPr="00BD5C31">
        <w:rPr>
          <w:rFonts w:ascii="Vrinda" w:hAnsi="Vrinda"/>
          <w:sz w:val="28"/>
          <w:cs/>
        </w:rPr>
        <w:t>প্রকাশ্য</w:t>
      </w:r>
      <w:r w:rsidRPr="00BD5C31">
        <w:rPr>
          <w:sz w:val="28"/>
        </w:rPr>
        <w:t xml:space="preserve"> </w:t>
      </w:r>
      <w:r w:rsidRPr="00BD5C31">
        <w:rPr>
          <w:rFonts w:ascii="Vrinda" w:hAnsi="Vrinda"/>
          <w:sz w:val="28"/>
          <w:cs/>
        </w:rPr>
        <w:t>বিবৃতি</w:t>
      </w:r>
      <w:r w:rsidRPr="00BD5C31">
        <w:rPr>
          <w:sz w:val="28"/>
        </w:rPr>
        <w:t xml:space="preserve"> </w:t>
      </w:r>
      <w:r w:rsidRPr="00BD5C31">
        <w:rPr>
          <w:rFonts w:ascii="Vrinda" w:hAnsi="Vrinda"/>
          <w:sz w:val="28"/>
          <w:cs/>
        </w:rPr>
        <w:t>বিদেশে</w:t>
      </w:r>
      <w:r w:rsidRPr="00BD5C31">
        <w:rPr>
          <w:sz w:val="28"/>
        </w:rPr>
        <w:t xml:space="preserve"> </w:t>
      </w:r>
      <w:r w:rsidRPr="00BD5C31">
        <w:rPr>
          <w:rFonts w:ascii="Vrinda" w:hAnsi="Vrinda"/>
          <w:sz w:val="28"/>
          <w:cs/>
        </w:rPr>
        <w:t>সংবাদপত্র</w:t>
      </w:r>
      <w:r w:rsidRPr="00BD5C31">
        <w:rPr>
          <w:sz w:val="28"/>
        </w:rPr>
        <w:t xml:space="preserve"> </w:t>
      </w:r>
      <w:r w:rsidRPr="00BD5C31">
        <w:rPr>
          <w:rFonts w:ascii="Vrinda" w:hAnsi="Vrinda"/>
          <w:sz w:val="28"/>
          <w:cs/>
        </w:rPr>
        <w:t>ও</w:t>
      </w:r>
      <w:r w:rsidRPr="00BD5C31">
        <w:rPr>
          <w:sz w:val="28"/>
        </w:rPr>
        <w:t xml:space="preserve"> </w:t>
      </w:r>
      <w:r w:rsidRPr="00BD5C31">
        <w:rPr>
          <w:rFonts w:ascii="Vrinda" w:hAnsi="Vrinda"/>
          <w:sz w:val="28"/>
          <w:cs/>
        </w:rPr>
        <w:t>বেতারে</w:t>
      </w:r>
      <w:r w:rsidRPr="00BD5C31">
        <w:rPr>
          <w:sz w:val="28"/>
        </w:rPr>
        <w:t xml:space="preserve"> </w:t>
      </w:r>
      <w:r w:rsidRPr="00BD5C31">
        <w:rPr>
          <w:rFonts w:ascii="Vrinda" w:hAnsi="Vrinda"/>
          <w:sz w:val="28"/>
          <w:cs/>
        </w:rPr>
        <w:t>প্রচারিত</w:t>
      </w:r>
      <w:r w:rsidRPr="00BD5C31">
        <w:rPr>
          <w:sz w:val="28"/>
        </w:rPr>
        <w:t xml:space="preserve"> </w:t>
      </w:r>
      <w:r w:rsidRPr="00BD5C31">
        <w:rPr>
          <w:rFonts w:ascii="Vrinda" w:hAnsi="Vrinda"/>
          <w:sz w:val="28"/>
          <w:cs/>
        </w:rPr>
        <w:t>হয়েছিল</w:t>
      </w:r>
      <w:r w:rsidRPr="00BD5C31">
        <w:rPr>
          <w:rFonts w:ascii="Mangal" w:hAnsi="Mangal" w:cs="Mangal"/>
          <w:sz w:val="28"/>
          <w:cs/>
          <w:lang w:bidi="hi-IN"/>
        </w:rPr>
        <w:t>।</w:t>
      </w:r>
      <w:r w:rsidRPr="00BD5C31">
        <w:rPr>
          <w:sz w:val="28"/>
        </w:rPr>
        <w:t xml:space="preserve"> </w:t>
      </w:r>
      <w:r w:rsidRPr="00BD5C31">
        <w:rPr>
          <w:rFonts w:ascii="Vrinda" w:hAnsi="Vrinda"/>
          <w:sz w:val="28"/>
          <w:cs/>
        </w:rPr>
        <w:t>এর</w:t>
      </w:r>
      <w:r w:rsidRPr="00BD5C31">
        <w:rPr>
          <w:sz w:val="28"/>
        </w:rPr>
        <w:t xml:space="preserve"> </w:t>
      </w:r>
      <w:r w:rsidRPr="00BD5C31">
        <w:rPr>
          <w:rFonts w:ascii="Vrinda" w:hAnsi="Vrinda"/>
          <w:sz w:val="28"/>
          <w:cs/>
        </w:rPr>
        <w:t>ফলে</w:t>
      </w:r>
      <w:r w:rsidRPr="00BD5C31">
        <w:rPr>
          <w:sz w:val="28"/>
        </w:rPr>
        <w:t xml:space="preserve"> </w:t>
      </w:r>
      <w:r w:rsidRPr="00BD5C31">
        <w:rPr>
          <w:rFonts w:ascii="Vrinda" w:hAnsi="Vrinda"/>
          <w:sz w:val="28"/>
          <w:cs/>
        </w:rPr>
        <w:t>স্বাধীনতা</w:t>
      </w:r>
      <w:r w:rsidRPr="00BD5C31">
        <w:rPr>
          <w:sz w:val="28"/>
        </w:rPr>
        <w:t xml:space="preserve"> </w:t>
      </w:r>
      <w:r w:rsidRPr="00BD5C31">
        <w:rPr>
          <w:rFonts w:ascii="Vrinda" w:hAnsi="Vrinda"/>
          <w:sz w:val="28"/>
          <w:cs/>
        </w:rPr>
        <w:t>সংগ্রামে</w:t>
      </w:r>
      <w:r w:rsidRPr="00BD5C31">
        <w:rPr>
          <w:sz w:val="28"/>
        </w:rPr>
        <w:t xml:space="preserve"> </w:t>
      </w:r>
      <w:r w:rsidRPr="00BD5C31">
        <w:rPr>
          <w:rFonts w:ascii="Vrinda" w:hAnsi="Vrinda"/>
          <w:sz w:val="28"/>
          <w:cs/>
        </w:rPr>
        <w:t>পার্টির</w:t>
      </w:r>
      <w:r w:rsidRPr="00BD5C31">
        <w:rPr>
          <w:sz w:val="28"/>
        </w:rPr>
        <w:t xml:space="preserve"> </w:t>
      </w:r>
      <w:r w:rsidRPr="00BD5C31">
        <w:rPr>
          <w:rFonts w:ascii="Vrinda" w:hAnsi="Vrinda"/>
          <w:sz w:val="28"/>
          <w:cs/>
        </w:rPr>
        <w:t>ভূমিকা</w:t>
      </w:r>
      <w:r w:rsidRPr="00BD5C31">
        <w:rPr>
          <w:sz w:val="28"/>
        </w:rPr>
        <w:t xml:space="preserve"> </w:t>
      </w:r>
      <w:r w:rsidRPr="00BD5C31">
        <w:rPr>
          <w:rFonts w:ascii="Vrinda" w:hAnsi="Vrinda"/>
          <w:sz w:val="28"/>
          <w:cs/>
        </w:rPr>
        <w:t>দেশ</w:t>
      </w:r>
      <w:r w:rsidRPr="00BD5C31">
        <w:rPr>
          <w:sz w:val="28"/>
        </w:rPr>
        <w:t>-</w:t>
      </w:r>
      <w:r w:rsidRPr="00BD5C31">
        <w:rPr>
          <w:rFonts w:ascii="Vrinda" w:hAnsi="Vrinda"/>
          <w:sz w:val="28"/>
          <w:cs/>
        </w:rPr>
        <w:t>বিদেশে</w:t>
      </w:r>
      <w:r w:rsidRPr="00BD5C31">
        <w:rPr>
          <w:sz w:val="28"/>
        </w:rPr>
        <w:t xml:space="preserve"> </w:t>
      </w:r>
      <w:r w:rsidRPr="00BD5C31">
        <w:rPr>
          <w:rFonts w:ascii="Vrinda" w:hAnsi="Vrinda"/>
          <w:sz w:val="28"/>
          <w:cs/>
        </w:rPr>
        <w:t>জনগণ</w:t>
      </w:r>
      <w:r w:rsidRPr="00BD5C31">
        <w:rPr>
          <w:sz w:val="28"/>
        </w:rPr>
        <w:t xml:space="preserve"> </w:t>
      </w:r>
      <w:r w:rsidRPr="00BD5C31">
        <w:rPr>
          <w:rFonts w:ascii="Vrinda" w:hAnsi="Vrinda"/>
          <w:sz w:val="28"/>
          <w:cs/>
        </w:rPr>
        <w:t>জানতে</w:t>
      </w:r>
      <w:r w:rsidRPr="00BD5C31">
        <w:rPr>
          <w:sz w:val="28"/>
        </w:rPr>
        <w:t xml:space="preserve"> </w:t>
      </w:r>
      <w:r w:rsidRPr="00BD5C31">
        <w:rPr>
          <w:rFonts w:ascii="Vrinda" w:hAnsi="Vrinda"/>
          <w:sz w:val="28"/>
          <w:cs/>
        </w:rPr>
        <w:lastRenderedPageBreak/>
        <w:t>পারে</w:t>
      </w:r>
      <w:r w:rsidRPr="00BD5C31">
        <w:rPr>
          <w:rFonts w:ascii="Mangal" w:hAnsi="Mangal" w:cs="Mangal"/>
          <w:sz w:val="28"/>
          <w:cs/>
          <w:lang w:bidi="hi-IN"/>
        </w:rPr>
        <w:t>।</w:t>
      </w:r>
      <w:r w:rsidRPr="00BD5C31">
        <w:rPr>
          <w:sz w:val="28"/>
        </w:rPr>
        <w:t xml:space="preserve"> </w:t>
      </w:r>
      <w:r w:rsidRPr="00BD5C31">
        <w:rPr>
          <w:rFonts w:ascii="Vrinda" w:hAnsi="Vrinda"/>
          <w:sz w:val="28"/>
          <w:cs/>
        </w:rPr>
        <w:t>আমাদের</w:t>
      </w:r>
      <w:r w:rsidRPr="00BD5C31">
        <w:rPr>
          <w:sz w:val="28"/>
        </w:rPr>
        <w:t xml:space="preserve"> </w:t>
      </w:r>
      <w:r w:rsidRPr="00BD5C31">
        <w:rPr>
          <w:rFonts w:ascii="Vrinda" w:hAnsi="Vrinda"/>
          <w:sz w:val="28"/>
          <w:cs/>
        </w:rPr>
        <w:t>পার্টির</w:t>
      </w:r>
      <w:r w:rsidRPr="00BD5C31">
        <w:rPr>
          <w:sz w:val="28"/>
        </w:rPr>
        <w:t xml:space="preserve"> </w:t>
      </w:r>
      <w:r w:rsidRPr="00BD5C31">
        <w:rPr>
          <w:rFonts w:ascii="Vrinda" w:hAnsi="Vrinda"/>
          <w:sz w:val="28"/>
          <w:cs/>
        </w:rPr>
        <w:t>বহু</w:t>
      </w:r>
      <w:r w:rsidRPr="00BD5C31">
        <w:rPr>
          <w:sz w:val="28"/>
        </w:rPr>
        <w:t xml:space="preserve"> </w:t>
      </w:r>
      <w:r w:rsidRPr="00BD5C31">
        <w:rPr>
          <w:rFonts w:ascii="Vrinda" w:hAnsi="Vrinda"/>
          <w:sz w:val="28"/>
          <w:cs/>
        </w:rPr>
        <w:t>সদস্য</w:t>
      </w:r>
      <w:r w:rsidRPr="00BD5C31">
        <w:rPr>
          <w:sz w:val="28"/>
        </w:rPr>
        <w:t xml:space="preserve"> </w:t>
      </w:r>
      <w:r w:rsidRPr="00BD5C31">
        <w:rPr>
          <w:rFonts w:ascii="Vrinda" w:hAnsi="Vrinda"/>
          <w:sz w:val="28"/>
          <w:cs/>
        </w:rPr>
        <w:t>সমর্থক</w:t>
      </w:r>
      <w:r w:rsidRPr="00BD5C31">
        <w:rPr>
          <w:sz w:val="28"/>
        </w:rPr>
        <w:t xml:space="preserve"> </w:t>
      </w:r>
      <w:r w:rsidRPr="00BD5C31">
        <w:rPr>
          <w:rFonts w:ascii="Vrinda" w:hAnsi="Vrinda"/>
          <w:sz w:val="28"/>
          <w:cs/>
        </w:rPr>
        <w:t>বাংলাদেশ</w:t>
      </w:r>
      <w:r w:rsidRPr="00BD5C31">
        <w:rPr>
          <w:sz w:val="28"/>
        </w:rPr>
        <w:t xml:space="preserve"> </w:t>
      </w:r>
      <w:r w:rsidRPr="00BD5C31">
        <w:rPr>
          <w:rFonts w:ascii="Vrinda" w:hAnsi="Vrinda"/>
          <w:sz w:val="28"/>
          <w:cs/>
        </w:rPr>
        <w:t>সরকারের</w:t>
      </w:r>
      <w:r w:rsidRPr="00BD5C31">
        <w:rPr>
          <w:sz w:val="28"/>
        </w:rPr>
        <w:t xml:space="preserve"> </w:t>
      </w:r>
      <w:r w:rsidRPr="00BD5C31">
        <w:rPr>
          <w:rFonts w:ascii="Vrinda" w:hAnsi="Vrinda"/>
          <w:sz w:val="28"/>
          <w:cs/>
        </w:rPr>
        <w:t>অধীনে</w:t>
      </w:r>
      <w:r w:rsidRPr="00BD5C31">
        <w:rPr>
          <w:sz w:val="28"/>
        </w:rPr>
        <w:t xml:space="preserve"> </w:t>
      </w:r>
      <w:r w:rsidRPr="00BD5C31">
        <w:rPr>
          <w:rFonts w:ascii="Vrinda" w:hAnsi="Vrinda"/>
          <w:sz w:val="28"/>
          <w:cs/>
        </w:rPr>
        <w:t>মুক্তিবাহিনীর</w:t>
      </w:r>
      <w:r w:rsidRPr="00BD5C31">
        <w:rPr>
          <w:sz w:val="28"/>
        </w:rPr>
        <w:t xml:space="preserve"> </w:t>
      </w:r>
      <w:r w:rsidRPr="00BD5C31">
        <w:rPr>
          <w:rFonts w:ascii="Vrinda" w:hAnsi="Vrinda"/>
          <w:sz w:val="28"/>
          <w:cs/>
        </w:rPr>
        <w:t>ট্রেনিং</w:t>
      </w:r>
      <w:r w:rsidRPr="00BD5C31">
        <w:rPr>
          <w:sz w:val="28"/>
        </w:rPr>
        <w:t xml:space="preserve"> </w:t>
      </w:r>
      <w:r w:rsidRPr="00BD5C31">
        <w:rPr>
          <w:rFonts w:ascii="Vrinda" w:hAnsi="Vrinda"/>
          <w:sz w:val="28"/>
          <w:cs/>
        </w:rPr>
        <w:t>গঠন</w:t>
      </w:r>
      <w:r w:rsidRPr="00BD5C31">
        <w:rPr>
          <w:sz w:val="28"/>
        </w:rPr>
        <w:t xml:space="preserve"> </w:t>
      </w:r>
      <w:r w:rsidRPr="00BD5C31">
        <w:rPr>
          <w:rFonts w:ascii="Vrinda" w:hAnsi="Vrinda"/>
          <w:sz w:val="28"/>
          <w:cs/>
        </w:rPr>
        <w:t>করে</w:t>
      </w:r>
      <w:r w:rsidRPr="00BD5C31">
        <w:rPr>
          <w:rFonts w:ascii="Mangal" w:hAnsi="Mangal" w:cs="Mangal"/>
          <w:sz w:val="28"/>
          <w:cs/>
          <w:lang w:bidi="hi-IN"/>
        </w:rPr>
        <w:t>।</w:t>
      </w:r>
      <w:r w:rsidRPr="00BD5C31">
        <w:rPr>
          <w:sz w:val="28"/>
        </w:rPr>
        <w:t xml:space="preserve"> </w:t>
      </w:r>
      <w:r w:rsidRPr="00BD5C31">
        <w:rPr>
          <w:rFonts w:ascii="Vrinda" w:hAnsi="Vrinda"/>
          <w:sz w:val="28"/>
          <w:cs/>
        </w:rPr>
        <w:t>তবে</w:t>
      </w:r>
      <w:r w:rsidRPr="00BD5C31">
        <w:rPr>
          <w:sz w:val="28"/>
        </w:rPr>
        <w:t xml:space="preserve"> </w:t>
      </w:r>
      <w:r w:rsidRPr="00BD5C31">
        <w:rPr>
          <w:rFonts w:ascii="Vrinda" w:hAnsi="Vrinda"/>
          <w:sz w:val="28"/>
          <w:cs/>
        </w:rPr>
        <w:t>এক্ষেত্রে</w:t>
      </w:r>
      <w:r w:rsidRPr="00BD5C31">
        <w:rPr>
          <w:sz w:val="28"/>
        </w:rPr>
        <w:t xml:space="preserve"> </w:t>
      </w:r>
      <w:r w:rsidRPr="00BD5C31">
        <w:rPr>
          <w:rFonts w:ascii="Vrinda" w:hAnsi="Vrinda"/>
          <w:sz w:val="28"/>
          <w:cs/>
        </w:rPr>
        <w:t>সরকার</w:t>
      </w:r>
      <w:r w:rsidRPr="00BD5C31">
        <w:rPr>
          <w:sz w:val="28"/>
        </w:rPr>
        <w:t xml:space="preserve"> </w:t>
      </w:r>
      <w:r w:rsidRPr="00BD5C31">
        <w:rPr>
          <w:rFonts w:ascii="Vrinda" w:hAnsi="Vrinda"/>
          <w:sz w:val="28"/>
          <w:cs/>
        </w:rPr>
        <w:t>ও</w:t>
      </w:r>
      <w:r w:rsidRPr="00BD5C31">
        <w:rPr>
          <w:sz w:val="28"/>
        </w:rPr>
        <w:t xml:space="preserve"> </w:t>
      </w:r>
      <w:r w:rsidRPr="00BD5C31">
        <w:rPr>
          <w:rFonts w:ascii="Vrinda" w:hAnsi="Vrinda"/>
          <w:sz w:val="28"/>
          <w:cs/>
        </w:rPr>
        <w:t>আওয়ামী</w:t>
      </w:r>
      <w:r w:rsidRPr="00BD5C31">
        <w:rPr>
          <w:sz w:val="28"/>
        </w:rPr>
        <w:t xml:space="preserve"> </w:t>
      </w:r>
      <w:r w:rsidRPr="00BD5C31">
        <w:rPr>
          <w:rFonts w:ascii="Vrinda" w:hAnsi="Vrinda"/>
          <w:sz w:val="28"/>
          <w:cs/>
        </w:rPr>
        <w:t>লীগের</w:t>
      </w:r>
      <w:r w:rsidRPr="00BD5C31">
        <w:rPr>
          <w:sz w:val="28"/>
        </w:rPr>
        <w:t xml:space="preserve"> </w:t>
      </w:r>
      <w:r w:rsidRPr="00BD5C31">
        <w:rPr>
          <w:rFonts w:ascii="Vrinda" w:hAnsi="Vrinda"/>
          <w:sz w:val="28"/>
          <w:cs/>
        </w:rPr>
        <w:t>সঙ্গে</w:t>
      </w:r>
      <w:r w:rsidRPr="00BD5C31">
        <w:rPr>
          <w:sz w:val="28"/>
        </w:rPr>
        <w:t xml:space="preserve"> </w:t>
      </w:r>
      <w:r w:rsidRPr="00BD5C31">
        <w:rPr>
          <w:rFonts w:ascii="Vrinda" w:hAnsi="Vrinda"/>
          <w:sz w:val="28"/>
          <w:cs/>
        </w:rPr>
        <w:t>আমাদের</w:t>
      </w:r>
      <w:r w:rsidRPr="00BD5C31">
        <w:rPr>
          <w:sz w:val="28"/>
        </w:rPr>
        <w:t xml:space="preserve"> </w:t>
      </w:r>
      <w:r w:rsidRPr="00BD5C31">
        <w:rPr>
          <w:rFonts w:ascii="Vrinda" w:hAnsi="Vrinda"/>
          <w:sz w:val="28"/>
          <w:cs/>
        </w:rPr>
        <w:t>পার্টির</w:t>
      </w:r>
      <w:r w:rsidRPr="00BD5C31">
        <w:rPr>
          <w:sz w:val="28"/>
        </w:rPr>
        <w:t xml:space="preserve"> </w:t>
      </w:r>
      <w:r w:rsidRPr="00BD5C31">
        <w:rPr>
          <w:rFonts w:ascii="Vrinda" w:hAnsi="Vrinda"/>
          <w:sz w:val="28"/>
          <w:cs/>
        </w:rPr>
        <w:t>কিছু</w:t>
      </w:r>
      <w:r w:rsidRPr="00BD5C31">
        <w:rPr>
          <w:sz w:val="28"/>
        </w:rPr>
        <w:t xml:space="preserve"> </w:t>
      </w:r>
      <w:r w:rsidRPr="00BD5C31">
        <w:rPr>
          <w:rFonts w:ascii="Vrinda" w:hAnsi="Vrinda"/>
          <w:sz w:val="28"/>
          <w:cs/>
        </w:rPr>
        <w:t>কিছু</w:t>
      </w:r>
      <w:r w:rsidRPr="00BD5C31">
        <w:rPr>
          <w:sz w:val="28"/>
        </w:rPr>
        <w:t xml:space="preserve"> </w:t>
      </w:r>
      <w:r w:rsidRPr="00BD5C31">
        <w:rPr>
          <w:rFonts w:ascii="Vrinda" w:hAnsi="Vrinda"/>
          <w:sz w:val="28"/>
          <w:cs/>
        </w:rPr>
        <w:t>দ্বিমত</w:t>
      </w:r>
      <w:r w:rsidRPr="00BD5C31">
        <w:rPr>
          <w:sz w:val="28"/>
        </w:rPr>
        <w:t xml:space="preserve"> </w:t>
      </w:r>
      <w:r w:rsidRPr="00BD5C31">
        <w:rPr>
          <w:rFonts w:ascii="Vrinda" w:hAnsi="Vrinda"/>
          <w:sz w:val="28"/>
          <w:cs/>
        </w:rPr>
        <w:t>ও</w:t>
      </w:r>
      <w:r w:rsidRPr="00BD5C31">
        <w:rPr>
          <w:sz w:val="28"/>
        </w:rPr>
        <w:t xml:space="preserve"> </w:t>
      </w:r>
      <w:r w:rsidRPr="00BD5C31">
        <w:rPr>
          <w:rFonts w:ascii="Vrinda" w:hAnsi="Vrinda"/>
          <w:sz w:val="28"/>
          <w:cs/>
        </w:rPr>
        <w:t>সমস্যার</w:t>
      </w:r>
      <w:r w:rsidRPr="00BD5C31">
        <w:rPr>
          <w:sz w:val="28"/>
        </w:rPr>
        <w:t xml:space="preserve"> </w:t>
      </w:r>
      <w:r w:rsidRPr="00BD5C31">
        <w:rPr>
          <w:rFonts w:ascii="Vrinda" w:hAnsi="Vrinda"/>
          <w:sz w:val="28"/>
          <w:cs/>
        </w:rPr>
        <w:t>সৃষ্টি</w:t>
      </w:r>
      <w:r w:rsidRPr="00BD5C31">
        <w:rPr>
          <w:sz w:val="28"/>
        </w:rPr>
        <w:t xml:space="preserve"> </w:t>
      </w:r>
      <w:r w:rsidRPr="00BD5C31">
        <w:rPr>
          <w:rFonts w:ascii="Vrinda" w:hAnsi="Vrinda"/>
          <w:sz w:val="28"/>
          <w:cs/>
        </w:rPr>
        <w:t>হয়েছিল</w:t>
      </w:r>
      <w:r w:rsidRPr="00BD5C31">
        <w:rPr>
          <w:sz w:val="28"/>
        </w:rPr>
        <w:t xml:space="preserve"> </w:t>
      </w:r>
      <w:r w:rsidRPr="00BD5C31">
        <w:rPr>
          <w:rFonts w:ascii="Mangal" w:hAnsi="Mangal" w:cs="Mangal"/>
          <w:sz w:val="28"/>
          <w:cs/>
          <w:lang w:bidi="hi-IN"/>
        </w:rPr>
        <w:t>।</w:t>
      </w:r>
    </w:p>
    <w:p w:rsidR="00BD5C31" w:rsidRPr="00BD5C31" w:rsidRDefault="00BD5C31" w:rsidP="00BD5C31">
      <w:pPr>
        <w:rPr>
          <w:sz w:val="28"/>
        </w:rPr>
      </w:pPr>
    </w:p>
    <w:p w:rsidR="00BD5C31" w:rsidRPr="00BD5C31" w:rsidRDefault="00BD5C31" w:rsidP="00BD5C31">
      <w:pPr>
        <w:rPr>
          <w:sz w:val="28"/>
        </w:rPr>
      </w:pPr>
      <w:r w:rsidRPr="00BD5C31">
        <w:rPr>
          <w:rFonts w:ascii="Vrinda" w:hAnsi="Vrinda"/>
          <w:sz w:val="28"/>
          <w:cs/>
        </w:rPr>
        <w:t>অন্যান্য</w:t>
      </w:r>
      <w:r w:rsidRPr="00BD5C31">
        <w:rPr>
          <w:sz w:val="28"/>
        </w:rPr>
        <w:t xml:space="preserve"> </w:t>
      </w:r>
      <w:r w:rsidRPr="00BD5C31">
        <w:rPr>
          <w:rFonts w:ascii="Vrinda" w:hAnsi="Vrinda"/>
          <w:sz w:val="28"/>
          <w:cs/>
        </w:rPr>
        <w:t>দলের</w:t>
      </w:r>
      <w:r w:rsidRPr="00BD5C31">
        <w:rPr>
          <w:sz w:val="28"/>
        </w:rPr>
        <w:t xml:space="preserve"> </w:t>
      </w:r>
      <w:r w:rsidRPr="00BD5C31">
        <w:rPr>
          <w:rFonts w:ascii="Vrinda" w:hAnsi="Vrinda"/>
          <w:sz w:val="28"/>
          <w:cs/>
        </w:rPr>
        <w:t>মধ্যে</w:t>
      </w:r>
      <w:r w:rsidRPr="00BD5C31">
        <w:rPr>
          <w:sz w:val="28"/>
        </w:rPr>
        <w:t xml:space="preserve"> </w:t>
      </w:r>
      <w:r w:rsidRPr="00BD5C31">
        <w:rPr>
          <w:rFonts w:ascii="Vrinda" w:hAnsi="Vrinda"/>
          <w:sz w:val="28"/>
          <w:cs/>
        </w:rPr>
        <w:t>কাজী</w:t>
      </w:r>
      <w:r w:rsidRPr="00BD5C31">
        <w:rPr>
          <w:sz w:val="28"/>
        </w:rPr>
        <w:t xml:space="preserve"> </w:t>
      </w:r>
      <w:r w:rsidRPr="00BD5C31">
        <w:rPr>
          <w:rFonts w:ascii="Vrinda" w:hAnsi="Vrinda"/>
          <w:sz w:val="28"/>
          <w:cs/>
        </w:rPr>
        <w:t>জাফর</w:t>
      </w:r>
      <w:r w:rsidRPr="00BD5C31">
        <w:rPr>
          <w:sz w:val="28"/>
        </w:rPr>
        <w:t xml:space="preserve"> </w:t>
      </w:r>
      <w:r w:rsidRPr="00BD5C31">
        <w:rPr>
          <w:rFonts w:ascii="Vrinda" w:hAnsi="Vrinda"/>
          <w:sz w:val="28"/>
          <w:cs/>
        </w:rPr>
        <w:t>আহমদ</w:t>
      </w:r>
      <w:r w:rsidRPr="00BD5C31">
        <w:rPr>
          <w:sz w:val="28"/>
        </w:rPr>
        <w:t xml:space="preserve"> </w:t>
      </w:r>
      <w:r w:rsidRPr="00BD5C31">
        <w:rPr>
          <w:rFonts w:ascii="Vrinda" w:hAnsi="Vrinda"/>
          <w:sz w:val="28"/>
          <w:cs/>
        </w:rPr>
        <w:t>ও</w:t>
      </w:r>
      <w:r w:rsidRPr="00BD5C31">
        <w:rPr>
          <w:sz w:val="28"/>
        </w:rPr>
        <w:t xml:space="preserve"> </w:t>
      </w:r>
      <w:r w:rsidRPr="00BD5C31">
        <w:rPr>
          <w:rFonts w:ascii="Vrinda" w:hAnsi="Vrinda"/>
          <w:sz w:val="28"/>
          <w:cs/>
        </w:rPr>
        <w:t>রাশেদ</w:t>
      </w:r>
      <w:r w:rsidRPr="00BD5C31">
        <w:rPr>
          <w:sz w:val="28"/>
        </w:rPr>
        <w:t xml:space="preserve"> </w:t>
      </w:r>
      <w:r w:rsidRPr="00BD5C31">
        <w:rPr>
          <w:rFonts w:ascii="Vrinda" w:hAnsi="Vrinda"/>
          <w:sz w:val="28"/>
          <w:cs/>
        </w:rPr>
        <w:t>খান</w:t>
      </w:r>
      <w:r w:rsidRPr="00BD5C31">
        <w:rPr>
          <w:sz w:val="28"/>
        </w:rPr>
        <w:t xml:space="preserve"> </w:t>
      </w:r>
      <w:r w:rsidRPr="00BD5C31">
        <w:rPr>
          <w:rFonts w:ascii="Vrinda" w:hAnsi="Vrinda"/>
          <w:sz w:val="28"/>
          <w:cs/>
        </w:rPr>
        <w:t>মেননদের</w:t>
      </w:r>
      <w:r w:rsidRPr="00BD5C31">
        <w:rPr>
          <w:sz w:val="28"/>
        </w:rPr>
        <w:t xml:space="preserve"> </w:t>
      </w:r>
      <w:r w:rsidRPr="00BD5C31">
        <w:rPr>
          <w:rFonts w:ascii="Vrinda" w:hAnsi="Vrinda"/>
          <w:sz w:val="28"/>
          <w:cs/>
        </w:rPr>
        <w:t>দলের</w:t>
      </w:r>
      <w:r w:rsidRPr="00BD5C31">
        <w:rPr>
          <w:sz w:val="28"/>
        </w:rPr>
        <w:t xml:space="preserve"> </w:t>
      </w:r>
      <w:r w:rsidRPr="00BD5C31">
        <w:rPr>
          <w:rFonts w:ascii="Vrinda" w:hAnsi="Vrinda"/>
          <w:sz w:val="28"/>
          <w:cs/>
        </w:rPr>
        <w:t>সঙ্গেও</w:t>
      </w:r>
      <w:r w:rsidRPr="00BD5C31">
        <w:rPr>
          <w:sz w:val="28"/>
        </w:rPr>
        <w:t xml:space="preserve"> </w:t>
      </w:r>
      <w:r w:rsidRPr="00BD5C31">
        <w:rPr>
          <w:rFonts w:ascii="Vrinda" w:hAnsi="Vrinda"/>
          <w:sz w:val="28"/>
          <w:cs/>
        </w:rPr>
        <w:t>আমাদের</w:t>
      </w:r>
      <w:r w:rsidRPr="00BD5C31">
        <w:rPr>
          <w:sz w:val="28"/>
        </w:rPr>
        <w:t xml:space="preserve"> </w:t>
      </w:r>
      <w:r w:rsidRPr="00BD5C31">
        <w:rPr>
          <w:rFonts w:ascii="Vrinda" w:hAnsi="Vrinda"/>
          <w:sz w:val="28"/>
          <w:cs/>
        </w:rPr>
        <w:t>দেখা</w:t>
      </w:r>
      <w:r w:rsidRPr="00BD5C31">
        <w:rPr>
          <w:sz w:val="28"/>
        </w:rPr>
        <w:t xml:space="preserve"> </w:t>
      </w:r>
      <w:r w:rsidRPr="00BD5C31">
        <w:rPr>
          <w:rFonts w:ascii="Vrinda" w:hAnsi="Vrinda"/>
          <w:sz w:val="28"/>
          <w:cs/>
        </w:rPr>
        <w:t>সাক্ষাৎ</w:t>
      </w:r>
      <w:r w:rsidRPr="00BD5C31">
        <w:rPr>
          <w:sz w:val="28"/>
        </w:rPr>
        <w:t xml:space="preserve"> </w:t>
      </w:r>
      <w:r w:rsidRPr="00BD5C31">
        <w:rPr>
          <w:rFonts w:ascii="Vrinda" w:hAnsi="Vrinda"/>
          <w:sz w:val="28"/>
          <w:cs/>
        </w:rPr>
        <w:t>হয়</w:t>
      </w:r>
      <w:r w:rsidRPr="00BD5C31">
        <w:rPr>
          <w:rFonts w:ascii="Mangal" w:hAnsi="Mangal" w:cs="Mangal"/>
          <w:sz w:val="28"/>
          <w:cs/>
          <w:lang w:bidi="hi-IN"/>
        </w:rPr>
        <w:t>।</w:t>
      </w:r>
      <w:r w:rsidRPr="00BD5C31">
        <w:rPr>
          <w:sz w:val="28"/>
        </w:rPr>
        <w:t xml:space="preserve"> </w:t>
      </w:r>
      <w:r w:rsidRPr="00BD5C31">
        <w:rPr>
          <w:rFonts w:ascii="Vrinda" w:hAnsi="Vrinda"/>
          <w:sz w:val="28"/>
          <w:cs/>
        </w:rPr>
        <w:t>এরা</w:t>
      </w:r>
      <w:r w:rsidRPr="00BD5C31">
        <w:rPr>
          <w:sz w:val="28"/>
        </w:rPr>
        <w:t xml:space="preserve"> </w:t>
      </w:r>
      <w:r w:rsidRPr="00BD5C31">
        <w:rPr>
          <w:rFonts w:ascii="Vrinda" w:hAnsi="Vrinda"/>
          <w:sz w:val="28"/>
          <w:cs/>
        </w:rPr>
        <w:t>মাওবাদী</w:t>
      </w:r>
      <w:r w:rsidRPr="00BD5C31">
        <w:rPr>
          <w:sz w:val="28"/>
        </w:rPr>
        <w:t xml:space="preserve"> </w:t>
      </w:r>
      <w:r w:rsidRPr="00BD5C31">
        <w:rPr>
          <w:rFonts w:ascii="Vrinda" w:hAnsi="Vrinda"/>
          <w:sz w:val="28"/>
          <w:cs/>
        </w:rPr>
        <w:t>নীতি</w:t>
      </w:r>
      <w:r w:rsidRPr="00BD5C31">
        <w:rPr>
          <w:sz w:val="28"/>
        </w:rPr>
        <w:t xml:space="preserve"> </w:t>
      </w:r>
      <w:r w:rsidRPr="00BD5C31">
        <w:rPr>
          <w:rFonts w:ascii="Vrinda" w:hAnsi="Vrinda"/>
          <w:sz w:val="28"/>
          <w:cs/>
        </w:rPr>
        <w:t>অনুসরন</w:t>
      </w:r>
      <w:r w:rsidRPr="00BD5C31">
        <w:rPr>
          <w:sz w:val="28"/>
        </w:rPr>
        <w:t xml:space="preserve"> </w:t>
      </w:r>
      <w:r w:rsidRPr="00BD5C31">
        <w:rPr>
          <w:rFonts w:ascii="Vrinda" w:hAnsi="Vrinda"/>
          <w:sz w:val="28"/>
          <w:cs/>
        </w:rPr>
        <w:t>করলেও</w:t>
      </w:r>
      <w:r w:rsidRPr="00BD5C31">
        <w:rPr>
          <w:sz w:val="28"/>
        </w:rPr>
        <w:t xml:space="preserve"> </w:t>
      </w:r>
      <w:r w:rsidRPr="00BD5C31">
        <w:rPr>
          <w:rFonts w:ascii="Vrinda" w:hAnsi="Vrinda"/>
          <w:sz w:val="28"/>
          <w:cs/>
        </w:rPr>
        <w:t>২৫</w:t>
      </w:r>
      <w:r w:rsidRPr="00BD5C31">
        <w:rPr>
          <w:sz w:val="28"/>
        </w:rPr>
        <w:t xml:space="preserve"> </w:t>
      </w:r>
      <w:r w:rsidRPr="00BD5C31">
        <w:rPr>
          <w:rFonts w:ascii="Vrinda" w:hAnsi="Vrinda"/>
          <w:sz w:val="28"/>
          <w:cs/>
        </w:rPr>
        <w:t>মার্চের</w:t>
      </w:r>
      <w:r w:rsidRPr="00BD5C31">
        <w:rPr>
          <w:sz w:val="28"/>
        </w:rPr>
        <w:t xml:space="preserve"> </w:t>
      </w:r>
      <w:r w:rsidRPr="00BD5C31">
        <w:rPr>
          <w:rFonts w:ascii="Vrinda" w:hAnsi="Vrinda"/>
          <w:sz w:val="28"/>
          <w:cs/>
        </w:rPr>
        <w:t>পর</w:t>
      </w:r>
      <w:r w:rsidRPr="00BD5C31">
        <w:rPr>
          <w:sz w:val="28"/>
        </w:rPr>
        <w:t xml:space="preserve"> </w:t>
      </w:r>
      <w:r w:rsidRPr="00BD5C31">
        <w:rPr>
          <w:rFonts w:ascii="Vrinda" w:hAnsi="Vrinda"/>
          <w:sz w:val="28"/>
          <w:cs/>
        </w:rPr>
        <w:t>সীমান্ত</w:t>
      </w:r>
      <w:r w:rsidRPr="00BD5C31">
        <w:rPr>
          <w:sz w:val="28"/>
        </w:rPr>
        <w:t xml:space="preserve"> </w:t>
      </w:r>
      <w:r w:rsidRPr="00BD5C31">
        <w:rPr>
          <w:rFonts w:ascii="Vrinda" w:hAnsi="Vrinda"/>
          <w:sz w:val="28"/>
          <w:cs/>
        </w:rPr>
        <w:t>পেরিয়ে</w:t>
      </w:r>
      <w:r w:rsidRPr="00BD5C31">
        <w:rPr>
          <w:sz w:val="28"/>
        </w:rPr>
        <w:t xml:space="preserve"> </w:t>
      </w:r>
      <w:r w:rsidRPr="00BD5C31">
        <w:rPr>
          <w:rFonts w:ascii="Vrinda" w:hAnsi="Vrinda"/>
          <w:sz w:val="28"/>
          <w:cs/>
        </w:rPr>
        <w:t>ভারতে</w:t>
      </w:r>
      <w:r w:rsidRPr="00BD5C31">
        <w:rPr>
          <w:sz w:val="28"/>
        </w:rPr>
        <w:t xml:space="preserve"> </w:t>
      </w:r>
      <w:r w:rsidRPr="00BD5C31">
        <w:rPr>
          <w:rFonts w:ascii="Vrinda" w:hAnsi="Vrinda"/>
          <w:sz w:val="28"/>
          <w:cs/>
        </w:rPr>
        <w:t>যায়</w:t>
      </w:r>
      <w:r w:rsidRPr="00BD5C31">
        <w:rPr>
          <w:rFonts w:ascii="Mangal" w:hAnsi="Mangal" w:cs="Mangal"/>
          <w:sz w:val="28"/>
          <w:cs/>
          <w:lang w:bidi="hi-IN"/>
        </w:rPr>
        <w:t>।</w:t>
      </w:r>
      <w:r w:rsidRPr="00BD5C31">
        <w:rPr>
          <w:sz w:val="28"/>
        </w:rPr>
        <w:t xml:space="preserve"> </w:t>
      </w:r>
      <w:r w:rsidRPr="00BD5C31">
        <w:rPr>
          <w:rFonts w:ascii="Vrinda" w:hAnsi="Vrinda"/>
          <w:sz w:val="28"/>
          <w:cs/>
        </w:rPr>
        <w:t>এরা</w:t>
      </w:r>
      <w:r w:rsidRPr="00BD5C31">
        <w:rPr>
          <w:sz w:val="28"/>
        </w:rPr>
        <w:t xml:space="preserve"> </w:t>
      </w:r>
      <w:r w:rsidRPr="00BD5C31">
        <w:rPr>
          <w:rFonts w:ascii="Vrinda" w:hAnsi="Vrinda"/>
          <w:sz w:val="28"/>
          <w:cs/>
        </w:rPr>
        <w:t>স্বাধীনতার</w:t>
      </w:r>
      <w:r w:rsidRPr="00BD5C31">
        <w:rPr>
          <w:sz w:val="28"/>
        </w:rPr>
        <w:t xml:space="preserve"> </w:t>
      </w:r>
      <w:r w:rsidRPr="00BD5C31">
        <w:rPr>
          <w:rFonts w:ascii="Vrinda" w:hAnsi="Vrinda"/>
          <w:sz w:val="28"/>
          <w:cs/>
        </w:rPr>
        <w:t>প্রতি</w:t>
      </w:r>
      <w:r w:rsidRPr="00BD5C31">
        <w:rPr>
          <w:sz w:val="28"/>
        </w:rPr>
        <w:t xml:space="preserve"> </w:t>
      </w:r>
      <w:r w:rsidRPr="00BD5C31">
        <w:rPr>
          <w:rFonts w:ascii="Vrinda" w:hAnsi="Vrinda"/>
          <w:sz w:val="28"/>
          <w:cs/>
        </w:rPr>
        <w:t>সমর্থন</w:t>
      </w:r>
      <w:r w:rsidRPr="00BD5C31">
        <w:rPr>
          <w:sz w:val="28"/>
        </w:rPr>
        <w:t xml:space="preserve"> </w:t>
      </w:r>
      <w:r w:rsidRPr="00BD5C31">
        <w:rPr>
          <w:rFonts w:ascii="Vrinda" w:hAnsi="Vrinda"/>
          <w:sz w:val="28"/>
          <w:cs/>
        </w:rPr>
        <w:t>দিলেও</w:t>
      </w:r>
      <w:r w:rsidRPr="00BD5C31">
        <w:rPr>
          <w:sz w:val="28"/>
        </w:rPr>
        <w:t xml:space="preserve"> </w:t>
      </w:r>
      <w:r w:rsidRPr="00BD5C31">
        <w:rPr>
          <w:rFonts w:ascii="Vrinda" w:hAnsi="Vrinda"/>
          <w:sz w:val="28"/>
          <w:cs/>
        </w:rPr>
        <w:t>আওয়ামী</w:t>
      </w:r>
      <w:r w:rsidRPr="00BD5C31">
        <w:rPr>
          <w:sz w:val="28"/>
        </w:rPr>
        <w:t xml:space="preserve"> </w:t>
      </w:r>
      <w:r w:rsidRPr="00BD5C31">
        <w:rPr>
          <w:rFonts w:ascii="Vrinda" w:hAnsi="Vrinda"/>
          <w:sz w:val="28"/>
          <w:cs/>
        </w:rPr>
        <w:t>লীগের</w:t>
      </w:r>
      <w:r w:rsidRPr="00BD5C31">
        <w:rPr>
          <w:sz w:val="28"/>
        </w:rPr>
        <w:t xml:space="preserve"> </w:t>
      </w:r>
      <w:r w:rsidRPr="00BD5C31">
        <w:rPr>
          <w:rFonts w:ascii="Vrinda" w:hAnsi="Vrinda"/>
          <w:sz w:val="28"/>
          <w:cs/>
        </w:rPr>
        <w:t>প্রতি</w:t>
      </w:r>
      <w:r w:rsidRPr="00BD5C31">
        <w:rPr>
          <w:sz w:val="28"/>
        </w:rPr>
        <w:t xml:space="preserve"> </w:t>
      </w:r>
      <w:r w:rsidRPr="00BD5C31">
        <w:rPr>
          <w:rFonts w:ascii="Vrinda" w:hAnsi="Vrinda"/>
          <w:sz w:val="28"/>
          <w:cs/>
        </w:rPr>
        <w:t>দৃষ্টিভঙ্গি</w:t>
      </w:r>
      <w:r w:rsidRPr="00BD5C31">
        <w:rPr>
          <w:sz w:val="28"/>
        </w:rPr>
        <w:t xml:space="preserve">, </w:t>
      </w:r>
      <w:r w:rsidRPr="00BD5C31">
        <w:rPr>
          <w:rFonts w:ascii="Vrinda" w:hAnsi="Vrinda"/>
          <w:sz w:val="28"/>
          <w:cs/>
        </w:rPr>
        <w:t>স্বাধীনতার</w:t>
      </w:r>
      <w:r w:rsidRPr="00BD5C31">
        <w:rPr>
          <w:sz w:val="28"/>
        </w:rPr>
        <w:t xml:space="preserve"> </w:t>
      </w:r>
      <w:r w:rsidRPr="00BD5C31">
        <w:rPr>
          <w:rFonts w:ascii="Vrinda" w:hAnsi="Vrinda"/>
          <w:sz w:val="28"/>
          <w:cs/>
        </w:rPr>
        <w:t>শক্তিগুলোর</w:t>
      </w:r>
      <w:r w:rsidRPr="00BD5C31">
        <w:rPr>
          <w:sz w:val="28"/>
        </w:rPr>
        <w:t xml:space="preserve"> </w:t>
      </w:r>
      <w:r w:rsidRPr="00BD5C31">
        <w:rPr>
          <w:rFonts w:ascii="Vrinda" w:hAnsi="Vrinda"/>
          <w:sz w:val="28"/>
          <w:cs/>
        </w:rPr>
        <w:t>ঐক্য</w:t>
      </w:r>
      <w:r w:rsidRPr="00BD5C31">
        <w:rPr>
          <w:sz w:val="28"/>
        </w:rPr>
        <w:t xml:space="preserve"> </w:t>
      </w:r>
      <w:r w:rsidRPr="00BD5C31">
        <w:rPr>
          <w:rFonts w:ascii="Vrinda" w:hAnsi="Vrinda"/>
          <w:sz w:val="28"/>
          <w:cs/>
        </w:rPr>
        <w:t>এবং</w:t>
      </w:r>
      <w:r w:rsidRPr="00BD5C31">
        <w:rPr>
          <w:sz w:val="28"/>
        </w:rPr>
        <w:t xml:space="preserve"> </w:t>
      </w:r>
      <w:r w:rsidRPr="00BD5C31">
        <w:rPr>
          <w:rFonts w:ascii="Vrinda" w:hAnsi="Vrinda"/>
          <w:sz w:val="28"/>
          <w:cs/>
        </w:rPr>
        <w:t>স্বাধীনতার</w:t>
      </w:r>
      <w:r w:rsidRPr="00BD5C31">
        <w:rPr>
          <w:sz w:val="28"/>
        </w:rPr>
        <w:t xml:space="preserve"> </w:t>
      </w:r>
      <w:r w:rsidRPr="00BD5C31">
        <w:rPr>
          <w:rFonts w:ascii="Vrinda" w:hAnsi="Vrinda"/>
          <w:sz w:val="28"/>
          <w:cs/>
        </w:rPr>
        <w:t>আন্তর্জাতিক</w:t>
      </w:r>
      <w:r w:rsidRPr="00BD5C31">
        <w:rPr>
          <w:sz w:val="28"/>
        </w:rPr>
        <w:t xml:space="preserve"> </w:t>
      </w:r>
      <w:r w:rsidRPr="00BD5C31">
        <w:rPr>
          <w:rFonts w:ascii="Vrinda" w:hAnsi="Vrinda"/>
          <w:sz w:val="28"/>
          <w:cs/>
        </w:rPr>
        <w:t>শত্রু</w:t>
      </w:r>
      <w:r w:rsidRPr="00BD5C31">
        <w:rPr>
          <w:sz w:val="28"/>
        </w:rPr>
        <w:t>-</w:t>
      </w:r>
      <w:r w:rsidRPr="00BD5C31">
        <w:rPr>
          <w:rFonts w:ascii="Vrinda" w:hAnsi="Vrinda"/>
          <w:sz w:val="28"/>
          <w:cs/>
        </w:rPr>
        <w:t>মিত্র</w:t>
      </w:r>
      <w:r w:rsidRPr="00BD5C31">
        <w:rPr>
          <w:sz w:val="28"/>
        </w:rPr>
        <w:t xml:space="preserve"> </w:t>
      </w:r>
      <w:r w:rsidRPr="00BD5C31">
        <w:rPr>
          <w:rFonts w:ascii="Vrinda" w:hAnsi="Vrinda"/>
          <w:sz w:val="28"/>
          <w:cs/>
        </w:rPr>
        <w:t>সম্পর্কে</w:t>
      </w:r>
      <w:r w:rsidRPr="00BD5C31">
        <w:rPr>
          <w:sz w:val="28"/>
        </w:rPr>
        <w:t xml:space="preserve"> </w:t>
      </w:r>
      <w:r w:rsidRPr="00BD5C31">
        <w:rPr>
          <w:rFonts w:ascii="Vrinda" w:hAnsi="Vrinda"/>
          <w:sz w:val="28"/>
          <w:cs/>
        </w:rPr>
        <w:t>এঁদের</w:t>
      </w:r>
      <w:r w:rsidRPr="00BD5C31">
        <w:rPr>
          <w:sz w:val="28"/>
        </w:rPr>
        <w:t xml:space="preserve"> </w:t>
      </w:r>
      <w:r w:rsidRPr="00BD5C31">
        <w:rPr>
          <w:rFonts w:ascii="Vrinda" w:hAnsi="Vrinda"/>
          <w:sz w:val="28"/>
          <w:cs/>
        </w:rPr>
        <w:t>নীতির</w:t>
      </w:r>
      <w:r w:rsidRPr="00BD5C31">
        <w:rPr>
          <w:sz w:val="28"/>
        </w:rPr>
        <w:t xml:space="preserve"> </w:t>
      </w:r>
      <w:r w:rsidRPr="00BD5C31">
        <w:rPr>
          <w:rFonts w:ascii="Vrinda" w:hAnsi="Vrinda"/>
          <w:sz w:val="28"/>
          <w:cs/>
        </w:rPr>
        <w:t>সঙ্গে</w:t>
      </w:r>
      <w:r w:rsidRPr="00BD5C31">
        <w:rPr>
          <w:sz w:val="28"/>
        </w:rPr>
        <w:t xml:space="preserve"> </w:t>
      </w:r>
      <w:r w:rsidRPr="00BD5C31">
        <w:rPr>
          <w:rFonts w:ascii="Vrinda" w:hAnsi="Vrinda"/>
          <w:sz w:val="28"/>
          <w:cs/>
        </w:rPr>
        <w:t>আমাদের</w:t>
      </w:r>
      <w:r w:rsidRPr="00BD5C31">
        <w:rPr>
          <w:sz w:val="28"/>
        </w:rPr>
        <w:t xml:space="preserve"> </w:t>
      </w:r>
      <w:r w:rsidRPr="00BD5C31">
        <w:rPr>
          <w:rFonts w:ascii="Vrinda" w:hAnsi="Vrinda"/>
          <w:sz w:val="28"/>
          <w:cs/>
        </w:rPr>
        <w:t>প্রভুত</w:t>
      </w:r>
      <w:r w:rsidRPr="00BD5C31">
        <w:rPr>
          <w:sz w:val="28"/>
        </w:rPr>
        <w:t xml:space="preserve"> </w:t>
      </w:r>
      <w:r w:rsidRPr="00BD5C31">
        <w:rPr>
          <w:rFonts w:ascii="Vrinda" w:hAnsi="Vrinda"/>
          <w:sz w:val="28"/>
          <w:cs/>
        </w:rPr>
        <w:t>পার্থক্য</w:t>
      </w:r>
      <w:r w:rsidRPr="00BD5C31">
        <w:rPr>
          <w:sz w:val="28"/>
        </w:rPr>
        <w:t xml:space="preserve"> </w:t>
      </w:r>
      <w:r w:rsidRPr="00BD5C31">
        <w:rPr>
          <w:rFonts w:ascii="Vrinda" w:hAnsi="Vrinda"/>
          <w:sz w:val="28"/>
          <w:cs/>
        </w:rPr>
        <w:t>ছিল</w:t>
      </w:r>
      <w:r w:rsidRPr="00BD5C31">
        <w:rPr>
          <w:rFonts w:ascii="Mangal" w:hAnsi="Mangal" w:cs="Mangal"/>
          <w:sz w:val="28"/>
          <w:cs/>
          <w:lang w:bidi="hi-IN"/>
        </w:rPr>
        <w:t>।</w:t>
      </w:r>
      <w:r w:rsidRPr="00BD5C31">
        <w:rPr>
          <w:sz w:val="28"/>
        </w:rPr>
        <w:t xml:space="preserve"> </w:t>
      </w:r>
      <w:r w:rsidRPr="00BD5C31">
        <w:rPr>
          <w:rFonts w:ascii="Vrinda" w:hAnsi="Vrinda"/>
          <w:sz w:val="28"/>
          <w:cs/>
        </w:rPr>
        <w:t>মুক্তিযুদ্ধকালে</w:t>
      </w:r>
      <w:r w:rsidRPr="00BD5C31">
        <w:rPr>
          <w:sz w:val="28"/>
        </w:rPr>
        <w:t xml:space="preserve"> </w:t>
      </w:r>
      <w:r w:rsidRPr="00BD5C31">
        <w:rPr>
          <w:rFonts w:ascii="Vrinda" w:hAnsi="Vrinda"/>
          <w:sz w:val="28"/>
          <w:cs/>
        </w:rPr>
        <w:t>এঁরাসহ</w:t>
      </w:r>
      <w:r w:rsidRPr="00BD5C31">
        <w:rPr>
          <w:sz w:val="28"/>
        </w:rPr>
        <w:t xml:space="preserve"> </w:t>
      </w:r>
      <w:r w:rsidRPr="00BD5C31">
        <w:rPr>
          <w:rFonts w:ascii="Vrinda" w:hAnsi="Vrinda"/>
          <w:sz w:val="28"/>
          <w:cs/>
        </w:rPr>
        <w:t>কিছু</w:t>
      </w:r>
      <w:r w:rsidRPr="00BD5C31">
        <w:rPr>
          <w:sz w:val="28"/>
        </w:rPr>
        <w:t xml:space="preserve"> </w:t>
      </w:r>
      <w:r w:rsidRPr="00BD5C31">
        <w:rPr>
          <w:rFonts w:ascii="Vrinda" w:hAnsi="Vrinda"/>
          <w:sz w:val="28"/>
          <w:cs/>
        </w:rPr>
        <w:t>মাওবাদী</w:t>
      </w:r>
      <w:r w:rsidRPr="00BD5C31">
        <w:rPr>
          <w:sz w:val="28"/>
        </w:rPr>
        <w:t xml:space="preserve"> </w:t>
      </w:r>
      <w:r w:rsidRPr="00BD5C31">
        <w:rPr>
          <w:rFonts w:ascii="Vrinda" w:hAnsi="Vrinda"/>
          <w:sz w:val="28"/>
          <w:cs/>
        </w:rPr>
        <w:t>শক্তি</w:t>
      </w:r>
      <w:r w:rsidRPr="00BD5C31">
        <w:rPr>
          <w:sz w:val="28"/>
        </w:rPr>
        <w:t xml:space="preserve"> </w:t>
      </w:r>
      <w:r w:rsidRPr="00BD5C31">
        <w:rPr>
          <w:rFonts w:ascii="Vrinda" w:hAnsi="Vrinda"/>
          <w:sz w:val="28"/>
          <w:cs/>
        </w:rPr>
        <w:t>আওয়ামীলীগ</w:t>
      </w:r>
      <w:r w:rsidRPr="00BD5C31">
        <w:rPr>
          <w:sz w:val="28"/>
        </w:rPr>
        <w:t xml:space="preserve"> </w:t>
      </w:r>
      <w:r w:rsidRPr="00BD5C31">
        <w:rPr>
          <w:rFonts w:ascii="Vrinda" w:hAnsi="Vrinda"/>
          <w:sz w:val="28"/>
          <w:cs/>
        </w:rPr>
        <w:t>কে</w:t>
      </w:r>
      <w:r w:rsidRPr="00BD5C31">
        <w:rPr>
          <w:sz w:val="28"/>
        </w:rPr>
        <w:t xml:space="preserve"> </w:t>
      </w:r>
      <w:r w:rsidRPr="00BD5C31">
        <w:rPr>
          <w:rFonts w:ascii="Vrinda" w:hAnsi="Vrinda"/>
          <w:sz w:val="28"/>
          <w:cs/>
        </w:rPr>
        <w:t>বাদ</w:t>
      </w:r>
      <w:r w:rsidRPr="00BD5C31">
        <w:rPr>
          <w:sz w:val="28"/>
        </w:rPr>
        <w:t xml:space="preserve"> </w:t>
      </w:r>
      <w:r w:rsidRPr="00BD5C31">
        <w:rPr>
          <w:rFonts w:ascii="Vrinda" w:hAnsi="Vrinda"/>
          <w:sz w:val="28"/>
          <w:cs/>
        </w:rPr>
        <w:t>দিয়ে</w:t>
      </w:r>
      <w:r w:rsidRPr="00BD5C31">
        <w:rPr>
          <w:sz w:val="28"/>
        </w:rPr>
        <w:t xml:space="preserve"> </w:t>
      </w:r>
      <w:r w:rsidRPr="00BD5C31">
        <w:rPr>
          <w:rFonts w:ascii="Vrinda" w:hAnsi="Vrinda"/>
          <w:sz w:val="28"/>
          <w:cs/>
        </w:rPr>
        <w:t>একটি</w:t>
      </w:r>
      <w:r w:rsidRPr="00BD5C31">
        <w:rPr>
          <w:sz w:val="28"/>
        </w:rPr>
        <w:t xml:space="preserve"> '</w:t>
      </w:r>
      <w:r w:rsidRPr="00BD5C31">
        <w:rPr>
          <w:rFonts w:ascii="Vrinda" w:hAnsi="Vrinda"/>
          <w:sz w:val="28"/>
          <w:cs/>
        </w:rPr>
        <w:t>বামপন্থী</w:t>
      </w:r>
      <w:r w:rsidRPr="00BD5C31">
        <w:rPr>
          <w:sz w:val="28"/>
        </w:rPr>
        <w:t xml:space="preserve"> </w:t>
      </w:r>
      <w:r w:rsidRPr="00BD5C31">
        <w:rPr>
          <w:rFonts w:ascii="Vrinda" w:hAnsi="Vrinda"/>
          <w:sz w:val="28"/>
          <w:cs/>
        </w:rPr>
        <w:t>ফ্রন্ট</w:t>
      </w:r>
      <w:r w:rsidRPr="00BD5C31">
        <w:rPr>
          <w:sz w:val="28"/>
        </w:rPr>
        <w:t xml:space="preserve">' </w:t>
      </w:r>
      <w:r w:rsidRPr="00BD5C31">
        <w:rPr>
          <w:rFonts w:ascii="Vrinda" w:hAnsi="Vrinda"/>
          <w:sz w:val="28"/>
          <w:cs/>
        </w:rPr>
        <w:t>গঠনের</w:t>
      </w:r>
      <w:r w:rsidRPr="00BD5C31">
        <w:rPr>
          <w:sz w:val="28"/>
        </w:rPr>
        <w:t xml:space="preserve"> </w:t>
      </w:r>
      <w:r w:rsidRPr="00BD5C31">
        <w:rPr>
          <w:rFonts w:ascii="Vrinda" w:hAnsi="Vrinda"/>
          <w:sz w:val="28"/>
          <w:cs/>
        </w:rPr>
        <w:t>যে</w:t>
      </w:r>
      <w:r w:rsidRPr="00BD5C31">
        <w:rPr>
          <w:sz w:val="28"/>
        </w:rPr>
        <w:t xml:space="preserve"> </w:t>
      </w:r>
      <w:r w:rsidRPr="00BD5C31">
        <w:rPr>
          <w:rFonts w:ascii="Vrinda" w:hAnsi="Vrinda"/>
          <w:sz w:val="28"/>
          <w:cs/>
        </w:rPr>
        <w:t>প্রস্তাব</w:t>
      </w:r>
      <w:r w:rsidRPr="00BD5C31">
        <w:rPr>
          <w:sz w:val="28"/>
        </w:rPr>
        <w:t xml:space="preserve"> </w:t>
      </w:r>
      <w:r w:rsidRPr="00BD5C31">
        <w:rPr>
          <w:rFonts w:ascii="Vrinda" w:hAnsi="Vrinda"/>
          <w:sz w:val="28"/>
          <w:cs/>
        </w:rPr>
        <w:t>দিয়েছিল</w:t>
      </w:r>
      <w:r w:rsidRPr="00BD5C31">
        <w:rPr>
          <w:sz w:val="28"/>
        </w:rPr>
        <w:t xml:space="preserve"> </w:t>
      </w:r>
      <w:r w:rsidRPr="00BD5C31">
        <w:rPr>
          <w:rFonts w:ascii="Vrinda" w:hAnsi="Vrinda"/>
          <w:sz w:val="28"/>
          <w:cs/>
        </w:rPr>
        <w:t>তাকে</w:t>
      </w:r>
      <w:r w:rsidRPr="00BD5C31">
        <w:rPr>
          <w:sz w:val="28"/>
        </w:rPr>
        <w:t xml:space="preserve"> </w:t>
      </w:r>
      <w:r w:rsidRPr="00BD5C31">
        <w:rPr>
          <w:rFonts w:ascii="Vrinda" w:hAnsi="Vrinda"/>
          <w:sz w:val="28"/>
          <w:cs/>
        </w:rPr>
        <w:t>আমরা</w:t>
      </w:r>
      <w:r w:rsidRPr="00BD5C31">
        <w:rPr>
          <w:sz w:val="28"/>
        </w:rPr>
        <w:t xml:space="preserve"> </w:t>
      </w:r>
      <w:r w:rsidRPr="00BD5C31">
        <w:rPr>
          <w:rFonts w:ascii="Vrinda" w:hAnsi="Vrinda"/>
          <w:sz w:val="28"/>
          <w:cs/>
        </w:rPr>
        <w:t>বিভেদাত্নক</w:t>
      </w:r>
      <w:r w:rsidRPr="00BD5C31">
        <w:rPr>
          <w:sz w:val="28"/>
        </w:rPr>
        <w:t xml:space="preserve"> </w:t>
      </w:r>
      <w:r w:rsidRPr="00BD5C31">
        <w:rPr>
          <w:rFonts w:ascii="Vrinda" w:hAnsi="Vrinda"/>
          <w:sz w:val="28"/>
          <w:cs/>
        </w:rPr>
        <w:t>ও</w:t>
      </w:r>
      <w:r w:rsidRPr="00BD5C31">
        <w:rPr>
          <w:sz w:val="28"/>
        </w:rPr>
        <w:t xml:space="preserve"> </w:t>
      </w:r>
      <w:r w:rsidRPr="00BD5C31">
        <w:rPr>
          <w:rFonts w:ascii="Vrinda" w:hAnsi="Vrinda"/>
          <w:sz w:val="28"/>
          <w:cs/>
        </w:rPr>
        <w:t>স্বাধীনতা</w:t>
      </w:r>
      <w:r w:rsidRPr="00BD5C31">
        <w:rPr>
          <w:sz w:val="28"/>
        </w:rPr>
        <w:t xml:space="preserve"> </w:t>
      </w:r>
      <w:r w:rsidRPr="00BD5C31">
        <w:rPr>
          <w:rFonts w:ascii="Vrinda" w:hAnsi="Vrinda"/>
          <w:sz w:val="28"/>
          <w:cs/>
        </w:rPr>
        <w:t>সংগ্রামকে</w:t>
      </w:r>
      <w:r w:rsidRPr="00BD5C31">
        <w:rPr>
          <w:sz w:val="28"/>
        </w:rPr>
        <w:t xml:space="preserve"> </w:t>
      </w:r>
      <w:r w:rsidRPr="00BD5C31">
        <w:rPr>
          <w:rFonts w:ascii="Vrinda" w:hAnsi="Vrinda"/>
          <w:sz w:val="28"/>
          <w:cs/>
        </w:rPr>
        <w:t>দুর্বল</w:t>
      </w:r>
      <w:r w:rsidRPr="00BD5C31">
        <w:rPr>
          <w:sz w:val="28"/>
        </w:rPr>
        <w:t xml:space="preserve"> </w:t>
      </w:r>
      <w:r w:rsidRPr="00BD5C31">
        <w:rPr>
          <w:rFonts w:ascii="Vrinda" w:hAnsi="Vrinda"/>
          <w:sz w:val="28"/>
          <w:cs/>
        </w:rPr>
        <w:t>করার</w:t>
      </w:r>
      <w:r w:rsidRPr="00BD5C31">
        <w:rPr>
          <w:sz w:val="28"/>
        </w:rPr>
        <w:t xml:space="preserve"> </w:t>
      </w:r>
      <w:r w:rsidRPr="00BD5C31">
        <w:rPr>
          <w:rFonts w:ascii="Vrinda" w:hAnsi="Vrinda"/>
          <w:sz w:val="28"/>
          <w:cs/>
        </w:rPr>
        <w:t>প্রয়াসী</w:t>
      </w:r>
      <w:r w:rsidRPr="00BD5C31">
        <w:rPr>
          <w:sz w:val="28"/>
        </w:rPr>
        <w:t xml:space="preserve"> </w:t>
      </w:r>
      <w:r w:rsidRPr="00BD5C31">
        <w:rPr>
          <w:rFonts w:ascii="Vrinda" w:hAnsi="Vrinda"/>
          <w:sz w:val="28"/>
          <w:cs/>
        </w:rPr>
        <w:t>বলে</w:t>
      </w:r>
      <w:r w:rsidRPr="00BD5C31">
        <w:rPr>
          <w:sz w:val="28"/>
        </w:rPr>
        <w:t xml:space="preserve"> </w:t>
      </w:r>
      <w:r w:rsidRPr="00BD5C31">
        <w:rPr>
          <w:rFonts w:ascii="Vrinda" w:hAnsi="Vrinda"/>
          <w:sz w:val="28"/>
          <w:cs/>
        </w:rPr>
        <w:t>ভ্রান্ত</w:t>
      </w:r>
      <w:r w:rsidRPr="00BD5C31">
        <w:rPr>
          <w:sz w:val="28"/>
        </w:rPr>
        <w:t xml:space="preserve"> </w:t>
      </w:r>
      <w:r w:rsidRPr="00BD5C31">
        <w:rPr>
          <w:rFonts w:ascii="Vrinda" w:hAnsi="Vrinda"/>
          <w:sz w:val="28"/>
          <w:cs/>
        </w:rPr>
        <w:t>মনে</w:t>
      </w:r>
      <w:r w:rsidRPr="00BD5C31">
        <w:rPr>
          <w:sz w:val="28"/>
        </w:rPr>
        <w:t xml:space="preserve"> </w:t>
      </w:r>
      <w:r w:rsidRPr="00BD5C31">
        <w:rPr>
          <w:rFonts w:ascii="Vrinda" w:hAnsi="Vrinda"/>
          <w:sz w:val="28"/>
          <w:cs/>
        </w:rPr>
        <w:t>করে</w:t>
      </w:r>
      <w:r w:rsidRPr="00BD5C31">
        <w:rPr>
          <w:sz w:val="28"/>
        </w:rPr>
        <w:t xml:space="preserve"> </w:t>
      </w:r>
      <w:r w:rsidRPr="00BD5C31">
        <w:rPr>
          <w:rFonts w:ascii="Vrinda" w:hAnsi="Vrinda"/>
          <w:sz w:val="28"/>
          <w:cs/>
        </w:rPr>
        <w:t>প্রত্যাখান</w:t>
      </w:r>
      <w:r w:rsidRPr="00BD5C31">
        <w:rPr>
          <w:sz w:val="28"/>
        </w:rPr>
        <w:t xml:space="preserve"> </w:t>
      </w:r>
      <w:r w:rsidRPr="00BD5C31">
        <w:rPr>
          <w:rFonts w:ascii="Vrinda" w:hAnsi="Vrinda"/>
          <w:sz w:val="28"/>
          <w:cs/>
        </w:rPr>
        <w:t>করি</w:t>
      </w:r>
      <w:r w:rsidRPr="00BD5C31">
        <w:rPr>
          <w:sz w:val="28"/>
        </w:rPr>
        <w:t xml:space="preserve"> </w:t>
      </w:r>
      <w:r w:rsidRPr="00BD5C31">
        <w:rPr>
          <w:rFonts w:ascii="Vrinda" w:hAnsi="Vrinda"/>
          <w:sz w:val="28"/>
          <w:cs/>
        </w:rPr>
        <w:t>এবং</w:t>
      </w:r>
      <w:r w:rsidRPr="00BD5C31">
        <w:rPr>
          <w:sz w:val="28"/>
        </w:rPr>
        <w:t xml:space="preserve"> </w:t>
      </w:r>
      <w:r w:rsidRPr="00BD5C31">
        <w:rPr>
          <w:rFonts w:ascii="Vrinda" w:hAnsi="Vrinda"/>
          <w:sz w:val="28"/>
          <w:cs/>
        </w:rPr>
        <w:t>আওয়ামী</w:t>
      </w:r>
      <w:r w:rsidRPr="00BD5C31">
        <w:rPr>
          <w:sz w:val="28"/>
        </w:rPr>
        <w:t xml:space="preserve"> </w:t>
      </w:r>
      <w:r w:rsidRPr="00BD5C31">
        <w:rPr>
          <w:rFonts w:ascii="Vrinda" w:hAnsi="Vrinda"/>
          <w:sz w:val="28"/>
          <w:cs/>
        </w:rPr>
        <w:t>লীগসহ</w:t>
      </w:r>
      <w:r w:rsidRPr="00BD5C31">
        <w:rPr>
          <w:sz w:val="28"/>
        </w:rPr>
        <w:t xml:space="preserve"> </w:t>
      </w:r>
      <w:r w:rsidRPr="00BD5C31">
        <w:rPr>
          <w:rFonts w:ascii="Vrinda" w:hAnsi="Vrinda"/>
          <w:sz w:val="28"/>
          <w:cs/>
        </w:rPr>
        <w:t>জাতীয়</w:t>
      </w:r>
      <w:r w:rsidRPr="00BD5C31">
        <w:rPr>
          <w:sz w:val="28"/>
        </w:rPr>
        <w:t xml:space="preserve"> </w:t>
      </w:r>
      <w:r w:rsidRPr="00BD5C31">
        <w:rPr>
          <w:rFonts w:ascii="Vrinda" w:hAnsi="Vrinda"/>
          <w:sz w:val="28"/>
          <w:cs/>
        </w:rPr>
        <w:t>ঐক্য</w:t>
      </w:r>
      <w:r w:rsidRPr="00BD5C31">
        <w:rPr>
          <w:sz w:val="28"/>
        </w:rPr>
        <w:t xml:space="preserve"> </w:t>
      </w:r>
      <w:r w:rsidRPr="00BD5C31">
        <w:rPr>
          <w:rFonts w:ascii="Vrinda" w:hAnsi="Vrinda"/>
          <w:sz w:val="28"/>
          <w:cs/>
        </w:rPr>
        <w:t>গঠনের</w:t>
      </w:r>
      <w:r w:rsidRPr="00BD5C31">
        <w:rPr>
          <w:sz w:val="28"/>
        </w:rPr>
        <w:t xml:space="preserve"> </w:t>
      </w:r>
      <w:r w:rsidRPr="00BD5C31">
        <w:rPr>
          <w:rFonts w:ascii="Vrinda" w:hAnsi="Vrinda"/>
          <w:sz w:val="28"/>
          <w:cs/>
        </w:rPr>
        <w:t>নীতি</w:t>
      </w:r>
      <w:r w:rsidRPr="00BD5C31">
        <w:rPr>
          <w:sz w:val="28"/>
        </w:rPr>
        <w:t xml:space="preserve"> </w:t>
      </w:r>
      <w:r w:rsidRPr="00BD5C31">
        <w:rPr>
          <w:rFonts w:ascii="Vrinda" w:hAnsi="Vrinda"/>
          <w:sz w:val="28"/>
          <w:cs/>
        </w:rPr>
        <w:t>অনুসরণ</w:t>
      </w:r>
      <w:r w:rsidRPr="00BD5C31">
        <w:rPr>
          <w:sz w:val="28"/>
        </w:rPr>
        <w:t xml:space="preserve"> </w:t>
      </w:r>
      <w:r w:rsidRPr="00BD5C31">
        <w:rPr>
          <w:rFonts w:ascii="Vrinda" w:hAnsi="Vrinda"/>
          <w:sz w:val="28"/>
          <w:cs/>
        </w:rPr>
        <w:t>করি</w:t>
      </w:r>
      <w:r w:rsidRPr="00BD5C31">
        <w:rPr>
          <w:rFonts w:ascii="Mangal" w:hAnsi="Mangal" w:cs="Mangal"/>
          <w:sz w:val="28"/>
          <w:cs/>
          <w:lang w:bidi="hi-IN"/>
        </w:rPr>
        <w:t>।</w:t>
      </w:r>
      <w:r w:rsidRPr="00BD5C31">
        <w:rPr>
          <w:sz w:val="28"/>
        </w:rPr>
        <w:t xml:space="preserve"> </w:t>
      </w:r>
      <w:r w:rsidRPr="00BD5C31">
        <w:rPr>
          <w:rFonts w:ascii="Vrinda" w:hAnsi="Vrinda"/>
          <w:sz w:val="28"/>
          <w:cs/>
        </w:rPr>
        <w:t>স্বাধীনতার</w:t>
      </w:r>
      <w:r w:rsidRPr="00BD5C31">
        <w:rPr>
          <w:sz w:val="28"/>
        </w:rPr>
        <w:t xml:space="preserve"> </w:t>
      </w:r>
      <w:r w:rsidRPr="00BD5C31">
        <w:rPr>
          <w:rFonts w:ascii="Vrinda" w:hAnsi="Vrinda"/>
          <w:sz w:val="28"/>
          <w:cs/>
        </w:rPr>
        <w:t>বিরোধীতাকারী</w:t>
      </w:r>
      <w:r w:rsidRPr="00BD5C31">
        <w:rPr>
          <w:sz w:val="28"/>
        </w:rPr>
        <w:t xml:space="preserve"> </w:t>
      </w:r>
      <w:r w:rsidRPr="00BD5C31">
        <w:rPr>
          <w:rFonts w:ascii="Vrinda" w:hAnsi="Vrinda"/>
          <w:sz w:val="28"/>
          <w:cs/>
        </w:rPr>
        <w:t>দলগুলোকে</w:t>
      </w:r>
      <w:r w:rsidRPr="00BD5C31">
        <w:rPr>
          <w:sz w:val="28"/>
        </w:rPr>
        <w:t xml:space="preserve"> </w:t>
      </w:r>
      <w:r w:rsidRPr="00BD5C31">
        <w:rPr>
          <w:rFonts w:ascii="Vrinda" w:hAnsi="Vrinda"/>
          <w:sz w:val="28"/>
          <w:cs/>
        </w:rPr>
        <w:t>আমরা</w:t>
      </w:r>
      <w:r w:rsidRPr="00BD5C31">
        <w:rPr>
          <w:sz w:val="28"/>
        </w:rPr>
        <w:t xml:space="preserve"> </w:t>
      </w:r>
      <w:r w:rsidRPr="00BD5C31">
        <w:rPr>
          <w:rFonts w:ascii="Vrinda" w:hAnsi="Vrinda"/>
          <w:sz w:val="28"/>
          <w:cs/>
        </w:rPr>
        <w:t>শত্রু</w:t>
      </w:r>
      <w:r w:rsidRPr="00BD5C31">
        <w:rPr>
          <w:sz w:val="28"/>
        </w:rPr>
        <w:t xml:space="preserve"> </w:t>
      </w:r>
      <w:r w:rsidRPr="00BD5C31">
        <w:rPr>
          <w:rFonts w:ascii="Vrinda" w:hAnsi="Vrinda"/>
          <w:sz w:val="28"/>
          <w:cs/>
        </w:rPr>
        <w:t>বলে</w:t>
      </w:r>
      <w:r w:rsidRPr="00BD5C31">
        <w:rPr>
          <w:sz w:val="28"/>
        </w:rPr>
        <w:t xml:space="preserve"> </w:t>
      </w:r>
      <w:r w:rsidRPr="00BD5C31">
        <w:rPr>
          <w:rFonts w:ascii="Vrinda" w:hAnsi="Vrinda"/>
          <w:sz w:val="28"/>
          <w:cs/>
        </w:rPr>
        <w:t>চিহ্নিত</w:t>
      </w:r>
      <w:r w:rsidRPr="00BD5C31">
        <w:rPr>
          <w:sz w:val="28"/>
        </w:rPr>
        <w:t xml:space="preserve"> </w:t>
      </w:r>
      <w:r w:rsidRPr="00BD5C31">
        <w:rPr>
          <w:rFonts w:ascii="Vrinda" w:hAnsi="Vrinda"/>
          <w:sz w:val="28"/>
          <w:cs/>
        </w:rPr>
        <w:t>করি</w:t>
      </w:r>
      <w:r w:rsidRPr="00BD5C31">
        <w:rPr>
          <w:rFonts w:ascii="Mangal" w:hAnsi="Mangal" w:cs="Mangal"/>
          <w:sz w:val="28"/>
          <w:cs/>
          <w:lang w:bidi="hi-IN"/>
        </w:rPr>
        <w:t>।</w:t>
      </w:r>
    </w:p>
    <w:p w:rsidR="00BD5C31" w:rsidRDefault="00BD5C31" w:rsidP="00BD5C31">
      <w:pPr>
        <w:rPr>
          <w:sz w:val="28"/>
          <w:cs/>
        </w:rPr>
      </w:pPr>
    </w:p>
    <w:p w:rsidR="0046419C" w:rsidRPr="00BD5C31" w:rsidRDefault="0046419C" w:rsidP="00BD5C31">
      <w:pPr>
        <w:rPr>
          <w:sz w:val="28"/>
        </w:rPr>
      </w:pPr>
      <w:r>
        <w:rPr>
          <w:rFonts w:hint="cs"/>
          <w:sz w:val="28"/>
          <w:cs/>
        </w:rPr>
        <w:t>২৫  মার্চের পড়ে জেল ভেঙে মুক্ত হওয়ার পর কয়েকজন সহকর্মীসহ আমার নিরাপত্তা ও মুক্তিযুদ্ধের প্রয়োজন উপলব্ধি করে জনতাই আমাদের ঠেলে নিয়ে পদ্মা পার করিয়ে দেয় একথা আগেই বলেছি। কাজেই দেশের ভিতরে আমাদের পার্টির সংগঠিত হওয়ার ব্যাপারে আমি ব্যক্তিগতভাবে জড়িত থাকতে পারি নি।</w:t>
      </w:r>
    </w:p>
    <w:p w:rsidR="0046419C" w:rsidRDefault="0046419C" w:rsidP="00BD5C31">
      <w:pPr>
        <w:rPr>
          <w:rFonts w:ascii="Vrinda" w:hAnsi="Vrinda"/>
          <w:sz w:val="28"/>
        </w:rPr>
      </w:pPr>
    </w:p>
    <w:p w:rsidR="00BD5C31" w:rsidRPr="00BD5C31" w:rsidRDefault="00BD5C31" w:rsidP="00BD5C31">
      <w:pPr>
        <w:rPr>
          <w:sz w:val="28"/>
        </w:rPr>
      </w:pPr>
      <w:r w:rsidRPr="00BD5C31">
        <w:rPr>
          <w:rFonts w:ascii="Vrinda" w:hAnsi="Vrinda"/>
          <w:sz w:val="28"/>
          <w:cs/>
        </w:rPr>
        <w:t>আমাদের</w:t>
      </w:r>
      <w:r w:rsidRPr="00BD5C31">
        <w:rPr>
          <w:sz w:val="28"/>
        </w:rPr>
        <w:t xml:space="preserve"> </w:t>
      </w:r>
      <w:r w:rsidRPr="00BD5C31">
        <w:rPr>
          <w:rFonts w:ascii="Vrinda" w:hAnsi="Vrinda"/>
          <w:sz w:val="28"/>
          <w:cs/>
        </w:rPr>
        <w:t>পার্টির</w:t>
      </w:r>
      <w:r w:rsidRPr="00BD5C31">
        <w:rPr>
          <w:sz w:val="28"/>
        </w:rPr>
        <w:t xml:space="preserve"> </w:t>
      </w:r>
      <w:r w:rsidRPr="00BD5C31">
        <w:rPr>
          <w:rFonts w:ascii="Vrinda" w:hAnsi="Vrinda"/>
          <w:sz w:val="28"/>
          <w:cs/>
        </w:rPr>
        <w:t>অন্য</w:t>
      </w:r>
      <w:r w:rsidRPr="00BD5C31">
        <w:rPr>
          <w:sz w:val="28"/>
        </w:rPr>
        <w:t xml:space="preserve"> </w:t>
      </w:r>
      <w:r w:rsidRPr="00BD5C31">
        <w:rPr>
          <w:rFonts w:ascii="Vrinda" w:hAnsi="Vrinda"/>
          <w:sz w:val="28"/>
          <w:cs/>
        </w:rPr>
        <w:t>নেতারা</w:t>
      </w:r>
      <w:r w:rsidRPr="00BD5C31">
        <w:rPr>
          <w:sz w:val="28"/>
        </w:rPr>
        <w:t xml:space="preserve"> </w:t>
      </w:r>
      <w:r w:rsidRPr="00BD5C31">
        <w:rPr>
          <w:rFonts w:ascii="Vrinda" w:hAnsi="Vrinda"/>
          <w:sz w:val="28"/>
          <w:cs/>
        </w:rPr>
        <w:t>২৫</w:t>
      </w:r>
      <w:r w:rsidRPr="00BD5C31">
        <w:rPr>
          <w:sz w:val="28"/>
        </w:rPr>
        <w:t xml:space="preserve"> </w:t>
      </w:r>
      <w:r w:rsidRPr="00BD5C31">
        <w:rPr>
          <w:rFonts w:ascii="Vrinda" w:hAnsi="Vrinda"/>
          <w:sz w:val="28"/>
          <w:cs/>
        </w:rPr>
        <w:t>মার্চের</w:t>
      </w:r>
      <w:r w:rsidRPr="00BD5C31">
        <w:rPr>
          <w:sz w:val="28"/>
        </w:rPr>
        <w:t xml:space="preserve"> </w:t>
      </w:r>
      <w:r w:rsidRPr="00BD5C31">
        <w:rPr>
          <w:rFonts w:ascii="Vrinda" w:hAnsi="Vrinda"/>
          <w:sz w:val="28"/>
          <w:cs/>
        </w:rPr>
        <w:t>পর</w:t>
      </w:r>
      <w:r w:rsidRPr="00BD5C31">
        <w:rPr>
          <w:sz w:val="28"/>
        </w:rPr>
        <w:t xml:space="preserve"> </w:t>
      </w:r>
      <w:r w:rsidRPr="00BD5C31">
        <w:rPr>
          <w:rFonts w:ascii="Vrinda" w:hAnsi="Vrinda"/>
          <w:sz w:val="28"/>
          <w:cs/>
        </w:rPr>
        <w:t>সঙ্গে</w:t>
      </w:r>
      <w:r w:rsidRPr="00BD5C31">
        <w:rPr>
          <w:sz w:val="28"/>
        </w:rPr>
        <w:t xml:space="preserve"> </w:t>
      </w:r>
      <w:r w:rsidRPr="00BD5C31">
        <w:rPr>
          <w:rFonts w:ascii="Vrinda" w:hAnsi="Vrinda"/>
          <w:sz w:val="28"/>
          <w:cs/>
        </w:rPr>
        <w:t>সঙ্গেই</w:t>
      </w:r>
      <w:r w:rsidRPr="00BD5C31">
        <w:rPr>
          <w:sz w:val="28"/>
        </w:rPr>
        <w:t xml:space="preserve"> </w:t>
      </w:r>
      <w:r w:rsidRPr="00BD5C31">
        <w:rPr>
          <w:rFonts w:ascii="Vrinda" w:hAnsi="Vrinda"/>
          <w:sz w:val="28"/>
          <w:cs/>
        </w:rPr>
        <w:t>দেশত্যাগ</w:t>
      </w:r>
      <w:r w:rsidRPr="00BD5C31">
        <w:rPr>
          <w:sz w:val="28"/>
        </w:rPr>
        <w:t xml:space="preserve"> </w:t>
      </w:r>
      <w:r w:rsidRPr="00BD5C31">
        <w:rPr>
          <w:rFonts w:ascii="Vrinda" w:hAnsi="Vrinda"/>
          <w:sz w:val="28"/>
          <w:cs/>
        </w:rPr>
        <w:t>করেন</w:t>
      </w:r>
      <w:r w:rsidRPr="00BD5C31">
        <w:rPr>
          <w:sz w:val="28"/>
        </w:rPr>
        <w:t xml:space="preserve"> </w:t>
      </w:r>
      <w:r w:rsidRPr="00BD5C31">
        <w:rPr>
          <w:rFonts w:ascii="Vrinda" w:hAnsi="Vrinda"/>
          <w:sz w:val="28"/>
          <w:cs/>
        </w:rPr>
        <w:t>নি</w:t>
      </w:r>
      <w:r w:rsidRPr="00BD5C31">
        <w:rPr>
          <w:rFonts w:ascii="Mangal" w:hAnsi="Mangal" w:cs="Mangal"/>
          <w:sz w:val="28"/>
          <w:cs/>
          <w:lang w:bidi="hi-IN"/>
        </w:rPr>
        <w:t>।</w:t>
      </w:r>
      <w:r w:rsidRPr="00BD5C31">
        <w:rPr>
          <w:sz w:val="28"/>
        </w:rPr>
        <w:t xml:space="preserve"> </w:t>
      </w:r>
      <w:r w:rsidRPr="00BD5C31">
        <w:rPr>
          <w:rFonts w:ascii="Vrinda" w:hAnsi="Vrinda"/>
          <w:sz w:val="28"/>
          <w:cs/>
        </w:rPr>
        <w:t>তাঁরা</w:t>
      </w:r>
      <w:r w:rsidRPr="00BD5C31">
        <w:rPr>
          <w:sz w:val="28"/>
        </w:rPr>
        <w:t xml:space="preserve"> </w:t>
      </w:r>
      <w:r w:rsidRPr="00BD5C31">
        <w:rPr>
          <w:rFonts w:ascii="Vrinda" w:hAnsi="Vrinda"/>
          <w:sz w:val="28"/>
          <w:cs/>
        </w:rPr>
        <w:t>পরিস্থিতি</w:t>
      </w:r>
      <w:r w:rsidRPr="00BD5C31">
        <w:rPr>
          <w:sz w:val="28"/>
        </w:rPr>
        <w:t xml:space="preserve"> </w:t>
      </w:r>
      <w:r w:rsidRPr="00BD5C31">
        <w:rPr>
          <w:rFonts w:ascii="Vrinda" w:hAnsi="Vrinda"/>
          <w:sz w:val="28"/>
          <w:cs/>
        </w:rPr>
        <w:t>অনুযায়ী</w:t>
      </w:r>
      <w:r w:rsidRPr="00BD5C31">
        <w:rPr>
          <w:sz w:val="28"/>
        </w:rPr>
        <w:t xml:space="preserve"> </w:t>
      </w:r>
      <w:r w:rsidRPr="00BD5C31">
        <w:rPr>
          <w:rFonts w:ascii="Vrinda" w:hAnsi="Vrinda"/>
          <w:sz w:val="28"/>
          <w:cs/>
        </w:rPr>
        <w:t>ভেতর</w:t>
      </w:r>
      <w:r w:rsidRPr="00BD5C31">
        <w:rPr>
          <w:sz w:val="28"/>
        </w:rPr>
        <w:t xml:space="preserve"> </w:t>
      </w:r>
      <w:r w:rsidRPr="00BD5C31">
        <w:rPr>
          <w:rFonts w:ascii="Vrinda" w:hAnsi="Vrinda"/>
          <w:sz w:val="28"/>
          <w:cs/>
        </w:rPr>
        <w:t>থেকে</w:t>
      </w:r>
      <w:r w:rsidRPr="00BD5C31">
        <w:rPr>
          <w:sz w:val="28"/>
        </w:rPr>
        <w:t xml:space="preserve"> </w:t>
      </w:r>
      <w:r w:rsidRPr="00BD5C31">
        <w:rPr>
          <w:rFonts w:ascii="Vrinda" w:hAnsi="Vrinda"/>
          <w:sz w:val="28"/>
          <w:cs/>
        </w:rPr>
        <w:t>প্রতিরোধ</w:t>
      </w:r>
      <w:r w:rsidRPr="00BD5C31">
        <w:rPr>
          <w:sz w:val="28"/>
        </w:rPr>
        <w:t xml:space="preserve"> </w:t>
      </w:r>
      <w:r w:rsidRPr="00BD5C31">
        <w:rPr>
          <w:rFonts w:ascii="Vrinda" w:hAnsi="Vrinda"/>
          <w:sz w:val="28"/>
          <w:cs/>
        </w:rPr>
        <w:t>সংগঠিত</w:t>
      </w:r>
      <w:r w:rsidRPr="00BD5C31">
        <w:rPr>
          <w:sz w:val="28"/>
        </w:rPr>
        <w:t xml:space="preserve"> </w:t>
      </w:r>
      <w:r w:rsidRPr="00BD5C31">
        <w:rPr>
          <w:rFonts w:ascii="Vrinda" w:hAnsi="Vrinda"/>
          <w:sz w:val="28"/>
          <w:cs/>
        </w:rPr>
        <w:t>করার</w:t>
      </w:r>
      <w:r w:rsidRPr="00BD5C31">
        <w:rPr>
          <w:sz w:val="28"/>
        </w:rPr>
        <w:t xml:space="preserve"> </w:t>
      </w:r>
      <w:r w:rsidRPr="00BD5C31">
        <w:rPr>
          <w:rFonts w:ascii="Vrinda" w:hAnsi="Vrinda"/>
          <w:sz w:val="28"/>
          <w:cs/>
        </w:rPr>
        <w:t>কাজ</w:t>
      </w:r>
      <w:r w:rsidRPr="00BD5C31">
        <w:rPr>
          <w:sz w:val="28"/>
        </w:rPr>
        <w:t xml:space="preserve"> </w:t>
      </w:r>
      <w:r w:rsidRPr="00BD5C31">
        <w:rPr>
          <w:rFonts w:ascii="Vrinda" w:hAnsi="Vrinda"/>
          <w:sz w:val="28"/>
          <w:cs/>
        </w:rPr>
        <w:t>শুরু</w:t>
      </w:r>
      <w:r w:rsidRPr="00BD5C31">
        <w:rPr>
          <w:sz w:val="28"/>
        </w:rPr>
        <w:t xml:space="preserve"> </w:t>
      </w:r>
      <w:r w:rsidRPr="00BD5C31">
        <w:rPr>
          <w:rFonts w:ascii="Vrinda" w:hAnsi="Vrinda"/>
          <w:sz w:val="28"/>
          <w:cs/>
        </w:rPr>
        <w:t>করেন</w:t>
      </w:r>
      <w:r w:rsidRPr="00BD5C31">
        <w:rPr>
          <w:rFonts w:ascii="Mangal" w:hAnsi="Mangal" w:cs="Mangal"/>
          <w:sz w:val="28"/>
          <w:cs/>
          <w:lang w:bidi="hi-IN"/>
        </w:rPr>
        <w:t>।</w:t>
      </w:r>
      <w:r w:rsidRPr="00BD5C31">
        <w:rPr>
          <w:sz w:val="28"/>
        </w:rPr>
        <w:t xml:space="preserve"> </w:t>
      </w:r>
      <w:r w:rsidRPr="00BD5C31">
        <w:rPr>
          <w:rFonts w:ascii="Vrinda" w:hAnsi="Vrinda"/>
          <w:sz w:val="28"/>
          <w:cs/>
        </w:rPr>
        <w:t>অচিরেই</w:t>
      </w:r>
      <w:r w:rsidRPr="00BD5C31">
        <w:rPr>
          <w:sz w:val="28"/>
        </w:rPr>
        <w:t xml:space="preserve"> </w:t>
      </w:r>
      <w:r w:rsidRPr="00BD5C31">
        <w:rPr>
          <w:rFonts w:ascii="Vrinda" w:hAnsi="Vrinda"/>
          <w:sz w:val="28"/>
          <w:cs/>
        </w:rPr>
        <w:t>ঢাকায়</w:t>
      </w:r>
      <w:r w:rsidRPr="00BD5C31">
        <w:rPr>
          <w:sz w:val="28"/>
        </w:rPr>
        <w:t xml:space="preserve"> </w:t>
      </w:r>
      <w:r w:rsidRPr="00BD5C31">
        <w:rPr>
          <w:rFonts w:ascii="Vrinda" w:hAnsi="Vrinda"/>
          <w:sz w:val="28"/>
          <w:cs/>
        </w:rPr>
        <w:t>থাকা</w:t>
      </w:r>
      <w:r w:rsidRPr="00BD5C31">
        <w:rPr>
          <w:sz w:val="28"/>
        </w:rPr>
        <w:t xml:space="preserve"> </w:t>
      </w:r>
      <w:r w:rsidRPr="00BD5C31">
        <w:rPr>
          <w:rFonts w:ascii="Vrinda" w:hAnsi="Vrinda"/>
          <w:sz w:val="28"/>
          <w:cs/>
        </w:rPr>
        <w:t>অসম্ভব</w:t>
      </w:r>
      <w:r w:rsidRPr="00BD5C31">
        <w:rPr>
          <w:sz w:val="28"/>
        </w:rPr>
        <w:t xml:space="preserve"> </w:t>
      </w:r>
      <w:r w:rsidRPr="00BD5C31">
        <w:rPr>
          <w:rFonts w:ascii="Vrinda" w:hAnsi="Vrinda"/>
          <w:sz w:val="28"/>
          <w:cs/>
        </w:rPr>
        <w:t>এবং</w:t>
      </w:r>
      <w:r w:rsidRPr="00BD5C31">
        <w:rPr>
          <w:sz w:val="28"/>
        </w:rPr>
        <w:t xml:space="preserve"> </w:t>
      </w:r>
      <w:r w:rsidRPr="00BD5C31">
        <w:rPr>
          <w:rFonts w:ascii="Vrinda" w:hAnsi="Vrinda"/>
          <w:sz w:val="28"/>
          <w:cs/>
        </w:rPr>
        <w:t>সকলের</w:t>
      </w:r>
      <w:r w:rsidRPr="00BD5C31">
        <w:rPr>
          <w:sz w:val="28"/>
        </w:rPr>
        <w:t xml:space="preserve"> </w:t>
      </w:r>
      <w:r w:rsidRPr="00BD5C31">
        <w:rPr>
          <w:rFonts w:ascii="Vrinda" w:hAnsi="Vrinda"/>
          <w:sz w:val="28"/>
          <w:cs/>
        </w:rPr>
        <w:t>থাকা</w:t>
      </w:r>
      <w:r w:rsidRPr="00BD5C31">
        <w:rPr>
          <w:sz w:val="28"/>
        </w:rPr>
        <w:t xml:space="preserve"> </w:t>
      </w:r>
      <w:r w:rsidRPr="00BD5C31">
        <w:rPr>
          <w:rFonts w:ascii="Vrinda" w:hAnsi="Vrinda"/>
          <w:sz w:val="28"/>
          <w:cs/>
        </w:rPr>
        <w:t>অপ্রয়োজনীয়</w:t>
      </w:r>
      <w:r w:rsidRPr="00BD5C31">
        <w:rPr>
          <w:sz w:val="28"/>
        </w:rPr>
        <w:t xml:space="preserve"> </w:t>
      </w:r>
      <w:r w:rsidRPr="00BD5C31">
        <w:rPr>
          <w:rFonts w:ascii="Vrinda" w:hAnsi="Vrinda"/>
          <w:sz w:val="28"/>
          <w:cs/>
        </w:rPr>
        <w:t>মনে</w:t>
      </w:r>
      <w:r w:rsidRPr="00BD5C31">
        <w:rPr>
          <w:sz w:val="28"/>
        </w:rPr>
        <w:t xml:space="preserve"> </w:t>
      </w:r>
      <w:r w:rsidRPr="00BD5C31">
        <w:rPr>
          <w:rFonts w:ascii="Vrinda" w:hAnsi="Vrinda"/>
          <w:sz w:val="28"/>
          <w:cs/>
        </w:rPr>
        <w:t>হলে</w:t>
      </w:r>
      <w:r w:rsidRPr="00BD5C31">
        <w:rPr>
          <w:sz w:val="28"/>
        </w:rPr>
        <w:t xml:space="preserve"> </w:t>
      </w:r>
      <w:r w:rsidRPr="00BD5C31">
        <w:rPr>
          <w:rFonts w:ascii="Vrinda" w:hAnsi="Vrinda"/>
          <w:sz w:val="28"/>
          <w:cs/>
        </w:rPr>
        <w:t>আমাদের</w:t>
      </w:r>
      <w:r w:rsidRPr="00BD5C31">
        <w:rPr>
          <w:sz w:val="28"/>
        </w:rPr>
        <w:t xml:space="preserve"> </w:t>
      </w:r>
      <w:r w:rsidRPr="00BD5C31">
        <w:rPr>
          <w:rFonts w:ascii="Vrinda" w:hAnsi="Vrinda"/>
          <w:sz w:val="28"/>
          <w:cs/>
        </w:rPr>
        <w:t>পার্টির</w:t>
      </w:r>
      <w:r w:rsidRPr="00BD5C31">
        <w:rPr>
          <w:sz w:val="28"/>
        </w:rPr>
        <w:t xml:space="preserve"> </w:t>
      </w:r>
      <w:r w:rsidRPr="00BD5C31">
        <w:rPr>
          <w:rFonts w:ascii="Vrinda" w:hAnsi="Vrinda"/>
          <w:sz w:val="28"/>
          <w:cs/>
        </w:rPr>
        <w:t>নেতৃবৃন্দ</w:t>
      </w:r>
      <w:r w:rsidRPr="00BD5C31">
        <w:rPr>
          <w:sz w:val="28"/>
        </w:rPr>
        <w:t xml:space="preserve"> </w:t>
      </w:r>
      <w:r w:rsidRPr="00BD5C31">
        <w:rPr>
          <w:rFonts w:ascii="Vrinda" w:hAnsi="Vrinda"/>
          <w:sz w:val="28"/>
          <w:cs/>
        </w:rPr>
        <w:t>তৎকালীন</w:t>
      </w:r>
      <w:r w:rsidRPr="00BD5C31">
        <w:rPr>
          <w:sz w:val="28"/>
        </w:rPr>
        <w:t xml:space="preserve"> </w:t>
      </w:r>
      <w:r w:rsidRPr="00BD5C31">
        <w:rPr>
          <w:rFonts w:ascii="Vrinda" w:hAnsi="Vrinda"/>
          <w:sz w:val="28"/>
          <w:cs/>
        </w:rPr>
        <w:t>কেন্দ্রীয়</w:t>
      </w:r>
      <w:r w:rsidRPr="00BD5C31">
        <w:rPr>
          <w:sz w:val="28"/>
        </w:rPr>
        <w:t xml:space="preserve"> </w:t>
      </w:r>
      <w:r w:rsidRPr="00BD5C31">
        <w:rPr>
          <w:rFonts w:ascii="Vrinda" w:hAnsi="Vrinda"/>
          <w:sz w:val="28"/>
          <w:cs/>
        </w:rPr>
        <w:t>কমিটির</w:t>
      </w:r>
      <w:r w:rsidRPr="00BD5C31">
        <w:rPr>
          <w:sz w:val="28"/>
        </w:rPr>
        <w:t xml:space="preserve"> </w:t>
      </w:r>
      <w:r w:rsidRPr="00BD5C31">
        <w:rPr>
          <w:rFonts w:ascii="Vrinda" w:hAnsi="Vrinda"/>
          <w:sz w:val="28"/>
          <w:cs/>
        </w:rPr>
        <w:t>সাধারন</w:t>
      </w:r>
      <w:r w:rsidRPr="00BD5C31">
        <w:rPr>
          <w:sz w:val="28"/>
        </w:rPr>
        <w:t xml:space="preserve"> </w:t>
      </w:r>
      <w:r w:rsidRPr="00BD5C31">
        <w:rPr>
          <w:rFonts w:ascii="Vrinda" w:hAnsi="Vrinda"/>
          <w:sz w:val="28"/>
          <w:cs/>
        </w:rPr>
        <w:t>সম্পাদক</w:t>
      </w:r>
      <w:r w:rsidRPr="00BD5C31">
        <w:rPr>
          <w:sz w:val="28"/>
        </w:rPr>
        <w:t xml:space="preserve"> </w:t>
      </w:r>
      <w:r w:rsidRPr="00BD5C31">
        <w:rPr>
          <w:rFonts w:ascii="Vrinda" w:hAnsi="Vrinda"/>
          <w:sz w:val="28"/>
          <w:cs/>
        </w:rPr>
        <w:t>আবদুস</w:t>
      </w:r>
      <w:r w:rsidRPr="00BD5C31">
        <w:rPr>
          <w:sz w:val="28"/>
        </w:rPr>
        <w:t xml:space="preserve"> </w:t>
      </w:r>
      <w:r w:rsidRPr="00BD5C31">
        <w:rPr>
          <w:rFonts w:ascii="Vrinda" w:hAnsi="Vrinda"/>
          <w:sz w:val="28"/>
          <w:cs/>
        </w:rPr>
        <w:t>সালাম</w:t>
      </w:r>
      <w:r w:rsidRPr="00BD5C31">
        <w:rPr>
          <w:sz w:val="28"/>
        </w:rPr>
        <w:t xml:space="preserve">, </w:t>
      </w:r>
      <w:r w:rsidRPr="00BD5C31">
        <w:rPr>
          <w:rFonts w:ascii="Vrinda" w:hAnsi="Vrinda"/>
          <w:sz w:val="28"/>
          <w:cs/>
        </w:rPr>
        <w:t>খোকা</w:t>
      </w:r>
      <w:r w:rsidRPr="00BD5C31">
        <w:rPr>
          <w:sz w:val="28"/>
        </w:rPr>
        <w:t xml:space="preserve"> </w:t>
      </w:r>
      <w:r w:rsidRPr="00BD5C31">
        <w:rPr>
          <w:rFonts w:ascii="Vrinda" w:hAnsi="Vrinda"/>
          <w:sz w:val="28"/>
          <w:cs/>
        </w:rPr>
        <w:t>রায়</w:t>
      </w:r>
      <w:r w:rsidRPr="00BD5C31">
        <w:rPr>
          <w:sz w:val="28"/>
        </w:rPr>
        <w:t xml:space="preserve">, </w:t>
      </w:r>
      <w:r w:rsidRPr="00BD5C31">
        <w:rPr>
          <w:rFonts w:ascii="Vrinda" w:hAnsi="Vrinda"/>
          <w:sz w:val="28"/>
          <w:cs/>
        </w:rPr>
        <w:t>মোহাম্মদ</w:t>
      </w:r>
      <w:r w:rsidRPr="00BD5C31">
        <w:rPr>
          <w:sz w:val="28"/>
        </w:rPr>
        <w:t xml:space="preserve"> </w:t>
      </w:r>
      <w:r w:rsidRPr="00BD5C31">
        <w:rPr>
          <w:rFonts w:ascii="Vrinda" w:hAnsi="Vrinda"/>
          <w:sz w:val="28"/>
          <w:cs/>
        </w:rPr>
        <w:t>ফরহাদ</w:t>
      </w:r>
      <w:r w:rsidRPr="00BD5C31">
        <w:rPr>
          <w:sz w:val="28"/>
        </w:rPr>
        <w:t xml:space="preserve">, </w:t>
      </w:r>
      <w:r w:rsidRPr="00BD5C31">
        <w:rPr>
          <w:rFonts w:ascii="Vrinda" w:hAnsi="Vrinda"/>
          <w:sz w:val="28"/>
          <w:cs/>
        </w:rPr>
        <w:t>জ্ঞান</w:t>
      </w:r>
      <w:r w:rsidRPr="00BD5C31">
        <w:rPr>
          <w:sz w:val="28"/>
        </w:rPr>
        <w:t xml:space="preserve"> </w:t>
      </w:r>
      <w:r w:rsidRPr="00BD5C31">
        <w:rPr>
          <w:rFonts w:ascii="Vrinda" w:hAnsi="Vrinda"/>
          <w:sz w:val="28"/>
          <w:cs/>
        </w:rPr>
        <w:t>চক্রবর্তী</w:t>
      </w:r>
      <w:r w:rsidRPr="00BD5C31">
        <w:rPr>
          <w:sz w:val="28"/>
        </w:rPr>
        <w:t xml:space="preserve"> </w:t>
      </w:r>
      <w:r w:rsidRPr="00BD5C31">
        <w:rPr>
          <w:rFonts w:ascii="Vrinda" w:hAnsi="Vrinda"/>
          <w:sz w:val="28"/>
          <w:cs/>
        </w:rPr>
        <w:t>সাইফউদ্দিন</w:t>
      </w:r>
      <w:r w:rsidRPr="00BD5C31">
        <w:rPr>
          <w:sz w:val="28"/>
        </w:rPr>
        <w:t xml:space="preserve"> </w:t>
      </w:r>
      <w:r w:rsidRPr="00BD5C31">
        <w:rPr>
          <w:rFonts w:ascii="Vrinda" w:hAnsi="Vrinda"/>
          <w:sz w:val="28"/>
          <w:cs/>
        </w:rPr>
        <w:t>মানিক</w:t>
      </w:r>
      <w:r w:rsidRPr="00BD5C31">
        <w:rPr>
          <w:sz w:val="28"/>
        </w:rPr>
        <w:t xml:space="preserve">, </w:t>
      </w:r>
      <w:r w:rsidRPr="00BD5C31">
        <w:rPr>
          <w:rFonts w:ascii="Vrinda" w:hAnsi="Vrinda"/>
          <w:sz w:val="28"/>
          <w:cs/>
        </w:rPr>
        <w:t>মনজুরুল</w:t>
      </w:r>
      <w:r w:rsidRPr="00BD5C31">
        <w:rPr>
          <w:sz w:val="28"/>
        </w:rPr>
        <w:t xml:space="preserve"> </w:t>
      </w:r>
      <w:r w:rsidRPr="00BD5C31">
        <w:rPr>
          <w:rFonts w:ascii="Vrinda" w:hAnsi="Vrinda"/>
          <w:sz w:val="28"/>
          <w:cs/>
        </w:rPr>
        <w:t>আহসান</w:t>
      </w:r>
      <w:r w:rsidRPr="00BD5C31">
        <w:rPr>
          <w:sz w:val="28"/>
        </w:rPr>
        <w:t xml:space="preserve"> </w:t>
      </w:r>
      <w:r w:rsidRPr="00BD5C31">
        <w:rPr>
          <w:rFonts w:ascii="Vrinda" w:hAnsi="Vrinda"/>
          <w:sz w:val="28"/>
          <w:cs/>
        </w:rPr>
        <w:lastRenderedPageBreak/>
        <w:t>খান</w:t>
      </w:r>
      <w:r w:rsidRPr="00BD5C31">
        <w:rPr>
          <w:sz w:val="28"/>
        </w:rPr>
        <w:t xml:space="preserve"> </w:t>
      </w:r>
      <w:r w:rsidRPr="00BD5C31">
        <w:rPr>
          <w:rFonts w:ascii="Vrinda" w:hAnsi="Vrinda"/>
          <w:sz w:val="28"/>
          <w:cs/>
        </w:rPr>
        <w:t>প্রমুখ</w:t>
      </w:r>
      <w:r w:rsidRPr="00BD5C31">
        <w:rPr>
          <w:sz w:val="28"/>
        </w:rPr>
        <w:t xml:space="preserve"> </w:t>
      </w:r>
      <w:r w:rsidRPr="00BD5C31">
        <w:rPr>
          <w:rFonts w:ascii="Vrinda" w:hAnsi="Vrinda"/>
          <w:sz w:val="28"/>
          <w:cs/>
        </w:rPr>
        <w:t>ঢাকা</w:t>
      </w:r>
      <w:r w:rsidRPr="00BD5C31">
        <w:rPr>
          <w:sz w:val="28"/>
        </w:rPr>
        <w:t xml:space="preserve"> </w:t>
      </w:r>
      <w:r w:rsidRPr="00BD5C31">
        <w:rPr>
          <w:rFonts w:ascii="Vrinda" w:hAnsi="Vrinda"/>
          <w:sz w:val="28"/>
          <w:cs/>
        </w:rPr>
        <w:t>জেলার</w:t>
      </w:r>
      <w:r w:rsidRPr="00BD5C31">
        <w:rPr>
          <w:sz w:val="28"/>
        </w:rPr>
        <w:t xml:space="preserve"> </w:t>
      </w:r>
      <w:r w:rsidRPr="00BD5C31">
        <w:rPr>
          <w:rFonts w:ascii="Vrinda" w:hAnsi="Vrinda"/>
          <w:sz w:val="28"/>
          <w:cs/>
        </w:rPr>
        <w:t>বেলাতো</w:t>
      </w:r>
      <w:r w:rsidRPr="00BD5C31">
        <w:rPr>
          <w:sz w:val="28"/>
        </w:rPr>
        <w:t xml:space="preserve"> </w:t>
      </w:r>
      <w:r w:rsidRPr="00BD5C31">
        <w:rPr>
          <w:rFonts w:ascii="Vrinda" w:hAnsi="Vrinda"/>
          <w:sz w:val="28"/>
          <w:cs/>
        </w:rPr>
        <w:t>থানার</w:t>
      </w:r>
      <w:r w:rsidRPr="00BD5C31">
        <w:rPr>
          <w:sz w:val="28"/>
        </w:rPr>
        <w:t xml:space="preserve"> </w:t>
      </w:r>
      <w:r w:rsidRPr="00BD5C31">
        <w:rPr>
          <w:rFonts w:ascii="Vrinda" w:hAnsi="Vrinda"/>
          <w:sz w:val="28"/>
          <w:cs/>
        </w:rPr>
        <w:t>রায়পুরায়</w:t>
      </w:r>
      <w:r w:rsidRPr="00BD5C31">
        <w:rPr>
          <w:sz w:val="28"/>
        </w:rPr>
        <w:t xml:space="preserve"> </w:t>
      </w:r>
      <w:r w:rsidRPr="00BD5C31">
        <w:rPr>
          <w:rFonts w:ascii="Vrinda" w:hAnsi="Vrinda"/>
          <w:sz w:val="28"/>
          <w:cs/>
        </w:rPr>
        <w:t>ঘাঁটি</w:t>
      </w:r>
      <w:r w:rsidRPr="00BD5C31">
        <w:rPr>
          <w:sz w:val="28"/>
        </w:rPr>
        <w:t xml:space="preserve"> </w:t>
      </w:r>
      <w:r w:rsidRPr="00BD5C31">
        <w:rPr>
          <w:rFonts w:ascii="Vrinda" w:hAnsi="Vrinda"/>
          <w:sz w:val="28"/>
          <w:cs/>
        </w:rPr>
        <w:t>করে</w:t>
      </w:r>
      <w:r w:rsidRPr="00BD5C31">
        <w:rPr>
          <w:sz w:val="28"/>
        </w:rPr>
        <w:t xml:space="preserve"> </w:t>
      </w:r>
      <w:r w:rsidRPr="00BD5C31">
        <w:rPr>
          <w:rFonts w:ascii="Vrinda" w:hAnsi="Vrinda"/>
          <w:sz w:val="28"/>
          <w:cs/>
        </w:rPr>
        <w:t>অবস্থা</w:t>
      </w:r>
      <w:r w:rsidRPr="00BD5C31">
        <w:rPr>
          <w:sz w:val="28"/>
        </w:rPr>
        <w:t xml:space="preserve"> </w:t>
      </w:r>
      <w:r w:rsidRPr="00BD5C31">
        <w:rPr>
          <w:rFonts w:ascii="Vrinda" w:hAnsi="Vrinda"/>
          <w:sz w:val="28"/>
          <w:cs/>
        </w:rPr>
        <w:t>করেন</w:t>
      </w:r>
      <w:r w:rsidRPr="00BD5C31">
        <w:rPr>
          <w:rFonts w:ascii="Mangal" w:hAnsi="Mangal" w:cs="Mangal"/>
          <w:sz w:val="28"/>
          <w:cs/>
          <w:lang w:bidi="hi-IN"/>
        </w:rPr>
        <w:t>।</w:t>
      </w:r>
      <w:r w:rsidRPr="00BD5C31">
        <w:rPr>
          <w:sz w:val="28"/>
        </w:rPr>
        <w:t xml:space="preserve"> </w:t>
      </w:r>
      <w:r w:rsidRPr="00BD5C31">
        <w:rPr>
          <w:rFonts w:ascii="Vrinda" w:hAnsi="Vrinda"/>
          <w:sz w:val="28"/>
          <w:cs/>
        </w:rPr>
        <w:t>কিছু</w:t>
      </w:r>
      <w:r w:rsidRPr="00BD5C31">
        <w:rPr>
          <w:sz w:val="28"/>
        </w:rPr>
        <w:t xml:space="preserve"> </w:t>
      </w:r>
      <w:r w:rsidRPr="00BD5C31">
        <w:rPr>
          <w:rFonts w:ascii="Vrinda" w:hAnsi="Vrinda"/>
          <w:sz w:val="28"/>
          <w:cs/>
        </w:rPr>
        <w:t>কমরেডকে</w:t>
      </w:r>
      <w:r w:rsidRPr="00BD5C31">
        <w:rPr>
          <w:sz w:val="28"/>
        </w:rPr>
        <w:t xml:space="preserve"> </w:t>
      </w:r>
      <w:r w:rsidRPr="00BD5C31">
        <w:rPr>
          <w:rFonts w:ascii="Vrinda" w:hAnsi="Vrinda"/>
          <w:sz w:val="28"/>
          <w:cs/>
        </w:rPr>
        <w:t>অধিকৃত</w:t>
      </w:r>
      <w:r w:rsidRPr="00BD5C31">
        <w:rPr>
          <w:sz w:val="28"/>
        </w:rPr>
        <w:t xml:space="preserve"> </w:t>
      </w:r>
      <w:r w:rsidRPr="00BD5C31">
        <w:rPr>
          <w:rFonts w:ascii="Vrinda" w:hAnsi="Vrinda"/>
          <w:sz w:val="28"/>
          <w:cs/>
        </w:rPr>
        <w:t>রাজধানীতে</w:t>
      </w:r>
      <w:r w:rsidRPr="00BD5C31">
        <w:rPr>
          <w:sz w:val="28"/>
        </w:rPr>
        <w:t xml:space="preserve"> </w:t>
      </w:r>
      <w:r w:rsidRPr="00BD5C31">
        <w:rPr>
          <w:rFonts w:ascii="Vrinda" w:hAnsi="Vrinda"/>
          <w:sz w:val="28"/>
          <w:cs/>
        </w:rPr>
        <w:t>রেখে</w:t>
      </w:r>
      <w:r w:rsidRPr="00BD5C31">
        <w:rPr>
          <w:sz w:val="28"/>
        </w:rPr>
        <w:t xml:space="preserve"> </w:t>
      </w:r>
      <w:r w:rsidRPr="00BD5C31">
        <w:rPr>
          <w:rFonts w:ascii="Vrinda" w:hAnsi="Vrinda"/>
          <w:sz w:val="28"/>
          <w:cs/>
        </w:rPr>
        <w:t>যাওয়া</w:t>
      </w:r>
      <w:r w:rsidRPr="00BD5C31">
        <w:rPr>
          <w:sz w:val="28"/>
        </w:rPr>
        <w:t xml:space="preserve"> </w:t>
      </w:r>
      <w:r w:rsidRPr="00BD5C31">
        <w:rPr>
          <w:rFonts w:ascii="Vrinda" w:hAnsi="Vrinda"/>
          <w:sz w:val="28"/>
          <w:cs/>
        </w:rPr>
        <w:t>হয়</w:t>
      </w:r>
      <w:r w:rsidRPr="00BD5C31">
        <w:rPr>
          <w:rFonts w:ascii="Mangal" w:hAnsi="Mangal" w:cs="Mangal"/>
          <w:sz w:val="28"/>
          <w:cs/>
          <w:lang w:bidi="hi-IN"/>
        </w:rPr>
        <w:t>।</w:t>
      </w:r>
      <w:r w:rsidRPr="00BD5C31">
        <w:rPr>
          <w:sz w:val="28"/>
        </w:rPr>
        <w:t xml:space="preserve"> </w:t>
      </w:r>
      <w:r w:rsidRPr="00BD5C31">
        <w:rPr>
          <w:rFonts w:ascii="Vrinda" w:hAnsi="Vrinda"/>
          <w:sz w:val="28"/>
          <w:cs/>
        </w:rPr>
        <w:t>রায়পুরা</w:t>
      </w:r>
      <w:r w:rsidRPr="00BD5C31">
        <w:rPr>
          <w:sz w:val="28"/>
        </w:rPr>
        <w:t xml:space="preserve"> </w:t>
      </w:r>
      <w:r w:rsidRPr="00BD5C31">
        <w:rPr>
          <w:rFonts w:ascii="Vrinda" w:hAnsi="Vrinda"/>
          <w:sz w:val="28"/>
          <w:cs/>
        </w:rPr>
        <w:t>এলাকা</w:t>
      </w:r>
      <w:r w:rsidRPr="00BD5C31">
        <w:rPr>
          <w:sz w:val="28"/>
        </w:rPr>
        <w:t xml:space="preserve"> </w:t>
      </w:r>
      <w:r w:rsidRPr="00BD5C31">
        <w:rPr>
          <w:rFonts w:ascii="Vrinda" w:hAnsi="Vrinda"/>
          <w:sz w:val="28"/>
          <w:cs/>
        </w:rPr>
        <w:t>পাকবাহিনীর</w:t>
      </w:r>
      <w:r w:rsidRPr="00BD5C31">
        <w:rPr>
          <w:sz w:val="28"/>
        </w:rPr>
        <w:t xml:space="preserve"> </w:t>
      </w:r>
      <w:r w:rsidRPr="00BD5C31">
        <w:rPr>
          <w:rFonts w:ascii="Vrinda" w:hAnsi="Vrinda"/>
          <w:sz w:val="28"/>
          <w:cs/>
        </w:rPr>
        <w:t>পদানত</w:t>
      </w:r>
      <w:r w:rsidRPr="00BD5C31">
        <w:rPr>
          <w:sz w:val="28"/>
        </w:rPr>
        <w:t xml:space="preserve"> </w:t>
      </w:r>
      <w:r w:rsidRPr="00BD5C31">
        <w:rPr>
          <w:rFonts w:ascii="Vrinda" w:hAnsi="Vrinda"/>
          <w:sz w:val="28"/>
          <w:cs/>
        </w:rPr>
        <w:t>হলে</w:t>
      </w:r>
      <w:r w:rsidRPr="00BD5C31">
        <w:rPr>
          <w:sz w:val="28"/>
        </w:rPr>
        <w:t xml:space="preserve"> </w:t>
      </w:r>
      <w:r w:rsidRPr="00BD5C31">
        <w:rPr>
          <w:rFonts w:ascii="Vrinda" w:hAnsi="Vrinda"/>
          <w:sz w:val="28"/>
          <w:cs/>
        </w:rPr>
        <w:t>আমাদের</w:t>
      </w:r>
      <w:r w:rsidRPr="00BD5C31">
        <w:rPr>
          <w:sz w:val="28"/>
        </w:rPr>
        <w:t xml:space="preserve"> </w:t>
      </w:r>
      <w:r w:rsidRPr="00BD5C31">
        <w:rPr>
          <w:rFonts w:ascii="Vrinda" w:hAnsi="Vrinda"/>
          <w:sz w:val="28"/>
          <w:cs/>
        </w:rPr>
        <w:t>নেতৃবৃন্দ</w:t>
      </w:r>
      <w:r w:rsidRPr="00BD5C31">
        <w:rPr>
          <w:sz w:val="28"/>
        </w:rPr>
        <w:t xml:space="preserve"> </w:t>
      </w:r>
      <w:r w:rsidRPr="00BD5C31">
        <w:rPr>
          <w:rFonts w:ascii="Vrinda" w:hAnsi="Vrinda"/>
          <w:sz w:val="28"/>
          <w:cs/>
        </w:rPr>
        <w:t>ভৈরবের</w:t>
      </w:r>
      <w:r w:rsidRPr="00BD5C31">
        <w:rPr>
          <w:sz w:val="28"/>
        </w:rPr>
        <w:t xml:space="preserve"> </w:t>
      </w:r>
      <w:r w:rsidRPr="00BD5C31">
        <w:rPr>
          <w:rFonts w:ascii="Vrinda" w:hAnsi="Vrinda"/>
          <w:sz w:val="28"/>
          <w:cs/>
        </w:rPr>
        <w:t>দিকে</w:t>
      </w:r>
      <w:r w:rsidRPr="00BD5C31">
        <w:rPr>
          <w:sz w:val="28"/>
        </w:rPr>
        <w:t xml:space="preserve"> </w:t>
      </w:r>
      <w:r w:rsidRPr="00BD5C31">
        <w:rPr>
          <w:rFonts w:ascii="Vrinda" w:hAnsi="Vrinda"/>
          <w:sz w:val="28"/>
          <w:cs/>
        </w:rPr>
        <w:t>আশুগঞ্জ</w:t>
      </w:r>
      <w:r w:rsidRPr="00BD5C31">
        <w:rPr>
          <w:sz w:val="28"/>
        </w:rPr>
        <w:t xml:space="preserve"> </w:t>
      </w:r>
      <w:r w:rsidRPr="00BD5C31">
        <w:rPr>
          <w:rFonts w:ascii="Vrinda" w:hAnsi="Vrinda"/>
          <w:sz w:val="28"/>
          <w:cs/>
        </w:rPr>
        <w:t>সরে</w:t>
      </w:r>
      <w:r w:rsidRPr="00BD5C31">
        <w:rPr>
          <w:sz w:val="28"/>
        </w:rPr>
        <w:t xml:space="preserve"> </w:t>
      </w:r>
      <w:r w:rsidRPr="00BD5C31">
        <w:rPr>
          <w:rFonts w:ascii="Vrinda" w:hAnsi="Vrinda"/>
          <w:sz w:val="28"/>
          <w:cs/>
        </w:rPr>
        <w:t>গিয়ে</w:t>
      </w:r>
      <w:r w:rsidRPr="00BD5C31">
        <w:rPr>
          <w:sz w:val="28"/>
        </w:rPr>
        <w:t xml:space="preserve"> </w:t>
      </w:r>
      <w:r w:rsidRPr="00BD5C31">
        <w:rPr>
          <w:rFonts w:ascii="Vrinda" w:hAnsi="Vrinda"/>
          <w:sz w:val="28"/>
          <w:cs/>
        </w:rPr>
        <w:t>অবস্থান</w:t>
      </w:r>
      <w:r w:rsidRPr="00BD5C31">
        <w:rPr>
          <w:sz w:val="28"/>
        </w:rPr>
        <w:t xml:space="preserve"> </w:t>
      </w:r>
      <w:r w:rsidRPr="00BD5C31">
        <w:rPr>
          <w:rFonts w:ascii="Vrinda" w:hAnsi="Vrinda"/>
          <w:sz w:val="28"/>
          <w:cs/>
        </w:rPr>
        <w:t>নেন</w:t>
      </w:r>
      <w:r w:rsidRPr="00BD5C31">
        <w:rPr>
          <w:rFonts w:ascii="Mangal" w:hAnsi="Mangal" w:cs="Mangal"/>
          <w:sz w:val="28"/>
          <w:cs/>
          <w:lang w:bidi="hi-IN"/>
        </w:rPr>
        <w:t>।</w:t>
      </w:r>
      <w:r w:rsidRPr="00BD5C31">
        <w:rPr>
          <w:sz w:val="28"/>
        </w:rPr>
        <w:t xml:space="preserve"> </w:t>
      </w:r>
      <w:r w:rsidRPr="00BD5C31">
        <w:rPr>
          <w:rFonts w:ascii="Vrinda" w:hAnsi="Vrinda"/>
          <w:sz w:val="28"/>
          <w:cs/>
        </w:rPr>
        <w:t>নেতৃবৃন্দ</w:t>
      </w:r>
      <w:r w:rsidRPr="00BD5C31">
        <w:rPr>
          <w:sz w:val="28"/>
        </w:rPr>
        <w:t xml:space="preserve"> </w:t>
      </w:r>
      <w:r w:rsidRPr="00BD5C31">
        <w:rPr>
          <w:rFonts w:ascii="Vrinda" w:hAnsi="Vrinda"/>
          <w:sz w:val="28"/>
          <w:cs/>
        </w:rPr>
        <w:t>দেশ</w:t>
      </w:r>
      <w:r w:rsidRPr="00BD5C31">
        <w:rPr>
          <w:sz w:val="28"/>
        </w:rPr>
        <w:t xml:space="preserve"> </w:t>
      </w:r>
      <w:r w:rsidRPr="00BD5C31">
        <w:rPr>
          <w:rFonts w:ascii="Vrinda" w:hAnsi="Vrinda"/>
          <w:sz w:val="28"/>
          <w:cs/>
        </w:rPr>
        <w:t>থেকে</w:t>
      </w:r>
      <w:r w:rsidRPr="00BD5C31">
        <w:rPr>
          <w:sz w:val="28"/>
        </w:rPr>
        <w:t xml:space="preserve"> </w:t>
      </w:r>
      <w:r w:rsidRPr="00BD5C31">
        <w:rPr>
          <w:rFonts w:ascii="Vrinda" w:hAnsi="Vrinda"/>
          <w:sz w:val="28"/>
          <w:cs/>
        </w:rPr>
        <w:t>পার্টির</w:t>
      </w:r>
      <w:r w:rsidRPr="00BD5C31">
        <w:rPr>
          <w:sz w:val="28"/>
        </w:rPr>
        <w:t xml:space="preserve"> </w:t>
      </w:r>
      <w:r w:rsidRPr="00BD5C31">
        <w:rPr>
          <w:rFonts w:ascii="Vrinda" w:hAnsi="Vrinda"/>
          <w:sz w:val="28"/>
          <w:cs/>
        </w:rPr>
        <w:t>বিভিন্ন</w:t>
      </w:r>
      <w:r w:rsidRPr="00BD5C31">
        <w:rPr>
          <w:sz w:val="28"/>
        </w:rPr>
        <w:t xml:space="preserve"> </w:t>
      </w:r>
      <w:r w:rsidRPr="00BD5C31">
        <w:rPr>
          <w:rFonts w:ascii="Vrinda" w:hAnsi="Vrinda"/>
          <w:sz w:val="28"/>
          <w:cs/>
        </w:rPr>
        <w:t>পর্যায়ে</w:t>
      </w:r>
      <w:r w:rsidRPr="00BD5C31">
        <w:rPr>
          <w:sz w:val="28"/>
        </w:rPr>
        <w:t xml:space="preserve"> </w:t>
      </w:r>
      <w:r w:rsidRPr="00BD5C31">
        <w:rPr>
          <w:rFonts w:ascii="Vrinda" w:hAnsi="Vrinda"/>
          <w:sz w:val="28"/>
          <w:cs/>
        </w:rPr>
        <w:t>সংগঠনের</w:t>
      </w:r>
      <w:r w:rsidRPr="00BD5C31">
        <w:rPr>
          <w:sz w:val="28"/>
        </w:rPr>
        <w:t xml:space="preserve"> </w:t>
      </w:r>
      <w:r w:rsidRPr="00BD5C31">
        <w:rPr>
          <w:rFonts w:ascii="Vrinda" w:hAnsi="Vrinda"/>
          <w:sz w:val="28"/>
          <w:cs/>
        </w:rPr>
        <w:t>সঙ্গে</w:t>
      </w:r>
      <w:r w:rsidRPr="00BD5C31">
        <w:rPr>
          <w:sz w:val="28"/>
        </w:rPr>
        <w:t xml:space="preserve"> </w:t>
      </w:r>
      <w:r w:rsidRPr="00BD5C31">
        <w:rPr>
          <w:rFonts w:ascii="Vrinda" w:hAnsi="Vrinda"/>
          <w:sz w:val="28"/>
          <w:cs/>
        </w:rPr>
        <w:t>যোগাযোগ</w:t>
      </w:r>
      <w:r w:rsidRPr="00BD5C31">
        <w:rPr>
          <w:sz w:val="28"/>
        </w:rPr>
        <w:t xml:space="preserve"> </w:t>
      </w:r>
      <w:r w:rsidRPr="00BD5C31">
        <w:rPr>
          <w:rFonts w:ascii="Vrinda" w:hAnsi="Vrinda"/>
          <w:sz w:val="28"/>
          <w:cs/>
        </w:rPr>
        <w:t>পুনঃস্থাপন</w:t>
      </w:r>
      <w:r w:rsidRPr="00BD5C31">
        <w:rPr>
          <w:sz w:val="28"/>
        </w:rPr>
        <w:t xml:space="preserve"> </w:t>
      </w:r>
      <w:r w:rsidRPr="00BD5C31">
        <w:rPr>
          <w:rFonts w:ascii="Vrinda" w:hAnsi="Vrinda"/>
          <w:sz w:val="28"/>
          <w:cs/>
        </w:rPr>
        <w:t>এবং</w:t>
      </w:r>
      <w:r w:rsidRPr="00BD5C31">
        <w:rPr>
          <w:sz w:val="28"/>
        </w:rPr>
        <w:t xml:space="preserve"> </w:t>
      </w:r>
      <w:r w:rsidRPr="00BD5C31">
        <w:rPr>
          <w:rFonts w:ascii="Vrinda" w:hAnsi="Vrinda"/>
          <w:sz w:val="28"/>
          <w:cs/>
        </w:rPr>
        <w:t>পুনর্গঠিত</w:t>
      </w:r>
      <w:r w:rsidRPr="00BD5C31">
        <w:rPr>
          <w:sz w:val="28"/>
        </w:rPr>
        <w:t xml:space="preserve"> </w:t>
      </w:r>
      <w:r w:rsidRPr="00BD5C31">
        <w:rPr>
          <w:rFonts w:ascii="Vrinda" w:hAnsi="Vrinda"/>
          <w:sz w:val="28"/>
          <w:cs/>
        </w:rPr>
        <w:t>হয়ে</w:t>
      </w:r>
      <w:r w:rsidRPr="00BD5C31">
        <w:rPr>
          <w:sz w:val="28"/>
        </w:rPr>
        <w:t xml:space="preserve"> </w:t>
      </w:r>
      <w:r w:rsidRPr="00BD5C31">
        <w:rPr>
          <w:rFonts w:ascii="Vrinda" w:hAnsi="Vrinda"/>
          <w:sz w:val="28"/>
          <w:cs/>
        </w:rPr>
        <w:t>সশস্ত্র</w:t>
      </w:r>
      <w:r w:rsidRPr="00BD5C31">
        <w:rPr>
          <w:sz w:val="28"/>
        </w:rPr>
        <w:t xml:space="preserve"> </w:t>
      </w:r>
      <w:r w:rsidRPr="00BD5C31">
        <w:rPr>
          <w:rFonts w:ascii="Vrinda" w:hAnsi="Vrinda"/>
          <w:sz w:val="28"/>
          <w:cs/>
        </w:rPr>
        <w:t>প্রতিরোধ</w:t>
      </w:r>
      <w:r w:rsidRPr="00BD5C31">
        <w:rPr>
          <w:sz w:val="28"/>
        </w:rPr>
        <w:t xml:space="preserve"> </w:t>
      </w:r>
      <w:r w:rsidRPr="00BD5C31">
        <w:rPr>
          <w:rFonts w:ascii="Vrinda" w:hAnsi="Vrinda"/>
          <w:sz w:val="28"/>
          <w:cs/>
        </w:rPr>
        <w:t>ভূমিকা</w:t>
      </w:r>
      <w:r w:rsidRPr="00BD5C31">
        <w:rPr>
          <w:sz w:val="28"/>
        </w:rPr>
        <w:t xml:space="preserve"> </w:t>
      </w:r>
      <w:r w:rsidRPr="00BD5C31">
        <w:rPr>
          <w:rFonts w:ascii="Vrinda" w:hAnsi="Vrinda"/>
          <w:sz w:val="28"/>
          <w:cs/>
        </w:rPr>
        <w:t>পালনের</w:t>
      </w:r>
      <w:r w:rsidRPr="00BD5C31">
        <w:rPr>
          <w:sz w:val="28"/>
        </w:rPr>
        <w:t xml:space="preserve"> </w:t>
      </w:r>
      <w:r w:rsidRPr="00BD5C31">
        <w:rPr>
          <w:rFonts w:ascii="Vrinda" w:hAnsi="Vrinda"/>
          <w:sz w:val="28"/>
          <w:cs/>
        </w:rPr>
        <w:t>চেষ্টা</w:t>
      </w:r>
      <w:r w:rsidRPr="00BD5C31">
        <w:rPr>
          <w:sz w:val="28"/>
        </w:rPr>
        <w:t xml:space="preserve"> </w:t>
      </w:r>
      <w:r w:rsidRPr="00BD5C31">
        <w:rPr>
          <w:rFonts w:ascii="Vrinda" w:hAnsi="Vrinda"/>
          <w:sz w:val="28"/>
          <w:cs/>
        </w:rPr>
        <w:t>চালাচ্ছিলেন</w:t>
      </w:r>
      <w:r w:rsidRPr="00BD5C31">
        <w:rPr>
          <w:rFonts w:ascii="Mangal" w:hAnsi="Mangal" w:cs="Mangal"/>
          <w:sz w:val="28"/>
          <w:cs/>
          <w:lang w:bidi="hi-IN"/>
        </w:rPr>
        <w:t>।</w:t>
      </w:r>
      <w:r w:rsidRPr="00BD5C31">
        <w:rPr>
          <w:sz w:val="28"/>
        </w:rPr>
        <w:t xml:space="preserve"> </w:t>
      </w:r>
      <w:r w:rsidRPr="00BD5C31">
        <w:rPr>
          <w:rFonts w:ascii="Vrinda" w:hAnsi="Vrinda"/>
          <w:sz w:val="28"/>
          <w:cs/>
        </w:rPr>
        <w:t>আশুগঞ্জে</w:t>
      </w:r>
      <w:r w:rsidRPr="00BD5C31">
        <w:rPr>
          <w:sz w:val="28"/>
        </w:rPr>
        <w:t xml:space="preserve"> </w:t>
      </w:r>
      <w:r w:rsidRPr="00BD5C31">
        <w:rPr>
          <w:rFonts w:ascii="Vrinda" w:hAnsi="Vrinda"/>
          <w:sz w:val="28"/>
          <w:cs/>
        </w:rPr>
        <w:t>বেঙ্গল</w:t>
      </w:r>
      <w:r w:rsidRPr="00BD5C31">
        <w:rPr>
          <w:sz w:val="28"/>
        </w:rPr>
        <w:t xml:space="preserve"> </w:t>
      </w:r>
      <w:r w:rsidRPr="00BD5C31">
        <w:rPr>
          <w:rFonts w:ascii="Vrinda" w:hAnsi="Vrinda"/>
          <w:sz w:val="28"/>
          <w:cs/>
        </w:rPr>
        <w:t>রেজিমেন্টের</w:t>
      </w:r>
      <w:r w:rsidRPr="00BD5C31">
        <w:rPr>
          <w:sz w:val="28"/>
        </w:rPr>
        <w:t xml:space="preserve"> </w:t>
      </w:r>
      <w:r w:rsidRPr="00BD5C31">
        <w:rPr>
          <w:rFonts w:ascii="Vrinda" w:hAnsi="Vrinda"/>
          <w:sz w:val="28"/>
          <w:cs/>
        </w:rPr>
        <w:t>প্রতিরোধ</w:t>
      </w:r>
      <w:r w:rsidRPr="00BD5C31">
        <w:rPr>
          <w:sz w:val="28"/>
        </w:rPr>
        <w:t xml:space="preserve"> </w:t>
      </w:r>
      <w:r w:rsidRPr="00BD5C31">
        <w:rPr>
          <w:rFonts w:ascii="Vrinda" w:hAnsi="Vrinda"/>
          <w:sz w:val="28"/>
          <w:cs/>
        </w:rPr>
        <w:t>ভেঙ্গে</w:t>
      </w:r>
      <w:r w:rsidRPr="00BD5C31">
        <w:rPr>
          <w:sz w:val="28"/>
        </w:rPr>
        <w:t xml:space="preserve"> </w:t>
      </w:r>
      <w:r w:rsidRPr="00BD5C31">
        <w:rPr>
          <w:rFonts w:ascii="Vrinda" w:hAnsi="Vrinda"/>
          <w:sz w:val="28"/>
          <w:cs/>
        </w:rPr>
        <w:t>পড়লে</w:t>
      </w:r>
      <w:r w:rsidRPr="00BD5C31">
        <w:rPr>
          <w:sz w:val="28"/>
        </w:rPr>
        <w:t xml:space="preserve"> </w:t>
      </w:r>
      <w:r w:rsidRPr="00BD5C31">
        <w:rPr>
          <w:rFonts w:ascii="Vrinda" w:hAnsi="Vrinda"/>
          <w:sz w:val="28"/>
          <w:cs/>
        </w:rPr>
        <w:t>এপ্রিলের</w:t>
      </w:r>
      <w:r w:rsidRPr="00BD5C31">
        <w:rPr>
          <w:sz w:val="28"/>
        </w:rPr>
        <w:t xml:space="preserve"> </w:t>
      </w:r>
      <w:r w:rsidRPr="00BD5C31">
        <w:rPr>
          <w:rFonts w:ascii="Vrinda" w:hAnsi="Vrinda"/>
          <w:sz w:val="28"/>
          <w:cs/>
        </w:rPr>
        <w:t>তৃতীয়</w:t>
      </w:r>
      <w:r w:rsidRPr="00BD5C31">
        <w:rPr>
          <w:sz w:val="28"/>
        </w:rPr>
        <w:t xml:space="preserve"> </w:t>
      </w:r>
      <w:r w:rsidRPr="00BD5C31">
        <w:rPr>
          <w:rFonts w:ascii="Vrinda" w:hAnsi="Vrinda"/>
          <w:sz w:val="28"/>
          <w:cs/>
        </w:rPr>
        <w:t>সপ্তাহে</w:t>
      </w:r>
      <w:r w:rsidRPr="00BD5C31">
        <w:rPr>
          <w:sz w:val="28"/>
        </w:rPr>
        <w:t xml:space="preserve"> </w:t>
      </w:r>
      <w:r w:rsidRPr="00BD5C31">
        <w:rPr>
          <w:rFonts w:ascii="Vrinda" w:hAnsi="Vrinda"/>
          <w:sz w:val="28"/>
          <w:cs/>
        </w:rPr>
        <w:t>নেতৃবৃন্দের</w:t>
      </w:r>
      <w:r w:rsidRPr="00BD5C31">
        <w:rPr>
          <w:sz w:val="28"/>
        </w:rPr>
        <w:t xml:space="preserve"> </w:t>
      </w:r>
      <w:r w:rsidRPr="00BD5C31">
        <w:rPr>
          <w:rFonts w:ascii="Vrinda" w:hAnsi="Vrinda"/>
          <w:sz w:val="28"/>
          <w:cs/>
        </w:rPr>
        <w:t>থাকা</w:t>
      </w:r>
      <w:r w:rsidRPr="00BD5C31">
        <w:rPr>
          <w:sz w:val="28"/>
        </w:rPr>
        <w:t xml:space="preserve"> </w:t>
      </w:r>
      <w:r w:rsidRPr="00BD5C31">
        <w:rPr>
          <w:rFonts w:ascii="Vrinda" w:hAnsi="Vrinda"/>
          <w:sz w:val="28"/>
          <w:cs/>
        </w:rPr>
        <w:t>অসম্ভব</w:t>
      </w:r>
      <w:r w:rsidRPr="00BD5C31">
        <w:rPr>
          <w:sz w:val="28"/>
        </w:rPr>
        <w:t xml:space="preserve"> </w:t>
      </w:r>
      <w:r w:rsidRPr="00BD5C31">
        <w:rPr>
          <w:rFonts w:ascii="Vrinda" w:hAnsi="Vrinda"/>
          <w:sz w:val="28"/>
          <w:cs/>
        </w:rPr>
        <w:t>হয়ে</w:t>
      </w:r>
      <w:r w:rsidRPr="00BD5C31">
        <w:rPr>
          <w:sz w:val="28"/>
        </w:rPr>
        <w:t xml:space="preserve"> </w:t>
      </w:r>
      <w:r w:rsidRPr="00BD5C31">
        <w:rPr>
          <w:rFonts w:ascii="Vrinda" w:hAnsi="Vrinda"/>
          <w:sz w:val="28"/>
          <w:cs/>
        </w:rPr>
        <w:t>পড়ে</w:t>
      </w:r>
      <w:r w:rsidRPr="00BD5C31">
        <w:rPr>
          <w:sz w:val="28"/>
        </w:rPr>
        <w:t xml:space="preserve"> </w:t>
      </w:r>
      <w:r w:rsidRPr="00BD5C31">
        <w:rPr>
          <w:rFonts w:ascii="Vrinda" w:hAnsi="Vrinda"/>
          <w:sz w:val="28"/>
          <w:cs/>
        </w:rPr>
        <w:t>এবং</w:t>
      </w:r>
      <w:r w:rsidRPr="00BD5C31">
        <w:rPr>
          <w:sz w:val="28"/>
        </w:rPr>
        <w:t xml:space="preserve"> </w:t>
      </w:r>
      <w:r w:rsidRPr="00BD5C31">
        <w:rPr>
          <w:rFonts w:ascii="Vrinda" w:hAnsi="Vrinda"/>
          <w:sz w:val="28"/>
          <w:cs/>
        </w:rPr>
        <w:t>প্রকৃতপক্ষে</w:t>
      </w:r>
      <w:r w:rsidRPr="00BD5C31">
        <w:rPr>
          <w:sz w:val="28"/>
        </w:rPr>
        <w:t xml:space="preserve"> </w:t>
      </w:r>
      <w:r w:rsidRPr="00BD5C31">
        <w:rPr>
          <w:rFonts w:ascii="Vrinda" w:hAnsi="Vrinda"/>
          <w:sz w:val="28"/>
          <w:cs/>
        </w:rPr>
        <w:t>এলাকার</w:t>
      </w:r>
      <w:r w:rsidRPr="00BD5C31">
        <w:rPr>
          <w:sz w:val="28"/>
        </w:rPr>
        <w:t xml:space="preserve"> </w:t>
      </w:r>
      <w:r w:rsidRPr="00BD5C31">
        <w:rPr>
          <w:rFonts w:ascii="Vrinda" w:hAnsi="Vrinda"/>
          <w:sz w:val="28"/>
          <w:cs/>
        </w:rPr>
        <w:t>জনগণ</w:t>
      </w:r>
      <w:r w:rsidRPr="00BD5C31">
        <w:rPr>
          <w:sz w:val="28"/>
        </w:rPr>
        <w:t xml:space="preserve"> </w:t>
      </w:r>
      <w:r w:rsidRPr="00BD5C31">
        <w:rPr>
          <w:rFonts w:ascii="Vrinda" w:hAnsi="Vrinda"/>
          <w:sz w:val="28"/>
          <w:cs/>
        </w:rPr>
        <w:t>তাঁদেরকে</w:t>
      </w:r>
      <w:r w:rsidRPr="00BD5C31">
        <w:rPr>
          <w:sz w:val="28"/>
        </w:rPr>
        <w:t xml:space="preserve"> </w:t>
      </w:r>
      <w:r w:rsidRPr="00BD5C31">
        <w:rPr>
          <w:rFonts w:ascii="Vrinda" w:hAnsi="Vrinda"/>
          <w:sz w:val="28"/>
          <w:cs/>
        </w:rPr>
        <w:t>ক্রমে</w:t>
      </w:r>
      <w:r w:rsidRPr="00BD5C31">
        <w:rPr>
          <w:sz w:val="28"/>
        </w:rPr>
        <w:t xml:space="preserve"> </w:t>
      </w:r>
      <w:r w:rsidRPr="00BD5C31">
        <w:rPr>
          <w:rFonts w:ascii="Vrinda" w:hAnsi="Vrinda"/>
          <w:sz w:val="28"/>
          <w:cs/>
        </w:rPr>
        <w:t>সীমান্তের</w:t>
      </w:r>
      <w:r w:rsidRPr="00BD5C31">
        <w:rPr>
          <w:sz w:val="28"/>
        </w:rPr>
        <w:t xml:space="preserve"> </w:t>
      </w:r>
      <w:r w:rsidRPr="00BD5C31">
        <w:rPr>
          <w:rFonts w:ascii="Vrinda" w:hAnsi="Vrinda"/>
          <w:sz w:val="28"/>
          <w:cs/>
        </w:rPr>
        <w:t>দিকে</w:t>
      </w:r>
      <w:r w:rsidRPr="00BD5C31">
        <w:rPr>
          <w:sz w:val="28"/>
        </w:rPr>
        <w:t xml:space="preserve"> </w:t>
      </w:r>
      <w:r w:rsidRPr="00BD5C31">
        <w:rPr>
          <w:rFonts w:ascii="Vrinda" w:hAnsi="Vrinda"/>
          <w:sz w:val="28"/>
          <w:cs/>
        </w:rPr>
        <w:t>নিয়ে</w:t>
      </w:r>
      <w:r w:rsidRPr="00BD5C31">
        <w:rPr>
          <w:sz w:val="28"/>
        </w:rPr>
        <w:t xml:space="preserve"> </w:t>
      </w:r>
      <w:r w:rsidRPr="00BD5C31">
        <w:rPr>
          <w:rFonts w:ascii="Vrinda" w:hAnsi="Vrinda"/>
          <w:sz w:val="28"/>
          <w:cs/>
        </w:rPr>
        <w:t>যায়</w:t>
      </w:r>
      <w:r w:rsidRPr="00BD5C31">
        <w:rPr>
          <w:rFonts w:ascii="Mangal" w:hAnsi="Mangal" w:cs="Mangal"/>
          <w:sz w:val="28"/>
          <w:cs/>
          <w:lang w:bidi="hi-IN"/>
        </w:rPr>
        <w:t>।</w:t>
      </w:r>
      <w:r w:rsidRPr="00BD5C31">
        <w:rPr>
          <w:sz w:val="28"/>
        </w:rPr>
        <w:t xml:space="preserve"> </w:t>
      </w:r>
      <w:r w:rsidRPr="00BD5C31">
        <w:rPr>
          <w:rFonts w:ascii="Vrinda" w:hAnsi="Vrinda"/>
          <w:sz w:val="28"/>
          <w:cs/>
        </w:rPr>
        <w:t>সীমান্ত</w:t>
      </w:r>
      <w:r w:rsidRPr="00BD5C31">
        <w:rPr>
          <w:sz w:val="28"/>
        </w:rPr>
        <w:t xml:space="preserve"> </w:t>
      </w:r>
      <w:r w:rsidRPr="00BD5C31">
        <w:rPr>
          <w:rFonts w:ascii="Vrinda" w:hAnsi="Vrinda"/>
          <w:sz w:val="28"/>
          <w:cs/>
        </w:rPr>
        <w:t>অতিক্রম</w:t>
      </w:r>
      <w:r w:rsidRPr="00BD5C31">
        <w:rPr>
          <w:sz w:val="28"/>
        </w:rPr>
        <w:t xml:space="preserve"> </w:t>
      </w:r>
      <w:r w:rsidRPr="00BD5C31">
        <w:rPr>
          <w:rFonts w:ascii="Vrinda" w:hAnsi="Vrinda"/>
          <w:sz w:val="28"/>
          <w:cs/>
        </w:rPr>
        <w:t>করার</w:t>
      </w:r>
      <w:r w:rsidRPr="00BD5C31">
        <w:rPr>
          <w:sz w:val="28"/>
        </w:rPr>
        <w:t xml:space="preserve"> </w:t>
      </w:r>
      <w:r w:rsidRPr="00BD5C31">
        <w:rPr>
          <w:rFonts w:ascii="Vrinda" w:hAnsi="Vrinda"/>
          <w:sz w:val="28"/>
          <w:cs/>
        </w:rPr>
        <w:t>আগেই</w:t>
      </w:r>
      <w:r w:rsidRPr="00BD5C31">
        <w:rPr>
          <w:sz w:val="28"/>
        </w:rPr>
        <w:t xml:space="preserve"> </w:t>
      </w:r>
      <w:r w:rsidRPr="00BD5C31">
        <w:rPr>
          <w:rFonts w:ascii="Vrinda" w:hAnsi="Vrinda"/>
          <w:sz w:val="28"/>
          <w:cs/>
        </w:rPr>
        <w:t>কেন্দ্রীয়</w:t>
      </w:r>
      <w:r w:rsidRPr="00BD5C31">
        <w:rPr>
          <w:sz w:val="28"/>
        </w:rPr>
        <w:t xml:space="preserve"> </w:t>
      </w:r>
      <w:r w:rsidRPr="00BD5C31">
        <w:rPr>
          <w:rFonts w:ascii="Vrinda" w:hAnsi="Vrinda"/>
          <w:sz w:val="28"/>
          <w:cs/>
        </w:rPr>
        <w:t>নেতৃত্ব</w:t>
      </w:r>
      <w:r w:rsidRPr="00BD5C31">
        <w:rPr>
          <w:sz w:val="28"/>
        </w:rPr>
        <w:t xml:space="preserve"> </w:t>
      </w:r>
      <w:r w:rsidRPr="00BD5C31">
        <w:rPr>
          <w:rFonts w:ascii="Vrinda" w:hAnsi="Vrinda"/>
          <w:sz w:val="28"/>
          <w:cs/>
        </w:rPr>
        <w:t>বিভিন্ন</w:t>
      </w:r>
      <w:r w:rsidRPr="00BD5C31">
        <w:rPr>
          <w:sz w:val="28"/>
        </w:rPr>
        <w:t xml:space="preserve"> </w:t>
      </w:r>
      <w:r w:rsidRPr="00BD5C31">
        <w:rPr>
          <w:rFonts w:ascii="Vrinda" w:hAnsi="Vrinda"/>
          <w:sz w:val="28"/>
          <w:cs/>
        </w:rPr>
        <w:t>জেলা</w:t>
      </w:r>
      <w:r w:rsidRPr="00BD5C31">
        <w:rPr>
          <w:sz w:val="28"/>
        </w:rPr>
        <w:t xml:space="preserve"> </w:t>
      </w:r>
      <w:r w:rsidRPr="00BD5C31">
        <w:rPr>
          <w:rFonts w:ascii="Vrinda" w:hAnsi="Vrinda"/>
          <w:sz w:val="28"/>
          <w:cs/>
        </w:rPr>
        <w:t>সংগঠনের</w:t>
      </w:r>
      <w:r w:rsidRPr="00BD5C31">
        <w:rPr>
          <w:sz w:val="28"/>
        </w:rPr>
        <w:t xml:space="preserve"> </w:t>
      </w:r>
      <w:r w:rsidRPr="00BD5C31">
        <w:rPr>
          <w:rFonts w:ascii="Vrinda" w:hAnsi="Vrinda"/>
          <w:sz w:val="28"/>
          <w:cs/>
        </w:rPr>
        <w:t>জন্য</w:t>
      </w:r>
      <w:r w:rsidRPr="00BD5C31">
        <w:rPr>
          <w:sz w:val="28"/>
        </w:rPr>
        <w:t xml:space="preserve"> </w:t>
      </w:r>
      <w:r w:rsidRPr="00BD5C31">
        <w:rPr>
          <w:rFonts w:ascii="Vrinda" w:hAnsi="Vrinda"/>
          <w:sz w:val="28"/>
          <w:cs/>
        </w:rPr>
        <w:t>নির্দেশ</w:t>
      </w:r>
      <w:r w:rsidRPr="00BD5C31">
        <w:rPr>
          <w:sz w:val="28"/>
        </w:rPr>
        <w:t xml:space="preserve"> </w:t>
      </w:r>
      <w:r w:rsidRPr="00BD5C31">
        <w:rPr>
          <w:rFonts w:ascii="Vrinda" w:hAnsi="Vrinda"/>
          <w:sz w:val="28"/>
          <w:cs/>
        </w:rPr>
        <w:t>দিয়ে</w:t>
      </w:r>
      <w:r w:rsidRPr="00BD5C31">
        <w:rPr>
          <w:sz w:val="28"/>
        </w:rPr>
        <w:t xml:space="preserve"> </w:t>
      </w:r>
      <w:r w:rsidRPr="00BD5C31">
        <w:rPr>
          <w:rFonts w:ascii="Vrinda" w:hAnsi="Vrinda"/>
          <w:sz w:val="28"/>
          <w:cs/>
        </w:rPr>
        <w:t>ক্যাডার</w:t>
      </w:r>
      <w:r w:rsidRPr="00BD5C31">
        <w:rPr>
          <w:sz w:val="28"/>
        </w:rPr>
        <w:t xml:space="preserve"> </w:t>
      </w:r>
      <w:r w:rsidRPr="00BD5C31">
        <w:rPr>
          <w:rFonts w:ascii="Vrinda" w:hAnsi="Vrinda"/>
          <w:sz w:val="28"/>
          <w:cs/>
        </w:rPr>
        <w:t>পাঠাতে</w:t>
      </w:r>
      <w:r w:rsidRPr="00BD5C31">
        <w:rPr>
          <w:sz w:val="28"/>
        </w:rPr>
        <w:t xml:space="preserve"> </w:t>
      </w:r>
      <w:r w:rsidRPr="00BD5C31">
        <w:rPr>
          <w:rFonts w:ascii="Vrinda" w:hAnsi="Vrinda"/>
          <w:sz w:val="28"/>
          <w:cs/>
        </w:rPr>
        <w:t>সক্ষম</w:t>
      </w:r>
      <w:r w:rsidRPr="00BD5C31">
        <w:rPr>
          <w:sz w:val="28"/>
        </w:rPr>
        <w:t xml:space="preserve"> </w:t>
      </w:r>
      <w:r w:rsidRPr="00BD5C31">
        <w:rPr>
          <w:rFonts w:ascii="Vrinda" w:hAnsi="Vrinda"/>
          <w:sz w:val="28"/>
          <w:cs/>
        </w:rPr>
        <w:t>হন</w:t>
      </w:r>
      <w:r w:rsidRPr="00BD5C31">
        <w:rPr>
          <w:rFonts w:ascii="Mangal" w:hAnsi="Mangal" w:cs="Mangal"/>
          <w:sz w:val="28"/>
          <w:cs/>
          <w:lang w:bidi="hi-IN"/>
        </w:rPr>
        <w:t>।</w:t>
      </w:r>
    </w:p>
    <w:p w:rsidR="00BD5C31" w:rsidRPr="00BD5C31" w:rsidRDefault="00BD5C31" w:rsidP="00BD5C31">
      <w:pPr>
        <w:rPr>
          <w:sz w:val="28"/>
        </w:rPr>
      </w:pPr>
    </w:p>
    <w:p w:rsidR="00BD5C31" w:rsidRPr="00BD5C31" w:rsidRDefault="00BD5C31" w:rsidP="00BD5C31">
      <w:pPr>
        <w:rPr>
          <w:sz w:val="28"/>
        </w:rPr>
      </w:pPr>
      <w:r w:rsidRPr="00BD5C31">
        <w:rPr>
          <w:rFonts w:ascii="Vrinda" w:hAnsi="Vrinda"/>
          <w:sz w:val="28"/>
          <w:cs/>
        </w:rPr>
        <w:t>পাকবাহিনীর</w:t>
      </w:r>
      <w:r w:rsidRPr="00BD5C31">
        <w:rPr>
          <w:sz w:val="28"/>
        </w:rPr>
        <w:t xml:space="preserve"> </w:t>
      </w:r>
      <w:r w:rsidRPr="00BD5C31">
        <w:rPr>
          <w:rFonts w:ascii="Vrinda" w:hAnsi="Vrinda"/>
          <w:sz w:val="28"/>
          <w:cs/>
        </w:rPr>
        <w:t>আক্রমন</w:t>
      </w:r>
      <w:r w:rsidRPr="00BD5C31">
        <w:rPr>
          <w:sz w:val="28"/>
        </w:rPr>
        <w:t xml:space="preserve">, </w:t>
      </w:r>
      <w:r w:rsidRPr="00BD5C31">
        <w:rPr>
          <w:rFonts w:ascii="Vrinda" w:hAnsi="Vrinda"/>
          <w:sz w:val="28"/>
          <w:cs/>
        </w:rPr>
        <w:t>নির্বিচার</w:t>
      </w:r>
      <w:r w:rsidRPr="00BD5C31">
        <w:rPr>
          <w:sz w:val="28"/>
        </w:rPr>
        <w:t xml:space="preserve"> </w:t>
      </w:r>
      <w:r w:rsidRPr="00BD5C31">
        <w:rPr>
          <w:rFonts w:ascii="Vrinda" w:hAnsi="Vrinda"/>
          <w:sz w:val="28"/>
          <w:cs/>
        </w:rPr>
        <w:t>গনহত্যা</w:t>
      </w:r>
      <w:r w:rsidRPr="00BD5C31">
        <w:rPr>
          <w:sz w:val="28"/>
        </w:rPr>
        <w:t xml:space="preserve">, </w:t>
      </w:r>
      <w:r w:rsidRPr="00BD5C31">
        <w:rPr>
          <w:rFonts w:ascii="Vrinda" w:hAnsi="Vrinda"/>
          <w:sz w:val="28"/>
          <w:cs/>
        </w:rPr>
        <w:t>অগ্নিসংযোগ</w:t>
      </w:r>
      <w:r w:rsidRPr="00BD5C31">
        <w:rPr>
          <w:sz w:val="28"/>
        </w:rPr>
        <w:t xml:space="preserve">, </w:t>
      </w:r>
      <w:r w:rsidRPr="00BD5C31">
        <w:rPr>
          <w:rFonts w:ascii="Vrinda" w:hAnsi="Vrinda"/>
          <w:sz w:val="28"/>
          <w:cs/>
        </w:rPr>
        <w:t>লুটতরাজ</w:t>
      </w:r>
      <w:r w:rsidRPr="00BD5C31">
        <w:rPr>
          <w:sz w:val="28"/>
        </w:rPr>
        <w:t xml:space="preserve"> </w:t>
      </w:r>
      <w:r w:rsidRPr="00BD5C31">
        <w:rPr>
          <w:rFonts w:ascii="Vrinda" w:hAnsi="Vrinda"/>
          <w:sz w:val="28"/>
          <w:cs/>
        </w:rPr>
        <w:t>প্রভৃতির</w:t>
      </w:r>
      <w:r w:rsidRPr="00BD5C31">
        <w:rPr>
          <w:sz w:val="28"/>
        </w:rPr>
        <w:t xml:space="preserve"> </w:t>
      </w:r>
      <w:r w:rsidRPr="00BD5C31">
        <w:rPr>
          <w:rFonts w:ascii="Vrinda" w:hAnsi="Vrinda"/>
          <w:sz w:val="28"/>
          <w:cs/>
        </w:rPr>
        <w:t>মুখে</w:t>
      </w:r>
      <w:r w:rsidRPr="00BD5C31">
        <w:rPr>
          <w:sz w:val="28"/>
        </w:rPr>
        <w:t xml:space="preserve"> </w:t>
      </w:r>
      <w:r w:rsidRPr="00BD5C31">
        <w:rPr>
          <w:rFonts w:ascii="Vrinda" w:hAnsi="Vrinda"/>
          <w:sz w:val="28"/>
          <w:cs/>
        </w:rPr>
        <w:t>সীমান্ত</w:t>
      </w:r>
      <w:r w:rsidRPr="00BD5C31">
        <w:rPr>
          <w:sz w:val="28"/>
        </w:rPr>
        <w:t xml:space="preserve"> </w:t>
      </w:r>
      <w:r w:rsidRPr="00BD5C31">
        <w:rPr>
          <w:rFonts w:ascii="Vrinda" w:hAnsi="Vrinda"/>
          <w:sz w:val="28"/>
          <w:cs/>
        </w:rPr>
        <w:t>এলাকার</w:t>
      </w:r>
      <w:r w:rsidRPr="00BD5C31">
        <w:rPr>
          <w:sz w:val="28"/>
        </w:rPr>
        <w:t xml:space="preserve"> </w:t>
      </w:r>
      <w:r w:rsidRPr="00BD5C31">
        <w:rPr>
          <w:rFonts w:ascii="Vrinda" w:hAnsi="Vrinda"/>
          <w:sz w:val="28"/>
          <w:cs/>
        </w:rPr>
        <w:t>হাজার</w:t>
      </w:r>
      <w:r w:rsidRPr="00BD5C31">
        <w:rPr>
          <w:sz w:val="28"/>
        </w:rPr>
        <w:t xml:space="preserve"> </w:t>
      </w:r>
      <w:r w:rsidRPr="00BD5C31">
        <w:rPr>
          <w:rFonts w:ascii="Vrinda" w:hAnsi="Vrinda"/>
          <w:sz w:val="28"/>
          <w:cs/>
        </w:rPr>
        <w:t>হাজার</w:t>
      </w:r>
      <w:r w:rsidRPr="00BD5C31">
        <w:rPr>
          <w:sz w:val="28"/>
        </w:rPr>
        <w:t xml:space="preserve"> </w:t>
      </w:r>
      <w:r w:rsidRPr="00BD5C31">
        <w:rPr>
          <w:rFonts w:ascii="Vrinda" w:hAnsi="Vrinda"/>
          <w:sz w:val="28"/>
          <w:cs/>
        </w:rPr>
        <w:t>মানুষ</w:t>
      </w:r>
      <w:r w:rsidRPr="00BD5C31">
        <w:rPr>
          <w:sz w:val="28"/>
        </w:rPr>
        <w:t xml:space="preserve"> </w:t>
      </w:r>
      <w:r w:rsidRPr="00BD5C31">
        <w:rPr>
          <w:rFonts w:ascii="Vrinda" w:hAnsi="Vrinda"/>
          <w:sz w:val="28"/>
          <w:cs/>
        </w:rPr>
        <w:t>ভারতে</w:t>
      </w:r>
      <w:r w:rsidRPr="00BD5C31">
        <w:rPr>
          <w:sz w:val="28"/>
        </w:rPr>
        <w:t xml:space="preserve"> </w:t>
      </w:r>
      <w:r w:rsidRPr="00BD5C31">
        <w:rPr>
          <w:rFonts w:ascii="Vrinda" w:hAnsi="Vrinda"/>
          <w:sz w:val="28"/>
          <w:cs/>
        </w:rPr>
        <w:t>চলে</w:t>
      </w:r>
      <w:r w:rsidRPr="00BD5C31">
        <w:rPr>
          <w:sz w:val="28"/>
        </w:rPr>
        <w:t xml:space="preserve"> </w:t>
      </w:r>
      <w:r w:rsidRPr="00BD5C31">
        <w:rPr>
          <w:rFonts w:ascii="Vrinda" w:hAnsi="Vrinda"/>
          <w:sz w:val="28"/>
          <w:cs/>
        </w:rPr>
        <w:t>যায়</w:t>
      </w:r>
      <w:r w:rsidRPr="00BD5C31">
        <w:rPr>
          <w:rFonts w:ascii="Mangal" w:hAnsi="Mangal" w:cs="Mangal"/>
          <w:sz w:val="28"/>
          <w:cs/>
          <w:lang w:bidi="hi-IN"/>
        </w:rPr>
        <w:t>।</w:t>
      </w:r>
      <w:r w:rsidRPr="00BD5C31">
        <w:rPr>
          <w:sz w:val="28"/>
        </w:rPr>
        <w:t xml:space="preserve"> </w:t>
      </w:r>
      <w:r w:rsidRPr="00BD5C31">
        <w:rPr>
          <w:rFonts w:ascii="Vrinda" w:hAnsi="Vrinda"/>
          <w:sz w:val="28"/>
          <w:cs/>
        </w:rPr>
        <w:t>আমাদের</w:t>
      </w:r>
      <w:r w:rsidRPr="00BD5C31">
        <w:rPr>
          <w:sz w:val="28"/>
        </w:rPr>
        <w:t xml:space="preserve"> </w:t>
      </w:r>
      <w:r w:rsidRPr="00BD5C31">
        <w:rPr>
          <w:rFonts w:ascii="Vrinda" w:hAnsi="Vrinda"/>
          <w:sz w:val="28"/>
          <w:cs/>
        </w:rPr>
        <w:t>পার্টির</w:t>
      </w:r>
      <w:r w:rsidRPr="00BD5C31">
        <w:rPr>
          <w:sz w:val="28"/>
        </w:rPr>
        <w:t xml:space="preserve"> </w:t>
      </w:r>
      <w:r w:rsidRPr="00BD5C31">
        <w:rPr>
          <w:rFonts w:ascii="Vrinda" w:hAnsi="Vrinda"/>
          <w:sz w:val="28"/>
          <w:cs/>
        </w:rPr>
        <w:t>বহু</w:t>
      </w:r>
      <w:r w:rsidRPr="00BD5C31">
        <w:rPr>
          <w:sz w:val="28"/>
        </w:rPr>
        <w:t xml:space="preserve"> </w:t>
      </w:r>
      <w:r w:rsidRPr="00BD5C31">
        <w:rPr>
          <w:rFonts w:ascii="Vrinda" w:hAnsi="Vrinda"/>
          <w:sz w:val="28"/>
          <w:cs/>
        </w:rPr>
        <w:t>কর্মী</w:t>
      </w:r>
      <w:r w:rsidRPr="00BD5C31">
        <w:rPr>
          <w:sz w:val="28"/>
        </w:rPr>
        <w:t xml:space="preserve"> </w:t>
      </w:r>
      <w:r w:rsidRPr="00BD5C31">
        <w:rPr>
          <w:rFonts w:ascii="Vrinda" w:hAnsi="Vrinda"/>
          <w:sz w:val="28"/>
          <w:cs/>
        </w:rPr>
        <w:t>সমর্থক</w:t>
      </w:r>
      <w:r w:rsidRPr="00BD5C31">
        <w:rPr>
          <w:sz w:val="28"/>
        </w:rPr>
        <w:t xml:space="preserve"> </w:t>
      </w:r>
      <w:r w:rsidRPr="00BD5C31">
        <w:rPr>
          <w:rFonts w:ascii="Vrinda" w:hAnsi="Vrinda"/>
          <w:sz w:val="28"/>
          <w:cs/>
        </w:rPr>
        <w:t>ভারতে</w:t>
      </w:r>
      <w:r w:rsidRPr="00BD5C31">
        <w:rPr>
          <w:sz w:val="28"/>
        </w:rPr>
        <w:t xml:space="preserve"> </w:t>
      </w:r>
      <w:r w:rsidRPr="00BD5C31">
        <w:rPr>
          <w:rFonts w:ascii="Vrinda" w:hAnsi="Vrinda"/>
          <w:sz w:val="28"/>
          <w:cs/>
        </w:rPr>
        <w:t>চলে</w:t>
      </w:r>
      <w:r w:rsidRPr="00BD5C31">
        <w:rPr>
          <w:sz w:val="28"/>
        </w:rPr>
        <w:t xml:space="preserve"> </w:t>
      </w:r>
      <w:r w:rsidRPr="00BD5C31">
        <w:rPr>
          <w:rFonts w:ascii="Vrinda" w:hAnsi="Vrinda"/>
          <w:sz w:val="28"/>
          <w:cs/>
        </w:rPr>
        <w:t>যেতে</w:t>
      </w:r>
      <w:r w:rsidRPr="00BD5C31">
        <w:rPr>
          <w:sz w:val="28"/>
        </w:rPr>
        <w:t xml:space="preserve"> </w:t>
      </w:r>
      <w:r w:rsidRPr="00BD5C31">
        <w:rPr>
          <w:rFonts w:ascii="Vrinda" w:hAnsi="Vrinda"/>
          <w:sz w:val="28"/>
          <w:cs/>
        </w:rPr>
        <w:t>বাধ্য</w:t>
      </w:r>
      <w:r w:rsidRPr="00BD5C31">
        <w:rPr>
          <w:sz w:val="28"/>
        </w:rPr>
        <w:t xml:space="preserve"> </w:t>
      </w:r>
      <w:r w:rsidRPr="00BD5C31">
        <w:rPr>
          <w:rFonts w:ascii="Vrinda" w:hAnsi="Vrinda"/>
          <w:sz w:val="28"/>
          <w:cs/>
        </w:rPr>
        <w:t>হয়</w:t>
      </w:r>
      <w:r w:rsidRPr="00BD5C31">
        <w:rPr>
          <w:rFonts w:ascii="Mangal" w:hAnsi="Mangal" w:cs="Mangal"/>
          <w:sz w:val="28"/>
          <w:cs/>
          <w:lang w:bidi="hi-IN"/>
        </w:rPr>
        <w:t>।</w:t>
      </w:r>
      <w:r w:rsidRPr="00BD5C31">
        <w:rPr>
          <w:sz w:val="28"/>
        </w:rPr>
        <w:t xml:space="preserve"> </w:t>
      </w:r>
      <w:r w:rsidRPr="00BD5C31">
        <w:rPr>
          <w:rFonts w:ascii="Vrinda" w:hAnsi="Vrinda"/>
          <w:sz w:val="28"/>
          <w:cs/>
        </w:rPr>
        <w:t>অন্যান্য</w:t>
      </w:r>
      <w:r w:rsidRPr="00BD5C31">
        <w:rPr>
          <w:sz w:val="28"/>
        </w:rPr>
        <w:t xml:space="preserve"> </w:t>
      </w:r>
      <w:r w:rsidRPr="00BD5C31">
        <w:rPr>
          <w:rFonts w:ascii="Vrinda" w:hAnsi="Vrinda"/>
          <w:sz w:val="28"/>
          <w:cs/>
        </w:rPr>
        <w:t>দলের</w:t>
      </w:r>
      <w:r w:rsidRPr="00BD5C31">
        <w:rPr>
          <w:sz w:val="28"/>
        </w:rPr>
        <w:t xml:space="preserve"> </w:t>
      </w:r>
      <w:r w:rsidRPr="00BD5C31">
        <w:rPr>
          <w:rFonts w:ascii="Vrinda" w:hAnsi="Vrinda"/>
          <w:sz w:val="28"/>
          <w:cs/>
        </w:rPr>
        <w:t>কর্মীরাও</w:t>
      </w:r>
      <w:r w:rsidRPr="00BD5C31">
        <w:rPr>
          <w:sz w:val="28"/>
        </w:rPr>
        <w:t xml:space="preserve"> </w:t>
      </w:r>
      <w:r w:rsidRPr="00BD5C31">
        <w:rPr>
          <w:rFonts w:ascii="Vrinda" w:hAnsi="Vrinda"/>
          <w:sz w:val="28"/>
          <w:cs/>
        </w:rPr>
        <w:t>চলে</w:t>
      </w:r>
      <w:r w:rsidRPr="00BD5C31">
        <w:rPr>
          <w:sz w:val="28"/>
        </w:rPr>
        <w:t xml:space="preserve"> </w:t>
      </w:r>
      <w:r w:rsidRPr="00BD5C31">
        <w:rPr>
          <w:rFonts w:ascii="Vrinda" w:hAnsi="Vrinda"/>
          <w:sz w:val="28"/>
          <w:cs/>
        </w:rPr>
        <w:t>যায়</w:t>
      </w:r>
      <w:r w:rsidRPr="00BD5C31">
        <w:rPr>
          <w:rFonts w:ascii="Mangal" w:hAnsi="Mangal" w:cs="Mangal"/>
          <w:sz w:val="28"/>
          <w:cs/>
          <w:lang w:bidi="hi-IN"/>
        </w:rPr>
        <w:t>।</w:t>
      </w:r>
      <w:r w:rsidRPr="00BD5C31">
        <w:rPr>
          <w:sz w:val="28"/>
        </w:rPr>
        <w:t xml:space="preserve"> </w:t>
      </w:r>
      <w:r w:rsidRPr="00BD5C31">
        <w:rPr>
          <w:rFonts w:ascii="Vrinda" w:hAnsi="Vrinda"/>
          <w:sz w:val="28"/>
          <w:cs/>
        </w:rPr>
        <w:t>আমাদের</w:t>
      </w:r>
      <w:r w:rsidRPr="00BD5C31">
        <w:rPr>
          <w:sz w:val="28"/>
        </w:rPr>
        <w:t xml:space="preserve"> </w:t>
      </w:r>
      <w:r w:rsidRPr="00BD5C31">
        <w:rPr>
          <w:rFonts w:ascii="Vrinda" w:hAnsi="Vrinda"/>
          <w:sz w:val="28"/>
          <w:cs/>
        </w:rPr>
        <w:t>হিসেব</w:t>
      </w:r>
      <w:r w:rsidRPr="00BD5C31">
        <w:rPr>
          <w:sz w:val="28"/>
        </w:rPr>
        <w:t xml:space="preserve"> </w:t>
      </w:r>
      <w:r w:rsidRPr="00BD5C31">
        <w:rPr>
          <w:rFonts w:ascii="Vrinda" w:hAnsi="Vrinda"/>
          <w:sz w:val="28"/>
          <w:cs/>
        </w:rPr>
        <w:t>অনুযায়ী</w:t>
      </w:r>
      <w:r w:rsidRPr="00BD5C31">
        <w:rPr>
          <w:sz w:val="28"/>
        </w:rPr>
        <w:t xml:space="preserve"> </w:t>
      </w:r>
      <w:r w:rsidRPr="00BD5C31">
        <w:rPr>
          <w:rFonts w:ascii="Vrinda" w:hAnsi="Vrinda"/>
          <w:sz w:val="28"/>
          <w:cs/>
        </w:rPr>
        <w:t>আমাদের</w:t>
      </w:r>
      <w:r w:rsidRPr="00BD5C31">
        <w:rPr>
          <w:sz w:val="28"/>
        </w:rPr>
        <w:t xml:space="preserve"> </w:t>
      </w:r>
      <w:r w:rsidRPr="00BD5C31">
        <w:rPr>
          <w:rFonts w:ascii="Vrinda" w:hAnsi="Vrinda"/>
          <w:sz w:val="28"/>
          <w:cs/>
        </w:rPr>
        <w:t>পার্টির</w:t>
      </w:r>
      <w:r w:rsidRPr="00BD5C31">
        <w:rPr>
          <w:sz w:val="28"/>
        </w:rPr>
        <w:t xml:space="preserve"> </w:t>
      </w:r>
      <w:r w:rsidRPr="00BD5C31">
        <w:rPr>
          <w:rFonts w:ascii="Vrinda" w:hAnsi="Vrinda"/>
          <w:sz w:val="28"/>
          <w:cs/>
        </w:rPr>
        <w:t>নেতা</w:t>
      </w:r>
      <w:r w:rsidRPr="00BD5C31">
        <w:rPr>
          <w:sz w:val="28"/>
        </w:rPr>
        <w:t xml:space="preserve">, </w:t>
      </w:r>
      <w:r w:rsidRPr="00BD5C31">
        <w:rPr>
          <w:rFonts w:ascii="Vrinda" w:hAnsi="Vrinda"/>
          <w:sz w:val="28"/>
          <w:cs/>
        </w:rPr>
        <w:t>সমর্থক</w:t>
      </w:r>
      <w:r w:rsidRPr="00BD5C31">
        <w:rPr>
          <w:sz w:val="28"/>
        </w:rPr>
        <w:t xml:space="preserve">, </w:t>
      </w:r>
      <w:r w:rsidRPr="00BD5C31">
        <w:rPr>
          <w:rFonts w:ascii="Vrinda" w:hAnsi="Vrinda"/>
          <w:sz w:val="28"/>
          <w:cs/>
        </w:rPr>
        <w:t>কর্মীগন</w:t>
      </w:r>
      <w:r w:rsidRPr="00BD5C31">
        <w:rPr>
          <w:sz w:val="28"/>
        </w:rPr>
        <w:t xml:space="preserve"> </w:t>
      </w:r>
      <w:r w:rsidRPr="00BD5C31">
        <w:rPr>
          <w:rFonts w:ascii="Vrinda" w:hAnsi="Vrinda"/>
          <w:sz w:val="28"/>
          <w:cs/>
        </w:rPr>
        <w:t>ও</w:t>
      </w:r>
      <w:r w:rsidRPr="00BD5C31">
        <w:rPr>
          <w:sz w:val="28"/>
        </w:rPr>
        <w:t xml:space="preserve"> </w:t>
      </w:r>
      <w:r w:rsidRPr="00BD5C31">
        <w:rPr>
          <w:rFonts w:ascii="Vrinda" w:hAnsi="Vrinda"/>
          <w:sz w:val="28"/>
          <w:cs/>
        </w:rPr>
        <w:t>তাদের</w:t>
      </w:r>
      <w:r w:rsidRPr="00BD5C31">
        <w:rPr>
          <w:sz w:val="28"/>
        </w:rPr>
        <w:t xml:space="preserve"> </w:t>
      </w:r>
      <w:r w:rsidRPr="00BD5C31">
        <w:rPr>
          <w:rFonts w:ascii="Vrinda" w:hAnsi="Vrinda"/>
          <w:sz w:val="28"/>
          <w:cs/>
        </w:rPr>
        <w:t>পরিবারবর্গ</w:t>
      </w:r>
      <w:r w:rsidRPr="00BD5C31">
        <w:rPr>
          <w:sz w:val="28"/>
        </w:rPr>
        <w:t xml:space="preserve"> </w:t>
      </w:r>
      <w:r w:rsidRPr="00BD5C31">
        <w:rPr>
          <w:rFonts w:ascii="Vrinda" w:hAnsi="Vrinda"/>
          <w:sz w:val="28"/>
          <w:cs/>
        </w:rPr>
        <w:t>মিলিয়ে</w:t>
      </w:r>
      <w:r w:rsidRPr="00BD5C31">
        <w:rPr>
          <w:sz w:val="28"/>
        </w:rPr>
        <w:t xml:space="preserve"> </w:t>
      </w:r>
      <w:r w:rsidRPr="00BD5C31">
        <w:rPr>
          <w:rFonts w:ascii="Vrinda" w:hAnsi="Vrinda"/>
          <w:sz w:val="28"/>
          <w:cs/>
        </w:rPr>
        <w:t>৬</w:t>
      </w:r>
      <w:r w:rsidRPr="00BD5C31">
        <w:rPr>
          <w:sz w:val="28"/>
        </w:rPr>
        <w:t xml:space="preserve"> </w:t>
      </w:r>
      <w:r w:rsidRPr="00BD5C31">
        <w:rPr>
          <w:rFonts w:ascii="Vrinda" w:hAnsi="Vrinda"/>
          <w:sz w:val="28"/>
          <w:cs/>
        </w:rPr>
        <w:t>হাজার</w:t>
      </w:r>
      <w:r w:rsidRPr="00BD5C31">
        <w:rPr>
          <w:sz w:val="28"/>
        </w:rPr>
        <w:t xml:space="preserve"> </w:t>
      </w:r>
      <w:r w:rsidRPr="00BD5C31">
        <w:rPr>
          <w:rFonts w:ascii="Vrinda" w:hAnsi="Vrinda"/>
          <w:sz w:val="28"/>
          <w:cs/>
        </w:rPr>
        <w:t>নরনারী</w:t>
      </w:r>
      <w:r w:rsidRPr="00BD5C31">
        <w:rPr>
          <w:sz w:val="28"/>
        </w:rPr>
        <w:t xml:space="preserve"> </w:t>
      </w:r>
      <w:r w:rsidRPr="00BD5C31">
        <w:rPr>
          <w:rFonts w:ascii="Vrinda" w:hAnsi="Vrinda"/>
          <w:sz w:val="28"/>
          <w:cs/>
        </w:rPr>
        <w:t>ভারতের</w:t>
      </w:r>
      <w:r w:rsidRPr="00BD5C31">
        <w:rPr>
          <w:sz w:val="28"/>
        </w:rPr>
        <w:t xml:space="preserve"> </w:t>
      </w:r>
      <w:r w:rsidRPr="00BD5C31">
        <w:rPr>
          <w:rFonts w:ascii="Vrinda" w:hAnsi="Vrinda"/>
          <w:sz w:val="28"/>
          <w:cs/>
        </w:rPr>
        <w:t>পশ্চিমবংগ</w:t>
      </w:r>
      <w:r w:rsidRPr="00BD5C31">
        <w:rPr>
          <w:sz w:val="28"/>
        </w:rPr>
        <w:t xml:space="preserve">, </w:t>
      </w:r>
      <w:r w:rsidRPr="00BD5C31">
        <w:rPr>
          <w:rFonts w:ascii="Vrinda" w:hAnsi="Vrinda"/>
          <w:sz w:val="28"/>
          <w:cs/>
        </w:rPr>
        <w:t>মেঘালয়</w:t>
      </w:r>
      <w:r w:rsidRPr="00BD5C31">
        <w:rPr>
          <w:sz w:val="28"/>
        </w:rPr>
        <w:t xml:space="preserve"> </w:t>
      </w:r>
      <w:r w:rsidRPr="00BD5C31">
        <w:rPr>
          <w:rFonts w:ascii="Vrinda" w:hAnsi="Vrinda"/>
          <w:sz w:val="28"/>
          <w:cs/>
        </w:rPr>
        <w:t>ও</w:t>
      </w:r>
      <w:r w:rsidRPr="00BD5C31">
        <w:rPr>
          <w:sz w:val="28"/>
        </w:rPr>
        <w:t xml:space="preserve"> </w:t>
      </w:r>
      <w:r w:rsidRPr="00BD5C31">
        <w:rPr>
          <w:rFonts w:ascii="Vrinda" w:hAnsi="Vrinda"/>
          <w:sz w:val="28"/>
          <w:cs/>
        </w:rPr>
        <w:t>ত্রিপুরা</w:t>
      </w:r>
      <w:r w:rsidRPr="00BD5C31">
        <w:rPr>
          <w:sz w:val="28"/>
        </w:rPr>
        <w:t xml:space="preserve"> </w:t>
      </w:r>
      <w:r w:rsidRPr="00BD5C31">
        <w:rPr>
          <w:rFonts w:ascii="Vrinda" w:hAnsi="Vrinda"/>
          <w:sz w:val="28"/>
          <w:cs/>
        </w:rPr>
        <w:t>এই</w:t>
      </w:r>
      <w:r w:rsidRPr="00BD5C31">
        <w:rPr>
          <w:sz w:val="28"/>
        </w:rPr>
        <w:t xml:space="preserve"> </w:t>
      </w:r>
      <w:r w:rsidRPr="00BD5C31">
        <w:rPr>
          <w:rFonts w:ascii="Vrinda" w:hAnsi="Vrinda"/>
          <w:sz w:val="28"/>
          <w:cs/>
        </w:rPr>
        <w:t>তিনটি</w:t>
      </w:r>
      <w:r w:rsidRPr="00BD5C31">
        <w:rPr>
          <w:sz w:val="28"/>
        </w:rPr>
        <w:t xml:space="preserve"> </w:t>
      </w:r>
      <w:r w:rsidRPr="00BD5C31">
        <w:rPr>
          <w:rFonts w:ascii="Vrinda" w:hAnsi="Vrinda"/>
          <w:sz w:val="28"/>
          <w:cs/>
        </w:rPr>
        <w:t>রাজ্যে</w:t>
      </w:r>
      <w:r w:rsidRPr="00BD5C31">
        <w:rPr>
          <w:sz w:val="28"/>
        </w:rPr>
        <w:t xml:space="preserve"> </w:t>
      </w:r>
      <w:r w:rsidRPr="00BD5C31">
        <w:rPr>
          <w:rFonts w:ascii="Vrinda" w:hAnsi="Vrinda"/>
          <w:sz w:val="28"/>
          <w:cs/>
        </w:rPr>
        <w:t>ছড়িয়ে</w:t>
      </w:r>
      <w:r w:rsidRPr="00BD5C31">
        <w:rPr>
          <w:sz w:val="28"/>
        </w:rPr>
        <w:t xml:space="preserve"> </w:t>
      </w:r>
      <w:r w:rsidRPr="00BD5C31">
        <w:rPr>
          <w:rFonts w:ascii="Vrinda" w:hAnsi="Vrinda"/>
          <w:sz w:val="28"/>
          <w:cs/>
        </w:rPr>
        <w:t>পড়েছিল</w:t>
      </w:r>
      <w:r w:rsidRPr="00BD5C31">
        <w:rPr>
          <w:rFonts w:ascii="Mangal" w:hAnsi="Mangal" w:cs="Mangal"/>
          <w:sz w:val="28"/>
          <w:cs/>
          <w:lang w:bidi="hi-IN"/>
        </w:rPr>
        <w:t>।</w:t>
      </w:r>
      <w:r w:rsidRPr="00BD5C31">
        <w:rPr>
          <w:sz w:val="28"/>
        </w:rPr>
        <w:t xml:space="preserve"> </w:t>
      </w:r>
      <w:r w:rsidRPr="00BD5C31">
        <w:rPr>
          <w:rFonts w:ascii="Vrinda" w:hAnsi="Vrinda"/>
          <w:sz w:val="28"/>
          <w:cs/>
        </w:rPr>
        <w:t>এই</w:t>
      </w:r>
      <w:r w:rsidRPr="00BD5C31">
        <w:rPr>
          <w:sz w:val="28"/>
        </w:rPr>
        <w:t xml:space="preserve"> </w:t>
      </w:r>
      <w:r w:rsidRPr="00BD5C31">
        <w:rPr>
          <w:rFonts w:ascii="Vrinda" w:hAnsi="Vrinda"/>
          <w:sz w:val="28"/>
          <w:cs/>
        </w:rPr>
        <w:t>সময়ে</w:t>
      </w:r>
      <w:r w:rsidRPr="00BD5C31">
        <w:rPr>
          <w:sz w:val="28"/>
        </w:rPr>
        <w:t xml:space="preserve"> </w:t>
      </w:r>
      <w:r w:rsidRPr="00BD5C31">
        <w:rPr>
          <w:rFonts w:ascii="Vrinda" w:hAnsi="Vrinda"/>
          <w:sz w:val="28"/>
          <w:cs/>
        </w:rPr>
        <w:t>গোটা</w:t>
      </w:r>
      <w:r w:rsidRPr="00BD5C31">
        <w:rPr>
          <w:sz w:val="28"/>
        </w:rPr>
        <w:t xml:space="preserve"> </w:t>
      </w:r>
      <w:r w:rsidRPr="00BD5C31">
        <w:rPr>
          <w:rFonts w:ascii="Vrinda" w:hAnsi="Vrinda"/>
          <w:sz w:val="28"/>
          <w:cs/>
        </w:rPr>
        <w:t>পার্টি</w:t>
      </w:r>
      <w:r w:rsidRPr="00BD5C31">
        <w:rPr>
          <w:sz w:val="28"/>
        </w:rPr>
        <w:t xml:space="preserve"> </w:t>
      </w:r>
      <w:r w:rsidRPr="00BD5C31">
        <w:rPr>
          <w:rFonts w:ascii="Vrinda" w:hAnsi="Vrinda"/>
          <w:sz w:val="28"/>
          <w:cs/>
        </w:rPr>
        <w:t>সাময়িকভাবে</w:t>
      </w:r>
      <w:r w:rsidRPr="00BD5C31">
        <w:rPr>
          <w:sz w:val="28"/>
        </w:rPr>
        <w:t xml:space="preserve"> </w:t>
      </w:r>
      <w:r w:rsidRPr="00BD5C31">
        <w:rPr>
          <w:rFonts w:ascii="Vrinda" w:hAnsi="Vrinda"/>
          <w:sz w:val="28"/>
          <w:cs/>
        </w:rPr>
        <w:t>বিচ্ছিন্ন</w:t>
      </w:r>
      <w:r w:rsidRPr="00BD5C31">
        <w:rPr>
          <w:sz w:val="28"/>
        </w:rPr>
        <w:t xml:space="preserve"> </w:t>
      </w:r>
      <w:r w:rsidRPr="00BD5C31">
        <w:rPr>
          <w:rFonts w:ascii="Vrinda" w:hAnsi="Vrinda"/>
          <w:sz w:val="28"/>
          <w:cs/>
        </w:rPr>
        <w:t>হয়ে</w:t>
      </w:r>
      <w:r w:rsidRPr="00BD5C31">
        <w:rPr>
          <w:sz w:val="28"/>
        </w:rPr>
        <w:t xml:space="preserve"> </w:t>
      </w:r>
      <w:r w:rsidRPr="00BD5C31">
        <w:rPr>
          <w:rFonts w:ascii="Vrinda" w:hAnsi="Vrinda"/>
          <w:sz w:val="28"/>
          <w:cs/>
        </w:rPr>
        <w:t>পড়েছিল</w:t>
      </w:r>
      <w:r w:rsidRPr="00BD5C31">
        <w:rPr>
          <w:rFonts w:ascii="Mangal" w:hAnsi="Mangal" w:cs="Mangal"/>
          <w:sz w:val="28"/>
          <w:cs/>
          <w:lang w:bidi="hi-IN"/>
        </w:rPr>
        <w:t>।</w:t>
      </w:r>
      <w:r w:rsidRPr="00BD5C31">
        <w:rPr>
          <w:sz w:val="28"/>
        </w:rPr>
        <w:t xml:space="preserve"> </w:t>
      </w:r>
      <w:r w:rsidRPr="00BD5C31">
        <w:rPr>
          <w:rFonts w:ascii="Vrinda" w:hAnsi="Vrinda"/>
          <w:sz w:val="28"/>
          <w:cs/>
        </w:rPr>
        <w:t>বিভিন্ন</w:t>
      </w:r>
      <w:r w:rsidRPr="00BD5C31">
        <w:rPr>
          <w:sz w:val="28"/>
        </w:rPr>
        <w:t xml:space="preserve"> </w:t>
      </w:r>
      <w:r w:rsidRPr="00BD5C31">
        <w:rPr>
          <w:rFonts w:ascii="Vrinda" w:hAnsi="Vrinda"/>
          <w:sz w:val="28"/>
          <w:cs/>
        </w:rPr>
        <w:t>জেলায়</w:t>
      </w:r>
      <w:r w:rsidRPr="00BD5C31">
        <w:rPr>
          <w:sz w:val="28"/>
        </w:rPr>
        <w:t xml:space="preserve"> </w:t>
      </w:r>
      <w:r w:rsidRPr="00BD5C31">
        <w:rPr>
          <w:rFonts w:ascii="Vrinda" w:hAnsi="Vrinda"/>
          <w:sz w:val="28"/>
          <w:cs/>
        </w:rPr>
        <w:t>দেশের</w:t>
      </w:r>
      <w:r w:rsidRPr="00BD5C31">
        <w:rPr>
          <w:sz w:val="28"/>
        </w:rPr>
        <w:t xml:space="preserve"> </w:t>
      </w:r>
      <w:r w:rsidRPr="00BD5C31">
        <w:rPr>
          <w:rFonts w:ascii="Vrinda" w:hAnsi="Vrinda"/>
          <w:sz w:val="28"/>
          <w:cs/>
        </w:rPr>
        <w:t>মাঝে</w:t>
      </w:r>
      <w:r w:rsidRPr="00BD5C31">
        <w:rPr>
          <w:sz w:val="28"/>
        </w:rPr>
        <w:t xml:space="preserve"> </w:t>
      </w:r>
      <w:r w:rsidRPr="00BD5C31">
        <w:rPr>
          <w:rFonts w:ascii="Vrinda" w:hAnsi="Vrinda"/>
          <w:sz w:val="28"/>
          <w:cs/>
        </w:rPr>
        <w:t>আমাদের</w:t>
      </w:r>
      <w:r w:rsidRPr="00BD5C31">
        <w:rPr>
          <w:sz w:val="28"/>
        </w:rPr>
        <w:t xml:space="preserve"> </w:t>
      </w:r>
      <w:r w:rsidRPr="00BD5C31">
        <w:rPr>
          <w:rFonts w:ascii="Vrinda" w:hAnsi="Vrinda"/>
          <w:sz w:val="28"/>
          <w:cs/>
        </w:rPr>
        <w:t>কিছু</w:t>
      </w:r>
      <w:r w:rsidRPr="00BD5C31">
        <w:rPr>
          <w:sz w:val="28"/>
        </w:rPr>
        <w:t xml:space="preserve"> </w:t>
      </w:r>
      <w:r w:rsidRPr="00BD5C31">
        <w:rPr>
          <w:rFonts w:ascii="Vrinda" w:hAnsi="Vrinda"/>
          <w:sz w:val="28"/>
          <w:cs/>
        </w:rPr>
        <w:t>কমরেড</w:t>
      </w:r>
      <w:r w:rsidRPr="00BD5C31">
        <w:rPr>
          <w:sz w:val="28"/>
        </w:rPr>
        <w:t xml:space="preserve"> </w:t>
      </w:r>
      <w:r w:rsidRPr="00BD5C31">
        <w:rPr>
          <w:rFonts w:ascii="Vrinda" w:hAnsi="Vrinda"/>
          <w:sz w:val="28"/>
          <w:cs/>
        </w:rPr>
        <w:t>থেকে</w:t>
      </w:r>
      <w:r w:rsidRPr="00BD5C31">
        <w:rPr>
          <w:sz w:val="28"/>
        </w:rPr>
        <w:t xml:space="preserve"> </w:t>
      </w:r>
      <w:r w:rsidRPr="00BD5C31">
        <w:rPr>
          <w:rFonts w:ascii="Vrinda" w:hAnsi="Vrinda"/>
          <w:sz w:val="28"/>
          <w:cs/>
        </w:rPr>
        <w:t>গিয়েছিলেন</w:t>
      </w:r>
      <w:r w:rsidRPr="00BD5C31">
        <w:rPr>
          <w:rFonts w:ascii="Mangal" w:hAnsi="Mangal" w:cs="Mangal"/>
          <w:sz w:val="28"/>
          <w:cs/>
          <w:lang w:bidi="hi-IN"/>
        </w:rPr>
        <w:t>।</w:t>
      </w:r>
      <w:r w:rsidRPr="00BD5C31">
        <w:rPr>
          <w:sz w:val="28"/>
        </w:rPr>
        <w:t xml:space="preserve"> </w:t>
      </w:r>
      <w:r w:rsidRPr="00BD5C31">
        <w:rPr>
          <w:rFonts w:ascii="Vrinda" w:hAnsi="Vrinda"/>
          <w:sz w:val="28"/>
          <w:cs/>
        </w:rPr>
        <w:t>প্রবাসে</w:t>
      </w:r>
      <w:r w:rsidRPr="00BD5C31">
        <w:rPr>
          <w:sz w:val="28"/>
        </w:rPr>
        <w:t xml:space="preserve"> </w:t>
      </w:r>
      <w:r w:rsidRPr="00BD5C31">
        <w:rPr>
          <w:rFonts w:ascii="Vrinda" w:hAnsi="Vrinda"/>
          <w:sz w:val="28"/>
          <w:cs/>
        </w:rPr>
        <w:t>সকলের</w:t>
      </w:r>
      <w:r w:rsidRPr="00BD5C31">
        <w:rPr>
          <w:sz w:val="28"/>
        </w:rPr>
        <w:t xml:space="preserve"> </w:t>
      </w:r>
      <w:r w:rsidRPr="00BD5C31">
        <w:rPr>
          <w:rFonts w:ascii="Vrinda" w:hAnsi="Vrinda"/>
          <w:sz w:val="28"/>
          <w:cs/>
        </w:rPr>
        <w:t>জন্যে</w:t>
      </w:r>
      <w:r w:rsidRPr="00BD5C31">
        <w:rPr>
          <w:sz w:val="28"/>
        </w:rPr>
        <w:t xml:space="preserve"> </w:t>
      </w:r>
      <w:r w:rsidRPr="00BD5C31">
        <w:rPr>
          <w:rFonts w:ascii="Vrinda" w:hAnsi="Vrinda"/>
          <w:sz w:val="28"/>
          <w:cs/>
        </w:rPr>
        <w:t>আশ্রয়</w:t>
      </w:r>
      <w:r w:rsidRPr="00BD5C31">
        <w:rPr>
          <w:sz w:val="28"/>
        </w:rPr>
        <w:t xml:space="preserve">, </w:t>
      </w:r>
      <w:r w:rsidRPr="00BD5C31">
        <w:rPr>
          <w:rFonts w:ascii="Vrinda" w:hAnsi="Vrinda"/>
          <w:sz w:val="28"/>
          <w:cs/>
        </w:rPr>
        <w:t>খাদ্য</w:t>
      </w:r>
      <w:r w:rsidRPr="00BD5C31">
        <w:rPr>
          <w:sz w:val="28"/>
        </w:rPr>
        <w:t xml:space="preserve"> </w:t>
      </w:r>
      <w:r w:rsidRPr="00BD5C31">
        <w:rPr>
          <w:rFonts w:ascii="Vrinda" w:hAnsi="Vrinda"/>
          <w:sz w:val="28"/>
          <w:cs/>
        </w:rPr>
        <w:t>প্রভৃতির</w:t>
      </w:r>
      <w:r w:rsidRPr="00BD5C31">
        <w:rPr>
          <w:sz w:val="28"/>
        </w:rPr>
        <w:t xml:space="preserve"> </w:t>
      </w:r>
      <w:r w:rsidRPr="00BD5C31">
        <w:rPr>
          <w:rFonts w:ascii="Vrinda" w:hAnsi="Vrinda"/>
          <w:sz w:val="28"/>
          <w:cs/>
        </w:rPr>
        <w:t>ব্যবস্থা</w:t>
      </w:r>
      <w:r w:rsidRPr="00BD5C31">
        <w:rPr>
          <w:sz w:val="28"/>
        </w:rPr>
        <w:t xml:space="preserve"> </w:t>
      </w:r>
      <w:r w:rsidRPr="00BD5C31">
        <w:rPr>
          <w:rFonts w:ascii="Vrinda" w:hAnsi="Vrinda"/>
          <w:sz w:val="28"/>
          <w:cs/>
        </w:rPr>
        <w:t>করা</w:t>
      </w:r>
      <w:r w:rsidRPr="00BD5C31">
        <w:rPr>
          <w:sz w:val="28"/>
        </w:rPr>
        <w:t xml:space="preserve">, </w:t>
      </w:r>
      <w:r w:rsidRPr="00BD5C31">
        <w:rPr>
          <w:rFonts w:ascii="Vrinda" w:hAnsi="Vrinda"/>
          <w:sz w:val="28"/>
          <w:cs/>
        </w:rPr>
        <w:t>ভেতরে</w:t>
      </w:r>
      <w:r w:rsidRPr="00BD5C31">
        <w:rPr>
          <w:sz w:val="28"/>
        </w:rPr>
        <w:t xml:space="preserve"> </w:t>
      </w:r>
      <w:r w:rsidRPr="00BD5C31">
        <w:rPr>
          <w:rFonts w:ascii="Vrinda" w:hAnsi="Vrinda"/>
          <w:sz w:val="28"/>
          <w:cs/>
        </w:rPr>
        <w:t>বাহিরে</w:t>
      </w:r>
      <w:r w:rsidRPr="00BD5C31">
        <w:rPr>
          <w:sz w:val="28"/>
        </w:rPr>
        <w:t xml:space="preserve"> </w:t>
      </w:r>
      <w:r w:rsidRPr="00BD5C31">
        <w:rPr>
          <w:rFonts w:ascii="Vrinda" w:hAnsi="Vrinda"/>
          <w:sz w:val="28"/>
          <w:cs/>
        </w:rPr>
        <w:t>সকল</w:t>
      </w:r>
      <w:r w:rsidRPr="00BD5C31">
        <w:rPr>
          <w:sz w:val="28"/>
        </w:rPr>
        <w:t xml:space="preserve"> </w:t>
      </w:r>
      <w:r w:rsidRPr="00BD5C31">
        <w:rPr>
          <w:rFonts w:ascii="Vrinda" w:hAnsi="Vrinda"/>
          <w:sz w:val="28"/>
          <w:cs/>
        </w:rPr>
        <w:t>পার্টির</w:t>
      </w:r>
      <w:r w:rsidRPr="00BD5C31">
        <w:rPr>
          <w:sz w:val="28"/>
        </w:rPr>
        <w:t xml:space="preserve"> </w:t>
      </w:r>
      <w:r w:rsidRPr="00BD5C31">
        <w:rPr>
          <w:rFonts w:ascii="Vrinda" w:hAnsi="Vrinda"/>
          <w:sz w:val="28"/>
          <w:cs/>
        </w:rPr>
        <w:t>সাথে</w:t>
      </w:r>
      <w:r w:rsidRPr="00BD5C31">
        <w:rPr>
          <w:sz w:val="28"/>
        </w:rPr>
        <w:t xml:space="preserve"> </w:t>
      </w:r>
      <w:r w:rsidRPr="00BD5C31">
        <w:rPr>
          <w:rFonts w:ascii="Vrinda" w:hAnsi="Vrinda"/>
          <w:sz w:val="28"/>
          <w:cs/>
        </w:rPr>
        <w:t>পুনরায়</w:t>
      </w:r>
      <w:r w:rsidRPr="00BD5C31">
        <w:rPr>
          <w:sz w:val="28"/>
        </w:rPr>
        <w:t xml:space="preserve"> </w:t>
      </w:r>
      <w:r w:rsidRPr="00BD5C31">
        <w:rPr>
          <w:rFonts w:ascii="Vrinda" w:hAnsi="Vrinda"/>
          <w:sz w:val="28"/>
          <w:cs/>
        </w:rPr>
        <w:t>সংযোগ</w:t>
      </w:r>
      <w:r w:rsidRPr="00BD5C31">
        <w:rPr>
          <w:sz w:val="28"/>
        </w:rPr>
        <w:t xml:space="preserve"> </w:t>
      </w:r>
      <w:r w:rsidRPr="00BD5C31">
        <w:rPr>
          <w:rFonts w:ascii="Vrinda" w:hAnsi="Vrinda"/>
          <w:sz w:val="28"/>
          <w:cs/>
        </w:rPr>
        <w:t>স্থাপন</w:t>
      </w:r>
      <w:r w:rsidRPr="00BD5C31">
        <w:rPr>
          <w:sz w:val="28"/>
        </w:rPr>
        <w:t xml:space="preserve"> </w:t>
      </w:r>
      <w:r w:rsidRPr="00BD5C31">
        <w:rPr>
          <w:rFonts w:ascii="Vrinda" w:hAnsi="Vrinda"/>
          <w:sz w:val="28"/>
          <w:cs/>
        </w:rPr>
        <w:t>করা</w:t>
      </w:r>
      <w:r w:rsidRPr="00BD5C31">
        <w:rPr>
          <w:sz w:val="28"/>
        </w:rPr>
        <w:t xml:space="preserve">, </w:t>
      </w:r>
      <w:r w:rsidRPr="00BD5C31">
        <w:rPr>
          <w:rFonts w:ascii="Vrinda" w:hAnsi="Vrinda"/>
          <w:sz w:val="28"/>
          <w:cs/>
        </w:rPr>
        <w:t>সংগঠন</w:t>
      </w:r>
      <w:r w:rsidRPr="00BD5C31">
        <w:rPr>
          <w:sz w:val="28"/>
        </w:rPr>
        <w:t xml:space="preserve"> </w:t>
      </w:r>
      <w:r w:rsidRPr="00BD5C31">
        <w:rPr>
          <w:rFonts w:ascii="Vrinda" w:hAnsi="Vrinda"/>
          <w:sz w:val="28"/>
          <w:cs/>
        </w:rPr>
        <w:t>গুছিয়া</w:t>
      </w:r>
      <w:r w:rsidRPr="00BD5C31">
        <w:rPr>
          <w:sz w:val="28"/>
        </w:rPr>
        <w:t xml:space="preserve"> </w:t>
      </w:r>
      <w:r w:rsidRPr="00BD5C31">
        <w:rPr>
          <w:rFonts w:ascii="Vrinda" w:hAnsi="Vrinda"/>
          <w:sz w:val="28"/>
          <w:cs/>
        </w:rPr>
        <w:t>নেয়া</w:t>
      </w:r>
      <w:r w:rsidRPr="00BD5C31">
        <w:rPr>
          <w:sz w:val="28"/>
        </w:rPr>
        <w:t xml:space="preserve">, </w:t>
      </w:r>
      <w:r w:rsidRPr="00BD5C31">
        <w:rPr>
          <w:rFonts w:ascii="Vrinda" w:hAnsi="Vrinda"/>
          <w:sz w:val="28"/>
          <w:cs/>
        </w:rPr>
        <w:t>এবং</w:t>
      </w:r>
      <w:r w:rsidRPr="00BD5C31">
        <w:rPr>
          <w:sz w:val="28"/>
        </w:rPr>
        <w:t xml:space="preserve"> </w:t>
      </w:r>
      <w:r w:rsidRPr="00BD5C31">
        <w:rPr>
          <w:rFonts w:ascii="Vrinda" w:hAnsi="Vrinda"/>
          <w:sz w:val="28"/>
          <w:cs/>
        </w:rPr>
        <w:t>সর্বোপরি</w:t>
      </w:r>
      <w:r w:rsidRPr="00BD5C31">
        <w:rPr>
          <w:sz w:val="28"/>
        </w:rPr>
        <w:t xml:space="preserve"> </w:t>
      </w:r>
      <w:r w:rsidRPr="00BD5C31">
        <w:rPr>
          <w:rFonts w:ascii="Vrinda" w:hAnsi="Vrinda"/>
          <w:sz w:val="28"/>
          <w:cs/>
        </w:rPr>
        <w:t>কালবিলম্ব</w:t>
      </w:r>
      <w:r w:rsidRPr="00BD5C31">
        <w:rPr>
          <w:sz w:val="28"/>
        </w:rPr>
        <w:t xml:space="preserve"> </w:t>
      </w:r>
      <w:r w:rsidRPr="00BD5C31">
        <w:rPr>
          <w:rFonts w:ascii="Vrinda" w:hAnsi="Vrinda"/>
          <w:sz w:val="28"/>
          <w:cs/>
        </w:rPr>
        <w:t>না</w:t>
      </w:r>
      <w:r w:rsidRPr="00BD5C31">
        <w:rPr>
          <w:sz w:val="28"/>
        </w:rPr>
        <w:t xml:space="preserve"> </w:t>
      </w:r>
      <w:r w:rsidRPr="00BD5C31">
        <w:rPr>
          <w:rFonts w:ascii="Vrinda" w:hAnsi="Vrinda"/>
          <w:sz w:val="28"/>
          <w:cs/>
        </w:rPr>
        <w:t>করে</w:t>
      </w:r>
      <w:r w:rsidRPr="00BD5C31">
        <w:rPr>
          <w:sz w:val="28"/>
        </w:rPr>
        <w:t xml:space="preserve"> </w:t>
      </w:r>
      <w:r w:rsidRPr="00BD5C31">
        <w:rPr>
          <w:rFonts w:ascii="Vrinda" w:hAnsi="Vrinda"/>
          <w:sz w:val="28"/>
          <w:cs/>
        </w:rPr>
        <w:t>গেরিলা</w:t>
      </w:r>
      <w:r w:rsidRPr="00BD5C31">
        <w:rPr>
          <w:sz w:val="28"/>
        </w:rPr>
        <w:t xml:space="preserve"> </w:t>
      </w:r>
      <w:r w:rsidRPr="00BD5C31">
        <w:rPr>
          <w:rFonts w:ascii="Vrinda" w:hAnsi="Vrinda"/>
          <w:sz w:val="28"/>
          <w:cs/>
        </w:rPr>
        <w:t>বাহিনী</w:t>
      </w:r>
      <w:r w:rsidRPr="00BD5C31">
        <w:rPr>
          <w:sz w:val="28"/>
        </w:rPr>
        <w:t xml:space="preserve"> </w:t>
      </w:r>
      <w:r w:rsidRPr="00BD5C31">
        <w:rPr>
          <w:rFonts w:ascii="Vrinda" w:hAnsi="Vrinda"/>
          <w:sz w:val="28"/>
          <w:cs/>
        </w:rPr>
        <w:t>গড়ে</w:t>
      </w:r>
      <w:r w:rsidRPr="00BD5C31">
        <w:rPr>
          <w:sz w:val="28"/>
        </w:rPr>
        <w:t xml:space="preserve"> </w:t>
      </w:r>
      <w:r w:rsidRPr="00BD5C31">
        <w:rPr>
          <w:rFonts w:ascii="Vrinda" w:hAnsi="Vrinda"/>
          <w:sz w:val="28"/>
          <w:cs/>
        </w:rPr>
        <w:t>তোলা</w:t>
      </w:r>
      <w:r w:rsidRPr="00BD5C31">
        <w:rPr>
          <w:sz w:val="28"/>
        </w:rPr>
        <w:t xml:space="preserve"> </w:t>
      </w:r>
      <w:r w:rsidRPr="00BD5C31">
        <w:rPr>
          <w:rFonts w:ascii="Vrinda" w:hAnsi="Vrinda"/>
          <w:sz w:val="28"/>
          <w:cs/>
        </w:rPr>
        <w:t>সহ</w:t>
      </w:r>
      <w:r w:rsidRPr="00BD5C31">
        <w:rPr>
          <w:sz w:val="28"/>
        </w:rPr>
        <w:t xml:space="preserve"> </w:t>
      </w:r>
      <w:r w:rsidRPr="00BD5C31">
        <w:rPr>
          <w:rFonts w:ascii="Vrinda" w:hAnsi="Vrinda"/>
          <w:sz w:val="28"/>
          <w:cs/>
        </w:rPr>
        <w:t>অত্যন্ত</w:t>
      </w:r>
      <w:r w:rsidRPr="00BD5C31">
        <w:rPr>
          <w:sz w:val="28"/>
        </w:rPr>
        <w:t xml:space="preserve"> </w:t>
      </w:r>
      <w:r w:rsidRPr="00BD5C31">
        <w:rPr>
          <w:rFonts w:ascii="Vrinda" w:hAnsi="Vrinda"/>
          <w:sz w:val="28"/>
          <w:cs/>
        </w:rPr>
        <w:t>দুরুহ</w:t>
      </w:r>
      <w:r w:rsidRPr="00BD5C31">
        <w:rPr>
          <w:sz w:val="28"/>
        </w:rPr>
        <w:t xml:space="preserve"> </w:t>
      </w:r>
      <w:r w:rsidRPr="00BD5C31">
        <w:rPr>
          <w:rFonts w:ascii="Vrinda" w:hAnsi="Vrinda"/>
          <w:sz w:val="28"/>
          <w:cs/>
        </w:rPr>
        <w:t>কাজ</w:t>
      </w:r>
      <w:r w:rsidRPr="00BD5C31">
        <w:rPr>
          <w:sz w:val="28"/>
        </w:rPr>
        <w:t xml:space="preserve"> </w:t>
      </w:r>
      <w:r w:rsidRPr="00BD5C31">
        <w:rPr>
          <w:rFonts w:ascii="Vrinda" w:hAnsi="Vrinda"/>
          <w:sz w:val="28"/>
          <w:cs/>
        </w:rPr>
        <w:t>পার্টির</w:t>
      </w:r>
      <w:r w:rsidRPr="00BD5C31">
        <w:rPr>
          <w:sz w:val="28"/>
        </w:rPr>
        <w:t xml:space="preserve"> </w:t>
      </w:r>
      <w:r w:rsidRPr="00BD5C31">
        <w:rPr>
          <w:rFonts w:ascii="Vrinda" w:hAnsi="Vrinda"/>
          <w:sz w:val="28"/>
          <w:cs/>
        </w:rPr>
        <w:t>সামনে</w:t>
      </w:r>
      <w:r w:rsidRPr="00BD5C31">
        <w:rPr>
          <w:sz w:val="28"/>
        </w:rPr>
        <w:t xml:space="preserve"> </w:t>
      </w:r>
      <w:r w:rsidRPr="00BD5C31">
        <w:rPr>
          <w:rFonts w:ascii="Vrinda" w:hAnsi="Vrinda"/>
          <w:sz w:val="28"/>
          <w:cs/>
        </w:rPr>
        <w:t>ছিল</w:t>
      </w:r>
      <w:r w:rsidRPr="00BD5C31">
        <w:rPr>
          <w:rFonts w:ascii="Mangal" w:hAnsi="Mangal" w:cs="Mangal"/>
          <w:sz w:val="28"/>
          <w:cs/>
          <w:lang w:bidi="hi-IN"/>
        </w:rPr>
        <w:t>।</w:t>
      </w:r>
      <w:r w:rsidRPr="00BD5C31">
        <w:rPr>
          <w:sz w:val="28"/>
        </w:rPr>
        <w:t xml:space="preserve"> </w:t>
      </w:r>
      <w:r w:rsidRPr="00BD5C31">
        <w:rPr>
          <w:rFonts w:ascii="Vrinda" w:hAnsi="Vrinda"/>
          <w:sz w:val="28"/>
          <w:cs/>
        </w:rPr>
        <w:t>আমরা</w:t>
      </w:r>
      <w:r w:rsidRPr="00BD5C31">
        <w:rPr>
          <w:sz w:val="28"/>
        </w:rPr>
        <w:t xml:space="preserve"> </w:t>
      </w:r>
      <w:r w:rsidRPr="00BD5C31">
        <w:rPr>
          <w:rFonts w:ascii="Vrinda" w:hAnsi="Vrinda"/>
          <w:sz w:val="28"/>
          <w:cs/>
        </w:rPr>
        <w:t>নেতা</w:t>
      </w:r>
      <w:r w:rsidRPr="00BD5C31">
        <w:rPr>
          <w:sz w:val="28"/>
        </w:rPr>
        <w:t>-</w:t>
      </w:r>
      <w:r w:rsidRPr="00BD5C31">
        <w:rPr>
          <w:rFonts w:ascii="Vrinda" w:hAnsi="Vrinda"/>
          <w:sz w:val="28"/>
          <w:cs/>
        </w:rPr>
        <w:t>কর্মীদের</w:t>
      </w:r>
      <w:r w:rsidRPr="00BD5C31">
        <w:rPr>
          <w:sz w:val="28"/>
        </w:rPr>
        <w:t xml:space="preserve"> </w:t>
      </w:r>
      <w:r w:rsidRPr="00BD5C31">
        <w:rPr>
          <w:rFonts w:ascii="Vrinda" w:hAnsi="Vrinda"/>
          <w:sz w:val="28"/>
          <w:cs/>
        </w:rPr>
        <w:t>সবকিছু</w:t>
      </w:r>
      <w:r w:rsidRPr="00BD5C31">
        <w:rPr>
          <w:sz w:val="28"/>
        </w:rPr>
        <w:t xml:space="preserve"> </w:t>
      </w:r>
      <w:r w:rsidRPr="00BD5C31">
        <w:rPr>
          <w:rFonts w:ascii="Vrinda" w:hAnsi="Vrinda"/>
          <w:sz w:val="28"/>
          <w:cs/>
        </w:rPr>
        <w:t>হাসিমুখের</w:t>
      </w:r>
      <w:r w:rsidRPr="00BD5C31">
        <w:rPr>
          <w:sz w:val="28"/>
        </w:rPr>
        <w:t xml:space="preserve"> </w:t>
      </w:r>
      <w:r w:rsidRPr="00BD5C31">
        <w:rPr>
          <w:rFonts w:ascii="Vrinda" w:hAnsi="Vrinda"/>
          <w:sz w:val="28"/>
          <w:cs/>
        </w:rPr>
        <w:t>সাথে</w:t>
      </w:r>
      <w:r w:rsidRPr="00BD5C31">
        <w:rPr>
          <w:sz w:val="28"/>
        </w:rPr>
        <w:t xml:space="preserve"> </w:t>
      </w:r>
      <w:r w:rsidRPr="00BD5C31">
        <w:rPr>
          <w:rFonts w:ascii="Vrinda" w:hAnsi="Vrinda"/>
          <w:sz w:val="28"/>
          <w:cs/>
        </w:rPr>
        <w:t>সহ্য</w:t>
      </w:r>
      <w:r w:rsidRPr="00BD5C31">
        <w:rPr>
          <w:sz w:val="28"/>
        </w:rPr>
        <w:t xml:space="preserve"> </w:t>
      </w:r>
      <w:r w:rsidRPr="00BD5C31">
        <w:rPr>
          <w:rFonts w:ascii="Vrinda" w:hAnsi="Vrinda"/>
          <w:sz w:val="28"/>
          <w:cs/>
        </w:rPr>
        <w:t>করা</w:t>
      </w:r>
      <w:r w:rsidRPr="00BD5C31">
        <w:rPr>
          <w:sz w:val="28"/>
        </w:rPr>
        <w:t xml:space="preserve">, </w:t>
      </w:r>
      <w:r w:rsidRPr="00BD5C31">
        <w:rPr>
          <w:rFonts w:ascii="Vrinda" w:hAnsi="Vrinda"/>
          <w:sz w:val="28"/>
          <w:cs/>
        </w:rPr>
        <w:t>অসম</w:t>
      </w:r>
      <w:r w:rsidRPr="00BD5C31">
        <w:rPr>
          <w:sz w:val="28"/>
        </w:rPr>
        <w:t xml:space="preserve"> </w:t>
      </w:r>
      <w:r w:rsidRPr="00BD5C31">
        <w:rPr>
          <w:rFonts w:ascii="Vrinda" w:hAnsi="Vrinda"/>
          <w:sz w:val="28"/>
          <w:cs/>
        </w:rPr>
        <w:t>সাহসিক</w:t>
      </w:r>
      <w:r w:rsidRPr="00BD5C31">
        <w:rPr>
          <w:sz w:val="28"/>
        </w:rPr>
        <w:t xml:space="preserve"> </w:t>
      </w:r>
      <w:r w:rsidRPr="00BD5C31">
        <w:rPr>
          <w:rFonts w:ascii="Vrinda" w:hAnsi="Vrinda"/>
          <w:sz w:val="28"/>
          <w:cs/>
        </w:rPr>
        <w:t>প্রয়াস</w:t>
      </w:r>
      <w:r w:rsidRPr="00BD5C31">
        <w:rPr>
          <w:sz w:val="28"/>
        </w:rPr>
        <w:t xml:space="preserve"> </w:t>
      </w:r>
      <w:r w:rsidRPr="00BD5C31">
        <w:rPr>
          <w:rFonts w:ascii="Vrinda" w:hAnsi="Vrinda"/>
          <w:sz w:val="28"/>
          <w:cs/>
        </w:rPr>
        <w:t>এবং</w:t>
      </w:r>
      <w:r w:rsidRPr="00BD5C31">
        <w:rPr>
          <w:sz w:val="28"/>
        </w:rPr>
        <w:t xml:space="preserve"> </w:t>
      </w:r>
      <w:r w:rsidRPr="00BD5C31">
        <w:rPr>
          <w:rFonts w:ascii="Vrinda" w:hAnsi="Vrinda"/>
          <w:sz w:val="28"/>
          <w:cs/>
        </w:rPr>
        <w:t>ভারতীয়</w:t>
      </w:r>
      <w:r w:rsidRPr="00BD5C31">
        <w:rPr>
          <w:sz w:val="28"/>
        </w:rPr>
        <w:t xml:space="preserve"> </w:t>
      </w:r>
      <w:r w:rsidRPr="00BD5C31">
        <w:rPr>
          <w:rFonts w:ascii="Vrinda" w:hAnsi="Vrinda"/>
          <w:sz w:val="28"/>
          <w:cs/>
        </w:rPr>
        <w:t>কমিউনিস্ট</w:t>
      </w:r>
      <w:r w:rsidRPr="00BD5C31">
        <w:rPr>
          <w:sz w:val="28"/>
        </w:rPr>
        <w:t xml:space="preserve"> </w:t>
      </w:r>
      <w:r w:rsidRPr="00BD5C31">
        <w:rPr>
          <w:rFonts w:ascii="Vrinda" w:hAnsi="Vrinda"/>
          <w:sz w:val="28"/>
          <w:cs/>
        </w:rPr>
        <w:t>পার্টি</w:t>
      </w:r>
      <w:r w:rsidRPr="00BD5C31">
        <w:rPr>
          <w:sz w:val="28"/>
        </w:rPr>
        <w:t xml:space="preserve"> </w:t>
      </w:r>
      <w:r w:rsidRPr="00BD5C31">
        <w:rPr>
          <w:rFonts w:ascii="Vrinda" w:hAnsi="Vrinda"/>
          <w:sz w:val="28"/>
          <w:cs/>
        </w:rPr>
        <w:t>সহ</w:t>
      </w:r>
      <w:r w:rsidRPr="00BD5C31">
        <w:rPr>
          <w:sz w:val="28"/>
        </w:rPr>
        <w:t xml:space="preserve"> </w:t>
      </w:r>
      <w:r w:rsidRPr="00BD5C31">
        <w:rPr>
          <w:rFonts w:ascii="Vrinda" w:hAnsi="Vrinda"/>
          <w:sz w:val="28"/>
          <w:cs/>
        </w:rPr>
        <w:t>অন্যান্য</w:t>
      </w:r>
      <w:r w:rsidRPr="00BD5C31">
        <w:rPr>
          <w:sz w:val="28"/>
        </w:rPr>
        <w:t xml:space="preserve"> </w:t>
      </w:r>
      <w:r w:rsidRPr="00BD5C31">
        <w:rPr>
          <w:rFonts w:ascii="Vrinda" w:hAnsi="Vrinda"/>
          <w:sz w:val="28"/>
          <w:cs/>
        </w:rPr>
        <w:t>দেশপ্রেমিক</w:t>
      </w:r>
      <w:r w:rsidRPr="00BD5C31">
        <w:rPr>
          <w:sz w:val="28"/>
        </w:rPr>
        <w:t xml:space="preserve"> </w:t>
      </w:r>
      <w:r w:rsidRPr="00BD5C31">
        <w:rPr>
          <w:rFonts w:ascii="Vrinda" w:hAnsi="Vrinda"/>
          <w:sz w:val="28"/>
          <w:cs/>
        </w:rPr>
        <w:t>শক্তির</w:t>
      </w:r>
      <w:r w:rsidRPr="00BD5C31">
        <w:rPr>
          <w:sz w:val="28"/>
        </w:rPr>
        <w:t xml:space="preserve"> </w:t>
      </w:r>
      <w:r w:rsidRPr="00BD5C31">
        <w:rPr>
          <w:rFonts w:ascii="Vrinda" w:hAnsi="Vrinda"/>
          <w:sz w:val="28"/>
          <w:cs/>
        </w:rPr>
        <w:t>সাহায্যের</w:t>
      </w:r>
      <w:r w:rsidRPr="00BD5C31">
        <w:rPr>
          <w:sz w:val="28"/>
        </w:rPr>
        <w:t xml:space="preserve"> </w:t>
      </w:r>
      <w:r w:rsidRPr="00BD5C31">
        <w:rPr>
          <w:rFonts w:ascii="Vrinda" w:hAnsi="Vrinda"/>
          <w:sz w:val="28"/>
          <w:cs/>
        </w:rPr>
        <w:t>ফলে</w:t>
      </w:r>
      <w:r w:rsidRPr="00BD5C31">
        <w:rPr>
          <w:sz w:val="28"/>
        </w:rPr>
        <w:t xml:space="preserve"> </w:t>
      </w:r>
      <w:r w:rsidRPr="00BD5C31">
        <w:rPr>
          <w:rFonts w:ascii="Vrinda" w:hAnsi="Vrinda"/>
          <w:sz w:val="28"/>
          <w:cs/>
        </w:rPr>
        <w:t>অতি</w:t>
      </w:r>
      <w:r w:rsidRPr="00BD5C31">
        <w:rPr>
          <w:sz w:val="28"/>
        </w:rPr>
        <w:t xml:space="preserve"> </w:t>
      </w:r>
      <w:r w:rsidRPr="00BD5C31">
        <w:rPr>
          <w:rFonts w:ascii="Vrinda" w:hAnsi="Vrinda"/>
          <w:sz w:val="28"/>
          <w:cs/>
        </w:rPr>
        <w:t>অল্প</w:t>
      </w:r>
      <w:r w:rsidRPr="00BD5C31">
        <w:rPr>
          <w:sz w:val="28"/>
        </w:rPr>
        <w:t xml:space="preserve"> </w:t>
      </w:r>
      <w:r w:rsidRPr="00BD5C31">
        <w:rPr>
          <w:rFonts w:ascii="Vrinda" w:hAnsi="Vrinda"/>
          <w:sz w:val="28"/>
          <w:cs/>
        </w:rPr>
        <w:t>সময়ে</w:t>
      </w:r>
      <w:r w:rsidRPr="00BD5C31">
        <w:rPr>
          <w:sz w:val="28"/>
        </w:rPr>
        <w:t xml:space="preserve"> </w:t>
      </w:r>
      <w:r w:rsidRPr="00BD5C31">
        <w:rPr>
          <w:rFonts w:ascii="Vrinda" w:hAnsi="Vrinda"/>
          <w:sz w:val="28"/>
          <w:cs/>
        </w:rPr>
        <w:t>আমরা</w:t>
      </w:r>
      <w:r w:rsidRPr="00BD5C31">
        <w:rPr>
          <w:sz w:val="28"/>
        </w:rPr>
        <w:t xml:space="preserve"> </w:t>
      </w:r>
      <w:r w:rsidRPr="00BD5C31">
        <w:rPr>
          <w:rFonts w:ascii="Vrinda" w:hAnsi="Vrinda"/>
          <w:sz w:val="28"/>
          <w:cs/>
        </w:rPr>
        <w:t>কাজগুলো</w:t>
      </w:r>
      <w:r w:rsidRPr="00BD5C31">
        <w:rPr>
          <w:sz w:val="28"/>
        </w:rPr>
        <w:t xml:space="preserve"> </w:t>
      </w:r>
      <w:r w:rsidRPr="00BD5C31">
        <w:rPr>
          <w:rFonts w:ascii="Vrinda" w:hAnsi="Vrinda"/>
          <w:sz w:val="28"/>
          <w:cs/>
        </w:rPr>
        <w:t>গুছিয়ে</w:t>
      </w:r>
      <w:r w:rsidRPr="00BD5C31">
        <w:rPr>
          <w:sz w:val="28"/>
        </w:rPr>
        <w:t xml:space="preserve"> </w:t>
      </w:r>
      <w:r w:rsidRPr="00BD5C31">
        <w:rPr>
          <w:rFonts w:ascii="Vrinda" w:hAnsi="Vrinda"/>
          <w:sz w:val="28"/>
          <w:cs/>
        </w:rPr>
        <w:t>তুলি</w:t>
      </w:r>
      <w:r w:rsidRPr="00BD5C31">
        <w:rPr>
          <w:rFonts w:ascii="Mangal" w:hAnsi="Mangal" w:cs="Mangal"/>
          <w:sz w:val="28"/>
          <w:cs/>
          <w:lang w:bidi="hi-IN"/>
        </w:rPr>
        <w:t>।</w:t>
      </w:r>
      <w:r w:rsidRPr="00BD5C31">
        <w:rPr>
          <w:sz w:val="28"/>
        </w:rPr>
        <w:t xml:space="preserve"> </w:t>
      </w:r>
      <w:r w:rsidRPr="00BD5C31">
        <w:rPr>
          <w:rFonts w:ascii="Vrinda" w:hAnsi="Vrinda"/>
          <w:sz w:val="28"/>
          <w:cs/>
        </w:rPr>
        <w:t>এ</w:t>
      </w:r>
      <w:r w:rsidRPr="00BD5C31">
        <w:rPr>
          <w:sz w:val="28"/>
        </w:rPr>
        <w:t xml:space="preserve"> </w:t>
      </w:r>
      <w:r w:rsidRPr="00BD5C31">
        <w:rPr>
          <w:rFonts w:ascii="Vrinda" w:hAnsi="Vrinda"/>
          <w:sz w:val="28"/>
          <w:cs/>
        </w:rPr>
        <w:t>পর্যায়ে</w:t>
      </w:r>
      <w:r w:rsidRPr="00BD5C31">
        <w:rPr>
          <w:sz w:val="28"/>
        </w:rPr>
        <w:t xml:space="preserve"> </w:t>
      </w:r>
      <w:r w:rsidRPr="00BD5C31">
        <w:rPr>
          <w:rFonts w:ascii="Vrinda" w:hAnsi="Vrinda"/>
          <w:sz w:val="28"/>
          <w:cs/>
        </w:rPr>
        <w:t>আমাদের</w:t>
      </w:r>
      <w:r w:rsidRPr="00BD5C31">
        <w:rPr>
          <w:sz w:val="28"/>
        </w:rPr>
        <w:t xml:space="preserve"> </w:t>
      </w:r>
      <w:r w:rsidRPr="00BD5C31">
        <w:rPr>
          <w:rFonts w:ascii="Vrinda" w:hAnsi="Vrinda"/>
          <w:sz w:val="28"/>
          <w:cs/>
        </w:rPr>
        <w:t>সংগঠিত</w:t>
      </w:r>
      <w:r w:rsidRPr="00BD5C31">
        <w:rPr>
          <w:sz w:val="28"/>
        </w:rPr>
        <w:t xml:space="preserve"> </w:t>
      </w:r>
      <w:r w:rsidRPr="00BD5C31">
        <w:rPr>
          <w:rFonts w:ascii="Vrinda" w:hAnsi="Vrinda"/>
          <w:sz w:val="28"/>
          <w:cs/>
        </w:rPr>
        <w:t>হওয়ার</w:t>
      </w:r>
      <w:r w:rsidRPr="00BD5C31">
        <w:rPr>
          <w:sz w:val="28"/>
        </w:rPr>
        <w:t xml:space="preserve"> </w:t>
      </w:r>
      <w:r w:rsidRPr="00BD5C31">
        <w:rPr>
          <w:rFonts w:ascii="Vrinda" w:hAnsi="Vrinda"/>
          <w:sz w:val="28"/>
          <w:cs/>
        </w:rPr>
        <w:t>ধারাগুলো</w:t>
      </w:r>
      <w:r w:rsidRPr="00BD5C31">
        <w:rPr>
          <w:sz w:val="28"/>
        </w:rPr>
        <w:t xml:space="preserve"> </w:t>
      </w:r>
      <w:r w:rsidRPr="00BD5C31">
        <w:rPr>
          <w:rFonts w:ascii="Vrinda" w:hAnsi="Vrinda"/>
          <w:sz w:val="28"/>
          <w:cs/>
        </w:rPr>
        <w:t>ছিল</w:t>
      </w:r>
      <w:r w:rsidRPr="00BD5C31">
        <w:rPr>
          <w:sz w:val="28"/>
        </w:rPr>
        <w:t xml:space="preserve"> </w:t>
      </w:r>
      <w:r w:rsidRPr="00BD5C31">
        <w:rPr>
          <w:rFonts w:ascii="Vrinda" w:hAnsi="Vrinda"/>
          <w:sz w:val="28"/>
          <w:cs/>
        </w:rPr>
        <w:t>নিম্নরূপঃ</w:t>
      </w:r>
      <w:r w:rsidRPr="00BD5C31">
        <w:rPr>
          <w:sz w:val="28"/>
        </w:rPr>
        <w:t xml:space="preserve"> </w:t>
      </w:r>
    </w:p>
    <w:p w:rsidR="00BD5C31" w:rsidRPr="00BD5C31" w:rsidRDefault="00BD5C31" w:rsidP="00BD5C31">
      <w:pPr>
        <w:rPr>
          <w:sz w:val="28"/>
        </w:rPr>
      </w:pPr>
    </w:p>
    <w:p w:rsidR="00BD5C31" w:rsidRPr="00BD5C31" w:rsidRDefault="00BD5C31" w:rsidP="00BD5C31">
      <w:pPr>
        <w:rPr>
          <w:sz w:val="28"/>
        </w:rPr>
      </w:pPr>
      <w:r w:rsidRPr="00BD5C31">
        <w:rPr>
          <w:rFonts w:ascii="Vrinda" w:hAnsi="Vrinda"/>
          <w:sz w:val="28"/>
          <w:cs/>
        </w:rPr>
        <w:t>ক</w:t>
      </w:r>
      <w:r w:rsidRPr="00BD5C31">
        <w:rPr>
          <w:sz w:val="28"/>
        </w:rPr>
        <w:t xml:space="preserve">) </w:t>
      </w:r>
      <w:r w:rsidRPr="00BD5C31">
        <w:rPr>
          <w:rFonts w:ascii="Vrinda" w:hAnsi="Vrinda"/>
          <w:sz w:val="28"/>
          <w:cs/>
        </w:rPr>
        <w:t>কমিউনিস্ট</w:t>
      </w:r>
      <w:r w:rsidRPr="00BD5C31">
        <w:rPr>
          <w:sz w:val="28"/>
        </w:rPr>
        <w:t xml:space="preserve"> </w:t>
      </w:r>
      <w:r w:rsidRPr="00BD5C31">
        <w:rPr>
          <w:rFonts w:ascii="Vrinda" w:hAnsi="Vrinda"/>
          <w:sz w:val="28"/>
          <w:cs/>
        </w:rPr>
        <w:t>পার্টি</w:t>
      </w:r>
      <w:r w:rsidRPr="00BD5C31">
        <w:rPr>
          <w:sz w:val="28"/>
        </w:rPr>
        <w:t xml:space="preserve">, </w:t>
      </w:r>
      <w:r w:rsidRPr="00BD5C31">
        <w:rPr>
          <w:rFonts w:ascii="Vrinda" w:hAnsi="Vrinda"/>
          <w:sz w:val="28"/>
          <w:cs/>
        </w:rPr>
        <w:t>ন্যাপ</w:t>
      </w:r>
      <w:r w:rsidRPr="00BD5C31">
        <w:rPr>
          <w:sz w:val="28"/>
        </w:rPr>
        <w:t xml:space="preserve"> </w:t>
      </w:r>
      <w:r w:rsidRPr="00BD5C31">
        <w:rPr>
          <w:rFonts w:ascii="Vrinda" w:hAnsi="Vrinda"/>
          <w:sz w:val="28"/>
          <w:cs/>
        </w:rPr>
        <w:t>ও</w:t>
      </w:r>
      <w:r w:rsidRPr="00BD5C31">
        <w:rPr>
          <w:sz w:val="28"/>
        </w:rPr>
        <w:t xml:space="preserve"> </w:t>
      </w:r>
      <w:r w:rsidRPr="00BD5C31">
        <w:rPr>
          <w:rFonts w:ascii="Vrinda" w:hAnsi="Vrinda"/>
          <w:sz w:val="28"/>
          <w:cs/>
        </w:rPr>
        <w:t>ছাত্র</w:t>
      </w:r>
      <w:r w:rsidRPr="00BD5C31">
        <w:rPr>
          <w:sz w:val="28"/>
        </w:rPr>
        <w:t xml:space="preserve"> </w:t>
      </w:r>
      <w:r w:rsidRPr="00BD5C31">
        <w:rPr>
          <w:rFonts w:ascii="Vrinda" w:hAnsi="Vrinda"/>
          <w:sz w:val="28"/>
          <w:cs/>
        </w:rPr>
        <w:t>ইউনিয়নের</w:t>
      </w:r>
      <w:r w:rsidRPr="00BD5C31">
        <w:rPr>
          <w:sz w:val="28"/>
        </w:rPr>
        <w:t xml:space="preserve"> </w:t>
      </w:r>
      <w:r w:rsidRPr="00BD5C31">
        <w:rPr>
          <w:rFonts w:ascii="Vrinda" w:hAnsi="Vrinda"/>
          <w:sz w:val="28"/>
          <w:cs/>
        </w:rPr>
        <w:t>যৌথ</w:t>
      </w:r>
      <w:r w:rsidRPr="00BD5C31">
        <w:rPr>
          <w:sz w:val="28"/>
        </w:rPr>
        <w:t xml:space="preserve"> </w:t>
      </w:r>
      <w:r w:rsidRPr="00BD5C31">
        <w:rPr>
          <w:rFonts w:ascii="Vrinda" w:hAnsi="Vrinda"/>
          <w:sz w:val="28"/>
          <w:cs/>
        </w:rPr>
        <w:t>ক্যাম্প</w:t>
      </w:r>
      <w:r w:rsidRPr="00BD5C31">
        <w:rPr>
          <w:sz w:val="28"/>
        </w:rPr>
        <w:t xml:space="preserve"> </w:t>
      </w:r>
      <w:r w:rsidRPr="00BD5C31">
        <w:rPr>
          <w:rFonts w:ascii="Vrinda" w:hAnsi="Vrinda"/>
          <w:sz w:val="28"/>
          <w:cs/>
        </w:rPr>
        <w:t>স্থাপন</w:t>
      </w:r>
      <w:r w:rsidRPr="00BD5C31">
        <w:rPr>
          <w:sz w:val="28"/>
        </w:rPr>
        <w:t xml:space="preserve">, </w:t>
      </w:r>
      <w:r w:rsidRPr="00BD5C31">
        <w:rPr>
          <w:rFonts w:ascii="Vrinda" w:hAnsi="Vrinda"/>
          <w:sz w:val="28"/>
          <w:cs/>
        </w:rPr>
        <w:t>ভারতের</w:t>
      </w:r>
      <w:r w:rsidRPr="00BD5C31">
        <w:rPr>
          <w:sz w:val="28"/>
        </w:rPr>
        <w:t xml:space="preserve"> </w:t>
      </w:r>
      <w:r w:rsidRPr="00BD5C31">
        <w:rPr>
          <w:rFonts w:ascii="Vrinda" w:hAnsi="Vrinda"/>
          <w:sz w:val="28"/>
          <w:cs/>
        </w:rPr>
        <w:t>কমিউনিস্ট</w:t>
      </w:r>
      <w:r w:rsidRPr="00BD5C31">
        <w:rPr>
          <w:sz w:val="28"/>
        </w:rPr>
        <w:t xml:space="preserve"> </w:t>
      </w:r>
      <w:r w:rsidRPr="00BD5C31">
        <w:rPr>
          <w:rFonts w:ascii="Vrinda" w:hAnsi="Vrinda"/>
          <w:sz w:val="28"/>
          <w:cs/>
        </w:rPr>
        <w:t>পার্টি</w:t>
      </w:r>
      <w:r w:rsidRPr="00BD5C31">
        <w:rPr>
          <w:sz w:val="28"/>
        </w:rPr>
        <w:t xml:space="preserve"> </w:t>
      </w:r>
      <w:r w:rsidRPr="00BD5C31">
        <w:rPr>
          <w:rFonts w:ascii="Vrinda" w:hAnsi="Vrinda"/>
          <w:sz w:val="28"/>
          <w:cs/>
        </w:rPr>
        <w:t>ও</w:t>
      </w:r>
      <w:r w:rsidRPr="00BD5C31">
        <w:rPr>
          <w:sz w:val="28"/>
        </w:rPr>
        <w:t xml:space="preserve"> </w:t>
      </w:r>
      <w:r w:rsidRPr="00BD5C31">
        <w:rPr>
          <w:rFonts w:ascii="Vrinda" w:hAnsi="Vrinda"/>
          <w:sz w:val="28"/>
          <w:cs/>
        </w:rPr>
        <w:t>অন্যান্য</w:t>
      </w:r>
      <w:r w:rsidRPr="00BD5C31">
        <w:rPr>
          <w:sz w:val="28"/>
        </w:rPr>
        <w:t xml:space="preserve"> </w:t>
      </w:r>
      <w:r w:rsidRPr="00BD5C31">
        <w:rPr>
          <w:rFonts w:ascii="Vrinda" w:hAnsi="Vrinda"/>
          <w:sz w:val="28"/>
          <w:cs/>
        </w:rPr>
        <w:t>দেশপ্রেমিকের</w:t>
      </w:r>
      <w:r w:rsidRPr="00BD5C31">
        <w:rPr>
          <w:sz w:val="28"/>
        </w:rPr>
        <w:t xml:space="preserve"> </w:t>
      </w:r>
      <w:r w:rsidRPr="00BD5C31">
        <w:rPr>
          <w:rFonts w:ascii="Vrinda" w:hAnsi="Vrinda"/>
          <w:sz w:val="28"/>
          <w:cs/>
        </w:rPr>
        <w:t>সহায়তায়</w:t>
      </w:r>
      <w:r w:rsidRPr="00BD5C31">
        <w:rPr>
          <w:sz w:val="28"/>
        </w:rPr>
        <w:t xml:space="preserve"> </w:t>
      </w:r>
      <w:r w:rsidRPr="00BD5C31">
        <w:rPr>
          <w:rFonts w:ascii="Vrinda" w:hAnsi="Vrinda"/>
          <w:sz w:val="28"/>
          <w:cs/>
        </w:rPr>
        <w:t>ভারতের</w:t>
      </w:r>
      <w:r w:rsidRPr="00BD5C31">
        <w:rPr>
          <w:sz w:val="28"/>
        </w:rPr>
        <w:t xml:space="preserve"> </w:t>
      </w:r>
      <w:r w:rsidRPr="00BD5C31">
        <w:rPr>
          <w:rFonts w:ascii="Vrinda" w:hAnsi="Vrinda"/>
          <w:sz w:val="28"/>
          <w:cs/>
        </w:rPr>
        <w:t>তিনটি</w:t>
      </w:r>
      <w:r w:rsidRPr="00BD5C31">
        <w:rPr>
          <w:sz w:val="28"/>
        </w:rPr>
        <w:t xml:space="preserve"> </w:t>
      </w:r>
      <w:r w:rsidRPr="00BD5C31">
        <w:rPr>
          <w:rFonts w:ascii="Vrinda" w:hAnsi="Vrinda"/>
          <w:sz w:val="28"/>
          <w:cs/>
        </w:rPr>
        <w:t>রাজ্যে</w:t>
      </w:r>
      <w:r w:rsidRPr="00BD5C31">
        <w:rPr>
          <w:sz w:val="28"/>
        </w:rPr>
        <w:t xml:space="preserve"> </w:t>
      </w:r>
      <w:r w:rsidRPr="00BD5C31">
        <w:rPr>
          <w:rFonts w:ascii="Vrinda" w:hAnsi="Vrinda"/>
          <w:sz w:val="28"/>
          <w:cs/>
        </w:rPr>
        <w:t>তাদের</w:t>
      </w:r>
      <w:r w:rsidRPr="00BD5C31">
        <w:rPr>
          <w:sz w:val="28"/>
        </w:rPr>
        <w:t xml:space="preserve"> </w:t>
      </w:r>
      <w:r w:rsidRPr="00BD5C31">
        <w:rPr>
          <w:rFonts w:ascii="Vrinda" w:hAnsi="Vrinda"/>
          <w:sz w:val="28"/>
          <w:cs/>
        </w:rPr>
        <w:t>আহার</w:t>
      </w:r>
      <w:r w:rsidRPr="00BD5C31">
        <w:rPr>
          <w:sz w:val="28"/>
        </w:rPr>
        <w:t>-</w:t>
      </w:r>
      <w:r w:rsidRPr="00BD5C31">
        <w:rPr>
          <w:rFonts w:ascii="Vrinda" w:hAnsi="Vrinda"/>
          <w:sz w:val="28"/>
          <w:cs/>
        </w:rPr>
        <w:t>বাসস্থানের</w:t>
      </w:r>
      <w:r w:rsidRPr="00BD5C31">
        <w:rPr>
          <w:sz w:val="28"/>
        </w:rPr>
        <w:t xml:space="preserve"> </w:t>
      </w:r>
      <w:r w:rsidRPr="00BD5C31">
        <w:rPr>
          <w:rFonts w:ascii="Vrinda" w:hAnsi="Vrinda"/>
          <w:sz w:val="28"/>
          <w:cs/>
        </w:rPr>
        <w:t>ব্যবস্থা</w:t>
      </w:r>
      <w:r w:rsidRPr="00BD5C31">
        <w:rPr>
          <w:rFonts w:ascii="Mangal" w:hAnsi="Mangal" w:cs="Mangal"/>
          <w:sz w:val="28"/>
          <w:cs/>
          <w:lang w:bidi="hi-IN"/>
        </w:rPr>
        <w:t>।</w:t>
      </w:r>
      <w:r w:rsidRPr="00BD5C31">
        <w:rPr>
          <w:sz w:val="28"/>
        </w:rPr>
        <w:t xml:space="preserve"> </w:t>
      </w:r>
    </w:p>
    <w:p w:rsidR="00BD5C31" w:rsidRPr="00BD5C31" w:rsidRDefault="00BD5C31" w:rsidP="00BD5C31">
      <w:pPr>
        <w:rPr>
          <w:sz w:val="28"/>
        </w:rPr>
      </w:pPr>
    </w:p>
    <w:p w:rsidR="00BD5C31" w:rsidRPr="00BD5C31" w:rsidRDefault="00BD5C31" w:rsidP="00BD5C31">
      <w:pPr>
        <w:rPr>
          <w:sz w:val="28"/>
        </w:rPr>
      </w:pPr>
      <w:r w:rsidRPr="00BD5C31">
        <w:rPr>
          <w:rFonts w:ascii="Vrinda" w:hAnsi="Vrinda"/>
          <w:sz w:val="28"/>
          <w:cs/>
        </w:rPr>
        <w:t>খ</w:t>
      </w:r>
      <w:r w:rsidRPr="00BD5C31">
        <w:rPr>
          <w:sz w:val="28"/>
        </w:rPr>
        <w:t xml:space="preserve">) </w:t>
      </w:r>
      <w:r w:rsidRPr="00BD5C31">
        <w:rPr>
          <w:rFonts w:ascii="Vrinda" w:hAnsi="Vrinda"/>
          <w:sz w:val="28"/>
          <w:cs/>
        </w:rPr>
        <w:t>দু</w:t>
      </w:r>
      <w:r w:rsidRPr="00BD5C31">
        <w:rPr>
          <w:sz w:val="28"/>
        </w:rPr>
        <w:t xml:space="preserve"> </w:t>
      </w:r>
      <w:r w:rsidRPr="00BD5C31">
        <w:rPr>
          <w:rFonts w:ascii="Vrinda" w:hAnsi="Vrinda"/>
          <w:sz w:val="28"/>
          <w:cs/>
        </w:rPr>
        <w:t>ধরনের</w:t>
      </w:r>
      <w:r w:rsidRPr="00BD5C31">
        <w:rPr>
          <w:sz w:val="28"/>
        </w:rPr>
        <w:t xml:space="preserve"> </w:t>
      </w:r>
      <w:r w:rsidRPr="00BD5C31">
        <w:rPr>
          <w:rFonts w:ascii="Vrinda" w:hAnsi="Vrinda"/>
          <w:sz w:val="28"/>
          <w:cs/>
        </w:rPr>
        <w:t>ক্যাম্প</w:t>
      </w:r>
      <w:r w:rsidRPr="00BD5C31">
        <w:rPr>
          <w:sz w:val="28"/>
        </w:rPr>
        <w:t xml:space="preserve"> </w:t>
      </w:r>
      <w:r w:rsidRPr="00BD5C31">
        <w:rPr>
          <w:rFonts w:ascii="Vrinda" w:hAnsi="Vrinda"/>
          <w:sz w:val="28"/>
          <w:cs/>
        </w:rPr>
        <w:t>ছিল</w:t>
      </w:r>
      <w:r w:rsidRPr="00BD5C31">
        <w:rPr>
          <w:sz w:val="28"/>
        </w:rPr>
        <w:t xml:space="preserve">- </w:t>
      </w:r>
      <w:r w:rsidRPr="00BD5C31">
        <w:rPr>
          <w:rFonts w:ascii="Vrinda" w:hAnsi="Vrinda"/>
          <w:sz w:val="28"/>
          <w:cs/>
        </w:rPr>
        <w:t>পার্টির</w:t>
      </w:r>
      <w:r w:rsidRPr="00BD5C31">
        <w:rPr>
          <w:sz w:val="28"/>
        </w:rPr>
        <w:t xml:space="preserve"> </w:t>
      </w:r>
      <w:r w:rsidRPr="00BD5C31">
        <w:rPr>
          <w:rFonts w:ascii="Vrinda" w:hAnsi="Vrinda"/>
          <w:sz w:val="28"/>
          <w:cs/>
        </w:rPr>
        <w:t>বয়স্ক</w:t>
      </w:r>
      <w:r w:rsidRPr="00BD5C31">
        <w:rPr>
          <w:sz w:val="28"/>
        </w:rPr>
        <w:t xml:space="preserve"> </w:t>
      </w:r>
      <w:r w:rsidRPr="00BD5C31">
        <w:rPr>
          <w:rFonts w:ascii="Vrinda" w:hAnsi="Vrinda"/>
          <w:sz w:val="28"/>
          <w:cs/>
        </w:rPr>
        <w:t>সদস্যদের</w:t>
      </w:r>
      <w:r w:rsidRPr="00BD5C31">
        <w:rPr>
          <w:sz w:val="28"/>
        </w:rPr>
        <w:t xml:space="preserve"> </w:t>
      </w:r>
      <w:r w:rsidRPr="00BD5C31">
        <w:rPr>
          <w:rFonts w:ascii="Vrinda" w:hAnsi="Vrinda"/>
          <w:sz w:val="28"/>
          <w:cs/>
        </w:rPr>
        <w:t>পরিবারবর্গের</w:t>
      </w:r>
      <w:r w:rsidRPr="00BD5C31">
        <w:rPr>
          <w:sz w:val="28"/>
        </w:rPr>
        <w:t xml:space="preserve"> </w:t>
      </w:r>
      <w:r w:rsidRPr="00BD5C31">
        <w:rPr>
          <w:rFonts w:ascii="Vrinda" w:hAnsi="Vrinda"/>
          <w:sz w:val="28"/>
          <w:cs/>
        </w:rPr>
        <w:t>আশ্রয়ের</w:t>
      </w:r>
      <w:r w:rsidRPr="00BD5C31">
        <w:rPr>
          <w:sz w:val="28"/>
        </w:rPr>
        <w:t xml:space="preserve"> </w:t>
      </w:r>
      <w:r w:rsidRPr="00BD5C31">
        <w:rPr>
          <w:rFonts w:ascii="Vrinda" w:hAnsi="Vrinda"/>
          <w:sz w:val="28"/>
          <w:cs/>
        </w:rPr>
        <w:t>জন্যে</w:t>
      </w:r>
      <w:r w:rsidRPr="00BD5C31">
        <w:rPr>
          <w:sz w:val="28"/>
        </w:rPr>
        <w:t xml:space="preserve"> </w:t>
      </w:r>
      <w:r w:rsidRPr="00BD5C31">
        <w:rPr>
          <w:rFonts w:ascii="Vrinda" w:hAnsi="Vrinda"/>
          <w:sz w:val="28"/>
          <w:cs/>
        </w:rPr>
        <w:t>এবং</w:t>
      </w:r>
      <w:r w:rsidRPr="00BD5C31">
        <w:rPr>
          <w:sz w:val="28"/>
        </w:rPr>
        <w:t xml:space="preserve"> </w:t>
      </w:r>
      <w:r w:rsidRPr="00BD5C31">
        <w:rPr>
          <w:rFonts w:ascii="Vrinda" w:hAnsi="Vrinda"/>
          <w:sz w:val="28"/>
          <w:cs/>
        </w:rPr>
        <w:t>তরুনদের</w:t>
      </w:r>
      <w:r w:rsidRPr="00BD5C31">
        <w:rPr>
          <w:sz w:val="28"/>
        </w:rPr>
        <w:t xml:space="preserve"> </w:t>
      </w:r>
      <w:r w:rsidRPr="00BD5C31">
        <w:rPr>
          <w:rFonts w:ascii="Vrinda" w:hAnsi="Vrinda"/>
          <w:sz w:val="28"/>
          <w:cs/>
        </w:rPr>
        <w:t>যাদের</w:t>
      </w:r>
      <w:r w:rsidRPr="00BD5C31">
        <w:rPr>
          <w:sz w:val="28"/>
        </w:rPr>
        <w:t xml:space="preserve"> </w:t>
      </w:r>
      <w:r w:rsidRPr="00BD5C31">
        <w:rPr>
          <w:rFonts w:ascii="Vrinda" w:hAnsi="Vrinda"/>
          <w:sz w:val="28"/>
          <w:cs/>
        </w:rPr>
        <w:t>লড়াইয়ের</w:t>
      </w:r>
      <w:r w:rsidRPr="00BD5C31">
        <w:rPr>
          <w:sz w:val="28"/>
        </w:rPr>
        <w:t xml:space="preserve"> </w:t>
      </w:r>
      <w:r w:rsidRPr="00BD5C31">
        <w:rPr>
          <w:rFonts w:ascii="Vrinda" w:hAnsi="Vrinda"/>
          <w:sz w:val="28"/>
          <w:cs/>
        </w:rPr>
        <w:t>উপযুক্ত</w:t>
      </w:r>
      <w:r w:rsidRPr="00BD5C31">
        <w:rPr>
          <w:sz w:val="28"/>
        </w:rPr>
        <w:t xml:space="preserve"> </w:t>
      </w:r>
      <w:r w:rsidRPr="00BD5C31">
        <w:rPr>
          <w:rFonts w:ascii="Vrinda" w:hAnsi="Vrinda"/>
          <w:sz w:val="28"/>
          <w:cs/>
        </w:rPr>
        <w:t>মনে</w:t>
      </w:r>
      <w:r w:rsidRPr="00BD5C31">
        <w:rPr>
          <w:sz w:val="28"/>
        </w:rPr>
        <w:t xml:space="preserve"> </w:t>
      </w:r>
      <w:r w:rsidRPr="00BD5C31">
        <w:rPr>
          <w:rFonts w:ascii="Vrinda" w:hAnsi="Vrinda"/>
          <w:sz w:val="28"/>
          <w:cs/>
        </w:rPr>
        <w:t>করা</w:t>
      </w:r>
      <w:r w:rsidRPr="00BD5C31">
        <w:rPr>
          <w:sz w:val="28"/>
        </w:rPr>
        <w:t xml:space="preserve"> </w:t>
      </w:r>
      <w:r w:rsidRPr="00BD5C31">
        <w:rPr>
          <w:rFonts w:ascii="Vrinda" w:hAnsi="Vrinda"/>
          <w:sz w:val="28"/>
          <w:cs/>
        </w:rPr>
        <w:t>হবে</w:t>
      </w:r>
      <w:r w:rsidRPr="00BD5C31">
        <w:rPr>
          <w:sz w:val="28"/>
        </w:rPr>
        <w:t xml:space="preserve"> </w:t>
      </w:r>
      <w:r w:rsidRPr="00BD5C31">
        <w:rPr>
          <w:rFonts w:ascii="Vrinda" w:hAnsi="Vrinda"/>
          <w:sz w:val="28"/>
          <w:cs/>
        </w:rPr>
        <w:t>ও</w:t>
      </w:r>
      <w:r w:rsidRPr="00BD5C31">
        <w:rPr>
          <w:sz w:val="28"/>
        </w:rPr>
        <w:t xml:space="preserve"> </w:t>
      </w:r>
      <w:r w:rsidRPr="00BD5C31">
        <w:rPr>
          <w:rFonts w:ascii="Vrinda" w:hAnsi="Vrinda"/>
          <w:sz w:val="28"/>
          <w:cs/>
        </w:rPr>
        <w:t>ট্রেনিং</w:t>
      </w:r>
      <w:r w:rsidRPr="00BD5C31">
        <w:rPr>
          <w:sz w:val="28"/>
        </w:rPr>
        <w:t xml:space="preserve"> </w:t>
      </w:r>
      <w:r w:rsidRPr="00BD5C31">
        <w:rPr>
          <w:rFonts w:ascii="Vrinda" w:hAnsi="Vrinda"/>
          <w:sz w:val="28"/>
          <w:cs/>
        </w:rPr>
        <w:t>দিয়ে</w:t>
      </w:r>
      <w:r w:rsidRPr="00BD5C31">
        <w:rPr>
          <w:sz w:val="28"/>
        </w:rPr>
        <w:t xml:space="preserve"> </w:t>
      </w:r>
      <w:r w:rsidRPr="00BD5C31">
        <w:rPr>
          <w:rFonts w:ascii="Vrinda" w:hAnsi="Vrinda"/>
          <w:sz w:val="28"/>
          <w:cs/>
        </w:rPr>
        <w:t>পাঠানো</w:t>
      </w:r>
      <w:r w:rsidRPr="00BD5C31">
        <w:rPr>
          <w:sz w:val="28"/>
        </w:rPr>
        <w:t xml:space="preserve"> </w:t>
      </w:r>
      <w:r w:rsidRPr="00BD5C31">
        <w:rPr>
          <w:rFonts w:ascii="Vrinda" w:hAnsi="Vrinda"/>
          <w:sz w:val="28"/>
          <w:cs/>
        </w:rPr>
        <w:t>হবে</w:t>
      </w:r>
      <w:r w:rsidRPr="00BD5C31">
        <w:rPr>
          <w:rFonts w:ascii="Mangal" w:hAnsi="Mangal" w:cs="Mangal"/>
          <w:sz w:val="28"/>
          <w:cs/>
          <w:lang w:bidi="hi-IN"/>
        </w:rPr>
        <w:t>।</w:t>
      </w:r>
      <w:r w:rsidRPr="00BD5C31">
        <w:rPr>
          <w:sz w:val="28"/>
        </w:rPr>
        <w:t xml:space="preserve"> </w:t>
      </w:r>
    </w:p>
    <w:p w:rsidR="00BD5C31" w:rsidRPr="00BD5C31" w:rsidRDefault="00BD5C31" w:rsidP="00BD5C31">
      <w:pPr>
        <w:rPr>
          <w:sz w:val="28"/>
        </w:rPr>
      </w:pPr>
    </w:p>
    <w:p w:rsidR="00BD5C31" w:rsidRPr="00BD5C31" w:rsidRDefault="00BD5C31" w:rsidP="00BD5C31">
      <w:pPr>
        <w:rPr>
          <w:sz w:val="28"/>
        </w:rPr>
      </w:pPr>
      <w:r w:rsidRPr="00BD5C31">
        <w:rPr>
          <w:sz w:val="28"/>
        </w:rPr>
        <w:t>(</w:t>
      </w:r>
      <w:r w:rsidRPr="00BD5C31">
        <w:rPr>
          <w:rFonts w:ascii="Vrinda" w:hAnsi="Vrinda"/>
          <w:sz w:val="28"/>
          <w:cs/>
        </w:rPr>
        <w:t>গ</w:t>
      </w:r>
      <w:r w:rsidRPr="00BD5C31">
        <w:rPr>
          <w:sz w:val="28"/>
        </w:rPr>
        <w:t xml:space="preserve">) </w:t>
      </w:r>
      <w:r w:rsidRPr="00BD5C31">
        <w:rPr>
          <w:rFonts w:ascii="Vrinda" w:hAnsi="Vrinda"/>
          <w:sz w:val="28"/>
          <w:cs/>
        </w:rPr>
        <w:t>ক্রমশ</w:t>
      </w:r>
      <w:r w:rsidRPr="00BD5C31">
        <w:rPr>
          <w:sz w:val="28"/>
        </w:rPr>
        <w:t xml:space="preserve"> </w:t>
      </w:r>
      <w:r w:rsidRPr="00BD5C31">
        <w:rPr>
          <w:rFonts w:ascii="Vrinda" w:hAnsi="Vrinda"/>
          <w:sz w:val="28"/>
          <w:cs/>
        </w:rPr>
        <w:t>স্বাধীন</w:t>
      </w:r>
      <w:r w:rsidRPr="00BD5C31">
        <w:rPr>
          <w:sz w:val="28"/>
        </w:rPr>
        <w:t xml:space="preserve"> </w:t>
      </w:r>
      <w:r w:rsidRPr="00BD5C31">
        <w:rPr>
          <w:rFonts w:ascii="Vrinda" w:hAnsi="Vrinda"/>
          <w:sz w:val="28"/>
          <w:cs/>
        </w:rPr>
        <w:t>বাংলাদেশ</w:t>
      </w:r>
      <w:r w:rsidRPr="00BD5C31">
        <w:rPr>
          <w:sz w:val="28"/>
        </w:rPr>
        <w:t xml:space="preserve"> </w:t>
      </w:r>
      <w:r w:rsidRPr="00BD5C31">
        <w:rPr>
          <w:rFonts w:ascii="Vrinda" w:hAnsi="Vrinda"/>
          <w:sz w:val="28"/>
          <w:cs/>
        </w:rPr>
        <w:t>সরকারের</w:t>
      </w:r>
      <w:r w:rsidRPr="00BD5C31">
        <w:rPr>
          <w:sz w:val="28"/>
        </w:rPr>
        <w:t xml:space="preserve"> </w:t>
      </w:r>
      <w:r w:rsidRPr="00BD5C31">
        <w:rPr>
          <w:rFonts w:ascii="Vrinda" w:hAnsi="Vrinda"/>
          <w:sz w:val="28"/>
          <w:cs/>
        </w:rPr>
        <w:t>সহায়তা</w:t>
      </w:r>
      <w:r w:rsidRPr="00BD5C31">
        <w:rPr>
          <w:sz w:val="28"/>
        </w:rPr>
        <w:t xml:space="preserve"> </w:t>
      </w:r>
      <w:r w:rsidRPr="00BD5C31">
        <w:rPr>
          <w:rFonts w:ascii="Vrinda" w:hAnsi="Vrinda"/>
          <w:sz w:val="28"/>
          <w:cs/>
        </w:rPr>
        <w:t>গ্রহন</w:t>
      </w:r>
      <w:r w:rsidRPr="00BD5C31">
        <w:rPr>
          <w:sz w:val="28"/>
        </w:rPr>
        <w:t xml:space="preserve"> </w:t>
      </w:r>
      <w:r w:rsidRPr="00BD5C31">
        <w:rPr>
          <w:rFonts w:ascii="Vrinda" w:hAnsi="Vrinda"/>
          <w:sz w:val="28"/>
          <w:cs/>
        </w:rPr>
        <w:t>এবং</w:t>
      </w:r>
      <w:r w:rsidRPr="00BD5C31">
        <w:rPr>
          <w:sz w:val="28"/>
        </w:rPr>
        <w:t xml:space="preserve"> </w:t>
      </w:r>
      <w:r w:rsidRPr="00BD5C31">
        <w:rPr>
          <w:rFonts w:ascii="Vrinda" w:hAnsi="Vrinda"/>
          <w:sz w:val="28"/>
          <w:cs/>
        </w:rPr>
        <w:t>আমাদের</w:t>
      </w:r>
      <w:r w:rsidRPr="00BD5C31">
        <w:rPr>
          <w:sz w:val="28"/>
        </w:rPr>
        <w:t xml:space="preserve"> </w:t>
      </w:r>
      <w:r w:rsidRPr="00BD5C31">
        <w:rPr>
          <w:rFonts w:ascii="Vrinda" w:hAnsi="Vrinda"/>
          <w:sz w:val="28"/>
          <w:cs/>
        </w:rPr>
        <w:t>ক্যাম্পে</w:t>
      </w:r>
      <w:r w:rsidRPr="00BD5C31">
        <w:rPr>
          <w:sz w:val="28"/>
        </w:rPr>
        <w:t xml:space="preserve"> </w:t>
      </w:r>
      <w:r w:rsidRPr="00BD5C31">
        <w:rPr>
          <w:rFonts w:ascii="Vrinda" w:hAnsi="Vrinda"/>
          <w:sz w:val="28"/>
          <w:cs/>
        </w:rPr>
        <w:t>সংগঠিত</w:t>
      </w:r>
      <w:r w:rsidRPr="00BD5C31">
        <w:rPr>
          <w:sz w:val="28"/>
        </w:rPr>
        <w:t xml:space="preserve"> </w:t>
      </w:r>
      <w:r w:rsidRPr="00BD5C31">
        <w:rPr>
          <w:rFonts w:ascii="Vrinda" w:hAnsi="Vrinda"/>
          <w:sz w:val="28"/>
          <w:cs/>
        </w:rPr>
        <w:t>তরুনদের</w:t>
      </w:r>
      <w:r w:rsidRPr="00BD5C31">
        <w:rPr>
          <w:sz w:val="28"/>
        </w:rPr>
        <w:t xml:space="preserve"> </w:t>
      </w:r>
      <w:r w:rsidRPr="00BD5C31">
        <w:rPr>
          <w:rFonts w:ascii="Vrinda" w:hAnsi="Vrinda"/>
          <w:sz w:val="28"/>
          <w:cs/>
        </w:rPr>
        <w:t>সরকারের</w:t>
      </w:r>
      <w:r w:rsidRPr="00BD5C31">
        <w:rPr>
          <w:sz w:val="28"/>
        </w:rPr>
        <w:t xml:space="preserve"> </w:t>
      </w:r>
      <w:r w:rsidRPr="00BD5C31">
        <w:rPr>
          <w:rFonts w:ascii="Vrinda" w:hAnsi="Vrinda"/>
          <w:sz w:val="28"/>
          <w:cs/>
        </w:rPr>
        <w:t>মুক্তিবাহিনীর</w:t>
      </w:r>
      <w:r w:rsidRPr="00BD5C31">
        <w:rPr>
          <w:sz w:val="28"/>
        </w:rPr>
        <w:t xml:space="preserve"> </w:t>
      </w:r>
      <w:r w:rsidRPr="00BD5C31">
        <w:rPr>
          <w:rFonts w:ascii="Vrinda" w:hAnsi="Vrinda"/>
          <w:sz w:val="28"/>
          <w:cs/>
        </w:rPr>
        <w:t>ট্রেনিং</w:t>
      </w:r>
      <w:r w:rsidRPr="00BD5C31">
        <w:rPr>
          <w:sz w:val="28"/>
        </w:rPr>
        <w:t xml:space="preserve"> </w:t>
      </w:r>
      <w:r w:rsidRPr="00BD5C31">
        <w:rPr>
          <w:rFonts w:ascii="Vrinda" w:hAnsi="Vrinda"/>
          <w:sz w:val="28"/>
          <w:cs/>
        </w:rPr>
        <w:t>এ</w:t>
      </w:r>
      <w:r w:rsidRPr="00BD5C31">
        <w:rPr>
          <w:sz w:val="28"/>
        </w:rPr>
        <w:t xml:space="preserve"> </w:t>
      </w:r>
      <w:r w:rsidRPr="00BD5C31">
        <w:rPr>
          <w:rFonts w:ascii="Vrinda" w:hAnsi="Vrinda"/>
          <w:sz w:val="28"/>
          <w:cs/>
        </w:rPr>
        <w:t>প্রেরণ</w:t>
      </w:r>
      <w:r w:rsidRPr="00BD5C31">
        <w:rPr>
          <w:rFonts w:ascii="Mangal" w:hAnsi="Mangal" w:cs="Mangal"/>
          <w:sz w:val="28"/>
          <w:cs/>
          <w:lang w:bidi="hi-IN"/>
        </w:rPr>
        <w:t>।</w:t>
      </w:r>
      <w:r w:rsidRPr="00BD5C31">
        <w:rPr>
          <w:sz w:val="28"/>
        </w:rPr>
        <w:t xml:space="preserve"> </w:t>
      </w:r>
    </w:p>
    <w:p w:rsidR="00BD5C31" w:rsidRPr="00BD5C31" w:rsidRDefault="00BD5C31" w:rsidP="00BD5C31">
      <w:pPr>
        <w:rPr>
          <w:sz w:val="28"/>
        </w:rPr>
      </w:pPr>
    </w:p>
    <w:p w:rsidR="00BD5C31" w:rsidRPr="00BD5C31" w:rsidRDefault="00BD5C31" w:rsidP="00BD5C31">
      <w:pPr>
        <w:rPr>
          <w:sz w:val="28"/>
        </w:rPr>
      </w:pPr>
      <w:r w:rsidRPr="00BD5C31">
        <w:rPr>
          <w:sz w:val="28"/>
        </w:rPr>
        <w:t>(</w:t>
      </w:r>
      <w:r w:rsidRPr="00BD5C31">
        <w:rPr>
          <w:rFonts w:ascii="Vrinda" w:hAnsi="Vrinda"/>
          <w:sz w:val="28"/>
          <w:cs/>
        </w:rPr>
        <w:t>ঘ</w:t>
      </w:r>
      <w:r w:rsidRPr="00BD5C31">
        <w:rPr>
          <w:sz w:val="28"/>
        </w:rPr>
        <w:t xml:space="preserve">) </w:t>
      </w:r>
      <w:r w:rsidRPr="00BD5C31">
        <w:rPr>
          <w:rFonts w:ascii="Vrinda" w:hAnsi="Vrinda"/>
          <w:sz w:val="28"/>
          <w:cs/>
        </w:rPr>
        <w:t>আমাদের</w:t>
      </w:r>
      <w:r w:rsidRPr="00BD5C31">
        <w:rPr>
          <w:sz w:val="28"/>
        </w:rPr>
        <w:t xml:space="preserve"> </w:t>
      </w:r>
      <w:r w:rsidRPr="00BD5C31">
        <w:rPr>
          <w:rFonts w:ascii="Vrinda" w:hAnsi="Vrinda"/>
          <w:sz w:val="28"/>
          <w:cs/>
        </w:rPr>
        <w:t>পার্টি</w:t>
      </w:r>
      <w:r w:rsidRPr="00BD5C31">
        <w:rPr>
          <w:sz w:val="28"/>
        </w:rPr>
        <w:t xml:space="preserve">, </w:t>
      </w:r>
      <w:r w:rsidRPr="00BD5C31">
        <w:rPr>
          <w:rFonts w:ascii="Vrinda" w:hAnsi="Vrinda"/>
          <w:sz w:val="28"/>
          <w:cs/>
        </w:rPr>
        <w:t>ন্যাপ</w:t>
      </w:r>
      <w:r w:rsidRPr="00BD5C31">
        <w:rPr>
          <w:sz w:val="28"/>
        </w:rPr>
        <w:t xml:space="preserve">, </w:t>
      </w:r>
      <w:r w:rsidRPr="00BD5C31">
        <w:rPr>
          <w:rFonts w:ascii="Vrinda" w:hAnsi="Vrinda"/>
          <w:sz w:val="28"/>
          <w:cs/>
        </w:rPr>
        <w:t>ও</w:t>
      </w:r>
      <w:r w:rsidRPr="00BD5C31">
        <w:rPr>
          <w:sz w:val="28"/>
        </w:rPr>
        <w:t xml:space="preserve"> </w:t>
      </w:r>
      <w:r w:rsidRPr="00BD5C31">
        <w:rPr>
          <w:rFonts w:ascii="Vrinda" w:hAnsi="Vrinda"/>
          <w:sz w:val="28"/>
          <w:cs/>
        </w:rPr>
        <w:t>ছাত্র</w:t>
      </w:r>
      <w:r w:rsidRPr="00BD5C31">
        <w:rPr>
          <w:sz w:val="28"/>
        </w:rPr>
        <w:t xml:space="preserve"> </w:t>
      </w:r>
      <w:r w:rsidRPr="00BD5C31">
        <w:rPr>
          <w:rFonts w:ascii="Vrinda" w:hAnsi="Vrinda"/>
          <w:sz w:val="28"/>
          <w:cs/>
        </w:rPr>
        <w:t>ইউনিয়নের</w:t>
      </w:r>
      <w:r w:rsidRPr="00BD5C31">
        <w:rPr>
          <w:sz w:val="28"/>
        </w:rPr>
        <w:t xml:space="preserve"> </w:t>
      </w:r>
      <w:r w:rsidRPr="00BD5C31">
        <w:rPr>
          <w:rFonts w:ascii="Vrinda" w:hAnsi="Vrinda"/>
          <w:sz w:val="28"/>
          <w:cs/>
        </w:rPr>
        <w:t>মিলিত</w:t>
      </w:r>
      <w:r w:rsidRPr="00BD5C31">
        <w:rPr>
          <w:sz w:val="28"/>
        </w:rPr>
        <w:t xml:space="preserve"> </w:t>
      </w:r>
      <w:r w:rsidRPr="00BD5C31">
        <w:rPr>
          <w:rFonts w:ascii="Vrinda" w:hAnsi="Vrinda"/>
          <w:sz w:val="28"/>
          <w:cs/>
        </w:rPr>
        <w:t>একটি</w:t>
      </w:r>
      <w:r w:rsidRPr="00BD5C31">
        <w:rPr>
          <w:sz w:val="28"/>
        </w:rPr>
        <w:t xml:space="preserve"> </w:t>
      </w:r>
      <w:r w:rsidRPr="00BD5C31">
        <w:rPr>
          <w:rFonts w:ascii="Vrinda" w:hAnsi="Vrinda"/>
          <w:sz w:val="28"/>
          <w:cs/>
        </w:rPr>
        <w:t>নিজস্ব</w:t>
      </w:r>
      <w:r w:rsidRPr="00BD5C31">
        <w:rPr>
          <w:sz w:val="28"/>
        </w:rPr>
        <w:t xml:space="preserve"> </w:t>
      </w:r>
      <w:r w:rsidRPr="00BD5C31">
        <w:rPr>
          <w:rFonts w:ascii="Vrinda" w:hAnsi="Vrinda"/>
          <w:sz w:val="28"/>
          <w:cs/>
        </w:rPr>
        <w:t>গেরিলা</w:t>
      </w:r>
      <w:r w:rsidRPr="00BD5C31">
        <w:rPr>
          <w:sz w:val="28"/>
        </w:rPr>
        <w:t xml:space="preserve"> </w:t>
      </w:r>
      <w:r w:rsidRPr="00BD5C31">
        <w:rPr>
          <w:rFonts w:ascii="Vrinda" w:hAnsi="Vrinda"/>
          <w:sz w:val="28"/>
          <w:cs/>
        </w:rPr>
        <w:t>বাহিনী</w:t>
      </w:r>
      <w:r w:rsidRPr="00BD5C31">
        <w:rPr>
          <w:sz w:val="28"/>
        </w:rPr>
        <w:t xml:space="preserve"> </w:t>
      </w:r>
      <w:r w:rsidRPr="00BD5C31">
        <w:rPr>
          <w:rFonts w:ascii="Vrinda" w:hAnsi="Vrinda"/>
          <w:sz w:val="28"/>
          <w:cs/>
        </w:rPr>
        <w:t>গঠন</w:t>
      </w:r>
      <w:r w:rsidRPr="00BD5C31">
        <w:rPr>
          <w:rFonts w:ascii="Mangal" w:hAnsi="Mangal" w:cs="Mangal"/>
          <w:sz w:val="28"/>
          <w:cs/>
          <w:lang w:bidi="hi-IN"/>
        </w:rPr>
        <w:t>।</w:t>
      </w:r>
      <w:r w:rsidRPr="00BD5C31">
        <w:rPr>
          <w:sz w:val="28"/>
        </w:rPr>
        <w:t xml:space="preserve"> </w:t>
      </w:r>
      <w:r w:rsidRPr="00BD5C31">
        <w:rPr>
          <w:rFonts w:ascii="Vrinda" w:hAnsi="Vrinda"/>
          <w:sz w:val="28"/>
          <w:cs/>
        </w:rPr>
        <w:t>এতে</w:t>
      </w:r>
      <w:r w:rsidRPr="00BD5C31">
        <w:rPr>
          <w:sz w:val="28"/>
        </w:rPr>
        <w:t xml:space="preserve"> </w:t>
      </w:r>
      <w:r w:rsidRPr="00BD5C31">
        <w:rPr>
          <w:rFonts w:ascii="Vrinda" w:hAnsi="Vrinda"/>
          <w:sz w:val="28"/>
          <w:cs/>
        </w:rPr>
        <w:t>প্রথমে</w:t>
      </w:r>
      <w:r w:rsidRPr="00BD5C31">
        <w:rPr>
          <w:sz w:val="28"/>
        </w:rPr>
        <w:t xml:space="preserve"> </w:t>
      </w:r>
      <w:r w:rsidRPr="00BD5C31">
        <w:rPr>
          <w:rFonts w:ascii="Vrinda" w:hAnsi="Vrinda"/>
          <w:sz w:val="28"/>
          <w:cs/>
        </w:rPr>
        <w:t>ট্রেনিং</w:t>
      </w:r>
      <w:r w:rsidRPr="00BD5C31">
        <w:rPr>
          <w:sz w:val="28"/>
        </w:rPr>
        <w:t xml:space="preserve"> </w:t>
      </w:r>
      <w:r w:rsidRPr="00BD5C31">
        <w:rPr>
          <w:rFonts w:ascii="Vrinda" w:hAnsi="Vrinda"/>
          <w:sz w:val="28"/>
          <w:cs/>
        </w:rPr>
        <w:t>প্রদানে</w:t>
      </w:r>
      <w:r w:rsidRPr="00BD5C31">
        <w:rPr>
          <w:sz w:val="28"/>
        </w:rPr>
        <w:t xml:space="preserve"> </w:t>
      </w:r>
      <w:r w:rsidRPr="00BD5C31">
        <w:rPr>
          <w:rFonts w:ascii="Vrinda" w:hAnsi="Vrinda"/>
          <w:sz w:val="28"/>
          <w:cs/>
        </w:rPr>
        <w:t>প্রভূত</w:t>
      </w:r>
      <w:r w:rsidRPr="00BD5C31">
        <w:rPr>
          <w:sz w:val="28"/>
        </w:rPr>
        <w:t xml:space="preserve"> ‘</w:t>
      </w:r>
      <w:r w:rsidRPr="00BD5C31">
        <w:rPr>
          <w:rFonts w:ascii="Vrinda" w:hAnsi="Vrinda"/>
          <w:sz w:val="28"/>
          <w:cs/>
        </w:rPr>
        <w:t>টেকনিক্যাল</w:t>
      </w:r>
      <w:r w:rsidRPr="00BD5C31">
        <w:rPr>
          <w:sz w:val="28"/>
        </w:rPr>
        <w:t xml:space="preserve">’ </w:t>
      </w:r>
      <w:r w:rsidRPr="00BD5C31">
        <w:rPr>
          <w:rFonts w:ascii="Vrinda" w:hAnsi="Vrinda"/>
          <w:sz w:val="28"/>
          <w:cs/>
        </w:rPr>
        <w:t>সমস্যার</w:t>
      </w:r>
      <w:r w:rsidRPr="00BD5C31">
        <w:rPr>
          <w:sz w:val="28"/>
        </w:rPr>
        <w:t xml:space="preserve"> </w:t>
      </w:r>
      <w:r w:rsidRPr="00BD5C31">
        <w:rPr>
          <w:rFonts w:ascii="Vrinda" w:hAnsi="Vrinda"/>
          <w:sz w:val="28"/>
          <w:cs/>
        </w:rPr>
        <w:t>সম্মুখীন</w:t>
      </w:r>
      <w:r w:rsidRPr="00BD5C31">
        <w:rPr>
          <w:sz w:val="28"/>
        </w:rPr>
        <w:t xml:space="preserve"> </w:t>
      </w:r>
      <w:r w:rsidRPr="00BD5C31">
        <w:rPr>
          <w:rFonts w:ascii="Vrinda" w:hAnsi="Vrinda"/>
          <w:sz w:val="28"/>
          <w:cs/>
        </w:rPr>
        <w:t>হতে</w:t>
      </w:r>
      <w:r w:rsidRPr="00BD5C31">
        <w:rPr>
          <w:sz w:val="28"/>
        </w:rPr>
        <w:t xml:space="preserve"> </w:t>
      </w:r>
      <w:r w:rsidRPr="00BD5C31">
        <w:rPr>
          <w:rFonts w:ascii="Vrinda" w:hAnsi="Vrinda"/>
          <w:sz w:val="28"/>
          <w:cs/>
        </w:rPr>
        <w:t>হয়েছিল</w:t>
      </w:r>
      <w:r w:rsidRPr="00BD5C31">
        <w:rPr>
          <w:rFonts w:ascii="Mangal" w:hAnsi="Mangal" w:cs="Mangal"/>
          <w:sz w:val="28"/>
          <w:cs/>
          <w:lang w:bidi="hi-IN"/>
        </w:rPr>
        <w:t>।</w:t>
      </w:r>
      <w:r w:rsidRPr="00BD5C31">
        <w:rPr>
          <w:sz w:val="28"/>
        </w:rPr>
        <w:t xml:space="preserve"> </w:t>
      </w:r>
      <w:r w:rsidRPr="00BD5C31">
        <w:rPr>
          <w:rFonts w:ascii="Vrinda" w:hAnsi="Vrinda"/>
          <w:sz w:val="28"/>
          <w:cs/>
        </w:rPr>
        <w:t>পরে</w:t>
      </w:r>
      <w:r w:rsidRPr="00BD5C31">
        <w:rPr>
          <w:sz w:val="28"/>
        </w:rPr>
        <w:t xml:space="preserve"> </w:t>
      </w:r>
      <w:r w:rsidRPr="00BD5C31">
        <w:rPr>
          <w:rFonts w:ascii="Vrinda" w:hAnsi="Vrinda"/>
          <w:sz w:val="28"/>
          <w:cs/>
        </w:rPr>
        <w:t>ভারত</w:t>
      </w:r>
      <w:r w:rsidRPr="00BD5C31">
        <w:rPr>
          <w:sz w:val="28"/>
        </w:rPr>
        <w:t xml:space="preserve"> </w:t>
      </w:r>
      <w:r w:rsidRPr="00BD5C31">
        <w:rPr>
          <w:rFonts w:ascii="Vrinda" w:hAnsi="Vrinda"/>
          <w:sz w:val="28"/>
          <w:cs/>
        </w:rPr>
        <w:t>সরকারের</w:t>
      </w:r>
      <w:r w:rsidRPr="00BD5C31">
        <w:rPr>
          <w:sz w:val="28"/>
        </w:rPr>
        <w:t xml:space="preserve"> </w:t>
      </w:r>
      <w:r w:rsidRPr="00BD5C31">
        <w:rPr>
          <w:rFonts w:ascii="Vrinda" w:hAnsi="Vrinda"/>
          <w:sz w:val="28"/>
          <w:cs/>
        </w:rPr>
        <w:t>অনুমতি</w:t>
      </w:r>
      <w:r w:rsidRPr="00BD5C31">
        <w:rPr>
          <w:sz w:val="28"/>
        </w:rPr>
        <w:t xml:space="preserve"> </w:t>
      </w:r>
      <w:r w:rsidRPr="00BD5C31">
        <w:rPr>
          <w:rFonts w:ascii="Vrinda" w:hAnsi="Vrinda"/>
          <w:sz w:val="28"/>
          <w:cs/>
        </w:rPr>
        <w:t>নিয়ে</w:t>
      </w:r>
      <w:r w:rsidRPr="00BD5C31">
        <w:rPr>
          <w:sz w:val="28"/>
        </w:rPr>
        <w:t xml:space="preserve"> </w:t>
      </w:r>
      <w:r w:rsidRPr="00BD5C31">
        <w:rPr>
          <w:rFonts w:ascii="Vrinda" w:hAnsi="Vrinda"/>
          <w:sz w:val="28"/>
          <w:cs/>
        </w:rPr>
        <w:t>তা</w:t>
      </w:r>
      <w:r w:rsidRPr="00BD5C31">
        <w:rPr>
          <w:sz w:val="28"/>
        </w:rPr>
        <w:t xml:space="preserve"> </w:t>
      </w:r>
      <w:r w:rsidRPr="00BD5C31">
        <w:rPr>
          <w:rFonts w:ascii="Vrinda" w:hAnsi="Vrinda"/>
          <w:sz w:val="28"/>
          <w:cs/>
        </w:rPr>
        <w:t>গঠন</w:t>
      </w:r>
      <w:r w:rsidRPr="00BD5C31">
        <w:rPr>
          <w:sz w:val="28"/>
        </w:rPr>
        <w:t xml:space="preserve"> </w:t>
      </w:r>
      <w:r w:rsidRPr="00BD5C31">
        <w:rPr>
          <w:rFonts w:ascii="Vrinda" w:hAnsi="Vrinda"/>
          <w:sz w:val="28"/>
          <w:cs/>
        </w:rPr>
        <w:t>সম্ভব</w:t>
      </w:r>
      <w:r w:rsidRPr="00BD5C31">
        <w:rPr>
          <w:sz w:val="28"/>
        </w:rPr>
        <w:t xml:space="preserve"> </w:t>
      </w:r>
      <w:r w:rsidRPr="00BD5C31">
        <w:rPr>
          <w:rFonts w:ascii="Vrinda" w:hAnsi="Vrinda"/>
          <w:sz w:val="28"/>
          <w:cs/>
        </w:rPr>
        <w:t>হয়</w:t>
      </w:r>
      <w:r w:rsidRPr="00BD5C31">
        <w:rPr>
          <w:rFonts w:ascii="Mangal" w:hAnsi="Mangal" w:cs="Mangal"/>
          <w:sz w:val="28"/>
          <w:cs/>
          <w:lang w:bidi="hi-IN"/>
        </w:rPr>
        <w:t>।</w:t>
      </w:r>
      <w:r w:rsidRPr="00BD5C31">
        <w:rPr>
          <w:sz w:val="28"/>
        </w:rPr>
        <w:t xml:space="preserve"> </w:t>
      </w:r>
    </w:p>
    <w:p w:rsidR="00BD5C31" w:rsidRPr="00BD5C31" w:rsidRDefault="00BD5C31" w:rsidP="00BD5C31">
      <w:pPr>
        <w:rPr>
          <w:sz w:val="28"/>
        </w:rPr>
      </w:pPr>
    </w:p>
    <w:p w:rsidR="00BD5C31" w:rsidRPr="00BD5C31" w:rsidRDefault="00BD5C31" w:rsidP="00BD5C31">
      <w:pPr>
        <w:rPr>
          <w:sz w:val="28"/>
        </w:rPr>
      </w:pPr>
      <w:r w:rsidRPr="00BD5C31">
        <w:rPr>
          <w:sz w:val="28"/>
        </w:rPr>
        <w:t>(</w:t>
      </w:r>
      <w:r w:rsidRPr="00BD5C31">
        <w:rPr>
          <w:rFonts w:ascii="Vrinda" w:hAnsi="Vrinda"/>
          <w:sz w:val="28"/>
          <w:cs/>
        </w:rPr>
        <w:t>ঙ</w:t>
      </w:r>
      <w:r w:rsidRPr="00BD5C31">
        <w:rPr>
          <w:sz w:val="28"/>
        </w:rPr>
        <w:t xml:space="preserve">) </w:t>
      </w:r>
      <w:r w:rsidRPr="00BD5C31">
        <w:rPr>
          <w:rFonts w:ascii="Vrinda" w:hAnsi="Vrinda"/>
          <w:sz w:val="28"/>
          <w:cs/>
        </w:rPr>
        <w:t>আগরতলায়</w:t>
      </w:r>
      <w:r w:rsidRPr="00BD5C31">
        <w:rPr>
          <w:sz w:val="28"/>
        </w:rPr>
        <w:t xml:space="preserve"> </w:t>
      </w:r>
      <w:r w:rsidRPr="00BD5C31">
        <w:rPr>
          <w:rFonts w:ascii="Vrinda" w:hAnsi="Vrinda"/>
          <w:sz w:val="28"/>
          <w:cs/>
        </w:rPr>
        <w:t>এবং</w:t>
      </w:r>
      <w:r w:rsidRPr="00BD5C31">
        <w:rPr>
          <w:sz w:val="28"/>
        </w:rPr>
        <w:t xml:space="preserve"> </w:t>
      </w:r>
      <w:r w:rsidRPr="00BD5C31">
        <w:rPr>
          <w:rFonts w:ascii="Vrinda" w:hAnsi="Vrinda"/>
          <w:sz w:val="28"/>
          <w:cs/>
        </w:rPr>
        <w:t>মুক্তিযুদ্ধের</w:t>
      </w:r>
      <w:r w:rsidRPr="00BD5C31">
        <w:rPr>
          <w:sz w:val="28"/>
        </w:rPr>
        <w:t xml:space="preserve"> </w:t>
      </w:r>
      <w:r w:rsidRPr="00BD5C31">
        <w:rPr>
          <w:rFonts w:ascii="Vrinda" w:hAnsi="Vrinda"/>
          <w:sz w:val="28"/>
          <w:cs/>
        </w:rPr>
        <w:t>শেষদিকে</w:t>
      </w:r>
      <w:r w:rsidRPr="00BD5C31">
        <w:rPr>
          <w:sz w:val="28"/>
        </w:rPr>
        <w:t xml:space="preserve"> </w:t>
      </w:r>
      <w:r w:rsidRPr="00BD5C31">
        <w:rPr>
          <w:rFonts w:ascii="Vrinda" w:hAnsi="Vrinda"/>
          <w:sz w:val="28"/>
          <w:cs/>
        </w:rPr>
        <w:t>কলকাতায়</w:t>
      </w:r>
      <w:r w:rsidRPr="00BD5C31">
        <w:rPr>
          <w:sz w:val="28"/>
        </w:rPr>
        <w:t xml:space="preserve"> </w:t>
      </w:r>
      <w:r w:rsidRPr="00BD5C31">
        <w:rPr>
          <w:rFonts w:ascii="Vrinda" w:hAnsi="Vrinda"/>
          <w:sz w:val="28"/>
          <w:cs/>
        </w:rPr>
        <w:t>কেন্দ্রীয়</w:t>
      </w:r>
      <w:r w:rsidRPr="00BD5C31">
        <w:rPr>
          <w:sz w:val="28"/>
        </w:rPr>
        <w:t xml:space="preserve"> </w:t>
      </w:r>
      <w:r w:rsidRPr="00BD5C31">
        <w:rPr>
          <w:rFonts w:ascii="Vrinda" w:hAnsi="Vrinda"/>
          <w:sz w:val="28"/>
          <w:cs/>
        </w:rPr>
        <w:t>কমিটির</w:t>
      </w:r>
      <w:r w:rsidRPr="00BD5C31">
        <w:rPr>
          <w:sz w:val="28"/>
        </w:rPr>
        <w:t xml:space="preserve"> </w:t>
      </w:r>
      <w:r w:rsidRPr="00BD5C31">
        <w:rPr>
          <w:rFonts w:ascii="Vrinda" w:hAnsi="Vrinda"/>
          <w:sz w:val="28"/>
          <w:cs/>
        </w:rPr>
        <w:t>কার্যালয়</w:t>
      </w:r>
      <w:r w:rsidRPr="00BD5C31">
        <w:rPr>
          <w:sz w:val="28"/>
        </w:rPr>
        <w:t xml:space="preserve"> </w:t>
      </w:r>
      <w:r w:rsidRPr="00BD5C31">
        <w:rPr>
          <w:rFonts w:ascii="Vrinda" w:hAnsi="Vrinda"/>
          <w:sz w:val="28"/>
          <w:cs/>
        </w:rPr>
        <w:t>গঠন</w:t>
      </w:r>
      <w:r w:rsidRPr="00BD5C31">
        <w:rPr>
          <w:sz w:val="28"/>
        </w:rPr>
        <w:t xml:space="preserve"> </w:t>
      </w:r>
      <w:r w:rsidRPr="00BD5C31">
        <w:rPr>
          <w:rFonts w:ascii="Vrinda" w:hAnsi="Vrinda"/>
          <w:sz w:val="28"/>
          <w:cs/>
        </w:rPr>
        <w:t>করে</w:t>
      </w:r>
      <w:r w:rsidRPr="00BD5C31">
        <w:rPr>
          <w:sz w:val="28"/>
        </w:rPr>
        <w:t xml:space="preserve"> </w:t>
      </w:r>
      <w:r w:rsidRPr="00BD5C31">
        <w:rPr>
          <w:rFonts w:ascii="Vrinda" w:hAnsi="Vrinda"/>
          <w:sz w:val="28"/>
          <w:cs/>
        </w:rPr>
        <w:t>কাজ</w:t>
      </w:r>
      <w:r w:rsidRPr="00BD5C31">
        <w:rPr>
          <w:sz w:val="28"/>
        </w:rPr>
        <w:t xml:space="preserve"> </w:t>
      </w:r>
      <w:r w:rsidRPr="00BD5C31">
        <w:rPr>
          <w:rFonts w:ascii="Vrinda" w:hAnsi="Vrinda"/>
          <w:sz w:val="28"/>
          <w:cs/>
        </w:rPr>
        <w:t>করা</w:t>
      </w:r>
      <w:r w:rsidRPr="00BD5C31">
        <w:rPr>
          <w:rFonts w:ascii="Mangal" w:hAnsi="Mangal" w:cs="Mangal"/>
          <w:sz w:val="28"/>
          <w:cs/>
          <w:lang w:bidi="hi-IN"/>
        </w:rPr>
        <w:t>।</w:t>
      </w:r>
      <w:r w:rsidRPr="00BD5C31">
        <w:rPr>
          <w:sz w:val="28"/>
        </w:rPr>
        <w:t xml:space="preserve"> </w:t>
      </w:r>
    </w:p>
    <w:p w:rsidR="00BD5C31" w:rsidRPr="00BD5C31" w:rsidRDefault="00BD5C31" w:rsidP="00BD5C31">
      <w:pPr>
        <w:rPr>
          <w:sz w:val="28"/>
        </w:rPr>
      </w:pPr>
    </w:p>
    <w:p w:rsidR="00BD5C31" w:rsidRPr="00BD5C31" w:rsidRDefault="00BD5C31" w:rsidP="00BD5C31">
      <w:pPr>
        <w:rPr>
          <w:sz w:val="28"/>
        </w:rPr>
      </w:pPr>
      <w:r w:rsidRPr="00BD5C31">
        <w:rPr>
          <w:sz w:val="28"/>
        </w:rPr>
        <w:t>(</w:t>
      </w:r>
      <w:r w:rsidRPr="00BD5C31">
        <w:rPr>
          <w:rFonts w:ascii="Vrinda" w:hAnsi="Vrinda"/>
          <w:sz w:val="28"/>
          <w:cs/>
        </w:rPr>
        <w:t>চ</w:t>
      </w:r>
      <w:r w:rsidRPr="00BD5C31">
        <w:rPr>
          <w:sz w:val="28"/>
        </w:rPr>
        <w:t xml:space="preserve">) </w:t>
      </w:r>
      <w:r w:rsidRPr="00BD5C31">
        <w:rPr>
          <w:rFonts w:ascii="Vrinda" w:hAnsi="Vrinda"/>
          <w:sz w:val="28"/>
          <w:cs/>
        </w:rPr>
        <w:t>আমাদের</w:t>
      </w:r>
      <w:r w:rsidRPr="00BD5C31">
        <w:rPr>
          <w:sz w:val="28"/>
        </w:rPr>
        <w:t xml:space="preserve"> </w:t>
      </w:r>
      <w:r w:rsidRPr="00BD5C31">
        <w:rPr>
          <w:rFonts w:ascii="Vrinda" w:hAnsi="Vrinda"/>
          <w:sz w:val="28"/>
          <w:cs/>
        </w:rPr>
        <w:t>নিজস্ব</w:t>
      </w:r>
      <w:r w:rsidRPr="00BD5C31">
        <w:rPr>
          <w:sz w:val="28"/>
        </w:rPr>
        <w:t xml:space="preserve"> </w:t>
      </w:r>
      <w:r w:rsidRPr="00BD5C31">
        <w:rPr>
          <w:rFonts w:ascii="Vrinda" w:hAnsi="Vrinda"/>
          <w:sz w:val="28"/>
          <w:cs/>
        </w:rPr>
        <w:t>গেরিলা</w:t>
      </w:r>
      <w:r w:rsidRPr="00BD5C31">
        <w:rPr>
          <w:sz w:val="28"/>
        </w:rPr>
        <w:t xml:space="preserve"> </w:t>
      </w:r>
      <w:r w:rsidRPr="00BD5C31">
        <w:rPr>
          <w:rFonts w:ascii="Vrinda" w:hAnsi="Vrinda"/>
          <w:sz w:val="28"/>
          <w:cs/>
        </w:rPr>
        <w:t>বাহিনীকে</w:t>
      </w:r>
      <w:r w:rsidRPr="00BD5C31">
        <w:rPr>
          <w:sz w:val="28"/>
        </w:rPr>
        <w:t xml:space="preserve"> </w:t>
      </w:r>
      <w:r w:rsidRPr="00BD5C31">
        <w:rPr>
          <w:rFonts w:ascii="Vrinda" w:hAnsi="Vrinda"/>
          <w:sz w:val="28"/>
          <w:cs/>
        </w:rPr>
        <w:t>বাংলাদেশ</w:t>
      </w:r>
      <w:r w:rsidRPr="00BD5C31">
        <w:rPr>
          <w:sz w:val="28"/>
        </w:rPr>
        <w:t xml:space="preserve"> </w:t>
      </w:r>
      <w:r w:rsidRPr="00BD5C31">
        <w:rPr>
          <w:rFonts w:ascii="Vrinda" w:hAnsi="Vrinda"/>
          <w:sz w:val="28"/>
          <w:cs/>
        </w:rPr>
        <w:t>সরকারের</w:t>
      </w:r>
      <w:r w:rsidRPr="00BD5C31">
        <w:rPr>
          <w:sz w:val="28"/>
        </w:rPr>
        <w:t xml:space="preserve"> </w:t>
      </w:r>
      <w:r w:rsidRPr="00BD5C31">
        <w:rPr>
          <w:rFonts w:ascii="Vrinda" w:hAnsi="Vrinda"/>
          <w:sz w:val="28"/>
          <w:cs/>
        </w:rPr>
        <w:t>সাথে</w:t>
      </w:r>
      <w:r w:rsidRPr="00BD5C31">
        <w:rPr>
          <w:sz w:val="28"/>
        </w:rPr>
        <w:t xml:space="preserve"> </w:t>
      </w:r>
      <w:r w:rsidRPr="00BD5C31">
        <w:rPr>
          <w:rFonts w:ascii="Vrinda" w:hAnsi="Vrinda"/>
          <w:sz w:val="28"/>
          <w:cs/>
        </w:rPr>
        <w:t>যোগাযোগ</w:t>
      </w:r>
      <w:r w:rsidRPr="00BD5C31">
        <w:rPr>
          <w:sz w:val="28"/>
        </w:rPr>
        <w:t xml:space="preserve"> </w:t>
      </w:r>
      <w:r w:rsidRPr="00BD5C31">
        <w:rPr>
          <w:rFonts w:ascii="Vrinda" w:hAnsi="Vrinda"/>
          <w:sz w:val="28"/>
          <w:cs/>
        </w:rPr>
        <w:t>রেখে</w:t>
      </w:r>
      <w:r w:rsidRPr="00BD5C31">
        <w:rPr>
          <w:sz w:val="28"/>
        </w:rPr>
        <w:t xml:space="preserve"> </w:t>
      </w:r>
      <w:r w:rsidRPr="00BD5C31">
        <w:rPr>
          <w:rFonts w:ascii="Vrinda" w:hAnsi="Vrinda"/>
          <w:sz w:val="28"/>
          <w:cs/>
        </w:rPr>
        <w:t>দেশের</w:t>
      </w:r>
      <w:r w:rsidRPr="00BD5C31">
        <w:rPr>
          <w:sz w:val="28"/>
        </w:rPr>
        <w:t xml:space="preserve"> </w:t>
      </w:r>
      <w:r w:rsidRPr="00BD5C31">
        <w:rPr>
          <w:rFonts w:ascii="Vrinda" w:hAnsi="Vrinda"/>
          <w:sz w:val="28"/>
          <w:cs/>
        </w:rPr>
        <w:t>ভেতরে</w:t>
      </w:r>
      <w:r w:rsidRPr="00BD5C31">
        <w:rPr>
          <w:sz w:val="28"/>
        </w:rPr>
        <w:t xml:space="preserve"> </w:t>
      </w:r>
      <w:r w:rsidRPr="00BD5C31">
        <w:rPr>
          <w:rFonts w:ascii="Vrinda" w:hAnsi="Vrinda"/>
          <w:sz w:val="28"/>
          <w:cs/>
        </w:rPr>
        <w:t>যুদ্ধে</w:t>
      </w:r>
      <w:r w:rsidRPr="00BD5C31">
        <w:rPr>
          <w:sz w:val="28"/>
        </w:rPr>
        <w:t xml:space="preserve"> </w:t>
      </w:r>
      <w:r w:rsidRPr="00BD5C31">
        <w:rPr>
          <w:rFonts w:ascii="Vrinda" w:hAnsi="Vrinda"/>
          <w:sz w:val="28"/>
          <w:cs/>
        </w:rPr>
        <w:t>পাঠানো</w:t>
      </w:r>
      <w:r w:rsidRPr="00BD5C31">
        <w:rPr>
          <w:rFonts w:ascii="Mangal" w:hAnsi="Mangal" w:cs="Mangal"/>
          <w:sz w:val="28"/>
          <w:cs/>
          <w:lang w:bidi="hi-IN"/>
        </w:rPr>
        <w:t>।</w:t>
      </w:r>
      <w:r w:rsidRPr="00BD5C31">
        <w:rPr>
          <w:sz w:val="28"/>
        </w:rPr>
        <w:t xml:space="preserve"> </w:t>
      </w:r>
    </w:p>
    <w:p w:rsidR="00BD5C31" w:rsidRPr="00BD5C31" w:rsidRDefault="00BD5C31" w:rsidP="00BD5C31">
      <w:pPr>
        <w:rPr>
          <w:sz w:val="28"/>
        </w:rPr>
      </w:pPr>
    </w:p>
    <w:p w:rsidR="00BD5C31" w:rsidRPr="00BD5C31" w:rsidRDefault="00BD5C31" w:rsidP="00BD5C31">
      <w:pPr>
        <w:rPr>
          <w:sz w:val="28"/>
        </w:rPr>
      </w:pPr>
      <w:r w:rsidRPr="00BD5C31">
        <w:rPr>
          <w:sz w:val="28"/>
        </w:rPr>
        <w:t>(</w:t>
      </w:r>
      <w:r w:rsidRPr="00BD5C31">
        <w:rPr>
          <w:rFonts w:ascii="Vrinda" w:hAnsi="Vrinda"/>
          <w:sz w:val="28"/>
          <w:cs/>
        </w:rPr>
        <w:t>ছ</w:t>
      </w:r>
      <w:r w:rsidRPr="00BD5C31">
        <w:rPr>
          <w:sz w:val="28"/>
        </w:rPr>
        <w:t xml:space="preserve">) </w:t>
      </w:r>
      <w:r w:rsidRPr="00BD5C31">
        <w:rPr>
          <w:rFonts w:ascii="Vrinda" w:hAnsi="Vrinda"/>
          <w:sz w:val="28"/>
          <w:cs/>
        </w:rPr>
        <w:t>দেশের</w:t>
      </w:r>
      <w:r w:rsidRPr="00BD5C31">
        <w:rPr>
          <w:sz w:val="28"/>
        </w:rPr>
        <w:t xml:space="preserve"> </w:t>
      </w:r>
      <w:r w:rsidRPr="00BD5C31">
        <w:rPr>
          <w:rFonts w:ascii="Vrinda" w:hAnsi="Vrinda"/>
          <w:sz w:val="28"/>
          <w:cs/>
        </w:rPr>
        <w:t>ভেতরে</w:t>
      </w:r>
      <w:r w:rsidRPr="00BD5C31">
        <w:rPr>
          <w:sz w:val="28"/>
        </w:rPr>
        <w:t xml:space="preserve"> </w:t>
      </w:r>
      <w:r w:rsidRPr="00BD5C31">
        <w:rPr>
          <w:rFonts w:ascii="Vrinda" w:hAnsi="Vrinda"/>
          <w:sz w:val="28"/>
          <w:cs/>
        </w:rPr>
        <w:t>কমরেডদের</w:t>
      </w:r>
      <w:r w:rsidRPr="00BD5C31">
        <w:rPr>
          <w:sz w:val="28"/>
        </w:rPr>
        <w:t xml:space="preserve"> </w:t>
      </w:r>
      <w:r w:rsidRPr="00BD5C31">
        <w:rPr>
          <w:rFonts w:ascii="Vrinda" w:hAnsi="Vrinda"/>
          <w:sz w:val="28"/>
          <w:cs/>
        </w:rPr>
        <w:t>সাথে</w:t>
      </w:r>
      <w:r w:rsidRPr="00BD5C31">
        <w:rPr>
          <w:sz w:val="28"/>
        </w:rPr>
        <w:t xml:space="preserve"> </w:t>
      </w:r>
      <w:r w:rsidRPr="00BD5C31">
        <w:rPr>
          <w:rFonts w:ascii="Vrinda" w:hAnsi="Vrinda"/>
          <w:sz w:val="28"/>
          <w:cs/>
        </w:rPr>
        <w:t>যোগাযোগ</w:t>
      </w:r>
      <w:r w:rsidRPr="00BD5C31">
        <w:rPr>
          <w:sz w:val="28"/>
        </w:rPr>
        <w:t xml:space="preserve"> </w:t>
      </w:r>
      <w:r w:rsidRPr="00BD5C31">
        <w:rPr>
          <w:rFonts w:ascii="Vrinda" w:hAnsi="Vrinda"/>
          <w:sz w:val="28"/>
          <w:cs/>
        </w:rPr>
        <w:t>স্থাপন</w:t>
      </w:r>
      <w:r w:rsidRPr="00BD5C31">
        <w:rPr>
          <w:sz w:val="28"/>
        </w:rPr>
        <w:t xml:space="preserve"> </w:t>
      </w:r>
      <w:r w:rsidRPr="00BD5C31">
        <w:rPr>
          <w:rFonts w:ascii="Vrinda" w:hAnsi="Vrinda"/>
          <w:sz w:val="28"/>
          <w:cs/>
        </w:rPr>
        <w:t>ও</w:t>
      </w:r>
      <w:r w:rsidRPr="00BD5C31">
        <w:rPr>
          <w:sz w:val="28"/>
        </w:rPr>
        <w:t xml:space="preserve"> </w:t>
      </w:r>
      <w:r w:rsidRPr="00BD5C31">
        <w:rPr>
          <w:rFonts w:ascii="Vrinda" w:hAnsi="Vrinda"/>
          <w:sz w:val="28"/>
          <w:cs/>
        </w:rPr>
        <w:t>গেরিলাদের</w:t>
      </w:r>
      <w:r w:rsidRPr="00BD5C31">
        <w:rPr>
          <w:sz w:val="28"/>
        </w:rPr>
        <w:t xml:space="preserve"> </w:t>
      </w:r>
      <w:r w:rsidRPr="00BD5C31">
        <w:rPr>
          <w:rFonts w:ascii="Vrinda" w:hAnsi="Vrinda"/>
          <w:sz w:val="28"/>
          <w:cs/>
        </w:rPr>
        <w:t>সহায়তা</w:t>
      </w:r>
      <w:r w:rsidRPr="00BD5C31">
        <w:rPr>
          <w:sz w:val="28"/>
        </w:rPr>
        <w:t xml:space="preserve"> </w:t>
      </w:r>
      <w:r w:rsidRPr="00BD5C31">
        <w:rPr>
          <w:rFonts w:ascii="Vrinda" w:hAnsi="Vrinda"/>
          <w:sz w:val="28"/>
          <w:cs/>
        </w:rPr>
        <w:t>প্রদান</w:t>
      </w:r>
      <w:r w:rsidRPr="00BD5C31">
        <w:rPr>
          <w:rFonts w:ascii="Mangal" w:hAnsi="Mangal" w:cs="Mangal"/>
          <w:sz w:val="28"/>
          <w:cs/>
          <w:lang w:bidi="hi-IN"/>
        </w:rPr>
        <w:t>।</w:t>
      </w:r>
      <w:r w:rsidRPr="00BD5C31">
        <w:rPr>
          <w:sz w:val="28"/>
        </w:rPr>
        <w:t xml:space="preserve"> </w:t>
      </w:r>
    </w:p>
    <w:p w:rsidR="00BD5C31" w:rsidRPr="00BD5C31" w:rsidRDefault="00BD5C31" w:rsidP="00BD5C31">
      <w:pPr>
        <w:rPr>
          <w:sz w:val="28"/>
        </w:rPr>
      </w:pPr>
    </w:p>
    <w:p w:rsidR="00BD5C31" w:rsidRPr="00BD5C31" w:rsidRDefault="00BD5C31" w:rsidP="00BD5C31">
      <w:pPr>
        <w:rPr>
          <w:sz w:val="28"/>
        </w:rPr>
      </w:pPr>
      <w:r w:rsidRPr="00BD5C31">
        <w:rPr>
          <w:sz w:val="28"/>
        </w:rPr>
        <w:t>(</w:t>
      </w:r>
      <w:r w:rsidRPr="00BD5C31">
        <w:rPr>
          <w:rFonts w:ascii="Vrinda" w:hAnsi="Vrinda"/>
          <w:sz w:val="28"/>
          <w:cs/>
        </w:rPr>
        <w:t>জ</w:t>
      </w:r>
      <w:r w:rsidRPr="00BD5C31">
        <w:rPr>
          <w:sz w:val="28"/>
        </w:rPr>
        <w:t xml:space="preserve">) </w:t>
      </w:r>
      <w:r w:rsidRPr="00BD5C31">
        <w:rPr>
          <w:rFonts w:ascii="Vrinda" w:hAnsi="Vrinda"/>
          <w:sz w:val="28"/>
          <w:cs/>
        </w:rPr>
        <w:t>আমাদের</w:t>
      </w:r>
      <w:r w:rsidRPr="00BD5C31">
        <w:rPr>
          <w:sz w:val="28"/>
        </w:rPr>
        <w:t xml:space="preserve"> </w:t>
      </w:r>
      <w:r w:rsidRPr="00BD5C31">
        <w:rPr>
          <w:rFonts w:ascii="Vrinda" w:hAnsi="Vrinda"/>
          <w:sz w:val="28"/>
          <w:cs/>
        </w:rPr>
        <w:t>ক্যাম্পে</w:t>
      </w:r>
      <w:r w:rsidRPr="00BD5C31">
        <w:rPr>
          <w:sz w:val="28"/>
        </w:rPr>
        <w:t xml:space="preserve"> </w:t>
      </w:r>
      <w:r w:rsidRPr="00BD5C31">
        <w:rPr>
          <w:rFonts w:ascii="Vrinda" w:hAnsi="Vrinda"/>
          <w:sz w:val="28"/>
          <w:cs/>
        </w:rPr>
        <w:t>মুক্তিযোদ্ধাদের</w:t>
      </w:r>
      <w:r w:rsidRPr="00BD5C31">
        <w:rPr>
          <w:sz w:val="28"/>
        </w:rPr>
        <w:t xml:space="preserve"> </w:t>
      </w:r>
      <w:r w:rsidRPr="00BD5C31">
        <w:rPr>
          <w:rFonts w:ascii="Vrinda" w:hAnsi="Vrinda"/>
          <w:sz w:val="28"/>
          <w:cs/>
        </w:rPr>
        <w:t>রাজনৈতিক</w:t>
      </w:r>
      <w:r w:rsidRPr="00BD5C31">
        <w:rPr>
          <w:sz w:val="28"/>
        </w:rPr>
        <w:t xml:space="preserve"> </w:t>
      </w:r>
      <w:r w:rsidRPr="00BD5C31">
        <w:rPr>
          <w:rFonts w:ascii="Vrinda" w:hAnsi="Vrinda"/>
          <w:sz w:val="28"/>
          <w:cs/>
        </w:rPr>
        <w:t>শিক্ষার</w:t>
      </w:r>
      <w:r w:rsidRPr="00BD5C31">
        <w:rPr>
          <w:sz w:val="28"/>
        </w:rPr>
        <w:t xml:space="preserve"> </w:t>
      </w:r>
      <w:r w:rsidRPr="00BD5C31">
        <w:rPr>
          <w:rFonts w:ascii="Vrinda" w:hAnsi="Vrinda"/>
          <w:sz w:val="28"/>
          <w:cs/>
        </w:rPr>
        <w:t>ব্যবস্থা</w:t>
      </w:r>
      <w:r w:rsidRPr="00BD5C31">
        <w:rPr>
          <w:rFonts w:ascii="Mangal" w:hAnsi="Mangal" w:cs="Mangal"/>
          <w:sz w:val="28"/>
          <w:cs/>
          <w:lang w:bidi="hi-IN"/>
        </w:rPr>
        <w:t>।</w:t>
      </w:r>
      <w:r w:rsidRPr="00BD5C31">
        <w:rPr>
          <w:sz w:val="28"/>
        </w:rPr>
        <w:t xml:space="preserve"> </w:t>
      </w:r>
    </w:p>
    <w:p w:rsidR="00BD5C31" w:rsidRPr="00BD5C31" w:rsidRDefault="00BD5C31" w:rsidP="00BD5C31">
      <w:pPr>
        <w:rPr>
          <w:sz w:val="28"/>
        </w:rPr>
      </w:pPr>
    </w:p>
    <w:p w:rsidR="00BD5C31" w:rsidRPr="00BD5C31" w:rsidRDefault="00BD5C31" w:rsidP="00BD5C31">
      <w:pPr>
        <w:rPr>
          <w:sz w:val="28"/>
        </w:rPr>
      </w:pPr>
      <w:r w:rsidRPr="00BD5C31">
        <w:rPr>
          <w:sz w:val="28"/>
        </w:rPr>
        <w:lastRenderedPageBreak/>
        <w:t>(</w:t>
      </w:r>
      <w:r w:rsidRPr="00BD5C31">
        <w:rPr>
          <w:rFonts w:ascii="Vrinda" w:hAnsi="Vrinda"/>
          <w:sz w:val="28"/>
          <w:cs/>
        </w:rPr>
        <w:t>ঝ</w:t>
      </w:r>
      <w:r w:rsidRPr="00BD5C31">
        <w:rPr>
          <w:sz w:val="28"/>
        </w:rPr>
        <w:t xml:space="preserve">) </w:t>
      </w:r>
      <w:r w:rsidRPr="00BD5C31">
        <w:rPr>
          <w:rFonts w:ascii="Vrinda" w:hAnsi="Vrinda"/>
          <w:sz w:val="28"/>
          <w:cs/>
        </w:rPr>
        <w:t>কেন্দ্রীয়</w:t>
      </w:r>
      <w:r w:rsidRPr="00BD5C31">
        <w:rPr>
          <w:sz w:val="28"/>
        </w:rPr>
        <w:t xml:space="preserve"> </w:t>
      </w:r>
      <w:r w:rsidRPr="00BD5C31">
        <w:rPr>
          <w:rFonts w:ascii="Vrinda" w:hAnsi="Vrinda"/>
          <w:sz w:val="28"/>
          <w:cs/>
        </w:rPr>
        <w:t>কমিটী</w:t>
      </w:r>
      <w:r w:rsidRPr="00BD5C31">
        <w:rPr>
          <w:sz w:val="28"/>
        </w:rPr>
        <w:t xml:space="preserve"> </w:t>
      </w:r>
      <w:r w:rsidRPr="00BD5C31">
        <w:rPr>
          <w:rFonts w:ascii="Vrinda" w:hAnsi="Vrinda"/>
          <w:sz w:val="28"/>
          <w:cs/>
        </w:rPr>
        <w:t>কতৃক</w:t>
      </w:r>
      <w:r w:rsidRPr="00BD5C31">
        <w:rPr>
          <w:sz w:val="28"/>
        </w:rPr>
        <w:t xml:space="preserve"> ‘</w:t>
      </w:r>
      <w:r w:rsidRPr="00BD5C31">
        <w:rPr>
          <w:rFonts w:ascii="Vrinda" w:hAnsi="Vrinda"/>
          <w:sz w:val="28"/>
          <w:cs/>
        </w:rPr>
        <w:t>মুক্তিযুদ্ধ</w:t>
      </w:r>
      <w:r w:rsidRPr="00BD5C31">
        <w:rPr>
          <w:sz w:val="28"/>
        </w:rPr>
        <w:t xml:space="preserve">’ </w:t>
      </w:r>
      <w:r w:rsidRPr="00BD5C31">
        <w:rPr>
          <w:rFonts w:ascii="Vrinda" w:hAnsi="Vrinda"/>
          <w:sz w:val="28"/>
          <w:cs/>
        </w:rPr>
        <w:t>নামে</w:t>
      </w:r>
      <w:r w:rsidRPr="00BD5C31">
        <w:rPr>
          <w:sz w:val="28"/>
        </w:rPr>
        <w:t xml:space="preserve"> </w:t>
      </w:r>
      <w:r w:rsidRPr="00BD5C31">
        <w:rPr>
          <w:rFonts w:ascii="Vrinda" w:hAnsi="Vrinda"/>
          <w:sz w:val="28"/>
          <w:cs/>
        </w:rPr>
        <w:t>একটি</w:t>
      </w:r>
      <w:r w:rsidRPr="00BD5C31">
        <w:rPr>
          <w:sz w:val="28"/>
        </w:rPr>
        <w:t xml:space="preserve"> </w:t>
      </w:r>
      <w:r w:rsidRPr="00BD5C31">
        <w:rPr>
          <w:rFonts w:ascii="Vrinda" w:hAnsi="Vrinda"/>
          <w:sz w:val="28"/>
          <w:cs/>
        </w:rPr>
        <w:t>সাপ্তাহিক</w:t>
      </w:r>
      <w:r w:rsidRPr="00BD5C31">
        <w:rPr>
          <w:sz w:val="28"/>
        </w:rPr>
        <w:t xml:space="preserve"> </w:t>
      </w:r>
      <w:r w:rsidRPr="00BD5C31">
        <w:rPr>
          <w:rFonts w:ascii="Vrinda" w:hAnsi="Vrinda"/>
          <w:sz w:val="28"/>
          <w:cs/>
        </w:rPr>
        <w:t>পত্রিকা</w:t>
      </w:r>
      <w:r w:rsidRPr="00BD5C31">
        <w:rPr>
          <w:sz w:val="28"/>
        </w:rPr>
        <w:t xml:space="preserve"> </w:t>
      </w:r>
      <w:r w:rsidRPr="00BD5C31">
        <w:rPr>
          <w:rFonts w:ascii="Vrinda" w:hAnsi="Vrinda"/>
          <w:sz w:val="28"/>
          <w:cs/>
        </w:rPr>
        <w:t>প্রকাশ</w:t>
      </w:r>
      <w:r w:rsidRPr="00BD5C31">
        <w:rPr>
          <w:sz w:val="28"/>
        </w:rPr>
        <w:t xml:space="preserve"> </w:t>
      </w:r>
      <w:r w:rsidRPr="00BD5C31">
        <w:rPr>
          <w:rFonts w:ascii="Vrinda" w:hAnsi="Vrinda"/>
          <w:sz w:val="28"/>
          <w:cs/>
        </w:rPr>
        <w:t>করে</w:t>
      </w:r>
      <w:r w:rsidRPr="00BD5C31">
        <w:rPr>
          <w:sz w:val="28"/>
        </w:rPr>
        <w:t xml:space="preserve"> </w:t>
      </w:r>
      <w:r w:rsidRPr="00BD5C31">
        <w:rPr>
          <w:rFonts w:ascii="Vrinda" w:hAnsi="Vrinda"/>
          <w:sz w:val="28"/>
          <w:cs/>
        </w:rPr>
        <w:t>তা</w:t>
      </w:r>
      <w:r w:rsidRPr="00BD5C31">
        <w:rPr>
          <w:sz w:val="28"/>
        </w:rPr>
        <w:t xml:space="preserve"> </w:t>
      </w:r>
      <w:r w:rsidRPr="00BD5C31">
        <w:rPr>
          <w:rFonts w:ascii="Vrinda" w:hAnsi="Vrinda"/>
          <w:sz w:val="28"/>
          <w:cs/>
        </w:rPr>
        <w:t>সকল</w:t>
      </w:r>
      <w:r w:rsidRPr="00BD5C31">
        <w:rPr>
          <w:sz w:val="28"/>
        </w:rPr>
        <w:t xml:space="preserve"> </w:t>
      </w:r>
      <w:r w:rsidRPr="00BD5C31">
        <w:rPr>
          <w:rFonts w:ascii="Vrinda" w:hAnsi="Vrinda"/>
          <w:sz w:val="28"/>
          <w:cs/>
        </w:rPr>
        <w:t>ক্যাম্পে</w:t>
      </w:r>
      <w:r w:rsidRPr="00BD5C31">
        <w:rPr>
          <w:sz w:val="28"/>
        </w:rPr>
        <w:t xml:space="preserve">, </w:t>
      </w:r>
      <w:r w:rsidRPr="00BD5C31">
        <w:rPr>
          <w:rFonts w:ascii="Vrinda" w:hAnsi="Vrinda"/>
          <w:sz w:val="28"/>
          <w:cs/>
        </w:rPr>
        <w:t>শরনার্থী</w:t>
      </w:r>
      <w:r w:rsidRPr="00BD5C31">
        <w:rPr>
          <w:sz w:val="28"/>
        </w:rPr>
        <w:t xml:space="preserve"> </w:t>
      </w:r>
      <w:r w:rsidRPr="00BD5C31">
        <w:rPr>
          <w:rFonts w:ascii="Vrinda" w:hAnsi="Vrinda"/>
          <w:sz w:val="28"/>
          <w:cs/>
        </w:rPr>
        <w:t>ও</w:t>
      </w:r>
      <w:r w:rsidRPr="00BD5C31">
        <w:rPr>
          <w:sz w:val="28"/>
        </w:rPr>
        <w:t xml:space="preserve"> </w:t>
      </w:r>
      <w:r w:rsidRPr="00BD5C31">
        <w:rPr>
          <w:rFonts w:ascii="Vrinda" w:hAnsi="Vrinda"/>
          <w:sz w:val="28"/>
          <w:cs/>
        </w:rPr>
        <w:t>মুক্তিযোদ্ধাদের</w:t>
      </w:r>
      <w:r w:rsidRPr="00BD5C31">
        <w:rPr>
          <w:sz w:val="28"/>
        </w:rPr>
        <w:t xml:space="preserve"> </w:t>
      </w:r>
      <w:r w:rsidRPr="00BD5C31">
        <w:rPr>
          <w:rFonts w:ascii="Vrinda" w:hAnsi="Vrinda"/>
          <w:sz w:val="28"/>
          <w:cs/>
        </w:rPr>
        <w:t>মাঝে</w:t>
      </w:r>
      <w:r w:rsidRPr="00BD5C31">
        <w:rPr>
          <w:sz w:val="28"/>
        </w:rPr>
        <w:t xml:space="preserve"> </w:t>
      </w:r>
      <w:r w:rsidRPr="00BD5C31">
        <w:rPr>
          <w:rFonts w:ascii="Vrinda" w:hAnsi="Vrinda"/>
          <w:sz w:val="28"/>
          <w:cs/>
        </w:rPr>
        <w:t>ও</w:t>
      </w:r>
      <w:r w:rsidRPr="00BD5C31">
        <w:rPr>
          <w:sz w:val="28"/>
        </w:rPr>
        <w:t xml:space="preserve"> </w:t>
      </w:r>
      <w:r w:rsidRPr="00BD5C31">
        <w:rPr>
          <w:rFonts w:ascii="Vrinda" w:hAnsi="Vrinda"/>
          <w:sz w:val="28"/>
          <w:cs/>
        </w:rPr>
        <w:t>দেশের</w:t>
      </w:r>
      <w:r w:rsidRPr="00BD5C31">
        <w:rPr>
          <w:sz w:val="28"/>
        </w:rPr>
        <w:t xml:space="preserve"> </w:t>
      </w:r>
      <w:r w:rsidRPr="00BD5C31">
        <w:rPr>
          <w:rFonts w:ascii="Vrinda" w:hAnsi="Vrinda"/>
          <w:sz w:val="28"/>
          <w:cs/>
        </w:rPr>
        <w:t>ভেতর</w:t>
      </w:r>
      <w:r w:rsidRPr="00BD5C31">
        <w:rPr>
          <w:sz w:val="28"/>
        </w:rPr>
        <w:t xml:space="preserve"> </w:t>
      </w:r>
      <w:r w:rsidRPr="00BD5C31">
        <w:rPr>
          <w:rFonts w:ascii="Vrinda" w:hAnsi="Vrinda"/>
          <w:sz w:val="28"/>
          <w:cs/>
        </w:rPr>
        <w:t>প্রচারের</w:t>
      </w:r>
      <w:r w:rsidRPr="00BD5C31">
        <w:rPr>
          <w:sz w:val="28"/>
        </w:rPr>
        <w:t xml:space="preserve"> </w:t>
      </w:r>
      <w:r w:rsidRPr="00BD5C31">
        <w:rPr>
          <w:rFonts w:ascii="Vrinda" w:hAnsi="Vrinda"/>
          <w:sz w:val="28"/>
          <w:cs/>
        </w:rPr>
        <w:t>ব্যবস্থা</w:t>
      </w:r>
      <w:r w:rsidRPr="00BD5C31">
        <w:rPr>
          <w:sz w:val="28"/>
        </w:rPr>
        <w:t xml:space="preserve"> </w:t>
      </w:r>
      <w:r w:rsidRPr="00BD5C31">
        <w:rPr>
          <w:rFonts w:ascii="Vrinda" w:hAnsi="Vrinda"/>
          <w:sz w:val="28"/>
          <w:cs/>
        </w:rPr>
        <w:t>করা</w:t>
      </w:r>
      <w:r w:rsidRPr="00BD5C31">
        <w:rPr>
          <w:rFonts w:ascii="Mangal" w:hAnsi="Mangal" w:cs="Mangal"/>
          <w:sz w:val="28"/>
          <w:cs/>
          <w:lang w:bidi="hi-IN"/>
        </w:rPr>
        <w:t>।</w:t>
      </w:r>
    </w:p>
    <w:p w:rsidR="00BD5C31" w:rsidRPr="00BD5C31" w:rsidRDefault="00BD5C31" w:rsidP="00BD5C31">
      <w:pPr>
        <w:rPr>
          <w:sz w:val="28"/>
        </w:rPr>
      </w:pPr>
    </w:p>
    <w:p w:rsidR="00BD5C31" w:rsidRPr="00BD5C31" w:rsidRDefault="00BD5C31" w:rsidP="00BD5C31">
      <w:pPr>
        <w:rPr>
          <w:sz w:val="28"/>
        </w:rPr>
      </w:pPr>
      <w:r w:rsidRPr="00BD5C31">
        <w:rPr>
          <w:rFonts w:ascii="Vrinda" w:hAnsi="Vrinda"/>
          <w:sz w:val="28"/>
          <w:cs/>
        </w:rPr>
        <w:t>আমাদের</w:t>
      </w:r>
      <w:r w:rsidRPr="00BD5C31">
        <w:rPr>
          <w:sz w:val="28"/>
        </w:rPr>
        <w:t xml:space="preserve"> </w:t>
      </w:r>
      <w:r w:rsidRPr="00BD5C31">
        <w:rPr>
          <w:rFonts w:ascii="Vrinda" w:hAnsi="Vrinda"/>
          <w:sz w:val="28"/>
          <w:cs/>
        </w:rPr>
        <w:t>পার্টি</w:t>
      </w:r>
      <w:r w:rsidRPr="00BD5C31">
        <w:rPr>
          <w:sz w:val="28"/>
        </w:rPr>
        <w:t xml:space="preserve">, </w:t>
      </w:r>
      <w:r w:rsidRPr="00BD5C31">
        <w:rPr>
          <w:rFonts w:ascii="Vrinda" w:hAnsi="Vrinda"/>
          <w:sz w:val="28"/>
          <w:cs/>
        </w:rPr>
        <w:t>ন্যাপ</w:t>
      </w:r>
      <w:r w:rsidRPr="00BD5C31">
        <w:rPr>
          <w:sz w:val="28"/>
        </w:rPr>
        <w:t xml:space="preserve"> </w:t>
      </w:r>
      <w:r w:rsidRPr="00BD5C31">
        <w:rPr>
          <w:rFonts w:ascii="Vrinda" w:hAnsi="Vrinda"/>
          <w:sz w:val="28"/>
          <w:cs/>
        </w:rPr>
        <w:t>ও</w:t>
      </w:r>
      <w:r w:rsidRPr="00BD5C31">
        <w:rPr>
          <w:sz w:val="28"/>
        </w:rPr>
        <w:t xml:space="preserve"> </w:t>
      </w:r>
      <w:r w:rsidRPr="00BD5C31">
        <w:rPr>
          <w:rFonts w:ascii="Vrinda" w:hAnsi="Vrinda"/>
          <w:sz w:val="28"/>
          <w:cs/>
        </w:rPr>
        <w:t>ছাত্র</w:t>
      </w:r>
      <w:r w:rsidRPr="00BD5C31">
        <w:rPr>
          <w:sz w:val="28"/>
        </w:rPr>
        <w:t xml:space="preserve"> </w:t>
      </w:r>
      <w:r w:rsidRPr="00BD5C31">
        <w:rPr>
          <w:rFonts w:ascii="Vrinda" w:hAnsi="Vrinda"/>
          <w:sz w:val="28"/>
          <w:cs/>
        </w:rPr>
        <w:t>ইউনিয়নের</w:t>
      </w:r>
      <w:r w:rsidRPr="00BD5C31">
        <w:rPr>
          <w:sz w:val="28"/>
        </w:rPr>
        <w:t xml:space="preserve"> </w:t>
      </w:r>
      <w:r w:rsidRPr="00BD5C31">
        <w:rPr>
          <w:rFonts w:ascii="Vrinda" w:hAnsi="Vrinda"/>
          <w:sz w:val="28"/>
          <w:cs/>
        </w:rPr>
        <w:t>গেরিলা</w:t>
      </w:r>
      <w:r w:rsidRPr="00BD5C31">
        <w:rPr>
          <w:sz w:val="28"/>
        </w:rPr>
        <w:t xml:space="preserve"> </w:t>
      </w:r>
      <w:r w:rsidRPr="00BD5C31">
        <w:rPr>
          <w:rFonts w:ascii="Vrinda" w:hAnsi="Vrinda"/>
          <w:sz w:val="28"/>
          <w:cs/>
        </w:rPr>
        <w:t>বাহিনীতে</w:t>
      </w:r>
      <w:r w:rsidRPr="00BD5C31">
        <w:rPr>
          <w:sz w:val="28"/>
        </w:rPr>
        <w:t xml:space="preserve"> </w:t>
      </w:r>
      <w:r w:rsidRPr="00BD5C31">
        <w:rPr>
          <w:rFonts w:ascii="Vrinda" w:hAnsi="Vrinda"/>
          <w:sz w:val="28"/>
          <w:cs/>
        </w:rPr>
        <w:t>৫</w:t>
      </w:r>
      <w:r w:rsidRPr="00BD5C31">
        <w:rPr>
          <w:sz w:val="28"/>
        </w:rPr>
        <w:t xml:space="preserve"> </w:t>
      </w:r>
      <w:r w:rsidRPr="00BD5C31">
        <w:rPr>
          <w:rFonts w:ascii="Vrinda" w:hAnsi="Vrinda"/>
          <w:sz w:val="28"/>
          <w:cs/>
        </w:rPr>
        <w:t>হাজার</w:t>
      </w:r>
      <w:r w:rsidRPr="00BD5C31">
        <w:rPr>
          <w:sz w:val="28"/>
        </w:rPr>
        <w:t xml:space="preserve"> </w:t>
      </w:r>
      <w:r w:rsidRPr="00BD5C31">
        <w:rPr>
          <w:rFonts w:ascii="Vrinda" w:hAnsi="Vrinda"/>
          <w:sz w:val="28"/>
          <w:cs/>
        </w:rPr>
        <w:t>তরুনকে</w:t>
      </w:r>
      <w:r w:rsidRPr="00BD5C31">
        <w:rPr>
          <w:sz w:val="28"/>
        </w:rPr>
        <w:t xml:space="preserve"> </w:t>
      </w:r>
      <w:r w:rsidRPr="00BD5C31">
        <w:rPr>
          <w:rFonts w:ascii="Vrinda" w:hAnsi="Vrinda"/>
          <w:sz w:val="28"/>
          <w:cs/>
        </w:rPr>
        <w:t>ট্রেনিং</w:t>
      </w:r>
      <w:r w:rsidRPr="00BD5C31">
        <w:rPr>
          <w:sz w:val="28"/>
        </w:rPr>
        <w:t xml:space="preserve"> </w:t>
      </w:r>
      <w:r w:rsidRPr="00BD5C31">
        <w:rPr>
          <w:rFonts w:ascii="Vrinda" w:hAnsi="Vrinda"/>
          <w:sz w:val="28"/>
          <w:cs/>
        </w:rPr>
        <w:t>দিয়ে</w:t>
      </w:r>
      <w:r w:rsidRPr="00BD5C31">
        <w:rPr>
          <w:sz w:val="28"/>
        </w:rPr>
        <w:t xml:space="preserve"> </w:t>
      </w:r>
      <w:r w:rsidRPr="00BD5C31">
        <w:rPr>
          <w:rFonts w:ascii="Vrinda" w:hAnsi="Vrinda"/>
          <w:sz w:val="28"/>
          <w:cs/>
        </w:rPr>
        <w:t>পাঠানো</w:t>
      </w:r>
      <w:r w:rsidRPr="00BD5C31">
        <w:rPr>
          <w:sz w:val="28"/>
        </w:rPr>
        <w:t xml:space="preserve"> </w:t>
      </w:r>
      <w:r w:rsidRPr="00BD5C31">
        <w:rPr>
          <w:rFonts w:ascii="Vrinda" w:hAnsi="Vrinda"/>
          <w:sz w:val="28"/>
          <w:cs/>
        </w:rPr>
        <w:t>হয়</w:t>
      </w:r>
      <w:r w:rsidRPr="00BD5C31">
        <w:rPr>
          <w:rFonts w:ascii="Mangal" w:hAnsi="Mangal" w:cs="Mangal"/>
          <w:sz w:val="28"/>
          <w:cs/>
          <w:lang w:bidi="hi-IN"/>
        </w:rPr>
        <w:t>।</w:t>
      </w:r>
      <w:r w:rsidRPr="00BD5C31">
        <w:rPr>
          <w:sz w:val="28"/>
        </w:rPr>
        <w:t xml:space="preserve"> </w:t>
      </w:r>
      <w:r w:rsidRPr="00BD5C31">
        <w:rPr>
          <w:rFonts w:ascii="Vrinda" w:hAnsi="Vrinda"/>
          <w:sz w:val="28"/>
          <w:cs/>
        </w:rPr>
        <w:t>এছাড়া</w:t>
      </w:r>
      <w:r w:rsidRPr="00BD5C31">
        <w:rPr>
          <w:sz w:val="28"/>
        </w:rPr>
        <w:t xml:space="preserve"> </w:t>
      </w:r>
      <w:r w:rsidRPr="00BD5C31">
        <w:rPr>
          <w:rFonts w:ascii="Vrinda" w:hAnsi="Vrinda"/>
          <w:sz w:val="28"/>
          <w:cs/>
        </w:rPr>
        <w:t>আমাদের</w:t>
      </w:r>
      <w:r w:rsidRPr="00BD5C31">
        <w:rPr>
          <w:sz w:val="28"/>
        </w:rPr>
        <w:t xml:space="preserve"> </w:t>
      </w:r>
      <w:r w:rsidRPr="00BD5C31">
        <w:rPr>
          <w:rFonts w:ascii="Vrinda" w:hAnsi="Vrinda"/>
          <w:sz w:val="28"/>
          <w:cs/>
        </w:rPr>
        <w:t>প্রচেষ্টায়</w:t>
      </w:r>
      <w:r w:rsidRPr="00BD5C31">
        <w:rPr>
          <w:sz w:val="28"/>
        </w:rPr>
        <w:t xml:space="preserve"> </w:t>
      </w:r>
      <w:r w:rsidRPr="00BD5C31">
        <w:rPr>
          <w:rFonts w:ascii="Vrinda" w:hAnsi="Vrinda"/>
          <w:sz w:val="28"/>
          <w:cs/>
        </w:rPr>
        <w:t>আমরা</w:t>
      </w:r>
      <w:r w:rsidRPr="00BD5C31">
        <w:rPr>
          <w:sz w:val="28"/>
        </w:rPr>
        <w:t xml:space="preserve"> </w:t>
      </w:r>
      <w:r w:rsidRPr="00BD5C31">
        <w:rPr>
          <w:rFonts w:ascii="Vrinda" w:hAnsi="Vrinda"/>
          <w:sz w:val="28"/>
          <w:cs/>
        </w:rPr>
        <w:t>আরো</w:t>
      </w:r>
      <w:r w:rsidRPr="00BD5C31">
        <w:rPr>
          <w:sz w:val="28"/>
        </w:rPr>
        <w:t xml:space="preserve"> </w:t>
      </w:r>
      <w:r w:rsidRPr="00BD5C31">
        <w:rPr>
          <w:rFonts w:ascii="Vrinda" w:hAnsi="Vrinda"/>
          <w:sz w:val="28"/>
          <w:cs/>
        </w:rPr>
        <w:t>১২</w:t>
      </w:r>
      <w:r w:rsidRPr="00BD5C31">
        <w:rPr>
          <w:sz w:val="28"/>
        </w:rPr>
        <w:t xml:space="preserve"> </w:t>
      </w:r>
      <w:r w:rsidRPr="00BD5C31">
        <w:rPr>
          <w:rFonts w:ascii="Vrinda" w:hAnsi="Vrinda"/>
          <w:sz w:val="28"/>
          <w:cs/>
        </w:rPr>
        <w:t>হাজার</w:t>
      </w:r>
      <w:r w:rsidRPr="00BD5C31">
        <w:rPr>
          <w:sz w:val="28"/>
        </w:rPr>
        <w:t xml:space="preserve"> </w:t>
      </w:r>
      <w:r w:rsidRPr="00BD5C31">
        <w:rPr>
          <w:rFonts w:ascii="Vrinda" w:hAnsi="Vrinda"/>
          <w:sz w:val="28"/>
          <w:cs/>
        </w:rPr>
        <w:t>তরুনকে</w:t>
      </w:r>
      <w:r w:rsidRPr="00BD5C31">
        <w:rPr>
          <w:sz w:val="28"/>
        </w:rPr>
        <w:t xml:space="preserve"> </w:t>
      </w:r>
      <w:r w:rsidRPr="00BD5C31">
        <w:rPr>
          <w:rFonts w:ascii="Vrinda" w:hAnsi="Vrinda"/>
          <w:sz w:val="28"/>
          <w:cs/>
        </w:rPr>
        <w:t>সংগ্রহ</w:t>
      </w:r>
      <w:r w:rsidRPr="00BD5C31">
        <w:rPr>
          <w:sz w:val="28"/>
        </w:rPr>
        <w:t xml:space="preserve"> </w:t>
      </w:r>
      <w:r w:rsidRPr="00BD5C31">
        <w:rPr>
          <w:rFonts w:ascii="Vrinda" w:hAnsi="Vrinda"/>
          <w:sz w:val="28"/>
          <w:cs/>
        </w:rPr>
        <w:t>করে</w:t>
      </w:r>
      <w:r w:rsidRPr="00BD5C31">
        <w:rPr>
          <w:sz w:val="28"/>
        </w:rPr>
        <w:t xml:space="preserve"> </w:t>
      </w:r>
      <w:r w:rsidRPr="00BD5C31">
        <w:rPr>
          <w:rFonts w:ascii="Vrinda" w:hAnsi="Vrinda"/>
          <w:sz w:val="28"/>
          <w:cs/>
        </w:rPr>
        <w:t>স্বাধীন</w:t>
      </w:r>
      <w:r w:rsidRPr="00BD5C31">
        <w:rPr>
          <w:sz w:val="28"/>
        </w:rPr>
        <w:t xml:space="preserve"> </w:t>
      </w:r>
      <w:r w:rsidRPr="00BD5C31">
        <w:rPr>
          <w:rFonts w:ascii="Vrinda" w:hAnsi="Vrinda"/>
          <w:sz w:val="28"/>
          <w:cs/>
        </w:rPr>
        <w:t>বাংলাদেশ</w:t>
      </w:r>
      <w:r w:rsidRPr="00BD5C31">
        <w:rPr>
          <w:sz w:val="28"/>
        </w:rPr>
        <w:t xml:space="preserve"> </w:t>
      </w:r>
      <w:r w:rsidRPr="00BD5C31">
        <w:rPr>
          <w:rFonts w:ascii="Vrinda" w:hAnsi="Vrinda"/>
          <w:sz w:val="28"/>
          <w:cs/>
        </w:rPr>
        <w:t>সরকারের</w:t>
      </w:r>
      <w:r w:rsidRPr="00BD5C31">
        <w:rPr>
          <w:sz w:val="28"/>
        </w:rPr>
        <w:t xml:space="preserve"> </w:t>
      </w:r>
      <w:r w:rsidRPr="00BD5C31">
        <w:rPr>
          <w:rFonts w:ascii="Vrinda" w:hAnsi="Vrinda"/>
          <w:sz w:val="28"/>
          <w:cs/>
        </w:rPr>
        <w:t>মুক্তিবাহিনীতে</w:t>
      </w:r>
      <w:r w:rsidRPr="00BD5C31">
        <w:rPr>
          <w:sz w:val="28"/>
        </w:rPr>
        <w:t xml:space="preserve"> </w:t>
      </w:r>
      <w:r w:rsidRPr="00BD5C31">
        <w:rPr>
          <w:rFonts w:ascii="Vrinda" w:hAnsi="Vrinda"/>
          <w:sz w:val="28"/>
          <w:cs/>
        </w:rPr>
        <w:t>পাঠাই</w:t>
      </w:r>
      <w:r w:rsidRPr="00BD5C31">
        <w:rPr>
          <w:rFonts w:ascii="Mangal" w:hAnsi="Mangal" w:cs="Mangal"/>
          <w:sz w:val="28"/>
          <w:cs/>
          <w:lang w:bidi="hi-IN"/>
        </w:rPr>
        <w:t>।</w:t>
      </w:r>
      <w:r w:rsidRPr="00BD5C31">
        <w:rPr>
          <w:sz w:val="28"/>
        </w:rPr>
        <w:t xml:space="preserve"> </w:t>
      </w:r>
      <w:r w:rsidRPr="00BD5C31">
        <w:rPr>
          <w:rFonts w:ascii="Vrinda" w:hAnsi="Vrinda"/>
          <w:sz w:val="28"/>
          <w:cs/>
        </w:rPr>
        <w:t>অর্থাৎ</w:t>
      </w:r>
      <w:r w:rsidRPr="00BD5C31">
        <w:rPr>
          <w:sz w:val="28"/>
        </w:rPr>
        <w:t xml:space="preserve"> </w:t>
      </w:r>
      <w:r w:rsidRPr="00BD5C31">
        <w:rPr>
          <w:rFonts w:ascii="Vrinda" w:hAnsi="Vrinda"/>
          <w:sz w:val="28"/>
          <w:cs/>
        </w:rPr>
        <w:t>আমরা</w:t>
      </w:r>
      <w:r w:rsidRPr="00BD5C31">
        <w:rPr>
          <w:sz w:val="28"/>
        </w:rPr>
        <w:t xml:space="preserve"> </w:t>
      </w:r>
      <w:r w:rsidRPr="00BD5C31">
        <w:rPr>
          <w:rFonts w:ascii="Vrinda" w:hAnsi="Vrinda"/>
          <w:sz w:val="28"/>
          <w:cs/>
        </w:rPr>
        <w:t>মোট</w:t>
      </w:r>
      <w:r w:rsidRPr="00BD5C31">
        <w:rPr>
          <w:sz w:val="28"/>
        </w:rPr>
        <w:t xml:space="preserve"> </w:t>
      </w:r>
      <w:r w:rsidRPr="00BD5C31">
        <w:rPr>
          <w:rFonts w:ascii="Vrinda" w:hAnsi="Vrinda"/>
          <w:sz w:val="28"/>
          <w:cs/>
        </w:rPr>
        <w:t>১৭</w:t>
      </w:r>
      <w:r w:rsidRPr="00BD5C31">
        <w:rPr>
          <w:sz w:val="28"/>
        </w:rPr>
        <w:t xml:space="preserve"> </w:t>
      </w:r>
      <w:r w:rsidRPr="00BD5C31">
        <w:rPr>
          <w:rFonts w:ascii="Vrinda" w:hAnsi="Vrinda"/>
          <w:sz w:val="28"/>
          <w:cs/>
        </w:rPr>
        <w:t>হাজার</w:t>
      </w:r>
      <w:r w:rsidRPr="00BD5C31">
        <w:rPr>
          <w:sz w:val="28"/>
        </w:rPr>
        <w:t xml:space="preserve"> </w:t>
      </w:r>
      <w:r w:rsidRPr="00BD5C31">
        <w:rPr>
          <w:rFonts w:ascii="Vrinda" w:hAnsi="Vrinda"/>
          <w:sz w:val="28"/>
          <w:cs/>
        </w:rPr>
        <w:t>তরুন</w:t>
      </w:r>
      <w:r w:rsidRPr="00BD5C31">
        <w:rPr>
          <w:sz w:val="28"/>
        </w:rPr>
        <w:t xml:space="preserve"> </w:t>
      </w:r>
      <w:r w:rsidRPr="00BD5C31">
        <w:rPr>
          <w:rFonts w:ascii="Vrinda" w:hAnsi="Vrinda"/>
          <w:sz w:val="28"/>
          <w:cs/>
        </w:rPr>
        <w:t>মুক্তিযোদ্ধাকে</w:t>
      </w:r>
      <w:r w:rsidRPr="00BD5C31">
        <w:rPr>
          <w:sz w:val="28"/>
        </w:rPr>
        <w:t xml:space="preserve"> </w:t>
      </w:r>
      <w:r w:rsidRPr="00BD5C31">
        <w:rPr>
          <w:rFonts w:ascii="Vrinda" w:hAnsi="Vrinda"/>
          <w:sz w:val="28"/>
          <w:cs/>
        </w:rPr>
        <w:t>যুদ্ধের</w:t>
      </w:r>
      <w:r w:rsidRPr="00BD5C31">
        <w:rPr>
          <w:sz w:val="28"/>
        </w:rPr>
        <w:t xml:space="preserve"> </w:t>
      </w:r>
      <w:r w:rsidRPr="00BD5C31">
        <w:rPr>
          <w:rFonts w:ascii="Vrinda" w:hAnsi="Vrinda"/>
          <w:sz w:val="28"/>
          <w:cs/>
        </w:rPr>
        <w:t>জন্যে</w:t>
      </w:r>
      <w:r w:rsidRPr="00BD5C31">
        <w:rPr>
          <w:sz w:val="28"/>
        </w:rPr>
        <w:t xml:space="preserve"> </w:t>
      </w:r>
      <w:r w:rsidRPr="00BD5C31">
        <w:rPr>
          <w:rFonts w:ascii="Vrinda" w:hAnsi="Vrinda"/>
          <w:sz w:val="28"/>
          <w:cs/>
        </w:rPr>
        <w:t>সংগঠিত</w:t>
      </w:r>
      <w:r w:rsidRPr="00BD5C31">
        <w:rPr>
          <w:sz w:val="28"/>
        </w:rPr>
        <w:t xml:space="preserve"> </w:t>
      </w:r>
      <w:r w:rsidRPr="00BD5C31">
        <w:rPr>
          <w:rFonts w:ascii="Vrinda" w:hAnsi="Vrinda"/>
          <w:sz w:val="28"/>
          <w:cs/>
        </w:rPr>
        <w:t>করি</w:t>
      </w:r>
      <w:r w:rsidRPr="00BD5C31">
        <w:rPr>
          <w:rFonts w:ascii="Mangal" w:hAnsi="Mangal" w:cs="Mangal"/>
          <w:sz w:val="28"/>
          <w:cs/>
          <w:lang w:bidi="hi-IN"/>
        </w:rPr>
        <w:t>।</w:t>
      </w:r>
      <w:r w:rsidRPr="00BD5C31">
        <w:rPr>
          <w:sz w:val="28"/>
        </w:rPr>
        <w:t xml:space="preserve"> </w:t>
      </w:r>
      <w:r w:rsidRPr="00BD5C31">
        <w:rPr>
          <w:rFonts w:ascii="Vrinda" w:hAnsi="Vrinda"/>
          <w:sz w:val="28"/>
          <w:cs/>
        </w:rPr>
        <w:t>তবে</w:t>
      </w:r>
      <w:r w:rsidRPr="00BD5C31">
        <w:rPr>
          <w:sz w:val="28"/>
        </w:rPr>
        <w:t xml:space="preserve"> </w:t>
      </w:r>
      <w:r w:rsidRPr="00BD5C31">
        <w:rPr>
          <w:rFonts w:ascii="Vrinda" w:hAnsi="Vrinda"/>
          <w:sz w:val="28"/>
          <w:cs/>
        </w:rPr>
        <w:t>যুদ্ধের</w:t>
      </w:r>
      <w:r w:rsidRPr="00BD5C31">
        <w:rPr>
          <w:sz w:val="28"/>
        </w:rPr>
        <w:t xml:space="preserve"> </w:t>
      </w:r>
      <w:r w:rsidRPr="00BD5C31">
        <w:rPr>
          <w:rFonts w:ascii="Vrinda" w:hAnsi="Vrinda"/>
          <w:sz w:val="28"/>
          <w:cs/>
        </w:rPr>
        <w:t>পরে</w:t>
      </w:r>
      <w:r w:rsidRPr="00BD5C31">
        <w:rPr>
          <w:sz w:val="28"/>
        </w:rPr>
        <w:t xml:space="preserve"> </w:t>
      </w:r>
      <w:r w:rsidRPr="00BD5C31">
        <w:rPr>
          <w:rFonts w:ascii="Vrinda" w:hAnsi="Vrinda"/>
          <w:sz w:val="28"/>
          <w:cs/>
        </w:rPr>
        <w:t>এদের</w:t>
      </w:r>
      <w:r w:rsidRPr="00BD5C31">
        <w:rPr>
          <w:sz w:val="28"/>
        </w:rPr>
        <w:t xml:space="preserve"> </w:t>
      </w:r>
      <w:r w:rsidRPr="00BD5C31">
        <w:rPr>
          <w:rFonts w:ascii="Vrinda" w:hAnsi="Vrinda"/>
          <w:sz w:val="28"/>
          <w:cs/>
        </w:rPr>
        <w:t>অনেকেই</w:t>
      </w:r>
      <w:r w:rsidRPr="00BD5C31">
        <w:rPr>
          <w:sz w:val="28"/>
        </w:rPr>
        <w:t xml:space="preserve"> </w:t>
      </w:r>
      <w:r w:rsidRPr="00BD5C31">
        <w:rPr>
          <w:rFonts w:ascii="Vrinda" w:hAnsi="Vrinda"/>
          <w:sz w:val="28"/>
          <w:cs/>
        </w:rPr>
        <w:t>লেখাপড়া</w:t>
      </w:r>
      <w:r w:rsidRPr="00BD5C31">
        <w:rPr>
          <w:sz w:val="28"/>
        </w:rPr>
        <w:t xml:space="preserve">, </w:t>
      </w:r>
      <w:r w:rsidRPr="00BD5C31">
        <w:rPr>
          <w:rFonts w:ascii="Vrinda" w:hAnsi="Vrinda"/>
          <w:sz w:val="28"/>
          <w:cs/>
        </w:rPr>
        <w:t>চাকরি</w:t>
      </w:r>
      <w:r w:rsidRPr="00BD5C31">
        <w:rPr>
          <w:sz w:val="28"/>
        </w:rPr>
        <w:t xml:space="preserve">, </w:t>
      </w:r>
      <w:r w:rsidRPr="00BD5C31">
        <w:rPr>
          <w:rFonts w:ascii="Vrinda" w:hAnsi="Vrinda"/>
          <w:sz w:val="28"/>
          <w:cs/>
        </w:rPr>
        <w:t>কৃষিকাজ</w:t>
      </w:r>
      <w:r w:rsidRPr="00BD5C31">
        <w:rPr>
          <w:sz w:val="28"/>
        </w:rPr>
        <w:t xml:space="preserve"> </w:t>
      </w:r>
      <w:r w:rsidRPr="00BD5C31">
        <w:rPr>
          <w:rFonts w:ascii="Vrinda" w:hAnsi="Vrinda"/>
          <w:sz w:val="28"/>
          <w:cs/>
        </w:rPr>
        <w:t>ও</w:t>
      </w:r>
      <w:r w:rsidRPr="00BD5C31">
        <w:rPr>
          <w:sz w:val="28"/>
        </w:rPr>
        <w:t xml:space="preserve"> </w:t>
      </w:r>
      <w:r w:rsidRPr="00BD5C31">
        <w:rPr>
          <w:rFonts w:ascii="Vrinda" w:hAnsi="Vrinda"/>
          <w:sz w:val="28"/>
          <w:cs/>
        </w:rPr>
        <w:t>ব্যবসা</w:t>
      </w:r>
      <w:r w:rsidRPr="00BD5C31">
        <w:rPr>
          <w:sz w:val="28"/>
        </w:rPr>
        <w:t xml:space="preserve"> </w:t>
      </w:r>
      <w:r w:rsidRPr="00BD5C31">
        <w:rPr>
          <w:rFonts w:ascii="Vrinda" w:hAnsi="Vrinda"/>
          <w:sz w:val="28"/>
          <w:cs/>
        </w:rPr>
        <w:t>প্রভৃতি</w:t>
      </w:r>
      <w:r w:rsidRPr="00BD5C31">
        <w:rPr>
          <w:sz w:val="28"/>
        </w:rPr>
        <w:t xml:space="preserve"> </w:t>
      </w:r>
      <w:r w:rsidRPr="00BD5C31">
        <w:rPr>
          <w:rFonts w:ascii="Vrinda" w:hAnsi="Vrinda"/>
          <w:sz w:val="28"/>
          <w:cs/>
        </w:rPr>
        <w:t>নিজ</w:t>
      </w:r>
      <w:r w:rsidRPr="00BD5C31">
        <w:rPr>
          <w:sz w:val="28"/>
        </w:rPr>
        <w:t xml:space="preserve"> </w:t>
      </w:r>
      <w:r w:rsidRPr="00BD5C31">
        <w:rPr>
          <w:rFonts w:ascii="Vrinda" w:hAnsi="Vrinda"/>
          <w:sz w:val="28"/>
          <w:cs/>
        </w:rPr>
        <w:t>নিজ</w:t>
      </w:r>
      <w:r w:rsidRPr="00BD5C31">
        <w:rPr>
          <w:sz w:val="28"/>
        </w:rPr>
        <w:t xml:space="preserve"> </w:t>
      </w:r>
      <w:r w:rsidRPr="00BD5C31">
        <w:rPr>
          <w:rFonts w:ascii="Vrinda" w:hAnsi="Vrinda"/>
          <w:sz w:val="28"/>
          <w:cs/>
        </w:rPr>
        <w:t>পেশায়</w:t>
      </w:r>
      <w:r w:rsidRPr="00BD5C31">
        <w:rPr>
          <w:sz w:val="28"/>
        </w:rPr>
        <w:t xml:space="preserve"> </w:t>
      </w:r>
      <w:r w:rsidRPr="00BD5C31">
        <w:rPr>
          <w:rFonts w:ascii="Vrinda" w:hAnsi="Vrinda"/>
          <w:sz w:val="28"/>
          <w:cs/>
        </w:rPr>
        <w:t>ফিরে</w:t>
      </w:r>
      <w:r w:rsidRPr="00BD5C31">
        <w:rPr>
          <w:sz w:val="28"/>
        </w:rPr>
        <w:t xml:space="preserve"> </w:t>
      </w:r>
      <w:r w:rsidRPr="00BD5C31">
        <w:rPr>
          <w:rFonts w:ascii="Vrinda" w:hAnsi="Vrinda"/>
          <w:sz w:val="28"/>
          <w:cs/>
        </w:rPr>
        <w:t>যায়</w:t>
      </w:r>
      <w:r w:rsidRPr="00BD5C31">
        <w:rPr>
          <w:sz w:val="28"/>
        </w:rPr>
        <w:t xml:space="preserve"> </w:t>
      </w:r>
      <w:r w:rsidRPr="00BD5C31">
        <w:rPr>
          <w:rFonts w:ascii="Vrinda" w:hAnsi="Vrinda"/>
          <w:sz w:val="28"/>
          <w:cs/>
        </w:rPr>
        <w:t>এবং</w:t>
      </w:r>
      <w:r w:rsidRPr="00BD5C31">
        <w:rPr>
          <w:sz w:val="28"/>
        </w:rPr>
        <w:t xml:space="preserve"> </w:t>
      </w:r>
      <w:r w:rsidRPr="00BD5C31">
        <w:rPr>
          <w:rFonts w:ascii="Vrinda" w:hAnsi="Vrinda"/>
          <w:sz w:val="28"/>
          <w:cs/>
        </w:rPr>
        <w:t>রাজনৈতিকভাবে</w:t>
      </w:r>
      <w:r w:rsidRPr="00BD5C31">
        <w:rPr>
          <w:sz w:val="28"/>
        </w:rPr>
        <w:t xml:space="preserve"> </w:t>
      </w:r>
      <w:r w:rsidRPr="00BD5C31">
        <w:rPr>
          <w:rFonts w:ascii="Vrinda" w:hAnsi="Vrinda"/>
          <w:sz w:val="28"/>
          <w:cs/>
        </w:rPr>
        <w:t>সংগঠিত</w:t>
      </w:r>
      <w:r w:rsidRPr="00BD5C31">
        <w:rPr>
          <w:sz w:val="28"/>
        </w:rPr>
        <w:t xml:space="preserve"> </w:t>
      </w:r>
      <w:r w:rsidRPr="00BD5C31">
        <w:rPr>
          <w:rFonts w:ascii="Vrinda" w:hAnsi="Vrinda"/>
          <w:sz w:val="28"/>
          <w:cs/>
        </w:rPr>
        <w:t>ছিল</w:t>
      </w:r>
      <w:r w:rsidRPr="00BD5C31">
        <w:rPr>
          <w:sz w:val="28"/>
        </w:rPr>
        <w:t xml:space="preserve"> </w:t>
      </w:r>
      <w:r w:rsidRPr="00BD5C31">
        <w:rPr>
          <w:rFonts w:ascii="Vrinda" w:hAnsi="Vrinda"/>
          <w:sz w:val="28"/>
          <w:cs/>
        </w:rPr>
        <w:t>না</w:t>
      </w:r>
      <w:r w:rsidRPr="00BD5C31">
        <w:rPr>
          <w:rFonts w:ascii="Mangal" w:hAnsi="Mangal" w:cs="Mangal"/>
          <w:sz w:val="28"/>
          <w:cs/>
          <w:lang w:bidi="hi-IN"/>
        </w:rPr>
        <w:t>।</w:t>
      </w:r>
    </w:p>
    <w:p w:rsidR="00BD5C31" w:rsidRPr="0046419C" w:rsidRDefault="00BD5C31" w:rsidP="00BD5C31">
      <w:pPr>
        <w:rPr>
          <w:sz w:val="28"/>
        </w:rPr>
      </w:pPr>
    </w:p>
    <w:p w:rsidR="0046419C" w:rsidRPr="0046419C" w:rsidRDefault="0046419C" w:rsidP="0046419C">
      <w:pPr>
        <w:shd w:val="clear" w:color="auto" w:fill="FFFFFF"/>
        <w:spacing w:after="0" w:line="240" w:lineRule="atLeast"/>
        <w:rPr>
          <w:rFonts w:ascii="Helvetica" w:eastAsia="Times New Roman" w:hAnsi="Helvetica" w:cs="Helvetica"/>
          <w:color w:val="141823"/>
          <w:sz w:val="28"/>
          <w:lang w:bidi="ar-SA"/>
        </w:rPr>
      </w:pPr>
      <w:r w:rsidRPr="0046419C">
        <w:rPr>
          <w:rFonts w:ascii="Vrinda" w:eastAsia="Times New Roman" w:hAnsi="Vrinda"/>
          <w:color w:val="141823"/>
          <w:sz w:val="28"/>
          <w:cs/>
          <w:lang w:bidi="bn-IN"/>
        </w:rPr>
        <w:t>ভারতে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যাওয়ার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পরই</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১৯৭১</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সালের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মাসে</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কেন্দ্রীয়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কমিটি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মিলিত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হয়ে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প্রথমে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স্বাধীনতা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সংগ্রামের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মৌলিক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চরিত্র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সংগ্রামের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শক্তি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শত্রু</w:t>
      </w:r>
      <w:r w:rsidRPr="0046419C">
        <w:rPr>
          <w:rFonts w:ascii="Helvetica" w:eastAsia="Times New Roman" w:hAnsi="Helvetica" w:cs="Helvetica"/>
          <w:color w:val="141823"/>
          <w:sz w:val="28"/>
          <w:lang w:bidi="ar-SA"/>
        </w:rPr>
        <w:t>-</w:t>
      </w:r>
      <w:r w:rsidRPr="0046419C">
        <w:rPr>
          <w:rFonts w:ascii="Vrinda" w:eastAsia="Times New Roman" w:hAnsi="Vrinda"/>
          <w:color w:val="141823"/>
          <w:sz w:val="28"/>
          <w:cs/>
          <w:lang w:bidi="bn-IN"/>
        </w:rPr>
        <w:t>মিত্র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সম্পর্কে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একটি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দলিল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গ্রহন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করেছিল</w:t>
      </w:r>
      <w:r w:rsidRPr="0046419C">
        <w:rPr>
          <w:rFonts w:ascii="Mangal" w:eastAsia="Times New Roman" w:hAnsi="Mangal" w:cs="Mangal"/>
          <w:color w:val="141823"/>
          <w:sz w:val="28"/>
          <w:cs/>
          <w:lang w:bidi="hi-IN"/>
        </w:rPr>
        <w:t>।</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ঐ</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দলিলে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পাকিস্তানের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ঐপনিবেশিক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শাসন</w:t>
      </w:r>
      <w:r w:rsidRPr="0046419C">
        <w:rPr>
          <w:rFonts w:ascii="Helvetica" w:eastAsia="Times New Roman" w:hAnsi="Helvetica" w:cs="Helvetica"/>
          <w:color w:val="141823"/>
          <w:sz w:val="28"/>
          <w:lang w:bidi="ar-SA"/>
        </w:rPr>
        <w:t>-</w:t>
      </w:r>
      <w:r w:rsidRPr="0046419C">
        <w:rPr>
          <w:rFonts w:ascii="Vrinda" w:eastAsia="Times New Roman" w:hAnsi="Vrinda"/>
          <w:color w:val="141823"/>
          <w:sz w:val="28"/>
          <w:cs/>
          <w:lang w:bidi="bn-IN"/>
        </w:rPr>
        <w:t>শোষনের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স্বরুপ</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নির্দেশ</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সশস্ত্র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সংগ্রামকে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জাতীয়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স্বাধীনতা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মুক্তির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সংগ্রাম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মূল্যায়ন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হয়েছিল</w:t>
      </w:r>
      <w:r w:rsidRPr="0046419C">
        <w:rPr>
          <w:rFonts w:ascii="Mangal" w:eastAsia="Times New Roman" w:hAnsi="Mangal" w:cs="Mangal"/>
          <w:color w:val="141823"/>
          <w:sz w:val="28"/>
          <w:cs/>
          <w:lang w:bidi="hi-IN"/>
        </w:rPr>
        <w:t>।</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হয়েছিল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স্বাধীনতার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জন্যে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জনগনের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দৃঢ়</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একতা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মুক্তিবাহিনীর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বীরত্ব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ত্যাগ</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প্রধান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শক্তি</w:t>
      </w:r>
      <w:r w:rsidRPr="0046419C">
        <w:rPr>
          <w:rFonts w:ascii="Mangal" w:eastAsia="Times New Roman" w:hAnsi="Mangal" w:cs="Mangal"/>
          <w:color w:val="141823"/>
          <w:sz w:val="28"/>
          <w:cs/>
          <w:lang w:bidi="hi-IN"/>
        </w:rPr>
        <w:t>।</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প্রতিবেশী</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ভারত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সোভিয়েত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ইউনিয়নসহ</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সমাজতান্ত্রিক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শিবির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বিশ্ব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কমিউনিস্ট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আন্দোলন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স্বাধীনতা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গনতন্ত্র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প্রগতিকামী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শক্তি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বন্ধু</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অন্যদিকে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মার্কিন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সাম্রাজ্যবাদ</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মাওবাদী</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চীন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দুনিয়ার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অন্যান্য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প্রতিক্রিয়াশীলেরা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পাকিস্তানের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সমর্থক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স্বাধীনতার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শত্রু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মূল্যায়ন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করেছিল</w:t>
      </w:r>
      <w:r w:rsidRPr="0046419C">
        <w:rPr>
          <w:rFonts w:ascii="Mangal" w:eastAsia="Times New Roman" w:hAnsi="Mangal" w:cs="Mangal"/>
          <w:color w:val="141823"/>
          <w:sz w:val="28"/>
          <w:cs/>
          <w:lang w:bidi="hi-IN"/>
        </w:rPr>
        <w:t>।</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এই</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মূল্যায়ন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সঠিক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বলেই</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প্রমানিত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হয়েছে</w:t>
      </w:r>
      <w:r w:rsidRPr="0046419C">
        <w:rPr>
          <w:rFonts w:ascii="Mangal" w:eastAsia="Times New Roman" w:hAnsi="Mangal" w:cs="Mangal"/>
          <w:color w:val="141823"/>
          <w:sz w:val="28"/>
          <w:cs/>
          <w:lang w:bidi="hi-IN"/>
        </w:rPr>
        <w:t>।</w:t>
      </w:r>
    </w:p>
    <w:p w:rsidR="0046419C" w:rsidRPr="0046419C" w:rsidRDefault="0046419C" w:rsidP="0046419C">
      <w:pPr>
        <w:shd w:val="clear" w:color="auto" w:fill="FFFFFF"/>
        <w:spacing w:after="0" w:line="240" w:lineRule="atLeast"/>
        <w:rPr>
          <w:rFonts w:ascii="Helvetica" w:eastAsia="Times New Roman" w:hAnsi="Helvetica" w:cs="Helvetica"/>
          <w:color w:val="141823"/>
          <w:sz w:val="28"/>
          <w:lang w:bidi="ar-SA"/>
        </w:rPr>
      </w:pPr>
      <w:r w:rsidRPr="0046419C">
        <w:rPr>
          <w:rFonts w:ascii="Helvetica" w:eastAsia="Times New Roman" w:hAnsi="Helvetica" w:cs="Helvetica"/>
          <w:color w:val="141823"/>
          <w:sz w:val="28"/>
          <w:lang w:bidi="ar-SA"/>
        </w:rPr>
        <w:br/>
      </w:r>
    </w:p>
    <w:p w:rsidR="0046419C" w:rsidRPr="0046419C" w:rsidRDefault="0046419C" w:rsidP="0046419C">
      <w:pPr>
        <w:shd w:val="clear" w:color="auto" w:fill="FFFFFF"/>
        <w:spacing w:after="0" w:line="240" w:lineRule="atLeast"/>
        <w:rPr>
          <w:rFonts w:ascii="Helvetica" w:eastAsia="Times New Roman" w:hAnsi="Helvetica" w:cs="Helvetica"/>
          <w:color w:val="141823"/>
          <w:sz w:val="28"/>
          <w:lang w:bidi="ar-SA"/>
        </w:rPr>
      </w:pPr>
      <w:r w:rsidRPr="0046419C">
        <w:rPr>
          <w:rFonts w:ascii="Vrinda" w:eastAsia="Times New Roman" w:hAnsi="Vrinda"/>
          <w:color w:val="141823"/>
          <w:sz w:val="28"/>
          <w:cs/>
          <w:lang w:bidi="bn-IN"/>
        </w:rPr>
        <w:t>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মাসের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মাঝে</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মাঝে</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কেন্দ্রীয়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কমিটির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সভা</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সম্ভব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হয়েছে।</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যদিও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কমরেডরা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ভারতের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তিনটি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রাজ্যে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দেশের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মাঝে</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ছড়িয়ে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থাকায়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কষ্টসাধ্য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ছিল।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ভারতের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পশ্চিমবঙ্গ</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ত্রিপুরা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মেঘালয়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তিনটি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রাজ্যেই</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সীমান্তবর্তী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শহরে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ন্যাপ</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ছাত্র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ইউনিয়নের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যৌথ</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ক্যাম্প</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ছিল।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ধরনের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ক্যাম্প</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ছিল।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পার্টির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বয়স্ক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সসস্যদের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পরিবারবর্গসহ</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যুদ্ধে</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পাঠানোর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জন্যে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তরুনদের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ইয়ুথ</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ক্লাব</w:t>
      </w:r>
      <w:r w:rsidRPr="0046419C">
        <w:rPr>
          <w:rFonts w:ascii="Helvetica" w:eastAsia="Times New Roman" w:hAnsi="Helvetica" w:cs="Helvetica"/>
          <w:color w:val="141823"/>
          <w:sz w:val="28"/>
          <w:lang w:bidi="ar-SA"/>
        </w:rPr>
        <w:t>'</w:t>
      </w:r>
      <w:r w:rsidRPr="0046419C">
        <w:rPr>
          <w:rFonts w:ascii="Mangal" w:eastAsia="Times New Roman" w:hAnsi="Mangal" w:cs="Mangal"/>
          <w:color w:val="141823"/>
          <w:sz w:val="28"/>
          <w:cs/>
          <w:lang w:bidi="hi-IN"/>
        </w:rPr>
        <w:t>।</w:t>
      </w:r>
    </w:p>
    <w:p w:rsidR="0046419C" w:rsidRPr="0046419C" w:rsidRDefault="0046419C" w:rsidP="0046419C">
      <w:pPr>
        <w:shd w:val="clear" w:color="auto" w:fill="FFFFFF"/>
        <w:spacing w:after="0" w:line="240" w:lineRule="atLeast"/>
        <w:rPr>
          <w:rFonts w:ascii="Helvetica" w:eastAsia="Times New Roman" w:hAnsi="Helvetica" w:cs="Helvetica"/>
          <w:color w:val="141823"/>
          <w:sz w:val="28"/>
          <w:lang w:bidi="ar-SA"/>
        </w:rPr>
      </w:pPr>
      <w:r w:rsidRPr="0046419C">
        <w:rPr>
          <w:rFonts w:ascii="Helvetica" w:eastAsia="Times New Roman" w:hAnsi="Helvetica" w:cs="Helvetica"/>
          <w:color w:val="141823"/>
          <w:sz w:val="28"/>
          <w:lang w:bidi="ar-SA"/>
        </w:rPr>
        <w:br/>
      </w:r>
    </w:p>
    <w:p w:rsidR="0046419C" w:rsidRPr="0046419C" w:rsidRDefault="0046419C" w:rsidP="0046419C">
      <w:pPr>
        <w:shd w:val="clear" w:color="auto" w:fill="FFFFFF"/>
        <w:spacing w:after="0" w:line="240" w:lineRule="atLeast"/>
        <w:rPr>
          <w:rFonts w:ascii="Helvetica" w:eastAsia="Times New Roman" w:hAnsi="Helvetica" w:cs="Helvetica"/>
          <w:color w:val="141823"/>
          <w:sz w:val="28"/>
          <w:lang w:bidi="ar-SA"/>
        </w:rPr>
      </w:pPr>
      <w:r w:rsidRPr="0046419C">
        <w:rPr>
          <w:rFonts w:ascii="Vrinda" w:eastAsia="Times New Roman" w:hAnsi="Vrinda"/>
          <w:color w:val="141823"/>
          <w:sz w:val="28"/>
          <w:cs/>
          <w:lang w:bidi="bn-IN"/>
        </w:rPr>
        <w:lastRenderedPageBreak/>
        <w:t>দেশ</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থেকে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যাওয়ার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সময়ে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কমরেডদের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সাথে</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সামান্য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অর্থসম্পদ</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ছিল</w:t>
      </w:r>
      <w:r w:rsidRPr="0046419C">
        <w:rPr>
          <w:rFonts w:ascii="Helvetica" w:eastAsia="Times New Roman" w:hAnsi="Helvetica" w:cs="Helvetica"/>
          <w:color w:val="141823"/>
          <w:sz w:val="28"/>
          <w:lang w:bidi="ar-SA"/>
        </w:rPr>
        <w:t>,</w:t>
      </w:r>
      <w:r w:rsidRPr="0046419C">
        <w:rPr>
          <w:rFonts w:ascii="Vrinda" w:eastAsia="Times New Roman" w:hAnsi="Vrinda"/>
          <w:color w:val="141823"/>
          <w:sz w:val="28"/>
          <w:cs/>
          <w:lang w:bidi="bn-IN"/>
        </w:rPr>
        <w:t>তাই</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ছিল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প্রাথমিক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সহায়।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ভারতীয়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নাগরিকদের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দ্বারা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গঠিত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সহায়ক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কমিটি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থেকে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অর্থ</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অন্যান্য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সাহায্য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পেয়েছিলাম।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প্রতিষ্ঠিত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কিছু</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ক্যাম্প</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বাংলাদেশ</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সরকারের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আর্থিক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ব্যবস্থাপনায়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মিলিয়ে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দিয়েছিলাম।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অল্প</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সংখ্যক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ক্যাম্পই</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নিয়ন্ত্রনে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ছিল</w:t>
      </w:r>
      <w:r w:rsidRPr="0046419C">
        <w:rPr>
          <w:rFonts w:ascii="Mangal" w:eastAsia="Times New Roman" w:hAnsi="Mangal" w:cs="Mangal"/>
          <w:color w:val="141823"/>
          <w:sz w:val="28"/>
          <w:cs/>
          <w:lang w:bidi="hi-IN"/>
        </w:rPr>
        <w:t>।</w:t>
      </w:r>
    </w:p>
    <w:p w:rsidR="0046419C" w:rsidRPr="0046419C" w:rsidRDefault="0046419C" w:rsidP="0046419C">
      <w:pPr>
        <w:shd w:val="clear" w:color="auto" w:fill="FFFFFF"/>
        <w:spacing w:after="0" w:line="240" w:lineRule="atLeast"/>
        <w:rPr>
          <w:rFonts w:ascii="Helvetica" w:eastAsia="Times New Roman" w:hAnsi="Helvetica" w:cs="Helvetica"/>
          <w:color w:val="141823"/>
          <w:sz w:val="28"/>
          <w:lang w:bidi="ar-SA"/>
        </w:rPr>
      </w:pPr>
      <w:r w:rsidRPr="0046419C">
        <w:rPr>
          <w:rFonts w:ascii="Helvetica" w:eastAsia="Times New Roman" w:hAnsi="Helvetica" w:cs="Helvetica"/>
          <w:color w:val="141823"/>
          <w:sz w:val="28"/>
          <w:lang w:bidi="ar-SA"/>
        </w:rPr>
        <w:br/>
      </w:r>
    </w:p>
    <w:p w:rsidR="0046419C" w:rsidRPr="0046419C" w:rsidRDefault="0046419C" w:rsidP="0046419C">
      <w:pPr>
        <w:shd w:val="clear" w:color="auto" w:fill="FFFFFF"/>
        <w:spacing w:after="0" w:line="240" w:lineRule="atLeast"/>
        <w:rPr>
          <w:rFonts w:ascii="Helvetica" w:eastAsia="Times New Roman" w:hAnsi="Helvetica" w:cs="Helvetica"/>
          <w:color w:val="141823"/>
          <w:sz w:val="28"/>
          <w:lang w:bidi="ar-SA"/>
        </w:rPr>
      </w:pPr>
      <w:r w:rsidRPr="0046419C">
        <w:rPr>
          <w:rFonts w:ascii="Vrinda" w:eastAsia="Times New Roman" w:hAnsi="Vrinda"/>
          <w:color w:val="141823"/>
          <w:sz w:val="28"/>
          <w:cs/>
          <w:lang w:bidi="bn-IN"/>
        </w:rPr>
        <w:t>এছাড়া</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ইংল্যান্ড</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আমেরিকায়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প্রবাসী</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পার্টির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সমর্থকেরা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অর্থ</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সাহায্য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সংগ্রহ</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পাঠাতেন।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বাংলাদেশে</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বাহিনীর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নৃসংসতা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বাংগালীদের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সাহসিক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যুদ্ধের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খবর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বিভিন্ন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দেশের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সংবাদপত্রে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ছাপা</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হওয়ার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দুনিয়াময়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আলোড়নের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সৃষ্টি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হয়েছিল।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পটভূমিতে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মুক্তিযুদ্ধের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শেষের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মাসগুলোতে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দুনিয়ার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বিভিন্ন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দেশ</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থেকে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সাহায্য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সংগ্রহের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কাজটা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কমরেডরা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সমন্বিত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পাঠাতেন</w:t>
      </w:r>
      <w:r w:rsidRPr="0046419C">
        <w:rPr>
          <w:rFonts w:ascii="Mangal" w:eastAsia="Times New Roman" w:hAnsi="Mangal" w:cs="Mangal"/>
          <w:color w:val="141823"/>
          <w:sz w:val="28"/>
          <w:cs/>
          <w:lang w:bidi="hi-IN"/>
        </w:rPr>
        <w:t>।</w:t>
      </w:r>
    </w:p>
    <w:p w:rsidR="0046419C" w:rsidRPr="0046419C" w:rsidRDefault="0046419C" w:rsidP="0046419C">
      <w:pPr>
        <w:shd w:val="clear" w:color="auto" w:fill="FFFFFF"/>
        <w:spacing w:after="0" w:line="240" w:lineRule="atLeast"/>
        <w:rPr>
          <w:rFonts w:ascii="Helvetica" w:eastAsia="Times New Roman" w:hAnsi="Helvetica" w:cs="Helvetica"/>
          <w:color w:val="141823"/>
          <w:sz w:val="28"/>
          <w:lang w:bidi="ar-SA"/>
        </w:rPr>
      </w:pPr>
      <w:r w:rsidRPr="0046419C">
        <w:rPr>
          <w:rFonts w:ascii="Helvetica" w:eastAsia="Times New Roman" w:hAnsi="Helvetica" w:cs="Helvetica"/>
          <w:color w:val="141823"/>
          <w:sz w:val="28"/>
          <w:lang w:bidi="ar-SA"/>
        </w:rPr>
        <w:br/>
      </w:r>
    </w:p>
    <w:p w:rsidR="0046419C" w:rsidRPr="0046419C" w:rsidRDefault="0046419C" w:rsidP="0046419C">
      <w:pPr>
        <w:shd w:val="clear" w:color="auto" w:fill="FFFFFF"/>
        <w:spacing w:after="0" w:line="240" w:lineRule="atLeast"/>
        <w:rPr>
          <w:rFonts w:ascii="Helvetica" w:eastAsia="Times New Roman" w:hAnsi="Helvetica" w:cs="Helvetica"/>
          <w:color w:val="141823"/>
          <w:sz w:val="28"/>
          <w:lang w:bidi="ar-SA"/>
        </w:rPr>
      </w:pP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ক্যাম্পে</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সংগঠিত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তরুনদের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অধিকাংশকেই</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যেহেতু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মুক্তিবাহিনীতে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পাঠিয়ে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হত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তাই</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খরচের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বোঝা</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বহন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করতে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হয়নি।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নিজস্ব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গেরিলা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বাহিনীর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ছেলেরা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দেশের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ভেতরে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এসে</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জনগনের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সহায়তায়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আহার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বাসস্থানের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ব্যবস্থা</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করত</w:t>
      </w:r>
      <w:r w:rsidRPr="0046419C">
        <w:rPr>
          <w:rFonts w:ascii="Mangal" w:eastAsia="Times New Roman" w:hAnsi="Mangal" w:cs="Mangal"/>
          <w:color w:val="141823"/>
          <w:sz w:val="28"/>
          <w:cs/>
          <w:lang w:bidi="hi-IN"/>
        </w:rPr>
        <w:t>।</w:t>
      </w:r>
    </w:p>
    <w:p w:rsidR="0046419C" w:rsidRPr="0046419C" w:rsidRDefault="0046419C" w:rsidP="0046419C">
      <w:pPr>
        <w:shd w:val="clear" w:color="auto" w:fill="FFFFFF"/>
        <w:spacing w:after="0" w:line="240" w:lineRule="atLeast"/>
        <w:rPr>
          <w:rFonts w:ascii="Helvetica" w:eastAsia="Times New Roman" w:hAnsi="Helvetica" w:cs="Helvetica"/>
          <w:color w:val="141823"/>
          <w:sz w:val="28"/>
          <w:lang w:bidi="ar-SA"/>
        </w:rPr>
      </w:pPr>
      <w:r w:rsidRPr="0046419C">
        <w:rPr>
          <w:rFonts w:ascii="Helvetica" w:eastAsia="Times New Roman" w:hAnsi="Helvetica" w:cs="Helvetica"/>
          <w:color w:val="141823"/>
          <w:sz w:val="28"/>
          <w:lang w:bidi="ar-SA"/>
        </w:rPr>
        <w:br/>
      </w:r>
    </w:p>
    <w:p w:rsidR="0046419C" w:rsidRPr="0046419C" w:rsidRDefault="0046419C" w:rsidP="0046419C">
      <w:pPr>
        <w:shd w:val="clear" w:color="auto" w:fill="FFFFFF"/>
        <w:spacing w:after="0" w:line="240" w:lineRule="atLeast"/>
        <w:rPr>
          <w:rFonts w:ascii="Helvetica" w:eastAsia="Times New Roman" w:hAnsi="Helvetica" w:cs="Helvetica"/>
          <w:color w:val="141823"/>
          <w:sz w:val="28"/>
          <w:lang w:bidi="ar-SA"/>
        </w:rPr>
      </w:pPr>
      <w:r w:rsidRPr="0046419C">
        <w:rPr>
          <w:rFonts w:ascii="Vrinda" w:eastAsia="Times New Roman" w:hAnsi="Vrinda"/>
          <w:color w:val="141823"/>
          <w:sz w:val="28"/>
          <w:cs/>
          <w:lang w:bidi="bn-IN"/>
        </w:rPr>
        <w:t>আওয়ামীলীগের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সাথে</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কিছু</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সম্পর্কের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কথা</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আগেই</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বলেছি।</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সবিচেয়ে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বড়</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ঐকমত্য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ছিল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বাংলাদেশের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স্বাধীনতার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প্রশ্নে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সশস্ত্র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সংগ্রামের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মাধ্যমে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অর্জনের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প্রশ্নে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একমত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ছিলাম</w:t>
      </w:r>
      <w:r w:rsidRPr="0046419C">
        <w:rPr>
          <w:rFonts w:ascii="Mangal" w:eastAsia="Times New Roman" w:hAnsi="Mangal" w:cs="Mangal"/>
          <w:color w:val="141823"/>
          <w:sz w:val="28"/>
          <w:cs/>
          <w:lang w:bidi="hi-IN"/>
        </w:rPr>
        <w:t>।</w:t>
      </w:r>
    </w:p>
    <w:p w:rsidR="00BD5C31" w:rsidRPr="0046419C" w:rsidRDefault="00BD5C31" w:rsidP="00BD5C31">
      <w:pPr>
        <w:rPr>
          <w:sz w:val="28"/>
          <w:cs/>
        </w:rPr>
      </w:pPr>
    </w:p>
    <w:p w:rsidR="0046419C" w:rsidRPr="0046419C" w:rsidRDefault="0046419C" w:rsidP="0046419C">
      <w:pPr>
        <w:shd w:val="clear" w:color="auto" w:fill="FFFFFF"/>
        <w:spacing w:after="0" w:line="240" w:lineRule="atLeast"/>
        <w:rPr>
          <w:rFonts w:ascii="Helvetica" w:eastAsia="Times New Roman" w:hAnsi="Helvetica" w:cs="Helvetica"/>
          <w:color w:val="141823"/>
          <w:sz w:val="28"/>
          <w:lang w:bidi="ar-SA"/>
        </w:rPr>
      </w:pPr>
      <w:r w:rsidRPr="0046419C">
        <w:rPr>
          <w:rFonts w:ascii="Vrinda" w:eastAsia="Times New Roman" w:hAnsi="Vrinda"/>
          <w:color w:val="141823"/>
          <w:sz w:val="28"/>
          <w:cs/>
          <w:lang w:bidi="bn-IN"/>
        </w:rPr>
        <w:t>আমরা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আওয়ামী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লীগ</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সহ</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স্বাধীনতার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পক্ষের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সকল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শক্তির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বৃহত্তম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ঐক্য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গড়ে</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তুলতে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সচেষ্ট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ছিলাম</w:t>
      </w:r>
      <w:r w:rsidRPr="0046419C">
        <w:rPr>
          <w:rFonts w:ascii="Mangal" w:eastAsia="Times New Roman" w:hAnsi="Mangal" w:cs="Mangal"/>
          <w:color w:val="141823"/>
          <w:sz w:val="28"/>
          <w:cs/>
          <w:lang w:bidi="hi-IN"/>
        </w:rPr>
        <w:t>।</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এই</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প্রচেষ্টা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তেমন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সফল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হয়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w:t>
      </w:r>
      <w:r w:rsidRPr="0046419C">
        <w:rPr>
          <w:rFonts w:ascii="Mangal" w:eastAsia="Times New Roman" w:hAnsi="Mangal" w:cs="Mangal"/>
          <w:color w:val="141823"/>
          <w:sz w:val="28"/>
          <w:cs/>
          <w:lang w:bidi="hi-IN"/>
        </w:rPr>
        <w:t>।</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শেষের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বাংলাদেশ</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সরকারের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পরামর্শদাতা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কমিটি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গঠিত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হয়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তাতে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পার্টির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প্রতিনিধি</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হিশেবে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ছিলাম</w:t>
      </w:r>
      <w:r w:rsidRPr="0046419C">
        <w:rPr>
          <w:rFonts w:ascii="Mangal" w:eastAsia="Times New Roman" w:hAnsi="Mangal" w:cs="Mangal"/>
          <w:color w:val="141823"/>
          <w:sz w:val="28"/>
          <w:cs/>
          <w:lang w:bidi="hi-IN"/>
        </w:rPr>
        <w:t>।</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সশস্ত্র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সংগ্রামের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অগ্রগতির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পর্যায়ে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উভয়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দলের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দৃষ্টিভংগিগত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কিছু</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পার্থক্য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ছিল</w:t>
      </w:r>
      <w:r w:rsidRPr="0046419C">
        <w:rPr>
          <w:rFonts w:ascii="Mangal" w:eastAsia="Times New Roman" w:hAnsi="Mangal" w:cs="Mangal"/>
          <w:color w:val="141823"/>
          <w:sz w:val="28"/>
          <w:cs/>
          <w:lang w:bidi="hi-IN"/>
        </w:rPr>
        <w:t>।</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মুক্ত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এলাকা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গড়ে</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তুলে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সেখানে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প্রগতিশীল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অর্থনৈতিক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প্রশাসনিক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গ্রহন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কার্যকরের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মাধ্যমে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ভবিষ্যত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বাংলাদেশের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মডেল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জনগনের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সামনে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তুলে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ধরার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প্রয়োজনীয়তা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উপলব্ধি</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করতাম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ঐ</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রকম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রণকৌশলের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কথা</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বলতাম</w:t>
      </w:r>
      <w:r w:rsidRPr="0046419C">
        <w:rPr>
          <w:rFonts w:ascii="Mangal" w:eastAsia="Times New Roman" w:hAnsi="Mangal" w:cs="Mangal"/>
          <w:color w:val="141823"/>
          <w:sz w:val="28"/>
          <w:cs/>
          <w:lang w:bidi="hi-IN"/>
        </w:rPr>
        <w:t>।</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স্বাধীনতা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সংগ্রামকে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কেবল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সাধারন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জাতীয়তাবাদী</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দৃষ্টিকোণ</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থেকে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দেখতাম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w:t>
      </w:r>
      <w:r w:rsidRPr="0046419C">
        <w:rPr>
          <w:rFonts w:ascii="Mangal" w:eastAsia="Times New Roman" w:hAnsi="Mangal" w:cs="Mangal"/>
          <w:color w:val="141823"/>
          <w:sz w:val="28"/>
          <w:cs/>
          <w:lang w:bidi="hi-IN"/>
        </w:rPr>
        <w:t>।</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মেহনতি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মানুষ</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শোষণ</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নির্যাতনমুক্ত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সুখী</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জীবন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গড়ার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আকাং্খা</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থেকে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স্বাধীনতা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চাইত</w:t>
      </w:r>
      <w:r w:rsidRPr="0046419C">
        <w:rPr>
          <w:rFonts w:ascii="Mangal" w:eastAsia="Times New Roman" w:hAnsi="Mangal" w:cs="Mangal"/>
          <w:color w:val="141823"/>
          <w:sz w:val="28"/>
          <w:cs/>
          <w:lang w:bidi="hi-IN"/>
        </w:rPr>
        <w:t>।</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lastRenderedPageBreak/>
        <w:t>স্বাধীনতা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সংগ্রামের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মধ্য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শ্রমিক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কৃষক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মেহনতি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মানুষের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দৃঢ়</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শক্তিশালী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রুপে</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সংগঠিত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হওয়ার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লক্ষ</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সামনে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রেখেছিলাম</w:t>
      </w:r>
      <w:r w:rsidRPr="0046419C">
        <w:rPr>
          <w:rFonts w:ascii="Mangal" w:eastAsia="Times New Roman" w:hAnsi="Mangal" w:cs="Mangal"/>
          <w:color w:val="141823"/>
          <w:sz w:val="28"/>
          <w:cs/>
          <w:lang w:bidi="hi-IN"/>
        </w:rPr>
        <w:t>।</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মুক্তাঞ্চল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গড়ে</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তুলে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প্রগতিশীল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অর্থনৈতিক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প্রশাসনিক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পদক্ষেপ</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দেশের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মেহনতি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মানুষ</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আরও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উতসাহ</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অনুপ্রেরণা</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এগিয়ে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আসত</w:t>
      </w:r>
      <w:r w:rsidRPr="0046419C">
        <w:rPr>
          <w:rFonts w:ascii="Mangal" w:eastAsia="Times New Roman" w:hAnsi="Mangal" w:cs="Mangal"/>
          <w:color w:val="141823"/>
          <w:sz w:val="28"/>
          <w:cs/>
          <w:lang w:bidi="hi-IN"/>
        </w:rPr>
        <w:t>।</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জাতীয়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স্বাধীনতা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সংগ্রামে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নিজস্ব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শক্তির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উপর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নির্ভর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করার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উপর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জোর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দিতাম</w:t>
      </w:r>
      <w:r w:rsidRPr="0046419C">
        <w:rPr>
          <w:rFonts w:ascii="Mangal" w:eastAsia="Times New Roman" w:hAnsi="Mangal" w:cs="Mangal"/>
          <w:color w:val="141823"/>
          <w:sz w:val="28"/>
          <w:cs/>
          <w:lang w:bidi="hi-IN"/>
        </w:rPr>
        <w:t>।</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এই</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সকল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বিষয়ে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আওয়ামীলীগের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স্পষ্ট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ধারণা</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ছিল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w:t>
      </w:r>
      <w:r w:rsidRPr="0046419C">
        <w:rPr>
          <w:rFonts w:ascii="Mangal" w:eastAsia="Times New Roman" w:hAnsi="Mangal" w:cs="Mangal"/>
          <w:color w:val="141823"/>
          <w:sz w:val="28"/>
          <w:cs/>
          <w:lang w:bidi="hi-IN"/>
        </w:rPr>
        <w:t>।</w:t>
      </w:r>
    </w:p>
    <w:p w:rsidR="0046419C" w:rsidRPr="0046419C" w:rsidRDefault="0046419C" w:rsidP="0046419C">
      <w:pPr>
        <w:shd w:val="clear" w:color="auto" w:fill="FFFFFF"/>
        <w:spacing w:after="0" w:line="240" w:lineRule="atLeast"/>
        <w:rPr>
          <w:rFonts w:ascii="Helvetica" w:eastAsia="Times New Roman" w:hAnsi="Helvetica" w:cs="Helvetica"/>
          <w:color w:val="141823"/>
          <w:sz w:val="28"/>
          <w:lang w:bidi="ar-SA"/>
        </w:rPr>
      </w:pPr>
      <w:r w:rsidRPr="0046419C">
        <w:rPr>
          <w:rFonts w:ascii="Helvetica" w:eastAsia="Times New Roman" w:hAnsi="Helvetica" w:cs="Helvetica"/>
          <w:color w:val="141823"/>
          <w:sz w:val="28"/>
          <w:lang w:bidi="ar-SA"/>
        </w:rPr>
        <w:br/>
      </w:r>
    </w:p>
    <w:p w:rsidR="0046419C" w:rsidRPr="0046419C" w:rsidRDefault="0046419C" w:rsidP="0046419C">
      <w:pPr>
        <w:shd w:val="clear" w:color="auto" w:fill="FFFFFF"/>
        <w:spacing w:after="0" w:line="240" w:lineRule="atLeast"/>
        <w:rPr>
          <w:rFonts w:ascii="Helvetica" w:eastAsia="Times New Roman" w:hAnsi="Helvetica" w:cs="Helvetica"/>
          <w:color w:val="141823"/>
          <w:sz w:val="28"/>
          <w:lang w:bidi="ar-SA"/>
        </w:rPr>
      </w:pPr>
      <w:r w:rsidRPr="0046419C">
        <w:rPr>
          <w:rFonts w:ascii="Vrinda" w:eastAsia="Times New Roman" w:hAnsi="Vrinda"/>
          <w:color w:val="141823"/>
          <w:sz w:val="28"/>
          <w:cs/>
          <w:lang w:bidi="bn-IN"/>
        </w:rPr>
        <w:t>আওয়ামীলীগের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একাংশের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তরুনদের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দ্বারা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মুজিব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বাহিনী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পৃথক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একটি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বাহিনী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হবার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তাদের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সংগে</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বিশেষ</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সমর্থক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গেরিলাদের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দেশের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ভেতরে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প্রেরণের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প্রশ্নে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সরকারের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সংগে</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কিছু</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অসুবিধা</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দেখা</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এসব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সমস্যা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সমাধানের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জন্যে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একটি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কোওর্ডিনেশন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কমিটি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গঠিত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হয়েছিল</w:t>
      </w:r>
      <w:r w:rsidRPr="0046419C">
        <w:rPr>
          <w:rFonts w:ascii="Mangal" w:eastAsia="Times New Roman" w:hAnsi="Mangal" w:cs="Mangal"/>
          <w:color w:val="141823"/>
          <w:sz w:val="28"/>
          <w:cs/>
          <w:lang w:bidi="hi-IN"/>
        </w:rPr>
        <w:t>।</w:t>
      </w:r>
    </w:p>
    <w:p w:rsidR="0046419C" w:rsidRPr="0046419C" w:rsidRDefault="0046419C" w:rsidP="0046419C">
      <w:pPr>
        <w:shd w:val="clear" w:color="auto" w:fill="FFFFFF"/>
        <w:spacing w:after="0" w:line="240" w:lineRule="atLeast"/>
        <w:rPr>
          <w:rFonts w:ascii="Helvetica" w:eastAsia="Times New Roman" w:hAnsi="Helvetica" w:cs="Helvetica"/>
          <w:color w:val="141823"/>
          <w:sz w:val="28"/>
          <w:lang w:bidi="ar-SA"/>
        </w:rPr>
      </w:pPr>
      <w:r w:rsidRPr="0046419C">
        <w:rPr>
          <w:rFonts w:ascii="Helvetica" w:eastAsia="Times New Roman" w:hAnsi="Helvetica" w:cs="Helvetica"/>
          <w:color w:val="141823"/>
          <w:sz w:val="28"/>
          <w:lang w:bidi="ar-SA"/>
        </w:rPr>
        <w:br/>
      </w:r>
    </w:p>
    <w:p w:rsidR="0046419C" w:rsidRPr="0046419C" w:rsidRDefault="0046419C" w:rsidP="0046419C">
      <w:pPr>
        <w:shd w:val="clear" w:color="auto" w:fill="FFFFFF"/>
        <w:spacing w:after="0" w:line="240" w:lineRule="atLeast"/>
        <w:rPr>
          <w:rFonts w:ascii="Helvetica" w:eastAsia="Times New Roman" w:hAnsi="Helvetica" w:cs="Helvetica"/>
          <w:color w:val="141823"/>
          <w:sz w:val="28"/>
          <w:lang w:bidi="ar-SA"/>
        </w:rPr>
      </w:pPr>
      <w:r w:rsidRPr="0046419C">
        <w:rPr>
          <w:rFonts w:ascii="Vrinda" w:eastAsia="Times New Roman" w:hAnsi="Vrinda"/>
          <w:color w:val="141823"/>
          <w:sz w:val="28"/>
          <w:cs/>
          <w:lang w:bidi="bn-IN"/>
        </w:rPr>
        <w:t>তবে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সার্বিকভাবে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আওয়ামীলীগের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সাথে</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সুসম্পর্ক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বজায়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ছিল।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কমিউনিস্টরা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সবসময়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তাদের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আন্তর্জাতিক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কর্তব্য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হিশেবেই</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জাতির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ন্যায্য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সংগ্রাম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জাতীয়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স্বাধীনতা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মুক্তির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সংগ্রামকে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সমর্থন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এই</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থেকে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বস্তুত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প্রচেষ্টা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ছাড়াই</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মুক্তিযুদ্ধের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শুরু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থেকেই</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ভারতীয়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কমিউনিস্ট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সমর্থনে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এগিয়ে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আসে</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বাংলাদেশের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পক্ষে</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ভারতে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জনমত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গঠনে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প্রভূত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সহায়তা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বাংলাদেশের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স্বাধীনতা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সংগ্রাম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বিশেষত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বাহিনীর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নিষ্ঠুর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নির্যাতন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গনহত্যা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এককোটি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ছিন্নমূল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শিশুর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ভারতে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আশ্রয়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গ্রহন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ইত্যাদি</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ভারতের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জনগনের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মাঝে</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বাংলাদেশের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পক্ষে</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গভীর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আবেগ</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সৃষ্টি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করেছিল।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বিশেষত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সীমান্তবর্তী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রাজ্যগুলোতে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বাংলাদেশের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শরনার্থী</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উদ্বাস্তুদের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আশ্রয়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অসুবিধার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সম্মূখীন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হয়েছিলেন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হাসিমুখে</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আওহ্য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করেছিলেন।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ভারতের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কমিউনিস্ট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এই</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জনমতকে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আরও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বিস্তৃত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সংহত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করার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জন্যে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অবদান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রেখেছে।</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ভারতের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বিরোধী</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দক্ষিনপন্থী</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রাজনৈতিক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শক্তির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মধ্যে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বাংলাদেশ</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স্বাধীনতার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প্রশ্নে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কিছু</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কিছু</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বিভ্রান্তি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বিরুদ্ধ</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ছিল।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প্রশ্নে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কংগ্রেস</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এরও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দোদুল্যমানতা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ছিল।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এক্ষেত্রে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ভারতের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অভ্যন্তরে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একটি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রাজনৈতিক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লড়াই</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ছিল।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এই</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লড়াইয়ে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বাংলাদেশ</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পক্ষে</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সিপিআই</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ভূমিকা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দ্বারা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সংগ্রাম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লাভবান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হয়েছে</w:t>
      </w:r>
      <w:r w:rsidRPr="0046419C">
        <w:rPr>
          <w:rFonts w:ascii="Mangal" w:eastAsia="Times New Roman" w:hAnsi="Mangal" w:cs="Mangal"/>
          <w:color w:val="141823"/>
          <w:sz w:val="28"/>
          <w:cs/>
          <w:lang w:bidi="hi-IN"/>
        </w:rPr>
        <w:t>।</w:t>
      </w:r>
    </w:p>
    <w:p w:rsidR="0046419C" w:rsidRPr="0046419C" w:rsidRDefault="0046419C" w:rsidP="00BD5C31">
      <w:pPr>
        <w:rPr>
          <w:sz w:val="28"/>
          <w:cs/>
        </w:rPr>
      </w:pPr>
    </w:p>
    <w:p w:rsidR="0046419C" w:rsidRPr="0046419C" w:rsidRDefault="0046419C" w:rsidP="0046419C">
      <w:pPr>
        <w:shd w:val="clear" w:color="auto" w:fill="FFFFFF"/>
        <w:spacing w:after="0" w:line="240" w:lineRule="atLeast"/>
        <w:rPr>
          <w:rFonts w:ascii="Helvetica" w:eastAsia="Times New Roman" w:hAnsi="Helvetica" w:cs="Helvetica"/>
          <w:color w:val="141823"/>
          <w:sz w:val="28"/>
          <w:lang w:bidi="ar-SA"/>
        </w:rPr>
      </w:pPr>
      <w:r w:rsidRPr="0046419C">
        <w:rPr>
          <w:rFonts w:ascii="Vrinda" w:eastAsia="Times New Roman" w:hAnsi="Vrinda"/>
          <w:color w:val="141823"/>
          <w:sz w:val="28"/>
          <w:cs/>
          <w:lang w:bidi="bn-IN"/>
        </w:rPr>
        <w:t>আগেই</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বলেছি</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২৫শে</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আগেই</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ভ্রাতৃপ্রতিম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পার্টিগুলোর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কাছে</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সম্ভাব্য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স্বাধীনতা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সংগ্রামের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সহায়তায়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জন্যে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পরিস্থিতি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ব্যাখ্যা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চিঠি</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পাঠাই</w:t>
      </w:r>
      <w:r w:rsidRPr="0046419C">
        <w:rPr>
          <w:rFonts w:ascii="Mangal" w:eastAsia="Times New Roman" w:hAnsi="Mangal" w:cs="Mangal"/>
          <w:color w:val="141823"/>
          <w:sz w:val="28"/>
          <w:cs/>
          <w:lang w:bidi="hi-IN"/>
        </w:rPr>
        <w:t>।</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এরপর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ভারতে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যাবার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মাসে</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lastRenderedPageBreak/>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পার্টির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কেন্দ্রীয়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কমিটির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কয়েকজন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নেতৃস্থানীয়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সদস্য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ভারতীয়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কমিউনিস্ট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পার্টির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কেন্দ্রীয়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কমিটির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সাথে</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বৈঠকে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বসে</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স্বাধীনতা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সংগ্রাম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সম্পর্কে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বিস্তৃত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আলোচনা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করেছিলেন</w:t>
      </w:r>
      <w:r w:rsidRPr="0046419C">
        <w:rPr>
          <w:rFonts w:ascii="Mangal" w:eastAsia="Times New Roman" w:hAnsi="Mangal" w:cs="Mangal"/>
          <w:color w:val="141823"/>
          <w:sz w:val="28"/>
          <w:cs/>
          <w:lang w:bidi="hi-IN"/>
        </w:rPr>
        <w:t>।</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সেপ্টেম্বর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মাসে</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ভারতের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কোচিনে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অনুষ্ঠিত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ভারতীয়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কমিউনিস্ট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পার্টির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কংগ্রেসে</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পার্টির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একটি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প্রতিনিধিদল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পাঠানো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হয়েছিল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সেখানে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স্বাধীনতা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সংগ্রাম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সম্পর্কে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বিস্তৃত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জানানোর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সুযোগ</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গ্রহন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হয়েছিল</w:t>
      </w:r>
      <w:r w:rsidRPr="0046419C">
        <w:rPr>
          <w:rFonts w:ascii="Mangal" w:eastAsia="Times New Roman" w:hAnsi="Mangal" w:cs="Mangal"/>
          <w:color w:val="141823"/>
          <w:sz w:val="28"/>
          <w:cs/>
          <w:lang w:bidi="hi-IN"/>
        </w:rPr>
        <w:t>।</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তবে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উল্লেখ</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প্রয়োজন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ভারতীয়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কমিউনিস্ট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আগে</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থেকেই</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স্বাধীনতা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সংগ্রামের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পক্ষে</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আন্তর্জাতিক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ক্ষেত্রে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প্রচারের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উদ্যোগ</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নিয়েছিল</w:t>
      </w:r>
      <w:r w:rsidRPr="0046419C">
        <w:rPr>
          <w:rFonts w:ascii="Mangal" w:eastAsia="Times New Roman" w:hAnsi="Mangal" w:cs="Mangal"/>
          <w:color w:val="141823"/>
          <w:sz w:val="28"/>
          <w:cs/>
          <w:lang w:bidi="hi-IN"/>
        </w:rPr>
        <w:t>।</w:t>
      </w:r>
    </w:p>
    <w:p w:rsidR="0046419C" w:rsidRPr="0046419C" w:rsidRDefault="0046419C" w:rsidP="0046419C">
      <w:pPr>
        <w:shd w:val="clear" w:color="auto" w:fill="FFFFFF"/>
        <w:spacing w:after="0" w:line="240" w:lineRule="atLeast"/>
        <w:rPr>
          <w:rFonts w:ascii="Helvetica" w:eastAsia="Times New Roman" w:hAnsi="Helvetica" w:cs="Helvetica"/>
          <w:color w:val="141823"/>
          <w:sz w:val="28"/>
          <w:lang w:bidi="ar-SA"/>
        </w:rPr>
      </w:pPr>
      <w:r w:rsidRPr="0046419C">
        <w:rPr>
          <w:rFonts w:ascii="Helvetica" w:eastAsia="Times New Roman" w:hAnsi="Helvetica" w:cs="Helvetica"/>
          <w:color w:val="141823"/>
          <w:sz w:val="28"/>
          <w:lang w:bidi="ar-SA"/>
        </w:rPr>
        <w:br/>
      </w:r>
    </w:p>
    <w:p w:rsidR="0046419C" w:rsidRPr="0046419C" w:rsidRDefault="0046419C" w:rsidP="0046419C">
      <w:pPr>
        <w:shd w:val="clear" w:color="auto" w:fill="FFFFFF"/>
        <w:spacing w:after="0" w:line="240" w:lineRule="atLeast"/>
        <w:rPr>
          <w:rFonts w:ascii="Helvetica" w:eastAsia="Times New Roman" w:hAnsi="Helvetica" w:cs="Helvetica"/>
          <w:color w:val="141823"/>
          <w:sz w:val="28"/>
          <w:lang w:bidi="ar-SA"/>
        </w:rPr>
      </w:pPr>
      <w:r w:rsidRPr="0046419C">
        <w:rPr>
          <w:rFonts w:ascii="Vrinda" w:eastAsia="Times New Roman" w:hAnsi="Vrinda"/>
          <w:color w:val="141823"/>
          <w:sz w:val="28"/>
          <w:cs/>
          <w:lang w:bidi="bn-IN"/>
        </w:rPr>
        <w:t>সকলেই</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জানেন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রণক্ষেত্র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থেকে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জাতিসংঘে</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নিরাপত্তা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পরিষদের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টেবিল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পর্যন্ত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প্রতিবেশী</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ভারত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ব্যাতীত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সোভিয়েত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ইউনিয়নসহ</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বিশ্ব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সমাজতান্ত্রিক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শিবির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আন্তর্জাতিক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প্রগতি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শান্তির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শক্তিসমূহের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সক্রিয়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সমর্থন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বাংলাদেশ</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স্বাধীনতা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যুদ্ধে</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বিজয়্ব্র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একটি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অন্যতম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প্রধান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উপাদান।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পার্টিই</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এপ্রিল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মাসে</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উদ্যোগি</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হয়ে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বিশ্ব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শান্তি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পরিষদের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সাধারন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সম্পাদক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রমেশ</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চন্দ্রেএও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সাথে</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যোগাযোগ</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সহায়তায়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তিন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সদস্যের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একটি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প্রতিনিধিদল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বিদেশ</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পাঠায়।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এই</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দলের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সদস্য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ছিলেন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আওয়ামীলীগের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আবদুস</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সামাদ</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আজাদ</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ন্যাপের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দেওয়ান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মাহবুব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ফেরার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পথে</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দিল্লীতে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শেষ</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নিশ্বাস</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ত্যাগ</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করেন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কমিউনিস্ট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পার্টির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ডা</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সারোয়ার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এই</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শান্তি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প্রতিনিধিদল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ইউরোপের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বিভিন্ন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রাজধানী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সফর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প্রগতিশীল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শক্তিসমূহের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কাছে</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ইয়াহিয়া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বাহিনীর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ভয়াবহ</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গনহত্যা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স্বাধীনতা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সংগ্রামের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বিষয়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তুলে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ধরেন।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তখন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পর্যন্ত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কোলকাতা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ছাড়া</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বিদেশের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কোথাও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বাংলাদেশ</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সরকারের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মিশন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গঠিত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হয়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w:t>
      </w:r>
      <w:r w:rsidRPr="0046419C">
        <w:rPr>
          <w:rFonts w:ascii="Mangal" w:eastAsia="Times New Roman" w:hAnsi="Mangal" w:cs="Mangal"/>
          <w:color w:val="141823"/>
          <w:sz w:val="28"/>
          <w:cs/>
          <w:lang w:bidi="hi-IN"/>
        </w:rPr>
        <w:t>।</w:t>
      </w:r>
    </w:p>
    <w:p w:rsidR="0046419C" w:rsidRPr="00D33D52" w:rsidRDefault="0046419C" w:rsidP="0046419C">
      <w:pPr>
        <w:shd w:val="clear" w:color="auto" w:fill="FFFFFF"/>
        <w:spacing w:after="0" w:line="240" w:lineRule="atLeast"/>
        <w:rPr>
          <w:rFonts w:ascii="Helvetica" w:eastAsia="Times New Roman" w:hAnsi="Helvetica"/>
          <w:color w:val="141823"/>
          <w:sz w:val="28"/>
          <w:cs/>
        </w:rPr>
      </w:pPr>
      <w:r w:rsidRPr="0046419C">
        <w:rPr>
          <w:rFonts w:ascii="Vrinda" w:eastAsia="Times New Roman" w:hAnsi="Vrinda"/>
          <w:color w:val="141823"/>
          <w:sz w:val="28"/>
          <w:cs/>
          <w:lang w:bidi="bn-IN"/>
        </w:rPr>
        <w:t>উল্লেখ</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প্রয়োজন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স্বাধীনতা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সংগ্রামের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শুরুতে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বিদেশে</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এমনকি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প্রগতিশীল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মহলেও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নানারকম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প্রশ্ন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বিদ্যমান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ছিল</w:t>
      </w:r>
      <w:r w:rsidRPr="0046419C">
        <w:rPr>
          <w:rFonts w:ascii="Mangal" w:eastAsia="Times New Roman" w:hAnsi="Mangal" w:cs="Mangal"/>
          <w:color w:val="141823"/>
          <w:sz w:val="28"/>
          <w:cs/>
          <w:lang w:bidi="hi-IN"/>
        </w:rPr>
        <w:t>।</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বিদেশে</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পাকিস্তানীদের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মিথ্যা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প্রচার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খন্ডন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করার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বিশেষ</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প্রয়োজন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ছিল</w:t>
      </w:r>
      <w:r w:rsidRPr="0046419C">
        <w:rPr>
          <w:rFonts w:ascii="Mangal" w:eastAsia="Times New Roman" w:hAnsi="Mangal" w:cs="Mangal"/>
          <w:color w:val="141823"/>
          <w:sz w:val="28"/>
          <w:cs/>
          <w:lang w:bidi="hi-IN"/>
        </w:rPr>
        <w:t>।</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১৯৭০</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নির্বাচনে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জনগনের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রায়ের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প্রকৃত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তাৎপর্য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সংগ্রাম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বিচ্ছিন্নতাবাদী</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তরপরতা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জনগনের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ব্যপক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সমর্থনপুষ্ট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ন্যায্য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সংগ্রাম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এই</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কথাও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বিদেশে</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প্রচাররের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প্রয়োজন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ছিল</w:t>
      </w:r>
      <w:r w:rsidRPr="0046419C">
        <w:rPr>
          <w:rFonts w:ascii="Mangal" w:eastAsia="Times New Roman" w:hAnsi="Mangal" w:cs="Mangal"/>
          <w:color w:val="141823"/>
          <w:sz w:val="28"/>
          <w:cs/>
          <w:lang w:bidi="hi-IN"/>
        </w:rPr>
        <w:t>।</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অন্য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দেশের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মুসলমানদের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মধ্যে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বাংলাদেশ</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স্বাধীনতা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সংগ্রামকে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মুসলিম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দেশ</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পাকিস্তান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ভাংগার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জন্যে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অন্য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দেশের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ষড়যন্ত্র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বলেও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বিভ্রান্তি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ছিল</w:t>
      </w:r>
      <w:r w:rsidRPr="0046419C">
        <w:rPr>
          <w:rFonts w:ascii="Mangal" w:eastAsia="Times New Roman" w:hAnsi="Mangal" w:cs="Mangal"/>
          <w:color w:val="141823"/>
          <w:sz w:val="28"/>
          <w:cs/>
          <w:lang w:bidi="hi-IN"/>
        </w:rPr>
        <w:t>।</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চিঠিপত্র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প্রচারপত্রের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মাধ্যমে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এইসব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ভ্রান্তি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মোচনের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চেষ্টা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করেছি</w:t>
      </w:r>
      <w:r w:rsidRPr="0046419C">
        <w:rPr>
          <w:rFonts w:ascii="Mangal" w:eastAsia="Times New Roman" w:hAnsi="Mangal" w:cs="Mangal"/>
          <w:color w:val="141823"/>
          <w:sz w:val="28"/>
          <w:cs/>
          <w:lang w:bidi="hi-IN"/>
        </w:rPr>
        <w:t>।</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সশস্ত্র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সংগ্রাম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শুরু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হবার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কিছুকাল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আগে</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থেকেই</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নিশ্চিত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ছিলাম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আন্তর্জাতিক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প্রগতিশীল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শক্তিসমূহ</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বিশেষত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সোভিয়েত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ইউনিয়ন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সমাজতান্ত্রিক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শিবিরের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সমর্থন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সাহায্য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ব্যাতীত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মার্কিন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সাম্রাজ্যবাদ</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চীনের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মাওবাদী</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নেতৃত্ব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সমর্থনপুষ্ট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বর্বর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ইয়াহিয়া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চক্রকে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পরাভূত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স্বাধীনতা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সংগ্রামে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জয়লাভ</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সম্ভব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হবে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w:t>
      </w:r>
      <w:r w:rsidRPr="0046419C">
        <w:rPr>
          <w:rFonts w:ascii="Mangal" w:eastAsia="Times New Roman" w:hAnsi="Mangal" w:cs="Mangal"/>
          <w:color w:val="141823"/>
          <w:sz w:val="28"/>
          <w:cs/>
          <w:lang w:bidi="hi-IN"/>
        </w:rPr>
        <w:t>।</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তাই</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স্বাধীনতা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সংগ্রামে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সমর্থন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সাহায্যের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আবেদন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জানিয়ে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দুনিয়ার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ভ্রাতৃপ্রতিম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কমিউনিস্ট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পার্টির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lastRenderedPageBreak/>
        <w:t>কাছে</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বিশদ</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চিঠি</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পাঠানোর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স্বাধীনতা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সংগ্রামের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পক্ষে</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দুনিয়ার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সকল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প্রগতিশীল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জনমত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সমবেত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করার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জন্যে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অন্য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সকল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সম্ভাব্য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পন্থার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জন্যে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চেষ্টা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করার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সিদ্ধান্ত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নিয়েছিল</w:t>
      </w:r>
      <w:r w:rsidRPr="0046419C">
        <w:rPr>
          <w:rFonts w:ascii="Mangal" w:eastAsia="Times New Roman" w:hAnsi="Mangal" w:cs="Mangal"/>
          <w:color w:val="141823"/>
          <w:sz w:val="28"/>
          <w:cs/>
          <w:lang w:bidi="hi-IN"/>
        </w:rPr>
        <w:t>।</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এই</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সিদ্ধান্ত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প্রথমে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বাহিনীর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গনহত্যা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শুরু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হবার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আগে</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১৪ই</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মার্চ</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সশস্ত্র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সংগ্রাম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শুরু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হবার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মাসে</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কেন্দ্রীয়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কমিটির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পক্ষ</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হতে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সোভিয়েত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ইউনিয়নের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কমিউনিস্ট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সহ</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দুনিয়ার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সকল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কমিউনিস্ট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পার্টির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নিকট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চিঠি</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পাঠানো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হয়েছিল</w:t>
      </w:r>
      <w:r w:rsidRPr="0046419C">
        <w:rPr>
          <w:rFonts w:ascii="Mangal" w:eastAsia="Times New Roman" w:hAnsi="Mangal" w:cs="Mangal"/>
          <w:color w:val="141823"/>
          <w:sz w:val="28"/>
          <w:cs/>
          <w:lang w:bidi="hi-IN"/>
        </w:rPr>
        <w:t>।</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পার্টির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চিঠি</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হতেই</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বিশ্ব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কমিউনিস্ট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আন্দোলন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দুনিয়ার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বিভিন্ন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কমিউনিস্ট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তাদের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মাধ্যমে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জাতিসমূহের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স্বাধীনতা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মুক্তি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সমর্থনকারী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শান্তি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প্রগতির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শক্তিসমূহ</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গনতান্ত্রিক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জনগন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স্বাধীনতা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সংগ্রাম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সম্পর্কে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সঠিক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ধারনা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পেয়েছিল</w:t>
      </w:r>
      <w:r w:rsidRPr="0046419C">
        <w:rPr>
          <w:rFonts w:ascii="Mangal" w:eastAsia="Times New Roman" w:hAnsi="Mangal" w:cs="Mangal"/>
          <w:color w:val="141823"/>
          <w:sz w:val="28"/>
          <w:cs/>
          <w:lang w:bidi="hi-IN"/>
        </w:rPr>
        <w:t>।</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বিশ্ব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জনমত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গড়ে</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ওঠায়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স্বাধীনতার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পক্ষে</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বিশ্বের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গনমাধ্যপমে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প্রচারে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সহায়ক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হয়েছিল</w:t>
      </w:r>
      <w:r w:rsidRPr="0046419C">
        <w:rPr>
          <w:rFonts w:ascii="Mangal" w:eastAsia="Times New Roman" w:hAnsi="Mangal" w:cs="Mangal"/>
          <w:color w:val="141823"/>
          <w:sz w:val="28"/>
          <w:cs/>
          <w:lang w:bidi="hi-IN"/>
        </w:rPr>
        <w:t>।</w:t>
      </w:r>
    </w:p>
    <w:p w:rsidR="0046419C" w:rsidRPr="0046419C" w:rsidRDefault="0046419C" w:rsidP="0046419C">
      <w:pPr>
        <w:shd w:val="clear" w:color="auto" w:fill="FFFFFF"/>
        <w:spacing w:after="0" w:line="240" w:lineRule="atLeast"/>
        <w:rPr>
          <w:rFonts w:ascii="Helvetica" w:eastAsia="Times New Roman" w:hAnsi="Helvetica" w:cs="Helvetica"/>
          <w:color w:val="141823"/>
          <w:sz w:val="28"/>
          <w:lang w:bidi="ar-SA"/>
        </w:rPr>
      </w:pPr>
      <w:r w:rsidRPr="0046419C">
        <w:rPr>
          <w:rFonts w:ascii="Helvetica" w:eastAsia="Times New Roman" w:hAnsi="Helvetica" w:cs="Helvetica"/>
          <w:color w:val="141823"/>
          <w:sz w:val="28"/>
          <w:lang w:bidi="ar-SA"/>
        </w:rPr>
        <w:br/>
      </w:r>
    </w:p>
    <w:p w:rsidR="0046419C" w:rsidRPr="00D33D52" w:rsidRDefault="0046419C" w:rsidP="0046419C">
      <w:pPr>
        <w:shd w:val="clear" w:color="auto" w:fill="FFFFFF"/>
        <w:spacing w:after="0" w:line="240" w:lineRule="atLeast"/>
        <w:rPr>
          <w:rFonts w:ascii="Helvetica" w:eastAsia="Times New Roman" w:hAnsi="Helvetica"/>
          <w:color w:val="141823"/>
          <w:sz w:val="28"/>
          <w:cs/>
        </w:rPr>
      </w:pPr>
      <w:r w:rsidRPr="0046419C">
        <w:rPr>
          <w:rFonts w:ascii="Vrinda" w:eastAsia="Times New Roman" w:hAnsi="Vrinda"/>
          <w:color w:val="141823"/>
          <w:sz w:val="28"/>
          <w:cs/>
          <w:lang w:bidi="bn-IN"/>
        </w:rPr>
        <w:t>কোচিনে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অনুষ্ঠিত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ভারতের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কমিউনিস্ট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পার্টির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কংগ্রেসের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কথা</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আগে</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বলেছি</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সেখানে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পার্টির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কেন্দ্রীয়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প্রতিনিধিদল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২২টি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ভ্রাতৃপ্রতিম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কমিউনিস্ট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পার্টির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সাথে</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স্বাধীনতা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সংগ্রাম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সম্পর্কে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আলোচনা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করেছিলেন।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তাছাড়া</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শান্তি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আন্দোলন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অন্যান্য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প্রগতিশীল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আন্দোলন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সাথে</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যোগাযোগ</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তাদের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সমর্থন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পাবার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চেষ্টা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করেছে।আমরা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বলতে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স্বাধীনতা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সংগ্রাম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পক্ষে</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দুনিয়ার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সমাজতান্ত্রিক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প্রগতিশীল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শক্তিসমূহকে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সমবেত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করার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ক্ষেত্রে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যথোচিত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উদ্যোগ</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গ্রহন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করেছিল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এই</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গুরুত্বপূর্ণ</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কাজে</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যথাসাধ্য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অবদান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রেখেছে।</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বিশ্ব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জনমত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গঠনের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ক্ষেত্রে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কার্যকর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ভূমিকা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সুসংহত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করতে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পার্টির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অবদানই</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সবচেয়ে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বেশি।</w:t>
      </w:r>
      <w:r w:rsidRPr="0046419C">
        <w:rPr>
          <w:rFonts w:ascii="Helvetica" w:eastAsia="Times New Roman" w:hAnsi="Helvetica" w:cs="Helvetica"/>
          <w:color w:val="141823"/>
          <w:sz w:val="28"/>
          <w:lang w:bidi="ar-SA"/>
        </w:rPr>
        <w:t xml:space="preserve"> </w:t>
      </w:r>
    </w:p>
    <w:p w:rsidR="0046419C" w:rsidRPr="0046419C" w:rsidRDefault="0046419C" w:rsidP="00BD5C31">
      <w:pPr>
        <w:rPr>
          <w:sz w:val="28"/>
          <w:cs/>
        </w:rPr>
      </w:pPr>
    </w:p>
    <w:p w:rsidR="0046419C" w:rsidRPr="0046419C" w:rsidRDefault="0046419C" w:rsidP="0046419C">
      <w:pPr>
        <w:shd w:val="clear" w:color="auto" w:fill="FFFFFF"/>
        <w:spacing w:after="0" w:line="240" w:lineRule="atLeast"/>
        <w:rPr>
          <w:rFonts w:ascii="Helvetica" w:eastAsia="Times New Roman" w:hAnsi="Helvetica" w:cs="Helvetica"/>
          <w:color w:val="141823"/>
          <w:sz w:val="28"/>
          <w:lang w:bidi="ar-SA"/>
        </w:rPr>
      </w:pPr>
      <w:r w:rsidRPr="0046419C">
        <w:rPr>
          <w:rFonts w:ascii="Vrinda" w:eastAsia="Times New Roman" w:hAnsi="Vrinda"/>
          <w:color w:val="141823"/>
          <w:sz w:val="28"/>
          <w:cs/>
          <w:lang w:bidi="bn-IN"/>
        </w:rPr>
        <w:t>স্বাধীনতা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যুদ্ধে</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শত্রুর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বিরুদ্ধে</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জয়লাভের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জন্যে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একটি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অপরিহার্য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শর্ত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ছিল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সমগ্র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জাতির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একতা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সুনির্দিষ্টভাবে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স্বাধীনতার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সকল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শক্তি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বিশেষত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আওয়ামীলীগ</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ন্যাপ</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কমিউনিস্ট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পার্টির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ঐক্যবদ্ধ</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কর্মতৎপরতার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প্রয়োজন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ছিল</w:t>
      </w:r>
      <w:r w:rsidRPr="0046419C">
        <w:rPr>
          <w:rFonts w:ascii="Mangal" w:eastAsia="Times New Roman" w:hAnsi="Mangal" w:cs="Mangal"/>
          <w:color w:val="141823"/>
          <w:sz w:val="28"/>
          <w:cs/>
          <w:lang w:bidi="hi-IN"/>
        </w:rPr>
        <w:t>।</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স্পষ্টভাবে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এইসব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রাজনৈতিক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সমবায়ে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জাতীয়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মুক্তিফ্রন্ট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গঠনের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আওয়াজ</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তুলেছিল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ফ্রন্ট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গঠনে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অবিরাম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প্রচেষ্টা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নিয়েছিল</w:t>
      </w:r>
      <w:r w:rsidRPr="0046419C">
        <w:rPr>
          <w:rFonts w:ascii="Mangal" w:eastAsia="Times New Roman" w:hAnsi="Mangal" w:cs="Mangal"/>
          <w:color w:val="141823"/>
          <w:sz w:val="28"/>
          <w:cs/>
          <w:lang w:bidi="hi-IN"/>
        </w:rPr>
        <w:t>।</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বিশ্ব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জনমত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ভারতের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জনমত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বাংলাদেশের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নিকট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এরুপ</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জাতীয়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ঐক্যের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বহিঃপ্রকাশ</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দেখতে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চাচ্ছিল</w:t>
      </w:r>
      <w:r w:rsidRPr="0046419C">
        <w:rPr>
          <w:rFonts w:ascii="Mangal" w:eastAsia="Times New Roman" w:hAnsi="Mangal" w:cs="Mangal"/>
          <w:color w:val="141823"/>
          <w:sz w:val="28"/>
          <w:cs/>
          <w:lang w:bidi="hi-IN"/>
        </w:rPr>
        <w:t>।</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আওয়ামীলীগ</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ধরনের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জাতীয়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ঐক্য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গঠনের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গুরুত্ব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বিলম্বে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উপলব্ধি</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করে</w:t>
      </w:r>
      <w:r w:rsidRPr="0046419C">
        <w:rPr>
          <w:rFonts w:ascii="Mangal" w:eastAsia="Times New Roman" w:hAnsi="Mangal" w:cs="Mangal"/>
          <w:color w:val="141823"/>
          <w:sz w:val="28"/>
          <w:cs/>
          <w:lang w:bidi="hi-IN"/>
        </w:rPr>
        <w:t>।</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পাশাপাশি</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কয়েকটি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মাওবাদী</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উপদল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আওয়ামীলীগকে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বাদ</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তথাকথিত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বামপন্থী</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ফ্রন্ট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বিভেদাত্মক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আওয়াজ</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তুলেছিল</w:t>
      </w:r>
      <w:r w:rsidRPr="0046419C">
        <w:rPr>
          <w:rFonts w:ascii="Mangal" w:eastAsia="Times New Roman" w:hAnsi="Mangal" w:cs="Mangal"/>
          <w:color w:val="141823"/>
          <w:sz w:val="28"/>
          <w:cs/>
          <w:lang w:bidi="hi-IN"/>
        </w:rPr>
        <w:t>।</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এই</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দুই</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মনোভাবের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বিরুদ্ধেই</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পার্টির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ঐক্যের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তথা</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lastRenderedPageBreak/>
        <w:t>জাতীয়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মুক্তিফ্রন্ট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গঠনের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স্বাধীনতা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যুদ্ধের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প্রথমদিকে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কার্যকর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হয়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w:t>
      </w:r>
      <w:r w:rsidRPr="0046419C">
        <w:rPr>
          <w:rFonts w:ascii="Mangal" w:eastAsia="Times New Roman" w:hAnsi="Mangal" w:cs="Mangal"/>
          <w:color w:val="141823"/>
          <w:sz w:val="28"/>
          <w:cs/>
          <w:lang w:bidi="hi-IN"/>
        </w:rPr>
        <w:t>।</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যুদ্ধ</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শুরু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হবার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কিছুকাল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আওয়ামীলীগ</w:t>
      </w:r>
      <w:r w:rsidRPr="0046419C">
        <w:rPr>
          <w:rFonts w:ascii="Helvetica" w:eastAsia="Times New Roman" w:hAnsi="Helvetica" w:cs="Helvetica"/>
          <w:color w:val="141823"/>
          <w:sz w:val="28"/>
          <w:lang w:bidi="ar-SA"/>
        </w:rPr>
        <w:t>,</w:t>
      </w:r>
      <w:r w:rsidRPr="0046419C">
        <w:rPr>
          <w:rFonts w:ascii="Vrinda" w:eastAsia="Times New Roman" w:hAnsi="Vrinda"/>
          <w:color w:val="141823"/>
          <w:sz w:val="28"/>
          <w:cs/>
          <w:lang w:bidi="bn-IN"/>
        </w:rPr>
        <w:t>ন্যাপ</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কমিউনিস্ট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বাংলাদেশ</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কংগ্রেস</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প্রতিনিধি</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ব্যাক্তিগতভাবে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মাওলানা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ভাসানীকে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তদানীন্তন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স্বাধীন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বাংলাদেশ</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সরকারের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একটি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পরামর্শদাতা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কমিটি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গঠিত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হয়েছিল</w:t>
      </w:r>
      <w:r w:rsidRPr="0046419C">
        <w:rPr>
          <w:rFonts w:ascii="Mangal" w:eastAsia="Times New Roman" w:hAnsi="Mangal" w:cs="Mangal"/>
          <w:color w:val="141823"/>
          <w:sz w:val="28"/>
          <w:cs/>
          <w:lang w:bidi="hi-IN"/>
        </w:rPr>
        <w:t>।</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সেই</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কমিড়িতে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পার্টির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প্রতিনিধি</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ছিলাম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w:t>
      </w:r>
      <w:r w:rsidRPr="0046419C">
        <w:rPr>
          <w:rFonts w:ascii="Mangal" w:eastAsia="Times New Roman" w:hAnsi="Mangal" w:cs="Mangal"/>
          <w:color w:val="141823"/>
          <w:sz w:val="28"/>
          <w:cs/>
          <w:lang w:bidi="hi-IN"/>
        </w:rPr>
        <w:t>।</w:t>
      </w:r>
    </w:p>
    <w:p w:rsidR="0046419C" w:rsidRPr="0046419C" w:rsidRDefault="0046419C" w:rsidP="0046419C">
      <w:pPr>
        <w:shd w:val="clear" w:color="auto" w:fill="FFFFFF"/>
        <w:spacing w:after="0" w:line="240" w:lineRule="atLeast"/>
        <w:rPr>
          <w:rFonts w:ascii="Helvetica" w:eastAsia="Times New Roman" w:hAnsi="Helvetica" w:cs="Helvetica"/>
          <w:color w:val="141823"/>
          <w:sz w:val="28"/>
          <w:lang w:bidi="ar-SA"/>
        </w:rPr>
      </w:pPr>
      <w:r w:rsidRPr="0046419C">
        <w:rPr>
          <w:rFonts w:ascii="Helvetica" w:eastAsia="Times New Roman" w:hAnsi="Helvetica" w:cs="Helvetica"/>
          <w:color w:val="141823"/>
          <w:sz w:val="28"/>
          <w:lang w:bidi="ar-SA"/>
        </w:rPr>
        <w:br/>
      </w:r>
    </w:p>
    <w:p w:rsidR="0046419C" w:rsidRPr="0046419C" w:rsidRDefault="0046419C" w:rsidP="0046419C">
      <w:pPr>
        <w:shd w:val="clear" w:color="auto" w:fill="FFFFFF"/>
        <w:spacing w:after="0" w:line="240" w:lineRule="atLeast"/>
        <w:rPr>
          <w:rFonts w:ascii="Helvetica" w:eastAsia="Times New Roman" w:hAnsi="Helvetica" w:cs="Helvetica"/>
          <w:color w:val="141823"/>
          <w:sz w:val="28"/>
          <w:lang w:bidi="ar-SA"/>
        </w:rPr>
      </w:pPr>
      <w:r w:rsidRPr="0046419C">
        <w:rPr>
          <w:rFonts w:ascii="Vrinda" w:eastAsia="Times New Roman" w:hAnsi="Vrinda"/>
          <w:color w:val="141823"/>
          <w:sz w:val="28"/>
          <w:cs/>
          <w:lang w:bidi="bn-IN"/>
        </w:rPr>
        <w:t>এই</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পরামর্শদাতা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কমিটি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গঠনের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গুরুত্ব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ছিল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এই</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স্বাধীনতা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সংগ্রামে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বাংলাদেশ</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আওয়ামীলীগ</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কমিউনিস্ট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সহ</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দেশপ্রেমিক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শক্তি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একতাবদ্ধ</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প্রত্যক্ষভাবে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দুনিয়ার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সামনে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প্রকাশ</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গিয়েছিল।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বিভিন্ন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দলের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সমন্বয়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ঐ</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কমিটি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দেশের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ভেতরে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জনগন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মুক্তিযোদ্ধাদের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নতুন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উতসাহ</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উদ্দীপনা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সৃষ্টি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করেছিল।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পার্টি</w:t>
      </w:r>
      <w:r w:rsidRPr="0046419C">
        <w:rPr>
          <w:rFonts w:ascii="Helvetica" w:eastAsia="Times New Roman" w:hAnsi="Helvetica" w:cs="Helvetica"/>
          <w:color w:val="141823"/>
          <w:sz w:val="28"/>
          <w:lang w:bidi="ar-SA"/>
        </w:rPr>
        <w:t xml:space="preserve"> ' </w:t>
      </w:r>
      <w:r w:rsidRPr="0046419C">
        <w:rPr>
          <w:rFonts w:ascii="Vrinda" w:eastAsia="Times New Roman" w:hAnsi="Vrinda"/>
          <w:color w:val="141823"/>
          <w:sz w:val="28"/>
          <w:cs/>
          <w:lang w:bidi="bn-IN"/>
        </w:rPr>
        <w:t>পরামর্শদাতা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কমিটি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গঠনকে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স্বাগত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জানিয়েছিল।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তবে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ঐ</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কমিটি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তেমন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কার্যকর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ভূমিকা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ঐ</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ঐক্যের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উচ্চতর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বিকাশও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ঘটেনি।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বিষয়ে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প্রধানত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গুরুত্ব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উপলব্ধি</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আওয়ামীলীগ</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দুর্বলতা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অনুতসাহ</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ছিল</w:t>
      </w:r>
      <w:r w:rsidRPr="0046419C">
        <w:rPr>
          <w:rFonts w:ascii="Mangal" w:eastAsia="Times New Roman" w:hAnsi="Mangal" w:cs="Mangal"/>
          <w:color w:val="141823"/>
          <w:sz w:val="28"/>
          <w:cs/>
          <w:lang w:bidi="hi-IN"/>
        </w:rPr>
        <w:t>।</w:t>
      </w:r>
    </w:p>
    <w:p w:rsidR="0046419C" w:rsidRPr="0046419C" w:rsidRDefault="0046419C" w:rsidP="0046419C">
      <w:pPr>
        <w:shd w:val="clear" w:color="auto" w:fill="FFFFFF"/>
        <w:spacing w:after="0" w:line="240" w:lineRule="atLeast"/>
        <w:rPr>
          <w:rFonts w:ascii="Helvetica" w:eastAsia="Times New Roman" w:hAnsi="Helvetica" w:cs="Helvetica"/>
          <w:color w:val="141823"/>
          <w:sz w:val="28"/>
          <w:lang w:bidi="ar-SA"/>
        </w:rPr>
      </w:pPr>
      <w:r w:rsidRPr="0046419C">
        <w:rPr>
          <w:rFonts w:ascii="Helvetica" w:eastAsia="Times New Roman" w:hAnsi="Helvetica" w:cs="Helvetica"/>
          <w:color w:val="141823"/>
          <w:sz w:val="28"/>
          <w:lang w:bidi="ar-SA"/>
        </w:rPr>
        <w:br/>
      </w:r>
    </w:p>
    <w:p w:rsidR="0046419C" w:rsidRPr="0046419C" w:rsidRDefault="0046419C" w:rsidP="0046419C">
      <w:pPr>
        <w:shd w:val="clear" w:color="auto" w:fill="FFFFFF"/>
        <w:spacing w:after="0" w:line="240" w:lineRule="atLeast"/>
        <w:rPr>
          <w:rFonts w:ascii="Helvetica" w:eastAsia="Times New Roman" w:hAnsi="Helvetica" w:cs="Helvetica"/>
          <w:color w:val="141823"/>
          <w:sz w:val="28"/>
          <w:lang w:bidi="ar-SA"/>
        </w:rPr>
      </w:pPr>
      <w:r w:rsidRPr="0046419C">
        <w:rPr>
          <w:rFonts w:ascii="Vrinda" w:eastAsia="Times New Roman" w:hAnsi="Vrinda"/>
          <w:color w:val="141823"/>
          <w:sz w:val="28"/>
          <w:cs/>
          <w:lang w:bidi="bn-IN"/>
        </w:rPr>
        <w:t>কমিউনিস্ট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ন্যাপ</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ছাত্র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ইউনিয়নের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সম্মিলিত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একটি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পৃথক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গেরিলা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বাহিনী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গড়ে</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উঠেছিল।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এই</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বাহিনী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গঠন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ব্যবস্থাপনা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ভারত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সরকারের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সাথে</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এই</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বিষয়ে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যোগাযোগ</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প্রভৃতির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সামগ্রিক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দায়িত্ব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ছিল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পার্টির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বর্তমান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সাধারন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সম্পাদক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মোহাম্মদ</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ফরহাদ</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উপর।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গেরিলা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টিম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সকল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জেলায়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পাঠানো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হয়েছিল।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ঢাকার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খোদ</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রাজধানী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রায়পুরা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কুমিল্লা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নোয়াখালী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চট্টগ্রাম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রংপুর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সহ</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উত্তরবঙ্গ</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কতেকটি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স্থানে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গেরিলা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টিম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একশন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করেছে</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কমরেডরা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প্রাণ</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দিয়েছেন।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যারা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ভারতে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যাননি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সেই</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কমরেডরা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দেশের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ভেতরে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থেকে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যুদ্ধের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সংগঠন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গড়ে</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তুলেছিলেন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এরাই</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ভারত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থেকে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আগত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গেরিলাদের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একশনে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সাহায্য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করেছিলেন।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এখন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বয়সের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কারনে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সময়ে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কোথায়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কোথায়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টিম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কিরুপ</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একশন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লড়াই</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করেছিল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স্মৃতি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থেকে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পক্ষে</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বিশদ</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সম্ভব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নিজেরা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এবং</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বাংলাদেশ</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সরকার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মুক্তিবাহিনীর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সহায়তায়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সাধ্যমত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সারাদেশে</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যুদ্ধরত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ছিলাম।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যুদ্ধ</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ছাড়া</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সংবাদ</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বহন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রেকি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প্রভৃতি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যুদ্ধের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সহায়ক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ঝুকিপূর্ণ</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কাজ</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কমরেডরা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করেছেন।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কেবল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নিচুপর্যায়ে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উচু</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পর্যায়েও</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যুদ্ধের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সংগঠনে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ভূমিকা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ছিল।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ছোটখাটো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গেরিলা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একশন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ছাড়া</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গেরিলারা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চট্টগ্রাম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বন্দরে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পাকিস্তানী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জাহাজ</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ডুবিয়েছিল।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কুমিল্লা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জেলার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চৌদ্দগ্রাম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এলাকায়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ঢাকা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চট্টগ্রাম</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সড়কে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বেতিয়ারা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নামক</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স্থানে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কমরেড</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আজাদ</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মুনির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প্রমুখ</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গেরিলা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বাহিনীর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জন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সদস্য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পাকবাহিনীর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সাথে</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লড়াইয়ে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নভেম্বর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মাসের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১১</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তারিখে</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নিহত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হন</w:t>
      </w:r>
      <w:r w:rsidRPr="0046419C">
        <w:rPr>
          <w:rFonts w:ascii="Mangal" w:eastAsia="Times New Roman" w:hAnsi="Mangal" w:cs="Mangal"/>
          <w:color w:val="141823"/>
          <w:sz w:val="28"/>
          <w:cs/>
          <w:lang w:bidi="hi-IN"/>
        </w:rPr>
        <w:t>।</w:t>
      </w:r>
    </w:p>
    <w:p w:rsidR="0046419C" w:rsidRPr="0046419C" w:rsidRDefault="0046419C" w:rsidP="00BD5C31">
      <w:pPr>
        <w:rPr>
          <w:sz w:val="28"/>
          <w:cs/>
        </w:rPr>
      </w:pPr>
    </w:p>
    <w:p w:rsidR="0046419C" w:rsidRPr="00D33D52" w:rsidRDefault="0046419C" w:rsidP="0046419C">
      <w:pPr>
        <w:shd w:val="clear" w:color="auto" w:fill="FFFFFF"/>
        <w:spacing w:after="0" w:line="240" w:lineRule="atLeast"/>
        <w:rPr>
          <w:rFonts w:ascii="Helvetica" w:eastAsia="Times New Roman" w:hAnsi="Helvetica"/>
          <w:color w:val="141823"/>
          <w:sz w:val="28"/>
          <w:cs/>
        </w:rPr>
      </w:pPr>
      <w:r w:rsidRPr="0046419C">
        <w:rPr>
          <w:rFonts w:ascii="Vrinda" w:eastAsia="Times New Roman" w:hAnsi="Vrinda"/>
          <w:color w:val="141823"/>
          <w:sz w:val="28"/>
          <w:cs/>
          <w:lang w:bidi="bn-IN"/>
        </w:rPr>
        <w:lastRenderedPageBreak/>
        <w:t>মুক্তিযুদ্ধকালে</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আমাদের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পার্টির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কেন্দ্রীয়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কমিটির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সদস্য</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শহীদুল্লাহ</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কায়সার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ঢাকায়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আলবদর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বাহিনীর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হাতে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নিহত</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হন</w:t>
      </w:r>
      <w:r w:rsidRPr="0046419C">
        <w:rPr>
          <w:rFonts w:ascii="Mangal" w:eastAsia="Times New Roman" w:hAnsi="Mangal" w:cs="Mangal"/>
          <w:color w:val="141823"/>
          <w:sz w:val="28"/>
          <w:cs/>
          <w:lang w:bidi="hi-IN"/>
        </w:rPr>
        <w:t>।</w:t>
      </w:r>
    </w:p>
    <w:p w:rsidR="0046419C" w:rsidRPr="0046419C" w:rsidRDefault="0046419C" w:rsidP="0046419C">
      <w:pPr>
        <w:shd w:val="clear" w:color="auto" w:fill="FFFFFF"/>
        <w:spacing w:after="0" w:line="240" w:lineRule="atLeast"/>
        <w:rPr>
          <w:rFonts w:ascii="Helvetica" w:eastAsia="Times New Roman" w:hAnsi="Helvetica" w:cs="Helvetica"/>
          <w:color w:val="141823"/>
          <w:sz w:val="28"/>
          <w:lang w:bidi="ar-SA"/>
        </w:rPr>
      </w:pPr>
      <w:r w:rsidRPr="0046419C">
        <w:rPr>
          <w:rFonts w:ascii="Helvetica" w:eastAsia="Times New Roman" w:hAnsi="Helvetica" w:cs="Helvetica"/>
          <w:color w:val="141823"/>
          <w:sz w:val="28"/>
          <w:lang w:bidi="ar-SA"/>
        </w:rPr>
        <w:br/>
      </w:r>
    </w:p>
    <w:p w:rsidR="0046419C" w:rsidRPr="00D33D52" w:rsidRDefault="0046419C" w:rsidP="0046419C">
      <w:pPr>
        <w:shd w:val="clear" w:color="auto" w:fill="FFFFFF"/>
        <w:spacing w:after="0" w:line="240" w:lineRule="atLeast"/>
        <w:jc w:val="right"/>
        <w:rPr>
          <w:rFonts w:ascii="Helvetica" w:eastAsia="Times New Roman" w:hAnsi="Helvetica"/>
          <w:color w:val="141823"/>
          <w:sz w:val="28"/>
          <w:cs/>
        </w:rPr>
      </w:pPr>
      <w:r w:rsidRPr="00D33D52">
        <w:rPr>
          <w:rFonts w:ascii="Helvetica" w:eastAsia="Times New Roman" w:hAnsi="Helvetica" w:hint="cs"/>
          <w:color w:val="141823"/>
          <w:sz w:val="28"/>
          <w:cs/>
        </w:rPr>
        <w:t>-</w:t>
      </w:r>
      <w:r w:rsidRPr="0046419C">
        <w:rPr>
          <w:rFonts w:ascii="Vrinda" w:eastAsia="Times New Roman" w:hAnsi="Vrinda"/>
          <w:color w:val="141823"/>
          <w:sz w:val="28"/>
          <w:cs/>
          <w:lang w:bidi="bn-IN"/>
        </w:rPr>
        <w:t>মনি</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সিংহ</w:t>
      </w:r>
      <w:r w:rsidRPr="0046419C">
        <w:rPr>
          <w:rFonts w:ascii="Helvetica" w:eastAsia="Times New Roman" w:hAnsi="Helvetica" w:cs="Helvetica"/>
          <w:color w:val="141823"/>
          <w:sz w:val="28"/>
          <w:lang w:bidi="ar-SA"/>
        </w:rPr>
        <w:t xml:space="preserve"> </w:t>
      </w:r>
    </w:p>
    <w:p w:rsidR="0046419C" w:rsidRPr="00D33D52" w:rsidRDefault="0046419C" w:rsidP="0046419C">
      <w:pPr>
        <w:shd w:val="clear" w:color="auto" w:fill="FFFFFF"/>
        <w:spacing w:after="0" w:line="240" w:lineRule="atLeast"/>
        <w:jc w:val="right"/>
        <w:rPr>
          <w:rFonts w:ascii="Helvetica" w:eastAsia="Times New Roman" w:hAnsi="Helvetica"/>
          <w:color w:val="141823"/>
          <w:sz w:val="28"/>
          <w:cs/>
        </w:rPr>
      </w:pPr>
      <w:r w:rsidRPr="00D33D52">
        <w:rPr>
          <w:rFonts w:ascii="Helvetica" w:eastAsia="Times New Roman" w:hAnsi="Helvetica" w:hint="cs"/>
          <w:color w:val="141823"/>
          <w:sz w:val="28"/>
          <w:cs/>
        </w:rPr>
        <w:t xml:space="preserve">(বাংলাদেশ কমিউনিস্ট পার্টির </w:t>
      </w:r>
      <w:r w:rsidRPr="0046419C">
        <w:rPr>
          <w:rFonts w:ascii="Vrinda" w:eastAsia="Times New Roman" w:hAnsi="Vrinda"/>
          <w:color w:val="141823"/>
          <w:sz w:val="28"/>
          <w:cs/>
          <w:lang w:bidi="bn-IN"/>
        </w:rPr>
        <w:t>কেন্দ্রীয়</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কমিটির</w:t>
      </w:r>
      <w:r w:rsidRPr="0046419C">
        <w:rPr>
          <w:rFonts w:ascii="Helvetica" w:eastAsia="Times New Roman" w:hAnsi="Helvetica" w:cs="Helvetica"/>
          <w:color w:val="141823"/>
          <w:sz w:val="28"/>
          <w:lang w:bidi="ar-SA"/>
        </w:rPr>
        <w:t xml:space="preserve"> </w:t>
      </w:r>
      <w:r w:rsidRPr="0046419C">
        <w:rPr>
          <w:rFonts w:ascii="Vrinda" w:eastAsia="Times New Roman" w:hAnsi="Vrinda"/>
          <w:color w:val="141823"/>
          <w:sz w:val="28"/>
          <w:cs/>
          <w:lang w:bidi="bn-IN"/>
        </w:rPr>
        <w:t>সভাপতি</w:t>
      </w:r>
    </w:p>
    <w:p w:rsidR="0046419C" w:rsidRDefault="0046419C" w:rsidP="0046419C">
      <w:pPr>
        <w:shd w:val="clear" w:color="auto" w:fill="FFFFFF"/>
        <w:spacing w:after="0" w:line="240" w:lineRule="atLeast"/>
        <w:jc w:val="right"/>
        <w:rPr>
          <w:rFonts w:ascii="Vrinda" w:eastAsia="Times New Roman" w:hAnsi="Vrinda"/>
          <w:color w:val="141823"/>
          <w:sz w:val="28"/>
          <w:cs/>
        </w:rPr>
      </w:pPr>
      <w:r w:rsidRPr="00D33D52">
        <w:rPr>
          <w:rFonts w:ascii="Helvetica" w:eastAsia="Times New Roman" w:hAnsi="Helvetica" w:hint="cs"/>
          <w:color w:val="141823"/>
          <w:sz w:val="28"/>
          <w:cs/>
        </w:rPr>
        <w:t>মার্চ, ১৯</w:t>
      </w:r>
      <w:r w:rsidRPr="0046419C">
        <w:rPr>
          <w:rFonts w:ascii="Helvetica" w:eastAsia="Times New Roman" w:hAnsi="Helvetica" w:cs="Helvetica"/>
          <w:color w:val="141823"/>
          <w:sz w:val="28"/>
          <w:lang w:bidi="ar-SA"/>
        </w:rPr>
        <w:t>'</w:t>
      </w:r>
      <w:r w:rsidRPr="0046419C">
        <w:rPr>
          <w:rFonts w:ascii="Vrinda" w:eastAsia="Times New Roman" w:hAnsi="Vrinda"/>
          <w:color w:val="141823"/>
          <w:sz w:val="28"/>
          <w:cs/>
          <w:lang w:bidi="bn-IN"/>
        </w:rPr>
        <w:t>৮৪</w:t>
      </w:r>
    </w:p>
    <w:p w:rsidR="00D21C17" w:rsidRDefault="00305BC0" w:rsidP="006F18E6">
      <w:pPr>
        <w:rPr>
          <w:cs/>
        </w:rPr>
      </w:pPr>
      <w:r>
        <w:pict>
          <v:shape id="_x0000_i1077" type="#_x0000_t75" style="width:202.4pt;height:260.85pt">
            <v:imagedata r:id="rId21" o:title="10407459_758924894206829_6709892955965393553_n"/>
          </v:shape>
        </w:pict>
      </w:r>
    </w:p>
    <w:p w:rsidR="006F18E6" w:rsidRDefault="00305BC0" w:rsidP="006F18E6">
      <w:hyperlink r:id="rId88" w:history="1">
        <w:r w:rsidR="00D21C17" w:rsidRPr="00D21C17">
          <w:rPr>
            <w:rStyle w:val="Hyperlink"/>
            <w:rFonts w:hint="cs"/>
            <w:cs/>
          </w:rPr>
          <w:t>রিফাত আহমেদ</w:t>
        </w:r>
      </w:hyperlink>
    </w:p>
    <w:p w:rsidR="006F18E6" w:rsidRPr="006F18E6" w:rsidRDefault="006F18E6" w:rsidP="006F18E6">
      <w:pPr>
        <w:rPr>
          <w:cs/>
        </w:rPr>
      </w:pPr>
      <w:r>
        <w:t>&lt;</w:t>
      </w:r>
      <w:r>
        <w:rPr>
          <w:rFonts w:ascii="Vrinda" w:hAnsi="Vrinda"/>
          <w:szCs w:val="22"/>
          <w:cs/>
        </w:rPr>
        <w:t>১৫</w:t>
      </w:r>
      <w:r>
        <w:t>,</w:t>
      </w:r>
      <w:r>
        <w:rPr>
          <w:rFonts w:ascii="Vrinda" w:hAnsi="Vrinda"/>
          <w:szCs w:val="22"/>
          <w:cs/>
        </w:rPr>
        <w:t>২৪</w:t>
      </w:r>
      <w:r>
        <w:t>,</w:t>
      </w:r>
      <w:r>
        <w:rPr>
          <w:rFonts w:ascii="Vrinda" w:hAnsi="Vrinda"/>
          <w:szCs w:val="22"/>
          <w:cs/>
        </w:rPr>
        <w:t>২২৩</w:t>
      </w:r>
      <w:r>
        <w:t>&gt;</w:t>
      </w:r>
    </w:p>
    <w:p w:rsidR="0046419C" w:rsidRPr="005A6FBD" w:rsidRDefault="006F18E6" w:rsidP="006F18E6">
      <w:pPr>
        <w:pStyle w:val="Heading1"/>
        <w:jc w:val="center"/>
        <w:rPr>
          <w:color w:val="1F497D"/>
          <w:cs/>
        </w:rPr>
      </w:pPr>
      <w:bookmarkStart w:id="28" w:name="_Ref435867069"/>
      <w:r w:rsidRPr="005A6FBD">
        <w:rPr>
          <w:rFonts w:hint="cs"/>
          <w:color w:val="1F497D"/>
          <w:cs/>
        </w:rPr>
        <w:t>[মনসুর আলী]</w:t>
      </w:r>
      <w:bookmarkEnd w:id="28"/>
    </w:p>
    <w:p w:rsidR="006F18E6" w:rsidRDefault="006F18E6" w:rsidP="006F18E6">
      <w:pPr>
        <w:shd w:val="clear" w:color="auto" w:fill="FFFFFF"/>
        <w:spacing w:after="0" w:line="240" w:lineRule="atLeast"/>
        <w:rPr>
          <w:rFonts w:ascii="Vrinda" w:eastAsia="Times New Roman" w:hAnsi="Vrinda"/>
          <w:color w:val="141823"/>
          <w:sz w:val="28"/>
          <w:cs/>
        </w:rPr>
      </w:pPr>
    </w:p>
    <w:p w:rsidR="006F18E6" w:rsidRPr="00D33D52" w:rsidRDefault="006F18E6" w:rsidP="006F18E6">
      <w:pPr>
        <w:shd w:val="clear" w:color="auto" w:fill="FFFFFF"/>
        <w:spacing w:after="0" w:line="240" w:lineRule="atLeast"/>
        <w:rPr>
          <w:rFonts w:ascii="Helvetica" w:eastAsia="Times New Roman" w:hAnsi="Helvetica"/>
          <w:color w:val="141823"/>
          <w:sz w:val="28"/>
          <w:szCs w:val="35"/>
          <w:cs/>
        </w:rPr>
      </w:pPr>
      <w:r w:rsidRPr="006F18E6">
        <w:rPr>
          <w:rFonts w:ascii="Vrinda" w:eastAsia="Times New Roman" w:hAnsi="Vrinda"/>
          <w:color w:val="141823"/>
          <w:sz w:val="28"/>
          <w:cs/>
          <w:lang w:bidi="bn-IN"/>
        </w:rPr>
        <w:t>অসহযোগ</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আন্দোলন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এর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র্পূবেই</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আমরা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খুলনাতে</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একটা</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আন্দোলন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গড়ে</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তুলি</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এবং</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৩রা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মার্চ</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সভা</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শেষ</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করে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একটা</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মিছিল</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বের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করি</w:t>
      </w:r>
      <w:r w:rsidRPr="006F18E6">
        <w:rPr>
          <w:rFonts w:ascii="Mangal" w:eastAsia="Times New Roman" w:hAnsi="Mangal" w:cs="Mangal"/>
          <w:color w:val="141823"/>
          <w:sz w:val="28"/>
          <w:cs/>
          <w:lang w:bidi="hi-IN"/>
        </w:rPr>
        <w:t>।</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এ</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মিছিলে</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পাকবাহিনী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গুলি</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চালায়</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এবং</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গুলিতে</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আজিজুল</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হক</w:t>
      </w:r>
      <w:r w:rsidRPr="006F18E6">
        <w:rPr>
          <w:rFonts w:ascii="Helvetica" w:eastAsia="Times New Roman" w:hAnsi="Helvetica" w:cs="Helvetica"/>
          <w:color w:val="141823"/>
          <w:sz w:val="28"/>
          <w:lang w:bidi="ar-SA"/>
        </w:rPr>
        <w:t>,</w:t>
      </w:r>
      <w:r w:rsidRPr="006F18E6">
        <w:rPr>
          <w:rFonts w:ascii="Vrinda" w:eastAsia="Times New Roman" w:hAnsi="Vrinda"/>
          <w:color w:val="141823"/>
          <w:sz w:val="28"/>
          <w:cs/>
          <w:lang w:bidi="bn-IN"/>
        </w:rPr>
        <w:t>খালেদসহ</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আরো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কয়েকজন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নিহত</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হয়</w:t>
      </w:r>
      <w:r w:rsidRPr="006F18E6">
        <w:rPr>
          <w:rFonts w:ascii="Mangal" w:eastAsia="Times New Roman" w:hAnsi="Mangal" w:cs="Mangal"/>
          <w:color w:val="141823"/>
          <w:sz w:val="28"/>
          <w:cs/>
          <w:lang w:bidi="hi-IN"/>
        </w:rPr>
        <w:t>।</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গুলির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প্রতিবাদে</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৫ই</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মার্চ</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মিছিল</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বের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করি</w:t>
      </w:r>
      <w:r w:rsidRPr="006F18E6">
        <w:rPr>
          <w:rFonts w:ascii="Mangal" w:eastAsia="Times New Roman" w:hAnsi="Mangal" w:cs="Mangal"/>
          <w:color w:val="141823"/>
          <w:sz w:val="28"/>
          <w:cs/>
          <w:lang w:bidi="hi-IN"/>
        </w:rPr>
        <w:t>।</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পাকবাহিনী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এ</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মিছিলেও</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গুলি</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চালায়</w:t>
      </w:r>
      <w:r w:rsidRPr="006F18E6">
        <w:rPr>
          <w:rFonts w:ascii="Mangal" w:eastAsia="Times New Roman" w:hAnsi="Mangal" w:cs="Mangal"/>
          <w:color w:val="141823"/>
          <w:sz w:val="28"/>
          <w:cs/>
          <w:lang w:bidi="hi-IN"/>
        </w:rPr>
        <w:t>।</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দুজন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নিহত</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এবং</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বেশ</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কয়েকজন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আহত</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হয়</w:t>
      </w:r>
      <w:r w:rsidRPr="006F18E6">
        <w:rPr>
          <w:rFonts w:ascii="Mangal" w:eastAsia="Times New Roman" w:hAnsi="Mangal" w:cs="Mangal"/>
          <w:color w:val="141823"/>
          <w:sz w:val="28"/>
          <w:cs/>
          <w:lang w:bidi="hi-IN"/>
        </w:rPr>
        <w:t>।</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৭ই</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মার্চ</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তারিখে</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বঙ্গবন্ধুর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lastRenderedPageBreak/>
        <w:t>ভাষণের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পর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আমরা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অসহযোগ</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আন্দোলন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শুরি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করি</w:t>
      </w:r>
      <w:r w:rsidRPr="006F18E6">
        <w:rPr>
          <w:rFonts w:ascii="Mangal" w:eastAsia="Times New Roman" w:hAnsi="Mangal" w:cs="Mangal"/>
          <w:color w:val="141823"/>
          <w:sz w:val="28"/>
          <w:cs/>
          <w:lang w:bidi="hi-IN"/>
        </w:rPr>
        <w:t>।</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প্রত্যহ</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সকাল</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১০টায়</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খুলনা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পার্কে</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আমরা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জমায়েত</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হতাম</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এবং</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বৃহত্তর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আন্দোলনের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জন্য</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প্রস্তুতি</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নিতাম</w:t>
      </w:r>
      <w:r w:rsidRPr="006F18E6">
        <w:rPr>
          <w:rFonts w:ascii="Mangal" w:eastAsia="Times New Roman" w:hAnsi="Mangal" w:cs="Mangal"/>
          <w:color w:val="141823"/>
          <w:sz w:val="28"/>
          <w:cs/>
          <w:lang w:bidi="hi-IN"/>
        </w:rPr>
        <w:t>।</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১৪ই</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মার্চ</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তেরখাদায়</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একটি</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সভা</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করি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এবং</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এখানে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একটি</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হাসপাতাল</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স্থাপন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করি</w:t>
      </w:r>
      <w:r w:rsidRPr="006F18E6">
        <w:rPr>
          <w:rFonts w:ascii="Mangal" w:eastAsia="Times New Roman" w:hAnsi="Mangal" w:cs="Mangal"/>
          <w:color w:val="141823"/>
          <w:sz w:val="28"/>
          <w:cs/>
          <w:lang w:bidi="hi-IN"/>
        </w:rPr>
        <w:t>।</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তাছাড়া</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এখানে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গেরিলা</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ট্রেনিং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এর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ব্যবস্থা</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করি</w:t>
      </w:r>
      <w:r w:rsidRPr="006F18E6">
        <w:rPr>
          <w:rFonts w:ascii="Mangal" w:eastAsia="Times New Roman" w:hAnsi="Mangal" w:cs="Mangal"/>
          <w:color w:val="141823"/>
          <w:sz w:val="28"/>
          <w:cs/>
          <w:lang w:bidi="hi-IN"/>
        </w:rPr>
        <w:t>।</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খুলনার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অন্যান্য</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থানায়ও</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ট্রেনিং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এর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ব্যবস্থা</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করা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হয়</w:t>
      </w:r>
      <w:r w:rsidRPr="006F18E6">
        <w:rPr>
          <w:rFonts w:ascii="Mangal" w:eastAsia="Times New Roman" w:hAnsi="Mangal" w:cs="Mangal"/>
          <w:color w:val="141823"/>
          <w:sz w:val="28"/>
          <w:cs/>
          <w:lang w:bidi="hi-IN"/>
        </w:rPr>
        <w:t>।</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থানার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পুলিশরা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ট্রেনিং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প্রদান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করতো</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এভাবে</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প্রায়</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১০</w:t>
      </w:r>
      <w:r>
        <w:rPr>
          <w:rFonts w:ascii="Vrinda" w:eastAsia="Times New Roman" w:hAnsi="Vrinda" w:hint="cs"/>
          <w:color w:val="141823"/>
          <w:sz w:val="28"/>
          <w:cs/>
        </w:rPr>
        <w:t>,</w:t>
      </w:r>
      <w:r w:rsidRPr="006F18E6">
        <w:rPr>
          <w:rFonts w:ascii="Vrinda" w:eastAsia="Times New Roman" w:hAnsi="Vrinda"/>
          <w:color w:val="141823"/>
          <w:sz w:val="28"/>
          <w:cs/>
          <w:lang w:bidi="bn-IN"/>
        </w:rPr>
        <w:t>০০০</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মুক্তিযোদ্ধা</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প্রস্তুত</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করা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হয়</w:t>
      </w:r>
      <w:r w:rsidRPr="006F18E6">
        <w:rPr>
          <w:rFonts w:ascii="Mangal" w:eastAsia="Times New Roman" w:hAnsi="Mangal" w:cs="Mangal"/>
          <w:color w:val="141823"/>
          <w:sz w:val="28"/>
          <w:cs/>
          <w:lang w:bidi="hi-IN"/>
        </w:rPr>
        <w:t>।</w:t>
      </w:r>
      <w:r w:rsidRPr="006F18E6">
        <w:rPr>
          <w:rFonts w:ascii="Helvetica" w:eastAsia="Times New Roman" w:hAnsi="Helvetica" w:cs="Helvetica"/>
          <w:color w:val="141823"/>
          <w:sz w:val="28"/>
          <w:lang w:bidi="ar-SA"/>
        </w:rPr>
        <w:t xml:space="preserve"> </w:t>
      </w:r>
    </w:p>
    <w:p w:rsidR="006F18E6" w:rsidRPr="00D33D52" w:rsidRDefault="006F18E6" w:rsidP="006F18E6">
      <w:pPr>
        <w:shd w:val="clear" w:color="auto" w:fill="FFFFFF"/>
        <w:spacing w:after="0" w:line="240" w:lineRule="atLeast"/>
        <w:rPr>
          <w:rFonts w:ascii="Helvetica" w:eastAsia="Times New Roman" w:hAnsi="Helvetica"/>
          <w:color w:val="141823"/>
          <w:sz w:val="28"/>
          <w:szCs w:val="35"/>
          <w:cs/>
        </w:rPr>
      </w:pPr>
    </w:p>
    <w:p w:rsidR="006F18E6" w:rsidRPr="00D33D52" w:rsidRDefault="006F18E6" w:rsidP="006F18E6">
      <w:pPr>
        <w:shd w:val="clear" w:color="auto" w:fill="FFFFFF"/>
        <w:spacing w:after="0" w:line="240" w:lineRule="atLeast"/>
        <w:rPr>
          <w:rFonts w:ascii="Helvetica" w:eastAsia="Times New Roman" w:hAnsi="Helvetica"/>
          <w:color w:val="141823"/>
          <w:sz w:val="28"/>
          <w:szCs w:val="35"/>
          <w:cs/>
        </w:rPr>
      </w:pPr>
      <w:r w:rsidRPr="006F18E6">
        <w:rPr>
          <w:rFonts w:ascii="Vrinda" w:eastAsia="Times New Roman" w:hAnsi="Vrinda"/>
          <w:color w:val="141823"/>
          <w:sz w:val="28"/>
          <w:cs/>
          <w:lang w:bidi="bn-IN"/>
        </w:rPr>
        <w:t>২৬শে</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মার্চ</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থেকে</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ট্রেনিং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প্রাপ্ত</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মুক্তিযোদ্ধাদের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নিয়ে</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রূপসাঘাট</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সেনের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বাজার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যুদ্ধের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জন্য</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প্রস্তুতি</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করা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হয়</w:t>
      </w:r>
      <w:r w:rsidRPr="006F18E6">
        <w:rPr>
          <w:rFonts w:ascii="Mangal" w:eastAsia="Times New Roman" w:hAnsi="Mangal" w:cs="Mangal"/>
          <w:color w:val="141823"/>
          <w:sz w:val="28"/>
          <w:cs/>
          <w:lang w:bidi="hi-IN"/>
        </w:rPr>
        <w:t>।</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এখানে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পাক</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সৈন্যদের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সাথে</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গুলি</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বিনিময়</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হয়</w:t>
      </w:r>
      <w:r w:rsidRPr="006F18E6">
        <w:rPr>
          <w:rFonts w:ascii="Mangal" w:eastAsia="Times New Roman" w:hAnsi="Mangal" w:cs="Mangal"/>
          <w:color w:val="141823"/>
          <w:sz w:val="28"/>
          <w:cs/>
          <w:lang w:bidi="hi-IN"/>
        </w:rPr>
        <w:t>।</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১লা</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এপ্রিল</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আমি</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তেরখাদায়</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চলে</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আসি</w:t>
      </w:r>
      <w:r w:rsidRPr="006F18E6">
        <w:rPr>
          <w:rFonts w:ascii="Mangal" w:eastAsia="Times New Roman" w:hAnsi="Mangal" w:cs="Mangal"/>
          <w:color w:val="141823"/>
          <w:sz w:val="28"/>
          <w:cs/>
          <w:lang w:bidi="hi-IN"/>
        </w:rPr>
        <w:t>।</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এ</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সময়</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আমরা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খুলনার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সাথে</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যশোরের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যোগাযোগব্যবস্থা</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বিচ্ছিন্ন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করে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দেই</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এবং</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লঞ্চ</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যোগাযোগ</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বন্ধকরি</w:t>
      </w:r>
      <w:r w:rsidRPr="006F18E6">
        <w:rPr>
          <w:rFonts w:ascii="Mangal" w:eastAsia="Times New Roman" w:hAnsi="Mangal" w:cs="Mangal"/>
          <w:color w:val="141823"/>
          <w:sz w:val="28"/>
          <w:cs/>
          <w:lang w:bidi="hi-IN"/>
        </w:rPr>
        <w:t>।</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৬ই</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এপ্রিল</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সমস্ত</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ট্রেনিং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ক্যাম্পের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দায়িত্ব</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থানার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ওসি</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সাহেবের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কাছে</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প্রদান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করে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আমি</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ভারতের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উদ্দেশ্য</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রওনা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দেই</w:t>
      </w:r>
      <w:r w:rsidRPr="006F18E6">
        <w:rPr>
          <w:rFonts w:ascii="Mangal" w:eastAsia="Times New Roman" w:hAnsi="Mangal" w:cs="Mangal"/>
          <w:color w:val="141823"/>
          <w:sz w:val="28"/>
          <w:cs/>
          <w:lang w:bidi="hi-IN"/>
        </w:rPr>
        <w:t>।</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৭ই</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এপ্রিল</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কলকাতায়</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অবস্থান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করি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এবং</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সেখানে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আওয়ামীলীগ</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নেতাদের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সাথে</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যোগাযোগ</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করি</w:t>
      </w:r>
      <w:r w:rsidRPr="006F18E6">
        <w:rPr>
          <w:rFonts w:ascii="Mangal" w:eastAsia="Times New Roman" w:hAnsi="Mangal" w:cs="Mangal"/>
          <w:color w:val="141823"/>
          <w:sz w:val="28"/>
          <w:cs/>
          <w:lang w:bidi="hi-IN"/>
        </w:rPr>
        <w:t>।</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১৭ই</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এপ্রিল</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মুজিবনগরে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শপথ</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গ্রহণ</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অনুষ্ঠানে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যোগদান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করি</w:t>
      </w:r>
      <w:r w:rsidRPr="006F18E6">
        <w:rPr>
          <w:rFonts w:ascii="Mangal" w:eastAsia="Times New Roman" w:hAnsi="Mangal" w:cs="Mangal"/>
          <w:color w:val="141823"/>
          <w:sz w:val="28"/>
          <w:cs/>
          <w:lang w:bidi="hi-IN"/>
        </w:rPr>
        <w:t>।</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২৪শে</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এপ্রিল</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বাংলাদেশ</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সরকারের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নির্দেশক্রমে</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নিজ</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এলাকায়</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ফিরে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আসি</w:t>
      </w:r>
      <w:r w:rsidRPr="006F18E6">
        <w:rPr>
          <w:rFonts w:ascii="Mangal" w:eastAsia="Times New Roman" w:hAnsi="Mangal" w:cs="Mangal"/>
          <w:color w:val="141823"/>
          <w:sz w:val="28"/>
          <w:cs/>
          <w:lang w:bidi="hi-IN"/>
        </w:rPr>
        <w:t>।</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এ</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সময়</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পাক</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বাহিনী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আমার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মৃত্যুদন্ড</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ঘোষণা</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করে</w:t>
      </w:r>
      <w:r w:rsidRPr="006F18E6">
        <w:rPr>
          <w:rFonts w:ascii="Mangal" w:eastAsia="Times New Roman" w:hAnsi="Mangal" w:cs="Mangal"/>
          <w:color w:val="141823"/>
          <w:sz w:val="28"/>
          <w:cs/>
          <w:lang w:bidi="hi-IN"/>
        </w:rPr>
        <w:t>।</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১৩ই</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মে</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প্রথমে</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পাকসেনারা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তেরখাদা</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আক্রমণ</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করে</w:t>
      </w:r>
      <w:r w:rsidRPr="006F18E6">
        <w:rPr>
          <w:rFonts w:ascii="Mangal" w:eastAsia="Times New Roman" w:hAnsi="Mangal" w:cs="Mangal"/>
          <w:color w:val="141823"/>
          <w:sz w:val="28"/>
          <w:cs/>
          <w:lang w:bidi="hi-IN"/>
        </w:rPr>
        <w:t>।</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৪ঠা</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আগস্ট</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তেরখাদায়</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রাজাকার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পাঞ্জাবী</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পুলিশ</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ও</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পাক</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সেনাদের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সঙ্গে</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মুক্তিফৌজের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যুদ্ধ</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হয়</w:t>
      </w:r>
      <w:r w:rsidRPr="006F18E6">
        <w:rPr>
          <w:rFonts w:ascii="Mangal" w:eastAsia="Times New Roman" w:hAnsi="Mangal" w:cs="Mangal"/>
          <w:color w:val="141823"/>
          <w:sz w:val="28"/>
          <w:cs/>
          <w:lang w:bidi="hi-IN"/>
        </w:rPr>
        <w:t>।</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প্রায়</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৫৭</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জন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লোককে</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পাকবাহিনী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হত্যা</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করে</w:t>
      </w:r>
      <w:r w:rsidRPr="006F18E6">
        <w:rPr>
          <w:rFonts w:ascii="Mangal" w:eastAsia="Times New Roman" w:hAnsi="Mangal" w:cs="Mangal"/>
          <w:color w:val="141823"/>
          <w:sz w:val="28"/>
          <w:cs/>
          <w:lang w:bidi="hi-IN"/>
        </w:rPr>
        <w:t>।</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তবে</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ছাগলদা</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ছাছিয়াদহ</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চরকুরিয়া</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চুকখোলা</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প্রভূতি</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ইউনিয়ন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সমূহ</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যুদ্ধের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সময়</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নিরাপদ</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ছিল</w:t>
      </w:r>
      <w:r w:rsidRPr="006F18E6">
        <w:rPr>
          <w:rFonts w:ascii="Mangal" w:eastAsia="Times New Roman" w:hAnsi="Mangal" w:cs="Mangal"/>
          <w:color w:val="141823"/>
          <w:sz w:val="28"/>
          <w:cs/>
          <w:lang w:bidi="hi-IN"/>
        </w:rPr>
        <w:t>।</w:t>
      </w:r>
      <w:r w:rsidRPr="006F18E6">
        <w:rPr>
          <w:rFonts w:ascii="Helvetica" w:eastAsia="Times New Roman" w:hAnsi="Helvetica" w:cs="Helvetica"/>
          <w:color w:val="141823"/>
          <w:sz w:val="28"/>
          <w:lang w:bidi="ar-SA"/>
        </w:rPr>
        <w:t xml:space="preserve"> </w:t>
      </w:r>
    </w:p>
    <w:p w:rsidR="006F18E6" w:rsidRPr="00D33D52" w:rsidRDefault="006F18E6" w:rsidP="006F18E6">
      <w:pPr>
        <w:shd w:val="clear" w:color="auto" w:fill="FFFFFF"/>
        <w:spacing w:after="0" w:line="240" w:lineRule="atLeast"/>
        <w:rPr>
          <w:rFonts w:ascii="Helvetica" w:eastAsia="Times New Roman" w:hAnsi="Helvetica"/>
          <w:color w:val="141823"/>
          <w:sz w:val="28"/>
          <w:szCs w:val="35"/>
          <w:cs/>
        </w:rPr>
      </w:pPr>
    </w:p>
    <w:p w:rsidR="006F18E6" w:rsidRPr="00D33D52" w:rsidRDefault="006F18E6" w:rsidP="006F18E6">
      <w:pPr>
        <w:shd w:val="clear" w:color="auto" w:fill="FFFFFF"/>
        <w:spacing w:after="0" w:line="240" w:lineRule="atLeast"/>
        <w:rPr>
          <w:rFonts w:ascii="Mangal" w:eastAsia="Times New Roman" w:hAnsi="Mangal"/>
          <w:color w:val="141823"/>
          <w:sz w:val="28"/>
          <w:szCs w:val="35"/>
          <w:cs/>
        </w:rPr>
      </w:pPr>
      <w:r w:rsidRPr="006F18E6">
        <w:rPr>
          <w:rFonts w:ascii="Vrinda" w:eastAsia="Times New Roman" w:hAnsi="Vrinda"/>
          <w:color w:val="141823"/>
          <w:sz w:val="28"/>
          <w:cs/>
          <w:lang w:bidi="bn-IN"/>
        </w:rPr>
        <w:t>৯ই</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আগস্ট</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আমি</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শেষবারের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মত</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ভারত</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চলে</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যাই</w:t>
      </w:r>
      <w:r w:rsidRPr="006F18E6">
        <w:rPr>
          <w:rFonts w:ascii="Mangal" w:eastAsia="Times New Roman" w:hAnsi="Mangal" w:cs="Mangal"/>
          <w:color w:val="141823"/>
          <w:sz w:val="28"/>
          <w:cs/>
          <w:lang w:bidi="hi-IN"/>
        </w:rPr>
        <w:t>।</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টেট্যা</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যুব</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ক্যাম্পের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২০০</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জন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যুবকে</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গেরিলা</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ট্রেনিং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এর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জন্য</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চাকুলিয়া</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প্রেরণ</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করি</w:t>
      </w:r>
      <w:r w:rsidRPr="006F18E6">
        <w:rPr>
          <w:rFonts w:ascii="Mangal" w:eastAsia="Times New Roman" w:hAnsi="Mangal" w:cs="Mangal"/>
          <w:color w:val="141823"/>
          <w:sz w:val="28"/>
          <w:cs/>
          <w:lang w:bidi="hi-IN"/>
        </w:rPr>
        <w:t>।</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এ</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সময়</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তেরখাদা</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থানার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ভিতরে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পতলাতে</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একটি</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নতুন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থানা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স্থাপন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এবং</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নিরঞ্জন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সেন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নামক</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একজনকে</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ওসি</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নিয়োগ</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করি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এবং</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একটি</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স্টিমার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নিমজ্জিত</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করা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হয়</w:t>
      </w:r>
      <w:r w:rsidRPr="006F18E6">
        <w:rPr>
          <w:rFonts w:ascii="Mangal" w:eastAsia="Times New Roman" w:hAnsi="Mangal" w:cs="Mangal"/>
          <w:color w:val="141823"/>
          <w:sz w:val="28"/>
          <w:cs/>
          <w:lang w:bidi="hi-IN"/>
        </w:rPr>
        <w:t>।</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ডাকবাংলোতে</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শান্তি</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কমটির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মিটিং</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চলাকালে</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গ্রেনেড</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চার্জ</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করা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হয়</w:t>
      </w:r>
      <w:r w:rsidRPr="006F18E6">
        <w:rPr>
          <w:rFonts w:ascii="Mangal" w:eastAsia="Times New Roman" w:hAnsi="Mangal" w:cs="Mangal"/>
          <w:color w:val="141823"/>
          <w:sz w:val="28"/>
          <w:cs/>
          <w:lang w:bidi="hi-IN"/>
        </w:rPr>
        <w:t>।</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পাওয়ার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হা</w:t>
      </w:r>
      <w:r>
        <w:rPr>
          <w:rFonts w:ascii="Vrinda" w:eastAsia="Times New Roman" w:hAnsi="Vrinda" w:hint="cs"/>
          <w:color w:val="141823"/>
          <w:sz w:val="28"/>
          <w:cs/>
        </w:rPr>
        <w:t>উ</w:t>
      </w:r>
      <w:r w:rsidRPr="006F18E6">
        <w:rPr>
          <w:rFonts w:ascii="Vrinda" w:eastAsia="Times New Roman" w:hAnsi="Vrinda"/>
          <w:color w:val="141823"/>
          <w:sz w:val="28"/>
          <w:cs/>
          <w:lang w:bidi="bn-IN"/>
        </w:rPr>
        <w:t>জেও</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আমরা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একটি</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অভিযান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চালাই</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এবং</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পাকসেনাদের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একটি</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লঞ্চ</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ডুবিয়ে</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দেই</w:t>
      </w:r>
      <w:r w:rsidRPr="006F18E6">
        <w:rPr>
          <w:rFonts w:ascii="Mangal" w:eastAsia="Times New Roman" w:hAnsi="Mangal" w:cs="Mangal"/>
          <w:color w:val="141823"/>
          <w:sz w:val="28"/>
          <w:cs/>
          <w:lang w:bidi="hi-IN"/>
        </w:rPr>
        <w:t>।</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এ</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সমস্ত</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যুদ্ধ</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ছাড়াও</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৭টি</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গেরিলাযুদ্ধ</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সংঘটিত</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হয়</w:t>
      </w:r>
      <w:r w:rsidRPr="006F18E6">
        <w:rPr>
          <w:rFonts w:ascii="Mangal" w:eastAsia="Times New Roman" w:hAnsi="Mangal" w:cs="Mangal"/>
          <w:color w:val="141823"/>
          <w:sz w:val="28"/>
          <w:cs/>
          <w:lang w:bidi="hi-IN"/>
        </w:rPr>
        <w:t>।</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এসব</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যুদ্ধে</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পাঞ্জাবি</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ক্যাপ্টেন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সেলিমসহ</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৫৫</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জন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পাকসেনা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এবং</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প্রায়</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১০০</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রাজাকার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ও</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আলবদর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মারা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যায়</w:t>
      </w:r>
      <w:r w:rsidRPr="006F18E6">
        <w:rPr>
          <w:rFonts w:ascii="Mangal" w:eastAsia="Times New Roman" w:hAnsi="Mangal" w:cs="Mangal"/>
          <w:color w:val="141823"/>
          <w:sz w:val="28"/>
          <w:cs/>
          <w:lang w:bidi="hi-IN"/>
        </w:rPr>
        <w:t>।</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ইদ্রিস</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ও</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কালু</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নামে</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দুজন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মুক্তিযোদ্ধা</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এবং</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রতন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খোকন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মোহাম্মদ</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ও</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খোকাসহ</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আরো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৭</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জন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মুক্তিযোদ্ধা</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আহত</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হয়</w:t>
      </w:r>
      <w:r w:rsidRPr="006F18E6">
        <w:rPr>
          <w:rFonts w:ascii="Mangal" w:eastAsia="Times New Roman" w:hAnsi="Mangal" w:cs="Mangal"/>
          <w:color w:val="141823"/>
          <w:sz w:val="28"/>
          <w:cs/>
          <w:lang w:bidi="hi-IN"/>
        </w:rPr>
        <w:t>।</w:t>
      </w:r>
    </w:p>
    <w:p w:rsidR="006F18E6" w:rsidRPr="00D33D52" w:rsidRDefault="006F18E6" w:rsidP="006F18E6">
      <w:pPr>
        <w:shd w:val="clear" w:color="auto" w:fill="FFFFFF"/>
        <w:spacing w:after="0" w:line="240" w:lineRule="atLeast"/>
        <w:rPr>
          <w:rFonts w:ascii="Mangal" w:eastAsia="Times New Roman" w:hAnsi="Mangal"/>
          <w:color w:val="141823"/>
          <w:sz w:val="28"/>
          <w:szCs w:val="35"/>
          <w:cs/>
        </w:rPr>
      </w:pPr>
    </w:p>
    <w:p w:rsidR="006F18E6" w:rsidRPr="00D33D52" w:rsidRDefault="006F18E6" w:rsidP="006F18E6">
      <w:pPr>
        <w:shd w:val="clear" w:color="auto" w:fill="FFFFFF"/>
        <w:spacing w:after="0" w:line="240" w:lineRule="atLeast"/>
        <w:rPr>
          <w:rFonts w:ascii="Helvetica" w:eastAsia="Times New Roman" w:hAnsi="Helvetica"/>
          <w:color w:val="141823"/>
          <w:sz w:val="28"/>
          <w:szCs w:val="35"/>
          <w:cs/>
        </w:rPr>
      </w:pPr>
      <w:r w:rsidRPr="006F18E6">
        <w:rPr>
          <w:rFonts w:ascii="Vrinda" w:eastAsia="Times New Roman" w:hAnsi="Vrinda"/>
          <w:color w:val="141823"/>
          <w:sz w:val="28"/>
          <w:cs/>
          <w:lang w:bidi="bn-IN"/>
        </w:rPr>
        <w:lastRenderedPageBreak/>
        <w:t>পাকবাহিনী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আমার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এলাকায়</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ব্যাপক</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ক্ষতি</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সাধন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করে</w:t>
      </w:r>
      <w:r w:rsidRPr="006F18E6">
        <w:rPr>
          <w:rFonts w:ascii="Mangal" w:eastAsia="Times New Roman" w:hAnsi="Mangal" w:cs="Mangal"/>
          <w:color w:val="141823"/>
          <w:sz w:val="28"/>
          <w:cs/>
          <w:lang w:bidi="hi-IN"/>
        </w:rPr>
        <w:t>।</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ছাচিয়াদহ</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বাজারে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১৩২টি</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তেরখাদায়</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২০০টি</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সহ</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সম্পূর্ণ</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এলাকায়</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৩০০০</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বাড়িঘর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তারা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লুট</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করে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এবং</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পুড়িয়ে</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দেয়</w:t>
      </w:r>
      <w:r w:rsidRPr="006F18E6">
        <w:rPr>
          <w:rFonts w:ascii="Mangal" w:eastAsia="Times New Roman" w:hAnsi="Mangal" w:cs="Mangal"/>
          <w:color w:val="141823"/>
          <w:sz w:val="28"/>
          <w:cs/>
          <w:lang w:bidi="hi-IN"/>
        </w:rPr>
        <w:t>।</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প্রায়</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১৫০</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জন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বীর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মুক্তিযোদ্ধা</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শহীদ</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হয়</w:t>
      </w:r>
      <w:r w:rsidRPr="006F18E6">
        <w:rPr>
          <w:rFonts w:ascii="Mangal" w:eastAsia="Times New Roman" w:hAnsi="Mangal" w:cs="Mangal"/>
          <w:color w:val="141823"/>
          <w:sz w:val="28"/>
          <w:cs/>
          <w:lang w:bidi="hi-IN"/>
        </w:rPr>
        <w:t>।</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এদের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মধ্য</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তেরখাদা</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কলেজের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ছাত্রলীগ</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সভাপতি</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সরফরাজের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নাম</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বিশেষভাবে</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উল্লেখযোগ্য</w:t>
      </w:r>
      <w:r w:rsidRPr="006F18E6">
        <w:rPr>
          <w:rFonts w:ascii="Mangal" w:eastAsia="Times New Roman" w:hAnsi="Mangal" w:cs="Mangal"/>
          <w:color w:val="141823"/>
          <w:sz w:val="28"/>
          <w:cs/>
          <w:lang w:bidi="hi-IN"/>
        </w:rPr>
        <w:t>।</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তিনি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গোয়েন্দা</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হিসেবে</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কাজ</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করতেন</w:t>
      </w:r>
      <w:r w:rsidRPr="006F18E6">
        <w:rPr>
          <w:rFonts w:ascii="Mangal" w:eastAsia="Times New Roman" w:hAnsi="Mangal" w:cs="Mangal"/>
          <w:color w:val="141823"/>
          <w:sz w:val="28"/>
          <w:cs/>
          <w:lang w:bidi="hi-IN"/>
        </w:rPr>
        <w:t>।</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১৪ই</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আগস্ট</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পাকবাহিনী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তাকে</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ধরে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নিয়ে</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যায়</w:t>
      </w:r>
      <w:r w:rsidRPr="006F18E6">
        <w:rPr>
          <w:rFonts w:ascii="Mangal" w:eastAsia="Times New Roman" w:hAnsi="Mangal" w:cs="Mangal"/>
          <w:color w:val="141823"/>
          <w:sz w:val="28"/>
          <w:cs/>
          <w:lang w:bidi="hi-IN"/>
        </w:rPr>
        <w:t>।</w:t>
      </w:r>
      <w:r w:rsidRPr="006F18E6">
        <w:rPr>
          <w:rFonts w:ascii="Vrinda" w:eastAsia="Times New Roman" w:hAnsi="Vrinda"/>
          <w:color w:val="141823"/>
          <w:sz w:val="28"/>
          <w:cs/>
          <w:lang w:bidi="bn-IN"/>
        </w:rPr>
        <w:t>শোনা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যায়</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প্রথমে</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তাকে</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পাকিস্তান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জিন্দাবাদ</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বলতে</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বলে</w:t>
      </w:r>
      <w:r w:rsidRPr="006F18E6">
        <w:rPr>
          <w:rFonts w:ascii="Mangal" w:eastAsia="Times New Roman" w:hAnsi="Mangal" w:cs="Mangal"/>
          <w:color w:val="141823"/>
          <w:sz w:val="28"/>
          <w:cs/>
          <w:lang w:bidi="hi-IN"/>
        </w:rPr>
        <w:t>।</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এতে</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তিনি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রাজী</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হওয়ায়</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তার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বাম</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হাতে</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গুলি</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করা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হয়</w:t>
      </w:r>
      <w:r w:rsidRPr="006F18E6">
        <w:rPr>
          <w:rFonts w:ascii="Mangal" w:eastAsia="Times New Roman" w:hAnsi="Mangal" w:cs="Mangal"/>
          <w:color w:val="141823"/>
          <w:sz w:val="28"/>
          <w:cs/>
          <w:lang w:bidi="hi-IN"/>
        </w:rPr>
        <w:t>।</w:t>
      </w:r>
      <w:r w:rsidRPr="006F18E6">
        <w:rPr>
          <w:rFonts w:ascii="Vrinda" w:eastAsia="Times New Roman" w:hAnsi="Vrinda"/>
          <w:color w:val="141823"/>
          <w:sz w:val="28"/>
          <w:cs/>
          <w:lang w:bidi="bn-IN"/>
        </w:rPr>
        <w:t>এতেও</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তিনি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পাকিস্তান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জিন্দাবাদ</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বলতে</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রাজী</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হওয়ায়</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তার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অন্য</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হাতে</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গুলি</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করা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হয়</w:t>
      </w:r>
      <w:r w:rsidRPr="006F18E6">
        <w:rPr>
          <w:rFonts w:ascii="Mangal" w:eastAsia="Times New Roman" w:hAnsi="Mangal" w:cs="Mangal"/>
          <w:color w:val="141823"/>
          <w:sz w:val="28"/>
          <w:cs/>
          <w:lang w:bidi="hi-IN"/>
        </w:rPr>
        <w:t>।</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সবশেষে</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তাকে</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একেবারে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হত্যা</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করা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হয়</w:t>
      </w:r>
      <w:r w:rsidRPr="006F18E6">
        <w:rPr>
          <w:rFonts w:ascii="Mangal" w:eastAsia="Times New Roman" w:hAnsi="Mangal" w:cs="Mangal"/>
          <w:color w:val="141823"/>
          <w:sz w:val="28"/>
          <w:cs/>
          <w:lang w:bidi="hi-IN"/>
        </w:rPr>
        <w:t>।</w:t>
      </w:r>
      <w:r w:rsidRPr="006F18E6">
        <w:rPr>
          <w:rFonts w:ascii="Helvetica" w:eastAsia="Times New Roman" w:hAnsi="Helvetica" w:cs="Helvetica"/>
          <w:color w:val="141823"/>
          <w:sz w:val="28"/>
          <w:lang w:bidi="ar-SA"/>
        </w:rPr>
        <w:t xml:space="preserve"> </w:t>
      </w:r>
    </w:p>
    <w:p w:rsidR="006F18E6" w:rsidRPr="00D33D52" w:rsidRDefault="006F18E6" w:rsidP="006F18E6">
      <w:pPr>
        <w:shd w:val="clear" w:color="auto" w:fill="FFFFFF"/>
        <w:spacing w:after="0" w:line="240" w:lineRule="atLeast"/>
        <w:rPr>
          <w:rFonts w:ascii="Helvetica" w:eastAsia="Times New Roman" w:hAnsi="Helvetica"/>
          <w:color w:val="141823"/>
          <w:sz w:val="28"/>
          <w:szCs w:val="35"/>
          <w:cs/>
        </w:rPr>
      </w:pPr>
    </w:p>
    <w:p w:rsidR="006F18E6" w:rsidRPr="00D33D52" w:rsidRDefault="006F18E6" w:rsidP="006F18E6">
      <w:pPr>
        <w:shd w:val="clear" w:color="auto" w:fill="FFFFFF"/>
        <w:spacing w:after="0" w:line="240" w:lineRule="atLeast"/>
        <w:rPr>
          <w:rFonts w:ascii="Helvetica" w:eastAsia="Times New Roman" w:hAnsi="Helvetica"/>
          <w:color w:val="141823"/>
          <w:sz w:val="28"/>
          <w:szCs w:val="35"/>
          <w:cs/>
        </w:rPr>
      </w:pPr>
      <w:r w:rsidRPr="006F18E6">
        <w:rPr>
          <w:rFonts w:ascii="Vrinda" w:eastAsia="Times New Roman" w:hAnsi="Vrinda"/>
          <w:color w:val="141823"/>
          <w:sz w:val="28"/>
          <w:cs/>
          <w:lang w:bidi="bn-IN"/>
        </w:rPr>
        <w:t>আমার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এলাকার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বোরহান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উদ্দিন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ফহম</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উদ্দিন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আব্দুল</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ওহাব</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শামসুল</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হক</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শেখ</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সেকান্দার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আলী</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নূরুল</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হক</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আবু</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তালেব</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প্রফুল্ল</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কুমার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প্রমুখ</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নেতারা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স্বাধীনতা</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যুদ্ধে</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বিশেষভাবে</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কাজ</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করেন</w:t>
      </w:r>
      <w:r w:rsidRPr="006F18E6">
        <w:rPr>
          <w:rFonts w:ascii="Mangal" w:eastAsia="Times New Roman" w:hAnsi="Mangal" w:cs="Mangal"/>
          <w:color w:val="141823"/>
          <w:sz w:val="28"/>
          <w:cs/>
          <w:lang w:bidi="hi-IN"/>
        </w:rPr>
        <w:t>।</w:t>
      </w:r>
    </w:p>
    <w:p w:rsidR="006F18E6" w:rsidRPr="006F18E6" w:rsidRDefault="006F18E6" w:rsidP="006F18E6">
      <w:pPr>
        <w:shd w:val="clear" w:color="auto" w:fill="FFFFFF"/>
        <w:spacing w:after="0" w:line="240" w:lineRule="atLeast"/>
        <w:rPr>
          <w:rFonts w:ascii="Helvetica" w:eastAsia="Times New Roman" w:hAnsi="Helvetica" w:cs="Helvetica"/>
          <w:color w:val="141823"/>
          <w:sz w:val="28"/>
          <w:lang w:bidi="ar-SA"/>
        </w:rPr>
      </w:pPr>
      <w:r w:rsidRPr="006F18E6">
        <w:rPr>
          <w:rFonts w:ascii="Helvetica" w:eastAsia="Times New Roman" w:hAnsi="Helvetica" w:cs="Helvetica"/>
          <w:color w:val="141823"/>
          <w:sz w:val="28"/>
          <w:lang w:bidi="ar-SA"/>
        </w:rPr>
        <w:br/>
      </w:r>
    </w:p>
    <w:p w:rsidR="006F18E6" w:rsidRPr="006F18E6" w:rsidRDefault="006F18E6" w:rsidP="006F18E6">
      <w:pPr>
        <w:shd w:val="clear" w:color="auto" w:fill="FFFFFF"/>
        <w:spacing w:after="0" w:line="240" w:lineRule="atLeast"/>
        <w:jc w:val="right"/>
        <w:rPr>
          <w:rFonts w:ascii="Helvetica" w:eastAsia="Times New Roman" w:hAnsi="Helvetica" w:cs="Helvetica"/>
          <w:color w:val="141823"/>
          <w:sz w:val="28"/>
          <w:lang w:bidi="ar-SA"/>
        </w:rPr>
      </w:pPr>
      <w:r w:rsidRPr="00D33D52">
        <w:rPr>
          <w:rFonts w:ascii="Helvetica" w:eastAsia="Times New Roman" w:hAnsi="Helvetica" w:hint="cs"/>
          <w:color w:val="141823"/>
          <w:sz w:val="28"/>
          <w:cs/>
        </w:rPr>
        <w:t>-</w:t>
      </w:r>
      <w:r w:rsidRPr="006F18E6">
        <w:rPr>
          <w:rFonts w:ascii="Helvetica" w:eastAsia="Times New Roman" w:hAnsi="Helvetica" w:cs="Helvetica"/>
          <w:color w:val="141823"/>
          <w:sz w:val="28"/>
          <w:lang w:bidi="ar-SA"/>
        </w:rPr>
        <w:t>(</w:t>
      </w:r>
      <w:r w:rsidRPr="006F18E6">
        <w:rPr>
          <w:rFonts w:ascii="Vrinda" w:eastAsia="Times New Roman" w:hAnsi="Vrinda"/>
          <w:color w:val="141823"/>
          <w:sz w:val="28"/>
          <w:cs/>
          <w:lang w:bidi="bn-IN"/>
        </w:rPr>
        <w:t>ড</w:t>
      </w:r>
      <w:r w:rsidRPr="006F18E6">
        <w:rPr>
          <w:rFonts w:ascii="Helvetica" w:eastAsia="Times New Roman" w:hAnsi="Helvetica" w:cs="Helvetica"/>
          <w:color w:val="141823"/>
          <w:sz w:val="28"/>
          <w:lang w:bidi="ar-SA"/>
        </w:rPr>
        <w:t>:</w:t>
      </w:r>
      <w:r w:rsidRPr="006F18E6">
        <w:rPr>
          <w:rFonts w:ascii="Vrinda" w:eastAsia="Times New Roman" w:hAnsi="Vrinda"/>
          <w:color w:val="141823"/>
          <w:sz w:val="28"/>
          <w:cs/>
          <w:lang w:bidi="bn-IN"/>
        </w:rPr>
        <w:t>মনসুর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আলী</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সাবেক</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এম</w:t>
      </w:r>
      <w:r w:rsidRPr="006F18E6">
        <w:rPr>
          <w:rFonts w:ascii="Helvetica" w:eastAsia="Times New Roman" w:hAnsi="Helvetica" w:cs="Helvetica"/>
          <w:color w:val="141823"/>
          <w:sz w:val="28"/>
          <w:lang w:bidi="ar-SA"/>
        </w:rPr>
        <w:t>,</w:t>
      </w:r>
      <w:r w:rsidRPr="006F18E6">
        <w:rPr>
          <w:rFonts w:ascii="Vrinda" w:eastAsia="Times New Roman" w:hAnsi="Vrinda"/>
          <w:color w:val="141823"/>
          <w:sz w:val="28"/>
          <w:cs/>
          <w:lang w:bidi="bn-IN"/>
        </w:rPr>
        <w:t>পি</w:t>
      </w:r>
      <w:r w:rsidRPr="006F18E6">
        <w:rPr>
          <w:rFonts w:ascii="Helvetica" w:eastAsia="Times New Roman" w:hAnsi="Helvetica" w:cs="Helvetica"/>
          <w:color w:val="141823"/>
          <w:sz w:val="28"/>
          <w:lang w:bidi="ar-SA"/>
        </w:rPr>
        <w:t>,</w:t>
      </w:r>
      <w:r w:rsidRPr="006F18E6">
        <w:rPr>
          <w:rFonts w:ascii="Vrinda" w:eastAsia="Times New Roman" w:hAnsi="Vrinda"/>
          <w:color w:val="141823"/>
          <w:sz w:val="28"/>
          <w:cs/>
          <w:lang w:bidi="bn-IN"/>
        </w:rPr>
        <w:t>এ</w:t>
      </w:r>
      <w:r w:rsidRPr="006F18E6">
        <w:rPr>
          <w:rFonts w:ascii="Helvetica" w:eastAsia="Times New Roman" w:hAnsi="Helvetica" w:cs="Helvetica"/>
          <w:color w:val="141823"/>
          <w:sz w:val="28"/>
          <w:lang w:bidi="ar-SA"/>
        </w:rPr>
        <w:t xml:space="preserve"> </w:t>
      </w:r>
    </w:p>
    <w:p w:rsidR="006F18E6" w:rsidRPr="00D33D52" w:rsidRDefault="006F18E6" w:rsidP="006F18E6">
      <w:pPr>
        <w:shd w:val="clear" w:color="auto" w:fill="FFFFFF"/>
        <w:spacing w:after="0" w:line="240" w:lineRule="atLeast"/>
        <w:jc w:val="right"/>
        <w:rPr>
          <w:rFonts w:ascii="Helvetica" w:eastAsia="Times New Roman" w:hAnsi="Helvetica"/>
          <w:color w:val="141823"/>
          <w:sz w:val="28"/>
          <w:cs/>
        </w:rPr>
      </w:pPr>
      <w:r w:rsidRPr="006F18E6">
        <w:rPr>
          <w:rFonts w:ascii="Vrinda" w:eastAsia="Times New Roman" w:hAnsi="Vrinda"/>
          <w:color w:val="141823"/>
          <w:sz w:val="28"/>
          <w:cs/>
          <w:lang w:bidi="bn-IN"/>
        </w:rPr>
        <w:t>খুলনা</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২৬</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অক্টোবর</w:t>
      </w:r>
      <w:r w:rsidRPr="006F18E6">
        <w:rPr>
          <w:rFonts w:ascii="Helvetica" w:eastAsia="Times New Roman" w:hAnsi="Helvetica" w:cs="Helvetica"/>
          <w:color w:val="141823"/>
          <w:sz w:val="28"/>
          <w:lang w:bidi="ar-SA"/>
        </w:rPr>
        <w:t xml:space="preserve">, </w:t>
      </w:r>
      <w:r w:rsidRPr="006F18E6">
        <w:rPr>
          <w:rFonts w:ascii="Vrinda" w:eastAsia="Times New Roman" w:hAnsi="Vrinda"/>
          <w:color w:val="141823"/>
          <w:sz w:val="28"/>
          <w:cs/>
          <w:lang w:bidi="bn-IN"/>
        </w:rPr>
        <w:t>১৯৭২</w:t>
      </w:r>
    </w:p>
    <w:p w:rsidR="006F18E6" w:rsidRDefault="006F18E6" w:rsidP="006F18E6">
      <w:pPr>
        <w:rPr>
          <w:cs/>
        </w:rPr>
      </w:pPr>
    </w:p>
    <w:p w:rsidR="0016204C" w:rsidRDefault="00305BC0" w:rsidP="0016204C">
      <w:pPr>
        <w:rPr>
          <w:cs/>
        </w:rPr>
      </w:pPr>
      <w:r>
        <w:pict>
          <v:shape id="_x0000_i1078" type="#_x0000_t75" style="width:184.75pt;height:237.75pt">
            <v:imagedata r:id="rId21" o:title="10407459_758924894206829_6709892955965393553_n"/>
          </v:shape>
        </w:pict>
      </w:r>
      <w:r>
        <w:pict>
          <v:shape id="_x0000_i1079" type="#_x0000_t75" style="width:243.15pt;height:237.75pt">
            <v:imagedata r:id="rId30" o:title="11042942_10202425148909532_1036594968500640559_n"/>
          </v:shape>
        </w:pict>
      </w:r>
    </w:p>
    <w:p w:rsidR="00D21C17" w:rsidRDefault="00305BC0" w:rsidP="006F18E6">
      <w:hyperlink r:id="rId89" w:history="1">
        <w:r w:rsidR="0016204C" w:rsidRPr="00D21C17">
          <w:rPr>
            <w:rStyle w:val="Hyperlink"/>
            <w:rFonts w:hint="cs"/>
            <w:cs/>
          </w:rPr>
          <w:t>রিফাত আহমেদ</w:t>
        </w:r>
      </w:hyperlink>
      <w:r w:rsidR="0016204C">
        <w:rPr>
          <w:rFonts w:hint="cs"/>
          <w:cs/>
        </w:rPr>
        <w:t xml:space="preserve"> এবং </w:t>
      </w:r>
      <w:hyperlink r:id="rId90" w:history="1">
        <w:r w:rsidR="0016204C" w:rsidRPr="0016204C">
          <w:rPr>
            <w:rStyle w:val="Hyperlink"/>
            <w:rFonts w:hint="cs"/>
            <w:cs/>
          </w:rPr>
          <w:t>অনয়</w:t>
        </w:r>
      </w:hyperlink>
    </w:p>
    <w:p w:rsidR="006F18E6" w:rsidRPr="005A6FBD" w:rsidRDefault="00D21C17" w:rsidP="00D21C17">
      <w:pPr>
        <w:pStyle w:val="Heading1"/>
        <w:jc w:val="center"/>
        <w:rPr>
          <w:color w:val="1F497D"/>
          <w:cs/>
        </w:rPr>
      </w:pPr>
      <w:bookmarkStart w:id="29" w:name="_Ref435867084"/>
      <w:r w:rsidRPr="005A6FBD">
        <w:rPr>
          <w:rFonts w:hint="cs"/>
          <w:color w:val="1F497D"/>
          <w:cs/>
        </w:rPr>
        <w:lastRenderedPageBreak/>
        <w:t>[মমতাজ বেগম]</w:t>
      </w:r>
      <w:bookmarkEnd w:id="29"/>
    </w:p>
    <w:p w:rsidR="0016204C" w:rsidRDefault="0016204C" w:rsidP="0016204C">
      <w:pPr>
        <w:rPr>
          <w:rFonts w:ascii="Vrinda" w:hAnsi="Vrinda"/>
          <w:sz w:val="28"/>
        </w:rPr>
      </w:pPr>
    </w:p>
    <w:p w:rsidR="0016204C" w:rsidRPr="0016204C" w:rsidRDefault="0016204C" w:rsidP="0016204C">
      <w:pPr>
        <w:rPr>
          <w:sz w:val="28"/>
        </w:rPr>
      </w:pPr>
      <w:r w:rsidRPr="0016204C">
        <w:rPr>
          <w:rFonts w:ascii="Vrinda" w:hAnsi="Vrinda"/>
          <w:sz w:val="28"/>
          <w:cs/>
        </w:rPr>
        <w:t>২৫</w:t>
      </w:r>
      <w:r w:rsidR="0012706D">
        <w:rPr>
          <w:rFonts w:ascii="Vrinda" w:hAnsi="Vrinda" w:hint="cs"/>
          <w:sz w:val="28"/>
        </w:rPr>
        <w:t xml:space="preserve"> </w:t>
      </w:r>
      <w:r w:rsidRPr="0016204C">
        <w:rPr>
          <w:rFonts w:ascii="Vrinda" w:hAnsi="Vrinda"/>
          <w:sz w:val="28"/>
          <w:cs/>
        </w:rPr>
        <w:t>শে</w:t>
      </w:r>
      <w:r w:rsidRPr="0016204C">
        <w:rPr>
          <w:sz w:val="28"/>
        </w:rPr>
        <w:t xml:space="preserve"> </w:t>
      </w:r>
      <w:r w:rsidRPr="0016204C">
        <w:rPr>
          <w:rFonts w:ascii="Vrinda" w:hAnsi="Vrinda"/>
          <w:sz w:val="28"/>
          <w:cs/>
        </w:rPr>
        <w:t>মার্চের</w:t>
      </w:r>
      <w:r w:rsidRPr="0016204C">
        <w:rPr>
          <w:sz w:val="28"/>
        </w:rPr>
        <w:t xml:space="preserve"> </w:t>
      </w:r>
      <w:r w:rsidRPr="0016204C">
        <w:rPr>
          <w:rFonts w:ascii="Vrinda" w:hAnsi="Vrinda"/>
          <w:sz w:val="28"/>
          <w:cs/>
        </w:rPr>
        <w:t>রাত্রে</w:t>
      </w:r>
      <w:r w:rsidRPr="0016204C">
        <w:rPr>
          <w:sz w:val="28"/>
        </w:rPr>
        <w:t xml:space="preserve"> </w:t>
      </w:r>
      <w:r w:rsidRPr="0016204C">
        <w:rPr>
          <w:rFonts w:ascii="Vrinda" w:hAnsi="Vrinda"/>
          <w:sz w:val="28"/>
          <w:cs/>
        </w:rPr>
        <w:t>আমি</w:t>
      </w:r>
      <w:r w:rsidRPr="0016204C">
        <w:rPr>
          <w:sz w:val="28"/>
        </w:rPr>
        <w:t xml:space="preserve"> </w:t>
      </w:r>
      <w:r w:rsidRPr="0016204C">
        <w:rPr>
          <w:rFonts w:ascii="Vrinda" w:hAnsi="Vrinda"/>
          <w:sz w:val="28"/>
          <w:cs/>
        </w:rPr>
        <w:t>ঢাকার</w:t>
      </w:r>
      <w:r w:rsidRPr="0016204C">
        <w:rPr>
          <w:sz w:val="28"/>
        </w:rPr>
        <w:t xml:space="preserve"> </w:t>
      </w:r>
      <w:r w:rsidRPr="0016204C">
        <w:rPr>
          <w:rFonts w:ascii="Vrinda" w:hAnsi="Vrinda"/>
          <w:sz w:val="28"/>
          <w:cs/>
        </w:rPr>
        <w:t>দীননাথ</w:t>
      </w:r>
      <w:r w:rsidRPr="0016204C">
        <w:rPr>
          <w:sz w:val="28"/>
        </w:rPr>
        <w:t xml:space="preserve"> </w:t>
      </w:r>
      <w:r w:rsidRPr="0016204C">
        <w:rPr>
          <w:rFonts w:ascii="Vrinda" w:hAnsi="Vrinda"/>
          <w:sz w:val="28"/>
          <w:cs/>
        </w:rPr>
        <w:t>সেন</w:t>
      </w:r>
      <w:r w:rsidRPr="0016204C">
        <w:rPr>
          <w:sz w:val="28"/>
        </w:rPr>
        <w:t xml:space="preserve"> </w:t>
      </w:r>
      <w:r w:rsidRPr="0016204C">
        <w:rPr>
          <w:rFonts w:ascii="Vrinda" w:hAnsi="Vrinda"/>
          <w:sz w:val="28"/>
          <w:cs/>
        </w:rPr>
        <w:t>রোডে</w:t>
      </w:r>
      <w:r w:rsidRPr="0016204C">
        <w:rPr>
          <w:sz w:val="28"/>
        </w:rPr>
        <w:t xml:space="preserve"> </w:t>
      </w:r>
      <w:r w:rsidRPr="0016204C">
        <w:rPr>
          <w:rFonts w:ascii="Vrinda" w:hAnsi="Vrinda"/>
          <w:sz w:val="28"/>
          <w:cs/>
        </w:rPr>
        <w:t>ছিলাম</w:t>
      </w:r>
      <w:r w:rsidRPr="0016204C">
        <w:rPr>
          <w:rFonts w:ascii="Mangal" w:hAnsi="Mangal" w:cs="Mangal"/>
          <w:sz w:val="28"/>
          <w:cs/>
          <w:lang w:bidi="hi-IN"/>
        </w:rPr>
        <w:t>।</w:t>
      </w:r>
      <w:r w:rsidRPr="0016204C">
        <w:rPr>
          <w:sz w:val="28"/>
        </w:rPr>
        <w:t xml:space="preserve"> </w:t>
      </w:r>
      <w:r w:rsidRPr="0016204C">
        <w:rPr>
          <w:rFonts w:ascii="Vrinda" w:hAnsi="Vrinda"/>
          <w:sz w:val="28"/>
          <w:cs/>
        </w:rPr>
        <w:t>এখানে</w:t>
      </w:r>
      <w:r w:rsidRPr="0016204C">
        <w:rPr>
          <w:sz w:val="28"/>
        </w:rPr>
        <w:t xml:space="preserve"> </w:t>
      </w:r>
      <w:r w:rsidRPr="0016204C">
        <w:rPr>
          <w:rFonts w:ascii="Vrinda" w:hAnsi="Vrinda"/>
          <w:sz w:val="28"/>
          <w:cs/>
        </w:rPr>
        <w:t>থেকে</w:t>
      </w:r>
      <w:r w:rsidRPr="0016204C">
        <w:rPr>
          <w:sz w:val="28"/>
        </w:rPr>
        <w:t xml:space="preserve"> </w:t>
      </w:r>
      <w:r w:rsidRPr="0016204C">
        <w:rPr>
          <w:rFonts w:ascii="Vrinda" w:hAnsi="Vrinda"/>
          <w:sz w:val="28"/>
          <w:cs/>
        </w:rPr>
        <w:t>১লা</w:t>
      </w:r>
      <w:r w:rsidRPr="0016204C">
        <w:rPr>
          <w:sz w:val="28"/>
        </w:rPr>
        <w:t xml:space="preserve"> </w:t>
      </w:r>
      <w:r w:rsidRPr="0016204C">
        <w:rPr>
          <w:rFonts w:ascii="Vrinda" w:hAnsi="Vrinda"/>
          <w:sz w:val="28"/>
          <w:cs/>
        </w:rPr>
        <w:t>এপ্রিল</w:t>
      </w:r>
      <w:r w:rsidRPr="0016204C">
        <w:rPr>
          <w:sz w:val="28"/>
        </w:rPr>
        <w:t xml:space="preserve"> </w:t>
      </w:r>
      <w:r w:rsidRPr="0016204C">
        <w:rPr>
          <w:rFonts w:ascii="Vrinda" w:hAnsi="Vrinda"/>
          <w:sz w:val="28"/>
          <w:cs/>
        </w:rPr>
        <w:t>কুমিল্লায়</w:t>
      </w:r>
      <w:r w:rsidRPr="0016204C">
        <w:rPr>
          <w:sz w:val="28"/>
        </w:rPr>
        <w:t xml:space="preserve"> </w:t>
      </w:r>
      <w:r w:rsidRPr="0016204C">
        <w:rPr>
          <w:rFonts w:ascii="Vrinda" w:hAnsi="Vrinda"/>
          <w:sz w:val="28"/>
          <w:cs/>
        </w:rPr>
        <w:t>যাত্রা</w:t>
      </w:r>
      <w:r w:rsidRPr="0016204C">
        <w:rPr>
          <w:sz w:val="28"/>
        </w:rPr>
        <w:t xml:space="preserve"> </w:t>
      </w:r>
      <w:r w:rsidRPr="0016204C">
        <w:rPr>
          <w:rFonts w:ascii="Vrinda" w:hAnsi="Vrinda"/>
          <w:sz w:val="28"/>
          <w:cs/>
        </w:rPr>
        <w:t>করি</w:t>
      </w:r>
      <w:r w:rsidRPr="0016204C">
        <w:rPr>
          <w:rFonts w:ascii="Mangal" w:hAnsi="Mangal" w:cs="Mangal"/>
          <w:sz w:val="28"/>
          <w:cs/>
          <w:lang w:bidi="hi-IN"/>
        </w:rPr>
        <w:t>।</w:t>
      </w:r>
      <w:r w:rsidRPr="0016204C">
        <w:rPr>
          <w:sz w:val="28"/>
        </w:rPr>
        <w:t xml:space="preserve"> </w:t>
      </w:r>
      <w:r w:rsidRPr="0016204C">
        <w:rPr>
          <w:rFonts w:ascii="Vrinda" w:hAnsi="Vrinda"/>
          <w:sz w:val="28"/>
          <w:cs/>
        </w:rPr>
        <w:t>কয়েকদিন</w:t>
      </w:r>
      <w:r w:rsidRPr="0016204C">
        <w:rPr>
          <w:sz w:val="28"/>
        </w:rPr>
        <w:t xml:space="preserve"> </w:t>
      </w:r>
      <w:r w:rsidRPr="0016204C">
        <w:rPr>
          <w:rFonts w:ascii="Vrinda" w:hAnsi="Vrinda"/>
          <w:sz w:val="28"/>
          <w:cs/>
        </w:rPr>
        <w:t>আমি</w:t>
      </w:r>
      <w:r w:rsidRPr="0016204C">
        <w:rPr>
          <w:sz w:val="28"/>
        </w:rPr>
        <w:t xml:space="preserve"> </w:t>
      </w:r>
      <w:r w:rsidRPr="0016204C">
        <w:rPr>
          <w:rFonts w:ascii="Vrinda" w:hAnsi="Vrinda"/>
          <w:sz w:val="28"/>
          <w:cs/>
        </w:rPr>
        <w:t>কসবায়</w:t>
      </w:r>
      <w:r w:rsidRPr="0016204C">
        <w:rPr>
          <w:sz w:val="28"/>
        </w:rPr>
        <w:t xml:space="preserve"> </w:t>
      </w:r>
      <w:r w:rsidRPr="0016204C">
        <w:rPr>
          <w:rFonts w:ascii="Vrinda" w:hAnsi="Vrinda"/>
          <w:sz w:val="28"/>
          <w:cs/>
        </w:rPr>
        <w:t>অবস্থান</w:t>
      </w:r>
      <w:r w:rsidRPr="0016204C">
        <w:rPr>
          <w:sz w:val="28"/>
        </w:rPr>
        <w:t xml:space="preserve"> </w:t>
      </w:r>
      <w:r w:rsidRPr="0016204C">
        <w:rPr>
          <w:rFonts w:ascii="Vrinda" w:hAnsi="Vrinda"/>
          <w:sz w:val="28"/>
          <w:cs/>
        </w:rPr>
        <w:t>করি</w:t>
      </w:r>
      <w:r w:rsidRPr="0016204C">
        <w:rPr>
          <w:rFonts w:ascii="Mangal" w:hAnsi="Mangal" w:cs="Mangal"/>
          <w:sz w:val="28"/>
          <w:cs/>
          <w:lang w:bidi="hi-IN"/>
        </w:rPr>
        <w:t>।</w:t>
      </w:r>
      <w:r w:rsidRPr="0016204C">
        <w:rPr>
          <w:sz w:val="28"/>
        </w:rPr>
        <w:t xml:space="preserve"> </w:t>
      </w:r>
      <w:r w:rsidRPr="0016204C">
        <w:rPr>
          <w:rFonts w:ascii="Vrinda" w:hAnsi="Vrinda"/>
          <w:sz w:val="28"/>
          <w:cs/>
        </w:rPr>
        <w:t>এখানে</w:t>
      </w:r>
      <w:r w:rsidRPr="0016204C">
        <w:rPr>
          <w:sz w:val="28"/>
        </w:rPr>
        <w:t xml:space="preserve"> </w:t>
      </w:r>
      <w:r w:rsidRPr="0016204C">
        <w:rPr>
          <w:rFonts w:ascii="Vrinda" w:hAnsi="Vrinda"/>
          <w:sz w:val="28"/>
          <w:cs/>
        </w:rPr>
        <w:t>অবস্থানকালে</w:t>
      </w:r>
      <w:r w:rsidRPr="0016204C">
        <w:rPr>
          <w:sz w:val="28"/>
        </w:rPr>
        <w:t xml:space="preserve"> </w:t>
      </w:r>
      <w:r w:rsidRPr="0016204C">
        <w:rPr>
          <w:rFonts w:ascii="Vrinda" w:hAnsi="Vrinda"/>
          <w:sz w:val="28"/>
          <w:cs/>
        </w:rPr>
        <w:t>জনসাধারণকে</w:t>
      </w:r>
      <w:r w:rsidRPr="0016204C">
        <w:rPr>
          <w:sz w:val="28"/>
        </w:rPr>
        <w:t xml:space="preserve"> </w:t>
      </w:r>
      <w:r w:rsidRPr="0016204C">
        <w:rPr>
          <w:rFonts w:ascii="Vrinda" w:hAnsi="Vrinda"/>
          <w:sz w:val="28"/>
          <w:cs/>
        </w:rPr>
        <w:t>স্বাধীনতা</w:t>
      </w:r>
      <w:r w:rsidRPr="0016204C">
        <w:rPr>
          <w:sz w:val="28"/>
        </w:rPr>
        <w:t xml:space="preserve"> </w:t>
      </w:r>
      <w:r w:rsidRPr="0016204C">
        <w:rPr>
          <w:rFonts w:ascii="Vrinda" w:hAnsi="Vrinda"/>
          <w:sz w:val="28"/>
          <w:cs/>
        </w:rPr>
        <w:t>পক্ষে</w:t>
      </w:r>
      <w:r w:rsidRPr="0016204C">
        <w:rPr>
          <w:sz w:val="28"/>
        </w:rPr>
        <w:t xml:space="preserve"> </w:t>
      </w:r>
      <w:r w:rsidRPr="0016204C">
        <w:rPr>
          <w:rFonts w:ascii="Vrinda" w:hAnsi="Vrinda"/>
          <w:sz w:val="28"/>
          <w:cs/>
        </w:rPr>
        <w:t>উৎসাহিত</w:t>
      </w:r>
      <w:r w:rsidRPr="0016204C">
        <w:rPr>
          <w:sz w:val="28"/>
        </w:rPr>
        <w:t xml:space="preserve"> </w:t>
      </w:r>
      <w:r w:rsidRPr="0016204C">
        <w:rPr>
          <w:rFonts w:ascii="Vrinda" w:hAnsi="Vrinda"/>
          <w:sz w:val="28"/>
          <w:cs/>
        </w:rPr>
        <w:t>করি</w:t>
      </w:r>
      <w:r w:rsidRPr="0016204C">
        <w:rPr>
          <w:sz w:val="28"/>
        </w:rPr>
        <w:t xml:space="preserve"> </w:t>
      </w:r>
      <w:r w:rsidRPr="0016204C">
        <w:rPr>
          <w:rFonts w:ascii="Vrinda" w:hAnsi="Vrinda"/>
          <w:sz w:val="28"/>
          <w:cs/>
        </w:rPr>
        <w:t>এবং</w:t>
      </w:r>
      <w:r w:rsidRPr="0016204C">
        <w:rPr>
          <w:sz w:val="28"/>
        </w:rPr>
        <w:t xml:space="preserve"> </w:t>
      </w:r>
      <w:r w:rsidRPr="0016204C">
        <w:rPr>
          <w:rFonts w:ascii="Vrinda" w:hAnsi="Vrinda"/>
          <w:sz w:val="28"/>
          <w:cs/>
        </w:rPr>
        <w:t>আনসার</w:t>
      </w:r>
      <w:r w:rsidRPr="0016204C">
        <w:rPr>
          <w:sz w:val="28"/>
        </w:rPr>
        <w:t xml:space="preserve"> </w:t>
      </w:r>
      <w:r w:rsidRPr="0016204C">
        <w:rPr>
          <w:rFonts w:ascii="Vrinda" w:hAnsi="Vrinda"/>
          <w:sz w:val="28"/>
          <w:cs/>
        </w:rPr>
        <w:t>ও</w:t>
      </w:r>
      <w:r w:rsidRPr="0016204C">
        <w:rPr>
          <w:sz w:val="28"/>
        </w:rPr>
        <w:t xml:space="preserve"> </w:t>
      </w:r>
      <w:r w:rsidRPr="0016204C">
        <w:rPr>
          <w:rFonts w:ascii="Vrinda" w:hAnsi="Vrinda"/>
          <w:sz w:val="28"/>
          <w:cs/>
        </w:rPr>
        <w:t>স্থানীয়</w:t>
      </w:r>
      <w:r w:rsidRPr="0016204C">
        <w:rPr>
          <w:sz w:val="28"/>
        </w:rPr>
        <w:t xml:space="preserve"> </w:t>
      </w:r>
      <w:r w:rsidRPr="0016204C">
        <w:rPr>
          <w:rFonts w:ascii="Vrinda" w:hAnsi="Vrinda"/>
          <w:sz w:val="28"/>
          <w:cs/>
        </w:rPr>
        <w:t>ছাত্রলীগ</w:t>
      </w:r>
      <w:r w:rsidRPr="0016204C">
        <w:rPr>
          <w:sz w:val="28"/>
        </w:rPr>
        <w:t xml:space="preserve"> </w:t>
      </w:r>
      <w:r w:rsidRPr="0016204C">
        <w:rPr>
          <w:rFonts w:ascii="Vrinda" w:hAnsi="Vrinda"/>
          <w:sz w:val="28"/>
          <w:cs/>
        </w:rPr>
        <w:t>কর্মীদের</w:t>
      </w:r>
      <w:r w:rsidRPr="0016204C">
        <w:rPr>
          <w:sz w:val="28"/>
        </w:rPr>
        <w:t xml:space="preserve"> </w:t>
      </w:r>
      <w:r w:rsidRPr="0016204C">
        <w:rPr>
          <w:rFonts w:ascii="Vrinda" w:hAnsi="Vrinda"/>
          <w:sz w:val="28"/>
          <w:cs/>
        </w:rPr>
        <w:t>সাথে</w:t>
      </w:r>
      <w:r w:rsidRPr="0016204C">
        <w:rPr>
          <w:sz w:val="28"/>
        </w:rPr>
        <w:t xml:space="preserve"> </w:t>
      </w:r>
      <w:r w:rsidRPr="0016204C">
        <w:rPr>
          <w:rFonts w:ascii="Vrinda" w:hAnsi="Vrinda"/>
          <w:sz w:val="28"/>
          <w:cs/>
        </w:rPr>
        <w:t>নিয়ে</w:t>
      </w:r>
      <w:r w:rsidRPr="0016204C">
        <w:rPr>
          <w:sz w:val="28"/>
        </w:rPr>
        <w:t xml:space="preserve"> </w:t>
      </w:r>
      <w:r w:rsidRPr="0016204C">
        <w:rPr>
          <w:rFonts w:ascii="Vrinda" w:hAnsi="Vrinda"/>
          <w:sz w:val="28"/>
          <w:cs/>
        </w:rPr>
        <w:t>প্রতিরোধ</w:t>
      </w:r>
      <w:r w:rsidRPr="0016204C">
        <w:rPr>
          <w:sz w:val="28"/>
        </w:rPr>
        <w:t xml:space="preserve"> </w:t>
      </w:r>
      <w:r w:rsidRPr="0016204C">
        <w:rPr>
          <w:rFonts w:ascii="Vrinda" w:hAnsi="Vrinda"/>
          <w:sz w:val="28"/>
          <w:cs/>
        </w:rPr>
        <w:t>গড়ে</w:t>
      </w:r>
      <w:r w:rsidRPr="0016204C">
        <w:rPr>
          <w:sz w:val="28"/>
        </w:rPr>
        <w:t xml:space="preserve"> </w:t>
      </w:r>
      <w:r w:rsidRPr="0016204C">
        <w:rPr>
          <w:rFonts w:ascii="Vrinda" w:hAnsi="Vrinda"/>
          <w:sz w:val="28"/>
          <w:cs/>
        </w:rPr>
        <w:t>চেষ্টা</w:t>
      </w:r>
      <w:r w:rsidRPr="0016204C">
        <w:rPr>
          <w:sz w:val="28"/>
        </w:rPr>
        <w:t xml:space="preserve"> </w:t>
      </w:r>
      <w:r w:rsidRPr="0016204C">
        <w:rPr>
          <w:rFonts w:ascii="Vrinda" w:hAnsi="Vrinda"/>
          <w:sz w:val="28"/>
          <w:cs/>
        </w:rPr>
        <w:t>করি</w:t>
      </w:r>
      <w:r w:rsidRPr="0016204C">
        <w:rPr>
          <w:rFonts w:ascii="Mangal" w:hAnsi="Mangal" w:cs="Mangal"/>
          <w:sz w:val="28"/>
          <w:cs/>
          <w:lang w:bidi="hi-IN"/>
        </w:rPr>
        <w:t>।</w:t>
      </w:r>
    </w:p>
    <w:p w:rsidR="0016204C" w:rsidRPr="0016204C" w:rsidRDefault="0016204C" w:rsidP="0016204C">
      <w:pPr>
        <w:rPr>
          <w:sz w:val="28"/>
        </w:rPr>
      </w:pPr>
    </w:p>
    <w:p w:rsidR="0016204C" w:rsidRPr="0016204C" w:rsidRDefault="0016204C" w:rsidP="0016204C">
      <w:pPr>
        <w:rPr>
          <w:sz w:val="28"/>
        </w:rPr>
      </w:pPr>
      <w:r w:rsidRPr="0016204C">
        <w:rPr>
          <w:rFonts w:ascii="Vrinda" w:hAnsi="Vrinda"/>
          <w:sz w:val="28"/>
          <w:cs/>
        </w:rPr>
        <w:t>ইতিমধ্যে</w:t>
      </w:r>
      <w:r w:rsidRPr="0016204C">
        <w:rPr>
          <w:sz w:val="28"/>
        </w:rPr>
        <w:t xml:space="preserve"> </w:t>
      </w:r>
      <w:r w:rsidRPr="0016204C">
        <w:rPr>
          <w:rFonts w:ascii="Vrinda" w:hAnsi="Vrinda"/>
          <w:sz w:val="28"/>
          <w:cs/>
        </w:rPr>
        <w:t>মেজর</w:t>
      </w:r>
      <w:r w:rsidRPr="0016204C">
        <w:rPr>
          <w:sz w:val="28"/>
        </w:rPr>
        <w:t xml:space="preserve"> </w:t>
      </w:r>
      <w:r w:rsidRPr="0016204C">
        <w:rPr>
          <w:rFonts w:ascii="Vrinda" w:hAnsi="Vrinda"/>
          <w:sz w:val="28"/>
          <w:cs/>
        </w:rPr>
        <w:t>বাহার</w:t>
      </w:r>
      <w:r w:rsidRPr="0016204C">
        <w:rPr>
          <w:sz w:val="28"/>
        </w:rPr>
        <w:t xml:space="preserve"> </w:t>
      </w:r>
      <w:r w:rsidRPr="0016204C">
        <w:rPr>
          <w:rFonts w:ascii="Vrinda" w:hAnsi="Vrinda"/>
          <w:sz w:val="28"/>
          <w:cs/>
        </w:rPr>
        <w:t>কুমিল্লা</w:t>
      </w:r>
      <w:r w:rsidRPr="0016204C">
        <w:rPr>
          <w:sz w:val="28"/>
        </w:rPr>
        <w:t xml:space="preserve"> </w:t>
      </w:r>
      <w:r w:rsidRPr="0016204C">
        <w:rPr>
          <w:rFonts w:ascii="Vrinda" w:hAnsi="Vrinda"/>
          <w:sz w:val="28"/>
          <w:cs/>
        </w:rPr>
        <w:t>ক্যান্টনমেন্ট</w:t>
      </w:r>
      <w:r w:rsidRPr="0016204C">
        <w:rPr>
          <w:sz w:val="28"/>
        </w:rPr>
        <w:t xml:space="preserve"> </w:t>
      </w:r>
      <w:r w:rsidRPr="0016204C">
        <w:rPr>
          <w:rFonts w:ascii="Vrinda" w:hAnsi="Vrinda"/>
          <w:sz w:val="28"/>
          <w:cs/>
        </w:rPr>
        <w:t>হতে</w:t>
      </w:r>
      <w:r w:rsidRPr="0016204C">
        <w:rPr>
          <w:sz w:val="28"/>
        </w:rPr>
        <w:t xml:space="preserve"> </w:t>
      </w:r>
      <w:r w:rsidRPr="0016204C">
        <w:rPr>
          <w:rFonts w:ascii="Vrinda" w:hAnsi="Vrinda"/>
          <w:sz w:val="28"/>
          <w:cs/>
        </w:rPr>
        <w:t>পালিয়ে</w:t>
      </w:r>
      <w:r w:rsidRPr="0016204C">
        <w:rPr>
          <w:sz w:val="28"/>
        </w:rPr>
        <w:t xml:space="preserve"> </w:t>
      </w:r>
      <w:r w:rsidRPr="0016204C">
        <w:rPr>
          <w:rFonts w:ascii="Vrinda" w:hAnsi="Vrinda"/>
          <w:sz w:val="28"/>
          <w:cs/>
        </w:rPr>
        <w:t>প্রাক্তন</w:t>
      </w:r>
      <w:r w:rsidRPr="0016204C">
        <w:rPr>
          <w:sz w:val="28"/>
        </w:rPr>
        <w:t xml:space="preserve"> </w:t>
      </w:r>
      <w:r w:rsidRPr="0016204C">
        <w:rPr>
          <w:rFonts w:ascii="Vrinda" w:hAnsi="Vrinda"/>
          <w:sz w:val="28"/>
          <w:cs/>
        </w:rPr>
        <w:t>সৈনিক</w:t>
      </w:r>
      <w:r w:rsidRPr="0016204C">
        <w:rPr>
          <w:sz w:val="28"/>
        </w:rPr>
        <w:t xml:space="preserve">, </w:t>
      </w:r>
      <w:r w:rsidRPr="0016204C">
        <w:rPr>
          <w:rFonts w:ascii="Vrinda" w:hAnsi="Vrinda"/>
          <w:sz w:val="28"/>
          <w:cs/>
        </w:rPr>
        <w:t>ইপিআর</w:t>
      </w:r>
      <w:r w:rsidRPr="0016204C">
        <w:rPr>
          <w:sz w:val="28"/>
        </w:rPr>
        <w:t xml:space="preserve"> </w:t>
      </w:r>
      <w:r w:rsidRPr="0016204C">
        <w:rPr>
          <w:rFonts w:ascii="Vrinda" w:hAnsi="Vrinda"/>
          <w:sz w:val="28"/>
          <w:cs/>
        </w:rPr>
        <w:t>ও</w:t>
      </w:r>
      <w:r w:rsidRPr="0016204C">
        <w:rPr>
          <w:sz w:val="28"/>
        </w:rPr>
        <w:t xml:space="preserve"> </w:t>
      </w:r>
      <w:r w:rsidRPr="0016204C">
        <w:rPr>
          <w:rFonts w:ascii="Vrinda" w:hAnsi="Vrinda"/>
          <w:sz w:val="28"/>
          <w:cs/>
        </w:rPr>
        <w:t>আনসার</w:t>
      </w:r>
      <w:r w:rsidRPr="0016204C">
        <w:rPr>
          <w:sz w:val="28"/>
        </w:rPr>
        <w:t xml:space="preserve"> </w:t>
      </w:r>
      <w:r w:rsidRPr="0016204C">
        <w:rPr>
          <w:rFonts w:ascii="Vrinda" w:hAnsi="Vrinda"/>
          <w:sz w:val="28"/>
          <w:cs/>
        </w:rPr>
        <w:t>বাহিনীর</w:t>
      </w:r>
      <w:r w:rsidRPr="0016204C">
        <w:rPr>
          <w:sz w:val="28"/>
        </w:rPr>
        <w:t xml:space="preserve"> </w:t>
      </w:r>
      <w:r w:rsidRPr="0016204C">
        <w:rPr>
          <w:rFonts w:ascii="Vrinda" w:hAnsi="Vrinda"/>
          <w:sz w:val="28"/>
          <w:cs/>
        </w:rPr>
        <w:t>সদস্যদের</w:t>
      </w:r>
      <w:r w:rsidRPr="0016204C">
        <w:rPr>
          <w:sz w:val="28"/>
        </w:rPr>
        <w:t xml:space="preserve"> </w:t>
      </w:r>
      <w:r w:rsidRPr="0016204C">
        <w:rPr>
          <w:rFonts w:ascii="Vrinda" w:hAnsi="Vrinda"/>
          <w:sz w:val="28"/>
          <w:cs/>
        </w:rPr>
        <w:t>একত্রিত</w:t>
      </w:r>
      <w:r w:rsidRPr="0016204C">
        <w:rPr>
          <w:sz w:val="28"/>
        </w:rPr>
        <w:t xml:space="preserve"> </w:t>
      </w:r>
      <w:r w:rsidRPr="0016204C">
        <w:rPr>
          <w:rFonts w:ascii="Vrinda" w:hAnsi="Vrinda"/>
          <w:sz w:val="28"/>
          <w:cs/>
        </w:rPr>
        <w:t>করে</w:t>
      </w:r>
      <w:r w:rsidRPr="0016204C">
        <w:rPr>
          <w:sz w:val="28"/>
        </w:rPr>
        <w:t xml:space="preserve"> </w:t>
      </w:r>
      <w:r w:rsidRPr="0016204C">
        <w:rPr>
          <w:rFonts w:ascii="Vrinda" w:hAnsi="Vrinda"/>
          <w:sz w:val="28"/>
          <w:cs/>
        </w:rPr>
        <w:t>বাংলাদেশের</w:t>
      </w:r>
      <w:r w:rsidRPr="0016204C">
        <w:rPr>
          <w:sz w:val="28"/>
        </w:rPr>
        <w:t xml:space="preserve"> </w:t>
      </w:r>
      <w:r w:rsidRPr="0016204C">
        <w:rPr>
          <w:rFonts w:ascii="Vrinda" w:hAnsi="Vrinda"/>
          <w:sz w:val="28"/>
          <w:cs/>
        </w:rPr>
        <w:t>জন্য</w:t>
      </w:r>
      <w:r w:rsidRPr="0016204C">
        <w:rPr>
          <w:sz w:val="28"/>
        </w:rPr>
        <w:t xml:space="preserve"> </w:t>
      </w:r>
      <w:r w:rsidRPr="0016204C">
        <w:rPr>
          <w:rFonts w:ascii="Vrinda" w:hAnsi="Vrinda"/>
          <w:sz w:val="28"/>
          <w:cs/>
        </w:rPr>
        <w:t>একটি</w:t>
      </w:r>
      <w:r w:rsidRPr="0016204C">
        <w:rPr>
          <w:sz w:val="28"/>
        </w:rPr>
        <w:t xml:space="preserve"> </w:t>
      </w:r>
      <w:r w:rsidRPr="0016204C">
        <w:rPr>
          <w:rFonts w:ascii="Vrinda" w:hAnsi="Vrinda"/>
          <w:sz w:val="28"/>
          <w:cs/>
        </w:rPr>
        <w:t>সৈন্যদল</w:t>
      </w:r>
      <w:r w:rsidRPr="0016204C">
        <w:rPr>
          <w:sz w:val="28"/>
        </w:rPr>
        <w:t xml:space="preserve"> </w:t>
      </w:r>
      <w:r w:rsidRPr="0016204C">
        <w:rPr>
          <w:rFonts w:ascii="Vrinda" w:hAnsi="Vrinda"/>
          <w:sz w:val="28"/>
          <w:cs/>
        </w:rPr>
        <w:t>গঠন</w:t>
      </w:r>
      <w:r w:rsidRPr="0016204C">
        <w:rPr>
          <w:sz w:val="28"/>
        </w:rPr>
        <w:t xml:space="preserve"> </w:t>
      </w:r>
      <w:r w:rsidRPr="0016204C">
        <w:rPr>
          <w:rFonts w:ascii="Vrinda" w:hAnsi="Vrinda"/>
          <w:sz w:val="28"/>
          <w:cs/>
        </w:rPr>
        <w:t>করার</w:t>
      </w:r>
      <w:r w:rsidRPr="0016204C">
        <w:rPr>
          <w:sz w:val="28"/>
        </w:rPr>
        <w:t xml:space="preserve"> </w:t>
      </w:r>
      <w:r w:rsidRPr="0016204C">
        <w:rPr>
          <w:rFonts w:ascii="Vrinda" w:hAnsi="Vrinda"/>
          <w:sz w:val="28"/>
          <w:cs/>
        </w:rPr>
        <w:t>চেষ্টা</w:t>
      </w:r>
      <w:r w:rsidRPr="0016204C">
        <w:rPr>
          <w:sz w:val="28"/>
        </w:rPr>
        <w:t xml:space="preserve"> </w:t>
      </w:r>
      <w:r w:rsidRPr="0016204C">
        <w:rPr>
          <w:rFonts w:ascii="Vrinda" w:hAnsi="Vrinda"/>
          <w:sz w:val="28"/>
          <w:cs/>
        </w:rPr>
        <w:t>করেন</w:t>
      </w:r>
      <w:r w:rsidRPr="0016204C">
        <w:rPr>
          <w:rFonts w:ascii="Mangal" w:hAnsi="Mangal" w:cs="Mangal"/>
          <w:sz w:val="28"/>
          <w:cs/>
          <w:lang w:bidi="hi-IN"/>
        </w:rPr>
        <w:t>।</w:t>
      </w:r>
      <w:r w:rsidRPr="0016204C">
        <w:rPr>
          <w:sz w:val="28"/>
        </w:rPr>
        <w:t xml:space="preserve"> </w:t>
      </w:r>
      <w:r w:rsidRPr="0016204C">
        <w:rPr>
          <w:rFonts w:ascii="Vrinda" w:hAnsi="Vrinda"/>
          <w:sz w:val="28"/>
          <w:cs/>
        </w:rPr>
        <w:t>এ</w:t>
      </w:r>
      <w:r w:rsidRPr="0016204C">
        <w:rPr>
          <w:sz w:val="28"/>
        </w:rPr>
        <w:t xml:space="preserve"> </w:t>
      </w:r>
      <w:r w:rsidRPr="0016204C">
        <w:rPr>
          <w:rFonts w:ascii="Vrinda" w:hAnsi="Vrinda"/>
          <w:sz w:val="28"/>
          <w:cs/>
        </w:rPr>
        <w:t>সময়</w:t>
      </w:r>
      <w:r w:rsidRPr="0016204C">
        <w:rPr>
          <w:sz w:val="28"/>
        </w:rPr>
        <w:t xml:space="preserve"> </w:t>
      </w:r>
      <w:r w:rsidRPr="0016204C">
        <w:rPr>
          <w:rFonts w:ascii="Vrinda" w:hAnsi="Vrinda"/>
          <w:sz w:val="28"/>
          <w:cs/>
        </w:rPr>
        <w:t>আমাদের</w:t>
      </w:r>
      <w:r w:rsidRPr="0016204C">
        <w:rPr>
          <w:sz w:val="28"/>
        </w:rPr>
        <w:t xml:space="preserve"> </w:t>
      </w:r>
      <w:r w:rsidRPr="0016204C">
        <w:rPr>
          <w:rFonts w:ascii="Vrinda" w:hAnsi="Vrinda"/>
          <w:sz w:val="28"/>
          <w:cs/>
        </w:rPr>
        <w:t>কিছু</w:t>
      </w:r>
      <w:r w:rsidRPr="0016204C">
        <w:rPr>
          <w:sz w:val="28"/>
        </w:rPr>
        <w:t xml:space="preserve"> </w:t>
      </w:r>
      <w:r w:rsidRPr="0016204C">
        <w:rPr>
          <w:rFonts w:ascii="Vrinda" w:hAnsi="Vrinda"/>
          <w:sz w:val="28"/>
          <w:cs/>
        </w:rPr>
        <w:t>সদস্য</w:t>
      </w:r>
      <w:r w:rsidRPr="0016204C">
        <w:rPr>
          <w:sz w:val="28"/>
        </w:rPr>
        <w:t xml:space="preserve"> </w:t>
      </w:r>
      <w:r w:rsidRPr="0016204C">
        <w:rPr>
          <w:rFonts w:ascii="Vrinda" w:hAnsi="Vrinda"/>
          <w:sz w:val="28"/>
          <w:cs/>
        </w:rPr>
        <w:t>ভারত</w:t>
      </w:r>
      <w:r w:rsidRPr="0016204C">
        <w:rPr>
          <w:sz w:val="28"/>
        </w:rPr>
        <w:t xml:space="preserve"> </w:t>
      </w:r>
      <w:r w:rsidRPr="0016204C">
        <w:rPr>
          <w:rFonts w:ascii="Vrinda" w:hAnsi="Vrinda"/>
          <w:sz w:val="28"/>
          <w:cs/>
        </w:rPr>
        <w:t>সরকারের</w:t>
      </w:r>
      <w:r w:rsidRPr="0016204C">
        <w:rPr>
          <w:sz w:val="28"/>
        </w:rPr>
        <w:t xml:space="preserve"> </w:t>
      </w:r>
      <w:r w:rsidRPr="0016204C">
        <w:rPr>
          <w:rFonts w:ascii="Vrinda" w:hAnsi="Vrinda"/>
          <w:sz w:val="28"/>
          <w:cs/>
        </w:rPr>
        <w:t>সাথে</w:t>
      </w:r>
      <w:r w:rsidRPr="0016204C">
        <w:rPr>
          <w:sz w:val="28"/>
        </w:rPr>
        <w:t xml:space="preserve"> </w:t>
      </w:r>
      <w:r w:rsidRPr="0016204C">
        <w:rPr>
          <w:rFonts w:ascii="Vrinda" w:hAnsi="Vrinda"/>
          <w:sz w:val="28"/>
          <w:cs/>
        </w:rPr>
        <w:t>যোগাযোগ</w:t>
      </w:r>
      <w:r w:rsidRPr="0016204C">
        <w:rPr>
          <w:sz w:val="28"/>
        </w:rPr>
        <w:t xml:space="preserve"> </w:t>
      </w:r>
      <w:r w:rsidRPr="0016204C">
        <w:rPr>
          <w:rFonts w:ascii="Vrinda" w:hAnsi="Vrinda"/>
          <w:sz w:val="28"/>
          <w:cs/>
        </w:rPr>
        <w:t>করে</w:t>
      </w:r>
      <w:r w:rsidRPr="0016204C">
        <w:rPr>
          <w:rFonts w:ascii="Mangal" w:hAnsi="Mangal" w:cs="Mangal"/>
          <w:sz w:val="28"/>
          <w:cs/>
          <w:lang w:bidi="hi-IN"/>
        </w:rPr>
        <w:t>।</w:t>
      </w:r>
      <w:r w:rsidRPr="0016204C">
        <w:rPr>
          <w:sz w:val="28"/>
        </w:rPr>
        <w:t xml:space="preserve"> </w:t>
      </w:r>
      <w:r w:rsidRPr="0016204C">
        <w:rPr>
          <w:rFonts w:ascii="Vrinda" w:hAnsi="Vrinda"/>
          <w:sz w:val="28"/>
          <w:cs/>
        </w:rPr>
        <w:t>বাংলাদেশকে</w:t>
      </w:r>
      <w:r w:rsidRPr="0016204C">
        <w:rPr>
          <w:sz w:val="28"/>
        </w:rPr>
        <w:t xml:space="preserve"> </w:t>
      </w:r>
      <w:r w:rsidRPr="0016204C">
        <w:rPr>
          <w:rFonts w:ascii="Vrinda" w:hAnsi="Vrinda"/>
          <w:sz w:val="28"/>
          <w:cs/>
        </w:rPr>
        <w:t>শত্রুর</w:t>
      </w:r>
      <w:r w:rsidRPr="0016204C">
        <w:rPr>
          <w:sz w:val="28"/>
        </w:rPr>
        <w:t xml:space="preserve"> </w:t>
      </w:r>
      <w:r w:rsidRPr="0016204C">
        <w:rPr>
          <w:rFonts w:ascii="Vrinda" w:hAnsi="Vrinda"/>
          <w:sz w:val="28"/>
          <w:cs/>
        </w:rPr>
        <w:t>কবল</w:t>
      </w:r>
      <w:r w:rsidRPr="0016204C">
        <w:rPr>
          <w:sz w:val="28"/>
        </w:rPr>
        <w:t xml:space="preserve"> </w:t>
      </w:r>
      <w:r w:rsidRPr="0016204C">
        <w:rPr>
          <w:rFonts w:ascii="Vrinda" w:hAnsi="Vrinda"/>
          <w:sz w:val="28"/>
          <w:cs/>
        </w:rPr>
        <w:t>থেকে</w:t>
      </w:r>
      <w:r w:rsidRPr="0016204C">
        <w:rPr>
          <w:sz w:val="28"/>
        </w:rPr>
        <w:t xml:space="preserve"> </w:t>
      </w:r>
      <w:r w:rsidRPr="0016204C">
        <w:rPr>
          <w:rFonts w:ascii="Vrinda" w:hAnsi="Vrinda"/>
          <w:sz w:val="28"/>
          <w:cs/>
        </w:rPr>
        <w:t>মুক্ত</w:t>
      </w:r>
      <w:r w:rsidRPr="0016204C">
        <w:rPr>
          <w:sz w:val="28"/>
        </w:rPr>
        <w:t xml:space="preserve"> </w:t>
      </w:r>
      <w:r w:rsidRPr="0016204C">
        <w:rPr>
          <w:rFonts w:ascii="Vrinda" w:hAnsi="Vrinda"/>
          <w:sz w:val="28"/>
          <w:cs/>
        </w:rPr>
        <w:t>করার</w:t>
      </w:r>
      <w:r w:rsidRPr="0016204C">
        <w:rPr>
          <w:sz w:val="28"/>
        </w:rPr>
        <w:t xml:space="preserve"> </w:t>
      </w:r>
      <w:r w:rsidRPr="0016204C">
        <w:rPr>
          <w:rFonts w:ascii="Vrinda" w:hAnsi="Vrinda"/>
          <w:sz w:val="28"/>
          <w:cs/>
        </w:rPr>
        <w:t>জন্য</w:t>
      </w:r>
      <w:r w:rsidRPr="0016204C">
        <w:rPr>
          <w:sz w:val="28"/>
        </w:rPr>
        <w:t xml:space="preserve"> </w:t>
      </w:r>
      <w:r w:rsidRPr="0016204C">
        <w:rPr>
          <w:rFonts w:ascii="Vrinda" w:hAnsi="Vrinda"/>
          <w:sz w:val="28"/>
          <w:cs/>
        </w:rPr>
        <w:t>একটি</w:t>
      </w:r>
      <w:r w:rsidRPr="0016204C">
        <w:rPr>
          <w:sz w:val="28"/>
        </w:rPr>
        <w:t xml:space="preserve"> </w:t>
      </w:r>
      <w:r w:rsidRPr="0016204C">
        <w:rPr>
          <w:rFonts w:ascii="Vrinda" w:hAnsi="Vrinda"/>
          <w:sz w:val="28"/>
          <w:cs/>
        </w:rPr>
        <w:t>সরকার</w:t>
      </w:r>
      <w:r w:rsidRPr="0016204C">
        <w:rPr>
          <w:sz w:val="28"/>
        </w:rPr>
        <w:t xml:space="preserve"> </w:t>
      </w:r>
      <w:r w:rsidRPr="0016204C">
        <w:rPr>
          <w:rFonts w:ascii="Vrinda" w:hAnsi="Vrinda"/>
          <w:sz w:val="28"/>
          <w:cs/>
        </w:rPr>
        <w:t>গঠন</w:t>
      </w:r>
      <w:r w:rsidRPr="0016204C">
        <w:rPr>
          <w:sz w:val="28"/>
        </w:rPr>
        <w:t xml:space="preserve"> </w:t>
      </w:r>
      <w:r w:rsidRPr="0016204C">
        <w:rPr>
          <w:rFonts w:ascii="Vrinda" w:hAnsi="Vrinda"/>
          <w:sz w:val="28"/>
          <w:cs/>
        </w:rPr>
        <w:t>করার</w:t>
      </w:r>
      <w:r w:rsidRPr="0016204C">
        <w:rPr>
          <w:sz w:val="28"/>
        </w:rPr>
        <w:t xml:space="preserve"> </w:t>
      </w:r>
      <w:r w:rsidRPr="0016204C">
        <w:rPr>
          <w:rFonts w:ascii="Vrinda" w:hAnsi="Vrinda"/>
          <w:sz w:val="28"/>
          <w:cs/>
        </w:rPr>
        <w:t>প্রয়োজন</w:t>
      </w:r>
      <w:r w:rsidRPr="0016204C">
        <w:rPr>
          <w:sz w:val="28"/>
        </w:rPr>
        <w:t xml:space="preserve"> </w:t>
      </w:r>
      <w:r w:rsidRPr="0016204C">
        <w:rPr>
          <w:rFonts w:ascii="Vrinda" w:hAnsi="Vrinda"/>
          <w:sz w:val="28"/>
          <w:cs/>
        </w:rPr>
        <w:t>পড়ে</w:t>
      </w:r>
      <w:r w:rsidRPr="0016204C">
        <w:rPr>
          <w:rFonts w:ascii="Mangal" w:hAnsi="Mangal" w:cs="Mangal"/>
          <w:sz w:val="28"/>
          <w:cs/>
          <w:lang w:bidi="hi-IN"/>
        </w:rPr>
        <w:t>।</w:t>
      </w:r>
      <w:r w:rsidRPr="0016204C">
        <w:rPr>
          <w:sz w:val="28"/>
        </w:rPr>
        <w:t xml:space="preserve"> </w:t>
      </w:r>
      <w:r w:rsidRPr="0016204C">
        <w:rPr>
          <w:rFonts w:ascii="Vrinda" w:hAnsi="Vrinda"/>
          <w:sz w:val="28"/>
          <w:cs/>
        </w:rPr>
        <w:t>১০</w:t>
      </w:r>
      <w:r w:rsidRPr="0016204C">
        <w:rPr>
          <w:sz w:val="28"/>
        </w:rPr>
        <w:t xml:space="preserve"> </w:t>
      </w:r>
      <w:r w:rsidRPr="0016204C">
        <w:rPr>
          <w:rFonts w:ascii="Vrinda" w:hAnsi="Vrinda"/>
          <w:sz w:val="28"/>
          <w:cs/>
        </w:rPr>
        <w:t>এপ্রিল</w:t>
      </w:r>
      <w:r w:rsidRPr="0016204C">
        <w:rPr>
          <w:sz w:val="28"/>
        </w:rPr>
        <w:t xml:space="preserve"> </w:t>
      </w:r>
      <w:r w:rsidRPr="0016204C">
        <w:rPr>
          <w:rFonts w:ascii="Vrinda" w:hAnsi="Vrinda"/>
          <w:sz w:val="28"/>
          <w:cs/>
        </w:rPr>
        <w:t>যখন</w:t>
      </w:r>
      <w:r w:rsidRPr="0016204C">
        <w:rPr>
          <w:sz w:val="28"/>
        </w:rPr>
        <w:t xml:space="preserve"> </w:t>
      </w:r>
      <w:r w:rsidRPr="0016204C">
        <w:rPr>
          <w:rFonts w:ascii="Vrinda" w:hAnsi="Vrinda"/>
          <w:sz w:val="28"/>
          <w:cs/>
        </w:rPr>
        <w:t>সরকার</w:t>
      </w:r>
      <w:r w:rsidRPr="0016204C">
        <w:rPr>
          <w:sz w:val="28"/>
        </w:rPr>
        <w:t xml:space="preserve"> </w:t>
      </w:r>
      <w:r w:rsidRPr="0016204C">
        <w:rPr>
          <w:rFonts w:ascii="Vrinda" w:hAnsi="Vrinda"/>
          <w:sz w:val="28"/>
          <w:cs/>
        </w:rPr>
        <w:t>গঠন</w:t>
      </w:r>
      <w:r w:rsidRPr="0016204C">
        <w:rPr>
          <w:sz w:val="28"/>
        </w:rPr>
        <w:t xml:space="preserve"> </w:t>
      </w:r>
      <w:r w:rsidRPr="0016204C">
        <w:rPr>
          <w:rFonts w:ascii="Vrinda" w:hAnsi="Vrinda"/>
          <w:sz w:val="28"/>
          <w:cs/>
        </w:rPr>
        <w:t>করা</w:t>
      </w:r>
      <w:r w:rsidRPr="0016204C">
        <w:rPr>
          <w:sz w:val="28"/>
        </w:rPr>
        <w:t xml:space="preserve"> </w:t>
      </w:r>
      <w:r w:rsidRPr="0016204C">
        <w:rPr>
          <w:rFonts w:ascii="Vrinda" w:hAnsi="Vrinda"/>
          <w:sz w:val="28"/>
          <w:cs/>
        </w:rPr>
        <w:t>হয়</w:t>
      </w:r>
      <w:r w:rsidRPr="0016204C">
        <w:rPr>
          <w:sz w:val="28"/>
        </w:rPr>
        <w:t xml:space="preserve"> </w:t>
      </w:r>
      <w:r w:rsidRPr="0016204C">
        <w:rPr>
          <w:rFonts w:ascii="Vrinda" w:hAnsi="Vrinda"/>
          <w:sz w:val="28"/>
          <w:cs/>
        </w:rPr>
        <w:t>তখন</w:t>
      </w:r>
      <w:r w:rsidRPr="0016204C">
        <w:rPr>
          <w:sz w:val="28"/>
        </w:rPr>
        <w:t xml:space="preserve"> </w:t>
      </w:r>
      <w:r w:rsidRPr="0016204C">
        <w:rPr>
          <w:rFonts w:ascii="Vrinda" w:hAnsi="Vrinda"/>
          <w:sz w:val="28"/>
          <w:cs/>
        </w:rPr>
        <w:t>সেখানে</w:t>
      </w:r>
      <w:r w:rsidRPr="0016204C">
        <w:rPr>
          <w:sz w:val="28"/>
        </w:rPr>
        <w:t xml:space="preserve"> </w:t>
      </w:r>
      <w:r w:rsidRPr="0016204C">
        <w:rPr>
          <w:rFonts w:ascii="Vrinda" w:hAnsi="Vrinda"/>
          <w:sz w:val="28"/>
          <w:cs/>
        </w:rPr>
        <w:t>মহিলা</w:t>
      </w:r>
      <w:r w:rsidRPr="0016204C">
        <w:rPr>
          <w:sz w:val="28"/>
        </w:rPr>
        <w:t xml:space="preserve"> </w:t>
      </w:r>
      <w:r w:rsidRPr="0016204C">
        <w:rPr>
          <w:rFonts w:ascii="Vrinda" w:hAnsi="Vrinda"/>
          <w:sz w:val="28"/>
          <w:cs/>
        </w:rPr>
        <w:t>সদস্যদের</w:t>
      </w:r>
      <w:r w:rsidRPr="0016204C">
        <w:rPr>
          <w:sz w:val="28"/>
        </w:rPr>
        <w:t xml:space="preserve"> </w:t>
      </w:r>
      <w:r w:rsidRPr="0016204C">
        <w:rPr>
          <w:rFonts w:ascii="Vrinda" w:hAnsi="Vrinda"/>
          <w:sz w:val="28"/>
          <w:cs/>
        </w:rPr>
        <w:t>মধ্যে</w:t>
      </w:r>
      <w:r w:rsidRPr="0016204C">
        <w:rPr>
          <w:sz w:val="28"/>
        </w:rPr>
        <w:t xml:space="preserve"> </w:t>
      </w:r>
      <w:r w:rsidRPr="0016204C">
        <w:rPr>
          <w:rFonts w:ascii="Vrinda" w:hAnsi="Vrinda"/>
          <w:sz w:val="28"/>
          <w:cs/>
        </w:rPr>
        <w:t>শুধু</w:t>
      </w:r>
      <w:r w:rsidRPr="0016204C">
        <w:rPr>
          <w:sz w:val="28"/>
        </w:rPr>
        <w:t xml:space="preserve"> </w:t>
      </w:r>
      <w:r w:rsidRPr="0016204C">
        <w:rPr>
          <w:rFonts w:ascii="Vrinda" w:hAnsi="Vrinda"/>
          <w:sz w:val="28"/>
          <w:cs/>
        </w:rPr>
        <w:t>আমিই</w:t>
      </w:r>
      <w:r w:rsidRPr="0016204C">
        <w:rPr>
          <w:sz w:val="28"/>
        </w:rPr>
        <w:t xml:space="preserve"> </w:t>
      </w:r>
      <w:r w:rsidRPr="0016204C">
        <w:rPr>
          <w:rFonts w:ascii="Vrinda" w:hAnsi="Vrinda"/>
          <w:sz w:val="28"/>
          <w:cs/>
        </w:rPr>
        <w:t>উপস্থিত</w:t>
      </w:r>
      <w:r w:rsidRPr="0016204C">
        <w:rPr>
          <w:sz w:val="28"/>
        </w:rPr>
        <w:t xml:space="preserve"> </w:t>
      </w:r>
      <w:r w:rsidRPr="0016204C">
        <w:rPr>
          <w:rFonts w:ascii="Vrinda" w:hAnsi="Vrinda"/>
          <w:sz w:val="28"/>
          <w:cs/>
        </w:rPr>
        <w:t>ছিলাম</w:t>
      </w:r>
      <w:r w:rsidRPr="0016204C">
        <w:rPr>
          <w:rFonts w:ascii="Mangal" w:hAnsi="Mangal" w:cs="Mangal"/>
          <w:sz w:val="28"/>
          <w:cs/>
          <w:lang w:bidi="hi-IN"/>
        </w:rPr>
        <w:t>।</w:t>
      </w:r>
      <w:r w:rsidRPr="0016204C">
        <w:rPr>
          <w:sz w:val="28"/>
        </w:rPr>
        <w:t xml:space="preserve"> </w:t>
      </w:r>
      <w:r w:rsidRPr="0016204C">
        <w:rPr>
          <w:rFonts w:ascii="Vrinda" w:hAnsi="Vrinda"/>
          <w:sz w:val="28"/>
          <w:cs/>
        </w:rPr>
        <w:t>পরে</w:t>
      </w:r>
      <w:r w:rsidRPr="0016204C">
        <w:rPr>
          <w:sz w:val="28"/>
        </w:rPr>
        <w:t xml:space="preserve"> </w:t>
      </w:r>
      <w:r w:rsidRPr="0016204C">
        <w:rPr>
          <w:rFonts w:ascii="Vrinda" w:hAnsi="Vrinda"/>
          <w:sz w:val="28"/>
          <w:cs/>
        </w:rPr>
        <w:t>সেই</w:t>
      </w:r>
      <w:r w:rsidRPr="0016204C">
        <w:rPr>
          <w:sz w:val="28"/>
        </w:rPr>
        <w:t xml:space="preserve"> </w:t>
      </w:r>
      <w:r w:rsidRPr="0016204C">
        <w:rPr>
          <w:rFonts w:ascii="Vrinda" w:hAnsi="Vrinda"/>
          <w:sz w:val="28"/>
          <w:cs/>
        </w:rPr>
        <w:t>সরকার</w:t>
      </w:r>
      <w:r w:rsidRPr="0016204C">
        <w:rPr>
          <w:sz w:val="28"/>
        </w:rPr>
        <w:t xml:space="preserve"> </w:t>
      </w:r>
      <w:r w:rsidRPr="0016204C">
        <w:rPr>
          <w:rFonts w:ascii="Vrinda" w:hAnsi="Vrinda"/>
          <w:sz w:val="28"/>
          <w:cs/>
        </w:rPr>
        <w:t>মুজিবনগর</w:t>
      </w:r>
      <w:r w:rsidRPr="0016204C">
        <w:rPr>
          <w:sz w:val="28"/>
        </w:rPr>
        <w:t xml:space="preserve"> </w:t>
      </w:r>
      <w:r w:rsidR="0012706D">
        <w:rPr>
          <w:rFonts w:ascii="Vrinda" w:hAnsi="Vrinda" w:hint="cs"/>
          <w:sz w:val="28"/>
        </w:rPr>
        <w:t xml:space="preserve">( </w:t>
      </w:r>
      <w:r w:rsidR="0012706D">
        <w:rPr>
          <w:rFonts w:ascii="Vrinda" w:hAnsi="Vrinda" w:hint="cs"/>
          <w:sz w:val="28"/>
          <w:cs/>
        </w:rPr>
        <w:t>কুষ্টিয়ার</w:t>
      </w:r>
      <w:r w:rsidR="0012706D">
        <w:rPr>
          <w:rFonts w:ascii="Vrinda" w:hAnsi="Vrinda" w:hint="cs"/>
          <w:sz w:val="28"/>
        </w:rPr>
        <w:t xml:space="preserve"> </w:t>
      </w:r>
      <w:r w:rsidR="0012706D">
        <w:rPr>
          <w:rFonts w:ascii="Vrinda" w:hAnsi="Vrinda" w:hint="cs"/>
          <w:sz w:val="28"/>
          <w:cs/>
        </w:rPr>
        <w:t>আম্রকাননে</w:t>
      </w:r>
      <w:r w:rsidR="0012706D">
        <w:rPr>
          <w:rFonts w:ascii="Vrinda" w:hAnsi="Vrinda" w:hint="cs"/>
          <w:sz w:val="28"/>
        </w:rPr>
        <w:t xml:space="preserve">) </w:t>
      </w:r>
      <w:r w:rsidRPr="0016204C">
        <w:rPr>
          <w:rFonts w:ascii="Vrinda" w:hAnsi="Vrinda"/>
          <w:sz w:val="28"/>
          <w:cs/>
        </w:rPr>
        <w:t>শপথ</w:t>
      </w:r>
      <w:r w:rsidRPr="0016204C">
        <w:rPr>
          <w:sz w:val="28"/>
        </w:rPr>
        <w:t xml:space="preserve"> </w:t>
      </w:r>
      <w:r w:rsidRPr="0016204C">
        <w:rPr>
          <w:rFonts w:ascii="Vrinda" w:hAnsi="Vrinda"/>
          <w:sz w:val="28"/>
          <w:cs/>
        </w:rPr>
        <w:t>গ্রহণ</w:t>
      </w:r>
      <w:r w:rsidRPr="0016204C">
        <w:rPr>
          <w:sz w:val="28"/>
        </w:rPr>
        <w:t xml:space="preserve"> </w:t>
      </w:r>
      <w:r w:rsidRPr="0016204C">
        <w:rPr>
          <w:rFonts w:ascii="Vrinda" w:hAnsi="Vrinda"/>
          <w:sz w:val="28"/>
          <w:cs/>
        </w:rPr>
        <w:t>করে</w:t>
      </w:r>
      <w:r w:rsidRPr="0016204C">
        <w:rPr>
          <w:rFonts w:ascii="Mangal" w:hAnsi="Mangal" w:cs="Mangal"/>
          <w:sz w:val="28"/>
          <w:cs/>
          <w:lang w:bidi="hi-IN"/>
        </w:rPr>
        <w:t>।</w:t>
      </w:r>
      <w:r w:rsidRPr="0016204C">
        <w:rPr>
          <w:sz w:val="28"/>
        </w:rPr>
        <w:t xml:space="preserve"> </w:t>
      </w:r>
    </w:p>
    <w:p w:rsidR="0016204C" w:rsidRPr="0016204C" w:rsidRDefault="0016204C" w:rsidP="0016204C">
      <w:pPr>
        <w:rPr>
          <w:sz w:val="28"/>
        </w:rPr>
      </w:pPr>
    </w:p>
    <w:p w:rsidR="0016204C" w:rsidRPr="0016204C" w:rsidRDefault="0016204C" w:rsidP="0016204C">
      <w:pPr>
        <w:rPr>
          <w:sz w:val="28"/>
        </w:rPr>
      </w:pPr>
      <w:r w:rsidRPr="0016204C">
        <w:rPr>
          <w:rFonts w:ascii="Vrinda" w:hAnsi="Vrinda"/>
          <w:sz w:val="28"/>
          <w:cs/>
        </w:rPr>
        <w:t>১২ই</w:t>
      </w:r>
      <w:r w:rsidRPr="0016204C">
        <w:rPr>
          <w:sz w:val="28"/>
        </w:rPr>
        <w:t xml:space="preserve"> </w:t>
      </w:r>
      <w:r w:rsidRPr="0016204C">
        <w:rPr>
          <w:rFonts w:ascii="Vrinda" w:hAnsi="Vrinda"/>
          <w:sz w:val="28"/>
          <w:cs/>
        </w:rPr>
        <w:t>এপ্রিল</w:t>
      </w:r>
      <w:r w:rsidRPr="0016204C">
        <w:rPr>
          <w:sz w:val="28"/>
        </w:rPr>
        <w:t xml:space="preserve"> </w:t>
      </w:r>
      <w:r w:rsidRPr="0016204C">
        <w:rPr>
          <w:rFonts w:ascii="Vrinda" w:hAnsi="Vrinda"/>
          <w:sz w:val="28"/>
          <w:cs/>
        </w:rPr>
        <w:t>ক্যাপ্টেন</w:t>
      </w:r>
      <w:r w:rsidRPr="0016204C">
        <w:rPr>
          <w:sz w:val="28"/>
        </w:rPr>
        <w:t xml:space="preserve"> </w:t>
      </w:r>
      <w:r w:rsidRPr="0016204C">
        <w:rPr>
          <w:rFonts w:ascii="Vrinda" w:hAnsi="Vrinda"/>
          <w:sz w:val="28"/>
          <w:cs/>
        </w:rPr>
        <w:t>ভূঁইয়া</w:t>
      </w:r>
      <w:r w:rsidRPr="0016204C">
        <w:rPr>
          <w:sz w:val="28"/>
        </w:rPr>
        <w:t xml:space="preserve"> </w:t>
      </w:r>
      <w:r w:rsidRPr="0016204C">
        <w:rPr>
          <w:rFonts w:ascii="Vrinda" w:hAnsi="Vrinda"/>
          <w:sz w:val="28"/>
          <w:cs/>
        </w:rPr>
        <w:t>আমার</w:t>
      </w:r>
      <w:r w:rsidRPr="0016204C">
        <w:rPr>
          <w:sz w:val="28"/>
        </w:rPr>
        <w:t xml:space="preserve"> </w:t>
      </w:r>
      <w:r w:rsidRPr="0016204C">
        <w:rPr>
          <w:rFonts w:ascii="Vrinda" w:hAnsi="Vrinda"/>
          <w:sz w:val="28"/>
          <w:cs/>
        </w:rPr>
        <w:t>সাথে</w:t>
      </w:r>
      <w:r w:rsidRPr="0016204C">
        <w:rPr>
          <w:sz w:val="28"/>
        </w:rPr>
        <w:t xml:space="preserve"> </w:t>
      </w:r>
      <w:r w:rsidRPr="0016204C">
        <w:rPr>
          <w:rFonts w:ascii="Vrinda" w:hAnsi="Vrinda"/>
          <w:sz w:val="28"/>
          <w:cs/>
        </w:rPr>
        <w:t>যোগাযোগ</w:t>
      </w:r>
      <w:r w:rsidRPr="0016204C">
        <w:rPr>
          <w:sz w:val="28"/>
        </w:rPr>
        <w:t xml:space="preserve"> </w:t>
      </w:r>
      <w:r w:rsidRPr="0016204C">
        <w:rPr>
          <w:rFonts w:ascii="Vrinda" w:hAnsi="Vrinda"/>
          <w:sz w:val="28"/>
          <w:cs/>
        </w:rPr>
        <w:t>করেন</w:t>
      </w:r>
      <w:r w:rsidRPr="0016204C">
        <w:rPr>
          <w:rFonts w:ascii="Mangal" w:hAnsi="Mangal" w:cs="Mangal"/>
          <w:sz w:val="28"/>
          <w:cs/>
          <w:lang w:bidi="hi-IN"/>
        </w:rPr>
        <w:t>।</w:t>
      </w:r>
      <w:r w:rsidR="0012706D" w:rsidRPr="00D33D52">
        <w:rPr>
          <w:rFonts w:ascii="Mangal" w:hAnsi="Mangal" w:hint="cs"/>
          <w:sz w:val="28"/>
          <w:cs/>
        </w:rPr>
        <w:t xml:space="preserve"> </w:t>
      </w:r>
      <w:r w:rsidRPr="0016204C">
        <w:rPr>
          <w:rFonts w:ascii="Vrinda" w:hAnsi="Vrinda"/>
          <w:sz w:val="28"/>
          <w:cs/>
        </w:rPr>
        <w:t>তাঁর</w:t>
      </w:r>
      <w:r w:rsidRPr="0016204C">
        <w:rPr>
          <w:sz w:val="28"/>
        </w:rPr>
        <w:t xml:space="preserve"> </w:t>
      </w:r>
      <w:r w:rsidRPr="0016204C">
        <w:rPr>
          <w:rFonts w:ascii="Vrinda" w:hAnsi="Vrinda"/>
          <w:sz w:val="28"/>
          <w:cs/>
        </w:rPr>
        <w:t>নেতৃত্ব</w:t>
      </w:r>
      <w:r w:rsidRPr="0016204C">
        <w:rPr>
          <w:sz w:val="28"/>
        </w:rPr>
        <w:t xml:space="preserve"> </w:t>
      </w:r>
      <w:r w:rsidRPr="0016204C">
        <w:rPr>
          <w:rFonts w:ascii="Vrinda" w:hAnsi="Vrinda"/>
          <w:sz w:val="28"/>
          <w:cs/>
        </w:rPr>
        <w:t>আমার</w:t>
      </w:r>
      <w:r w:rsidRPr="0016204C">
        <w:rPr>
          <w:sz w:val="28"/>
        </w:rPr>
        <w:t xml:space="preserve"> </w:t>
      </w:r>
      <w:r w:rsidRPr="0016204C">
        <w:rPr>
          <w:rFonts w:ascii="Vrinda" w:hAnsi="Vrinda"/>
          <w:sz w:val="28"/>
          <w:cs/>
        </w:rPr>
        <w:t>ছোট</w:t>
      </w:r>
      <w:r w:rsidRPr="0016204C">
        <w:rPr>
          <w:sz w:val="28"/>
        </w:rPr>
        <w:t xml:space="preserve"> </w:t>
      </w:r>
      <w:r w:rsidRPr="0016204C">
        <w:rPr>
          <w:rFonts w:ascii="Vrinda" w:hAnsi="Vrinda"/>
          <w:sz w:val="28"/>
          <w:cs/>
        </w:rPr>
        <w:t>ভাই</w:t>
      </w:r>
      <w:r w:rsidRPr="0016204C">
        <w:rPr>
          <w:sz w:val="28"/>
        </w:rPr>
        <w:t xml:space="preserve"> </w:t>
      </w:r>
      <w:r w:rsidRPr="0016204C">
        <w:rPr>
          <w:rFonts w:ascii="Vrinda" w:hAnsi="Vrinda"/>
          <w:sz w:val="28"/>
          <w:cs/>
        </w:rPr>
        <w:t>আজিজ</w:t>
      </w:r>
      <w:r w:rsidRPr="0016204C">
        <w:rPr>
          <w:sz w:val="28"/>
        </w:rPr>
        <w:t>,</w:t>
      </w:r>
      <w:r w:rsidR="0012706D">
        <w:rPr>
          <w:rFonts w:hint="cs"/>
          <w:sz w:val="28"/>
        </w:rPr>
        <w:t xml:space="preserve"> </w:t>
      </w:r>
      <w:r w:rsidRPr="0016204C">
        <w:rPr>
          <w:rFonts w:ascii="Vrinda" w:hAnsi="Vrinda"/>
          <w:sz w:val="28"/>
          <w:cs/>
        </w:rPr>
        <w:t>ফজলু</w:t>
      </w:r>
      <w:r w:rsidRPr="0016204C">
        <w:rPr>
          <w:sz w:val="28"/>
        </w:rPr>
        <w:t>,</w:t>
      </w:r>
      <w:r w:rsidR="0012706D">
        <w:rPr>
          <w:rFonts w:hint="cs"/>
          <w:sz w:val="28"/>
        </w:rPr>
        <w:t xml:space="preserve"> </w:t>
      </w:r>
      <w:r w:rsidRPr="0016204C">
        <w:rPr>
          <w:rFonts w:ascii="Vrinda" w:hAnsi="Vrinda"/>
          <w:sz w:val="28"/>
          <w:cs/>
        </w:rPr>
        <w:t>কদ্দুস</w:t>
      </w:r>
      <w:r w:rsidRPr="0016204C">
        <w:rPr>
          <w:sz w:val="28"/>
        </w:rPr>
        <w:t xml:space="preserve">, </w:t>
      </w:r>
      <w:r w:rsidRPr="0016204C">
        <w:rPr>
          <w:rFonts w:ascii="Vrinda" w:hAnsi="Vrinda"/>
          <w:sz w:val="28"/>
          <w:cs/>
        </w:rPr>
        <w:t>কসবা</w:t>
      </w:r>
      <w:r w:rsidRPr="0016204C">
        <w:rPr>
          <w:sz w:val="28"/>
        </w:rPr>
        <w:t xml:space="preserve"> </w:t>
      </w:r>
      <w:r w:rsidRPr="0016204C">
        <w:rPr>
          <w:rFonts w:ascii="Vrinda" w:hAnsi="Vrinda"/>
          <w:sz w:val="28"/>
          <w:cs/>
        </w:rPr>
        <w:t>ছাত্রলীগের</w:t>
      </w:r>
      <w:r w:rsidRPr="0016204C">
        <w:rPr>
          <w:sz w:val="28"/>
        </w:rPr>
        <w:t xml:space="preserve"> </w:t>
      </w:r>
      <w:r w:rsidRPr="0016204C">
        <w:rPr>
          <w:rFonts w:ascii="Vrinda" w:hAnsi="Vrinda"/>
          <w:sz w:val="28"/>
          <w:cs/>
        </w:rPr>
        <w:t>সভাপতি</w:t>
      </w:r>
      <w:r w:rsidRPr="0016204C">
        <w:rPr>
          <w:sz w:val="28"/>
        </w:rPr>
        <w:t xml:space="preserve"> </w:t>
      </w:r>
      <w:r w:rsidRPr="0016204C">
        <w:rPr>
          <w:rFonts w:ascii="Vrinda" w:hAnsi="Vrinda"/>
          <w:sz w:val="28"/>
          <w:cs/>
        </w:rPr>
        <w:t>কাইউম</w:t>
      </w:r>
      <w:r w:rsidRPr="0016204C">
        <w:rPr>
          <w:sz w:val="28"/>
        </w:rPr>
        <w:t xml:space="preserve">, </w:t>
      </w:r>
      <w:r w:rsidRPr="0016204C">
        <w:rPr>
          <w:rFonts w:ascii="Vrinda" w:hAnsi="Vrinda"/>
          <w:sz w:val="28"/>
          <w:cs/>
        </w:rPr>
        <w:t>দোদুল</w:t>
      </w:r>
      <w:r w:rsidRPr="0016204C">
        <w:rPr>
          <w:sz w:val="28"/>
        </w:rPr>
        <w:t xml:space="preserve"> </w:t>
      </w:r>
      <w:r w:rsidRPr="0016204C">
        <w:rPr>
          <w:rFonts w:ascii="Vrinda" w:hAnsi="Vrinda"/>
          <w:sz w:val="28"/>
          <w:cs/>
        </w:rPr>
        <w:t>ও</w:t>
      </w:r>
      <w:r w:rsidRPr="0016204C">
        <w:rPr>
          <w:sz w:val="28"/>
        </w:rPr>
        <w:t xml:space="preserve"> </w:t>
      </w:r>
      <w:r w:rsidRPr="0016204C">
        <w:rPr>
          <w:rFonts w:ascii="Vrinda" w:hAnsi="Vrinda"/>
          <w:sz w:val="28"/>
          <w:cs/>
        </w:rPr>
        <w:t>আরো</w:t>
      </w:r>
      <w:r w:rsidRPr="0016204C">
        <w:rPr>
          <w:sz w:val="28"/>
        </w:rPr>
        <w:t xml:space="preserve"> </w:t>
      </w:r>
      <w:r w:rsidRPr="0016204C">
        <w:rPr>
          <w:rFonts w:ascii="Vrinda" w:hAnsi="Vrinda"/>
          <w:sz w:val="28"/>
          <w:cs/>
        </w:rPr>
        <w:t>কিছু</w:t>
      </w:r>
      <w:r w:rsidRPr="0016204C">
        <w:rPr>
          <w:sz w:val="28"/>
        </w:rPr>
        <w:t xml:space="preserve"> </w:t>
      </w:r>
      <w:r w:rsidRPr="0016204C">
        <w:rPr>
          <w:rFonts w:ascii="Vrinda" w:hAnsi="Vrinda"/>
          <w:sz w:val="28"/>
          <w:cs/>
        </w:rPr>
        <w:t>সংখ্যক</w:t>
      </w:r>
      <w:r w:rsidRPr="0016204C">
        <w:rPr>
          <w:sz w:val="28"/>
        </w:rPr>
        <w:t xml:space="preserve"> </w:t>
      </w:r>
      <w:r w:rsidRPr="0016204C">
        <w:rPr>
          <w:rFonts w:ascii="Vrinda" w:hAnsi="Vrinda"/>
          <w:sz w:val="28"/>
          <w:cs/>
        </w:rPr>
        <w:t>ছেলে</w:t>
      </w:r>
      <w:r w:rsidRPr="0016204C">
        <w:rPr>
          <w:sz w:val="28"/>
        </w:rPr>
        <w:t xml:space="preserve"> </w:t>
      </w:r>
      <w:r w:rsidRPr="0016204C">
        <w:rPr>
          <w:rFonts w:ascii="Vrinda" w:hAnsi="Vrinda"/>
          <w:sz w:val="28"/>
          <w:cs/>
        </w:rPr>
        <w:t>ইলিয়টগঞ্জ</w:t>
      </w:r>
      <w:r w:rsidRPr="0016204C">
        <w:rPr>
          <w:sz w:val="28"/>
        </w:rPr>
        <w:t xml:space="preserve"> </w:t>
      </w:r>
      <w:r w:rsidRPr="0016204C">
        <w:rPr>
          <w:rFonts w:ascii="Vrinda" w:hAnsi="Vrinda"/>
          <w:sz w:val="28"/>
          <w:cs/>
        </w:rPr>
        <w:t>পুল</w:t>
      </w:r>
      <w:r w:rsidRPr="0016204C">
        <w:rPr>
          <w:sz w:val="28"/>
        </w:rPr>
        <w:t xml:space="preserve"> </w:t>
      </w:r>
      <w:r w:rsidRPr="0016204C">
        <w:rPr>
          <w:rFonts w:ascii="Vrinda" w:hAnsi="Vrinda"/>
          <w:sz w:val="28"/>
          <w:cs/>
        </w:rPr>
        <w:t>ও</w:t>
      </w:r>
      <w:r w:rsidRPr="0016204C">
        <w:rPr>
          <w:sz w:val="28"/>
        </w:rPr>
        <w:t xml:space="preserve"> </w:t>
      </w:r>
      <w:r w:rsidRPr="0016204C">
        <w:rPr>
          <w:rFonts w:ascii="Vrinda" w:hAnsi="Vrinda"/>
          <w:sz w:val="28"/>
          <w:cs/>
        </w:rPr>
        <w:t>কোম্পানিগঞ্জ</w:t>
      </w:r>
      <w:r w:rsidRPr="0016204C">
        <w:rPr>
          <w:sz w:val="28"/>
        </w:rPr>
        <w:t xml:space="preserve"> </w:t>
      </w:r>
      <w:r w:rsidRPr="0016204C">
        <w:rPr>
          <w:rFonts w:ascii="Vrinda" w:hAnsi="Vrinda"/>
          <w:sz w:val="28"/>
          <w:cs/>
        </w:rPr>
        <w:t>পুল</w:t>
      </w:r>
      <w:r w:rsidRPr="0016204C">
        <w:rPr>
          <w:sz w:val="28"/>
        </w:rPr>
        <w:t xml:space="preserve"> </w:t>
      </w:r>
      <w:r w:rsidRPr="0016204C">
        <w:rPr>
          <w:rFonts w:ascii="Vrinda" w:hAnsi="Vrinda"/>
          <w:sz w:val="28"/>
          <w:cs/>
        </w:rPr>
        <w:t>ধ্বংস</w:t>
      </w:r>
      <w:r w:rsidRPr="0016204C">
        <w:rPr>
          <w:sz w:val="28"/>
        </w:rPr>
        <w:t xml:space="preserve"> </w:t>
      </w:r>
      <w:r w:rsidRPr="0016204C">
        <w:rPr>
          <w:rFonts w:ascii="Vrinda" w:hAnsi="Vrinda"/>
          <w:sz w:val="28"/>
          <w:cs/>
        </w:rPr>
        <w:t>করার</w:t>
      </w:r>
      <w:r w:rsidRPr="0016204C">
        <w:rPr>
          <w:sz w:val="28"/>
        </w:rPr>
        <w:t xml:space="preserve"> </w:t>
      </w:r>
      <w:r w:rsidRPr="0016204C">
        <w:rPr>
          <w:rFonts w:ascii="Vrinda" w:hAnsi="Vrinda"/>
          <w:sz w:val="28"/>
          <w:cs/>
        </w:rPr>
        <w:t>পরিকল্পনা</w:t>
      </w:r>
      <w:r w:rsidRPr="0016204C">
        <w:rPr>
          <w:sz w:val="28"/>
        </w:rPr>
        <w:t xml:space="preserve"> </w:t>
      </w:r>
      <w:r w:rsidRPr="0016204C">
        <w:rPr>
          <w:rFonts w:ascii="Vrinda" w:hAnsi="Vrinda"/>
          <w:sz w:val="28"/>
          <w:cs/>
        </w:rPr>
        <w:t>নেয়</w:t>
      </w:r>
      <w:r w:rsidRPr="0016204C">
        <w:rPr>
          <w:rFonts w:ascii="Mangal" w:hAnsi="Mangal" w:cs="Mangal"/>
          <w:sz w:val="28"/>
          <w:cs/>
          <w:lang w:bidi="hi-IN"/>
        </w:rPr>
        <w:t>।</w:t>
      </w:r>
      <w:r w:rsidRPr="0016204C">
        <w:rPr>
          <w:sz w:val="28"/>
        </w:rPr>
        <w:t xml:space="preserve"> </w:t>
      </w:r>
      <w:r w:rsidRPr="0016204C">
        <w:rPr>
          <w:rFonts w:ascii="Vrinda" w:hAnsi="Vrinda"/>
          <w:sz w:val="28"/>
          <w:cs/>
        </w:rPr>
        <w:t>উক্ত</w:t>
      </w:r>
      <w:r w:rsidRPr="0016204C">
        <w:rPr>
          <w:sz w:val="28"/>
        </w:rPr>
        <w:t xml:space="preserve"> </w:t>
      </w:r>
      <w:r w:rsidRPr="0016204C">
        <w:rPr>
          <w:rFonts w:ascii="Vrinda" w:hAnsi="Vrinda"/>
          <w:sz w:val="28"/>
          <w:cs/>
        </w:rPr>
        <w:t>দলটি</w:t>
      </w:r>
      <w:r w:rsidRPr="0016204C">
        <w:rPr>
          <w:sz w:val="28"/>
        </w:rPr>
        <w:t xml:space="preserve"> </w:t>
      </w:r>
      <w:r w:rsidRPr="0016204C">
        <w:rPr>
          <w:rFonts w:ascii="Vrinda" w:hAnsi="Vrinda"/>
          <w:sz w:val="28"/>
          <w:cs/>
        </w:rPr>
        <w:t>ইলিয়টগঞ্জ</w:t>
      </w:r>
      <w:r w:rsidRPr="0016204C">
        <w:rPr>
          <w:sz w:val="28"/>
        </w:rPr>
        <w:t xml:space="preserve"> </w:t>
      </w:r>
      <w:r w:rsidRPr="0016204C">
        <w:rPr>
          <w:rFonts w:ascii="Vrinda" w:hAnsi="Vrinda"/>
          <w:sz w:val="28"/>
          <w:cs/>
        </w:rPr>
        <w:t>ধ্বংস</w:t>
      </w:r>
      <w:r w:rsidRPr="0016204C">
        <w:rPr>
          <w:sz w:val="28"/>
        </w:rPr>
        <w:t xml:space="preserve"> </w:t>
      </w:r>
      <w:r w:rsidRPr="0016204C">
        <w:rPr>
          <w:rFonts w:ascii="Vrinda" w:hAnsi="Vrinda"/>
          <w:sz w:val="28"/>
          <w:cs/>
        </w:rPr>
        <w:t>করতে</w:t>
      </w:r>
      <w:r w:rsidRPr="0016204C">
        <w:rPr>
          <w:sz w:val="28"/>
        </w:rPr>
        <w:t xml:space="preserve"> </w:t>
      </w:r>
      <w:r w:rsidRPr="0016204C">
        <w:rPr>
          <w:rFonts w:ascii="Vrinda" w:hAnsi="Vrinda"/>
          <w:sz w:val="28"/>
          <w:cs/>
        </w:rPr>
        <w:t>সক্ষম</w:t>
      </w:r>
      <w:r w:rsidRPr="0016204C">
        <w:rPr>
          <w:sz w:val="28"/>
        </w:rPr>
        <w:t xml:space="preserve"> </w:t>
      </w:r>
      <w:r w:rsidRPr="0016204C">
        <w:rPr>
          <w:rFonts w:ascii="Vrinda" w:hAnsi="Vrinda"/>
          <w:sz w:val="28"/>
          <w:cs/>
        </w:rPr>
        <w:t>হয়</w:t>
      </w:r>
      <w:r w:rsidRPr="0016204C">
        <w:rPr>
          <w:sz w:val="28"/>
        </w:rPr>
        <w:t xml:space="preserve"> </w:t>
      </w:r>
      <w:r w:rsidRPr="0016204C">
        <w:rPr>
          <w:rFonts w:ascii="Vrinda" w:hAnsi="Vrinda"/>
          <w:sz w:val="28"/>
          <w:cs/>
        </w:rPr>
        <w:t>কিন্ত</w:t>
      </w:r>
      <w:r w:rsidRPr="0016204C">
        <w:rPr>
          <w:sz w:val="28"/>
        </w:rPr>
        <w:t xml:space="preserve"> </w:t>
      </w:r>
      <w:r w:rsidRPr="0016204C">
        <w:rPr>
          <w:rFonts w:ascii="Vrinda" w:hAnsi="Vrinda"/>
          <w:sz w:val="28"/>
          <w:cs/>
        </w:rPr>
        <w:t>কোম্পানীগঞ্জ</w:t>
      </w:r>
      <w:r w:rsidRPr="0016204C">
        <w:rPr>
          <w:sz w:val="28"/>
        </w:rPr>
        <w:t xml:space="preserve"> </w:t>
      </w:r>
      <w:r w:rsidRPr="0016204C">
        <w:rPr>
          <w:rFonts w:ascii="Vrinda" w:hAnsi="Vrinda"/>
          <w:sz w:val="28"/>
          <w:cs/>
        </w:rPr>
        <w:t>পুল</w:t>
      </w:r>
      <w:r w:rsidRPr="0016204C">
        <w:rPr>
          <w:sz w:val="28"/>
        </w:rPr>
        <w:t xml:space="preserve"> </w:t>
      </w:r>
      <w:r w:rsidRPr="0016204C">
        <w:rPr>
          <w:rFonts w:ascii="Vrinda" w:hAnsi="Vrinda"/>
          <w:sz w:val="28"/>
          <w:cs/>
        </w:rPr>
        <w:t>ধ্বংস</w:t>
      </w:r>
      <w:r w:rsidRPr="0016204C">
        <w:rPr>
          <w:sz w:val="28"/>
        </w:rPr>
        <w:t xml:space="preserve"> </w:t>
      </w:r>
      <w:r w:rsidRPr="0016204C">
        <w:rPr>
          <w:rFonts w:ascii="Vrinda" w:hAnsi="Vrinda"/>
          <w:sz w:val="28"/>
          <w:cs/>
        </w:rPr>
        <w:t>করা</w:t>
      </w:r>
      <w:r w:rsidRPr="0016204C">
        <w:rPr>
          <w:sz w:val="28"/>
        </w:rPr>
        <w:t xml:space="preserve"> </w:t>
      </w:r>
      <w:r w:rsidRPr="0016204C">
        <w:rPr>
          <w:rFonts w:ascii="Vrinda" w:hAnsi="Vrinda"/>
          <w:sz w:val="28"/>
          <w:cs/>
        </w:rPr>
        <w:t>যায়</w:t>
      </w:r>
      <w:r w:rsidR="0012706D">
        <w:rPr>
          <w:rFonts w:ascii="Vrinda" w:hAnsi="Vrinda" w:hint="cs"/>
          <w:sz w:val="28"/>
        </w:rPr>
        <w:t xml:space="preserve"> </w:t>
      </w:r>
      <w:r w:rsidRPr="0016204C">
        <w:rPr>
          <w:rFonts w:ascii="Vrinda" w:hAnsi="Vrinda"/>
          <w:sz w:val="28"/>
          <w:cs/>
        </w:rPr>
        <w:t>নি</w:t>
      </w:r>
      <w:r w:rsidRPr="0016204C">
        <w:rPr>
          <w:rFonts w:ascii="Mangal" w:hAnsi="Mangal" w:cs="Mangal"/>
          <w:sz w:val="28"/>
          <w:cs/>
          <w:lang w:bidi="hi-IN"/>
        </w:rPr>
        <w:t>।</w:t>
      </w:r>
      <w:r w:rsidRPr="0016204C">
        <w:rPr>
          <w:sz w:val="28"/>
        </w:rPr>
        <w:t xml:space="preserve"> </w:t>
      </w:r>
    </w:p>
    <w:p w:rsidR="0016204C" w:rsidRPr="0016204C" w:rsidRDefault="0016204C" w:rsidP="0016204C">
      <w:pPr>
        <w:rPr>
          <w:sz w:val="28"/>
        </w:rPr>
      </w:pPr>
    </w:p>
    <w:p w:rsidR="0012706D" w:rsidRDefault="0016204C" w:rsidP="0016204C">
      <w:pPr>
        <w:rPr>
          <w:sz w:val="28"/>
        </w:rPr>
      </w:pPr>
      <w:r w:rsidRPr="0016204C">
        <w:rPr>
          <w:rFonts w:ascii="Vrinda" w:hAnsi="Vrinda"/>
          <w:sz w:val="28"/>
          <w:cs/>
        </w:rPr>
        <w:t>১৩ই</w:t>
      </w:r>
      <w:r w:rsidRPr="0016204C">
        <w:rPr>
          <w:sz w:val="28"/>
        </w:rPr>
        <w:t xml:space="preserve"> </w:t>
      </w:r>
      <w:r w:rsidRPr="0016204C">
        <w:rPr>
          <w:rFonts w:ascii="Vrinda" w:hAnsi="Vrinda"/>
          <w:sz w:val="28"/>
          <w:cs/>
        </w:rPr>
        <w:t>এপ্রিল</w:t>
      </w:r>
      <w:r w:rsidRPr="0016204C">
        <w:rPr>
          <w:sz w:val="28"/>
        </w:rPr>
        <w:t xml:space="preserve"> </w:t>
      </w:r>
      <w:r w:rsidRPr="0016204C">
        <w:rPr>
          <w:rFonts w:ascii="Vrinda" w:hAnsi="Vrinda"/>
          <w:sz w:val="28"/>
          <w:cs/>
        </w:rPr>
        <w:t>মেজর</w:t>
      </w:r>
      <w:r w:rsidRPr="0016204C">
        <w:rPr>
          <w:sz w:val="28"/>
        </w:rPr>
        <w:t xml:space="preserve"> </w:t>
      </w:r>
      <w:r w:rsidRPr="0016204C">
        <w:rPr>
          <w:rFonts w:ascii="Vrinda" w:hAnsi="Vrinda"/>
          <w:sz w:val="28"/>
          <w:cs/>
        </w:rPr>
        <w:t>খালেদ</w:t>
      </w:r>
      <w:r w:rsidRPr="0016204C">
        <w:rPr>
          <w:sz w:val="28"/>
        </w:rPr>
        <w:t xml:space="preserve"> </w:t>
      </w:r>
      <w:r w:rsidRPr="0016204C">
        <w:rPr>
          <w:rFonts w:ascii="Vrinda" w:hAnsi="Vrinda"/>
          <w:sz w:val="28"/>
          <w:cs/>
        </w:rPr>
        <w:t>মোশারফ</w:t>
      </w:r>
      <w:r w:rsidRPr="0016204C">
        <w:rPr>
          <w:sz w:val="28"/>
        </w:rPr>
        <w:t xml:space="preserve"> </w:t>
      </w:r>
      <w:r w:rsidRPr="0016204C">
        <w:rPr>
          <w:rFonts w:ascii="Vrinda" w:hAnsi="Vrinda"/>
          <w:sz w:val="28"/>
          <w:cs/>
        </w:rPr>
        <w:t>আমার</w:t>
      </w:r>
      <w:r w:rsidRPr="0016204C">
        <w:rPr>
          <w:sz w:val="28"/>
        </w:rPr>
        <w:t xml:space="preserve"> </w:t>
      </w:r>
      <w:r w:rsidRPr="0016204C">
        <w:rPr>
          <w:rFonts w:ascii="Vrinda" w:hAnsi="Vrinda"/>
          <w:sz w:val="28"/>
          <w:cs/>
        </w:rPr>
        <w:t>সাথে</w:t>
      </w:r>
      <w:r w:rsidRPr="0016204C">
        <w:rPr>
          <w:sz w:val="28"/>
        </w:rPr>
        <w:t xml:space="preserve"> </w:t>
      </w:r>
      <w:r w:rsidRPr="0016204C">
        <w:rPr>
          <w:rFonts w:ascii="Vrinda" w:hAnsi="Vrinda"/>
          <w:sz w:val="28"/>
          <w:cs/>
        </w:rPr>
        <w:t>যোগাযোগ</w:t>
      </w:r>
      <w:r w:rsidRPr="0016204C">
        <w:rPr>
          <w:sz w:val="28"/>
        </w:rPr>
        <w:t xml:space="preserve"> </w:t>
      </w:r>
      <w:r w:rsidRPr="0016204C">
        <w:rPr>
          <w:rFonts w:ascii="Vrinda" w:hAnsi="Vrinda"/>
          <w:sz w:val="28"/>
          <w:cs/>
        </w:rPr>
        <w:t>করেন</w:t>
      </w:r>
      <w:r w:rsidRPr="0016204C">
        <w:rPr>
          <w:rFonts w:ascii="Mangal" w:hAnsi="Mangal" w:cs="Mangal"/>
          <w:sz w:val="28"/>
          <w:cs/>
          <w:lang w:bidi="hi-IN"/>
        </w:rPr>
        <w:t>।</w:t>
      </w:r>
      <w:r w:rsidRPr="0016204C">
        <w:rPr>
          <w:sz w:val="28"/>
        </w:rPr>
        <w:t xml:space="preserve"> </w:t>
      </w:r>
      <w:r w:rsidRPr="0016204C">
        <w:rPr>
          <w:rFonts w:ascii="Vrinda" w:hAnsi="Vrinda"/>
          <w:sz w:val="28"/>
          <w:cs/>
        </w:rPr>
        <w:t>পরের</w:t>
      </w:r>
      <w:r w:rsidRPr="0016204C">
        <w:rPr>
          <w:sz w:val="28"/>
        </w:rPr>
        <w:t xml:space="preserve"> </w:t>
      </w:r>
      <w:r w:rsidRPr="0016204C">
        <w:rPr>
          <w:rFonts w:ascii="Vrinda" w:hAnsi="Vrinda"/>
          <w:sz w:val="28"/>
          <w:cs/>
        </w:rPr>
        <w:t>দিন</w:t>
      </w:r>
      <w:r w:rsidRPr="0016204C">
        <w:rPr>
          <w:sz w:val="28"/>
        </w:rPr>
        <w:t xml:space="preserve"> </w:t>
      </w:r>
      <w:r w:rsidRPr="0016204C">
        <w:rPr>
          <w:rFonts w:ascii="Vrinda" w:hAnsi="Vrinda"/>
          <w:sz w:val="28"/>
          <w:cs/>
        </w:rPr>
        <w:t>অতর্কিত</w:t>
      </w:r>
      <w:r w:rsidRPr="0016204C">
        <w:rPr>
          <w:sz w:val="28"/>
        </w:rPr>
        <w:t xml:space="preserve"> </w:t>
      </w:r>
      <w:r w:rsidRPr="0016204C">
        <w:rPr>
          <w:rFonts w:ascii="Vrinda" w:hAnsi="Vrinda"/>
          <w:sz w:val="28"/>
          <w:cs/>
        </w:rPr>
        <w:t>পাকবাহিনী</w:t>
      </w:r>
      <w:r w:rsidRPr="0016204C">
        <w:rPr>
          <w:sz w:val="28"/>
        </w:rPr>
        <w:t xml:space="preserve"> </w:t>
      </w:r>
      <w:r w:rsidRPr="0016204C">
        <w:rPr>
          <w:rFonts w:ascii="Vrinda" w:hAnsi="Vrinda"/>
          <w:sz w:val="28"/>
          <w:cs/>
        </w:rPr>
        <w:t>কসবা</w:t>
      </w:r>
      <w:r w:rsidRPr="0016204C">
        <w:rPr>
          <w:sz w:val="28"/>
        </w:rPr>
        <w:t xml:space="preserve"> </w:t>
      </w:r>
      <w:r w:rsidRPr="0016204C">
        <w:rPr>
          <w:rFonts w:ascii="Vrinda" w:hAnsi="Vrinda"/>
          <w:sz w:val="28"/>
          <w:cs/>
        </w:rPr>
        <w:t>এসে</w:t>
      </w:r>
      <w:r w:rsidRPr="0016204C">
        <w:rPr>
          <w:sz w:val="28"/>
        </w:rPr>
        <w:t xml:space="preserve"> </w:t>
      </w:r>
      <w:r w:rsidRPr="0016204C">
        <w:rPr>
          <w:rFonts w:ascii="Vrinda" w:hAnsi="Vrinda"/>
          <w:sz w:val="28"/>
          <w:cs/>
        </w:rPr>
        <w:t>পড়লে</w:t>
      </w:r>
      <w:r w:rsidRPr="0016204C">
        <w:rPr>
          <w:sz w:val="28"/>
        </w:rPr>
        <w:t xml:space="preserve"> </w:t>
      </w:r>
      <w:r w:rsidRPr="0016204C">
        <w:rPr>
          <w:rFonts w:ascii="Vrinda" w:hAnsi="Vrinda"/>
          <w:sz w:val="28"/>
          <w:cs/>
        </w:rPr>
        <w:t>আমরা</w:t>
      </w:r>
      <w:r w:rsidRPr="0016204C">
        <w:rPr>
          <w:sz w:val="28"/>
        </w:rPr>
        <w:t xml:space="preserve"> </w:t>
      </w:r>
      <w:r w:rsidRPr="0016204C">
        <w:rPr>
          <w:rFonts w:ascii="Vrinda" w:hAnsi="Vrinda"/>
          <w:sz w:val="28"/>
          <w:cs/>
        </w:rPr>
        <w:t>আগরতলার</w:t>
      </w:r>
      <w:r w:rsidRPr="0016204C">
        <w:rPr>
          <w:sz w:val="28"/>
        </w:rPr>
        <w:t xml:space="preserve"> </w:t>
      </w:r>
      <w:r w:rsidRPr="0016204C">
        <w:rPr>
          <w:rFonts w:ascii="Vrinda" w:hAnsi="Vrinda"/>
          <w:sz w:val="28"/>
          <w:cs/>
        </w:rPr>
        <w:t>দেবীপুরে</w:t>
      </w:r>
      <w:r w:rsidRPr="0016204C">
        <w:rPr>
          <w:sz w:val="28"/>
        </w:rPr>
        <w:t xml:space="preserve"> </w:t>
      </w:r>
      <w:r w:rsidRPr="0016204C">
        <w:rPr>
          <w:rFonts w:ascii="Vrinda" w:hAnsi="Vrinda"/>
          <w:sz w:val="28"/>
          <w:cs/>
        </w:rPr>
        <w:t>চলে</w:t>
      </w:r>
      <w:r w:rsidRPr="0016204C">
        <w:rPr>
          <w:sz w:val="28"/>
        </w:rPr>
        <w:t xml:space="preserve"> </w:t>
      </w:r>
      <w:r w:rsidRPr="0016204C">
        <w:rPr>
          <w:rFonts w:ascii="Vrinda" w:hAnsi="Vrinda"/>
          <w:sz w:val="28"/>
          <w:cs/>
        </w:rPr>
        <w:t>যাই</w:t>
      </w:r>
      <w:r w:rsidRPr="0016204C">
        <w:rPr>
          <w:rFonts w:ascii="Mangal" w:hAnsi="Mangal" w:cs="Mangal"/>
          <w:sz w:val="28"/>
          <w:cs/>
          <w:lang w:bidi="hi-IN"/>
        </w:rPr>
        <w:t>।</w:t>
      </w:r>
      <w:r w:rsidRPr="0016204C">
        <w:rPr>
          <w:sz w:val="28"/>
        </w:rPr>
        <w:t xml:space="preserve"> </w:t>
      </w:r>
    </w:p>
    <w:p w:rsidR="0012706D" w:rsidRDefault="0012706D" w:rsidP="0016204C">
      <w:pPr>
        <w:rPr>
          <w:sz w:val="28"/>
        </w:rPr>
      </w:pPr>
    </w:p>
    <w:p w:rsidR="0016204C" w:rsidRPr="0016204C" w:rsidRDefault="0016204C" w:rsidP="0016204C">
      <w:pPr>
        <w:rPr>
          <w:sz w:val="28"/>
        </w:rPr>
      </w:pPr>
      <w:r w:rsidRPr="0016204C">
        <w:rPr>
          <w:rFonts w:ascii="Vrinda" w:hAnsi="Vrinda"/>
          <w:sz w:val="28"/>
          <w:cs/>
        </w:rPr>
        <w:lastRenderedPageBreak/>
        <w:t>আগরতলায়</w:t>
      </w:r>
      <w:r w:rsidRPr="0016204C">
        <w:rPr>
          <w:sz w:val="28"/>
        </w:rPr>
        <w:t xml:space="preserve"> </w:t>
      </w:r>
      <w:r w:rsidRPr="0016204C">
        <w:rPr>
          <w:rFonts w:ascii="Vrinda" w:hAnsi="Vrinda"/>
          <w:sz w:val="28"/>
          <w:cs/>
        </w:rPr>
        <w:t>পূর্বের</w:t>
      </w:r>
      <w:r w:rsidRPr="0016204C">
        <w:rPr>
          <w:sz w:val="28"/>
        </w:rPr>
        <w:t xml:space="preserve"> </w:t>
      </w:r>
      <w:r w:rsidRPr="0016204C">
        <w:rPr>
          <w:rFonts w:ascii="Vrinda" w:hAnsi="Vrinda"/>
          <w:sz w:val="28"/>
          <w:cs/>
        </w:rPr>
        <w:t>মতোই</w:t>
      </w:r>
      <w:r w:rsidRPr="0016204C">
        <w:rPr>
          <w:sz w:val="28"/>
        </w:rPr>
        <w:t xml:space="preserve"> </w:t>
      </w:r>
      <w:r w:rsidRPr="0016204C">
        <w:rPr>
          <w:rFonts w:ascii="Vrinda" w:hAnsi="Vrinda"/>
          <w:sz w:val="28"/>
          <w:cs/>
        </w:rPr>
        <w:t>বাংলাদেশ</w:t>
      </w:r>
      <w:r w:rsidRPr="0016204C">
        <w:rPr>
          <w:sz w:val="28"/>
        </w:rPr>
        <w:t xml:space="preserve"> </w:t>
      </w:r>
      <w:r w:rsidRPr="0016204C">
        <w:rPr>
          <w:rFonts w:ascii="Vrinda" w:hAnsi="Vrinda"/>
          <w:sz w:val="28"/>
          <w:cs/>
        </w:rPr>
        <w:t>সেনাবাহিনী</w:t>
      </w:r>
      <w:r w:rsidRPr="0016204C">
        <w:rPr>
          <w:sz w:val="28"/>
        </w:rPr>
        <w:t xml:space="preserve"> </w:t>
      </w:r>
      <w:r w:rsidRPr="0016204C">
        <w:rPr>
          <w:rFonts w:ascii="Vrinda" w:hAnsi="Vrinda"/>
          <w:sz w:val="28"/>
          <w:cs/>
        </w:rPr>
        <w:t>গঠন</w:t>
      </w:r>
      <w:r w:rsidRPr="0016204C">
        <w:rPr>
          <w:sz w:val="28"/>
        </w:rPr>
        <w:t xml:space="preserve"> </w:t>
      </w:r>
      <w:r w:rsidRPr="0016204C">
        <w:rPr>
          <w:rFonts w:ascii="Vrinda" w:hAnsi="Vrinda"/>
          <w:sz w:val="28"/>
          <w:cs/>
        </w:rPr>
        <w:t>করার</w:t>
      </w:r>
      <w:r w:rsidRPr="0016204C">
        <w:rPr>
          <w:sz w:val="28"/>
        </w:rPr>
        <w:t xml:space="preserve"> </w:t>
      </w:r>
      <w:r w:rsidRPr="0016204C">
        <w:rPr>
          <w:rFonts w:ascii="Vrinda" w:hAnsi="Vrinda"/>
          <w:sz w:val="28"/>
          <w:cs/>
        </w:rPr>
        <w:t>কাজে</w:t>
      </w:r>
      <w:r w:rsidRPr="0016204C">
        <w:rPr>
          <w:sz w:val="28"/>
        </w:rPr>
        <w:t xml:space="preserve"> </w:t>
      </w:r>
      <w:r w:rsidRPr="0016204C">
        <w:rPr>
          <w:rFonts w:ascii="Vrinda" w:hAnsi="Vrinda"/>
          <w:sz w:val="28"/>
          <w:cs/>
        </w:rPr>
        <w:t>সহায়তা</w:t>
      </w:r>
      <w:r w:rsidRPr="0016204C">
        <w:rPr>
          <w:sz w:val="28"/>
        </w:rPr>
        <w:t xml:space="preserve"> </w:t>
      </w:r>
      <w:r w:rsidRPr="0016204C">
        <w:rPr>
          <w:rFonts w:ascii="Vrinda" w:hAnsi="Vrinda"/>
          <w:sz w:val="28"/>
          <w:cs/>
        </w:rPr>
        <w:t>করি</w:t>
      </w:r>
      <w:r w:rsidRPr="0016204C">
        <w:rPr>
          <w:rFonts w:ascii="Mangal" w:hAnsi="Mangal" w:cs="Mangal"/>
          <w:sz w:val="28"/>
          <w:cs/>
          <w:lang w:bidi="hi-IN"/>
        </w:rPr>
        <w:t>।</w:t>
      </w:r>
      <w:r w:rsidR="0012706D">
        <w:rPr>
          <w:sz w:val="28"/>
        </w:rPr>
        <w:t xml:space="preserve"> </w:t>
      </w:r>
      <w:r w:rsidRPr="0016204C">
        <w:rPr>
          <w:rFonts w:ascii="Vrinda" w:hAnsi="Vrinda"/>
          <w:sz w:val="28"/>
          <w:cs/>
        </w:rPr>
        <w:t>এপ্রিল</w:t>
      </w:r>
      <w:r w:rsidRPr="0016204C">
        <w:rPr>
          <w:sz w:val="28"/>
        </w:rPr>
        <w:t xml:space="preserve"> </w:t>
      </w:r>
      <w:r w:rsidRPr="0016204C">
        <w:rPr>
          <w:rFonts w:ascii="Vrinda" w:hAnsi="Vrinda"/>
          <w:sz w:val="28"/>
          <w:cs/>
        </w:rPr>
        <w:t>মাসের</w:t>
      </w:r>
      <w:r w:rsidRPr="0016204C">
        <w:rPr>
          <w:sz w:val="28"/>
        </w:rPr>
        <w:t xml:space="preserve"> </w:t>
      </w:r>
      <w:r w:rsidRPr="0016204C">
        <w:rPr>
          <w:rFonts w:ascii="Vrinda" w:hAnsi="Vrinda"/>
          <w:sz w:val="28"/>
          <w:cs/>
        </w:rPr>
        <w:t>শেষের</w:t>
      </w:r>
      <w:r w:rsidRPr="0016204C">
        <w:rPr>
          <w:sz w:val="28"/>
        </w:rPr>
        <w:t xml:space="preserve"> </w:t>
      </w:r>
      <w:r w:rsidRPr="0016204C">
        <w:rPr>
          <w:rFonts w:ascii="Vrinda" w:hAnsi="Vrinda"/>
          <w:sz w:val="28"/>
          <w:cs/>
        </w:rPr>
        <w:t>দিকে</w:t>
      </w:r>
      <w:r w:rsidRPr="0016204C">
        <w:rPr>
          <w:sz w:val="28"/>
        </w:rPr>
        <w:t xml:space="preserve"> </w:t>
      </w:r>
      <w:r w:rsidRPr="0016204C">
        <w:rPr>
          <w:rFonts w:ascii="Vrinda" w:hAnsi="Vrinda"/>
          <w:sz w:val="28"/>
          <w:cs/>
        </w:rPr>
        <w:t>দেবীপুরে</w:t>
      </w:r>
      <w:r w:rsidR="0012706D">
        <w:rPr>
          <w:rFonts w:ascii="Vrinda" w:hAnsi="Vrinda" w:hint="cs"/>
          <w:sz w:val="28"/>
        </w:rPr>
        <w:t xml:space="preserve"> </w:t>
      </w:r>
      <w:r w:rsidRPr="0016204C">
        <w:rPr>
          <w:sz w:val="28"/>
        </w:rPr>
        <w:t>(</w:t>
      </w:r>
      <w:r w:rsidRPr="0016204C">
        <w:rPr>
          <w:rFonts w:ascii="Vrinda" w:hAnsi="Vrinda"/>
          <w:sz w:val="28"/>
          <w:cs/>
        </w:rPr>
        <w:t>আগরতলা</w:t>
      </w:r>
      <w:r w:rsidRPr="0016204C">
        <w:rPr>
          <w:sz w:val="28"/>
        </w:rPr>
        <w:t xml:space="preserve">) </w:t>
      </w:r>
      <w:r w:rsidRPr="0016204C">
        <w:rPr>
          <w:rFonts w:ascii="Vrinda" w:hAnsi="Vrinda"/>
          <w:sz w:val="28"/>
          <w:cs/>
        </w:rPr>
        <w:t>অবস্থানরত</w:t>
      </w:r>
      <w:r w:rsidRPr="0016204C">
        <w:rPr>
          <w:sz w:val="28"/>
        </w:rPr>
        <w:t xml:space="preserve"> </w:t>
      </w:r>
      <w:r w:rsidRPr="0016204C">
        <w:rPr>
          <w:rFonts w:ascii="Vrinda" w:hAnsi="Vrinda"/>
          <w:sz w:val="28"/>
          <w:cs/>
        </w:rPr>
        <w:t>ক্যাপ্টেন</w:t>
      </w:r>
      <w:r w:rsidRPr="0016204C">
        <w:rPr>
          <w:sz w:val="28"/>
        </w:rPr>
        <w:t xml:space="preserve"> </w:t>
      </w:r>
      <w:r w:rsidRPr="0016204C">
        <w:rPr>
          <w:rFonts w:ascii="Vrinda" w:hAnsi="Vrinda"/>
          <w:sz w:val="28"/>
          <w:cs/>
        </w:rPr>
        <w:t>গাফফার</w:t>
      </w:r>
      <w:r w:rsidRPr="0016204C">
        <w:rPr>
          <w:sz w:val="28"/>
        </w:rPr>
        <w:t xml:space="preserve"> </w:t>
      </w:r>
      <w:r w:rsidRPr="0016204C">
        <w:rPr>
          <w:rFonts w:ascii="Vrinda" w:hAnsi="Vrinda"/>
          <w:sz w:val="28"/>
          <w:cs/>
        </w:rPr>
        <w:t>ও</w:t>
      </w:r>
      <w:r w:rsidRPr="0016204C">
        <w:rPr>
          <w:sz w:val="28"/>
        </w:rPr>
        <w:t xml:space="preserve"> </w:t>
      </w:r>
      <w:r w:rsidRPr="0016204C">
        <w:rPr>
          <w:rFonts w:ascii="Vrinda" w:hAnsi="Vrinda"/>
          <w:sz w:val="28"/>
          <w:cs/>
        </w:rPr>
        <w:t>তার</w:t>
      </w:r>
      <w:r w:rsidRPr="0016204C">
        <w:rPr>
          <w:sz w:val="28"/>
        </w:rPr>
        <w:t xml:space="preserve"> </w:t>
      </w:r>
      <w:r w:rsidRPr="0016204C">
        <w:rPr>
          <w:rFonts w:ascii="Vrinda" w:hAnsi="Vrinda"/>
          <w:sz w:val="28"/>
          <w:cs/>
        </w:rPr>
        <w:t>বাহিনীর</w:t>
      </w:r>
      <w:r w:rsidRPr="0016204C">
        <w:rPr>
          <w:sz w:val="28"/>
        </w:rPr>
        <w:t xml:space="preserve"> </w:t>
      </w:r>
      <w:r w:rsidRPr="0016204C">
        <w:rPr>
          <w:rFonts w:ascii="Vrinda" w:hAnsi="Vrinda"/>
          <w:sz w:val="28"/>
          <w:cs/>
        </w:rPr>
        <w:t>সহযোগিতায়</w:t>
      </w:r>
      <w:r w:rsidRPr="0016204C">
        <w:rPr>
          <w:sz w:val="28"/>
        </w:rPr>
        <w:t xml:space="preserve"> </w:t>
      </w:r>
      <w:r w:rsidRPr="0016204C">
        <w:rPr>
          <w:rFonts w:ascii="Vrinda" w:hAnsi="Vrinda"/>
          <w:sz w:val="28"/>
          <w:cs/>
        </w:rPr>
        <w:t>শালদানদীর</w:t>
      </w:r>
      <w:r w:rsidRPr="0016204C">
        <w:rPr>
          <w:sz w:val="28"/>
        </w:rPr>
        <w:t xml:space="preserve"> </w:t>
      </w:r>
      <w:r w:rsidRPr="0016204C">
        <w:rPr>
          <w:rFonts w:ascii="Vrinda" w:hAnsi="Vrinda"/>
          <w:sz w:val="28"/>
          <w:cs/>
        </w:rPr>
        <w:t>খাদ্য</w:t>
      </w:r>
      <w:r w:rsidRPr="0016204C">
        <w:rPr>
          <w:sz w:val="28"/>
        </w:rPr>
        <w:t xml:space="preserve"> </w:t>
      </w:r>
      <w:r w:rsidRPr="0016204C">
        <w:rPr>
          <w:rFonts w:ascii="Vrinda" w:hAnsi="Vrinda"/>
          <w:sz w:val="28"/>
          <w:cs/>
        </w:rPr>
        <w:t>মুক্তিবাহিনী</w:t>
      </w:r>
      <w:r w:rsidRPr="0016204C">
        <w:rPr>
          <w:sz w:val="28"/>
        </w:rPr>
        <w:t xml:space="preserve"> </w:t>
      </w:r>
      <w:r w:rsidRPr="0016204C">
        <w:rPr>
          <w:rFonts w:ascii="Vrinda" w:hAnsi="Vrinda"/>
          <w:sz w:val="28"/>
          <w:cs/>
        </w:rPr>
        <w:t>ও</w:t>
      </w:r>
      <w:r w:rsidRPr="0016204C">
        <w:rPr>
          <w:sz w:val="28"/>
        </w:rPr>
        <w:t xml:space="preserve"> </w:t>
      </w:r>
      <w:r w:rsidRPr="0016204C">
        <w:rPr>
          <w:rFonts w:ascii="Vrinda" w:hAnsi="Vrinda"/>
          <w:sz w:val="28"/>
          <w:cs/>
        </w:rPr>
        <w:t>মুজিব</w:t>
      </w:r>
      <w:r w:rsidRPr="0016204C">
        <w:rPr>
          <w:sz w:val="28"/>
        </w:rPr>
        <w:t xml:space="preserve"> </w:t>
      </w:r>
      <w:r w:rsidRPr="0016204C">
        <w:rPr>
          <w:rFonts w:ascii="Vrinda" w:hAnsi="Vrinda"/>
          <w:sz w:val="28"/>
          <w:cs/>
        </w:rPr>
        <w:t>বাহিনীর</w:t>
      </w:r>
      <w:r w:rsidRPr="0016204C">
        <w:rPr>
          <w:sz w:val="28"/>
        </w:rPr>
        <w:t xml:space="preserve"> </w:t>
      </w:r>
      <w:r w:rsidRPr="0016204C">
        <w:rPr>
          <w:rFonts w:ascii="Vrinda" w:hAnsi="Vrinda"/>
          <w:sz w:val="28"/>
          <w:cs/>
        </w:rPr>
        <w:t>যোদ্ধাদের</w:t>
      </w:r>
      <w:r w:rsidRPr="0016204C">
        <w:rPr>
          <w:sz w:val="28"/>
        </w:rPr>
        <w:t xml:space="preserve"> </w:t>
      </w:r>
      <w:r w:rsidRPr="0016204C">
        <w:rPr>
          <w:rFonts w:ascii="Vrinda" w:hAnsi="Vrinda"/>
          <w:sz w:val="28"/>
          <w:cs/>
        </w:rPr>
        <w:t>সামরিক</w:t>
      </w:r>
      <w:r w:rsidRPr="0016204C">
        <w:rPr>
          <w:sz w:val="28"/>
        </w:rPr>
        <w:t xml:space="preserve"> </w:t>
      </w:r>
      <w:r w:rsidRPr="0016204C">
        <w:rPr>
          <w:rFonts w:ascii="Vrinda" w:hAnsi="Vrinda"/>
          <w:sz w:val="28"/>
          <w:cs/>
        </w:rPr>
        <w:t>শিক্ষার</w:t>
      </w:r>
      <w:r w:rsidRPr="0016204C">
        <w:rPr>
          <w:sz w:val="28"/>
        </w:rPr>
        <w:t xml:space="preserve"> </w:t>
      </w:r>
      <w:r w:rsidRPr="0016204C">
        <w:rPr>
          <w:rFonts w:ascii="Vrinda" w:hAnsi="Vrinda"/>
          <w:sz w:val="28"/>
          <w:cs/>
        </w:rPr>
        <w:t>জন্য</w:t>
      </w:r>
      <w:r w:rsidRPr="0016204C">
        <w:rPr>
          <w:sz w:val="28"/>
        </w:rPr>
        <w:t xml:space="preserve"> </w:t>
      </w:r>
      <w:r w:rsidRPr="0016204C">
        <w:rPr>
          <w:rFonts w:ascii="Vrinda" w:hAnsi="Vrinda"/>
          <w:sz w:val="28"/>
          <w:cs/>
        </w:rPr>
        <w:t>এবং</w:t>
      </w:r>
      <w:r w:rsidRPr="0016204C">
        <w:rPr>
          <w:sz w:val="28"/>
        </w:rPr>
        <w:t xml:space="preserve"> </w:t>
      </w:r>
      <w:r w:rsidRPr="0016204C">
        <w:rPr>
          <w:rFonts w:ascii="Vrinda" w:hAnsi="Vrinda"/>
          <w:sz w:val="28"/>
          <w:cs/>
        </w:rPr>
        <w:t>শিক্ষাপ্রাপ্তদের</w:t>
      </w:r>
      <w:r w:rsidRPr="0016204C">
        <w:rPr>
          <w:sz w:val="28"/>
        </w:rPr>
        <w:t xml:space="preserve"> </w:t>
      </w:r>
      <w:r w:rsidRPr="0016204C">
        <w:rPr>
          <w:rFonts w:ascii="Vrinda" w:hAnsi="Vrinda"/>
          <w:sz w:val="28"/>
          <w:cs/>
        </w:rPr>
        <w:t>দেশের</w:t>
      </w:r>
      <w:r w:rsidRPr="0016204C">
        <w:rPr>
          <w:sz w:val="28"/>
        </w:rPr>
        <w:t xml:space="preserve"> </w:t>
      </w:r>
      <w:r w:rsidRPr="0016204C">
        <w:rPr>
          <w:rFonts w:ascii="Vrinda" w:hAnsi="Vrinda"/>
          <w:sz w:val="28"/>
          <w:cs/>
        </w:rPr>
        <w:t>অভ্যন্তরে</w:t>
      </w:r>
      <w:r w:rsidRPr="0016204C">
        <w:rPr>
          <w:sz w:val="28"/>
        </w:rPr>
        <w:t xml:space="preserve"> </w:t>
      </w:r>
      <w:r w:rsidRPr="0016204C">
        <w:rPr>
          <w:rFonts w:ascii="Vrinda" w:hAnsi="Vrinda"/>
          <w:sz w:val="28"/>
          <w:cs/>
        </w:rPr>
        <w:t>কুমিল্লায়</w:t>
      </w:r>
      <w:r w:rsidRPr="0016204C">
        <w:rPr>
          <w:sz w:val="28"/>
        </w:rPr>
        <w:t xml:space="preserve"> </w:t>
      </w:r>
      <w:r w:rsidRPr="0016204C">
        <w:rPr>
          <w:rFonts w:ascii="Vrinda" w:hAnsi="Vrinda"/>
          <w:sz w:val="28"/>
          <w:cs/>
        </w:rPr>
        <w:t>খাদ্য</w:t>
      </w:r>
      <w:r w:rsidRPr="0016204C">
        <w:rPr>
          <w:sz w:val="28"/>
        </w:rPr>
        <w:t xml:space="preserve"> </w:t>
      </w:r>
      <w:r w:rsidRPr="0016204C">
        <w:rPr>
          <w:rFonts w:ascii="Vrinda" w:hAnsi="Vrinda"/>
          <w:sz w:val="28"/>
          <w:cs/>
        </w:rPr>
        <w:t>আশ্রয়</w:t>
      </w:r>
      <w:r w:rsidRPr="0016204C">
        <w:rPr>
          <w:sz w:val="28"/>
        </w:rPr>
        <w:t xml:space="preserve"> </w:t>
      </w:r>
      <w:r w:rsidRPr="0016204C">
        <w:rPr>
          <w:rFonts w:ascii="Vrinda" w:hAnsi="Vrinda"/>
          <w:sz w:val="28"/>
          <w:cs/>
        </w:rPr>
        <w:t>ও</w:t>
      </w:r>
      <w:r w:rsidRPr="0016204C">
        <w:rPr>
          <w:sz w:val="28"/>
        </w:rPr>
        <w:t xml:space="preserve"> </w:t>
      </w:r>
      <w:r w:rsidRPr="0016204C">
        <w:rPr>
          <w:rFonts w:ascii="Vrinda" w:hAnsi="Vrinda"/>
          <w:sz w:val="28"/>
          <w:cs/>
        </w:rPr>
        <w:t>চিকিৎসার</w:t>
      </w:r>
      <w:r w:rsidRPr="0016204C">
        <w:rPr>
          <w:sz w:val="28"/>
        </w:rPr>
        <w:t xml:space="preserve"> </w:t>
      </w:r>
      <w:r w:rsidRPr="0016204C">
        <w:rPr>
          <w:rFonts w:ascii="Vrinda" w:hAnsi="Vrinda"/>
          <w:sz w:val="28"/>
          <w:cs/>
        </w:rPr>
        <w:t>যথাসম্ভব</w:t>
      </w:r>
      <w:r w:rsidRPr="0016204C">
        <w:rPr>
          <w:sz w:val="28"/>
        </w:rPr>
        <w:t xml:space="preserve"> </w:t>
      </w:r>
      <w:r w:rsidRPr="0016204C">
        <w:rPr>
          <w:rFonts w:ascii="Vrinda" w:hAnsi="Vrinda"/>
          <w:sz w:val="28"/>
          <w:cs/>
        </w:rPr>
        <w:t>ব্যবস্থা</w:t>
      </w:r>
      <w:r w:rsidRPr="0016204C">
        <w:rPr>
          <w:sz w:val="28"/>
        </w:rPr>
        <w:t xml:space="preserve"> </w:t>
      </w:r>
      <w:r w:rsidRPr="0016204C">
        <w:rPr>
          <w:rFonts w:ascii="Vrinda" w:hAnsi="Vrinda"/>
          <w:sz w:val="28"/>
          <w:cs/>
        </w:rPr>
        <w:t>করে</w:t>
      </w:r>
      <w:r w:rsidRPr="0016204C">
        <w:rPr>
          <w:sz w:val="28"/>
        </w:rPr>
        <w:t xml:space="preserve"> </w:t>
      </w:r>
      <w:r w:rsidRPr="0016204C">
        <w:rPr>
          <w:rFonts w:ascii="Vrinda" w:hAnsi="Vrinda"/>
          <w:sz w:val="28"/>
          <w:cs/>
        </w:rPr>
        <w:t>দিতেও</w:t>
      </w:r>
      <w:r w:rsidRPr="0016204C">
        <w:rPr>
          <w:sz w:val="28"/>
        </w:rPr>
        <w:t xml:space="preserve"> </w:t>
      </w:r>
      <w:r w:rsidRPr="0016204C">
        <w:rPr>
          <w:rFonts w:ascii="Vrinda" w:hAnsi="Vrinda"/>
          <w:sz w:val="28"/>
          <w:cs/>
        </w:rPr>
        <w:t>সচেষ্ট</w:t>
      </w:r>
      <w:r w:rsidRPr="0016204C">
        <w:rPr>
          <w:sz w:val="28"/>
        </w:rPr>
        <w:t xml:space="preserve"> </w:t>
      </w:r>
      <w:r w:rsidRPr="0016204C">
        <w:rPr>
          <w:rFonts w:ascii="Vrinda" w:hAnsi="Vrinda"/>
          <w:sz w:val="28"/>
          <w:cs/>
        </w:rPr>
        <w:t>ছিলাম</w:t>
      </w:r>
      <w:r w:rsidRPr="0016204C">
        <w:rPr>
          <w:rFonts w:ascii="Mangal" w:hAnsi="Mangal" w:cs="Mangal"/>
          <w:sz w:val="28"/>
          <w:cs/>
          <w:lang w:bidi="hi-IN"/>
        </w:rPr>
        <w:t>।</w:t>
      </w:r>
      <w:r w:rsidRPr="0016204C">
        <w:rPr>
          <w:sz w:val="28"/>
        </w:rPr>
        <w:t xml:space="preserve"> </w:t>
      </w:r>
      <w:r w:rsidRPr="0016204C">
        <w:rPr>
          <w:rFonts w:ascii="Vrinda" w:hAnsi="Vrinda"/>
          <w:sz w:val="28"/>
          <w:cs/>
        </w:rPr>
        <w:t>আমরা</w:t>
      </w:r>
      <w:r w:rsidRPr="0016204C">
        <w:rPr>
          <w:sz w:val="28"/>
        </w:rPr>
        <w:t xml:space="preserve"> </w:t>
      </w:r>
      <w:r w:rsidRPr="0016204C">
        <w:rPr>
          <w:rFonts w:ascii="Vrinda" w:hAnsi="Vrinda"/>
          <w:sz w:val="28"/>
          <w:cs/>
        </w:rPr>
        <w:t>মহিলাদেরকেও</w:t>
      </w:r>
      <w:r w:rsidRPr="0016204C">
        <w:rPr>
          <w:sz w:val="28"/>
        </w:rPr>
        <w:t xml:space="preserve"> </w:t>
      </w:r>
      <w:r w:rsidRPr="0016204C">
        <w:rPr>
          <w:rFonts w:ascii="Vrinda" w:hAnsi="Vrinda"/>
          <w:sz w:val="28"/>
          <w:cs/>
        </w:rPr>
        <w:t>মুক্তি</w:t>
      </w:r>
      <w:r w:rsidRPr="0016204C">
        <w:rPr>
          <w:sz w:val="28"/>
        </w:rPr>
        <w:t xml:space="preserve"> </w:t>
      </w:r>
      <w:r w:rsidRPr="0016204C">
        <w:rPr>
          <w:rFonts w:ascii="Vrinda" w:hAnsi="Vrinda"/>
          <w:sz w:val="28"/>
          <w:cs/>
        </w:rPr>
        <w:t>সংগ্রামে</w:t>
      </w:r>
      <w:r w:rsidRPr="0016204C">
        <w:rPr>
          <w:sz w:val="28"/>
        </w:rPr>
        <w:t xml:space="preserve"> </w:t>
      </w:r>
      <w:r w:rsidRPr="0016204C">
        <w:rPr>
          <w:rFonts w:ascii="Vrinda" w:hAnsi="Vrinda"/>
          <w:sz w:val="28"/>
          <w:cs/>
        </w:rPr>
        <w:t>অংশগ্রহণ</w:t>
      </w:r>
      <w:r w:rsidRPr="0016204C">
        <w:rPr>
          <w:sz w:val="28"/>
        </w:rPr>
        <w:t xml:space="preserve"> </w:t>
      </w:r>
      <w:r w:rsidRPr="0016204C">
        <w:rPr>
          <w:rFonts w:ascii="Vrinda" w:hAnsi="Vrinda"/>
          <w:sz w:val="28"/>
          <w:cs/>
        </w:rPr>
        <w:t>করার</w:t>
      </w:r>
      <w:r w:rsidRPr="0016204C">
        <w:rPr>
          <w:sz w:val="28"/>
        </w:rPr>
        <w:t xml:space="preserve"> </w:t>
      </w:r>
      <w:r w:rsidRPr="0016204C">
        <w:rPr>
          <w:rFonts w:ascii="Vrinda" w:hAnsi="Vrinda"/>
          <w:sz w:val="28"/>
          <w:cs/>
        </w:rPr>
        <w:t>জন্য</w:t>
      </w:r>
      <w:r w:rsidRPr="0016204C">
        <w:rPr>
          <w:sz w:val="28"/>
        </w:rPr>
        <w:t xml:space="preserve"> </w:t>
      </w:r>
      <w:r w:rsidRPr="0016204C">
        <w:rPr>
          <w:rFonts w:ascii="Vrinda" w:hAnsi="Vrinda"/>
          <w:sz w:val="28"/>
          <w:cs/>
        </w:rPr>
        <w:t>উদ্ভৃত</w:t>
      </w:r>
      <w:r w:rsidRPr="0016204C">
        <w:rPr>
          <w:sz w:val="28"/>
        </w:rPr>
        <w:t xml:space="preserve"> </w:t>
      </w:r>
      <w:r w:rsidRPr="0016204C">
        <w:rPr>
          <w:rFonts w:ascii="Vrinda" w:hAnsi="Vrinda"/>
          <w:sz w:val="28"/>
          <w:cs/>
        </w:rPr>
        <w:t>করি</w:t>
      </w:r>
      <w:r w:rsidRPr="0016204C">
        <w:rPr>
          <w:rFonts w:ascii="Mangal" w:hAnsi="Mangal" w:cs="Mangal"/>
          <w:sz w:val="28"/>
          <w:cs/>
          <w:lang w:bidi="hi-IN"/>
        </w:rPr>
        <w:t>।</w:t>
      </w:r>
      <w:r w:rsidRPr="0016204C">
        <w:rPr>
          <w:sz w:val="28"/>
        </w:rPr>
        <w:t xml:space="preserve"> </w:t>
      </w:r>
      <w:r w:rsidRPr="0016204C">
        <w:rPr>
          <w:rFonts w:ascii="Vrinda" w:hAnsi="Vrinda"/>
          <w:sz w:val="28"/>
          <w:cs/>
        </w:rPr>
        <w:t>তাই</w:t>
      </w:r>
      <w:r w:rsidRPr="0016204C">
        <w:rPr>
          <w:sz w:val="28"/>
        </w:rPr>
        <w:t xml:space="preserve"> '</w:t>
      </w:r>
      <w:r w:rsidRPr="0016204C">
        <w:rPr>
          <w:rFonts w:ascii="Vrinda" w:hAnsi="Vrinda"/>
          <w:sz w:val="28"/>
          <w:cs/>
        </w:rPr>
        <w:t>মহিলা</w:t>
      </w:r>
      <w:r w:rsidRPr="0016204C">
        <w:rPr>
          <w:sz w:val="28"/>
        </w:rPr>
        <w:t xml:space="preserve"> </w:t>
      </w:r>
      <w:r w:rsidRPr="0016204C">
        <w:rPr>
          <w:rFonts w:ascii="Vrinda" w:hAnsi="Vrinda"/>
          <w:sz w:val="28"/>
          <w:cs/>
        </w:rPr>
        <w:t>আওয়ামী</w:t>
      </w:r>
      <w:r w:rsidRPr="0016204C">
        <w:rPr>
          <w:sz w:val="28"/>
        </w:rPr>
        <w:t xml:space="preserve"> </w:t>
      </w:r>
      <w:r w:rsidRPr="0016204C">
        <w:rPr>
          <w:rFonts w:ascii="Vrinda" w:hAnsi="Vrinda"/>
          <w:sz w:val="28"/>
          <w:cs/>
        </w:rPr>
        <w:t>স্বেচ্ছাসেবক</w:t>
      </w:r>
      <w:r w:rsidRPr="0016204C">
        <w:rPr>
          <w:sz w:val="28"/>
        </w:rPr>
        <w:t xml:space="preserve"> </w:t>
      </w:r>
      <w:r w:rsidRPr="0016204C">
        <w:rPr>
          <w:rFonts w:ascii="Vrinda" w:hAnsi="Vrinda"/>
          <w:sz w:val="28"/>
          <w:cs/>
        </w:rPr>
        <w:t>বাহিনী</w:t>
      </w:r>
      <w:r w:rsidRPr="0016204C">
        <w:rPr>
          <w:sz w:val="28"/>
        </w:rPr>
        <w:t xml:space="preserve">' </w:t>
      </w:r>
      <w:r w:rsidRPr="0016204C">
        <w:rPr>
          <w:rFonts w:ascii="Vrinda" w:hAnsi="Vrinda"/>
          <w:sz w:val="28"/>
          <w:cs/>
        </w:rPr>
        <w:t>নামে</w:t>
      </w:r>
      <w:r w:rsidRPr="0016204C">
        <w:rPr>
          <w:sz w:val="28"/>
        </w:rPr>
        <w:t xml:space="preserve"> </w:t>
      </w:r>
      <w:r w:rsidRPr="0016204C">
        <w:rPr>
          <w:rFonts w:ascii="Vrinda" w:hAnsi="Vrinda"/>
          <w:sz w:val="28"/>
          <w:cs/>
        </w:rPr>
        <w:t>একটা</w:t>
      </w:r>
      <w:r w:rsidRPr="0016204C">
        <w:rPr>
          <w:sz w:val="28"/>
        </w:rPr>
        <w:t xml:space="preserve"> </w:t>
      </w:r>
      <w:r w:rsidRPr="0016204C">
        <w:rPr>
          <w:rFonts w:ascii="Vrinda" w:hAnsi="Vrinda"/>
          <w:sz w:val="28"/>
          <w:cs/>
        </w:rPr>
        <w:t>সংগঠন</w:t>
      </w:r>
      <w:r w:rsidRPr="0016204C">
        <w:rPr>
          <w:sz w:val="28"/>
        </w:rPr>
        <w:t xml:space="preserve"> </w:t>
      </w:r>
      <w:r w:rsidRPr="0016204C">
        <w:rPr>
          <w:rFonts w:ascii="Vrinda" w:hAnsi="Vrinda"/>
          <w:sz w:val="28"/>
          <w:cs/>
        </w:rPr>
        <w:t>প্রতিষ্ঠা</w:t>
      </w:r>
      <w:r w:rsidRPr="0016204C">
        <w:rPr>
          <w:sz w:val="28"/>
        </w:rPr>
        <w:t xml:space="preserve"> </w:t>
      </w:r>
      <w:r w:rsidRPr="0016204C">
        <w:rPr>
          <w:rFonts w:ascii="Vrinda" w:hAnsi="Vrinda"/>
          <w:sz w:val="28"/>
          <w:cs/>
        </w:rPr>
        <w:t>করা</w:t>
      </w:r>
      <w:r w:rsidRPr="0016204C">
        <w:rPr>
          <w:sz w:val="28"/>
        </w:rPr>
        <w:t xml:space="preserve"> </w:t>
      </w:r>
      <w:r w:rsidRPr="0016204C">
        <w:rPr>
          <w:rFonts w:ascii="Vrinda" w:hAnsi="Vrinda"/>
          <w:sz w:val="28"/>
          <w:cs/>
        </w:rPr>
        <w:t>হয়</w:t>
      </w:r>
      <w:r w:rsidRPr="0016204C">
        <w:rPr>
          <w:rFonts w:ascii="Mangal" w:hAnsi="Mangal" w:cs="Mangal"/>
          <w:sz w:val="28"/>
          <w:cs/>
          <w:lang w:bidi="hi-IN"/>
        </w:rPr>
        <w:t>।</w:t>
      </w:r>
      <w:r w:rsidRPr="0016204C">
        <w:rPr>
          <w:sz w:val="28"/>
        </w:rPr>
        <w:t xml:space="preserve"> </w:t>
      </w:r>
      <w:r w:rsidRPr="0016204C">
        <w:rPr>
          <w:rFonts w:ascii="Vrinda" w:hAnsi="Vrinda"/>
          <w:sz w:val="28"/>
          <w:cs/>
        </w:rPr>
        <w:t>জাহানারা</w:t>
      </w:r>
      <w:r w:rsidRPr="0016204C">
        <w:rPr>
          <w:sz w:val="28"/>
        </w:rPr>
        <w:t xml:space="preserve"> </w:t>
      </w:r>
      <w:r w:rsidRPr="0016204C">
        <w:rPr>
          <w:rFonts w:ascii="Vrinda" w:hAnsi="Vrinda"/>
          <w:sz w:val="28"/>
          <w:cs/>
        </w:rPr>
        <w:t>হক</w:t>
      </w:r>
      <w:r w:rsidRPr="0016204C">
        <w:rPr>
          <w:sz w:val="28"/>
        </w:rPr>
        <w:t xml:space="preserve"> </w:t>
      </w:r>
      <w:r w:rsidRPr="0016204C">
        <w:rPr>
          <w:rFonts w:ascii="Vrinda" w:hAnsi="Vrinda"/>
          <w:sz w:val="28"/>
          <w:cs/>
        </w:rPr>
        <w:t>এই</w:t>
      </w:r>
      <w:r w:rsidRPr="0016204C">
        <w:rPr>
          <w:sz w:val="28"/>
        </w:rPr>
        <w:t xml:space="preserve"> </w:t>
      </w:r>
      <w:r w:rsidRPr="0016204C">
        <w:rPr>
          <w:rFonts w:ascii="Vrinda" w:hAnsi="Vrinda"/>
          <w:sz w:val="28"/>
          <w:cs/>
        </w:rPr>
        <w:t>সংগঠনের</w:t>
      </w:r>
      <w:r w:rsidRPr="0016204C">
        <w:rPr>
          <w:sz w:val="28"/>
        </w:rPr>
        <w:t xml:space="preserve"> </w:t>
      </w:r>
      <w:r w:rsidRPr="0016204C">
        <w:rPr>
          <w:rFonts w:ascii="Vrinda" w:hAnsi="Vrinda"/>
          <w:sz w:val="28"/>
          <w:cs/>
        </w:rPr>
        <w:t>সভানেত্রী</w:t>
      </w:r>
      <w:r w:rsidRPr="0016204C">
        <w:rPr>
          <w:sz w:val="28"/>
        </w:rPr>
        <w:t xml:space="preserve"> </w:t>
      </w:r>
      <w:r w:rsidRPr="0016204C">
        <w:rPr>
          <w:rFonts w:ascii="Vrinda" w:hAnsi="Vrinda"/>
          <w:sz w:val="28"/>
          <w:cs/>
        </w:rPr>
        <w:t>ও</w:t>
      </w:r>
      <w:r w:rsidRPr="0016204C">
        <w:rPr>
          <w:sz w:val="28"/>
        </w:rPr>
        <w:t xml:space="preserve"> </w:t>
      </w:r>
      <w:r w:rsidRPr="0016204C">
        <w:rPr>
          <w:rFonts w:ascii="Vrinda" w:hAnsi="Vrinda"/>
          <w:sz w:val="28"/>
          <w:cs/>
        </w:rPr>
        <w:t>ফরিদা</w:t>
      </w:r>
      <w:r w:rsidRPr="0016204C">
        <w:rPr>
          <w:sz w:val="28"/>
        </w:rPr>
        <w:t xml:space="preserve"> </w:t>
      </w:r>
      <w:r w:rsidRPr="0016204C">
        <w:rPr>
          <w:rFonts w:ascii="Vrinda" w:hAnsi="Vrinda"/>
          <w:sz w:val="28"/>
          <w:cs/>
        </w:rPr>
        <w:t>মহিউদ্দিন</w:t>
      </w:r>
      <w:r w:rsidRPr="0016204C">
        <w:rPr>
          <w:sz w:val="28"/>
        </w:rPr>
        <w:t xml:space="preserve"> </w:t>
      </w:r>
      <w:r w:rsidRPr="0016204C">
        <w:rPr>
          <w:rFonts w:ascii="Vrinda" w:hAnsi="Vrinda"/>
          <w:sz w:val="28"/>
          <w:cs/>
        </w:rPr>
        <w:t>সেক্রেটারি</w:t>
      </w:r>
      <w:r w:rsidRPr="0016204C">
        <w:rPr>
          <w:sz w:val="28"/>
        </w:rPr>
        <w:t xml:space="preserve"> </w:t>
      </w:r>
      <w:r w:rsidRPr="0016204C">
        <w:rPr>
          <w:rFonts w:ascii="Vrinda" w:hAnsi="Vrinda"/>
          <w:sz w:val="28"/>
          <w:cs/>
        </w:rPr>
        <w:t>মনোনীত</w:t>
      </w:r>
      <w:r w:rsidRPr="0016204C">
        <w:rPr>
          <w:sz w:val="28"/>
        </w:rPr>
        <w:t xml:space="preserve"> </w:t>
      </w:r>
      <w:r w:rsidRPr="0016204C">
        <w:rPr>
          <w:rFonts w:ascii="Vrinda" w:hAnsi="Vrinda"/>
          <w:sz w:val="28"/>
          <w:cs/>
        </w:rPr>
        <w:t>হন</w:t>
      </w:r>
      <w:r w:rsidRPr="0016204C">
        <w:rPr>
          <w:rFonts w:ascii="Mangal" w:hAnsi="Mangal" w:cs="Mangal"/>
          <w:sz w:val="28"/>
          <w:cs/>
          <w:lang w:bidi="hi-IN"/>
        </w:rPr>
        <w:t>।</w:t>
      </w:r>
      <w:r w:rsidRPr="0016204C">
        <w:rPr>
          <w:sz w:val="28"/>
        </w:rPr>
        <w:t xml:space="preserve"> </w:t>
      </w:r>
      <w:r w:rsidRPr="0016204C">
        <w:rPr>
          <w:rFonts w:ascii="Vrinda" w:hAnsi="Vrinda"/>
          <w:sz w:val="28"/>
          <w:cs/>
        </w:rPr>
        <w:t>এখানে</w:t>
      </w:r>
      <w:r w:rsidRPr="0016204C">
        <w:rPr>
          <w:sz w:val="28"/>
        </w:rPr>
        <w:t xml:space="preserve"> </w:t>
      </w:r>
      <w:r w:rsidRPr="0016204C">
        <w:rPr>
          <w:rFonts w:ascii="Vrinda" w:hAnsi="Vrinda"/>
          <w:sz w:val="28"/>
          <w:cs/>
        </w:rPr>
        <w:t>মেয়েদের</w:t>
      </w:r>
      <w:r w:rsidRPr="0016204C">
        <w:rPr>
          <w:sz w:val="28"/>
        </w:rPr>
        <w:t xml:space="preserve"> </w:t>
      </w:r>
      <w:r w:rsidRPr="0016204C">
        <w:rPr>
          <w:rFonts w:ascii="Vrinda" w:hAnsi="Vrinda"/>
          <w:sz w:val="28"/>
          <w:cs/>
        </w:rPr>
        <w:t>নার্সিং</w:t>
      </w:r>
      <w:r w:rsidRPr="0016204C">
        <w:rPr>
          <w:sz w:val="28"/>
        </w:rPr>
        <w:t xml:space="preserve"> </w:t>
      </w:r>
      <w:r w:rsidRPr="0016204C">
        <w:rPr>
          <w:rFonts w:ascii="Vrinda" w:hAnsi="Vrinda"/>
          <w:sz w:val="28"/>
          <w:cs/>
        </w:rPr>
        <w:t>শেখার</w:t>
      </w:r>
      <w:r w:rsidRPr="0016204C">
        <w:rPr>
          <w:sz w:val="28"/>
        </w:rPr>
        <w:t xml:space="preserve"> </w:t>
      </w:r>
      <w:r w:rsidRPr="0016204C">
        <w:rPr>
          <w:rFonts w:ascii="Vrinda" w:hAnsi="Vrinda"/>
          <w:sz w:val="28"/>
          <w:cs/>
        </w:rPr>
        <w:t>ব্যবস্থা</w:t>
      </w:r>
      <w:r w:rsidRPr="0016204C">
        <w:rPr>
          <w:sz w:val="28"/>
        </w:rPr>
        <w:t xml:space="preserve"> </w:t>
      </w:r>
      <w:r w:rsidRPr="0016204C">
        <w:rPr>
          <w:rFonts w:ascii="Vrinda" w:hAnsi="Vrinda"/>
          <w:sz w:val="28"/>
          <w:cs/>
        </w:rPr>
        <w:t>করা</w:t>
      </w:r>
      <w:r w:rsidRPr="0016204C">
        <w:rPr>
          <w:sz w:val="28"/>
        </w:rPr>
        <w:t xml:space="preserve"> </w:t>
      </w:r>
      <w:r w:rsidRPr="0016204C">
        <w:rPr>
          <w:rFonts w:ascii="Vrinda" w:hAnsi="Vrinda"/>
          <w:sz w:val="28"/>
          <w:cs/>
        </w:rPr>
        <w:t>হয়</w:t>
      </w:r>
      <w:r w:rsidRPr="0016204C">
        <w:rPr>
          <w:rFonts w:ascii="Mangal" w:hAnsi="Mangal" w:cs="Mangal"/>
          <w:sz w:val="28"/>
          <w:cs/>
          <w:lang w:bidi="hi-IN"/>
        </w:rPr>
        <w:t>।</w:t>
      </w:r>
      <w:r w:rsidRPr="0016204C">
        <w:rPr>
          <w:sz w:val="28"/>
        </w:rPr>
        <w:t xml:space="preserve"> </w:t>
      </w:r>
      <w:r w:rsidRPr="0016204C">
        <w:rPr>
          <w:rFonts w:ascii="Vrinda" w:hAnsi="Vrinda"/>
          <w:sz w:val="28"/>
          <w:cs/>
        </w:rPr>
        <w:t>আমরা</w:t>
      </w:r>
      <w:r w:rsidRPr="0016204C">
        <w:rPr>
          <w:sz w:val="28"/>
        </w:rPr>
        <w:t xml:space="preserve"> </w:t>
      </w:r>
      <w:r w:rsidRPr="0016204C">
        <w:rPr>
          <w:rFonts w:ascii="Vrinda" w:hAnsi="Vrinda"/>
          <w:sz w:val="28"/>
          <w:cs/>
        </w:rPr>
        <w:t>বিভিন্ন</w:t>
      </w:r>
      <w:r w:rsidRPr="0016204C">
        <w:rPr>
          <w:sz w:val="28"/>
        </w:rPr>
        <w:t xml:space="preserve"> </w:t>
      </w:r>
      <w:r w:rsidRPr="0016204C">
        <w:rPr>
          <w:rFonts w:ascii="Vrinda" w:hAnsi="Vrinda"/>
          <w:sz w:val="28"/>
          <w:cs/>
        </w:rPr>
        <w:t>ক্যাম্পে</w:t>
      </w:r>
      <w:r w:rsidRPr="0016204C">
        <w:rPr>
          <w:sz w:val="28"/>
        </w:rPr>
        <w:t xml:space="preserve"> </w:t>
      </w:r>
      <w:r w:rsidRPr="0016204C">
        <w:rPr>
          <w:rFonts w:ascii="Vrinda" w:hAnsi="Vrinda"/>
          <w:sz w:val="28"/>
          <w:cs/>
        </w:rPr>
        <w:t>ত্রাণ</w:t>
      </w:r>
      <w:r w:rsidRPr="0016204C">
        <w:rPr>
          <w:sz w:val="28"/>
        </w:rPr>
        <w:t xml:space="preserve"> </w:t>
      </w:r>
      <w:r w:rsidRPr="0016204C">
        <w:rPr>
          <w:rFonts w:ascii="Vrinda" w:hAnsi="Vrinda"/>
          <w:sz w:val="28"/>
          <w:cs/>
        </w:rPr>
        <w:t>কার্যও</w:t>
      </w:r>
      <w:r w:rsidRPr="0016204C">
        <w:rPr>
          <w:sz w:val="28"/>
        </w:rPr>
        <w:t xml:space="preserve"> </w:t>
      </w:r>
      <w:r w:rsidRPr="0016204C">
        <w:rPr>
          <w:rFonts w:ascii="Vrinda" w:hAnsi="Vrinda"/>
          <w:sz w:val="28"/>
          <w:cs/>
        </w:rPr>
        <w:t>পরিচালনা</w:t>
      </w:r>
      <w:r w:rsidRPr="0016204C">
        <w:rPr>
          <w:sz w:val="28"/>
        </w:rPr>
        <w:t xml:space="preserve"> </w:t>
      </w:r>
      <w:r w:rsidRPr="0016204C">
        <w:rPr>
          <w:rFonts w:ascii="Vrinda" w:hAnsi="Vrinda"/>
          <w:sz w:val="28"/>
          <w:cs/>
        </w:rPr>
        <w:t>করি</w:t>
      </w:r>
      <w:r w:rsidRPr="0016204C">
        <w:rPr>
          <w:rFonts w:ascii="Mangal" w:hAnsi="Mangal" w:cs="Mangal"/>
          <w:sz w:val="28"/>
          <w:cs/>
          <w:lang w:bidi="hi-IN"/>
        </w:rPr>
        <w:t>।</w:t>
      </w:r>
      <w:r w:rsidRPr="0016204C">
        <w:rPr>
          <w:sz w:val="28"/>
        </w:rPr>
        <w:t xml:space="preserve"> </w:t>
      </w:r>
    </w:p>
    <w:p w:rsidR="0016204C" w:rsidRPr="0016204C" w:rsidRDefault="0016204C" w:rsidP="0016204C">
      <w:pPr>
        <w:rPr>
          <w:sz w:val="28"/>
        </w:rPr>
      </w:pPr>
    </w:p>
    <w:p w:rsidR="0016204C" w:rsidRPr="0016204C" w:rsidRDefault="0016204C" w:rsidP="0016204C">
      <w:pPr>
        <w:rPr>
          <w:sz w:val="28"/>
        </w:rPr>
      </w:pPr>
      <w:r w:rsidRPr="0016204C">
        <w:rPr>
          <w:rFonts w:ascii="Vrinda" w:hAnsi="Vrinda"/>
          <w:sz w:val="28"/>
          <w:cs/>
        </w:rPr>
        <w:t>চৌদ্দগ্রাম</w:t>
      </w:r>
      <w:r w:rsidRPr="0016204C">
        <w:rPr>
          <w:sz w:val="28"/>
        </w:rPr>
        <w:t xml:space="preserve"> </w:t>
      </w:r>
      <w:r w:rsidRPr="0016204C">
        <w:rPr>
          <w:rFonts w:ascii="Vrinda" w:hAnsi="Vrinda"/>
          <w:sz w:val="28"/>
          <w:cs/>
        </w:rPr>
        <w:t>থানা</w:t>
      </w:r>
      <w:r w:rsidRPr="0016204C">
        <w:rPr>
          <w:sz w:val="28"/>
        </w:rPr>
        <w:t xml:space="preserve">, </w:t>
      </w:r>
      <w:r w:rsidRPr="0016204C">
        <w:rPr>
          <w:rFonts w:ascii="Vrinda" w:hAnsi="Vrinda"/>
          <w:sz w:val="28"/>
          <w:cs/>
        </w:rPr>
        <w:t>কোতোয়ালির</w:t>
      </w:r>
      <w:r w:rsidRPr="0016204C">
        <w:rPr>
          <w:sz w:val="28"/>
        </w:rPr>
        <w:t xml:space="preserve"> </w:t>
      </w:r>
      <w:r w:rsidRPr="0016204C">
        <w:rPr>
          <w:rFonts w:ascii="Vrinda" w:hAnsi="Vrinda"/>
          <w:sz w:val="28"/>
          <w:cs/>
        </w:rPr>
        <w:t>বৃহৎ</w:t>
      </w:r>
      <w:r w:rsidRPr="0016204C">
        <w:rPr>
          <w:sz w:val="28"/>
        </w:rPr>
        <w:t xml:space="preserve"> </w:t>
      </w:r>
      <w:r w:rsidRPr="0016204C">
        <w:rPr>
          <w:rFonts w:ascii="Vrinda" w:hAnsi="Vrinda"/>
          <w:sz w:val="28"/>
          <w:cs/>
        </w:rPr>
        <w:t>অংশ</w:t>
      </w:r>
      <w:r w:rsidRPr="0016204C">
        <w:rPr>
          <w:sz w:val="28"/>
        </w:rPr>
        <w:t xml:space="preserve">, </w:t>
      </w:r>
      <w:r w:rsidRPr="0016204C">
        <w:rPr>
          <w:rFonts w:ascii="Vrinda" w:hAnsi="Vrinda"/>
          <w:sz w:val="28"/>
          <w:cs/>
        </w:rPr>
        <w:t>বুড়িচং</w:t>
      </w:r>
      <w:r w:rsidRPr="0016204C">
        <w:rPr>
          <w:sz w:val="28"/>
        </w:rPr>
        <w:t xml:space="preserve">, </w:t>
      </w:r>
      <w:r w:rsidRPr="0016204C">
        <w:rPr>
          <w:rFonts w:ascii="Vrinda" w:hAnsi="Vrinda"/>
          <w:sz w:val="28"/>
          <w:cs/>
        </w:rPr>
        <w:t>মুরাদনগরের</w:t>
      </w:r>
      <w:r w:rsidRPr="0016204C">
        <w:rPr>
          <w:sz w:val="28"/>
        </w:rPr>
        <w:t xml:space="preserve"> </w:t>
      </w:r>
      <w:r w:rsidRPr="0016204C">
        <w:rPr>
          <w:rFonts w:ascii="Vrinda" w:hAnsi="Vrinda"/>
          <w:sz w:val="28"/>
          <w:cs/>
        </w:rPr>
        <w:t>অংশ</w:t>
      </w:r>
      <w:r w:rsidRPr="0016204C">
        <w:rPr>
          <w:sz w:val="28"/>
        </w:rPr>
        <w:t xml:space="preserve"> </w:t>
      </w:r>
      <w:r w:rsidRPr="0016204C">
        <w:rPr>
          <w:rFonts w:ascii="Vrinda" w:hAnsi="Vrinda"/>
          <w:sz w:val="28"/>
          <w:cs/>
        </w:rPr>
        <w:t>বিশেষ</w:t>
      </w:r>
      <w:r w:rsidRPr="0016204C">
        <w:rPr>
          <w:sz w:val="28"/>
        </w:rPr>
        <w:t xml:space="preserve">, </w:t>
      </w:r>
      <w:r w:rsidRPr="0016204C">
        <w:rPr>
          <w:rFonts w:ascii="Vrinda" w:hAnsi="Vrinda"/>
          <w:sz w:val="28"/>
          <w:cs/>
        </w:rPr>
        <w:t>কসবা</w:t>
      </w:r>
      <w:r w:rsidRPr="0016204C">
        <w:rPr>
          <w:sz w:val="28"/>
        </w:rPr>
        <w:t xml:space="preserve">, </w:t>
      </w:r>
      <w:r w:rsidRPr="0016204C">
        <w:rPr>
          <w:rFonts w:ascii="Vrinda" w:hAnsi="Vrinda"/>
          <w:sz w:val="28"/>
          <w:cs/>
        </w:rPr>
        <w:t>আখাউড়া</w:t>
      </w:r>
      <w:r w:rsidRPr="0016204C">
        <w:rPr>
          <w:sz w:val="28"/>
        </w:rPr>
        <w:t xml:space="preserve"> </w:t>
      </w:r>
      <w:r w:rsidRPr="0016204C">
        <w:rPr>
          <w:rFonts w:ascii="Vrinda" w:hAnsi="Vrinda"/>
          <w:sz w:val="28"/>
          <w:cs/>
        </w:rPr>
        <w:t>কুমিল্লা</w:t>
      </w:r>
      <w:r w:rsidRPr="0016204C">
        <w:rPr>
          <w:sz w:val="28"/>
        </w:rPr>
        <w:t xml:space="preserve"> </w:t>
      </w:r>
      <w:r w:rsidRPr="0016204C">
        <w:rPr>
          <w:rFonts w:ascii="Vrinda" w:hAnsi="Vrinda"/>
          <w:sz w:val="28"/>
          <w:cs/>
        </w:rPr>
        <w:t>ক্যান্টনমেন্ট</w:t>
      </w:r>
      <w:r w:rsidRPr="0016204C">
        <w:rPr>
          <w:sz w:val="28"/>
        </w:rPr>
        <w:t xml:space="preserve"> </w:t>
      </w:r>
      <w:r w:rsidRPr="0016204C">
        <w:rPr>
          <w:rFonts w:ascii="Vrinda" w:hAnsi="Vrinda"/>
          <w:sz w:val="28"/>
          <w:cs/>
        </w:rPr>
        <w:t>মুক্তিবাহিনীর</w:t>
      </w:r>
      <w:r w:rsidRPr="0016204C">
        <w:rPr>
          <w:sz w:val="28"/>
        </w:rPr>
        <w:t xml:space="preserve"> </w:t>
      </w:r>
      <w:r w:rsidRPr="0016204C">
        <w:rPr>
          <w:rFonts w:ascii="Vrinda" w:hAnsi="Vrinda"/>
          <w:sz w:val="28"/>
          <w:cs/>
        </w:rPr>
        <w:t>লক্ষ্যস্থল</w:t>
      </w:r>
      <w:r w:rsidRPr="0016204C">
        <w:rPr>
          <w:sz w:val="28"/>
        </w:rPr>
        <w:t xml:space="preserve"> </w:t>
      </w:r>
      <w:r w:rsidRPr="0016204C">
        <w:rPr>
          <w:rFonts w:ascii="Vrinda" w:hAnsi="Vrinda"/>
          <w:sz w:val="28"/>
          <w:cs/>
        </w:rPr>
        <w:t>ও</w:t>
      </w:r>
      <w:r w:rsidRPr="0016204C">
        <w:rPr>
          <w:sz w:val="28"/>
        </w:rPr>
        <w:t xml:space="preserve"> </w:t>
      </w:r>
      <w:r w:rsidRPr="0016204C">
        <w:rPr>
          <w:rFonts w:ascii="Vrinda" w:hAnsi="Vrinda"/>
          <w:sz w:val="28"/>
          <w:cs/>
        </w:rPr>
        <w:t>পাকবাহিনীর</w:t>
      </w:r>
      <w:r w:rsidRPr="0016204C">
        <w:rPr>
          <w:sz w:val="28"/>
        </w:rPr>
        <w:t xml:space="preserve"> </w:t>
      </w:r>
      <w:r w:rsidRPr="0016204C">
        <w:rPr>
          <w:rFonts w:ascii="Vrinda" w:hAnsi="Vrinda"/>
          <w:sz w:val="28"/>
          <w:cs/>
        </w:rPr>
        <w:t>দুর্ভেদ্য</w:t>
      </w:r>
      <w:r w:rsidRPr="0016204C">
        <w:rPr>
          <w:sz w:val="28"/>
        </w:rPr>
        <w:t xml:space="preserve"> </w:t>
      </w:r>
      <w:r w:rsidRPr="0016204C">
        <w:rPr>
          <w:rFonts w:ascii="Vrinda" w:hAnsi="Vrinda"/>
          <w:sz w:val="28"/>
          <w:cs/>
        </w:rPr>
        <w:t>দুর্গ</w:t>
      </w:r>
      <w:r w:rsidRPr="0016204C">
        <w:rPr>
          <w:sz w:val="28"/>
        </w:rPr>
        <w:t xml:space="preserve"> </w:t>
      </w:r>
      <w:r w:rsidRPr="0016204C">
        <w:rPr>
          <w:rFonts w:ascii="Vrinda" w:hAnsi="Vrinda"/>
          <w:sz w:val="28"/>
          <w:cs/>
        </w:rPr>
        <w:t>ছিল</w:t>
      </w:r>
      <w:r w:rsidRPr="0016204C">
        <w:rPr>
          <w:rFonts w:ascii="Mangal" w:hAnsi="Mangal" w:cs="Mangal"/>
          <w:sz w:val="28"/>
          <w:cs/>
          <w:lang w:bidi="hi-IN"/>
        </w:rPr>
        <w:t>।</w:t>
      </w:r>
      <w:r w:rsidRPr="0016204C">
        <w:rPr>
          <w:sz w:val="28"/>
        </w:rPr>
        <w:t xml:space="preserve"> </w:t>
      </w:r>
      <w:r w:rsidRPr="0016204C">
        <w:rPr>
          <w:rFonts w:ascii="Vrinda" w:hAnsi="Vrinda"/>
          <w:sz w:val="28"/>
          <w:cs/>
        </w:rPr>
        <w:t>সে</w:t>
      </w:r>
      <w:r w:rsidRPr="0016204C">
        <w:rPr>
          <w:sz w:val="28"/>
        </w:rPr>
        <w:t xml:space="preserve"> </w:t>
      </w:r>
      <w:r w:rsidRPr="0016204C">
        <w:rPr>
          <w:rFonts w:ascii="Vrinda" w:hAnsi="Vrinda"/>
          <w:sz w:val="28"/>
          <w:cs/>
        </w:rPr>
        <w:t>সময়</w:t>
      </w:r>
      <w:r w:rsidRPr="0016204C">
        <w:rPr>
          <w:sz w:val="28"/>
        </w:rPr>
        <w:t xml:space="preserve"> </w:t>
      </w:r>
      <w:r w:rsidRPr="0016204C">
        <w:rPr>
          <w:rFonts w:ascii="Vrinda" w:hAnsi="Vrinda"/>
          <w:sz w:val="28"/>
          <w:cs/>
        </w:rPr>
        <w:t>ঘরবাড়ি</w:t>
      </w:r>
      <w:r w:rsidRPr="0016204C">
        <w:rPr>
          <w:sz w:val="28"/>
        </w:rPr>
        <w:t xml:space="preserve">, </w:t>
      </w:r>
      <w:r w:rsidRPr="0016204C">
        <w:rPr>
          <w:rFonts w:ascii="Vrinda" w:hAnsi="Vrinda"/>
          <w:sz w:val="28"/>
          <w:cs/>
        </w:rPr>
        <w:t>মানুষ</w:t>
      </w:r>
      <w:r w:rsidRPr="0016204C">
        <w:rPr>
          <w:sz w:val="28"/>
        </w:rPr>
        <w:t xml:space="preserve">, </w:t>
      </w:r>
      <w:r w:rsidRPr="0016204C">
        <w:rPr>
          <w:rFonts w:ascii="Vrinda" w:hAnsi="Vrinda"/>
          <w:sz w:val="28"/>
          <w:cs/>
        </w:rPr>
        <w:t>রাস্তাঘাট</w:t>
      </w:r>
      <w:r w:rsidRPr="0016204C">
        <w:rPr>
          <w:sz w:val="28"/>
        </w:rPr>
        <w:t xml:space="preserve"> </w:t>
      </w:r>
      <w:r w:rsidRPr="0016204C">
        <w:rPr>
          <w:rFonts w:ascii="Vrinda" w:hAnsi="Vrinda"/>
          <w:sz w:val="28"/>
          <w:cs/>
        </w:rPr>
        <w:t>ও</w:t>
      </w:r>
      <w:r w:rsidRPr="0016204C">
        <w:rPr>
          <w:sz w:val="28"/>
        </w:rPr>
        <w:t xml:space="preserve"> </w:t>
      </w:r>
      <w:r w:rsidRPr="0016204C">
        <w:rPr>
          <w:rFonts w:ascii="Vrinda" w:hAnsi="Vrinda"/>
          <w:sz w:val="28"/>
          <w:cs/>
        </w:rPr>
        <w:t>যানবাহন</w:t>
      </w:r>
      <w:r w:rsidRPr="0016204C">
        <w:rPr>
          <w:sz w:val="28"/>
        </w:rPr>
        <w:t xml:space="preserve"> </w:t>
      </w:r>
      <w:r w:rsidRPr="0016204C">
        <w:rPr>
          <w:rFonts w:ascii="Vrinda" w:hAnsi="Vrinda"/>
          <w:sz w:val="28"/>
          <w:cs/>
        </w:rPr>
        <w:t>ব্যাপক</w:t>
      </w:r>
      <w:r w:rsidRPr="0016204C">
        <w:rPr>
          <w:sz w:val="28"/>
        </w:rPr>
        <w:t xml:space="preserve"> </w:t>
      </w:r>
      <w:r w:rsidRPr="0016204C">
        <w:rPr>
          <w:rFonts w:ascii="Vrinda" w:hAnsi="Vrinda"/>
          <w:sz w:val="28"/>
          <w:cs/>
        </w:rPr>
        <w:t>ক্ষতিসাধিত</w:t>
      </w:r>
      <w:r w:rsidRPr="0016204C">
        <w:rPr>
          <w:sz w:val="28"/>
        </w:rPr>
        <w:t xml:space="preserve"> </w:t>
      </w:r>
      <w:r w:rsidRPr="0016204C">
        <w:rPr>
          <w:rFonts w:ascii="Vrinda" w:hAnsi="Vrinda"/>
          <w:sz w:val="28"/>
          <w:cs/>
        </w:rPr>
        <w:t>হয়</w:t>
      </w:r>
      <w:r w:rsidRPr="0016204C">
        <w:rPr>
          <w:rFonts w:ascii="Mangal" w:hAnsi="Mangal" w:cs="Mangal"/>
          <w:sz w:val="28"/>
          <w:cs/>
          <w:lang w:bidi="hi-IN"/>
        </w:rPr>
        <w:t>।</w:t>
      </w:r>
      <w:r w:rsidRPr="0016204C">
        <w:rPr>
          <w:sz w:val="28"/>
        </w:rPr>
        <w:t xml:space="preserve"> </w:t>
      </w:r>
      <w:r w:rsidRPr="0016204C">
        <w:rPr>
          <w:rFonts w:ascii="Vrinda" w:hAnsi="Vrinda"/>
          <w:sz w:val="28"/>
          <w:cs/>
        </w:rPr>
        <w:t>কসবা</w:t>
      </w:r>
      <w:r w:rsidRPr="0016204C">
        <w:rPr>
          <w:sz w:val="28"/>
        </w:rPr>
        <w:t xml:space="preserve">, </w:t>
      </w:r>
      <w:r w:rsidRPr="0016204C">
        <w:rPr>
          <w:rFonts w:ascii="Vrinda" w:hAnsi="Vrinda"/>
          <w:sz w:val="28"/>
          <w:cs/>
        </w:rPr>
        <w:t>আখাউড়া</w:t>
      </w:r>
      <w:r w:rsidRPr="0016204C">
        <w:rPr>
          <w:sz w:val="28"/>
        </w:rPr>
        <w:t xml:space="preserve">, </w:t>
      </w:r>
      <w:r w:rsidRPr="0016204C">
        <w:rPr>
          <w:rFonts w:ascii="Vrinda" w:hAnsi="Vrinda"/>
          <w:sz w:val="28"/>
          <w:cs/>
        </w:rPr>
        <w:t>ব্রাহ্মণবাড়িয়া</w:t>
      </w:r>
      <w:r w:rsidRPr="0016204C">
        <w:rPr>
          <w:sz w:val="28"/>
        </w:rPr>
        <w:t xml:space="preserve">, </w:t>
      </w:r>
      <w:r w:rsidRPr="0016204C">
        <w:rPr>
          <w:rFonts w:ascii="Vrinda" w:hAnsi="Vrinda"/>
          <w:sz w:val="28"/>
          <w:cs/>
        </w:rPr>
        <w:t>লালমাই</w:t>
      </w:r>
      <w:r w:rsidRPr="0016204C">
        <w:rPr>
          <w:sz w:val="28"/>
        </w:rPr>
        <w:t xml:space="preserve"> </w:t>
      </w:r>
      <w:r w:rsidRPr="0016204C">
        <w:rPr>
          <w:rFonts w:ascii="Vrinda" w:hAnsi="Vrinda"/>
          <w:sz w:val="28"/>
          <w:cs/>
        </w:rPr>
        <w:t>ও</w:t>
      </w:r>
      <w:r w:rsidRPr="0016204C">
        <w:rPr>
          <w:sz w:val="28"/>
        </w:rPr>
        <w:t xml:space="preserve"> </w:t>
      </w:r>
      <w:r w:rsidRPr="0016204C">
        <w:rPr>
          <w:rFonts w:ascii="Vrinda" w:hAnsi="Vrinda"/>
          <w:sz w:val="28"/>
          <w:cs/>
        </w:rPr>
        <w:t>লাকসামে</w:t>
      </w:r>
      <w:r w:rsidRPr="0016204C">
        <w:rPr>
          <w:sz w:val="28"/>
        </w:rPr>
        <w:t xml:space="preserve"> </w:t>
      </w:r>
      <w:r w:rsidRPr="0016204C">
        <w:rPr>
          <w:rFonts w:ascii="Vrinda" w:hAnsi="Vrinda"/>
          <w:sz w:val="28"/>
          <w:cs/>
        </w:rPr>
        <w:t>বেশ</w:t>
      </w:r>
      <w:r w:rsidRPr="0016204C">
        <w:rPr>
          <w:sz w:val="28"/>
        </w:rPr>
        <w:t xml:space="preserve"> </w:t>
      </w:r>
      <w:r w:rsidRPr="0016204C">
        <w:rPr>
          <w:rFonts w:ascii="Vrinda" w:hAnsi="Vrinda"/>
          <w:sz w:val="28"/>
          <w:cs/>
        </w:rPr>
        <w:t>কয়েকটি</w:t>
      </w:r>
      <w:r w:rsidRPr="0016204C">
        <w:rPr>
          <w:sz w:val="28"/>
        </w:rPr>
        <w:t xml:space="preserve"> </w:t>
      </w:r>
      <w:r w:rsidRPr="0016204C">
        <w:rPr>
          <w:rFonts w:ascii="Vrinda" w:hAnsi="Vrinda"/>
          <w:sz w:val="28"/>
          <w:cs/>
        </w:rPr>
        <w:t>গণকবর</w:t>
      </w:r>
      <w:r w:rsidRPr="0016204C">
        <w:rPr>
          <w:sz w:val="28"/>
        </w:rPr>
        <w:t xml:space="preserve"> </w:t>
      </w:r>
      <w:r w:rsidRPr="0016204C">
        <w:rPr>
          <w:rFonts w:ascii="Vrinda" w:hAnsi="Vrinda"/>
          <w:sz w:val="28"/>
          <w:cs/>
        </w:rPr>
        <w:t>রচিত</w:t>
      </w:r>
      <w:r w:rsidRPr="0016204C">
        <w:rPr>
          <w:sz w:val="28"/>
        </w:rPr>
        <w:t xml:space="preserve"> </w:t>
      </w:r>
      <w:r w:rsidRPr="0016204C">
        <w:rPr>
          <w:rFonts w:ascii="Vrinda" w:hAnsi="Vrinda"/>
          <w:sz w:val="28"/>
          <w:cs/>
        </w:rPr>
        <w:t>হয়</w:t>
      </w:r>
      <w:r w:rsidRPr="0016204C">
        <w:rPr>
          <w:rFonts w:ascii="Mangal" w:hAnsi="Mangal" w:cs="Mangal"/>
          <w:sz w:val="28"/>
          <w:cs/>
          <w:lang w:bidi="hi-IN"/>
        </w:rPr>
        <w:t>।</w:t>
      </w:r>
      <w:r w:rsidRPr="0016204C">
        <w:rPr>
          <w:sz w:val="28"/>
        </w:rPr>
        <w:t xml:space="preserve"> </w:t>
      </w:r>
    </w:p>
    <w:p w:rsidR="0016204C" w:rsidRPr="0016204C" w:rsidRDefault="0016204C" w:rsidP="0016204C">
      <w:pPr>
        <w:rPr>
          <w:sz w:val="28"/>
        </w:rPr>
      </w:pPr>
    </w:p>
    <w:p w:rsidR="0016204C" w:rsidRPr="0016204C" w:rsidRDefault="0016204C" w:rsidP="0016204C">
      <w:pPr>
        <w:rPr>
          <w:sz w:val="28"/>
        </w:rPr>
      </w:pPr>
      <w:r w:rsidRPr="0016204C">
        <w:rPr>
          <w:rFonts w:ascii="Vrinda" w:hAnsi="Vrinda"/>
          <w:sz w:val="28"/>
          <w:cs/>
        </w:rPr>
        <w:t>প্রতিরোধ</w:t>
      </w:r>
      <w:r w:rsidRPr="0016204C">
        <w:rPr>
          <w:sz w:val="28"/>
        </w:rPr>
        <w:t xml:space="preserve"> </w:t>
      </w:r>
      <w:r w:rsidRPr="0016204C">
        <w:rPr>
          <w:rFonts w:ascii="Vrinda" w:hAnsi="Vrinda"/>
          <w:sz w:val="28"/>
          <w:cs/>
        </w:rPr>
        <w:t>যুদ্ধের</w:t>
      </w:r>
      <w:r w:rsidRPr="0016204C">
        <w:rPr>
          <w:sz w:val="28"/>
        </w:rPr>
        <w:t xml:space="preserve"> </w:t>
      </w:r>
      <w:r w:rsidRPr="0016204C">
        <w:rPr>
          <w:rFonts w:ascii="Vrinda" w:hAnsi="Vrinda"/>
          <w:sz w:val="28"/>
          <w:cs/>
        </w:rPr>
        <w:t>মধ্যে</w:t>
      </w:r>
      <w:r w:rsidRPr="0016204C">
        <w:rPr>
          <w:sz w:val="28"/>
        </w:rPr>
        <w:t xml:space="preserve"> </w:t>
      </w:r>
      <w:r w:rsidRPr="0016204C">
        <w:rPr>
          <w:rFonts w:ascii="Vrinda" w:hAnsi="Vrinda"/>
          <w:sz w:val="28"/>
          <w:cs/>
        </w:rPr>
        <w:t>কুমিল্লা</w:t>
      </w:r>
      <w:r w:rsidRPr="0016204C">
        <w:rPr>
          <w:sz w:val="28"/>
        </w:rPr>
        <w:t xml:space="preserve"> </w:t>
      </w:r>
      <w:r w:rsidRPr="0016204C">
        <w:rPr>
          <w:rFonts w:ascii="Vrinda" w:hAnsi="Vrinda"/>
          <w:sz w:val="28"/>
          <w:cs/>
        </w:rPr>
        <w:t>পুলিশ</w:t>
      </w:r>
      <w:r w:rsidRPr="0016204C">
        <w:rPr>
          <w:sz w:val="28"/>
        </w:rPr>
        <w:t xml:space="preserve"> </w:t>
      </w:r>
      <w:r w:rsidRPr="0016204C">
        <w:rPr>
          <w:rFonts w:ascii="Vrinda" w:hAnsi="Vrinda"/>
          <w:sz w:val="28"/>
          <w:cs/>
        </w:rPr>
        <w:t>লাইনের</w:t>
      </w:r>
      <w:r w:rsidRPr="0016204C">
        <w:rPr>
          <w:sz w:val="28"/>
        </w:rPr>
        <w:t xml:space="preserve"> </w:t>
      </w:r>
      <w:r w:rsidRPr="0016204C">
        <w:rPr>
          <w:rFonts w:ascii="Vrinda" w:hAnsi="Vrinda"/>
          <w:sz w:val="28"/>
          <w:cs/>
        </w:rPr>
        <w:t>পুলিশ</w:t>
      </w:r>
      <w:r w:rsidRPr="0016204C">
        <w:rPr>
          <w:sz w:val="28"/>
        </w:rPr>
        <w:t xml:space="preserve"> </w:t>
      </w:r>
      <w:r w:rsidRPr="0016204C">
        <w:rPr>
          <w:rFonts w:ascii="Vrinda" w:hAnsi="Vrinda"/>
          <w:sz w:val="28"/>
          <w:cs/>
        </w:rPr>
        <w:t>বাহিনীর</w:t>
      </w:r>
      <w:r w:rsidRPr="0016204C">
        <w:rPr>
          <w:sz w:val="28"/>
        </w:rPr>
        <w:t xml:space="preserve"> </w:t>
      </w:r>
      <w:r w:rsidRPr="0016204C">
        <w:rPr>
          <w:rFonts w:ascii="Vrinda" w:hAnsi="Vrinda"/>
          <w:sz w:val="28"/>
          <w:cs/>
        </w:rPr>
        <w:t>কথা</w:t>
      </w:r>
      <w:r w:rsidRPr="0016204C">
        <w:rPr>
          <w:sz w:val="28"/>
        </w:rPr>
        <w:t xml:space="preserve"> </w:t>
      </w:r>
      <w:r w:rsidRPr="0016204C">
        <w:rPr>
          <w:rFonts w:ascii="Vrinda" w:hAnsi="Vrinda"/>
          <w:sz w:val="28"/>
          <w:cs/>
        </w:rPr>
        <w:t>উল্লেখ</w:t>
      </w:r>
      <w:r w:rsidRPr="0016204C">
        <w:rPr>
          <w:sz w:val="28"/>
        </w:rPr>
        <w:t xml:space="preserve"> </w:t>
      </w:r>
      <w:r w:rsidRPr="0016204C">
        <w:rPr>
          <w:rFonts w:ascii="Vrinda" w:hAnsi="Vrinda"/>
          <w:sz w:val="28"/>
          <w:cs/>
        </w:rPr>
        <w:t>করা</w:t>
      </w:r>
      <w:r w:rsidRPr="0016204C">
        <w:rPr>
          <w:sz w:val="28"/>
        </w:rPr>
        <w:t xml:space="preserve"> </w:t>
      </w:r>
      <w:r w:rsidRPr="0016204C">
        <w:rPr>
          <w:rFonts w:ascii="Vrinda" w:hAnsi="Vrinda"/>
          <w:sz w:val="28"/>
          <w:cs/>
        </w:rPr>
        <w:t>যায়</w:t>
      </w:r>
      <w:r w:rsidRPr="0016204C">
        <w:rPr>
          <w:rFonts w:ascii="Mangal" w:hAnsi="Mangal" w:cs="Mangal"/>
          <w:sz w:val="28"/>
          <w:cs/>
          <w:lang w:bidi="hi-IN"/>
        </w:rPr>
        <w:t>।</w:t>
      </w:r>
      <w:r w:rsidRPr="0016204C">
        <w:rPr>
          <w:sz w:val="28"/>
        </w:rPr>
        <w:t xml:space="preserve"> </w:t>
      </w:r>
      <w:r w:rsidRPr="0016204C">
        <w:rPr>
          <w:rFonts w:ascii="Vrinda" w:hAnsi="Vrinda"/>
          <w:sz w:val="28"/>
          <w:cs/>
        </w:rPr>
        <w:t>রামমালার</w:t>
      </w:r>
      <w:r w:rsidRPr="0016204C">
        <w:rPr>
          <w:sz w:val="28"/>
        </w:rPr>
        <w:t xml:space="preserve"> </w:t>
      </w:r>
      <w:r w:rsidRPr="0016204C">
        <w:rPr>
          <w:rFonts w:ascii="Vrinda" w:hAnsi="Vrinda"/>
          <w:sz w:val="28"/>
          <w:cs/>
        </w:rPr>
        <w:t>আনসার</w:t>
      </w:r>
      <w:r w:rsidRPr="0016204C">
        <w:rPr>
          <w:sz w:val="28"/>
        </w:rPr>
        <w:t xml:space="preserve"> </w:t>
      </w:r>
      <w:r w:rsidRPr="0016204C">
        <w:rPr>
          <w:rFonts w:ascii="Vrinda" w:hAnsi="Vrinda"/>
          <w:sz w:val="28"/>
          <w:cs/>
        </w:rPr>
        <w:t>বাহিনী</w:t>
      </w:r>
      <w:r w:rsidRPr="0016204C">
        <w:rPr>
          <w:sz w:val="28"/>
        </w:rPr>
        <w:t xml:space="preserve"> </w:t>
      </w:r>
      <w:r w:rsidRPr="0016204C">
        <w:rPr>
          <w:rFonts w:ascii="Vrinda" w:hAnsi="Vrinda"/>
          <w:sz w:val="28"/>
          <w:cs/>
        </w:rPr>
        <w:t>ও</w:t>
      </w:r>
      <w:r w:rsidRPr="0016204C">
        <w:rPr>
          <w:sz w:val="28"/>
        </w:rPr>
        <w:t xml:space="preserve"> </w:t>
      </w:r>
      <w:r w:rsidRPr="0016204C">
        <w:rPr>
          <w:rFonts w:ascii="Vrinda" w:hAnsi="Vrinda"/>
          <w:sz w:val="28"/>
          <w:cs/>
        </w:rPr>
        <w:t>প্রতিরোধ</w:t>
      </w:r>
      <w:r w:rsidRPr="0016204C">
        <w:rPr>
          <w:sz w:val="28"/>
        </w:rPr>
        <w:t xml:space="preserve"> </w:t>
      </w:r>
      <w:r w:rsidRPr="0016204C">
        <w:rPr>
          <w:rFonts w:ascii="Vrinda" w:hAnsi="Vrinda"/>
          <w:sz w:val="28"/>
          <w:cs/>
        </w:rPr>
        <w:t>যুদ্ধে</w:t>
      </w:r>
      <w:r w:rsidRPr="0016204C">
        <w:rPr>
          <w:sz w:val="28"/>
        </w:rPr>
        <w:t xml:space="preserve"> </w:t>
      </w:r>
      <w:r w:rsidRPr="0016204C">
        <w:rPr>
          <w:rFonts w:ascii="Vrinda" w:hAnsi="Vrinda"/>
          <w:sz w:val="28"/>
          <w:cs/>
        </w:rPr>
        <w:t>অবর্তীণ</w:t>
      </w:r>
      <w:r w:rsidRPr="0016204C">
        <w:rPr>
          <w:sz w:val="28"/>
        </w:rPr>
        <w:t xml:space="preserve"> </w:t>
      </w:r>
      <w:r w:rsidRPr="0016204C">
        <w:rPr>
          <w:rFonts w:ascii="Vrinda" w:hAnsi="Vrinda"/>
          <w:sz w:val="28"/>
          <w:cs/>
        </w:rPr>
        <w:t>হয়</w:t>
      </w:r>
      <w:r w:rsidRPr="0016204C">
        <w:rPr>
          <w:sz w:val="28"/>
        </w:rPr>
        <w:t xml:space="preserve"> </w:t>
      </w:r>
      <w:r w:rsidRPr="0016204C">
        <w:rPr>
          <w:rFonts w:ascii="Vrinda" w:hAnsi="Vrinda"/>
          <w:sz w:val="28"/>
          <w:cs/>
        </w:rPr>
        <w:t>২৫শে</w:t>
      </w:r>
      <w:r w:rsidRPr="0016204C">
        <w:rPr>
          <w:sz w:val="28"/>
        </w:rPr>
        <w:t xml:space="preserve"> </w:t>
      </w:r>
      <w:r w:rsidRPr="0016204C">
        <w:rPr>
          <w:rFonts w:ascii="Vrinda" w:hAnsi="Vrinda"/>
          <w:sz w:val="28"/>
          <w:cs/>
        </w:rPr>
        <w:t>মার্চ</w:t>
      </w:r>
      <w:r w:rsidRPr="0016204C">
        <w:rPr>
          <w:sz w:val="28"/>
        </w:rPr>
        <w:t xml:space="preserve"> </w:t>
      </w:r>
      <w:r w:rsidRPr="0016204C">
        <w:rPr>
          <w:rFonts w:ascii="Vrinda" w:hAnsi="Vrinda"/>
          <w:sz w:val="28"/>
          <w:cs/>
        </w:rPr>
        <w:t>মধ্যরাতে</w:t>
      </w:r>
      <w:r w:rsidRPr="0016204C">
        <w:rPr>
          <w:rFonts w:ascii="Mangal" w:hAnsi="Mangal" w:cs="Mangal"/>
          <w:sz w:val="28"/>
          <w:cs/>
          <w:lang w:bidi="hi-IN"/>
        </w:rPr>
        <w:t>।</w:t>
      </w:r>
      <w:r w:rsidRPr="0016204C">
        <w:rPr>
          <w:sz w:val="28"/>
        </w:rPr>
        <w:t xml:space="preserve"> </w:t>
      </w:r>
      <w:r w:rsidRPr="0016204C">
        <w:rPr>
          <w:rFonts w:ascii="Vrinda" w:hAnsi="Vrinda"/>
          <w:sz w:val="28"/>
          <w:cs/>
        </w:rPr>
        <w:t>লালমাই</w:t>
      </w:r>
      <w:r w:rsidRPr="0016204C">
        <w:rPr>
          <w:sz w:val="28"/>
        </w:rPr>
        <w:t xml:space="preserve"> </w:t>
      </w:r>
      <w:r w:rsidRPr="0016204C">
        <w:rPr>
          <w:rFonts w:ascii="Vrinda" w:hAnsi="Vrinda"/>
          <w:sz w:val="28"/>
          <w:cs/>
        </w:rPr>
        <w:t>স্টেশনের</w:t>
      </w:r>
      <w:r w:rsidRPr="0016204C">
        <w:rPr>
          <w:sz w:val="28"/>
        </w:rPr>
        <w:t xml:space="preserve"> </w:t>
      </w:r>
      <w:r w:rsidRPr="0016204C">
        <w:rPr>
          <w:rFonts w:ascii="Vrinda" w:hAnsi="Vrinda"/>
          <w:sz w:val="28"/>
          <w:cs/>
        </w:rPr>
        <w:t>সন্নিকটে</w:t>
      </w:r>
      <w:r w:rsidRPr="0016204C">
        <w:rPr>
          <w:sz w:val="28"/>
        </w:rPr>
        <w:t xml:space="preserve"> </w:t>
      </w:r>
      <w:r w:rsidRPr="0016204C">
        <w:rPr>
          <w:rFonts w:ascii="Vrinda" w:hAnsi="Vrinda"/>
          <w:sz w:val="28"/>
          <w:cs/>
        </w:rPr>
        <w:t>কিছু</w:t>
      </w:r>
      <w:r w:rsidRPr="0016204C">
        <w:rPr>
          <w:sz w:val="28"/>
        </w:rPr>
        <w:t xml:space="preserve"> </w:t>
      </w:r>
      <w:r w:rsidRPr="0016204C">
        <w:rPr>
          <w:rFonts w:ascii="Vrinda" w:hAnsi="Vrinda"/>
          <w:sz w:val="28"/>
          <w:cs/>
        </w:rPr>
        <w:t>সংখ্যক</w:t>
      </w:r>
      <w:r w:rsidRPr="0016204C">
        <w:rPr>
          <w:sz w:val="28"/>
        </w:rPr>
        <w:t xml:space="preserve"> </w:t>
      </w:r>
      <w:r w:rsidRPr="0016204C">
        <w:rPr>
          <w:rFonts w:ascii="Vrinda" w:hAnsi="Vrinda"/>
          <w:sz w:val="28"/>
          <w:cs/>
        </w:rPr>
        <w:t>ইপিআর</w:t>
      </w:r>
      <w:r w:rsidRPr="0016204C">
        <w:rPr>
          <w:sz w:val="28"/>
        </w:rPr>
        <w:t xml:space="preserve"> </w:t>
      </w:r>
      <w:r w:rsidRPr="0016204C">
        <w:rPr>
          <w:rFonts w:ascii="Vrinda" w:hAnsi="Vrinda"/>
          <w:sz w:val="28"/>
          <w:cs/>
        </w:rPr>
        <w:t>ও</w:t>
      </w:r>
      <w:r w:rsidRPr="0016204C">
        <w:rPr>
          <w:sz w:val="28"/>
        </w:rPr>
        <w:t xml:space="preserve"> </w:t>
      </w:r>
      <w:r w:rsidRPr="0016204C">
        <w:rPr>
          <w:rFonts w:ascii="Vrinda" w:hAnsi="Vrinda"/>
          <w:sz w:val="28"/>
          <w:cs/>
        </w:rPr>
        <w:t>বেঙ্গল</w:t>
      </w:r>
      <w:r w:rsidRPr="0016204C">
        <w:rPr>
          <w:sz w:val="28"/>
        </w:rPr>
        <w:t xml:space="preserve"> </w:t>
      </w:r>
      <w:r w:rsidRPr="0016204C">
        <w:rPr>
          <w:rFonts w:ascii="Vrinda" w:hAnsi="Vrinda"/>
          <w:sz w:val="28"/>
          <w:cs/>
        </w:rPr>
        <w:t>রেজিমেন্টের</w:t>
      </w:r>
      <w:r w:rsidRPr="0016204C">
        <w:rPr>
          <w:sz w:val="28"/>
        </w:rPr>
        <w:t xml:space="preserve"> </w:t>
      </w:r>
      <w:r w:rsidRPr="0016204C">
        <w:rPr>
          <w:rFonts w:ascii="Vrinda" w:hAnsi="Vrinda"/>
          <w:sz w:val="28"/>
          <w:cs/>
        </w:rPr>
        <w:t>কিছু</w:t>
      </w:r>
      <w:r w:rsidRPr="0016204C">
        <w:rPr>
          <w:sz w:val="28"/>
        </w:rPr>
        <w:t xml:space="preserve"> </w:t>
      </w:r>
      <w:r w:rsidRPr="0016204C">
        <w:rPr>
          <w:rFonts w:ascii="Vrinda" w:hAnsi="Vrinda"/>
          <w:sz w:val="28"/>
          <w:cs/>
        </w:rPr>
        <w:t>লোক</w:t>
      </w:r>
      <w:r w:rsidRPr="0016204C">
        <w:rPr>
          <w:sz w:val="28"/>
        </w:rPr>
        <w:t xml:space="preserve"> </w:t>
      </w:r>
      <w:r w:rsidRPr="0016204C">
        <w:rPr>
          <w:rFonts w:ascii="Vrinda" w:hAnsi="Vrinda"/>
          <w:sz w:val="28"/>
          <w:cs/>
        </w:rPr>
        <w:t>প্রায়</w:t>
      </w:r>
      <w:r w:rsidRPr="0016204C">
        <w:rPr>
          <w:sz w:val="28"/>
        </w:rPr>
        <w:t xml:space="preserve"> </w:t>
      </w:r>
      <w:r w:rsidRPr="0016204C">
        <w:rPr>
          <w:rFonts w:ascii="Vrinda" w:hAnsi="Vrinda"/>
          <w:sz w:val="28"/>
          <w:cs/>
        </w:rPr>
        <w:t>৫</w:t>
      </w:r>
      <w:r w:rsidRPr="0016204C">
        <w:rPr>
          <w:sz w:val="28"/>
        </w:rPr>
        <w:t xml:space="preserve"> </w:t>
      </w:r>
      <w:r w:rsidRPr="0016204C">
        <w:rPr>
          <w:rFonts w:ascii="Vrinda" w:hAnsi="Vrinda"/>
          <w:sz w:val="28"/>
          <w:cs/>
        </w:rPr>
        <w:t>দিন</w:t>
      </w:r>
      <w:r w:rsidRPr="0016204C">
        <w:rPr>
          <w:sz w:val="28"/>
        </w:rPr>
        <w:t xml:space="preserve"> </w:t>
      </w:r>
      <w:r w:rsidRPr="0016204C">
        <w:rPr>
          <w:rFonts w:ascii="Vrinda" w:hAnsi="Vrinda"/>
          <w:sz w:val="28"/>
          <w:cs/>
        </w:rPr>
        <w:t>পর্যন্ত</w:t>
      </w:r>
      <w:r w:rsidRPr="0016204C">
        <w:rPr>
          <w:sz w:val="28"/>
        </w:rPr>
        <w:t xml:space="preserve"> </w:t>
      </w:r>
      <w:r w:rsidRPr="0016204C">
        <w:rPr>
          <w:rFonts w:ascii="Vrinda" w:hAnsi="Vrinda"/>
          <w:sz w:val="28"/>
          <w:cs/>
        </w:rPr>
        <w:t>প্রতিরোধ</w:t>
      </w:r>
      <w:r w:rsidRPr="0016204C">
        <w:rPr>
          <w:sz w:val="28"/>
        </w:rPr>
        <w:t xml:space="preserve"> </w:t>
      </w:r>
      <w:r w:rsidRPr="0016204C">
        <w:rPr>
          <w:rFonts w:ascii="Vrinda" w:hAnsi="Vrinda"/>
          <w:sz w:val="28"/>
          <w:cs/>
        </w:rPr>
        <w:t>যুদ্ধ</w:t>
      </w:r>
      <w:r w:rsidRPr="0016204C">
        <w:rPr>
          <w:sz w:val="28"/>
        </w:rPr>
        <w:t xml:space="preserve"> </w:t>
      </w:r>
      <w:r w:rsidRPr="0016204C">
        <w:rPr>
          <w:rFonts w:ascii="Vrinda" w:hAnsi="Vrinda"/>
          <w:sz w:val="28"/>
          <w:cs/>
        </w:rPr>
        <w:t>করে</w:t>
      </w:r>
      <w:r w:rsidRPr="0016204C">
        <w:rPr>
          <w:rFonts w:ascii="Mangal" w:hAnsi="Mangal" w:cs="Mangal"/>
          <w:sz w:val="28"/>
          <w:cs/>
          <w:lang w:bidi="hi-IN"/>
        </w:rPr>
        <w:t>।</w:t>
      </w:r>
      <w:r w:rsidRPr="0016204C">
        <w:rPr>
          <w:sz w:val="28"/>
        </w:rPr>
        <w:t xml:space="preserve"> </w:t>
      </w:r>
      <w:r w:rsidRPr="0016204C">
        <w:rPr>
          <w:rFonts w:ascii="Vrinda" w:hAnsi="Vrinda"/>
          <w:sz w:val="28"/>
          <w:cs/>
        </w:rPr>
        <w:t>লাকসাম</w:t>
      </w:r>
      <w:r w:rsidRPr="0016204C">
        <w:rPr>
          <w:sz w:val="28"/>
        </w:rPr>
        <w:t xml:space="preserve">, </w:t>
      </w:r>
      <w:r w:rsidRPr="0016204C">
        <w:rPr>
          <w:rFonts w:ascii="Vrinda" w:hAnsi="Vrinda"/>
          <w:sz w:val="28"/>
          <w:cs/>
        </w:rPr>
        <w:t>চৌদ্দগ্রাম</w:t>
      </w:r>
      <w:r w:rsidRPr="0016204C">
        <w:rPr>
          <w:sz w:val="28"/>
        </w:rPr>
        <w:t xml:space="preserve">, </w:t>
      </w:r>
      <w:r w:rsidRPr="0016204C">
        <w:rPr>
          <w:rFonts w:ascii="Vrinda" w:hAnsi="Vrinda"/>
          <w:sz w:val="28"/>
          <w:cs/>
        </w:rPr>
        <w:t>বুড়িচং</w:t>
      </w:r>
      <w:r w:rsidRPr="0016204C">
        <w:rPr>
          <w:sz w:val="28"/>
        </w:rPr>
        <w:t xml:space="preserve">, </w:t>
      </w:r>
      <w:r w:rsidRPr="0016204C">
        <w:rPr>
          <w:rFonts w:ascii="Vrinda" w:hAnsi="Vrinda"/>
          <w:sz w:val="28"/>
          <w:cs/>
        </w:rPr>
        <w:t>কসবা</w:t>
      </w:r>
      <w:r w:rsidRPr="0016204C">
        <w:rPr>
          <w:sz w:val="28"/>
        </w:rPr>
        <w:t xml:space="preserve"> </w:t>
      </w:r>
      <w:r w:rsidRPr="0016204C">
        <w:rPr>
          <w:rFonts w:ascii="Vrinda" w:hAnsi="Vrinda"/>
          <w:sz w:val="28"/>
          <w:cs/>
        </w:rPr>
        <w:t>ও</w:t>
      </w:r>
      <w:r w:rsidRPr="0016204C">
        <w:rPr>
          <w:sz w:val="28"/>
        </w:rPr>
        <w:t xml:space="preserve"> </w:t>
      </w:r>
      <w:r w:rsidRPr="0016204C">
        <w:rPr>
          <w:rFonts w:ascii="Vrinda" w:hAnsi="Vrinda"/>
          <w:sz w:val="28"/>
          <w:cs/>
        </w:rPr>
        <w:t>আখাউড়া</w:t>
      </w:r>
      <w:r w:rsidRPr="0016204C">
        <w:rPr>
          <w:sz w:val="28"/>
        </w:rPr>
        <w:t xml:space="preserve"> </w:t>
      </w:r>
      <w:r w:rsidRPr="0016204C">
        <w:rPr>
          <w:rFonts w:ascii="Vrinda" w:hAnsi="Vrinda"/>
          <w:sz w:val="28"/>
          <w:cs/>
        </w:rPr>
        <w:t>সর্বাধিক</w:t>
      </w:r>
      <w:r w:rsidRPr="0016204C">
        <w:rPr>
          <w:sz w:val="28"/>
        </w:rPr>
        <w:t xml:space="preserve"> </w:t>
      </w:r>
      <w:r w:rsidRPr="0016204C">
        <w:rPr>
          <w:rFonts w:ascii="Vrinda" w:hAnsi="Vrinda"/>
          <w:sz w:val="28"/>
          <w:cs/>
        </w:rPr>
        <w:t>নারী</w:t>
      </w:r>
      <w:r w:rsidRPr="0016204C">
        <w:rPr>
          <w:sz w:val="28"/>
        </w:rPr>
        <w:t xml:space="preserve"> </w:t>
      </w:r>
      <w:r w:rsidRPr="0016204C">
        <w:rPr>
          <w:rFonts w:ascii="Vrinda" w:hAnsi="Vrinda"/>
          <w:sz w:val="28"/>
          <w:cs/>
        </w:rPr>
        <w:t>নির্যাতন</w:t>
      </w:r>
      <w:r w:rsidRPr="0016204C">
        <w:rPr>
          <w:sz w:val="28"/>
        </w:rPr>
        <w:t xml:space="preserve"> </w:t>
      </w:r>
      <w:r w:rsidRPr="0016204C">
        <w:rPr>
          <w:rFonts w:ascii="Vrinda" w:hAnsi="Vrinda"/>
          <w:sz w:val="28"/>
          <w:cs/>
        </w:rPr>
        <w:t>হয়</w:t>
      </w:r>
      <w:r w:rsidRPr="0016204C">
        <w:rPr>
          <w:rFonts w:ascii="Mangal" w:hAnsi="Mangal" w:cs="Mangal"/>
          <w:sz w:val="28"/>
          <w:cs/>
          <w:lang w:bidi="hi-IN"/>
        </w:rPr>
        <w:t>।</w:t>
      </w:r>
      <w:r w:rsidRPr="0016204C">
        <w:rPr>
          <w:sz w:val="28"/>
        </w:rPr>
        <w:t xml:space="preserve"> </w:t>
      </w:r>
      <w:r w:rsidRPr="0016204C">
        <w:rPr>
          <w:rFonts w:ascii="Vrinda" w:hAnsi="Vrinda"/>
          <w:sz w:val="28"/>
          <w:cs/>
        </w:rPr>
        <w:t>আমার</w:t>
      </w:r>
      <w:r w:rsidRPr="0016204C">
        <w:rPr>
          <w:sz w:val="28"/>
        </w:rPr>
        <w:t xml:space="preserve"> </w:t>
      </w:r>
      <w:r w:rsidRPr="0016204C">
        <w:rPr>
          <w:rFonts w:ascii="Vrinda" w:hAnsi="Vrinda"/>
          <w:sz w:val="28"/>
          <w:cs/>
        </w:rPr>
        <w:t>কসবাস্থ</w:t>
      </w:r>
      <w:r w:rsidRPr="0016204C">
        <w:rPr>
          <w:sz w:val="28"/>
        </w:rPr>
        <w:t xml:space="preserve"> </w:t>
      </w:r>
      <w:r w:rsidRPr="0016204C">
        <w:rPr>
          <w:rFonts w:ascii="Vrinda" w:hAnsi="Vrinda"/>
          <w:sz w:val="28"/>
          <w:cs/>
        </w:rPr>
        <w:t>বাসস্থান</w:t>
      </w:r>
      <w:r w:rsidRPr="0016204C">
        <w:rPr>
          <w:sz w:val="28"/>
        </w:rPr>
        <w:t xml:space="preserve"> </w:t>
      </w:r>
      <w:r w:rsidRPr="0016204C">
        <w:rPr>
          <w:rFonts w:ascii="Vrinda" w:hAnsi="Vrinda"/>
          <w:sz w:val="28"/>
          <w:cs/>
        </w:rPr>
        <w:t>বোমাবর্ষণ</w:t>
      </w:r>
      <w:r w:rsidRPr="0016204C">
        <w:rPr>
          <w:sz w:val="28"/>
        </w:rPr>
        <w:t xml:space="preserve"> </w:t>
      </w:r>
      <w:r w:rsidRPr="0016204C">
        <w:rPr>
          <w:rFonts w:ascii="Vrinda" w:hAnsi="Vrinda"/>
          <w:sz w:val="28"/>
          <w:cs/>
        </w:rPr>
        <w:t>ও</w:t>
      </w:r>
      <w:r w:rsidRPr="0016204C">
        <w:rPr>
          <w:sz w:val="28"/>
        </w:rPr>
        <w:t xml:space="preserve"> </w:t>
      </w:r>
      <w:r w:rsidRPr="0016204C">
        <w:rPr>
          <w:rFonts w:ascii="Vrinda" w:hAnsi="Vrinda"/>
          <w:sz w:val="28"/>
          <w:cs/>
        </w:rPr>
        <w:t>অগ্নিসংযোগের</w:t>
      </w:r>
      <w:r w:rsidRPr="0016204C">
        <w:rPr>
          <w:sz w:val="28"/>
        </w:rPr>
        <w:t xml:space="preserve"> </w:t>
      </w:r>
      <w:r w:rsidRPr="0016204C">
        <w:rPr>
          <w:rFonts w:ascii="Vrinda" w:hAnsi="Vrinda"/>
          <w:sz w:val="28"/>
          <w:cs/>
        </w:rPr>
        <w:t>মাধ্যমে</w:t>
      </w:r>
      <w:r w:rsidRPr="0016204C">
        <w:rPr>
          <w:sz w:val="28"/>
        </w:rPr>
        <w:t xml:space="preserve"> </w:t>
      </w:r>
      <w:r w:rsidRPr="0016204C">
        <w:rPr>
          <w:rFonts w:ascii="Vrinda" w:hAnsi="Vrinda"/>
          <w:sz w:val="28"/>
          <w:cs/>
        </w:rPr>
        <w:t>পাক</w:t>
      </w:r>
      <w:r w:rsidRPr="0016204C">
        <w:rPr>
          <w:sz w:val="28"/>
        </w:rPr>
        <w:t xml:space="preserve"> </w:t>
      </w:r>
      <w:r w:rsidRPr="0016204C">
        <w:rPr>
          <w:rFonts w:ascii="Vrinda" w:hAnsi="Vrinda"/>
          <w:sz w:val="28"/>
          <w:cs/>
        </w:rPr>
        <w:t>সামরিক</w:t>
      </w:r>
      <w:r w:rsidRPr="0016204C">
        <w:rPr>
          <w:sz w:val="28"/>
        </w:rPr>
        <w:t xml:space="preserve"> </w:t>
      </w:r>
      <w:r w:rsidRPr="0016204C">
        <w:rPr>
          <w:rFonts w:ascii="Vrinda" w:hAnsi="Vrinda"/>
          <w:sz w:val="28"/>
          <w:cs/>
        </w:rPr>
        <w:t>জান্তা</w:t>
      </w:r>
      <w:r w:rsidRPr="0016204C">
        <w:rPr>
          <w:sz w:val="28"/>
        </w:rPr>
        <w:t xml:space="preserve"> </w:t>
      </w:r>
      <w:r w:rsidRPr="0016204C">
        <w:rPr>
          <w:rFonts w:ascii="Vrinda" w:hAnsi="Vrinda"/>
          <w:sz w:val="28"/>
          <w:cs/>
        </w:rPr>
        <w:t>বিনষ্ট</w:t>
      </w:r>
      <w:r w:rsidRPr="0016204C">
        <w:rPr>
          <w:sz w:val="28"/>
        </w:rPr>
        <w:t xml:space="preserve"> </w:t>
      </w:r>
      <w:r w:rsidRPr="0016204C">
        <w:rPr>
          <w:rFonts w:ascii="Vrinda" w:hAnsi="Vrinda"/>
          <w:sz w:val="28"/>
          <w:cs/>
        </w:rPr>
        <w:t>করে</w:t>
      </w:r>
      <w:r w:rsidRPr="0016204C">
        <w:rPr>
          <w:rFonts w:ascii="Mangal" w:hAnsi="Mangal" w:cs="Mangal"/>
          <w:sz w:val="28"/>
          <w:cs/>
          <w:lang w:bidi="hi-IN"/>
        </w:rPr>
        <w:t>।</w:t>
      </w:r>
    </w:p>
    <w:p w:rsidR="0016204C" w:rsidRPr="0016204C" w:rsidRDefault="0016204C" w:rsidP="0016204C">
      <w:pPr>
        <w:rPr>
          <w:sz w:val="28"/>
        </w:rPr>
      </w:pPr>
    </w:p>
    <w:p w:rsidR="00D21C17" w:rsidRPr="00D33D52" w:rsidRDefault="0016204C" w:rsidP="0016204C">
      <w:pPr>
        <w:rPr>
          <w:rFonts w:ascii="Mangal" w:hAnsi="Mangal"/>
          <w:sz w:val="28"/>
          <w:cs/>
        </w:rPr>
      </w:pPr>
      <w:r w:rsidRPr="0016204C">
        <w:rPr>
          <w:rFonts w:ascii="Vrinda" w:hAnsi="Vrinda"/>
          <w:sz w:val="28"/>
          <w:cs/>
        </w:rPr>
        <w:t>যুদ্ধকালীন</w:t>
      </w:r>
      <w:r w:rsidRPr="0016204C">
        <w:rPr>
          <w:sz w:val="28"/>
        </w:rPr>
        <w:t xml:space="preserve"> </w:t>
      </w:r>
      <w:r w:rsidRPr="0016204C">
        <w:rPr>
          <w:rFonts w:ascii="Vrinda" w:hAnsi="Vrinda"/>
          <w:sz w:val="28"/>
          <w:cs/>
        </w:rPr>
        <w:t>একটি</w:t>
      </w:r>
      <w:r w:rsidRPr="0016204C">
        <w:rPr>
          <w:sz w:val="28"/>
        </w:rPr>
        <w:t xml:space="preserve"> </w:t>
      </w:r>
      <w:r w:rsidRPr="0016204C">
        <w:rPr>
          <w:rFonts w:ascii="Vrinda" w:hAnsi="Vrinda"/>
          <w:sz w:val="28"/>
          <w:cs/>
        </w:rPr>
        <w:t>গুরুত্বপূর্ণ</w:t>
      </w:r>
      <w:r w:rsidRPr="0016204C">
        <w:rPr>
          <w:sz w:val="28"/>
        </w:rPr>
        <w:t xml:space="preserve"> </w:t>
      </w:r>
      <w:r w:rsidRPr="0016204C">
        <w:rPr>
          <w:rFonts w:ascii="Vrinda" w:hAnsi="Vrinda"/>
          <w:sz w:val="28"/>
          <w:cs/>
        </w:rPr>
        <w:t>ঘটনা</w:t>
      </w:r>
      <w:r w:rsidRPr="0016204C">
        <w:rPr>
          <w:sz w:val="28"/>
        </w:rPr>
        <w:t xml:space="preserve"> </w:t>
      </w:r>
      <w:r w:rsidRPr="0016204C">
        <w:rPr>
          <w:rFonts w:ascii="Vrinda" w:hAnsi="Vrinda"/>
          <w:sz w:val="28"/>
          <w:cs/>
        </w:rPr>
        <w:t>হচ্ছে</w:t>
      </w:r>
      <w:r w:rsidRPr="0016204C">
        <w:rPr>
          <w:sz w:val="28"/>
        </w:rPr>
        <w:t xml:space="preserve">, </w:t>
      </w:r>
      <w:r w:rsidRPr="0016204C">
        <w:rPr>
          <w:rFonts w:ascii="Vrinda" w:hAnsi="Vrinda"/>
          <w:sz w:val="28"/>
          <w:cs/>
        </w:rPr>
        <w:t>এপ্রিল</w:t>
      </w:r>
      <w:r w:rsidRPr="0016204C">
        <w:rPr>
          <w:sz w:val="28"/>
        </w:rPr>
        <w:t xml:space="preserve"> </w:t>
      </w:r>
      <w:r w:rsidRPr="0016204C">
        <w:rPr>
          <w:rFonts w:ascii="Vrinda" w:hAnsi="Vrinda"/>
          <w:sz w:val="28"/>
          <w:cs/>
        </w:rPr>
        <w:t>মাসের</w:t>
      </w:r>
      <w:r w:rsidRPr="0016204C">
        <w:rPr>
          <w:sz w:val="28"/>
        </w:rPr>
        <w:t xml:space="preserve"> </w:t>
      </w:r>
      <w:r w:rsidRPr="0016204C">
        <w:rPr>
          <w:rFonts w:ascii="Vrinda" w:hAnsi="Vrinda"/>
          <w:sz w:val="28"/>
          <w:cs/>
        </w:rPr>
        <w:t>প্রথম</w:t>
      </w:r>
      <w:r w:rsidRPr="0016204C">
        <w:rPr>
          <w:sz w:val="28"/>
        </w:rPr>
        <w:t xml:space="preserve"> </w:t>
      </w:r>
      <w:r w:rsidRPr="0016204C">
        <w:rPr>
          <w:rFonts w:ascii="Vrinda" w:hAnsi="Vrinda"/>
          <w:sz w:val="28"/>
          <w:cs/>
        </w:rPr>
        <w:t>দিকে</w:t>
      </w:r>
      <w:r w:rsidRPr="0016204C">
        <w:rPr>
          <w:sz w:val="28"/>
        </w:rPr>
        <w:t xml:space="preserve"> </w:t>
      </w:r>
      <w:r w:rsidRPr="0016204C">
        <w:rPr>
          <w:rFonts w:ascii="Vrinda" w:hAnsi="Vrinda"/>
          <w:sz w:val="28"/>
          <w:cs/>
        </w:rPr>
        <w:t>বন্ধু</w:t>
      </w:r>
      <w:r w:rsidRPr="0016204C">
        <w:rPr>
          <w:sz w:val="28"/>
        </w:rPr>
        <w:t xml:space="preserve"> </w:t>
      </w:r>
      <w:r w:rsidRPr="0016204C">
        <w:rPr>
          <w:rFonts w:ascii="Vrinda" w:hAnsi="Vrinda"/>
          <w:sz w:val="28"/>
          <w:cs/>
        </w:rPr>
        <w:t>রাষ্ট্র</w:t>
      </w:r>
      <w:r w:rsidRPr="0016204C">
        <w:rPr>
          <w:sz w:val="28"/>
        </w:rPr>
        <w:t xml:space="preserve"> </w:t>
      </w:r>
      <w:r w:rsidRPr="0016204C">
        <w:rPr>
          <w:rFonts w:ascii="Vrinda" w:hAnsi="Vrinda"/>
          <w:sz w:val="28"/>
          <w:cs/>
        </w:rPr>
        <w:t>ভারতে</w:t>
      </w:r>
      <w:r w:rsidRPr="0016204C">
        <w:rPr>
          <w:sz w:val="28"/>
        </w:rPr>
        <w:t xml:space="preserve"> </w:t>
      </w:r>
      <w:r w:rsidRPr="0016204C">
        <w:rPr>
          <w:rFonts w:ascii="Vrinda" w:hAnsi="Vrinda"/>
          <w:sz w:val="28"/>
          <w:cs/>
        </w:rPr>
        <w:t>যাওয়ার</w:t>
      </w:r>
      <w:r w:rsidRPr="0016204C">
        <w:rPr>
          <w:sz w:val="28"/>
        </w:rPr>
        <w:t xml:space="preserve"> </w:t>
      </w:r>
      <w:r w:rsidRPr="0016204C">
        <w:rPr>
          <w:rFonts w:ascii="Vrinda" w:hAnsi="Vrinda"/>
          <w:sz w:val="28"/>
          <w:cs/>
        </w:rPr>
        <w:t>সময়</w:t>
      </w:r>
      <w:r w:rsidRPr="0016204C">
        <w:rPr>
          <w:sz w:val="28"/>
        </w:rPr>
        <w:t xml:space="preserve"> </w:t>
      </w:r>
      <w:r w:rsidRPr="0016204C">
        <w:rPr>
          <w:rFonts w:ascii="Vrinda" w:hAnsi="Vrinda"/>
          <w:sz w:val="28"/>
          <w:cs/>
        </w:rPr>
        <w:t>কর্ণেল</w:t>
      </w:r>
      <w:r w:rsidRPr="0016204C">
        <w:rPr>
          <w:sz w:val="28"/>
        </w:rPr>
        <w:t xml:space="preserve"> </w:t>
      </w:r>
      <w:r w:rsidRPr="0016204C">
        <w:rPr>
          <w:rFonts w:ascii="Vrinda" w:hAnsi="Vrinda"/>
          <w:sz w:val="28"/>
          <w:cs/>
        </w:rPr>
        <w:t>এম</w:t>
      </w:r>
      <w:r w:rsidRPr="0016204C">
        <w:rPr>
          <w:sz w:val="28"/>
        </w:rPr>
        <w:t xml:space="preserve"> </w:t>
      </w:r>
      <w:r w:rsidRPr="0016204C">
        <w:rPr>
          <w:rFonts w:ascii="Vrinda" w:hAnsi="Vrinda"/>
          <w:sz w:val="28"/>
          <w:cs/>
        </w:rPr>
        <w:t>এ</w:t>
      </w:r>
      <w:r w:rsidRPr="0016204C">
        <w:rPr>
          <w:sz w:val="28"/>
        </w:rPr>
        <w:t xml:space="preserve"> </w:t>
      </w:r>
      <w:r w:rsidRPr="0016204C">
        <w:rPr>
          <w:rFonts w:ascii="Vrinda" w:hAnsi="Vrinda"/>
          <w:sz w:val="28"/>
          <w:cs/>
        </w:rPr>
        <w:t>জি</w:t>
      </w:r>
      <w:r w:rsidRPr="0016204C">
        <w:rPr>
          <w:sz w:val="28"/>
        </w:rPr>
        <w:t xml:space="preserve"> </w:t>
      </w:r>
      <w:r w:rsidRPr="0016204C">
        <w:rPr>
          <w:rFonts w:ascii="Vrinda" w:hAnsi="Vrinda"/>
          <w:sz w:val="28"/>
          <w:cs/>
        </w:rPr>
        <w:t>ওসমানী</w:t>
      </w:r>
      <w:r w:rsidRPr="0016204C">
        <w:rPr>
          <w:sz w:val="28"/>
        </w:rPr>
        <w:t xml:space="preserve"> </w:t>
      </w:r>
      <w:r w:rsidRPr="0016204C">
        <w:rPr>
          <w:rFonts w:ascii="Vrinda" w:hAnsi="Vrinda"/>
          <w:sz w:val="28"/>
          <w:cs/>
        </w:rPr>
        <w:t>আমাদের</w:t>
      </w:r>
      <w:r w:rsidRPr="0016204C">
        <w:rPr>
          <w:sz w:val="28"/>
        </w:rPr>
        <w:t xml:space="preserve"> </w:t>
      </w:r>
      <w:r w:rsidRPr="0016204C">
        <w:rPr>
          <w:rFonts w:ascii="Vrinda" w:hAnsi="Vrinda"/>
          <w:sz w:val="28"/>
          <w:cs/>
        </w:rPr>
        <w:t>কসবাস্থ</w:t>
      </w:r>
      <w:r w:rsidRPr="0016204C">
        <w:rPr>
          <w:sz w:val="28"/>
        </w:rPr>
        <w:t xml:space="preserve"> </w:t>
      </w:r>
      <w:r w:rsidRPr="0016204C">
        <w:rPr>
          <w:rFonts w:ascii="Vrinda" w:hAnsi="Vrinda"/>
          <w:sz w:val="28"/>
          <w:cs/>
        </w:rPr>
        <w:t>বাসভবনে</w:t>
      </w:r>
      <w:r w:rsidRPr="0016204C">
        <w:rPr>
          <w:sz w:val="28"/>
        </w:rPr>
        <w:t xml:space="preserve"> </w:t>
      </w:r>
      <w:r w:rsidRPr="0016204C">
        <w:rPr>
          <w:rFonts w:ascii="Vrinda" w:hAnsi="Vrinda"/>
          <w:sz w:val="28"/>
          <w:cs/>
        </w:rPr>
        <w:t>দুদিন</w:t>
      </w:r>
      <w:r w:rsidRPr="0016204C">
        <w:rPr>
          <w:sz w:val="28"/>
        </w:rPr>
        <w:t xml:space="preserve"> </w:t>
      </w:r>
      <w:r w:rsidRPr="0016204C">
        <w:rPr>
          <w:rFonts w:ascii="Vrinda" w:hAnsi="Vrinda"/>
          <w:sz w:val="28"/>
          <w:cs/>
        </w:rPr>
        <w:t>অবস্থান</w:t>
      </w:r>
      <w:r w:rsidRPr="0016204C">
        <w:rPr>
          <w:sz w:val="28"/>
        </w:rPr>
        <w:t xml:space="preserve"> </w:t>
      </w:r>
      <w:r w:rsidRPr="0016204C">
        <w:rPr>
          <w:rFonts w:ascii="Vrinda" w:hAnsi="Vrinda"/>
          <w:sz w:val="28"/>
          <w:cs/>
        </w:rPr>
        <w:t>করেন</w:t>
      </w:r>
      <w:r w:rsidRPr="0016204C">
        <w:rPr>
          <w:rFonts w:ascii="Mangal" w:hAnsi="Mangal" w:cs="Mangal"/>
          <w:sz w:val="28"/>
          <w:cs/>
          <w:lang w:bidi="hi-IN"/>
        </w:rPr>
        <w:t>।</w:t>
      </w:r>
      <w:r w:rsidRPr="0016204C">
        <w:rPr>
          <w:sz w:val="28"/>
        </w:rPr>
        <w:t xml:space="preserve"> </w:t>
      </w:r>
      <w:r w:rsidRPr="0016204C">
        <w:rPr>
          <w:rFonts w:ascii="Vrinda" w:hAnsi="Vrinda"/>
          <w:sz w:val="28"/>
          <w:cs/>
        </w:rPr>
        <w:t>প্রথম</w:t>
      </w:r>
      <w:r w:rsidRPr="0016204C">
        <w:rPr>
          <w:sz w:val="28"/>
        </w:rPr>
        <w:t xml:space="preserve"> </w:t>
      </w:r>
      <w:r w:rsidRPr="0016204C">
        <w:rPr>
          <w:rFonts w:ascii="Vrinda" w:hAnsi="Vrinda"/>
          <w:sz w:val="28"/>
          <w:cs/>
        </w:rPr>
        <w:t>দিকে</w:t>
      </w:r>
      <w:r w:rsidRPr="0016204C">
        <w:rPr>
          <w:sz w:val="28"/>
        </w:rPr>
        <w:t xml:space="preserve"> </w:t>
      </w:r>
      <w:r w:rsidRPr="0016204C">
        <w:rPr>
          <w:rFonts w:ascii="Vrinda" w:hAnsi="Vrinda"/>
          <w:sz w:val="28"/>
          <w:cs/>
        </w:rPr>
        <w:t>অবশ্য</w:t>
      </w:r>
      <w:r w:rsidRPr="0016204C">
        <w:rPr>
          <w:sz w:val="28"/>
        </w:rPr>
        <w:t xml:space="preserve"> </w:t>
      </w:r>
      <w:r w:rsidRPr="0016204C">
        <w:rPr>
          <w:rFonts w:ascii="Vrinda" w:hAnsi="Vrinda"/>
          <w:sz w:val="28"/>
          <w:cs/>
        </w:rPr>
        <w:lastRenderedPageBreak/>
        <w:t>তাকে</w:t>
      </w:r>
      <w:r w:rsidRPr="0016204C">
        <w:rPr>
          <w:sz w:val="28"/>
        </w:rPr>
        <w:t xml:space="preserve"> </w:t>
      </w:r>
      <w:r w:rsidRPr="0016204C">
        <w:rPr>
          <w:rFonts w:ascii="Vrinda" w:hAnsi="Vrinda"/>
          <w:sz w:val="28"/>
          <w:cs/>
        </w:rPr>
        <w:t>আমরা</w:t>
      </w:r>
      <w:r w:rsidRPr="0016204C">
        <w:rPr>
          <w:sz w:val="28"/>
        </w:rPr>
        <w:t xml:space="preserve"> </w:t>
      </w:r>
      <w:r w:rsidRPr="0016204C">
        <w:rPr>
          <w:rFonts w:ascii="Vrinda" w:hAnsi="Vrinda"/>
          <w:sz w:val="28"/>
          <w:cs/>
        </w:rPr>
        <w:t>চিনতে</w:t>
      </w:r>
      <w:r w:rsidRPr="0016204C">
        <w:rPr>
          <w:sz w:val="28"/>
        </w:rPr>
        <w:t xml:space="preserve"> </w:t>
      </w:r>
      <w:r w:rsidRPr="0016204C">
        <w:rPr>
          <w:rFonts w:ascii="Vrinda" w:hAnsi="Vrinda"/>
          <w:sz w:val="28"/>
          <w:cs/>
        </w:rPr>
        <w:t>পারি</w:t>
      </w:r>
      <w:r w:rsidR="0012706D">
        <w:rPr>
          <w:rFonts w:ascii="Vrinda" w:hAnsi="Vrinda" w:hint="cs"/>
          <w:sz w:val="28"/>
        </w:rPr>
        <w:t xml:space="preserve"> </w:t>
      </w:r>
      <w:r w:rsidRPr="0016204C">
        <w:rPr>
          <w:rFonts w:ascii="Vrinda" w:hAnsi="Vrinda"/>
          <w:sz w:val="28"/>
          <w:cs/>
        </w:rPr>
        <w:t>নি</w:t>
      </w:r>
      <w:r w:rsidRPr="0016204C">
        <w:rPr>
          <w:rFonts w:ascii="Mangal" w:hAnsi="Mangal" w:cs="Mangal"/>
          <w:sz w:val="28"/>
          <w:cs/>
          <w:lang w:bidi="hi-IN"/>
        </w:rPr>
        <w:t>।</w:t>
      </w:r>
      <w:r w:rsidRPr="0016204C">
        <w:rPr>
          <w:sz w:val="28"/>
        </w:rPr>
        <w:t xml:space="preserve"> </w:t>
      </w:r>
      <w:r w:rsidRPr="0016204C">
        <w:rPr>
          <w:rFonts w:ascii="Vrinda" w:hAnsi="Vrinda"/>
          <w:sz w:val="28"/>
          <w:cs/>
        </w:rPr>
        <w:t>কেননা</w:t>
      </w:r>
      <w:r w:rsidRPr="0016204C">
        <w:rPr>
          <w:sz w:val="28"/>
        </w:rPr>
        <w:t xml:space="preserve"> </w:t>
      </w:r>
      <w:r w:rsidRPr="0016204C">
        <w:rPr>
          <w:rFonts w:ascii="Vrinda" w:hAnsi="Vrinda"/>
          <w:sz w:val="28"/>
          <w:cs/>
        </w:rPr>
        <w:t>তিনি</w:t>
      </w:r>
      <w:r w:rsidRPr="0016204C">
        <w:rPr>
          <w:sz w:val="28"/>
        </w:rPr>
        <w:t xml:space="preserve"> </w:t>
      </w:r>
      <w:r w:rsidRPr="0016204C">
        <w:rPr>
          <w:rFonts w:ascii="Vrinda" w:hAnsi="Vrinda"/>
          <w:sz w:val="28"/>
          <w:cs/>
        </w:rPr>
        <w:t>পরিচয়</w:t>
      </w:r>
      <w:r w:rsidRPr="0016204C">
        <w:rPr>
          <w:sz w:val="28"/>
        </w:rPr>
        <w:t xml:space="preserve"> </w:t>
      </w:r>
      <w:r w:rsidRPr="0016204C">
        <w:rPr>
          <w:rFonts w:ascii="Vrinda" w:hAnsi="Vrinda"/>
          <w:sz w:val="28"/>
          <w:cs/>
        </w:rPr>
        <w:t>গোপন</w:t>
      </w:r>
      <w:r w:rsidRPr="0016204C">
        <w:rPr>
          <w:sz w:val="28"/>
        </w:rPr>
        <w:t xml:space="preserve"> </w:t>
      </w:r>
      <w:r w:rsidRPr="0016204C">
        <w:rPr>
          <w:rFonts w:ascii="Vrinda" w:hAnsi="Vrinda"/>
          <w:sz w:val="28"/>
          <w:cs/>
        </w:rPr>
        <w:t>রেখেছিলেন</w:t>
      </w:r>
      <w:r w:rsidRPr="0016204C">
        <w:rPr>
          <w:sz w:val="28"/>
        </w:rPr>
        <w:t xml:space="preserve"> </w:t>
      </w:r>
      <w:r w:rsidRPr="0016204C">
        <w:rPr>
          <w:rFonts w:ascii="Vrinda" w:hAnsi="Vrinda"/>
          <w:sz w:val="28"/>
          <w:cs/>
        </w:rPr>
        <w:t>এবং</w:t>
      </w:r>
      <w:r w:rsidRPr="0016204C">
        <w:rPr>
          <w:sz w:val="28"/>
        </w:rPr>
        <w:t xml:space="preserve"> </w:t>
      </w:r>
      <w:r w:rsidRPr="0016204C">
        <w:rPr>
          <w:rFonts w:ascii="Vrinda" w:hAnsi="Vrinda"/>
          <w:sz w:val="28"/>
          <w:cs/>
        </w:rPr>
        <w:t>তার</w:t>
      </w:r>
      <w:r w:rsidRPr="0016204C">
        <w:rPr>
          <w:sz w:val="28"/>
        </w:rPr>
        <w:t xml:space="preserve"> </w:t>
      </w:r>
      <w:r w:rsidRPr="0016204C">
        <w:rPr>
          <w:rFonts w:ascii="Vrinda" w:hAnsi="Vrinda"/>
          <w:sz w:val="28"/>
          <w:cs/>
        </w:rPr>
        <w:t>সু</w:t>
      </w:r>
      <w:r w:rsidRPr="0016204C">
        <w:rPr>
          <w:sz w:val="28"/>
        </w:rPr>
        <w:t>-</w:t>
      </w:r>
      <w:r w:rsidRPr="0016204C">
        <w:rPr>
          <w:rFonts w:ascii="Vrinda" w:hAnsi="Vrinda"/>
          <w:sz w:val="28"/>
          <w:cs/>
        </w:rPr>
        <w:t>পরিচিত</w:t>
      </w:r>
      <w:r w:rsidRPr="0016204C">
        <w:rPr>
          <w:sz w:val="28"/>
        </w:rPr>
        <w:t xml:space="preserve"> </w:t>
      </w:r>
      <w:r w:rsidRPr="0016204C">
        <w:rPr>
          <w:rFonts w:ascii="Vrinda" w:hAnsi="Vrinda"/>
          <w:sz w:val="28"/>
          <w:cs/>
        </w:rPr>
        <w:t>গোঁফ</w:t>
      </w:r>
      <w:r w:rsidRPr="0016204C">
        <w:rPr>
          <w:sz w:val="28"/>
        </w:rPr>
        <w:t xml:space="preserve"> </w:t>
      </w:r>
      <w:r w:rsidRPr="0016204C">
        <w:rPr>
          <w:rFonts w:ascii="Vrinda" w:hAnsi="Vrinda"/>
          <w:sz w:val="28"/>
          <w:cs/>
        </w:rPr>
        <w:t>ছিল</w:t>
      </w:r>
      <w:r w:rsidRPr="0016204C">
        <w:rPr>
          <w:sz w:val="28"/>
        </w:rPr>
        <w:t xml:space="preserve"> </w:t>
      </w:r>
      <w:r w:rsidRPr="0016204C">
        <w:rPr>
          <w:rFonts w:ascii="Vrinda" w:hAnsi="Vrinda"/>
          <w:sz w:val="28"/>
          <w:cs/>
        </w:rPr>
        <w:t>না</w:t>
      </w:r>
      <w:r w:rsidRPr="0016204C">
        <w:rPr>
          <w:rFonts w:ascii="Mangal" w:hAnsi="Mangal" w:cs="Mangal"/>
          <w:sz w:val="28"/>
          <w:cs/>
          <w:lang w:bidi="hi-IN"/>
        </w:rPr>
        <w:t>।</w:t>
      </w:r>
      <w:r w:rsidRPr="0016204C">
        <w:rPr>
          <w:sz w:val="28"/>
        </w:rPr>
        <w:t xml:space="preserve"> </w:t>
      </w:r>
      <w:r w:rsidRPr="0016204C">
        <w:rPr>
          <w:rFonts w:ascii="Vrinda" w:hAnsi="Vrinda"/>
          <w:sz w:val="28"/>
          <w:cs/>
        </w:rPr>
        <w:t>পরে</w:t>
      </w:r>
      <w:r w:rsidRPr="0016204C">
        <w:rPr>
          <w:sz w:val="28"/>
        </w:rPr>
        <w:t xml:space="preserve"> </w:t>
      </w:r>
      <w:r w:rsidRPr="0016204C">
        <w:rPr>
          <w:rFonts w:ascii="Vrinda" w:hAnsi="Vrinda"/>
          <w:sz w:val="28"/>
          <w:cs/>
        </w:rPr>
        <w:t>তাকে</w:t>
      </w:r>
      <w:r w:rsidRPr="0016204C">
        <w:rPr>
          <w:sz w:val="28"/>
        </w:rPr>
        <w:t xml:space="preserve"> </w:t>
      </w:r>
      <w:r w:rsidRPr="0016204C">
        <w:rPr>
          <w:rFonts w:ascii="Vrinda" w:hAnsi="Vrinda"/>
          <w:sz w:val="28"/>
          <w:cs/>
        </w:rPr>
        <w:t>চিনতে</w:t>
      </w:r>
      <w:r w:rsidRPr="0016204C">
        <w:rPr>
          <w:sz w:val="28"/>
        </w:rPr>
        <w:t xml:space="preserve"> </w:t>
      </w:r>
      <w:r w:rsidRPr="0016204C">
        <w:rPr>
          <w:rFonts w:ascii="Vrinda" w:hAnsi="Vrinda"/>
          <w:sz w:val="28"/>
          <w:cs/>
        </w:rPr>
        <w:t>পারি</w:t>
      </w:r>
      <w:r w:rsidRPr="0016204C">
        <w:rPr>
          <w:sz w:val="28"/>
        </w:rPr>
        <w:t xml:space="preserve"> </w:t>
      </w:r>
      <w:r w:rsidRPr="0016204C">
        <w:rPr>
          <w:rFonts w:ascii="Vrinda" w:hAnsi="Vrinda"/>
          <w:sz w:val="28"/>
          <w:cs/>
        </w:rPr>
        <w:t>এবং</w:t>
      </w:r>
      <w:r w:rsidRPr="0016204C">
        <w:rPr>
          <w:sz w:val="28"/>
        </w:rPr>
        <w:t xml:space="preserve"> </w:t>
      </w:r>
      <w:r w:rsidRPr="0016204C">
        <w:rPr>
          <w:rFonts w:ascii="Vrinda" w:hAnsi="Vrinda"/>
          <w:sz w:val="28"/>
          <w:cs/>
        </w:rPr>
        <w:t>ভারত</w:t>
      </w:r>
      <w:r w:rsidRPr="0016204C">
        <w:rPr>
          <w:sz w:val="28"/>
        </w:rPr>
        <w:t xml:space="preserve"> </w:t>
      </w:r>
      <w:r w:rsidRPr="0016204C">
        <w:rPr>
          <w:rFonts w:ascii="Vrinda" w:hAnsi="Vrinda"/>
          <w:sz w:val="28"/>
          <w:cs/>
        </w:rPr>
        <w:t>যাওয়ার</w:t>
      </w:r>
      <w:r w:rsidRPr="0016204C">
        <w:rPr>
          <w:sz w:val="28"/>
        </w:rPr>
        <w:t xml:space="preserve"> </w:t>
      </w:r>
      <w:r w:rsidRPr="0016204C">
        <w:rPr>
          <w:rFonts w:ascii="Vrinda" w:hAnsi="Vrinda"/>
          <w:sz w:val="28"/>
          <w:cs/>
        </w:rPr>
        <w:t>ব্যাপারে</w:t>
      </w:r>
      <w:r w:rsidRPr="0016204C">
        <w:rPr>
          <w:sz w:val="28"/>
        </w:rPr>
        <w:t xml:space="preserve"> </w:t>
      </w:r>
      <w:r w:rsidRPr="0016204C">
        <w:rPr>
          <w:rFonts w:ascii="Vrinda" w:hAnsi="Vrinda"/>
          <w:sz w:val="28"/>
          <w:cs/>
        </w:rPr>
        <w:t>সহায়তা</w:t>
      </w:r>
      <w:r w:rsidRPr="0016204C">
        <w:rPr>
          <w:sz w:val="28"/>
        </w:rPr>
        <w:t xml:space="preserve"> </w:t>
      </w:r>
      <w:r w:rsidRPr="0016204C">
        <w:rPr>
          <w:rFonts w:ascii="Vrinda" w:hAnsi="Vrinda"/>
          <w:sz w:val="28"/>
          <w:cs/>
        </w:rPr>
        <w:t>করি</w:t>
      </w:r>
      <w:r w:rsidRPr="0016204C">
        <w:rPr>
          <w:rFonts w:ascii="Mangal" w:hAnsi="Mangal" w:cs="Mangal"/>
          <w:sz w:val="28"/>
          <w:cs/>
          <w:lang w:bidi="hi-IN"/>
        </w:rPr>
        <w:t>।</w:t>
      </w:r>
      <w:r w:rsidRPr="0016204C">
        <w:rPr>
          <w:sz w:val="28"/>
        </w:rPr>
        <w:t xml:space="preserve"> </w:t>
      </w:r>
      <w:r w:rsidRPr="0016204C">
        <w:rPr>
          <w:rFonts w:ascii="Vrinda" w:hAnsi="Vrinda"/>
          <w:sz w:val="28"/>
          <w:cs/>
        </w:rPr>
        <w:t>পথে</w:t>
      </w:r>
      <w:r w:rsidRPr="0016204C">
        <w:rPr>
          <w:sz w:val="28"/>
        </w:rPr>
        <w:t xml:space="preserve"> </w:t>
      </w:r>
      <w:r w:rsidRPr="0016204C">
        <w:rPr>
          <w:rFonts w:ascii="Vrinda" w:hAnsi="Vrinda"/>
          <w:sz w:val="28"/>
          <w:cs/>
        </w:rPr>
        <w:t>এক</w:t>
      </w:r>
      <w:r w:rsidRPr="0016204C">
        <w:rPr>
          <w:sz w:val="28"/>
        </w:rPr>
        <w:t xml:space="preserve"> </w:t>
      </w:r>
      <w:r w:rsidRPr="0016204C">
        <w:rPr>
          <w:rFonts w:ascii="Vrinda" w:hAnsi="Vrinda"/>
          <w:sz w:val="28"/>
          <w:cs/>
        </w:rPr>
        <w:t>জায়গায়</w:t>
      </w:r>
      <w:r w:rsidRPr="0016204C">
        <w:rPr>
          <w:sz w:val="28"/>
        </w:rPr>
        <w:t xml:space="preserve"> </w:t>
      </w:r>
      <w:r w:rsidRPr="0016204C">
        <w:rPr>
          <w:rFonts w:ascii="Vrinda" w:hAnsi="Vrinda"/>
          <w:sz w:val="28"/>
          <w:cs/>
        </w:rPr>
        <w:t>তাঁকে</w:t>
      </w:r>
      <w:r w:rsidRPr="0016204C">
        <w:rPr>
          <w:sz w:val="28"/>
        </w:rPr>
        <w:t xml:space="preserve"> </w:t>
      </w:r>
      <w:r w:rsidRPr="0016204C">
        <w:rPr>
          <w:rFonts w:ascii="Vrinda" w:hAnsi="Vrinda"/>
          <w:sz w:val="28"/>
          <w:cs/>
        </w:rPr>
        <w:t>পাঞ্জাবী</w:t>
      </w:r>
      <w:r w:rsidRPr="0016204C">
        <w:rPr>
          <w:sz w:val="28"/>
        </w:rPr>
        <w:t xml:space="preserve"> </w:t>
      </w:r>
      <w:r w:rsidRPr="0016204C">
        <w:rPr>
          <w:rFonts w:ascii="Vrinda" w:hAnsi="Vrinda"/>
          <w:sz w:val="28"/>
          <w:cs/>
        </w:rPr>
        <w:t>মনে</w:t>
      </w:r>
      <w:r w:rsidRPr="0016204C">
        <w:rPr>
          <w:sz w:val="28"/>
        </w:rPr>
        <w:t xml:space="preserve"> </w:t>
      </w:r>
      <w:r w:rsidRPr="0016204C">
        <w:rPr>
          <w:rFonts w:ascii="Vrinda" w:hAnsi="Vrinda"/>
          <w:sz w:val="28"/>
          <w:cs/>
        </w:rPr>
        <w:t>করে</w:t>
      </w:r>
      <w:r w:rsidRPr="0016204C">
        <w:rPr>
          <w:sz w:val="28"/>
        </w:rPr>
        <w:t xml:space="preserve"> </w:t>
      </w:r>
      <w:r w:rsidRPr="0016204C">
        <w:rPr>
          <w:rFonts w:ascii="Vrinda" w:hAnsi="Vrinda"/>
          <w:sz w:val="28"/>
          <w:cs/>
        </w:rPr>
        <w:t>কয়েকজন</w:t>
      </w:r>
      <w:r w:rsidRPr="0016204C">
        <w:rPr>
          <w:sz w:val="28"/>
        </w:rPr>
        <w:t xml:space="preserve"> </w:t>
      </w:r>
      <w:r w:rsidRPr="0016204C">
        <w:rPr>
          <w:rFonts w:ascii="Vrinda" w:hAnsi="Vrinda"/>
          <w:sz w:val="28"/>
          <w:cs/>
        </w:rPr>
        <w:t>মারতে</w:t>
      </w:r>
      <w:r w:rsidRPr="0016204C">
        <w:rPr>
          <w:sz w:val="28"/>
        </w:rPr>
        <w:t xml:space="preserve"> </w:t>
      </w:r>
      <w:r w:rsidRPr="0016204C">
        <w:rPr>
          <w:rFonts w:ascii="Vrinda" w:hAnsi="Vrinda"/>
          <w:sz w:val="28"/>
          <w:cs/>
        </w:rPr>
        <w:t>উদ্যত</w:t>
      </w:r>
      <w:r w:rsidRPr="0016204C">
        <w:rPr>
          <w:sz w:val="28"/>
        </w:rPr>
        <w:t xml:space="preserve"> </w:t>
      </w:r>
      <w:r w:rsidRPr="0016204C">
        <w:rPr>
          <w:rFonts w:ascii="Vrinda" w:hAnsi="Vrinda"/>
          <w:sz w:val="28"/>
          <w:cs/>
        </w:rPr>
        <w:t>হয়েছিল</w:t>
      </w:r>
      <w:r w:rsidRPr="0016204C">
        <w:rPr>
          <w:rFonts w:ascii="Mangal" w:hAnsi="Mangal" w:cs="Mangal"/>
          <w:sz w:val="28"/>
          <w:cs/>
          <w:lang w:bidi="hi-IN"/>
        </w:rPr>
        <w:t>।</w:t>
      </w:r>
      <w:r w:rsidRPr="0016204C">
        <w:rPr>
          <w:sz w:val="28"/>
        </w:rPr>
        <w:t xml:space="preserve"> </w:t>
      </w:r>
      <w:r w:rsidRPr="0016204C">
        <w:rPr>
          <w:rFonts w:ascii="Vrinda" w:hAnsi="Vrinda"/>
          <w:sz w:val="28"/>
          <w:cs/>
        </w:rPr>
        <w:t>কিন্ত</w:t>
      </w:r>
      <w:r w:rsidRPr="0016204C">
        <w:rPr>
          <w:sz w:val="28"/>
        </w:rPr>
        <w:t xml:space="preserve"> </w:t>
      </w:r>
      <w:r w:rsidRPr="0016204C">
        <w:rPr>
          <w:rFonts w:ascii="Vrinda" w:hAnsi="Vrinda"/>
          <w:sz w:val="28"/>
          <w:cs/>
        </w:rPr>
        <w:t>আমার</w:t>
      </w:r>
      <w:r w:rsidRPr="0016204C">
        <w:rPr>
          <w:sz w:val="28"/>
        </w:rPr>
        <w:t xml:space="preserve"> </w:t>
      </w:r>
      <w:r w:rsidRPr="0016204C">
        <w:rPr>
          <w:rFonts w:ascii="Vrinda" w:hAnsi="Vrinda"/>
          <w:sz w:val="28"/>
          <w:cs/>
        </w:rPr>
        <w:t>এক</w:t>
      </w:r>
      <w:r w:rsidRPr="0016204C">
        <w:rPr>
          <w:sz w:val="28"/>
        </w:rPr>
        <w:t xml:space="preserve"> </w:t>
      </w:r>
      <w:r w:rsidRPr="0016204C">
        <w:rPr>
          <w:rFonts w:ascii="Vrinda" w:hAnsi="Vrinda"/>
          <w:sz w:val="28"/>
          <w:cs/>
        </w:rPr>
        <w:t>আত্নীয়</w:t>
      </w:r>
      <w:r w:rsidRPr="0016204C">
        <w:rPr>
          <w:sz w:val="28"/>
        </w:rPr>
        <w:t xml:space="preserve"> </w:t>
      </w:r>
      <w:r w:rsidRPr="0016204C">
        <w:rPr>
          <w:rFonts w:ascii="Vrinda" w:hAnsi="Vrinda"/>
          <w:sz w:val="28"/>
          <w:cs/>
        </w:rPr>
        <w:t>সনাক্তকরণের</w:t>
      </w:r>
      <w:r w:rsidRPr="0016204C">
        <w:rPr>
          <w:sz w:val="28"/>
        </w:rPr>
        <w:t xml:space="preserve"> </w:t>
      </w:r>
      <w:r w:rsidRPr="0016204C">
        <w:rPr>
          <w:rFonts w:ascii="Vrinda" w:hAnsi="Vrinda"/>
          <w:sz w:val="28"/>
          <w:cs/>
        </w:rPr>
        <w:t>ফলে</w:t>
      </w:r>
      <w:r w:rsidRPr="0016204C">
        <w:rPr>
          <w:sz w:val="28"/>
        </w:rPr>
        <w:t xml:space="preserve"> </w:t>
      </w:r>
      <w:r w:rsidRPr="0016204C">
        <w:rPr>
          <w:rFonts w:ascii="Vrinda" w:hAnsi="Vrinda"/>
          <w:sz w:val="28"/>
          <w:cs/>
        </w:rPr>
        <w:t>তাকে</w:t>
      </w:r>
      <w:r w:rsidRPr="0016204C">
        <w:rPr>
          <w:sz w:val="28"/>
        </w:rPr>
        <w:t xml:space="preserve"> </w:t>
      </w:r>
      <w:r w:rsidRPr="0016204C">
        <w:rPr>
          <w:rFonts w:ascii="Vrinda" w:hAnsi="Vrinda"/>
          <w:sz w:val="28"/>
          <w:cs/>
        </w:rPr>
        <w:t>রক্ষা</w:t>
      </w:r>
      <w:r w:rsidRPr="0016204C">
        <w:rPr>
          <w:sz w:val="28"/>
        </w:rPr>
        <w:t xml:space="preserve"> </w:t>
      </w:r>
      <w:r w:rsidRPr="0016204C">
        <w:rPr>
          <w:rFonts w:ascii="Vrinda" w:hAnsi="Vrinda"/>
          <w:sz w:val="28"/>
          <w:cs/>
        </w:rPr>
        <w:t>করা</w:t>
      </w:r>
      <w:r w:rsidRPr="0016204C">
        <w:rPr>
          <w:sz w:val="28"/>
        </w:rPr>
        <w:t xml:space="preserve"> </w:t>
      </w:r>
      <w:r w:rsidRPr="0016204C">
        <w:rPr>
          <w:rFonts w:ascii="Vrinda" w:hAnsi="Vrinda"/>
          <w:sz w:val="28"/>
          <w:cs/>
        </w:rPr>
        <w:t>সম্ভব</w:t>
      </w:r>
      <w:r w:rsidRPr="0016204C">
        <w:rPr>
          <w:sz w:val="28"/>
        </w:rPr>
        <w:t xml:space="preserve"> </w:t>
      </w:r>
      <w:r w:rsidRPr="0016204C">
        <w:rPr>
          <w:rFonts w:ascii="Vrinda" w:hAnsi="Vrinda"/>
          <w:sz w:val="28"/>
          <w:cs/>
        </w:rPr>
        <w:t>হয়</w:t>
      </w:r>
      <w:r w:rsidRPr="0016204C">
        <w:rPr>
          <w:rFonts w:ascii="Mangal" w:hAnsi="Mangal" w:cs="Mangal"/>
          <w:sz w:val="28"/>
          <w:cs/>
          <w:lang w:bidi="hi-IN"/>
        </w:rPr>
        <w:t>।</w:t>
      </w:r>
    </w:p>
    <w:p w:rsidR="0012706D" w:rsidRPr="00D33D52" w:rsidRDefault="0012706D" w:rsidP="0012706D">
      <w:pPr>
        <w:jc w:val="right"/>
        <w:rPr>
          <w:rFonts w:ascii="Mangal" w:hAnsi="Mangal"/>
          <w:sz w:val="28"/>
          <w:cs/>
        </w:rPr>
      </w:pPr>
      <w:r w:rsidRPr="00D33D52">
        <w:rPr>
          <w:rFonts w:ascii="Mangal" w:hAnsi="Mangal" w:hint="cs"/>
          <w:sz w:val="28"/>
          <w:cs/>
        </w:rPr>
        <w:t>-মমতাজ বেগম</w:t>
      </w:r>
    </w:p>
    <w:p w:rsidR="0012706D" w:rsidRPr="00D33D52" w:rsidRDefault="0012706D" w:rsidP="0012706D">
      <w:pPr>
        <w:jc w:val="right"/>
        <w:rPr>
          <w:rFonts w:ascii="Mangal" w:hAnsi="Mangal"/>
          <w:sz w:val="28"/>
          <w:cs/>
        </w:rPr>
      </w:pPr>
      <w:r w:rsidRPr="00D33D52">
        <w:rPr>
          <w:rFonts w:ascii="Mangal" w:hAnsi="Mangal" w:hint="cs"/>
          <w:sz w:val="28"/>
          <w:cs/>
        </w:rPr>
        <w:t>গণপরিষদ সদস্য</w:t>
      </w:r>
    </w:p>
    <w:p w:rsidR="0012706D" w:rsidRPr="00D33D52" w:rsidRDefault="0012706D" w:rsidP="0012706D">
      <w:pPr>
        <w:jc w:val="right"/>
        <w:rPr>
          <w:rFonts w:ascii="Mangal" w:hAnsi="Mangal"/>
          <w:sz w:val="28"/>
          <w:cs/>
        </w:rPr>
      </w:pPr>
      <w:r w:rsidRPr="00D33D52">
        <w:rPr>
          <w:rFonts w:ascii="Mangal" w:hAnsi="Mangal" w:hint="cs"/>
          <w:sz w:val="28"/>
          <w:cs/>
        </w:rPr>
        <w:t>( সাবেক এম, এন, এ; মহিলা আসন-৬)</w:t>
      </w:r>
    </w:p>
    <w:p w:rsidR="0012706D" w:rsidRPr="00D33D52" w:rsidRDefault="0012706D" w:rsidP="0012706D">
      <w:pPr>
        <w:jc w:val="right"/>
        <w:rPr>
          <w:rFonts w:ascii="Mangal" w:hAnsi="Mangal"/>
          <w:sz w:val="28"/>
          <w:cs/>
        </w:rPr>
      </w:pPr>
      <w:r w:rsidRPr="00D33D52">
        <w:rPr>
          <w:rFonts w:ascii="Mangal" w:hAnsi="Mangal" w:hint="cs"/>
          <w:sz w:val="28"/>
          <w:cs/>
        </w:rPr>
        <w:t>৩০ জুন, ১৯৭৩</w:t>
      </w:r>
    </w:p>
    <w:p w:rsidR="0012706D" w:rsidRPr="001241E4" w:rsidRDefault="00305BC0" w:rsidP="0012706D">
      <w:pPr>
        <w:pStyle w:val="NormalWeb"/>
        <w:shd w:val="clear" w:color="auto" w:fill="FFFFFF"/>
        <w:spacing w:before="0" w:beforeAutospacing="0" w:after="0" w:afterAutospacing="0"/>
        <w:rPr>
          <w:rFonts w:ascii="Vrinda" w:hAnsi="Vrinda" w:cs="Vrinda"/>
          <w:color w:val="141823"/>
          <w:sz w:val="28"/>
          <w:szCs w:val="28"/>
        </w:rPr>
      </w:pPr>
      <w:r>
        <w:rPr>
          <w:rFonts w:ascii="Vrinda" w:hAnsi="Vrinda" w:cs="Vrinda"/>
          <w:color w:val="141823"/>
          <w:sz w:val="28"/>
          <w:szCs w:val="28"/>
        </w:rPr>
        <w:pict>
          <v:shape id="_x0000_i1080" type="#_x0000_t75" style="width:163pt;height:175.9pt">
            <v:imagedata r:id="rId54" o:title="10393662_1539207669665636_2548193808014348618_n"/>
          </v:shape>
        </w:pict>
      </w:r>
    </w:p>
    <w:p w:rsidR="0012706D" w:rsidRPr="0012706D" w:rsidRDefault="00305BC0" w:rsidP="0012706D">
      <w:pPr>
        <w:rPr>
          <w:rFonts w:ascii="Vrinda" w:hAnsi="Vrinda"/>
          <w:b/>
          <w:bCs/>
          <w:color w:val="141823"/>
          <w:sz w:val="28"/>
          <w:shd w:val="clear" w:color="auto" w:fill="FFFFFF"/>
          <w:cs/>
        </w:rPr>
      </w:pPr>
      <w:hyperlink r:id="rId91" w:history="1">
        <w:r w:rsidR="0012706D" w:rsidRPr="001241E4">
          <w:rPr>
            <w:rStyle w:val="Hyperlink"/>
            <w:rFonts w:ascii="Vrinda" w:hAnsi="Vrinda"/>
            <w:b/>
            <w:bCs/>
            <w:color w:val="3B5998"/>
            <w:sz w:val="28"/>
            <w:shd w:val="clear" w:color="auto" w:fill="FFFFFF"/>
            <w:cs/>
          </w:rPr>
          <w:t>আলামিন সরকার</w:t>
        </w:r>
      </w:hyperlink>
    </w:p>
    <w:p w:rsidR="0012706D" w:rsidRPr="00D33D52" w:rsidRDefault="0012706D" w:rsidP="0012706D">
      <w:pPr>
        <w:rPr>
          <w:sz w:val="28"/>
          <w:cs/>
        </w:rPr>
      </w:pPr>
      <w:r w:rsidRPr="00D33D52">
        <w:rPr>
          <w:rFonts w:hint="cs"/>
          <w:sz w:val="28"/>
          <w:cs/>
        </w:rPr>
        <w:t>&lt;১৫,২৬,২২৫-২৭&gt;</w:t>
      </w:r>
    </w:p>
    <w:p w:rsidR="0012706D" w:rsidRPr="0012706D" w:rsidRDefault="0012706D" w:rsidP="0012706D">
      <w:pPr>
        <w:pStyle w:val="Heading1"/>
        <w:jc w:val="center"/>
        <w:rPr>
          <w:color w:val="1F497D"/>
          <w:sz w:val="40"/>
        </w:rPr>
      </w:pPr>
      <w:bookmarkStart w:id="30" w:name="_Ref435871298"/>
      <w:r>
        <w:rPr>
          <w:rFonts w:hint="cs"/>
          <w:color w:val="1F497D"/>
          <w:sz w:val="40"/>
          <w:cs/>
        </w:rPr>
        <w:t>[মোশাররফ হোসেন]</w:t>
      </w:r>
      <w:bookmarkEnd w:id="30"/>
    </w:p>
    <w:p w:rsidR="00C04947" w:rsidRDefault="0012706D" w:rsidP="0012706D">
      <w:pPr>
        <w:rPr>
          <w:rStyle w:val="textexposedshow"/>
          <w:rFonts w:ascii="Vrinda" w:hAnsi="Vrinda"/>
          <w:color w:val="141823"/>
          <w:sz w:val="28"/>
          <w:shd w:val="clear" w:color="auto" w:fill="FFFFFF"/>
        </w:rPr>
      </w:pPr>
      <w:r w:rsidRPr="0012706D">
        <w:rPr>
          <w:rStyle w:val="textexposedshow"/>
          <w:rFonts w:ascii="Vrinda" w:hAnsi="Vrinda"/>
          <w:color w:val="141823"/>
          <w:sz w:val="28"/>
          <w:shd w:val="clear" w:color="auto" w:fill="FFFFFF"/>
          <w:cs/>
        </w:rPr>
        <w:t>অসহযোগ</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আন্দোলনের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শুরুতেই</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আমি</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নানাবিধ</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অস্ত্রশস্ত্র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ও</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এক্সপ্লোসিভ</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যোগাড়</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করতে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থাকি</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২৪শে</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মার্চ</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কর্ণফুলী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নদীতে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অবস্থানরত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সোয়াত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জাহাজ</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শেল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নিক্ষেপ</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হয়</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ক্যান্টনমেন্ট</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w:t>
      </w:r>
      <w:r w:rsidR="008A4798">
        <w:rPr>
          <w:rStyle w:val="textexposedshow"/>
          <w:rFonts w:ascii="Vrinda" w:hAnsi="Vrinda"/>
          <w:color w:val="141823"/>
          <w:sz w:val="28"/>
          <w:shd w:val="clear" w:color="auto" w:fill="FFFFFF"/>
          <w:cs/>
        </w:rPr>
        <w:t>ঙালি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সৈন্যর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একটি</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দল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ক্যাপ্টেন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রফিকের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অধীনে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কুমিরার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দিকে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যাত্রা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করে</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২৫শে</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মার্চ</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রাত্রিতে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lastRenderedPageBreak/>
        <w:t>চট্রগ্রাম</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ক্যান্টনমেন্টে</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গোলাগুলি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বিনিময়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হয়</w:t>
      </w:r>
      <w:r w:rsidRPr="0012706D">
        <w:rPr>
          <w:rStyle w:val="textexposedshow"/>
          <w:rFonts w:ascii="Mangal" w:hAnsi="Mangal" w:cs="Mangal"/>
          <w:color w:val="141823"/>
          <w:sz w:val="28"/>
          <w:shd w:val="clear" w:color="auto" w:fill="FFFFFF"/>
          <w:cs/>
          <w:lang w:bidi="hi-IN"/>
        </w:rPr>
        <w:t>।</w:t>
      </w:r>
      <w:r w:rsidRPr="0012706D">
        <w:rPr>
          <w:rFonts w:ascii="Helvetica" w:hAnsi="Helvetica" w:cs="Helvetica"/>
          <w:color w:val="141823"/>
          <w:sz w:val="28"/>
          <w:shd w:val="clear" w:color="auto" w:fill="FFFFFF"/>
        </w:rPr>
        <w:br/>
      </w:r>
      <w:r w:rsidRPr="0012706D">
        <w:rPr>
          <w:rFonts w:ascii="Helvetica" w:hAnsi="Helvetica" w:cs="Helvetica"/>
          <w:color w:val="141823"/>
          <w:sz w:val="28"/>
          <w:shd w:val="clear" w:color="auto" w:fill="FFFFFF"/>
        </w:rPr>
        <w:br/>
      </w:r>
      <w:r w:rsidRPr="0012706D">
        <w:rPr>
          <w:rStyle w:val="textexposedshow"/>
          <w:rFonts w:ascii="Vrinda" w:hAnsi="Vrinda"/>
          <w:color w:val="141823"/>
          <w:sz w:val="28"/>
          <w:shd w:val="clear" w:color="auto" w:fill="FFFFFF"/>
          <w:cs/>
        </w:rPr>
        <w:t>ইতিমধ্যে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আমি</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ও</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আমার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সঙ্গীরা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শুভপুর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ব্রিজটির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আংশিক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ক্ষতিসাধন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করি</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অন্যদিকে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চট্রগ্রামের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দিকে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আসার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সময়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লোকদিগকে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রাস্তায়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গাছপালা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ইটপাটকেল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ইত্যাদি</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দিয়ে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নানাভাবে</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প্রতিরোধ</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সৃষ্টির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জন্য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পরামর্শ</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দেই</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২৬</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তারিখ</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চট্রগ্রামের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দিকে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অগ্রসরমান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সেনাদের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সঙ্গে</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কুমিরার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ক্যাপ্টেন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রফিকের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দলের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রক্তক্ষয়ী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যুদ্ধ</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সংঘটিত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হয়</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ঐ</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যুদ্ধে</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একজন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ক্যাপ্টেন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সহ</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অনেক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পাকিস্তানী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সৈন্য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যায়</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মেজর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জিয়াউর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রহমানের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অধীনে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আরেক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দল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w:t>
      </w:r>
      <w:r w:rsidR="008A4798">
        <w:rPr>
          <w:rStyle w:val="textexposedshow"/>
          <w:rFonts w:ascii="Vrinda" w:hAnsi="Vrinda"/>
          <w:color w:val="141823"/>
          <w:sz w:val="28"/>
          <w:shd w:val="clear" w:color="auto" w:fill="FFFFFF"/>
          <w:cs/>
        </w:rPr>
        <w:t>ঙালি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সৈন্য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কালুরঘাটের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দিকে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যাত্রা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করে</w:t>
      </w:r>
      <w:r w:rsidRPr="0012706D">
        <w:rPr>
          <w:rStyle w:val="textexposedshow"/>
          <w:rFonts w:ascii="Mangal" w:hAnsi="Mangal" w:cs="Mangal"/>
          <w:color w:val="141823"/>
          <w:sz w:val="28"/>
          <w:shd w:val="clear" w:color="auto" w:fill="FFFFFF"/>
          <w:cs/>
          <w:lang w:bidi="hi-IN"/>
        </w:rPr>
        <w:t>।</w:t>
      </w:r>
      <w:r w:rsidRPr="0012706D">
        <w:rPr>
          <w:rFonts w:ascii="Helvetica" w:hAnsi="Helvetica" w:cs="Helvetica"/>
          <w:color w:val="141823"/>
          <w:sz w:val="28"/>
          <w:shd w:val="clear" w:color="auto" w:fill="FFFFFF"/>
        </w:rPr>
        <w:br/>
      </w:r>
      <w:r w:rsidRPr="0012706D">
        <w:rPr>
          <w:rFonts w:ascii="Helvetica" w:hAnsi="Helvetica" w:cs="Helvetica"/>
          <w:color w:val="141823"/>
          <w:sz w:val="28"/>
          <w:shd w:val="clear" w:color="auto" w:fill="FFFFFF"/>
        </w:rPr>
        <w:br/>
      </w:r>
      <w:r w:rsidRPr="0012706D">
        <w:rPr>
          <w:rStyle w:val="textexposedshow"/>
          <w:rFonts w:ascii="Vrinda" w:hAnsi="Vrinda"/>
          <w:color w:val="141823"/>
          <w:sz w:val="28"/>
          <w:shd w:val="clear" w:color="auto" w:fill="FFFFFF"/>
          <w:cs/>
        </w:rPr>
        <w:t>এদিকে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সমস্ত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চট্রগ্রাম</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আমাদের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অধীনে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চলে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আসে</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এম</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হান্নান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সাহেব</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সহ</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আমি</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অনতিবিলম্বে</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কালূরঘাটস্থ</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চট্রগ্রাম</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বেতার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কেন্দ্রে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উপস্থিত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হই</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এবং</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আমরা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স্বাধীন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বেতার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কেন্দ্রের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প্রতিষ্ঠা</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করি</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হান্নান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সাহেবই</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স্বাধীন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বেতার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কেন্দ্রের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প্রথম</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বক্তা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এবং</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তিনি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দেড়</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ঘটিকার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সময়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বঙ্গবন্ধুর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পক্ষে</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বাংলাদেশের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স্বাধীনতা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ঘোষণা</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করেন</w:t>
      </w:r>
      <w:r w:rsidRPr="0012706D">
        <w:rPr>
          <w:rStyle w:val="textexposedshow"/>
          <w:rFonts w:ascii="Mangal" w:hAnsi="Mangal" w:cs="Mangal"/>
          <w:color w:val="141823"/>
          <w:sz w:val="28"/>
          <w:shd w:val="clear" w:color="auto" w:fill="FFFFFF"/>
          <w:cs/>
          <w:lang w:bidi="hi-IN"/>
        </w:rPr>
        <w:t>।</w:t>
      </w:r>
      <w:r w:rsidRPr="0012706D">
        <w:rPr>
          <w:rFonts w:ascii="Helvetica" w:hAnsi="Helvetica" w:cs="Helvetica"/>
          <w:color w:val="141823"/>
          <w:sz w:val="28"/>
          <w:shd w:val="clear" w:color="auto" w:fill="FFFFFF"/>
        </w:rPr>
        <w:br/>
      </w:r>
      <w:r w:rsidRPr="0012706D">
        <w:rPr>
          <w:rFonts w:ascii="Helvetica" w:hAnsi="Helvetica" w:cs="Helvetica"/>
          <w:color w:val="141823"/>
          <w:sz w:val="28"/>
          <w:shd w:val="clear" w:color="auto" w:fill="FFFFFF"/>
        </w:rPr>
        <w:br/>
      </w:r>
      <w:r w:rsidRPr="0012706D">
        <w:rPr>
          <w:rStyle w:val="textexposedshow"/>
          <w:rFonts w:ascii="Vrinda" w:hAnsi="Vrinda"/>
          <w:color w:val="141823"/>
          <w:sz w:val="28"/>
          <w:shd w:val="clear" w:color="auto" w:fill="FFFFFF"/>
          <w:cs/>
        </w:rPr>
        <w:t>২৬</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তারিখ</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রাত্রে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সোয়াত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জাহাজ</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চট্রগ্রাম</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শহরে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অবিরাম</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গুলিবর্ষণ</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হয়</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আমরা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চট্রগ্রাম</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শহরে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ক্যান্টনমেন্টের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ঘেরাওকৃত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w:t>
      </w:r>
      <w:r w:rsidR="008A4798">
        <w:rPr>
          <w:rStyle w:val="textexposedshow"/>
          <w:rFonts w:ascii="Vrinda" w:hAnsi="Vrinda"/>
          <w:color w:val="141823"/>
          <w:sz w:val="28"/>
          <w:shd w:val="clear" w:color="auto" w:fill="FFFFFF"/>
          <w:cs/>
        </w:rPr>
        <w:t>ঙালি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সৈন্যদের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সাহায্য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করার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প্রচেষ্টা</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চালাই</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তখন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সমস্ত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যুদ্ধব্যবস্থা</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মেজর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জিয়াউর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রহমানের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নেতৃত্বাধীন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চলতে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থাকে</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২৯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শে</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মার্চ</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তিনি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শেখ</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মুজিবুর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রহমানকে</w:t>
      </w:r>
      <w:r w:rsidRPr="0012706D">
        <w:rPr>
          <w:rStyle w:val="textexposedshow"/>
          <w:rFonts w:ascii="Helvetica" w:hAnsi="Helvetica" w:cs="Helvetica"/>
          <w:color w:val="141823"/>
          <w:sz w:val="28"/>
          <w:shd w:val="clear" w:color="auto" w:fill="FFFFFF"/>
        </w:rPr>
        <w:t xml:space="preserve"> 'Head of State'</w:t>
      </w:r>
      <w:r w:rsidR="0043397F" w:rsidRPr="00190339">
        <w:rPr>
          <w:rStyle w:val="textexposedshow"/>
          <w:rFonts w:ascii="Helvetica" w:hAnsi="Helvetica" w:hint="cs"/>
          <w:color w:val="141823"/>
          <w:sz w:val="28"/>
          <w:shd w:val="clear" w:color="auto" w:fill="FFFFFF"/>
          <w:cs/>
        </w:rPr>
        <w:t xml:space="preserve"> </w:t>
      </w:r>
      <w:r w:rsidR="0043397F" w:rsidRPr="003515CE">
        <w:rPr>
          <w:rStyle w:val="textexposedshow"/>
          <w:rFonts w:ascii="Helvetica" w:hAnsi="Helvetica" w:hint="cs"/>
          <w:i/>
          <w:iCs/>
          <w:color w:val="141823"/>
          <w:sz w:val="28"/>
          <w:highlight w:val="green"/>
          <w:shd w:val="clear" w:color="auto" w:fill="FFFFFF"/>
          <w:cs/>
        </w:rPr>
        <w:t>(রাষ্ট্রপ্রধান)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এবং</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নিজেকে</w:t>
      </w:r>
      <w:r w:rsidRPr="0012706D">
        <w:rPr>
          <w:rStyle w:val="textexposedshow"/>
          <w:rFonts w:ascii="Helvetica" w:hAnsi="Helvetica" w:cs="Helvetica"/>
          <w:color w:val="141823"/>
          <w:sz w:val="28"/>
          <w:shd w:val="clear" w:color="auto" w:fill="FFFFFF"/>
        </w:rPr>
        <w:t xml:space="preserve"> 'Supreme Commandar of the Bengali Armed forces'</w:t>
      </w:r>
      <w:r w:rsidR="009712BA" w:rsidRPr="00190339">
        <w:rPr>
          <w:rStyle w:val="textexposedshow"/>
          <w:rFonts w:ascii="Helvetica" w:hAnsi="Helvetica" w:hint="cs"/>
          <w:color w:val="141823"/>
          <w:sz w:val="28"/>
          <w:shd w:val="clear" w:color="auto" w:fill="FFFFFF"/>
          <w:cs/>
        </w:rPr>
        <w:t xml:space="preserve"> </w:t>
      </w:r>
      <w:r w:rsidR="009712BA" w:rsidRPr="003515CE">
        <w:rPr>
          <w:rStyle w:val="textexposedshow"/>
          <w:rFonts w:ascii="Helvetica" w:hAnsi="Helvetica" w:hint="cs"/>
          <w:i/>
          <w:iCs/>
          <w:color w:val="141823"/>
          <w:sz w:val="28"/>
          <w:highlight w:val="green"/>
          <w:shd w:val="clear" w:color="auto" w:fill="FFFFFF"/>
          <w:cs/>
        </w:rPr>
        <w:t>(বাঙালি সশস্ত্র বাহিনীর সর্বাধিনায়ক)</w:t>
      </w:r>
      <w:r w:rsidR="009712BA" w:rsidRPr="00190339">
        <w:rPr>
          <w:rStyle w:val="textexposedshow"/>
          <w:rFonts w:ascii="Helvetica" w:hAnsi="Helvetica" w:hint="cs"/>
          <w:i/>
          <w:iCs/>
          <w:color w:val="141823"/>
          <w:sz w:val="28"/>
          <w:shd w:val="clear" w:color="auto" w:fill="FFFFFF"/>
          <w:cs/>
        </w:rPr>
        <w:t xml:space="preserve"> </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ঘোষনা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যুদ্ধ</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পরিচালনা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করতে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লাগলেন</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কিন্তু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এপ্রিল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মাসের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তৃতীয়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দিনের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মধ্যে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চট্রগ্রাম</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শহরের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কিছু</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কিছু</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অংশ</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ব্যতিত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সবটুকুই</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সেনাদের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অধীনে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চলে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যায়</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আমরা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তখন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কালুরঘাট</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ছেড়ে</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রামগড়ে</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চলে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যাই</w:t>
      </w:r>
      <w:r w:rsidRPr="0012706D">
        <w:rPr>
          <w:rStyle w:val="textexposedshow"/>
          <w:rFonts w:ascii="Mangal" w:hAnsi="Mangal" w:cs="Mangal"/>
          <w:color w:val="141823"/>
          <w:sz w:val="28"/>
          <w:shd w:val="clear" w:color="auto" w:fill="FFFFFF"/>
          <w:cs/>
          <w:lang w:bidi="hi-IN"/>
        </w:rPr>
        <w:t>।</w:t>
      </w:r>
      <w:r w:rsidRPr="0012706D">
        <w:rPr>
          <w:rStyle w:val="apple-converted-space"/>
          <w:rFonts w:ascii="Helvetica" w:hAnsi="Helvetica" w:cs="Helvetica"/>
          <w:color w:val="141823"/>
          <w:sz w:val="28"/>
          <w:shd w:val="clear" w:color="auto" w:fill="FFFFFF"/>
        </w:rPr>
        <w:t> </w:t>
      </w:r>
      <w:r w:rsidRPr="0012706D">
        <w:rPr>
          <w:rStyle w:val="textexposedshow"/>
          <w:rFonts w:ascii="Vrinda" w:hAnsi="Vrinda"/>
          <w:color w:val="141823"/>
          <w:sz w:val="28"/>
          <w:shd w:val="clear" w:color="auto" w:fill="FFFFFF"/>
          <w:cs/>
        </w:rPr>
        <w:t>আমাদের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অবস্থান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দৃঢ়</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করার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জন্য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এখানে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একটি</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কন্ট্রোল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রুম</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স্থাপন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হয়</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চট্রগ্রাম</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শহর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দখল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করেই</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সেনারা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চট্রগ্রামের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আশেপাশে</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ছড়িয়ে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পড়ে</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৭ই</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এপ্রিল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কালুরঘাটের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পতন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হয়</w:t>
      </w:r>
      <w:r w:rsidRPr="0012706D">
        <w:rPr>
          <w:rStyle w:val="textexposedshow"/>
          <w:rFonts w:ascii="Mangal" w:hAnsi="Mangal" w:cs="Mangal"/>
          <w:color w:val="141823"/>
          <w:sz w:val="28"/>
          <w:shd w:val="clear" w:color="auto" w:fill="FFFFFF"/>
          <w:cs/>
          <w:lang w:bidi="hi-IN"/>
        </w:rPr>
        <w:t>।</w:t>
      </w:r>
      <w:r w:rsidRPr="0012706D">
        <w:rPr>
          <w:rFonts w:ascii="Helvetica" w:hAnsi="Helvetica" w:cs="Helvetica"/>
          <w:color w:val="141823"/>
          <w:sz w:val="28"/>
          <w:shd w:val="clear" w:color="auto" w:fill="FFFFFF"/>
        </w:rPr>
        <w:br/>
      </w:r>
      <w:r w:rsidRPr="0012706D">
        <w:rPr>
          <w:rFonts w:ascii="Helvetica" w:hAnsi="Helvetica" w:cs="Helvetica"/>
          <w:color w:val="141823"/>
          <w:sz w:val="28"/>
          <w:shd w:val="clear" w:color="auto" w:fill="FFFFFF"/>
        </w:rPr>
        <w:br/>
      </w:r>
      <w:r w:rsidRPr="0012706D">
        <w:rPr>
          <w:rStyle w:val="textexposedshow"/>
          <w:rFonts w:ascii="Vrinda" w:hAnsi="Vrinda"/>
          <w:color w:val="141823"/>
          <w:sz w:val="28"/>
          <w:shd w:val="clear" w:color="auto" w:fill="FFFFFF"/>
          <w:cs/>
        </w:rPr>
        <w:t>ঢাকা</w:t>
      </w:r>
      <w:r w:rsidRPr="0012706D">
        <w:rPr>
          <w:rStyle w:val="textexposedshow"/>
          <w:rFonts w:ascii="Helvetica" w:hAnsi="Helvetica" w:cs="Helvetica"/>
          <w:color w:val="141823"/>
          <w:sz w:val="28"/>
          <w:shd w:val="clear" w:color="auto" w:fill="FFFFFF"/>
        </w:rPr>
        <w:t>-</w:t>
      </w:r>
      <w:r w:rsidRPr="0012706D">
        <w:rPr>
          <w:rStyle w:val="textexposedshow"/>
          <w:rFonts w:ascii="Vrinda" w:hAnsi="Vrinda"/>
          <w:color w:val="141823"/>
          <w:sz w:val="28"/>
          <w:shd w:val="clear" w:color="auto" w:fill="FFFFFF"/>
          <w:cs/>
        </w:rPr>
        <w:t>চট্রগ্রাম</w:t>
      </w:r>
      <w:r w:rsidR="00C04947">
        <w:rPr>
          <w:rStyle w:val="textexposedshow"/>
          <w:rFonts w:ascii="Vrinda" w:hAnsi="Vrinda" w:hint="cs"/>
          <w:color w:val="141823"/>
          <w:sz w:val="28"/>
          <w:shd w:val="clear" w:color="auto" w:fill="FFFFFF"/>
        </w:rPr>
        <w:t xml:space="preserve"> </w:t>
      </w:r>
      <w:r w:rsidR="00C04947">
        <w:rPr>
          <w:rStyle w:val="textexposedshow"/>
          <w:rFonts w:ascii="Vrinda" w:hAnsi="Vrinda" w:hint="cs"/>
          <w:color w:val="141823"/>
          <w:sz w:val="28"/>
          <w:shd w:val="clear" w:color="auto" w:fill="FFFFFF"/>
          <w:cs/>
        </w:rPr>
        <w:t>রোডে</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তখন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ক্যাপ্টেন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শমসের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মবিনের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নেতৃত্বাধীন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যুদ্ধ</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চলছিলো</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অন্যদিকে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পার্বত্য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lastRenderedPageBreak/>
        <w:t>চট্রগ্রামে</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w:t>
      </w:r>
      <w:r w:rsidR="008A4798">
        <w:rPr>
          <w:rStyle w:val="textexposedshow"/>
          <w:rFonts w:ascii="Vrinda" w:hAnsi="Vrinda"/>
          <w:color w:val="141823"/>
          <w:sz w:val="28"/>
          <w:shd w:val="clear" w:color="auto" w:fill="FFFFFF"/>
          <w:cs/>
        </w:rPr>
        <w:t>ঙালি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ও</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সেনাদের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মধ্যে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যুদ্ধ</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চলতে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থাকে</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সীতাকুন্ডে</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বাহিনীর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সঙ্গে</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একটি</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যুদ্ধ</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হওয়ার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ক্যাপ্টেন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মবিনের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সৈন্য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বাহিনী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চিনকি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আস্তানায়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চলে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যায়</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w:t>
      </w:r>
      <w:r w:rsidR="008A4798">
        <w:rPr>
          <w:rStyle w:val="textexposedshow"/>
          <w:rFonts w:ascii="Vrinda" w:hAnsi="Vrinda"/>
          <w:color w:val="141823"/>
          <w:sz w:val="28"/>
          <w:shd w:val="clear" w:color="auto" w:fill="FFFFFF"/>
          <w:cs/>
        </w:rPr>
        <w:t>ঙালি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সৈন্যবাহিনী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এরপর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মিরেশ্বরাই</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ব্রিজের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ক্ষতিসাধনের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জন্য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এখানে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সমবেত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হয়</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এপ্রিলের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প্রথম</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দিকে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আমাদের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সৈন্যবাহিনী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সপ্তাহ</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যাবৎ</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হানাদারদের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মোকাবেলা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করেছিলো</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১৭</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তারিখে</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ব্রিজ</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দুরে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w:t>
      </w:r>
      <w:r w:rsidR="008A4798">
        <w:rPr>
          <w:rStyle w:val="textexposedshow"/>
          <w:rFonts w:ascii="Vrinda" w:hAnsi="Vrinda"/>
          <w:color w:val="141823"/>
          <w:sz w:val="28"/>
          <w:shd w:val="clear" w:color="auto" w:fill="FFFFFF"/>
          <w:cs/>
        </w:rPr>
        <w:t>ঙালি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ও</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বাহিনীর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মধ্যে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রক্তক্ষয়ী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যুদ্ধ</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হয়</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দুটি</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কনভয়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সহ</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প্রায়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৪০০</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জন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সৈন্য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ধ্বংস</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হয়</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কিন্তু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দুর্ভাগ্যবশত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w:t>
      </w:r>
      <w:r w:rsidR="008A4798">
        <w:rPr>
          <w:rStyle w:val="textexposedshow"/>
          <w:rFonts w:ascii="Vrinda" w:hAnsi="Vrinda"/>
          <w:color w:val="141823"/>
          <w:sz w:val="28"/>
          <w:shd w:val="clear" w:color="auto" w:fill="FFFFFF"/>
          <w:cs/>
        </w:rPr>
        <w:t>ঙালি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সৈন্যরা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দুটার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মধ্যে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পিছু</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হটতে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বাধ্য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হয়</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একজন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w:t>
      </w:r>
      <w:r w:rsidR="008A4798">
        <w:rPr>
          <w:rStyle w:val="textexposedshow"/>
          <w:rFonts w:ascii="Vrinda" w:hAnsi="Vrinda"/>
          <w:color w:val="141823"/>
          <w:sz w:val="28"/>
          <w:shd w:val="clear" w:color="auto" w:fill="FFFFFF"/>
          <w:cs/>
        </w:rPr>
        <w:t>ঙালি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সুবেদার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মৃত্যুবরণ</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করেন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এবং</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দুজন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সেপাই</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আহত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হন</w:t>
      </w:r>
      <w:r w:rsidRPr="0012706D">
        <w:rPr>
          <w:rStyle w:val="textexposedshow"/>
          <w:rFonts w:ascii="Mangal" w:hAnsi="Mangal" w:cs="Mangal"/>
          <w:color w:val="141823"/>
          <w:sz w:val="28"/>
          <w:shd w:val="clear" w:color="auto" w:fill="FFFFFF"/>
          <w:cs/>
          <w:lang w:bidi="hi-IN"/>
        </w:rPr>
        <w:t>।</w:t>
      </w:r>
      <w:r w:rsidRPr="0012706D">
        <w:rPr>
          <w:rFonts w:ascii="Helvetica" w:hAnsi="Helvetica" w:cs="Helvetica"/>
          <w:color w:val="141823"/>
          <w:sz w:val="28"/>
          <w:shd w:val="clear" w:color="auto" w:fill="FFFFFF"/>
        </w:rPr>
        <w:br/>
      </w:r>
      <w:r w:rsidRPr="0012706D">
        <w:rPr>
          <w:rFonts w:ascii="Helvetica" w:hAnsi="Helvetica" w:cs="Helvetica"/>
          <w:color w:val="141823"/>
          <w:sz w:val="28"/>
          <w:shd w:val="clear" w:color="auto" w:fill="FFFFFF"/>
        </w:rPr>
        <w:br/>
      </w:r>
      <w:r w:rsidRPr="0012706D">
        <w:rPr>
          <w:rStyle w:val="textexposedshow"/>
          <w:rFonts w:ascii="Vrinda" w:hAnsi="Vrinda"/>
          <w:color w:val="141823"/>
          <w:sz w:val="28"/>
          <w:shd w:val="clear" w:color="auto" w:fill="FFFFFF"/>
          <w:cs/>
        </w:rPr>
        <w:t>ঐদিন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রাত্রেই</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আমরা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মীরেশ্বরাই</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থেকে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সামান্য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উত্তরে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মোস্তান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নগরে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ওৎ</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থাকি</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১৮</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তারিখে</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সেনাদের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সাথে</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একটি</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খন্ডযুদ্ধ</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হয়</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প্রায়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৩০</w:t>
      </w:r>
      <w:r w:rsidRPr="0012706D">
        <w:rPr>
          <w:rStyle w:val="textexposedshow"/>
          <w:rFonts w:ascii="Helvetica" w:hAnsi="Helvetica" w:cs="Helvetica"/>
          <w:color w:val="141823"/>
          <w:sz w:val="28"/>
          <w:shd w:val="clear" w:color="auto" w:fill="FFFFFF"/>
        </w:rPr>
        <w:t>/</w:t>
      </w:r>
      <w:r w:rsidRPr="0012706D">
        <w:rPr>
          <w:rStyle w:val="textexposedshow"/>
          <w:rFonts w:ascii="Vrinda" w:hAnsi="Vrinda"/>
          <w:color w:val="141823"/>
          <w:sz w:val="28"/>
          <w:shd w:val="clear" w:color="auto" w:fill="FFFFFF"/>
          <w:cs/>
        </w:rPr>
        <w:t>৪০</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জনের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সৈন্য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নিহত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হয়</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১৮</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তারিখ</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সন্ধ্যায়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ঐ</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স্থান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ছেড়ে</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w:t>
      </w:r>
      <w:r w:rsidR="008A4798">
        <w:rPr>
          <w:rStyle w:val="textexposedshow"/>
          <w:rFonts w:ascii="Vrinda" w:hAnsi="Vrinda"/>
          <w:color w:val="141823"/>
          <w:sz w:val="28"/>
          <w:shd w:val="clear" w:color="auto" w:fill="FFFFFF"/>
          <w:cs/>
        </w:rPr>
        <w:t>ঙালি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সৈন্যরা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করেরহাট</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চলে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আসে</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এবং</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হিংগুলি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ব্রিজটির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ক্ষতিসাধন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করে</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মোস্তান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নগর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যুদ্ধের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সেনারা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বেশী</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অগ্রসর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পারেনি</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তারপর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আমাদের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সৈন্যরা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রামগড়</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রাস্তার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ওপর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তুলাতুলি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ব্রিজটি</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উড়িয়ে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দেয়</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এদিকে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শুভপুর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তুলাতুলি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খাগড়াছড়ি</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ও</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ফটিকছড়ি</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প্রভৃতি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স্থানে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যুদ্ধ</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চলছিল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এবং</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ক্রমান্বয়ে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সেনারা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রামগড়</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ঘিরে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ফেলে</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আমরা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সীমান্ত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পেরিয়ে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সাবরুমে</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চলে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যাই</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হরি</w:t>
      </w:r>
      <w:r w:rsidR="00C04947">
        <w:rPr>
          <w:rStyle w:val="textexposedshow"/>
          <w:rFonts w:ascii="Vrinda" w:hAnsi="Vrinda" w:hint="cs"/>
          <w:color w:val="141823"/>
          <w:sz w:val="28"/>
          <w:shd w:val="clear" w:color="auto" w:fill="FFFFFF"/>
          <w:cs/>
        </w:rPr>
        <w:t>ণা</w:t>
      </w:r>
      <w:r w:rsidRPr="0012706D">
        <w:rPr>
          <w:rStyle w:val="textexposedshow"/>
          <w:rFonts w:ascii="Vrinda" w:hAnsi="Vrinda"/>
          <w:color w:val="141823"/>
          <w:sz w:val="28"/>
          <w:shd w:val="clear" w:color="auto" w:fill="FFFFFF"/>
          <w:cs/>
        </w:rPr>
        <w:t>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গিয়ে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একটি</w:t>
      </w:r>
      <w:r w:rsidRPr="0012706D">
        <w:rPr>
          <w:rStyle w:val="textexposedshow"/>
          <w:rFonts w:ascii="Helvetica" w:hAnsi="Helvetica" w:cs="Helvetica"/>
          <w:color w:val="141823"/>
          <w:sz w:val="28"/>
          <w:shd w:val="clear" w:color="auto" w:fill="FFFFFF"/>
        </w:rPr>
        <w:t xml:space="preserve"> Army Camp</w:t>
      </w:r>
      <w:r w:rsidR="009712BA" w:rsidRPr="00190339">
        <w:rPr>
          <w:rStyle w:val="textexposedshow"/>
          <w:rFonts w:ascii="Helvetica" w:hAnsi="Helvetica" w:hint="cs"/>
          <w:color w:val="141823"/>
          <w:sz w:val="28"/>
          <w:shd w:val="clear" w:color="auto" w:fill="FFFFFF"/>
          <w:cs/>
        </w:rPr>
        <w:t xml:space="preserve"> </w:t>
      </w:r>
      <w:r w:rsidR="009712BA" w:rsidRPr="00190339">
        <w:rPr>
          <w:rStyle w:val="textexposedshow"/>
          <w:rFonts w:ascii="Helvetica" w:hAnsi="Helvetica" w:hint="cs"/>
          <w:i/>
          <w:iCs/>
          <w:color w:val="141823"/>
          <w:sz w:val="28"/>
          <w:shd w:val="clear" w:color="auto" w:fill="FFFFFF"/>
          <w:cs/>
        </w:rPr>
        <w:t xml:space="preserve">(আর্মি ক্যাম্প) </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ও</w:t>
      </w:r>
      <w:r w:rsidRPr="0012706D">
        <w:rPr>
          <w:rStyle w:val="textexposedshow"/>
          <w:rFonts w:ascii="Helvetica" w:hAnsi="Helvetica" w:cs="Helvetica"/>
          <w:color w:val="141823"/>
          <w:sz w:val="28"/>
          <w:shd w:val="clear" w:color="auto" w:fill="FFFFFF"/>
        </w:rPr>
        <w:t xml:space="preserve"> 'Youth Camp'</w:t>
      </w:r>
      <w:r w:rsidR="009712BA" w:rsidRPr="00190339">
        <w:rPr>
          <w:rStyle w:val="textexposedshow"/>
          <w:rFonts w:ascii="Helvetica" w:hAnsi="Helvetica" w:hint="cs"/>
          <w:color w:val="141823"/>
          <w:sz w:val="28"/>
          <w:shd w:val="clear" w:color="auto" w:fill="FFFFFF"/>
          <w:cs/>
        </w:rPr>
        <w:t xml:space="preserve"> </w:t>
      </w:r>
      <w:r w:rsidR="009712BA" w:rsidRPr="00190339">
        <w:rPr>
          <w:rStyle w:val="textexposedshow"/>
          <w:rFonts w:ascii="Helvetica" w:hAnsi="Helvetica" w:hint="cs"/>
          <w:i/>
          <w:iCs/>
          <w:color w:val="141823"/>
          <w:sz w:val="28"/>
          <w:shd w:val="clear" w:color="auto" w:fill="FFFFFF"/>
          <w:cs/>
        </w:rPr>
        <w:t xml:space="preserve">(যুব ক্যাম্প) </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গঠন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করি</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উক্ত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ক্যাম্পে</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যুবকদের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সামরিক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প্রশিক্ষণের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ব্যবস্থা</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ছিল</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প্রশিক্ষণ</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নেয়ার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তারা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বিভিন্ন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গেরিলা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দলে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বিভক্ত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অপারেশনে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চলে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যায়</w:t>
      </w:r>
      <w:r w:rsidRPr="0012706D">
        <w:rPr>
          <w:rStyle w:val="textexposedshow"/>
          <w:rFonts w:ascii="Mangal" w:hAnsi="Mangal" w:cs="Mangal"/>
          <w:color w:val="141823"/>
          <w:sz w:val="28"/>
          <w:shd w:val="clear" w:color="auto" w:fill="FFFFFF"/>
          <w:cs/>
          <w:lang w:bidi="hi-IN"/>
        </w:rPr>
        <w:t>।</w:t>
      </w:r>
      <w:r w:rsidRPr="0012706D">
        <w:rPr>
          <w:rFonts w:ascii="Helvetica" w:hAnsi="Helvetica" w:cs="Helvetica"/>
          <w:color w:val="141823"/>
          <w:sz w:val="28"/>
          <w:shd w:val="clear" w:color="auto" w:fill="FFFFFF"/>
        </w:rPr>
        <w:br/>
      </w:r>
      <w:r w:rsidRPr="0012706D">
        <w:rPr>
          <w:rFonts w:ascii="Helvetica" w:hAnsi="Helvetica" w:cs="Helvetica"/>
          <w:color w:val="141823"/>
          <w:sz w:val="28"/>
          <w:shd w:val="clear" w:color="auto" w:fill="FFFFFF"/>
        </w:rPr>
        <w:br/>
      </w:r>
      <w:r w:rsidRPr="0012706D">
        <w:rPr>
          <w:rStyle w:val="textexposedshow"/>
          <w:rFonts w:ascii="Vrinda" w:hAnsi="Vrinda"/>
          <w:color w:val="141823"/>
          <w:sz w:val="28"/>
          <w:shd w:val="clear" w:color="auto" w:fill="FFFFFF"/>
          <w:cs/>
        </w:rPr>
        <w:t>অন্যদিকে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সেপ্টেম্বর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মাসে</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বিহারের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চাকুরিয়া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ট্রেনিং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সেন্টারেও</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প্রশিক্ষণের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ব্যবস্থা</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হয়</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অক্টোবরের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১৫</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তারিখ</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নভেম্বরের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২০</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তারিখ</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পর্যন্ত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মীরেশ্বরাই</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সীতাকুন্ড</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চট্রগ্রাম</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শহর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পর্যন্ত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স্পেশাল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কমান্ডো</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গ্রুপ</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নিয়ে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অপারেশনে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লিপ্ত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ছিলাম</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সময়টুকু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হরি</w:t>
      </w:r>
      <w:r w:rsidR="00C04947">
        <w:rPr>
          <w:rStyle w:val="textexposedshow"/>
          <w:rFonts w:ascii="Vrinda" w:hAnsi="Vrinda" w:hint="cs"/>
          <w:color w:val="141823"/>
          <w:sz w:val="28"/>
          <w:shd w:val="clear" w:color="auto" w:fill="FFFFFF"/>
          <w:cs/>
        </w:rPr>
        <w:t>ণা</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সেক্টর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১</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হেডকোয়ার্টারে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ছিলাম</w:t>
      </w:r>
      <w:r w:rsidRPr="0012706D">
        <w:rPr>
          <w:rStyle w:val="textexposedshow"/>
          <w:rFonts w:ascii="Mangal" w:hAnsi="Mangal" w:cs="Mangal"/>
          <w:color w:val="141823"/>
          <w:sz w:val="28"/>
          <w:shd w:val="clear" w:color="auto" w:fill="FFFFFF"/>
          <w:cs/>
          <w:lang w:bidi="hi-IN"/>
        </w:rPr>
        <w:t>।</w:t>
      </w:r>
      <w:r w:rsidRPr="0012706D">
        <w:rPr>
          <w:rFonts w:ascii="Helvetica" w:hAnsi="Helvetica" w:cs="Helvetica"/>
          <w:color w:val="141823"/>
          <w:sz w:val="28"/>
          <w:shd w:val="clear" w:color="auto" w:fill="FFFFFF"/>
        </w:rPr>
        <w:br/>
      </w:r>
      <w:r w:rsidRPr="0012706D">
        <w:rPr>
          <w:rFonts w:ascii="Helvetica" w:hAnsi="Helvetica" w:cs="Helvetica"/>
          <w:color w:val="141823"/>
          <w:sz w:val="28"/>
          <w:shd w:val="clear" w:color="auto" w:fill="FFFFFF"/>
        </w:rPr>
        <w:br/>
      </w:r>
      <w:r w:rsidRPr="0012706D">
        <w:rPr>
          <w:rStyle w:val="textexposedshow"/>
          <w:rFonts w:ascii="Vrinda" w:hAnsi="Vrinda"/>
          <w:color w:val="141823"/>
          <w:sz w:val="28"/>
          <w:shd w:val="clear" w:color="auto" w:fill="FFFFFF"/>
          <w:cs/>
        </w:rPr>
        <w:t>মীরেশ্বরাই</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থানার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করেরহাট</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ও</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হিংগুল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ইউনিয়ন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সবচেয়ে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ক্ষতিগ্রস্থ</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হয়</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এখানে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সেনাদের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হেডকোয়ার্টার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ছিলো</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ঐ</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স্থানগুলি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সীমান্তের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কাছেই</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ছিলো</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প্রতিরোধ</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যুদ্ধের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কেন্দ্র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হিসেবে</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এখানে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lastRenderedPageBreak/>
        <w:t>বহু</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হত্যাকান্ড</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ও</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ধ্বংসযজ্ঞ</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সংঘটিত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হয়</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মীরেশ্বরাই</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থানার</w:t>
      </w:r>
      <w:r w:rsidRPr="0012706D">
        <w:rPr>
          <w:rStyle w:val="textexposedshow"/>
          <w:rFonts w:ascii="Helvetica" w:hAnsi="Helvetica" w:cs="Helvetica"/>
          <w:color w:val="141823"/>
          <w:sz w:val="28"/>
          <w:shd w:val="clear" w:color="auto" w:fill="FFFFFF"/>
        </w:rPr>
        <w:t xml:space="preserve"> Wireless Station</w:t>
      </w:r>
      <w:r w:rsidR="009712BA" w:rsidRPr="00190339">
        <w:rPr>
          <w:rStyle w:val="textexposedshow"/>
          <w:rFonts w:ascii="Helvetica" w:hAnsi="Helvetica" w:hint="cs"/>
          <w:color w:val="141823"/>
          <w:sz w:val="28"/>
          <w:shd w:val="clear" w:color="auto" w:fill="FFFFFF"/>
          <w:cs/>
        </w:rPr>
        <w:t xml:space="preserve"> </w:t>
      </w:r>
      <w:r w:rsidR="009712BA" w:rsidRPr="00190339">
        <w:rPr>
          <w:rStyle w:val="textexposedshow"/>
          <w:rFonts w:ascii="Helvetica" w:hAnsi="Helvetica" w:hint="cs"/>
          <w:i/>
          <w:iCs/>
          <w:color w:val="141823"/>
          <w:sz w:val="28"/>
          <w:shd w:val="clear" w:color="auto" w:fill="FFFFFF"/>
          <w:cs/>
        </w:rPr>
        <w:t>(ওয়্যারলেস স্টেশন)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পাশে</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সবচেয়ে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বেশী</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হত্যাকান্ড</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সংঘটিত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হয়</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বিভিন্ন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স্থান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থেকে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ধৃত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লোকদিগকে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এখানে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এবং</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বিভিন্ন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পৈশাচিক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কায়দায়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হত্যা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হতো</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এখানে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আজহারুস</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সোবাহান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নামে</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ব্যক্তি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জবাই</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করতো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এবং</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প্রতি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জবাইতে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পাঁচটি</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পয়সা</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পেতো</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এখানে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আনুমানিক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৫০০</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জনকে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হত্যা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হয়</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ওসমানপুর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ইউনিয়নে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একসাথে</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৫</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জন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লোককে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গুলি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হত্যা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হয়</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হিংগুলি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ইউনিয়নেও</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একসাথে</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১০</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জনকে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হত্যা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হয়</w:t>
      </w:r>
      <w:r w:rsidRPr="0012706D">
        <w:rPr>
          <w:rStyle w:val="textexposedshow"/>
          <w:rFonts w:ascii="Mangal" w:hAnsi="Mangal" w:cs="Mangal"/>
          <w:color w:val="141823"/>
          <w:sz w:val="28"/>
          <w:shd w:val="clear" w:color="auto" w:fill="FFFFFF"/>
          <w:cs/>
          <w:lang w:bidi="hi-IN"/>
        </w:rPr>
        <w:t>।</w:t>
      </w:r>
      <w:r w:rsidRPr="0012706D">
        <w:rPr>
          <w:rFonts w:ascii="Helvetica" w:hAnsi="Helvetica" w:cs="Helvetica"/>
          <w:color w:val="141823"/>
          <w:sz w:val="28"/>
          <w:shd w:val="clear" w:color="auto" w:fill="FFFFFF"/>
        </w:rPr>
        <w:br/>
      </w:r>
      <w:r w:rsidRPr="0012706D">
        <w:rPr>
          <w:rFonts w:ascii="Helvetica" w:hAnsi="Helvetica" w:cs="Helvetica"/>
          <w:color w:val="141823"/>
          <w:sz w:val="28"/>
          <w:shd w:val="clear" w:color="auto" w:fill="FFFFFF"/>
        </w:rPr>
        <w:br/>
      </w:r>
      <w:r w:rsidRPr="0012706D">
        <w:rPr>
          <w:rStyle w:val="textexposedshow"/>
          <w:rFonts w:ascii="Vrinda" w:hAnsi="Vrinda"/>
          <w:color w:val="141823"/>
          <w:sz w:val="28"/>
          <w:shd w:val="clear" w:color="auto" w:fill="FFFFFF"/>
          <w:cs/>
        </w:rPr>
        <w:t>মাতবর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হাটে</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আমাদের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প্রতিরক্ষা</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যুদ্ধের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হেডকোয়ার্টার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ছিলো</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ইছাখালী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ইউনিয়ন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কাঁটাছোড়া</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ওসমানপুর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মিঠানালা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ও</w:t>
      </w:r>
      <w:r w:rsidRPr="0012706D">
        <w:rPr>
          <w:rStyle w:val="textexposedshow"/>
          <w:rFonts w:ascii="Helvetica" w:hAnsi="Helvetica" w:cs="Helvetica"/>
          <w:color w:val="141823"/>
          <w:sz w:val="28"/>
          <w:shd w:val="clear" w:color="auto" w:fill="FFFFFF"/>
        </w:rPr>
        <w:t xml:space="preserve"> </w:t>
      </w:r>
      <w:r w:rsidR="00C04947" w:rsidRPr="00C04947">
        <w:rPr>
          <w:rStyle w:val="textexposedshow"/>
          <w:rFonts w:ascii="Vrinda" w:hAnsi="Vrinda" w:hint="cs"/>
          <w:color w:val="141823"/>
          <w:sz w:val="28"/>
          <w:highlight w:val="yellow"/>
          <w:shd w:val="clear" w:color="auto" w:fill="FFFFFF"/>
          <w:cs/>
        </w:rPr>
        <w:t>ম</w:t>
      </w:r>
      <w:r w:rsidRPr="0012706D">
        <w:rPr>
          <w:rStyle w:val="textexposedshow"/>
          <w:rFonts w:ascii="Vrinda" w:hAnsi="Vrinda"/>
          <w:color w:val="141823"/>
          <w:sz w:val="28"/>
          <w:shd w:val="clear" w:color="auto" w:fill="FFFFFF"/>
          <w:cs/>
        </w:rPr>
        <w:t>গাদিয়া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প্রভৃতি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ইউনিয়নে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আমাদের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অবস্থান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দৃঢ়</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ছিলো</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এসমস্ত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স্থান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আমরা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গেরিলা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যুদ্ধ</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চালাতাম</w:t>
      </w:r>
      <w:r w:rsidRPr="0012706D">
        <w:rPr>
          <w:rStyle w:val="textexposedshow"/>
          <w:rFonts w:ascii="Mangal" w:hAnsi="Mangal" w:cs="Mangal"/>
          <w:color w:val="141823"/>
          <w:sz w:val="28"/>
          <w:shd w:val="clear" w:color="auto" w:fill="FFFFFF"/>
          <w:cs/>
          <w:lang w:bidi="hi-IN"/>
        </w:rPr>
        <w:t>।</w:t>
      </w:r>
      <w:r w:rsidRPr="0012706D">
        <w:rPr>
          <w:rFonts w:ascii="Helvetica" w:hAnsi="Helvetica" w:cs="Helvetica"/>
          <w:color w:val="141823"/>
          <w:sz w:val="28"/>
          <w:shd w:val="clear" w:color="auto" w:fill="FFFFFF"/>
        </w:rPr>
        <w:br/>
      </w:r>
      <w:r w:rsidRPr="0012706D">
        <w:rPr>
          <w:rFonts w:ascii="Helvetica" w:hAnsi="Helvetica" w:cs="Helvetica"/>
          <w:color w:val="141823"/>
          <w:sz w:val="28"/>
          <w:shd w:val="clear" w:color="auto" w:fill="FFFFFF"/>
        </w:rPr>
        <w:br/>
      </w:r>
      <w:r w:rsidRPr="00C04947">
        <w:rPr>
          <w:rStyle w:val="textexposedshow"/>
          <w:rFonts w:ascii="Vrinda" w:hAnsi="Vrinda"/>
          <w:b/>
          <w:bCs/>
          <w:color w:val="141823"/>
          <w:sz w:val="28"/>
          <w:u w:val="single"/>
          <w:shd w:val="clear" w:color="auto" w:fill="FFFFFF"/>
          <w:cs/>
        </w:rPr>
        <w:t>মিয়াজান</w:t>
      </w:r>
      <w:r w:rsidRPr="00C04947">
        <w:rPr>
          <w:rStyle w:val="textexposedshow"/>
          <w:rFonts w:ascii="Helvetica" w:hAnsi="Helvetica" w:cs="Helvetica"/>
          <w:b/>
          <w:color w:val="141823"/>
          <w:sz w:val="28"/>
          <w:u w:val="single"/>
          <w:shd w:val="clear" w:color="auto" w:fill="FFFFFF"/>
        </w:rPr>
        <w:t xml:space="preserve"> </w:t>
      </w:r>
      <w:r w:rsidRPr="00C04947">
        <w:rPr>
          <w:rStyle w:val="textexposedshow"/>
          <w:rFonts w:ascii="Vrinda" w:hAnsi="Vrinda"/>
          <w:b/>
          <w:bCs/>
          <w:color w:val="141823"/>
          <w:sz w:val="28"/>
          <w:u w:val="single"/>
          <w:shd w:val="clear" w:color="auto" w:fill="FFFFFF"/>
          <w:cs/>
        </w:rPr>
        <w:t>ঘাটের</w:t>
      </w:r>
      <w:r w:rsidRPr="00C04947">
        <w:rPr>
          <w:rStyle w:val="textexposedshow"/>
          <w:rFonts w:ascii="Helvetica" w:hAnsi="Helvetica" w:cs="Helvetica"/>
          <w:b/>
          <w:color w:val="141823"/>
          <w:sz w:val="28"/>
          <w:u w:val="single"/>
          <w:shd w:val="clear" w:color="auto" w:fill="FFFFFF"/>
        </w:rPr>
        <w:t xml:space="preserve"> </w:t>
      </w:r>
      <w:r w:rsidRPr="00C04947">
        <w:rPr>
          <w:rStyle w:val="textexposedshow"/>
          <w:rFonts w:ascii="Vrinda" w:hAnsi="Vrinda"/>
          <w:b/>
          <w:bCs/>
          <w:color w:val="141823"/>
          <w:sz w:val="28"/>
          <w:u w:val="single"/>
          <w:shd w:val="clear" w:color="auto" w:fill="FFFFFF"/>
          <w:cs/>
        </w:rPr>
        <w:t>যুদ্ধ</w:t>
      </w:r>
      <w:r w:rsidRPr="00C04947">
        <w:rPr>
          <w:rStyle w:val="textexposedshow"/>
          <w:rFonts w:ascii="Helvetica" w:hAnsi="Helvetica" w:cs="Helvetica"/>
          <w:b/>
          <w:color w:val="141823"/>
          <w:sz w:val="28"/>
          <w:u w:val="single"/>
          <w:shd w:val="clear" w:color="auto" w:fill="FFFFFF"/>
        </w:rPr>
        <w:t>(</w:t>
      </w:r>
      <w:r w:rsidRPr="00C04947">
        <w:rPr>
          <w:rStyle w:val="textexposedshow"/>
          <w:rFonts w:ascii="Vrinda" w:hAnsi="Vrinda"/>
          <w:b/>
          <w:bCs/>
          <w:color w:val="141823"/>
          <w:sz w:val="28"/>
          <w:u w:val="single"/>
          <w:shd w:val="clear" w:color="auto" w:fill="FFFFFF"/>
          <w:cs/>
        </w:rPr>
        <w:t>জুন</w:t>
      </w:r>
      <w:r w:rsidRPr="00C04947">
        <w:rPr>
          <w:rStyle w:val="textexposedshow"/>
          <w:rFonts w:ascii="Helvetica" w:hAnsi="Helvetica" w:cs="Helvetica"/>
          <w:b/>
          <w:color w:val="141823"/>
          <w:sz w:val="28"/>
          <w:u w:val="single"/>
          <w:shd w:val="clear" w:color="auto" w:fill="FFFFFF"/>
        </w:rPr>
        <w:t>/</w:t>
      </w:r>
      <w:r w:rsidRPr="00C04947">
        <w:rPr>
          <w:rStyle w:val="textexposedshow"/>
          <w:rFonts w:ascii="Vrinda" w:hAnsi="Vrinda"/>
          <w:b/>
          <w:bCs/>
          <w:color w:val="141823"/>
          <w:sz w:val="28"/>
          <w:u w:val="single"/>
          <w:shd w:val="clear" w:color="auto" w:fill="FFFFFF"/>
          <w:cs/>
        </w:rPr>
        <w:t>জুলাই</w:t>
      </w:r>
      <w:r w:rsidR="00C04947" w:rsidRPr="00C04947">
        <w:rPr>
          <w:rStyle w:val="textexposedshow"/>
          <w:rFonts w:ascii="Helvetica" w:hAnsi="Helvetica" w:cs="Helvetica"/>
          <w:b/>
          <w:color w:val="141823"/>
          <w:sz w:val="28"/>
          <w:u w:val="single"/>
          <w:shd w:val="clear" w:color="auto" w:fill="FFFFFF"/>
        </w:rPr>
        <w:t>)</w:t>
      </w:r>
      <w:r w:rsidRPr="00C04947">
        <w:rPr>
          <w:rFonts w:ascii="Helvetica" w:hAnsi="Helvetica" w:cs="Helvetica"/>
          <w:b/>
          <w:color w:val="141823"/>
          <w:sz w:val="28"/>
          <w:u w:val="single"/>
          <w:shd w:val="clear" w:color="auto" w:fill="FFFFFF"/>
        </w:rPr>
        <w:br/>
      </w:r>
    </w:p>
    <w:p w:rsidR="00C04947" w:rsidRPr="00D33D52" w:rsidRDefault="0012706D" w:rsidP="0012706D">
      <w:pPr>
        <w:rPr>
          <w:rFonts w:ascii="Helvetica" w:hAnsi="Helvetica"/>
          <w:color w:val="141823"/>
          <w:sz w:val="28"/>
          <w:shd w:val="clear" w:color="auto" w:fill="FFFFFF"/>
          <w:cs/>
        </w:rPr>
      </w:pPr>
      <w:r w:rsidRPr="0012706D">
        <w:rPr>
          <w:rStyle w:val="textexposedshow"/>
          <w:rFonts w:ascii="Vrinda" w:hAnsi="Vrinda"/>
          <w:color w:val="141823"/>
          <w:sz w:val="28"/>
          <w:shd w:val="clear" w:color="auto" w:fill="FFFFFF"/>
          <w:cs/>
        </w:rPr>
        <w:t>ওসমানপুর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ইউনিয়নে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মিয়াজান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ঘাটে</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১৮</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ঘন্টা</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ধরে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যুদ্ধ</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হয়</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ঐ</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যুদ্ধে</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পাকিস্তানের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একজন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মেজর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ও</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তিনজন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সেপাই</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প্রাণ</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হারায়</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মাত্র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১৫০</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জন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সৈন্য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নিয়ে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শেষ</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অবধি</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তারা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পিছু</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হটতে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বাধ্য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হয়</w:t>
      </w:r>
      <w:r w:rsidRPr="0012706D">
        <w:rPr>
          <w:rStyle w:val="textexposedshow"/>
          <w:rFonts w:ascii="Mangal" w:hAnsi="Mangal" w:cs="Mangal"/>
          <w:color w:val="141823"/>
          <w:sz w:val="28"/>
          <w:shd w:val="clear" w:color="auto" w:fill="FFFFFF"/>
          <w:cs/>
          <w:lang w:bidi="hi-IN"/>
        </w:rPr>
        <w:t>।</w:t>
      </w:r>
      <w:r w:rsidRPr="0012706D">
        <w:rPr>
          <w:rFonts w:ascii="Helvetica" w:hAnsi="Helvetica" w:cs="Helvetica"/>
          <w:color w:val="141823"/>
          <w:sz w:val="28"/>
          <w:shd w:val="clear" w:color="auto" w:fill="FFFFFF"/>
        </w:rPr>
        <w:br/>
      </w:r>
      <w:r w:rsidRPr="0012706D">
        <w:rPr>
          <w:rFonts w:ascii="Helvetica" w:hAnsi="Helvetica" w:cs="Helvetica"/>
          <w:color w:val="141823"/>
          <w:sz w:val="28"/>
          <w:shd w:val="clear" w:color="auto" w:fill="FFFFFF"/>
        </w:rPr>
        <w:br/>
      </w:r>
      <w:r w:rsidRPr="00C04947">
        <w:rPr>
          <w:rStyle w:val="textexposedshow"/>
          <w:rFonts w:ascii="Vrinda" w:hAnsi="Vrinda"/>
          <w:b/>
          <w:bCs/>
          <w:color w:val="141823"/>
          <w:sz w:val="28"/>
          <w:highlight w:val="yellow"/>
          <w:u w:val="single"/>
          <w:shd w:val="clear" w:color="auto" w:fill="FFFFFF"/>
          <w:cs/>
        </w:rPr>
        <w:t>দারো</w:t>
      </w:r>
      <w:r w:rsidR="00C04947" w:rsidRPr="00C04947">
        <w:rPr>
          <w:rStyle w:val="textexposedshow"/>
          <w:rFonts w:ascii="Vrinda" w:hAnsi="Vrinda" w:hint="cs"/>
          <w:b/>
          <w:bCs/>
          <w:color w:val="141823"/>
          <w:sz w:val="28"/>
          <w:highlight w:val="yellow"/>
          <w:u w:val="single"/>
          <w:shd w:val="clear" w:color="auto" w:fill="FFFFFF"/>
          <w:cs/>
        </w:rPr>
        <w:t>গার</w:t>
      </w:r>
      <w:r w:rsidR="00C04947" w:rsidRPr="00C04947">
        <w:rPr>
          <w:rStyle w:val="textexposedshow"/>
          <w:rFonts w:ascii="Vrinda" w:hAnsi="Vrinda" w:hint="cs"/>
          <w:b/>
          <w:color w:val="141823"/>
          <w:sz w:val="28"/>
          <w:highlight w:val="yellow"/>
          <w:u w:val="single"/>
          <w:shd w:val="clear" w:color="auto" w:fill="FFFFFF"/>
        </w:rPr>
        <w:t xml:space="preserve"> </w:t>
      </w:r>
      <w:r w:rsidR="00C04947" w:rsidRPr="00C04947">
        <w:rPr>
          <w:rStyle w:val="textexposedshow"/>
          <w:rFonts w:ascii="Vrinda" w:hAnsi="Vrinda" w:hint="cs"/>
          <w:b/>
          <w:bCs/>
          <w:color w:val="141823"/>
          <w:sz w:val="28"/>
          <w:highlight w:val="yellow"/>
          <w:u w:val="single"/>
          <w:shd w:val="clear" w:color="auto" w:fill="FFFFFF"/>
          <w:cs/>
        </w:rPr>
        <w:t>হাট</w:t>
      </w:r>
      <w:r w:rsidRPr="00C04947">
        <w:rPr>
          <w:rStyle w:val="textexposedshow"/>
          <w:rFonts w:ascii="Helvetica" w:hAnsi="Helvetica" w:cs="Helvetica"/>
          <w:b/>
          <w:color w:val="141823"/>
          <w:sz w:val="28"/>
          <w:u w:val="single"/>
          <w:shd w:val="clear" w:color="auto" w:fill="FFFFFF"/>
        </w:rPr>
        <w:t xml:space="preserve"> </w:t>
      </w:r>
      <w:r w:rsidRPr="00C04947">
        <w:rPr>
          <w:rStyle w:val="textexposedshow"/>
          <w:rFonts w:ascii="Vrinda" w:hAnsi="Vrinda"/>
          <w:b/>
          <w:bCs/>
          <w:color w:val="141823"/>
          <w:sz w:val="28"/>
          <w:u w:val="single"/>
          <w:shd w:val="clear" w:color="auto" w:fill="FFFFFF"/>
          <w:cs/>
        </w:rPr>
        <w:t>বাজারের</w:t>
      </w:r>
      <w:r w:rsidRPr="00C04947">
        <w:rPr>
          <w:rStyle w:val="textexposedshow"/>
          <w:rFonts w:ascii="Helvetica" w:hAnsi="Helvetica" w:cs="Helvetica"/>
          <w:b/>
          <w:color w:val="141823"/>
          <w:sz w:val="28"/>
          <w:u w:val="single"/>
          <w:shd w:val="clear" w:color="auto" w:fill="FFFFFF"/>
        </w:rPr>
        <w:t xml:space="preserve"> </w:t>
      </w:r>
      <w:r w:rsidRPr="00C04947">
        <w:rPr>
          <w:rStyle w:val="textexposedshow"/>
          <w:rFonts w:ascii="Vrinda" w:hAnsi="Vrinda"/>
          <w:b/>
          <w:bCs/>
          <w:color w:val="141823"/>
          <w:sz w:val="28"/>
          <w:u w:val="single"/>
          <w:shd w:val="clear" w:color="auto" w:fill="FFFFFF"/>
          <w:cs/>
        </w:rPr>
        <w:t>যুদ্ধ</w:t>
      </w:r>
      <w:r w:rsidRPr="00C04947">
        <w:rPr>
          <w:rStyle w:val="textexposedshow"/>
          <w:rFonts w:ascii="Helvetica" w:hAnsi="Helvetica" w:cs="Helvetica"/>
          <w:b/>
          <w:color w:val="141823"/>
          <w:sz w:val="28"/>
          <w:u w:val="single"/>
          <w:shd w:val="clear" w:color="auto" w:fill="FFFFFF"/>
        </w:rPr>
        <w:t>(</w:t>
      </w:r>
      <w:r w:rsidRPr="00C04947">
        <w:rPr>
          <w:rStyle w:val="textexposedshow"/>
          <w:rFonts w:ascii="Vrinda" w:hAnsi="Vrinda"/>
          <w:b/>
          <w:bCs/>
          <w:color w:val="141823"/>
          <w:sz w:val="28"/>
          <w:u w:val="single"/>
          <w:shd w:val="clear" w:color="auto" w:fill="FFFFFF"/>
          <w:cs/>
        </w:rPr>
        <w:t>এপ্রিল</w:t>
      </w:r>
      <w:r w:rsidRPr="00C04947">
        <w:rPr>
          <w:rStyle w:val="textexposedshow"/>
          <w:rFonts w:ascii="Helvetica" w:hAnsi="Helvetica" w:cs="Helvetica"/>
          <w:b/>
          <w:color w:val="141823"/>
          <w:sz w:val="28"/>
          <w:u w:val="single"/>
          <w:shd w:val="clear" w:color="auto" w:fill="FFFFFF"/>
        </w:rPr>
        <w:t>/</w:t>
      </w:r>
      <w:r w:rsidRPr="00C04947">
        <w:rPr>
          <w:rStyle w:val="textexposedshow"/>
          <w:rFonts w:ascii="Vrinda" w:hAnsi="Vrinda"/>
          <w:b/>
          <w:bCs/>
          <w:color w:val="141823"/>
          <w:sz w:val="28"/>
          <w:u w:val="single"/>
          <w:shd w:val="clear" w:color="auto" w:fill="FFFFFF"/>
          <w:cs/>
        </w:rPr>
        <w:t>মে</w:t>
      </w:r>
      <w:r w:rsidR="00C04947" w:rsidRPr="00C04947">
        <w:rPr>
          <w:rStyle w:val="textexposedshow"/>
          <w:rFonts w:ascii="Helvetica" w:hAnsi="Helvetica" w:cs="Helvetica"/>
          <w:b/>
          <w:color w:val="141823"/>
          <w:sz w:val="28"/>
          <w:u w:val="single"/>
          <w:shd w:val="clear" w:color="auto" w:fill="FFFFFF"/>
        </w:rPr>
        <w:t>)</w:t>
      </w:r>
    </w:p>
    <w:p w:rsidR="00C04947" w:rsidRPr="00D33D52" w:rsidRDefault="0012706D" w:rsidP="0012706D">
      <w:pPr>
        <w:rPr>
          <w:rFonts w:ascii="Helvetica" w:hAnsi="Helvetica"/>
          <w:color w:val="141823"/>
          <w:sz w:val="28"/>
          <w:shd w:val="clear" w:color="auto" w:fill="FFFFFF"/>
          <w:cs/>
        </w:rPr>
      </w:pPr>
      <w:r w:rsidRPr="0012706D">
        <w:rPr>
          <w:rFonts w:ascii="Helvetica" w:hAnsi="Helvetica" w:cs="Helvetica"/>
          <w:color w:val="141823"/>
          <w:sz w:val="28"/>
          <w:shd w:val="clear" w:color="auto" w:fill="FFFFFF"/>
        </w:rPr>
        <w:br/>
      </w:r>
      <w:r w:rsidRPr="00C04947">
        <w:rPr>
          <w:rStyle w:val="textexposedshow"/>
          <w:rFonts w:ascii="Vrinda" w:hAnsi="Vrinda"/>
          <w:color w:val="141823"/>
          <w:sz w:val="28"/>
          <w:highlight w:val="yellow"/>
          <w:shd w:val="clear" w:color="auto" w:fill="FFFFFF"/>
          <w:cs/>
        </w:rPr>
        <w:t>কাঁটা</w:t>
      </w:r>
      <w:r w:rsidR="00C04947" w:rsidRPr="00C04947">
        <w:rPr>
          <w:rStyle w:val="textexposedshow"/>
          <w:rFonts w:ascii="Vrinda" w:hAnsi="Vrinda" w:hint="cs"/>
          <w:color w:val="141823"/>
          <w:sz w:val="28"/>
          <w:highlight w:val="yellow"/>
          <w:shd w:val="clear" w:color="auto" w:fill="FFFFFF"/>
          <w:cs/>
        </w:rPr>
        <w:t>চ</w:t>
      </w:r>
      <w:r w:rsidRPr="00C04947">
        <w:rPr>
          <w:rStyle w:val="textexposedshow"/>
          <w:rFonts w:ascii="Vrinda" w:hAnsi="Vrinda"/>
          <w:color w:val="141823"/>
          <w:sz w:val="28"/>
          <w:highlight w:val="yellow"/>
          <w:shd w:val="clear" w:color="auto" w:fill="FFFFFF"/>
          <w:cs/>
        </w:rPr>
        <w:t>ড়া</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ইউনিয়নের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দারোসা</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বাজার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কিছু</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দুরে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মাইন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ফাটিয়ে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মুক্তিবাহিনী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বাহিনীর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একটি</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গাড়ী</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উড়িয়ে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দেয়</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মাইন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ফাটলে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প্রায়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৬</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জন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বাহিনীর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লোক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যায়</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এরপর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এখানে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প্রায়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৬</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ঘন্টা</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ধরে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যুদ্ধ</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হয়</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ওরা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পিছু</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হটতে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শুরু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এবং</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পলায়ন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করার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সময়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কয়েকজন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লোককে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হত্যা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করে</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তাদের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মধ্যে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হাজী</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দুলাল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অন্যতম</w:t>
      </w:r>
      <w:r w:rsidRPr="0012706D">
        <w:rPr>
          <w:rStyle w:val="textexposedshow"/>
          <w:rFonts w:ascii="Mangal" w:hAnsi="Mangal" w:cs="Mangal"/>
          <w:color w:val="141823"/>
          <w:sz w:val="28"/>
          <w:shd w:val="clear" w:color="auto" w:fill="FFFFFF"/>
          <w:cs/>
          <w:lang w:bidi="hi-IN"/>
        </w:rPr>
        <w:t>।</w:t>
      </w:r>
      <w:r w:rsidRPr="0012706D">
        <w:rPr>
          <w:rFonts w:ascii="Helvetica" w:hAnsi="Helvetica" w:cs="Helvetica"/>
          <w:color w:val="141823"/>
          <w:sz w:val="28"/>
          <w:shd w:val="clear" w:color="auto" w:fill="FFFFFF"/>
        </w:rPr>
        <w:br/>
      </w:r>
      <w:r w:rsidRPr="0012706D">
        <w:rPr>
          <w:rFonts w:ascii="Helvetica" w:hAnsi="Helvetica" w:cs="Helvetica"/>
          <w:color w:val="141823"/>
          <w:sz w:val="28"/>
          <w:shd w:val="clear" w:color="auto" w:fill="FFFFFF"/>
        </w:rPr>
        <w:br/>
      </w:r>
      <w:r w:rsidRPr="0012706D">
        <w:rPr>
          <w:rStyle w:val="textexposedshow"/>
          <w:rFonts w:ascii="Vrinda" w:hAnsi="Vrinda"/>
          <w:color w:val="141823"/>
          <w:sz w:val="28"/>
          <w:shd w:val="clear" w:color="auto" w:fill="FFFFFF"/>
          <w:cs/>
        </w:rPr>
        <w:t>মিঠানালা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কমিউনিটি</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সেন্টার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দূর্গাপুর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হাইস্কুল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ও</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আবু</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তোরাব</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হাইস্কুলে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অবস্থানরত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রাজাকার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ও</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lastRenderedPageBreak/>
        <w:t>পাক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বাহিনীর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সৈন্যদিগকে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আক্রমণ</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চালিয়ে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উৎখাত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হয়</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এসমস্ত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অভিযানে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আমাদের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মুক্তিবাহিনীর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লোকও</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যায়</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দূর্গাপুর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হাইস্কুল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অভিযানে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ফরিদ</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আহমেদ</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নামে</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একজন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মুক্তিযোদ্ধা</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শহীদ</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হন</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সেনাদের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বাংকারে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গ্রেনেড</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ছোড়ার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সময়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হঠাৎ</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প্রতিপক্ষের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একটি</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বুলেট</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তার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বিদ্ধ</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হয়</w:t>
      </w:r>
      <w:r w:rsidRPr="0012706D">
        <w:rPr>
          <w:rStyle w:val="textexposedshow"/>
          <w:rFonts w:ascii="Mangal" w:hAnsi="Mangal" w:cs="Mangal"/>
          <w:color w:val="141823"/>
          <w:sz w:val="28"/>
          <w:shd w:val="clear" w:color="auto" w:fill="FFFFFF"/>
          <w:cs/>
          <w:lang w:bidi="hi-IN"/>
        </w:rPr>
        <w:t>।</w:t>
      </w:r>
      <w:r w:rsidRPr="0012706D">
        <w:rPr>
          <w:rFonts w:ascii="Helvetica" w:hAnsi="Helvetica" w:cs="Helvetica"/>
          <w:color w:val="141823"/>
          <w:sz w:val="28"/>
          <w:shd w:val="clear" w:color="auto" w:fill="FFFFFF"/>
        </w:rPr>
        <w:br/>
      </w:r>
      <w:r w:rsidRPr="0012706D">
        <w:rPr>
          <w:rFonts w:ascii="Helvetica" w:hAnsi="Helvetica" w:cs="Helvetica"/>
          <w:color w:val="141823"/>
          <w:sz w:val="28"/>
          <w:shd w:val="clear" w:color="auto" w:fill="FFFFFF"/>
        </w:rPr>
        <w:br/>
      </w:r>
      <w:r w:rsidRPr="00C04947">
        <w:rPr>
          <w:rStyle w:val="textexposedshow"/>
          <w:rFonts w:ascii="Vrinda" w:hAnsi="Vrinda"/>
          <w:b/>
          <w:bCs/>
          <w:color w:val="141823"/>
          <w:sz w:val="28"/>
          <w:u w:val="single"/>
          <w:shd w:val="clear" w:color="auto" w:fill="FFFFFF"/>
          <w:cs/>
        </w:rPr>
        <w:t>হাদি</w:t>
      </w:r>
      <w:r w:rsidRPr="00C04947">
        <w:rPr>
          <w:rStyle w:val="textexposedshow"/>
          <w:rFonts w:ascii="Helvetica" w:hAnsi="Helvetica" w:cs="Helvetica"/>
          <w:b/>
          <w:color w:val="141823"/>
          <w:sz w:val="28"/>
          <w:u w:val="single"/>
          <w:shd w:val="clear" w:color="auto" w:fill="FFFFFF"/>
        </w:rPr>
        <w:t xml:space="preserve"> </w:t>
      </w:r>
      <w:r w:rsidRPr="00C04947">
        <w:rPr>
          <w:rStyle w:val="textexposedshow"/>
          <w:rFonts w:ascii="Vrinda" w:hAnsi="Vrinda"/>
          <w:b/>
          <w:bCs/>
          <w:color w:val="141823"/>
          <w:sz w:val="28"/>
          <w:u w:val="single"/>
          <w:shd w:val="clear" w:color="auto" w:fill="FFFFFF"/>
          <w:cs/>
        </w:rPr>
        <w:t>ফকিরের</w:t>
      </w:r>
      <w:r w:rsidRPr="00C04947">
        <w:rPr>
          <w:rStyle w:val="textexposedshow"/>
          <w:rFonts w:ascii="Helvetica" w:hAnsi="Helvetica" w:cs="Helvetica"/>
          <w:b/>
          <w:color w:val="141823"/>
          <w:sz w:val="28"/>
          <w:u w:val="single"/>
          <w:shd w:val="clear" w:color="auto" w:fill="FFFFFF"/>
        </w:rPr>
        <w:t xml:space="preserve"> </w:t>
      </w:r>
      <w:r w:rsidRPr="00C04947">
        <w:rPr>
          <w:rStyle w:val="textexposedshow"/>
          <w:rFonts w:ascii="Vrinda" w:hAnsi="Vrinda"/>
          <w:b/>
          <w:bCs/>
          <w:color w:val="141823"/>
          <w:sz w:val="28"/>
          <w:u w:val="single"/>
          <w:shd w:val="clear" w:color="auto" w:fill="FFFFFF"/>
          <w:cs/>
        </w:rPr>
        <w:t>হাটের</w:t>
      </w:r>
      <w:r w:rsidRPr="00C04947">
        <w:rPr>
          <w:rStyle w:val="textexposedshow"/>
          <w:rFonts w:ascii="Helvetica" w:hAnsi="Helvetica" w:cs="Helvetica"/>
          <w:b/>
          <w:color w:val="141823"/>
          <w:sz w:val="28"/>
          <w:u w:val="single"/>
          <w:shd w:val="clear" w:color="auto" w:fill="FFFFFF"/>
        </w:rPr>
        <w:t xml:space="preserve"> </w:t>
      </w:r>
      <w:r w:rsidRPr="00C04947">
        <w:rPr>
          <w:rStyle w:val="textexposedshow"/>
          <w:rFonts w:ascii="Vrinda" w:hAnsi="Vrinda"/>
          <w:b/>
          <w:bCs/>
          <w:color w:val="141823"/>
          <w:sz w:val="28"/>
          <w:u w:val="single"/>
          <w:shd w:val="clear" w:color="auto" w:fill="FFFFFF"/>
          <w:cs/>
        </w:rPr>
        <w:t>যুদ্ধ</w:t>
      </w:r>
      <w:r w:rsidRPr="00C04947">
        <w:rPr>
          <w:rStyle w:val="textexposedshow"/>
          <w:rFonts w:ascii="Helvetica" w:hAnsi="Helvetica" w:cs="Helvetica"/>
          <w:b/>
          <w:color w:val="141823"/>
          <w:sz w:val="28"/>
          <w:u w:val="single"/>
          <w:shd w:val="clear" w:color="auto" w:fill="FFFFFF"/>
        </w:rPr>
        <w:t>(</w:t>
      </w:r>
      <w:r w:rsidRPr="00C04947">
        <w:rPr>
          <w:rStyle w:val="textexposedshow"/>
          <w:rFonts w:ascii="Vrinda" w:hAnsi="Vrinda"/>
          <w:b/>
          <w:bCs/>
          <w:color w:val="141823"/>
          <w:sz w:val="28"/>
          <w:u w:val="single"/>
          <w:shd w:val="clear" w:color="auto" w:fill="FFFFFF"/>
          <w:cs/>
        </w:rPr>
        <w:t>নভেম্বর</w:t>
      </w:r>
      <w:r w:rsidR="00C04947" w:rsidRPr="00C04947">
        <w:rPr>
          <w:rStyle w:val="textexposedshow"/>
          <w:rFonts w:ascii="Helvetica" w:hAnsi="Helvetica" w:cs="Helvetica"/>
          <w:b/>
          <w:color w:val="141823"/>
          <w:sz w:val="28"/>
          <w:u w:val="single"/>
          <w:shd w:val="clear" w:color="auto" w:fill="FFFFFF"/>
        </w:rPr>
        <w:t>)</w:t>
      </w:r>
    </w:p>
    <w:p w:rsidR="00C04947" w:rsidRPr="00D33D52" w:rsidRDefault="0012706D" w:rsidP="0012706D">
      <w:pPr>
        <w:rPr>
          <w:rFonts w:ascii="Helvetica" w:hAnsi="Helvetica"/>
          <w:color w:val="141823"/>
          <w:sz w:val="28"/>
          <w:shd w:val="clear" w:color="auto" w:fill="FFFFFF"/>
          <w:cs/>
        </w:rPr>
      </w:pPr>
      <w:r w:rsidRPr="0012706D">
        <w:rPr>
          <w:rFonts w:ascii="Helvetica" w:hAnsi="Helvetica" w:cs="Helvetica"/>
          <w:color w:val="141823"/>
          <w:sz w:val="28"/>
          <w:shd w:val="clear" w:color="auto" w:fill="FFFFFF"/>
        </w:rPr>
        <w:br/>
      </w:r>
      <w:r w:rsidRPr="0012706D">
        <w:rPr>
          <w:rStyle w:val="textexposedshow"/>
          <w:rFonts w:ascii="Vrinda" w:hAnsi="Vrinda"/>
          <w:color w:val="141823"/>
          <w:sz w:val="28"/>
          <w:shd w:val="clear" w:color="auto" w:fill="FFFFFF"/>
          <w:cs/>
        </w:rPr>
        <w:t>শাহ</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আলমের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অধীনে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প্লাটুন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মুক্তিবাহিনী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একটি</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রাজাকার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দলকে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আক্রমণ</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করলে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যুদ্ধ</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সংঘটিত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হয়</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প্রচন্ড</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আক্রমণে</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৭</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জন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রাজাকার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যায়</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রাজাকারদের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সাহায্যার্থে</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বাহিনী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চলে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আসে</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সৈন্য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আসলে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ওদের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শক্তি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বৃদ্ধি</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পায়</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এবং</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মুক্তিবাহিনীর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দল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ছত্রভঙ্গ</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পড়ে</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শাহ</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আলম</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ধান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ক্ষেতে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আত্মগোপন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গুলিবর্ষণ</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করতে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থাকে</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কিন্তু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বাহিনী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শেষ</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অবধি</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তাকে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ধরে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ফেলে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হত্যা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করে</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যুদ্ধে</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পাকিস্তানের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কয়েকজন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সৈন্য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আহত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হয়</w:t>
      </w:r>
      <w:r w:rsidRPr="0012706D">
        <w:rPr>
          <w:rStyle w:val="textexposedshow"/>
          <w:rFonts w:ascii="Mangal" w:hAnsi="Mangal" w:cs="Mangal"/>
          <w:color w:val="141823"/>
          <w:sz w:val="28"/>
          <w:shd w:val="clear" w:color="auto" w:fill="FFFFFF"/>
          <w:cs/>
          <w:lang w:bidi="hi-IN"/>
        </w:rPr>
        <w:t>।</w:t>
      </w:r>
      <w:r w:rsidRPr="0012706D">
        <w:rPr>
          <w:rFonts w:ascii="Helvetica" w:hAnsi="Helvetica" w:cs="Helvetica"/>
          <w:color w:val="141823"/>
          <w:sz w:val="28"/>
          <w:shd w:val="clear" w:color="auto" w:fill="FFFFFF"/>
        </w:rPr>
        <w:br/>
      </w:r>
      <w:r w:rsidRPr="0012706D">
        <w:rPr>
          <w:rFonts w:ascii="Helvetica" w:hAnsi="Helvetica" w:cs="Helvetica"/>
          <w:color w:val="141823"/>
          <w:sz w:val="28"/>
          <w:shd w:val="clear" w:color="auto" w:fill="FFFFFF"/>
        </w:rPr>
        <w:br/>
      </w:r>
      <w:r w:rsidRPr="00C04947">
        <w:rPr>
          <w:rStyle w:val="textexposedshow"/>
          <w:rFonts w:ascii="Vrinda" w:hAnsi="Vrinda"/>
          <w:b/>
          <w:bCs/>
          <w:color w:val="141823"/>
          <w:sz w:val="28"/>
          <w:u w:val="single"/>
          <w:shd w:val="clear" w:color="auto" w:fill="FFFFFF"/>
          <w:cs/>
        </w:rPr>
        <w:t>বাংলা</w:t>
      </w:r>
      <w:r w:rsidRPr="00C04947">
        <w:rPr>
          <w:rStyle w:val="textexposedshow"/>
          <w:rFonts w:ascii="Helvetica" w:hAnsi="Helvetica" w:cs="Helvetica"/>
          <w:b/>
          <w:color w:val="141823"/>
          <w:sz w:val="28"/>
          <w:u w:val="single"/>
          <w:shd w:val="clear" w:color="auto" w:fill="FFFFFF"/>
        </w:rPr>
        <w:t xml:space="preserve"> </w:t>
      </w:r>
      <w:r w:rsidRPr="00C04947">
        <w:rPr>
          <w:rStyle w:val="textexposedshow"/>
          <w:rFonts w:ascii="Vrinda" w:hAnsi="Vrinda"/>
          <w:b/>
          <w:bCs/>
          <w:color w:val="141823"/>
          <w:sz w:val="28"/>
          <w:u w:val="single"/>
          <w:shd w:val="clear" w:color="auto" w:fill="FFFFFF"/>
          <w:cs/>
        </w:rPr>
        <w:t>বাজারের</w:t>
      </w:r>
      <w:r w:rsidRPr="00C04947">
        <w:rPr>
          <w:rStyle w:val="textexposedshow"/>
          <w:rFonts w:ascii="Helvetica" w:hAnsi="Helvetica" w:cs="Helvetica"/>
          <w:b/>
          <w:color w:val="141823"/>
          <w:sz w:val="28"/>
          <w:u w:val="single"/>
          <w:shd w:val="clear" w:color="auto" w:fill="FFFFFF"/>
        </w:rPr>
        <w:t>(</w:t>
      </w:r>
      <w:r w:rsidRPr="00C04947">
        <w:rPr>
          <w:rStyle w:val="textexposedshow"/>
          <w:rFonts w:ascii="Vrinda" w:hAnsi="Vrinda"/>
          <w:b/>
          <w:bCs/>
          <w:color w:val="141823"/>
          <w:sz w:val="28"/>
          <w:u w:val="single"/>
          <w:shd w:val="clear" w:color="auto" w:fill="FFFFFF"/>
          <w:cs/>
        </w:rPr>
        <w:t>আগের</w:t>
      </w:r>
      <w:r w:rsidRPr="00C04947">
        <w:rPr>
          <w:rStyle w:val="textexposedshow"/>
          <w:rFonts w:ascii="Helvetica" w:hAnsi="Helvetica" w:cs="Helvetica"/>
          <w:b/>
          <w:color w:val="141823"/>
          <w:sz w:val="28"/>
          <w:u w:val="single"/>
          <w:shd w:val="clear" w:color="auto" w:fill="FFFFFF"/>
        </w:rPr>
        <w:t xml:space="preserve"> </w:t>
      </w:r>
      <w:r w:rsidRPr="00C04947">
        <w:rPr>
          <w:rStyle w:val="textexposedshow"/>
          <w:rFonts w:ascii="Vrinda" w:hAnsi="Vrinda"/>
          <w:b/>
          <w:bCs/>
          <w:color w:val="141823"/>
          <w:sz w:val="28"/>
          <w:u w:val="single"/>
          <w:shd w:val="clear" w:color="auto" w:fill="FFFFFF"/>
          <w:cs/>
        </w:rPr>
        <w:t>পাকিস্তান</w:t>
      </w:r>
      <w:r w:rsidRPr="00C04947">
        <w:rPr>
          <w:rStyle w:val="textexposedshow"/>
          <w:rFonts w:ascii="Helvetica" w:hAnsi="Helvetica" w:cs="Helvetica"/>
          <w:b/>
          <w:color w:val="141823"/>
          <w:sz w:val="28"/>
          <w:u w:val="single"/>
          <w:shd w:val="clear" w:color="auto" w:fill="FFFFFF"/>
        </w:rPr>
        <w:t xml:space="preserve"> </w:t>
      </w:r>
      <w:r w:rsidRPr="00C04947">
        <w:rPr>
          <w:rStyle w:val="textexposedshow"/>
          <w:rFonts w:ascii="Vrinda" w:hAnsi="Vrinda"/>
          <w:b/>
          <w:bCs/>
          <w:color w:val="141823"/>
          <w:sz w:val="28"/>
          <w:u w:val="single"/>
          <w:shd w:val="clear" w:color="auto" w:fill="FFFFFF"/>
          <w:cs/>
        </w:rPr>
        <w:t>বাজার</w:t>
      </w:r>
      <w:r w:rsidRPr="00C04947">
        <w:rPr>
          <w:rStyle w:val="textexposedshow"/>
          <w:rFonts w:ascii="Helvetica" w:hAnsi="Helvetica" w:cs="Helvetica"/>
          <w:b/>
          <w:color w:val="141823"/>
          <w:sz w:val="28"/>
          <w:u w:val="single"/>
          <w:shd w:val="clear" w:color="auto" w:fill="FFFFFF"/>
        </w:rPr>
        <w:t xml:space="preserve">) </w:t>
      </w:r>
      <w:r w:rsidRPr="00C04947">
        <w:rPr>
          <w:rStyle w:val="textexposedshow"/>
          <w:rFonts w:ascii="Vrinda" w:hAnsi="Vrinda"/>
          <w:b/>
          <w:bCs/>
          <w:color w:val="141823"/>
          <w:sz w:val="28"/>
          <w:u w:val="single"/>
          <w:shd w:val="clear" w:color="auto" w:fill="FFFFFF"/>
          <w:cs/>
        </w:rPr>
        <w:t>যুদ্ধ</w:t>
      </w:r>
      <w:r w:rsidRPr="00C04947">
        <w:rPr>
          <w:rStyle w:val="textexposedshow"/>
          <w:rFonts w:ascii="Helvetica" w:hAnsi="Helvetica" w:cs="Helvetica"/>
          <w:b/>
          <w:color w:val="141823"/>
          <w:sz w:val="28"/>
          <w:u w:val="single"/>
          <w:shd w:val="clear" w:color="auto" w:fill="FFFFFF"/>
        </w:rPr>
        <w:t>(</w:t>
      </w:r>
      <w:r w:rsidRPr="00C04947">
        <w:rPr>
          <w:rStyle w:val="textexposedshow"/>
          <w:rFonts w:ascii="Vrinda" w:hAnsi="Vrinda"/>
          <w:b/>
          <w:bCs/>
          <w:color w:val="141823"/>
          <w:sz w:val="28"/>
          <w:u w:val="single"/>
          <w:shd w:val="clear" w:color="auto" w:fill="FFFFFF"/>
          <w:cs/>
        </w:rPr>
        <w:t>মে</w:t>
      </w:r>
      <w:r w:rsidRPr="00C04947">
        <w:rPr>
          <w:rStyle w:val="textexposedshow"/>
          <w:rFonts w:ascii="Helvetica" w:hAnsi="Helvetica" w:cs="Helvetica"/>
          <w:b/>
          <w:color w:val="141823"/>
          <w:sz w:val="28"/>
          <w:u w:val="single"/>
          <w:shd w:val="clear" w:color="auto" w:fill="FFFFFF"/>
        </w:rPr>
        <w:t>/</w:t>
      </w:r>
      <w:r w:rsidRPr="00C04947">
        <w:rPr>
          <w:rStyle w:val="textexposedshow"/>
          <w:rFonts w:ascii="Vrinda" w:hAnsi="Vrinda"/>
          <w:b/>
          <w:bCs/>
          <w:color w:val="141823"/>
          <w:sz w:val="28"/>
          <w:u w:val="single"/>
          <w:shd w:val="clear" w:color="auto" w:fill="FFFFFF"/>
          <w:cs/>
        </w:rPr>
        <w:t>জুন</w:t>
      </w:r>
      <w:r w:rsidRPr="00C04947">
        <w:rPr>
          <w:rStyle w:val="textexposedshow"/>
          <w:rFonts w:ascii="Helvetica" w:hAnsi="Helvetica" w:cs="Helvetica"/>
          <w:b/>
          <w:color w:val="141823"/>
          <w:sz w:val="28"/>
          <w:u w:val="single"/>
          <w:shd w:val="clear" w:color="auto" w:fill="FFFFFF"/>
        </w:rPr>
        <w:t>)</w:t>
      </w:r>
    </w:p>
    <w:p w:rsidR="00C04947" w:rsidRPr="00D33D52" w:rsidRDefault="0012706D" w:rsidP="0012706D">
      <w:pPr>
        <w:rPr>
          <w:rFonts w:ascii="Helvetica" w:hAnsi="Helvetica"/>
          <w:color w:val="141823"/>
          <w:sz w:val="28"/>
          <w:shd w:val="clear" w:color="auto" w:fill="FFFFFF"/>
          <w:cs/>
        </w:rPr>
      </w:pPr>
      <w:r w:rsidRPr="0012706D">
        <w:rPr>
          <w:rFonts w:ascii="Helvetica" w:hAnsi="Helvetica" w:cs="Helvetica"/>
          <w:color w:val="141823"/>
          <w:sz w:val="28"/>
          <w:shd w:val="clear" w:color="auto" w:fill="FFFFFF"/>
        </w:rPr>
        <w:br/>
      </w:r>
      <w:r w:rsidRPr="0012706D">
        <w:rPr>
          <w:rStyle w:val="textexposedshow"/>
          <w:rFonts w:ascii="Vrinda" w:hAnsi="Vrinda"/>
          <w:color w:val="141823"/>
          <w:sz w:val="28"/>
          <w:shd w:val="clear" w:color="auto" w:fill="FFFFFF"/>
          <w:cs/>
        </w:rPr>
        <w:t>জনাব</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মুস্তাফিজুর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রহমানের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নেতৃত্বে</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প্লাটুন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মুক্তিযোদ্ধা</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বাজারের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যুদ্ধে</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অংশগ্রহণ</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করে</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মুক্তিযোদ্ধারা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বাহিনীর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দলটিকে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অতর্কিত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হামলা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এবং</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১০</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জনকে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হত্যা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করে</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যুদ্ধ</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চলাকালে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মুস্তাফিজুর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রহমান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বুলেটবিদ্ধ</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হন</w:t>
      </w:r>
      <w:r w:rsidRPr="0012706D">
        <w:rPr>
          <w:rStyle w:val="textexposedshow"/>
          <w:rFonts w:ascii="Mangal" w:hAnsi="Mangal" w:cs="Mangal"/>
          <w:color w:val="141823"/>
          <w:sz w:val="28"/>
          <w:shd w:val="clear" w:color="auto" w:fill="FFFFFF"/>
          <w:cs/>
          <w:lang w:bidi="hi-IN"/>
        </w:rPr>
        <w:t>।</w:t>
      </w:r>
      <w:r w:rsidRPr="0012706D">
        <w:rPr>
          <w:rFonts w:ascii="Helvetica" w:hAnsi="Helvetica" w:cs="Helvetica"/>
          <w:color w:val="141823"/>
          <w:sz w:val="28"/>
          <w:shd w:val="clear" w:color="auto" w:fill="FFFFFF"/>
        </w:rPr>
        <w:br/>
      </w:r>
      <w:r w:rsidRPr="0012706D">
        <w:rPr>
          <w:rFonts w:ascii="Helvetica" w:hAnsi="Helvetica" w:cs="Helvetica"/>
          <w:color w:val="141823"/>
          <w:sz w:val="28"/>
          <w:shd w:val="clear" w:color="auto" w:fill="FFFFFF"/>
        </w:rPr>
        <w:br/>
      </w:r>
      <w:r w:rsidRPr="00C04947">
        <w:rPr>
          <w:rStyle w:val="textexposedshow"/>
          <w:rFonts w:ascii="Vrinda" w:hAnsi="Vrinda"/>
          <w:b/>
          <w:bCs/>
          <w:color w:val="141823"/>
          <w:sz w:val="28"/>
          <w:u w:val="single"/>
          <w:shd w:val="clear" w:color="auto" w:fill="FFFFFF"/>
          <w:cs/>
        </w:rPr>
        <w:t>তেতুইয়া</w:t>
      </w:r>
      <w:r w:rsidRPr="00C04947">
        <w:rPr>
          <w:rStyle w:val="textexposedshow"/>
          <w:rFonts w:ascii="Helvetica" w:hAnsi="Helvetica" w:cs="Helvetica"/>
          <w:b/>
          <w:color w:val="141823"/>
          <w:sz w:val="28"/>
          <w:u w:val="single"/>
          <w:shd w:val="clear" w:color="auto" w:fill="FFFFFF"/>
        </w:rPr>
        <w:t xml:space="preserve">, </w:t>
      </w:r>
      <w:r w:rsidRPr="00C04947">
        <w:rPr>
          <w:rStyle w:val="textexposedshow"/>
          <w:rFonts w:ascii="Vrinda" w:hAnsi="Vrinda"/>
          <w:b/>
          <w:bCs/>
          <w:color w:val="141823"/>
          <w:sz w:val="28"/>
          <w:u w:val="single"/>
          <w:shd w:val="clear" w:color="auto" w:fill="FFFFFF"/>
          <w:cs/>
        </w:rPr>
        <w:t>তেমোহনী</w:t>
      </w:r>
      <w:r w:rsidRPr="00C04947">
        <w:rPr>
          <w:rStyle w:val="textexposedshow"/>
          <w:rFonts w:ascii="Helvetica" w:hAnsi="Helvetica" w:cs="Helvetica"/>
          <w:b/>
          <w:color w:val="141823"/>
          <w:sz w:val="28"/>
          <w:u w:val="single"/>
          <w:shd w:val="clear" w:color="auto" w:fill="FFFFFF"/>
        </w:rPr>
        <w:t xml:space="preserve"> </w:t>
      </w:r>
      <w:r w:rsidRPr="00C04947">
        <w:rPr>
          <w:rStyle w:val="textexposedshow"/>
          <w:rFonts w:ascii="Vrinda" w:hAnsi="Vrinda"/>
          <w:b/>
          <w:bCs/>
          <w:color w:val="141823"/>
          <w:sz w:val="28"/>
          <w:u w:val="single"/>
          <w:shd w:val="clear" w:color="auto" w:fill="FFFFFF"/>
          <w:cs/>
        </w:rPr>
        <w:t>ও</w:t>
      </w:r>
      <w:r w:rsidRPr="00C04947">
        <w:rPr>
          <w:rStyle w:val="textexposedshow"/>
          <w:rFonts w:ascii="Helvetica" w:hAnsi="Helvetica" w:cs="Helvetica"/>
          <w:b/>
          <w:color w:val="141823"/>
          <w:sz w:val="28"/>
          <w:u w:val="single"/>
          <w:shd w:val="clear" w:color="auto" w:fill="FFFFFF"/>
        </w:rPr>
        <w:t xml:space="preserve"> </w:t>
      </w:r>
      <w:r w:rsidRPr="00C04947">
        <w:rPr>
          <w:rStyle w:val="textexposedshow"/>
          <w:rFonts w:ascii="Vrinda" w:hAnsi="Vrinda"/>
          <w:b/>
          <w:bCs/>
          <w:color w:val="141823"/>
          <w:sz w:val="28"/>
          <w:u w:val="single"/>
          <w:shd w:val="clear" w:color="auto" w:fill="FFFFFF"/>
          <w:cs/>
        </w:rPr>
        <w:t>আবুর</w:t>
      </w:r>
      <w:r w:rsidRPr="00C04947">
        <w:rPr>
          <w:rStyle w:val="textexposedshow"/>
          <w:rFonts w:ascii="Helvetica" w:hAnsi="Helvetica" w:cs="Helvetica"/>
          <w:b/>
          <w:color w:val="141823"/>
          <w:sz w:val="28"/>
          <w:u w:val="single"/>
          <w:shd w:val="clear" w:color="auto" w:fill="FFFFFF"/>
        </w:rPr>
        <w:t xml:space="preserve"> </w:t>
      </w:r>
      <w:r w:rsidRPr="00C04947">
        <w:rPr>
          <w:rStyle w:val="textexposedshow"/>
          <w:rFonts w:ascii="Vrinda" w:hAnsi="Vrinda"/>
          <w:b/>
          <w:bCs/>
          <w:color w:val="141823"/>
          <w:sz w:val="28"/>
          <w:u w:val="single"/>
          <w:shd w:val="clear" w:color="auto" w:fill="FFFFFF"/>
          <w:cs/>
        </w:rPr>
        <w:t>হাটের</w:t>
      </w:r>
      <w:r w:rsidRPr="00C04947">
        <w:rPr>
          <w:rStyle w:val="textexposedshow"/>
          <w:rFonts w:ascii="Helvetica" w:hAnsi="Helvetica" w:cs="Helvetica"/>
          <w:b/>
          <w:color w:val="141823"/>
          <w:sz w:val="28"/>
          <w:u w:val="single"/>
          <w:shd w:val="clear" w:color="auto" w:fill="FFFFFF"/>
        </w:rPr>
        <w:t xml:space="preserve"> </w:t>
      </w:r>
      <w:r w:rsidRPr="00C04947">
        <w:rPr>
          <w:rStyle w:val="textexposedshow"/>
          <w:rFonts w:ascii="Vrinda" w:hAnsi="Vrinda"/>
          <w:b/>
          <w:bCs/>
          <w:color w:val="141823"/>
          <w:sz w:val="28"/>
          <w:u w:val="single"/>
          <w:shd w:val="clear" w:color="auto" w:fill="FFFFFF"/>
          <w:cs/>
        </w:rPr>
        <w:t>যুদ্ধ</w:t>
      </w:r>
      <w:r w:rsidRPr="00C04947">
        <w:rPr>
          <w:rStyle w:val="textexposedshow"/>
          <w:rFonts w:ascii="Helvetica" w:hAnsi="Helvetica" w:cs="Helvetica"/>
          <w:b/>
          <w:color w:val="141823"/>
          <w:sz w:val="28"/>
          <w:u w:val="single"/>
          <w:shd w:val="clear" w:color="auto" w:fill="FFFFFF"/>
        </w:rPr>
        <w:t>(</w:t>
      </w:r>
      <w:r w:rsidRPr="00C04947">
        <w:rPr>
          <w:rStyle w:val="textexposedshow"/>
          <w:rFonts w:ascii="Vrinda" w:hAnsi="Vrinda"/>
          <w:b/>
          <w:bCs/>
          <w:color w:val="141823"/>
          <w:sz w:val="28"/>
          <w:u w:val="single"/>
          <w:shd w:val="clear" w:color="auto" w:fill="FFFFFF"/>
          <w:cs/>
        </w:rPr>
        <w:t>অক্টোবর</w:t>
      </w:r>
      <w:r w:rsidR="00C04947" w:rsidRPr="00C04947">
        <w:rPr>
          <w:rStyle w:val="textexposedshow"/>
          <w:rFonts w:ascii="Helvetica" w:hAnsi="Helvetica" w:cs="Helvetica"/>
          <w:b/>
          <w:color w:val="141823"/>
          <w:sz w:val="28"/>
          <w:u w:val="single"/>
          <w:shd w:val="clear" w:color="auto" w:fill="FFFFFF"/>
        </w:rPr>
        <w:t>)</w:t>
      </w:r>
    </w:p>
    <w:p w:rsidR="00C04947" w:rsidRDefault="0012706D" w:rsidP="0012706D">
      <w:pPr>
        <w:rPr>
          <w:rStyle w:val="textexposedshow"/>
          <w:rFonts w:ascii="Vrinda" w:hAnsi="Vrinda"/>
          <w:color w:val="141823"/>
          <w:sz w:val="28"/>
          <w:shd w:val="clear" w:color="auto" w:fill="FFFFFF"/>
        </w:rPr>
      </w:pPr>
      <w:r w:rsidRPr="0012706D">
        <w:rPr>
          <w:rFonts w:ascii="Helvetica" w:hAnsi="Helvetica" w:cs="Helvetica"/>
          <w:color w:val="141823"/>
          <w:sz w:val="28"/>
          <w:shd w:val="clear" w:color="auto" w:fill="FFFFFF"/>
        </w:rPr>
        <w:br/>
      </w:r>
      <w:r w:rsidRPr="0012706D">
        <w:rPr>
          <w:rStyle w:val="textexposedshow"/>
          <w:rFonts w:ascii="Vrinda" w:hAnsi="Vrinda"/>
          <w:color w:val="141823"/>
          <w:sz w:val="28"/>
          <w:shd w:val="clear" w:color="auto" w:fill="FFFFFF"/>
          <w:cs/>
        </w:rPr>
        <w:t>পাক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বাহিনী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উপরোক্ত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মুক্তিবাহিনীর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গেরিলা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সেন্টার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আক্রমণ</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করে</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যুদ্ধ</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প্রায়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দই</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দিন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স্থায়ী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হয়</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মুক্তিবাহিনীর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প্রধান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যুদ্ধকেন্দ্র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মাতার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হাট</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পর্যন্ত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আক্রান্ত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হয়</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প্রধান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গেরিলা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সেন্টার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ছেড়ে</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মুক্তিযোদ্ধাদের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বঙ্গোপসাগর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পর্যন্ত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পিছু</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হটে</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যেতে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হয়েছিলো</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প্রবল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আক্রমণের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মুখে</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পাকিস্তানী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বাহিনী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মাতার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হাট</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ছেড়ে</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আসতে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বাধ্য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হয়</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যুদ্ধে</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উভয়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পক্ষের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কিছু</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লোক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আহত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ও</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নিহত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হয়</w:t>
      </w:r>
      <w:r w:rsidRPr="0012706D">
        <w:rPr>
          <w:rStyle w:val="textexposedshow"/>
          <w:rFonts w:ascii="Mangal" w:hAnsi="Mangal" w:cs="Mangal"/>
          <w:color w:val="141823"/>
          <w:sz w:val="28"/>
          <w:shd w:val="clear" w:color="auto" w:fill="FFFFFF"/>
          <w:cs/>
          <w:lang w:bidi="hi-IN"/>
        </w:rPr>
        <w:t>।</w:t>
      </w:r>
      <w:r w:rsidRPr="0012706D">
        <w:rPr>
          <w:rFonts w:ascii="Helvetica" w:hAnsi="Helvetica" w:cs="Helvetica"/>
          <w:color w:val="141823"/>
          <w:sz w:val="28"/>
          <w:shd w:val="clear" w:color="auto" w:fill="FFFFFF"/>
        </w:rPr>
        <w:br/>
      </w:r>
      <w:r w:rsidRPr="0012706D">
        <w:rPr>
          <w:rFonts w:ascii="Helvetica" w:hAnsi="Helvetica" w:cs="Helvetica"/>
          <w:color w:val="141823"/>
          <w:sz w:val="28"/>
          <w:shd w:val="clear" w:color="auto" w:fill="FFFFFF"/>
        </w:rPr>
        <w:lastRenderedPageBreak/>
        <w:br/>
      </w:r>
      <w:r w:rsidRPr="0012706D">
        <w:rPr>
          <w:rStyle w:val="textexposedshow"/>
          <w:rFonts w:ascii="Vrinda" w:hAnsi="Vrinda"/>
          <w:color w:val="141823"/>
          <w:sz w:val="28"/>
          <w:shd w:val="clear" w:color="auto" w:fill="FFFFFF"/>
          <w:cs/>
        </w:rPr>
        <w:t>আবুর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হাটে</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একজন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সাধারণ</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পানের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দোকানী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দেশ</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স্বাধীন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করার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অদম্য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নজির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স্থাপন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করেছেন</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বাহিনী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বাংলাদেশে</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দেয়ার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বাহিনী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বাংলাদেশে</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দেয়ার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প্রথম</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দিকে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আবুর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হাটের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দিকে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আসতে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শুরু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করলে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লোকজন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নিরাপদ</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স্থানে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আশ্রয়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নিতে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আরম্ভ</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করে</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কিন্তু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উক্ত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দোকানদার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তফাজ্জল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হোসেন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সেনাদের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সম্মুখে</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গিয়ে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কয়েকটি</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গ্রেনেড</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ছুড়ে</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মারে</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গ্রেনেড</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লক্ষ্যবস্তুতে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পড়াতে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কয়েকজন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সৈন্য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আহত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হয়</w:t>
      </w:r>
      <w:r w:rsidRPr="0012706D">
        <w:rPr>
          <w:rStyle w:val="textexposedshow"/>
          <w:rFonts w:ascii="Mangal" w:hAnsi="Mangal" w:cs="Mangal"/>
          <w:color w:val="141823"/>
          <w:sz w:val="28"/>
          <w:shd w:val="clear" w:color="auto" w:fill="FFFFFF"/>
          <w:cs/>
          <w:lang w:bidi="hi-IN"/>
        </w:rPr>
        <w:t>।</w:t>
      </w:r>
      <w:r w:rsidRPr="0012706D">
        <w:rPr>
          <w:rFonts w:ascii="Helvetica" w:hAnsi="Helvetica" w:cs="Helvetica"/>
          <w:color w:val="141823"/>
          <w:sz w:val="28"/>
          <w:shd w:val="clear" w:color="auto" w:fill="FFFFFF"/>
        </w:rPr>
        <w:br/>
      </w:r>
      <w:r w:rsidRPr="0012706D">
        <w:rPr>
          <w:rFonts w:ascii="Helvetica" w:hAnsi="Helvetica" w:cs="Helvetica"/>
          <w:color w:val="141823"/>
          <w:sz w:val="28"/>
          <w:shd w:val="clear" w:color="auto" w:fill="FFFFFF"/>
        </w:rPr>
        <w:br/>
      </w:r>
      <w:r w:rsidRPr="0012706D">
        <w:rPr>
          <w:rStyle w:val="textexposedshow"/>
          <w:rFonts w:ascii="Vrinda" w:hAnsi="Vrinda"/>
          <w:color w:val="141823"/>
          <w:sz w:val="28"/>
          <w:shd w:val="clear" w:color="auto" w:fill="FFFFFF"/>
          <w:cs/>
        </w:rPr>
        <w:t>২৬</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শে</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মার্চ</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বাহিনী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যখন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চট্রগ্রামের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দিকে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আসছিলো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তখনা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তারা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রাস্তার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দুপাশের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বাড়ীঘরে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আগুন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ধরিয়ে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দেয়</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বড়</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তাকিয়া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বাজারে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উপস্থিত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বাহিনী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লুট</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ও</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অগ্নসংযোগ</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করে</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সময়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সাহসী</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যুবক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দা</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ও</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লাঠি</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নিয়ে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একজন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পাকসেনাকে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আক্রমণ</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করে</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তারপর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পাকসেনারা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তাকে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ধরে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ফেলে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এবং</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হত্যা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করে</w:t>
      </w:r>
      <w:r w:rsidRPr="0012706D">
        <w:rPr>
          <w:rStyle w:val="textexposedshow"/>
          <w:rFonts w:ascii="Mangal" w:hAnsi="Mangal" w:cs="Mangal"/>
          <w:color w:val="141823"/>
          <w:sz w:val="28"/>
          <w:shd w:val="clear" w:color="auto" w:fill="FFFFFF"/>
          <w:cs/>
          <w:lang w:bidi="hi-IN"/>
        </w:rPr>
        <w:t>।</w:t>
      </w:r>
      <w:r w:rsidRPr="0012706D">
        <w:rPr>
          <w:rFonts w:ascii="Helvetica" w:hAnsi="Helvetica" w:cs="Helvetica"/>
          <w:color w:val="141823"/>
          <w:sz w:val="28"/>
          <w:shd w:val="clear" w:color="auto" w:fill="FFFFFF"/>
        </w:rPr>
        <w:br/>
      </w:r>
      <w:r w:rsidRPr="0012706D">
        <w:rPr>
          <w:rFonts w:ascii="Helvetica" w:hAnsi="Helvetica" w:cs="Helvetica"/>
          <w:color w:val="141823"/>
          <w:sz w:val="28"/>
          <w:shd w:val="clear" w:color="auto" w:fill="FFFFFF"/>
        </w:rPr>
        <w:br/>
      </w:r>
      <w:r w:rsidRPr="0012706D">
        <w:rPr>
          <w:rStyle w:val="textexposedshow"/>
          <w:rFonts w:ascii="Vrinda" w:hAnsi="Vrinda"/>
          <w:color w:val="141823"/>
          <w:sz w:val="28"/>
          <w:shd w:val="clear" w:color="auto" w:fill="FFFFFF"/>
          <w:cs/>
        </w:rPr>
        <w:t>চট্রগ্রামের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দিকে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অগ্রসরমান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বাহিনী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সীতাকুন্ডে</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পৌঁছেই</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লোহাগড়া</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গ্রামে</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ঢুকে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পড়ে</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১০</w:t>
      </w:r>
      <w:r w:rsidRPr="0012706D">
        <w:rPr>
          <w:rStyle w:val="textexposedshow"/>
          <w:rFonts w:ascii="Helvetica" w:hAnsi="Helvetica" w:cs="Helvetica"/>
          <w:color w:val="141823"/>
          <w:sz w:val="28"/>
          <w:shd w:val="clear" w:color="auto" w:fill="FFFFFF"/>
        </w:rPr>
        <w:t>/</w:t>
      </w:r>
      <w:r w:rsidRPr="0012706D">
        <w:rPr>
          <w:rStyle w:val="textexposedshow"/>
          <w:rFonts w:ascii="Vrinda" w:hAnsi="Vrinda"/>
          <w:color w:val="141823"/>
          <w:sz w:val="28"/>
          <w:shd w:val="clear" w:color="auto" w:fill="FFFFFF"/>
          <w:cs/>
        </w:rPr>
        <w:t>১২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জন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সৈন্য</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একটা</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মেয়েকে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ধরে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আনে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এবং</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একটা</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পুকুর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পাড়ে</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উপর্যুপুরি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ধর্ষণ</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করে</w:t>
      </w:r>
      <w:r w:rsidRPr="0012706D">
        <w:rPr>
          <w:rStyle w:val="textexposedshow"/>
          <w:rFonts w:ascii="Mangal" w:hAnsi="Mangal" w:cs="Mangal"/>
          <w:color w:val="141823"/>
          <w:sz w:val="28"/>
          <w:shd w:val="clear" w:color="auto" w:fill="FFFFFF"/>
          <w:cs/>
          <w:lang w:bidi="hi-IN"/>
        </w:rPr>
        <w:t>।</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মেয়েটি</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কয়েকদিন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মাত্র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জীবিত</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ছিলো</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তারপর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সে</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মারা</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যায়</w:t>
      </w:r>
      <w:r w:rsidRPr="0012706D">
        <w:rPr>
          <w:rStyle w:val="textexposedshow"/>
          <w:rFonts w:ascii="Mangal" w:hAnsi="Mangal" w:cs="Mangal"/>
          <w:color w:val="141823"/>
          <w:sz w:val="28"/>
          <w:shd w:val="clear" w:color="auto" w:fill="FFFFFF"/>
          <w:cs/>
          <w:lang w:bidi="hi-IN"/>
        </w:rPr>
        <w:t>।</w:t>
      </w:r>
      <w:r w:rsidR="00C04947">
        <w:rPr>
          <w:rFonts w:ascii="Helvetica" w:hAnsi="Helvetica" w:cs="Helvetica"/>
          <w:color w:val="141823"/>
          <w:sz w:val="28"/>
          <w:shd w:val="clear" w:color="auto" w:fill="FFFFFF"/>
        </w:rPr>
        <w:br/>
      </w:r>
    </w:p>
    <w:p w:rsidR="00C04947" w:rsidRPr="00D33D52" w:rsidRDefault="00C04947" w:rsidP="00C04947">
      <w:pPr>
        <w:spacing w:after="0"/>
        <w:rPr>
          <w:rStyle w:val="textexposedshow"/>
          <w:rFonts w:ascii="Helvetica" w:hAnsi="Helvetica"/>
          <w:color w:val="141823"/>
          <w:sz w:val="28"/>
          <w:shd w:val="clear" w:color="auto" w:fill="FFFFFF"/>
          <w:cs/>
        </w:rPr>
      </w:pPr>
      <w:r>
        <w:rPr>
          <w:rStyle w:val="textexposedshow"/>
          <w:rFonts w:ascii="Vrinda" w:hAnsi="Vrinda" w:hint="cs"/>
          <w:color w:val="141823"/>
          <w:sz w:val="28"/>
          <w:shd w:val="clear" w:color="auto" w:fill="FFFFFF"/>
        </w:rPr>
        <w:t>-</w:t>
      </w:r>
      <w:r w:rsidR="0012706D" w:rsidRPr="0012706D">
        <w:rPr>
          <w:rStyle w:val="textexposedshow"/>
          <w:rFonts w:ascii="Vrinda" w:hAnsi="Vrinda"/>
          <w:color w:val="141823"/>
          <w:sz w:val="28"/>
          <w:shd w:val="clear" w:color="auto" w:fill="FFFFFF"/>
          <w:cs/>
        </w:rPr>
        <w:t>মোশাররফ</w:t>
      </w:r>
      <w:r w:rsidR="0012706D" w:rsidRPr="0012706D">
        <w:rPr>
          <w:rStyle w:val="textexposedshow"/>
          <w:rFonts w:ascii="Helvetica" w:hAnsi="Helvetica" w:cs="Helvetica"/>
          <w:color w:val="141823"/>
          <w:sz w:val="28"/>
          <w:shd w:val="clear" w:color="auto" w:fill="FFFFFF"/>
        </w:rPr>
        <w:t xml:space="preserve"> </w:t>
      </w:r>
      <w:r w:rsidR="0012706D" w:rsidRPr="0012706D">
        <w:rPr>
          <w:rStyle w:val="textexposedshow"/>
          <w:rFonts w:ascii="Vrinda" w:hAnsi="Vrinda"/>
          <w:color w:val="141823"/>
          <w:sz w:val="28"/>
          <w:shd w:val="clear" w:color="auto" w:fill="FFFFFF"/>
          <w:cs/>
        </w:rPr>
        <w:t>হোসেন</w:t>
      </w:r>
      <w:r w:rsidR="0012706D" w:rsidRPr="0012706D">
        <w:rPr>
          <w:rFonts w:ascii="Helvetica" w:hAnsi="Helvetica" w:cs="Helvetica"/>
          <w:color w:val="141823"/>
          <w:sz w:val="28"/>
          <w:shd w:val="clear" w:color="auto" w:fill="FFFFFF"/>
        </w:rPr>
        <w:br/>
      </w:r>
      <w:r w:rsidRPr="00D33D52">
        <w:rPr>
          <w:rStyle w:val="textexposedshow"/>
          <w:rFonts w:ascii="Helvetica" w:hAnsi="Helvetica" w:hint="cs"/>
          <w:color w:val="141823"/>
          <w:sz w:val="28"/>
          <w:shd w:val="clear" w:color="auto" w:fill="FFFFFF"/>
          <w:cs/>
        </w:rPr>
        <w:t>গণপরিষদ সদস্য</w:t>
      </w:r>
    </w:p>
    <w:p w:rsidR="0012706D" w:rsidRPr="00D33D52" w:rsidRDefault="0012706D" w:rsidP="00C04947">
      <w:pPr>
        <w:spacing w:after="0"/>
        <w:rPr>
          <w:rStyle w:val="textexposedshow"/>
          <w:rFonts w:ascii="Helvetica" w:hAnsi="Helvetica"/>
          <w:color w:val="141823"/>
          <w:sz w:val="28"/>
          <w:shd w:val="clear" w:color="auto" w:fill="FFFFFF"/>
          <w:cs/>
        </w:rPr>
      </w:pPr>
      <w:r w:rsidRPr="0012706D">
        <w:rPr>
          <w:rStyle w:val="textexposedshow"/>
          <w:rFonts w:ascii="Helvetica" w:hAnsi="Helvetica" w:cs="Helvetica"/>
          <w:color w:val="141823"/>
          <w:sz w:val="28"/>
          <w:shd w:val="clear" w:color="auto" w:fill="FFFFFF"/>
        </w:rPr>
        <w:t>(</w:t>
      </w:r>
      <w:r w:rsidRPr="0012706D">
        <w:rPr>
          <w:rStyle w:val="textexposedshow"/>
          <w:rFonts w:ascii="Vrinda" w:hAnsi="Vrinda"/>
          <w:color w:val="141823"/>
          <w:sz w:val="28"/>
          <w:shd w:val="clear" w:color="auto" w:fill="FFFFFF"/>
          <w:cs/>
        </w:rPr>
        <w:t>সাবেক</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এমপিএ</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চট্রগ্রাম</w:t>
      </w:r>
      <w:r w:rsidRPr="0012706D">
        <w:rPr>
          <w:rStyle w:val="textexposedshow"/>
          <w:rFonts w:ascii="Helvetica" w:hAnsi="Helvetica" w:cs="Helvetica"/>
          <w:color w:val="141823"/>
          <w:sz w:val="28"/>
          <w:shd w:val="clear" w:color="auto" w:fill="FFFFFF"/>
        </w:rPr>
        <w:t>)</w:t>
      </w:r>
      <w:r w:rsidRPr="0012706D">
        <w:rPr>
          <w:rStyle w:val="apple-converted-space"/>
          <w:rFonts w:ascii="Helvetica" w:hAnsi="Helvetica" w:cs="Helvetica"/>
          <w:color w:val="141823"/>
          <w:sz w:val="28"/>
          <w:shd w:val="clear" w:color="auto" w:fill="FFFFFF"/>
        </w:rPr>
        <w:t> </w:t>
      </w:r>
      <w:r w:rsidRPr="0012706D">
        <w:rPr>
          <w:rFonts w:ascii="Helvetica" w:hAnsi="Helvetica" w:cs="Helvetica"/>
          <w:color w:val="141823"/>
          <w:sz w:val="28"/>
          <w:shd w:val="clear" w:color="auto" w:fill="FFFFFF"/>
        </w:rPr>
        <w:br/>
      </w:r>
      <w:r w:rsidRPr="0012706D">
        <w:rPr>
          <w:rStyle w:val="textexposedshow"/>
          <w:rFonts w:ascii="Vrinda" w:hAnsi="Vrinda"/>
          <w:color w:val="141823"/>
          <w:sz w:val="28"/>
          <w:shd w:val="clear" w:color="auto" w:fill="FFFFFF"/>
          <w:cs/>
        </w:rPr>
        <w:t>১২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জুন</w:t>
      </w:r>
      <w:r w:rsidRPr="0012706D">
        <w:rPr>
          <w:rStyle w:val="textexposedshow"/>
          <w:rFonts w:ascii="Helvetica" w:hAnsi="Helvetica" w:cs="Helvetica"/>
          <w:color w:val="141823"/>
          <w:sz w:val="28"/>
          <w:shd w:val="clear" w:color="auto" w:fill="FFFFFF"/>
        </w:rPr>
        <w:t xml:space="preserve">, </w:t>
      </w:r>
      <w:r w:rsidRPr="0012706D">
        <w:rPr>
          <w:rStyle w:val="textexposedshow"/>
          <w:rFonts w:ascii="Vrinda" w:hAnsi="Vrinda"/>
          <w:color w:val="141823"/>
          <w:sz w:val="28"/>
          <w:shd w:val="clear" w:color="auto" w:fill="FFFFFF"/>
          <w:cs/>
        </w:rPr>
        <w:t>১৯৭৩</w:t>
      </w:r>
    </w:p>
    <w:p w:rsidR="0012706D" w:rsidRDefault="0012706D" w:rsidP="0012706D">
      <w:pPr>
        <w:rPr>
          <w:rStyle w:val="textexposedshow"/>
          <w:rFonts w:ascii="Vrinda" w:hAnsi="Vrinda"/>
          <w:color w:val="141823"/>
          <w:sz w:val="20"/>
          <w:szCs w:val="20"/>
          <w:shd w:val="clear" w:color="auto" w:fill="FFFFFF"/>
          <w:cs/>
        </w:rPr>
      </w:pPr>
    </w:p>
    <w:p w:rsidR="005E1B4F" w:rsidRPr="001241E4" w:rsidRDefault="00305BC0" w:rsidP="005E1B4F">
      <w:pPr>
        <w:rPr>
          <w:rFonts w:ascii="Vrinda" w:eastAsia="Arimo" w:hAnsi="Vrinda"/>
          <w:sz w:val="28"/>
        </w:rPr>
      </w:pPr>
      <w:r>
        <w:rPr>
          <w:rFonts w:ascii="Vrinda" w:eastAsia="Arimo" w:hAnsi="Vrinda"/>
          <w:sz w:val="28"/>
        </w:rPr>
        <w:lastRenderedPageBreak/>
        <w:pict>
          <v:shape id="_x0000_i1081" type="#_x0000_t75" style="width:211.9pt;height:197.65pt">
            <v:imagedata r:id="rId48" o:title="1555450_825962520829425_4350406295617004337_n"/>
          </v:shape>
        </w:pict>
      </w:r>
    </w:p>
    <w:p w:rsidR="005E1B4F" w:rsidRPr="005E1B4F" w:rsidRDefault="00305BC0" w:rsidP="0012706D">
      <w:pPr>
        <w:rPr>
          <w:rStyle w:val="textexposedshow"/>
          <w:rFonts w:ascii="Vrinda" w:eastAsia="Arimo" w:hAnsi="Vrinda"/>
          <w:color w:val="0000FF"/>
          <w:sz w:val="28"/>
          <w:u w:val="single"/>
          <w:cs/>
        </w:rPr>
      </w:pPr>
      <w:hyperlink r:id="rId92" w:history="1">
        <w:r w:rsidR="005E1B4F" w:rsidRPr="001241E4">
          <w:rPr>
            <w:rStyle w:val="Hyperlink"/>
            <w:rFonts w:ascii="Vrinda" w:eastAsia="Arimo" w:hAnsi="Vrinda"/>
            <w:sz w:val="28"/>
            <w:cs/>
          </w:rPr>
          <w:t>ইব্রাহিম রাজু</w:t>
        </w:r>
      </w:hyperlink>
    </w:p>
    <w:p w:rsidR="005E1B4F" w:rsidRPr="005E1B4F" w:rsidRDefault="005E1B4F" w:rsidP="0012706D">
      <w:pPr>
        <w:rPr>
          <w:rStyle w:val="textexposedshow"/>
          <w:rFonts w:ascii="Vrinda" w:hAnsi="Vrinda"/>
          <w:color w:val="141823"/>
          <w:sz w:val="28"/>
          <w:shd w:val="clear" w:color="auto" w:fill="FFFFFF"/>
          <w:cs/>
        </w:rPr>
      </w:pPr>
      <w:r w:rsidRPr="005E1B4F">
        <w:rPr>
          <w:rStyle w:val="textexposedshow"/>
          <w:rFonts w:ascii="Vrinda" w:hAnsi="Vrinda" w:hint="cs"/>
          <w:color w:val="141823"/>
          <w:sz w:val="28"/>
          <w:shd w:val="clear" w:color="auto" w:fill="FFFFFF"/>
          <w:cs/>
        </w:rPr>
        <w:t>&lt;১৫,২৭,২২৭-২৯&gt;</w:t>
      </w:r>
    </w:p>
    <w:p w:rsidR="00A4589F" w:rsidRPr="005A6FBD" w:rsidRDefault="00606AC0" w:rsidP="00A4589F">
      <w:pPr>
        <w:pStyle w:val="Heading1"/>
        <w:jc w:val="center"/>
        <w:rPr>
          <w:color w:val="1F497D"/>
          <w:sz w:val="36"/>
          <w:szCs w:val="36"/>
          <w:cs/>
        </w:rPr>
      </w:pPr>
      <w:bookmarkStart w:id="31" w:name="_Ref435871315"/>
      <w:r w:rsidRPr="005A6FBD">
        <w:rPr>
          <w:rStyle w:val="textexposedshow"/>
          <w:rFonts w:hint="cs"/>
          <w:color w:val="1F497D"/>
          <w:sz w:val="36"/>
          <w:szCs w:val="36"/>
          <w:cs/>
        </w:rPr>
        <w:t>[</w:t>
      </w:r>
      <w:r w:rsidR="005E1B4F" w:rsidRPr="005A6FBD">
        <w:rPr>
          <w:rStyle w:val="textexposedshow"/>
          <w:rFonts w:hint="cs"/>
          <w:color w:val="1F497D"/>
          <w:sz w:val="36"/>
          <w:szCs w:val="36"/>
          <w:cs/>
        </w:rPr>
        <w:t>মোহাম্মদ আজিজুর রহমান]</w:t>
      </w:r>
      <w:bookmarkEnd w:id="31"/>
    </w:p>
    <w:p w:rsidR="005E1B4F" w:rsidRPr="005E1B4F" w:rsidRDefault="005E1B4F" w:rsidP="005E1B4F">
      <w:pPr>
        <w:rPr>
          <w:sz w:val="28"/>
        </w:rPr>
      </w:pPr>
      <w:r w:rsidRPr="005E1B4F">
        <w:rPr>
          <w:rFonts w:ascii="Vrinda" w:hAnsi="Vrinda"/>
          <w:sz w:val="28"/>
          <w:cs/>
        </w:rPr>
        <w:t>২৪</w:t>
      </w:r>
      <w:r w:rsidRPr="005E1B4F">
        <w:rPr>
          <w:sz w:val="28"/>
        </w:rPr>
        <w:t xml:space="preserve"> </w:t>
      </w:r>
      <w:r w:rsidRPr="005E1B4F">
        <w:rPr>
          <w:rFonts w:ascii="Vrinda" w:hAnsi="Vrinda"/>
          <w:sz w:val="28"/>
          <w:cs/>
        </w:rPr>
        <w:t>শে</w:t>
      </w:r>
      <w:r w:rsidRPr="005E1B4F">
        <w:rPr>
          <w:sz w:val="28"/>
        </w:rPr>
        <w:t xml:space="preserve"> </w:t>
      </w:r>
      <w:r w:rsidRPr="005E1B4F">
        <w:rPr>
          <w:rFonts w:ascii="Vrinda" w:hAnsi="Vrinda"/>
          <w:sz w:val="28"/>
          <w:cs/>
        </w:rPr>
        <w:t>মার্চ</w:t>
      </w:r>
      <w:r w:rsidRPr="005E1B4F">
        <w:rPr>
          <w:sz w:val="28"/>
        </w:rPr>
        <w:t xml:space="preserve"> </w:t>
      </w:r>
      <w:r w:rsidRPr="005E1B4F">
        <w:rPr>
          <w:rFonts w:ascii="Vrinda" w:hAnsi="Vrinda"/>
          <w:sz w:val="28"/>
          <w:cs/>
        </w:rPr>
        <w:t>আমি</w:t>
      </w:r>
      <w:r w:rsidRPr="005E1B4F">
        <w:rPr>
          <w:sz w:val="28"/>
        </w:rPr>
        <w:t xml:space="preserve"> </w:t>
      </w:r>
      <w:r w:rsidRPr="005E1B4F">
        <w:rPr>
          <w:rFonts w:ascii="Vrinda" w:hAnsi="Vrinda"/>
          <w:sz w:val="28"/>
          <w:cs/>
        </w:rPr>
        <w:t>ঠাকুরগাঁও</w:t>
      </w:r>
      <w:r w:rsidRPr="005E1B4F">
        <w:rPr>
          <w:sz w:val="28"/>
        </w:rPr>
        <w:t xml:space="preserve"> </w:t>
      </w:r>
      <w:r w:rsidRPr="005E1B4F">
        <w:rPr>
          <w:rFonts w:ascii="Vrinda" w:hAnsi="Vrinda"/>
          <w:sz w:val="28"/>
          <w:cs/>
        </w:rPr>
        <w:t>ও</w:t>
      </w:r>
      <w:r w:rsidRPr="005E1B4F">
        <w:rPr>
          <w:sz w:val="28"/>
        </w:rPr>
        <w:t xml:space="preserve"> </w:t>
      </w:r>
      <w:r w:rsidRPr="005E1B4F">
        <w:rPr>
          <w:rFonts w:ascii="Vrinda" w:hAnsi="Vrinda"/>
          <w:sz w:val="28"/>
          <w:cs/>
        </w:rPr>
        <w:t>দিনাজপুরের</w:t>
      </w:r>
      <w:r w:rsidRPr="005E1B4F">
        <w:rPr>
          <w:sz w:val="28"/>
        </w:rPr>
        <w:t xml:space="preserve"> </w:t>
      </w:r>
      <w:r w:rsidRPr="005E1B4F">
        <w:rPr>
          <w:rFonts w:ascii="Vrinda" w:hAnsi="Vrinda"/>
          <w:sz w:val="28"/>
          <w:cs/>
        </w:rPr>
        <w:t>ইপিআর</w:t>
      </w:r>
      <w:r w:rsidRPr="005E1B4F">
        <w:rPr>
          <w:sz w:val="28"/>
        </w:rPr>
        <w:t xml:space="preserve"> </w:t>
      </w:r>
      <w:r w:rsidRPr="005E1B4F">
        <w:rPr>
          <w:rFonts w:ascii="Vrinda" w:hAnsi="Vrinda"/>
          <w:sz w:val="28"/>
          <w:cs/>
        </w:rPr>
        <w:t>বাহিনীর</w:t>
      </w:r>
      <w:r w:rsidRPr="005E1B4F">
        <w:rPr>
          <w:sz w:val="28"/>
        </w:rPr>
        <w:t xml:space="preserve"> </w:t>
      </w:r>
      <w:r w:rsidRPr="005E1B4F">
        <w:rPr>
          <w:rFonts w:ascii="Vrinda" w:hAnsi="Vrinda"/>
          <w:sz w:val="28"/>
          <w:cs/>
        </w:rPr>
        <w:t>কয়েকজন</w:t>
      </w:r>
      <w:r w:rsidRPr="005E1B4F">
        <w:rPr>
          <w:sz w:val="28"/>
        </w:rPr>
        <w:t xml:space="preserve"> </w:t>
      </w:r>
      <w:r w:rsidRPr="005E1B4F">
        <w:rPr>
          <w:rFonts w:ascii="Vrinda" w:hAnsi="Vrinda"/>
          <w:sz w:val="28"/>
          <w:cs/>
        </w:rPr>
        <w:t>সুবেদার</w:t>
      </w:r>
      <w:r w:rsidRPr="005E1B4F">
        <w:rPr>
          <w:sz w:val="28"/>
        </w:rPr>
        <w:t xml:space="preserve"> </w:t>
      </w:r>
      <w:r w:rsidRPr="005E1B4F">
        <w:rPr>
          <w:rFonts w:ascii="Vrinda" w:hAnsi="Vrinda"/>
          <w:sz w:val="28"/>
          <w:cs/>
        </w:rPr>
        <w:t>ও</w:t>
      </w:r>
      <w:r w:rsidRPr="005E1B4F">
        <w:rPr>
          <w:sz w:val="28"/>
        </w:rPr>
        <w:t xml:space="preserve"> </w:t>
      </w:r>
      <w:r w:rsidRPr="005E1B4F">
        <w:rPr>
          <w:rFonts w:ascii="Vrinda" w:hAnsi="Vrinda"/>
          <w:sz w:val="28"/>
          <w:cs/>
        </w:rPr>
        <w:t>হাবিলদারের</w:t>
      </w:r>
      <w:r w:rsidRPr="005E1B4F">
        <w:rPr>
          <w:sz w:val="28"/>
        </w:rPr>
        <w:t xml:space="preserve"> </w:t>
      </w:r>
      <w:r w:rsidRPr="005E1B4F">
        <w:rPr>
          <w:rFonts w:ascii="Vrinda" w:hAnsi="Vrinda"/>
          <w:sz w:val="28"/>
          <w:cs/>
        </w:rPr>
        <w:t>সঙ্গে</w:t>
      </w:r>
      <w:r w:rsidRPr="005E1B4F">
        <w:rPr>
          <w:sz w:val="28"/>
        </w:rPr>
        <w:t xml:space="preserve"> </w:t>
      </w:r>
      <w:r w:rsidRPr="005E1B4F">
        <w:rPr>
          <w:rFonts w:ascii="Vrinda" w:hAnsi="Vrinda"/>
          <w:sz w:val="28"/>
          <w:cs/>
        </w:rPr>
        <w:t>গোপনে</w:t>
      </w:r>
      <w:r w:rsidRPr="005E1B4F">
        <w:rPr>
          <w:sz w:val="28"/>
        </w:rPr>
        <w:t xml:space="preserve"> </w:t>
      </w:r>
      <w:r w:rsidRPr="005E1B4F">
        <w:rPr>
          <w:rFonts w:ascii="Vrinda" w:hAnsi="Vrinda"/>
          <w:sz w:val="28"/>
          <w:cs/>
        </w:rPr>
        <w:t>আলাপ</w:t>
      </w:r>
      <w:r w:rsidRPr="005E1B4F">
        <w:rPr>
          <w:sz w:val="28"/>
        </w:rPr>
        <w:t xml:space="preserve"> </w:t>
      </w:r>
      <w:r w:rsidRPr="005E1B4F">
        <w:rPr>
          <w:rFonts w:ascii="Vrinda" w:hAnsi="Vrinda"/>
          <w:sz w:val="28"/>
          <w:cs/>
        </w:rPr>
        <w:t>করি</w:t>
      </w:r>
      <w:r w:rsidRPr="005E1B4F">
        <w:rPr>
          <w:sz w:val="28"/>
        </w:rPr>
        <w:t xml:space="preserve"> </w:t>
      </w:r>
      <w:r w:rsidRPr="005E1B4F">
        <w:rPr>
          <w:rFonts w:ascii="Vrinda" w:hAnsi="Vrinda"/>
          <w:sz w:val="28"/>
          <w:cs/>
        </w:rPr>
        <w:t>এবং</w:t>
      </w:r>
      <w:r w:rsidRPr="005E1B4F">
        <w:rPr>
          <w:sz w:val="28"/>
        </w:rPr>
        <w:t xml:space="preserve"> </w:t>
      </w:r>
      <w:r w:rsidRPr="005E1B4F">
        <w:rPr>
          <w:rFonts w:ascii="Vrinda" w:hAnsi="Vrinda"/>
          <w:sz w:val="28"/>
          <w:cs/>
        </w:rPr>
        <w:t>তাদের</w:t>
      </w:r>
      <w:r w:rsidRPr="005E1B4F">
        <w:rPr>
          <w:sz w:val="28"/>
        </w:rPr>
        <w:t xml:space="preserve"> </w:t>
      </w:r>
      <w:r w:rsidRPr="005E1B4F">
        <w:rPr>
          <w:rFonts w:ascii="Vrinda" w:hAnsi="Vrinda"/>
          <w:sz w:val="28"/>
          <w:cs/>
        </w:rPr>
        <w:t>উপদেশ</w:t>
      </w:r>
      <w:r w:rsidRPr="005E1B4F">
        <w:rPr>
          <w:sz w:val="28"/>
        </w:rPr>
        <w:t xml:space="preserve"> </w:t>
      </w:r>
      <w:r w:rsidRPr="005E1B4F">
        <w:rPr>
          <w:rFonts w:ascii="Vrinda" w:hAnsi="Vrinda"/>
          <w:sz w:val="28"/>
          <w:cs/>
        </w:rPr>
        <w:t>দেই</w:t>
      </w:r>
      <w:r w:rsidRPr="005E1B4F">
        <w:rPr>
          <w:sz w:val="28"/>
        </w:rPr>
        <w:t xml:space="preserve"> </w:t>
      </w:r>
      <w:r w:rsidRPr="005E1B4F">
        <w:rPr>
          <w:rFonts w:ascii="Vrinda" w:hAnsi="Vrinda"/>
          <w:sz w:val="28"/>
          <w:cs/>
        </w:rPr>
        <w:t>পাক</w:t>
      </w:r>
      <w:r w:rsidRPr="005E1B4F">
        <w:rPr>
          <w:sz w:val="28"/>
        </w:rPr>
        <w:t xml:space="preserve"> </w:t>
      </w:r>
      <w:r w:rsidRPr="005E1B4F">
        <w:rPr>
          <w:rFonts w:ascii="Vrinda" w:hAnsi="Vrinda"/>
          <w:sz w:val="28"/>
          <w:cs/>
        </w:rPr>
        <w:t>অফিসাররা</w:t>
      </w:r>
      <w:r w:rsidRPr="005E1B4F">
        <w:rPr>
          <w:sz w:val="28"/>
        </w:rPr>
        <w:t xml:space="preserve"> </w:t>
      </w:r>
      <w:r w:rsidRPr="005E1B4F">
        <w:rPr>
          <w:rFonts w:ascii="Vrinda" w:hAnsi="Vrinda"/>
          <w:sz w:val="28"/>
          <w:cs/>
        </w:rPr>
        <w:t>তাদের</w:t>
      </w:r>
      <w:r w:rsidRPr="005E1B4F">
        <w:rPr>
          <w:sz w:val="28"/>
        </w:rPr>
        <w:t xml:space="preserve"> </w:t>
      </w:r>
      <w:r w:rsidRPr="005E1B4F">
        <w:rPr>
          <w:rFonts w:ascii="Vrinda" w:hAnsi="Vrinda"/>
          <w:sz w:val="28"/>
          <w:cs/>
        </w:rPr>
        <w:t>অস্ত্র</w:t>
      </w:r>
      <w:r w:rsidRPr="005E1B4F">
        <w:rPr>
          <w:sz w:val="28"/>
        </w:rPr>
        <w:t xml:space="preserve"> </w:t>
      </w:r>
      <w:r w:rsidRPr="005E1B4F">
        <w:rPr>
          <w:rFonts w:ascii="Vrinda" w:hAnsi="Vrinda"/>
          <w:sz w:val="28"/>
          <w:cs/>
        </w:rPr>
        <w:t>জমা</w:t>
      </w:r>
      <w:r w:rsidRPr="005E1B4F">
        <w:rPr>
          <w:sz w:val="28"/>
        </w:rPr>
        <w:t xml:space="preserve"> </w:t>
      </w:r>
      <w:r w:rsidRPr="005E1B4F">
        <w:rPr>
          <w:rFonts w:ascii="Vrinda" w:hAnsi="Vrinda"/>
          <w:sz w:val="28"/>
          <w:cs/>
        </w:rPr>
        <w:t>দিতে</w:t>
      </w:r>
      <w:r w:rsidRPr="005E1B4F">
        <w:rPr>
          <w:sz w:val="28"/>
        </w:rPr>
        <w:t xml:space="preserve"> </w:t>
      </w:r>
      <w:r w:rsidRPr="005E1B4F">
        <w:rPr>
          <w:rFonts w:ascii="Vrinda" w:hAnsi="Vrinda"/>
          <w:sz w:val="28"/>
          <w:cs/>
        </w:rPr>
        <w:t>তারা</w:t>
      </w:r>
      <w:r w:rsidRPr="005E1B4F">
        <w:rPr>
          <w:sz w:val="28"/>
        </w:rPr>
        <w:t xml:space="preserve"> </w:t>
      </w:r>
      <w:r w:rsidRPr="005E1B4F">
        <w:rPr>
          <w:rFonts w:ascii="Vrinda" w:hAnsi="Vrinda"/>
          <w:sz w:val="28"/>
          <w:cs/>
        </w:rPr>
        <w:t>যেনো</w:t>
      </w:r>
      <w:r w:rsidRPr="005E1B4F">
        <w:rPr>
          <w:sz w:val="28"/>
        </w:rPr>
        <w:t xml:space="preserve"> </w:t>
      </w:r>
      <w:r w:rsidRPr="005E1B4F">
        <w:rPr>
          <w:rFonts w:ascii="Vrinda" w:hAnsi="Vrinda"/>
          <w:sz w:val="28"/>
          <w:cs/>
        </w:rPr>
        <w:t>অস্ত্রগার</w:t>
      </w:r>
      <w:r w:rsidRPr="005E1B4F">
        <w:rPr>
          <w:sz w:val="28"/>
        </w:rPr>
        <w:t xml:space="preserve"> </w:t>
      </w:r>
      <w:r w:rsidRPr="005E1B4F">
        <w:rPr>
          <w:rFonts w:ascii="Vrinda" w:hAnsi="Vrinda"/>
          <w:sz w:val="28"/>
          <w:cs/>
        </w:rPr>
        <w:t>দখল</w:t>
      </w:r>
      <w:r w:rsidRPr="005E1B4F">
        <w:rPr>
          <w:sz w:val="28"/>
        </w:rPr>
        <w:t xml:space="preserve"> </w:t>
      </w:r>
      <w:r w:rsidRPr="005E1B4F">
        <w:rPr>
          <w:rFonts w:ascii="Vrinda" w:hAnsi="Vrinda"/>
          <w:sz w:val="28"/>
          <w:cs/>
        </w:rPr>
        <w:t>করে</w:t>
      </w:r>
      <w:r w:rsidRPr="005E1B4F">
        <w:rPr>
          <w:sz w:val="28"/>
        </w:rPr>
        <w:t xml:space="preserve"> </w:t>
      </w:r>
      <w:r w:rsidRPr="005E1B4F">
        <w:rPr>
          <w:rFonts w:ascii="Vrinda" w:hAnsi="Vrinda"/>
          <w:sz w:val="28"/>
          <w:cs/>
        </w:rPr>
        <w:t>নেন</w:t>
      </w:r>
      <w:r w:rsidRPr="005E1B4F">
        <w:rPr>
          <w:rFonts w:ascii="Mangal" w:hAnsi="Mangal" w:cs="Mangal"/>
          <w:sz w:val="28"/>
          <w:cs/>
          <w:lang w:bidi="hi-IN"/>
        </w:rPr>
        <w:t>।</w:t>
      </w:r>
      <w:r w:rsidRPr="005E1B4F">
        <w:rPr>
          <w:sz w:val="28"/>
        </w:rPr>
        <w:t xml:space="preserve"> </w:t>
      </w:r>
      <w:r w:rsidRPr="005E1B4F">
        <w:rPr>
          <w:rFonts w:ascii="Vrinda" w:hAnsi="Vrinda"/>
          <w:sz w:val="28"/>
          <w:cs/>
        </w:rPr>
        <w:t>এতে</w:t>
      </w:r>
      <w:r w:rsidRPr="005E1B4F">
        <w:rPr>
          <w:sz w:val="28"/>
        </w:rPr>
        <w:t xml:space="preserve"> </w:t>
      </w:r>
      <w:r w:rsidRPr="005E1B4F">
        <w:rPr>
          <w:rFonts w:ascii="Vrinda" w:hAnsi="Vrinda"/>
          <w:sz w:val="28"/>
          <w:cs/>
        </w:rPr>
        <w:t>তারা</w:t>
      </w:r>
      <w:r w:rsidRPr="005E1B4F">
        <w:rPr>
          <w:sz w:val="28"/>
        </w:rPr>
        <w:t xml:space="preserve"> </w:t>
      </w:r>
      <w:r w:rsidRPr="005E1B4F">
        <w:rPr>
          <w:rFonts w:ascii="Vrinda" w:hAnsi="Vrinda"/>
          <w:sz w:val="28"/>
          <w:cs/>
        </w:rPr>
        <w:t>রাজী</w:t>
      </w:r>
      <w:r w:rsidRPr="005E1B4F">
        <w:rPr>
          <w:sz w:val="28"/>
        </w:rPr>
        <w:t xml:space="preserve"> </w:t>
      </w:r>
      <w:r w:rsidRPr="005E1B4F">
        <w:rPr>
          <w:rFonts w:ascii="Vrinda" w:hAnsi="Vrinda"/>
          <w:sz w:val="28"/>
          <w:cs/>
        </w:rPr>
        <w:t>হন</w:t>
      </w:r>
      <w:r w:rsidRPr="005E1B4F">
        <w:rPr>
          <w:rFonts w:ascii="Mangal" w:hAnsi="Mangal" w:cs="Mangal"/>
          <w:sz w:val="28"/>
          <w:cs/>
          <w:lang w:bidi="hi-IN"/>
        </w:rPr>
        <w:t>।</w:t>
      </w:r>
      <w:r w:rsidRPr="005E1B4F">
        <w:rPr>
          <w:sz w:val="28"/>
        </w:rPr>
        <w:t xml:space="preserve"> </w:t>
      </w:r>
    </w:p>
    <w:p w:rsidR="005E1B4F" w:rsidRPr="005E1B4F" w:rsidRDefault="005E1B4F" w:rsidP="005E1B4F">
      <w:pPr>
        <w:rPr>
          <w:sz w:val="28"/>
        </w:rPr>
      </w:pPr>
    </w:p>
    <w:p w:rsidR="005E1B4F" w:rsidRPr="005E1B4F" w:rsidRDefault="005E1B4F" w:rsidP="005E1B4F">
      <w:pPr>
        <w:rPr>
          <w:sz w:val="28"/>
        </w:rPr>
      </w:pPr>
      <w:r w:rsidRPr="005E1B4F">
        <w:rPr>
          <w:rFonts w:ascii="Vrinda" w:hAnsi="Vrinda"/>
          <w:sz w:val="28"/>
          <w:cs/>
        </w:rPr>
        <w:t>দিনাজপুর</w:t>
      </w:r>
      <w:r w:rsidRPr="005E1B4F">
        <w:rPr>
          <w:sz w:val="28"/>
        </w:rPr>
        <w:t xml:space="preserve"> </w:t>
      </w:r>
      <w:r w:rsidRPr="005E1B4F">
        <w:rPr>
          <w:rFonts w:ascii="Vrinda" w:hAnsi="Vrinda"/>
          <w:sz w:val="28"/>
          <w:cs/>
        </w:rPr>
        <w:t>ইপিআর</w:t>
      </w:r>
      <w:r w:rsidRPr="005E1B4F">
        <w:rPr>
          <w:sz w:val="28"/>
        </w:rPr>
        <w:t xml:space="preserve"> </w:t>
      </w:r>
      <w:r w:rsidRPr="005E1B4F">
        <w:rPr>
          <w:rFonts w:ascii="Vrinda" w:hAnsi="Vrinda"/>
          <w:sz w:val="28"/>
          <w:cs/>
        </w:rPr>
        <w:t>বাহিনীর</w:t>
      </w:r>
      <w:r w:rsidRPr="005E1B4F">
        <w:rPr>
          <w:sz w:val="28"/>
        </w:rPr>
        <w:t xml:space="preserve"> </w:t>
      </w:r>
      <w:r w:rsidRPr="005E1B4F">
        <w:rPr>
          <w:rFonts w:ascii="Vrinda" w:hAnsi="Vrinda"/>
          <w:sz w:val="28"/>
          <w:cs/>
        </w:rPr>
        <w:t>একজন</w:t>
      </w:r>
      <w:r w:rsidRPr="005E1B4F">
        <w:rPr>
          <w:sz w:val="28"/>
        </w:rPr>
        <w:t xml:space="preserve"> </w:t>
      </w:r>
      <w:r w:rsidRPr="005E1B4F">
        <w:rPr>
          <w:rFonts w:ascii="Vrinda" w:hAnsi="Vrinda"/>
          <w:sz w:val="28"/>
          <w:cs/>
        </w:rPr>
        <w:t>সুবেদার</w:t>
      </w:r>
      <w:r w:rsidRPr="005E1B4F">
        <w:rPr>
          <w:sz w:val="28"/>
        </w:rPr>
        <w:t xml:space="preserve"> </w:t>
      </w:r>
      <w:r w:rsidRPr="005E1B4F">
        <w:rPr>
          <w:rFonts w:ascii="Vrinda" w:hAnsi="Vrinda"/>
          <w:sz w:val="28"/>
          <w:cs/>
        </w:rPr>
        <w:t>যুদ্ধ</w:t>
      </w:r>
      <w:r w:rsidRPr="005E1B4F">
        <w:rPr>
          <w:sz w:val="28"/>
        </w:rPr>
        <w:t xml:space="preserve"> </w:t>
      </w:r>
      <w:r w:rsidRPr="005E1B4F">
        <w:rPr>
          <w:rFonts w:ascii="Vrinda" w:hAnsi="Vrinda"/>
          <w:sz w:val="28"/>
          <w:cs/>
        </w:rPr>
        <w:t>ঘোষণার</w:t>
      </w:r>
      <w:r w:rsidRPr="005E1B4F">
        <w:rPr>
          <w:sz w:val="28"/>
        </w:rPr>
        <w:t xml:space="preserve"> </w:t>
      </w:r>
      <w:r w:rsidRPr="005E1B4F">
        <w:rPr>
          <w:rFonts w:ascii="Vrinda" w:hAnsi="Vrinda"/>
          <w:sz w:val="28"/>
          <w:cs/>
        </w:rPr>
        <w:t>পূর্বেই</w:t>
      </w:r>
      <w:r w:rsidRPr="005E1B4F">
        <w:rPr>
          <w:sz w:val="28"/>
        </w:rPr>
        <w:t xml:space="preserve"> </w:t>
      </w:r>
      <w:r w:rsidRPr="005E1B4F">
        <w:rPr>
          <w:rFonts w:ascii="Vrinda" w:hAnsi="Vrinda"/>
          <w:sz w:val="28"/>
          <w:cs/>
        </w:rPr>
        <w:t>অস্ত্রাগার</w:t>
      </w:r>
      <w:r w:rsidRPr="005E1B4F">
        <w:rPr>
          <w:sz w:val="28"/>
        </w:rPr>
        <w:t xml:space="preserve"> </w:t>
      </w:r>
      <w:r w:rsidRPr="005E1B4F">
        <w:rPr>
          <w:rFonts w:ascii="Vrinda" w:hAnsi="Vrinda"/>
          <w:sz w:val="28"/>
          <w:cs/>
        </w:rPr>
        <w:t>লুন্ঠন</w:t>
      </w:r>
      <w:r w:rsidRPr="005E1B4F">
        <w:rPr>
          <w:sz w:val="28"/>
        </w:rPr>
        <w:t xml:space="preserve"> </w:t>
      </w:r>
      <w:r w:rsidRPr="005E1B4F">
        <w:rPr>
          <w:rFonts w:ascii="Vrinda" w:hAnsi="Vrinda"/>
          <w:sz w:val="28"/>
          <w:cs/>
        </w:rPr>
        <w:t>এবং</w:t>
      </w:r>
      <w:r w:rsidRPr="005E1B4F">
        <w:rPr>
          <w:sz w:val="28"/>
        </w:rPr>
        <w:t xml:space="preserve"> </w:t>
      </w:r>
      <w:r w:rsidRPr="005E1B4F">
        <w:rPr>
          <w:rFonts w:ascii="Vrinda" w:hAnsi="Vrinda"/>
          <w:sz w:val="28"/>
          <w:cs/>
        </w:rPr>
        <w:t>পাক</w:t>
      </w:r>
      <w:r w:rsidRPr="005E1B4F">
        <w:rPr>
          <w:sz w:val="28"/>
        </w:rPr>
        <w:t xml:space="preserve"> </w:t>
      </w:r>
      <w:r w:rsidRPr="005E1B4F">
        <w:rPr>
          <w:rFonts w:ascii="Vrinda" w:hAnsi="Vrinda"/>
          <w:sz w:val="28"/>
          <w:cs/>
        </w:rPr>
        <w:t>সৈন্যদের</w:t>
      </w:r>
      <w:r w:rsidRPr="005E1B4F">
        <w:rPr>
          <w:sz w:val="28"/>
        </w:rPr>
        <w:t xml:space="preserve"> </w:t>
      </w:r>
      <w:r w:rsidRPr="005E1B4F">
        <w:rPr>
          <w:rFonts w:ascii="Vrinda" w:hAnsi="Vrinda"/>
          <w:sz w:val="28"/>
          <w:cs/>
        </w:rPr>
        <w:t>হত্যার</w:t>
      </w:r>
      <w:r w:rsidRPr="005E1B4F">
        <w:rPr>
          <w:sz w:val="28"/>
        </w:rPr>
        <w:t xml:space="preserve"> </w:t>
      </w:r>
      <w:r w:rsidRPr="005E1B4F">
        <w:rPr>
          <w:rFonts w:ascii="Vrinda" w:hAnsi="Vrinda"/>
          <w:sz w:val="28"/>
          <w:cs/>
        </w:rPr>
        <w:t>জন্য</w:t>
      </w:r>
      <w:r w:rsidRPr="005E1B4F">
        <w:rPr>
          <w:sz w:val="28"/>
        </w:rPr>
        <w:t xml:space="preserve"> </w:t>
      </w:r>
      <w:r w:rsidRPr="005E1B4F">
        <w:rPr>
          <w:rFonts w:ascii="Vrinda" w:hAnsi="Vrinda"/>
          <w:sz w:val="28"/>
          <w:cs/>
        </w:rPr>
        <w:t>আমার</w:t>
      </w:r>
      <w:r w:rsidRPr="005E1B4F">
        <w:rPr>
          <w:sz w:val="28"/>
        </w:rPr>
        <w:t xml:space="preserve"> </w:t>
      </w:r>
      <w:r w:rsidRPr="005E1B4F">
        <w:rPr>
          <w:rFonts w:ascii="Vrinda" w:hAnsi="Vrinda"/>
          <w:sz w:val="28"/>
          <w:cs/>
        </w:rPr>
        <w:t>এবং</w:t>
      </w:r>
      <w:r w:rsidRPr="005E1B4F">
        <w:rPr>
          <w:sz w:val="28"/>
        </w:rPr>
        <w:t xml:space="preserve"> </w:t>
      </w:r>
      <w:r w:rsidRPr="005E1B4F">
        <w:rPr>
          <w:rFonts w:ascii="Vrinda" w:hAnsi="Vrinda"/>
          <w:sz w:val="28"/>
          <w:cs/>
        </w:rPr>
        <w:t>জেলা</w:t>
      </w:r>
      <w:r w:rsidRPr="005E1B4F">
        <w:rPr>
          <w:sz w:val="28"/>
        </w:rPr>
        <w:t xml:space="preserve"> </w:t>
      </w:r>
      <w:r w:rsidRPr="005E1B4F">
        <w:rPr>
          <w:rFonts w:ascii="Vrinda" w:hAnsi="Vrinda"/>
          <w:sz w:val="28"/>
          <w:cs/>
        </w:rPr>
        <w:t>আওয়ামিলীগ</w:t>
      </w:r>
      <w:r w:rsidRPr="005E1B4F">
        <w:rPr>
          <w:sz w:val="28"/>
        </w:rPr>
        <w:t xml:space="preserve"> </w:t>
      </w:r>
      <w:r w:rsidRPr="005E1B4F">
        <w:rPr>
          <w:rFonts w:ascii="Vrinda" w:hAnsi="Vrinda"/>
          <w:sz w:val="28"/>
          <w:cs/>
        </w:rPr>
        <w:t>সেক্রেটারি</w:t>
      </w:r>
      <w:r w:rsidRPr="005E1B4F">
        <w:rPr>
          <w:sz w:val="28"/>
        </w:rPr>
        <w:t xml:space="preserve"> </w:t>
      </w:r>
      <w:r w:rsidRPr="005E1B4F">
        <w:rPr>
          <w:rFonts w:ascii="Vrinda" w:hAnsi="Vrinda"/>
          <w:sz w:val="28"/>
          <w:cs/>
        </w:rPr>
        <w:t>অধ্যাপক</w:t>
      </w:r>
      <w:r w:rsidRPr="005E1B4F">
        <w:rPr>
          <w:sz w:val="28"/>
        </w:rPr>
        <w:t xml:space="preserve"> </w:t>
      </w:r>
      <w:r w:rsidRPr="005E1B4F">
        <w:rPr>
          <w:rFonts w:ascii="Vrinda" w:hAnsi="Vrinda"/>
          <w:sz w:val="28"/>
          <w:cs/>
        </w:rPr>
        <w:t>ইউসুফ</w:t>
      </w:r>
      <w:r w:rsidRPr="005E1B4F">
        <w:rPr>
          <w:sz w:val="28"/>
        </w:rPr>
        <w:t xml:space="preserve"> </w:t>
      </w:r>
      <w:r w:rsidRPr="005E1B4F">
        <w:rPr>
          <w:rFonts w:ascii="Vrinda" w:hAnsi="Vrinda"/>
          <w:sz w:val="28"/>
          <w:cs/>
        </w:rPr>
        <w:t>আলীর</w:t>
      </w:r>
      <w:r w:rsidRPr="005E1B4F">
        <w:rPr>
          <w:sz w:val="28"/>
        </w:rPr>
        <w:t xml:space="preserve"> </w:t>
      </w:r>
      <w:r w:rsidRPr="005E1B4F">
        <w:rPr>
          <w:rFonts w:ascii="Vrinda" w:hAnsi="Vrinda"/>
          <w:sz w:val="28"/>
          <w:cs/>
        </w:rPr>
        <w:t>কাছে</w:t>
      </w:r>
      <w:r w:rsidRPr="005E1B4F">
        <w:rPr>
          <w:sz w:val="28"/>
        </w:rPr>
        <w:t xml:space="preserve"> </w:t>
      </w:r>
      <w:r w:rsidRPr="005E1B4F">
        <w:rPr>
          <w:rFonts w:ascii="Vrinda" w:hAnsi="Vrinda"/>
          <w:sz w:val="28"/>
          <w:cs/>
        </w:rPr>
        <w:t>অনুমতি</w:t>
      </w:r>
      <w:r w:rsidRPr="005E1B4F">
        <w:rPr>
          <w:sz w:val="28"/>
        </w:rPr>
        <w:t xml:space="preserve"> </w:t>
      </w:r>
      <w:r w:rsidRPr="005E1B4F">
        <w:rPr>
          <w:rFonts w:ascii="Vrinda" w:hAnsi="Vrinda"/>
          <w:sz w:val="28"/>
          <w:cs/>
        </w:rPr>
        <w:t>চান</w:t>
      </w:r>
      <w:r w:rsidRPr="005E1B4F">
        <w:rPr>
          <w:rFonts w:ascii="Mangal" w:hAnsi="Mangal" w:cs="Mangal"/>
          <w:sz w:val="28"/>
          <w:cs/>
          <w:lang w:bidi="hi-IN"/>
        </w:rPr>
        <w:t>।</w:t>
      </w:r>
      <w:r w:rsidRPr="005E1B4F">
        <w:rPr>
          <w:sz w:val="28"/>
        </w:rPr>
        <w:t xml:space="preserve"> </w:t>
      </w:r>
      <w:r w:rsidRPr="005E1B4F">
        <w:rPr>
          <w:rFonts w:ascii="Vrinda" w:hAnsi="Vrinda"/>
          <w:sz w:val="28"/>
          <w:cs/>
        </w:rPr>
        <w:t>কিন্তু</w:t>
      </w:r>
      <w:r w:rsidRPr="005E1B4F">
        <w:rPr>
          <w:sz w:val="28"/>
        </w:rPr>
        <w:t xml:space="preserve"> </w:t>
      </w:r>
      <w:r w:rsidRPr="005E1B4F">
        <w:rPr>
          <w:rFonts w:ascii="Vrinda" w:hAnsi="Vrinda"/>
          <w:sz w:val="28"/>
          <w:cs/>
        </w:rPr>
        <w:t>আমরা</w:t>
      </w:r>
      <w:r w:rsidRPr="005E1B4F">
        <w:rPr>
          <w:sz w:val="28"/>
        </w:rPr>
        <w:t xml:space="preserve"> </w:t>
      </w:r>
      <w:r w:rsidRPr="005E1B4F">
        <w:rPr>
          <w:rFonts w:ascii="Vrinda" w:hAnsi="Vrinda"/>
          <w:sz w:val="28"/>
          <w:cs/>
        </w:rPr>
        <w:t>তার</w:t>
      </w:r>
      <w:r w:rsidRPr="005E1B4F">
        <w:rPr>
          <w:sz w:val="28"/>
        </w:rPr>
        <w:t xml:space="preserve"> </w:t>
      </w:r>
      <w:r w:rsidRPr="005E1B4F">
        <w:rPr>
          <w:rFonts w:ascii="Vrinda" w:hAnsi="Vrinda"/>
          <w:sz w:val="28"/>
          <w:cs/>
        </w:rPr>
        <w:t>এ</w:t>
      </w:r>
      <w:r w:rsidRPr="005E1B4F">
        <w:rPr>
          <w:sz w:val="28"/>
        </w:rPr>
        <w:t xml:space="preserve"> </w:t>
      </w:r>
      <w:r w:rsidRPr="005E1B4F">
        <w:rPr>
          <w:rFonts w:ascii="Vrinda" w:hAnsi="Vrinda"/>
          <w:sz w:val="28"/>
          <w:cs/>
        </w:rPr>
        <w:t>প্রস্তাবে</w:t>
      </w:r>
      <w:r w:rsidRPr="005E1B4F">
        <w:rPr>
          <w:sz w:val="28"/>
        </w:rPr>
        <w:t xml:space="preserve"> </w:t>
      </w:r>
      <w:r w:rsidRPr="005E1B4F">
        <w:rPr>
          <w:rFonts w:ascii="Vrinda" w:hAnsi="Vrinda"/>
          <w:sz w:val="28"/>
          <w:cs/>
        </w:rPr>
        <w:t>রাজী</w:t>
      </w:r>
      <w:r w:rsidRPr="005E1B4F">
        <w:rPr>
          <w:sz w:val="28"/>
        </w:rPr>
        <w:t xml:space="preserve"> </w:t>
      </w:r>
      <w:r w:rsidRPr="005E1B4F">
        <w:rPr>
          <w:rFonts w:ascii="Vrinda" w:hAnsi="Vrinda"/>
          <w:sz w:val="28"/>
          <w:cs/>
        </w:rPr>
        <w:t>হই</w:t>
      </w:r>
      <w:r w:rsidR="00307E3F">
        <w:rPr>
          <w:rFonts w:ascii="Vrinda" w:hAnsi="Vrinda" w:hint="cs"/>
          <w:sz w:val="28"/>
        </w:rPr>
        <w:t xml:space="preserve"> </w:t>
      </w:r>
      <w:r w:rsidRPr="005E1B4F">
        <w:rPr>
          <w:rFonts w:ascii="Vrinda" w:hAnsi="Vrinda"/>
          <w:sz w:val="28"/>
          <w:cs/>
        </w:rPr>
        <w:t>নি</w:t>
      </w:r>
      <w:r w:rsidRPr="005E1B4F">
        <w:rPr>
          <w:rFonts w:ascii="Mangal" w:hAnsi="Mangal" w:cs="Mangal"/>
          <w:sz w:val="28"/>
          <w:cs/>
          <w:lang w:bidi="hi-IN"/>
        </w:rPr>
        <w:t>।</w:t>
      </w:r>
      <w:r w:rsidRPr="005E1B4F">
        <w:rPr>
          <w:sz w:val="28"/>
        </w:rPr>
        <w:t xml:space="preserve"> </w:t>
      </w:r>
    </w:p>
    <w:p w:rsidR="005E1B4F" w:rsidRPr="005E1B4F" w:rsidRDefault="005E1B4F" w:rsidP="005E1B4F">
      <w:pPr>
        <w:rPr>
          <w:sz w:val="28"/>
        </w:rPr>
      </w:pPr>
    </w:p>
    <w:p w:rsidR="005E1B4F" w:rsidRPr="005E1B4F" w:rsidRDefault="005E1B4F" w:rsidP="005E1B4F">
      <w:pPr>
        <w:rPr>
          <w:sz w:val="28"/>
        </w:rPr>
      </w:pPr>
      <w:r w:rsidRPr="005E1B4F">
        <w:rPr>
          <w:rFonts w:ascii="Vrinda" w:hAnsi="Vrinda"/>
          <w:sz w:val="28"/>
          <w:cs/>
        </w:rPr>
        <w:t>২৫</w:t>
      </w:r>
      <w:r w:rsidRPr="005E1B4F">
        <w:rPr>
          <w:sz w:val="28"/>
        </w:rPr>
        <w:t xml:space="preserve"> </w:t>
      </w:r>
      <w:r w:rsidRPr="005E1B4F">
        <w:rPr>
          <w:rFonts w:ascii="Vrinda" w:hAnsi="Vrinda"/>
          <w:sz w:val="28"/>
          <w:cs/>
        </w:rPr>
        <w:t>শে</w:t>
      </w:r>
      <w:r w:rsidRPr="005E1B4F">
        <w:rPr>
          <w:sz w:val="28"/>
        </w:rPr>
        <w:t xml:space="preserve"> </w:t>
      </w:r>
      <w:r w:rsidRPr="005E1B4F">
        <w:rPr>
          <w:rFonts w:ascii="Vrinda" w:hAnsi="Vrinda"/>
          <w:sz w:val="28"/>
          <w:cs/>
        </w:rPr>
        <w:t>মার্চ</w:t>
      </w:r>
      <w:r w:rsidRPr="005E1B4F">
        <w:rPr>
          <w:sz w:val="28"/>
        </w:rPr>
        <w:t xml:space="preserve"> </w:t>
      </w:r>
      <w:r w:rsidRPr="005E1B4F">
        <w:rPr>
          <w:rFonts w:ascii="Vrinda" w:hAnsi="Vrinda"/>
          <w:sz w:val="28"/>
          <w:cs/>
        </w:rPr>
        <w:t>রাত</w:t>
      </w:r>
      <w:r w:rsidRPr="005E1B4F">
        <w:rPr>
          <w:sz w:val="28"/>
        </w:rPr>
        <w:t xml:space="preserve"> </w:t>
      </w:r>
      <w:r w:rsidRPr="005E1B4F">
        <w:rPr>
          <w:rFonts w:ascii="Vrinda" w:hAnsi="Vrinda"/>
          <w:sz w:val="28"/>
          <w:cs/>
        </w:rPr>
        <w:t>প্রায়</w:t>
      </w:r>
      <w:r w:rsidRPr="005E1B4F">
        <w:rPr>
          <w:sz w:val="28"/>
        </w:rPr>
        <w:t xml:space="preserve"> </w:t>
      </w:r>
      <w:r w:rsidRPr="005E1B4F">
        <w:rPr>
          <w:rFonts w:ascii="Vrinda" w:hAnsi="Vrinda"/>
          <w:sz w:val="28"/>
          <w:cs/>
        </w:rPr>
        <w:t>১১</w:t>
      </w:r>
      <w:r w:rsidRPr="005E1B4F">
        <w:rPr>
          <w:sz w:val="28"/>
        </w:rPr>
        <w:t xml:space="preserve"> </w:t>
      </w:r>
      <w:r w:rsidRPr="005E1B4F">
        <w:rPr>
          <w:rFonts w:ascii="Vrinda" w:hAnsi="Vrinda"/>
          <w:sz w:val="28"/>
          <w:cs/>
        </w:rPr>
        <w:t>টা</w:t>
      </w:r>
      <w:r w:rsidRPr="005E1B4F">
        <w:rPr>
          <w:sz w:val="28"/>
        </w:rPr>
        <w:t xml:space="preserve"> </w:t>
      </w:r>
      <w:r w:rsidRPr="005E1B4F">
        <w:rPr>
          <w:rFonts w:ascii="Vrinda" w:hAnsi="Vrinda"/>
          <w:sz w:val="28"/>
          <w:cs/>
        </w:rPr>
        <w:t>পর্যন্ত</w:t>
      </w:r>
      <w:r w:rsidRPr="005E1B4F">
        <w:rPr>
          <w:sz w:val="28"/>
        </w:rPr>
        <w:t xml:space="preserve"> </w:t>
      </w:r>
      <w:r w:rsidRPr="005E1B4F">
        <w:rPr>
          <w:rFonts w:ascii="Vrinda" w:hAnsi="Vrinda"/>
          <w:sz w:val="28"/>
          <w:cs/>
        </w:rPr>
        <w:t>স্থানীয়</w:t>
      </w:r>
      <w:r w:rsidRPr="005E1B4F">
        <w:rPr>
          <w:sz w:val="28"/>
        </w:rPr>
        <w:t xml:space="preserve"> </w:t>
      </w:r>
      <w:r w:rsidRPr="005E1B4F">
        <w:rPr>
          <w:rFonts w:ascii="Vrinda" w:hAnsi="Vrinda"/>
          <w:sz w:val="28"/>
          <w:cs/>
        </w:rPr>
        <w:t>আওয়ামিলীগ</w:t>
      </w:r>
      <w:r w:rsidRPr="005E1B4F">
        <w:rPr>
          <w:sz w:val="28"/>
        </w:rPr>
        <w:t xml:space="preserve"> </w:t>
      </w:r>
      <w:r w:rsidRPr="005E1B4F">
        <w:rPr>
          <w:rFonts w:ascii="Vrinda" w:hAnsi="Vrinda"/>
          <w:sz w:val="28"/>
          <w:cs/>
        </w:rPr>
        <w:t>নেতৃবর্গ</w:t>
      </w:r>
      <w:r w:rsidRPr="005E1B4F">
        <w:rPr>
          <w:sz w:val="28"/>
        </w:rPr>
        <w:t xml:space="preserve"> </w:t>
      </w:r>
      <w:r w:rsidRPr="005E1B4F">
        <w:rPr>
          <w:rFonts w:ascii="Vrinda" w:hAnsi="Vrinda"/>
          <w:sz w:val="28"/>
          <w:cs/>
        </w:rPr>
        <w:t>এবং</w:t>
      </w:r>
      <w:r w:rsidRPr="005E1B4F">
        <w:rPr>
          <w:sz w:val="28"/>
        </w:rPr>
        <w:t xml:space="preserve"> </w:t>
      </w:r>
      <w:r w:rsidRPr="005E1B4F">
        <w:rPr>
          <w:rFonts w:ascii="Vrinda" w:hAnsi="Vrinda"/>
          <w:sz w:val="28"/>
          <w:cs/>
        </w:rPr>
        <w:t>অবা</w:t>
      </w:r>
      <w:r w:rsidR="008A4798">
        <w:rPr>
          <w:rFonts w:ascii="Vrinda" w:hAnsi="Vrinda"/>
          <w:sz w:val="28"/>
          <w:cs/>
        </w:rPr>
        <w:t>ঙালি</w:t>
      </w:r>
      <w:r w:rsidRPr="005E1B4F">
        <w:rPr>
          <w:sz w:val="28"/>
        </w:rPr>
        <w:t xml:space="preserve"> </w:t>
      </w:r>
      <w:r w:rsidRPr="005E1B4F">
        <w:rPr>
          <w:rFonts w:ascii="Vrinda" w:hAnsi="Vrinda"/>
          <w:sz w:val="28"/>
          <w:cs/>
        </w:rPr>
        <w:t>বিহারীদের</w:t>
      </w:r>
      <w:r w:rsidRPr="005E1B4F">
        <w:rPr>
          <w:sz w:val="28"/>
        </w:rPr>
        <w:t xml:space="preserve"> </w:t>
      </w:r>
      <w:r w:rsidRPr="005E1B4F">
        <w:rPr>
          <w:rFonts w:ascii="Vrinda" w:hAnsi="Vrinda"/>
          <w:sz w:val="28"/>
          <w:cs/>
        </w:rPr>
        <w:t>মধ্যে</w:t>
      </w:r>
      <w:r w:rsidRPr="005E1B4F">
        <w:rPr>
          <w:sz w:val="28"/>
        </w:rPr>
        <w:t xml:space="preserve"> </w:t>
      </w:r>
      <w:r w:rsidRPr="005E1B4F">
        <w:rPr>
          <w:rFonts w:ascii="Vrinda" w:hAnsi="Vrinda"/>
          <w:sz w:val="28"/>
          <w:cs/>
        </w:rPr>
        <w:t>মিটিং</w:t>
      </w:r>
      <w:r w:rsidRPr="005E1B4F">
        <w:rPr>
          <w:sz w:val="28"/>
        </w:rPr>
        <w:t xml:space="preserve"> </w:t>
      </w:r>
      <w:r w:rsidRPr="005E1B4F">
        <w:rPr>
          <w:rFonts w:ascii="Vrinda" w:hAnsi="Vrinda"/>
          <w:sz w:val="28"/>
          <w:cs/>
        </w:rPr>
        <w:t>হয়</w:t>
      </w:r>
      <w:r w:rsidRPr="005E1B4F">
        <w:rPr>
          <w:rFonts w:ascii="Mangal" w:hAnsi="Mangal" w:cs="Mangal"/>
          <w:sz w:val="28"/>
          <w:cs/>
          <w:lang w:bidi="hi-IN"/>
        </w:rPr>
        <w:t>।</w:t>
      </w:r>
      <w:r w:rsidRPr="005E1B4F">
        <w:rPr>
          <w:sz w:val="28"/>
        </w:rPr>
        <w:t xml:space="preserve"> </w:t>
      </w:r>
      <w:r w:rsidRPr="005E1B4F">
        <w:rPr>
          <w:rFonts w:ascii="Vrinda" w:hAnsi="Vrinda"/>
          <w:sz w:val="28"/>
          <w:cs/>
        </w:rPr>
        <w:t>এই</w:t>
      </w:r>
      <w:r w:rsidRPr="005E1B4F">
        <w:rPr>
          <w:sz w:val="28"/>
        </w:rPr>
        <w:t xml:space="preserve"> </w:t>
      </w:r>
      <w:r w:rsidRPr="005E1B4F">
        <w:rPr>
          <w:rFonts w:ascii="Vrinda" w:hAnsi="Vrinda"/>
          <w:sz w:val="28"/>
          <w:cs/>
        </w:rPr>
        <w:t>মিটিং</w:t>
      </w:r>
      <w:r w:rsidRPr="005E1B4F">
        <w:rPr>
          <w:sz w:val="28"/>
        </w:rPr>
        <w:t>-</w:t>
      </w:r>
      <w:r w:rsidRPr="005E1B4F">
        <w:rPr>
          <w:rFonts w:ascii="Vrinda" w:hAnsi="Vrinda"/>
          <w:sz w:val="28"/>
          <w:cs/>
        </w:rPr>
        <w:t>এ</w:t>
      </w:r>
      <w:r w:rsidRPr="005E1B4F">
        <w:rPr>
          <w:sz w:val="28"/>
        </w:rPr>
        <w:t xml:space="preserve"> </w:t>
      </w:r>
      <w:r w:rsidRPr="005E1B4F">
        <w:rPr>
          <w:rFonts w:ascii="Vrinda" w:hAnsi="Vrinda"/>
          <w:sz w:val="28"/>
          <w:cs/>
        </w:rPr>
        <w:t>বিহারীরা</w:t>
      </w:r>
      <w:r w:rsidRPr="005E1B4F">
        <w:rPr>
          <w:sz w:val="28"/>
        </w:rPr>
        <w:t xml:space="preserve"> </w:t>
      </w:r>
      <w:r w:rsidRPr="005E1B4F">
        <w:rPr>
          <w:rFonts w:ascii="Vrinda" w:hAnsi="Vrinda"/>
          <w:sz w:val="28"/>
          <w:cs/>
        </w:rPr>
        <w:t>শান্তি</w:t>
      </w:r>
      <w:r w:rsidRPr="005E1B4F">
        <w:rPr>
          <w:sz w:val="28"/>
        </w:rPr>
        <w:t xml:space="preserve"> </w:t>
      </w:r>
      <w:r w:rsidRPr="005E1B4F">
        <w:rPr>
          <w:rFonts w:ascii="Vrinda" w:hAnsi="Vrinda"/>
          <w:sz w:val="28"/>
          <w:cs/>
        </w:rPr>
        <w:t>রক্ষার</w:t>
      </w:r>
      <w:r w:rsidRPr="005E1B4F">
        <w:rPr>
          <w:sz w:val="28"/>
        </w:rPr>
        <w:t xml:space="preserve"> </w:t>
      </w:r>
      <w:r w:rsidRPr="005E1B4F">
        <w:rPr>
          <w:rFonts w:ascii="Vrinda" w:hAnsi="Vrinda"/>
          <w:sz w:val="28"/>
          <w:cs/>
        </w:rPr>
        <w:t>প্রতিশ্রুতি</w:t>
      </w:r>
      <w:r w:rsidRPr="005E1B4F">
        <w:rPr>
          <w:sz w:val="28"/>
        </w:rPr>
        <w:t xml:space="preserve"> </w:t>
      </w:r>
      <w:r w:rsidRPr="005E1B4F">
        <w:rPr>
          <w:rFonts w:ascii="Vrinda" w:hAnsi="Vrinda"/>
          <w:sz w:val="28"/>
          <w:cs/>
        </w:rPr>
        <w:t>দেয়</w:t>
      </w:r>
      <w:r w:rsidRPr="005E1B4F">
        <w:rPr>
          <w:sz w:val="28"/>
        </w:rPr>
        <w:t xml:space="preserve"> </w:t>
      </w:r>
      <w:r w:rsidRPr="005E1B4F">
        <w:rPr>
          <w:rFonts w:ascii="Vrinda" w:hAnsi="Vrinda"/>
          <w:sz w:val="28"/>
          <w:cs/>
        </w:rPr>
        <w:t>এবং</w:t>
      </w:r>
      <w:r w:rsidRPr="005E1B4F">
        <w:rPr>
          <w:sz w:val="28"/>
        </w:rPr>
        <w:t xml:space="preserve"> </w:t>
      </w:r>
      <w:r w:rsidRPr="005E1B4F">
        <w:rPr>
          <w:rFonts w:ascii="Vrinda" w:hAnsi="Vrinda"/>
          <w:sz w:val="28"/>
          <w:cs/>
        </w:rPr>
        <w:t>বিহারী</w:t>
      </w:r>
      <w:r w:rsidRPr="005E1B4F">
        <w:rPr>
          <w:sz w:val="28"/>
        </w:rPr>
        <w:t xml:space="preserve"> </w:t>
      </w:r>
      <w:r w:rsidRPr="005E1B4F">
        <w:rPr>
          <w:rFonts w:ascii="Vrinda" w:hAnsi="Vrinda"/>
          <w:sz w:val="28"/>
          <w:cs/>
        </w:rPr>
        <w:t>বা</w:t>
      </w:r>
      <w:r w:rsidR="008A4798">
        <w:rPr>
          <w:rFonts w:ascii="Vrinda" w:hAnsi="Vrinda"/>
          <w:sz w:val="28"/>
          <w:cs/>
        </w:rPr>
        <w:t>ঙালি</w:t>
      </w:r>
      <w:r w:rsidRPr="005E1B4F">
        <w:rPr>
          <w:sz w:val="28"/>
        </w:rPr>
        <w:t xml:space="preserve"> </w:t>
      </w:r>
      <w:r w:rsidRPr="005E1B4F">
        <w:rPr>
          <w:rFonts w:ascii="Vrinda" w:hAnsi="Vrinda"/>
          <w:sz w:val="28"/>
          <w:cs/>
        </w:rPr>
        <w:t>ভাই</w:t>
      </w:r>
      <w:r w:rsidRPr="005E1B4F">
        <w:rPr>
          <w:sz w:val="28"/>
        </w:rPr>
        <w:t xml:space="preserve"> </w:t>
      </w:r>
      <w:r w:rsidRPr="005E1B4F">
        <w:rPr>
          <w:rFonts w:ascii="Vrinda" w:hAnsi="Vrinda"/>
          <w:sz w:val="28"/>
          <w:cs/>
        </w:rPr>
        <w:t>ভাই</w:t>
      </w:r>
      <w:r w:rsidRPr="005E1B4F">
        <w:rPr>
          <w:sz w:val="28"/>
        </w:rPr>
        <w:t xml:space="preserve"> </w:t>
      </w:r>
      <w:r w:rsidRPr="005E1B4F">
        <w:rPr>
          <w:rFonts w:ascii="Vrinda" w:hAnsi="Vrinda"/>
          <w:sz w:val="28"/>
          <w:cs/>
        </w:rPr>
        <w:t>প্রভৃতি</w:t>
      </w:r>
      <w:r w:rsidRPr="005E1B4F">
        <w:rPr>
          <w:sz w:val="28"/>
        </w:rPr>
        <w:t xml:space="preserve"> </w:t>
      </w:r>
      <w:r w:rsidRPr="005E1B4F">
        <w:rPr>
          <w:rFonts w:ascii="Vrinda" w:hAnsi="Vrinda"/>
          <w:sz w:val="28"/>
          <w:cs/>
        </w:rPr>
        <w:t>শ্লোগান</w:t>
      </w:r>
      <w:r w:rsidRPr="005E1B4F">
        <w:rPr>
          <w:sz w:val="28"/>
        </w:rPr>
        <w:t xml:space="preserve"> </w:t>
      </w:r>
      <w:r w:rsidRPr="005E1B4F">
        <w:rPr>
          <w:rFonts w:ascii="Vrinda" w:hAnsi="Vrinda"/>
          <w:sz w:val="28"/>
          <w:cs/>
        </w:rPr>
        <w:t>দেয়</w:t>
      </w:r>
      <w:r w:rsidRPr="005E1B4F">
        <w:rPr>
          <w:rFonts w:ascii="Mangal" w:hAnsi="Mangal" w:cs="Mangal"/>
          <w:sz w:val="28"/>
          <w:cs/>
          <w:lang w:bidi="hi-IN"/>
        </w:rPr>
        <w:t>।</w:t>
      </w:r>
      <w:r w:rsidRPr="005E1B4F">
        <w:rPr>
          <w:sz w:val="28"/>
        </w:rPr>
        <w:t xml:space="preserve"> </w:t>
      </w:r>
    </w:p>
    <w:p w:rsidR="005E1B4F" w:rsidRPr="005E1B4F" w:rsidRDefault="005E1B4F" w:rsidP="005E1B4F">
      <w:pPr>
        <w:rPr>
          <w:sz w:val="28"/>
        </w:rPr>
      </w:pPr>
    </w:p>
    <w:p w:rsidR="005E1B4F" w:rsidRPr="005E1B4F" w:rsidRDefault="005E1B4F" w:rsidP="005E1B4F">
      <w:pPr>
        <w:rPr>
          <w:sz w:val="28"/>
        </w:rPr>
      </w:pPr>
      <w:r w:rsidRPr="005E1B4F">
        <w:rPr>
          <w:rFonts w:ascii="Vrinda" w:hAnsi="Vrinda"/>
          <w:sz w:val="28"/>
          <w:cs/>
        </w:rPr>
        <w:t>২৫</w:t>
      </w:r>
      <w:r w:rsidRPr="005E1B4F">
        <w:rPr>
          <w:sz w:val="28"/>
        </w:rPr>
        <w:t xml:space="preserve"> </w:t>
      </w:r>
      <w:r w:rsidRPr="005E1B4F">
        <w:rPr>
          <w:rFonts w:ascii="Vrinda" w:hAnsi="Vrinda"/>
          <w:sz w:val="28"/>
          <w:cs/>
        </w:rPr>
        <w:t>শে</w:t>
      </w:r>
      <w:r w:rsidRPr="005E1B4F">
        <w:rPr>
          <w:sz w:val="28"/>
        </w:rPr>
        <w:t xml:space="preserve"> </w:t>
      </w:r>
      <w:r w:rsidRPr="005E1B4F">
        <w:rPr>
          <w:rFonts w:ascii="Vrinda" w:hAnsi="Vrinda"/>
          <w:sz w:val="28"/>
          <w:cs/>
        </w:rPr>
        <w:t>মার্চের</w:t>
      </w:r>
      <w:r w:rsidRPr="005E1B4F">
        <w:rPr>
          <w:sz w:val="28"/>
        </w:rPr>
        <w:t xml:space="preserve"> </w:t>
      </w:r>
      <w:r w:rsidRPr="005E1B4F">
        <w:rPr>
          <w:rFonts w:ascii="Vrinda" w:hAnsi="Vrinda"/>
          <w:sz w:val="28"/>
          <w:cs/>
        </w:rPr>
        <w:t>মধ্যরাতেই</w:t>
      </w:r>
      <w:r w:rsidRPr="005E1B4F">
        <w:rPr>
          <w:sz w:val="28"/>
        </w:rPr>
        <w:t xml:space="preserve"> </w:t>
      </w:r>
      <w:r w:rsidRPr="005E1B4F">
        <w:rPr>
          <w:rFonts w:ascii="Vrinda" w:hAnsi="Vrinda"/>
          <w:sz w:val="28"/>
          <w:cs/>
        </w:rPr>
        <w:t>আমরা</w:t>
      </w:r>
      <w:r w:rsidRPr="005E1B4F">
        <w:rPr>
          <w:sz w:val="28"/>
        </w:rPr>
        <w:t xml:space="preserve"> </w:t>
      </w:r>
      <w:r w:rsidRPr="005E1B4F">
        <w:rPr>
          <w:rFonts w:ascii="Vrinda" w:hAnsi="Vrinda"/>
          <w:sz w:val="28"/>
          <w:cs/>
        </w:rPr>
        <w:t>গুলির</w:t>
      </w:r>
      <w:r w:rsidRPr="005E1B4F">
        <w:rPr>
          <w:sz w:val="28"/>
        </w:rPr>
        <w:t xml:space="preserve"> </w:t>
      </w:r>
      <w:r w:rsidRPr="005E1B4F">
        <w:rPr>
          <w:rFonts w:ascii="Vrinda" w:hAnsi="Vrinda"/>
          <w:sz w:val="28"/>
          <w:cs/>
        </w:rPr>
        <w:t>শব্দ</w:t>
      </w:r>
      <w:r w:rsidRPr="005E1B4F">
        <w:rPr>
          <w:sz w:val="28"/>
        </w:rPr>
        <w:t xml:space="preserve"> </w:t>
      </w:r>
      <w:r w:rsidRPr="005E1B4F">
        <w:rPr>
          <w:rFonts w:ascii="Vrinda" w:hAnsi="Vrinda"/>
          <w:sz w:val="28"/>
          <w:cs/>
        </w:rPr>
        <w:t>শুনতে</w:t>
      </w:r>
      <w:r w:rsidRPr="005E1B4F">
        <w:rPr>
          <w:sz w:val="28"/>
        </w:rPr>
        <w:t xml:space="preserve"> </w:t>
      </w:r>
      <w:r w:rsidRPr="005E1B4F">
        <w:rPr>
          <w:rFonts w:ascii="Vrinda" w:hAnsi="Vrinda"/>
          <w:sz w:val="28"/>
          <w:cs/>
        </w:rPr>
        <w:t>পাই</w:t>
      </w:r>
      <w:r w:rsidRPr="005E1B4F">
        <w:rPr>
          <w:rFonts w:ascii="Mangal" w:hAnsi="Mangal" w:cs="Mangal"/>
          <w:sz w:val="28"/>
          <w:cs/>
          <w:lang w:bidi="hi-IN"/>
        </w:rPr>
        <w:t>।</w:t>
      </w:r>
      <w:r w:rsidRPr="005E1B4F">
        <w:rPr>
          <w:sz w:val="28"/>
        </w:rPr>
        <w:t xml:space="preserve"> </w:t>
      </w:r>
      <w:r w:rsidRPr="005E1B4F">
        <w:rPr>
          <w:rFonts w:ascii="Vrinda" w:hAnsi="Vrinda"/>
          <w:sz w:val="28"/>
          <w:cs/>
        </w:rPr>
        <w:t>চারিদিক</w:t>
      </w:r>
      <w:r w:rsidRPr="005E1B4F">
        <w:rPr>
          <w:sz w:val="28"/>
        </w:rPr>
        <w:t xml:space="preserve"> </w:t>
      </w:r>
      <w:r w:rsidRPr="005E1B4F">
        <w:rPr>
          <w:rFonts w:ascii="Vrinda" w:hAnsi="Vrinda"/>
          <w:sz w:val="28"/>
          <w:cs/>
        </w:rPr>
        <w:t>থেকে</w:t>
      </w:r>
      <w:r w:rsidRPr="005E1B4F">
        <w:rPr>
          <w:sz w:val="28"/>
        </w:rPr>
        <w:t xml:space="preserve"> '</w:t>
      </w:r>
      <w:r w:rsidRPr="005E1B4F">
        <w:rPr>
          <w:rFonts w:ascii="Vrinda" w:hAnsi="Vrinda"/>
          <w:sz w:val="28"/>
          <w:cs/>
        </w:rPr>
        <w:t>জয়</w:t>
      </w:r>
      <w:r w:rsidRPr="005E1B4F">
        <w:rPr>
          <w:sz w:val="28"/>
        </w:rPr>
        <w:t xml:space="preserve"> </w:t>
      </w:r>
      <w:r w:rsidRPr="005E1B4F">
        <w:rPr>
          <w:rFonts w:ascii="Vrinda" w:hAnsi="Vrinda"/>
          <w:sz w:val="28"/>
          <w:cs/>
        </w:rPr>
        <w:t>বাংলা</w:t>
      </w:r>
      <w:r w:rsidRPr="005E1B4F">
        <w:rPr>
          <w:sz w:val="28"/>
        </w:rPr>
        <w:t xml:space="preserve">' </w:t>
      </w:r>
      <w:r w:rsidRPr="005E1B4F">
        <w:rPr>
          <w:rFonts w:ascii="Vrinda" w:hAnsi="Vrinda"/>
          <w:sz w:val="28"/>
          <w:cs/>
        </w:rPr>
        <w:t>র</w:t>
      </w:r>
      <w:r w:rsidRPr="005E1B4F">
        <w:rPr>
          <w:sz w:val="28"/>
        </w:rPr>
        <w:t xml:space="preserve"> </w:t>
      </w:r>
      <w:r w:rsidRPr="005E1B4F">
        <w:rPr>
          <w:rFonts w:ascii="Vrinda" w:hAnsi="Vrinda"/>
          <w:sz w:val="28"/>
          <w:cs/>
        </w:rPr>
        <w:t>প্রভৃতির</w:t>
      </w:r>
      <w:r w:rsidRPr="005E1B4F">
        <w:rPr>
          <w:sz w:val="28"/>
        </w:rPr>
        <w:t xml:space="preserve"> </w:t>
      </w:r>
      <w:r w:rsidRPr="005E1B4F">
        <w:rPr>
          <w:rFonts w:ascii="Vrinda" w:hAnsi="Vrinda"/>
          <w:sz w:val="28"/>
          <w:cs/>
        </w:rPr>
        <w:t>শ্লোগান</w:t>
      </w:r>
      <w:r w:rsidRPr="005E1B4F">
        <w:rPr>
          <w:sz w:val="28"/>
        </w:rPr>
        <w:t xml:space="preserve"> </w:t>
      </w:r>
      <w:r w:rsidRPr="005E1B4F">
        <w:rPr>
          <w:rFonts w:ascii="Vrinda" w:hAnsi="Vrinda"/>
          <w:sz w:val="28"/>
          <w:cs/>
        </w:rPr>
        <w:t>ও</w:t>
      </w:r>
      <w:r w:rsidRPr="005E1B4F">
        <w:rPr>
          <w:sz w:val="28"/>
        </w:rPr>
        <w:t xml:space="preserve"> </w:t>
      </w:r>
      <w:r w:rsidRPr="005E1B4F">
        <w:rPr>
          <w:rFonts w:ascii="Vrinda" w:hAnsi="Vrinda"/>
          <w:sz w:val="28"/>
          <w:cs/>
        </w:rPr>
        <w:t>কানে</w:t>
      </w:r>
      <w:r w:rsidRPr="005E1B4F">
        <w:rPr>
          <w:sz w:val="28"/>
        </w:rPr>
        <w:t xml:space="preserve"> </w:t>
      </w:r>
      <w:r w:rsidRPr="005E1B4F">
        <w:rPr>
          <w:rFonts w:ascii="Vrinda" w:hAnsi="Vrinda"/>
          <w:sz w:val="28"/>
          <w:cs/>
        </w:rPr>
        <w:t>ভেসে</w:t>
      </w:r>
      <w:r w:rsidRPr="005E1B4F">
        <w:rPr>
          <w:sz w:val="28"/>
        </w:rPr>
        <w:t xml:space="preserve"> </w:t>
      </w:r>
      <w:r w:rsidRPr="005E1B4F">
        <w:rPr>
          <w:rFonts w:ascii="Vrinda" w:hAnsi="Vrinda"/>
          <w:sz w:val="28"/>
          <w:cs/>
        </w:rPr>
        <w:t>আসে</w:t>
      </w:r>
      <w:r w:rsidRPr="005E1B4F">
        <w:rPr>
          <w:rFonts w:ascii="Mangal" w:hAnsi="Mangal" w:cs="Mangal"/>
          <w:sz w:val="28"/>
          <w:cs/>
          <w:lang w:bidi="hi-IN"/>
        </w:rPr>
        <w:t>।</w:t>
      </w:r>
      <w:r w:rsidRPr="005E1B4F">
        <w:rPr>
          <w:sz w:val="28"/>
        </w:rPr>
        <w:t xml:space="preserve"> </w:t>
      </w:r>
      <w:r w:rsidRPr="005E1B4F">
        <w:rPr>
          <w:rFonts w:ascii="Vrinda" w:hAnsi="Vrinda"/>
          <w:sz w:val="28"/>
          <w:cs/>
        </w:rPr>
        <w:t>ভোর</w:t>
      </w:r>
      <w:r w:rsidRPr="005E1B4F">
        <w:rPr>
          <w:sz w:val="28"/>
        </w:rPr>
        <w:t xml:space="preserve"> </w:t>
      </w:r>
      <w:r w:rsidRPr="005E1B4F">
        <w:rPr>
          <w:rFonts w:ascii="Vrinda" w:hAnsi="Vrinda"/>
          <w:sz w:val="28"/>
          <w:cs/>
        </w:rPr>
        <w:t>পর্যন্ত</w:t>
      </w:r>
      <w:r w:rsidRPr="005E1B4F">
        <w:rPr>
          <w:sz w:val="28"/>
        </w:rPr>
        <w:t xml:space="preserve"> </w:t>
      </w:r>
      <w:r w:rsidRPr="005E1B4F">
        <w:rPr>
          <w:rFonts w:ascii="Vrinda" w:hAnsi="Vrinda"/>
          <w:sz w:val="28"/>
          <w:cs/>
        </w:rPr>
        <w:t>এই</w:t>
      </w:r>
      <w:r w:rsidRPr="005E1B4F">
        <w:rPr>
          <w:sz w:val="28"/>
        </w:rPr>
        <w:t xml:space="preserve"> </w:t>
      </w:r>
      <w:r w:rsidRPr="005E1B4F">
        <w:rPr>
          <w:rFonts w:ascii="Vrinda" w:hAnsi="Vrinda"/>
          <w:sz w:val="28"/>
          <w:cs/>
        </w:rPr>
        <w:t>রকম</w:t>
      </w:r>
      <w:r w:rsidRPr="005E1B4F">
        <w:rPr>
          <w:sz w:val="28"/>
        </w:rPr>
        <w:t xml:space="preserve"> </w:t>
      </w:r>
      <w:r w:rsidRPr="005E1B4F">
        <w:rPr>
          <w:rFonts w:ascii="Vrinda" w:hAnsi="Vrinda"/>
          <w:sz w:val="28"/>
          <w:cs/>
        </w:rPr>
        <w:t>ধ্বনি</w:t>
      </w:r>
      <w:r w:rsidRPr="005E1B4F">
        <w:rPr>
          <w:sz w:val="28"/>
        </w:rPr>
        <w:t xml:space="preserve"> </w:t>
      </w:r>
      <w:r w:rsidRPr="005E1B4F">
        <w:rPr>
          <w:rFonts w:ascii="Vrinda" w:hAnsi="Vrinda"/>
          <w:sz w:val="28"/>
          <w:cs/>
        </w:rPr>
        <w:t>শুনতে</w:t>
      </w:r>
      <w:r w:rsidRPr="005E1B4F">
        <w:rPr>
          <w:sz w:val="28"/>
        </w:rPr>
        <w:t xml:space="preserve"> </w:t>
      </w:r>
      <w:r w:rsidRPr="005E1B4F">
        <w:rPr>
          <w:rFonts w:ascii="Vrinda" w:hAnsi="Vrinda"/>
          <w:sz w:val="28"/>
          <w:cs/>
        </w:rPr>
        <w:t>পাই</w:t>
      </w:r>
      <w:r w:rsidRPr="005E1B4F">
        <w:rPr>
          <w:sz w:val="28"/>
        </w:rPr>
        <w:t xml:space="preserve"> </w:t>
      </w:r>
      <w:r w:rsidRPr="005E1B4F">
        <w:rPr>
          <w:rFonts w:ascii="Mangal" w:hAnsi="Mangal" w:cs="Mangal"/>
          <w:sz w:val="28"/>
          <w:cs/>
          <w:lang w:bidi="hi-IN"/>
        </w:rPr>
        <w:t>।</w:t>
      </w:r>
      <w:r w:rsidRPr="005E1B4F">
        <w:rPr>
          <w:sz w:val="28"/>
        </w:rPr>
        <w:t xml:space="preserve"> </w:t>
      </w:r>
    </w:p>
    <w:p w:rsidR="005E1B4F" w:rsidRPr="005E1B4F" w:rsidRDefault="005E1B4F" w:rsidP="005E1B4F">
      <w:pPr>
        <w:rPr>
          <w:sz w:val="28"/>
        </w:rPr>
      </w:pPr>
    </w:p>
    <w:p w:rsidR="005E1B4F" w:rsidRPr="005E1B4F" w:rsidRDefault="005E1B4F" w:rsidP="005E1B4F">
      <w:pPr>
        <w:rPr>
          <w:sz w:val="28"/>
        </w:rPr>
      </w:pPr>
      <w:r w:rsidRPr="005E1B4F">
        <w:rPr>
          <w:rFonts w:ascii="Vrinda" w:hAnsi="Vrinda"/>
          <w:sz w:val="28"/>
          <w:cs/>
        </w:rPr>
        <w:t>২৬</w:t>
      </w:r>
      <w:r w:rsidRPr="005E1B4F">
        <w:rPr>
          <w:sz w:val="28"/>
        </w:rPr>
        <w:t xml:space="preserve"> </w:t>
      </w:r>
      <w:r w:rsidRPr="005E1B4F">
        <w:rPr>
          <w:rFonts w:ascii="Vrinda" w:hAnsi="Vrinda"/>
          <w:sz w:val="28"/>
          <w:cs/>
        </w:rPr>
        <w:t>শে</w:t>
      </w:r>
      <w:r w:rsidRPr="005E1B4F">
        <w:rPr>
          <w:sz w:val="28"/>
        </w:rPr>
        <w:t xml:space="preserve"> </w:t>
      </w:r>
      <w:r w:rsidRPr="005E1B4F">
        <w:rPr>
          <w:rFonts w:ascii="Vrinda" w:hAnsi="Vrinda"/>
          <w:sz w:val="28"/>
          <w:cs/>
        </w:rPr>
        <w:t>মার্চ</w:t>
      </w:r>
      <w:r w:rsidRPr="005E1B4F">
        <w:rPr>
          <w:sz w:val="28"/>
        </w:rPr>
        <w:t xml:space="preserve"> </w:t>
      </w:r>
      <w:r w:rsidRPr="005E1B4F">
        <w:rPr>
          <w:rFonts w:ascii="Vrinda" w:hAnsi="Vrinda"/>
          <w:sz w:val="28"/>
          <w:cs/>
        </w:rPr>
        <w:t>সকালে</w:t>
      </w:r>
      <w:r w:rsidRPr="005E1B4F">
        <w:rPr>
          <w:sz w:val="28"/>
        </w:rPr>
        <w:t xml:space="preserve"> </w:t>
      </w:r>
      <w:r w:rsidRPr="005E1B4F">
        <w:rPr>
          <w:rFonts w:ascii="Vrinda" w:hAnsi="Vrinda"/>
          <w:sz w:val="28"/>
          <w:cs/>
        </w:rPr>
        <w:t>ফজরের</w:t>
      </w:r>
      <w:r w:rsidRPr="005E1B4F">
        <w:rPr>
          <w:sz w:val="28"/>
        </w:rPr>
        <w:t xml:space="preserve"> </w:t>
      </w:r>
      <w:r w:rsidRPr="005E1B4F">
        <w:rPr>
          <w:rFonts w:ascii="Vrinda" w:hAnsi="Vrinda"/>
          <w:sz w:val="28"/>
          <w:cs/>
        </w:rPr>
        <w:t>নামাজান্তে</w:t>
      </w:r>
      <w:r w:rsidRPr="005E1B4F">
        <w:rPr>
          <w:sz w:val="28"/>
        </w:rPr>
        <w:t xml:space="preserve"> </w:t>
      </w:r>
      <w:r w:rsidRPr="005E1B4F">
        <w:rPr>
          <w:rFonts w:ascii="Vrinda" w:hAnsi="Vrinda"/>
          <w:sz w:val="28"/>
          <w:cs/>
        </w:rPr>
        <w:t>আমার</w:t>
      </w:r>
      <w:r w:rsidRPr="005E1B4F">
        <w:rPr>
          <w:sz w:val="28"/>
        </w:rPr>
        <w:t xml:space="preserve"> </w:t>
      </w:r>
      <w:r w:rsidRPr="005E1B4F">
        <w:rPr>
          <w:rFonts w:ascii="Vrinda" w:hAnsi="Vrinda"/>
          <w:sz w:val="28"/>
          <w:cs/>
        </w:rPr>
        <w:t>বাসার</w:t>
      </w:r>
      <w:r w:rsidRPr="005E1B4F">
        <w:rPr>
          <w:sz w:val="28"/>
        </w:rPr>
        <w:t xml:space="preserve"> </w:t>
      </w:r>
      <w:r w:rsidRPr="005E1B4F">
        <w:rPr>
          <w:rFonts w:ascii="Vrinda" w:hAnsi="Vrinda"/>
          <w:sz w:val="28"/>
          <w:cs/>
        </w:rPr>
        <w:t>সামনে</w:t>
      </w:r>
      <w:r w:rsidRPr="005E1B4F">
        <w:rPr>
          <w:sz w:val="28"/>
        </w:rPr>
        <w:t xml:space="preserve"> </w:t>
      </w:r>
      <w:r w:rsidRPr="005E1B4F">
        <w:rPr>
          <w:rFonts w:ascii="Vrinda" w:hAnsi="Vrinda"/>
          <w:sz w:val="28"/>
          <w:cs/>
        </w:rPr>
        <w:t>একটি</w:t>
      </w:r>
      <w:r w:rsidRPr="005E1B4F">
        <w:rPr>
          <w:sz w:val="28"/>
        </w:rPr>
        <w:t xml:space="preserve"> </w:t>
      </w:r>
      <w:r w:rsidRPr="005E1B4F">
        <w:rPr>
          <w:rFonts w:ascii="Vrinda" w:hAnsi="Vrinda"/>
          <w:sz w:val="28"/>
          <w:cs/>
        </w:rPr>
        <w:t>হালকা</w:t>
      </w:r>
      <w:r w:rsidRPr="005E1B4F">
        <w:rPr>
          <w:sz w:val="28"/>
        </w:rPr>
        <w:t xml:space="preserve"> </w:t>
      </w:r>
      <w:r w:rsidRPr="005E1B4F">
        <w:rPr>
          <w:rFonts w:ascii="Vrinda" w:hAnsi="Vrinda"/>
          <w:sz w:val="28"/>
          <w:cs/>
        </w:rPr>
        <w:t>কামান</w:t>
      </w:r>
      <w:r w:rsidRPr="005E1B4F">
        <w:rPr>
          <w:sz w:val="28"/>
        </w:rPr>
        <w:t xml:space="preserve"> </w:t>
      </w:r>
      <w:r w:rsidRPr="005E1B4F">
        <w:rPr>
          <w:rFonts w:ascii="Vrinda" w:hAnsi="Vrinda"/>
          <w:sz w:val="28"/>
          <w:cs/>
        </w:rPr>
        <w:t>বসানো</w:t>
      </w:r>
      <w:r w:rsidRPr="005E1B4F">
        <w:rPr>
          <w:sz w:val="28"/>
        </w:rPr>
        <w:t xml:space="preserve"> </w:t>
      </w:r>
      <w:r w:rsidRPr="005E1B4F">
        <w:rPr>
          <w:rFonts w:ascii="Vrinda" w:hAnsi="Vrinda"/>
          <w:sz w:val="28"/>
          <w:cs/>
        </w:rPr>
        <w:t>দেখতে</w:t>
      </w:r>
      <w:r w:rsidRPr="005E1B4F">
        <w:rPr>
          <w:sz w:val="28"/>
        </w:rPr>
        <w:t xml:space="preserve"> </w:t>
      </w:r>
      <w:r w:rsidRPr="005E1B4F">
        <w:rPr>
          <w:rFonts w:ascii="Vrinda" w:hAnsi="Vrinda"/>
          <w:sz w:val="28"/>
          <w:cs/>
        </w:rPr>
        <w:t>পাই</w:t>
      </w:r>
      <w:r w:rsidRPr="005E1B4F">
        <w:rPr>
          <w:rFonts w:ascii="Mangal" w:hAnsi="Mangal" w:cs="Mangal"/>
          <w:sz w:val="28"/>
          <w:cs/>
          <w:lang w:bidi="hi-IN"/>
        </w:rPr>
        <w:t>।</w:t>
      </w:r>
      <w:r w:rsidRPr="005E1B4F">
        <w:rPr>
          <w:sz w:val="28"/>
        </w:rPr>
        <w:t xml:space="preserve"> </w:t>
      </w:r>
      <w:r w:rsidRPr="005E1B4F">
        <w:rPr>
          <w:rFonts w:ascii="Vrinda" w:hAnsi="Vrinda"/>
          <w:sz w:val="28"/>
          <w:cs/>
        </w:rPr>
        <w:t>পাঞ্জাবী</w:t>
      </w:r>
      <w:r w:rsidRPr="005E1B4F">
        <w:rPr>
          <w:sz w:val="28"/>
        </w:rPr>
        <w:t xml:space="preserve"> </w:t>
      </w:r>
      <w:r w:rsidRPr="005E1B4F">
        <w:rPr>
          <w:rFonts w:ascii="Vrinda" w:hAnsi="Vrinda"/>
          <w:sz w:val="28"/>
          <w:cs/>
        </w:rPr>
        <w:t>সামরিক</w:t>
      </w:r>
      <w:r w:rsidRPr="005E1B4F">
        <w:rPr>
          <w:sz w:val="28"/>
        </w:rPr>
        <w:t xml:space="preserve"> </w:t>
      </w:r>
      <w:r w:rsidRPr="005E1B4F">
        <w:rPr>
          <w:rFonts w:ascii="Vrinda" w:hAnsi="Vrinda"/>
          <w:sz w:val="28"/>
          <w:cs/>
        </w:rPr>
        <w:t>কর্মকর্তা</w:t>
      </w:r>
      <w:r w:rsidRPr="005E1B4F">
        <w:rPr>
          <w:sz w:val="28"/>
        </w:rPr>
        <w:t xml:space="preserve"> </w:t>
      </w:r>
      <w:r w:rsidRPr="005E1B4F">
        <w:rPr>
          <w:rFonts w:ascii="Vrinda" w:hAnsi="Vrinda"/>
          <w:sz w:val="28"/>
          <w:cs/>
        </w:rPr>
        <w:t>আমাদের</w:t>
      </w:r>
      <w:r w:rsidRPr="005E1B4F">
        <w:rPr>
          <w:sz w:val="28"/>
        </w:rPr>
        <w:t xml:space="preserve"> </w:t>
      </w:r>
      <w:r w:rsidRPr="005E1B4F">
        <w:rPr>
          <w:rFonts w:ascii="Vrinda" w:hAnsi="Vrinda"/>
          <w:sz w:val="28"/>
          <w:cs/>
        </w:rPr>
        <w:t>ডেকে</w:t>
      </w:r>
      <w:r w:rsidRPr="005E1B4F">
        <w:rPr>
          <w:sz w:val="28"/>
        </w:rPr>
        <w:t xml:space="preserve"> </w:t>
      </w:r>
      <w:r w:rsidRPr="005E1B4F">
        <w:rPr>
          <w:rFonts w:ascii="Vrinda" w:hAnsi="Vrinda"/>
          <w:sz w:val="28"/>
          <w:cs/>
        </w:rPr>
        <w:t>নিয়ে</w:t>
      </w:r>
      <w:r w:rsidRPr="005E1B4F">
        <w:rPr>
          <w:sz w:val="28"/>
        </w:rPr>
        <w:t xml:space="preserve"> </w:t>
      </w:r>
      <w:r w:rsidRPr="005E1B4F">
        <w:rPr>
          <w:rFonts w:ascii="Vrinda" w:hAnsi="Vrinda"/>
          <w:sz w:val="28"/>
          <w:cs/>
        </w:rPr>
        <w:t>যান</w:t>
      </w:r>
      <w:r w:rsidRPr="005E1B4F">
        <w:rPr>
          <w:sz w:val="28"/>
        </w:rPr>
        <w:t xml:space="preserve"> </w:t>
      </w:r>
      <w:r w:rsidRPr="005E1B4F">
        <w:rPr>
          <w:rFonts w:ascii="Vrinda" w:hAnsi="Vrinda"/>
          <w:sz w:val="28"/>
          <w:cs/>
        </w:rPr>
        <w:t>এবং</w:t>
      </w:r>
      <w:r w:rsidRPr="005E1B4F">
        <w:rPr>
          <w:sz w:val="28"/>
        </w:rPr>
        <w:t xml:space="preserve"> </w:t>
      </w:r>
      <w:r w:rsidRPr="005E1B4F">
        <w:rPr>
          <w:rFonts w:ascii="Vrinda" w:hAnsi="Vrinda"/>
          <w:sz w:val="28"/>
          <w:cs/>
        </w:rPr>
        <w:t>তাদের</w:t>
      </w:r>
      <w:r w:rsidRPr="005E1B4F">
        <w:rPr>
          <w:sz w:val="28"/>
        </w:rPr>
        <w:t xml:space="preserve"> </w:t>
      </w:r>
      <w:r w:rsidRPr="005E1B4F">
        <w:rPr>
          <w:rFonts w:ascii="Vrinda" w:hAnsi="Vrinda"/>
          <w:sz w:val="28"/>
          <w:cs/>
        </w:rPr>
        <w:t>কথামতো</w:t>
      </w:r>
      <w:r w:rsidRPr="005E1B4F">
        <w:rPr>
          <w:sz w:val="28"/>
        </w:rPr>
        <w:t xml:space="preserve"> </w:t>
      </w:r>
      <w:r w:rsidRPr="005E1B4F">
        <w:rPr>
          <w:rFonts w:ascii="Vrinda" w:hAnsi="Vrinda"/>
          <w:sz w:val="28"/>
          <w:cs/>
        </w:rPr>
        <w:t>কাজ</w:t>
      </w:r>
      <w:r w:rsidRPr="005E1B4F">
        <w:rPr>
          <w:sz w:val="28"/>
        </w:rPr>
        <w:t xml:space="preserve"> </w:t>
      </w:r>
      <w:r w:rsidRPr="005E1B4F">
        <w:rPr>
          <w:rFonts w:ascii="Vrinda" w:hAnsi="Vrinda"/>
          <w:sz w:val="28"/>
          <w:cs/>
        </w:rPr>
        <w:t>করতে</w:t>
      </w:r>
      <w:r w:rsidRPr="005E1B4F">
        <w:rPr>
          <w:sz w:val="28"/>
        </w:rPr>
        <w:t xml:space="preserve"> </w:t>
      </w:r>
      <w:r w:rsidRPr="005E1B4F">
        <w:rPr>
          <w:rFonts w:ascii="Vrinda" w:hAnsi="Vrinda"/>
          <w:sz w:val="28"/>
          <w:cs/>
        </w:rPr>
        <w:t>চাপ</w:t>
      </w:r>
      <w:r w:rsidRPr="005E1B4F">
        <w:rPr>
          <w:sz w:val="28"/>
        </w:rPr>
        <w:t xml:space="preserve"> </w:t>
      </w:r>
      <w:r w:rsidRPr="005E1B4F">
        <w:rPr>
          <w:rFonts w:ascii="Vrinda" w:hAnsi="Vrinda"/>
          <w:sz w:val="28"/>
          <w:cs/>
        </w:rPr>
        <w:t>দেন</w:t>
      </w:r>
      <w:r w:rsidRPr="005E1B4F">
        <w:rPr>
          <w:rFonts w:ascii="Mangal" w:hAnsi="Mangal" w:cs="Mangal"/>
          <w:sz w:val="28"/>
          <w:cs/>
          <w:lang w:bidi="hi-IN"/>
        </w:rPr>
        <w:t>।</w:t>
      </w:r>
      <w:r w:rsidRPr="005E1B4F">
        <w:rPr>
          <w:sz w:val="28"/>
        </w:rPr>
        <w:t xml:space="preserve"> </w:t>
      </w:r>
      <w:r w:rsidRPr="005E1B4F">
        <w:rPr>
          <w:rFonts w:ascii="Vrinda" w:hAnsi="Vrinda"/>
          <w:sz w:val="28"/>
          <w:cs/>
        </w:rPr>
        <w:t>তারা</w:t>
      </w:r>
      <w:r w:rsidRPr="005E1B4F">
        <w:rPr>
          <w:sz w:val="28"/>
        </w:rPr>
        <w:t xml:space="preserve"> </w:t>
      </w:r>
      <w:r w:rsidRPr="005E1B4F">
        <w:rPr>
          <w:rFonts w:ascii="Vrinda" w:hAnsi="Vrinda"/>
          <w:sz w:val="28"/>
          <w:cs/>
        </w:rPr>
        <w:t>আমাদের</w:t>
      </w:r>
      <w:r w:rsidRPr="005E1B4F">
        <w:rPr>
          <w:sz w:val="28"/>
        </w:rPr>
        <w:t xml:space="preserve"> </w:t>
      </w:r>
      <w:r w:rsidRPr="005E1B4F">
        <w:rPr>
          <w:rFonts w:ascii="Vrinda" w:hAnsi="Vrinda"/>
          <w:sz w:val="28"/>
          <w:cs/>
        </w:rPr>
        <w:t>স্পষ্ট</w:t>
      </w:r>
      <w:r w:rsidRPr="005E1B4F">
        <w:rPr>
          <w:sz w:val="28"/>
        </w:rPr>
        <w:t xml:space="preserve"> </w:t>
      </w:r>
      <w:r w:rsidRPr="005E1B4F">
        <w:rPr>
          <w:rFonts w:ascii="Vrinda" w:hAnsi="Vrinda"/>
          <w:sz w:val="28"/>
          <w:cs/>
        </w:rPr>
        <w:t>জানিয়ে</w:t>
      </w:r>
      <w:r w:rsidRPr="005E1B4F">
        <w:rPr>
          <w:sz w:val="28"/>
        </w:rPr>
        <w:t xml:space="preserve"> </w:t>
      </w:r>
      <w:r w:rsidRPr="005E1B4F">
        <w:rPr>
          <w:rFonts w:ascii="Vrinda" w:hAnsi="Vrinda"/>
          <w:sz w:val="28"/>
          <w:cs/>
        </w:rPr>
        <w:t>দেন</w:t>
      </w:r>
      <w:r w:rsidRPr="005E1B4F">
        <w:rPr>
          <w:sz w:val="28"/>
        </w:rPr>
        <w:t xml:space="preserve"> </w:t>
      </w:r>
      <w:r w:rsidRPr="005E1B4F">
        <w:rPr>
          <w:rFonts w:ascii="Vrinda" w:hAnsi="Vrinda"/>
          <w:sz w:val="28"/>
          <w:cs/>
        </w:rPr>
        <w:t>তাদের</w:t>
      </w:r>
      <w:r w:rsidRPr="005E1B4F">
        <w:rPr>
          <w:sz w:val="28"/>
        </w:rPr>
        <w:t xml:space="preserve"> </w:t>
      </w:r>
      <w:r w:rsidRPr="005E1B4F">
        <w:rPr>
          <w:rFonts w:ascii="Vrinda" w:hAnsi="Vrinda"/>
          <w:sz w:val="28"/>
          <w:cs/>
        </w:rPr>
        <w:t>কথা</w:t>
      </w:r>
      <w:r w:rsidRPr="005E1B4F">
        <w:rPr>
          <w:sz w:val="28"/>
        </w:rPr>
        <w:t xml:space="preserve"> </w:t>
      </w:r>
      <w:r w:rsidRPr="005E1B4F">
        <w:rPr>
          <w:rFonts w:ascii="Vrinda" w:hAnsi="Vrinda"/>
          <w:sz w:val="28"/>
          <w:cs/>
        </w:rPr>
        <w:t>না</w:t>
      </w:r>
      <w:r w:rsidRPr="005E1B4F">
        <w:rPr>
          <w:sz w:val="28"/>
        </w:rPr>
        <w:t xml:space="preserve"> </w:t>
      </w:r>
      <w:r w:rsidRPr="005E1B4F">
        <w:rPr>
          <w:rFonts w:ascii="Vrinda" w:hAnsi="Vrinda"/>
          <w:sz w:val="28"/>
          <w:cs/>
        </w:rPr>
        <w:t>শুনলে</w:t>
      </w:r>
      <w:r w:rsidRPr="005E1B4F">
        <w:rPr>
          <w:sz w:val="28"/>
        </w:rPr>
        <w:t xml:space="preserve"> </w:t>
      </w:r>
      <w:r w:rsidRPr="005E1B4F">
        <w:rPr>
          <w:rFonts w:ascii="Vrinda" w:hAnsi="Vrinda"/>
          <w:sz w:val="28"/>
          <w:cs/>
        </w:rPr>
        <w:t>যে</w:t>
      </w:r>
      <w:r w:rsidRPr="005E1B4F">
        <w:rPr>
          <w:sz w:val="28"/>
        </w:rPr>
        <w:t xml:space="preserve"> </w:t>
      </w:r>
      <w:r w:rsidRPr="005E1B4F">
        <w:rPr>
          <w:rFonts w:ascii="Vrinda" w:hAnsi="Vrinda"/>
          <w:sz w:val="28"/>
          <w:cs/>
        </w:rPr>
        <w:t>কোন</w:t>
      </w:r>
      <w:r w:rsidR="00727459">
        <w:rPr>
          <w:rFonts w:ascii="Vrinda" w:hAnsi="Vrinda" w:hint="cs"/>
          <w:sz w:val="28"/>
        </w:rPr>
        <w:t xml:space="preserve"> </w:t>
      </w:r>
      <w:r w:rsidR="00727459">
        <w:rPr>
          <w:rFonts w:ascii="Vrinda" w:hAnsi="Vrinda" w:hint="cs"/>
          <w:sz w:val="28"/>
          <w:cs/>
        </w:rPr>
        <w:t>দণ্ড</w:t>
      </w:r>
      <w:r w:rsidRPr="005E1B4F">
        <w:rPr>
          <w:sz w:val="28"/>
        </w:rPr>
        <w:t xml:space="preserve"> </w:t>
      </w:r>
      <w:r w:rsidRPr="005E1B4F">
        <w:rPr>
          <w:rFonts w:ascii="Vrinda" w:hAnsi="Vrinda"/>
          <w:sz w:val="28"/>
          <w:cs/>
        </w:rPr>
        <w:t>তারা</w:t>
      </w:r>
      <w:r w:rsidRPr="005E1B4F">
        <w:rPr>
          <w:sz w:val="28"/>
        </w:rPr>
        <w:t xml:space="preserve"> </w:t>
      </w:r>
      <w:r w:rsidRPr="005E1B4F">
        <w:rPr>
          <w:rFonts w:ascii="Vrinda" w:hAnsi="Vrinda"/>
          <w:sz w:val="28"/>
          <w:cs/>
        </w:rPr>
        <w:t>দিতে</w:t>
      </w:r>
      <w:r w:rsidRPr="005E1B4F">
        <w:rPr>
          <w:sz w:val="28"/>
        </w:rPr>
        <w:t xml:space="preserve"> </w:t>
      </w:r>
      <w:r w:rsidRPr="005E1B4F">
        <w:rPr>
          <w:rFonts w:ascii="Vrinda" w:hAnsi="Vrinda"/>
          <w:sz w:val="28"/>
          <w:cs/>
        </w:rPr>
        <w:t>পারেন</w:t>
      </w:r>
      <w:r w:rsidRPr="005E1B4F">
        <w:rPr>
          <w:rFonts w:ascii="Mangal" w:hAnsi="Mangal" w:cs="Mangal"/>
          <w:sz w:val="28"/>
          <w:cs/>
          <w:lang w:bidi="hi-IN"/>
        </w:rPr>
        <w:t>।</w:t>
      </w:r>
      <w:r w:rsidRPr="005E1B4F">
        <w:rPr>
          <w:sz w:val="28"/>
        </w:rPr>
        <w:t xml:space="preserve"> </w:t>
      </w:r>
      <w:r w:rsidRPr="005E1B4F">
        <w:rPr>
          <w:rFonts w:ascii="Vrinda" w:hAnsi="Vrinda"/>
          <w:sz w:val="28"/>
          <w:cs/>
        </w:rPr>
        <w:t>এখান</w:t>
      </w:r>
      <w:r w:rsidRPr="005E1B4F">
        <w:rPr>
          <w:sz w:val="28"/>
        </w:rPr>
        <w:t xml:space="preserve"> </w:t>
      </w:r>
      <w:r w:rsidRPr="005E1B4F">
        <w:rPr>
          <w:rFonts w:ascii="Vrinda" w:hAnsi="Vrinda"/>
          <w:sz w:val="28"/>
          <w:cs/>
        </w:rPr>
        <w:t>থেকে</w:t>
      </w:r>
      <w:r w:rsidRPr="005E1B4F">
        <w:rPr>
          <w:sz w:val="28"/>
        </w:rPr>
        <w:t xml:space="preserve"> </w:t>
      </w:r>
      <w:r w:rsidRPr="005E1B4F">
        <w:rPr>
          <w:rFonts w:ascii="Vrinda" w:hAnsi="Vrinda"/>
          <w:sz w:val="28"/>
          <w:cs/>
        </w:rPr>
        <w:t>বাসায়</w:t>
      </w:r>
      <w:r w:rsidRPr="005E1B4F">
        <w:rPr>
          <w:sz w:val="28"/>
        </w:rPr>
        <w:t xml:space="preserve"> </w:t>
      </w:r>
      <w:r w:rsidRPr="005E1B4F">
        <w:rPr>
          <w:rFonts w:ascii="Vrinda" w:hAnsi="Vrinda"/>
          <w:sz w:val="28"/>
          <w:cs/>
        </w:rPr>
        <w:t>না</w:t>
      </w:r>
      <w:r w:rsidRPr="005E1B4F">
        <w:rPr>
          <w:sz w:val="28"/>
        </w:rPr>
        <w:t xml:space="preserve"> </w:t>
      </w:r>
      <w:r w:rsidRPr="005E1B4F">
        <w:rPr>
          <w:rFonts w:ascii="Vrinda" w:hAnsi="Vrinda"/>
          <w:sz w:val="28"/>
          <w:cs/>
        </w:rPr>
        <w:t>গিয়ে</w:t>
      </w:r>
      <w:r w:rsidRPr="005E1B4F">
        <w:rPr>
          <w:sz w:val="28"/>
        </w:rPr>
        <w:t xml:space="preserve"> </w:t>
      </w:r>
      <w:r w:rsidRPr="005E1B4F">
        <w:rPr>
          <w:rFonts w:ascii="Vrinda" w:hAnsi="Vrinda"/>
          <w:sz w:val="28"/>
          <w:cs/>
        </w:rPr>
        <w:t>আওয়ামি</w:t>
      </w:r>
      <w:r w:rsidRPr="005E1B4F">
        <w:rPr>
          <w:sz w:val="28"/>
        </w:rPr>
        <w:t xml:space="preserve"> </w:t>
      </w:r>
      <w:r w:rsidRPr="005E1B4F">
        <w:rPr>
          <w:rFonts w:ascii="Vrinda" w:hAnsi="Vrinda"/>
          <w:sz w:val="28"/>
          <w:cs/>
        </w:rPr>
        <w:t>লীগের</w:t>
      </w:r>
      <w:r w:rsidRPr="005E1B4F">
        <w:rPr>
          <w:sz w:val="28"/>
        </w:rPr>
        <w:t xml:space="preserve"> </w:t>
      </w:r>
      <w:r w:rsidRPr="005E1B4F">
        <w:rPr>
          <w:rFonts w:ascii="Vrinda" w:hAnsi="Vrinda"/>
          <w:sz w:val="28"/>
          <w:cs/>
        </w:rPr>
        <w:t>এক</w:t>
      </w:r>
      <w:r w:rsidRPr="005E1B4F">
        <w:rPr>
          <w:sz w:val="28"/>
        </w:rPr>
        <w:t xml:space="preserve"> </w:t>
      </w:r>
      <w:r w:rsidRPr="005E1B4F">
        <w:rPr>
          <w:rFonts w:ascii="Vrinda" w:hAnsi="Vrinda"/>
          <w:sz w:val="28"/>
          <w:cs/>
        </w:rPr>
        <w:t>নেতার</w:t>
      </w:r>
      <w:r w:rsidRPr="005E1B4F">
        <w:rPr>
          <w:sz w:val="28"/>
        </w:rPr>
        <w:t xml:space="preserve"> </w:t>
      </w:r>
      <w:r w:rsidRPr="005E1B4F">
        <w:rPr>
          <w:rFonts w:ascii="Vrinda" w:hAnsi="Vrinda"/>
          <w:sz w:val="28"/>
          <w:cs/>
        </w:rPr>
        <w:t>বাসায়</w:t>
      </w:r>
      <w:r w:rsidRPr="005E1B4F">
        <w:rPr>
          <w:sz w:val="28"/>
        </w:rPr>
        <w:t xml:space="preserve"> </w:t>
      </w:r>
      <w:r w:rsidRPr="005E1B4F">
        <w:rPr>
          <w:rFonts w:ascii="Vrinda" w:hAnsi="Vrinda"/>
          <w:sz w:val="28"/>
          <w:cs/>
        </w:rPr>
        <w:t>চলে</w:t>
      </w:r>
      <w:r w:rsidRPr="005E1B4F">
        <w:rPr>
          <w:sz w:val="28"/>
        </w:rPr>
        <w:t xml:space="preserve"> </w:t>
      </w:r>
      <w:r w:rsidRPr="005E1B4F">
        <w:rPr>
          <w:rFonts w:ascii="Vrinda" w:hAnsi="Vrinda"/>
          <w:sz w:val="28"/>
          <w:cs/>
        </w:rPr>
        <w:t>যাই</w:t>
      </w:r>
      <w:r w:rsidRPr="005E1B4F">
        <w:rPr>
          <w:rFonts w:ascii="Mangal" w:hAnsi="Mangal" w:cs="Mangal"/>
          <w:sz w:val="28"/>
          <w:cs/>
          <w:lang w:bidi="hi-IN"/>
        </w:rPr>
        <w:t>।</w:t>
      </w:r>
      <w:r w:rsidRPr="005E1B4F">
        <w:rPr>
          <w:sz w:val="28"/>
        </w:rPr>
        <w:t xml:space="preserve"> </w:t>
      </w:r>
      <w:r w:rsidRPr="005E1B4F">
        <w:rPr>
          <w:rFonts w:ascii="Vrinda" w:hAnsi="Vrinda"/>
          <w:sz w:val="28"/>
          <w:cs/>
        </w:rPr>
        <w:t>ইতিমধ্যে</w:t>
      </w:r>
      <w:r w:rsidRPr="005E1B4F">
        <w:rPr>
          <w:sz w:val="28"/>
        </w:rPr>
        <w:t xml:space="preserve"> </w:t>
      </w:r>
      <w:r w:rsidRPr="005E1B4F">
        <w:rPr>
          <w:rFonts w:ascii="Vrinda" w:hAnsi="Vrinda"/>
          <w:sz w:val="28"/>
          <w:cs/>
        </w:rPr>
        <w:t>শহরে</w:t>
      </w:r>
      <w:r w:rsidRPr="005E1B4F">
        <w:rPr>
          <w:sz w:val="28"/>
        </w:rPr>
        <w:t xml:space="preserve"> </w:t>
      </w:r>
      <w:r w:rsidRPr="005E1B4F">
        <w:rPr>
          <w:rFonts w:ascii="Vrinda" w:hAnsi="Vrinda"/>
          <w:sz w:val="28"/>
          <w:cs/>
        </w:rPr>
        <w:t>কারফিউ</w:t>
      </w:r>
      <w:r w:rsidRPr="005E1B4F">
        <w:rPr>
          <w:sz w:val="28"/>
        </w:rPr>
        <w:t xml:space="preserve"> </w:t>
      </w:r>
      <w:r w:rsidRPr="005E1B4F">
        <w:rPr>
          <w:rFonts w:ascii="Vrinda" w:hAnsi="Vrinda"/>
          <w:sz w:val="28"/>
          <w:cs/>
        </w:rPr>
        <w:t>জারি</w:t>
      </w:r>
      <w:r w:rsidRPr="005E1B4F">
        <w:rPr>
          <w:sz w:val="28"/>
        </w:rPr>
        <w:t xml:space="preserve"> </w:t>
      </w:r>
      <w:r w:rsidRPr="005E1B4F">
        <w:rPr>
          <w:rFonts w:ascii="Vrinda" w:hAnsi="Vrinda"/>
          <w:sz w:val="28"/>
          <w:cs/>
        </w:rPr>
        <w:t>হয়ে</w:t>
      </w:r>
      <w:r w:rsidRPr="005E1B4F">
        <w:rPr>
          <w:sz w:val="28"/>
        </w:rPr>
        <w:t xml:space="preserve"> </w:t>
      </w:r>
      <w:r w:rsidRPr="005E1B4F">
        <w:rPr>
          <w:rFonts w:ascii="Vrinda" w:hAnsi="Vrinda"/>
          <w:sz w:val="28"/>
          <w:cs/>
        </w:rPr>
        <w:t>গেছে</w:t>
      </w:r>
      <w:r w:rsidRPr="005E1B4F">
        <w:rPr>
          <w:sz w:val="28"/>
        </w:rPr>
        <w:t xml:space="preserve"> </w:t>
      </w:r>
      <w:r w:rsidRPr="005E1B4F">
        <w:rPr>
          <w:rFonts w:ascii="Mangal" w:hAnsi="Mangal" w:cs="Mangal"/>
          <w:sz w:val="28"/>
          <w:cs/>
          <w:lang w:bidi="hi-IN"/>
        </w:rPr>
        <w:t>।</w:t>
      </w:r>
      <w:r w:rsidRPr="005E1B4F">
        <w:rPr>
          <w:sz w:val="28"/>
        </w:rPr>
        <w:t xml:space="preserve"> </w:t>
      </w:r>
    </w:p>
    <w:p w:rsidR="005E1B4F" w:rsidRPr="005E1B4F" w:rsidRDefault="005E1B4F" w:rsidP="005E1B4F">
      <w:pPr>
        <w:rPr>
          <w:sz w:val="28"/>
        </w:rPr>
      </w:pPr>
    </w:p>
    <w:p w:rsidR="005E1B4F" w:rsidRPr="005E1B4F" w:rsidRDefault="005E1B4F" w:rsidP="005E1B4F">
      <w:pPr>
        <w:rPr>
          <w:sz w:val="28"/>
        </w:rPr>
      </w:pPr>
      <w:r w:rsidRPr="005E1B4F">
        <w:rPr>
          <w:rFonts w:ascii="Vrinda" w:hAnsi="Vrinda"/>
          <w:sz w:val="28"/>
          <w:cs/>
        </w:rPr>
        <w:t>২৭</w:t>
      </w:r>
      <w:r w:rsidRPr="005E1B4F">
        <w:rPr>
          <w:sz w:val="28"/>
        </w:rPr>
        <w:t xml:space="preserve"> </w:t>
      </w:r>
      <w:r w:rsidRPr="005E1B4F">
        <w:rPr>
          <w:rFonts w:ascii="Vrinda" w:hAnsi="Vrinda"/>
          <w:sz w:val="28"/>
          <w:cs/>
        </w:rPr>
        <w:t>শে</w:t>
      </w:r>
      <w:r w:rsidRPr="005E1B4F">
        <w:rPr>
          <w:sz w:val="28"/>
        </w:rPr>
        <w:t xml:space="preserve"> </w:t>
      </w:r>
      <w:r w:rsidRPr="005E1B4F">
        <w:rPr>
          <w:rFonts w:ascii="Vrinda" w:hAnsi="Vrinda"/>
          <w:sz w:val="28"/>
          <w:cs/>
        </w:rPr>
        <w:t>মার্চ</w:t>
      </w:r>
      <w:r w:rsidRPr="005E1B4F">
        <w:rPr>
          <w:sz w:val="28"/>
        </w:rPr>
        <w:t xml:space="preserve"> </w:t>
      </w:r>
      <w:r w:rsidRPr="005E1B4F">
        <w:rPr>
          <w:rFonts w:ascii="Vrinda" w:hAnsi="Vrinda"/>
          <w:sz w:val="28"/>
          <w:cs/>
        </w:rPr>
        <w:t>সকালে</w:t>
      </w:r>
      <w:r w:rsidRPr="005E1B4F">
        <w:rPr>
          <w:sz w:val="28"/>
        </w:rPr>
        <w:t xml:space="preserve"> </w:t>
      </w:r>
      <w:r w:rsidRPr="005E1B4F">
        <w:rPr>
          <w:rFonts w:ascii="Vrinda" w:hAnsi="Vrinda"/>
          <w:sz w:val="28"/>
          <w:cs/>
        </w:rPr>
        <w:t>দু</w:t>
      </w:r>
      <w:r w:rsidRPr="005E1B4F">
        <w:rPr>
          <w:sz w:val="28"/>
        </w:rPr>
        <w:t>'</w:t>
      </w:r>
      <w:r w:rsidRPr="005E1B4F">
        <w:rPr>
          <w:rFonts w:ascii="Vrinda" w:hAnsi="Vrinda"/>
          <w:sz w:val="28"/>
          <w:cs/>
        </w:rPr>
        <w:t>ঘন্টার</w:t>
      </w:r>
      <w:r w:rsidRPr="005E1B4F">
        <w:rPr>
          <w:sz w:val="28"/>
        </w:rPr>
        <w:t xml:space="preserve"> </w:t>
      </w:r>
      <w:r w:rsidRPr="005E1B4F">
        <w:rPr>
          <w:rFonts w:ascii="Vrinda" w:hAnsi="Vrinda"/>
          <w:sz w:val="28"/>
          <w:cs/>
        </w:rPr>
        <w:t>জন্য</w:t>
      </w:r>
      <w:r w:rsidRPr="005E1B4F">
        <w:rPr>
          <w:sz w:val="28"/>
        </w:rPr>
        <w:t xml:space="preserve"> </w:t>
      </w:r>
      <w:r w:rsidRPr="005E1B4F">
        <w:rPr>
          <w:rFonts w:ascii="Vrinda" w:hAnsi="Vrinda"/>
          <w:sz w:val="28"/>
          <w:cs/>
        </w:rPr>
        <w:t>কারফিউ</w:t>
      </w:r>
      <w:r w:rsidRPr="005E1B4F">
        <w:rPr>
          <w:sz w:val="28"/>
        </w:rPr>
        <w:t xml:space="preserve"> </w:t>
      </w:r>
      <w:r w:rsidRPr="005E1B4F">
        <w:rPr>
          <w:rFonts w:ascii="Vrinda" w:hAnsi="Vrinda"/>
          <w:sz w:val="28"/>
          <w:cs/>
        </w:rPr>
        <w:t>তুলে</w:t>
      </w:r>
      <w:r w:rsidRPr="005E1B4F">
        <w:rPr>
          <w:sz w:val="28"/>
        </w:rPr>
        <w:t xml:space="preserve"> </w:t>
      </w:r>
      <w:r w:rsidRPr="005E1B4F">
        <w:rPr>
          <w:rFonts w:ascii="Vrinda" w:hAnsi="Vrinda"/>
          <w:sz w:val="28"/>
          <w:cs/>
        </w:rPr>
        <w:t>নেয়া</w:t>
      </w:r>
      <w:r w:rsidRPr="005E1B4F">
        <w:rPr>
          <w:sz w:val="28"/>
        </w:rPr>
        <w:t xml:space="preserve"> </w:t>
      </w:r>
      <w:r w:rsidRPr="005E1B4F">
        <w:rPr>
          <w:rFonts w:ascii="Vrinda" w:hAnsi="Vrinda"/>
          <w:sz w:val="28"/>
          <w:cs/>
        </w:rPr>
        <w:t>হয়</w:t>
      </w:r>
      <w:r w:rsidRPr="005E1B4F">
        <w:rPr>
          <w:rFonts w:ascii="Mangal" w:hAnsi="Mangal" w:cs="Mangal"/>
          <w:sz w:val="28"/>
          <w:cs/>
          <w:lang w:bidi="hi-IN"/>
        </w:rPr>
        <w:t>।</w:t>
      </w:r>
      <w:r w:rsidRPr="005E1B4F">
        <w:rPr>
          <w:sz w:val="28"/>
        </w:rPr>
        <w:t xml:space="preserve"> </w:t>
      </w:r>
      <w:r w:rsidRPr="005E1B4F">
        <w:rPr>
          <w:rFonts w:ascii="Vrinda" w:hAnsi="Vrinda"/>
          <w:sz w:val="28"/>
          <w:cs/>
        </w:rPr>
        <w:t>এ</w:t>
      </w:r>
      <w:r w:rsidRPr="005E1B4F">
        <w:rPr>
          <w:sz w:val="28"/>
        </w:rPr>
        <w:t xml:space="preserve"> </w:t>
      </w:r>
      <w:r w:rsidRPr="005E1B4F">
        <w:rPr>
          <w:rFonts w:ascii="Vrinda" w:hAnsi="Vrinda"/>
          <w:sz w:val="28"/>
          <w:cs/>
        </w:rPr>
        <w:t>সুযোগে</w:t>
      </w:r>
      <w:r w:rsidRPr="005E1B4F">
        <w:rPr>
          <w:sz w:val="28"/>
        </w:rPr>
        <w:t xml:space="preserve"> </w:t>
      </w:r>
      <w:r w:rsidRPr="005E1B4F">
        <w:rPr>
          <w:rFonts w:ascii="Vrinda" w:hAnsi="Vrinda"/>
          <w:sz w:val="28"/>
          <w:cs/>
        </w:rPr>
        <w:t>আমি</w:t>
      </w:r>
      <w:r w:rsidRPr="005E1B4F">
        <w:rPr>
          <w:sz w:val="28"/>
        </w:rPr>
        <w:t xml:space="preserve"> </w:t>
      </w:r>
      <w:r w:rsidRPr="005E1B4F">
        <w:rPr>
          <w:rFonts w:ascii="Vrinda" w:hAnsi="Vrinda"/>
          <w:sz w:val="28"/>
          <w:cs/>
        </w:rPr>
        <w:t>বেরিয়ে</w:t>
      </w:r>
      <w:r w:rsidRPr="005E1B4F">
        <w:rPr>
          <w:sz w:val="28"/>
        </w:rPr>
        <w:t xml:space="preserve"> </w:t>
      </w:r>
      <w:r w:rsidRPr="005E1B4F">
        <w:rPr>
          <w:rFonts w:ascii="Vrinda" w:hAnsi="Vrinda"/>
          <w:sz w:val="28"/>
          <w:cs/>
        </w:rPr>
        <w:t>পড়ি</w:t>
      </w:r>
      <w:r w:rsidRPr="005E1B4F">
        <w:rPr>
          <w:sz w:val="28"/>
        </w:rPr>
        <w:t xml:space="preserve"> </w:t>
      </w:r>
      <w:r w:rsidRPr="005E1B4F">
        <w:rPr>
          <w:rFonts w:ascii="Vrinda" w:hAnsi="Vrinda"/>
          <w:sz w:val="28"/>
          <w:cs/>
        </w:rPr>
        <w:t>এবং</w:t>
      </w:r>
      <w:r w:rsidRPr="005E1B4F">
        <w:rPr>
          <w:sz w:val="28"/>
        </w:rPr>
        <w:t xml:space="preserve"> </w:t>
      </w:r>
      <w:r w:rsidRPr="005E1B4F">
        <w:rPr>
          <w:rFonts w:ascii="Vrinda" w:hAnsi="Vrinda"/>
          <w:sz w:val="28"/>
          <w:cs/>
        </w:rPr>
        <w:t>ইপিআর</w:t>
      </w:r>
      <w:r w:rsidRPr="005E1B4F">
        <w:rPr>
          <w:sz w:val="28"/>
        </w:rPr>
        <w:t xml:space="preserve"> </w:t>
      </w:r>
      <w:r w:rsidRPr="005E1B4F">
        <w:rPr>
          <w:rFonts w:ascii="Vrinda" w:hAnsi="Vrinda"/>
          <w:sz w:val="28"/>
          <w:cs/>
        </w:rPr>
        <w:t>বাহিনীর</w:t>
      </w:r>
      <w:r w:rsidRPr="005E1B4F">
        <w:rPr>
          <w:sz w:val="28"/>
        </w:rPr>
        <w:t xml:space="preserve"> </w:t>
      </w:r>
      <w:r w:rsidRPr="005E1B4F">
        <w:rPr>
          <w:rFonts w:ascii="Vrinda" w:hAnsi="Vrinda"/>
          <w:sz w:val="28"/>
          <w:cs/>
        </w:rPr>
        <w:t>সদস্যদের</w:t>
      </w:r>
      <w:r w:rsidRPr="005E1B4F">
        <w:rPr>
          <w:sz w:val="28"/>
        </w:rPr>
        <w:t xml:space="preserve"> </w:t>
      </w:r>
      <w:r w:rsidRPr="005E1B4F">
        <w:rPr>
          <w:rFonts w:ascii="Vrinda" w:hAnsi="Vrinda"/>
          <w:sz w:val="28"/>
          <w:cs/>
        </w:rPr>
        <w:t>সঙ্গে</w:t>
      </w:r>
      <w:r w:rsidRPr="005E1B4F">
        <w:rPr>
          <w:sz w:val="28"/>
        </w:rPr>
        <w:t xml:space="preserve"> </w:t>
      </w:r>
      <w:r w:rsidRPr="005E1B4F">
        <w:rPr>
          <w:rFonts w:ascii="Vrinda" w:hAnsi="Vrinda"/>
          <w:sz w:val="28"/>
          <w:cs/>
        </w:rPr>
        <w:t>যোগাযোগের</w:t>
      </w:r>
      <w:r w:rsidRPr="005E1B4F">
        <w:rPr>
          <w:sz w:val="28"/>
        </w:rPr>
        <w:t xml:space="preserve"> </w:t>
      </w:r>
      <w:r w:rsidRPr="005E1B4F">
        <w:rPr>
          <w:rFonts w:ascii="Vrinda" w:hAnsi="Vrinda"/>
          <w:sz w:val="28"/>
          <w:cs/>
        </w:rPr>
        <w:t>চেষ্টা</w:t>
      </w:r>
      <w:r w:rsidRPr="005E1B4F">
        <w:rPr>
          <w:sz w:val="28"/>
        </w:rPr>
        <w:t xml:space="preserve"> </w:t>
      </w:r>
      <w:r w:rsidRPr="005E1B4F">
        <w:rPr>
          <w:rFonts w:ascii="Vrinda" w:hAnsi="Vrinda"/>
          <w:sz w:val="28"/>
          <w:cs/>
        </w:rPr>
        <w:t>করি</w:t>
      </w:r>
      <w:r w:rsidRPr="005E1B4F">
        <w:rPr>
          <w:rFonts w:ascii="Mangal" w:hAnsi="Mangal" w:cs="Mangal"/>
          <w:sz w:val="28"/>
          <w:cs/>
          <w:lang w:bidi="hi-IN"/>
        </w:rPr>
        <w:t>।</w:t>
      </w:r>
      <w:r w:rsidRPr="005E1B4F">
        <w:rPr>
          <w:sz w:val="28"/>
        </w:rPr>
        <w:t xml:space="preserve"> </w:t>
      </w:r>
      <w:r w:rsidRPr="005E1B4F">
        <w:rPr>
          <w:rFonts w:ascii="Vrinda" w:hAnsi="Vrinda"/>
          <w:sz w:val="28"/>
          <w:cs/>
        </w:rPr>
        <w:t>সিদ্ধান্ত</w:t>
      </w:r>
      <w:r w:rsidRPr="005E1B4F">
        <w:rPr>
          <w:sz w:val="28"/>
        </w:rPr>
        <w:t xml:space="preserve"> </w:t>
      </w:r>
      <w:r w:rsidRPr="005E1B4F">
        <w:rPr>
          <w:rFonts w:ascii="Vrinda" w:hAnsi="Vrinda"/>
          <w:sz w:val="28"/>
          <w:cs/>
        </w:rPr>
        <w:t>মোতাবেক</w:t>
      </w:r>
      <w:r w:rsidRPr="005E1B4F">
        <w:rPr>
          <w:sz w:val="28"/>
        </w:rPr>
        <w:t xml:space="preserve"> </w:t>
      </w:r>
      <w:r w:rsidRPr="005E1B4F">
        <w:rPr>
          <w:rFonts w:ascii="Vrinda" w:hAnsi="Vrinda"/>
          <w:sz w:val="28"/>
          <w:cs/>
        </w:rPr>
        <w:t>স্থির</w:t>
      </w:r>
      <w:r w:rsidRPr="005E1B4F">
        <w:rPr>
          <w:sz w:val="28"/>
        </w:rPr>
        <w:t xml:space="preserve"> </w:t>
      </w:r>
      <w:r w:rsidRPr="005E1B4F">
        <w:rPr>
          <w:rFonts w:ascii="Vrinda" w:hAnsi="Vrinda"/>
          <w:sz w:val="28"/>
          <w:cs/>
        </w:rPr>
        <w:t>হয়</w:t>
      </w:r>
      <w:r w:rsidRPr="005E1B4F">
        <w:rPr>
          <w:sz w:val="28"/>
        </w:rPr>
        <w:t xml:space="preserve"> </w:t>
      </w:r>
      <w:r w:rsidRPr="005E1B4F">
        <w:rPr>
          <w:rFonts w:ascii="Vrinda" w:hAnsi="Vrinda"/>
          <w:sz w:val="28"/>
          <w:cs/>
        </w:rPr>
        <w:t>দিনাজপুর</w:t>
      </w:r>
      <w:r w:rsidRPr="005E1B4F">
        <w:rPr>
          <w:sz w:val="28"/>
        </w:rPr>
        <w:t xml:space="preserve"> </w:t>
      </w:r>
      <w:r w:rsidRPr="005E1B4F">
        <w:rPr>
          <w:rFonts w:ascii="Vrinda" w:hAnsi="Vrinda"/>
          <w:sz w:val="28"/>
          <w:cs/>
        </w:rPr>
        <w:t>ইপিআর</w:t>
      </w:r>
      <w:r w:rsidRPr="005E1B4F">
        <w:rPr>
          <w:sz w:val="28"/>
        </w:rPr>
        <w:t xml:space="preserve"> </w:t>
      </w:r>
      <w:r w:rsidRPr="005E1B4F">
        <w:rPr>
          <w:rFonts w:ascii="Vrinda" w:hAnsi="Vrinda"/>
          <w:sz w:val="28"/>
          <w:cs/>
        </w:rPr>
        <w:t>৮ম</w:t>
      </w:r>
      <w:r w:rsidRPr="005E1B4F">
        <w:rPr>
          <w:sz w:val="28"/>
        </w:rPr>
        <w:t xml:space="preserve"> </w:t>
      </w:r>
      <w:r w:rsidRPr="005E1B4F">
        <w:rPr>
          <w:rFonts w:ascii="Vrinda" w:hAnsi="Vrinda"/>
          <w:sz w:val="28"/>
          <w:cs/>
        </w:rPr>
        <w:t>বাহিনীর</w:t>
      </w:r>
      <w:r w:rsidRPr="005E1B4F">
        <w:rPr>
          <w:sz w:val="28"/>
        </w:rPr>
        <w:t xml:space="preserve"> </w:t>
      </w:r>
      <w:r w:rsidRPr="005E1B4F">
        <w:rPr>
          <w:rFonts w:ascii="Vrinda" w:hAnsi="Vrinda"/>
          <w:sz w:val="28"/>
          <w:cs/>
        </w:rPr>
        <w:t>বা</w:t>
      </w:r>
      <w:r w:rsidR="008A4798">
        <w:rPr>
          <w:rFonts w:ascii="Vrinda" w:hAnsi="Vrinda"/>
          <w:sz w:val="28"/>
          <w:cs/>
        </w:rPr>
        <w:t>ঙালি</w:t>
      </w:r>
      <w:r w:rsidRPr="005E1B4F">
        <w:rPr>
          <w:rFonts w:ascii="Vrinda" w:hAnsi="Vrinda"/>
          <w:sz w:val="28"/>
          <w:cs/>
        </w:rPr>
        <w:t>দের</w:t>
      </w:r>
      <w:r w:rsidRPr="005E1B4F">
        <w:rPr>
          <w:sz w:val="28"/>
        </w:rPr>
        <w:t xml:space="preserve"> </w:t>
      </w:r>
      <w:r w:rsidRPr="005E1B4F">
        <w:rPr>
          <w:rFonts w:ascii="Vrinda" w:hAnsi="Vrinda"/>
          <w:sz w:val="28"/>
          <w:cs/>
        </w:rPr>
        <w:t>দায়িত্বে</w:t>
      </w:r>
      <w:r w:rsidRPr="005E1B4F">
        <w:rPr>
          <w:sz w:val="28"/>
        </w:rPr>
        <w:t xml:space="preserve"> </w:t>
      </w:r>
      <w:r w:rsidRPr="005E1B4F">
        <w:rPr>
          <w:rFonts w:ascii="Vrinda" w:hAnsi="Vrinda"/>
          <w:sz w:val="28"/>
          <w:cs/>
        </w:rPr>
        <w:t>থাকবেন</w:t>
      </w:r>
      <w:r w:rsidRPr="005E1B4F">
        <w:rPr>
          <w:sz w:val="28"/>
        </w:rPr>
        <w:t xml:space="preserve"> </w:t>
      </w:r>
      <w:r w:rsidRPr="005E1B4F">
        <w:rPr>
          <w:rFonts w:ascii="Vrinda" w:hAnsi="Vrinda"/>
          <w:sz w:val="28"/>
          <w:cs/>
        </w:rPr>
        <w:t>ক্যাপ্টেন</w:t>
      </w:r>
      <w:r w:rsidRPr="005E1B4F">
        <w:rPr>
          <w:sz w:val="28"/>
        </w:rPr>
        <w:t xml:space="preserve"> </w:t>
      </w:r>
      <w:r w:rsidRPr="005E1B4F">
        <w:rPr>
          <w:rFonts w:ascii="Vrinda" w:hAnsi="Vrinda"/>
          <w:sz w:val="28"/>
          <w:cs/>
        </w:rPr>
        <w:t>নজরুল</w:t>
      </w:r>
      <w:r w:rsidRPr="005E1B4F">
        <w:rPr>
          <w:sz w:val="28"/>
        </w:rPr>
        <w:t xml:space="preserve"> </w:t>
      </w:r>
      <w:r w:rsidRPr="005E1B4F">
        <w:rPr>
          <w:rFonts w:ascii="Vrinda" w:hAnsi="Vrinda"/>
          <w:sz w:val="28"/>
          <w:cs/>
        </w:rPr>
        <w:t>হক</w:t>
      </w:r>
      <w:r w:rsidRPr="005E1B4F">
        <w:rPr>
          <w:sz w:val="28"/>
        </w:rPr>
        <w:t xml:space="preserve"> </w:t>
      </w:r>
      <w:r w:rsidRPr="005E1B4F">
        <w:rPr>
          <w:rFonts w:ascii="Vrinda" w:hAnsi="Vrinda"/>
          <w:sz w:val="28"/>
          <w:cs/>
        </w:rPr>
        <w:t>এবং</w:t>
      </w:r>
      <w:r w:rsidRPr="005E1B4F">
        <w:rPr>
          <w:sz w:val="28"/>
        </w:rPr>
        <w:t xml:space="preserve"> </w:t>
      </w:r>
      <w:r w:rsidRPr="005E1B4F">
        <w:rPr>
          <w:rFonts w:ascii="Vrinda" w:hAnsi="Vrinda"/>
          <w:sz w:val="28"/>
          <w:cs/>
        </w:rPr>
        <w:t>৯ম</w:t>
      </w:r>
      <w:r w:rsidRPr="005E1B4F">
        <w:rPr>
          <w:sz w:val="28"/>
        </w:rPr>
        <w:t xml:space="preserve"> </w:t>
      </w:r>
      <w:r w:rsidRPr="005E1B4F">
        <w:rPr>
          <w:rFonts w:ascii="Vrinda" w:hAnsi="Vrinda"/>
          <w:sz w:val="28"/>
          <w:cs/>
        </w:rPr>
        <w:t>বাহিনীর</w:t>
      </w:r>
      <w:r w:rsidRPr="005E1B4F">
        <w:rPr>
          <w:sz w:val="28"/>
        </w:rPr>
        <w:t xml:space="preserve"> </w:t>
      </w:r>
      <w:r w:rsidRPr="005E1B4F">
        <w:rPr>
          <w:rFonts w:ascii="Vrinda" w:hAnsi="Vrinda"/>
          <w:sz w:val="28"/>
          <w:cs/>
        </w:rPr>
        <w:t>দায়িত্বে</w:t>
      </w:r>
      <w:r w:rsidRPr="005E1B4F">
        <w:rPr>
          <w:sz w:val="28"/>
        </w:rPr>
        <w:t xml:space="preserve"> </w:t>
      </w:r>
      <w:r w:rsidRPr="005E1B4F">
        <w:rPr>
          <w:rFonts w:ascii="Vrinda" w:hAnsi="Vrinda"/>
          <w:sz w:val="28"/>
          <w:cs/>
        </w:rPr>
        <w:t>থাকবেন</w:t>
      </w:r>
      <w:r w:rsidRPr="005E1B4F">
        <w:rPr>
          <w:sz w:val="28"/>
        </w:rPr>
        <w:t xml:space="preserve"> </w:t>
      </w:r>
      <w:r w:rsidRPr="005E1B4F">
        <w:rPr>
          <w:rFonts w:ascii="Vrinda" w:hAnsi="Vrinda"/>
          <w:sz w:val="28"/>
          <w:cs/>
        </w:rPr>
        <w:t>সুবেদার</w:t>
      </w:r>
      <w:r w:rsidRPr="005E1B4F">
        <w:rPr>
          <w:sz w:val="28"/>
        </w:rPr>
        <w:t xml:space="preserve"> </w:t>
      </w:r>
      <w:r w:rsidRPr="005E1B4F">
        <w:rPr>
          <w:rFonts w:ascii="Vrinda" w:hAnsi="Vrinda"/>
          <w:sz w:val="28"/>
          <w:cs/>
        </w:rPr>
        <w:t>মেজর</w:t>
      </w:r>
      <w:r w:rsidRPr="005E1B4F">
        <w:rPr>
          <w:sz w:val="28"/>
        </w:rPr>
        <w:t xml:space="preserve"> </w:t>
      </w:r>
      <w:r w:rsidRPr="005E1B4F">
        <w:rPr>
          <w:rFonts w:ascii="Vrinda" w:hAnsi="Vrinda"/>
          <w:sz w:val="28"/>
          <w:cs/>
        </w:rPr>
        <w:t>আব্দুর</w:t>
      </w:r>
      <w:r w:rsidRPr="005E1B4F">
        <w:rPr>
          <w:sz w:val="28"/>
        </w:rPr>
        <w:t xml:space="preserve"> </w:t>
      </w:r>
      <w:r w:rsidRPr="005E1B4F">
        <w:rPr>
          <w:rFonts w:ascii="Vrinda" w:hAnsi="Vrinda"/>
          <w:sz w:val="28"/>
          <w:cs/>
        </w:rPr>
        <w:t>রউফ</w:t>
      </w:r>
      <w:r w:rsidRPr="005E1B4F">
        <w:rPr>
          <w:rFonts w:ascii="Mangal" w:hAnsi="Mangal" w:cs="Mangal"/>
          <w:sz w:val="28"/>
          <w:cs/>
          <w:lang w:bidi="hi-IN"/>
        </w:rPr>
        <w:t>।</w:t>
      </w:r>
      <w:r w:rsidRPr="005E1B4F">
        <w:rPr>
          <w:sz w:val="28"/>
        </w:rPr>
        <w:t xml:space="preserve"> </w:t>
      </w:r>
      <w:r w:rsidRPr="005E1B4F">
        <w:rPr>
          <w:rFonts w:ascii="Vrinda" w:hAnsi="Vrinda"/>
          <w:sz w:val="28"/>
          <w:cs/>
        </w:rPr>
        <w:t>আর</w:t>
      </w:r>
      <w:r w:rsidRPr="005E1B4F">
        <w:rPr>
          <w:sz w:val="28"/>
        </w:rPr>
        <w:t xml:space="preserve"> </w:t>
      </w:r>
      <w:r w:rsidRPr="005E1B4F">
        <w:rPr>
          <w:rFonts w:ascii="Vrinda" w:hAnsi="Vrinda"/>
          <w:sz w:val="28"/>
          <w:cs/>
        </w:rPr>
        <w:t>আমি</w:t>
      </w:r>
      <w:r w:rsidRPr="005E1B4F">
        <w:rPr>
          <w:sz w:val="28"/>
        </w:rPr>
        <w:t xml:space="preserve"> </w:t>
      </w:r>
      <w:r w:rsidRPr="005E1B4F">
        <w:rPr>
          <w:rFonts w:ascii="Vrinda" w:hAnsi="Vrinda"/>
          <w:sz w:val="28"/>
          <w:cs/>
        </w:rPr>
        <w:t>বেসামরিক</w:t>
      </w:r>
      <w:r w:rsidRPr="005E1B4F">
        <w:rPr>
          <w:sz w:val="28"/>
        </w:rPr>
        <w:t xml:space="preserve"> </w:t>
      </w:r>
      <w:r w:rsidRPr="005E1B4F">
        <w:rPr>
          <w:rFonts w:ascii="Vrinda" w:hAnsi="Vrinda"/>
          <w:sz w:val="28"/>
          <w:cs/>
        </w:rPr>
        <w:t>বিষয়ক</w:t>
      </w:r>
      <w:r w:rsidRPr="005E1B4F">
        <w:rPr>
          <w:sz w:val="28"/>
        </w:rPr>
        <w:t xml:space="preserve"> </w:t>
      </w:r>
      <w:r w:rsidRPr="005E1B4F">
        <w:rPr>
          <w:rFonts w:ascii="Vrinda" w:hAnsi="Vrinda"/>
          <w:sz w:val="28"/>
          <w:cs/>
        </w:rPr>
        <w:t>উপদেষ্টার</w:t>
      </w:r>
      <w:r w:rsidRPr="005E1B4F">
        <w:rPr>
          <w:sz w:val="28"/>
        </w:rPr>
        <w:t xml:space="preserve"> </w:t>
      </w:r>
      <w:r w:rsidRPr="005E1B4F">
        <w:rPr>
          <w:rFonts w:ascii="Vrinda" w:hAnsi="Vrinda"/>
          <w:sz w:val="28"/>
          <w:cs/>
        </w:rPr>
        <w:t>দায়িত্ব</w:t>
      </w:r>
      <w:r w:rsidRPr="005E1B4F">
        <w:rPr>
          <w:sz w:val="28"/>
        </w:rPr>
        <w:t xml:space="preserve"> </w:t>
      </w:r>
      <w:r w:rsidRPr="005E1B4F">
        <w:rPr>
          <w:rFonts w:ascii="Vrinda" w:hAnsi="Vrinda"/>
          <w:sz w:val="28"/>
          <w:cs/>
        </w:rPr>
        <w:t>পালন</w:t>
      </w:r>
      <w:r w:rsidRPr="005E1B4F">
        <w:rPr>
          <w:sz w:val="28"/>
        </w:rPr>
        <w:t xml:space="preserve"> </w:t>
      </w:r>
      <w:r w:rsidRPr="005E1B4F">
        <w:rPr>
          <w:rFonts w:ascii="Vrinda" w:hAnsi="Vrinda"/>
          <w:sz w:val="28"/>
          <w:cs/>
        </w:rPr>
        <w:t>করবো</w:t>
      </w:r>
      <w:r w:rsidRPr="005E1B4F">
        <w:rPr>
          <w:rFonts w:ascii="Mangal" w:hAnsi="Mangal" w:cs="Mangal"/>
          <w:sz w:val="28"/>
          <w:cs/>
          <w:lang w:bidi="hi-IN"/>
        </w:rPr>
        <w:t>।</w:t>
      </w:r>
      <w:r w:rsidRPr="005E1B4F">
        <w:rPr>
          <w:sz w:val="28"/>
        </w:rPr>
        <w:t xml:space="preserve"> </w:t>
      </w:r>
      <w:r w:rsidRPr="005E1B4F">
        <w:rPr>
          <w:rFonts w:ascii="Vrinda" w:hAnsi="Vrinda"/>
          <w:sz w:val="28"/>
          <w:cs/>
        </w:rPr>
        <w:t>ঐ</w:t>
      </w:r>
      <w:r w:rsidRPr="005E1B4F">
        <w:rPr>
          <w:sz w:val="28"/>
        </w:rPr>
        <w:t xml:space="preserve"> </w:t>
      </w:r>
      <w:r w:rsidRPr="005E1B4F">
        <w:rPr>
          <w:rFonts w:ascii="Vrinda" w:hAnsi="Vrinda"/>
          <w:sz w:val="28"/>
          <w:cs/>
        </w:rPr>
        <w:t>দিন</w:t>
      </w:r>
      <w:r w:rsidRPr="005E1B4F">
        <w:rPr>
          <w:sz w:val="28"/>
        </w:rPr>
        <w:t xml:space="preserve"> </w:t>
      </w:r>
      <w:r w:rsidRPr="005E1B4F">
        <w:rPr>
          <w:rFonts w:ascii="Vrinda" w:hAnsi="Vrinda"/>
          <w:sz w:val="28"/>
          <w:cs/>
        </w:rPr>
        <w:t>পাক</w:t>
      </w:r>
      <w:r w:rsidRPr="005E1B4F">
        <w:rPr>
          <w:sz w:val="28"/>
        </w:rPr>
        <w:t xml:space="preserve"> </w:t>
      </w:r>
      <w:r w:rsidRPr="005E1B4F">
        <w:rPr>
          <w:rFonts w:ascii="Vrinda" w:hAnsi="Vrinda"/>
          <w:sz w:val="28"/>
          <w:cs/>
        </w:rPr>
        <w:t>বাহিনী</w:t>
      </w:r>
      <w:r w:rsidRPr="005E1B4F">
        <w:rPr>
          <w:sz w:val="28"/>
        </w:rPr>
        <w:t xml:space="preserve"> </w:t>
      </w:r>
      <w:r w:rsidRPr="005E1B4F">
        <w:rPr>
          <w:rFonts w:ascii="Vrinda" w:hAnsi="Vrinda"/>
          <w:sz w:val="28"/>
          <w:cs/>
        </w:rPr>
        <w:t>আমাকে</w:t>
      </w:r>
      <w:r w:rsidRPr="005E1B4F">
        <w:rPr>
          <w:sz w:val="28"/>
        </w:rPr>
        <w:t xml:space="preserve"> </w:t>
      </w:r>
      <w:r w:rsidRPr="005E1B4F">
        <w:rPr>
          <w:rFonts w:ascii="Vrinda" w:hAnsi="Vrinda"/>
          <w:sz w:val="28"/>
          <w:cs/>
        </w:rPr>
        <w:t>অনেক</w:t>
      </w:r>
      <w:r w:rsidRPr="005E1B4F">
        <w:rPr>
          <w:sz w:val="28"/>
        </w:rPr>
        <w:t xml:space="preserve"> </w:t>
      </w:r>
      <w:r w:rsidRPr="005E1B4F">
        <w:rPr>
          <w:rFonts w:ascii="Vrinda" w:hAnsi="Vrinda"/>
          <w:sz w:val="28"/>
          <w:cs/>
        </w:rPr>
        <w:t>খোঁজাখুঁজি</w:t>
      </w:r>
      <w:r w:rsidRPr="005E1B4F">
        <w:rPr>
          <w:sz w:val="28"/>
        </w:rPr>
        <w:t xml:space="preserve"> </w:t>
      </w:r>
      <w:r w:rsidRPr="005E1B4F">
        <w:rPr>
          <w:rFonts w:ascii="Vrinda" w:hAnsi="Vrinda"/>
          <w:sz w:val="28"/>
          <w:cs/>
        </w:rPr>
        <w:t>করে</w:t>
      </w:r>
      <w:r w:rsidRPr="005E1B4F">
        <w:rPr>
          <w:rFonts w:ascii="Mangal" w:hAnsi="Mangal" w:cs="Mangal"/>
          <w:sz w:val="28"/>
          <w:cs/>
          <w:lang w:bidi="hi-IN"/>
        </w:rPr>
        <w:t>।</w:t>
      </w:r>
      <w:r w:rsidRPr="005E1B4F">
        <w:rPr>
          <w:sz w:val="28"/>
        </w:rPr>
        <w:t xml:space="preserve"> </w:t>
      </w:r>
      <w:r w:rsidRPr="005E1B4F">
        <w:rPr>
          <w:rFonts w:ascii="Vrinda" w:hAnsi="Vrinda"/>
          <w:sz w:val="28"/>
          <w:cs/>
        </w:rPr>
        <w:t>আমি</w:t>
      </w:r>
      <w:r w:rsidRPr="005E1B4F">
        <w:rPr>
          <w:sz w:val="28"/>
        </w:rPr>
        <w:t xml:space="preserve"> </w:t>
      </w:r>
      <w:r w:rsidRPr="005E1B4F">
        <w:rPr>
          <w:rFonts w:ascii="Vrinda" w:hAnsi="Vrinda"/>
          <w:sz w:val="28"/>
          <w:cs/>
        </w:rPr>
        <w:t>কাঞ্চন</w:t>
      </w:r>
      <w:r w:rsidRPr="005E1B4F">
        <w:rPr>
          <w:sz w:val="28"/>
        </w:rPr>
        <w:t xml:space="preserve"> </w:t>
      </w:r>
      <w:r w:rsidRPr="005E1B4F">
        <w:rPr>
          <w:rFonts w:ascii="Vrinda" w:hAnsi="Vrinda"/>
          <w:sz w:val="28"/>
          <w:cs/>
        </w:rPr>
        <w:t>নদী</w:t>
      </w:r>
      <w:r w:rsidRPr="005E1B4F">
        <w:rPr>
          <w:sz w:val="28"/>
        </w:rPr>
        <w:t xml:space="preserve"> </w:t>
      </w:r>
      <w:r w:rsidRPr="005E1B4F">
        <w:rPr>
          <w:rFonts w:ascii="Vrinda" w:hAnsi="Vrinda"/>
          <w:sz w:val="28"/>
          <w:cs/>
        </w:rPr>
        <w:t>পেরিয়ে</w:t>
      </w:r>
      <w:r w:rsidRPr="005E1B4F">
        <w:rPr>
          <w:sz w:val="28"/>
        </w:rPr>
        <w:t xml:space="preserve"> </w:t>
      </w:r>
      <w:r w:rsidRPr="005E1B4F">
        <w:rPr>
          <w:rFonts w:ascii="Vrinda" w:hAnsi="Vrinda"/>
          <w:sz w:val="28"/>
          <w:cs/>
        </w:rPr>
        <w:t>গ্রামে</w:t>
      </w:r>
      <w:r w:rsidRPr="005E1B4F">
        <w:rPr>
          <w:sz w:val="28"/>
        </w:rPr>
        <w:t xml:space="preserve"> </w:t>
      </w:r>
      <w:r w:rsidRPr="005E1B4F">
        <w:rPr>
          <w:rFonts w:ascii="Vrinda" w:hAnsi="Vrinda"/>
          <w:sz w:val="28"/>
          <w:cs/>
        </w:rPr>
        <w:t>এক</w:t>
      </w:r>
      <w:r w:rsidRPr="005E1B4F">
        <w:rPr>
          <w:sz w:val="28"/>
        </w:rPr>
        <w:t xml:space="preserve"> </w:t>
      </w:r>
      <w:r w:rsidRPr="005E1B4F">
        <w:rPr>
          <w:rFonts w:ascii="Vrinda" w:hAnsi="Vrinda"/>
          <w:sz w:val="28"/>
          <w:cs/>
        </w:rPr>
        <w:t>আত্নীয়ের</w:t>
      </w:r>
      <w:r w:rsidRPr="005E1B4F">
        <w:rPr>
          <w:sz w:val="28"/>
        </w:rPr>
        <w:t xml:space="preserve"> </w:t>
      </w:r>
      <w:r w:rsidRPr="005E1B4F">
        <w:rPr>
          <w:rFonts w:ascii="Vrinda" w:hAnsi="Vrinda"/>
          <w:sz w:val="28"/>
          <w:cs/>
        </w:rPr>
        <w:t>বাড়ীতে</w:t>
      </w:r>
      <w:r w:rsidRPr="005E1B4F">
        <w:rPr>
          <w:sz w:val="28"/>
        </w:rPr>
        <w:t xml:space="preserve"> </w:t>
      </w:r>
      <w:r w:rsidRPr="005E1B4F">
        <w:rPr>
          <w:rFonts w:ascii="Vrinda" w:hAnsi="Vrinda"/>
          <w:sz w:val="28"/>
          <w:cs/>
        </w:rPr>
        <w:t>আশ্রয়</w:t>
      </w:r>
      <w:r w:rsidRPr="005E1B4F">
        <w:rPr>
          <w:sz w:val="28"/>
        </w:rPr>
        <w:t xml:space="preserve"> </w:t>
      </w:r>
      <w:r w:rsidRPr="005E1B4F">
        <w:rPr>
          <w:rFonts w:ascii="Vrinda" w:hAnsi="Vrinda"/>
          <w:sz w:val="28"/>
          <w:cs/>
        </w:rPr>
        <w:t>নেই</w:t>
      </w:r>
      <w:r w:rsidRPr="005E1B4F">
        <w:rPr>
          <w:rFonts w:ascii="Mangal" w:hAnsi="Mangal" w:cs="Mangal"/>
          <w:sz w:val="28"/>
          <w:cs/>
          <w:lang w:bidi="hi-IN"/>
        </w:rPr>
        <w:t>।</w:t>
      </w:r>
      <w:r w:rsidRPr="005E1B4F">
        <w:rPr>
          <w:sz w:val="28"/>
        </w:rPr>
        <w:t xml:space="preserve"> </w:t>
      </w:r>
    </w:p>
    <w:p w:rsidR="005E1B4F" w:rsidRPr="005E1B4F" w:rsidRDefault="005E1B4F" w:rsidP="005E1B4F">
      <w:pPr>
        <w:rPr>
          <w:sz w:val="28"/>
        </w:rPr>
      </w:pPr>
    </w:p>
    <w:p w:rsidR="005E1B4F" w:rsidRPr="005E1B4F" w:rsidRDefault="005E1B4F" w:rsidP="005E1B4F">
      <w:pPr>
        <w:rPr>
          <w:sz w:val="28"/>
        </w:rPr>
      </w:pPr>
      <w:r w:rsidRPr="005E1B4F">
        <w:rPr>
          <w:rFonts w:ascii="Vrinda" w:hAnsi="Vrinda"/>
          <w:sz w:val="28"/>
          <w:cs/>
        </w:rPr>
        <w:t>২৮</w:t>
      </w:r>
      <w:r w:rsidRPr="005E1B4F">
        <w:rPr>
          <w:sz w:val="28"/>
        </w:rPr>
        <w:t xml:space="preserve"> </w:t>
      </w:r>
      <w:r w:rsidRPr="005E1B4F">
        <w:rPr>
          <w:rFonts w:ascii="Vrinda" w:hAnsi="Vrinda"/>
          <w:sz w:val="28"/>
          <w:cs/>
        </w:rPr>
        <w:t>শে</w:t>
      </w:r>
      <w:r w:rsidRPr="005E1B4F">
        <w:rPr>
          <w:sz w:val="28"/>
        </w:rPr>
        <w:t xml:space="preserve"> </w:t>
      </w:r>
      <w:r w:rsidRPr="005E1B4F">
        <w:rPr>
          <w:rFonts w:ascii="Vrinda" w:hAnsi="Vrinda"/>
          <w:sz w:val="28"/>
          <w:cs/>
        </w:rPr>
        <w:t>মার্চ</w:t>
      </w:r>
      <w:r w:rsidRPr="005E1B4F">
        <w:rPr>
          <w:sz w:val="28"/>
        </w:rPr>
        <w:t xml:space="preserve"> </w:t>
      </w:r>
      <w:r w:rsidRPr="005E1B4F">
        <w:rPr>
          <w:rFonts w:ascii="Vrinda" w:hAnsi="Vrinda"/>
          <w:sz w:val="28"/>
          <w:cs/>
        </w:rPr>
        <w:t>এখানে</w:t>
      </w:r>
      <w:r w:rsidRPr="005E1B4F">
        <w:rPr>
          <w:sz w:val="28"/>
        </w:rPr>
        <w:t xml:space="preserve"> </w:t>
      </w:r>
      <w:r w:rsidRPr="005E1B4F">
        <w:rPr>
          <w:rFonts w:ascii="Vrinda" w:hAnsi="Vrinda"/>
          <w:sz w:val="28"/>
          <w:cs/>
        </w:rPr>
        <w:t>থেকে</w:t>
      </w:r>
      <w:r w:rsidRPr="005E1B4F">
        <w:rPr>
          <w:sz w:val="28"/>
        </w:rPr>
        <w:t xml:space="preserve"> </w:t>
      </w:r>
      <w:r w:rsidRPr="005E1B4F">
        <w:rPr>
          <w:rFonts w:ascii="Vrinda" w:hAnsi="Vrinda"/>
          <w:sz w:val="28"/>
          <w:cs/>
        </w:rPr>
        <w:t>ঠাকুরগাঁয়ের</w:t>
      </w:r>
      <w:r w:rsidRPr="005E1B4F">
        <w:rPr>
          <w:sz w:val="28"/>
        </w:rPr>
        <w:t xml:space="preserve"> </w:t>
      </w:r>
      <w:r w:rsidRPr="005E1B4F">
        <w:rPr>
          <w:rFonts w:ascii="Vrinda" w:hAnsi="Vrinda"/>
          <w:sz w:val="28"/>
          <w:cs/>
        </w:rPr>
        <w:t>ইপিআর</w:t>
      </w:r>
      <w:r w:rsidRPr="005E1B4F">
        <w:rPr>
          <w:sz w:val="28"/>
        </w:rPr>
        <w:t xml:space="preserve"> </w:t>
      </w:r>
      <w:r w:rsidRPr="005E1B4F">
        <w:rPr>
          <w:rFonts w:ascii="Vrinda" w:hAnsi="Vrinda"/>
          <w:sz w:val="28"/>
          <w:cs/>
        </w:rPr>
        <w:t>বাহিনীর</w:t>
      </w:r>
      <w:r w:rsidRPr="005E1B4F">
        <w:rPr>
          <w:sz w:val="28"/>
        </w:rPr>
        <w:t xml:space="preserve"> </w:t>
      </w:r>
      <w:r w:rsidRPr="005E1B4F">
        <w:rPr>
          <w:rFonts w:ascii="Vrinda" w:hAnsi="Vrinda"/>
          <w:sz w:val="28"/>
          <w:cs/>
        </w:rPr>
        <w:t>সঙ্গে</w:t>
      </w:r>
      <w:r w:rsidRPr="005E1B4F">
        <w:rPr>
          <w:sz w:val="28"/>
        </w:rPr>
        <w:t xml:space="preserve"> </w:t>
      </w:r>
      <w:r w:rsidRPr="005E1B4F">
        <w:rPr>
          <w:rFonts w:ascii="Vrinda" w:hAnsi="Vrinda"/>
          <w:sz w:val="28"/>
          <w:cs/>
        </w:rPr>
        <w:t>যোগাযোগ</w:t>
      </w:r>
      <w:r w:rsidRPr="005E1B4F">
        <w:rPr>
          <w:sz w:val="28"/>
        </w:rPr>
        <w:t xml:space="preserve"> </w:t>
      </w:r>
      <w:r w:rsidRPr="005E1B4F">
        <w:rPr>
          <w:rFonts w:ascii="Vrinda" w:hAnsi="Vrinda"/>
          <w:sz w:val="28"/>
          <w:cs/>
        </w:rPr>
        <w:t>করার</w:t>
      </w:r>
      <w:r w:rsidRPr="005E1B4F">
        <w:rPr>
          <w:sz w:val="28"/>
        </w:rPr>
        <w:t xml:space="preserve"> </w:t>
      </w:r>
      <w:r w:rsidRPr="005E1B4F">
        <w:rPr>
          <w:rFonts w:ascii="Vrinda" w:hAnsi="Vrinda"/>
          <w:sz w:val="28"/>
          <w:cs/>
        </w:rPr>
        <w:t>জন্য</w:t>
      </w:r>
      <w:r w:rsidRPr="005E1B4F">
        <w:rPr>
          <w:sz w:val="28"/>
        </w:rPr>
        <w:t xml:space="preserve"> </w:t>
      </w:r>
      <w:r w:rsidRPr="005E1B4F">
        <w:rPr>
          <w:rFonts w:ascii="Vrinda" w:hAnsi="Vrinda"/>
          <w:sz w:val="28"/>
          <w:cs/>
        </w:rPr>
        <w:t>রওয়ানা</w:t>
      </w:r>
      <w:r w:rsidRPr="005E1B4F">
        <w:rPr>
          <w:sz w:val="28"/>
        </w:rPr>
        <w:t xml:space="preserve"> </w:t>
      </w:r>
      <w:r w:rsidRPr="005E1B4F">
        <w:rPr>
          <w:rFonts w:ascii="Vrinda" w:hAnsi="Vrinda"/>
          <w:sz w:val="28"/>
          <w:cs/>
        </w:rPr>
        <w:t>হই</w:t>
      </w:r>
      <w:r w:rsidRPr="005E1B4F">
        <w:rPr>
          <w:rFonts w:ascii="Mangal" w:hAnsi="Mangal" w:cs="Mangal"/>
          <w:sz w:val="28"/>
          <w:cs/>
          <w:lang w:bidi="hi-IN"/>
        </w:rPr>
        <w:t>।</w:t>
      </w:r>
      <w:r w:rsidRPr="005E1B4F">
        <w:rPr>
          <w:sz w:val="28"/>
        </w:rPr>
        <w:t xml:space="preserve"> </w:t>
      </w:r>
    </w:p>
    <w:p w:rsidR="005E1B4F" w:rsidRPr="005E1B4F" w:rsidRDefault="005E1B4F" w:rsidP="005E1B4F">
      <w:pPr>
        <w:rPr>
          <w:sz w:val="28"/>
        </w:rPr>
      </w:pPr>
    </w:p>
    <w:p w:rsidR="005E1B4F" w:rsidRPr="005E1B4F" w:rsidRDefault="005E1B4F" w:rsidP="005E1B4F">
      <w:pPr>
        <w:rPr>
          <w:sz w:val="28"/>
        </w:rPr>
      </w:pPr>
      <w:r w:rsidRPr="005E1B4F">
        <w:rPr>
          <w:rFonts w:ascii="Vrinda" w:hAnsi="Vrinda"/>
          <w:sz w:val="28"/>
          <w:cs/>
        </w:rPr>
        <w:t>২৯শে</w:t>
      </w:r>
      <w:r w:rsidRPr="005E1B4F">
        <w:rPr>
          <w:sz w:val="28"/>
        </w:rPr>
        <w:t xml:space="preserve"> </w:t>
      </w:r>
      <w:r w:rsidRPr="005E1B4F">
        <w:rPr>
          <w:rFonts w:ascii="Vrinda" w:hAnsi="Vrinda"/>
          <w:sz w:val="28"/>
          <w:cs/>
        </w:rPr>
        <w:t>মার্চ</w:t>
      </w:r>
      <w:r w:rsidRPr="005E1B4F">
        <w:rPr>
          <w:sz w:val="28"/>
        </w:rPr>
        <w:t xml:space="preserve"> </w:t>
      </w:r>
      <w:r w:rsidRPr="005E1B4F">
        <w:rPr>
          <w:rFonts w:ascii="Vrinda" w:hAnsi="Vrinda"/>
          <w:sz w:val="28"/>
          <w:cs/>
        </w:rPr>
        <w:t>ঠাকুরগাঁ</w:t>
      </w:r>
      <w:r w:rsidRPr="005E1B4F">
        <w:rPr>
          <w:sz w:val="28"/>
        </w:rPr>
        <w:t xml:space="preserve"> </w:t>
      </w:r>
      <w:r w:rsidRPr="005E1B4F">
        <w:rPr>
          <w:rFonts w:ascii="Vrinda" w:hAnsi="Vrinda"/>
          <w:sz w:val="28"/>
          <w:cs/>
        </w:rPr>
        <w:t>পৌঁছি</w:t>
      </w:r>
      <w:r w:rsidRPr="005E1B4F">
        <w:rPr>
          <w:rFonts w:ascii="Mangal" w:hAnsi="Mangal" w:cs="Mangal"/>
          <w:sz w:val="28"/>
          <w:cs/>
          <w:lang w:bidi="hi-IN"/>
        </w:rPr>
        <w:t>।</w:t>
      </w:r>
      <w:r w:rsidRPr="005E1B4F">
        <w:rPr>
          <w:sz w:val="28"/>
        </w:rPr>
        <w:t xml:space="preserve"> </w:t>
      </w:r>
      <w:r w:rsidRPr="005E1B4F">
        <w:rPr>
          <w:rFonts w:ascii="Vrinda" w:hAnsi="Vrinda"/>
          <w:sz w:val="28"/>
          <w:cs/>
        </w:rPr>
        <w:t>সেখানেও</w:t>
      </w:r>
      <w:r w:rsidRPr="005E1B4F">
        <w:rPr>
          <w:sz w:val="28"/>
        </w:rPr>
        <w:t xml:space="preserve"> </w:t>
      </w:r>
      <w:r w:rsidRPr="005E1B4F">
        <w:rPr>
          <w:rFonts w:ascii="Vrinda" w:hAnsi="Vrinda"/>
          <w:sz w:val="28"/>
          <w:cs/>
        </w:rPr>
        <w:t>গোলাগুলির</w:t>
      </w:r>
      <w:r w:rsidRPr="005E1B4F">
        <w:rPr>
          <w:sz w:val="28"/>
        </w:rPr>
        <w:t xml:space="preserve"> </w:t>
      </w:r>
      <w:r w:rsidRPr="005E1B4F">
        <w:rPr>
          <w:rFonts w:ascii="Vrinda" w:hAnsi="Vrinda"/>
          <w:sz w:val="28"/>
          <w:cs/>
        </w:rPr>
        <w:t>শব্দ</w:t>
      </w:r>
      <w:r w:rsidRPr="005E1B4F">
        <w:rPr>
          <w:sz w:val="28"/>
        </w:rPr>
        <w:t xml:space="preserve"> </w:t>
      </w:r>
      <w:r w:rsidRPr="005E1B4F">
        <w:rPr>
          <w:rFonts w:ascii="Vrinda" w:hAnsi="Vrinda"/>
          <w:sz w:val="28"/>
          <w:cs/>
        </w:rPr>
        <w:t>শুনতে</w:t>
      </w:r>
      <w:r w:rsidRPr="005E1B4F">
        <w:rPr>
          <w:sz w:val="28"/>
        </w:rPr>
        <w:t xml:space="preserve"> </w:t>
      </w:r>
      <w:r w:rsidRPr="005E1B4F">
        <w:rPr>
          <w:rFonts w:ascii="Vrinda" w:hAnsi="Vrinda"/>
          <w:sz w:val="28"/>
          <w:cs/>
        </w:rPr>
        <w:t>পাই</w:t>
      </w:r>
      <w:r w:rsidRPr="005E1B4F">
        <w:rPr>
          <w:rFonts w:ascii="Mangal" w:hAnsi="Mangal" w:cs="Mangal"/>
          <w:sz w:val="28"/>
          <w:cs/>
          <w:lang w:bidi="hi-IN"/>
        </w:rPr>
        <w:t>।</w:t>
      </w:r>
      <w:r w:rsidRPr="005E1B4F">
        <w:rPr>
          <w:sz w:val="28"/>
        </w:rPr>
        <w:t xml:space="preserve"> </w:t>
      </w:r>
      <w:r w:rsidRPr="005E1B4F">
        <w:rPr>
          <w:rFonts w:ascii="Vrinda" w:hAnsi="Vrinda"/>
          <w:sz w:val="28"/>
          <w:cs/>
        </w:rPr>
        <w:t>এখানে</w:t>
      </w:r>
      <w:r w:rsidRPr="005E1B4F">
        <w:rPr>
          <w:sz w:val="28"/>
        </w:rPr>
        <w:t xml:space="preserve"> </w:t>
      </w:r>
      <w:r w:rsidRPr="005E1B4F">
        <w:rPr>
          <w:rFonts w:ascii="Vrinda" w:hAnsi="Vrinda"/>
          <w:sz w:val="28"/>
          <w:cs/>
        </w:rPr>
        <w:t>সুবেদার</w:t>
      </w:r>
      <w:r w:rsidRPr="005E1B4F">
        <w:rPr>
          <w:sz w:val="28"/>
        </w:rPr>
        <w:t xml:space="preserve"> </w:t>
      </w:r>
      <w:r w:rsidRPr="005E1B4F">
        <w:rPr>
          <w:rFonts w:ascii="Vrinda" w:hAnsi="Vrinda"/>
          <w:sz w:val="28"/>
          <w:cs/>
        </w:rPr>
        <w:t>মেজর</w:t>
      </w:r>
      <w:r w:rsidRPr="005E1B4F">
        <w:rPr>
          <w:sz w:val="28"/>
        </w:rPr>
        <w:t xml:space="preserve"> </w:t>
      </w:r>
      <w:r w:rsidRPr="005E1B4F">
        <w:rPr>
          <w:rFonts w:ascii="Vrinda" w:hAnsi="Vrinda"/>
          <w:sz w:val="28"/>
          <w:cs/>
        </w:rPr>
        <w:t>কাজিমউদ্দিন</w:t>
      </w:r>
      <w:r w:rsidRPr="005E1B4F">
        <w:rPr>
          <w:sz w:val="28"/>
        </w:rPr>
        <w:t xml:space="preserve"> </w:t>
      </w:r>
      <w:r w:rsidRPr="005E1B4F">
        <w:rPr>
          <w:rFonts w:ascii="Vrinda" w:hAnsi="Vrinda"/>
          <w:sz w:val="28"/>
          <w:cs/>
        </w:rPr>
        <w:t>এবং</w:t>
      </w:r>
      <w:r w:rsidRPr="005E1B4F">
        <w:rPr>
          <w:sz w:val="28"/>
        </w:rPr>
        <w:t xml:space="preserve"> </w:t>
      </w:r>
      <w:r w:rsidRPr="005E1B4F">
        <w:rPr>
          <w:rFonts w:ascii="Vrinda" w:hAnsi="Vrinda"/>
          <w:sz w:val="28"/>
          <w:cs/>
        </w:rPr>
        <w:t>ঠাকুরগাঁ</w:t>
      </w:r>
      <w:r w:rsidRPr="005E1B4F">
        <w:rPr>
          <w:sz w:val="28"/>
        </w:rPr>
        <w:t xml:space="preserve"> </w:t>
      </w:r>
      <w:r w:rsidRPr="005E1B4F">
        <w:rPr>
          <w:rFonts w:ascii="Vrinda" w:hAnsi="Vrinda"/>
          <w:sz w:val="28"/>
          <w:cs/>
        </w:rPr>
        <w:t>আওয়ামিলীগ</w:t>
      </w:r>
      <w:r w:rsidRPr="005E1B4F">
        <w:rPr>
          <w:sz w:val="28"/>
        </w:rPr>
        <w:t xml:space="preserve"> </w:t>
      </w:r>
      <w:r w:rsidRPr="005E1B4F">
        <w:rPr>
          <w:rFonts w:ascii="Vrinda" w:hAnsi="Vrinda"/>
          <w:sz w:val="28"/>
          <w:cs/>
        </w:rPr>
        <w:t>নেতাদের</w:t>
      </w:r>
      <w:r w:rsidRPr="005E1B4F">
        <w:rPr>
          <w:sz w:val="28"/>
        </w:rPr>
        <w:t xml:space="preserve"> </w:t>
      </w:r>
      <w:r w:rsidRPr="005E1B4F">
        <w:rPr>
          <w:rFonts w:ascii="Vrinda" w:hAnsi="Vrinda"/>
          <w:sz w:val="28"/>
          <w:cs/>
        </w:rPr>
        <w:t>সঙ্গে</w:t>
      </w:r>
      <w:r w:rsidRPr="005E1B4F">
        <w:rPr>
          <w:sz w:val="28"/>
        </w:rPr>
        <w:t xml:space="preserve"> </w:t>
      </w:r>
      <w:r w:rsidRPr="005E1B4F">
        <w:rPr>
          <w:rFonts w:ascii="Vrinda" w:hAnsi="Vrinda"/>
          <w:sz w:val="28"/>
          <w:cs/>
        </w:rPr>
        <w:t>একত্রে</w:t>
      </w:r>
      <w:r w:rsidRPr="005E1B4F">
        <w:rPr>
          <w:sz w:val="28"/>
        </w:rPr>
        <w:t xml:space="preserve"> </w:t>
      </w:r>
      <w:r w:rsidRPr="005E1B4F">
        <w:rPr>
          <w:rFonts w:ascii="Vrinda" w:hAnsi="Vrinda"/>
          <w:sz w:val="28"/>
          <w:cs/>
        </w:rPr>
        <w:t>কাজ</w:t>
      </w:r>
      <w:r w:rsidRPr="005E1B4F">
        <w:rPr>
          <w:sz w:val="28"/>
        </w:rPr>
        <w:t xml:space="preserve"> </w:t>
      </w:r>
      <w:r w:rsidRPr="005E1B4F">
        <w:rPr>
          <w:rFonts w:ascii="Vrinda" w:hAnsi="Vrinda"/>
          <w:sz w:val="28"/>
          <w:cs/>
        </w:rPr>
        <w:t>চালিয়ে</w:t>
      </w:r>
      <w:r w:rsidRPr="005E1B4F">
        <w:rPr>
          <w:sz w:val="28"/>
        </w:rPr>
        <w:t xml:space="preserve"> </w:t>
      </w:r>
      <w:r w:rsidRPr="005E1B4F">
        <w:rPr>
          <w:rFonts w:ascii="Vrinda" w:hAnsi="Vrinda"/>
          <w:sz w:val="28"/>
          <w:cs/>
        </w:rPr>
        <w:t>যাই</w:t>
      </w:r>
      <w:r w:rsidRPr="005E1B4F">
        <w:rPr>
          <w:rFonts w:ascii="Mangal" w:hAnsi="Mangal" w:cs="Mangal"/>
          <w:sz w:val="28"/>
          <w:cs/>
          <w:lang w:bidi="hi-IN"/>
        </w:rPr>
        <w:t>।</w:t>
      </w:r>
      <w:r w:rsidRPr="005E1B4F">
        <w:rPr>
          <w:sz w:val="28"/>
        </w:rPr>
        <w:t xml:space="preserve"> </w:t>
      </w:r>
      <w:r w:rsidRPr="005E1B4F">
        <w:rPr>
          <w:rFonts w:ascii="Vrinda" w:hAnsi="Vrinda"/>
          <w:sz w:val="28"/>
          <w:cs/>
        </w:rPr>
        <w:t>সুগার</w:t>
      </w:r>
      <w:r w:rsidRPr="005E1B4F">
        <w:rPr>
          <w:sz w:val="28"/>
        </w:rPr>
        <w:t xml:space="preserve"> </w:t>
      </w:r>
      <w:r w:rsidRPr="005E1B4F">
        <w:rPr>
          <w:rFonts w:ascii="Vrinda" w:hAnsi="Vrinda"/>
          <w:sz w:val="28"/>
          <w:cs/>
        </w:rPr>
        <w:t>মিলের</w:t>
      </w:r>
      <w:r w:rsidRPr="005E1B4F">
        <w:rPr>
          <w:sz w:val="28"/>
        </w:rPr>
        <w:t xml:space="preserve"> </w:t>
      </w:r>
      <w:r w:rsidRPr="005E1B4F">
        <w:rPr>
          <w:rFonts w:ascii="Vrinda" w:hAnsi="Vrinda"/>
          <w:sz w:val="28"/>
          <w:cs/>
        </w:rPr>
        <w:t>জীপ</w:t>
      </w:r>
      <w:r w:rsidRPr="005E1B4F">
        <w:rPr>
          <w:sz w:val="28"/>
        </w:rPr>
        <w:t xml:space="preserve"> </w:t>
      </w:r>
      <w:r w:rsidRPr="005E1B4F">
        <w:rPr>
          <w:rFonts w:ascii="Vrinda" w:hAnsi="Vrinda"/>
          <w:sz w:val="28"/>
          <w:cs/>
        </w:rPr>
        <w:t>নিয়ে</w:t>
      </w:r>
      <w:r w:rsidRPr="005E1B4F">
        <w:rPr>
          <w:sz w:val="28"/>
        </w:rPr>
        <w:t xml:space="preserve"> </w:t>
      </w:r>
      <w:r w:rsidRPr="005E1B4F">
        <w:rPr>
          <w:rFonts w:ascii="Vrinda" w:hAnsi="Vrinda"/>
          <w:sz w:val="28"/>
          <w:cs/>
        </w:rPr>
        <w:t>দিনাজপুর</w:t>
      </w:r>
      <w:r w:rsidRPr="005E1B4F">
        <w:rPr>
          <w:sz w:val="28"/>
        </w:rPr>
        <w:t xml:space="preserve"> </w:t>
      </w:r>
      <w:r w:rsidRPr="005E1B4F">
        <w:rPr>
          <w:rFonts w:ascii="Vrinda" w:hAnsi="Vrinda"/>
          <w:sz w:val="28"/>
          <w:cs/>
        </w:rPr>
        <w:t>৯নং</w:t>
      </w:r>
      <w:r w:rsidRPr="005E1B4F">
        <w:rPr>
          <w:sz w:val="28"/>
        </w:rPr>
        <w:t xml:space="preserve"> </w:t>
      </w:r>
      <w:r w:rsidRPr="005E1B4F">
        <w:rPr>
          <w:rFonts w:ascii="Vrinda" w:hAnsi="Vrinda"/>
          <w:sz w:val="28"/>
          <w:cs/>
        </w:rPr>
        <w:t>ইপিআর</w:t>
      </w:r>
      <w:r w:rsidRPr="005E1B4F">
        <w:rPr>
          <w:sz w:val="28"/>
        </w:rPr>
        <w:t xml:space="preserve"> </w:t>
      </w:r>
      <w:r w:rsidRPr="005E1B4F">
        <w:rPr>
          <w:rFonts w:ascii="Vrinda" w:hAnsi="Vrinda"/>
          <w:sz w:val="28"/>
          <w:cs/>
        </w:rPr>
        <w:t>বাহিনীর</w:t>
      </w:r>
      <w:r w:rsidRPr="005E1B4F">
        <w:rPr>
          <w:sz w:val="28"/>
        </w:rPr>
        <w:t xml:space="preserve"> </w:t>
      </w:r>
      <w:r w:rsidRPr="005E1B4F">
        <w:rPr>
          <w:rFonts w:ascii="Vrinda" w:hAnsi="Vrinda"/>
          <w:sz w:val="28"/>
          <w:cs/>
        </w:rPr>
        <w:t>সঙ্গে</w:t>
      </w:r>
      <w:r w:rsidRPr="005E1B4F">
        <w:rPr>
          <w:sz w:val="28"/>
        </w:rPr>
        <w:t xml:space="preserve"> </w:t>
      </w:r>
      <w:r w:rsidRPr="005E1B4F">
        <w:rPr>
          <w:rFonts w:ascii="Vrinda" w:hAnsi="Vrinda"/>
          <w:sz w:val="28"/>
          <w:cs/>
        </w:rPr>
        <w:t>যোগাযোগ</w:t>
      </w:r>
      <w:r w:rsidRPr="005E1B4F">
        <w:rPr>
          <w:sz w:val="28"/>
        </w:rPr>
        <w:t xml:space="preserve"> </w:t>
      </w:r>
      <w:r w:rsidRPr="005E1B4F">
        <w:rPr>
          <w:rFonts w:ascii="Vrinda" w:hAnsi="Vrinda"/>
          <w:sz w:val="28"/>
          <w:cs/>
        </w:rPr>
        <w:t>করার</w:t>
      </w:r>
      <w:r w:rsidRPr="005E1B4F">
        <w:rPr>
          <w:sz w:val="28"/>
        </w:rPr>
        <w:t xml:space="preserve"> </w:t>
      </w:r>
      <w:r w:rsidRPr="005E1B4F">
        <w:rPr>
          <w:rFonts w:ascii="Vrinda" w:hAnsi="Vrinda"/>
          <w:sz w:val="28"/>
          <w:cs/>
        </w:rPr>
        <w:t>জন্য</w:t>
      </w:r>
      <w:r w:rsidRPr="005E1B4F">
        <w:rPr>
          <w:sz w:val="28"/>
        </w:rPr>
        <w:t xml:space="preserve"> </w:t>
      </w:r>
      <w:r w:rsidRPr="005E1B4F">
        <w:rPr>
          <w:rFonts w:ascii="Vrinda" w:hAnsi="Vrinda"/>
          <w:sz w:val="28"/>
          <w:cs/>
        </w:rPr>
        <w:t>২৯</w:t>
      </w:r>
      <w:r w:rsidRPr="005E1B4F">
        <w:rPr>
          <w:sz w:val="28"/>
        </w:rPr>
        <w:t xml:space="preserve"> </w:t>
      </w:r>
      <w:r w:rsidRPr="005E1B4F">
        <w:rPr>
          <w:rFonts w:ascii="Vrinda" w:hAnsi="Vrinda"/>
          <w:sz w:val="28"/>
          <w:cs/>
        </w:rPr>
        <w:t>তারিখেই</w:t>
      </w:r>
      <w:r w:rsidRPr="005E1B4F">
        <w:rPr>
          <w:sz w:val="28"/>
        </w:rPr>
        <w:t xml:space="preserve"> </w:t>
      </w:r>
      <w:r w:rsidRPr="005E1B4F">
        <w:rPr>
          <w:rFonts w:ascii="Vrinda" w:hAnsi="Vrinda"/>
          <w:sz w:val="28"/>
          <w:cs/>
        </w:rPr>
        <w:t>রওয়ানা</w:t>
      </w:r>
      <w:r w:rsidRPr="005E1B4F">
        <w:rPr>
          <w:sz w:val="28"/>
        </w:rPr>
        <w:t xml:space="preserve"> </w:t>
      </w:r>
      <w:r w:rsidRPr="005E1B4F">
        <w:rPr>
          <w:rFonts w:ascii="Vrinda" w:hAnsi="Vrinda"/>
          <w:sz w:val="28"/>
          <w:cs/>
        </w:rPr>
        <w:t>হই</w:t>
      </w:r>
      <w:r w:rsidRPr="005E1B4F">
        <w:rPr>
          <w:rFonts w:ascii="Mangal" w:hAnsi="Mangal" w:cs="Mangal"/>
          <w:sz w:val="28"/>
          <w:cs/>
          <w:lang w:bidi="hi-IN"/>
        </w:rPr>
        <w:t>।</w:t>
      </w:r>
      <w:r w:rsidRPr="005E1B4F">
        <w:rPr>
          <w:sz w:val="28"/>
        </w:rPr>
        <w:t xml:space="preserve"> </w:t>
      </w:r>
    </w:p>
    <w:p w:rsidR="005E1B4F" w:rsidRPr="005E1B4F" w:rsidRDefault="005E1B4F" w:rsidP="005E1B4F">
      <w:pPr>
        <w:rPr>
          <w:sz w:val="28"/>
        </w:rPr>
      </w:pPr>
    </w:p>
    <w:p w:rsidR="005E1B4F" w:rsidRPr="005E1B4F" w:rsidRDefault="005E1B4F" w:rsidP="005E1B4F">
      <w:pPr>
        <w:rPr>
          <w:sz w:val="28"/>
        </w:rPr>
      </w:pPr>
      <w:r w:rsidRPr="005E1B4F">
        <w:rPr>
          <w:rFonts w:ascii="Vrinda" w:hAnsi="Vrinda"/>
          <w:sz w:val="28"/>
          <w:cs/>
        </w:rPr>
        <w:t>৩০শে</w:t>
      </w:r>
      <w:r w:rsidRPr="005E1B4F">
        <w:rPr>
          <w:sz w:val="28"/>
        </w:rPr>
        <w:t xml:space="preserve"> </w:t>
      </w:r>
      <w:r w:rsidRPr="005E1B4F">
        <w:rPr>
          <w:rFonts w:ascii="Vrinda" w:hAnsi="Vrinda"/>
          <w:sz w:val="28"/>
          <w:cs/>
        </w:rPr>
        <w:t>মার্চ</w:t>
      </w:r>
      <w:r w:rsidRPr="005E1B4F">
        <w:rPr>
          <w:sz w:val="28"/>
        </w:rPr>
        <w:t xml:space="preserve"> </w:t>
      </w:r>
      <w:r w:rsidRPr="005E1B4F">
        <w:rPr>
          <w:rFonts w:ascii="Vrinda" w:hAnsi="Vrinda"/>
          <w:sz w:val="28"/>
          <w:cs/>
        </w:rPr>
        <w:t>দিনাজপুরের</w:t>
      </w:r>
      <w:r w:rsidRPr="005E1B4F">
        <w:rPr>
          <w:sz w:val="28"/>
        </w:rPr>
        <w:t xml:space="preserve"> </w:t>
      </w:r>
      <w:r w:rsidRPr="005E1B4F">
        <w:rPr>
          <w:rFonts w:ascii="Vrinda" w:hAnsi="Vrinda"/>
          <w:sz w:val="28"/>
          <w:cs/>
        </w:rPr>
        <w:t>কাঞ্চন</w:t>
      </w:r>
      <w:r w:rsidRPr="005E1B4F">
        <w:rPr>
          <w:sz w:val="28"/>
        </w:rPr>
        <w:t xml:space="preserve"> </w:t>
      </w:r>
      <w:r w:rsidRPr="005E1B4F">
        <w:rPr>
          <w:rFonts w:ascii="Vrinda" w:hAnsi="Vrinda"/>
          <w:sz w:val="28"/>
          <w:cs/>
        </w:rPr>
        <w:t>নদীর</w:t>
      </w:r>
      <w:r w:rsidRPr="005E1B4F">
        <w:rPr>
          <w:sz w:val="28"/>
        </w:rPr>
        <w:t xml:space="preserve"> </w:t>
      </w:r>
      <w:r w:rsidRPr="005E1B4F">
        <w:rPr>
          <w:rFonts w:ascii="Vrinda" w:hAnsi="Vrinda"/>
          <w:sz w:val="28"/>
          <w:cs/>
        </w:rPr>
        <w:t>ঘাটে</w:t>
      </w:r>
      <w:r w:rsidRPr="005E1B4F">
        <w:rPr>
          <w:sz w:val="28"/>
        </w:rPr>
        <w:t xml:space="preserve"> </w:t>
      </w:r>
      <w:r w:rsidRPr="005E1B4F">
        <w:rPr>
          <w:rFonts w:ascii="Vrinda" w:hAnsi="Vrinda"/>
          <w:sz w:val="28"/>
          <w:cs/>
        </w:rPr>
        <w:t>মুক্তি</w:t>
      </w:r>
      <w:r w:rsidRPr="005E1B4F">
        <w:rPr>
          <w:sz w:val="28"/>
        </w:rPr>
        <w:t xml:space="preserve"> </w:t>
      </w:r>
      <w:r w:rsidRPr="005E1B4F">
        <w:rPr>
          <w:rFonts w:ascii="Vrinda" w:hAnsi="Vrinda"/>
          <w:sz w:val="28"/>
          <w:cs/>
        </w:rPr>
        <w:t>বাহিনীর</w:t>
      </w:r>
      <w:r w:rsidRPr="005E1B4F">
        <w:rPr>
          <w:sz w:val="28"/>
        </w:rPr>
        <w:t xml:space="preserve"> </w:t>
      </w:r>
      <w:r w:rsidRPr="005E1B4F">
        <w:rPr>
          <w:rFonts w:ascii="Vrinda" w:hAnsi="Vrinda"/>
          <w:sz w:val="28"/>
          <w:cs/>
        </w:rPr>
        <w:t>ঘাঁটিতে</w:t>
      </w:r>
      <w:r w:rsidRPr="005E1B4F">
        <w:rPr>
          <w:sz w:val="28"/>
        </w:rPr>
        <w:t xml:space="preserve"> </w:t>
      </w:r>
      <w:r w:rsidRPr="005E1B4F">
        <w:rPr>
          <w:rFonts w:ascii="Vrinda" w:hAnsi="Vrinda"/>
          <w:sz w:val="28"/>
          <w:cs/>
        </w:rPr>
        <w:t>পৌঁছে</w:t>
      </w:r>
      <w:r w:rsidRPr="005E1B4F">
        <w:rPr>
          <w:rFonts w:ascii="Mangal" w:hAnsi="Mangal" w:cs="Mangal"/>
          <w:sz w:val="28"/>
          <w:cs/>
          <w:lang w:bidi="hi-IN"/>
        </w:rPr>
        <w:t>।</w:t>
      </w:r>
      <w:r w:rsidRPr="005E1B4F">
        <w:rPr>
          <w:sz w:val="28"/>
        </w:rPr>
        <w:t xml:space="preserve"> </w:t>
      </w:r>
      <w:r w:rsidRPr="005E1B4F">
        <w:rPr>
          <w:rFonts w:ascii="Vrinda" w:hAnsi="Vrinda"/>
          <w:sz w:val="28"/>
          <w:cs/>
        </w:rPr>
        <w:t>ঐ</w:t>
      </w:r>
      <w:r w:rsidRPr="005E1B4F">
        <w:rPr>
          <w:sz w:val="28"/>
        </w:rPr>
        <w:t xml:space="preserve"> </w:t>
      </w:r>
      <w:r w:rsidRPr="005E1B4F">
        <w:rPr>
          <w:rFonts w:ascii="Vrinda" w:hAnsi="Vrinda"/>
          <w:sz w:val="28"/>
          <w:cs/>
        </w:rPr>
        <w:t>দিনই</w:t>
      </w:r>
      <w:r w:rsidRPr="005E1B4F">
        <w:rPr>
          <w:sz w:val="28"/>
        </w:rPr>
        <w:t xml:space="preserve"> </w:t>
      </w:r>
      <w:r w:rsidRPr="005E1B4F">
        <w:rPr>
          <w:rFonts w:ascii="Vrinda" w:hAnsi="Vrinda"/>
          <w:sz w:val="28"/>
          <w:cs/>
        </w:rPr>
        <w:t>দিনাজপুর</w:t>
      </w:r>
      <w:r w:rsidRPr="005E1B4F">
        <w:rPr>
          <w:sz w:val="28"/>
        </w:rPr>
        <w:t xml:space="preserve"> </w:t>
      </w:r>
      <w:r w:rsidRPr="005E1B4F">
        <w:rPr>
          <w:rFonts w:ascii="Vrinda" w:hAnsi="Vrinda"/>
          <w:sz w:val="28"/>
          <w:cs/>
        </w:rPr>
        <w:t>ইপিআর</w:t>
      </w:r>
      <w:r w:rsidRPr="005E1B4F">
        <w:rPr>
          <w:sz w:val="28"/>
        </w:rPr>
        <w:t xml:space="preserve"> </w:t>
      </w:r>
      <w:r w:rsidRPr="005E1B4F">
        <w:rPr>
          <w:rFonts w:ascii="Vrinda" w:hAnsi="Vrinda"/>
          <w:sz w:val="28"/>
          <w:cs/>
        </w:rPr>
        <w:t>ঘাঁটির</w:t>
      </w:r>
      <w:r w:rsidRPr="005E1B4F">
        <w:rPr>
          <w:sz w:val="28"/>
        </w:rPr>
        <w:t xml:space="preserve"> </w:t>
      </w:r>
      <w:r w:rsidRPr="005E1B4F">
        <w:rPr>
          <w:rFonts w:ascii="Vrinda" w:hAnsi="Vrinda"/>
          <w:sz w:val="28"/>
          <w:cs/>
        </w:rPr>
        <w:t>সব</w:t>
      </w:r>
      <w:r w:rsidRPr="005E1B4F">
        <w:rPr>
          <w:sz w:val="28"/>
        </w:rPr>
        <w:t xml:space="preserve"> </w:t>
      </w:r>
      <w:r w:rsidRPr="005E1B4F">
        <w:rPr>
          <w:rFonts w:ascii="Vrinda" w:hAnsi="Vrinda"/>
          <w:sz w:val="28"/>
          <w:cs/>
        </w:rPr>
        <w:t>অস্ত্র</w:t>
      </w:r>
      <w:r w:rsidRPr="005E1B4F">
        <w:rPr>
          <w:sz w:val="28"/>
        </w:rPr>
        <w:t xml:space="preserve"> </w:t>
      </w:r>
      <w:r w:rsidRPr="005E1B4F">
        <w:rPr>
          <w:rFonts w:ascii="Vrinda" w:hAnsi="Vrinda"/>
          <w:sz w:val="28"/>
          <w:cs/>
        </w:rPr>
        <w:t>আমরা</w:t>
      </w:r>
      <w:r w:rsidRPr="005E1B4F">
        <w:rPr>
          <w:sz w:val="28"/>
        </w:rPr>
        <w:t xml:space="preserve"> </w:t>
      </w:r>
      <w:r w:rsidRPr="005E1B4F">
        <w:rPr>
          <w:rFonts w:ascii="Vrinda" w:hAnsi="Vrinda"/>
          <w:sz w:val="28"/>
          <w:cs/>
        </w:rPr>
        <w:t>লাভ</w:t>
      </w:r>
      <w:r w:rsidRPr="005E1B4F">
        <w:rPr>
          <w:sz w:val="28"/>
        </w:rPr>
        <w:t xml:space="preserve"> </w:t>
      </w:r>
      <w:r w:rsidRPr="005E1B4F">
        <w:rPr>
          <w:rFonts w:ascii="Vrinda" w:hAnsi="Vrinda"/>
          <w:sz w:val="28"/>
          <w:cs/>
        </w:rPr>
        <w:t>করি</w:t>
      </w:r>
      <w:r w:rsidRPr="005E1B4F">
        <w:rPr>
          <w:rFonts w:ascii="Mangal" w:hAnsi="Mangal" w:cs="Mangal"/>
          <w:sz w:val="28"/>
          <w:cs/>
          <w:lang w:bidi="hi-IN"/>
        </w:rPr>
        <w:t>।</w:t>
      </w:r>
      <w:r w:rsidRPr="005E1B4F">
        <w:rPr>
          <w:sz w:val="28"/>
        </w:rPr>
        <w:t xml:space="preserve"> </w:t>
      </w:r>
      <w:r w:rsidRPr="005E1B4F">
        <w:rPr>
          <w:rFonts w:ascii="Vrinda" w:hAnsi="Vrinda"/>
          <w:sz w:val="28"/>
          <w:cs/>
        </w:rPr>
        <w:t>এসব</w:t>
      </w:r>
      <w:r w:rsidRPr="005E1B4F">
        <w:rPr>
          <w:sz w:val="28"/>
        </w:rPr>
        <w:t xml:space="preserve"> </w:t>
      </w:r>
      <w:r w:rsidRPr="005E1B4F">
        <w:rPr>
          <w:rFonts w:ascii="Vrinda" w:hAnsi="Vrinda"/>
          <w:sz w:val="28"/>
          <w:cs/>
        </w:rPr>
        <w:t>অস্ত্রপাতি</w:t>
      </w:r>
      <w:r w:rsidRPr="005E1B4F">
        <w:rPr>
          <w:sz w:val="28"/>
        </w:rPr>
        <w:t xml:space="preserve"> </w:t>
      </w:r>
      <w:r w:rsidRPr="005E1B4F">
        <w:rPr>
          <w:rFonts w:ascii="Vrinda" w:hAnsi="Vrinda"/>
          <w:sz w:val="28"/>
          <w:cs/>
        </w:rPr>
        <w:t>স্থানীয়</w:t>
      </w:r>
      <w:r w:rsidRPr="005E1B4F">
        <w:rPr>
          <w:sz w:val="28"/>
        </w:rPr>
        <w:t xml:space="preserve"> </w:t>
      </w:r>
      <w:r w:rsidRPr="005E1B4F">
        <w:rPr>
          <w:rFonts w:ascii="Vrinda" w:hAnsi="Vrinda"/>
          <w:sz w:val="28"/>
          <w:cs/>
        </w:rPr>
        <w:t>মুক্তিযোদ্ধা</w:t>
      </w:r>
      <w:r w:rsidRPr="005E1B4F">
        <w:rPr>
          <w:sz w:val="28"/>
        </w:rPr>
        <w:t xml:space="preserve">, </w:t>
      </w:r>
      <w:r w:rsidRPr="005E1B4F">
        <w:rPr>
          <w:rFonts w:ascii="Vrinda" w:hAnsi="Vrinda"/>
          <w:sz w:val="28"/>
          <w:cs/>
        </w:rPr>
        <w:t>ছাত্র</w:t>
      </w:r>
      <w:r w:rsidRPr="005E1B4F">
        <w:rPr>
          <w:sz w:val="28"/>
        </w:rPr>
        <w:t xml:space="preserve"> </w:t>
      </w:r>
      <w:r w:rsidRPr="005E1B4F">
        <w:rPr>
          <w:rFonts w:ascii="Vrinda" w:hAnsi="Vrinda"/>
          <w:sz w:val="28"/>
          <w:cs/>
        </w:rPr>
        <w:t>এবং</w:t>
      </w:r>
      <w:r w:rsidRPr="005E1B4F">
        <w:rPr>
          <w:sz w:val="28"/>
        </w:rPr>
        <w:t xml:space="preserve"> </w:t>
      </w:r>
      <w:r w:rsidRPr="005E1B4F">
        <w:rPr>
          <w:rFonts w:ascii="Vrinda" w:hAnsi="Vrinda"/>
          <w:sz w:val="28"/>
          <w:cs/>
        </w:rPr>
        <w:t>মুজাহিদদের</w:t>
      </w:r>
      <w:r w:rsidRPr="005E1B4F">
        <w:rPr>
          <w:sz w:val="28"/>
        </w:rPr>
        <w:t xml:space="preserve"> </w:t>
      </w:r>
      <w:r w:rsidRPr="005E1B4F">
        <w:rPr>
          <w:rFonts w:ascii="Vrinda" w:hAnsi="Vrinda"/>
          <w:sz w:val="28"/>
          <w:cs/>
        </w:rPr>
        <w:t>সহায়তায়</w:t>
      </w:r>
      <w:r w:rsidRPr="005E1B4F">
        <w:rPr>
          <w:sz w:val="28"/>
        </w:rPr>
        <w:t xml:space="preserve"> </w:t>
      </w:r>
      <w:r w:rsidRPr="005E1B4F">
        <w:rPr>
          <w:rFonts w:ascii="Vrinda" w:hAnsi="Vrinda"/>
          <w:sz w:val="28"/>
          <w:cs/>
        </w:rPr>
        <w:t>কাঞ্চন</w:t>
      </w:r>
      <w:r w:rsidRPr="005E1B4F">
        <w:rPr>
          <w:sz w:val="28"/>
        </w:rPr>
        <w:t xml:space="preserve"> </w:t>
      </w:r>
      <w:r w:rsidRPr="005E1B4F">
        <w:rPr>
          <w:rFonts w:ascii="Vrinda" w:hAnsi="Vrinda"/>
          <w:sz w:val="28"/>
          <w:cs/>
        </w:rPr>
        <w:t>নদীর</w:t>
      </w:r>
      <w:r w:rsidRPr="005E1B4F">
        <w:rPr>
          <w:sz w:val="28"/>
        </w:rPr>
        <w:t xml:space="preserve"> </w:t>
      </w:r>
      <w:r w:rsidRPr="005E1B4F">
        <w:rPr>
          <w:rFonts w:ascii="Vrinda" w:hAnsi="Vrinda"/>
          <w:sz w:val="28"/>
          <w:cs/>
        </w:rPr>
        <w:t>পশ্চিমে</w:t>
      </w:r>
      <w:r w:rsidRPr="005E1B4F">
        <w:rPr>
          <w:sz w:val="28"/>
        </w:rPr>
        <w:t xml:space="preserve"> </w:t>
      </w:r>
      <w:r w:rsidRPr="005E1B4F">
        <w:rPr>
          <w:rFonts w:ascii="Vrinda" w:hAnsi="Vrinda"/>
          <w:sz w:val="28"/>
          <w:cs/>
        </w:rPr>
        <w:t>এক</w:t>
      </w:r>
      <w:r w:rsidRPr="005E1B4F">
        <w:rPr>
          <w:sz w:val="28"/>
        </w:rPr>
        <w:t xml:space="preserve"> </w:t>
      </w:r>
      <w:r w:rsidRPr="005E1B4F">
        <w:rPr>
          <w:rFonts w:ascii="Vrinda" w:hAnsi="Vrinda"/>
          <w:sz w:val="28"/>
          <w:cs/>
        </w:rPr>
        <w:t>গ্রামে</w:t>
      </w:r>
      <w:r w:rsidRPr="005E1B4F">
        <w:rPr>
          <w:sz w:val="28"/>
        </w:rPr>
        <w:t xml:space="preserve"> </w:t>
      </w:r>
      <w:r w:rsidRPr="005E1B4F">
        <w:rPr>
          <w:rFonts w:ascii="Vrinda" w:hAnsi="Vrinda"/>
          <w:sz w:val="28"/>
          <w:cs/>
        </w:rPr>
        <w:t>রেখে</w:t>
      </w:r>
      <w:r w:rsidRPr="005E1B4F">
        <w:rPr>
          <w:sz w:val="28"/>
        </w:rPr>
        <w:t xml:space="preserve"> </w:t>
      </w:r>
      <w:r w:rsidRPr="005E1B4F">
        <w:rPr>
          <w:rFonts w:ascii="Vrinda" w:hAnsi="Vrinda"/>
          <w:sz w:val="28"/>
          <w:cs/>
        </w:rPr>
        <w:t>দিই</w:t>
      </w:r>
      <w:r w:rsidRPr="005E1B4F">
        <w:rPr>
          <w:rFonts w:ascii="Mangal" w:hAnsi="Mangal" w:cs="Mangal"/>
          <w:sz w:val="28"/>
          <w:cs/>
          <w:lang w:bidi="hi-IN"/>
        </w:rPr>
        <w:t>।</w:t>
      </w:r>
      <w:r w:rsidRPr="005E1B4F">
        <w:rPr>
          <w:sz w:val="28"/>
        </w:rPr>
        <w:t xml:space="preserve"> </w:t>
      </w:r>
      <w:r w:rsidRPr="005E1B4F">
        <w:rPr>
          <w:rFonts w:ascii="Vrinda" w:hAnsi="Vrinda"/>
          <w:sz w:val="28"/>
          <w:cs/>
        </w:rPr>
        <w:t>এখানে</w:t>
      </w:r>
      <w:r w:rsidRPr="005E1B4F">
        <w:rPr>
          <w:sz w:val="28"/>
        </w:rPr>
        <w:t xml:space="preserve"> </w:t>
      </w:r>
      <w:r w:rsidRPr="005E1B4F">
        <w:rPr>
          <w:rFonts w:ascii="Vrinda" w:hAnsi="Vrinda"/>
          <w:sz w:val="28"/>
          <w:cs/>
        </w:rPr>
        <w:t>রফিক</w:t>
      </w:r>
      <w:r w:rsidRPr="005E1B4F">
        <w:rPr>
          <w:sz w:val="28"/>
        </w:rPr>
        <w:t xml:space="preserve"> </w:t>
      </w:r>
      <w:r w:rsidRPr="005E1B4F">
        <w:rPr>
          <w:rFonts w:ascii="Vrinda" w:hAnsi="Vrinda"/>
          <w:sz w:val="28"/>
          <w:cs/>
        </w:rPr>
        <w:t>সাহেব</w:t>
      </w:r>
      <w:r w:rsidRPr="005E1B4F">
        <w:rPr>
          <w:sz w:val="28"/>
        </w:rPr>
        <w:t xml:space="preserve">, </w:t>
      </w:r>
      <w:r w:rsidRPr="005E1B4F">
        <w:rPr>
          <w:rFonts w:ascii="Vrinda" w:hAnsi="Vrinda"/>
          <w:sz w:val="28"/>
          <w:cs/>
        </w:rPr>
        <w:t>ফয়েজ</w:t>
      </w:r>
      <w:r w:rsidRPr="005E1B4F">
        <w:rPr>
          <w:sz w:val="28"/>
        </w:rPr>
        <w:t xml:space="preserve"> </w:t>
      </w:r>
      <w:r w:rsidRPr="005E1B4F">
        <w:rPr>
          <w:rFonts w:ascii="Vrinda" w:hAnsi="Vrinda"/>
          <w:sz w:val="28"/>
          <w:cs/>
        </w:rPr>
        <w:t>সাহেব</w:t>
      </w:r>
      <w:r w:rsidRPr="005E1B4F">
        <w:rPr>
          <w:sz w:val="28"/>
        </w:rPr>
        <w:t xml:space="preserve">, </w:t>
      </w:r>
      <w:r w:rsidRPr="005E1B4F">
        <w:rPr>
          <w:rFonts w:ascii="Vrinda" w:hAnsi="Vrinda"/>
          <w:sz w:val="28"/>
          <w:cs/>
        </w:rPr>
        <w:t>নাজিম</w:t>
      </w:r>
      <w:r w:rsidRPr="005E1B4F">
        <w:rPr>
          <w:sz w:val="28"/>
        </w:rPr>
        <w:t xml:space="preserve"> </w:t>
      </w:r>
      <w:r w:rsidRPr="005E1B4F">
        <w:rPr>
          <w:rFonts w:ascii="Vrinda" w:hAnsi="Vrinda"/>
          <w:sz w:val="28"/>
          <w:cs/>
        </w:rPr>
        <w:t>ভুঁইয়া</w:t>
      </w:r>
      <w:r w:rsidRPr="005E1B4F">
        <w:rPr>
          <w:sz w:val="28"/>
        </w:rPr>
        <w:t xml:space="preserve">, </w:t>
      </w:r>
      <w:r w:rsidRPr="005E1B4F">
        <w:rPr>
          <w:rFonts w:ascii="Vrinda" w:hAnsi="Vrinda"/>
          <w:sz w:val="28"/>
          <w:cs/>
        </w:rPr>
        <w:t>জজ</w:t>
      </w:r>
      <w:r w:rsidRPr="005E1B4F">
        <w:rPr>
          <w:sz w:val="28"/>
        </w:rPr>
        <w:t xml:space="preserve">, </w:t>
      </w:r>
      <w:r w:rsidRPr="005E1B4F">
        <w:rPr>
          <w:rFonts w:ascii="Vrinda" w:hAnsi="Vrinda"/>
          <w:sz w:val="28"/>
          <w:cs/>
        </w:rPr>
        <w:t>আব্দুল</w:t>
      </w:r>
      <w:r w:rsidRPr="005E1B4F">
        <w:rPr>
          <w:sz w:val="28"/>
        </w:rPr>
        <w:t xml:space="preserve"> </w:t>
      </w:r>
      <w:r w:rsidRPr="005E1B4F">
        <w:rPr>
          <w:rFonts w:ascii="Vrinda" w:hAnsi="Vrinda"/>
          <w:sz w:val="28"/>
          <w:cs/>
        </w:rPr>
        <w:t>হান্নান</w:t>
      </w:r>
      <w:r w:rsidRPr="005E1B4F">
        <w:rPr>
          <w:sz w:val="28"/>
        </w:rPr>
        <w:t xml:space="preserve"> </w:t>
      </w:r>
      <w:r w:rsidRPr="005E1B4F">
        <w:rPr>
          <w:rFonts w:ascii="Vrinda" w:hAnsi="Vrinda"/>
          <w:sz w:val="28"/>
          <w:cs/>
        </w:rPr>
        <w:t>চৌধুরী</w:t>
      </w:r>
      <w:r w:rsidRPr="005E1B4F">
        <w:rPr>
          <w:sz w:val="28"/>
        </w:rPr>
        <w:t xml:space="preserve"> </w:t>
      </w:r>
      <w:r w:rsidRPr="005E1B4F">
        <w:rPr>
          <w:rFonts w:ascii="Vrinda" w:hAnsi="Vrinda"/>
          <w:sz w:val="28"/>
          <w:cs/>
        </w:rPr>
        <w:t>এবং</w:t>
      </w:r>
      <w:r w:rsidRPr="005E1B4F">
        <w:rPr>
          <w:sz w:val="28"/>
        </w:rPr>
        <w:t xml:space="preserve"> </w:t>
      </w:r>
      <w:r w:rsidRPr="005E1B4F">
        <w:rPr>
          <w:rFonts w:ascii="Vrinda" w:hAnsi="Vrinda"/>
          <w:sz w:val="28"/>
          <w:cs/>
        </w:rPr>
        <w:t>ক্যাপ্টেন</w:t>
      </w:r>
      <w:r w:rsidRPr="005E1B4F">
        <w:rPr>
          <w:sz w:val="28"/>
        </w:rPr>
        <w:t xml:space="preserve"> </w:t>
      </w:r>
      <w:r w:rsidRPr="005E1B4F">
        <w:rPr>
          <w:rFonts w:ascii="Vrinda" w:hAnsi="Vrinda"/>
          <w:sz w:val="28"/>
          <w:cs/>
        </w:rPr>
        <w:t>নজরুল</w:t>
      </w:r>
      <w:r w:rsidRPr="005E1B4F">
        <w:rPr>
          <w:sz w:val="28"/>
        </w:rPr>
        <w:t xml:space="preserve"> </w:t>
      </w:r>
      <w:r w:rsidRPr="005E1B4F">
        <w:rPr>
          <w:rFonts w:ascii="Vrinda" w:hAnsi="Vrinda"/>
          <w:sz w:val="28"/>
          <w:cs/>
        </w:rPr>
        <w:t>হকের</w:t>
      </w:r>
      <w:r w:rsidRPr="005E1B4F">
        <w:rPr>
          <w:sz w:val="28"/>
        </w:rPr>
        <w:t xml:space="preserve"> </w:t>
      </w:r>
      <w:r w:rsidRPr="005E1B4F">
        <w:rPr>
          <w:rFonts w:ascii="Vrinda" w:hAnsi="Vrinda"/>
          <w:sz w:val="28"/>
          <w:cs/>
        </w:rPr>
        <w:t>সঙ্গে</w:t>
      </w:r>
      <w:r w:rsidRPr="005E1B4F">
        <w:rPr>
          <w:sz w:val="28"/>
        </w:rPr>
        <w:t xml:space="preserve"> </w:t>
      </w:r>
      <w:r w:rsidRPr="005E1B4F">
        <w:rPr>
          <w:rFonts w:ascii="Vrinda" w:hAnsi="Vrinda"/>
          <w:sz w:val="28"/>
          <w:cs/>
        </w:rPr>
        <w:t>দেখা</w:t>
      </w:r>
      <w:r w:rsidRPr="005E1B4F">
        <w:rPr>
          <w:sz w:val="28"/>
        </w:rPr>
        <w:t xml:space="preserve"> </w:t>
      </w:r>
      <w:r w:rsidRPr="005E1B4F">
        <w:rPr>
          <w:rFonts w:ascii="Vrinda" w:hAnsi="Vrinda"/>
          <w:sz w:val="28"/>
          <w:cs/>
        </w:rPr>
        <w:t>হয়</w:t>
      </w:r>
      <w:r w:rsidRPr="005E1B4F">
        <w:rPr>
          <w:rFonts w:ascii="Mangal" w:hAnsi="Mangal" w:cs="Mangal"/>
          <w:sz w:val="28"/>
          <w:cs/>
          <w:lang w:bidi="hi-IN"/>
        </w:rPr>
        <w:t>।</w:t>
      </w:r>
      <w:r w:rsidRPr="005E1B4F">
        <w:rPr>
          <w:sz w:val="28"/>
        </w:rPr>
        <w:t xml:space="preserve"> </w:t>
      </w:r>
      <w:r w:rsidRPr="005E1B4F">
        <w:rPr>
          <w:rFonts w:ascii="Vrinda" w:hAnsi="Vrinda"/>
          <w:sz w:val="28"/>
          <w:cs/>
        </w:rPr>
        <w:t>ভারতীয়</w:t>
      </w:r>
      <w:r w:rsidRPr="005E1B4F">
        <w:rPr>
          <w:sz w:val="28"/>
        </w:rPr>
        <w:t xml:space="preserve"> </w:t>
      </w:r>
      <w:r w:rsidRPr="005E1B4F">
        <w:rPr>
          <w:rFonts w:ascii="Vrinda" w:hAnsi="Vrinda"/>
          <w:sz w:val="28"/>
          <w:cs/>
        </w:rPr>
        <w:t>বন্ধুগণ</w:t>
      </w:r>
      <w:r w:rsidRPr="005E1B4F">
        <w:rPr>
          <w:sz w:val="28"/>
        </w:rPr>
        <w:t xml:space="preserve"> </w:t>
      </w:r>
      <w:r w:rsidRPr="005E1B4F">
        <w:rPr>
          <w:rFonts w:ascii="Vrinda" w:hAnsi="Vrinda"/>
          <w:sz w:val="28"/>
          <w:cs/>
        </w:rPr>
        <w:t>এখানে</w:t>
      </w:r>
      <w:r w:rsidRPr="005E1B4F">
        <w:rPr>
          <w:sz w:val="28"/>
        </w:rPr>
        <w:t xml:space="preserve"> </w:t>
      </w:r>
      <w:r w:rsidRPr="005E1B4F">
        <w:rPr>
          <w:rFonts w:ascii="Vrinda" w:hAnsi="Vrinda"/>
          <w:sz w:val="28"/>
          <w:cs/>
        </w:rPr>
        <w:t>আমাদের</w:t>
      </w:r>
      <w:r w:rsidRPr="005E1B4F">
        <w:rPr>
          <w:sz w:val="28"/>
        </w:rPr>
        <w:t xml:space="preserve"> </w:t>
      </w:r>
      <w:r w:rsidRPr="005E1B4F">
        <w:rPr>
          <w:rFonts w:ascii="Vrinda" w:hAnsi="Vrinda"/>
          <w:sz w:val="28"/>
          <w:cs/>
        </w:rPr>
        <w:t>রসদ</w:t>
      </w:r>
      <w:r w:rsidRPr="005E1B4F">
        <w:rPr>
          <w:sz w:val="28"/>
        </w:rPr>
        <w:t xml:space="preserve"> </w:t>
      </w:r>
      <w:r w:rsidRPr="005E1B4F">
        <w:rPr>
          <w:rFonts w:ascii="Vrinda" w:hAnsi="Vrinda"/>
          <w:sz w:val="28"/>
          <w:cs/>
        </w:rPr>
        <w:t>সরবরাহ</w:t>
      </w:r>
      <w:r w:rsidRPr="005E1B4F">
        <w:rPr>
          <w:sz w:val="28"/>
        </w:rPr>
        <w:t xml:space="preserve"> </w:t>
      </w:r>
      <w:r w:rsidRPr="005E1B4F">
        <w:rPr>
          <w:rFonts w:ascii="Vrinda" w:hAnsi="Vrinda"/>
          <w:sz w:val="28"/>
          <w:cs/>
        </w:rPr>
        <w:t>করতো</w:t>
      </w:r>
      <w:r w:rsidRPr="005E1B4F">
        <w:rPr>
          <w:rFonts w:ascii="Mangal" w:hAnsi="Mangal" w:cs="Mangal"/>
          <w:sz w:val="28"/>
          <w:cs/>
          <w:lang w:bidi="hi-IN"/>
        </w:rPr>
        <w:t>।</w:t>
      </w:r>
    </w:p>
    <w:p w:rsidR="005E1B4F" w:rsidRPr="005E1B4F" w:rsidRDefault="005E1B4F" w:rsidP="005E1B4F">
      <w:pPr>
        <w:rPr>
          <w:sz w:val="28"/>
        </w:rPr>
      </w:pPr>
    </w:p>
    <w:p w:rsidR="005E1B4F" w:rsidRPr="005E1B4F" w:rsidRDefault="005E1B4F" w:rsidP="005E1B4F">
      <w:pPr>
        <w:rPr>
          <w:sz w:val="28"/>
        </w:rPr>
      </w:pPr>
      <w:r w:rsidRPr="005E1B4F">
        <w:rPr>
          <w:rFonts w:ascii="Vrinda" w:hAnsi="Vrinda"/>
          <w:sz w:val="28"/>
          <w:cs/>
        </w:rPr>
        <w:t>৩১</w:t>
      </w:r>
      <w:r w:rsidRPr="005E1B4F">
        <w:rPr>
          <w:sz w:val="28"/>
        </w:rPr>
        <w:t xml:space="preserve"> </w:t>
      </w:r>
      <w:r w:rsidRPr="005E1B4F">
        <w:rPr>
          <w:rFonts w:ascii="Vrinda" w:hAnsi="Vrinda"/>
          <w:sz w:val="28"/>
          <w:cs/>
        </w:rPr>
        <w:t>শে</w:t>
      </w:r>
      <w:r w:rsidRPr="005E1B4F">
        <w:rPr>
          <w:sz w:val="28"/>
        </w:rPr>
        <w:t xml:space="preserve"> </w:t>
      </w:r>
      <w:r w:rsidRPr="005E1B4F">
        <w:rPr>
          <w:rFonts w:ascii="Vrinda" w:hAnsi="Vrinda"/>
          <w:sz w:val="28"/>
          <w:cs/>
        </w:rPr>
        <w:t>মার্চ</w:t>
      </w:r>
      <w:r w:rsidRPr="005E1B4F">
        <w:rPr>
          <w:sz w:val="28"/>
        </w:rPr>
        <w:t xml:space="preserve"> </w:t>
      </w:r>
      <w:r w:rsidRPr="005E1B4F">
        <w:rPr>
          <w:rFonts w:ascii="Vrinda" w:hAnsi="Vrinda"/>
          <w:sz w:val="28"/>
          <w:cs/>
        </w:rPr>
        <w:t>ঠাকুরগাঁ</w:t>
      </w:r>
      <w:r w:rsidRPr="005E1B4F">
        <w:rPr>
          <w:sz w:val="28"/>
        </w:rPr>
        <w:t xml:space="preserve"> </w:t>
      </w:r>
      <w:r w:rsidRPr="005E1B4F">
        <w:rPr>
          <w:rFonts w:ascii="Vrinda" w:hAnsi="Vrinda"/>
          <w:sz w:val="28"/>
          <w:cs/>
        </w:rPr>
        <w:t>ঘাঁটি</w:t>
      </w:r>
      <w:r w:rsidRPr="005E1B4F">
        <w:rPr>
          <w:sz w:val="28"/>
        </w:rPr>
        <w:t xml:space="preserve"> </w:t>
      </w:r>
      <w:r w:rsidRPr="005E1B4F">
        <w:rPr>
          <w:rFonts w:ascii="Vrinda" w:hAnsi="Vrinda"/>
          <w:sz w:val="28"/>
          <w:cs/>
        </w:rPr>
        <w:t>আমাদের</w:t>
      </w:r>
      <w:r w:rsidRPr="005E1B4F">
        <w:rPr>
          <w:sz w:val="28"/>
        </w:rPr>
        <w:t xml:space="preserve"> </w:t>
      </w:r>
      <w:r w:rsidRPr="005E1B4F">
        <w:rPr>
          <w:rFonts w:ascii="Vrinda" w:hAnsi="Vrinda"/>
          <w:sz w:val="28"/>
          <w:cs/>
        </w:rPr>
        <w:t>দখলে</w:t>
      </w:r>
      <w:r w:rsidRPr="005E1B4F">
        <w:rPr>
          <w:sz w:val="28"/>
        </w:rPr>
        <w:t xml:space="preserve"> </w:t>
      </w:r>
      <w:r w:rsidRPr="005E1B4F">
        <w:rPr>
          <w:rFonts w:ascii="Vrinda" w:hAnsi="Vrinda"/>
          <w:sz w:val="28"/>
          <w:cs/>
        </w:rPr>
        <w:t>আসে</w:t>
      </w:r>
      <w:r w:rsidRPr="005E1B4F">
        <w:rPr>
          <w:rFonts w:ascii="Mangal" w:hAnsi="Mangal" w:cs="Mangal"/>
          <w:sz w:val="28"/>
          <w:cs/>
          <w:lang w:bidi="hi-IN"/>
        </w:rPr>
        <w:t>।</w:t>
      </w:r>
      <w:r w:rsidRPr="005E1B4F">
        <w:rPr>
          <w:sz w:val="28"/>
        </w:rPr>
        <w:t xml:space="preserve"> </w:t>
      </w:r>
      <w:r w:rsidRPr="005E1B4F">
        <w:rPr>
          <w:rFonts w:ascii="Vrinda" w:hAnsi="Vrinda"/>
          <w:sz w:val="28"/>
          <w:cs/>
        </w:rPr>
        <w:t>রাত</w:t>
      </w:r>
      <w:r w:rsidRPr="005E1B4F">
        <w:rPr>
          <w:sz w:val="28"/>
        </w:rPr>
        <w:t xml:space="preserve"> </w:t>
      </w:r>
      <w:r w:rsidRPr="005E1B4F">
        <w:rPr>
          <w:rFonts w:ascii="Vrinda" w:hAnsi="Vrinda"/>
          <w:sz w:val="28"/>
          <w:cs/>
        </w:rPr>
        <w:t>দশটায়</w:t>
      </w:r>
      <w:r w:rsidRPr="005E1B4F">
        <w:rPr>
          <w:sz w:val="28"/>
        </w:rPr>
        <w:t xml:space="preserve"> </w:t>
      </w:r>
      <w:r w:rsidRPr="005E1B4F">
        <w:rPr>
          <w:rFonts w:ascii="Vrinda" w:hAnsi="Vrinda"/>
          <w:sz w:val="28"/>
          <w:cs/>
        </w:rPr>
        <w:t>আমরা</w:t>
      </w:r>
      <w:r w:rsidRPr="005E1B4F">
        <w:rPr>
          <w:sz w:val="28"/>
        </w:rPr>
        <w:t xml:space="preserve"> </w:t>
      </w:r>
      <w:r w:rsidRPr="005E1B4F">
        <w:rPr>
          <w:rFonts w:ascii="Vrinda" w:hAnsi="Vrinda"/>
          <w:sz w:val="28"/>
          <w:cs/>
        </w:rPr>
        <w:t>অস্ত্রগারের</w:t>
      </w:r>
      <w:r w:rsidRPr="005E1B4F">
        <w:rPr>
          <w:sz w:val="28"/>
        </w:rPr>
        <w:t xml:space="preserve"> </w:t>
      </w:r>
      <w:r w:rsidRPr="005E1B4F">
        <w:rPr>
          <w:rFonts w:ascii="Vrinda" w:hAnsi="Vrinda"/>
          <w:sz w:val="28"/>
          <w:cs/>
        </w:rPr>
        <w:t>অস্ত্র</w:t>
      </w:r>
      <w:r w:rsidRPr="005E1B4F">
        <w:rPr>
          <w:sz w:val="28"/>
        </w:rPr>
        <w:t xml:space="preserve"> </w:t>
      </w:r>
      <w:r w:rsidRPr="005E1B4F">
        <w:rPr>
          <w:rFonts w:ascii="Vrinda" w:hAnsi="Vrinda"/>
          <w:sz w:val="28"/>
          <w:cs/>
        </w:rPr>
        <w:t>নিজেদের</w:t>
      </w:r>
      <w:r w:rsidRPr="005E1B4F">
        <w:rPr>
          <w:sz w:val="28"/>
        </w:rPr>
        <w:t xml:space="preserve"> </w:t>
      </w:r>
      <w:r w:rsidRPr="005E1B4F">
        <w:rPr>
          <w:rFonts w:ascii="Vrinda" w:hAnsi="Vrinda"/>
          <w:sz w:val="28"/>
          <w:cs/>
        </w:rPr>
        <w:t>অধিকারে</w:t>
      </w:r>
      <w:r w:rsidRPr="005E1B4F">
        <w:rPr>
          <w:sz w:val="28"/>
        </w:rPr>
        <w:t xml:space="preserve"> </w:t>
      </w:r>
      <w:r w:rsidRPr="005E1B4F">
        <w:rPr>
          <w:rFonts w:ascii="Vrinda" w:hAnsi="Vrinda"/>
          <w:sz w:val="28"/>
          <w:cs/>
        </w:rPr>
        <w:t>আনি</w:t>
      </w:r>
      <w:r w:rsidRPr="005E1B4F">
        <w:rPr>
          <w:rFonts w:ascii="Mangal" w:hAnsi="Mangal" w:cs="Mangal"/>
          <w:sz w:val="28"/>
          <w:cs/>
          <w:lang w:bidi="hi-IN"/>
        </w:rPr>
        <w:t>।</w:t>
      </w:r>
      <w:r w:rsidRPr="005E1B4F">
        <w:rPr>
          <w:sz w:val="28"/>
        </w:rPr>
        <w:t xml:space="preserve"> </w:t>
      </w:r>
      <w:r w:rsidRPr="005E1B4F">
        <w:rPr>
          <w:rFonts w:ascii="Vrinda" w:hAnsi="Vrinda"/>
          <w:sz w:val="28"/>
          <w:cs/>
        </w:rPr>
        <w:t>ঠাকুরগাঁ</w:t>
      </w:r>
      <w:r w:rsidRPr="005E1B4F">
        <w:rPr>
          <w:sz w:val="28"/>
        </w:rPr>
        <w:t xml:space="preserve"> </w:t>
      </w:r>
      <w:r w:rsidRPr="005E1B4F">
        <w:rPr>
          <w:rFonts w:ascii="Vrinda" w:hAnsi="Vrinda"/>
          <w:sz w:val="28"/>
          <w:cs/>
        </w:rPr>
        <w:t>আওয়ামি</w:t>
      </w:r>
      <w:r w:rsidRPr="005E1B4F">
        <w:rPr>
          <w:sz w:val="28"/>
        </w:rPr>
        <w:t xml:space="preserve"> </w:t>
      </w:r>
      <w:r w:rsidRPr="005E1B4F">
        <w:rPr>
          <w:rFonts w:ascii="Vrinda" w:hAnsi="Vrinda"/>
          <w:sz w:val="28"/>
          <w:cs/>
        </w:rPr>
        <w:t>লীগের</w:t>
      </w:r>
      <w:r w:rsidRPr="005E1B4F">
        <w:rPr>
          <w:sz w:val="28"/>
        </w:rPr>
        <w:t xml:space="preserve"> </w:t>
      </w:r>
      <w:r w:rsidRPr="005E1B4F">
        <w:rPr>
          <w:rFonts w:ascii="Vrinda" w:hAnsi="Vrinda"/>
          <w:sz w:val="28"/>
          <w:cs/>
        </w:rPr>
        <w:t>সহসভাপতি</w:t>
      </w:r>
      <w:r w:rsidRPr="005E1B4F">
        <w:rPr>
          <w:sz w:val="28"/>
        </w:rPr>
        <w:t xml:space="preserve"> </w:t>
      </w:r>
      <w:r w:rsidRPr="005E1B4F">
        <w:rPr>
          <w:rFonts w:ascii="Vrinda" w:hAnsi="Vrinda"/>
          <w:sz w:val="28"/>
          <w:cs/>
        </w:rPr>
        <w:t>আবুবকর</w:t>
      </w:r>
      <w:r w:rsidRPr="005E1B4F">
        <w:rPr>
          <w:sz w:val="28"/>
        </w:rPr>
        <w:t xml:space="preserve"> </w:t>
      </w:r>
      <w:r w:rsidRPr="005E1B4F">
        <w:rPr>
          <w:rFonts w:ascii="Vrinda" w:hAnsi="Vrinda"/>
          <w:sz w:val="28"/>
          <w:cs/>
        </w:rPr>
        <w:t>খানও</w:t>
      </w:r>
      <w:r w:rsidRPr="005E1B4F">
        <w:rPr>
          <w:sz w:val="28"/>
        </w:rPr>
        <w:t xml:space="preserve"> </w:t>
      </w:r>
      <w:r w:rsidRPr="005E1B4F">
        <w:rPr>
          <w:rFonts w:ascii="Vrinda" w:hAnsi="Vrinda"/>
          <w:sz w:val="28"/>
          <w:cs/>
        </w:rPr>
        <w:t>এই</w:t>
      </w:r>
      <w:r w:rsidRPr="005E1B4F">
        <w:rPr>
          <w:sz w:val="28"/>
        </w:rPr>
        <w:t xml:space="preserve"> </w:t>
      </w:r>
      <w:r w:rsidRPr="005E1B4F">
        <w:rPr>
          <w:rFonts w:ascii="Vrinda" w:hAnsi="Vrinda"/>
          <w:sz w:val="28"/>
          <w:cs/>
        </w:rPr>
        <w:t>সময়</w:t>
      </w:r>
      <w:r w:rsidRPr="005E1B4F">
        <w:rPr>
          <w:sz w:val="28"/>
        </w:rPr>
        <w:t xml:space="preserve"> </w:t>
      </w:r>
      <w:r w:rsidRPr="005E1B4F">
        <w:rPr>
          <w:rFonts w:ascii="Vrinda" w:hAnsi="Vrinda"/>
          <w:sz w:val="28"/>
          <w:cs/>
        </w:rPr>
        <w:t>আমাদের</w:t>
      </w:r>
      <w:r w:rsidRPr="005E1B4F">
        <w:rPr>
          <w:sz w:val="28"/>
        </w:rPr>
        <w:t xml:space="preserve"> </w:t>
      </w:r>
      <w:r w:rsidRPr="005E1B4F">
        <w:rPr>
          <w:rFonts w:ascii="Vrinda" w:hAnsi="Vrinda"/>
          <w:sz w:val="28"/>
          <w:cs/>
        </w:rPr>
        <w:t>সঙ্গে</w:t>
      </w:r>
      <w:r w:rsidRPr="005E1B4F">
        <w:rPr>
          <w:sz w:val="28"/>
        </w:rPr>
        <w:t xml:space="preserve"> </w:t>
      </w:r>
      <w:r w:rsidRPr="005E1B4F">
        <w:rPr>
          <w:rFonts w:ascii="Vrinda" w:hAnsi="Vrinda"/>
          <w:sz w:val="28"/>
          <w:cs/>
        </w:rPr>
        <w:t>ছিলেন</w:t>
      </w:r>
      <w:r w:rsidRPr="005E1B4F">
        <w:rPr>
          <w:rFonts w:ascii="Mangal" w:hAnsi="Mangal" w:cs="Mangal"/>
          <w:sz w:val="28"/>
          <w:cs/>
          <w:lang w:bidi="hi-IN"/>
        </w:rPr>
        <w:t>।</w:t>
      </w:r>
      <w:r w:rsidRPr="005E1B4F">
        <w:rPr>
          <w:sz w:val="28"/>
        </w:rPr>
        <w:t xml:space="preserve"> </w:t>
      </w:r>
      <w:r w:rsidRPr="005E1B4F">
        <w:rPr>
          <w:rFonts w:ascii="Vrinda" w:hAnsi="Vrinda"/>
          <w:sz w:val="28"/>
          <w:cs/>
        </w:rPr>
        <w:t>যুদ্ধের</w:t>
      </w:r>
      <w:r w:rsidRPr="005E1B4F">
        <w:rPr>
          <w:sz w:val="28"/>
        </w:rPr>
        <w:t xml:space="preserve"> </w:t>
      </w:r>
      <w:r w:rsidRPr="005E1B4F">
        <w:rPr>
          <w:rFonts w:ascii="Vrinda" w:hAnsi="Vrinda"/>
          <w:sz w:val="28"/>
          <w:cs/>
        </w:rPr>
        <w:t>শেষের</w:t>
      </w:r>
      <w:r w:rsidRPr="005E1B4F">
        <w:rPr>
          <w:sz w:val="28"/>
        </w:rPr>
        <w:t xml:space="preserve"> </w:t>
      </w:r>
      <w:r w:rsidRPr="005E1B4F">
        <w:rPr>
          <w:rFonts w:ascii="Vrinda" w:hAnsi="Vrinda"/>
          <w:sz w:val="28"/>
          <w:cs/>
        </w:rPr>
        <w:t>দিকে</w:t>
      </w:r>
      <w:r w:rsidRPr="005E1B4F">
        <w:rPr>
          <w:sz w:val="28"/>
        </w:rPr>
        <w:t xml:space="preserve"> </w:t>
      </w:r>
      <w:r w:rsidRPr="005E1B4F">
        <w:rPr>
          <w:rFonts w:ascii="Vrinda" w:hAnsi="Vrinda"/>
          <w:sz w:val="28"/>
          <w:cs/>
        </w:rPr>
        <w:t>তিনি</w:t>
      </w:r>
      <w:r w:rsidRPr="005E1B4F">
        <w:rPr>
          <w:sz w:val="28"/>
        </w:rPr>
        <w:t xml:space="preserve"> </w:t>
      </w:r>
      <w:r w:rsidRPr="005E1B4F">
        <w:rPr>
          <w:rFonts w:ascii="Vrinda" w:hAnsi="Vrinda"/>
          <w:sz w:val="28"/>
          <w:cs/>
        </w:rPr>
        <w:t>শহীদ</w:t>
      </w:r>
      <w:r w:rsidRPr="005E1B4F">
        <w:rPr>
          <w:sz w:val="28"/>
        </w:rPr>
        <w:t xml:space="preserve"> </w:t>
      </w:r>
      <w:r w:rsidRPr="005E1B4F">
        <w:rPr>
          <w:rFonts w:ascii="Vrinda" w:hAnsi="Vrinda"/>
          <w:sz w:val="28"/>
          <w:cs/>
        </w:rPr>
        <w:t>হন</w:t>
      </w:r>
      <w:r w:rsidRPr="005E1B4F">
        <w:rPr>
          <w:rFonts w:ascii="Mangal" w:hAnsi="Mangal" w:cs="Mangal"/>
          <w:sz w:val="28"/>
          <w:cs/>
          <w:lang w:bidi="hi-IN"/>
        </w:rPr>
        <w:t>।</w:t>
      </w:r>
      <w:r w:rsidRPr="005E1B4F">
        <w:rPr>
          <w:sz w:val="28"/>
        </w:rPr>
        <w:t xml:space="preserve"> </w:t>
      </w:r>
      <w:r w:rsidRPr="005E1B4F">
        <w:rPr>
          <w:rFonts w:ascii="Vrinda" w:hAnsi="Vrinda"/>
          <w:sz w:val="28"/>
          <w:cs/>
        </w:rPr>
        <w:t>ঐ</w:t>
      </w:r>
      <w:r w:rsidRPr="005E1B4F">
        <w:rPr>
          <w:sz w:val="28"/>
        </w:rPr>
        <w:t xml:space="preserve"> </w:t>
      </w:r>
      <w:r w:rsidRPr="005E1B4F">
        <w:rPr>
          <w:rFonts w:ascii="Vrinda" w:hAnsi="Vrinda"/>
          <w:sz w:val="28"/>
          <w:cs/>
        </w:rPr>
        <w:t>রাতেই</w:t>
      </w:r>
      <w:r w:rsidRPr="005E1B4F">
        <w:rPr>
          <w:sz w:val="28"/>
        </w:rPr>
        <w:t xml:space="preserve"> </w:t>
      </w:r>
      <w:r w:rsidRPr="005E1B4F">
        <w:rPr>
          <w:rFonts w:ascii="Vrinda" w:hAnsi="Vrinda"/>
          <w:sz w:val="28"/>
          <w:cs/>
        </w:rPr>
        <w:t>ঠাকুরগাঁ</w:t>
      </w:r>
      <w:r w:rsidRPr="005E1B4F">
        <w:rPr>
          <w:sz w:val="28"/>
        </w:rPr>
        <w:t xml:space="preserve"> </w:t>
      </w:r>
      <w:r w:rsidRPr="005E1B4F">
        <w:rPr>
          <w:rFonts w:ascii="Vrinda" w:hAnsi="Vrinda"/>
          <w:sz w:val="28"/>
          <w:cs/>
        </w:rPr>
        <w:t>থেকে</w:t>
      </w:r>
      <w:r w:rsidRPr="005E1B4F">
        <w:rPr>
          <w:sz w:val="28"/>
        </w:rPr>
        <w:t xml:space="preserve"> </w:t>
      </w:r>
      <w:r w:rsidRPr="005E1B4F">
        <w:rPr>
          <w:rFonts w:ascii="Vrinda" w:hAnsi="Vrinda"/>
          <w:sz w:val="28"/>
          <w:cs/>
        </w:rPr>
        <w:t>একটু</w:t>
      </w:r>
      <w:r w:rsidRPr="005E1B4F">
        <w:rPr>
          <w:sz w:val="28"/>
        </w:rPr>
        <w:t xml:space="preserve"> </w:t>
      </w:r>
      <w:r w:rsidRPr="005E1B4F">
        <w:rPr>
          <w:rFonts w:ascii="Vrinda" w:hAnsi="Vrinda"/>
          <w:sz w:val="28"/>
          <w:cs/>
        </w:rPr>
        <w:t>দূরে</w:t>
      </w:r>
      <w:r w:rsidRPr="005E1B4F">
        <w:rPr>
          <w:sz w:val="28"/>
        </w:rPr>
        <w:t xml:space="preserve"> </w:t>
      </w:r>
      <w:r w:rsidRPr="005E1B4F">
        <w:rPr>
          <w:rFonts w:ascii="Vrinda" w:hAnsi="Vrinda"/>
          <w:sz w:val="28"/>
          <w:cs/>
        </w:rPr>
        <w:t>আমাদের</w:t>
      </w:r>
      <w:r w:rsidRPr="005E1B4F">
        <w:rPr>
          <w:sz w:val="28"/>
        </w:rPr>
        <w:t xml:space="preserve"> </w:t>
      </w:r>
      <w:r w:rsidRPr="005E1B4F">
        <w:rPr>
          <w:rFonts w:ascii="Vrinda" w:hAnsi="Vrinda"/>
          <w:sz w:val="28"/>
          <w:cs/>
        </w:rPr>
        <w:t>ঘাঁটি</w:t>
      </w:r>
      <w:r w:rsidRPr="005E1B4F">
        <w:rPr>
          <w:sz w:val="28"/>
        </w:rPr>
        <w:t xml:space="preserve"> </w:t>
      </w:r>
      <w:r w:rsidRPr="005E1B4F">
        <w:rPr>
          <w:rFonts w:ascii="Vrinda" w:hAnsi="Vrinda"/>
          <w:sz w:val="28"/>
          <w:cs/>
        </w:rPr>
        <w:t>ও</w:t>
      </w:r>
      <w:r w:rsidRPr="005E1B4F">
        <w:rPr>
          <w:sz w:val="28"/>
        </w:rPr>
        <w:t xml:space="preserve"> </w:t>
      </w:r>
      <w:r w:rsidRPr="005E1B4F">
        <w:rPr>
          <w:rFonts w:ascii="Vrinda" w:hAnsi="Vrinda"/>
          <w:sz w:val="28"/>
          <w:cs/>
        </w:rPr>
        <w:t>ট্রেঞ্চ</w:t>
      </w:r>
      <w:r w:rsidRPr="005E1B4F">
        <w:rPr>
          <w:sz w:val="28"/>
        </w:rPr>
        <w:t xml:space="preserve"> </w:t>
      </w:r>
      <w:r w:rsidRPr="005E1B4F">
        <w:rPr>
          <w:rFonts w:ascii="Vrinda" w:hAnsi="Vrinda"/>
          <w:sz w:val="28"/>
          <w:cs/>
        </w:rPr>
        <w:t>বসাই</w:t>
      </w:r>
      <w:r w:rsidRPr="005E1B4F">
        <w:rPr>
          <w:rFonts w:ascii="Mangal" w:hAnsi="Mangal" w:cs="Mangal"/>
          <w:sz w:val="28"/>
          <w:cs/>
          <w:lang w:bidi="hi-IN"/>
        </w:rPr>
        <w:t>।</w:t>
      </w:r>
      <w:r w:rsidRPr="005E1B4F">
        <w:rPr>
          <w:rFonts w:ascii="Vrinda" w:hAnsi="Vrinda"/>
          <w:sz w:val="28"/>
          <w:cs/>
        </w:rPr>
        <w:t>এ</w:t>
      </w:r>
      <w:r w:rsidRPr="005E1B4F">
        <w:rPr>
          <w:sz w:val="28"/>
        </w:rPr>
        <w:t xml:space="preserve"> </w:t>
      </w:r>
      <w:r w:rsidRPr="005E1B4F">
        <w:rPr>
          <w:rFonts w:ascii="Vrinda" w:hAnsi="Vrinda"/>
          <w:sz w:val="28"/>
          <w:cs/>
        </w:rPr>
        <w:t>সময়</w:t>
      </w:r>
      <w:r w:rsidRPr="005E1B4F">
        <w:rPr>
          <w:sz w:val="28"/>
        </w:rPr>
        <w:t xml:space="preserve"> </w:t>
      </w:r>
      <w:r w:rsidRPr="005E1B4F">
        <w:rPr>
          <w:rFonts w:ascii="Vrinda" w:hAnsi="Vrinda"/>
          <w:sz w:val="28"/>
          <w:cs/>
        </w:rPr>
        <w:t>স্থানীয়</w:t>
      </w:r>
      <w:r w:rsidRPr="005E1B4F">
        <w:rPr>
          <w:sz w:val="28"/>
        </w:rPr>
        <w:t xml:space="preserve"> </w:t>
      </w:r>
      <w:r w:rsidRPr="005E1B4F">
        <w:rPr>
          <w:rFonts w:ascii="Vrinda" w:hAnsi="Vrinda"/>
          <w:sz w:val="28"/>
          <w:cs/>
        </w:rPr>
        <w:t>গ্রামবাসী</w:t>
      </w:r>
      <w:r w:rsidRPr="005E1B4F">
        <w:rPr>
          <w:sz w:val="28"/>
        </w:rPr>
        <w:t xml:space="preserve"> </w:t>
      </w:r>
      <w:r w:rsidRPr="005E1B4F">
        <w:rPr>
          <w:rFonts w:ascii="Vrinda" w:hAnsi="Vrinda"/>
          <w:sz w:val="28"/>
          <w:cs/>
        </w:rPr>
        <w:t>আমাদের</w:t>
      </w:r>
      <w:r w:rsidRPr="005E1B4F">
        <w:rPr>
          <w:sz w:val="28"/>
        </w:rPr>
        <w:t xml:space="preserve"> </w:t>
      </w:r>
      <w:r w:rsidRPr="005E1B4F">
        <w:rPr>
          <w:rFonts w:ascii="Vrinda" w:hAnsi="Vrinda"/>
          <w:sz w:val="28"/>
          <w:cs/>
        </w:rPr>
        <w:t>সর্বাত্নক</w:t>
      </w:r>
      <w:r w:rsidRPr="005E1B4F">
        <w:rPr>
          <w:sz w:val="28"/>
        </w:rPr>
        <w:t xml:space="preserve"> </w:t>
      </w:r>
      <w:r w:rsidRPr="005E1B4F">
        <w:rPr>
          <w:rFonts w:ascii="Vrinda" w:hAnsi="Vrinda"/>
          <w:sz w:val="28"/>
          <w:cs/>
        </w:rPr>
        <w:t>সহায়তা</w:t>
      </w:r>
      <w:r w:rsidRPr="005E1B4F">
        <w:rPr>
          <w:sz w:val="28"/>
        </w:rPr>
        <w:t xml:space="preserve"> </w:t>
      </w:r>
      <w:r w:rsidRPr="005E1B4F">
        <w:rPr>
          <w:rFonts w:ascii="Vrinda" w:hAnsi="Vrinda"/>
          <w:sz w:val="28"/>
          <w:cs/>
        </w:rPr>
        <w:t>করে</w:t>
      </w:r>
      <w:r w:rsidRPr="005E1B4F">
        <w:rPr>
          <w:rFonts w:ascii="Mangal" w:hAnsi="Mangal" w:cs="Mangal"/>
          <w:sz w:val="28"/>
          <w:cs/>
          <w:lang w:bidi="hi-IN"/>
        </w:rPr>
        <w:t>।</w:t>
      </w:r>
      <w:r w:rsidRPr="005E1B4F">
        <w:rPr>
          <w:sz w:val="28"/>
        </w:rPr>
        <w:t xml:space="preserve"> </w:t>
      </w:r>
      <w:r w:rsidRPr="005E1B4F">
        <w:rPr>
          <w:rFonts w:ascii="Vrinda" w:hAnsi="Vrinda"/>
          <w:sz w:val="28"/>
          <w:cs/>
        </w:rPr>
        <w:t>তারা</w:t>
      </w:r>
      <w:r w:rsidRPr="005E1B4F">
        <w:rPr>
          <w:sz w:val="28"/>
        </w:rPr>
        <w:t xml:space="preserve"> </w:t>
      </w:r>
      <w:r w:rsidRPr="005E1B4F">
        <w:rPr>
          <w:rFonts w:ascii="Vrinda" w:hAnsi="Vrinda"/>
          <w:sz w:val="28"/>
          <w:cs/>
        </w:rPr>
        <w:t>মুক্তিযোদ্ধাদের</w:t>
      </w:r>
      <w:r w:rsidRPr="005E1B4F">
        <w:rPr>
          <w:sz w:val="28"/>
        </w:rPr>
        <w:t xml:space="preserve"> </w:t>
      </w:r>
      <w:r w:rsidRPr="005E1B4F">
        <w:rPr>
          <w:rFonts w:ascii="Vrinda" w:hAnsi="Vrinda"/>
          <w:sz w:val="28"/>
          <w:cs/>
        </w:rPr>
        <w:t>সঙ্গে</w:t>
      </w:r>
      <w:r w:rsidRPr="005E1B4F">
        <w:rPr>
          <w:sz w:val="28"/>
        </w:rPr>
        <w:t xml:space="preserve"> </w:t>
      </w:r>
      <w:r w:rsidRPr="005E1B4F">
        <w:rPr>
          <w:rFonts w:ascii="Vrinda" w:hAnsi="Vrinda"/>
          <w:sz w:val="28"/>
          <w:cs/>
        </w:rPr>
        <w:t>কাজ</w:t>
      </w:r>
      <w:r w:rsidRPr="005E1B4F">
        <w:rPr>
          <w:sz w:val="28"/>
        </w:rPr>
        <w:t xml:space="preserve"> </w:t>
      </w:r>
      <w:r w:rsidRPr="005E1B4F">
        <w:rPr>
          <w:rFonts w:ascii="Vrinda" w:hAnsi="Vrinda"/>
          <w:sz w:val="28"/>
          <w:cs/>
        </w:rPr>
        <w:t>করে</w:t>
      </w:r>
      <w:r w:rsidRPr="005E1B4F">
        <w:rPr>
          <w:rFonts w:ascii="Mangal" w:hAnsi="Mangal" w:cs="Mangal"/>
          <w:sz w:val="28"/>
          <w:cs/>
          <w:lang w:bidi="hi-IN"/>
        </w:rPr>
        <w:t>।</w:t>
      </w:r>
      <w:r w:rsidRPr="005E1B4F">
        <w:rPr>
          <w:sz w:val="28"/>
        </w:rPr>
        <w:t xml:space="preserve"> </w:t>
      </w:r>
      <w:r w:rsidRPr="005E1B4F">
        <w:rPr>
          <w:rFonts w:ascii="Vrinda" w:hAnsi="Vrinda"/>
          <w:sz w:val="28"/>
          <w:cs/>
        </w:rPr>
        <w:t>এ</w:t>
      </w:r>
      <w:r w:rsidRPr="005E1B4F">
        <w:rPr>
          <w:sz w:val="28"/>
        </w:rPr>
        <w:t xml:space="preserve"> </w:t>
      </w:r>
      <w:r w:rsidRPr="005E1B4F">
        <w:rPr>
          <w:rFonts w:ascii="Vrinda" w:hAnsi="Vrinda"/>
          <w:sz w:val="28"/>
          <w:cs/>
        </w:rPr>
        <w:t>সময়</w:t>
      </w:r>
      <w:r w:rsidRPr="005E1B4F">
        <w:rPr>
          <w:sz w:val="28"/>
        </w:rPr>
        <w:t xml:space="preserve"> </w:t>
      </w:r>
      <w:r w:rsidRPr="005E1B4F">
        <w:rPr>
          <w:rFonts w:ascii="Vrinda" w:hAnsi="Vrinda"/>
          <w:sz w:val="28"/>
          <w:cs/>
        </w:rPr>
        <w:t>ভারতীয়</w:t>
      </w:r>
      <w:r w:rsidRPr="005E1B4F">
        <w:rPr>
          <w:sz w:val="28"/>
        </w:rPr>
        <w:t xml:space="preserve"> </w:t>
      </w:r>
      <w:r w:rsidRPr="005E1B4F">
        <w:rPr>
          <w:rFonts w:ascii="Vrinda" w:hAnsi="Vrinda"/>
          <w:sz w:val="28"/>
          <w:cs/>
        </w:rPr>
        <w:t>সীমান্ত</w:t>
      </w:r>
      <w:r w:rsidRPr="005E1B4F">
        <w:rPr>
          <w:sz w:val="28"/>
        </w:rPr>
        <w:t xml:space="preserve"> </w:t>
      </w:r>
      <w:r w:rsidRPr="005E1B4F">
        <w:rPr>
          <w:rFonts w:ascii="Vrinda" w:hAnsi="Vrinda"/>
          <w:sz w:val="28"/>
          <w:cs/>
        </w:rPr>
        <w:t>থেকে</w:t>
      </w:r>
      <w:r w:rsidRPr="005E1B4F">
        <w:rPr>
          <w:sz w:val="28"/>
        </w:rPr>
        <w:t xml:space="preserve"> </w:t>
      </w:r>
      <w:r w:rsidRPr="005E1B4F">
        <w:rPr>
          <w:rFonts w:ascii="Vrinda" w:hAnsi="Vrinda"/>
          <w:sz w:val="28"/>
          <w:cs/>
        </w:rPr>
        <w:t>কিছু</w:t>
      </w:r>
      <w:r w:rsidRPr="005E1B4F">
        <w:rPr>
          <w:sz w:val="28"/>
        </w:rPr>
        <w:t xml:space="preserve"> </w:t>
      </w:r>
      <w:r w:rsidRPr="005E1B4F">
        <w:rPr>
          <w:rFonts w:ascii="Vrinda" w:hAnsi="Vrinda"/>
          <w:sz w:val="28"/>
          <w:cs/>
        </w:rPr>
        <w:t>অস্ত্র</w:t>
      </w:r>
      <w:r w:rsidRPr="005E1B4F">
        <w:rPr>
          <w:sz w:val="28"/>
        </w:rPr>
        <w:t xml:space="preserve"> </w:t>
      </w:r>
      <w:r w:rsidRPr="005E1B4F">
        <w:rPr>
          <w:rFonts w:ascii="Vrinda" w:hAnsi="Vrinda"/>
          <w:sz w:val="28"/>
          <w:cs/>
        </w:rPr>
        <w:t>এবং</w:t>
      </w:r>
      <w:r w:rsidRPr="005E1B4F">
        <w:rPr>
          <w:sz w:val="28"/>
        </w:rPr>
        <w:t xml:space="preserve"> </w:t>
      </w:r>
      <w:r w:rsidRPr="005E1B4F">
        <w:rPr>
          <w:rFonts w:ascii="Vrinda" w:hAnsi="Vrinda"/>
          <w:sz w:val="28"/>
          <w:cs/>
        </w:rPr>
        <w:t>ওয়ারলেস</w:t>
      </w:r>
      <w:r w:rsidRPr="005E1B4F">
        <w:rPr>
          <w:sz w:val="28"/>
        </w:rPr>
        <w:t xml:space="preserve"> </w:t>
      </w:r>
      <w:r w:rsidRPr="005E1B4F">
        <w:rPr>
          <w:rFonts w:ascii="Vrinda" w:hAnsi="Vrinda"/>
          <w:sz w:val="28"/>
          <w:cs/>
        </w:rPr>
        <w:t>সংগ্রহ</w:t>
      </w:r>
      <w:r w:rsidRPr="005E1B4F">
        <w:rPr>
          <w:sz w:val="28"/>
        </w:rPr>
        <w:t xml:space="preserve"> </w:t>
      </w:r>
      <w:r w:rsidRPr="005E1B4F">
        <w:rPr>
          <w:rFonts w:ascii="Vrinda" w:hAnsi="Vrinda"/>
          <w:sz w:val="28"/>
          <w:cs/>
        </w:rPr>
        <w:t>করি</w:t>
      </w:r>
      <w:r w:rsidRPr="005E1B4F">
        <w:rPr>
          <w:rFonts w:ascii="Mangal" w:hAnsi="Mangal" w:cs="Mangal"/>
          <w:sz w:val="28"/>
          <w:cs/>
          <w:lang w:bidi="hi-IN"/>
        </w:rPr>
        <w:t>।</w:t>
      </w:r>
      <w:r w:rsidRPr="005E1B4F">
        <w:rPr>
          <w:sz w:val="28"/>
        </w:rPr>
        <w:t xml:space="preserve"> </w:t>
      </w:r>
      <w:r w:rsidRPr="005E1B4F">
        <w:rPr>
          <w:rFonts w:ascii="Vrinda" w:hAnsi="Vrinda"/>
          <w:sz w:val="28"/>
          <w:cs/>
        </w:rPr>
        <w:t>আমি</w:t>
      </w:r>
      <w:r w:rsidRPr="005E1B4F">
        <w:rPr>
          <w:sz w:val="28"/>
        </w:rPr>
        <w:t xml:space="preserve"> </w:t>
      </w:r>
      <w:r w:rsidRPr="005E1B4F">
        <w:rPr>
          <w:rFonts w:ascii="Vrinda" w:hAnsi="Vrinda"/>
          <w:sz w:val="28"/>
          <w:cs/>
        </w:rPr>
        <w:t>ঠাকুরগাঁ</w:t>
      </w:r>
      <w:r w:rsidRPr="005E1B4F">
        <w:rPr>
          <w:sz w:val="28"/>
        </w:rPr>
        <w:t xml:space="preserve"> </w:t>
      </w:r>
      <w:r w:rsidRPr="005E1B4F">
        <w:rPr>
          <w:rFonts w:ascii="Vrinda" w:hAnsi="Vrinda"/>
          <w:sz w:val="28"/>
          <w:cs/>
        </w:rPr>
        <w:t>ও</w:t>
      </w:r>
      <w:r w:rsidRPr="005E1B4F">
        <w:rPr>
          <w:sz w:val="28"/>
        </w:rPr>
        <w:t xml:space="preserve"> </w:t>
      </w:r>
      <w:r w:rsidRPr="005E1B4F">
        <w:rPr>
          <w:rFonts w:ascii="Vrinda" w:hAnsi="Vrinda"/>
          <w:sz w:val="28"/>
          <w:cs/>
        </w:rPr>
        <w:t>পঞ্চগড়</w:t>
      </w:r>
      <w:r w:rsidRPr="005E1B4F">
        <w:rPr>
          <w:sz w:val="28"/>
        </w:rPr>
        <w:t xml:space="preserve"> </w:t>
      </w:r>
      <w:r w:rsidRPr="005E1B4F">
        <w:rPr>
          <w:rFonts w:ascii="Vrinda" w:hAnsi="Vrinda"/>
          <w:sz w:val="28"/>
          <w:cs/>
        </w:rPr>
        <w:t>এলাকার</w:t>
      </w:r>
      <w:r w:rsidRPr="005E1B4F">
        <w:rPr>
          <w:sz w:val="28"/>
        </w:rPr>
        <w:t xml:space="preserve"> </w:t>
      </w:r>
      <w:r w:rsidRPr="005E1B4F">
        <w:rPr>
          <w:rFonts w:ascii="Vrinda" w:hAnsi="Vrinda"/>
          <w:sz w:val="28"/>
          <w:cs/>
        </w:rPr>
        <w:t>দায়িত্ব</w:t>
      </w:r>
      <w:r w:rsidRPr="005E1B4F">
        <w:rPr>
          <w:sz w:val="28"/>
        </w:rPr>
        <w:t xml:space="preserve"> </w:t>
      </w:r>
      <w:r w:rsidRPr="005E1B4F">
        <w:rPr>
          <w:rFonts w:ascii="Vrinda" w:hAnsi="Vrinda"/>
          <w:sz w:val="28"/>
          <w:cs/>
        </w:rPr>
        <w:t>পালন</w:t>
      </w:r>
      <w:r w:rsidRPr="005E1B4F">
        <w:rPr>
          <w:sz w:val="28"/>
        </w:rPr>
        <w:t xml:space="preserve"> </w:t>
      </w:r>
      <w:r w:rsidRPr="005E1B4F">
        <w:rPr>
          <w:rFonts w:ascii="Vrinda" w:hAnsi="Vrinda"/>
          <w:sz w:val="28"/>
          <w:cs/>
        </w:rPr>
        <w:t>করি</w:t>
      </w:r>
      <w:r w:rsidRPr="005E1B4F">
        <w:rPr>
          <w:rFonts w:ascii="Mangal" w:hAnsi="Mangal" w:cs="Mangal"/>
          <w:sz w:val="28"/>
          <w:cs/>
          <w:lang w:bidi="hi-IN"/>
        </w:rPr>
        <w:t>।</w:t>
      </w:r>
      <w:r w:rsidRPr="005E1B4F">
        <w:rPr>
          <w:sz w:val="28"/>
        </w:rPr>
        <w:t xml:space="preserve"> </w:t>
      </w:r>
      <w:r w:rsidRPr="005E1B4F">
        <w:rPr>
          <w:rFonts w:ascii="Vrinda" w:hAnsi="Vrinda"/>
          <w:sz w:val="28"/>
          <w:cs/>
        </w:rPr>
        <w:t>রেল</w:t>
      </w:r>
      <w:r w:rsidRPr="005E1B4F">
        <w:rPr>
          <w:sz w:val="28"/>
        </w:rPr>
        <w:t xml:space="preserve"> </w:t>
      </w:r>
      <w:r w:rsidRPr="005E1B4F">
        <w:rPr>
          <w:rFonts w:ascii="Vrinda" w:hAnsi="Vrinda"/>
          <w:sz w:val="28"/>
          <w:cs/>
        </w:rPr>
        <w:t>লাইন</w:t>
      </w:r>
      <w:r w:rsidRPr="005E1B4F">
        <w:rPr>
          <w:sz w:val="28"/>
        </w:rPr>
        <w:t xml:space="preserve"> </w:t>
      </w:r>
      <w:r w:rsidRPr="005E1B4F">
        <w:rPr>
          <w:rFonts w:ascii="Vrinda" w:hAnsi="Vrinda"/>
          <w:sz w:val="28"/>
          <w:cs/>
        </w:rPr>
        <w:t>অচল</w:t>
      </w:r>
      <w:r w:rsidRPr="005E1B4F">
        <w:rPr>
          <w:sz w:val="28"/>
        </w:rPr>
        <w:t xml:space="preserve"> </w:t>
      </w:r>
      <w:r w:rsidRPr="005E1B4F">
        <w:rPr>
          <w:rFonts w:ascii="Vrinda" w:hAnsi="Vrinda"/>
          <w:sz w:val="28"/>
          <w:cs/>
        </w:rPr>
        <w:t>করে</w:t>
      </w:r>
      <w:r w:rsidRPr="005E1B4F">
        <w:rPr>
          <w:sz w:val="28"/>
        </w:rPr>
        <w:t xml:space="preserve"> </w:t>
      </w:r>
      <w:r w:rsidRPr="005E1B4F">
        <w:rPr>
          <w:rFonts w:ascii="Vrinda" w:hAnsi="Vrinda"/>
          <w:sz w:val="28"/>
          <w:cs/>
        </w:rPr>
        <w:t>দেই</w:t>
      </w:r>
      <w:r w:rsidRPr="005E1B4F">
        <w:rPr>
          <w:sz w:val="28"/>
        </w:rPr>
        <w:t xml:space="preserve"> </w:t>
      </w:r>
      <w:r w:rsidRPr="005E1B4F">
        <w:rPr>
          <w:rFonts w:ascii="Vrinda" w:hAnsi="Vrinda"/>
          <w:sz w:val="28"/>
          <w:cs/>
        </w:rPr>
        <w:t>এবং</w:t>
      </w:r>
      <w:r w:rsidRPr="005E1B4F">
        <w:rPr>
          <w:sz w:val="28"/>
        </w:rPr>
        <w:t xml:space="preserve"> </w:t>
      </w:r>
      <w:r w:rsidRPr="005E1B4F">
        <w:rPr>
          <w:rFonts w:ascii="Vrinda" w:hAnsi="Vrinda"/>
          <w:sz w:val="28"/>
          <w:cs/>
        </w:rPr>
        <w:t>প্রাক্তন</w:t>
      </w:r>
      <w:r w:rsidRPr="005E1B4F">
        <w:rPr>
          <w:sz w:val="28"/>
        </w:rPr>
        <w:t xml:space="preserve"> </w:t>
      </w:r>
      <w:r w:rsidRPr="005E1B4F">
        <w:rPr>
          <w:rFonts w:ascii="Vrinda" w:hAnsi="Vrinda"/>
          <w:sz w:val="28"/>
          <w:cs/>
        </w:rPr>
        <w:t>উইং</w:t>
      </w:r>
      <w:r w:rsidRPr="005E1B4F">
        <w:rPr>
          <w:sz w:val="28"/>
        </w:rPr>
        <w:t xml:space="preserve"> </w:t>
      </w:r>
      <w:r w:rsidRPr="005E1B4F">
        <w:rPr>
          <w:rFonts w:ascii="Vrinda" w:hAnsi="Vrinda"/>
          <w:sz w:val="28"/>
          <w:cs/>
        </w:rPr>
        <w:t>কমান্ডার</w:t>
      </w:r>
      <w:r w:rsidRPr="005E1B4F">
        <w:rPr>
          <w:sz w:val="28"/>
        </w:rPr>
        <w:t xml:space="preserve"> </w:t>
      </w:r>
      <w:r w:rsidRPr="005E1B4F">
        <w:rPr>
          <w:rFonts w:ascii="Vrinda" w:hAnsi="Vrinda"/>
          <w:sz w:val="28"/>
          <w:cs/>
        </w:rPr>
        <w:t>জনাব</w:t>
      </w:r>
      <w:r w:rsidRPr="005E1B4F">
        <w:rPr>
          <w:sz w:val="28"/>
        </w:rPr>
        <w:t xml:space="preserve"> </w:t>
      </w:r>
      <w:r w:rsidRPr="005E1B4F">
        <w:rPr>
          <w:rFonts w:ascii="Vrinda" w:hAnsi="Vrinda"/>
          <w:sz w:val="28"/>
          <w:cs/>
        </w:rPr>
        <w:t>মির্জার</w:t>
      </w:r>
      <w:r w:rsidRPr="005E1B4F">
        <w:rPr>
          <w:sz w:val="28"/>
        </w:rPr>
        <w:t xml:space="preserve"> </w:t>
      </w:r>
      <w:r w:rsidRPr="005E1B4F">
        <w:rPr>
          <w:rFonts w:ascii="Vrinda" w:hAnsi="Vrinda"/>
          <w:sz w:val="28"/>
          <w:cs/>
        </w:rPr>
        <w:t>সঙ্গে</w:t>
      </w:r>
      <w:r w:rsidRPr="005E1B4F">
        <w:rPr>
          <w:sz w:val="28"/>
        </w:rPr>
        <w:t xml:space="preserve"> </w:t>
      </w:r>
      <w:r w:rsidRPr="005E1B4F">
        <w:rPr>
          <w:rFonts w:ascii="Vrinda" w:hAnsi="Vrinda"/>
          <w:sz w:val="28"/>
          <w:cs/>
        </w:rPr>
        <w:t>পরামর্শ</w:t>
      </w:r>
      <w:r w:rsidRPr="005E1B4F">
        <w:rPr>
          <w:sz w:val="28"/>
        </w:rPr>
        <w:t xml:space="preserve"> </w:t>
      </w:r>
      <w:r w:rsidRPr="005E1B4F">
        <w:rPr>
          <w:rFonts w:ascii="Vrinda" w:hAnsi="Vrinda"/>
          <w:sz w:val="28"/>
          <w:cs/>
        </w:rPr>
        <w:t>করে</w:t>
      </w:r>
      <w:r w:rsidRPr="005E1B4F">
        <w:rPr>
          <w:sz w:val="28"/>
        </w:rPr>
        <w:t xml:space="preserve"> </w:t>
      </w:r>
      <w:r w:rsidRPr="005E1B4F">
        <w:rPr>
          <w:rFonts w:ascii="Vrinda" w:hAnsi="Vrinda"/>
          <w:sz w:val="28"/>
          <w:cs/>
        </w:rPr>
        <w:t>শিবগঞ্জ</w:t>
      </w:r>
      <w:r w:rsidRPr="005E1B4F">
        <w:rPr>
          <w:sz w:val="28"/>
        </w:rPr>
        <w:t xml:space="preserve"> </w:t>
      </w:r>
      <w:r w:rsidRPr="005E1B4F">
        <w:rPr>
          <w:rFonts w:ascii="Vrinda" w:hAnsi="Vrinda"/>
          <w:sz w:val="28"/>
          <w:cs/>
        </w:rPr>
        <w:t>বিমান</w:t>
      </w:r>
      <w:r w:rsidRPr="005E1B4F">
        <w:rPr>
          <w:sz w:val="28"/>
        </w:rPr>
        <w:t xml:space="preserve"> </w:t>
      </w:r>
      <w:r w:rsidRPr="005E1B4F">
        <w:rPr>
          <w:rFonts w:ascii="Vrinda" w:hAnsi="Vrinda"/>
          <w:sz w:val="28"/>
          <w:cs/>
        </w:rPr>
        <w:t>ঘাঁটি</w:t>
      </w:r>
      <w:r w:rsidRPr="005E1B4F">
        <w:rPr>
          <w:sz w:val="28"/>
        </w:rPr>
        <w:t xml:space="preserve"> </w:t>
      </w:r>
      <w:r w:rsidRPr="005E1B4F">
        <w:rPr>
          <w:rFonts w:ascii="Vrinda" w:hAnsi="Vrinda"/>
          <w:sz w:val="28"/>
          <w:cs/>
        </w:rPr>
        <w:t>নষ্ট</w:t>
      </w:r>
      <w:r w:rsidRPr="005E1B4F">
        <w:rPr>
          <w:sz w:val="28"/>
        </w:rPr>
        <w:t xml:space="preserve"> </w:t>
      </w:r>
      <w:r w:rsidRPr="005E1B4F">
        <w:rPr>
          <w:rFonts w:ascii="Vrinda" w:hAnsi="Vrinda"/>
          <w:sz w:val="28"/>
          <w:cs/>
        </w:rPr>
        <w:t>করে</w:t>
      </w:r>
      <w:r w:rsidRPr="005E1B4F">
        <w:rPr>
          <w:sz w:val="28"/>
        </w:rPr>
        <w:t xml:space="preserve"> </w:t>
      </w:r>
      <w:r w:rsidRPr="005E1B4F">
        <w:rPr>
          <w:rFonts w:ascii="Vrinda" w:hAnsi="Vrinda"/>
          <w:sz w:val="28"/>
          <w:cs/>
        </w:rPr>
        <w:t>দেই</w:t>
      </w:r>
      <w:r w:rsidRPr="005E1B4F">
        <w:rPr>
          <w:rFonts w:ascii="Mangal" w:hAnsi="Mangal" w:cs="Mangal"/>
          <w:sz w:val="28"/>
          <w:cs/>
          <w:lang w:bidi="hi-IN"/>
        </w:rPr>
        <w:t>।</w:t>
      </w:r>
      <w:r w:rsidRPr="005E1B4F">
        <w:rPr>
          <w:sz w:val="28"/>
        </w:rPr>
        <w:t xml:space="preserve"> </w:t>
      </w:r>
      <w:r w:rsidRPr="005E1B4F">
        <w:rPr>
          <w:rFonts w:ascii="Vrinda" w:hAnsi="Vrinda"/>
          <w:sz w:val="28"/>
          <w:cs/>
        </w:rPr>
        <w:t>ক্যাপ্টেন</w:t>
      </w:r>
      <w:r w:rsidRPr="005E1B4F">
        <w:rPr>
          <w:sz w:val="28"/>
        </w:rPr>
        <w:t xml:space="preserve"> </w:t>
      </w:r>
      <w:r w:rsidRPr="005E1B4F">
        <w:rPr>
          <w:rFonts w:ascii="Vrinda" w:hAnsi="Vrinda"/>
          <w:sz w:val="28"/>
          <w:cs/>
        </w:rPr>
        <w:t>নজরুলের</w:t>
      </w:r>
      <w:r w:rsidRPr="005E1B4F">
        <w:rPr>
          <w:sz w:val="28"/>
        </w:rPr>
        <w:t xml:space="preserve"> </w:t>
      </w:r>
      <w:r w:rsidRPr="005E1B4F">
        <w:rPr>
          <w:rFonts w:ascii="Vrinda" w:hAnsi="Vrinda"/>
          <w:sz w:val="28"/>
          <w:cs/>
        </w:rPr>
        <w:t>দেয়া</w:t>
      </w:r>
      <w:r w:rsidRPr="005E1B4F">
        <w:rPr>
          <w:sz w:val="28"/>
        </w:rPr>
        <w:t xml:space="preserve"> </w:t>
      </w:r>
      <w:r w:rsidRPr="005E1B4F">
        <w:rPr>
          <w:rFonts w:ascii="Vrinda" w:hAnsi="Vrinda"/>
          <w:sz w:val="28"/>
          <w:cs/>
        </w:rPr>
        <w:t>অস্ত্রসহ</w:t>
      </w:r>
      <w:r w:rsidRPr="005E1B4F">
        <w:rPr>
          <w:sz w:val="28"/>
        </w:rPr>
        <w:t xml:space="preserve"> </w:t>
      </w:r>
      <w:r w:rsidRPr="005E1B4F">
        <w:rPr>
          <w:rFonts w:ascii="Vrinda" w:hAnsi="Vrinda"/>
          <w:sz w:val="28"/>
          <w:cs/>
        </w:rPr>
        <w:t>আমরা</w:t>
      </w:r>
      <w:r w:rsidRPr="005E1B4F">
        <w:rPr>
          <w:sz w:val="28"/>
        </w:rPr>
        <w:t xml:space="preserve"> </w:t>
      </w:r>
      <w:r w:rsidRPr="005E1B4F">
        <w:rPr>
          <w:rFonts w:ascii="Vrinda" w:hAnsi="Vrinda"/>
          <w:sz w:val="28"/>
          <w:cs/>
        </w:rPr>
        <w:t>এলাকাব্যাপী</w:t>
      </w:r>
      <w:r w:rsidRPr="005E1B4F">
        <w:rPr>
          <w:sz w:val="28"/>
        </w:rPr>
        <w:t xml:space="preserve"> </w:t>
      </w:r>
      <w:r w:rsidRPr="005E1B4F">
        <w:rPr>
          <w:rFonts w:ascii="Vrinda" w:hAnsi="Vrinda"/>
          <w:sz w:val="28"/>
          <w:cs/>
        </w:rPr>
        <w:t>মুক্তিযোদ্ধা</w:t>
      </w:r>
      <w:r w:rsidRPr="005E1B4F">
        <w:rPr>
          <w:sz w:val="28"/>
        </w:rPr>
        <w:t xml:space="preserve"> </w:t>
      </w:r>
      <w:r w:rsidRPr="005E1B4F">
        <w:rPr>
          <w:rFonts w:ascii="Vrinda" w:hAnsi="Vrinda"/>
          <w:sz w:val="28"/>
          <w:cs/>
        </w:rPr>
        <w:t>সংগ্রহ</w:t>
      </w:r>
      <w:r w:rsidRPr="005E1B4F">
        <w:rPr>
          <w:sz w:val="28"/>
        </w:rPr>
        <w:t xml:space="preserve"> </w:t>
      </w:r>
      <w:r w:rsidRPr="005E1B4F">
        <w:rPr>
          <w:rFonts w:ascii="Vrinda" w:hAnsi="Vrinda"/>
          <w:sz w:val="28"/>
          <w:cs/>
        </w:rPr>
        <w:t>ও</w:t>
      </w:r>
      <w:r w:rsidRPr="005E1B4F">
        <w:rPr>
          <w:sz w:val="28"/>
        </w:rPr>
        <w:t xml:space="preserve"> </w:t>
      </w:r>
      <w:r w:rsidRPr="005E1B4F">
        <w:rPr>
          <w:rFonts w:ascii="Vrinda" w:hAnsi="Vrinda"/>
          <w:sz w:val="28"/>
          <w:cs/>
        </w:rPr>
        <w:t>সংগঠনে</w:t>
      </w:r>
      <w:r w:rsidRPr="005E1B4F">
        <w:rPr>
          <w:sz w:val="28"/>
        </w:rPr>
        <w:t xml:space="preserve"> </w:t>
      </w:r>
      <w:r w:rsidRPr="005E1B4F">
        <w:rPr>
          <w:rFonts w:ascii="Vrinda" w:hAnsi="Vrinda"/>
          <w:sz w:val="28"/>
          <w:cs/>
        </w:rPr>
        <w:t>তৎপর</w:t>
      </w:r>
      <w:r w:rsidRPr="005E1B4F">
        <w:rPr>
          <w:sz w:val="28"/>
        </w:rPr>
        <w:t xml:space="preserve"> </w:t>
      </w:r>
      <w:r w:rsidRPr="005E1B4F">
        <w:rPr>
          <w:rFonts w:ascii="Vrinda" w:hAnsi="Vrinda"/>
          <w:sz w:val="28"/>
          <w:cs/>
        </w:rPr>
        <w:t>হই</w:t>
      </w:r>
      <w:r w:rsidRPr="005E1B4F">
        <w:rPr>
          <w:rFonts w:ascii="Mangal" w:hAnsi="Mangal" w:cs="Mangal"/>
          <w:sz w:val="28"/>
          <w:cs/>
          <w:lang w:bidi="hi-IN"/>
        </w:rPr>
        <w:t>।</w:t>
      </w:r>
    </w:p>
    <w:p w:rsidR="005E1B4F" w:rsidRPr="005E1B4F" w:rsidRDefault="005E1B4F" w:rsidP="005E1B4F">
      <w:pPr>
        <w:rPr>
          <w:sz w:val="28"/>
        </w:rPr>
      </w:pPr>
    </w:p>
    <w:p w:rsidR="005E1B4F" w:rsidRPr="005E1B4F" w:rsidRDefault="005E1B4F" w:rsidP="005E1B4F">
      <w:pPr>
        <w:rPr>
          <w:sz w:val="28"/>
        </w:rPr>
      </w:pPr>
      <w:r w:rsidRPr="005E1B4F">
        <w:rPr>
          <w:rFonts w:ascii="Vrinda" w:hAnsi="Vrinda"/>
          <w:sz w:val="28"/>
          <w:cs/>
        </w:rPr>
        <w:t>২রা</w:t>
      </w:r>
      <w:r w:rsidRPr="005E1B4F">
        <w:rPr>
          <w:sz w:val="28"/>
        </w:rPr>
        <w:t xml:space="preserve"> </w:t>
      </w:r>
      <w:r w:rsidRPr="005E1B4F">
        <w:rPr>
          <w:rFonts w:ascii="Vrinda" w:hAnsi="Vrinda"/>
          <w:sz w:val="28"/>
          <w:cs/>
        </w:rPr>
        <w:t>এপ্রিল</w:t>
      </w:r>
      <w:r w:rsidRPr="005E1B4F">
        <w:rPr>
          <w:sz w:val="28"/>
        </w:rPr>
        <w:t xml:space="preserve"> </w:t>
      </w:r>
      <w:r w:rsidRPr="005E1B4F">
        <w:rPr>
          <w:rFonts w:ascii="Vrinda" w:hAnsi="Vrinda"/>
          <w:sz w:val="28"/>
          <w:cs/>
        </w:rPr>
        <w:t>সীমান্ত</w:t>
      </w:r>
      <w:r w:rsidRPr="005E1B4F">
        <w:rPr>
          <w:sz w:val="28"/>
        </w:rPr>
        <w:t xml:space="preserve"> </w:t>
      </w:r>
      <w:r w:rsidRPr="005E1B4F">
        <w:rPr>
          <w:rFonts w:ascii="Vrinda" w:hAnsi="Vrinda"/>
          <w:sz w:val="28"/>
          <w:cs/>
        </w:rPr>
        <w:t>পার</w:t>
      </w:r>
      <w:r w:rsidRPr="005E1B4F">
        <w:rPr>
          <w:sz w:val="28"/>
        </w:rPr>
        <w:t xml:space="preserve"> </w:t>
      </w:r>
      <w:r w:rsidRPr="005E1B4F">
        <w:rPr>
          <w:rFonts w:ascii="Vrinda" w:hAnsi="Vrinda"/>
          <w:sz w:val="28"/>
          <w:cs/>
        </w:rPr>
        <w:t>হয়ে</w:t>
      </w:r>
      <w:r w:rsidRPr="005E1B4F">
        <w:rPr>
          <w:sz w:val="28"/>
        </w:rPr>
        <w:t xml:space="preserve"> </w:t>
      </w:r>
      <w:r w:rsidRPr="005E1B4F">
        <w:rPr>
          <w:rFonts w:ascii="Vrinda" w:hAnsi="Vrinda"/>
          <w:sz w:val="28"/>
          <w:cs/>
        </w:rPr>
        <w:t>অস্ত্রের</w:t>
      </w:r>
      <w:r w:rsidRPr="005E1B4F">
        <w:rPr>
          <w:sz w:val="28"/>
        </w:rPr>
        <w:t xml:space="preserve"> </w:t>
      </w:r>
      <w:r w:rsidRPr="005E1B4F">
        <w:rPr>
          <w:rFonts w:ascii="Vrinda" w:hAnsi="Vrinda"/>
          <w:sz w:val="28"/>
          <w:cs/>
        </w:rPr>
        <w:t>জন্য</w:t>
      </w:r>
      <w:r w:rsidRPr="005E1B4F">
        <w:rPr>
          <w:sz w:val="28"/>
        </w:rPr>
        <w:t xml:space="preserve"> </w:t>
      </w:r>
      <w:r w:rsidRPr="005E1B4F">
        <w:rPr>
          <w:rFonts w:ascii="Vrinda" w:hAnsi="Vrinda"/>
          <w:sz w:val="28"/>
          <w:cs/>
        </w:rPr>
        <w:t>ভারতে</w:t>
      </w:r>
      <w:r w:rsidRPr="005E1B4F">
        <w:rPr>
          <w:sz w:val="28"/>
        </w:rPr>
        <w:t xml:space="preserve"> </w:t>
      </w:r>
      <w:r w:rsidRPr="005E1B4F">
        <w:rPr>
          <w:rFonts w:ascii="Vrinda" w:hAnsi="Vrinda"/>
          <w:sz w:val="28"/>
          <w:cs/>
        </w:rPr>
        <w:t>যাই</w:t>
      </w:r>
      <w:r w:rsidRPr="005E1B4F">
        <w:rPr>
          <w:rFonts w:ascii="Mangal" w:hAnsi="Mangal" w:cs="Mangal"/>
          <w:sz w:val="28"/>
          <w:cs/>
          <w:lang w:bidi="hi-IN"/>
        </w:rPr>
        <w:t>।</w:t>
      </w:r>
      <w:r w:rsidRPr="005E1B4F">
        <w:rPr>
          <w:sz w:val="28"/>
        </w:rPr>
        <w:t xml:space="preserve"> </w:t>
      </w:r>
      <w:r w:rsidRPr="005E1B4F">
        <w:rPr>
          <w:rFonts w:ascii="Vrinda" w:hAnsi="Vrinda"/>
          <w:sz w:val="28"/>
          <w:cs/>
        </w:rPr>
        <w:t>সামরিক</w:t>
      </w:r>
      <w:r w:rsidRPr="005E1B4F">
        <w:rPr>
          <w:sz w:val="28"/>
        </w:rPr>
        <w:t xml:space="preserve"> </w:t>
      </w:r>
      <w:r w:rsidRPr="005E1B4F">
        <w:rPr>
          <w:rFonts w:ascii="Vrinda" w:hAnsi="Vrinda"/>
          <w:sz w:val="28"/>
          <w:cs/>
        </w:rPr>
        <w:t>কর্মকর্তাদের</w:t>
      </w:r>
      <w:r w:rsidRPr="005E1B4F">
        <w:rPr>
          <w:sz w:val="28"/>
        </w:rPr>
        <w:t xml:space="preserve"> </w:t>
      </w:r>
      <w:r w:rsidRPr="005E1B4F">
        <w:rPr>
          <w:rFonts w:ascii="Vrinda" w:hAnsi="Vrinda"/>
          <w:sz w:val="28"/>
          <w:cs/>
        </w:rPr>
        <w:t>সঙ্গে</w:t>
      </w:r>
      <w:r w:rsidRPr="005E1B4F">
        <w:rPr>
          <w:sz w:val="28"/>
        </w:rPr>
        <w:t xml:space="preserve"> </w:t>
      </w:r>
      <w:r w:rsidRPr="005E1B4F">
        <w:rPr>
          <w:rFonts w:ascii="Vrinda" w:hAnsi="Vrinda"/>
          <w:sz w:val="28"/>
          <w:cs/>
        </w:rPr>
        <w:t>যোগাযোগ</w:t>
      </w:r>
      <w:r w:rsidRPr="005E1B4F">
        <w:rPr>
          <w:sz w:val="28"/>
        </w:rPr>
        <w:t xml:space="preserve"> </w:t>
      </w:r>
      <w:r w:rsidRPr="005E1B4F">
        <w:rPr>
          <w:rFonts w:ascii="Vrinda" w:hAnsi="Vrinda"/>
          <w:sz w:val="28"/>
          <w:cs/>
        </w:rPr>
        <w:t>করার</w:t>
      </w:r>
      <w:r w:rsidRPr="005E1B4F">
        <w:rPr>
          <w:sz w:val="28"/>
        </w:rPr>
        <w:t xml:space="preserve"> </w:t>
      </w:r>
      <w:r w:rsidRPr="005E1B4F">
        <w:rPr>
          <w:rFonts w:ascii="Vrinda" w:hAnsi="Vrinda"/>
          <w:sz w:val="28"/>
          <w:cs/>
        </w:rPr>
        <w:t>জন্য</w:t>
      </w:r>
      <w:r w:rsidRPr="005E1B4F">
        <w:rPr>
          <w:sz w:val="28"/>
        </w:rPr>
        <w:t xml:space="preserve"> </w:t>
      </w:r>
      <w:r w:rsidRPr="005E1B4F">
        <w:rPr>
          <w:rFonts w:ascii="Vrinda" w:hAnsi="Vrinda"/>
          <w:sz w:val="28"/>
          <w:cs/>
        </w:rPr>
        <w:t>সুবেদার</w:t>
      </w:r>
      <w:r w:rsidRPr="005E1B4F">
        <w:rPr>
          <w:sz w:val="28"/>
        </w:rPr>
        <w:t xml:space="preserve"> </w:t>
      </w:r>
      <w:r w:rsidRPr="005E1B4F">
        <w:rPr>
          <w:rFonts w:ascii="Vrinda" w:hAnsi="Vrinda"/>
          <w:sz w:val="28"/>
          <w:cs/>
        </w:rPr>
        <w:t>কাজিম</w:t>
      </w:r>
      <w:r w:rsidRPr="005E1B4F">
        <w:rPr>
          <w:sz w:val="28"/>
        </w:rPr>
        <w:t xml:space="preserve"> </w:t>
      </w:r>
      <w:r w:rsidRPr="005E1B4F">
        <w:rPr>
          <w:rFonts w:ascii="Vrinda" w:hAnsi="Vrinda"/>
          <w:sz w:val="28"/>
          <w:cs/>
        </w:rPr>
        <w:t>উদ্দিনকে</w:t>
      </w:r>
      <w:r w:rsidRPr="005E1B4F">
        <w:rPr>
          <w:sz w:val="28"/>
        </w:rPr>
        <w:t xml:space="preserve"> </w:t>
      </w:r>
      <w:r w:rsidRPr="005E1B4F">
        <w:rPr>
          <w:rFonts w:ascii="Vrinda" w:hAnsi="Vrinda"/>
          <w:sz w:val="28"/>
          <w:cs/>
        </w:rPr>
        <w:t>পাঠিয়ে</w:t>
      </w:r>
      <w:r w:rsidRPr="005E1B4F">
        <w:rPr>
          <w:sz w:val="28"/>
        </w:rPr>
        <w:t xml:space="preserve"> </w:t>
      </w:r>
      <w:r w:rsidRPr="005E1B4F">
        <w:rPr>
          <w:rFonts w:ascii="Vrinda" w:hAnsi="Vrinda"/>
          <w:sz w:val="28"/>
          <w:cs/>
        </w:rPr>
        <w:t>আমি</w:t>
      </w:r>
      <w:r w:rsidRPr="005E1B4F">
        <w:rPr>
          <w:sz w:val="28"/>
        </w:rPr>
        <w:t xml:space="preserve"> </w:t>
      </w:r>
      <w:r w:rsidRPr="005E1B4F">
        <w:rPr>
          <w:rFonts w:ascii="Vrinda" w:hAnsi="Vrinda"/>
          <w:sz w:val="28"/>
          <w:cs/>
        </w:rPr>
        <w:t>ঐ</w:t>
      </w:r>
      <w:r w:rsidRPr="005E1B4F">
        <w:rPr>
          <w:sz w:val="28"/>
        </w:rPr>
        <w:t xml:space="preserve"> </w:t>
      </w:r>
      <w:r w:rsidRPr="005E1B4F">
        <w:rPr>
          <w:rFonts w:ascii="Vrinda" w:hAnsi="Vrinda"/>
          <w:sz w:val="28"/>
          <w:cs/>
        </w:rPr>
        <w:t>তারিখে</w:t>
      </w:r>
      <w:r w:rsidRPr="005E1B4F">
        <w:rPr>
          <w:sz w:val="28"/>
        </w:rPr>
        <w:t xml:space="preserve"> </w:t>
      </w:r>
      <w:r w:rsidRPr="005E1B4F">
        <w:rPr>
          <w:rFonts w:ascii="Vrinda" w:hAnsi="Vrinda"/>
          <w:sz w:val="28"/>
          <w:cs/>
        </w:rPr>
        <w:t>গভীর</w:t>
      </w:r>
      <w:r w:rsidRPr="005E1B4F">
        <w:rPr>
          <w:sz w:val="28"/>
        </w:rPr>
        <w:t xml:space="preserve"> </w:t>
      </w:r>
      <w:r w:rsidRPr="005E1B4F">
        <w:rPr>
          <w:rFonts w:ascii="Vrinda" w:hAnsi="Vrinda"/>
          <w:sz w:val="28"/>
          <w:cs/>
        </w:rPr>
        <w:t>রাতে</w:t>
      </w:r>
      <w:r w:rsidRPr="005E1B4F">
        <w:rPr>
          <w:sz w:val="28"/>
        </w:rPr>
        <w:t xml:space="preserve"> </w:t>
      </w:r>
      <w:r w:rsidRPr="005E1B4F">
        <w:rPr>
          <w:rFonts w:ascii="Vrinda" w:hAnsi="Vrinda"/>
          <w:sz w:val="28"/>
          <w:cs/>
        </w:rPr>
        <w:t>আবার</w:t>
      </w:r>
      <w:r w:rsidRPr="005E1B4F">
        <w:rPr>
          <w:sz w:val="28"/>
        </w:rPr>
        <w:t xml:space="preserve"> </w:t>
      </w:r>
      <w:r w:rsidRPr="005E1B4F">
        <w:rPr>
          <w:rFonts w:ascii="Vrinda" w:hAnsi="Vrinda"/>
          <w:sz w:val="28"/>
          <w:cs/>
        </w:rPr>
        <w:t>দেশে</w:t>
      </w:r>
      <w:r w:rsidRPr="005E1B4F">
        <w:rPr>
          <w:sz w:val="28"/>
        </w:rPr>
        <w:t xml:space="preserve"> </w:t>
      </w:r>
      <w:r w:rsidRPr="005E1B4F">
        <w:rPr>
          <w:rFonts w:ascii="Vrinda" w:hAnsi="Vrinda"/>
          <w:sz w:val="28"/>
          <w:cs/>
        </w:rPr>
        <w:t>ফিরে</w:t>
      </w:r>
      <w:r w:rsidRPr="005E1B4F">
        <w:rPr>
          <w:sz w:val="28"/>
        </w:rPr>
        <w:t xml:space="preserve"> </w:t>
      </w:r>
      <w:r w:rsidRPr="005E1B4F">
        <w:rPr>
          <w:rFonts w:ascii="Vrinda" w:hAnsi="Vrinda"/>
          <w:sz w:val="28"/>
          <w:cs/>
        </w:rPr>
        <w:t>আসি</w:t>
      </w:r>
      <w:r w:rsidRPr="005E1B4F">
        <w:rPr>
          <w:rFonts w:ascii="Mangal" w:hAnsi="Mangal" w:cs="Mangal"/>
          <w:sz w:val="28"/>
          <w:cs/>
          <w:lang w:bidi="hi-IN"/>
        </w:rPr>
        <w:t>।</w:t>
      </w:r>
      <w:r w:rsidRPr="005E1B4F">
        <w:rPr>
          <w:sz w:val="28"/>
        </w:rPr>
        <w:t xml:space="preserve"> </w:t>
      </w:r>
    </w:p>
    <w:p w:rsidR="005E1B4F" w:rsidRPr="005E1B4F" w:rsidRDefault="005E1B4F" w:rsidP="005E1B4F">
      <w:pPr>
        <w:rPr>
          <w:sz w:val="28"/>
        </w:rPr>
      </w:pPr>
    </w:p>
    <w:p w:rsidR="005E1B4F" w:rsidRPr="005E1B4F" w:rsidRDefault="005E1B4F" w:rsidP="005E1B4F">
      <w:pPr>
        <w:rPr>
          <w:sz w:val="28"/>
        </w:rPr>
      </w:pPr>
      <w:r w:rsidRPr="005E1B4F">
        <w:rPr>
          <w:rFonts w:ascii="Vrinda" w:hAnsi="Vrinda"/>
          <w:sz w:val="28"/>
          <w:cs/>
        </w:rPr>
        <w:t>৩রা</w:t>
      </w:r>
      <w:r w:rsidRPr="005E1B4F">
        <w:rPr>
          <w:sz w:val="28"/>
        </w:rPr>
        <w:t xml:space="preserve"> </w:t>
      </w:r>
      <w:r w:rsidRPr="005E1B4F">
        <w:rPr>
          <w:rFonts w:ascii="Vrinda" w:hAnsi="Vrinda"/>
          <w:sz w:val="28"/>
          <w:cs/>
        </w:rPr>
        <w:t>এপ্রিল</w:t>
      </w:r>
      <w:r w:rsidRPr="005E1B4F">
        <w:rPr>
          <w:sz w:val="28"/>
        </w:rPr>
        <w:t xml:space="preserve"> </w:t>
      </w:r>
      <w:r w:rsidRPr="005E1B4F">
        <w:rPr>
          <w:rFonts w:ascii="Vrinda" w:hAnsi="Vrinda"/>
          <w:sz w:val="28"/>
          <w:cs/>
        </w:rPr>
        <w:t>দিনাজপুরে</w:t>
      </w:r>
      <w:r w:rsidRPr="005E1B4F">
        <w:rPr>
          <w:sz w:val="28"/>
        </w:rPr>
        <w:t xml:space="preserve"> </w:t>
      </w:r>
      <w:r w:rsidRPr="005E1B4F">
        <w:rPr>
          <w:rFonts w:ascii="Vrinda" w:hAnsi="Vrinda"/>
          <w:sz w:val="28"/>
          <w:cs/>
        </w:rPr>
        <w:t>আমাদের</w:t>
      </w:r>
      <w:r w:rsidRPr="005E1B4F">
        <w:rPr>
          <w:sz w:val="28"/>
        </w:rPr>
        <w:t xml:space="preserve"> </w:t>
      </w:r>
      <w:r w:rsidRPr="005E1B4F">
        <w:rPr>
          <w:rFonts w:ascii="Vrinda" w:hAnsi="Vrinda"/>
          <w:sz w:val="28"/>
          <w:cs/>
        </w:rPr>
        <w:t>যুদ্ধঘাঁটি</w:t>
      </w:r>
      <w:r w:rsidRPr="005E1B4F">
        <w:rPr>
          <w:sz w:val="28"/>
        </w:rPr>
        <w:t xml:space="preserve"> </w:t>
      </w:r>
      <w:r w:rsidRPr="005E1B4F">
        <w:rPr>
          <w:rFonts w:ascii="Vrinda" w:hAnsi="Vrinda"/>
          <w:sz w:val="28"/>
          <w:cs/>
        </w:rPr>
        <w:t>পরিদর্শন</w:t>
      </w:r>
      <w:r w:rsidRPr="005E1B4F">
        <w:rPr>
          <w:sz w:val="28"/>
        </w:rPr>
        <w:t xml:space="preserve"> </w:t>
      </w:r>
      <w:r w:rsidRPr="005E1B4F">
        <w:rPr>
          <w:rFonts w:ascii="Vrinda" w:hAnsi="Vrinda"/>
          <w:sz w:val="28"/>
          <w:cs/>
        </w:rPr>
        <w:t>করি</w:t>
      </w:r>
      <w:r w:rsidRPr="005E1B4F">
        <w:rPr>
          <w:rFonts w:ascii="Mangal" w:hAnsi="Mangal" w:cs="Mangal"/>
          <w:sz w:val="28"/>
          <w:cs/>
          <w:lang w:bidi="hi-IN"/>
        </w:rPr>
        <w:t>।</w:t>
      </w:r>
      <w:r w:rsidRPr="005E1B4F">
        <w:rPr>
          <w:sz w:val="28"/>
        </w:rPr>
        <w:t xml:space="preserve"> </w:t>
      </w:r>
      <w:r w:rsidRPr="005E1B4F">
        <w:rPr>
          <w:rFonts w:ascii="Vrinda" w:hAnsi="Vrinda"/>
          <w:sz w:val="28"/>
          <w:cs/>
        </w:rPr>
        <w:t>ঐদিনই</w:t>
      </w:r>
      <w:r w:rsidRPr="005E1B4F">
        <w:rPr>
          <w:sz w:val="28"/>
        </w:rPr>
        <w:t xml:space="preserve"> </w:t>
      </w:r>
      <w:r w:rsidRPr="005E1B4F">
        <w:rPr>
          <w:rFonts w:ascii="Vrinda" w:hAnsi="Vrinda"/>
          <w:sz w:val="28"/>
          <w:cs/>
        </w:rPr>
        <w:t>দিনাজপুরের</w:t>
      </w:r>
      <w:r w:rsidRPr="005E1B4F">
        <w:rPr>
          <w:sz w:val="28"/>
        </w:rPr>
        <w:t xml:space="preserve"> </w:t>
      </w:r>
      <w:r w:rsidRPr="005E1B4F">
        <w:rPr>
          <w:rFonts w:ascii="Vrinda" w:hAnsi="Vrinda"/>
          <w:sz w:val="28"/>
          <w:cs/>
        </w:rPr>
        <w:t>ইস্ট</w:t>
      </w:r>
      <w:r w:rsidRPr="005E1B4F">
        <w:rPr>
          <w:sz w:val="28"/>
        </w:rPr>
        <w:t xml:space="preserve"> </w:t>
      </w:r>
      <w:r w:rsidRPr="005E1B4F">
        <w:rPr>
          <w:rFonts w:ascii="Vrinda" w:hAnsi="Vrinda"/>
          <w:sz w:val="28"/>
          <w:cs/>
        </w:rPr>
        <w:t>বেঙ্গল</w:t>
      </w:r>
      <w:r w:rsidRPr="005E1B4F">
        <w:rPr>
          <w:sz w:val="28"/>
        </w:rPr>
        <w:t xml:space="preserve"> </w:t>
      </w:r>
      <w:r w:rsidRPr="005E1B4F">
        <w:rPr>
          <w:rFonts w:ascii="Vrinda" w:hAnsi="Vrinda"/>
          <w:sz w:val="28"/>
          <w:cs/>
        </w:rPr>
        <w:t>রেজিমেন্টের</w:t>
      </w:r>
      <w:r w:rsidRPr="005E1B4F">
        <w:rPr>
          <w:sz w:val="28"/>
        </w:rPr>
        <w:t xml:space="preserve"> </w:t>
      </w:r>
      <w:r w:rsidRPr="005E1B4F">
        <w:rPr>
          <w:rFonts w:ascii="Vrinda" w:hAnsi="Vrinda"/>
          <w:sz w:val="28"/>
          <w:cs/>
        </w:rPr>
        <w:t>ক্যাপ্টেন</w:t>
      </w:r>
      <w:r w:rsidRPr="005E1B4F">
        <w:rPr>
          <w:sz w:val="28"/>
        </w:rPr>
        <w:t xml:space="preserve"> </w:t>
      </w:r>
      <w:r w:rsidRPr="005E1B4F">
        <w:rPr>
          <w:rFonts w:ascii="Vrinda" w:hAnsi="Vrinda"/>
          <w:sz w:val="28"/>
          <w:cs/>
        </w:rPr>
        <w:t>আশরাফকে</w:t>
      </w:r>
      <w:r w:rsidRPr="005E1B4F">
        <w:rPr>
          <w:sz w:val="28"/>
        </w:rPr>
        <w:t xml:space="preserve"> </w:t>
      </w:r>
      <w:r w:rsidRPr="005E1B4F">
        <w:rPr>
          <w:rFonts w:ascii="Vrinda" w:hAnsi="Vrinda"/>
          <w:sz w:val="28"/>
          <w:cs/>
        </w:rPr>
        <w:t>ঠাকুরগাঁয়ে</w:t>
      </w:r>
      <w:r w:rsidRPr="005E1B4F">
        <w:rPr>
          <w:sz w:val="28"/>
        </w:rPr>
        <w:t xml:space="preserve"> </w:t>
      </w:r>
      <w:r w:rsidRPr="005E1B4F">
        <w:rPr>
          <w:rFonts w:ascii="Vrinda" w:hAnsi="Vrinda"/>
          <w:sz w:val="28"/>
          <w:cs/>
        </w:rPr>
        <w:t>ডেকে</w:t>
      </w:r>
      <w:r w:rsidRPr="005E1B4F">
        <w:rPr>
          <w:sz w:val="28"/>
        </w:rPr>
        <w:t xml:space="preserve"> </w:t>
      </w:r>
      <w:r w:rsidRPr="005E1B4F">
        <w:rPr>
          <w:rFonts w:ascii="Vrinda" w:hAnsi="Vrinda"/>
          <w:sz w:val="28"/>
          <w:cs/>
        </w:rPr>
        <w:t>পাঠাই</w:t>
      </w:r>
      <w:r w:rsidRPr="005E1B4F">
        <w:rPr>
          <w:sz w:val="28"/>
        </w:rPr>
        <w:t xml:space="preserve"> </w:t>
      </w:r>
      <w:r w:rsidRPr="005E1B4F">
        <w:rPr>
          <w:rFonts w:ascii="Vrinda" w:hAnsi="Vrinda"/>
          <w:sz w:val="28"/>
          <w:cs/>
        </w:rPr>
        <w:t>এবং</w:t>
      </w:r>
      <w:r w:rsidRPr="005E1B4F">
        <w:rPr>
          <w:sz w:val="28"/>
        </w:rPr>
        <w:t xml:space="preserve"> </w:t>
      </w:r>
      <w:r w:rsidRPr="005E1B4F">
        <w:rPr>
          <w:rFonts w:ascii="Vrinda" w:hAnsi="Vrinda"/>
          <w:sz w:val="28"/>
          <w:cs/>
        </w:rPr>
        <w:t>মিটিং</w:t>
      </w:r>
      <w:r w:rsidRPr="005E1B4F">
        <w:rPr>
          <w:sz w:val="28"/>
        </w:rPr>
        <w:t xml:space="preserve"> </w:t>
      </w:r>
      <w:r w:rsidRPr="005E1B4F">
        <w:rPr>
          <w:rFonts w:ascii="Vrinda" w:hAnsi="Vrinda"/>
          <w:sz w:val="28"/>
          <w:cs/>
        </w:rPr>
        <w:t>করে</w:t>
      </w:r>
      <w:r w:rsidRPr="005E1B4F">
        <w:rPr>
          <w:sz w:val="28"/>
        </w:rPr>
        <w:t xml:space="preserve"> </w:t>
      </w:r>
      <w:r w:rsidRPr="005E1B4F">
        <w:rPr>
          <w:rFonts w:ascii="Vrinda" w:hAnsi="Vrinda"/>
          <w:sz w:val="28"/>
          <w:cs/>
        </w:rPr>
        <w:t>সৈয়দপুর</w:t>
      </w:r>
      <w:r w:rsidRPr="005E1B4F">
        <w:rPr>
          <w:sz w:val="28"/>
        </w:rPr>
        <w:t xml:space="preserve"> </w:t>
      </w:r>
      <w:r w:rsidRPr="005E1B4F">
        <w:rPr>
          <w:rFonts w:ascii="Vrinda" w:hAnsi="Vrinda"/>
          <w:sz w:val="28"/>
          <w:cs/>
        </w:rPr>
        <w:t>ঘাঁটি</w:t>
      </w:r>
      <w:r w:rsidRPr="005E1B4F">
        <w:rPr>
          <w:sz w:val="28"/>
        </w:rPr>
        <w:t xml:space="preserve"> </w:t>
      </w:r>
      <w:r w:rsidRPr="005E1B4F">
        <w:rPr>
          <w:rFonts w:ascii="Vrinda" w:hAnsi="Vrinda"/>
          <w:sz w:val="28"/>
          <w:cs/>
        </w:rPr>
        <w:t>আক্রমনের</w:t>
      </w:r>
      <w:r w:rsidRPr="005E1B4F">
        <w:rPr>
          <w:sz w:val="28"/>
        </w:rPr>
        <w:t xml:space="preserve"> </w:t>
      </w:r>
      <w:r w:rsidRPr="005E1B4F">
        <w:rPr>
          <w:rFonts w:ascii="Vrinda" w:hAnsi="Vrinda"/>
          <w:sz w:val="28"/>
          <w:cs/>
        </w:rPr>
        <w:t>পরিকল্পনা</w:t>
      </w:r>
      <w:r w:rsidRPr="005E1B4F">
        <w:rPr>
          <w:sz w:val="28"/>
        </w:rPr>
        <w:t xml:space="preserve"> </w:t>
      </w:r>
      <w:r w:rsidRPr="005E1B4F">
        <w:rPr>
          <w:rFonts w:ascii="Vrinda" w:hAnsi="Vrinda"/>
          <w:sz w:val="28"/>
          <w:cs/>
        </w:rPr>
        <w:t>নিই</w:t>
      </w:r>
      <w:r w:rsidRPr="005E1B4F">
        <w:rPr>
          <w:rFonts w:ascii="Mangal" w:hAnsi="Mangal" w:cs="Mangal"/>
          <w:sz w:val="28"/>
          <w:cs/>
          <w:lang w:bidi="hi-IN"/>
        </w:rPr>
        <w:t>।</w:t>
      </w:r>
      <w:r w:rsidRPr="005E1B4F">
        <w:rPr>
          <w:sz w:val="28"/>
        </w:rPr>
        <w:t xml:space="preserve"> </w:t>
      </w:r>
      <w:r w:rsidRPr="005E1B4F">
        <w:rPr>
          <w:rFonts w:ascii="Vrinda" w:hAnsi="Vrinda"/>
          <w:sz w:val="28"/>
          <w:cs/>
        </w:rPr>
        <w:t>৫ই</w:t>
      </w:r>
      <w:r w:rsidRPr="005E1B4F">
        <w:rPr>
          <w:sz w:val="28"/>
        </w:rPr>
        <w:t xml:space="preserve"> </w:t>
      </w:r>
      <w:r w:rsidRPr="005E1B4F">
        <w:rPr>
          <w:rFonts w:ascii="Vrinda" w:hAnsi="Vrinda"/>
          <w:sz w:val="28"/>
          <w:cs/>
        </w:rPr>
        <w:t>এপ্রিল</w:t>
      </w:r>
      <w:r w:rsidRPr="005E1B4F">
        <w:rPr>
          <w:sz w:val="28"/>
        </w:rPr>
        <w:t xml:space="preserve"> </w:t>
      </w:r>
      <w:r w:rsidRPr="005E1B4F">
        <w:rPr>
          <w:rFonts w:ascii="Vrinda" w:hAnsi="Vrinda"/>
          <w:sz w:val="28"/>
          <w:cs/>
        </w:rPr>
        <w:t>আমি</w:t>
      </w:r>
      <w:r w:rsidRPr="005E1B4F">
        <w:rPr>
          <w:sz w:val="28"/>
        </w:rPr>
        <w:t xml:space="preserve"> </w:t>
      </w:r>
      <w:r w:rsidRPr="005E1B4F">
        <w:rPr>
          <w:rFonts w:ascii="Vrinda" w:hAnsi="Vrinda"/>
          <w:sz w:val="28"/>
          <w:cs/>
        </w:rPr>
        <w:t>সেতাবগঞ্জ</w:t>
      </w:r>
      <w:r w:rsidRPr="005E1B4F">
        <w:rPr>
          <w:sz w:val="28"/>
        </w:rPr>
        <w:t xml:space="preserve"> </w:t>
      </w:r>
      <w:r w:rsidRPr="005E1B4F">
        <w:rPr>
          <w:rFonts w:ascii="Vrinda" w:hAnsi="Vrinda"/>
          <w:sz w:val="28"/>
          <w:cs/>
        </w:rPr>
        <w:t>ও</w:t>
      </w:r>
      <w:r w:rsidRPr="005E1B4F">
        <w:rPr>
          <w:sz w:val="28"/>
        </w:rPr>
        <w:t xml:space="preserve"> </w:t>
      </w:r>
      <w:r w:rsidRPr="005E1B4F">
        <w:rPr>
          <w:rFonts w:ascii="Vrinda" w:hAnsi="Vrinda"/>
          <w:sz w:val="28"/>
          <w:cs/>
        </w:rPr>
        <w:t>পীরগঞ্জ</w:t>
      </w:r>
      <w:r w:rsidRPr="005E1B4F">
        <w:rPr>
          <w:sz w:val="28"/>
        </w:rPr>
        <w:t xml:space="preserve"> </w:t>
      </w:r>
      <w:r w:rsidRPr="005E1B4F">
        <w:rPr>
          <w:rFonts w:ascii="Vrinda" w:hAnsi="Vrinda"/>
          <w:sz w:val="28"/>
          <w:cs/>
        </w:rPr>
        <w:t>ঘাঁটি</w:t>
      </w:r>
      <w:r w:rsidRPr="005E1B4F">
        <w:rPr>
          <w:sz w:val="28"/>
        </w:rPr>
        <w:t xml:space="preserve"> </w:t>
      </w:r>
      <w:r w:rsidRPr="005E1B4F">
        <w:rPr>
          <w:rFonts w:ascii="Vrinda" w:hAnsi="Vrinda"/>
          <w:sz w:val="28"/>
          <w:cs/>
        </w:rPr>
        <w:t>অভিমুখে</w:t>
      </w:r>
      <w:r w:rsidRPr="005E1B4F">
        <w:rPr>
          <w:sz w:val="28"/>
        </w:rPr>
        <w:t xml:space="preserve"> </w:t>
      </w:r>
      <w:r w:rsidRPr="005E1B4F">
        <w:rPr>
          <w:rFonts w:ascii="Vrinda" w:hAnsi="Vrinda"/>
          <w:sz w:val="28"/>
          <w:cs/>
        </w:rPr>
        <w:t>রওনা</w:t>
      </w:r>
      <w:r w:rsidRPr="005E1B4F">
        <w:rPr>
          <w:sz w:val="28"/>
        </w:rPr>
        <w:t xml:space="preserve"> </w:t>
      </w:r>
      <w:r w:rsidRPr="005E1B4F">
        <w:rPr>
          <w:rFonts w:ascii="Vrinda" w:hAnsi="Vrinda"/>
          <w:sz w:val="28"/>
          <w:cs/>
        </w:rPr>
        <w:t>হই</w:t>
      </w:r>
      <w:r w:rsidRPr="005E1B4F">
        <w:rPr>
          <w:rFonts w:ascii="Mangal" w:hAnsi="Mangal" w:cs="Mangal"/>
          <w:sz w:val="28"/>
          <w:cs/>
          <w:lang w:bidi="hi-IN"/>
        </w:rPr>
        <w:t>।</w:t>
      </w:r>
      <w:r w:rsidRPr="005E1B4F">
        <w:rPr>
          <w:sz w:val="28"/>
        </w:rPr>
        <w:t xml:space="preserve"> </w:t>
      </w:r>
      <w:r w:rsidRPr="005E1B4F">
        <w:rPr>
          <w:rFonts w:ascii="Vrinda" w:hAnsi="Vrinda"/>
          <w:sz w:val="28"/>
          <w:cs/>
        </w:rPr>
        <w:t>৬ই</w:t>
      </w:r>
      <w:r w:rsidRPr="005E1B4F">
        <w:rPr>
          <w:sz w:val="28"/>
        </w:rPr>
        <w:t xml:space="preserve"> </w:t>
      </w:r>
      <w:r w:rsidRPr="005E1B4F">
        <w:rPr>
          <w:rFonts w:ascii="Vrinda" w:hAnsi="Vrinda"/>
          <w:sz w:val="28"/>
          <w:cs/>
        </w:rPr>
        <w:lastRenderedPageBreak/>
        <w:t>এপ্রিল</w:t>
      </w:r>
      <w:r w:rsidRPr="005E1B4F">
        <w:rPr>
          <w:sz w:val="28"/>
        </w:rPr>
        <w:t xml:space="preserve"> </w:t>
      </w:r>
      <w:r w:rsidRPr="005E1B4F">
        <w:rPr>
          <w:rFonts w:ascii="Vrinda" w:hAnsi="Vrinda"/>
          <w:sz w:val="28"/>
          <w:cs/>
        </w:rPr>
        <w:t>রাতে</w:t>
      </w:r>
      <w:r w:rsidRPr="005E1B4F">
        <w:rPr>
          <w:sz w:val="28"/>
        </w:rPr>
        <w:t xml:space="preserve"> </w:t>
      </w:r>
      <w:r w:rsidRPr="005E1B4F">
        <w:rPr>
          <w:rFonts w:ascii="Vrinda" w:hAnsi="Vrinda"/>
          <w:sz w:val="28"/>
          <w:cs/>
        </w:rPr>
        <w:t>ভারতে</w:t>
      </w:r>
      <w:r w:rsidRPr="005E1B4F">
        <w:rPr>
          <w:sz w:val="28"/>
        </w:rPr>
        <w:t xml:space="preserve"> </w:t>
      </w:r>
      <w:r w:rsidRPr="005E1B4F">
        <w:rPr>
          <w:rFonts w:ascii="Vrinda" w:hAnsi="Vrinda"/>
          <w:sz w:val="28"/>
          <w:cs/>
        </w:rPr>
        <w:t>যাই</w:t>
      </w:r>
      <w:r w:rsidRPr="005E1B4F">
        <w:rPr>
          <w:sz w:val="28"/>
        </w:rPr>
        <w:t xml:space="preserve"> </w:t>
      </w:r>
      <w:r w:rsidRPr="005E1B4F">
        <w:rPr>
          <w:rFonts w:ascii="Vrinda" w:hAnsi="Vrinda"/>
          <w:sz w:val="28"/>
          <w:cs/>
        </w:rPr>
        <w:t>এবং</w:t>
      </w:r>
      <w:r w:rsidRPr="005E1B4F">
        <w:rPr>
          <w:sz w:val="28"/>
        </w:rPr>
        <w:t xml:space="preserve"> </w:t>
      </w:r>
      <w:r w:rsidRPr="005E1B4F">
        <w:rPr>
          <w:rFonts w:ascii="Vrinda" w:hAnsi="Vrinda"/>
          <w:sz w:val="28"/>
          <w:cs/>
        </w:rPr>
        <w:t>কংগ্রেস</w:t>
      </w:r>
      <w:r w:rsidRPr="005E1B4F">
        <w:rPr>
          <w:sz w:val="28"/>
        </w:rPr>
        <w:t xml:space="preserve"> </w:t>
      </w:r>
      <w:r w:rsidRPr="005E1B4F">
        <w:rPr>
          <w:rFonts w:ascii="Vrinda" w:hAnsi="Vrinda"/>
          <w:sz w:val="28"/>
          <w:cs/>
        </w:rPr>
        <w:t>নেতা</w:t>
      </w:r>
      <w:r w:rsidRPr="005E1B4F">
        <w:rPr>
          <w:sz w:val="28"/>
        </w:rPr>
        <w:t xml:space="preserve"> </w:t>
      </w:r>
      <w:r w:rsidRPr="005E1B4F">
        <w:rPr>
          <w:rFonts w:ascii="Vrinda" w:hAnsi="Vrinda"/>
          <w:sz w:val="28"/>
          <w:cs/>
        </w:rPr>
        <w:t>বাবু</w:t>
      </w:r>
      <w:r w:rsidRPr="005E1B4F">
        <w:rPr>
          <w:sz w:val="28"/>
        </w:rPr>
        <w:t xml:space="preserve"> </w:t>
      </w:r>
      <w:r w:rsidRPr="005E1B4F">
        <w:rPr>
          <w:rFonts w:ascii="Vrinda" w:hAnsi="Vrinda"/>
          <w:sz w:val="28"/>
          <w:cs/>
        </w:rPr>
        <w:t>আর</w:t>
      </w:r>
      <w:r w:rsidRPr="005E1B4F">
        <w:rPr>
          <w:sz w:val="28"/>
        </w:rPr>
        <w:t xml:space="preserve"> </w:t>
      </w:r>
      <w:r w:rsidRPr="005E1B4F">
        <w:rPr>
          <w:rFonts w:ascii="Vrinda" w:hAnsi="Vrinda"/>
          <w:sz w:val="28"/>
          <w:cs/>
        </w:rPr>
        <w:t>দত্ত</w:t>
      </w:r>
      <w:r w:rsidRPr="005E1B4F">
        <w:rPr>
          <w:sz w:val="28"/>
        </w:rPr>
        <w:t xml:space="preserve"> </w:t>
      </w:r>
      <w:r w:rsidRPr="005E1B4F">
        <w:rPr>
          <w:rFonts w:ascii="Vrinda" w:hAnsi="Vrinda"/>
          <w:sz w:val="28"/>
          <w:cs/>
        </w:rPr>
        <w:t>এম</w:t>
      </w:r>
      <w:r w:rsidRPr="005E1B4F">
        <w:rPr>
          <w:sz w:val="28"/>
        </w:rPr>
        <w:t xml:space="preserve"> </w:t>
      </w:r>
      <w:r w:rsidRPr="005E1B4F">
        <w:rPr>
          <w:rFonts w:ascii="Vrinda" w:hAnsi="Vrinda"/>
          <w:sz w:val="28"/>
          <w:cs/>
        </w:rPr>
        <w:t>এন</w:t>
      </w:r>
      <w:r w:rsidRPr="005E1B4F">
        <w:rPr>
          <w:sz w:val="28"/>
        </w:rPr>
        <w:t xml:space="preserve"> </w:t>
      </w:r>
      <w:r w:rsidRPr="005E1B4F">
        <w:rPr>
          <w:rFonts w:ascii="Vrinda" w:hAnsi="Vrinda"/>
          <w:sz w:val="28"/>
          <w:cs/>
        </w:rPr>
        <w:t>এ</w:t>
      </w:r>
      <w:r w:rsidRPr="005E1B4F">
        <w:rPr>
          <w:sz w:val="28"/>
        </w:rPr>
        <w:t xml:space="preserve"> - </w:t>
      </w:r>
      <w:r w:rsidRPr="005E1B4F">
        <w:rPr>
          <w:rFonts w:ascii="Vrinda" w:hAnsi="Vrinda"/>
          <w:sz w:val="28"/>
          <w:cs/>
        </w:rPr>
        <w:t>এর</w:t>
      </w:r>
      <w:r w:rsidRPr="005E1B4F">
        <w:rPr>
          <w:sz w:val="28"/>
        </w:rPr>
        <w:t xml:space="preserve"> </w:t>
      </w:r>
      <w:r w:rsidRPr="005E1B4F">
        <w:rPr>
          <w:rFonts w:ascii="Vrinda" w:hAnsi="Vrinda"/>
          <w:sz w:val="28"/>
          <w:cs/>
        </w:rPr>
        <w:t>সঙ্গে</w:t>
      </w:r>
      <w:r w:rsidRPr="005E1B4F">
        <w:rPr>
          <w:sz w:val="28"/>
        </w:rPr>
        <w:t xml:space="preserve"> </w:t>
      </w:r>
      <w:r w:rsidRPr="005E1B4F">
        <w:rPr>
          <w:rFonts w:ascii="Vrinda" w:hAnsi="Vrinda"/>
          <w:sz w:val="28"/>
          <w:cs/>
        </w:rPr>
        <w:t>আলাপ</w:t>
      </w:r>
      <w:r w:rsidRPr="005E1B4F">
        <w:rPr>
          <w:sz w:val="28"/>
        </w:rPr>
        <w:t xml:space="preserve"> </w:t>
      </w:r>
      <w:r w:rsidRPr="005E1B4F">
        <w:rPr>
          <w:rFonts w:ascii="Vrinda" w:hAnsi="Vrinda"/>
          <w:sz w:val="28"/>
          <w:cs/>
        </w:rPr>
        <w:t>করি</w:t>
      </w:r>
      <w:r w:rsidRPr="005E1B4F">
        <w:rPr>
          <w:rFonts w:ascii="Mangal" w:hAnsi="Mangal" w:cs="Mangal"/>
          <w:sz w:val="28"/>
          <w:cs/>
          <w:lang w:bidi="hi-IN"/>
        </w:rPr>
        <w:t>।</w:t>
      </w:r>
      <w:r w:rsidRPr="005E1B4F">
        <w:rPr>
          <w:sz w:val="28"/>
        </w:rPr>
        <w:t xml:space="preserve"> </w:t>
      </w:r>
      <w:r w:rsidRPr="005E1B4F">
        <w:rPr>
          <w:rFonts w:ascii="Vrinda" w:hAnsi="Vrinda"/>
          <w:sz w:val="28"/>
          <w:cs/>
        </w:rPr>
        <w:t>অধ্যাপক</w:t>
      </w:r>
      <w:r w:rsidRPr="005E1B4F">
        <w:rPr>
          <w:sz w:val="28"/>
        </w:rPr>
        <w:t xml:space="preserve"> </w:t>
      </w:r>
      <w:r w:rsidRPr="005E1B4F">
        <w:rPr>
          <w:rFonts w:ascii="Vrinda" w:hAnsi="Vrinda"/>
          <w:sz w:val="28"/>
          <w:cs/>
        </w:rPr>
        <w:t>ইউসুফ</w:t>
      </w:r>
      <w:r w:rsidRPr="005E1B4F">
        <w:rPr>
          <w:sz w:val="28"/>
        </w:rPr>
        <w:t xml:space="preserve"> </w:t>
      </w:r>
      <w:r w:rsidRPr="005E1B4F">
        <w:rPr>
          <w:rFonts w:ascii="Vrinda" w:hAnsi="Vrinda"/>
          <w:sz w:val="28"/>
          <w:cs/>
        </w:rPr>
        <w:t>আলী</w:t>
      </w:r>
      <w:r w:rsidRPr="005E1B4F">
        <w:rPr>
          <w:sz w:val="28"/>
        </w:rPr>
        <w:t xml:space="preserve">, </w:t>
      </w:r>
      <w:r w:rsidRPr="005E1B4F">
        <w:rPr>
          <w:rFonts w:ascii="Vrinda" w:hAnsi="Vrinda"/>
          <w:sz w:val="28"/>
          <w:cs/>
        </w:rPr>
        <w:t>সৈয়দ</w:t>
      </w:r>
      <w:r w:rsidRPr="005E1B4F">
        <w:rPr>
          <w:sz w:val="28"/>
        </w:rPr>
        <w:t xml:space="preserve"> </w:t>
      </w:r>
      <w:r w:rsidRPr="005E1B4F">
        <w:rPr>
          <w:rFonts w:ascii="Vrinda" w:hAnsi="Vrinda"/>
          <w:sz w:val="28"/>
          <w:cs/>
        </w:rPr>
        <w:t>নজরুল</w:t>
      </w:r>
      <w:r w:rsidRPr="005E1B4F">
        <w:rPr>
          <w:sz w:val="28"/>
        </w:rPr>
        <w:t xml:space="preserve"> </w:t>
      </w:r>
      <w:r w:rsidRPr="005E1B4F">
        <w:rPr>
          <w:rFonts w:ascii="Vrinda" w:hAnsi="Vrinda"/>
          <w:sz w:val="28"/>
          <w:cs/>
        </w:rPr>
        <w:t>ইসলাম</w:t>
      </w:r>
      <w:r w:rsidRPr="005E1B4F">
        <w:rPr>
          <w:sz w:val="28"/>
        </w:rPr>
        <w:t xml:space="preserve">, </w:t>
      </w:r>
      <w:r w:rsidRPr="005E1B4F">
        <w:rPr>
          <w:rFonts w:ascii="Vrinda" w:hAnsi="Vrinda"/>
          <w:sz w:val="28"/>
          <w:cs/>
        </w:rPr>
        <w:t>কামারুজ্জামান</w:t>
      </w:r>
      <w:r w:rsidRPr="005E1B4F">
        <w:rPr>
          <w:sz w:val="28"/>
        </w:rPr>
        <w:t xml:space="preserve">, </w:t>
      </w:r>
      <w:r w:rsidRPr="005E1B4F">
        <w:rPr>
          <w:rFonts w:ascii="Vrinda" w:hAnsi="Vrinda"/>
          <w:sz w:val="28"/>
          <w:cs/>
        </w:rPr>
        <w:t>মিজানুর</w:t>
      </w:r>
      <w:r w:rsidRPr="005E1B4F">
        <w:rPr>
          <w:sz w:val="28"/>
        </w:rPr>
        <w:t xml:space="preserve"> </w:t>
      </w:r>
      <w:r w:rsidRPr="005E1B4F">
        <w:rPr>
          <w:rFonts w:ascii="Vrinda" w:hAnsi="Vrinda"/>
          <w:sz w:val="28"/>
          <w:cs/>
        </w:rPr>
        <w:t>রহমান</w:t>
      </w:r>
      <w:r w:rsidRPr="005E1B4F">
        <w:rPr>
          <w:sz w:val="28"/>
        </w:rPr>
        <w:t xml:space="preserve">, </w:t>
      </w:r>
      <w:r w:rsidRPr="005E1B4F">
        <w:rPr>
          <w:rFonts w:ascii="Vrinda" w:hAnsi="Vrinda"/>
          <w:sz w:val="28"/>
          <w:cs/>
        </w:rPr>
        <w:t>মনসুর</w:t>
      </w:r>
      <w:r w:rsidRPr="005E1B4F">
        <w:rPr>
          <w:sz w:val="28"/>
        </w:rPr>
        <w:t xml:space="preserve"> </w:t>
      </w:r>
      <w:r w:rsidRPr="005E1B4F">
        <w:rPr>
          <w:rFonts w:ascii="Vrinda" w:hAnsi="Vrinda"/>
          <w:sz w:val="28"/>
          <w:cs/>
        </w:rPr>
        <w:t>আলী</w:t>
      </w:r>
      <w:r w:rsidRPr="005E1B4F">
        <w:rPr>
          <w:sz w:val="28"/>
        </w:rPr>
        <w:t xml:space="preserve"> </w:t>
      </w:r>
      <w:r w:rsidRPr="005E1B4F">
        <w:rPr>
          <w:rFonts w:ascii="Vrinda" w:hAnsi="Vrinda"/>
          <w:sz w:val="28"/>
          <w:cs/>
        </w:rPr>
        <w:t>প্রমুখ</w:t>
      </w:r>
      <w:r w:rsidRPr="005E1B4F">
        <w:rPr>
          <w:sz w:val="28"/>
        </w:rPr>
        <w:t xml:space="preserve"> </w:t>
      </w:r>
      <w:r w:rsidRPr="005E1B4F">
        <w:rPr>
          <w:rFonts w:ascii="Vrinda" w:hAnsi="Vrinda"/>
          <w:sz w:val="28"/>
          <w:cs/>
        </w:rPr>
        <w:t>নেতৃবর্গের</w:t>
      </w:r>
      <w:r w:rsidRPr="005E1B4F">
        <w:rPr>
          <w:sz w:val="28"/>
        </w:rPr>
        <w:t xml:space="preserve"> </w:t>
      </w:r>
      <w:r w:rsidRPr="005E1B4F">
        <w:rPr>
          <w:rFonts w:ascii="Vrinda" w:hAnsi="Vrinda"/>
          <w:sz w:val="28"/>
          <w:cs/>
        </w:rPr>
        <w:t>সঙ্গেও</w:t>
      </w:r>
      <w:r w:rsidRPr="005E1B4F">
        <w:rPr>
          <w:sz w:val="28"/>
        </w:rPr>
        <w:t xml:space="preserve"> </w:t>
      </w:r>
      <w:r w:rsidRPr="005E1B4F">
        <w:rPr>
          <w:rFonts w:ascii="Vrinda" w:hAnsi="Vrinda"/>
          <w:sz w:val="28"/>
          <w:cs/>
        </w:rPr>
        <w:t>সেখানে</w:t>
      </w:r>
      <w:r w:rsidRPr="005E1B4F">
        <w:rPr>
          <w:sz w:val="28"/>
        </w:rPr>
        <w:t xml:space="preserve"> </w:t>
      </w:r>
      <w:r w:rsidRPr="005E1B4F">
        <w:rPr>
          <w:rFonts w:ascii="Vrinda" w:hAnsi="Vrinda"/>
          <w:sz w:val="28"/>
          <w:cs/>
        </w:rPr>
        <w:t>সাক্ষাৎ</w:t>
      </w:r>
      <w:r w:rsidRPr="005E1B4F">
        <w:rPr>
          <w:sz w:val="28"/>
        </w:rPr>
        <w:t xml:space="preserve"> </w:t>
      </w:r>
      <w:r w:rsidRPr="005E1B4F">
        <w:rPr>
          <w:rFonts w:ascii="Vrinda" w:hAnsi="Vrinda"/>
          <w:sz w:val="28"/>
          <w:cs/>
        </w:rPr>
        <w:t>হয়</w:t>
      </w:r>
      <w:r w:rsidRPr="005E1B4F">
        <w:rPr>
          <w:rFonts w:ascii="Mangal" w:hAnsi="Mangal" w:cs="Mangal"/>
          <w:sz w:val="28"/>
          <w:cs/>
          <w:lang w:bidi="hi-IN"/>
        </w:rPr>
        <w:t>।</w:t>
      </w:r>
    </w:p>
    <w:p w:rsidR="005E1B4F" w:rsidRPr="005E1B4F" w:rsidRDefault="005E1B4F" w:rsidP="005E1B4F">
      <w:pPr>
        <w:rPr>
          <w:sz w:val="28"/>
        </w:rPr>
      </w:pPr>
      <w:r w:rsidRPr="005E1B4F">
        <w:rPr>
          <w:sz w:val="28"/>
        </w:rPr>
        <w:t xml:space="preserve"> </w:t>
      </w:r>
    </w:p>
    <w:p w:rsidR="005E1B4F" w:rsidRPr="005E1B4F" w:rsidRDefault="005E1B4F" w:rsidP="005E1B4F">
      <w:pPr>
        <w:rPr>
          <w:sz w:val="28"/>
        </w:rPr>
      </w:pPr>
      <w:r w:rsidRPr="005E1B4F">
        <w:rPr>
          <w:rFonts w:ascii="Vrinda" w:hAnsi="Vrinda"/>
          <w:sz w:val="28"/>
          <w:cs/>
        </w:rPr>
        <w:t>১৩</w:t>
      </w:r>
      <w:r w:rsidRPr="005E1B4F">
        <w:rPr>
          <w:sz w:val="28"/>
        </w:rPr>
        <w:t xml:space="preserve"> </w:t>
      </w:r>
      <w:r w:rsidRPr="005E1B4F">
        <w:rPr>
          <w:rFonts w:ascii="Vrinda" w:hAnsi="Vrinda"/>
          <w:sz w:val="28"/>
          <w:cs/>
        </w:rPr>
        <w:t>ই</w:t>
      </w:r>
      <w:r w:rsidRPr="005E1B4F">
        <w:rPr>
          <w:sz w:val="28"/>
        </w:rPr>
        <w:t xml:space="preserve"> </w:t>
      </w:r>
      <w:r w:rsidRPr="005E1B4F">
        <w:rPr>
          <w:rFonts w:ascii="Vrinda" w:hAnsi="Vrinda"/>
          <w:sz w:val="28"/>
          <w:cs/>
        </w:rPr>
        <w:t>এপ্রিল</w:t>
      </w:r>
      <w:r w:rsidRPr="005E1B4F">
        <w:rPr>
          <w:sz w:val="28"/>
        </w:rPr>
        <w:t xml:space="preserve"> </w:t>
      </w:r>
      <w:r w:rsidRPr="005E1B4F">
        <w:rPr>
          <w:rFonts w:ascii="Vrinda" w:hAnsi="Vrinda"/>
          <w:sz w:val="28"/>
          <w:cs/>
        </w:rPr>
        <w:t>দিনাজপুরের</w:t>
      </w:r>
      <w:r w:rsidRPr="005E1B4F">
        <w:rPr>
          <w:sz w:val="28"/>
        </w:rPr>
        <w:t xml:space="preserve"> </w:t>
      </w:r>
      <w:r w:rsidRPr="005E1B4F">
        <w:rPr>
          <w:rFonts w:ascii="Vrinda" w:hAnsi="Vrinda"/>
          <w:sz w:val="28"/>
          <w:cs/>
        </w:rPr>
        <w:t>রায়গঞ্জে</w:t>
      </w:r>
      <w:r w:rsidRPr="005E1B4F">
        <w:rPr>
          <w:sz w:val="28"/>
        </w:rPr>
        <w:t xml:space="preserve"> </w:t>
      </w:r>
      <w:r w:rsidRPr="005E1B4F">
        <w:rPr>
          <w:rFonts w:ascii="Vrinda" w:hAnsi="Vrinda"/>
          <w:sz w:val="28"/>
          <w:cs/>
        </w:rPr>
        <w:t>ফিরি</w:t>
      </w:r>
      <w:r w:rsidRPr="005E1B4F">
        <w:rPr>
          <w:sz w:val="28"/>
        </w:rPr>
        <w:t xml:space="preserve"> </w:t>
      </w:r>
      <w:r w:rsidRPr="005E1B4F">
        <w:rPr>
          <w:rFonts w:ascii="Vrinda" w:hAnsi="Vrinda"/>
          <w:sz w:val="28"/>
          <w:cs/>
        </w:rPr>
        <w:t>এবং</w:t>
      </w:r>
      <w:r w:rsidRPr="005E1B4F">
        <w:rPr>
          <w:sz w:val="28"/>
        </w:rPr>
        <w:t xml:space="preserve"> </w:t>
      </w:r>
      <w:r w:rsidRPr="005E1B4F">
        <w:rPr>
          <w:rFonts w:ascii="Vrinda" w:hAnsi="Vrinda"/>
          <w:sz w:val="28"/>
          <w:cs/>
        </w:rPr>
        <w:t>দিনাজপুর</w:t>
      </w:r>
      <w:r w:rsidRPr="005E1B4F">
        <w:rPr>
          <w:sz w:val="28"/>
        </w:rPr>
        <w:t xml:space="preserve"> </w:t>
      </w:r>
      <w:r w:rsidRPr="005E1B4F">
        <w:rPr>
          <w:rFonts w:ascii="Vrinda" w:hAnsi="Vrinda"/>
          <w:sz w:val="28"/>
          <w:cs/>
        </w:rPr>
        <w:t>শহর</w:t>
      </w:r>
      <w:r w:rsidRPr="005E1B4F">
        <w:rPr>
          <w:sz w:val="28"/>
        </w:rPr>
        <w:t xml:space="preserve"> </w:t>
      </w:r>
      <w:r w:rsidRPr="005E1B4F">
        <w:rPr>
          <w:rFonts w:ascii="Vrinda" w:hAnsi="Vrinda"/>
          <w:sz w:val="28"/>
          <w:cs/>
        </w:rPr>
        <w:t>উপকণ্ঠে</w:t>
      </w:r>
      <w:r w:rsidRPr="005E1B4F">
        <w:rPr>
          <w:sz w:val="28"/>
        </w:rPr>
        <w:t xml:space="preserve"> </w:t>
      </w:r>
      <w:r w:rsidRPr="005E1B4F">
        <w:rPr>
          <w:rFonts w:ascii="Vrinda" w:hAnsi="Vrinda"/>
          <w:sz w:val="28"/>
          <w:cs/>
        </w:rPr>
        <w:t>প্রবেশের</w:t>
      </w:r>
      <w:r w:rsidRPr="005E1B4F">
        <w:rPr>
          <w:sz w:val="28"/>
        </w:rPr>
        <w:t xml:space="preserve"> </w:t>
      </w:r>
      <w:r w:rsidRPr="005E1B4F">
        <w:rPr>
          <w:rFonts w:ascii="Vrinda" w:hAnsi="Vrinda"/>
          <w:sz w:val="28"/>
          <w:cs/>
        </w:rPr>
        <w:t>চেষ্টা</w:t>
      </w:r>
      <w:r w:rsidRPr="005E1B4F">
        <w:rPr>
          <w:sz w:val="28"/>
        </w:rPr>
        <w:t xml:space="preserve"> </w:t>
      </w:r>
      <w:r w:rsidRPr="005E1B4F">
        <w:rPr>
          <w:rFonts w:ascii="Vrinda" w:hAnsi="Vrinda"/>
          <w:sz w:val="28"/>
          <w:cs/>
        </w:rPr>
        <w:t>করি</w:t>
      </w:r>
      <w:r w:rsidRPr="005E1B4F">
        <w:rPr>
          <w:rFonts w:ascii="Mangal" w:hAnsi="Mangal" w:cs="Mangal"/>
          <w:sz w:val="28"/>
          <w:cs/>
          <w:lang w:bidi="hi-IN"/>
        </w:rPr>
        <w:t>।</w:t>
      </w:r>
      <w:r w:rsidRPr="005E1B4F">
        <w:rPr>
          <w:sz w:val="28"/>
        </w:rPr>
        <w:t xml:space="preserve"> </w:t>
      </w:r>
      <w:r w:rsidRPr="005E1B4F">
        <w:rPr>
          <w:rFonts w:ascii="Vrinda" w:hAnsi="Vrinda"/>
          <w:sz w:val="28"/>
          <w:cs/>
        </w:rPr>
        <w:t>কিন্তু</w:t>
      </w:r>
      <w:r w:rsidRPr="005E1B4F">
        <w:rPr>
          <w:sz w:val="28"/>
        </w:rPr>
        <w:t xml:space="preserve"> </w:t>
      </w:r>
      <w:r w:rsidRPr="005E1B4F">
        <w:rPr>
          <w:rFonts w:ascii="Vrinda" w:hAnsi="Vrinda"/>
          <w:sz w:val="28"/>
          <w:cs/>
        </w:rPr>
        <w:t>সে</w:t>
      </w:r>
      <w:r w:rsidRPr="005E1B4F">
        <w:rPr>
          <w:sz w:val="28"/>
        </w:rPr>
        <w:t xml:space="preserve"> </w:t>
      </w:r>
      <w:r w:rsidRPr="005E1B4F">
        <w:rPr>
          <w:rFonts w:ascii="Vrinda" w:hAnsi="Vrinda"/>
          <w:sz w:val="28"/>
          <w:cs/>
        </w:rPr>
        <w:t>সময়</w:t>
      </w:r>
      <w:r w:rsidRPr="005E1B4F">
        <w:rPr>
          <w:sz w:val="28"/>
        </w:rPr>
        <w:t xml:space="preserve"> </w:t>
      </w:r>
      <w:r w:rsidRPr="005E1B4F">
        <w:rPr>
          <w:rFonts w:ascii="Vrinda" w:hAnsi="Vrinda"/>
          <w:sz w:val="28"/>
          <w:cs/>
        </w:rPr>
        <w:t>পাক</w:t>
      </w:r>
      <w:r w:rsidRPr="005E1B4F">
        <w:rPr>
          <w:sz w:val="28"/>
        </w:rPr>
        <w:t xml:space="preserve"> </w:t>
      </w:r>
      <w:r w:rsidRPr="005E1B4F">
        <w:rPr>
          <w:rFonts w:ascii="Vrinda" w:hAnsi="Vrinda"/>
          <w:sz w:val="28"/>
          <w:cs/>
        </w:rPr>
        <w:t>বাহিনী</w:t>
      </w:r>
      <w:r w:rsidRPr="005E1B4F">
        <w:rPr>
          <w:sz w:val="28"/>
        </w:rPr>
        <w:t xml:space="preserve"> </w:t>
      </w:r>
      <w:r w:rsidRPr="005E1B4F">
        <w:rPr>
          <w:rFonts w:ascii="Vrinda" w:hAnsi="Vrinda"/>
          <w:sz w:val="28"/>
          <w:cs/>
        </w:rPr>
        <w:t>দিনাজপুরে</w:t>
      </w:r>
      <w:r w:rsidRPr="005E1B4F">
        <w:rPr>
          <w:sz w:val="28"/>
        </w:rPr>
        <w:t xml:space="preserve"> </w:t>
      </w:r>
      <w:r w:rsidRPr="005E1B4F">
        <w:rPr>
          <w:rFonts w:ascii="Vrinda" w:hAnsi="Vrinda"/>
          <w:sz w:val="28"/>
          <w:cs/>
        </w:rPr>
        <w:t>প্রবেশ</w:t>
      </w:r>
      <w:r w:rsidRPr="005E1B4F">
        <w:rPr>
          <w:sz w:val="28"/>
        </w:rPr>
        <w:t xml:space="preserve"> </w:t>
      </w:r>
      <w:r w:rsidRPr="005E1B4F">
        <w:rPr>
          <w:rFonts w:ascii="Vrinda" w:hAnsi="Vrinda"/>
          <w:sz w:val="28"/>
          <w:cs/>
        </w:rPr>
        <w:t>করে</w:t>
      </w:r>
      <w:r w:rsidRPr="005E1B4F">
        <w:rPr>
          <w:sz w:val="28"/>
        </w:rPr>
        <w:t xml:space="preserve"> </w:t>
      </w:r>
      <w:r w:rsidRPr="005E1B4F">
        <w:rPr>
          <w:rFonts w:ascii="Vrinda" w:hAnsi="Vrinda"/>
          <w:sz w:val="28"/>
          <w:cs/>
        </w:rPr>
        <w:t>প্রবল</w:t>
      </w:r>
      <w:r w:rsidRPr="005E1B4F">
        <w:rPr>
          <w:sz w:val="28"/>
        </w:rPr>
        <w:t xml:space="preserve"> </w:t>
      </w:r>
      <w:r w:rsidRPr="005E1B4F">
        <w:rPr>
          <w:rFonts w:ascii="Vrinda" w:hAnsi="Vrinda"/>
          <w:sz w:val="28"/>
          <w:cs/>
        </w:rPr>
        <w:t>গুলিবর্ষন</w:t>
      </w:r>
      <w:r w:rsidRPr="005E1B4F">
        <w:rPr>
          <w:sz w:val="28"/>
        </w:rPr>
        <w:t xml:space="preserve"> </w:t>
      </w:r>
      <w:r w:rsidRPr="005E1B4F">
        <w:rPr>
          <w:rFonts w:ascii="Vrinda" w:hAnsi="Vrinda"/>
          <w:sz w:val="28"/>
          <w:cs/>
        </w:rPr>
        <w:t>করে</w:t>
      </w:r>
      <w:r w:rsidRPr="005E1B4F">
        <w:rPr>
          <w:rFonts w:ascii="Mangal" w:hAnsi="Mangal" w:cs="Mangal"/>
          <w:sz w:val="28"/>
          <w:cs/>
          <w:lang w:bidi="hi-IN"/>
        </w:rPr>
        <w:t>।</w:t>
      </w:r>
      <w:r w:rsidRPr="005E1B4F">
        <w:rPr>
          <w:sz w:val="28"/>
        </w:rPr>
        <w:t xml:space="preserve"> </w:t>
      </w:r>
      <w:r w:rsidRPr="005E1B4F">
        <w:rPr>
          <w:rFonts w:ascii="Vrinda" w:hAnsi="Vrinda"/>
          <w:sz w:val="28"/>
          <w:cs/>
        </w:rPr>
        <w:t>রাত্রে</w:t>
      </w:r>
      <w:r w:rsidRPr="005E1B4F">
        <w:rPr>
          <w:sz w:val="28"/>
        </w:rPr>
        <w:t xml:space="preserve"> </w:t>
      </w:r>
      <w:r w:rsidRPr="005E1B4F">
        <w:rPr>
          <w:rFonts w:ascii="Vrinda" w:hAnsi="Vrinda"/>
          <w:sz w:val="28"/>
          <w:cs/>
        </w:rPr>
        <w:t>ক্যাপ্টেন</w:t>
      </w:r>
      <w:r w:rsidRPr="005E1B4F">
        <w:rPr>
          <w:sz w:val="28"/>
        </w:rPr>
        <w:t xml:space="preserve"> </w:t>
      </w:r>
      <w:r w:rsidRPr="005E1B4F">
        <w:rPr>
          <w:rFonts w:ascii="Vrinda" w:hAnsi="Vrinda"/>
          <w:sz w:val="28"/>
          <w:cs/>
        </w:rPr>
        <w:t>নজরুল</w:t>
      </w:r>
      <w:r w:rsidRPr="005E1B4F">
        <w:rPr>
          <w:sz w:val="28"/>
        </w:rPr>
        <w:t xml:space="preserve"> </w:t>
      </w:r>
      <w:r w:rsidRPr="005E1B4F">
        <w:rPr>
          <w:rFonts w:ascii="Vrinda" w:hAnsi="Vrinda"/>
          <w:sz w:val="28"/>
          <w:cs/>
        </w:rPr>
        <w:t>হক</w:t>
      </w:r>
      <w:r w:rsidRPr="005E1B4F">
        <w:rPr>
          <w:sz w:val="28"/>
        </w:rPr>
        <w:t xml:space="preserve">, </w:t>
      </w:r>
      <w:r w:rsidRPr="005E1B4F">
        <w:rPr>
          <w:rFonts w:ascii="Vrinda" w:hAnsi="Vrinda"/>
          <w:sz w:val="28"/>
          <w:cs/>
        </w:rPr>
        <w:t>সুবেদার</w:t>
      </w:r>
      <w:r w:rsidRPr="005E1B4F">
        <w:rPr>
          <w:sz w:val="28"/>
        </w:rPr>
        <w:t xml:space="preserve"> </w:t>
      </w:r>
      <w:r w:rsidRPr="005E1B4F">
        <w:rPr>
          <w:rFonts w:ascii="Vrinda" w:hAnsi="Vrinda"/>
          <w:sz w:val="28"/>
          <w:cs/>
        </w:rPr>
        <w:t>মেজর</w:t>
      </w:r>
      <w:r w:rsidRPr="005E1B4F">
        <w:rPr>
          <w:sz w:val="28"/>
        </w:rPr>
        <w:t xml:space="preserve"> </w:t>
      </w:r>
      <w:r w:rsidRPr="005E1B4F">
        <w:rPr>
          <w:rFonts w:ascii="Vrinda" w:hAnsi="Vrinda"/>
          <w:sz w:val="28"/>
          <w:cs/>
        </w:rPr>
        <w:t>রউফ</w:t>
      </w:r>
      <w:r w:rsidRPr="005E1B4F">
        <w:rPr>
          <w:sz w:val="28"/>
        </w:rPr>
        <w:t xml:space="preserve">, </w:t>
      </w:r>
      <w:r w:rsidRPr="005E1B4F">
        <w:rPr>
          <w:rFonts w:ascii="Vrinda" w:hAnsi="Vrinda"/>
          <w:sz w:val="28"/>
          <w:cs/>
        </w:rPr>
        <w:t>ওসমান</w:t>
      </w:r>
      <w:r w:rsidRPr="005E1B4F">
        <w:rPr>
          <w:sz w:val="28"/>
        </w:rPr>
        <w:t xml:space="preserve"> </w:t>
      </w:r>
      <w:r w:rsidRPr="005E1B4F">
        <w:rPr>
          <w:rFonts w:ascii="Vrinda" w:hAnsi="Vrinda"/>
          <w:sz w:val="28"/>
          <w:cs/>
        </w:rPr>
        <w:t>গণী</w:t>
      </w:r>
      <w:r w:rsidRPr="005E1B4F">
        <w:rPr>
          <w:sz w:val="28"/>
        </w:rPr>
        <w:t xml:space="preserve"> </w:t>
      </w:r>
      <w:r w:rsidRPr="005E1B4F">
        <w:rPr>
          <w:rFonts w:ascii="Vrinda" w:hAnsi="Vrinda"/>
          <w:sz w:val="28"/>
          <w:cs/>
        </w:rPr>
        <w:t>সাহেবের</w:t>
      </w:r>
      <w:r w:rsidRPr="005E1B4F">
        <w:rPr>
          <w:sz w:val="28"/>
        </w:rPr>
        <w:t xml:space="preserve"> </w:t>
      </w:r>
      <w:r w:rsidRPr="005E1B4F">
        <w:rPr>
          <w:rFonts w:ascii="Vrinda" w:hAnsi="Vrinda"/>
          <w:sz w:val="28"/>
          <w:cs/>
        </w:rPr>
        <w:t>সঙ্গে</w:t>
      </w:r>
      <w:r w:rsidRPr="005E1B4F">
        <w:rPr>
          <w:sz w:val="28"/>
        </w:rPr>
        <w:t xml:space="preserve"> </w:t>
      </w:r>
      <w:r w:rsidRPr="005E1B4F">
        <w:rPr>
          <w:rFonts w:ascii="Vrinda" w:hAnsi="Vrinda"/>
          <w:sz w:val="28"/>
          <w:cs/>
        </w:rPr>
        <w:t>ভারত</w:t>
      </w:r>
      <w:r w:rsidRPr="005E1B4F">
        <w:rPr>
          <w:sz w:val="28"/>
        </w:rPr>
        <w:t xml:space="preserve"> </w:t>
      </w:r>
      <w:r w:rsidRPr="005E1B4F">
        <w:rPr>
          <w:rFonts w:ascii="Vrinda" w:hAnsi="Vrinda"/>
          <w:sz w:val="28"/>
          <w:cs/>
        </w:rPr>
        <w:t>সীমান্তে</w:t>
      </w:r>
      <w:r w:rsidRPr="005E1B4F">
        <w:rPr>
          <w:sz w:val="28"/>
        </w:rPr>
        <w:t xml:space="preserve"> </w:t>
      </w:r>
      <w:r w:rsidRPr="005E1B4F">
        <w:rPr>
          <w:rFonts w:ascii="Vrinda" w:hAnsi="Vrinda"/>
          <w:sz w:val="28"/>
          <w:cs/>
        </w:rPr>
        <w:t>সাক্ষাৎ</w:t>
      </w:r>
      <w:r w:rsidRPr="005E1B4F">
        <w:rPr>
          <w:sz w:val="28"/>
        </w:rPr>
        <w:t xml:space="preserve"> </w:t>
      </w:r>
      <w:r w:rsidRPr="005E1B4F">
        <w:rPr>
          <w:rFonts w:ascii="Vrinda" w:hAnsi="Vrinda"/>
          <w:sz w:val="28"/>
          <w:cs/>
        </w:rPr>
        <w:t>হয়</w:t>
      </w:r>
      <w:r w:rsidRPr="005E1B4F">
        <w:rPr>
          <w:rFonts w:ascii="Mangal" w:hAnsi="Mangal" w:cs="Mangal"/>
          <w:sz w:val="28"/>
          <w:cs/>
          <w:lang w:bidi="hi-IN"/>
        </w:rPr>
        <w:t>।</w:t>
      </w:r>
      <w:r w:rsidRPr="005E1B4F">
        <w:rPr>
          <w:sz w:val="28"/>
        </w:rPr>
        <w:t xml:space="preserve"> </w:t>
      </w:r>
      <w:r w:rsidRPr="005E1B4F">
        <w:rPr>
          <w:rFonts w:ascii="Vrinda" w:hAnsi="Vrinda"/>
          <w:sz w:val="28"/>
          <w:cs/>
        </w:rPr>
        <w:t>এ</w:t>
      </w:r>
      <w:r w:rsidRPr="005E1B4F">
        <w:rPr>
          <w:sz w:val="28"/>
        </w:rPr>
        <w:t xml:space="preserve"> </w:t>
      </w:r>
      <w:r w:rsidRPr="005E1B4F">
        <w:rPr>
          <w:rFonts w:ascii="Vrinda" w:hAnsi="Vrinda"/>
          <w:sz w:val="28"/>
          <w:cs/>
        </w:rPr>
        <w:t>সময়</w:t>
      </w:r>
      <w:r w:rsidRPr="005E1B4F">
        <w:rPr>
          <w:sz w:val="28"/>
        </w:rPr>
        <w:t xml:space="preserve"> </w:t>
      </w:r>
      <w:r w:rsidRPr="005E1B4F">
        <w:rPr>
          <w:rFonts w:ascii="Vrinda" w:hAnsi="Vrinda"/>
          <w:sz w:val="28"/>
          <w:cs/>
        </w:rPr>
        <w:t>রাধিকাপুর</w:t>
      </w:r>
      <w:r w:rsidRPr="005E1B4F">
        <w:rPr>
          <w:sz w:val="28"/>
        </w:rPr>
        <w:t xml:space="preserve"> </w:t>
      </w:r>
      <w:r w:rsidRPr="005E1B4F">
        <w:rPr>
          <w:rFonts w:ascii="Vrinda" w:hAnsi="Vrinda"/>
          <w:sz w:val="28"/>
          <w:cs/>
        </w:rPr>
        <w:t>স্টেশনে</w:t>
      </w:r>
      <w:r w:rsidRPr="005E1B4F">
        <w:rPr>
          <w:sz w:val="28"/>
        </w:rPr>
        <w:t xml:space="preserve"> </w:t>
      </w:r>
      <w:r w:rsidRPr="005E1B4F">
        <w:rPr>
          <w:rFonts w:ascii="Vrinda" w:hAnsi="Vrinda"/>
          <w:sz w:val="28"/>
          <w:cs/>
        </w:rPr>
        <w:t>ভারতগামী</w:t>
      </w:r>
      <w:r w:rsidRPr="005E1B4F">
        <w:rPr>
          <w:sz w:val="28"/>
        </w:rPr>
        <w:t xml:space="preserve"> </w:t>
      </w:r>
      <w:r w:rsidRPr="005E1B4F">
        <w:rPr>
          <w:rFonts w:ascii="Vrinda" w:hAnsi="Vrinda"/>
          <w:sz w:val="28"/>
          <w:cs/>
        </w:rPr>
        <w:t>হাজার</w:t>
      </w:r>
      <w:r w:rsidRPr="005E1B4F">
        <w:rPr>
          <w:sz w:val="28"/>
        </w:rPr>
        <w:t xml:space="preserve"> </w:t>
      </w:r>
      <w:r w:rsidRPr="005E1B4F">
        <w:rPr>
          <w:rFonts w:ascii="Vrinda" w:hAnsi="Vrinda"/>
          <w:sz w:val="28"/>
          <w:cs/>
        </w:rPr>
        <w:t>হাজার</w:t>
      </w:r>
      <w:r w:rsidRPr="005E1B4F">
        <w:rPr>
          <w:sz w:val="28"/>
        </w:rPr>
        <w:t xml:space="preserve"> </w:t>
      </w:r>
      <w:r w:rsidRPr="005E1B4F">
        <w:rPr>
          <w:rFonts w:ascii="Vrinda" w:hAnsi="Vrinda"/>
          <w:sz w:val="28"/>
          <w:cs/>
        </w:rPr>
        <w:t>শরণার্থী</w:t>
      </w:r>
      <w:r w:rsidRPr="005E1B4F">
        <w:rPr>
          <w:sz w:val="28"/>
        </w:rPr>
        <w:t xml:space="preserve"> </w:t>
      </w:r>
      <w:r w:rsidRPr="005E1B4F">
        <w:rPr>
          <w:rFonts w:ascii="Vrinda" w:hAnsi="Vrinda"/>
          <w:sz w:val="28"/>
          <w:cs/>
        </w:rPr>
        <w:t>দেখতে</w:t>
      </w:r>
      <w:r w:rsidRPr="005E1B4F">
        <w:rPr>
          <w:sz w:val="28"/>
        </w:rPr>
        <w:t xml:space="preserve"> </w:t>
      </w:r>
      <w:r w:rsidRPr="005E1B4F">
        <w:rPr>
          <w:rFonts w:ascii="Vrinda" w:hAnsi="Vrinda"/>
          <w:sz w:val="28"/>
          <w:cs/>
        </w:rPr>
        <w:t>পাই</w:t>
      </w:r>
      <w:r w:rsidRPr="005E1B4F">
        <w:rPr>
          <w:rFonts w:ascii="Mangal" w:hAnsi="Mangal" w:cs="Mangal"/>
          <w:sz w:val="28"/>
          <w:cs/>
          <w:lang w:bidi="hi-IN"/>
        </w:rPr>
        <w:t>।</w:t>
      </w:r>
      <w:r w:rsidRPr="005E1B4F">
        <w:rPr>
          <w:sz w:val="28"/>
        </w:rPr>
        <w:t xml:space="preserve"> </w:t>
      </w:r>
      <w:r w:rsidRPr="005E1B4F">
        <w:rPr>
          <w:rFonts w:ascii="Vrinda" w:hAnsi="Vrinda"/>
          <w:sz w:val="28"/>
          <w:cs/>
        </w:rPr>
        <w:t>এখান</w:t>
      </w:r>
      <w:r w:rsidRPr="005E1B4F">
        <w:rPr>
          <w:sz w:val="28"/>
        </w:rPr>
        <w:t xml:space="preserve"> </w:t>
      </w:r>
      <w:r w:rsidRPr="005E1B4F">
        <w:rPr>
          <w:rFonts w:ascii="Vrinda" w:hAnsi="Vrinda"/>
          <w:sz w:val="28"/>
          <w:cs/>
        </w:rPr>
        <w:t>থেকে</w:t>
      </w:r>
      <w:r w:rsidRPr="005E1B4F">
        <w:rPr>
          <w:sz w:val="28"/>
        </w:rPr>
        <w:t xml:space="preserve"> </w:t>
      </w:r>
      <w:r w:rsidRPr="005E1B4F">
        <w:rPr>
          <w:rFonts w:ascii="Vrinda" w:hAnsi="Vrinda"/>
          <w:sz w:val="28"/>
          <w:cs/>
        </w:rPr>
        <w:t>বি</w:t>
      </w:r>
      <w:r w:rsidRPr="005E1B4F">
        <w:rPr>
          <w:sz w:val="28"/>
        </w:rPr>
        <w:t xml:space="preserve"> </w:t>
      </w:r>
      <w:r w:rsidRPr="005E1B4F">
        <w:rPr>
          <w:rFonts w:ascii="Vrinda" w:hAnsi="Vrinda"/>
          <w:sz w:val="28"/>
          <w:cs/>
        </w:rPr>
        <w:t>এস</w:t>
      </w:r>
      <w:r w:rsidRPr="005E1B4F">
        <w:rPr>
          <w:sz w:val="28"/>
        </w:rPr>
        <w:t xml:space="preserve"> </w:t>
      </w:r>
      <w:r w:rsidRPr="005E1B4F">
        <w:rPr>
          <w:rFonts w:ascii="Vrinda" w:hAnsi="Vrinda"/>
          <w:sz w:val="28"/>
          <w:cs/>
        </w:rPr>
        <w:t>এফ</w:t>
      </w:r>
      <w:r w:rsidRPr="005E1B4F">
        <w:rPr>
          <w:sz w:val="28"/>
        </w:rPr>
        <w:t xml:space="preserve"> </w:t>
      </w:r>
      <w:r w:rsidRPr="005E1B4F">
        <w:rPr>
          <w:rFonts w:ascii="Vrinda" w:hAnsi="Vrinda"/>
          <w:sz w:val="28"/>
          <w:cs/>
        </w:rPr>
        <w:t>ক্যাম্পে</w:t>
      </w:r>
      <w:r w:rsidRPr="005E1B4F">
        <w:rPr>
          <w:sz w:val="28"/>
        </w:rPr>
        <w:t xml:space="preserve"> </w:t>
      </w:r>
      <w:r w:rsidRPr="005E1B4F">
        <w:rPr>
          <w:rFonts w:ascii="Vrinda" w:hAnsi="Vrinda"/>
          <w:sz w:val="28"/>
          <w:cs/>
        </w:rPr>
        <w:t>চলে</w:t>
      </w:r>
      <w:r w:rsidRPr="005E1B4F">
        <w:rPr>
          <w:sz w:val="28"/>
        </w:rPr>
        <w:t xml:space="preserve"> </w:t>
      </w:r>
      <w:r w:rsidRPr="005E1B4F">
        <w:rPr>
          <w:rFonts w:ascii="Vrinda" w:hAnsi="Vrinda"/>
          <w:sz w:val="28"/>
          <w:cs/>
        </w:rPr>
        <w:t>যাই</w:t>
      </w:r>
      <w:r w:rsidRPr="005E1B4F">
        <w:rPr>
          <w:sz w:val="28"/>
        </w:rPr>
        <w:t xml:space="preserve"> </w:t>
      </w:r>
      <w:r w:rsidRPr="005E1B4F">
        <w:rPr>
          <w:rFonts w:ascii="Vrinda" w:hAnsi="Vrinda"/>
          <w:sz w:val="28"/>
          <w:cs/>
        </w:rPr>
        <w:t>এবং</w:t>
      </w:r>
      <w:r w:rsidRPr="005E1B4F">
        <w:rPr>
          <w:sz w:val="28"/>
        </w:rPr>
        <w:t xml:space="preserve"> </w:t>
      </w:r>
      <w:r w:rsidRPr="005E1B4F">
        <w:rPr>
          <w:rFonts w:ascii="Vrinda" w:hAnsi="Vrinda"/>
          <w:sz w:val="28"/>
          <w:cs/>
        </w:rPr>
        <w:t>সেখানে</w:t>
      </w:r>
      <w:r w:rsidRPr="005E1B4F">
        <w:rPr>
          <w:sz w:val="28"/>
        </w:rPr>
        <w:t xml:space="preserve"> </w:t>
      </w:r>
      <w:r w:rsidRPr="005E1B4F">
        <w:rPr>
          <w:rFonts w:ascii="Vrinda" w:hAnsi="Vrinda"/>
          <w:sz w:val="28"/>
          <w:cs/>
        </w:rPr>
        <w:t>অবস্থান</w:t>
      </w:r>
      <w:r w:rsidRPr="005E1B4F">
        <w:rPr>
          <w:sz w:val="28"/>
        </w:rPr>
        <w:t xml:space="preserve"> </w:t>
      </w:r>
      <w:r w:rsidRPr="005E1B4F">
        <w:rPr>
          <w:rFonts w:ascii="Vrinda" w:hAnsi="Vrinda"/>
          <w:sz w:val="28"/>
          <w:cs/>
        </w:rPr>
        <w:t>করি</w:t>
      </w:r>
      <w:r w:rsidRPr="005E1B4F">
        <w:rPr>
          <w:rFonts w:ascii="Mangal" w:hAnsi="Mangal" w:cs="Mangal"/>
          <w:sz w:val="28"/>
          <w:cs/>
          <w:lang w:bidi="hi-IN"/>
        </w:rPr>
        <w:t>।</w:t>
      </w:r>
      <w:r w:rsidRPr="005E1B4F">
        <w:rPr>
          <w:sz w:val="28"/>
        </w:rPr>
        <w:t xml:space="preserve"> </w:t>
      </w:r>
    </w:p>
    <w:p w:rsidR="005E1B4F" w:rsidRPr="005E1B4F" w:rsidRDefault="005E1B4F" w:rsidP="005E1B4F">
      <w:pPr>
        <w:rPr>
          <w:sz w:val="28"/>
        </w:rPr>
      </w:pPr>
    </w:p>
    <w:p w:rsidR="005E1B4F" w:rsidRPr="005E1B4F" w:rsidRDefault="005E1B4F" w:rsidP="005E1B4F">
      <w:pPr>
        <w:rPr>
          <w:sz w:val="28"/>
        </w:rPr>
      </w:pPr>
      <w:r w:rsidRPr="005E1B4F">
        <w:rPr>
          <w:rFonts w:ascii="Vrinda" w:hAnsi="Vrinda"/>
          <w:sz w:val="28"/>
          <w:cs/>
        </w:rPr>
        <w:t>১৯</w:t>
      </w:r>
      <w:r w:rsidRPr="005E1B4F">
        <w:rPr>
          <w:sz w:val="28"/>
        </w:rPr>
        <w:t xml:space="preserve"> </w:t>
      </w:r>
      <w:r w:rsidRPr="005E1B4F">
        <w:rPr>
          <w:rFonts w:ascii="Vrinda" w:hAnsi="Vrinda"/>
          <w:sz w:val="28"/>
          <w:cs/>
        </w:rPr>
        <w:t>শে</w:t>
      </w:r>
      <w:r w:rsidRPr="005E1B4F">
        <w:rPr>
          <w:sz w:val="28"/>
        </w:rPr>
        <w:t xml:space="preserve"> </w:t>
      </w:r>
      <w:r w:rsidRPr="005E1B4F">
        <w:rPr>
          <w:rFonts w:ascii="Vrinda" w:hAnsi="Vrinda"/>
          <w:sz w:val="28"/>
          <w:cs/>
        </w:rPr>
        <w:t>এপ্রিল</w:t>
      </w:r>
      <w:r w:rsidRPr="005E1B4F">
        <w:rPr>
          <w:sz w:val="28"/>
        </w:rPr>
        <w:t xml:space="preserve"> </w:t>
      </w:r>
      <w:r w:rsidRPr="005E1B4F">
        <w:rPr>
          <w:rFonts w:ascii="Vrinda" w:hAnsi="Vrinda"/>
          <w:sz w:val="28"/>
          <w:cs/>
        </w:rPr>
        <w:t>মুক্তিবাহিনীসহ</w:t>
      </w:r>
      <w:r w:rsidRPr="005E1B4F">
        <w:rPr>
          <w:sz w:val="28"/>
        </w:rPr>
        <w:t xml:space="preserve"> </w:t>
      </w:r>
      <w:r w:rsidRPr="005E1B4F">
        <w:rPr>
          <w:rFonts w:ascii="Vrinda" w:hAnsi="Vrinda"/>
          <w:sz w:val="28"/>
          <w:cs/>
        </w:rPr>
        <w:t>পাকবাহিনীর</w:t>
      </w:r>
      <w:r w:rsidRPr="005E1B4F">
        <w:rPr>
          <w:sz w:val="28"/>
        </w:rPr>
        <w:t xml:space="preserve"> </w:t>
      </w:r>
      <w:r w:rsidRPr="005E1B4F">
        <w:rPr>
          <w:rFonts w:ascii="Vrinda" w:hAnsi="Vrinda"/>
          <w:sz w:val="28"/>
          <w:cs/>
        </w:rPr>
        <w:t>ঘাঁটি</w:t>
      </w:r>
      <w:r w:rsidRPr="005E1B4F">
        <w:rPr>
          <w:sz w:val="28"/>
        </w:rPr>
        <w:t xml:space="preserve"> </w:t>
      </w:r>
      <w:r w:rsidRPr="005E1B4F">
        <w:rPr>
          <w:rFonts w:ascii="Vrinda" w:hAnsi="Vrinda"/>
          <w:sz w:val="28"/>
          <w:cs/>
        </w:rPr>
        <w:t>আক্রমন</w:t>
      </w:r>
      <w:r w:rsidRPr="005E1B4F">
        <w:rPr>
          <w:sz w:val="28"/>
        </w:rPr>
        <w:t xml:space="preserve"> </w:t>
      </w:r>
      <w:r w:rsidRPr="005E1B4F">
        <w:rPr>
          <w:rFonts w:ascii="Vrinda" w:hAnsi="Vrinda"/>
          <w:sz w:val="28"/>
          <w:cs/>
        </w:rPr>
        <w:t>করি</w:t>
      </w:r>
      <w:r w:rsidRPr="005E1B4F">
        <w:rPr>
          <w:rFonts w:ascii="Mangal" w:hAnsi="Mangal" w:cs="Mangal"/>
          <w:sz w:val="28"/>
          <w:cs/>
          <w:lang w:bidi="hi-IN"/>
        </w:rPr>
        <w:t>।</w:t>
      </w:r>
      <w:r w:rsidRPr="005E1B4F">
        <w:rPr>
          <w:sz w:val="28"/>
        </w:rPr>
        <w:t xml:space="preserve"> </w:t>
      </w:r>
      <w:r w:rsidRPr="005E1B4F">
        <w:rPr>
          <w:rFonts w:ascii="Vrinda" w:hAnsi="Vrinda"/>
          <w:sz w:val="28"/>
          <w:cs/>
        </w:rPr>
        <w:t>যুদ্ধে</w:t>
      </w:r>
      <w:r w:rsidRPr="005E1B4F">
        <w:rPr>
          <w:sz w:val="28"/>
        </w:rPr>
        <w:t xml:space="preserve"> </w:t>
      </w:r>
      <w:r w:rsidRPr="005E1B4F">
        <w:rPr>
          <w:rFonts w:ascii="Vrinda" w:hAnsi="Vrinda"/>
          <w:sz w:val="28"/>
          <w:cs/>
        </w:rPr>
        <w:t>আমরা</w:t>
      </w:r>
      <w:r w:rsidRPr="005E1B4F">
        <w:rPr>
          <w:sz w:val="28"/>
        </w:rPr>
        <w:t xml:space="preserve"> </w:t>
      </w:r>
      <w:r w:rsidRPr="005E1B4F">
        <w:rPr>
          <w:rFonts w:ascii="Vrinda" w:hAnsi="Vrinda"/>
          <w:sz w:val="28"/>
          <w:cs/>
        </w:rPr>
        <w:t>জয়ী</w:t>
      </w:r>
      <w:r w:rsidRPr="005E1B4F">
        <w:rPr>
          <w:sz w:val="28"/>
        </w:rPr>
        <w:t xml:space="preserve"> </w:t>
      </w:r>
      <w:r w:rsidRPr="005E1B4F">
        <w:rPr>
          <w:rFonts w:ascii="Vrinda" w:hAnsi="Vrinda"/>
          <w:sz w:val="28"/>
          <w:cs/>
        </w:rPr>
        <w:t>হই</w:t>
      </w:r>
      <w:r w:rsidRPr="005E1B4F">
        <w:rPr>
          <w:sz w:val="28"/>
        </w:rPr>
        <w:t xml:space="preserve"> </w:t>
      </w:r>
      <w:r w:rsidRPr="005E1B4F">
        <w:rPr>
          <w:rFonts w:ascii="Vrinda" w:hAnsi="Vrinda"/>
          <w:sz w:val="28"/>
          <w:cs/>
        </w:rPr>
        <w:t>এবং</w:t>
      </w:r>
      <w:r w:rsidRPr="005E1B4F">
        <w:rPr>
          <w:sz w:val="28"/>
        </w:rPr>
        <w:t xml:space="preserve"> </w:t>
      </w:r>
      <w:r w:rsidRPr="005E1B4F">
        <w:rPr>
          <w:rFonts w:ascii="Vrinda" w:hAnsi="Vrinda"/>
          <w:sz w:val="28"/>
          <w:cs/>
        </w:rPr>
        <w:t>প্রচুর</w:t>
      </w:r>
      <w:r w:rsidRPr="005E1B4F">
        <w:rPr>
          <w:sz w:val="28"/>
        </w:rPr>
        <w:t xml:space="preserve"> </w:t>
      </w:r>
      <w:r w:rsidRPr="005E1B4F">
        <w:rPr>
          <w:rFonts w:ascii="Vrinda" w:hAnsi="Vrinda"/>
          <w:sz w:val="28"/>
          <w:cs/>
        </w:rPr>
        <w:t>খাদ্যদ্রব্য</w:t>
      </w:r>
      <w:r w:rsidRPr="005E1B4F">
        <w:rPr>
          <w:sz w:val="28"/>
        </w:rPr>
        <w:t xml:space="preserve"> </w:t>
      </w:r>
      <w:r w:rsidRPr="005E1B4F">
        <w:rPr>
          <w:rFonts w:ascii="Vrinda" w:hAnsi="Vrinda"/>
          <w:sz w:val="28"/>
          <w:cs/>
        </w:rPr>
        <w:t>সংগ্রহ</w:t>
      </w:r>
      <w:r w:rsidRPr="005E1B4F">
        <w:rPr>
          <w:sz w:val="28"/>
        </w:rPr>
        <w:t xml:space="preserve"> </w:t>
      </w:r>
      <w:r w:rsidRPr="005E1B4F">
        <w:rPr>
          <w:rFonts w:ascii="Vrinda" w:hAnsi="Vrinda"/>
          <w:sz w:val="28"/>
          <w:cs/>
        </w:rPr>
        <w:t>করি</w:t>
      </w:r>
      <w:r w:rsidRPr="005E1B4F">
        <w:rPr>
          <w:rFonts w:ascii="Mangal" w:hAnsi="Mangal" w:cs="Mangal"/>
          <w:sz w:val="28"/>
          <w:cs/>
          <w:lang w:bidi="hi-IN"/>
        </w:rPr>
        <w:t>।</w:t>
      </w:r>
      <w:r w:rsidRPr="005E1B4F">
        <w:rPr>
          <w:sz w:val="28"/>
        </w:rPr>
        <w:t xml:space="preserve"> </w:t>
      </w:r>
      <w:r w:rsidRPr="005E1B4F">
        <w:rPr>
          <w:rFonts w:ascii="Vrinda" w:hAnsi="Vrinda"/>
          <w:sz w:val="28"/>
          <w:cs/>
        </w:rPr>
        <w:t>শরণার্থী</w:t>
      </w:r>
      <w:r w:rsidRPr="005E1B4F">
        <w:rPr>
          <w:sz w:val="28"/>
        </w:rPr>
        <w:t xml:space="preserve"> </w:t>
      </w:r>
      <w:r w:rsidRPr="005E1B4F">
        <w:rPr>
          <w:rFonts w:ascii="Vrinda" w:hAnsi="Vrinda"/>
          <w:sz w:val="28"/>
          <w:cs/>
        </w:rPr>
        <w:t>ক্যাম্পের</w:t>
      </w:r>
      <w:r w:rsidRPr="005E1B4F">
        <w:rPr>
          <w:sz w:val="28"/>
        </w:rPr>
        <w:t xml:space="preserve"> </w:t>
      </w:r>
      <w:r w:rsidRPr="005E1B4F">
        <w:rPr>
          <w:rFonts w:ascii="Vrinda" w:hAnsi="Vrinda"/>
          <w:sz w:val="28"/>
          <w:cs/>
        </w:rPr>
        <w:t>যুবকদের</w:t>
      </w:r>
      <w:r w:rsidRPr="005E1B4F">
        <w:rPr>
          <w:sz w:val="28"/>
        </w:rPr>
        <w:t xml:space="preserve"> </w:t>
      </w:r>
      <w:r w:rsidRPr="005E1B4F">
        <w:rPr>
          <w:rFonts w:ascii="Vrinda" w:hAnsi="Vrinda"/>
          <w:sz w:val="28"/>
          <w:cs/>
        </w:rPr>
        <w:t>নিয়ে</w:t>
      </w:r>
      <w:r w:rsidRPr="005E1B4F">
        <w:rPr>
          <w:sz w:val="28"/>
        </w:rPr>
        <w:t xml:space="preserve"> </w:t>
      </w:r>
      <w:r w:rsidRPr="005E1B4F">
        <w:rPr>
          <w:rFonts w:ascii="Vrinda" w:hAnsi="Vrinda"/>
          <w:sz w:val="28"/>
          <w:cs/>
        </w:rPr>
        <w:t>মুক্তিযোদ্ধাদের</w:t>
      </w:r>
      <w:r w:rsidRPr="005E1B4F">
        <w:rPr>
          <w:sz w:val="28"/>
        </w:rPr>
        <w:t xml:space="preserve"> </w:t>
      </w:r>
      <w:r w:rsidRPr="005E1B4F">
        <w:rPr>
          <w:rFonts w:ascii="Vrinda" w:hAnsi="Vrinda"/>
          <w:sz w:val="28"/>
          <w:cs/>
        </w:rPr>
        <w:t>ট্রেনিং</w:t>
      </w:r>
      <w:r w:rsidRPr="005E1B4F">
        <w:rPr>
          <w:sz w:val="28"/>
        </w:rPr>
        <w:t xml:space="preserve"> </w:t>
      </w:r>
      <w:r w:rsidRPr="005E1B4F">
        <w:rPr>
          <w:rFonts w:ascii="Vrinda" w:hAnsi="Vrinda"/>
          <w:sz w:val="28"/>
          <w:cs/>
        </w:rPr>
        <w:t>স্থাপন</w:t>
      </w:r>
      <w:r w:rsidRPr="005E1B4F">
        <w:rPr>
          <w:sz w:val="28"/>
        </w:rPr>
        <w:t xml:space="preserve"> </w:t>
      </w:r>
      <w:r w:rsidRPr="005E1B4F">
        <w:rPr>
          <w:rFonts w:ascii="Vrinda" w:hAnsi="Vrinda"/>
          <w:sz w:val="28"/>
          <w:cs/>
        </w:rPr>
        <w:t>করি</w:t>
      </w:r>
      <w:r w:rsidRPr="005E1B4F">
        <w:rPr>
          <w:rFonts w:ascii="Mangal" w:hAnsi="Mangal" w:cs="Mangal"/>
          <w:sz w:val="28"/>
          <w:cs/>
          <w:lang w:bidi="hi-IN"/>
        </w:rPr>
        <w:t>।</w:t>
      </w:r>
      <w:r w:rsidRPr="005E1B4F">
        <w:rPr>
          <w:sz w:val="28"/>
        </w:rPr>
        <w:t xml:space="preserve"> </w:t>
      </w:r>
      <w:r w:rsidRPr="005E1B4F">
        <w:rPr>
          <w:rFonts w:ascii="Vrinda" w:hAnsi="Vrinda"/>
          <w:sz w:val="28"/>
          <w:cs/>
        </w:rPr>
        <w:t>আমার</w:t>
      </w:r>
      <w:r w:rsidRPr="005E1B4F">
        <w:rPr>
          <w:sz w:val="28"/>
        </w:rPr>
        <w:t xml:space="preserve"> </w:t>
      </w:r>
      <w:r w:rsidRPr="005E1B4F">
        <w:rPr>
          <w:rFonts w:ascii="Vrinda" w:hAnsi="Vrinda"/>
          <w:sz w:val="28"/>
          <w:cs/>
        </w:rPr>
        <w:t>সঙ্গে</w:t>
      </w:r>
      <w:r w:rsidRPr="005E1B4F">
        <w:rPr>
          <w:sz w:val="28"/>
        </w:rPr>
        <w:t xml:space="preserve"> </w:t>
      </w:r>
      <w:r w:rsidRPr="005E1B4F">
        <w:rPr>
          <w:rFonts w:ascii="Vrinda" w:hAnsi="Vrinda"/>
          <w:sz w:val="28"/>
          <w:cs/>
        </w:rPr>
        <w:t>এ</w:t>
      </w:r>
      <w:r w:rsidRPr="005E1B4F">
        <w:rPr>
          <w:sz w:val="28"/>
        </w:rPr>
        <w:t xml:space="preserve"> </w:t>
      </w:r>
      <w:r w:rsidRPr="005E1B4F">
        <w:rPr>
          <w:rFonts w:ascii="Vrinda" w:hAnsi="Vrinda"/>
          <w:sz w:val="28"/>
          <w:cs/>
        </w:rPr>
        <w:t>সময়</w:t>
      </w:r>
      <w:r w:rsidRPr="005E1B4F">
        <w:rPr>
          <w:sz w:val="28"/>
        </w:rPr>
        <w:t xml:space="preserve"> </w:t>
      </w:r>
      <w:r w:rsidRPr="005E1B4F">
        <w:rPr>
          <w:rFonts w:ascii="Vrinda" w:hAnsi="Vrinda"/>
          <w:sz w:val="28"/>
          <w:cs/>
        </w:rPr>
        <w:t>দিনাজপুরের</w:t>
      </w:r>
      <w:r w:rsidRPr="005E1B4F">
        <w:rPr>
          <w:sz w:val="28"/>
        </w:rPr>
        <w:t xml:space="preserve"> </w:t>
      </w:r>
      <w:r w:rsidRPr="005E1B4F">
        <w:rPr>
          <w:rFonts w:ascii="Vrinda" w:hAnsi="Vrinda"/>
          <w:sz w:val="28"/>
          <w:cs/>
        </w:rPr>
        <w:t>জজ</w:t>
      </w:r>
      <w:r w:rsidRPr="005E1B4F">
        <w:rPr>
          <w:sz w:val="28"/>
        </w:rPr>
        <w:t xml:space="preserve">, </w:t>
      </w:r>
      <w:r w:rsidRPr="005E1B4F">
        <w:rPr>
          <w:rFonts w:ascii="Vrinda" w:hAnsi="Vrinda"/>
          <w:sz w:val="28"/>
          <w:cs/>
        </w:rPr>
        <w:t>ডাঃ</w:t>
      </w:r>
      <w:r w:rsidRPr="005E1B4F">
        <w:rPr>
          <w:sz w:val="28"/>
        </w:rPr>
        <w:t xml:space="preserve"> </w:t>
      </w:r>
      <w:r w:rsidRPr="005E1B4F">
        <w:rPr>
          <w:rFonts w:ascii="Vrinda" w:hAnsi="Vrinda"/>
          <w:sz w:val="28"/>
          <w:cs/>
        </w:rPr>
        <w:t>নইম</w:t>
      </w:r>
      <w:r w:rsidRPr="005E1B4F">
        <w:rPr>
          <w:sz w:val="28"/>
        </w:rPr>
        <w:t xml:space="preserve"> </w:t>
      </w:r>
      <w:r w:rsidRPr="005E1B4F">
        <w:rPr>
          <w:rFonts w:ascii="Vrinda" w:hAnsi="Vrinda"/>
          <w:sz w:val="28"/>
          <w:cs/>
        </w:rPr>
        <w:t>উদ্দিন</w:t>
      </w:r>
      <w:r w:rsidRPr="005E1B4F">
        <w:rPr>
          <w:sz w:val="28"/>
        </w:rPr>
        <w:t xml:space="preserve">, </w:t>
      </w:r>
      <w:r w:rsidRPr="005E1B4F">
        <w:rPr>
          <w:rFonts w:ascii="Vrinda" w:hAnsi="Vrinda"/>
          <w:sz w:val="28"/>
          <w:cs/>
        </w:rPr>
        <w:t>ছাত্রনেতা</w:t>
      </w:r>
      <w:r w:rsidRPr="005E1B4F">
        <w:rPr>
          <w:sz w:val="28"/>
        </w:rPr>
        <w:t xml:space="preserve"> </w:t>
      </w:r>
      <w:r w:rsidRPr="005E1B4F">
        <w:rPr>
          <w:rFonts w:ascii="Vrinda" w:hAnsi="Vrinda"/>
          <w:sz w:val="28"/>
          <w:cs/>
        </w:rPr>
        <w:t>আজিজুল</w:t>
      </w:r>
      <w:r w:rsidRPr="005E1B4F">
        <w:rPr>
          <w:sz w:val="28"/>
        </w:rPr>
        <w:t xml:space="preserve"> </w:t>
      </w:r>
      <w:r w:rsidRPr="005E1B4F">
        <w:rPr>
          <w:rFonts w:ascii="Vrinda" w:hAnsi="Vrinda"/>
          <w:sz w:val="28"/>
          <w:cs/>
        </w:rPr>
        <w:t>ইসলামও</w:t>
      </w:r>
      <w:r w:rsidRPr="005E1B4F">
        <w:rPr>
          <w:sz w:val="28"/>
        </w:rPr>
        <w:t xml:space="preserve"> </w:t>
      </w:r>
      <w:r w:rsidRPr="005E1B4F">
        <w:rPr>
          <w:rFonts w:ascii="Vrinda" w:hAnsi="Vrinda"/>
          <w:sz w:val="28"/>
          <w:cs/>
        </w:rPr>
        <w:t>ছিলেন</w:t>
      </w:r>
      <w:r w:rsidRPr="005E1B4F">
        <w:rPr>
          <w:rFonts w:ascii="Mangal" w:hAnsi="Mangal" w:cs="Mangal"/>
          <w:sz w:val="28"/>
          <w:cs/>
          <w:lang w:bidi="hi-IN"/>
        </w:rPr>
        <w:t>।</w:t>
      </w:r>
      <w:r w:rsidRPr="005E1B4F">
        <w:rPr>
          <w:sz w:val="28"/>
        </w:rPr>
        <w:t xml:space="preserve"> </w:t>
      </w:r>
      <w:r w:rsidRPr="005E1B4F">
        <w:rPr>
          <w:rFonts w:ascii="Vrinda" w:hAnsi="Vrinda"/>
          <w:sz w:val="28"/>
          <w:cs/>
        </w:rPr>
        <w:t>মুজিবনগর</w:t>
      </w:r>
      <w:r w:rsidRPr="005E1B4F">
        <w:rPr>
          <w:sz w:val="28"/>
        </w:rPr>
        <w:t xml:space="preserve"> </w:t>
      </w:r>
      <w:r w:rsidRPr="005E1B4F">
        <w:rPr>
          <w:rFonts w:ascii="Vrinda" w:hAnsi="Vrinda"/>
          <w:sz w:val="28"/>
          <w:cs/>
        </w:rPr>
        <w:t>সরকার</w:t>
      </w:r>
      <w:r w:rsidRPr="005E1B4F">
        <w:rPr>
          <w:sz w:val="28"/>
        </w:rPr>
        <w:t xml:space="preserve"> </w:t>
      </w:r>
      <w:r w:rsidRPr="005E1B4F">
        <w:rPr>
          <w:rFonts w:ascii="Vrinda" w:hAnsi="Vrinda"/>
          <w:sz w:val="28"/>
          <w:cs/>
        </w:rPr>
        <w:t>এবং</w:t>
      </w:r>
      <w:r w:rsidRPr="005E1B4F">
        <w:rPr>
          <w:sz w:val="28"/>
        </w:rPr>
        <w:t xml:space="preserve"> </w:t>
      </w:r>
      <w:r w:rsidRPr="005E1B4F">
        <w:rPr>
          <w:rFonts w:ascii="Vrinda" w:hAnsi="Vrinda"/>
          <w:sz w:val="28"/>
          <w:cs/>
        </w:rPr>
        <w:t>ভারতীয়</w:t>
      </w:r>
      <w:r w:rsidRPr="005E1B4F">
        <w:rPr>
          <w:sz w:val="28"/>
        </w:rPr>
        <w:t xml:space="preserve"> </w:t>
      </w:r>
      <w:r w:rsidRPr="005E1B4F">
        <w:rPr>
          <w:rFonts w:ascii="Vrinda" w:hAnsi="Vrinda"/>
          <w:sz w:val="28"/>
          <w:cs/>
        </w:rPr>
        <w:t>বাহিনী</w:t>
      </w:r>
      <w:r w:rsidRPr="005E1B4F">
        <w:rPr>
          <w:sz w:val="28"/>
        </w:rPr>
        <w:t xml:space="preserve"> </w:t>
      </w:r>
      <w:r w:rsidRPr="005E1B4F">
        <w:rPr>
          <w:rFonts w:ascii="Vrinda" w:hAnsi="Vrinda"/>
          <w:sz w:val="28"/>
          <w:cs/>
        </w:rPr>
        <w:t>আমাদের</w:t>
      </w:r>
      <w:r w:rsidRPr="005E1B4F">
        <w:rPr>
          <w:sz w:val="28"/>
        </w:rPr>
        <w:t xml:space="preserve"> </w:t>
      </w:r>
      <w:r w:rsidRPr="005E1B4F">
        <w:rPr>
          <w:rFonts w:ascii="Vrinda" w:hAnsi="Vrinda"/>
          <w:sz w:val="28"/>
          <w:cs/>
        </w:rPr>
        <w:t>এ</w:t>
      </w:r>
      <w:r w:rsidRPr="005E1B4F">
        <w:rPr>
          <w:sz w:val="28"/>
        </w:rPr>
        <w:t xml:space="preserve"> </w:t>
      </w:r>
      <w:r w:rsidRPr="005E1B4F">
        <w:rPr>
          <w:rFonts w:ascii="Vrinda" w:hAnsi="Vrinda"/>
          <w:sz w:val="28"/>
          <w:cs/>
        </w:rPr>
        <w:t>ব্যাপারে</w:t>
      </w:r>
      <w:r w:rsidRPr="005E1B4F">
        <w:rPr>
          <w:sz w:val="28"/>
        </w:rPr>
        <w:t xml:space="preserve"> </w:t>
      </w:r>
      <w:r w:rsidRPr="005E1B4F">
        <w:rPr>
          <w:rFonts w:ascii="Vrinda" w:hAnsi="Vrinda"/>
          <w:sz w:val="28"/>
          <w:cs/>
        </w:rPr>
        <w:t>সহায়তা</w:t>
      </w:r>
      <w:r w:rsidRPr="005E1B4F">
        <w:rPr>
          <w:sz w:val="28"/>
        </w:rPr>
        <w:t xml:space="preserve"> </w:t>
      </w:r>
      <w:r w:rsidRPr="005E1B4F">
        <w:rPr>
          <w:rFonts w:ascii="Vrinda" w:hAnsi="Vrinda"/>
          <w:sz w:val="28"/>
          <w:cs/>
        </w:rPr>
        <w:t>করেন</w:t>
      </w:r>
      <w:r w:rsidRPr="005E1B4F">
        <w:rPr>
          <w:rFonts w:ascii="Mangal" w:hAnsi="Mangal" w:cs="Mangal"/>
          <w:sz w:val="28"/>
          <w:cs/>
          <w:lang w:bidi="hi-IN"/>
        </w:rPr>
        <w:t>।</w:t>
      </w:r>
      <w:r w:rsidRPr="005E1B4F">
        <w:rPr>
          <w:sz w:val="28"/>
        </w:rPr>
        <w:t xml:space="preserve"> </w:t>
      </w:r>
      <w:r w:rsidRPr="005E1B4F">
        <w:rPr>
          <w:rFonts w:ascii="Vrinda" w:hAnsi="Vrinda"/>
          <w:sz w:val="28"/>
          <w:cs/>
        </w:rPr>
        <w:t>এ</w:t>
      </w:r>
      <w:r w:rsidRPr="005E1B4F">
        <w:rPr>
          <w:sz w:val="28"/>
        </w:rPr>
        <w:t xml:space="preserve"> </w:t>
      </w:r>
      <w:r w:rsidRPr="005E1B4F">
        <w:rPr>
          <w:rFonts w:ascii="Vrinda" w:hAnsi="Vrinda"/>
          <w:sz w:val="28"/>
          <w:cs/>
        </w:rPr>
        <w:t>সময়</w:t>
      </w:r>
      <w:r w:rsidRPr="005E1B4F">
        <w:rPr>
          <w:sz w:val="28"/>
        </w:rPr>
        <w:t xml:space="preserve"> </w:t>
      </w:r>
      <w:r w:rsidRPr="005E1B4F">
        <w:rPr>
          <w:rFonts w:ascii="Vrinda" w:hAnsi="Vrinda"/>
          <w:sz w:val="28"/>
          <w:cs/>
        </w:rPr>
        <w:t>বাংলাদেশ</w:t>
      </w:r>
      <w:r w:rsidRPr="005E1B4F">
        <w:rPr>
          <w:sz w:val="28"/>
        </w:rPr>
        <w:t xml:space="preserve"> </w:t>
      </w:r>
      <w:r w:rsidRPr="005E1B4F">
        <w:rPr>
          <w:rFonts w:ascii="Vrinda" w:hAnsi="Vrinda"/>
          <w:sz w:val="28"/>
          <w:cs/>
        </w:rPr>
        <w:t>সীমান্তে</w:t>
      </w:r>
      <w:r w:rsidRPr="005E1B4F">
        <w:rPr>
          <w:sz w:val="28"/>
        </w:rPr>
        <w:t xml:space="preserve"> </w:t>
      </w:r>
      <w:r w:rsidRPr="005E1B4F">
        <w:rPr>
          <w:rFonts w:ascii="Vrinda" w:hAnsi="Vrinda"/>
          <w:sz w:val="28"/>
          <w:cs/>
        </w:rPr>
        <w:t>এমএনএ</w:t>
      </w:r>
      <w:r w:rsidRPr="005E1B4F">
        <w:rPr>
          <w:sz w:val="28"/>
        </w:rPr>
        <w:t xml:space="preserve">, </w:t>
      </w:r>
      <w:r w:rsidRPr="005E1B4F">
        <w:rPr>
          <w:rFonts w:ascii="Vrinda" w:hAnsi="Vrinda"/>
          <w:sz w:val="28"/>
          <w:cs/>
        </w:rPr>
        <w:t>এমপিএ</w:t>
      </w:r>
      <w:r w:rsidRPr="005E1B4F">
        <w:rPr>
          <w:sz w:val="28"/>
        </w:rPr>
        <w:t>-</w:t>
      </w:r>
      <w:r w:rsidRPr="005E1B4F">
        <w:rPr>
          <w:rFonts w:ascii="Vrinda" w:hAnsi="Vrinda"/>
          <w:sz w:val="28"/>
          <w:cs/>
        </w:rPr>
        <w:t>এর</w:t>
      </w:r>
      <w:r w:rsidRPr="005E1B4F">
        <w:rPr>
          <w:sz w:val="28"/>
        </w:rPr>
        <w:t xml:space="preserve"> </w:t>
      </w:r>
      <w:r w:rsidRPr="005E1B4F">
        <w:rPr>
          <w:rFonts w:ascii="Vrinda" w:hAnsi="Vrinda"/>
          <w:sz w:val="28"/>
          <w:cs/>
        </w:rPr>
        <w:t>দের</w:t>
      </w:r>
      <w:r w:rsidRPr="005E1B4F">
        <w:rPr>
          <w:sz w:val="28"/>
        </w:rPr>
        <w:t xml:space="preserve"> </w:t>
      </w:r>
      <w:r w:rsidRPr="005E1B4F">
        <w:rPr>
          <w:rFonts w:ascii="Vrinda" w:hAnsi="Vrinda"/>
          <w:sz w:val="28"/>
          <w:cs/>
        </w:rPr>
        <w:t>এক</w:t>
      </w:r>
      <w:r w:rsidRPr="005E1B4F">
        <w:rPr>
          <w:sz w:val="28"/>
        </w:rPr>
        <w:t xml:space="preserve"> </w:t>
      </w:r>
      <w:r w:rsidRPr="005E1B4F">
        <w:rPr>
          <w:rFonts w:ascii="Vrinda" w:hAnsi="Vrinda"/>
          <w:sz w:val="28"/>
          <w:cs/>
        </w:rPr>
        <w:t>সম্মেলন</w:t>
      </w:r>
      <w:r w:rsidRPr="005E1B4F">
        <w:rPr>
          <w:sz w:val="28"/>
        </w:rPr>
        <w:t xml:space="preserve"> </w:t>
      </w:r>
      <w:r w:rsidRPr="005E1B4F">
        <w:rPr>
          <w:rFonts w:ascii="Vrinda" w:hAnsi="Vrinda"/>
          <w:sz w:val="28"/>
          <w:cs/>
        </w:rPr>
        <w:t>হয়</w:t>
      </w:r>
      <w:r w:rsidRPr="005E1B4F">
        <w:rPr>
          <w:rFonts w:ascii="Mangal" w:hAnsi="Mangal" w:cs="Mangal"/>
          <w:sz w:val="28"/>
          <w:cs/>
          <w:lang w:bidi="hi-IN"/>
        </w:rPr>
        <w:t>।</w:t>
      </w:r>
      <w:r w:rsidRPr="005E1B4F">
        <w:rPr>
          <w:sz w:val="28"/>
        </w:rPr>
        <w:t xml:space="preserve"> </w:t>
      </w:r>
      <w:r w:rsidRPr="005E1B4F">
        <w:rPr>
          <w:rFonts w:ascii="Vrinda" w:hAnsi="Vrinda"/>
          <w:sz w:val="28"/>
          <w:cs/>
        </w:rPr>
        <w:t>আমাকে</w:t>
      </w:r>
      <w:r w:rsidRPr="005E1B4F">
        <w:rPr>
          <w:sz w:val="28"/>
        </w:rPr>
        <w:t xml:space="preserve"> </w:t>
      </w:r>
      <w:r w:rsidRPr="005E1B4F">
        <w:rPr>
          <w:rFonts w:ascii="Vrinda" w:hAnsi="Vrinda"/>
          <w:sz w:val="28"/>
          <w:cs/>
        </w:rPr>
        <w:t>মুক্তিবাহিনীর</w:t>
      </w:r>
      <w:r w:rsidRPr="005E1B4F">
        <w:rPr>
          <w:sz w:val="28"/>
        </w:rPr>
        <w:t xml:space="preserve"> </w:t>
      </w:r>
      <w:r w:rsidRPr="005E1B4F">
        <w:rPr>
          <w:rFonts w:ascii="Vrinda" w:hAnsi="Vrinda"/>
          <w:sz w:val="28"/>
          <w:cs/>
        </w:rPr>
        <w:t>৬নং</w:t>
      </w:r>
      <w:r w:rsidRPr="005E1B4F">
        <w:rPr>
          <w:sz w:val="28"/>
        </w:rPr>
        <w:t xml:space="preserve"> </w:t>
      </w:r>
      <w:r w:rsidRPr="005E1B4F">
        <w:rPr>
          <w:rFonts w:ascii="Vrinda" w:hAnsi="Vrinda"/>
          <w:sz w:val="28"/>
          <w:cs/>
        </w:rPr>
        <w:t>সেক্টরের</w:t>
      </w:r>
      <w:r w:rsidRPr="005E1B4F">
        <w:rPr>
          <w:sz w:val="28"/>
        </w:rPr>
        <w:t xml:space="preserve"> </w:t>
      </w:r>
      <w:r w:rsidRPr="005E1B4F">
        <w:rPr>
          <w:rFonts w:ascii="Vrinda" w:hAnsi="Vrinda"/>
          <w:sz w:val="28"/>
          <w:cs/>
        </w:rPr>
        <w:t>বেসামরিক</w:t>
      </w:r>
      <w:r w:rsidRPr="005E1B4F">
        <w:rPr>
          <w:sz w:val="28"/>
        </w:rPr>
        <w:t xml:space="preserve"> </w:t>
      </w:r>
      <w:r w:rsidRPr="005E1B4F">
        <w:rPr>
          <w:rFonts w:ascii="Vrinda" w:hAnsi="Vrinda"/>
          <w:sz w:val="28"/>
          <w:cs/>
        </w:rPr>
        <w:t>উপদেষ্টার</w:t>
      </w:r>
      <w:r w:rsidRPr="005E1B4F">
        <w:rPr>
          <w:sz w:val="28"/>
        </w:rPr>
        <w:t xml:space="preserve"> </w:t>
      </w:r>
      <w:r w:rsidRPr="005E1B4F">
        <w:rPr>
          <w:rFonts w:ascii="Vrinda" w:hAnsi="Vrinda"/>
          <w:sz w:val="28"/>
          <w:cs/>
        </w:rPr>
        <w:t>দায়িত্ব</w:t>
      </w:r>
      <w:r w:rsidRPr="005E1B4F">
        <w:rPr>
          <w:sz w:val="28"/>
        </w:rPr>
        <w:t xml:space="preserve"> </w:t>
      </w:r>
      <w:r w:rsidRPr="005E1B4F">
        <w:rPr>
          <w:rFonts w:ascii="Vrinda" w:hAnsi="Vrinda"/>
          <w:sz w:val="28"/>
          <w:cs/>
        </w:rPr>
        <w:t>প্রদান</w:t>
      </w:r>
      <w:r w:rsidRPr="005E1B4F">
        <w:rPr>
          <w:sz w:val="28"/>
        </w:rPr>
        <w:t xml:space="preserve"> </w:t>
      </w:r>
      <w:r w:rsidRPr="005E1B4F">
        <w:rPr>
          <w:rFonts w:ascii="Vrinda" w:hAnsi="Vrinda"/>
          <w:sz w:val="28"/>
          <w:cs/>
        </w:rPr>
        <w:t>করা</w:t>
      </w:r>
      <w:r w:rsidRPr="005E1B4F">
        <w:rPr>
          <w:sz w:val="28"/>
        </w:rPr>
        <w:t xml:space="preserve"> </w:t>
      </w:r>
      <w:r w:rsidRPr="005E1B4F">
        <w:rPr>
          <w:rFonts w:ascii="Vrinda" w:hAnsi="Vrinda"/>
          <w:sz w:val="28"/>
          <w:cs/>
        </w:rPr>
        <w:t>হয়</w:t>
      </w:r>
      <w:r w:rsidRPr="005E1B4F">
        <w:rPr>
          <w:rFonts w:ascii="Mangal" w:hAnsi="Mangal" w:cs="Mangal"/>
          <w:sz w:val="28"/>
          <w:cs/>
          <w:lang w:bidi="hi-IN"/>
        </w:rPr>
        <w:t>।</w:t>
      </w:r>
      <w:r w:rsidRPr="005E1B4F">
        <w:rPr>
          <w:sz w:val="28"/>
        </w:rPr>
        <w:t xml:space="preserve"> </w:t>
      </w:r>
    </w:p>
    <w:p w:rsidR="005E1B4F" w:rsidRPr="005E1B4F" w:rsidRDefault="005E1B4F" w:rsidP="005E1B4F">
      <w:pPr>
        <w:rPr>
          <w:sz w:val="28"/>
        </w:rPr>
      </w:pPr>
    </w:p>
    <w:p w:rsidR="005E1B4F" w:rsidRPr="005E1B4F" w:rsidRDefault="005E1B4F" w:rsidP="005E1B4F">
      <w:pPr>
        <w:rPr>
          <w:sz w:val="28"/>
        </w:rPr>
      </w:pPr>
      <w:r w:rsidRPr="005E1B4F">
        <w:rPr>
          <w:rFonts w:ascii="Vrinda" w:hAnsi="Vrinda"/>
          <w:sz w:val="28"/>
          <w:cs/>
        </w:rPr>
        <w:t>অক্টোবর</w:t>
      </w:r>
      <w:r w:rsidRPr="005E1B4F">
        <w:rPr>
          <w:sz w:val="28"/>
        </w:rPr>
        <w:t xml:space="preserve"> </w:t>
      </w:r>
      <w:r w:rsidRPr="005E1B4F">
        <w:rPr>
          <w:rFonts w:ascii="Vrinda" w:hAnsi="Vrinda"/>
          <w:sz w:val="28"/>
          <w:cs/>
        </w:rPr>
        <w:t>মাস</w:t>
      </w:r>
      <w:r w:rsidRPr="005E1B4F">
        <w:rPr>
          <w:sz w:val="28"/>
        </w:rPr>
        <w:t xml:space="preserve"> </w:t>
      </w:r>
      <w:r w:rsidRPr="005E1B4F">
        <w:rPr>
          <w:rFonts w:ascii="Vrinda" w:hAnsi="Vrinda"/>
          <w:sz w:val="28"/>
          <w:cs/>
        </w:rPr>
        <w:t>পর্যন্ত</w:t>
      </w:r>
      <w:r w:rsidRPr="005E1B4F">
        <w:rPr>
          <w:sz w:val="28"/>
        </w:rPr>
        <w:t xml:space="preserve"> </w:t>
      </w:r>
      <w:r w:rsidRPr="005E1B4F">
        <w:rPr>
          <w:rFonts w:ascii="Vrinda" w:hAnsi="Vrinda"/>
          <w:sz w:val="28"/>
          <w:cs/>
        </w:rPr>
        <w:t>আমি</w:t>
      </w:r>
      <w:r w:rsidRPr="005E1B4F">
        <w:rPr>
          <w:sz w:val="28"/>
        </w:rPr>
        <w:t xml:space="preserve"> </w:t>
      </w:r>
      <w:r w:rsidRPr="005E1B4F">
        <w:rPr>
          <w:rFonts w:ascii="Vrinda" w:hAnsi="Vrinda"/>
          <w:sz w:val="28"/>
          <w:cs/>
        </w:rPr>
        <w:t>এ</w:t>
      </w:r>
      <w:r w:rsidRPr="005E1B4F">
        <w:rPr>
          <w:sz w:val="28"/>
        </w:rPr>
        <w:t xml:space="preserve"> </w:t>
      </w:r>
      <w:r w:rsidRPr="005E1B4F">
        <w:rPr>
          <w:rFonts w:ascii="Vrinda" w:hAnsi="Vrinda"/>
          <w:sz w:val="28"/>
          <w:cs/>
        </w:rPr>
        <w:t>দায়িত্ব</w:t>
      </w:r>
      <w:r w:rsidRPr="005E1B4F">
        <w:rPr>
          <w:sz w:val="28"/>
        </w:rPr>
        <w:t xml:space="preserve"> </w:t>
      </w:r>
      <w:r w:rsidRPr="005E1B4F">
        <w:rPr>
          <w:rFonts w:ascii="Vrinda" w:hAnsi="Vrinda"/>
          <w:sz w:val="28"/>
          <w:cs/>
        </w:rPr>
        <w:t>পালন</w:t>
      </w:r>
      <w:r w:rsidRPr="005E1B4F">
        <w:rPr>
          <w:sz w:val="28"/>
        </w:rPr>
        <w:t xml:space="preserve"> </w:t>
      </w:r>
      <w:r w:rsidRPr="005E1B4F">
        <w:rPr>
          <w:rFonts w:ascii="Vrinda" w:hAnsi="Vrinda"/>
          <w:sz w:val="28"/>
          <w:cs/>
        </w:rPr>
        <w:t>করি</w:t>
      </w:r>
      <w:r w:rsidRPr="005E1B4F">
        <w:rPr>
          <w:rFonts w:ascii="Mangal" w:hAnsi="Mangal" w:cs="Mangal"/>
          <w:sz w:val="28"/>
          <w:cs/>
          <w:lang w:bidi="hi-IN"/>
        </w:rPr>
        <w:t>।</w:t>
      </w:r>
      <w:r w:rsidRPr="005E1B4F">
        <w:rPr>
          <w:sz w:val="28"/>
        </w:rPr>
        <w:t xml:space="preserve"> </w:t>
      </w:r>
      <w:r w:rsidRPr="005E1B4F">
        <w:rPr>
          <w:rFonts w:ascii="Vrinda" w:hAnsi="Vrinda"/>
          <w:sz w:val="28"/>
          <w:cs/>
        </w:rPr>
        <w:t>জলপাইগুড়ির</w:t>
      </w:r>
      <w:r w:rsidRPr="005E1B4F">
        <w:rPr>
          <w:sz w:val="28"/>
        </w:rPr>
        <w:t xml:space="preserve"> </w:t>
      </w:r>
      <w:r w:rsidRPr="005E1B4F">
        <w:rPr>
          <w:rFonts w:ascii="Vrinda" w:hAnsi="Vrinda"/>
          <w:sz w:val="28"/>
          <w:cs/>
        </w:rPr>
        <w:t>রাজগঞ্জ</w:t>
      </w:r>
      <w:r w:rsidRPr="005E1B4F">
        <w:rPr>
          <w:sz w:val="28"/>
        </w:rPr>
        <w:t xml:space="preserve"> </w:t>
      </w:r>
      <w:r w:rsidRPr="005E1B4F">
        <w:rPr>
          <w:rFonts w:ascii="Vrinda" w:hAnsi="Vrinda"/>
          <w:sz w:val="28"/>
          <w:cs/>
        </w:rPr>
        <w:t>যুবশিবির</w:t>
      </w:r>
      <w:r w:rsidRPr="005E1B4F">
        <w:rPr>
          <w:sz w:val="28"/>
        </w:rPr>
        <w:t xml:space="preserve">, </w:t>
      </w:r>
      <w:r w:rsidRPr="005E1B4F">
        <w:rPr>
          <w:rFonts w:ascii="Vrinda" w:hAnsi="Vrinda"/>
          <w:sz w:val="28"/>
          <w:cs/>
        </w:rPr>
        <w:t>ইসলামপুর</w:t>
      </w:r>
      <w:r w:rsidRPr="005E1B4F">
        <w:rPr>
          <w:sz w:val="28"/>
        </w:rPr>
        <w:t xml:space="preserve">, </w:t>
      </w:r>
      <w:r w:rsidRPr="005E1B4F">
        <w:rPr>
          <w:rFonts w:ascii="Vrinda" w:hAnsi="Vrinda"/>
          <w:sz w:val="28"/>
          <w:cs/>
        </w:rPr>
        <w:t>গংগারামপুর</w:t>
      </w:r>
      <w:r w:rsidRPr="005E1B4F">
        <w:rPr>
          <w:sz w:val="28"/>
        </w:rPr>
        <w:t xml:space="preserve">, </w:t>
      </w:r>
      <w:r w:rsidRPr="005E1B4F">
        <w:rPr>
          <w:rFonts w:ascii="Vrinda" w:hAnsi="Vrinda"/>
          <w:sz w:val="28"/>
          <w:cs/>
        </w:rPr>
        <w:t>হামজাপুর</w:t>
      </w:r>
      <w:r w:rsidRPr="005E1B4F">
        <w:rPr>
          <w:sz w:val="28"/>
        </w:rPr>
        <w:t xml:space="preserve">, </w:t>
      </w:r>
      <w:r w:rsidRPr="005E1B4F">
        <w:rPr>
          <w:rFonts w:ascii="Vrinda" w:hAnsi="Vrinda"/>
          <w:sz w:val="28"/>
          <w:cs/>
        </w:rPr>
        <w:t>বালুঘাট</w:t>
      </w:r>
      <w:r w:rsidRPr="005E1B4F">
        <w:rPr>
          <w:sz w:val="28"/>
        </w:rPr>
        <w:t xml:space="preserve"> </w:t>
      </w:r>
      <w:r w:rsidRPr="005E1B4F">
        <w:rPr>
          <w:rFonts w:ascii="Vrinda" w:hAnsi="Vrinda"/>
          <w:sz w:val="28"/>
          <w:cs/>
        </w:rPr>
        <w:t>প্রভৃতি</w:t>
      </w:r>
      <w:r w:rsidRPr="005E1B4F">
        <w:rPr>
          <w:sz w:val="28"/>
        </w:rPr>
        <w:t xml:space="preserve"> </w:t>
      </w:r>
      <w:r w:rsidRPr="005E1B4F">
        <w:rPr>
          <w:rFonts w:ascii="Vrinda" w:hAnsi="Vrinda"/>
          <w:sz w:val="28"/>
          <w:cs/>
        </w:rPr>
        <w:t>যুবশিবির</w:t>
      </w:r>
      <w:r w:rsidRPr="005E1B4F">
        <w:rPr>
          <w:sz w:val="28"/>
        </w:rPr>
        <w:t xml:space="preserve"> </w:t>
      </w:r>
      <w:r w:rsidRPr="005E1B4F">
        <w:rPr>
          <w:rFonts w:ascii="Vrinda" w:hAnsi="Vrinda"/>
          <w:sz w:val="28"/>
          <w:cs/>
        </w:rPr>
        <w:t>পরিদর্শন</w:t>
      </w:r>
      <w:r w:rsidRPr="005E1B4F">
        <w:rPr>
          <w:sz w:val="28"/>
        </w:rPr>
        <w:t xml:space="preserve"> </w:t>
      </w:r>
      <w:r w:rsidRPr="005E1B4F">
        <w:rPr>
          <w:rFonts w:ascii="Vrinda" w:hAnsi="Vrinda"/>
          <w:sz w:val="28"/>
          <w:cs/>
        </w:rPr>
        <w:t>করে</w:t>
      </w:r>
      <w:r w:rsidRPr="005E1B4F">
        <w:rPr>
          <w:sz w:val="28"/>
        </w:rPr>
        <w:t xml:space="preserve"> </w:t>
      </w:r>
      <w:r w:rsidRPr="005E1B4F">
        <w:rPr>
          <w:rFonts w:ascii="Vrinda" w:hAnsi="Vrinda"/>
          <w:sz w:val="28"/>
          <w:cs/>
        </w:rPr>
        <w:t>যুবকদের</w:t>
      </w:r>
      <w:r w:rsidRPr="005E1B4F">
        <w:rPr>
          <w:sz w:val="28"/>
        </w:rPr>
        <w:t xml:space="preserve"> </w:t>
      </w:r>
      <w:r w:rsidRPr="005E1B4F">
        <w:rPr>
          <w:rFonts w:ascii="Vrinda" w:hAnsi="Vrinda"/>
          <w:sz w:val="28"/>
          <w:cs/>
        </w:rPr>
        <w:t>অনুপ্রাণিত</w:t>
      </w:r>
      <w:r w:rsidRPr="005E1B4F">
        <w:rPr>
          <w:sz w:val="28"/>
        </w:rPr>
        <w:t xml:space="preserve"> </w:t>
      </w:r>
      <w:r w:rsidRPr="005E1B4F">
        <w:rPr>
          <w:rFonts w:ascii="Vrinda" w:hAnsi="Vrinda"/>
          <w:sz w:val="28"/>
          <w:cs/>
        </w:rPr>
        <w:t>করি</w:t>
      </w:r>
      <w:r w:rsidRPr="005E1B4F">
        <w:rPr>
          <w:sz w:val="28"/>
        </w:rPr>
        <w:t xml:space="preserve"> </w:t>
      </w:r>
      <w:r w:rsidRPr="005E1B4F">
        <w:rPr>
          <w:rFonts w:ascii="Vrinda" w:hAnsi="Vrinda"/>
          <w:sz w:val="28"/>
          <w:cs/>
        </w:rPr>
        <w:t>এবং</w:t>
      </w:r>
      <w:r w:rsidRPr="005E1B4F">
        <w:rPr>
          <w:sz w:val="28"/>
        </w:rPr>
        <w:t xml:space="preserve"> </w:t>
      </w:r>
      <w:r w:rsidRPr="005E1B4F">
        <w:rPr>
          <w:rFonts w:ascii="Vrinda" w:hAnsi="Vrinda"/>
          <w:sz w:val="28"/>
          <w:cs/>
        </w:rPr>
        <w:t>উৎসাহ</w:t>
      </w:r>
      <w:r w:rsidRPr="005E1B4F">
        <w:rPr>
          <w:sz w:val="28"/>
        </w:rPr>
        <w:t xml:space="preserve"> </w:t>
      </w:r>
      <w:r w:rsidRPr="005E1B4F">
        <w:rPr>
          <w:rFonts w:ascii="Vrinda" w:hAnsi="Vrinda"/>
          <w:sz w:val="28"/>
          <w:cs/>
        </w:rPr>
        <w:t>দেই</w:t>
      </w:r>
      <w:r w:rsidRPr="005E1B4F">
        <w:rPr>
          <w:rFonts w:ascii="Mangal" w:hAnsi="Mangal" w:cs="Mangal"/>
          <w:sz w:val="28"/>
          <w:cs/>
          <w:lang w:bidi="hi-IN"/>
        </w:rPr>
        <w:t>।</w:t>
      </w:r>
      <w:r w:rsidRPr="005E1B4F">
        <w:rPr>
          <w:sz w:val="28"/>
        </w:rPr>
        <w:t xml:space="preserve"> </w:t>
      </w:r>
      <w:r w:rsidRPr="005E1B4F">
        <w:rPr>
          <w:rFonts w:ascii="Vrinda" w:hAnsi="Vrinda"/>
          <w:sz w:val="28"/>
          <w:cs/>
        </w:rPr>
        <w:t>ভারতীয়</w:t>
      </w:r>
      <w:r w:rsidRPr="005E1B4F">
        <w:rPr>
          <w:sz w:val="28"/>
        </w:rPr>
        <w:t xml:space="preserve"> </w:t>
      </w:r>
      <w:r w:rsidRPr="005E1B4F">
        <w:rPr>
          <w:rFonts w:ascii="Vrinda" w:hAnsi="Vrinda"/>
          <w:sz w:val="28"/>
          <w:cs/>
        </w:rPr>
        <w:t>মিত্রবাহিনীর</w:t>
      </w:r>
      <w:r w:rsidRPr="005E1B4F">
        <w:rPr>
          <w:sz w:val="28"/>
        </w:rPr>
        <w:t xml:space="preserve"> </w:t>
      </w:r>
      <w:r w:rsidRPr="005E1B4F">
        <w:rPr>
          <w:rFonts w:ascii="Vrinda" w:hAnsi="Vrinda"/>
          <w:sz w:val="28"/>
          <w:cs/>
        </w:rPr>
        <w:t>সঙ্গে</w:t>
      </w:r>
      <w:r w:rsidRPr="005E1B4F">
        <w:rPr>
          <w:sz w:val="28"/>
        </w:rPr>
        <w:t xml:space="preserve"> </w:t>
      </w:r>
      <w:r w:rsidRPr="005E1B4F">
        <w:rPr>
          <w:rFonts w:ascii="Vrinda" w:hAnsi="Vrinda"/>
          <w:sz w:val="28"/>
          <w:cs/>
        </w:rPr>
        <w:t>যোগাযোগ</w:t>
      </w:r>
      <w:r w:rsidRPr="005E1B4F">
        <w:rPr>
          <w:sz w:val="28"/>
        </w:rPr>
        <w:t xml:space="preserve"> </w:t>
      </w:r>
      <w:r w:rsidRPr="005E1B4F">
        <w:rPr>
          <w:rFonts w:ascii="Vrinda" w:hAnsi="Vrinda"/>
          <w:sz w:val="28"/>
          <w:cs/>
        </w:rPr>
        <w:t>রক্ষা</w:t>
      </w:r>
      <w:r w:rsidRPr="005E1B4F">
        <w:rPr>
          <w:sz w:val="28"/>
        </w:rPr>
        <w:t xml:space="preserve"> </w:t>
      </w:r>
      <w:r w:rsidRPr="005E1B4F">
        <w:rPr>
          <w:rFonts w:ascii="Vrinda" w:hAnsi="Vrinda"/>
          <w:sz w:val="28"/>
          <w:cs/>
        </w:rPr>
        <w:t>করি</w:t>
      </w:r>
      <w:r w:rsidRPr="005E1B4F">
        <w:rPr>
          <w:rFonts w:ascii="Mangal" w:hAnsi="Mangal" w:cs="Mangal"/>
          <w:sz w:val="28"/>
          <w:cs/>
          <w:lang w:bidi="hi-IN"/>
        </w:rPr>
        <w:t>।</w:t>
      </w:r>
      <w:r w:rsidRPr="005E1B4F">
        <w:rPr>
          <w:sz w:val="28"/>
        </w:rPr>
        <w:t xml:space="preserve"> </w:t>
      </w:r>
      <w:r w:rsidRPr="005E1B4F">
        <w:rPr>
          <w:rFonts w:ascii="Vrinda" w:hAnsi="Vrinda"/>
          <w:sz w:val="28"/>
          <w:cs/>
        </w:rPr>
        <w:t>যুবশিবিরে</w:t>
      </w:r>
      <w:r w:rsidRPr="005E1B4F">
        <w:rPr>
          <w:sz w:val="28"/>
        </w:rPr>
        <w:t xml:space="preserve"> </w:t>
      </w:r>
      <w:r w:rsidRPr="005E1B4F">
        <w:rPr>
          <w:rFonts w:ascii="Vrinda" w:hAnsi="Vrinda"/>
          <w:sz w:val="28"/>
          <w:cs/>
        </w:rPr>
        <w:t>যুবকদের</w:t>
      </w:r>
      <w:r w:rsidRPr="005E1B4F">
        <w:rPr>
          <w:sz w:val="28"/>
        </w:rPr>
        <w:t xml:space="preserve"> </w:t>
      </w:r>
      <w:r w:rsidRPr="005E1B4F">
        <w:rPr>
          <w:rFonts w:ascii="Vrinda" w:hAnsi="Vrinda"/>
          <w:sz w:val="28"/>
          <w:cs/>
        </w:rPr>
        <w:t>গেরিলা</w:t>
      </w:r>
      <w:r w:rsidRPr="005E1B4F">
        <w:rPr>
          <w:sz w:val="28"/>
        </w:rPr>
        <w:t xml:space="preserve"> </w:t>
      </w:r>
      <w:r w:rsidRPr="005E1B4F">
        <w:rPr>
          <w:rFonts w:ascii="Vrinda" w:hAnsi="Vrinda"/>
          <w:sz w:val="28"/>
          <w:cs/>
        </w:rPr>
        <w:t>ট্রেনিং</w:t>
      </w:r>
      <w:r w:rsidRPr="005E1B4F">
        <w:rPr>
          <w:sz w:val="28"/>
        </w:rPr>
        <w:t xml:space="preserve"> </w:t>
      </w:r>
      <w:r w:rsidRPr="005E1B4F">
        <w:rPr>
          <w:rFonts w:ascii="Vrinda" w:hAnsi="Vrinda"/>
          <w:sz w:val="28"/>
          <w:cs/>
        </w:rPr>
        <w:t>দিয়ে</w:t>
      </w:r>
      <w:r w:rsidRPr="005E1B4F">
        <w:rPr>
          <w:sz w:val="28"/>
        </w:rPr>
        <w:t xml:space="preserve"> </w:t>
      </w:r>
      <w:r w:rsidRPr="005E1B4F">
        <w:rPr>
          <w:rFonts w:ascii="Vrinda" w:hAnsi="Vrinda"/>
          <w:sz w:val="28"/>
          <w:cs/>
        </w:rPr>
        <w:t>তাদের</w:t>
      </w:r>
      <w:r w:rsidRPr="005E1B4F">
        <w:rPr>
          <w:sz w:val="28"/>
        </w:rPr>
        <w:t xml:space="preserve"> </w:t>
      </w:r>
      <w:r w:rsidRPr="005E1B4F">
        <w:rPr>
          <w:rFonts w:ascii="Vrinda" w:hAnsi="Vrinda"/>
          <w:sz w:val="28"/>
          <w:cs/>
        </w:rPr>
        <w:t>বাছাই</w:t>
      </w:r>
      <w:r w:rsidRPr="005E1B4F">
        <w:rPr>
          <w:sz w:val="28"/>
        </w:rPr>
        <w:t xml:space="preserve"> </w:t>
      </w:r>
      <w:r w:rsidRPr="005E1B4F">
        <w:rPr>
          <w:rFonts w:ascii="Vrinda" w:hAnsi="Vrinda"/>
          <w:sz w:val="28"/>
          <w:cs/>
        </w:rPr>
        <w:t>করে</w:t>
      </w:r>
      <w:r w:rsidRPr="005E1B4F">
        <w:rPr>
          <w:sz w:val="28"/>
        </w:rPr>
        <w:t xml:space="preserve"> </w:t>
      </w:r>
      <w:r w:rsidRPr="005E1B4F">
        <w:rPr>
          <w:rFonts w:ascii="Vrinda" w:hAnsi="Vrinda"/>
          <w:sz w:val="28"/>
          <w:cs/>
        </w:rPr>
        <w:t>যুদ্ধের</w:t>
      </w:r>
      <w:r w:rsidRPr="005E1B4F">
        <w:rPr>
          <w:sz w:val="28"/>
        </w:rPr>
        <w:t xml:space="preserve"> </w:t>
      </w:r>
      <w:r w:rsidRPr="005E1B4F">
        <w:rPr>
          <w:rFonts w:ascii="Vrinda" w:hAnsi="Vrinda"/>
          <w:sz w:val="28"/>
          <w:cs/>
        </w:rPr>
        <w:t>জন্য</w:t>
      </w:r>
      <w:r w:rsidRPr="005E1B4F">
        <w:rPr>
          <w:sz w:val="28"/>
        </w:rPr>
        <w:t xml:space="preserve"> </w:t>
      </w:r>
      <w:r w:rsidRPr="005E1B4F">
        <w:rPr>
          <w:rFonts w:ascii="Vrinda" w:hAnsi="Vrinda"/>
          <w:sz w:val="28"/>
          <w:cs/>
        </w:rPr>
        <w:t>বাংলাদেশে</w:t>
      </w:r>
      <w:r w:rsidRPr="005E1B4F">
        <w:rPr>
          <w:sz w:val="28"/>
        </w:rPr>
        <w:t xml:space="preserve"> </w:t>
      </w:r>
      <w:r w:rsidRPr="005E1B4F">
        <w:rPr>
          <w:rFonts w:ascii="Vrinda" w:hAnsi="Vrinda"/>
          <w:sz w:val="28"/>
          <w:cs/>
        </w:rPr>
        <w:t>প্রেরণের</w:t>
      </w:r>
      <w:r w:rsidRPr="005E1B4F">
        <w:rPr>
          <w:sz w:val="28"/>
        </w:rPr>
        <w:t xml:space="preserve"> </w:t>
      </w:r>
      <w:r w:rsidRPr="005E1B4F">
        <w:rPr>
          <w:rFonts w:ascii="Vrinda" w:hAnsi="Vrinda"/>
          <w:sz w:val="28"/>
          <w:cs/>
        </w:rPr>
        <w:t>ব্যাবস্থা</w:t>
      </w:r>
      <w:r w:rsidRPr="005E1B4F">
        <w:rPr>
          <w:sz w:val="28"/>
        </w:rPr>
        <w:t xml:space="preserve"> </w:t>
      </w:r>
      <w:r w:rsidRPr="005E1B4F">
        <w:rPr>
          <w:rFonts w:ascii="Vrinda" w:hAnsi="Vrinda"/>
          <w:sz w:val="28"/>
          <w:cs/>
        </w:rPr>
        <w:t>করি</w:t>
      </w:r>
      <w:r w:rsidRPr="005E1B4F">
        <w:rPr>
          <w:rFonts w:ascii="Mangal" w:hAnsi="Mangal" w:cs="Mangal"/>
          <w:sz w:val="28"/>
          <w:cs/>
          <w:lang w:bidi="hi-IN"/>
        </w:rPr>
        <w:t>।</w:t>
      </w:r>
      <w:r w:rsidRPr="005E1B4F">
        <w:rPr>
          <w:sz w:val="28"/>
        </w:rPr>
        <w:t xml:space="preserve"> </w:t>
      </w:r>
      <w:r w:rsidRPr="005E1B4F">
        <w:rPr>
          <w:rFonts w:ascii="Vrinda" w:hAnsi="Vrinda"/>
          <w:sz w:val="28"/>
          <w:cs/>
        </w:rPr>
        <w:t>শরণার্থী</w:t>
      </w:r>
      <w:r w:rsidRPr="005E1B4F">
        <w:rPr>
          <w:sz w:val="28"/>
        </w:rPr>
        <w:t xml:space="preserve"> </w:t>
      </w:r>
      <w:r w:rsidRPr="005E1B4F">
        <w:rPr>
          <w:rFonts w:ascii="Vrinda" w:hAnsi="Vrinda"/>
          <w:sz w:val="28"/>
          <w:cs/>
        </w:rPr>
        <w:t>শিবির</w:t>
      </w:r>
      <w:r w:rsidRPr="005E1B4F">
        <w:rPr>
          <w:sz w:val="28"/>
        </w:rPr>
        <w:t xml:space="preserve"> </w:t>
      </w:r>
      <w:r w:rsidRPr="005E1B4F">
        <w:rPr>
          <w:rFonts w:ascii="Vrinda" w:hAnsi="Vrinda"/>
          <w:sz w:val="28"/>
          <w:cs/>
        </w:rPr>
        <w:t>পরিদর্শন</w:t>
      </w:r>
      <w:r w:rsidRPr="005E1B4F">
        <w:rPr>
          <w:sz w:val="28"/>
        </w:rPr>
        <w:t xml:space="preserve"> </w:t>
      </w:r>
      <w:r w:rsidRPr="005E1B4F">
        <w:rPr>
          <w:rFonts w:ascii="Vrinda" w:hAnsi="Vrinda"/>
          <w:sz w:val="28"/>
          <w:cs/>
        </w:rPr>
        <w:t>করে</w:t>
      </w:r>
      <w:r w:rsidRPr="005E1B4F">
        <w:rPr>
          <w:sz w:val="28"/>
        </w:rPr>
        <w:t xml:space="preserve"> </w:t>
      </w:r>
      <w:r w:rsidRPr="005E1B4F">
        <w:rPr>
          <w:rFonts w:ascii="Vrinda" w:hAnsi="Vrinda"/>
          <w:sz w:val="28"/>
          <w:cs/>
        </w:rPr>
        <w:lastRenderedPageBreak/>
        <w:t>তাদের</w:t>
      </w:r>
      <w:r w:rsidRPr="005E1B4F">
        <w:rPr>
          <w:sz w:val="28"/>
        </w:rPr>
        <w:t xml:space="preserve"> </w:t>
      </w:r>
      <w:r w:rsidRPr="005E1B4F">
        <w:rPr>
          <w:rFonts w:ascii="Vrinda" w:hAnsi="Vrinda"/>
          <w:sz w:val="28"/>
          <w:cs/>
        </w:rPr>
        <w:t>অবস্থা</w:t>
      </w:r>
      <w:r w:rsidRPr="005E1B4F">
        <w:rPr>
          <w:sz w:val="28"/>
        </w:rPr>
        <w:t xml:space="preserve"> </w:t>
      </w:r>
      <w:r w:rsidRPr="005E1B4F">
        <w:rPr>
          <w:rFonts w:ascii="Vrinda" w:hAnsi="Vrinda"/>
          <w:sz w:val="28"/>
          <w:cs/>
        </w:rPr>
        <w:t>ভারতীয়</w:t>
      </w:r>
      <w:r w:rsidRPr="005E1B4F">
        <w:rPr>
          <w:sz w:val="28"/>
        </w:rPr>
        <w:t xml:space="preserve"> </w:t>
      </w:r>
      <w:r w:rsidRPr="005E1B4F">
        <w:rPr>
          <w:rFonts w:ascii="Vrinda" w:hAnsi="Vrinda"/>
          <w:sz w:val="28"/>
          <w:cs/>
        </w:rPr>
        <w:t>কর্তৃপক্ষের</w:t>
      </w:r>
      <w:r w:rsidRPr="005E1B4F">
        <w:rPr>
          <w:sz w:val="28"/>
        </w:rPr>
        <w:t xml:space="preserve"> </w:t>
      </w:r>
      <w:r w:rsidRPr="005E1B4F">
        <w:rPr>
          <w:rFonts w:ascii="Vrinda" w:hAnsi="Vrinda"/>
          <w:sz w:val="28"/>
          <w:cs/>
        </w:rPr>
        <w:t>কাছে</w:t>
      </w:r>
      <w:r w:rsidRPr="005E1B4F">
        <w:rPr>
          <w:sz w:val="28"/>
        </w:rPr>
        <w:t xml:space="preserve"> </w:t>
      </w:r>
      <w:r w:rsidRPr="005E1B4F">
        <w:rPr>
          <w:rFonts w:ascii="Vrinda" w:hAnsi="Vrinda"/>
          <w:sz w:val="28"/>
          <w:cs/>
        </w:rPr>
        <w:t>পেশ</w:t>
      </w:r>
      <w:r w:rsidRPr="005E1B4F">
        <w:rPr>
          <w:sz w:val="28"/>
        </w:rPr>
        <w:t xml:space="preserve"> </w:t>
      </w:r>
      <w:r w:rsidRPr="005E1B4F">
        <w:rPr>
          <w:rFonts w:ascii="Vrinda" w:hAnsi="Vrinda"/>
          <w:sz w:val="28"/>
          <w:cs/>
        </w:rPr>
        <w:t>করি</w:t>
      </w:r>
      <w:r w:rsidRPr="005E1B4F">
        <w:rPr>
          <w:rFonts w:ascii="Mangal" w:hAnsi="Mangal" w:cs="Mangal"/>
          <w:sz w:val="28"/>
          <w:cs/>
          <w:lang w:bidi="hi-IN"/>
        </w:rPr>
        <w:t>।</w:t>
      </w:r>
      <w:r w:rsidRPr="005E1B4F">
        <w:rPr>
          <w:sz w:val="28"/>
        </w:rPr>
        <w:t xml:space="preserve"> </w:t>
      </w:r>
      <w:r w:rsidRPr="005E1B4F">
        <w:rPr>
          <w:rFonts w:ascii="Vrinda" w:hAnsi="Vrinda"/>
          <w:sz w:val="28"/>
          <w:cs/>
        </w:rPr>
        <w:t>পশ্চিম</w:t>
      </w:r>
      <w:r w:rsidRPr="005E1B4F">
        <w:rPr>
          <w:sz w:val="28"/>
        </w:rPr>
        <w:t xml:space="preserve"> </w:t>
      </w:r>
      <w:r w:rsidRPr="005E1B4F">
        <w:rPr>
          <w:rFonts w:ascii="Vrinda" w:hAnsi="Vrinda"/>
          <w:sz w:val="28"/>
          <w:cs/>
        </w:rPr>
        <w:t>বাংলার</w:t>
      </w:r>
      <w:r w:rsidRPr="005E1B4F">
        <w:rPr>
          <w:sz w:val="28"/>
        </w:rPr>
        <w:t xml:space="preserve"> </w:t>
      </w:r>
      <w:r w:rsidRPr="005E1B4F">
        <w:rPr>
          <w:rFonts w:ascii="Vrinda" w:hAnsi="Vrinda"/>
          <w:sz w:val="28"/>
          <w:cs/>
        </w:rPr>
        <w:t>প্রধানমন্ত্রী</w:t>
      </w:r>
      <w:r w:rsidRPr="005E1B4F">
        <w:rPr>
          <w:sz w:val="28"/>
        </w:rPr>
        <w:t xml:space="preserve"> </w:t>
      </w:r>
      <w:r w:rsidRPr="005E1B4F">
        <w:rPr>
          <w:rFonts w:ascii="Vrinda" w:hAnsi="Vrinda"/>
          <w:sz w:val="28"/>
          <w:cs/>
        </w:rPr>
        <w:t>বাবু</w:t>
      </w:r>
      <w:r w:rsidRPr="005E1B4F">
        <w:rPr>
          <w:sz w:val="28"/>
        </w:rPr>
        <w:t xml:space="preserve"> </w:t>
      </w:r>
      <w:r w:rsidRPr="005E1B4F">
        <w:rPr>
          <w:rFonts w:ascii="Vrinda" w:hAnsi="Vrinda"/>
          <w:sz w:val="28"/>
          <w:cs/>
        </w:rPr>
        <w:t>সিদ্ধার্থ</w:t>
      </w:r>
      <w:r w:rsidRPr="005E1B4F">
        <w:rPr>
          <w:sz w:val="28"/>
        </w:rPr>
        <w:t xml:space="preserve"> </w:t>
      </w:r>
      <w:r w:rsidRPr="005E1B4F">
        <w:rPr>
          <w:rFonts w:ascii="Vrinda" w:hAnsi="Vrinda"/>
          <w:sz w:val="28"/>
          <w:cs/>
        </w:rPr>
        <w:t>শংকর</w:t>
      </w:r>
      <w:r w:rsidRPr="005E1B4F">
        <w:rPr>
          <w:sz w:val="28"/>
        </w:rPr>
        <w:t xml:space="preserve"> </w:t>
      </w:r>
      <w:r w:rsidRPr="005E1B4F">
        <w:rPr>
          <w:rFonts w:ascii="Vrinda" w:hAnsi="Vrinda"/>
          <w:sz w:val="28"/>
          <w:cs/>
        </w:rPr>
        <w:t>রায়ের</w:t>
      </w:r>
      <w:r w:rsidRPr="005E1B4F">
        <w:rPr>
          <w:sz w:val="28"/>
        </w:rPr>
        <w:t xml:space="preserve"> </w:t>
      </w:r>
      <w:r w:rsidRPr="005E1B4F">
        <w:rPr>
          <w:rFonts w:ascii="Vrinda" w:hAnsi="Vrinda"/>
          <w:sz w:val="28"/>
          <w:cs/>
        </w:rPr>
        <w:t>সাথে</w:t>
      </w:r>
      <w:r w:rsidRPr="005E1B4F">
        <w:rPr>
          <w:sz w:val="28"/>
        </w:rPr>
        <w:t xml:space="preserve"> </w:t>
      </w:r>
      <w:r w:rsidRPr="005E1B4F">
        <w:rPr>
          <w:rFonts w:ascii="Vrinda" w:hAnsi="Vrinda"/>
          <w:sz w:val="28"/>
          <w:cs/>
        </w:rPr>
        <w:t>এ</w:t>
      </w:r>
      <w:r w:rsidRPr="005E1B4F">
        <w:rPr>
          <w:sz w:val="28"/>
        </w:rPr>
        <w:t xml:space="preserve"> </w:t>
      </w:r>
      <w:r w:rsidRPr="005E1B4F">
        <w:rPr>
          <w:rFonts w:ascii="Vrinda" w:hAnsi="Vrinda"/>
          <w:sz w:val="28"/>
          <w:cs/>
        </w:rPr>
        <w:t>ব্যাপারে</w:t>
      </w:r>
      <w:r w:rsidRPr="005E1B4F">
        <w:rPr>
          <w:sz w:val="28"/>
        </w:rPr>
        <w:t xml:space="preserve"> </w:t>
      </w:r>
      <w:r w:rsidRPr="005E1B4F">
        <w:rPr>
          <w:rFonts w:ascii="Vrinda" w:hAnsi="Vrinda"/>
          <w:sz w:val="28"/>
          <w:cs/>
        </w:rPr>
        <w:t>যোগাযোগ</w:t>
      </w:r>
      <w:r w:rsidRPr="005E1B4F">
        <w:rPr>
          <w:sz w:val="28"/>
        </w:rPr>
        <w:t xml:space="preserve"> </w:t>
      </w:r>
      <w:r w:rsidRPr="005E1B4F">
        <w:rPr>
          <w:rFonts w:ascii="Vrinda" w:hAnsi="Vrinda"/>
          <w:sz w:val="28"/>
          <w:cs/>
        </w:rPr>
        <w:t>করি</w:t>
      </w:r>
      <w:r w:rsidRPr="005E1B4F">
        <w:rPr>
          <w:rFonts w:ascii="Mangal" w:hAnsi="Mangal" w:cs="Mangal"/>
          <w:sz w:val="28"/>
          <w:cs/>
          <w:lang w:bidi="hi-IN"/>
        </w:rPr>
        <w:t>।</w:t>
      </w:r>
    </w:p>
    <w:p w:rsidR="005E1B4F" w:rsidRPr="005E1B4F" w:rsidRDefault="005E1B4F" w:rsidP="005E1B4F">
      <w:pPr>
        <w:rPr>
          <w:sz w:val="28"/>
        </w:rPr>
      </w:pPr>
    </w:p>
    <w:p w:rsidR="005E1B4F" w:rsidRPr="005E1B4F" w:rsidRDefault="005E1B4F" w:rsidP="005E1B4F">
      <w:pPr>
        <w:rPr>
          <w:sz w:val="28"/>
        </w:rPr>
      </w:pPr>
      <w:r w:rsidRPr="005E1B4F">
        <w:rPr>
          <w:rFonts w:ascii="Vrinda" w:hAnsi="Vrinda"/>
          <w:sz w:val="28"/>
          <w:cs/>
        </w:rPr>
        <w:t>৫ই</w:t>
      </w:r>
      <w:r w:rsidRPr="005E1B4F">
        <w:rPr>
          <w:sz w:val="28"/>
        </w:rPr>
        <w:t xml:space="preserve"> </w:t>
      </w:r>
      <w:r w:rsidRPr="005E1B4F">
        <w:rPr>
          <w:rFonts w:ascii="Vrinda" w:hAnsi="Vrinda"/>
          <w:sz w:val="28"/>
          <w:cs/>
        </w:rPr>
        <w:t>ডিসেম্বর</w:t>
      </w:r>
      <w:r w:rsidRPr="005E1B4F">
        <w:rPr>
          <w:sz w:val="28"/>
        </w:rPr>
        <w:t xml:space="preserve"> </w:t>
      </w:r>
      <w:r w:rsidRPr="005E1B4F">
        <w:rPr>
          <w:rFonts w:ascii="Vrinda" w:hAnsi="Vrinda"/>
          <w:sz w:val="28"/>
          <w:cs/>
        </w:rPr>
        <w:t>আমি</w:t>
      </w:r>
      <w:r w:rsidRPr="005E1B4F">
        <w:rPr>
          <w:sz w:val="28"/>
        </w:rPr>
        <w:t xml:space="preserve"> </w:t>
      </w:r>
      <w:r w:rsidRPr="005E1B4F">
        <w:rPr>
          <w:rFonts w:ascii="Vrinda" w:hAnsi="Vrinda"/>
          <w:sz w:val="28"/>
          <w:cs/>
        </w:rPr>
        <w:t>ভারত</w:t>
      </w:r>
      <w:r w:rsidRPr="005E1B4F">
        <w:rPr>
          <w:sz w:val="28"/>
        </w:rPr>
        <w:t xml:space="preserve"> </w:t>
      </w:r>
      <w:r w:rsidRPr="005E1B4F">
        <w:rPr>
          <w:rFonts w:ascii="Vrinda" w:hAnsi="Vrinda"/>
          <w:sz w:val="28"/>
          <w:cs/>
        </w:rPr>
        <w:t>থেকে</w:t>
      </w:r>
      <w:r w:rsidRPr="005E1B4F">
        <w:rPr>
          <w:sz w:val="28"/>
        </w:rPr>
        <w:t xml:space="preserve"> </w:t>
      </w:r>
      <w:r w:rsidRPr="005E1B4F">
        <w:rPr>
          <w:rFonts w:ascii="Vrinda" w:hAnsi="Vrinda"/>
          <w:sz w:val="28"/>
          <w:cs/>
        </w:rPr>
        <w:t>মিত্রবাহিনীর</w:t>
      </w:r>
      <w:r w:rsidRPr="005E1B4F">
        <w:rPr>
          <w:sz w:val="28"/>
        </w:rPr>
        <w:t xml:space="preserve"> </w:t>
      </w:r>
      <w:r w:rsidRPr="005E1B4F">
        <w:rPr>
          <w:rFonts w:ascii="Vrinda" w:hAnsi="Vrinda"/>
          <w:sz w:val="28"/>
          <w:cs/>
        </w:rPr>
        <w:t>সঙ্গে</w:t>
      </w:r>
      <w:r w:rsidRPr="005E1B4F">
        <w:rPr>
          <w:sz w:val="28"/>
        </w:rPr>
        <w:t xml:space="preserve"> </w:t>
      </w:r>
      <w:r w:rsidRPr="005E1B4F">
        <w:rPr>
          <w:rFonts w:ascii="Vrinda" w:hAnsi="Vrinda"/>
          <w:sz w:val="28"/>
          <w:cs/>
        </w:rPr>
        <w:t>ঠাকুরগাঁও</w:t>
      </w:r>
      <w:r w:rsidRPr="005E1B4F">
        <w:rPr>
          <w:sz w:val="28"/>
        </w:rPr>
        <w:t>-</w:t>
      </w:r>
      <w:r w:rsidRPr="005E1B4F">
        <w:rPr>
          <w:rFonts w:ascii="Vrinda" w:hAnsi="Vrinda"/>
          <w:sz w:val="28"/>
          <w:cs/>
        </w:rPr>
        <w:t>এ</w:t>
      </w:r>
      <w:r w:rsidRPr="005E1B4F">
        <w:rPr>
          <w:sz w:val="28"/>
        </w:rPr>
        <w:t xml:space="preserve"> </w:t>
      </w:r>
      <w:r w:rsidRPr="005E1B4F">
        <w:rPr>
          <w:rFonts w:ascii="Vrinda" w:hAnsi="Vrinda"/>
          <w:sz w:val="28"/>
          <w:cs/>
        </w:rPr>
        <w:t>প্রবেশ</w:t>
      </w:r>
      <w:r w:rsidRPr="005E1B4F">
        <w:rPr>
          <w:sz w:val="28"/>
        </w:rPr>
        <w:t xml:space="preserve"> </w:t>
      </w:r>
      <w:r w:rsidRPr="005E1B4F">
        <w:rPr>
          <w:rFonts w:ascii="Vrinda" w:hAnsi="Vrinda"/>
          <w:sz w:val="28"/>
          <w:cs/>
        </w:rPr>
        <w:t>করি</w:t>
      </w:r>
      <w:r w:rsidRPr="005E1B4F">
        <w:rPr>
          <w:rFonts w:ascii="Mangal" w:hAnsi="Mangal" w:cs="Mangal"/>
          <w:sz w:val="28"/>
          <w:cs/>
          <w:lang w:bidi="hi-IN"/>
        </w:rPr>
        <w:t>।</w:t>
      </w:r>
      <w:r w:rsidRPr="005E1B4F">
        <w:rPr>
          <w:sz w:val="28"/>
        </w:rPr>
        <w:t xml:space="preserve"> </w:t>
      </w:r>
      <w:r w:rsidRPr="005E1B4F">
        <w:rPr>
          <w:rFonts w:ascii="Vrinda" w:hAnsi="Vrinda"/>
          <w:sz w:val="28"/>
          <w:cs/>
        </w:rPr>
        <w:t>এখানে</w:t>
      </w:r>
      <w:r w:rsidRPr="005E1B4F">
        <w:rPr>
          <w:sz w:val="28"/>
        </w:rPr>
        <w:t xml:space="preserve"> </w:t>
      </w:r>
      <w:r w:rsidRPr="005E1B4F">
        <w:rPr>
          <w:rFonts w:ascii="Vrinda" w:hAnsi="Vrinda"/>
          <w:sz w:val="28"/>
          <w:cs/>
        </w:rPr>
        <w:t>বেশ</w:t>
      </w:r>
      <w:r w:rsidRPr="005E1B4F">
        <w:rPr>
          <w:sz w:val="28"/>
        </w:rPr>
        <w:t xml:space="preserve"> </w:t>
      </w:r>
      <w:r w:rsidRPr="005E1B4F">
        <w:rPr>
          <w:rFonts w:ascii="Vrinda" w:hAnsi="Vrinda"/>
          <w:sz w:val="28"/>
          <w:cs/>
        </w:rPr>
        <w:t>কয়েকদিন</w:t>
      </w:r>
      <w:r w:rsidRPr="005E1B4F">
        <w:rPr>
          <w:sz w:val="28"/>
        </w:rPr>
        <w:t xml:space="preserve"> </w:t>
      </w:r>
      <w:r w:rsidRPr="005E1B4F">
        <w:rPr>
          <w:rFonts w:ascii="Vrinda" w:hAnsi="Vrinda"/>
          <w:sz w:val="28"/>
          <w:cs/>
        </w:rPr>
        <w:t>ব্যস্ততার</w:t>
      </w:r>
      <w:r w:rsidRPr="005E1B4F">
        <w:rPr>
          <w:sz w:val="28"/>
        </w:rPr>
        <w:t xml:space="preserve"> </w:t>
      </w:r>
      <w:r w:rsidRPr="005E1B4F">
        <w:rPr>
          <w:rFonts w:ascii="Vrinda" w:hAnsi="Vrinda"/>
          <w:sz w:val="28"/>
          <w:cs/>
        </w:rPr>
        <w:t>মধ্যে</w:t>
      </w:r>
      <w:r w:rsidRPr="005E1B4F">
        <w:rPr>
          <w:sz w:val="28"/>
        </w:rPr>
        <w:t xml:space="preserve"> </w:t>
      </w:r>
      <w:r w:rsidRPr="005E1B4F">
        <w:rPr>
          <w:rFonts w:ascii="Vrinda" w:hAnsi="Vrinda"/>
          <w:sz w:val="28"/>
          <w:cs/>
        </w:rPr>
        <w:t>কাটে</w:t>
      </w:r>
      <w:r w:rsidRPr="005E1B4F">
        <w:rPr>
          <w:rFonts w:ascii="Mangal" w:hAnsi="Mangal" w:cs="Mangal"/>
          <w:sz w:val="28"/>
          <w:cs/>
          <w:lang w:bidi="hi-IN"/>
        </w:rPr>
        <w:t>।</w:t>
      </w:r>
      <w:r w:rsidRPr="005E1B4F">
        <w:rPr>
          <w:sz w:val="28"/>
        </w:rPr>
        <w:t xml:space="preserve"> </w:t>
      </w:r>
      <w:r w:rsidRPr="005E1B4F">
        <w:rPr>
          <w:rFonts w:ascii="Vrinda" w:hAnsi="Vrinda"/>
          <w:sz w:val="28"/>
          <w:cs/>
        </w:rPr>
        <w:t>ইতিমধ্যে</w:t>
      </w:r>
      <w:r w:rsidRPr="005E1B4F">
        <w:rPr>
          <w:sz w:val="28"/>
        </w:rPr>
        <w:t xml:space="preserve"> </w:t>
      </w:r>
      <w:r w:rsidRPr="005E1B4F">
        <w:rPr>
          <w:rFonts w:ascii="Vrinda" w:hAnsi="Vrinda"/>
          <w:sz w:val="28"/>
          <w:cs/>
        </w:rPr>
        <w:t>১৬ই</w:t>
      </w:r>
      <w:r w:rsidRPr="005E1B4F">
        <w:rPr>
          <w:sz w:val="28"/>
        </w:rPr>
        <w:t xml:space="preserve"> </w:t>
      </w:r>
      <w:r w:rsidRPr="005E1B4F">
        <w:rPr>
          <w:rFonts w:ascii="Vrinda" w:hAnsi="Vrinda"/>
          <w:sz w:val="28"/>
          <w:cs/>
        </w:rPr>
        <w:t>ডিসেম্বর</w:t>
      </w:r>
      <w:r w:rsidRPr="005E1B4F">
        <w:rPr>
          <w:sz w:val="28"/>
        </w:rPr>
        <w:t xml:space="preserve"> </w:t>
      </w:r>
      <w:r w:rsidRPr="005E1B4F">
        <w:rPr>
          <w:rFonts w:ascii="Vrinda" w:hAnsi="Vrinda"/>
          <w:sz w:val="28"/>
          <w:cs/>
        </w:rPr>
        <w:t>আমরা</w:t>
      </w:r>
      <w:r w:rsidRPr="005E1B4F">
        <w:rPr>
          <w:sz w:val="28"/>
        </w:rPr>
        <w:t xml:space="preserve"> </w:t>
      </w:r>
      <w:r w:rsidRPr="005E1B4F">
        <w:rPr>
          <w:rFonts w:ascii="Vrinda" w:hAnsi="Vrinda"/>
          <w:sz w:val="28"/>
          <w:cs/>
        </w:rPr>
        <w:t>দিনাজপুরে</w:t>
      </w:r>
      <w:r w:rsidRPr="005E1B4F">
        <w:rPr>
          <w:sz w:val="28"/>
        </w:rPr>
        <w:t xml:space="preserve"> </w:t>
      </w:r>
      <w:r w:rsidRPr="005E1B4F">
        <w:rPr>
          <w:rFonts w:ascii="Vrinda" w:hAnsi="Vrinda"/>
          <w:sz w:val="28"/>
          <w:cs/>
        </w:rPr>
        <w:t>স্বাধীনতা</w:t>
      </w:r>
      <w:r w:rsidRPr="005E1B4F">
        <w:rPr>
          <w:sz w:val="28"/>
        </w:rPr>
        <w:t xml:space="preserve"> </w:t>
      </w:r>
      <w:r w:rsidRPr="005E1B4F">
        <w:rPr>
          <w:rFonts w:ascii="Vrinda" w:hAnsi="Vrinda"/>
          <w:sz w:val="28"/>
          <w:cs/>
        </w:rPr>
        <w:t>উৎসব</w:t>
      </w:r>
      <w:r w:rsidRPr="005E1B4F">
        <w:rPr>
          <w:sz w:val="28"/>
        </w:rPr>
        <w:t xml:space="preserve"> </w:t>
      </w:r>
      <w:r w:rsidRPr="005E1B4F">
        <w:rPr>
          <w:rFonts w:ascii="Vrinda" w:hAnsi="Vrinda"/>
          <w:sz w:val="28"/>
          <w:cs/>
        </w:rPr>
        <w:t>পালন</w:t>
      </w:r>
      <w:r w:rsidRPr="005E1B4F">
        <w:rPr>
          <w:sz w:val="28"/>
        </w:rPr>
        <w:t xml:space="preserve"> </w:t>
      </w:r>
      <w:r w:rsidRPr="005E1B4F">
        <w:rPr>
          <w:rFonts w:ascii="Vrinda" w:hAnsi="Vrinda"/>
          <w:sz w:val="28"/>
          <w:cs/>
        </w:rPr>
        <w:t>করি</w:t>
      </w:r>
      <w:r w:rsidRPr="005E1B4F">
        <w:rPr>
          <w:rFonts w:ascii="Mangal" w:hAnsi="Mangal" w:cs="Mangal"/>
          <w:sz w:val="28"/>
          <w:cs/>
          <w:lang w:bidi="hi-IN"/>
        </w:rPr>
        <w:t>।</w:t>
      </w:r>
    </w:p>
    <w:p w:rsidR="005E1B4F" w:rsidRPr="005E1B4F" w:rsidRDefault="005E1B4F" w:rsidP="005E1B4F">
      <w:pPr>
        <w:rPr>
          <w:sz w:val="28"/>
        </w:rPr>
      </w:pPr>
    </w:p>
    <w:p w:rsidR="005E1B4F" w:rsidRPr="00D33D52" w:rsidRDefault="005E1B4F" w:rsidP="005E1B4F">
      <w:pPr>
        <w:rPr>
          <w:rFonts w:ascii="Mangal" w:hAnsi="Mangal"/>
          <w:sz w:val="28"/>
          <w:cs/>
        </w:rPr>
      </w:pPr>
      <w:r w:rsidRPr="005E1B4F">
        <w:rPr>
          <w:rFonts w:ascii="Vrinda" w:hAnsi="Vrinda"/>
          <w:sz w:val="28"/>
          <w:cs/>
        </w:rPr>
        <w:t>১৯৭১</w:t>
      </w:r>
      <w:r w:rsidRPr="005E1B4F">
        <w:rPr>
          <w:sz w:val="28"/>
        </w:rPr>
        <w:t xml:space="preserve"> </w:t>
      </w:r>
      <w:r w:rsidRPr="005E1B4F">
        <w:rPr>
          <w:rFonts w:ascii="Vrinda" w:hAnsi="Vrinda"/>
          <w:sz w:val="28"/>
          <w:cs/>
        </w:rPr>
        <w:t>সালের</w:t>
      </w:r>
      <w:r w:rsidRPr="005E1B4F">
        <w:rPr>
          <w:sz w:val="28"/>
        </w:rPr>
        <w:t xml:space="preserve"> </w:t>
      </w:r>
      <w:r w:rsidRPr="005E1B4F">
        <w:rPr>
          <w:rFonts w:ascii="Vrinda" w:hAnsi="Vrinda"/>
          <w:sz w:val="28"/>
          <w:cs/>
        </w:rPr>
        <w:t>যুদ্ধের</w:t>
      </w:r>
      <w:r w:rsidRPr="005E1B4F">
        <w:rPr>
          <w:sz w:val="28"/>
        </w:rPr>
        <w:t xml:space="preserve"> </w:t>
      </w:r>
      <w:r w:rsidRPr="005E1B4F">
        <w:rPr>
          <w:rFonts w:ascii="Vrinda" w:hAnsi="Vrinda"/>
          <w:sz w:val="28"/>
          <w:cs/>
        </w:rPr>
        <w:t>নয়</w:t>
      </w:r>
      <w:r w:rsidRPr="005E1B4F">
        <w:rPr>
          <w:sz w:val="28"/>
        </w:rPr>
        <w:t xml:space="preserve"> </w:t>
      </w:r>
      <w:r w:rsidRPr="005E1B4F">
        <w:rPr>
          <w:rFonts w:ascii="Vrinda" w:hAnsi="Vrinda"/>
          <w:sz w:val="28"/>
          <w:cs/>
        </w:rPr>
        <w:t>মাস</w:t>
      </w:r>
      <w:r w:rsidRPr="005E1B4F">
        <w:rPr>
          <w:sz w:val="28"/>
        </w:rPr>
        <w:t xml:space="preserve"> </w:t>
      </w:r>
      <w:r w:rsidRPr="005E1B4F">
        <w:rPr>
          <w:rFonts w:ascii="Vrinda" w:hAnsi="Vrinda"/>
          <w:sz w:val="28"/>
          <w:cs/>
        </w:rPr>
        <w:t>আমাদের</w:t>
      </w:r>
      <w:r w:rsidRPr="005E1B4F">
        <w:rPr>
          <w:sz w:val="28"/>
        </w:rPr>
        <w:t xml:space="preserve"> </w:t>
      </w:r>
      <w:r w:rsidRPr="005E1B4F">
        <w:rPr>
          <w:rFonts w:ascii="Vrinda" w:hAnsi="Vrinda"/>
          <w:sz w:val="28"/>
          <w:cs/>
        </w:rPr>
        <w:t>দিনাজপুর</w:t>
      </w:r>
      <w:r w:rsidRPr="005E1B4F">
        <w:rPr>
          <w:sz w:val="28"/>
        </w:rPr>
        <w:t xml:space="preserve"> </w:t>
      </w:r>
      <w:r w:rsidRPr="005E1B4F">
        <w:rPr>
          <w:rFonts w:ascii="Vrinda" w:hAnsi="Vrinda"/>
          <w:sz w:val="28"/>
          <w:cs/>
        </w:rPr>
        <w:t>জেলায়</w:t>
      </w:r>
      <w:r w:rsidRPr="005E1B4F">
        <w:rPr>
          <w:sz w:val="28"/>
        </w:rPr>
        <w:t xml:space="preserve"> </w:t>
      </w:r>
      <w:r w:rsidRPr="005E1B4F">
        <w:rPr>
          <w:rFonts w:ascii="Vrinda" w:hAnsi="Vrinda"/>
          <w:sz w:val="28"/>
          <w:cs/>
        </w:rPr>
        <w:t>পাক</w:t>
      </w:r>
      <w:r w:rsidRPr="005E1B4F">
        <w:rPr>
          <w:sz w:val="28"/>
        </w:rPr>
        <w:t xml:space="preserve"> </w:t>
      </w:r>
      <w:r w:rsidRPr="005E1B4F">
        <w:rPr>
          <w:rFonts w:ascii="Vrinda" w:hAnsi="Vrinda"/>
          <w:sz w:val="28"/>
          <w:cs/>
        </w:rPr>
        <w:t>বাহিনী</w:t>
      </w:r>
      <w:r w:rsidRPr="005E1B4F">
        <w:rPr>
          <w:sz w:val="28"/>
        </w:rPr>
        <w:t xml:space="preserve"> </w:t>
      </w:r>
      <w:r w:rsidRPr="005E1B4F">
        <w:rPr>
          <w:rFonts w:ascii="Vrinda" w:hAnsi="Vrinda"/>
          <w:sz w:val="28"/>
          <w:cs/>
        </w:rPr>
        <w:t>অসংখ্য</w:t>
      </w:r>
      <w:r w:rsidRPr="005E1B4F">
        <w:rPr>
          <w:sz w:val="28"/>
        </w:rPr>
        <w:t xml:space="preserve"> </w:t>
      </w:r>
      <w:r w:rsidRPr="005E1B4F">
        <w:rPr>
          <w:rFonts w:ascii="Vrinda" w:hAnsi="Vrinda"/>
          <w:sz w:val="28"/>
          <w:cs/>
        </w:rPr>
        <w:t>নারী</w:t>
      </w:r>
      <w:r w:rsidRPr="005E1B4F">
        <w:rPr>
          <w:sz w:val="28"/>
        </w:rPr>
        <w:t xml:space="preserve"> </w:t>
      </w:r>
      <w:r w:rsidRPr="005E1B4F">
        <w:rPr>
          <w:rFonts w:ascii="Vrinda" w:hAnsi="Vrinda"/>
          <w:sz w:val="28"/>
          <w:cs/>
        </w:rPr>
        <w:t>নির্যাতন</w:t>
      </w:r>
      <w:r w:rsidRPr="005E1B4F">
        <w:rPr>
          <w:sz w:val="28"/>
        </w:rPr>
        <w:t xml:space="preserve">, </w:t>
      </w:r>
      <w:r w:rsidRPr="005E1B4F">
        <w:rPr>
          <w:rFonts w:ascii="Vrinda" w:hAnsi="Vrinda"/>
          <w:sz w:val="28"/>
          <w:cs/>
        </w:rPr>
        <w:t>ধ্বংসযজ্ঞ</w:t>
      </w:r>
      <w:r w:rsidRPr="005E1B4F">
        <w:rPr>
          <w:sz w:val="28"/>
        </w:rPr>
        <w:t xml:space="preserve"> </w:t>
      </w:r>
      <w:r w:rsidRPr="005E1B4F">
        <w:rPr>
          <w:rFonts w:ascii="Vrinda" w:hAnsi="Vrinda"/>
          <w:sz w:val="28"/>
          <w:cs/>
        </w:rPr>
        <w:t>ও</w:t>
      </w:r>
      <w:r w:rsidRPr="005E1B4F">
        <w:rPr>
          <w:sz w:val="28"/>
        </w:rPr>
        <w:t xml:space="preserve"> </w:t>
      </w:r>
      <w:r w:rsidRPr="005E1B4F">
        <w:rPr>
          <w:rFonts w:ascii="Vrinda" w:hAnsi="Vrinda"/>
          <w:sz w:val="28"/>
          <w:cs/>
        </w:rPr>
        <w:t>গণহত্যা</w:t>
      </w:r>
      <w:r w:rsidRPr="005E1B4F">
        <w:rPr>
          <w:sz w:val="28"/>
        </w:rPr>
        <w:t xml:space="preserve"> </w:t>
      </w:r>
      <w:r w:rsidRPr="005E1B4F">
        <w:rPr>
          <w:rFonts w:ascii="Vrinda" w:hAnsi="Vrinda"/>
          <w:sz w:val="28"/>
          <w:cs/>
        </w:rPr>
        <w:t>চালায়</w:t>
      </w:r>
      <w:r w:rsidRPr="005E1B4F">
        <w:rPr>
          <w:rFonts w:ascii="Mangal" w:hAnsi="Mangal" w:cs="Mangal"/>
          <w:sz w:val="28"/>
          <w:cs/>
          <w:lang w:bidi="hi-IN"/>
        </w:rPr>
        <w:t>।</w:t>
      </w:r>
      <w:r w:rsidRPr="005E1B4F">
        <w:rPr>
          <w:sz w:val="28"/>
        </w:rPr>
        <w:t xml:space="preserve"> </w:t>
      </w:r>
      <w:r w:rsidRPr="005E1B4F">
        <w:rPr>
          <w:rFonts w:ascii="Vrinda" w:hAnsi="Vrinda"/>
          <w:sz w:val="28"/>
          <w:cs/>
        </w:rPr>
        <w:t>১৩ই</w:t>
      </w:r>
      <w:r w:rsidRPr="005E1B4F">
        <w:rPr>
          <w:sz w:val="28"/>
        </w:rPr>
        <w:t xml:space="preserve"> </w:t>
      </w:r>
      <w:r w:rsidRPr="005E1B4F">
        <w:rPr>
          <w:rFonts w:ascii="Vrinda" w:hAnsi="Vrinda"/>
          <w:sz w:val="28"/>
          <w:cs/>
        </w:rPr>
        <w:t>এপ্রিল</w:t>
      </w:r>
      <w:r w:rsidRPr="005E1B4F">
        <w:rPr>
          <w:sz w:val="28"/>
        </w:rPr>
        <w:t xml:space="preserve"> </w:t>
      </w:r>
      <w:r w:rsidRPr="005E1B4F">
        <w:rPr>
          <w:rFonts w:ascii="Vrinda" w:hAnsi="Vrinda"/>
          <w:sz w:val="28"/>
          <w:cs/>
        </w:rPr>
        <w:t>পাক</w:t>
      </w:r>
      <w:r w:rsidRPr="005E1B4F">
        <w:rPr>
          <w:sz w:val="28"/>
        </w:rPr>
        <w:t xml:space="preserve"> </w:t>
      </w:r>
      <w:r w:rsidRPr="005E1B4F">
        <w:rPr>
          <w:rFonts w:ascii="Vrinda" w:hAnsi="Vrinda"/>
          <w:sz w:val="28"/>
          <w:cs/>
        </w:rPr>
        <w:t>বাহিনী</w:t>
      </w:r>
      <w:r w:rsidRPr="005E1B4F">
        <w:rPr>
          <w:sz w:val="28"/>
        </w:rPr>
        <w:t xml:space="preserve"> </w:t>
      </w:r>
      <w:r w:rsidRPr="005E1B4F">
        <w:rPr>
          <w:rFonts w:ascii="Vrinda" w:hAnsi="Vrinda"/>
          <w:sz w:val="28"/>
          <w:cs/>
        </w:rPr>
        <w:t>দিনাজপুর</w:t>
      </w:r>
      <w:r w:rsidRPr="005E1B4F">
        <w:rPr>
          <w:sz w:val="28"/>
        </w:rPr>
        <w:t xml:space="preserve"> </w:t>
      </w:r>
      <w:r w:rsidRPr="005E1B4F">
        <w:rPr>
          <w:rFonts w:ascii="Vrinda" w:hAnsi="Vrinda"/>
          <w:sz w:val="28"/>
          <w:cs/>
        </w:rPr>
        <w:t>শহর</w:t>
      </w:r>
      <w:r w:rsidRPr="005E1B4F">
        <w:rPr>
          <w:sz w:val="28"/>
        </w:rPr>
        <w:t xml:space="preserve"> </w:t>
      </w:r>
      <w:r w:rsidRPr="005E1B4F">
        <w:rPr>
          <w:rFonts w:ascii="Vrinda" w:hAnsi="Vrinda"/>
          <w:sz w:val="28"/>
          <w:cs/>
        </w:rPr>
        <w:t>পুনর্দখলকালে</w:t>
      </w:r>
      <w:r w:rsidRPr="005E1B4F">
        <w:rPr>
          <w:sz w:val="28"/>
        </w:rPr>
        <w:t xml:space="preserve"> </w:t>
      </w:r>
      <w:r w:rsidRPr="005E1B4F">
        <w:rPr>
          <w:rFonts w:ascii="Vrinda" w:hAnsi="Vrinda"/>
          <w:sz w:val="28"/>
          <w:cs/>
        </w:rPr>
        <w:t>অমানুষিক</w:t>
      </w:r>
      <w:r w:rsidRPr="005E1B4F">
        <w:rPr>
          <w:sz w:val="28"/>
        </w:rPr>
        <w:t xml:space="preserve"> </w:t>
      </w:r>
      <w:r w:rsidRPr="005E1B4F">
        <w:rPr>
          <w:rFonts w:ascii="Vrinda" w:hAnsi="Vrinda"/>
          <w:sz w:val="28"/>
          <w:cs/>
        </w:rPr>
        <w:t>অত্যাচার</w:t>
      </w:r>
      <w:r w:rsidRPr="005E1B4F">
        <w:rPr>
          <w:sz w:val="28"/>
        </w:rPr>
        <w:t xml:space="preserve"> </w:t>
      </w:r>
      <w:r w:rsidRPr="005E1B4F">
        <w:rPr>
          <w:rFonts w:ascii="Vrinda" w:hAnsi="Vrinda"/>
          <w:sz w:val="28"/>
          <w:cs/>
        </w:rPr>
        <w:t>চালায়</w:t>
      </w:r>
      <w:r w:rsidRPr="005E1B4F">
        <w:rPr>
          <w:rFonts w:ascii="Mangal" w:hAnsi="Mangal" w:cs="Mangal"/>
          <w:sz w:val="28"/>
          <w:cs/>
          <w:lang w:bidi="hi-IN"/>
        </w:rPr>
        <w:t>।</w:t>
      </w:r>
      <w:r w:rsidRPr="005E1B4F">
        <w:rPr>
          <w:sz w:val="28"/>
        </w:rPr>
        <w:t xml:space="preserve"> </w:t>
      </w:r>
      <w:r w:rsidRPr="005E1B4F">
        <w:rPr>
          <w:rFonts w:ascii="Vrinda" w:hAnsi="Vrinda"/>
          <w:sz w:val="28"/>
          <w:cs/>
        </w:rPr>
        <w:t>দিনাজপুর</w:t>
      </w:r>
      <w:r w:rsidRPr="005E1B4F">
        <w:rPr>
          <w:sz w:val="28"/>
        </w:rPr>
        <w:t xml:space="preserve"> </w:t>
      </w:r>
      <w:r w:rsidRPr="005E1B4F">
        <w:rPr>
          <w:rFonts w:ascii="Vrinda" w:hAnsi="Vrinda"/>
          <w:sz w:val="28"/>
          <w:cs/>
        </w:rPr>
        <w:t>শহরের</w:t>
      </w:r>
      <w:r w:rsidRPr="005E1B4F">
        <w:rPr>
          <w:sz w:val="28"/>
        </w:rPr>
        <w:t xml:space="preserve"> </w:t>
      </w:r>
      <w:r w:rsidRPr="005E1B4F">
        <w:rPr>
          <w:rFonts w:ascii="Vrinda" w:hAnsi="Vrinda"/>
          <w:sz w:val="28"/>
          <w:cs/>
        </w:rPr>
        <w:t>টেলিফোন</w:t>
      </w:r>
      <w:r w:rsidRPr="005E1B4F">
        <w:rPr>
          <w:sz w:val="28"/>
        </w:rPr>
        <w:t xml:space="preserve"> </w:t>
      </w:r>
      <w:r w:rsidRPr="005E1B4F">
        <w:rPr>
          <w:rFonts w:ascii="Vrinda" w:hAnsi="Vrinda"/>
          <w:sz w:val="28"/>
          <w:cs/>
        </w:rPr>
        <w:t>ভবনে</w:t>
      </w:r>
      <w:r w:rsidRPr="005E1B4F">
        <w:rPr>
          <w:sz w:val="28"/>
        </w:rPr>
        <w:t xml:space="preserve"> </w:t>
      </w:r>
      <w:r w:rsidRPr="005E1B4F">
        <w:rPr>
          <w:rFonts w:ascii="Vrinda" w:hAnsi="Vrinda"/>
          <w:sz w:val="28"/>
          <w:cs/>
        </w:rPr>
        <w:t>অনেক</w:t>
      </w:r>
      <w:r w:rsidRPr="005E1B4F">
        <w:rPr>
          <w:sz w:val="28"/>
        </w:rPr>
        <w:t xml:space="preserve"> </w:t>
      </w:r>
      <w:r w:rsidRPr="005E1B4F">
        <w:rPr>
          <w:rFonts w:ascii="Vrinda" w:hAnsi="Vrinda"/>
          <w:sz w:val="28"/>
          <w:cs/>
        </w:rPr>
        <w:t>লোককে</w:t>
      </w:r>
      <w:r w:rsidRPr="005E1B4F">
        <w:rPr>
          <w:sz w:val="28"/>
        </w:rPr>
        <w:t xml:space="preserve"> </w:t>
      </w:r>
      <w:r w:rsidRPr="005E1B4F">
        <w:rPr>
          <w:rFonts w:ascii="Vrinda" w:hAnsi="Vrinda"/>
          <w:sz w:val="28"/>
          <w:cs/>
        </w:rPr>
        <w:t>হত্যা</w:t>
      </w:r>
      <w:r w:rsidRPr="005E1B4F">
        <w:rPr>
          <w:sz w:val="28"/>
        </w:rPr>
        <w:t xml:space="preserve"> </w:t>
      </w:r>
      <w:r w:rsidRPr="005E1B4F">
        <w:rPr>
          <w:rFonts w:ascii="Vrinda" w:hAnsi="Vrinda"/>
          <w:sz w:val="28"/>
          <w:cs/>
        </w:rPr>
        <w:t>করা</w:t>
      </w:r>
      <w:r w:rsidRPr="005E1B4F">
        <w:rPr>
          <w:sz w:val="28"/>
        </w:rPr>
        <w:t xml:space="preserve"> </w:t>
      </w:r>
      <w:r w:rsidRPr="005E1B4F">
        <w:rPr>
          <w:rFonts w:ascii="Vrinda" w:hAnsi="Vrinda"/>
          <w:sz w:val="28"/>
          <w:cs/>
        </w:rPr>
        <w:t>হয়</w:t>
      </w:r>
      <w:r w:rsidRPr="005E1B4F">
        <w:rPr>
          <w:rFonts w:ascii="Mangal" w:hAnsi="Mangal" w:cs="Mangal"/>
          <w:sz w:val="28"/>
          <w:cs/>
          <w:lang w:bidi="hi-IN"/>
        </w:rPr>
        <w:t>।</w:t>
      </w:r>
      <w:r w:rsidRPr="005E1B4F">
        <w:rPr>
          <w:sz w:val="28"/>
        </w:rPr>
        <w:t xml:space="preserve"> </w:t>
      </w:r>
      <w:r w:rsidRPr="005E1B4F">
        <w:rPr>
          <w:rFonts w:ascii="Vrinda" w:hAnsi="Vrinda"/>
          <w:sz w:val="28"/>
          <w:cs/>
        </w:rPr>
        <w:t>পীরগঞ্জে</w:t>
      </w:r>
      <w:r w:rsidRPr="005E1B4F">
        <w:rPr>
          <w:sz w:val="28"/>
        </w:rPr>
        <w:t xml:space="preserve"> </w:t>
      </w:r>
      <w:r w:rsidRPr="005E1B4F">
        <w:rPr>
          <w:rFonts w:ascii="Vrinda" w:hAnsi="Vrinda"/>
          <w:sz w:val="28"/>
          <w:cs/>
        </w:rPr>
        <w:t>ডাঃসুজাউদ্দিন</w:t>
      </w:r>
      <w:r w:rsidRPr="005E1B4F">
        <w:rPr>
          <w:sz w:val="28"/>
        </w:rPr>
        <w:t xml:space="preserve">, </w:t>
      </w:r>
      <w:r w:rsidRPr="005E1B4F">
        <w:rPr>
          <w:rFonts w:ascii="Vrinda" w:hAnsi="Vrinda"/>
          <w:sz w:val="28"/>
          <w:cs/>
        </w:rPr>
        <w:t>আওয়ামি</w:t>
      </w:r>
      <w:r w:rsidRPr="005E1B4F">
        <w:rPr>
          <w:sz w:val="28"/>
        </w:rPr>
        <w:t xml:space="preserve"> </w:t>
      </w:r>
      <w:r w:rsidRPr="005E1B4F">
        <w:rPr>
          <w:rFonts w:ascii="Vrinda" w:hAnsi="Vrinda"/>
          <w:sz w:val="28"/>
          <w:cs/>
        </w:rPr>
        <w:t>লীগের</w:t>
      </w:r>
      <w:r w:rsidRPr="005E1B4F">
        <w:rPr>
          <w:sz w:val="28"/>
        </w:rPr>
        <w:t xml:space="preserve"> </w:t>
      </w:r>
      <w:r w:rsidRPr="005E1B4F">
        <w:rPr>
          <w:rFonts w:ascii="Vrinda" w:hAnsi="Vrinda"/>
          <w:sz w:val="28"/>
          <w:cs/>
        </w:rPr>
        <w:t>প্রেসিডেন্ট</w:t>
      </w:r>
      <w:r w:rsidRPr="005E1B4F">
        <w:rPr>
          <w:sz w:val="28"/>
        </w:rPr>
        <w:t xml:space="preserve"> </w:t>
      </w:r>
      <w:r w:rsidRPr="005E1B4F">
        <w:rPr>
          <w:rFonts w:ascii="Vrinda" w:hAnsi="Vrinda"/>
          <w:sz w:val="28"/>
          <w:cs/>
        </w:rPr>
        <w:t>আবদুর</w:t>
      </w:r>
      <w:r w:rsidRPr="005E1B4F">
        <w:rPr>
          <w:sz w:val="28"/>
        </w:rPr>
        <w:t xml:space="preserve"> </w:t>
      </w:r>
      <w:r w:rsidRPr="005E1B4F">
        <w:rPr>
          <w:rFonts w:ascii="Vrinda" w:hAnsi="Vrinda"/>
          <w:sz w:val="28"/>
          <w:cs/>
        </w:rPr>
        <w:t>রহমান</w:t>
      </w:r>
      <w:r w:rsidRPr="005E1B4F">
        <w:rPr>
          <w:sz w:val="28"/>
        </w:rPr>
        <w:t xml:space="preserve"> </w:t>
      </w:r>
      <w:r w:rsidRPr="005E1B4F">
        <w:rPr>
          <w:rFonts w:ascii="Vrinda" w:hAnsi="Vrinda"/>
          <w:sz w:val="28"/>
          <w:cs/>
        </w:rPr>
        <w:t>ও</w:t>
      </w:r>
      <w:r w:rsidRPr="005E1B4F">
        <w:rPr>
          <w:sz w:val="28"/>
        </w:rPr>
        <w:t xml:space="preserve"> </w:t>
      </w:r>
      <w:r w:rsidRPr="005E1B4F">
        <w:rPr>
          <w:rFonts w:ascii="Vrinda" w:hAnsi="Vrinda"/>
          <w:sz w:val="28"/>
          <w:cs/>
        </w:rPr>
        <w:t>একজন</w:t>
      </w:r>
      <w:r w:rsidRPr="005E1B4F">
        <w:rPr>
          <w:sz w:val="28"/>
        </w:rPr>
        <w:t xml:space="preserve"> </w:t>
      </w:r>
      <w:r w:rsidR="00727459">
        <w:rPr>
          <w:rFonts w:ascii="Vrinda" w:hAnsi="Vrinda"/>
          <w:sz w:val="28"/>
          <w:cs/>
        </w:rPr>
        <w:t>অধ্যাপ</w:t>
      </w:r>
      <w:r w:rsidRPr="005E1B4F">
        <w:rPr>
          <w:rFonts w:ascii="Vrinda" w:hAnsi="Vrinda"/>
          <w:sz w:val="28"/>
          <w:cs/>
        </w:rPr>
        <w:t>ককে</w:t>
      </w:r>
      <w:r w:rsidRPr="005E1B4F">
        <w:rPr>
          <w:sz w:val="28"/>
        </w:rPr>
        <w:t xml:space="preserve"> </w:t>
      </w:r>
      <w:r w:rsidRPr="005E1B4F">
        <w:rPr>
          <w:rFonts w:ascii="Vrinda" w:hAnsi="Vrinda"/>
          <w:sz w:val="28"/>
          <w:cs/>
        </w:rPr>
        <w:t>পাক</w:t>
      </w:r>
      <w:r w:rsidRPr="005E1B4F">
        <w:rPr>
          <w:sz w:val="28"/>
        </w:rPr>
        <w:t xml:space="preserve"> </w:t>
      </w:r>
      <w:r w:rsidRPr="005E1B4F">
        <w:rPr>
          <w:rFonts w:ascii="Vrinda" w:hAnsi="Vrinda"/>
          <w:sz w:val="28"/>
          <w:cs/>
        </w:rPr>
        <w:t>সেনারা</w:t>
      </w:r>
      <w:r w:rsidRPr="005E1B4F">
        <w:rPr>
          <w:sz w:val="28"/>
        </w:rPr>
        <w:t xml:space="preserve"> </w:t>
      </w:r>
      <w:r w:rsidRPr="005E1B4F">
        <w:rPr>
          <w:rFonts w:ascii="Vrinda" w:hAnsi="Vrinda"/>
          <w:sz w:val="28"/>
          <w:cs/>
        </w:rPr>
        <w:t>নির্মমভাবে</w:t>
      </w:r>
      <w:r w:rsidRPr="005E1B4F">
        <w:rPr>
          <w:sz w:val="28"/>
        </w:rPr>
        <w:t xml:space="preserve"> </w:t>
      </w:r>
      <w:r w:rsidRPr="005E1B4F">
        <w:rPr>
          <w:rFonts w:ascii="Vrinda" w:hAnsi="Vrinda"/>
          <w:sz w:val="28"/>
          <w:cs/>
        </w:rPr>
        <w:t>হত্যা</w:t>
      </w:r>
      <w:r w:rsidRPr="005E1B4F">
        <w:rPr>
          <w:sz w:val="28"/>
        </w:rPr>
        <w:t xml:space="preserve"> </w:t>
      </w:r>
      <w:r w:rsidRPr="005E1B4F">
        <w:rPr>
          <w:rFonts w:ascii="Vrinda" w:hAnsi="Vrinda"/>
          <w:sz w:val="28"/>
          <w:cs/>
        </w:rPr>
        <w:t>করে</w:t>
      </w:r>
      <w:r w:rsidRPr="005E1B4F">
        <w:rPr>
          <w:rFonts w:ascii="Mangal" w:hAnsi="Mangal" w:cs="Mangal"/>
          <w:sz w:val="28"/>
          <w:cs/>
          <w:lang w:bidi="hi-IN"/>
        </w:rPr>
        <w:t>।</w:t>
      </w:r>
      <w:r w:rsidRPr="005E1B4F">
        <w:rPr>
          <w:sz w:val="28"/>
        </w:rPr>
        <w:t xml:space="preserve"> </w:t>
      </w:r>
      <w:r w:rsidRPr="005E1B4F">
        <w:rPr>
          <w:rFonts w:ascii="Vrinda" w:hAnsi="Vrinda"/>
          <w:sz w:val="28"/>
          <w:cs/>
        </w:rPr>
        <w:t>সেতাবগঞ্জের</w:t>
      </w:r>
      <w:r w:rsidRPr="005E1B4F">
        <w:rPr>
          <w:sz w:val="28"/>
        </w:rPr>
        <w:t xml:space="preserve"> </w:t>
      </w:r>
      <w:r w:rsidRPr="005E1B4F">
        <w:rPr>
          <w:rFonts w:ascii="Vrinda" w:hAnsi="Vrinda"/>
          <w:sz w:val="28"/>
          <w:cs/>
        </w:rPr>
        <w:t>আওয়ামী</w:t>
      </w:r>
      <w:r w:rsidRPr="005E1B4F">
        <w:rPr>
          <w:sz w:val="28"/>
        </w:rPr>
        <w:t xml:space="preserve"> </w:t>
      </w:r>
      <w:r w:rsidRPr="005E1B4F">
        <w:rPr>
          <w:rFonts w:ascii="Vrinda" w:hAnsi="Vrinda"/>
          <w:sz w:val="28"/>
          <w:cs/>
        </w:rPr>
        <w:t>লীগ</w:t>
      </w:r>
      <w:r w:rsidRPr="005E1B4F">
        <w:rPr>
          <w:sz w:val="28"/>
        </w:rPr>
        <w:t xml:space="preserve"> </w:t>
      </w:r>
      <w:r w:rsidRPr="005E1B4F">
        <w:rPr>
          <w:rFonts w:ascii="Vrinda" w:hAnsi="Vrinda"/>
          <w:sz w:val="28"/>
          <w:cs/>
        </w:rPr>
        <w:t>নেতা</w:t>
      </w:r>
      <w:r w:rsidRPr="005E1B4F">
        <w:rPr>
          <w:sz w:val="28"/>
        </w:rPr>
        <w:t xml:space="preserve"> </w:t>
      </w:r>
      <w:r w:rsidRPr="005E1B4F">
        <w:rPr>
          <w:rFonts w:ascii="Vrinda" w:hAnsi="Vrinda"/>
          <w:sz w:val="28"/>
          <w:cs/>
        </w:rPr>
        <w:t>ডাঃ</w:t>
      </w:r>
      <w:r w:rsidRPr="005E1B4F">
        <w:rPr>
          <w:sz w:val="28"/>
        </w:rPr>
        <w:t xml:space="preserve"> </w:t>
      </w:r>
      <w:r w:rsidRPr="005E1B4F">
        <w:rPr>
          <w:rFonts w:ascii="Vrinda" w:hAnsi="Vrinda"/>
          <w:sz w:val="28"/>
          <w:cs/>
        </w:rPr>
        <w:t>তমিজউদ্দিন</w:t>
      </w:r>
      <w:r w:rsidRPr="005E1B4F">
        <w:rPr>
          <w:sz w:val="28"/>
        </w:rPr>
        <w:t xml:space="preserve"> </w:t>
      </w:r>
      <w:r w:rsidRPr="005E1B4F">
        <w:rPr>
          <w:rFonts w:ascii="Vrinda" w:hAnsi="Vrinda"/>
          <w:sz w:val="28"/>
          <w:cs/>
        </w:rPr>
        <w:t>চৌধুরী</w:t>
      </w:r>
      <w:r w:rsidRPr="005E1B4F">
        <w:rPr>
          <w:sz w:val="28"/>
        </w:rPr>
        <w:t xml:space="preserve">, </w:t>
      </w:r>
      <w:r w:rsidRPr="005E1B4F">
        <w:rPr>
          <w:rFonts w:ascii="Vrinda" w:hAnsi="Vrinda"/>
          <w:sz w:val="28"/>
          <w:cs/>
        </w:rPr>
        <w:t>মুনিরউদ্দিন</w:t>
      </w:r>
      <w:r w:rsidRPr="005E1B4F">
        <w:rPr>
          <w:sz w:val="28"/>
        </w:rPr>
        <w:t xml:space="preserve">, </w:t>
      </w:r>
      <w:r w:rsidRPr="005E1B4F">
        <w:rPr>
          <w:rFonts w:ascii="Vrinda" w:hAnsi="Vrinda"/>
          <w:sz w:val="28"/>
          <w:cs/>
        </w:rPr>
        <w:t>দিনাজপুর</w:t>
      </w:r>
      <w:r w:rsidRPr="005E1B4F">
        <w:rPr>
          <w:sz w:val="28"/>
        </w:rPr>
        <w:t xml:space="preserve"> </w:t>
      </w:r>
      <w:r w:rsidRPr="005E1B4F">
        <w:rPr>
          <w:rFonts w:ascii="Vrinda" w:hAnsi="Vrinda"/>
          <w:sz w:val="28"/>
          <w:cs/>
        </w:rPr>
        <w:t>ডিগ্রি</w:t>
      </w:r>
      <w:r w:rsidRPr="005E1B4F">
        <w:rPr>
          <w:sz w:val="28"/>
        </w:rPr>
        <w:t xml:space="preserve"> </w:t>
      </w:r>
      <w:r w:rsidRPr="005E1B4F">
        <w:rPr>
          <w:rFonts w:ascii="Vrinda" w:hAnsi="Vrinda"/>
          <w:sz w:val="28"/>
          <w:cs/>
        </w:rPr>
        <w:t>কলেজের</w:t>
      </w:r>
      <w:r w:rsidRPr="005E1B4F">
        <w:rPr>
          <w:sz w:val="28"/>
        </w:rPr>
        <w:t xml:space="preserve"> </w:t>
      </w:r>
      <w:r w:rsidRPr="005E1B4F">
        <w:rPr>
          <w:rFonts w:ascii="Vrinda" w:hAnsi="Vrinda"/>
          <w:sz w:val="28"/>
          <w:cs/>
        </w:rPr>
        <w:t>অধ্যাপক</w:t>
      </w:r>
      <w:r w:rsidRPr="005E1B4F">
        <w:rPr>
          <w:sz w:val="28"/>
        </w:rPr>
        <w:t xml:space="preserve"> </w:t>
      </w:r>
      <w:r w:rsidRPr="005E1B4F">
        <w:rPr>
          <w:rFonts w:ascii="Vrinda" w:hAnsi="Vrinda"/>
          <w:sz w:val="28"/>
          <w:cs/>
        </w:rPr>
        <w:t>শাহ</w:t>
      </w:r>
      <w:r w:rsidRPr="005E1B4F">
        <w:rPr>
          <w:sz w:val="28"/>
        </w:rPr>
        <w:t xml:space="preserve"> </w:t>
      </w:r>
      <w:r w:rsidRPr="005E1B4F">
        <w:rPr>
          <w:rFonts w:ascii="Vrinda" w:hAnsi="Vrinda"/>
          <w:sz w:val="28"/>
          <w:cs/>
        </w:rPr>
        <w:t>সুলেমান</w:t>
      </w:r>
      <w:r w:rsidRPr="005E1B4F">
        <w:rPr>
          <w:sz w:val="28"/>
        </w:rPr>
        <w:t xml:space="preserve"> </w:t>
      </w:r>
      <w:r w:rsidRPr="005E1B4F">
        <w:rPr>
          <w:rFonts w:ascii="Vrinda" w:hAnsi="Vrinda"/>
          <w:sz w:val="28"/>
          <w:cs/>
        </w:rPr>
        <w:t>তৈয়ব</w:t>
      </w:r>
      <w:r w:rsidRPr="005E1B4F">
        <w:rPr>
          <w:sz w:val="28"/>
        </w:rPr>
        <w:t xml:space="preserve"> </w:t>
      </w:r>
      <w:r w:rsidRPr="005E1B4F">
        <w:rPr>
          <w:rFonts w:ascii="Vrinda" w:hAnsi="Vrinda"/>
          <w:sz w:val="28"/>
          <w:cs/>
        </w:rPr>
        <w:t>পাক</w:t>
      </w:r>
      <w:r w:rsidRPr="005E1B4F">
        <w:rPr>
          <w:sz w:val="28"/>
        </w:rPr>
        <w:t xml:space="preserve"> </w:t>
      </w:r>
      <w:r w:rsidRPr="005E1B4F">
        <w:rPr>
          <w:rFonts w:ascii="Vrinda" w:hAnsi="Vrinda"/>
          <w:sz w:val="28"/>
          <w:cs/>
        </w:rPr>
        <w:t>সেনাদের</w:t>
      </w:r>
      <w:r w:rsidRPr="005E1B4F">
        <w:rPr>
          <w:sz w:val="28"/>
        </w:rPr>
        <w:t xml:space="preserve"> </w:t>
      </w:r>
      <w:r w:rsidRPr="005E1B4F">
        <w:rPr>
          <w:rFonts w:ascii="Vrinda" w:hAnsi="Vrinda"/>
          <w:sz w:val="28"/>
          <w:cs/>
        </w:rPr>
        <w:t>গুলিতে</w:t>
      </w:r>
      <w:r w:rsidRPr="005E1B4F">
        <w:rPr>
          <w:sz w:val="28"/>
        </w:rPr>
        <w:t xml:space="preserve"> </w:t>
      </w:r>
      <w:r w:rsidRPr="005E1B4F">
        <w:rPr>
          <w:rFonts w:ascii="Vrinda" w:hAnsi="Vrinda"/>
          <w:sz w:val="28"/>
          <w:cs/>
        </w:rPr>
        <w:t>শহীদ</w:t>
      </w:r>
      <w:r w:rsidRPr="005E1B4F">
        <w:rPr>
          <w:sz w:val="28"/>
        </w:rPr>
        <w:t xml:space="preserve"> </w:t>
      </w:r>
      <w:r w:rsidRPr="005E1B4F">
        <w:rPr>
          <w:rFonts w:ascii="Vrinda" w:hAnsi="Vrinda"/>
          <w:sz w:val="28"/>
          <w:cs/>
        </w:rPr>
        <w:t>হন</w:t>
      </w:r>
      <w:r w:rsidRPr="005E1B4F">
        <w:rPr>
          <w:rFonts w:ascii="Mangal" w:hAnsi="Mangal" w:cs="Mangal"/>
          <w:sz w:val="28"/>
          <w:cs/>
          <w:lang w:bidi="hi-IN"/>
        </w:rPr>
        <w:t>।</w:t>
      </w:r>
      <w:r w:rsidRPr="005E1B4F">
        <w:rPr>
          <w:sz w:val="28"/>
        </w:rPr>
        <w:t xml:space="preserve"> </w:t>
      </w:r>
      <w:r w:rsidRPr="005E1B4F">
        <w:rPr>
          <w:rFonts w:ascii="Vrinda" w:hAnsi="Vrinda"/>
          <w:sz w:val="28"/>
          <w:cs/>
        </w:rPr>
        <w:t>ঠাকুরগাঁও</w:t>
      </w:r>
      <w:r w:rsidRPr="005E1B4F">
        <w:rPr>
          <w:sz w:val="28"/>
        </w:rPr>
        <w:t xml:space="preserve"> </w:t>
      </w:r>
      <w:r w:rsidRPr="005E1B4F">
        <w:rPr>
          <w:rFonts w:ascii="Vrinda" w:hAnsi="Vrinda"/>
          <w:sz w:val="28"/>
          <w:cs/>
        </w:rPr>
        <w:t>খানকা</w:t>
      </w:r>
      <w:r w:rsidRPr="005E1B4F">
        <w:rPr>
          <w:sz w:val="28"/>
        </w:rPr>
        <w:t xml:space="preserve"> </w:t>
      </w:r>
      <w:r w:rsidRPr="005E1B4F">
        <w:rPr>
          <w:rFonts w:ascii="Vrinda" w:hAnsi="Vrinda"/>
          <w:sz w:val="28"/>
          <w:cs/>
        </w:rPr>
        <w:t>শরিফের</w:t>
      </w:r>
      <w:r w:rsidRPr="005E1B4F">
        <w:rPr>
          <w:sz w:val="28"/>
        </w:rPr>
        <w:t xml:space="preserve"> </w:t>
      </w:r>
      <w:r w:rsidRPr="005E1B4F">
        <w:rPr>
          <w:rFonts w:ascii="Vrinda" w:hAnsi="Vrinda"/>
          <w:sz w:val="28"/>
          <w:cs/>
        </w:rPr>
        <w:t>পীরসাহেবের</w:t>
      </w:r>
      <w:r w:rsidRPr="005E1B4F">
        <w:rPr>
          <w:sz w:val="28"/>
        </w:rPr>
        <w:t xml:space="preserve"> </w:t>
      </w:r>
      <w:r w:rsidRPr="005E1B4F">
        <w:rPr>
          <w:rFonts w:ascii="Vrinda" w:hAnsi="Vrinda"/>
          <w:sz w:val="28"/>
          <w:cs/>
        </w:rPr>
        <w:t>কনিষ্ঠ</w:t>
      </w:r>
      <w:r w:rsidRPr="005E1B4F">
        <w:rPr>
          <w:sz w:val="28"/>
        </w:rPr>
        <w:t xml:space="preserve"> </w:t>
      </w:r>
      <w:r w:rsidRPr="005E1B4F">
        <w:rPr>
          <w:rFonts w:ascii="Vrinda" w:hAnsi="Vrinda"/>
          <w:sz w:val="28"/>
          <w:cs/>
        </w:rPr>
        <w:t>পুত্রকেও</w:t>
      </w:r>
      <w:r w:rsidRPr="005E1B4F">
        <w:rPr>
          <w:sz w:val="28"/>
        </w:rPr>
        <w:t xml:space="preserve"> </w:t>
      </w:r>
      <w:r w:rsidRPr="005E1B4F">
        <w:rPr>
          <w:rFonts w:ascii="Vrinda" w:hAnsi="Vrinda"/>
          <w:sz w:val="28"/>
          <w:cs/>
        </w:rPr>
        <w:t>তারা</w:t>
      </w:r>
      <w:r w:rsidRPr="005E1B4F">
        <w:rPr>
          <w:sz w:val="28"/>
        </w:rPr>
        <w:t xml:space="preserve"> </w:t>
      </w:r>
      <w:r w:rsidRPr="005E1B4F">
        <w:rPr>
          <w:rFonts w:ascii="Vrinda" w:hAnsi="Vrinda"/>
          <w:sz w:val="28"/>
          <w:cs/>
        </w:rPr>
        <w:t>হত্যা</w:t>
      </w:r>
      <w:r w:rsidRPr="005E1B4F">
        <w:rPr>
          <w:sz w:val="28"/>
        </w:rPr>
        <w:t xml:space="preserve"> </w:t>
      </w:r>
      <w:r w:rsidRPr="005E1B4F">
        <w:rPr>
          <w:rFonts w:ascii="Vrinda" w:hAnsi="Vrinda"/>
          <w:sz w:val="28"/>
          <w:cs/>
        </w:rPr>
        <w:t>করে</w:t>
      </w:r>
      <w:r w:rsidRPr="005E1B4F">
        <w:rPr>
          <w:rFonts w:ascii="Mangal" w:hAnsi="Mangal" w:cs="Mangal"/>
          <w:sz w:val="28"/>
          <w:cs/>
          <w:lang w:bidi="hi-IN"/>
        </w:rPr>
        <w:t>।</w:t>
      </w:r>
      <w:r w:rsidRPr="005E1B4F">
        <w:rPr>
          <w:sz w:val="28"/>
        </w:rPr>
        <w:t xml:space="preserve"> </w:t>
      </w:r>
      <w:r w:rsidRPr="005E1B4F">
        <w:rPr>
          <w:rFonts w:ascii="Vrinda" w:hAnsi="Vrinda"/>
          <w:sz w:val="28"/>
          <w:cs/>
        </w:rPr>
        <w:t>ঠাকুরগাঁও</w:t>
      </w:r>
      <w:r w:rsidRPr="005E1B4F">
        <w:rPr>
          <w:sz w:val="28"/>
        </w:rPr>
        <w:t xml:space="preserve"> </w:t>
      </w:r>
      <w:r w:rsidRPr="005E1B4F">
        <w:rPr>
          <w:rFonts w:ascii="Vrinda" w:hAnsi="Vrinda"/>
          <w:sz w:val="28"/>
          <w:cs/>
        </w:rPr>
        <w:t>সুগার</w:t>
      </w:r>
      <w:r w:rsidRPr="005E1B4F">
        <w:rPr>
          <w:sz w:val="28"/>
        </w:rPr>
        <w:t xml:space="preserve"> </w:t>
      </w:r>
      <w:r w:rsidRPr="005E1B4F">
        <w:rPr>
          <w:rFonts w:ascii="Vrinda" w:hAnsi="Vrinda"/>
          <w:sz w:val="28"/>
          <w:cs/>
        </w:rPr>
        <w:t>মিলে</w:t>
      </w:r>
      <w:r w:rsidRPr="005E1B4F">
        <w:rPr>
          <w:sz w:val="28"/>
        </w:rPr>
        <w:t xml:space="preserve"> </w:t>
      </w:r>
      <w:r w:rsidRPr="005E1B4F">
        <w:rPr>
          <w:rFonts w:ascii="Vrinda" w:hAnsi="Vrinda"/>
          <w:sz w:val="28"/>
          <w:cs/>
        </w:rPr>
        <w:t>আওয়ামীলীগের</w:t>
      </w:r>
      <w:r w:rsidRPr="005E1B4F">
        <w:rPr>
          <w:sz w:val="28"/>
        </w:rPr>
        <w:t xml:space="preserve"> </w:t>
      </w:r>
      <w:r w:rsidRPr="005E1B4F">
        <w:rPr>
          <w:rFonts w:ascii="Vrinda" w:hAnsi="Vrinda"/>
          <w:sz w:val="28"/>
          <w:cs/>
        </w:rPr>
        <w:t>সহ</w:t>
      </w:r>
      <w:r w:rsidRPr="005E1B4F">
        <w:rPr>
          <w:sz w:val="28"/>
        </w:rPr>
        <w:t>-</w:t>
      </w:r>
      <w:r w:rsidRPr="005E1B4F">
        <w:rPr>
          <w:rFonts w:ascii="Vrinda" w:hAnsi="Vrinda"/>
          <w:sz w:val="28"/>
          <w:cs/>
        </w:rPr>
        <w:t>সভাপতি</w:t>
      </w:r>
      <w:r w:rsidRPr="005E1B4F">
        <w:rPr>
          <w:sz w:val="28"/>
        </w:rPr>
        <w:t xml:space="preserve"> </w:t>
      </w:r>
      <w:r w:rsidRPr="005E1B4F">
        <w:rPr>
          <w:rFonts w:ascii="Vrinda" w:hAnsi="Vrinda"/>
          <w:sz w:val="28"/>
          <w:cs/>
        </w:rPr>
        <w:t>আবু</w:t>
      </w:r>
      <w:r w:rsidRPr="005E1B4F">
        <w:rPr>
          <w:sz w:val="28"/>
        </w:rPr>
        <w:t xml:space="preserve"> </w:t>
      </w:r>
      <w:r w:rsidRPr="005E1B4F">
        <w:rPr>
          <w:rFonts w:ascii="Vrinda" w:hAnsi="Vrinda"/>
          <w:sz w:val="28"/>
          <w:cs/>
        </w:rPr>
        <w:t>বকর</w:t>
      </w:r>
      <w:r w:rsidRPr="005E1B4F">
        <w:rPr>
          <w:sz w:val="28"/>
        </w:rPr>
        <w:t xml:space="preserve"> </w:t>
      </w:r>
      <w:r w:rsidRPr="005E1B4F">
        <w:rPr>
          <w:rFonts w:ascii="Vrinda" w:hAnsi="Vrinda"/>
          <w:sz w:val="28"/>
          <w:cs/>
        </w:rPr>
        <w:t>খানকে</w:t>
      </w:r>
      <w:r w:rsidRPr="005E1B4F">
        <w:rPr>
          <w:sz w:val="28"/>
        </w:rPr>
        <w:t xml:space="preserve"> </w:t>
      </w:r>
      <w:r w:rsidRPr="005E1B4F">
        <w:rPr>
          <w:rFonts w:ascii="Vrinda" w:hAnsi="Vrinda"/>
          <w:sz w:val="28"/>
          <w:cs/>
        </w:rPr>
        <w:t>দালালদের</w:t>
      </w:r>
      <w:r w:rsidRPr="005E1B4F">
        <w:rPr>
          <w:sz w:val="28"/>
        </w:rPr>
        <w:t xml:space="preserve"> </w:t>
      </w:r>
      <w:r w:rsidRPr="005E1B4F">
        <w:rPr>
          <w:rFonts w:ascii="Vrinda" w:hAnsi="Vrinda"/>
          <w:sz w:val="28"/>
          <w:cs/>
        </w:rPr>
        <w:t>সহায়তায়</w:t>
      </w:r>
      <w:r w:rsidRPr="005E1B4F">
        <w:rPr>
          <w:sz w:val="28"/>
        </w:rPr>
        <w:t xml:space="preserve"> </w:t>
      </w:r>
      <w:r w:rsidRPr="005E1B4F">
        <w:rPr>
          <w:rFonts w:ascii="Vrinda" w:hAnsi="Vrinda"/>
          <w:sz w:val="28"/>
          <w:cs/>
        </w:rPr>
        <w:t>নির্মমভাবে</w:t>
      </w:r>
      <w:r w:rsidRPr="005E1B4F">
        <w:rPr>
          <w:sz w:val="28"/>
        </w:rPr>
        <w:t xml:space="preserve"> </w:t>
      </w:r>
      <w:r w:rsidRPr="005E1B4F">
        <w:rPr>
          <w:rFonts w:ascii="Vrinda" w:hAnsi="Vrinda"/>
          <w:sz w:val="28"/>
          <w:cs/>
        </w:rPr>
        <w:t>হত্যা</w:t>
      </w:r>
      <w:r w:rsidRPr="005E1B4F">
        <w:rPr>
          <w:sz w:val="28"/>
        </w:rPr>
        <w:t xml:space="preserve"> </w:t>
      </w:r>
      <w:r w:rsidRPr="005E1B4F">
        <w:rPr>
          <w:rFonts w:ascii="Vrinda" w:hAnsi="Vrinda"/>
          <w:sz w:val="28"/>
          <w:cs/>
        </w:rPr>
        <w:t>করা</w:t>
      </w:r>
      <w:r w:rsidRPr="005E1B4F">
        <w:rPr>
          <w:sz w:val="28"/>
        </w:rPr>
        <w:t xml:space="preserve"> </w:t>
      </w:r>
      <w:r w:rsidRPr="005E1B4F">
        <w:rPr>
          <w:rFonts w:ascii="Vrinda" w:hAnsi="Vrinda"/>
          <w:sz w:val="28"/>
          <w:cs/>
        </w:rPr>
        <w:t>হয়</w:t>
      </w:r>
      <w:r w:rsidRPr="005E1B4F">
        <w:rPr>
          <w:rFonts w:ascii="Mangal" w:hAnsi="Mangal" w:cs="Mangal"/>
          <w:sz w:val="28"/>
          <w:cs/>
          <w:lang w:bidi="hi-IN"/>
        </w:rPr>
        <w:t>।</w:t>
      </w:r>
      <w:r w:rsidRPr="005E1B4F">
        <w:rPr>
          <w:sz w:val="28"/>
        </w:rPr>
        <w:t xml:space="preserve"> </w:t>
      </w:r>
      <w:r w:rsidRPr="005E1B4F">
        <w:rPr>
          <w:rFonts w:ascii="Vrinda" w:hAnsi="Vrinda"/>
          <w:sz w:val="28"/>
          <w:cs/>
        </w:rPr>
        <w:t>পাক</w:t>
      </w:r>
      <w:r w:rsidRPr="005E1B4F">
        <w:rPr>
          <w:sz w:val="28"/>
        </w:rPr>
        <w:t xml:space="preserve"> </w:t>
      </w:r>
      <w:r w:rsidRPr="005E1B4F">
        <w:rPr>
          <w:rFonts w:ascii="Vrinda" w:hAnsi="Vrinda"/>
          <w:sz w:val="28"/>
          <w:cs/>
        </w:rPr>
        <w:t>সেনারা</w:t>
      </w:r>
      <w:r w:rsidRPr="005E1B4F">
        <w:rPr>
          <w:sz w:val="28"/>
        </w:rPr>
        <w:t xml:space="preserve"> </w:t>
      </w:r>
      <w:r w:rsidRPr="005E1B4F">
        <w:rPr>
          <w:rFonts w:ascii="Vrinda" w:hAnsi="Vrinda"/>
          <w:sz w:val="28"/>
          <w:cs/>
        </w:rPr>
        <w:t>তেঁতুলিয়া</w:t>
      </w:r>
      <w:r w:rsidRPr="005E1B4F">
        <w:rPr>
          <w:sz w:val="28"/>
        </w:rPr>
        <w:t xml:space="preserve"> </w:t>
      </w:r>
      <w:r w:rsidRPr="005E1B4F">
        <w:rPr>
          <w:rFonts w:ascii="Vrinda" w:hAnsi="Vrinda"/>
          <w:sz w:val="28"/>
          <w:cs/>
        </w:rPr>
        <w:t>ও</w:t>
      </w:r>
      <w:r w:rsidRPr="005E1B4F">
        <w:rPr>
          <w:sz w:val="28"/>
        </w:rPr>
        <w:t xml:space="preserve"> </w:t>
      </w:r>
      <w:r w:rsidRPr="005E1B4F">
        <w:rPr>
          <w:rFonts w:ascii="Vrinda" w:hAnsi="Vrinda"/>
          <w:sz w:val="28"/>
          <w:cs/>
        </w:rPr>
        <w:t>বালিয়াডাংগীতেও</w:t>
      </w:r>
      <w:r w:rsidRPr="005E1B4F">
        <w:rPr>
          <w:sz w:val="28"/>
        </w:rPr>
        <w:t xml:space="preserve"> </w:t>
      </w:r>
      <w:r w:rsidRPr="005E1B4F">
        <w:rPr>
          <w:rFonts w:ascii="Vrinda" w:hAnsi="Vrinda"/>
          <w:sz w:val="28"/>
          <w:cs/>
        </w:rPr>
        <w:t>অকথ্য</w:t>
      </w:r>
      <w:r w:rsidRPr="005E1B4F">
        <w:rPr>
          <w:sz w:val="28"/>
        </w:rPr>
        <w:t xml:space="preserve"> </w:t>
      </w:r>
      <w:r w:rsidRPr="005E1B4F">
        <w:rPr>
          <w:rFonts w:ascii="Vrinda" w:hAnsi="Vrinda"/>
          <w:sz w:val="28"/>
          <w:cs/>
        </w:rPr>
        <w:t>অত্যাচার</w:t>
      </w:r>
      <w:r w:rsidRPr="005E1B4F">
        <w:rPr>
          <w:sz w:val="28"/>
        </w:rPr>
        <w:t xml:space="preserve"> </w:t>
      </w:r>
      <w:r w:rsidRPr="005E1B4F">
        <w:rPr>
          <w:rFonts w:ascii="Vrinda" w:hAnsi="Vrinda"/>
          <w:sz w:val="28"/>
          <w:cs/>
        </w:rPr>
        <w:t>ও</w:t>
      </w:r>
      <w:r w:rsidRPr="005E1B4F">
        <w:rPr>
          <w:sz w:val="28"/>
        </w:rPr>
        <w:t xml:space="preserve"> </w:t>
      </w:r>
      <w:r w:rsidRPr="005E1B4F">
        <w:rPr>
          <w:rFonts w:ascii="Vrinda" w:hAnsi="Vrinda"/>
          <w:sz w:val="28"/>
          <w:cs/>
        </w:rPr>
        <w:t>হত্যাকান্ড</w:t>
      </w:r>
      <w:r w:rsidRPr="005E1B4F">
        <w:rPr>
          <w:sz w:val="28"/>
        </w:rPr>
        <w:t xml:space="preserve"> </w:t>
      </w:r>
      <w:r w:rsidRPr="005E1B4F">
        <w:rPr>
          <w:rFonts w:ascii="Vrinda" w:hAnsi="Vrinda"/>
          <w:sz w:val="28"/>
          <w:cs/>
        </w:rPr>
        <w:t>চালায়</w:t>
      </w:r>
      <w:r w:rsidRPr="005E1B4F">
        <w:rPr>
          <w:rFonts w:ascii="Mangal" w:hAnsi="Mangal" w:cs="Mangal"/>
          <w:sz w:val="28"/>
          <w:cs/>
          <w:lang w:bidi="hi-IN"/>
        </w:rPr>
        <w:t>।</w:t>
      </w:r>
    </w:p>
    <w:p w:rsidR="00727459" w:rsidRPr="00D33D52" w:rsidRDefault="00727459" w:rsidP="005E1B4F">
      <w:pPr>
        <w:rPr>
          <w:sz w:val="28"/>
          <w:cs/>
        </w:rPr>
      </w:pPr>
    </w:p>
    <w:p w:rsidR="00D33D52" w:rsidRDefault="00D33D52" w:rsidP="00D33D52">
      <w:pPr>
        <w:jc w:val="right"/>
        <w:rPr>
          <w:cs/>
        </w:rPr>
      </w:pPr>
      <w:r>
        <w:rPr>
          <w:rFonts w:hint="cs"/>
          <w:cs/>
        </w:rPr>
        <w:t>-মোহাম্মদ আজিজুর রহমান</w:t>
      </w:r>
    </w:p>
    <w:p w:rsidR="00D33D52" w:rsidRDefault="00D33D52" w:rsidP="00D33D52">
      <w:pPr>
        <w:jc w:val="right"/>
        <w:rPr>
          <w:cs/>
        </w:rPr>
      </w:pPr>
      <w:r>
        <w:rPr>
          <w:rFonts w:hint="cs"/>
          <w:cs/>
        </w:rPr>
        <w:t>গণপরিষদ সদস্য (সাবেক এম, এন, এ)</w:t>
      </w:r>
    </w:p>
    <w:p w:rsidR="00D33D52" w:rsidRDefault="00D33D52" w:rsidP="00D33D52">
      <w:pPr>
        <w:jc w:val="right"/>
        <w:rPr>
          <w:cs/>
        </w:rPr>
      </w:pPr>
      <w:r>
        <w:rPr>
          <w:rFonts w:hint="cs"/>
          <w:cs/>
        </w:rPr>
        <w:t>দিনাজপুর</w:t>
      </w:r>
    </w:p>
    <w:p w:rsidR="00D33D52" w:rsidRDefault="00D33D52" w:rsidP="00D33D52">
      <w:pPr>
        <w:jc w:val="right"/>
      </w:pPr>
      <w:r>
        <w:rPr>
          <w:rFonts w:hint="cs"/>
          <w:cs/>
        </w:rPr>
        <w:t>২৭ অক্টোবর, ১৯৭২</w:t>
      </w:r>
    </w:p>
    <w:p w:rsidR="00A54192" w:rsidRPr="001241E4" w:rsidRDefault="00305BC0" w:rsidP="00A54192">
      <w:pPr>
        <w:rPr>
          <w:rFonts w:ascii="Vrinda" w:eastAsia="Arimo" w:hAnsi="Vrinda"/>
          <w:sz w:val="28"/>
          <w:cs/>
        </w:rPr>
      </w:pPr>
      <w:r>
        <w:rPr>
          <w:rFonts w:ascii="Vrinda" w:eastAsia="Arimo" w:hAnsi="Vrinda"/>
          <w:sz w:val="28"/>
        </w:rPr>
        <w:lastRenderedPageBreak/>
        <w:pict>
          <v:shape id="_x0000_i1082" type="#_x0000_t75" style="width:173.2pt;height:186.8pt">
            <v:imagedata r:id="rId85" o:title="10959712_935585623119502_7719214580601089184_n"/>
          </v:shape>
        </w:pict>
      </w:r>
    </w:p>
    <w:p w:rsidR="00A54192" w:rsidRPr="00BD5C31" w:rsidRDefault="00305BC0" w:rsidP="00A54192">
      <w:pPr>
        <w:rPr>
          <w:rFonts w:ascii="Vrinda" w:eastAsia="Arimo" w:hAnsi="Vrinda"/>
          <w:color w:val="0000FF"/>
          <w:sz w:val="28"/>
          <w:u w:val="single"/>
          <w:cs/>
        </w:rPr>
      </w:pPr>
      <w:hyperlink r:id="rId93" w:history="1">
        <w:r w:rsidR="00A54192" w:rsidRPr="00AB0ADF">
          <w:rPr>
            <w:rStyle w:val="Hyperlink"/>
            <w:rFonts w:ascii="Vrinda" w:hAnsi="Vrinda" w:hint="cs"/>
            <w:sz w:val="28"/>
            <w:cs/>
          </w:rPr>
          <w:t>আলিমুল</w:t>
        </w:r>
        <w:r w:rsidR="00A54192" w:rsidRPr="00AB0ADF">
          <w:rPr>
            <w:rStyle w:val="Hyperlink"/>
            <w:rFonts w:ascii="Vrinda" w:hAnsi="Vrinda" w:hint="cs"/>
            <w:sz w:val="28"/>
          </w:rPr>
          <w:t xml:space="preserve"> </w:t>
        </w:r>
        <w:r w:rsidR="00A54192" w:rsidRPr="00AB0ADF">
          <w:rPr>
            <w:rStyle w:val="Hyperlink"/>
            <w:rFonts w:ascii="Vrinda" w:hAnsi="Vrinda" w:hint="cs"/>
            <w:sz w:val="28"/>
            <w:cs/>
          </w:rPr>
          <w:t>ফয়সাল</w:t>
        </w:r>
      </w:hyperlink>
    </w:p>
    <w:p w:rsidR="00A54192" w:rsidRDefault="00A54192" w:rsidP="00A54192">
      <w:pPr>
        <w:rPr>
          <w:cs/>
        </w:rPr>
      </w:pPr>
      <w:r>
        <w:rPr>
          <w:rFonts w:hint="cs"/>
          <w:cs/>
        </w:rPr>
        <w:t>&lt;১৫,২৮,২২৯-৩২&gt;</w:t>
      </w:r>
    </w:p>
    <w:p w:rsidR="00082EEC" w:rsidRPr="00A54192" w:rsidRDefault="00A54192" w:rsidP="00A54192">
      <w:pPr>
        <w:pStyle w:val="Heading1"/>
        <w:jc w:val="center"/>
        <w:rPr>
          <w:color w:val="1F497D"/>
          <w:sz w:val="36"/>
          <w:szCs w:val="36"/>
        </w:rPr>
      </w:pPr>
      <w:bookmarkStart w:id="32" w:name="_Ref435871352"/>
      <w:r>
        <w:rPr>
          <w:rFonts w:hint="cs"/>
          <w:color w:val="1F497D"/>
          <w:sz w:val="36"/>
          <w:szCs w:val="36"/>
          <w:cs/>
        </w:rPr>
        <w:t>[মোহাম্মদ আজিজুর রহমান]</w:t>
      </w:r>
      <w:bookmarkEnd w:id="32"/>
    </w:p>
    <w:p w:rsidR="00E37DD6" w:rsidRDefault="00082EEC" w:rsidP="00082EEC">
      <w:pPr>
        <w:rPr>
          <w:rFonts w:ascii="Helvetica" w:hAnsi="Helvetica"/>
          <w:color w:val="141823"/>
          <w:sz w:val="28"/>
          <w:shd w:val="clear" w:color="auto" w:fill="FFFFFF"/>
        </w:rPr>
      </w:pPr>
      <w:r w:rsidRPr="00A54192">
        <w:rPr>
          <w:rFonts w:ascii="Helvetica" w:hAnsi="Helvetica" w:cs="Helvetica"/>
          <w:color w:val="141823"/>
          <w:sz w:val="28"/>
        </w:rPr>
        <w:br/>
      </w:r>
      <w:r w:rsidR="00E37DD6" w:rsidRPr="00A54192">
        <w:rPr>
          <w:rStyle w:val="textexposedshow"/>
          <w:rFonts w:ascii="Helvetica" w:hAnsi="Helvetica"/>
          <w:color w:val="141823"/>
          <w:sz w:val="28"/>
          <w:shd w:val="clear" w:color="auto" w:fill="FFFFFF"/>
          <w:cs/>
        </w:rPr>
        <w:t>স্বাধীনতা যুদ্ধ শুরু হওয়ার পর থেকেই আমরা সিলেটে গণআন্দোলন গড়ে তুলি। মূলতঃ ১৯৭১ সালের মার্চ মাস থেকে আমরা বহুমূখী কর্মসূচী ও আন্দোলনের মাধ্যমে পাক স্বৈরাচার সরকারের বিরোধিতা করি এবং বৃহৎ সংগ্রামের প্রস্তুতি নিতে থাকি।</w:t>
      </w:r>
      <w:r w:rsidR="00E37DD6" w:rsidRPr="00A54192">
        <w:rPr>
          <w:rStyle w:val="apple-converted-space"/>
          <w:rFonts w:ascii="Helvetica" w:hAnsi="Helvetica" w:cs="Helvetica"/>
          <w:color w:val="141823"/>
          <w:sz w:val="28"/>
          <w:shd w:val="clear" w:color="auto" w:fill="FFFFFF"/>
        </w:rPr>
        <w:t> </w:t>
      </w:r>
      <w:r w:rsidR="00E37DD6" w:rsidRPr="00A54192">
        <w:rPr>
          <w:rFonts w:ascii="Helvetica" w:hAnsi="Helvetica" w:cs="Helvetica"/>
          <w:color w:val="141823"/>
          <w:sz w:val="28"/>
          <w:shd w:val="clear" w:color="auto" w:fill="FFFFFF"/>
        </w:rPr>
        <w:br/>
      </w:r>
      <w:r w:rsidR="00E37DD6" w:rsidRPr="00A54192">
        <w:rPr>
          <w:rFonts w:ascii="Helvetica" w:hAnsi="Helvetica" w:cs="Helvetica"/>
          <w:color w:val="141823"/>
          <w:sz w:val="28"/>
          <w:shd w:val="clear" w:color="auto" w:fill="FFFFFF"/>
        </w:rPr>
        <w:br/>
      </w:r>
      <w:r w:rsidR="00E37DD6" w:rsidRPr="00A54192">
        <w:rPr>
          <w:rStyle w:val="textexposedshow"/>
          <w:rFonts w:ascii="Helvetica" w:hAnsi="Helvetica"/>
          <w:color w:val="141823"/>
          <w:sz w:val="28"/>
          <w:shd w:val="clear" w:color="auto" w:fill="FFFFFF"/>
          <w:cs/>
        </w:rPr>
        <w:t>২রা মার্চ পথসভা ও মশাল মিছিল</w:t>
      </w:r>
      <w:r w:rsidR="00E37DD6" w:rsidRPr="00A54192">
        <w:rPr>
          <w:rStyle w:val="textexposedshow"/>
          <w:rFonts w:ascii="Helvetica" w:hAnsi="Helvetica" w:cs="Helvetica"/>
          <w:color w:val="141823"/>
          <w:sz w:val="28"/>
          <w:shd w:val="clear" w:color="auto" w:fill="FFFFFF"/>
        </w:rPr>
        <w:t xml:space="preserve">, </w:t>
      </w:r>
      <w:r w:rsidR="00E37DD6" w:rsidRPr="00A54192">
        <w:rPr>
          <w:rStyle w:val="textexposedshow"/>
          <w:rFonts w:ascii="Helvetica" w:hAnsi="Helvetica"/>
          <w:color w:val="141823"/>
          <w:sz w:val="28"/>
          <w:shd w:val="clear" w:color="auto" w:fill="FFFFFF"/>
          <w:cs/>
        </w:rPr>
        <w:t>৩রা মার্চ হরতাল</w:t>
      </w:r>
      <w:r w:rsidR="00E37DD6" w:rsidRPr="00A54192">
        <w:rPr>
          <w:rStyle w:val="textexposedshow"/>
          <w:rFonts w:ascii="Helvetica" w:hAnsi="Helvetica" w:cs="Helvetica"/>
          <w:color w:val="141823"/>
          <w:sz w:val="28"/>
          <w:shd w:val="clear" w:color="auto" w:fill="FFFFFF"/>
        </w:rPr>
        <w:t xml:space="preserve">, </w:t>
      </w:r>
      <w:r w:rsidR="00E37DD6" w:rsidRPr="00A54192">
        <w:rPr>
          <w:rStyle w:val="textexposedshow"/>
          <w:rFonts w:ascii="Helvetica" w:hAnsi="Helvetica"/>
          <w:color w:val="141823"/>
          <w:sz w:val="28"/>
          <w:shd w:val="clear" w:color="auto" w:fill="FFFFFF"/>
          <w:cs/>
        </w:rPr>
        <w:t>৪ঠা মার্চ মশাল মিছিল</w:t>
      </w:r>
      <w:r w:rsidR="00E37DD6" w:rsidRPr="00A54192">
        <w:rPr>
          <w:rStyle w:val="textexposedshow"/>
          <w:rFonts w:ascii="Helvetica" w:hAnsi="Helvetica" w:cs="Helvetica"/>
          <w:color w:val="141823"/>
          <w:sz w:val="28"/>
          <w:shd w:val="clear" w:color="auto" w:fill="FFFFFF"/>
        </w:rPr>
        <w:t xml:space="preserve">, </w:t>
      </w:r>
      <w:r w:rsidR="00E37DD6" w:rsidRPr="00A54192">
        <w:rPr>
          <w:rStyle w:val="textexposedshow"/>
          <w:rFonts w:ascii="Helvetica" w:hAnsi="Helvetica"/>
          <w:color w:val="141823"/>
          <w:sz w:val="28"/>
          <w:shd w:val="clear" w:color="auto" w:fill="FFFFFF"/>
          <w:cs/>
        </w:rPr>
        <w:t>৫ই ও ৬ই মার্চ হরতাল</w:t>
      </w:r>
      <w:r w:rsidR="00E37DD6" w:rsidRPr="00A54192">
        <w:rPr>
          <w:rStyle w:val="textexposedshow"/>
          <w:rFonts w:ascii="Helvetica" w:hAnsi="Helvetica" w:cs="Helvetica"/>
          <w:color w:val="141823"/>
          <w:sz w:val="28"/>
          <w:shd w:val="clear" w:color="auto" w:fill="FFFFFF"/>
        </w:rPr>
        <w:t xml:space="preserve">, </w:t>
      </w:r>
      <w:r w:rsidR="00E37DD6" w:rsidRPr="00A54192">
        <w:rPr>
          <w:rStyle w:val="textexposedshow"/>
          <w:rFonts w:ascii="Helvetica" w:hAnsi="Helvetica"/>
          <w:color w:val="141823"/>
          <w:sz w:val="28"/>
          <w:shd w:val="clear" w:color="auto" w:fill="FFFFFF"/>
          <w:cs/>
        </w:rPr>
        <w:t>১০ই মার্চ গণসমাবেশ ও মিছিল বের করি।</w:t>
      </w:r>
      <w:r w:rsidR="00E37DD6" w:rsidRPr="00A54192">
        <w:rPr>
          <w:rStyle w:val="apple-converted-space"/>
          <w:rFonts w:ascii="Helvetica" w:hAnsi="Helvetica" w:cs="Helvetica"/>
          <w:color w:val="141823"/>
          <w:sz w:val="28"/>
          <w:shd w:val="clear" w:color="auto" w:fill="FFFFFF"/>
        </w:rPr>
        <w:t> </w:t>
      </w:r>
      <w:r w:rsidR="00E37DD6" w:rsidRPr="00A54192">
        <w:rPr>
          <w:rFonts w:ascii="Helvetica" w:hAnsi="Helvetica" w:cs="Helvetica"/>
          <w:color w:val="141823"/>
          <w:sz w:val="28"/>
          <w:shd w:val="clear" w:color="auto" w:fill="FFFFFF"/>
        </w:rPr>
        <w:br/>
      </w:r>
      <w:r w:rsidR="00E37DD6" w:rsidRPr="00A54192">
        <w:rPr>
          <w:rFonts w:ascii="Helvetica" w:hAnsi="Helvetica" w:cs="Helvetica"/>
          <w:color w:val="141823"/>
          <w:sz w:val="28"/>
          <w:shd w:val="clear" w:color="auto" w:fill="FFFFFF"/>
        </w:rPr>
        <w:br/>
      </w:r>
      <w:r w:rsidR="00E37DD6" w:rsidRPr="00A54192">
        <w:rPr>
          <w:rStyle w:val="textexposedshow"/>
          <w:rFonts w:ascii="Helvetica" w:hAnsi="Helvetica"/>
          <w:color w:val="141823"/>
          <w:sz w:val="28"/>
          <w:shd w:val="clear" w:color="auto" w:fill="FFFFFF"/>
          <w:cs/>
        </w:rPr>
        <w:t>১১ই মার্চ আমাকে আহবায়ক করে মৌলভীবাজার মহকুমাতে সংগ্রাম পরিষদ গঠন করা হয়।</w:t>
      </w:r>
      <w:r w:rsidR="00E37DD6" w:rsidRPr="00A54192">
        <w:rPr>
          <w:rStyle w:val="apple-converted-space"/>
          <w:rFonts w:ascii="Helvetica" w:hAnsi="Helvetica" w:cs="Helvetica"/>
          <w:color w:val="141823"/>
          <w:sz w:val="28"/>
          <w:shd w:val="clear" w:color="auto" w:fill="FFFFFF"/>
        </w:rPr>
        <w:t> </w:t>
      </w:r>
      <w:r w:rsidR="00E37DD6" w:rsidRPr="00A54192">
        <w:rPr>
          <w:rFonts w:ascii="Helvetica" w:hAnsi="Helvetica" w:cs="Helvetica"/>
          <w:color w:val="141823"/>
          <w:sz w:val="28"/>
          <w:shd w:val="clear" w:color="auto" w:fill="FFFFFF"/>
        </w:rPr>
        <w:br/>
      </w:r>
      <w:r w:rsidR="00E37DD6" w:rsidRPr="00A54192">
        <w:rPr>
          <w:rFonts w:ascii="Helvetica" w:hAnsi="Helvetica" w:cs="Helvetica"/>
          <w:color w:val="141823"/>
          <w:sz w:val="28"/>
          <w:shd w:val="clear" w:color="auto" w:fill="FFFFFF"/>
        </w:rPr>
        <w:br/>
      </w:r>
      <w:r w:rsidR="00E37DD6" w:rsidRPr="00A54192">
        <w:rPr>
          <w:rStyle w:val="textexposedshow"/>
          <w:rFonts w:ascii="Helvetica" w:hAnsi="Helvetica"/>
          <w:color w:val="141823"/>
          <w:sz w:val="28"/>
          <w:shd w:val="clear" w:color="auto" w:fill="FFFFFF"/>
          <w:cs/>
        </w:rPr>
        <w:t>১২ই মার্চ থেকে ২৫শে মার্চ পর্যন্ত আন্দোলন</w:t>
      </w:r>
      <w:r w:rsidR="00E37DD6" w:rsidRPr="00A54192">
        <w:rPr>
          <w:rStyle w:val="textexposedshow"/>
          <w:rFonts w:ascii="Helvetica" w:hAnsi="Helvetica" w:cs="Helvetica"/>
          <w:color w:val="141823"/>
          <w:sz w:val="28"/>
          <w:shd w:val="clear" w:color="auto" w:fill="FFFFFF"/>
        </w:rPr>
        <w:t xml:space="preserve">, </w:t>
      </w:r>
      <w:r w:rsidR="00E37DD6" w:rsidRPr="00A54192">
        <w:rPr>
          <w:rStyle w:val="textexposedshow"/>
          <w:rFonts w:ascii="Helvetica" w:hAnsi="Helvetica"/>
          <w:color w:val="141823"/>
          <w:sz w:val="28"/>
          <w:shd w:val="clear" w:color="auto" w:fill="FFFFFF"/>
          <w:cs/>
        </w:rPr>
        <w:t>জনসভা</w:t>
      </w:r>
      <w:r w:rsidR="00E37DD6" w:rsidRPr="00A54192">
        <w:rPr>
          <w:rStyle w:val="textexposedshow"/>
          <w:rFonts w:ascii="Helvetica" w:hAnsi="Helvetica" w:cs="Helvetica"/>
          <w:color w:val="141823"/>
          <w:sz w:val="28"/>
          <w:shd w:val="clear" w:color="auto" w:fill="FFFFFF"/>
        </w:rPr>
        <w:t xml:space="preserve">, </w:t>
      </w:r>
      <w:r w:rsidR="00E37DD6" w:rsidRPr="00A54192">
        <w:rPr>
          <w:rStyle w:val="textexposedshow"/>
          <w:rFonts w:ascii="Helvetica" w:hAnsi="Helvetica"/>
          <w:color w:val="141823"/>
          <w:sz w:val="28"/>
          <w:shd w:val="clear" w:color="auto" w:fill="FFFFFF"/>
          <w:cs/>
        </w:rPr>
        <w:t>মিছিল ও কর্মীসভা আরো প্রবলভাবে চলতে থাকে।</w:t>
      </w:r>
      <w:r w:rsidR="00E37DD6" w:rsidRPr="00A54192">
        <w:rPr>
          <w:rStyle w:val="apple-converted-space"/>
          <w:rFonts w:ascii="Helvetica" w:hAnsi="Helvetica" w:cs="Helvetica"/>
          <w:color w:val="141823"/>
          <w:sz w:val="28"/>
          <w:shd w:val="clear" w:color="auto" w:fill="FFFFFF"/>
        </w:rPr>
        <w:t> </w:t>
      </w:r>
      <w:r w:rsidR="00E37DD6" w:rsidRPr="00A54192">
        <w:rPr>
          <w:rFonts w:ascii="Helvetica" w:hAnsi="Helvetica" w:cs="Helvetica"/>
          <w:color w:val="141823"/>
          <w:sz w:val="28"/>
          <w:shd w:val="clear" w:color="auto" w:fill="FFFFFF"/>
        </w:rPr>
        <w:br/>
      </w:r>
      <w:r w:rsidR="00E37DD6" w:rsidRPr="00A54192">
        <w:rPr>
          <w:rFonts w:ascii="Helvetica" w:hAnsi="Helvetica" w:cs="Helvetica"/>
          <w:color w:val="141823"/>
          <w:sz w:val="28"/>
          <w:shd w:val="clear" w:color="auto" w:fill="FFFFFF"/>
        </w:rPr>
        <w:br/>
      </w:r>
      <w:r w:rsidR="00E37DD6" w:rsidRPr="00A54192">
        <w:rPr>
          <w:rStyle w:val="textexposedshow"/>
          <w:rFonts w:ascii="Helvetica" w:hAnsi="Helvetica"/>
          <w:color w:val="141823"/>
          <w:sz w:val="28"/>
          <w:shd w:val="clear" w:color="auto" w:fill="FFFFFF"/>
          <w:cs/>
        </w:rPr>
        <w:t xml:space="preserve">২৫শে মার্চ বিকেল ৩ টায় শ্রীমঙ্গল থানার ভৈরববাজার স্কুল মাঠে শ্রমিক সমাবেশে আমি ভাষন </w:t>
      </w:r>
      <w:r w:rsidR="00E37DD6" w:rsidRPr="00A54192">
        <w:rPr>
          <w:rStyle w:val="textexposedshow"/>
          <w:rFonts w:ascii="Helvetica" w:hAnsi="Helvetica"/>
          <w:color w:val="141823"/>
          <w:sz w:val="28"/>
          <w:shd w:val="clear" w:color="auto" w:fill="FFFFFF"/>
          <w:cs/>
        </w:rPr>
        <w:lastRenderedPageBreak/>
        <w:t>দেই এবং স্বাধীনতা আন্দোলনের প্রস্তুতি নেয়ার জন্যে শ্রমিকদের প্রতি আহবান জানাই। প্রায় ২ হাজার শ্রমিক লাঠি</w:t>
      </w:r>
      <w:r w:rsidR="00E37DD6" w:rsidRPr="00A54192">
        <w:rPr>
          <w:rStyle w:val="textexposedshow"/>
          <w:rFonts w:ascii="Helvetica" w:hAnsi="Helvetica" w:cs="Helvetica"/>
          <w:color w:val="141823"/>
          <w:sz w:val="28"/>
          <w:shd w:val="clear" w:color="auto" w:fill="FFFFFF"/>
        </w:rPr>
        <w:t xml:space="preserve">, </w:t>
      </w:r>
      <w:r w:rsidR="00E37DD6" w:rsidRPr="00A54192">
        <w:rPr>
          <w:rStyle w:val="textexposedshow"/>
          <w:rFonts w:ascii="Helvetica" w:hAnsi="Helvetica"/>
          <w:color w:val="141823"/>
          <w:sz w:val="28"/>
          <w:shd w:val="clear" w:color="auto" w:fill="FFFFFF"/>
          <w:cs/>
        </w:rPr>
        <w:t>তীর-ধনুক সহ উক্ত জনসভায় উপস্থিত ছিল এবং তারা সবাই লাঠি উচু করে শত্রুদের প্রতিরোধের শপথ নেয়। সভাশেষে শ্রমিক নেতৃবৃন্দের সাথে দেশের সার্বিকি পরিস্থিতি নিয়ে আলোচনা হয়</w:t>
      </w:r>
      <w:r w:rsidR="00E37DD6" w:rsidRPr="00A54192">
        <w:rPr>
          <w:rStyle w:val="textexposedshow"/>
          <w:rFonts w:ascii="Helvetica" w:hAnsi="Helvetica" w:cs="Helvetica"/>
          <w:color w:val="141823"/>
          <w:sz w:val="28"/>
          <w:shd w:val="clear" w:color="auto" w:fill="FFFFFF"/>
        </w:rPr>
        <w:t xml:space="preserve">, </w:t>
      </w:r>
      <w:r w:rsidR="00E37DD6" w:rsidRPr="00A54192">
        <w:rPr>
          <w:rStyle w:val="textexposedshow"/>
          <w:rFonts w:ascii="Helvetica" w:hAnsi="Helvetica"/>
          <w:color w:val="141823"/>
          <w:sz w:val="28"/>
          <w:shd w:val="clear" w:color="auto" w:fill="FFFFFF"/>
          <w:cs/>
        </w:rPr>
        <w:t>এবং যে কোন পরিস্থিতি মোকাবিলার জন্যে প্রস্তুত থাকার সিদ্ধাবত নেয়া হয়। এরপর রাত ১১ টায় আমি মৌলভীবাজার নিজ বাড়িতে চলে যাই।</w:t>
      </w:r>
      <w:r w:rsidR="00E37DD6" w:rsidRPr="00A54192">
        <w:rPr>
          <w:rFonts w:ascii="Helvetica" w:hAnsi="Helvetica" w:cs="Helvetica"/>
          <w:color w:val="141823"/>
          <w:sz w:val="28"/>
          <w:shd w:val="clear" w:color="auto" w:fill="FFFFFF"/>
        </w:rPr>
        <w:br/>
      </w:r>
      <w:r w:rsidR="00E37DD6" w:rsidRPr="00A54192">
        <w:rPr>
          <w:rFonts w:ascii="Helvetica" w:hAnsi="Helvetica" w:cs="Helvetica"/>
          <w:color w:val="141823"/>
          <w:sz w:val="28"/>
          <w:shd w:val="clear" w:color="auto" w:fill="FFFFFF"/>
        </w:rPr>
        <w:br/>
      </w:r>
      <w:r w:rsidR="00E37DD6" w:rsidRPr="00A54192">
        <w:rPr>
          <w:rStyle w:val="textexposedshow"/>
          <w:rFonts w:ascii="Helvetica" w:hAnsi="Helvetica"/>
          <w:color w:val="141823"/>
          <w:sz w:val="28"/>
          <w:shd w:val="clear" w:color="auto" w:fill="FFFFFF"/>
          <w:cs/>
        </w:rPr>
        <w:t>২৬শে মার্চ ভোর ৪টায় তদকালীন অবাংগালী এসডিও এবং এসপিডিও আমার বাড়িতে আসেন এবং থানায় নিয়ে যান। থানা থেকে আমাকে ব্যোমকেশ ঘোষ বাবুর বাড়িতে নিয়ে যায় এবং তাকে সংগে করে আমাদের ট্যুরিস্ট রেস্ট হাউজে বন্দী করে রাখে। এখানে অবাংগালী ও খানসেনারা আমাদের ওপর বিভিন্ন প্রকার অত্যাচার চালায়। ২৭শে মার্চ আমাকে ছেড়ে দিলে আমি বাসায় চলে আসি। ঐ দিন বিকেলে কার্ফু ভংগ করে হাজার হাজার জনতা মৌলভীবাজারের দিকে আসতে থাকে। পাক বাহিনী জনতাকে লক্ষ্য করে গুলি ছোড়ে। কার্ফু ভংগের মিছিলে রোদন মিয়া</w:t>
      </w:r>
      <w:r w:rsidR="00E37DD6" w:rsidRPr="00A54192">
        <w:rPr>
          <w:rStyle w:val="textexposedshow"/>
          <w:rFonts w:ascii="Helvetica" w:hAnsi="Helvetica" w:cs="Helvetica"/>
          <w:color w:val="141823"/>
          <w:sz w:val="28"/>
          <w:shd w:val="clear" w:color="auto" w:fill="FFFFFF"/>
        </w:rPr>
        <w:t xml:space="preserve">, </w:t>
      </w:r>
      <w:r w:rsidR="00E37DD6" w:rsidRPr="00A54192">
        <w:rPr>
          <w:rStyle w:val="textexposedshow"/>
          <w:rFonts w:ascii="Helvetica" w:hAnsi="Helvetica"/>
          <w:color w:val="141823"/>
          <w:sz w:val="28"/>
          <w:shd w:val="clear" w:color="auto" w:fill="FFFFFF"/>
          <w:cs/>
        </w:rPr>
        <w:t>ছওমন ঠাকুর</w:t>
      </w:r>
      <w:r w:rsidR="00E37DD6" w:rsidRPr="00A54192">
        <w:rPr>
          <w:rStyle w:val="textexposedshow"/>
          <w:rFonts w:ascii="Helvetica" w:hAnsi="Helvetica" w:cs="Helvetica"/>
          <w:color w:val="141823"/>
          <w:sz w:val="28"/>
          <w:shd w:val="clear" w:color="auto" w:fill="FFFFFF"/>
        </w:rPr>
        <w:t xml:space="preserve">, </w:t>
      </w:r>
      <w:r w:rsidR="00E37DD6" w:rsidRPr="00A54192">
        <w:rPr>
          <w:rStyle w:val="textexposedshow"/>
          <w:rFonts w:ascii="Helvetica" w:hAnsi="Helvetica"/>
          <w:color w:val="141823"/>
          <w:sz w:val="28"/>
          <w:shd w:val="clear" w:color="auto" w:fill="FFFFFF"/>
          <w:cs/>
        </w:rPr>
        <w:t>তারা মিয়া ও অজ্ঞাতনামা ৫ জন শ্রমিক শহীদ হন এবং বহু লককে গ্রেফতার করা হয়। ২৭ তারিখ রাতেই পাক ক্যাপ্টেন আবার আমাকে গ্রেফতার করে রেস্ট হাউজে নিয়ে যায় এবং লাঠি ও রাইফেলের বাট দিয়ে বেদম প্রহার করে। বহু নিরীহ বা</w:t>
      </w:r>
      <w:r w:rsidR="008A4798">
        <w:rPr>
          <w:rStyle w:val="textexposedshow"/>
          <w:rFonts w:ascii="Helvetica" w:hAnsi="Helvetica"/>
          <w:color w:val="141823"/>
          <w:sz w:val="28"/>
          <w:shd w:val="clear" w:color="auto" w:fill="FFFFFF"/>
          <w:cs/>
        </w:rPr>
        <w:t>ঙালি</w:t>
      </w:r>
      <w:r w:rsidR="00E37DD6" w:rsidRPr="00A54192">
        <w:rPr>
          <w:rStyle w:val="textexposedshow"/>
          <w:rFonts w:ascii="Helvetica" w:hAnsi="Helvetica"/>
          <w:color w:val="141823"/>
          <w:sz w:val="28"/>
          <w:shd w:val="clear" w:color="auto" w:fill="FFFFFF"/>
          <w:cs/>
        </w:rPr>
        <w:t>কে কার্ফু ভঙ্গের দায়ে গ্রেফতার করে পাক সেনারা অমানুষিক নির্যাতন করে। রাতে পাক বাহিনীর অত্যাচারের শিকার বা</w:t>
      </w:r>
      <w:r w:rsidR="008A4798">
        <w:rPr>
          <w:rStyle w:val="textexposedshow"/>
          <w:rFonts w:ascii="Helvetica" w:hAnsi="Helvetica"/>
          <w:color w:val="141823"/>
          <w:sz w:val="28"/>
          <w:shd w:val="clear" w:color="auto" w:fill="FFFFFF"/>
          <w:cs/>
        </w:rPr>
        <w:t>ঙালি</w:t>
      </w:r>
      <w:r w:rsidR="00E37DD6" w:rsidRPr="00A54192">
        <w:rPr>
          <w:rStyle w:val="textexposedshow"/>
          <w:rFonts w:ascii="Helvetica" w:hAnsi="Helvetica"/>
          <w:color w:val="141823"/>
          <w:sz w:val="28"/>
          <w:shd w:val="clear" w:color="auto" w:fill="FFFFFF"/>
          <w:cs/>
        </w:rPr>
        <w:t>দের চিৎকার শুনতে পেয়েছি। সৈন্যরা রাত ১১ টায় ব্যোমক্যাশ বাবু</w:t>
      </w:r>
      <w:r w:rsidR="00E37DD6" w:rsidRPr="00A54192">
        <w:rPr>
          <w:rStyle w:val="textexposedshow"/>
          <w:rFonts w:ascii="Helvetica" w:hAnsi="Helvetica" w:cs="Helvetica"/>
          <w:color w:val="141823"/>
          <w:sz w:val="28"/>
          <w:shd w:val="clear" w:color="auto" w:fill="FFFFFF"/>
        </w:rPr>
        <w:t xml:space="preserve">, </w:t>
      </w:r>
      <w:r w:rsidR="00E37DD6" w:rsidRPr="00A54192">
        <w:rPr>
          <w:rStyle w:val="textexposedshow"/>
          <w:rFonts w:ascii="Helvetica" w:hAnsi="Helvetica"/>
          <w:color w:val="141823"/>
          <w:sz w:val="28"/>
          <w:shd w:val="clear" w:color="auto" w:fill="FFFFFF"/>
          <w:cs/>
        </w:rPr>
        <w:t>গিয়াসনগর চা বাগানের ম্যানেজার এবং আমাকে সিলেট সার্কিট হাউজে বন্দী করে রাখে।</w:t>
      </w:r>
      <w:r w:rsidR="00E37DD6" w:rsidRPr="00A54192">
        <w:rPr>
          <w:rFonts w:ascii="Helvetica" w:hAnsi="Helvetica" w:cs="Helvetica"/>
          <w:color w:val="141823"/>
          <w:sz w:val="28"/>
          <w:shd w:val="clear" w:color="auto" w:fill="FFFFFF"/>
        </w:rPr>
        <w:br/>
      </w:r>
      <w:r w:rsidR="00E37DD6" w:rsidRPr="00A54192">
        <w:rPr>
          <w:rFonts w:ascii="Helvetica" w:hAnsi="Helvetica" w:cs="Helvetica"/>
          <w:color w:val="141823"/>
          <w:sz w:val="28"/>
          <w:shd w:val="clear" w:color="auto" w:fill="FFFFFF"/>
        </w:rPr>
        <w:br/>
      </w:r>
      <w:r w:rsidR="00E37DD6" w:rsidRPr="00A54192">
        <w:rPr>
          <w:rStyle w:val="textexposedshow"/>
          <w:rFonts w:ascii="Helvetica" w:hAnsi="Helvetica"/>
          <w:color w:val="141823"/>
          <w:sz w:val="28"/>
          <w:shd w:val="clear" w:color="auto" w:fill="FFFFFF"/>
          <w:cs/>
        </w:rPr>
        <w:t>২৮শে মার্চ সকালে কর্ণেল সরফরাজ আমাকে ইন্টারোগেশন করেন। আওয়ামী লীগের কর্মীদের কে কোথায় আছেন</w:t>
      </w:r>
      <w:r w:rsidR="00E37DD6" w:rsidRPr="00A54192">
        <w:rPr>
          <w:rStyle w:val="textexposedshow"/>
          <w:rFonts w:ascii="Helvetica" w:hAnsi="Helvetica" w:cs="Helvetica"/>
          <w:color w:val="141823"/>
          <w:sz w:val="28"/>
          <w:shd w:val="clear" w:color="auto" w:fill="FFFFFF"/>
        </w:rPr>
        <w:t xml:space="preserve">, </w:t>
      </w:r>
      <w:r w:rsidR="00E37DD6" w:rsidRPr="00A54192">
        <w:rPr>
          <w:rStyle w:val="textexposedshow"/>
          <w:rFonts w:ascii="Helvetica" w:hAnsi="Helvetica"/>
          <w:color w:val="141823"/>
          <w:sz w:val="28"/>
          <w:shd w:val="clear" w:color="auto" w:fill="FFFFFF"/>
          <w:cs/>
        </w:rPr>
        <w:t>স্বাধীনতা সংগ্রামে আমার সমর্থন আছে কিনা এসব প্রশ্ন করে। আমি কর্ণেলের কোন প্রশ্নের উত্তর না দেয়ায় আমাকে ভেতরের এক কক্ষে নিয়ে গিয়ে ৩ জন খান সেনা একযোগে ভীষন প্রহার করেন। তাদের প্রহারে আমি জ্ঞান হারিয়ে ফেলি। জ্ঞান ফিরে আসলে আমাকে আমার কর্ণেলের সামনে হাজির করা হয় এবং স্বাধীনতার বিরুদ্ধে বক্তব্য দেয়ার জন্যে চাপ দেয়</w:t>
      </w:r>
      <w:r w:rsidR="00E37DD6" w:rsidRPr="00A54192">
        <w:rPr>
          <w:rStyle w:val="textexposedshow"/>
          <w:rFonts w:ascii="Helvetica" w:hAnsi="Helvetica" w:cs="Helvetica"/>
          <w:color w:val="141823"/>
          <w:sz w:val="28"/>
          <w:shd w:val="clear" w:color="auto" w:fill="FFFFFF"/>
        </w:rPr>
        <w:t xml:space="preserve">, </w:t>
      </w:r>
      <w:r w:rsidR="00E37DD6" w:rsidRPr="00A54192">
        <w:rPr>
          <w:rStyle w:val="textexposedshow"/>
          <w:rFonts w:ascii="Helvetica" w:hAnsi="Helvetica"/>
          <w:color w:val="141823"/>
          <w:sz w:val="28"/>
          <w:shd w:val="clear" w:color="auto" w:fill="FFFFFF"/>
          <w:cs/>
        </w:rPr>
        <w:t xml:space="preserve">আমি তার প্রস্তাবে রাজী না হওয়ায় আমাকে থানায় পাঠিয়ে দেয়া হয়। ২৯শে মার্চ বেলা ১টায় আমাকে সিলেট সেন্ট্রাল জেলে পাঠানো হয়। ৫ই এপ্রিল জেলের ভেতরে থেকেই সিলেট </w:t>
      </w:r>
      <w:r w:rsidR="00E37DD6" w:rsidRPr="00A54192">
        <w:rPr>
          <w:rStyle w:val="textexposedshow"/>
          <w:rFonts w:ascii="Helvetica" w:hAnsi="Helvetica"/>
          <w:color w:val="141823"/>
          <w:sz w:val="28"/>
          <w:shd w:val="clear" w:color="auto" w:fill="FFFFFF"/>
          <w:cs/>
        </w:rPr>
        <w:lastRenderedPageBreak/>
        <w:t>শহরের চারিদিকে গুলির শব্দ শুনতে পাই এবং দুপুরের পর কম করে হলেও তিনবার সিলেট শহরের উপর বিমানহামলে চলে। ব্রাশের শেলের কয়েক টুকরা আমাদের কক্ষে এসে পড়ে। ৬ই এপ্রিল জেলের পূর্ব-উত্তত দিক থেকে মুক্তিযোদ্ধা ও দক্ষিন-পশ্চিম দিক থেকে পাকবাহিনীর মাঝে তুমুল লড়াই চলে। ঐদিন প্রায় ৮বার পাক বিমান মুক্তিফৌজের ওপর হামলা করে। ঐদিন জেলের সাধারন কর্মীরা বিমান হামলার ভয়ে বাইরে রাখার দাবীতে সোচ্চার হয়ে</w:t>
      </w:r>
      <w:r w:rsidR="00E37DD6" w:rsidRPr="00A54192">
        <w:rPr>
          <w:rStyle w:val="textexposedshow"/>
          <w:rFonts w:ascii="Helvetica" w:hAnsi="Helvetica" w:cs="Helvetica"/>
          <w:color w:val="141823"/>
          <w:sz w:val="28"/>
          <w:shd w:val="clear" w:color="auto" w:fill="FFFFFF"/>
        </w:rPr>
        <w:t xml:space="preserve"> </w:t>
      </w:r>
      <w:r w:rsidR="00E37DD6" w:rsidRPr="00A54192">
        <w:rPr>
          <w:rStyle w:val="textexposedshow"/>
          <w:rFonts w:ascii="Helvetica" w:hAnsi="Helvetica"/>
          <w:color w:val="141823"/>
          <w:sz w:val="28"/>
          <w:shd w:val="clear" w:color="auto" w:fill="FFFFFF"/>
          <w:cs/>
        </w:rPr>
        <w:t>ওঠে। কতৃপক্ষের সাথে কাটাকাটি হলে গুলি ছোড়া হয়</w:t>
      </w:r>
      <w:r w:rsidR="00E37DD6" w:rsidRPr="00A54192">
        <w:rPr>
          <w:rStyle w:val="textexposedshow"/>
          <w:rFonts w:ascii="Helvetica" w:hAnsi="Helvetica" w:cs="Mangal"/>
          <w:color w:val="141823"/>
          <w:sz w:val="28"/>
          <w:shd w:val="clear" w:color="auto" w:fill="FFFFFF"/>
          <w:cs/>
          <w:lang w:bidi="hi-IN"/>
        </w:rPr>
        <w:t xml:space="preserve">। </w:t>
      </w:r>
      <w:r w:rsidR="00E37DD6" w:rsidRPr="00A54192">
        <w:rPr>
          <w:rStyle w:val="textexposedshow"/>
          <w:rFonts w:ascii="Helvetica" w:hAnsi="Helvetica"/>
          <w:color w:val="141823"/>
          <w:sz w:val="28"/>
          <w:shd w:val="clear" w:color="auto" w:fill="FFFFFF"/>
          <w:cs/>
          <w:lang w:bidi="bn-IN"/>
        </w:rPr>
        <w:t xml:space="preserve">আমাদের জেলের দিকে প্রায় </w:t>
      </w:r>
      <w:r w:rsidR="00E37DD6" w:rsidRPr="00A54192">
        <w:rPr>
          <w:rStyle w:val="textexposedshow"/>
          <w:rFonts w:ascii="Helvetica" w:hAnsi="Helvetica"/>
          <w:color w:val="141823"/>
          <w:sz w:val="28"/>
          <w:shd w:val="clear" w:color="auto" w:fill="FFFFFF"/>
          <w:cs/>
        </w:rPr>
        <w:t>৫০ রাউন্ড গুলি ছোড়া হয়। সারারাত ধরে গোলাগুলি চলতে থাকে। আমরা সৌভাগ্যক্রমে সেদিন রক্ষা পাই।</w:t>
      </w:r>
      <w:r w:rsidR="00E37DD6" w:rsidRPr="00A54192">
        <w:rPr>
          <w:rFonts w:ascii="Helvetica" w:hAnsi="Helvetica" w:cs="Helvetica"/>
          <w:color w:val="141823"/>
          <w:sz w:val="28"/>
          <w:shd w:val="clear" w:color="auto" w:fill="FFFFFF"/>
        </w:rPr>
        <w:br/>
      </w:r>
      <w:r w:rsidR="00E37DD6" w:rsidRPr="00A54192">
        <w:rPr>
          <w:rFonts w:ascii="Helvetica" w:hAnsi="Helvetica" w:cs="Helvetica"/>
          <w:color w:val="141823"/>
          <w:sz w:val="28"/>
          <w:shd w:val="clear" w:color="auto" w:fill="FFFFFF"/>
        </w:rPr>
        <w:br/>
      </w:r>
      <w:r w:rsidR="00E37DD6" w:rsidRPr="00A54192">
        <w:rPr>
          <w:rStyle w:val="textexposedshow"/>
          <w:rFonts w:ascii="Helvetica" w:hAnsi="Helvetica"/>
          <w:color w:val="141823"/>
          <w:sz w:val="28"/>
          <w:shd w:val="clear" w:color="auto" w:fill="FFFFFF"/>
          <w:cs/>
        </w:rPr>
        <w:t>৭ই এপ্রিল খবর পাই মুক্তিবাহিনী শহরের বেশ কিছু অংশ মুক্ত করে নিয়েছে। ২টার সময় দুজন মুক্তিযোদ্ধা আমাদের সাথে সাক্ষাত করে এবং ৫টায় সিলেটের সিরাজ সাহেব আমদের মুক্ত করে নিয়ে আসেন। সন্ধ্যা ৬টায় মানিক চৌধুরী</w:t>
      </w:r>
      <w:r w:rsidR="00E37DD6" w:rsidRPr="00A54192">
        <w:rPr>
          <w:rStyle w:val="textexposedshow"/>
          <w:rFonts w:ascii="Helvetica" w:hAnsi="Helvetica" w:cs="Helvetica"/>
          <w:color w:val="141823"/>
          <w:sz w:val="28"/>
          <w:shd w:val="clear" w:color="auto" w:fill="FFFFFF"/>
        </w:rPr>
        <w:t xml:space="preserve">, </w:t>
      </w:r>
      <w:r w:rsidR="00E37DD6" w:rsidRPr="00A54192">
        <w:rPr>
          <w:rStyle w:val="textexposedshow"/>
          <w:rFonts w:ascii="Helvetica" w:hAnsi="Helvetica"/>
          <w:color w:val="141823"/>
          <w:sz w:val="28"/>
          <w:shd w:val="clear" w:color="auto" w:fill="FFFFFF"/>
          <w:cs/>
        </w:rPr>
        <w:t>এম এন এ কর্ণেল রেজা</w:t>
      </w:r>
      <w:r w:rsidR="00E37DD6" w:rsidRPr="00A54192">
        <w:rPr>
          <w:rStyle w:val="textexposedshow"/>
          <w:rFonts w:ascii="Helvetica" w:hAnsi="Helvetica" w:cs="Helvetica"/>
          <w:color w:val="141823"/>
          <w:sz w:val="28"/>
          <w:shd w:val="clear" w:color="auto" w:fill="FFFFFF"/>
        </w:rPr>
        <w:t xml:space="preserve">, </w:t>
      </w:r>
      <w:r w:rsidR="00E37DD6" w:rsidRPr="00A54192">
        <w:rPr>
          <w:rStyle w:val="textexposedshow"/>
          <w:rFonts w:ascii="Helvetica" w:hAnsi="Helvetica"/>
          <w:color w:val="141823"/>
          <w:sz w:val="28"/>
          <w:shd w:val="clear" w:color="auto" w:fill="FFFFFF"/>
          <w:cs/>
        </w:rPr>
        <w:t>ও মেজর দত্তের সাথে মুক্তিবাহিনীর ক্যাম্প পরিদর্শন করি।</w:t>
      </w:r>
      <w:r w:rsidR="00E37DD6" w:rsidRPr="00A54192">
        <w:rPr>
          <w:rStyle w:val="apple-converted-space"/>
          <w:rFonts w:ascii="Helvetica" w:hAnsi="Helvetica" w:cs="Helvetica"/>
          <w:color w:val="141823"/>
          <w:sz w:val="28"/>
          <w:shd w:val="clear" w:color="auto" w:fill="FFFFFF"/>
        </w:rPr>
        <w:t> </w:t>
      </w:r>
      <w:r w:rsidR="00E37DD6" w:rsidRPr="00A54192">
        <w:rPr>
          <w:rFonts w:ascii="Helvetica" w:hAnsi="Helvetica" w:cs="Helvetica"/>
          <w:color w:val="141823"/>
          <w:sz w:val="28"/>
          <w:shd w:val="clear" w:color="auto" w:fill="FFFFFF"/>
        </w:rPr>
        <w:br/>
      </w:r>
      <w:r w:rsidR="00E37DD6" w:rsidRPr="00A54192">
        <w:rPr>
          <w:rFonts w:ascii="Helvetica" w:hAnsi="Helvetica" w:cs="Helvetica"/>
          <w:color w:val="141823"/>
          <w:sz w:val="28"/>
          <w:shd w:val="clear" w:color="auto" w:fill="FFFFFF"/>
        </w:rPr>
        <w:br/>
      </w:r>
      <w:r w:rsidR="00E37DD6" w:rsidRPr="00A54192">
        <w:rPr>
          <w:rStyle w:val="textexposedshow"/>
          <w:rFonts w:ascii="Helvetica" w:hAnsi="Helvetica"/>
          <w:color w:val="141823"/>
          <w:sz w:val="28"/>
          <w:shd w:val="clear" w:color="auto" w:fill="FFFFFF"/>
          <w:cs/>
        </w:rPr>
        <w:t>৮ থেকে ১০ই এপ্রিল ডাক্তারের পরামর্শে বিশ্রামে থাকার পর আমি মৌলভীবাজার আওয়ামীলীগ নেতাদের সংগে এক সভায় মিলিত হই।</w:t>
      </w:r>
      <w:r w:rsidR="00E37DD6" w:rsidRPr="00A54192">
        <w:rPr>
          <w:rStyle w:val="apple-converted-space"/>
          <w:rFonts w:ascii="Helvetica" w:hAnsi="Helvetica" w:cs="Helvetica"/>
          <w:color w:val="141823"/>
          <w:sz w:val="28"/>
          <w:shd w:val="clear" w:color="auto" w:fill="FFFFFF"/>
        </w:rPr>
        <w:t> </w:t>
      </w:r>
      <w:r w:rsidR="00E37DD6" w:rsidRPr="00A54192">
        <w:rPr>
          <w:rFonts w:ascii="Helvetica" w:hAnsi="Helvetica" w:cs="Helvetica"/>
          <w:color w:val="141823"/>
          <w:sz w:val="28"/>
          <w:shd w:val="clear" w:color="auto" w:fill="FFFFFF"/>
        </w:rPr>
        <w:br/>
      </w:r>
      <w:r w:rsidR="00E37DD6" w:rsidRPr="00A54192">
        <w:rPr>
          <w:rFonts w:ascii="Helvetica" w:hAnsi="Helvetica" w:cs="Helvetica"/>
          <w:color w:val="141823"/>
          <w:sz w:val="28"/>
          <w:shd w:val="clear" w:color="auto" w:fill="FFFFFF"/>
        </w:rPr>
        <w:br/>
      </w:r>
      <w:r w:rsidR="00E37DD6" w:rsidRPr="00A54192">
        <w:rPr>
          <w:rStyle w:val="textexposedshow"/>
          <w:rFonts w:ascii="Helvetica" w:hAnsi="Helvetica"/>
          <w:color w:val="141823"/>
          <w:sz w:val="28"/>
          <w:shd w:val="clear" w:color="auto" w:fill="FFFFFF"/>
          <w:cs/>
        </w:rPr>
        <w:t>১২ই এপ্রিল নিম্নোক্ত ব্যাক্তিদের নিয়ে সিলেট জেলা প্রশাসনিক কাউন্সিল গঠন করা হয়।</w:t>
      </w:r>
      <w:r w:rsidR="00E37DD6" w:rsidRPr="00A54192">
        <w:rPr>
          <w:rStyle w:val="apple-converted-space"/>
          <w:rFonts w:ascii="Helvetica" w:hAnsi="Helvetica" w:cs="Helvetica"/>
          <w:color w:val="141823"/>
          <w:sz w:val="28"/>
          <w:shd w:val="clear" w:color="auto" w:fill="FFFFFF"/>
        </w:rPr>
        <w:t> </w:t>
      </w:r>
      <w:r w:rsidR="00E37DD6" w:rsidRPr="00A54192">
        <w:rPr>
          <w:rFonts w:ascii="Helvetica" w:hAnsi="Helvetica" w:cs="Helvetica"/>
          <w:color w:val="141823"/>
          <w:sz w:val="28"/>
          <w:shd w:val="clear" w:color="auto" w:fill="FFFFFF"/>
        </w:rPr>
        <w:br/>
      </w:r>
      <w:r w:rsidR="00E37DD6" w:rsidRPr="00A54192">
        <w:rPr>
          <w:rFonts w:ascii="Helvetica" w:hAnsi="Helvetica" w:cs="Helvetica"/>
          <w:color w:val="141823"/>
          <w:sz w:val="28"/>
          <w:shd w:val="clear" w:color="auto" w:fill="FFFFFF"/>
        </w:rPr>
        <w:br/>
      </w:r>
      <w:r w:rsidR="00E37DD6" w:rsidRPr="00A54192">
        <w:rPr>
          <w:rStyle w:val="textexposedshow"/>
          <w:rFonts w:ascii="Helvetica" w:hAnsi="Helvetica"/>
          <w:color w:val="141823"/>
          <w:sz w:val="28"/>
          <w:shd w:val="clear" w:color="auto" w:fill="FFFFFF"/>
          <w:cs/>
        </w:rPr>
        <w:t>১. দেওয়ান ফরিদ গাজী</w:t>
      </w:r>
      <w:r w:rsidR="00E37DD6" w:rsidRPr="00A54192">
        <w:rPr>
          <w:rStyle w:val="textexposedshow"/>
          <w:rFonts w:ascii="Helvetica" w:hAnsi="Helvetica" w:cs="Helvetica"/>
          <w:color w:val="141823"/>
          <w:sz w:val="28"/>
          <w:shd w:val="clear" w:color="auto" w:fill="FFFFFF"/>
        </w:rPr>
        <w:t xml:space="preserve">, </w:t>
      </w:r>
      <w:r w:rsidR="00E37DD6" w:rsidRPr="00A54192">
        <w:rPr>
          <w:rStyle w:val="textexposedshow"/>
          <w:rFonts w:ascii="Helvetica" w:hAnsi="Helvetica"/>
          <w:color w:val="141823"/>
          <w:sz w:val="28"/>
          <w:shd w:val="clear" w:color="auto" w:fill="FFFFFF"/>
          <w:cs/>
        </w:rPr>
        <w:t>এম এন এ জেলা প্রশাসক</w:t>
      </w:r>
      <w:r w:rsidR="00E37DD6" w:rsidRPr="00A54192">
        <w:rPr>
          <w:rFonts w:ascii="Helvetica" w:hAnsi="Helvetica" w:cs="Helvetica"/>
          <w:color w:val="141823"/>
          <w:sz w:val="28"/>
          <w:shd w:val="clear" w:color="auto" w:fill="FFFFFF"/>
        </w:rPr>
        <w:br/>
      </w:r>
      <w:r w:rsidR="00E37DD6" w:rsidRPr="00A54192">
        <w:rPr>
          <w:rStyle w:val="textexposedshow"/>
          <w:rFonts w:ascii="Helvetica" w:hAnsi="Helvetica"/>
          <w:color w:val="141823"/>
          <w:sz w:val="28"/>
          <w:shd w:val="clear" w:color="auto" w:fill="FFFFFF"/>
          <w:cs/>
        </w:rPr>
        <w:t>২. মোঃ ইলিয়াস</w:t>
      </w:r>
      <w:r w:rsidR="00E37DD6" w:rsidRPr="00A54192">
        <w:rPr>
          <w:rStyle w:val="textexposedshow"/>
          <w:rFonts w:ascii="Helvetica" w:hAnsi="Helvetica" w:cs="Helvetica"/>
          <w:color w:val="141823"/>
          <w:sz w:val="28"/>
          <w:shd w:val="clear" w:color="auto" w:fill="FFFFFF"/>
        </w:rPr>
        <w:t xml:space="preserve">, </w:t>
      </w:r>
      <w:r w:rsidR="00E37DD6" w:rsidRPr="00A54192">
        <w:rPr>
          <w:rStyle w:val="textexposedshow"/>
          <w:rFonts w:ascii="Helvetica" w:hAnsi="Helvetica"/>
          <w:color w:val="141823"/>
          <w:sz w:val="28"/>
          <w:shd w:val="clear" w:color="auto" w:fill="FFFFFF"/>
          <w:cs/>
        </w:rPr>
        <w:t>এম এন এ মৌলভীবাজার মহকুমা প্রশাসক</w:t>
      </w:r>
      <w:r w:rsidR="00E37DD6" w:rsidRPr="00A54192">
        <w:rPr>
          <w:rFonts w:ascii="Helvetica" w:hAnsi="Helvetica" w:cs="Helvetica"/>
          <w:color w:val="141823"/>
          <w:sz w:val="28"/>
          <w:shd w:val="clear" w:color="auto" w:fill="FFFFFF"/>
        </w:rPr>
        <w:br/>
      </w:r>
      <w:r w:rsidR="00E37DD6" w:rsidRPr="00A54192">
        <w:rPr>
          <w:rStyle w:val="textexposedshow"/>
          <w:rFonts w:ascii="Helvetica" w:hAnsi="Helvetica"/>
          <w:color w:val="141823"/>
          <w:sz w:val="28"/>
          <w:shd w:val="clear" w:color="auto" w:fill="FFFFFF"/>
          <w:cs/>
        </w:rPr>
        <w:t>৩. মোস্তফা আলী</w:t>
      </w:r>
      <w:r w:rsidR="00E37DD6" w:rsidRPr="00A54192">
        <w:rPr>
          <w:rStyle w:val="textexposedshow"/>
          <w:rFonts w:ascii="Helvetica" w:hAnsi="Helvetica" w:cs="Helvetica"/>
          <w:color w:val="141823"/>
          <w:sz w:val="28"/>
          <w:shd w:val="clear" w:color="auto" w:fill="FFFFFF"/>
        </w:rPr>
        <w:t xml:space="preserve">, </w:t>
      </w:r>
      <w:r w:rsidR="00E37DD6" w:rsidRPr="00A54192">
        <w:rPr>
          <w:rStyle w:val="textexposedshow"/>
          <w:rFonts w:ascii="Helvetica" w:hAnsi="Helvetica"/>
          <w:color w:val="141823"/>
          <w:sz w:val="28"/>
          <w:shd w:val="clear" w:color="auto" w:fill="FFFFFF"/>
          <w:cs/>
        </w:rPr>
        <w:t>এম এন এ হবিগঞ্জ মহকুমা প্রশাসক</w:t>
      </w:r>
      <w:r w:rsidR="00E37DD6" w:rsidRPr="00A54192">
        <w:rPr>
          <w:rFonts w:ascii="Helvetica" w:hAnsi="Helvetica" w:cs="Helvetica"/>
          <w:color w:val="141823"/>
          <w:sz w:val="28"/>
          <w:shd w:val="clear" w:color="auto" w:fill="FFFFFF"/>
        </w:rPr>
        <w:br/>
      </w:r>
      <w:r w:rsidR="00E37DD6" w:rsidRPr="00A54192">
        <w:rPr>
          <w:rStyle w:val="textexposedshow"/>
          <w:rFonts w:ascii="Helvetica" w:hAnsi="Helvetica"/>
          <w:color w:val="141823"/>
          <w:sz w:val="28"/>
          <w:shd w:val="clear" w:color="auto" w:fill="FFFFFF"/>
          <w:cs/>
        </w:rPr>
        <w:t>৪. মাসুদ চৌধুরী</w:t>
      </w:r>
      <w:r w:rsidR="00E37DD6" w:rsidRPr="00A54192">
        <w:rPr>
          <w:rStyle w:val="textexposedshow"/>
          <w:rFonts w:ascii="Helvetica" w:hAnsi="Helvetica" w:cs="Helvetica"/>
          <w:color w:val="141823"/>
          <w:sz w:val="28"/>
          <w:shd w:val="clear" w:color="auto" w:fill="FFFFFF"/>
        </w:rPr>
        <w:t xml:space="preserve">, </w:t>
      </w:r>
      <w:r w:rsidR="00E37DD6" w:rsidRPr="00A54192">
        <w:rPr>
          <w:rStyle w:val="textexposedshow"/>
          <w:rFonts w:ascii="Helvetica" w:hAnsi="Helvetica"/>
          <w:color w:val="141823"/>
          <w:sz w:val="28"/>
          <w:shd w:val="clear" w:color="auto" w:fill="FFFFFF"/>
          <w:cs/>
        </w:rPr>
        <w:t>এম এন এ সিলেট সদর মহকুমা প্রশাসক</w:t>
      </w:r>
      <w:r w:rsidR="00E37DD6" w:rsidRPr="00A54192">
        <w:rPr>
          <w:rFonts w:ascii="Helvetica" w:hAnsi="Helvetica" w:cs="Helvetica"/>
          <w:color w:val="141823"/>
          <w:sz w:val="28"/>
          <w:shd w:val="clear" w:color="auto" w:fill="FFFFFF"/>
        </w:rPr>
        <w:br/>
      </w:r>
      <w:r w:rsidR="00E37DD6" w:rsidRPr="00A54192">
        <w:rPr>
          <w:rStyle w:val="textexposedshow"/>
          <w:rFonts w:ascii="Helvetica" w:hAnsi="Helvetica"/>
          <w:color w:val="141823"/>
          <w:sz w:val="28"/>
          <w:shd w:val="clear" w:color="auto" w:fill="FFFFFF"/>
          <w:cs/>
        </w:rPr>
        <w:t>৫. জনাব আবদুল হক</w:t>
      </w:r>
      <w:r w:rsidR="00E37DD6" w:rsidRPr="00A54192">
        <w:rPr>
          <w:rStyle w:val="textexposedshow"/>
          <w:rFonts w:ascii="Helvetica" w:hAnsi="Helvetica" w:cs="Helvetica"/>
          <w:color w:val="141823"/>
          <w:sz w:val="28"/>
          <w:shd w:val="clear" w:color="auto" w:fill="FFFFFF"/>
        </w:rPr>
        <w:t xml:space="preserve">, </w:t>
      </w:r>
      <w:r w:rsidR="00E37DD6" w:rsidRPr="00A54192">
        <w:rPr>
          <w:rStyle w:val="textexposedshow"/>
          <w:rFonts w:ascii="Helvetica" w:hAnsi="Helvetica"/>
          <w:color w:val="141823"/>
          <w:sz w:val="28"/>
          <w:shd w:val="clear" w:color="auto" w:fill="FFFFFF"/>
          <w:cs/>
        </w:rPr>
        <w:t>এম এন এ সুনামগঞ্জ মহকুমা প্রশাসক</w:t>
      </w:r>
      <w:r w:rsidR="00E37DD6" w:rsidRPr="00A54192">
        <w:rPr>
          <w:rFonts w:ascii="Helvetica" w:hAnsi="Helvetica" w:cs="Helvetica"/>
          <w:color w:val="141823"/>
          <w:sz w:val="28"/>
          <w:shd w:val="clear" w:color="auto" w:fill="FFFFFF"/>
        </w:rPr>
        <w:br/>
      </w:r>
      <w:r w:rsidR="00E37DD6" w:rsidRPr="00A54192">
        <w:rPr>
          <w:rFonts w:ascii="Helvetica" w:hAnsi="Helvetica" w:cs="Helvetica"/>
          <w:color w:val="141823"/>
          <w:sz w:val="28"/>
          <w:shd w:val="clear" w:color="auto" w:fill="FFFFFF"/>
        </w:rPr>
        <w:br/>
      </w:r>
      <w:r w:rsidR="00E37DD6" w:rsidRPr="00A54192">
        <w:rPr>
          <w:rStyle w:val="textexposedshow"/>
          <w:rFonts w:ascii="Helvetica" w:hAnsi="Helvetica"/>
          <w:color w:val="141823"/>
          <w:sz w:val="28"/>
          <w:shd w:val="clear" w:color="auto" w:fill="FFFFFF"/>
          <w:cs/>
        </w:rPr>
        <w:t>উল্ল্যেখ্য যে</w:t>
      </w:r>
      <w:r w:rsidR="00E37DD6" w:rsidRPr="00A54192">
        <w:rPr>
          <w:rStyle w:val="textexposedshow"/>
          <w:rFonts w:ascii="Helvetica" w:hAnsi="Helvetica" w:cs="Helvetica"/>
          <w:color w:val="141823"/>
          <w:sz w:val="28"/>
          <w:shd w:val="clear" w:color="auto" w:fill="FFFFFF"/>
        </w:rPr>
        <w:t xml:space="preserve">, </w:t>
      </w:r>
      <w:r w:rsidR="00E37DD6" w:rsidRPr="00A54192">
        <w:rPr>
          <w:rStyle w:val="textexposedshow"/>
          <w:rFonts w:ascii="Helvetica" w:hAnsi="Helvetica"/>
          <w:color w:val="141823"/>
          <w:sz w:val="28"/>
          <w:shd w:val="clear" w:color="auto" w:fill="FFFFFF"/>
          <w:cs/>
        </w:rPr>
        <w:t>মুজিবনগরে অস্থায়ী সরকার গঠনে প্রতিনিধিত্ব করার জন্যে সিলেট থেকে কর্ণেল রব ও মানিক চৌধুরীকে ভারতে প্রেরণ করা হয়।</w:t>
      </w:r>
      <w:r w:rsidR="00E37DD6" w:rsidRPr="00A54192">
        <w:rPr>
          <w:rFonts w:ascii="Helvetica" w:hAnsi="Helvetica" w:cs="Helvetica"/>
          <w:color w:val="141823"/>
          <w:sz w:val="28"/>
          <w:shd w:val="clear" w:color="auto" w:fill="FFFFFF"/>
        </w:rPr>
        <w:br/>
      </w:r>
      <w:r w:rsidR="00E37DD6" w:rsidRPr="00A54192">
        <w:rPr>
          <w:rFonts w:ascii="Helvetica" w:hAnsi="Helvetica" w:cs="Helvetica"/>
          <w:color w:val="141823"/>
          <w:sz w:val="28"/>
          <w:shd w:val="clear" w:color="auto" w:fill="FFFFFF"/>
        </w:rPr>
        <w:br/>
      </w:r>
      <w:r w:rsidR="00E37DD6" w:rsidRPr="00A54192">
        <w:rPr>
          <w:rStyle w:val="textexposedshow"/>
          <w:rFonts w:ascii="Helvetica" w:hAnsi="Helvetica"/>
          <w:color w:val="141823"/>
          <w:sz w:val="28"/>
          <w:shd w:val="clear" w:color="auto" w:fill="FFFFFF"/>
          <w:cs/>
        </w:rPr>
        <w:lastRenderedPageBreak/>
        <w:t>১২ই এপ্রিল থেকে ২৬শে এপ্রিল পর্যন্ত সিলেট জেলার বিভিন্ন অঞ্চলে যুদ্ধ চলতে থাকে। এইসব যুদ্ধে প্রধান ঘাটি স্থাপিত হয়। এই ঘাটির দায়িত্বে ছিলেন কর্ণেল রব</w:t>
      </w:r>
      <w:r w:rsidR="00E37DD6" w:rsidRPr="00A54192">
        <w:rPr>
          <w:rStyle w:val="textexposedshow"/>
          <w:rFonts w:ascii="Helvetica" w:hAnsi="Helvetica" w:cs="Helvetica"/>
          <w:color w:val="141823"/>
          <w:sz w:val="28"/>
          <w:shd w:val="clear" w:color="auto" w:fill="FFFFFF"/>
        </w:rPr>
        <w:t xml:space="preserve">, </w:t>
      </w:r>
      <w:r w:rsidR="00E37DD6" w:rsidRPr="00A54192">
        <w:rPr>
          <w:rStyle w:val="textexposedshow"/>
          <w:rFonts w:ascii="Helvetica" w:hAnsi="Helvetica"/>
          <w:color w:val="141823"/>
          <w:sz w:val="28"/>
          <w:shd w:val="clear" w:color="auto" w:fill="FFFFFF"/>
          <w:cs/>
        </w:rPr>
        <w:t>কর্ণেল রেজা</w:t>
      </w:r>
      <w:r w:rsidR="00E37DD6" w:rsidRPr="00A54192">
        <w:rPr>
          <w:rStyle w:val="textexposedshow"/>
          <w:rFonts w:ascii="Helvetica" w:hAnsi="Helvetica" w:cs="Helvetica"/>
          <w:color w:val="141823"/>
          <w:sz w:val="28"/>
          <w:shd w:val="clear" w:color="auto" w:fill="FFFFFF"/>
        </w:rPr>
        <w:t xml:space="preserve">, </w:t>
      </w:r>
      <w:r w:rsidR="00E37DD6" w:rsidRPr="00A54192">
        <w:rPr>
          <w:rStyle w:val="textexposedshow"/>
          <w:rFonts w:ascii="Helvetica" w:hAnsi="Helvetica"/>
          <w:color w:val="141823"/>
          <w:sz w:val="28"/>
          <w:shd w:val="clear" w:color="auto" w:fill="FFFFFF"/>
          <w:cs/>
        </w:rPr>
        <w:t>মেজর সি আর দত্ত। সিলেট জেলার সংগ্রামকে ত্বরান্বিত করতে তারা এ ঘাটি থেকে সেনা পরিচালনা করতেন। শেরপুর মুক্তিবাহিনীর ঘাটির দায়িত্বে নিয়োজিত ছিলেন বেঙ্গল রেজিমেন্টের ক্যাপ্টেন আজিজ। ২৫শে এপ্রিল রাতে ক্যাপ্টেন আজিজ আহত হলে তাকে কালীঘাট হাসপাতালে স্থানান্তরিত করা হয়। ঐদিনই শেরপুর সেক্টরের পতন ঘটে।</w:t>
      </w:r>
      <w:r w:rsidR="00E37DD6" w:rsidRPr="00A54192">
        <w:rPr>
          <w:rStyle w:val="apple-converted-space"/>
          <w:rFonts w:ascii="Helvetica" w:hAnsi="Helvetica" w:cs="Helvetica"/>
          <w:color w:val="141823"/>
          <w:sz w:val="28"/>
          <w:shd w:val="clear" w:color="auto" w:fill="FFFFFF"/>
        </w:rPr>
        <w:t> </w:t>
      </w:r>
      <w:r w:rsidR="00E37DD6" w:rsidRPr="00A54192">
        <w:rPr>
          <w:rFonts w:ascii="Helvetica" w:hAnsi="Helvetica" w:cs="Helvetica"/>
          <w:color w:val="141823"/>
          <w:sz w:val="28"/>
          <w:shd w:val="clear" w:color="auto" w:fill="FFFFFF"/>
        </w:rPr>
        <w:br/>
      </w:r>
      <w:r w:rsidR="00E37DD6" w:rsidRPr="00A54192">
        <w:rPr>
          <w:rFonts w:ascii="Helvetica" w:hAnsi="Helvetica" w:cs="Helvetica"/>
          <w:color w:val="141823"/>
          <w:sz w:val="28"/>
          <w:shd w:val="clear" w:color="auto" w:fill="FFFFFF"/>
        </w:rPr>
        <w:br/>
      </w:r>
      <w:r w:rsidR="00E37DD6" w:rsidRPr="00A54192">
        <w:rPr>
          <w:rStyle w:val="textexposedshow"/>
          <w:rFonts w:ascii="Helvetica" w:hAnsi="Helvetica"/>
          <w:color w:val="141823"/>
          <w:sz w:val="28"/>
          <w:shd w:val="clear" w:color="auto" w:fill="FFFFFF"/>
          <w:cs/>
        </w:rPr>
        <w:t>২৬শে এপ্রিল রাতে প্রধান সেনাপতি আতাউল গণি ওসমানী এবং ইলিয়াস সাহেবের ওপর মৌলভীবাজার সোনালী ব্যাকংকের সমস্ত টাকা নিয়ে যাবার দায়িত্ব দেন। ভারতীয় ডেমোলিশন পার্টির এক্সপ্লোসিভ দিয়ে ব্যাংকের স্ট্রং রুমের দরজা খুলতে গেলে সমস্ত রুম বিধ্বস্ত হয়। ব্যাংক থেকে ২ কোটি ৫ লাখ ৩ হাজার টাকা পাওয়া যায়। এখান থেকে প্রায় ২ কোটি টাকা আগরতলা ৯১ নং বিএসএফ হেডকোয়ার্টারে বাংলাদেশের প্রতিনিধি এম আর সিদ্দিকী ও কর্ণেল রবের মাধ্যমে মুজিবনগর সরকারের কাছে জমা দেয়া হয়। এ অভিযানে ইলিয়াস সাহেব ছাড়াও মানিক চৌধুরী ও মেজর জামান অংশগ্রহন করেন।</w:t>
      </w:r>
      <w:r w:rsidR="00E37DD6" w:rsidRPr="00A54192">
        <w:rPr>
          <w:rFonts w:ascii="Helvetica" w:hAnsi="Helvetica" w:cs="Helvetica"/>
          <w:color w:val="141823"/>
          <w:sz w:val="28"/>
          <w:shd w:val="clear" w:color="auto" w:fill="FFFFFF"/>
        </w:rPr>
        <w:br/>
      </w:r>
      <w:r w:rsidR="00E37DD6" w:rsidRPr="00A54192">
        <w:rPr>
          <w:rFonts w:ascii="Helvetica" w:hAnsi="Helvetica" w:cs="Helvetica"/>
          <w:color w:val="141823"/>
          <w:sz w:val="28"/>
          <w:shd w:val="clear" w:color="auto" w:fill="FFFFFF"/>
        </w:rPr>
        <w:br/>
      </w:r>
      <w:r w:rsidR="00E37DD6" w:rsidRPr="00A54192">
        <w:rPr>
          <w:rStyle w:val="textexposedshow"/>
          <w:rFonts w:ascii="Helvetica" w:hAnsi="Helvetica"/>
          <w:color w:val="141823"/>
          <w:sz w:val="28"/>
          <w:shd w:val="clear" w:color="auto" w:fill="FFFFFF"/>
          <w:cs/>
        </w:rPr>
        <w:t>২৮শে এপ্রিল মৌলভীবাজার শহর পাকবাহিনীর কবলে চলে যায়।</w:t>
      </w:r>
      <w:r w:rsidR="00E37DD6" w:rsidRPr="00A54192">
        <w:rPr>
          <w:rStyle w:val="apple-converted-space"/>
          <w:rFonts w:ascii="Helvetica" w:hAnsi="Helvetica" w:cs="Helvetica"/>
          <w:color w:val="141823"/>
          <w:sz w:val="28"/>
          <w:shd w:val="clear" w:color="auto" w:fill="FFFFFF"/>
        </w:rPr>
        <w:t> </w:t>
      </w:r>
      <w:r w:rsidR="00E37DD6" w:rsidRPr="00A54192">
        <w:rPr>
          <w:rFonts w:ascii="Helvetica" w:hAnsi="Helvetica" w:cs="Helvetica"/>
          <w:color w:val="141823"/>
          <w:sz w:val="28"/>
          <w:shd w:val="clear" w:color="auto" w:fill="FFFFFF"/>
        </w:rPr>
        <w:br/>
      </w:r>
      <w:r w:rsidR="00E37DD6" w:rsidRPr="00A54192">
        <w:rPr>
          <w:rFonts w:ascii="Helvetica" w:hAnsi="Helvetica" w:cs="Helvetica"/>
          <w:color w:val="141823"/>
          <w:sz w:val="28"/>
          <w:shd w:val="clear" w:color="auto" w:fill="FFFFFF"/>
        </w:rPr>
        <w:br/>
      </w:r>
      <w:r w:rsidR="00E37DD6" w:rsidRPr="00A54192">
        <w:rPr>
          <w:rStyle w:val="textexposedshow"/>
          <w:rFonts w:ascii="Helvetica" w:hAnsi="Helvetica"/>
          <w:color w:val="141823"/>
          <w:sz w:val="28"/>
          <w:shd w:val="clear" w:color="auto" w:fill="FFFFFF"/>
          <w:cs/>
        </w:rPr>
        <w:t>২৯শে এপ্রিল আমরা শ্রীমঙ্গল হতে কয়েক হাজার ব্যারেল পেট্রল</w:t>
      </w:r>
      <w:r w:rsidR="00E37DD6" w:rsidRPr="00A54192">
        <w:rPr>
          <w:rStyle w:val="textexposedshow"/>
          <w:rFonts w:ascii="Helvetica" w:hAnsi="Helvetica" w:cs="Helvetica"/>
          <w:color w:val="141823"/>
          <w:sz w:val="28"/>
          <w:shd w:val="clear" w:color="auto" w:fill="FFFFFF"/>
        </w:rPr>
        <w:t xml:space="preserve">, </w:t>
      </w:r>
      <w:r w:rsidR="00E37DD6" w:rsidRPr="00A54192">
        <w:rPr>
          <w:rStyle w:val="textexposedshow"/>
          <w:rFonts w:ascii="Helvetica" w:hAnsi="Helvetica"/>
          <w:color w:val="141823"/>
          <w:sz w:val="28"/>
          <w:shd w:val="clear" w:color="auto" w:fill="FFFFFF"/>
          <w:cs/>
        </w:rPr>
        <w:t>৩০লাখ সিগারেট</w:t>
      </w:r>
      <w:r w:rsidR="00E37DD6" w:rsidRPr="00A54192">
        <w:rPr>
          <w:rStyle w:val="textexposedshow"/>
          <w:rFonts w:ascii="Helvetica" w:hAnsi="Helvetica" w:cs="Helvetica"/>
          <w:color w:val="141823"/>
          <w:sz w:val="28"/>
          <w:shd w:val="clear" w:color="auto" w:fill="FFFFFF"/>
        </w:rPr>
        <w:t xml:space="preserve">, </w:t>
      </w:r>
      <w:r w:rsidR="00E37DD6" w:rsidRPr="00A54192">
        <w:rPr>
          <w:rStyle w:val="textexposedshow"/>
          <w:rFonts w:ascii="Helvetica" w:hAnsi="Helvetica"/>
          <w:color w:val="141823"/>
          <w:sz w:val="28"/>
          <w:shd w:val="clear" w:color="auto" w:fill="FFFFFF"/>
          <w:cs/>
        </w:rPr>
        <w:t>কয়েক হাজার মন চাউল</w:t>
      </w:r>
      <w:r w:rsidR="00E37DD6" w:rsidRPr="00A54192">
        <w:rPr>
          <w:rStyle w:val="textexposedshow"/>
          <w:rFonts w:ascii="Helvetica" w:hAnsi="Helvetica" w:cs="Helvetica"/>
          <w:color w:val="141823"/>
          <w:sz w:val="28"/>
          <w:shd w:val="clear" w:color="auto" w:fill="FFFFFF"/>
        </w:rPr>
        <w:t xml:space="preserve">, </w:t>
      </w:r>
      <w:r w:rsidR="00E37DD6" w:rsidRPr="00A54192">
        <w:rPr>
          <w:rStyle w:val="textexposedshow"/>
          <w:rFonts w:ascii="Helvetica" w:hAnsi="Helvetica"/>
          <w:color w:val="141823"/>
          <w:sz w:val="28"/>
          <w:shd w:val="clear" w:color="auto" w:fill="FFFFFF"/>
          <w:cs/>
        </w:rPr>
        <w:t>২৫০টি ট্রাক্টর</w:t>
      </w:r>
      <w:r w:rsidR="00E37DD6" w:rsidRPr="00A54192">
        <w:rPr>
          <w:rStyle w:val="textexposedshow"/>
          <w:rFonts w:ascii="Helvetica" w:hAnsi="Helvetica" w:cs="Helvetica"/>
          <w:color w:val="141823"/>
          <w:sz w:val="28"/>
          <w:shd w:val="clear" w:color="auto" w:fill="FFFFFF"/>
        </w:rPr>
        <w:t xml:space="preserve">, </w:t>
      </w:r>
      <w:r w:rsidR="00E37DD6" w:rsidRPr="00A54192">
        <w:rPr>
          <w:rStyle w:val="textexposedshow"/>
          <w:rFonts w:ascii="Helvetica" w:hAnsi="Helvetica"/>
          <w:color w:val="141823"/>
          <w:sz w:val="28"/>
          <w:shd w:val="clear" w:color="auto" w:fill="FFFFFF"/>
          <w:cs/>
        </w:rPr>
        <w:t>৩০০টি ট্রাক</w:t>
      </w:r>
      <w:r w:rsidR="00E37DD6" w:rsidRPr="00A54192">
        <w:rPr>
          <w:rStyle w:val="textexposedshow"/>
          <w:rFonts w:ascii="Helvetica" w:hAnsi="Helvetica" w:cs="Helvetica"/>
          <w:color w:val="141823"/>
          <w:sz w:val="28"/>
          <w:shd w:val="clear" w:color="auto" w:fill="FFFFFF"/>
        </w:rPr>
        <w:t xml:space="preserve">, </w:t>
      </w:r>
      <w:r w:rsidR="00E37DD6" w:rsidRPr="00A54192">
        <w:rPr>
          <w:rStyle w:val="textexposedshow"/>
          <w:rFonts w:ascii="Helvetica" w:hAnsi="Helvetica"/>
          <w:color w:val="141823"/>
          <w:sz w:val="28"/>
          <w:shd w:val="clear" w:color="auto" w:fill="FFFFFF"/>
          <w:cs/>
        </w:rPr>
        <w:t>২০০ জীপ ও মটরকার বন্ধুরাষ্ট্র ভারতে নিয়ে যেতে সক্ষম হই।</w:t>
      </w:r>
      <w:r w:rsidR="00E37DD6" w:rsidRPr="00A54192">
        <w:rPr>
          <w:rFonts w:ascii="Helvetica" w:hAnsi="Helvetica" w:cs="Helvetica"/>
          <w:color w:val="141823"/>
          <w:sz w:val="28"/>
          <w:shd w:val="clear" w:color="auto" w:fill="FFFFFF"/>
        </w:rPr>
        <w:br/>
      </w:r>
      <w:r w:rsidR="00E37DD6" w:rsidRPr="00A54192">
        <w:rPr>
          <w:rFonts w:ascii="Helvetica" w:hAnsi="Helvetica" w:cs="Helvetica"/>
          <w:color w:val="141823"/>
          <w:sz w:val="28"/>
          <w:shd w:val="clear" w:color="auto" w:fill="FFFFFF"/>
        </w:rPr>
        <w:br/>
      </w:r>
      <w:r w:rsidR="00E37DD6" w:rsidRPr="00A54192">
        <w:rPr>
          <w:rStyle w:val="textexposedshow"/>
          <w:rFonts w:ascii="Helvetica" w:hAnsi="Helvetica"/>
          <w:color w:val="141823"/>
          <w:sz w:val="28"/>
          <w:shd w:val="clear" w:color="auto" w:fill="FFFFFF"/>
          <w:cs/>
        </w:rPr>
        <w:t>আমি ভারতের কৈলাশ্বরে অবস্থানকালে ক্যাম্পে পৌছিয়ে দেয়া ও মুক্তিফৌজে ভর্তি করার ব্যাবস্থা করি। মুক্তিযোদ্ধাদের উৎসাহ যোগানোর জন্যে কৈলাশ্বর মুক্তিফৌজ হতে ৩৫ জন মুক্তিযোদ্ধা নিয়ে আমি</w:t>
      </w:r>
      <w:r w:rsidR="00E37DD6" w:rsidRPr="00A54192">
        <w:rPr>
          <w:rStyle w:val="textexposedshow"/>
          <w:rFonts w:ascii="Helvetica" w:hAnsi="Helvetica" w:cs="Helvetica"/>
          <w:color w:val="141823"/>
          <w:sz w:val="28"/>
          <w:shd w:val="clear" w:color="auto" w:fill="FFFFFF"/>
        </w:rPr>
        <w:t xml:space="preserve">, </w:t>
      </w:r>
      <w:r w:rsidR="00E37DD6" w:rsidRPr="00A54192">
        <w:rPr>
          <w:rStyle w:val="textexposedshow"/>
          <w:rFonts w:ascii="Helvetica" w:hAnsi="Helvetica"/>
          <w:color w:val="141823"/>
          <w:sz w:val="28"/>
          <w:shd w:val="clear" w:color="auto" w:fill="FFFFFF"/>
          <w:cs/>
        </w:rPr>
        <w:t>মোজাফফর সাহেব ও সুবেদার চৌধুরী মাঝে মাঝে পাক বাহিনীর ক্যাম্প গুলোতে আক্রমন করতাম। কইলাশ্বরে ভগবাননগরে যুব ক্যাম্প আমি স্থাপন করি এবং মুক্তিযোদ্ধাদের ট্রেনিং এর ব্যবস্থা করি।</w:t>
      </w:r>
      <w:r w:rsidR="00E37DD6" w:rsidRPr="00A54192">
        <w:rPr>
          <w:rStyle w:val="apple-converted-space"/>
          <w:rFonts w:ascii="Helvetica" w:hAnsi="Helvetica" w:cs="Helvetica"/>
          <w:color w:val="141823"/>
          <w:sz w:val="28"/>
          <w:shd w:val="clear" w:color="auto" w:fill="FFFFFF"/>
        </w:rPr>
        <w:t> </w:t>
      </w:r>
      <w:r w:rsidR="00E37DD6" w:rsidRPr="00A54192">
        <w:rPr>
          <w:rFonts w:ascii="Helvetica" w:hAnsi="Helvetica" w:cs="Helvetica"/>
          <w:color w:val="141823"/>
          <w:sz w:val="28"/>
          <w:shd w:val="clear" w:color="auto" w:fill="FFFFFF"/>
        </w:rPr>
        <w:br/>
      </w:r>
      <w:r w:rsidR="00E37DD6" w:rsidRPr="00A54192">
        <w:rPr>
          <w:rFonts w:ascii="Helvetica" w:hAnsi="Helvetica" w:cs="Helvetica"/>
          <w:color w:val="141823"/>
          <w:sz w:val="28"/>
          <w:shd w:val="clear" w:color="auto" w:fill="FFFFFF"/>
        </w:rPr>
        <w:lastRenderedPageBreak/>
        <w:br/>
      </w:r>
      <w:r w:rsidR="00E37DD6" w:rsidRPr="00A54192">
        <w:rPr>
          <w:rStyle w:val="textexposedshow"/>
          <w:rFonts w:ascii="Helvetica" w:hAnsi="Helvetica"/>
          <w:color w:val="141823"/>
          <w:sz w:val="28"/>
          <w:shd w:val="clear" w:color="auto" w:fill="FFFFFF"/>
          <w:cs/>
        </w:rPr>
        <w:t>সেপ্টেম্বর মাসে চাতলাপুর হতে মুক্তিফৌজের ক্যাম্প টিলাবাজারে স্থাপিত হয়। তখন আমাদের ৪ নং সেক্টরে দায়িত্বে ছিলেন কর্ণেল সি আর দত্ত এবং উক্ত সেক্টরের রাজনৈতিক লিয়াজো ছিলেন দেওয়ান ফরিদ গাজী। আমাকে কইলাশ্বর ও ধরমনগরের রাজনৈতিক লিয়াজো অফিসার নিয়োগ করা হয়। ইতিমধ্যে চীফ অব স্টাফ কর্ণেল রবকে চেয়ারম্যান এবং ডক্টর হাসানকে প্রশাসনিক ফইসার নিয়োগ করে হবিগঞ্জ জেনারেল কাউন্সিল গঠন করা হয়। সেপ্টেম্বরের শেষ নাগাদ বিহারের চাকুলিয়া ক্যাম্পে ২২ জন যুবককে আমার নেতৃতবে ট্রেনিং করার জন্যে পাঠানো হয়</w:t>
      </w:r>
      <w:r w:rsidR="00E37DD6" w:rsidRPr="00A54192">
        <w:rPr>
          <w:rStyle w:val="textexposedshow"/>
          <w:rFonts w:ascii="Helvetica" w:hAnsi="Helvetica" w:cs="Helvetica"/>
          <w:color w:val="141823"/>
          <w:sz w:val="28"/>
          <w:shd w:val="clear" w:color="auto" w:fill="FFFFFF"/>
        </w:rPr>
        <w:t xml:space="preserve">, </w:t>
      </w:r>
      <w:r w:rsidR="00E37DD6" w:rsidRPr="00A54192">
        <w:rPr>
          <w:rStyle w:val="textexposedshow"/>
          <w:rFonts w:ascii="Helvetica" w:hAnsi="Helvetica"/>
          <w:color w:val="141823"/>
          <w:sz w:val="28"/>
          <w:shd w:val="clear" w:color="auto" w:fill="FFFFFF"/>
          <w:cs/>
        </w:rPr>
        <w:t>আমি তাদেরকে ট্রেনিং শেষে কলকাতা হয়ে কইলাশ্বর পাঠিয়ে দেই। এ সময় আমি</w:t>
      </w:r>
      <w:r w:rsidR="00E37DD6" w:rsidRPr="00A54192">
        <w:rPr>
          <w:rStyle w:val="textexposedshow"/>
          <w:rFonts w:ascii="Helvetica" w:hAnsi="Helvetica" w:cs="Helvetica"/>
          <w:color w:val="141823"/>
          <w:sz w:val="28"/>
          <w:shd w:val="clear" w:color="auto" w:fill="FFFFFF"/>
        </w:rPr>
        <w:t xml:space="preserve">, </w:t>
      </w:r>
      <w:r w:rsidR="00E37DD6" w:rsidRPr="00A54192">
        <w:rPr>
          <w:rStyle w:val="textexposedshow"/>
          <w:rFonts w:ascii="Helvetica" w:hAnsi="Helvetica"/>
          <w:color w:val="141823"/>
          <w:sz w:val="28"/>
          <w:shd w:val="clear" w:color="auto" w:fill="FFFFFF"/>
          <w:cs/>
        </w:rPr>
        <w:t>মোজাফফর আহমেদ</w:t>
      </w:r>
      <w:r w:rsidR="00E37DD6" w:rsidRPr="00A54192">
        <w:rPr>
          <w:rStyle w:val="textexposedshow"/>
          <w:rFonts w:ascii="Helvetica" w:hAnsi="Helvetica" w:cs="Helvetica"/>
          <w:color w:val="141823"/>
          <w:sz w:val="28"/>
          <w:shd w:val="clear" w:color="auto" w:fill="FFFFFF"/>
        </w:rPr>
        <w:t xml:space="preserve">, </w:t>
      </w:r>
      <w:r w:rsidR="00E37DD6" w:rsidRPr="00A54192">
        <w:rPr>
          <w:rStyle w:val="textexposedshow"/>
          <w:rFonts w:ascii="Helvetica" w:hAnsi="Helvetica"/>
          <w:color w:val="141823"/>
          <w:sz w:val="28"/>
          <w:shd w:val="clear" w:color="auto" w:fill="FFFFFF"/>
          <w:cs/>
        </w:rPr>
        <w:t>মেজর জেনারেল কে বি কেশব রাও- এর সাথে বিভিন্ন যুদ্ধ পরিকল্পনা নিয়ে বেশ কয়েকবার আলোচনা করি। আমি প্রত্যক্ষভাবে মেরলীচড়া পাক ক্যাম্প</w:t>
      </w:r>
      <w:r w:rsidR="00E37DD6" w:rsidRPr="00A54192">
        <w:rPr>
          <w:rStyle w:val="textexposedshow"/>
          <w:rFonts w:ascii="Helvetica" w:hAnsi="Helvetica" w:cs="Helvetica"/>
          <w:color w:val="141823"/>
          <w:sz w:val="28"/>
          <w:shd w:val="clear" w:color="auto" w:fill="FFFFFF"/>
        </w:rPr>
        <w:t xml:space="preserve">, </w:t>
      </w:r>
      <w:r w:rsidR="00E37DD6" w:rsidRPr="00A54192">
        <w:rPr>
          <w:rStyle w:val="textexposedshow"/>
          <w:rFonts w:ascii="Helvetica" w:hAnsi="Helvetica"/>
          <w:color w:val="141823"/>
          <w:sz w:val="28"/>
          <w:shd w:val="clear" w:color="auto" w:fill="FFFFFF"/>
          <w:cs/>
        </w:rPr>
        <w:t>আলীনগর পাক ক্যাম্প</w:t>
      </w:r>
      <w:r w:rsidR="00E37DD6" w:rsidRPr="00A54192">
        <w:rPr>
          <w:rStyle w:val="textexposedshow"/>
          <w:rFonts w:ascii="Helvetica" w:hAnsi="Helvetica" w:cs="Helvetica"/>
          <w:color w:val="141823"/>
          <w:sz w:val="28"/>
          <w:shd w:val="clear" w:color="auto" w:fill="FFFFFF"/>
        </w:rPr>
        <w:t xml:space="preserve">, </w:t>
      </w:r>
      <w:r w:rsidR="00E37DD6" w:rsidRPr="00A54192">
        <w:rPr>
          <w:rStyle w:val="textexposedshow"/>
          <w:rFonts w:ascii="Helvetica" w:hAnsi="Helvetica"/>
          <w:color w:val="141823"/>
          <w:sz w:val="28"/>
          <w:shd w:val="clear" w:color="auto" w:fill="FFFFFF"/>
          <w:cs/>
        </w:rPr>
        <w:t>চাতলাপুর বিওপি ইত্যাদি ক্যাম্পে বিভিন্ন সময় আক্রমন করি।</w:t>
      </w:r>
      <w:r w:rsidR="00E37DD6" w:rsidRPr="00A54192">
        <w:rPr>
          <w:rFonts w:ascii="Helvetica" w:hAnsi="Helvetica" w:cs="Helvetica"/>
          <w:color w:val="141823"/>
          <w:sz w:val="28"/>
          <w:shd w:val="clear" w:color="auto" w:fill="FFFFFF"/>
        </w:rPr>
        <w:br/>
      </w:r>
      <w:r w:rsidR="00E37DD6" w:rsidRPr="00A54192">
        <w:rPr>
          <w:rFonts w:ascii="Helvetica" w:hAnsi="Helvetica" w:cs="Helvetica"/>
          <w:color w:val="141823"/>
          <w:sz w:val="28"/>
          <w:shd w:val="clear" w:color="auto" w:fill="FFFFFF"/>
        </w:rPr>
        <w:br/>
      </w:r>
      <w:r w:rsidR="00E37DD6" w:rsidRPr="00A54192">
        <w:rPr>
          <w:rStyle w:val="textexposedshow"/>
          <w:rFonts w:ascii="Helvetica" w:hAnsi="Helvetica"/>
          <w:color w:val="141823"/>
          <w:sz w:val="28"/>
          <w:shd w:val="clear" w:color="auto" w:fill="FFFFFF"/>
          <w:cs/>
        </w:rPr>
        <w:t>২রা ডিসেম্বর মিত্রবাহিনী ও মুক্তিবাহিনী যৌথভাবে সমরেশনগরে আক্রমন করে। ভীশন যুদ্ধ হয় এবং এ যুদ্ধে মেজর গুরুমসহ বেশকয়েকজন মৈত্রীসৈন্য ও মুক্তিযোদ্ধা শহীদ হন।</w:t>
      </w:r>
      <w:r w:rsidR="00E37DD6" w:rsidRPr="00A54192">
        <w:rPr>
          <w:rStyle w:val="apple-converted-space"/>
          <w:rFonts w:ascii="Helvetica" w:hAnsi="Helvetica" w:cs="Helvetica"/>
          <w:color w:val="141823"/>
          <w:sz w:val="28"/>
          <w:shd w:val="clear" w:color="auto" w:fill="FFFFFF"/>
        </w:rPr>
        <w:t> </w:t>
      </w:r>
      <w:r w:rsidR="00E37DD6" w:rsidRPr="00A54192">
        <w:rPr>
          <w:rFonts w:ascii="Helvetica" w:hAnsi="Helvetica" w:cs="Helvetica"/>
          <w:color w:val="141823"/>
          <w:sz w:val="28"/>
          <w:shd w:val="clear" w:color="auto" w:fill="FFFFFF"/>
        </w:rPr>
        <w:br/>
      </w:r>
      <w:r w:rsidR="00E37DD6" w:rsidRPr="00A54192">
        <w:rPr>
          <w:rFonts w:ascii="Helvetica" w:hAnsi="Helvetica" w:cs="Helvetica"/>
          <w:color w:val="141823"/>
          <w:sz w:val="28"/>
          <w:shd w:val="clear" w:color="auto" w:fill="FFFFFF"/>
        </w:rPr>
        <w:br/>
      </w:r>
      <w:r w:rsidR="00E37DD6" w:rsidRPr="00A54192">
        <w:rPr>
          <w:rStyle w:val="textexposedshow"/>
          <w:rFonts w:ascii="Helvetica" w:hAnsi="Helvetica"/>
          <w:color w:val="141823"/>
          <w:sz w:val="28"/>
          <w:shd w:val="clear" w:color="auto" w:fill="FFFFFF"/>
          <w:cs/>
        </w:rPr>
        <w:t>৩রা ডিসেম্বর সকালে তৈয়াবুর রহীম এম্পি সহ আমি চাতলাপুর বিওপি ও সমরেশনগর স্কুলে আনুষ্ঠানিকভাবে স্বাধীন বাংলার পতাকা উত্তোলন করি</w:t>
      </w:r>
      <w:r w:rsidR="00E37DD6" w:rsidRPr="00A54192">
        <w:rPr>
          <w:rStyle w:val="textexposedshow"/>
          <w:rFonts w:ascii="Helvetica" w:hAnsi="Helvetica" w:cs="Mangal"/>
          <w:color w:val="141823"/>
          <w:sz w:val="28"/>
          <w:shd w:val="clear" w:color="auto" w:fill="FFFFFF"/>
          <w:cs/>
          <w:lang w:bidi="hi-IN"/>
        </w:rPr>
        <w:t xml:space="preserve">। </w:t>
      </w:r>
      <w:r w:rsidR="00E37DD6" w:rsidRPr="00A54192">
        <w:rPr>
          <w:rStyle w:val="textexposedshow"/>
          <w:rFonts w:ascii="Helvetica" w:hAnsi="Helvetica"/>
          <w:color w:val="141823"/>
          <w:sz w:val="28"/>
          <w:shd w:val="clear" w:color="auto" w:fill="FFFFFF"/>
          <w:cs/>
          <w:lang w:bidi="bn-IN"/>
        </w:rPr>
        <w:t xml:space="preserve">এ সময় ভারতের মুক্তিছড়া থেকে মেজর আনোয়ারুজ্জামানের নেতৃত্বে </w:t>
      </w:r>
      <w:r w:rsidR="00E37DD6" w:rsidRPr="00A54192">
        <w:rPr>
          <w:rStyle w:val="textexposedshow"/>
          <w:rFonts w:ascii="Helvetica" w:hAnsi="Helvetica"/>
          <w:color w:val="141823"/>
          <w:sz w:val="28"/>
          <w:shd w:val="clear" w:color="auto" w:fill="FFFFFF"/>
          <w:cs/>
        </w:rPr>
        <w:t>৩টি বেঙ্গল রেজিমেন্টের কোম্পানী কমলাগঞ্জের থানা হেডকোয়ার্টারে পাঠানো হয়। তাদের আমি ২০ জন গাইড সংগ্রহ করে দেই।</w:t>
      </w:r>
      <w:r w:rsidR="00E37DD6" w:rsidRPr="00A54192">
        <w:rPr>
          <w:rStyle w:val="apple-converted-space"/>
          <w:rFonts w:ascii="Helvetica" w:hAnsi="Helvetica" w:cs="Helvetica"/>
          <w:color w:val="141823"/>
          <w:sz w:val="28"/>
          <w:shd w:val="clear" w:color="auto" w:fill="FFFFFF"/>
        </w:rPr>
        <w:t> </w:t>
      </w:r>
      <w:r w:rsidR="00E37DD6" w:rsidRPr="00A54192">
        <w:rPr>
          <w:rFonts w:ascii="Helvetica" w:hAnsi="Helvetica" w:cs="Helvetica"/>
          <w:color w:val="141823"/>
          <w:sz w:val="28"/>
          <w:shd w:val="clear" w:color="auto" w:fill="FFFFFF"/>
        </w:rPr>
        <w:br/>
      </w:r>
      <w:r w:rsidR="00E37DD6" w:rsidRPr="00A54192">
        <w:rPr>
          <w:rFonts w:ascii="Helvetica" w:hAnsi="Helvetica" w:cs="Helvetica"/>
          <w:color w:val="141823"/>
          <w:sz w:val="28"/>
          <w:shd w:val="clear" w:color="auto" w:fill="FFFFFF"/>
        </w:rPr>
        <w:br/>
      </w:r>
      <w:r w:rsidR="00E37DD6" w:rsidRPr="00A54192">
        <w:rPr>
          <w:rStyle w:val="textexposedshow"/>
          <w:rFonts w:ascii="Helvetica" w:hAnsi="Helvetica"/>
          <w:color w:val="141823"/>
          <w:sz w:val="28"/>
          <w:shd w:val="clear" w:color="auto" w:fill="FFFFFF"/>
          <w:cs/>
        </w:rPr>
        <w:t>৪ঠা ডিসেম্বর বিকেলে সিএনসি স্পেশাল ব্যাচ ও মুক্তিযোদ্ধা সহ কড়াইয়াহাড়ি মুক্তিযোদ্ধার প্রধান ক্যাম্পে এসে যোগ দেই।</w:t>
      </w:r>
      <w:r w:rsidR="00E37DD6" w:rsidRPr="00A54192">
        <w:rPr>
          <w:rStyle w:val="apple-converted-space"/>
          <w:rFonts w:ascii="Helvetica" w:hAnsi="Helvetica" w:cs="Helvetica"/>
          <w:color w:val="141823"/>
          <w:sz w:val="28"/>
          <w:shd w:val="clear" w:color="auto" w:fill="FFFFFF"/>
        </w:rPr>
        <w:t> </w:t>
      </w:r>
      <w:r w:rsidR="00E37DD6" w:rsidRPr="00A54192">
        <w:rPr>
          <w:rFonts w:ascii="Helvetica" w:hAnsi="Helvetica" w:cs="Helvetica"/>
          <w:color w:val="141823"/>
          <w:sz w:val="28"/>
          <w:shd w:val="clear" w:color="auto" w:fill="FFFFFF"/>
        </w:rPr>
        <w:br/>
      </w:r>
      <w:r w:rsidR="00E37DD6" w:rsidRPr="00A54192">
        <w:rPr>
          <w:rFonts w:ascii="Helvetica" w:hAnsi="Helvetica" w:cs="Helvetica"/>
          <w:color w:val="141823"/>
          <w:sz w:val="28"/>
          <w:shd w:val="clear" w:color="auto" w:fill="FFFFFF"/>
        </w:rPr>
        <w:br/>
      </w:r>
      <w:r w:rsidR="00E37DD6" w:rsidRPr="00A54192">
        <w:rPr>
          <w:rStyle w:val="textexposedshow"/>
          <w:rFonts w:ascii="Helvetica" w:hAnsi="Helvetica"/>
          <w:color w:val="141823"/>
          <w:sz w:val="28"/>
          <w:shd w:val="clear" w:color="auto" w:fill="FFFFFF"/>
          <w:cs/>
        </w:rPr>
        <w:t>৫ই ডিসেম্বর মুক্তিবাহিনীর সঙ্গে সৈয়দ মহসীন আলীর নেতৃত্বে এক কোম্পানী মুক্তিবাহিনী এসে যোগ দেয় এবং মুন্সিবাজার (কমলাগঞ্জ) পাক বাহিনীর ক্যাম্পে হানা দেয়। যুদ্ধে পাক বাহিনীর পতন ঘটে এবং পাক বাহিনী পিছু হঠতে বাধ্য হয়।</w:t>
      </w:r>
      <w:r w:rsidR="00E37DD6" w:rsidRPr="00A54192">
        <w:rPr>
          <w:rStyle w:val="apple-converted-space"/>
          <w:rFonts w:ascii="Helvetica" w:hAnsi="Helvetica" w:cs="Helvetica"/>
          <w:color w:val="141823"/>
          <w:sz w:val="28"/>
          <w:shd w:val="clear" w:color="auto" w:fill="FFFFFF"/>
        </w:rPr>
        <w:t> </w:t>
      </w:r>
      <w:r w:rsidR="00E37DD6" w:rsidRPr="00A54192">
        <w:rPr>
          <w:rFonts w:ascii="Helvetica" w:hAnsi="Helvetica" w:cs="Helvetica"/>
          <w:color w:val="141823"/>
          <w:sz w:val="28"/>
          <w:shd w:val="clear" w:color="auto" w:fill="FFFFFF"/>
        </w:rPr>
        <w:br/>
      </w:r>
      <w:r w:rsidR="00E37DD6" w:rsidRPr="00A54192">
        <w:rPr>
          <w:rFonts w:ascii="Helvetica" w:hAnsi="Helvetica" w:cs="Helvetica"/>
          <w:color w:val="141823"/>
          <w:sz w:val="28"/>
          <w:shd w:val="clear" w:color="auto" w:fill="FFFFFF"/>
        </w:rPr>
        <w:br/>
      </w:r>
      <w:r w:rsidR="00E37DD6" w:rsidRPr="00A54192">
        <w:rPr>
          <w:rStyle w:val="textexposedshow"/>
          <w:rFonts w:ascii="Helvetica" w:hAnsi="Helvetica"/>
          <w:color w:val="141823"/>
          <w:sz w:val="28"/>
          <w:shd w:val="clear" w:color="auto" w:fill="FFFFFF"/>
          <w:cs/>
        </w:rPr>
        <w:lastRenderedPageBreak/>
        <w:t>৬ই ডিসেম্বর রাজনগরের তেরকপাশা স্কুলে এক সমাবেশে আনুষ্ঠানিকভাবে স্বাধীন বাংলার পতাকা উত্তোলন করি। ৭ই ডিসেম্বর মুক্তিফৌজের কোম্পানীকে রাজনগর থানার বিভিন্ন অঞ্চলে পাঠানো হয়।</w:t>
      </w:r>
      <w:r w:rsidR="00E37DD6" w:rsidRPr="00A54192">
        <w:rPr>
          <w:rStyle w:val="apple-converted-space"/>
          <w:rFonts w:ascii="Helvetica" w:hAnsi="Helvetica" w:cs="Helvetica"/>
          <w:color w:val="141823"/>
          <w:sz w:val="28"/>
          <w:shd w:val="clear" w:color="auto" w:fill="FFFFFF"/>
        </w:rPr>
        <w:t> </w:t>
      </w:r>
      <w:r w:rsidR="00E37DD6" w:rsidRPr="00A54192">
        <w:rPr>
          <w:rFonts w:ascii="Helvetica" w:hAnsi="Helvetica" w:cs="Helvetica"/>
          <w:color w:val="141823"/>
          <w:sz w:val="28"/>
          <w:shd w:val="clear" w:color="auto" w:fill="FFFFFF"/>
        </w:rPr>
        <w:br/>
      </w:r>
      <w:r w:rsidR="00E37DD6" w:rsidRPr="00A54192">
        <w:rPr>
          <w:rFonts w:ascii="Helvetica" w:hAnsi="Helvetica" w:cs="Helvetica"/>
          <w:color w:val="141823"/>
          <w:sz w:val="28"/>
          <w:shd w:val="clear" w:color="auto" w:fill="FFFFFF"/>
        </w:rPr>
        <w:br/>
      </w:r>
      <w:r w:rsidR="00E37DD6" w:rsidRPr="00A54192">
        <w:rPr>
          <w:rStyle w:val="textexposedshow"/>
          <w:rFonts w:ascii="Helvetica" w:hAnsi="Helvetica"/>
          <w:color w:val="141823"/>
          <w:sz w:val="28"/>
          <w:shd w:val="clear" w:color="auto" w:fill="FFFFFF"/>
          <w:cs/>
        </w:rPr>
        <w:t>৯ই ডিসেম্বর মৌলভীবাজার আসি। ঐদিন মৌলভীবাজারে স্বাধীন বাংলার পতাকা উত্তোলন করা হয়। তৈয়াবুর রহীমকে মৌলভীবাজারের প্রশাসনিক দায়িত্ব দেয়া হয়।</w:t>
      </w:r>
      <w:r w:rsidR="00E37DD6" w:rsidRPr="00A54192">
        <w:rPr>
          <w:rStyle w:val="apple-converted-space"/>
          <w:rFonts w:ascii="Helvetica" w:hAnsi="Helvetica" w:cs="Helvetica"/>
          <w:color w:val="141823"/>
          <w:sz w:val="28"/>
          <w:shd w:val="clear" w:color="auto" w:fill="FFFFFF"/>
        </w:rPr>
        <w:t> </w:t>
      </w:r>
      <w:r w:rsidR="00E37DD6" w:rsidRPr="00A54192">
        <w:rPr>
          <w:rFonts w:ascii="Helvetica" w:hAnsi="Helvetica" w:cs="Helvetica"/>
          <w:color w:val="141823"/>
          <w:sz w:val="28"/>
          <w:shd w:val="clear" w:color="auto" w:fill="FFFFFF"/>
        </w:rPr>
        <w:br/>
      </w:r>
      <w:r w:rsidR="00E37DD6" w:rsidRPr="00A54192">
        <w:rPr>
          <w:rFonts w:ascii="Helvetica" w:hAnsi="Helvetica" w:cs="Helvetica"/>
          <w:color w:val="141823"/>
          <w:sz w:val="28"/>
          <w:shd w:val="clear" w:color="auto" w:fill="FFFFFF"/>
        </w:rPr>
        <w:br/>
      </w:r>
      <w:r w:rsidR="00E37DD6" w:rsidRPr="00A54192">
        <w:rPr>
          <w:rStyle w:val="textexposedshow"/>
          <w:rFonts w:ascii="Helvetica" w:hAnsi="Helvetica"/>
          <w:color w:val="141823"/>
          <w:sz w:val="28"/>
          <w:shd w:val="clear" w:color="auto" w:fill="FFFFFF"/>
          <w:cs/>
        </w:rPr>
        <w:t>২০শে ডিসেম্বর মৌলভীবাজার সরকারী বিদ্যালয়ে মুক্তিবাহিনীর ক্যাম্পে এক দুঃখজনকি ঘটনা ঘটে। একটি মাইন বিস্ফোরনের ফলে ক্যাম্পের কমান্ডার সহ ২৩ জন মুক্তিযোদ্ধা শহীদ হন। সৌভাগ্যক্রমে আমি বেচে যাই।</w:t>
      </w:r>
      <w:r w:rsidR="00E37DD6" w:rsidRPr="00A54192">
        <w:rPr>
          <w:rStyle w:val="apple-converted-space"/>
          <w:rFonts w:ascii="Helvetica" w:hAnsi="Helvetica" w:cs="Helvetica"/>
          <w:color w:val="141823"/>
          <w:sz w:val="28"/>
          <w:shd w:val="clear" w:color="auto" w:fill="FFFFFF"/>
        </w:rPr>
        <w:t> </w:t>
      </w:r>
      <w:r w:rsidR="00E37DD6" w:rsidRPr="00A54192">
        <w:rPr>
          <w:rFonts w:ascii="Helvetica" w:hAnsi="Helvetica" w:cs="Helvetica"/>
          <w:color w:val="141823"/>
          <w:sz w:val="28"/>
          <w:shd w:val="clear" w:color="auto" w:fill="FFFFFF"/>
        </w:rPr>
        <w:br/>
      </w:r>
      <w:r w:rsidR="00E37DD6" w:rsidRPr="00A54192">
        <w:rPr>
          <w:rStyle w:val="textexposedshow"/>
          <w:rFonts w:ascii="Helvetica" w:hAnsi="Helvetica"/>
          <w:color w:val="141823"/>
          <w:sz w:val="28"/>
          <w:shd w:val="clear" w:color="auto" w:fill="FFFFFF"/>
          <w:cs/>
        </w:rPr>
        <w:t>মুক্তিযুদ্ধ চলাকালে কুলাউড়া থানার শরীফপুর ইউনিয়নের ১০হাজার লোকের বসতিপূর্ণ অঞ্চল মুক্ত ছিল এবং এ অঞ্চলে বাংলাদেশের নিজস্ব প্রশাসন চালানো হয়েছিল। প্রশাসনিক দায়িত্বে ছিলেন তুয়াবুর রহীম এমপি সাহেব। মুক্তিবাহিনী সবসময় এ অঞ্চলে অবস্থান করত এবং পাক বাহিনী কখনও এ অঞ্চল অধিকার করতে পারে নি।</w:t>
      </w:r>
      <w:r w:rsidR="00E37DD6" w:rsidRPr="00A54192">
        <w:rPr>
          <w:rFonts w:ascii="Helvetica" w:hAnsi="Helvetica" w:cs="Helvetica"/>
          <w:color w:val="141823"/>
          <w:sz w:val="28"/>
          <w:shd w:val="clear" w:color="auto" w:fill="FFFFFF"/>
        </w:rPr>
        <w:br/>
      </w:r>
      <w:r w:rsidR="00E37DD6" w:rsidRPr="00A54192">
        <w:rPr>
          <w:rFonts w:ascii="Helvetica" w:hAnsi="Helvetica" w:cs="Helvetica"/>
          <w:color w:val="141823"/>
          <w:sz w:val="28"/>
          <w:shd w:val="clear" w:color="auto" w:fill="FFFFFF"/>
        </w:rPr>
        <w:br/>
      </w:r>
      <w:r w:rsidR="00E37DD6" w:rsidRPr="00A54192">
        <w:rPr>
          <w:rStyle w:val="textexposedshow"/>
          <w:rFonts w:ascii="Helvetica" w:hAnsi="Helvetica"/>
          <w:color w:val="141823"/>
          <w:sz w:val="28"/>
          <w:shd w:val="clear" w:color="auto" w:fill="FFFFFF"/>
          <w:cs/>
        </w:rPr>
        <w:t>বর্বর পাকবাহিনী যুদ্ধকালে সিলেটে অনেক নির্যাতন চালিয়েছে। শুধুমাত্র মৌলভীবাজারে স্বাধীনতা যুদ্ধ চলাকালে ৪০০ নিরীহ মানুষকে পাক-বাহিনী হত্যা করে। ৪-৫ হাজার বাড়ীঘর জ্বালিয়ে দেয়। যুদ্ধচলাকালে আমরা হারিয়েছি মুকিত</w:t>
      </w:r>
      <w:r w:rsidR="00E37DD6" w:rsidRPr="00A54192">
        <w:rPr>
          <w:rStyle w:val="textexposedshow"/>
          <w:rFonts w:ascii="Helvetica" w:hAnsi="Helvetica" w:cs="Helvetica"/>
          <w:color w:val="141823"/>
          <w:sz w:val="28"/>
          <w:shd w:val="clear" w:color="auto" w:fill="FFFFFF"/>
        </w:rPr>
        <w:t xml:space="preserve">, </w:t>
      </w:r>
      <w:r w:rsidR="00E37DD6" w:rsidRPr="00A54192">
        <w:rPr>
          <w:rStyle w:val="textexposedshow"/>
          <w:rFonts w:ascii="Helvetica" w:hAnsi="Helvetica"/>
          <w:color w:val="141823"/>
          <w:sz w:val="28"/>
          <w:shd w:val="clear" w:color="auto" w:fill="FFFFFF"/>
          <w:cs/>
        </w:rPr>
        <w:t>সহীদ</w:t>
      </w:r>
      <w:r w:rsidR="00E37DD6" w:rsidRPr="00A54192">
        <w:rPr>
          <w:rStyle w:val="textexposedshow"/>
          <w:rFonts w:ascii="Helvetica" w:hAnsi="Helvetica" w:cs="Helvetica"/>
          <w:color w:val="141823"/>
          <w:sz w:val="28"/>
          <w:shd w:val="clear" w:color="auto" w:fill="FFFFFF"/>
        </w:rPr>
        <w:t xml:space="preserve">, </w:t>
      </w:r>
      <w:r w:rsidR="00E37DD6" w:rsidRPr="00A54192">
        <w:rPr>
          <w:rStyle w:val="textexposedshow"/>
          <w:rFonts w:ascii="Helvetica" w:hAnsi="Helvetica"/>
          <w:color w:val="141823"/>
          <w:sz w:val="28"/>
          <w:shd w:val="clear" w:color="auto" w:fill="FFFFFF"/>
          <w:cs/>
        </w:rPr>
        <w:t>রানু</w:t>
      </w:r>
      <w:r w:rsidR="00E37DD6" w:rsidRPr="00A54192">
        <w:rPr>
          <w:rStyle w:val="textexposedshow"/>
          <w:rFonts w:ascii="Helvetica" w:hAnsi="Helvetica" w:cs="Helvetica"/>
          <w:color w:val="141823"/>
          <w:sz w:val="28"/>
          <w:shd w:val="clear" w:color="auto" w:fill="FFFFFF"/>
        </w:rPr>
        <w:t xml:space="preserve">, </w:t>
      </w:r>
      <w:r w:rsidR="00E37DD6" w:rsidRPr="00A54192">
        <w:rPr>
          <w:rStyle w:val="textexposedshow"/>
          <w:rFonts w:ascii="Helvetica" w:hAnsi="Helvetica"/>
          <w:color w:val="141823"/>
          <w:sz w:val="28"/>
          <w:shd w:val="clear" w:color="auto" w:fill="FFFFFF"/>
          <w:cs/>
        </w:rPr>
        <w:t>সুদর্শন</w:t>
      </w:r>
      <w:r w:rsidR="00E37DD6" w:rsidRPr="00A54192">
        <w:rPr>
          <w:rStyle w:val="textexposedshow"/>
          <w:rFonts w:ascii="Helvetica" w:hAnsi="Helvetica" w:cs="Helvetica"/>
          <w:color w:val="141823"/>
          <w:sz w:val="28"/>
          <w:shd w:val="clear" w:color="auto" w:fill="FFFFFF"/>
        </w:rPr>
        <w:t xml:space="preserve">, </w:t>
      </w:r>
      <w:r w:rsidR="00E37DD6" w:rsidRPr="00A54192">
        <w:rPr>
          <w:rStyle w:val="textexposedshow"/>
          <w:rFonts w:ascii="Helvetica" w:hAnsi="Helvetica"/>
          <w:color w:val="141823"/>
          <w:sz w:val="28"/>
          <w:shd w:val="clear" w:color="auto" w:fill="FFFFFF"/>
          <w:cs/>
        </w:rPr>
        <w:t>নরেশ</w:t>
      </w:r>
      <w:r w:rsidR="00E37DD6" w:rsidRPr="00A54192">
        <w:rPr>
          <w:rStyle w:val="textexposedshow"/>
          <w:rFonts w:ascii="Helvetica" w:hAnsi="Helvetica" w:cs="Helvetica"/>
          <w:color w:val="141823"/>
          <w:sz w:val="28"/>
          <w:shd w:val="clear" w:color="auto" w:fill="FFFFFF"/>
        </w:rPr>
        <w:t xml:space="preserve">, </w:t>
      </w:r>
      <w:r w:rsidR="00E37DD6" w:rsidRPr="00A54192">
        <w:rPr>
          <w:rStyle w:val="textexposedshow"/>
          <w:rFonts w:ascii="Helvetica" w:hAnsi="Helvetica"/>
          <w:color w:val="141823"/>
          <w:sz w:val="28"/>
          <w:shd w:val="clear" w:color="auto" w:fill="FFFFFF"/>
          <w:cs/>
        </w:rPr>
        <w:t>অরুন</w:t>
      </w:r>
      <w:r w:rsidR="00E37DD6" w:rsidRPr="00A54192">
        <w:rPr>
          <w:rStyle w:val="textexposedshow"/>
          <w:rFonts w:ascii="Helvetica" w:hAnsi="Helvetica" w:cs="Helvetica"/>
          <w:color w:val="141823"/>
          <w:sz w:val="28"/>
          <w:shd w:val="clear" w:color="auto" w:fill="FFFFFF"/>
        </w:rPr>
        <w:t xml:space="preserve">, </w:t>
      </w:r>
      <w:r w:rsidR="00E37DD6" w:rsidRPr="00A54192">
        <w:rPr>
          <w:rStyle w:val="textexposedshow"/>
          <w:rFonts w:ascii="Helvetica" w:hAnsi="Helvetica"/>
          <w:color w:val="141823"/>
          <w:sz w:val="28"/>
          <w:shd w:val="clear" w:color="auto" w:fill="FFFFFF"/>
          <w:cs/>
        </w:rPr>
        <w:t>খোকা</w:t>
      </w:r>
      <w:r w:rsidR="00E37DD6" w:rsidRPr="00A54192">
        <w:rPr>
          <w:rStyle w:val="textexposedshow"/>
          <w:rFonts w:ascii="Helvetica" w:hAnsi="Helvetica" w:cs="Helvetica"/>
          <w:color w:val="141823"/>
          <w:sz w:val="28"/>
          <w:shd w:val="clear" w:color="auto" w:fill="FFFFFF"/>
        </w:rPr>
        <w:t xml:space="preserve">, </w:t>
      </w:r>
      <w:r w:rsidR="00E37DD6" w:rsidRPr="00A54192">
        <w:rPr>
          <w:rStyle w:val="textexposedshow"/>
          <w:rFonts w:ascii="Helvetica" w:hAnsi="Helvetica"/>
          <w:color w:val="141823"/>
          <w:sz w:val="28"/>
          <w:shd w:val="clear" w:color="auto" w:fill="FFFFFF"/>
          <w:cs/>
        </w:rPr>
        <w:t>কাজলসহ নাম না জানা আরো অনেক বীর মুক্তিযোদ্ধাকে।</w:t>
      </w:r>
    </w:p>
    <w:p w:rsidR="00E37DD6" w:rsidRDefault="00E37DD6" w:rsidP="00E37DD6">
      <w:pPr>
        <w:jc w:val="right"/>
        <w:rPr>
          <w:rFonts w:ascii="Helvetica" w:hAnsi="Helvetica"/>
          <w:color w:val="141823"/>
          <w:sz w:val="28"/>
          <w:shd w:val="clear" w:color="auto" w:fill="FFFFFF"/>
        </w:rPr>
      </w:pPr>
      <w:r>
        <w:rPr>
          <w:rFonts w:ascii="Helvetica" w:hAnsi="Helvetica" w:hint="cs"/>
          <w:color w:val="141823"/>
          <w:sz w:val="28"/>
          <w:shd w:val="clear" w:color="auto" w:fill="FFFFFF"/>
          <w:cs/>
        </w:rPr>
        <w:t>-মোহাম্মদ আজিজুর রহমান</w:t>
      </w:r>
    </w:p>
    <w:p w:rsidR="00E37DD6" w:rsidRDefault="00E37DD6" w:rsidP="00E37DD6">
      <w:pPr>
        <w:jc w:val="right"/>
        <w:rPr>
          <w:rFonts w:ascii="Helvetica" w:hAnsi="Helvetica"/>
          <w:color w:val="141823"/>
          <w:sz w:val="28"/>
          <w:shd w:val="clear" w:color="auto" w:fill="FFFFFF"/>
        </w:rPr>
      </w:pPr>
      <w:r>
        <w:rPr>
          <w:rFonts w:ascii="Helvetica" w:hAnsi="Helvetica" w:hint="cs"/>
          <w:color w:val="141823"/>
          <w:sz w:val="28"/>
          <w:shd w:val="clear" w:color="auto" w:fill="FFFFFF"/>
          <w:cs/>
        </w:rPr>
        <w:t>গণপরিষদ সদস্য, (সাবেক এম, পি, এ) সিলেট</w:t>
      </w:r>
    </w:p>
    <w:p w:rsidR="00E37DD6" w:rsidRDefault="00E37DD6" w:rsidP="00E37DD6">
      <w:pPr>
        <w:jc w:val="right"/>
        <w:rPr>
          <w:rFonts w:ascii="Helvetica" w:hAnsi="Helvetica"/>
          <w:color w:val="141823"/>
          <w:sz w:val="28"/>
          <w:shd w:val="clear" w:color="auto" w:fill="FFFFFF"/>
        </w:rPr>
      </w:pPr>
      <w:r>
        <w:rPr>
          <w:rFonts w:ascii="Helvetica" w:hAnsi="Helvetica" w:hint="cs"/>
          <w:color w:val="141823"/>
          <w:sz w:val="28"/>
          <w:shd w:val="clear" w:color="auto" w:fill="FFFFFF"/>
          <w:cs/>
        </w:rPr>
        <w:t>২২ অক্টোবর, ১৯৭৩</w:t>
      </w:r>
    </w:p>
    <w:p w:rsidR="00082EEC" w:rsidRPr="00A54192" w:rsidRDefault="00E37DD6" w:rsidP="00E37DD6">
      <w:pPr>
        <w:jc w:val="right"/>
        <w:rPr>
          <w:rStyle w:val="textexposedshow"/>
          <w:rFonts w:ascii="Helvetica" w:hAnsi="Helvetica" w:cs="Helvetica"/>
          <w:color w:val="141823"/>
          <w:sz w:val="28"/>
          <w:shd w:val="clear" w:color="auto" w:fill="FFFFFF"/>
        </w:rPr>
      </w:pPr>
      <w:r>
        <w:rPr>
          <w:rFonts w:ascii="Helvetica" w:hAnsi="Helvetica" w:hint="cs"/>
          <w:color w:val="141823"/>
          <w:sz w:val="28"/>
          <w:shd w:val="clear" w:color="auto" w:fill="FFFFFF"/>
          <w:cs/>
        </w:rPr>
        <w:t xml:space="preserve"> </w:t>
      </w:r>
    </w:p>
    <w:p w:rsidR="00082EEC" w:rsidRPr="005A6FBD" w:rsidRDefault="00082EEC" w:rsidP="00082EEC">
      <w:pPr>
        <w:rPr>
          <w:rStyle w:val="textexposedshow"/>
          <w:rFonts w:ascii="Helvetica" w:hAnsi="Helvetica"/>
          <w:color w:val="141823"/>
          <w:sz w:val="28"/>
          <w:shd w:val="clear" w:color="auto" w:fill="FFFFFF"/>
        </w:rPr>
      </w:pPr>
    </w:p>
    <w:p w:rsidR="00E37DD6" w:rsidRDefault="00305BC0" w:rsidP="00E37DD6">
      <w:r>
        <w:lastRenderedPageBreak/>
        <w:pict>
          <v:shape id="_x0000_i1083" type="#_x0000_t75" style="width:180pt;height:239.75pt">
            <v:imagedata r:id="rId34" o:title="1017677_544591722272480_945590047_n"/>
          </v:shape>
        </w:pict>
      </w:r>
    </w:p>
    <w:p w:rsidR="00E37DD6" w:rsidRDefault="00305BC0" w:rsidP="00E37DD6">
      <w:hyperlink r:id="rId94" w:history="1">
        <w:r w:rsidR="00E37DD6" w:rsidRPr="0019347C">
          <w:rPr>
            <w:rStyle w:val="Hyperlink"/>
            <w:rFonts w:hint="cs"/>
            <w:cs/>
          </w:rPr>
          <w:t>সানজানা এস পায়েল</w:t>
        </w:r>
      </w:hyperlink>
    </w:p>
    <w:p w:rsidR="00082EEC" w:rsidRPr="005A6FBD" w:rsidRDefault="00E37DD6" w:rsidP="00082EEC">
      <w:pPr>
        <w:rPr>
          <w:rStyle w:val="textexposedshow"/>
          <w:rFonts w:ascii="Helvetica" w:hAnsi="Helvetica"/>
          <w:color w:val="141823"/>
          <w:sz w:val="28"/>
          <w:shd w:val="clear" w:color="auto" w:fill="FFFFFF"/>
        </w:rPr>
      </w:pPr>
      <w:r w:rsidRPr="005A6FBD">
        <w:rPr>
          <w:rStyle w:val="textexposedshow"/>
          <w:rFonts w:ascii="Helvetica" w:hAnsi="Helvetica" w:hint="cs"/>
          <w:color w:val="141823"/>
          <w:sz w:val="28"/>
          <w:shd w:val="clear" w:color="auto" w:fill="FFFFFF"/>
          <w:cs/>
        </w:rPr>
        <w:t>&lt;১৫,২৯,২৩২&gt;</w:t>
      </w:r>
    </w:p>
    <w:p w:rsidR="00082EEC" w:rsidRPr="005A6FBD" w:rsidRDefault="00E37DD6" w:rsidP="00E37DD6">
      <w:pPr>
        <w:pStyle w:val="Heading1"/>
        <w:jc w:val="center"/>
        <w:rPr>
          <w:rStyle w:val="textexposedshow"/>
          <w:rFonts w:ascii="Helvetica" w:hAnsi="Helvetica"/>
          <w:color w:val="1F497D"/>
          <w:sz w:val="28"/>
          <w:szCs w:val="35"/>
          <w:shd w:val="clear" w:color="auto" w:fill="FFFFFF"/>
        </w:rPr>
      </w:pPr>
      <w:bookmarkStart w:id="33" w:name="_Ref435871399"/>
      <w:r w:rsidRPr="005A6FBD">
        <w:rPr>
          <w:rStyle w:val="textexposedshow"/>
          <w:rFonts w:ascii="Helvetica" w:hAnsi="Helvetica" w:hint="cs"/>
          <w:color w:val="1F497D"/>
          <w:sz w:val="28"/>
          <w:szCs w:val="35"/>
          <w:shd w:val="clear" w:color="auto" w:fill="FFFFFF"/>
          <w:cs/>
        </w:rPr>
        <w:t>[</w:t>
      </w:r>
      <w:r w:rsidR="00A4589F" w:rsidRPr="005A6FBD">
        <w:rPr>
          <w:rStyle w:val="textexposedshow"/>
          <w:rFonts w:ascii="Helvetica" w:hAnsi="Helvetica" w:hint="cs"/>
          <w:color w:val="1F497D"/>
          <w:sz w:val="28"/>
          <w:szCs w:val="35"/>
          <w:shd w:val="clear" w:color="auto" w:fill="FFFFFF"/>
          <w:cs/>
        </w:rPr>
        <w:t xml:space="preserve">মোহাম্মদ </w:t>
      </w:r>
      <w:r w:rsidRPr="005A6FBD">
        <w:rPr>
          <w:rStyle w:val="textexposedshow"/>
          <w:rFonts w:ascii="Helvetica" w:hAnsi="Helvetica" w:hint="cs"/>
          <w:color w:val="1F497D"/>
          <w:sz w:val="28"/>
          <w:szCs w:val="35"/>
          <w:shd w:val="clear" w:color="auto" w:fill="FFFFFF"/>
          <w:cs/>
        </w:rPr>
        <w:t>আবদুর রব, মেজর জেনারেল অবসরপ্রাপ্ত]</w:t>
      </w:r>
      <w:bookmarkEnd w:id="33"/>
    </w:p>
    <w:p w:rsidR="00E37DD6" w:rsidRDefault="00082EEC" w:rsidP="00082EEC">
      <w:pPr>
        <w:rPr>
          <w:rStyle w:val="textexposedshow"/>
          <w:rFonts w:ascii="Helvetica" w:hAnsi="Helvetica"/>
          <w:color w:val="141823"/>
          <w:sz w:val="28"/>
          <w:shd w:val="clear" w:color="auto" w:fill="FFFFFF"/>
        </w:rPr>
      </w:pPr>
      <w:r w:rsidRPr="00A54192">
        <w:rPr>
          <w:rFonts w:ascii="Helvetica" w:hAnsi="Helvetica" w:cs="Helvetica"/>
          <w:color w:val="141823"/>
          <w:sz w:val="28"/>
        </w:rPr>
        <w:br/>
      </w:r>
      <w:r w:rsidRPr="00A54192">
        <w:rPr>
          <w:rFonts w:ascii="Helvetica" w:hAnsi="Helvetica"/>
          <w:color w:val="141823"/>
          <w:sz w:val="28"/>
          <w:shd w:val="clear" w:color="auto" w:fill="FFFFFF"/>
          <w:cs/>
        </w:rPr>
        <w:t>স্বাধীনতা যুদ্ধ শুরু হলে আমি এতে সক্রিয়ভাবে অংশগ্রহন করি। ১০ই এপ্রিল ভারতে যাই এবং আগরতলা অবস্থান করি। ইস্টার্ন জোনে</w:t>
      </w:r>
      <w:r w:rsidRPr="00A54192">
        <w:rPr>
          <w:rStyle w:val="textexposedshow"/>
          <w:rFonts w:ascii="Helvetica" w:hAnsi="Helvetica"/>
          <w:color w:val="141823"/>
          <w:sz w:val="28"/>
          <w:shd w:val="clear" w:color="auto" w:fill="FFFFFF"/>
          <w:cs/>
        </w:rPr>
        <w:t>র এক থেকে চারটি সেক্টরের দায়িত্ব আমাকে দেয়া হয়। এখানে মুক্তিবাহিনীকে প্রশিক্ষণ দেয়ার ব্যবস্থা করি। ভারতে জেনারেল মানেক শা</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জেনারেল অরোরা</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জেনারেল গিল</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জেনারেল সরকার</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জেনারেল কালকাট প্রমুখ অফিসারদের সঙ্গে যোগাযোগ রক্ষা করি। ৭ই মে তারিখে ভারতের প্রধানমন্ত্রীর সাথে সাক্ষাত করি। প্রধানমন্ত্রী আমাদের সর্বাত্মক সহযোগিতার আশ্বাস দেন। আমি মুক্তিবাহিনী ইপিআর-দের নিয়ে সিলেটের বিভিন্ন অঞ্চলে অপারেশন চালাই। হবিগঞ্জ থেকে শুরু করে শ্রীমঙ্গল</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মৌলভীবাজার</w:t>
      </w:r>
      <w:r w:rsidRPr="00A54192">
        <w:rPr>
          <w:rStyle w:val="textexposedshow"/>
          <w:rFonts w:ascii="Helvetica" w:hAnsi="Helvetica" w:cs="Helvetica"/>
          <w:color w:val="141823"/>
          <w:sz w:val="28"/>
          <w:shd w:val="clear" w:color="auto" w:fill="FFFFFF"/>
        </w:rPr>
        <w:t xml:space="preserve">, </w:t>
      </w:r>
      <w:r w:rsidRPr="00E37DD6">
        <w:rPr>
          <w:rStyle w:val="textexposedshow"/>
          <w:rFonts w:ascii="Helvetica" w:hAnsi="Helvetica"/>
          <w:color w:val="141823"/>
          <w:sz w:val="28"/>
          <w:highlight w:val="yellow"/>
          <w:shd w:val="clear" w:color="auto" w:fill="FFFFFF"/>
          <w:cs/>
        </w:rPr>
        <w:t>শমসের</w:t>
      </w:r>
      <w:r w:rsidR="00E37DD6">
        <w:rPr>
          <w:rStyle w:val="textexposedshow"/>
          <w:rFonts w:ascii="Helvetica" w:hAnsi="Helvetica" w:hint="cs"/>
          <w:color w:val="141823"/>
          <w:sz w:val="28"/>
          <w:highlight w:val="yellow"/>
          <w:shd w:val="clear" w:color="auto" w:fill="FFFFFF"/>
          <w:cs/>
        </w:rPr>
        <w:t xml:space="preserve"> </w:t>
      </w:r>
      <w:r w:rsidRPr="00E37DD6">
        <w:rPr>
          <w:rStyle w:val="textexposedshow"/>
          <w:rFonts w:ascii="Helvetica" w:hAnsi="Helvetica"/>
          <w:color w:val="141823"/>
          <w:sz w:val="28"/>
          <w:highlight w:val="yellow"/>
          <w:shd w:val="clear" w:color="auto" w:fill="FFFFFF"/>
          <w:cs/>
        </w:rPr>
        <w:t>নগর</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শেরপুর</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সিলেট প্রভৃতি স্থানে প্রতিরধ ব্যবস্থা গড়ে তুলি। পাক বাহিনীর সঙ্গে আমাদের সংঘর্ষ হয়। সংঘর্ষে আমাদের দু</w:t>
      </w:r>
      <w:r w:rsidRPr="00A54192">
        <w:rPr>
          <w:rStyle w:val="textexposedshow"/>
          <w:rFonts w:ascii="Helvetica" w:hAnsi="Helvetica" w:cs="Helvetica"/>
          <w:color w:val="141823"/>
          <w:sz w:val="28"/>
          <w:shd w:val="clear" w:color="auto" w:fill="FFFFFF"/>
        </w:rPr>
        <w:t>'</w:t>
      </w:r>
      <w:r w:rsidRPr="00A54192">
        <w:rPr>
          <w:rStyle w:val="textexposedshow"/>
          <w:rFonts w:ascii="Helvetica" w:hAnsi="Helvetica"/>
          <w:color w:val="141823"/>
          <w:sz w:val="28"/>
          <w:shd w:val="clear" w:color="auto" w:fill="FFFFFF"/>
          <w:cs/>
        </w:rPr>
        <w:t xml:space="preserve">জন সৈন্য শহীদ হয়। অন্যদিকে পাক বাহিনীর ১৫/২০ জন সৈন্য মারা যায়। </w:t>
      </w:r>
    </w:p>
    <w:p w:rsidR="00E37DD6" w:rsidRDefault="00E37DD6" w:rsidP="00082EEC">
      <w:pPr>
        <w:rPr>
          <w:rStyle w:val="textexposedshow"/>
          <w:rFonts w:ascii="Helvetica" w:hAnsi="Helvetica"/>
          <w:color w:val="141823"/>
          <w:sz w:val="28"/>
          <w:shd w:val="clear" w:color="auto" w:fill="FFFFFF"/>
        </w:rPr>
      </w:pPr>
    </w:p>
    <w:p w:rsidR="00E37DD6" w:rsidRPr="005A6FBD" w:rsidRDefault="00082EEC" w:rsidP="00E37DD6">
      <w:pPr>
        <w:spacing w:line="240" w:lineRule="auto"/>
        <w:rPr>
          <w:rStyle w:val="textexposedshow"/>
          <w:rFonts w:ascii="Helvetica" w:hAnsi="Helvetica"/>
          <w:color w:val="141823"/>
          <w:sz w:val="28"/>
          <w:shd w:val="clear" w:color="auto" w:fill="FFFFFF"/>
        </w:rPr>
      </w:pPr>
      <w:r w:rsidRPr="00A54192">
        <w:rPr>
          <w:rStyle w:val="textexposedshow"/>
          <w:rFonts w:ascii="Helvetica" w:hAnsi="Helvetica"/>
          <w:color w:val="141823"/>
          <w:sz w:val="28"/>
          <w:shd w:val="clear" w:color="auto" w:fill="FFFFFF"/>
          <w:cs/>
        </w:rPr>
        <w:t>পাক বর্বর বাহিনী মাখালকান্দি</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জিলুয়া</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কাটাখালী</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আরিয়ামুগুর</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বদরপুর</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রাজেন্দ্রপুর</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রুমিয়া প্রভৃতি গ্রাম আগুন দিয়ে পুড়িয়ে দেয়। তারা মাখালকান্দি গ্রামটি প্রায় সম্পূর্ণ ধ্বংস করে দেয়। পাক বাহিনী আমার এলাকায় প্রায় ৫০০ জন লোককে হত্যা করে। শুধুমাত্র মাখালকান্দিতেই ৩০০ জনকে হত্যা করা হয়। প্রায় ১০/১৫ জন নারীকে পাক বর্বররা ধর্ষণ করে। তাছাড়া পাক বাহিনী ক্যাম্পে নিয়ে গিয়েও অনেক লোকের উপর পাশবিক অত্যাচার চালায়।</w:t>
      </w:r>
      <w:r w:rsidRPr="00A54192">
        <w:rPr>
          <w:rStyle w:val="textexposedshow"/>
          <w:rFonts w:ascii="Helvetica" w:hAnsi="Helvetica" w:cs="Helvetica"/>
          <w:color w:val="141823"/>
          <w:sz w:val="28"/>
          <w:shd w:val="clear" w:color="auto" w:fill="FFFFFF"/>
        </w:rPr>
        <w:t>“</w:t>
      </w:r>
      <w:r w:rsidRPr="00A54192">
        <w:rPr>
          <w:rFonts w:ascii="Helvetica" w:hAnsi="Helvetica" w:cs="Helvetica"/>
          <w:color w:val="141823"/>
          <w:sz w:val="28"/>
          <w:shd w:val="clear" w:color="auto" w:fill="FFFFFF"/>
        </w:rPr>
        <w:br/>
      </w:r>
      <w:r w:rsidRPr="00A54192">
        <w:rPr>
          <w:rFonts w:ascii="Helvetica" w:hAnsi="Helvetica" w:cs="Helvetica"/>
          <w:color w:val="141823"/>
          <w:sz w:val="28"/>
          <w:shd w:val="clear" w:color="auto" w:fill="FFFFFF"/>
        </w:rPr>
        <w:br/>
      </w:r>
      <w:r w:rsidR="00E37DD6">
        <w:rPr>
          <w:rStyle w:val="textexposedshow"/>
          <w:rFonts w:ascii="Helvetica" w:hAnsi="Helvetica" w:hint="cs"/>
          <w:color w:val="141823"/>
          <w:sz w:val="28"/>
          <w:shd w:val="clear" w:color="auto" w:fill="FFFFFF"/>
          <w:cs/>
        </w:rPr>
        <w:t>-</w:t>
      </w:r>
      <w:r w:rsidRPr="00A54192">
        <w:rPr>
          <w:rStyle w:val="textexposedshow"/>
          <w:rFonts w:ascii="Helvetica" w:hAnsi="Helvetica"/>
          <w:color w:val="141823"/>
          <w:sz w:val="28"/>
          <w:shd w:val="clear" w:color="auto" w:fill="FFFFFF"/>
          <w:cs/>
        </w:rPr>
        <w:t>আবদুর রব</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মেজর জেনারেল (অবঃ)</w:t>
      </w:r>
      <w:r w:rsidRPr="00A54192">
        <w:rPr>
          <w:rStyle w:val="apple-converted-space"/>
          <w:rFonts w:ascii="Helvetica" w:hAnsi="Helvetica" w:cs="Helvetica"/>
          <w:color w:val="141823"/>
          <w:sz w:val="28"/>
          <w:shd w:val="clear" w:color="auto" w:fill="FFFFFF"/>
        </w:rPr>
        <w:t> </w:t>
      </w:r>
      <w:r w:rsidRPr="00A54192">
        <w:rPr>
          <w:rFonts w:ascii="Helvetica" w:hAnsi="Helvetica" w:cs="Helvetica"/>
          <w:color w:val="141823"/>
          <w:sz w:val="28"/>
          <w:shd w:val="clear" w:color="auto" w:fill="FFFFFF"/>
        </w:rPr>
        <w:br/>
      </w:r>
      <w:r w:rsidRPr="00A54192">
        <w:rPr>
          <w:rStyle w:val="textexposedshow"/>
          <w:rFonts w:ascii="Helvetica" w:hAnsi="Helvetica"/>
          <w:color w:val="141823"/>
          <w:sz w:val="28"/>
          <w:shd w:val="clear" w:color="auto" w:fill="FFFFFF"/>
          <w:cs/>
        </w:rPr>
        <w:t>গণপরিষদ সদস্য</w:t>
      </w:r>
      <w:r w:rsidRPr="00A54192">
        <w:rPr>
          <w:rStyle w:val="textexposedshow"/>
          <w:rFonts w:ascii="Helvetica" w:hAnsi="Helvetica" w:cs="Helvetica"/>
          <w:color w:val="141823"/>
          <w:sz w:val="28"/>
          <w:shd w:val="clear" w:color="auto" w:fill="FFFFFF"/>
        </w:rPr>
        <w:t>, (</w:t>
      </w:r>
      <w:r w:rsidRPr="00A54192">
        <w:rPr>
          <w:rStyle w:val="textexposedshow"/>
          <w:rFonts w:ascii="Helvetica" w:hAnsi="Helvetica"/>
          <w:color w:val="141823"/>
          <w:sz w:val="28"/>
          <w:shd w:val="clear" w:color="auto" w:fill="FFFFFF"/>
          <w:cs/>
        </w:rPr>
        <w:t>সাবেক এম</w:t>
      </w:r>
      <w:r w:rsidRPr="00A54192">
        <w:rPr>
          <w:rStyle w:val="textexposedshow"/>
          <w:rFonts w:ascii="Helvetica" w:hAnsi="Helvetica" w:cs="Helvetica"/>
          <w:color w:val="141823"/>
          <w:sz w:val="28"/>
          <w:shd w:val="clear" w:color="auto" w:fill="FFFFFF"/>
        </w:rPr>
        <w:t>,</w:t>
      </w:r>
      <w:r w:rsidRPr="00A54192">
        <w:rPr>
          <w:rStyle w:val="textexposedshow"/>
          <w:rFonts w:ascii="Helvetica" w:hAnsi="Helvetica"/>
          <w:color w:val="141823"/>
          <w:sz w:val="28"/>
          <w:shd w:val="clear" w:color="auto" w:fill="FFFFFF"/>
          <w:cs/>
        </w:rPr>
        <w:t>পি</w:t>
      </w:r>
      <w:r w:rsidRPr="00A54192">
        <w:rPr>
          <w:rStyle w:val="textexposedshow"/>
          <w:rFonts w:ascii="Helvetica" w:hAnsi="Helvetica" w:cs="Helvetica"/>
          <w:color w:val="141823"/>
          <w:sz w:val="28"/>
          <w:shd w:val="clear" w:color="auto" w:fill="FFFFFF"/>
        </w:rPr>
        <w:t>,</w:t>
      </w:r>
      <w:r w:rsidRPr="00A54192">
        <w:rPr>
          <w:rStyle w:val="textexposedshow"/>
          <w:rFonts w:ascii="Helvetica" w:hAnsi="Helvetica"/>
          <w:color w:val="141823"/>
          <w:sz w:val="28"/>
          <w:shd w:val="clear" w:color="auto" w:fill="FFFFFF"/>
          <w:cs/>
        </w:rPr>
        <w:t>এ)</w:t>
      </w:r>
      <w:r w:rsidRPr="00A54192">
        <w:rPr>
          <w:rStyle w:val="textexposedshow"/>
          <w:rFonts w:ascii="Helvetica" w:hAnsi="Helvetica" w:cs="Helvetica"/>
          <w:color w:val="141823"/>
          <w:sz w:val="28"/>
          <w:shd w:val="clear" w:color="auto" w:fill="FFFFFF"/>
        </w:rPr>
        <w:t xml:space="preserve">, </w:t>
      </w:r>
    </w:p>
    <w:p w:rsidR="00082EEC" w:rsidRPr="00A54192" w:rsidRDefault="00082EEC" w:rsidP="00E37DD6">
      <w:pPr>
        <w:spacing w:line="240" w:lineRule="auto"/>
        <w:rPr>
          <w:rStyle w:val="textexposedshow"/>
          <w:rFonts w:ascii="Helvetica" w:hAnsi="Helvetica"/>
          <w:color w:val="141823"/>
          <w:sz w:val="28"/>
          <w:shd w:val="clear" w:color="auto" w:fill="FFFFFF"/>
        </w:rPr>
      </w:pPr>
      <w:r w:rsidRPr="00A54192">
        <w:rPr>
          <w:rStyle w:val="textexposedshow"/>
          <w:rFonts w:ascii="Helvetica" w:hAnsi="Helvetica"/>
          <w:color w:val="141823"/>
          <w:sz w:val="28"/>
          <w:shd w:val="clear" w:color="auto" w:fill="FFFFFF"/>
          <w:cs/>
        </w:rPr>
        <w:t>সিলেট ৩১ অক্টোবর</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১৯৭২।</w:t>
      </w:r>
    </w:p>
    <w:p w:rsidR="00082EEC" w:rsidRPr="00A54192" w:rsidRDefault="00082EEC" w:rsidP="00082EEC">
      <w:pPr>
        <w:rPr>
          <w:rStyle w:val="textexposedshow"/>
          <w:rFonts w:ascii="Helvetica" w:hAnsi="Helvetica"/>
          <w:color w:val="141823"/>
          <w:sz w:val="28"/>
          <w:shd w:val="clear" w:color="auto" w:fill="FFFFFF"/>
        </w:rPr>
      </w:pPr>
    </w:p>
    <w:p w:rsidR="00E37DD6" w:rsidRPr="001241E4" w:rsidRDefault="00305BC0" w:rsidP="00E37DD6">
      <w:pPr>
        <w:pStyle w:val="NormalWeb"/>
        <w:shd w:val="clear" w:color="auto" w:fill="FFFFFF"/>
        <w:spacing w:before="0" w:beforeAutospacing="0" w:after="0" w:afterAutospacing="0"/>
        <w:rPr>
          <w:rFonts w:ascii="Vrinda" w:hAnsi="Vrinda" w:cs="Vrinda"/>
          <w:color w:val="141823"/>
          <w:sz w:val="28"/>
          <w:szCs w:val="28"/>
        </w:rPr>
      </w:pPr>
      <w:r>
        <w:rPr>
          <w:rFonts w:ascii="Vrinda" w:hAnsi="Vrinda" w:cs="Vrinda"/>
          <w:color w:val="141823"/>
          <w:sz w:val="28"/>
          <w:szCs w:val="28"/>
        </w:rPr>
        <w:pict>
          <v:shape id="_x0000_i1084" type="#_x0000_t75" style="width:163pt;height:175.9pt">
            <v:imagedata r:id="rId54" o:title="10393662_1539207669665636_2548193808014348618_n"/>
          </v:shape>
        </w:pict>
      </w:r>
    </w:p>
    <w:p w:rsidR="00082EEC" w:rsidRDefault="00305BC0" w:rsidP="00E37DD6">
      <w:pPr>
        <w:spacing w:line="240" w:lineRule="auto"/>
        <w:rPr>
          <w:rStyle w:val="Hyperlink"/>
          <w:rFonts w:ascii="Vrinda" w:hAnsi="Vrinda"/>
          <w:b/>
          <w:bCs/>
          <w:color w:val="3B5998"/>
          <w:sz w:val="28"/>
          <w:shd w:val="clear" w:color="auto" w:fill="FFFFFF"/>
        </w:rPr>
      </w:pPr>
      <w:hyperlink r:id="rId95" w:history="1">
        <w:r w:rsidR="00E37DD6" w:rsidRPr="001241E4">
          <w:rPr>
            <w:rStyle w:val="Hyperlink"/>
            <w:rFonts w:ascii="Vrinda" w:hAnsi="Vrinda"/>
            <w:b/>
            <w:bCs/>
            <w:color w:val="3B5998"/>
            <w:sz w:val="28"/>
            <w:shd w:val="clear" w:color="auto" w:fill="FFFFFF"/>
            <w:cs/>
          </w:rPr>
          <w:t>আলামিন সরকার</w:t>
        </w:r>
      </w:hyperlink>
    </w:p>
    <w:p w:rsidR="00E37DD6" w:rsidRPr="00E37DD6" w:rsidRDefault="00E37DD6" w:rsidP="00E37DD6">
      <w:pPr>
        <w:spacing w:line="240" w:lineRule="auto"/>
        <w:rPr>
          <w:rFonts w:ascii="Vrinda" w:hAnsi="Vrinda"/>
          <w:b/>
          <w:bCs/>
          <w:color w:val="141823"/>
          <w:sz w:val="28"/>
          <w:shd w:val="clear" w:color="auto" w:fill="FFFFFF"/>
        </w:rPr>
      </w:pPr>
      <w:r w:rsidRPr="00A54192">
        <w:rPr>
          <w:rFonts w:ascii="Helvetica" w:hAnsi="Helvetica" w:cs="Helvetica"/>
          <w:color w:val="141823"/>
          <w:sz w:val="28"/>
          <w:shd w:val="clear" w:color="auto" w:fill="FFFFFF"/>
        </w:rPr>
        <w:t>&lt;</w:t>
      </w:r>
      <w:r w:rsidRPr="00A54192">
        <w:rPr>
          <w:rFonts w:ascii="Helvetica" w:hAnsi="Helvetica"/>
          <w:color w:val="141823"/>
          <w:sz w:val="28"/>
          <w:shd w:val="clear" w:color="auto" w:fill="FFFFFF"/>
          <w:cs/>
        </w:rPr>
        <w:t>১৫</w:t>
      </w:r>
      <w:r w:rsidRPr="00A54192">
        <w:rPr>
          <w:rFonts w:ascii="Helvetica" w:hAnsi="Helvetica" w:cs="Helvetica"/>
          <w:color w:val="141823"/>
          <w:sz w:val="28"/>
          <w:shd w:val="clear" w:color="auto" w:fill="FFFFFF"/>
        </w:rPr>
        <w:t>,</w:t>
      </w:r>
      <w:r w:rsidRPr="00A54192">
        <w:rPr>
          <w:rFonts w:ascii="Helvetica" w:hAnsi="Helvetica"/>
          <w:color w:val="141823"/>
          <w:sz w:val="28"/>
          <w:shd w:val="clear" w:color="auto" w:fill="FFFFFF"/>
          <w:cs/>
        </w:rPr>
        <w:t>৩০</w:t>
      </w:r>
      <w:r w:rsidRPr="00A54192">
        <w:rPr>
          <w:rFonts w:ascii="Helvetica" w:hAnsi="Helvetica" w:cs="Helvetica"/>
          <w:color w:val="141823"/>
          <w:sz w:val="28"/>
          <w:shd w:val="clear" w:color="auto" w:fill="FFFFFF"/>
        </w:rPr>
        <w:t>,</w:t>
      </w:r>
      <w:r w:rsidRPr="00A54192">
        <w:rPr>
          <w:rFonts w:ascii="Helvetica" w:hAnsi="Helvetica"/>
          <w:color w:val="141823"/>
          <w:sz w:val="28"/>
          <w:shd w:val="clear" w:color="auto" w:fill="FFFFFF"/>
          <w:cs/>
        </w:rPr>
        <w:t>২৩২</w:t>
      </w:r>
      <w:r>
        <w:rPr>
          <w:rFonts w:ascii="Helvetica" w:hAnsi="Helvetica" w:hint="cs"/>
          <w:color w:val="141823"/>
          <w:sz w:val="28"/>
          <w:shd w:val="clear" w:color="auto" w:fill="FFFFFF"/>
          <w:cs/>
        </w:rPr>
        <w:t>-৪৪</w:t>
      </w:r>
      <w:r w:rsidRPr="00A54192">
        <w:rPr>
          <w:rFonts w:ascii="Helvetica" w:hAnsi="Helvetica" w:cs="Helvetica"/>
          <w:color w:val="141823"/>
          <w:sz w:val="28"/>
          <w:shd w:val="clear" w:color="auto" w:fill="FFFFFF"/>
        </w:rPr>
        <w:t>&gt;</w:t>
      </w:r>
    </w:p>
    <w:p w:rsidR="00082EEC" w:rsidRPr="005A6FBD" w:rsidRDefault="00E37DD6" w:rsidP="00E37DD6">
      <w:pPr>
        <w:pStyle w:val="Heading1"/>
        <w:jc w:val="center"/>
        <w:rPr>
          <w:color w:val="1F497D"/>
          <w:szCs w:val="28"/>
        </w:rPr>
      </w:pPr>
      <w:bookmarkStart w:id="34" w:name="_Ref435871453"/>
      <w:r w:rsidRPr="005A6FBD">
        <w:rPr>
          <w:rFonts w:hint="cs"/>
          <w:color w:val="1F497D"/>
          <w:cs/>
        </w:rPr>
        <w:t>[অধ্যাপক ইউসুফ আলী</w:t>
      </w:r>
      <w:r w:rsidR="00A4589F" w:rsidRPr="005A6FBD">
        <w:rPr>
          <w:rFonts w:hint="cs"/>
          <w:color w:val="1F497D"/>
          <w:cs/>
        </w:rPr>
        <w:t>, অধ্যাপক</w:t>
      </w:r>
      <w:r w:rsidRPr="005A6FBD">
        <w:rPr>
          <w:rFonts w:hint="cs"/>
          <w:color w:val="1F497D"/>
          <w:cs/>
        </w:rPr>
        <w:t>]</w:t>
      </w:r>
      <w:bookmarkEnd w:id="34"/>
    </w:p>
    <w:p w:rsidR="00082EEC" w:rsidRPr="00A54192" w:rsidRDefault="00082EEC" w:rsidP="00082EEC">
      <w:pPr>
        <w:rPr>
          <w:sz w:val="28"/>
        </w:rPr>
      </w:pPr>
    </w:p>
    <w:p w:rsidR="00082EEC" w:rsidRPr="00A54192" w:rsidRDefault="00082EEC" w:rsidP="00082EEC">
      <w:pPr>
        <w:rPr>
          <w:rStyle w:val="textexposedshow"/>
          <w:rFonts w:ascii="Helvetica" w:hAnsi="Helvetica"/>
          <w:color w:val="141823"/>
          <w:sz w:val="28"/>
          <w:shd w:val="clear" w:color="auto" w:fill="FFFFFF"/>
        </w:rPr>
      </w:pPr>
      <w:r w:rsidRPr="00A54192">
        <w:rPr>
          <w:rStyle w:val="textexposedshow"/>
          <w:rFonts w:ascii="Helvetica" w:hAnsi="Helvetica"/>
          <w:color w:val="141823"/>
          <w:sz w:val="28"/>
          <w:shd w:val="clear" w:color="auto" w:fill="FFFFFF"/>
          <w:cs/>
        </w:rPr>
        <w:t xml:space="preserve">১৯৬৫ সালের ৬ই সেপ্টেম্বর। বঙ্গবন্ধু এভিনিউ (তদানীন্তন জিন্নাহ এভিনিউ) -এর আলফা ইনস্যুরেন্স অফিসের দোতলায় বঙ্গবন্ধু শেখ মুজিবের খাস কামরায় বসে আছি। আরো আছেন </w:t>
      </w:r>
      <w:r w:rsidRPr="00A54192">
        <w:rPr>
          <w:rStyle w:val="textexposedshow"/>
          <w:rFonts w:ascii="Helvetica" w:hAnsi="Helvetica"/>
          <w:color w:val="141823"/>
          <w:sz w:val="28"/>
          <w:shd w:val="clear" w:color="auto" w:fill="FFFFFF"/>
          <w:cs/>
        </w:rPr>
        <w:lastRenderedPageBreak/>
        <w:t>রাজশাহীর জনাব কামারুজ্জামান এম</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এন</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এ সাহেব এবং বেশ কয়েকজন আওয়ামী লীগ কর্মী। মধ্যমণি বঙ্গবন্ধু নিজে। আলোচ্য বিষয় দলীয় রাজনীতি থেকে শুরু করে দেশের আর্থ-সামাজিক অবস্থা। হালকা পরিবেশ। বেলা তখন প্রায় ১০টা। টেলিফোন বেজে উঠলে শেখ সাহেব ধরলেন। তার মুখের দিকে তাকিয়ে দেখি অত্যন্ত উত্তেজিতভাবে আলাপ করছেন। প্রায় ২/৩ মিনিট পরে ফোন ছেড়ে দিয়ে বললেন</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এপিপি থেকে ফোন এসেছিলো। ভারত পাকিস্তান আক্রমণ করেছে। ভারতীয় সেনা লাহোর শহরের উপকণ্ঠে শালিমার বাগান পর্যন্ত এসেছে এবং এর সঙ্গে অন্যান্য ফ্রন্টেরও কিছু কিছু প্রাথমিক খবর। তিনি বললেন</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 xml:space="preserve">পাকিস্তানের দুই অংশের মধ্যে সব রকমের যোগাযোগ বন্ধ। কিছুক্ষণ কি যেন ভাবলেন তারপরেই বলে উঠলেন </w:t>
      </w:r>
      <w:r w:rsidRPr="00A54192">
        <w:rPr>
          <w:rStyle w:val="textexposedshow"/>
          <w:rFonts w:ascii="Helvetica" w:hAnsi="Helvetica" w:cs="Helvetica"/>
          <w:color w:val="141823"/>
          <w:sz w:val="28"/>
          <w:shd w:val="clear" w:color="auto" w:fill="FFFFFF"/>
        </w:rPr>
        <w:t>'</w:t>
      </w:r>
      <w:r w:rsidRPr="00A54192">
        <w:rPr>
          <w:rStyle w:val="textexposedshow"/>
          <w:rFonts w:ascii="Helvetica" w:hAnsi="Helvetica"/>
          <w:color w:val="141823"/>
          <w:sz w:val="28"/>
          <w:shd w:val="clear" w:color="auto" w:fill="FFFFFF"/>
          <w:cs/>
        </w:rPr>
        <w:t>দেশটাকে বাঁচানো যায়</w:t>
      </w:r>
      <w:r w:rsidRPr="00A54192">
        <w:rPr>
          <w:rStyle w:val="textexposedshow"/>
          <w:rFonts w:ascii="Helvetica" w:hAnsi="Helvetica" w:cs="Helvetica"/>
          <w:color w:val="141823"/>
          <w:sz w:val="28"/>
          <w:shd w:val="clear" w:color="auto" w:fill="FFFFFF"/>
        </w:rPr>
        <w:t>'</w:t>
      </w:r>
      <w:r w:rsidRPr="00A54192">
        <w:rPr>
          <w:rStyle w:val="textexposedshow"/>
          <w:rFonts w:ascii="Helvetica" w:hAnsi="Helvetica" w:cs="Mangal"/>
          <w:color w:val="141823"/>
          <w:sz w:val="28"/>
          <w:shd w:val="clear" w:color="auto" w:fill="FFFFFF"/>
          <w:cs/>
          <w:lang w:bidi="hi-IN"/>
        </w:rPr>
        <w:t xml:space="preserve">। </w:t>
      </w:r>
      <w:r w:rsidRPr="00A54192">
        <w:rPr>
          <w:rStyle w:val="textexposedshow"/>
          <w:rFonts w:ascii="Helvetica" w:hAnsi="Helvetica"/>
          <w:color w:val="141823"/>
          <w:sz w:val="28"/>
          <w:shd w:val="clear" w:color="auto" w:fill="FFFFFF"/>
          <w:cs/>
          <w:lang w:bidi="bn-IN"/>
        </w:rPr>
        <w:t xml:space="preserve">একটা বড় সুযোগ এসে গেছে। </w:t>
      </w:r>
      <w:r w:rsidRPr="00A54192">
        <w:rPr>
          <w:rStyle w:val="textexposedshow"/>
          <w:rFonts w:ascii="Helvetica" w:hAnsi="Helvetica" w:cs="Helvetica"/>
          <w:color w:val="141823"/>
          <w:sz w:val="28"/>
          <w:shd w:val="clear" w:color="auto" w:fill="FFFFFF"/>
        </w:rPr>
        <w:t>'</w:t>
      </w:r>
      <w:r w:rsidRPr="00A54192">
        <w:rPr>
          <w:rStyle w:val="textexposedshow"/>
          <w:rFonts w:ascii="Helvetica" w:hAnsi="Helvetica"/>
          <w:color w:val="141823"/>
          <w:sz w:val="28"/>
          <w:shd w:val="clear" w:color="auto" w:fill="FFFFFF"/>
          <w:cs/>
        </w:rPr>
        <w:t>আমরা যদি স্বাধীনতা ঘোষনা করে দেই</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বলে তিনি কিছুক্ষন থামলেন। যাহোক</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তিনি খুবই উত্তেজিত অথচ পরিবেশটা এই আলোচনার উপযুক্ত নয়। হেনা ভাই (কামারুজ্জামান) আমার চোখের দিকে তাকালেন। ইতিমধ্যে শেখ সাহেব বাথরুমে গেছেন। তিনি বললেন যে</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নেতা খুবই উত্তেজিত</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কথাবার্তা অসংলগ্ন হচ্ছে। তাকে এখান থেকে সরাতে হবে। শেখ সাহেব ফিরে আসার সঙ্গে সঙ্গে হেনা ভাই এবং আমি উঠে দাড়িয়ে তাকে প্রায় একরকম জোর করে নিচে নিয়ে এলাম। টিপ টিপ বৃষ্টি পড়ছে। তার জিপে ৩২ নম্বর রোডের বাড়ীতে এসেই তাজউদ্দিন সাহেবকে ফোনে ডেকে পাঠালেন। তিনি এলেন। আমরা মোট চারজন। তাকে আমরা তিনজনই বুঝাতে চেষ্টা করলাম আপনার কথা আমরা বুঝতে পেরেছি কিন্তু এরকম একটা কাজ করতে যাওয়ার আগে অনেকগুলো দিক খুবই গুরত্ব সহকারে চিন্তা করতে হবে। তবে মনে হয় এখন তার উপযুক্ত সময় নয়। দেশবাসী এটার জন্য প্রস্তুত নয়। এটাই বঙ্গবন্ধুর নিকট প্রকাশ্যে স্বাধীনতার কথা আমি প্রথম শুনতে পাই।</w:t>
      </w:r>
      <w:r w:rsidRPr="00A54192">
        <w:rPr>
          <w:rFonts w:ascii="Helvetica" w:hAnsi="Helvetica" w:cs="Helvetica"/>
          <w:color w:val="141823"/>
          <w:sz w:val="28"/>
          <w:shd w:val="clear" w:color="auto" w:fill="FFFFFF"/>
        </w:rPr>
        <w:br/>
      </w:r>
      <w:r w:rsidRPr="00A54192">
        <w:rPr>
          <w:rFonts w:ascii="Helvetica" w:hAnsi="Helvetica" w:cs="Helvetica"/>
          <w:color w:val="141823"/>
          <w:sz w:val="28"/>
          <w:shd w:val="clear" w:color="auto" w:fill="FFFFFF"/>
        </w:rPr>
        <w:br/>
      </w:r>
      <w:r w:rsidRPr="00A54192">
        <w:rPr>
          <w:rStyle w:val="textexposedshow"/>
          <w:rFonts w:ascii="Helvetica" w:hAnsi="Helvetica"/>
          <w:color w:val="141823"/>
          <w:sz w:val="28"/>
          <w:shd w:val="clear" w:color="auto" w:fill="FFFFFF"/>
          <w:cs/>
        </w:rPr>
        <w:t xml:space="preserve">১৯৬৬ সাল। পাক-ভারত যুদ্ধের পরবর্তী অবস্থা। ভারতের উপর দিয়ে পাকিস্তানের দুই অংশের চলাচল বন্ধ। শ্রীলংকা ঘুরে বিমান ঢাকা-করাচী সংযোগ রক্ষা করছে। ২রা এপ্রিল। বঙ্গবন্ধু শেখ মুজিবের নেতৃত্বে আমরা মোট ৬ জন যাচ্ছি লাহোরে একটি জাতীয় সম্মেলনে যোগদান করতে। তাসখন্দ ঘোষণার পর পশ্চিম পাকিস্তানের বিরোধীদলীয় নেতারা ডেকেছেন এই সম্মেলন। আলোচ্য বিষয় তাসখন্দ ঘোষণা জাতীয় স্বার্থকে মারাত্মকভাবে জলাঞ্জলি দিয়েছে। আমাদের </w:t>
      </w:r>
      <w:r w:rsidRPr="00A54192">
        <w:rPr>
          <w:rStyle w:val="textexposedshow"/>
          <w:rFonts w:ascii="Helvetica" w:hAnsi="Helvetica"/>
          <w:color w:val="141823"/>
          <w:sz w:val="28"/>
          <w:shd w:val="clear" w:color="auto" w:fill="FFFFFF"/>
          <w:cs/>
        </w:rPr>
        <w:lastRenderedPageBreak/>
        <w:t>জোয়ানরা যুদ্ধক্ষেত্রে যে জয়লাভ করেছিলো আইউব খাঁ আলোচনার টেবিলে তা লাল বাহাদুর শাস্রীকে দিয়ে দিয়েছেন। যাহোক আমরা শ্রীলংকা ঘুরে সকালের দিকে করাচী গিয়ে পৌঁছলাম। বিমান বন্দরে হাজার হাজার বা</w:t>
      </w:r>
      <w:r w:rsidR="008A4798">
        <w:rPr>
          <w:rStyle w:val="textexposedshow"/>
          <w:rFonts w:ascii="Helvetica" w:hAnsi="Helvetica"/>
          <w:color w:val="141823"/>
          <w:sz w:val="28"/>
          <w:shd w:val="clear" w:color="auto" w:fill="FFFFFF"/>
          <w:cs/>
        </w:rPr>
        <w:t>ঙালি</w:t>
      </w:r>
      <w:r w:rsidRPr="00A54192">
        <w:rPr>
          <w:rStyle w:val="textexposedshow"/>
          <w:rFonts w:ascii="Helvetica" w:hAnsi="Helvetica"/>
          <w:color w:val="141823"/>
          <w:sz w:val="28"/>
          <w:shd w:val="clear" w:color="auto" w:fill="FFFFFF"/>
          <w:cs/>
        </w:rPr>
        <w:t xml:space="preserve"> বঙ্গবন্ধু ও এবং তার দলকে অভ্যর্থনা জানালো। দলের মধ্যে (১) বঙ্গবন্ধু শেখ মুজিব</w:t>
      </w:r>
      <w:r w:rsidRPr="00A54192">
        <w:rPr>
          <w:rStyle w:val="textexposedshow"/>
          <w:rFonts w:ascii="Helvetica" w:hAnsi="Helvetica" w:cs="Helvetica"/>
          <w:color w:val="141823"/>
          <w:sz w:val="28"/>
          <w:shd w:val="clear" w:color="auto" w:fill="FFFFFF"/>
        </w:rPr>
        <w:t>, (</w:t>
      </w:r>
      <w:r w:rsidRPr="00A54192">
        <w:rPr>
          <w:rStyle w:val="textexposedshow"/>
          <w:rFonts w:ascii="Helvetica" w:hAnsi="Helvetica"/>
          <w:color w:val="141823"/>
          <w:sz w:val="28"/>
          <w:shd w:val="clear" w:color="auto" w:fill="FFFFFF"/>
          <w:cs/>
        </w:rPr>
        <w:t>২) তাজউদ্দিন আহমেদ</w:t>
      </w:r>
      <w:r w:rsidRPr="00A54192">
        <w:rPr>
          <w:rStyle w:val="textexposedshow"/>
          <w:rFonts w:ascii="Helvetica" w:hAnsi="Helvetica" w:cs="Helvetica"/>
          <w:color w:val="141823"/>
          <w:sz w:val="28"/>
          <w:shd w:val="clear" w:color="auto" w:fill="FFFFFF"/>
        </w:rPr>
        <w:t>, (</w:t>
      </w:r>
      <w:r w:rsidRPr="00A54192">
        <w:rPr>
          <w:rStyle w:val="textexposedshow"/>
          <w:rFonts w:ascii="Helvetica" w:hAnsi="Helvetica"/>
          <w:color w:val="141823"/>
          <w:sz w:val="28"/>
          <w:shd w:val="clear" w:color="auto" w:fill="FFFFFF"/>
          <w:cs/>
        </w:rPr>
        <w:t>৩) আব্দুল মালেক উকিল</w:t>
      </w:r>
      <w:r w:rsidRPr="00A54192">
        <w:rPr>
          <w:rStyle w:val="textexposedshow"/>
          <w:rFonts w:ascii="Helvetica" w:hAnsi="Helvetica" w:cs="Helvetica"/>
          <w:color w:val="141823"/>
          <w:sz w:val="28"/>
          <w:shd w:val="clear" w:color="auto" w:fill="FFFFFF"/>
        </w:rPr>
        <w:t>, (</w:t>
      </w:r>
      <w:r w:rsidRPr="00A54192">
        <w:rPr>
          <w:rStyle w:val="textexposedshow"/>
          <w:rFonts w:ascii="Helvetica" w:hAnsi="Helvetica"/>
          <w:color w:val="141823"/>
          <w:sz w:val="28"/>
          <w:shd w:val="clear" w:color="auto" w:fill="FFFFFF"/>
          <w:cs/>
        </w:rPr>
        <w:t>৪) আওয়ামী লীগের কোষাধ্যক্ষ নূরুল ইসলাম চৌধুরী</w:t>
      </w:r>
      <w:r w:rsidRPr="00A54192">
        <w:rPr>
          <w:rStyle w:val="textexposedshow"/>
          <w:rFonts w:ascii="Helvetica" w:hAnsi="Helvetica" w:cs="Helvetica"/>
          <w:color w:val="141823"/>
          <w:sz w:val="28"/>
          <w:shd w:val="clear" w:color="auto" w:fill="FFFFFF"/>
        </w:rPr>
        <w:t>, (</w:t>
      </w:r>
      <w:r w:rsidRPr="00A54192">
        <w:rPr>
          <w:rStyle w:val="textexposedshow"/>
          <w:rFonts w:ascii="Helvetica" w:hAnsi="Helvetica"/>
          <w:color w:val="141823"/>
          <w:sz w:val="28"/>
          <w:shd w:val="clear" w:color="auto" w:fill="FFFFFF"/>
          <w:cs/>
        </w:rPr>
        <w:t>৫) এবিএম নূরুল ইসলাম এমএনএ এবং (৬) আমি নিজে। সব বা</w:t>
      </w:r>
      <w:r w:rsidR="008A4798">
        <w:rPr>
          <w:rStyle w:val="textexposedshow"/>
          <w:rFonts w:ascii="Helvetica" w:hAnsi="Helvetica"/>
          <w:color w:val="141823"/>
          <w:sz w:val="28"/>
          <w:shd w:val="clear" w:color="auto" w:fill="FFFFFF"/>
          <w:cs/>
        </w:rPr>
        <w:t>ঙালি</w:t>
      </w:r>
      <w:r w:rsidRPr="00A54192">
        <w:rPr>
          <w:rStyle w:val="textexposedshow"/>
          <w:rFonts w:ascii="Helvetica" w:hAnsi="Helvetica"/>
          <w:color w:val="141823"/>
          <w:sz w:val="28"/>
          <w:shd w:val="clear" w:color="auto" w:fill="FFFFFF"/>
          <w:cs/>
        </w:rPr>
        <w:t xml:space="preserve">র একটাই প্রশ্ন </w:t>
      </w:r>
      <w:r w:rsidRPr="00A54192">
        <w:rPr>
          <w:rStyle w:val="textexposedshow"/>
          <w:rFonts w:ascii="Helvetica" w:hAnsi="Helvetica" w:cs="Helvetica"/>
          <w:color w:val="141823"/>
          <w:sz w:val="28"/>
          <w:shd w:val="clear" w:color="auto" w:fill="FFFFFF"/>
        </w:rPr>
        <w:t>'</w:t>
      </w:r>
      <w:r w:rsidRPr="00A54192">
        <w:rPr>
          <w:rStyle w:val="textexposedshow"/>
          <w:rFonts w:ascii="Helvetica" w:hAnsi="Helvetica"/>
          <w:color w:val="141823"/>
          <w:sz w:val="28"/>
          <w:shd w:val="clear" w:color="auto" w:fill="FFFFFF"/>
          <w:cs/>
        </w:rPr>
        <w:t>মুজিব ভাই</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আমাদের বাঙালীদের কি হবে</w:t>
      </w:r>
      <w:r w:rsidRPr="00A54192">
        <w:rPr>
          <w:rStyle w:val="textexposedshow"/>
          <w:rFonts w:ascii="Helvetica" w:hAnsi="Helvetica" w:cs="Helvetica"/>
          <w:color w:val="141823"/>
          <w:sz w:val="28"/>
          <w:shd w:val="clear" w:color="auto" w:fill="FFFFFF"/>
        </w:rPr>
        <w:t>'</w:t>
      </w:r>
      <w:r w:rsidRPr="00A54192">
        <w:rPr>
          <w:rStyle w:val="textexposedshow"/>
          <w:rFonts w:ascii="Helvetica" w:hAnsi="Helvetica" w:cs="Mangal"/>
          <w:color w:val="141823"/>
          <w:sz w:val="28"/>
          <w:shd w:val="clear" w:color="auto" w:fill="FFFFFF"/>
          <w:cs/>
          <w:lang w:bidi="hi-IN"/>
        </w:rPr>
        <w:t xml:space="preserve">। </w:t>
      </w:r>
      <w:r w:rsidRPr="00A54192">
        <w:rPr>
          <w:rStyle w:val="textexposedshow"/>
          <w:rFonts w:ascii="Helvetica" w:hAnsi="Helvetica"/>
          <w:color w:val="141823"/>
          <w:sz w:val="28"/>
          <w:shd w:val="clear" w:color="auto" w:fill="FFFFFF"/>
          <w:cs/>
          <w:lang w:bidi="bn-IN"/>
        </w:rPr>
        <w:t>তিনি সবাইকে দুশ্চিন্তা করতে নিষেধ করে বললেন</w:t>
      </w:r>
      <w:r w:rsidRPr="00A54192">
        <w:rPr>
          <w:rStyle w:val="textexposedshow"/>
          <w:rFonts w:ascii="Helvetica" w:hAnsi="Helvetica" w:cs="Helvetica"/>
          <w:color w:val="141823"/>
          <w:sz w:val="28"/>
          <w:shd w:val="clear" w:color="auto" w:fill="FFFFFF"/>
        </w:rPr>
        <w:t>, "</w:t>
      </w:r>
      <w:r w:rsidRPr="00A54192">
        <w:rPr>
          <w:rStyle w:val="textexposedshow"/>
          <w:rFonts w:ascii="Helvetica" w:hAnsi="Helvetica"/>
          <w:color w:val="141823"/>
          <w:sz w:val="28"/>
          <w:shd w:val="clear" w:color="auto" w:fill="FFFFFF"/>
          <w:cs/>
        </w:rPr>
        <w:t>দেখ বা</w:t>
      </w:r>
      <w:r w:rsidR="008A4798">
        <w:rPr>
          <w:rStyle w:val="textexposedshow"/>
          <w:rFonts w:ascii="Helvetica" w:hAnsi="Helvetica"/>
          <w:color w:val="141823"/>
          <w:sz w:val="28"/>
          <w:shd w:val="clear" w:color="auto" w:fill="FFFFFF"/>
          <w:cs/>
        </w:rPr>
        <w:t>ঙালি</w:t>
      </w:r>
      <w:r w:rsidRPr="00A54192">
        <w:rPr>
          <w:rStyle w:val="textexposedshow"/>
          <w:rFonts w:ascii="Helvetica" w:hAnsi="Helvetica"/>
          <w:color w:val="141823"/>
          <w:sz w:val="28"/>
          <w:shd w:val="clear" w:color="auto" w:fill="FFFFFF"/>
          <w:cs/>
        </w:rPr>
        <w:t xml:space="preserve"> জাতির দাবি তো ন্যায্য দাবী। আমরা পথ খুঁজে পাবই"।</w:t>
      </w:r>
      <w:r w:rsidRPr="00A54192">
        <w:rPr>
          <w:rStyle w:val="apple-converted-space"/>
          <w:rFonts w:ascii="Helvetica" w:hAnsi="Helvetica" w:cs="Helvetica"/>
          <w:color w:val="141823"/>
          <w:sz w:val="28"/>
          <w:shd w:val="clear" w:color="auto" w:fill="FFFFFF"/>
        </w:rPr>
        <w:t> </w:t>
      </w:r>
      <w:r w:rsidRPr="00A54192">
        <w:rPr>
          <w:rFonts w:ascii="Helvetica" w:hAnsi="Helvetica" w:cs="Helvetica"/>
          <w:color w:val="141823"/>
          <w:sz w:val="28"/>
          <w:shd w:val="clear" w:color="auto" w:fill="FFFFFF"/>
        </w:rPr>
        <w:br/>
      </w:r>
      <w:r w:rsidRPr="00A54192">
        <w:rPr>
          <w:rFonts w:ascii="Helvetica" w:hAnsi="Helvetica" w:cs="Helvetica"/>
          <w:color w:val="141823"/>
          <w:sz w:val="28"/>
          <w:shd w:val="clear" w:color="auto" w:fill="FFFFFF"/>
        </w:rPr>
        <w:br/>
      </w:r>
      <w:r w:rsidRPr="00A54192">
        <w:rPr>
          <w:rStyle w:val="textexposedshow"/>
          <w:rFonts w:ascii="Helvetica" w:hAnsi="Helvetica"/>
          <w:color w:val="141823"/>
          <w:sz w:val="28"/>
          <w:shd w:val="clear" w:color="auto" w:fill="FFFFFF"/>
          <w:cs/>
        </w:rPr>
        <w:t>আমরা গিয়ে উঠলাম মরহুম হোসেন শহীদ সোহরাওয়ার্দীর কন্যা আখতার সোলায়মান বেবীর বাসা বিখ্যাত " লাখাম হাউসে"। সেখানেও সারাদিন বহু লোকের আনাগোনা। বাঙালী-অবাঙালী নির্বিশেষে। সবারই একই প্রশ্ন এই সংকট উত্তরণের পথ কি</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 xml:space="preserve">এর মধ্যে দুপুরের আহারের পর শেখ সাহেব আমাদের কয়েকজনকে নিয়ে দরজা বন্ধ করে বসলেন এবং বললেন আমাদের নিজেদের মধ্যে কিছু জরুরী আলোচনা আছে। তারপর তিনি সঙ্গে নিয়ে আসা </w:t>
      </w:r>
      <w:r w:rsidRPr="00A54192">
        <w:rPr>
          <w:rStyle w:val="textexposedshow"/>
          <w:rFonts w:ascii="Helvetica" w:hAnsi="Helvetica" w:cs="Helvetica"/>
          <w:color w:val="141823"/>
          <w:sz w:val="28"/>
          <w:shd w:val="clear" w:color="auto" w:fill="FFFFFF"/>
        </w:rPr>
        <w:t>'</w:t>
      </w:r>
      <w:r w:rsidRPr="00A54192">
        <w:rPr>
          <w:rStyle w:val="textexposedshow"/>
          <w:rFonts w:ascii="Helvetica" w:hAnsi="Helvetica"/>
          <w:color w:val="141823"/>
          <w:sz w:val="28"/>
          <w:shd w:val="clear" w:color="auto" w:fill="FFFFFF"/>
          <w:cs/>
        </w:rPr>
        <w:t>৬ দফার</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কাগজপত্র ব্যাগ থেকে বের করলেন। আমরা পড়লাম। তিনি আমাদের বিশদ বুঝানোর চেষ্টা করলেন। দীর্ঘ আলোচনার পর আমি বললাম</w:t>
      </w:r>
      <w:r w:rsidRPr="00A54192">
        <w:rPr>
          <w:rStyle w:val="textexposedshow"/>
          <w:rFonts w:ascii="Helvetica" w:hAnsi="Helvetica" w:cs="Helvetica"/>
          <w:color w:val="141823"/>
          <w:sz w:val="28"/>
          <w:shd w:val="clear" w:color="auto" w:fill="FFFFFF"/>
        </w:rPr>
        <w:t>, '</w:t>
      </w:r>
      <w:r w:rsidRPr="00A54192">
        <w:rPr>
          <w:rStyle w:val="textexposedshow"/>
          <w:rFonts w:ascii="Helvetica" w:hAnsi="Helvetica"/>
          <w:color w:val="141823"/>
          <w:sz w:val="28"/>
          <w:shd w:val="clear" w:color="auto" w:fill="FFFFFF"/>
          <w:cs/>
        </w:rPr>
        <w:t>আপনি আমাদের নেতা</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বহু দিক বিবেচনা করার পর আপনি এই ৬ দফা প্রনয়ণ করেছেন এবং দেশবাসীর সামনে তা দিতে যাচ্ছেন। মনে হয় পশ্চিম পাকিস্তান বিশেষ করে পাঞ্জাব এই ৬ দফা মানবে না"। আমি এর কারণ বিশ্লেষণ করে বলার চেষ্টা করলাম</w:t>
      </w:r>
      <w:r w:rsidRPr="00A54192">
        <w:rPr>
          <w:rStyle w:val="textexposedshow"/>
          <w:rFonts w:ascii="Helvetica" w:hAnsi="Helvetica" w:cs="Helvetica"/>
          <w:color w:val="141823"/>
          <w:sz w:val="28"/>
          <w:shd w:val="clear" w:color="auto" w:fill="FFFFFF"/>
        </w:rPr>
        <w:t>, "</w:t>
      </w:r>
      <w:r w:rsidRPr="00A54192">
        <w:rPr>
          <w:rStyle w:val="textexposedshow"/>
          <w:rFonts w:ascii="Helvetica" w:hAnsi="Helvetica"/>
          <w:color w:val="141823"/>
          <w:sz w:val="28"/>
          <w:shd w:val="clear" w:color="auto" w:fill="FFFFFF"/>
          <w:cs/>
        </w:rPr>
        <w:t>এই ৬ দফা যদি অমননীয় হয় তাহলে এটা সরাসরি এক দফার দিকেই চলে যাবে</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আমরা কী এর জন্য তৈরী হয়েছি"</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প্রায় সবাই একই মত প্রকাশ করলাম। তাজউদ্দিন ভাই মুচকি মুচকি হাসছিলেন। জানি না নেতার সঙ্গে পূর্বে তার এ সম্পর্কে আলোচনা হয়েছে কি-না। বঙ্গবন্ধু অনেক দিক দিয়ে বিষয়টির উপর আলোকপাত করে বললেন</w:t>
      </w:r>
      <w:r w:rsidRPr="00A54192">
        <w:rPr>
          <w:rStyle w:val="textexposedshow"/>
          <w:rFonts w:ascii="Helvetica" w:hAnsi="Helvetica" w:cs="Helvetica"/>
          <w:color w:val="141823"/>
          <w:sz w:val="28"/>
          <w:shd w:val="clear" w:color="auto" w:fill="FFFFFF"/>
        </w:rPr>
        <w:t xml:space="preserve">, " </w:t>
      </w:r>
      <w:r w:rsidRPr="00A54192">
        <w:rPr>
          <w:rStyle w:val="textexposedshow"/>
          <w:rFonts w:ascii="Helvetica" w:hAnsi="Helvetica"/>
          <w:color w:val="141823"/>
          <w:sz w:val="28"/>
          <w:shd w:val="clear" w:color="auto" w:fill="FFFFFF"/>
          <w:cs/>
        </w:rPr>
        <w:t>আজ হোক কাল হোক পূর্ব পাকিস্তানকে একদিন আলাদা হতেই হবে। এরকম কৃত্রিম ভৌগোলিক অবস্থান</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আর্থ-সামাজিক ও সাংস্কৃতিক ভিন্ন অবস্থা নিয়ে দুটো অংশ কতকাল দাড়িয়ে থাকবে। এটা সত্য কথা যে</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 xml:space="preserve">আমরা দেশবাসীকে এখনো তৈরী করার কাজে হাত দেইনি। তবে বাঙালীরা অত্যন্ত রাজনীতি সচেতন। সংগঠনের </w:t>
      </w:r>
      <w:r w:rsidRPr="00A54192">
        <w:rPr>
          <w:rStyle w:val="textexposedshow"/>
          <w:rFonts w:ascii="Helvetica" w:hAnsi="Helvetica"/>
          <w:color w:val="141823"/>
          <w:sz w:val="28"/>
          <w:shd w:val="clear" w:color="auto" w:fill="FFFFFF"/>
          <w:cs/>
        </w:rPr>
        <w:lastRenderedPageBreak/>
        <w:t>মাধ্যমে তা করা যাবে। এরপর লাহোরের সম্মেলন সম্পর্কে আলোচনা হলো এবং আমরা কোন লাইন গ্রহণ করবো তাও তিনি জানিয়ে দিলেন।</w:t>
      </w:r>
      <w:r w:rsidRPr="00A54192">
        <w:rPr>
          <w:rStyle w:val="apple-converted-space"/>
          <w:rFonts w:ascii="Helvetica" w:hAnsi="Helvetica" w:cs="Helvetica"/>
          <w:color w:val="141823"/>
          <w:sz w:val="28"/>
          <w:shd w:val="clear" w:color="auto" w:fill="FFFFFF"/>
        </w:rPr>
        <w:t> </w:t>
      </w:r>
      <w:r w:rsidRPr="00A54192">
        <w:rPr>
          <w:rFonts w:ascii="Helvetica" w:hAnsi="Helvetica" w:cs="Helvetica"/>
          <w:color w:val="141823"/>
          <w:sz w:val="28"/>
          <w:shd w:val="clear" w:color="auto" w:fill="FFFFFF"/>
        </w:rPr>
        <w:br/>
      </w:r>
      <w:r w:rsidRPr="00A54192">
        <w:rPr>
          <w:rFonts w:ascii="Helvetica" w:hAnsi="Helvetica" w:cs="Helvetica"/>
          <w:color w:val="141823"/>
          <w:sz w:val="28"/>
          <w:shd w:val="clear" w:color="auto" w:fill="FFFFFF"/>
        </w:rPr>
        <w:br/>
      </w:r>
      <w:r w:rsidR="005D602F">
        <w:rPr>
          <w:rStyle w:val="textexposedshow"/>
          <w:rFonts w:ascii="Helvetica" w:hAnsi="Helvetica" w:hint="cs"/>
          <w:color w:val="141823"/>
          <w:sz w:val="28"/>
          <w:shd w:val="clear" w:color="auto" w:fill="FFFFFF"/>
          <w:cs/>
        </w:rPr>
        <w:t xml:space="preserve">এর পরের কথা- </w:t>
      </w:r>
      <w:r w:rsidRPr="00A54192">
        <w:rPr>
          <w:rStyle w:val="textexposedshow"/>
          <w:rFonts w:ascii="Helvetica" w:hAnsi="Helvetica"/>
          <w:color w:val="141823"/>
          <w:sz w:val="28"/>
          <w:shd w:val="clear" w:color="auto" w:fill="FFFFFF"/>
          <w:cs/>
        </w:rPr>
        <w:t>পরদিন আমরা লাহোরে গেলাম সরাসরি সম্মেলনস্থলে চৌধুরী মোহাম্মদ আলীর বাসভবনের সামনের বিরাট লনে এই সম্মেলনের আয়োজন। নেতাকে আন্তরিকতার সঙ্গে অভ্যর্থনা করা হলো। আমরা বসলাম। সম্মেলন তখনো শুরু হয়নি। সময় সকাল ৯টা ৩০মিনিট। সাবজেক্ট কমিটির সভা শুরু হবে। বঙ্গবন্ধু মালেক ভাইকে পাঠালেন সাবজেক্ট কমিটির সভায়। তিনি সেখানে বক্তব্য রাখলেন- এটা যেহেতু জাতীয় সম্মেলন সেহেতু জাতীয় সমস্যাগুলি আলোচনার মাধ্যমেই এখানে প্রতিফলিত হবে। তাসখন্দ ঘোষনা ছাড়াও পূর্ব পাকিস্তানে পাকিস্তানের প্রতিরক্ষা ব্যবস্থা</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বন্যা</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অর্থনৈতিক শোষণ</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চাকুরীক্ষেত্রে চরম বৈষম্য</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মারাত্মক বেকার সমস্যাগুলি আমাদের জাতীয় সমস্যা এবং এগুলো এই সম্মেলনে আলোচিত হবে। তাছাড়া পশ্চিম পাকিস্তানের বেলুচিস্তান</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সিন্ধু এবং সীমান্ত প্রবেশেরও অনেক সমস্যা আছে। সেগুলোও কেনো এখানে আলোচনা করা যাবে না!</w:t>
      </w:r>
      <w:r w:rsidRPr="00A54192">
        <w:rPr>
          <w:rStyle w:val="apple-converted-space"/>
          <w:rFonts w:ascii="Helvetica" w:hAnsi="Helvetica" w:cs="Helvetica"/>
          <w:color w:val="141823"/>
          <w:sz w:val="28"/>
          <w:shd w:val="clear" w:color="auto" w:fill="FFFFFF"/>
        </w:rPr>
        <w:t> </w:t>
      </w:r>
      <w:r w:rsidRPr="00A54192">
        <w:rPr>
          <w:rFonts w:ascii="Helvetica" w:hAnsi="Helvetica" w:cs="Helvetica"/>
          <w:color w:val="141823"/>
          <w:sz w:val="28"/>
          <w:shd w:val="clear" w:color="auto" w:fill="FFFFFF"/>
        </w:rPr>
        <w:br/>
      </w:r>
      <w:r w:rsidRPr="00A54192">
        <w:rPr>
          <w:rFonts w:ascii="Helvetica" w:hAnsi="Helvetica" w:cs="Helvetica"/>
          <w:color w:val="141823"/>
          <w:sz w:val="28"/>
          <w:shd w:val="clear" w:color="auto" w:fill="FFFFFF"/>
        </w:rPr>
        <w:br/>
      </w:r>
      <w:r w:rsidRPr="00A54192">
        <w:rPr>
          <w:rStyle w:val="textexposedshow"/>
          <w:rFonts w:ascii="Helvetica" w:hAnsi="Helvetica"/>
          <w:color w:val="141823"/>
          <w:sz w:val="28"/>
          <w:shd w:val="clear" w:color="auto" w:fill="FFFFFF"/>
          <w:cs/>
        </w:rPr>
        <w:t>কিন্তু চৌধুরী মোহাম্মদ আলীর যুক্তি হলো- এতগুলো সমস্যা আলোচনা করতে গেলে মূল আলোচ্য বিষয়(তাসখন্দ ঘোষণা) গুরুত্বহীন হয়ে পড়বে। কিন্তু পূর্ব পাকিস্তানের কোনো সমস্যারই আলোচনা হবে না।</w:t>
      </w:r>
      <w:r w:rsidRPr="00A54192">
        <w:rPr>
          <w:rStyle w:val="apple-converted-space"/>
          <w:rFonts w:ascii="Helvetica" w:hAnsi="Helvetica" w:cs="Helvetica"/>
          <w:color w:val="141823"/>
          <w:sz w:val="28"/>
          <w:shd w:val="clear" w:color="auto" w:fill="FFFFFF"/>
        </w:rPr>
        <w:t> </w:t>
      </w:r>
      <w:r w:rsidRPr="00A54192">
        <w:rPr>
          <w:rFonts w:ascii="Helvetica" w:hAnsi="Helvetica" w:cs="Helvetica"/>
          <w:color w:val="141823"/>
          <w:sz w:val="28"/>
          <w:shd w:val="clear" w:color="auto" w:fill="FFFFFF"/>
        </w:rPr>
        <w:br/>
      </w:r>
      <w:r w:rsidRPr="00A54192">
        <w:rPr>
          <w:rFonts w:ascii="Helvetica" w:hAnsi="Helvetica" w:cs="Helvetica"/>
          <w:color w:val="141823"/>
          <w:sz w:val="28"/>
          <w:shd w:val="clear" w:color="auto" w:fill="FFFFFF"/>
        </w:rPr>
        <w:br/>
      </w:r>
      <w:r w:rsidRPr="00A54192">
        <w:rPr>
          <w:rStyle w:val="textexposedshow"/>
          <w:rFonts w:ascii="Helvetica" w:hAnsi="Helvetica"/>
          <w:color w:val="141823"/>
          <w:sz w:val="28"/>
          <w:shd w:val="clear" w:color="auto" w:fill="FFFFFF"/>
          <w:cs/>
        </w:rPr>
        <w:t>এই কথার পর আওয়ামী লীগের অনমনীয় মনোভাবের ফলে সাবজেক্ট কমিটিতে হৈচৈ শুরু হয়ে যায়। এমতাবস্থায় আওয়ামী লীগের পক্ষে ওয়াক আউট করা ছাড়া গত্যন্তর ছিলো না। সম্মেলন ত্যাগের প্রাক্কালে বঙ্গবন্ধুর ৬ দফার কাগজপত্র আমাদের হাতে দিলেন বিলি করার জন্য। বিখ্যাত ৬ দফা এভাবেই লাহোরে প্রথম জনগণের হাতে গিয়ে পৌঁছলো। সম্মেলনস্থলের অনতিদূরে মালিক গোলাম জিলানী সাহেবের বাসায় আমাদের থাকার ব্যবস্থা করা হয়েছিলো। আমরা সম্মেলন থেকে বেরিয়ে আসার পর প্রায় ৩/৪ শত পশ্চিম পাকিস্তানী</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অবশ্য অধিকাংশই আমাদের আওয়ামী লীগ কর্মী আমাদের ধাওয়া করে। আমরা দ্রুত জিলানী সাহেবের বাসায় পৌঁছলাম। মালিক জিলানী এবং আজম খান এই দুজন শেখ সাহেবের দুই পাশে দেহরক্ষীর কাজ করেছিলেন।</w:t>
      </w:r>
      <w:r w:rsidRPr="00A54192">
        <w:rPr>
          <w:rStyle w:val="apple-converted-space"/>
          <w:rFonts w:ascii="Helvetica" w:hAnsi="Helvetica" w:cs="Helvetica"/>
          <w:color w:val="141823"/>
          <w:sz w:val="28"/>
          <w:shd w:val="clear" w:color="auto" w:fill="FFFFFF"/>
        </w:rPr>
        <w:t> </w:t>
      </w:r>
      <w:r w:rsidRPr="00A54192">
        <w:rPr>
          <w:rFonts w:ascii="Helvetica" w:hAnsi="Helvetica" w:cs="Helvetica"/>
          <w:color w:val="141823"/>
          <w:sz w:val="28"/>
          <w:shd w:val="clear" w:color="auto" w:fill="FFFFFF"/>
        </w:rPr>
        <w:br/>
      </w:r>
      <w:r w:rsidRPr="00A54192">
        <w:rPr>
          <w:rFonts w:ascii="Helvetica" w:hAnsi="Helvetica" w:cs="Helvetica"/>
          <w:color w:val="141823"/>
          <w:sz w:val="28"/>
          <w:shd w:val="clear" w:color="auto" w:fill="FFFFFF"/>
        </w:rPr>
        <w:lastRenderedPageBreak/>
        <w:br/>
      </w:r>
      <w:r w:rsidRPr="00A54192">
        <w:rPr>
          <w:rStyle w:val="textexposedshow"/>
          <w:rFonts w:ascii="Helvetica" w:hAnsi="Helvetica"/>
          <w:color w:val="141823"/>
          <w:sz w:val="28"/>
          <w:shd w:val="clear" w:color="auto" w:fill="FFFFFF"/>
          <w:cs/>
        </w:rPr>
        <w:t>জিলানী সাহেবের বাসায় পৌঁছার পর আর এক দৃশ্য। আসোলে আমরা সকাল থেকে কেউই চা নাস্তা করিনি। অনেক সকালে উঠে করাচী বন্দরে ছুটতে হয়েছিলো লাহোরগামী বিমান ধরার জন্য। আমরা পাশের ঘরে চা খাচ্ছি তখন ভীষণ গোলমালের শব্দ কানে আসে। ব্যাপার কি</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জিলানী সাহেব এসে বললেন ৩/৪ শত লোক এসেছে বঙ্গবন্ধুর কাছে। তাদের প্রশ্ন আপনি এত বড় একটা সম্মেলন কেনো বানচাল করে দিলেন এবং এর দ্বারা আপনি বিরোধী দলগুলির সাথে বিশ্বাসঘাতকতা করে সম্মেলন নষ্ট করে পরোক্ষভাবে কেনো আয়ুব খানকেই সাহায্য করলেন। তারা খুবই উত্তেজিত</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বিক্ষুদ্ধ এবং বিশৃঙ্খল ছিলো। পরে অবশ্য তিনি সবার বক্তব্য শোনার পর তার বক্তব্য দিলেন। এক ঘন্টাব্যাপী এই বক্তব্যে পূর্ব পাকিস্তানে এবং সিন্ধু</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বেলুচিস্তান এবং সীমান্ত প্রদেশে নিপীড়িত বঞ্চিত দরিদ্র জনগণের যে করুণ এবং মর্মান্তিক কাহিনী ব্যক্ত করলেন তা শুনে অনেকেই কেঁদে ফেললেন। বিশেষ করে বেলুচিস্তান এবংসীমান্তের কিছু নেতা বঙ্গবন্ধুকে জড়িয়ে ধরে বললেন</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তুমি ঠিকই বলেছো। তুমি শুধু পূর্ব পাকিস্তানের নেতা নও</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আমাদেরও নেতা। আমাদের কথা কেউই তো সাহসের সাথে এমন করে কোনদিন বলেনি। তারপরও তিনি ৬ দফার উপর সাংবাদিক সম্মেলন করেছিলেন। অবশ্য পশ্চিম পাকিস্তানের পত্রিকাগুলিতে ৬ দফা নিয়ে ঝড় উঠতে শুরু করলো।</w:t>
      </w:r>
      <w:r w:rsidRPr="00A54192">
        <w:rPr>
          <w:rStyle w:val="apple-converted-space"/>
          <w:rFonts w:ascii="Helvetica" w:hAnsi="Helvetica" w:cs="Helvetica"/>
          <w:color w:val="141823"/>
          <w:sz w:val="28"/>
          <w:shd w:val="clear" w:color="auto" w:fill="FFFFFF"/>
        </w:rPr>
        <w:t> </w:t>
      </w:r>
      <w:r w:rsidRPr="00A54192">
        <w:rPr>
          <w:rFonts w:ascii="Helvetica" w:hAnsi="Helvetica" w:cs="Helvetica"/>
          <w:color w:val="141823"/>
          <w:sz w:val="28"/>
          <w:shd w:val="clear" w:color="auto" w:fill="FFFFFF"/>
        </w:rPr>
        <w:br/>
      </w:r>
      <w:r w:rsidRPr="00A54192">
        <w:rPr>
          <w:rFonts w:ascii="Helvetica" w:hAnsi="Helvetica" w:cs="Helvetica"/>
          <w:color w:val="141823"/>
          <w:sz w:val="28"/>
          <w:shd w:val="clear" w:color="auto" w:fill="FFFFFF"/>
        </w:rPr>
        <w:br/>
      </w:r>
      <w:r w:rsidRPr="00A54192">
        <w:rPr>
          <w:rStyle w:val="textexposedshow"/>
          <w:rFonts w:ascii="Helvetica" w:hAnsi="Helvetica"/>
          <w:color w:val="141823"/>
          <w:sz w:val="28"/>
          <w:shd w:val="clear" w:color="auto" w:fill="FFFFFF"/>
          <w:cs/>
        </w:rPr>
        <w:t>১৯৬৬ সালের জাতীয় সম্মেলনের শীতকালীন অধিবেশন বসেছে ঢাকায়। আমার একটা প্রস্তাব(</w:t>
      </w:r>
      <w:r w:rsidRPr="00A54192">
        <w:rPr>
          <w:rStyle w:val="textexposedshow"/>
          <w:rFonts w:ascii="Helvetica" w:hAnsi="Helvetica" w:cs="Helvetica"/>
          <w:color w:val="141823"/>
          <w:sz w:val="28"/>
          <w:shd w:val="clear" w:color="auto" w:fill="FFFFFF"/>
        </w:rPr>
        <w:t xml:space="preserve">Resolution) </w:t>
      </w:r>
      <w:r w:rsidRPr="00A54192">
        <w:rPr>
          <w:rStyle w:val="textexposedshow"/>
          <w:rFonts w:ascii="Helvetica" w:hAnsi="Helvetica"/>
          <w:color w:val="141823"/>
          <w:sz w:val="28"/>
          <w:shd w:val="clear" w:color="auto" w:fill="FFFFFF"/>
          <w:cs/>
        </w:rPr>
        <w:t xml:space="preserve">গৃহিত হলো আলোচনার জন্য। বিষয়বস্তু </w:t>
      </w:r>
      <w:r w:rsidRPr="00A54192">
        <w:rPr>
          <w:rStyle w:val="textexposedshow"/>
          <w:rFonts w:ascii="Helvetica" w:hAnsi="Helvetica" w:cs="Helvetica"/>
          <w:color w:val="141823"/>
          <w:sz w:val="28"/>
          <w:shd w:val="clear" w:color="auto" w:fill="FFFFFF"/>
        </w:rPr>
        <w:t>'</w:t>
      </w:r>
      <w:r w:rsidRPr="00A54192">
        <w:rPr>
          <w:rStyle w:val="textexposedshow"/>
          <w:rFonts w:ascii="Helvetica" w:hAnsi="Helvetica"/>
          <w:color w:val="141823"/>
          <w:sz w:val="28"/>
          <w:shd w:val="clear" w:color="auto" w:fill="FFFFFF"/>
          <w:cs/>
        </w:rPr>
        <w:t>পূর্ব পাকিস্তানের জন্য পৃথক আমদানী নীতি</w:t>
      </w:r>
      <w:r w:rsidRPr="00A54192">
        <w:rPr>
          <w:rStyle w:val="textexposedshow"/>
          <w:rFonts w:ascii="Helvetica" w:hAnsi="Helvetica" w:cs="Helvetica"/>
          <w:color w:val="141823"/>
          <w:sz w:val="28"/>
          <w:shd w:val="clear" w:color="auto" w:fill="FFFFFF"/>
        </w:rPr>
        <w:t>'(Separate Import policy for East Pakistan)</w:t>
      </w:r>
      <w:r w:rsidRPr="00A54192">
        <w:rPr>
          <w:rStyle w:val="textexposedshow"/>
          <w:rFonts w:ascii="Helvetica" w:hAnsi="Helvetica" w:cs="Mangal"/>
          <w:color w:val="141823"/>
          <w:sz w:val="28"/>
          <w:shd w:val="clear" w:color="auto" w:fill="FFFFFF"/>
          <w:cs/>
          <w:lang w:bidi="hi-IN"/>
        </w:rPr>
        <w:t xml:space="preserve">। </w:t>
      </w:r>
      <w:r w:rsidRPr="00A54192">
        <w:rPr>
          <w:rStyle w:val="textexposedshow"/>
          <w:rFonts w:ascii="Helvetica" w:hAnsi="Helvetica"/>
          <w:color w:val="141823"/>
          <w:sz w:val="28"/>
          <w:shd w:val="clear" w:color="auto" w:fill="FFFFFF"/>
          <w:cs/>
        </w:rPr>
        <w:t>আমি পূর্ব ও পশ্চিম পাকিস্তানের কৃষি</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শিল্প বাণিজ্যের উপর তুলনামূলক আলোচনা করে দেখানোর চেষ্টা করলাম যে</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 xml:space="preserve">দুই অঞ্চলের অবস্থা বিশেষ করে বললাম দুই রোগীর জন্য একই প্রেসক্রিপশন চলতে পারে না। এর উপর আলোচনার ঝড় উঠলো। আর তার চেয়েও বেশী ঝড় উঠলো পশ্চিম পাকিস্তানের সংবাদপত্রগুলোতে। </w:t>
      </w:r>
      <w:r w:rsidRPr="00A54192">
        <w:rPr>
          <w:rStyle w:val="textexposedshow"/>
          <w:rFonts w:ascii="Helvetica" w:hAnsi="Helvetica" w:cs="Helvetica"/>
          <w:color w:val="141823"/>
          <w:sz w:val="28"/>
          <w:shd w:val="clear" w:color="auto" w:fill="FFFFFF"/>
        </w:rPr>
        <w:t xml:space="preserve">Pakistan Times </w:t>
      </w:r>
      <w:r w:rsidRPr="00A54192">
        <w:rPr>
          <w:rStyle w:val="textexposedshow"/>
          <w:rFonts w:ascii="Helvetica" w:hAnsi="Helvetica"/>
          <w:color w:val="141823"/>
          <w:sz w:val="28"/>
          <w:shd w:val="clear" w:color="auto" w:fill="FFFFFF"/>
          <w:cs/>
        </w:rPr>
        <w:t>তো সম্পাদকীয়তে বলেই ফেললো</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 xml:space="preserve">অধ্যাপক ইউসুফ আলী আওয়ামী লীগের লোক। আওয়ামী লীগ ৬ দফার মাধ্যমে দেশকে দ্বিখন্ডিত করতে চায় এবং এই উদ্দেশ্যকে সামনে রেখেই আমি এই প্রস্তাব উত্থাপন করেছি। প্রস্তাবটি ভোটে হেরে গেলেও আমরা পূর্ব পাকিস্তানের করুণ অবস্থা তুলে ধরার চেষ্টায় মোটামুটি সফল হয়েছি। এমনকি পশ্চিম </w:t>
      </w:r>
      <w:r w:rsidRPr="00A54192">
        <w:rPr>
          <w:rStyle w:val="textexposedshow"/>
          <w:rFonts w:ascii="Helvetica" w:hAnsi="Helvetica"/>
          <w:color w:val="141823"/>
          <w:sz w:val="28"/>
          <w:shd w:val="clear" w:color="auto" w:fill="FFFFFF"/>
          <w:cs/>
        </w:rPr>
        <w:lastRenderedPageBreak/>
        <w:t>পাকিস্তানের নেতা গাউস বক্স বেজেঞ্জা</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খায়ের বক্স মারী</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আতাউল্লাহ খান মেঙ্গল সহ বেশ কয়েকজন পশ্চিম পাকিস্তানী এমএনএ এই কথা স্পষ্ট করে আমার কাছে বলেছেন যে</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ইনসাফ কায়েম করতে না পারলে চিরদিনের জন্য একটা জাতিকে এভাবে রাখা সম্ভব নয়।</w:t>
      </w:r>
      <w:r w:rsidRPr="00A54192">
        <w:rPr>
          <w:rFonts w:ascii="Helvetica" w:hAnsi="Helvetica" w:cs="Helvetica"/>
          <w:color w:val="141823"/>
          <w:sz w:val="28"/>
          <w:shd w:val="clear" w:color="auto" w:fill="FFFFFF"/>
        </w:rPr>
        <w:br/>
      </w:r>
      <w:r w:rsidRPr="00A54192">
        <w:rPr>
          <w:rFonts w:ascii="Helvetica" w:hAnsi="Helvetica" w:cs="Helvetica"/>
          <w:color w:val="141823"/>
          <w:sz w:val="28"/>
          <w:shd w:val="clear" w:color="auto" w:fill="FFFFFF"/>
        </w:rPr>
        <w:br/>
      </w:r>
      <w:r w:rsidRPr="00A54192">
        <w:rPr>
          <w:rStyle w:val="textexposedshow"/>
          <w:rFonts w:ascii="Helvetica" w:hAnsi="Helvetica"/>
          <w:color w:val="141823"/>
          <w:sz w:val="28"/>
          <w:shd w:val="clear" w:color="auto" w:fill="FFFFFF"/>
          <w:cs/>
        </w:rPr>
        <w:t>এরপর আগরতলা ষড়যন্ত্র মামলার আসামী হিসেবে শেখ মুজিব যখন ঢাকা সেনানিবাসে আটক তখন আমরা কয়েকজন প্রত্যেকদিন তার সাথে দেখা করতে যেতাম। অফিসার্স মেসে দেখা সাক্ষাৎ ও কথাবার্তা হতো। কর্নেল এ</w:t>
      </w:r>
      <w:r w:rsidRPr="00A54192">
        <w:rPr>
          <w:rStyle w:val="textexposedshow"/>
          <w:rFonts w:ascii="Helvetica" w:hAnsi="Helvetica" w:cs="Helvetica"/>
          <w:color w:val="141823"/>
          <w:sz w:val="28"/>
          <w:shd w:val="clear" w:color="auto" w:fill="FFFFFF"/>
        </w:rPr>
        <w:t>,</w:t>
      </w:r>
      <w:r w:rsidRPr="00A54192">
        <w:rPr>
          <w:rStyle w:val="textexposedshow"/>
          <w:rFonts w:ascii="Helvetica" w:hAnsi="Helvetica"/>
          <w:color w:val="141823"/>
          <w:sz w:val="28"/>
          <w:shd w:val="clear" w:color="auto" w:fill="FFFFFF"/>
          <w:cs/>
        </w:rPr>
        <w:t>বি নাসেরের উপরে দ্বায়িত্ব ছিলো আমাদের মেহমানদারীর। সেখানে প্রায় দিনই নাসেরও আলোচনায় অংশগ্রহণ করতো। শেখ সাহেব বলতেন</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নাসের! দেখো</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মামলায় আমার কি হবে জানি না কিন্তু একটা কথা তোমাকে বলছি। দেশের দুই অংশের সম্পর্কটাকে তোমরা এত বেশী নাজুক করে তুলেছো যে যত বেশী টানবে তত শীঘ্র ছিড়ে যাবে।</w:t>
      </w:r>
      <w:r w:rsidRPr="00A54192">
        <w:rPr>
          <w:rFonts w:ascii="Helvetica" w:hAnsi="Helvetica" w:cs="Helvetica"/>
          <w:color w:val="141823"/>
          <w:sz w:val="28"/>
          <w:shd w:val="clear" w:color="auto" w:fill="FFFFFF"/>
        </w:rPr>
        <w:br/>
      </w:r>
      <w:r w:rsidRPr="00A54192">
        <w:rPr>
          <w:rFonts w:ascii="Helvetica" w:hAnsi="Helvetica" w:cs="Helvetica"/>
          <w:color w:val="141823"/>
          <w:sz w:val="28"/>
          <w:shd w:val="clear" w:color="auto" w:fill="FFFFFF"/>
        </w:rPr>
        <w:br/>
      </w:r>
      <w:r w:rsidRPr="00A54192">
        <w:rPr>
          <w:rStyle w:val="textexposedshow"/>
          <w:rFonts w:ascii="Helvetica" w:hAnsi="Helvetica"/>
          <w:color w:val="141823"/>
          <w:sz w:val="28"/>
          <w:shd w:val="clear" w:color="auto" w:fill="FFFFFF"/>
          <w:cs/>
        </w:rPr>
        <w:t>১৯৭০ সালের সাধারণ নির্বাচনের পর ১৯৭১ সালের গোড়ার দিকে আওয়ামী লীগ পার্লামেন্টারী পার্টির নির্বাচনে আমি পার্টির চীফ হুইপ হই। অন্য দুইজন ছিলেন জনাব আব্দুল মান্নান এবং ব্যারিষ্টার আমিরুল ইসলাম। ৩রা মার্চ থেকে পরিষদের অধিবেশন শুরু হবে। স্বভাবতই চীফ হুইপ হিসেবে পরিষদ ভবনে সংসদ সদস্যগণের থাকা খাওয়ার ব্যবস্থাপনার ব্যাপারে আমি খুবই ব্যস্ত। ইতিমধ্যে পশ্চিম পাকিস্তান থেকে কিছু সংসদ সদস্য ঢাকায় পৌঁছে গেছে। ফেব্রুয়ারী মাসের শেষের দিকে নেতা আমাকে তার ৩২ নম্বর রোডের বাড়ীতে ডেকে পাঠালেন। ঐ বাড়ীতে সব সময় লোকজনের অসম্ভব ভীড়। আমি আসার পরেই গাজী গোলাম মোস্তফা আমাকে বঙ্গবন্ধুর লাইব্রেরী রুমে পৌঁছে দিলেন। সেখানে দরজা বন্ধ রেখে বঙ্গবন্ধ আরেকজনের সাথে নিচুস্বরে আলাপ করছিলেন। আমি ঢুকতেই তিনি গাজী সাহেবকে দরজা বন্ধ করে দিয়ে চলে যেতে বললেন। তার সাথে পরিচয় করিয়ে দিয়ে বললেন</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ইনি হলেন আলী সাহেব। কোলকাতায় আমাদের ডেপুটি হাইকমিশনার। তাদের মধ্যে যা আলোচনা হবার তা পূর্বেই হয়ে গিয়েছিলো। তিনি সালাম জানিয়ে চলে গেলে নেতা আমাকে বললেন</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 xml:space="preserve">বিভিন্ন মহলের সাথে আলাপ আলোচনা করে মনটা খারাপ হয়ে যাচ্ছে। মনে হয় ওরা সবকিছু সহজভাবে এগিয়ে যেতে দিবে না। হয়তো একটা চরম পরিণতির দিকেই আমরা অনিবার্যভাবে এগিয়ে যাচ্ছি। সেই জন্যই আমি হোসেন আলী সাহেবকে ডেকে পাঠিয়েছি। যদি সেরকম একটা অবস্থার উদ্ভব হয় তার চিন্তা ভাবনা এবং </w:t>
      </w:r>
      <w:r w:rsidRPr="00A54192">
        <w:rPr>
          <w:rStyle w:val="textexposedshow"/>
          <w:rFonts w:ascii="Helvetica" w:hAnsi="Helvetica"/>
          <w:color w:val="141823"/>
          <w:sz w:val="28"/>
          <w:shd w:val="clear" w:color="auto" w:fill="FFFFFF"/>
          <w:cs/>
        </w:rPr>
        <w:lastRenderedPageBreak/>
        <w:t>ব্যবস্থা তো আগে থেকে কিছু করে রাখতে হবে। তারপর তিনি আমাকে অন্যান্য প্রস্তুতি কতদূর কি হলো জানতে চাইলে আমি তাকে গৃহিত ব্যবস্থাদি সম্পর্কে ওয়াকিবহাল করলাম।</w:t>
      </w:r>
      <w:r w:rsidRPr="00A54192">
        <w:rPr>
          <w:rFonts w:ascii="Helvetica" w:hAnsi="Helvetica" w:cs="Helvetica"/>
          <w:color w:val="141823"/>
          <w:sz w:val="28"/>
          <w:shd w:val="clear" w:color="auto" w:fill="FFFFFF"/>
        </w:rPr>
        <w:br/>
      </w:r>
      <w:r w:rsidRPr="00A54192">
        <w:rPr>
          <w:rFonts w:ascii="Helvetica" w:hAnsi="Helvetica" w:cs="Helvetica"/>
          <w:color w:val="141823"/>
          <w:sz w:val="28"/>
          <w:shd w:val="clear" w:color="auto" w:fill="FFFFFF"/>
        </w:rPr>
        <w:br/>
      </w:r>
      <w:r w:rsidRPr="00A54192">
        <w:rPr>
          <w:rStyle w:val="textexposedshow"/>
          <w:rFonts w:ascii="Helvetica" w:hAnsi="Helvetica"/>
          <w:color w:val="141823"/>
          <w:sz w:val="28"/>
          <w:shd w:val="clear" w:color="auto" w:fill="FFFFFF"/>
          <w:cs/>
        </w:rPr>
        <w:t>২৪শে মার্চ সকাল ৬টা। বাসার টেলিফোন বেজে উঠলো। দিনাজপুর সদর এসডিও আবদুল লতিফ সাহেব অত্যন্ত উত্তেজিত কণ্ঠে জানালেন সৈয়দপুরে দাঙ্গা শুরু হয়ে গেছে। বা</w:t>
      </w:r>
      <w:r w:rsidR="008A4798">
        <w:rPr>
          <w:rStyle w:val="textexposedshow"/>
          <w:rFonts w:ascii="Helvetica" w:hAnsi="Helvetica"/>
          <w:color w:val="141823"/>
          <w:sz w:val="28"/>
          <w:shd w:val="clear" w:color="auto" w:fill="FFFFFF"/>
          <w:cs/>
        </w:rPr>
        <w:t>ঙালি</w:t>
      </w:r>
      <w:r w:rsidRPr="00A54192">
        <w:rPr>
          <w:rStyle w:val="textexposedshow"/>
          <w:rFonts w:ascii="Helvetica" w:hAnsi="Helvetica"/>
          <w:color w:val="141823"/>
          <w:sz w:val="28"/>
          <w:shd w:val="clear" w:color="auto" w:fill="FFFFFF"/>
          <w:cs/>
        </w:rPr>
        <w:t>দের মেরে শেষ করে দিচ্ছে।</w:t>
      </w:r>
      <w:r w:rsidRPr="00A54192">
        <w:rPr>
          <w:rFonts w:ascii="Helvetica" w:hAnsi="Helvetica" w:cs="Helvetica"/>
          <w:color w:val="141823"/>
          <w:sz w:val="28"/>
          <w:shd w:val="clear" w:color="auto" w:fill="FFFFFF"/>
        </w:rPr>
        <w:br/>
      </w:r>
      <w:r w:rsidRPr="00A54192">
        <w:rPr>
          <w:rFonts w:ascii="Helvetica" w:hAnsi="Helvetica" w:cs="Helvetica"/>
          <w:color w:val="141823"/>
          <w:sz w:val="28"/>
          <w:shd w:val="clear" w:color="auto" w:fill="FFFFFF"/>
        </w:rPr>
        <w:br/>
      </w:r>
      <w:r w:rsidRPr="00A54192">
        <w:rPr>
          <w:rStyle w:val="textexposedshow"/>
          <w:rFonts w:ascii="Helvetica" w:hAnsi="Helvetica"/>
          <w:color w:val="141823"/>
          <w:sz w:val="28"/>
          <w:shd w:val="clear" w:color="auto" w:fill="FFFFFF"/>
          <w:cs/>
        </w:rPr>
        <w:t>এর কয়েকদিন আগে থেকেই গোটা দেশে একটা থমথমে ভাব। একদিকে আইন অমান্য আন্দোলন অন্যদিকে আলোচনা চলছিল বঙ্গবন্ধু ও ইয়াহিয়া খানের মধ্যে। উত্তেজিত ফেটে পড়ছে বাংলাদেশ। এর মধ্যে হঠাৎ সৈয়দপুরে বা</w:t>
      </w:r>
      <w:r w:rsidR="008A4798">
        <w:rPr>
          <w:rStyle w:val="textexposedshow"/>
          <w:rFonts w:ascii="Helvetica" w:hAnsi="Helvetica"/>
          <w:color w:val="141823"/>
          <w:sz w:val="28"/>
          <w:shd w:val="clear" w:color="auto" w:fill="FFFFFF"/>
          <w:cs/>
        </w:rPr>
        <w:t>ঙালি</w:t>
      </w:r>
      <w:r w:rsidRPr="00A54192">
        <w:rPr>
          <w:rStyle w:val="textexposedshow"/>
          <w:rFonts w:ascii="Helvetica" w:hAnsi="Helvetica"/>
          <w:color w:val="141823"/>
          <w:sz w:val="28"/>
          <w:shd w:val="clear" w:color="auto" w:fill="FFFFFF"/>
          <w:cs/>
        </w:rPr>
        <w:t xml:space="preserve"> বিহারীদের মধ্যে দাঙ্গা হাঙ্গামা শুরু হলে তা আমাদের ইস্পিত লক্ষ্যকে আরো দূরে ঠেলে দিবে। আমি ফোন করলাম জিলা আনসার কমান্ডার শরীফুল ইসলাম সাহেবকে। তাকে বললাম রাইফেল ক্লাবে কি কি অস্র এবং গুলি আছে তা খুব তাড়াতাড়ি বের করে আনুন। বেশ কয়েকটি রাইফেল এবং কয়েক কার্টন গুলি নিয়ে এসডিও সাহেবের জীপে এগিয়ে চললাম সৈয়দপুরের দিকে। সৈয়দপুরের কাছাকাছি যাওয়ার পর স্থানীয় জনগণ আমাদের জানালো যে আসলে বা</w:t>
      </w:r>
      <w:r w:rsidR="008A4798">
        <w:rPr>
          <w:rStyle w:val="textexposedshow"/>
          <w:rFonts w:ascii="Helvetica" w:hAnsi="Helvetica"/>
          <w:color w:val="141823"/>
          <w:sz w:val="28"/>
          <w:shd w:val="clear" w:color="auto" w:fill="FFFFFF"/>
          <w:cs/>
        </w:rPr>
        <w:t>ঙালি</w:t>
      </w:r>
      <w:r w:rsidRPr="00A54192">
        <w:rPr>
          <w:rStyle w:val="textexposedshow"/>
          <w:rFonts w:ascii="Helvetica" w:hAnsi="Helvetica"/>
          <w:color w:val="141823"/>
          <w:sz w:val="28"/>
          <w:shd w:val="clear" w:color="auto" w:fill="FFFFFF"/>
          <w:cs/>
        </w:rPr>
        <w:t xml:space="preserve"> বিহারী দাঙ্গা নয়। সেনানিবাসের মিলিটারীরা সাদা পোশাকে বা</w:t>
      </w:r>
      <w:r w:rsidR="008A4798">
        <w:rPr>
          <w:rStyle w:val="textexposedshow"/>
          <w:rFonts w:ascii="Helvetica" w:hAnsi="Helvetica"/>
          <w:color w:val="141823"/>
          <w:sz w:val="28"/>
          <w:shd w:val="clear" w:color="auto" w:fill="FFFFFF"/>
          <w:cs/>
        </w:rPr>
        <w:t>ঙালি</w:t>
      </w:r>
      <w:r w:rsidRPr="00A54192">
        <w:rPr>
          <w:rStyle w:val="textexposedshow"/>
          <w:rFonts w:ascii="Helvetica" w:hAnsi="Helvetica"/>
          <w:color w:val="141823"/>
          <w:sz w:val="28"/>
          <w:shd w:val="clear" w:color="auto" w:fill="FFFFFF"/>
          <w:cs/>
        </w:rPr>
        <w:t>দের নির্বিচারে হত্যা করেছে এবং ইতিমধ্যে তারা আওয়ামী লীগের ভাইস প্রেসিডেন্ট মাহতাব বেগ</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 xml:space="preserve">তার পুত্র এবং আরো অনেক লোককে গুলি করে হত্যা করেছে। বুঝলাম উচ্চতর মহলে যতই আলোচনা চলুক আসোলে মিলিটারীরা দেশে একটি বিশৃঙ্খলা ও জঙ্গী পরিবেশ সৃষ্টি করতে চায় বা দেশকে আর্মি এ্যাকশনের দিকে ঠেলে দিতে </w:t>
      </w:r>
      <w:r w:rsidR="005D602F">
        <w:rPr>
          <w:rStyle w:val="textexposedshow"/>
          <w:rFonts w:ascii="Helvetica" w:hAnsi="Helvetica" w:hint="cs"/>
          <w:color w:val="141823"/>
          <w:sz w:val="28"/>
          <w:shd w:val="clear" w:color="auto" w:fill="FFFFFF"/>
          <w:cs/>
        </w:rPr>
        <w:t>পারে</w:t>
      </w:r>
      <w:r w:rsidRPr="00A54192">
        <w:rPr>
          <w:rStyle w:val="textexposedshow"/>
          <w:rFonts w:ascii="Helvetica" w:hAnsi="Helvetica" w:cs="Mangal"/>
          <w:color w:val="141823"/>
          <w:sz w:val="28"/>
          <w:shd w:val="clear" w:color="auto" w:fill="FFFFFF"/>
          <w:cs/>
          <w:lang w:bidi="hi-IN"/>
        </w:rPr>
        <w:t>।</w:t>
      </w:r>
      <w:r w:rsidRPr="00A54192">
        <w:rPr>
          <w:rFonts w:ascii="Helvetica" w:hAnsi="Helvetica" w:cs="Helvetica"/>
          <w:color w:val="141823"/>
          <w:sz w:val="28"/>
          <w:shd w:val="clear" w:color="auto" w:fill="FFFFFF"/>
        </w:rPr>
        <w:br/>
      </w:r>
      <w:r w:rsidRPr="00A54192">
        <w:rPr>
          <w:rFonts w:ascii="Helvetica" w:hAnsi="Helvetica" w:cs="Helvetica"/>
          <w:color w:val="141823"/>
          <w:sz w:val="28"/>
          <w:shd w:val="clear" w:color="auto" w:fill="FFFFFF"/>
        </w:rPr>
        <w:br/>
      </w:r>
      <w:r w:rsidRPr="00A54192">
        <w:rPr>
          <w:rStyle w:val="textexposedshow"/>
          <w:rFonts w:ascii="Helvetica" w:hAnsi="Helvetica"/>
          <w:color w:val="141823"/>
          <w:sz w:val="28"/>
          <w:shd w:val="clear" w:color="auto" w:fill="FFFFFF"/>
          <w:cs/>
        </w:rPr>
        <w:t>দিনাজপুরে ফিরেই টেলিফোনে শেখ সাহেবের সঙ্গে যোগাযোগ করলাম। তাকে ব্যাপারটা জানালে তিনি বললেন ওরা ইচ্ছাকৃতভাবে এসব করছে আলোচনা পন্ড করার জন্য। যাহোক তোমরা চেষ্টা করো যাতে সৈয়দপুরের অবস্থা দিনাজপুরে সংক্রমিত না হয়। আমি প্রতিদিনই ঢাকায় তার সাথে যোগাযোগ করে জানবার চেষ্টা করতাম আলোচনার অগ্রগতি এবং ঢাকার অবস্থা। সেদিন জানতে চাইলে তার মনের হতাশা কিছুতেই চাপা থাকলো না।</w:t>
      </w:r>
      <w:r w:rsidRPr="00A54192">
        <w:rPr>
          <w:rFonts w:ascii="Helvetica" w:hAnsi="Helvetica" w:cs="Helvetica"/>
          <w:color w:val="141823"/>
          <w:sz w:val="28"/>
          <w:shd w:val="clear" w:color="auto" w:fill="FFFFFF"/>
        </w:rPr>
        <w:br/>
      </w:r>
      <w:r w:rsidRPr="00A54192">
        <w:rPr>
          <w:rFonts w:ascii="Helvetica" w:hAnsi="Helvetica" w:cs="Helvetica"/>
          <w:color w:val="141823"/>
          <w:sz w:val="28"/>
          <w:shd w:val="clear" w:color="auto" w:fill="FFFFFF"/>
        </w:rPr>
        <w:br/>
      </w:r>
      <w:r w:rsidRPr="00A54192">
        <w:rPr>
          <w:rStyle w:val="textexposedshow"/>
          <w:rFonts w:ascii="Helvetica" w:hAnsi="Helvetica"/>
          <w:color w:val="141823"/>
          <w:sz w:val="28"/>
          <w:shd w:val="clear" w:color="auto" w:fill="FFFFFF"/>
          <w:cs/>
        </w:rPr>
        <w:lastRenderedPageBreak/>
        <w:t>২৪ এবং ২৫শে মার্চ সারাদিন আমরা কয়েকজন মিলে দিনাজপুর শহরের বিহারী এলাকাগুলো ঘুরে ঘুরে তাদের বুঝাতে চেষ্টা করলাম যেনো বা</w:t>
      </w:r>
      <w:r w:rsidR="008A4798">
        <w:rPr>
          <w:rStyle w:val="textexposedshow"/>
          <w:rFonts w:ascii="Helvetica" w:hAnsi="Helvetica"/>
          <w:color w:val="141823"/>
          <w:sz w:val="28"/>
          <w:shd w:val="clear" w:color="auto" w:fill="FFFFFF"/>
          <w:cs/>
        </w:rPr>
        <w:t>ঙালি</w:t>
      </w:r>
      <w:r w:rsidRPr="00A54192">
        <w:rPr>
          <w:rStyle w:val="textexposedshow"/>
          <w:rFonts w:ascii="Helvetica" w:hAnsi="Helvetica"/>
          <w:color w:val="141823"/>
          <w:sz w:val="28"/>
          <w:shd w:val="clear" w:color="auto" w:fill="FFFFFF"/>
          <w:cs/>
        </w:rPr>
        <w:t>-বিহারী সম্প্রীতি কিছুতেই ক্ষুন্ন না হয়। ২৫শে মার্চ বিকেলে ইপিআর সেক্টর কমান্ডার তারেক রসুল কোরেশীর সাথে ফোনে আলাপ করলাম। তিনি বললেন</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আমরা যথাসাধ্য চেষ্টা করছি অবস্থা শান্ত এবং নিয়ন্ত্রণ রাখার জন্য।</w:t>
      </w:r>
      <w:r w:rsidRPr="00A54192">
        <w:rPr>
          <w:rFonts w:ascii="Helvetica" w:hAnsi="Helvetica" w:cs="Helvetica"/>
          <w:color w:val="141823"/>
          <w:sz w:val="28"/>
          <w:shd w:val="clear" w:color="auto" w:fill="FFFFFF"/>
        </w:rPr>
        <w:br/>
      </w:r>
      <w:r w:rsidRPr="00A54192">
        <w:rPr>
          <w:rFonts w:ascii="Helvetica" w:hAnsi="Helvetica" w:cs="Helvetica"/>
          <w:color w:val="141823"/>
          <w:sz w:val="28"/>
          <w:shd w:val="clear" w:color="auto" w:fill="FFFFFF"/>
        </w:rPr>
        <w:br/>
      </w:r>
      <w:r w:rsidRPr="00A54192">
        <w:rPr>
          <w:rStyle w:val="textexposedshow"/>
          <w:rFonts w:ascii="Helvetica" w:hAnsi="Helvetica"/>
          <w:color w:val="141823"/>
          <w:sz w:val="28"/>
          <w:shd w:val="clear" w:color="auto" w:fill="FFFFFF"/>
          <w:cs/>
        </w:rPr>
        <w:t>২৫শে মার্চ সন্ধ্যার পর আমি বাসা থেকে বেরোচ্ছি আওয়ামী লীগ অফিসে যাওয়ার জন্য। হঠাৎ বাইরের ঘরে ফোন বেজে উঠলো। ফোন ধরতেই বঙ্গবন্ধুর সেই ভারী গলা। তিনি দিনাজপুরের অবস্থা জানতে চাইলে সংক্ষেপে জানিয়ে বললাম ঢাকার কি অবস্থা। তিনি বললেন</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 xml:space="preserve">মাথা ঠান্ডা রেখে কাজ করো। আরেকবার ঢাকার কথা জানতে চাইলে তিনি আবার বললেন </w:t>
      </w:r>
      <w:r w:rsidRPr="00A54192">
        <w:rPr>
          <w:rStyle w:val="textexposedshow"/>
          <w:rFonts w:ascii="Helvetica" w:hAnsi="Helvetica" w:cs="Helvetica"/>
          <w:color w:val="141823"/>
          <w:sz w:val="28"/>
          <w:shd w:val="clear" w:color="auto" w:fill="FFFFFF"/>
        </w:rPr>
        <w:t>'</w:t>
      </w:r>
      <w:r w:rsidRPr="00A54192">
        <w:rPr>
          <w:rStyle w:val="textexposedshow"/>
          <w:rFonts w:ascii="Helvetica" w:hAnsi="Helvetica"/>
          <w:color w:val="141823"/>
          <w:sz w:val="28"/>
          <w:shd w:val="clear" w:color="auto" w:fill="FFFFFF"/>
          <w:cs/>
        </w:rPr>
        <w:t>সতর্কতার সাথে সিদ্ধান্ত নিয়ে এগিয়ে যাবে</w:t>
      </w:r>
      <w:r w:rsidRPr="00A54192">
        <w:rPr>
          <w:rStyle w:val="textexposedshow"/>
          <w:rFonts w:ascii="Helvetica" w:hAnsi="Helvetica" w:cs="Helvetica"/>
          <w:color w:val="141823"/>
          <w:sz w:val="28"/>
          <w:shd w:val="clear" w:color="auto" w:fill="FFFFFF"/>
        </w:rPr>
        <w:t>'</w:t>
      </w:r>
      <w:r w:rsidRPr="00A54192">
        <w:rPr>
          <w:rStyle w:val="textexposedshow"/>
          <w:rFonts w:ascii="Helvetica" w:hAnsi="Helvetica" w:cs="Mangal"/>
          <w:color w:val="141823"/>
          <w:sz w:val="28"/>
          <w:shd w:val="clear" w:color="auto" w:fill="FFFFFF"/>
          <w:cs/>
          <w:lang w:bidi="hi-IN"/>
        </w:rPr>
        <w:t xml:space="preserve">। </w:t>
      </w:r>
      <w:r w:rsidRPr="00A54192">
        <w:rPr>
          <w:rStyle w:val="textexposedshow"/>
          <w:rFonts w:ascii="Helvetica" w:hAnsi="Helvetica"/>
          <w:color w:val="141823"/>
          <w:sz w:val="28"/>
          <w:shd w:val="clear" w:color="auto" w:fill="FFFFFF"/>
          <w:cs/>
          <w:lang w:bidi="bn-IN"/>
        </w:rPr>
        <w:t>এটা বলেই ফোন ছেড়ে দিলেন। অন্যান্য দিন অন্তত দ</w:t>
      </w:r>
      <w:r w:rsidRPr="00A54192">
        <w:rPr>
          <w:rStyle w:val="textexposedshow"/>
          <w:rFonts w:ascii="Helvetica" w:hAnsi="Helvetica" w:cs="Helvetica"/>
          <w:color w:val="141823"/>
          <w:sz w:val="28"/>
          <w:shd w:val="clear" w:color="auto" w:fill="FFFFFF"/>
        </w:rPr>
        <w:t>'</w:t>
      </w:r>
      <w:r w:rsidRPr="00A54192">
        <w:rPr>
          <w:rStyle w:val="textexposedshow"/>
          <w:rFonts w:ascii="Helvetica" w:hAnsi="Helvetica"/>
          <w:color w:val="141823"/>
          <w:sz w:val="28"/>
          <w:shd w:val="clear" w:color="auto" w:fill="FFFFFF"/>
          <w:cs/>
        </w:rPr>
        <w:t>এক কথায় ঢাকার অবস্থা তিনি জানাতেন কিন্তু আজ কেনো জানি কিছুই বললেন না ভেবে মনটা আশংকায় দুলে উঠলো। এরপর আওয়ামী লীগ অফিসে কয়েকজন বসে আছি। অনিশ্চিত ও থমথমে অবস্থা। একটু আগেই নিউ টাউন থেকে ফিরেছি</w:t>
      </w:r>
      <w:r w:rsidRPr="00A54192">
        <w:rPr>
          <w:rStyle w:val="textexposedshow"/>
          <w:rFonts w:ascii="Helvetica" w:hAnsi="Helvetica" w:cs="Mangal"/>
          <w:color w:val="141823"/>
          <w:sz w:val="28"/>
          <w:shd w:val="clear" w:color="auto" w:fill="FFFFFF"/>
          <w:cs/>
          <w:lang w:bidi="hi-IN"/>
        </w:rPr>
        <w:t xml:space="preserve">। </w:t>
      </w:r>
      <w:r w:rsidRPr="00A54192">
        <w:rPr>
          <w:rStyle w:val="textexposedshow"/>
          <w:rFonts w:ascii="Helvetica" w:hAnsi="Helvetica"/>
          <w:color w:val="141823"/>
          <w:sz w:val="28"/>
          <w:shd w:val="clear" w:color="auto" w:fill="FFFFFF"/>
          <w:cs/>
          <w:lang w:bidi="bn-IN"/>
        </w:rPr>
        <w:t>সেখানকার অবাঙালী নেতাদের খুব উদ্ধত মনে হলো অথচ ইতিপূর্বে কতই না বিনয়ের সাথে আমার সঙ্গে বরাবর ভালো ব্যবহার করেছে। যাহোক</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রাত তখন ঠিক ১২টা ৩ মিনিট। হঠাৎ গুলির শব্দ। কখনো মনে হয় নিউ টাউন জিলা স্কুলের দিকে। কয়েক মিনিটের মধ্যেই গুলির শব্দ আরো প্রবল হলো। আওয়ামী লীগ অফিসে থাকাটা আমরা নিরাপদ মনে করলাম না। সবাই আপন আপন বাড়ীর দিকে দ্রুত রওয়ানা হলাম। বাসায় এসে মোটর সাইকেলটা রেখে টেলিফোনের কাছে এলাম</w:t>
      </w:r>
      <w:r w:rsidRPr="00A54192">
        <w:rPr>
          <w:rStyle w:val="textexposedshow"/>
          <w:rFonts w:ascii="Helvetica" w:hAnsi="Helvetica" w:cs="Mangal"/>
          <w:color w:val="141823"/>
          <w:sz w:val="28"/>
          <w:shd w:val="clear" w:color="auto" w:fill="FFFFFF"/>
          <w:cs/>
          <w:lang w:bidi="hi-IN"/>
        </w:rPr>
        <w:t xml:space="preserve">। </w:t>
      </w:r>
      <w:r w:rsidRPr="00A54192">
        <w:rPr>
          <w:rStyle w:val="textexposedshow"/>
          <w:rFonts w:ascii="Helvetica" w:hAnsi="Helvetica"/>
          <w:color w:val="141823"/>
          <w:sz w:val="28"/>
          <w:shd w:val="clear" w:color="auto" w:fill="FFFFFF"/>
          <w:cs/>
          <w:lang w:bidi="bn-IN"/>
        </w:rPr>
        <w:t>ভাবলাম এসপি</w:t>
      </w:r>
      <w:r w:rsidRPr="00A54192">
        <w:rPr>
          <w:rStyle w:val="textexposedshow"/>
          <w:rFonts w:ascii="Helvetica" w:hAnsi="Helvetica" w:cs="Helvetica"/>
          <w:color w:val="141823"/>
          <w:sz w:val="28"/>
          <w:shd w:val="clear" w:color="auto" w:fill="FFFFFF"/>
        </w:rPr>
        <w:t>'</w:t>
      </w:r>
      <w:r w:rsidRPr="00A54192">
        <w:rPr>
          <w:rStyle w:val="textexposedshow"/>
          <w:rFonts w:ascii="Helvetica" w:hAnsi="Helvetica"/>
          <w:color w:val="141823"/>
          <w:sz w:val="28"/>
          <w:shd w:val="clear" w:color="auto" w:fill="FFFFFF"/>
          <w:cs/>
        </w:rPr>
        <w:t>র কাছ থেকে জানার চেষ্টা করি প্রকৃত ব্যাপারটা কি। ফোন তুলেই দেখি লাইন কেটে দেয়া হয়েছে। হতভম্ব হয়ে গেলাম। আস্তে আস্তে থানার দিকে পায়ে হেটে এগিয়ে গেলাম। অতিরিক্ত এসপি</w:t>
      </w:r>
      <w:r w:rsidRPr="00A54192">
        <w:rPr>
          <w:rStyle w:val="textexposedshow"/>
          <w:rFonts w:ascii="Helvetica" w:hAnsi="Helvetica" w:cs="Helvetica"/>
          <w:color w:val="141823"/>
          <w:sz w:val="28"/>
          <w:shd w:val="clear" w:color="auto" w:fill="FFFFFF"/>
        </w:rPr>
        <w:t>,</w:t>
      </w:r>
      <w:r w:rsidRPr="00A54192">
        <w:rPr>
          <w:rStyle w:val="textexposedshow"/>
          <w:rFonts w:ascii="Helvetica" w:hAnsi="Helvetica"/>
          <w:color w:val="141823"/>
          <w:sz w:val="28"/>
          <w:shd w:val="clear" w:color="auto" w:fill="FFFFFF"/>
          <w:cs/>
        </w:rPr>
        <w:t>কে পেলাম। তিনিও বিশেষ কিছু বলতে পারলেন না। শুধু এইটুকু বললেন</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মিলিটারীরা ট্রাকে করে বেরিয়ে এলোপাতাড়ি গুলি করে বেড়াচ্ছে। এমনকি জিলা স্কুলের কাছে রাত্রিকালীন পাহারারত পুলিশের গাড়ীর দিকেও লক্ষ্য করে গুলি ছুড়েছে। পুলিশকে লক্ষ্য করে গুলি!! আরো ধাঁধায় পড়ে গেলাম।</w:t>
      </w:r>
      <w:r w:rsidRPr="00A54192">
        <w:rPr>
          <w:rFonts w:ascii="Helvetica" w:hAnsi="Helvetica" w:cs="Helvetica"/>
          <w:color w:val="141823"/>
          <w:sz w:val="28"/>
          <w:shd w:val="clear" w:color="auto" w:fill="FFFFFF"/>
        </w:rPr>
        <w:br/>
      </w:r>
      <w:r w:rsidRPr="00A54192">
        <w:rPr>
          <w:rFonts w:ascii="Helvetica" w:hAnsi="Helvetica" w:cs="Helvetica"/>
          <w:color w:val="141823"/>
          <w:sz w:val="28"/>
          <w:shd w:val="clear" w:color="auto" w:fill="FFFFFF"/>
        </w:rPr>
        <w:br/>
      </w:r>
      <w:r w:rsidRPr="00A54192">
        <w:rPr>
          <w:rStyle w:val="textexposedshow"/>
          <w:rFonts w:ascii="Helvetica" w:hAnsi="Helvetica"/>
          <w:color w:val="141823"/>
          <w:sz w:val="28"/>
          <w:shd w:val="clear" w:color="auto" w:fill="FFFFFF"/>
          <w:cs/>
        </w:rPr>
        <w:t>বড় অস্বস্তির মধ্যে ঘুমহীন রাত কেটে গেলো। ভোর রাতে আজানের পরপরই মাইকে প্রচার শুনলাম বেলা ১১টা থেকে কারফিউ। দিনটা ছিলো শুক্রবার।</w:t>
      </w:r>
      <w:r w:rsidRPr="00A54192">
        <w:rPr>
          <w:rFonts w:ascii="Helvetica" w:hAnsi="Helvetica" w:cs="Helvetica"/>
          <w:color w:val="141823"/>
          <w:sz w:val="28"/>
          <w:shd w:val="clear" w:color="auto" w:fill="FFFFFF"/>
        </w:rPr>
        <w:br/>
      </w:r>
      <w:r w:rsidRPr="00A54192">
        <w:rPr>
          <w:rFonts w:ascii="Helvetica" w:hAnsi="Helvetica" w:cs="Helvetica"/>
          <w:color w:val="141823"/>
          <w:sz w:val="28"/>
          <w:shd w:val="clear" w:color="auto" w:fill="FFFFFF"/>
        </w:rPr>
        <w:lastRenderedPageBreak/>
        <w:br/>
      </w:r>
      <w:r w:rsidRPr="00A54192">
        <w:rPr>
          <w:rStyle w:val="textexposedshow"/>
          <w:rFonts w:ascii="Helvetica" w:hAnsi="Helvetica"/>
          <w:color w:val="141823"/>
          <w:sz w:val="28"/>
          <w:shd w:val="clear" w:color="auto" w:fill="FFFFFF"/>
          <w:cs/>
        </w:rPr>
        <w:t>সকাল সাড়ে সাতটার সময় বারান্দায় বসে আছি। এমন সময় ডিসির একজন পিয়ন সালাম জানিয়ে আমার হাতে একটা স্লিপ দিলো। তাতে ডিসি (ফয়েজউদ্দিন সাহেব) লিখেছেন আমার বাসায় আমার সঙ্গে চা খেলে আমি খুব খুশি হবো। আমি ৮টার দিকে বাসা থেকে বেরিয়ে গেলাম। ইতিপূর্বে ভোর বেলায় আমার মা বলেন যে</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তিনি রাতে খুবই খারাপ স্বপ্ন দেখেছেন। রাস্তায় রাস্তায় কুকুর মানুষের লাশ ছিড়ে খাচ্ছে। সুতরাং সবাইকে নিয়ে তখুনি গ্রামের বাড়ি চলে যেতে চান। কিন্তু এই অবস্থায় আমি কি করে যাই। তাই আমি</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আমার স্ত্রী ও কনিষ্ঠ মেয়েটি বাদে বাসার সকলেই গ্রামের বাড়িতে চলে গেলো।</w:t>
      </w:r>
      <w:r w:rsidRPr="00A54192">
        <w:rPr>
          <w:rFonts w:ascii="Helvetica" w:hAnsi="Helvetica" w:cs="Helvetica"/>
          <w:color w:val="141823"/>
          <w:sz w:val="28"/>
          <w:shd w:val="clear" w:color="auto" w:fill="FFFFFF"/>
        </w:rPr>
        <w:br/>
      </w:r>
      <w:r w:rsidRPr="00A54192">
        <w:rPr>
          <w:rFonts w:ascii="Helvetica" w:hAnsi="Helvetica" w:cs="Helvetica"/>
          <w:color w:val="141823"/>
          <w:sz w:val="28"/>
          <w:shd w:val="clear" w:color="auto" w:fill="FFFFFF"/>
        </w:rPr>
        <w:br/>
      </w:r>
      <w:r w:rsidRPr="00A54192">
        <w:rPr>
          <w:rStyle w:val="textexposedshow"/>
          <w:rFonts w:ascii="Helvetica" w:hAnsi="Helvetica"/>
          <w:color w:val="141823"/>
          <w:sz w:val="28"/>
          <w:shd w:val="clear" w:color="auto" w:fill="FFFFFF"/>
          <w:cs/>
        </w:rPr>
        <w:t>বাসা থেকে বেরিয়ে থানার কাছে গিয়ে ওসিকে বললাম ডিসি</w:t>
      </w:r>
      <w:r w:rsidRPr="00A54192">
        <w:rPr>
          <w:rStyle w:val="textexposedshow"/>
          <w:rFonts w:ascii="Helvetica" w:hAnsi="Helvetica" w:cs="Helvetica"/>
          <w:color w:val="141823"/>
          <w:sz w:val="28"/>
          <w:shd w:val="clear" w:color="auto" w:fill="FFFFFF"/>
        </w:rPr>
        <w:t>'</w:t>
      </w:r>
      <w:r w:rsidRPr="00A54192">
        <w:rPr>
          <w:rStyle w:val="textexposedshow"/>
          <w:rFonts w:ascii="Helvetica" w:hAnsi="Helvetica"/>
          <w:color w:val="141823"/>
          <w:sz w:val="28"/>
          <w:shd w:val="clear" w:color="auto" w:fill="FFFFFF"/>
          <w:cs/>
        </w:rPr>
        <w:t>র বাংলোয় যেতে হবে কিন্তু যানবাহন তো নেই। এমনিতেই শুক্রবার দোকান-পাট বন্ধ</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তার উপর কারফিউ ঘোষণা। এমন সময় অতিরিক্ত এসপি গাড়ী নিয়ে থানায় ঢুকলেন। তিনি বললেন</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আমার মনটা কিন্তু সায় দিচ্ছে না যে আপনি ডিসি</w:t>
      </w:r>
      <w:r w:rsidRPr="00A54192">
        <w:rPr>
          <w:rStyle w:val="textexposedshow"/>
          <w:rFonts w:ascii="Helvetica" w:hAnsi="Helvetica" w:cs="Helvetica"/>
          <w:color w:val="141823"/>
          <w:sz w:val="28"/>
          <w:shd w:val="clear" w:color="auto" w:fill="FFFFFF"/>
        </w:rPr>
        <w:t>'</w:t>
      </w:r>
      <w:r w:rsidRPr="00A54192">
        <w:rPr>
          <w:rStyle w:val="textexposedshow"/>
          <w:rFonts w:ascii="Helvetica" w:hAnsi="Helvetica"/>
          <w:color w:val="141823"/>
          <w:sz w:val="28"/>
          <w:shd w:val="clear" w:color="auto" w:fill="FFFFFF"/>
          <w:cs/>
        </w:rPr>
        <w:t>র বাংলোয় যান। কারণ পাশেই সার্কিট হাউস। মিলিটারীদের অস্থায়ী হেড অফিস। দেখাই যাক না কি হয় এই মনে করে তার গাড়িতে আমাকে পৌঁছে দেয়া হয়। ডিসি</w:t>
      </w:r>
      <w:r w:rsidRPr="00A54192">
        <w:rPr>
          <w:rStyle w:val="textexposedshow"/>
          <w:rFonts w:ascii="Helvetica" w:hAnsi="Helvetica" w:cs="Helvetica"/>
          <w:color w:val="141823"/>
          <w:sz w:val="28"/>
          <w:shd w:val="clear" w:color="auto" w:fill="FFFFFF"/>
        </w:rPr>
        <w:t>'</w:t>
      </w:r>
      <w:r w:rsidRPr="00A54192">
        <w:rPr>
          <w:rStyle w:val="textexposedshow"/>
          <w:rFonts w:ascii="Helvetica" w:hAnsi="Helvetica"/>
          <w:color w:val="141823"/>
          <w:sz w:val="28"/>
          <w:shd w:val="clear" w:color="auto" w:fill="FFFFFF"/>
          <w:cs/>
        </w:rPr>
        <w:t>র বাংলোর গেট বন্ধ</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পাশের সার্কিট হাউজের গেট খোলা। গাড়ি থেকে নামার সঙ্গে সঙ্গেই গেটের পাহারাদার সৈনিক এমন অভদ্র এবং কর্কশভাবে আমাদের অভ্যর্থনা করে ভিতরে নিয়ে গেলো যাতে আমার মনটাই খারাপ হয়ে গেলো। গাড়ি বারান্দায় বেশ কয়েকজন মিলিটারী অফিসার। এক পাশে ডিসি। তিনি এগিয়ে এসে আমার সাথে হাত মিলিয়ে শান্ত স্বরে বললেন আপনি কেনো এলেন</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বলেই মুখ ফিরিয়ে আরেকদিকে চলে গেলেন। আশ্চর্য ব্যাপার! পরে অবশ্য ডিসি আমাকে বলেছিলেন যে অস্ত্রের মুখে তিনি স্লিপটা লিখে আমার কাছে পাঠিয়েছিলেন। একটু পরে আরো ২/১ জন আওয়ামী লীগ নেতা আসলো। লেঃ কঃ তারেক রসুল আমাদের নিয়ে বসলেন। তাকে সাহায্য করলেন মেজর তারিক আমিন। কোরেশী আমার দিকে তাকিয়ে বললেন</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ঢাকায় আপনাদের শেখ সাহেব প্রেসিডেন্টের সঙ্গে আলাপে রয়েছেন। আলাপের ফলাফল যাই হোক না কেনো</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ইতিমধ্যে দেশের বৃহত্তম স্বার্থেই সামরিক আইন জারী করা হয়েছে। আমি আপনাকে বলছি</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আপনার লোকজনকে জানিয়ে দিন</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 xml:space="preserve">তারা যেন আমাদের সাথে সহযোগীতা করেন। বলেই তিনি অন্যান্যদের চলে যেতে বললেন কিন্তু আমাকে থাকতে বললেন। মিলিটারী অফিসাররা সবাই উঠে চলে গেলে আমি একাই </w:t>
      </w:r>
      <w:r w:rsidRPr="00A54192">
        <w:rPr>
          <w:rStyle w:val="textexposedshow"/>
          <w:rFonts w:ascii="Helvetica" w:hAnsi="Helvetica"/>
          <w:color w:val="141823"/>
          <w:sz w:val="28"/>
          <w:shd w:val="clear" w:color="auto" w:fill="FFFFFF"/>
          <w:cs/>
        </w:rPr>
        <w:lastRenderedPageBreak/>
        <w:t>চুপচাপ বসে আছি। পরিস্থিতিটা ঠিক বুঝে উঠতে পারছি না। আমাকে থাকতে বললেন কি আরো কিছু আলাপ করার জন্য নাকি চা খাওয়ানোর জন্য। এই মেজর আর কর্নেল যে কতদিন আমার বাসায় চা খেয়েছে</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কত সহজ ব্যবহার করেছে অথচ আজকের ব্যবহারের সঙ্গে তার কত প্রভেদ। আজকে মনে হচ্ছে তারা যেন চিনেই না।</w:t>
      </w:r>
      <w:r w:rsidRPr="00A54192">
        <w:rPr>
          <w:rFonts w:ascii="Helvetica" w:hAnsi="Helvetica" w:cs="Helvetica"/>
          <w:color w:val="141823"/>
          <w:sz w:val="28"/>
          <w:shd w:val="clear" w:color="auto" w:fill="FFFFFF"/>
        </w:rPr>
        <w:br/>
      </w:r>
      <w:r w:rsidRPr="00A54192">
        <w:rPr>
          <w:rFonts w:ascii="Helvetica" w:hAnsi="Helvetica" w:cs="Helvetica"/>
          <w:color w:val="141823"/>
          <w:sz w:val="28"/>
          <w:shd w:val="clear" w:color="auto" w:fill="FFFFFF"/>
        </w:rPr>
        <w:br/>
      </w:r>
      <w:r w:rsidRPr="00A54192">
        <w:rPr>
          <w:rStyle w:val="textexposedshow"/>
          <w:rFonts w:ascii="Helvetica" w:hAnsi="Helvetica"/>
          <w:color w:val="141823"/>
          <w:sz w:val="28"/>
          <w:shd w:val="clear" w:color="auto" w:fill="FFFFFF"/>
          <w:cs/>
        </w:rPr>
        <w:t>যাক</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তখন প্রায় সাড়ে দশটা বাজে। ১১টা থেকে কারফিউ। কারো কোনো পাত্তাই নেই</w:t>
      </w:r>
      <w:r w:rsidRPr="00A54192">
        <w:rPr>
          <w:rStyle w:val="textexposedshow"/>
          <w:rFonts w:ascii="Helvetica" w:hAnsi="Helvetica" w:cs="Mangal"/>
          <w:color w:val="141823"/>
          <w:sz w:val="28"/>
          <w:shd w:val="clear" w:color="auto" w:fill="FFFFFF"/>
          <w:cs/>
          <w:lang w:bidi="hi-IN"/>
        </w:rPr>
        <w:t xml:space="preserve">। </w:t>
      </w:r>
      <w:r w:rsidRPr="00A54192">
        <w:rPr>
          <w:rStyle w:val="textexposedshow"/>
          <w:rFonts w:ascii="Helvetica" w:hAnsi="Helvetica"/>
          <w:color w:val="141823"/>
          <w:sz w:val="28"/>
          <w:shd w:val="clear" w:color="auto" w:fill="FFFFFF"/>
          <w:cs/>
          <w:lang w:bidi="bn-IN"/>
        </w:rPr>
        <w:t xml:space="preserve">ভাবছি উঠে চলেই যাব কিনা। একবার উঠেই দাড়ালাম অমনি দরজায় স্টেনগান হাতে দাঁড়িয়ে থাকা সৈনিকটি ভাঙা গলায় হুকুম করলো </w:t>
      </w:r>
      <w:r w:rsidRPr="00A54192">
        <w:rPr>
          <w:rStyle w:val="textexposedshow"/>
          <w:rFonts w:ascii="Helvetica" w:hAnsi="Helvetica"/>
          <w:color w:val="141823"/>
          <w:sz w:val="28"/>
          <w:shd w:val="clear" w:color="auto" w:fill="FFFFFF"/>
          <w:cs/>
        </w:rPr>
        <w:t>"বয়ঠো"। কি মুশকিল! তার মিনিট পাঁচেক পরে কোরেশী এসে বললো</w:t>
      </w:r>
      <w:r w:rsidRPr="00A54192">
        <w:rPr>
          <w:rStyle w:val="textexposedshow"/>
          <w:rFonts w:ascii="Helvetica" w:hAnsi="Helvetica" w:cs="Helvetica"/>
          <w:color w:val="141823"/>
          <w:sz w:val="28"/>
          <w:shd w:val="clear" w:color="auto" w:fill="FFFFFF"/>
        </w:rPr>
        <w:t>, "</w:t>
      </w:r>
      <w:r w:rsidRPr="00A54192">
        <w:rPr>
          <w:rStyle w:val="textexposedshow"/>
          <w:rFonts w:ascii="Helvetica" w:hAnsi="Helvetica"/>
          <w:color w:val="141823"/>
          <w:sz w:val="28"/>
          <w:shd w:val="clear" w:color="auto" w:fill="FFFFFF"/>
          <w:cs/>
        </w:rPr>
        <w:t>আপনি বাসায় চলে যান। বাসাতেই থাকবেন"। তাকে বললাম ১১টা বাজতে মাত্র কয়েক মিনিট বাকী</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রিকশা পাবার কোনো আশা নেই। দয়া করে তোমার গাড়িতে করে আমাকে বাসায় পৌঁছে দিলে বলতেই সরি বলে মুখ ফিরিয়ে চলে গেলো। ব্যবহার দেখে তো আমার অবাক হবার পালা। আমি দ্রুত বেরিয়ে হেটে বাসার দিকে রওয়ানা হলাম। পরে ক্যাপ্টেন নজরুলের কাছে সমস্ত ব্যাপারটা শুনেছি। নজরুল বাঙালী। তিনি পাশের ঘরেই অসুস্থ বলে মুখে কাপড় ঢেকে শুয়ে ছিলেন। ঘটনাটি ছিলো আমাকে নিয়ে কি করা হবে। ৪/৫ জন মিলিটারী অফিসার কিছুতেই একমত হতে পারছিলো না। মেজর জিলান নামে একজনের মত ছিলো ঝামেলা করে লাভ নেই। এখন রেখে দিয়ে রাতে শেষ করে দেয়া হোক। কর্নেল তারেক রসুল কোরেশীর মত ছিলো সৈয়দপুরের সেনানিবাসে পাঠিয়ে দেয়া হোক। যা করার সেখানেই আজকে রাতের মধ্যে করা যাবে। অথচ ইনিই আমার বাসায় চা খেয়েছিলেন সবচেয়ে বেশী! শুধু মেজর তারিক আমিনের মত হলো আমরা তার সম্পর্কে যখন কোনো সুনির্দিষ্ট নির্দেশ পাই নি</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তাই এখন অন্য কিছু না করে বাসায় অন্তরীণ করে রাখা হোক (অথচ কয়েকদিন আগে ছাত্রদের একটা মিছিলের ব্যাপারে তার সঙ্গে আমার প্রচন্ড বাদানুবাদ হয়েছিলো)। লেঃ দুররানী নামে একজন অফিসার তাকে সমর্থন করে এবং এই দুররানীকেই দ্বায়িত্ব দেয়া হয় আমাকে পাহারা দেয়ার জন্য।</w:t>
      </w:r>
      <w:r w:rsidRPr="00A54192">
        <w:rPr>
          <w:rFonts w:ascii="Helvetica" w:hAnsi="Helvetica" w:cs="Helvetica"/>
          <w:color w:val="141823"/>
          <w:sz w:val="28"/>
          <w:shd w:val="clear" w:color="auto" w:fill="FFFFFF"/>
        </w:rPr>
        <w:br/>
      </w:r>
      <w:r w:rsidRPr="00A54192">
        <w:rPr>
          <w:rFonts w:ascii="Helvetica" w:hAnsi="Helvetica" w:cs="Helvetica"/>
          <w:color w:val="141823"/>
          <w:sz w:val="28"/>
          <w:shd w:val="clear" w:color="auto" w:fill="FFFFFF"/>
        </w:rPr>
        <w:br/>
      </w:r>
      <w:r w:rsidRPr="00A54192">
        <w:rPr>
          <w:rStyle w:val="textexposedshow"/>
          <w:rFonts w:ascii="Helvetica" w:hAnsi="Helvetica"/>
          <w:color w:val="141823"/>
          <w:sz w:val="28"/>
          <w:shd w:val="clear" w:color="auto" w:fill="FFFFFF"/>
          <w:cs/>
        </w:rPr>
        <w:t>বাসায় আছি। কারফিউ। টেলিফোন লাইন বিচ্ছিন্ন। সামনে দিয়ে কয়েক মিনিট পরপর মিলিটারী টহল। একটা অসহ্য অবস্থা</w:t>
      </w:r>
      <w:r w:rsidRPr="00A54192">
        <w:rPr>
          <w:rStyle w:val="textexposedshow"/>
          <w:rFonts w:ascii="Helvetica" w:hAnsi="Helvetica" w:cs="Mangal"/>
          <w:color w:val="141823"/>
          <w:sz w:val="28"/>
          <w:shd w:val="clear" w:color="auto" w:fill="FFFFFF"/>
          <w:cs/>
          <w:lang w:bidi="hi-IN"/>
        </w:rPr>
        <w:t xml:space="preserve">। </w:t>
      </w:r>
      <w:r w:rsidRPr="00A54192">
        <w:rPr>
          <w:rStyle w:val="textexposedshow"/>
          <w:rFonts w:ascii="Helvetica" w:hAnsi="Helvetica"/>
          <w:color w:val="141823"/>
          <w:sz w:val="28"/>
          <w:shd w:val="clear" w:color="auto" w:fill="FFFFFF"/>
          <w:cs/>
          <w:lang w:bidi="bn-IN"/>
        </w:rPr>
        <w:t xml:space="preserve">এর মধ্যেও যতটুকু সম্ভব আওয়ামী লীগ সহ অন্যান্য রাজনৈতিক দলের নেতৃবন্দের সঙ্গে যোগাযোগের প্রচেষ্টা চালাতে লাগলাম। আমি বিশেষ করে মরিয়া হয়ে </w:t>
      </w:r>
      <w:r w:rsidRPr="00A54192">
        <w:rPr>
          <w:rStyle w:val="textexposedshow"/>
          <w:rFonts w:ascii="Helvetica" w:hAnsi="Helvetica"/>
          <w:color w:val="141823"/>
          <w:sz w:val="28"/>
          <w:shd w:val="clear" w:color="auto" w:fill="FFFFFF"/>
          <w:cs/>
          <w:lang w:bidi="bn-IN"/>
        </w:rPr>
        <w:lastRenderedPageBreak/>
        <w:t>চেষ্টা করলাম ইপিআর</w:t>
      </w:r>
      <w:r w:rsidRPr="00A54192">
        <w:rPr>
          <w:rStyle w:val="textexposedshow"/>
          <w:rFonts w:ascii="Helvetica" w:hAnsi="Helvetica" w:cs="Helvetica"/>
          <w:color w:val="141823"/>
          <w:sz w:val="28"/>
          <w:shd w:val="clear" w:color="auto" w:fill="FFFFFF"/>
        </w:rPr>
        <w:t>'</w:t>
      </w:r>
      <w:r w:rsidRPr="00A54192">
        <w:rPr>
          <w:rStyle w:val="textexposedshow"/>
          <w:rFonts w:ascii="Helvetica" w:hAnsi="Helvetica"/>
          <w:color w:val="141823"/>
          <w:sz w:val="28"/>
          <w:shd w:val="clear" w:color="auto" w:fill="FFFFFF"/>
          <w:cs/>
        </w:rPr>
        <w:t>এর সুবেদার মেজর রউফের সঙ্গে যোগাযোগ করতে</w:t>
      </w:r>
      <w:r w:rsidRPr="00A54192">
        <w:rPr>
          <w:rStyle w:val="textexposedshow"/>
          <w:rFonts w:ascii="Helvetica" w:hAnsi="Helvetica" w:cs="Mangal"/>
          <w:color w:val="141823"/>
          <w:sz w:val="28"/>
          <w:shd w:val="clear" w:color="auto" w:fill="FFFFFF"/>
          <w:cs/>
          <w:lang w:bidi="hi-IN"/>
        </w:rPr>
        <w:t xml:space="preserve">। </w:t>
      </w:r>
      <w:r w:rsidRPr="00A54192">
        <w:rPr>
          <w:rStyle w:val="textexposedshow"/>
          <w:rFonts w:ascii="Helvetica" w:hAnsi="Helvetica"/>
          <w:color w:val="141823"/>
          <w:sz w:val="28"/>
          <w:shd w:val="clear" w:color="auto" w:fill="FFFFFF"/>
          <w:cs/>
          <w:lang w:bidi="bn-IN"/>
        </w:rPr>
        <w:t>কারণ বেশ কয়েক মাস বিশেষ করে নির্বাচনের পর থেকেই তার সঙ্গে আমার বহু গোপন বৈঠক হয়েছে। ইপিআর</w:t>
      </w:r>
      <w:r w:rsidRPr="00A54192">
        <w:rPr>
          <w:rStyle w:val="textexposedshow"/>
          <w:rFonts w:ascii="Helvetica" w:hAnsi="Helvetica"/>
          <w:color w:val="141823"/>
          <w:sz w:val="28"/>
          <w:shd w:val="clear" w:color="auto" w:fill="FFFFFF"/>
          <w:cs/>
        </w:rPr>
        <w:t>-এ যদিও কিছু বাঙালি অফিসার ছিলো কিন্তু কেন যেন আমি তাদেরকে ঠিক বিশ্বাস করতে পারিনি। সেই কারণে সুবেদার মেজর রউফ এবং তার মাধ্যমে দিনাজপুর ও রংপুর একই সেক্টরের অধীনে ছিলো এবং দিনাজপুর ছিলো সেক্টর হেড কোয়ার্টার। এই অবস্থাতেই বাসার পেছনের দিক দিয়ে বেরিয়ে অন্ধকারে গা ঢাকা দিয়ে মাড়োয়ারী পট্টিতে এক বাসায় তার সাথে আমার সংক্ষিপ্ত আলাপ হলো। আমি শুধু জানতে চাইলাম আমাদের পূর্বপরিকল্পনা ঠিক আছে কিনা এবং সেই মোতাবেক কাজ করতে কোনো বিশেষ অসুবিধা আছে কিনা। তিনি জানালেন সব ঠিক আছে। তখন সময় ২৬শে মার্চ রাত ৯টা। সিদ্ধান্ত হলো ২৮শে মার্চ দুপুর সাড়ে ১২টার দিকে আমরা আমাদের কাজ শুরু করবো। ইতিমধ্যে আমার করণীয় সম্পর্কেও তিনি আমাকে স্মরণ করিয়ে দিলেন। আমার কাজ ছিলো দিনাজপুর জিলার পশ্চিম সীমান্তের ইপিআর ফাঁড়ি থেকে বাঙালি ইপিআর-দের উপরোক্ত সময়ের পূর্বেই এক জায়গায় জমায়েত করা। বাসায় ফিরেই আমার স্ত্রীকে বললাম আমাদের দু</w:t>
      </w:r>
      <w:r w:rsidRPr="00A54192">
        <w:rPr>
          <w:rStyle w:val="textexposedshow"/>
          <w:rFonts w:ascii="Helvetica" w:hAnsi="Helvetica" w:cs="Helvetica"/>
          <w:color w:val="141823"/>
          <w:sz w:val="28"/>
          <w:shd w:val="clear" w:color="auto" w:fill="FFFFFF"/>
        </w:rPr>
        <w:t>'</w:t>
      </w:r>
      <w:r w:rsidRPr="00A54192">
        <w:rPr>
          <w:rStyle w:val="textexposedshow"/>
          <w:rFonts w:ascii="Helvetica" w:hAnsi="Helvetica"/>
          <w:color w:val="141823"/>
          <w:sz w:val="28"/>
          <w:shd w:val="clear" w:color="auto" w:fill="FFFFFF"/>
          <w:cs/>
        </w:rPr>
        <w:t>জনের একসঙ্গে পালিয়ে যাওয়া সম্ভব নয় অথচ আমাকে যথাশীঘ্র সম্ভব বাইরে চলে যেতে হবে।</w:t>
      </w:r>
    </w:p>
    <w:p w:rsidR="00082EEC" w:rsidRPr="00A54192" w:rsidRDefault="00082EEC" w:rsidP="00082EEC">
      <w:pPr>
        <w:rPr>
          <w:rStyle w:val="textexposedshow"/>
          <w:rFonts w:ascii="Helvetica" w:hAnsi="Helvetica"/>
          <w:color w:val="141823"/>
          <w:sz w:val="28"/>
          <w:shd w:val="clear" w:color="auto" w:fill="FFFFFF"/>
        </w:rPr>
      </w:pPr>
    </w:p>
    <w:p w:rsidR="00082EEC" w:rsidRPr="00A54192" w:rsidRDefault="00082EEC" w:rsidP="00082EEC">
      <w:pPr>
        <w:rPr>
          <w:rFonts w:ascii="Helvetica" w:hAnsi="Helvetica"/>
          <w:color w:val="141823"/>
          <w:sz w:val="28"/>
          <w:shd w:val="clear" w:color="auto" w:fill="E9EAED"/>
        </w:rPr>
      </w:pPr>
      <w:r w:rsidRPr="00A54192">
        <w:rPr>
          <w:rFonts w:ascii="Helvetica" w:hAnsi="Helvetica"/>
          <w:color w:val="141823"/>
          <w:sz w:val="28"/>
          <w:shd w:val="clear" w:color="auto" w:fill="E9EAED"/>
          <w:cs/>
        </w:rPr>
        <w:t>সকাল হলো। বাইরের রাস্তায় মিলিটারী টহল। আমি বেলা ৯টার দিকে আমার স্ত্রী এবং ছোট বাচ্চাকে আল্লাহর হাতে সঁপে দিয়ে বাসার পিছনের প্রাচীর টপকে রাস্তায় একটা রিকশা নিলাম। রিকশা দ্রুত চালাতে বললাম। প্রথমে যেতে বললাম মুন্সিপাড়া। এই চরম দুর্দিনে জগলু এবং আব্দুর রহীম সাহেবের খোজ নেয়া প্রয়োজন। হঠাৎ রিকশাওয়ালা আমাকে উর্দুতে বললো প্রফেসার সাহেব</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আপনি যত শীঘ্র পারেন টাউন ছেড়ে চলে যান। আমি জানি আপনার খুবই বিপদ। এতক্ষণ এদিকে খেয়ালই ছিলো না যে রিকশাওয়ালা অবা</w:t>
      </w:r>
      <w:r w:rsidR="008A4798">
        <w:rPr>
          <w:rFonts w:ascii="Helvetica" w:hAnsi="Helvetica"/>
          <w:color w:val="141823"/>
          <w:sz w:val="28"/>
          <w:shd w:val="clear" w:color="auto" w:fill="E9EAED"/>
          <w:cs/>
        </w:rPr>
        <w:t>ঙালি</w:t>
      </w:r>
      <w:r w:rsidRPr="00A54192">
        <w:rPr>
          <w:rFonts w:ascii="Helvetica" w:hAnsi="Helvetica"/>
          <w:color w:val="141823"/>
          <w:sz w:val="28"/>
          <w:shd w:val="clear" w:color="auto" w:fill="E9EAED"/>
          <w:cs/>
        </w:rPr>
        <w:t xml:space="preserve"> অথচ সে-ই আমার প্রাণ বাঁচানোর জন্য সরে যেতে বলছে। যাহোক</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 xml:space="preserve">জগলু এবং রহীম সাহেব নেই। তারা শহর ছেড়ে চলে যেতে পেরেছেন। তারপর শাহ মাহতাবের বাসায় যাই। তাকে আরেক বাসা থেকে খুজে নিয়ে রিকশাওয়ালাকে বললাম কাঞ্চন ঘাটের দিকে যেতে। সে বললো কাঞ্চন কলোনী এবং কাঞ্চন ঘাটে মিলিটারী পাহারা দিচ্ছে। তখন সে এক বাঁধের কাছে আমাদের ছেড়ে দিয়ে হামাগুড়ি দিয়ে </w:t>
      </w:r>
      <w:r w:rsidRPr="00A54192">
        <w:rPr>
          <w:rFonts w:ascii="Helvetica" w:hAnsi="Helvetica"/>
          <w:color w:val="141823"/>
          <w:sz w:val="28"/>
          <w:shd w:val="clear" w:color="auto" w:fill="E9EAED"/>
          <w:cs/>
        </w:rPr>
        <w:lastRenderedPageBreak/>
        <w:t>অতিক্রম করে নদী পাড় হতে বললো। আমি রিকশাওয়ালার দিকে তাকালাম। সে বললো আল্লাহ আপনার হেফাজত করুন।</w:t>
      </w:r>
      <w:r w:rsidRPr="00A54192">
        <w:rPr>
          <w:rFonts w:ascii="Helvetica" w:hAnsi="Helvetica" w:cs="Helvetica"/>
          <w:color w:val="141823"/>
          <w:sz w:val="28"/>
          <w:shd w:val="clear" w:color="auto" w:fill="E9EAED"/>
        </w:rPr>
        <w:br/>
      </w:r>
      <w:r w:rsidRPr="00A54192">
        <w:rPr>
          <w:rFonts w:ascii="Helvetica" w:hAnsi="Helvetica" w:cs="Helvetica"/>
          <w:color w:val="141823"/>
          <w:sz w:val="28"/>
          <w:shd w:val="clear" w:color="auto" w:fill="E9EAED"/>
        </w:rPr>
        <w:br/>
      </w:r>
      <w:r w:rsidRPr="00A54192">
        <w:rPr>
          <w:rFonts w:ascii="Helvetica" w:hAnsi="Helvetica"/>
          <w:color w:val="141823"/>
          <w:sz w:val="28"/>
          <w:shd w:val="clear" w:color="auto" w:fill="E9EAED"/>
          <w:cs/>
        </w:rPr>
        <w:t>বাঁধ পার হতেই দেখি নদীর পশ্চিম পাড়ে ২/৩ হাজার লোক লাঠিসোটা বল্লম ইত্যাদি নিয়ে জড় হয়েছে। ওরা আমার গ্রামের ও তার আশে পাশের লোক। ওরা শুনেছে আমাকে গৃহবন্দী করে রেখেছে। আমাকে আমাকে মুক্ত করে নিয়ে যাবার জন্যই ওরা সমবেত হচ্ছে। তাও আবার লাঠি-বল্লম নিয়ে মিলিটারীর মোকাবেলা। মনে মনে হাসলাম। আমাকে দেখেই ওরা আনন্দে উত্তেজনায় যেনো পাগল হয়ে গেলো। কিন্তু এই আনন্দ বেশিক্ষন সইল না। হঠাৎ কয়েক রাউন্ড গুলির শব্দ। সঙ্গে সঙ্গে ৫/৬ জন মাটিতে লুটিয়ে পড়লো। তিনজন সঙ্গে সঙ্গেই মারা গেল</w:t>
      </w:r>
      <w:r w:rsidRPr="00A54192">
        <w:rPr>
          <w:rFonts w:ascii="Helvetica" w:hAnsi="Helvetica" w:cs="Mangal"/>
          <w:color w:val="141823"/>
          <w:sz w:val="28"/>
          <w:shd w:val="clear" w:color="auto" w:fill="E9EAED"/>
          <w:cs/>
          <w:lang w:bidi="hi-IN"/>
        </w:rPr>
        <w:t xml:space="preserve">। </w:t>
      </w:r>
      <w:r w:rsidRPr="00A54192">
        <w:rPr>
          <w:rFonts w:ascii="Helvetica" w:hAnsi="Helvetica"/>
          <w:color w:val="141823"/>
          <w:sz w:val="28"/>
          <w:shd w:val="clear" w:color="auto" w:fill="E9EAED"/>
          <w:cs/>
          <w:lang w:bidi="bn-IN"/>
        </w:rPr>
        <w:t>আর দুইজন গুরুতর আহত। বেশ দূরে একখানা জীপ থেকে নেমে আমাকে লক্ষ্য করেই গুলি। আমি প্রাণে বেঁচে গেলাম কিন্তু আমারই জন্য কয়েকটা অমূল্য প্রাণ চলে গেল।</w:t>
      </w:r>
      <w:r w:rsidRPr="00A54192">
        <w:rPr>
          <w:rFonts w:ascii="Helvetica" w:hAnsi="Helvetica" w:cs="Helvetica"/>
          <w:color w:val="141823"/>
          <w:sz w:val="28"/>
          <w:shd w:val="clear" w:color="auto" w:fill="E9EAED"/>
        </w:rPr>
        <w:br/>
      </w:r>
      <w:r w:rsidRPr="00A54192">
        <w:rPr>
          <w:rFonts w:ascii="Helvetica" w:hAnsi="Helvetica" w:cs="Helvetica"/>
          <w:color w:val="141823"/>
          <w:sz w:val="28"/>
          <w:shd w:val="clear" w:color="auto" w:fill="E9EAED"/>
        </w:rPr>
        <w:br/>
      </w:r>
      <w:r w:rsidRPr="00A54192">
        <w:rPr>
          <w:rFonts w:ascii="Helvetica" w:hAnsi="Helvetica"/>
          <w:color w:val="141823"/>
          <w:sz w:val="28"/>
          <w:shd w:val="clear" w:color="auto" w:fill="E9EAED"/>
          <w:cs/>
        </w:rPr>
        <w:t>এদিকে আমি চলে যাওয়ার আধ ঘন্টার মধ্যেই টের পেয়ে যায় যে আমি যেভাবেই হোক বাসার বাইরে চলে গেছি। তখনই তারা চারিদিকে ছড়িয়ে পড়ে আমার খোজে। বিশেষ করেআমার গ্রামের বাড়ি যাবার রাস্তায় কাঞ্চন ঘাটের কাছে যখন আমার সন্ধান পেল তখন আমি কয়েক হাজার লোক দ্বারা পরিবেষ্টিত। ব্যাপারটা আঁচ করতে জীপ থেকে নেমে কয়েক রাউন্ড গুলি করেই তারা চলে যায়। নদী পার হতে সব কাপড় ভিজে গিয়েছিল। ভেজা কাপড়েই কয়েক মাইল হেঁটে গ্রামের বাড়িতে পৌঁছি। পৌঁছেই প্রথম কাজ হলো কয়েকজন লোককে মোটরসাইকেলে বিভিন্ন দিকে প্রেরণ করা। সেতাবগঞ্জের রউফ চৌধুরীকে লিখলাম তুমি সেতাবগঞ্জ সুগার মিলের সব ক</w:t>
      </w:r>
      <w:r w:rsidRPr="00A54192">
        <w:rPr>
          <w:rFonts w:ascii="Helvetica" w:hAnsi="Helvetica" w:cs="Helvetica"/>
          <w:color w:val="141823"/>
          <w:sz w:val="28"/>
          <w:shd w:val="clear" w:color="auto" w:fill="E9EAED"/>
        </w:rPr>
        <w:t>'</w:t>
      </w:r>
      <w:r w:rsidRPr="00A54192">
        <w:rPr>
          <w:rFonts w:ascii="Helvetica" w:hAnsi="Helvetica"/>
          <w:color w:val="141823"/>
          <w:sz w:val="28"/>
          <w:shd w:val="clear" w:color="auto" w:fill="E9EAED"/>
          <w:cs/>
        </w:rPr>
        <w:t>টা ট্রাক বিভিন্ন ইপিআর শিবিরে পাঠিয়ে দাও। তাদেরকে নিয়ে রাতের মধ্যে আমার গ্রামের কাছে সমবেত হও। রাত ২/৩ টার মধ্যেই ২/৩ খানা ট্রাক ভর্তি ইপিআর দেওয়াদিঘী হাটখোলায় হাজির। তাদের খাওয়া দাওয়ার ব্যবস্থা করে প্রয়োজনীয় নির্দেশ দেয়া হলো। তারা সকালের পূর্বেই কাঞ্চন ব্রীজের পশ্চিম পার্শ্বে গ্রামের আড়ালে পজিশন নিলো।</w:t>
      </w:r>
    </w:p>
    <w:p w:rsidR="00082EEC" w:rsidRPr="00A54192" w:rsidRDefault="00082EEC" w:rsidP="00082EEC">
      <w:pPr>
        <w:rPr>
          <w:rFonts w:ascii="Helvetica" w:hAnsi="Helvetica"/>
          <w:color w:val="141823"/>
          <w:sz w:val="28"/>
          <w:shd w:val="clear" w:color="auto" w:fill="E9EAED"/>
        </w:rPr>
      </w:pPr>
    </w:p>
    <w:p w:rsidR="005D602F" w:rsidRDefault="00082EEC" w:rsidP="00082EEC">
      <w:pPr>
        <w:rPr>
          <w:rFonts w:ascii="Helvetica" w:hAnsi="Helvetica"/>
          <w:color w:val="141823"/>
          <w:sz w:val="28"/>
          <w:shd w:val="clear" w:color="auto" w:fill="E9EAED"/>
        </w:rPr>
      </w:pPr>
      <w:r w:rsidRPr="00A54192">
        <w:rPr>
          <w:rFonts w:ascii="Helvetica" w:hAnsi="Helvetica"/>
          <w:color w:val="141823"/>
          <w:sz w:val="28"/>
          <w:shd w:val="clear" w:color="auto" w:fill="E9EAED"/>
          <w:cs/>
        </w:rPr>
        <w:lastRenderedPageBreak/>
        <w:t>২৮শে মার্চ রবিবার। সেই বিশেষ মুহুর্তটি উপস্থিত হলো যার জন্য কয়েক মাস কত গোপন আলোচনা</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শলাপরামর্শ উত্তেজনা। বেলা তিনটা বাজার পূর্বে প্রথমেই ৬ পাউন্ডার এর গুলির শব্দে আকাশ কাঁপিয়ে ঝড় সৃষ্টি হলো যেন। আসোলে অপারেশন শুরু হয়েছে বেলা</w:t>
      </w:r>
      <w:r w:rsidRPr="00A54192">
        <w:rPr>
          <w:rStyle w:val="apple-converted-space"/>
          <w:rFonts w:ascii="Helvetica" w:hAnsi="Helvetica" w:cs="Helvetica"/>
          <w:color w:val="141823"/>
          <w:sz w:val="28"/>
          <w:shd w:val="clear" w:color="auto" w:fill="E9EAED"/>
        </w:rPr>
        <w:t> </w:t>
      </w:r>
      <w:r w:rsidRPr="00A54192">
        <w:rPr>
          <w:rFonts w:ascii="Helvetica" w:hAnsi="Helvetica"/>
          <w:color w:val="141823"/>
          <w:sz w:val="28"/>
          <w:shd w:val="clear" w:color="auto" w:fill="E9EAED"/>
          <w:cs/>
        </w:rPr>
        <w:t>২টা থেকেই। কুঠিবাড়ি সেক্টর হেডকোয়ার্টারে যত অবা</w:t>
      </w:r>
      <w:r w:rsidR="008A4798">
        <w:rPr>
          <w:rFonts w:ascii="Helvetica" w:hAnsi="Helvetica"/>
          <w:color w:val="141823"/>
          <w:sz w:val="28"/>
          <w:shd w:val="clear" w:color="auto" w:fill="E9EAED"/>
          <w:cs/>
        </w:rPr>
        <w:t>ঙালি</w:t>
      </w:r>
      <w:r w:rsidRPr="00A54192">
        <w:rPr>
          <w:rFonts w:ascii="Helvetica" w:hAnsi="Helvetica"/>
          <w:color w:val="141823"/>
          <w:sz w:val="28"/>
          <w:shd w:val="clear" w:color="auto" w:fill="E9EAED"/>
          <w:cs/>
        </w:rPr>
        <w:t xml:space="preserve"> ইপিআর জওয়ান এবং অফিসার ছিল তাদেরকে বেয়নেট দিয়ে শেষ করতে হয়েছে। কারণ গুলির শব্দ হলেই কয়েক শত গজ দূরে অবস্থান গ্রহণকারী মিলিটারীদের কাছে খবর পৌঁছে যেত। ইপিআর-দের টার্গেট ছিলো সার্কিট হাউজের পাশের ময়দান এবং এবং বড় ময়দানের মাঝখানে অবস্থিত অফিসার্স ক্লাব। এগুলোতেই মিলিটারীরা অবস্থান নিয়েছিলো। কিন্তু বিপদ হলো সেখান থেকে গুলি কুঠিবাড়িতে আসছিলো আরো দুটি স্থান থেকে। উপরোক্ত স্থান ছাড়াও রাজবাড়ীর কাঁটাপাড়া এবং সুইহারী ডিগ্রী কলেজের ছাদের উপরেও যে মিলিটারীরা পজিশন নিয়েছিলো সেটা ইপিআর-রা জানতে পারেনি</w:t>
      </w:r>
      <w:r w:rsidRPr="00A54192">
        <w:rPr>
          <w:rFonts w:ascii="Helvetica" w:hAnsi="Helvetica" w:cs="Mangal"/>
          <w:color w:val="141823"/>
          <w:sz w:val="28"/>
          <w:shd w:val="clear" w:color="auto" w:fill="E9EAED"/>
          <w:cs/>
          <w:lang w:bidi="hi-IN"/>
        </w:rPr>
        <w:t xml:space="preserve">। </w:t>
      </w:r>
      <w:r w:rsidRPr="00A54192">
        <w:rPr>
          <w:rFonts w:ascii="Helvetica" w:hAnsi="Helvetica"/>
          <w:color w:val="141823"/>
          <w:sz w:val="28"/>
          <w:shd w:val="clear" w:color="auto" w:fill="E9EAED"/>
          <w:cs/>
          <w:lang w:bidi="bn-IN"/>
        </w:rPr>
        <w:t>তিন দিকের গুলির আক্রমণে তারা অনেকটা হতভম্ব হয়ে গেলো। তখন তারা নতুন একটা কৌশল গ্রহণ করলো। কুঠিবাড়ির পশ্চিম পাশের প্রাচীর ভেঙ্গে তারানদীর বালুর উপরঅবস্থান নিয়ে সেখান থেকে গোলাবর্ষণ শুরু করলো। এটা মিলিটারীরা টের পেলো না। এসময়ে কাঞ্চন ঘাট</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বাইশাপাড়া</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কাঞ্চন রেলওয়ে ব্রীজের পশ্চিম পার্শ্বে উঁচু লাইনের দু</w:t>
      </w:r>
      <w:r w:rsidRPr="00A54192">
        <w:rPr>
          <w:rFonts w:ascii="Helvetica" w:hAnsi="Helvetica" w:cs="Helvetica"/>
          <w:color w:val="141823"/>
          <w:sz w:val="28"/>
          <w:shd w:val="clear" w:color="auto" w:fill="E9EAED"/>
        </w:rPr>
        <w:t>'</w:t>
      </w:r>
      <w:r w:rsidRPr="00A54192">
        <w:rPr>
          <w:rFonts w:ascii="Helvetica" w:hAnsi="Helvetica"/>
          <w:color w:val="141823"/>
          <w:sz w:val="28"/>
          <w:shd w:val="clear" w:color="auto" w:fill="E9EAED"/>
          <w:cs/>
        </w:rPr>
        <w:t>পার্শ্বের নিচু জায়গায় হাজার হাজার উল্লসিত মানুষের ঢল। তাদের মাথার উপর দিয়ে গোলাগুলি ছুটছে অথচ তার মধ্যেই নিজেদের জীবনকে তুচ্ছ করে নদী পার হয়ে ছুটে যাচ্ছে কুঠিবাড়ির ভিতর। সেখান থেকে অস্রশস্র গোলাগুলির ভারী বাক্সগুলি কয়েকজনে মিলে অনায়াসে নদী পার করে পশ্চিম পাড়ে এনে জমা করেছে। সেখানে গোলাগুলিতে ক</w:t>
      </w:r>
      <w:r w:rsidRPr="00A54192">
        <w:rPr>
          <w:rFonts w:ascii="Helvetica" w:hAnsi="Helvetica" w:cs="Helvetica"/>
          <w:color w:val="141823"/>
          <w:sz w:val="28"/>
          <w:shd w:val="clear" w:color="auto" w:fill="E9EAED"/>
        </w:rPr>
        <w:t>'</w:t>
      </w:r>
      <w:r w:rsidRPr="00A54192">
        <w:rPr>
          <w:rFonts w:ascii="Helvetica" w:hAnsi="Helvetica"/>
          <w:color w:val="141823"/>
          <w:sz w:val="28"/>
          <w:shd w:val="clear" w:color="auto" w:fill="E9EAED"/>
          <w:cs/>
        </w:rPr>
        <w:t>জন লোক নিহত হয়। এ যেন জীবনকে বাজী রেখে মহাল্লোসে মেতে উঠার তীব্র প্রতিযোগীতা। সেখান থেকে রাতের মধ্যে খোশালডাঙ্গা হাটে সব অশ্রশস্র ও মালপত্র এনে জড়ো করা হলো।</w:t>
      </w:r>
    </w:p>
    <w:p w:rsidR="005D602F" w:rsidRDefault="00082EEC" w:rsidP="00082EEC">
      <w:pPr>
        <w:rPr>
          <w:rFonts w:ascii="Helvetica" w:hAnsi="Helvetica"/>
          <w:color w:val="141823"/>
          <w:sz w:val="28"/>
          <w:shd w:val="clear" w:color="auto" w:fill="E9EAED"/>
        </w:rPr>
      </w:pPr>
      <w:r w:rsidRPr="00A54192">
        <w:rPr>
          <w:rFonts w:ascii="Helvetica" w:hAnsi="Helvetica" w:cs="Helvetica"/>
          <w:color w:val="141823"/>
          <w:sz w:val="28"/>
          <w:shd w:val="clear" w:color="auto" w:fill="E9EAED"/>
        </w:rPr>
        <w:br/>
      </w:r>
      <w:r w:rsidRPr="00A54192">
        <w:rPr>
          <w:rFonts w:ascii="Helvetica" w:hAnsi="Helvetica"/>
          <w:color w:val="141823"/>
          <w:sz w:val="28"/>
          <w:shd w:val="clear" w:color="auto" w:fill="E9EAED"/>
          <w:cs/>
        </w:rPr>
        <w:t>এর মধ্যেও শহরের কয়েকটি লক্ষ্যে বিশেষ করে উপশহরে(নিউ টাউনে) গোলা নিক্ষেপ চলতেই থাকে। কারণ মিলিটারী ও অবা</w:t>
      </w:r>
      <w:r w:rsidR="008A4798">
        <w:rPr>
          <w:rFonts w:ascii="Helvetica" w:hAnsi="Helvetica"/>
          <w:color w:val="141823"/>
          <w:sz w:val="28"/>
          <w:shd w:val="clear" w:color="auto" w:fill="E9EAED"/>
          <w:cs/>
        </w:rPr>
        <w:t>ঙালি</w:t>
      </w:r>
      <w:r w:rsidRPr="00A54192">
        <w:rPr>
          <w:rFonts w:ascii="Helvetica" w:hAnsi="Helvetica"/>
          <w:color w:val="141823"/>
          <w:sz w:val="28"/>
          <w:shd w:val="clear" w:color="auto" w:fill="E9EAED"/>
          <w:cs/>
        </w:rPr>
        <w:t xml:space="preserve"> ইপিআর</w:t>
      </w:r>
      <w:r w:rsidRPr="00A54192">
        <w:rPr>
          <w:rFonts w:ascii="Helvetica" w:hAnsi="Helvetica" w:cs="Helvetica"/>
          <w:color w:val="141823"/>
          <w:sz w:val="28"/>
          <w:shd w:val="clear" w:color="auto" w:fill="E9EAED"/>
        </w:rPr>
        <w:t>'</w:t>
      </w:r>
      <w:r w:rsidRPr="00A54192">
        <w:rPr>
          <w:rFonts w:ascii="Helvetica" w:hAnsi="Helvetica"/>
          <w:color w:val="141823"/>
          <w:sz w:val="28"/>
          <w:shd w:val="clear" w:color="auto" w:fill="E9EAED"/>
          <w:cs/>
        </w:rPr>
        <w:t>রা পিছিয়ে এখানেই আশ্রয় গ্রহণ করেছিলো। সারা রাত ব্যাপী গোলাগুলি চলে।</w:t>
      </w:r>
      <w:r w:rsidRPr="00A54192">
        <w:rPr>
          <w:rFonts w:ascii="Helvetica" w:hAnsi="Helvetica" w:cs="Helvetica"/>
          <w:color w:val="141823"/>
          <w:sz w:val="28"/>
          <w:shd w:val="clear" w:color="auto" w:fill="E9EAED"/>
        </w:rPr>
        <w:br/>
      </w:r>
    </w:p>
    <w:p w:rsidR="005D602F" w:rsidRDefault="00082EEC" w:rsidP="00082EEC">
      <w:pPr>
        <w:rPr>
          <w:rFonts w:ascii="Helvetica" w:hAnsi="Helvetica"/>
          <w:color w:val="141823"/>
          <w:sz w:val="28"/>
          <w:shd w:val="clear" w:color="auto" w:fill="E9EAED"/>
        </w:rPr>
      </w:pPr>
      <w:r w:rsidRPr="00A54192">
        <w:rPr>
          <w:rFonts w:ascii="Helvetica" w:hAnsi="Helvetica"/>
          <w:color w:val="141823"/>
          <w:sz w:val="28"/>
          <w:shd w:val="clear" w:color="auto" w:fill="E9EAED"/>
          <w:cs/>
        </w:rPr>
        <w:lastRenderedPageBreak/>
        <w:t>পরের দিনই দুটো ঘটনা ঘটলো। দিনাজপুর শহরের অমিয় কুটিরে সিকিউরিটি সহ মেজর রাজা থাকতো সপরিবারে</w:t>
      </w:r>
      <w:r w:rsidRPr="00A54192">
        <w:rPr>
          <w:rFonts w:ascii="Helvetica" w:hAnsi="Helvetica" w:cs="Mangal"/>
          <w:color w:val="141823"/>
          <w:sz w:val="28"/>
          <w:shd w:val="clear" w:color="auto" w:fill="E9EAED"/>
          <w:cs/>
          <w:lang w:bidi="hi-IN"/>
        </w:rPr>
        <w:t xml:space="preserve">। </w:t>
      </w:r>
      <w:r w:rsidRPr="00A54192">
        <w:rPr>
          <w:rFonts w:ascii="Helvetica" w:hAnsi="Helvetica"/>
          <w:color w:val="141823"/>
          <w:sz w:val="28"/>
          <w:shd w:val="clear" w:color="auto" w:fill="E9EAED"/>
          <w:cs/>
          <w:lang w:bidi="bn-IN"/>
        </w:rPr>
        <w:t>তার স্ত্রী কুষ্টিয়ার রাজনৈতিক নেতা জনাব সাদ আহমদ সাহেবের বোন। মেজর রাজা যখন ওয়্যারলেস সেটের সামনে বসে করাচী এবং অন্যান্য স্থানে খবর পাঠানোর চেষ্টা করছিলো ঠিক সেই সময়েই ইপিআর</w:t>
      </w:r>
      <w:r w:rsidRPr="00A54192">
        <w:rPr>
          <w:rFonts w:ascii="Helvetica" w:hAnsi="Helvetica" w:cs="Helvetica"/>
          <w:color w:val="141823"/>
          <w:sz w:val="28"/>
          <w:shd w:val="clear" w:color="auto" w:fill="E9EAED"/>
        </w:rPr>
        <w:t>'</w:t>
      </w:r>
      <w:r w:rsidRPr="00A54192">
        <w:rPr>
          <w:rFonts w:ascii="Helvetica" w:hAnsi="Helvetica"/>
          <w:color w:val="141823"/>
          <w:sz w:val="28"/>
          <w:shd w:val="clear" w:color="auto" w:fill="E9EAED"/>
          <w:cs/>
        </w:rPr>
        <w:t>রা তাকে ধরে নিয়ে আসে এবং দিনাজপুর হেমায়েত আলী হলের সামনে গুলি করে হত্যা করে।</w:t>
      </w:r>
      <w:r w:rsidRPr="00A54192">
        <w:rPr>
          <w:rFonts w:ascii="Helvetica" w:hAnsi="Helvetica" w:cs="Helvetica"/>
          <w:color w:val="141823"/>
          <w:sz w:val="28"/>
          <w:shd w:val="clear" w:color="auto" w:fill="E9EAED"/>
        </w:rPr>
        <w:br/>
      </w:r>
    </w:p>
    <w:p w:rsidR="00082EEC" w:rsidRPr="00A54192" w:rsidRDefault="00082EEC" w:rsidP="00082EEC">
      <w:pPr>
        <w:rPr>
          <w:rFonts w:ascii="Helvetica" w:hAnsi="Helvetica"/>
          <w:color w:val="141823"/>
          <w:sz w:val="28"/>
          <w:shd w:val="clear" w:color="auto" w:fill="E9EAED"/>
        </w:rPr>
      </w:pPr>
      <w:r w:rsidRPr="00A54192">
        <w:rPr>
          <w:rFonts w:ascii="Helvetica" w:hAnsi="Helvetica"/>
          <w:color w:val="141823"/>
          <w:sz w:val="28"/>
          <w:shd w:val="clear" w:color="auto" w:fill="E9EAED"/>
          <w:cs/>
        </w:rPr>
        <w:t>মেজর তারিক আমিন সকাল বেলা ডিসি</w:t>
      </w:r>
      <w:r w:rsidRPr="00A54192">
        <w:rPr>
          <w:rFonts w:ascii="Helvetica" w:hAnsi="Helvetica" w:cs="Helvetica"/>
          <w:color w:val="141823"/>
          <w:sz w:val="28"/>
          <w:shd w:val="clear" w:color="auto" w:fill="E9EAED"/>
        </w:rPr>
        <w:t>'</w:t>
      </w:r>
      <w:r w:rsidRPr="00A54192">
        <w:rPr>
          <w:rFonts w:ascii="Helvetica" w:hAnsi="Helvetica"/>
          <w:color w:val="141823"/>
          <w:sz w:val="28"/>
          <w:shd w:val="clear" w:color="auto" w:fill="E9EAED"/>
          <w:cs/>
        </w:rPr>
        <w:t>র বাংলোয় এসে তার কাছে দেখা করে প্রাণ ভিক্ষা চায় এবং আশ্রয় চায়। অবশ্য ডিসি</w:t>
      </w:r>
      <w:r w:rsidRPr="00A54192">
        <w:rPr>
          <w:rFonts w:ascii="Helvetica" w:hAnsi="Helvetica" w:cs="Helvetica"/>
          <w:color w:val="141823"/>
          <w:sz w:val="28"/>
          <w:shd w:val="clear" w:color="auto" w:fill="E9EAED"/>
        </w:rPr>
        <w:t>'</w:t>
      </w:r>
      <w:r w:rsidRPr="00A54192">
        <w:rPr>
          <w:rFonts w:ascii="Helvetica" w:hAnsi="Helvetica"/>
          <w:color w:val="141823"/>
          <w:sz w:val="28"/>
          <w:shd w:val="clear" w:color="auto" w:fill="E9EAED"/>
          <w:cs/>
        </w:rPr>
        <w:t>র পক্ষে সেই পরিস্থিতিতে তা করা সম্ভব ছিলো না। তার একদিন পরেই শহরের উপকণ্ঠে কসবা এলাকায় নদীর তীরে তাকে সপরিবারে প্রাণ দিতে হয়। লেঃ কর্নেল তারেক রসুল কোরেশী জনৈক স্থানীয় চেয়ারম্যানের(পরবর্তীতে রাজাকার হিসেবে তাকে কারাগারে দীর্ঘদিন থাকতে হয়েছিলো) সহায়তায় মোহনপুর ব্রীজ পার হয়ে আমবাড়ী দিয়ে রাতের অন্ধকারে পার্বতীপুর পৌঁছে প্রাণ বাঁচাতে সমর্থ হয়। তারপর কয়েকদিনের জন্য কাঞ্চন ঘাট থেকে ২ মাইল পশ্চিমে ভবানীপুরে আফতাবউদ্দিন সরকার সাহেবের বাড়িতে সাময়িকভাবে জিলা সদর স্থানান্তরিত হয় এবং জিলা কর্মকর্তাগণ সেখান থেকেই সেই অস্বাভাবিক অবস্থায় যতটা সম্ভব সরকারী কাজকর্ম নির্দেশনামা জারী করতে থাকেন।</w:t>
      </w:r>
    </w:p>
    <w:p w:rsidR="00082EEC" w:rsidRPr="00A54192" w:rsidRDefault="00082EEC" w:rsidP="00082EEC">
      <w:pPr>
        <w:rPr>
          <w:rFonts w:ascii="Helvetica" w:hAnsi="Helvetica"/>
          <w:color w:val="141823"/>
          <w:sz w:val="28"/>
          <w:shd w:val="clear" w:color="auto" w:fill="E9EAED"/>
        </w:rPr>
      </w:pPr>
    </w:p>
    <w:p w:rsidR="005D602F" w:rsidRPr="005A6FBD" w:rsidRDefault="00082EEC" w:rsidP="00082EEC">
      <w:pPr>
        <w:rPr>
          <w:rFonts w:ascii="Helvetica" w:hAnsi="Helvetica"/>
          <w:color w:val="141823"/>
          <w:sz w:val="28"/>
          <w:shd w:val="clear" w:color="auto" w:fill="E9EAED"/>
        </w:rPr>
      </w:pPr>
      <w:r w:rsidRPr="00A54192">
        <w:rPr>
          <w:rFonts w:ascii="Helvetica" w:hAnsi="Helvetica"/>
          <w:color w:val="141823"/>
          <w:sz w:val="28"/>
          <w:shd w:val="clear" w:color="auto" w:fill="E9EAED"/>
          <w:cs/>
        </w:rPr>
        <w:t>৩১ তারিখে দিনাজপুর ইনস্টিটিউট প্রাঙ্গণে সর্বদলীয় সভা অনুষ্ঠিত হয়। সেখানেই পরবর্তী করণীয় সম্পর্কে বিস্তারিত আলোচনা হয় এবং সিদ্ধান্ত গৃহীত হয়।</w:t>
      </w:r>
      <w:r w:rsidRPr="00A54192">
        <w:rPr>
          <w:rStyle w:val="apple-converted-space"/>
          <w:rFonts w:ascii="Helvetica" w:hAnsi="Helvetica" w:cs="Helvetica"/>
          <w:color w:val="141823"/>
          <w:sz w:val="28"/>
          <w:shd w:val="clear" w:color="auto" w:fill="E9EAED"/>
        </w:rPr>
        <w:t> </w:t>
      </w:r>
      <w:r w:rsidRPr="00A54192">
        <w:rPr>
          <w:rFonts w:ascii="Helvetica" w:hAnsi="Helvetica" w:cs="Helvetica"/>
          <w:color w:val="141823"/>
          <w:sz w:val="28"/>
          <w:shd w:val="clear" w:color="auto" w:fill="E9EAED"/>
        </w:rPr>
        <w:br/>
      </w:r>
    </w:p>
    <w:p w:rsidR="005D602F" w:rsidRDefault="00082EEC" w:rsidP="00082EEC">
      <w:pPr>
        <w:rPr>
          <w:rFonts w:ascii="Helvetica" w:hAnsi="Helvetica"/>
          <w:color w:val="141823"/>
          <w:sz w:val="28"/>
          <w:shd w:val="clear" w:color="auto" w:fill="E9EAED"/>
        </w:rPr>
      </w:pPr>
      <w:r w:rsidRPr="00A54192">
        <w:rPr>
          <w:rFonts w:ascii="Helvetica" w:hAnsi="Helvetica" w:cs="Helvetica"/>
          <w:color w:val="141823"/>
          <w:sz w:val="28"/>
          <w:shd w:val="clear" w:color="auto" w:fill="E9EAED"/>
        </w:rPr>
        <w:t>(</w:t>
      </w:r>
      <w:r w:rsidRPr="00A54192">
        <w:rPr>
          <w:rFonts w:ascii="Helvetica" w:hAnsi="Helvetica"/>
          <w:color w:val="141823"/>
          <w:sz w:val="28"/>
          <w:shd w:val="clear" w:color="auto" w:fill="E9EAED"/>
          <w:cs/>
        </w:rPr>
        <w:t>ক) অধ্যাপক মোঃ ইউসুফ আলী।</w:t>
      </w:r>
      <w:r w:rsidRPr="00A54192">
        <w:rPr>
          <w:rStyle w:val="apple-converted-space"/>
          <w:rFonts w:ascii="Helvetica" w:hAnsi="Helvetica" w:cs="Helvetica"/>
          <w:color w:val="141823"/>
          <w:sz w:val="28"/>
          <w:shd w:val="clear" w:color="auto" w:fill="E9EAED"/>
        </w:rPr>
        <w:t> </w:t>
      </w:r>
      <w:r w:rsidRPr="00A54192">
        <w:rPr>
          <w:rFonts w:ascii="Helvetica" w:hAnsi="Helvetica" w:cs="Helvetica"/>
          <w:color w:val="141823"/>
          <w:sz w:val="28"/>
          <w:shd w:val="clear" w:color="auto" w:fill="E9EAED"/>
        </w:rPr>
        <w:br/>
        <w:t>(</w:t>
      </w:r>
      <w:r w:rsidRPr="00A54192">
        <w:rPr>
          <w:rFonts w:ascii="Helvetica" w:hAnsi="Helvetica"/>
          <w:color w:val="141823"/>
          <w:sz w:val="28"/>
          <w:shd w:val="clear" w:color="auto" w:fill="E9EAED"/>
          <w:cs/>
        </w:rPr>
        <w:t>খ) গোলাম রহমান।</w:t>
      </w:r>
      <w:r w:rsidRPr="00A54192">
        <w:rPr>
          <w:rStyle w:val="apple-converted-space"/>
          <w:rFonts w:ascii="Helvetica" w:hAnsi="Helvetica" w:cs="Helvetica"/>
          <w:color w:val="141823"/>
          <w:sz w:val="28"/>
          <w:shd w:val="clear" w:color="auto" w:fill="E9EAED"/>
        </w:rPr>
        <w:t> </w:t>
      </w:r>
      <w:r w:rsidRPr="00A54192">
        <w:rPr>
          <w:rFonts w:ascii="Helvetica" w:hAnsi="Helvetica" w:cs="Helvetica"/>
          <w:color w:val="141823"/>
          <w:sz w:val="28"/>
          <w:shd w:val="clear" w:color="auto" w:fill="E9EAED"/>
        </w:rPr>
        <w:br/>
        <w:t>(</w:t>
      </w:r>
      <w:r w:rsidRPr="00A54192">
        <w:rPr>
          <w:rFonts w:ascii="Helvetica" w:hAnsi="Helvetica"/>
          <w:color w:val="141823"/>
          <w:sz w:val="28"/>
          <w:shd w:val="clear" w:color="auto" w:fill="E9EAED"/>
          <w:cs/>
        </w:rPr>
        <w:t>গ) এএমআই জেড ইউসুফ এবং</w:t>
      </w:r>
      <w:r w:rsidRPr="00A54192">
        <w:rPr>
          <w:rStyle w:val="apple-converted-space"/>
          <w:rFonts w:ascii="Helvetica" w:hAnsi="Helvetica" w:cs="Helvetica"/>
          <w:color w:val="141823"/>
          <w:sz w:val="28"/>
          <w:shd w:val="clear" w:color="auto" w:fill="E9EAED"/>
        </w:rPr>
        <w:t> </w:t>
      </w:r>
      <w:r w:rsidRPr="00A54192">
        <w:rPr>
          <w:rFonts w:ascii="Helvetica" w:hAnsi="Helvetica" w:cs="Helvetica"/>
          <w:color w:val="141823"/>
          <w:sz w:val="28"/>
          <w:shd w:val="clear" w:color="auto" w:fill="E9EAED"/>
        </w:rPr>
        <w:br/>
        <w:t>(</w:t>
      </w:r>
      <w:r w:rsidRPr="00A54192">
        <w:rPr>
          <w:rFonts w:ascii="Helvetica" w:hAnsi="Helvetica"/>
          <w:color w:val="141823"/>
          <w:sz w:val="28"/>
          <w:shd w:val="clear" w:color="auto" w:fill="E9EAED"/>
          <w:cs/>
        </w:rPr>
        <w:t>ঘ) গুরুদাস তালুকদার- এই ক</w:t>
      </w:r>
      <w:r w:rsidRPr="00A54192">
        <w:rPr>
          <w:rFonts w:ascii="Helvetica" w:hAnsi="Helvetica" w:cs="Helvetica"/>
          <w:color w:val="141823"/>
          <w:sz w:val="28"/>
          <w:shd w:val="clear" w:color="auto" w:fill="E9EAED"/>
        </w:rPr>
        <w:t>'</w:t>
      </w:r>
      <w:r w:rsidRPr="00A54192">
        <w:rPr>
          <w:rFonts w:ascii="Helvetica" w:hAnsi="Helvetica"/>
          <w:color w:val="141823"/>
          <w:sz w:val="28"/>
          <w:shd w:val="clear" w:color="auto" w:fill="E9EAED"/>
          <w:cs/>
        </w:rPr>
        <w:t xml:space="preserve">জনের নামে একটি প্রচারপত্র ছাপিয়ে বিলি করতে হবে। </w:t>
      </w:r>
    </w:p>
    <w:p w:rsidR="005D602F" w:rsidRDefault="00082EEC" w:rsidP="00082EEC">
      <w:pPr>
        <w:rPr>
          <w:rFonts w:ascii="Helvetica" w:hAnsi="Helvetica"/>
          <w:color w:val="141823"/>
          <w:sz w:val="28"/>
          <w:shd w:val="clear" w:color="auto" w:fill="E9EAED"/>
        </w:rPr>
      </w:pPr>
      <w:r w:rsidRPr="00A54192">
        <w:rPr>
          <w:rFonts w:ascii="Helvetica" w:hAnsi="Helvetica"/>
          <w:color w:val="141823"/>
          <w:sz w:val="28"/>
          <w:shd w:val="clear" w:color="auto" w:fill="E9EAED"/>
          <w:cs/>
        </w:rPr>
        <w:lastRenderedPageBreak/>
        <w:t xml:space="preserve">প্রচারপত্র অবিলম্বে স্বাধীন বাংলাদেশের সরকার গঠনের দাবি করা হবে এবং জনগণকে সশস্র যুদ্ধের জন্য আহবান জানানো হবে। এই প্রচারপত্র ১লা এপ্রিল তারিখে প্রকাশিত হয় এবং এই সপ্তাহেই কোলকাতা থেকে প্রচারিত দৈনিক </w:t>
      </w:r>
      <w:r w:rsidRPr="00A54192">
        <w:rPr>
          <w:rFonts w:ascii="Helvetica" w:hAnsi="Helvetica" w:cs="Helvetica"/>
          <w:color w:val="141823"/>
          <w:sz w:val="28"/>
          <w:shd w:val="clear" w:color="auto" w:fill="E9EAED"/>
        </w:rPr>
        <w:t>'</w:t>
      </w:r>
      <w:r w:rsidRPr="00A54192">
        <w:rPr>
          <w:rFonts w:ascii="Helvetica" w:hAnsi="Helvetica"/>
          <w:color w:val="141823"/>
          <w:sz w:val="28"/>
          <w:shd w:val="clear" w:color="auto" w:fill="E9EAED"/>
          <w:cs/>
        </w:rPr>
        <w:t>কালান্তর</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পত্রিকার প্রথম পৃষ্ঠায় প্রকাশিত হয়।</w:t>
      </w:r>
      <w:r w:rsidRPr="00A54192">
        <w:rPr>
          <w:rFonts w:ascii="Helvetica" w:hAnsi="Helvetica" w:cs="Helvetica"/>
          <w:color w:val="141823"/>
          <w:sz w:val="28"/>
          <w:shd w:val="clear" w:color="auto" w:fill="E9EAED"/>
        </w:rPr>
        <w:br/>
      </w:r>
    </w:p>
    <w:p w:rsidR="005D602F" w:rsidRDefault="00082EEC" w:rsidP="00082EEC">
      <w:pPr>
        <w:rPr>
          <w:rFonts w:ascii="Helvetica" w:hAnsi="Helvetica"/>
          <w:color w:val="141823"/>
          <w:sz w:val="28"/>
          <w:shd w:val="clear" w:color="auto" w:fill="E9EAED"/>
        </w:rPr>
      </w:pPr>
      <w:r w:rsidRPr="00A54192">
        <w:rPr>
          <w:rFonts w:ascii="Helvetica" w:hAnsi="Helvetica"/>
          <w:color w:val="141823"/>
          <w:sz w:val="28"/>
          <w:shd w:val="clear" w:color="auto" w:fill="E9EAED"/>
          <w:cs/>
        </w:rPr>
        <w:t>এই সভায় সর্ব সম্মতিক্রমে সিদ্ধান্ত গৃহীত হয় যে অবিলম্বে কয়েকটি কাজ করতে হবে। সেগুলি হচ্ছে</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ভারতে গিয়ে ভারত সরকার এবং আন্তর্জাতিক বিশ্বের সাথে যোগাযোগ স্থাপন করে বাংলাদেশের অবস্থানকে তুলে ধরা। বাংলাদেশের অন্যান্য নেতার সঙ্গে সম্ভব হলে যোগাযোগ স্থাপন করা এবং আমাদের ইপিআর</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পুলিশ</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আনসারসহ যুদ্ধরত জনগণের জন্য প্রয়োজনীয় অস্রশস্র সংগ্রহের চেষ্টা করা। এই সিদ্ধান্ত অনুসারে আমি ২রা এপ্রিল সীমান্ত অতিক্রম করি। এর পূর্বে দিনাজপুরের ডেপুটি কমিশনার আমার কাছে কিছু নির্দেশ চাইলে আমি তাকে নিন্মলিখিত নির্দেশাবলী দেই।</w:t>
      </w:r>
      <w:r w:rsidRPr="00A54192">
        <w:rPr>
          <w:rFonts w:ascii="Helvetica" w:hAnsi="Helvetica" w:cs="Helvetica"/>
          <w:color w:val="141823"/>
          <w:sz w:val="28"/>
          <w:shd w:val="clear" w:color="auto" w:fill="E9EAED"/>
        </w:rPr>
        <w:br/>
      </w:r>
    </w:p>
    <w:p w:rsidR="00082EEC" w:rsidRPr="00A54192" w:rsidRDefault="00082EEC" w:rsidP="00082EEC">
      <w:pPr>
        <w:rPr>
          <w:rStyle w:val="apple-converted-space"/>
          <w:rFonts w:ascii="Helvetica" w:hAnsi="Helvetica" w:cs="Helvetica"/>
          <w:color w:val="141823"/>
          <w:sz w:val="28"/>
          <w:shd w:val="clear" w:color="auto" w:fill="E9EAED"/>
        </w:rPr>
      </w:pPr>
      <w:r w:rsidRPr="00A54192">
        <w:rPr>
          <w:rFonts w:ascii="Helvetica" w:hAnsi="Helvetica"/>
          <w:color w:val="141823"/>
          <w:sz w:val="28"/>
          <w:shd w:val="clear" w:color="auto" w:fill="E9EAED"/>
          <w:cs/>
        </w:rPr>
        <w:t>কোনো অবস্থাতেই কোন ব্যাংকের স্ট্রং রুম থেকে যাতে নগদ অর্থ এবং সোনা রুপা গয়না লুটতরাজ না হয়</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প্রয়োজন না হলে কোনো ব্যক্তিকে হত্যা না করা</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দেশের ভিতরে সীমান্তের কাছাকাছি খাদ্যশস্য মজুদ করা যাতে যুদ্ধরত লোকদের খোরাকীর কোনো অসুবিধা না হয়। অতঃপর আমি ভারতের উদ্দেশ্যে রওয়ানা হই</w:t>
      </w:r>
      <w:r w:rsidRPr="00A54192">
        <w:rPr>
          <w:rFonts w:ascii="Helvetica" w:hAnsi="Helvetica" w:cs="Mangal"/>
          <w:color w:val="141823"/>
          <w:sz w:val="28"/>
          <w:shd w:val="clear" w:color="auto" w:fill="E9EAED"/>
          <w:cs/>
          <w:lang w:bidi="hi-IN"/>
        </w:rPr>
        <w:t>।</w:t>
      </w:r>
      <w:r w:rsidRPr="00A54192">
        <w:rPr>
          <w:rStyle w:val="apple-converted-space"/>
          <w:rFonts w:ascii="Helvetica" w:hAnsi="Helvetica" w:cs="Helvetica"/>
          <w:color w:val="141823"/>
          <w:sz w:val="28"/>
          <w:shd w:val="clear" w:color="auto" w:fill="E9EAED"/>
        </w:rPr>
        <w:t> </w:t>
      </w:r>
      <w:r w:rsidRPr="00A54192">
        <w:rPr>
          <w:rFonts w:ascii="Helvetica" w:hAnsi="Helvetica" w:cs="Helvetica"/>
          <w:color w:val="141823"/>
          <w:sz w:val="28"/>
          <w:shd w:val="clear" w:color="auto" w:fill="E9EAED"/>
        </w:rPr>
        <w:br/>
      </w:r>
      <w:r w:rsidRPr="00A54192">
        <w:rPr>
          <w:rFonts w:ascii="Helvetica" w:hAnsi="Helvetica" w:cs="Helvetica"/>
          <w:color w:val="141823"/>
          <w:sz w:val="28"/>
          <w:shd w:val="clear" w:color="auto" w:fill="E9EAED"/>
        </w:rPr>
        <w:br/>
      </w:r>
      <w:r w:rsidRPr="00A54192">
        <w:rPr>
          <w:rFonts w:ascii="Helvetica" w:hAnsi="Helvetica"/>
          <w:color w:val="141823"/>
          <w:sz w:val="28"/>
          <w:shd w:val="clear" w:color="auto" w:fill="E9EAED"/>
          <w:cs/>
        </w:rPr>
        <w:t>সীমান্তের ওপারেই অবস্থিত রাধিকাপুর ষ্টেশনে আমাকে অভ্যর্থনা জানান পশ্চিম দিনাজপুর জিলার রায়গঞ্জ মহকুমার পুলিশ অফিসার। সেখান থেকে আমাকে নিয়ে যাওয়া হলো জিলা সদর বালুর ঘাটে। সেখানে এসপির অফিসে দীর্ঘক্ষণ সার্বিক পরিস্থিতি</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মুক্তিযুদ্ধ ও জনগণের সঙ্গে পাক সৈন্যদের বিভিন্ন স্থানে বিক্ষিপ্ত সংঘর্ষের কৌশলগত দিক এবং বাংলাদেশ থেকে আসা উদ্বাস্তুদের বিভিন্ন সমস্যা নিয়ে আলোচনা চলে। অতঃপর এসপি মিঃ হ্যারিস জেমস পশ্চিম বঙ্গের মুখ্যমন্ত্রী শ্রী অজয় মুখার্জী মহাশয়ের একটি বার্তা আমাকে দেন। ঐ বার্তায় মুখ্যমন্ত্রী আমাকে অবিলম্বে কলকাতায় পৌঁছে তার সাথে দেখা করার জন্য অনুরোধ করেছেন। আমি পরদিন স্থানীয় কংগ্রেস এমএলএ</w:t>
      </w:r>
      <w:r w:rsidRPr="00A54192">
        <w:rPr>
          <w:rFonts w:ascii="Helvetica" w:hAnsi="Helvetica" w:cs="Helvetica"/>
          <w:color w:val="141823"/>
          <w:sz w:val="28"/>
          <w:shd w:val="clear" w:color="auto" w:fill="E9EAED"/>
        </w:rPr>
        <w:t>'</w:t>
      </w:r>
      <w:r w:rsidRPr="00A54192">
        <w:rPr>
          <w:rFonts w:ascii="Helvetica" w:hAnsi="Helvetica"/>
          <w:color w:val="141823"/>
          <w:sz w:val="28"/>
          <w:shd w:val="clear" w:color="auto" w:fill="E9EAED"/>
          <w:cs/>
        </w:rPr>
        <w:t xml:space="preserve">র সঙ্গে কলকাতায় পৌঁছে সরাসরি কংগ্রেস অফিসে যাই। সেখানে আমাকে অভ্যর্থনা </w:t>
      </w:r>
      <w:r w:rsidRPr="00A54192">
        <w:rPr>
          <w:rFonts w:ascii="Helvetica" w:hAnsi="Helvetica"/>
          <w:color w:val="141823"/>
          <w:sz w:val="28"/>
          <w:shd w:val="clear" w:color="auto" w:fill="E9EAED"/>
          <w:cs/>
        </w:rPr>
        <w:lastRenderedPageBreak/>
        <w:t>জানান শ্রী অরুণ মৈত্র(পরবর্তীতে পশ্চিম বাংলা কংগ্রসেস প্রেসিডেন্ট)। অন্যান্য কংগ্রেস নেতৃবৃন্দের সাথে পরিচয় এবং কিছু আলাপ আলোচনার পর আমাকে নিয়ে যাওয়া হয় ৩৪ ইন্ডিয়ান মিরর স্ট্রীটে "বাংলাদেশ মুক্তি সংগ্রাম সহায়ক সমিতির" অফিস কক্ষে। সেখানে মুখ্যমন্ত্রী শ্রী অজয় মুখার্জী পূর্ব থেকেই উপস্থিত ছিলেন। উষ্ণ আন্তরিকতা নিয়ে তিনি আমার সঙ্গে আলাপ করলেন। তারা তাদের প্রধান সমস্যার কথা বললেন। বাংলাদেশের কোনো সংবাদই তারা ভালভাবে পাচ্ছেন না। বিক্ষিপ্তভাবে প্রাপ্ত কিছু সংবাদের উপর ভিত্তি করে তারা পূর্ণাঙ্গ কর্মসূচী গ্রহণ করতে পারছেন না।</w:t>
      </w:r>
      <w:r w:rsidRPr="00A54192">
        <w:rPr>
          <w:rStyle w:val="apple-converted-space"/>
          <w:rFonts w:ascii="Helvetica" w:hAnsi="Helvetica" w:cs="Helvetica"/>
          <w:color w:val="141823"/>
          <w:sz w:val="28"/>
          <w:shd w:val="clear" w:color="auto" w:fill="E9EAED"/>
        </w:rPr>
        <w:t> </w:t>
      </w:r>
    </w:p>
    <w:p w:rsidR="00082EEC" w:rsidRPr="00A54192" w:rsidRDefault="00082EEC" w:rsidP="00082EEC">
      <w:pPr>
        <w:rPr>
          <w:rStyle w:val="apple-converted-space"/>
          <w:rFonts w:ascii="Helvetica" w:hAnsi="Helvetica" w:cs="Helvetica"/>
          <w:color w:val="141823"/>
          <w:sz w:val="28"/>
          <w:shd w:val="clear" w:color="auto" w:fill="E9EAED"/>
        </w:rPr>
      </w:pPr>
    </w:p>
    <w:p w:rsidR="00082EEC" w:rsidRPr="00A54192" w:rsidRDefault="00082EEC" w:rsidP="00082EEC">
      <w:pPr>
        <w:rPr>
          <w:rFonts w:ascii="Helvetica" w:hAnsi="Helvetica"/>
          <w:color w:val="141823"/>
          <w:sz w:val="28"/>
          <w:shd w:val="clear" w:color="auto" w:fill="E9EAED"/>
        </w:rPr>
      </w:pPr>
      <w:r w:rsidRPr="00A54192">
        <w:rPr>
          <w:rFonts w:ascii="Helvetica" w:hAnsi="Helvetica"/>
          <w:color w:val="141823"/>
          <w:sz w:val="28"/>
          <w:shd w:val="clear" w:color="auto" w:fill="E9EAED"/>
          <w:cs/>
        </w:rPr>
        <w:t>সেই অবস্থায় এই অসুবিধা খুবই স্বাভাবিক কারণ আমাদের পক্ষেও পুরোপুরি বলা সম্ভব ছিলো না বাংলাদেশের কোথায় কী ঘটছে। সব রকমের যোগাযোগ বিচ্ছিন্ন। বিশেষ করে সেই দিনগুলিতে আমি ছিলাম দেশের দূরতম এক সীমান্ত জিলা দিনাজপুরে। আকাশবাণী</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বিবিসি</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ভয়েস অব এমেরিকার দেয়া সংবাদের উপর নির্ভর করা ছাড়া আর বিশেষ কিছুই আমাদের জানার ছিলো না। তবু এর মধ্যে এই সহায়ক সমিতি একটি অফিস করেছেন এবং কিছু চাঁদা আদায় করে বালুঘাট বেনাপোল সীমান্ত বরাবর উদ্বাস্তু এবং মুক্তিযোদ্ধাদের কাছে সাহায্য পৌঁছাচ্ছেন। এই সহায়ক সমিতি সর্বদলীয় ভিত্তিতে গঠিত হয়েছিলো। অর্থাৎ প্রায় সব রাজনৈতিক দলের সমন্বয়ে এটি গঠিত হয়েছিলো এবং ১৯৭১ সালের শেষ পর্যন্ত এই সমিতি আমাদের প্রচুর সাহায্য সহযোগীতা দান করেছিলো। প্রথম দিনই অর্থাৎ ৪ঠা এপ্রিল তারিখে মুখ্যমন্ত্রী আমার কাছে তার অসন্তোষ প্রকাশ করলেন এই বলে যে</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দু তিন দিন আগে বাংলাদেশের দুইজন নেতা তার সঙ্গে দেখা করে দিল্লী চলে গেছেন। তারা তাদের আসোল পরিচয় না দিয়ে দুটি ছদ্মনাম</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মাহমুদ আলী ও রহমত আলী বলে চলে গেছেন। মুখ্যমন্ত্রীর ধারণা উপরোক্ত দ</w:t>
      </w:r>
      <w:r w:rsidRPr="00A54192">
        <w:rPr>
          <w:rFonts w:ascii="Helvetica" w:hAnsi="Helvetica" w:cs="Helvetica"/>
          <w:color w:val="141823"/>
          <w:sz w:val="28"/>
          <w:shd w:val="clear" w:color="auto" w:fill="E9EAED"/>
        </w:rPr>
        <w:t>'</w:t>
      </w:r>
      <w:r w:rsidRPr="00A54192">
        <w:rPr>
          <w:rFonts w:ascii="Helvetica" w:hAnsi="Helvetica"/>
          <w:color w:val="141823"/>
          <w:sz w:val="28"/>
          <w:shd w:val="clear" w:color="auto" w:fill="E9EAED"/>
          <w:cs/>
        </w:rPr>
        <w:t>জন নেতা প্রকৃত পরিচয় গোপন করেছেন। পরে জানতে পারি তারা ছিলেন জনাব তাজউদ্দিন আহমেদ এবং ব্যারিষ্টার আমিরুল ইসলাম। শ্রী অজয় বাবু ছাড়াও এই সমিতিতে ছিলেন প্রাদেশিক মন্ত্রী সন্তোষ রায়</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ডাঃ জয়নাল আবেদীন</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শ্রী কাশীকান্ত মৈত্র</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কংগ্রেসের অরুণ মৈত্র</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গোপালপুর কমিউনিষ্ট পার্টির স্বাধীন গৃহ এবং শ্রী বিজয় সিংহ নাহার প্রমূখ নেতৃবৃন্দ।</w:t>
      </w:r>
      <w:r w:rsidRPr="00A54192">
        <w:rPr>
          <w:rFonts w:ascii="Helvetica" w:hAnsi="Helvetica" w:cs="Helvetica"/>
          <w:color w:val="141823"/>
          <w:sz w:val="28"/>
          <w:shd w:val="clear" w:color="auto" w:fill="E9EAED"/>
        </w:rPr>
        <w:br/>
      </w:r>
      <w:r w:rsidRPr="00A54192">
        <w:rPr>
          <w:rFonts w:ascii="Helvetica" w:hAnsi="Helvetica" w:cs="Helvetica"/>
          <w:color w:val="141823"/>
          <w:sz w:val="28"/>
          <w:shd w:val="clear" w:color="auto" w:fill="E9EAED"/>
        </w:rPr>
        <w:br/>
      </w:r>
      <w:r w:rsidRPr="00A54192">
        <w:rPr>
          <w:rFonts w:ascii="Helvetica" w:hAnsi="Helvetica"/>
          <w:color w:val="141823"/>
          <w:sz w:val="28"/>
          <w:shd w:val="clear" w:color="auto" w:fill="E9EAED"/>
          <w:cs/>
        </w:rPr>
        <w:lastRenderedPageBreak/>
        <w:t xml:space="preserve">আমার থাকার জায়গা </w:t>
      </w:r>
      <w:r w:rsidR="005D602F">
        <w:rPr>
          <w:rFonts w:ascii="Helvetica" w:hAnsi="Helvetica" w:hint="cs"/>
          <w:color w:val="141823"/>
          <w:sz w:val="28"/>
          <w:shd w:val="clear" w:color="auto" w:fill="E9EAED"/>
          <w:cs/>
        </w:rPr>
        <w:t xml:space="preserve">তাঁরা </w:t>
      </w:r>
      <w:r w:rsidRPr="00A54192">
        <w:rPr>
          <w:rFonts w:ascii="Helvetica" w:hAnsi="Helvetica"/>
          <w:color w:val="141823"/>
          <w:sz w:val="28"/>
          <w:shd w:val="clear" w:color="auto" w:fill="E9EAED"/>
          <w:cs/>
        </w:rPr>
        <w:t>করে দিলেন কীড স্ট্রীটের এমএলএ ভবনে। তারপর চেষ্টা চললো নেতৃবৃন্দের সাথে সংযোগ স্থাপনের। প্রথম দেখা হলো জনাব কামারুজ্জামান সাহেবের সাথে বালিগঞ্জ এলাকার রাজেন্দ্র রোডের নর্দার্ন পার্কের একটি বাড়িতে। পরবর্তীতে জানা গেলো বাংলাদেশ থেকে আগত উচ্চ পর্যায়ের নেতৃবৃন্দের জন্য এই বাসাটি সংরক্ষিত ছিলো। বাসাটির তিন তলায় উচ্চ ক্ষমতা সম্পন্ন বেতার যন্ত্র ছাড়া যোগাযোগ স্থাপনের অন্যান্য উপকরণ দ্বারাও এটি সজ্জিত ছিলো। এর পরে তাজউদ্দিন সাহেব ফিরে এলেন দিল্লী থেকে। পরপরই এলেন ক্যাপ্টেন মনসুর আলী</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সৈয়দ নজরুল ইসলাম এবং খন্দকার মোশতাক আহমেদ সাহেব। প্রথম দিকে নেতৃবৃন্দের জন্য বাসস্থান নির্দিষ্ট ছিলো ১০</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লর্ড সিনহা রোডে।</w:t>
      </w:r>
      <w:r w:rsidRPr="00A54192">
        <w:rPr>
          <w:rStyle w:val="apple-converted-space"/>
          <w:rFonts w:ascii="Helvetica" w:hAnsi="Helvetica" w:cs="Helvetica"/>
          <w:color w:val="141823"/>
          <w:sz w:val="28"/>
          <w:shd w:val="clear" w:color="auto" w:fill="E9EAED"/>
        </w:rPr>
        <w:t> </w:t>
      </w:r>
      <w:r w:rsidRPr="00A54192">
        <w:rPr>
          <w:rFonts w:ascii="Helvetica" w:hAnsi="Helvetica" w:cs="Helvetica"/>
          <w:color w:val="141823"/>
          <w:sz w:val="28"/>
          <w:shd w:val="clear" w:color="auto" w:fill="E9EAED"/>
        </w:rPr>
        <w:br/>
      </w:r>
      <w:r w:rsidRPr="00A54192">
        <w:rPr>
          <w:rFonts w:ascii="Helvetica" w:hAnsi="Helvetica" w:cs="Helvetica"/>
          <w:color w:val="141823"/>
          <w:sz w:val="28"/>
          <w:shd w:val="clear" w:color="auto" w:fill="E9EAED"/>
        </w:rPr>
        <w:br/>
      </w:r>
      <w:r w:rsidRPr="00A54192">
        <w:rPr>
          <w:rFonts w:ascii="Helvetica" w:hAnsi="Helvetica"/>
          <w:color w:val="141823"/>
          <w:sz w:val="28"/>
          <w:shd w:val="clear" w:color="auto" w:fill="E9EAED"/>
          <w:cs/>
        </w:rPr>
        <w:t>ইতিমধ্যে আওয়ামী লীগের অনেক নেতা</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এমএনএ</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এমপিএ কোলকাতায় পৌঁছে গেছেন। ১০ই এপ্রিল তারিখে ১০নং লর্ড সিনহা রোডেই নেতৃবৃন্দ এবং অনেক এমপিএ</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এমএনএ</w:t>
      </w:r>
      <w:r w:rsidRPr="00A54192">
        <w:rPr>
          <w:rFonts w:ascii="Helvetica" w:hAnsi="Helvetica" w:cs="Helvetica"/>
          <w:color w:val="141823"/>
          <w:sz w:val="28"/>
          <w:shd w:val="clear" w:color="auto" w:fill="E9EAED"/>
        </w:rPr>
        <w:t>'</w:t>
      </w:r>
      <w:r w:rsidRPr="00A54192">
        <w:rPr>
          <w:rFonts w:ascii="Helvetica" w:hAnsi="Helvetica"/>
          <w:color w:val="141823"/>
          <w:sz w:val="28"/>
          <w:shd w:val="clear" w:color="auto" w:fill="E9EAED"/>
          <w:cs/>
        </w:rPr>
        <w:t>দের মধ্যে বিস্তারিত আলোচনার পর সরকার ও মন্ত্রীসভার কাঠামো এবং সদস্যগণের নাম ঠিক করা হয়। পরবর্তী ১৭ই এপ্রিল তারিখে এই সিদ্ধান্ত আনুষ্ঠানিকতার রূপ গ্রহণ করে। সেখানেই স্বাধীনতার সনদ ঘোষণার পর আমি মন্ত্রীসভার সদস্যগণকে শপথ পাঠ করাই। শতাধিক দেশী বিদেশী সংবাদ সংস্থার বেতার টেলিভিষন সাংবাদিকের উপস্থিতিতে একটি স্বাধীন জাতি ও রাষ্ট্র হিসেবে আমাদের প্রথম আইনানুগ আত্মপ্রকাশ ঘটে এবং সরকারের মাধ্যমেই সারা বিশ্বের জনগণের নিকট আমাদের স্বাধীনতা যুদ্ধে সাহায্য সহানুভুতি ও সক্রিয় সমর্থন কামনা করা হয়।</w:t>
      </w:r>
    </w:p>
    <w:p w:rsidR="00082EEC" w:rsidRPr="00A54192" w:rsidRDefault="00082EEC" w:rsidP="00082EEC">
      <w:pPr>
        <w:rPr>
          <w:rFonts w:ascii="Helvetica" w:hAnsi="Helvetica"/>
          <w:color w:val="141823"/>
          <w:sz w:val="28"/>
          <w:shd w:val="clear" w:color="auto" w:fill="E9EAED"/>
        </w:rPr>
      </w:pPr>
    </w:p>
    <w:p w:rsidR="005D602F" w:rsidRDefault="00082EEC" w:rsidP="00082EEC">
      <w:pPr>
        <w:rPr>
          <w:rFonts w:ascii="Helvetica" w:hAnsi="Helvetica"/>
          <w:color w:val="141823"/>
          <w:sz w:val="28"/>
          <w:shd w:val="clear" w:color="auto" w:fill="E9EAED"/>
        </w:rPr>
      </w:pPr>
      <w:r w:rsidRPr="00A54192">
        <w:rPr>
          <w:rFonts w:ascii="Helvetica" w:hAnsi="Helvetica"/>
          <w:color w:val="141823"/>
          <w:sz w:val="28"/>
          <w:shd w:val="clear" w:color="auto" w:fill="E9EAED"/>
          <w:cs/>
        </w:rPr>
        <w:t xml:space="preserve">এরপরে নেতৃবৃন্দের জন্য বাসস্থান নির্দিষ্ট করা হয় ৫৭/৮ বালিগঞ্জ সার্কুলার রোডে। যুদ্ধ শেষ হওয়া পর্যন্ত তারা সপরিবারে থাকেন সিআইটি রোডে আশু বাবুর বাড়িতে। অবশ্য মন্ত্রী সাহেবরা বরাবর থিয়েটার রোডের অফিসে বসতেন। কোলকাতা মিশন বাংলাদেশ সরকারের প্রতি আনুগত্য ঘোষণার পর সেখানে খন্দকার মোশতাক সাহেবের পররাষ্ট্র বিষয়ক অফিস বসে। আর বিদেশ থেকে প্রাপ্ত সাহায্যের হিসাব সংরক্ষণের জন্য প্রতিদিন ২ ঘন্টা করে আমাকে সেখানে বসতে হত। বিদেশী চাঁদা ও সাহায্যের সমন্বয় করতেন মিশন প্রধান জনাব হোসেন আলী। হোসেন আলী </w:t>
      </w:r>
      <w:r w:rsidRPr="00A54192">
        <w:rPr>
          <w:rFonts w:ascii="Helvetica" w:hAnsi="Helvetica"/>
          <w:color w:val="141823"/>
          <w:sz w:val="28"/>
          <w:shd w:val="clear" w:color="auto" w:fill="E9EAED"/>
          <w:cs/>
        </w:rPr>
        <w:lastRenderedPageBreak/>
        <w:t>সাহেব ও তার স্ত্রী এই মিশন থেকে মুক্তিযুদ্ধের জন্য অত্যন্ত গুরত্বপূর্ণ ভুমিকা পালন করেছিলেন।</w:t>
      </w:r>
      <w:r w:rsidRPr="00A54192">
        <w:rPr>
          <w:rFonts w:ascii="Helvetica" w:hAnsi="Helvetica" w:cs="Helvetica"/>
          <w:color w:val="141823"/>
          <w:sz w:val="28"/>
          <w:shd w:val="clear" w:color="auto" w:fill="E9EAED"/>
        </w:rPr>
        <w:br/>
      </w:r>
    </w:p>
    <w:p w:rsidR="00082EEC" w:rsidRPr="00A54192" w:rsidRDefault="00082EEC" w:rsidP="00082EEC">
      <w:pPr>
        <w:rPr>
          <w:rFonts w:ascii="Helvetica" w:hAnsi="Helvetica"/>
          <w:color w:val="141823"/>
          <w:sz w:val="28"/>
          <w:shd w:val="clear" w:color="auto" w:fill="E9EAED"/>
        </w:rPr>
      </w:pPr>
      <w:r w:rsidRPr="00A54192">
        <w:rPr>
          <w:rFonts w:ascii="Helvetica" w:hAnsi="Helvetica"/>
          <w:color w:val="141823"/>
          <w:sz w:val="28"/>
          <w:shd w:val="clear" w:color="auto" w:fill="E9EAED"/>
          <w:cs/>
        </w:rPr>
        <w:t>কোলকাতায় ফিরে একটি নতুন দুশ্চিন্তা আমার মনকে আচ্ছন্ন করলো। চিন্তা করলাম মুজিবনগরে স্বাধীনতার ইস্তেহার পাঠের সংবাদ শুধু বাংলাদেশ বা পাকিস্তানে নয়</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সারাবিশ্বে ছড়িয়ে পড়েছে। সংবাদটি পাক সেনারা কিভাবে গ্রহণ করবে</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আমি জানি না এই মূহুর্তে আমার পরিবারের লোকজন কে কোথায়! গ্রামের বাড়ী থেকে আসার সময় শুধু মা এবং স্ত্রীকে বলে এসেছিলাম "যাচ্ছি" । কোথায় যাচ্ছি</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কখন ফিরবো</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আদৌ ফিরতে পারবো কিনা সে মূহুর্তে এই চিন্তার করার অবকাশ একেবারেই ছিল না। শরীরের কোনো স্থান কেটে যাবার সঙ্গে সঙ্গে বেদনা বোধ হয় না</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হয় পরে। ঠিক তেমনই</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সেই সময় এই চিন্তা আমাকে ভীত ও আতংকিত করে তুললো। কামরুজ্জামান সাহেবের সঙ্গে আলোচনা করলাম। তারও একই অবস্থা। আনন্দবাজার পত্রিকার মালিক অশোক বাবু তার গাড়ী এবং কিছু পথখরচ আমার হাতে দিলেন। আমি এবং হেনা ভাই</w:t>
      </w:r>
      <w:r w:rsidR="005D602F">
        <w:rPr>
          <w:rFonts w:ascii="Helvetica" w:hAnsi="Helvetica" w:hint="cs"/>
          <w:color w:val="141823"/>
          <w:sz w:val="28"/>
          <w:shd w:val="clear" w:color="auto" w:fill="E9EAED"/>
          <w:cs/>
        </w:rPr>
        <w:t xml:space="preserve"> </w:t>
      </w:r>
      <w:r w:rsidRPr="00A54192">
        <w:rPr>
          <w:rFonts w:ascii="Helvetica" w:hAnsi="Helvetica"/>
          <w:color w:val="141823"/>
          <w:sz w:val="28"/>
          <w:shd w:val="clear" w:color="auto" w:fill="E9EAED"/>
          <w:cs/>
        </w:rPr>
        <w:t xml:space="preserve">(কামরুজ্জামান সাহেব) রওয়ানা হলাম আপন আপন পরিবারের সন্ধানে ২০শে এপ্রিল ১৯৭১ তারিখে। রাতে এসে পৌঁছলাম কৃষ্ণনগর ডাক বাংলোয়। সেখানে শুরু হল ঝড় বৃষ্টি। মনে ভীষণ অনিশ্চয়তা ও উত্তেজনা। বাইরে দুর্যোগের রাত। সেখানেই মধ্যরাতে আমাদের কাছে এসে পরিচয় দিয়ে দেখা করলেন চুয়াডাংগার আওয়ামী লীগ নেতা এবং একজন দুর্ধর্ষ মুক্তিযোদ্ধা ডাঃ আসহাবুল হক। তার সাথে প্রায় সারারাত ব্যাপী আলোচনা হলো পশ্চিম সেক্টরের যুদ্ধের কথা। বিভিন্ন কলাকৌশল সম্পর্কে তাকে নির্দেশ দিয়ে আমরা পরদিন সকালে রওয়ানা হলাম। মুর্শিদাবাদ জিলার </w:t>
      </w:r>
      <w:r w:rsidRPr="00A54192">
        <w:rPr>
          <w:rFonts w:ascii="Helvetica" w:hAnsi="Helvetica" w:cs="Helvetica"/>
          <w:color w:val="141823"/>
          <w:sz w:val="28"/>
          <w:shd w:val="clear" w:color="auto" w:fill="E9EAED"/>
        </w:rPr>
        <w:t>'</w:t>
      </w:r>
      <w:r w:rsidRPr="00A54192">
        <w:rPr>
          <w:rFonts w:ascii="Helvetica" w:hAnsi="Helvetica"/>
          <w:color w:val="141823"/>
          <w:sz w:val="28"/>
          <w:shd w:val="clear" w:color="auto" w:fill="E9EAED"/>
          <w:cs/>
        </w:rPr>
        <w:t>ভাবতা</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নামক স্থানে হেনা ভাইয়ের পরিবারের সবারই খোজ পাওয়া গেলো। তিনি অনেকটা নিশ্চিন্ত হন। কিন্তু আমার অবস্থা!! পরদিন বিভিন্ন উদ্বাস্তু শিবির আমরা পরিদ্শন করলাম</w:t>
      </w:r>
      <w:r w:rsidRPr="00A54192">
        <w:rPr>
          <w:rFonts w:ascii="Helvetica" w:hAnsi="Helvetica" w:cs="Mangal"/>
          <w:color w:val="141823"/>
          <w:sz w:val="28"/>
          <w:shd w:val="clear" w:color="auto" w:fill="E9EAED"/>
          <w:cs/>
          <w:lang w:bidi="hi-IN"/>
        </w:rPr>
        <w:t xml:space="preserve">। </w:t>
      </w:r>
      <w:r w:rsidRPr="00A54192">
        <w:rPr>
          <w:rFonts w:ascii="Helvetica" w:hAnsi="Helvetica"/>
          <w:color w:val="141823"/>
          <w:sz w:val="28"/>
          <w:shd w:val="clear" w:color="auto" w:fill="E9EAED"/>
          <w:cs/>
          <w:lang w:bidi="bn-IN"/>
        </w:rPr>
        <w:t>পরিদর্শন মানে উদ্বাস্তুদের দুঃখ এবং সর্বনাশের করুণ কাহিনী শোনা। পরদিন পশ্চিম দিনাজপুরের কালিয়াগঞ্জে এসে আমরা রাধিকাপুর ও ডালিমগাঁও উদ্বাস্তু শিবিরে যাই। দিনাজপুর</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বগুড়া</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 xml:space="preserve">পাবনার অনেক নেতার সাথে দেখা হলো সেখানে। স্থির হলো ১লা মে তারিখে বেলা ১০ টায় রাধিকাপুর প্লাটফর্মে আমরা সকলে মিলে সভা করে পরিস্থিতি বিশ্লেষণ এবং পরবর্তী করণীয় সম্পর্কে সিদ্ধান্ত গ্রহণ করবো। ইতিমধ্যে খোজ পেয়ে গেলাম আমার পরিবারের। রায়গঞ্জ শহরে এক বারান্দায় পেলাম আমার স্ত্রী এবং মেয়েদের। ছেলে দুজন সেখানে ছিলো না। তারা সীমান্তের </w:t>
      </w:r>
      <w:r w:rsidRPr="00A54192">
        <w:rPr>
          <w:rFonts w:ascii="Helvetica" w:hAnsi="Helvetica"/>
          <w:color w:val="141823"/>
          <w:sz w:val="28"/>
          <w:shd w:val="clear" w:color="auto" w:fill="E9EAED"/>
          <w:cs/>
        </w:rPr>
        <w:lastRenderedPageBreak/>
        <w:t>এলাকায় মুক্তিযোদ্ধা শিবিরে অন্যান্যদের সঙ্গে যোগ দিয়েছিলো। এরা কি করে বাড়ি থেকে বেরিয়ে কয়দিনে কত দুঃখ দুর্গতির মধ্যে দিয়ে সীমান্ত অতিক্রম করেছে তার কাহিনী শুনলাম। তবে অনেক পরিবারের বুকফাটা কাহিনীর তুলনায় এ আর কতটুকু!</w:t>
      </w:r>
    </w:p>
    <w:p w:rsidR="00082EEC" w:rsidRPr="00A54192" w:rsidRDefault="00082EEC" w:rsidP="00082EEC">
      <w:pPr>
        <w:rPr>
          <w:rFonts w:ascii="Helvetica" w:hAnsi="Helvetica"/>
          <w:color w:val="141823"/>
          <w:sz w:val="28"/>
          <w:shd w:val="clear" w:color="auto" w:fill="E9EAED"/>
        </w:rPr>
      </w:pPr>
    </w:p>
    <w:p w:rsidR="00082EEC" w:rsidRPr="00A54192" w:rsidRDefault="00082EEC" w:rsidP="00082EEC">
      <w:pPr>
        <w:rPr>
          <w:rFonts w:ascii="Helvetica" w:hAnsi="Helvetica"/>
          <w:color w:val="141823"/>
          <w:sz w:val="28"/>
          <w:shd w:val="clear" w:color="auto" w:fill="E9EAED"/>
        </w:rPr>
      </w:pPr>
      <w:r w:rsidRPr="00A54192">
        <w:rPr>
          <w:rFonts w:ascii="Helvetica" w:hAnsi="Helvetica"/>
          <w:color w:val="141823"/>
          <w:sz w:val="28"/>
          <w:shd w:val="clear" w:color="auto" w:fill="E9EAED"/>
          <w:cs/>
        </w:rPr>
        <w:t>পরদিন ১লা</w:t>
      </w:r>
      <w:r w:rsidR="005D602F">
        <w:rPr>
          <w:rFonts w:ascii="Helvetica" w:hAnsi="Helvetica" w:hint="cs"/>
          <w:color w:val="141823"/>
          <w:sz w:val="28"/>
          <w:shd w:val="clear" w:color="auto" w:fill="E9EAED"/>
          <w:cs/>
        </w:rPr>
        <w:t xml:space="preserve"> </w:t>
      </w:r>
      <w:r w:rsidR="005D602F" w:rsidRPr="005D602F">
        <w:rPr>
          <w:rFonts w:ascii="Helvetica" w:hAnsi="Helvetica" w:hint="cs"/>
          <w:color w:val="141823"/>
          <w:sz w:val="28"/>
          <w:highlight w:val="yellow"/>
          <w:shd w:val="clear" w:color="auto" w:fill="E9EAED"/>
          <w:cs/>
        </w:rPr>
        <w:t>মে</w:t>
      </w:r>
      <w:r w:rsidRPr="00A54192">
        <w:rPr>
          <w:rFonts w:ascii="Helvetica" w:hAnsi="Helvetica"/>
          <w:color w:val="141823"/>
          <w:sz w:val="28"/>
          <w:shd w:val="clear" w:color="auto" w:fill="E9EAED"/>
          <w:cs/>
        </w:rPr>
        <w:t xml:space="preserve"> তারিখে গেলাম রাধিকাপুরে সভা করতে। গিয়েই শুনলাম এক শিবিরে এক বৃদ্ধা মরণাপন্ন। মৃত্যুর পূর্বে আমাকে একটু দেখতে চায়। এদিকে সভার সময় হয়ে গেছে। তবুও গেলাম মৃত্যুপথযাত্রীকে শেষবারের মত দেখতে। ঠিক বেলা ১০টায় যখন সভা অনুষ্ঠানের কথা ছিলো তখন আমি শিবিরে। ১০টা ১৫ মিনিটের সময় সীমান্ত থেকে পাক সৈন্যরা শেলিং শুরু করলো</w:t>
      </w:r>
      <w:r w:rsidRPr="00A54192">
        <w:rPr>
          <w:rFonts w:ascii="Helvetica" w:hAnsi="Helvetica" w:cs="Mangal"/>
          <w:color w:val="141823"/>
          <w:sz w:val="28"/>
          <w:shd w:val="clear" w:color="auto" w:fill="E9EAED"/>
          <w:cs/>
          <w:lang w:bidi="hi-IN"/>
        </w:rPr>
        <w:t xml:space="preserve">। </w:t>
      </w:r>
      <w:r w:rsidRPr="00A54192">
        <w:rPr>
          <w:rFonts w:ascii="Helvetica" w:hAnsi="Helvetica"/>
          <w:color w:val="141823"/>
          <w:sz w:val="28"/>
          <w:shd w:val="clear" w:color="auto" w:fill="E9EAED"/>
          <w:cs/>
          <w:lang w:bidi="bn-IN"/>
        </w:rPr>
        <w:t>টার্গেট আমাদের সভাস্থল। তারা বোধহয় পূর্বাহ্ণেই খবর পেয়ে গিয়েছিল। রাধিকাপুর ষ্টেশন ঘরের প্রচুর ক্ষয়ক্ষতি হল এবং কয়েকজন লোকও মারা গেলো। সেখানে ঐ সভার নেতৃবৃন্দ পরিস্থিতি নিয়ে</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উদ্বাস্তুদের সমস্যা নিয়ে আলোচনা করলেন। মুক্তিযোদ্ধাদের বিষয়টিই বিশেষ গুরুত্বলাভ করলো। অনেক সশস্র মুক্তিযোদ্ধা সেই সভায় উপসথিত ছিলেন তাদের জন্য ক্যাম্পের ব্যবস্থা</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খাওয়া দাওয়া</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অস্র ইত্যাদি বিষয়ে সিদ্ধান্ত গৃহীত হয়।</w:t>
      </w:r>
      <w:r w:rsidRPr="00A54192">
        <w:rPr>
          <w:rFonts w:ascii="Helvetica" w:hAnsi="Helvetica" w:cs="Helvetica"/>
          <w:color w:val="141823"/>
          <w:sz w:val="28"/>
          <w:shd w:val="clear" w:color="auto" w:fill="E9EAED"/>
        </w:rPr>
        <w:br/>
      </w:r>
      <w:r w:rsidRPr="00A54192">
        <w:rPr>
          <w:rFonts w:ascii="Helvetica" w:hAnsi="Helvetica" w:cs="Helvetica"/>
          <w:color w:val="141823"/>
          <w:sz w:val="28"/>
          <w:shd w:val="clear" w:color="auto" w:fill="E9EAED"/>
        </w:rPr>
        <w:br/>
      </w:r>
      <w:r w:rsidRPr="00A54192">
        <w:rPr>
          <w:rFonts w:ascii="Helvetica" w:hAnsi="Helvetica"/>
          <w:color w:val="141823"/>
          <w:sz w:val="28"/>
          <w:shd w:val="clear" w:color="auto" w:fill="E9EAED"/>
          <w:cs/>
        </w:rPr>
        <w:t>দুই তিন দিন পর ফিরে গেলাম কোলকাতায়। সেখানে একটা যোগাযোগের অফিসের প্রয়োজনীয়তা তীব্রভাবে অনুভুত হচ্ছিলো। মুক্তিসংগ্রাম সহায়ক সমিতির প্রচেষ্টায় ৩/১ ক্যামাক স্ট্রীটে অফিস ঘর পাওয়া গেলে। আমি সেই অফিসের দ্বায়িত্ব নিলাম। আমাকে বিশেষভাবে সাহায্য করলেন ব্যারিষ্টার বাদল রশিদ। মুজিবনগর সরকারের পক্ষে এটাই সর্বপ্রথম সংযোগ রক্ষাকারী অফিস। ক্যামাক স্ট্রীটে স্থান সংকুলান না হওয়ায় ৪৫ প্রিন্সেস স্ট্রীটে অফিস স্থানান্তর করা হয়। আমাকে তখন দ্বায়িত্ব দেয়া হয়েছে। মুজিবনগর সরকারের ত্রাণ এবং পুনর্বাসন মন্ত্রী ছিলেন জনাব কামরুজ্জামান সাহেব। আমি অনারারী মহাসচিব। আমাদের সহায়তা করার জন্য এই অফিসেই বসতেন সর্বজনাব আব্দুল মালেক উকিল</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মোঃ সোহরাব হোসেন</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আব্দুর রব সেরনিয়াবাত</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ব্যারিষ্টার বাদল রশিদ ও শাহ মোয়াজ্জেম হোসেন প্রমুখ নেতৃবৃন্দ।</w:t>
      </w:r>
      <w:r w:rsidRPr="00A54192">
        <w:rPr>
          <w:rFonts w:ascii="Helvetica" w:hAnsi="Helvetica" w:cs="Helvetica"/>
          <w:color w:val="141823"/>
          <w:sz w:val="28"/>
          <w:shd w:val="clear" w:color="auto" w:fill="E9EAED"/>
        </w:rPr>
        <w:br/>
      </w:r>
      <w:r w:rsidRPr="00A54192">
        <w:rPr>
          <w:rFonts w:ascii="Helvetica" w:hAnsi="Helvetica" w:cs="Helvetica"/>
          <w:color w:val="141823"/>
          <w:sz w:val="28"/>
          <w:shd w:val="clear" w:color="auto" w:fill="E9EAED"/>
        </w:rPr>
        <w:br/>
      </w:r>
      <w:r w:rsidRPr="00A54192">
        <w:rPr>
          <w:rFonts w:ascii="Helvetica" w:hAnsi="Helvetica"/>
          <w:color w:val="141823"/>
          <w:sz w:val="28"/>
          <w:shd w:val="clear" w:color="auto" w:fill="E9EAED"/>
          <w:cs/>
        </w:rPr>
        <w:t xml:space="preserve">এই মন্ত্রনালয়ের অধীনে যুব অভ্যর্থনা শিবির স্থাপন করা হলো। এগুলির কাজ ছিলো সীমান্ত </w:t>
      </w:r>
      <w:r w:rsidRPr="00A54192">
        <w:rPr>
          <w:rFonts w:ascii="Helvetica" w:hAnsi="Helvetica"/>
          <w:color w:val="141823"/>
          <w:sz w:val="28"/>
          <w:shd w:val="clear" w:color="auto" w:fill="E9EAED"/>
          <w:cs/>
        </w:rPr>
        <w:lastRenderedPageBreak/>
        <w:t>অতিক্রম করে আসা যুবকদের জন্য আহার বাসস্থানের ব্যবস্থা করা</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ক্লাস নেয়া</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শরীরকে সুস্থ রাখার জন্য পিটিসহ অন্যান্য শারীরিক কসরত ও হালকা অস্র পরিচালনা শিক্ষা দেওয়া। ত্রাণ ও পুনর্বাসন মন্ত্রীকে এই দায়িত্ব পালনের জন্য মোটিভেটর নিয়োগ</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তাবু বিছানা বালিশ</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কাপর চোপর</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রান্নার যাবতীয় সরঞ্জাম ও নিয়মিত রেশন সরবরাহ করতে হয়েছে। শিবির পরিচালকও আমরা নিয়োগ করতাম। মহাসচিব হিসেবে আমাকে এই শিবিরগুলিতে অর্থসহ যাবতীয় সরবরাহ প্রথমে সরাসরি এবং জোনাল কাউন্সিলের মাধ্যমে করতে হতো।</w:t>
      </w:r>
    </w:p>
    <w:p w:rsidR="00082EEC" w:rsidRPr="00A54192" w:rsidRDefault="00082EEC" w:rsidP="00082EEC">
      <w:pPr>
        <w:rPr>
          <w:rFonts w:ascii="Helvetica" w:hAnsi="Helvetica"/>
          <w:color w:val="141823"/>
          <w:sz w:val="28"/>
          <w:shd w:val="clear" w:color="auto" w:fill="E9EAED"/>
        </w:rPr>
      </w:pPr>
    </w:p>
    <w:p w:rsidR="005D602F" w:rsidRPr="005A6FBD" w:rsidRDefault="00082EEC" w:rsidP="00082EEC">
      <w:pPr>
        <w:rPr>
          <w:rFonts w:ascii="Helvetica" w:hAnsi="Helvetica"/>
          <w:color w:val="141823"/>
          <w:sz w:val="28"/>
          <w:shd w:val="clear" w:color="auto" w:fill="E9EAED"/>
        </w:rPr>
      </w:pPr>
      <w:r w:rsidRPr="00A54192">
        <w:rPr>
          <w:rFonts w:ascii="Helvetica" w:hAnsi="Helvetica"/>
          <w:color w:val="141823"/>
          <w:sz w:val="28"/>
          <w:shd w:val="clear" w:color="auto" w:fill="E9EAED"/>
          <w:cs/>
        </w:rPr>
        <w:t>এছাড়াও আমাদের দায়িত্ব ছিলো সীমান্ত বরাবর উদ্বাস্তু শিবিরগুলির বিভিন্ন সমস্যা নিয়ে ভারত সরকার সহ বিভিন্ন বিদেশী রাষ্ট্র এবং সাহায্যদাতা সংস্থার সঙ্গে যোগাযোগ করা। উদ্বাস্তুদের কার্ড ও অন্যান্য বস্তু সরবরাহের দায়িত্ব আমাদেরই পালন করতে হতো। মূল কথা</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যেহেতু এই সময় শিক্ষক</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বুদ্ধিজীবি</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শিল্পি</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সরকারী কর্মচারীসহ বিভিন্ন স্তরের উদ্বাস্তুদের রিলিফের প্রয়োজন ছিলো সুতরাং স্বাভাবিকভাবেই এই অফিসকে সবদিকেই দৃষ্টি রাখতে হতো।</w:t>
      </w:r>
      <w:r w:rsidRPr="00A54192">
        <w:rPr>
          <w:rFonts w:ascii="Helvetica" w:hAnsi="Helvetica" w:cs="Helvetica"/>
          <w:color w:val="141823"/>
          <w:sz w:val="28"/>
          <w:shd w:val="clear" w:color="auto" w:fill="E9EAED"/>
        </w:rPr>
        <w:br/>
      </w:r>
      <w:r w:rsidRPr="00A54192">
        <w:rPr>
          <w:rFonts w:ascii="Helvetica" w:hAnsi="Helvetica" w:cs="Helvetica"/>
          <w:color w:val="141823"/>
          <w:sz w:val="28"/>
          <w:shd w:val="clear" w:color="auto" w:fill="E9EAED"/>
        </w:rPr>
        <w:br/>
      </w:r>
      <w:r w:rsidRPr="00A54192">
        <w:rPr>
          <w:rFonts w:ascii="Helvetica" w:hAnsi="Helvetica"/>
          <w:color w:val="141823"/>
          <w:sz w:val="28"/>
          <w:shd w:val="clear" w:color="auto" w:fill="E9EAED"/>
          <w:cs/>
        </w:rPr>
        <w:t>যুব অভ্যর্থনা শিবির ছাড়াও তৎকালীন সশস্র বাহিনী</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ইপিআর</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আনসার মুজাহিদ যারা প্রথম থেকে সরাসরি যুদ্ধে জড়িত ছিলেন(কারণ তারা ছিলেন শিক্ষাপ্রাপ্ত তাই প্রশিক্ষণের প্রয়োজন ছিলো না) তাদের শিবিরগুলির দায়িত্বও আমাদের মন্ত্রীকে নিতে হয়েছে। তাদের কাপর চোপর</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 xml:space="preserve">খাওয়া দাওয়াসহ যাবতীয় সরবরাহ আমাদেরকেই করতে হয়েছে। এরপর এসেছে যুব শিবির প্রকল্পটির ধারণা। এর মূল উদ্ভাবক ভারতের তৎকালীন কেন্দ্রীয় শিক্ষামন্ত্রী ডঃ ত্রিগুনা চরণ সেন। স্থির হলো যুব অভ্যর্থনা শিবির থেকে প্রশিক্ষণপ্রাপ্তদের বাছাই করে এই যুব শিবিরে আনতে হবে। সেখানে উচ্চতর মোটিভেশন সহ মাঝারি ধরনের অস্র পরিচালনা প্রশিক্ষণ দিতে হবে। সেখান থেকে সরাসরি তাদেরকে অস্র দিয়ে গেরিলা হিসেবে দেশের ভিতরে প্রেরণ করা হবে কিংবা কেউ যদি আরো উচ্চতর ভারী অস্রের প্রশিক্ষণ নিতে চায় তাদের জন্য ভারতের বিভিন্ন স্থানে প্রশিক্ষণ শিবির নামে আরো কয়েকটি শিবির স্থাপন করা হবে। এসব যুব শিবির সরাসরি আমাদের নিয়ন্ত্রণে থাকলেও এগুলোতে প্রশিক্ষণের দায়িত্ব গ্রহণ করে ভারতীয় সেনাবাহিনীর ক্যাপ্টেন ও মেজর পর্যায়ের অফিসারবৃন্দ। এগুলির পরিচালনা ও নিয়োগের জন্য গঠন করা হয় </w:t>
      </w:r>
      <w:r w:rsidRPr="00A54192">
        <w:rPr>
          <w:rFonts w:ascii="Helvetica" w:hAnsi="Helvetica" w:cs="Helvetica"/>
          <w:color w:val="141823"/>
          <w:sz w:val="28"/>
          <w:shd w:val="clear" w:color="auto" w:fill="E9EAED"/>
        </w:rPr>
        <w:t xml:space="preserve">'Board of </w:t>
      </w:r>
      <w:r w:rsidRPr="00A54192">
        <w:rPr>
          <w:rFonts w:ascii="Helvetica" w:hAnsi="Helvetica" w:cs="Helvetica"/>
          <w:color w:val="141823"/>
          <w:sz w:val="28"/>
          <w:shd w:val="clear" w:color="auto" w:fill="E9EAED"/>
        </w:rPr>
        <w:lastRenderedPageBreak/>
        <w:t>control youth camps'</w:t>
      </w:r>
      <w:r w:rsidRPr="00A54192">
        <w:rPr>
          <w:rFonts w:ascii="Helvetica" w:hAnsi="Helvetica" w:cs="Mangal"/>
          <w:color w:val="141823"/>
          <w:sz w:val="28"/>
          <w:shd w:val="clear" w:color="auto" w:fill="E9EAED"/>
          <w:cs/>
          <w:lang w:bidi="hi-IN"/>
        </w:rPr>
        <w:t xml:space="preserve">। </w:t>
      </w:r>
      <w:r w:rsidRPr="00A54192">
        <w:rPr>
          <w:rFonts w:ascii="Helvetica" w:hAnsi="Helvetica"/>
          <w:color w:val="141823"/>
          <w:sz w:val="28"/>
          <w:shd w:val="clear" w:color="auto" w:fill="E9EAED"/>
          <w:cs/>
        </w:rPr>
        <w:t>আমাকে এর চেয়ারম্যান নিযুক্ত করা হয়। সদস্য ছিলেন</w:t>
      </w:r>
      <w:r w:rsidR="005D602F">
        <w:rPr>
          <w:rFonts w:ascii="Helvetica" w:hAnsi="Helvetica" w:hint="cs"/>
          <w:color w:val="141823"/>
          <w:sz w:val="28"/>
          <w:shd w:val="clear" w:color="auto" w:fill="E9EAED"/>
          <w:cs/>
        </w:rPr>
        <w:t>ঃ</w:t>
      </w:r>
      <w:r w:rsidRPr="00A54192">
        <w:rPr>
          <w:rFonts w:ascii="Helvetica" w:hAnsi="Helvetica" w:cs="Helvetica"/>
          <w:color w:val="141823"/>
          <w:sz w:val="28"/>
          <w:shd w:val="clear" w:color="auto" w:fill="E9EAED"/>
        </w:rPr>
        <w:br/>
      </w:r>
    </w:p>
    <w:p w:rsidR="005D602F" w:rsidRDefault="00082EEC" w:rsidP="00082EEC">
      <w:pPr>
        <w:rPr>
          <w:rFonts w:ascii="Helvetica" w:hAnsi="Helvetica"/>
          <w:color w:val="141823"/>
          <w:sz w:val="28"/>
          <w:shd w:val="clear" w:color="auto" w:fill="E9EAED"/>
        </w:rPr>
      </w:pPr>
      <w:r w:rsidRPr="00A54192">
        <w:rPr>
          <w:rFonts w:ascii="Helvetica" w:hAnsi="Helvetica" w:cs="Helvetica"/>
          <w:color w:val="141823"/>
          <w:sz w:val="28"/>
          <w:shd w:val="clear" w:color="auto" w:fill="E9EAED"/>
        </w:rPr>
        <w:t>(</w:t>
      </w:r>
      <w:r w:rsidRPr="00A54192">
        <w:rPr>
          <w:rFonts w:ascii="Helvetica" w:hAnsi="Helvetica"/>
          <w:color w:val="141823"/>
          <w:sz w:val="28"/>
          <w:shd w:val="clear" w:color="auto" w:fill="E9EAED"/>
          <w:cs/>
        </w:rPr>
        <w:t>১) ডঃ মফিজ চৌধুরী।</w:t>
      </w:r>
      <w:r w:rsidRPr="00A54192">
        <w:rPr>
          <w:rFonts w:ascii="Helvetica" w:hAnsi="Helvetica" w:cs="Helvetica"/>
          <w:color w:val="141823"/>
          <w:sz w:val="28"/>
          <w:shd w:val="clear" w:color="auto" w:fill="E9EAED"/>
        </w:rPr>
        <w:br/>
        <w:t>(</w:t>
      </w:r>
      <w:r w:rsidRPr="00A54192">
        <w:rPr>
          <w:rFonts w:ascii="Helvetica" w:hAnsi="Helvetica"/>
          <w:color w:val="141823"/>
          <w:sz w:val="28"/>
          <w:shd w:val="clear" w:color="auto" w:fill="E9EAED"/>
          <w:cs/>
        </w:rPr>
        <w:t>২) ক্যাপ্টেন করীম।</w:t>
      </w:r>
      <w:r w:rsidRPr="00A54192">
        <w:rPr>
          <w:rFonts w:ascii="Helvetica" w:hAnsi="Helvetica" w:cs="Helvetica"/>
          <w:color w:val="141823"/>
          <w:sz w:val="28"/>
          <w:shd w:val="clear" w:color="auto" w:fill="E9EAED"/>
        </w:rPr>
        <w:br/>
        <w:t>(</w:t>
      </w:r>
      <w:r w:rsidRPr="00A54192">
        <w:rPr>
          <w:rFonts w:ascii="Helvetica" w:hAnsi="Helvetica"/>
          <w:color w:val="141823"/>
          <w:sz w:val="28"/>
          <w:shd w:val="clear" w:color="auto" w:fill="E9EAED"/>
          <w:cs/>
        </w:rPr>
        <w:t>৩) শ্রী গৌর চন্দ্র বালা।</w:t>
      </w:r>
      <w:r w:rsidRPr="00A54192">
        <w:rPr>
          <w:rFonts w:ascii="Helvetica" w:hAnsi="Helvetica" w:cs="Helvetica"/>
          <w:color w:val="141823"/>
          <w:sz w:val="28"/>
          <w:shd w:val="clear" w:color="auto" w:fill="E9EAED"/>
        </w:rPr>
        <w:br/>
      </w:r>
    </w:p>
    <w:p w:rsidR="00082EEC" w:rsidRPr="005A6FBD" w:rsidRDefault="00082EEC" w:rsidP="00082EEC">
      <w:pPr>
        <w:rPr>
          <w:rFonts w:ascii="Helvetica" w:hAnsi="Helvetica"/>
          <w:color w:val="141823"/>
          <w:sz w:val="28"/>
          <w:shd w:val="clear" w:color="auto" w:fill="E9EAED"/>
        </w:rPr>
      </w:pPr>
      <w:r w:rsidRPr="00A54192">
        <w:rPr>
          <w:rFonts w:ascii="Helvetica" w:hAnsi="Helvetica"/>
          <w:color w:val="141823"/>
          <w:sz w:val="28"/>
          <w:shd w:val="clear" w:color="auto" w:fill="E9EAED"/>
          <w:cs/>
        </w:rPr>
        <w:t>সচিব ছিলেন তৎকালীন সিএসপি জনাব নুরুল কাদের খান</w:t>
      </w:r>
      <w:r w:rsidRPr="00A54192">
        <w:rPr>
          <w:rFonts w:ascii="Helvetica" w:hAnsi="Helvetica" w:cs="Mangal"/>
          <w:color w:val="141823"/>
          <w:sz w:val="28"/>
          <w:shd w:val="clear" w:color="auto" w:fill="E9EAED"/>
          <w:cs/>
          <w:lang w:bidi="hi-IN"/>
        </w:rPr>
        <w:t xml:space="preserve">। </w:t>
      </w:r>
      <w:r w:rsidRPr="00A54192">
        <w:rPr>
          <w:rFonts w:ascii="Helvetica" w:hAnsi="Helvetica"/>
          <w:color w:val="141823"/>
          <w:sz w:val="28"/>
          <w:shd w:val="clear" w:color="auto" w:fill="E9EAED"/>
          <w:cs/>
          <w:lang w:bidi="bn-IN"/>
        </w:rPr>
        <w:t xml:space="preserve">ডিজি ছিলেন উইং কমান্ডার এসআর মির্জা। ডিরেক্টর ছিলেন আহমেদ রেজা। এর অফিস ছিলো </w:t>
      </w:r>
      <w:r w:rsidRPr="00A54192">
        <w:rPr>
          <w:rFonts w:ascii="Helvetica" w:hAnsi="Helvetica"/>
          <w:color w:val="141823"/>
          <w:sz w:val="28"/>
          <w:shd w:val="clear" w:color="auto" w:fill="E9EAED"/>
          <w:cs/>
        </w:rPr>
        <w:t>৮নং থিয়েটার রোড</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মুজিবনগর কেন্দ্রীয় অফিস ভবনে।</w:t>
      </w:r>
      <w:r w:rsidRPr="00A54192">
        <w:rPr>
          <w:rStyle w:val="apple-converted-space"/>
          <w:rFonts w:ascii="Helvetica" w:hAnsi="Helvetica" w:cs="Helvetica"/>
          <w:color w:val="141823"/>
          <w:sz w:val="28"/>
          <w:shd w:val="clear" w:color="auto" w:fill="E9EAED"/>
        </w:rPr>
        <w:t> </w:t>
      </w:r>
      <w:r w:rsidRPr="00A54192">
        <w:rPr>
          <w:rFonts w:ascii="Helvetica" w:hAnsi="Helvetica" w:cs="Helvetica"/>
          <w:color w:val="141823"/>
          <w:sz w:val="28"/>
          <w:shd w:val="clear" w:color="auto" w:fill="E9EAED"/>
        </w:rPr>
        <w:br/>
      </w:r>
      <w:r w:rsidRPr="00A54192">
        <w:rPr>
          <w:rFonts w:ascii="Helvetica" w:hAnsi="Helvetica" w:cs="Helvetica"/>
          <w:color w:val="141823"/>
          <w:sz w:val="28"/>
          <w:shd w:val="clear" w:color="auto" w:fill="E9EAED"/>
        </w:rPr>
        <w:br/>
      </w:r>
      <w:r w:rsidRPr="00A54192">
        <w:rPr>
          <w:rFonts w:ascii="Helvetica" w:hAnsi="Helvetica"/>
          <w:color w:val="141823"/>
          <w:sz w:val="28"/>
          <w:shd w:val="clear" w:color="auto" w:fill="E9EAED"/>
          <w:cs/>
        </w:rPr>
        <w:t>কামরুজ্জামান সাহেব এবং আমি প্রায়ই এই যুব অভ্যর্থনা শিবির এবং যুব শিবিরগুলি পরিদর্শন করতাম। আমাদের সার্বক্ষণিকভাবে একটি হেলিকপ্টার নির্দিষ্ট করা ছিলো। চব্বিশ পরগণা জিলার হাসনাবাদ টাকী থেকে শুরু করে পূর্বাঞ্চলের আগরতলা সাবরুম পর্যন্ত সীমান্ত বরাবর দীর্ঘ এলাকাব্যাপী এই সমস্ত শিবির স্থাপিত ছিলো। সুতরাং এগুলির পরিদর্শন কাজ খুব সহজসাধ্য ছিলো না। যুব শিবির কিংবা ত্রাণ ও পুনর্বাসনের জন্য প্রয়োজনীয় অর্থ বরাদ্দ করা হতো মুজিবনগর সরকারের বাজেট থেকে। এই হিসাব সংরক্ষণের জন্য প্রয়োজনীয় স্টাফ ছিলো</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সময় সময় এই হিসাব অডিট করা হতো। যুদ্ধ পরবর্তীকালে এই অডিটের হিসাব বাংলাদেশ সরকারের নিকট দাখিল করা হয় এবং ব্যাংকে রক্ষিত টাকা বাংলাদেশ সরকারের অর্থ মন্ত্রণালয়ে প্রত্যর্পণ করা হয়।</w:t>
      </w:r>
    </w:p>
    <w:p w:rsidR="00082EEC" w:rsidRPr="00A54192" w:rsidRDefault="00082EEC" w:rsidP="00082EEC">
      <w:pPr>
        <w:rPr>
          <w:rFonts w:ascii="Helvetica" w:hAnsi="Helvetica"/>
          <w:color w:val="141823"/>
          <w:sz w:val="28"/>
          <w:shd w:val="clear" w:color="auto" w:fill="E9EAED"/>
        </w:rPr>
      </w:pPr>
    </w:p>
    <w:p w:rsidR="00082EEC" w:rsidRPr="00A54192" w:rsidRDefault="00082EEC" w:rsidP="00082EEC">
      <w:pPr>
        <w:rPr>
          <w:rFonts w:ascii="Helvetica" w:hAnsi="Helvetica"/>
          <w:color w:val="141823"/>
          <w:sz w:val="28"/>
          <w:shd w:val="clear" w:color="auto" w:fill="E9EAED"/>
        </w:rPr>
      </w:pPr>
      <w:r w:rsidRPr="00A54192">
        <w:rPr>
          <w:rFonts w:ascii="Helvetica" w:hAnsi="Helvetica"/>
          <w:color w:val="141823"/>
          <w:sz w:val="28"/>
          <w:shd w:val="clear" w:color="auto" w:fill="E9EAED"/>
          <w:cs/>
        </w:rPr>
        <w:t xml:space="preserve">৬ই ডিসেম্বর ১৯৭১স্মৃতিতে বড় উজ্জল হয়ে আছে দিনটি। ৩রা ডিসেম্বর ভারত পাকিস্তান সরাসরি যুদ্ধে জড়িয়ে পড়েছে। নয় মাসের স্বাধীনতার যুদ্ধ শেষ পর্যায়ে এসে পৌঁছেছে। প্রিন্সেস স্ট্রীটের অফিসে বসে আছি। হঠাৎ খবর এলো ভারত সরকার গণপ্রজাতন্ত্রী বাংলাদেশ সরকারকে স্বীকৃতি দিয়েছে। চারিদিকেই আনন্দ উৎসব শুরু হয়ে গেলো। অতি আনন্দে সবার চোখই অশ্রুসজল। দীর্ঘ নয় মাসের কত মৃত্যু কত রক্ত কত বেদনা ও অশ্রুঘন কাহিনীর সকরুণ স্মৃতি। এই স্বীকৃতি </w:t>
      </w:r>
      <w:r w:rsidRPr="00A54192">
        <w:rPr>
          <w:rFonts w:ascii="Helvetica" w:hAnsi="Helvetica"/>
          <w:color w:val="141823"/>
          <w:sz w:val="28"/>
          <w:shd w:val="clear" w:color="auto" w:fill="E9EAED"/>
          <w:cs/>
        </w:rPr>
        <w:lastRenderedPageBreak/>
        <w:t>আমাদের জন্য একটা পরিচয়। জাতি হিসেবে গৌরবময় পরিচয় এনে দিয়েছে। একটা নতুন রাষ্ট্র</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একটা নতুন জাতির জন্ম পৃথিবীর বুকে স্বীকৃত হলো।</w:t>
      </w:r>
      <w:r w:rsidRPr="00A54192">
        <w:rPr>
          <w:rFonts w:ascii="Helvetica" w:hAnsi="Helvetica" w:cs="Helvetica"/>
          <w:color w:val="141823"/>
          <w:sz w:val="28"/>
          <w:shd w:val="clear" w:color="auto" w:fill="E9EAED"/>
        </w:rPr>
        <w:br/>
      </w:r>
      <w:r w:rsidRPr="00A54192">
        <w:rPr>
          <w:rFonts w:ascii="Helvetica" w:hAnsi="Helvetica" w:cs="Helvetica"/>
          <w:color w:val="141823"/>
          <w:sz w:val="28"/>
          <w:shd w:val="clear" w:color="auto" w:fill="E9EAED"/>
        </w:rPr>
        <w:br/>
      </w:r>
      <w:r w:rsidRPr="00A54192">
        <w:rPr>
          <w:rFonts w:ascii="Helvetica" w:hAnsi="Helvetica"/>
          <w:color w:val="141823"/>
          <w:sz w:val="28"/>
          <w:shd w:val="clear" w:color="auto" w:fill="E9EAED"/>
          <w:cs/>
        </w:rPr>
        <w:t>খুব সম্ভব এদিনেই ফোন পেলাম। অস্থায়ী রাষ্ট্রপতি সৈয়দ নজরুল ইসলাম সাহেবের কণ্ঠস্বর। আমার প্রতি নির্দেশ- শরণার্থী প্রত্যাবর্তন বিষয়ে বাংলাদেশ সরকার এবং ভারত সরকারের মধ্যে এক্ষুনি উচ্চ পর্যায়ের দ্বিপাক্ষিক আলোচনা হবে। আমাকে বাংলাদেশ প্রতিনিধি দলের নেতৃত্ব দিতে হবে। নির্দিষ্ট সময়ে বালিগঞ্জ বিএসএফ হেডকোয়ার্টারে পৌঁছলাম। আমার গাড়ি পৌঁছার সঙ্গে সঙ্গেই বিএসএফ এর এক কর্নেল এসে গাড়ির দরজা খুলে ধরলে আমি নামার সঙ্গে সঙ্গেই স্যালুট করলো। আশেপাশে দাড়ানো আরো কয়েকজন অফিসার একইভাবে স্যালুট করলো। সভা ঘরের দরজায় আমাকে অভ্যর্থনা জানালেন লেঃ জেঃ জগজিৎ সিং অরোরা এবং কেন্দ্রীয় জয়েন্ট সেক্রেটারী শ্রী এ কে রায়। কথাগুলো বলার উদ্দেশ্য হলো</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এর আগেও অনেকবার এই অফিসে এসেছি। এদের সাথে বিভিন্ন বিষয়ে আলোচনা হয়েছে কিন্তু আগের তুলনায় আজকের ব্যবহারে বিশেষ পার্থক্য স্পষ্ট চোখে পড়ে। এর কারণ</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আজ স্বাধীন সার্বভৌম বাংলাদেশের পক্ষে সরকারী এবং আনুষ্ঠানিকভাবে এই অফিসে আমার আগমন। আলোচনার টেবিলে বসলাম। দুপাশের দুই সরকারের প্রতিনিধিবৃন্দ। আমার সামনে বাংলাদেশের পতাকা টেবিলের স্ট্যান্ড দাঁড় করানো। বিপরীতে ভারতের পতাকা। আলোচনার বিষয় ভারতে আগত বাংলাদেশের শরণার্থীদের দেশে প্রত্যাবর্তন। প্রথমে আমি ভারত কতৃক বাংলাদেশকে স্বীকৃতি প্রদানের জন্য এবং এই সভার আয়োজনের জন্য ধন্যবাদ ও কৃতজ্ঞতা প্রকাশ করলাম। ভারতের পক্ষে আলোচনার সূত্রপাত করেন শ্রী এ কে রায়। তিনি বলেন</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বাংলাদেশে শরণার্থী কিভাবে ফিরে যাবে তার একটা ফর্মূলা উদ্ভাবন করা প্রয়োজন। আলোচনা অগ্রসর হবার পূর্বেই আমি বললাম এটা তো সম্পূর্ণ আপনাদের ব্যাপার। কারণ প্রধানমন্ত্রী মিসেস ইন্দিরা গান্ধী অত্যন্ত দৃঢ়তার সাথেই বলেছেন মর্যাদার সঙ্গেই আমি বাংলাদেশের শরণার্থীদের দেশে ফিরত পাঠাবো</w:t>
      </w:r>
      <w:r w:rsidRPr="00A54192">
        <w:rPr>
          <w:rFonts w:ascii="Helvetica" w:hAnsi="Helvetica" w:cs="Mangal"/>
          <w:color w:val="141823"/>
          <w:sz w:val="28"/>
          <w:shd w:val="clear" w:color="auto" w:fill="E9EAED"/>
          <w:cs/>
          <w:lang w:bidi="hi-IN"/>
        </w:rPr>
        <w:t xml:space="preserve">। </w:t>
      </w:r>
      <w:r w:rsidRPr="00A54192">
        <w:rPr>
          <w:rFonts w:ascii="Helvetica" w:hAnsi="Helvetica"/>
          <w:color w:val="141823"/>
          <w:sz w:val="28"/>
          <w:shd w:val="clear" w:color="auto" w:fill="E9EAED"/>
          <w:cs/>
          <w:lang w:bidi="bn-IN"/>
        </w:rPr>
        <w:t>সুতরাং ফর্মূলা উদ্ভাবন করে নতুন সিদ্ধান্তের প্রয়োজন নেই। আমার এই কথায় হঠাৎ ভারত পক্ষ নীরব হয়ে গেলো। প্রধানমন্ত্রী সাথে এ ব্যাপারে আলোচনা করে তার নির্দেশ লাভের জন্য শ্রী রায় কিছুক্ষণের জন্য সভার কাজ বন্ধ রাখলেন। কয়েক মিনিটের মধ্যে তিনি সভায় এসে বললেন প্রধ</w:t>
      </w:r>
      <w:r w:rsidRPr="00A54192">
        <w:rPr>
          <w:rFonts w:ascii="Helvetica" w:hAnsi="Helvetica"/>
          <w:color w:val="141823"/>
          <w:sz w:val="28"/>
          <w:shd w:val="clear" w:color="auto" w:fill="E9EAED"/>
          <w:cs/>
        </w:rPr>
        <w:t xml:space="preserve">ানমন্ত্রী শরণার্থী প্রত্যাবর্তন সম্পর্কে </w:t>
      </w:r>
      <w:r w:rsidRPr="00A54192">
        <w:rPr>
          <w:rFonts w:ascii="Helvetica" w:hAnsi="Helvetica"/>
          <w:color w:val="141823"/>
          <w:sz w:val="28"/>
          <w:shd w:val="clear" w:color="auto" w:fill="E9EAED"/>
          <w:cs/>
        </w:rPr>
        <w:lastRenderedPageBreak/>
        <w:t>তার প্রতিশ্রুতি রক্ষা করে প্রয়োজনীয় ব্যবস্থা গ্রহণের জন্য সংশ্লিষ্ট কর্মকর্তাদের নির্দেশ দিয়েছেন। তারপর আনুসংগিক সংক্ষিপ্ত আলোচনা হলো। বিভিন্ন স্থান থেকে সুবিধামত শরণার্থীর বাস</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ট্রেন এবং অন্যান্য যানবাহনে দেশে ফিরবেন। ফেরার সময় হাঁড়ি পাতিল চাল ইত্যাদি এবং কিছু নগদ টাকা প্রত্যেককে দেয়ার সিদ্ধান্ত গৃহীত হয়।</w:t>
      </w:r>
      <w:r w:rsidRPr="00A54192">
        <w:rPr>
          <w:rStyle w:val="apple-converted-space"/>
          <w:rFonts w:ascii="Helvetica" w:hAnsi="Helvetica" w:cs="Helvetica"/>
          <w:color w:val="141823"/>
          <w:sz w:val="28"/>
          <w:shd w:val="clear" w:color="auto" w:fill="E9EAED"/>
        </w:rPr>
        <w:t> </w:t>
      </w:r>
      <w:r w:rsidRPr="00A54192">
        <w:rPr>
          <w:rFonts w:ascii="Helvetica" w:hAnsi="Helvetica" w:cs="Helvetica"/>
          <w:color w:val="141823"/>
          <w:sz w:val="28"/>
          <w:shd w:val="clear" w:color="auto" w:fill="E9EAED"/>
        </w:rPr>
        <w:br/>
      </w:r>
      <w:r w:rsidRPr="00A54192">
        <w:rPr>
          <w:rFonts w:ascii="Helvetica" w:hAnsi="Helvetica" w:cs="Helvetica"/>
          <w:color w:val="141823"/>
          <w:sz w:val="28"/>
          <w:shd w:val="clear" w:color="auto" w:fill="E9EAED"/>
        </w:rPr>
        <w:br/>
      </w:r>
      <w:r w:rsidRPr="00A54192">
        <w:rPr>
          <w:rFonts w:ascii="Helvetica" w:hAnsi="Helvetica"/>
          <w:color w:val="141823"/>
          <w:sz w:val="28"/>
          <w:shd w:val="clear" w:color="auto" w:fill="E9EAED"/>
          <w:cs/>
        </w:rPr>
        <w:t>এক কোটি বাংলাদেশী শরণার্থীকে সসম্মানে দেশে ফিরত পাঠানোর প্রতিশ্রুতি রক্ষার জন্য বহু টাকা ব্যয় এবং এত বড় আয়োজনের ব্যবস্থা খুব সহজ কাজ ছিলো না। মিসেস গান্ধীর প্রতি গভীর শ্রদ্ধায় মাথা নত হয়ে গেলো। আরেকবার সবাইকে ধন্যবাদ জ্ঞাপন করে অফিসে ফিরে এলাম।</w:t>
      </w:r>
    </w:p>
    <w:p w:rsidR="00082EEC" w:rsidRPr="00A54192" w:rsidRDefault="00082EEC" w:rsidP="00082EEC">
      <w:pPr>
        <w:rPr>
          <w:rFonts w:ascii="Helvetica" w:hAnsi="Helvetica"/>
          <w:color w:val="141823"/>
          <w:sz w:val="28"/>
          <w:shd w:val="clear" w:color="auto" w:fill="E9EAED"/>
        </w:rPr>
      </w:pPr>
    </w:p>
    <w:p w:rsidR="00082EEC" w:rsidRPr="00A54192" w:rsidRDefault="00082EEC" w:rsidP="00082EEC">
      <w:pPr>
        <w:rPr>
          <w:rFonts w:ascii="Helvetica" w:hAnsi="Helvetica"/>
          <w:color w:val="141823"/>
          <w:sz w:val="28"/>
          <w:shd w:val="clear" w:color="auto" w:fill="E9EAED"/>
        </w:rPr>
      </w:pPr>
      <w:r w:rsidRPr="00A54192">
        <w:rPr>
          <w:rFonts w:ascii="Helvetica" w:hAnsi="Helvetica"/>
          <w:color w:val="141823"/>
          <w:sz w:val="28"/>
          <w:shd w:val="clear" w:color="auto" w:fill="E9EAED"/>
          <w:cs/>
        </w:rPr>
        <w:t xml:space="preserve">১৬ ডিসেম্বর বিজয়ের আনন্দ এবং বহু আকাঙ্খিত স্বাধীন বাংলাদেশের মাটির অভূতপূর্ব অনুভুতি তখনো সদ্য সজীব। এ অবস্থায় একটা প্রলয়ংকারী ও মর্মন্তুদ ঘটনা ঘটে যা দিনাজপুরবাসী কোনদিন বিস্মৃত হবে না। দিনাজপুরের মহারাজাদের তৈরী স্কুল। নাম মহারাজা গিরিজানাথ হাই স্কুল। বিস্তীর্ণ এলাকা। সামনে বিরাট খেলার মাঠ। বিরাট স্কুল ঘর মজবুত এবং দেখার মতো। ১৯৪২ সালে অবিভক্ত ভারতে দ্বিতীয় বিশ্বযুদ্ধ শুরু হলে কোলকাতা রিপন কলেজের একটি শাখা দিনাজপুরে খোলা হয় এবং এই মহারাজা স্কুলেই সকালের শিফটে সেই কলেজ চলতো। পাক বাহিনী আত্মসমর্পণের পর ৭নং সেক্টরের সব মুক্তিযোদ্ধা দিনাজপুর শহরে প্রবেশ করলে তাদের জন্য কয়েকটি শিবিরের ব্যবস্থা করা হয়। এর মধ্যে দিনাজপুর স্টেডিয়াম ও মহারাজা স্কুল ছিলো বড় শিবির। মহারাজা স্কুলের সামনের মাঠে আন্ডার গ্রাউন্ড ঘর তৈরি করে উদ্ধারকৃত সমস্ত অস্র রাখার ব্যবস্থা করা হয়। প্রায় প্রতিদিন ট্রাকে করে বিভিন্ন স্থান থেকে বিভিন্ন প্রকারের অস্র উদ্ধার করে এখানে এনে জমা করা হতো। সেদিন ৬ জানুয়ারী। হিলি সীমান্ত থেকে দুই ট্রাক অস্রশস্র(বিভিন্ন প্রকার তাজা বোমাসহ) নিয়ে এসে সেগুলো ট্রাক থেকে নামিয়ে মাটির নিচের ঘরে রাখার কাজ শুরু হয়। সময় সন্ধা ৬টা ৩০মিনিট। হয়তো অন্যমনস্কতার কারণে তাজা বোমা কারো হাত থেকে পড়ে গিয়ে বিস্ফোরিত হয়। এই বিস্ফোরণ এতই প্রচন্ড এবং ভয়াবহ হয় যে সম্পূর্ণ স্কুল ধ্বংস হয়ে যায়। স্কুলের সামনের মাঠটি একটি বিরাট পুকুরে পরিণত হয়। শুধু </w:t>
      </w:r>
      <w:r w:rsidRPr="00A54192">
        <w:rPr>
          <w:rFonts w:ascii="Helvetica" w:hAnsi="Helvetica"/>
          <w:color w:val="141823"/>
          <w:sz w:val="28"/>
          <w:shd w:val="clear" w:color="auto" w:fill="E9EAED"/>
          <w:cs/>
        </w:rPr>
        <w:lastRenderedPageBreak/>
        <w:t>দিনাজপুর নয়</w:t>
      </w:r>
      <w:r w:rsidRPr="00A54192">
        <w:rPr>
          <w:rFonts w:ascii="Helvetica" w:hAnsi="Helvetica" w:cs="Helvetica"/>
          <w:color w:val="141823"/>
          <w:sz w:val="28"/>
          <w:shd w:val="clear" w:color="auto" w:fill="E9EAED"/>
        </w:rPr>
        <w:t xml:space="preserve">, </w:t>
      </w:r>
      <w:r w:rsidRPr="00A54192">
        <w:rPr>
          <w:rFonts w:ascii="Helvetica" w:hAnsi="Helvetica"/>
          <w:color w:val="141823"/>
          <w:sz w:val="28"/>
          <w:shd w:val="clear" w:color="auto" w:fill="E9EAED"/>
          <w:cs/>
        </w:rPr>
        <w:t>এই শহর থেকে ১৯ মাইল দূরে পার্বতীপুর শহরের কিছু বাড়ী ঘরের জানালার কাচও ভেঙ্গে যায়। ৪৫০ জনের মত মুক্তিযোদ্ধা সেখানে থাকতেন। দুর্ঘটনার পর আহতদের আর্তনাদে এক করুণ এবং মর্মান্তিক দৃশ্যের অবতারণা ঘটে। আহতদের বিভিন্ন হাসপাতালে ও ডাক্তারদের কাছে পাঠানো ও নিহতদের লাশ উদ্ধার কার্যে শহরের হাজার হাজার মানুষ সক্রিয়ভাবে অংশগ্রহণ করে। তবে পুরো মৃতদেহ পাওয়া যায়নি বলা চলে। প্রায় সকলেরই দেহ ছিন্নভিন্ন অবস্থায় পাওয়া যায়। লাশের অঙ্গ প্রতঙ্গ এক জায়গায় জমা করে মোটামুটি হিসেবে ১৬০ জনের মতো নিহত মুক্তিযোদ্ধার লাশ সংগ্রহ করে শহরের তিন মাইল উত্তরে সুবিখ্যাত চেহেল গাজী মাজারের একপাশে দাফন করা হয়। ঘটনার ৬/৭ মাস পরে ধ্বংসস্তুপ পরিস্কার করার সময় আরো প্রায় ৪০টি মাথার খুলি পাওয়া যায়। নয় মাসের মুক্তিযুদ্ধে যারা বীরের মতো জয়লাভ করে স্বাধীনতার রক্তসূর্যকে ছিনিয়ে আনলো তাদেরকে সামান্য একটা দুর্ঘটনার শিকার হয়ে এরূপ মর্মান্তিক মৃত্যুবরণ করতে হলো! বীরদের এই সকরুণ পরিণতি মুক্তিযুদ্ধের ইতিহাসে এক সকরুণ মর্মন্তুদ অধ্যায় সৃষ্টি করে রাখবে।</w:t>
      </w:r>
    </w:p>
    <w:p w:rsidR="00082EEC" w:rsidRPr="00A54192" w:rsidRDefault="00082EEC" w:rsidP="00082EEC">
      <w:pPr>
        <w:rPr>
          <w:rFonts w:ascii="Helvetica" w:hAnsi="Helvetica"/>
          <w:color w:val="141823"/>
          <w:sz w:val="28"/>
          <w:shd w:val="clear" w:color="auto" w:fill="E9EAED"/>
        </w:rPr>
      </w:pPr>
    </w:p>
    <w:p w:rsidR="005D602F" w:rsidRDefault="005D602F" w:rsidP="005D602F">
      <w:pPr>
        <w:jc w:val="right"/>
        <w:rPr>
          <w:sz w:val="28"/>
        </w:rPr>
      </w:pPr>
      <w:r>
        <w:rPr>
          <w:rFonts w:hint="cs"/>
          <w:sz w:val="28"/>
          <w:cs/>
        </w:rPr>
        <w:t>-মোহাম্মদ ইউসুফ আলী</w:t>
      </w:r>
    </w:p>
    <w:p w:rsidR="005D602F" w:rsidRDefault="005D602F" w:rsidP="005D602F">
      <w:pPr>
        <w:jc w:val="right"/>
        <w:rPr>
          <w:sz w:val="28"/>
        </w:rPr>
      </w:pPr>
      <w:r>
        <w:rPr>
          <w:rFonts w:hint="cs"/>
          <w:sz w:val="28"/>
          <w:cs/>
        </w:rPr>
        <w:t>নভেম্বর, ১৯৮৪</w:t>
      </w:r>
    </w:p>
    <w:p w:rsidR="005D602F" w:rsidRDefault="005D602F" w:rsidP="00082EEC">
      <w:pPr>
        <w:rPr>
          <w:sz w:val="28"/>
        </w:rPr>
      </w:pPr>
    </w:p>
    <w:p w:rsidR="00A4589F" w:rsidRDefault="00305BC0" w:rsidP="00082EEC">
      <w:pPr>
        <w:rPr>
          <w:sz w:val="28"/>
        </w:rPr>
      </w:pPr>
      <w:r>
        <w:rPr>
          <w:sz w:val="28"/>
        </w:rPr>
        <w:lastRenderedPageBreak/>
        <w:pict>
          <v:shape id="_x0000_i1085" type="#_x0000_t75" style="width:163pt;height:237.75pt">
            <v:imagedata r:id="rId36" o:title="12036817_10153650424791880_7834886028387718813_n"/>
          </v:shape>
        </w:pict>
      </w:r>
    </w:p>
    <w:p w:rsidR="00082EEC" w:rsidRPr="00A54192" w:rsidRDefault="00305BC0" w:rsidP="00082EEC">
      <w:pPr>
        <w:rPr>
          <w:sz w:val="28"/>
          <w:cs/>
        </w:rPr>
      </w:pPr>
      <w:hyperlink r:id="rId96" w:history="1">
        <w:r w:rsidR="00A4589F" w:rsidRPr="00A4589F">
          <w:rPr>
            <w:rStyle w:val="Hyperlink"/>
            <w:rFonts w:hint="cs"/>
            <w:sz w:val="28"/>
            <w:cs/>
          </w:rPr>
          <w:t>হু</w:t>
        </w:r>
        <w:r w:rsidR="005D602F" w:rsidRPr="00A4589F">
          <w:rPr>
            <w:rStyle w:val="Hyperlink"/>
            <w:rFonts w:hint="cs"/>
            <w:sz w:val="28"/>
            <w:cs/>
          </w:rPr>
          <w:t>সাইন মোহাম্মদ ইশতিয়াক</w:t>
        </w:r>
      </w:hyperlink>
    </w:p>
    <w:p w:rsidR="005D602F" w:rsidRPr="005A6FBD" w:rsidRDefault="005D602F" w:rsidP="00082EEC">
      <w:pPr>
        <w:rPr>
          <w:rFonts w:ascii="Helvetica" w:hAnsi="Helvetica"/>
          <w:color w:val="141823"/>
          <w:sz w:val="28"/>
          <w:shd w:val="clear" w:color="auto" w:fill="FFFFFF"/>
        </w:rPr>
      </w:pPr>
      <w:r>
        <w:rPr>
          <w:rFonts w:hint="cs"/>
          <w:sz w:val="28"/>
          <w:cs/>
        </w:rPr>
        <w:t>&lt;১৫,৩১,২৪৪-৪৬&gt;</w:t>
      </w:r>
    </w:p>
    <w:p w:rsidR="00551BEE" w:rsidRDefault="003F0E8C" w:rsidP="00551BEE">
      <w:pPr>
        <w:rPr>
          <w:rFonts w:ascii="Helvetica" w:hAnsi="Helvetica"/>
          <w:color w:val="141823"/>
          <w:sz w:val="28"/>
          <w:shd w:val="clear" w:color="auto" w:fill="FFFFFF"/>
        </w:rPr>
      </w:pPr>
      <w:r w:rsidRPr="005D602F">
        <w:rPr>
          <w:rFonts w:ascii="Helvetica" w:hAnsi="Helvetica"/>
          <w:i/>
          <w:iCs/>
          <w:color w:val="141823"/>
          <w:sz w:val="28"/>
          <w:shd w:val="clear" w:color="auto" w:fill="FFFFFF"/>
          <w:cs/>
        </w:rPr>
        <w:t>স্বাধীনতার পর প্রথম যেই কাজটা দরকার</w:t>
      </w:r>
      <w:r w:rsidRPr="005D602F">
        <w:rPr>
          <w:rFonts w:ascii="Helvetica" w:hAnsi="Helvetica" w:cs="Helvetica"/>
          <w:i/>
          <w:iCs/>
          <w:color w:val="141823"/>
          <w:sz w:val="28"/>
          <w:shd w:val="clear" w:color="auto" w:fill="FFFFFF"/>
        </w:rPr>
        <w:t xml:space="preserve">, </w:t>
      </w:r>
      <w:r w:rsidRPr="005D602F">
        <w:rPr>
          <w:rFonts w:ascii="Helvetica" w:hAnsi="Helvetica"/>
          <w:i/>
          <w:iCs/>
          <w:color w:val="141823"/>
          <w:sz w:val="28"/>
          <w:shd w:val="clear" w:color="auto" w:fill="FFFFFF"/>
          <w:cs/>
        </w:rPr>
        <w:t>তা হলো সংবিধান প্রণয়ন। এর জন্য যেই কমিটি গঠন করা হয়</w:t>
      </w:r>
      <w:r w:rsidRPr="005D602F">
        <w:rPr>
          <w:rFonts w:ascii="Helvetica" w:hAnsi="Helvetica" w:cs="Helvetica"/>
          <w:i/>
          <w:iCs/>
          <w:color w:val="141823"/>
          <w:sz w:val="28"/>
          <w:shd w:val="clear" w:color="auto" w:fill="FFFFFF"/>
        </w:rPr>
        <w:t xml:space="preserve">, </w:t>
      </w:r>
      <w:r w:rsidRPr="005D602F">
        <w:rPr>
          <w:rFonts w:ascii="Helvetica" w:hAnsi="Helvetica"/>
          <w:i/>
          <w:iCs/>
          <w:color w:val="141823"/>
          <w:sz w:val="28"/>
          <w:shd w:val="clear" w:color="auto" w:fill="FFFFFF"/>
          <w:cs/>
        </w:rPr>
        <w:t>তাকে গণপরিষদ বলে। আমাদের স্বাধীনতার পর</w:t>
      </w:r>
      <w:r w:rsidRPr="005D602F">
        <w:rPr>
          <w:rFonts w:ascii="Helvetica" w:hAnsi="Helvetica" w:cs="Helvetica"/>
          <w:i/>
          <w:iCs/>
          <w:color w:val="141823"/>
          <w:sz w:val="28"/>
          <w:shd w:val="clear" w:color="auto" w:fill="FFFFFF"/>
        </w:rPr>
        <w:t xml:space="preserve">, </w:t>
      </w:r>
      <w:r w:rsidRPr="005D602F">
        <w:rPr>
          <w:rFonts w:ascii="Helvetica" w:hAnsi="Helvetica"/>
          <w:i/>
          <w:iCs/>
          <w:color w:val="141823"/>
          <w:sz w:val="28"/>
          <w:shd w:val="clear" w:color="auto" w:fill="FFFFFF"/>
          <w:cs/>
        </w:rPr>
        <w:t>মাত্র ৮ মাসে যেই চমৎকার সংবিধান তৈরি করা হয়েছিল</w:t>
      </w:r>
      <w:r w:rsidRPr="005D602F">
        <w:rPr>
          <w:rFonts w:ascii="Helvetica" w:hAnsi="Helvetica" w:cs="Helvetica"/>
          <w:i/>
          <w:iCs/>
          <w:color w:val="141823"/>
          <w:sz w:val="28"/>
          <w:shd w:val="clear" w:color="auto" w:fill="FFFFFF"/>
        </w:rPr>
        <w:t xml:space="preserve">, </w:t>
      </w:r>
      <w:r w:rsidRPr="005D602F">
        <w:rPr>
          <w:rFonts w:ascii="Helvetica" w:hAnsi="Helvetica"/>
          <w:i/>
          <w:iCs/>
          <w:color w:val="141823"/>
          <w:sz w:val="28"/>
          <w:shd w:val="clear" w:color="auto" w:fill="FFFFFF"/>
          <w:cs/>
        </w:rPr>
        <w:t>সেই গঠনতন্ত্র কমিটিতে অর্থাৎ গণপরিষদের একজন সদস্য ছিলেন মোহাম্মদ বয়তুল্লাহ।</w:t>
      </w:r>
      <w:r w:rsidRPr="00A54192">
        <w:rPr>
          <w:rFonts w:ascii="Helvetica" w:hAnsi="Helvetica"/>
          <w:color w:val="141823"/>
          <w:sz w:val="28"/>
          <w:shd w:val="clear" w:color="auto" w:fill="FFFFFF"/>
          <w:cs/>
        </w:rPr>
        <w:t xml:space="preserve"> </w:t>
      </w:r>
      <w:bookmarkStart w:id="35" w:name="_Ref435871488"/>
    </w:p>
    <w:p w:rsidR="00A4589F" w:rsidRPr="009C33A1" w:rsidRDefault="005D602F" w:rsidP="00551BEE">
      <w:pPr>
        <w:pStyle w:val="Heading1"/>
        <w:jc w:val="center"/>
        <w:rPr>
          <w:rStyle w:val="textexposedshow"/>
          <w:rFonts w:ascii="Helvetica" w:hAnsi="Helvetica"/>
          <w:b w:val="0"/>
          <w:bCs w:val="0"/>
          <w:color w:val="1F497D"/>
          <w:sz w:val="28"/>
          <w:szCs w:val="28"/>
          <w:shd w:val="clear" w:color="auto" w:fill="FFFFFF"/>
        </w:rPr>
      </w:pPr>
      <w:r w:rsidRPr="009C33A1">
        <w:rPr>
          <w:rFonts w:hint="cs"/>
          <w:color w:val="1F497D"/>
          <w:shd w:val="clear" w:color="auto" w:fill="FFFFFF"/>
          <w:cs/>
        </w:rPr>
        <w:t>[মোহাম্মদ বয়তুল্লাহ]</w:t>
      </w:r>
      <w:bookmarkEnd w:id="35"/>
      <w:r w:rsidR="003F0E8C" w:rsidRPr="009C33A1">
        <w:rPr>
          <w:rFonts w:cs="Helvetica"/>
          <w:color w:val="1F497D"/>
          <w:shd w:val="clear" w:color="auto" w:fill="FFFFFF"/>
        </w:rPr>
        <w:br/>
      </w:r>
    </w:p>
    <w:p w:rsidR="00A4589F" w:rsidRPr="00A4589F" w:rsidRDefault="003F0E8C" w:rsidP="00A4589F">
      <w:pPr>
        <w:rPr>
          <w:rStyle w:val="textexposedshow"/>
          <w:rFonts w:ascii="Helvetica" w:hAnsi="Helvetica"/>
          <w:color w:val="141823"/>
          <w:sz w:val="28"/>
          <w:shd w:val="clear" w:color="auto" w:fill="FFFFFF"/>
        </w:rPr>
      </w:pPr>
      <w:r w:rsidRPr="00A4589F">
        <w:rPr>
          <w:rStyle w:val="textexposedshow"/>
          <w:rFonts w:ascii="Helvetica" w:hAnsi="Helvetica"/>
          <w:color w:val="141823"/>
          <w:sz w:val="28"/>
          <w:shd w:val="clear" w:color="auto" w:fill="FFFFFF"/>
          <w:cs/>
        </w:rPr>
        <w:t>নওগাঁ ৭ উইং ই</w:t>
      </w:r>
      <w:r w:rsidRPr="00A4589F">
        <w:rPr>
          <w:rStyle w:val="textexposedshow"/>
          <w:rFonts w:ascii="Helvetica" w:hAnsi="Helvetica" w:cs="Helvetica"/>
          <w:color w:val="141823"/>
          <w:sz w:val="28"/>
          <w:shd w:val="clear" w:color="auto" w:fill="FFFFFF"/>
        </w:rPr>
        <w:t>,</w:t>
      </w:r>
      <w:r w:rsidRPr="00A4589F">
        <w:rPr>
          <w:rStyle w:val="textexposedshow"/>
          <w:rFonts w:ascii="Helvetica" w:hAnsi="Helvetica"/>
          <w:color w:val="141823"/>
          <w:sz w:val="28"/>
          <w:shd w:val="clear" w:color="auto" w:fill="FFFFFF"/>
          <w:cs/>
        </w:rPr>
        <w:t>পি</w:t>
      </w:r>
      <w:r w:rsidRPr="00A4589F">
        <w:rPr>
          <w:rStyle w:val="textexposedshow"/>
          <w:rFonts w:ascii="Helvetica" w:hAnsi="Helvetica" w:cs="Helvetica"/>
          <w:color w:val="141823"/>
          <w:sz w:val="28"/>
          <w:shd w:val="clear" w:color="auto" w:fill="FFFFFF"/>
        </w:rPr>
        <w:t>,</w:t>
      </w:r>
      <w:r w:rsidRPr="00A4589F">
        <w:rPr>
          <w:rStyle w:val="textexposedshow"/>
          <w:rFonts w:ascii="Helvetica" w:hAnsi="Helvetica"/>
          <w:color w:val="141823"/>
          <w:sz w:val="28"/>
          <w:shd w:val="clear" w:color="auto" w:fill="FFFFFF"/>
          <w:cs/>
        </w:rPr>
        <w:t>আর হেডকোয়ার্টারে ২৫শে মার্চের পূর্ব হতে ক্যাপ্টেন ও মেজর পর্যায়ের পাঞ্জাবী অফিসারবৃন্দের উপস্থিতির কারনে সংগ্রামের শুরুতে কিছুটা অসুবিধার সৃষ্টি হয়েছিল। কিন্তু মার্চের শেষ ভাগে মেজর নাজমুল হক ও ক্যাপ্টেন গিয়াসউদ্দিন বদলী হয়ে নওগাঁ আসেন এবং তাঁরা উভয়ে স্বাধীনতা সংগ্রামে সক্রিয়ভাবে অংশগ্রহন করেন। তাঁরা প্রথমেই উপরোক্ত পাঞ্জাবী মেজর</w:t>
      </w:r>
      <w:r w:rsidRPr="00A4589F">
        <w:rPr>
          <w:rStyle w:val="textexposedshow"/>
          <w:rFonts w:ascii="Helvetica" w:hAnsi="Helvetica" w:cs="Helvetica"/>
          <w:color w:val="141823"/>
          <w:sz w:val="28"/>
          <w:shd w:val="clear" w:color="auto" w:fill="FFFFFF"/>
        </w:rPr>
        <w:t xml:space="preserve">, </w:t>
      </w:r>
      <w:r w:rsidRPr="00A4589F">
        <w:rPr>
          <w:rStyle w:val="textexposedshow"/>
          <w:rFonts w:ascii="Helvetica" w:hAnsi="Helvetica"/>
          <w:color w:val="141823"/>
          <w:sz w:val="28"/>
          <w:shd w:val="clear" w:color="auto" w:fill="FFFFFF"/>
          <w:cs/>
        </w:rPr>
        <w:t>ক্যাপ্টেন ও তৎকালীন নওগাঁর পাঞ্জাবী এস</w:t>
      </w:r>
      <w:r w:rsidRPr="00A4589F">
        <w:rPr>
          <w:rStyle w:val="textexposedshow"/>
          <w:rFonts w:ascii="Helvetica" w:hAnsi="Helvetica" w:cs="Helvetica"/>
          <w:color w:val="141823"/>
          <w:sz w:val="28"/>
          <w:shd w:val="clear" w:color="auto" w:fill="FFFFFF"/>
        </w:rPr>
        <w:t>,</w:t>
      </w:r>
      <w:r w:rsidRPr="00A4589F">
        <w:rPr>
          <w:rStyle w:val="textexposedshow"/>
          <w:rFonts w:ascii="Helvetica" w:hAnsi="Helvetica"/>
          <w:color w:val="141823"/>
          <w:sz w:val="28"/>
          <w:shd w:val="clear" w:color="auto" w:fill="FFFFFF"/>
          <w:cs/>
        </w:rPr>
        <w:t>ডি</w:t>
      </w:r>
      <w:r w:rsidRPr="00A4589F">
        <w:rPr>
          <w:rStyle w:val="textexposedshow"/>
          <w:rFonts w:ascii="Helvetica" w:hAnsi="Helvetica" w:cs="Helvetica"/>
          <w:color w:val="141823"/>
          <w:sz w:val="28"/>
          <w:shd w:val="clear" w:color="auto" w:fill="FFFFFF"/>
        </w:rPr>
        <w:t>,</w:t>
      </w:r>
      <w:r w:rsidRPr="00A4589F">
        <w:rPr>
          <w:rStyle w:val="textexposedshow"/>
          <w:rFonts w:ascii="Helvetica" w:hAnsi="Helvetica"/>
          <w:color w:val="141823"/>
          <w:sz w:val="28"/>
          <w:shd w:val="clear" w:color="auto" w:fill="FFFFFF"/>
          <w:cs/>
        </w:rPr>
        <w:t xml:space="preserve">ও-কে গ্রেফতার করেন। এ সময় আমি নওগাঁ সংগ্রাম পরিষদের সভাপতি ছিলাম। আমার সক্রিয় সহযোগিতায় কয়েকদিনের মধ্যেই </w:t>
      </w:r>
      <w:r w:rsidRPr="00A4589F">
        <w:rPr>
          <w:rStyle w:val="textexposedshow"/>
          <w:rFonts w:ascii="Helvetica" w:hAnsi="Helvetica"/>
          <w:color w:val="141823"/>
          <w:sz w:val="28"/>
          <w:shd w:val="clear" w:color="auto" w:fill="FFFFFF"/>
          <w:cs/>
        </w:rPr>
        <w:lastRenderedPageBreak/>
        <w:t>নওগাঁর বিভিন্ন ই</w:t>
      </w:r>
      <w:r w:rsidRPr="00A4589F">
        <w:rPr>
          <w:rStyle w:val="textexposedshow"/>
          <w:rFonts w:ascii="Helvetica" w:hAnsi="Helvetica" w:cs="Helvetica"/>
          <w:color w:val="141823"/>
          <w:sz w:val="28"/>
          <w:shd w:val="clear" w:color="auto" w:fill="FFFFFF"/>
        </w:rPr>
        <w:t>,</w:t>
      </w:r>
      <w:r w:rsidRPr="00A4589F">
        <w:rPr>
          <w:rStyle w:val="textexposedshow"/>
          <w:rFonts w:ascii="Helvetica" w:hAnsi="Helvetica"/>
          <w:color w:val="141823"/>
          <w:sz w:val="28"/>
          <w:shd w:val="clear" w:color="auto" w:fill="FFFFFF"/>
          <w:cs/>
        </w:rPr>
        <w:t>পি</w:t>
      </w:r>
      <w:r w:rsidRPr="00A4589F">
        <w:rPr>
          <w:rStyle w:val="textexposedshow"/>
          <w:rFonts w:ascii="Helvetica" w:hAnsi="Helvetica" w:cs="Helvetica"/>
          <w:color w:val="141823"/>
          <w:sz w:val="28"/>
          <w:shd w:val="clear" w:color="auto" w:fill="FFFFFF"/>
        </w:rPr>
        <w:t>,</w:t>
      </w:r>
      <w:r w:rsidRPr="00A4589F">
        <w:rPr>
          <w:rStyle w:val="textexposedshow"/>
          <w:rFonts w:ascii="Helvetica" w:hAnsi="Helvetica"/>
          <w:color w:val="141823"/>
          <w:sz w:val="28"/>
          <w:shd w:val="clear" w:color="auto" w:fill="FFFFFF"/>
          <w:cs/>
        </w:rPr>
        <w:t>আর ক্যাম্পের পাঞ্জাবী ও পাঠান সিপাহীদের গ্রেফতার করা সম্ভব হয়। এবং এর ফলে সমগ্র নওগাঁ শত্রুমুক্ত হয়।</w:t>
      </w:r>
      <w:r w:rsidRPr="00A4589F">
        <w:rPr>
          <w:rFonts w:cs="Helvetica"/>
          <w:shd w:val="clear" w:color="auto" w:fill="FFFFFF"/>
        </w:rPr>
        <w:br/>
      </w:r>
      <w:r w:rsidRPr="00A4589F">
        <w:rPr>
          <w:rFonts w:cs="Helvetica"/>
          <w:shd w:val="clear" w:color="auto" w:fill="FFFFFF"/>
        </w:rPr>
        <w:br/>
      </w:r>
      <w:r w:rsidRPr="00A4589F">
        <w:rPr>
          <w:rStyle w:val="textexposedshow"/>
          <w:rFonts w:ascii="Helvetica" w:hAnsi="Helvetica"/>
          <w:color w:val="141823"/>
          <w:sz w:val="28"/>
          <w:shd w:val="clear" w:color="auto" w:fill="FFFFFF"/>
          <w:cs/>
        </w:rPr>
        <w:t>আমার নেতৃত্বে এবং মেজর নাজমুল হক ও ক্যাপ্টেন গিয়াসউদ্দিনের পুর্ণ সহযোগিতায় বহুসংখ্যক যুবকদের সামরিক শিক্ষা দানের জন্য নওগাঁ কে</w:t>
      </w:r>
      <w:r w:rsidRPr="00A4589F">
        <w:rPr>
          <w:rStyle w:val="textexposedshow"/>
          <w:rFonts w:ascii="Helvetica" w:hAnsi="Helvetica" w:cs="Helvetica"/>
          <w:color w:val="141823"/>
          <w:sz w:val="28"/>
          <w:shd w:val="clear" w:color="auto" w:fill="FFFFFF"/>
        </w:rPr>
        <w:t>,</w:t>
      </w:r>
      <w:r w:rsidRPr="00A4589F">
        <w:rPr>
          <w:rStyle w:val="textexposedshow"/>
          <w:rFonts w:ascii="Helvetica" w:hAnsi="Helvetica"/>
          <w:color w:val="141823"/>
          <w:sz w:val="28"/>
          <w:shd w:val="clear" w:color="auto" w:fill="FFFFFF"/>
          <w:cs/>
        </w:rPr>
        <w:t>ডি স্কুল ও ডিগ্রি কলেজ প্রশিক্ষন কেন্দ্র স্থাপন করা হয়। ঐ সময় বগুড়ায় পাক-বাহিনীর গুরুত্বপুর্ণ অর্থসম্ভার (</w:t>
      </w:r>
      <w:r w:rsidRPr="00A4589F">
        <w:rPr>
          <w:rStyle w:val="textexposedshow"/>
          <w:rFonts w:ascii="Helvetica" w:hAnsi="Helvetica" w:cs="Helvetica"/>
          <w:color w:val="141823"/>
          <w:sz w:val="28"/>
          <w:shd w:val="clear" w:color="auto" w:fill="FFFFFF"/>
        </w:rPr>
        <w:t xml:space="preserve">Arms Ammunition dump) </w:t>
      </w:r>
      <w:r w:rsidRPr="00A4589F">
        <w:rPr>
          <w:rStyle w:val="textexposedshow"/>
          <w:rFonts w:ascii="Helvetica" w:hAnsi="Helvetica"/>
          <w:color w:val="141823"/>
          <w:sz w:val="28"/>
          <w:shd w:val="clear" w:color="auto" w:fill="FFFFFF"/>
          <w:cs/>
        </w:rPr>
        <w:t>ছিল। রংপুর দিনাজপুর থেকে পাক বাহিনী উক্ত অস্ত্রশস্ত্র দখল করার জন্য বগুড়ার দিকে অগ্রসর হতে থাকলে ক্যাপ্টেন গিয়াসউদ্দিনের নেতৃত্বে কিছুসংখ্যক ই</w:t>
      </w:r>
      <w:r w:rsidRPr="00A4589F">
        <w:rPr>
          <w:rStyle w:val="textexposedshow"/>
          <w:rFonts w:ascii="Helvetica" w:hAnsi="Helvetica" w:cs="Helvetica"/>
          <w:color w:val="141823"/>
          <w:sz w:val="28"/>
          <w:shd w:val="clear" w:color="auto" w:fill="FFFFFF"/>
        </w:rPr>
        <w:t>,</w:t>
      </w:r>
      <w:r w:rsidRPr="00A4589F">
        <w:rPr>
          <w:rStyle w:val="textexposedshow"/>
          <w:rFonts w:ascii="Helvetica" w:hAnsi="Helvetica"/>
          <w:color w:val="141823"/>
          <w:sz w:val="28"/>
          <w:shd w:val="clear" w:color="auto" w:fill="FFFFFF"/>
          <w:cs/>
        </w:rPr>
        <w:t>পি</w:t>
      </w:r>
      <w:r w:rsidRPr="00A4589F">
        <w:rPr>
          <w:rStyle w:val="textexposedshow"/>
          <w:rFonts w:ascii="Helvetica" w:hAnsi="Helvetica" w:cs="Helvetica"/>
          <w:color w:val="141823"/>
          <w:sz w:val="28"/>
          <w:shd w:val="clear" w:color="auto" w:fill="FFFFFF"/>
        </w:rPr>
        <w:t>,</w:t>
      </w:r>
      <w:r w:rsidRPr="00A4589F">
        <w:rPr>
          <w:rStyle w:val="textexposedshow"/>
          <w:rFonts w:ascii="Helvetica" w:hAnsi="Helvetica"/>
          <w:color w:val="141823"/>
          <w:sz w:val="28"/>
          <w:shd w:val="clear" w:color="auto" w:fill="FFFFFF"/>
          <w:cs/>
        </w:rPr>
        <w:t>আর ও কিছুসংখ্যক নতুন শিক্ষাপ্রাপ্ত যুবককে নিয়ে বগুড়ার উত্তর ধারে খান সেনাদের অগ্রগতি রোধ করা হয়। তার কিছুসংখ্যক সৈন্য মারা গেলে তারা পশ্চাদপসরণ করে। এই যুদ্ধে নওগাঁর ১৪ বছর বয়স্ক বাবলু নামক এক তরুন যোদ্ধা প্রথম শহীদ হন। ক্যাপ্টেন গিয়াসের নেতৃত্বে ঐ সময় বগুড়া থেকে বেশ কিছু অস্ত্র ও গোলাবারুদ উদ্ধার করা সম্ভব হয়েছিল। ইতিমধ্যে ট্রেনিংপ্রাপ্ত মুক্তিযোদ্ধাদের সংখ্যা বৃদ্ধি পেতে থাকে। এইসব তরুন মুক্তিযোদ্ধা ও ই</w:t>
      </w:r>
      <w:r w:rsidRPr="00A4589F">
        <w:rPr>
          <w:rStyle w:val="textexposedshow"/>
          <w:rFonts w:ascii="Helvetica" w:hAnsi="Helvetica" w:cs="Helvetica"/>
          <w:color w:val="141823"/>
          <w:sz w:val="28"/>
          <w:shd w:val="clear" w:color="auto" w:fill="FFFFFF"/>
        </w:rPr>
        <w:t>,</w:t>
      </w:r>
      <w:r w:rsidRPr="00A4589F">
        <w:rPr>
          <w:rStyle w:val="textexposedshow"/>
          <w:rFonts w:ascii="Helvetica" w:hAnsi="Helvetica"/>
          <w:color w:val="141823"/>
          <w:sz w:val="28"/>
          <w:shd w:val="clear" w:color="auto" w:fill="FFFFFF"/>
          <w:cs/>
        </w:rPr>
        <w:t>পি</w:t>
      </w:r>
      <w:r w:rsidRPr="00A4589F">
        <w:rPr>
          <w:rStyle w:val="textexposedshow"/>
          <w:rFonts w:ascii="Helvetica" w:hAnsi="Helvetica" w:cs="Helvetica"/>
          <w:color w:val="141823"/>
          <w:sz w:val="28"/>
          <w:shd w:val="clear" w:color="auto" w:fill="FFFFFF"/>
        </w:rPr>
        <w:t>,</w:t>
      </w:r>
      <w:r w:rsidRPr="00A4589F">
        <w:rPr>
          <w:rStyle w:val="textexposedshow"/>
          <w:rFonts w:ascii="Helvetica" w:hAnsi="Helvetica"/>
          <w:color w:val="141823"/>
          <w:sz w:val="28"/>
          <w:shd w:val="clear" w:color="auto" w:fill="FFFFFF"/>
          <w:cs/>
        </w:rPr>
        <w:t>আর জোয়ানদের নিয়ে ক্যাপ্টেন গিয়াসউদ্দিনের নেতৃত্বে পাঞ্জাবীদের তৎকালীন শক্ত কেন্দ্র (</w:t>
      </w:r>
      <w:r w:rsidRPr="00A4589F">
        <w:rPr>
          <w:rStyle w:val="textexposedshow"/>
          <w:rFonts w:ascii="Helvetica" w:hAnsi="Helvetica" w:cs="Helvetica"/>
          <w:color w:val="141823"/>
          <w:sz w:val="28"/>
          <w:shd w:val="clear" w:color="auto" w:fill="FFFFFF"/>
        </w:rPr>
        <w:t xml:space="preserve">Strong hold) </w:t>
      </w:r>
      <w:r w:rsidRPr="00A4589F">
        <w:rPr>
          <w:rStyle w:val="textexposedshow"/>
          <w:rFonts w:ascii="Helvetica" w:hAnsi="Helvetica"/>
          <w:color w:val="141823"/>
          <w:sz w:val="28"/>
          <w:shd w:val="clear" w:color="auto" w:fill="FFFFFF"/>
          <w:cs/>
        </w:rPr>
        <w:t>রাজশাহী সেক্টর আক্রমন করা হয় এবং বহু পাঞ্জাবী সৈন্য খতম করা হয়। রাজশাহীর যুদ্ধ পরিচালনায় অস্ত্ররসদ সরবরাহ এবং সামগ্রিক যুদ্ধ পরিকল্পনা শহীদ মেজর নাজমুল হক-এর নেতৃত্বে নওগাঁ হতে পরিচালিত হয়। এই পর্যায়ে সংগ্রাম পরিষদের সভাপতি হিসেবে আমি সামগ্রিক সহযোগিতা প্রদান করি।</w:t>
      </w:r>
      <w:r w:rsidRPr="00A4589F">
        <w:rPr>
          <w:rFonts w:cs="Helvetica"/>
          <w:shd w:val="clear" w:color="auto" w:fill="FFFFFF"/>
        </w:rPr>
        <w:br/>
      </w:r>
      <w:r w:rsidRPr="00A4589F">
        <w:rPr>
          <w:rFonts w:cs="Helvetica"/>
          <w:shd w:val="clear" w:color="auto" w:fill="FFFFFF"/>
        </w:rPr>
        <w:br/>
      </w:r>
      <w:r w:rsidRPr="00A4589F">
        <w:rPr>
          <w:rStyle w:val="textexposedshow"/>
          <w:rFonts w:ascii="Helvetica" w:hAnsi="Helvetica"/>
          <w:color w:val="141823"/>
          <w:sz w:val="28"/>
          <w:shd w:val="clear" w:color="auto" w:fill="FFFFFF"/>
          <w:cs/>
        </w:rPr>
        <w:t>এই সময়ে আর্টিলারীর অভাবে সংগ্রাম ব্যাহত হতে থাকলে এবং পাক-বাহিনীর আরিচা-নগরবাড়ী হয়ে রাজশাহীর দিকে অগ্রসর হতে পারে এই আশংকায় উন্নত ধরনের অস্ত্রপ্রাপ্তির আশায় আমি প্রথমে একাকী মালহদ শহরে ভারতীয় সামরিক ও বেসামরিক অফিসারদের সঙ্গে সাক্ষাৎ-এর জন্য যাই। সেখানে নবাবগঞ্জের এম</w:t>
      </w:r>
      <w:r w:rsidRPr="00A4589F">
        <w:rPr>
          <w:rStyle w:val="textexposedshow"/>
          <w:rFonts w:ascii="Helvetica" w:hAnsi="Helvetica" w:cs="Helvetica"/>
          <w:color w:val="141823"/>
          <w:sz w:val="28"/>
          <w:shd w:val="clear" w:color="auto" w:fill="FFFFFF"/>
        </w:rPr>
        <w:t>,</w:t>
      </w:r>
      <w:r w:rsidRPr="00A4589F">
        <w:rPr>
          <w:rStyle w:val="textexposedshow"/>
          <w:rFonts w:ascii="Helvetica" w:hAnsi="Helvetica"/>
          <w:color w:val="141823"/>
          <w:sz w:val="28"/>
          <w:shd w:val="clear" w:color="auto" w:fill="FFFFFF"/>
          <w:cs/>
        </w:rPr>
        <w:t>সি</w:t>
      </w:r>
      <w:r w:rsidRPr="00A4589F">
        <w:rPr>
          <w:rStyle w:val="textexposedshow"/>
          <w:rFonts w:ascii="Helvetica" w:hAnsi="Helvetica" w:cs="Helvetica"/>
          <w:color w:val="141823"/>
          <w:sz w:val="28"/>
          <w:shd w:val="clear" w:color="auto" w:fill="FFFFFF"/>
        </w:rPr>
        <w:t>,</w:t>
      </w:r>
      <w:r w:rsidRPr="00A4589F">
        <w:rPr>
          <w:rStyle w:val="textexposedshow"/>
          <w:rFonts w:ascii="Helvetica" w:hAnsi="Helvetica"/>
          <w:color w:val="141823"/>
          <w:sz w:val="28"/>
          <w:shd w:val="clear" w:color="auto" w:fill="FFFFFF"/>
          <w:cs/>
        </w:rPr>
        <w:t>এ ডাক্তার মঈনউদ্দিন ওরফে মন্টু ডাক্তার সাহেবের সাথে দেখা হয়। সামরিক ও বেসামরিক অফিসারদের সাথে আলোচনার পর ঠিক হয় যে সামরিক কর্তৃপক্ষের নিকট অস্ত্র সরবরাহ করতে তাদের আপত্তি নেই। কিন্তু তৎপুর্বে মুক্তিবাহিনীর পক্ষে সামরিক কর্তৃপক্ষের সাথে তাদের আলোচনা প্রয়োজন</w:t>
      </w:r>
      <w:r w:rsidRPr="00A4589F">
        <w:rPr>
          <w:rStyle w:val="textexposedshow"/>
          <w:rFonts w:ascii="Helvetica" w:hAnsi="Helvetica" w:cs="Mangal"/>
          <w:color w:val="141823"/>
          <w:sz w:val="28"/>
          <w:shd w:val="clear" w:color="auto" w:fill="FFFFFF"/>
          <w:cs/>
          <w:lang w:bidi="hi-IN"/>
        </w:rPr>
        <w:t xml:space="preserve">। </w:t>
      </w:r>
      <w:r w:rsidRPr="00A4589F">
        <w:rPr>
          <w:rStyle w:val="textexposedshow"/>
          <w:rFonts w:ascii="Helvetica" w:hAnsi="Helvetica"/>
          <w:color w:val="141823"/>
          <w:sz w:val="28"/>
          <w:shd w:val="clear" w:color="auto" w:fill="FFFFFF"/>
          <w:cs/>
          <w:lang w:bidi="bn-IN"/>
        </w:rPr>
        <w:t xml:space="preserve">এমতাবস্থায় আমি নওগাঁ ফিরি এবং মেজর নাজমুল </w:t>
      </w:r>
      <w:r w:rsidRPr="00A4589F">
        <w:rPr>
          <w:rStyle w:val="textexposedshow"/>
          <w:rFonts w:ascii="Helvetica" w:hAnsi="Helvetica"/>
          <w:color w:val="141823"/>
          <w:sz w:val="28"/>
          <w:shd w:val="clear" w:color="auto" w:fill="FFFFFF"/>
          <w:cs/>
          <w:lang w:bidi="bn-IN"/>
        </w:rPr>
        <w:lastRenderedPageBreak/>
        <w:t>হককে সাথে নিয়ে পুনরায় মালদহ যাই। এ সময়ে ভারতীয় অস্ত্রশস্ত্রের সাহায্যে ক্যাপ্টেন গিয়াস রাজশাহী সেনানিবাস দখলের প্রায় কাছাকাছি অবস্থায় পৌঁছেছিলেন। অস্ত্র সাহায্য প্রাপ্তির আশ্বাস নিয়ে আমি ও নাজমুল হক নওগাঁ ফিরে আস</w:t>
      </w:r>
      <w:r w:rsidRPr="00A4589F">
        <w:rPr>
          <w:rStyle w:val="textexposedshow"/>
          <w:rFonts w:ascii="Helvetica" w:hAnsi="Helvetica"/>
          <w:color w:val="141823"/>
          <w:sz w:val="28"/>
          <w:shd w:val="clear" w:color="auto" w:fill="FFFFFF"/>
          <w:cs/>
        </w:rPr>
        <w:t>ি। কিন্তু ২/১ দিনের মধ্যে পাক সৈন্য ভারী কামান ও অন্যান্য অত্যাধুনিক অস্ত্রশস্ত্র সজ্জিত হয়ে নগরবাড়ী অতিক্রম করে পাবনা দখল করার পর ট্রেনযোগে নওগাঁ অভিমুখে অগ্রসর হতে থাকলে আমরা আত্মরক্ষার্থে ১৭ই এপ্রিল তারিখে মেজর নাজমুল হকের সাথে পরামর্শ করে বালুর</w:t>
      </w:r>
      <w:r w:rsidR="00A4589F" w:rsidRPr="00A4589F">
        <w:rPr>
          <w:rStyle w:val="textexposedshow"/>
          <w:rFonts w:ascii="Helvetica" w:hAnsi="Helvetica"/>
          <w:color w:val="141823"/>
          <w:sz w:val="28"/>
          <w:shd w:val="clear" w:color="auto" w:fill="FFFFFF"/>
          <w:cs/>
        </w:rPr>
        <w:t xml:space="preserve"> ঘাট হয়ে পশ্চিমবঙ্গে আশ্রয় গ্রহ</w:t>
      </w:r>
      <w:r w:rsidR="00A4589F" w:rsidRPr="00A4589F">
        <w:rPr>
          <w:rStyle w:val="textexposedshow"/>
          <w:rFonts w:ascii="Helvetica" w:hAnsi="Helvetica" w:hint="cs"/>
          <w:color w:val="141823"/>
          <w:sz w:val="28"/>
          <w:shd w:val="clear" w:color="auto" w:fill="FFFFFF"/>
          <w:cs/>
        </w:rPr>
        <w:t>ণ</w:t>
      </w:r>
      <w:r w:rsidRPr="00A4589F">
        <w:rPr>
          <w:rStyle w:val="textexposedshow"/>
          <w:rFonts w:ascii="Helvetica" w:hAnsi="Helvetica"/>
          <w:color w:val="141823"/>
          <w:sz w:val="28"/>
          <w:shd w:val="clear" w:color="auto" w:fill="FFFFFF"/>
          <w:cs/>
        </w:rPr>
        <w:t xml:space="preserve"> করি।</w:t>
      </w:r>
      <w:r w:rsidRPr="00A4589F">
        <w:rPr>
          <w:rFonts w:cs="Helvetica"/>
          <w:shd w:val="clear" w:color="auto" w:fill="FFFFFF"/>
        </w:rPr>
        <w:br/>
      </w:r>
      <w:r w:rsidRPr="00A4589F">
        <w:rPr>
          <w:rFonts w:cs="Helvetica"/>
          <w:shd w:val="clear" w:color="auto" w:fill="FFFFFF"/>
        </w:rPr>
        <w:br/>
      </w:r>
      <w:r w:rsidRPr="00A4589F">
        <w:rPr>
          <w:rStyle w:val="textexposedshow"/>
          <w:rFonts w:ascii="Helvetica" w:hAnsi="Helvetica"/>
          <w:color w:val="141823"/>
          <w:sz w:val="28"/>
          <w:shd w:val="clear" w:color="auto" w:fill="FFFFFF"/>
          <w:cs/>
        </w:rPr>
        <w:t>উল্লেখ্য যে</w:t>
      </w:r>
      <w:r w:rsidRPr="00A4589F">
        <w:rPr>
          <w:rStyle w:val="textexposedshow"/>
          <w:rFonts w:ascii="Helvetica" w:hAnsi="Helvetica" w:cs="Helvetica"/>
          <w:color w:val="141823"/>
          <w:sz w:val="28"/>
          <w:shd w:val="clear" w:color="auto" w:fill="FFFFFF"/>
        </w:rPr>
        <w:t xml:space="preserve">, </w:t>
      </w:r>
      <w:r w:rsidRPr="00A4589F">
        <w:rPr>
          <w:rStyle w:val="textexposedshow"/>
          <w:rFonts w:ascii="Helvetica" w:hAnsi="Helvetica"/>
          <w:color w:val="141823"/>
          <w:sz w:val="28"/>
          <w:shd w:val="clear" w:color="auto" w:fill="FFFFFF"/>
          <w:cs/>
        </w:rPr>
        <w:t>এই এলাকার সমস্ত সংগ্রামের অধিনায়ক মেজর নাজমুল হক শিলিগুরি থেকে তরঙ্গপুর ফেরার পথে আকস্মিকভাবে স্বহস্তচালিত জীপ দুর্ঘটনায় শহীদ হন।</w:t>
      </w:r>
      <w:r w:rsidRPr="00A4589F">
        <w:rPr>
          <w:rFonts w:cs="Helvetica"/>
          <w:shd w:val="clear" w:color="auto" w:fill="FFFFFF"/>
        </w:rPr>
        <w:br/>
      </w:r>
      <w:r w:rsidRPr="00A4589F">
        <w:rPr>
          <w:rFonts w:cs="Helvetica"/>
          <w:shd w:val="clear" w:color="auto" w:fill="FFFFFF"/>
        </w:rPr>
        <w:br/>
      </w:r>
      <w:r w:rsidRPr="00A4589F">
        <w:rPr>
          <w:rStyle w:val="textexposedshow"/>
          <w:rFonts w:ascii="Helvetica" w:hAnsi="Helvetica"/>
          <w:color w:val="141823"/>
          <w:sz w:val="28"/>
          <w:shd w:val="clear" w:color="auto" w:fill="FFFFFF"/>
          <w:cs/>
        </w:rPr>
        <w:t>এরপর আমি পশ্চিম দিনাজপুরের রায়গঞ্জের মুক্তিফৌজের সামরিক শিক্ষা শিবিরে</w:t>
      </w:r>
      <w:r w:rsidRPr="00A4589F">
        <w:rPr>
          <w:rStyle w:val="textexposedshow"/>
          <w:rFonts w:ascii="Helvetica" w:hAnsi="Helvetica" w:cs="Helvetica"/>
          <w:color w:val="141823"/>
          <w:sz w:val="28"/>
          <w:shd w:val="clear" w:color="auto" w:fill="FFFFFF"/>
        </w:rPr>
        <w:t xml:space="preserve">, </w:t>
      </w:r>
      <w:r w:rsidRPr="00A4589F">
        <w:rPr>
          <w:rStyle w:val="textexposedshow"/>
          <w:rFonts w:ascii="Helvetica" w:hAnsi="Helvetica"/>
          <w:color w:val="141823"/>
          <w:sz w:val="28"/>
          <w:shd w:val="clear" w:color="auto" w:fill="FFFFFF"/>
          <w:cs/>
        </w:rPr>
        <w:t>রাজশাহী</w:t>
      </w:r>
      <w:r w:rsidRPr="00A4589F">
        <w:rPr>
          <w:rStyle w:val="textexposedshow"/>
          <w:rFonts w:ascii="Helvetica" w:hAnsi="Helvetica" w:cs="Helvetica"/>
          <w:color w:val="141823"/>
          <w:sz w:val="28"/>
          <w:shd w:val="clear" w:color="auto" w:fill="FFFFFF"/>
        </w:rPr>
        <w:t xml:space="preserve">, </w:t>
      </w:r>
      <w:r w:rsidRPr="00A4589F">
        <w:rPr>
          <w:rStyle w:val="textexposedshow"/>
          <w:rFonts w:ascii="Helvetica" w:hAnsi="Helvetica"/>
          <w:color w:val="141823"/>
          <w:sz w:val="28"/>
          <w:shd w:val="clear" w:color="auto" w:fill="FFFFFF"/>
          <w:cs/>
        </w:rPr>
        <w:t>রংপুর</w:t>
      </w:r>
      <w:r w:rsidRPr="00A4589F">
        <w:rPr>
          <w:rStyle w:val="textexposedshow"/>
          <w:rFonts w:ascii="Helvetica" w:hAnsi="Helvetica" w:cs="Helvetica"/>
          <w:color w:val="141823"/>
          <w:sz w:val="28"/>
          <w:shd w:val="clear" w:color="auto" w:fill="FFFFFF"/>
        </w:rPr>
        <w:t xml:space="preserve">, </w:t>
      </w:r>
      <w:r w:rsidRPr="00A4589F">
        <w:rPr>
          <w:rStyle w:val="textexposedshow"/>
          <w:rFonts w:ascii="Helvetica" w:hAnsi="Helvetica"/>
          <w:color w:val="141823"/>
          <w:sz w:val="28"/>
          <w:shd w:val="clear" w:color="auto" w:fill="FFFFFF"/>
          <w:cs/>
        </w:rPr>
        <w:t xml:space="preserve">দিনাজপুর ও বগুরায় শিক্ষানবিশ যুবকদের রাজনৈতিক স্বাধীনতা ও দেশপ্রেমে উদ্ধুদ্ধ করার জন্য দীর্ঘদিন অবস্থান করি এবং ট্রেনিং ক্যাম্প হতে সামরিক শিক্ষাপ্রাপ্ত প্রথম ও দ্বিতীয় ব্যাচের মুক্তি সেনাদের নিয়ে </w:t>
      </w:r>
      <w:r w:rsidRPr="00A4589F">
        <w:rPr>
          <w:rStyle w:val="textexposedshow"/>
          <w:rFonts w:ascii="Helvetica" w:hAnsi="Helvetica" w:cs="Helvetica"/>
          <w:color w:val="141823"/>
          <w:sz w:val="28"/>
          <w:shd w:val="clear" w:color="auto" w:fill="FFFFFF"/>
        </w:rPr>
        <w:t>‘</w:t>
      </w:r>
      <w:r w:rsidRPr="00A4589F">
        <w:rPr>
          <w:rStyle w:val="textexposedshow"/>
          <w:rFonts w:ascii="Helvetica" w:hAnsi="Helvetica"/>
          <w:color w:val="141823"/>
          <w:sz w:val="28"/>
          <w:shd w:val="clear" w:color="auto" w:fill="FFFFFF"/>
          <w:cs/>
        </w:rPr>
        <w:t>শোবরা অপারেশন</w:t>
      </w:r>
      <w:r w:rsidRPr="00A4589F">
        <w:rPr>
          <w:rStyle w:val="textexposedshow"/>
          <w:rFonts w:ascii="Helvetica" w:hAnsi="Helvetica" w:cs="Helvetica"/>
          <w:color w:val="141823"/>
          <w:sz w:val="28"/>
          <w:shd w:val="clear" w:color="auto" w:fill="FFFFFF"/>
        </w:rPr>
        <w:t xml:space="preserve">’ </w:t>
      </w:r>
      <w:r w:rsidRPr="00A4589F">
        <w:rPr>
          <w:rStyle w:val="textexposedshow"/>
          <w:rFonts w:ascii="Helvetica" w:hAnsi="Helvetica"/>
          <w:color w:val="141823"/>
          <w:sz w:val="28"/>
          <w:shd w:val="clear" w:color="auto" w:fill="FFFFFF"/>
          <w:cs/>
        </w:rPr>
        <w:t xml:space="preserve">শিবিরে অবস্থান করি। এবং তাদের সঙ্গে থেকে তাদেরকে সঙ্গে থেকে তাদেরকে সংগ্রামে উদ্ধুদ্ধ করতে পারি পরবর্তীকালে বাংলাদেশ সরকার কর্তৃক বিভিন্ন এলাকা সেক্টরে বিভক্ত করলে আমি তরঙ্গপুর </w:t>
      </w:r>
      <w:r w:rsidRPr="00A4589F">
        <w:rPr>
          <w:rStyle w:val="textexposedshow"/>
          <w:rFonts w:ascii="Helvetica" w:hAnsi="Helvetica" w:cs="Helvetica"/>
          <w:color w:val="141823"/>
          <w:sz w:val="28"/>
          <w:shd w:val="clear" w:color="auto" w:fill="FFFFFF"/>
        </w:rPr>
        <w:t>‘</w:t>
      </w:r>
      <w:r w:rsidRPr="00A4589F">
        <w:rPr>
          <w:rStyle w:val="textexposedshow"/>
          <w:rFonts w:ascii="Helvetica" w:hAnsi="Helvetica"/>
          <w:color w:val="141823"/>
          <w:sz w:val="28"/>
          <w:shd w:val="clear" w:color="auto" w:fill="FFFFFF"/>
          <w:cs/>
        </w:rPr>
        <w:t>শোবরা অপারেশন</w:t>
      </w:r>
      <w:r w:rsidRPr="00A4589F">
        <w:rPr>
          <w:rStyle w:val="textexposedshow"/>
          <w:rFonts w:ascii="Helvetica" w:hAnsi="Helvetica" w:cs="Helvetica"/>
          <w:color w:val="141823"/>
          <w:sz w:val="28"/>
          <w:shd w:val="clear" w:color="auto" w:fill="FFFFFF"/>
        </w:rPr>
        <w:t xml:space="preserve">’ </w:t>
      </w:r>
      <w:r w:rsidRPr="00A4589F">
        <w:rPr>
          <w:rStyle w:val="textexposedshow"/>
          <w:rFonts w:ascii="Helvetica" w:hAnsi="Helvetica"/>
          <w:color w:val="141823"/>
          <w:sz w:val="28"/>
          <w:shd w:val="clear" w:color="auto" w:fill="FFFFFF"/>
          <w:cs/>
        </w:rPr>
        <w:t>ক্যাম্পের জন্য সিভিল লিয়াজোঁ অফিসার নিযুক্ত হয়ে কাজ চালিয়ে যেতে থাকি।</w:t>
      </w:r>
      <w:r w:rsidRPr="00A4589F">
        <w:rPr>
          <w:rFonts w:cs="Helvetica"/>
          <w:shd w:val="clear" w:color="auto" w:fill="FFFFFF"/>
        </w:rPr>
        <w:br/>
      </w:r>
      <w:r w:rsidRPr="00A4589F">
        <w:rPr>
          <w:rFonts w:cs="Helvetica"/>
          <w:shd w:val="clear" w:color="auto" w:fill="FFFFFF"/>
        </w:rPr>
        <w:br/>
      </w:r>
      <w:r w:rsidRPr="00A4589F">
        <w:rPr>
          <w:rStyle w:val="textexposedshow"/>
          <w:rFonts w:ascii="Helvetica" w:hAnsi="Helvetica"/>
          <w:color w:val="141823"/>
          <w:sz w:val="28"/>
          <w:shd w:val="clear" w:color="auto" w:fill="FFFFFF"/>
          <w:cs/>
        </w:rPr>
        <w:t>যে সমস্ত এলাকায় খান সেনাদের গেরিলা যুদ্ধে ঘায়েল করা হয় তার মধ্যে উল্লেখযোগ্য বান্ধাইখড়া। সেপ্টেম্বর-অক্টোবরের দিকে এখানে ৫টি বিরাট নৌকাভর্তি প্রায় ৭০/৮০ জন খান সেনাকে তাদের অফিসারসহ ব্রাশ ফায়ারে খতম করা হয়। সাহাগোলা ব্রীজ ধ্বংস করে দেয়া হয়। এবং সৈন্য বোঝাই একটি রেলগাড়ি বিধ্বস্ত করে দেওয়া হয়। এখানে প্রায় শতাধিক খান সেনা নিহত হয়। নগা-মহাদেবপুর হাই রোডের মধ্যে হাপানিয়া গ্রামে মাইন বিস্ফোরণের দ্বারা একটি সৈন্য বোঝাই ট্রাক বিধ্বস্ত করা হয়। এতে ৮/৯ জন পাক সেনা মারা যায়। হাপানিয়ার দক্ষিনে আরেকটি বিস্ফোরণে দু</w:t>
      </w:r>
      <w:r w:rsidRPr="00A4589F">
        <w:rPr>
          <w:rStyle w:val="textexposedshow"/>
          <w:rFonts w:ascii="Helvetica" w:hAnsi="Helvetica" w:cs="Helvetica"/>
          <w:color w:val="141823"/>
          <w:sz w:val="28"/>
          <w:shd w:val="clear" w:color="auto" w:fill="FFFFFF"/>
        </w:rPr>
        <w:t>’</w:t>
      </w:r>
      <w:r w:rsidRPr="00A4589F">
        <w:rPr>
          <w:rStyle w:val="textexposedshow"/>
          <w:rFonts w:ascii="Helvetica" w:hAnsi="Helvetica"/>
          <w:color w:val="141823"/>
          <w:sz w:val="28"/>
          <w:shd w:val="clear" w:color="auto" w:fill="FFFFFF"/>
          <w:cs/>
        </w:rPr>
        <w:t>জন অফিসারসহ ৫/৬ জন পাক সৈন্য নিহত হয়।</w:t>
      </w:r>
      <w:r w:rsidRPr="00A4589F">
        <w:rPr>
          <w:rStyle w:val="apple-converted-space"/>
          <w:rFonts w:ascii="Helvetica" w:hAnsi="Helvetica" w:cs="Helvetica"/>
          <w:color w:val="141823"/>
          <w:sz w:val="28"/>
          <w:shd w:val="clear" w:color="auto" w:fill="FFFFFF"/>
        </w:rPr>
        <w:t> </w:t>
      </w:r>
      <w:r w:rsidRPr="00A4589F">
        <w:rPr>
          <w:rFonts w:cs="Helvetica"/>
          <w:shd w:val="clear" w:color="auto" w:fill="FFFFFF"/>
        </w:rPr>
        <w:br/>
      </w:r>
      <w:r w:rsidRPr="00A4589F">
        <w:rPr>
          <w:rFonts w:cs="Helvetica"/>
          <w:shd w:val="clear" w:color="auto" w:fill="FFFFFF"/>
        </w:rPr>
        <w:br/>
      </w:r>
    </w:p>
    <w:p w:rsidR="003F0E8C" w:rsidRDefault="00A4589F" w:rsidP="00A4589F">
      <w:pPr>
        <w:rPr>
          <w:rStyle w:val="textexposedshow"/>
          <w:rFonts w:ascii="Helvetica" w:hAnsi="Helvetica"/>
          <w:color w:val="141823"/>
          <w:sz w:val="28"/>
          <w:shd w:val="clear" w:color="auto" w:fill="FFFFFF"/>
        </w:rPr>
      </w:pPr>
      <w:r w:rsidRPr="00A4589F">
        <w:rPr>
          <w:rFonts w:hint="cs"/>
          <w:cs/>
        </w:rPr>
        <w:lastRenderedPageBreak/>
        <w:t>-</w:t>
      </w:r>
      <w:r w:rsidR="003F0E8C" w:rsidRPr="00A4589F">
        <w:rPr>
          <w:cs/>
        </w:rPr>
        <w:t>মোহাম্মদ বয়তুল্লাহ</w:t>
      </w:r>
      <w:r w:rsidR="003F0E8C" w:rsidRPr="00A4589F">
        <w:t> </w:t>
      </w:r>
      <w:r w:rsidR="003F0E8C" w:rsidRPr="00A4589F">
        <w:br/>
      </w:r>
      <w:r w:rsidR="003F0E8C" w:rsidRPr="00A4589F">
        <w:rPr>
          <w:rStyle w:val="textexposedshow"/>
          <w:rFonts w:ascii="Helvetica" w:hAnsi="Helvetica"/>
          <w:color w:val="141823"/>
          <w:sz w:val="28"/>
          <w:shd w:val="clear" w:color="auto" w:fill="FFFFFF"/>
          <w:cs/>
        </w:rPr>
        <w:t>গণপরিষদ সদস্য (সাবেক এম</w:t>
      </w:r>
      <w:r w:rsidR="003F0E8C" w:rsidRPr="00A4589F">
        <w:rPr>
          <w:rStyle w:val="textexposedshow"/>
          <w:rFonts w:ascii="Helvetica" w:hAnsi="Helvetica" w:cs="Helvetica"/>
          <w:color w:val="141823"/>
          <w:sz w:val="28"/>
          <w:shd w:val="clear" w:color="auto" w:fill="FFFFFF"/>
        </w:rPr>
        <w:t xml:space="preserve">, </w:t>
      </w:r>
      <w:r w:rsidR="003F0E8C" w:rsidRPr="00A4589F">
        <w:rPr>
          <w:rStyle w:val="textexposedshow"/>
          <w:rFonts w:ascii="Helvetica" w:hAnsi="Helvetica"/>
          <w:color w:val="141823"/>
          <w:sz w:val="28"/>
          <w:shd w:val="clear" w:color="auto" w:fill="FFFFFF"/>
          <w:cs/>
        </w:rPr>
        <w:t>এন</w:t>
      </w:r>
      <w:r w:rsidR="003F0E8C" w:rsidRPr="00A4589F">
        <w:rPr>
          <w:rStyle w:val="textexposedshow"/>
          <w:rFonts w:ascii="Helvetica" w:hAnsi="Helvetica" w:cs="Helvetica"/>
          <w:color w:val="141823"/>
          <w:sz w:val="28"/>
          <w:shd w:val="clear" w:color="auto" w:fill="FFFFFF"/>
        </w:rPr>
        <w:t xml:space="preserve">, </w:t>
      </w:r>
      <w:r w:rsidR="003F0E8C" w:rsidRPr="00A4589F">
        <w:rPr>
          <w:rStyle w:val="textexposedshow"/>
          <w:rFonts w:ascii="Helvetica" w:hAnsi="Helvetica"/>
          <w:color w:val="141823"/>
          <w:sz w:val="28"/>
          <w:shd w:val="clear" w:color="auto" w:fill="FFFFFF"/>
          <w:cs/>
        </w:rPr>
        <w:t>এ)</w:t>
      </w:r>
      <w:r w:rsidR="003F0E8C" w:rsidRPr="00A4589F">
        <w:rPr>
          <w:rStyle w:val="apple-converted-space"/>
          <w:rFonts w:ascii="Helvetica" w:hAnsi="Helvetica" w:cs="Helvetica"/>
          <w:color w:val="141823"/>
          <w:sz w:val="28"/>
          <w:shd w:val="clear" w:color="auto" w:fill="FFFFFF"/>
        </w:rPr>
        <w:t> </w:t>
      </w:r>
      <w:r w:rsidR="003F0E8C" w:rsidRPr="00A4589F">
        <w:rPr>
          <w:rFonts w:cs="Helvetica"/>
          <w:shd w:val="clear" w:color="auto" w:fill="FFFFFF"/>
        </w:rPr>
        <w:br/>
      </w:r>
      <w:r w:rsidR="003F0E8C" w:rsidRPr="00A4589F">
        <w:rPr>
          <w:rStyle w:val="textexposedshow"/>
          <w:rFonts w:ascii="Helvetica" w:hAnsi="Helvetica"/>
          <w:color w:val="141823"/>
          <w:sz w:val="28"/>
          <w:shd w:val="clear" w:color="auto" w:fill="FFFFFF"/>
          <w:cs/>
        </w:rPr>
        <w:t>রাজশাহী ২২ অক্টোবর</w:t>
      </w:r>
      <w:r w:rsidR="003F0E8C" w:rsidRPr="00A4589F">
        <w:rPr>
          <w:rStyle w:val="textexposedshow"/>
          <w:rFonts w:ascii="Helvetica" w:hAnsi="Helvetica" w:cs="Helvetica"/>
          <w:color w:val="141823"/>
          <w:sz w:val="28"/>
          <w:shd w:val="clear" w:color="auto" w:fill="FFFFFF"/>
        </w:rPr>
        <w:t xml:space="preserve">, </w:t>
      </w:r>
      <w:r w:rsidR="003F0E8C" w:rsidRPr="00A4589F">
        <w:rPr>
          <w:rStyle w:val="textexposedshow"/>
          <w:rFonts w:ascii="Helvetica" w:hAnsi="Helvetica"/>
          <w:color w:val="141823"/>
          <w:sz w:val="28"/>
          <w:shd w:val="clear" w:color="auto" w:fill="FFFFFF"/>
          <w:cs/>
        </w:rPr>
        <w:t>১৯৭২</w:t>
      </w:r>
    </w:p>
    <w:p w:rsidR="00FB3923" w:rsidRPr="005A6FBD" w:rsidRDefault="00FB3923" w:rsidP="00A4589F">
      <w:pPr>
        <w:rPr>
          <w:rStyle w:val="textexposedshow"/>
          <w:rFonts w:ascii="Cambria" w:hAnsi="Cambria"/>
          <w:b/>
          <w:bCs/>
          <w:sz w:val="32"/>
          <w:szCs w:val="40"/>
          <w:shd w:val="clear" w:color="auto" w:fill="FFFFFF"/>
        </w:rPr>
      </w:pPr>
    </w:p>
    <w:p w:rsidR="00FB3923" w:rsidRPr="001241E4" w:rsidRDefault="00305BC0" w:rsidP="00FB3923">
      <w:pPr>
        <w:pStyle w:val="NormalWeb"/>
        <w:shd w:val="clear" w:color="auto" w:fill="FFFFFF"/>
        <w:spacing w:before="0" w:beforeAutospacing="0" w:after="0" w:afterAutospacing="0"/>
        <w:rPr>
          <w:rFonts w:ascii="Vrinda" w:hAnsi="Vrinda" w:cs="Vrinda"/>
          <w:color w:val="141823"/>
          <w:sz w:val="28"/>
          <w:szCs w:val="28"/>
        </w:rPr>
      </w:pPr>
      <w:r>
        <w:rPr>
          <w:rFonts w:ascii="Vrinda" w:hAnsi="Vrinda" w:cs="Vrinda"/>
          <w:color w:val="141823"/>
          <w:sz w:val="28"/>
          <w:szCs w:val="28"/>
        </w:rPr>
        <w:pict>
          <v:shape id="_x0000_i1086" type="#_x0000_t75" style="width:163pt;height:175.9pt">
            <v:imagedata r:id="rId54" o:title="10393662_1539207669665636_2548193808014348618_n"/>
          </v:shape>
        </w:pict>
      </w:r>
    </w:p>
    <w:p w:rsidR="00FB3923" w:rsidRPr="001241E4" w:rsidRDefault="00305BC0" w:rsidP="00FB3923">
      <w:pPr>
        <w:rPr>
          <w:rStyle w:val="Strong"/>
          <w:rFonts w:ascii="Vrinda" w:hAnsi="Vrinda"/>
          <w:color w:val="141823"/>
          <w:sz w:val="28"/>
          <w:shd w:val="clear" w:color="auto" w:fill="FFFFFF"/>
        </w:rPr>
      </w:pPr>
      <w:hyperlink r:id="rId97" w:history="1">
        <w:r w:rsidR="00FB3923" w:rsidRPr="001241E4">
          <w:rPr>
            <w:rStyle w:val="Hyperlink"/>
            <w:rFonts w:ascii="Vrinda" w:hAnsi="Vrinda"/>
            <w:b/>
            <w:bCs/>
            <w:color w:val="3B5998"/>
            <w:sz w:val="28"/>
            <w:shd w:val="clear" w:color="auto" w:fill="FFFFFF"/>
            <w:cs/>
          </w:rPr>
          <w:t>আলামিন সরকার</w:t>
        </w:r>
      </w:hyperlink>
    </w:p>
    <w:p w:rsidR="003F0E8C" w:rsidRPr="00A54192" w:rsidRDefault="00FB3923" w:rsidP="00082EEC">
      <w:pPr>
        <w:rPr>
          <w:rStyle w:val="textexposedshow"/>
          <w:rFonts w:ascii="Helvetica" w:hAnsi="Helvetica"/>
          <w:color w:val="141823"/>
          <w:sz w:val="28"/>
          <w:shd w:val="clear" w:color="auto" w:fill="FFFFFF"/>
        </w:rPr>
      </w:pPr>
      <w:r>
        <w:rPr>
          <w:rStyle w:val="textexposedshow"/>
          <w:rFonts w:ascii="Helvetica" w:hAnsi="Helvetica" w:hint="cs"/>
          <w:color w:val="141823"/>
          <w:sz w:val="28"/>
          <w:shd w:val="clear" w:color="auto" w:fill="FFFFFF"/>
          <w:cs/>
        </w:rPr>
        <w:t>&lt;১৫,৩২,২৪৫-৪৮&gt;</w:t>
      </w:r>
    </w:p>
    <w:p w:rsidR="003F0E8C" w:rsidRPr="005A6FBD" w:rsidRDefault="00FB3923" w:rsidP="00FB3923">
      <w:pPr>
        <w:pStyle w:val="Heading1"/>
        <w:jc w:val="center"/>
        <w:rPr>
          <w:rStyle w:val="textexposedshow"/>
          <w:rFonts w:ascii="Helvetica" w:hAnsi="Helvetica"/>
          <w:color w:val="1F497D"/>
          <w:sz w:val="40"/>
          <w:shd w:val="clear" w:color="auto" w:fill="FFFFFF"/>
        </w:rPr>
      </w:pPr>
      <w:bookmarkStart w:id="36" w:name="_Ref435871511"/>
      <w:r w:rsidRPr="005A6FBD">
        <w:rPr>
          <w:rStyle w:val="textexposedshow"/>
          <w:rFonts w:ascii="Helvetica" w:hAnsi="Helvetica" w:hint="cs"/>
          <w:color w:val="1F497D"/>
          <w:sz w:val="40"/>
          <w:shd w:val="clear" w:color="auto" w:fill="FFFFFF"/>
          <w:cs/>
        </w:rPr>
        <w:t>[</w:t>
      </w:r>
      <w:r w:rsidR="003F0E8C" w:rsidRPr="005A6FBD">
        <w:rPr>
          <w:rStyle w:val="textexposedshow"/>
          <w:rFonts w:ascii="Helvetica" w:hAnsi="Helvetica" w:hint="cs"/>
          <w:color w:val="1F497D"/>
          <w:sz w:val="40"/>
          <w:shd w:val="clear" w:color="auto" w:fill="FFFFFF"/>
          <w:cs/>
        </w:rPr>
        <w:t>মোহাম্মদ শামসুল হক চৌধুরী</w:t>
      </w:r>
      <w:r w:rsidRPr="005A6FBD">
        <w:rPr>
          <w:rStyle w:val="textexposedshow"/>
          <w:rFonts w:ascii="Helvetica" w:hAnsi="Helvetica" w:hint="cs"/>
          <w:color w:val="1F497D"/>
          <w:sz w:val="40"/>
          <w:shd w:val="clear" w:color="auto" w:fill="FFFFFF"/>
          <w:cs/>
        </w:rPr>
        <w:t>]</w:t>
      </w:r>
      <w:bookmarkEnd w:id="36"/>
    </w:p>
    <w:p w:rsidR="003F0E8C" w:rsidRPr="00A54192" w:rsidRDefault="003F0E8C" w:rsidP="00082EEC">
      <w:pPr>
        <w:rPr>
          <w:rStyle w:val="textexposedshow"/>
          <w:rFonts w:ascii="Helvetica" w:hAnsi="Helvetica"/>
          <w:color w:val="141823"/>
          <w:sz w:val="28"/>
          <w:shd w:val="clear" w:color="auto" w:fill="FFFFFF"/>
        </w:rPr>
      </w:pPr>
    </w:p>
    <w:p w:rsidR="00FB3923" w:rsidRDefault="00FB3923" w:rsidP="00082EEC">
      <w:pPr>
        <w:rPr>
          <w:rStyle w:val="textexposedshow"/>
          <w:rFonts w:ascii="Helvetica" w:hAnsi="Helvetica"/>
          <w:color w:val="141823"/>
          <w:sz w:val="28"/>
          <w:shd w:val="clear" w:color="auto" w:fill="FFFFFF"/>
        </w:rPr>
      </w:pPr>
      <w:r>
        <w:rPr>
          <w:rFonts w:ascii="Helvetica" w:hAnsi="Helvetica" w:hint="cs"/>
          <w:color w:val="141823"/>
          <w:sz w:val="28"/>
          <w:shd w:val="clear" w:color="auto" w:fill="FFFFFF"/>
          <w:cs/>
        </w:rPr>
        <w:t>২৩ মার্চ ভুরুঙ্গামারী</w:t>
      </w:r>
      <w:r w:rsidR="003F0E8C" w:rsidRPr="00A54192">
        <w:rPr>
          <w:rFonts w:ascii="Helvetica" w:hAnsi="Helvetica"/>
          <w:color w:val="141823"/>
          <w:sz w:val="28"/>
          <w:shd w:val="clear" w:color="auto" w:fill="FFFFFF"/>
          <w:cs/>
        </w:rPr>
        <w:t xml:space="preserve"> উচ্চ বিদ্যালয় মাঠে কুড়িগ্রাম মহকুমা ছাত্রলীগ নেতৃবৃন্দ</w:t>
      </w:r>
      <w:r w:rsidR="003F0E8C" w:rsidRPr="00A54192">
        <w:rPr>
          <w:rFonts w:ascii="Helvetica" w:hAnsi="Helvetica" w:cs="Helvetica"/>
          <w:color w:val="141823"/>
          <w:sz w:val="28"/>
          <w:shd w:val="clear" w:color="auto" w:fill="FFFFFF"/>
        </w:rPr>
        <w:t xml:space="preserve">, </w:t>
      </w:r>
      <w:r w:rsidR="003F0E8C" w:rsidRPr="00A54192">
        <w:rPr>
          <w:rFonts w:ascii="Helvetica" w:hAnsi="Helvetica"/>
          <w:color w:val="141823"/>
          <w:sz w:val="28"/>
          <w:shd w:val="clear" w:color="auto" w:fill="FFFFFF"/>
          <w:cs/>
        </w:rPr>
        <w:t>আওয়ামী লীগ</w:t>
      </w:r>
      <w:r w:rsidR="003F0E8C" w:rsidRPr="00A54192">
        <w:rPr>
          <w:rFonts w:ascii="Helvetica" w:hAnsi="Helvetica" w:cs="Helvetica"/>
          <w:color w:val="141823"/>
          <w:sz w:val="28"/>
          <w:shd w:val="clear" w:color="auto" w:fill="FFFFFF"/>
        </w:rPr>
        <w:t xml:space="preserve">, </w:t>
      </w:r>
      <w:r w:rsidR="003F0E8C" w:rsidRPr="00A54192">
        <w:rPr>
          <w:rFonts w:ascii="Helvetica" w:hAnsi="Helvetica"/>
          <w:color w:val="141823"/>
          <w:sz w:val="28"/>
          <w:shd w:val="clear" w:color="auto" w:fill="FFFFFF"/>
          <w:cs/>
        </w:rPr>
        <w:t>স্বেচ্ছাসেবক বাহিনী</w:t>
      </w:r>
      <w:r w:rsidR="003F0E8C" w:rsidRPr="00A54192">
        <w:rPr>
          <w:rFonts w:ascii="Helvetica" w:hAnsi="Helvetica" w:cs="Helvetica"/>
          <w:color w:val="141823"/>
          <w:sz w:val="28"/>
          <w:shd w:val="clear" w:color="auto" w:fill="FFFFFF"/>
        </w:rPr>
        <w:t xml:space="preserve">, </w:t>
      </w:r>
      <w:r w:rsidR="003F0E8C" w:rsidRPr="00A54192">
        <w:rPr>
          <w:rFonts w:ascii="Helvetica" w:hAnsi="Helvetica"/>
          <w:color w:val="141823"/>
          <w:sz w:val="28"/>
          <w:shd w:val="clear" w:color="auto" w:fill="FFFFFF"/>
          <w:cs/>
        </w:rPr>
        <w:t>পুলিশ</w:t>
      </w:r>
      <w:r w:rsidR="003F0E8C" w:rsidRPr="00A54192">
        <w:rPr>
          <w:rFonts w:ascii="Helvetica" w:hAnsi="Helvetica" w:cs="Helvetica"/>
          <w:color w:val="141823"/>
          <w:sz w:val="28"/>
          <w:shd w:val="clear" w:color="auto" w:fill="FFFFFF"/>
        </w:rPr>
        <w:t xml:space="preserve">, </w:t>
      </w:r>
      <w:r w:rsidR="003F0E8C" w:rsidRPr="00A54192">
        <w:rPr>
          <w:rFonts w:ascii="Helvetica" w:hAnsi="Helvetica"/>
          <w:color w:val="141823"/>
          <w:sz w:val="28"/>
          <w:shd w:val="clear" w:color="auto" w:fill="FFFFFF"/>
          <w:cs/>
        </w:rPr>
        <w:t>আনসার মুজাহিদ</w:t>
      </w:r>
      <w:r w:rsidR="003F0E8C" w:rsidRPr="00A54192">
        <w:rPr>
          <w:rFonts w:ascii="Helvetica" w:hAnsi="Helvetica" w:cs="Helvetica"/>
          <w:color w:val="141823"/>
          <w:sz w:val="28"/>
          <w:shd w:val="clear" w:color="auto" w:fill="FFFFFF"/>
        </w:rPr>
        <w:t xml:space="preserve">, </w:t>
      </w:r>
      <w:r w:rsidR="003F0E8C" w:rsidRPr="00A54192">
        <w:rPr>
          <w:rFonts w:ascii="Helvetica" w:hAnsi="Helvetica"/>
          <w:color w:val="141823"/>
          <w:sz w:val="28"/>
          <w:shd w:val="clear" w:color="auto" w:fill="FFFFFF"/>
          <w:cs/>
        </w:rPr>
        <w:t>সাবেক ইপিআর</w:t>
      </w:r>
      <w:r w:rsidR="003F0E8C" w:rsidRPr="00A54192">
        <w:rPr>
          <w:rFonts w:ascii="Helvetica" w:hAnsi="Helvetica" w:cs="Helvetica"/>
          <w:color w:val="141823"/>
          <w:sz w:val="28"/>
          <w:shd w:val="clear" w:color="auto" w:fill="FFFFFF"/>
        </w:rPr>
        <w:t xml:space="preserve">, </w:t>
      </w:r>
      <w:r w:rsidR="003F0E8C" w:rsidRPr="00A54192">
        <w:rPr>
          <w:rFonts w:ascii="Helvetica" w:hAnsi="Helvetica"/>
          <w:color w:val="141823"/>
          <w:sz w:val="28"/>
          <w:shd w:val="clear" w:color="auto" w:fill="FFFFFF"/>
          <w:cs/>
        </w:rPr>
        <w:t>আওয়ামী লীগ কর্মী</w:t>
      </w:r>
      <w:r w:rsidR="003F0E8C" w:rsidRPr="00A54192">
        <w:rPr>
          <w:rFonts w:ascii="Helvetica" w:hAnsi="Helvetica" w:cs="Helvetica"/>
          <w:color w:val="141823"/>
          <w:sz w:val="28"/>
          <w:shd w:val="clear" w:color="auto" w:fill="FFFFFF"/>
        </w:rPr>
        <w:t xml:space="preserve">, </w:t>
      </w:r>
      <w:r w:rsidR="003F0E8C" w:rsidRPr="00A54192">
        <w:rPr>
          <w:rFonts w:ascii="Helvetica" w:hAnsi="Helvetica"/>
          <w:color w:val="141823"/>
          <w:sz w:val="28"/>
          <w:shd w:val="clear" w:color="auto" w:fill="FFFFFF"/>
          <w:cs/>
        </w:rPr>
        <w:t>নেতা এবং সর্বস্তরের জনগণের এক বিরাট সমাবেশে আমি সভাপতিত্ব করি। এই সমাবেশে ইয়াহিয়ার ঘৃণ্য চক্রান্ত নস্যাৎ করে সশস্র সংগ্রামের মাধ্যমে পাকিস্তানী সৈন্যদের কবল থেকে মাতৃভুমিক</w:t>
      </w:r>
      <w:r w:rsidR="003F0E8C" w:rsidRPr="00A54192">
        <w:rPr>
          <w:rStyle w:val="textexposedshow"/>
          <w:rFonts w:ascii="Helvetica" w:hAnsi="Helvetica"/>
          <w:color w:val="141823"/>
          <w:sz w:val="28"/>
          <w:shd w:val="clear" w:color="auto" w:fill="FFFFFF"/>
          <w:cs/>
        </w:rPr>
        <w:t>ে মুক্ত করার জন্য শপথ গ্রহণ করা হয়। ঐ সমাবেশেই স্বাধীন বাংলাদেশের পতাকা উত্তোলন করা হয়। ভূরুঙ্গামারীর ইতিহাসে এটিই ছিলো সবচেয়ে গুরুত্বপূর্ণ দিন।</w:t>
      </w:r>
      <w:r w:rsidR="003F0E8C" w:rsidRPr="00A54192">
        <w:rPr>
          <w:rFonts w:ascii="Helvetica" w:hAnsi="Helvetica" w:cs="Helvetica"/>
          <w:color w:val="141823"/>
          <w:sz w:val="28"/>
          <w:shd w:val="clear" w:color="auto" w:fill="FFFFFF"/>
        </w:rPr>
        <w:br/>
      </w:r>
      <w:r w:rsidR="003F0E8C" w:rsidRPr="00A54192">
        <w:rPr>
          <w:rFonts w:ascii="Helvetica" w:hAnsi="Helvetica" w:cs="Helvetica"/>
          <w:color w:val="141823"/>
          <w:sz w:val="28"/>
          <w:shd w:val="clear" w:color="auto" w:fill="FFFFFF"/>
        </w:rPr>
        <w:br/>
      </w:r>
      <w:r w:rsidR="003F0E8C" w:rsidRPr="00A54192">
        <w:rPr>
          <w:rStyle w:val="textexposedshow"/>
          <w:rFonts w:ascii="Helvetica" w:hAnsi="Helvetica"/>
          <w:color w:val="141823"/>
          <w:sz w:val="28"/>
          <w:shd w:val="clear" w:color="auto" w:fill="FFFFFF"/>
          <w:cs/>
        </w:rPr>
        <w:t xml:space="preserve">২৫ মার্চের কাল রাত্রিতে বাংলাদেশে ব্যাপক গণহত্যা শুরু হলে ২৬ মার্চে আমরা জরুরী ভিত্তিতে </w:t>
      </w:r>
      <w:r w:rsidR="003F0E8C" w:rsidRPr="00A54192">
        <w:rPr>
          <w:rStyle w:val="textexposedshow"/>
          <w:rFonts w:ascii="Helvetica" w:hAnsi="Helvetica"/>
          <w:color w:val="141823"/>
          <w:sz w:val="28"/>
          <w:shd w:val="clear" w:color="auto" w:fill="FFFFFF"/>
          <w:cs/>
        </w:rPr>
        <w:lastRenderedPageBreak/>
        <w:t>স্থানীয় নেতাদের নিয়েএক গোপন বৈঠকে থানা সংগ্রাম পরিষদ গঠন করি এবং সমস্ত ইউনিয়নে সংগ্রাম পরিষদ গঠন করার জন্য জরুরী নির্দেশ প্রদান করি। বঙ্গবন্ধুর ৭ মার্চের ভাষণ মোতাবেক সর্বস্তরের জনগণকে সংঘবদ্ধ করার জন্যও আমরা কর্মসূচী গ্রহণ করি।</w:t>
      </w:r>
      <w:r w:rsidR="003F0E8C" w:rsidRPr="00A54192">
        <w:rPr>
          <w:rFonts w:ascii="Helvetica" w:hAnsi="Helvetica" w:cs="Helvetica"/>
          <w:color w:val="141823"/>
          <w:sz w:val="28"/>
          <w:shd w:val="clear" w:color="auto" w:fill="FFFFFF"/>
        </w:rPr>
        <w:br/>
      </w:r>
      <w:r w:rsidR="003F0E8C" w:rsidRPr="00A54192">
        <w:rPr>
          <w:rFonts w:ascii="Helvetica" w:hAnsi="Helvetica" w:cs="Helvetica"/>
          <w:color w:val="141823"/>
          <w:sz w:val="28"/>
          <w:shd w:val="clear" w:color="auto" w:fill="FFFFFF"/>
        </w:rPr>
        <w:br/>
      </w:r>
      <w:r w:rsidR="003F0E8C" w:rsidRPr="00A54192">
        <w:rPr>
          <w:rStyle w:val="textexposedshow"/>
          <w:rFonts w:ascii="Helvetica" w:hAnsi="Helvetica"/>
          <w:color w:val="141823"/>
          <w:sz w:val="28"/>
          <w:shd w:val="clear" w:color="auto" w:fill="FFFFFF"/>
          <w:cs/>
        </w:rPr>
        <w:t>ইতিমধ্যে ভূরুঙ্গামারী থানার সীমান্তবর্তী ফাঁড়িগুলোর সাবেক অবা</w:t>
      </w:r>
      <w:r w:rsidR="008A4798">
        <w:rPr>
          <w:rStyle w:val="textexposedshow"/>
          <w:rFonts w:ascii="Helvetica" w:hAnsi="Helvetica"/>
          <w:color w:val="141823"/>
          <w:sz w:val="28"/>
          <w:shd w:val="clear" w:color="auto" w:fill="FFFFFF"/>
          <w:cs/>
        </w:rPr>
        <w:t>ঙালি</w:t>
      </w:r>
      <w:r w:rsidR="003F0E8C" w:rsidRPr="00A54192">
        <w:rPr>
          <w:rStyle w:val="textexposedshow"/>
          <w:rFonts w:ascii="Helvetica" w:hAnsi="Helvetica"/>
          <w:color w:val="141823"/>
          <w:sz w:val="28"/>
          <w:shd w:val="clear" w:color="auto" w:fill="FFFFFF"/>
          <w:cs/>
        </w:rPr>
        <w:t xml:space="preserve"> ইপিআর</w:t>
      </w:r>
      <w:r w:rsidR="003F0E8C" w:rsidRPr="00A54192">
        <w:rPr>
          <w:rStyle w:val="textexposedshow"/>
          <w:rFonts w:ascii="Helvetica" w:hAnsi="Helvetica" w:cs="Helvetica"/>
          <w:color w:val="141823"/>
          <w:sz w:val="28"/>
          <w:shd w:val="clear" w:color="auto" w:fill="FFFFFF"/>
        </w:rPr>
        <w:t>'</w:t>
      </w:r>
      <w:r w:rsidR="003F0E8C" w:rsidRPr="00A54192">
        <w:rPr>
          <w:rStyle w:val="textexposedshow"/>
          <w:rFonts w:ascii="Helvetica" w:hAnsi="Helvetica"/>
          <w:color w:val="141823"/>
          <w:sz w:val="28"/>
          <w:shd w:val="clear" w:color="auto" w:fill="FFFFFF"/>
          <w:cs/>
        </w:rPr>
        <w:t>রা সাবেক বা</w:t>
      </w:r>
      <w:r w:rsidR="008A4798">
        <w:rPr>
          <w:rStyle w:val="textexposedshow"/>
          <w:rFonts w:ascii="Helvetica" w:hAnsi="Helvetica"/>
          <w:color w:val="141823"/>
          <w:sz w:val="28"/>
          <w:shd w:val="clear" w:color="auto" w:fill="FFFFFF"/>
          <w:cs/>
        </w:rPr>
        <w:t>ঙালি</w:t>
      </w:r>
      <w:r w:rsidR="003F0E8C" w:rsidRPr="00A54192">
        <w:rPr>
          <w:rStyle w:val="textexposedshow"/>
          <w:rFonts w:ascii="Helvetica" w:hAnsi="Helvetica"/>
          <w:color w:val="141823"/>
          <w:sz w:val="28"/>
          <w:shd w:val="clear" w:color="auto" w:fill="FFFFFF"/>
          <w:cs/>
        </w:rPr>
        <w:t xml:space="preserve"> ইপিআর</w:t>
      </w:r>
      <w:r w:rsidR="003F0E8C" w:rsidRPr="00A54192">
        <w:rPr>
          <w:rStyle w:val="textexposedshow"/>
          <w:rFonts w:ascii="Helvetica" w:hAnsi="Helvetica" w:cs="Helvetica"/>
          <w:color w:val="141823"/>
          <w:sz w:val="28"/>
          <w:shd w:val="clear" w:color="auto" w:fill="FFFFFF"/>
        </w:rPr>
        <w:t>'</w:t>
      </w:r>
      <w:r w:rsidR="003F0E8C" w:rsidRPr="00A54192">
        <w:rPr>
          <w:rStyle w:val="textexposedshow"/>
          <w:rFonts w:ascii="Helvetica" w:hAnsi="Helvetica"/>
          <w:color w:val="141823"/>
          <w:sz w:val="28"/>
          <w:shd w:val="clear" w:color="auto" w:fill="FFFFFF"/>
          <w:cs/>
        </w:rPr>
        <w:t>দের উপর আক্রমণের প্রস্তুতি নেয়। ইপিআর আনিস মোল্লা এবং রওশন-উল-বারীর নেতৃত্বে ইপিআরের সদস্যবৃন্দ আমাদের সহযোগীতা কামনা করলে স্থানীয় কর্মী ও নেতৃবৃন্দসহ আমার ভূরুঙ্গামারীর বাসস্থানে এক জরুরী বৈঠকে অবা</w:t>
      </w:r>
      <w:r w:rsidR="008A4798">
        <w:rPr>
          <w:rStyle w:val="textexposedshow"/>
          <w:rFonts w:ascii="Helvetica" w:hAnsi="Helvetica"/>
          <w:color w:val="141823"/>
          <w:sz w:val="28"/>
          <w:shd w:val="clear" w:color="auto" w:fill="FFFFFF"/>
          <w:cs/>
        </w:rPr>
        <w:t>ঙালি</w:t>
      </w:r>
      <w:r w:rsidR="003F0E8C" w:rsidRPr="00A54192">
        <w:rPr>
          <w:rStyle w:val="textexposedshow"/>
          <w:rFonts w:ascii="Helvetica" w:hAnsi="Helvetica"/>
          <w:color w:val="141823"/>
          <w:sz w:val="28"/>
          <w:shd w:val="clear" w:color="auto" w:fill="FFFFFF"/>
          <w:cs/>
        </w:rPr>
        <w:t xml:space="preserve"> ইপিআরদের বিরুদ্ধে ব্যবস্থা গ্রহণে বা</w:t>
      </w:r>
      <w:r w:rsidR="008A4798">
        <w:rPr>
          <w:rStyle w:val="textexposedshow"/>
          <w:rFonts w:ascii="Helvetica" w:hAnsi="Helvetica"/>
          <w:color w:val="141823"/>
          <w:sz w:val="28"/>
          <w:shd w:val="clear" w:color="auto" w:fill="FFFFFF"/>
          <w:cs/>
        </w:rPr>
        <w:t>ঙালি</w:t>
      </w:r>
      <w:r w:rsidR="003F0E8C" w:rsidRPr="00A54192">
        <w:rPr>
          <w:rStyle w:val="textexposedshow"/>
          <w:rFonts w:ascii="Helvetica" w:hAnsi="Helvetica"/>
          <w:color w:val="141823"/>
          <w:sz w:val="28"/>
          <w:shd w:val="clear" w:color="auto" w:fill="FFFFFF"/>
          <w:cs/>
        </w:rPr>
        <w:t xml:space="preserve"> ইপিআরদের সক্রিয় সাহায্যের পরিকল্পনা করা হয়।</w:t>
      </w:r>
      <w:r w:rsidR="003F0E8C" w:rsidRPr="00A54192">
        <w:rPr>
          <w:rFonts w:ascii="Helvetica" w:hAnsi="Helvetica" w:cs="Helvetica"/>
          <w:color w:val="141823"/>
          <w:sz w:val="28"/>
          <w:shd w:val="clear" w:color="auto" w:fill="FFFFFF"/>
        </w:rPr>
        <w:br/>
      </w:r>
      <w:r w:rsidR="003F0E8C" w:rsidRPr="00A54192">
        <w:rPr>
          <w:rFonts w:ascii="Helvetica" w:hAnsi="Helvetica" w:cs="Helvetica"/>
          <w:color w:val="141823"/>
          <w:sz w:val="28"/>
          <w:shd w:val="clear" w:color="auto" w:fill="FFFFFF"/>
        </w:rPr>
        <w:br/>
      </w:r>
      <w:r w:rsidR="003F0E8C" w:rsidRPr="00A54192">
        <w:rPr>
          <w:rStyle w:val="textexposedshow"/>
          <w:rFonts w:ascii="Helvetica" w:hAnsi="Helvetica"/>
          <w:color w:val="141823"/>
          <w:sz w:val="28"/>
          <w:shd w:val="clear" w:color="auto" w:fill="FFFFFF"/>
          <w:cs/>
        </w:rPr>
        <w:t>২৮ মার্চ অবা</w:t>
      </w:r>
      <w:r w:rsidR="008A4798">
        <w:rPr>
          <w:rStyle w:val="textexposedshow"/>
          <w:rFonts w:ascii="Helvetica" w:hAnsi="Helvetica"/>
          <w:color w:val="141823"/>
          <w:sz w:val="28"/>
          <w:shd w:val="clear" w:color="auto" w:fill="FFFFFF"/>
          <w:cs/>
        </w:rPr>
        <w:t>ঙালি</w:t>
      </w:r>
      <w:r w:rsidR="003F0E8C" w:rsidRPr="00A54192">
        <w:rPr>
          <w:rStyle w:val="textexposedshow"/>
          <w:rFonts w:ascii="Helvetica" w:hAnsi="Helvetica"/>
          <w:color w:val="141823"/>
          <w:sz w:val="28"/>
          <w:shd w:val="clear" w:color="auto" w:fill="FFFFFF"/>
          <w:cs/>
        </w:rPr>
        <w:t xml:space="preserve"> ইপিআরদের বিরুদ্ধে আমাদের সম্মিলিত প্রচেষ্টা ব্যর্থ হয়। পরদিন ২৯ মার্চ বা</w:t>
      </w:r>
      <w:r w:rsidR="008A4798">
        <w:rPr>
          <w:rStyle w:val="textexposedshow"/>
          <w:rFonts w:ascii="Helvetica" w:hAnsi="Helvetica"/>
          <w:color w:val="141823"/>
          <w:sz w:val="28"/>
          <w:shd w:val="clear" w:color="auto" w:fill="FFFFFF"/>
          <w:cs/>
        </w:rPr>
        <w:t>ঙালি</w:t>
      </w:r>
      <w:r w:rsidR="003F0E8C" w:rsidRPr="00A54192">
        <w:rPr>
          <w:rStyle w:val="textexposedshow"/>
          <w:rFonts w:ascii="Helvetica" w:hAnsi="Helvetica"/>
          <w:color w:val="141823"/>
          <w:sz w:val="28"/>
          <w:shd w:val="clear" w:color="auto" w:fill="FFFFFF"/>
          <w:cs/>
        </w:rPr>
        <w:t xml:space="preserve"> ইপিআর এবং সম্মিলিত ছাত্র জনতার সঙ্গে প্রত্যক্ষ সংঘর্ষে জয়মনিরহাট ক্যাম্পের একজন অবা</w:t>
      </w:r>
      <w:r w:rsidR="008A4798">
        <w:rPr>
          <w:rStyle w:val="textexposedshow"/>
          <w:rFonts w:ascii="Helvetica" w:hAnsi="Helvetica"/>
          <w:color w:val="141823"/>
          <w:sz w:val="28"/>
          <w:shd w:val="clear" w:color="auto" w:fill="FFFFFF"/>
          <w:cs/>
        </w:rPr>
        <w:t>ঙালি</w:t>
      </w:r>
      <w:r w:rsidR="003F0E8C" w:rsidRPr="00A54192">
        <w:rPr>
          <w:rStyle w:val="textexposedshow"/>
          <w:rFonts w:ascii="Helvetica" w:hAnsi="Helvetica"/>
          <w:color w:val="141823"/>
          <w:sz w:val="28"/>
          <w:shd w:val="clear" w:color="auto" w:fill="FFFFFF"/>
          <w:cs/>
        </w:rPr>
        <w:t xml:space="preserve"> সুবেদার</w:t>
      </w:r>
      <w:r w:rsidR="003F0E8C" w:rsidRPr="00A54192">
        <w:rPr>
          <w:rStyle w:val="textexposedshow"/>
          <w:rFonts w:ascii="Helvetica" w:hAnsi="Helvetica" w:cs="Helvetica"/>
          <w:color w:val="141823"/>
          <w:sz w:val="28"/>
          <w:shd w:val="clear" w:color="auto" w:fill="FFFFFF"/>
        </w:rPr>
        <w:t xml:space="preserve">, </w:t>
      </w:r>
      <w:r w:rsidR="003F0E8C" w:rsidRPr="00A54192">
        <w:rPr>
          <w:rStyle w:val="textexposedshow"/>
          <w:rFonts w:ascii="Helvetica" w:hAnsi="Helvetica"/>
          <w:color w:val="141823"/>
          <w:sz w:val="28"/>
          <w:shd w:val="clear" w:color="auto" w:fill="FFFFFF"/>
          <w:cs/>
        </w:rPr>
        <w:t>একজন ড্রাইভার এবং একজন ওয়্যারলেস অপারেটর নিহত হয়। উক্ত জয়মনিরহাট ক্যাম্পে অবা</w:t>
      </w:r>
      <w:r w:rsidR="008A4798">
        <w:rPr>
          <w:rStyle w:val="textexposedshow"/>
          <w:rFonts w:ascii="Helvetica" w:hAnsi="Helvetica"/>
          <w:color w:val="141823"/>
          <w:sz w:val="28"/>
          <w:shd w:val="clear" w:color="auto" w:fill="FFFFFF"/>
          <w:cs/>
        </w:rPr>
        <w:t>ঙালি</w:t>
      </w:r>
      <w:r w:rsidR="003F0E8C" w:rsidRPr="00A54192">
        <w:rPr>
          <w:rStyle w:val="textexposedshow"/>
          <w:rFonts w:ascii="Helvetica" w:hAnsi="Helvetica"/>
          <w:color w:val="141823"/>
          <w:sz w:val="28"/>
          <w:shd w:val="clear" w:color="auto" w:fill="FFFFFF"/>
          <w:cs/>
        </w:rPr>
        <w:t xml:space="preserve"> ইপিআরদের সঙ্গে সহযোগীতাকারী জয়মনিরহাটের একজন অবা</w:t>
      </w:r>
      <w:r w:rsidR="008A4798">
        <w:rPr>
          <w:rStyle w:val="textexposedshow"/>
          <w:rFonts w:ascii="Helvetica" w:hAnsi="Helvetica"/>
          <w:color w:val="141823"/>
          <w:sz w:val="28"/>
          <w:shd w:val="clear" w:color="auto" w:fill="FFFFFF"/>
          <w:cs/>
        </w:rPr>
        <w:t>ঙালি</w:t>
      </w:r>
      <w:r w:rsidR="003F0E8C" w:rsidRPr="00A54192">
        <w:rPr>
          <w:rStyle w:val="textexposedshow"/>
          <w:rFonts w:ascii="Helvetica" w:hAnsi="Helvetica"/>
          <w:color w:val="141823"/>
          <w:sz w:val="28"/>
          <w:shd w:val="clear" w:color="auto" w:fill="FFFFFF"/>
          <w:cs/>
        </w:rPr>
        <w:t xml:space="preserve"> চক্ষু চিকিৎসক জনগণের হাতে নিহত হয়। </w:t>
      </w:r>
    </w:p>
    <w:p w:rsidR="00FB3923" w:rsidRDefault="00FB3923" w:rsidP="00082EEC">
      <w:pPr>
        <w:rPr>
          <w:rStyle w:val="textexposedshow"/>
          <w:rFonts w:ascii="Helvetica" w:hAnsi="Helvetica"/>
          <w:color w:val="141823"/>
          <w:sz w:val="28"/>
          <w:shd w:val="clear" w:color="auto" w:fill="FFFFFF"/>
        </w:rPr>
      </w:pPr>
    </w:p>
    <w:p w:rsidR="00FB3923" w:rsidRDefault="003F0E8C" w:rsidP="00082EEC">
      <w:pPr>
        <w:rPr>
          <w:rStyle w:val="textexposedshow"/>
          <w:rFonts w:ascii="Helvetica" w:hAnsi="Helvetica"/>
          <w:color w:val="141823"/>
          <w:sz w:val="28"/>
          <w:shd w:val="clear" w:color="auto" w:fill="FFFFFF"/>
        </w:rPr>
      </w:pPr>
      <w:r w:rsidRPr="00A54192">
        <w:rPr>
          <w:rStyle w:val="textexposedshow"/>
          <w:rFonts w:ascii="Helvetica" w:hAnsi="Helvetica"/>
          <w:color w:val="141823"/>
          <w:sz w:val="28"/>
          <w:shd w:val="clear" w:color="auto" w:fill="FFFFFF"/>
          <w:cs/>
        </w:rPr>
        <w:t>অত্র থানার অন্যান্য সীমান্ত ফাঁড়ি যেমন- কেদার</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সোনাহাট</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ধলডাঙ্গা প্রভৃতি স্থানে বা</w:t>
      </w:r>
      <w:r w:rsidR="008A4798">
        <w:rPr>
          <w:rStyle w:val="textexposedshow"/>
          <w:rFonts w:ascii="Helvetica" w:hAnsi="Helvetica"/>
          <w:color w:val="141823"/>
          <w:sz w:val="28"/>
          <w:shd w:val="clear" w:color="auto" w:fill="FFFFFF"/>
          <w:cs/>
        </w:rPr>
        <w:t>ঙালি</w:t>
      </w:r>
      <w:r w:rsidRPr="00A54192">
        <w:rPr>
          <w:rStyle w:val="textexposedshow"/>
          <w:rFonts w:ascii="Helvetica" w:hAnsi="Helvetica"/>
          <w:color w:val="141823"/>
          <w:sz w:val="28"/>
          <w:shd w:val="clear" w:color="auto" w:fill="FFFFFF"/>
          <w:cs/>
        </w:rPr>
        <w:t xml:space="preserve"> ইপিআরদের সঙ্গে সংঘর্ষে কয়েকজন অবা</w:t>
      </w:r>
      <w:r w:rsidR="008A4798">
        <w:rPr>
          <w:rStyle w:val="textexposedshow"/>
          <w:rFonts w:ascii="Helvetica" w:hAnsi="Helvetica"/>
          <w:color w:val="141823"/>
          <w:sz w:val="28"/>
          <w:shd w:val="clear" w:color="auto" w:fill="FFFFFF"/>
          <w:cs/>
        </w:rPr>
        <w:t>ঙালি</w:t>
      </w:r>
      <w:r w:rsidRPr="00A54192">
        <w:rPr>
          <w:rStyle w:val="textexposedshow"/>
          <w:rFonts w:ascii="Helvetica" w:hAnsi="Helvetica"/>
          <w:color w:val="141823"/>
          <w:sz w:val="28"/>
          <w:shd w:val="clear" w:color="auto" w:fill="FFFFFF"/>
          <w:cs/>
        </w:rPr>
        <w:t xml:space="preserve"> নিহত হয়। অবা</w:t>
      </w:r>
      <w:r w:rsidR="008A4798">
        <w:rPr>
          <w:rStyle w:val="textexposedshow"/>
          <w:rFonts w:ascii="Helvetica" w:hAnsi="Helvetica"/>
          <w:color w:val="141823"/>
          <w:sz w:val="28"/>
          <w:shd w:val="clear" w:color="auto" w:fill="FFFFFF"/>
          <w:cs/>
        </w:rPr>
        <w:t>ঙালি</w:t>
      </w:r>
      <w:r w:rsidRPr="00A54192">
        <w:rPr>
          <w:rStyle w:val="textexposedshow"/>
          <w:rFonts w:ascii="Helvetica" w:hAnsi="Helvetica"/>
          <w:color w:val="141823"/>
          <w:sz w:val="28"/>
          <w:shd w:val="clear" w:color="auto" w:fill="FFFFFF"/>
          <w:cs/>
        </w:rPr>
        <w:t xml:space="preserve"> ইপিআরদের কবল থেকে জয়মনিরহাট ক্যাম্প উদ্ধার করার সঙ্গে সমস্ত অস্রাদি আওয়ামী লীগের তত্ত্বাবধানে রাখা হয় এবং নাগেশ্বরী ও ভূরুঙ্গামারী থানার সমস্ত বা</w:t>
      </w:r>
      <w:r w:rsidR="008A4798">
        <w:rPr>
          <w:rStyle w:val="textexposedshow"/>
          <w:rFonts w:ascii="Helvetica" w:hAnsi="Helvetica"/>
          <w:color w:val="141823"/>
          <w:sz w:val="28"/>
          <w:shd w:val="clear" w:color="auto" w:fill="FFFFFF"/>
          <w:cs/>
        </w:rPr>
        <w:t>ঙালি</w:t>
      </w:r>
      <w:r w:rsidRPr="00A54192">
        <w:rPr>
          <w:rStyle w:val="textexposedshow"/>
          <w:rFonts w:ascii="Helvetica" w:hAnsi="Helvetica"/>
          <w:color w:val="141823"/>
          <w:sz w:val="28"/>
          <w:shd w:val="clear" w:color="auto" w:fill="FFFFFF"/>
          <w:cs/>
        </w:rPr>
        <w:t xml:space="preserve"> ইপিআরগণকে তাদের অস্ত্রসমেত উক্ত ক্যাম্পে জরুরী ভিত্তিতে সংঘবদ্ধ করা হয়।</w:t>
      </w:r>
      <w:r w:rsidRPr="00A54192">
        <w:rPr>
          <w:rFonts w:ascii="Helvetica" w:hAnsi="Helvetica" w:cs="Helvetica"/>
          <w:color w:val="141823"/>
          <w:sz w:val="28"/>
          <w:shd w:val="clear" w:color="auto" w:fill="FFFFFF"/>
        </w:rPr>
        <w:br/>
      </w:r>
      <w:r w:rsidRPr="00A54192">
        <w:rPr>
          <w:rFonts w:ascii="Helvetica" w:hAnsi="Helvetica" w:cs="Helvetica"/>
          <w:color w:val="141823"/>
          <w:sz w:val="28"/>
          <w:shd w:val="clear" w:color="auto" w:fill="FFFFFF"/>
        </w:rPr>
        <w:br/>
      </w:r>
      <w:r w:rsidRPr="00A54192">
        <w:rPr>
          <w:rStyle w:val="textexposedshow"/>
          <w:rFonts w:ascii="Helvetica" w:hAnsi="Helvetica"/>
          <w:color w:val="141823"/>
          <w:sz w:val="28"/>
          <w:shd w:val="clear" w:color="auto" w:fill="FFFFFF"/>
          <w:cs/>
        </w:rPr>
        <w:t>অতঃপর সাবেক বা</w:t>
      </w:r>
      <w:r w:rsidR="008A4798">
        <w:rPr>
          <w:rStyle w:val="textexposedshow"/>
          <w:rFonts w:ascii="Helvetica" w:hAnsi="Helvetica"/>
          <w:color w:val="141823"/>
          <w:sz w:val="28"/>
          <w:shd w:val="clear" w:color="auto" w:fill="FFFFFF"/>
          <w:cs/>
        </w:rPr>
        <w:t>ঙালি</w:t>
      </w:r>
      <w:r w:rsidRPr="00A54192">
        <w:rPr>
          <w:rStyle w:val="textexposedshow"/>
          <w:rFonts w:ascii="Helvetica" w:hAnsi="Helvetica"/>
          <w:color w:val="141823"/>
          <w:sz w:val="28"/>
          <w:shd w:val="clear" w:color="auto" w:fill="FFFFFF"/>
          <w:cs/>
        </w:rPr>
        <w:t xml:space="preserve"> ইপিআরগণের সঙ্গে আনসার</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মুজাহিদ এবং আওয়ামী স্বেচ্ছাসেবক বাহিনী জয়মনির হাটে যোগ দেয়। ছাত্র ও যুব সম্প্রদায়ও এখানে যোগ দেয়। এদের সকলকে মুক্তিযোদ্ধা হিসেবে নিয়ে আমরা হানাদার বাহিনী প্রতিরোধের ব্যবস্থা করি।</w:t>
      </w:r>
      <w:r w:rsidRPr="00A54192">
        <w:rPr>
          <w:rFonts w:ascii="Helvetica" w:hAnsi="Helvetica" w:cs="Helvetica"/>
          <w:color w:val="141823"/>
          <w:sz w:val="28"/>
          <w:shd w:val="clear" w:color="auto" w:fill="FFFFFF"/>
        </w:rPr>
        <w:br/>
      </w:r>
      <w:r w:rsidRPr="00A54192">
        <w:rPr>
          <w:rFonts w:ascii="Helvetica" w:hAnsi="Helvetica" w:cs="Helvetica"/>
          <w:color w:val="141823"/>
          <w:sz w:val="28"/>
          <w:shd w:val="clear" w:color="auto" w:fill="FFFFFF"/>
        </w:rPr>
        <w:br/>
      </w:r>
      <w:r w:rsidRPr="00A54192">
        <w:rPr>
          <w:rStyle w:val="textexposedshow"/>
          <w:rFonts w:ascii="Helvetica" w:hAnsi="Helvetica"/>
          <w:color w:val="141823"/>
          <w:sz w:val="28"/>
          <w:shd w:val="clear" w:color="auto" w:fill="FFFFFF"/>
          <w:cs/>
        </w:rPr>
        <w:lastRenderedPageBreak/>
        <w:t>জয়মনিরহাটে সংঘবদ্ধ এই দলকে বিভিন্ন ক্যাম্পে এবং পুলিশ ফাঁড়ি থেকে প্রাপ্ত সামান্য অস্র দিয়েই রংপুর সামরিক গ্যারিসন থেকে হানাদার বাহিনী যাতে অত্র অঞ্চলে প্রবেশ করতে না পারে সেজন্য তিস্তাপুল প্রতিরোধ কেন্দ্রে পাঠানো হয়। এই সংঘবদ্ধ মুক্তিযোদ্ধাদের খাওয়াসহ যাবতীয় আর্থিক দায়িত্ব আমি স্থানীয় কর্মী ও নেতৃবৃন্দের সহযোগীতায় পালন করেছি। অতঃপর মুক্তিযোদ্ধাদের প্রয়োজনীয় অস্র যোগান দেয়াই ছিলো বড় সমস্যা।</w:t>
      </w:r>
      <w:r w:rsidRPr="00A54192">
        <w:rPr>
          <w:rStyle w:val="apple-converted-space"/>
          <w:rFonts w:ascii="Helvetica" w:hAnsi="Helvetica" w:cs="Helvetica"/>
          <w:color w:val="141823"/>
          <w:sz w:val="28"/>
          <w:shd w:val="clear" w:color="auto" w:fill="FFFFFF"/>
        </w:rPr>
        <w:t> </w:t>
      </w:r>
      <w:r w:rsidRPr="00A54192">
        <w:rPr>
          <w:rFonts w:ascii="Helvetica" w:hAnsi="Helvetica" w:cs="Helvetica"/>
          <w:color w:val="141823"/>
          <w:sz w:val="28"/>
          <w:shd w:val="clear" w:color="auto" w:fill="FFFFFF"/>
        </w:rPr>
        <w:br/>
      </w:r>
      <w:r w:rsidRPr="00A54192">
        <w:rPr>
          <w:rFonts w:ascii="Helvetica" w:hAnsi="Helvetica" w:cs="Helvetica"/>
          <w:color w:val="141823"/>
          <w:sz w:val="28"/>
          <w:shd w:val="clear" w:color="auto" w:fill="FFFFFF"/>
        </w:rPr>
        <w:br/>
      </w:r>
      <w:r w:rsidRPr="00A54192">
        <w:rPr>
          <w:rStyle w:val="textexposedshow"/>
          <w:rFonts w:ascii="Helvetica" w:hAnsi="Helvetica"/>
          <w:color w:val="141823"/>
          <w:sz w:val="28"/>
          <w:shd w:val="clear" w:color="auto" w:fill="FFFFFF"/>
          <w:cs/>
        </w:rPr>
        <w:t>২৯ মার্চ আমি ব্যক্তিগত উদ্যোগে স্থানীয় নেতৃবৃন্দকে নিয়ে বন্ধুরাষ্ট্র ভারতের আসাম ও পশ্চিমবঙ্গ সীমান্তে সোনাহাট এবং সাহেবগঞ্জ সীমান্ত ঘাটির সেনাধ্যক্ষের সঙ্গে যোগাযোগ করি। আমাদের অনুরোধে উক্ত সেনাধ্যক্ষ প্রাথমিক বেসরকারী সাহায্য হিসেবে ১ এপ্রিল মধ্যরাতে ২টি হালকা মেশিনগান</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কিছুসংখ্যক রাইফেল এবং প্রচুর হাতবোমা প্রদান করেন। এসব অস্র তিস্তা প্রতিরোধ কেন্দ্রে সরাসরি পাঠানো হয়। পরবর্তীকালে আমি সোনাহাট এবং সাহেবগঞ্জের ভারতীয় সীমান্ত ঘাঁটি থেকে সামরিক সাহায্য নিয়ে মুক্তিযোদ্ধাদের কাছে পাঠিয়েছি।</w:t>
      </w:r>
      <w:r w:rsidRPr="00A54192">
        <w:rPr>
          <w:rFonts w:ascii="Helvetica" w:hAnsi="Helvetica" w:cs="Helvetica"/>
          <w:color w:val="141823"/>
          <w:sz w:val="28"/>
          <w:shd w:val="clear" w:color="auto" w:fill="FFFFFF"/>
        </w:rPr>
        <w:br/>
      </w:r>
      <w:r w:rsidRPr="00A54192">
        <w:rPr>
          <w:rFonts w:ascii="Helvetica" w:hAnsi="Helvetica" w:cs="Helvetica"/>
          <w:color w:val="141823"/>
          <w:sz w:val="28"/>
          <w:shd w:val="clear" w:color="auto" w:fill="FFFFFF"/>
        </w:rPr>
        <w:br/>
      </w:r>
      <w:r w:rsidRPr="00A54192">
        <w:rPr>
          <w:rStyle w:val="textexposedshow"/>
          <w:rFonts w:ascii="Helvetica" w:hAnsi="Helvetica"/>
          <w:color w:val="141823"/>
          <w:sz w:val="28"/>
          <w:shd w:val="clear" w:color="auto" w:fill="FFFFFF"/>
          <w:cs/>
        </w:rPr>
        <w:t>৫</w:t>
      </w:r>
      <w:r w:rsidR="00FB3923">
        <w:rPr>
          <w:rStyle w:val="textexposedshow"/>
          <w:rFonts w:ascii="Helvetica" w:hAnsi="Helvetica" w:hint="cs"/>
          <w:color w:val="141823"/>
          <w:sz w:val="28"/>
          <w:shd w:val="clear" w:color="auto" w:fill="FFFFFF"/>
          <w:cs/>
        </w:rPr>
        <w:t xml:space="preserve"> ই</w:t>
      </w:r>
      <w:r w:rsidRPr="00A54192">
        <w:rPr>
          <w:rStyle w:val="textexposedshow"/>
          <w:rFonts w:ascii="Helvetica" w:hAnsi="Helvetica"/>
          <w:color w:val="141823"/>
          <w:sz w:val="28"/>
          <w:shd w:val="clear" w:color="auto" w:fill="FFFFFF"/>
          <w:cs/>
        </w:rPr>
        <w:t xml:space="preserve"> এপ্রিল ভুরুঙ্গামারী কলেজে আমরা প্রথম মুক্তিযোদ্ধাদের জন্য প্রশিক্ষণ কেন্দ্র খুলি। যুবক এবং ছাত্ররা এখানে প্রশিক্ষণ নিতে থাকে। শীঘ্রই বাংলাদেশের অধিকৃত অঞ্চল থেকে বহু ছাত্র-যুবক এখানে আসতে থাকলে এই প্রশিক্ষণ কেন্দ্রটি সম্প্রসারণ করা হয়। সমগ্র রংপুর জেলার বিভিন্ন সীমান্ত ফাঁড়ি থেকে বা</w:t>
      </w:r>
      <w:r w:rsidR="008A4798">
        <w:rPr>
          <w:rStyle w:val="textexposedshow"/>
          <w:rFonts w:ascii="Helvetica" w:hAnsi="Helvetica"/>
          <w:color w:val="141823"/>
          <w:sz w:val="28"/>
          <w:shd w:val="clear" w:color="auto" w:fill="FFFFFF"/>
          <w:cs/>
        </w:rPr>
        <w:t>ঙালি</w:t>
      </w:r>
      <w:r w:rsidRPr="00A54192">
        <w:rPr>
          <w:rStyle w:val="textexposedshow"/>
          <w:rFonts w:ascii="Helvetica" w:hAnsi="Helvetica"/>
          <w:color w:val="141823"/>
          <w:sz w:val="28"/>
          <w:shd w:val="clear" w:color="auto" w:fill="FFFFFF"/>
          <w:cs/>
        </w:rPr>
        <w:t xml:space="preserve"> ইপিআরবৃন্দকে আমরা ভূরুঙ্গামারী থানায় সংঘবদ্ধ করতে সমর্থ হই। বিভিন্ন সীমান্ত ফাঁড়ি থেকে আগত ইপিআরদের মধ্যে দুই কোম্পানী ইপিআরকে তিস্তা প্রতিরোধ কেন্দ্রে পাঠিয়ে দেই। এক কোম্পানী ইপিআরকে ভূরুঙ্গামারীতে সংরক্ষিত রাখা হয়।</w:t>
      </w:r>
      <w:r w:rsidRPr="00A54192">
        <w:rPr>
          <w:rStyle w:val="apple-converted-space"/>
          <w:rFonts w:ascii="Helvetica" w:hAnsi="Helvetica" w:cs="Helvetica"/>
          <w:color w:val="141823"/>
          <w:sz w:val="28"/>
          <w:shd w:val="clear" w:color="auto" w:fill="FFFFFF"/>
        </w:rPr>
        <w:t> </w:t>
      </w:r>
      <w:r w:rsidRPr="00A54192">
        <w:rPr>
          <w:rFonts w:ascii="Helvetica" w:hAnsi="Helvetica" w:cs="Helvetica"/>
          <w:color w:val="141823"/>
          <w:sz w:val="28"/>
          <w:shd w:val="clear" w:color="auto" w:fill="FFFFFF"/>
        </w:rPr>
        <w:br/>
      </w:r>
      <w:r w:rsidRPr="00A54192">
        <w:rPr>
          <w:rFonts w:ascii="Helvetica" w:hAnsi="Helvetica" w:cs="Helvetica"/>
          <w:color w:val="141823"/>
          <w:sz w:val="28"/>
          <w:shd w:val="clear" w:color="auto" w:fill="FFFFFF"/>
        </w:rPr>
        <w:br/>
      </w:r>
      <w:r w:rsidRPr="00A54192">
        <w:rPr>
          <w:rStyle w:val="textexposedshow"/>
          <w:rFonts w:ascii="Helvetica" w:hAnsi="Helvetica"/>
          <w:color w:val="141823"/>
          <w:sz w:val="28"/>
          <w:shd w:val="clear" w:color="auto" w:fill="FFFFFF"/>
          <w:cs/>
        </w:rPr>
        <w:t xml:space="preserve">বাংলাদেশের উত্তরাঞ্চলের মুক্তিযোদ্ধাদের প্রথম ও প্রধান নিয়ন্ত্রণ কেন্দ্র হিসেবে ভূরুঙ্গামারী প্রশিক্ষণ কেন্দ্র হানাদার কবলিত হওয়ার পূর্ব পর্যন্ত অসংখ্য অসংখ্য গেরিলা যোদ্ধা তৈরি করেছে। প্রাথমিক পর্যায়ে প্রাথমিক ট্রেনিং দিয়েই গেরিলাদের সরাসরি প্রতিরোধ ঘাঁটিতে পাঠানো হয়েছে। পরবর্তীকালে এখান থেকে মুক্তিযোদ্ধাদেরকে উচ্চতর প্রশিক্ষণের জন্য ভারতে পাঠানো হয়েছে। সংগ্রাম পরিষদের মাধ্যমে অত্র থানার বিভিন্ন ইউনিয়নের জনগণ মুক্তিযোদ্ধাদেরকে আর্থিক সাহায্য করেছেন। এছাড়া ভারতীয় জনগণ ভূরুঙ্গামারী থানার প্রশিক্ষণ কেন্দ্রগুলোতে চাল গম আলু </w:t>
      </w:r>
      <w:r w:rsidRPr="00A54192">
        <w:rPr>
          <w:rStyle w:val="textexposedshow"/>
          <w:rFonts w:ascii="Helvetica" w:hAnsi="Helvetica"/>
          <w:color w:val="141823"/>
          <w:sz w:val="28"/>
          <w:shd w:val="clear" w:color="auto" w:fill="FFFFFF"/>
          <w:cs/>
        </w:rPr>
        <w:lastRenderedPageBreak/>
        <w:t>কেরোসিন পেট্রোল সিগারেট বিস্কুট ঔষধপত্র প্রভৃতি সামগ্রী দিয়ে সাহায্য করেছেন</w:t>
      </w:r>
      <w:r w:rsidRPr="00A54192">
        <w:rPr>
          <w:rStyle w:val="textexposedshow"/>
          <w:rFonts w:ascii="Helvetica" w:hAnsi="Helvetica" w:cs="Mangal"/>
          <w:color w:val="141823"/>
          <w:sz w:val="28"/>
          <w:shd w:val="clear" w:color="auto" w:fill="FFFFFF"/>
          <w:cs/>
          <w:lang w:bidi="hi-IN"/>
        </w:rPr>
        <w:t>।</w:t>
      </w:r>
      <w:r w:rsidRPr="00A54192">
        <w:rPr>
          <w:rFonts w:ascii="Helvetica" w:hAnsi="Helvetica" w:cs="Helvetica"/>
          <w:color w:val="141823"/>
          <w:sz w:val="28"/>
          <w:shd w:val="clear" w:color="auto" w:fill="FFFFFF"/>
        </w:rPr>
        <w:br/>
      </w:r>
      <w:r w:rsidRPr="00A54192">
        <w:rPr>
          <w:rFonts w:ascii="Helvetica" w:hAnsi="Helvetica" w:cs="Helvetica"/>
          <w:color w:val="141823"/>
          <w:sz w:val="28"/>
          <w:shd w:val="clear" w:color="auto" w:fill="FFFFFF"/>
        </w:rPr>
        <w:br/>
      </w:r>
      <w:r w:rsidRPr="00A54192">
        <w:rPr>
          <w:rStyle w:val="textexposedshow"/>
          <w:rFonts w:ascii="Helvetica" w:hAnsi="Helvetica"/>
          <w:color w:val="141823"/>
          <w:sz w:val="28"/>
          <w:shd w:val="clear" w:color="auto" w:fill="FFFFFF"/>
          <w:cs/>
        </w:rPr>
        <w:t xml:space="preserve">৮ </w:t>
      </w:r>
      <w:r w:rsidR="00FB3923">
        <w:rPr>
          <w:rStyle w:val="textexposedshow"/>
          <w:rFonts w:ascii="Helvetica" w:hAnsi="Helvetica" w:hint="cs"/>
          <w:color w:val="141823"/>
          <w:sz w:val="28"/>
          <w:shd w:val="clear" w:color="auto" w:fill="FFFFFF"/>
          <w:cs/>
        </w:rPr>
        <w:t xml:space="preserve">ই </w:t>
      </w:r>
      <w:r w:rsidRPr="00A54192">
        <w:rPr>
          <w:rStyle w:val="textexposedshow"/>
          <w:rFonts w:ascii="Helvetica" w:hAnsi="Helvetica"/>
          <w:color w:val="141823"/>
          <w:sz w:val="28"/>
          <w:shd w:val="clear" w:color="auto" w:fill="FFFFFF"/>
          <w:cs/>
        </w:rPr>
        <w:t>এপ্রিল ভারতে আশ্রিত আওয়ামী লীগ নেতৃবৃন্দের এক জরুরী গোপন নির্দেশ পাই। উক্ত নির্দেশে উত্তরাঞ্চলের সাবেক গণপরিষদ সদস্যবৃন্দকে অবিলম্বে ভারতের এক অজ্ঞাত স্থানে সম্মিলিত হয়ে স্থানীয় ভারতীয় কর্তৃপক্ষের সাথে যোগাযোগ করতে বলা হয়।</w:t>
      </w:r>
      <w:r w:rsidRPr="00A54192">
        <w:rPr>
          <w:rStyle w:val="apple-converted-space"/>
          <w:rFonts w:ascii="Helvetica" w:hAnsi="Helvetica" w:cs="Helvetica"/>
          <w:color w:val="141823"/>
          <w:sz w:val="28"/>
          <w:shd w:val="clear" w:color="auto" w:fill="FFFFFF"/>
        </w:rPr>
        <w:t> </w:t>
      </w:r>
      <w:r w:rsidRPr="00A54192">
        <w:rPr>
          <w:rFonts w:ascii="Helvetica" w:hAnsi="Helvetica" w:cs="Helvetica"/>
          <w:color w:val="141823"/>
          <w:sz w:val="28"/>
          <w:shd w:val="clear" w:color="auto" w:fill="FFFFFF"/>
        </w:rPr>
        <w:br/>
      </w:r>
      <w:r w:rsidRPr="00A54192">
        <w:rPr>
          <w:rFonts w:ascii="Helvetica" w:hAnsi="Helvetica" w:cs="Helvetica"/>
          <w:color w:val="141823"/>
          <w:sz w:val="28"/>
          <w:shd w:val="clear" w:color="auto" w:fill="FFFFFF"/>
        </w:rPr>
        <w:br/>
      </w:r>
      <w:r w:rsidRPr="00A54192">
        <w:rPr>
          <w:rStyle w:val="textexposedshow"/>
          <w:rFonts w:ascii="Helvetica" w:hAnsi="Helvetica"/>
          <w:color w:val="141823"/>
          <w:sz w:val="28"/>
          <w:shd w:val="clear" w:color="auto" w:fill="FFFFFF"/>
          <w:cs/>
        </w:rPr>
        <w:t>সে মোতাবেক ৯ এপ্রিল আমি অত্র অঞ্চলের অপরাপর গণপরিষদ সদস্যদের নিয়ে ভারতের আসাম প্রদেশের গোয়ালপাড়া জেলার সোনাহাট সীমান্ত ঘাঁটিতে উপস্থিত হই। অতঃপর সামরিক কর্তৃপক্ষের নিয়ন্ত্রণে আমাদেরকে আসাম প্রদেশের গোয়ালপাড়া জেলার রূপসা বিমান বন্দরে নিয়ে আসা হয়। এখানেই আওয়ামী লীগের অন্যতম প্রধান সৈয়দ নজরুল ইসলাম সহ বহু নেতার সাথে আমরা প্রথম মিলিত হই। কিছুক্ষণের মধ্যে তাজউদ্দিন আহমেদ</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কুষ্টিয়ার ব্যারিষ্টার আমিরুল ইসলাম</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শেখ ফজলুল হক মনি</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ভারতের ইস্টার্ন কমান্ডের প্রধান জগজিৎ সিং অরোরা</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আসাম ৮২তম সীমান্তরক্ষী ব্যাটালিয়নের সেনাধ্যক্ষ</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কর্নেল আর দাস রূপসা বিমান বন্দরে অবতরণ করেন এবং আমাদের সঙ্গে জরুরী বৈঠকে মিলিত হন। এই বৈঠকে উত্তরাঞ্চলের ভারতীয় সামরিক সাহায্য</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মুক্তিবাহিনীর তত্ত্বাবধান ও তাদের সার্বিক দায়িত্ব আমার উপর অর্পণ করা হয়। এই সময় জনাব মিজানুর রহমান চৌধুরী</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জনাব মতিউর রহমান সহ সাবেক বাংলাদেশ বাহিনী প্রধান ওসমানী মুক্তাঞ্চল সফর করে আমাকে প্রয়োজনীয় নির্দেশ দেন। এভাবে ঊর্ধ্বতন নেতৃবৃন্দ ও স্থানীয় জনগণের সাহায্য সহযোগীতা এবং ভারতীয় জনগণ ও সামরিক কর্তৃপক্ষের সাহায্যে আমরা ২৬ মে পর্যন্ত কুড়িগ্রাম শহরের উত্তরে ধরলা নদীর উত্তর তীরের প্রতিরোধ ব্যবস্থা অটল রাখতে সক্ষম হই।</w:t>
      </w:r>
      <w:r w:rsidRPr="00A54192">
        <w:rPr>
          <w:rStyle w:val="apple-converted-space"/>
          <w:rFonts w:ascii="Helvetica" w:hAnsi="Helvetica" w:cs="Helvetica"/>
          <w:color w:val="141823"/>
          <w:sz w:val="28"/>
          <w:shd w:val="clear" w:color="auto" w:fill="FFFFFF"/>
        </w:rPr>
        <w:t> </w:t>
      </w:r>
      <w:r w:rsidRPr="00A54192">
        <w:rPr>
          <w:rFonts w:ascii="Helvetica" w:hAnsi="Helvetica" w:cs="Helvetica"/>
          <w:color w:val="141823"/>
          <w:sz w:val="28"/>
          <w:shd w:val="clear" w:color="auto" w:fill="FFFFFF"/>
        </w:rPr>
        <w:br/>
      </w:r>
      <w:r w:rsidRPr="00A54192">
        <w:rPr>
          <w:rFonts w:ascii="Helvetica" w:hAnsi="Helvetica" w:cs="Helvetica"/>
          <w:color w:val="141823"/>
          <w:sz w:val="28"/>
          <w:shd w:val="clear" w:color="auto" w:fill="FFFFFF"/>
        </w:rPr>
        <w:br/>
      </w:r>
      <w:r w:rsidRPr="00A54192">
        <w:rPr>
          <w:rStyle w:val="textexposedshow"/>
          <w:rFonts w:ascii="Helvetica" w:hAnsi="Helvetica"/>
          <w:color w:val="141823"/>
          <w:sz w:val="28"/>
          <w:shd w:val="clear" w:color="auto" w:fill="FFFFFF"/>
          <w:cs/>
        </w:rPr>
        <w:t xml:space="preserve">২৬ মে রাতে পাক বাহিনীর ভারী অস্ত্রের মুখে আমাদের পাটেশ্বরী প্রতিরোধ ঘাঁটি ভেঙ্গে গেলে আমরা ভারতে আশ্রয় গ্রহন করি। </w:t>
      </w:r>
    </w:p>
    <w:p w:rsidR="00FB3923" w:rsidRDefault="00FB3923" w:rsidP="00082EEC">
      <w:pPr>
        <w:rPr>
          <w:rStyle w:val="textexposedshow"/>
          <w:rFonts w:ascii="Helvetica" w:hAnsi="Helvetica"/>
          <w:color w:val="141823"/>
          <w:sz w:val="28"/>
          <w:shd w:val="clear" w:color="auto" w:fill="FFFFFF"/>
        </w:rPr>
      </w:pPr>
    </w:p>
    <w:p w:rsidR="00FB3923" w:rsidRDefault="003F0E8C" w:rsidP="00082EEC">
      <w:pPr>
        <w:rPr>
          <w:rStyle w:val="textexposedshow"/>
          <w:rFonts w:ascii="Helvetica" w:hAnsi="Helvetica"/>
          <w:color w:val="141823"/>
          <w:sz w:val="28"/>
          <w:shd w:val="clear" w:color="auto" w:fill="FFFFFF"/>
        </w:rPr>
      </w:pPr>
      <w:r w:rsidRPr="00A54192">
        <w:rPr>
          <w:rStyle w:val="textexposedshow"/>
          <w:rFonts w:ascii="Helvetica" w:hAnsi="Helvetica"/>
          <w:color w:val="141823"/>
          <w:sz w:val="28"/>
          <w:shd w:val="clear" w:color="auto" w:fill="FFFFFF"/>
          <w:cs/>
        </w:rPr>
        <w:lastRenderedPageBreak/>
        <w:t>ভারতে প্রবেশের পরপরই মুক্তিযোদ্ধাদের সংঘবদ্ধ করা হয়। ভারতের পশ্চিম বাংলা সীমান্তের সাহেবগঞ্জ ও আসামের সোনাহাটে ভারতীয় সামরিক বাহিনীর অনুমোদনে মুক্তিযোদ্ধাদের গেরিলা ঘাঁটি প্রতিষ্ঠিত হয়। এখান থেকেই মুক্তিযোদ্ধারা অধিকৃত ভূরুঙ্গামারী এবং নাগেশ্বরী থানার বিভিন্ন স্থানে হানাদারদের প্রতি আঘাত হানতে থাকে। বাংলাদেশ সরকারের পরিকল্পনা মোতাবেক অধিকৃত অঞ্চল থেকে মুক্তিযোদ্ধা সংগ্রহ করার জন্য পশ্চিম বাংলা সীমান্তে যুব শিবির খোলার খোলার দ্রুত ব্যবস্থা গ্রহন করা হয়। প্রাথমিক অবস্থায় এই যুব শিবিরগুলো স্থানীয় ভারতীয় জনগণের আর্থিক সাহায্যপুষ্ট ছিলো। পরবর্তীকালে বাংলাদেশ সরকার যুব শিবিরগুলোর আর্থিক দায়িত্ব গ্রহন করে। যুব শিবিরে ভারতীয় সেনাবাহিনীর সহায়তায় মুক্তিযোদ্ধাদের প্রাথমিক ট্রেনিং-এর পর তাদের উচ্চতর ট্রেনিং-এর জন্য ভারতের অভ্যন্তরে পাঠানো হতো।</w:t>
      </w:r>
      <w:r w:rsidRPr="00A54192">
        <w:rPr>
          <w:rFonts w:ascii="Helvetica" w:hAnsi="Helvetica" w:cs="Helvetica"/>
          <w:color w:val="141823"/>
          <w:sz w:val="28"/>
          <w:shd w:val="clear" w:color="auto" w:fill="FFFFFF"/>
        </w:rPr>
        <w:br/>
      </w:r>
      <w:r w:rsidRPr="00A54192">
        <w:rPr>
          <w:rFonts w:ascii="Helvetica" w:hAnsi="Helvetica" w:cs="Helvetica"/>
          <w:color w:val="141823"/>
          <w:sz w:val="28"/>
          <w:shd w:val="clear" w:color="auto" w:fill="FFFFFF"/>
        </w:rPr>
        <w:br/>
      </w:r>
      <w:r w:rsidRPr="00A54192">
        <w:rPr>
          <w:rStyle w:val="textexposedshow"/>
          <w:rFonts w:ascii="Helvetica" w:hAnsi="Helvetica"/>
          <w:color w:val="141823"/>
          <w:sz w:val="28"/>
          <w:shd w:val="clear" w:color="auto" w:fill="FFFFFF"/>
          <w:cs/>
        </w:rPr>
        <w:t>দুধকুমার নদীর পূর্ব তীরস্থ নাগেশ্বরী এবং ভূরুঙ্গামারী থানার এক বিস্তীর্ণ অঞ্চল হানাদার কবল মুক্ত ছিলো। এই সমস্ত অঞ্চলের জনগণের সাহায্যের জন্য আমরা বাংলাদেশ সরকারের পক্ষ থেকে সাধ্যমত চেষ্টা চালিয়েছি</w:t>
      </w:r>
      <w:r w:rsidRPr="00A54192">
        <w:rPr>
          <w:rStyle w:val="textexposedshow"/>
          <w:rFonts w:ascii="Helvetica" w:hAnsi="Helvetica" w:cs="Mangal"/>
          <w:color w:val="141823"/>
          <w:sz w:val="28"/>
          <w:shd w:val="clear" w:color="auto" w:fill="FFFFFF"/>
          <w:cs/>
          <w:lang w:bidi="hi-IN"/>
        </w:rPr>
        <w:t xml:space="preserve">। </w:t>
      </w:r>
      <w:r w:rsidRPr="00A54192">
        <w:rPr>
          <w:rStyle w:val="textexposedshow"/>
          <w:rFonts w:ascii="Helvetica" w:hAnsi="Helvetica"/>
          <w:color w:val="141823"/>
          <w:sz w:val="28"/>
          <w:shd w:val="clear" w:color="auto" w:fill="FFFFFF"/>
          <w:cs/>
          <w:lang w:bidi="bn-IN"/>
        </w:rPr>
        <w:t xml:space="preserve">মুক্তাঞ্চলের জনগণের নিরাপত্তার জন্য নাগেশ্বরী থানার সুবলপাড় বন্দরে এবং মাদারগঞ্জে মুক্তিযোদ্ধাদের ছোট ছোট ঘাঁটি স্থাপন করা হয়েছিলো। পশ্চিম বাংলার কুচবিহার জেলা শহর উত্তরাঞ্চলের সাবেক গণপরিষদ সদস্যবৃন্দের প্রচেষ্টায় বাংলাদেশ সরকারের </w:t>
      </w:r>
      <w:r w:rsidRPr="00A54192">
        <w:rPr>
          <w:rStyle w:val="textexposedshow"/>
          <w:rFonts w:ascii="Helvetica" w:hAnsi="Helvetica" w:cs="Helvetica"/>
          <w:color w:val="141823"/>
          <w:sz w:val="28"/>
          <w:shd w:val="clear" w:color="auto" w:fill="FFFFFF"/>
        </w:rPr>
        <w:t xml:space="preserve">Northern zone </w:t>
      </w:r>
      <w:r w:rsidRPr="00A54192">
        <w:rPr>
          <w:rStyle w:val="textexposedshow"/>
          <w:rFonts w:ascii="Helvetica" w:hAnsi="Helvetica"/>
          <w:color w:val="141823"/>
          <w:sz w:val="28"/>
          <w:shd w:val="clear" w:color="auto" w:fill="FFFFFF"/>
          <w:cs/>
        </w:rPr>
        <w:t xml:space="preserve">অফিস হবার পরপরই মুক্তাঞ্চলে চিকিৎসা ও ঔষধপত্রের তীব্র অভাব জরুরী ভিত্তিতে মিটানো হয়। মুক্তাঞ্চলে সোনাহাটে প্রধান মেডিকেল কেন্দ্র স্থাপন করে সেখান থেকে বিভিন্ন অঞ্চলে উক্ত মেডিকেল কেন্দ্র খোলা হয়। বাংলাদেশ সরকারের কুচবিহারস্থ </w:t>
      </w:r>
      <w:r w:rsidRPr="00A54192">
        <w:rPr>
          <w:rStyle w:val="textexposedshow"/>
          <w:rFonts w:ascii="Helvetica" w:hAnsi="Helvetica" w:cs="Helvetica"/>
          <w:color w:val="141823"/>
          <w:sz w:val="28"/>
          <w:shd w:val="clear" w:color="auto" w:fill="FFFFFF"/>
        </w:rPr>
        <w:t xml:space="preserve">Northern zone medical centre </w:t>
      </w:r>
      <w:r w:rsidRPr="00A54192">
        <w:rPr>
          <w:rStyle w:val="textexposedshow"/>
          <w:rFonts w:ascii="Helvetica" w:hAnsi="Helvetica"/>
          <w:color w:val="141823"/>
          <w:sz w:val="28"/>
          <w:shd w:val="clear" w:color="auto" w:fill="FFFFFF"/>
          <w:cs/>
        </w:rPr>
        <w:t xml:space="preserve">থেকে মুক্তাঞ্চলে ঔষধপত্র সরবরাহ করার ব্যবস্থা আমরা করেছি। আসাম প্রদেশে ৮২তম ব্যাটালিয়ন হেডকোয়ার্টারে যোগাযোগ করে সেখান থেকে ঔষধপত্র লাভ করেছি এবং উক্ত অঞ্চলের জনগণকে বিনামূল্যে বিতরণ করেছি। মুক্তাঞ্চলে খাদ্য সংকট দেখা দিলে আমি তা অস্থায়ী বাংলাদেশ সরকারকে অবহিত করি এবং ব্যক্তিগত উদ্যোগে </w:t>
      </w:r>
      <w:r w:rsidRPr="00A54192">
        <w:rPr>
          <w:rStyle w:val="textexposedshow"/>
          <w:rFonts w:ascii="Helvetica" w:hAnsi="Helvetica" w:cs="Helvetica"/>
          <w:color w:val="141823"/>
          <w:sz w:val="28"/>
          <w:shd w:val="clear" w:color="auto" w:fill="FFFFFF"/>
        </w:rPr>
        <w:t>Northern zone-</w:t>
      </w:r>
      <w:r w:rsidRPr="00A54192">
        <w:rPr>
          <w:rStyle w:val="textexposedshow"/>
          <w:rFonts w:ascii="Helvetica" w:hAnsi="Helvetica"/>
          <w:color w:val="141823"/>
          <w:sz w:val="28"/>
          <w:shd w:val="clear" w:color="auto" w:fill="FFFFFF"/>
          <w:cs/>
        </w:rPr>
        <w:t>এর সাবেক চেয়ারম্যান</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 xml:space="preserve">সাবেক গণপরিষদ সদস্য জনাব মতিউর রহমানকে মুক্তাঞ্চল পরিদর্শন করতে আহবান জানাই। বাংলাদেশ সরকারের পক্ষ থেকে তিনি ৭১ সালের নভেম্বরের প্রথম সপ্তাহে সোনাহাটে এক বিরাট গণসমাবেশে ১০ হাজার টাকা প্রদান করেন। স্থানীয় কর্মীদের </w:t>
      </w:r>
      <w:r w:rsidRPr="00A54192">
        <w:rPr>
          <w:rStyle w:val="textexposedshow"/>
          <w:rFonts w:ascii="Helvetica" w:hAnsi="Helvetica"/>
          <w:color w:val="141823"/>
          <w:sz w:val="28"/>
          <w:shd w:val="clear" w:color="auto" w:fill="FFFFFF"/>
          <w:cs/>
        </w:rPr>
        <w:lastRenderedPageBreak/>
        <w:t>সহায়তায় উক্ত টাকা বিতরণ করা হয়। প্রসঙ্গতঃ উল্লেখযোগ্য</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 xml:space="preserve">বাংলাদেশ সরকারের </w:t>
      </w:r>
      <w:r w:rsidRPr="00A54192">
        <w:rPr>
          <w:rStyle w:val="textexposedshow"/>
          <w:rFonts w:ascii="Helvetica" w:hAnsi="Helvetica" w:cs="Helvetica"/>
          <w:color w:val="141823"/>
          <w:sz w:val="28"/>
          <w:shd w:val="clear" w:color="auto" w:fill="FFFFFF"/>
        </w:rPr>
        <w:t>Northern zone-</w:t>
      </w:r>
      <w:r w:rsidRPr="00A54192">
        <w:rPr>
          <w:rStyle w:val="textexposedshow"/>
          <w:rFonts w:ascii="Helvetica" w:hAnsi="Helvetica"/>
          <w:color w:val="141823"/>
          <w:sz w:val="28"/>
          <w:shd w:val="clear" w:color="auto" w:fill="FFFFFF"/>
          <w:cs/>
        </w:rPr>
        <w:t>এর প্রচার বিভাগের বিভাগীয় প্রধানের দায়িত্ব আমার উপর অর্পণ করা হয়েছিলো। মুক্তাঞ্চলের জাতীয় ঐক্য অক্ষুন</w:t>
      </w:r>
      <w:r w:rsidR="00FB3923">
        <w:rPr>
          <w:rStyle w:val="textexposedshow"/>
          <w:rFonts w:ascii="Helvetica" w:hAnsi="Helvetica"/>
          <w:color w:val="141823"/>
          <w:sz w:val="28"/>
          <w:shd w:val="clear" w:color="auto" w:fill="FFFFFF"/>
          <w:cs/>
        </w:rPr>
        <w:t>্ন রাখার সর্বাত্মক প্রচেষ্টা আ</w:t>
      </w:r>
      <w:r w:rsidR="00FB3923">
        <w:rPr>
          <w:rStyle w:val="textexposedshow"/>
          <w:rFonts w:ascii="Helvetica" w:hAnsi="Helvetica" w:hint="cs"/>
          <w:color w:val="141823"/>
          <w:sz w:val="28"/>
          <w:shd w:val="clear" w:color="auto" w:fill="FFFFFF"/>
          <w:cs/>
        </w:rPr>
        <w:t>ম</w:t>
      </w:r>
      <w:r w:rsidRPr="00A54192">
        <w:rPr>
          <w:rStyle w:val="textexposedshow"/>
          <w:rFonts w:ascii="Helvetica" w:hAnsi="Helvetica"/>
          <w:color w:val="141823"/>
          <w:sz w:val="28"/>
          <w:shd w:val="clear" w:color="auto" w:fill="FFFFFF"/>
          <w:cs/>
        </w:rPr>
        <w:t>রা সাধ্যমতো চালিয়েছিলাম।</w:t>
      </w:r>
      <w:r w:rsidRPr="00A54192">
        <w:rPr>
          <w:rFonts w:ascii="Helvetica" w:hAnsi="Helvetica" w:cs="Helvetica"/>
          <w:color w:val="141823"/>
          <w:sz w:val="28"/>
          <w:shd w:val="clear" w:color="auto" w:fill="FFFFFF"/>
        </w:rPr>
        <w:br/>
      </w:r>
      <w:r w:rsidRPr="00A54192">
        <w:rPr>
          <w:rFonts w:ascii="Helvetica" w:hAnsi="Helvetica" w:cs="Helvetica"/>
          <w:color w:val="141823"/>
          <w:sz w:val="28"/>
          <w:shd w:val="clear" w:color="auto" w:fill="FFFFFF"/>
        </w:rPr>
        <w:br/>
      </w:r>
      <w:r w:rsidRPr="00A54192">
        <w:rPr>
          <w:rStyle w:val="textexposedshow"/>
          <w:rFonts w:ascii="Helvetica" w:hAnsi="Helvetica"/>
          <w:color w:val="141823"/>
          <w:sz w:val="28"/>
          <w:shd w:val="clear" w:color="auto" w:fill="FFFFFF"/>
          <w:cs/>
        </w:rPr>
        <w:t>বাংলাদেশের সাবেক ইপিআর বাহিনীর ক্যাপ্টেন নওয়াজেদের অধীনস্থ সাহেবগঞ্জ ঘাঁটির গেরিলা যোদ্ধা এবং ভারতীয় সীমান্তরক্ষী বাহিনীর আসাম সীমান্তের সোনাহাট ঘাঁটির গেরিলা মুক্তিযোদ্ধাদের সঙ্গে ভারতীয় সনাবাহিনীর সৈন্যদের এক যৌথ অভিযানের পর ১৭ নভেম্বর ভূরুঙ্গামারী মুক্ত হয়। এর পরই অত্র থানার আন্ধারীঝাড় বাজার থেকে পাক বাহিনী তাদের গোলন্দাজ বাহিনী সরিয়ে পিছু হটে গেলে ভূরুঙ্গামারী থানা শত্রুমুক্ত হয়। এই এলাকা মুক্ত হওয়ার সঙ্গে সঙ্গে ভারতে আশ্রিত জনগণ বিধ্বস্ত ভূরুঙ্গামারীতে দলে দলে প্রবেশ করতে থাকে</w:t>
      </w:r>
      <w:r w:rsidRPr="00A54192">
        <w:rPr>
          <w:rStyle w:val="textexposedshow"/>
          <w:rFonts w:ascii="Helvetica" w:hAnsi="Helvetica" w:cs="Mangal"/>
          <w:color w:val="141823"/>
          <w:sz w:val="28"/>
          <w:shd w:val="clear" w:color="auto" w:fill="FFFFFF"/>
          <w:cs/>
          <w:lang w:bidi="hi-IN"/>
        </w:rPr>
        <w:t xml:space="preserve">। </w:t>
      </w:r>
      <w:r w:rsidRPr="00A54192">
        <w:rPr>
          <w:rStyle w:val="textexposedshow"/>
          <w:rFonts w:ascii="Helvetica" w:hAnsi="Helvetica"/>
          <w:color w:val="141823"/>
          <w:sz w:val="28"/>
          <w:shd w:val="clear" w:color="auto" w:fill="FFFFFF"/>
          <w:cs/>
          <w:lang w:bidi="bn-IN"/>
        </w:rPr>
        <w:t>মাতৃভুমিতে পা দিয়েই জনগণের আনন্দ উল্লাস আমাদেরকে অভিভূত করে। ডিসেম্বরে সারা বাংলাদেশের মুক্তির সাথে সাথে জনগণ এক অভূতপূর্ব আনন্দে উল্লসিত হয়েছে</w:t>
      </w:r>
      <w:r w:rsidRPr="00A54192">
        <w:rPr>
          <w:rStyle w:val="textexposedshow"/>
          <w:rFonts w:ascii="Helvetica" w:hAnsi="Helvetica" w:cs="Mangal"/>
          <w:color w:val="141823"/>
          <w:sz w:val="28"/>
          <w:shd w:val="clear" w:color="auto" w:fill="FFFFFF"/>
          <w:cs/>
          <w:lang w:bidi="hi-IN"/>
        </w:rPr>
        <w:t xml:space="preserve">। </w:t>
      </w:r>
      <w:r w:rsidRPr="00A54192">
        <w:rPr>
          <w:rStyle w:val="textexposedshow"/>
          <w:rFonts w:ascii="Helvetica" w:hAnsi="Helvetica"/>
          <w:color w:val="141823"/>
          <w:sz w:val="28"/>
          <w:shd w:val="clear" w:color="auto" w:fill="FFFFFF"/>
          <w:cs/>
          <w:lang w:bidi="bn-IN"/>
        </w:rPr>
        <w:t>দীর্ঘ পঁচিশ বছরের স্বাধিকার আন্দোলন থেকে সশস্র সংগ্রামের মাধ্যমে স্বাধীন বাংলাদেশের অভ্যুদয়কে জনগণ বা</w:t>
      </w:r>
      <w:r w:rsidR="008A4798">
        <w:rPr>
          <w:rStyle w:val="textexposedshow"/>
          <w:rFonts w:ascii="Helvetica" w:hAnsi="Helvetica"/>
          <w:color w:val="141823"/>
          <w:sz w:val="28"/>
          <w:shd w:val="clear" w:color="auto" w:fill="FFFFFF"/>
          <w:cs/>
          <w:lang w:bidi="bn-IN"/>
        </w:rPr>
        <w:t>ঙালি</w:t>
      </w:r>
      <w:r w:rsidRPr="00A54192">
        <w:rPr>
          <w:rStyle w:val="textexposedshow"/>
          <w:rFonts w:ascii="Helvetica" w:hAnsi="Helvetica"/>
          <w:color w:val="141823"/>
          <w:sz w:val="28"/>
          <w:shd w:val="clear" w:color="auto" w:fill="FFFFFF"/>
          <w:cs/>
        </w:rPr>
        <w:t xml:space="preserve"> জাতির এক ঐতিহাসিক বিজয় বলে মনে করেছে।</w:t>
      </w:r>
      <w:r w:rsidRPr="00A54192">
        <w:rPr>
          <w:rFonts w:ascii="Helvetica" w:hAnsi="Helvetica" w:cs="Helvetica"/>
          <w:color w:val="141823"/>
          <w:sz w:val="28"/>
          <w:shd w:val="clear" w:color="auto" w:fill="FFFFFF"/>
        </w:rPr>
        <w:br/>
      </w:r>
      <w:r w:rsidRPr="00A54192">
        <w:rPr>
          <w:rFonts w:ascii="Helvetica" w:hAnsi="Helvetica" w:cs="Helvetica"/>
          <w:color w:val="141823"/>
          <w:sz w:val="28"/>
          <w:shd w:val="clear" w:color="auto" w:fill="FFFFFF"/>
        </w:rPr>
        <w:br/>
      </w:r>
      <w:r w:rsidRPr="00A54192">
        <w:rPr>
          <w:rStyle w:val="textexposedshow"/>
          <w:rFonts w:ascii="Helvetica" w:hAnsi="Helvetica" w:cs="Helvetica"/>
          <w:color w:val="141823"/>
          <w:sz w:val="28"/>
          <w:shd w:val="clear" w:color="auto" w:fill="FFFFFF"/>
        </w:rPr>
        <w:t>-</w:t>
      </w:r>
      <w:r w:rsidRPr="00A54192">
        <w:rPr>
          <w:rStyle w:val="textexposedshow"/>
          <w:rFonts w:ascii="Helvetica" w:hAnsi="Helvetica"/>
          <w:color w:val="141823"/>
          <w:sz w:val="28"/>
          <w:shd w:val="clear" w:color="auto" w:fill="FFFFFF"/>
          <w:cs/>
        </w:rPr>
        <w:t xml:space="preserve"> শামসুল হক চৌধুরী</w:t>
      </w:r>
    </w:p>
    <w:p w:rsidR="00FB3923" w:rsidRDefault="003F0E8C" w:rsidP="00082EEC">
      <w:pPr>
        <w:rPr>
          <w:rStyle w:val="textexposedshow"/>
          <w:rFonts w:ascii="Helvetica" w:hAnsi="Helvetica"/>
          <w:color w:val="141823"/>
          <w:sz w:val="28"/>
          <w:shd w:val="clear" w:color="auto" w:fill="FFFFFF"/>
        </w:rPr>
      </w:pPr>
      <w:r w:rsidRPr="00A54192">
        <w:rPr>
          <w:rStyle w:val="textexposedshow"/>
          <w:rFonts w:ascii="Helvetica" w:hAnsi="Helvetica"/>
          <w:color w:val="141823"/>
          <w:sz w:val="28"/>
          <w:shd w:val="clear" w:color="auto" w:fill="FFFFFF"/>
          <w:cs/>
        </w:rPr>
        <w:t>গণপরিষদ সদস্য</w:t>
      </w:r>
      <w:r w:rsidR="00FB3923">
        <w:rPr>
          <w:rStyle w:val="textexposedshow"/>
          <w:rFonts w:ascii="Helvetica" w:hAnsi="Helvetica" w:hint="cs"/>
          <w:color w:val="141823"/>
          <w:sz w:val="28"/>
          <w:shd w:val="clear" w:color="auto" w:fill="FFFFFF"/>
          <w:cs/>
        </w:rPr>
        <w:t>,</w:t>
      </w:r>
      <w:r w:rsidR="00FB3923" w:rsidRPr="005A6FBD">
        <w:rPr>
          <w:rStyle w:val="textexposedshow"/>
          <w:rFonts w:ascii="Helvetica" w:hAnsi="Helvetica" w:hint="cs"/>
          <w:color w:val="141823"/>
          <w:sz w:val="28"/>
          <w:shd w:val="clear" w:color="auto" w:fill="FFFFFF"/>
          <w:cs/>
        </w:rPr>
        <w:t xml:space="preserve"> (সাবেক এম, পি, এ)</w:t>
      </w:r>
      <w:r w:rsidRPr="00A54192">
        <w:rPr>
          <w:rStyle w:val="textexposedshow"/>
          <w:rFonts w:ascii="Helvetica" w:hAnsi="Helvetica" w:cs="Helvetica"/>
          <w:color w:val="141823"/>
          <w:sz w:val="28"/>
          <w:shd w:val="clear" w:color="auto" w:fill="FFFFFF"/>
        </w:rPr>
        <w:t xml:space="preserve"> </w:t>
      </w:r>
    </w:p>
    <w:p w:rsidR="00FB3923" w:rsidRDefault="00FB3923" w:rsidP="00082EEC">
      <w:pPr>
        <w:rPr>
          <w:rStyle w:val="textexposedshow"/>
          <w:rFonts w:ascii="Helvetica" w:hAnsi="Helvetica"/>
          <w:color w:val="141823"/>
          <w:sz w:val="28"/>
          <w:shd w:val="clear" w:color="auto" w:fill="FFFFFF"/>
        </w:rPr>
      </w:pPr>
      <w:r>
        <w:rPr>
          <w:rStyle w:val="textexposedshow"/>
          <w:rFonts w:ascii="Helvetica" w:hAnsi="Helvetica"/>
          <w:color w:val="141823"/>
          <w:sz w:val="28"/>
          <w:shd w:val="clear" w:color="auto" w:fill="FFFFFF"/>
          <w:cs/>
        </w:rPr>
        <w:t>রংপুর-১২</w:t>
      </w:r>
    </w:p>
    <w:p w:rsidR="003F0E8C" w:rsidRPr="005A6FBD" w:rsidRDefault="00FB3923" w:rsidP="00082EEC">
      <w:pPr>
        <w:rPr>
          <w:rStyle w:val="apple-converted-space"/>
          <w:rFonts w:ascii="Helvetica" w:hAnsi="Helvetica"/>
          <w:color w:val="141823"/>
          <w:sz w:val="28"/>
          <w:shd w:val="clear" w:color="auto" w:fill="FFFFFF"/>
        </w:rPr>
      </w:pPr>
      <w:r>
        <w:rPr>
          <w:rStyle w:val="textexposedshow"/>
          <w:rFonts w:ascii="Helvetica" w:hAnsi="Helvetica" w:hint="cs"/>
          <w:color w:val="141823"/>
          <w:sz w:val="28"/>
          <w:shd w:val="clear" w:color="auto" w:fill="FFFFFF"/>
          <w:cs/>
        </w:rPr>
        <w:t>১৭ ই মে, ১৯৭৩</w:t>
      </w:r>
      <w:r w:rsidR="003F0E8C" w:rsidRPr="00A54192">
        <w:rPr>
          <w:rStyle w:val="apple-converted-space"/>
          <w:rFonts w:ascii="Helvetica" w:hAnsi="Helvetica" w:cs="Helvetica"/>
          <w:color w:val="141823"/>
          <w:sz w:val="28"/>
          <w:shd w:val="clear" w:color="auto" w:fill="FFFFFF"/>
        </w:rPr>
        <w:t> </w:t>
      </w:r>
    </w:p>
    <w:p w:rsidR="00D57512" w:rsidRPr="001241E4" w:rsidRDefault="00305BC0" w:rsidP="00D57512">
      <w:pPr>
        <w:pStyle w:val="NormalWeb"/>
        <w:shd w:val="clear" w:color="auto" w:fill="FFFFFF"/>
        <w:spacing w:before="0" w:beforeAutospacing="0" w:after="0" w:afterAutospacing="0"/>
        <w:rPr>
          <w:rFonts w:ascii="Vrinda" w:hAnsi="Vrinda" w:cs="Vrinda"/>
          <w:color w:val="141823"/>
          <w:sz w:val="28"/>
          <w:szCs w:val="28"/>
        </w:rPr>
      </w:pPr>
      <w:r>
        <w:rPr>
          <w:rFonts w:ascii="Vrinda" w:hAnsi="Vrinda" w:cs="Vrinda"/>
          <w:color w:val="141823"/>
          <w:sz w:val="28"/>
          <w:szCs w:val="28"/>
        </w:rPr>
        <w:lastRenderedPageBreak/>
        <w:pict>
          <v:shape id="_x0000_i1087" type="#_x0000_t75" style="width:163pt;height:175.9pt">
            <v:imagedata r:id="rId54" o:title="10393662_1539207669665636_2548193808014348618_n"/>
          </v:shape>
        </w:pict>
      </w:r>
    </w:p>
    <w:p w:rsidR="00D57512" w:rsidRPr="001241E4" w:rsidRDefault="00305BC0" w:rsidP="00D57512">
      <w:pPr>
        <w:rPr>
          <w:rStyle w:val="Strong"/>
          <w:rFonts w:ascii="Vrinda" w:hAnsi="Vrinda"/>
          <w:color w:val="141823"/>
          <w:sz w:val="28"/>
          <w:shd w:val="clear" w:color="auto" w:fill="FFFFFF"/>
        </w:rPr>
      </w:pPr>
      <w:hyperlink r:id="rId98" w:history="1">
        <w:r w:rsidR="00D57512" w:rsidRPr="001241E4">
          <w:rPr>
            <w:rStyle w:val="Hyperlink"/>
            <w:rFonts w:ascii="Vrinda" w:hAnsi="Vrinda"/>
            <w:b/>
            <w:bCs/>
            <w:color w:val="3B5998"/>
            <w:sz w:val="28"/>
            <w:shd w:val="clear" w:color="auto" w:fill="FFFFFF"/>
            <w:cs/>
          </w:rPr>
          <w:t>আলামিন সরকার</w:t>
        </w:r>
      </w:hyperlink>
    </w:p>
    <w:p w:rsidR="00D57512" w:rsidRPr="00A54192" w:rsidRDefault="00D57512" w:rsidP="00D57512">
      <w:pPr>
        <w:rPr>
          <w:rStyle w:val="textexposedshow"/>
          <w:rFonts w:ascii="Helvetica" w:hAnsi="Helvetica"/>
          <w:color w:val="141823"/>
          <w:sz w:val="28"/>
          <w:shd w:val="clear" w:color="auto" w:fill="FFFFFF"/>
        </w:rPr>
      </w:pPr>
      <w:r>
        <w:rPr>
          <w:rStyle w:val="textexposedshow"/>
          <w:rFonts w:ascii="Helvetica" w:hAnsi="Helvetica" w:hint="cs"/>
          <w:color w:val="141823"/>
          <w:sz w:val="28"/>
          <w:shd w:val="clear" w:color="auto" w:fill="FFFFFF"/>
          <w:cs/>
        </w:rPr>
        <w:t>&lt;১৫,৩২,২৪৮-৫১&gt;</w:t>
      </w:r>
    </w:p>
    <w:p w:rsidR="003F0E8C" w:rsidRPr="005A6FBD" w:rsidRDefault="00D57512" w:rsidP="00D57512">
      <w:pPr>
        <w:pStyle w:val="Heading1"/>
        <w:jc w:val="center"/>
        <w:rPr>
          <w:rStyle w:val="apple-converted-space"/>
          <w:color w:val="1F497D"/>
          <w:sz w:val="40"/>
        </w:rPr>
      </w:pPr>
      <w:bookmarkStart w:id="37" w:name="_Ref435871535"/>
      <w:r w:rsidRPr="005A6FBD">
        <w:rPr>
          <w:rStyle w:val="apple-converted-space"/>
          <w:rFonts w:hint="cs"/>
          <w:color w:val="1F497D"/>
          <w:sz w:val="40"/>
          <w:cs/>
        </w:rPr>
        <w:t>[অ</w:t>
      </w:r>
      <w:r w:rsidR="003F0E8C" w:rsidRPr="005A6FBD">
        <w:rPr>
          <w:rStyle w:val="apple-converted-space"/>
          <w:rFonts w:hint="cs"/>
          <w:color w:val="1F497D"/>
          <w:sz w:val="40"/>
          <w:cs/>
        </w:rPr>
        <w:t>ধ্যাপক মোহাম্মদ শামসুল হক</w:t>
      </w:r>
      <w:r w:rsidRPr="005A6FBD">
        <w:rPr>
          <w:rStyle w:val="apple-converted-space"/>
          <w:rFonts w:hint="cs"/>
          <w:color w:val="1F497D"/>
          <w:sz w:val="40"/>
          <w:cs/>
        </w:rPr>
        <w:t>]</w:t>
      </w:r>
      <w:bookmarkEnd w:id="37"/>
    </w:p>
    <w:p w:rsidR="00D57512" w:rsidRPr="00D57512" w:rsidRDefault="00D57512" w:rsidP="00D57512"/>
    <w:p w:rsidR="00D57512" w:rsidRPr="005A6FBD" w:rsidRDefault="00D57512" w:rsidP="00082EEC">
      <w:pPr>
        <w:rPr>
          <w:rFonts w:ascii="Helvetica" w:hAnsi="Helvetica"/>
          <w:color w:val="141823"/>
          <w:sz w:val="28"/>
          <w:shd w:val="clear" w:color="auto" w:fill="FFFFFF"/>
        </w:rPr>
      </w:pPr>
      <w:r w:rsidRPr="005A6FBD">
        <w:rPr>
          <w:rFonts w:ascii="Helvetica" w:hAnsi="Helvetica" w:hint="cs"/>
          <w:color w:val="141823"/>
          <w:sz w:val="28"/>
          <w:shd w:val="clear" w:color="auto" w:fill="FFFFFF"/>
          <w:cs/>
        </w:rPr>
        <w:t>স্বাধীনতা যুদ্ধ আরম্ভ হবার প্রাক্কালে আমি চট্টগ্রাম বিশ্ববিদ্যালয়ে পদার্থবিদ্যার অধ্যাপক ছিলাম। সত্তরের নির্বাচনের ফলাফল অনুযায়ী ক্ষমতা হস্তান্তরের ব্যাপারে পাক-সামরিক জান্তার ক্রিয়াকলাপ অনেকের মতো আমার মনেও সন্দেহ জাগিয়ে তোলে। জাতীয় পরিষদের প্রথম অধিবেশনের তারিখ পরিবর্তন করা হয় এবং ঢাকার বৈঠকে যোগদানের ব্যাপারে ভুট্টোর অনীহা প্রকাশের ফলে বৈঠক অনিশ্চিত হয়ে পড়লে সারা দেশ ক্ষোভে উত্তেজনায় ফেটে পড়ে। এই পটভূমিতে ১৬ মার্চ থেকে ২৩ মার্চ পর্যন্ত ইয়াহিয়া-ভুট্টো ও সংখ্যাগরিষ্ঠ আসন লাভকারী আওয়ামী লীগ নেতাদের মধ্যে যে আলোচনা চলে স্বভাবতই তীক্ষ্ণ দৃষ্টি নিয়ে তা আমরা অনুসরণ করছিলাম। আমার ধারণা ছিল এই চরম সংকট ও অচলাবস্থা নিরসনে তাঁরা হয়তো একটা সমঝোতায় উপনীত হবেন।</w:t>
      </w:r>
    </w:p>
    <w:p w:rsidR="00D57512" w:rsidRDefault="003F0E8C" w:rsidP="00082EEC">
      <w:pPr>
        <w:rPr>
          <w:rStyle w:val="textexposedshow"/>
          <w:rFonts w:ascii="Helvetica" w:hAnsi="Helvetica"/>
          <w:color w:val="141823"/>
          <w:sz w:val="28"/>
          <w:shd w:val="clear" w:color="auto" w:fill="FFFFFF"/>
        </w:rPr>
      </w:pPr>
      <w:r w:rsidRPr="00A54192">
        <w:rPr>
          <w:rFonts w:ascii="Helvetica" w:hAnsi="Helvetica" w:cs="Helvetica"/>
          <w:color w:val="141823"/>
          <w:sz w:val="28"/>
        </w:rPr>
        <w:br/>
      </w:r>
      <w:r w:rsidR="00D57512">
        <w:rPr>
          <w:rFonts w:ascii="Helvetica" w:hAnsi="Helvetica" w:hint="cs"/>
          <w:color w:val="141823"/>
          <w:sz w:val="28"/>
          <w:shd w:val="clear" w:color="auto" w:fill="FFFFFF"/>
          <w:cs/>
        </w:rPr>
        <w:t xml:space="preserve">অন্যদিক সারাদেশে প্রতিদিনই ইয়াহিয়ার সামরিক তৎপরতার বিরুদ্ধে প্রতিবাদ সভা ডাকা হচ্ছিলো। </w:t>
      </w:r>
      <w:r w:rsidRPr="00A54192">
        <w:rPr>
          <w:rFonts w:ascii="Helvetica" w:hAnsi="Helvetica"/>
          <w:color w:val="141823"/>
          <w:sz w:val="28"/>
          <w:shd w:val="clear" w:color="auto" w:fill="FFFFFF"/>
          <w:cs/>
        </w:rPr>
        <w:t>২৩ মার্চ বিকেলে চট্রগ্রাম শহরে ছাত্র শিক্ষক জনতার একটি প্রতিবাদ মিছিল বের হয় ও প্যারেড গ্রাউন্ডে গিয়ে মিলিত</w:t>
      </w:r>
      <w:r w:rsidRPr="00A54192">
        <w:rPr>
          <w:rStyle w:val="apple-converted-space"/>
          <w:rFonts w:ascii="Helvetica" w:hAnsi="Helvetica" w:cs="Helvetica"/>
          <w:color w:val="141823"/>
          <w:sz w:val="28"/>
          <w:shd w:val="clear" w:color="auto" w:fill="FFFFFF"/>
        </w:rPr>
        <w:t> </w:t>
      </w:r>
      <w:r w:rsidRPr="00A54192">
        <w:rPr>
          <w:rStyle w:val="textexposedshow"/>
          <w:rFonts w:ascii="Helvetica" w:hAnsi="Helvetica"/>
          <w:color w:val="141823"/>
          <w:sz w:val="28"/>
          <w:shd w:val="clear" w:color="auto" w:fill="FFFFFF"/>
          <w:cs/>
        </w:rPr>
        <w:t>হয়। এই জনসভায় আমরা বিশ্ববিদ্যালয় থেকে ছাত্র-শিক্ষক অনেকে গিয়েছিলাম। সভা চলাকালে খবর পেলাম</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চট্রগ্রাম বন্দরে বা</w:t>
      </w:r>
      <w:r w:rsidR="008A4798">
        <w:rPr>
          <w:rStyle w:val="textexposedshow"/>
          <w:rFonts w:ascii="Helvetica" w:hAnsi="Helvetica"/>
          <w:color w:val="141823"/>
          <w:sz w:val="28"/>
          <w:shd w:val="clear" w:color="auto" w:fill="FFFFFF"/>
          <w:cs/>
        </w:rPr>
        <w:t>ঙালি</w:t>
      </w:r>
      <w:r w:rsidRPr="00A54192">
        <w:rPr>
          <w:rStyle w:val="textexposedshow"/>
          <w:rFonts w:ascii="Helvetica" w:hAnsi="Helvetica"/>
          <w:color w:val="141823"/>
          <w:sz w:val="28"/>
          <w:shd w:val="clear" w:color="auto" w:fill="FFFFFF"/>
          <w:cs/>
        </w:rPr>
        <w:t xml:space="preserve"> শ্রমীকরা জাহাজ থেকে </w:t>
      </w:r>
      <w:r w:rsidRPr="00A54192">
        <w:rPr>
          <w:rStyle w:val="textexposedshow"/>
          <w:rFonts w:ascii="Helvetica" w:hAnsi="Helvetica"/>
          <w:color w:val="141823"/>
          <w:sz w:val="28"/>
          <w:shd w:val="clear" w:color="auto" w:fill="FFFFFF"/>
          <w:cs/>
        </w:rPr>
        <w:lastRenderedPageBreak/>
        <w:t xml:space="preserve">অস্ত্র নামাতে অস্বীকার করায় পাক বাহিনীর জোয়ানরা গোলাবর্ষণ করেছে। এরপর সভা মূলতবী হয়ে যায়। চট্রগ্রাম শহর থেকে বিশ্ববিদ্যালয় ক্যাম্পাসে ফিরে আসার সময় এক অভুতপূর্ব স্বতঃস্ফূর্ত প্রতিরোধ প্রত্যক্ষ করি। তরুণ ও যুবকরা সেচ্ছাসেবকের </w:t>
      </w:r>
      <w:r w:rsidR="00D57512">
        <w:rPr>
          <w:rStyle w:val="textexposedshow"/>
          <w:rFonts w:ascii="Helvetica" w:hAnsi="Helvetica" w:hint="cs"/>
          <w:color w:val="141823"/>
          <w:sz w:val="28"/>
          <w:shd w:val="clear" w:color="auto" w:fill="FFFFFF"/>
          <w:cs/>
        </w:rPr>
        <w:t>প্রতীক</w:t>
      </w:r>
      <w:r w:rsidRPr="00A54192">
        <w:rPr>
          <w:rStyle w:val="textexposedshow"/>
          <w:rFonts w:ascii="Helvetica" w:hAnsi="Helvetica"/>
          <w:color w:val="141823"/>
          <w:sz w:val="28"/>
          <w:shd w:val="clear" w:color="auto" w:fill="FFFFFF"/>
          <w:cs/>
        </w:rPr>
        <w:t xml:space="preserve"> নিয়ে রাস্তায় রাস্তায় ব্যারিকেড সৃষ্টি করেছে। দেখে মনে হলো তারা পাক সামরিক অভিযান বাঁধা দিতে অকুতোভয়। ক্যাম্পাসের দিকে এগুতে পারিনি। গ্রামের ভিতর দিয়ে পায়ে হেটে পথ খুঁজে নিয়ে আমাদের ক্যাম্পাসে পৌঁছতে অনেক রাত হয়েছিলো।</w:t>
      </w:r>
    </w:p>
    <w:p w:rsidR="00D57512" w:rsidRDefault="00D57512" w:rsidP="00082EEC">
      <w:pPr>
        <w:rPr>
          <w:rStyle w:val="textexposedshow"/>
          <w:rFonts w:ascii="Helvetica" w:hAnsi="Helvetica"/>
          <w:color w:val="141823"/>
          <w:sz w:val="28"/>
          <w:shd w:val="clear" w:color="auto" w:fill="FFFFFF"/>
        </w:rPr>
      </w:pPr>
    </w:p>
    <w:p w:rsidR="003F0E8C" w:rsidRPr="00A54192" w:rsidRDefault="00D57512" w:rsidP="00082EEC">
      <w:pPr>
        <w:rPr>
          <w:rStyle w:val="textexposedshow"/>
          <w:rFonts w:ascii="Helvetica" w:hAnsi="Helvetica"/>
          <w:color w:val="141823"/>
          <w:sz w:val="28"/>
          <w:shd w:val="clear" w:color="auto" w:fill="FFFFFF"/>
        </w:rPr>
      </w:pPr>
      <w:r>
        <w:rPr>
          <w:rStyle w:val="textexposedshow"/>
          <w:rFonts w:ascii="Helvetica" w:hAnsi="Helvetica" w:hint="cs"/>
          <w:color w:val="141823"/>
          <w:sz w:val="28"/>
          <w:shd w:val="clear" w:color="auto" w:fill="FFFFFF"/>
          <w:cs/>
        </w:rPr>
        <w:t xml:space="preserve">দেশের এই ক্রান্তিকালে যে কোন মুহূর্তে নতুন কোন ঐতিহাসিক অধ্যায়ের উন্মোচন হতে পারে এরূপ একটা অবস্থায় গভীর ঔৎসুক্য নিয়ে প্রতিদিন বেতারে খবর শুনতাম। </w:t>
      </w:r>
      <w:r w:rsidR="003F0E8C" w:rsidRPr="00A54192">
        <w:rPr>
          <w:rStyle w:val="textexposedshow"/>
          <w:rFonts w:ascii="Helvetica" w:hAnsi="Helvetica"/>
          <w:color w:val="141823"/>
          <w:sz w:val="28"/>
          <w:shd w:val="clear" w:color="auto" w:fill="FFFFFF"/>
          <w:cs/>
        </w:rPr>
        <w:t>২৬ মার্চ সকালে রেডিও খুলতেই হঠাৎ অস্বাভাবিক অবস্থা মনে হলো। ভারী কণ্ঠ যা কোনো বা</w:t>
      </w:r>
      <w:r w:rsidR="008A4798">
        <w:rPr>
          <w:rStyle w:val="textexposedshow"/>
          <w:rFonts w:ascii="Helvetica" w:hAnsi="Helvetica"/>
          <w:color w:val="141823"/>
          <w:sz w:val="28"/>
          <w:shd w:val="clear" w:color="auto" w:fill="FFFFFF"/>
          <w:cs/>
        </w:rPr>
        <w:t>ঙালি</w:t>
      </w:r>
      <w:r w:rsidR="003F0E8C" w:rsidRPr="00A54192">
        <w:rPr>
          <w:rStyle w:val="textexposedshow"/>
          <w:rFonts w:ascii="Helvetica" w:hAnsi="Helvetica"/>
          <w:color w:val="141823"/>
          <w:sz w:val="28"/>
          <w:shd w:val="clear" w:color="auto" w:fill="FFFFFF"/>
          <w:cs/>
        </w:rPr>
        <w:t>র মনে হয়নি। ঘোষণা শুনতে পেলাম। ঢকাতে কারফিউ জারি হয়েছে</w:t>
      </w:r>
      <w:r w:rsidR="003F0E8C" w:rsidRPr="00A54192">
        <w:rPr>
          <w:rStyle w:val="textexposedshow"/>
          <w:rFonts w:ascii="Helvetica" w:hAnsi="Helvetica" w:cs="Helvetica"/>
          <w:color w:val="141823"/>
          <w:sz w:val="28"/>
          <w:shd w:val="clear" w:color="auto" w:fill="FFFFFF"/>
        </w:rPr>
        <w:t xml:space="preserve">, </w:t>
      </w:r>
      <w:r w:rsidR="003F0E8C" w:rsidRPr="00A54192">
        <w:rPr>
          <w:rStyle w:val="textexposedshow"/>
          <w:rFonts w:ascii="Helvetica" w:hAnsi="Helvetica"/>
          <w:color w:val="141823"/>
          <w:sz w:val="28"/>
          <w:shd w:val="clear" w:color="auto" w:fill="FFFFFF"/>
          <w:cs/>
        </w:rPr>
        <w:t>পরবর্তী ঘোষণার জন্য অপেক্ষা করুন। সেই মুহুর্তে ঢাকায় কি ঘটেছে তা জানা যায়নি। তবে সাংঘাতিক কিছু একটা হয়েছে তা আঁচ করা যাচ্ছিলো।</w:t>
      </w:r>
      <w:r w:rsidR="003F0E8C" w:rsidRPr="00A54192">
        <w:rPr>
          <w:rFonts w:ascii="Helvetica" w:hAnsi="Helvetica" w:cs="Helvetica"/>
          <w:color w:val="141823"/>
          <w:sz w:val="28"/>
          <w:shd w:val="clear" w:color="auto" w:fill="FFFFFF"/>
        </w:rPr>
        <w:br/>
      </w:r>
      <w:r w:rsidR="003F0E8C" w:rsidRPr="00A54192">
        <w:rPr>
          <w:rFonts w:ascii="Helvetica" w:hAnsi="Helvetica" w:cs="Helvetica"/>
          <w:color w:val="141823"/>
          <w:sz w:val="28"/>
          <w:shd w:val="clear" w:color="auto" w:fill="FFFFFF"/>
        </w:rPr>
        <w:br/>
      </w:r>
      <w:r w:rsidR="003F0E8C" w:rsidRPr="00A54192">
        <w:rPr>
          <w:rStyle w:val="textexposedshow"/>
          <w:rFonts w:ascii="Helvetica" w:hAnsi="Helvetica"/>
          <w:color w:val="141823"/>
          <w:sz w:val="28"/>
          <w:shd w:val="clear" w:color="auto" w:fill="FFFFFF"/>
          <w:cs/>
        </w:rPr>
        <w:t>দ্বিপ্রহরের পর থেকে আকাশবাণীর খবরে ঢকার কিছু কিছু সংবাদ পেলাম। ইপিআর ও পুলিশ ক্যাম্প আক্রমণ করেছে পাক সেনারা</w:t>
      </w:r>
      <w:r w:rsidR="003F0E8C" w:rsidRPr="00A54192">
        <w:rPr>
          <w:rStyle w:val="textexposedshow"/>
          <w:rFonts w:ascii="Helvetica" w:hAnsi="Helvetica" w:cs="Helvetica"/>
          <w:color w:val="141823"/>
          <w:sz w:val="28"/>
          <w:shd w:val="clear" w:color="auto" w:fill="FFFFFF"/>
        </w:rPr>
        <w:t xml:space="preserve">, </w:t>
      </w:r>
      <w:r w:rsidR="003F0E8C" w:rsidRPr="00A54192">
        <w:rPr>
          <w:rStyle w:val="textexposedshow"/>
          <w:rFonts w:ascii="Helvetica" w:hAnsi="Helvetica"/>
          <w:color w:val="141823"/>
          <w:sz w:val="28"/>
          <w:shd w:val="clear" w:color="auto" w:fill="FFFFFF"/>
          <w:cs/>
        </w:rPr>
        <w:t>নিরীহ জনসাধারণের উপরও তারা ভারী অস্ত্র-শস্ত্র নিয়ে চড়াও হয়েছে। ঢাকা বিশ্ববিদ্যালয় ক্যাম্পাসের অনেক পরিচিতজনের নিহত হবার কথাও শুনলাম। ঠিক সেই মুহুর্তে চট্রগ্রামে আমরা কি করবো তা স্থির করতে পারি</w:t>
      </w:r>
      <w:r>
        <w:rPr>
          <w:rStyle w:val="textexposedshow"/>
          <w:rFonts w:ascii="Helvetica" w:hAnsi="Helvetica" w:hint="cs"/>
          <w:color w:val="141823"/>
          <w:sz w:val="28"/>
          <w:shd w:val="clear" w:color="auto" w:fill="FFFFFF"/>
          <w:cs/>
        </w:rPr>
        <w:t xml:space="preserve"> </w:t>
      </w:r>
      <w:r w:rsidR="003F0E8C" w:rsidRPr="00A54192">
        <w:rPr>
          <w:rStyle w:val="textexposedshow"/>
          <w:rFonts w:ascii="Helvetica" w:hAnsi="Helvetica"/>
          <w:color w:val="141823"/>
          <w:sz w:val="28"/>
          <w:shd w:val="clear" w:color="auto" w:fill="FFFFFF"/>
          <w:cs/>
        </w:rPr>
        <w:t>নি।</w:t>
      </w:r>
      <w:r w:rsidR="003F0E8C" w:rsidRPr="00A54192">
        <w:rPr>
          <w:rFonts w:ascii="Helvetica" w:hAnsi="Helvetica" w:cs="Helvetica"/>
          <w:color w:val="141823"/>
          <w:sz w:val="28"/>
          <w:shd w:val="clear" w:color="auto" w:fill="FFFFFF"/>
        </w:rPr>
        <w:br/>
      </w:r>
      <w:r w:rsidR="003F0E8C" w:rsidRPr="00A54192">
        <w:rPr>
          <w:rFonts w:ascii="Helvetica" w:hAnsi="Helvetica" w:cs="Helvetica"/>
          <w:color w:val="141823"/>
          <w:sz w:val="28"/>
          <w:shd w:val="clear" w:color="auto" w:fill="FFFFFF"/>
        </w:rPr>
        <w:br/>
      </w:r>
      <w:r w:rsidR="003F0E8C" w:rsidRPr="00A54192">
        <w:rPr>
          <w:rStyle w:val="textexposedshow"/>
          <w:rFonts w:ascii="Helvetica" w:hAnsi="Helvetica"/>
          <w:color w:val="141823"/>
          <w:sz w:val="28"/>
          <w:shd w:val="clear" w:color="auto" w:fill="FFFFFF"/>
          <w:cs/>
        </w:rPr>
        <w:t xml:space="preserve">২৬ মার্চ রাত বারোটার দিকে উপাচার্য ডঃ আজিজুর রহমান মল্লিক আমাকে ডেকে পাঠান এবং বলেন আরো যাকে পান সঙ্গে নিয়ে আসবেন। গিয়ে দেখি অনেক ইপিআর(তদানীন্তন ইষ্ট পাকিস্তান রাইফেল)-এর লোকজন রামগড় ও সন্নিহিত সীমান্ত এলাকায় তাদের স্থান ছেড়ে ক্যাম্পাসে এসে জড় হয়েছে। এদের খাওয়ার ব্যবস্থা করাই ছিলো সেই মুহুর্তের সবচেয়ে জরুরী কাজ। আমাকে সেই দায়িত্ব দেয়া হলো। অন্যান্য কর্মীদের সঙ্গে নিয়ে গেলাম। চাল ডাল তরকারী ইত্যাদি সংগ্রহ করে তাদের খাওয়ার আয়োজন করা হলো। এ অবস্থায় তারা কি করবে এ নিয়ে </w:t>
      </w:r>
      <w:r w:rsidR="003F0E8C" w:rsidRPr="00A54192">
        <w:rPr>
          <w:rStyle w:val="textexposedshow"/>
          <w:rFonts w:ascii="Helvetica" w:hAnsi="Helvetica"/>
          <w:color w:val="141823"/>
          <w:sz w:val="28"/>
          <w:shd w:val="clear" w:color="auto" w:fill="FFFFFF"/>
          <w:cs/>
        </w:rPr>
        <w:lastRenderedPageBreak/>
        <w:t>আমাদের আলোচনা হয়। চট্রগ্রাম ক্যান্টনমেন্ট আক্রমণ যায় কিনা এবং কি উপায়ে তা করা যাবে এ ব্যাপারে অনেক কথাবার্তা হলো। উল্লেখ্য যে</w:t>
      </w:r>
      <w:r w:rsidR="003F0E8C" w:rsidRPr="00A54192">
        <w:rPr>
          <w:rStyle w:val="textexposedshow"/>
          <w:rFonts w:ascii="Helvetica" w:hAnsi="Helvetica" w:cs="Helvetica"/>
          <w:color w:val="141823"/>
          <w:sz w:val="28"/>
          <w:shd w:val="clear" w:color="auto" w:fill="FFFFFF"/>
        </w:rPr>
        <w:t xml:space="preserve">, </w:t>
      </w:r>
      <w:r w:rsidR="003F0E8C" w:rsidRPr="00A54192">
        <w:rPr>
          <w:rStyle w:val="textexposedshow"/>
          <w:rFonts w:ascii="Helvetica" w:hAnsi="Helvetica"/>
          <w:color w:val="141823"/>
          <w:sz w:val="28"/>
          <w:shd w:val="clear" w:color="auto" w:fill="FFFFFF"/>
          <w:cs/>
        </w:rPr>
        <w:t>এদের মধ্যে অফিসারের সংখ্যা ছিলো কম।</w:t>
      </w:r>
      <w:r w:rsidR="003F0E8C" w:rsidRPr="00A54192">
        <w:rPr>
          <w:rFonts w:ascii="Helvetica" w:hAnsi="Helvetica" w:cs="Helvetica"/>
          <w:color w:val="141823"/>
          <w:sz w:val="28"/>
          <w:shd w:val="clear" w:color="auto" w:fill="FFFFFF"/>
        </w:rPr>
        <w:br/>
      </w:r>
      <w:r w:rsidR="003F0E8C" w:rsidRPr="00A54192">
        <w:rPr>
          <w:rFonts w:ascii="Helvetica" w:hAnsi="Helvetica" w:cs="Helvetica"/>
          <w:color w:val="141823"/>
          <w:sz w:val="28"/>
          <w:shd w:val="clear" w:color="auto" w:fill="FFFFFF"/>
        </w:rPr>
        <w:br/>
      </w:r>
      <w:r w:rsidR="003F0E8C" w:rsidRPr="00A54192">
        <w:rPr>
          <w:rStyle w:val="textexposedshow"/>
          <w:rFonts w:ascii="Helvetica" w:hAnsi="Helvetica"/>
          <w:color w:val="141823"/>
          <w:sz w:val="28"/>
          <w:shd w:val="clear" w:color="auto" w:fill="FFFFFF"/>
          <w:cs/>
        </w:rPr>
        <w:t>ডঃ মল্লিক বিশ্ববিদ্যালয় এলাকার উদ্ভুত পরিস্থিতি নিয়ন্ত্রণে নেতৃত্ব দিচ্ছিলেন। অবস্থা মোকাবেলার জন্য তার গোপন নির্দেশে আমরা মলোটভ ককটেল জাতীয় কিছু বোমা তৈরী করার উদ্যোগ নিয়েছিলাম। এ ব্যাপারে তিনি আমাকে সাহায্য করার জন্য সিএসআইআর-এর ডঃ আবদুর হাইয়ের সঙ্গে যোগাযোগ করতে বলেন। রসায়ন বিভাগের ডঃ মেসবাহউদ্দিন ও পদার্থ বিঞ্জান বিভাগের এখলাস উদ্দিনের সহায়তায় চট্রগ্রাম বিশ্ববিদ্যালয় ল্যাবরেটরীতে আমরা এ ধরনের কিছু হাতবোমা তাৎক্ষণিকভাবে বানাতে সক্ষম হই এবং সেগুলো পরীক্ষামূলক ব্যবহার করি।</w:t>
      </w:r>
      <w:r w:rsidR="003F0E8C" w:rsidRPr="00A54192">
        <w:rPr>
          <w:rFonts w:ascii="Helvetica" w:hAnsi="Helvetica" w:cs="Helvetica"/>
          <w:color w:val="141823"/>
          <w:sz w:val="28"/>
          <w:shd w:val="clear" w:color="auto" w:fill="FFFFFF"/>
        </w:rPr>
        <w:br/>
      </w:r>
      <w:r w:rsidR="003F0E8C" w:rsidRPr="00A54192">
        <w:rPr>
          <w:rFonts w:ascii="Helvetica" w:hAnsi="Helvetica" w:cs="Helvetica"/>
          <w:color w:val="141823"/>
          <w:sz w:val="28"/>
          <w:shd w:val="clear" w:color="auto" w:fill="FFFFFF"/>
        </w:rPr>
        <w:br/>
      </w:r>
      <w:r w:rsidR="003F0E8C" w:rsidRPr="00A54192">
        <w:rPr>
          <w:rStyle w:val="textexposedshow"/>
          <w:rFonts w:ascii="Helvetica" w:hAnsi="Helvetica"/>
          <w:color w:val="141823"/>
          <w:sz w:val="28"/>
          <w:shd w:val="clear" w:color="auto" w:fill="FFFFFF"/>
          <w:cs/>
        </w:rPr>
        <w:t>২৭ তারিখ কালুরঘাট স্বাধীনবাংলা বিপ্লবী বেতার কেন্দ্র হতে মেজর জিয়া কর্তৃক স্বাধীনতার ঘোষণা শোনা যায়। ঐ ঘোষণার প্রথমে তিনি নিজেকে প্রেসিডেন্ট বলে উল্লেখ করেছিলেন পরে তা সংশোধন করে শেখ মুজিবের পক্ষে স্বাধীনতার ঘোষণা সম্প্রচার করেন। তার নেতৃত্বে ইষ্ট বেঙ্গল রেজিমেন্টের জোয়ানরা কালুরঘাটে প্রতিরোধ গড়ে তুলেছে বলেও আমরা খবর পাই। ডঃ মল্লিক কালুরঘাট স্টেশনের সাথে যোগাযোগ স্থাপনের ব্যবস্থা করেন।</w:t>
      </w:r>
      <w:r w:rsidR="003F0E8C" w:rsidRPr="00A54192">
        <w:rPr>
          <w:rFonts w:ascii="Helvetica" w:hAnsi="Helvetica" w:cs="Helvetica"/>
          <w:color w:val="141823"/>
          <w:sz w:val="28"/>
          <w:shd w:val="clear" w:color="auto" w:fill="FFFFFF"/>
        </w:rPr>
        <w:br/>
      </w:r>
      <w:r w:rsidR="003F0E8C" w:rsidRPr="00A54192">
        <w:rPr>
          <w:rFonts w:ascii="Helvetica" w:hAnsi="Helvetica" w:cs="Helvetica"/>
          <w:color w:val="141823"/>
          <w:sz w:val="28"/>
          <w:shd w:val="clear" w:color="auto" w:fill="FFFFFF"/>
        </w:rPr>
        <w:br/>
      </w:r>
      <w:r w:rsidR="003F0E8C" w:rsidRPr="00A54192">
        <w:rPr>
          <w:rStyle w:val="textexposedshow"/>
          <w:rFonts w:ascii="Helvetica" w:hAnsi="Helvetica"/>
          <w:color w:val="141823"/>
          <w:sz w:val="28"/>
          <w:shd w:val="clear" w:color="auto" w:fill="FFFFFF"/>
          <w:cs/>
        </w:rPr>
        <w:t>এই বেতার ঘোষণার পর বিশ্ববিদ্যালয় ক্যাম্পাসে অবস্থান করা আমাদের কারো পক্ষে আর নিরাপদ ছিলো না। মল্লিক সাহেব ক্যাম্পাসে অবস্থানরত মহিলা ও শিশুদের আগে সরাবার ব্যবস্থা করেন। ৩০ মার্চ সকালের দিকে অন্যান্যদের সঙ্গে আমার পরিবার কুন্ডেশ্বরী বালিকা বিদ্যালয় হোস্টেলে আশ্রয় নেয়। অপরাহ্নে আমরাও মিলিত হই তাদের সঙ্গে। নিরাপত্তার আশংকা আমাদের তাড়িয়ে নিয়ে চলছিলো সর্বত্র। ফজলুল কাদের চৌধুরীর লোকেরা সেখানে আমাদের ভয়ভীতি প্রদর্শন করতে শুরু করে। আমরা সত্ত্বর সে স্থান ত্যাগ করে নাজিরহাটে চলে যাই। এখানে মল্লিক সাহেব</w:t>
      </w:r>
      <w:r w:rsidR="003F0E8C" w:rsidRPr="00A54192">
        <w:rPr>
          <w:rStyle w:val="textexposedshow"/>
          <w:rFonts w:ascii="Helvetica" w:hAnsi="Helvetica" w:cs="Helvetica"/>
          <w:color w:val="141823"/>
          <w:sz w:val="28"/>
          <w:shd w:val="clear" w:color="auto" w:fill="FFFFFF"/>
        </w:rPr>
        <w:t xml:space="preserve">, </w:t>
      </w:r>
      <w:r w:rsidR="003F0E8C" w:rsidRPr="00A54192">
        <w:rPr>
          <w:rStyle w:val="textexposedshow"/>
          <w:rFonts w:ascii="Helvetica" w:hAnsi="Helvetica"/>
          <w:color w:val="141823"/>
          <w:sz w:val="28"/>
          <w:shd w:val="clear" w:color="auto" w:fill="FFFFFF"/>
          <w:cs/>
        </w:rPr>
        <w:t>ডঃ আনিসুজ্জামান</w:t>
      </w:r>
      <w:r w:rsidR="003F0E8C" w:rsidRPr="00A54192">
        <w:rPr>
          <w:rStyle w:val="textexposedshow"/>
          <w:rFonts w:ascii="Helvetica" w:hAnsi="Helvetica" w:cs="Helvetica"/>
          <w:color w:val="141823"/>
          <w:sz w:val="28"/>
          <w:shd w:val="clear" w:color="auto" w:fill="FFFFFF"/>
        </w:rPr>
        <w:t xml:space="preserve">, </w:t>
      </w:r>
      <w:r w:rsidR="003F0E8C" w:rsidRPr="00A54192">
        <w:rPr>
          <w:rStyle w:val="textexposedshow"/>
          <w:rFonts w:ascii="Helvetica" w:hAnsi="Helvetica"/>
          <w:color w:val="141823"/>
          <w:sz w:val="28"/>
          <w:shd w:val="clear" w:color="auto" w:fill="FFFFFF"/>
          <w:cs/>
        </w:rPr>
        <w:t xml:space="preserve">সৈয়দ আলী আহসান এবং আরো অনেক শিক্ষক অবস্থান করছিলেন। ডঃ মল্লিক চট্রগ্রামের আওয়ামী লীগ নেতা হান্নান সাহেব ও অন্যান্য রাজনৈতিক নেতার সঙ্গে যোগাযোগ রক্ষা করছিলেন। তারা সীমান্ত অতিক্রম করার নির্দেশ দেন। সকলে চলে যাবার পর আমরা আরো প্রায় এক সপ্তাহ সেখানে কাটাই। এ সময় মুক্তিবাহিনীর তৎপরতা শুরু হয়ে যায়। </w:t>
      </w:r>
      <w:r w:rsidR="003F0E8C" w:rsidRPr="00A54192">
        <w:rPr>
          <w:rStyle w:val="textexposedshow"/>
          <w:rFonts w:ascii="Helvetica" w:hAnsi="Helvetica"/>
          <w:color w:val="141823"/>
          <w:sz w:val="28"/>
          <w:shd w:val="clear" w:color="auto" w:fill="FFFFFF"/>
          <w:cs/>
        </w:rPr>
        <w:lastRenderedPageBreak/>
        <w:t>বিভিন্ন স্থানে সেতু উড়িয়ে তারা যোগাযোগ বিচ্ছিন্ন করতে থাকে। এ অবস্থায় আমরা কয়েকটি পরিবার নৌকায় করে রামগড় টি এস্টেটে চলে যাই। সেখানে এক রাত কাটানোর পরই হানাদার বাহিনীর অভিযানের সংবাদ ও গোলাগুলির শব্দ শুনতে পাই। অতি সত্ত্বর আমরা নদী পার হয়ে ভারতের সাবরুমে একটি প্রাইমারী স্কুলে এসে পৌঁছি। এখানে সপ্তাহখানেক অবস্থান করি। স্কুলের একেকটি কামরায় প্রায় ১০টি করে পরিবারকে এই ক</w:t>
      </w:r>
      <w:r w:rsidR="003F0E8C" w:rsidRPr="00A54192">
        <w:rPr>
          <w:rStyle w:val="textexposedshow"/>
          <w:rFonts w:ascii="Helvetica" w:hAnsi="Helvetica" w:cs="Helvetica"/>
          <w:color w:val="141823"/>
          <w:sz w:val="28"/>
          <w:shd w:val="clear" w:color="auto" w:fill="FFFFFF"/>
        </w:rPr>
        <w:t>'</w:t>
      </w:r>
      <w:r w:rsidR="003F0E8C" w:rsidRPr="00A54192">
        <w:rPr>
          <w:rStyle w:val="textexposedshow"/>
          <w:rFonts w:ascii="Helvetica" w:hAnsi="Helvetica"/>
          <w:color w:val="141823"/>
          <w:sz w:val="28"/>
          <w:shd w:val="clear" w:color="auto" w:fill="FFFFFF"/>
          <w:cs/>
        </w:rPr>
        <w:t>দিন কোনমতে থাকতে হয়েছিলো।</w:t>
      </w:r>
      <w:r w:rsidR="003F0E8C" w:rsidRPr="00A54192">
        <w:rPr>
          <w:rStyle w:val="apple-converted-space"/>
          <w:rFonts w:ascii="Helvetica" w:hAnsi="Helvetica" w:cs="Helvetica"/>
          <w:color w:val="141823"/>
          <w:sz w:val="28"/>
          <w:shd w:val="clear" w:color="auto" w:fill="FFFFFF"/>
        </w:rPr>
        <w:t> </w:t>
      </w:r>
      <w:r w:rsidR="003F0E8C" w:rsidRPr="00A54192">
        <w:rPr>
          <w:rFonts w:ascii="Helvetica" w:hAnsi="Helvetica" w:cs="Helvetica"/>
          <w:color w:val="141823"/>
          <w:sz w:val="28"/>
          <w:shd w:val="clear" w:color="auto" w:fill="FFFFFF"/>
        </w:rPr>
        <w:br/>
      </w:r>
      <w:r w:rsidR="003F0E8C" w:rsidRPr="00A54192">
        <w:rPr>
          <w:rFonts w:ascii="Helvetica" w:hAnsi="Helvetica" w:cs="Helvetica"/>
          <w:color w:val="141823"/>
          <w:sz w:val="28"/>
          <w:shd w:val="clear" w:color="auto" w:fill="FFFFFF"/>
        </w:rPr>
        <w:br/>
      </w:r>
      <w:r w:rsidR="003F0E8C" w:rsidRPr="00A54192">
        <w:rPr>
          <w:rStyle w:val="textexposedshow"/>
          <w:rFonts w:ascii="Helvetica" w:hAnsi="Helvetica"/>
          <w:color w:val="141823"/>
          <w:sz w:val="28"/>
          <w:shd w:val="clear" w:color="auto" w:fill="FFFFFF"/>
          <w:cs/>
        </w:rPr>
        <w:t>এরপর আগরতলায় এসে ডঃ মল্লিক ও বাংলাদেশ থেকে আগত অনেকের সঙ্গে দেখা হয়। এখানে বেশ কিছুদিন অবস্থান করি। একটি টেকনিক্যাল স্কুলের পরিত্যক্ত হোস্টেলে সপরিবারে আশ্রিত হই। মে মাসের প্রথম দিকে ডঃ মল্লিক কোলকাতায় যান। সৈয়দ আলী আহসানও তার পরপরই চলে যান।</w:t>
      </w:r>
      <w:r w:rsidR="003F0E8C" w:rsidRPr="00A54192">
        <w:rPr>
          <w:rFonts w:ascii="Helvetica" w:hAnsi="Helvetica" w:cs="Helvetica"/>
          <w:color w:val="141823"/>
          <w:sz w:val="28"/>
          <w:shd w:val="clear" w:color="auto" w:fill="FFFFFF"/>
        </w:rPr>
        <w:br/>
      </w:r>
      <w:r w:rsidR="003F0E8C" w:rsidRPr="00A54192">
        <w:rPr>
          <w:rFonts w:ascii="Helvetica" w:hAnsi="Helvetica" w:cs="Helvetica"/>
          <w:color w:val="141823"/>
          <w:sz w:val="28"/>
          <w:shd w:val="clear" w:color="auto" w:fill="FFFFFF"/>
        </w:rPr>
        <w:br/>
      </w:r>
      <w:r w:rsidR="003F0E8C" w:rsidRPr="00A54192">
        <w:rPr>
          <w:rStyle w:val="textexposedshow"/>
          <w:rFonts w:ascii="Helvetica" w:hAnsi="Helvetica"/>
          <w:color w:val="141823"/>
          <w:sz w:val="28"/>
          <w:shd w:val="clear" w:color="auto" w:fill="FFFFFF"/>
          <w:cs/>
        </w:rPr>
        <w:t>আগরতলায় শরণার্থীদের জন্য ক্যাম্প খোলা হয়েছিলো।</w:t>
      </w:r>
      <w:r w:rsidR="003F0E8C" w:rsidRPr="00A54192">
        <w:rPr>
          <w:rStyle w:val="textexposedshow"/>
          <w:rFonts w:ascii="Helvetica" w:hAnsi="Helvetica" w:cs="Helvetica"/>
          <w:color w:val="141823"/>
          <w:sz w:val="28"/>
          <w:shd w:val="clear" w:color="auto" w:fill="FFFFFF"/>
        </w:rPr>
        <w:t xml:space="preserve"> </w:t>
      </w:r>
      <w:r w:rsidR="003F0E8C" w:rsidRPr="00A54192">
        <w:rPr>
          <w:rStyle w:val="textexposedshow"/>
          <w:rFonts w:ascii="Helvetica" w:hAnsi="Helvetica"/>
          <w:color w:val="141823"/>
          <w:sz w:val="28"/>
          <w:shd w:val="clear" w:color="auto" w:fill="FFFFFF"/>
          <w:cs/>
        </w:rPr>
        <w:t>এসব ক্যাম্পে বাংলাদেশ থেকে আগত যুবক ও ছেলেদের প্রশিক্ষণের ব্যবস্থা করা হয়েছিলো। আমি এসব ক্যাম্পে যাতায়াত করেছি এবং মুক্তিযুদ্ধ সম্পর্কে তাদেরকে উদ্বুদ্ধ করার জন্য প্রচেষ্টা চালিয়েছি। এখানে মেজর জিয়া</w:t>
      </w:r>
      <w:r w:rsidR="003F0E8C" w:rsidRPr="00A54192">
        <w:rPr>
          <w:rStyle w:val="textexposedshow"/>
          <w:rFonts w:ascii="Helvetica" w:hAnsi="Helvetica" w:cs="Helvetica"/>
          <w:color w:val="141823"/>
          <w:sz w:val="28"/>
          <w:shd w:val="clear" w:color="auto" w:fill="FFFFFF"/>
        </w:rPr>
        <w:t xml:space="preserve">, </w:t>
      </w:r>
      <w:r w:rsidR="003F0E8C" w:rsidRPr="00A54192">
        <w:rPr>
          <w:rStyle w:val="textexposedshow"/>
          <w:rFonts w:ascii="Helvetica" w:hAnsi="Helvetica"/>
          <w:color w:val="141823"/>
          <w:sz w:val="28"/>
          <w:shd w:val="clear" w:color="auto" w:fill="FFFFFF"/>
          <w:cs/>
        </w:rPr>
        <w:t>ক্যাপ্টেন আকবর হোসেন</w:t>
      </w:r>
      <w:r w:rsidR="003F0E8C" w:rsidRPr="00A54192">
        <w:rPr>
          <w:rStyle w:val="textexposedshow"/>
          <w:rFonts w:ascii="Helvetica" w:hAnsi="Helvetica" w:cs="Helvetica"/>
          <w:color w:val="141823"/>
          <w:sz w:val="28"/>
          <w:shd w:val="clear" w:color="auto" w:fill="FFFFFF"/>
        </w:rPr>
        <w:t xml:space="preserve">, </w:t>
      </w:r>
      <w:r w:rsidR="003F0E8C" w:rsidRPr="00A54192">
        <w:rPr>
          <w:rStyle w:val="textexposedshow"/>
          <w:rFonts w:ascii="Helvetica" w:hAnsi="Helvetica"/>
          <w:color w:val="141823"/>
          <w:sz w:val="28"/>
          <w:shd w:val="clear" w:color="auto" w:fill="FFFFFF"/>
          <w:cs/>
        </w:rPr>
        <w:t>মেজর মীর শওকত আলী প্রমুখ মুক্তিযুদ্ধে অংশগ্রহণকারী সামরিক ব্যক্তিবর্গের সঙ্গেও মাঝে মাঝে আমার দেখা সাক্ষাৎ হতো। মেজর নুরুজ্জামান আমাদের খাওয়া দাওয়ার ব্যাপারে সহায়তা করেছিলেন।</w:t>
      </w:r>
      <w:r w:rsidR="003F0E8C" w:rsidRPr="00A54192">
        <w:rPr>
          <w:rFonts w:ascii="Helvetica" w:hAnsi="Helvetica" w:cs="Helvetica"/>
          <w:color w:val="141823"/>
          <w:sz w:val="28"/>
          <w:shd w:val="clear" w:color="auto" w:fill="FFFFFF"/>
        </w:rPr>
        <w:br/>
      </w:r>
      <w:r w:rsidR="003F0E8C" w:rsidRPr="00A54192">
        <w:rPr>
          <w:rFonts w:ascii="Helvetica" w:hAnsi="Helvetica" w:cs="Helvetica"/>
          <w:color w:val="141823"/>
          <w:sz w:val="28"/>
          <w:shd w:val="clear" w:color="auto" w:fill="FFFFFF"/>
        </w:rPr>
        <w:br/>
      </w:r>
      <w:r w:rsidR="003F0E8C" w:rsidRPr="00A54192">
        <w:rPr>
          <w:rStyle w:val="textexposedshow"/>
          <w:rFonts w:ascii="Helvetica" w:hAnsi="Helvetica"/>
          <w:color w:val="141823"/>
          <w:sz w:val="28"/>
          <w:shd w:val="clear" w:color="auto" w:fill="FFFFFF"/>
          <w:cs/>
        </w:rPr>
        <w:t xml:space="preserve">ইতিপূর্বে বাংলাদেশের মুক্তিযুদ্ধে প্রত্যক্ষভাবে সহায়তা করা এবং শরণার্থী শিক্ষকদের নানাভাবে সহায়তা করার উদ্যেশ্য নিয়ে </w:t>
      </w:r>
      <w:r w:rsidR="003F0E8C" w:rsidRPr="00A54192">
        <w:rPr>
          <w:rStyle w:val="textexposedshow"/>
          <w:rFonts w:ascii="Helvetica" w:hAnsi="Helvetica" w:cs="Helvetica"/>
          <w:color w:val="141823"/>
          <w:sz w:val="28"/>
          <w:shd w:val="clear" w:color="auto" w:fill="FFFFFF"/>
        </w:rPr>
        <w:t>'</w:t>
      </w:r>
      <w:r w:rsidR="003F0E8C" w:rsidRPr="00A54192">
        <w:rPr>
          <w:rStyle w:val="textexposedshow"/>
          <w:rFonts w:ascii="Helvetica" w:hAnsi="Helvetica"/>
          <w:color w:val="141823"/>
          <w:sz w:val="28"/>
          <w:shd w:val="clear" w:color="auto" w:fill="FFFFFF"/>
          <w:cs/>
        </w:rPr>
        <w:t>কোলকাতা বিশ্ববিদ্যালয় বাংলাদেশ সহায়ক সমিতি</w:t>
      </w:r>
      <w:r w:rsidR="003F0E8C" w:rsidRPr="00A54192">
        <w:rPr>
          <w:rStyle w:val="textexposedshow"/>
          <w:rFonts w:ascii="Helvetica" w:hAnsi="Helvetica" w:cs="Helvetica"/>
          <w:color w:val="141823"/>
          <w:sz w:val="28"/>
          <w:shd w:val="clear" w:color="auto" w:fill="FFFFFF"/>
        </w:rPr>
        <w:t xml:space="preserve">' </w:t>
      </w:r>
      <w:r w:rsidR="003F0E8C" w:rsidRPr="00A54192">
        <w:rPr>
          <w:rStyle w:val="textexposedshow"/>
          <w:rFonts w:ascii="Helvetica" w:hAnsi="Helvetica"/>
          <w:color w:val="141823"/>
          <w:sz w:val="28"/>
          <w:shd w:val="clear" w:color="auto" w:fill="FFFFFF"/>
          <w:cs/>
        </w:rPr>
        <w:t>নামে একটি প্রতিষ্ঠান সংগঠিত হয়েছিলো। এই প্রতিষ্ঠানের পক্ষ থেকে বাংলাদেশ থেকে আগত শিক্ষকদের ঠিকানা ও বিবরণ চেয়ে পাঠানো হয়েছিলো যাতে তারা ভারতে কোথাও কোনোভাবে আশ্রয় নিয়ে মুক্তিযুদ্ধের পক্ষে কাজ করতে পারেন। তাদের এই আহবান অনুযায়ী আমি আমার বায়োডাটা পাঠিয়েছিলাম। কিছুদিন পর কোলকাতা বিশ্ববিদ্যালয়ের প্রো-ভাইস চ্যান্সেলর আগরতলা এসে আমাদের সঙ্গে দেখা করেন। তিনি ছিলেন অনেক বয়োজ্যেষ্ঠ। আমাকে বললেন</w:t>
      </w:r>
      <w:r w:rsidR="003F0E8C" w:rsidRPr="00A54192">
        <w:rPr>
          <w:rStyle w:val="textexposedshow"/>
          <w:rFonts w:ascii="Helvetica" w:hAnsi="Helvetica" w:cs="Helvetica"/>
          <w:color w:val="141823"/>
          <w:sz w:val="28"/>
          <w:shd w:val="clear" w:color="auto" w:fill="FFFFFF"/>
        </w:rPr>
        <w:t>, “</w:t>
      </w:r>
      <w:r w:rsidR="003F0E8C" w:rsidRPr="00A54192">
        <w:rPr>
          <w:rStyle w:val="textexposedshow"/>
          <w:rFonts w:ascii="Helvetica" w:hAnsi="Helvetica"/>
          <w:color w:val="141823"/>
          <w:sz w:val="28"/>
          <w:shd w:val="clear" w:color="auto" w:fill="FFFFFF"/>
          <w:cs/>
        </w:rPr>
        <w:t xml:space="preserve">তুমি তো বোঝই আমাদের এখানে চাকরির অনেক অসুবিধা। তবে তোমার জন্য বোধ হয় একটা ব্যবস্থা করা </w:t>
      </w:r>
      <w:r w:rsidR="003F0E8C" w:rsidRPr="00A54192">
        <w:rPr>
          <w:rStyle w:val="textexposedshow"/>
          <w:rFonts w:ascii="Helvetica" w:hAnsi="Helvetica"/>
          <w:color w:val="141823"/>
          <w:sz w:val="28"/>
          <w:shd w:val="clear" w:color="auto" w:fill="FFFFFF"/>
          <w:cs/>
        </w:rPr>
        <w:lastRenderedPageBreak/>
        <w:t>যাবে</w:t>
      </w:r>
      <w:r w:rsidR="003F0E8C" w:rsidRPr="00A54192">
        <w:rPr>
          <w:rStyle w:val="textexposedshow"/>
          <w:rFonts w:ascii="Helvetica" w:hAnsi="Helvetica" w:cs="Mangal"/>
          <w:color w:val="141823"/>
          <w:sz w:val="28"/>
          <w:shd w:val="clear" w:color="auto" w:fill="FFFFFF"/>
          <w:cs/>
          <w:lang w:bidi="hi-IN"/>
        </w:rPr>
        <w:t>।</w:t>
      </w:r>
      <w:r w:rsidR="003F0E8C" w:rsidRPr="00A54192">
        <w:rPr>
          <w:rStyle w:val="textexposedshow"/>
          <w:rFonts w:ascii="Helvetica" w:hAnsi="Helvetica" w:cs="Helvetica"/>
          <w:color w:val="141823"/>
          <w:sz w:val="28"/>
          <w:shd w:val="clear" w:color="auto" w:fill="FFFFFF"/>
        </w:rPr>
        <w:t xml:space="preserve">“ </w:t>
      </w:r>
      <w:r w:rsidR="003F0E8C" w:rsidRPr="00A54192">
        <w:rPr>
          <w:rStyle w:val="textexposedshow"/>
          <w:rFonts w:ascii="Helvetica" w:hAnsi="Helvetica"/>
          <w:color w:val="141823"/>
          <w:sz w:val="28"/>
          <w:shd w:val="clear" w:color="auto" w:fill="FFFFFF"/>
          <w:cs/>
        </w:rPr>
        <w:t>আমি কোলকাতা প্রেসিডেন্সী কলেজের প্রাক্তন ছাত্র ছিলাম এবং সে সময় চট্রগ্রাম বিশ্ববিদ্যালয়ে প্রফেসর পদে উন্নীত হয়েছিলাম। তাই তিনি বোধ হয় আমাকে এই আশ্বাস দিয়েছিলেন। তিনি আমাকে কোলকাতা যেতে আহবান জানান এবং বিমানের টিকিট পাঠিয়ে দেন।</w:t>
      </w:r>
      <w:r w:rsidR="003F0E8C" w:rsidRPr="00A54192">
        <w:rPr>
          <w:rFonts w:ascii="Helvetica" w:hAnsi="Helvetica" w:cs="Helvetica"/>
          <w:color w:val="141823"/>
          <w:sz w:val="28"/>
          <w:shd w:val="clear" w:color="auto" w:fill="FFFFFF"/>
        </w:rPr>
        <w:br/>
      </w:r>
      <w:r w:rsidR="003F0E8C" w:rsidRPr="00A54192">
        <w:rPr>
          <w:rFonts w:ascii="Helvetica" w:hAnsi="Helvetica" w:cs="Helvetica"/>
          <w:color w:val="141823"/>
          <w:sz w:val="28"/>
          <w:shd w:val="clear" w:color="auto" w:fill="FFFFFF"/>
        </w:rPr>
        <w:br/>
      </w:r>
      <w:r w:rsidR="003F0E8C" w:rsidRPr="00A54192">
        <w:rPr>
          <w:rStyle w:val="textexposedshow"/>
          <w:rFonts w:ascii="Helvetica" w:hAnsi="Helvetica"/>
          <w:color w:val="141823"/>
          <w:sz w:val="28"/>
          <w:shd w:val="clear" w:color="auto" w:fill="FFFFFF"/>
          <w:cs/>
        </w:rPr>
        <w:t>কোলকাতা গিয়ে আমি মুজিবনগর সরকারের অফিসে দেখা করি। অস্থায়ী রাষ্ট্রপতির সঙ্গে আমার পূর্ব পরিচয় ছিলো। তিনিও আমাকে আশ্বাস দিলেন। ইতিমধ্যে সৈয়দ আলী আহসান সাহেবও শরণার্থী শিক্ষক বুদ্ধিজীবিগণের জন্য বিদেশের একটি সাহায্য সংস্থা হতে কিছু অর্থ সাহায্যের ব্যবস্থা করেছিলেন।</w:t>
      </w:r>
      <w:r w:rsidR="003F0E8C" w:rsidRPr="00A54192">
        <w:rPr>
          <w:rFonts w:ascii="Helvetica" w:hAnsi="Helvetica" w:cs="Helvetica"/>
          <w:color w:val="141823"/>
          <w:sz w:val="28"/>
          <w:shd w:val="clear" w:color="auto" w:fill="FFFFFF"/>
        </w:rPr>
        <w:br/>
      </w:r>
      <w:r w:rsidR="003F0E8C" w:rsidRPr="00A54192">
        <w:rPr>
          <w:rFonts w:ascii="Helvetica" w:hAnsi="Helvetica" w:cs="Helvetica"/>
          <w:color w:val="141823"/>
          <w:sz w:val="28"/>
          <w:shd w:val="clear" w:color="auto" w:fill="FFFFFF"/>
        </w:rPr>
        <w:br/>
      </w:r>
      <w:r w:rsidR="003F0E8C" w:rsidRPr="00A54192">
        <w:rPr>
          <w:rStyle w:val="textexposedshow"/>
          <w:rFonts w:ascii="Helvetica" w:hAnsi="Helvetica" w:cs="Helvetica"/>
          <w:color w:val="141823"/>
          <w:sz w:val="28"/>
          <w:shd w:val="clear" w:color="auto" w:fill="FFFFFF"/>
        </w:rPr>
        <w:t>‘</w:t>
      </w:r>
      <w:r w:rsidR="003F0E8C" w:rsidRPr="00A54192">
        <w:rPr>
          <w:rStyle w:val="textexposedshow"/>
          <w:rFonts w:ascii="Helvetica" w:hAnsi="Helvetica"/>
          <w:color w:val="141823"/>
          <w:sz w:val="28"/>
          <w:shd w:val="clear" w:color="auto" w:fill="FFFFFF"/>
          <w:cs/>
        </w:rPr>
        <w:t>বাংলাদেশ সহায়ক সমিতি</w:t>
      </w:r>
      <w:r w:rsidR="003F0E8C" w:rsidRPr="00A54192">
        <w:rPr>
          <w:rStyle w:val="textexposedshow"/>
          <w:rFonts w:ascii="Helvetica" w:hAnsi="Helvetica" w:cs="Helvetica"/>
          <w:color w:val="141823"/>
          <w:sz w:val="28"/>
          <w:shd w:val="clear" w:color="auto" w:fill="FFFFFF"/>
        </w:rPr>
        <w:t xml:space="preserve">’ </w:t>
      </w:r>
      <w:r w:rsidR="003F0E8C" w:rsidRPr="00A54192">
        <w:rPr>
          <w:rStyle w:val="textexposedshow"/>
          <w:rFonts w:ascii="Helvetica" w:hAnsi="Helvetica"/>
          <w:color w:val="141823"/>
          <w:sz w:val="28"/>
          <w:shd w:val="clear" w:color="auto" w:fill="FFFFFF"/>
          <w:cs/>
        </w:rPr>
        <w:t>আমার বায়োডাটা পাঠিয়েছিলো পাতিয়ালা বিশ্ববিদ্যালয়ে। তাতে আমার ঠিকানা ছিলো আগরতলার। জুনের শেষের দিকে আমি কোলকাতায় আগরতলা থেকে পুনঃপ্রেরিত পাতিয়ালা বিশ্ববিদ্যালয়ের একটি চিঠি পাই। বিভাগীয় প্রধান ঐ চিঠিতে আমাকে এই বিশ্ববিদ্যালয় ভিজিটিং প্রফেসর হিসেবে যোগ দেবার আহবান জানান। তিনি আরো জানান যে</w:t>
      </w:r>
      <w:r w:rsidR="003F0E8C" w:rsidRPr="00A54192">
        <w:rPr>
          <w:rStyle w:val="textexposedshow"/>
          <w:rFonts w:ascii="Helvetica" w:hAnsi="Helvetica" w:cs="Helvetica"/>
          <w:color w:val="141823"/>
          <w:sz w:val="28"/>
          <w:shd w:val="clear" w:color="auto" w:fill="FFFFFF"/>
        </w:rPr>
        <w:t xml:space="preserve">, </w:t>
      </w:r>
      <w:r w:rsidR="003F0E8C" w:rsidRPr="00A54192">
        <w:rPr>
          <w:rStyle w:val="textexposedshow"/>
          <w:rFonts w:ascii="Helvetica" w:hAnsi="Helvetica"/>
          <w:color w:val="141823"/>
          <w:sz w:val="28"/>
          <w:shd w:val="clear" w:color="auto" w:fill="FFFFFF"/>
          <w:cs/>
        </w:rPr>
        <w:t>এজন্য তারা আমাকে এক হাজার রুপী মাসিক বেতন দিতে পারবেন। এই প্রস্তাব আমি সানন্দে গ্রহণ করি এবং জুলাই মাসের ১ তারিখে পাতিয়ালা রওয়ানা। এরপর থেকে আমি বাংলাদেশ শত্রুমুক্ত হওয়ার দিন পর্যন্ত সেখানেই ছিলাম</w:t>
      </w:r>
      <w:r w:rsidR="003F0E8C" w:rsidRPr="00A54192">
        <w:rPr>
          <w:rStyle w:val="textexposedshow"/>
          <w:rFonts w:ascii="Helvetica" w:hAnsi="Helvetica" w:cs="Mangal"/>
          <w:color w:val="141823"/>
          <w:sz w:val="28"/>
          <w:shd w:val="clear" w:color="auto" w:fill="FFFFFF"/>
          <w:cs/>
          <w:lang w:bidi="hi-IN"/>
        </w:rPr>
        <w:t>।</w:t>
      </w:r>
      <w:r w:rsidR="003F0E8C" w:rsidRPr="00A54192">
        <w:rPr>
          <w:rFonts w:ascii="Helvetica" w:hAnsi="Helvetica" w:cs="Helvetica"/>
          <w:color w:val="141823"/>
          <w:sz w:val="28"/>
          <w:shd w:val="clear" w:color="auto" w:fill="FFFFFF"/>
        </w:rPr>
        <w:br/>
      </w:r>
      <w:r w:rsidR="003F0E8C" w:rsidRPr="00A54192">
        <w:rPr>
          <w:rFonts w:ascii="Helvetica" w:hAnsi="Helvetica" w:cs="Helvetica"/>
          <w:color w:val="141823"/>
          <w:sz w:val="28"/>
          <w:shd w:val="clear" w:color="auto" w:fill="FFFFFF"/>
        </w:rPr>
        <w:br/>
      </w:r>
      <w:r w:rsidR="003F0E8C" w:rsidRPr="00A54192">
        <w:rPr>
          <w:rStyle w:val="textexposedshow"/>
          <w:rFonts w:ascii="Helvetica" w:hAnsi="Helvetica"/>
          <w:color w:val="141823"/>
          <w:sz w:val="28"/>
          <w:shd w:val="clear" w:color="auto" w:fill="FFFFFF"/>
          <w:cs/>
        </w:rPr>
        <w:t>পাতিয়ালায় অবস্থানকালে আমি রেডিও মারফত মুক্তিযুদ্ধের খবর ও পরিস্থিতি সম্পর্কে অবহিত থেকেছি। সেখানে বাংলাদেশের মুক্তিযুদ্ধের সমর্থনে বিভিন্ন জায়গায় বক্তৃতা দিয়ে জনমত সৃষ্টির চেষ্টা করেছি। দেশ স্বাধীন হলে বর্তমান নেতৃত্ব সরকার পরিচালনায় সমর্থ হবেন কিনা</w:t>
      </w:r>
      <w:r w:rsidR="003F0E8C" w:rsidRPr="00A54192">
        <w:rPr>
          <w:rStyle w:val="textexposedshow"/>
          <w:rFonts w:ascii="Helvetica" w:hAnsi="Helvetica" w:cs="Helvetica"/>
          <w:color w:val="141823"/>
          <w:sz w:val="28"/>
          <w:shd w:val="clear" w:color="auto" w:fill="FFFFFF"/>
        </w:rPr>
        <w:t xml:space="preserve">, </w:t>
      </w:r>
      <w:r w:rsidR="003F0E8C" w:rsidRPr="00A54192">
        <w:rPr>
          <w:rStyle w:val="textexposedshow"/>
          <w:rFonts w:ascii="Helvetica" w:hAnsi="Helvetica"/>
          <w:color w:val="141823"/>
          <w:sz w:val="28"/>
          <w:shd w:val="clear" w:color="auto" w:fill="FFFFFF"/>
          <w:cs/>
        </w:rPr>
        <w:t>আমাদের মুক্তিযুদ্ধকেন্দ্রিক এরূপ নানা সংশয় বিদ্যমান ছিলো স্থানীয় লোকদের মধ্যে। পাক হানাদার বাহিনীর গণহত্যা একটা ব্যাপক প্রোপাগান্ডা হিসেবে অনেকে মনে করতো। শরণার্থীদের ক্ষেত্রেও অনুরূপ ধারণা ছিলো।</w:t>
      </w:r>
      <w:r>
        <w:rPr>
          <w:rStyle w:val="textexposedshow"/>
          <w:rFonts w:ascii="Helvetica" w:hAnsi="Helvetica" w:hint="cs"/>
          <w:color w:val="141823"/>
          <w:sz w:val="28"/>
          <w:shd w:val="clear" w:color="auto" w:fill="FFFFFF"/>
          <w:cs/>
        </w:rPr>
        <w:t xml:space="preserve"> </w:t>
      </w:r>
      <w:r w:rsidR="003F0E8C" w:rsidRPr="00A54192">
        <w:rPr>
          <w:rStyle w:val="textexposedshow"/>
          <w:rFonts w:ascii="Helvetica" w:hAnsi="Helvetica"/>
          <w:color w:val="141823"/>
          <w:sz w:val="28"/>
          <w:shd w:val="clear" w:color="auto" w:fill="FFFFFF"/>
          <w:cs/>
        </w:rPr>
        <w:t>আমি তাদের যথাসাধ্য বোঝাতে চেষ্টা করেছি। আমি এই ভেবে তাদের ধারণা পরিবর্তনের প্রয়াস পেয়েছি যে</w:t>
      </w:r>
      <w:r w:rsidR="003F0E8C" w:rsidRPr="00A54192">
        <w:rPr>
          <w:rStyle w:val="textexposedshow"/>
          <w:rFonts w:ascii="Helvetica" w:hAnsi="Helvetica" w:cs="Helvetica"/>
          <w:color w:val="141823"/>
          <w:sz w:val="28"/>
          <w:shd w:val="clear" w:color="auto" w:fill="FFFFFF"/>
        </w:rPr>
        <w:t xml:space="preserve">, </w:t>
      </w:r>
      <w:r w:rsidR="003F0E8C" w:rsidRPr="00A54192">
        <w:rPr>
          <w:rStyle w:val="textexposedshow"/>
          <w:rFonts w:ascii="Helvetica" w:hAnsi="Helvetica"/>
          <w:color w:val="141823"/>
          <w:sz w:val="28"/>
          <w:shd w:val="clear" w:color="auto" w:fill="FFFFFF"/>
          <w:cs/>
        </w:rPr>
        <w:t>আমরা শিক্ষকরা রাজনীতির সঙ্গে কখনো সরাসরি জড়িত ছিলাম না। তবে কেন আমাদেরকে এভ</w:t>
      </w:r>
      <w:r>
        <w:rPr>
          <w:rStyle w:val="textexposedshow"/>
          <w:rFonts w:ascii="Helvetica" w:hAnsi="Helvetica"/>
          <w:color w:val="141823"/>
          <w:sz w:val="28"/>
          <w:shd w:val="clear" w:color="auto" w:fill="FFFFFF"/>
          <w:cs/>
        </w:rPr>
        <w:t>াবে খালি হাতে দেশত্যাগ করতে হলো</w:t>
      </w:r>
      <w:r>
        <w:rPr>
          <w:rStyle w:val="textexposedshow"/>
          <w:rFonts w:ascii="Helvetica" w:hAnsi="Helvetica" w:hint="cs"/>
          <w:color w:val="141823"/>
          <w:sz w:val="28"/>
          <w:shd w:val="clear" w:color="auto" w:fill="FFFFFF"/>
          <w:cs/>
        </w:rPr>
        <w:t>?</w:t>
      </w:r>
      <w:r w:rsidR="003F0E8C" w:rsidRPr="00A54192">
        <w:rPr>
          <w:rFonts w:ascii="Helvetica" w:hAnsi="Helvetica" w:cs="Helvetica"/>
          <w:color w:val="141823"/>
          <w:sz w:val="28"/>
          <w:shd w:val="clear" w:color="auto" w:fill="FFFFFF"/>
        </w:rPr>
        <w:br/>
      </w:r>
      <w:r w:rsidR="003F0E8C" w:rsidRPr="00A54192">
        <w:rPr>
          <w:rFonts w:ascii="Helvetica" w:hAnsi="Helvetica" w:cs="Helvetica"/>
          <w:color w:val="141823"/>
          <w:sz w:val="28"/>
          <w:shd w:val="clear" w:color="auto" w:fill="FFFFFF"/>
        </w:rPr>
        <w:br/>
      </w:r>
      <w:r w:rsidR="003F0E8C" w:rsidRPr="00A54192">
        <w:rPr>
          <w:rStyle w:val="textexposedshow"/>
          <w:rFonts w:ascii="Helvetica" w:hAnsi="Helvetica"/>
          <w:color w:val="141823"/>
          <w:sz w:val="28"/>
          <w:shd w:val="clear" w:color="auto" w:fill="FFFFFF"/>
          <w:cs/>
        </w:rPr>
        <w:lastRenderedPageBreak/>
        <w:t>পাতিয়ালায় থাকাকালে ভারতের দূরবর্তী এলাকাসমূহে মুক্তিযুদ্ধের সমর্থনে জনমত গঠনের আরো কয়েকটি প্রক্রিয়া আমি প্রত্যক্ষ করি। যেমন</w:t>
      </w:r>
      <w:r w:rsidR="003F0E8C" w:rsidRPr="00A54192">
        <w:rPr>
          <w:rStyle w:val="textexposedshow"/>
          <w:rFonts w:ascii="Helvetica" w:hAnsi="Helvetica" w:cs="Helvetica"/>
          <w:color w:val="141823"/>
          <w:sz w:val="28"/>
          <w:shd w:val="clear" w:color="auto" w:fill="FFFFFF"/>
        </w:rPr>
        <w:t xml:space="preserve">, </w:t>
      </w:r>
      <w:r w:rsidR="003F0E8C" w:rsidRPr="00A54192">
        <w:rPr>
          <w:rStyle w:val="textexposedshow"/>
          <w:rFonts w:ascii="Helvetica" w:hAnsi="Helvetica"/>
          <w:color w:val="141823"/>
          <w:sz w:val="28"/>
          <w:shd w:val="clear" w:color="auto" w:fill="FFFFFF"/>
          <w:cs/>
        </w:rPr>
        <w:t>সিনেমা হলগুলোতে বাংলাদেশে পাক হানাদার বাহিনীর গণহত্যা</w:t>
      </w:r>
      <w:r w:rsidR="003F0E8C" w:rsidRPr="00A54192">
        <w:rPr>
          <w:rStyle w:val="textexposedshow"/>
          <w:rFonts w:ascii="Helvetica" w:hAnsi="Helvetica" w:cs="Helvetica"/>
          <w:color w:val="141823"/>
          <w:sz w:val="28"/>
          <w:shd w:val="clear" w:color="auto" w:fill="FFFFFF"/>
        </w:rPr>
        <w:t xml:space="preserve">, </w:t>
      </w:r>
      <w:r w:rsidR="003F0E8C" w:rsidRPr="00A54192">
        <w:rPr>
          <w:rStyle w:val="textexposedshow"/>
          <w:rFonts w:ascii="Helvetica" w:hAnsi="Helvetica"/>
          <w:color w:val="141823"/>
          <w:sz w:val="28"/>
          <w:shd w:val="clear" w:color="auto" w:fill="FFFFFF"/>
          <w:cs/>
        </w:rPr>
        <w:t>শরণার্থীদের অন্তহীন দুর্ভোগ ও দুর্দশা সম্বলিত সংবাদচিত্র প্রদর্শণী</w:t>
      </w:r>
      <w:r w:rsidR="003F0E8C" w:rsidRPr="00A54192">
        <w:rPr>
          <w:rStyle w:val="textexposedshow"/>
          <w:rFonts w:ascii="Helvetica" w:hAnsi="Helvetica" w:cs="Helvetica"/>
          <w:color w:val="141823"/>
          <w:sz w:val="28"/>
          <w:shd w:val="clear" w:color="auto" w:fill="FFFFFF"/>
        </w:rPr>
        <w:t xml:space="preserve">, </w:t>
      </w:r>
      <w:r w:rsidR="003F0E8C" w:rsidRPr="00A54192">
        <w:rPr>
          <w:rStyle w:val="textexposedshow"/>
          <w:rFonts w:ascii="Helvetica" w:hAnsi="Helvetica"/>
          <w:color w:val="141823"/>
          <w:sz w:val="28"/>
          <w:shd w:val="clear" w:color="auto" w:fill="FFFFFF"/>
          <w:cs/>
        </w:rPr>
        <w:t>বাংলাদেশ সম্পর্কে নেয়া বিভিন্নজনের সাক্ষাৎকারের ছবি ও কযাপশন প্রদর্শণী ইত্যাদি। এমনকি ইতিপূর্বে আগরতলা প্রবাসকালে ভারতীয় সংবাদপত্র আমার যেসব বিবৃতি ও সাক্ষাৎকার নিয়েছিলো তার কিছু কিছু পাতিয়ালাতেও প্রদর্শিত হয় বলে আমি জানতে পারি।</w:t>
      </w:r>
    </w:p>
    <w:p w:rsidR="003F0E8C" w:rsidRDefault="003F0E8C" w:rsidP="00082EEC">
      <w:pPr>
        <w:rPr>
          <w:rStyle w:val="textexposedshow"/>
          <w:rFonts w:ascii="Helvetica" w:hAnsi="Helvetica"/>
          <w:color w:val="141823"/>
          <w:sz w:val="28"/>
          <w:shd w:val="clear" w:color="auto" w:fill="FFFFFF"/>
        </w:rPr>
      </w:pPr>
    </w:p>
    <w:p w:rsidR="00D57512" w:rsidRDefault="00D57512" w:rsidP="00082EEC">
      <w:pPr>
        <w:rPr>
          <w:rStyle w:val="textexposedshow"/>
          <w:rFonts w:ascii="Helvetica" w:hAnsi="Helvetica"/>
          <w:color w:val="141823"/>
          <w:sz w:val="28"/>
          <w:shd w:val="clear" w:color="auto" w:fill="FFFFFF"/>
        </w:rPr>
      </w:pPr>
      <w:r>
        <w:rPr>
          <w:rStyle w:val="textexposedshow"/>
          <w:rFonts w:ascii="Helvetica" w:hAnsi="Helvetica" w:hint="cs"/>
          <w:color w:val="141823"/>
          <w:sz w:val="28"/>
          <w:shd w:val="clear" w:color="auto" w:fill="FFFFFF"/>
          <w:cs/>
        </w:rPr>
        <w:t>১৬ ই ডিসেম্বর বাংলাদেশ শত্রুমুক্ত হবার পর আমি স্বদেশে প্রত্যাবর্তন করি এবং ২৫ ডিসেম্বর তারিখে চট্টগ্রাম এসে পৌছি।</w:t>
      </w:r>
      <w:r>
        <w:rPr>
          <w:rStyle w:val="textexposedshow"/>
          <w:rFonts w:ascii="Helvetica" w:hAnsi="Helvetica"/>
          <w:color w:val="141823"/>
          <w:sz w:val="28"/>
          <w:shd w:val="clear" w:color="auto" w:fill="FFFFFF"/>
          <w:cs/>
        </w:rPr>
        <w:t>–</w:t>
      </w:r>
    </w:p>
    <w:p w:rsidR="00D57512" w:rsidRDefault="00D57512" w:rsidP="00082EEC">
      <w:pPr>
        <w:rPr>
          <w:rStyle w:val="textexposedshow"/>
          <w:rFonts w:ascii="Helvetica" w:hAnsi="Helvetica"/>
          <w:color w:val="141823"/>
          <w:sz w:val="28"/>
          <w:shd w:val="clear" w:color="auto" w:fill="FFFFFF"/>
        </w:rPr>
      </w:pPr>
    </w:p>
    <w:p w:rsidR="00D57512" w:rsidRDefault="00D57512" w:rsidP="00D57512">
      <w:pPr>
        <w:jc w:val="right"/>
        <w:rPr>
          <w:rStyle w:val="textexposedshow"/>
          <w:rFonts w:ascii="Helvetica" w:hAnsi="Helvetica"/>
          <w:color w:val="141823"/>
          <w:sz w:val="28"/>
          <w:shd w:val="clear" w:color="auto" w:fill="FFFFFF"/>
        </w:rPr>
      </w:pPr>
      <w:r>
        <w:rPr>
          <w:rStyle w:val="textexposedshow"/>
          <w:rFonts w:ascii="Helvetica" w:hAnsi="Helvetica" w:hint="cs"/>
          <w:color w:val="141823"/>
          <w:sz w:val="28"/>
          <w:shd w:val="clear" w:color="auto" w:fill="FFFFFF"/>
          <w:cs/>
        </w:rPr>
        <w:t>-মোহাম্মদ শামসুল হক</w:t>
      </w:r>
    </w:p>
    <w:p w:rsidR="00D57512" w:rsidRDefault="00D57512" w:rsidP="00D57512">
      <w:pPr>
        <w:jc w:val="right"/>
        <w:rPr>
          <w:rStyle w:val="textexposedshow"/>
          <w:rFonts w:ascii="Helvetica" w:hAnsi="Helvetica"/>
          <w:color w:val="141823"/>
          <w:sz w:val="28"/>
          <w:shd w:val="clear" w:color="auto" w:fill="FFFFFF"/>
        </w:rPr>
      </w:pPr>
      <w:r>
        <w:rPr>
          <w:rStyle w:val="textexposedshow"/>
          <w:rFonts w:ascii="Helvetica" w:hAnsi="Helvetica" w:hint="cs"/>
          <w:color w:val="141823"/>
          <w:sz w:val="28"/>
          <w:shd w:val="clear" w:color="auto" w:fill="FFFFFF"/>
          <w:cs/>
        </w:rPr>
        <w:t>(উপাচার্য, ঢাকা বিশ্ববিদ্যালয়</w:t>
      </w:r>
      <w:r w:rsidR="00C16A4C">
        <w:rPr>
          <w:rStyle w:val="textexposedshow"/>
          <w:rFonts w:ascii="Helvetica" w:hAnsi="Helvetica" w:hint="cs"/>
          <w:color w:val="141823"/>
          <w:sz w:val="28"/>
          <w:shd w:val="clear" w:color="auto" w:fill="FFFFFF"/>
          <w:cs/>
        </w:rPr>
        <w:t>)</w:t>
      </w:r>
    </w:p>
    <w:p w:rsidR="00C16A4C" w:rsidRDefault="00C16A4C" w:rsidP="00D57512">
      <w:pPr>
        <w:jc w:val="right"/>
        <w:rPr>
          <w:rStyle w:val="textexposedshow"/>
          <w:rFonts w:ascii="Helvetica" w:hAnsi="Helvetica"/>
          <w:color w:val="141823"/>
          <w:sz w:val="28"/>
          <w:shd w:val="clear" w:color="auto" w:fill="FFFFFF"/>
        </w:rPr>
      </w:pPr>
      <w:r>
        <w:rPr>
          <w:rStyle w:val="textexposedshow"/>
          <w:rFonts w:ascii="Helvetica" w:hAnsi="Helvetica" w:hint="cs"/>
          <w:color w:val="141823"/>
          <w:sz w:val="28"/>
          <w:shd w:val="clear" w:color="auto" w:fill="FFFFFF"/>
          <w:cs/>
        </w:rPr>
        <w:t>জুন, ১৯৮৪</w:t>
      </w:r>
    </w:p>
    <w:p w:rsidR="007238EF" w:rsidRDefault="007238EF" w:rsidP="00D57512">
      <w:pPr>
        <w:jc w:val="right"/>
        <w:rPr>
          <w:rStyle w:val="textexposedshow"/>
          <w:rFonts w:ascii="Helvetica" w:hAnsi="Helvetica"/>
          <w:color w:val="141823"/>
          <w:sz w:val="28"/>
          <w:shd w:val="clear" w:color="auto" w:fill="FFFFFF"/>
        </w:rPr>
      </w:pPr>
    </w:p>
    <w:p w:rsidR="007238EF" w:rsidRPr="00A54192" w:rsidRDefault="007238EF" w:rsidP="00D57512">
      <w:pPr>
        <w:jc w:val="right"/>
        <w:rPr>
          <w:rStyle w:val="textexposedshow"/>
          <w:rFonts w:ascii="Helvetica" w:hAnsi="Helvetica"/>
          <w:color w:val="141823"/>
          <w:sz w:val="28"/>
          <w:shd w:val="clear" w:color="auto" w:fill="FFFFFF"/>
        </w:rPr>
      </w:pPr>
    </w:p>
    <w:p w:rsidR="007238EF" w:rsidRDefault="00305BC0" w:rsidP="007238EF">
      <w:pPr>
        <w:rPr>
          <w:rStyle w:val="textexposedshow"/>
          <w:rFonts w:ascii="Helvetica" w:hAnsi="Helvetica"/>
          <w:color w:val="141823"/>
          <w:sz w:val="28"/>
          <w:shd w:val="clear" w:color="auto" w:fill="FFFFFF"/>
        </w:rPr>
      </w:pPr>
      <w:r>
        <w:rPr>
          <w:rStyle w:val="textexposedshow"/>
          <w:rFonts w:ascii="Helvetica" w:hAnsi="Helvetica"/>
          <w:color w:val="141823"/>
          <w:sz w:val="28"/>
          <w:shd w:val="clear" w:color="auto" w:fill="FFFFFF"/>
        </w:rPr>
        <w:pict>
          <v:shape id="_x0000_i1088" type="#_x0000_t75" style="width:202.4pt;height:202.4pt">
            <v:imagedata r:id="rId38" o:title="12195815_904742316258385_4602524018381659536_n"/>
          </v:shape>
        </w:pict>
      </w:r>
    </w:p>
    <w:p w:rsidR="007238EF" w:rsidRPr="00A54192" w:rsidRDefault="00305BC0" w:rsidP="007238EF">
      <w:pPr>
        <w:rPr>
          <w:rStyle w:val="textexposedshow"/>
          <w:rFonts w:ascii="Helvetica" w:hAnsi="Helvetica"/>
          <w:color w:val="141823"/>
          <w:sz w:val="28"/>
          <w:shd w:val="clear" w:color="auto" w:fill="FFFFFF"/>
        </w:rPr>
      </w:pPr>
      <w:hyperlink r:id="rId99" w:history="1">
        <w:r w:rsidR="007238EF">
          <w:rPr>
            <w:rStyle w:val="Hyperlink"/>
            <w:rFonts w:ascii="Helvetica" w:hAnsi="Helvetica" w:hint="cs"/>
            <w:sz w:val="28"/>
            <w:shd w:val="clear" w:color="auto" w:fill="FFFFFF"/>
            <w:cs/>
          </w:rPr>
          <w:t>রাজু আহসান হাবীব</w:t>
        </w:r>
      </w:hyperlink>
    </w:p>
    <w:p w:rsidR="00C16A4C" w:rsidRDefault="007238EF" w:rsidP="00082EEC">
      <w:pPr>
        <w:rPr>
          <w:rStyle w:val="textexposedshow"/>
          <w:rFonts w:ascii="Helvetica" w:hAnsi="Helvetica"/>
          <w:color w:val="141823"/>
          <w:sz w:val="28"/>
          <w:shd w:val="clear" w:color="auto" w:fill="FFFFFF"/>
          <w:cs/>
        </w:rPr>
      </w:pPr>
      <w:r>
        <w:rPr>
          <w:rStyle w:val="textexposedshow"/>
          <w:rFonts w:ascii="Helvetica" w:hAnsi="Helvetica"/>
          <w:color w:val="141823"/>
          <w:sz w:val="28"/>
          <w:shd w:val="clear" w:color="auto" w:fill="FFFFFF"/>
        </w:rPr>
        <w:t>&lt;</w:t>
      </w:r>
      <w:r>
        <w:rPr>
          <w:rStyle w:val="textexposedshow"/>
          <w:rFonts w:ascii="Helvetica" w:hAnsi="Helvetica" w:hint="cs"/>
          <w:color w:val="141823"/>
          <w:sz w:val="28"/>
          <w:shd w:val="clear" w:color="auto" w:fill="FFFFFF"/>
          <w:cs/>
        </w:rPr>
        <w:t>১৫,৩৪,২৫১-৫২&gt;</w:t>
      </w:r>
    </w:p>
    <w:p w:rsidR="003F0E8C" w:rsidRPr="005A6FBD" w:rsidRDefault="005A6FBD" w:rsidP="005A6FBD">
      <w:pPr>
        <w:pStyle w:val="Heading1"/>
        <w:jc w:val="center"/>
        <w:rPr>
          <w:rStyle w:val="textexposedshow"/>
          <w:rFonts w:ascii="Helvetica" w:hAnsi="Helvetica"/>
          <w:color w:val="1F497D"/>
          <w:sz w:val="40"/>
          <w:shd w:val="clear" w:color="auto" w:fill="FFFFFF"/>
        </w:rPr>
      </w:pPr>
      <w:bookmarkStart w:id="38" w:name="_Ref435871577"/>
      <w:r w:rsidRPr="005A6FBD">
        <w:rPr>
          <w:rStyle w:val="textexposedshow"/>
          <w:rFonts w:ascii="Helvetica" w:hAnsi="Helvetica" w:hint="cs"/>
          <w:color w:val="1F497D"/>
          <w:sz w:val="40"/>
          <w:shd w:val="clear" w:color="auto" w:fill="FFFFFF"/>
          <w:cs/>
        </w:rPr>
        <w:t>[</w:t>
      </w:r>
      <w:r w:rsidR="003F0E8C" w:rsidRPr="005A6FBD">
        <w:rPr>
          <w:rStyle w:val="textexposedshow"/>
          <w:rFonts w:ascii="Helvetica" w:hAnsi="Helvetica" w:hint="cs"/>
          <w:color w:val="1F497D"/>
          <w:sz w:val="40"/>
          <w:shd w:val="clear" w:color="auto" w:fill="FFFFFF"/>
          <w:cs/>
        </w:rPr>
        <w:t>মোহাম্মদ হুমায়ূন খালিদ</w:t>
      </w:r>
      <w:r w:rsidRPr="005A6FBD">
        <w:rPr>
          <w:rStyle w:val="textexposedshow"/>
          <w:rFonts w:ascii="Helvetica" w:hAnsi="Helvetica" w:hint="cs"/>
          <w:color w:val="1F497D"/>
          <w:sz w:val="40"/>
          <w:shd w:val="clear" w:color="auto" w:fill="FFFFFF"/>
          <w:cs/>
        </w:rPr>
        <w:t>]</w:t>
      </w:r>
      <w:bookmarkEnd w:id="38"/>
    </w:p>
    <w:p w:rsidR="00646B25" w:rsidRDefault="003F0E8C" w:rsidP="00082EEC">
      <w:pPr>
        <w:rPr>
          <w:rStyle w:val="textexposedshow"/>
          <w:rFonts w:ascii="Helvetica" w:hAnsi="Helvetica"/>
          <w:color w:val="141823"/>
          <w:sz w:val="28"/>
          <w:shd w:val="clear" w:color="auto" w:fill="FFFFFF"/>
        </w:rPr>
      </w:pPr>
      <w:r w:rsidRPr="00A54192">
        <w:rPr>
          <w:rFonts w:ascii="Helvetica" w:hAnsi="Helvetica" w:cs="Helvetica"/>
          <w:color w:val="141823"/>
          <w:sz w:val="28"/>
          <w:shd w:val="clear" w:color="auto" w:fill="FFFFFF"/>
        </w:rPr>
        <w:br/>
      </w:r>
      <w:r w:rsidRPr="00A54192">
        <w:rPr>
          <w:rStyle w:val="textexposedshow"/>
          <w:rFonts w:ascii="Helvetica" w:hAnsi="Helvetica"/>
          <w:color w:val="141823"/>
          <w:sz w:val="28"/>
          <w:shd w:val="clear" w:color="auto" w:fill="FFFFFF"/>
          <w:cs/>
        </w:rPr>
        <w:t>মেঘালয়ের তুরাতে এফ জে সেক্টরে মুক্তিবাহিনীর ট্রেনিং সেন্টারে দীর্ঘ আট মাস মোটিভেশনের দায়িত্বে ছিলাম । এই কয় মাসে প্রায় ১৬ হাজার মুক্তিবাহিনীর সদস্য আমার হাত দিয়ে শপথ নিয়ে দেশের অভ্যন্তরে ঢোকে । আমি নিজেও দীর্ঘ ৪ মাস গেরিলা ট্রেনিং গ্রহণ করি।</w:t>
      </w:r>
      <w:r w:rsidRPr="00A54192">
        <w:rPr>
          <w:rFonts w:ascii="Helvetica" w:hAnsi="Helvetica" w:cs="Helvetica"/>
          <w:color w:val="141823"/>
          <w:sz w:val="28"/>
          <w:shd w:val="clear" w:color="auto" w:fill="FFFFFF"/>
        </w:rPr>
        <w:br/>
      </w:r>
      <w:r w:rsidRPr="00A54192">
        <w:rPr>
          <w:rFonts w:ascii="Helvetica" w:hAnsi="Helvetica" w:cs="Helvetica"/>
          <w:color w:val="141823"/>
          <w:sz w:val="28"/>
          <w:shd w:val="clear" w:color="auto" w:fill="FFFFFF"/>
        </w:rPr>
        <w:br/>
      </w:r>
      <w:r w:rsidRPr="00A54192">
        <w:rPr>
          <w:rStyle w:val="textexposedshow"/>
          <w:rFonts w:ascii="Helvetica" w:hAnsi="Helvetica"/>
          <w:color w:val="141823"/>
          <w:sz w:val="28"/>
          <w:shd w:val="clear" w:color="auto" w:fill="FFFFFF"/>
          <w:cs/>
        </w:rPr>
        <w:t xml:space="preserve">টাঙাইলের গেরিলা নেতা কাদের সিদ্দিকির সঙ্গে সর্বপ্রথম আমার প্রত্যক্ষ যোগাযোগ হয় । মুক্তি বাহিনীর ছেলেদের ট্রেনিং গ্রহণ করার পর টাঙ্গাইল ময়মনসিংহের ভাল ভাল ছেলেদের সরাসরি কাদের সিদ্দিকির নিকট পাঠিয়ে দিই । </w:t>
      </w:r>
    </w:p>
    <w:p w:rsidR="00646B25" w:rsidRDefault="00646B25" w:rsidP="00082EEC">
      <w:pPr>
        <w:rPr>
          <w:rStyle w:val="textexposedshow"/>
          <w:rFonts w:ascii="Helvetica" w:hAnsi="Helvetica"/>
          <w:color w:val="141823"/>
          <w:sz w:val="28"/>
          <w:shd w:val="clear" w:color="auto" w:fill="FFFFFF"/>
        </w:rPr>
      </w:pPr>
    </w:p>
    <w:p w:rsidR="003F0E8C" w:rsidRPr="00A54192" w:rsidRDefault="003F0E8C" w:rsidP="00082EEC">
      <w:pPr>
        <w:rPr>
          <w:rStyle w:val="textexposedshow"/>
          <w:rFonts w:ascii="Helvetica" w:hAnsi="Helvetica"/>
          <w:color w:val="141823"/>
          <w:sz w:val="28"/>
          <w:shd w:val="clear" w:color="auto" w:fill="FFFFFF"/>
        </w:rPr>
      </w:pPr>
      <w:r w:rsidRPr="00A54192">
        <w:rPr>
          <w:rStyle w:val="textexposedshow"/>
          <w:rFonts w:ascii="Helvetica" w:hAnsi="Helvetica"/>
          <w:color w:val="141823"/>
          <w:sz w:val="28"/>
          <w:shd w:val="clear" w:color="auto" w:fill="FFFFFF"/>
          <w:cs/>
        </w:rPr>
        <w:t>কাদের সিদ্দিকির জন্য কিছু ( উচ্চ মানের ) অস্ত্রশস্ত্র পাঠানোর ব্যাপারে আমি ভারতীয় উক্ত সেক্টরের বিগ্রেডিয়ার সাচ্ছু সিংহের সঙ্গে দেনদরবার করি । এই খবর পাক বাহিনী পায় । ফোলে আমার স্ত্রী পুত্র - পরিবারকে বন্দি করে তাদেরকে কঠোর ইন্টারগেশন করে । অবশ্য অন্য কোন অত্যাচার না করে তাদের ছেড়ে দেয়া হয় ।</w:t>
      </w:r>
      <w:r w:rsidRPr="00A54192">
        <w:rPr>
          <w:rStyle w:val="apple-converted-space"/>
          <w:rFonts w:ascii="Helvetica" w:hAnsi="Helvetica" w:cs="Helvetica"/>
          <w:color w:val="141823"/>
          <w:sz w:val="28"/>
          <w:shd w:val="clear" w:color="auto" w:fill="FFFFFF"/>
        </w:rPr>
        <w:t> </w:t>
      </w:r>
      <w:r w:rsidRPr="00A54192">
        <w:rPr>
          <w:rStyle w:val="textexposedshow"/>
          <w:rFonts w:ascii="Helvetica" w:hAnsi="Helvetica"/>
          <w:color w:val="141823"/>
          <w:sz w:val="28"/>
          <w:shd w:val="clear" w:color="auto" w:fill="FFFFFF"/>
          <w:cs/>
        </w:rPr>
        <w:t>আমি এই খবর ভারতে থেকে পাই । আরও জানতে পারি যে পাক সেনারা আমার পালক পুত্র (কলেজের ছাত্র ) সোহরাব হোসেনকে বন্দি করে টাঙ্গাইল জেলে রেখেছে ।</w:t>
      </w:r>
      <w:r w:rsidRPr="00A54192">
        <w:rPr>
          <w:rStyle w:val="apple-converted-space"/>
          <w:rFonts w:ascii="Helvetica" w:hAnsi="Helvetica" w:cs="Helvetica"/>
          <w:color w:val="141823"/>
          <w:sz w:val="28"/>
          <w:shd w:val="clear" w:color="auto" w:fill="FFFFFF"/>
        </w:rPr>
        <w:t> </w:t>
      </w:r>
      <w:r w:rsidRPr="00A54192">
        <w:rPr>
          <w:rFonts w:ascii="Helvetica" w:hAnsi="Helvetica" w:cs="Helvetica"/>
          <w:color w:val="141823"/>
          <w:sz w:val="28"/>
          <w:shd w:val="clear" w:color="auto" w:fill="FFFFFF"/>
        </w:rPr>
        <w:br/>
      </w:r>
      <w:r w:rsidRPr="00A54192">
        <w:rPr>
          <w:rFonts w:ascii="Helvetica" w:hAnsi="Helvetica" w:cs="Helvetica"/>
          <w:color w:val="141823"/>
          <w:sz w:val="28"/>
          <w:shd w:val="clear" w:color="auto" w:fill="FFFFFF"/>
        </w:rPr>
        <w:br/>
      </w:r>
      <w:r w:rsidRPr="00A54192">
        <w:rPr>
          <w:rStyle w:val="textexposedshow"/>
          <w:rFonts w:ascii="Helvetica" w:hAnsi="Helvetica"/>
          <w:color w:val="141823"/>
          <w:sz w:val="28"/>
          <w:shd w:val="clear" w:color="auto" w:fill="FFFFFF"/>
          <w:cs/>
        </w:rPr>
        <w:t xml:space="preserve">মুক্তিযুদ্ধের দীর্ঘ ৮ মাসে মাইঙ্কার চর </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 xml:space="preserve">মহেন্দ্র-গঞ্জ ও ডালুতে ঘুরে ঘুরে বেঙ্গল রেজিমেন্ট </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 xml:space="preserve">ইপি আর ও মুক্তিবাহিনীর ছেলেদের সামনে বক্তৃতা করে উদ্বুদ্ধ করতাম । তারা বজ্রশপথে মাতৃভূমি উদ্ধার কল্পে বাংলাদেশে ঢুকতো । নটিয়াপাড়া </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বাঐখোলা</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 xml:space="preserve">পাটখাগুড়ি </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বাসাইল হাতিবান্দা ও মিরিকপুরে ১২ জন নিহত হয় । এদের সবাইকে গুলি করে হত্যা করা হয় । গণহ</w:t>
      </w:r>
      <w:r w:rsidR="00646B25">
        <w:rPr>
          <w:rStyle w:val="textexposedshow"/>
          <w:rFonts w:ascii="Helvetica" w:hAnsi="Helvetica"/>
          <w:color w:val="141823"/>
          <w:sz w:val="28"/>
          <w:shd w:val="clear" w:color="auto" w:fill="FFFFFF"/>
          <w:cs/>
        </w:rPr>
        <w:t>ত্যার স্থান ছিল মিরিকপুর বাসাইল</w:t>
      </w:r>
      <w:r w:rsidR="00646B25">
        <w:rPr>
          <w:rStyle w:val="textexposedshow"/>
          <w:rFonts w:ascii="Helvetica" w:hAnsi="Helvetica" w:cs="Mangal" w:hint="cs"/>
          <w:color w:val="141823"/>
          <w:sz w:val="28"/>
          <w:shd w:val="clear" w:color="auto" w:fill="FFFFFF"/>
          <w:cs/>
          <w:lang w:bidi="hi-IN"/>
        </w:rPr>
        <w:t xml:space="preserve">। </w:t>
      </w:r>
      <w:r w:rsidRPr="00A54192">
        <w:rPr>
          <w:rStyle w:val="textexposedshow"/>
          <w:rFonts w:ascii="Helvetica" w:hAnsi="Helvetica"/>
          <w:color w:val="141823"/>
          <w:sz w:val="28"/>
          <w:shd w:val="clear" w:color="auto" w:fill="FFFFFF"/>
          <w:cs/>
        </w:rPr>
        <w:t>আমার পা</w:t>
      </w:r>
      <w:r w:rsidR="00646B25">
        <w:rPr>
          <w:rStyle w:val="textexposedshow"/>
          <w:rFonts w:ascii="Helvetica" w:hAnsi="Helvetica" w:hint="cs"/>
          <w:color w:val="141823"/>
          <w:sz w:val="28"/>
          <w:shd w:val="clear" w:color="auto" w:fill="FFFFFF"/>
          <w:cs/>
        </w:rPr>
        <w:t xml:space="preserve">লিত </w:t>
      </w:r>
      <w:r w:rsidRPr="00A54192">
        <w:rPr>
          <w:rStyle w:val="textexposedshow"/>
          <w:rFonts w:ascii="Helvetica" w:hAnsi="Helvetica"/>
          <w:color w:val="141823"/>
          <w:sz w:val="28"/>
          <w:shd w:val="clear" w:color="auto" w:fill="FFFFFF"/>
          <w:cs/>
        </w:rPr>
        <w:t xml:space="preserve">পুত্রের বাবা খন্দকার শামসুর রহমানকে শুধু আমারই পালক </w:t>
      </w:r>
      <w:r w:rsidRPr="00A54192">
        <w:rPr>
          <w:rStyle w:val="textexposedshow"/>
          <w:rFonts w:ascii="Helvetica" w:hAnsi="Helvetica"/>
          <w:color w:val="141823"/>
          <w:sz w:val="28"/>
          <w:shd w:val="clear" w:color="auto" w:fill="FFFFFF"/>
          <w:cs/>
        </w:rPr>
        <w:lastRenderedPageBreak/>
        <w:t>পুত্রের বাবা হওয়ার অপরাধে ধরে এনে টাঙ্গাইল সার্কিট হাউসের সামনে নৃশংসভাবে জবাই করে হত্যা করা হয়</w:t>
      </w:r>
      <w:r w:rsidRPr="00A54192">
        <w:rPr>
          <w:rStyle w:val="textexposedshow"/>
          <w:rFonts w:ascii="Helvetica" w:hAnsi="Helvetica" w:cs="Mangal"/>
          <w:color w:val="141823"/>
          <w:sz w:val="28"/>
          <w:shd w:val="clear" w:color="auto" w:fill="FFFFFF"/>
          <w:cs/>
          <w:lang w:bidi="hi-IN"/>
        </w:rPr>
        <w:t xml:space="preserve"> ।</w:t>
      </w:r>
      <w:r w:rsidRPr="00A54192">
        <w:rPr>
          <w:rStyle w:val="apple-converted-space"/>
          <w:rFonts w:ascii="Helvetica" w:hAnsi="Helvetica" w:cs="Helvetica"/>
          <w:color w:val="141823"/>
          <w:sz w:val="28"/>
          <w:shd w:val="clear" w:color="auto" w:fill="FFFFFF"/>
        </w:rPr>
        <w:t> </w:t>
      </w:r>
      <w:r w:rsidRPr="00A54192">
        <w:rPr>
          <w:rFonts w:ascii="Helvetica" w:hAnsi="Helvetica" w:cs="Helvetica"/>
          <w:color w:val="141823"/>
          <w:sz w:val="28"/>
          <w:shd w:val="clear" w:color="auto" w:fill="FFFFFF"/>
        </w:rPr>
        <w:br/>
      </w:r>
      <w:r w:rsidRPr="00A54192">
        <w:rPr>
          <w:rFonts w:ascii="Helvetica" w:hAnsi="Helvetica" w:cs="Helvetica"/>
          <w:color w:val="141823"/>
          <w:sz w:val="28"/>
          <w:shd w:val="clear" w:color="auto" w:fill="FFFFFF"/>
        </w:rPr>
        <w:br/>
      </w:r>
      <w:r w:rsidRPr="00A54192">
        <w:rPr>
          <w:rStyle w:val="textexposedshow"/>
          <w:rFonts w:ascii="Helvetica" w:hAnsi="Helvetica"/>
          <w:color w:val="141823"/>
          <w:sz w:val="28"/>
          <w:shd w:val="clear" w:color="auto" w:fill="FFFFFF"/>
          <w:cs/>
        </w:rPr>
        <w:t>৩রা এপ্রিল ( যেদিন পাকবাহিনী টাঙাইলে প্রথম ঢুকে ) নাটিয়াপাড়াতে পাকবাহিনীর সঙ্গে মুক্তিবাহিনীর কাদের সিদ্দিকির নেতৃত্বে তুমুল যুদ্ধ হয় । নটিয়া পাড়া বাজার ও আশেপাশের বাড়িঘর পাক বাহিনী পুড়িয়ে দেয়।</w:t>
      </w:r>
      <w:r w:rsidRPr="00A54192">
        <w:rPr>
          <w:rStyle w:val="apple-converted-space"/>
          <w:rFonts w:ascii="Helvetica" w:hAnsi="Helvetica" w:cs="Helvetica"/>
          <w:color w:val="141823"/>
          <w:sz w:val="28"/>
          <w:shd w:val="clear" w:color="auto" w:fill="FFFFFF"/>
        </w:rPr>
        <w:t> </w:t>
      </w:r>
      <w:r w:rsidRPr="00A54192">
        <w:rPr>
          <w:rFonts w:ascii="Helvetica" w:hAnsi="Helvetica" w:cs="Helvetica"/>
          <w:color w:val="141823"/>
          <w:sz w:val="28"/>
          <w:shd w:val="clear" w:color="auto" w:fill="FFFFFF"/>
        </w:rPr>
        <w:br/>
      </w:r>
      <w:r w:rsidRPr="00A54192">
        <w:rPr>
          <w:rFonts w:ascii="Helvetica" w:hAnsi="Helvetica" w:cs="Helvetica"/>
          <w:color w:val="141823"/>
          <w:sz w:val="28"/>
          <w:shd w:val="clear" w:color="auto" w:fill="FFFFFF"/>
        </w:rPr>
        <w:br/>
      </w:r>
      <w:r w:rsidRPr="00A54192">
        <w:rPr>
          <w:rStyle w:val="textexposedshow"/>
          <w:rFonts w:ascii="Helvetica" w:hAnsi="Helvetica"/>
          <w:color w:val="141823"/>
          <w:sz w:val="28"/>
          <w:shd w:val="clear" w:color="auto" w:fill="FFFFFF"/>
          <w:cs/>
        </w:rPr>
        <w:t>আমার স্ত্রী রিজিয়া খালিদ পাক বাহিনীর হাত থেকে মুক্তি পাওয়ার পর লজ্জায় অপমানে অসুস্থ হয়ে পড়েন । পরে চিকিৎসার জন্য ছদ্মনামে তিনি ঢাকা হলি ফ্যামিলি হাসপাতালে ভর্তি হন । আমার প্রাক্তন ছাত্র ( ডাঃ আব্দুর রহমান ) উক্ত হাসপাতালের ডাক্তার আমার স্ত্রীকে বাঁচানোর জন্য অনেক চেষ্টা করেও রক্ষা করতে পারেন নি । ৩রা ডিসেম্বর ১৯৭১ সাল শুক্রবার সকাল ৯টায় তিনি প্রাণত্যাগ করেন । মারা যাওয়ার প্রা</w:t>
      </w:r>
      <w:r w:rsidR="00646B25">
        <w:rPr>
          <w:rStyle w:val="textexposedshow"/>
          <w:rFonts w:ascii="Helvetica" w:hAnsi="Helvetica" w:hint="cs"/>
          <w:color w:val="141823"/>
          <w:sz w:val="28"/>
          <w:shd w:val="clear" w:color="auto" w:fill="FFFFFF"/>
          <w:cs/>
        </w:rPr>
        <w:t>ক্কা</w:t>
      </w:r>
      <w:r w:rsidRPr="00A54192">
        <w:rPr>
          <w:rStyle w:val="textexposedshow"/>
          <w:rFonts w:ascii="Helvetica" w:hAnsi="Helvetica"/>
          <w:color w:val="141823"/>
          <w:sz w:val="28"/>
          <w:shd w:val="clear" w:color="auto" w:fill="FFFFFF"/>
          <w:cs/>
        </w:rPr>
        <w:t xml:space="preserve">লে প্রকাশ পেয়ে যায় যে তিনি আমারই স্ত্রী এবং যখন তার লাশ টাঙাইলে নেয়ার জন্য অনুমতি চাওয়া হয় </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 xml:space="preserve">পাক বাহিনীর কাছে তা অগ্রাহ্য হয় । ফলে একদিন পর ৪ঠা ডিসেম্বর আজিমপুর গোরস্থানে তাকে দাফন করা হয় । সে সময় ঢাকায় ভীষণভাবে বোমাবর্ষিত হচ্ছিল । আমার স্ত্রীর এই অকাল মৃত্যুর খবর আমি ঘাঁটাইলে পাই ১৩ ডিসেম্বর </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সর্বপ্রথম আমি যখন ভারত থেকে টাঙাইলের দিকে আসছিলাম।</w:t>
      </w:r>
      <w:r w:rsidRPr="00A54192">
        <w:rPr>
          <w:rStyle w:val="apple-converted-space"/>
          <w:rFonts w:ascii="Helvetica" w:hAnsi="Helvetica" w:cs="Helvetica"/>
          <w:color w:val="141823"/>
          <w:sz w:val="28"/>
          <w:shd w:val="clear" w:color="auto" w:fill="FFFFFF"/>
        </w:rPr>
        <w:t> </w:t>
      </w:r>
      <w:r w:rsidRPr="00A54192">
        <w:rPr>
          <w:rFonts w:ascii="Helvetica" w:hAnsi="Helvetica" w:cs="Helvetica"/>
          <w:color w:val="141823"/>
          <w:sz w:val="28"/>
          <w:shd w:val="clear" w:color="auto" w:fill="FFFFFF"/>
        </w:rPr>
        <w:br/>
      </w:r>
      <w:r w:rsidRPr="00A54192">
        <w:rPr>
          <w:rFonts w:ascii="Helvetica" w:hAnsi="Helvetica" w:cs="Helvetica"/>
          <w:color w:val="141823"/>
          <w:sz w:val="28"/>
          <w:shd w:val="clear" w:color="auto" w:fill="FFFFFF"/>
        </w:rPr>
        <w:br/>
      </w:r>
      <w:r w:rsidRPr="00A54192">
        <w:rPr>
          <w:rStyle w:val="textexposedshow"/>
          <w:rFonts w:ascii="Helvetica" w:hAnsi="Helvetica"/>
          <w:color w:val="141823"/>
          <w:sz w:val="28"/>
          <w:shd w:val="clear" w:color="auto" w:fill="FFFFFF"/>
          <w:cs/>
        </w:rPr>
        <w:t>কাদের সিদ্দিকির উপস্থিতিতে ১৮ই ডিসেম্বর ঢাকার পল্টন ময়দানে যে জনসভা হয়</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সেই সভায় আমি কোরআন তেলাওয়াত করি এবং মর্মস্পর্শী বক্তৃতা দিই । এটি ছিল স্বাধীন বাংলাদেশের মাটিতে প্রথম জনসভা । এই সভায় বঙ্গবন্ধুর মুক্তির জন্য আমি মোনাজাত পরিচালনা করি তাতে সমস্ত জনসভা যেন কান্নার রোলে ফেটে পরে।</w:t>
      </w:r>
    </w:p>
    <w:p w:rsidR="003F0E8C" w:rsidRPr="00A54192" w:rsidRDefault="003F0E8C" w:rsidP="00082EEC">
      <w:pPr>
        <w:rPr>
          <w:rStyle w:val="textexposedshow"/>
          <w:rFonts w:ascii="Helvetica" w:hAnsi="Helvetica"/>
          <w:color w:val="141823"/>
          <w:sz w:val="28"/>
          <w:shd w:val="clear" w:color="auto" w:fill="FFFFFF"/>
        </w:rPr>
      </w:pPr>
    </w:p>
    <w:p w:rsidR="003F0E8C" w:rsidRPr="00A54192" w:rsidRDefault="00646B25" w:rsidP="00646B25">
      <w:pPr>
        <w:jc w:val="right"/>
        <w:rPr>
          <w:rStyle w:val="textexposedshow"/>
          <w:rFonts w:ascii="Helvetica" w:hAnsi="Helvetica"/>
          <w:color w:val="141823"/>
          <w:sz w:val="28"/>
          <w:shd w:val="clear" w:color="auto" w:fill="FFFFFF"/>
        </w:rPr>
      </w:pPr>
      <w:r>
        <w:rPr>
          <w:rStyle w:val="textexposedshow"/>
          <w:rFonts w:ascii="Helvetica" w:hAnsi="Helvetica" w:hint="cs"/>
          <w:color w:val="141823"/>
          <w:sz w:val="28"/>
          <w:shd w:val="clear" w:color="auto" w:fill="FFFFFF"/>
          <w:cs/>
        </w:rPr>
        <w:t>-</w:t>
      </w:r>
      <w:r w:rsidR="000A46C7">
        <w:rPr>
          <w:rStyle w:val="textexposedshow"/>
          <w:rFonts w:ascii="Helvetica" w:hAnsi="Helvetica" w:hint="cs"/>
          <w:color w:val="141823"/>
          <w:sz w:val="28"/>
          <w:shd w:val="clear" w:color="auto" w:fill="FFFFFF"/>
          <w:cs/>
        </w:rPr>
        <w:t>অধ্যক্ষ হূমায়ুন খালিদ</w:t>
      </w:r>
    </w:p>
    <w:p w:rsidR="003F0E8C" w:rsidRDefault="00646B25" w:rsidP="00646B25">
      <w:pPr>
        <w:jc w:val="right"/>
        <w:rPr>
          <w:rStyle w:val="textexposedshow"/>
          <w:rFonts w:ascii="Helvetica" w:hAnsi="Helvetica"/>
          <w:color w:val="141823"/>
          <w:sz w:val="28"/>
          <w:shd w:val="clear" w:color="auto" w:fill="FFFFFF"/>
        </w:rPr>
      </w:pPr>
      <w:r>
        <w:rPr>
          <w:rStyle w:val="textexposedshow"/>
          <w:rFonts w:ascii="Helvetica" w:hAnsi="Helvetica" w:hint="cs"/>
          <w:color w:val="141823"/>
          <w:sz w:val="28"/>
          <w:shd w:val="clear" w:color="auto" w:fill="FFFFFF"/>
          <w:cs/>
        </w:rPr>
        <w:t>এমসিএ (সাবেক এম এন এ)</w:t>
      </w:r>
    </w:p>
    <w:p w:rsidR="00646B25" w:rsidRPr="00A54192" w:rsidRDefault="00646B25" w:rsidP="00646B25">
      <w:pPr>
        <w:jc w:val="right"/>
        <w:rPr>
          <w:rStyle w:val="textexposedshow"/>
          <w:rFonts w:ascii="Helvetica" w:hAnsi="Helvetica"/>
          <w:color w:val="141823"/>
          <w:sz w:val="28"/>
          <w:shd w:val="clear" w:color="auto" w:fill="FFFFFF"/>
        </w:rPr>
      </w:pPr>
      <w:r>
        <w:rPr>
          <w:rStyle w:val="textexposedshow"/>
          <w:rFonts w:ascii="Helvetica" w:hAnsi="Helvetica" w:hint="cs"/>
          <w:color w:val="141823"/>
          <w:sz w:val="28"/>
          <w:shd w:val="clear" w:color="auto" w:fill="FFFFFF"/>
          <w:cs/>
        </w:rPr>
        <w:t>টাঙ্গাইল</w:t>
      </w:r>
    </w:p>
    <w:p w:rsidR="00646B25" w:rsidRPr="001241E4" w:rsidRDefault="00305BC0" w:rsidP="00646B25">
      <w:pPr>
        <w:pStyle w:val="NormalWeb"/>
        <w:shd w:val="clear" w:color="auto" w:fill="FFFFFF"/>
        <w:spacing w:before="0" w:beforeAutospacing="0" w:after="0" w:afterAutospacing="0"/>
        <w:rPr>
          <w:rFonts w:ascii="Vrinda" w:hAnsi="Vrinda" w:cs="Vrinda"/>
          <w:color w:val="141823"/>
          <w:sz w:val="28"/>
          <w:szCs w:val="28"/>
        </w:rPr>
      </w:pPr>
      <w:r>
        <w:rPr>
          <w:rFonts w:ascii="Vrinda" w:hAnsi="Vrinda" w:cs="Vrinda"/>
          <w:color w:val="141823"/>
          <w:sz w:val="28"/>
          <w:szCs w:val="28"/>
        </w:rPr>
        <w:lastRenderedPageBreak/>
        <w:pict>
          <v:shape id="_x0000_i1089" type="#_x0000_t75" style="width:163pt;height:175.9pt">
            <v:imagedata r:id="rId54" o:title="10393662_1539207669665636_2548193808014348618_n"/>
          </v:shape>
        </w:pict>
      </w:r>
    </w:p>
    <w:p w:rsidR="00646B25" w:rsidRPr="001241E4" w:rsidRDefault="00305BC0" w:rsidP="00646B25">
      <w:pPr>
        <w:rPr>
          <w:rStyle w:val="Strong"/>
          <w:rFonts w:ascii="Vrinda" w:hAnsi="Vrinda"/>
          <w:color w:val="141823"/>
          <w:sz w:val="28"/>
          <w:shd w:val="clear" w:color="auto" w:fill="FFFFFF"/>
        </w:rPr>
      </w:pPr>
      <w:hyperlink r:id="rId100" w:history="1">
        <w:r w:rsidR="00646B25" w:rsidRPr="001241E4">
          <w:rPr>
            <w:rStyle w:val="Hyperlink"/>
            <w:rFonts w:ascii="Vrinda" w:hAnsi="Vrinda"/>
            <w:b/>
            <w:bCs/>
            <w:color w:val="3B5998"/>
            <w:sz w:val="28"/>
            <w:shd w:val="clear" w:color="auto" w:fill="FFFFFF"/>
            <w:cs/>
          </w:rPr>
          <w:t>আলামিন সরকার</w:t>
        </w:r>
      </w:hyperlink>
    </w:p>
    <w:p w:rsidR="00646B25" w:rsidRPr="001241E4" w:rsidRDefault="00646B25" w:rsidP="00646B25">
      <w:pPr>
        <w:rPr>
          <w:rFonts w:ascii="Vrinda" w:hAnsi="Vrinda"/>
          <w:sz w:val="28"/>
        </w:rPr>
      </w:pPr>
      <w:r>
        <w:rPr>
          <w:rStyle w:val="Strong"/>
          <w:rFonts w:ascii="Vrinda" w:hAnsi="Vrinda"/>
          <w:color w:val="141823"/>
          <w:sz w:val="28"/>
          <w:shd w:val="clear" w:color="auto" w:fill="FFFFFF"/>
          <w:cs/>
        </w:rPr>
        <w:t>&lt;১৫,</w:t>
      </w:r>
      <w:r>
        <w:rPr>
          <w:rStyle w:val="Strong"/>
          <w:rFonts w:ascii="Vrinda" w:hAnsi="Vrinda" w:hint="cs"/>
          <w:color w:val="141823"/>
          <w:sz w:val="28"/>
          <w:shd w:val="clear" w:color="auto" w:fill="FFFFFF"/>
          <w:cs/>
        </w:rPr>
        <w:t>৩৫</w:t>
      </w:r>
      <w:r w:rsidRPr="001241E4">
        <w:rPr>
          <w:rStyle w:val="Strong"/>
          <w:rFonts w:ascii="Vrinda" w:hAnsi="Vrinda"/>
          <w:color w:val="141823"/>
          <w:sz w:val="28"/>
          <w:shd w:val="clear" w:color="auto" w:fill="FFFFFF"/>
          <w:cs/>
        </w:rPr>
        <w:t>,</w:t>
      </w:r>
      <w:r>
        <w:rPr>
          <w:rStyle w:val="Strong"/>
          <w:rFonts w:ascii="Vrinda" w:hAnsi="Vrinda" w:hint="cs"/>
          <w:color w:val="141823"/>
          <w:sz w:val="28"/>
          <w:shd w:val="clear" w:color="auto" w:fill="FFFFFF"/>
          <w:cs/>
        </w:rPr>
        <w:t>২৫২-৬৩</w:t>
      </w:r>
      <w:r w:rsidRPr="001241E4">
        <w:rPr>
          <w:rStyle w:val="Strong"/>
          <w:rFonts w:ascii="Vrinda" w:hAnsi="Vrinda"/>
          <w:color w:val="141823"/>
          <w:sz w:val="28"/>
          <w:shd w:val="clear" w:color="auto" w:fill="FFFFFF"/>
          <w:cs/>
        </w:rPr>
        <w:t>&gt;</w:t>
      </w:r>
    </w:p>
    <w:p w:rsidR="003F0E8C" w:rsidRPr="00B70A1E" w:rsidRDefault="00646B25" w:rsidP="00646B25">
      <w:pPr>
        <w:pStyle w:val="Heading1"/>
        <w:jc w:val="center"/>
        <w:rPr>
          <w:rStyle w:val="textexposedshow"/>
          <w:rFonts w:ascii="Helvetica" w:hAnsi="Helvetica"/>
          <w:color w:val="1F497D"/>
          <w:sz w:val="28"/>
          <w:shd w:val="clear" w:color="auto" w:fill="FFFFFF"/>
        </w:rPr>
      </w:pPr>
      <w:bookmarkStart w:id="39" w:name="_Ref435871599"/>
      <w:r w:rsidRPr="00B70A1E">
        <w:rPr>
          <w:rStyle w:val="textexposedshow"/>
          <w:rFonts w:ascii="Helvetica" w:hAnsi="Helvetica" w:hint="cs"/>
          <w:color w:val="1F497D"/>
          <w:sz w:val="28"/>
          <w:shd w:val="clear" w:color="auto" w:fill="FFFFFF"/>
          <w:cs/>
        </w:rPr>
        <w:t>[মোহাম্মদ রহমতউল্লাহ]</w:t>
      </w:r>
      <w:bookmarkEnd w:id="39"/>
    </w:p>
    <w:p w:rsidR="003F0E8C" w:rsidRPr="00A54192" w:rsidRDefault="003F0E8C" w:rsidP="00082EEC">
      <w:pPr>
        <w:rPr>
          <w:rStyle w:val="textexposedshow"/>
          <w:rFonts w:ascii="Helvetica" w:hAnsi="Helvetica"/>
          <w:color w:val="141823"/>
          <w:sz w:val="28"/>
          <w:shd w:val="clear" w:color="auto" w:fill="FFFFFF"/>
        </w:rPr>
      </w:pPr>
      <w:r w:rsidRPr="00A54192">
        <w:rPr>
          <w:rFonts w:ascii="Helvetica" w:hAnsi="Helvetica"/>
          <w:color w:val="141823"/>
          <w:sz w:val="28"/>
          <w:shd w:val="clear" w:color="auto" w:fill="FFFFFF"/>
          <w:cs/>
        </w:rPr>
        <w:t>বাংলাদেশের</w:t>
      </w:r>
      <w:r w:rsidRPr="00A54192">
        <w:rPr>
          <w:rStyle w:val="apple-converted-space"/>
          <w:rFonts w:ascii="Helvetica" w:hAnsi="Helvetica" w:cs="Helvetica"/>
          <w:color w:val="141823"/>
          <w:sz w:val="28"/>
          <w:shd w:val="clear" w:color="auto" w:fill="FFFFFF"/>
        </w:rPr>
        <w:t> </w:t>
      </w:r>
      <w:r w:rsidRPr="00A54192">
        <w:rPr>
          <w:rStyle w:val="textexposedshow"/>
          <w:rFonts w:ascii="Helvetica" w:hAnsi="Helvetica"/>
          <w:color w:val="141823"/>
          <w:sz w:val="28"/>
          <w:shd w:val="clear" w:color="auto" w:fill="FFFFFF"/>
          <w:cs/>
        </w:rPr>
        <w:t>অন্যান্য অঞ্চলের মতো নওগাঁতেও স্বাধীনতা আন্দোলনের জোয়ার পুরোমাত্রায় এসেছিলো। বিভিন্ন রাজনৈতিক দলের স্থানীয় শাখাসমূহ তাদের নিজ নিজ কেন্দ্রীয় সংগঠনের নির্দেশ অনুযায়ী কর্মকান্ড চালিয়ে যাচ্ছিলেন। এ সংগ্রাম ছিলো সত্যিকার অর্থেই জনতার সংগ্রাম। অন্যান্য এলাকার মতো নওগাঁবাসীদের অবদানও এতে কোনো অংশে কম ছিলো না। ২৬শে মার্চের আগেই নওগাঁর বুকেও স্বাধীনতার প্রতীক বাংলাদেশের পতাকা নওগাঁবাসীরা উড়িয়েছিলো।</w:t>
      </w:r>
      <w:r w:rsidRPr="00A54192">
        <w:rPr>
          <w:rFonts w:ascii="Helvetica" w:hAnsi="Helvetica" w:cs="Helvetica"/>
          <w:color w:val="141823"/>
          <w:sz w:val="28"/>
          <w:shd w:val="clear" w:color="auto" w:fill="FFFFFF"/>
        </w:rPr>
        <w:br/>
      </w:r>
      <w:r w:rsidRPr="00A54192">
        <w:rPr>
          <w:rFonts w:ascii="Helvetica" w:hAnsi="Helvetica" w:cs="Helvetica"/>
          <w:color w:val="141823"/>
          <w:sz w:val="28"/>
          <w:shd w:val="clear" w:color="auto" w:fill="FFFFFF"/>
        </w:rPr>
        <w:br/>
      </w:r>
      <w:r w:rsidRPr="00A54192">
        <w:rPr>
          <w:rStyle w:val="textexposedshow"/>
          <w:rFonts w:ascii="Helvetica" w:hAnsi="Helvetica"/>
          <w:color w:val="141823"/>
          <w:sz w:val="28"/>
          <w:shd w:val="clear" w:color="auto" w:fill="FFFFFF"/>
          <w:cs/>
        </w:rPr>
        <w:t>একাত্তরের ২৫শে মার্চের নিষ্ঠুর ও ভয়াবহ ঘটনাবলীর খবর টুকরো টুকরো খবর দু</w:t>
      </w:r>
      <w:r w:rsidRPr="00A54192">
        <w:rPr>
          <w:rStyle w:val="textexposedshow"/>
          <w:rFonts w:ascii="Helvetica" w:hAnsi="Helvetica" w:cs="Helvetica"/>
          <w:color w:val="141823"/>
          <w:sz w:val="28"/>
          <w:shd w:val="clear" w:color="auto" w:fill="FFFFFF"/>
        </w:rPr>
        <w:t>'</w:t>
      </w:r>
      <w:r w:rsidRPr="00A54192">
        <w:rPr>
          <w:rStyle w:val="textexposedshow"/>
          <w:rFonts w:ascii="Helvetica" w:hAnsi="Helvetica"/>
          <w:color w:val="141823"/>
          <w:sz w:val="28"/>
          <w:shd w:val="clear" w:color="auto" w:fill="FFFFFF"/>
          <w:cs/>
        </w:rPr>
        <w:t>একদিনের ভিতর বিভিন্ন সূত্রে নওগাঁতে এসে পৌছেছিল। অনেকের মত আমারও কোনো সন্দেহ ছিলো না যে ঐ ঘটনা আমাদেরকে এক রক্তক্ষয়ী স্বাধীনতা সংগ্রামের পথে ঠেলে দিয়েছে।</w:t>
      </w:r>
      <w:r w:rsidRPr="00A54192">
        <w:rPr>
          <w:rFonts w:ascii="Helvetica" w:hAnsi="Helvetica" w:cs="Helvetica"/>
          <w:color w:val="141823"/>
          <w:sz w:val="28"/>
          <w:shd w:val="clear" w:color="auto" w:fill="FFFFFF"/>
        </w:rPr>
        <w:br/>
      </w:r>
      <w:r w:rsidRPr="00A54192">
        <w:rPr>
          <w:rFonts w:ascii="Helvetica" w:hAnsi="Helvetica" w:cs="Helvetica"/>
          <w:color w:val="141823"/>
          <w:sz w:val="28"/>
          <w:shd w:val="clear" w:color="auto" w:fill="FFFFFF"/>
        </w:rPr>
        <w:br/>
      </w:r>
      <w:r w:rsidRPr="00A54192">
        <w:rPr>
          <w:rStyle w:val="textexposedshow"/>
          <w:rFonts w:ascii="Helvetica" w:hAnsi="Helvetica"/>
          <w:color w:val="141823"/>
          <w:sz w:val="28"/>
          <w:shd w:val="clear" w:color="auto" w:fill="FFFFFF"/>
          <w:cs/>
        </w:rPr>
        <w:t xml:space="preserve">ঢাকা শত্রু কবলিত হওয়ায় ঢাকার সংবাদপত্রগুলো আর আমাদের ছিলো না। ওগুলো দখলদার পাকিস্তানী বাহিনীর প্রচারপত্রে পরিণত হয়েছিলো। স্বাধীনতা সংগ্রামের স্বপক্ষে প্রচারণা চালাবার জন্য আমাদেরও পত্রপত্রিকার প্রয়োজন রয়েছে মনে করেই বিভিন্ন প্রতিকুল পরিবেশেও রাজশাহী জেলার নওগাঁ মহকুমা শহরের হোটেল পট্টির পাশে কাজীপাড়ার ছোট একটি হস্তচালিত প্রেস </w:t>
      </w:r>
      <w:r w:rsidRPr="00A54192">
        <w:rPr>
          <w:rStyle w:val="textexposedshow"/>
          <w:rFonts w:ascii="Helvetica" w:hAnsi="Helvetica"/>
          <w:color w:val="141823"/>
          <w:sz w:val="28"/>
          <w:shd w:val="clear" w:color="auto" w:fill="FFFFFF"/>
          <w:cs/>
        </w:rPr>
        <w:lastRenderedPageBreak/>
        <w:t>থেকে ১৯৭১ সালের ৩০শে মার্চ ক্ষুদ্রাকৃতি এক পাতার দৈনিক "জয় বাংলা" বের করি। বাংলার আবালবৃদ্ধবনিতার কণ্ঠে ধ্বনিত "জয় বাংলা" কথাটি আমাদের জাতীয় শ্লোগানে পরিণত হয়েছিলো বলে পত্রিকার নামটিও জয় বাংলা রাখি। মুক্তিযুদ্ধের একটি মুখপত্রের জন্য এর চেয়ে যোগ্য নাম আমার আসেনি।</w:t>
      </w:r>
      <w:r w:rsidRPr="00A54192">
        <w:rPr>
          <w:rFonts w:ascii="Helvetica" w:hAnsi="Helvetica" w:cs="Helvetica"/>
          <w:color w:val="141823"/>
          <w:sz w:val="28"/>
          <w:shd w:val="clear" w:color="auto" w:fill="FFFFFF"/>
        </w:rPr>
        <w:br/>
      </w:r>
      <w:r w:rsidRPr="00A54192">
        <w:rPr>
          <w:rFonts w:ascii="Helvetica" w:hAnsi="Helvetica" w:cs="Helvetica"/>
          <w:color w:val="141823"/>
          <w:sz w:val="28"/>
          <w:shd w:val="clear" w:color="auto" w:fill="FFFFFF"/>
        </w:rPr>
        <w:br/>
      </w:r>
      <w:r w:rsidRPr="00A54192">
        <w:rPr>
          <w:rStyle w:val="textexposedshow"/>
          <w:rFonts w:ascii="Helvetica" w:hAnsi="Helvetica"/>
          <w:color w:val="141823"/>
          <w:sz w:val="28"/>
          <w:shd w:val="clear" w:color="auto" w:fill="FFFFFF"/>
          <w:cs/>
        </w:rPr>
        <w:t>মুক্তি সংগ্রামের স্বপক্ষে এবং সুনিয়ন্ত্রিত করার জন্য বিভিন্ন বিষয়ে "জয় বাংলা" লিখা হত। নানা রকম পরিস্থিতিতে জনগণেরকি করণীয় সে সম্পর্কেও মতামত ব্যক্ত করা হত। নিজেদের দোষ ত্রুটি এবং সকল প্রকার অনাচারের প্রতিও জোরালোভাবে পাঠক পাঠিকাদের দৃষ্টি আকর্ষণের চেষ্টা করা হয়েছে। এছাড়া মুক্তিযোদ্ধাদের বীরত্বপূর্ণ কার্যবলীর রিপোর্ট সংগ্রহ ও প্রকাশের মাধ্যমে তাদের উৎসাহিত করা হয়েছে। এটা আমার একক প্রচেষ্টা ছিলো। লেখা</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রিপোর্ট সংগ্রহ</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প্রুফ দেখা থেকে শুরু করে বিভিন্ন জায়গায় বিতরণের ব্যবস্থাও আমিই করতাম। সম্পাদকীয় মন্তব্য ও বিভিন্ন রিপোর্ট আমি সাধারণতঃ রাতে এবং খুব ভোরে লিখতাম। তারপর প্রায় সারাদিন ধরে প্রেসে হাত কম্পোজ শেষে প্রুফ দেখে ছাপা হবার পর বিকেলে পত্রিকার বান্ডিল নিয়ে প্রেস থেকে বের হতাম। মুসলিম লীগের সাবেক এমপিএ জনাব কাজী শহ মাহমুদের মালিকানাধীন প্রেসের জন্য যাতে কোন বিপদ না আসে সে কারনে কাজী সাহেবের অনুরোধে পত্রিকায় প্রেসের নাম ছাপা হত না। প্রেসের ম্যানেজার ও কম্পোজিটর যথেষ্ট উৎসাহ নিয়ে কাজ করতো।</w:t>
      </w:r>
      <w:r w:rsidRPr="00A54192">
        <w:rPr>
          <w:rFonts w:ascii="Helvetica" w:hAnsi="Helvetica" w:cs="Helvetica"/>
          <w:color w:val="141823"/>
          <w:sz w:val="28"/>
          <w:shd w:val="clear" w:color="auto" w:fill="FFFFFF"/>
        </w:rPr>
        <w:br/>
      </w:r>
      <w:r w:rsidRPr="00A54192">
        <w:rPr>
          <w:rFonts w:ascii="Helvetica" w:hAnsi="Helvetica" w:cs="Helvetica"/>
          <w:color w:val="141823"/>
          <w:sz w:val="28"/>
          <w:shd w:val="clear" w:color="auto" w:fill="FFFFFF"/>
        </w:rPr>
        <w:br/>
      </w:r>
      <w:r w:rsidRPr="00A54192">
        <w:rPr>
          <w:rStyle w:val="textexposedshow"/>
          <w:rFonts w:ascii="Helvetica" w:hAnsi="Helvetica"/>
          <w:color w:val="141823"/>
          <w:sz w:val="28"/>
          <w:shd w:val="clear" w:color="auto" w:fill="FFFFFF"/>
          <w:cs/>
        </w:rPr>
        <w:t>২৬শে মার্চ থেকেই আমরা নিজেদেরকে স্বাধীন হিসেবে গণ্য করেছিলাম। তখনো আনুষ্ঠানিকভাবে আমাদের কোনো সরকার গঠিত না হলেও এক গোপন সরকারের অস্তিত্ব স্বীকার করে সংগ্রাম পরিষদগুলোকে স্বাধীন বাংলা সরকারের প্রতিনিধি গণ্য করার জন্য "জয় বাংলা" র প্রথম সংখ্যাতেই মত প্রকাশ করা হয়।</w:t>
      </w:r>
      <w:r w:rsidRPr="00A54192">
        <w:rPr>
          <w:rFonts w:ascii="Helvetica" w:hAnsi="Helvetica" w:cs="Helvetica"/>
          <w:color w:val="141823"/>
          <w:sz w:val="28"/>
          <w:shd w:val="clear" w:color="auto" w:fill="FFFFFF"/>
        </w:rPr>
        <w:br/>
      </w:r>
      <w:r w:rsidRPr="00A54192">
        <w:rPr>
          <w:rFonts w:ascii="Helvetica" w:hAnsi="Helvetica" w:cs="Helvetica"/>
          <w:color w:val="141823"/>
          <w:sz w:val="28"/>
          <w:shd w:val="clear" w:color="auto" w:fill="FFFFFF"/>
        </w:rPr>
        <w:br/>
      </w:r>
      <w:r w:rsidRPr="00A54192">
        <w:rPr>
          <w:rStyle w:val="textexposedshow"/>
          <w:rFonts w:ascii="Helvetica" w:hAnsi="Helvetica"/>
          <w:color w:val="141823"/>
          <w:sz w:val="28"/>
          <w:shd w:val="clear" w:color="auto" w:fill="FFFFFF"/>
          <w:cs/>
        </w:rPr>
        <w:t>যেহেতু মুক্তিযুদ্ধের প্রথম পর্যায়ে বাংলাদেশের মুক্তাঞ্চল থেকে মুদ্রিত ও প্রকাশিত অপর কোনো দৈনিক পত্রিকার অস্তিত্বের কথা আমাদের জানা ছিলো না(পরে প্রমাণিত হয়েছে ঐ সময়ে সত্যি সত্যি আর কোনো দৈনিক পত্রিকা ছিলো না। তাই "জয় বাংলা" পত্রিকাতেই স্বাধীন বাংলাদেশের মুখপত্র হিসেবে হিসেবে কয়টি কথা ছাপা হতো।</w:t>
      </w:r>
      <w:r w:rsidRPr="00A54192">
        <w:rPr>
          <w:rFonts w:ascii="Helvetica" w:hAnsi="Helvetica" w:cs="Helvetica"/>
          <w:color w:val="141823"/>
          <w:sz w:val="28"/>
          <w:shd w:val="clear" w:color="auto" w:fill="FFFFFF"/>
        </w:rPr>
        <w:br/>
      </w:r>
      <w:r w:rsidRPr="00A54192">
        <w:rPr>
          <w:rFonts w:ascii="Helvetica" w:hAnsi="Helvetica" w:cs="Helvetica"/>
          <w:color w:val="141823"/>
          <w:sz w:val="28"/>
          <w:shd w:val="clear" w:color="auto" w:fill="FFFFFF"/>
        </w:rPr>
        <w:lastRenderedPageBreak/>
        <w:br/>
      </w:r>
      <w:r w:rsidRPr="00A54192">
        <w:rPr>
          <w:rStyle w:val="textexposedshow"/>
          <w:rFonts w:ascii="Helvetica" w:hAnsi="Helvetica" w:cs="Helvetica"/>
          <w:color w:val="141823"/>
          <w:sz w:val="28"/>
          <w:shd w:val="clear" w:color="auto" w:fill="FFFFFF"/>
        </w:rPr>
        <w:t>"</w:t>
      </w:r>
      <w:r w:rsidRPr="00A54192">
        <w:rPr>
          <w:rStyle w:val="textexposedshow"/>
          <w:rFonts w:ascii="Helvetica" w:hAnsi="Helvetica"/>
          <w:color w:val="141823"/>
          <w:sz w:val="28"/>
          <w:shd w:val="clear" w:color="auto" w:fill="FFFFFF"/>
          <w:cs/>
        </w:rPr>
        <w:t>জয় বাংলা" প্রথম থেকেই কিছু নীতিমালা অনুসরণ করে চলেছে। কোনো প্রকার স্বার্থান্বেষী মহলের হুমকি এমনকি ব্যক্তিগত নিরাপত্তার প্রতি হুমকিও তোয়াক্কা না করে স্বাধীন ও নিরপেক্ষভাবে নানা প্রকার গুরত্বপূর্ণ বিষয়ে মতামত ব্যক্ত করা এবং সকল প্রকার অনাচারের বিরুদ্ধে কঠোরভাবে প্রতিবাদ জানানো হয়েছে।</w:t>
      </w:r>
      <w:r w:rsidRPr="00A54192">
        <w:rPr>
          <w:rFonts w:ascii="Helvetica" w:hAnsi="Helvetica" w:cs="Helvetica"/>
          <w:color w:val="141823"/>
          <w:sz w:val="28"/>
          <w:shd w:val="clear" w:color="auto" w:fill="FFFFFF"/>
        </w:rPr>
        <w:br/>
      </w:r>
      <w:r w:rsidRPr="00A54192">
        <w:rPr>
          <w:rFonts w:ascii="Helvetica" w:hAnsi="Helvetica" w:cs="Helvetica"/>
          <w:color w:val="141823"/>
          <w:sz w:val="28"/>
          <w:shd w:val="clear" w:color="auto" w:fill="FFFFFF"/>
        </w:rPr>
        <w:br/>
      </w:r>
      <w:r w:rsidRPr="00A54192">
        <w:rPr>
          <w:rStyle w:val="textexposedshow"/>
          <w:rFonts w:ascii="Helvetica" w:hAnsi="Helvetica"/>
          <w:color w:val="141823"/>
          <w:sz w:val="28"/>
          <w:shd w:val="clear" w:color="auto" w:fill="FFFFFF"/>
          <w:cs/>
        </w:rPr>
        <w:t>৫ই এপ্রিল রাতে আমি রাইফেল বাহিনীর গোলা বারুদের জীপে চড়ে বগুড়া যাই। বগুড়া এলাকার মুক্তিযোদ্ধাদের সঙ্গে যোগাযোগ ও মুক্তাঞ্চল সফর শেষে ৭ই এপ্রিল সন্ধ্যায় নওগাঁ ফিরে আসি। এ কারণে ৬ ও ৭ই এপ্রিল দুদিন "জয় বাংলা" প্রকাশিত হয়নি। ৮ই এপ্রিল বগুড়ার মুক্তিযোদ্ধাদের তৎপরতার এবং বীরত্বপূর্ণ কার্যকলাপের উপর ভিত্তি করে ৮ম সংখ্যাটি প্রকাশিত হয়। এ সফরকালে আমি বগুড়ার তৎকালীন ডিসি এবং এসডিও সাহেবের সঙ্গে সাক্ষাৎ তাদেরকে বাংলাদেশ সরকারের পক্ষে বগুড়ায় আইন শৃংখলা পরিস্থিতি নিয়ন্ত্রণের দায়িত্ব গ্রহণের অনুরোধ জানাই।</w:t>
      </w:r>
      <w:r w:rsidRPr="00A54192">
        <w:rPr>
          <w:rFonts w:ascii="Helvetica" w:hAnsi="Helvetica" w:cs="Helvetica"/>
          <w:color w:val="141823"/>
          <w:sz w:val="28"/>
          <w:shd w:val="clear" w:color="auto" w:fill="FFFFFF"/>
        </w:rPr>
        <w:br/>
      </w:r>
      <w:r w:rsidRPr="00A54192">
        <w:rPr>
          <w:rFonts w:ascii="Helvetica" w:hAnsi="Helvetica" w:cs="Helvetica"/>
          <w:color w:val="141823"/>
          <w:sz w:val="28"/>
          <w:shd w:val="clear" w:color="auto" w:fill="FFFFFF"/>
        </w:rPr>
        <w:br/>
      </w:r>
      <w:r w:rsidRPr="00A54192">
        <w:rPr>
          <w:rStyle w:val="textexposedshow"/>
          <w:rFonts w:ascii="Helvetica" w:hAnsi="Helvetica"/>
          <w:color w:val="141823"/>
          <w:sz w:val="28"/>
          <w:shd w:val="clear" w:color="auto" w:fill="FFFFFF"/>
          <w:cs/>
        </w:rPr>
        <w:t>এ বিশেষ সংখ্যায় হানাদার বাহিনীর হাত থেকে বগুড়া শহর রক্ষা এবং মুক্তিবাহিনী কতৃক আড়িয়ার বাজারে অবস্থিত পাক সেনাবাহিনীর গোলা বারুদের ডিপো দখলের বিস্তারিত বিবরণ ছাপা হয়। এছাড়া মুক্তাঞ্চলের টেলিফোন এক্সচেঞ্জগলোর কর্মীদের সহায়তায় যোগাযোগ ব্যবস্থা প্রতিষ্ঠিত করি এবং বেসামরিক কতৃপক্ষকে শান্তি শৃংখলা রক্ষার দায়িত্ব প্রদানের কথাও লেখা হয়।</w:t>
      </w:r>
      <w:r w:rsidRPr="00A54192">
        <w:rPr>
          <w:rFonts w:ascii="Helvetica" w:hAnsi="Helvetica" w:cs="Helvetica"/>
          <w:color w:val="141823"/>
          <w:sz w:val="28"/>
          <w:shd w:val="clear" w:color="auto" w:fill="FFFFFF"/>
        </w:rPr>
        <w:br/>
      </w:r>
      <w:r w:rsidRPr="00A54192">
        <w:rPr>
          <w:rFonts w:ascii="Helvetica" w:hAnsi="Helvetica" w:cs="Helvetica"/>
          <w:color w:val="141823"/>
          <w:sz w:val="28"/>
          <w:shd w:val="clear" w:color="auto" w:fill="FFFFFF"/>
        </w:rPr>
        <w:br/>
      </w:r>
      <w:r w:rsidRPr="00A54192">
        <w:rPr>
          <w:rStyle w:val="textexposedshow"/>
          <w:rFonts w:ascii="Helvetica" w:hAnsi="Helvetica" w:cs="Helvetica"/>
          <w:color w:val="141823"/>
          <w:sz w:val="28"/>
          <w:shd w:val="clear" w:color="auto" w:fill="FFFFFF"/>
        </w:rPr>
        <w:t>"</w:t>
      </w:r>
      <w:r w:rsidRPr="00A54192">
        <w:rPr>
          <w:rStyle w:val="textexposedshow"/>
          <w:rFonts w:ascii="Helvetica" w:hAnsi="Helvetica"/>
          <w:color w:val="141823"/>
          <w:sz w:val="28"/>
          <w:shd w:val="clear" w:color="auto" w:fill="FFFFFF"/>
          <w:cs/>
        </w:rPr>
        <w:t xml:space="preserve">জয় বাংলা" র ১১তম এবং শেষ সংখ্যাটি প্রকাশিত হয় ১১ এপ্রিল ১৯৭১। এ সংখ্যায় যুদ্ধের খবরাখবর সংগ্রহের জন্য </w:t>
      </w:r>
      <w:r w:rsidRPr="00A54192">
        <w:rPr>
          <w:rStyle w:val="textexposedshow"/>
          <w:rFonts w:ascii="Helvetica" w:hAnsi="Helvetica" w:cs="Helvetica"/>
          <w:color w:val="141823"/>
          <w:sz w:val="28"/>
          <w:shd w:val="clear" w:color="auto" w:fill="FFFFFF"/>
        </w:rPr>
        <w:t>'</w:t>
      </w:r>
      <w:r w:rsidRPr="00A54192">
        <w:rPr>
          <w:rStyle w:val="textexposedshow"/>
          <w:rFonts w:ascii="Helvetica" w:hAnsi="Helvetica"/>
          <w:color w:val="141823"/>
          <w:sz w:val="28"/>
          <w:shd w:val="clear" w:color="auto" w:fill="FFFFFF"/>
          <w:cs/>
        </w:rPr>
        <w:t xml:space="preserve">জবাসস(জয় বাংলা সংবাদ সংস্থা) গঠনের কথা ঘোষণা করা হয়। বিভিন্ন সূত্রে যেসব খবর পাচ্ছিলাম সেগুলো সেগুলো একটি সংগঠনের মাধ্যমে প্রচার করার উদ্দেশ্যেই এটি আমি গ্রহণ করি। আমাদের নিজস্ব কোনো সংবাদ সংস্থা ছিলো না এবং কেউ সে রকম কোনো উদ্যোগ না নেয়ায় সীমিত সামর্থ নিয়েই </w:t>
      </w:r>
      <w:r w:rsidRPr="00A54192">
        <w:rPr>
          <w:rStyle w:val="textexposedshow"/>
          <w:rFonts w:ascii="Helvetica" w:hAnsi="Helvetica" w:cs="Helvetica"/>
          <w:color w:val="141823"/>
          <w:sz w:val="28"/>
          <w:shd w:val="clear" w:color="auto" w:fill="FFFFFF"/>
        </w:rPr>
        <w:t>'</w:t>
      </w:r>
      <w:r w:rsidRPr="00A54192">
        <w:rPr>
          <w:rStyle w:val="textexposedshow"/>
          <w:rFonts w:ascii="Helvetica" w:hAnsi="Helvetica"/>
          <w:color w:val="141823"/>
          <w:sz w:val="28"/>
          <w:shd w:val="clear" w:color="auto" w:fill="FFFFFF"/>
          <w:cs/>
        </w:rPr>
        <w:t>জবাসস</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গঠন করি। মুক্তাঞ্চলের কিছু টেলিফোন এক্সচেঞ্জের মাধ্যমে খবরাখবর সংগ্রহের চেষ্টা করা হয়। এ কাজে জনাব সেলিম মন্ডল</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lastRenderedPageBreak/>
        <w:t>পাঁচবিবি এক্সচেঞ্জের শ্রী উপেন্দ্রনাথ ঘোষ ও আরও অনেকে বগুড়া সার্কিট হাউজিস্থ মুক্তিযোদ্ধা কন্ট্রো রুমের রিটায়ার্ড সুবেদার দবিরউদ্দিন(ওস্তাদজী) ও হাবিলদার এমদাদুল হক ওরফে তোতাও এ ব্যপারে সহায়তা করেন। এছাড়া রাইফেল</w:t>
      </w:r>
      <w:r w:rsidRPr="00646B25">
        <w:rPr>
          <w:rStyle w:val="textexposedshow"/>
          <w:rFonts w:ascii="Helvetica" w:hAnsi="Helvetica"/>
          <w:color w:val="141823"/>
          <w:sz w:val="28"/>
          <w:highlight w:val="yellow"/>
          <w:shd w:val="clear" w:color="auto" w:fill="FFFFFF"/>
          <w:cs/>
        </w:rPr>
        <w:t>স</w:t>
      </w:r>
      <w:r w:rsidRPr="00A54192">
        <w:rPr>
          <w:rStyle w:val="textexposedshow"/>
          <w:rFonts w:ascii="Helvetica" w:hAnsi="Helvetica"/>
          <w:color w:val="141823"/>
          <w:sz w:val="28"/>
          <w:shd w:val="clear" w:color="auto" w:fill="FFFFFF"/>
          <w:cs/>
        </w:rPr>
        <w:t xml:space="preserve"> বাহিনীর স্থানীয় কমান্ডার</w:t>
      </w:r>
      <w:r w:rsidR="00646B25">
        <w:rPr>
          <w:rStyle w:val="textexposedshow"/>
          <w:rFonts w:ascii="Helvetica" w:hAnsi="Helvetica"/>
          <w:color w:val="141823"/>
          <w:sz w:val="28"/>
          <w:shd w:val="clear" w:color="auto" w:fill="FFFFFF"/>
          <w:cs/>
        </w:rPr>
        <w:t xml:space="preserve"> মেজর নাজমুল হকও এ বিষয়ে সহযোগ</w:t>
      </w:r>
      <w:r w:rsidR="00646B25">
        <w:rPr>
          <w:rStyle w:val="textexposedshow"/>
          <w:rFonts w:ascii="Helvetica" w:hAnsi="Helvetica" w:hint="cs"/>
          <w:color w:val="141823"/>
          <w:sz w:val="28"/>
          <w:shd w:val="clear" w:color="auto" w:fill="FFFFFF"/>
          <w:cs/>
        </w:rPr>
        <w:t>ি</w:t>
      </w:r>
      <w:r w:rsidRPr="00A54192">
        <w:rPr>
          <w:rStyle w:val="textexposedshow"/>
          <w:rFonts w:ascii="Helvetica" w:hAnsi="Helvetica"/>
          <w:color w:val="141823"/>
          <w:sz w:val="28"/>
          <w:shd w:val="clear" w:color="auto" w:fill="FFFFFF"/>
          <w:cs/>
        </w:rPr>
        <w:t>তা করেন।</w:t>
      </w:r>
      <w:r w:rsidRPr="00A54192">
        <w:rPr>
          <w:rFonts w:ascii="Helvetica" w:hAnsi="Helvetica" w:cs="Helvetica"/>
          <w:color w:val="141823"/>
          <w:sz w:val="28"/>
          <w:shd w:val="clear" w:color="auto" w:fill="FFFFFF"/>
        </w:rPr>
        <w:br/>
      </w:r>
      <w:r w:rsidRPr="00A54192">
        <w:rPr>
          <w:rFonts w:ascii="Helvetica" w:hAnsi="Helvetica" w:cs="Helvetica"/>
          <w:color w:val="141823"/>
          <w:sz w:val="28"/>
          <w:shd w:val="clear" w:color="auto" w:fill="FFFFFF"/>
        </w:rPr>
        <w:br/>
      </w:r>
      <w:r w:rsidRPr="00A54192">
        <w:rPr>
          <w:rStyle w:val="textexposedshow"/>
          <w:rFonts w:ascii="Helvetica" w:hAnsi="Helvetica"/>
          <w:color w:val="141823"/>
          <w:sz w:val="28"/>
          <w:shd w:val="clear" w:color="auto" w:fill="FFFFFF"/>
          <w:cs/>
        </w:rPr>
        <w:t>দেশের অন্যান্য সীমান্তের মত নওগাঁ সীমান্তও তখন উন্মুক্ত ছিলো। কলকাতার বিভিন্ন পত্রপত্রিকারও দু</w:t>
      </w:r>
      <w:r w:rsidRPr="00A54192">
        <w:rPr>
          <w:rStyle w:val="textexposedshow"/>
          <w:rFonts w:ascii="Helvetica" w:hAnsi="Helvetica" w:cs="Helvetica"/>
          <w:color w:val="141823"/>
          <w:sz w:val="28"/>
          <w:shd w:val="clear" w:color="auto" w:fill="FFFFFF"/>
        </w:rPr>
        <w:t>'</w:t>
      </w:r>
      <w:r w:rsidRPr="00A54192">
        <w:rPr>
          <w:rStyle w:val="textexposedshow"/>
          <w:rFonts w:ascii="Helvetica" w:hAnsi="Helvetica"/>
          <w:color w:val="141823"/>
          <w:sz w:val="28"/>
          <w:shd w:val="clear" w:color="auto" w:fill="FFFFFF"/>
          <w:cs/>
        </w:rPr>
        <w:t xml:space="preserve">এক কপি সীমান্ত পথে আমাদের হাতে আসতে শুরু করেছিলো। "জয় বাংলা" র ১১তম সংখ্যায় </w:t>
      </w:r>
      <w:r w:rsidRPr="00A54192">
        <w:rPr>
          <w:rStyle w:val="textexposedshow"/>
          <w:rFonts w:ascii="Helvetica" w:hAnsi="Helvetica" w:cs="Helvetica"/>
          <w:color w:val="141823"/>
          <w:sz w:val="28"/>
          <w:shd w:val="clear" w:color="auto" w:fill="FFFFFF"/>
        </w:rPr>
        <w:t>'</w:t>
      </w:r>
      <w:r w:rsidRPr="00A54192">
        <w:rPr>
          <w:rStyle w:val="textexposedshow"/>
          <w:rFonts w:ascii="Helvetica" w:hAnsi="Helvetica"/>
          <w:color w:val="141823"/>
          <w:sz w:val="28"/>
          <w:shd w:val="clear" w:color="auto" w:fill="FFFFFF"/>
          <w:cs/>
        </w:rPr>
        <w:t>জবাসস</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সংগৃহিত এবং এসব পত্র পত্রিকা থেকে উদ্বৃত হয়ে কিছু সংবাদ ছাপানো হয়। অমৃতবাজার পত্রিকার ৯ই এপ্রিল তারিখের সংবাদে জানতে পারি যে</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 xml:space="preserve">২৫শে মার্চের রাতে ঢাকার </w:t>
      </w:r>
      <w:r w:rsidRPr="00A54192">
        <w:rPr>
          <w:rStyle w:val="textexposedshow"/>
          <w:rFonts w:ascii="Helvetica" w:hAnsi="Helvetica" w:cs="Helvetica"/>
          <w:color w:val="141823"/>
          <w:sz w:val="28"/>
          <w:shd w:val="clear" w:color="auto" w:fill="FFFFFF"/>
        </w:rPr>
        <w:t>'</w:t>
      </w:r>
      <w:r w:rsidRPr="00A54192">
        <w:rPr>
          <w:rStyle w:val="textexposedshow"/>
          <w:rFonts w:ascii="Helvetica" w:hAnsi="Helvetica"/>
          <w:color w:val="141823"/>
          <w:sz w:val="28"/>
          <w:shd w:val="clear" w:color="auto" w:fill="FFFFFF"/>
          <w:cs/>
        </w:rPr>
        <w:t>দৈনিক ইত্তেফাক</w:t>
      </w:r>
      <w:r w:rsidRPr="00A54192">
        <w:rPr>
          <w:rStyle w:val="textexposedshow"/>
          <w:rFonts w:ascii="Helvetica" w:hAnsi="Helvetica" w:cs="Helvetica"/>
          <w:color w:val="141823"/>
          <w:sz w:val="28"/>
          <w:shd w:val="clear" w:color="auto" w:fill="FFFFFF"/>
        </w:rPr>
        <w:t>', '</w:t>
      </w:r>
      <w:r w:rsidRPr="00A54192">
        <w:rPr>
          <w:rStyle w:val="textexposedshow"/>
          <w:rFonts w:ascii="Helvetica" w:hAnsi="Helvetica"/>
          <w:color w:val="141823"/>
          <w:sz w:val="28"/>
          <w:shd w:val="clear" w:color="auto" w:fill="FFFFFF"/>
          <w:cs/>
        </w:rPr>
        <w:t>সংবাদ</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 xml:space="preserve">ও </w:t>
      </w:r>
      <w:r w:rsidRPr="00A54192">
        <w:rPr>
          <w:rStyle w:val="textexposedshow"/>
          <w:rFonts w:ascii="Helvetica" w:hAnsi="Helvetica" w:cs="Helvetica"/>
          <w:color w:val="141823"/>
          <w:sz w:val="28"/>
          <w:shd w:val="clear" w:color="auto" w:fill="FFFFFF"/>
        </w:rPr>
        <w:t>'</w:t>
      </w:r>
      <w:r w:rsidRPr="00A54192">
        <w:rPr>
          <w:rStyle w:val="textexposedshow"/>
          <w:rFonts w:ascii="Helvetica" w:hAnsi="Helvetica"/>
          <w:color w:val="141823"/>
          <w:sz w:val="28"/>
          <w:shd w:val="clear" w:color="auto" w:fill="FFFFFF"/>
          <w:cs/>
        </w:rPr>
        <w:t>দ্য পিপল</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 xml:space="preserve">এর কার্যালয়গুলো ধ্বংস করা হয়েছে এবং বেশ কিছু সাংবাদিক ও কর্মচারীদের হত্যা করা হয়েছে। আরও জানি </w:t>
      </w:r>
      <w:r w:rsidRPr="00A54192">
        <w:rPr>
          <w:rStyle w:val="textexposedshow"/>
          <w:rFonts w:ascii="Helvetica" w:hAnsi="Helvetica" w:cs="Helvetica"/>
          <w:color w:val="141823"/>
          <w:sz w:val="28"/>
          <w:shd w:val="clear" w:color="auto" w:fill="FFFFFF"/>
        </w:rPr>
        <w:t>'</w:t>
      </w:r>
      <w:r w:rsidRPr="00A54192">
        <w:rPr>
          <w:rStyle w:val="textexposedshow"/>
          <w:rFonts w:ascii="Helvetica" w:hAnsi="Helvetica"/>
          <w:color w:val="141823"/>
          <w:sz w:val="28"/>
          <w:shd w:val="clear" w:color="auto" w:fill="FFFFFF"/>
          <w:cs/>
        </w:rPr>
        <w:t>দি পাকিস্তান অবজারভার</w:t>
      </w:r>
      <w:r w:rsidRPr="00A54192">
        <w:rPr>
          <w:rStyle w:val="textexposedshow"/>
          <w:rFonts w:ascii="Helvetica" w:hAnsi="Helvetica" w:cs="Helvetica"/>
          <w:color w:val="141823"/>
          <w:sz w:val="28"/>
          <w:shd w:val="clear" w:color="auto" w:fill="FFFFFF"/>
        </w:rPr>
        <w:t>', '</w:t>
      </w:r>
      <w:r w:rsidRPr="00A54192">
        <w:rPr>
          <w:rStyle w:val="textexposedshow"/>
          <w:rFonts w:ascii="Helvetica" w:hAnsi="Helvetica"/>
          <w:color w:val="141823"/>
          <w:sz w:val="28"/>
          <w:shd w:val="clear" w:color="auto" w:fill="FFFFFF"/>
          <w:cs/>
        </w:rPr>
        <w:t>দি মর্নিং নিউজ</w:t>
      </w:r>
      <w:r w:rsidRPr="00A54192">
        <w:rPr>
          <w:rStyle w:val="textexposedshow"/>
          <w:rFonts w:ascii="Helvetica" w:hAnsi="Helvetica" w:cs="Helvetica"/>
          <w:color w:val="141823"/>
          <w:sz w:val="28"/>
          <w:shd w:val="clear" w:color="auto" w:fill="FFFFFF"/>
        </w:rPr>
        <w:t>', '</w:t>
      </w:r>
      <w:r w:rsidRPr="00A54192">
        <w:rPr>
          <w:rStyle w:val="textexposedshow"/>
          <w:rFonts w:ascii="Helvetica" w:hAnsi="Helvetica"/>
          <w:color w:val="141823"/>
          <w:sz w:val="28"/>
          <w:shd w:val="clear" w:color="auto" w:fill="FFFFFF"/>
          <w:cs/>
        </w:rPr>
        <w:t>দৈনিক পাকিস্তান</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আজাদ</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 xml:space="preserve">ও </w:t>
      </w:r>
      <w:r w:rsidRPr="00A54192">
        <w:rPr>
          <w:rStyle w:val="textexposedshow"/>
          <w:rFonts w:ascii="Helvetica" w:hAnsi="Helvetica" w:cs="Helvetica"/>
          <w:color w:val="141823"/>
          <w:sz w:val="28"/>
          <w:shd w:val="clear" w:color="auto" w:fill="FFFFFF"/>
        </w:rPr>
        <w:t>'</w:t>
      </w:r>
      <w:r w:rsidRPr="00A54192">
        <w:rPr>
          <w:rStyle w:val="textexposedshow"/>
          <w:rFonts w:ascii="Helvetica" w:hAnsi="Helvetica"/>
          <w:color w:val="141823"/>
          <w:sz w:val="28"/>
          <w:shd w:val="clear" w:color="auto" w:fill="FFFFFF"/>
          <w:cs/>
        </w:rPr>
        <w:t>পূর্বদেশ</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 xml:space="preserve">পাকিস্তানী সামরিক বাহিনীর তত্ত্বাবধানে ছাপা হচ্ছে। "জয় বাংলা"য় এ খবর উদ্বৃত করে মন্তব্য করা হয়- "পশ্চিমা বর্বরেরা বিশ্বকে ধোঁকা দিবার জন্য উক্ত বিখ্যাত পত্রিকাগুলোর নাম বা </w:t>
      </w:r>
      <w:r w:rsidRPr="00A54192">
        <w:rPr>
          <w:rStyle w:val="textexposedshow"/>
          <w:rFonts w:ascii="Helvetica" w:hAnsi="Helvetica" w:cs="Helvetica"/>
          <w:color w:val="141823"/>
          <w:sz w:val="28"/>
          <w:shd w:val="clear" w:color="auto" w:fill="FFFFFF"/>
        </w:rPr>
        <w:t xml:space="preserve">Goodwill </w:t>
      </w:r>
      <w:r w:rsidRPr="00A54192">
        <w:rPr>
          <w:rStyle w:val="textexposedshow"/>
          <w:rFonts w:ascii="Helvetica" w:hAnsi="Helvetica"/>
          <w:color w:val="141823"/>
          <w:sz w:val="28"/>
          <w:shd w:val="clear" w:color="auto" w:fill="FFFFFF"/>
          <w:cs/>
        </w:rPr>
        <w:t>ব্যবহার করিতেছে।" এই সংখ্যায় জনপ্রিয় সংবাদপত্রগুলোর অফিস ধ্বংস ও সাংবাদিক হত্যার নিন্দা করা হয়।</w:t>
      </w:r>
      <w:r w:rsidRPr="00A54192">
        <w:rPr>
          <w:rFonts w:ascii="Helvetica" w:hAnsi="Helvetica" w:cs="Helvetica"/>
          <w:color w:val="141823"/>
          <w:sz w:val="28"/>
          <w:shd w:val="clear" w:color="auto" w:fill="FFFFFF"/>
        </w:rPr>
        <w:br/>
      </w:r>
      <w:r w:rsidRPr="00A54192">
        <w:rPr>
          <w:rFonts w:ascii="Helvetica" w:hAnsi="Helvetica" w:cs="Helvetica"/>
          <w:color w:val="141823"/>
          <w:sz w:val="28"/>
          <w:shd w:val="clear" w:color="auto" w:fill="FFFFFF"/>
        </w:rPr>
        <w:br/>
      </w:r>
      <w:r w:rsidRPr="00A54192">
        <w:rPr>
          <w:rStyle w:val="textexposedshow"/>
          <w:rFonts w:ascii="Helvetica" w:hAnsi="Helvetica"/>
          <w:color w:val="141823"/>
          <w:sz w:val="28"/>
          <w:shd w:val="clear" w:color="auto" w:fill="FFFFFF"/>
          <w:cs/>
        </w:rPr>
        <w:t xml:space="preserve">হানাদারদের আক্রমণের ভয়ে নওগাঁ শহর তখন প্রায় ফাঁকা। কাজীপাড়ায় যে প্রেস থেকে </w:t>
      </w:r>
      <w:r w:rsidRPr="00A54192">
        <w:rPr>
          <w:rStyle w:val="textexposedshow"/>
          <w:rFonts w:ascii="Helvetica" w:hAnsi="Helvetica" w:cs="Helvetica"/>
          <w:color w:val="141823"/>
          <w:sz w:val="28"/>
          <w:shd w:val="clear" w:color="auto" w:fill="FFFFFF"/>
        </w:rPr>
        <w:t>'</w:t>
      </w:r>
      <w:r w:rsidRPr="00A54192">
        <w:rPr>
          <w:rStyle w:val="textexposedshow"/>
          <w:rFonts w:ascii="Helvetica" w:hAnsi="Helvetica"/>
          <w:color w:val="141823"/>
          <w:sz w:val="28"/>
          <w:shd w:val="clear" w:color="auto" w:fill="FFFFFF"/>
          <w:cs/>
        </w:rPr>
        <w:t>জয় বাংলা</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ছাপা হচ্ছিল তার কর্মচারীদের অনেক বলে-কয়েও নওগাঁ থাকতে রাজী করানো যাচ্ছিলো না। সকলের মনেই ভীতি ছিলো</w:t>
      </w:r>
      <w:r w:rsidRPr="00A54192">
        <w:rPr>
          <w:rStyle w:val="textexposedshow"/>
          <w:rFonts w:ascii="Helvetica" w:hAnsi="Helvetica" w:cs="Helvetica"/>
          <w:color w:val="141823"/>
          <w:sz w:val="28"/>
          <w:shd w:val="clear" w:color="auto" w:fill="FFFFFF"/>
        </w:rPr>
        <w:t>, -</w:t>
      </w:r>
      <w:r w:rsidRPr="00A54192">
        <w:rPr>
          <w:rStyle w:val="textexposedshow"/>
          <w:rFonts w:ascii="Helvetica" w:hAnsi="Helvetica"/>
          <w:color w:val="141823"/>
          <w:sz w:val="28"/>
          <w:shd w:val="clear" w:color="auto" w:fill="FFFFFF"/>
          <w:cs/>
        </w:rPr>
        <w:t xml:space="preserve">এই বুঝি হানাদার এসে পড়লো। অন্যান্য প্রেসও বন্ধ। এ পরিস্থিতিতে </w:t>
      </w:r>
      <w:r w:rsidRPr="00A54192">
        <w:rPr>
          <w:rStyle w:val="textexposedshow"/>
          <w:rFonts w:ascii="Helvetica" w:hAnsi="Helvetica" w:cs="Helvetica"/>
          <w:color w:val="141823"/>
          <w:sz w:val="28"/>
          <w:shd w:val="clear" w:color="auto" w:fill="FFFFFF"/>
        </w:rPr>
        <w:t>'</w:t>
      </w:r>
      <w:r w:rsidRPr="00A54192">
        <w:rPr>
          <w:rStyle w:val="textexposedshow"/>
          <w:rFonts w:ascii="Helvetica" w:hAnsi="Helvetica"/>
          <w:color w:val="141823"/>
          <w:sz w:val="28"/>
          <w:shd w:val="clear" w:color="auto" w:fill="FFFFFF"/>
          <w:cs/>
        </w:rPr>
        <w:t>জয় বাংলা</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আর ছাপানো সম্ভব হয়</w:t>
      </w:r>
      <w:r w:rsidR="00646B25">
        <w:rPr>
          <w:rStyle w:val="textexposedshow"/>
          <w:rFonts w:ascii="Helvetica" w:hAnsi="Helvetica" w:hint="cs"/>
          <w:color w:val="141823"/>
          <w:sz w:val="28"/>
          <w:shd w:val="clear" w:color="auto" w:fill="FFFFFF"/>
          <w:cs/>
        </w:rPr>
        <w:t xml:space="preserve"> </w:t>
      </w:r>
      <w:r w:rsidRPr="00A54192">
        <w:rPr>
          <w:rStyle w:val="textexposedshow"/>
          <w:rFonts w:ascii="Helvetica" w:hAnsi="Helvetica"/>
          <w:color w:val="141823"/>
          <w:sz w:val="28"/>
          <w:shd w:val="clear" w:color="auto" w:fill="FFFFFF"/>
          <w:cs/>
        </w:rPr>
        <w:t>নি।</w:t>
      </w:r>
      <w:r w:rsidRPr="00A54192">
        <w:rPr>
          <w:rFonts w:ascii="Helvetica" w:hAnsi="Helvetica" w:cs="Helvetica"/>
          <w:color w:val="141823"/>
          <w:sz w:val="28"/>
          <w:shd w:val="clear" w:color="auto" w:fill="FFFFFF"/>
        </w:rPr>
        <w:br/>
      </w:r>
      <w:r w:rsidRPr="00A54192">
        <w:rPr>
          <w:rFonts w:ascii="Helvetica" w:hAnsi="Helvetica" w:cs="Helvetica"/>
          <w:color w:val="141823"/>
          <w:sz w:val="28"/>
          <w:shd w:val="clear" w:color="auto" w:fill="FFFFFF"/>
        </w:rPr>
        <w:br/>
      </w:r>
      <w:r w:rsidRPr="00A54192">
        <w:rPr>
          <w:rStyle w:val="textexposedshow"/>
          <w:rFonts w:ascii="Helvetica" w:hAnsi="Helvetica"/>
          <w:color w:val="141823"/>
          <w:sz w:val="28"/>
          <w:shd w:val="clear" w:color="auto" w:fill="FFFFFF"/>
          <w:cs/>
        </w:rPr>
        <w:t xml:space="preserve">১৬ই ডিসেম্বর বিজয় দিবসের পূর্ব পর্যন্ত বাংলাদেশের ভিতরে কিংবা বাইরে থেকে </w:t>
      </w:r>
      <w:r w:rsidRPr="00A54192">
        <w:rPr>
          <w:rStyle w:val="textexposedshow"/>
          <w:rFonts w:ascii="Helvetica" w:hAnsi="Helvetica" w:cs="Helvetica"/>
          <w:color w:val="141823"/>
          <w:sz w:val="28"/>
          <w:shd w:val="clear" w:color="auto" w:fill="FFFFFF"/>
        </w:rPr>
        <w:t>'</w:t>
      </w:r>
      <w:r w:rsidRPr="00A54192">
        <w:rPr>
          <w:rStyle w:val="textexposedshow"/>
          <w:rFonts w:ascii="Helvetica" w:hAnsi="Helvetica"/>
          <w:color w:val="141823"/>
          <w:sz w:val="28"/>
          <w:shd w:val="clear" w:color="auto" w:fill="FFFFFF"/>
          <w:cs/>
        </w:rPr>
        <w:t>স্বাধীন বাংলা</w:t>
      </w:r>
      <w:r w:rsidRPr="00A54192">
        <w:rPr>
          <w:rStyle w:val="textexposedshow"/>
          <w:rFonts w:ascii="Helvetica" w:hAnsi="Helvetica" w:cs="Helvetica"/>
          <w:color w:val="141823"/>
          <w:sz w:val="28"/>
          <w:shd w:val="clear" w:color="auto" w:fill="FFFFFF"/>
        </w:rPr>
        <w:t>'</w:t>
      </w:r>
      <w:r w:rsidRPr="00A54192">
        <w:rPr>
          <w:rStyle w:val="textexposedshow"/>
          <w:rFonts w:ascii="Helvetica" w:hAnsi="Helvetica"/>
          <w:color w:val="141823"/>
          <w:sz w:val="28"/>
          <w:shd w:val="clear" w:color="auto" w:fill="FFFFFF"/>
          <w:cs/>
        </w:rPr>
        <w:t>র আর কোনো দৈনিক পত্রিকা ছাপা হয়নি। দেশের বাইরে থেকে বাংলাদেশের বিভিন্ন স্থানের নাম দিয়ে বাংলা ও ইংরেজী ভাষায় একাধিক সাপ্তাহিক/পাক্ষিক ইত্যাদি পত্রিকা প্রকাশিত হয়েছিলো। কিন্তু একটি দৈনিকও বের হয়নি।</w:t>
      </w:r>
      <w:r w:rsidRPr="00A54192">
        <w:rPr>
          <w:rFonts w:ascii="Helvetica" w:hAnsi="Helvetica" w:cs="Helvetica"/>
          <w:color w:val="141823"/>
          <w:sz w:val="28"/>
          <w:shd w:val="clear" w:color="auto" w:fill="FFFFFF"/>
        </w:rPr>
        <w:br/>
      </w:r>
      <w:r w:rsidRPr="00A54192">
        <w:rPr>
          <w:rFonts w:ascii="Helvetica" w:hAnsi="Helvetica" w:cs="Helvetica"/>
          <w:color w:val="141823"/>
          <w:sz w:val="28"/>
          <w:shd w:val="clear" w:color="auto" w:fill="FFFFFF"/>
        </w:rPr>
        <w:br/>
      </w:r>
      <w:r w:rsidRPr="00A54192">
        <w:rPr>
          <w:rStyle w:val="textexposedshow"/>
          <w:rFonts w:ascii="Helvetica" w:hAnsi="Helvetica"/>
          <w:color w:val="141823"/>
          <w:sz w:val="28"/>
          <w:shd w:val="clear" w:color="auto" w:fill="FFFFFF"/>
          <w:cs/>
        </w:rPr>
        <w:lastRenderedPageBreak/>
        <w:t xml:space="preserve">নিজস্ব সীমিত পুঁজির উপর নির্ভর </w:t>
      </w:r>
      <w:r w:rsidRPr="00A54192">
        <w:rPr>
          <w:rStyle w:val="textexposedshow"/>
          <w:rFonts w:ascii="Helvetica" w:hAnsi="Helvetica" w:cs="Helvetica"/>
          <w:color w:val="141823"/>
          <w:sz w:val="28"/>
          <w:shd w:val="clear" w:color="auto" w:fill="FFFFFF"/>
        </w:rPr>
        <w:t>'</w:t>
      </w:r>
      <w:r w:rsidRPr="00A54192">
        <w:rPr>
          <w:rStyle w:val="textexposedshow"/>
          <w:rFonts w:ascii="Helvetica" w:hAnsi="Helvetica"/>
          <w:color w:val="141823"/>
          <w:sz w:val="28"/>
          <w:shd w:val="clear" w:color="auto" w:fill="FFFFFF"/>
          <w:cs/>
        </w:rPr>
        <w:t>জয় বাংলা</w:t>
      </w:r>
      <w:r w:rsidRPr="00A54192">
        <w:rPr>
          <w:rStyle w:val="textexposedshow"/>
          <w:rFonts w:ascii="Helvetica" w:hAnsi="Helvetica" w:cs="Helvetica"/>
          <w:color w:val="141823"/>
          <w:sz w:val="28"/>
          <w:shd w:val="clear" w:color="auto" w:fill="FFFFFF"/>
        </w:rPr>
        <w:t xml:space="preserve">' </w:t>
      </w:r>
      <w:r w:rsidRPr="00A54192">
        <w:rPr>
          <w:rStyle w:val="textexposedshow"/>
          <w:rFonts w:ascii="Helvetica" w:hAnsi="Helvetica"/>
          <w:color w:val="141823"/>
          <w:sz w:val="28"/>
          <w:shd w:val="clear" w:color="auto" w:fill="FFFFFF"/>
          <w:cs/>
        </w:rPr>
        <w:t xml:space="preserve">প্রকাশের কাজে হাত দিয়েছিলাম। কারো কাছ থেকে কোনো আর্থিক সাহায্য নেবার প্রয়োজন হয়নি। প্রেস কতৃপক্ষও কোন লাভ নিতেন না। শুধু কাগজ ও মুদ্রণের খরচ নিতেন। </w:t>
      </w:r>
      <w:r w:rsidRPr="00A54192">
        <w:rPr>
          <w:rStyle w:val="textexposedshow"/>
          <w:rFonts w:ascii="Helvetica" w:hAnsi="Helvetica" w:cs="Helvetica"/>
          <w:color w:val="141823"/>
          <w:sz w:val="28"/>
          <w:shd w:val="clear" w:color="auto" w:fill="FFFFFF"/>
        </w:rPr>
        <w:t>'</w:t>
      </w:r>
      <w:r w:rsidRPr="00A54192">
        <w:rPr>
          <w:rStyle w:val="textexposedshow"/>
          <w:rFonts w:ascii="Helvetica" w:hAnsi="Helvetica"/>
          <w:color w:val="141823"/>
          <w:sz w:val="28"/>
          <w:shd w:val="clear" w:color="auto" w:fill="FFFFFF"/>
          <w:cs/>
        </w:rPr>
        <w:t>জয় বাংলা</w:t>
      </w:r>
      <w:r w:rsidRPr="00A54192">
        <w:rPr>
          <w:rStyle w:val="textexposedshow"/>
          <w:rFonts w:ascii="Helvetica" w:hAnsi="Helvetica" w:cs="Helvetica"/>
          <w:color w:val="141823"/>
          <w:sz w:val="28"/>
          <w:shd w:val="clear" w:color="auto" w:fill="FFFFFF"/>
        </w:rPr>
        <w:t>'</w:t>
      </w:r>
      <w:r w:rsidRPr="00A54192">
        <w:rPr>
          <w:rStyle w:val="textexposedshow"/>
          <w:rFonts w:ascii="Helvetica" w:hAnsi="Helvetica"/>
          <w:color w:val="141823"/>
          <w:sz w:val="28"/>
          <w:shd w:val="clear" w:color="auto" w:fill="FFFFFF"/>
          <w:cs/>
        </w:rPr>
        <w:t>র প্রথম সংখ্যার মূল্য ১০ পয়সা ধার্য হয়েছিলো। এক ঘন্টায় ২০০ কপি বিক্রিও হয়েছিলো। কিন্তু এ সামান্য দাম আদায়ে ঝামেলার কারণে প্রথম সংখ্যার অবশিষ্ট কপি ও দ্বিতীয় সংখ্যা থেকে শেষ সংখ্যার সকল কপিই বিনামূল্যে বিতরণ করা হয়েছিলো।</w:t>
      </w:r>
    </w:p>
    <w:p w:rsidR="003F0E8C" w:rsidRPr="00A54192" w:rsidRDefault="003F0E8C" w:rsidP="00082EEC">
      <w:pPr>
        <w:rPr>
          <w:rStyle w:val="textexposedshow"/>
          <w:rFonts w:ascii="Helvetica" w:hAnsi="Helvetica"/>
          <w:color w:val="141823"/>
          <w:sz w:val="28"/>
          <w:shd w:val="clear" w:color="auto" w:fill="FFFFFF"/>
        </w:rPr>
      </w:pPr>
    </w:p>
    <w:p w:rsidR="003F0E8C" w:rsidRPr="00A54192" w:rsidRDefault="003F0E8C" w:rsidP="003F0E8C">
      <w:pPr>
        <w:shd w:val="clear" w:color="auto" w:fill="FFFFFF"/>
        <w:spacing w:after="0" w:line="240" w:lineRule="atLeast"/>
        <w:rPr>
          <w:rFonts w:ascii="Helvetica" w:eastAsia="Times New Roman" w:hAnsi="Helvetica" w:cs="Helvetica"/>
          <w:color w:val="141823"/>
          <w:sz w:val="28"/>
        </w:rPr>
      </w:pPr>
      <w:r w:rsidRPr="00A54192">
        <w:rPr>
          <w:rFonts w:ascii="Helvetica" w:eastAsia="Times New Roman" w:hAnsi="Helvetica" w:cs="Helvetica"/>
          <w:color w:val="141823"/>
          <w:sz w:val="28"/>
        </w:rPr>
        <w:t>'</w:t>
      </w:r>
      <w:r w:rsidRPr="00A54192">
        <w:rPr>
          <w:rFonts w:ascii="Helvetica" w:eastAsia="Times New Roman" w:hAnsi="Helvetica"/>
          <w:color w:val="141823"/>
          <w:sz w:val="28"/>
          <w:cs/>
        </w:rPr>
        <w:t>জয় বাংলা</w:t>
      </w:r>
      <w:r w:rsidRPr="00A54192">
        <w:rPr>
          <w:rFonts w:ascii="Helvetica" w:eastAsia="Times New Roman" w:hAnsi="Helvetica" w:cs="Helvetica"/>
          <w:color w:val="141823"/>
          <w:sz w:val="28"/>
        </w:rPr>
        <w:t>'</w:t>
      </w:r>
      <w:r w:rsidRPr="00A54192">
        <w:rPr>
          <w:rFonts w:ascii="Helvetica" w:eastAsia="Times New Roman" w:hAnsi="Helvetica"/>
          <w:color w:val="141823"/>
          <w:sz w:val="28"/>
          <w:cs/>
        </w:rPr>
        <w:t>র প্রথম সংখ্যাটি ছাপা হয়েছিলো ১০০০ কপি। পরবর্তী সংখ্যাগুলোর কোনোটা ১৫০০ কোনটা ৩০০০ কপিও ছাপা হয়েছিলো। সর্বমোট কপি সংখ্যা ছিলো প্রায় ৩০</w:t>
      </w:r>
      <w:r w:rsidRPr="00A54192">
        <w:rPr>
          <w:rFonts w:ascii="Helvetica" w:eastAsia="Times New Roman" w:hAnsi="Helvetica" w:cs="Helvetica"/>
          <w:color w:val="141823"/>
          <w:sz w:val="28"/>
        </w:rPr>
        <w:t>,</w:t>
      </w:r>
      <w:r w:rsidRPr="00A54192">
        <w:rPr>
          <w:rFonts w:ascii="Helvetica" w:eastAsia="Times New Roman" w:hAnsi="Helvetica"/>
          <w:color w:val="141823"/>
          <w:sz w:val="28"/>
          <w:cs/>
        </w:rPr>
        <w:t>০০০। খুলনা নিউজপ্রিন্টের হাফ ডিমাই সাইজের কাগজে জয় বাংলা ছাপানো হত। প্রথম কয়েক সংখ্য এক পাতার একপাশে এবং অবশিষ্টগুলো পাতার উভয় পাশে ছাপা হতো। ঐ পরিস্থিতিতে ছোট হাতে চালানো প্রেস থেকে এর চেয়ে বড় আকারে পত্রিকা বের করা কোনভাবেই সম্ভব ছিলো না।</w:t>
      </w:r>
    </w:p>
    <w:p w:rsidR="003F0E8C" w:rsidRPr="00A54192" w:rsidRDefault="003F0E8C" w:rsidP="003F0E8C">
      <w:pPr>
        <w:shd w:val="clear" w:color="auto" w:fill="FFFFFF"/>
        <w:spacing w:after="0" w:line="240" w:lineRule="atLeast"/>
        <w:rPr>
          <w:rFonts w:ascii="Helvetica" w:eastAsia="Times New Roman" w:hAnsi="Helvetica" w:cs="Helvetica"/>
          <w:color w:val="141823"/>
          <w:sz w:val="28"/>
        </w:rPr>
      </w:pPr>
      <w:r w:rsidRPr="00A54192">
        <w:rPr>
          <w:rFonts w:ascii="Helvetica" w:eastAsia="Times New Roman" w:hAnsi="Helvetica" w:cs="Helvetica"/>
          <w:color w:val="141823"/>
          <w:sz w:val="28"/>
        </w:rPr>
        <w:br/>
      </w:r>
    </w:p>
    <w:p w:rsidR="003F0E8C" w:rsidRPr="00A54192" w:rsidRDefault="003F0E8C" w:rsidP="003F0E8C">
      <w:pPr>
        <w:shd w:val="clear" w:color="auto" w:fill="FFFFFF"/>
        <w:spacing w:after="0" w:line="240" w:lineRule="atLeast"/>
        <w:rPr>
          <w:rFonts w:ascii="Helvetica" w:eastAsia="Times New Roman" w:hAnsi="Helvetica" w:cs="Helvetica"/>
          <w:color w:val="141823"/>
          <w:sz w:val="28"/>
        </w:rPr>
      </w:pPr>
      <w:r w:rsidRPr="00A54192">
        <w:rPr>
          <w:rFonts w:ascii="Helvetica" w:eastAsia="Times New Roman" w:hAnsi="Helvetica" w:cs="Helvetica"/>
          <w:color w:val="141823"/>
          <w:sz w:val="28"/>
        </w:rPr>
        <w:t>'</w:t>
      </w:r>
      <w:r w:rsidRPr="00A54192">
        <w:rPr>
          <w:rFonts w:ascii="Helvetica" w:eastAsia="Times New Roman" w:hAnsi="Helvetica"/>
          <w:color w:val="141823"/>
          <w:sz w:val="28"/>
          <w:cs/>
        </w:rPr>
        <w:t>জয় বাংলা</w:t>
      </w:r>
      <w:r w:rsidRPr="00A54192">
        <w:rPr>
          <w:rFonts w:ascii="Helvetica" w:eastAsia="Times New Roman" w:hAnsi="Helvetica" w:cs="Helvetica"/>
          <w:color w:val="141823"/>
          <w:sz w:val="28"/>
        </w:rPr>
        <w:t>'</w:t>
      </w:r>
      <w:r w:rsidRPr="00A54192">
        <w:rPr>
          <w:rFonts w:ascii="Helvetica" w:eastAsia="Times New Roman" w:hAnsi="Helvetica"/>
          <w:color w:val="141823"/>
          <w:sz w:val="28"/>
          <w:cs/>
        </w:rPr>
        <w:t>র প্রথম সংখ্যাটি আমি নিজে আমার স্কুল জীবনের সহপাঠী জাহিদ হোসেনকে সাথে নিয়ে নওগাঁ শহরে বিলি করেছিলাম ৩০শে মার্চ ১৯৭১ তারিখে। এ পত্রিকা প্রকাশকালে নওগাঁর তৎকালীন এমএনএ জনাব বায়তুল্লাহ(পরবর্তীকালে জাতীয় সংসদের ডেপুটি স্পিকার)</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নওগাঁ</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রাজশাহী</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ও বগুড়া মুক্তাঞ্চলের তৎকালীন কমান্ডার রাইফেল(ইপিআর) বাহিনীর মেজর নাজমুল হক</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 xml:space="preserve">বিভিন্ন এলাকার মুক্তিযোদ্ধাসহ সমাজের বিভিন্ন স্তরের আরও অনেকেই উৎসাহ দিয়েছেন এবং সহযোগীতা করেছেন। মেজর হকের অনুমতিক্রমে তার বাহিনীর যানবাহনে নওগাঁর বাইরে </w:t>
      </w:r>
      <w:r w:rsidRPr="00A54192">
        <w:rPr>
          <w:rFonts w:ascii="Helvetica" w:eastAsia="Times New Roman" w:hAnsi="Helvetica" w:cs="Helvetica"/>
          <w:color w:val="141823"/>
          <w:sz w:val="28"/>
        </w:rPr>
        <w:t>'</w:t>
      </w:r>
      <w:r w:rsidRPr="00A54192">
        <w:rPr>
          <w:rFonts w:ascii="Helvetica" w:eastAsia="Times New Roman" w:hAnsi="Helvetica"/>
          <w:color w:val="141823"/>
          <w:sz w:val="28"/>
          <w:cs/>
        </w:rPr>
        <w:t>জয় বাংলা</w:t>
      </w:r>
      <w:r w:rsidRPr="00A54192">
        <w:rPr>
          <w:rFonts w:ascii="Helvetica" w:eastAsia="Times New Roman" w:hAnsi="Helvetica" w:cs="Helvetica"/>
          <w:color w:val="141823"/>
          <w:sz w:val="28"/>
        </w:rPr>
        <w:t>'</w:t>
      </w:r>
      <w:r w:rsidR="00646B25">
        <w:rPr>
          <w:rFonts w:ascii="Helvetica" w:eastAsia="Times New Roman" w:hAnsi="Helvetica"/>
          <w:color w:val="141823"/>
          <w:sz w:val="28"/>
          <w:cs/>
        </w:rPr>
        <w:t>র বান্ডিল পাঠানো সম্ভব হয়েছে।</w:t>
      </w:r>
    </w:p>
    <w:p w:rsidR="003F0E8C" w:rsidRPr="005A6FBD" w:rsidRDefault="003F0E8C" w:rsidP="00082EEC">
      <w:pPr>
        <w:rPr>
          <w:sz w:val="28"/>
        </w:rPr>
      </w:pPr>
    </w:p>
    <w:p w:rsidR="003F0E8C" w:rsidRPr="00A54192" w:rsidRDefault="003F0E8C" w:rsidP="003F0E8C">
      <w:pPr>
        <w:shd w:val="clear" w:color="auto" w:fill="FFFFFF"/>
        <w:spacing w:after="0" w:line="240" w:lineRule="atLeast"/>
        <w:rPr>
          <w:rFonts w:ascii="Helvetica" w:eastAsia="Times New Roman" w:hAnsi="Helvetica" w:cs="Helvetica"/>
          <w:color w:val="141823"/>
          <w:sz w:val="28"/>
        </w:rPr>
      </w:pPr>
      <w:r w:rsidRPr="00A54192">
        <w:rPr>
          <w:rFonts w:ascii="Helvetica" w:eastAsia="Times New Roman" w:hAnsi="Helvetica"/>
          <w:color w:val="141823"/>
          <w:sz w:val="28"/>
          <w:cs/>
        </w:rPr>
        <w:t>এপ্রিলের মাঝামাঝি বাংলাদেশের উত্তরাঞ্চলের মুক্তাঞ্চল একে একে আমাদের হাতছাড়া হতে থাকে। পাবনা</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রাজশাহী</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বগুড়া ও অন্যান্য শহরগুলোতে হানাদার বাহিনী ধীরে ধীরে তাদের কর্তৃত্ব পুনঃপ্রতিষ্ঠা করতে সক্ষম হয়। আমাদের অসংগঠিত</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বিশৃংখল</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 xml:space="preserve">কেন্দ্রীয় নিয়ন্ত্রণবিহীন এবং উপযুক্ত অস্ত্রবিহীন বাহিনী প্রথম পাল্টা আক্রমণেই পশ্চাদপসরণ করতে এবং নিরুপায় হয়ে প্রতিবেশী রাষ্ট্র ভারতে আশ্রয় নিতে বাধ্য হয়। ব্যাপক জনসমর্থন থাকা সত্ত্বেও আপৎকালীন জরুরী ব্যবস্থার </w:t>
      </w:r>
      <w:r w:rsidRPr="00A54192">
        <w:rPr>
          <w:rFonts w:ascii="Helvetica" w:eastAsia="Times New Roman" w:hAnsi="Helvetica"/>
          <w:color w:val="141823"/>
          <w:sz w:val="28"/>
          <w:cs/>
        </w:rPr>
        <w:lastRenderedPageBreak/>
        <w:t>কোনো পরিকল্পনা না থাকায় কেন্দ্রীয় রাজনৈতিক নেতৃত্বও সম্পূর্ণ ভেঙ্গে পড়ে। বলা চলে সাময়িকভাবে বিলুপ্ত হয়ে যায় এবং এর ফলে হানাদারদের হামলার মুখে সারাদেশ জুড়ে শুরু হয় মাঠ-ঘাট</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বন-বাদার</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নদী-নালা</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টিলা-পাহাড় পেরিয়ে পরিকল্পনাহীনভাবে সকলের নিরাপদ আশ্রয়ের জন্য ছোটাছুটি। সীমান্ত নিকটবর্তী শহর নওগাঁতেও এর কোনো ব্যতিক্রম হয়</w:t>
      </w:r>
      <w:r w:rsidR="00646B25">
        <w:rPr>
          <w:rFonts w:ascii="Helvetica" w:eastAsia="Times New Roman" w:hAnsi="Helvetica" w:hint="cs"/>
          <w:color w:val="141823"/>
          <w:sz w:val="28"/>
          <w:cs/>
        </w:rPr>
        <w:t xml:space="preserve"> </w:t>
      </w:r>
      <w:r w:rsidRPr="00A54192">
        <w:rPr>
          <w:rFonts w:ascii="Helvetica" w:eastAsia="Times New Roman" w:hAnsi="Helvetica"/>
          <w:color w:val="141823"/>
          <w:sz w:val="28"/>
          <w:cs/>
        </w:rPr>
        <w:t>নি।</w:t>
      </w:r>
    </w:p>
    <w:p w:rsidR="003F0E8C" w:rsidRPr="00B70A1E" w:rsidRDefault="003F0E8C" w:rsidP="003F0E8C">
      <w:pPr>
        <w:shd w:val="clear" w:color="auto" w:fill="FFFFFF"/>
        <w:spacing w:after="0" w:line="240" w:lineRule="atLeast"/>
        <w:rPr>
          <w:rFonts w:ascii="Helvetica" w:eastAsia="Times New Roman" w:hAnsi="Helvetica"/>
          <w:color w:val="141823"/>
          <w:sz w:val="28"/>
        </w:rPr>
      </w:pPr>
    </w:p>
    <w:p w:rsidR="003F0E8C" w:rsidRDefault="003F0E8C" w:rsidP="003F0E8C">
      <w:pPr>
        <w:shd w:val="clear" w:color="auto" w:fill="FFFFFF"/>
        <w:spacing w:after="0" w:line="240" w:lineRule="atLeast"/>
        <w:rPr>
          <w:rFonts w:ascii="Helvetica" w:eastAsia="Times New Roman" w:hAnsi="Helvetica"/>
          <w:color w:val="141823"/>
          <w:sz w:val="28"/>
        </w:rPr>
      </w:pPr>
      <w:r w:rsidRPr="00A54192">
        <w:rPr>
          <w:rFonts w:ascii="Helvetica" w:eastAsia="Times New Roman" w:hAnsi="Helvetica"/>
          <w:color w:val="141823"/>
          <w:sz w:val="28"/>
          <w:cs/>
        </w:rPr>
        <w:t>১৪ এপ্রিল সকালে রাইফেল বাহিনীর গোলাবারুদসহ রাজশাহীগামী দুটি জীপের কনভয়ে রাজশাহী যাত্রা করি। অধিকাংশ রাস্তাই কাঁচা।</w:t>
      </w:r>
      <w:r w:rsidR="00646B25">
        <w:rPr>
          <w:rFonts w:ascii="Helvetica" w:eastAsia="Times New Roman" w:hAnsi="Helvetica" w:cs="Helvetica"/>
          <w:color w:val="141823"/>
          <w:sz w:val="28"/>
        </w:rPr>
        <w:t xml:space="preserve"> </w:t>
      </w:r>
      <w:r w:rsidRPr="00A54192">
        <w:rPr>
          <w:rFonts w:ascii="Helvetica" w:eastAsia="Times New Roman" w:hAnsi="Helvetica"/>
          <w:color w:val="141823"/>
          <w:sz w:val="28"/>
          <w:cs/>
        </w:rPr>
        <w:t>দুপুরের আগেই নদীর তীরে কালিকাপুরে পৌঁছি। নদীর ওপারে মান্দা। নৌকায় জীপ পারাপারের ব্যবস্থা ছিলো। সেখানেই রাজশাহী এলাকা থেকে জীপযোগে ফিরে আসা নওগাঁর সেক্টর কমান্ডার মেজর নাজমুল হকের সঙ্গে দেখা হয়। তিনি রাজশাহী শহর হাতছাড়া হবার খবর দেন এবং কনভয়ে কয়েকজন সৈন্যকে একটি জীপ নিয়ে ঐ এলাকায় অবস্থানরত ক্যাপ্টেন গিয়াসের সঙ্গে যোগ দেবার নির্দেশ দিয়ে অপরটিকে তার সঙ্গে নওগাঁ ফিরতে বলেন। রাজশাহী যাওয়া সম্ভব না বলে আমাকেও তার জীপে তুলে নেন। দুপুর ২টার দিকে আমরা নওগাঁর বলিহার হাউজে ইপিআর সেক্টর হেডকোয়ার্টারে ফিরে আসি। জীপে বসে মেজর হককে আমি নওগাঁ ঘাঁটি রক্ষার্থে সম্ভাব্য হামলার রাস্তাসমূহে প্রতিবন্ধকতা সৃষ্টি করে তার অধীনস্থ সৈন্য এবং স্বেচ্ছাসেবকদের সহায়তায় প্রতিরক্ষা ব্যূহের ব্যবস্থা করার অনুরোধ করি। তিনি নিরাসক্তভাবে আমার বক্তব্য শোনেন। রাজশাহী হাতছাড়া হয়ে যাওয়ায় তিনি অনেকটা হতাশ হয়ে পড়েছিলেন এবং শিগগিরই নওগাঁ আক্রমণের আশংকা করেছিলেন। হাতিয়ারের জন্যও তিনি চিন্তিত ছিলেন। যে কয়েকটা মেশিনগান তার বাহিনীর হাতে ছিলো সেগুলোর ফায়ারিং পিনের অভাব দেখা দিয়েছিলো। হানাদারদের ধারণা তার ছিলো কেননা তিনি মূলতঃ আর্টিলারী কোরের সদস্য ছিলেন কিন্তু রাইফেল বাহিনীর সঙ্গে ডেপুটেশনে যুক্ত ছিলেন। সম্ভবত এসব কারণে আমার মতো যুদ্ধে অনভিজ্ঞ ব্যক্তির প্রস্তাবে তার কোনো ভাবান্তর হয়নি। এরপরে সংগ্রাম পরিষদের কয়েকজনের সঙ্গে সাক্ষাৎ হয়। সকলের মনেই নানারকম আশংকা। প্রায় ফাঁকা নওগাঁ শহরে বিকেলের মধ্যেই আরো ফাঁকা হয়ে যায়।</w:t>
      </w:r>
    </w:p>
    <w:p w:rsidR="00646B25" w:rsidRPr="00A54192" w:rsidRDefault="00646B25" w:rsidP="003F0E8C">
      <w:pPr>
        <w:shd w:val="clear" w:color="auto" w:fill="FFFFFF"/>
        <w:spacing w:after="0" w:line="240" w:lineRule="atLeast"/>
        <w:rPr>
          <w:rFonts w:ascii="Helvetica" w:eastAsia="Times New Roman" w:hAnsi="Helvetica" w:cs="Helvetica"/>
          <w:color w:val="141823"/>
          <w:sz w:val="28"/>
        </w:rPr>
      </w:pPr>
    </w:p>
    <w:p w:rsidR="00A54192" w:rsidRPr="00A54192" w:rsidRDefault="00A54192" w:rsidP="00A54192">
      <w:pPr>
        <w:shd w:val="clear" w:color="auto" w:fill="FFFFFF"/>
        <w:spacing w:after="0" w:line="240" w:lineRule="atLeast"/>
        <w:rPr>
          <w:rFonts w:ascii="Helvetica" w:eastAsia="Times New Roman" w:hAnsi="Helvetica" w:cs="Helvetica"/>
          <w:color w:val="141823"/>
          <w:sz w:val="28"/>
        </w:rPr>
      </w:pPr>
      <w:r w:rsidRPr="00A54192">
        <w:rPr>
          <w:rFonts w:ascii="Helvetica" w:eastAsia="Times New Roman" w:hAnsi="Helvetica"/>
          <w:color w:val="141823"/>
          <w:sz w:val="28"/>
          <w:cs/>
        </w:rPr>
        <w:t xml:space="preserve">বিকেলে মেজর হকের সঙ্গে আবার দেখা করি। তাকে জিজ্ঞাসা করি আমাদের প্রতিবেশী দেশ থেকে কোনো অস্ত্র সাহায্য পাচ্ছেন কিনা। এখনো তো তেমন কিছু পাচ্ছি না। আমি তখন তাকে সীমান্তের ওপারের দায়িত্বশীল ব্যক্তিবর্গের সঙ্গে যোগাযোগ করব কিনা জিজ্ঞাসা করি। তিনি চেষ্টা করে দেখতে বলেন। তার সাথে আলোচনায় এবং হেডকোয়ার্টারের তোড়জোড় দেখে বুঝতে বাকী রইলো না যে কোনো মুহুর্তে তিনি ঘাঁটি ত্যাগ করবেন। সন্ধ্যার পর সংগ্রাম পরিষদের অফিসেও </w:t>
      </w:r>
      <w:r w:rsidRPr="00A54192">
        <w:rPr>
          <w:rFonts w:ascii="Helvetica" w:eastAsia="Times New Roman" w:hAnsi="Helvetica"/>
          <w:color w:val="141823"/>
          <w:sz w:val="28"/>
          <w:cs/>
        </w:rPr>
        <w:lastRenderedPageBreak/>
        <w:t xml:space="preserve">আর কাউকে পাওয়া গেলো না। সব যেন হাওয়ায় মিলিয়ে গেছে। </w:t>
      </w:r>
      <w:r w:rsidRPr="00A54192">
        <w:rPr>
          <w:rFonts w:ascii="Helvetica" w:eastAsia="Times New Roman" w:hAnsi="Helvetica" w:cs="Helvetica"/>
          <w:color w:val="141823"/>
          <w:sz w:val="28"/>
        </w:rPr>
        <w:t>'</w:t>
      </w:r>
      <w:r w:rsidRPr="00A54192">
        <w:rPr>
          <w:rFonts w:ascii="Helvetica" w:eastAsia="Times New Roman" w:hAnsi="Helvetica"/>
          <w:color w:val="141823"/>
          <w:sz w:val="28"/>
          <w:cs/>
        </w:rPr>
        <w:t>মুক্তি</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সিনেমার রাস্তার মাথায় টেলিফোন এক্সচেঞ্জটিতে তখনো একজন অপারেটর ছিলেন। সেখান থেকে রাতে বলিহার হাউজের রাইফেল বাহিনীর হেডকোয়ার্টারে ফোন করে কোনো সাড়া পাওয়া গেলো না। এ পরিস্থিতিতে আমি অপারেটরের সহায়তায় পাঁচবিবি</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আত্রাই</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জয়পুরহাট ও পত্নীতলা পিসিও বগুড়া সার্কিট হাউজে অবস্থিত বগুড়া কন্ট্রোল রুমের সঙ্গে যোগাযোগ করি এবং রাজশাহীর সর্বশেষ পরিস্থিতির খবর দিয়ে সতর্ক থাকার পরামর্শ দেই। নওগাঁর পরিস্থিতির ইঙ্গিত দেই। পরদিন ১৫ এপ্রিল সকালে হেডকোয়ার্টার শূণ্য থাকার খবর পাওয়া গেলো। আগের রাতেই রাইফেল বাহিনীর হেডকোয়ার্টার অন্যত্র সরিয়ে নেয়া হয়েছে। শহরও প্রায় শূন্য। প্রেসও বন্ধ। এ পরিস্থিতিতে আমার শহরে থাকা মানে হানাদারদের হাতে পড়ে খামাখা জান দেয়া বিধায় একটি ব্যাগে কাগজপত্র ও একসেট বাড়তি কাপড় নিয়ে আমার বাসা-কাম-</w:t>
      </w:r>
      <w:r w:rsidRPr="00A54192">
        <w:rPr>
          <w:rFonts w:ascii="Helvetica" w:eastAsia="Times New Roman" w:hAnsi="Helvetica" w:cs="Helvetica"/>
          <w:color w:val="141823"/>
          <w:sz w:val="28"/>
        </w:rPr>
        <w:t>'</w:t>
      </w:r>
      <w:r w:rsidRPr="00A54192">
        <w:rPr>
          <w:rFonts w:ascii="Helvetica" w:eastAsia="Times New Roman" w:hAnsi="Helvetica"/>
          <w:color w:val="141823"/>
          <w:sz w:val="28"/>
          <w:cs/>
        </w:rPr>
        <w:t>জয় বাংলা</w:t>
      </w:r>
      <w:r w:rsidRPr="00A54192">
        <w:rPr>
          <w:rFonts w:ascii="Helvetica" w:eastAsia="Times New Roman" w:hAnsi="Helvetica" w:cs="Helvetica"/>
          <w:color w:val="141823"/>
          <w:sz w:val="28"/>
        </w:rPr>
        <w:t>'</w:t>
      </w:r>
      <w:r w:rsidRPr="00A54192">
        <w:rPr>
          <w:rFonts w:ascii="Helvetica" w:eastAsia="Times New Roman" w:hAnsi="Helvetica"/>
          <w:color w:val="141823"/>
          <w:sz w:val="28"/>
          <w:cs/>
        </w:rPr>
        <w:t xml:space="preserve">র দফতরে তালা ঝুলিয়ে রাস্তায় বেরিয়ে পড়ি। সীমান্ত এলাকায় তখন সুযোগমত লুটপাটের প্রবণতা দেখা দিয়েছিলো। দু এক জায়গায় সন্দেহজনক লোকদের তথাকথিত </w:t>
      </w:r>
      <w:r w:rsidRPr="00A54192">
        <w:rPr>
          <w:rFonts w:ascii="Helvetica" w:eastAsia="Times New Roman" w:hAnsi="Helvetica" w:cs="Helvetica"/>
          <w:color w:val="141823"/>
          <w:sz w:val="28"/>
        </w:rPr>
        <w:t>'</w:t>
      </w:r>
      <w:r w:rsidRPr="00A54192">
        <w:rPr>
          <w:rFonts w:ascii="Helvetica" w:eastAsia="Times New Roman" w:hAnsi="Helvetica"/>
          <w:color w:val="141823"/>
          <w:sz w:val="28"/>
          <w:cs/>
        </w:rPr>
        <w:t>চেকপোষ্টে আমার পরিচয় দিয়ে দলসহ ১৫ এপ্রিল রাত প্রায় ১১টার দিকে প্রহরাবিহীন নওগাঁ-পশ্চিম দিনাজপুর সীমান্ত অতিক্রম করে ভারতে প্রবেশ করি। ভারতে এটাই ছিলো আমার প্রথম প্রবেশ।</w:t>
      </w:r>
    </w:p>
    <w:p w:rsidR="00646B25" w:rsidRDefault="00646B25" w:rsidP="00A54192">
      <w:pPr>
        <w:shd w:val="clear" w:color="auto" w:fill="FFFFFF"/>
        <w:spacing w:after="0" w:line="240" w:lineRule="atLeast"/>
        <w:rPr>
          <w:rFonts w:ascii="Helvetica" w:eastAsia="Times New Roman" w:hAnsi="Helvetica"/>
          <w:color w:val="141823"/>
          <w:sz w:val="28"/>
        </w:rPr>
      </w:pPr>
    </w:p>
    <w:p w:rsidR="00A54192" w:rsidRPr="00A54192" w:rsidRDefault="00A54192" w:rsidP="00A54192">
      <w:pPr>
        <w:shd w:val="clear" w:color="auto" w:fill="FFFFFF"/>
        <w:spacing w:after="0" w:line="240" w:lineRule="atLeast"/>
        <w:rPr>
          <w:rFonts w:ascii="Helvetica" w:eastAsia="Times New Roman" w:hAnsi="Helvetica" w:cs="Helvetica"/>
          <w:color w:val="141823"/>
          <w:sz w:val="28"/>
        </w:rPr>
      </w:pPr>
      <w:r w:rsidRPr="00A54192">
        <w:rPr>
          <w:rFonts w:ascii="Helvetica" w:eastAsia="Times New Roman" w:hAnsi="Helvetica"/>
          <w:color w:val="141823"/>
          <w:sz w:val="28"/>
          <w:cs/>
        </w:rPr>
        <w:t xml:space="preserve">ভারতে প্রবেশের কিছুদিন পর কোলকাতা প্রেসক্লাবের সেক্রেটারীসহ কয়েকজন সদস্য আমাকে কোলকাতা থেকে </w:t>
      </w:r>
      <w:r w:rsidRPr="00A54192">
        <w:rPr>
          <w:rFonts w:ascii="Helvetica" w:eastAsia="Times New Roman" w:hAnsi="Helvetica" w:cs="Helvetica"/>
          <w:color w:val="141823"/>
          <w:sz w:val="28"/>
        </w:rPr>
        <w:t>'</w:t>
      </w:r>
      <w:r w:rsidRPr="00A54192">
        <w:rPr>
          <w:rFonts w:ascii="Helvetica" w:eastAsia="Times New Roman" w:hAnsi="Helvetica"/>
          <w:color w:val="141823"/>
          <w:sz w:val="28"/>
          <w:cs/>
        </w:rPr>
        <w:t>জয় বাংলা</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 xml:space="preserve">পুনঃপ্রকাশের পরামর্শ দেন। মুক্ত বাংলাদেশ থেকে প্রকাশিত </w:t>
      </w:r>
      <w:r w:rsidRPr="00A54192">
        <w:rPr>
          <w:rFonts w:ascii="Helvetica" w:eastAsia="Times New Roman" w:hAnsi="Helvetica" w:cs="Helvetica"/>
          <w:color w:val="141823"/>
          <w:sz w:val="28"/>
        </w:rPr>
        <w:t>'</w:t>
      </w:r>
      <w:r w:rsidRPr="00A54192">
        <w:rPr>
          <w:rFonts w:ascii="Helvetica" w:eastAsia="Times New Roman" w:hAnsi="Helvetica"/>
          <w:color w:val="141823"/>
          <w:sz w:val="28"/>
          <w:cs/>
        </w:rPr>
        <w:t>জয় বাংলা</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সম্ভব হলে পুনরায় মুক্ত বাংলাদেশ থেকেই প্রকাশিত হবে তাদেরকে আমার এ সিদ্ধান্তের কথা জানাই</w:t>
      </w:r>
      <w:r w:rsidRPr="00A54192">
        <w:rPr>
          <w:rFonts w:ascii="Helvetica" w:eastAsia="Times New Roman" w:hAnsi="Helvetica" w:cs="Mangal"/>
          <w:color w:val="141823"/>
          <w:sz w:val="28"/>
          <w:cs/>
          <w:lang w:bidi="hi-IN"/>
        </w:rPr>
        <w:t>।</w:t>
      </w:r>
    </w:p>
    <w:p w:rsidR="00646B25" w:rsidRDefault="00646B25" w:rsidP="00A54192">
      <w:pPr>
        <w:shd w:val="clear" w:color="auto" w:fill="FFFFFF"/>
        <w:spacing w:after="0" w:line="240" w:lineRule="atLeast"/>
        <w:rPr>
          <w:rFonts w:ascii="Helvetica" w:eastAsia="Times New Roman" w:hAnsi="Helvetica"/>
          <w:color w:val="141823"/>
          <w:sz w:val="28"/>
        </w:rPr>
      </w:pPr>
    </w:p>
    <w:p w:rsidR="00A54192" w:rsidRPr="00A54192" w:rsidRDefault="00A54192" w:rsidP="00A54192">
      <w:pPr>
        <w:shd w:val="clear" w:color="auto" w:fill="FFFFFF"/>
        <w:spacing w:after="0" w:line="240" w:lineRule="atLeast"/>
        <w:rPr>
          <w:rFonts w:ascii="Helvetica" w:eastAsia="Times New Roman" w:hAnsi="Helvetica" w:cs="Helvetica"/>
          <w:color w:val="141823"/>
          <w:sz w:val="28"/>
        </w:rPr>
      </w:pPr>
      <w:r w:rsidRPr="00A54192">
        <w:rPr>
          <w:rFonts w:ascii="Helvetica" w:eastAsia="Times New Roman" w:hAnsi="Helvetica"/>
          <w:color w:val="141823"/>
          <w:sz w:val="28"/>
          <w:cs/>
        </w:rPr>
        <w:t xml:space="preserve">ভারত থেকে পরবর্তীকালে অন্যান্য বাংলাদেশী সাংবাদিকেরা বেশ কয়েকটি সাপ্তাহিক/পাক্ষিক পত্রিকা বের করেছিলেন। বাংলাদেশ আওয়ামী লীগ ১১ই মে ১৯৭১ তারিখে দলীয় মুখপত্র </w:t>
      </w:r>
      <w:r w:rsidRPr="00A54192">
        <w:rPr>
          <w:rFonts w:ascii="Helvetica" w:eastAsia="Times New Roman" w:hAnsi="Helvetica" w:cs="Helvetica"/>
          <w:color w:val="141823"/>
          <w:sz w:val="28"/>
        </w:rPr>
        <w:t>'</w:t>
      </w:r>
      <w:r w:rsidRPr="00A54192">
        <w:rPr>
          <w:rFonts w:ascii="Helvetica" w:eastAsia="Times New Roman" w:hAnsi="Helvetica"/>
          <w:color w:val="141823"/>
          <w:sz w:val="28"/>
          <w:cs/>
        </w:rPr>
        <w:t>সাপ্তাহিক জয় বাংলা</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 xml:space="preserve">প্রকাশ করেছিলেন। প্রকাশস্থলের নাম দেয়া হয় </w:t>
      </w:r>
      <w:r w:rsidRPr="00A54192">
        <w:rPr>
          <w:rFonts w:ascii="Helvetica" w:eastAsia="Times New Roman" w:hAnsi="Helvetica" w:cs="Helvetica"/>
          <w:color w:val="141823"/>
          <w:sz w:val="28"/>
        </w:rPr>
        <w:t>'</w:t>
      </w:r>
      <w:r w:rsidRPr="00A54192">
        <w:rPr>
          <w:rFonts w:ascii="Helvetica" w:eastAsia="Times New Roman" w:hAnsi="Helvetica"/>
          <w:color w:val="141823"/>
          <w:sz w:val="28"/>
          <w:cs/>
        </w:rPr>
        <w:t>মুজিবনগর</w:t>
      </w:r>
      <w:r w:rsidRPr="00A54192">
        <w:rPr>
          <w:rFonts w:ascii="Helvetica" w:eastAsia="Times New Roman" w:hAnsi="Helvetica" w:cs="Helvetica"/>
          <w:color w:val="141823"/>
          <w:sz w:val="28"/>
        </w:rPr>
        <w:t>'</w:t>
      </w:r>
      <w:r w:rsidRPr="00A54192">
        <w:rPr>
          <w:rFonts w:ascii="Helvetica" w:eastAsia="Times New Roman" w:hAnsi="Helvetica" w:cs="Mangal"/>
          <w:color w:val="141823"/>
          <w:sz w:val="28"/>
          <w:cs/>
          <w:lang w:bidi="hi-IN"/>
        </w:rPr>
        <w:t xml:space="preserve">। </w:t>
      </w:r>
      <w:r w:rsidRPr="00A54192">
        <w:rPr>
          <w:rFonts w:ascii="Helvetica" w:eastAsia="Times New Roman" w:hAnsi="Helvetica"/>
          <w:color w:val="141823"/>
          <w:sz w:val="28"/>
          <w:cs/>
          <w:lang w:bidi="bn-IN"/>
        </w:rPr>
        <w:t xml:space="preserve">কোলকাতার পার্ক সার্কাস এলাকার </w:t>
      </w:r>
      <w:r w:rsidRPr="00A54192">
        <w:rPr>
          <w:rFonts w:ascii="Helvetica" w:eastAsia="Times New Roman" w:hAnsi="Helvetica"/>
          <w:color w:val="141823"/>
          <w:sz w:val="28"/>
          <w:cs/>
        </w:rPr>
        <w:t xml:space="preserve">২১/এ বালুহাক্কাক লেনে এ পত্রিকার দফতর ছিলো। কোলকাতাসহ ভারতের পত্রপত্রিকায় </w:t>
      </w:r>
      <w:r w:rsidRPr="00A54192">
        <w:rPr>
          <w:rFonts w:ascii="Helvetica" w:eastAsia="Times New Roman" w:hAnsi="Helvetica" w:cs="Helvetica"/>
          <w:color w:val="141823"/>
          <w:sz w:val="28"/>
        </w:rPr>
        <w:t>'</w:t>
      </w:r>
      <w:r w:rsidRPr="00A54192">
        <w:rPr>
          <w:rFonts w:ascii="Helvetica" w:eastAsia="Times New Roman" w:hAnsi="Helvetica"/>
          <w:color w:val="141823"/>
          <w:sz w:val="28"/>
          <w:cs/>
        </w:rPr>
        <w:t>দৈনিক জয় বাংলা</w:t>
      </w:r>
      <w:r w:rsidRPr="00A54192">
        <w:rPr>
          <w:rFonts w:ascii="Helvetica" w:eastAsia="Times New Roman" w:hAnsi="Helvetica" w:cs="Helvetica"/>
          <w:color w:val="141823"/>
          <w:sz w:val="28"/>
        </w:rPr>
        <w:t>'</w:t>
      </w:r>
      <w:r w:rsidRPr="00A54192">
        <w:rPr>
          <w:rFonts w:ascii="Helvetica" w:eastAsia="Times New Roman" w:hAnsi="Helvetica"/>
          <w:color w:val="141823"/>
          <w:sz w:val="28"/>
          <w:cs/>
        </w:rPr>
        <w:t xml:space="preserve">র ব্যপক প্রচার হওয়া সত্ত্বেও আওয়ামী লীগ কর্তৃপক্ষ তাদের পত্রিকার নাম </w:t>
      </w:r>
      <w:r w:rsidRPr="00A54192">
        <w:rPr>
          <w:rFonts w:ascii="Helvetica" w:eastAsia="Times New Roman" w:hAnsi="Helvetica" w:cs="Helvetica"/>
          <w:color w:val="141823"/>
          <w:sz w:val="28"/>
        </w:rPr>
        <w:t>'</w:t>
      </w:r>
      <w:r w:rsidRPr="00A54192">
        <w:rPr>
          <w:rFonts w:ascii="Helvetica" w:eastAsia="Times New Roman" w:hAnsi="Helvetica"/>
          <w:color w:val="141823"/>
          <w:sz w:val="28"/>
          <w:cs/>
        </w:rPr>
        <w:t>জয় বাংলা</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 xml:space="preserve">রাখেন। এই দলীয় মুখপত্রটির সঙ্গে আমার কোনো সম্পর্ক ছিলো না। </w:t>
      </w:r>
      <w:r w:rsidRPr="00A54192">
        <w:rPr>
          <w:rFonts w:ascii="Helvetica" w:eastAsia="Times New Roman" w:hAnsi="Helvetica" w:cs="Helvetica"/>
          <w:color w:val="141823"/>
          <w:sz w:val="28"/>
        </w:rPr>
        <w:t>'</w:t>
      </w:r>
      <w:r w:rsidRPr="00A54192">
        <w:rPr>
          <w:rFonts w:ascii="Helvetica" w:eastAsia="Times New Roman" w:hAnsi="Helvetica"/>
          <w:color w:val="141823"/>
          <w:sz w:val="28"/>
          <w:cs/>
        </w:rPr>
        <w:t>জয় বাংলা সংবাদ সংস্থা</w:t>
      </w:r>
      <w:r w:rsidRPr="00A54192">
        <w:rPr>
          <w:rFonts w:ascii="Helvetica" w:eastAsia="Times New Roman" w:hAnsi="Helvetica" w:cs="Helvetica"/>
          <w:color w:val="141823"/>
          <w:sz w:val="28"/>
        </w:rPr>
        <w:t>'(</w:t>
      </w:r>
      <w:r w:rsidRPr="00A54192">
        <w:rPr>
          <w:rFonts w:ascii="Helvetica" w:eastAsia="Times New Roman" w:hAnsi="Helvetica"/>
          <w:color w:val="141823"/>
          <w:sz w:val="28"/>
          <w:cs/>
        </w:rPr>
        <w:t>জবাসস) নামটি অবশ্য আর কেউ ব্যবহার করে</w:t>
      </w:r>
      <w:r w:rsidR="00646B25">
        <w:rPr>
          <w:rFonts w:ascii="Helvetica" w:eastAsia="Times New Roman" w:hAnsi="Helvetica" w:hint="cs"/>
          <w:color w:val="141823"/>
          <w:sz w:val="28"/>
          <w:cs/>
        </w:rPr>
        <w:t xml:space="preserve"> </w:t>
      </w:r>
      <w:r w:rsidRPr="00A54192">
        <w:rPr>
          <w:rFonts w:ascii="Helvetica" w:eastAsia="Times New Roman" w:hAnsi="Helvetica"/>
          <w:color w:val="141823"/>
          <w:sz w:val="28"/>
          <w:cs/>
        </w:rPr>
        <w:t>নি।</w:t>
      </w:r>
    </w:p>
    <w:p w:rsidR="003F0E8C" w:rsidRPr="005A6FBD" w:rsidRDefault="003F0E8C" w:rsidP="00082EEC">
      <w:pPr>
        <w:rPr>
          <w:sz w:val="28"/>
        </w:rPr>
      </w:pPr>
    </w:p>
    <w:p w:rsidR="00A54192" w:rsidRPr="00A54192" w:rsidRDefault="00646B25" w:rsidP="00A54192">
      <w:pPr>
        <w:shd w:val="clear" w:color="auto" w:fill="FFFFFF"/>
        <w:spacing w:after="0" w:line="240" w:lineRule="atLeast"/>
        <w:rPr>
          <w:rFonts w:ascii="Helvetica" w:eastAsia="Times New Roman" w:hAnsi="Helvetica" w:cs="Helvetica"/>
          <w:color w:val="141823"/>
          <w:sz w:val="28"/>
        </w:rPr>
      </w:pPr>
      <w:r w:rsidRPr="00B70A1E">
        <w:rPr>
          <w:rFonts w:ascii="Helvetica" w:eastAsia="Times New Roman" w:hAnsi="Helvetica" w:hint="cs"/>
          <w:color w:val="141823"/>
          <w:sz w:val="28"/>
          <w:cs/>
        </w:rPr>
        <w:lastRenderedPageBreak/>
        <w:t xml:space="preserve">একাত্তরের </w:t>
      </w:r>
      <w:r w:rsidR="00A54192" w:rsidRPr="00A54192">
        <w:rPr>
          <w:rFonts w:ascii="Helvetica" w:eastAsia="Times New Roman" w:hAnsi="Helvetica"/>
          <w:color w:val="141823"/>
          <w:sz w:val="28"/>
          <w:cs/>
        </w:rPr>
        <w:t xml:space="preserve">১৫ এপ্রিল মধ্যরাতে আমি ভারতের বালুরঘাট শহরে পৌঁছি। এটা পশ্চিম বাংলা রাজ্যের পশ্চিম দিনাজপুর জেলা সদর। পরদিন ১৬ এপ্রিল নওগাঁয় মেজর হকের সঙ্গে ১৪ এপ্রিলের আলোচনা মোতাবেক স্থানীয় এমএলএ শ্রী বীরেশ্বর রায় এবং পশ্চিম দিনাজপুরের জেলা ম্যাজিষ্ট্রেটের সঙ্গে সাক্ষাৎ করি এবং সাহায্যের প্রয়োজনীয়তার কথা জানাই। উভয়েই জানালেন বিষয়টি উচ্চতর কেন্দ্রীয় রাজনৈতিক সিদ্ধান্তের উপর নির্ভরশীল। আমাদেরকে সক্রিয়ভাবে কোনো সাহায্য দানের ব্যাপারে তারা কিছুই অবগত নন। এরপর ঐ দিনই খবরের কাগজ কিনে বাংলা দৈনিক </w:t>
      </w:r>
      <w:r w:rsidR="00A54192" w:rsidRPr="00A54192">
        <w:rPr>
          <w:rFonts w:ascii="Helvetica" w:eastAsia="Times New Roman" w:hAnsi="Helvetica" w:cs="Helvetica"/>
          <w:color w:val="141823"/>
          <w:sz w:val="28"/>
        </w:rPr>
        <w:t>'</w:t>
      </w:r>
      <w:r w:rsidR="00A54192" w:rsidRPr="00A54192">
        <w:rPr>
          <w:rFonts w:ascii="Helvetica" w:eastAsia="Times New Roman" w:hAnsi="Helvetica"/>
          <w:color w:val="141823"/>
          <w:sz w:val="28"/>
          <w:cs/>
        </w:rPr>
        <w:t>আনন্দবাজার</w:t>
      </w:r>
      <w:r w:rsidR="00A54192" w:rsidRPr="00A54192">
        <w:rPr>
          <w:rFonts w:ascii="Helvetica" w:eastAsia="Times New Roman" w:hAnsi="Helvetica" w:cs="Helvetica"/>
          <w:color w:val="141823"/>
          <w:sz w:val="28"/>
        </w:rPr>
        <w:t xml:space="preserve">' </w:t>
      </w:r>
      <w:r w:rsidR="00A54192" w:rsidRPr="00A54192">
        <w:rPr>
          <w:rFonts w:ascii="Helvetica" w:eastAsia="Times New Roman" w:hAnsi="Helvetica"/>
          <w:color w:val="141823"/>
          <w:sz w:val="28"/>
          <w:cs/>
        </w:rPr>
        <w:t xml:space="preserve">ও ইংরেজী দৈনিক </w:t>
      </w:r>
      <w:r w:rsidR="00A54192" w:rsidRPr="00A54192">
        <w:rPr>
          <w:rFonts w:ascii="Helvetica" w:eastAsia="Times New Roman" w:hAnsi="Helvetica" w:cs="Helvetica"/>
          <w:color w:val="141823"/>
          <w:sz w:val="28"/>
        </w:rPr>
        <w:t>'</w:t>
      </w:r>
      <w:r w:rsidR="00A54192" w:rsidRPr="00A54192">
        <w:rPr>
          <w:rFonts w:ascii="Helvetica" w:eastAsia="Times New Roman" w:hAnsi="Helvetica"/>
          <w:color w:val="141823"/>
          <w:sz w:val="28"/>
          <w:cs/>
        </w:rPr>
        <w:t>অমৃত বাজার</w:t>
      </w:r>
      <w:r w:rsidR="00A54192" w:rsidRPr="00A54192">
        <w:rPr>
          <w:rFonts w:ascii="Helvetica" w:eastAsia="Times New Roman" w:hAnsi="Helvetica" w:cs="Helvetica"/>
          <w:color w:val="141823"/>
          <w:sz w:val="28"/>
        </w:rPr>
        <w:t xml:space="preserve">' </w:t>
      </w:r>
      <w:r w:rsidR="00A54192" w:rsidRPr="00A54192">
        <w:rPr>
          <w:rFonts w:ascii="Helvetica" w:eastAsia="Times New Roman" w:hAnsi="Helvetica"/>
          <w:color w:val="141823"/>
          <w:sz w:val="28"/>
          <w:cs/>
        </w:rPr>
        <w:t xml:space="preserve">পত্রিকার টেলিগ্রাফ ঠিকানা সংগ্রহ করে বালুরঘাট থেকে </w:t>
      </w:r>
      <w:r w:rsidR="00A54192" w:rsidRPr="00A54192">
        <w:rPr>
          <w:rFonts w:ascii="Helvetica" w:eastAsia="Times New Roman" w:hAnsi="Helvetica" w:cs="Helvetica"/>
          <w:color w:val="141823"/>
          <w:sz w:val="28"/>
        </w:rPr>
        <w:t>'</w:t>
      </w:r>
      <w:r w:rsidR="00A54192" w:rsidRPr="00A54192">
        <w:rPr>
          <w:rFonts w:ascii="Helvetica" w:eastAsia="Times New Roman" w:hAnsi="Helvetica"/>
          <w:color w:val="141823"/>
          <w:sz w:val="28"/>
          <w:cs/>
        </w:rPr>
        <w:t>জবাসস</w:t>
      </w:r>
      <w:r w:rsidR="00A54192" w:rsidRPr="00A54192">
        <w:rPr>
          <w:rFonts w:ascii="Helvetica" w:eastAsia="Times New Roman" w:hAnsi="Helvetica" w:cs="Helvetica"/>
          <w:color w:val="141823"/>
          <w:sz w:val="28"/>
        </w:rPr>
        <w:t xml:space="preserve">' </w:t>
      </w:r>
      <w:r w:rsidR="00A54192" w:rsidRPr="00A54192">
        <w:rPr>
          <w:rFonts w:ascii="Helvetica" w:eastAsia="Times New Roman" w:hAnsi="Helvetica"/>
          <w:color w:val="141823"/>
          <w:sz w:val="28"/>
          <w:cs/>
        </w:rPr>
        <w:t>নাম দিয়ে একটি রিপোর্ট পাঠাই। আমাদের কেন্দ্রীয় নেতৃবৃন্দের অধিকাংশই কোলকাতা পৌঁছে গেছেন এবং পরদিন ভোরে এক্সপ্রেস বাসে বালুরঘাট থেকে কোলকাতা রওয়ানা হই। কোলকাতায় পৌঁছে পত্রপত্রিকায় মুজিবনগর সরকার গঠনের খবর দেখলাম।</w:t>
      </w:r>
    </w:p>
    <w:p w:rsidR="00A54192" w:rsidRPr="00A54192" w:rsidRDefault="00A54192" w:rsidP="00A54192">
      <w:pPr>
        <w:shd w:val="clear" w:color="auto" w:fill="FFFFFF"/>
        <w:spacing w:after="0" w:line="240" w:lineRule="atLeast"/>
        <w:rPr>
          <w:rFonts w:ascii="Helvetica" w:eastAsia="Times New Roman" w:hAnsi="Helvetica" w:cs="Helvetica"/>
          <w:color w:val="141823"/>
          <w:sz w:val="28"/>
        </w:rPr>
      </w:pPr>
      <w:r w:rsidRPr="00A54192">
        <w:rPr>
          <w:rFonts w:ascii="Helvetica" w:eastAsia="Times New Roman" w:hAnsi="Helvetica" w:cs="Helvetica"/>
          <w:color w:val="141823"/>
          <w:sz w:val="28"/>
        </w:rPr>
        <w:br/>
      </w:r>
    </w:p>
    <w:p w:rsidR="00A54192" w:rsidRPr="00A54192" w:rsidRDefault="00A54192" w:rsidP="00A54192">
      <w:pPr>
        <w:shd w:val="clear" w:color="auto" w:fill="FFFFFF"/>
        <w:spacing w:after="0" w:line="240" w:lineRule="atLeast"/>
        <w:rPr>
          <w:rFonts w:ascii="Helvetica" w:eastAsia="Times New Roman" w:hAnsi="Helvetica" w:cs="Helvetica"/>
          <w:color w:val="141823"/>
          <w:sz w:val="28"/>
        </w:rPr>
      </w:pPr>
      <w:r w:rsidRPr="00A54192">
        <w:rPr>
          <w:rFonts w:ascii="Helvetica" w:eastAsia="Times New Roman" w:hAnsi="Helvetica"/>
          <w:color w:val="141823"/>
          <w:sz w:val="28"/>
          <w:cs/>
        </w:rPr>
        <w:t xml:space="preserve">কোলকাতা আগে কখনো যাইনি। কাউকে চিনিও না। স্টেশন থেকে ট্যাক্সি নিয়ে সোজা </w:t>
      </w:r>
      <w:r w:rsidRPr="00A54192">
        <w:rPr>
          <w:rFonts w:ascii="Helvetica" w:eastAsia="Times New Roman" w:hAnsi="Helvetica" w:cs="Helvetica"/>
          <w:color w:val="141823"/>
          <w:sz w:val="28"/>
        </w:rPr>
        <w:t>'</w:t>
      </w:r>
      <w:r w:rsidRPr="00A54192">
        <w:rPr>
          <w:rFonts w:ascii="Helvetica" w:eastAsia="Times New Roman" w:hAnsi="Helvetica"/>
          <w:color w:val="141823"/>
          <w:sz w:val="28"/>
          <w:cs/>
        </w:rPr>
        <w:t>যুগান্তর</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 xml:space="preserve">পত্রিকার অফিসে গেলাম। সম্পাদক শহরে ছিলেন না। বার্তা সম্পাদক কবি শ্রী দক্ষিণারঞ্জন বসুর ঠিকানা নিয়ে তার বাসায় গিয়ে তার সঙ্গে সাক্ষাৎ করি এবং তাকে </w:t>
      </w:r>
      <w:r w:rsidRPr="00A54192">
        <w:rPr>
          <w:rFonts w:ascii="Helvetica" w:eastAsia="Times New Roman" w:hAnsi="Helvetica" w:cs="Helvetica"/>
          <w:color w:val="141823"/>
          <w:sz w:val="28"/>
        </w:rPr>
        <w:t>'</w:t>
      </w:r>
      <w:r w:rsidRPr="00A54192">
        <w:rPr>
          <w:rFonts w:ascii="Helvetica" w:eastAsia="Times New Roman" w:hAnsi="Helvetica"/>
          <w:color w:val="141823"/>
          <w:sz w:val="28"/>
          <w:cs/>
        </w:rPr>
        <w:t>জয় বাংলা</w:t>
      </w:r>
      <w:r w:rsidRPr="00A54192">
        <w:rPr>
          <w:rFonts w:ascii="Helvetica" w:eastAsia="Times New Roman" w:hAnsi="Helvetica" w:cs="Helvetica"/>
          <w:color w:val="141823"/>
          <w:sz w:val="28"/>
        </w:rPr>
        <w:t>'</w:t>
      </w:r>
      <w:r w:rsidRPr="00A54192">
        <w:rPr>
          <w:rFonts w:ascii="Helvetica" w:eastAsia="Times New Roman" w:hAnsi="Helvetica"/>
          <w:color w:val="141823"/>
          <w:sz w:val="28"/>
          <w:cs/>
        </w:rPr>
        <w:t xml:space="preserve">র কপিগুলো দেই। প্রবীণ সাংবাদিক শ্রী বসু সস্নেহে আমাকে গ্রহণ করে সব খবরাখবর নিলেন। তার বাাসায় কিছুক্ষণ বিশ্রাম নিয়ে ঠিকানা সংগ্রহ কোলকাতা বাংলাদেশ সহায়ক সমিতির সঙ্গে যুক্ত প্রখ্যাত সাহিত্যিক শ্রী তারাশংকরের সঙ্গে সাক্ষাৎ করি এবং </w:t>
      </w:r>
      <w:r w:rsidRPr="00A54192">
        <w:rPr>
          <w:rFonts w:ascii="Helvetica" w:eastAsia="Times New Roman" w:hAnsi="Helvetica" w:cs="Helvetica"/>
          <w:color w:val="141823"/>
          <w:sz w:val="28"/>
        </w:rPr>
        <w:t>'</w:t>
      </w:r>
      <w:r w:rsidRPr="00A54192">
        <w:rPr>
          <w:rFonts w:ascii="Helvetica" w:eastAsia="Times New Roman" w:hAnsi="Helvetica"/>
          <w:color w:val="141823"/>
          <w:sz w:val="28"/>
          <w:cs/>
        </w:rPr>
        <w:t>জয় বাংলা</w:t>
      </w:r>
      <w:r w:rsidRPr="00A54192">
        <w:rPr>
          <w:rFonts w:ascii="Helvetica" w:eastAsia="Times New Roman" w:hAnsi="Helvetica" w:cs="Helvetica"/>
          <w:color w:val="141823"/>
          <w:sz w:val="28"/>
        </w:rPr>
        <w:t>'</w:t>
      </w:r>
      <w:r w:rsidRPr="00A54192">
        <w:rPr>
          <w:rFonts w:ascii="Helvetica" w:eastAsia="Times New Roman" w:hAnsi="Helvetica"/>
          <w:color w:val="141823"/>
          <w:sz w:val="28"/>
          <w:cs/>
        </w:rPr>
        <w:t>র কপি উপহার দেই। তিনি সমিতির সঙ্গে যোগাযোগ রাখতে বলেন। এরপর চৌরঙ্গীর কিড স্ট্রীটের স্টেট গেস্ট হাউজে যাই এবং ইনচার্জকে অনুর</w:t>
      </w:r>
      <w:r w:rsidR="00646B25">
        <w:rPr>
          <w:rFonts w:ascii="Helvetica" w:eastAsia="Times New Roman" w:hAnsi="Helvetica"/>
          <w:color w:val="141823"/>
          <w:sz w:val="28"/>
          <w:cs/>
        </w:rPr>
        <w:t>োধ করে রাতের জন্য একটি রুম পাই।</w:t>
      </w:r>
    </w:p>
    <w:p w:rsidR="00A54192" w:rsidRPr="005A6FBD" w:rsidRDefault="00A54192" w:rsidP="00082EEC">
      <w:pPr>
        <w:rPr>
          <w:sz w:val="28"/>
        </w:rPr>
      </w:pPr>
    </w:p>
    <w:p w:rsidR="00A54192" w:rsidRPr="00A54192" w:rsidRDefault="00A54192" w:rsidP="00A54192">
      <w:pPr>
        <w:shd w:val="clear" w:color="auto" w:fill="FFFFFF"/>
        <w:spacing w:after="0" w:line="240" w:lineRule="atLeast"/>
        <w:rPr>
          <w:rFonts w:ascii="Helvetica" w:eastAsia="Times New Roman" w:hAnsi="Helvetica" w:cs="Helvetica"/>
          <w:color w:val="141823"/>
          <w:sz w:val="28"/>
        </w:rPr>
      </w:pPr>
      <w:r w:rsidRPr="00A54192">
        <w:rPr>
          <w:rFonts w:ascii="Helvetica" w:eastAsia="Times New Roman" w:hAnsi="Helvetica"/>
          <w:color w:val="141823"/>
          <w:sz w:val="28"/>
          <w:cs/>
        </w:rPr>
        <w:t xml:space="preserve">পরদিন ১৯ এপ্রিল সকালেই বাংলাদেশ মিশনে গিয়ে জনাব হোসেন আলীর সঙ্গে সাক্ষাৎ করি এবং নওগাঁ এলাকার বিস্তারিত খবর জানাই। তাকে বলি এখনো চেষ্টা করলে নওগাঁ এলাকাটি আমাদের দখলে রাখা সম্ভব। তাকে আরো জানাই সক্রিয় সাহায্য পেলে আমাদের বাহিনী বাংলাদেশের সমগ্র উত্তরাঞ্চল দখলে রাখতে পারে এবং আমাদের সরকারও দেশের অভ্যন্তরে থেকেই কাজ চালাতে পারে। তিনি আমাকে সরকারী কর্তৃপক্ষের কাছে পেশ করার জন্য একটি লিখিত রিপোর্ট দিতে বলেন। আমি তখন মিশনের টাইপিষ্ট দিয়ে দেশে থাকাকালীন মুদ্রিত </w:t>
      </w:r>
      <w:r w:rsidRPr="00A54192">
        <w:rPr>
          <w:rFonts w:ascii="Helvetica" w:eastAsia="Times New Roman" w:hAnsi="Helvetica" w:cs="Helvetica"/>
          <w:color w:val="141823"/>
          <w:sz w:val="28"/>
        </w:rPr>
        <w:t>'</w:t>
      </w:r>
      <w:r w:rsidRPr="00A54192">
        <w:rPr>
          <w:rFonts w:ascii="Helvetica" w:eastAsia="Times New Roman" w:hAnsi="Helvetica"/>
          <w:color w:val="141823"/>
          <w:sz w:val="28"/>
          <w:cs/>
        </w:rPr>
        <w:t>জবাসস</w:t>
      </w:r>
      <w:r w:rsidRPr="00A54192">
        <w:rPr>
          <w:rFonts w:ascii="Helvetica" w:eastAsia="Times New Roman" w:hAnsi="Helvetica" w:cs="Helvetica"/>
          <w:color w:val="141823"/>
          <w:sz w:val="28"/>
        </w:rPr>
        <w:t>'-</w:t>
      </w:r>
      <w:r w:rsidRPr="00A54192">
        <w:rPr>
          <w:rFonts w:ascii="Helvetica" w:eastAsia="Times New Roman" w:hAnsi="Helvetica"/>
          <w:color w:val="141823"/>
          <w:sz w:val="28"/>
          <w:cs/>
        </w:rPr>
        <w:t xml:space="preserve">এর প্যাডে একটি রিপোর্ট টাইপ করিয়ে দুই কপি জনাব হোসেন আলীকে দেই। জনাব </w:t>
      </w:r>
      <w:r w:rsidRPr="00A54192">
        <w:rPr>
          <w:rFonts w:ascii="Helvetica" w:eastAsia="Times New Roman" w:hAnsi="Helvetica"/>
          <w:color w:val="141823"/>
          <w:sz w:val="28"/>
          <w:cs/>
        </w:rPr>
        <w:lastRenderedPageBreak/>
        <w:t>হোসেন আলী এই রিপোর্টটি আমাদের কর্তৃপক্ষের কাছে পৌঁছে দিবেন বলে জানান। আমার কাছে কোনো বৈধ ট্রাভেল ডকুমেন্ট নেই বিধায় আমাকে মিশন থেকে আমাকে একটি পরিচয়পত্র দেয়া হয়। একই দিনে মিশনের ফার্স্ট সেক্রেটারী জনাব আরআই চৌধুরী</w:t>
      </w:r>
      <w:r w:rsidRPr="00A54192">
        <w:rPr>
          <w:rFonts w:ascii="Helvetica" w:eastAsia="Times New Roman" w:hAnsi="Helvetica" w:cs="Helvetica"/>
          <w:color w:val="141823"/>
          <w:sz w:val="28"/>
        </w:rPr>
        <w:t>,</w:t>
      </w:r>
      <w:r w:rsidRPr="00A54192">
        <w:rPr>
          <w:rFonts w:ascii="Helvetica" w:eastAsia="Times New Roman" w:hAnsi="Helvetica"/>
          <w:color w:val="141823"/>
          <w:sz w:val="28"/>
          <w:cs/>
        </w:rPr>
        <w:t xml:space="preserve">প্রেস এ্যাটাসে জনাব মকসুদ আলীর সঙ্গেও পরিচয় হয়। এর ৩/৪ দিন পরে পুনরায় জনাব হোসেন আলীর সঙ্গে মিশনে সাক্ষাৎ হলে তিনি আমাকে জানান ১৯ তারিখের </w:t>
      </w:r>
      <w:r w:rsidRPr="00A54192">
        <w:rPr>
          <w:rFonts w:ascii="Helvetica" w:eastAsia="Times New Roman" w:hAnsi="Helvetica" w:cs="Helvetica"/>
          <w:color w:val="141823"/>
          <w:sz w:val="28"/>
        </w:rPr>
        <w:t>'</w:t>
      </w:r>
      <w:r w:rsidRPr="00A54192">
        <w:rPr>
          <w:rFonts w:ascii="Helvetica" w:eastAsia="Times New Roman" w:hAnsi="Helvetica"/>
          <w:color w:val="141823"/>
          <w:sz w:val="28"/>
          <w:cs/>
        </w:rPr>
        <w:t>জবাসস</w:t>
      </w:r>
      <w:r w:rsidRPr="00A54192">
        <w:rPr>
          <w:rFonts w:ascii="Helvetica" w:eastAsia="Times New Roman" w:hAnsi="Helvetica" w:cs="Helvetica"/>
          <w:color w:val="141823"/>
          <w:sz w:val="28"/>
        </w:rPr>
        <w:t>'</w:t>
      </w:r>
      <w:r w:rsidRPr="00A54192">
        <w:rPr>
          <w:rFonts w:ascii="Helvetica" w:eastAsia="Times New Roman" w:hAnsi="Helvetica"/>
          <w:color w:val="141823"/>
          <w:sz w:val="28"/>
          <w:cs/>
        </w:rPr>
        <w:t>র রিপোর্টটি তিনি আমাদের প্রধান সেনাপতি কর্নেল ওসমানীকে পৌঁছে দিয়েছেন।</w:t>
      </w:r>
      <w:r w:rsidRPr="00A54192">
        <w:rPr>
          <w:rFonts w:ascii="Helvetica" w:eastAsia="Times New Roman" w:hAnsi="Helvetica" w:cs="Helvetica"/>
          <w:color w:val="141823"/>
          <w:sz w:val="28"/>
        </w:rPr>
        <w:br/>
      </w:r>
    </w:p>
    <w:p w:rsidR="00A54192" w:rsidRPr="00A54192" w:rsidRDefault="00A54192" w:rsidP="00A54192">
      <w:pPr>
        <w:shd w:val="clear" w:color="auto" w:fill="FFFFFF"/>
        <w:spacing w:after="0" w:line="240" w:lineRule="atLeast"/>
        <w:rPr>
          <w:rFonts w:ascii="Helvetica" w:eastAsia="Times New Roman" w:hAnsi="Helvetica" w:cs="Helvetica"/>
          <w:color w:val="141823"/>
          <w:sz w:val="28"/>
        </w:rPr>
      </w:pPr>
      <w:r w:rsidRPr="00A54192">
        <w:rPr>
          <w:rFonts w:ascii="Helvetica" w:eastAsia="Times New Roman" w:hAnsi="Helvetica"/>
          <w:color w:val="141823"/>
          <w:sz w:val="28"/>
          <w:cs/>
        </w:rPr>
        <w:t>১৮ ও ১৯ তারিখ দুদিন ষ্টেট গেষ্ট হাউজে থাকার পর সেখানে অবস্থানরত গণপরিষদ সদস্য ও আওয়ামী লীগ নেতা জনাব অধ্যাপক ইউসুফ আলীর সুপারিশে আমাকে আরো ৭ দিনের জন্য গেষ্ট হাউজে থাকতে দেয়া হয়।</w:t>
      </w:r>
    </w:p>
    <w:p w:rsidR="00A54192" w:rsidRPr="00B70A1E" w:rsidRDefault="00A54192" w:rsidP="00A54192">
      <w:pPr>
        <w:shd w:val="clear" w:color="auto" w:fill="FFFFFF"/>
        <w:spacing w:after="0" w:line="240" w:lineRule="atLeast"/>
        <w:rPr>
          <w:rFonts w:ascii="Helvetica" w:eastAsia="Times New Roman" w:hAnsi="Helvetica"/>
          <w:color w:val="141823"/>
          <w:sz w:val="28"/>
        </w:rPr>
      </w:pPr>
    </w:p>
    <w:p w:rsidR="00A54192" w:rsidRPr="00B70A1E" w:rsidRDefault="00A54192" w:rsidP="00A54192">
      <w:pPr>
        <w:shd w:val="clear" w:color="auto" w:fill="FFFFFF"/>
        <w:spacing w:after="0" w:line="240" w:lineRule="atLeast"/>
        <w:rPr>
          <w:rFonts w:ascii="Helvetica" w:eastAsia="Times New Roman" w:hAnsi="Helvetica"/>
          <w:color w:val="141823"/>
          <w:sz w:val="28"/>
        </w:rPr>
      </w:pPr>
      <w:r w:rsidRPr="00A54192">
        <w:rPr>
          <w:rFonts w:ascii="Helvetica" w:eastAsia="Times New Roman" w:hAnsi="Helvetica"/>
          <w:color w:val="141823"/>
          <w:sz w:val="28"/>
          <w:cs/>
        </w:rPr>
        <w:t xml:space="preserve">১৯ এপ্রিল কোলকাতার দৈনিক </w:t>
      </w:r>
      <w:r w:rsidRPr="00A54192">
        <w:rPr>
          <w:rFonts w:ascii="Helvetica" w:eastAsia="Times New Roman" w:hAnsi="Helvetica" w:cs="Helvetica"/>
          <w:color w:val="141823"/>
          <w:sz w:val="28"/>
        </w:rPr>
        <w:t>'</w:t>
      </w:r>
      <w:r w:rsidRPr="00A54192">
        <w:rPr>
          <w:rFonts w:ascii="Helvetica" w:eastAsia="Times New Roman" w:hAnsi="Helvetica"/>
          <w:color w:val="141823"/>
          <w:sz w:val="28"/>
          <w:cs/>
        </w:rPr>
        <w:t>যুগান্তর</w:t>
      </w:r>
      <w:r w:rsidRPr="00A54192">
        <w:rPr>
          <w:rFonts w:ascii="Helvetica" w:eastAsia="Times New Roman" w:hAnsi="Helvetica" w:cs="Helvetica"/>
          <w:color w:val="141823"/>
          <w:sz w:val="28"/>
        </w:rPr>
        <w:t>' '</w:t>
      </w:r>
      <w:r w:rsidRPr="00A54192">
        <w:rPr>
          <w:rFonts w:ascii="Helvetica" w:eastAsia="Times New Roman" w:hAnsi="Helvetica"/>
          <w:color w:val="141823"/>
          <w:sz w:val="28"/>
          <w:cs/>
        </w:rPr>
        <w:t>জবাসস</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 xml:space="preserve">সম্পর্কিত এবং মুক্তিযুদ্ধ সংক্রান্ত দেশের বাইরে </w:t>
      </w:r>
      <w:r w:rsidRPr="00A54192">
        <w:rPr>
          <w:rFonts w:ascii="Helvetica" w:eastAsia="Times New Roman" w:hAnsi="Helvetica" w:cs="Helvetica"/>
          <w:color w:val="141823"/>
          <w:sz w:val="28"/>
        </w:rPr>
        <w:t>'</w:t>
      </w:r>
      <w:r w:rsidRPr="00A54192">
        <w:rPr>
          <w:rFonts w:ascii="Helvetica" w:eastAsia="Times New Roman" w:hAnsi="Helvetica"/>
          <w:color w:val="141823"/>
          <w:sz w:val="28"/>
          <w:cs/>
        </w:rPr>
        <w:t>জবাসস</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প্রচারিত প্রথম সংবাদটি ছাপা হয়। এতে উত্তরাঞ্চলের সর্বশেষ পরিস্থিতি এবং অবিলম্বে সাহায্যের প্রয়োজনীয়তার কথা বলা হয়। ঐ দিনই ভারতের সর্ববৃহৎ সংবাদ সংস্থা পিটিআই-এর কোলকাতা ব্যুরোর ম্যানেজার শ্রী সুধীর চক্রবর্তীর সঙ্গে দেখা করি এবং বাংলাদেশের একজন সাংবাদিক হিসেবে বিশ্বের লেখক এবং সাংবাদিকদের উদ্দেশ্য করে আমাদের মুক্তিযুদ্ধের স্বপক্ষে এবং গণহত্যার বিরুদ্ধে বিশ্ব জনমত জোরদার করার আহবান জানিয়ে বিবৃতি দেই। পিটিআই তাদের নেটওয়ার্কের মাধ্যমে সারা বিশ্বে এটি প্রচার করে।</w:t>
      </w:r>
      <w:r w:rsidRPr="00A54192">
        <w:rPr>
          <w:rFonts w:ascii="Helvetica" w:eastAsia="Times New Roman" w:hAnsi="Helvetica" w:cs="Helvetica"/>
          <w:color w:val="141823"/>
          <w:sz w:val="28"/>
        </w:rPr>
        <w:br/>
      </w:r>
    </w:p>
    <w:p w:rsidR="00A54192" w:rsidRPr="00A54192" w:rsidRDefault="00A54192" w:rsidP="00A54192">
      <w:pPr>
        <w:shd w:val="clear" w:color="auto" w:fill="FFFFFF"/>
        <w:spacing w:after="0" w:line="240" w:lineRule="atLeast"/>
        <w:rPr>
          <w:rFonts w:ascii="Helvetica" w:eastAsia="Times New Roman" w:hAnsi="Helvetica" w:cs="Helvetica"/>
          <w:color w:val="141823"/>
          <w:sz w:val="28"/>
        </w:rPr>
      </w:pPr>
      <w:r w:rsidRPr="00A54192">
        <w:rPr>
          <w:rFonts w:ascii="Helvetica" w:eastAsia="Times New Roman" w:hAnsi="Helvetica"/>
          <w:color w:val="141823"/>
          <w:sz w:val="28"/>
          <w:cs/>
        </w:rPr>
        <w:t>২০ এপ্রিল প্রায় সবগুলো দৈনিকের প্রথম পাতায় এ বিবৃতিটি ছাপা হয়েছে দেখতে পাই। ২১ এপ্রিল পিটিআই-র মাধ্যমে প্রচারিত আরেকটি বিবৃতিতে বাংলাদেশের গণহত্যা বন্ধের জন্য জাতিসংঘসহ বিশ্ব বিবেকের প্রতি আহবান জানাই। এতে বা</w:t>
      </w:r>
      <w:r w:rsidR="008A4798">
        <w:rPr>
          <w:rFonts w:ascii="Helvetica" w:eastAsia="Times New Roman" w:hAnsi="Helvetica"/>
          <w:color w:val="141823"/>
          <w:sz w:val="28"/>
          <w:cs/>
        </w:rPr>
        <w:t>ঙালি</w:t>
      </w:r>
      <w:r w:rsidRPr="00A54192">
        <w:rPr>
          <w:rFonts w:ascii="Helvetica" w:eastAsia="Times New Roman" w:hAnsi="Helvetica"/>
          <w:color w:val="141823"/>
          <w:sz w:val="28"/>
          <w:cs/>
        </w:rPr>
        <w:t xml:space="preserve"> মুসলমান নিধনযজ্ঞে পাকিস্তানী বর্বরদের সাহায্য না করার জন্য আরসিডি জোটভুক্ত ইরান ও তুরস্কের মুসলমান ভাইদের প্রতিও আহবান জানাই। এতে বাংলাদেশ সরকারকে স্বীকৃতি দানের জন্যও আবেদন জানানো হয়। এটিও ২২ এপ্রিল দৈনিক পত্রিকাগুলোতে গুরুত্বের সঙ্গে ছাপা হয়। এরপর ভারতের অপর সংবাদ সংস্থা উইএনআই</w:t>
      </w:r>
      <w:r w:rsidRPr="00A54192">
        <w:rPr>
          <w:rFonts w:ascii="Helvetica" w:eastAsia="Times New Roman" w:hAnsi="Helvetica" w:cs="Helvetica"/>
          <w:color w:val="141823"/>
          <w:sz w:val="28"/>
        </w:rPr>
        <w:t>'</w:t>
      </w:r>
      <w:r w:rsidRPr="00A54192">
        <w:rPr>
          <w:rFonts w:ascii="Helvetica" w:eastAsia="Times New Roman" w:hAnsi="Helvetica"/>
          <w:color w:val="141823"/>
          <w:sz w:val="28"/>
          <w:cs/>
        </w:rPr>
        <w:t xml:space="preserve">র কোলকাতা ব্যুরোর ম্যানেজার শ্রী ইউআর কালকুর সঙ্গে সাক্ষাৎ করি। বগুড়ার মুক্তিযোদ্ধাদের বীরত্ব সম্পর্কিত আমরা </w:t>
      </w:r>
      <w:r w:rsidRPr="00A54192">
        <w:rPr>
          <w:rFonts w:ascii="Helvetica" w:eastAsia="Times New Roman" w:hAnsi="Helvetica" w:cs="Helvetica"/>
          <w:color w:val="141823"/>
          <w:sz w:val="28"/>
        </w:rPr>
        <w:t>'</w:t>
      </w:r>
      <w:r w:rsidRPr="00A54192">
        <w:rPr>
          <w:rFonts w:ascii="Helvetica" w:eastAsia="Times New Roman" w:hAnsi="Helvetica"/>
          <w:color w:val="141823"/>
          <w:sz w:val="28"/>
          <w:cs/>
        </w:rPr>
        <w:t>জয় বাংলা</w:t>
      </w:r>
      <w:r w:rsidRPr="00A54192">
        <w:rPr>
          <w:rFonts w:ascii="Helvetica" w:eastAsia="Times New Roman" w:hAnsi="Helvetica" w:cs="Helvetica"/>
          <w:color w:val="141823"/>
          <w:sz w:val="28"/>
        </w:rPr>
        <w:t>'</w:t>
      </w:r>
      <w:r w:rsidRPr="00A54192">
        <w:rPr>
          <w:rFonts w:ascii="Helvetica" w:eastAsia="Times New Roman" w:hAnsi="Helvetica"/>
          <w:color w:val="141823"/>
          <w:sz w:val="28"/>
          <w:cs/>
        </w:rPr>
        <w:t>র বিষেশ সংখ্যার রিপোর্টির উদ্ধৃতি দিয়ে ২৫ এপ্রিল উইএনআই দুটি রিপোর্ট প্রচার করে। ২৬ এপ্রিল এ রিপোর্ট বিভিন্ন দৈনিকের প্রথম পাতায় ছাপা হয়।</w:t>
      </w:r>
    </w:p>
    <w:p w:rsidR="00646B25" w:rsidRDefault="00646B25" w:rsidP="00A54192">
      <w:pPr>
        <w:shd w:val="clear" w:color="auto" w:fill="FFFFFF"/>
        <w:spacing w:after="0" w:line="240" w:lineRule="atLeast"/>
        <w:rPr>
          <w:rFonts w:ascii="Helvetica" w:eastAsia="Times New Roman" w:hAnsi="Helvetica"/>
          <w:color w:val="141823"/>
          <w:sz w:val="28"/>
        </w:rPr>
      </w:pPr>
    </w:p>
    <w:p w:rsidR="00A54192" w:rsidRPr="00A54192" w:rsidRDefault="00A54192" w:rsidP="00A54192">
      <w:pPr>
        <w:shd w:val="clear" w:color="auto" w:fill="FFFFFF"/>
        <w:spacing w:after="0" w:line="240" w:lineRule="atLeast"/>
        <w:rPr>
          <w:rFonts w:ascii="Helvetica" w:eastAsia="Times New Roman" w:hAnsi="Helvetica" w:cs="Helvetica"/>
          <w:color w:val="141823"/>
          <w:sz w:val="28"/>
        </w:rPr>
      </w:pPr>
      <w:r w:rsidRPr="00A54192">
        <w:rPr>
          <w:rFonts w:ascii="Helvetica" w:eastAsia="Times New Roman" w:hAnsi="Helvetica"/>
          <w:color w:val="141823"/>
          <w:sz w:val="28"/>
          <w:cs/>
        </w:rPr>
        <w:lastRenderedPageBreak/>
        <w:t xml:space="preserve">যুগান্তরের হেডিং ছিলো- </w:t>
      </w:r>
      <w:r w:rsidRPr="00A54192">
        <w:rPr>
          <w:rFonts w:ascii="Helvetica" w:eastAsia="Times New Roman" w:hAnsi="Helvetica" w:cs="Helvetica"/>
          <w:color w:val="141823"/>
          <w:sz w:val="28"/>
        </w:rPr>
        <w:t>''</w:t>
      </w:r>
      <w:r w:rsidRPr="00A54192">
        <w:rPr>
          <w:rFonts w:ascii="Helvetica" w:eastAsia="Times New Roman" w:hAnsi="Helvetica"/>
          <w:color w:val="141823"/>
          <w:sz w:val="28"/>
          <w:cs/>
        </w:rPr>
        <w:t>বীরের এ রক্তস্রোত</w:t>
      </w:r>
      <w:r w:rsidRPr="00A54192">
        <w:rPr>
          <w:rFonts w:ascii="Helvetica" w:eastAsia="Times New Roman" w:hAnsi="Helvetica" w:cs="Helvetica"/>
          <w:color w:val="141823"/>
          <w:sz w:val="28"/>
        </w:rPr>
        <w:t>'</w:t>
      </w:r>
      <w:r w:rsidRPr="00A54192">
        <w:rPr>
          <w:rFonts w:ascii="Helvetica" w:eastAsia="Times New Roman" w:hAnsi="Helvetica" w:cs="Mangal"/>
          <w:color w:val="141823"/>
          <w:sz w:val="28"/>
          <w:cs/>
          <w:lang w:bidi="hi-IN"/>
        </w:rPr>
        <w:t>।</w:t>
      </w:r>
    </w:p>
    <w:p w:rsidR="00646B25" w:rsidRPr="00B70A1E" w:rsidRDefault="00646B25" w:rsidP="00A54192">
      <w:pPr>
        <w:shd w:val="clear" w:color="auto" w:fill="FFFFFF"/>
        <w:spacing w:after="0" w:line="240" w:lineRule="atLeast"/>
        <w:rPr>
          <w:rFonts w:ascii="Helvetica" w:eastAsia="Times New Roman" w:hAnsi="Helvetica"/>
          <w:color w:val="141823"/>
          <w:sz w:val="28"/>
        </w:rPr>
      </w:pPr>
    </w:p>
    <w:p w:rsidR="00A54192" w:rsidRPr="00190339" w:rsidRDefault="00A54192" w:rsidP="00A54192">
      <w:pPr>
        <w:shd w:val="clear" w:color="auto" w:fill="FFFFFF"/>
        <w:spacing w:after="0" w:line="240" w:lineRule="atLeast"/>
        <w:rPr>
          <w:rFonts w:ascii="Helvetica" w:eastAsia="Times New Roman" w:hAnsi="Helvetica"/>
          <w:color w:val="141823"/>
          <w:sz w:val="28"/>
        </w:rPr>
      </w:pPr>
      <w:r w:rsidRPr="00A54192">
        <w:rPr>
          <w:rFonts w:ascii="Helvetica" w:eastAsia="Times New Roman" w:hAnsi="Helvetica" w:cs="Helvetica"/>
          <w:color w:val="141823"/>
          <w:sz w:val="28"/>
        </w:rPr>
        <w:t>State</w:t>
      </w:r>
      <w:r w:rsidR="00646B25">
        <w:rPr>
          <w:rFonts w:ascii="Helvetica" w:eastAsia="Times New Roman" w:hAnsi="Helvetica" w:cs="Helvetica"/>
          <w:color w:val="141823"/>
          <w:sz w:val="28"/>
        </w:rPr>
        <w:t>sman</w:t>
      </w:r>
      <w:r w:rsidRPr="00A54192">
        <w:rPr>
          <w:rFonts w:ascii="Helvetica" w:eastAsia="Times New Roman" w:hAnsi="Helvetica" w:cs="Helvetica"/>
          <w:color w:val="141823"/>
          <w:sz w:val="28"/>
        </w:rPr>
        <w:t>-</w:t>
      </w:r>
      <w:r w:rsidR="00646B25" w:rsidRPr="00B70A1E">
        <w:rPr>
          <w:rFonts w:ascii="Helvetica" w:eastAsia="Times New Roman" w:hAnsi="Helvetica" w:hint="cs"/>
          <w:color w:val="141823"/>
          <w:sz w:val="28"/>
          <w:cs/>
        </w:rPr>
        <w:t>এর</w:t>
      </w:r>
      <w:r w:rsidRPr="00A54192">
        <w:rPr>
          <w:rFonts w:ascii="Helvetica" w:eastAsia="Times New Roman" w:hAnsi="Helvetica" w:cs="Helvetica"/>
          <w:color w:val="141823"/>
          <w:sz w:val="28"/>
        </w:rPr>
        <w:t xml:space="preserve"> "Student </w:t>
      </w:r>
      <w:r w:rsidR="00646B25">
        <w:rPr>
          <w:rFonts w:ascii="Helvetica" w:eastAsia="Times New Roman" w:hAnsi="Helvetica" w:cs="Helvetica"/>
          <w:color w:val="141823"/>
          <w:sz w:val="28"/>
        </w:rPr>
        <w:t>F</w:t>
      </w:r>
      <w:r w:rsidRPr="00A54192">
        <w:rPr>
          <w:rFonts w:ascii="Helvetica" w:eastAsia="Times New Roman" w:hAnsi="Helvetica" w:cs="Helvetica"/>
          <w:color w:val="141823"/>
          <w:sz w:val="28"/>
        </w:rPr>
        <w:t>orced Pak Army Column Retreat"</w:t>
      </w:r>
      <w:r w:rsidRPr="00A54192">
        <w:rPr>
          <w:rFonts w:ascii="Helvetica" w:eastAsia="Times New Roman" w:hAnsi="Helvetica" w:cs="Mangal"/>
          <w:color w:val="141823"/>
          <w:sz w:val="28"/>
          <w:cs/>
          <w:lang w:bidi="hi-IN"/>
        </w:rPr>
        <w:t>।</w:t>
      </w:r>
    </w:p>
    <w:p w:rsidR="006976C5" w:rsidRDefault="006976C5" w:rsidP="006976C5">
      <w:pPr>
        <w:shd w:val="clear" w:color="auto" w:fill="FFFFFF"/>
        <w:spacing w:after="0" w:line="240" w:lineRule="atLeast"/>
        <w:rPr>
          <w:rFonts w:ascii="Helvetica" w:eastAsia="Times New Roman" w:hAnsi="Helvetica"/>
          <w:i/>
          <w:iCs/>
          <w:color w:val="141823"/>
          <w:sz w:val="28"/>
          <w:highlight w:val="yellow"/>
          <w:cs/>
        </w:rPr>
      </w:pPr>
    </w:p>
    <w:p w:rsidR="009712BA" w:rsidRPr="003515CE" w:rsidRDefault="006976C5" w:rsidP="006976C5">
      <w:pPr>
        <w:shd w:val="clear" w:color="auto" w:fill="FFFFFF"/>
        <w:spacing w:after="0" w:line="240" w:lineRule="atLeast"/>
        <w:rPr>
          <w:rFonts w:ascii="Helvetica" w:eastAsia="Times New Roman" w:hAnsi="Helvetica"/>
          <w:i/>
          <w:iCs/>
          <w:color w:val="141823"/>
          <w:sz w:val="28"/>
          <w:highlight w:val="green"/>
        </w:rPr>
      </w:pPr>
      <w:r w:rsidRPr="003515CE">
        <w:rPr>
          <w:rFonts w:ascii="Helvetica" w:eastAsia="Times New Roman" w:hAnsi="Helvetica" w:hint="cs"/>
          <w:i/>
          <w:iCs/>
          <w:color w:val="141823"/>
          <w:sz w:val="28"/>
          <w:highlight w:val="green"/>
          <w:cs/>
        </w:rPr>
        <w:t>-</w:t>
      </w:r>
      <w:r w:rsidR="00227807" w:rsidRPr="003515CE">
        <w:rPr>
          <w:rFonts w:ascii="Helvetica" w:eastAsia="Times New Roman" w:hAnsi="Helvetica" w:hint="cs"/>
          <w:i/>
          <w:iCs/>
          <w:color w:val="141823"/>
          <w:sz w:val="28"/>
          <w:highlight w:val="green"/>
          <w:cs/>
        </w:rPr>
        <w:t>( অনুবাদঃ স্টেটসম্যানের শিরোনামঃ ‘ছাত্ররা পাক আর্মি বাহিনীকে পশ্চাদপসরণ করতে বাধ্য করেছে)</w:t>
      </w:r>
    </w:p>
    <w:p w:rsidR="00A54192" w:rsidRDefault="00A54192" w:rsidP="00A54192">
      <w:pPr>
        <w:shd w:val="clear" w:color="auto" w:fill="FFFFFF"/>
        <w:spacing w:after="0" w:line="240" w:lineRule="atLeast"/>
        <w:rPr>
          <w:rFonts w:ascii="Helvetica" w:eastAsia="Times New Roman" w:hAnsi="Helvetica"/>
          <w:color w:val="141823"/>
          <w:sz w:val="28"/>
        </w:rPr>
      </w:pPr>
      <w:r w:rsidRPr="00A54192">
        <w:rPr>
          <w:rFonts w:ascii="Helvetica" w:eastAsia="Times New Roman" w:hAnsi="Helvetica"/>
          <w:color w:val="141823"/>
          <w:sz w:val="28"/>
          <w:cs/>
        </w:rPr>
        <w:t xml:space="preserve">দিল্লীর </w:t>
      </w:r>
      <w:r w:rsidRPr="00A54192">
        <w:rPr>
          <w:rFonts w:ascii="Helvetica" w:eastAsia="Times New Roman" w:hAnsi="Helvetica" w:cs="Helvetica"/>
          <w:color w:val="141823"/>
          <w:sz w:val="28"/>
        </w:rPr>
        <w:t xml:space="preserve">Times of India-"Many a Heroic saga from Bangladesh" </w:t>
      </w:r>
      <w:r w:rsidRPr="00A54192">
        <w:rPr>
          <w:rFonts w:ascii="Helvetica" w:eastAsia="Times New Roman" w:hAnsi="Helvetica"/>
          <w:color w:val="141823"/>
          <w:sz w:val="28"/>
          <w:cs/>
        </w:rPr>
        <w:t>ইত্যাদি।</w:t>
      </w:r>
    </w:p>
    <w:p w:rsidR="00646B25" w:rsidRPr="00190339" w:rsidRDefault="00646B25" w:rsidP="00A54192">
      <w:pPr>
        <w:shd w:val="clear" w:color="auto" w:fill="FFFFFF"/>
        <w:spacing w:after="0" w:line="240" w:lineRule="atLeast"/>
        <w:rPr>
          <w:rFonts w:ascii="Helvetica" w:eastAsia="Times New Roman" w:hAnsi="Helvetica"/>
          <w:color w:val="141823"/>
          <w:sz w:val="28"/>
        </w:rPr>
      </w:pPr>
    </w:p>
    <w:p w:rsidR="00227807" w:rsidRDefault="00227807" w:rsidP="00A54192">
      <w:pPr>
        <w:shd w:val="clear" w:color="auto" w:fill="FFFFFF"/>
        <w:spacing w:after="0" w:line="240" w:lineRule="atLeast"/>
        <w:rPr>
          <w:rFonts w:ascii="Helvetica" w:eastAsia="Times New Roman" w:hAnsi="Helvetica"/>
          <w:i/>
          <w:iCs/>
          <w:color w:val="141823"/>
          <w:sz w:val="28"/>
        </w:rPr>
      </w:pPr>
      <w:r w:rsidRPr="003515CE">
        <w:rPr>
          <w:rFonts w:ascii="Helvetica" w:eastAsia="Times New Roman" w:hAnsi="Helvetica" w:hint="cs"/>
          <w:i/>
          <w:iCs/>
          <w:color w:val="141823"/>
          <w:sz w:val="28"/>
          <w:highlight w:val="green"/>
          <w:cs/>
        </w:rPr>
        <w:t>-( অনুবাদঃ দিল্লীর টাইমস অব ইন্ডিয়ার শিরোনামঃ ‘বাংলাদেশের অসংখ্য ঐতিহাসিক বীরত্বগাথা‘)</w:t>
      </w:r>
    </w:p>
    <w:p w:rsidR="00227807" w:rsidRPr="00190339" w:rsidRDefault="00227807" w:rsidP="00A54192">
      <w:pPr>
        <w:shd w:val="clear" w:color="auto" w:fill="FFFFFF"/>
        <w:spacing w:after="0" w:line="240" w:lineRule="atLeast"/>
        <w:rPr>
          <w:rFonts w:ascii="Helvetica" w:eastAsia="Times New Roman" w:hAnsi="Helvetica"/>
          <w:color w:val="141823"/>
          <w:sz w:val="28"/>
        </w:rPr>
      </w:pPr>
    </w:p>
    <w:p w:rsidR="00A54192" w:rsidRPr="00B70A1E" w:rsidRDefault="00A54192" w:rsidP="00A54192">
      <w:pPr>
        <w:shd w:val="clear" w:color="auto" w:fill="FFFFFF"/>
        <w:spacing w:after="0" w:line="240" w:lineRule="atLeast"/>
        <w:rPr>
          <w:rFonts w:ascii="Helvetica" w:eastAsia="Times New Roman" w:hAnsi="Helvetica"/>
          <w:color w:val="141823"/>
          <w:sz w:val="28"/>
        </w:rPr>
      </w:pPr>
      <w:r w:rsidRPr="00A54192">
        <w:rPr>
          <w:rFonts w:ascii="Helvetica" w:eastAsia="Times New Roman" w:hAnsi="Helvetica"/>
          <w:color w:val="141823"/>
          <w:sz w:val="28"/>
          <w:cs/>
        </w:rPr>
        <w:t>এর আগে ১৯</w:t>
      </w:r>
      <w:r w:rsidR="00646B25">
        <w:rPr>
          <w:rFonts w:ascii="Helvetica" w:eastAsia="Times New Roman" w:hAnsi="Helvetica" w:hint="cs"/>
          <w:color w:val="141823"/>
          <w:sz w:val="28"/>
          <w:cs/>
        </w:rPr>
        <w:t xml:space="preserve"> শে</w:t>
      </w:r>
      <w:r w:rsidRPr="00A54192">
        <w:rPr>
          <w:rFonts w:ascii="Helvetica" w:eastAsia="Times New Roman" w:hAnsi="Helvetica"/>
          <w:color w:val="141823"/>
          <w:sz w:val="28"/>
          <w:cs/>
        </w:rPr>
        <w:t xml:space="preserve"> এপ্রিল আকাশবাণী</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 xml:space="preserve">কোলকাতায় যোগাযোগ করি। ২১ এপ্রিলের সংবাদ পরিক্রমায় </w:t>
      </w:r>
      <w:r w:rsidRPr="00A54192">
        <w:rPr>
          <w:rFonts w:ascii="Helvetica" w:eastAsia="Times New Roman" w:hAnsi="Helvetica" w:cs="Helvetica"/>
          <w:color w:val="141823"/>
          <w:sz w:val="28"/>
        </w:rPr>
        <w:t>'</w:t>
      </w:r>
      <w:r w:rsidRPr="00A54192">
        <w:rPr>
          <w:rFonts w:ascii="Helvetica" w:eastAsia="Times New Roman" w:hAnsi="Helvetica"/>
          <w:color w:val="141823"/>
          <w:sz w:val="28"/>
          <w:cs/>
        </w:rPr>
        <w:t>জয় বাংলা</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সম্পর্কে এবং আমার প্রদত্ত বিবৃতিগুলো উল্লেখ করা হয়।</w:t>
      </w:r>
    </w:p>
    <w:p w:rsidR="00A54192" w:rsidRPr="005A6FBD" w:rsidRDefault="00A54192" w:rsidP="00082EEC">
      <w:pPr>
        <w:rPr>
          <w:sz w:val="28"/>
        </w:rPr>
      </w:pPr>
    </w:p>
    <w:p w:rsidR="00A54192" w:rsidRPr="00A54192" w:rsidRDefault="00A54192" w:rsidP="00A54192">
      <w:pPr>
        <w:shd w:val="clear" w:color="auto" w:fill="FFFFFF"/>
        <w:spacing w:after="0" w:line="240" w:lineRule="atLeast"/>
        <w:rPr>
          <w:rFonts w:ascii="Helvetica" w:eastAsia="Times New Roman" w:hAnsi="Helvetica" w:cs="Helvetica"/>
          <w:color w:val="141823"/>
          <w:sz w:val="28"/>
        </w:rPr>
      </w:pPr>
      <w:r w:rsidRPr="00A54192">
        <w:rPr>
          <w:rFonts w:ascii="Helvetica" w:eastAsia="Times New Roman" w:hAnsi="Helvetica"/>
          <w:color w:val="141823"/>
          <w:sz w:val="28"/>
          <w:cs/>
        </w:rPr>
        <w:t>এ সময়ের মধ্যেই কোলকাতার সব প্রথম শ্রেণীর পত্রিকা যথা- আনন্দবাজার</w:t>
      </w:r>
      <w:r w:rsidRPr="00A54192">
        <w:rPr>
          <w:rFonts w:ascii="Helvetica" w:eastAsia="Times New Roman" w:hAnsi="Helvetica" w:cs="Helvetica"/>
          <w:color w:val="141823"/>
          <w:sz w:val="28"/>
        </w:rPr>
        <w:t xml:space="preserve">, </w:t>
      </w:r>
      <w:r w:rsidR="00227807" w:rsidRPr="00227807">
        <w:rPr>
          <w:rFonts w:ascii="Helvetica" w:eastAsia="Times New Roman" w:hAnsi="Helvetica" w:hint="cs"/>
          <w:i/>
          <w:iCs/>
          <w:color w:val="141823"/>
          <w:sz w:val="28"/>
          <w:cs/>
        </w:rPr>
        <w:t>হিন্দুস্তান স্ট্যান্ডার্ড</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যুগান্তর</w:t>
      </w:r>
      <w:r w:rsidRPr="00A54192">
        <w:rPr>
          <w:rFonts w:ascii="Helvetica" w:eastAsia="Times New Roman" w:hAnsi="Helvetica" w:cs="Helvetica"/>
          <w:color w:val="141823"/>
          <w:sz w:val="28"/>
        </w:rPr>
        <w:t xml:space="preserve">, </w:t>
      </w:r>
      <w:r w:rsidR="00227807" w:rsidRPr="00227807">
        <w:rPr>
          <w:rFonts w:ascii="Helvetica" w:eastAsia="Times New Roman" w:hAnsi="Helvetica" w:hint="cs"/>
          <w:i/>
          <w:iCs/>
          <w:color w:val="141823"/>
          <w:sz w:val="28"/>
          <w:cs/>
        </w:rPr>
        <w:t>অমৃত বাজার পত্রিকা, স্টেটসম্যান</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সাপ্তাহিক দেশ</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অমৃত ইত্যাদির সাংবাদিকসহ কোলকাতা প্রেসক্লাবের সেক্রেটারী ও সদস্যদের সঙ্গে আলাপ পরিচয় হয়। এভাবেই ভারতীয় তথা বিশ্ব প্রচারমাধ্যমের সঙ্গে কোনো প্রকার সরকারী সাহায্য বা আনুকুল্য ছাড়াই সম্পূর্ণ ব্যক্তিগত ও অরাজনৈতিক প্রচেষ্টায় ভারতে প্রবেশের এক সপ্তাহের মধ্যেই একটা কার্যকর যোগসূত্র প্রতিষ্ঠায় সক্ষম হই।</w:t>
      </w:r>
    </w:p>
    <w:p w:rsidR="00A54192" w:rsidRPr="00A54192" w:rsidRDefault="00A54192" w:rsidP="00A54192">
      <w:pPr>
        <w:shd w:val="clear" w:color="auto" w:fill="FFFFFF"/>
        <w:spacing w:after="0" w:line="240" w:lineRule="atLeast"/>
        <w:rPr>
          <w:rFonts w:ascii="Helvetica" w:eastAsia="Times New Roman" w:hAnsi="Helvetica" w:cs="Helvetica"/>
          <w:color w:val="141823"/>
          <w:sz w:val="28"/>
        </w:rPr>
      </w:pPr>
      <w:r w:rsidRPr="00A54192">
        <w:rPr>
          <w:rFonts w:ascii="Helvetica" w:eastAsia="Times New Roman" w:hAnsi="Helvetica" w:cs="Helvetica"/>
          <w:color w:val="141823"/>
          <w:sz w:val="28"/>
        </w:rPr>
        <w:br/>
      </w:r>
    </w:p>
    <w:p w:rsidR="00A54192" w:rsidRPr="00A54192" w:rsidRDefault="00A54192" w:rsidP="00A54192">
      <w:pPr>
        <w:shd w:val="clear" w:color="auto" w:fill="FFFFFF"/>
        <w:spacing w:after="0" w:line="240" w:lineRule="atLeast"/>
        <w:rPr>
          <w:rFonts w:ascii="Helvetica" w:eastAsia="Times New Roman" w:hAnsi="Helvetica" w:cs="Helvetica"/>
          <w:color w:val="141823"/>
          <w:sz w:val="28"/>
        </w:rPr>
      </w:pPr>
      <w:r w:rsidRPr="00A54192">
        <w:rPr>
          <w:rFonts w:ascii="Helvetica" w:eastAsia="Times New Roman" w:hAnsi="Helvetica"/>
          <w:color w:val="141823"/>
          <w:sz w:val="28"/>
          <w:cs/>
        </w:rPr>
        <w:t>কোলকাতায় অবস্থানকালে সাংবাদিক ছাড়াও অন্যান্য বিভিন্ন স্তরের লোকজনের সঙ্গে যোগাযোগ হয়। কোলকাতা সফররত সর্বোদয় নেতা শ্রী জয় প্রকাশ নারায়ণের সঙ্গেও ২৮ এপ্রিল সাক্ষাৎ করি এবং আমাদের মুক্তিসংগ্রামের বিভিন্ন দিক সম্পর্কে তাকে অবহিত করি। শ্রী নারায়ণ তার এই সফরকালে বাংলাদেশী নেতৃবৃন্দের সঙ্গেও সাক্ষাৎ করেছিলেন। এখানে উল্লেখ করা অপ্রাসঙ্গিক হবে না যে</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 xml:space="preserve">শ্রী নারায়ণ এবং তার নেতৃত্বাধীন সর্বোদয় ও গান্ধী আদর্শবাদী আন্দোলনের ভারতব্যাপী শত শত প্রতিষ্ঠানের শাখা উপশাখাগুলো বাংলাদেশের মুক্তিসংগ্রামীদের প্রতি অকুণ্ঠ সমর্থন জানিয়েছে এবং শরণার্থী শিবিরগুলোতে বেসরকারী পর্যায়ে ব্যাপক ত্রাণ তৎপরতা চালিয়েছে। শ্রী নারায়ণ ভারতে এবং ভারতের বাইরে আন্তর্জাতিক পর্যায়ে বাংলাদেশের মুক্তিযুদ্ধের স্বপক্ষে জোরালো বক্তব্য রেখেছেন এবং ব্যাপক সমর্থন আদায়ের চেষ্টা করেছিলেন। এ সময় প্রায় </w:t>
      </w:r>
      <w:r w:rsidRPr="00A54192">
        <w:rPr>
          <w:rFonts w:ascii="Helvetica" w:eastAsia="Times New Roman" w:hAnsi="Helvetica"/>
          <w:color w:val="141823"/>
          <w:sz w:val="28"/>
          <w:cs/>
        </w:rPr>
        <w:lastRenderedPageBreak/>
        <w:t>প্রতিদিন প্রবীণ সাংবাদিক শ্রী দক্ষিণারঞ্জন বসুর সঙ্গে সাক্ষাৎ করতাম। তিনি আমাকে বাংলাদেশের একজন তরুণ সাংবাদিক হিসেবে যথেষ্ট স্নেহ করতেন। একদিন সে তার অফিসের টেবিলের উপর রক্ষিত রাশি রাশি কাগজপত্র দেখিয়ে আমাকে বলল</w:t>
      </w:r>
      <w:r w:rsidRPr="00A54192">
        <w:rPr>
          <w:rFonts w:ascii="Helvetica" w:eastAsia="Times New Roman" w:hAnsi="Helvetica" w:cs="Helvetica"/>
          <w:color w:val="141823"/>
          <w:sz w:val="28"/>
        </w:rPr>
        <w:t xml:space="preserve">, " </w:t>
      </w:r>
      <w:r w:rsidRPr="00A54192">
        <w:rPr>
          <w:rFonts w:ascii="Helvetica" w:eastAsia="Times New Roman" w:hAnsi="Helvetica"/>
          <w:color w:val="141823"/>
          <w:sz w:val="28"/>
          <w:cs/>
        </w:rPr>
        <w:t>দেখো রহমত</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এগুলো যুগান্তর এবং অমৃতের পাঠকদের কাছ থেকে পাওয়া তোমাদের বাংলাদেশের এবং বঙ্গবন্ধুকে নিয়ে লেখা কবিতা</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গান ইত্যাদি। এবং প্রতিদিনই আসছে। দুচারটি পড়ে দেখলাম। সবই আবেগপূর্ণ ভাষায় লেখা। এ কথা সত্য যে</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স্বাধীন বাংলাদেশ প্রতিষ্ঠার সংগ্রাম সকল বাংলা ভাষাভাষি বা</w:t>
      </w:r>
      <w:r w:rsidR="008A4798">
        <w:rPr>
          <w:rFonts w:ascii="Helvetica" w:eastAsia="Times New Roman" w:hAnsi="Helvetica"/>
          <w:color w:val="141823"/>
          <w:sz w:val="28"/>
          <w:cs/>
        </w:rPr>
        <w:t>ঙালি</w:t>
      </w:r>
      <w:r w:rsidRPr="00A54192">
        <w:rPr>
          <w:rFonts w:ascii="Helvetica" w:eastAsia="Times New Roman" w:hAnsi="Helvetica"/>
          <w:color w:val="141823"/>
          <w:sz w:val="28"/>
          <w:cs/>
        </w:rPr>
        <w:t>র মনকেই আবেগ আপ্লুত করেছিলো।</w:t>
      </w:r>
    </w:p>
    <w:p w:rsidR="00A54192" w:rsidRPr="00A54192" w:rsidRDefault="00A54192" w:rsidP="00A54192">
      <w:pPr>
        <w:shd w:val="clear" w:color="auto" w:fill="FFFFFF"/>
        <w:spacing w:after="0" w:line="240" w:lineRule="atLeast"/>
        <w:rPr>
          <w:rFonts w:ascii="Helvetica" w:eastAsia="Times New Roman" w:hAnsi="Helvetica" w:cs="Helvetica"/>
          <w:color w:val="141823"/>
          <w:sz w:val="28"/>
        </w:rPr>
      </w:pPr>
      <w:r w:rsidRPr="00A54192">
        <w:rPr>
          <w:rFonts w:ascii="Helvetica" w:eastAsia="Times New Roman" w:hAnsi="Helvetica" w:cs="Helvetica"/>
          <w:color w:val="141823"/>
          <w:sz w:val="28"/>
        </w:rPr>
        <w:br/>
      </w:r>
    </w:p>
    <w:p w:rsidR="00A54192" w:rsidRPr="00A54192" w:rsidRDefault="00A54192" w:rsidP="00A54192">
      <w:pPr>
        <w:shd w:val="clear" w:color="auto" w:fill="FFFFFF"/>
        <w:spacing w:after="0" w:line="240" w:lineRule="atLeast"/>
        <w:rPr>
          <w:rFonts w:ascii="Helvetica" w:eastAsia="Times New Roman" w:hAnsi="Helvetica" w:cs="Helvetica"/>
          <w:color w:val="141823"/>
          <w:sz w:val="28"/>
        </w:rPr>
      </w:pPr>
      <w:r w:rsidRPr="00A54192">
        <w:rPr>
          <w:rFonts w:ascii="Helvetica" w:eastAsia="Times New Roman" w:hAnsi="Helvetica"/>
          <w:color w:val="141823"/>
          <w:sz w:val="28"/>
          <w:cs/>
        </w:rPr>
        <w:t>এপ্রিলের শেষে এক সন্ধ্যায় আবার আমাদের মিশন প্রধান জনাব হোসেন আলীর সঙ্গে সাক্ষাৎ করলাম। অনেক বিষয়ে আলাপ হলো। তাকে বললাম ভারতের অন্যান্য অঞ্চল বিশেষ করে রাজধানী দিল্লীতে এবং ভারতের অন্যান্য অবা</w:t>
      </w:r>
      <w:r w:rsidR="008A4798">
        <w:rPr>
          <w:rFonts w:ascii="Helvetica" w:eastAsia="Times New Roman" w:hAnsi="Helvetica"/>
          <w:color w:val="141823"/>
          <w:sz w:val="28"/>
          <w:cs/>
        </w:rPr>
        <w:t>ঙালি</w:t>
      </w:r>
      <w:r w:rsidRPr="00A54192">
        <w:rPr>
          <w:rFonts w:ascii="Helvetica" w:eastAsia="Times New Roman" w:hAnsi="Helvetica"/>
          <w:color w:val="141823"/>
          <w:sz w:val="28"/>
          <w:cs/>
        </w:rPr>
        <w:t xml:space="preserve"> অধ্যূষিত এলাকায় আমাদের নিজস্ব লোকজন নেই বললেই চলে। আর এসব এলাকাতে আমাদের বিপক্ষে পাকিস্তানীদের অপপ্রচার চলছে। আমি দিল্লী থেকে এসব প্রচারণার পাল্টা জবাব এবং সর্বভারত এবং আন্তর্জাতিক পর্যায়ে বেসরকারীভাবে মুক্তিযুদ্ধের স্বপক্ষে প্রচার চালাতে চাই। তিনি আমার সঙ্গে একমত হন এবং আমাকে কোলকাতা ও দিল্লী মিশনের সঙ্গে </w:t>
      </w:r>
      <w:r w:rsidR="009A517B">
        <w:rPr>
          <w:rFonts w:ascii="Helvetica" w:eastAsia="Times New Roman" w:hAnsi="Helvetica" w:hint="cs"/>
          <w:color w:val="141823"/>
          <w:sz w:val="28"/>
          <w:cs/>
        </w:rPr>
        <w:t>সং</w:t>
      </w:r>
      <w:r w:rsidRPr="00A54192">
        <w:rPr>
          <w:rFonts w:ascii="Helvetica" w:eastAsia="Times New Roman" w:hAnsi="Helvetica"/>
          <w:color w:val="141823"/>
          <w:sz w:val="28"/>
          <w:cs/>
        </w:rPr>
        <w:t>যোগ রাখতে বলেন।</w:t>
      </w:r>
    </w:p>
    <w:p w:rsidR="00A54192" w:rsidRPr="005A6FBD" w:rsidRDefault="00A54192" w:rsidP="00082EEC">
      <w:pPr>
        <w:rPr>
          <w:sz w:val="28"/>
        </w:rPr>
      </w:pPr>
    </w:p>
    <w:p w:rsidR="00A54192" w:rsidRPr="00A54192" w:rsidRDefault="00A54192" w:rsidP="00A54192">
      <w:pPr>
        <w:shd w:val="clear" w:color="auto" w:fill="FFFFFF"/>
        <w:spacing w:after="0" w:line="240" w:lineRule="atLeast"/>
        <w:rPr>
          <w:rFonts w:ascii="Helvetica" w:eastAsia="Times New Roman" w:hAnsi="Helvetica" w:cs="Helvetica"/>
          <w:color w:val="141823"/>
          <w:sz w:val="28"/>
        </w:rPr>
      </w:pPr>
      <w:r w:rsidRPr="00A54192">
        <w:rPr>
          <w:rFonts w:ascii="Helvetica" w:eastAsia="Times New Roman" w:hAnsi="Helvetica"/>
          <w:color w:val="141823"/>
          <w:sz w:val="28"/>
          <w:cs/>
        </w:rPr>
        <w:t xml:space="preserve">দেশ ছাড়ার সময় আমার সঙ্গে যে স্বল্প টাকা ছিলো তা বদলিয়ে ভারতীয় ২৫০ টাকার মতো পেয়েছিলাম। কোলকাতায় ১৯ থেকে ৩০ এপ্রিল পর্যন্ত ষ্টেট গেষ্ট হাউজে থাকার সুযোগ হয়েছিলো বলে থাকা বাবদ কোনো ব্যয় হয়নি। তবে খাওয়া ও যাতায়াত ব্যয়ে পুঁজি প্রায় শেষ হয়ে এসেছিলো। পশ্চিম বাংলার বিধানসভার অধিবেশনের সময় এগিয়ে আসছিলো বলে ষ্টেট গেষ্ট হাউজ খালি করার সরকারী নির্দেশ দেয়া হয়েছিলো। এ ভবনটি এমএলএ হোষ্টেল হিসেবেও ব্যবহৃত হতো। এ পরিস্থিতিতে যুগান্তরের সাংবাদিক শ্রী পরেশ সাহা প্রাক্তন ঢাকা জেলাবাসী পূর্ব রেলওয়েতে কর্মরত শ্রী তরুণ গুহের গোবরা অঞ্চলের বাসায় আমার থাকা-খাওয়ার বন্দোবস্ত করে দিলেন। শ্রী গুহ আমার দিল্লী যাবার টিকিটের বন্দোবস্ত করে দিলেন এবং তার মহল্লার তরুণদের সমিতি </w:t>
      </w:r>
      <w:r w:rsidRPr="00A54192">
        <w:rPr>
          <w:rFonts w:ascii="Helvetica" w:eastAsia="Times New Roman" w:hAnsi="Helvetica" w:cs="Helvetica"/>
          <w:color w:val="141823"/>
          <w:sz w:val="28"/>
        </w:rPr>
        <w:t>'</w:t>
      </w:r>
      <w:r w:rsidRPr="00A54192">
        <w:rPr>
          <w:rFonts w:ascii="Helvetica" w:eastAsia="Times New Roman" w:hAnsi="Helvetica"/>
          <w:color w:val="141823"/>
          <w:sz w:val="28"/>
          <w:cs/>
        </w:rPr>
        <w:t>আদর্শসংঘ</w:t>
      </w:r>
      <w:r w:rsidRPr="00A54192">
        <w:rPr>
          <w:rFonts w:ascii="Helvetica" w:eastAsia="Times New Roman" w:hAnsi="Helvetica" w:cs="Helvetica"/>
          <w:color w:val="141823"/>
          <w:sz w:val="28"/>
        </w:rPr>
        <w:t>'</w:t>
      </w:r>
      <w:r w:rsidRPr="00A54192">
        <w:rPr>
          <w:rFonts w:ascii="Helvetica" w:eastAsia="Times New Roman" w:hAnsi="Helvetica"/>
          <w:color w:val="141823"/>
          <w:sz w:val="28"/>
          <w:cs/>
        </w:rPr>
        <w:t xml:space="preserve">র সদস্যরা চাঁদা তুলে আমাকে ১০০ টাকা দেন। সাহিত্যিক শ্রী শংকরের সুপারিশে উল্টোরথে মুক্তিযুদ্ধ সংক্রান্ত একটি লেখা দিয়ে আরো ৫০ টাকা পাই। এভাবেই ৪ঠা মে ট্রেনযোগে দিল্লী রওয়ানা হয়ে পরদিন ৫ মে দুপুরে দিল্লী ষ্টেশন থেকে শ্রী গুহের দেয়া ঠিকানায় তার ভাগ্নের বাসায় যাই। সেখান থেকে যুগান্তরের দিল্লী অফিসে এবং তাদের পরামর্শমত </w:t>
      </w:r>
      <w:r w:rsidRPr="00A54192">
        <w:rPr>
          <w:rFonts w:ascii="Helvetica" w:eastAsia="Times New Roman" w:hAnsi="Helvetica"/>
          <w:color w:val="141823"/>
          <w:sz w:val="28"/>
          <w:cs/>
        </w:rPr>
        <w:lastRenderedPageBreak/>
        <w:t xml:space="preserve">পশ্চিমবঙ্গের প্রাক্তন রাজ্যপাল শ্রীমতী পদ্মজা নাইডুর নেতৃত্বাধীন দিল্লীর মহিলাদের </w:t>
      </w:r>
      <w:r w:rsidRPr="00A54192">
        <w:rPr>
          <w:rFonts w:ascii="Helvetica" w:eastAsia="Times New Roman" w:hAnsi="Helvetica" w:cs="Helvetica"/>
          <w:color w:val="141823"/>
          <w:sz w:val="28"/>
        </w:rPr>
        <w:t>'</w:t>
      </w:r>
      <w:r w:rsidRPr="00A54192">
        <w:rPr>
          <w:rFonts w:ascii="Helvetica" w:eastAsia="Times New Roman" w:hAnsi="Helvetica"/>
          <w:color w:val="141823"/>
          <w:sz w:val="28"/>
          <w:cs/>
        </w:rPr>
        <w:t>বাংলাদেশ এ্যাসিসট্যান্স কমিটি</w:t>
      </w:r>
      <w:r w:rsidRPr="00A54192">
        <w:rPr>
          <w:rFonts w:ascii="Helvetica" w:eastAsia="Times New Roman" w:hAnsi="Helvetica" w:cs="Helvetica"/>
          <w:color w:val="141823"/>
          <w:sz w:val="28"/>
        </w:rPr>
        <w:t>'</w:t>
      </w:r>
      <w:r w:rsidRPr="00A54192">
        <w:rPr>
          <w:rFonts w:ascii="Helvetica" w:eastAsia="Times New Roman" w:hAnsi="Helvetica"/>
          <w:color w:val="141823"/>
          <w:sz w:val="28"/>
          <w:cs/>
        </w:rPr>
        <w:t>র অফিসে যাই। কমিটির সহায়তায় দিল্লীর জয়সিংহ রোডের ওয়াইএমসিএ ট্যুরিষ্ট হোষ্টেলে এক সপ্তাহের জন্য আমার থাকা খাওয়ার বন্দোবস্ত হয়।</w:t>
      </w:r>
      <w:r w:rsidRPr="00A54192">
        <w:rPr>
          <w:rFonts w:ascii="Helvetica" w:eastAsia="Times New Roman" w:hAnsi="Helvetica" w:cs="Helvetica"/>
          <w:color w:val="141823"/>
          <w:sz w:val="28"/>
        </w:rPr>
        <w:br/>
      </w:r>
    </w:p>
    <w:p w:rsidR="00A54192" w:rsidRPr="00B70A1E" w:rsidRDefault="00A54192" w:rsidP="00A54192">
      <w:pPr>
        <w:shd w:val="clear" w:color="auto" w:fill="FFFFFF"/>
        <w:spacing w:after="0" w:line="240" w:lineRule="atLeast"/>
        <w:rPr>
          <w:rFonts w:ascii="Helvetica" w:eastAsia="Times New Roman" w:hAnsi="Helvetica"/>
          <w:color w:val="141823"/>
          <w:sz w:val="28"/>
        </w:rPr>
      </w:pPr>
      <w:r w:rsidRPr="00A54192">
        <w:rPr>
          <w:rFonts w:ascii="Helvetica" w:eastAsia="Times New Roman" w:hAnsi="Helvetica"/>
          <w:color w:val="141823"/>
          <w:sz w:val="28"/>
          <w:cs/>
        </w:rPr>
        <w:t>এখানে প্রথমেই দিল্লী</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বোম্বাই ও মাদ্রাজ থেকে প্রকাশিত ইংরেজী দৈনিক ও শন্যান্য সাময়িকী কিনে প্রচারণার গতি প্রকৃতি আঁচ করে নেই।</w:t>
      </w:r>
      <w:r w:rsidR="002A7238">
        <w:rPr>
          <w:rFonts w:ascii="Helvetica" w:eastAsia="Times New Roman" w:hAnsi="Helvetica" w:hint="cs"/>
          <w:color w:val="141823"/>
          <w:sz w:val="28"/>
          <w:cs/>
        </w:rPr>
        <w:t xml:space="preserve"> </w:t>
      </w:r>
      <w:r w:rsidR="002A7238">
        <w:rPr>
          <w:rFonts w:ascii="Helvetica" w:eastAsia="Times New Roman" w:hAnsi="Helvetica" w:hint="cs"/>
          <w:i/>
          <w:color w:val="141823"/>
          <w:sz w:val="28"/>
          <w:cs/>
        </w:rPr>
        <w:t>আইইএনএস (ইন্ডিয়ান এন্ড ইস্টার্ন নিউজপেপার সোসাইটি)</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ভবনে অবস্থিত কোলকাতার যুগান্তর ও</w:t>
      </w:r>
      <w:r w:rsidR="006976C5">
        <w:rPr>
          <w:rFonts w:ascii="Helvetica" w:eastAsia="Times New Roman" w:hAnsi="Helvetica" w:hint="cs"/>
          <w:color w:val="141823"/>
          <w:sz w:val="28"/>
          <w:cs/>
        </w:rPr>
        <w:t xml:space="preserve"> </w:t>
      </w:r>
      <w:r w:rsidR="006976C5" w:rsidRPr="006976C5">
        <w:rPr>
          <w:rFonts w:ascii="Helvetica" w:eastAsia="Times New Roman" w:hAnsi="Helvetica" w:hint="cs"/>
          <w:color w:val="141823"/>
          <w:sz w:val="28"/>
          <w:cs/>
        </w:rPr>
        <w:t>হিন্দুস্তান স্ট্যান্ডার্ড</w:t>
      </w:r>
      <w:r w:rsidRPr="00A54192">
        <w:rPr>
          <w:rFonts w:ascii="Helvetica" w:eastAsia="Times New Roman" w:hAnsi="Helvetica"/>
          <w:color w:val="141823"/>
          <w:sz w:val="28"/>
          <w:cs/>
        </w:rPr>
        <w:t xml:space="preserve"> ব্যুরোর কয়েকজনের সঙ্গে আলাপ করে বুঝতে পারি রাজধানীর পত্র পত্রিকাগুলো আমাদের প্রতি যথ</w:t>
      </w:r>
      <w:r w:rsidR="006976C5">
        <w:rPr>
          <w:rFonts w:ascii="Helvetica" w:eastAsia="Times New Roman" w:hAnsi="Helvetica"/>
          <w:color w:val="141823"/>
          <w:sz w:val="28"/>
          <w:cs/>
        </w:rPr>
        <w:t>েষ্ট সহানুভুতিশীল তবে প্রভাবশালী</w:t>
      </w:r>
      <w:r w:rsidR="006976C5" w:rsidRPr="0000401A">
        <w:rPr>
          <w:rFonts w:ascii="Helvetica" w:eastAsia="Times New Roman" w:hAnsi="Helvetica" w:hint="cs"/>
          <w:color w:val="141823"/>
          <w:sz w:val="28"/>
          <w:cs/>
        </w:rPr>
        <w:t xml:space="preserve"> হিন্দুস্তান টাইমসের</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বিশেষ করে</w:t>
      </w:r>
      <w:r w:rsidR="006976C5">
        <w:rPr>
          <w:rFonts w:ascii="Helvetica" w:eastAsia="Times New Roman" w:hAnsi="Helvetica" w:hint="cs"/>
          <w:color w:val="141823"/>
          <w:sz w:val="28"/>
          <w:cs/>
        </w:rPr>
        <w:t xml:space="preserve"> </w:t>
      </w:r>
      <w:r w:rsidR="006976C5">
        <w:rPr>
          <w:rFonts w:ascii="Helvetica" w:eastAsia="Times New Roman" w:hAnsi="Helvetica" w:hint="cs"/>
          <w:i/>
          <w:color w:val="141823"/>
          <w:sz w:val="28"/>
          <w:cs/>
        </w:rPr>
        <w:t>চিঠিপত্র</w:t>
      </w:r>
      <w:r w:rsidRPr="00A54192">
        <w:rPr>
          <w:rFonts w:ascii="Helvetica" w:eastAsia="Times New Roman" w:hAnsi="Helvetica"/>
          <w:color w:val="141823"/>
          <w:sz w:val="28"/>
          <w:cs/>
        </w:rPr>
        <w:t xml:space="preserve"> </w:t>
      </w:r>
      <w:r w:rsidR="006976C5">
        <w:rPr>
          <w:rFonts w:ascii="Helvetica" w:eastAsia="Times New Roman" w:hAnsi="Helvetica" w:hint="cs"/>
          <w:color w:val="141823"/>
          <w:sz w:val="28"/>
          <w:cs/>
        </w:rPr>
        <w:t>কলামে</w:t>
      </w:r>
      <w:r w:rsidRPr="00A54192">
        <w:rPr>
          <w:rFonts w:ascii="Helvetica" w:eastAsia="Times New Roman" w:hAnsi="Helvetica"/>
          <w:color w:val="141823"/>
          <w:sz w:val="28"/>
          <w:cs/>
        </w:rPr>
        <w:t xml:space="preserve"> বাংলাদেশ ও শেখ মুজিব বিরোধী বিতর্ক চলছে। কয়েকদিনের পত্র</w:t>
      </w:r>
      <w:r w:rsidR="009A517B">
        <w:rPr>
          <w:rFonts w:ascii="Helvetica" w:eastAsia="Times New Roman" w:hAnsi="Helvetica"/>
          <w:color w:val="141823"/>
          <w:sz w:val="28"/>
          <w:cs/>
        </w:rPr>
        <w:t>িকা পড়ে আমার সে ধারণাই হয়েছে।</w:t>
      </w:r>
    </w:p>
    <w:p w:rsidR="009A517B" w:rsidRDefault="009A517B" w:rsidP="00A54192">
      <w:pPr>
        <w:shd w:val="clear" w:color="auto" w:fill="FFFFFF"/>
        <w:spacing w:after="0" w:line="240" w:lineRule="atLeast"/>
        <w:rPr>
          <w:rFonts w:ascii="Helvetica" w:eastAsia="Times New Roman" w:hAnsi="Helvetica"/>
          <w:color w:val="141823"/>
          <w:sz w:val="28"/>
        </w:rPr>
      </w:pPr>
    </w:p>
    <w:p w:rsidR="00A54192" w:rsidRPr="00A54192" w:rsidRDefault="00A54192" w:rsidP="00A54192">
      <w:pPr>
        <w:shd w:val="clear" w:color="auto" w:fill="FFFFFF"/>
        <w:spacing w:after="0" w:line="240" w:lineRule="atLeast"/>
        <w:rPr>
          <w:rFonts w:ascii="Helvetica" w:eastAsia="Times New Roman" w:hAnsi="Helvetica" w:cs="Helvetica"/>
          <w:color w:val="141823"/>
          <w:sz w:val="28"/>
        </w:rPr>
      </w:pPr>
      <w:r w:rsidRPr="00A54192">
        <w:rPr>
          <w:rFonts w:ascii="Helvetica" w:eastAsia="Times New Roman" w:hAnsi="Helvetica"/>
          <w:color w:val="141823"/>
          <w:sz w:val="28"/>
          <w:cs/>
        </w:rPr>
        <w:t>যেমন ৭ তারিখের পত্রিকায় লক্ষ্ণৌ থেকে তিন মুসলমান ভদ্রলোক লিখেনঃ-</w:t>
      </w:r>
    </w:p>
    <w:p w:rsidR="009A517B" w:rsidRPr="00B70A1E" w:rsidRDefault="009A517B" w:rsidP="00A54192">
      <w:pPr>
        <w:shd w:val="clear" w:color="auto" w:fill="FFFFFF"/>
        <w:spacing w:after="0" w:line="240" w:lineRule="atLeast"/>
        <w:rPr>
          <w:rFonts w:ascii="Helvetica" w:eastAsia="Times New Roman" w:hAnsi="Helvetica"/>
          <w:color w:val="141823"/>
          <w:sz w:val="28"/>
        </w:rPr>
      </w:pPr>
    </w:p>
    <w:p w:rsidR="00A54192" w:rsidRPr="00A54192" w:rsidRDefault="00A54192" w:rsidP="00A54192">
      <w:pPr>
        <w:shd w:val="clear" w:color="auto" w:fill="FFFFFF"/>
        <w:spacing w:after="0" w:line="240" w:lineRule="atLeast"/>
        <w:rPr>
          <w:rFonts w:ascii="Helvetica" w:eastAsia="Times New Roman" w:hAnsi="Helvetica" w:cs="Helvetica"/>
          <w:color w:val="141823"/>
          <w:sz w:val="28"/>
        </w:rPr>
      </w:pPr>
      <w:r w:rsidRPr="00A54192">
        <w:rPr>
          <w:rFonts w:ascii="Helvetica" w:eastAsia="Times New Roman" w:hAnsi="Helvetica" w:cs="Helvetica"/>
          <w:color w:val="141823"/>
          <w:sz w:val="28"/>
        </w:rPr>
        <w:t>"............ the majority of Indian Muslims must not be expected to encourage those who are torch bearers of disruptive tendencies in Pakistan ........”</w:t>
      </w:r>
    </w:p>
    <w:p w:rsidR="009A517B" w:rsidRDefault="009A517B" w:rsidP="00A54192">
      <w:pPr>
        <w:shd w:val="clear" w:color="auto" w:fill="FFFFFF"/>
        <w:spacing w:after="0" w:line="240" w:lineRule="atLeast"/>
        <w:rPr>
          <w:rFonts w:ascii="Helvetica" w:eastAsia="Times New Roman" w:hAnsi="Helvetica"/>
          <w:color w:val="141823"/>
          <w:sz w:val="28"/>
          <w:cs/>
        </w:rPr>
      </w:pPr>
    </w:p>
    <w:p w:rsidR="002A7238" w:rsidRPr="002A7238" w:rsidRDefault="002A7238" w:rsidP="002A7238">
      <w:pPr>
        <w:shd w:val="clear" w:color="auto" w:fill="FFFFFF"/>
        <w:spacing w:after="0" w:line="240" w:lineRule="atLeast"/>
        <w:rPr>
          <w:rFonts w:ascii="Helvetica" w:eastAsia="Times New Roman" w:hAnsi="Helvetica"/>
          <w:i/>
          <w:color w:val="141823"/>
          <w:sz w:val="28"/>
        </w:rPr>
      </w:pPr>
      <w:r w:rsidRPr="003515CE">
        <w:rPr>
          <w:rFonts w:ascii="Helvetica" w:eastAsia="Times New Roman" w:hAnsi="Helvetica" w:hint="cs"/>
          <w:i/>
          <w:color w:val="141823"/>
          <w:sz w:val="28"/>
          <w:highlight w:val="green"/>
          <w:cs/>
        </w:rPr>
        <w:t>-(অনুবাদঃ “...পাকিস্তানে যারা বিধ্বংসী কাজ-কারবার করছে, তাঁদের উৎসাহ দেয়া ভারতীয় মুসলিমদের উচিৎ হবে না...”)</w:t>
      </w:r>
    </w:p>
    <w:p w:rsidR="002A7238" w:rsidRDefault="002A7238" w:rsidP="00A54192">
      <w:pPr>
        <w:shd w:val="clear" w:color="auto" w:fill="FFFFFF"/>
        <w:spacing w:after="0" w:line="240" w:lineRule="atLeast"/>
        <w:rPr>
          <w:rFonts w:ascii="Helvetica" w:eastAsia="Times New Roman" w:hAnsi="Helvetica"/>
          <w:color w:val="141823"/>
          <w:sz w:val="28"/>
          <w:cs/>
        </w:rPr>
      </w:pPr>
    </w:p>
    <w:p w:rsidR="009A517B" w:rsidRPr="00B70A1E" w:rsidRDefault="00A54192" w:rsidP="00A54192">
      <w:pPr>
        <w:shd w:val="clear" w:color="auto" w:fill="FFFFFF"/>
        <w:spacing w:after="0" w:line="240" w:lineRule="atLeast"/>
        <w:rPr>
          <w:rFonts w:ascii="Helvetica" w:eastAsia="Times New Roman" w:hAnsi="Helvetica"/>
          <w:color w:val="141823"/>
          <w:sz w:val="28"/>
        </w:rPr>
      </w:pPr>
      <w:r w:rsidRPr="00A54192">
        <w:rPr>
          <w:rFonts w:ascii="Helvetica" w:eastAsia="Times New Roman" w:hAnsi="Helvetica"/>
          <w:color w:val="141823"/>
          <w:sz w:val="28"/>
          <w:cs/>
        </w:rPr>
        <w:t xml:space="preserve">শেখ মুজিবের কার্যকলাপের নিন্দা করে লেখা হয়- </w:t>
      </w:r>
      <w:r w:rsidRPr="00A54192">
        <w:rPr>
          <w:rFonts w:ascii="Helvetica" w:eastAsia="Times New Roman" w:hAnsi="Helvetica" w:cs="Helvetica"/>
          <w:color w:val="141823"/>
          <w:sz w:val="28"/>
        </w:rPr>
        <w:t xml:space="preserve">“........the responsibility of the carnage and bloodshed in East Bengal lies entirely on him" </w:t>
      </w:r>
    </w:p>
    <w:p w:rsidR="009A517B" w:rsidRDefault="009A517B" w:rsidP="00A54192">
      <w:pPr>
        <w:shd w:val="clear" w:color="auto" w:fill="FFFFFF"/>
        <w:spacing w:after="0" w:line="240" w:lineRule="atLeast"/>
        <w:rPr>
          <w:rFonts w:ascii="Helvetica" w:eastAsia="Times New Roman" w:hAnsi="Helvetica"/>
          <w:color w:val="141823"/>
          <w:sz w:val="28"/>
          <w:cs/>
        </w:rPr>
      </w:pPr>
    </w:p>
    <w:p w:rsidR="002A7238" w:rsidRDefault="002A7238" w:rsidP="00A54192">
      <w:pPr>
        <w:shd w:val="clear" w:color="auto" w:fill="FFFFFF"/>
        <w:spacing w:after="0" w:line="240" w:lineRule="atLeast"/>
        <w:rPr>
          <w:rFonts w:ascii="Helvetica" w:eastAsia="Times New Roman" w:hAnsi="Helvetica"/>
          <w:color w:val="141823"/>
          <w:sz w:val="28"/>
          <w:cs/>
        </w:rPr>
      </w:pPr>
      <w:r w:rsidRPr="003515CE">
        <w:rPr>
          <w:rFonts w:ascii="Helvetica" w:eastAsia="Times New Roman" w:hAnsi="Helvetica" w:hint="cs"/>
          <w:color w:val="141823"/>
          <w:sz w:val="28"/>
          <w:highlight w:val="green"/>
          <w:cs/>
        </w:rPr>
        <w:t>-(অনুবাদঃ “...পূর্ব বাংলায় রক্তপাত এবং গণহত্যার দায়ভার সম্পূর্ন শেখ মুজিবের উপর বর্তায়...”)</w:t>
      </w:r>
    </w:p>
    <w:p w:rsidR="002A7238" w:rsidRPr="00B70A1E" w:rsidRDefault="002A7238" w:rsidP="00A54192">
      <w:pPr>
        <w:shd w:val="clear" w:color="auto" w:fill="FFFFFF"/>
        <w:spacing w:after="0" w:line="240" w:lineRule="atLeast"/>
        <w:rPr>
          <w:rFonts w:ascii="Helvetica" w:eastAsia="Times New Roman" w:hAnsi="Helvetica"/>
          <w:color w:val="141823"/>
          <w:sz w:val="28"/>
        </w:rPr>
      </w:pPr>
    </w:p>
    <w:p w:rsidR="00A54192" w:rsidRPr="00A54192" w:rsidRDefault="00A54192" w:rsidP="00A54192">
      <w:pPr>
        <w:shd w:val="clear" w:color="auto" w:fill="FFFFFF"/>
        <w:spacing w:after="0" w:line="240" w:lineRule="atLeast"/>
        <w:rPr>
          <w:rFonts w:ascii="Helvetica" w:eastAsia="Times New Roman" w:hAnsi="Helvetica" w:cs="Helvetica"/>
          <w:color w:val="141823"/>
          <w:sz w:val="28"/>
        </w:rPr>
      </w:pPr>
      <w:r w:rsidRPr="00A54192">
        <w:rPr>
          <w:rFonts w:ascii="Helvetica" w:eastAsia="Times New Roman" w:hAnsi="Helvetica"/>
          <w:color w:val="141823"/>
          <w:sz w:val="28"/>
          <w:cs/>
        </w:rPr>
        <w:t>এছাড়া আরো অনেক যুক্তি তর্কের অবতারণা করা হয়।</w:t>
      </w:r>
    </w:p>
    <w:p w:rsidR="00A54192" w:rsidRPr="00B70A1E" w:rsidRDefault="00A54192" w:rsidP="00A54192">
      <w:pPr>
        <w:shd w:val="clear" w:color="auto" w:fill="FFFFFF"/>
        <w:spacing w:after="0" w:line="240" w:lineRule="atLeast"/>
        <w:rPr>
          <w:rFonts w:ascii="Helvetica" w:eastAsia="Times New Roman" w:hAnsi="Helvetica"/>
          <w:color w:val="141823"/>
          <w:sz w:val="28"/>
        </w:rPr>
      </w:pPr>
    </w:p>
    <w:p w:rsidR="009A517B" w:rsidRDefault="00A54192" w:rsidP="00A54192">
      <w:pPr>
        <w:shd w:val="clear" w:color="auto" w:fill="FFFFFF"/>
        <w:spacing w:after="0" w:line="240" w:lineRule="atLeast"/>
        <w:rPr>
          <w:rFonts w:ascii="Helvetica" w:eastAsia="Times New Roman" w:hAnsi="Helvetica"/>
          <w:color w:val="141823"/>
          <w:sz w:val="28"/>
        </w:rPr>
      </w:pPr>
      <w:r w:rsidRPr="00A54192">
        <w:rPr>
          <w:rFonts w:ascii="Helvetica" w:eastAsia="Times New Roman" w:hAnsi="Helvetica"/>
          <w:color w:val="141823"/>
          <w:sz w:val="28"/>
          <w:cs/>
        </w:rPr>
        <w:t>৯ মে</w:t>
      </w:r>
      <w:r w:rsidRPr="00A54192">
        <w:rPr>
          <w:rFonts w:ascii="Helvetica" w:eastAsia="Times New Roman" w:hAnsi="Helvetica" w:cs="Helvetica"/>
          <w:color w:val="141823"/>
          <w:sz w:val="28"/>
        </w:rPr>
        <w:t>'</w:t>
      </w:r>
      <w:r w:rsidRPr="00A54192">
        <w:rPr>
          <w:rFonts w:ascii="Helvetica" w:eastAsia="Times New Roman" w:hAnsi="Helvetica"/>
          <w:color w:val="141823"/>
          <w:sz w:val="28"/>
          <w:cs/>
        </w:rPr>
        <w:t xml:space="preserve">র সংখ্যায় </w:t>
      </w:r>
      <w:r w:rsidRPr="00A54192">
        <w:rPr>
          <w:rFonts w:ascii="Helvetica" w:eastAsia="Times New Roman" w:hAnsi="Helvetica" w:cs="Helvetica"/>
          <w:color w:val="141823"/>
          <w:sz w:val="28"/>
        </w:rPr>
        <w:t>'Bangladesh and the Indian press'</w:t>
      </w:r>
      <w:r w:rsidR="003861C4" w:rsidRPr="0000401A">
        <w:rPr>
          <w:rFonts w:ascii="Helvetica" w:eastAsia="Times New Roman" w:hAnsi="Helvetica" w:hint="cs"/>
          <w:color w:val="141823"/>
          <w:sz w:val="28"/>
          <w:cs/>
        </w:rPr>
        <w:t xml:space="preserve"> </w:t>
      </w:r>
      <w:r w:rsidR="003861C4" w:rsidRPr="003515CE">
        <w:rPr>
          <w:rFonts w:ascii="Helvetica" w:eastAsia="Times New Roman" w:hAnsi="Helvetica" w:hint="cs"/>
          <w:i/>
          <w:color w:val="141823"/>
          <w:sz w:val="28"/>
          <w:highlight w:val="green"/>
          <w:cs/>
        </w:rPr>
        <w:t>(বাংলাদেশ এবং ভারতীয় প্রেস)</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শিরোনামে প্রকাশিত ৩টি চিঠিতে লেখকেরা ভারতীয় প্রচার মাধ্যমে বাংলাদেশের মুক্তিযুদ্ধ গণহত্যার খবর ফলাও করে প্রচারের জন্য ভারতীয় পত্রপত্রিকার নিন্দা করেন। তারা এ প্রচারকে অতিরঞ্জিত</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নীতি</w:t>
      </w:r>
      <w:r w:rsidR="009A517B">
        <w:rPr>
          <w:rFonts w:ascii="Helvetica" w:eastAsia="Times New Roman" w:hAnsi="Helvetica" w:hint="cs"/>
          <w:color w:val="141823"/>
          <w:sz w:val="28"/>
          <w:cs/>
        </w:rPr>
        <w:t xml:space="preserve"> বহির্ভূত</w:t>
      </w:r>
      <w:r w:rsidRPr="00A54192">
        <w:rPr>
          <w:rFonts w:ascii="Helvetica" w:eastAsia="Times New Roman" w:hAnsi="Helvetica"/>
          <w:color w:val="141823"/>
          <w:sz w:val="28"/>
          <w:cs/>
        </w:rPr>
        <w:t xml:space="preserve"> বাড়াবাড়ি</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 xml:space="preserve">পরোক্ষভাবে খোদ ভারতীয় অখন্ডতারও প্রতিকুল বিধায় </w:t>
      </w:r>
      <w:r w:rsidRPr="00A54192">
        <w:rPr>
          <w:rFonts w:ascii="Helvetica" w:eastAsia="Times New Roman" w:hAnsi="Helvetica"/>
          <w:color w:val="141823"/>
          <w:sz w:val="28"/>
          <w:cs/>
        </w:rPr>
        <w:lastRenderedPageBreak/>
        <w:t>ভারতের বৃহত্</w:t>
      </w:r>
      <w:r w:rsidR="009A517B">
        <w:rPr>
          <w:rFonts w:ascii="Helvetica" w:eastAsia="Times New Roman" w:hAnsi="Helvetica"/>
          <w:color w:val="141823"/>
          <w:sz w:val="28"/>
          <w:cs/>
        </w:rPr>
        <w:t>তর স্বার্থের পরিপন্থী বলে আখ্য</w:t>
      </w:r>
      <w:r w:rsidR="009A517B">
        <w:rPr>
          <w:rFonts w:ascii="Helvetica" w:eastAsia="Times New Roman" w:hAnsi="Helvetica" w:hint="cs"/>
          <w:color w:val="141823"/>
          <w:sz w:val="28"/>
          <w:cs/>
        </w:rPr>
        <w:t>য়ি</w:t>
      </w:r>
      <w:r w:rsidRPr="00A54192">
        <w:rPr>
          <w:rFonts w:ascii="Helvetica" w:eastAsia="Times New Roman" w:hAnsi="Helvetica"/>
          <w:color w:val="141823"/>
          <w:sz w:val="28"/>
          <w:cs/>
        </w:rPr>
        <w:t xml:space="preserve">ত করেন। এসব চিঠিপত্র এ পত্রিকায় পূর্বে প্রকাশিত একটি সম্পাদকীয় মন্তব্যের সমর্থনে লিখা হয়। </w:t>
      </w:r>
    </w:p>
    <w:p w:rsidR="009A517B" w:rsidRDefault="009A517B" w:rsidP="00A54192">
      <w:pPr>
        <w:shd w:val="clear" w:color="auto" w:fill="FFFFFF"/>
        <w:spacing w:after="0" w:line="240" w:lineRule="atLeast"/>
        <w:rPr>
          <w:rFonts w:ascii="Helvetica" w:eastAsia="Times New Roman" w:hAnsi="Helvetica"/>
          <w:color w:val="141823"/>
          <w:sz w:val="28"/>
        </w:rPr>
      </w:pPr>
    </w:p>
    <w:p w:rsidR="00A54192" w:rsidRPr="00A54192" w:rsidRDefault="00A54192" w:rsidP="00A54192">
      <w:pPr>
        <w:shd w:val="clear" w:color="auto" w:fill="FFFFFF"/>
        <w:spacing w:after="0" w:line="240" w:lineRule="atLeast"/>
        <w:rPr>
          <w:rFonts w:ascii="Helvetica" w:eastAsia="Times New Roman" w:hAnsi="Helvetica" w:cs="Helvetica"/>
          <w:color w:val="141823"/>
          <w:sz w:val="28"/>
        </w:rPr>
      </w:pPr>
      <w:r w:rsidRPr="00A54192">
        <w:rPr>
          <w:rFonts w:ascii="Helvetica" w:eastAsia="Times New Roman" w:hAnsi="Helvetica"/>
          <w:color w:val="141823"/>
          <w:sz w:val="28"/>
          <w:cs/>
        </w:rPr>
        <w:t xml:space="preserve">এসব বক্তব্যের বিপক্ষে এবং আমাদের স্বপক্ষে কোনো লেখা ছাপা হচ্ছে না দেখে এ প্রচারণার একটি যথাযথ প্রত্যুত্তর দেবার সিদ্ধান্ত নেই এবং </w:t>
      </w:r>
      <w:r w:rsidRPr="00A54192">
        <w:rPr>
          <w:rFonts w:ascii="Helvetica" w:eastAsia="Times New Roman" w:hAnsi="Helvetica" w:cs="Helvetica"/>
          <w:color w:val="141823"/>
          <w:sz w:val="28"/>
        </w:rPr>
        <w:t>'In defense of Mujib'</w:t>
      </w:r>
      <w:r w:rsidR="003861C4" w:rsidRPr="0000401A">
        <w:rPr>
          <w:rFonts w:ascii="Helvetica" w:eastAsia="Times New Roman" w:hAnsi="Helvetica" w:hint="cs"/>
          <w:color w:val="141823"/>
          <w:sz w:val="28"/>
          <w:cs/>
        </w:rPr>
        <w:t xml:space="preserve"> (শেখ মুজিবের প্রতিরক্ষায়)</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শীর্ষক একটি দীর্ঘ পত্র লিখে এ পত্রিকার জাদরেল সম্পাদক মিঃ বি জি ভার্গিজের সঙ্গে সাক্ষাৎ করি। স্বাধীনচেতা এ সাংবাদিক সরকারী মতামতেরও খুব একটা তোয়াক্কা করতেন না। আমি তাকে বলি</w:t>
      </w:r>
      <w:r w:rsidRPr="00A54192">
        <w:rPr>
          <w:rFonts w:ascii="Helvetica" w:eastAsia="Times New Roman" w:hAnsi="Helvetica" w:cs="Helvetica"/>
          <w:color w:val="141823"/>
          <w:sz w:val="28"/>
        </w:rPr>
        <w:t>, '</w:t>
      </w:r>
      <w:r w:rsidRPr="00A54192">
        <w:rPr>
          <w:rFonts w:ascii="Helvetica" w:eastAsia="Times New Roman" w:hAnsi="Helvetica"/>
          <w:color w:val="141823"/>
          <w:sz w:val="28"/>
          <w:cs/>
        </w:rPr>
        <w:t>আপনাদের পত্রিকায় আমাদের বেশ সমালোচনা করা হচ্ছে কিন্তু আমাদের স্বপক্ষে কিছুই দেখছি না</w:t>
      </w:r>
      <w:r w:rsidRPr="00A54192">
        <w:rPr>
          <w:rFonts w:ascii="Helvetica" w:eastAsia="Times New Roman" w:hAnsi="Helvetica" w:cs="Helvetica"/>
          <w:color w:val="141823"/>
          <w:sz w:val="28"/>
        </w:rPr>
        <w:t>'</w:t>
      </w:r>
      <w:r w:rsidRPr="00A54192">
        <w:rPr>
          <w:rFonts w:ascii="Helvetica" w:eastAsia="Times New Roman" w:hAnsi="Helvetica" w:cs="Mangal"/>
          <w:color w:val="141823"/>
          <w:sz w:val="28"/>
          <w:cs/>
          <w:lang w:bidi="hi-IN"/>
        </w:rPr>
        <w:t xml:space="preserve">। </w:t>
      </w:r>
      <w:r w:rsidRPr="00A54192">
        <w:rPr>
          <w:rFonts w:ascii="Helvetica" w:eastAsia="Times New Roman" w:hAnsi="Helvetica"/>
          <w:color w:val="141823"/>
          <w:sz w:val="28"/>
          <w:cs/>
          <w:lang w:bidi="bn-IN"/>
        </w:rPr>
        <w:t>এই বলে ব্রীফকেস খুলে আমার টাইপ করা চিঠিটা তার হাতে দেই। তিনি মনোযোগ দিয়ে চিঠিটা পড়েন। আমি চিঠি</w:t>
      </w:r>
      <w:r w:rsidRPr="00A54192">
        <w:rPr>
          <w:rFonts w:ascii="Helvetica" w:eastAsia="Times New Roman" w:hAnsi="Helvetica"/>
          <w:color w:val="141823"/>
          <w:sz w:val="28"/>
          <w:cs/>
        </w:rPr>
        <w:t>টা শেষ করেছিলাম</w:t>
      </w:r>
      <w:r w:rsidR="003861C4">
        <w:rPr>
          <w:rFonts w:ascii="Helvetica" w:eastAsia="Times New Roman" w:hAnsi="Helvetica" w:hint="cs"/>
          <w:color w:val="141823"/>
          <w:sz w:val="28"/>
          <w:cs/>
        </w:rPr>
        <w:t xml:space="preserve"> ‘জয় বঙ্গবন্ধু, জয় বাংলা</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দিয়ে। তিনি বলেন</w:t>
      </w:r>
      <w:r w:rsidRPr="00A54192">
        <w:rPr>
          <w:rFonts w:ascii="Helvetica" w:eastAsia="Times New Roman" w:hAnsi="Helvetica" w:cs="Helvetica"/>
          <w:color w:val="141823"/>
          <w:sz w:val="28"/>
        </w:rPr>
        <w:t>, '</w:t>
      </w:r>
      <w:r w:rsidRPr="00A54192">
        <w:rPr>
          <w:rFonts w:ascii="Helvetica" w:eastAsia="Times New Roman" w:hAnsi="Helvetica"/>
          <w:color w:val="141823"/>
          <w:sz w:val="28"/>
          <w:cs/>
        </w:rPr>
        <w:t>এ দুটি বাক্য বাদ দিতে হবে</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এগুলো শ্লোগান</w:t>
      </w:r>
      <w:r w:rsidRPr="00A54192">
        <w:rPr>
          <w:rFonts w:ascii="Helvetica" w:eastAsia="Times New Roman" w:hAnsi="Helvetica" w:cs="Helvetica"/>
          <w:color w:val="141823"/>
          <w:sz w:val="28"/>
        </w:rPr>
        <w:t>'</w:t>
      </w:r>
      <w:r w:rsidRPr="00A54192">
        <w:rPr>
          <w:rFonts w:ascii="Helvetica" w:eastAsia="Times New Roman" w:hAnsi="Helvetica" w:cs="Mangal"/>
          <w:color w:val="141823"/>
          <w:sz w:val="28"/>
          <w:cs/>
          <w:lang w:bidi="hi-IN"/>
        </w:rPr>
        <w:t xml:space="preserve">। </w:t>
      </w:r>
      <w:r w:rsidRPr="00A54192">
        <w:rPr>
          <w:rFonts w:ascii="Helvetica" w:eastAsia="Times New Roman" w:hAnsi="Helvetica"/>
          <w:color w:val="141823"/>
          <w:sz w:val="28"/>
          <w:cs/>
          <w:lang w:bidi="bn-IN"/>
        </w:rPr>
        <w:t xml:space="preserve">আমি বলি প্রথমটি বাদ দিতে পারেন তবে দ্বিতীয়টি রাখতে হবে কারন </w:t>
      </w:r>
      <w:r w:rsidR="003861C4">
        <w:rPr>
          <w:rFonts w:ascii="Helvetica" w:eastAsia="Times New Roman" w:hAnsi="Helvetica" w:hint="cs"/>
          <w:color w:val="141823"/>
          <w:sz w:val="28"/>
          <w:cs/>
        </w:rPr>
        <w:t>‘জয় বাংলা’</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আমাদের জাতীয় শ্লোগান। তিনি আমাকে প্রথম</w:t>
      </w:r>
      <w:r w:rsidR="009A517B">
        <w:rPr>
          <w:rFonts w:ascii="Helvetica" w:eastAsia="Times New Roman" w:hAnsi="Helvetica"/>
          <w:color w:val="141823"/>
          <w:sz w:val="28"/>
          <w:cs/>
        </w:rPr>
        <w:t xml:space="preserve"> শ্লোগানটা বাদে বাকী চিঠিটা হুবহু ছেপে দিবেন বলে জানান।</w:t>
      </w:r>
    </w:p>
    <w:p w:rsidR="00A54192" w:rsidRPr="005A6FBD" w:rsidRDefault="00A54192" w:rsidP="00082EEC">
      <w:pPr>
        <w:rPr>
          <w:sz w:val="28"/>
        </w:rPr>
      </w:pPr>
    </w:p>
    <w:p w:rsidR="00A54192" w:rsidRDefault="00A54192" w:rsidP="00082EEC">
      <w:pPr>
        <w:rPr>
          <w:rFonts w:ascii="Helvetica" w:hAnsi="Helvetica"/>
          <w:color w:val="141823"/>
          <w:sz w:val="28"/>
          <w:shd w:val="clear" w:color="auto" w:fill="FFFFFF"/>
        </w:rPr>
      </w:pPr>
      <w:r w:rsidRPr="00A54192">
        <w:rPr>
          <w:rFonts w:ascii="Helvetica" w:hAnsi="Helvetica"/>
          <w:color w:val="141823"/>
          <w:sz w:val="28"/>
          <w:shd w:val="clear" w:color="auto" w:fill="FFFFFF"/>
          <w:cs/>
        </w:rPr>
        <w:t>মিঃ ভার্গিজের কাছে যুক্তি সহকারে আমাদের সংগ্রামের কারণগুলোও ব্যাখ্যা করি। এরপরে তার পত্রিকার কলামে বাংলাদেশবিরোধী বিতর্ক বন্ধ হয়ে যায়। ১০ মে আমার চিঠিটা ছাপা হয়। ১৩ মে আমাদের সমর্থন এবং পাকিস্থানপন্থীদের নিন্দা করে একসাথে ৫</w:t>
      </w:r>
      <w:r w:rsidR="009A517B">
        <w:rPr>
          <w:rFonts w:ascii="Helvetica" w:hAnsi="Helvetica" w:hint="cs"/>
          <w:color w:val="141823"/>
          <w:sz w:val="28"/>
          <w:shd w:val="clear" w:color="auto" w:fill="FFFFFF"/>
          <w:cs/>
        </w:rPr>
        <w:t xml:space="preserve"> </w:t>
      </w:r>
      <w:r w:rsidRPr="00A54192">
        <w:rPr>
          <w:rFonts w:ascii="Helvetica" w:hAnsi="Helvetica"/>
          <w:color w:val="141823"/>
          <w:sz w:val="28"/>
          <w:shd w:val="clear" w:color="auto" w:fill="FFFFFF"/>
          <w:cs/>
        </w:rPr>
        <w:t>টি চিঠি ছাপা হয় এবং ১৫ মে লক্ষ্ণৌর অবসরপ্রাপ্ত মেজর জেনারেল হাবিবুল্লাহ এবং দিল্লী বিশ্ববিদ্যালয়ের উর্দু বিভাগের প্রফেসর কে এ ফারুকীর পাকিস্তানীদের নিন্দা এবং আমাদের আন্দোলন ও নেতাকে সমর্থন করে লিখিত ২টি চিঠি প্রকাশের মধ্য দিয়ে প্রভাবশালী</w:t>
      </w:r>
      <w:r w:rsidR="003861C4">
        <w:rPr>
          <w:rFonts w:ascii="Helvetica" w:hAnsi="Helvetica" w:hint="cs"/>
          <w:color w:val="141823"/>
          <w:sz w:val="28"/>
          <w:shd w:val="clear" w:color="auto" w:fill="FFFFFF"/>
          <w:cs/>
        </w:rPr>
        <w:t xml:space="preserve"> হিন্দুস্তান টাইমসের</w:t>
      </w:r>
      <w:r w:rsidRPr="00A54192">
        <w:rPr>
          <w:rFonts w:ascii="Helvetica" w:hAnsi="Helvetica"/>
          <w:color w:val="141823"/>
          <w:sz w:val="28"/>
          <w:shd w:val="clear" w:color="auto" w:fill="FFFFFF"/>
          <w:cs/>
        </w:rPr>
        <w:t xml:space="preserve"> পাতায় পাকিস্থানপন্থীদের বাংলাদেশবিরোধী প্রচারণার প্রচেষ্টার শোচনীয় পরিসমাপ্তি ঘটে। প্রফেসর ফারুকী পাকিস্তানী বাহিনীকে তৈমুর</w:t>
      </w:r>
      <w:r w:rsidRPr="00A54192">
        <w:rPr>
          <w:rFonts w:ascii="Helvetica" w:hAnsi="Helvetica" w:cs="Helvetica"/>
          <w:color w:val="141823"/>
          <w:sz w:val="28"/>
          <w:shd w:val="clear" w:color="auto" w:fill="FFFFFF"/>
        </w:rPr>
        <w:t xml:space="preserve">, </w:t>
      </w:r>
      <w:r w:rsidRPr="00A54192">
        <w:rPr>
          <w:rFonts w:ascii="Helvetica" w:hAnsi="Helvetica"/>
          <w:color w:val="141823"/>
          <w:sz w:val="28"/>
          <w:shd w:val="clear" w:color="auto" w:fill="FFFFFF"/>
          <w:cs/>
        </w:rPr>
        <w:t>চেংগীস ও হালাকু খানের মতো বর্বর বলে আখ্যায়িত করেন।</w:t>
      </w:r>
    </w:p>
    <w:p w:rsidR="009A517B" w:rsidRPr="005A6FBD" w:rsidRDefault="009A517B" w:rsidP="00082EEC">
      <w:pPr>
        <w:rPr>
          <w:rFonts w:ascii="Helvetica" w:hAnsi="Helvetica"/>
          <w:color w:val="141823"/>
          <w:sz w:val="28"/>
          <w:shd w:val="clear" w:color="auto" w:fill="FFFFFF"/>
        </w:rPr>
      </w:pPr>
    </w:p>
    <w:p w:rsidR="00A54192" w:rsidRPr="00B70A1E" w:rsidRDefault="00A54192" w:rsidP="00082EEC">
      <w:pPr>
        <w:rPr>
          <w:rFonts w:ascii="Helvetica" w:hAnsi="Helvetica"/>
          <w:color w:val="141823"/>
          <w:sz w:val="28"/>
          <w:shd w:val="clear" w:color="auto" w:fill="FFFFFF"/>
        </w:rPr>
      </w:pPr>
      <w:r w:rsidRPr="00A54192">
        <w:rPr>
          <w:rFonts w:ascii="Helvetica" w:hAnsi="Helvetica"/>
          <w:color w:val="141823"/>
          <w:sz w:val="28"/>
          <w:shd w:val="clear" w:color="auto" w:fill="FFFFFF"/>
          <w:cs/>
        </w:rPr>
        <w:t xml:space="preserve">একই সময়ে দিল্লীর প্রধান সংবাদপত্রের সম্পাদক ও অন্যান্য সাংবাদিক এবং সংবাদ সংস্থার কর্মকর্তাদের সঙ্গেও যোগাযোগ করি। ১০ মে ইউএনআই দিল্লী থেকে আমার রাজধানীতে অবস্থান এবং কাজকর্মের সংক্ষিপ্ত বিবরণ দিয়ে তিন প্যারার একটি সংবাদ প্রচার করে। এছাড়া </w:t>
      </w:r>
      <w:r w:rsidRPr="00A54192">
        <w:rPr>
          <w:rFonts w:ascii="Helvetica" w:hAnsi="Helvetica"/>
          <w:color w:val="141823"/>
          <w:sz w:val="28"/>
          <w:shd w:val="clear" w:color="auto" w:fill="FFFFFF"/>
          <w:cs/>
        </w:rPr>
        <w:lastRenderedPageBreak/>
        <w:t>আকাশবাণীর(অল ইন্ডিয়া রেডিও) কেন্দ্রীয় কর্মকর্তাদের সঙ্গেও সাক্ষাৎ করি। আকাশবাণীর মহাপরিচালক শ্রী এ কে সেনের পরামর্শ অনুযায়ী আকাশবাণীর বহির্বিশ্ব কার্যক্রমের</w:t>
      </w:r>
      <w:r w:rsidRPr="00A54192">
        <w:rPr>
          <w:rFonts w:ascii="Helvetica" w:hAnsi="Helvetica" w:cs="Helvetica"/>
          <w:color w:val="141823"/>
          <w:sz w:val="28"/>
          <w:shd w:val="clear" w:color="auto" w:fill="FFFFFF"/>
        </w:rPr>
        <w:t xml:space="preserve">, </w:t>
      </w:r>
      <w:r w:rsidRPr="00A54192">
        <w:rPr>
          <w:rFonts w:ascii="Helvetica" w:hAnsi="Helvetica"/>
          <w:color w:val="141823"/>
          <w:sz w:val="28"/>
          <w:shd w:val="clear" w:color="auto" w:fill="FFFFFF"/>
          <w:cs/>
        </w:rPr>
        <w:t xml:space="preserve">বিশেষ করে উর্দু সার্ভিসের জন্য আমাদের মুক্তি সংগ্রাম সম্পর্কে কতগুলো কথিকা রচনা করি। একটি সিরিজ হিসেবে প্রচারের জন্য তিনভাগে এগুলো লিখি। মূল শিরোনাম ছিলো </w:t>
      </w:r>
      <w:r w:rsidRPr="00A54192">
        <w:rPr>
          <w:rFonts w:ascii="Helvetica" w:hAnsi="Helvetica" w:cs="Helvetica"/>
          <w:color w:val="141823"/>
          <w:sz w:val="28"/>
          <w:shd w:val="clear" w:color="auto" w:fill="FFFFFF"/>
        </w:rPr>
        <w:t>'Recent event in Bangladesh'</w:t>
      </w:r>
      <w:r w:rsidR="003861C4" w:rsidRPr="0000401A">
        <w:rPr>
          <w:rFonts w:ascii="Helvetica" w:hAnsi="Helvetica" w:hint="cs"/>
          <w:color w:val="141823"/>
          <w:sz w:val="28"/>
          <w:shd w:val="clear" w:color="auto" w:fill="FFFFFF"/>
          <w:cs/>
        </w:rPr>
        <w:t xml:space="preserve"> (পাকিস্তানে সাম্প্রতিক ঘটবাবলী)</w:t>
      </w:r>
      <w:r w:rsidRPr="00A54192">
        <w:rPr>
          <w:rFonts w:ascii="Helvetica" w:hAnsi="Helvetica" w:cs="Mangal"/>
          <w:color w:val="141823"/>
          <w:sz w:val="28"/>
          <w:shd w:val="clear" w:color="auto" w:fill="FFFFFF"/>
          <w:cs/>
          <w:lang w:bidi="hi-IN"/>
        </w:rPr>
        <w:t xml:space="preserve">। </w:t>
      </w:r>
      <w:r w:rsidRPr="00A54192">
        <w:rPr>
          <w:rFonts w:ascii="Helvetica" w:hAnsi="Helvetica"/>
          <w:color w:val="141823"/>
          <w:sz w:val="28"/>
          <w:shd w:val="clear" w:color="auto" w:fill="FFFFFF"/>
          <w:cs/>
        </w:rPr>
        <w:t xml:space="preserve">উপ-শিরোনাম ছিলো </w:t>
      </w:r>
      <w:r w:rsidRPr="00A54192">
        <w:rPr>
          <w:rFonts w:ascii="Helvetica" w:hAnsi="Helvetica" w:cs="Helvetica"/>
          <w:color w:val="141823"/>
          <w:sz w:val="28"/>
          <w:shd w:val="clear" w:color="auto" w:fill="FFFFFF"/>
        </w:rPr>
        <w:t>'Historical Background</w:t>
      </w:r>
      <w:r w:rsidR="003861C4" w:rsidRPr="0000401A">
        <w:rPr>
          <w:rFonts w:ascii="Helvetica" w:hAnsi="Helvetica" w:hint="cs"/>
          <w:color w:val="141823"/>
          <w:sz w:val="28"/>
          <w:shd w:val="clear" w:color="auto" w:fill="FFFFFF"/>
          <w:cs/>
        </w:rPr>
        <w:t xml:space="preserve"> (ঐতিহাসিক পটভূমি)।</w:t>
      </w:r>
      <w:r w:rsidRPr="00A54192">
        <w:rPr>
          <w:rFonts w:ascii="Helvetica" w:hAnsi="Helvetica" w:cs="Helvetica"/>
          <w:color w:val="141823"/>
          <w:sz w:val="28"/>
          <w:shd w:val="clear" w:color="auto" w:fill="FFFFFF"/>
        </w:rPr>
        <w:t xml:space="preserve"> </w:t>
      </w:r>
      <w:r w:rsidRPr="00A54192">
        <w:rPr>
          <w:rFonts w:ascii="Helvetica" w:hAnsi="Helvetica"/>
          <w:color w:val="141823"/>
          <w:sz w:val="28"/>
          <w:shd w:val="clear" w:color="auto" w:fill="FFFFFF"/>
          <w:cs/>
        </w:rPr>
        <w:t>১৯৪৭ সালের আযাদী থেকে ১৯৭০ সাল পর্যন্ত ঘটনার ভাবাবেগবর্জিত সংক্ষিপ্ত তথ্যমূলক বিশ্লেষণ</w:t>
      </w:r>
      <w:r w:rsidRPr="00A54192">
        <w:rPr>
          <w:rFonts w:ascii="Helvetica" w:hAnsi="Helvetica" w:cs="Helvetica"/>
          <w:color w:val="141823"/>
          <w:sz w:val="28"/>
          <w:shd w:val="clear" w:color="auto" w:fill="FFFFFF"/>
        </w:rPr>
        <w:t>; Election in Pakistan and Aftermath (</w:t>
      </w:r>
      <w:r w:rsidRPr="00A54192">
        <w:rPr>
          <w:rFonts w:ascii="Helvetica" w:hAnsi="Helvetica"/>
          <w:color w:val="141823"/>
          <w:sz w:val="28"/>
          <w:shd w:val="clear" w:color="auto" w:fill="FFFFFF"/>
          <w:cs/>
        </w:rPr>
        <w:t>নির্বাচনের ফলাফল</w:t>
      </w:r>
      <w:r w:rsidRPr="00A54192">
        <w:rPr>
          <w:rFonts w:ascii="Helvetica" w:hAnsi="Helvetica" w:cs="Helvetica"/>
          <w:color w:val="141823"/>
          <w:sz w:val="28"/>
          <w:shd w:val="clear" w:color="auto" w:fill="FFFFFF"/>
        </w:rPr>
        <w:t xml:space="preserve">, </w:t>
      </w:r>
      <w:r w:rsidRPr="00A54192">
        <w:rPr>
          <w:rFonts w:ascii="Helvetica" w:hAnsi="Helvetica"/>
          <w:color w:val="141823"/>
          <w:sz w:val="28"/>
          <w:shd w:val="clear" w:color="auto" w:fill="FFFFFF"/>
          <w:cs/>
        </w:rPr>
        <w:t xml:space="preserve">অসহযোগ আন্দোলন ও স্বাধীনতার ঘোষণার প্রেক্ষাপট) এবং শেষেরটি </w:t>
      </w:r>
      <w:r w:rsidRPr="00A54192">
        <w:rPr>
          <w:rFonts w:ascii="Helvetica" w:hAnsi="Helvetica" w:cs="Helvetica"/>
          <w:color w:val="141823"/>
          <w:sz w:val="28"/>
          <w:shd w:val="clear" w:color="auto" w:fill="FFFFFF"/>
        </w:rPr>
        <w:t>Genocide in Bangladesh (</w:t>
      </w:r>
      <w:r w:rsidRPr="00A54192">
        <w:rPr>
          <w:rFonts w:ascii="Helvetica" w:hAnsi="Helvetica"/>
          <w:color w:val="141823"/>
          <w:sz w:val="28"/>
          <w:shd w:val="clear" w:color="auto" w:fill="FFFFFF"/>
          <w:cs/>
        </w:rPr>
        <w:t>২৫ মার্চের পরের গণহত্যার বিবরণ এবং পাকিস্তানের মিথ্যা প্রচারণার জবাব)। ইংরেজীতে লেখা এ কথিকাগুলো উর্দুতে অনুবাদ করে আকাশবাণী দিল্লী কেন্দ্রের বহিবিশ্ব উর্দু সার্ভিসের বিশেষ অনুষ্ঠানে ১৯৭১ সালের ২</w:t>
      </w:r>
      <w:r w:rsidRPr="00A54192">
        <w:rPr>
          <w:rFonts w:ascii="Helvetica" w:hAnsi="Helvetica" w:cs="Helvetica"/>
          <w:color w:val="141823"/>
          <w:sz w:val="28"/>
          <w:shd w:val="clear" w:color="auto" w:fill="FFFFFF"/>
        </w:rPr>
        <w:t>,</w:t>
      </w:r>
      <w:r w:rsidR="009A517B" w:rsidRPr="00B70A1E">
        <w:rPr>
          <w:rFonts w:ascii="Helvetica" w:hAnsi="Helvetica" w:hint="cs"/>
          <w:color w:val="141823"/>
          <w:sz w:val="28"/>
          <w:shd w:val="clear" w:color="auto" w:fill="FFFFFF"/>
          <w:cs/>
        </w:rPr>
        <w:t xml:space="preserve"> </w:t>
      </w:r>
      <w:r w:rsidRPr="00A54192">
        <w:rPr>
          <w:rFonts w:ascii="Helvetica" w:hAnsi="Helvetica"/>
          <w:color w:val="141823"/>
          <w:sz w:val="28"/>
          <w:shd w:val="clear" w:color="auto" w:fill="FFFFFF"/>
          <w:cs/>
        </w:rPr>
        <w:t xml:space="preserve">৪ ও ৮ জুন প্রথম প্রচারিত হয় এবং পরে পুনঃপ্রচারিত হয়। প্রতিটি কথিকার জন্য ১০ মিনিটের বেতার সময় বরাদ্দ ছিলো। এছাড়া আকাশবাণী দিল্লীর </w:t>
      </w:r>
      <w:r w:rsidRPr="00A54192">
        <w:rPr>
          <w:rFonts w:ascii="Helvetica" w:hAnsi="Helvetica" w:cs="Helvetica"/>
          <w:color w:val="141823"/>
          <w:sz w:val="28"/>
          <w:shd w:val="clear" w:color="auto" w:fill="FFFFFF"/>
        </w:rPr>
        <w:t>'</w:t>
      </w:r>
      <w:r w:rsidRPr="00A54192">
        <w:rPr>
          <w:rFonts w:ascii="Helvetica" w:hAnsi="Helvetica"/>
          <w:color w:val="141823"/>
          <w:sz w:val="28"/>
          <w:shd w:val="clear" w:color="auto" w:fill="FFFFFF"/>
          <w:cs/>
        </w:rPr>
        <w:t>হামারে মেহমান</w:t>
      </w:r>
      <w:r w:rsidRPr="00A54192">
        <w:rPr>
          <w:rFonts w:ascii="Helvetica" w:hAnsi="Helvetica" w:cs="Helvetica"/>
          <w:color w:val="141823"/>
          <w:sz w:val="28"/>
          <w:shd w:val="clear" w:color="auto" w:fill="FFFFFF"/>
        </w:rPr>
        <w:t xml:space="preserve">' </w:t>
      </w:r>
      <w:r w:rsidRPr="00A54192">
        <w:rPr>
          <w:rFonts w:ascii="Helvetica" w:hAnsi="Helvetica"/>
          <w:color w:val="141823"/>
          <w:sz w:val="28"/>
          <w:shd w:val="clear" w:color="auto" w:fill="FFFFFF"/>
          <w:cs/>
        </w:rPr>
        <w:t xml:space="preserve">অনুষ্ঠানে মুক্তিযুদ্ধের উপর আমার একটি ১০ মিনিটের টিভি সাক্ষাৎকার প্রচারিত হয় ১৪ মে। এটি উর্দুতে গৃহীত হয় এবং ভাঙ্গা ভাঙ্গা উর্দুতে আমার বক্তব্য পেশ করি। একই দিন দিল্লী টেলিভিষন তাদের </w:t>
      </w:r>
      <w:r w:rsidRPr="00A54192">
        <w:rPr>
          <w:rFonts w:ascii="Helvetica" w:hAnsi="Helvetica" w:cs="Helvetica"/>
          <w:color w:val="141823"/>
          <w:sz w:val="28"/>
          <w:shd w:val="clear" w:color="auto" w:fill="FFFFFF"/>
        </w:rPr>
        <w:t>'</w:t>
      </w:r>
      <w:r w:rsidRPr="00A54192">
        <w:rPr>
          <w:rFonts w:ascii="Helvetica" w:hAnsi="Helvetica"/>
          <w:color w:val="141823"/>
          <w:sz w:val="28"/>
          <w:shd w:val="clear" w:color="auto" w:fill="FFFFFF"/>
          <w:cs/>
        </w:rPr>
        <w:t>আজকাল</w:t>
      </w:r>
      <w:r w:rsidRPr="00A54192">
        <w:rPr>
          <w:rFonts w:ascii="Helvetica" w:hAnsi="Helvetica" w:cs="Helvetica"/>
          <w:color w:val="141823"/>
          <w:sz w:val="28"/>
          <w:shd w:val="clear" w:color="auto" w:fill="FFFFFF"/>
        </w:rPr>
        <w:t xml:space="preserve">' </w:t>
      </w:r>
      <w:r w:rsidRPr="00A54192">
        <w:rPr>
          <w:rFonts w:ascii="Helvetica" w:hAnsi="Helvetica"/>
          <w:color w:val="141823"/>
          <w:sz w:val="28"/>
          <w:shd w:val="clear" w:color="auto" w:fill="FFFFFF"/>
          <w:cs/>
        </w:rPr>
        <w:t>অনুষ্ঠানে আমার একটি ১০ মিনিটের টিভি সাক্ষাৎকার প্রচার করে। মুক্তিযুদ্ধের উপর এ সাক্ষাৎকারে একই সাথে দিল্লী সফররত আওয়ামী লীগের ধর্মীয় ফ্রন্ট আওয়ামী ওলামা লীগের সভাপতি জনাব খায়রুল ইসলাম যশোরীর সাক্ষাৎকারও প্রচারিত হয়। শ্রোতাদের সুবিধার্থে এটি হিন্দিতে গৃহীত হয় এবং আমরা ভাঙ্গা ভাঙ্গা হিন্দিতে শ্রোতাদের বোধগম্যভাবে আমাদের বক্তব্য পেশ করি। মাওলানা যশোরী তখন মুক্তিযুদ্ধের স্বপক্ষে ভারতীয় ওলামাদের সঙ্গে যোগাযোগ স্থাপনের চেষ্টা চালাচ্ছিলেন। এছাড়া তরুনদের জন্য সর্বভারতীয় অনুষ্ঠান যুব বাণীতেও আমার আরেকটি সাক্ষাৎকার প্রচারিত হয়। আকাশবাণীতে প্রচারিত কথিকাগুলো উর্দু অনুবাদ সাংবাদিক জনাব নজমুল হাসান কয়েকটি উর্দু পত্রিক</w:t>
      </w:r>
      <w:r w:rsidR="009A517B">
        <w:rPr>
          <w:rFonts w:ascii="Helvetica" w:hAnsi="Helvetica"/>
          <w:color w:val="141823"/>
          <w:sz w:val="28"/>
          <w:shd w:val="clear" w:color="auto" w:fill="FFFFFF"/>
          <w:cs/>
        </w:rPr>
        <w:t>ায় প্রকাশের ব্যবস্থা করেছিলেন।</w:t>
      </w:r>
    </w:p>
    <w:p w:rsidR="00A54192" w:rsidRPr="005A6FBD" w:rsidRDefault="00A54192" w:rsidP="00082EEC">
      <w:pPr>
        <w:rPr>
          <w:rFonts w:ascii="Helvetica" w:hAnsi="Helvetica"/>
          <w:color w:val="141823"/>
          <w:sz w:val="28"/>
          <w:shd w:val="clear" w:color="auto" w:fill="FFFFFF"/>
        </w:rPr>
      </w:pPr>
    </w:p>
    <w:p w:rsidR="00A54192" w:rsidRPr="0000401A" w:rsidRDefault="00A54192" w:rsidP="00A54192">
      <w:pPr>
        <w:shd w:val="clear" w:color="auto" w:fill="FFFFFF"/>
        <w:spacing w:after="0" w:line="240" w:lineRule="atLeast"/>
        <w:rPr>
          <w:rFonts w:ascii="Helvetica" w:eastAsia="Times New Roman" w:hAnsi="Helvetica"/>
          <w:color w:val="141823"/>
          <w:sz w:val="28"/>
          <w:cs/>
        </w:rPr>
      </w:pPr>
      <w:r w:rsidRPr="00A54192">
        <w:rPr>
          <w:rFonts w:ascii="Helvetica" w:eastAsia="Times New Roman" w:hAnsi="Helvetica"/>
          <w:color w:val="141823"/>
          <w:sz w:val="28"/>
          <w:cs/>
        </w:rPr>
        <w:lastRenderedPageBreak/>
        <w:t xml:space="preserve">মে এবং জুন এই দুই মাসে দিল্লীস্থ প্রচারমাধ্যমগুলোর সহায়তায় ব্যাপক প্রচার চালাই। আকাশবাণীতে প্রচারিত কথিকাগুলোর মূল ইংরেজীতে স্ক্রীপ্ট সাইক্লোস্টাইল করে </w:t>
      </w:r>
      <w:r w:rsidRPr="00A54192">
        <w:rPr>
          <w:rFonts w:ascii="Helvetica" w:eastAsia="Times New Roman" w:hAnsi="Helvetica" w:cs="Helvetica"/>
          <w:color w:val="141823"/>
          <w:sz w:val="28"/>
        </w:rPr>
        <w:t>'</w:t>
      </w:r>
      <w:r w:rsidRPr="00A54192">
        <w:rPr>
          <w:rFonts w:ascii="Helvetica" w:eastAsia="Times New Roman" w:hAnsi="Helvetica"/>
          <w:color w:val="141823"/>
          <w:sz w:val="28"/>
          <w:cs/>
        </w:rPr>
        <w:t>জবাসস</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 xml:space="preserve">এর </w:t>
      </w:r>
      <w:r w:rsidR="009A517B">
        <w:rPr>
          <w:rFonts w:ascii="Helvetica" w:eastAsia="Times New Roman" w:hAnsi="Helvetica" w:cs="Helvetica"/>
          <w:color w:val="141823"/>
          <w:sz w:val="28"/>
        </w:rPr>
        <w:t>External Bureau</w:t>
      </w:r>
      <w:r w:rsidR="003861C4" w:rsidRPr="0000401A">
        <w:rPr>
          <w:rFonts w:ascii="Helvetica" w:eastAsia="Times New Roman" w:hAnsi="Helvetica" w:hint="cs"/>
          <w:color w:val="141823"/>
          <w:sz w:val="28"/>
          <w:cs/>
        </w:rPr>
        <w:t xml:space="preserve"> (বহিঃদপ্তর)</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নাম দিয়ে দিল্লী</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বোম্বাই</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মাদ্রাজ ও অন্যান্য এলাকা থেকে প্রকাশিত বিভিন্ন ধরনের পত্র পত্রিকার ঠিকানায় ডাকযোগে পাঠাই। দিল্লীর অনেক প্রবীণ সাংবাদিক বন্ধু আমাকে হেসে জিজ্ঞেস করতেন</w:t>
      </w:r>
      <w:r w:rsidRPr="00A54192">
        <w:rPr>
          <w:rFonts w:ascii="Helvetica" w:eastAsia="Times New Roman" w:hAnsi="Helvetica" w:cs="Helvetica"/>
          <w:color w:val="141823"/>
          <w:sz w:val="28"/>
        </w:rPr>
        <w:t>, "</w:t>
      </w:r>
      <w:r w:rsidRPr="00A54192">
        <w:rPr>
          <w:rFonts w:ascii="Helvetica" w:eastAsia="Times New Roman" w:hAnsi="Helvetica"/>
          <w:color w:val="141823"/>
          <w:sz w:val="28"/>
          <w:cs/>
        </w:rPr>
        <w:t>রহমত</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 xml:space="preserve">আপনার </w:t>
      </w:r>
      <w:r w:rsidRPr="00A54192">
        <w:rPr>
          <w:rFonts w:ascii="Helvetica" w:eastAsia="Times New Roman" w:hAnsi="Helvetica" w:cs="Helvetica"/>
          <w:color w:val="141823"/>
          <w:sz w:val="28"/>
        </w:rPr>
        <w:t>'</w:t>
      </w:r>
      <w:r w:rsidRPr="00A54192">
        <w:rPr>
          <w:rFonts w:ascii="Helvetica" w:eastAsia="Times New Roman" w:hAnsi="Helvetica"/>
          <w:color w:val="141823"/>
          <w:sz w:val="28"/>
          <w:cs/>
        </w:rPr>
        <w:t>জবাসস</w:t>
      </w:r>
      <w:r w:rsidRPr="00A54192">
        <w:rPr>
          <w:rFonts w:ascii="Helvetica" w:eastAsia="Times New Roman" w:hAnsi="Helvetica" w:cs="Helvetica"/>
          <w:color w:val="141823"/>
          <w:sz w:val="28"/>
        </w:rPr>
        <w:t>'</w:t>
      </w:r>
      <w:r w:rsidRPr="00A54192">
        <w:rPr>
          <w:rFonts w:ascii="Helvetica" w:eastAsia="Times New Roman" w:hAnsi="Helvetica"/>
          <w:color w:val="141823"/>
          <w:sz w:val="28"/>
          <w:cs/>
        </w:rPr>
        <w:t xml:space="preserve">র </w:t>
      </w:r>
      <w:r w:rsidRPr="00A54192">
        <w:rPr>
          <w:rFonts w:ascii="Helvetica" w:eastAsia="Times New Roman" w:hAnsi="Helvetica" w:cs="Helvetica"/>
          <w:color w:val="141823"/>
          <w:sz w:val="28"/>
        </w:rPr>
        <w:t xml:space="preserve">External Bureau </w:t>
      </w:r>
      <w:r w:rsidR="003861C4" w:rsidRPr="003861C4">
        <w:rPr>
          <w:rFonts w:ascii="Helvetica" w:eastAsia="Times New Roman" w:hAnsi="Helvetica" w:hint="cs"/>
          <w:color w:val="141823"/>
          <w:sz w:val="28"/>
          <w:cs/>
        </w:rPr>
        <w:t>(বহিঃদপ্তর)</w:t>
      </w:r>
      <w:r w:rsidR="003861C4">
        <w:rPr>
          <w:rFonts w:ascii="Helvetica" w:eastAsia="Times New Roman" w:hAnsi="Helvetica" w:hint="cs"/>
          <w:color w:val="141823"/>
          <w:sz w:val="28"/>
          <w:cs/>
        </w:rPr>
        <w:t>-</w:t>
      </w:r>
      <w:r w:rsidRPr="00A54192">
        <w:rPr>
          <w:rFonts w:ascii="Helvetica" w:eastAsia="Times New Roman" w:hAnsi="Helvetica"/>
          <w:color w:val="141823"/>
          <w:sz w:val="28"/>
          <w:cs/>
        </w:rPr>
        <w:t>টা কোথায়</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আমিও হেসে জবাব দিতাম</w:t>
      </w:r>
      <w:r w:rsidRPr="00A54192">
        <w:rPr>
          <w:rFonts w:ascii="Helvetica" w:eastAsia="Times New Roman" w:hAnsi="Helvetica" w:cs="Helvetica"/>
          <w:color w:val="141823"/>
          <w:sz w:val="28"/>
        </w:rPr>
        <w:t>, "</w:t>
      </w:r>
      <w:r w:rsidRPr="00A54192">
        <w:rPr>
          <w:rFonts w:ascii="Helvetica" w:eastAsia="Times New Roman" w:hAnsi="Helvetica"/>
          <w:color w:val="141823"/>
          <w:sz w:val="28"/>
          <w:cs/>
        </w:rPr>
        <w:t>আমাদের সব কিছুই এখন চলমান</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 xml:space="preserve">আজ এখানে কাল ওখানে। আমার হাতের ব্রীফকেসটাই আপাততঃ </w:t>
      </w:r>
      <w:r w:rsidRPr="00A54192">
        <w:rPr>
          <w:rFonts w:ascii="Helvetica" w:eastAsia="Times New Roman" w:hAnsi="Helvetica" w:cs="Helvetica"/>
          <w:color w:val="141823"/>
          <w:sz w:val="28"/>
        </w:rPr>
        <w:t>'</w:t>
      </w:r>
      <w:r w:rsidRPr="00A54192">
        <w:rPr>
          <w:rFonts w:ascii="Helvetica" w:eastAsia="Times New Roman" w:hAnsi="Helvetica"/>
          <w:color w:val="141823"/>
          <w:sz w:val="28"/>
          <w:cs/>
        </w:rPr>
        <w:t>জবাসস</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এর চলমান ব্যুরো"।</w:t>
      </w:r>
      <w:r w:rsidRPr="00A54192">
        <w:rPr>
          <w:rFonts w:ascii="Helvetica" w:eastAsia="Times New Roman" w:hAnsi="Helvetica" w:cs="Helvetica"/>
          <w:color w:val="141823"/>
          <w:sz w:val="28"/>
        </w:rPr>
        <w:br/>
      </w:r>
    </w:p>
    <w:p w:rsidR="00A54192" w:rsidRPr="00A54192" w:rsidRDefault="00A54192" w:rsidP="00A54192">
      <w:pPr>
        <w:shd w:val="clear" w:color="auto" w:fill="FFFFFF"/>
        <w:spacing w:after="0" w:line="240" w:lineRule="atLeast"/>
        <w:rPr>
          <w:rFonts w:ascii="Helvetica" w:eastAsia="Times New Roman" w:hAnsi="Helvetica" w:cs="Helvetica"/>
          <w:color w:val="141823"/>
          <w:sz w:val="28"/>
        </w:rPr>
      </w:pPr>
      <w:r w:rsidRPr="00A54192">
        <w:rPr>
          <w:rFonts w:ascii="Helvetica" w:eastAsia="Times New Roman" w:hAnsi="Helvetica"/>
          <w:color w:val="141823"/>
          <w:sz w:val="28"/>
          <w:cs/>
        </w:rPr>
        <w:t xml:space="preserve">দিল্লী বিশ্ববিদ্যালয়ের ছাত্রদের সঙ্গে আমার যোগাযোগ হয়। এই বিশ্ববিদ্যালয়ের তরুনদের একটি মুখপত্র </w:t>
      </w:r>
      <w:r w:rsidRPr="00A54192">
        <w:rPr>
          <w:rFonts w:ascii="Helvetica" w:eastAsia="Times New Roman" w:hAnsi="Helvetica" w:cs="Helvetica"/>
          <w:color w:val="141823"/>
          <w:sz w:val="28"/>
        </w:rPr>
        <w:t>AEON</w:t>
      </w:r>
      <w:r w:rsidR="00431FBF" w:rsidRPr="0000401A">
        <w:rPr>
          <w:rFonts w:ascii="Helvetica" w:eastAsia="Times New Roman" w:hAnsi="Helvetica" w:hint="cs"/>
          <w:color w:val="141823"/>
          <w:sz w:val="28"/>
          <w:cs/>
        </w:rPr>
        <w:t xml:space="preserve"> (কাল)</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এর সম্পাদক তাদের বাংলাদেশ সংখ্যার জন্য আমার একটি লেখা নেন। এ সময়েই দিল্লীতে যাত্রাবিরতীকালে দিল্লী বিশ্ববিদ্যালয়ের গেষ্ট হাউজে অবস্থানরত ডঃ এ আর মল্লিকের সঙ্গে সাক্ষাৎ করি।</w:t>
      </w:r>
    </w:p>
    <w:p w:rsidR="00A54192" w:rsidRPr="00A54192" w:rsidRDefault="00A54192" w:rsidP="00A54192">
      <w:pPr>
        <w:shd w:val="clear" w:color="auto" w:fill="FFFFFF"/>
        <w:spacing w:after="0" w:line="240" w:lineRule="atLeast"/>
        <w:rPr>
          <w:rFonts w:ascii="Helvetica" w:eastAsia="Times New Roman" w:hAnsi="Helvetica" w:cs="Helvetica"/>
          <w:color w:val="141823"/>
          <w:sz w:val="28"/>
        </w:rPr>
      </w:pPr>
    </w:p>
    <w:p w:rsidR="00A54192" w:rsidRPr="00A54192" w:rsidRDefault="00A54192" w:rsidP="00A54192">
      <w:pPr>
        <w:shd w:val="clear" w:color="auto" w:fill="FFFFFF"/>
        <w:spacing w:after="0" w:line="240" w:lineRule="atLeast"/>
        <w:rPr>
          <w:rFonts w:ascii="Helvetica" w:eastAsia="Times New Roman" w:hAnsi="Helvetica" w:cs="Helvetica"/>
          <w:color w:val="141823"/>
          <w:sz w:val="28"/>
        </w:rPr>
      </w:pPr>
      <w:r w:rsidRPr="00A54192">
        <w:rPr>
          <w:rFonts w:ascii="Helvetica" w:eastAsia="Times New Roman" w:hAnsi="Helvetica"/>
          <w:color w:val="141823"/>
          <w:sz w:val="28"/>
          <w:cs/>
        </w:rPr>
        <w:t>দিল্লী যাবার পূর্বে কোলকাতা থেকে একজন উত্তর কোরীয় সাংবাদিককে সাথে নিয়ে বনগাঁও এলাকার শরণার্থী শিবিরগুলো পরিদর্শন করে ক্যাম্প কর্মকর্তাদের সঙ্গে আলাপ আলোচনা করেছিলাম। কয়েকটি ছবিও নিয়েছিলাম। এর উপরে ভিত্তি করে "</w:t>
      </w:r>
      <w:r w:rsidRPr="00A54192">
        <w:rPr>
          <w:rFonts w:ascii="Helvetica" w:eastAsia="Times New Roman" w:hAnsi="Helvetica" w:cs="Helvetica"/>
          <w:color w:val="141823"/>
          <w:sz w:val="28"/>
        </w:rPr>
        <w:t>UN must rush to the rescue of victims"</w:t>
      </w:r>
      <w:r w:rsidR="00431FBF" w:rsidRPr="0000401A">
        <w:rPr>
          <w:rFonts w:ascii="Helvetica" w:eastAsia="Times New Roman" w:hAnsi="Helvetica" w:hint="cs"/>
          <w:color w:val="141823"/>
          <w:sz w:val="28"/>
          <w:cs/>
        </w:rPr>
        <w:t xml:space="preserve"> (জাতিসংঘের</w:t>
      </w:r>
      <w:r w:rsidR="00B86D83" w:rsidRPr="0000401A">
        <w:rPr>
          <w:rFonts w:ascii="Helvetica" w:eastAsia="Times New Roman" w:hAnsi="Helvetica" w:hint="cs"/>
          <w:color w:val="141823"/>
          <w:sz w:val="28"/>
          <w:cs/>
        </w:rPr>
        <w:t xml:space="preserve"> অতিসত্বর আক্রান্তদের উদ্ধারে এগিয়ে আসা</w:t>
      </w:r>
      <w:r w:rsidR="00431FBF" w:rsidRPr="0000401A">
        <w:rPr>
          <w:rFonts w:ascii="Helvetica" w:eastAsia="Times New Roman" w:hAnsi="Helvetica" w:hint="cs"/>
          <w:color w:val="141823"/>
          <w:sz w:val="28"/>
          <w:cs/>
        </w:rPr>
        <w:t xml:space="preserve"> উচিৎ</w:t>
      </w:r>
      <w:r w:rsidR="00B86D83" w:rsidRPr="0000401A">
        <w:rPr>
          <w:rFonts w:ascii="Helvetica" w:eastAsia="Times New Roman" w:hAnsi="Helvetica" w:hint="cs"/>
          <w:color w:val="141823"/>
          <w:sz w:val="28"/>
          <w:cs/>
        </w:rPr>
        <w:t>)</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নামে একটি সচিত্র রিপোর্ট তৈরী করি। বোম্বাই থেকে প্রকাশিত ইংরেজী</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উর্দু</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হিন্দি</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 xml:space="preserve">মলয়ালম ইত্যাদি ভাষায় মুদ্রিত </w:t>
      </w:r>
      <w:r w:rsidRPr="00A54192">
        <w:rPr>
          <w:rFonts w:ascii="Helvetica" w:eastAsia="Times New Roman" w:hAnsi="Helvetica" w:cs="Helvetica"/>
          <w:color w:val="141823"/>
          <w:sz w:val="28"/>
        </w:rPr>
        <w:t>BLITZ</w:t>
      </w:r>
      <w:r w:rsidR="00B86D83" w:rsidRPr="0000401A">
        <w:rPr>
          <w:rFonts w:ascii="Helvetica" w:eastAsia="Times New Roman" w:hAnsi="Helvetica" w:hint="cs"/>
          <w:color w:val="141823"/>
          <w:sz w:val="28"/>
          <w:cs/>
        </w:rPr>
        <w:t xml:space="preserve"> (ব্লিটজ)</w:t>
      </w:r>
      <w:r w:rsidRPr="00A54192">
        <w:rPr>
          <w:rFonts w:ascii="Helvetica" w:eastAsia="Times New Roman" w:hAnsi="Helvetica" w:cs="Helvetica"/>
          <w:color w:val="141823"/>
          <w:sz w:val="28"/>
        </w:rPr>
        <w:t>-</w:t>
      </w:r>
      <w:r w:rsidR="009A517B">
        <w:rPr>
          <w:rFonts w:ascii="Helvetica" w:eastAsia="Times New Roman" w:hAnsi="Helvetica"/>
          <w:color w:val="141823"/>
          <w:sz w:val="28"/>
          <w:cs/>
        </w:rPr>
        <w:t>এর ১৫ মে এটি প্রকাশিত হয়।</w:t>
      </w:r>
    </w:p>
    <w:p w:rsidR="009A517B" w:rsidRPr="00B70A1E" w:rsidRDefault="009A517B" w:rsidP="00A54192">
      <w:pPr>
        <w:shd w:val="clear" w:color="auto" w:fill="FFFFFF"/>
        <w:spacing w:after="0" w:line="240" w:lineRule="atLeast"/>
        <w:rPr>
          <w:rFonts w:ascii="Helvetica" w:eastAsia="Times New Roman" w:hAnsi="Helvetica"/>
          <w:color w:val="141823"/>
          <w:sz w:val="28"/>
        </w:rPr>
      </w:pPr>
    </w:p>
    <w:p w:rsidR="00A54192" w:rsidRPr="00A54192" w:rsidRDefault="00A54192" w:rsidP="00A54192">
      <w:pPr>
        <w:shd w:val="clear" w:color="auto" w:fill="FFFFFF"/>
        <w:spacing w:after="0" w:line="240" w:lineRule="atLeast"/>
        <w:rPr>
          <w:rFonts w:ascii="Helvetica" w:eastAsia="Times New Roman" w:hAnsi="Helvetica" w:cs="Helvetica"/>
          <w:color w:val="141823"/>
          <w:sz w:val="28"/>
        </w:rPr>
      </w:pPr>
      <w:r w:rsidRPr="00A54192">
        <w:rPr>
          <w:rFonts w:ascii="Helvetica" w:eastAsia="Times New Roman" w:hAnsi="Helvetica" w:cs="Helvetica"/>
          <w:color w:val="141823"/>
          <w:sz w:val="28"/>
        </w:rPr>
        <w:t>“</w:t>
      </w:r>
      <w:r w:rsidRPr="00A54192">
        <w:rPr>
          <w:rFonts w:ascii="Helvetica" w:eastAsia="Times New Roman" w:hAnsi="Helvetica"/>
          <w:color w:val="141823"/>
          <w:sz w:val="28"/>
          <w:cs/>
        </w:rPr>
        <w:t xml:space="preserve">জবাসস এর </w:t>
      </w:r>
      <w:r w:rsidRPr="00A54192">
        <w:rPr>
          <w:rFonts w:ascii="Helvetica" w:eastAsia="Times New Roman" w:hAnsi="Helvetica" w:cs="Helvetica"/>
          <w:color w:val="141823"/>
          <w:sz w:val="28"/>
        </w:rPr>
        <w:t>External bureau'</w:t>
      </w:r>
      <w:r w:rsidR="00B86D83" w:rsidRPr="0000401A">
        <w:rPr>
          <w:rFonts w:ascii="Helvetica" w:eastAsia="Times New Roman" w:hAnsi="Helvetica" w:hint="cs"/>
          <w:color w:val="141823"/>
          <w:sz w:val="28"/>
          <w:cs/>
        </w:rPr>
        <w:t xml:space="preserve"> </w:t>
      </w:r>
      <w:r w:rsidR="00B86D83" w:rsidRPr="00B86D83">
        <w:rPr>
          <w:rFonts w:ascii="Helvetica" w:eastAsia="Times New Roman" w:hAnsi="Helvetica" w:hint="cs"/>
          <w:color w:val="141823"/>
          <w:sz w:val="28"/>
          <w:cs/>
        </w:rPr>
        <w:t>(বহিঃদপ্তর)</w:t>
      </w:r>
      <w:r w:rsidR="00B86D83">
        <w:rPr>
          <w:rFonts w:ascii="Helvetica" w:eastAsia="Times New Roman" w:hAnsi="Helvetica" w:hint="cs"/>
          <w:color w:val="141823"/>
          <w:sz w:val="28"/>
          <w:cs/>
        </w:rPr>
        <w:t>-এ</w:t>
      </w:r>
      <w:r w:rsidRPr="00A54192">
        <w:rPr>
          <w:rFonts w:ascii="Helvetica" w:eastAsia="Times New Roman" w:hAnsi="Helvetica"/>
          <w:color w:val="141823"/>
          <w:sz w:val="28"/>
          <w:cs/>
        </w:rPr>
        <w:t xml:space="preserve">র নামে কিছু বাংলা দেশাত্মবোধক কবিতার ইংরেজী অনুবাদ সাইক্লোস্টাইল করেও প্রচার করা হয়েছিলো। এ সম্পর্কিত কিছু রিপোর্ট কোলকাতার অমৃত ও দেশ পত্রিকায়ও ছাপা হয়েছিলো। দেশ পত্রিকার নিয়মিত ফিচার </w:t>
      </w:r>
      <w:r w:rsidRPr="00A54192">
        <w:rPr>
          <w:rFonts w:ascii="Helvetica" w:eastAsia="Times New Roman" w:hAnsi="Helvetica" w:cs="Helvetica"/>
          <w:color w:val="141823"/>
          <w:sz w:val="28"/>
        </w:rPr>
        <w:t>'</w:t>
      </w:r>
      <w:r w:rsidRPr="00A54192">
        <w:rPr>
          <w:rFonts w:ascii="Helvetica" w:eastAsia="Times New Roman" w:hAnsi="Helvetica"/>
          <w:color w:val="141823"/>
          <w:sz w:val="28"/>
          <w:cs/>
        </w:rPr>
        <w:t>ঘরোয়া</w:t>
      </w:r>
      <w:r w:rsidRPr="00A54192">
        <w:rPr>
          <w:rFonts w:ascii="Helvetica" w:eastAsia="Times New Roman" w:hAnsi="Helvetica" w:cs="Helvetica"/>
          <w:color w:val="141823"/>
          <w:sz w:val="28"/>
        </w:rPr>
        <w:t>'</w:t>
      </w:r>
      <w:r w:rsidRPr="00A54192">
        <w:rPr>
          <w:rFonts w:ascii="Helvetica" w:eastAsia="Times New Roman" w:hAnsi="Helvetica"/>
          <w:color w:val="141823"/>
          <w:sz w:val="28"/>
          <w:cs/>
        </w:rPr>
        <w:t xml:space="preserve">র লেখক </w:t>
      </w:r>
      <w:r w:rsidRPr="00A54192">
        <w:rPr>
          <w:rFonts w:ascii="Helvetica" w:eastAsia="Times New Roman" w:hAnsi="Helvetica" w:cs="Helvetica"/>
          <w:color w:val="141823"/>
          <w:sz w:val="28"/>
        </w:rPr>
        <w:t>'</w:t>
      </w:r>
      <w:r w:rsidRPr="00A54192">
        <w:rPr>
          <w:rFonts w:ascii="Helvetica" w:eastAsia="Times New Roman" w:hAnsi="Helvetica"/>
          <w:color w:val="141823"/>
          <w:sz w:val="28"/>
          <w:cs/>
        </w:rPr>
        <w:t>শ্রীমতি</w:t>
      </w:r>
      <w:r w:rsidRPr="00A54192">
        <w:rPr>
          <w:rFonts w:ascii="Helvetica" w:eastAsia="Times New Roman" w:hAnsi="Helvetica" w:cs="Helvetica"/>
          <w:color w:val="141823"/>
          <w:sz w:val="28"/>
        </w:rPr>
        <w:t>'(</w:t>
      </w:r>
      <w:r w:rsidRPr="00A54192">
        <w:rPr>
          <w:rFonts w:ascii="Helvetica" w:eastAsia="Times New Roman" w:hAnsi="Helvetica"/>
          <w:color w:val="141823"/>
          <w:sz w:val="28"/>
          <w:cs/>
        </w:rPr>
        <w:t>শ্রীমতি সুজয়া সেন)-এর সঙ্গেও দিল্লীতে আমার পরিচয় হয়েছিলো। মাতৃসমা এ মহিলার স্নেহ আমার অনেকদিন মনে থাকবে। বাংলাদেশের মুক্তি সংগ্রামের প্রতি তার অকৃত্রিম দরদ ছিলো। জওয</w:t>
      </w:r>
      <w:r w:rsidR="00B86D83">
        <w:rPr>
          <w:rFonts w:ascii="Helvetica" w:eastAsia="Times New Roman" w:hAnsi="Helvetica"/>
          <w:color w:val="141823"/>
          <w:sz w:val="28"/>
          <w:cs/>
        </w:rPr>
        <w:t>়াহরলাল নেহেরু প্রতিষ্ঠিত দৈনিক ন্যাশনাল হেরাল্ডের</w:t>
      </w:r>
      <w:r w:rsidRPr="00A54192">
        <w:rPr>
          <w:rFonts w:ascii="Helvetica" w:eastAsia="Times New Roman" w:hAnsi="Helvetica"/>
          <w:color w:val="141823"/>
          <w:sz w:val="28"/>
          <w:cs/>
        </w:rPr>
        <w:t xml:space="preserve"> সম্পাদকীয় পাতায় </w:t>
      </w:r>
      <w:r w:rsidRPr="00A54192">
        <w:rPr>
          <w:rFonts w:ascii="Helvetica" w:eastAsia="Times New Roman" w:hAnsi="Helvetica" w:cs="Helvetica"/>
          <w:color w:val="141823"/>
          <w:sz w:val="28"/>
        </w:rPr>
        <w:t>'</w:t>
      </w:r>
      <w:r w:rsidRPr="00A54192">
        <w:rPr>
          <w:rFonts w:ascii="Helvetica" w:eastAsia="Times New Roman" w:hAnsi="Helvetica"/>
          <w:color w:val="141823"/>
          <w:sz w:val="28"/>
          <w:cs/>
        </w:rPr>
        <w:t>জবাসস</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প্রচারিত "</w:t>
      </w:r>
      <w:r w:rsidRPr="00A54192">
        <w:rPr>
          <w:rFonts w:ascii="Helvetica" w:eastAsia="Times New Roman" w:hAnsi="Helvetica" w:cs="Helvetica"/>
          <w:color w:val="141823"/>
          <w:sz w:val="28"/>
        </w:rPr>
        <w:t xml:space="preserve">Bengaless are not cowards" </w:t>
      </w:r>
      <w:r w:rsidR="00B86D83" w:rsidRPr="0000401A">
        <w:rPr>
          <w:rFonts w:ascii="Helvetica" w:eastAsia="Times New Roman" w:hAnsi="Helvetica" w:hint="cs"/>
          <w:color w:val="141823"/>
          <w:sz w:val="28"/>
          <w:cs/>
        </w:rPr>
        <w:t xml:space="preserve">(বাঙালিরা কাপুরুষ নয়) </w:t>
      </w:r>
      <w:r w:rsidRPr="00A54192">
        <w:rPr>
          <w:rFonts w:ascii="Helvetica" w:eastAsia="Times New Roman" w:hAnsi="Helvetica"/>
          <w:color w:val="141823"/>
          <w:sz w:val="28"/>
          <w:cs/>
        </w:rPr>
        <w:t>নামক একটি কবিতাও ছাপা হয় ১৩ মে।</w:t>
      </w:r>
    </w:p>
    <w:p w:rsidR="00A54192" w:rsidRPr="00A54192" w:rsidRDefault="00A54192" w:rsidP="00A54192">
      <w:pPr>
        <w:shd w:val="clear" w:color="auto" w:fill="FFFFFF"/>
        <w:spacing w:after="0" w:line="240" w:lineRule="atLeast"/>
        <w:rPr>
          <w:rFonts w:ascii="Helvetica" w:eastAsia="Times New Roman" w:hAnsi="Helvetica" w:cs="Helvetica"/>
          <w:color w:val="141823"/>
          <w:sz w:val="28"/>
        </w:rPr>
      </w:pPr>
    </w:p>
    <w:p w:rsidR="00A54192" w:rsidRPr="00A54192" w:rsidRDefault="00A54192" w:rsidP="00A54192">
      <w:pPr>
        <w:shd w:val="clear" w:color="auto" w:fill="FFFFFF"/>
        <w:spacing w:after="0" w:line="240" w:lineRule="atLeast"/>
        <w:rPr>
          <w:rFonts w:ascii="Helvetica" w:eastAsia="Times New Roman" w:hAnsi="Helvetica" w:cs="Helvetica"/>
          <w:color w:val="141823"/>
          <w:sz w:val="28"/>
        </w:rPr>
      </w:pPr>
      <w:r w:rsidRPr="00A54192">
        <w:rPr>
          <w:rFonts w:ascii="Helvetica" w:eastAsia="Times New Roman" w:hAnsi="Helvetica"/>
          <w:color w:val="141823"/>
          <w:sz w:val="28"/>
          <w:cs/>
        </w:rPr>
        <w:lastRenderedPageBreak/>
        <w:t xml:space="preserve">এছাড়া ব্যাঙ্গালোর ও হুবলী থেকে একযোগে প্রকাশিত ঐ এলাকার কানাডা ভাষার </w:t>
      </w:r>
      <w:r w:rsidRPr="00A54192">
        <w:rPr>
          <w:rFonts w:ascii="Helvetica" w:eastAsia="Times New Roman" w:hAnsi="Helvetica" w:cs="Helvetica"/>
          <w:color w:val="141823"/>
          <w:sz w:val="28"/>
        </w:rPr>
        <w:t>Samyukta karnataka group of papers</w:t>
      </w:r>
      <w:r w:rsidR="00B86D83" w:rsidRPr="0000401A">
        <w:rPr>
          <w:rFonts w:ascii="Helvetica" w:eastAsia="Times New Roman" w:hAnsi="Helvetica" w:hint="cs"/>
          <w:color w:val="141823"/>
          <w:sz w:val="28"/>
          <w:cs/>
        </w:rPr>
        <w:t xml:space="preserve"> (সমুক্ত কর্ণাটক গ্রুপ অব পেপারস)</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মে</w:t>
      </w:r>
      <w:r w:rsidRPr="00A54192">
        <w:rPr>
          <w:rFonts w:ascii="Helvetica" w:eastAsia="Times New Roman" w:hAnsi="Helvetica" w:cs="Helvetica"/>
          <w:color w:val="141823"/>
          <w:sz w:val="28"/>
        </w:rPr>
        <w:t>'</w:t>
      </w:r>
      <w:r w:rsidRPr="00A54192">
        <w:rPr>
          <w:rFonts w:ascii="Helvetica" w:eastAsia="Times New Roman" w:hAnsi="Helvetica"/>
          <w:color w:val="141823"/>
          <w:sz w:val="28"/>
          <w:cs/>
        </w:rPr>
        <w:t>র শেষে আমর সাক্ষাৎকার গ্রহণ করে। দিল্লীর কয়েকজন মুসলমান সাংবাদিক বন্ধু কিছু উর্দু পত্র-পত্রিকাতেও আমার লেখার অনুবাদ পড়েছেন বলে আমাকে জানান। মোট কথা আমার সীমিত প্রচেষ্টায় এই অল্প সময়ের মধ্যেই যতটা সম্ভব প্রচারকার্য চালিয়েছিলাম এবং দিল্লীর সাংবাদিক মহলে সুপরিচিত হয়ে উঠেছিলাম। এ সময়ে শ্রী ফণী মজুমদারের নেতৃত্বে বাংলাদেশের একটি সংসদীয় দল দিল্লী সফরে আসেন। বেগম নুরজাহান মুর্শেদও এ দলে ছিলেন। দিল্লী প্রেসক্লাব তাদের একটি সম্বর্ধনার আয়োজন করে। শ্রী মজুমদার ও বেগম মজুমদার এ সভায় বক্তৃতা দেন। আমিও সেখানে উপস্থিত ছিলাম।</w:t>
      </w:r>
    </w:p>
    <w:p w:rsidR="009A517B" w:rsidRDefault="009A517B" w:rsidP="00A54192">
      <w:pPr>
        <w:shd w:val="clear" w:color="auto" w:fill="FFFFFF"/>
        <w:spacing w:after="0" w:line="240" w:lineRule="atLeast"/>
        <w:rPr>
          <w:rFonts w:ascii="Helvetica" w:eastAsia="Times New Roman" w:hAnsi="Helvetica"/>
          <w:color w:val="141823"/>
          <w:sz w:val="28"/>
        </w:rPr>
      </w:pPr>
    </w:p>
    <w:p w:rsidR="00A54192" w:rsidRPr="00A54192" w:rsidRDefault="00A54192" w:rsidP="00A54192">
      <w:pPr>
        <w:shd w:val="clear" w:color="auto" w:fill="FFFFFF"/>
        <w:spacing w:after="0" w:line="240" w:lineRule="atLeast"/>
        <w:rPr>
          <w:rFonts w:ascii="Helvetica" w:eastAsia="Times New Roman" w:hAnsi="Helvetica" w:cs="Helvetica"/>
          <w:color w:val="141823"/>
          <w:sz w:val="28"/>
        </w:rPr>
      </w:pPr>
      <w:r w:rsidRPr="00A54192">
        <w:rPr>
          <w:rFonts w:ascii="Helvetica" w:eastAsia="Times New Roman" w:hAnsi="Helvetica"/>
          <w:color w:val="141823"/>
          <w:sz w:val="28"/>
          <w:cs/>
        </w:rPr>
        <w:t>জয়সিংহ রোডের ট্যুরিষ্ট হোষ্টেল থেকে সাংবাদিক বন্ধু শ্রী যতীন্দ্র ভাটনগরের বাসায় কিছুদিন থাকি। এরপরে বাকী সময় দিল্লীস্থ শান্তি পরিষদের আন্তর্জাতিক হোষ্টেলে তাদের মেহমান হিসেবে থাকি। কথিকা ও সাক্ষাৎকারের জন্য আকাশবাণী ও টেলিভিশন এবং অন্যান্য পত্রিকা থেকে দু একটি লেখার জন্য প্রাপ্ত সম্মানীর টাকায় আমার খরচ চলে যায়</w:t>
      </w:r>
      <w:r w:rsidRPr="00A54192">
        <w:rPr>
          <w:rFonts w:ascii="Helvetica" w:eastAsia="Times New Roman" w:hAnsi="Helvetica" w:cs="Mangal"/>
          <w:color w:val="141823"/>
          <w:sz w:val="28"/>
          <w:cs/>
          <w:lang w:bidi="hi-IN"/>
        </w:rPr>
        <w:t xml:space="preserve">। </w:t>
      </w:r>
      <w:r w:rsidRPr="00A54192">
        <w:rPr>
          <w:rFonts w:ascii="Helvetica" w:eastAsia="Times New Roman" w:hAnsi="Helvetica"/>
          <w:color w:val="141823"/>
          <w:sz w:val="28"/>
          <w:cs/>
          <w:lang w:bidi="bn-IN"/>
        </w:rPr>
        <w:t>থাকার জন্য কোনো খরচ হয়নি। খাওয়ার জন্য মাঝে মাঝে কিছু খরচ হয়েছে। যাতায়াত</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পত্র পত্রিকা কেনা এবং ডাক খরচ সম্মানীর টাকা থেকে চালানো সম্ভব হয়েছিলো।</w:t>
      </w:r>
    </w:p>
    <w:p w:rsidR="009A517B" w:rsidRDefault="009A517B" w:rsidP="00A54192">
      <w:pPr>
        <w:shd w:val="clear" w:color="auto" w:fill="FFFFFF"/>
        <w:spacing w:after="0" w:line="240" w:lineRule="atLeast"/>
        <w:rPr>
          <w:rFonts w:ascii="Helvetica" w:eastAsia="Times New Roman" w:hAnsi="Helvetica"/>
          <w:color w:val="141823"/>
          <w:sz w:val="28"/>
        </w:rPr>
      </w:pPr>
    </w:p>
    <w:p w:rsidR="00A54192" w:rsidRDefault="00A54192" w:rsidP="00A54192">
      <w:pPr>
        <w:shd w:val="clear" w:color="auto" w:fill="FFFFFF"/>
        <w:spacing w:after="0" w:line="240" w:lineRule="atLeast"/>
        <w:rPr>
          <w:rFonts w:ascii="Helvetica" w:eastAsia="Times New Roman" w:hAnsi="Helvetica"/>
          <w:color w:val="141823"/>
          <w:sz w:val="28"/>
        </w:rPr>
      </w:pPr>
      <w:r w:rsidRPr="00A54192">
        <w:rPr>
          <w:rFonts w:ascii="Helvetica" w:eastAsia="Times New Roman" w:hAnsi="Helvetica"/>
          <w:color w:val="141823"/>
          <w:sz w:val="28"/>
          <w:cs/>
        </w:rPr>
        <w:t>গান্ধী শান্তি পরিষদের হোষ্টেলে অবস্থানকালে বেনারসের গান্ধীয়ান ইনস্টিটিউট অব ষ্টাডিজ-এর যুগ্ম পরিচালক অধ্যাপক শ্রী সুগত দাশ গুপ্তের সঙ্গে পরিচয় হয়। সর্বোদয় নেতা শ্রী জয় প্রকাশ নারায়ণ এ প্রতিষ্ঠানের অবৈতন</w:t>
      </w:r>
      <w:r w:rsidR="009A517B">
        <w:rPr>
          <w:rFonts w:ascii="Helvetica" w:eastAsia="Times New Roman" w:hAnsi="Helvetica"/>
          <w:color w:val="141823"/>
          <w:sz w:val="28"/>
          <w:cs/>
        </w:rPr>
        <w:t>িক পরিচালক ছিলেন। অধ্যাপক দাশগু</w:t>
      </w:r>
      <w:r w:rsidRPr="00A54192">
        <w:rPr>
          <w:rFonts w:ascii="Helvetica" w:eastAsia="Times New Roman" w:hAnsi="Helvetica"/>
          <w:color w:val="141823"/>
          <w:sz w:val="28"/>
          <w:cs/>
        </w:rPr>
        <w:t>প্ত আমাকে তাদের ইনস্টিটিউটের বাংলাদেশের মুক্তিযুদ্ধ সংক্রান্ত কার্যক্রমে অংশ নেবার জন্য আমন্ত্রণ জানান। আমি সময়মত যোগাযোগ করার প্রতিশ্রুতি দেই। এ হোষ্টেলে অবস্থানকালে ভারতের বিভিন্ন বিশ্ববিদ্যালয়ের কয়েকজন অধ্যাপকের সঙ্গেও আমার পরিচয় হয়। তাদেরকেও মুক্তিযুদ্ধ সংক্রান্ত কাগজপত্র দেই। এছাড়া অল ইন্ডিয়া পঞ্চায়েত পরিষদের সেক্রেটারী শ্রী জি এল পুরীর সঙ্গে আমার পরিচয় হয়। তার পরিষ</w:t>
      </w:r>
      <w:r w:rsidR="009A517B">
        <w:rPr>
          <w:rFonts w:ascii="Helvetica" w:eastAsia="Times New Roman" w:hAnsi="Helvetica"/>
          <w:color w:val="141823"/>
          <w:sz w:val="28"/>
          <w:cs/>
        </w:rPr>
        <w:t>দও আমাদের সংগ্রাম সমর্থন করেছিল</w:t>
      </w:r>
      <w:r w:rsidRPr="00A54192">
        <w:rPr>
          <w:rFonts w:ascii="Helvetica" w:eastAsia="Times New Roman" w:hAnsi="Helvetica" w:cs="Mangal"/>
          <w:color w:val="141823"/>
          <w:sz w:val="28"/>
          <w:cs/>
          <w:lang w:bidi="hi-IN"/>
        </w:rPr>
        <w:t>।</w:t>
      </w:r>
    </w:p>
    <w:p w:rsidR="009A517B" w:rsidRPr="00A54192" w:rsidRDefault="009A517B" w:rsidP="00A54192">
      <w:pPr>
        <w:shd w:val="clear" w:color="auto" w:fill="FFFFFF"/>
        <w:spacing w:after="0" w:line="240" w:lineRule="atLeast"/>
        <w:rPr>
          <w:rFonts w:ascii="Helvetica" w:eastAsia="Times New Roman" w:hAnsi="Helvetica" w:cs="Helvetica"/>
          <w:color w:val="141823"/>
          <w:sz w:val="28"/>
        </w:rPr>
      </w:pPr>
    </w:p>
    <w:p w:rsidR="00A54192" w:rsidRPr="00A54192" w:rsidRDefault="00A54192" w:rsidP="00A54192">
      <w:pPr>
        <w:shd w:val="clear" w:color="auto" w:fill="FFFFFF"/>
        <w:spacing w:after="0" w:line="240" w:lineRule="atLeast"/>
        <w:rPr>
          <w:rFonts w:ascii="Helvetica" w:eastAsia="Times New Roman" w:hAnsi="Helvetica" w:cs="Helvetica"/>
          <w:color w:val="141823"/>
          <w:sz w:val="28"/>
        </w:rPr>
      </w:pPr>
      <w:r w:rsidRPr="00A54192">
        <w:rPr>
          <w:rFonts w:ascii="Helvetica" w:eastAsia="Times New Roman" w:hAnsi="Helvetica"/>
          <w:color w:val="141823"/>
          <w:sz w:val="28"/>
          <w:cs/>
        </w:rPr>
        <w:t>দিল্লীতে অবস্থানকালে আমাদের কুটনৈতিক প্রতিনিধি পাকিস্তান হাই কমিশনের দলত্যাগী সাবেক দ্বিতীয় সচিব জনাব কে এম শাহাবুদ্দিনের সঙ্গেও আমি যোগাযোগ রক্ষা করেছি। জুন মাসের মাঝামাঝি সময়ে খবর প্রচারিত হয়</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 xml:space="preserve">যুক্তরাষ্ট্র পাকিস্তানকে নতুন সমরাস্রের চালান পাঠাচ্ছে। বাংাদেশের পক্ষ থেকে মুক্তিযুদ্ধের স্বার্থবিরোধী এ আক্রমণের প্রতিবাদ করা হয়। দিল্লীতে ঐ </w:t>
      </w:r>
      <w:r w:rsidRPr="00A54192">
        <w:rPr>
          <w:rFonts w:ascii="Helvetica" w:eastAsia="Times New Roman" w:hAnsi="Helvetica"/>
          <w:color w:val="141823"/>
          <w:sz w:val="28"/>
          <w:cs/>
        </w:rPr>
        <w:lastRenderedPageBreak/>
        <w:t>সময়ে মাত্র কয়েকজন খাস বা</w:t>
      </w:r>
      <w:r w:rsidR="008A4798">
        <w:rPr>
          <w:rFonts w:ascii="Helvetica" w:eastAsia="Times New Roman" w:hAnsi="Helvetica"/>
          <w:color w:val="141823"/>
          <w:sz w:val="28"/>
          <w:cs/>
        </w:rPr>
        <w:t>ঙালি</w:t>
      </w:r>
      <w:r w:rsidRPr="00A54192">
        <w:rPr>
          <w:rFonts w:ascii="Helvetica" w:eastAsia="Times New Roman" w:hAnsi="Helvetica"/>
          <w:color w:val="141823"/>
          <w:sz w:val="28"/>
          <w:cs/>
        </w:rPr>
        <w:t xml:space="preserve"> ছিলাম। সে কারণে অন্যান্য বা</w:t>
      </w:r>
      <w:r w:rsidR="008A4798">
        <w:rPr>
          <w:rFonts w:ascii="Helvetica" w:eastAsia="Times New Roman" w:hAnsi="Helvetica"/>
          <w:color w:val="141823"/>
          <w:sz w:val="28"/>
          <w:cs/>
        </w:rPr>
        <w:t>ঙালি</w:t>
      </w:r>
      <w:r w:rsidRPr="00A54192">
        <w:rPr>
          <w:rFonts w:ascii="Helvetica" w:eastAsia="Times New Roman" w:hAnsi="Helvetica"/>
          <w:color w:val="141823"/>
          <w:sz w:val="28"/>
          <w:cs/>
        </w:rPr>
        <w:t xml:space="preserve"> ও অবা</w:t>
      </w:r>
      <w:r w:rsidR="008A4798">
        <w:rPr>
          <w:rFonts w:ascii="Helvetica" w:eastAsia="Times New Roman" w:hAnsi="Helvetica"/>
          <w:color w:val="141823"/>
          <w:sz w:val="28"/>
          <w:cs/>
        </w:rPr>
        <w:t>ঙালি</w:t>
      </w:r>
      <w:r w:rsidRPr="00A54192">
        <w:rPr>
          <w:rFonts w:ascii="Helvetica" w:eastAsia="Times New Roman" w:hAnsi="Helvetica"/>
          <w:color w:val="141823"/>
          <w:sz w:val="28"/>
          <w:cs/>
        </w:rPr>
        <w:t xml:space="preserve"> সমর্থকদের সহায়তায় ২৫ জুন ১৯৭১ সালে মার্কিন দূতাবাসের সামনে এক বিক্ষোভ মিছিলের আয়োজন করা হয়। দিল্লীর সাংবাদিক বন্ধুদের সহায়তায় দেশী বিদেশী সংবাদ সংস্থা এবং টেলিভিশন প্রতিনিধিদের দ্বারা এ মিছিলের খবর বিশ্বব্যাপী প্রচারের ব্যবস্থা হয়। দূতাবাসের গেটে রাষ্ট্রদূতের প্রতিনিধির কাছে জনাব শাহাবুদ্দিন প্রতিবাদলিপি অর্পণ করেন। ভারতের সকল প্রধান প্রধান দৈনিকে এ বিক্ষোভের সচিত্র প্রতিবেদন প্রকাশিত হয়েছিলো।</w:t>
      </w:r>
    </w:p>
    <w:p w:rsidR="00A54192" w:rsidRPr="005A6FBD" w:rsidRDefault="00A54192" w:rsidP="00082EEC">
      <w:pPr>
        <w:rPr>
          <w:sz w:val="28"/>
        </w:rPr>
      </w:pPr>
    </w:p>
    <w:p w:rsidR="00A54192" w:rsidRPr="00A54192" w:rsidRDefault="00A54192" w:rsidP="00A54192">
      <w:pPr>
        <w:shd w:val="clear" w:color="auto" w:fill="FFFFFF"/>
        <w:spacing w:after="0" w:line="240" w:lineRule="atLeast"/>
        <w:rPr>
          <w:rFonts w:ascii="Helvetica" w:eastAsia="Times New Roman" w:hAnsi="Helvetica" w:cs="Helvetica"/>
          <w:color w:val="141823"/>
          <w:sz w:val="28"/>
        </w:rPr>
      </w:pPr>
      <w:r w:rsidRPr="00A54192">
        <w:rPr>
          <w:rFonts w:ascii="Helvetica" w:eastAsia="Times New Roman" w:hAnsi="Helvetica"/>
          <w:color w:val="141823"/>
          <w:sz w:val="28"/>
          <w:cs/>
        </w:rPr>
        <w:t>দিল্লীতে আমার কাজ কর্মের বিস্তারিত রিপোর্ট কোলকাতা মিশনে জনাব হোসেন আলীর কাছে পাঠাতাম। জুনের শেষে দিল্লী থেকে কোলকাতা ফিরে এসে জনাব হোসেন আলী</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প্রেস এ্যাটাশে জনাব মকসুদ আলী ও অন্যান্যদের সঙ্গে সাক্ষাৎ করি। কোলকাতা ফেরার পর আকাশবাণীর কোলকাতা কেন্দ্র থেকে ৩রা জুলাই "জানেন ওদের মতলবটা কি" শীর্ষক আমার একটি ১০ মিনিটের কথিকা পূর্বাঞ্চলীয় শ্রোতাদের অনুষ্ঠানে প্রচারিত হয় এবং পরে পুনঃপ্রচারিত হয়। এতে আমি বিভিন্ন সূত্র থেকে প্রাপ্ত বা</w:t>
      </w:r>
      <w:r w:rsidR="008A4798">
        <w:rPr>
          <w:rFonts w:ascii="Helvetica" w:eastAsia="Times New Roman" w:hAnsi="Helvetica"/>
          <w:color w:val="141823"/>
          <w:sz w:val="28"/>
          <w:cs/>
        </w:rPr>
        <w:t>ঙালি</w:t>
      </w:r>
      <w:r w:rsidRPr="00A54192">
        <w:rPr>
          <w:rFonts w:ascii="Helvetica" w:eastAsia="Times New Roman" w:hAnsi="Helvetica"/>
          <w:color w:val="141823"/>
          <w:sz w:val="28"/>
          <w:cs/>
        </w:rPr>
        <w:t>দেরকে জাতিগতভাবে পঙ্গু করার পাকিস্তানী চক্রান্ত সম্পর্কে শ্রোতাদের অবহিত করে হুশিয়ার থাকবার অনুরোধ জানাই। এর পরে আমি যশোর সীমান্ত এলাকায় যাই এবং নানা প্রকার খবরাখবর সংগ্রহ করি। এছাড়া নওগাঁ এলাকার লোকজনের সঙ্গে সাক্ষাতের জন্য বালুরঘাটে যাই। সেখানে নওগাঁর এমএসএ জনাব বায়তুল্লাহ ও অন্যান্যরা ছিলেন। ঐ এলাকায় মুক্তিযোদ্ধাদের ক্যাম্পের অন্যতম সংগঠক নওগাঁর এমএ জলিলের সঙ্গে সীমান্ত এলাকায় স্থাপিত কয়েকটি ক্যাম্প ঘুরে দেখি এবং খবরাখবর সংগ্রহ করি।</w:t>
      </w:r>
    </w:p>
    <w:p w:rsidR="009A517B" w:rsidRDefault="009A517B" w:rsidP="00A54192">
      <w:pPr>
        <w:shd w:val="clear" w:color="auto" w:fill="FFFFFF"/>
        <w:spacing w:after="0" w:line="240" w:lineRule="atLeast"/>
        <w:rPr>
          <w:rFonts w:ascii="Helvetica" w:eastAsia="Times New Roman" w:hAnsi="Helvetica"/>
          <w:color w:val="141823"/>
          <w:sz w:val="28"/>
        </w:rPr>
      </w:pPr>
    </w:p>
    <w:p w:rsidR="00A54192" w:rsidRPr="00A54192" w:rsidRDefault="00A54192" w:rsidP="00A54192">
      <w:pPr>
        <w:shd w:val="clear" w:color="auto" w:fill="FFFFFF"/>
        <w:spacing w:after="0" w:line="240" w:lineRule="atLeast"/>
        <w:rPr>
          <w:rFonts w:ascii="Helvetica" w:eastAsia="Times New Roman" w:hAnsi="Helvetica" w:cs="Helvetica"/>
          <w:color w:val="141823"/>
          <w:sz w:val="28"/>
        </w:rPr>
      </w:pPr>
      <w:r w:rsidRPr="00A54192">
        <w:rPr>
          <w:rFonts w:ascii="Helvetica" w:eastAsia="Times New Roman" w:hAnsi="Helvetica"/>
          <w:color w:val="141823"/>
          <w:sz w:val="28"/>
          <w:cs/>
        </w:rPr>
        <w:t xml:space="preserve">কোলকাতায় অবস্থানকালে আমি গান্ধী শান্তি পরিষদের কোলকাতা কেন্দ্রের আতিথ্য লাভ করি। এ প্রতিষ্ঠানও সীমান্ত এলাকার শরণার্থী শিবিরগুলোতে </w:t>
      </w:r>
      <w:r w:rsidRPr="00A54192">
        <w:rPr>
          <w:rFonts w:ascii="Helvetica" w:eastAsia="Times New Roman" w:hAnsi="Helvetica" w:cs="Helvetica"/>
          <w:color w:val="141823"/>
          <w:sz w:val="28"/>
        </w:rPr>
        <w:t>'</w:t>
      </w:r>
      <w:r w:rsidRPr="00A54192">
        <w:rPr>
          <w:rFonts w:ascii="Helvetica" w:eastAsia="Times New Roman" w:hAnsi="Helvetica"/>
          <w:color w:val="141823"/>
          <w:sz w:val="28"/>
          <w:cs/>
        </w:rPr>
        <w:t>অক্সফাম</w:t>
      </w:r>
      <w:r w:rsidRPr="00A54192">
        <w:rPr>
          <w:rFonts w:ascii="Helvetica" w:eastAsia="Times New Roman" w:hAnsi="Helvetica" w:cs="Helvetica"/>
          <w:color w:val="141823"/>
          <w:sz w:val="28"/>
        </w:rPr>
        <w:t>'-</w:t>
      </w:r>
      <w:r w:rsidRPr="00A54192">
        <w:rPr>
          <w:rFonts w:ascii="Helvetica" w:eastAsia="Times New Roman" w:hAnsi="Helvetica"/>
          <w:color w:val="141823"/>
          <w:sz w:val="28"/>
          <w:cs/>
        </w:rPr>
        <w:t>এর সহযোগীতায় নানা রকম ত্রাণ তৎপরতার ব্যাপকতা সম্পর্কে তার কাছেই একটি ভাল ধারণা পাই।</w:t>
      </w:r>
    </w:p>
    <w:p w:rsidR="00A54192" w:rsidRPr="005A6FBD" w:rsidRDefault="00A54192" w:rsidP="00082EEC">
      <w:pPr>
        <w:rPr>
          <w:sz w:val="28"/>
        </w:rPr>
      </w:pPr>
    </w:p>
    <w:p w:rsidR="00A54192" w:rsidRPr="00A54192" w:rsidRDefault="00A54192" w:rsidP="00A54192">
      <w:pPr>
        <w:shd w:val="clear" w:color="auto" w:fill="FFFFFF"/>
        <w:spacing w:after="0" w:line="240" w:lineRule="atLeast"/>
        <w:rPr>
          <w:rFonts w:ascii="Helvetica" w:eastAsia="Times New Roman" w:hAnsi="Helvetica" w:cs="Helvetica"/>
          <w:color w:val="141823"/>
          <w:sz w:val="28"/>
        </w:rPr>
      </w:pPr>
      <w:r w:rsidRPr="00A54192">
        <w:rPr>
          <w:rFonts w:ascii="Helvetica" w:eastAsia="Times New Roman" w:hAnsi="Helvetica"/>
          <w:color w:val="141823"/>
          <w:sz w:val="28"/>
          <w:cs/>
        </w:rPr>
        <w:t xml:space="preserve">জুলাইয়ের শেষে উত্তর ভারতের বেনারস শহরে শ্রী জয়প্রকাশ নারায়ণের নেতৃত্বাধীন </w:t>
      </w:r>
      <w:r w:rsidR="00B86D83" w:rsidRPr="0000401A">
        <w:rPr>
          <w:rFonts w:ascii="Helvetica" w:eastAsia="Times New Roman" w:hAnsi="Helvetica" w:hint="cs"/>
          <w:color w:val="141823"/>
          <w:sz w:val="28"/>
          <w:cs/>
        </w:rPr>
        <w:t>গান্ধীবাদী শিক্ষা ইন্সটিটিউট</w:t>
      </w:r>
      <w:r w:rsidRPr="00A54192">
        <w:rPr>
          <w:rFonts w:ascii="Helvetica" w:eastAsia="Times New Roman" w:hAnsi="Helvetica" w:cs="Helvetica"/>
          <w:color w:val="141823"/>
          <w:sz w:val="28"/>
        </w:rPr>
        <w:t>-</w:t>
      </w:r>
      <w:r w:rsidRPr="00A54192">
        <w:rPr>
          <w:rFonts w:ascii="Helvetica" w:eastAsia="Times New Roman" w:hAnsi="Helvetica"/>
          <w:color w:val="141823"/>
          <w:sz w:val="28"/>
          <w:cs/>
        </w:rPr>
        <w:t>এর বাংলাদেশ বিষয়ক কাজকর্মে যোগ দেবার জন্য দিল্লীতে থাকাকালীন যুগ্ম পরিচালক অধ্যাপক দাশগুপ্তের আমন্ত্রণ অনুযায়ী বেনারস যাই। কনসালট্যান্ট অন বাংলাদেশ এ্যাফেয়ার্স হিসেবে প্রাথমিকভাবে তিন মাসের জন্য ইনস্টিটিউটের সঙ্গে যুগক্ত থাকি। আমাকে ৫০০ টাকা সম্মানী</w:t>
      </w:r>
      <w:r w:rsidR="00B86D83">
        <w:rPr>
          <w:rFonts w:ascii="Helvetica" w:eastAsia="Times New Roman" w:hAnsi="Helvetica" w:hint="cs"/>
          <w:color w:val="141823"/>
          <w:sz w:val="28"/>
          <w:cs/>
        </w:rPr>
        <w:t xml:space="preserve"> </w:t>
      </w:r>
      <w:r w:rsidRPr="00A54192">
        <w:rPr>
          <w:rFonts w:ascii="Helvetica" w:eastAsia="Times New Roman" w:hAnsi="Helvetica"/>
          <w:color w:val="141823"/>
          <w:sz w:val="28"/>
          <w:cs/>
        </w:rPr>
        <w:t xml:space="preserve">দেয়া হয়। এ ফেলোশীপটি তিন মাস পর আবার এক বৎসরের জন্য বাড়ানো </w:t>
      </w:r>
      <w:r w:rsidRPr="00A54192">
        <w:rPr>
          <w:rFonts w:ascii="Helvetica" w:eastAsia="Times New Roman" w:hAnsi="Helvetica"/>
          <w:color w:val="141823"/>
          <w:sz w:val="28"/>
          <w:cs/>
        </w:rPr>
        <w:lastRenderedPageBreak/>
        <w:t>হয়েছিলো তবে এর দুমাস পর দেশে ফিরে আসি। ইনস্টিটিউটের অবৈতনিক পরিচালক ও সর্বোদয় নেতা শ্রী জয়প্রকাশ নারায়ণের উদ্যোগে ১৮ থে</w:t>
      </w:r>
      <w:r w:rsidR="00B86D83">
        <w:rPr>
          <w:rFonts w:ascii="Helvetica" w:eastAsia="Times New Roman" w:hAnsi="Helvetica"/>
          <w:color w:val="141823"/>
          <w:sz w:val="28"/>
          <w:cs/>
        </w:rPr>
        <w:t>কে ২০ সেপ্টেম্বর তিন দিনব্যাপী</w:t>
      </w:r>
      <w:r w:rsidR="00B86D83">
        <w:rPr>
          <w:rFonts w:ascii="Helvetica" w:eastAsia="Times New Roman" w:hAnsi="Helvetica" w:hint="cs"/>
          <w:color w:val="141823"/>
          <w:sz w:val="28"/>
          <w:cs/>
        </w:rPr>
        <w:t xml:space="preserve"> </w:t>
      </w:r>
      <w:r w:rsidR="00B86D83" w:rsidRPr="00A54192">
        <w:rPr>
          <w:rFonts w:ascii="Helvetica" w:eastAsia="Times New Roman" w:hAnsi="Helvetica"/>
          <w:color w:val="141823"/>
          <w:sz w:val="28"/>
          <w:cs/>
        </w:rPr>
        <w:t>দিল্লীতে</w:t>
      </w:r>
      <w:r w:rsidR="00B86D83">
        <w:rPr>
          <w:rFonts w:ascii="Helvetica" w:eastAsia="Times New Roman" w:hAnsi="Helvetica"/>
          <w:color w:val="141823"/>
          <w:sz w:val="28"/>
          <w:cs/>
        </w:rPr>
        <w:t xml:space="preserve"> </w:t>
      </w:r>
      <w:r w:rsidR="00B86D83">
        <w:rPr>
          <w:rFonts w:ascii="Helvetica" w:eastAsia="Times New Roman" w:hAnsi="Helvetica" w:hint="cs"/>
          <w:color w:val="141823"/>
          <w:sz w:val="28"/>
          <w:cs/>
        </w:rPr>
        <w:t>‘</w:t>
      </w:r>
      <w:r w:rsidR="00B86D83" w:rsidRPr="0000401A">
        <w:rPr>
          <w:rFonts w:ascii="Helvetica" w:eastAsia="Times New Roman" w:hAnsi="Helvetica" w:hint="cs"/>
          <w:color w:val="141823"/>
          <w:sz w:val="28"/>
          <w:cs/>
        </w:rPr>
        <w:t>বাংলাদেশ নিয়ে বৈশ্বিক সম্মেলন’</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অনুষ্ঠানের আয়োজন করা হয়। এতে বিশ্বের বিভিন্ন দেশের বাংলাদেশ সমর্থক প্রতিষ্ঠানসমূহের পক্ষ থেকে প্রতিনিধিরা যোগ দেন। এ কনফারেন্স ব্যবহারের জন্য নানা রকম ওয়ার্কিং পেপার ইনস্টিটিউট থেকে তৈরী করা হয়। আমি বাংলাদেশ সম্পর্কে বিশ্ব পত্র পত্রিকার রিপোর্টের উপর ভিত্ত</w:t>
      </w:r>
      <w:r w:rsidR="00B86D83">
        <w:rPr>
          <w:rFonts w:ascii="Helvetica" w:eastAsia="Times New Roman" w:hAnsi="Helvetica" w:hint="cs"/>
          <w:color w:val="141823"/>
          <w:sz w:val="28"/>
          <w:cs/>
        </w:rPr>
        <w:t>ি</w:t>
      </w:r>
      <w:r w:rsidRPr="00A54192">
        <w:rPr>
          <w:rFonts w:ascii="Helvetica" w:eastAsia="Times New Roman" w:hAnsi="Helvetica"/>
          <w:color w:val="141823"/>
          <w:sz w:val="28"/>
          <w:cs/>
        </w:rPr>
        <w:t xml:space="preserve"> করে </w:t>
      </w:r>
      <w:r w:rsidR="00B86D83">
        <w:rPr>
          <w:rFonts w:ascii="Helvetica" w:eastAsia="Times New Roman" w:hAnsi="Helvetica" w:hint="cs"/>
          <w:color w:val="141823"/>
          <w:sz w:val="28"/>
          <w:cs/>
        </w:rPr>
        <w:t>‘</w:t>
      </w:r>
      <w:r w:rsidRPr="00A54192">
        <w:rPr>
          <w:rFonts w:ascii="Helvetica" w:eastAsia="Times New Roman" w:hAnsi="Helvetica" w:cs="Helvetica"/>
          <w:color w:val="141823"/>
          <w:sz w:val="28"/>
        </w:rPr>
        <w:t>Genocide in Bangladesh'</w:t>
      </w:r>
      <w:r w:rsidR="00B86D83" w:rsidRPr="0000401A">
        <w:rPr>
          <w:rFonts w:ascii="Helvetica" w:eastAsia="Times New Roman" w:hAnsi="Helvetica" w:hint="cs"/>
          <w:color w:val="141823"/>
          <w:sz w:val="28"/>
          <w:cs/>
        </w:rPr>
        <w:t>,</w:t>
      </w:r>
      <w:r w:rsidRPr="00A54192">
        <w:rPr>
          <w:rFonts w:ascii="Helvetica" w:eastAsia="Times New Roman" w:hAnsi="Helvetica" w:cs="Helvetica"/>
          <w:color w:val="141823"/>
          <w:sz w:val="28"/>
        </w:rPr>
        <w:t xml:space="preserve"> 'Bangladesh in world press'</w:t>
      </w:r>
      <w:r w:rsidR="00B86D83" w:rsidRPr="0000401A">
        <w:rPr>
          <w:rFonts w:ascii="Helvetica" w:eastAsia="Times New Roman" w:hAnsi="Helvetica" w:hint="cs"/>
          <w:color w:val="141823"/>
          <w:sz w:val="28"/>
          <w:cs/>
        </w:rPr>
        <w:t xml:space="preserve"> (বাংলাদেশে গণহত্যা এবং বিশ্ব পত্রিকায় বাংলাদেশ)</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শিরো</w:t>
      </w:r>
      <w:r w:rsidR="00B86D83">
        <w:rPr>
          <w:rFonts w:ascii="Helvetica" w:eastAsia="Times New Roman" w:hAnsi="Helvetica" w:hint="cs"/>
          <w:color w:val="141823"/>
          <w:sz w:val="28"/>
          <w:cs/>
        </w:rPr>
        <w:t>না</w:t>
      </w:r>
      <w:r w:rsidRPr="00A54192">
        <w:rPr>
          <w:rFonts w:ascii="Helvetica" w:eastAsia="Times New Roman" w:hAnsi="Helvetica"/>
          <w:color w:val="141823"/>
          <w:sz w:val="28"/>
          <w:cs/>
        </w:rPr>
        <w:t>মে দু</w:t>
      </w:r>
      <w:r w:rsidR="00B86D83">
        <w:rPr>
          <w:rFonts w:ascii="Helvetica" w:eastAsia="Times New Roman" w:hAnsi="Helvetica" w:hint="cs"/>
          <w:color w:val="141823"/>
          <w:sz w:val="28"/>
          <w:cs/>
        </w:rPr>
        <w:t>’</w:t>
      </w:r>
      <w:r w:rsidRPr="00A54192">
        <w:rPr>
          <w:rFonts w:ascii="Helvetica" w:eastAsia="Times New Roman" w:hAnsi="Helvetica"/>
          <w:color w:val="141823"/>
          <w:sz w:val="28"/>
          <w:cs/>
        </w:rPr>
        <w:t>টি পুস্তিকা প্রস্তুত করি এবং অন্যান্য ওয়ার্কিং পেপার তৈরীতেও অন্যদের সাহায্য করি। এ পুস্তিকা দুটি এবং ওয়ার্কিং পেপারগুলো ঐ কনফারেন্সে বিতরণ করা হয়।</w:t>
      </w:r>
      <w:r w:rsidRPr="00A54192">
        <w:rPr>
          <w:rFonts w:ascii="Helvetica" w:eastAsia="Times New Roman" w:hAnsi="Helvetica" w:cs="Helvetica"/>
          <w:color w:val="141823"/>
          <w:sz w:val="28"/>
        </w:rPr>
        <w:br/>
      </w:r>
    </w:p>
    <w:p w:rsidR="00A54192" w:rsidRPr="00A54192" w:rsidRDefault="00A54192" w:rsidP="00A54192">
      <w:pPr>
        <w:shd w:val="clear" w:color="auto" w:fill="FFFFFF"/>
        <w:spacing w:after="0" w:line="240" w:lineRule="atLeast"/>
        <w:rPr>
          <w:rFonts w:ascii="Helvetica" w:eastAsia="Times New Roman" w:hAnsi="Helvetica" w:cs="Helvetica"/>
          <w:color w:val="141823"/>
          <w:sz w:val="28"/>
        </w:rPr>
      </w:pPr>
      <w:r w:rsidRPr="00A54192">
        <w:rPr>
          <w:rFonts w:ascii="Helvetica" w:eastAsia="Times New Roman" w:hAnsi="Helvetica"/>
          <w:color w:val="141823"/>
          <w:sz w:val="28"/>
          <w:cs/>
        </w:rPr>
        <w:t>আগষ্ট মাসে খবর বের হয় যে পাকিস্তান সরকার শেখ মুজিবের বিচার করবে। বিশ্বের বিভিন্ন দেশের বিবেকবান ব্যক্তিরা এর প্রতিবাদ করেন। ভারতের বিভিন্ন জায়গাতেও প্রতিবাদ মিছিল বের হয়। উত্তর ভারতের বেনারসেওইনস্টিটিউটের যুগ্ম পরিচালক শ্রী সুগত দাশ গুপ্তের নেতৃত্তে বুদ্ধিজীবী ও অন্যান্যদের প্রায় এক মাইল দীর্ঘ এক প্রতিবাদ মিছিল বের হয়। আমিও এতে যোগ দেই। বেনারস হিন্দু ইউনিভার্সিটির অনেক ছাত্রও এতে অংশ নেন।</w:t>
      </w:r>
    </w:p>
    <w:p w:rsidR="00A54192" w:rsidRPr="005A6FBD" w:rsidRDefault="00A54192" w:rsidP="00082EEC">
      <w:pPr>
        <w:rPr>
          <w:sz w:val="28"/>
        </w:rPr>
      </w:pPr>
    </w:p>
    <w:p w:rsidR="00A54192" w:rsidRDefault="00A54192" w:rsidP="00A54192">
      <w:pPr>
        <w:shd w:val="clear" w:color="auto" w:fill="FFFFFF"/>
        <w:spacing w:after="0" w:line="240" w:lineRule="atLeast"/>
        <w:rPr>
          <w:rFonts w:ascii="Helvetica" w:eastAsia="Times New Roman" w:hAnsi="Helvetica"/>
          <w:color w:val="141823"/>
          <w:sz w:val="28"/>
        </w:rPr>
      </w:pPr>
      <w:r w:rsidRPr="00A54192">
        <w:rPr>
          <w:rFonts w:ascii="Helvetica" w:eastAsia="Times New Roman" w:hAnsi="Helvetica"/>
          <w:color w:val="141823"/>
          <w:sz w:val="28"/>
          <w:cs/>
        </w:rPr>
        <w:t>সেপ্টেম্বরের ২২ তারিখে বেনারসে শ্রী জয়প্রকাশ নারায়ণের সঙ্গে আমার দ্বিতীয়বার সাক্ষাৎ হয়। এই সাক্ষাৎকালে শ্রী নারায়ণ আমাকে বলেল</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ভারতের অবা</w:t>
      </w:r>
      <w:r w:rsidR="008A4798">
        <w:rPr>
          <w:rFonts w:ascii="Helvetica" w:eastAsia="Times New Roman" w:hAnsi="Helvetica"/>
          <w:color w:val="141823"/>
          <w:sz w:val="28"/>
          <w:cs/>
        </w:rPr>
        <w:t>ঙালি</w:t>
      </w:r>
      <w:r w:rsidRPr="00A54192">
        <w:rPr>
          <w:rFonts w:ascii="Helvetica" w:eastAsia="Times New Roman" w:hAnsi="Helvetica"/>
          <w:color w:val="141823"/>
          <w:sz w:val="28"/>
          <w:cs/>
        </w:rPr>
        <w:t xml:space="preserve"> অধ্যুষিত অনেক এলাকাতেই পাকিস্তানপন্থীরা আপনাদের বিরুদ্ধে ২৫ মার্চের আগেই বাংলাদেশে ব্যাপক হারে বিহারী নিধনের অভিযোগ করে প্রচার চালাচ্ছে।</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বিভিন্ন সভা সমিতিতে আপনাদের পক্ষে বক্তব্য রাখার সময় আমাকেও মাঝে মাঝে এ বিষয়ে প্রশ্ন করা হয়</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এ অভিযোগ কতটা সত্যি</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আমি তাকে জানাই ২৫ মার্চের আগে বা</w:t>
      </w:r>
      <w:r w:rsidR="008A4798">
        <w:rPr>
          <w:rFonts w:ascii="Helvetica" w:eastAsia="Times New Roman" w:hAnsi="Helvetica"/>
          <w:color w:val="141823"/>
          <w:sz w:val="28"/>
          <w:cs/>
        </w:rPr>
        <w:t>ঙালি</w:t>
      </w:r>
      <w:r w:rsidRPr="00A54192">
        <w:rPr>
          <w:rFonts w:ascii="Helvetica" w:eastAsia="Times New Roman" w:hAnsi="Helvetica"/>
          <w:color w:val="141823"/>
          <w:sz w:val="28"/>
          <w:cs/>
        </w:rPr>
        <w:t>রা এ ধরনের কাজ ব্যাপক হারে করেছে এ অভিযোগ সত্যি নয়। দু এক জায়গায় এ ধরনের ছোটখাটো ঘটনা অবশ্য ঘটেছে তাতে উভয় পক্ষেরই ক্ষয়ক্ষতি হয়েছে। তবে এটাকে ব্যাপক বিহারী হত্যা কোনো মতেই বলা চলে না। কোনো কোনো এলাকায় বা</w:t>
      </w:r>
      <w:r w:rsidR="008A4798">
        <w:rPr>
          <w:rFonts w:ascii="Helvetica" w:eastAsia="Times New Roman" w:hAnsi="Helvetica"/>
          <w:color w:val="141823"/>
          <w:sz w:val="28"/>
          <w:cs/>
        </w:rPr>
        <w:t>ঙালি</w:t>
      </w:r>
      <w:r w:rsidRPr="00A54192">
        <w:rPr>
          <w:rFonts w:ascii="Helvetica" w:eastAsia="Times New Roman" w:hAnsi="Helvetica"/>
          <w:color w:val="141823"/>
          <w:sz w:val="28"/>
          <w:cs/>
        </w:rPr>
        <w:t xml:space="preserve">রাই বেশী ক্ষতিগ্রস্ত হয়েছে। তবে ২৫ মার্চে পাকিস্তানী গণহত্যা শুরুর পরে আমাদের দখলাধীন কিছু কিছু জায়গায় কিছু বাড়াবাড়ি হয়েছে সেটা সত্য। আর তার জন্য দায়ী হানাদারেরা এবং তাদের সহযোগী বিহারীরা। এর উত্তরে তিনি বলেন ২৫ মার্চ পর্যন্ত ঘটনা সম্পর্কে আমি আমি আপনার কাছ থেকে নিশ্চিত হলাম। ২৫ মার্চের ঘটনার পরের দায়-দায়িত্ব তো পাকিস্তানীদের। যদিও পাকিস্তান সরকার তাদের শ্বেতপত্রে আমাদের ঘাড়েই দোষ চাপিয়েছে। এরপরে তিনি আমাদের ১ </w:t>
      </w:r>
      <w:r w:rsidRPr="00A54192">
        <w:rPr>
          <w:rFonts w:ascii="Helvetica" w:eastAsia="Times New Roman" w:hAnsi="Helvetica"/>
          <w:color w:val="141823"/>
          <w:sz w:val="28"/>
          <w:cs/>
        </w:rPr>
        <w:lastRenderedPageBreak/>
        <w:t>থেকে ২৫ মার্চ পর্যন্ত ঢকা</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পশ্চিম পাকিস্তান এবং কিছু নামকরা বিদেশী পত্র পত্রিকায় প্রকাশিত রিপোর্টের ভিত্তিতে এ অভিযোগ খন্ডন করে ব্যাপক প্রচারের জন্য একটি রিপোর্ট তৈরী করার চেষ্টা করতে বললেন। তিনি বলেন</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এ রিপোর্ট ভাবাবেগবর্জিত এবং নিরপেক্ষ হতে হবে। এ আলোচনার পরদিন ২৪ সেপ্টেম্বর বিদেশী পত্রিকার ঐ সময়ের কপি খোজার জন্য দ্বিতীয়বার দিল্লী যাই</w:t>
      </w:r>
      <w:r w:rsidRPr="00A54192">
        <w:rPr>
          <w:rFonts w:ascii="Helvetica" w:eastAsia="Times New Roman" w:hAnsi="Helvetica" w:cs="Mangal"/>
          <w:color w:val="141823"/>
          <w:sz w:val="28"/>
          <w:cs/>
          <w:lang w:bidi="hi-IN"/>
        </w:rPr>
        <w:t xml:space="preserve">। </w:t>
      </w:r>
      <w:r w:rsidRPr="00A54192">
        <w:rPr>
          <w:rFonts w:ascii="Helvetica" w:eastAsia="Times New Roman" w:hAnsi="Helvetica"/>
          <w:color w:val="141823"/>
          <w:sz w:val="28"/>
          <w:cs/>
          <w:lang w:bidi="bn-IN"/>
        </w:rPr>
        <w:t>আমার রিপোর্ট প্রণয়নের জন্য আমি দিল্লীর ইন্টারন্যাশনাল স্টাডিজ লাইব্রেরী</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বৃটিশ হাই কমিশন লাইব্রেরী এবং ইউএস আইএস লাইব্রেরীতে ঢাকা</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পিন্ডি</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প্যারিস</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লন্ডন ও নিউ ইয়র্কের প্রধান প্রধান পত্রিকাসমূহ অনুসন্ধান করি।</w:t>
      </w:r>
    </w:p>
    <w:p w:rsidR="009A517B" w:rsidRPr="00A54192" w:rsidRDefault="009A517B" w:rsidP="00A54192">
      <w:pPr>
        <w:shd w:val="clear" w:color="auto" w:fill="FFFFFF"/>
        <w:spacing w:after="0" w:line="240" w:lineRule="atLeast"/>
        <w:rPr>
          <w:rFonts w:ascii="Helvetica" w:eastAsia="Times New Roman" w:hAnsi="Helvetica" w:cs="Helvetica"/>
          <w:color w:val="141823"/>
          <w:sz w:val="28"/>
        </w:rPr>
      </w:pPr>
    </w:p>
    <w:p w:rsidR="00A54192" w:rsidRPr="00A54192" w:rsidRDefault="00A54192" w:rsidP="00A54192">
      <w:pPr>
        <w:shd w:val="clear" w:color="auto" w:fill="FFFFFF"/>
        <w:spacing w:after="0" w:line="240" w:lineRule="atLeast"/>
        <w:rPr>
          <w:rFonts w:ascii="Helvetica" w:eastAsia="Times New Roman" w:hAnsi="Helvetica" w:cs="Helvetica"/>
          <w:color w:val="141823"/>
          <w:sz w:val="28"/>
        </w:rPr>
      </w:pPr>
      <w:r w:rsidRPr="00A54192">
        <w:rPr>
          <w:rFonts w:ascii="Helvetica" w:eastAsia="Times New Roman" w:hAnsi="Helvetica"/>
          <w:color w:val="141823"/>
          <w:sz w:val="28"/>
          <w:cs/>
        </w:rPr>
        <w:t xml:space="preserve">এসব পত্রিকার রিপোর্টের উপর ভিত্তি করে </w:t>
      </w:r>
      <w:r w:rsidRPr="00A54192">
        <w:rPr>
          <w:rFonts w:ascii="Helvetica" w:eastAsia="Times New Roman" w:hAnsi="Helvetica" w:cs="Helvetica"/>
          <w:color w:val="141823"/>
          <w:sz w:val="28"/>
        </w:rPr>
        <w:t>'Pakistan propaganda-is based on facts?'</w:t>
      </w:r>
      <w:r w:rsidR="00B86D83" w:rsidRPr="0000401A">
        <w:rPr>
          <w:rFonts w:ascii="Helvetica" w:eastAsia="Times New Roman" w:hAnsi="Helvetica" w:hint="cs"/>
          <w:color w:val="141823"/>
          <w:sz w:val="28"/>
          <w:cs/>
        </w:rPr>
        <w:t xml:space="preserve"> (পাকিস্তানি প্রচার-আসলেই কি সত্যের উপর ভিত্তি করে প্রচারিত?)</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 xml:space="preserve">নামে একটি তথ্যমূলক পুস্তিকা রচনা করি। এতে পাকিস্তান সরকারের </w:t>
      </w:r>
      <w:r w:rsidRPr="00A54192">
        <w:rPr>
          <w:rFonts w:ascii="Helvetica" w:eastAsia="Times New Roman" w:hAnsi="Helvetica" w:cs="Helvetica"/>
          <w:color w:val="141823"/>
          <w:sz w:val="28"/>
        </w:rPr>
        <w:t>'</w:t>
      </w:r>
      <w:r w:rsidRPr="00A54192">
        <w:rPr>
          <w:rFonts w:ascii="Helvetica" w:eastAsia="Times New Roman" w:hAnsi="Helvetica"/>
          <w:color w:val="141823"/>
          <w:sz w:val="28"/>
          <w:cs/>
        </w:rPr>
        <w:t>শ্বেতপত্রে</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বিহারী নিধনেত অভিযোগও খন্ডন করা হয়। আমাদের কোলকাতা মিশনও আমার এ কাজে আগ্রহ দেখান এবং এ রিপোর্টের কপি পাঠানোর অনুরোধ করেন। আমি যথাসময়ে তা পাঠাই। ইনস্টিটিউট থেকে মুদ্রন করে এ রিপোর্টি ব্যাপকভাবে প্রচার করা হয়। আমিও ডাকযোগে বিভিন্ন সাংবাদিক বন্ধুদের কাছে এটি পাঠাই।</w:t>
      </w:r>
    </w:p>
    <w:p w:rsidR="00A54192" w:rsidRPr="005A6FBD" w:rsidRDefault="00A54192" w:rsidP="00082EEC">
      <w:pPr>
        <w:rPr>
          <w:sz w:val="28"/>
        </w:rPr>
      </w:pPr>
    </w:p>
    <w:p w:rsidR="00A54192" w:rsidRPr="00A54192" w:rsidRDefault="00A54192" w:rsidP="00A54192">
      <w:pPr>
        <w:shd w:val="clear" w:color="auto" w:fill="FFFFFF"/>
        <w:spacing w:after="0" w:line="240" w:lineRule="atLeast"/>
        <w:rPr>
          <w:rFonts w:ascii="Helvetica" w:eastAsia="Times New Roman" w:hAnsi="Helvetica" w:cs="Helvetica"/>
          <w:color w:val="141823"/>
          <w:sz w:val="28"/>
        </w:rPr>
      </w:pPr>
      <w:r w:rsidRPr="00A54192">
        <w:rPr>
          <w:rFonts w:ascii="Helvetica" w:eastAsia="Times New Roman" w:hAnsi="Helvetica"/>
          <w:color w:val="141823"/>
          <w:sz w:val="28"/>
          <w:cs/>
        </w:rPr>
        <w:t>নভেম্বর মাসে পুনরায় কোলকাতা আসি। এ সময়ে জানতে পারি আমার শ্রদ্ধেয় শিক্ষক ঢাকা বিশ্ববিদ্যালয়ের রাষ্ট্রবিজ্ঞান বিভাগের অধ্যাপক ডঃ মোজাফফর আহমেদ চৌধুরী কোলকাতায় অবস্থান করছেন। আমি মিশন থেকে ঠিকানা নিয়ে আচার্য প্রফুল্ল চন্দ্র স্ট্রীটের হোটেল পূর্বরাগে তার সঙ্গে সাক্ষাৎ করি। অনেক আলোচনা হয়। তিনি তখন বাংলাদেশের ভবিষ্যৎ শাসনতন্ত্রের রূপরেখা প্রণয়নে ব্যস্ত ছিলেন।</w:t>
      </w:r>
    </w:p>
    <w:p w:rsidR="009A517B" w:rsidRDefault="009A517B" w:rsidP="00A54192">
      <w:pPr>
        <w:shd w:val="clear" w:color="auto" w:fill="FFFFFF"/>
        <w:spacing w:after="0" w:line="240" w:lineRule="atLeast"/>
        <w:rPr>
          <w:rFonts w:ascii="Helvetica" w:eastAsia="Times New Roman" w:hAnsi="Helvetica"/>
          <w:color w:val="141823"/>
          <w:sz w:val="28"/>
        </w:rPr>
      </w:pPr>
    </w:p>
    <w:p w:rsidR="00A54192" w:rsidRPr="00A54192" w:rsidRDefault="00A54192" w:rsidP="00A54192">
      <w:pPr>
        <w:shd w:val="clear" w:color="auto" w:fill="FFFFFF"/>
        <w:spacing w:after="0" w:line="240" w:lineRule="atLeast"/>
        <w:rPr>
          <w:rFonts w:ascii="Helvetica" w:eastAsia="Times New Roman" w:hAnsi="Helvetica" w:cs="Helvetica"/>
          <w:color w:val="141823"/>
          <w:sz w:val="28"/>
        </w:rPr>
      </w:pPr>
      <w:r w:rsidRPr="00A54192">
        <w:rPr>
          <w:rFonts w:ascii="Helvetica" w:eastAsia="Times New Roman" w:hAnsi="Helvetica"/>
          <w:color w:val="141823"/>
          <w:sz w:val="28"/>
          <w:cs/>
        </w:rPr>
        <w:t>ইতিমধ্যে</w:t>
      </w:r>
      <w:r w:rsidR="009A517B">
        <w:rPr>
          <w:rFonts w:ascii="Helvetica" w:eastAsia="Times New Roman" w:hAnsi="Helvetica" w:hint="cs"/>
          <w:color w:val="141823"/>
          <w:sz w:val="28"/>
          <w:cs/>
        </w:rPr>
        <w:t>ই</w:t>
      </w:r>
      <w:r w:rsidRPr="00A54192">
        <w:rPr>
          <w:rFonts w:ascii="Helvetica" w:eastAsia="Times New Roman" w:hAnsi="Helvetica"/>
          <w:color w:val="141823"/>
          <w:sz w:val="28"/>
          <w:cs/>
        </w:rPr>
        <w:t xml:space="preserve"> ভারত সরকারের সক্রিয় সহযোগীতায় মুক্তিযুদ্ধের তৎপরতা অনেক বৃদ্ধি পায়। এবারে কোলকাতা থেকে শিলিগুড়ি হয়ে মেঘালয় সীমান্ত পথে দেশেত অভ্যন্তরে ঢোকার প্রস্তুতি নিয়ে শিলিগুড়ি পর্যন্ত যাই। ততদিনে সীমান্ত এলাকায় প্রবেশ নিষিদ্ধ করা হয়েছে। ফলে শিলিগুড়ি থেকে ফের কোলকাতা ফিরে আসি। সীমান্তে জোরেশোরে লড়াই চলছে শুনে নভেম্বরের শেষে কোলকাতা ছেড়ে নওগাঁ সীমান্ত নিকটবর্তী ভারতীয় শহর বালুরঘাট রওয়ানা হই। কিন্তু বালুরঘাটে তখন পাকিস্তানী শেলিং-এর কারনে শহর প্রায় ফাকা হয়ে গিয়েছিলো বলে মালদা থেকে পুনরায় কোলকাতা ফিরে আসি। খবর পাই ভারতীয় নিয়মিত বাহিনী মুক্তিযোদ্ধাদের সঙ্গে একযোগে লড়াই চালাচ্ছে এবং বাংলাদেশ সীমান্তে ভারতীয় সামরিক বাহিনীর শক্তি বৃদ্ধি করা হয়েছে। এর পরে </w:t>
      </w:r>
      <w:r w:rsidRPr="00A54192">
        <w:rPr>
          <w:rFonts w:ascii="Helvetica" w:eastAsia="Times New Roman" w:hAnsi="Helvetica"/>
          <w:color w:val="141823"/>
          <w:sz w:val="28"/>
          <w:cs/>
        </w:rPr>
        <w:lastRenderedPageBreak/>
        <w:t>ঘটনার দ্রুত পট পরিবর্তন হতে থাকে। ৪ঠা ডিসেম্বর ভারত পাকিস্তান প্রকাশ্য যুদ্ধ শুরু হয়। এ পরিস্থিতিতে গান্ধীয়ান ইনস্টিটিউট অব স্টাডিজের সবার কাছ থেকে বিদায় নেওয়ার জন্য ডিসেম্বরের প্রথম সপ্তাহে বেনারসে যাই। সেখান থেকে শ্রী জয় প্রকাশ নারায়ণের কাছ থেকে বিদায় নেওয়ার জন্য পাটনা যাই ১১ ডিসেম্বর। শ্রী নারায়ণের সঙ্গে সাক্ষাতের পর ১৩ ডিসেম্বর কোলকাতা পৌঁছি। শত্রুমুক্ত হওয়ার আশা করা হচ্ছিলো। কোলকাতায় সবার কাছ থেকে বিদায় নিয়ে ১৬ ডিসেম্বর ভোর পাঁচটায় এক্সপ্রেস বাসযোগে নওগাঁ সীমান্তের নিকটবর্তী বালুরঘাট রওয়ানা হই। বিকেলে বাসে বসেই রেডিওতে ঢাকায় পাক বাহিনীর আত্মসমর্পণের খবর শুনি। ১৬ থেকে ২২ ডিসেম্বর পর্যন্ত বালুরঘাট শহরে থাকি। বাংলাদেশ সীমান্ত এলাকার রাস্তাঘাটে পাকিস্তানী মাইন পোঁতা ছিলো এবং ভারতীয় বাহিনী মাইন অপসারনের কাজ চালাচ্ছিলো। ২২ ডিসেম্বর মুক্তিবাহিনীর জীপে বালুরঘাট ছেড়ে নওগাঁ ফিরে আসি।</w:t>
      </w:r>
    </w:p>
    <w:p w:rsidR="00A54192" w:rsidRPr="00B70A1E" w:rsidRDefault="00A54192" w:rsidP="00A54192">
      <w:pPr>
        <w:shd w:val="clear" w:color="auto" w:fill="FFFFFF"/>
        <w:spacing w:after="0" w:line="240" w:lineRule="atLeast"/>
        <w:rPr>
          <w:rFonts w:ascii="Helvetica" w:eastAsia="Times New Roman" w:hAnsi="Helvetica"/>
          <w:color w:val="141823"/>
          <w:sz w:val="28"/>
        </w:rPr>
      </w:pPr>
    </w:p>
    <w:p w:rsidR="009A517B" w:rsidRDefault="009A517B" w:rsidP="009A517B">
      <w:pPr>
        <w:shd w:val="clear" w:color="auto" w:fill="FFFFFF"/>
        <w:spacing w:after="0" w:line="240" w:lineRule="atLeast"/>
        <w:jc w:val="right"/>
        <w:rPr>
          <w:rFonts w:ascii="Helvetica" w:eastAsia="Times New Roman" w:hAnsi="Helvetica"/>
          <w:color w:val="141823"/>
          <w:sz w:val="28"/>
        </w:rPr>
      </w:pPr>
      <w:r>
        <w:rPr>
          <w:rFonts w:ascii="Helvetica" w:eastAsia="Times New Roman" w:hAnsi="Helvetica" w:hint="cs"/>
          <w:color w:val="141823"/>
          <w:sz w:val="28"/>
          <w:cs/>
        </w:rPr>
        <w:t>-</w:t>
      </w:r>
      <w:r w:rsidR="00A54192" w:rsidRPr="00A54192">
        <w:rPr>
          <w:rFonts w:ascii="Helvetica" w:eastAsia="Times New Roman" w:hAnsi="Helvetica"/>
          <w:color w:val="141823"/>
          <w:sz w:val="28"/>
          <w:cs/>
        </w:rPr>
        <w:t xml:space="preserve">মোহাম্মদ রহমতউল্লাহ </w:t>
      </w:r>
    </w:p>
    <w:p w:rsidR="009A517B" w:rsidRDefault="00A54192" w:rsidP="009A517B">
      <w:pPr>
        <w:shd w:val="clear" w:color="auto" w:fill="FFFFFF"/>
        <w:spacing w:after="0" w:line="240" w:lineRule="atLeast"/>
        <w:jc w:val="right"/>
        <w:rPr>
          <w:rFonts w:ascii="Helvetica" w:eastAsia="Times New Roman" w:hAnsi="Helvetica"/>
          <w:color w:val="141823"/>
          <w:sz w:val="28"/>
        </w:rPr>
      </w:pPr>
      <w:r w:rsidRPr="00A54192">
        <w:rPr>
          <w:rFonts w:ascii="Helvetica" w:eastAsia="Times New Roman" w:hAnsi="Helvetica"/>
          <w:color w:val="141823"/>
          <w:sz w:val="28"/>
          <w:cs/>
        </w:rPr>
        <w:t>সম্পাদক</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দৈনিক জয়বাংলা</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 xml:space="preserve">নওগাঁ </w:t>
      </w:r>
    </w:p>
    <w:p w:rsidR="00A54192" w:rsidRPr="00A54192" w:rsidRDefault="00A54192" w:rsidP="009A517B">
      <w:pPr>
        <w:shd w:val="clear" w:color="auto" w:fill="FFFFFF"/>
        <w:spacing w:after="0" w:line="240" w:lineRule="atLeast"/>
        <w:jc w:val="right"/>
        <w:rPr>
          <w:rFonts w:ascii="Helvetica" w:eastAsia="Times New Roman" w:hAnsi="Helvetica" w:cs="Helvetica"/>
          <w:color w:val="141823"/>
          <w:sz w:val="28"/>
        </w:rPr>
      </w:pPr>
      <w:r w:rsidRPr="00A54192">
        <w:rPr>
          <w:rFonts w:ascii="Helvetica" w:eastAsia="Times New Roman" w:hAnsi="Helvetica"/>
          <w:color w:val="141823"/>
          <w:sz w:val="28"/>
          <w:cs/>
        </w:rPr>
        <w:t>জুন</w:t>
      </w:r>
      <w:r w:rsidRPr="00A54192">
        <w:rPr>
          <w:rFonts w:ascii="Helvetica" w:eastAsia="Times New Roman" w:hAnsi="Helvetica" w:cs="Helvetica"/>
          <w:color w:val="141823"/>
          <w:sz w:val="28"/>
        </w:rPr>
        <w:t xml:space="preserve">, </w:t>
      </w:r>
      <w:r w:rsidRPr="00A54192">
        <w:rPr>
          <w:rFonts w:ascii="Helvetica" w:eastAsia="Times New Roman" w:hAnsi="Helvetica"/>
          <w:color w:val="141823"/>
          <w:sz w:val="28"/>
          <w:cs/>
        </w:rPr>
        <w:t>১৯৮৪</w:t>
      </w:r>
    </w:p>
    <w:p w:rsidR="00393C22" w:rsidRDefault="00305BC0" w:rsidP="00393C22">
      <w:pPr>
        <w:spacing w:line="420" w:lineRule="atLeast"/>
        <w:rPr>
          <w:sz w:val="28"/>
        </w:rPr>
      </w:pPr>
      <w:r>
        <w:rPr>
          <w:sz w:val="28"/>
        </w:rPr>
        <w:pict>
          <v:shape id="_x0000_i1090" type="#_x0000_t75" style="width:150.8pt;height:150.8pt">
            <v:imagedata r:id="rId18" o:title="johir, guru golap, amitav"/>
          </v:shape>
        </w:pict>
      </w:r>
      <w:r>
        <w:rPr>
          <w:sz w:val="28"/>
        </w:rPr>
        <w:pict>
          <v:shape id="_x0000_i1091" type="#_x0000_t75" style="width:150.8pt;height:150.8pt">
            <v:imagedata r:id="rId18" o:title="johir, guru golap, amitav"/>
          </v:shape>
        </w:pict>
      </w:r>
    </w:p>
    <w:p w:rsidR="00393C22" w:rsidRDefault="00305BC0" w:rsidP="00393C22">
      <w:pPr>
        <w:spacing w:line="420" w:lineRule="atLeast"/>
        <w:rPr>
          <w:sz w:val="28"/>
          <w:cs/>
        </w:rPr>
      </w:pPr>
      <w:hyperlink r:id="rId101" w:history="1">
        <w:r w:rsidR="00393C22">
          <w:rPr>
            <w:rStyle w:val="Hyperlink"/>
            <w:sz w:val="28"/>
            <w:cs/>
          </w:rPr>
          <w:t>লিও</w:t>
        </w:r>
      </w:hyperlink>
      <w:r w:rsidR="00393C22">
        <w:rPr>
          <w:sz w:val="28"/>
          <w:cs/>
        </w:rPr>
        <w:t xml:space="preserve"> এবং</w:t>
      </w:r>
      <w:r w:rsidR="00393C22">
        <w:rPr>
          <w:rFonts w:hint="cs"/>
          <w:sz w:val="28"/>
          <w:cs/>
        </w:rPr>
        <w:t xml:space="preserve"> </w:t>
      </w:r>
      <w:hyperlink r:id="rId102" w:history="1">
        <w:r w:rsidR="00393C22">
          <w:rPr>
            <w:rStyle w:val="Hyperlink"/>
            <w:sz w:val="28"/>
            <w:cs/>
          </w:rPr>
          <w:t>অমিতাভ বড়ুয়া</w:t>
        </w:r>
      </w:hyperlink>
    </w:p>
    <w:p w:rsidR="00393C22" w:rsidRDefault="00393C22" w:rsidP="00393C22">
      <w:pPr>
        <w:spacing w:line="420" w:lineRule="atLeast"/>
        <w:rPr>
          <w:sz w:val="28"/>
        </w:rPr>
      </w:pPr>
      <w:r>
        <w:rPr>
          <w:sz w:val="28"/>
        </w:rPr>
        <w:t>&lt;</w:t>
      </w:r>
      <w:r>
        <w:rPr>
          <w:sz w:val="28"/>
          <w:cs/>
        </w:rPr>
        <w:t>১৫</w:t>
      </w:r>
      <w:r>
        <w:rPr>
          <w:sz w:val="28"/>
        </w:rPr>
        <w:t>,</w:t>
      </w:r>
      <w:r>
        <w:rPr>
          <w:sz w:val="28"/>
          <w:cs/>
        </w:rPr>
        <w:t>৩৬</w:t>
      </w:r>
      <w:r>
        <w:rPr>
          <w:sz w:val="28"/>
        </w:rPr>
        <w:t>,</w:t>
      </w:r>
      <w:r>
        <w:rPr>
          <w:sz w:val="28"/>
          <w:cs/>
        </w:rPr>
        <w:t>২৬৩-৯৩</w:t>
      </w:r>
      <w:r>
        <w:rPr>
          <w:sz w:val="28"/>
        </w:rPr>
        <w:t>&gt;</w:t>
      </w:r>
    </w:p>
    <w:p w:rsidR="00B70A1E" w:rsidRDefault="00393C22" w:rsidP="00393C22">
      <w:pPr>
        <w:pStyle w:val="Heading1"/>
        <w:jc w:val="center"/>
        <w:rPr>
          <w:color w:val="1F497D"/>
        </w:rPr>
      </w:pPr>
      <w:r w:rsidRPr="00B70A1E">
        <w:rPr>
          <w:rFonts w:hint="cs"/>
          <w:color w:val="1F497D"/>
          <w:cs/>
        </w:rPr>
        <w:t xml:space="preserve"> </w:t>
      </w:r>
      <w:bookmarkStart w:id="40" w:name="_Ref435871677"/>
      <w:r w:rsidR="00B70A1E" w:rsidRPr="00B70A1E">
        <w:rPr>
          <w:rFonts w:hint="cs"/>
          <w:color w:val="1F497D"/>
          <w:cs/>
        </w:rPr>
        <w:t>[অধ্যাপক রেহমান সোবহান]</w:t>
      </w:r>
      <w:bookmarkEnd w:id="40"/>
    </w:p>
    <w:p w:rsidR="00393C22" w:rsidRDefault="00393C22" w:rsidP="00393C22">
      <w:pPr>
        <w:spacing w:line="420" w:lineRule="atLeast"/>
        <w:rPr>
          <w:sz w:val="28"/>
          <w:cs/>
        </w:rPr>
      </w:pPr>
      <w:r>
        <w:rPr>
          <w:sz w:val="28"/>
          <w:cs/>
        </w:rPr>
        <w:t xml:space="preserve">সত্তরের ডিসেম্বরে পাকিস্তান জাতীয় পরিষদের নির্বাচনের পর থেকেই মুক্তিযুদ্ধে আমার সংশ্লিষ্টতা শুরু হয়। যদিও দেশের অন্যান্য অর্থনীতিবিদদের মতো আমিও এক দশক পূর্বে বাংলাদেশের জাতীয়তাবাদী আন্দোলনে জড়িয়ে গিয়েছিলাম। দুই পাকিস্তানের অর্থনৈতিক বৈষম্য নিয়ে বাঙালি </w:t>
      </w:r>
      <w:r>
        <w:rPr>
          <w:sz w:val="28"/>
          <w:cs/>
        </w:rPr>
        <w:lastRenderedPageBreak/>
        <w:t>অর্থনীতিবিদেরা বরাবরই উচ্চকণ্ঠ ছিলেন। সত্তরের দশকে বিভিন্ন উন্মুক্ত ফোরাম এবং প্রফেশনাল ও জনপ্রিয় প্রকাশনায় আমি আমার দৃষ্টিতে আঞ্চলিক বৈষম্য এবং পাকিস্তানকে দু</w:t>
      </w:r>
      <w:r>
        <w:rPr>
          <w:sz w:val="28"/>
        </w:rPr>
        <w:t>’</w:t>
      </w:r>
      <w:r>
        <w:rPr>
          <w:sz w:val="28"/>
          <w:cs/>
        </w:rPr>
        <w:t>টি ভিন্ন অর্থনীতির আলোকে দেখার কথা লিখতে থাকি। এই দর্শনগুলো জনগণের মাঝে প্রবলভাবে আলোচিত হয় এবং এভাবেই আমরা পাকিস্তানি শাসক গোষ্ঠীর চোখে শত্রুভাবাপন্ন হয়ে উঠি।</w:t>
      </w:r>
    </w:p>
    <w:p w:rsidR="00393C22" w:rsidRDefault="00393C22" w:rsidP="00393C22">
      <w:pPr>
        <w:spacing w:line="420" w:lineRule="atLeast"/>
        <w:rPr>
          <w:sz w:val="28"/>
        </w:rPr>
      </w:pPr>
    </w:p>
    <w:p w:rsidR="00393C22" w:rsidRDefault="00393C22" w:rsidP="00393C22">
      <w:pPr>
        <w:spacing w:line="420" w:lineRule="atLeast"/>
        <w:rPr>
          <w:sz w:val="28"/>
        </w:rPr>
      </w:pPr>
      <w:r>
        <w:rPr>
          <w:sz w:val="28"/>
          <w:cs/>
        </w:rPr>
        <w:t>বাঙালি অর্থনীতিবিদদের এইসব আলোচনা পাকিস্তানের নীতি নির্ধারকদের কাছে বিভিন্ন সভা ও সেমিনারের মাধ্যমে খুব দ্রুত পৌঁছে যায়। উদাহরণস্বরূপ</w:t>
      </w:r>
      <w:r>
        <w:rPr>
          <w:sz w:val="28"/>
        </w:rPr>
        <w:t xml:space="preserve">, </w:t>
      </w:r>
      <w:r>
        <w:rPr>
          <w:sz w:val="28"/>
          <w:cs/>
        </w:rPr>
        <w:t>১৯৬০ সালে রাওয়ালপিণ্ডিতে অনুষ্ঠিত প্রথম পঞ্চবার্ষিকী পরিকল্পনা নিয়ে আয়োজিত সেমিনারে প্রফেসর নুরুল ইসলামের সাথে আমি পূর্ব পাকিস্তানের অর্থনীতিবিদদের প্যানেলে উপস্থিত ছিলাম। সে বছরেই দ্বিতীয় পঞ্চবার্ষিক পরিকল্পনা নিয়ে সভায় অধ্যাপক আখলাকুর রহমান</w:t>
      </w:r>
      <w:r>
        <w:rPr>
          <w:sz w:val="28"/>
        </w:rPr>
        <w:t xml:space="preserve">, </w:t>
      </w:r>
      <w:r>
        <w:rPr>
          <w:sz w:val="28"/>
          <w:cs/>
        </w:rPr>
        <w:t>মোশারফ হোসেন এবং আমি সংযুক্ত ছিলাম।</w:t>
      </w:r>
    </w:p>
    <w:p w:rsidR="00393C22" w:rsidRDefault="00393C22" w:rsidP="00393C22">
      <w:pPr>
        <w:spacing w:line="420" w:lineRule="atLeast"/>
        <w:rPr>
          <w:sz w:val="28"/>
          <w:cs/>
        </w:rPr>
      </w:pPr>
    </w:p>
    <w:p w:rsidR="00393C22" w:rsidRDefault="00393C22" w:rsidP="00393C22">
      <w:pPr>
        <w:spacing w:line="420" w:lineRule="atLeast"/>
        <w:rPr>
          <w:sz w:val="28"/>
          <w:cs/>
        </w:rPr>
      </w:pPr>
      <w:r>
        <w:rPr>
          <w:sz w:val="28"/>
          <w:cs/>
        </w:rPr>
        <w:t>১৯৬১ সালের প্রথম অর্থ সম্মেলন (যেখানে অধ্যাপক নুরুল ইসলাম একজন সদস্য ছিলেন এবং আমি পূর্ব পাকিস্তানের সদস্যদের উপদেষ্টা ছিলাম)</w:t>
      </w:r>
      <w:r>
        <w:rPr>
          <w:sz w:val="28"/>
        </w:rPr>
        <w:t xml:space="preserve">, </w:t>
      </w:r>
      <w:r>
        <w:rPr>
          <w:sz w:val="28"/>
          <w:cs/>
        </w:rPr>
        <w:t>১৯৬৫ সালের তৃতীয় পঞ্চবার্ষিক পরিকল্পনা (যেখানে মোশারফ হোসেন এবং আমি উভয়েই সদস্য ছিলাম)</w:t>
      </w:r>
      <w:r>
        <w:rPr>
          <w:sz w:val="28"/>
        </w:rPr>
        <w:t xml:space="preserve">, </w:t>
      </w:r>
      <w:r>
        <w:rPr>
          <w:sz w:val="28"/>
          <w:cs/>
        </w:rPr>
        <w:t>১৯৭০ সালের চতুর্থ পঞ্চবার্ষিক পরিকল্পনা (যেখানে অধ্যাপক মাজহারুল হক</w:t>
      </w:r>
      <w:r>
        <w:rPr>
          <w:sz w:val="28"/>
        </w:rPr>
        <w:t xml:space="preserve">, </w:t>
      </w:r>
      <w:r>
        <w:rPr>
          <w:sz w:val="28"/>
          <w:cs/>
        </w:rPr>
        <w:t>নুরুল ইসলাম</w:t>
      </w:r>
      <w:r>
        <w:rPr>
          <w:sz w:val="28"/>
        </w:rPr>
        <w:t xml:space="preserve">, </w:t>
      </w:r>
      <w:r>
        <w:rPr>
          <w:sz w:val="28"/>
          <w:cs/>
        </w:rPr>
        <w:t>আখলাকুর রহমান</w:t>
      </w:r>
      <w:r>
        <w:rPr>
          <w:sz w:val="28"/>
        </w:rPr>
        <w:t xml:space="preserve">, </w:t>
      </w:r>
      <w:r>
        <w:rPr>
          <w:sz w:val="28"/>
          <w:cs/>
        </w:rPr>
        <w:t>আনিসুর রহমান এবং আমি সহ সকলেই সদস্য ছিলাম)</w:t>
      </w:r>
      <w:r>
        <w:rPr>
          <w:rFonts w:hint="cs"/>
          <w:sz w:val="28"/>
          <w:cs/>
        </w:rPr>
        <w:t xml:space="preserve"> </w:t>
      </w:r>
      <w:r>
        <w:rPr>
          <w:sz w:val="28"/>
          <w:cs/>
        </w:rPr>
        <w:t>প্রভৃতি সম্মেলনে পূর্ব-পাকিস্তানের অর্থনীতিবিদদের সাথে পাকিস্তানের পরিকল্পনাবিদ ও নীতি নির্ধারকদের দর্শনে প্রবল পার্থক্য ও মতবিরোধ দেখা যায়।</w:t>
      </w:r>
    </w:p>
    <w:p w:rsidR="00393C22" w:rsidRDefault="00393C22" w:rsidP="00393C22">
      <w:pPr>
        <w:spacing w:line="420" w:lineRule="atLeast"/>
        <w:rPr>
          <w:sz w:val="28"/>
        </w:rPr>
      </w:pPr>
    </w:p>
    <w:p w:rsidR="00393C22" w:rsidRDefault="00393C22" w:rsidP="00393C22">
      <w:pPr>
        <w:spacing w:line="420" w:lineRule="atLeast"/>
        <w:rPr>
          <w:sz w:val="28"/>
        </w:rPr>
      </w:pPr>
      <w:r>
        <w:rPr>
          <w:sz w:val="28"/>
          <w:cs/>
        </w:rPr>
        <w:t>১৯৬৯-৭০ সাল পর্যন্ত আমি সাপ্তাহিক ফোরামের নির্বাহী সম্পাদক ছিলাম। সেখানে আমি জনতার দরবারে বাংলাদেশের প্রতি বৈষম্য নিয়ে বিভিন্ন লেখার মাধ্যমে প্রধান সামরিক আইন উপদেষ্টা জেনারেল ইয়াহিয়া খান এবং তাঁর মুখ্য অর্থনৈতিক উপদেষ্টা জনাব এম</w:t>
      </w:r>
      <w:r>
        <w:rPr>
          <w:sz w:val="28"/>
        </w:rPr>
        <w:t xml:space="preserve">, </w:t>
      </w:r>
      <w:r>
        <w:rPr>
          <w:sz w:val="28"/>
          <w:cs/>
        </w:rPr>
        <w:t>এম আহমেদের সাথে বিতর্কে জড়িয়ে পড়ি।</w:t>
      </w:r>
    </w:p>
    <w:p w:rsidR="00393C22" w:rsidRDefault="00393C22" w:rsidP="00393C22">
      <w:pPr>
        <w:spacing w:line="420" w:lineRule="atLeast"/>
        <w:rPr>
          <w:sz w:val="28"/>
        </w:rPr>
      </w:pPr>
    </w:p>
    <w:p w:rsidR="00393C22" w:rsidRDefault="00393C22" w:rsidP="00393C22">
      <w:pPr>
        <w:spacing w:line="420" w:lineRule="atLeast"/>
        <w:rPr>
          <w:sz w:val="28"/>
        </w:rPr>
      </w:pPr>
      <w:r>
        <w:rPr>
          <w:sz w:val="28"/>
          <w:cs/>
        </w:rPr>
        <w:t xml:space="preserve">সেই সব গবেষণা এবং বাংলাদেশের অধিকার নিয়ে জনতার কাতারে বাঙালি অর্থনিতিবিদদের প্রত্যক্ষ অবস্থান বাঙালি জাতীয়তাবাদের পক্ষে রাজনৈতিক সংগ্রামের পালে প্রবল হাওয়া লাগায়। </w:t>
      </w:r>
      <w:r>
        <w:rPr>
          <w:sz w:val="28"/>
          <w:cs/>
        </w:rPr>
        <w:lastRenderedPageBreak/>
        <w:t xml:space="preserve">আমাদের অনেকে তখন প্রায়শঃই রাজনৈতিক নেতৃবৃন্দের সঙ্গে অর্থনৈতিক বিষয়াদি নিয়ে আলোচনায় বসতেন। </w:t>
      </w:r>
    </w:p>
    <w:p w:rsidR="00393C22" w:rsidRDefault="00393C22" w:rsidP="00393C22">
      <w:pPr>
        <w:spacing w:line="420" w:lineRule="atLeast"/>
        <w:rPr>
          <w:sz w:val="28"/>
        </w:rPr>
      </w:pPr>
    </w:p>
    <w:p w:rsidR="00393C22" w:rsidRDefault="00393C22" w:rsidP="00393C22">
      <w:pPr>
        <w:spacing w:line="420" w:lineRule="atLeast"/>
        <w:rPr>
          <w:sz w:val="28"/>
        </w:rPr>
      </w:pPr>
      <w:r>
        <w:rPr>
          <w:sz w:val="28"/>
          <w:cs/>
        </w:rPr>
        <w:t>আওয়ামি লীগের ৬ দফা আন্দোলন আমাদের লেখালেখি দ্বারা অনুপ্রাণিত ছিল। যদিও আমার জানা মতে কোন অর্থনীতিবিদ সেই দফাগুলো লেখালেখির সাথে জড়িত ছিলেন না।</w:t>
      </w:r>
    </w:p>
    <w:p w:rsidR="00393C22" w:rsidRDefault="00393C22" w:rsidP="00393C22">
      <w:pPr>
        <w:spacing w:line="420" w:lineRule="atLeast"/>
        <w:rPr>
          <w:sz w:val="28"/>
        </w:rPr>
      </w:pPr>
    </w:p>
    <w:p w:rsidR="00393C22" w:rsidRDefault="00393C22" w:rsidP="00393C22">
      <w:pPr>
        <w:spacing w:line="420" w:lineRule="atLeast"/>
        <w:rPr>
          <w:sz w:val="28"/>
        </w:rPr>
      </w:pPr>
      <w:r>
        <w:rPr>
          <w:sz w:val="28"/>
          <w:cs/>
        </w:rPr>
        <w:t>১৯৬৯ সালে রাওয়ালপিণ্ডির গোলটেবিল বৈঠকের পূর্বে শেখ মুজিবুর রহমান স্মারকলিপি প্রস্তুতে পরামর্শ দেবার জন্য অধ্যাপক নুরুল ইসলাম</w:t>
      </w:r>
      <w:r>
        <w:rPr>
          <w:sz w:val="28"/>
        </w:rPr>
        <w:t xml:space="preserve">, </w:t>
      </w:r>
      <w:r>
        <w:rPr>
          <w:sz w:val="28"/>
          <w:cs/>
        </w:rPr>
        <w:t>অধ্যাপক আনিসুর রহমান এবং অধ্যাপক ওয়াহিদুল হককে ডেকেছিলেন। ১৯৭০ সালের নির্বাচনে আওয়ামী লীগের নির্বাচনী ইশতেহার তৈরিতেও সেই বছরের গ্রীষ্মে অধ্যাপক নুরুল ইসলাম</w:t>
      </w:r>
      <w:r>
        <w:rPr>
          <w:sz w:val="28"/>
        </w:rPr>
        <w:t xml:space="preserve">, </w:t>
      </w:r>
      <w:r>
        <w:rPr>
          <w:sz w:val="28"/>
          <w:cs/>
        </w:rPr>
        <w:t>অধ্যাপক আনিসুর রহমান</w:t>
      </w:r>
      <w:r>
        <w:rPr>
          <w:sz w:val="28"/>
        </w:rPr>
        <w:t xml:space="preserve">, </w:t>
      </w:r>
      <w:r>
        <w:rPr>
          <w:sz w:val="28"/>
          <w:cs/>
        </w:rPr>
        <w:t>ডঃ এ</w:t>
      </w:r>
      <w:r>
        <w:rPr>
          <w:sz w:val="28"/>
        </w:rPr>
        <w:t xml:space="preserve">, </w:t>
      </w:r>
      <w:r>
        <w:rPr>
          <w:sz w:val="28"/>
          <w:cs/>
        </w:rPr>
        <w:t>আর খান</w:t>
      </w:r>
      <w:r>
        <w:rPr>
          <w:sz w:val="28"/>
        </w:rPr>
        <w:t xml:space="preserve">, </w:t>
      </w:r>
      <w:r>
        <w:rPr>
          <w:sz w:val="28"/>
          <w:cs/>
        </w:rPr>
        <w:t>ডঃ স্বদেশ বোস</w:t>
      </w:r>
      <w:r>
        <w:rPr>
          <w:sz w:val="28"/>
        </w:rPr>
        <w:t xml:space="preserve">, </w:t>
      </w:r>
      <w:r>
        <w:rPr>
          <w:sz w:val="28"/>
          <w:cs/>
        </w:rPr>
        <w:t xml:space="preserve">ডঃ হাসান ইমাম এবং আমি ডঃ কামাল হোসেনের সাথে করাচিতে দেখা করেছিলাম। </w:t>
      </w:r>
    </w:p>
    <w:p w:rsidR="00393C22" w:rsidRDefault="00393C22" w:rsidP="00393C22">
      <w:pPr>
        <w:spacing w:line="420" w:lineRule="atLeast"/>
        <w:rPr>
          <w:sz w:val="28"/>
        </w:rPr>
      </w:pPr>
    </w:p>
    <w:p w:rsidR="00393C22" w:rsidRDefault="00393C22" w:rsidP="00393C22">
      <w:pPr>
        <w:spacing w:line="420" w:lineRule="atLeast"/>
        <w:rPr>
          <w:sz w:val="28"/>
        </w:rPr>
      </w:pPr>
      <w:r>
        <w:rPr>
          <w:sz w:val="28"/>
          <w:cs/>
        </w:rPr>
        <w:t>অবশ্য ১৯৭০ সালের ডিসেম্বর পর্যন্ত আমাদের আমাদের অবদান অনিয়মিত ছিল। যাই হোক</w:t>
      </w:r>
      <w:r>
        <w:rPr>
          <w:sz w:val="28"/>
        </w:rPr>
        <w:t xml:space="preserve">, </w:t>
      </w:r>
      <w:r>
        <w:rPr>
          <w:sz w:val="28"/>
          <w:cs/>
        </w:rPr>
        <w:t>সত্তরের ডিসেম্বরে আওয়ামী লীগের সেই ব্যাপক নির্বাচনী বিজয়ের পর নির্বাচনের পর বঙ্গবন্ধু ৬ দফার ভিত্তিতে পাকিস্তানের একটি গ্রহণযোগ্য সংবিধান তৈরি করার উদ্যোগ নিলেন। উল্লেখ্য</w:t>
      </w:r>
      <w:r>
        <w:rPr>
          <w:sz w:val="28"/>
        </w:rPr>
        <w:t xml:space="preserve">, </w:t>
      </w:r>
      <w:r>
        <w:rPr>
          <w:sz w:val="28"/>
          <w:cs/>
        </w:rPr>
        <w:t>এই ৬ দফার ভিত্তিতেই আওয়ামী লীগ তার নির্বাচনী প্রচারণা চালিয়েছিল। উনি এরকম একটি সংবিধানকে বাস্তবে রূপ দেয়ার জন্য আলোচনায় বসতে চাইলেন যেন ৬ দফা কেবল নির্বাচনী ওয়াদার মধ্যে সীমাবদ্ধ না থাকে। বরং এটি যেন জাতীয় পরিষদের সমঝোতার টেবিলে একটি গুরুত্বপূর্ণ বিষয় হিসেবে উঠে আসে এবং দেশের জন্য একটি কর্মময় সংবিধান সৃষ্টির পথে অবদান রাখে।</w:t>
      </w:r>
    </w:p>
    <w:p w:rsidR="00393C22" w:rsidRDefault="00393C22" w:rsidP="00393C22">
      <w:pPr>
        <w:spacing w:line="420" w:lineRule="atLeast"/>
        <w:rPr>
          <w:sz w:val="28"/>
          <w:cs/>
        </w:rPr>
      </w:pPr>
    </w:p>
    <w:p w:rsidR="00393C22" w:rsidRDefault="00393C22" w:rsidP="00393C22">
      <w:pPr>
        <w:spacing w:line="420" w:lineRule="atLeast"/>
        <w:rPr>
          <w:sz w:val="28"/>
          <w:cs/>
        </w:rPr>
      </w:pPr>
      <w:r>
        <w:rPr>
          <w:sz w:val="28"/>
          <w:cs/>
        </w:rPr>
        <w:t>নির্বাচনের পরের মাস থেকে সংবিধান নিয়ে আলোচনার জন্য বঙ্গবন্ধুর উদ্যোগে একের পর এক মিটিং বসতে লাগলো। সেখানে আওয়ামী লীগের হাই কম্যান্ড তাজউদ্দিন আহমেদ</w:t>
      </w:r>
      <w:r>
        <w:rPr>
          <w:sz w:val="28"/>
        </w:rPr>
        <w:t xml:space="preserve">, </w:t>
      </w:r>
      <w:r>
        <w:rPr>
          <w:sz w:val="28"/>
          <w:cs/>
        </w:rPr>
        <w:t>নজরুল ইসলাম</w:t>
      </w:r>
      <w:r>
        <w:rPr>
          <w:sz w:val="28"/>
        </w:rPr>
        <w:t xml:space="preserve">, </w:t>
      </w:r>
      <w:r>
        <w:rPr>
          <w:sz w:val="28"/>
          <w:cs/>
        </w:rPr>
        <w:t>ক্যাপ্টেন মনসুর আলী</w:t>
      </w:r>
      <w:r>
        <w:rPr>
          <w:sz w:val="28"/>
        </w:rPr>
        <w:t xml:space="preserve">, </w:t>
      </w:r>
      <w:r>
        <w:rPr>
          <w:sz w:val="28"/>
          <w:cs/>
        </w:rPr>
        <w:t>কামরুজ্জামান এবং</w:t>
      </w:r>
      <w:r>
        <w:rPr>
          <w:rFonts w:hint="cs"/>
          <w:sz w:val="28"/>
          <w:cs/>
        </w:rPr>
        <w:t xml:space="preserve"> </w:t>
      </w:r>
      <w:r>
        <w:rPr>
          <w:sz w:val="28"/>
          <w:cs/>
        </w:rPr>
        <w:t>খোন্দকার মোশতাকসহ</w:t>
      </w:r>
      <w:r>
        <w:rPr>
          <w:rFonts w:hint="cs"/>
          <w:sz w:val="28"/>
          <w:cs/>
        </w:rPr>
        <w:t xml:space="preserve">  </w:t>
      </w:r>
      <w:r>
        <w:rPr>
          <w:sz w:val="28"/>
          <w:cs/>
        </w:rPr>
        <w:t>ডঃ কামাল হোসেন</w:t>
      </w:r>
      <w:r>
        <w:rPr>
          <w:sz w:val="28"/>
        </w:rPr>
        <w:t xml:space="preserve">, </w:t>
      </w:r>
      <w:r>
        <w:rPr>
          <w:sz w:val="28"/>
          <w:cs/>
        </w:rPr>
        <w:t>অধ্যাপক নুরুল ইসলাম</w:t>
      </w:r>
      <w:r>
        <w:rPr>
          <w:sz w:val="28"/>
        </w:rPr>
        <w:t xml:space="preserve">, </w:t>
      </w:r>
      <w:r>
        <w:rPr>
          <w:sz w:val="28"/>
          <w:cs/>
        </w:rPr>
        <w:t>অধ্যাপক মুজাফফর আহমেদ চৌধুরী</w:t>
      </w:r>
      <w:r>
        <w:rPr>
          <w:sz w:val="28"/>
        </w:rPr>
        <w:t xml:space="preserve">, </w:t>
      </w:r>
      <w:r>
        <w:rPr>
          <w:sz w:val="28"/>
          <w:cs/>
        </w:rPr>
        <w:t>অধ্যাপক সারওয়ার মুর্শেদ</w:t>
      </w:r>
      <w:r>
        <w:rPr>
          <w:sz w:val="28"/>
        </w:rPr>
        <w:t xml:space="preserve">, </w:t>
      </w:r>
      <w:r>
        <w:rPr>
          <w:sz w:val="28"/>
          <w:cs/>
        </w:rPr>
        <w:lastRenderedPageBreak/>
        <w:t>অধ্যাপক আনিসুর রহমান এবং আমি উপস্থিত থাকতাম। বুড়িগঙ্গার পাড়ে একটি বাড়িতে সারা দিনব্যাপী আলোচনা চলতো। একাডেমিশিয়ানদের পাশাপাশি ডঃ কামাল হোসেন সবচেয়ে কার্যকরি ভূমিকা পালন করতেন। তাজউদ্দিন আহমেদের গভীর রাজনৈতিক অন্তর্দৃষ্টি ছিল। তিনি খুব সহজেই কঠিন কঠিন টেকনিকাল ইস্যুগুলোকে মৌলিক বিষয়াদিতে ভেঙে ফেলতে পারতেন। বঙ্গবন্ধু তাঁর রাজনৈতিক অভিজ্ঞতা এবং সহজাত ধারালো চিন্তাধারার মাধ্যমে সেখানে সক্রিয়ভাবে অংশগ্রহণ করতেন। সেই গ্রুপের কাজ শেষ হবার পর আওয়ামীর হাতে একখানা নতুন সংবিধানের খসড়া প্রস্তুত ছিল এবং সমঝোতার টেবিলে যে কোন ভবিষ্যৎ রাজনৈতিক সংলাপের জন্য তখন আওয়ামী লীগ পুরোপুরিভাবে প্রস্তুত ছিল।</w:t>
      </w:r>
    </w:p>
    <w:p w:rsidR="00393C22" w:rsidRDefault="00393C22" w:rsidP="00393C22">
      <w:pPr>
        <w:spacing w:line="420" w:lineRule="atLeast"/>
        <w:rPr>
          <w:sz w:val="28"/>
        </w:rPr>
      </w:pPr>
    </w:p>
    <w:p w:rsidR="00393C22" w:rsidRDefault="00393C22" w:rsidP="00393C22">
      <w:pPr>
        <w:spacing w:line="420" w:lineRule="atLeast"/>
        <w:rPr>
          <w:sz w:val="28"/>
        </w:rPr>
      </w:pPr>
      <w:r>
        <w:rPr>
          <w:sz w:val="28"/>
          <w:cs/>
        </w:rPr>
        <w:t>কিন্তু পশ্চিম পাকিস্তানের নেতৃস্থানীয় রাজনৈতিক দলগুলো কি সংবিধান সংশোধন বা ৬ দফা নিয়ে কিছু ভাবছিলেন</w:t>
      </w:r>
      <w:r>
        <w:rPr>
          <w:sz w:val="28"/>
        </w:rPr>
        <w:t xml:space="preserve">? </w:t>
      </w:r>
      <w:r>
        <w:rPr>
          <w:sz w:val="28"/>
          <w:cs/>
        </w:rPr>
        <w:t>তা জানার জন্য বঙ্গবন্ধু এবং তাজউদ্দিন আহমেদের অনুরোধে আমি একাত্তরের জানুয়ারিতে ইনফর্মালভাবে পশ্চিম পাকিস্তানে গেলাম।</w:t>
      </w:r>
    </w:p>
    <w:p w:rsidR="00393C22" w:rsidRDefault="00393C22" w:rsidP="00393C22">
      <w:pPr>
        <w:spacing w:line="420" w:lineRule="atLeast"/>
        <w:rPr>
          <w:sz w:val="28"/>
        </w:rPr>
      </w:pPr>
    </w:p>
    <w:p w:rsidR="00393C22" w:rsidRDefault="00393C22" w:rsidP="00393C22">
      <w:pPr>
        <w:spacing w:line="420" w:lineRule="atLeast"/>
        <w:rPr>
          <w:sz w:val="28"/>
        </w:rPr>
      </w:pPr>
      <w:r>
        <w:rPr>
          <w:sz w:val="28"/>
          <w:cs/>
        </w:rPr>
        <w:t>লাহোরে আমি পাকিস্তান পিপলস পার্টির নেতৃস্থানীয় চিন্তাবিদ</w:t>
      </w:r>
      <w:r>
        <w:rPr>
          <w:rFonts w:hint="cs"/>
          <w:sz w:val="28"/>
          <w:cs/>
        </w:rPr>
        <w:t xml:space="preserve"> </w:t>
      </w:r>
      <w:r>
        <w:rPr>
          <w:sz w:val="28"/>
          <w:cs/>
        </w:rPr>
        <w:t>হিসেবে পরিচিত মুবাশ্বের হাসান ও মিয়া মাহমুদ আলি কাসুরি সাথে দেখা করলাম। শুনলাম</w:t>
      </w:r>
      <w:r>
        <w:rPr>
          <w:sz w:val="28"/>
        </w:rPr>
        <w:t xml:space="preserve">, </w:t>
      </w:r>
      <w:r>
        <w:rPr>
          <w:sz w:val="28"/>
          <w:cs/>
        </w:rPr>
        <w:t>উনারা কেউই সংবিধান সংশোধন নিয়ে তেমন কিছু ভাবেন নাই! তাঁরা ৬ দফাকে শুধু নির্বাচনে জয়লাভের ফাঁকা বুলি ভাবছিলেন! স্বাধীনতার পর জেনেছিলাম যে আমাদের সেই আলোচনার মাঝের কিছু তথ্য কাসুরি সাহেব পাকিস্তানের মিলিটারি গোয়েন্দাদের জানিয়েছিলেন এবং সেই মোতাবেক যুদ্ধকালীন গ্রেপ্তারকৃত ডঃ কামাল হোসেনকে জিজ্ঞাসাবাদ করা হয়েছিল।</w:t>
      </w:r>
    </w:p>
    <w:p w:rsidR="00393C22" w:rsidRDefault="00393C22" w:rsidP="00393C22">
      <w:pPr>
        <w:spacing w:line="420" w:lineRule="atLeast"/>
        <w:rPr>
          <w:sz w:val="28"/>
        </w:rPr>
      </w:pPr>
    </w:p>
    <w:p w:rsidR="00393C22" w:rsidRDefault="00393C22" w:rsidP="00393C22">
      <w:pPr>
        <w:spacing w:line="420" w:lineRule="atLeast"/>
        <w:rPr>
          <w:sz w:val="28"/>
        </w:rPr>
      </w:pPr>
      <w:r>
        <w:rPr>
          <w:sz w:val="28"/>
          <w:cs/>
        </w:rPr>
        <w:t xml:space="preserve">তারপর আমি লাহোর থেকে করাচি গেলাম। দেখা করলাম ব্যারিস্টার রাফি রেজার সাথে। উনি ভুট্টোর সংবিধান সংক্রান্ত উপদেষ্টা ছিলেন। জানতে পারলাম যে সামনের জাতীয় পরিষদের অধিবেশনে সংবিধান সংক্রান্ত পাকিস্তান পিপলস পার্টির অবস্থান নিয়ে কর্মপরিকল্পনা করতে তিনি ভুট্টো কর্তৃক নিয়োজিত হয়েছেন। বাস্তবে উনি খুব কম কাজই করেছিলেন কারণ ভুট্টো নিজেই সংবিধান সংশোধন নিয়ে আগ্রহী ছিলেন না। ভুট্টর আরেকজন মুখ্য লেফটেন্যান্ট আবদুল হাফিজ </w:t>
      </w:r>
      <w:r>
        <w:rPr>
          <w:sz w:val="28"/>
          <w:cs/>
        </w:rPr>
        <w:lastRenderedPageBreak/>
        <w:t>পীরজাদা এই বিষয়টি নিশ্চিত করেন। ঢাকায় ফিরে আমি বঙ্গবন্ধুকে রিপোর্ট করলাম যে পিপিপি সংবিধান সংশোধন নিয়ে তেমন সিরিয়াস নয়।</w:t>
      </w:r>
    </w:p>
    <w:p w:rsidR="00393C22" w:rsidRDefault="00393C22" w:rsidP="00393C22">
      <w:pPr>
        <w:spacing w:line="420" w:lineRule="atLeast"/>
        <w:rPr>
          <w:sz w:val="28"/>
        </w:rPr>
      </w:pPr>
    </w:p>
    <w:p w:rsidR="00393C22" w:rsidRDefault="00393C22" w:rsidP="00393C22">
      <w:pPr>
        <w:spacing w:line="420" w:lineRule="atLeast"/>
        <w:rPr>
          <w:sz w:val="28"/>
        </w:rPr>
      </w:pPr>
      <w:r>
        <w:rPr>
          <w:sz w:val="28"/>
          <w:cs/>
        </w:rPr>
        <w:t>এই বিষয়টা পুরোপুরিভাবে নিশ্চিত হওয়া গেল একাত্তরের জানুয়ারির শেষে</w:t>
      </w:r>
      <w:r>
        <w:rPr>
          <w:sz w:val="28"/>
        </w:rPr>
        <w:t xml:space="preserve">, </w:t>
      </w:r>
      <w:r>
        <w:rPr>
          <w:sz w:val="28"/>
          <w:cs/>
        </w:rPr>
        <w:t>যখন পিপিপি-র লোকজনসহ ভুট্টো ঢাকায় আসলেন। তাজউদ্দিন আহমেদের কাছ থেকে জানতে পেরেছিলাম যে উনারা ৬ দফার ভিত্তিতে সংবিধান সংশোধনের চেয়ে ক্ষমতা ভাগাভাগির বিষয়ে আলোচনা করতে অধিকতর আগ্রহী ছিলেন। সেই সফর চলাকালীন আমি রাফি রাজা</w:t>
      </w:r>
      <w:r>
        <w:rPr>
          <w:sz w:val="28"/>
        </w:rPr>
        <w:t xml:space="preserve">, </w:t>
      </w:r>
      <w:r>
        <w:rPr>
          <w:sz w:val="28"/>
          <w:cs/>
        </w:rPr>
        <w:t>মুবাশ্বের হাসান এবং পিপিপি-র শক্তিশালী নেতা মেহরাজ মোহাম্মদ খানের সাথে কিছু আলোচনা করেছিলাম। কিন্তু সেই আলোচনাগুলো সুনির্দিষ্ট ছিল না</w:t>
      </w:r>
      <w:r>
        <w:rPr>
          <w:sz w:val="28"/>
        </w:rPr>
        <w:t xml:space="preserve">, </w:t>
      </w:r>
      <w:r>
        <w:rPr>
          <w:sz w:val="28"/>
          <w:cs/>
        </w:rPr>
        <w:t>বরং ছিল আধা-দার্শনিক গোছের। অন্যরা পিপিপি-আওয়ামীর এই সংলাপ সম্পর্কে আমার চেয়ে আরো ভালো বর্ণনা দিতে পারবেন। যদিও উনাদের অনেকেই আজ সম্পূর্ণ নিশ্চুপ। যতদূর বুঝলাম</w:t>
      </w:r>
      <w:r>
        <w:rPr>
          <w:sz w:val="28"/>
        </w:rPr>
        <w:t xml:space="preserve">, </w:t>
      </w:r>
      <w:r>
        <w:rPr>
          <w:sz w:val="28"/>
          <w:cs/>
        </w:rPr>
        <w:t>১ লা মার্চের আগ পর্যন্ত ইয়াহিয়া কিংবা পিপিপি ৬ দফা নিয়ে সিরিয়াস আলোচনার কথা ভাবেন নাই। যতদূর জানি</w:t>
      </w:r>
      <w:r>
        <w:rPr>
          <w:sz w:val="28"/>
        </w:rPr>
        <w:t xml:space="preserve">, </w:t>
      </w:r>
      <w:r>
        <w:rPr>
          <w:sz w:val="28"/>
          <w:cs/>
        </w:rPr>
        <w:t>আওয়ামী লীগ এবং পশ্চিম পাকিস্তানের নেতৃবৃন্দের মাঝে কখনোই ৬ দফা বাস্তবায়নের আসল সমস্যাগুলো নিয়ে আলোচনা হয় নাই। যখন বিস্তারিত আলোচনা শুরু হয়েছিল</w:t>
      </w:r>
      <w:r>
        <w:rPr>
          <w:sz w:val="28"/>
        </w:rPr>
        <w:t xml:space="preserve">, </w:t>
      </w:r>
      <w:r>
        <w:rPr>
          <w:sz w:val="28"/>
          <w:cs/>
        </w:rPr>
        <w:t>তখন একাত্তরের ২৫ মার্চ মধ্যরাতের ৫ মিনিট আগে সাংবিধানিক ইস্যুগুলো ৬ দফা থেকে বহু দূরে সরে গিয়েছিল এবং জেনারেলরা আগেই রক্তপাত ও অগ্নিকাণ্ডের মাধ্যমে সকল সমস্যা সমাধানের সিদ্ধান্ত নিয়ে নিয়েছিলেন।</w:t>
      </w:r>
    </w:p>
    <w:p w:rsidR="00393C22" w:rsidRDefault="00393C22" w:rsidP="00393C22">
      <w:pPr>
        <w:spacing w:line="420" w:lineRule="atLeast"/>
        <w:rPr>
          <w:sz w:val="28"/>
        </w:rPr>
      </w:pPr>
    </w:p>
    <w:p w:rsidR="00393C22" w:rsidRDefault="00393C22" w:rsidP="00393C22">
      <w:pPr>
        <w:spacing w:line="420" w:lineRule="atLeast"/>
        <w:rPr>
          <w:sz w:val="28"/>
        </w:rPr>
      </w:pPr>
      <w:r>
        <w:rPr>
          <w:sz w:val="28"/>
          <w:cs/>
        </w:rPr>
        <w:t>মার্চের ১ তারিখের আগ পর্যন্ত শ্বাসরূদ্ধকর পরিস্থিতিতে আমার লেখালেখির মাধ্যমে আমি উপরের বিষয়গুলো সম্পর্কে ফোরামে ইঙ্গিত দিয়েছিলাম। পাকিস্তান সমস্যার সর্বশেষ সমাধান যে ৬ দফাকে রাজনৈতিকভাবে অনুধাবন করা</w:t>
      </w:r>
      <w:r>
        <w:rPr>
          <w:sz w:val="28"/>
        </w:rPr>
        <w:t xml:space="preserve">, </w:t>
      </w:r>
      <w:r>
        <w:rPr>
          <w:sz w:val="28"/>
          <w:cs/>
        </w:rPr>
        <w:t>সেটাই আমার লেখার মূল বক্তব্য ছিল। এটা ছাড়া একটা পথ অবশিষ্ট আছে। তা হলো গণসংগ্রাম এবং বাংলাদেশের স্বাধীনতা। অল্প কিছু বাঙালি শুধু সে সময় পাকিস্তান সৃষ্টির দর্শনের সাথে মনস্তাত্ত্বিকভাবে সংযুক্ত ছিলেন। তবে প্রশ্ন ছিল একটাঃ আলাদা হয়ে যাওয়া কি সাংবিধানিকভাবে হবে</w:t>
      </w:r>
      <w:r>
        <w:rPr>
          <w:sz w:val="28"/>
        </w:rPr>
        <w:t xml:space="preserve">? </w:t>
      </w:r>
      <w:r>
        <w:rPr>
          <w:sz w:val="28"/>
          <w:cs/>
        </w:rPr>
        <w:t>নাকি যুদ্ধের মাধ্যমে</w:t>
      </w:r>
      <w:r>
        <w:rPr>
          <w:sz w:val="28"/>
        </w:rPr>
        <w:t>?</w:t>
      </w:r>
    </w:p>
    <w:p w:rsidR="00393C22" w:rsidRDefault="00393C22" w:rsidP="00393C22">
      <w:pPr>
        <w:spacing w:line="420" w:lineRule="atLeast"/>
        <w:rPr>
          <w:sz w:val="28"/>
        </w:rPr>
      </w:pPr>
    </w:p>
    <w:p w:rsidR="00393C22" w:rsidRDefault="00393C22" w:rsidP="00393C22">
      <w:pPr>
        <w:spacing w:line="420" w:lineRule="atLeast"/>
        <w:rPr>
          <w:sz w:val="28"/>
        </w:rPr>
      </w:pPr>
      <w:r>
        <w:rPr>
          <w:sz w:val="28"/>
          <w:cs/>
        </w:rPr>
        <w:t xml:space="preserve">১ লা মার্চে প্রেসিডেন্ট ইয়াহিয়া খানের সাংবিধানিক সভা স্থগিত করার ঘোষণা আমার মাথায় রাজনৈতিক স্বাধীনতা নিয়ে চিন্তার জন্ম দেয়। ঐ দিন বঙ্গবন্ধু শেখ মুজিবুর রহমানে ডাকা </w:t>
      </w:r>
      <w:r>
        <w:rPr>
          <w:sz w:val="28"/>
          <w:cs/>
        </w:rPr>
        <w:lastRenderedPageBreak/>
        <w:t>অসহযোগ আন্দোলন বাংলাদেশের সীমানায় পাকিস্তান সরকারের রাজনৈতিক কর্তৃত্বকে প্রত্যাখ্যান করে। সেই রাজনৈতিক কর্তৃক আর কোন দিন ফিরে আসে নি। ২৬ শে মার্চ</w:t>
      </w:r>
      <w:r>
        <w:rPr>
          <w:sz w:val="28"/>
        </w:rPr>
        <w:t xml:space="preserve">, </w:t>
      </w:r>
      <w:r>
        <w:rPr>
          <w:sz w:val="28"/>
          <w:cs/>
        </w:rPr>
        <w:t xml:space="preserve">১৯৭১-এর পর পাকিস্তান সরকারের কর্তৃত্ব ফিরিয়ে আনার সকল চেষ্টাকে বাংলাদেশের লোকজন বিদেশী সশস্ত্র বাহিনীর দখলদারিত্ব হিসেবে দেখেছে। </w:t>
      </w:r>
    </w:p>
    <w:p w:rsidR="00393C22" w:rsidRDefault="00393C22" w:rsidP="00393C22">
      <w:pPr>
        <w:spacing w:line="420" w:lineRule="atLeast"/>
        <w:rPr>
          <w:sz w:val="28"/>
        </w:rPr>
      </w:pPr>
    </w:p>
    <w:p w:rsidR="00393C22" w:rsidRDefault="00393C22" w:rsidP="00393C22">
      <w:pPr>
        <w:spacing w:line="240" w:lineRule="auto"/>
        <w:rPr>
          <w:sz w:val="28"/>
        </w:rPr>
      </w:pPr>
      <w:r>
        <w:rPr>
          <w:sz w:val="28"/>
          <w:cs/>
        </w:rPr>
        <w:t>অসহযোগ আন্দোলনের ডাক অভূতপূর্ব সফলতার পাশাপাশি বাংলাদেশের অভ্যন্তরীন প্রয়োজনীয় নাগরিক এবং অর্থনৈতিক সেবা প্রদানে সংকট সৃষ্টি করেছিল। যখন প্রশাসনিক</w:t>
      </w:r>
      <w:r>
        <w:rPr>
          <w:sz w:val="28"/>
        </w:rPr>
        <w:t xml:space="preserve">, </w:t>
      </w:r>
      <w:r>
        <w:rPr>
          <w:sz w:val="28"/>
          <w:cs/>
        </w:rPr>
        <w:t>আইন প্রয়োগকারী সংস্থা সহ সকল শ্রেণী পেশার মানুষ বঙ্গবন্ধুর অসহযোগ আন্দোলনের আহবানে সাড়া দিয়েছিল</w:t>
      </w:r>
      <w:r>
        <w:rPr>
          <w:sz w:val="28"/>
        </w:rPr>
        <w:t xml:space="preserve">, </w:t>
      </w:r>
      <w:r>
        <w:rPr>
          <w:sz w:val="28"/>
          <w:cs/>
        </w:rPr>
        <w:t>তখন আক্ষরিক অর্থেই বাংলাদেশে মিলিটারী ক্যান্টনমেন্ট ব্যতিত পাকিস্তান সরকারের সকল নিয়ন্ত্রণ অকার্যকর হয়ে পড়েছিল। দেশের সমাজ ব্যবস্থা পুরোপুরি ভেঙ্গে পড়া রোধে এই শূন্যতা কাটিয়ে ওঠা অপরিহার্য ছিল। ফলে ইয়াহিয়া খান ৬ই মার্চ ১৯৭১ তারিখে সেনাবাহিনীকে ক্যান্টনমেন্টে ফেরত যাবার আদেশ দিলে বঙ্গবন্ধু দেশের সমগ্র রাজনৈতিক ও প্রশাসনিক কর্তৃত্ব গ্রহণ করেন। ১৭৫৭ সালের পলাশীর যুদ্ধের পর এই দিন থেকে বাংলাদেশ প্রথমবারের মতো স্বায়ত্ত্বশাসন অর্জন করে।</w:t>
      </w:r>
    </w:p>
    <w:p w:rsidR="00393C22" w:rsidRDefault="00393C22" w:rsidP="00393C22">
      <w:pPr>
        <w:spacing w:line="240" w:lineRule="auto"/>
        <w:rPr>
          <w:sz w:val="28"/>
        </w:rPr>
      </w:pPr>
    </w:p>
    <w:p w:rsidR="00393C22" w:rsidRDefault="00393C22" w:rsidP="00393C22">
      <w:pPr>
        <w:spacing w:line="240" w:lineRule="auto"/>
        <w:rPr>
          <w:sz w:val="28"/>
        </w:rPr>
      </w:pPr>
      <w:r>
        <w:rPr>
          <w:sz w:val="28"/>
          <w:cs/>
        </w:rPr>
        <w:t>অদ্ভুতভাবে লক্ষণীয় যে</w:t>
      </w:r>
      <w:r>
        <w:rPr>
          <w:sz w:val="28"/>
        </w:rPr>
        <w:t xml:space="preserve">, </w:t>
      </w:r>
      <w:r>
        <w:rPr>
          <w:sz w:val="28"/>
          <w:cs/>
        </w:rPr>
        <w:t>এই সময়ে বাংলাদেশের কিছু কিছু অর্থনীতিবিদ অবিভক্ত পাকিস্তানের অর্থনীতি সামঞ্জস্যপূর্ণ রাখার লক্ষ্যে সমস্যাসমুহের দিকে মনোনিবেশ করছিলেন। যেমন পশ্চিম পাকিস্তানে অর্থপ্রেরণে নিয়ন্ত্রণ আরোপ</w:t>
      </w:r>
      <w:r>
        <w:rPr>
          <w:sz w:val="28"/>
        </w:rPr>
        <w:t xml:space="preserve">, </w:t>
      </w:r>
      <w:r>
        <w:rPr>
          <w:sz w:val="28"/>
          <w:cs/>
        </w:rPr>
        <w:t>পাকিস্তানের টাকশাল হতে ছাপানো মুদ্রার সরবরাহের সীমা নির্ধারণ</w:t>
      </w:r>
      <w:r>
        <w:rPr>
          <w:sz w:val="28"/>
        </w:rPr>
        <w:t>,</w:t>
      </w:r>
      <w:r>
        <w:rPr>
          <w:sz w:val="28"/>
          <w:cs/>
        </w:rPr>
        <w:t xml:space="preserve"> রপ্তানী নীতিমালা এবং রপ্তানীমূল্য পরিশোধের উপায়</w:t>
      </w:r>
      <w:r>
        <w:rPr>
          <w:sz w:val="28"/>
        </w:rPr>
        <w:t xml:space="preserve">, </w:t>
      </w:r>
      <w:r>
        <w:rPr>
          <w:sz w:val="28"/>
          <w:cs/>
        </w:rPr>
        <w:t>নিত্য প্রয়োজনীয় পণ্য এবং কাঁচামাল আমদানী ইত্যাকার সমস্যাগুলোই তাদের কাছে প্রধান হয়ে উঠেছিল।</w:t>
      </w:r>
    </w:p>
    <w:p w:rsidR="00393C22" w:rsidRDefault="00393C22" w:rsidP="00393C22">
      <w:pPr>
        <w:spacing w:line="240" w:lineRule="auto"/>
        <w:rPr>
          <w:sz w:val="28"/>
          <w:cs/>
        </w:rPr>
      </w:pPr>
    </w:p>
    <w:p w:rsidR="00393C22" w:rsidRDefault="00393C22" w:rsidP="00393C22">
      <w:pPr>
        <w:spacing w:line="240" w:lineRule="auto"/>
        <w:rPr>
          <w:sz w:val="28"/>
        </w:rPr>
      </w:pPr>
      <w:r>
        <w:rPr>
          <w:sz w:val="28"/>
          <w:cs/>
        </w:rPr>
        <w:t xml:space="preserve">৩২ নম্বর ধানমন্ডিস্থ প্রফেসর নুরুল ইসলামের বাসাটি শেখ মুজিবুর রহমান সরকারের একরকম অর্থনীতি বিষয়ক সচিবালয় হয়ে উঠেছিল। সার্কিট হাউস সারিতে ডাঃ কামাল হোসেনের বাসভবন ছিল তৃতীয় প্রশাসনিক কেন্দ্র। আমাদের কেউ কেউ প্রতিদিন সুনির্দিষ্ট সমস্যা সম্পর্কে আলোচনা করার জন্য প্রফেসর ইসলামের বাসায় মিলিত হতাম। সেখানে বাঙালি বেসামরিক এবং ব্যাংক কর্মকর্তারাও অংশ নিতেন। আমাদের সিদ্ধান্তগুলো সন্ধ্যায় তাজউদ্দীন আহমেদ কিংবা কামাল </w:t>
      </w:r>
      <w:r>
        <w:rPr>
          <w:sz w:val="28"/>
          <w:cs/>
        </w:rPr>
        <w:lastRenderedPageBreak/>
        <w:t>হোসেন কর্তৃক ৩২ নম্বর হতে বা কামাল হোসেনের বাসা হতেই আদেশ বা নির্দেশনা আকারে ব্যাংক</w:t>
      </w:r>
      <w:r>
        <w:rPr>
          <w:sz w:val="28"/>
        </w:rPr>
        <w:t xml:space="preserve">, </w:t>
      </w:r>
      <w:r>
        <w:rPr>
          <w:sz w:val="28"/>
          <w:cs/>
        </w:rPr>
        <w:t>সরকারি কর্মকর্তা এবং পত্রিকায় প্রচারনার জন্য পাঠানো হতো।</w:t>
      </w:r>
    </w:p>
    <w:p w:rsidR="00393C22" w:rsidRDefault="00393C22" w:rsidP="00393C22">
      <w:pPr>
        <w:spacing w:line="240" w:lineRule="auto"/>
        <w:rPr>
          <w:sz w:val="28"/>
        </w:rPr>
      </w:pPr>
      <w:r>
        <w:rPr>
          <w:sz w:val="28"/>
          <w:cs/>
        </w:rPr>
        <w:t xml:space="preserve"> </w:t>
      </w:r>
    </w:p>
    <w:p w:rsidR="00393C22" w:rsidRDefault="00393C22" w:rsidP="00393C22">
      <w:pPr>
        <w:spacing w:line="240" w:lineRule="auto"/>
        <w:rPr>
          <w:sz w:val="28"/>
          <w:cs/>
        </w:rPr>
      </w:pPr>
      <w:r>
        <w:rPr>
          <w:sz w:val="28"/>
          <w:cs/>
        </w:rPr>
        <w:t>স্থানীয় অর্থনীতি পর্যালোচনা ছাড়াও আন্তর্জাতিক গণমাধ্যমগুলোর প্রতিনিধিদের নিকট সারসংক্ষেপ তুলে ধরা ছিল আমাদের অন্যতম কাজ। প্রতিদিনই বড় বড় আন্তর্জাতিক পত্রিকার প্রতিনিধি আমাদের আলোচনার সময়ে আসতেন। তাদের মধ্যে উল্লেখযোগ্য ছিলেন নিউ ইয়র্ক টাইমস এর টিলম্যান এবং পেগি ডারবিন</w:t>
      </w:r>
      <w:r>
        <w:rPr>
          <w:sz w:val="28"/>
        </w:rPr>
        <w:t xml:space="preserve">, </w:t>
      </w:r>
      <w:r>
        <w:rPr>
          <w:sz w:val="28"/>
          <w:cs/>
        </w:rPr>
        <w:t>সিডনি শনবার্গ -যিনি স্বাধীনতা যুদ্ধ সম্প্রচার করতে গিয়ে পাকিস্তানী আর্মি কতৃক ঢাকা হতে বহিষ্কৃত হন</w:t>
      </w:r>
      <w:r>
        <w:rPr>
          <w:sz w:val="28"/>
        </w:rPr>
        <w:t xml:space="preserve">, </w:t>
      </w:r>
      <w:r>
        <w:rPr>
          <w:sz w:val="28"/>
          <w:cs/>
        </w:rPr>
        <w:t>যা তাঁকে পুলিৎজার পুরষ্কার প্রাপ্তির দ্বারপ্রান্তে নিয়ে গিয়েছিল</w:t>
      </w:r>
      <w:r>
        <w:rPr>
          <w:sz w:val="28"/>
        </w:rPr>
        <w:t xml:space="preserve">, </w:t>
      </w:r>
      <w:r>
        <w:rPr>
          <w:sz w:val="28"/>
          <w:cs/>
        </w:rPr>
        <w:t>দ্য গারডিয়ান এর পিটার প্রেস্টন (বর্তমান সম্পাদক) এবং গার্ডিয়ান পত্রিকার মারটিন এডেনি</w:t>
      </w:r>
      <w:r>
        <w:rPr>
          <w:sz w:val="28"/>
        </w:rPr>
        <w:t xml:space="preserve">, </w:t>
      </w:r>
      <w:r>
        <w:rPr>
          <w:sz w:val="28"/>
          <w:cs/>
        </w:rPr>
        <w:t>টাইমস এর পিটার হাজেলহার্স্ট</w:t>
      </w:r>
      <w:r>
        <w:rPr>
          <w:sz w:val="28"/>
        </w:rPr>
        <w:t xml:space="preserve">, </w:t>
      </w:r>
      <w:r>
        <w:rPr>
          <w:sz w:val="28"/>
          <w:cs/>
        </w:rPr>
        <w:t>ওয়াশিংটন পোস্ট এর স্যালিং হারিসন</w:t>
      </w:r>
      <w:r>
        <w:rPr>
          <w:sz w:val="28"/>
        </w:rPr>
        <w:t xml:space="preserve">, </w:t>
      </w:r>
      <w:r>
        <w:rPr>
          <w:sz w:val="28"/>
          <w:cs/>
        </w:rPr>
        <w:t xml:space="preserve">ওয়াশিংটন স্টার-এর হেনরি ব্র্যাডশার প্রমুখ। অভিজ্ঞ এসব সাংবাদিকদের সকলেই তাদের পত্রিকার পাঠকদের ঢাকার নাটকীয়তার আদ্যোপান্ত জানানোর জন্য নিয়মিত রিপোর্ট করছিলেন। </w:t>
      </w:r>
    </w:p>
    <w:p w:rsidR="00393C22" w:rsidRDefault="00393C22" w:rsidP="00393C22">
      <w:pPr>
        <w:spacing w:line="240" w:lineRule="auto"/>
        <w:rPr>
          <w:sz w:val="28"/>
        </w:rPr>
      </w:pPr>
    </w:p>
    <w:p w:rsidR="00393C22" w:rsidRDefault="00393C22" w:rsidP="00393C22">
      <w:pPr>
        <w:spacing w:line="240" w:lineRule="auto"/>
        <w:rPr>
          <w:sz w:val="28"/>
          <w:cs/>
        </w:rPr>
      </w:pPr>
      <w:r>
        <w:rPr>
          <w:sz w:val="28"/>
          <w:cs/>
        </w:rPr>
        <w:t>পিটার হাজেলহার্স্টই আমাকে জানান যে</w:t>
      </w:r>
      <w:r>
        <w:rPr>
          <w:sz w:val="28"/>
        </w:rPr>
        <w:t xml:space="preserve">, </w:t>
      </w:r>
      <w:r>
        <w:rPr>
          <w:sz w:val="28"/>
          <w:cs/>
        </w:rPr>
        <w:t xml:space="preserve">তিনি সম্প্রতি লারকানায় ভুট্টোর একটি সাক্ষাৎকার নিয়েছেন। সেখানে তিনি বলেছেন যে বাংলাদেশে চলমান উত্তেজনা কিছু শহুরে রাজনীতিবিদদের চায়ের আসরে ঝড় ব্যতিত আর কিছু নয়। বড় ধরনের সামরিক অভিযান চালালে এই উত্তেজনা কিছুটা প্রশমিত হবে এবং আলোচনার পরিবেশ সৃষ্টিতে সহায়ক হবে। এই সামরিক অভিযান আন্দোলনকারীদের ওপর হত্যা-সন্ত্রাস চালিয়েছিল এবং বহু নেতাদের জেলে পুড়েছিল। এই গোপনীয় তথ্যটি আমাদের কাছে ভবিষ্যদ্বাণীর মতো ছিল যা আমরা পরবর্তীতে ১৯৭১ এর ২৫ শে মার্চ সামরিক অপারেশন দেখতে পাই। ভুট্টো নিশ্চয়ই তার ভ্রান্ত ধারণা ইয়াহিয়া খান কে-ও জানিয়েছিলেন। </w:t>
      </w:r>
    </w:p>
    <w:p w:rsidR="00393C22" w:rsidRDefault="00393C22" w:rsidP="00393C22">
      <w:pPr>
        <w:spacing w:line="240" w:lineRule="auto"/>
        <w:rPr>
          <w:sz w:val="28"/>
          <w:cs/>
        </w:rPr>
      </w:pPr>
    </w:p>
    <w:p w:rsidR="00393C22" w:rsidRDefault="00393C22" w:rsidP="00393C22">
      <w:pPr>
        <w:spacing w:line="240" w:lineRule="auto"/>
        <w:rPr>
          <w:sz w:val="28"/>
        </w:rPr>
      </w:pPr>
      <w:r>
        <w:rPr>
          <w:sz w:val="28"/>
          <w:cs/>
        </w:rPr>
        <w:t>এ সময় প্রফেসর নুরুল ইসলামের দুজন ভগ্নিপতি</w:t>
      </w:r>
      <w:r>
        <w:rPr>
          <w:sz w:val="28"/>
        </w:rPr>
        <w:t>,</w:t>
      </w:r>
      <w:r>
        <w:rPr>
          <w:sz w:val="28"/>
          <w:cs/>
        </w:rPr>
        <w:t xml:space="preserve"> পাকিস্তান আর্মির কর্নেল ইয়াসিন এবং টি এন্ড টি তে কর্মরত জনাব এস হুদা নিয়মিত তার বাড়িতে আসা যাওয়া করতেন। কর্নেল ইয়াসিন ঢাকায় পাকিস্তান বাহিনীর সরবরাহের দায়িত্বে ছিলেন। ফলে তার কাছে ঢাকায় পাকিস্তান আর্মিকে খাদ্য সরবরাহকারীদের তালিকা ছিল। পার্টির স্বেচ্ছাসেবকেরা এই তালিকা মোতাবেক সকল সরবরাহকারীদের সাথে দেখা করেন এবং বেশ কয়েকজনকে ক্যান্টনমেন্টে সরবরাহ বন্ধ করাতে </w:t>
      </w:r>
      <w:r>
        <w:rPr>
          <w:sz w:val="28"/>
          <w:cs/>
        </w:rPr>
        <w:lastRenderedPageBreak/>
        <w:t>সক্ষম হন। এ কাজের ফলাফলও ভয়াবহ হয়েছিল। ২৫ শে মার্চের ঘটনার পর</w:t>
      </w:r>
      <w:r>
        <w:rPr>
          <w:sz w:val="28"/>
        </w:rPr>
        <w:t xml:space="preserve">, </w:t>
      </w:r>
      <w:r>
        <w:rPr>
          <w:sz w:val="28"/>
          <w:cs/>
        </w:rPr>
        <w:t>কর্নেল ইয়াসিন এবং জনাব হুদা দু</w:t>
      </w:r>
      <w:r>
        <w:rPr>
          <w:sz w:val="28"/>
        </w:rPr>
        <w:t>’</w:t>
      </w:r>
      <w:r>
        <w:rPr>
          <w:sz w:val="28"/>
          <w:cs/>
        </w:rPr>
        <w:t>জনকেই আর্মিরা তুলে নিয়ে গিয়েছিল। হুদাকে তাঁরা ঢাকা হাজতে অত্যাচার চালিয়ে জিজ্ঞাসাবাদ করার পাশাপাশি স্বীকারোক্তি আদায় করতে চেয়েছিল যে</w:t>
      </w:r>
      <w:r>
        <w:rPr>
          <w:sz w:val="28"/>
        </w:rPr>
        <w:t xml:space="preserve">, </w:t>
      </w:r>
      <w:r>
        <w:rPr>
          <w:sz w:val="28"/>
          <w:cs/>
        </w:rPr>
        <w:t xml:space="preserve">তিনি আমার এবং প্রফেসর ইসলামের সাথে মিলিত হয়ে আওয়ামীলীগ এর পক্ষ থেকে ভারতের সাথে টেলিযোগাযোগ স্থাপনের ষড়যন্ত্র করছিলেন। এই বানোয়াট অভিযোগ পরবর্তীতে বঙ্গবন্ধুর বিরুদ্ধে আনীত রাষ্ট্রদ্রোহিতার চার্জশিটে অন্তর্ভুক্ত হয়েছিল। এর পরিপ্রেক্ষিতে বঙ্গবন্ধুকে </w:t>
      </w:r>
      <w:r>
        <w:rPr>
          <w:sz w:val="28"/>
        </w:rPr>
        <w:t>‘</w:t>
      </w:r>
      <w:r>
        <w:rPr>
          <w:sz w:val="28"/>
          <w:cs/>
        </w:rPr>
        <w:t xml:space="preserve">৭১ এর সময়টাতে কারারুদ্ধ করে রাখা হয়েছিল। </w:t>
      </w:r>
    </w:p>
    <w:p w:rsidR="00393C22" w:rsidRDefault="00393C22" w:rsidP="00393C22">
      <w:pPr>
        <w:spacing w:line="240" w:lineRule="auto"/>
        <w:rPr>
          <w:sz w:val="28"/>
          <w:cs/>
        </w:rPr>
      </w:pPr>
    </w:p>
    <w:p w:rsidR="00393C22" w:rsidRDefault="00393C22" w:rsidP="00393C22">
      <w:pPr>
        <w:spacing w:line="240" w:lineRule="auto"/>
        <w:rPr>
          <w:sz w:val="28"/>
          <w:cs/>
        </w:rPr>
      </w:pPr>
      <w:r>
        <w:rPr>
          <w:sz w:val="28"/>
          <w:cs/>
        </w:rPr>
        <w:t>কর্নেল ইয়াসিনকে আরও করুণ পরিনতি ভোগ করতে হয়েছিল। তাকেও হাজতে নিয়ে যাওয়া হয়েছিল। কিন্তু তাকে লাহোরে স্থানান্তর করা হয়। সেখানে তাকে অত্যাচার করে বঙ্গবন্ধুর বিরুদ্ধে মিথ্যা সাক্ষ্য প্রদানে বাধ্য করার চেষ্টা চালানো হয়। এঁদের দু</w:t>
      </w:r>
      <w:r>
        <w:rPr>
          <w:sz w:val="28"/>
        </w:rPr>
        <w:t>’</w:t>
      </w:r>
      <w:r>
        <w:rPr>
          <w:sz w:val="28"/>
          <w:cs/>
        </w:rPr>
        <w:t xml:space="preserve">জনেরই এই পরিণতি ভোগের মূল কারণ ছিল মার্চের সেই দিনগুলোতে অধ্যাপক ইসলাম এবং আমার সাথে মাত্র কয়েকবার দেখা হওয়া। </w:t>
      </w:r>
    </w:p>
    <w:p w:rsidR="00393C22" w:rsidRDefault="00393C22" w:rsidP="00393C22">
      <w:pPr>
        <w:spacing w:line="240" w:lineRule="auto"/>
        <w:rPr>
          <w:sz w:val="28"/>
          <w:cs/>
        </w:rPr>
      </w:pPr>
    </w:p>
    <w:p w:rsidR="00393C22" w:rsidRDefault="00393C22" w:rsidP="00393C22">
      <w:pPr>
        <w:spacing w:line="240" w:lineRule="auto"/>
        <w:rPr>
          <w:sz w:val="28"/>
          <w:cs/>
        </w:rPr>
      </w:pPr>
      <w:r>
        <w:rPr>
          <w:sz w:val="28"/>
          <w:cs/>
        </w:rPr>
        <w:t>ইয়াহিয়া এবং মুজিবের মধ্যে যখন আলোচনা শুরু হয়েছিল</w:t>
      </w:r>
      <w:r>
        <w:rPr>
          <w:sz w:val="28"/>
        </w:rPr>
        <w:t xml:space="preserve">, </w:t>
      </w:r>
      <w:r>
        <w:rPr>
          <w:sz w:val="28"/>
          <w:cs/>
        </w:rPr>
        <w:t>আওয়ামীলীগ টিমের ব্যাক-আপ দেয়ার জন্য নজরুল ইসলাম</w:t>
      </w:r>
      <w:r>
        <w:rPr>
          <w:sz w:val="28"/>
        </w:rPr>
        <w:t xml:space="preserve">, </w:t>
      </w:r>
      <w:r>
        <w:rPr>
          <w:sz w:val="28"/>
          <w:cs/>
        </w:rPr>
        <w:t>তাজউদ্দীন আহমেদ এবং কামাল হোসেনের পাশাপাশি আমাদের কয়েকজনকেও থাকতে হয়েছিল। ইয়াহিয়া খানের টিমে ছিলেন মেজর জেনারেল পীরজাদা</w:t>
      </w:r>
      <w:r>
        <w:rPr>
          <w:sz w:val="28"/>
        </w:rPr>
        <w:t xml:space="preserve">, </w:t>
      </w:r>
      <w:r>
        <w:rPr>
          <w:sz w:val="28"/>
          <w:cs/>
        </w:rPr>
        <w:t>বিচারপতি কর্নেলিয়াস এবং এম এম আহমেদ। আলোচনার লক্ষ্য ছিল অন্তর্বর্তীকালীন সংবিধানের রূপরেখা নির্ধারণ করা। আমরা প্রতি সেশন শেষে ইয়াহিয়া খানের টিম প্রদত্ত প্রস্তাবনা গুলো নিয়ে বসতাম এবং আমাদের প্রত্যুত্তর বা বিকল্প প্রস্তাব ঠিক করতাম। সেশনগুলো অনেক দীর্ঘ হতো। কিছু সেশনে বঙ্গবন্ধু নিজেই থাকতেন। ডঃ কামাল হোসেনের মতিঝিল চেম্বারে অনুষ্ঠিত সেশনটি ছিল চরম পরিণতিমূলক</w:t>
      </w:r>
      <w:r>
        <w:rPr>
          <w:sz w:val="28"/>
        </w:rPr>
        <w:t xml:space="preserve">, </w:t>
      </w:r>
      <w:r>
        <w:rPr>
          <w:sz w:val="28"/>
          <w:cs/>
        </w:rPr>
        <w:t>যেটাতে সারারাত ধরে আওয়ামীলীগের হাই কমান্ড এবং উপদেষ্টামন্ডলী পরের দিন আলোচনায় চূড়ান্ত অবস্থান ঠিক করতে কাজ করেছিলেন। আমাদের প্রস্তাবনার ওপর এম এম আহমেদের হাতে লিখিত সংশোধনী নিয়ে আমরা বসেছিলাম</w:t>
      </w:r>
      <w:r>
        <w:rPr>
          <w:sz w:val="28"/>
        </w:rPr>
        <w:t xml:space="preserve">, </w:t>
      </w:r>
      <w:r>
        <w:rPr>
          <w:sz w:val="28"/>
          <w:cs/>
        </w:rPr>
        <w:t xml:space="preserve">সেটাই ছিল শেষ। ইয়াহিয়া খানের টিম সর্বশেষ যে অবস্থান নিয়েছিলেন তাতে মনে হয়েছে অন্তত অর্থনৈতিক বিষয়াদিসমূহে একরকম ঐক্যমত্যে পৌঁছানো সম্ভব। আমাদের প্রত্যাশা ছিল জেনারেল পীরজাদা ২৪ শে মার্চ আলোচনার সর্বশেষ সেশন আহ্বান করবেন এবং সেখান থেকে একটি আনুষ্ঠানিক ঘোষণা প্রেসে </w:t>
      </w:r>
      <w:r>
        <w:rPr>
          <w:sz w:val="28"/>
          <w:cs/>
        </w:rPr>
        <w:lastRenderedPageBreak/>
        <w:t xml:space="preserve">আসবে। এই আহবানটির জন্য আমরা ২ দিন ধরে অপেক্ষা করছিলাম। ২৫ তারিখে আমরা জানতে পারলাম যে এম এম আহমেদ গতরাতে পশ্চিম পাকিস্তানের উদ্দেশ্যে ঢাকা ছেড়েছেন। মনে হচ্ছিলো যে তিনিও মিটিঙের জন্য অপেক্ষা করছিলেন কিন্তু পীরজাদা অকস্মাৎ তাঁকে এবং বিচারপতি কর্নেলিয়াসকে এই বলে ঢাকা ছাড়তে বলেন যে তাদের কাজ শেষ। সমঝোতার বিস্তারিত আলোচনা এখানে করছি না। আগ্রহী পাঠকেরা </w:t>
      </w:r>
      <w:r>
        <w:rPr>
          <w:sz w:val="28"/>
        </w:rPr>
        <w:t>‘</w:t>
      </w:r>
      <w:r>
        <w:rPr>
          <w:sz w:val="28"/>
          <w:cs/>
        </w:rPr>
        <w:t>বাংলাদেশের জন্য সমঝোতা</w:t>
      </w:r>
      <w:r>
        <w:rPr>
          <w:sz w:val="28"/>
        </w:rPr>
        <w:t xml:space="preserve">’ </w:t>
      </w:r>
      <w:r>
        <w:rPr>
          <w:sz w:val="28"/>
          <w:cs/>
        </w:rPr>
        <w:t>শীর্ষক আমার আর্টিকেলে আমার দৃষ্টিতে আলোচনার বিস্তারিত বিবরণ পাবেন। এটা আমি স্মৃতি সজীব থাকতেই বছরের শেষের দিকে রেকর্ডস্বরূপ সাউথ এশিয়ান রিভিউতে লিখেছিলাম। ডঃ কামাল হোসেনও পৃথকভাবে এই বাদানুবাদ নিয়ে অধিকতর গ্রহণযোগ্য বর্ণনা দিয়েছেন।</w:t>
      </w:r>
    </w:p>
    <w:p w:rsidR="00393C22" w:rsidRDefault="00393C22" w:rsidP="00393C22">
      <w:pPr>
        <w:spacing w:line="240" w:lineRule="auto"/>
        <w:rPr>
          <w:sz w:val="28"/>
          <w:cs/>
        </w:rPr>
      </w:pPr>
      <w:r>
        <w:rPr>
          <w:sz w:val="28"/>
          <w:cs/>
        </w:rPr>
        <w:t xml:space="preserve">  </w:t>
      </w:r>
    </w:p>
    <w:p w:rsidR="00393C22" w:rsidRDefault="00393C22" w:rsidP="00393C22">
      <w:pPr>
        <w:rPr>
          <w:sz w:val="28"/>
          <w:cs/>
        </w:rPr>
      </w:pPr>
      <w:r>
        <w:rPr>
          <w:sz w:val="28"/>
          <w:cs/>
        </w:rPr>
        <w:t>বাদানুবাদের সময়টাতে ক্রমাগত উত্তেজনা তুঙ্গে উঠছিলো। কারণ প্রতিদিন বাংলাদেশে পাকিস্তানি সেনাদের দখলদারিত্ব বাড়ছিলো। বাংলার আমজনতা রাজনীতি সচেতন ও বিদ্রোহী হয়ে উঠছিল। মার্চের তৃতীয় সপ্তাহের দিকে আমাদের এক বন্ধু মঈদুল হাসান আমাকে জানান যে ক্যান্টনমেন্টের ভেতর থেকে পাওয়া একটি জরুরী খবর তিনি বঙ্গবন্ধুর নিকট পৌঁছে দিতে চান। খবরটি কে পাঠিয়েছে</w:t>
      </w:r>
      <w:r>
        <w:rPr>
          <w:sz w:val="28"/>
        </w:rPr>
        <w:t xml:space="preserve">, </w:t>
      </w:r>
      <w:r>
        <w:rPr>
          <w:sz w:val="28"/>
          <w:cs/>
        </w:rPr>
        <w:t>সে তা সেই সময়ে না বললেও পরে আমাকে জানায় যে যে</w:t>
      </w:r>
      <w:r>
        <w:rPr>
          <w:sz w:val="28"/>
        </w:rPr>
        <w:t xml:space="preserve">, </w:t>
      </w:r>
      <w:r>
        <w:rPr>
          <w:sz w:val="28"/>
          <w:cs/>
        </w:rPr>
        <w:t>খবরটির সোর্স ছিলেন এয়ার ভাইস মার্শাল খন্দকার</w:t>
      </w:r>
      <w:r>
        <w:rPr>
          <w:sz w:val="28"/>
        </w:rPr>
        <w:t xml:space="preserve">, </w:t>
      </w:r>
      <w:r>
        <w:rPr>
          <w:sz w:val="28"/>
          <w:cs/>
        </w:rPr>
        <w:t>যিনি তখন পাকিস্তান এয়ার ফোর্সের গ্রুপ ক্যাপ্টেন ছিলেন। আমি মঈদকে এক রাতে ১০ টার দিকে বঙ্গবন্ধুর বাড়ীতে নিয়ে গেলাম। তিনি বঙ্গবন্ধুকে জানালেন যে পাকিস্তানী সেনারা সমর প্রস্তুতি নিচ্ছে এবং আক্রমণ করার জন্য তৈরি হচ্ছে। বঙ্গবন্ধু খবরটি টুকে নিলেন যদিও তিনি এই প্রস্তুতি সম্পর্কে আগেই অবগত আছেন বলে জানালেন।</w:t>
      </w:r>
    </w:p>
    <w:p w:rsidR="00393C22" w:rsidRDefault="00393C22" w:rsidP="00393C22">
      <w:pPr>
        <w:rPr>
          <w:sz w:val="28"/>
          <w:cs/>
        </w:rPr>
      </w:pPr>
      <w:r>
        <w:rPr>
          <w:sz w:val="28"/>
          <w:cs/>
        </w:rPr>
        <w:t xml:space="preserve"> </w:t>
      </w:r>
    </w:p>
    <w:p w:rsidR="00393C22" w:rsidRDefault="00393C22" w:rsidP="00393C22">
      <w:pPr>
        <w:rPr>
          <w:sz w:val="28"/>
        </w:rPr>
      </w:pPr>
      <w:r>
        <w:rPr>
          <w:sz w:val="28"/>
          <w:cs/>
        </w:rPr>
        <w:t>বাদানুবাদ চলাকালীন পশ্চিম পাকিস্তানের কয়েকজন ন্যাশনাল আওয়ামী পার্টির (ন্যাপ) নেতার সাক্ষাৎ লাভ করার সুযোগ হয়েছিল। যতদূর মনে পড়ে</w:t>
      </w:r>
      <w:r>
        <w:rPr>
          <w:sz w:val="28"/>
        </w:rPr>
        <w:t xml:space="preserve">, </w:t>
      </w:r>
      <w:r>
        <w:rPr>
          <w:sz w:val="28"/>
          <w:cs/>
        </w:rPr>
        <w:t>দৈনিক সংবাদ এর প্রোপ্রাইটর আহমেদুল কবির এর সাথে এনডব্লিউএফপি-এর আব্দুল ওয়ালী খান এবং বেলুচিস্তানের ঘাউস বাক্স বাইজেনজো অবস্থান করছিলেন। ওয়ালী খান এবং বাইজেনজো দুজনেই তাদের উপলব্ধির কথা আমাকে জানিয়েছিলেন। বলেছিলেন যে ইয়াহিয়া</w:t>
      </w:r>
      <w:r>
        <w:rPr>
          <w:sz w:val="28"/>
        </w:rPr>
        <w:t xml:space="preserve">, </w:t>
      </w:r>
      <w:r>
        <w:rPr>
          <w:sz w:val="28"/>
          <w:cs/>
        </w:rPr>
        <w:t xml:space="preserve">মুজিব এবং ভুট্টোর মধ্যে আলোচনা পশ্চিম পাকিস্তানের ক্ষুদ্র প্রদেশগুলোর স্বার্থ ক্ষুণ্ণ করবে। এই পাঠান এবং বেলুচদের উপলব্ধির কারন এই </w:t>
      </w:r>
      <w:r>
        <w:rPr>
          <w:sz w:val="28"/>
          <w:cs/>
        </w:rPr>
        <w:lastRenderedPageBreak/>
        <w:t>যে</w:t>
      </w:r>
      <w:r>
        <w:rPr>
          <w:sz w:val="28"/>
        </w:rPr>
        <w:t xml:space="preserve">, </w:t>
      </w:r>
      <w:r>
        <w:rPr>
          <w:sz w:val="28"/>
          <w:cs/>
        </w:rPr>
        <w:t>ভুট্টো আলোচনায় তার নিজের নির্বাচনী এলাকা পাঞ্জাব এবং সিন্ধুর এর সংখ্যাগরিষ্ঠতার ভিত্তিতে অধিকতর ক্ষমতায়ন দাবী করছিলেন। মুজিবের পূর্ব পাকিস্তানের স্বায়ত্ত্বশাসনের দাবীর বিপরীতে ভুট্টো শুধু পাঞ্জাব আর সিন্ধু নয় বরং পশ্চিম পাকিস্তানের পুরোটা নিজের করায়ত্ত্ব করতে চেয়েছিলেন। যেহেতু পিপলস পার্টি এনডব্লিউএফপি এবং বেলুচিস্তানের দু</w:t>
      </w:r>
      <w:r>
        <w:rPr>
          <w:sz w:val="28"/>
        </w:rPr>
        <w:t>’</w:t>
      </w:r>
      <w:r>
        <w:rPr>
          <w:sz w:val="28"/>
          <w:cs/>
        </w:rPr>
        <w:t>টো নির্বাচনেই হেরেছিল</w:t>
      </w:r>
      <w:r>
        <w:rPr>
          <w:sz w:val="28"/>
        </w:rPr>
        <w:t xml:space="preserve">, </w:t>
      </w:r>
      <w:r>
        <w:rPr>
          <w:sz w:val="28"/>
          <w:cs/>
        </w:rPr>
        <w:t>সেহেতু ভুট্টো আশংকা করেছিলেন সংসদে সংখ্যাগরিষ্ঠ আওয়ামীলীগ পাঠান আর বেলুচদের সাথে নিয়ে পিপলস পার্টিকে কেন্দ্রের ক্ষমতা থেকে একেবারেই ছুঁড়ে ফেলে দিবে এবং পশ্চিম পাকিস্তানের প্রদেশগুলোর স্বায়ত্ত্বশাসন প্রতিষ্ঠার চেষ্টা করে পাঞ্জাবের একক ক্ষমতা খর্ব করবে।  ন্যাপ নেতারা এই ভেবে ভয় পেয়েছিলেন যে পূর্বের স্বায়ত্ত্বশাসনের বিনিময়ে হয়তো মুজিব পশ্চিমের ক্ষুদ্র প্রদেশগুলো ভুট্টোর হাতে ছেড়ে দিয়ে তাদের চলমান স্বায়ত্ত্বশাসনের আন্দোলন চাপা দিবেন। পরবর্তীতে দেখা গেল যে মুজিবের ভূমিকা সম্পর্কে তাদের ধারনা ছিল একেবারেই পুঁথিগত। যদিও ঘটনাক্রমে দেখা যাচ্ছে যে তাদের স্বায়ত্ত্বশাসনের অধিকার ঠিকই পাঞ্জাব আধিপত্যে হারিয়ে গেল</w:t>
      </w:r>
      <w:r>
        <w:rPr>
          <w:sz w:val="28"/>
        </w:rPr>
        <w:t xml:space="preserve">, </w:t>
      </w:r>
      <w:r>
        <w:rPr>
          <w:sz w:val="28"/>
          <w:cs/>
        </w:rPr>
        <w:t xml:space="preserve">প্রথমে ভূট্টো এবং বর্তমানে সামরিক জান্তার হাতে। </w:t>
      </w:r>
    </w:p>
    <w:p w:rsidR="00393C22" w:rsidRDefault="00393C22" w:rsidP="00393C22">
      <w:pPr>
        <w:rPr>
          <w:sz w:val="28"/>
          <w:cs/>
        </w:rPr>
      </w:pPr>
    </w:p>
    <w:p w:rsidR="00393C22" w:rsidRDefault="00393C22" w:rsidP="00393C22">
      <w:pPr>
        <w:rPr>
          <w:sz w:val="28"/>
          <w:cs/>
        </w:rPr>
      </w:pPr>
      <w:r>
        <w:rPr>
          <w:sz w:val="28"/>
          <w:cs/>
        </w:rPr>
        <w:t>পাকিস্তানী জেনারেলদের আলোচনায় গড়িমসি দেখে আমার ধারনা হচ্ছিলো যে ওরা বাংলাদেশে সামরিক শক্তি বৃদ্ধির জন্য সময়ক্ষেপণ করছিল। ২৪শে মার্চ ন্যাপ এবং পশ্চিম পাকিস্তানের অন্যান্য ক্ষুদ্র অঞ্চলভিত্তিক দলের নেতারা ঢাকা ছাড়েন। এ থেকে বুঝা গিয়েছিল যে তাদেরকে ইয়াহিয়া খানই এ নির্দেশ দিয়েছিলেন আর সেনারা শীঘ্রই মাঠে নামছে।</w:t>
      </w:r>
    </w:p>
    <w:p w:rsidR="00393C22" w:rsidRDefault="00393C22" w:rsidP="00393C22">
      <w:pPr>
        <w:rPr>
          <w:sz w:val="28"/>
          <w:cs/>
        </w:rPr>
      </w:pPr>
    </w:p>
    <w:p w:rsidR="00393C22" w:rsidRDefault="00393C22" w:rsidP="00393C22">
      <w:pPr>
        <w:rPr>
          <w:sz w:val="28"/>
          <w:cs/>
        </w:rPr>
      </w:pPr>
      <w:r>
        <w:rPr>
          <w:sz w:val="28"/>
          <w:cs/>
        </w:rPr>
        <w:t>২৫শে মার্চ সন্ধ্যায়</w:t>
      </w:r>
      <w:r>
        <w:rPr>
          <w:sz w:val="28"/>
        </w:rPr>
        <w:t xml:space="preserve">, </w:t>
      </w:r>
      <w:r>
        <w:rPr>
          <w:sz w:val="28"/>
          <w:cs/>
        </w:rPr>
        <w:t>আনুমানিক ৫/৬টার দিকে তারিক আলীর পিতা স্বনামধন্য সাংবাদিক মাজহার আলী খানকে নিয়ে আমি বঙ্গবন্ধুর সাথে দেখা করতে ধানমন্ডি ৩২ এর বাসায় যাই। মাজহার সাহেব</w:t>
      </w:r>
      <w:r>
        <w:rPr>
          <w:rFonts w:hint="cs"/>
          <w:sz w:val="28"/>
          <w:cs/>
        </w:rPr>
        <w:t xml:space="preserve"> </w:t>
      </w:r>
      <w:r>
        <w:rPr>
          <w:sz w:val="28"/>
          <w:cs/>
        </w:rPr>
        <w:t>ফোরামে একটি কলাম লিখতেন। ঐ সময় বাড়িটি সাংবাদিকে জনাকীর্ণ ছিল। উনারা উপলব্ধি করেছিলেন যে হয়তো পাক সেনাদের সাথে ঘটনাবলী পরিশিষ্ট হয়ে গেছে।</w:t>
      </w:r>
    </w:p>
    <w:p w:rsidR="00393C22" w:rsidRDefault="00393C22" w:rsidP="00393C22">
      <w:pPr>
        <w:rPr>
          <w:sz w:val="28"/>
          <w:cs/>
        </w:rPr>
      </w:pPr>
    </w:p>
    <w:p w:rsidR="00393C22" w:rsidRDefault="00393C22" w:rsidP="00393C22">
      <w:pPr>
        <w:rPr>
          <w:sz w:val="28"/>
          <w:cs/>
        </w:rPr>
      </w:pPr>
      <w:r>
        <w:rPr>
          <w:sz w:val="28"/>
          <w:cs/>
        </w:rPr>
        <w:lastRenderedPageBreak/>
        <w:t>মাজহার আলী খান বঙ্গবন্ধুর সাথে দেখা করতে চেয়েছিলেন। সেখানে সর্বদাই ভিড় থাকতো বলে এ ব্যাপারে তাকে প্রস্তুত করে রেখেছিলাম। বঙ্গবন্ধু মাজহারকে আগে থেকেই চিনতেন যখন তিনি মিয়া ইফতিখার উদ্দিনের মালিকানাধীন পাকিস্তান টাইমস এর সম্পাদনা করতেন। তিনি তাকে উষ্ণ অভ্যর্থনা জানালেন এবং রুমে শুধু আমাদের দুজনকে রেখে বাকিদের যেতে বললেন।</w:t>
      </w:r>
    </w:p>
    <w:p w:rsidR="00393C22" w:rsidRDefault="00393C22" w:rsidP="00393C22">
      <w:pPr>
        <w:rPr>
          <w:sz w:val="28"/>
          <w:cs/>
        </w:rPr>
      </w:pPr>
      <w:r>
        <w:rPr>
          <w:sz w:val="28"/>
          <w:cs/>
        </w:rPr>
        <w:t xml:space="preserve"> বঙ্গবন্ধু আমাদের বললেন যে আর্মি সেনা অভিযানে যাবার সিদ্ধান্ত নিয়েছে। আমার মনে আছে তিনি বলেছিলেন</w:t>
      </w:r>
      <w:r>
        <w:rPr>
          <w:sz w:val="28"/>
        </w:rPr>
        <w:t xml:space="preserve">, “ </w:t>
      </w:r>
      <w:r>
        <w:rPr>
          <w:sz w:val="28"/>
          <w:cs/>
        </w:rPr>
        <w:t>ইয়াহিয়া মনে করে যে আমাকে মেরে সে আন্দোলনকে স্তব্ধ করতে পারবে</w:t>
      </w:r>
      <w:r>
        <w:rPr>
          <w:rFonts w:cs="Mangal"/>
          <w:sz w:val="28"/>
          <w:cs/>
          <w:lang w:bidi="hi-IN"/>
        </w:rPr>
        <w:t xml:space="preserve">। </w:t>
      </w:r>
      <w:r>
        <w:rPr>
          <w:sz w:val="28"/>
          <w:cs/>
          <w:lang w:bidi="bn-IN"/>
        </w:rPr>
        <w:t>কিন্তু তার ধারনা ভুল। আমার কবরের ওপরেই স্বাধীন বাংলাদেশ নির্মিত হবে।</w:t>
      </w:r>
      <w:r>
        <w:rPr>
          <w:sz w:val="28"/>
        </w:rPr>
        <w:t xml:space="preserve">” </w:t>
      </w:r>
      <w:r>
        <w:rPr>
          <w:sz w:val="28"/>
          <w:cs/>
        </w:rPr>
        <w:t>তার মৃত্যু অবধারিত এবং সেটি তিনি মেনে নিয়ে বাকিটা ভাগ্যের ওপর ছেড়ে দিয়েছিলেন বলে মনে হয়েছিল। তিনি চেয়েছিলেন নতুন প্রজন্ম স্বাধীনতা সংগ্রাম চালিয়ে যাবে। এই মিটিং এর পর মাজহার আলী আসন্ন রক্তবন্যা সম্পর্কে কয়েকজন পিপিপি নেতার মনোভাব জানতে চেয়েছিলেন। ৩২ নম্বর থেকে আমরা হোটেল ইন্টারকন্টিনেন্টাল এ যাই। সেখানে মাহমুদ আলী কাসুরীর সাথে দেখা হয়। তার স্বভাবজাত দাম্ভিক স্বরে কাসুরী আমাকে এই বলে অভিবাদন জানালেন যে</w:t>
      </w:r>
      <w:r>
        <w:rPr>
          <w:sz w:val="28"/>
        </w:rPr>
        <w:t xml:space="preserve">, “ </w:t>
      </w:r>
      <w:r>
        <w:rPr>
          <w:sz w:val="28"/>
          <w:cs/>
        </w:rPr>
        <w:t>মনে হচ্ছে আওয়ামীলীগ নিষ্পত্তি চাইছে না</w:t>
      </w:r>
      <w:r>
        <w:rPr>
          <w:sz w:val="28"/>
        </w:rPr>
        <w:t>”</w:t>
      </w:r>
      <w:r>
        <w:rPr>
          <w:rFonts w:cs="Mangal"/>
          <w:sz w:val="28"/>
          <w:cs/>
          <w:lang w:bidi="hi-IN"/>
        </w:rPr>
        <w:t xml:space="preserve">। </w:t>
      </w:r>
      <w:r>
        <w:rPr>
          <w:sz w:val="28"/>
          <w:cs/>
          <w:lang w:bidi="bn-IN"/>
        </w:rPr>
        <w:t>যেহেতু আমার জানামতে প্রেসে পাঠানোর জন্য একটি চুক্তির খসড়া ইতোমধ্যেই তৈরি ছিল</w:t>
      </w:r>
      <w:r>
        <w:rPr>
          <w:sz w:val="28"/>
        </w:rPr>
        <w:t xml:space="preserve">, </w:t>
      </w:r>
      <w:r>
        <w:rPr>
          <w:sz w:val="28"/>
          <w:cs/>
        </w:rPr>
        <w:t>আমি তাকে জিজ্ঞেস করলাম যে এই খবর তিনি কোথায় পেলেন। উত্তরে তিনি জানালেন যে জেনারেল পীরজাদা তাকে এমনটিই বলেছেন। যেহেতু পীরজাদা আলোচনার টেবিলে একজন গুরুত্বপূর্ণ সদস্য ছিলেন</w:t>
      </w:r>
      <w:r>
        <w:rPr>
          <w:sz w:val="28"/>
        </w:rPr>
        <w:t xml:space="preserve">, </w:t>
      </w:r>
      <w:r>
        <w:rPr>
          <w:sz w:val="28"/>
          <w:cs/>
        </w:rPr>
        <w:t>সেহেতু তারা নিশ্চয়ই পশ্চিম পাকিস্তানী রাজনীতিবিদদের একটি ভিন্ন গল্প শোনাচ্ছিলেন আর সেনা অভিযানের ভিত্তি তৈরি করছিলেন। কাসুরী বলে চললেন</w:t>
      </w:r>
      <w:r>
        <w:rPr>
          <w:sz w:val="28"/>
        </w:rPr>
        <w:t xml:space="preserve">, </w:t>
      </w:r>
      <w:r>
        <w:rPr>
          <w:sz w:val="28"/>
          <w:cs/>
        </w:rPr>
        <w:t xml:space="preserve">লিংকন যেভাবে আমেরিকার অখণ্ডতা রক্ষার জন্য রক্তপাতের মাধ্যমে সিভিল ওয়ার লড়েছিলেন এখানেও দরকার হলে তা করা হবে। ভিয়েতনামে আমেরিকার চালানো গণহত্যা বিষয়ক বারট্রান্ড রাসেল ওয়ার ক্রাইমস ট্রাইবুনালের একজন সুপরিচিত জুরিস্ট ছিলেন কাসুরি। আশা ছিল বাঙালিদের ওপর পাকিস্তানী আর্মিদের আসন্ন গণহত্যার বিষয়েও তিনি সোচ্চার থাকবেন যেমনটি তিনি ভিয়েতনামিদের প্রতি দেখিয়েছেন। </w:t>
      </w:r>
    </w:p>
    <w:p w:rsidR="00393C22" w:rsidRDefault="00393C22" w:rsidP="00393C22">
      <w:pPr>
        <w:rPr>
          <w:sz w:val="28"/>
          <w:cs/>
        </w:rPr>
      </w:pPr>
    </w:p>
    <w:p w:rsidR="00393C22" w:rsidRDefault="00393C22" w:rsidP="00393C22">
      <w:pPr>
        <w:rPr>
          <w:sz w:val="28"/>
          <w:cs/>
        </w:rPr>
      </w:pPr>
      <w:r>
        <w:rPr>
          <w:sz w:val="28"/>
          <w:cs/>
        </w:rPr>
        <w:lastRenderedPageBreak/>
        <w:t>পাকিস্তানী জেনারেলদের এই শঠতা সম্পর্কে নিশ্চিত জেনে আমি সার্কিট হাউস সারিতে কামাল হোসেনের বাসায় গেলাম এবং জানালাম যে পীরজাদা পিপিপির সঙ্গে আলোচনার বিষয়ে বানোয়াট গল্প প্রচার করছেন এবং হামলা চালানোর প্রেক্ষাপট মোটামুটি তৈরি</w:t>
      </w:r>
      <w:r>
        <w:rPr>
          <w:rFonts w:cs="Mangal"/>
          <w:sz w:val="28"/>
          <w:cs/>
          <w:lang w:bidi="hi-IN"/>
        </w:rPr>
        <w:t xml:space="preserve">। </w:t>
      </w:r>
      <w:r>
        <w:rPr>
          <w:sz w:val="28"/>
          <w:cs/>
          <w:lang w:bidi="bn-IN"/>
        </w:rPr>
        <w:t>সেখান থেকে আমি গুলশানের বাড়িতে ফিরে এলাম। খবর আসছিল যে আর্মিরা আওয়ামীলীগ কর্মীদের রাস্তার ব্যারিকেড সরাতে বাধ্য করছিল</w:t>
      </w:r>
      <w:r>
        <w:rPr>
          <w:rFonts w:cs="Mangal"/>
          <w:sz w:val="28"/>
          <w:cs/>
          <w:lang w:bidi="hi-IN"/>
        </w:rPr>
        <w:t>।</w:t>
      </w:r>
      <w:r>
        <w:rPr>
          <w:sz w:val="28"/>
          <w:cs/>
        </w:rPr>
        <w:t xml:space="preserve"> আনুমানিক রাত ৯/১০টার দিকে আমরা প্রথম গোলাবারুদের শব্দ শুনতে পাই যাতে বুঝতে পারছিলাম যে ইপিআর এবং পুলিশ ব্যারাকে পাকিস্তানী আর্মিদের আক্রমণ শুরু হয়ে গেছে। আমি বঙ্গবন্ধুর অবস্থা জানার জন্য ৩২ নম্বরের সরাসরি ফোন নাম্বারে ফোন করলাম। জানি না কে ধরেছিল তবে ফোনের সেই স্বরটি নির্দেশ করেছিল যে বঙ্গবন্ধু সেখানেই আছেন। পরের কলগুলোর জবাব কেউ দিলোনা। কিছুক্ষণ পরে সকল টেলিফোন সংযোগ বিচ্ছিন্ন হয়ে গেল</w:t>
      </w:r>
      <w:r>
        <w:rPr>
          <w:rFonts w:cs="Mangal"/>
          <w:sz w:val="28"/>
          <w:cs/>
          <w:lang w:bidi="hi-IN"/>
        </w:rPr>
        <w:t>।</w:t>
      </w:r>
    </w:p>
    <w:p w:rsidR="00393C22" w:rsidRDefault="00393C22" w:rsidP="00393C22">
      <w:pPr>
        <w:rPr>
          <w:sz w:val="28"/>
          <w:cs/>
        </w:rPr>
      </w:pPr>
    </w:p>
    <w:p w:rsidR="00393C22" w:rsidRDefault="00393C22" w:rsidP="00393C22">
      <w:pPr>
        <w:rPr>
          <w:sz w:val="28"/>
          <w:cs/>
        </w:rPr>
      </w:pPr>
      <w:r>
        <w:rPr>
          <w:sz w:val="28"/>
          <w:cs/>
        </w:rPr>
        <w:t>পরের ৩৬ ঘন্টা আমরা ভারী আর স্বয়ংক্রিয় অস্ত্রশস্ত্রের ঝনঝনানি শুনলাম</w:t>
      </w:r>
      <w:r>
        <w:rPr>
          <w:sz w:val="28"/>
        </w:rPr>
        <w:t xml:space="preserve">, </w:t>
      </w:r>
      <w:r>
        <w:rPr>
          <w:sz w:val="28"/>
          <w:cs/>
        </w:rPr>
        <w:t>দেখতে পাচ্ছিলাম দূরের আকাশে আর্মিদের গোলাগুলির আলোকচ্ছটা। ২৬ তারিখে ইয়াহিয়ার ঘোষণা কানে এল। আমাদের সবার কাছেই পরিষ্কার হয়ে গিয়েছিল যে স্বাধীনতা যুদ্ধ শুরু হয়ে গেছে। তবে কখন শেষ হবে সেটা বুঝতে পারছিলাম না।</w:t>
      </w:r>
    </w:p>
    <w:p w:rsidR="00393C22" w:rsidRDefault="00393C22" w:rsidP="00393C22">
      <w:pPr>
        <w:rPr>
          <w:sz w:val="28"/>
          <w:cs/>
        </w:rPr>
      </w:pPr>
    </w:p>
    <w:p w:rsidR="00393C22" w:rsidRDefault="00393C22" w:rsidP="00393C22">
      <w:pPr>
        <w:rPr>
          <w:sz w:val="28"/>
          <w:cs/>
        </w:rPr>
      </w:pPr>
      <w:r>
        <w:rPr>
          <w:sz w:val="28"/>
          <w:cs/>
        </w:rPr>
        <w:t>পরবর্তী ৩৬ ঘণ্টায়</w:t>
      </w:r>
      <w:r>
        <w:rPr>
          <w:sz w:val="28"/>
        </w:rPr>
        <w:t xml:space="preserve">, </w:t>
      </w:r>
      <w:r>
        <w:rPr>
          <w:sz w:val="28"/>
          <w:cs/>
        </w:rPr>
        <w:t>টেলিফোন সংযোগ বিচ্ছিন্ন থাকায় আর গুলশানের বাড়িটিতে অবরুদ্ধ থেকে আমরা শুধু গণহত্যার আর্তনাদই শুনেছি। ২৭ শে মার্চের সকালে কারফিউ তুলে দেওয়া হল। আমি প্রথমেই কিছু কারণবশতঃ হেঁটে গুলশানের ফোর্ড ফাউন্ডেশন গেস্ট হাউসে গেলাম যেখানে সরবন হতে আগত পাকিস্তান ইন্সটিটিউট অফ ডেভেলপমেন্ট ইকোনমিক্সের ভিজিটিং স্কলার ড্যানিয়েল থরনার অবস্থান করছিলেন। ধানমন্ডিতে প্রফেসর নুরুল ইসলাম ঠিক আছেন কিনা</w:t>
      </w:r>
      <w:r>
        <w:rPr>
          <w:sz w:val="28"/>
        </w:rPr>
        <w:t>,</w:t>
      </w:r>
      <w:r>
        <w:rPr>
          <w:sz w:val="28"/>
          <w:cs/>
        </w:rPr>
        <w:t xml:space="preserve"> তা অনতিবলম্বে গাড়ি চালিয়ে দেখে আসার জন্য আমি তাঁকে অনুরোধ করলাম। বাড়ী ফিরে এসে দেখলাম আমার বন্ধু মঈদুল হাসান এবং পাকিস্তান টোব্যাকোর জনাব এ আলম আমার জন্য </w:t>
      </w:r>
      <w:r>
        <w:rPr>
          <w:sz w:val="28"/>
          <w:cs/>
        </w:rPr>
        <w:lastRenderedPageBreak/>
        <w:t>অপেক্ষা করছেন। মঈদ আমাকে তৎক্ষণাৎ বাড়ী ছেড়ে যেতে বললেন। তার কাছ থেকে জানতে পারলাম যে</w:t>
      </w:r>
      <w:r>
        <w:rPr>
          <w:sz w:val="28"/>
        </w:rPr>
        <w:t xml:space="preserve">, </w:t>
      </w:r>
      <w:r>
        <w:rPr>
          <w:sz w:val="28"/>
          <w:cs/>
        </w:rPr>
        <w:t xml:space="preserve">সশস্ত্র বাহিনী পাইকারি মাত্রায় গণহত্যা শুরু করে দিয়েছে। কামাল হোসেন এর বাসায় তিনি খবর নিয়ে জানতে পেরেছেন যে আর্মি তাকে তুলে নেবার জন্য সেখানে গিয়েছিল। তবে সেখানে তাকে পাওয়া যায় নি। </w:t>
      </w:r>
    </w:p>
    <w:p w:rsidR="00393C22" w:rsidRDefault="00393C22" w:rsidP="00393C22">
      <w:pPr>
        <w:rPr>
          <w:sz w:val="28"/>
          <w:cs/>
        </w:rPr>
      </w:pPr>
    </w:p>
    <w:p w:rsidR="00393C22" w:rsidRDefault="00393C22" w:rsidP="00393C22">
      <w:pPr>
        <w:rPr>
          <w:sz w:val="28"/>
          <w:cs/>
        </w:rPr>
      </w:pPr>
      <w:r>
        <w:rPr>
          <w:sz w:val="28"/>
          <w:cs/>
        </w:rPr>
        <w:t>আমার ধারনা ছিল না যে আমিও আর্মির টার্গেট হতে পারি</w:t>
      </w:r>
      <w:r>
        <w:rPr>
          <w:sz w:val="28"/>
        </w:rPr>
        <w:t xml:space="preserve">, </w:t>
      </w:r>
      <w:r>
        <w:rPr>
          <w:sz w:val="28"/>
          <w:cs/>
        </w:rPr>
        <w:t xml:space="preserve">কারন কেউ একজন বলেছিল যে আর্মি শুধু রাজনৈতিক কর্মীদেরকেই ধরবে। তারপরও মঈদ আমাকে বিপদের সম্ভাবনা এড়াতে বাসা থেকে চলে যেতে বললো। </w:t>
      </w:r>
    </w:p>
    <w:p w:rsidR="00393C22" w:rsidRDefault="00393C22" w:rsidP="00393C22">
      <w:pPr>
        <w:rPr>
          <w:sz w:val="28"/>
          <w:cs/>
        </w:rPr>
      </w:pPr>
    </w:p>
    <w:p w:rsidR="00393C22" w:rsidRDefault="00393C22" w:rsidP="00393C22">
      <w:pPr>
        <w:rPr>
          <w:sz w:val="28"/>
          <w:cs/>
        </w:rPr>
      </w:pPr>
      <w:r>
        <w:rPr>
          <w:sz w:val="28"/>
          <w:cs/>
        </w:rPr>
        <w:t>আমার পরিবারের নিরাপত্তার কথা ভেবে আমি যেতে চাছিলাম না। কিন্তু আমার স্ত্রী বললেন যে আমার উপস্থিতি তাদেরকেও বিপদে ফেলতে পারে। এছাড়া আমি বাড়িতে না থাকলেই সে নির্ভয়ে বাড়ি থেকে বেরিয়ে ঢাকার বাইরে চলে যেতে পারবে এবং আমিও নির্বিঘ্নে স্বাধীনতা সংগ্রামে কাজ করতে পারবো</w:t>
      </w:r>
      <w:r>
        <w:rPr>
          <w:rFonts w:cs="Mangal"/>
          <w:sz w:val="28"/>
          <w:cs/>
          <w:lang w:bidi="hi-IN"/>
        </w:rPr>
        <w:t>।</w:t>
      </w:r>
    </w:p>
    <w:p w:rsidR="00393C22" w:rsidRDefault="00393C22" w:rsidP="00393C22">
      <w:pPr>
        <w:rPr>
          <w:sz w:val="28"/>
          <w:cs/>
        </w:rPr>
      </w:pPr>
    </w:p>
    <w:p w:rsidR="00393C22" w:rsidRDefault="00393C22" w:rsidP="00393C22">
      <w:pPr>
        <w:rPr>
          <w:sz w:val="28"/>
          <w:cs/>
        </w:rPr>
      </w:pPr>
      <w:r>
        <w:rPr>
          <w:sz w:val="28"/>
          <w:cs/>
        </w:rPr>
        <w:t>প্রচণ্ড অনিচ্ছা সত্ত্বেও আমি আমার পরিবারকে ছেড়ে ঐদিন সকালে গুলশানের আরেকটি বাড়ীতে উঠলাম। মঈদ বিকেলে আমাকে জানালো যে</w:t>
      </w:r>
      <w:r>
        <w:rPr>
          <w:sz w:val="28"/>
        </w:rPr>
        <w:t xml:space="preserve">, </w:t>
      </w:r>
      <w:r>
        <w:rPr>
          <w:sz w:val="28"/>
          <w:cs/>
        </w:rPr>
        <w:t>সে ঢাকা বিশ্ববিদ্যালয়ের কোয়ার্টারে গণহত্যার চিহ্ন দেখেছেন। জগন্নাথ হলের বিপরীতে প্রফেসর আব্দুর রাজ্জাক</w:t>
      </w:r>
      <w:r>
        <w:rPr>
          <w:sz w:val="28"/>
        </w:rPr>
        <w:t xml:space="preserve">, </w:t>
      </w:r>
      <w:r>
        <w:rPr>
          <w:sz w:val="28"/>
          <w:cs/>
        </w:rPr>
        <w:t>প্রফেসর আনিসুর রহমানেরা যে ব্লকে থাকতেন</w:t>
      </w:r>
      <w:r>
        <w:rPr>
          <w:sz w:val="28"/>
        </w:rPr>
        <w:t xml:space="preserve">, </w:t>
      </w:r>
      <w:r>
        <w:rPr>
          <w:sz w:val="28"/>
          <w:cs/>
        </w:rPr>
        <w:t>সেই ব্লকের মেঝে এবং সিঁড়িতে প্রচুর রক্ত দেখেছেন। সব কিছু তছনছ করা হয়েছে। প্রফেসর রাজ্জাককে আর্মিরা হত্যা করেছে বলে শুনলাম। তিনি আমাদের বন্ধু ছিলেন বলে শুধু নয়</w:t>
      </w:r>
      <w:r>
        <w:rPr>
          <w:sz w:val="28"/>
        </w:rPr>
        <w:t xml:space="preserve">, </w:t>
      </w:r>
      <w:r>
        <w:rPr>
          <w:sz w:val="28"/>
          <w:cs/>
        </w:rPr>
        <w:t>পাকিস্তানী আর্মিরা যে সাম্প্রতিক ঘটনাবলীতে জড়িত ছিলেন না এমন ব্যক্তিদেরকেও হত্যা করছে</w:t>
      </w:r>
      <w:r>
        <w:rPr>
          <w:sz w:val="28"/>
        </w:rPr>
        <w:t xml:space="preserve">, </w:t>
      </w:r>
      <w:r>
        <w:rPr>
          <w:sz w:val="28"/>
          <w:cs/>
        </w:rPr>
        <w:t xml:space="preserve">সেটা জেনে আরও বেশী মর্মাহত হলাম। </w:t>
      </w:r>
    </w:p>
    <w:p w:rsidR="00393C22" w:rsidRDefault="00393C22" w:rsidP="00393C22">
      <w:pPr>
        <w:rPr>
          <w:sz w:val="28"/>
          <w:cs/>
        </w:rPr>
      </w:pPr>
    </w:p>
    <w:p w:rsidR="00393C22" w:rsidRDefault="00393C22" w:rsidP="00393C22">
      <w:pPr>
        <w:rPr>
          <w:sz w:val="28"/>
          <w:cs/>
        </w:rPr>
      </w:pPr>
      <w:r>
        <w:rPr>
          <w:sz w:val="28"/>
          <w:cs/>
        </w:rPr>
        <w:lastRenderedPageBreak/>
        <w:t>২৭ তারিখের রাতটা আমি আমার নতুন আশ্রয়ে কাটালাম। পরদিন সকালে মঈদ এসে জানালেন যে গত সন্ধ্যায় কারফিউর পরপরই</w:t>
      </w:r>
      <w:r>
        <w:rPr>
          <w:sz w:val="28"/>
        </w:rPr>
        <w:t xml:space="preserve">, </w:t>
      </w:r>
      <w:r>
        <w:rPr>
          <w:sz w:val="28"/>
          <w:cs/>
        </w:rPr>
        <w:t xml:space="preserve">আর্মি আমাকে তুলে নেবার জন্য আমার বাড়ীতে গিয়েছিল। পরে আমার স্ত্রীর কাছে শুনেছিলাম যে কর্নেল সাঈয়েদউদ্দীন এর নেতৃত্বে দুই ট্রাকভর্তি পাক আর্মি আমাদের বাড়িতে এসেছিল। এই কর্নেলই ২৫শে মার্চের রাতে বঙ্গবন্ধুকে তার বাড়ি থেকে গ্রেপ্তার করেছিল বলে জানা যায়। </w:t>
      </w:r>
    </w:p>
    <w:p w:rsidR="00393C22" w:rsidRDefault="00393C22" w:rsidP="00393C22">
      <w:pPr>
        <w:rPr>
          <w:sz w:val="28"/>
          <w:cs/>
        </w:rPr>
      </w:pPr>
    </w:p>
    <w:p w:rsidR="00393C22" w:rsidRDefault="00393C22" w:rsidP="00393C22">
      <w:pPr>
        <w:rPr>
          <w:sz w:val="28"/>
          <w:cs/>
        </w:rPr>
      </w:pPr>
      <w:r>
        <w:rPr>
          <w:sz w:val="28"/>
          <w:cs/>
        </w:rPr>
        <w:t>পাকিস্তানী আর্মিরা যখন আমাদের বাড়িতে এসেছিল</w:t>
      </w:r>
      <w:r>
        <w:rPr>
          <w:sz w:val="28"/>
        </w:rPr>
        <w:t xml:space="preserve">, </w:t>
      </w:r>
      <w:r>
        <w:rPr>
          <w:sz w:val="28"/>
          <w:cs/>
        </w:rPr>
        <w:t>তখন ৮ বছর বয়সী আমার বড় ছেলে তৈমুর বাড়িতেই ছিল। তাকে কর্নেল সাঈয়েদউদ্দীন আমার ব্যাপারে জিজ্ঞাসাবাদ করেছিল</w:t>
      </w:r>
      <w:r>
        <w:rPr>
          <w:rFonts w:cs="Mangal"/>
          <w:sz w:val="28"/>
          <w:cs/>
          <w:lang w:bidi="hi-IN"/>
        </w:rPr>
        <w:t xml:space="preserve">। </w:t>
      </w:r>
      <w:r>
        <w:rPr>
          <w:sz w:val="28"/>
          <w:cs/>
          <w:lang w:bidi="bn-IN"/>
        </w:rPr>
        <w:t>সে অস্ত্রধারী এত</w:t>
      </w:r>
      <w:r>
        <w:rPr>
          <w:sz w:val="28"/>
          <w:cs/>
        </w:rPr>
        <w:t xml:space="preserve"> এত</w:t>
      </w:r>
      <w:r>
        <w:rPr>
          <w:sz w:val="28"/>
          <w:cs/>
          <w:lang w:bidi="bn-IN"/>
        </w:rPr>
        <w:t xml:space="preserve"> সেনার মাঝেও যথেষ্ট ঠাণ্ডা মাথা</w:t>
      </w:r>
      <w:r>
        <w:rPr>
          <w:sz w:val="28"/>
          <w:cs/>
        </w:rPr>
        <w:t>য়</w:t>
      </w:r>
      <w:r>
        <w:rPr>
          <w:sz w:val="28"/>
          <w:cs/>
          <w:lang w:bidi="bn-IN"/>
        </w:rPr>
        <w:t xml:space="preserve"> সব</w:t>
      </w:r>
      <w:r>
        <w:rPr>
          <w:sz w:val="28"/>
          <w:cs/>
        </w:rPr>
        <w:t xml:space="preserve"> প্রশ্নের</w:t>
      </w:r>
      <w:r>
        <w:rPr>
          <w:sz w:val="28"/>
          <w:cs/>
          <w:lang w:bidi="bn-IN"/>
        </w:rPr>
        <w:t xml:space="preserve"> জবাব দিয়েছিল। আমার স্ত্রী সালমা সৈন্যদের আসতে দেখে</w:t>
      </w:r>
      <w:r>
        <w:rPr>
          <w:sz w:val="28"/>
          <w:cs/>
        </w:rPr>
        <w:t xml:space="preserve"> এবং</w:t>
      </w:r>
      <w:r>
        <w:rPr>
          <w:sz w:val="28"/>
          <w:cs/>
          <w:lang w:bidi="bn-IN"/>
        </w:rPr>
        <w:t xml:space="preserve"> </w:t>
      </w:r>
      <w:r>
        <w:rPr>
          <w:sz w:val="28"/>
          <w:cs/>
        </w:rPr>
        <w:t>তৈ</w:t>
      </w:r>
      <w:r>
        <w:rPr>
          <w:sz w:val="28"/>
          <w:cs/>
          <w:lang w:bidi="bn-IN"/>
        </w:rPr>
        <w:t>মুরের জন্য ভয় পেয়ে বাড়ীতে লুকোতে চেয়েছিলেন কিন্তু অস্ত্রের মুখে সৈন্যরা তাকে আটকে ফেলে। কর্নেল সাঈয়েদউ</w:t>
      </w:r>
      <w:r>
        <w:rPr>
          <w:sz w:val="28"/>
          <w:cs/>
        </w:rPr>
        <w:t>দ্দীন আমার প্রতিবেশীদেরকেও আমার অবস্থান সম্পর্কে জিজ্ঞাসাবাদ করে। যখন জানতে পারল যে আমি ঐদিন সকালেই বাড়ী ছেড়েছি</w:t>
      </w:r>
      <w:r>
        <w:rPr>
          <w:sz w:val="28"/>
        </w:rPr>
        <w:t xml:space="preserve">, </w:t>
      </w:r>
      <w:r>
        <w:rPr>
          <w:sz w:val="28"/>
          <w:cs/>
        </w:rPr>
        <w:t xml:space="preserve">তখন সে আমার স্ত্রী-সন্তানদের বন্দী করে নিয়ে যেতে চেয়েছিল যাতে </w:t>
      </w:r>
      <w:r>
        <w:rPr>
          <w:sz w:val="28"/>
        </w:rPr>
        <w:t>“</w:t>
      </w:r>
      <w:r>
        <w:rPr>
          <w:sz w:val="28"/>
          <w:cs/>
        </w:rPr>
        <w:t>আমি বের হয়ে আসি</w:t>
      </w:r>
      <w:r>
        <w:rPr>
          <w:sz w:val="28"/>
        </w:rPr>
        <w:t>”</w:t>
      </w:r>
      <w:r>
        <w:rPr>
          <w:rFonts w:cs="Mangal"/>
          <w:sz w:val="28"/>
          <w:cs/>
          <w:lang w:bidi="hi-IN"/>
        </w:rPr>
        <w:t xml:space="preserve">। </w:t>
      </w:r>
      <w:r>
        <w:rPr>
          <w:sz w:val="28"/>
          <w:cs/>
          <w:lang w:bidi="bn-IN"/>
        </w:rPr>
        <w:t>যাই হোক</w:t>
      </w:r>
      <w:r>
        <w:rPr>
          <w:sz w:val="28"/>
        </w:rPr>
        <w:t xml:space="preserve">, </w:t>
      </w:r>
      <w:r>
        <w:rPr>
          <w:sz w:val="28"/>
          <w:cs/>
        </w:rPr>
        <w:t xml:space="preserve">আমার প্রতিবেশীরা তাদেরকে ছেড়ে দেবার জন্য তাকে আশ্বস্ত করেছিলেন। </w:t>
      </w:r>
    </w:p>
    <w:p w:rsidR="00393C22" w:rsidRDefault="00393C22" w:rsidP="00393C22">
      <w:pPr>
        <w:rPr>
          <w:sz w:val="28"/>
          <w:cs/>
        </w:rPr>
      </w:pPr>
    </w:p>
    <w:p w:rsidR="00393C22" w:rsidRDefault="00393C22" w:rsidP="00393C22">
      <w:pPr>
        <w:rPr>
          <w:sz w:val="28"/>
          <w:cs/>
        </w:rPr>
      </w:pPr>
      <w:r>
        <w:rPr>
          <w:cs/>
        </w:rPr>
        <w:t>পাকিস্তানী আর্মিরা যেহেতু তাদের অপারেশনের প্রথম ৪৮ ঘন্টাতেই আমার খোঁজে গিয়েছিল</w:t>
      </w:r>
      <w:r>
        <w:t xml:space="preserve">, </w:t>
      </w:r>
      <w:r>
        <w:rPr>
          <w:cs/>
        </w:rPr>
        <w:t xml:space="preserve">সেহেতু </w:t>
      </w:r>
      <w:r>
        <w:rPr>
          <w:sz w:val="28"/>
          <w:cs/>
        </w:rPr>
        <w:t>আমি বুঝতে পারলাম যে আমি তখন তাদের একজন তালিকাভুক্ত লক্ষ্যতে পরিণত হয়েছিলাম। মঈদ আমাকে উপদেশ দিল যে আমার ঢাকার বাইরে যাওয়া উচিত। কারন এখানে বাড়ি বাড়ি তল্লাশী শুরু হতে পারে এবং আমাকে পাওয়া গেলে আশ্রয়দাতার কপালেও দুর্ভোগ নেমে আসবে। সময়টা এমন ছিল যে আমরা জানতাম না যুদ্ধটা কোনদিকে গড়াবে আর তাতে আমাদেরই বা কি করার থাকবে। আমি আমার স্ত্রী কে একটি চিরকুট পাঠালাম যেন সে ঢাকা ছেড়ে যায় আর যদি সম্ভব হয় তাহলে দেশের বাইরে চলে যেতে যাতে আমি স্বচ্ছন্দে স্বাধীনতা সংগ্রামে সক্রিয় থাকতে পারি</w:t>
      </w:r>
      <w:r>
        <w:rPr>
          <w:rFonts w:cs="Mangal"/>
          <w:sz w:val="28"/>
          <w:cs/>
          <w:lang w:bidi="hi-IN"/>
        </w:rPr>
        <w:t xml:space="preserve">।  </w:t>
      </w:r>
    </w:p>
    <w:p w:rsidR="00393C22" w:rsidRDefault="00393C22" w:rsidP="00393C22">
      <w:pPr>
        <w:rPr>
          <w:sz w:val="28"/>
          <w:cs/>
        </w:rPr>
      </w:pPr>
    </w:p>
    <w:p w:rsidR="00393C22" w:rsidRDefault="00393C22" w:rsidP="00393C22">
      <w:pPr>
        <w:rPr>
          <w:sz w:val="28"/>
          <w:cs/>
        </w:rPr>
      </w:pPr>
      <w:r>
        <w:rPr>
          <w:sz w:val="28"/>
          <w:cs/>
        </w:rPr>
        <w:t>ঢাকা ছাড়ার প্রস্তুতির জন্য প্রথমে মঈদ আমাকে গুলশানে মোকলেসুর রহমান (সিদু মিয়াঁ)-র বাড়ীতে নিয়ে গেলেন। সেখান থেকে নদী পাড় হয়ে বারাইদ নামক একটি গ্রামে সিদু মিয়াঁর শ্বশুর জনাব মতিন এর বাড়িতে উঠলাম</w:t>
      </w:r>
      <w:r>
        <w:rPr>
          <w:rFonts w:cs="Mangal"/>
          <w:sz w:val="28"/>
          <w:cs/>
          <w:lang w:bidi="hi-IN"/>
        </w:rPr>
        <w:t xml:space="preserve">। </w:t>
      </w:r>
      <w:r>
        <w:rPr>
          <w:sz w:val="28"/>
          <w:cs/>
          <w:lang w:bidi="bn-IN"/>
        </w:rPr>
        <w:t>গুলশান থেকে বারাইদ আসার পথে দীর</w:t>
      </w:r>
      <w:r>
        <w:rPr>
          <w:sz w:val="28"/>
          <w:cs/>
        </w:rPr>
        <w:t>্ঘ প্রান্তরে আমি পলায়নরত গণমিছিলে মিশে গিয়েছিলাম। এরা সকলেই ঢাকা থেকে গ্রামের দিকে পালিয়ে যাচ্ছিল। এই গণমিছিলে আমি আনিসুর রহমানের দেখা পেলাম যিনি আমাকে জানালেন গত ২৫-২৬ তারিখ তারা কী বিভীষিকাময় সময় পার করেছেন। তিনি জানালেন যে কিভাবে আর্মিরা তাদের ব্লকের নিচতলার বাসিন্দা অধ্যাপক জ্যোতির্ময় গুহঠাকুরতা গুলি করে মেরেছে। মেরেছে উপর তলায় বসবাসরত পরিসংখ্যান বিভাগের অধ্যাপক মনিরুজ্জামানকে</w:t>
      </w:r>
      <w:r>
        <w:rPr>
          <w:rFonts w:cs="Mangal"/>
          <w:sz w:val="28"/>
          <w:cs/>
          <w:lang w:bidi="hi-IN"/>
        </w:rPr>
        <w:t xml:space="preserve">। </w:t>
      </w:r>
      <w:r>
        <w:rPr>
          <w:sz w:val="28"/>
          <w:cs/>
          <w:lang w:bidi="bn-IN"/>
        </w:rPr>
        <w:t xml:space="preserve">শুধু ভাগ্যের জোরে প্রফেসর রাজ্জাক বেঁচে গিয়েছিলেন। কয়েকজন পাকিস্তানী সৈন্য তার দ্বিতীয় তলার বাসার দরজায় ধাক্কাধাক্কি করেছিল। তিনি দরজা খুলতে কিছু সময় নিয়েছিলেন আর তাতে পাকিস্তানীরা ভেবেছিলো যে বাসা খালি। ফলে দরজা খোলার আগেই পাকিস্তানীরা চলে গেল। প্রফেসর </w:t>
      </w:r>
      <w:r>
        <w:rPr>
          <w:sz w:val="28"/>
          <w:cs/>
        </w:rPr>
        <w:t>রাজ্জাকের সামনের বাসাতে থাকা আনিস বেঁচে গিয়েছিলেন এই কারনে যে তার বাসার দরজাগুলোর একটি বাইরে থেকে তালাবদ্ধ ছিল। ফলে এক্ষেত্রেও বাইরে থেকে মনে হয়েছিল যে বাসায় কেউ নেই। দু</w:t>
      </w:r>
      <w:r>
        <w:rPr>
          <w:sz w:val="28"/>
        </w:rPr>
        <w:t xml:space="preserve">’ </w:t>
      </w:r>
      <w:r>
        <w:rPr>
          <w:sz w:val="28"/>
          <w:cs/>
        </w:rPr>
        <w:t>রাত এক দিন যাবত সেনারা যখন সিঁড়ি থেকে লাশগুলো সরাচ্ছিলো</w:t>
      </w:r>
      <w:r>
        <w:rPr>
          <w:sz w:val="28"/>
        </w:rPr>
        <w:t xml:space="preserve">, </w:t>
      </w:r>
      <w:r>
        <w:rPr>
          <w:sz w:val="28"/>
          <w:cs/>
        </w:rPr>
        <w:t>তখন আনিস স্ত্রী এবং দুই কন্যা কে নিয়ে পুরোটা সময় তার বাসার মেঝেতে কাটিয়েছেন</w:t>
      </w:r>
      <w:r>
        <w:rPr>
          <w:rFonts w:cs="Mangal"/>
          <w:sz w:val="28"/>
          <w:cs/>
          <w:lang w:bidi="hi-IN"/>
        </w:rPr>
        <w:t>।</w:t>
      </w:r>
    </w:p>
    <w:p w:rsidR="00393C22" w:rsidRDefault="00393C22" w:rsidP="00393C22">
      <w:pPr>
        <w:rPr>
          <w:sz w:val="28"/>
          <w:cs/>
        </w:rPr>
      </w:pPr>
      <w:r>
        <w:rPr>
          <w:sz w:val="28"/>
          <w:cs/>
        </w:rPr>
        <w:t xml:space="preserve"> </w:t>
      </w:r>
    </w:p>
    <w:p w:rsidR="00393C22" w:rsidRDefault="00393C22" w:rsidP="00393C22">
      <w:pPr>
        <w:rPr>
          <w:sz w:val="28"/>
          <w:cs/>
        </w:rPr>
      </w:pPr>
      <w:r>
        <w:rPr>
          <w:sz w:val="28"/>
          <w:cs/>
        </w:rPr>
        <w:t>জনাব মতিন এর বারাইদ গ্রামে আমাদের অনেক বন্ধুর সাথে দেখা হল। সেখানে পেলাম জামিল চৌধুরী ও তার পরিবারকে</w:t>
      </w:r>
      <w:r>
        <w:rPr>
          <w:sz w:val="28"/>
        </w:rPr>
        <w:t xml:space="preserve">, </w:t>
      </w:r>
      <w:r>
        <w:rPr>
          <w:sz w:val="28"/>
          <w:cs/>
        </w:rPr>
        <w:t>মোকাম্মেল হক ও তার পরিবার (যিনি জনাব মতিন এর জামাতা)</w:t>
      </w:r>
      <w:r>
        <w:rPr>
          <w:sz w:val="28"/>
        </w:rPr>
        <w:t>,</w:t>
      </w:r>
      <w:r>
        <w:rPr>
          <w:sz w:val="28"/>
          <w:cs/>
        </w:rPr>
        <w:t xml:space="preserve"> ঢাকা টেলিভিশনের মোস্তফা মনোয়ার। সিদ্ধান্ত নেওয়া হল যে যেহেতু আমি আর্মিদের সরাসরি টার্গেট এবং হয়তো আনিসও</w:t>
      </w:r>
      <w:r>
        <w:rPr>
          <w:sz w:val="28"/>
        </w:rPr>
        <w:t xml:space="preserve">, </w:t>
      </w:r>
      <w:r>
        <w:rPr>
          <w:sz w:val="28"/>
          <w:cs/>
        </w:rPr>
        <w:t xml:space="preserve">সেহেতু আমরা বর্ডার পেরিয়ে ভারতে যাব এবং বাংলাদেশের জন্য আন্তর্জাতিক সহায়তার জন্য প্রচারণা শুরু করব। </w:t>
      </w:r>
    </w:p>
    <w:p w:rsidR="00393C22" w:rsidRDefault="00393C22" w:rsidP="00393C22">
      <w:pPr>
        <w:rPr>
          <w:sz w:val="28"/>
          <w:cs/>
        </w:rPr>
      </w:pPr>
    </w:p>
    <w:p w:rsidR="00393C22" w:rsidRDefault="00393C22" w:rsidP="00393C22">
      <w:pPr>
        <w:rPr>
          <w:sz w:val="28"/>
          <w:cs/>
        </w:rPr>
      </w:pPr>
      <w:r>
        <w:rPr>
          <w:sz w:val="28"/>
          <w:cs/>
        </w:rPr>
        <w:lastRenderedPageBreak/>
        <w:t>২৯শে মার্চ এর ভোরে গাইড হিসেবে মতিন সাহেবের একজন আত্মীয় জনাব রহমতউল্লাহর সাথে আনিসুর রহমান</w:t>
      </w:r>
      <w:r>
        <w:rPr>
          <w:sz w:val="28"/>
        </w:rPr>
        <w:t xml:space="preserve">, </w:t>
      </w:r>
      <w:r>
        <w:rPr>
          <w:sz w:val="28"/>
          <w:cs/>
        </w:rPr>
        <w:t>মোস্তফা মনোয়ার</w:t>
      </w:r>
      <w:r>
        <w:rPr>
          <w:sz w:val="28"/>
        </w:rPr>
        <w:t xml:space="preserve">, </w:t>
      </w:r>
      <w:r>
        <w:rPr>
          <w:sz w:val="28"/>
          <w:cs/>
        </w:rPr>
        <w:t xml:space="preserve">একজন স্থানীয় স্কুলশিক্ষক জনাব রশীদ এবং আমি আগরতলার উদ্দেশ্যে রওনা দিলাম। সিদু মিয়া আর মঈদ আমাদের নদীর পাড় পর্যন্ত এগিয়ে দিয়েছিল। </w:t>
      </w:r>
    </w:p>
    <w:p w:rsidR="00393C22" w:rsidRDefault="00393C22" w:rsidP="00393C22">
      <w:pPr>
        <w:rPr>
          <w:sz w:val="28"/>
          <w:cs/>
        </w:rPr>
      </w:pPr>
    </w:p>
    <w:p w:rsidR="00393C22" w:rsidRDefault="00393C22" w:rsidP="00393C22">
      <w:pPr>
        <w:rPr>
          <w:sz w:val="28"/>
          <w:cs/>
        </w:rPr>
      </w:pPr>
      <w:r>
        <w:rPr>
          <w:sz w:val="28"/>
          <w:cs/>
        </w:rPr>
        <w:t>এখান থেকে আমরা নৌকায় শীতলক্ষ্যা ধরে নরসিংদীর দিকে আসছিলাম। সারাটা পথ জুড়ে দেখেছি মানুষ ঢাকা ছেড়ে পালাচ্ছিল। নরসিংদীতে এসে ব্রাহ্মণবাড়িয়া যাবার জন্য আমরা লঞ্চ খুঁজছিলাম। এতক্ষণ পর্যন্ত দেখেছি শুধু উদ্ভ্রান্ত জনতা আর্মির ভয়ে ঢাকা ছেড়ে পালাচ্ছিল। গুঞ্জন শুনছিলাম যে চট্টগ্রামে কিছু প্রতিরোধ হয়েছে তবে সেটা কোনমতেই পুরোদমে প্রতিরোধ যুদ্ধ বলা যায় না। প্রথম আমরা যুদ্ধের চিহ্ন দেখলাম একটা লঞ্চে। সেটা মেঘনা পাড়ি দিয়ে যাত্রী নিতে নরসিংদী আসছিলো। সেখানে বাংলাদেশের একটা পতাকা করে উড়ছিল।</w:t>
      </w:r>
    </w:p>
    <w:p w:rsidR="00393C22" w:rsidRDefault="00393C22" w:rsidP="00393C22">
      <w:pPr>
        <w:rPr>
          <w:sz w:val="28"/>
          <w:cs/>
        </w:rPr>
      </w:pPr>
    </w:p>
    <w:p w:rsidR="00393C22" w:rsidRDefault="00393C22" w:rsidP="00393C22">
      <w:pPr>
        <w:rPr>
          <w:sz w:val="28"/>
          <w:cs/>
        </w:rPr>
      </w:pPr>
      <w:r>
        <w:rPr>
          <w:sz w:val="28"/>
          <w:cs/>
        </w:rPr>
        <w:t>কিছুটা চলার পর লঞ্চটি তীরে ভীড়ানো হচ্ছিলো</w:t>
      </w:r>
      <w:r>
        <w:rPr>
          <w:sz w:val="28"/>
        </w:rPr>
        <w:t xml:space="preserve">, </w:t>
      </w:r>
      <w:r>
        <w:rPr>
          <w:sz w:val="28"/>
          <w:cs/>
        </w:rPr>
        <w:t>যদিও ব্রাহ্মণবাড়িয়া তখনো অনেক দূর। সেখানে কিছু ছাত্র আমাদেরকে লঞ্চ থেকে নেমে তাদের সাথে যেতে বলল। এতদূর এসে আনিস এবং আমার কারোই পরিচয় প্রকাশে ভয় ছিল না</w:t>
      </w:r>
      <w:r>
        <w:rPr>
          <w:sz w:val="28"/>
        </w:rPr>
        <w:t xml:space="preserve">, </w:t>
      </w:r>
      <w:r>
        <w:rPr>
          <w:sz w:val="28"/>
          <w:cs/>
        </w:rPr>
        <w:t>যদিও ভিড়ের মাঝে পাকিস্তানী গোয়েন্দা চর থাকতে পারতো। তবুও আমরা ইতস্তত করতে করতে তীরে নেমে পড়লাম</w:t>
      </w:r>
      <w:r>
        <w:rPr>
          <w:rFonts w:cs="Mangal"/>
          <w:sz w:val="28"/>
          <w:cs/>
          <w:lang w:bidi="hi-IN"/>
        </w:rPr>
        <w:t xml:space="preserve">। </w:t>
      </w:r>
      <w:r>
        <w:rPr>
          <w:sz w:val="28"/>
          <w:cs/>
          <w:lang w:bidi="bn-IN"/>
        </w:rPr>
        <w:t>এখানকার যে পরিস্থিতি তৈরি হলো</w:t>
      </w:r>
      <w:r>
        <w:rPr>
          <w:sz w:val="28"/>
        </w:rPr>
        <w:t xml:space="preserve">, </w:t>
      </w:r>
      <w:r>
        <w:rPr>
          <w:sz w:val="28"/>
          <w:cs/>
        </w:rPr>
        <w:t>তার জন্য আমরা একেবারেই প্রস্তুত ছিলাম না। কারণ কয়েকজন আমাদের পরিচয় নিয়ে সন্দিহান ছিল। পরিস্থিতি নাগালের বাইরে চলে যেতে পারে বুঝতে পেরে মোস্তফা মনোয়ার উপস্থিত বুদ্ধিতে বললেন যে আশপাশের এলাকার মধ্যে কেউ ঢাকা বিশ্ববিদ্যালয়ের ছাত্র আছে কিনা এবং যদি থাকে তাকে ডেকে পাঠানো হোক</w:t>
      </w:r>
      <w:r>
        <w:rPr>
          <w:sz w:val="28"/>
        </w:rPr>
        <w:t xml:space="preserve">, </w:t>
      </w:r>
      <w:r>
        <w:rPr>
          <w:sz w:val="28"/>
          <w:cs/>
        </w:rPr>
        <w:t>তাহলে সে তার শিক্ষকদের পরিচয় নিশ্চিত করতে পারবে।</w:t>
      </w:r>
    </w:p>
    <w:p w:rsidR="00393C22" w:rsidRDefault="00393C22" w:rsidP="00393C22">
      <w:pPr>
        <w:rPr>
          <w:sz w:val="28"/>
          <w:cs/>
        </w:rPr>
      </w:pPr>
    </w:p>
    <w:p w:rsidR="00393C22" w:rsidRDefault="00393C22" w:rsidP="00393C22">
      <w:pPr>
        <w:rPr>
          <w:sz w:val="28"/>
          <w:cs/>
        </w:rPr>
      </w:pPr>
      <w:r>
        <w:rPr>
          <w:sz w:val="28"/>
          <w:cs/>
        </w:rPr>
        <w:lastRenderedPageBreak/>
        <w:t>আনিস এবং আমি বললাম যে আমাদের সংগ্রাম পরিষদের নেতার কাছে নিয়ে যাওয়া হোক যাতে আমরা নির্ভয়ে আমাদের বিস্তারিত পরিচয় দিতে পারি</w:t>
      </w:r>
      <w:r>
        <w:rPr>
          <w:sz w:val="28"/>
        </w:rPr>
        <w:t xml:space="preserve">, </w:t>
      </w:r>
      <w:r>
        <w:rPr>
          <w:sz w:val="28"/>
          <w:cs/>
        </w:rPr>
        <w:t>এই উত্তেজিত জনতার ভিড়ে আমরা পরিচয় দিতে চাই না। এমন সময় ঢাকার অক্সফোর্ড ইউনিভার্সিটি প্রেস (যেখানে আমি কয়েকবার গিয়েছিলাম) সেখানকার একজন পিয়ন আমাকে চিনতে পারলেন এবং সবাইকে আমাদের কথা শোনার জন্য আশ্বস্ত করলেন। এরপর সংগ্রাম পরিষদের প্রধান যিনি আওয়ামীলীগেরও একজন নেতা ছিলেন</w:t>
      </w:r>
      <w:r>
        <w:rPr>
          <w:sz w:val="28"/>
        </w:rPr>
        <w:t xml:space="preserve">, </w:t>
      </w:r>
      <w:r>
        <w:rPr>
          <w:sz w:val="28"/>
          <w:cs/>
        </w:rPr>
        <w:t>তিনি এবং অন্যান্য আরও কয়েকজন মিলে আমাদেরকে স্থানীয় একটি স্কুলে নিয়ে গেলেন। সেখানে আমরা আমাদের পরিচয় বললাম কিন্তু আমাদের পরিচয় নিশ্চিত করানোর কোন উপায় খুঁজে পাচ্ছিলাম না। কেউ কেউ আমার নাম শুনেছে কিন্তু আমরাই যে তারা সেটা বিশ্বাস করাতে কষ্ট হচ্ছিল</w:t>
      </w:r>
      <w:r>
        <w:rPr>
          <w:rFonts w:cs="Mangal"/>
          <w:sz w:val="28"/>
          <w:cs/>
          <w:lang w:bidi="hi-IN"/>
        </w:rPr>
        <w:t>।</w:t>
      </w:r>
      <w:r>
        <w:rPr>
          <w:sz w:val="28"/>
          <w:cs/>
        </w:rPr>
        <w:t xml:space="preserve"> তারপরও সিদ্ধান্ত নেওয়া হল যে আপাতত আমরা বাইরে অপেক্ষমান জনতাকে বলব যে আমাদের পরিচয় সম্পর্কে দেওয়া তথ্য গ্রহনযোগ্য হয়েছে। আমরা বাইরে আসামাত্র মুকতাদা নামের একজনকে দেখা গেল। সে ঢাকা বিশ্ববিদ্যালয়ের অর্থনীতি বিভাগে আমার এবং আনিসের সরাসরি ছাত্র ছিল। সাথে ছিল তার চাচাত ভাই মোফাকখের</w:t>
      </w:r>
      <w:r>
        <w:rPr>
          <w:sz w:val="28"/>
        </w:rPr>
        <w:t xml:space="preserve">, </w:t>
      </w:r>
      <w:r>
        <w:rPr>
          <w:sz w:val="28"/>
          <w:cs/>
        </w:rPr>
        <w:t xml:space="preserve">ইতিহাস বিভাগের ছাত্র। তারা পাশের গ্রামে থাকতো।  মোস্তফা মনোয়ারের ঢাকা বিশ্ববিদ্যালয়ের ছাত্র খুঁজে আনার আবেদন পেয়ে আমাদেরকে চিনিয়ে দেবার জন্য তারা কয়েক মাইল দূর থেকে ছুটে এসেছে।   </w:t>
      </w:r>
    </w:p>
    <w:p w:rsidR="00393C22" w:rsidRDefault="00393C22" w:rsidP="00393C22">
      <w:pPr>
        <w:rPr>
          <w:sz w:val="28"/>
          <w:cs/>
        </w:rPr>
      </w:pPr>
    </w:p>
    <w:p w:rsidR="00393C22" w:rsidRDefault="00393C22" w:rsidP="00393C22">
      <w:pPr>
        <w:rPr>
          <w:sz w:val="28"/>
          <w:cs/>
        </w:rPr>
      </w:pPr>
      <w:r>
        <w:rPr>
          <w:sz w:val="28"/>
          <w:cs/>
        </w:rPr>
        <w:t>আমাদের পেশা</w:t>
      </w:r>
      <w:r>
        <w:rPr>
          <w:sz w:val="28"/>
        </w:rPr>
        <w:t xml:space="preserve">, </w:t>
      </w:r>
      <w:r>
        <w:rPr>
          <w:sz w:val="28"/>
          <w:cs/>
        </w:rPr>
        <w:t>পরিচয় ইত্যাদি নিশ্চিত হওয়া মাত্র আমরা এলাকাটিতে আমরা তারকাখ্যাতি পেয়ে গেলাম। আমাদেরকে স্থানীয় আওয়ামী লীগ নেতার বাড়ীতে নিয়ে যাওয়া হল</w:t>
      </w:r>
      <w:r>
        <w:rPr>
          <w:rFonts w:cs="Mangal"/>
          <w:sz w:val="28"/>
          <w:cs/>
          <w:lang w:bidi="hi-IN"/>
        </w:rPr>
        <w:t xml:space="preserve">। </w:t>
      </w:r>
      <w:r>
        <w:rPr>
          <w:sz w:val="28"/>
          <w:cs/>
          <w:lang w:bidi="bn-IN"/>
        </w:rPr>
        <w:t>এক পর্যায়ে গ্রামে গুজব ছড়িয়ে পড়ল যে ঝাঁকে ঝাঁকে মানুষ আমাদের দেখতে আসছে। যা হোক</w:t>
      </w:r>
      <w:r>
        <w:rPr>
          <w:sz w:val="28"/>
        </w:rPr>
        <w:t xml:space="preserve">, </w:t>
      </w:r>
      <w:r>
        <w:rPr>
          <w:sz w:val="28"/>
          <w:cs/>
        </w:rPr>
        <w:t xml:space="preserve">গুজব আস্তে আস্তে কেটে গেল কিন্তু আমাদের পরিচয় গোপন রাখা গেল না এবং আমরা বুঝলাম যে আমাদের যাওয়া উচিত। </w:t>
      </w:r>
    </w:p>
    <w:p w:rsidR="00393C22" w:rsidRDefault="00393C22" w:rsidP="00393C22">
      <w:pPr>
        <w:rPr>
          <w:sz w:val="28"/>
          <w:cs/>
        </w:rPr>
      </w:pPr>
    </w:p>
    <w:p w:rsidR="00393C22" w:rsidRDefault="00393C22" w:rsidP="00393C22">
      <w:pPr>
        <w:rPr>
          <w:sz w:val="28"/>
          <w:cs/>
        </w:rPr>
      </w:pPr>
      <w:r>
        <w:rPr>
          <w:sz w:val="28"/>
          <w:cs/>
        </w:rPr>
        <w:lastRenderedPageBreak/>
        <w:t>আমাদেরকে স্থানীয় নেতারা জানালেন যে গ্রামের সাধারন মানুষ পাকিস্তানী চর আর ছত্রীসেনা সম্পর্কে সজাগ আছে। স্থানীয় জনগন হাতের কাছে যেই অস্ত্রশস্ত্র পেয়েছে</w:t>
      </w:r>
      <w:r>
        <w:rPr>
          <w:sz w:val="28"/>
        </w:rPr>
        <w:t xml:space="preserve">, </w:t>
      </w:r>
      <w:r>
        <w:rPr>
          <w:sz w:val="28"/>
          <w:cs/>
        </w:rPr>
        <w:t>তা যোগাড় করে রেখেছে এবং তীক্ষ্ণভাবে সতর্ক আছে। এতে আবারো নিজের চোখে দেখে আশ্বস্ত হলাম যে</w:t>
      </w:r>
      <w:r>
        <w:rPr>
          <w:sz w:val="28"/>
        </w:rPr>
        <w:t xml:space="preserve">, </w:t>
      </w:r>
      <w:r>
        <w:rPr>
          <w:sz w:val="28"/>
          <w:cs/>
        </w:rPr>
        <w:t xml:space="preserve">বিগত চার সপ্তাহে গ্রামের সাধারন মানুষ নিজেদের সামর্থ্য অনুযায়ী পাকিস্তানী আর্মিদের বিরুদ্ধে সংগ্রামের প্রস্তুতি নিয়েছে। স্থানীয় নেতাদের নেতৃত্বে তাঁরা সারা দেশেই নিজেদের সংগঠিত করেছে। </w:t>
      </w:r>
    </w:p>
    <w:p w:rsidR="00393C22" w:rsidRDefault="00393C22" w:rsidP="00393C22">
      <w:pPr>
        <w:rPr>
          <w:sz w:val="28"/>
          <w:cs/>
        </w:rPr>
      </w:pPr>
    </w:p>
    <w:p w:rsidR="00393C22" w:rsidRDefault="00393C22" w:rsidP="00393C22">
      <w:pPr>
        <w:rPr>
          <w:sz w:val="28"/>
          <w:cs/>
        </w:rPr>
      </w:pPr>
      <w:r>
        <w:rPr>
          <w:sz w:val="28"/>
          <w:cs/>
        </w:rPr>
        <w:t>এই এলাকা থেকে মুকতাদা আর মোফাকখের আমাদেরকে তাদের গ্রামে নিয়ে গেল। বর্তমান ঢাকা কলেজের অধ্যক্ষ</w:t>
      </w:r>
      <w:r>
        <w:rPr>
          <w:sz w:val="28"/>
        </w:rPr>
        <w:t xml:space="preserve">, </w:t>
      </w:r>
      <w:r>
        <w:rPr>
          <w:sz w:val="28"/>
          <w:cs/>
        </w:rPr>
        <w:t>মোফাকখের এর ভাই প্রফেসর নোমান এর বাসায় গেলাম। সেখানে ঠিক হলো যে</w:t>
      </w:r>
      <w:r>
        <w:rPr>
          <w:sz w:val="28"/>
        </w:rPr>
        <w:t xml:space="preserve">, </w:t>
      </w:r>
      <w:r>
        <w:rPr>
          <w:sz w:val="28"/>
          <w:cs/>
        </w:rPr>
        <w:t>আমরা ব্রাহ্মণবাড়িয়ার উদ্দেশ্যে যাত্রা করব তবে রাতেই ভ্রমন করবো। কারন আঁচ করা যাচ্ছিলো যে হয়তো পাকিস্তানী আর্মিরা নদীতে টহল দিচ্ছিলো। ৩০শে মার্চের প্রথম প্রহরে আমরা নৌকায় চড়ে ব্রাহ্মণবাড়িয়ার উদ্দেশ্যে রওনা দিলাম। সাথে ছিল মুকতাদা</w:t>
      </w:r>
      <w:r>
        <w:rPr>
          <w:sz w:val="28"/>
        </w:rPr>
        <w:t>,</w:t>
      </w:r>
      <w:r>
        <w:rPr>
          <w:sz w:val="28"/>
          <w:cs/>
        </w:rPr>
        <w:t xml:space="preserve"> মোফাকখের এবং তার তার বড় ভাই মোহাদ্দেস। সে রেডিও পাকিস্তানে কাজ করত। আমরা সেখানে রশিদ আর রহমত উল্লাহকে বিদায় জানালাম। বললাম যে</w:t>
      </w:r>
      <w:r>
        <w:rPr>
          <w:sz w:val="28"/>
        </w:rPr>
        <w:t xml:space="preserve">, </w:t>
      </w:r>
      <w:r>
        <w:rPr>
          <w:sz w:val="28"/>
          <w:cs/>
        </w:rPr>
        <w:t xml:space="preserve">যদি সম্ভব হয় তবে আমাদের পরিবারের কাছে আমাদের খবর পৌঁছে দিতে। </w:t>
      </w:r>
    </w:p>
    <w:p w:rsidR="00393C22" w:rsidRDefault="00393C22" w:rsidP="00393C22">
      <w:pPr>
        <w:rPr>
          <w:sz w:val="28"/>
          <w:cs/>
        </w:rPr>
      </w:pPr>
    </w:p>
    <w:p w:rsidR="00393C22" w:rsidRDefault="00393C22" w:rsidP="00393C22">
      <w:pPr>
        <w:rPr>
          <w:sz w:val="28"/>
          <w:cs/>
        </w:rPr>
      </w:pPr>
      <w:r>
        <w:rPr>
          <w:sz w:val="28"/>
          <w:cs/>
        </w:rPr>
        <w:t>৩০শে মার্চের ভোরে আমরা ব্রাহ্মণবাড়িয়া নামলাম। শহরের রাস্তা ঘুরে প্রথমেই লক্ষ্য করলাম যে বাংলাদেশের পতাকাওয়ালা একটি আর্মি জীপ টহল দিচ্ছে। ঐ সময়েই ব্রাহ্মণবাড়িয়া ছিল এক টুকরো স্বাধীন বাংলাদেশ। বুঝাই যাচ্ছিল শহর মুক্তিযোদ্ধাদের নিয়ন্ত্রনে। কয়েকজন মুক্তিযোদ্ধার সাথে দেখা করার সুযোগও হয়েছিল। সেই বিকেলে আমাদের ব্রাহ্মণবাড়িয়ার তিতাস গ্যাস কোম্পানির রেস্ট হাউসে নিয়ে যাওয়া হল। সেখানে বেঙ্গল রেজিমেন্টের মেজর খালেদ মোশারফের সাথে আমার প্রথম সাক্ষাৎ হয়। তিনি আমাদের জানালেন যে কিভাবে তিনি তার ইউনিট নিয়ে পাকিস্তানী কমান্ডিং অফিসারকে গ্রেপ্তার করেছেন এবং ব্রাহ্মণবাড়িয়াকে মুক্ত করেছেন। এখন তারা পাকিস্তানী আর্মির আক্রমন প্রতিহত করার পরিকল্পনা করছেন।</w:t>
      </w:r>
    </w:p>
    <w:p w:rsidR="00393C22" w:rsidRDefault="00393C22" w:rsidP="00393C22">
      <w:pPr>
        <w:rPr>
          <w:sz w:val="28"/>
          <w:cs/>
        </w:rPr>
      </w:pPr>
    </w:p>
    <w:p w:rsidR="00393C22" w:rsidRDefault="00393C22" w:rsidP="00393C22">
      <w:pPr>
        <w:rPr>
          <w:sz w:val="28"/>
          <w:cs/>
        </w:rPr>
      </w:pPr>
      <w:r>
        <w:rPr>
          <w:sz w:val="28"/>
          <w:cs/>
        </w:rPr>
        <w:t>মেজর মোশাররফ ব্রাহ্মণবাড়িয়ার প্রতিরক্ষা তদারকি করার সময় আমাদেরকে সাথে নিয়ে গেলেন। যখন রাত নামল</w:t>
      </w:r>
      <w:r>
        <w:rPr>
          <w:sz w:val="28"/>
        </w:rPr>
        <w:t xml:space="preserve">, </w:t>
      </w:r>
      <w:r>
        <w:rPr>
          <w:sz w:val="28"/>
          <w:cs/>
        </w:rPr>
        <w:t>তখন তিনি আমাদের তিনজনকে নিয়ে তিনি তেলিপাড়া চা বাগানের কাছের কমান্ড পোস্টটিতে নিয়ে গেলেন</w:t>
      </w:r>
      <w:r>
        <w:rPr>
          <w:rFonts w:cs="Mangal"/>
          <w:sz w:val="28"/>
          <w:cs/>
          <w:lang w:bidi="hi-IN"/>
        </w:rPr>
        <w:t xml:space="preserve">। </w:t>
      </w:r>
      <w:r>
        <w:rPr>
          <w:sz w:val="28"/>
          <w:cs/>
          <w:lang w:bidi="bn-IN"/>
        </w:rPr>
        <w:t xml:space="preserve">এটিও পাকিস্তানীদের নিয়ন্ত্রণমুক্ত করা হয়েছে। পাকিস্তানী বিমান হামলার ভয়ে সাবধানতাস্বরূপ পুরো এলাকা </w:t>
      </w:r>
      <w:r>
        <w:rPr>
          <w:sz w:val="28"/>
          <w:cs/>
        </w:rPr>
        <w:t>অন্ধকার করে রাখা হয়েছিল। বাগানের ম্যানেজারদের বাংলোর সব আলো নিভিয়ে রাখা হয়েছিল। সেখানে মেজর মোশাররফ আমাদেরকে তার ব্যাটেলিয়নের এতদূর আসাবার গল্প শোনালেন আর কুমিল্লায় তার বেস ক্যাম্পে বাঙালি সহকর্মীদের ওপর কিভাবে গনহত্যা চালানো হয়েছে</w:t>
      </w:r>
      <w:r>
        <w:rPr>
          <w:sz w:val="28"/>
        </w:rPr>
        <w:t xml:space="preserve">, </w:t>
      </w:r>
      <w:r>
        <w:rPr>
          <w:sz w:val="28"/>
          <w:cs/>
        </w:rPr>
        <w:t>তার বর্ণনা দিলেন। সমস্যা হল</w:t>
      </w:r>
      <w:r>
        <w:rPr>
          <w:sz w:val="28"/>
        </w:rPr>
        <w:t xml:space="preserve">, </w:t>
      </w:r>
      <w:r>
        <w:rPr>
          <w:sz w:val="28"/>
          <w:cs/>
        </w:rPr>
        <w:t>অন্যান্য প্রতিরোধ গড়ে ওঠা এলাকার সাথে তার তেমন যোগাযোগ ছিল না এবং চট্টগ্রামের যুদ্ধের খবর তিনি রেডিওতেই পাচ্ছিলেন।</w:t>
      </w:r>
    </w:p>
    <w:p w:rsidR="00393C22" w:rsidRDefault="00393C22" w:rsidP="00393C22">
      <w:pPr>
        <w:rPr>
          <w:sz w:val="28"/>
          <w:cs/>
        </w:rPr>
      </w:pPr>
    </w:p>
    <w:p w:rsidR="00393C22" w:rsidRDefault="00393C22" w:rsidP="00393C22">
      <w:pPr>
        <w:rPr>
          <w:sz w:val="28"/>
          <w:cs/>
        </w:rPr>
      </w:pPr>
      <w:r>
        <w:rPr>
          <w:sz w:val="28"/>
          <w:cs/>
        </w:rPr>
        <w:t>ঐ রাতে আমরা রেডিওতে শুনলাম যে প্রবাসী বাঙালি স্বাধীনতা সংগ্রামের জন্য অস্ত্র কিনতে অর্থ সংগ্রহের চেষ্টা করছেন। মোশাররফ আমাদের অনুরোধ করলেন যেন আমরা সীমানা পাড়ি দিয়ে ভারতীয় কতৃপক্ষের কাছে আরও গোলাবারুদ সরবরাহের অনুরোধ জানাই এবং প্রবাসী বা</w:t>
      </w:r>
      <w:r w:rsidR="008A4798">
        <w:rPr>
          <w:sz w:val="28"/>
          <w:cs/>
        </w:rPr>
        <w:t>ঙালি</w:t>
      </w:r>
      <w:r>
        <w:rPr>
          <w:sz w:val="28"/>
          <w:cs/>
        </w:rPr>
        <w:t>দের সংগৃহীত অর্থ দিয়ে বিদেশ হতে অস্ত্র কিনতে সাহায্য করি। মোশাররফ আশংকা করছিলেন যে তাদের প্রতিরক্ষা শক্ত হলেও শীঘ্রই যদি তারা যদি আরো অস্ত্র নতুন সরবরাহ না পায় তাহলে পাকবাহিনীর সামনে তাঁরা টিকতে পারবে না। তিনি আমাদেরকে আরও জানালেন যে তিনি এবং তার অন্যান্য অফিসাররা বিদ্রোহীদের অবস্থানে আছেন। তারা বেসামরিক কর্তৃপক্ষের দিক নির্দেশনা চান। তিনি আমাকে পরামর্শ দিলেন যে সার্বভৌম বাংলাদেশ সরকারের অধীনে বেঙ্গল রেজিমেন্টের সকল অফিসার এবং অন্যান্যদের নিয়ে স্বাধীন বাংলাদেশের সেনাবাহিনী গঠন করা যেতে পারে। এমন একটি কতৃপক্ষ গঠন করার মত ক্ষমতা যে আমার ছিল না</w:t>
      </w:r>
      <w:r>
        <w:rPr>
          <w:sz w:val="28"/>
        </w:rPr>
        <w:t xml:space="preserve">, </w:t>
      </w:r>
      <w:r>
        <w:rPr>
          <w:sz w:val="28"/>
          <w:cs/>
        </w:rPr>
        <w:t>খালেদ সেটা জানতো না। তবে আমাকে জোর করল যেন নির্বাচিত কোন রাজনৈতিক নেতার দেখা পেলে অন্তত তাকে যেন আমি এই সংবাদটি পৌঁছে দিই। ঐ সময়েই</w:t>
      </w:r>
      <w:r>
        <w:rPr>
          <w:sz w:val="28"/>
        </w:rPr>
        <w:t>,</w:t>
      </w:r>
      <w:r>
        <w:rPr>
          <w:sz w:val="28"/>
          <w:cs/>
        </w:rPr>
        <w:t xml:space="preserve"> স্বাধীন বাংলাদেশের জন্য নিজের জীবন </w:t>
      </w:r>
      <w:r>
        <w:rPr>
          <w:sz w:val="28"/>
          <w:cs/>
        </w:rPr>
        <w:lastRenderedPageBreak/>
        <w:t>বিপন্ন করে</w:t>
      </w:r>
      <w:r>
        <w:rPr>
          <w:sz w:val="28"/>
        </w:rPr>
        <w:t xml:space="preserve">, </w:t>
      </w:r>
      <w:r>
        <w:rPr>
          <w:sz w:val="28"/>
          <w:cs/>
        </w:rPr>
        <w:t>ক্যান্টনমেন্ট এ ফেলে আসা পরিবারের নিরাপত্তা ভুলে এগিয়ে আসা এই নিষ্ঠাবান সৈনিকদের দেখে আমরা অভিভূত হয়েছিলাম।</w:t>
      </w:r>
    </w:p>
    <w:p w:rsidR="00393C22" w:rsidRDefault="00393C22" w:rsidP="00393C22">
      <w:pPr>
        <w:rPr>
          <w:sz w:val="28"/>
          <w:cs/>
        </w:rPr>
      </w:pPr>
    </w:p>
    <w:p w:rsidR="00393C22" w:rsidRDefault="00393C22" w:rsidP="00393C22">
      <w:pPr>
        <w:rPr>
          <w:sz w:val="28"/>
          <w:cs/>
        </w:rPr>
      </w:pPr>
      <w:r>
        <w:rPr>
          <w:sz w:val="28"/>
          <w:cs/>
        </w:rPr>
        <w:t>পরের দিন অর্থাৎ ৩১ শে মার্চ ভোরবেলা</w:t>
      </w:r>
      <w:r>
        <w:rPr>
          <w:sz w:val="28"/>
        </w:rPr>
        <w:t xml:space="preserve">, </w:t>
      </w:r>
      <w:r>
        <w:rPr>
          <w:sz w:val="28"/>
          <w:cs/>
        </w:rPr>
        <w:t>মেজর মোশাররফ একটি জিপে করে আমাদের ভারতের ত্রিপুরা রাজ্যের আগরতলায় পাঠিয়ে দিলেন। মনে হলো</w:t>
      </w:r>
      <w:r>
        <w:rPr>
          <w:sz w:val="28"/>
        </w:rPr>
        <w:t xml:space="preserve">, </w:t>
      </w:r>
      <w:r>
        <w:rPr>
          <w:sz w:val="28"/>
          <w:cs/>
        </w:rPr>
        <w:t>ততদিনে সীমান্ত খুলে দেওয়া হয়েছে এবং মানুষ নির্বিঘ্নে পারাপার করছিল।</w:t>
      </w:r>
    </w:p>
    <w:p w:rsidR="00393C22" w:rsidRDefault="00393C22" w:rsidP="00393C22">
      <w:pPr>
        <w:rPr>
          <w:sz w:val="28"/>
          <w:cs/>
        </w:rPr>
      </w:pPr>
    </w:p>
    <w:p w:rsidR="00393C22" w:rsidRDefault="00393C22" w:rsidP="00393C22">
      <w:pPr>
        <w:rPr>
          <w:sz w:val="28"/>
          <w:cs/>
        </w:rPr>
      </w:pPr>
      <w:r>
        <w:rPr>
          <w:sz w:val="28"/>
          <w:cs/>
        </w:rPr>
        <w:t>আগরতলায় আমরা জানতে পারলাম যে</w:t>
      </w:r>
      <w:r>
        <w:rPr>
          <w:sz w:val="28"/>
        </w:rPr>
        <w:t xml:space="preserve">, </w:t>
      </w:r>
      <w:r>
        <w:rPr>
          <w:sz w:val="28"/>
          <w:cs/>
        </w:rPr>
        <w:t>বাংলাদেশীদের এক বিরাট বহর স্পোর্টস স্টেডিয়ামে অবস্থান করছেন। সেখানে আমরা এম আর সিদ্দিকি</w:t>
      </w:r>
      <w:r>
        <w:rPr>
          <w:sz w:val="28"/>
        </w:rPr>
        <w:t xml:space="preserve">, </w:t>
      </w:r>
      <w:r>
        <w:rPr>
          <w:sz w:val="28"/>
          <w:cs/>
        </w:rPr>
        <w:t>তাহের উদ্দিন ঠাকুরসহ অনেক আওয়ামীলীগ সংসদ সদস্য এবং চট্টগ্রাম</w:t>
      </w:r>
      <w:r>
        <w:rPr>
          <w:sz w:val="28"/>
        </w:rPr>
        <w:t xml:space="preserve">, </w:t>
      </w:r>
      <w:r>
        <w:rPr>
          <w:sz w:val="28"/>
          <w:cs/>
        </w:rPr>
        <w:t>নোয়াখালী ও কুমিল্লা থেকে আসা অনেক ছাত্র-শ্রমিকের দেখা পেলাম।</w:t>
      </w:r>
    </w:p>
    <w:p w:rsidR="00393C22" w:rsidRDefault="00393C22" w:rsidP="00393C22">
      <w:pPr>
        <w:rPr>
          <w:sz w:val="28"/>
          <w:cs/>
        </w:rPr>
      </w:pPr>
      <w:r>
        <w:rPr>
          <w:sz w:val="28"/>
          <w:cs/>
        </w:rPr>
        <w:t>জানতে পারলাম যে এম আর সিদ্দিকী এবং ঠাকুর ঐদিন সন্ধ্যায় ভারত সরকারের কাছে গণহত্যার বিষয়াদি তুলে ধরার জন্য ত্রিপুরার মুখ্যমন্ত্রীকে সাথে নিয়ে প্লেনে চেপে দিল্লী যাচ্ছেন। তারা ভারত সরকারের কাছে বা</w:t>
      </w:r>
      <w:r w:rsidR="008A4798">
        <w:rPr>
          <w:sz w:val="28"/>
          <w:cs/>
        </w:rPr>
        <w:t>ঙালি</w:t>
      </w:r>
      <w:r>
        <w:rPr>
          <w:sz w:val="28"/>
          <w:cs/>
        </w:rPr>
        <w:t>দের প্রতিরোধ ধরে রাখার জন্য সহায়তা চাইবেন। সিদ্দিকীর কাছে শুনলাম অন্যান্য আওয়ামীলীগ নেতারা বেঁচে আছেন কিংবা থাকলে কে কোথায় আছেন</w:t>
      </w:r>
      <w:r>
        <w:rPr>
          <w:sz w:val="28"/>
        </w:rPr>
        <w:t xml:space="preserve">, </w:t>
      </w:r>
      <w:r>
        <w:rPr>
          <w:sz w:val="28"/>
          <w:cs/>
        </w:rPr>
        <w:t xml:space="preserve">সে সম্পর্কে তিনি কিছুই জানেন না। তিনি নিজে চট্টগ্রামে প্রতিরোধ গড়ে তুলতে সংগঠকের দায়িত্ব পালন করেছেন এবং শুধু সেই প্রতিরক্ষা শক্তিশালী করার জন্যে সামরিক সহায়তা চাইতে ত্রিপুরায় এসেছেন । </w:t>
      </w:r>
    </w:p>
    <w:p w:rsidR="00393C22" w:rsidRDefault="00393C22" w:rsidP="00393C22">
      <w:pPr>
        <w:rPr>
          <w:sz w:val="28"/>
          <w:cs/>
        </w:rPr>
      </w:pPr>
    </w:p>
    <w:p w:rsidR="00393C22" w:rsidRDefault="00393C22" w:rsidP="00393C22">
      <w:pPr>
        <w:rPr>
          <w:sz w:val="28"/>
          <w:cs/>
        </w:rPr>
      </w:pPr>
      <w:r>
        <w:rPr>
          <w:sz w:val="28"/>
          <w:cs/>
        </w:rPr>
        <w:t>সিদ্দিকী এবং ঠাকুরের সঙ্গে আলাপ করে জানলাম</w:t>
      </w:r>
      <w:r>
        <w:rPr>
          <w:sz w:val="28"/>
        </w:rPr>
        <w:t xml:space="preserve">, </w:t>
      </w:r>
      <w:r>
        <w:rPr>
          <w:sz w:val="28"/>
          <w:cs/>
        </w:rPr>
        <w:t xml:space="preserve">তাদের নিজেদের তেমন দিল্লীতে উচ্চ পর্যায়ে জানাশোনা নাই। তারা অনুধাবন করল আনিস এবং আমার ভারতীয় কয়েকজন বড় বড় অর্থনীতিবিদদের সাথে পরিচয় নিশ্চয়ই বাংলাদেশের সমস্যা গুরুত্বের সাথে তুলে ধরতে সহায়তা করবে। সুতরাং সন্ধ্যায় এম আর সিদ্দিকীদের সাথে আমাদেরও যেতে রাজী করানো হলো। </w:t>
      </w:r>
      <w:r>
        <w:rPr>
          <w:sz w:val="28"/>
          <w:cs/>
        </w:rPr>
        <w:lastRenderedPageBreak/>
        <w:t>সেখানে যেতে আগরতলা থেকে দিল্লী পর্যন্ত বিমান ভ্রমনে আমাদের একমাত্র সম্বল ছিল ধার করা পাজামা পাঞ্জাবি।</w:t>
      </w:r>
    </w:p>
    <w:p w:rsidR="00393C22" w:rsidRDefault="00393C22" w:rsidP="00393C22">
      <w:pPr>
        <w:rPr>
          <w:sz w:val="28"/>
          <w:cs/>
        </w:rPr>
      </w:pPr>
    </w:p>
    <w:p w:rsidR="00393C22" w:rsidRDefault="00393C22" w:rsidP="00393C22">
      <w:pPr>
        <w:rPr>
          <w:sz w:val="28"/>
          <w:cs/>
        </w:rPr>
      </w:pPr>
      <w:r>
        <w:rPr>
          <w:sz w:val="28"/>
          <w:cs/>
        </w:rPr>
        <w:t>৩১শে মার্চ</w:t>
      </w:r>
      <w:r>
        <w:rPr>
          <w:sz w:val="28"/>
        </w:rPr>
        <w:t xml:space="preserve">, </w:t>
      </w:r>
      <w:r>
        <w:rPr>
          <w:sz w:val="28"/>
          <w:cs/>
        </w:rPr>
        <w:t>১৯৭১-এ দিল্লীতে নেমে আনিস এবং আমি অমর্ত্য সেনকে ফোন করলাম</w:t>
      </w:r>
      <w:r>
        <w:rPr>
          <w:rFonts w:cs="Mangal"/>
          <w:sz w:val="28"/>
          <w:cs/>
          <w:lang w:bidi="hi-IN"/>
        </w:rPr>
        <w:t xml:space="preserve">। </w:t>
      </w:r>
      <w:r>
        <w:rPr>
          <w:sz w:val="28"/>
          <w:cs/>
          <w:lang w:bidi="bn-IN"/>
        </w:rPr>
        <w:t>তিনি তখন দিল্লীর অর্থনীতি বিষয়ক অধ্যাপক ছিলেন। তিনি এবং তার স্ত্রী সঙ্গে সঙ্গে ছুটে এসে আমাদেরকে তাদের দিল্লী বিশ্ববিদ্যালয়ের বাসায় নিয়ে গেলেন। পরদিন সকালে প্রফেসর সেন আমাদেরকে তৎকালীন ভারত সরকারের অর্থনৈতিক উপদেষ্টা</w:t>
      </w:r>
      <w:r>
        <w:rPr>
          <w:sz w:val="28"/>
        </w:rPr>
        <w:t xml:space="preserve">, </w:t>
      </w:r>
      <w:r>
        <w:rPr>
          <w:sz w:val="28"/>
          <w:cs/>
        </w:rPr>
        <w:t>পশ্চিমবঙ্গের বর্তমান সিপিএম সরকারের অর্থমন্ত্রী ডঃ অশোক মিত্রের বাড়ীতে নিয়ে গেলেন। ডঃ মিত্র তৎক্ষণাৎ আরেকজন সুপরিচিত অর্থনীতিবিদ প্রফেসর পি এন ধর কে ডেকে পাঠালেন। প্রফেসর ধর তখনকার ভারতের প্রধানমন্ত্রীর একজন সচিব ছিলেন। প্রফেসর ধরকে আমি এবং আনিস যতটুকু জানতাম গণহত্যার পটভূমি</w:t>
      </w:r>
      <w:r>
        <w:rPr>
          <w:sz w:val="28"/>
        </w:rPr>
        <w:t xml:space="preserve">, </w:t>
      </w:r>
      <w:r>
        <w:rPr>
          <w:sz w:val="28"/>
          <w:cs/>
        </w:rPr>
        <w:t>ঢাকায় গণহত্যার ব্যাপকতা এবং বাংলাদেশীদের প্রতিরোধের অবস্থা সম্পর্কে বিস্তারিত বললাম। প্রফেসর ধর আমাদেরকে প্রধানমন্ত্রীর মুখ্যসচিব পি এন হাকসারের নিকট নিয়ে গেলেন</w:t>
      </w:r>
      <w:r>
        <w:rPr>
          <w:sz w:val="28"/>
        </w:rPr>
        <w:t xml:space="preserve">, </w:t>
      </w:r>
      <w:r>
        <w:rPr>
          <w:sz w:val="28"/>
          <w:cs/>
        </w:rPr>
        <w:t xml:space="preserve">যার কাছে আমরা আমাদের কথাগুলো পুনরায় বললাম। </w:t>
      </w:r>
    </w:p>
    <w:p w:rsidR="00393C22" w:rsidRDefault="00393C22" w:rsidP="00393C22">
      <w:pPr>
        <w:rPr>
          <w:sz w:val="28"/>
          <w:cs/>
        </w:rPr>
      </w:pPr>
    </w:p>
    <w:p w:rsidR="00393C22" w:rsidRDefault="00393C22" w:rsidP="00393C22">
      <w:pPr>
        <w:rPr>
          <w:sz w:val="28"/>
          <w:cs/>
        </w:rPr>
      </w:pPr>
      <w:r>
        <w:rPr>
          <w:sz w:val="28"/>
          <w:cs/>
        </w:rPr>
        <w:t>আমরা জানি না যযে এটাই স্বাধীনতা সম্পর্কে ভারত সরকারের উচ্চপর্যায়ে প্রথম যোগাযোগ কিনা। তবে যে সময়ে আমরা দিল্লী গিয়েছিলাম</w:t>
      </w:r>
      <w:r>
        <w:rPr>
          <w:sz w:val="28"/>
        </w:rPr>
        <w:t xml:space="preserve">, </w:t>
      </w:r>
      <w:r>
        <w:rPr>
          <w:sz w:val="28"/>
          <w:cs/>
        </w:rPr>
        <w:t>সে সময়ে তাজউদ্দীন আহমেদ এবং ব্যারিস্টার আমিরুল হকও দিল্লীতে গিয়ে আরও নানান দিক তুলে ধরে ভারত সরকারের সঙ্গে যোগাযোগ মজবুত করেছিলেন। পৌঁছানোর পরপরই আমাকে তাজউদ্দীন সাহেবের সাথে যোগাযোগ করিয়ে দেয়া হয়। তিনি আমাকে বললেন যে তিনি নিজেই জানেন না যে তার কোন কোন সহকর্মী বেঁচে আছেন। তিনি বললেন যে আর্মি অভিযানের আগাম খবর পেয়ে কিভাবে আমিরুল ইসলাম</w:t>
      </w:r>
      <w:r>
        <w:rPr>
          <w:sz w:val="28"/>
        </w:rPr>
        <w:t xml:space="preserve">, </w:t>
      </w:r>
      <w:r>
        <w:rPr>
          <w:sz w:val="28"/>
          <w:cs/>
        </w:rPr>
        <w:t xml:space="preserve">ডঃ কামাল হোসেন আর তিনি ২৫শে মার্চ রাতে বঙ্গবন্ধুর বাড়ীতে গিয়েছিলেন। তারা চেষ্টা করেছিলেন বঙ্গবন্ধুকে নিরাপদ স্থানে সরিয়ে নিতে। কিন্তু বঙ্গবন্ধু তাদের সাথে যেতে অস্বীকার করেছিলেন এবং তাদেরকে আত্মগোপন করতে বলেছিলেন। তাজউদ্দীন এবং ইসলাম তখন কামাল হোসেনের </w:t>
      </w:r>
      <w:r>
        <w:rPr>
          <w:sz w:val="28"/>
          <w:cs/>
        </w:rPr>
        <w:lastRenderedPageBreak/>
        <w:t>কাছ থেকে আলাদা হয়ে ধানমন্ডিতে লুকিয়ে ছিলেন। এরপর তাদের সকল যোগাযোগ ছিন্ন হয়ে যায়। পরবর্তীতে তাজউদ্দীন এবং ইসলাম কুষ্টিয়া হয়ে সীমান্ত পাড়ি দিয়ে ভারতে প্রবেশ করেন।</w:t>
      </w:r>
    </w:p>
    <w:p w:rsidR="00393C22" w:rsidRDefault="00393C22" w:rsidP="00393C22">
      <w:pPr>
        <w:rPr>
          <w:sz w:val="28"/>
          <w:cs/>
        </w:rPr>
      </w:pPr>
    </w:p>
    <w:p w:rsidR="00393C22" w:rsidRDefault="00393C22" w:rsidP="00393C22">
      <w:pPr>
        <w:rPr>
          <w:sz w:val="28"/>
          <w:cs/>
        </w:rPr>
      </w:pPr>
      <w:r>
        <w:rPr>
          <w:sz w:val="28"/>
          <w:cs/>
        </w:rPr>
        <w:t>দিল্লীতে থাকাকালীন রেডিওতে ডঃ কামাল হোসেনকে পাকিস্তানী আর্মিদের বন্দী করার খবর শুনে আমরা বিচলিত হয়ে পড়ি। যাহোক</w:t>
      </w:r>
      <w:r>
        <w:rPr>
          <w:sz w:val="28"/>
        </w:rPr>
        <w:t xml:space="preserve">, </w:t>
      </w:r>
      <w:r>
        <w:rPr>
          <w:sz w:val="28"/>
          <w:cs/>
        </w:rPr>
        <w:t>ততদিনে আমরা জানতে পারলাম যে একের পর এক আওয়ামীলীগ এর একজন বড় নেতারা সীমান্ত পাড়ি দিয়ে ভারতে এসে পড়ছেন। তাজউদ্দীন আহমেদ স্বাধীন বাংলাদেশের সরকার গঠন করে স্বাধীনতা যুদ্ধে নেতৃত্ব দেবার জন্য দ্রুত তাদের সাথে দেখা করতে বিমানে চড়ে সীমান্তে চলে আসার জন্য উদ্বিগ্ন হয়ে পড়লেন।</w:t>
      </w:r>
    </w:p>
    <w:p w:rsidR="00393C22" w:rsidRDefault="00393C22" w:rsidP="00393C22">
      <w:pPr>
        <w:rPr>
          <w:sz w:val="28"/>
          <w:cs/>
        </w:rPr>
      </w:pPr>
    </w:p>
    <w:p w:rsidR="00393C22" w:rsidRDefault="00393C22" w:rsidP="00393C22">
      <w:pPr>
        <w:rPr>
          <w:sz w:val="28"/>
          <w:cs/>
        </w:rPr>
      </w:pPr>
      <w:r>
        <w:rPr>
          <w:sz w:val="28"/>
          <w:cs/>
        </w:rPr>
        <w:t>এমন একটি সরকারকে কার্যকরী ভাবে প্রতিষ্ঠা করতে হলে একটি আনুষ্ঠানিক স্বাধীনতার ঘোষণাপত্র লিখিত হওয়া প্রয়োজন। বঙ্গবন্ধুর প্রেরিত স্বাধীনতার ঘোষণা যা প্রথমে আওয়ামীলীগের আব্দুল হান্নান এবং পরে মেজর জিয়াউর রহমান রেডিওতে সম্প্রচার করেছিলেন</w:t>
      </w:r>
      <w:r>
        <w:rPr>
          <w:sz w:val="28"/>
        </w:rPr>
        <w:t>,</w:t>
      </w:r>
      <w:r>
        <w:rPr>
          <w:sz w:val="28"/>
          <w:cs/>
        </w:rPr>
        <w:t xml:space="preserve"> সেটা এখন আনুষ্ঠানিক স্বাধীনতার ঘোষণাপত্রে অন্তর্ভুক্ত করে দিতে হবে।</w:t>
      </w:r>
    </w:p>
    <w:p w:rsidR="00393C22" w:rsidRDefault="00393C22" w:rsidP="00393C22">
      <w:pPr>
        <w:rPr>
          <w:sz w:val="28"/>
          <w:cs/>
        </w:rPr>
      </w:pPr>
    </w:p>
    <w:p w:rsidR="00393C22" w:rsidRDefault="00393C22" w:rsidP="00393C22">
      <w:pPr>
        <w:rPr>
          <w:sz w:val="28"/>
          <w:cs/>
        </w:rPr>
      </w:pPr>
      <w:r>
        <w:rPr>
          <w:sz w:val="28"/>
          <w:cs/>
        </w:rPr>
        <w:t>তাজউদ্দীন আহমেদ আমাকে নির্ভরতার সাথে স্বাধীনতার ঘোষণাপত্র এবং এর প্রেক্ষাপট ও বাংলাদেশীদের ওপর পাকিস্তানী আর্মির গণহত্যা সংক্রান্ত আরেকটি বিবৃতি রচনার দায়িত্ব দিলেন। এগুলো ঐতিহাসিক দলিল হতে যাচ্ছে ভেবে আমি বেশ উত্তেজনার সাথে দায়িত্বটি নিলাম। মূল স্বাধীনতার ঘোষণাপত্রের বিষয়বস্তু এবং খালেদ মোশাররফ এর সেই অনুরোধ এর ওপর ভিত্তি করে আমার স্বাধীনতার ঘোষণাপত্র রচিত হল। (খালেদ মোশাররফের অনুরোধটি ছিল</w:t>
      </w:r>
      <w:r>
        <w:rPr>
          <w:sz w:val="28"/>
        </w:rPr>
        <w:t xml:space="preserve">, </w:t>
      </w:r>
      <w:r>
        <w:rPr>
          <w:sz w:val="28"/>
          <w:cs/>
        </w:rPr>
        <w:t>যেসব বাঙালিরা এতদিন পাকিস্তানী আর্মিতে কর্মরত থাকার পরে ২৫শে মার্চ</w:t>
      </w:r>
      <w:r>
        <w:rPr>
          <w:sz w:val="28"/>
        </w:rPr>
        <w:t xml:space="preserve">, </w:t>
      </w:r>
      <w:r>
        <w:rPr>
          <w:sz w:val="28"/>
          <w:cs/>
        </w:rPr>
        <w:t xml:space="preserve">১৯৭১ এর পর বর্তমানে বাংলাদেশের জন্য যুদ্ধ করছে তাদেরকে গনপ্রজাতন্ত্রী বাংলাদেশের আর্মিতে অন্তর্ভুক্ত করা </w:t>
      </w:r>
      <w:r>
        <w:rPr>
          <w:sz w:val="28"/>
          <w:szCs w:val="35"/>
          <w:cs/>
        </w:rPr>
        <w:t>সংক্রান্ত</w:t>
      </w:r>
      <w:r>
        <w:rPr>
          <w:sz w:val="28"/>
          <w:cs/>
        </w:rPr>
        <w:t>)</w:t>
      </w:r>
      <w:r>
        <w:rPr>
          <w:rFonts w:cs="Mangal"/>
          <w:sz w:val="28"/>
          <w:cs/>
          <w:lang w:bidi="hi-IN"/>
        </w:rPr>
        <w:t>।</w:t>
      </w:r>
    </w:p>
    <w:p w:rsidR="00393C22" w:rsidRDefault="00393C22" w:rsidP="00393C22">
      <w:pPr>
        <w:rPr>
          <w:sz w:val="28"/>
          <w:cs/>
        </w:rPr>
      </w:pPr>
    </w:p>
    <w:p w:rsidR="00393C22" w:rsidRDefault="00393C22" w:rsidP="00393C22">
      <w:pPr>
        <w:rPr>
          <w:sz w:val="28"/>
          <w:cs/>
        </w:rPr>
      </w:pPr>
      <w:r>
        <w:rPr>
          <w:sz w:val="28"/>
          <w:cs/>
        </w:rPr>
        <w:t>পরবর্তীতে জানলাম যে আমার রচিত স্বাধীনতার ঘোষণাপত্রটি এ ধরনের দলিলের আইনগত ঘাটতি পূরণের জন্য সংশোধন করা হয়েছে। কিন্তু আমার দেয়া কয়েকটা উপাদান দিয়েই ঘোষণাপত্রের মূল অংশটি রচিত হয়েছে। যাই হোক</w:t>
      </w:r>
      <w:r>
        <w:rPr>
          <w:sz w:val="28"/>
        </w:rPr>
        <w:t xml:space="preserve">, </w:t>
      </w:r>
      <w:r>
        <w:rPr>
          <w:sz w:val="28"/>
          <w:cs/>
        </w:rPr>
        <w:t>পটভুমির সম্পর্কিত আমার রচিত বিবৃতিটি অবিকৃত রইল এবং কুষ্টিয়ার সেই বাগান</w:t>
      </w:r>
      <w:r>
        <w:rPr>
          <w:sz w:val="28"/>
        </w:rPr>
        <w:t xml:space="preserve">, </w:t>
      </w:r>
      <w:r>
        <w:rPr>
          <w:sz w:val="28"/>
          <w:cs/>
        </w:rPr>
        <w:t>যা আজ মুজিবনগর বলে পরিচিত</w:t>
      </w:r>
      <w:r>
        <w:rPr>
          <w:sz w:val="28"/>
        </w:rPr>
        <w:t xml:space="preserve">, </w:t>
      </w:r>
      <w:r>
        <w:rPr>
          <w:sz w:val="28"/>
          <w:cs/>
        </w:rPr>
        <w:t>সেখানে ১৪ই এপ্রিল বাংলাদেশ সরকারের শপথ গ্রহন অনুষ্ঠানে স্বাধীন বাংলাদেশের প্রধানমন্ত্রী হিসেবে তাজউদ্দীন আহমেদ বিশ্ববাসীর কাছে এটিই তুলে ধরেছিল। সেখান থেকে যে বাক্যটি বারবার উচ্চারিত হয়েছে তা হল</w:t>
      </w:r>
      <w:r>
        <w:rPr>
          <w:sz w:val="28"/>
        </w:rPr>
        <w:t>, “</w:t>
      </w:r>
      <w:r>
        <w:rPr>
          <w:sz w:val="28"/>
          <w:cs/>
        </w:rPr>
        <w:t>পাকিস্তান মরে গেছে আর পর্বতসমান লাশের নিচে চাপা পড়েছে</w:t>
      </w:r>
      <w:r>
        <w:rPr>
          <w:sz w:val="28"/>
        </w:rPr>
        <w:t xml:space="preserve">” </w:t>
      </w:r>
      <w:r>
        <w:rPr>
          <w:sz w:val="28"/>
          <w:cs/>
        </w:rPr>
        <w:t>যেটি ছিল সে সময়ে আমার সত্যিকারের অনুভূতি। এটি ছিল আমার পরবর্তী সকল কাজের ভিত্তিস্বরূপ।</w:t>
      </w:r>
    </w:p>
    <w:p w:rsidR="00393C22" w:rsidRDefault="00393C22" w:rsidP="00393C22">
      <w:pPr>
        <w:rPr>
          <w:sz w:val="28"/>
          <w:cs/>
        </w:rPr>
      </w:pPr>
    </w:p>
    <w:p w:rsidR="00393C22" w:rsidRDefault="00393C22" w:rsidP="00393C22">
      <w:pPr>
        <w:rPr>
          <w:sz w:val="28"/>
          <w:cs/>
        </w:rPr>
      </w:pPr>
      <w:r>
        <w:rPr>
          <w:sz w:val="28"/>
          <w:cs/>
        </w:rPr>
        <w:t>তাজউদ্দীন এবং ইসলাম এর সাথে অবস্থানকালে বিবিসিতে শুনলাম যে পাকিস্তানে দাতাগোষ্ঠীর কাছে নবায়নকৃত সহায়তা প্রার্থনার জন্য এক জরুরী মিশনে এম এম আহমেদ ওয়াশিংটন যাচ্ছেন। তাজউদ্দীন আহমেদ বুঝলেন যে আমাদের রাজনৈতিক সামর্থ্যের সবটুকু দিয়ে বৈদেশিক সহায়তার নামে এই যুদ্ধে অর্থায়ন প্রতিহত করতে হবে। তাজউদ্দীন আমাকে দায়িত্ব দিলেন যত শীঘ্র সম্ভব লন্ডন এবং ওয়াশিংটন গিয়ে বাংলাদেশ সরকারের পক্ষ থেকে পাকিস্তানের প্রধান প্রধান দাতাদেরকে পাকিস্তানকে সহায়তা প্রদান বন্ধের আহবান জানাতে। আমার দ্বিতীয় দায়িত্ব ছিল পাকিস্তান দূতাবাসে কর্মরত সকল বা</w:t>
      </w:r>
      <w:r w:rsidR="008A4798">
        <w:rPr>
          <w:sz w:val="28"/>
          <w:cs/>
        </w:rPr>
        <w:t>ঙালি</w:t>
      </w:r>
      <w:r>
        <w:rPr>
          <w:sz w:val="28"/>
          <w:cs/>
        </w:rPr>
        <w:t xml:space="preserve"> কর্মকর্তাদের ইস্তফা দিয়ে বাংলাদেশ সরকারের প্রতি আনুগত্য প্রকাশ করাতে। আমেরিকার মিশন আমার বিশেষ লক্ষ্য ছিল। কারন দক্ষ বা</w:t>
      </w:r>
      <w:r w:rsidR="008A4798">
        <w:rPr>
          <w:sz w:val="28"/>
          <w:cs/>
        </w:rPr>
        <w:t>ঙালি</w:t>
      </w:r>
      <w:r>
        <w:rPr>
          <w:sz w:val="28"/>
          <w:cs/>
        </w:rPr>
        <w:t xml:space="preserve"> অফিসারদের অনেকেই সেখানে অবস্থান করছিলেন। তাদের নিজেদের প্রত্যাহার করে নেওয়া বিরাট গুরুত্ববহ একটি প্রচারণা হবে এবং বাংলাদেশের জন্যেও সহায়ক হবে। </w:t>
      </w:r>
    </w:p>
    <w:p w:rsidR="00393C22" w:rsidRDefault="00393C22" w:rsidP="00393C22">
      <w:pPr>
        <w:rPr>
          <w:sz w:val="28"/>
          <w:cs/>
        </w:rPr>
      </w:pPr>
    </w:p>
    <w:p w:rsidR="00393C22" w:rsidRDefault="00393C22" w:rsidP="00393C22">
      <w:pPr>
        <w:rPr>
          <w:sz w:val="28"/>
          <w:cs/>
        </w:rPr>
      </w:pPr>
      <w:r>
        <w:rPr>
          <w:sz w:val="28"/>
          <w:cs/>
        </w:rPr>
        <w:t xml:space="preserve">এপ্রিলের মাঝামাঝি আমি লন্ডন পৌছাতে পারলাম। সেখানে গিয়ে আমি জানতে পারলাম যে আমার স্ত্রী তিন সন্তানকে নিয়ে পাকিস্তান থেকে বের হতে পেরেছে এবং তারা এখন জর্ডানে তার </w:t>
      </w:r>
      <w:r>
        <w:rPr>
          <w:sz w:val="28"/>
          <w:cs/>
        </w:rPr>
        <w:lastRenderedPageBreak/>
        <w:t>বোনের কাছে আছে। খবরটা শুনে আমি পুরোপুরি নির্ভার বোধ করলাম। এখন আমি প্রকাশ্যে স্বাধীনতা সংগ্রামের কথা বলতে পারব। লন্ডনে আমি তৎকালীন ঢাকা বিশ্ববিদ্যালয়ের উপাচার্য বিচারপতি আবু সাঈদ চৌধুরীর সাথে যোগাযোগ করলাম। লন্ডনে যারা প্রথম স্বাধীনতা সংগ্রামের প্রতি আনুগত্য প্রকাশ করেছিলেন এবং গনহত্যার বিরুদ্ধে সোচ্চার হয়েছিলেন</w:t>
      </w:r>
      <w:r>
        <w:rPr>
          <w:sz w:val="28"/>
        </w:rPr>
        <w:t>,</w:t>
      </w:r>
      <w:r>
        <w:rPr>
          <w:sz w:val="28"/>
          <w:cs/>
        </w:rPr>
        <w:t xml:space="preserve"> তিনি তাঁদের মাঝে অন্যতম ছিলেন। </w:t>
      </w:r>
    </w:p>
    <w:p w:rsidR="00393C22" w:rsidRDefault="00393C22" w:rsidP="00393C22">
      <w:pPr>
        <w:rPr>
          <w:sz w:val="28"/>
          <w:cs/>
        </w:rPr>
      </w:pPr>
    </w:p>
    <w:p w:rsidR="00393C22" w:rsidRDefault="00393C22" w:rsidP="00393C22">
      <w:pPr>
        <w:rPr>
          <w:sz w:val="28"/>
          <w:cs/>
        </w:rPr>
      </w:pPr>
      <w:r>
        <w:rPr>
          <w:sz w:val="28"/>
          <w:cs/>
        </w:rPr>
        <w:t xml:space="preserve">লন্ডনের এক সাংবাদিক ব্রায়ান লেপিং এর সাহায্যে আমি ব্রিটিশ লেবার পার্টির সাথে যোগাযোগ করে হাউস অফ কমন্সে একদল লেবার পার্টির এমপির সামনে বক্তৃতা দিয়েছিলাম। সেখানে পাকিস্তান সরকারকে সহায়তা বন্ধের জন্য ক্ষমতাসীন কনজারভেটিভ পার্টিকে চাপ দেবার ওপর আমি জোর দিয়েছিলাম। তারা খুবই সৌহার্দ্যপূর্ণ মনোভাব দেখালো। পরে আমি হাউস অফ কমন্সে লেবার পার্টির তৎকালীন ছায়া মুখপাত্র ডেনিস হিলে-র সাথে সাক্ষাৎ করেছিলাম। </w:t>
      </w:r>
    </w:p>
    <w:p w:rsidR="00393C22" w:rsidRDefault="00393C22" w:rsidP="00393C22">
      <w:pPr>
        <w:rPr>
          <w:sz w:val="28"/>
          <w:cs/>
        </w:rPr>
      </w:pPr>
    </w:p>
    <w:p w:rsidR="00393C22" w:rsidRDefault="00393C22" w:rsidP="00393C22">
      <w:pPr>
        <w:rPr>
          <w:sz w:val="28"/>
          <w:cs/>
        </w:rPr>
      </w:pPr>
      <w:r>
        <w:rPr>
          <w:sz w:val="28"/>
          <w:cs/>
        </w:rPr>
        <w:t xml:space="preserve">আমার স্ত্রীর পরিবারের সাথে পরিচিত স্যার ডগলাস ডডস পার্কারের মাধ্যমে আমি টরি সরকারের সাথে যোগাযোগের চেষ্টা চালিয়েছিলাম। তিনি আমাকে তৎকালীন টরি সরকারের পররাষ্ট্র সচিব স্যার আলেক ডগলাস হোম এর সাথে যোগাযোগ স্থাপন করিয়ে দিতে পারতেন। উনিও আমার স্ত্রীর পরিবারের পরিচিত ছিলেন। ডড্‌স পার্কার বললেন যে বাংলাদেশের ঘটনাবলীর খবর তিনি পররাষ্ট্র সচিবকে পৌঁছে দিবেন এবং তিনি তা করেছিলেন। কিন্তু পররাষ্ট্র সচিবের কাছ থেকে আমি কখনোই সরাসরি সাড়া পাইনি। তিনি বাংলাদেশের </w:t>
      </w:r>
      <w:r>
        <w:rPr>
          <w:sz w:val="28"/>
        </w:rPr>
        <w:t>“</w:t>
      </w:r>
      <w:r>
        <w:rPr>
          <w:sz w:val="28"/>
          <w:cs/>
        </w:rPr>
        <w:t>বিদ্রোহী</w:t>
      </w:r>
      <w:r>
        <w:rPr>
          <w:sz w:val="28"/>
        </w:rPr>
        <w:t xml:space="preserve">” </w:t>
      </w:r>
      <w:r>
        <w:rPr>
          <w:sz w:val="28"/>
          <w:cs/>
        </w:rPr>
        <w:t>সরকারের একজন মুখপাত্রের সাথে আলোচনার রাজনৈতিক ঝুকি নিতে ইচ্ছুক ছিলেন না। পরবর্তীতে আমি তার ব্যক্তিগত সচিব নিকোলাস বেরিংটনের মাধ্যমে আবার চেষ্টা চালিয়েছিলাম। উনি আমার পূর্বপরিচিত ছিলেন। কিন্তু কিছুতেই কিছু হল না। তবে বাংলাদেশের ব্যাপারে সব তথ্য পররাষ্ট্র সচিবের কাছে পৌঁছানোর ব্যাপারে বেরিংটন আমাকে বেশ সাহায্য করেছিলেন।</w:t>
      </w:r>
    </w:p>
    <w:p w:rsidR="00393C22" w:rsidRDefault="00393C22" w:rsidP="00393C22">
      <w:pPr>
        <w:rPr>
          <w:sz w:val="28"/>
          <w:cs/>
        </w:rPr>
      </w:pPr>
    </w:p>
    <w:p w:rsidR="00393C22" w:rsidRDefault="00393C22" w:rsidP="00393C22">
      <w:pPr>
        <w:rPr>
          <w:sz w:val="28"/>
          <w:cs/>
        </w:rPr>
      </w:pPr>
      <w:r>
        <w:rPr>
          <w:sz w:val="28"/>
          <w:cs/>
        </w:rPr>
        <w:lastRenderedPageBreak/>
        <w:t>ওদিকে</w:t>
      </w:r>
      <w:r>
        <w:rPr>
          <w:sz w:val="28"/>
        </w:rPr>
        <w:t>,</w:t>
      </w:r>
      <w:r>
        <w:rPr>
          <w:sz w:val="28"/>
          <w:cs/>
        </w:rPr>
        <w:t xml:space="preserve"> এম এম আহমেদ আসার পরে ওয়াশিংটনেই ঘটছিল আসল ঘটনা। আমরা জানতে পারলাম যে পাকিস্তানের বৈদেশিক সাহায্য</w:t>
      </w:r>
      <w:r>
        <w:rPr>
          <w:rFonts w:hint="cs"/>
          <w:sz w:val="28"/>
          <w:cs/>
        </w:rPr>
        <w:t xml:space="preserve"> </w:t>
      </w:r>
      <w:r>
        <w:rPr>
          <w:sz w:val="28"/>
          <w:cs/>
        </w:rPr>
        <w:t>শোচনীয় হয়ে পড়েছিল এবং জরুরী ভিত্তিতে বিদেশী সাহায্যের দরকার ছিল। বাংলাদেশের পাট রপ্তানী আর রাজস্ব বাধাগ্রস্থ হওয়াতে যুদ্ধ চালিয়ে যাবার জন্য নতুন সাহায্য অপরিহার্য হয়ে উঠেছিল।</w:t>
      </w:r>
    </w:p>
    <w:p w:rsidR="00393C22" w:rsidRDefault="00393C22" w:rsidP="00393C22">
      <w:pPr>
        <w:rPr>
          <w:sz w:val="28"/>
          <w:cs/>
        </w:rPr>
      </w:pPr>
    </w:p>
    <w:p w:rsidR="00393C22" w:rsidRDefault="00393C22" w:rsidP="00393C22">
      <w:pPr>
        <w:rPr>
          <w:sz w:val="28"/>
          <w:cs/>
        </w:rPr>
      </w:pPr>
      <w:r>
        <w:rPr>
          <w:sz w:val="28"/>
          <w:cs/>
        </w:rPr>
        <w:t xml:space="preserve">এপ্রিলের শেষে আমি আমেরিকায় পৌঁছালাম। সেখানে দৈবক্রমে আমার সাথে প্রফেসর নুরুল ইসলাম এবং প্রফেসর আনিসুর রহমানের সাথে দেখা হয়ে গেল। তারা নিজেদের মত করেই সেখানে গিয়েছিলেন। প্রফেসর ইসলামের ঢাকা ছেড়ে আসাটা রীতিমত নাটকীয় ছিল। তিনি অবশ্য রওয়ানা হবার আগে দিল্লীতে আমার সাথে একবার দেখা করেছিলেন। </w:t>
      </w:r>
    </w:p>
    <w:p w:rsidR="00393C22" w:rsidRDefault="00393C22" w:rsidP="00393C22">
      <w:pPr>
        <w:rPr>
          <w:sz w:val="28"/>
          <w:cs/>
        </w:rPr>
      </w:pPr>
    </w:p>
    <w:p w:rsidR="00393C22" w:rsidRDefault="00393C22" w:rsidP="00393C22">
      <w:pPr>
        <w:rPr>
          <w:sz w:val="28"/>
          <w:cs/>
        </w:rPr>
      </w:pPr>
      <w:r>
        <w:rPr>
          <w:sz w:val="28"/>
          <w:cs/>
        </w:rPr>
        <w:t>আমি বিশ্ব ব্যাংকে কর্মরত একজন সিএসপি অফিসার হারুন উর রশীদকে নিয়ে নিউইয়র্ক থেকে ওয়াশিংটন গেলাম। বিমানবন্দরে পাকিস্তানের ওয়াশিংটন দূতাবাসের অর্থনীতি বিষয়ক মিনিস্টার এ এম এ মুহিত আমাকে অভ্যর্থনা জানালেন। সেদিন সন্ধ্যায় ওয়াশিংটন দূতাবাসের সমস্ত বা</w:t>
      </w:r>
      <w:r w:rsidR="008A4798">
        <w:rPr>
          <w:sz w:val="28"/>
          <w:cs/>
        </w:rPr>
        <w:t>ঙালি</w:t>
      </w:r>
      <w:r>
        <w:rPr>
          <w:sz w:val="28"/>
          <w:cs/>
        </w:rPr>
        <w:t>র সাথে সাক্ষাৎ করলাম। সেই সম্মানিত গ্রুপের প্রধানদের মধ্যে ছিলেন মরহুম এনায়েত করিম</w:t>
      </w:r>
      <w:r>
        <w:rPr>
          <w:sz w:val="28"/>
        </w:rPr>
        <w:t xml:space="preserve">, </w:t>
      </w:r>
      <w:r>
        <w:rPr>
          <w:sz w:val="28"/>
          <w:cs/>
        </w:rPr>
        <w:t>শামসুল কিবরিয়া যিনি পরে পররাষ্ট্র সচিব হিসেবে নিযুক্ত হন</w:t>
      </w:r>
      <w:r>
        <w:rPr>
          <w:sz w:val="28"/>
        </w:rPr>
        <w:t xml:space="preserve">, </w:t>
      </w:r>
      <w:r>
        <w:rPr>
          <w:sz w:val="28"/>
          <w:cs/>
        </w:rPr>
        <w:t>প্রফেসর আবু রুশ্‌দ মতিনুদ্দিন যিনি সেখানকার শিক্ষা বিষয়ক কর্মকর্তা ছিলেন</w:t>
      </w:r>
      <w:r>
        <w:rPr>
          <w:sz w:val="28"/>
        </w:rPr>
        <w:t xml:space="preserve">, </w:t>
      </w:r>
      <w:r>
        <w:rPr>
          <w:sz w:val="28"/>
          <w:cs/>
        </w:rPr>
        <w:t>মোয়াজ্জেম আলী যিনি সম্ভবত তৃতীয় সচিব ছিলেন</w:t>
      </w:r>
      <w:r>
        <w:rPr>
          <w:sz w:val="28"/>
        </w:rPr>
        <w:t xml:space="preserve">, </w:t>
      </w:r>
      <w:r>
        <w:rPr>
          <w:sz w:val="28"/>
          <w:cs/>
        </w:rPr>
        <w:t>বেশ কয়েকজন নন-পিএফএস অফিসার যেমন রুস্তম আলী</w:t>
      </w:r>
      <w:r>
        <w:rPr>
          <w:sz w:val="28"/>
        </w:rPr>
        <w:t>,</w:t>
      </w:r>
      <w:r>
        <w:rPr>
          <w:sz w:val="28"/>
          <w:cs/>
        </w:rPr>
        <w:t xml:space="preserve"> রাজ্জাক খান এবং শরিফুল আলম। ঐ সময় এদের কেউই ইস্তফা দেননি। তারা সকলেই স্বাধীনতা সংগ্রামের প্রতি পূর্ণ সমর্থন জানিয়েছিলেন এবং বাংলাদেশের পক্ষে গোপনে ইউএস কংগ্রেস সদস্য</w:t>
      </w:r>
      <w:r>
        <w:rPr>
          <w:sz w:val="28"/>
        </w:rPr>
        <w:t xml:space="preserve">, </w:t>
      </w:r>
      <w:r>
        <w:rPr>
          <w:sz w:val="28"/>
          <w:cs/>
        </w:rPr>
        <w:t>এমনকি স্টেট ডিপার্টমেন্ট এর লোকজনের সঙ্গেও যোগাযোগ রাখছিলেন। আমি তাদের কাছে তাজউদ্দীন আহমেদের ইস্তফা দেবার আহবান পৌঁছে দিলাম। তারা সকলেই এতে রাজী ছিলেন। কিন্তু পূর্ণ স্বাধীনতা অর্জনের জন্য বাংলাদেশী জনতার নিষ্ঠার ব্যাপারে তাঁরা আশ্বস্ত হবার পাশাপাশি তাদের ইস্তফার ফলে যে বাস্তবধর্মী সমস্যার সৃষ্টি হবে</w:t>
      </w:r>
      <w:r>
        <w:rPr>
          <w:sz w:val="28"/>
        </w:rPr>
        <w:t xml:space="preserve">, </w:t>
      </w:r>
      <w:r>
        <w:rPr>
          <w:sz w:val="28"/>
          <w:cs/>
        </w:rPr>
        <w:t xml:space="preserve">সে সংক্রান্ত ব্যাপারেও আশ্বস্ত হবার নিশ্চয়তা </w:t>
      </w:r>
      <w:r>
        <w:rPr>
          <w:sz w:val="28"/>
          <w:cs/>
        </w:rPr>
        <w:lastRenderedPageBreak/>
        <w:t>চাইছিলেন। এর আগ পর্যন্ত তাঁরা বাংলাদেশের পক্ষে কথা বলতে রাজি হলেন</w:t>
      </w:r>
      <w:r>
        <w:rPr>
          <w:sz w:val="28"/>
        </w:rPr>
        <w:t xml:space="preserve">, </w:t>
      </w:r>
      <w:r>
        <w:rPr>
          <w:sz w:val="28"/>
          <w:cs/>
        </w:rPr>
        <w:t>তবে তা জনসম্মুখে নয়।</w:t>
      </w:r>
    </w:p>
    <w:p w:rsidR="00393C22" w:rsidRDefault="00393C22" w:rsidP="00393C22">
      <w:pPr>
        <w:rPr>
          <w:sz w:val="28"/>
          <w:cs/>
        </w:rPr>
      </w:pPr>
    </w:p>
    <w:p w:rsidR="00393C22" w:rsidRDefault="00393C22" w:rsidP="00393C22">
      <w:pPr>
        <w:rPr>
          <w:sz w:val="28"/>
          <w:cs/>
        </w:rPr>
      </w:pPr>
      <w:r>
        <w:rPr>
          <w:sz w:val="28"/>
          <w:cs/>
        </w:rPr>
        <w:t>এ সময় রাজ্জাক খান</w:t>
      </w:r>
      <w:r>
        <w:rPr>
          <w:sz w:val="28"/>
        </w:rPr>
        <w:t xml:space="preserve">, </w:t>
      </w:r>
      <w:r>
        <w:rPr>
          <w:sz w:val="28"/>
          <w:cs/>
        </w:rPr>
        <w:t>শরিফুল আলম এবং একজন বাংলাদেশী ছাত্র মহসিন সিদ্দিকী পাকিস্তানে সাহায্য বন্ধ করে দেবার জন্য আমার আহবান প্রচারে প্রেস</w:t>
      </w:r>
      <w:r>
        <w:rPr>
          <w:sz w:val="28"/>
        </w:rPr>
        <w:t xml:space="preserve">, </w:t>
      </w:r>
      <w:r>
        <w:rPr>
          <w:sz w:val="28"/>
          <w:cs/>
        </w:rPr>
        <w:t>টিভি এবং কংগ্রেস এর সাথে যোগাযোগের কাজে প্রকাশ্যে নেমে পড়লেন। আমাকে মোক্ষম সময়ে  বেশ কয়েকবার টিভি তে উপস্থিতির সুযোগ দেওয়া হল যা বাংলাদেশের জন্য প্রচারণায় বেশ মুল্যবান ছিল। বিশেষ করে ওয়ারেন উনা নামের একজন জনপ্রিয় সাংবাদিক এবং টিভি ভাষ্যকার এ কাজে অনেক সাহায্য করেছেন। পাকিস্তান দূতাবাসে কর্মরত থাকা সত্ত্বেও রাজ্জাক এবং আলম আমার জন্য এক ধরণের সচিবালয়ের মতোই কাজ করেছিলেন।</w:t>
      </w:r>
    </w:p>
    <w:p w:rsidR="00393C22" w:rsidRDefault="00393C22" w:rsidP="00393C22">
      <w:pPr>
        <w:rPr>
          <w:sz w:val="28"/>
          <w:cs/>
        </w:rPr>
      </w:pPr>
    </w:p>
    <w:p w:rsidR="00393C22" w:rsidRDefault="00393C22" w:rsidP="00393C22">
      <w:pPr>
        <w:rPr>
          <w:sz w:val="28"/>
          <w:cs/>
        </w:rPr>
      </w:pPr>
      <w:r>
        <w:rPr>
          <w:sz w:val="28"/>
          <w:cs/>
        </w:rPr>
        <w:t>প্রেসে আমি কথা বলেছিলাম ওয়াশিংটন স্টারের হেনরি ব্রেডশার</w:t>
      </w:r>
      <w:r>
        <w:rPr>
          <w:sz w:val="28"/>
        </w:rPr>
        <w:t xml:space="preserve">, </w:t>
      </w:r>
      <w:r>
        <w:rPr>
          <w:sz w:val="28"/>
          <w:cs/>
        </w:rPr>
        <w:t>ওয়াশিংটন পোস্ট এর লুইস সিমন</w:t>
      </w:r>
      <w:r>
        <w:rPr>
          <w:sz w:val="28"/>
        </w:rPr>
        <w:t>,</w:t>
      </w:r>
      <w:r>
        <w:rPr>
          <w:sz w:val="28"/>
          <w:cs/>
        </w:rPr>
        <w:t xml:space="preserve"> বাল্টিমোর পোস্ট এর এডাম ক্লাইমার</w:t>
      </w:r>
      <w:r>
        <w:rPr>
          <w:sz w:val="28"/>
        </w:rPr>
        <w:t xml:space="preserve">, </w:t>
      </w:r>
      <w:r>
        <w:rPr>
          <w:sz w:val="28"/>
          <w:cs/>
        </w:rPr>
        <w:t>নিউ ইয়র্ক টাইমসের বেন ওয়েলস এবং একটি বড় সাপ্তাহিক</w:t>
      </w:r>
      <w:r>
        <w:rPr>
          <w:sz w:val="28"/>
        </w:rPr>
        <w:t>,</w:t>
      </w:r>
      <w:r>
        <w:rPr>
          <w:sz w:val="28"/>
          <w:cs/>
        </w:rPr>
        <w:t xml:space="preserve"> নিউ রিপাবলিকের গিলবার্ট হ্যারিসনের সাথে। এগুলো ওয়াশিংটনের প্রধান প্রধান পত্রিকা ছিল এবং এ পত্রিকাগুলোর কলাম লেখকেরা কংগ্রেস এর মতামতে অনেক প্রভাব রাখতেন। এম এম আহমেদের ওয়াশিংটনে অবস্থানকালীন সময়ে পাকিস্তানে গণহত্যা বন্ধ না করা পর্যন্ত সাহায্যের প্রতিশ্রুতি বাতিল করার জন্য অনুরোধ করে প্রায় একই সময়ে চারটি প্রধান পত্রিকায় সম্পাদকীয় ছাপানোর ঘটনা ছিল বাংলাদেশের জন্য এক বড় ধরনের অভ্যুত্থান।</w:t>
      </w:r>
    </w:p>
    <w:p w:rsidR="00393C22" w:rsidRDefault="00393C22" w:rsidP="00393C22">
      <w:pPr>
        <w:rPr>
          <w:sz w:val="28"/>
          <w:cs/>
        </w:rPr>
      </w:pPr>
    </w:p>
    <w:p w:rsidR="00393C22" w:rsidRDefault="00393C22" w:rsidP="00393C22">
      <w:pPr>
        <w:rPr>
          <w:sz w:val="28"/>
          <w:cs/>
        </w:rPr>
      </w:pPr>
      <w:r>
        <w:rPr>
          <w:sz w:val="28"/>
          <w:cs/>
        </w:rPr>
        <w:t>আমি কংগ্রেসেও সক্রিয় ছিলাম। এখানে আমি ঐ সময়ে বাংলাদেশের জন্য দুজন সক্রিয় সমর্থক সিনেটর এডওয়ার্ড কেনেডি এবং সিনেটর ফ্রাংক চার্চ এর সংস্পর্শে ছিলাম। উনারা সিনেট বৈদেশিক সম্পর্কে কমিটির পদধারী সদস্য ছিলেন। সিনেটর চার্চ এর সহকারী টম ডেইন</w:t>
      </w:r>
      <w:r>
        <w:rPr>
          <w:sz w:val="28"/>
        </w:rPr>
        <w:t xml:space="preserve">, </w:t>
      </w:r>
      <w:r>
        <w:rPr>
          <w:sz w:val="28"/>
          <w:cs/>
        </w:rPr>
        <w:t xml:space="preserve">সাথে সিনেটর কেনেডির সহকারী গেরি টিঙ্কার এবং ডেইল ডেইহেন বাংলাদেশের জন্য সক্রিয় </w:t>
      </w:r>
      <w:r>
        <w:rPr>
          <w:sz w:val="28"/>
          <w:cs/>
        </w:rPr>
        <w:lastRenderedPageBreak/>
        <w:t>মুখপাত্রের ভুমিকা পালন করার ফলে এদেশের ঘনিষ্ঠ বন্ধুতে পরিণত হন। তাদের মাধ্যমে আমি বেশ কয়েকজন সিনেটরের সাথে সাক্ষাৎ করি। সে সময় কেনেডি</w:t>
      </w:r>
      <w:r>
        <w:rPr>
          <w:sz w:val="28"/>
        </w:rPr>
        <w:t xml:space="preserve">, </w:t>
      </w:r>
      <w:r>
        <w:rPr>
          <w:sz w:val="28"/>
          <w:cs/>
        </w:rPr>
        <w:t>চার্চ এবং গেলাঘেরের নেতৃত্বে প্রতিনিধি পরিষদে কংগ্রেসম্যান এবং সিনেটররা পাকিস্তানে গণহত্যার নিন্দা জানানো এবং পাকিস্তানে সাহায্য স্থগিতের জন্য জোর দাবী জানান। তথ্য ও উপাত্তসহ এইসব বিবৃতির অনেকগুলো এবং ২৬ শে মার্চ এর পর বাংলাদেশ হতে প্রেরিত চিঠিগুলো কংগ্রেশনাল রেকর্ডে স্থান পায়</w:t>
      </w:r>
      <w:r>
        <w:rPr>
          <w:rFonts w:cs="Mangal"/>
          <w:sz w:val="28"/>
          <w:cs/>
          <w:lang w:bidi="hi-IN"/>
        </w:rPr>
        <w:t>।</w:t>
      </w:r>
    </w:p>
    <w:p w:rsidR="00393C22" w:rsidRDefault="00393C22" w:rsidP="00393C22">
      <w:pPr>
        <w:rPr>
          <w:sz w:val="28"/>
          <w:cs/>
        </w:rPr>
      </w:pPr>
    </w:p>
    <w:p w:rsidR="00393C22" w:rsidRDefault="00393C22" w:rsidP="00393C22">
      <w:pPr>
        <w:rPr>
          <w:sz w:val="28"/>
          <w:cs/>
        </w:rPr>
      </w:pPr>
      <w:r>
        <w:rPr>
          <w:sz w:val="28"/>
          <w:cs/>
        </w:rPr>
        <w:t>এ পর্যায়ে আমি জানতে পারলাম যে সিনেটর সিমিংটনের নেতৃত্বে আমার পুরনো পাকিস্তানী বন্ধুরা একটি চা চক্রের আয়োজন করছেন যেখানে এম এম আহমেদ সিনেটরদের নিকট পাকিস্তানের ঘটনাবলী ব্যাখ্যা করতে পারবেন। সেখানে গুটিকয়েক লোকজন এসেছিলেনও বটে কিন্তু হিলে আমার বন্ধুরা বললো যে আমাদেরও এরকম কিছু একটা করা উচিত। চার্চ এবং কেনেডি যেহেতু ডেমোক্রেটিক পার্টির গুরুত্বপূর্ণ নেতৃস্থানীয় তাই সিনেটের প্রায় মধ্যপন্থী একজনকে দিয়ে আমার সম্মানে মধ্যাহ্নভোজের আয়োজনের চিন্তা করা হল</w:t>
      </w:r>
      <w:r>
        <w:rPr>
          <w:sz w:val="28"/>
        </w:rPr>
        <w:t xml:space="preserve">, </w:t>
      </w:r>
      <w:r>
        <w:rPr>
          <w:sz w:val="28"/>
          <w:cs/>
        </w:rPr>
        <w:t>যাতে রিপাবলিকান এবং ডেমোক্রেটিক দু</w:t>
      </w:r>
      <w:r>
        <w:rPr>
          <w:sz w:val="28"/>
        </w:rPr>
        <w:t>’</w:t>
      </w:r>
      <w:r>
        <w:rPr>
          <w:sz w:val="28"/>
          <w:cs/>
        </w:rPr>
        <w:t>দলের লোকদেরই টানা যায়। ওহাইয়োর সিনেটর স্যাক্সবি এটি আয়োজনে রাজী হলেন। এতে এম এম আহমদের পার্টির চাইতে সংখ্যায় বেশী এবং অনেক গুরুত্বপূর্ন সিনেটরদের সমাগম শুরু হলো। এর ফলে অন্যান্য অনেকের মাঝে সিনেটর চার্চ</w:t>
      </w:r>
      <w:r>
        <w:rPr>
          <w:sz w:val="28"/>
        </w:rPr>
        <w:t xml:space="preserve">, </w:t>
      </w:r>
      <w:r>
        <w:rPr>
          <w:sz w:val="28"/>
          <w:cs/>
        </w:rPr>
        <w:t>ফুলব্রাইট</w:t>
      </w:r>
      <w:r>
        <w:rPr>
          <w:sz w:val="28"/>
        </w:rPr>
        <w:t xml:space="preserve">, </w:t>
      </w:r>
      <w:r>
        <w:rPr>
          <w:sz w:val="28"/>
          <w:cs/>
        </w:rPr>
        <w:t>সিনেট বৈদেশিক সম্পর্ক কমিটির সভাপতি</w:t>
      </w:r>
      <w:r>
        <w:rPr>
          <w:sz w:val="28"/>
        </w:rPr>
        <w:t xml:space="preserve">, </w:t>
      </w:r>
      <w:r>
        <w:rPr>
          <w:sz w:val="28"/>
          <w:cs/>
        </w:rPr>
        <w:t>সিনেটের সংখ্যালঘিষ্ঠ দল রিপাবলিকান পার্টির নেতা সিনেটর স্কটের সামনে আমার কথা বলতে পেরেছিলাম। পাকিস্তানী গণহত্যার বাস্তব প্রেক্ষাপট এবং পাকিস্তানের প্রধান দাতা হিসেবে এতে আমেরিকার দায় সংক্রান্ত আমার বক্তব্য আমেরিকান রাজনীতির এইসব গুরুত্বপূর্ন ব্যক্তিরা ধৈর্য সহকারে শুনেছিলেন। সিনেটে আমাদের এইসব প্রাথমিক পদক্ষেপের ফলাফল হিসেবে মার্কিন বৈদেশিক সহায়তা বিলে স্যাক্সবি-চার্চ সংশোধনী আনা হয়। বাংলাদেশে গণহত্যা চলাকালীন পাকিস্তানে মার্কিন সাহায্য বন্ধ রাখাই এর উদ্দেশ্য ছিল। তবে এটাও অনেক পরের ঘটনা</w:t>
      </w:r>
      <w:r>
        <w:rPr>
          <w:sz w:val="28"/>
        </w:rPr>
        <w:t xml:space="preserve">, </w:t>
      </w:r>
      <w:r>
        <w:rPr>
          <w:sz w:val="28"/>
          <w:cs/>
        </w:rPr>
        <w:t>আমাদেরকে এর জন্য আরও যুদ্ধ করতে হয়েছিল।</w:t>
      </w:r>
    </w:p>
    <w:p w:rsidR="00393C22" w:rsidRDefault="00393C22" w:rsidP="00393C22">
      <w:pPr>
        <w:rPr>
          <w:sz w:val="28"/>
          <w:cs/>
        </w:rPr>
      </w:pPr>
    </w:p>
    <w:p w:rsidR="00393C22" w:rsidRDefault="00393C22" w:rsidP="00393C22">
      <w:pPr>
        <w:rPr>
          <w:sz w:val="28"/>
          <w:cs/>
        </w:rPr>
      </w:pPr>
      <w:r>
        <w:rPr>
          <w:sz w:val="28"/>
          <w:cs/>
        </w:rPr>
        <w:lastRenderedPageBreak/>
        <w:t>সিনেটে আমাদের সাফল্য দেখে এম এম আহমেদ ন্যাশনাল প্রেস ক্লাবে একটি সংবাদ সম্মেলনের আয়োজন করতে যাচ্ছেন বলে শুনলাম। এতেও তাকে হারাবো বলে আমরা ঠিক করলাম। রাজ্জাক খান এবং তার সহযোগীদের সহায়তায় আমাদের নিজস্ব সম্মেলন আয়োজন করে তা পেরেওছিলাম</w:t>
      </w:r>
      <w:r>
        <w:rPr>
          <w:rFonts w:cs="Mangal"/>
          <w:sz w:val="28"/>
          <w:cs/>
          <w:lang w:bidi="hi-IN"/>
        </w:rPr>
        <w:t>।</w:t>
      </w:r>
      <w:r>
        <w:rPr>
          <w:sz w:val="28"/>
          <w:cs/>
        </w:rPr>
        <w:t xml:space="preserve"> এতে</w:t>
      </w:r>
      <w:r>
        <w:rPr>
          <w:rFonts w:cs="Mangal"/>
          <w:sz w:val="28"/>
          <w:cs/>
          <w:lang w:bidi="hi-IN"/>
        </w:rPr>
        <w:t xml:space="preserve"> </w:t>
      </w:r>
      <w:r>
        <w:rPr>
          <w:sz w:val="28"/>
          <w:cs/>
          <w:lang w:bidi="bn-IN"/>
        </w:rPr>
        <w:t>প্রেস</w:t>
      </w:r>
      <w:r>
        <w:rPr>
          <w:sz w:val="28"/>
        </w:rPr>
        <w:t xml:space="preserve">, </w:t>
      </w:r>
      <w:r>
        <w:rPr>
          <w:sz w:val="28"/>
          <w:cs/>
        </w:rPr>
        <w:t>রেডিও এবং টিভি প্রতিনিধির ভালোই উপস্থিতি ছিল। ভয়েস অফ আমেরিকা আমার উদ্ধৃতি নিয়ে সারা বিশ্বজুড়ে প্রচার করেছিল। ডন পত্রিকার প্রতিনিধি নাসিম আহমেদ (যিনি পরে ভুট্টোর অধীনে তথ্য সচিব হয়েছিলেন) এবং সাথে আরেকজন সাংবাদিক কুতুবউদ্দিন আজিজ আমার প্রচারণা ভণ্ডুল করার জন্য গিয়েছিলেন। নাসিম আহমেদ আমার প্রেস কনফারেন্সে ছিলেন। কিন্তু আমাকে কোন সিরিয়াস প্রশ্ন করার চেয়ে উনি বরং কে কে সেখানে উপস্থিত আছেন</w:t>
      </w:r>
      <w:r>
        <w:rPr>
          <w:sz w:val="28"/>
        </w:rPr>
        <w:t xml:space="preserve">, </w:t>
      </w:r>
      <w:r>
        <w:rPr>
          <w:sz w:val="28"/>
          <w:cs/>
        </w:rPr>
        <w:t>তা দেখতেই বেশী মনযোগী ছিলেন। আমাদের প্রেস কনফারেন্সের সার্থকতা এবং বাংলাদেশকে যেভাবে তুলে ধরা হচ্ছিল তা দেখে এম এম আহমেদ আশাহত হয়ে গেলেন আর পরবর্তীতে নিজের কনফারেন্স বাতিল করলেন।</w:t>
      </w:r>
    </w:p>
    <w:p w:rsidR="00393C22" w:rsidRDefault="00393C22" w:rsidP="00393C22">
      <w:pPr>
        <w:rPr>
          <w:sz w:val="28"/>
          <w:cs/>
        </w:rPr>
      </w:pPr>
    </w:p>
    <w:p w:rsidR="00393C22" w:rsidRDefault="00393C22" w:rsidP="00393C22">
      <w:pPr>
        <w:rPr>
          <w:sz w:val="28"/>
          <w:cs/>
        </w:rPr>
      </w:pPr>
      <w:r>
        <w:rPr>
          <w:sz w:val="28"/>
          <w:cs/>
        </w:rPr>
        <w:t>মার্কিন কংগ্রেস এবং মিডিয়া আমাদের কথা যথেষ্ট গুরুত্ব দিয়ে শুনলেও নিক্সন প্রশাসনের উপরের স্তরে যাওয়াটা অনেক বেশী কঠিন ছিল। আমরা হেনরি কিসিঞ্জারের সাথে যোগাযোগ স্থাপনের দিকে নজর দিলাম। তিনি হার্ভার্ড বিশ্ববিদ্যালয়ের আন্তর্জাতিক সেমিনারগুলোতে অনেক বাঙালিদের পড়িয়েছেন। তাই ভাবলাম স্বাধীনতা সংগ্রামের প্রেক্ষাপট সম্পর্কে তার ভাল ধারণা থাকবে। শীঘ্রই আমরা বুঝতে পারলাম যে বাংলাদেশের জন্য আমেরিকার প্রশাসনের দরজা বন্ধ। পরামর্শ পেলাম যে ক্যামব্রিজে গিয়ে কিসিঞ্জারের সাবেক সহকর্মীদের সাথে যোগাযোগ করার জন্য</w:t>
      </w:r>
      <w:r>
        <w:rPr>
          <w:sz w:val="28"/>
        </w:rPr>
        <w:t xml:space="preserve">, </w:t>
      </w:r>
      <w:r>
        <w:rPr>
          <w:sz w:val="28"/>
          <w:cs/>
        </w:rPr>
        <w:t>যদি তাঁদের সহায়তায় কিসিঞ্জারের সাথে কথা বলার সুযোগ হয়। তারা স্বনামধন্য কয়েকজন অর্থনীতিবিদ ছাড়াও কিসিঞ্জারের অন্যতম ঘনিষ্ঠ বন্ধু বলে বিবেচিত</w:t>
      </w:r>
      <w:r>
        <w:rPr>
          <w:sz w:val="28"/>
        </w:rPr>
        <w:t xml:space="preserve">, </w:t>
      </w:r>
      <w:r>
        <w:rPr>
          <w:sz w:val="28"/>
          <w:cs/>
        </w:rPr>
        <w:t xml:space="preserve">যেমন অধ্যাপক ডর্ফম্যান। সরকারি অধিদপ্তরের অধ্যাপক স্যামুয়েল হান্টিংটনের সাথেও আমি দেখা করেছিলাম। তিনি কিসিঞ্জারের সহকর্মী ছিলেন। এছাড়া হার্ভার্ড বিজনেস স্কুলের প্রফেসর লজ এর সাথেও আমি দেখা করেছিলাম। উনি কিসিঞ্জারের আরেকজন নিকট বন্ধু ছিলেন। এসব যোগাযোগের কোনটিই তেমন কাজে লাগেনি। </w:t>
      </w:r>
    </w:p>
    <w:p w:rsidR="00393C22" w:rsidRDefault="00393C22" w:rsidP="00393C22">
      <w:pPr>
        <w:rPr>
          <w:sz w:val="28"/>
          <w:cs/>
        </w:rPr>
      </w:pPr>
    </w:p>
    <w:p w:rsidR="00393C22" w:rsidRDefault="00393C22" w:rsidP="00393C22">
      <w:pPr>
        <w:rPr>
          <w:sz w:val="28"/>
          <w:cs/>
        </w:rPr>
      </w:pPr>
      <w:r>
        <w:rPr>
          <w:sz w:val="28"/>
          <w:cs/>
        </w:rPr>
        <w:t>ওয়াশিংটনে কর্মকর্তা পর্যায়ে আমি এনায়েত করিমের বাসায় সর্বোচ্চ দেখা করতে পেরেছিলাম ক্রেইগ বেক্সটারের সাথে। উনি ছিলেন স্টেট ডিপার্টমেন্টে বাংলাদেশ ডেস্কের কর্মকর্তা ছিলেন।</w:t>
      </w:r>
      <w:r>
        <w:rPr>
          <w:rFonts w:hint="cs"/>
          <w:sz w:val="28"/>
          <w:cs/>
        </w:rPr>
        <w:t xml:space="preserve"> </w:t>
      </w:r>
      <w:r>
        <w:rPr>
          <w:sz w:val="28"/>
          <w:cs/>
        </w:rPr>
        <w:t>আমি তৎকালীন বিশ্বব্যাংকের পরামর্শক টম হেক্সনারের সহায়তায় ইউএস এইড এর ডেপুটি ডিরেক্টর মরিস উইলিয়ামসের সাথেও দেখা করেছিলাম। উইলিয়ামসের মাধ্যমে পাওয়া মেসেজটির জন্য এই সাক্ষাৎকারটি আমার বিশেষভাবে স্মরণে আছে। সেটি ছিল এই যে</w:t>
      </w:r>
      <w:r>
        <w:rPr>
          <w:sz w:val="28"/>
        </w:rPr>
        <w:t xml:space="preserve">, </w:t>
      </w:r>
      <w:r>
        <w:rPr>
          <w:sz w:val="28"/>
          <w:cs/>
        </w:rPr>
        <w:t xml:space="preserve">বাংলাদেশ যদি চায় যে তার ব্যাপার ওয়াশিংটন আরও গুরুত্ব দিবে। তবে তাকে সামরিক সক্ষমতা প্রমান করতে হবে। </w:t>
      </w:r>
    </w:p>
    <w:p w:rsidR="00393C22" w:rsidRDefault="00393C22" w:rsidP="00393C22">
      <w:pPr>
        <w:rPr>
          <w:sz w:val="28"/>
          <w:cs/>
        </w:rPr>
      </w:pPr>
    </w:p>
    <w:p w:rsidR="00393C22" w:rsidRDefault="00393C22" w:rsidP="00393C22">
      <w:pPr>
        <w:rPr>
          <w:sz w:val="28"/>
        </w:rPr>
      </w:pPr>
      <w:r>
        <w:rPr>
          <w:sz w:val="28"/>
          <w:cs/>
        </w:rPr>
        <w:t>ওয়াশিংটনে আমার অন্যতম লক্ষ্য ছিল বিশ্বব্যাংক। এটি ছিল পাকিস্তানে দাতাগোষ্ঠীসমূহের প্রধান</w:t>
      </w:r>
      <w:r>
        <w:rPr>
          <w:rFonts w:hint="cs"/>
          <w:sz w:val="28"/>
          <w:cs/>
        </w:rPr>
        <w:t xml:space="preserve"> </w:t>
      </w:r>
      <w:r>
        <w:rPr>
          <w:sz w:val="28"/>
          <w:cs/>
        </w:rPr>
        <w:t>এবং প্রকৃতপক্ষে আন্তর্জাতিক সম্প্রদায়ের কাছে প্রধান মুখপাত্র।</w:t>
      </w:r>
    </w:p>
    <w:p w:rsidR="00393C22" w:rsidRDefault="00393C22" w:rsidP="00393C22">
      <w:pPr>
        <w:rPr>
          <w:sz w:val="28"/>
          <w:cs/>
        </w:rPr>
      </w:pPr>
      <w:r>
        <w:rPr>
          <w:sz w:val="28"/>
          <w:cs/>
        </w:rPr>
        <w:t xml:space="preserve"> </w:t>
      </w:r>
    </w:p>
    <w:p w:rsidR="00393C22" w:rsidRDefault="00393C22" w:rsidP="00393C22">
      <w:pPr>
        <w:rPr>
          <w:sz w:val="28"/>
        </w:rPr>
      </w:pPr>
      <w:r>
        <w:rPr>
          <w:sz w:val="28"/>
          <w:cs/>
        </w:rPr>
        <w:t>বিশ্বব্যাংকে আমার প্রথম যোগাযোগ মাধ্যম ছিল তৎকালীন ভাইস প্রেসিডেন্ট ইংরেজ আই পি কারগিল যিনি পাকিস্তান কনসোর্টিয়ামের সভাপতি এবং ভাইস প্রেসিডেন্ট ছিলেন। তিনি আই সি এস এর সময় থেকে এম এম আহমেদ এর ঘনিষ্ঠ বন্ধু ছিলেন এবং পাকিস্তানের ঘটনাবলী সম্পর্কে সবচেয়ে বেশী অবগত ছিলেন। প্যারিসে অনুষ্ঠিত কনসোর্টিয়ামের সাম্প্রতিক সম্মেলনে কারগিল এর উপদেশে সদস্যরা একমত হন যে পূর্ব পাকিস্তান পরিস্থিতি সম্পর্কে বিশ্বব্যাংকের অর্থায়নে পরিচালিত মিশনের রিপোর্ট না দেওয়া পর্যন্ত পাকিস্তানে সহায়তা বন্ধ রাখা হবে। কারগিল আমার কথা দীর্ঘ সময় ধরে শুনেছিলেন এবং তার প্রত্যুত্তর দেখে আমি বুঝেছিলাম যে</w:t>
      </w:r>
      <w:r>
        <w:rPr>
          <w:sz w:val="28"/>
        </w:rPr>
        <w:t xml:space="preserve">, </w:t>
      </w:r>
      <w:r>
        <w:rPr>
          <w:sz w:val="28"/>
          <w:cs/>
        </w:rPr>
        <w:t>বাংলাদেশে মিলিটারি কার্যক্রম বন্ধ না হওয়া পর্যন্ত নতুন কোন সাহায্যের প্রতিশ্রুতির দেয়ার সম্ভাবনা নেই।</w:t>
      </w:r>
    </w:p>
    <w:p w:rsidR="00393C22" w:rsidRDefault="00393C22" w:rsidP="00393C22">
      <w:pPr>
        <w:rPr>
          <w:sz w:val="28"/>
        </w:rPr>
      </w:pPr>
    </w:p>
    <w:p w:rsidR="00393C22" w:rsidRDefault="00393C22" w:rsidP="00393C22">
      <w:pPr>
        <w:rPr>
          <w:sz w:val="28"/>
          <w:cs/>
        </w:rPr>
      </w:pPr>
      <w:r>
        <w:rPr>
          <w:sz w:val="28"/>
          <w:cs/>
        </w:rPr>
        <w:lastRenderedPageBreak/>
        <w:t>কারগিল এর পরে আর থাকে শুধু বিশ্ব ব্যাংকের স্বর্গীয় প্রেসিডেন্ট রবার্ট ম্যাকনামারা। বিশ্বব্যাংকের বন্ধুদের অনেক প্রচেষ্টার পর ম্যাকনামারা আমার সাথে সাক্ষাতে রাজী হয়েছেন বলে আমাকে জানানো হল। আমাকে বলা হল যে তার কম্পিউটারের মতো প্রখর মস্তিষ্ক শুধু প্রামাণ্য তথ্যগুলোই গ্রহণ করে এবং সেগুলো আমাকে যতদূর সম্ভব সংক্ষিপ্ত আকারে উপস্থাপন করতে হবে। এর প্রস্তুতি হিসেবে ওয়াশিংটনে অন্যান্য বাংলাদেশীদের সহায়তায় আমি পাকিস্তানে সহায়তা বন্ধের জন্য একটি নিবন্ধ প্রস্তুত করলাম। পেপারটি পরে মুদ্রন করে ব্যাপকভাবে প্রচার করা হয়। আমার যতদূর মনে আছে পেপারটির শিরোনাম ছিল</w:t>
      </w:r>
      <w:r>
        <w:rPr>
          <w:sz w:val="28"/>
        </w:rPr>
        <w:t xml:space="preserve"> “ </w:t>
      </w:r>
      <w:r>
        <w:rPr>
          <w:sz w:val="28"/>
          <w:cs/>
        </w:rPr>
        <w:t>পাকিস্তানে সহায়তাঃ পেছনের কথা এবং ভবিষ্যতের বিকল্প</w:t>
      </w:r>
      <w:r>
        <w:rPr>
          <w:sz w:val="28"/>
        </w:rPr>
        <w:t>”</w:t>
      </w:r>
      <w:r>
        <w:rPr>
          <w:rFonts w:cs="Mangal"/>
          <w:sz w:val="28"/>
          <w:cs/>
          <w:lang w:bidi="hi-IN"/>
        </w:rPr>
        <w:t xml:space="preserve">। </w:t>
      </w:r>
      <w:r>
        <w:rPr>
          <w:sz w:val="28"/>
          <w:cs/>
          <w:lang w:bidi="bn-IN"/>
        </w:rPr>
        <w:t xml:space="preserve">আমাদের </w:t>
      </w:r>
      <w:r>
        <w:rPr>
          <w:sz w:val="28"/>
          <w:cs/>
        </w:rPr>
        <w:t>সংক্ষিপ্ত আলোচনায় যখন এটি তুলে ধরা হলো</w:t>
      </w:r>
      <w:r>
        <w:rPr>
          <w:sz w:val="28"/>
        </w:rPr>
        <w:t xml:space="preserve">, </w:t>
      </w:r>
      <w:r>
        <w:rPr>
          <w:sz w:val="28"/>
          <w:cs/>
        </w:rPr>
        <w:t>তখন মনে হলো ম্যাকনামারার মানবিক দিকটি হয়তো নাড়া দিয়েছিল। অন্তত উনি আমাকে সংকটের তীব্রতায় সত্যিকার উদ্বেগ দেখিয়েছিলেন</w:t>
      </w:r>
      <w:r>
        <w:rPr>
          <w:rFonts w:cs="Mangal"/>
          <w:sz w:val="28"/>
          <w:cs/>
          <w:lang w:bidi="hi-IN"/>
        </w:rPr>
        <w:t xml:space="preserve">। </w:t>
      </w:r>
      <w:r>
        <w:rPr>
          <w:sz w:val="28"/>
          <w:cs/>
        </w:rPr>
        <w:t>পরবর্তীতে ম্যাকনামারার ভূমিকা আলাদা করে দেখার অবকাশ ছিল না। যা দেখা গিয়েছিল তা হলো</w:t>
      </w:r>
      <w:r>
        <w:rPr>
          <w:sz w:val="28"/>
        </w:rPr>
        <w:t xml:space="preserve">, </w:t>
      </w:r>
      <w:r>
        <w:rPr>
          <w:sz w:val="28"/>
          <w:cs/>
        </w:rPr>
        <w:t xml:space="preserve">বিশ্বব্যাংক পাকিস্তানে একটি মিশন পাঠিয়েছিল এবং মিশনটি তাদের প্রতিবেদনে বাংলাদেশে পাকিস্তান আর্মির ভয়াবহ নৃশংসতার বিবরণ ছিল। সাথে ছিল সেখানে উন্নয়ন প্রক্রিয়া ভেঙ্গে পড়ার চিত্র। হারুন উর রশীদ এর ফাঁসকৃত সেই রিপোর্টটি নিউইয়র্ক টাইমস এ প্রকাশিত হয়েছিল। এটি আমেরিকার অভ্যন্তরে স্যাক্সবি-চার্চ সংশোধনীর পক্ষে লবিস্টদের অনেক সাহায্য করেছিল এবং ১৯৭১-এর জুনে পাকিস্তান এইড কনসোর্টিয়ামের সদস্যদের নতুন সাহায্য প্রদান থেকে বিরত থাকতে প্রভাবিত করেছিল। </w:t>
      </w:r>
    </w:p>
    <w:p w:rsidR="00393C22" w:rsidRDefault="00393C22" w:rsidP="00393C22">
      <w:pPr>
        <w:rPr>
          <w:sz w:val="28"/>
          <w:cs/>
        </w:rPr>
      </w:pPr>
    </w:p>
    <w:p w:rsidR="00393C22" w:rsidRDefault="00393C22" w:rsidP="00393C22">
      <w:pPr>
        <w:rPr>
          <w:sz w:val="28"/>
        </w:rPr>
      </w:pPr>
      <w:r>
        <w:rPr>
          <w:sz w:val="28"/>
          <w:cs/>
        </w:rPr>
        <w:t>কংগ্রেস</w:t>
      </w:r>
      <w:r>
        <w:rPr>
          <w:sz w:val="28"/>
        </w:rPr>
        <w:t>,</w:t>
      </w:r>
      <w:r>
        <w:rPr>
          <w:sz w:val="28"/>
          <w:cs/>
        </w:rPr>
        <w:t xml:space="preserve"> বিশ্বব্যাংক এবং মিডিয়ার বাইরে আমি আমেরিকায় বসবাসরত বাংলাদেশী কমিউনিটির গড়ে ওঠা কিছু দলের সাথে যোগাযোগ করেছিলাম। তাদের মধ্যে প্রধান একটি গ্রুপ</w:t>
      </w:r>
      <w:r>
        <w:rPr>
          <w:sz w:val="28"/>
        </w:rPr>
        <w:t xml:space="preserve">, </w:t>
      </w:r>
      <w:r>
        <w:rPr>
          <w:sz w:val="28"/>
          <w:cs/>
        </w:rPr>
        <w:t>যার সভাপতি ছিলেন প্রয়াত এফ আর খান</w:t>
      </w:r>
      <w:r>
        <w:rPr>
          <w:sz w:val="28"/>
        </w:rPr>
        <w:t xml:space="preserve">, </w:t>
      </w:r>
      <w:r>
        <w:rPr>
          <w:sz w:val="28"/>
          <w:cs/>
        </w:rPr>
        <w:t xml:space="preserve">বাংলাদেশের পক্ষে আমেরিকায় জনমত গঠন আর স্বাধীনতা যুদ্ধের জন্য তহবিল সংগ্রহে কাজ করছিলেন। </w:t>
      </w:r>
    </w:p>
    <w:p w:rsidR="00393C22" w:rsidRDefault="00393C22" w:rsidP="00393C22">
      <w:pPr>
        <w:rPr>
          <w:sz w:val="28"/>
        </w:rPr>
      </w:pPr>
    </w:p>
    <w:p w:rsidR="00393C22" w:rsidRDefault="00393C22" w:rsidP="00393C22">
      <w:pPr>
        <w:rPr>
          <w:sz w:val="28"/>
          <w:cs/>
        </w:rPr>
      </w:pPr>
      <w:r>
        <w:rPr>
          <w:sz w:val="28"/>
          <w:cs/>
        </w:rPr>
        <w:t>আমার অন্যতম গুরুত্বপূর্ণ কাজ ছিল এসব গ্রুপের সংগৃহীত তহবিল হতে ওয়াশিংটনে পাকিস্তান মিশনে এবং নিউ ইয়র্কে জাতিসংঘ মিশনে কর্মরত বা</w:t>
      </w:r>
      <w:r w:rsidR="008A4798">
        <w:rPr>
          <w:sz w:val="28"/>
          <w:cs/>
        </w:rPr>
        <w:t>ঙালি</w:t>
      </w:r>
      <w:r>
        <w:rPr>
          <w:sz w:val="28"/>
          <w:cs/>
        </w:rPr>
        <w:t xml:space="preserve">দের ইস্তফা দানের পর সহায়তা </w:t>
      </w:r>
      <w:r>
        <w:rPr>
          <w:sz w:val="28"/>
          <w:cs/>
        </w:rPr>
        <w:lastRenderedPageBreak/>
        <w:t>প্রদানের জন্য তাদের আশ্বস্ত করা। বাঙালি কমিউনিটি এবং মিশনে কর্মরত বা</w:t>
      </w:r>
      <w:r w:rsidR="008A4798">
        <w:rPr>
          <w:sz w:val="28"/>
          <w:cs/>
        </w:rPr>
        <w:t>ঙালি</w:t>
      </w:r>
      <w:r>
        <w:rPr>
          <w:sz w:val="28"/>
          <w:cs/>
        </w:rPr>
        <w:t>দের মধ্যে কিছু ভুল বুঝাবোঝি ছিল যা আমি দূর করার চেষ্টা করেছিলাম। ওয়াশিংটনে আমার সবচেয়ে বড় দায়িত্ব ছিল মিশনের সকল সদস্যকে একত্র করা</w:t>
      </w:r>
      <w:r>
        <w:rPr>
          <w:sz w:val="28"/>
        </w:rPr>
        <w:t xml:space="preserve">, </w:t>
      </w:r>
      <w:r>
        <w:rPr>
          <w:sz w:val="28"/>
          <w:cs/>
        </w:rPr>
        <w:t>তাদের চলার জন্য আর্থিক প্রয়োজনের প্রাক্কলন করা এবং বাংলাদেশের প্রতিনিধি হিসেবে যাতে তারা কাজ পারে</w:t>
      </w:r>
      <w:r>
        <w:rPr>
          <w:sz w:val="28"/>
        </w:rPr>
        <w:t>,</w:t>
      </w:r>
      <w:r>
        <w:rPr>
          <w:sz w:val="28"/>
          <w:cs/>
        </w:rPr>
        <w:t xml:space="preserve"> সেরকম একটি প্রতিষ্ঠান দাঁড় করানো। একটা তারিখও ঠিক হয়েছিলো</w:t>
      </w:r>
      <w:r>
        <w:rPr>
          <w:sz w:val="28"/>
        </w:rPr>
        <w:t xml:space="preserve">, </w:t>
      </w:r>
      <w:r>
        <w:rPr>
          <w:sz w:val="28"/>
          <w:cs/>
        </w:rPr>
        <w:t>সম্ভবত ১লা জুলাই</w:t>
      </w:r>
      <w:r>
        <w:rPr>
          <w:sz w:val="28"/>
        </w:rPr>
        <w:t>,</w:t>
      </w:r>
      <w:r>
        <w:rPr>
          <w:sz w:val="28"/>
          <w:cs/>
        </w:rPr>
        <w:t xml:space="preserve"> যেদিন তারা একত্রে পাকিস্তানের প্রতি আনুগত্য প্রত্যাহার করবেন এবং বাংলাদেশের জন্য দায়বদ্ধতা প্রকাশ্যে ঘোষনা করবেন। ওয়াশিংটন থেকে আমি নিউইয়র্কে গেলাম। সেখানে বা</w:t>
      </w:r>
      <w:r w:rsidR="008A4798">
        <w:rPr>
          <w:sz w:val="28"/>
          <w:cs/>
        </w:rPr>
        <w:t>ঙালি</w:t>
      </w:r>
      <w:r>
        <w:rPr>
          <w:sz w:val="28"/>
          <w:cs/>
        </w:rPr>
        <w:t xml:space="preserve"> কমিউনিটির প্রতিনিধিদের সাথে কথা বললাম। এছাড়া শিকাগোতে এফ আর খানের সাথে কথা বলে আমেরিকায় বাংলাদেশ মিশনের জন্য তাদের সংগৃহীত তহবিলের একটা অংশ বরাদ্দ দিতে অনুরোধ করলাম।</w:t>
      </w:r>
    </w:p>
    <w:p w:rsidR="00393C22" w:rsidRDefault="00393C22" w:rsidP="00393C22">
      <w:pPr>
        <w:rPr>
          <w:sz w:val="28"/>
          <w:cs/>
        </w:rPr>
      </w:pPr>
      <w:r>
        <w:rPr>
          <w:sz w:val="28"/>
          <w:cs/>
        </w:rPr>
        <w:t xml:space="preserve"> </w:t>
      </w:r>
    </w:p>
    <w:p w:rsidR="00393C22" w:rsidRDefault="00393C22" w:rsidP="00393C22">
      <w:pPr>
        <w:rPr>
          <w:sz w:val="28"/>
        </w:rPr>
      </w:pPr>
      <w:r>
        <w:rPr>
          <w:sz w:val="28"/>
          <w:cs/>
        </w:rPr>
        <w:t>এসব বড় বড় কাজের পাশাপাশি যেটুকু সময় আমার অবশিষ্ট থাকতো</w:t>
      </w:r>
      <w:r>
        <w:rPr>
          <w:sz w:val="28"/>
        </w:rPr>
        <w:t xml:space="preserve">, </w:t>
      </w:r>
      <w:r>
        <w:rPr>
          <w:sz w:val="28"/>
          <w:cs/>
        </w:rPr>
        <w:t>তাতে আমি বিভিন্ন ব্যক্তি কিংবা গ্রুপের সাথে মিটিং করতাম যাদেরকে কোন না কোনভাবে বাংলাদেশের জন্য কাজে লাগানো যেত</w:t>
      </w:r>
      <w:r>
        <w:rPr>
          <w:rFonts w:cs="Mangal"/>
          <w:sz w:val="28"/>
          <w:cs/>
          <w:lang w:bidi="hi-IN"/>
        </w:rPr>
        <w:t xml:space="preserve">। </w:t>
      </w:r>
      <w:r>
        <w:rPr>
          <w:sz w:val="28"/>
          <w:cs/>
          <w:lang w:bidi="bn-IN"/>
        </w:rPr>
        <w:t>নিউইয়র্কে</w:t>
      </w:r>
      <w:r>
        <w:rPr>
          <w:sz w:val="28"/>
          <w:cs/>
        </w:rPr>
        <w:t xml:space="preserve"> আমি সাক্ষাৎ করেছিলাম নিউইয়র্ক টাইমসের জিম ব্রাউনের সাথে যিনি বাংলাদেশে পাকিস্তানের কর্মকাণ্ড সম্পর্কে কয়েকটি গুরুত্বপূর্ণ সমালোচনামুলক নিবন্ধ লিখেছিলেন।</w:t>
      </w:r>
    </w:p>
    <w:p w:rsidR="00393C22" w:rsidRDefault="00393C22" w:rsidP="00393C22">
      <w:pPr>
        <w:rPr>
          <w:sz w:val="28"/>
          <w:cs/>
        </w:rPr>
      </w:pPr>
    </w:p>
    <w:p w:rsidR="00393C22" w:rsidRDefault="00393C22" w:rsidP="00393C22">
      <w:pPr>
        <w:rPr>
          <w:sz w:val="28"/>
          <w:cs/>
        </w:rPr>
      </w:pPr>
      <w:r>
        <w:rPr>
          <w:sz w:val="28"/>
          <w:cs/>
        </w:rPr>
        <w:t xml:space="preserve">আমি পরে আরও কয়েকবার টিভিতে গিয়েছিলাম। সুলতানা আলমের আমন্ত্রনে আমি ফিলাডেলফিয়ায় একটি অত্যন্ত মূল্যবান সফরে গিয়েছিলাম। ক্রিপেনডর্ফে তার তৈরি করা বাংলাদেশের সমর্থনে গঠিত একটি গ্রুপের সামনে ভাষণ দিয়েছিলাম। অন্যান্য বাঙালিদের দ্বারা আয়োয়িত বাঙালিদের কিংবা আমেরিকানদের অনেক গোষ্ঠীও শ্রোতা হিসেবে প্রস্তত থাকতো। </w:t>
      </w:r>
    </w:p>
    <w:p w:rsidR="00393C22" w:rsidRDefault="00393C22" w:rsidP="00393C22">
      <w:pPr>
        <w:rPr>
          <w:sz w:val="28"/>
        </w:rPr>
      </w:pPr>
    </w:p>
    <w:p w:rsidR="00393C22" w:rsidRDefault="00393C22" w:rsidP="00393C22">
      <w:pPr>
        <w:rPr>
          <w:sz w:val="28"/>
          <w:cs/>
        </w:rPr>
      </w:pPr>
      <w:r>
        <w:rPr>
          <w:sz w:val="28"/>
          <w:cs/>
        </w:rPr>
        <w:t xml:space="preserve">আমেরিকায় আমার অবস্থানের শেষের দিকে একটি বাঙালি কর্মী গোষ্ঠীর আমন্ত্রণে একদিনের জন্য অটোয়াতেও গিয়েছিলাম। তারা মনে করেছিল যে বাংলাদেশ সরকারের মুখপাত্র হিসেবে সেখানে আমার উপস্থিতি তাদের কাজে লাগবে। অটোয়াতে পৌঁছেই আমি একটি জনাকীর্ণ সংবাদ সম্মেলন </w:t>
      </w:r>
      <w:r>
        <w:rPr>
          <w:sz w:val="28"/>
          <w:cs/>
        </w:rPr>
        <w:lastRenderedPageBreak/>
        <w:t>করলাম। এরপর অটোয়ার কয়েকজন সংসদ সদস্যর সাথে দুপুরের খাবারে অংশগ্রহণ করলাম যেখানে সংসদের বিরোধী দলীয় ছায়া পররাষ্ট্রমন্ত্রী সভাপতিত্ব করেছিলেন। বিকেলে একটি ব্যক্তিগত ক্লাবে মন্ত্রীসভার একজন সদস্যের সাথে গোপন বৈঠকে আমাকে নিয়ে যাওয়া হলো। মন্ত্রী হিসেবে তিনি আমার সাথে প্রকাশ্যে আলোচনা করতে অনিচ্ছুক ছিলেন। কিন্তু তিনি আমার কথা সহমর্মিতার সাথে শুনেছিলেন। সন্ধ্যায় আমি অটোয়াতে একটা বাঙালি গোষ্ঠীর সাথে আলোচনা করলাম। আমার একদিনের অটোয়া সফর পুরো ক্যাম্পেইনে অন্যতম ফলপ্রসূ দিন ছিল।</w:t>
      </w:r>
    </w:p>
    <w:p w:rsidR="00393C22" w:rsidRDefault="00393C22" w:rsidP="00393C22">
      <w:pPr>
        <w:rPr>
          <w:sz w:val="28"/>
          <w:cs/>
        </w:rPr>
      </w:pPr>
      <w:r>
        <w:rPr>
          <w:sz w:val="28"/>
          <w:cs/>
        </w:rPr>
        <w:t xml:space="preserve"> </w:t>
      </w:r>
    </w:p>
    <w:p w:rsidR="00393C22" w:rsidRDefault="00393C22" w:rsidP="00393C22">
      <w:pPr>
        <w:rPr>
          <w:sz w:val="28"/>
        </w:rPr>
      </w:pPr>
      <w:r>
        <w:rPr>
          <w:sz w:val="28"/>
          <w:cs/>
        </w:rPr>
        <w:t xml:space="preserve">মে মাসের শেষের দিকে আমি লন্ডন ফিরে এলাম। লন্ডনে আমার স্বল্প সময় অবস্থানকালে দেখলাম যে বাংলাদেশের পক্ষে জনমত প্রবলতর হচ্ছে। কিউ গার্ডেনসে আমি জুডিথ হার্টের নিজের বাড়িতে দেখা করলাম। তিনি বৈদেশিক সাহায্য বিষয়ক লেবার পার্টির সামনের সারির মুখপাত্র ছিলেন। পরবর্তীতে তিনি লেবার পার্টির সরকারের সময়ে বৈদেশিক উন্নয়ন বিষয়ক মন্ত্রী হন। আমার সাথে আলোচনার পর লেবার পার্টির বিরোধীদলের পক্ষ থেকে তিনি হাউস অফ কমন্সে একটি শক্তিশালী বক্তৃতা দেন। সেখানে তিনি দাবী করেন যে বাংলাদেশে গণহত্যা বন্ধ না হওয়া পর্যন্ত এবং বাংলাদেশের নির্বাচিত নেতাদের সাথে একটি আলোচনা অনুষ্ঠিত হবার আগ পর্যন্ত যুক্তরাজ্য হতে পাকিস্তানে যেন আর কোন সাহায্য পাঠানো না হয়। </w:t>
      </w:r>
    </w:p>
    <w:p w:rsidR="00393C22" w:rsidRDefault="00393C22" w:rsidP="00393C22">
      <w:pPr>
        <w:rPr>
          <w:sz w:val="28"/>
          <w:cs/>
        </w:rPr>
      </w:pPr>
    </w:p>
    <w:p w:rsidR="00393C22" w:rsidRDefault="00393C22" w:rsidP="00393C22">
      <w:pPr>
        <w:rPr>
          <w:sz w:val="28"/>
          <w:cs/>
        </w:rPr>
      </w:pPr>
      <w:r>
        <w:rPr>
          <w:sz w:val="28"/>
          <w:cs/>
        </w:rPr>
        <w:t xml:space="preserve">টরি এবং লেবার উভয় দলেরই বেশ কয়েকজন এমপির সাথে আমার ভাব বিনিময় করার সুযোগ হয়েছিল। এছাড়া আবারো স্বল্প পরিচিত নিকোলাস বেরিংটনকে ব্যবহার করে স্যার এলেক ডগলাস হোমের কাছে আমাদের চিন্তাভাবনা পৌঁছে দেয়ার সুযোগ হয়েছিল। এছাড়া প্যারিসে অনুষ্ঠিত কনসোর্টিয়ামে যুক্তরাজ্যের বৈদেশিক উন্নয়ন বিষয়ক মন্ত্রণালয়ের পক্ষ থেকে নিয়োজিত কয়েকজন কর্মকর্তার সাথে আমি কথা বলি এবং তাদের স্মারকলিপি পৌঁছে দিই। </w:t>
      </w:r>
    </w:p>
    <w:p w:rsidR="00393C22" w:rsidRDefault="00393C22" w:rsidP="00393C22">
      <w:pPr>
        <w:rPr>
          <w:sz w:val="28"/>
          <w:cs/>
        </w:rPr>
      </w:pPr>
    </w:p>
    <w:p w:rsidR="00393C22" w:rsidRDefault="00393C22" w:rsidP="00393C22">
      <w:pPr>
        <w:rPr>
          <w:sz w:val="28"/>
          <w:cs/>
        </w:rPr>
      </w:pPr>
      <w:r>
        <w:rPr>
          <w:sz w:val="28"/>
          <w:cs/>
        </w:rPr>
        <w:lastRenderedPageBreak/>
        <w:t>ওয়াশিংটনে ম্যাকনামারা এবং মার্কিন কংগ্রেস এর কাছে পাকিস্তানে সহায়তা বন্ধ করার জন্য যেসব যুক্তি তুলে ধরা হয়েছিল</w:t>
      </w:r>
      <w:r>
        <w:rPr>
          <w:sz w:val="28"/>
        </w:rPr>
        <w:t xml:space="preserve">, </w:t>
      </w:r>
      <w:r>
        <w:rPr>
          <w:sz w:val="28"/>
          <w:cs/>
        </w:rPr>
        <w:t xml:space="preserve">সেগুলোই যুক্তরাজ্যে বাঙালি কমিউনিটির প্রচারনায় মূল প্রচারণা প্রেক্ষাপট হয়ে দাঁড়ালো। যুক্তরাজ্যে প্রচুর প্রবাসী বাঙালি অবস্থান করছিলেন। তারা তহবিল সংগ্রহে আর পাকিস্তানে সহায়তা বন্ধের জন্য জনমত গঠনে বেশ সক্রিয় ছিলেন। এজন্য বিচারপতি আবু সাঈদ চৌধুরীকে প্রধান মুখপাত্রের দায়িত্ব দেয়া হয়েছিল এবং পূর্ব লন্ডনের লিভারপুল স্ট্রিট ষ্টেশনের কাছে তিনি আন্দোলন চালিয়ে যাবার জন্য একটি অফিস খুলেছিলেন। </w:t>
      </w:r>
    </w:p>
    <w:p w:rsidR="00393C22" w:rsidRDefault="00393C22" w:rsidP="00393C22">
      <w:pPr>
        <w:rPr>
          <w:sz w:val="28"/>
          <w:cs/>
        </w:rPr>
      </w:pPr>
    </w:p>
    <w:p w:rsidR="00393C22" w:rsidRDefault="00393C22" w:rsidP="00393C22">
      <w:pPr>
        <w:rPr>
          <w:sz w:val="28"/>
          <w:cs/>
        </w:rPr>
      </w:pPr>
      <w:r>
        <w:rPr>
          <w:sz w:val="28"/>
          <w:cs/>
        </w:rPr>
        <w:t>সেবার এবং পরবর্তীতে লন্ডন সফরগুলোতে গঙ্গা রেস্টুরেন্ট-এর মালিক তাসাদ্দুক আহমেদ এবং তার স্ত্রী রোজমেরি আমার জন্য মিটিঙের আয়োজনে অনেক সাহায্য করেছেন এবং গেরাদ স্ট্রিটে রেস্টুরেন্ট এর উপরে তাদের গুদামঘরটি একরকম আমাদের লন্ডন অফিসের মতোই ব্যবহার করতে দিয়েছিলেন। সেখানে কয়েকটি মজার ঘটনা ঘটেছিল। নাগা বিচ্ছিন্নতাবাদী আন্দোলনের নির্বাসিত নেতা ফিযো এর সাথে একটি আলোচনার আয়োজন করা হল এই ভেবে যে</w:t>
      </w:r>
      <w:r>
        <w:rPr>
          <w:sz w:val="28"/>
        </w:rPr>
        <w:t xml:space="preserve">, </w:t>
      </w:r>
      <w:r>
        <w:rPr>
          <w:sz w:val="28"/>
          <w:cs/>
        </w:rPr>
        <w:t xml:space="preserve">তার সাথে বেইজিংয়ে চীন প্রশাসনের একটি সংযোগসূত্র ছিল। তাই বাংলাদেশের আন্দোলন সম্পর্কে তার মাধ্যমে চিনকে অন্যান্যবারের চেয়ে আরো পরিষ্কারভাবে জানানো যাবে। ফিযো আলোচনার সময় গঙ্গা রেস্টুরেন্টে তার মেয়েকে নিয়ে এলেন। আলোচনায় মনে হচ্ছিলো যে তিনি চাইনিজদের সাথে আমাদের ব্যাপারে কথা বলার ক্ষেত্রে সহযোগিতা করার চাইতে নাগাদের পক্ষে আমাকে টানতেই বেশী উদ্বিগ্ন ছিলেন। আলোচনাটি তাই মজার কিন্তু নিষ্ফল ছিল। </w:t>
      </w:r>
    </w:p>
    <w:p w:rsidR="00393C22" w:rsidRDefault="00393C22" w:rsidP="00393C22">
      <w:pPr>
        <w:rPr>
          <w:sz w:val="28"/>
          <w:cs/>
        </w:rPr>
      </w:pPr>
    </w:p>
    <w:p w:rsidR="00393C22" w:rsidRDefault="00393C22" w:rsidP="00393C22">
      <w:pPr>
        <w:rPr>
          <w:sz w:val="28"/>
          <w:cs/>
        </w:rPr>
      </w:pPr>
      <w:r>
        <w:rPr>
          <w:sz w:val="28"/>
          <w:cs/>
        </w:rPr>
        <w:t xml:space="preserve">যুক্তরাজ্যে অবস্থানকালে আমি বাংলাদেশ বিষয়ে কিছু লেখালেখির সুযোগ পেয়েছিলাম। দ্য নিউ স্টেটসম্যান নামের বামঘেঁষা সাপ্তাহিকীটির সাথে আমি আমার পুরণো যোগাযোগ নবায়ন করলাম আর সেখানে বাংলাদেশে গণহত্যা এবং বৈদেশিক সাহায্যের উপর ইয়াহিয়া সরকারের টিকে থাকার বিষয়ক একটা লেখা পাঠালাম। নিউ স্টেটসম্যানের সম্পাদক পরবর্তীতে আমার লেখার ওপর ভিত্তি করে প্রথম পেজে একটি সম্পাদকীয় লিখেছিলেন। সেখানে তিনি পাকিস্তানে যুক্তরাজ্যের সব ধরনের সাহায্য বাতিলের আহ্বান জানিয়েছিলেন। সাউথ এশিয়ান রিভিউয়ের </w:t>
      </w:r>
      <w:r>
        <w:rPr>
          <w:sz w:val="28"/>
          <w:cs/>
        </w:rPr>
        <w:lastRenderedPageBreak/>
        <w:t xml:space="preserve">সম্পাদক জন হোয়াইট এর অনুরোধে সেখানে একটি লেখা দিয়েছিলাম যাতে প্রথমবারের মতো পাকিস্তানী আর্মি ঝাঁপিয়ে পড়া পর্যন্ত আলাপ আলোচনার বিস্তারিত লিপিবদ্ধ করেছিলাম। আমি গার্ডিয়ানেও একটি লেখা পাঠিয়েছিলাম। </w:t>
      </w:r>
    </w:p>
    <w:p w:rsidR="00393C22" w:rsidRDefault="00393C22" w:rsidP="00393C22">
      <w:pPr>
        <w:rPr>
          <w:sz w:val="28"/>
          <w:cs/>
        </w:rPr>
      </w:pPr>
    </w:p>
    <w:p w:rsidR="00393C22" w:rsidRDefault="00393C22" w:rsidP="00393C22">
      <w:pPr>
        <w:rPr>
          <w:sz w:val="28"/>
          <w:cs/>
        </w:rPr>
      </w:pPr>
      <w:r>
        <w:rPr>
          <w:sz w:val="28"/>
          <w:cs/>
        </w:rPr>
        <w:t>আমি অক্সফোর্ড ইউনিভার্সিটি ইউনিয়নে আকবর নরমান এবং তারিক আব্দুল্লাহ নামক দু</w:t>
      </w:r>
      <w:r>
        <w:rPr>
          <w:sz w:val="28"/>
        </w:rPr>
        <w:t>’</w:t>
      </w:r>
      <w:r>
        <w:rPr>
          <w:sz w:val="28"/>
          <w:cs/>
        </w:rPr>
        <w:t>জন সহানুভূতিশীল পাকিস্তানীর আয়োজিত একটি বড় বাস্তবধর্মী রাজনৈতিক আলোচনা সভায় অংশ নিয়েছিলাম। সেখানে বহু লোক সমাগম ছিল এবং সেখানে প্রফেসর ড্যানিয়েল থরনিয়ার বক্তৃতা দিয়েছিলেন</w:t>
      </w:r>
      <w:r>
        <w:rPr>
          <w:sz w:val="28"/>
        </w:rPr>
        <w:t xml:space="preserve">, </w:t>
      </w:r>
      <w:r>
        <w:rPr>
          <w:sz w:val="28"/>
          <w:cs/>
        </w:rPr>
        <w:t>যিনি পিআইডিই (পাকিস্তান ইন্সটিটিউট অব ডিবেলাপমেন্ট ইকনমিক্স)-এর সাথে কাজ করাকালীন ঢাকা অবস্থানসূত্রে পাক আর্মির গণহত্যার একজন সাক্ষী ছিলেন। তিনি পারিসের সরবনে ফিরে এসে বাংলাদেশের জন্য নেতৃস্থানীয় সোচ্চারকন্ঠ হয়ে উঠেছিলেন। ড্যানিয়েল ছাড়াও অন্য এক পাকিস্তানী তারিক আলী পাকিস্তানী আর্মি কর্মকাণ্ডের জন্য কড়া সমালোচনা করেছিলেন এবং বাংলাদেশের স্বাধীনতার পক্ষে কথা বলেছিলেন। তিনি অবশ্য এই বিপ্লবী উত্থানের মধ্য দিয়ে দুই বাংলা এক হওয়ার সম্ভবনা দেখেছিলেন। পাকিস্তানী আর্মির কড়া সমালোচনা দেখে তাকে</w:t>
      </w:r>
      <w:r>
        <w:rPr>
          <w:rFonts w:hint="cs"/>
          <w:sz w:val="28"/>
          <w:cs/>
        </w:rPr>
        <w:t xml:space="preserve"> </w:t>
      </w:r>
      <w:r>
        <w:rPr>
          <w:sz w:val="28"/>
          <w:cs/>
        </w:rPr>
        <w:t xml:space="preserve">গ্যালারীর পেছনদিকের একজন পাকিস্তানী ইন্টেলিজেন্স অফিসার প্রশ্নবানে জর্জরিত করেছিলেন। এই আলোচনায় ভুট্টোর পিপলস পার্টির একজন প্রতিনিধিও বক্তৃতা রেখেছিলেন। স্বাভাবিকভাবেই পাকিস্তানী যুক্তি তেমন একটা ধোপে টিকে নি। আমি ছিলাম সর্বশেষ বক্তা। শ্রোতাদের কাছ থেকে বেশ স্বতঃস্ফূর্ত প্রতিক্রিয়া পেয়েছিলাম। সবখানেই এ ধরণের জনসভায় এরকম প্রতিক্রিয়া পাওয়ার অভিজ্ঞতা আমাদের ছিল। </w:t>
      </w:r>
    </w:p>
    <w:p w:rsidR="00393C22" w:rsidRDefault="00393C22" w:rsidP="00393C22">
      <w:pPr>
        <w:rPr>
          <w:sz w:val="28"/>
          <w:cs/>
        </w:rPr>
      </w:pPr>
    </w:p>
    <w:p w:rsidR="00393C22" w:rsidRDefault="00393C22" w:rsidP="00393C22">
      <w:pPr>
        <w:rPr>
          <w:sz w:val="28"/>
          <w:cs/>
        </w:rPr>
      </w:pPr>
      <w:r>
        <w:rPr>
          <w:sz w:val="28"/>
          <w:cs/>
        </w:rPr>
        <w:t xml:space="preserve">লন্ডন থেকে আমি প্যারিসে পাকিস্তান এইড কনসোর্টিয়ামের সেই চরম গুরুত্বপূর্ণ মিটিংয়ের উদ্দেশ্যে গেলাম। সেটি ছিল খুব সম্ভবত জুনের ৭ তারিখে। বড় চালানের নতুন পণ্য সহায়তা পাবার আশায় পাকিস্তানীরা এই মিটিংটির ওপর নির্ভর করেছিল। যুদ্ধের কারণে তাদের আমদানী সক্ষমতা কমে গিয়েছিল। </w:t>
      </w:r>
    </w:p>
    <w:p w:rsidR="00393C22" w:rsidRDefault="00393C22" w:rsidP="00393C22">
      <w:pPr>
        <w:rPr>
          <w:sz w:val="28"/>
          <w:cs/>
        </w:rPr>
      </w:pPr>
    </w:p>
    <w:p w:rsidR="00393C22" w:rsidRDefault="00393C22" w:rsidP="00393C22">
      <w:pPr>
        <w:rPr>
          <w:sz w:val="28"/>
          <w:cs/>
        </w:rPr>
      </w:pPr>
      <w:r>
        <w:rPr>
          <w:sz w:val="28"/>
          <w:cs/>
        </w:rPr>
        <w:t>প্যারিসে আমি ড্যানিয়েল এবং এলিস থরনারের বাসায় ছিলাম। এই থরনার দম্পতির আশ্রয়ে আরও ছিলেন ডঃ হাসান ইমাম</w:t>
      </w:r>
      <w:r>
        <w:rPr>
          <w:sz w:val="28"/>
        </w:rPr>
        <w:t xml:space="preserve">, </w:t>
      </w:r>
      <w:r>
        <w:rPr>
          <w:sz w:val="28"/>
          <w:cs/>
        </w:rPr>
        <w:t>যিনি পাকিস্তান ইন্সটিটিউট অব ডিবেলাপমেন্ট ইকনমিক্স-এ ছিলেন এবং সম্প্রতি ভারত হয়ে প্যারিসে এসেছেন। ম্যাকনামারার নিকট উপস্থাপিত স্মারকলিপির ওপর ভিত্তি করে ড্যানিয়েল</w:t>
      </w:r>
      <w:r>
        <w:rPr>
          <w:sz w:val="28"/>
        </w:rPr>
        <w:t xml:space="preserve">, </w:t>
      </w:r>
      <w:r>
        <w:rPr>
          <w:sz w:val="28"/>
          <w:cs/>
        </w:rPr>
        <w:t>হাসান ইমাম এবং আমি মিলে কনসোর্টিয়ামের জন্য একটি স্মারকলিপি প্রস্তুত করলাম। তারপরে এটি মিটিংয়ের আগের রাতে প্রত্যেক প্রতিনিধি নেতাদের মধ্যে বিতরণ করা হয়। তাদের মধ্যে আমরা কয়েকজন প্রতিনিধির সাথে দেখা করার চেষ্টা করেছিলাম। কেউ কেউ আমাদের কথা শুনেছিল। বাকিদের কাছে যাওয়া যায় নি</w:t>
      </w:r>
      <w:r>
        <w:rPr>
          <w:rFonts w:cs="Mangal"/>
          <w:sz w:val="28"/>
          <w:cs/>
          <w:lang w:bidi="hi-IN"/>
        </w:rPr>
        <w:t xml:space="preserve">। </w:t>
      </w:r>
      <w:r>
        <w:rPr>
          <w:sz w:val="28"/>
          <w:cs/>
          <w:lang w:bidi="bn-IN"/>
        </w:rPr>
        <w:t>মিটিংয়ের আগের রাতে আমি ভোটাও নামের আমেরিকান বংশোদ্ভূত বিশ্বব্যাংকের সহকারী প্রধানের সাথে দেখা করেছিলাম। তিনি আমাকে জানিয়েছিলেন যে কনসোর্টিয়াম নতুন সহায়তা দেবে এমন সম্ভাবনা কম। বিশ্বব্যাংকের সহ</w:t>
      </w:r>
      <w:r>
        <w:rPr>
          <w:sz w:val="28"/>
          <w:cs/>
        </w:rPr>
        <w:t xml:space="preserve">-সভাপতি পিটার কারগিলের সাথে আমার ফোনে কথা হয়েছিল। তিনি সদ্য পাকিস্তান থেকে ফিরেছিলেন। তিনি তার সহকারীর দেয়া মতামতের নিশ্চয়তা প্রদান করলেন কিন্তু আমাকে বললেন মিটিং শেষে দেখা করতে। </w:t>
      </w:r>
    </w:p>
    <w:p w:rsidR="00393C22" w:rsidRDefault="00393C22" w:rsidP="00393C22">
      <w:pPr>
        <w:rPr>
          <w:sz w:val="28"/>
          <w:cs/>
        </w:rPr>
      </w:pPr>
    </w:p>
    <w:p w:rsidR="00393C22" w:rsidRDefault="00393C22" w:rsidP="00393C22">
      <w:pPr>
        <w:rPr>
          <w:sz w:val="28"/>
          <w:cs/>
        </w:rPr>
      </w:pPr>
      <w:r>
        <w:rPr>
          <w:sz w:val="28"/>
          <w:cs/>
        </w:rPr>
        <w:t>কনসোর্টিয়ামে আমাদের তিনজনের তদবিরকারী দল ছাড়াও একদল বা</w:t>
      </w:r>
      <w:r w:rsidR="008A4798">
        <w:rPr>
          <w:sz w:val="28"/>
          <w:cs/>
        </w:rPr>
        <w:t>ঙালি</w:t>
      </w:r>
      <w:r>
        <w:rPr>
          <w:sz w:val="28"/>
          <w:cs/>
        </w:rPr>
        <w:t xml:space="preserve"> প্যারিসে মিটিং অনুষ্ঠিত হবার সময় ভবনের সামনে প্রতিবাদ করতে এসেছিলেন। পাকিস্তানে সহায়তা বন্ধের দাবিতে তাদের হাতে বিভিন্ন প্ল্যাকার্ডও উপস্থিত ছিল। </w:t>
      </w:r>
    </w:p>
    <w:p w:rsidR="00393C22" w:rsidRDefault="00393C22" w:rsidP="00393C22">
      <w:pPr>
        <w:rPr>
          <w:sz w:val="28"/>
          <w:cs/>
        </w:rPr>
      </w:pPr>
    </w:p>
    <w:p w:rsidR="00393C22" w:rsidRDefault="00393C22" w:rsidP="00393C22">
      <w:pPr>
        <w:rPr>
          <w:sz w:val="28"/>
          <w:cs/>
        </w:rPr>
      </w:pPr>
      <w:r>
        <w:rPr>
          <w:sz w:val="28"/>
          <w:cs/>
        </w:rPr>
        <w:t xml:space="preserve">কনসোর্টিয়াম শেষ হবার পরদিন সকালে প্রাতঃরাশের সময় আমি পিটার কারগিলের সাথে পাঁচ তারকা হোটেল রয়েল মন্স্যুতে দেখা করলাম। তিনি সেখানে অবস্থান করছিলেন। তিনি আমাকে সুসংবাদ দিলেন যে বাংলাদেশে পরিস্থিতি স্বাভাবিক না হওয়া পর্যন্ত পাকিস্তানে কোনো নতুন সহায়তা না দেওয়ার ব্যাপারে কনসোর্টিয়ামে সিদ্ধান্ত হয়েছে। এতে ঢাকা এবং ইসলামাবাদ ঘুরে কারগিলের দেওয়া রিপোর্টের প্রভাব ছিল। মিটিংয়ে তিনি পাকিস্তানের অত্যন্ত অস্থিতিশীল অবস্থার </w:t>
      </w:r>
      <w:r>
        <w:rPr>
          <w:sz w:val="28"/>
          <w:cs/>
        </w:rPr>
        <w:lastRenderedPageBreak/>
        <w:t>কথা নিশ্চিত করেছেন। কোনো কোনো সদস্য আরও কড়া কড়া কথা বলেছেন। তবে বেশিরভাগই পাকিস্তানী বর্বরতার বিরুদ্ধে নিজ দেশে জনগনের চাপের মুখে খুশি মনে নতুন সহায়তা প্রদানের জন্য পাকিস্তনের উন্নয়ন পরিস্থিতি নেই মর্মে অজুহাত দেখিয়েছিলেন। মার্কিন প্রতিনিধিদল পাকিস্তানে সাহায্যের দোহাই দেবার চেষ্টা করলেও শক্ত ভাবে বিতর্কে না জড়িয়ে শেষ পর্যন্ত কনসোর্টিয়ামের সিদ্ধান্তের সাথে সহমত পোষণ করেছিল।</w:t>
      </w:r>
    </w:p>
    <w:p w:rsidR="00393C22" w:rsidRDefault="00393C22" w:rsidP="00393C22">
      <w:pPr>
        <w:rPr>
          <w:sz w:val="28"/>
          <w:cs/>
        </w:rPr>
      </w:pPr>
      <w:r>
        <w:rPr>
          <w:sz w:val="28"/>
          <w:cs/>
        </w:rPr>
        <w:t xml:space="preserve"> </w:t>
      </w:r>
    </w:p>
    <w:p w:rsidR="00393C22" w:rsidRDefault="00393C22" w:rsidP="00393C22">
      <w:pPr>
        <w:rPr>
          <w:sz w:val="28"/>
          <w:cs/>
        </w:rPr>
      </w:pPr>
      <w:r>
        <w:rPr>
          <w:sz w:val="28"/>
          <w:cs/>
        </w:rPr>
        <w:t xml:space="preserve">পাকিস্তানের জন্য কনসোর্টিয়ামের মিটিংটি ছিল একটি বড় ধরনের ধাক্কা আর বাংলাদেশের স্বাধীনতার পক্ষে বিশ্বজুড়ে চলা সংগ্রামের জন্য ছিল একটি বিরাট জয়। </w:t>
      </w:r>
    </w:p>
    <w:p w:rsidR="00393C22" w:rsidRDefault="00393C22" w:rsidP="00393C22">
      <w:pPr>
        <w:rPr>
          <w:sz w:val="28"/>
          <w:cs/>
        </w:rPr>
      </w:pPr>
    </w:p>
    <w:p w:rsidR="00393C22" w:rsidRDefault="00393C22" w:rsidP="00393C22">
      <w:pPr>
        <w:rPr>
          <w:sz w:val="28"/>
          <w:cs/>
        </w:rPr>
      </w:pPr>
      <w:r>
        <w:rPr>
          <w:sz w:val="28"/>
          <w:cs/>
        </w:rPr>
        <w:t>কনসোর্টিয়ামে কাজ করা ছাড়াও আমার উপস্থিতিকে ড্যানিয়েল প্রভাবশালী ফরাসী বুদ্ধিজীবীদের নিকট বাংলাদেশকে উপস্থাপন করতে কাজে লাগিয়েছিলেন। ফরাসী সাংবাদিকসহ আরও কয়েকজন নেতৃস্থানীয় বুদ্ধিবৃত্তিক প্রতিষ্ঠানের সঙ্গে আমার জরুরী কয়েকটি মিটিং ছিল</w:t>
      </w:r>
      <w:r>
        <w:rPr>
          <w:rFonts w:cs="Mangal"/>
          <w:sz w:val="28"/>
          <w:cs/>
          <w:lang w:bidi="hi-IN"/>
        </w:rPr>
        <w:t xml:space="preserve">। </w:t>
      </w:r>
      <w:r>
        <w:rPr>
          <w:sz w:val="28"/>
          <w:cs/>
          <w:lang w:bidi="bn-IN"/>
        </w:rPr>
        <w:t>যেমন রেয়মন্ড এরম</w:t>
      </w:r>
      <w:r>
        <w:rPr>
          <w:sz w:val="28"/>
        </w:rPr>
        <w:t xml:space="preserve">, </w:t>
      </w:r>
      <w:r>
        <w:rPr>
          <w:sz w:val="28"/>
          <w:cs/>
        </w:rPr>
        <w:t>লুইস ডুমন্ট দ্য সোশাল এন্থ্রোপোলজিস্ট এন্ড দ্য এরাবিস্ট</w:t>
      </w:r>
      <w:r>
        <w:rPr>
          <w:sz w:val="28"/>
        </w:rPr>
        <w:t xml:space="preserve">, </w:t>
      </w:r>
      <w:r>
        <w:rPr>
          <w:sz w:val="28"/>
          <w:cs/>
        </w:rPr>
        <w:t>ম্যাক্সিম রবিনসন</w:t>
      </w:r>
      <w:r>
        <w:rPr>
          <w:rFonts w:cs="Mangal"/>
          <w:sz w:val="28"/>
          <w:cs/>
          <w:lang w:bidi="hi-IN"/>
        </w:rPr>
        <w:t>।</w:t>
      </w:r>
      <w:r>
        <w:rPr>
          <w:sz w:val="28"/>
          <w:cs/>
        </w:rPr>
        <w:t xml:space="preserve"> আমি সরবনেও কয়েকটি সেমিনার করেছিলাম। আমরা জানতে পারলাম যে ফ্রান্স পাকিস্তানে অস্ত্রের অন্যতম বড় যোগানদাতা। আমাদের লক্ষ্য ছিল প্রভাবশালীদের মতামত জোগাড় করে এসব বিক্রয় বাতিল করা। পরে দেখা গেল পাকিস্তান অস্ত্র সংক্রান্ত তাদের পুরণো দেনা পরিশোধের জন্য যে সময় কাঠামোর পুনর্বিন্যাস চাইছিল</w:t>
      </w:r>
      <w:r>
        <w:rPr>
          <w:sz w:val="28"/>
        </w:rPr>
        <w:t xml:space="preserve">, </w:t>
      </w:r>
      <w:r>
        <w:rPr>
          <w:sz w:val="28"/>
          <w:cs/>
        </w:rPr>
        <w:t>ফরাসী সরকার তাতেই বেশী মনযোগী ছিল। আর্থিক কারনে ক্রমান্বয়ে ফরাসী অস্ত্রের চালান বন্ধ হয়ে গেল।</w:t>
      </w:r>
    </w:p>
    <w:p w:rsidR="00393C22" w:rsidRDefault="00393C22" w:rsidP="00393C22">
      <w:pPr>
        <w:rPr>
          <w:sz w:val="28"/>
          <w:cs/>
        </w:rPr>
      </w:pPr>
      <w:r>
        <w:rPr>
          <w:sz w:val="28"/>
          <w:cs/>
        </w:rPr>
        <w:t xml:space="preserve"> </w:t>
      </w:r>
    </w:p>
    <w:p w:rsidR="00393C22" w:rsidRDefault="00393C22" w:rsidP="00393C22">
      <w:pPr>
        <w:rPr>
          <w:sz w:val="28"/>
          <w:cs/>
        </w:rPr>
      </w:pPr>
      <w:r>
        <w:rPr>
          <w:sz w:val="28"/>
          <w:cs/>
        </w:rPr>
        <w:t>প্যারিস থেকে আমি রোমে গেলাম। সেখানে স্বল্প সময়ের অবস্থানে আমি বিশ্ব খাদ্য সংস্থা-কে এই বলে স্মারকলিপি দিলাম যে</w:t>
      </w:r>
      <w:r>
        <w:rPr>
          <w:sz w:val="28"/>
        </w:rPr>
        <w:t xml:space="preserve">, </w:t>
      </w:r>
      <w:r>
        <w:rPr>
          <w:sz w:val="28"/>
          <w:cs/>
        </w:rPr>
        <w:t>পাকিস্তানে খাদ্য সাহায্যের যে অংশ বাংলাদেশ অংশের জন্য দেখানো হয়</w:t>
      </w:r>
      <w:r>
        <w:rPr>
          <w:sz w:val="28"/>
        </w:rPr>
        <w:t xml:space="preserve">, </w:t>
      </w:r>
      <w:r>
        <w:rPr>
          <w:sz w:val="28"/>
          <w:cs/>
        </w:rPr>
        <w:t xml:space="preserve">তা বাংলাদেশ সরকারের নিকট পাঠানো হোক। এরা সীমান্ত পাড়ি দেয়া মানুষগুলোর মাঝে তা বিতরণ করবে। এই উদ্দেশ্যের বাইরে পাকিস্তানে ইতালি সহায়তা বন্ধের জন্য আমি ইতালির </w:t>
      </w:r>
      <w:r>
        <w:rPr>
          <w:sz w:val="28"/>
          <w:cs/>
        </w:rPr>
        <w:lastRenderedPageBreak/>
        <w:t>তিনটি প্রধান রাজনৈতিক দল ক্রিশ্চিয়ান ডেমোক্রেটস</w:t>
      </w:r>
      <w:r>
        <w:rPr>
          <w:sz w:val="28"/>
        </w:rPr>
        <w:t>,</w:t>
      </w:r>
      <w:r>
        <w:rPr>
          <w:sz w:val="28"/>
          <w:cs/>
        </w:rPr>
        <w:t xml:space="preserve"> কম্যুনিস্ট আর সোশালিস্ট কর্তাব্যক্তিদের সাথে কথা বলেছিলাম। ইটালি কিন্তু পাকিস্তান কিংবা অন্য কোনো উন্নয়নশীল দেশের জন্য তেমন বড় দাতা কখনোই ছিল না। এটা শুধু তাদের প্রতি একটি ইশারা ছিল মাত্র।</w:t>
      </w:r>
    </w:p>
    <w:p w:rsidR="00393C22" w:rsidRDefault="00393C22" w:rsidP="00393C22">
      <w:pPr>
        <w:rPr>
          <w:sz w:val="28"/>
          <w:cs/>
        </w:rPr>
      </w:pPr>
    </w:p>
    <w:p w:rsidR="00393C22" w:rsidRDefault="00393C22" w:rsidP="00393C22">
      <w:pPr>
        <w:rPr>
          <w:sz w:val="28"/>
          <w:cs/>
        </w:rPr>
      </w:pPr>
      <w:r>
        <w:rPr>
          <w:sz w:val="28"/>
          <w:cs/>
        </w:rPr>
        <w:t>রোম থেকে আমি কেন্দ্র অর্থাৎ মুজিবনগর সরকারের কাছে আমার প্রচারণার প্রতিবেদন জমা দিতে গেলাম। ১৯৭১ এর জুলাই মাসে সেখানে থাকাকালীন আমি আমার অনেক বন্ধু এবং একাডেমিক সহকর্মীকে দেখতে পেলাম। আমরা ভাবলাম যে</w:t>
      </w:r>
      <w:r>
        <w:rPr>
          <w:sz w:val="28"/>
        </w:rPr>
        <w:t xml:space="preserve">, </w:t>
      </w:r>
      <w:r>
        <w:rPr>
          <w:sz w:val="28"/>
          <w:cs/>
        </w:rPr>
        <w:t>স্বাধীন বাংলাদেশ সরকারের ভবিষ্যৎ দিক নির্দেশনা দেবার জন্য কিছু করা উচিৎ। এই চিন্তা হতে আমি বাংলাদেশের মন্ত্রীপরিষদের কাছে প্রস্তাব করলাম যে</w:t>
      </w:r>
      <w:r>
        <w:rPr>
          <w:sz w:val="28"/>
        </w:rPr>
        <w:t xml:space="preserve">, </w:t>
      </w:r>
      <w:r>
        <w:rPr>
          <w:sz w:val="28"/>
          <w:cs/>
        </w:rPr>
        <w:t>বাংলাদেশ পরিকল্পনা বোর্ড গঠন করা হোক। সদস্য হিসেবে প্রফেসর মোশাররফ হোসেন</w:t>
      </w:r>
      <w:r>
        <w:rPr>
          <w:sz w:val="28"/>
        </w:rPr>
        <w:t xml:space="preserve">, </w:t>
      </w:r>
      <w:r>
        <w:rPr>
          <w:sz w:val="28"/>
          <w:cs/>
        </w:rPr>
        <w:t>প্রফেসর সারওয়ার মুর্শেদ</w:t>
      </w:r>
      <w:r>
        <w:rPr>
          <w:sz w:val="28"/>
        </w:rPr>
        <w:t xml:space="preserve">, </w:t>
      </w:r>
      <w:r>
        <w:rPr>
          <w:sz w:val="28"/>
          <w:cs/>
        </w:rPr>
        <w:t>ডঃ আনিসুজ্জামান</w:t>
      </w:r>
      <w:r>
        <w:rPr>
          <w:sz w:val="28"/>
        </w:rPr>
        <w:t xml:space="preserve">, </w:t>
      </w:r>
      <w:r>
        <w:rPr>
          <w:sz w:val="28"/>
          <w:cs/>
        </w:rPr>
        <w:t>ডঃ স্বদেশ বসু এবং আমি থাকব বলে মনে মনে ঠিক করে নিয়েছিলাম। ধারণাটা একসময় গৃহীত হয়েছিল কিন্তু বাস্তবায়িত হতে কিছু সময় নিয়েছিল। একমাস কেন্দ্রে থাকার পর আমি যখন ইউরোপ হতে ফিরে আসি</w:t>
      </w:r>
      <w:r>
        <w:rPr>
          <w:sz w:val="28"/>
        </w:rPr>
        <w:t xml:space="preserve">, </w:t>
      </w:r>
      <w:r>
        <w:rPr>
          <w:sz w:val="28"/>
          <w:cs/>
        </w:rPr>
        <w:t>তখন সমস্ত ধকল গেল প্রফেসর হোসেনের ওপরে। প্রফেসর মোজাফফর আহমদ চৌধুরী শেষ পর্যন্ত এলেন। তাকে বোর্ড এর সভাপতি করা হল। বোর্ডটি একটি অফিসের জন্য জায়গা আর গবেষণার জন্য অল্প বরাদ্দ খুঁজে পেল এবং যুদ্ধ শেষ হবার কাছাকাছি সময়ে মন্ত্রীপরিষদের জন্য কয়েকটি পলিসি পেপার তৈরির কাজ শুরু করে দিল।</w:t>
      </w:r>
    </w:p>
    <w:p w:rsidR="00393C22" w:rsidRDefault="00393C22" w:rsidP="00393C22">
      <w:pPr>
        <w:rPr>
          <w:sz w:val="28"/>
          <w:cs/>
        </w:rPr>
      </w:pPr>
    </w:p>
    <w:p w:rsidR="00393C22" w:rsidRDefault="00393C22" w:rsidP="00393C22">
      <w:pPr>
        <w:rPr>
          <w:sz w:val="28"/>
          <w:cs/>
        </w:rPr>
      </w:pPr>
      <w:r>
        <w:rPr>
          <w:sz w:val="28"/>
          <w:cs/>
        </w:rPr>
        <w:t>কেন্দ্রে থাকাকালীন আমার সাথে মেজর খালেদ মোশাররফের আবার দেখা হয়েছিল। তিনি ততদিনে বাংলাদেশ আর্মির সদস্য হয়ে গেছেন এবং একজন সেক্টর কমান্ডার ছিলেন</w:t>
      </w:r>
      <w:r>
        <w:rPr>
          <w:rFonts w:cs="Mangal"/>
          <w:sz w:val="28"/>
          <w:cs/>
          <w:lang w:bidi="hi-IN"/>
        </w:rPr>
        <w:t xml:space="preserve">। </w:t>
      </w:r>
      <w:r>
        <w:rPr>
          <w:sz w:val="28"/>
          <w:cs/>
          <w:lang w:bidi="bn-IN"/>
        </w:rPr>
        <w:t>তিনি আমাকে বেলোনিয়ার যুদ্ধের বর্ণনা দিলেন</w:t>
      </w:r>
      <w:r>
        <w:rPr>
          <w:rFonts w:cs="Mangal"/>
          <w:sz w:val="28"/>
          <w:cs/>
          <w:lang w:bidi="hi-IN"/>
        </w:rPr>
        <w:t>।</w:t>
      </w:r>
      <w:r>
        <w:rPr>
          <w:sz w:val="28"/>
          <w:cs/>
          <w:lang w:bidi="bn-IN"/>
        </w:rPr>
        <w:t xml:space="preserve"> বললেন যে ব্রিটিশ টিভি সাংবাদিক ভানিয়া কিউলি তাদের সাথেই ছিলেন। এই সাংবাদিককে আমি আগে</w:t>
      </w:r>
      <w:r>
        <w:rPr>
          <w:sz w:val="28"/>
          <w:cs/>
        </w:rPr>
        <w:t>ই</w:t>
      </w:r>
      <w:r>
        <w:rPr>
          <w:sz w:val="28"/>
          <w:cs/>
          <w:lang w:bidi="bn-IN"/>
        </w:rPr>
        <w:t xml:space="preserve"> লন্ডনে বলেছিলাম যুদ্ধ দেখতে চাইলে খালেদের সাথে দেখা করার জন্য। এ</w:t>
      </w:r>
      <w:r>
        <w:rPr>
          <w:sz w:val="28"/>
          <w:cs/>
        </w:rPr>
        <w:t>রপর</w:t>
      </w:r>
      <w:r>
        <w:rPr>
          <w:sz w:val="28"/>
          <w:cs/>
          <w:lang w:bidi="bn-IN"/>
        </w:rPr>
        <w:t xml:space="preserve"> আমি মেজর জিয়াউর রহমান</w:t>
      </w:r>
      <w:r>
        <w:rPr>
          <w:sz w:val="28"/>
          <w:cs/>
        </w:rPr>
        <w:t xml:space="preserve">কে প্রথম বারের দেখলাম যিনি ছিলেন আরেকজন সেক্টর কমান্ডার। জিয়া তখন ব্যক্তিত্বের দিক থেকে খালেদের চেয়ে </w:t>
      </w:r>
      <w:r>
        <w:rPr>
          <w:sz w:val="28"/>
          <w:cs/>
        </w:rPr>
        <w:lastRenderedPageBreak/>
        <w:t>পিছিয়ে ছিলেন। জিয়ার কাছ থেকে আমি তার চট্টগ্রামে যুদ্ধের বর্ণনা এবং বর্তমানে যুদ্ধের বিশ্লেষণ শুনলাম। মুক্তিবাহিনীর সর্বাধিনায়ক জেনারেল ওসমানীর এবং ডেপুটি চীফ অফ স্টাফ গ্রুপ ক্যাপ্টেন খন্দকারের সাথেও আমার দেখা হল</w:t>
      </w:r>
      <w:r>
        <w:rPr>
          <w:rFonts w:cs="Mangal"/>
          <w:sz w:val="28"/>
          <w:cs/>
          <w:lang w:bidi="hi-IN"/>
        </w:rPr>
        <w:t xml:space="preserve">। </w:t>
      </w:r>
    </w:p>
    <w:p w:rsidR="00393C22" w:rsidRDefault="00393C22" w:rsidP="00393C22">
      <w:pPr>
        <w:rPr>
          <w:sz w:val="28"/>
          <w:cs/>
        </w:rPr>
      </w:pPr>
    </w:p>
    <w:p w:rsidR="00393C22" w:rsidRDefault="00393C22" w:rsidP="00393C22">
      <w:pPr>
        <w:rPr>
          <w:sz w:val="28"/>
          <w:cs/>
        </w:rPr>
      </w:pPr>
      <w:r>
        <w:rPr>
          <w:sz w:val="28"/>
          <w:cs/>
        </w:rPr>
        <w:t>মুক্তিবাহিনীর যার সাথেই আমার কথা হচ্ছিলো</w:t>
      </w:r>
      <w:r>
        <w:rPr>
          <w:sz w:val="28"/>
        </w:rPr>
        <w:t xml:space="preserve">, </w:t>
      </w:r>
      <w:r>
        <w:rPr>
          <w:sz w:val="28"/>
          <w:cs/>
        </w:rPr>
        <w:t>সবাই তরুণদের মুগ্ধকর গল্প শোনাছিলেন যারা জোয়ারের মতো প্রতিরোধ গড়তে ছুটে এসেছিল। গেরিলা যুদ্ধ কিভাবে সংগঠিত হচ্ছে</w:t>
      </w:r>
      <w:r>
        <w:rPr>
          <w:sz w:val="28"/>
        </w:rPr>
        <w:t xml:space="preserve">, </w:t>
      </w:r>
      <w:r>
        <w:rPr>
          <w:sz w:val="28"/>
          <w:cs/>
        </w:rPr>
        <w:t>তা আমি মেজরদের কাছ থেকে জেনেছিলাম। তাদের সকলেরই একই অভিযোগ ছিল যে</w:t>
      </w:r>
      <w:r>
        <w:rPr>
          <w:sz w:val="28"/>
        </w:rPr>
        <w:t xml:space="preserve">, </w:t>
      </w:r>
      <w:r>
        <w:rPr>
          <w:sz w:val="28"/>
          <w:cs/>
        </w:rPr>
        <w:t>অপ্রতুল আর সেকেলে অস্ত্রগুলোই প্রতিরোধ গড়ে তোলার ক্ষেত্রে তাদের প্রধান বাঁধা। পরে আমি জানতে পারলাম</w:t>
      </w:r>
      <w:r>
        <w:rPr>
          <w:sz w:val="28"/>
        </w:rPr>
        <w:t xml:space="preserve">, </w:t>
      </w:r>
      <w:r>
        <w:rPr>
          <w:sz w:val="28"/>
          <w:cs/>
        </w:rPr>
        <w:t xml:space="preserve">সবে আগস্ট মাস থেকে মুক্তি বাহিনীকে অস্ত্র সরবারহের ব্যাপারে ভারত সরকার সিদ্ধান্ত নিয়েছে। </w:t>
      </w:r>
    </w:p>
    <w:p w:rsidR="00393C22" w:rsidRDefault="00393C22" w:rsidP="00393C22">
      <w:pPr>
        <w:rPr>
          <w:sz w:val="28"/>
          <w:cs/>
        </w:rPr>
      </w:pPr>
    </w:p>
    <w:p w:rsidR="00393C22" w:rsidRDefault="00393C22" w:rsidP="00393C22">
      <w:pPr>
        <w:rPr>
          <w:sz w:val="28"/>
          <w:cs/>
        </w:rPr>
      </w:pPr>
      <w:r>
        <w:rPr>
          <w:sz w:val="28"/>
          <w:cs/>
        </w:rPr>
        <w:t xml:space="preserve">বাংলাদেশের মন্ত্রীপরিষদের কাছে আমার প্রতিবেদন জমা দেওয়া আর পরিকল্পনা বোর্ড গঠনের প্রস্তাব দেবার পর আমি পাকিস্তানে সহায়তা বন্ধের জন্য ইউরোপ আমেরিকায় জনমত গঠনের কাজে ফিরে গেলাম। এবার আমার কাছে মন্ত্রীপরিষদের দেয়া অফিসিয়াল কাগজ ছিল যাতে আমাকে </w:t>
      </w:r>
      <w:r>
        <w:rPr>
          <w:sz w:val="28"/>
        </w:rPr>
        <w:t>‘</w:t>
      </w:r>
      <w:r>
        <w:rPr>
          <w:sz w:val="28"/>
          <w:cs/>
        </w:rPr>
        <w:t>অর্থনৈতিক বিষয়াদি সংক্রান্ত বিশেষ দূত</w:t>
      </w:r>
      <w:r>
        <w:rPr>
          <w:sz w:val="28"/>
        </w:rPr>
        <w:t xml:space="preserve">’ </w:t>
      </w:r>
      <w:r>
        <w:rPr>
          <w:sz w:val="28"/>
          <w:cs/>
        </w:rPr>
        <w:t xml:space="preserve">হিসেবে পদায়ন করা হয়েছিল। </w:t>
      </w:r>
    </w:p>
    <w:p w:rsidR="00393C22" w:rsidRDefault="00393C22" w:rsidP="00393C22">
      <w:pPr>
        <w:rPr>
          <w:sz w:val="28"/>
          <w:cs/>
        </w:rPr>
      </w:pPr>
    </w:p>
    <w:p w:rsidR="00393C22" w:rsidRDefault="00393C22" w:rsidP="00393C22">
      <w:pPr>
        <w:rPr>
          <w:sz w:val="28"/>
          <w:cs/>
        </w:rPr>
      </w:pPr>
      <w:r>
        <w:rPr>
          <w:sz w:val="28"/>
          <w:cs/>
        </w:rPr>
        <w:t>আগস্ট মাসে আমি লন্ডনে ফিরে এসে দেখলাম যে</w:t>
      </w:r>
      <w:r>
        <w:rPr>
          <w:sz w:val="28"/>
        </w:rPr>
        <w:t xml:space="preserve">, </w:t>
      </w:r>
      <w:r>
        <w:rPr>
          <w:sz w:val="28"/>
          <w:cs/>
        </w:rPr>
        <w:t>স্থানীয় বাঙালিদের প্রচারনা তুঙ্গে উঠেছে। ট্রাফলগার স্কয়ারে একটি বিশাল র‍্যালীর আয়োজন করা হয়েছিল। প্রেসের সমর্থন শক্ত ছিল</w:t>
      </w:r>
      <w:r>
        <w:rPr>
          <w:sz w:val="28"/>
        </w:rPr>
        <w:t xml:space="preserve">, </w:t>
      </w:r>
      <w:r>
        <w:rPr>
          <w:sz w:val="28"/>
          <w:cs/>
        </w:rPr>
        <w:t>সংসদে সকল দলের মুখপাত্রগন পাকিস্তানে সহায়তা বন্ধের ব্যাপারে সোচ্চার ছিলেন এবং টরি সরকার পাকিস্তানে নতুন সহায়তা প্রত্যাখ্যানে বাধ্য হল।</w:t>
      </w:r>
    </w:p>
    <w:p w:rsidR="00393C22" w:rsidRDefault="00393C22" w:rsidP="00393C22">
      <w:pPr>
        <w:rPr>
          <w:sz w:val="28"/>
          <w:cs/>
        </w:rPr>
      </w:pPr>
    </w:p>
    <w:p w:rsidR="00393C22" w:rsidRDefault="00393C22" w:rsidP="00393C22">
      <w:pPr>
        <w:rPr>
          <w:sz w:val="28"/>
          <w:cs/>
        </w:rPr>
      </w:pPr>
      <w:r>
        <w:rPr>
          <w:sz w:val="28"/>
          <w:cs/>
        </w:rPr>
        <w:lastRenderedPageBreak/>
        <w:t xml:space="preserve">লন্ডনে চাথম হাউসে রয়েল ইন্সটিটিউট অফ ইন্টারন্যাশনাল এফেয়ার্সের আহবানে আয়োজিত একটি সভায় আমাকে বক্তৃতা দেওয়ার জন্য আমন্ত্রণ জানানো হয়েছিল। এখানে আমন্ত্রিত সকলেই গণ্যমান্য ব্যক্তিত্ব ছিলেন। আমার স্ত্রী পুত্র ইতোমধ্যে যুক্তরাজ্যে চলে এসেছিলেন। আমি সময়মতো লন্ডন ফিরতে না পারায় আমার পরিবর্তে আমার স্ত্রী সালমা বক্তৃতা করেন। আরও বক্তব্য দেন পাকিস্তান হতে সদ্য ফেরত লেবার পার্টির এমপি আর্থার বটমলি। উনি ছিলেন পরিস্থিতি পর্যবেক্ষণে যাওয়া ব্রিটিশ পার্লামেন্টারি ডেলিগেশনের প্রধান। বটমলেয়ের চাক্ষুষ রিপোর্টের পাশাপাশি পরিস্থিতি সম্পর্কে সালমার হৃদয় নাড়া দেয়া বর্ণনার মাধ্যমে এটি বাংলাদেশের জন্য সবচেয়ে কার্যকর ফোরামে পরিণত হয়েছিল। পরবর্তীতে অক্টোবর মাসে চাথম হাউসে আমাকে আবার বক্তৃতা দেয়ার জন্য আমন্ত্রন জানানো হয়েছিল। </w:t>
      </w:r>
    </w:p>
    <w:p w:rsidR="00393C22" w:rsidRDefault="00393C22" w:rsidP="00393C22">
      <w:pPr>
        <w:rPr>
          <w:sz w:val="28"/>
          <w:cs/>
        </w:rPr>
      </w:pPr>
    </w:p>
    <w:p w:rsidR="00393C22" w:rsidRDefault="00393C22" w:rsidP="00393C22">
      <w:pPr>
        <w:rPr>
          <w:sz w:val="28"/>
          <w:cs/>
        </w:rPr>
      </w:pPr>
      <w:r>
        <w:rPr>
          <w:sz w:val="28"/>
          <w:cs/>
        </w:rPr>
        <w:t>যুক্তরাজ্য থেকে আমি ওয়াশিংটনে ফিরে গেলাম। সেপ্টেম্বর মাসের দিকে ওয়াশিন্টন দূতাবাস এবং জাতিসংঘের সমস্ত বাঙালি কর্মকর্তা কর্মচারী বাংলাদেশ সরকারের প্রতি তাদের সমর্থন জ্ঞাপন করলেন। এটি ছিল এক বিরাট কূটনৈতিক অভ্যুত্থান। তারা ছিল সংখ্যায় অনেক ভারী এবং পাকিস্তানের পররাষ্ট্র বিষয়ক এবং বেসামরিক কর্মকর্তাদের মধ্যে অনেক দক্ষ কর্মকর্তারা সেখানে ছিলেন। এস এ করিম ছিলেন জাতিসংঘের পাকিস্তান মিশনে স্থায়ী সহকারী প্রতিনিধি এবং সকলের বয়োজ্যেষ্ঠ। তিনি নিউইয়র্ক থেকে চলে এলেন এবং একটি জনাকীর্ণ সংবাদ সম্মেলনে তাদের সিদ্ধান্তের কথা ঘোষণা করা হল। এনায়েত করিমের অনুপস্থিতি সন্দেহের উদ্রেক করেছিল। কিন্তু জানা গেল তিনি কয়েকদিন আগে মারাত্মকভাবে হৃদক্রিয়া আটকে হাসপাতালে ভর্তি আছেন এবং সেখান থেকেই তিনি বাঙালিদের সাথে একাত্মতা ঘোষণা করলেন।</w:t>
      </w:r>
    </w:p>
    <w:p w:rsidR="00393C22" w:rsidRDefault="00393C22" w:rsidP="00393C22">
      <w:pPr>
        <w:rPr>
          <w:sz w:val="28"/>
          <w:cs/>
        </w:rPr>
      </w:pPr>
      <w:r>
        <w:rPr>
          <w:sz w:val="28"/>
          <w:cs/>
        </w:rPr>
        <w:t xml:space="preserve">   </w:t>
      </w:r>
    </w:p>
    <w:p w:rsidR="00393C22" w:rsidRDefault="00393C22" w:rsidP="00393C22">
      <w:pPr>
        <w:rPr>
          <w:sz w:val="28"/>
          <w:cs/>
        </w:rPr>
      </w:pPr>
      <w:r>
        <w:rPr>
          <w:sz w:val="28"/>
          <w:cs/>
        </w:rPr>
        <w:t>জুনের শুরুর দিকে আমরা পর্যবেক্ষণ করলাম যে</w:t>
      </w:r>
      <w:r>
        <w:rPr>
          <w:sz w:val="28"/>
        </w:rPr>
        <w:t xml:space="preserve">, </w:t>
      </w:r>
      <w:r>
        <w:rPr>
          <w:sz w:val="28"/>
          <w:cs/>
        </w:rPr>
        <w:t>পাকিস্তানে পাঠানো ওয়ার্ল্ড ব্যাংক-আইএমএফ এর ফ্যাক্ট মিশনের রিপোর্টটি ওয়ার্ল্ড ব্যাংকের কেউ একজন নিউ ইয়র্ক টাইমস এর কাছে ফাঁস করে দিয়েছেন। শুধু কনসোর্টিয়ামের ওপর নয় বরং আমেরিকার সাধারন জনগন</w:t>
      </w:r>
      <w:r>
        <w:rPr>
          <w:sz w:val="28"/>
        </w:rPr>
        <w:t xml:space="preserve">, </w:t>
      </w:r>
      <w:r>
        <w:rPr>
          <w:sz w:val="28"/>
          <w:cs/>
        </w:rPr>
        <w:t>কংগ্রেস এমনকি আমেরিকা বাদে অন্য দাতাদের ওপরও এই রিপোর্টটির তাৎপর্যপূর্ণ প্রভাব ছিল।</w:t>
      </w:r>
    </w:p>
    <w:p w:rsidR="00393C22" w:rsidRDefault="00393C22" w:rsidP="00393C22">
      <w:pPr>
        <w:rPr>
          <w:sz w:val="28"/>
          <w:cs/>
        </w:rPr>
      </w:pPr>
      <w:r>
        <w:rPr>
          <w:sz w:val="28"/>
          <w:cs/>
        </w:rPr>
        <w:lastRenderedPageBreak/>
        <w:t xml:space="preserve"> </w:t>
      </w:r>
    </w:p>
    <w:p w:rsidR="00393C22" w:rsidRDefault="00393C22" w:rsidP="00393C22">
      <w:pPr>
        <w:rPr>
          <w:sz w:val="28"/>
          <w:cs/>
        </w:rPr>
      </w:pPr>
      <w:r>
        <w:rPr>
          <w:sz w:val="28"/>
          <w:cs/>
        </w:rPr>
        <w:t>এতদিনে আমেরিকাতে বাংলাদেশ আন্দোলন তদবিরের দিক থেকে সুসংগঠিত হয়ে উঠেছে। প্রতিশ্রুতিশীল এবং আদর্শবান আমেরিকানদের নিয়ে গঠিত বিভিন্ন সেচ্ছাসেবী সংগঠন বাংলাদেশের জন্য তাদের সময় এবং শ্রম দিচ্ছিল</w:t>
      </w:r>
      <w:r>
        <w:rPr>
          <w:sz w:val="28"/>
        </w:rPr>
        <w:t xml:space="preserve">, </w:t>
      </w:r>
      <w:r>
        <w:rPr>
          <w:sz w:val="28"/>
          <w:cs/>
        </w:rPr>
        <w:t xml:space="preserve">যা দেখে আমেরিকান নাগরিকদের মধ্যে বাংলাদেশের জন্য সমর্থন স্পষ্ট বোঝা যাচ্ছিল। এগুলোর মধ্যে সবচেয়ে কার্যকর গ্রুপটি ছিল ওয়াশিংটন ভিত্তিক </w:t>
      </w:r>
      <w:r>
        <w:rPr>
          <w:sz w:val="28"/>
        </w:rPr>
        <w:t>‘</w:t>
      </w:r>
      <w:r>
        <w:rPr>
          <w:sz w:val="28"/>
          <w:cs/>
        </w:rPr>
        <w:t>বাংলাদেশ তথ্য কেন্দ্র</w:t>
      </w:r>
      <w:r>
        <w:rPr>
          <w:sz w:val="28"/>
        </w:rPr>
        <w:t>’</w:t>
      </w:r>
      <w:r>
        <w:rPr>
          <w:rFonts w:cs="Mangal"/>
          <w:sz w:val="28"/>
          <w:cs/>
          <w:lang w:bidi="hi-IN"/>
        </w:rPr>
        <w:t xml:space="preserve">। </w:t>
      </w:r>
      <w:r>
        <w:rPr>
          <w:sz w:val="28"/>
          <w:cs/>
          <w:lang w:bidi="bn-IN"/>
        </w:rPr>
        <w:t>এরা</w:t>
      </w:r>
      <w:r>
        <w:rPr>
          <w:sz w:val="28"/>
          <w:cs/>
        </w:rPr>
        <w:t xml:space="preserve"> স্যাক্সবি-চার্চ সংশোধনীর জন্য তদবিরের সমন্বয় করছিল। </w:t>
      </w:r>
    </w:p>
    <w:p w:rsidR="00393C22" w:rsidRDefault="00393C22" w:rsidP="00393C22">
      <w:pPr>
        <w:rPr>
          <w:sz w:val="28"/>
          <w:cs/>
        </w:rPr>
      </w:pPr>
    </w:p>
    <w:p w:rsidR="00393C22" w:rsidRDefault="00393C22" w:rsidP="00393C22">
      <w:pPr>
        <w:rPr>
          <w:sz w:val="28"/>
          <w:cs/>
        </w:rPr>
      </w:pPr>
      <w:r>
        <w:rPr>
          <w:sz w:val="28"/>
          <w:cs/>
        </w:rPr>
        <w:t>বাঙালি কূটনৈতিকদের সংখ্যা আর জনগণের মধ্যে আমেরিকান কংগ্রেসে বাংলাদেশে বিপুল জনসমর্থন দেখে ওয়াশিংটনে বাংলাদেশে স্থায়ী মিশন</w:t>
      </w:r>
      <w:r>
        <w:rPr>
          <w:rFonts w:hint="cs"/>
          <w:sz w:val="28"/>
          <w:cs/>
        </w:rPr>
        <w:t xml:space="preserve"> </w:t>
      </w:r>
      <w:r>
        <w:rPr>
          <w:sz w:val="28"/>
          <w:cs/>
        </w:rPr>
        <w:t>স্থাপনের জন্য মনস্থির করা হল। এটি ওয়াশিংটনের কানেক্টিকাট এভিনিউতে উপশহরে অবস্থিত ছিল। এম আর সিদ্দিকীকে মিশনের প্রধান করা হল এবং ইস্তফা দানকারী বিশিষ্ট ব্যক্তিদের এতে নিয়োগ করা হল। এস এ করিমকে জাতিসংঘ এবং নিউইয়র্ক অঞ্চলের দায়িত্ব দেওয়া হলো।</w:t>
      </w:r>
    </w:p>
    <w:p w:rsidR="00393C22" w:rsidRDefault="00393C22" w:rsidP="00393C22">
      <w:pPr>
        <w:rPr>
          <w:sz w:val="28"/>
          <w:cs/>
        </w:rPr>
      </w:pPr>
    </w:p>
    <w:p w:rsidR="00393C22" w:rsidRDefault="00393C22" w:rsidP="00393C22">
      <w:pPr>
        <w:rPr>
          <w:sz w:val="28"/>
          <w:cs/>
        </w:rPr>
      </w:pPr>
      <w:r>
        <w:rPr>
          <w:sz w:val="28"/>
          <w:cs/>
        </w:rPr>
        <w:t>ওয়াশিংটনে নবগঠিত মিশন এবং বাংলাদেশ তথ্য কেন্দ্র সেখানে স্যাক্সবি-চার্চ সংশোধনী প্রণয়নে লবিঙের প্রচেষ্টার কেন্দ্রবিন্দু হয়ে উঠল। এই সংশোধনীতে দাবী করা হয়েছিল যে</w:t>
      </w:r>
      <w:r>
        <w:rPr>
          <w:sz w:val="28"/>
        </w:rPr>
        <w:t xml:space="preserve">, </w:t>
      </w:r>
      <w:r>
        <w:rPr>
          <w:sz w:val="28"/>
          <w:cs/>
        </w:rPr>
        <w:t xml:space="preserve">মার্কিন বৈদেশিক সাহায্য আইনে একটি অংশ যোগ করা হোক। তা অনুযায়ী গণহত্যা বন্ধ না করা এবং বাংলাদেশের নির্বাচিত প্রতিনিধিদের সাথে সংলাপ শুরু করার আগ পর্যন্ত পাকিস্তানে মার্কিন সহায়তা বন্ধ থাকবে। একজন পদধারী রিপাবলিকান আর একজন ডেমোক্রেটের নেতৃত্বাধীন মার্কিন সিনেটের এই দ্বি-দলীয় গ্রুপ ইতোমধ্যে সিনেটে প্রচুর সমর্থক যোগাড় করে ফেলেছিল। </w:t>
      </w:r>
    </w:p>
    <w:p w:rsidR="00393C22" w:rsidRDefault="00393C22" w:rsidP="00393C22">
      <w:pPr>
        <w:rPr>
          <w:sz w:val="28"/>
          <w:cs/>
        </w:rPr>
      </w:pPr>
    </w:p>
    <w:p w:rsidR="00393C22" w:rsidRDefault="00393C22" w:rsidP="00393C22">
      <w:pPr>
        <w:rPr>
          <w:sz w:val="28"/>
          <w:cs/>
        </w:rPr>
      </w:pPr>
      <w:r>
        <w:rPr>
          <w:sz w:val="28"/>
          <w:cs/>
        </w:rPr>
        <w:lastRenderedPageBreak/>
        <w:t>ঐ মুহূর্তের রাজনৈতিক লক্ষ্য ছিল সিনেটে সংশোধনীটির জন্য সংখ্যাগরিষ্ঠ ভোট লাভ করা। এই সংশোধনীটির প্রতি জোরালো সমর্থন থাকলেও এর সমর্থকদের আমেরিকা প্রশাসন থেকে আসা বিপরীত জোরালো চাপও সহ্য করতে হয়েছিল। প্রশাসন এই অজুহাতে ইয়াহিয়া প্রশাসনকে সমর্থন দিয়ে যাচ্ছিলো যে ইয়াহিয়া প্রশাসন তাদের অনুগত এবং সহায়তা কমিয়ে দেয়া হলে পাকিস্তানীদের ওপর তাদের প্রভাব খর্ব হবে। এই অজুহাতে পাকিস্তানে তাদের অস্ত্র এবং অন্যান্য যন্ত্রাংশের চালান অব্যাহত ছিল যা সিনেটে বক্তৃতাকালে সিনেটর কেনেডির প্রকাশ করে দেন। ইস্ট কোস্টে বন্দরে একটি নোঙ্গর করা জাহাজে করে পাকিস্তানে অস্ত্র যাচ্ছে ভেবে একদল আমেরিকান সমর্থক তা নৌকায় করে ঘেরাও করেছিল</w:t>
      </w:r>
      <w:r>
        <w:rPr>
          <w:sz w:val="28"/>
        </w:rPr>
        <w:t xml:space="preserve">, </w:t>
      </w:r>
      <w:r>
        <w:rPr>
          <w:sz w:val="28"/>
          <w:cs/>
        </w:rPr>
        <w:t>যা সকলের দৃষ্টি আকর্ষণ করে।</w:t>
      </w:r>
    </w:p>
    <w:p w:rsidR="00393C22" w:rsidRDefault="00393C22" w:rsidP="00393C22">
      <w:pPr>
        <w:rPr>
          <w:sz w:val="28"/>
          <w:cs/>
        </w:rPr>
      </w:pPr>
      <w:r>
        <w:rPr>
          <w:sz w:val="28"/>
          <w:cs/>
        </w:rPr>
        <w:t xml:space="preserve"> </w:t>
      </w:r>
    </w:p>
    <w:p w:rsidR="00393C22" w:rsidRDefault="00393C22" w:rsidP="00393C22">
      <w:pPr>
        <w:rPr>
          <w:sz w:val="28"/>
          <w:cs/>
        </w:rPr>
      </w:pPr>
      <w:r>
        <w:rPr>
          <w:sz w:val="28"/>
          <w:cs/>
        </w:rPr>
        <w:t>ওয়াশিংটনে ফিরে আমার কাজ তাই হয়ে পড়ে হিলে স্যাক্সবি-চার্চ সংশোধনী বিলের পক্ষে সমর্থন জোরালো করা। এ কাজে আমি বাংলাদেশ মিশন এবং বাংলাদেশ তথ্য কেন্দ্রের সাথে নিবিড়ভাবে কাজ করেছিলাম। তথ্য কেন্দ্র লবিং করার জন্য স্টাফ বিষয়ক কাজটা নিয়েছিল। এতে তারা পর্যাপ্ত গবেষণার মাধ্যমে প্রত্যেক কংগ্রেসম্যানের নথি তৈরি করেছিল</w:t>
      </w:r>
      <w:r>
        <w:rPr>
          <w:sz w:val="28"/>
        </w:rPr>
        <w:t xml:space="preserve">, </w:t>
      </w:r>
      <w:r>
        <w:rPr>
          <w:sz w:val="28"/>
          <w:cs/>
        </w:rPr>
        <w:t xml:space="preserve">যাতে সকলের রাজনৈতিক অবস্থান এবং ভীতি বর্ণিত ছিল। তদবিরের জন্য সুনির্দিষ্ট নির্দেশনা তৈরি করা হয়েছিল। বাঙালি এবং ওয়াশিংটন ও সারা দেশের অন্যান্য সহানুভূতিশীল আমেরিকানদের লবিং কার্যক্রম চালানোর জন্য ওয়াশিংটনে এসে কিছু সময় দেবার জন্য রাজী করানো গিয়েছিল। এই একত্রিত হওয়াতে আরও বেশী সমর্থন পাওয়া গিয়েছিল। মানুষ কাজ থেকে ছুটি নিয়েও কিছু সময় ওয়াশিংটনে এসে লবিঙে সমর্থন জানাতো। আমেরিকানদের পাঠানো হত তাদের নিজ নিজ স্টেটের সিনেটরদের কাছে। আর বাঙালিদের লক্ষ্যকৃত সিনেটর নির্দিষ্ট করে দেওয়া হত। </w:t>
      </w:r>
    </w:p>
    <w:p w:rsidR="00393C22" w:rsidRDefault="00393C22" w:rsidP="00393C22">
      <w:pPr>
        <w:rPr>
          <w:sz w:val="28"/>
        </w:rPr>
      </w:pPr>
    </w:p>
    <w:p w:rsidR="00393C22" w:rsidRDefault="00393C22" w:rsidP="00393C22">
      <w:pPr>
        <w:rPr>
          <w:sz w:val="28"/>
          <w:cs/>
        </w:rPr>
      </w:pPr>
      <w:r>
        <w:rPr>
          <w:sz w:val="28"/>
          <w:cs/>
        </w:rPr>
        <w:t xml:space="preserve">এই লবিং কাজে ঘনিষ্ঠভাবে যুক্ত থেকে আমেরিকার রাজনীতির জটিলতা এবং রাজনৈতিক মতামত গঠন প্রক্রিয়া সম্পর্কে আমার কিছু ধারণা হয়েছিল। কিছু আমেরিকান গ্রুপের সদস্য এবং হিল এ কর্মরত ব্যক্তিরা বাংলাদেশের জন্য যেরকম নিবেদিতপ্রাণ ছিলেন তা ভোলার নয়। আমার বিশেষ করে মনে পড়ে বাংলাদেশ গ্রুপের টম ডাইনের স্ত্রী জোয়ান ডাইনের কথা। তিনি হিলে </w:t>
      </w:r>
      <w:r>
        <w:rPr>
          <w:sz w:val="28"/>
          <w:cs/>
        </w:rPr>
        <w:lastRenderedPageBreak/>
        <w:t>আমাদের সমর্থকদের মধ্যে সবচেয়ে নিষ্ঠাবান ছিলেন। মনে পরে ডেইভ ওয়েইসবার্গ নামক একজন তরুণ স্নাতকের কথা</w:t>
      </w:r>
      <w:r>
        <w:rPr>
          <w:sz w:val="28"/>
        </w:rPr>
        <w:t xml:space="preserve">, </w:t>
      </w:r>
      <w:r>
        <w:rPr>
          <w:sz w:val="28"/>
          <w:cs/>
        </w:rPr>
        <w:t>যিনি বিআইসি</w:t>
      </w:r>
      <w:r>
        <w:rPr>
          <w:sz w:val="28"/>
        </w:rPr>
        <w:t>’</w:t>
      </w:r>
      <w:r>
        <w:rPr>
          <w:sz w:val="28"/>
          <w:cs/>
        </w:rPr>
        <w:t>র পূর্ণকালীন সচিব হয়েছিলেন</w:t>
      </w:r>
      <w:r>
        <w:rPr>
          <w:rFonts w:cs="Mangal"/>
          <w:sz w:val="28"/>
          <w:cs/>
          <w:lang w:bidi="hi-IN"/>
        </w:rPr>
        <w:t xml:space="preserve">। </w:t>
      </w:r>
      <w:r>
        <w:rPr>
          <w:sz w:val="28"/>
          <w:cs/>
          <w:lang w:bidi="bn-IN"/>
        </w:rPr>
        <w:t>তাদের সহায়তা করেছিলেন কা</w:t>
      </w:r>
      <w:r>
        <w:rPr>
          <w:sz w:val="28"/>
          <w:cs/>
        </w:rPr>
        <w:t>য়</w:t>
      </w:r>
      <w:r>
        <w:rPr>
          <w:sz w:val="28"/>
          <w:cs/>
          <w:lang w:bidi="bn-IN"/>
        </w:rPr>
        <w:t>সার হক নামের একজন তরু</w:t>
      </w:r>
      <w:r>
        <w:rPr>
          <w:sz w:val="28"/>
          <w:cs/>
        </w:rPr>
        <w:t>ণ</w:t>
      </w:r>
      <w:r>
        <w:rPr>
          <w:sz w:val="28"/>
          <w:cs/>
          <w:lang w:bidi="bn-IN"/>
        </w:rPr>
        <w:t xml:space="preserve"> বা</w:t>
      </w:r>
      <w:r w:rsidR="008A4798">
        <w:rPr>
          <w:sz w:val="28"/>
          <w:cs/>
          <w:lang w:bidi="bn-IN"/>
        </w:rPr>
        <w:t>ঙালি</w:t>
      </w:r>
      <w:r>
        <w:rPr>
          <w:sz w:val="28"/>
        </w:rPr>
        <w:t>,</w:t>
      </w:r>
      <w:r>
        <w:rPr>
          <w:sz w:val="28"/>
          <w:cs/>
          <w:lang w:bidi="bn-IN"/>
        </w:rPr>
        <w:t xml:space="preserve"> যিনি</w:t>
      </w:r>
      <w:r>
        <w:rPr>
          <w:sz w:val="28"/>
          <w:cs/>
        </w:rPr>
        <w:t xml:space="preserve"> নিজেও</w:t>
      </w:r>
      <w:r>
        <w:rPr>
          <w:sz w:val="28"/>
          <w:cs/>
          <w:lang w:bidi="bn-IN"/>
        </w:rPr>
        <w:t xml:space="preserve"> যথেষ্ট কাজ করে</w:t>
      </w:r>
      <w:r>
        <w:rPr>
          <w:sz w:val="28"/>
          <w:cs/>
        </w:rPr>
        <w:t>ছিলেন। হিলে কর্মরত টম ডাইন</w:t>
      </w:r>
      <w:r>
        <w:rPr>
          <w:sz w:val="28"/>
        </w:rPr>
        <w:t xml:space="preserve">, </w:t>
      </w:r>
      <w:r>
        <w:rPr>
          <w:sz w:val="28"/>
          <w:cs/>
        </w:rPr>
        <w:t>গেরি টিংকর এবং ডেইল ডাইহান প্রথম থেকেই বন্ধু ছিলেন। পরে সেখানে সিনেটর স্যাক্সবির সহকারী মাইক গার্টনার এলেন</w:t>
      </w:r>
      <w:r>
        <w:rPr>
          <w:rFonts w:cs="Mangal"/>
          <w:sz w:val="28"/>
          <w:cs/>
          <w:lang w:bidi="hi-IN"/>
        </w:rPr>
        <w:t xml:space="preserve">। </w:t>
      </w:r>
      <w:r>
        <w:rPr>
          <w:sz w:val="28"/>
          <w:cs/>
          <w:lang w:bidi="bn-IN"/>
        </w:rPr>
        <w:t>সিনেটর স্যাক্সবি তো মে মাসের শুরু থেকেই বাংলাদেশের জন্য একনিষ্ঠ সমর্থক হয়ে গিয়েছিলেন। তিনি নিজ প্রশাসনের বিল সংশোধনের সহ</w:t>
      </w:r>
      <w:r>
        <w:rPr>
          <w:sz w:val="28"/>
          <w:cs/>
        </w:rPr>
        <w:t>-পৃষ্ঠপোষকই হয়ে গেলেন। এজন্য তাকে হোয়াইট হাউসের অনেক চাপ সহ্য করতে হয়েছিল</w:t>
      </w:r>
      <w:r>
        <w:rPr>
          <w:rFonts w:cs="Mangal"/>
          <w:sz w:val="28"/>
          <w:cs/>
          <w:lang w:bidi="hi-IN"/>
        </w:rPr>
        <w:t xml:space="preserve">। </w:t>
      </w:r>
      <w:r>
        <w:rPr>
          <w:sz w:val="28"/>
          <w:cs/>
          <w:lang w:bidi="bn-IN"/>
        </w:rPr>
        <w:t xml:space="preserve">এ সময়ে মাইক গেস্টনার ছিলেন তার অক্লান্ত পরামর্শ আর সমর্থনদাতা। </w:t>
      </w:r>
    </w:p>
    <w:p w:rsidR="00393C22" w:rsidRDefault="00393C22" w:rsidP="00393C22">
      <w:pPr>
        <w:rPr>
          <w:sz w:val="28"/>
          <w:cs/>
        </w:rPr>
      </w:pPr>
    </w:p>
    <w:p w:rsidR="00393C22" w:rsidRDefault="00393C22" w:rsidP="00393C22">
      <w:pPr>
        <w:rPr>
          <w:sz w:val="28"/>
        </w:rPr>
      </w:pPr>
      <w:r>
        <w:rPr>
          <w:sz w:val="28"/>
          <w:cs/>
        </w:rPr>
        <w:t>স্যাক্সবি-চার্চ সংশোধনী সিনেটে বাতিল হবার উপক্রম হয়েছিল। এখানে একটা অদ্ভুত জোট গড়ে ওঠে। ফ্রাংক চার্চ এর মত উদারপন্থি সিনেটরের সাথে দক্ষিণাঞ্চলীয় রক্ষণশীলরা এক হয়ে উঠল। উদারপন্থিগণ বলছিলেন যে পাকিস্তানে মার্কিন সাহায্য ইয়াহিয়ার বর্বরোচিত গণহত্যায় অপব্যবহৃত হচ্ছে</w:t>
      </w:r>
      <w:r>
        <w:rPr>
          <w:rFonts w:cs="Mangal"/>
          <w:sz w:val="28"/>
          <w:cs/>
          <w:lang w:bidi="hi-IN"/>
        </w:rPr>
        <w:t xml:space="preserve">। </w:t>
      </w:r>
      <w:r>
        <w:rPr>
          <w:sz w:val="28"/>
          <w:cs/>
          <w:lang w:bidi="bn-IN"/>
        </w:rPr>
        <w:t xml:space="preserve">সকল উদারপন্থি সমর্থকগণ একই সুরে বলছিলেন। এবারে তাদের সাথে যুক্ত হল রক্ষণশীলের দল। এরা জাতিসংঘে চীনের অন্তর্ভূক্তিতে সাধারন পরিষদে তৃতীয় বিশ্বের কিছু দেশের উল্লাস দেখে এমনিতেই রাগে ফুঁসছিলেন। </w:t>
      </w:r>
      <w:r>
        <w:rPr>
          <w:sz w:val="28"/>
          <w:cs/>
        </w:rPr>
        <w:t>১৯৭১ সালে আসলেই কমিউনিস্ট চীন বিপ্লবের সফলতার পর দীর্ঘ ২২ বছর পরে জাতিসংঘ থেকে তাইওয়ানকে সরিয়ে দেয়। জাতিসংঘের এ সমস্ত ঘটনা রক্ষণশীল কংগ্রেসম্যানদের মাথা খারাপ করে দিয়েছিল। এরা একে মার্কিন সহায়তার উপর নির্ভরশীল তৃতীয় বিশ্বের দেশগুলোর অকৃতজ্ঞতা হিসেবে দেখেছিল। সাহায্য বন্ধ করে তারা এদেরকে একটা শাস্তি দিতে চেয়েছিল।</w:t>
      </w:r>
    </w:p>
    <w:p w:rsidR="00393C22" w:rsidRDefault="00393C22" w:rsidP="00393C22">
      <w:pPr>
        <w:rPr>
          <w:sz w:val="28"/>
        </w:rPr>
      </w:pPr>
    </w:p>
    <w:p w:rsidR="00393C22" w:rsidRDefault="00393C22" w:rsidP="00393C22">
      <w:pPr>
        <w:rPr>
          <w:sz w:val="28"/>
          <w:cs/>
        </w:rPr>
      </w:pPr>
      <w:r>
        <w:rPr>
          <w:sz w:val="28"/>
          <w:cs/>
        </w:rPr>
        <w:t>এসব জানাজানি হয়ে গেলে</w:t>
      </w:r>
      <w:r>
        <w:rPr>
          <w:sz w:val="28"/>
        </w:rPr>
        <w:t xml:space="preserve">, </w:t>
      </w:r>
      <w:r>
        <w:rPr>
          <w:sz w:val="28"/>
          <w:cs/>
        </w:rPr>
        <w:t>সিনেটে পুরো সহায়তা বিলটাই হেরে গেল। স্যাক্সবি-চার্চ সংশোধনীর প্রয়োজন হলো না। পুরো জিনিসটাই বাকি বিশ্বের জন্য অবশ্যই অনেক বড় ঘটনা ছিল। কিন্তু বাংলাদেশের লবিং প্রচেষ্টার জন্য এটা একটা বিজয় বলেই গণ্য হলো। কারণ এটি সকল সাহায্য গ্রহীতাদের মধ্যে পাকিস্তানে নতুন সাহায্যের চালান বন্ধ করে দিলো।</w:t>
      </w:r>
    </w:p>
    <w:p w:rsidR="00393C22" w:rsidRDefault="00393C22" w:rsidP="00393C22">
      <w:pPr>
        <w:rPr>
          <w:sz w:val="28"/>
        </w:rPr>
      </w:pPr>
      <w:r>
        <w:rPr>
          <w:sz w:val="28"/>
          <w:cs/>
        </w:rPr>
        <w:lastRenderedPageBreak/>
        <w:t xml:space="preserve"> </w:t>
      </w:r>
    </w:p>
    <w:p w:rsidR="00393C22" w:rsidRDefault="00393C22" w:rsidP="00393C22">
      <w:pPr>
        <w:rPr>
          <w:sz w:val="28"/>
          <w:cs/>
        </w:rPr>
      </w:pPr>
      <w:r>
        <w:rPr>
          <w:sz w:val="28"/>
          <w:cs/>
        </w:rPr>
        <w:t>যাই হোক</w:t>
      </w:r>
      <w:r>
        <w:rPr>
          <w:sz w:val="28"/>
        </w:rPr>
        <w:t xml:space="preserve">, </w:t>
      </w:r>
      <w:r>
        <w:rPr>
          <w:sz w:val="28"/>
          <w:cs/>
        </w:rPr>
        <w:t xml:space="preserve">এই বিজয় কিন্তু আমেরিকা প্রশাসনকে অন্যান্য ছিদ্রপথে পাকিস্তানকে সহায়তা প্রদান থেকে বাঁধা দিতে যথেষ্ট ছিল না। ততদিনে ন্যাটো জোটের মধ্যে আমেরিকা একাই ইয়াহিয়া প্রশাসনের সমর্থনে রক্ষাকবচ হয়ে গিয়েছিল। তাই অন্তত পাক জান্তার সাথে চুক্তি বহির্ভূত সহায়তা বন্ধে কংগ্রেস এবং আমেরিকান জনগনের মধ্যে লবিং চালিয়ে যাওয়াটা আবশ্যক ছিল। </w:t>
      </w:r>
    </w:p>
    <w:p w:rsidR="00393C22" w:rsidRDefault="00393C22" w:rsidP="00393C22">
      <w:pPr>
        <w:rPr>
          <w:sz w:val="28"/>
          <w:cs/>
        </w:rPr>
      </w:pPr>
    </w:p>
    <w:p w:rsidR="00393C22" w:rsidRDefault="00393C22" w:rsidP="00393C22">
      <w:pPr>
        <w:rPr>
          <w:sz w:val="28"/>
        </w:rPr>
      </w:pPr>
      <w:r>
        <w:rPr>
          <w:sz w:val="28"/>
          <w:cs/>
        </w:rPr>
        <w:t>ওয়াশিংটনে যখন লবিং চলছিল</w:t>
      </w:r>
      <w:r>
        <w:rPr>
          <w:sz w:val="28"/>
        </w:rPr>
        <w:t xml:space="preserve">, </w:t>
      </w:r>
      <w:r>
        <w:rPr>
          <w:sz w:val="28"/>
          <w:cs/>
        </w:rPr>
        <w:t>পাকিস্তানের দাতা কনসোর্টিয়াম তখনো একটি প্রভাব বিস্তারের গুরুত্বপূর্ণ জায়গা ছিল। অক্টোবর</w:t>
      </w:r>
      <w:r>
        <w:rPr>
          <w:sz w:val="28"/>
        </w:rPr>
        <w:t xml:space="preserve">, </w:t>
      </w:r>
      <w:r>
        <w:rPr>
          <w:sz w:val="28"/>
          <w:cs/>
        </w:rPr>
        <w:t>১৯৭১-এ ওয়াশিংটনের শেরাটন হোটেলে ওয়ার্ল্ড ব্যাংক আইএমএফ এর বার্ষিক সভা ছিল আমাদের পরবর্তী লক্ষ্য। যদিও মিটিংটির আলোচ্যসূচিতে পাকিস্তানের প্রতি সহায়তার বিষয়টি ছিল না</w:t>
      </w:r>
      <w:r>
        <w:rPr>
          <w:sz w:val="28"/>
        </w:rPr>
        <w:t xml:space="preserve">, </w:t>
      </w:r>
      <w:r>
        <w:rPr>
          <w:sz w:val="28"/>
          <w:cs/>
        </w:rPr>
        <w:t xml:space="preserve">তথাপি আমাদের বন্ধুরা বললো যে পাকিস্তানীরা তাদের দায় পরিশোধের জন্য কনসোর্টিয়ামের কাছে সময় পুনর্বিন্যাসের আবেদন করার পাশাপাশি আবার নতুন সহায়তা প্রার্থনার জন্য এই মিটিংটিকে কাজে লাগাতে পারে। এ এম এ মুহিত এবং আমি মিলে পাকিস্তানের অবস্থা পুঙ্খানুপুঙ্খ বর্ণনা করে স্বাধীনতা যুদ্ধের এই চরম মুহূর্তে পাকিস্তানে আর সাহায্য প্রদানে বিরত থাকার অনুরোধ জানিয়ে একটি নতুন একটি ডকুমেন্ট প্রস্তুত করলাম। </w:t>
      </w:r>
    </w:p>
    <w:p w:rsidR="00393C22" w:rsidRDefault="00393C22" w:rsidP="00393C22">
      <w:pPr>
        <w:rPr>
          <w:sz w:val="28"/>
        </w:rPr>
      </w:pPr>
    </w:p>
    <w:p w:rsidR="00393C22" w:rsidRDefault="00393C22" w:rsidP="00393C22">
      <w:pPr>
        <w:rPr>
          <w:sz w:val="28"/>
          <w:cs/>
        </w:rPr>
      </w:pPr>
      <w:r>
        <w:rPr>
          <w:sz w:val="28"/>
          <w:cs/>
        </w:rPr>
        <w:t>সভায় অংশগ্রহনের জন্য বিভিন্ন দেশ থেকে কনসোর্টিয়ামে আসা প্রতিনিধিদের কাছে আমাদের কাগজপত্র পৌঁছে দেয়া</w:t>
      </w:r>
      <w:r>
        <w:rPr>
          <w:sz w:val="28"/>
        </w:rPr>
        <w:t xml:space="preserve">, </w:t>
      </w:r>
      <w:r>
        <w:rPr>
          <w:sz w:val="28"/>
          <w:cs/>
        </w:rPr>
        <w:t>তাদের সাথে কথা বলা সহ যাবতীয় দায়িত্ব মুহিত এবং আমি নিজেই নিলাম। একদিনের জন্য প্রফেসর নুরুল ইসলাম তার কাজের মূল জায়গা ইয়েল থেকে বিমানে করে এসে আমাদেরকে সাহায্য করেছিলেন। হোটেল এর বাইরে বিআইসি গ্রুপ ছোট করে প্রতিবাদ সভার আয়োজন করেছিল। অন্যদের মাঝে জোয়ান ডাইন তার শিশুসন্তান এমিকে হাতগাড়িতে চড়িয়েই নিয়ে এসেছিল</w:t>
      </w:r>
      <w:r>
        <w:rPr>
          <w:rFonts w:cs="Mangal"/>
          <w:sz w:val="28"/>
          <w:cs/>
          <w:lang w:bidi="hi-IN"/>
        </w:rPr>
        <w:t xml:space="preserve">। </w:t>
      </w:r>
      <w:r>
        <w:rPr>
          <w:sz w:val="28"/>
          <w:cs/>
          <w:lang w:bidi="bn-IN"/>
        </w:rPr>
        <w:t xml:space="preserve">একসময় মুহিত বাইরে প্রতিবাদকারীদের সাথে ছিলেন আর নিরাপত্তা রক্ষীরা তখন শেরাটন চত্বর থেকে সবাইকে সরিয়ে দিয়েছিলেন। সৌভাগ্যক্রমে আমি </w:t>
      </w:r>
      <w:r>
        <w:rPr>
          <w:sz w:val="28"/>
          <w:cs/>
          <w:lang w:bidi="bn-IN"/>
        </w:rPr>
        <w:lastRenderedPageBreak/>
        <w:t xml:space="preserve">প্রতিবাদকারীদের কাছ থেকে দূরে ছিলাম এবং মুহিতের কাছ থেকে আমাদের কাগজপত্র নিয়ে হোটেলের অভ্যন্তরে কাজ চালাতে পেরেছিলাম। </w:t>
      </w:r>
    </w:p>
    <w:p w:rsidR="00393C22" w:rsidRDefault="00393C22" w:rsidP="00393C22">
      <w:pPr>
        <w:rPr>
          <w:sz w:val="28"/>
          <w:cs/>
        </w:rPr>
      </w:pPr>
    </w:p>
    <w:p w:rsidR="00393C22" w:rsidRDefault="00393C22" w:rsidP="00393C22">
      <w:pPr>
        <w:rPr>
          <w:sz w:val="28"/>
        </w:rPr>
      </w:pPr>
      <w:r>
        <w:rPr>
          <w:sz w:val="28"/>
          <w:cs/>
        </w:rPr>
        <w:t>এটা ছিল আমাদের জন্য আরেক অদ্ভুত অভিজ্ঞতা। কক্ষে</w:t>
      </w:r>
      <w:r>
        <w:rPr>
          <w:sz w:val="28"/>
        </w:rPr>
        <w:t xml:space="preserve">, </w:t>
      </w:r>
      <w:r>
        <w:rPr>
          <w:sz w:val="28"/>
          <w:cs/>
        </w:rPr>
        <w:t>বারান্দায় যেখানে যাকে পাই ধরে ধরে আমাদের কথাগুলো বোঝানো। কেউ কেউ শুনেছিল</w:t>
      </w:r>
      <w:r>
        <w:rPr>
          <w:sz w:val="28"/>
        </w:rPr>
        <w:t xml:space="preserve">, </w:t>
      </w:r>
      <w:r>
        <w:rPr>
          <w:sz w:val="28"/>
          <w:cs/>
        </w:rPr>
        <w:t>কেউ কেউ এড়িয়ে গেল। কয়েজনের সাথে দেখা হয়ে আশ্চর্য হয়ে গেলাম। এরকম একজন ছিল আমার ১৮ বছরের পুরনো ক্যামব্রিজের সহপাঠী শাহ পুর সিরাজী। তিনি তখন ইরানের ব্যাংক মারকাযির গভর্নর ছিলেন। সুযোগ পেয়ে পাকিস্তান মিলিটারীকে ইরানের শাহ-এর সাহায্য সহযোগিতার ব্যাপারে জিজ্ঞেস করলাম। শাহপুর দাবী করলেন যে ইরানের শাহ বঙ্গবন্ধুকে হত্যা না করার জন্য ইয়াহিয়াকে অনুরোধ করেছিলেন। কথাটা যাচাই করা আমার পক্ষে আর সম্ভব হয় নি।</w:t>
      </w:r>
    </w:p>
    <w:p w:rsidR="00393C22" w:rsidRDefault="00393C22" w:rsidP="00393C22">
      <w:pPr>
        <w:rPr>
          <w:sz w:val="28"/>
        </w:rPr>
      </w:pPr>
    </w:p>
    <w:p w:rsidR="00393C22" w:rsidRDefault="00393C22" w:rsidP="00393C22">
      <w:pPr>
        <w:rPr>
          <w:sz w:val="28"/>
          <w:cs/>
        </w:rPr>
      </w:pPr>
      <w:r>
        <w:rPr>
          <w:sz w:val="28"/>
          <w:cs/>
        </w:rPr>
        <w:t>আরেক পর্যায়ে ক্যামব্রিজের আরেক বন্ধু তৎকালীন শ্রীলংকা সরকারের অর্থনীতি বিষয়ক সচিব লাল জয়াবর্ধনের সাথে দেখা হল। লাল তারপর প্রফেসর ইসলাম এবং আমার সাথে শ্রীলংকার অর্থমন্ত্রী ট্রটস্কাইতি এন</w:t>
      </w:r>
      <w:r>
        <w:rPr>
          <w:sz w:val="28"/>
        </w:rPr>
        <w:t xml:space="preserve">, </w:t>
      </w:r>
      <w:r>
        <w:rPr>
          <w:sz w:val="28"/>
          <w:cs/>
        </w:rPr>
        <w:t>এম পিরার সাথে একটি আলোচনার ব্যবস্থা করে দেন। আমরা তাকে অস্ত্র এবং সৈন্য পরিবহনে সুবিধার্থে শ্রীলংকায় পিআইএ এবং পাকিস্তান এয়ার ফোর্স এর অবতরণের জন্য অনুমতি প্রদান বিষয়ে ধরেছিলাম। তিনি তখন তা প্রত্যাখ্যান করলেন এবং বললেন যে প্রদত্ত অবতরণ সুবিধার এমন অপব্যবহার যাতে না হয়</w:t>
      </w:r>
      <w:r>
        <w:rPr>
          <w:sz w:val="28"/>
        </w:rPr>
        <w:t xml:space="preserve">, </w:t>
      </w:r>
      <w:r>
        <w:rPr>
          <w:sz w:val="28"/>
          <w:cs/>
        </w:rPr>
        <w:t>তিনি তা খেয়াল রাখবেন। এক্ষেত্রেও তিনি তার কথা রাখতে পেরেছিলেন কিনা</w:t>
      </w:r>
      <w:r>
        <w:rPr>
          <w:sz w:val="28"/>
        </w:rPr>
        <w:t xml:space="preserve">, </w:t>
      </w:r>
      <w:r>
        <w:rPr>
          <w:sz w:val="28"/>
          <w:cs/>
        </w:rPr>
        <w:t xml:space="preserve">তা আমার জানা সম্ভব হয় নি।        </w:t>
      </w:r>
    </w:p>
    <w:p w:rsidR="00393C22" w:rsidRDefault="00393C22" w:rsidP="00393C22">
      <w:pPr>
        <w:rPr>
          <w:sz w:val="28"/>
          <w:cs/>
        </w:rPr>
      </w:pPr>
    </w:p>
    <w:p w:rsidR="00393C22" w:rsidRDefault="00393C22" w:rsidP="00393C22">
      <w:pPr>
        <w:rPr>
          <w:sz w:val="28"/>
        </w:rPr>
      </w:pPr>
      <w:r>
        <w:rPr>
          <w:sz w:val="28"/>
          <w:cs/>
        </w:rPr>
        <w:t>ঐ সময় আমি আরেকটি গুরুত্বপূর্ণ কাজে জড়িত ছিলাম। তা হলো জাতিসংঘে প্রচারণা। ১৯৭১-এর অক্টোবরে অনুষ্ঠিতব্য জাতিসংঘের সাধারণ পরিষদে অধিবেশনে প্রতিনিধিত্ব করার জন্য বাংলাদেশ একটি দলকে মনোনিত করেছিল। সেই দলটির প্রধান ছিল বিচারপতি আবু সাঈদ চৌধুরী। সদস্যদের মধ্যে আমি ছাড়াও ম্যানিলা থেকে ইস্তফা দানকারী রাষ্ট্রদূত কে কে পন্নী</w:t>
      </w:r>
      <w:r>
        <w:rPr>
          <w:sz w:val="28"/>
        </w:rPr>
        <w:t>,</w:t>
      </w:r>
      <w:r>
        <w:rPr>
          <w:sz w:val="28"/>
          <w:cs/>
        </w:rPr>
        <w:t xml:space="preserve"> ইরাক </w:t>
      </w:r>
      <w:r>
        <w:rPr>
          <w:sz w:val="28"/>
          <w:cs/>
        </w:rPr>
        <w:lastRenderedPageBreak/>
        <w:t>থেকে ইস্তফা দানকারী রাষ্ট্রদূত এ ফতেহসহ ডঃ এ আর মল্লিকের মতো আরো অনেকেই ছুটে এসেছিলেন সেই প্রতিনিধি দলে যোগদান করার জন্য। জাতিসংঘে আমাদের প্রচারণার উদ্দেশ্য ছিল সাধারন পরিষদে গৃহীত সিদ্ধান্ত সমূহের মধ্যে বাংলাদেশে গণহত্যা বন্ধে যেন একটি সিদ্ধান্ত গৃহীত হয়। তবে এখানে আমাদের কার্যক্রম ছিল আরও হতাশাজনক। অধিবেশনে কয়েকজনের এবং কয়েকটি কমিটির বক্তব্যে আমাদের পক্ষে কিছু কথা উঠে আসলেও</w:t>
      </w:r>
      <w:r>
        <w:rPr>
          <w:sz w:val="28"/>
        </w:rPr>
        <w:t xml:space="preserve">, </w:t>
      </w:r>
      <w:r>
        <w:rPr>
          <w:sz w:val="28"/>
          <w:cs/>
        </w:rPr>
        <w:t>তা থেকে কিছুই হলো না। কারণ জাতিসঙ্ঘের কোন সদস্য রাষ্ট্রের সার্বভৌমত্বে হস্তক্ষেপ হবে বলে বেশীরভাগ দেশই এ ব্যাপারে আওয়াজ তুলতে অনিচ্ছুক ছিল। যেহেতু ভেটো ক্ষমতাপ্রাপ্ত কোনো দেশই ঐ পর্যায়ে জনসমর্থন নিয়ে এগিয়ে আসে নি</w:t>
      </w:r>
      <w:r>
        <w:rPr>
          <w:sz w:val="28"/>
        </w:rPr>
        <w:t xml:space="preserve">, </w:t>
      </w:r>
      <w:r>
        <w:rPr>
          <w:sz w:val="28"/>
          <w:cs/>
        </w:rPr>
        <w:t xml:space="preserve">তাই প্রাথমিক পর্যায়ে আমাদের প্রচেষ্টার কোন উল্লেখযোগ্য ফলাফলও ছিল না। </w:t>
      </w:r>
    </w:p>
    <w:p w:rsidR="00393C22" w:rsidRDefault="00393C22" w:rsidP="00393C22">
      <w:pPr>
        <w:rPr>
          <w:sz w:val="28"/>
          <w:cs/>
        </w:rPr>
      </w:pPr>
    </w:p>
    <w:p w:rsidR="00393C22" w:rsidRDefault="00393C22" w:rsidP="00393C22">
      <w:pPr>
        <w:rPr>
          <w:sz w:val="28"/>
          <w:cs/>
        </w:rPr>
      </w:pPr>
      <w:r>
        <w:rPr>
          <w:sz w:val="28"/>
          <w:cs/>
        </w:rPr>
        <w:t>এই সময় আমি বাংলাদেশের পক্ষে বেশ কয়েকটি বক্তব্য দিয়েছিলাম। এগুলোর মধ্যে ছিল ফিলাডেলফিয়া ও সাইরাকুস বিশ্ববিদ্যালয় দু</w:t>
      </w:r>
      <w:r>
        <w:rPr>
          <w:sz w:val="28"/>
        </w:rPr>
        <w:t>’</w:t>
      </w:r>
      <w:r>
        <w:rPr>
          <w:sz w:val="28"/>
          <w:cs/>
        </w:rPr>
        <w:t xml:space="preserve">টিতে জনবহুল সভা। এছাড়া এমআইটিতে-ও একটি সভা অনুষ্ঠিত হয়েছিল। সেখানে আমার সাথে ছিলেন বিচারপতি আবু সায়ীদ চৌধুরী এবং ডঃ মহিউদ্দীন আলমগীর। প্রফেসর আনিসুর রহমান আমার জন্য সেখানকার উইলিয়ামস কলেজে একটি সভার আয়োজন করেছিলেন। এছাড়া প্রফেসর নুরুল ইসলামের ইয়েল কলেজেও একটি সভার আয়োজন করেছিলেন। বেশীরভাগ অনুষ্ঠান ভণ্ডুল করার জন্য পাকিস্তানীরা দলে দলে যেত। কিন্তু শেষ পর্যন্ত রাগের চাইতে দুঃখই পেত বেশী আর সাধারণ কয়েকটি প্রশ্নই শুধু করত। </w:t>
      </w:r>
    </w:p>
    <w:p w:rsidR="00393C22" w:rsidRDefault="00393C22" w:rsidP="00393C22">
      <w:pPr>
        <w:rPr>
          <w:sz w:val="28"/>
          <w:cs/>
        </w:rPr>
      </w:pPr>
    </w:p>
    <w:p w:rsidR="00393C22" w:rsidRDefault="00393C22" w:rsidP="00393C22">
      <w:pPr>
        <w:rPr>
          <w:sz w:val="28"/>
          <w:cs/>
        </w:rPr>
      </w:pPr>
      <w:r>
        <w:rPr>
          <w:sz w:val="28"/>
          <w:cs/>
        </w:rPr>
        <w:t>আমি মাঝে মাঝে টিভিতে যাওয়া এবং সাময়িকীর জন্য লেখা চালিয়ে যাচ্ছিলাম। সেখানে থাকাকালে একেবারে শেষের দিকে টিভিতে গিয়ে দু</w:t>
      </w:r>
      <w:r>
        <w:rPr>
          <w:sz w:val="28"/>
        </w:rPr>
        <w:t>’</w:t>
      </w:r>
      <w:r>
        <w:rPr>
          <w:sz w:val="28"/>
          <w:cs/>
        </w:rPr>
        <w:t>বার খুব মজার ঘটনা ঘটল। প্রথমটি বোস্টনের সরকারী টেলিভিশনে। অনুষ্ঠানটি খুব জনগুরুত্বপূর্ণ ইস্যুতে হতো। সেটি একটি আদালতে মামলা ভিত্তিক আয়োজিত হতো যেখানে দু</w:t>
      </w:r>
      <w:r>
        <w:rPr>
          <w:sz w:val="28"/>
        </w:rPr>
        <w:t>’</w:t>
      </w:r>
      <w:r>
        <w:rPr>
          <w:sz w:val="28"/>
          <w:cs/>
        </w:rPr>
        <w:t>জন আইনজীবী পক্ষে এবং বিপক্ষে কথা বলতেন। প্রত্যেকে তিনজন করে সাক্ষী উপস্থিত করতে পারতেন। যতদূর মনে পরে</w:t>
      </w:r>
      <w:r>
        <w:rPr>
          <w:sz w:val="28"/>
        </w:rPr>
        <w:t xml:space="preserve">, </w:t>
      </w:r>
      <w:r>
        <w:rPr>
          <w:sz w:val="28"/>
          <w:cs/>
        </w:rPr>
        <w:t xml:space="preserve">সেদিনের বিষয় ছিল বাংলাদেশের জন্য আমেরিকা সরকারের সমর্থন প্রদানের ওপর আলোচনা। আমাদের </w:t>
      </w:r>
      <w:r>
        <w:rPr>
          <w:sz w:val="28"/>
          <w:cs/>
        </w:rPr>
        <w:lastRenderedPageBreak/>
        <w:t>পক্ষের উকিল কে ছিলেন</w:t>
      </w:r>
      <w:r>
        <w:rPr>
          <w:sz w:val="28"/>
        </w:rPr>
        <w:t xml:space="preserve">, </w:t>
      </w:r>
      <w:r>
        <w:rPr>
          <w:sz w:val="28"/>
          <w:cs/>
        </w:rPr>
        <w:t>তা আমি মনে করতে পারছি না। কিন্তু প্রতিপক্ষের প্রধান ছিলেন আমেরিকার অন্যতম প্রধান রক্ষণশীল সাপ্তাহিকী ন্যাশনাল রিভিউ-এর স্বত্ত্বাধিকারী উইলিয়াম রাশার। পত্রিকাটি সম্পাদনা করতেন সুপরিচিত ডানপন্থী ব্যক্তিত্ব উইলিয়াম এফ বাকলে জুনিয়ার। রুশার ছিলেন বাকলের চাইতে</w:t>
      </w:r>
      <w:r>
        <w:rPr>
          <w:sz w:val="28"/>
        </w:rPr>
        <w:t xml:space="preserve">, </w:t>
      </w:r>
      <w:r>
        <w:rPr>
          <w:sz w:val="28"/>
          <w:cs/>
        </w:rPr>
        <w:t>এমনকি গেঙ্গিস খানের চাইতেও রক্ষণশীল। উপমহাদেশ সম্পর্কে তার ধারণা ছিল জন ফস্টার ডালেসের সময়কাল পর্যন্ত সীমাবদ্ধ। তিনি ইন্ধিরা গান্ধির ভারত এবং ১৯৫০ সাল সময়কার ইন্দিরার পিতার ভারত সম্পর্কে পার্থক্য করতে পারছিলেন না আর কৃষ্ণ মেননকেই তখনো ভারতের পররাষ্ট্রমন্ত্রী বলে ধরে নিয়েছিলেন।</w:t>
      </w:r>
    </w:p>
    <w:p w:rsidR="00393C22" w:rsidRDefault="00393C22" w:rsidP="00393C22">
      <w:pPr>
        <w:rPr>
          <w:sz w:val="28"/>
          <w:cs/>
        </w:rPr>
      </w:pPr>
      <w:r>
        <w:rPr>
          <w:sz w:val="28"/>
          <w:cs/>
        </w:rPr>
        <w:t xml:space="preserve"> </w:t>
      </w:r>
    </w:p>
    <w:p w:rsidR="00393C22" w:rsidRDefault="00393C22" w:rsidP="00393C22">
      <w:pPr>
        <w:rPr>
          <w:sz w:val="28"/>
          <w:cs/>
        </w:rPr>
      </w:pPr>
      <w:r>
        <w:rPr>
          <w:sz w:val="28"/>
          <w:cs/>
        </w:rPr>
        <w:t>অনুষ্ঠানটির দর্শক খুব বেশী ছিল না</w:t>
      </w:r>
      <w:r>
        <w:rPr>
          <w:rFonts w:cs="Mangal"/>
          <w:sz w:val="28"/>
          <w:cs/>
          <w:lang w:bidi="hi-IN"/>
        </w:rPr>
        <w:t xml:space="preserve">। </w:t>
      </w:r>
      <w:r>
        <w:rPr>
          <w:sz w:val="28"/>
          <w:cs/>
          <w:lang w:bidi="bn-IN"/>
        </w:rPr>
        <w:t>কিন্তু এটি মজার ছিল কারণ তা বাংলাদেশের পক্ষে</w:t>
      </w:r>
      <w:r>
        <w:rPr>
          <w:sz w:val="28"/>
          <w:cs/>
        </w:rPr>
        <w:t xml:space="preserve">-বিপক্ষে অনেক যুক্তি বের করে এনেছিল। রাশার অনুষ্ঠানটির জন্য টিভির একজন কর্মীকে পাকিস্তানে পাঠালেন ভুট্টোর সাক্ষাতকার নেবার জন্য। এরকম একটি পক্ষপাতমূলক ভিডিও প্রযোজনা করে আমাদেরকে স্টুডিওতে দেখানো হয়েছিল। রাশার নিউ জার্সির কংগ্রেসম্যান ফ্রেলিংঘুসেন এবং </w:t>
      </w:r>
      <w:r>
        <w:rPr>
          <w:sz w:val="28"/>
          <w:highlight w:val="yellow"/>
          <w:cs/>
        </w:rPr>
        <w:t>পাকিস্তানে</w:t>
      </w:r>
      <w:r>
        <w:rPr>
          <w:sz w:val="28"/>
          <w:cs/>
        </w:rPr>
        <w:t xml:space="preserve"> আমেরিকার একজন সাবেক রাষ্ট্রদূত</w:t>
      </w:r>
      <w:r>
        <w:rPr>
          <w:sz w:val="28"/>
        </w:rPr>
        <w:t xml:space="preserve">, </w:t>
      </w:r>
      <w:r>
        <w:rPr>
          <w:sz w:val="28"/>
          <w:cs/>
        </w:rPr>
        <w:t>পেপসি কোলার ধনকুবের ব্যবসায়ীকেও জড়ো করেছিলেন। যাকে নিক্সনের নির্বাচনী প্রচারণার খরচ যুগিয়েছিল বলে পুরষ্কার স্বরূপ সেখানে পাঠানো হয়েছিল। বাংলাদেশের পক্ষে আমাদের উকিল নিয়ে এসেছিলেন লেবার পার্টির এমপি জন স্টোনহাউসকে</w:t>
      </w:r>
      <w:r>
        <w:rPr>
          <w:sz w:val="28"/>
        </w:rPr>
        <w:t xml:space="preserve">, </w:t>
      </w:r>
      <w:r>
        <w:rPr>
          <w:sz w:val="28"/>
          <w:cs/>
        </w:rPr>
        <w:t xml:space="preserve">যিনি ইংল্যান্ডে বাংলাদেশের পক্ষে অন্যতম বাকপটু প্রচারক ছিলেন। উনি বিশেষ করে সেই অনুষ্ঠানটিতে অংশ নেবার জন্য লন্ডন থেকে উড়ে এসেছিলেন। আর ছিলেন সাবেক রাষ্ট্রদূত এম কে রাগোস্ত্রা। তিনি ওয়াশিংটনে ভারতীয় দূতাবাসে এল কে ঝা এর ডানহাত ছিলেন এবং বর্তমানে ভারত সরকারের পররাষ্ট্র সচিব। সবশেষে অনুষ্ঠানে একমাত্র বাংলাদেশী হিসেবে ছিলাম আমি। স্টুডিও দর্শকে পরিপূর্ণ ছিল এবং আমাকে বলা হয়েছিল যে আমি নাকি টিভি দর্শকদের জন্য একটি প্রাণবন্ত উপস্থাপনা করেছিলাম। </w:t>
      </w:r>
    </w:p>
    <w:p w:rsidR="00393C22" w:rsidRDefault="00393C22" w:rsidP="00393C22">
      <w:pPr>
        <w:rPr>
          <w:sz w:val="28"/>
          <w:cs/>
        </w:rPr>
      </w:pPr>
    </w:p>
    <w:p w:rsidR="00393C22" w:rsidRDefault="00393C22" w:rsidP="00393C22">
      <w:pPr>
        <w:rPr>
          <w:sz w:val="28"/>
          <w:cs/>
        </w:rPr>
      </w:pPr>
      <w:r>
        <w:rPr>
          <w:sz w:val="28"/>
          <w:cs/>
        </w:rPr>
        <w:t xml:space="preserve">টিভিতে আমার দ্বিতীয় উপস্থিতি ছিল আরও ঐতিহাসিক। এর আগে জাতিসঙ্ঘে প্রতিনিধিত্বকালে আমরা অনেক বেশী সক্রিয় হলাম যখন ভারত-পাকিস্তানের শত্রুভাবাপন্ন মনোভাব প্রকাশ্যে আসার </w:t>
      </w:r>
      <w:r>
        <w:rPr>
          <w:sz w:val="28"/>
          <w:cs/>
        </w:rPr>
        <w:lastRenderedPageBreak/>
        <w:t>পরে জাতিসংঘের নিরাপত্তা পরিষদ এবং সাধারন পরিষদে বাংলাদেশ ইস্যু শেষ পর্যন্ত উঠে এলো</w:t>
      </w:r>
      <w:r>
        <w:rPr>
          <w:rFonts w:cs="Mangal"/>
          <w:sz w:val="28"/>
          <w:cs/>
          <w:lang w:bidi="hi-IN"/>
        </w:rPr>
        <w:t xml:space="preserve">। </w:t>
      </w:r>
      <w:r>
        <w:rPr>
          <w:sz w:val="28"/>
          <w:cs/>
          <w:lang w:bidi="bn-IN"/>
        </w:rPr>
        <w:t>উত্তর ভারতের বিভিন্ন লক্ষ্যবস্তুতে পাকিস্তান বিমানবাহিনীর হামলার ফলে স্বাধীনতা যুদ্ধ এবং সীমান্তে উত্তেজনা চরম পর্যায়ে পৌছালো। যে পাকিস্তান এতদিন পর্যন্ত বাংলাদেশ ইস্যু জাতিসংঘের আলোচ্যসূচিতে আনতে চায় নি</w:t>
      </w:r>
      <w:r>
        <w:rPr>
          <w:sz w:val="28"/>
        </w:rPr>
        <w:t xml:space="preserve">, </w:t>
      </w:r>
      <w:r>
        <w:rPr>
          <w:sz w:val="28"/>
          <w:cs/>
        </w:rPr>
        <w:t>তারাই এখন এটাকে ইন্দো-পাকিস্তান শান্তির হুমকি হিসেবে আন্তর্জাতিকীকরণ করতে তৎপর হয়ে উঠল</w:t>
      </w:r>
      <w:r>
        <w:rPr>
          <w:rFonts w:cs="Mangal"/>
          <w:sz w:val="28"/>
          <w:cs/>
          <w:lang w:bidi="hi-IN"/>
        </w:rPr>
        <w:t xml:space="preserve">। </w:t>
      </w:r>
      <w:r>
        <w:rPr>
          <w:sz w:val="28"/>
          <w:cs/>
        </w:rPr>
        <w:t xml:space="preserve">বাংলাদেশে ভারত সেনাবাহিনীর সফল অগ্রগামিতা পাকিস্তান সেনাবাহিনীকে ছিন্ন-ভিন্ন করে দিলো। ফলে পাকিস্তান যুদ্ধবিরতির মাধ্যমে ভারত সেনাবাহিনীকে ফেরত পাঠাতে আন্তর্জাতিক সহায়তা চাইতে বাধ্য হলো। এ ব্যাপারে তারা আমেরিকা এবং চীনের শক্ত সমর্থন পেয়েছিল। পাকিস্তানের জন্য এই তদবির ছিল জাতিসংঘে চিনের প্রথম প্রকাশ্য কর্মকাণ্ড। যুদ্ধবিরতি এবং সেনাবাহিনী প্রত্যাহারের প্রক্রিয়া নিরাপত্তা পরিষদ এবং সাধারন পরিষদে অপ্রতিরোধ্য সমর্থন পাচ্ছিলো। স্পষ্টতই বেশীরভাগ সদস্য এই ইস্যুতে একমত হয়েছিল কারণ তারা ভাবছিল যে এতে একটি যুদ্ধের অবসায়ন হতে যাচ্ছে। ফলে আমেরিকা এবং চীনের যুদ্ধবিরতি প্রস্তাব নিরাপত্তা পরিষদে সংখ্যাগরিষ্ঠতা পেতে যাচ্ছিলো। শুধু ভেটো দিয়ে বাঁধ সাধলো সোভিয়েত ইউনিয়ন। </w:t>
      </w:r>
    </w:p>
    <w:p w:rsidR="00393C22" w:rsidRDefault="00393C22" w:rsidP="00393C22">
      <w:pPr>
        <w:rPr>
          <w:sz w:val="28"/>
          <w:cs/>
        </w:rPr>
      </w:pPr>
    </w:p>
    <w:p w:rsidR="00393C22" w:rsidRDefault="00393C22" w:rsidP="00393C22">
      <w:pPr>
        <w:rPr>
          <w:sz w:val="28"/>
        </w:rPr>
      </w:pPr>
      <w:r>
        <w:rPr>
          <w:sz w:val="28"/>
          <w:cs/>
        </w:rPr>
        <w:t>এই ভেটোকে পাশ কাটানোর জন্য সাধারণ পরিষদে একই ধরনের একটি সিদ্ধান্তপত্র আনা হল যেখানে একটি যুদ্ধবিরতি প্রস্তাবে সদস্যদের সমর্থন ছিল আরো বেশী। ফলে জানা ছিল যে এখানে এই রেজ্যুলেশন সংখ্যাগরিষ্ঠতা পাবে। আমি পরবর্তীতে এই বিতর্কে সকলের বক্তৃতা পর্যালোচনা করে দেখলাম</w:t>
      </w:r>
      <w:r>
        <w:rPr>
          <w:sz w:val="28"/>
        </w:rPr>
        <w:t xml:space="preserve">, </w:t>
      </w:r>
      <w:r>
        <w:rPr>
          <w:sz w:val="28"/>
          <w:cs/>
        </w:rPr>
        <w:t xml:space="preserve">খুব অল্প দেশই পাকিস্তানের প্রতি সমর্থন থেকে এটি করেছিল। বেশীরভাগ দেশ যুদ্ধবিরতি সায় দিয়েছিল কারণ এটাকে আন্তর্জাতিক রীতিতে </w:t>
      </w:r>
      <w:r>
        <w:rPr>
          <w:sz w:val="28"/>
        </w:rPr>
        <w:t>‘</w:t>
      </w:r>
      <w:r>
        <w:rPr>
          <w:sz w:val="28"/>
          <w:cs/>
        </w:rPr>
        <w:t>শান্তিনীতি</w:t>
      </w:r>
      <w:r>
        <w:rPr>
          <w:sz w:val="28"/>
        </w:rPr>
        <w:t>’</w:t>
      </w:r>
      <w:r>
        <w:rPr>
          <w:sz w:val="28"/>
          <w:cs/>
        </w:rPr>
        <w:t xml:space="preserve"> বলেই ধরে নেয়া হয়।</w:t>
      </w:r>
    </w:p>
    <w:p w:rsidR="00393C22" w:rsidRDefault="00393C22" w:rsidP="00393C22">
      <w:pPr>
        <w:rPr>
          <w:sz w:val="28"/>
        </w:rPr>
      </w:pPr>
    </w:p>
    <w:p w:rsidR="00393C22" w:rsidRDefault="00393C22" w:rsidP="00393C22">
      <w:pPr>
        <w:rPr>
          <w:sz w:val="28"/>
          <w:cs/>
        </w:rPr>
      </w:pPr>
      <w:r>
        <w:rPr>
          <w:sz w:val="28"/>
          <w:cs/>
        </w:rPr>
        <w:t xml:space="preserve">আমরা বাংলাদেশীরা ছিলাম জাতিসংঘে এই নাটক দেখা গ্যালারীর দর্শক। আমাদের প্রচেষ্টা অনেকের ব্যক্তিগত সহানুভূতি আদায় করতে পেরেছিল। কিন্তু সাধারণ পরিষদে আমাদের পক্ষে বলার মত তেমন কাউকে পাচ্ছিলাম না। বক্তারা সকলেই ৯ মাসের আগ্রাসন আর পাকিস্তানী আর্মির গণহত্যা বেমালুম ভুলে সদ্য উদ্ভুত ভারত পাকিস্তানের যুদ্ধের দিকে মনোযোগ দিয়েছিল। </w:t>
      </w:r>
    </w:p>
    <w:p w:rsidR="00393C22" w:rsidRDefault="00393C22" w:rsidP="00393C22">
      <w:pPr>
        <w:rPr>
          <w:sz w:val="28"/>
        </w:rPr>
      </w:pPr>
    </w:p>
    <w:p w:rsidR="00393C22" w:rsidRDefault="004B3379" w:rsidP="00393C22">
      <w:pPr>
        <w:rPr>
          <w:sz w:val="28"/>
          <w:cs/>
        </w:rPr>
      </w:pPr>
      <w:r>
        <w:rPr>
          <w:sz w:val="28"/>
          <w:cs/>
        </w:rPr>
        <w:t>নিরাপত্তা পরিষদে প্র</w:t>
      </w:r>
      <w:r>
        <w:rPr>
          <w:rFonts w:hint="cs"/>
          <w:sz w:val="28"/>
          <w:cs/>
        </w:rPr>
        <w:t>তি</w:t>
      </w:r>
      <w:r w:rsidR="00393C22">
        <w:rPr>
          <w:sz w:val="28"/>
          <w:cs/>
        </w:rPr>
        <w:t>ধিদের কাছে লবিঙে অংশ নেয়ার ছাড়াও আমি নিউ ইয়র্কের একটি পাব্লিক টেলিভিশনে আমন্ত্রণ পেয়ে উপস্থিত হয়েছিলাম। এই চ্যানেলটি অন্যদের তুলনায় আলাদা ছিল এই কারনে যে</w:t>
      </w:r>
      <w:r w:rsidR="00393C22">
        <w:rPr>
          <w:sz w:val="28"/>
        </w:rPr>
        <w:t xml:space="preserve">, </w:t>
      </w:r>
      <w:r w:rsidR="00393C22">
        <w:rPr>
          <w:sz w:val="28"/>
          <w:cs/>
        </w:rPr>
        <w:t>জাতিসংঘের সাধারন ও নিরাপত্তা পরিষদের কার্যক্রম শুধু এই চ্যানেলটিতেই দেখানো হত। আমাদের অনুষ্ঠানটি জাতিসংঘের সাধারণ অধিবেশনের আদলেই সাজানো হয়েছিল। দুটি প্যানেলের একটি</w:t>
      </w:r>
      <w:r>
        <w:rPr>
          <w:rFonts w:hint="cs"/>
          <w:sz w:val="28"/>
          <w:cs/>
        </w:rPr>
        <w:t xml:space="preserve"> সেট</w:t>
      </w:r>
      <w:r w:rsidR="00393C22">
        <w:rPr>
          <w:sz w:val="28"/>
          <w:cs/>
        </w:rPr>
        <w:t xml:space="preserve"> সাজানো হয়েছিল। একটি আমেরিকানদের নিয়ে</w:t>
      </w:r>
      <w:r w:rsidR="00393C22">
        <w:rPr>
          <w:rFonts w:cs="Mangal"/>
          <w:sz w:val="28"/>
          <w:cs/>
          <w:lang w:bidi="hi-IN"/>
        </w:rPr>
        <w:t xml:space="preserve">। </w:t>
      </w:r>
      <w:r w:rsidR="00393C22">
        <w:rPr>
          <w:sz w:val="28"/>
          <w:cs/>
          <w:lang w:bidi="bn-IN"/>
        </w:rPr>
        <w:t>যতটুকু মনে পরে</w:t>
      </w:r>
      <w:r w:rsidR="00393C22">
        <w:rPr>
          <w:sz w:val="28"/>
        </w:rPr>
        <w:t xml:space="preserve">, </w:t>
      </w:r>
      <w:r w:rsidR="00393C22">
        <w:rPr>
          <w:sz w:val="28"/>
          <w:cs/>
        </w:rPr>
        <w:t>এখানে ছিলেন টম ডাইন</w:t>
      </w:r>
      <w:r w:rsidR="00393C22">
        <w:rPr>
          <w:sz w:val="28"/>
        </w:rPr>
        <w:t xml:space="preserve">, </w:t>
      </w:r>
      <w:r w:rsidR="00393C22">
        <w:rPr>
          <w:sz w:val="28"/>
          <w:cs/>
        </w:rPr>
        <w:t>নিউজউইক ম্যাগাজিন-এর আর্নল্ড ডি বর্সগ্রেইভ এবং অন্য আরেকজন সুপরিচিত ব্যক্তি। তাদের তিনটি পক্ষের সাথে আলোচনা করতে হয়েছিল। পাকিস্তানের পক্ষে ছিলেন নিউইয়র্কে পাকিস্তানের কনসাল-জেনারেল নাজমুস সাকিব খান</w:t>
      </w:r>
      <w:r w:rsidR="00393C22">
        <w:rPr>
          <w:sz w:val="28"/>
        </w:rPr>
        <w:t>,</w:t>
      </w:r>
      <w:r w:rsidR="00393C22">
        <w:rPr>
          <w:sz w:val="28"/>
          <w:cs/>
        </w:rPr>
        <w:t xml:space="preserve"> ভারতের পক্ষে ভারতীয় কনসাল-জেনারেল এবং বাংলাদেশের পক্ষে আমি। পাকিস্তানের কনসাল-জেনারেলকে আমার সাথে একই প্লাটফরমে বসতে নিষেধ করা হয়েছিল। তাই ভারতীয় কনসাল-জেনারেল এবং তিনি পর্দায় এক সাথে এলেন আর আমি এলাম পরে। তাই আমার বেলায় মনে হচ্ছিলো যেন আমি একক ভাবে ছিলাম। কাকতালীয়ভাবে আমি যখন এলাম</w:t>
      </w:r>
      <w:r w:rsidR="00393C22">
        <w:rPr>
          <w:sz w:val="28"/>
        </w:rPr>
        <w:t xml:space="preserve">, </w:t>
      </w:r>
      <w:r w:rsidR="00393C22">
        <w:rPr>
          <w:sz w:val="28"/>
          <w:cs/>
        </w:rPr>
        <w:t>তখন সাধারন পরিষদে ভোট গণনার ফল প্রকাশ হচ্ছিলো। আমার বিবৃতি শুরু হওয়া মাত্র ক্যামেরা জাতিসংঘের অধিবেশনের দিকে ফিরে গেল। রিপোর্টে দেখা গেল তাৎক্ষনিক যুদ্ধবিরতি এবং সীমানা অতিক্রমকারী সৈন্যদের ফেরত পাঠানোর প্রস্তাবে বিপুল ভোট পড়েছে। ক্যামেরা আবার আমার কাছে ফেরত এল এবং সাক্ষাতকার গ্রহণকারী স্বাধীন বাংলাদেশের জন্য প্রতিকূল এই ঘটনা সম্পর্কে আমার তাৎক্ষণিক প্রতিক্রিয়া জানতে চাইল। যতটুকু মনে পড়ে</w:t>
      </w:r>
      <w:r w:rsidR="00393C22">
        <w:rPr>
          <w:sz w:val="28"/>
        </w:rPr>
        <w:t xml:space="preserve">, </w:t>
      </w:r>
      <w:r w:rsidR="00393C22">
        <w:rPr>
          <w:sz w:val="28"/>
          <w:cs/>
        </w:rPr>
        <w:t>নিজেকে দ্রুত গুছিয়ে নিয়ে আমি বলেছিলাম</w:t>
      </w:r>
      <w:r w:rsidR="00393C22">
        <w:rPr>
          <w:sz w:val="28"/>
        </w:rPr>
        <w:t>, “</w:t>
      </w:r>
      <w:r w:rsidR="00393C22">
        <w:rPr>
          <w:sz w:val="28"/>
          <w:cs/>
        </w:rPr>
        <w:t>পাকিস্তানের হত্যাযজ্ঞ হতে উদ্ভুত এই যুদ্ধের কেন্দ্রবিন্দু বাংলাদেশকে এই সাধারন অধিবেশনের আলোচনায় ডাকা হয় নি। বাংলাদেশ সরকার এবং জনগণ তাই জাতিসংঘের এই গৃহীত সিদ্ধান্তের কোন অংশ নয় এবং বাংলাদেশের জনগণের ওপর পাকিস্তানের আগ্রাসন বন্ধ না হওয়া পর্যন্ত আমাদের স্বাধীনতা যুদ্ধ চলবে।</w:t>
      </w:r>
      <w:r w:rsidR="00393C22">
        <w:rPr>
          <w:sz w:val="28"/>
        </w:rPr>
        <w:t xml:space="preserve">” </w:t>
      </w:r>
      <w:r w:rsidR="00393C22">
        <w:rPr>
          <w:sz w:val="28"/>
          <w:cs/>
        </w:rPr>
        <w:t xml:space="preserve">বাংলাদেশে অবস্থা নিয়ে আমার বিবৃতি এবং জাতিসংঘে বিতর্কের পরে উদ্ভূত পরিস্থিতি সাদরে গৃহীত হয়েছিল। কিছু দিন পর নিউ ইয়র্কের রাস্তায় আমার কথাগুলো শুনে থাকা এক আগন্তুক আমাকে থামিয়ে আমার বিবৃতির জন্য বাহবা জানিয়েছিলেন। </w:t>
      </w:r>
    </w:p>
    <w:p w:rsidR="00393C22" w:rsidRDefault="00393C22" w:rsidP="00393C22">
      <w:pPr>
        <w:rPr>
          <w:sz w:val="28"/>
          <w:cs/>
        </w:rPr>
      </w:pPr>
    </w:p>
    <w:p w:rsidR="00393C22" w:rsidRDefault="00393C22" w:rsidP="00393C22">
      <w:pPr>
        <w:rPr>
          <w:sz w:val="28"/>
        </w:rPr>
      </w:pPr>
      <w:r>
        <w:rPr>
          <w:sz w:val="28"/>
          <w:cs/>
        </w:rPr>
        <w:lastRenderedPageBreak/>
        <w:t>যা হোক</w:t>
      </w:r>
      <w:r>
        <w:rPr>
          <w:sz w:val="28"/>
        </w:rPr>
        <w:t xml:space="preserve">, </w:t>
      </w:r>
      <w:r>
        <w:rPr>
          <w:sz w:val="28"/>
          <w:cs/>
        </w:rPr>
        <w:t>টিভি তারকার ভূমিকা ছিল ক্ষণস্থায়ী</w:t>
      </w:r>
      <w:r>
        <w:rPr>
          <w:rFonts w:cs="Mangal"/>
          <w:sz w:val="28"/>
          <w:cs/>
          <w:lang w:bidi="hi-IN"/>
        </w:rPr>
        <w:t xml:space="preserve">। </w:t>
      </w:r>
      <w:r>
        <w:rPr>
          <w:sz w:val="28"/>
          <w:cs/>
          <w:lang w:bidi="bn-IN"/>
        </w:rPr>
        <w:t>আসল নাটক চলছিল বাংলাদেশে এবং জাতিসংঘের আনাচে কানাচে। আমরা জানতে পারলাম যে</w:t>
      </w:r>
      <w:r>
        <w:rPr>
          <w:sz w:val="28"/>
        </w:rPr>
        <w:t xml:space="preserve">, </w:t>
      </w:r>
      <w:r>
        <w:rPr>
          <w:sz w:val="28"/>
          <w:cs/>
        </w:rPr>
        <w:t>শেষ মুহুর্তে সরকারে অন্তর্ভুক্ত হওয়া জুলফিকার আলী ভুট্টো নিরাপত্তা পরিষদে পাকিস্তানের বিষয়টি নিয়ে আলোচনা করার জন্য নিউইয়র্ক আসছেন। যদিও ভূট্টোর আসার চাইতেও গুরুত্বপূর্ণ ঘটনা বাংলাদেশের মাটিতে ঘটছিল। ভারতীয় এবং বাংলাদেশী বাহিনীর দর্শনীয় অগ্রগামিতা আর পাকিস্তানী ব্যুহের একেবারেই ভেঙ্গে পড়া জাতিসংঘের বিতর্কে তাদের অবস্থান খারাপ করে দিয়েছিল। একজন সাংকেতিক বার্তা নিয়ে কর্মরত কেরানীকে বলা হয়েছিল জাতিসংঘের পাকিস্তানী দূতাবাসে থেকে যেতে। তিনি জানালেন যে হানাদার বাহিনীর আত্মসমর্পণের অনুমতি চেয়ে জেনারেল নিয়াজির পাঠানো সাংকেতিক বার্তা এসে পৌঁছেছে। আমরা আরও জানতে পারলাম যে</w:t>
      </w:r>
      <w:r>
        <w:rPr>
          <w:sz w:val="28"/>
        </w:rPr>
        <w:t xml:space="preserve">, </w:t>
      </w:r>
      <w:r>
        <w:rPr>
          <w:sz w:val="28"/>
          <w:cs/>
        </w:rPr>
        <w:t xml:space="preserve">পাকিস্তানী সৈন্যদের নিরাপদে আত্মসমর্পণের নিশ্চয়তা চেয়ে পাঠানো রাও ফরমান আলীর একটি বার্তা ঢাকায় জাতিসংঘের প্রতিনিধি পল মারে হেনরি জাতিসংঘের মহাসচিবের কার্যালয়ে পাঠিয়েছেন। </w:t>
      </w:r>
    </w:p>
    <w:p w:rsidR="00393C22" w:rsidRDefault="00393C22" w:rsidP="00393C22">
      <w:pPr>
        <w:rPr>
          <w:sz w:val="28"/>
        </w:rPr>
      </w:pPr>
    </w:p>
    <w:p w:rsidR="00393C22" w:rsidRDefault="004B3379" w:rsidP="00393C22">
      <w:pPr>
        <w:rPr>
          <w:sz w:val="28"/>
          <w:cs/>
        </w:rPr>
      </w:pPr>
      <w:r>
        <w:rPr>
          <w:rFonts w:hint="cs"/>
          <w:sz w:val="28"/>
          <w:cs/>
        </w:rPr>
        <w:t>ভু</w:t>
      </w:r>
      <w:r w:rsidR="00393C22">
        <w:rPr>
          <w:sz w:val="28"/>
          <w:cs/>
        </w:rPr>
        <w:t>ট্টো বিমানবন্দরে নেমেই তার জন্য ভয়াবহ এই সংবাদগুলো পেলেন। নিরাপত্তা পরিষদে তার চক্রান্তের পরিকল্পনা মাঠে মারা গেল। এত কিছুর জন্য একেবারেই অপ্রস্তুত ভুট্টো নিভৃতে চলে গেলেন এবং পরের কয়েকদিন জাতিসংঘে আমেরিকা এবং চীনের সদ্য নিয়োগপ্রাপ্ত প্রতিনিধি যথাক্রমে জর্জ বুশ এবং হুয়ান হুয়াং এর সাথে একান্তে আলাপচারিতায় কাটালেন। তারা গোপনে কি আলাপ করেছিলেন জানিনা তবে কয়েকদিন আত্মসমর্পণের ব্যাপারে কিছু শোনা গেল না। বুশ বর্তমানে রিগ্যান প্রশাসনের ভাইস-প্রেসিডেন্ট হিসেবে কর্মরত আছেন। মনে হলো</w:t>
      </w:r>
      <w:r w:rsidR="00393C22">
        <w:rPr>
          <w:sz w:val="28"/>
        </w:rPr>
        <w:t xml:space="preserve">, </w:t>
      </w:r>
      <w:r w:rsidR="00393C22">
        <w:rPr>
          <w:sz w:val="28"/>
          <w:cs/>
        </w:rPr>
        <w:t>ইসলামাবাদ থেকে নিয়াজি এবং ফরমান আলীর আর্জি এই বলে খারিজ করা হল যে নতুন সাহায্য পাঠানো হচ্ছে। তার মানে ইয়াহিয়া এবং ভুট্টোকে উত্তর থেকে চীন এবং সমুদ্র থেকে আমেরিকা হস্তক্ষেপ করার প্রতিশ্রুতি দিয়েছে। হঠাৎ আমরা দেখলাম যে নিরাপত্তা পরিষদে আরেকটি অধিবেশন ডাকা হলো যেখানে ভুট্টো ভাষণ দিবেন।</w:t>
      </w:r>
    </w:p>
    <w:p w:rsidR="00393C22" w:rsidRDefault="00393C22" w:rsidP="00393C22">
      <w:pPr>
        <w:rPr>
          <w:sz w:val="28"/>
        </w:rPr>
      </w:pPr>
      <w:r>
        <w:rPr>
          <w:sz w:val="28"/>
          <w:cs/>
        </w:rPr>
        <w:t xml:space="preserve"> </w:t>
      </w:r>
    </w:p>
    <w:p w:rsidR="00393C22" w:rsidRDefault="00393C22" w:rsidP="00393C22">
      <w:pPr>
        <w:rPr>
          <w:sz w:val="28"/>
          <w:cs/>
        </w:rPr>
      </w:pPr>
      <w:r>
        <w:rPr>
          <w:sz w:val="28"/>
          <w:cs/>
        </w:rPr>
        <w:lastRenderedPageBreak/>
        <w:t>আবারো জাতিসংঘে বাংলাদেশী প্রতিনিধি দলকে নিরাপত্তা পরিষদের গ্যালারিতেই বসে ভুট্টোর ভাঁড়ামি দেখতে হলো। আমরা নিরাপত্তা পরিষদের সদস্য দেশগুলোর প্রতিনিধিদের সাথে যোগাযোগ করে যুদ্ধবিরতি চেয়ে তাদের অবস্থান পরিবর্তন করাতে চেষ্টা করছিলাম। এর পিছে আমরা সময় দিচ্ছিলাম আর এটা বুঝাতে চাচ্ছিলাম যে বাংলাদেশের জন্ম অনিবার্য। বেশীরভাগ মুখপাত্র একমত ছিলেন যে</w:t>
      </w:r>
      <w:r>
        <w:rPr>
          <w:sz w:val="28"/>
        </w:rPr>
        <w:t>, ‘</w:t>
      </w:r>
      <w:r>
        <w:rPr>
          <w:sz w:val="28"/>
          <w:cs/>
        </w:rPr>
        <w:t>বাংলাদেশ</w:t>
      </w:r>
      <w:r>
        <w:rPr>
          <w:sz w:val="28"/>
        </w:rPr>
        <w:t xml:space="preserve">’ </w:t>
      </w:r>
      <w:r>
        <w:rPr>
          <w:sz w:val="28"/>
          <w:cs/>
        </w:rPr>
        <w:t>একটি বাস্তব সত্ত্বা এবং সর্বোত্তম সমাধান হলো পাকিস্তান আর্মিকে দ্রুত আত্মসমর্পণ করতে বাধ্য করার মাধ্যমে যৌথ বাহিনীর অনতিবিলম্বে জয় লাভ করা। তারা বললেন</w:t>
      </w:r>
      <w:r>
        <w:rPr>
          <w:sz w:val="28"/>
        </w:rPr>
        <w:t xml:space="preserve">, </w:t>
      </w:r>
      <w:r>
        <w:rPr>
          <w:sz w:val="28"/>
          <w:cs/>
        </w:rPr>
        <w:t xml:space="preserve">নিরাপত্তা পরিষদে আমেরিকান আর চিনারা যারা দেখাতে চাইছে যে ইয়াহিয়া খানের জন্য তারা তাদের সামর্থ্যের সবই করেছেন। এটা একটা নাটক ছাড়া আর কিছুই নয়। এই মিটিংগুলোতে জাপানের প্রতিনিধিদের মাঝে আমার আরেকজন অক্সফোর্ড সহপাঠি আমার সাথে নিয়মিত দেখা করতো এবং নিরাপত্তা পরিষদের মনোভাব আর অগ্রগতি সম্পর্কে খবরাখবর দিত। </w:t>
      </w:r>
    </w:p>
    <w:p w:rsidR="00393C22" w:rsidRDefault="00393C22" w:rsidP="00393C22">
      <w:pPr>
        <w:rPr>
          <w:sz w:val="28"/>
          <w:cs/>
        </w:rPr>
      </w:pPr>
    </w:p>
    <w:p w:rsidR="00393C22" w:rsidRDefault="00393C22" w:rsidP="00393C22">
      <w:pPr>
        <w:rPr>
          <w:sz w:val="28"/>
        </w:rPr>
      </w:pPr>
      <w:r>
        <w:rPr>
          <w:sz w:val="28"/>
          <w:cs/>
        </w:rPr>
        <w:t>পাক আর্মির আত্মসমর্পণ আগমুহূর্তে আমি নিরাপত্তা পরিষদের বিতর্ক দেখেছিলাম। ভুট্টো যখন নিরাপত্তা পরিষদে তার কাজ করছিলেন</w:t>
      </w:r>
      <w:r>
        <w:rPr>
          <w:sz w:val="28"/>
        </w:rPr>
        <w:t xml:space="preserve">, </w:t>
      </w:r>
      <w:r>
        <w:rPr>
          <w:sz w:val="28"/>
          <w:cs/>
        </w:rPr>
        <w:t>তখন খবর এলো যে নিক্সন আমেরিকার সপ্তম নৌবহরকে বঙ্গোপসাগরে যেতে বলেছেন। এর কোনো উদ্দেশ্য এখন পর্যন্ত বলা হয় নি। আমেরিকা প্রশাসন একগুয়েভাবে ভারতকে শাসিয়ে যাচ্ছিল এবং বাংলাদেশে ক্রমেই কোণঠাসা হয়ে পড়া পাকিস্তানকে সাহায্য করার জন্য কিছু একটা বুদ্ধি যে বের করবে তা অনুমান করা কঠিন ছিল না। ধারনা ছিল যে</w:t>
      </w:r>
      <w:r>
        <w:rPr>
          <w:sz w:val="28"/>
        </w:rPr>
        <w:t xml:space="preserve">, </w:t>
      </w:r>
      <w:r>
        <w:rPr>
          <w:sz w:val="28"/>
          <w:cs/>
        </w:rPr>
        <w:t>এমন একটি হস্তক্ষেপ যা নিয়াজি সুদীর্ঘকাল ধরে চাইছিলেন</w:t>
      </w:r>
      <w:r>
        <w:rPr>
          <w:sz w:val="28"/>
        </w:rPr>
        <w:t>,</w:t>
      </w:r>
      <w:r>
        <w:rPr>
          <w:sz w:val="28"/>
          <w:cs/>
        </w:rPr>
        <w:t xml:space="preserve"> সেটার হয়তো ছক আঁকা হয়ে গেছে। এ হতে যুদ্ধবিরতি কার্যকর করার ভিত্তি মজবুত করা যাবে এবং এমন একটি মীমাংসা হবে যা থেকে পাকিস্তানের অখণ্ডতা অটুট থাকবে। তাই বাংলাদেশকে ঘিরে যে বড় নাটক চলছিল</w:t>
      </w:r>
      <w:r>
        <w:rPr>
          <w:sz w:val="28"/>
        </w:rPr>
        <w:t xml:space="preserve">, </w:t>
      </w:r>
      <w:r>
        <w:rPr>
          <w:sz w:val="28"/>
          <w:cs/>
        </w:rPr>
        <w:t>সেটি ঢেকে রাখার জন্য নিরাপত্তা পরিষদের নাটকটা ছিল একটি উছিলা মাত্র।</w:t>
      </w:r>
    </w:p>
    <w:p w:rsidR="00393C22" w:rsidRDefault="00393C22" w:rsidP="00393C22">
      <w:pPr>
        <w:rPr>
          <w:sz w:val="28"/>
        </w:rPr>
      </w:pPr>
    </w:p>
    <w:p w:rsidR="00393C22" w:rsidRDefault="00393C22" w:rsidP="00393C22">
      <w:pPr>
        <w:rPr>
          <w:sz w:val="28"/>
          <w:cs/>
        </w:rPr>
      </w:pPr>
      <w:r>
        <w:rPr>
          <w:sz w:val="28"/>
          <w:cs/>
        </w:rPr>
        <w:t xml:space="preserve">উত্তর পূর্ব থেকে ভারতে চীনের সম্ভাব্য আক্রমন কিংবা মনোযোগ সরানোর চেষ্টা পাকিস্তানের জন্য ছিল অন্যতম আশা। আমাদের কানে এসেছিল যে কয়েকজন শীর্ষস্থানীয় আর্মি জেনারেলকে ভুট্টো </w:t>
      </w:r>
      <w:r>
        <w:rPr>
          <w:sz w:val="28"/>
          <w:cs/>
        </w:rPr>
        <w:lastRenderedPageBreak/>
        <w:t>পিকিং পাঠিয়েছেন। আমি নিজেও আগে এমন একটি সম্ভাবনার বিষয়ে ভেবেছিলাম</w:t>
      </w:r>
      <w:r>
        <w:rPr>
          <w:rFonts w:cs="Mangal"/>
          <w:sz w:val="28"/>
          <w:cs/>
          <w:lang w:bidi="hi-IN"/>
        </w:rPr>
        <w:t xml:space="preserve">। </w:t>
      </w:r>
      <w:r>
        <w:rPr>
          <w:sz w:val="28"/>
          <w:cs/>
          <w:lang w:bidi="bn-IN"/>
        </w:rPr>
        <w:t>অক্টোবরের শেষ দিকে আমি প্যারিসে বেইজিংয়ে পাকিস্তানের রাষ্ট্রদূত কে এম কাইসার এর সঙ্গে গোপনে বৈঠক করেছিলাম। পাকিস্তানী পররাষ্ট্রমন্ত্রীর আহূত পাকিস্তানী রাষ্ট্রদূতদের সম্মেলনে যোগ দিতে কে এম কাইসার জেনেভায় এসেছিলেন। সেখান থেকে আমার সাথে দেখা করার জন্য তিন</w:t>
      </w:r>
      <w:r>
        <w:rPr>
          <w:sz w:val="28"/>
          <w:cs/>
        </w:rPr>
        <w:t>ি গোপনে প্যারিস আসেন এবং আমাকে এই গুপ্ত তথ্যটি দেন যে চিন পাকিস্তানকে বাঁচানোর জন্য সামরিক হস্তক্ষেপ করবে না। তারা পাকিস্তানকে অস্ত্র এবং কূটনৈতিক সহায়তা দেবে কিন্তু পাকিস্তানের পক্ষে যতই প্রকাশ্যে তর্জন-গর্জন করুক না কেন</w:t>
      </w:r>
      <w:r>
        <w:rPr>
          <w:sz w:val="28"/>
        </w:rPr>
        <w:t xml:space="preserve">, </w:t>
      </w:r>
      <w:r>
        <w:rPr>
          <w:sz w:val="28"/>
          <w:cs/>
        </w:rPr>
        <w:t>চিনের সাথে আওয়ামীলীগের গোপনে রাজনৈতিক সমঝোতা হয়েছে</w:t>
      </w:r>
      <w:r>
        <w:rPr>
          <w:rFonts w:cs="Mangal"/>
          <w:sz w:val="28"/>
          <w:cs/>
          <w:lang w:bidi="hi-IN"/>
        </w:rPr>
        <w:t xml:space="preserve">। </w:t>
      </w:r>
      <w:r>
        <w:rPr>
          <w:sz w:val="28"/>
          <w:cs/>
        </w:rPr>
        <w:t>তিনি আমাকে বলেছিলেন যে আমি যেন এসব তথ্য বাংলাদেশ সরকারের কাছে পাঠাই। আমি সে দায়িত্ব পালন করেছিলাম। পরে জানলাম যে আমি ছাড়াও বেইজিংয়ে পাকিস্তান অ্যাম্বাসীতে কর্মরত বাঙালিদেরকেও ভারতীয় দূতাবাসের মাধ্যমে এ ধরনের তথ্য পাঠাতে অনুরোধ করা হয়েছিল</w:t>
      </w:r>
      <w:r>
        <w:rPr>
          <w:rFonts w:cs="Mangal"/>
          <w:sz w:val="28"/>
          <w:cs/>
          <w:lang w:bidi="hi-IN"/>
        </w:rPr>
        <w:t xml:space="preserve">। </w:t>
      </w:r>
      <w:r>
        <w:rPr>
          <w:sz w:val="28"/>
          <w:cs/>
          <w:lang w:bidi="bn-IN"/>
        </w:rPr>
        <w:t>এই তথ্যের পিছে এই অঞ্চলে মিলিটারি কৌশলে আর কী পরিকল্পনা নেয়া হয়েছিল</w:t>
      </w:r>
      <w:r>
        <w:rPr>
          <w:sz w:val="28"/>
        </w:rPr>
        <w:t xml:space="preserve">, </w:t>
      </w:r>
      <w:r>
        <w:rPr>
          <w:sz w:val="28"/>
          <w:cs/>
        </w:rPr>
        <w:t>তা আমি বলতে পারি না।</w:t>
      </w:r>
    </w:p>
    <w:p w:rsidR="00393C22" w:rsidRDefault="00393C22" w:rsidP="00393C22">
      <w:pPr>
        <w:rPr>
          <w:sz w:val="28"/>
        </w:rPr>
      </w:pPr>
    </w:p>
    <w:p w:rsidR="00393C22" w:rsidRDefault="00393C22" w:rsidP="00393C22">
      <w:pPr>
        <w:rPr>
          <w:sz w:val="28"/>
          <w:cs/>
        </w:rPr>
      </w:pPr>
      <w:r>
        <w:rPr>
          <w:sz w:val="28"/>
          <w:cs/>
        </w:rPr>
        <w:t>নিরাপত্তা পরিষদের ভেতরে এবং বাইরে আমেরিকা</w:t>
      </w:r>
      <w:r>
        <w:rPr>
          <w:sz w:val="28"/>
        </w:rPr>
        <w:t xml:space="preserve">, </w:t>
      </w:r>
      <w:r>
        <w:rPr>
          <w:sz w:val="28"/>
          <w:cs/>
        </w:rPr>
        <w:t>চিন আর পাকিস্তানের সমন্বিত প্রচেষ্টা ছাড়া যৌথ বাহিনী কত দ্রুত পাক বাহিনীকে আত্মসমর্পণ করাতে পারে</w:t>
      </w:r>
      <w:r>
        <w:rPr>
          <w:sz w:val="28"/>
        </w:rPr>
        <w:t xml:space="preserve">, </w:t>
      </w:r>
      <w:r>
        <w:rPr>
          <w:sz w:val="28"/>
          <w:cs/>
        </w:rPr>
        <w:t>তার সামর্থ্যের ওপর উত্তেজনা নির্ভর করছিল। ডিসেম্বরের ১০ তারিখের দিকে আত্মসমর্পণ নিশ্চিত মনে হচ্ছিলো। কিন্তু শেষ মুহূর্তে মোড় ঘুরে গেল ইসলামাবাদের নির্দেশে</w:t>
      </w:r>
      <w:r>
        <w:rPr>
          <w:rFonts w:cs="Mangal"/>
          <w:sz w:val="28"/>
          <w:cs/>
          <w:lang w:bidi="hi-IN"/>
        </w:rPr>
        <w:t>।</w:t>
      </w:r>
      <w:r>
        <w:rPr>
          <w:sz w:val="28"/>
          <w:cs/>
        </w:rPr>
        <w:t xml:space="preserve"> ইসলামাবাদ চেয়েছিল বাইরের খেলোয়াড়দের খেলার জন্য কিছুটা সময় দিতে। আমি যখন নিউ ইয়র্ক থেকে লন্ডনের বাসায় ফিরে যাচ্ছিলাম</w:t>
      </w:r>
      <w:r>
        <w:rPr>
          <w:sz w:val="28"/>
        </w:rPr>
        <w:t xml:space="preserve">, </w:t>
      </w:r>
      <w:r>
        <w:rPr>
          <w:sz w:val="28"/>
          <w:cs/>
        </w:rPr>
        <w:t>বাতাসে তখন তীব্র উত্তেজনা। সপ্তম নৌবহরের মাধ্যমে আমেরিকা এই যুদ্ধকে নতুন মাত্রায় নিয়ে যাওয়ার সম্ভাবনা উন্মোচিত করেছে। এটি এখন আর কেবল কল্পনার মাঝে সীমাবদ্ধ নেই।</w:t>
      </w:r>
    </w:p>
    <w:p w:rsidR="00393C22" w:rsidRDefault="00393C22" w:rsidP="00393C22">
      <w:pPr>
        <w:rPr>
          <w:sz w:val="28"/>
        </w:rPr>
      </w:pPr>
    </w:p>
    <w:p w:rsidR="00393C22" w:rsidRDefault="00393C22" w:rsidP="00393C22">
      <w:pPr>
        <w:rPr>
          <w:sz w:val="28"/>
          <w:cs/>
        </w:rPr>
      </w:pPr>
      <w:r>
        <w:rPr>
          <w:sz w:val="28"/>
          <w:cs/>
        </w:rPr>
        <w:t>অক্সফোর্ডে থাকাকালীন আমি পাকিস্তান আর্মির আত্মসমর্পণের উল্লাসজনক সংবাদটি শুনলাম। আমি ঢাকার রেসকোর্সে লেফটেন্যান্ট জেনারেল অরোরা সিং এর কাছে জেনারেল নিয়াজির হাত নিচু করার দর্শনীয় ঘটনাটি টিভিতে দেখলাম</w:t>
      </w:r>
      <w:r>
        <w:rPr>
          <w:rFonts w:cs="Mangal"/>
          <w:sz w:val="28"/>
          <w:cs/>
          <w:lang w:bidi="hi-IN"/>
        </w:rPr>
        <w:t xml:space="preserve">। </w:t>
      </w:r>
      <w:r>
        <w:rPr>
          <w:sz w:val="28"/>
          <w:cs/>
        </w:rPr>
        <w:t>আজ পর্যন্ত এটি উদঘাতিত করা যায় নি যে</w:t>
      </w:r>
      <w:r>
        <w:rPr>
          <w:sz w:val="28"/>
        </w:rPr>
        <w:t xml:space="preserve">, </w:t>
      </w:r>
      <w:r>
        <w:rPr>
          <w:sz w:val="28"/>
          <w:cs/>
        </w:rPr>
        <w:lastRenderedPageBreak/>
        <w:t>জেনারেল নিয়াজির বাহিনী আর একটু সময়ক্ষেপণ করতে পারলে কি আসলেই আমেরিকার সপ্তম নৌবহর হস্তক্ষেপ করতো</w:t>
      </w:r>
      <w:r>
        <w:rPr>
          <w:sz w:val="28"/>
        </w:rPr>
        <w:t xml:space="preserve">? </w:t>
      </w:r>
      <w:r>
        <w:rPr>
          <w:sz w:val="28"/>
          <w:cs/>
        </w:rPr>
        <w:t>নাকি পাকিস্তানের সত্যিকারের মিত্র হিসেবে নিজেকে দেখানোর জন্য নিক্সনের এটা একটি গণসংযোগ প্রচেষ্টা ছিল মাত্র। এ ধরনের হস্তক্ষেপে আমেরিকার অভ্যন্তরীণ রাজনীতির যে সমর্থন ছিল না</w:t>
      </w:r>
      <w:r>
        <w:rPr>
          <w:sz w:val="28"/>
        </w:rPr>
        <w:t xml:space="preserve">, </w:t>
      </w:r>
      <w:r>
        <w:rPr>
          <w:sz w:val="28"/>
          <w:cs/>
        </w:rPr>
        <w:t>তা নিশ্চিত। এই ইস্যুতে মিডিয়া অত্যন্ত সোচ্চার ছিল। ন্যাশনাল সিকিউরিটি কাউন্সিলে কিসিঞ্জারের রিপোর্ট থেকে জানা গিয়েছিল যে নিক্সন মার্কিন স্টেট ডিপার্টমেন্টকে ভারতের বিরুদ্ধে কড়া ব্যবস্থা নেওয়ার নির্দেশ দিয়েছেন। এটি আগেই জ্যাক এন্ডারসন ফাঁস করে দিয়েছিলেন</w:t>
      </w:r>
      <w:r>
        <w:rPr>
          <w:sz w:val="28"/>
        </w:rPr>
        <w:t xml:space="preserve">, </w:t>
      </w:r>
      <w:r>
        <w:rPr>
          <w:sz w:val="28"/>
          <w:cs/>
        </w:rPr>
        <w:t>যা বহু জায়গায় উদ্ধৃত করা হয়েছে। চার্চ</w:t>
      </w:r>
      <w:r>
        <w:rPr>
          <w:sz w:val="28"/>
        </w:rPr>
        <w:t>,</w:t>
      </w:r>
      <w:r>
        <w:rPr>
          <w:sz w:val="28"/>
          <w:cs/>
        </w:rPr>
        <w:t xml:space="preserve"> কেনেডি এবং বাংলাদেশের অন্যান্য বন্ধুর নেতৃত্বে কংগ্রেসের সদস্যরা আমেরিকার এ ধরণের নগ্ন হস্তক্ষেপের বিরোধিতা করছিলেন। তাই ধারনা করা যায় যে</w:t>
      </w:r>
      <w:r>
        <w:rPr>
          <w:sz w:val="28"/>
        </w:rPr>
        <w:t xml:space="preserve">, </w:t>
      </w:r>
      <w:r>
        <w:rPr>
          <w:sz w:val="28"/>
          <w:cs/>
        </w:rPr>
        <w:t>আমেরিকার জনগন</w:t>
      </w:r>
      <w:r>
        <w:rPr>
          <w:sz w:val="28"/>
        </w:rPr>
        <w:t>,</w:t>
      </w:r>
      <w:r>
        <w:rPr>
          <w:sz w:val="28"/>
          <w:cs/>
        </w:rPr>
        <w:t xml:space="preserve"> মিডিয়া এবং কংগ্রেস যদি বাংলাদেশের প্রতি এরকম সহানুভূতিশীল না হতো কিংবা উদাসীন হতো</w:t>
      </w:r>
      <w:r>
        <w:rPr>
          <w:sz w:val="28"/>
        </w:rPr>
        <w:t xml:space="preserve">, </w:t>
      </w:r>
      <w:r>
        <w:rPr>
          <w:sz w:val="28"/>
          <w:cs/>
        </w:rPr>
        <w:t>তবে নিক্সন প্রশাসন পাকিস্তানের প্রতি সমর্থন আরও অনেক দূর নিয়ে যেতেন। এ থেকে বলা যায় যে</w:t>
      </w:r>
      <w:r>
        <w:rPr>
          <w:sz w:val="28"/>
        </w:rPr>
        <w:t xml:space="preserve">, </w:t>
      </w:r>
      <w:r>
        <w:rPr>
          <w:sz w:val="28"/>
          <w:cs/>
        </w:rPr>
        <w:t>নিষ্ঠুর নিক্সন প্রশাসনের মাথার ওপর এমন তীব্র প্রচারণা বাংলাদেশের জন্য তাৎপর্যহীন ছিল না।</w:t>
      </w:r>
    </w:p>
    <w:p w:rsidR="00393C22" w:rsidRDefault="00393C22" w:rsidP="00393C22">
      <w:pPr>
        <w:rPr>
          <w:sz w:val="28"/>
        </w:rPr>
      </w:pPr>
      <w:r>
        <w:rPr>
          <w:sz w:val="28"/>
          <w:cs/>
        </w:rPr>
        <w:t xml:space="preserve"> </w:t>
      </w:r>
    </w:p>
    <w:p w:rsidR="00393C22" w:rsidRDefault="00393C22" w:rsidP="00393C22">
      <w:pPr>
        <w:rPr>
          <w:sz w:val="28"/>
          <w:cs/>
        </w:rPr>
      </w:pPr>
      <w:r>
        <w:rPr>
          <w:sz w:val="28"/>
          <w:cs/>
        </w:rPr>
        <w:t>পাকিস্তানে নতুন সহায়তা প্রদানের প্রশ্ন যেন পুনরায় ফিরে না আসে</w:t>
      </w:r>
      <w:r>
        <w:rPr>
          <w:sz w:val="28"/>
        </w:rPr>
        <w:t xml:space="preserve">, </w:t>
      </w:r>
      <w:r>
        <w:rPr>
          <w:sz w:val="28"/>
          <w:cs/>
        </w:rPr>
        <w:t>সেজন্য</w:t>
      </w:r>
      <w:r>
        <w:rPr>
          <w:rFonts w:hint="cs"/>
          <w:sz w:val="28"/>
          <w:cs/>
        </w:rPr>
        <w:t xml:space="preserve"> </w:t>
      </w:r>
      <w:r>
        <w:rPr>
          <w:sz w:val="28"/>
          <w:cs/>
        </w:rPr>
        <w:t>দাতাদের সাথে আমাদের যোগাযোগ শেষ পর্যন্ত চলমান ছিল। অর্থাৎ নভেম্বর এর শুরুর দিকে পাকিস্তান কনসোর্টিয়ামের জন্য আরেকটা মিটিঙে শেষ বারের মতো আমাকে আরেকবার প্যারিস যেতে হয়েছিল। কারগিল এর সাথে এই আরেকটা প্রাতরাশের মিটিংয়ে আমাকে নিশ্চিত করা হল যে</w:t>
      </w:r>
      <w:r>
        <w:rPr>
          <w:sz w:val="28"/>
        </w:rPr>
        <w:t xml:space="preserve">, </w:t>
      </w:r>
      <w:r>
        <w:rPr>
          <w:sz w:val="28"/>
          <w:cs/>
        </w:rPr>
        <w:t xml:space="preserve">আমেরিকার যথেষ্ট চাপ সত্ত্বেও কনসোর্টিয়ামের সদস্য দেশগুলো পাকিস্তানে নতুন সাহায্য কিংবা পুরনো দায় পরিশোধের বিষয়ে সময় পুনর্বিন্যাসের সহায়তা করার কোনোটাতেই রাজী ছিল না। তাদের এই অবস্থানের কারণে পাকিস্তান হুমকি দিয়েছিল তারা তাদের দায় পরিশোধ নিয়ে একমুখী খেলাপিকরণের ঘোষণা দিবে। তবে তারা এমন একটি নীতিগত পরিবর্তনের ফলে সহায়তার সারিতে থাকা জাপানের মতো দেশগুলোর কাছ থেকে সাথে সাথে সাহায্য হারাবে। কারণ জাপানের মতো দেশগুলো এ ধরণের খেলাপিকরণের হুমকির ব্যাপারে আইনগতভাবে শক্ত। এমন পরিস্থিতিতে বিশ্বব্যাংক ভাবলো সকলেই বাড়াবাড়ি করছে। তাই এটি পাকিস্তান এবং </w:t>
      </w:r>
      <w:r>
        <w:rPr>
          <w:sz w:val="28"/>
          <w:cs/>
        </w:rPr>
        <w:lastRenderedPageBreak/>
        <w:t>কনসোর্টিয়ামের মধ্যে সমঝোতা করানোর জন্য উঠে পড়ে লাগলো। যার ফলে পাকিস্তান হয়তো খেলাপি অবস্থানে যায় নি।</w:t>
      </w:r>
    </w:p>
    <w:p w:rsidR="00393C22" w:rsidRDefault="00393C22" w:rsidP="00393C22">
      <w:pPr>
        <w:rPr>
          <w:sz w:val="28"/>
        </w:rPr>
      </w:pPr>
    </w:p>
    <w:p w:rsidR="00393C22" w:rsidRDefault="00393C22" w:rsidP="00393C22">
      <w:pPr>
        <w:rPr>
          <w:sz w:val="28"/>
          <w:cs/>
        </w:rPr>
      </w:pPr>
      <w:r>
        <w:rPr>
          <w:sz w:val="28"/>
          <w:cs/>
        </w:rPr>
        <w:t>এখানে আবারো পাকিস্তানে নতুন সাহায্য না দেওয়ার জন্য দাতাদের আশ্বস্ত করতে পারাটা আমাদের প্রচারণার মাঝারি ধরণের সফলতা হিসেবেই ধর্তব্য। সেই মে মাসে আমার প্রচারণার শুরু থেকে ১৬ই ডিসেম্বর বাংলাদেশের স্বাধীনতা লাভ হওয়া পর্যন্ত কনসোর্টিয়ামের একটা দেশও আসলে পাকিস্তানকে নতুন কোন সহায়তা দেয় নি। তবে দাতা দেশগুলো থেকে বাংলাদেশে দুর্ভিক্ষ মোকাবেলায় সাহায্য হিসেবে খাদ্য এবং যাতায়াতের জন্য যন্ত্রপাতি আকারে ত্রাণ এসেছে। এটি তাদের মানবিক আচরনের বহিঃপ্রকাশ ছিল। বাস্তবে পাকিস্তানের জন্য প্রচুর সহায়তা সারিবদ্ধভাবে ছিল। কারণ বাংলাদেশ অঞ্চলে তার চলমান আমদানী মারাত্মকভাবে কমে গিয়েছিল। তাই এটি বৈদেশিক মুদ্রার রিজার্ভ দিয়ে চলছিল এবং দুর্বল হয়ে পড়েছিল। দায় পরিশোধের চাপে পাকিস্তান আগেও একবার খেলাপিকরণের হুমকি দিয়েছিল। এই অনৈতিক পথের মাধ্যমে সুবিধা নেবার জন্য পরিষ্কারভাবেই পাকিস্তানের আরও কিছুদূর আসার দরকার ছিল। যেন ন্যূনতম পশ্চিম পাকিস্তানে বর্তমান আমদানী এবং ভোগ তাদের সামর্থ্যের মধ্যে গ্রহণযোগ্য স্তরে টেকসই অবস্থানে থাকে। পশ্চিম পাকিস্তান নিজেও চেয়েছিল সারিবদ্ধভাবে অপেক্ষমাণ এবং নতুন সাহায্য যেন বন্ধ হয়ে যায়</w:t>
      </w:r>
      <w:r>
        <w:rPr>
          <w:rFonts w:cs="Mangal"/>
          <w:sz w:val="28"/>
          <w:cs/>
          <w:lang w:bidi="hi-IN"/>
        </w:rPr>
        <w:t xml:space="preserve">। </w:t>
      </w:r>
      <w:r>
        <w:rPr>
          <w:sz w:val="28"/>
          <w:cs/>
          <w:lang w:bidi="bn-IN"/>
        </w:rPr>
        <w:t>কিন্তু আমাদের প্রচেষ্টা ছিল ইতোমধ্যে প্রতিশ্রুত সহায়তা বাতিল করার জন্য দাতাদের বুঝানো</w:t>
      </w:r>
      <w:r>
        <w:rPr>
          <w:sz w:val="28"/>
        </w:rPr>
        <w:t xml:space="preserve">, </w:t>
      </w:r>
      <w:r>
        <w:rPr>
          <w:sz w:val="28"/>
          <w:cs/>
        </w:rPr>
        <w:t>যা কিছু পণ্যের ক্ষেত্রে আইনি জটিলতার কারণে তেমন সফল হয় নি।</w:t>
      </w:r>
    </w:p>
    <w:p w:rsidR="00393C22" w:rsidRDefault="00393C22" w:rsidP="00393C22">
      <w:pPr>
        <w:rPr>
          <w:sz w:val="28"/>
          <w:cs/>
        </w:rPr>
      </w:pPr>
    </w:p>
    <w:p w:rsidR="00393C22" w:rsidRDefault="00393C22" w:rsidP="00393C22">
      <w:pPr>
        <w:rPr>
          <w:sz w:val="28"/>
          <w:cs/>
        </w:rPr>
      </w:pPr>
      <w:r>
        <w:rPr>
          <w:sz w:val="28"/>
          <w:cs/>
        </w:rPr>
        <w:t>এভাবে আমাদের প্রচারণা যতটা না তাদের দৃশ্যমান কাজকর্ম কমিয়ে আনার ব্যাপারে প্রভাব ফেলেছিল</w:t>
      </w:r>
      <w:r>
        <w:rPr>
          <w:sz w:val="28"/>
        </w:rPr>
        <w:t>,</w:t>
      </w:r>
      <w:r>
        <w:rPr>
          <w:sz w:val="28"/>
          <w:cs/>
        </w:rPr>
        <w:t xml:space="preserve"> তার চাইতে বেশী প্রভাব ফেলেছিল ছিল রাজনৈতিক এবং মনস্তাত্ত্বিকভাবে। কিন্তু তারা পুরো সময় জুড়েই অর্থনৈতিক দিক দিয়ে টানাপোড়েনের মধ্যে ছিল এবং নতুন সহায়তা ছাড়া তাদের নাভিশ্বাস উঠছিল। সন্দেহের অবকাশ থেকে যায় যে</w:t>
      </w:r>
      <w:r>
        <w:rPr>
          <w:sz w:val="28"/>
        </w:rPr>
        <w:t xml:space="preserve">, </w:t>
      </w:r>
      <w:r>
        <w:rPr>
          <w:sz w:val="28"/>
          <w:cs/>
        </w:rPr>
        <w:t>স্বাধীনতা যুদ্ধ যদি আর কিছু দিন প্রলম্বিত হতো</w:t>
      </w:r>
      <w:r>
        <w:rPr>
          <w:sz w:val="28"/>
        </w:rPr>
        <w:t xml:space="preserve">, </w:t>
      </w:r>
      <w:r>
        <w:rPr>
          <w:sz w:val="28"/>
          <w:cs/>
        </w:rPr>
        <w:t xml:space="preserve">তাহলে পশ্চিম পাকিস্তানের অর্থনীতি এবং জনগণ তীব্র সংকটে পড়তো কিনা। </w:t>
      </w:r>
    </w:p>
    <w:p w:rsidR="00393C22" w:rsidRDefault="00393C22" w:rsidP="00393C22">
      <w:pPr>
        <w:rPr>
          <w:sz w:val="28"/>
          <w:cs/>
        </w:rPr>
      </w:pPr>
    </w:p>
    <w:p w:rsidR="00393C22" w:rsidRDefault="00393C22" w:rsidP="00393C22">
      <w:pPr>
        <w:rPr>
          <w:sz w:val="28"/>
          <w:cs/>
        </w:rPr>
      </w:pPr>
      <w:r>
        <w:rPr>
          <w:sz w:val="28"/>
          <w:cs/>
        </w:rPr>
        <w:t xml:space="preserve">প্যারিসে </w:t>
      </w:r>
      <w:r>
        <w:rPr>
          <w:sz w:val="28"/>
        </w:rPr>
        <w:t>‘</w:t>
      </w:r>
      <w:r>
        <w:rPr>
          <w:sz w:val="28"/>
          <w:cs/>
        </w:rPr>
        <w:t>পুরাতন</w:t>
      </w:r>
      <w:r>
        <w:rPr>
          <w:sz w:val="28"/>
        </w:rPr>
        <w:t xml:space="preserve">’ </w:t>
      </w:r>
      <w:r>
        <w:rPr>
          <w:sz w:val="28"/>
          <w:cs/>
        </w:rPr>
        <w:t>পাকিস্তানের জন্য কনসোর্টিয়ামের সর্বশেষ মিটিংয়ে নভেম্বরে আন্দ্রে মার্লো নামক বিদগ্ধ ফরাসী নোবেলজয়ীর সাথে দেখা করার বিশেষ সুযোগ হয়েছিল। আমরা আগেই পত্রিকা মারফত জেনেছিলাম যে</w:t>
      </w:r>
      <w:r>
        <w:rPr>
          <w:sz w:val="28"/>
        </w:rPr>
        <w:t xml:space="preserve">, </w:t>
      </w:r>
      <w:r>
        <w:rPr>
          <w:sz w:val="28"/>
          <w:cs/>
        </w:rPr>
        <w:t>মার্লো প্রকাশ্যে বাংলাদেশের জন্য তার সমর্থন জ্ঞাপন করেছেন এবং ঘোষণা করেছেন যে তিনি মুক্তিবাহিনীর সাহায্যার্থে ফরাসী যুদ্ধের সময়কার জার্মান বাহিনীর বিরুদ্ধে প্রতিরোধ সৃষ্টিকারী সহযোদ্ধাদের নিয়ে কাজ করবেন। মার্লো নিজে ছিলেন সত্তরোর্ধ্ব এবং অসুস্থ। তাই তার প্রস্তাব কতটা বাস্তবসম্মত ছিল</w:t>
      </w:r>
      <w:r>
        <w:rPr>
          <w:sz w:val="28"/>
        </w:rPr>
        <w:t xml:space="preserve">, </w:t>
      </w:r>
      <w:r>
        <w:rPr>
          <w:sz w:val="28"/>
          <w:cs/>
        </w:rPr>
        <w:t>তা পরিষ্কার ছিল না। কিন্তু ড্যানিয়েল থর্নার চেয়েছিলেন</w:t>
      </w:r>
      <w:r>
        <w:rPr>
          <w:sz w:val="28"/>
        </w:rPr>
        <w:t xml:space="preserve">, </w:t>
      </w:r>
      <w:r>
        <w:rPr>
          <w:sz w:val="28"/>
          <w:cs/>
        </w:rPr>
        <w:t>বাংলাদেশে সরকারের একজন দাপ্তরিক প্রতিনিধি যেন তার সাথে অন্তত দেখা করে এই পদক্ষেপের জন্য অভিবাদন জানাক।</w:t>
      </w:r>
    </w:p>
    <w:p w:rsidR="00393C22" w:rsidRDefault="00393C22" w:rsidP="00393C22">
      <w:pPr>
        <w:rPr>
          <w:sz w:val="28"/>
          <w:cs/>
        </w:rPr>
      </w:pPr>
    </w:p>
    <w:p w:rsidR="00393C22" w:rsidRDefault="00393C22" w:rsidP="00393C22">
      <w:pPr>
        <w:rPr>
          <w:sz w:val="28"/>
          <w:cs/>
        </w:rPr>
      </w:pPr>
      <w:r>
        <w:rPr>
          <w:sz w:val="28"/>
          <w:cs/>
        </w:rPr>
        <w:t>ড্যানিয়েল আমাকে প্যারিসের শহরতলীতে মার্লোর বাড়ীতে নিয়ে গেলেন। সেখানে আমি প্রথমবারের মতো এই মানুষটির দেখা পেলাম। ম্যালরক্স প্রবল উৎসাহের সাথে কথা বলছিলেন। তিনি বললেন যে</w:t>
      </w:r>
      <w:r>
        <w:rPr>
          <w:sz w:val="28"/>
        </w:rPr>
        <w:t>,</w:t>
      </w:r>
      <w:r>
        <w:rPr>
          <w:sz w:val="28"/>
          <w:cs/>
        </w:rPr>
        <w:t xml:space="preserve"> স্প্যানিশ গৃহযুদ্ধে তিনি প্রজাতন্ত্রের হয়ে পাইলটের কাজ করেছিলেন। তারপর থেকে নিজের দেশ ছাড়া আর কোনো দেশের কোন ঘটনায় তিনি এভাবে আন্দোলিত হন নি। বাংলাদেশের জন্য ন্যায়বিচার প্রতিষ্ঠার্থে তিনি এতই দায়বদ্ধতা বোধ করছিলেন যে</w:t>
      </w:r>
      <w:r>
        <w:rPr>
          <w:sz w:val="28"/>
        </w:rPr>
        <w:t xml:space="preserve">, </w:t>
      </w:r>
      <w:r>
        <w:rPr>
          <w:sz w:val="28"/>
          <w:cs/>
        </w:rPr>
        <w:t>তার বৃদ্ধ বয়স এবং অসুস্থ শরীর সত্ত্বেও তিনি তার পুরনো সহযোদ্ধাদেরকে বাংলাদেশের যুদ্ধে অংশগ্রহন করার জন্য ডাক দিয়েছিলেন। তারা তার ডাকে সাড়াও দিয়েছিল</w:t>
      </w:r>
      <w:r>
        <w:rPr>
          <w:rFonts w:cs="Mangal"/>
          <w:sz w:val="28"/>
          <w:cs/>
          <w:lang w:bidi="hi-IN"/>
        </w:rPr>
        <w:t xml:space="preserve">। </w:t>
      </w:r>
      <w:r>
        <w:rPr>
          <w:sz w:val="28"/>
          <w:cs/>
          <w:lang w:bidi="bn-IN"/>
        </w:rPr>
        <w:t>তিনি বুঝাতে চেয়েছিলেন যে তারা বিস্ফোরক এবং যোগাযোগের জন্য মূল্যবান দক্ষ বিষয়াদি শিখিয়ে দিতে পারবেন</w:t>
      </w:r>
      <w:r>
        <w:rPr>
          <w:sz w:val="28"/>
        </w:rPr>
        <w:t xml:space="preserve">, </w:t>
      </w:r>
      <w:r>
        <w:rPr>
          <w:sz w:val="28"/>
          <w:cs/>
        </w:rPr>
        <w:t xml:space="preserve">যা গেরিলা যুদ্ধের জন্য অত্যাবশ্যক। তিনি মুক্তিবাহিনীকে সহায়তা করার জন্য বিস্ফোরক এবং যোগাযোগের নানান যন্ত্রে সজ্জিত হয়ে পুরো একটি দল নিয়ে যেতে চেয়েছিলেন। এরপর তিনি এই অঞ্চলে মুক্তিবাহিনীর প্রয়োজনীয়তা এবং যুদ্ধে জড়ানোর বাস্তব সমস্যা বিষয়ক বিশদ এক কারিগরী আলোচনায় আমাকে নিয়ে গেলেন। দুঃখজনকভাবে এখানে আমি তাকে পরামর্শ দেওয়ার মত যথেষ্ট যোগ্য ছিলাম না। কিন্তু আমি তাকে তার উদ্যোগের জন্য বাংলাদেশের জনগণ এবং বাংলাদেশ সরকারের পক্ষ থেকে আন্তরিক কৃতজ্ঞতা জানালাম এবং তার প্রতিশ্রুতি বাংলাদেশ </w:t>
      </w:r>
      <w:r>
        <w:rPr>
          <w:sz w:val="28"/>
          <w:cs/>
        </w:rPr>
        <w:lastRenderedPageBreak/>
        <w:t>সরকারের কাছে পৌঁছে দেব বলে কথা দিলাম। সরাসরি অংশগ্রহণ ছাড়াও তিনি আমাকে কথা দিলেন যে তিনি গ্যালিস্ট মন্ত্রীদের সঙ্গে কথা বলবেন এবং ফ্রান্স সরকার যাতে পাকিস্তানে কোন অস্ত্র না পাঠায়</w:t>
      </w:r>
      <w:r>
        <w:rPr>
          <w:sz w:val="28"/>
        </w:rPr>
        <w:t xml:space="preserve">, </w:t>
      </w:r>
      <w:r>
        <w:rPr>
          <w:sz w:val="28"/>
          <w:cs/>
        </w:rPr>
        <w:t>সেজন্য তার প্রভাব ব্যবহার করবেন</w:t>
      </w:r>
      <w:r>
        <w:rPr>
          <w:rFonts w:cs="Mangal"/>
          <w:sz w:val="28"/>
          <w:cs/>
          <w:lang w:bidi="hi-IN"/>
        </w:rPr>
        <w:t>।</w:t>
      </w:r>
      <w:r>
        <w:rPr>
          <w:sz w:val="28"/>
          <w:cs/>
        </w:rPr>
        <w:t xml:space="preserve"> অবশ্য</w:t>
      </w:r>
      <w:r>
        <w:rPr>
          <w:rFonts w:cs="Mangal"/>
          <w:sz w:val="28"/>
          <w:cs/>
          <w:lang w:bidi="hi-IN"/>
        </w:rPr>
        <w:t xml:space="preserve"> </w:t>
      </w:r>
      <w:r>
        <w:rPr>
          <w:sz w:val="28"/>
          <w:cs/>
          <w:lang w:bidi="bn-IN"/>
        </w:rPr>
        <w:t xml:space="preserve">পাকিস্তানের দায় পরিশোধের ব্যর্থতার কারনে এটি </w:t>
      </w:r>
      <w:r>
        <w:rPr>
          <w:sz w:val="28"/>
          <w:cs/>
        </w:rPr>
        <w:t>এমনিতেই</w:t>
      </w:r>
      <w:r>
        <w:rPr>
          <w:sz w:val="28"/>
          <w:cs/>
          <w:lang w:bidi="bn-IN"/>
        </w:rPr>
        <w:t xml:space="preserve"> বাতিল হয়েছিল। </w:t>
      </w:r>
      <w:r>
        <w:rPr>
          <w:sz w:val="28"/>
          <w:cs/>
        </w:rPr>
        <w:t>মনে হয়েছিল</w:t>
      </w:r>
      <w:r>
        <w:rPr>
          <w:sz w:val="28"/>
        </w:rPr>
        <w:t xml:space="preserve">, </w:t>
      </w:r>
      <w:r>
        <w:rPr>
          <w:sz w:val="28"/>
          <w:cs/>
        </w:rPr>
        <w:t>অস্ত্র বিক্রয়ের ক্ষেত্রে ফরাসীরা রাজনৈতিক চাপের চেয়ে হিসাব বইয়ের দ্বারাই বেশী তাড়িত হয়েছিল।</w:t>
      </w:r>
    </w:p>
    <w:p w:rsidR="00393C22" w:rsidRDefault="00393C22" w:rsidP="00393C22">
      <w:pPr>
        <w:rPr>
          <w:sz w:val="28"/>
          <w:cs/>
        </w:rPr>
      </w:pPr>
    </w:p>
    <w:p w:rsidR="00393C22" w:rsidRDefault="00393C22" w:rsidP="00393C22">
      <w:pPr>
        <w:rPr>
          <w:sz w:val="28"/>
          <w:cs/>
        </w:rPr>
      </w:pPr>
      <w:r>
        <w:rPr>
          <w:sz w:val="28"/>
          <w:cs/>
        </w:rPr>
        <w:t>আগেই বলেছিলাম</w:t>
      </w:r>
      <w:r>
        <w:rPr>
          <w:sz w:val="28"/>
        </w:rPr>
        <w:t xml:space="preserve">, </w:t>
      </w:r>
      <w:r>
        <w:rPr>
          <w:sz w:val="28"/>
          <w:cs/>
        </w:rPr>
        <w:t>১৬ই ডিসেম্বর যখন পাকিস্তানিদের আত্মসমর্পণের খবর এলো</w:t>
      </w:r>
      <w:r>
        <w:rPr>
          <w:sz w:val="28"/>
        </w:rPr>
        <w:t xml:space="preserve">, </w:t>
      </w:r>
      <w:r>
        <w:rPr>
          <w:sz w:val="28"/>
          <w:cs/>
        </w:rPr>
        <w:t xml:space="preserve">আমি তখন অক্সফোর্ডে ছিলাম। বছরের শুরুর দিকে আমি অক্সফোর্ডের </w:t>
      </w:r>
      <w:r>
        <w:rPr>
          <w:sz w:val="28"/>
        </w:rPr>
        <w:t>‘</w:t>
      </w:r>
      <w:r>
        <w:rPr>
          <w:sz w:val="28"/>
          <w:cs/>
        </w:rPr>
        <w:t>রানী এলিজাবেথ হাউজ</w:t>
      </w:r>
      <w:r>
        <w:rPr>
          <w:sz w:val="28"/>
        </w:rPr>
        <w:t>’-</w:t>
      </w:r>
      <w:r>
        <w:rPr>
          <w:sz w:val="28"/>
          <w:cs/>
        </w:rPr>
        <w:t>এর পক্ষ থেকে একটা ফেলোশিপ পেয়েছিলাম। যা থেকে অক্সফোর্ডে আমার পরিবারকে মোটামুটি চালানো যেত। সেই ফেলোশিপের একাডেমিক কাজে আমি খুব কম সময়ই দিতে পেরেছিলাম। কারণ আমার পুরোটা সময় আমি বাংলাদেশের স্বাধীনতা যুদ্ধের ব্যাপারে ব্যস্ত ছিলাম। তাই আমি পরিবারের সাথে থেকে অক্সফোর্ডের ফেলোশিপ ব্যবহার করে বাংলাদেশের স্বাধীনতার পটভূমি এবং উত্তোরণের উপর একটা বই লিখব বলে ঠিক করলাম। কিন্তু আনন্দের আতিশয্যে আর বাংলাদেশের স্বাধীনতার নতুন প্রভাতের অনুভূতি থেকে আর ওখানে রয়ে যেতে পারলাম না। অতএব কলকাতা হয়ে বাংলাদেশে ফেরার জন্য রওনা দিলাম। কারণ ঢাকায় সরাসরি কোন বিমান যাচ্ছিলো না।</w:t>
      </w:r>
    </w:p>
    <w:p w:rsidR="00393C22" w:rsidRDefault="00393C22" w:rsidP="00393C22">
      <w:pPr>
        <w:rPr>
          <w:sz w:val="28"/>
          <w:cs/>
        </w:rPr>
      </w:pPr>
    </w:p>
    <w:p w:rsidR="00393C22" w:rsidRDefault="00393C22" w:rsidP="00393C22">
      <w:pPr>
        <w:rPr>
          <w:sz w:val="28"/>
          <w:cs/>
        </w:rPr>
      </w:pPr>
      <w:r>
        <w:rPr>
          <w:sz w:val="28"/>
          <w:cs/>
        </w:rPr>
        <w:t>কলকাতায় আমার সাথে অধ্যাপক মোশাররফ হোসেন</w:t>
      </w:r>
      <w:r>
        <w:rPr>
          <w:sz w:val="28"/>
        </w:rPr>
        <w:t xml:space="preserve">, </w:t>
      </w:r>
      <w:r>
        <w:rPr>
          <w:sz w:val="28"/>
          <w:cs/>
        </w:rPr>
        <w:t xml:space="preserve">ডঃ স্বদেশ বসু আর ডঃ আনিসুজ্জামানের দেখা হল। তারা শেষের মাসগুলোতে শরণার্থী পুনর্বাসন এবং যুদ্ধ বিধ্বস্ত বাংলাদেশের অর্থনীতি পুনর্গঠনের নীতিমালা তৈরিতে অনেক পরিশ্রম করেছেন। </w:t>
      </w:r>
    </w:p>
    <w:p w:rsidR="00393C22" w:rsidRDefault="00393C22" w:rsidP="00393C22">
      <w:pPr>
        <w:rPr>
          <w:sz w:val="28"/>
          <w:cs/>
        </w:rPr>
      </w:pPr>
    </w:p>
    <w:p w:rsidR="00393C22" w:rsidRDefault="00393C22" w:rsidP="00393C22">
      <w:pPr>
        <w:rPr>
          <w:sz w:val="28"/>
          <w:cs/>
        </w:rPr>
      </w:pPr>
      <w:r>
        <w:rPr>
          <w:sz w:val="28"/>
          <w:cs/>
        </w:rPr>
        <w:t>মোশাররফ ইতোমধ্যে বাংলাদেশের মন্ত্রীসভার সাথে ঢাকায় ফিরে গিয়েছিলেন। পরে আবার এসেছেন তার পরিবারকে ফিরিয়ে নেবার ব্যবস্থা করতে। ৩১শে ডিসেম্বর আমি আর মোশাররফ</w:t>
      </w:r>
      <w:r>
        <w:rPr>
          <w:sz w:val="28"/>
        </w:rPr>
        <w:t xml:space="preserve">, </w:t>
      </w:r>
      <w:r>
        <w:rPr>
          <w:sz w:val="28"/>
          <w:cs/>
        </w:rPr>
        <w:lastRenderedPageBreak/>
        <w:t>সাথে কামরুজ্জামান ও তাঁর পরিবার এবং জোহরা তাজউদ্দীন আর উনার পরিবার ভারতীয় এয়ারফোর্সের পুরাতন ডিসি-৩ বিমানে করে ঢাকায় এলাম। বিমানবন্দরে বাংলাদেশের প্রথম প্রধানমন্ত্রী তাজউদ্দীন আহমদের সাথে দেখা হলো। তাকে আমি এর আগে এপ্রিলের সেই সংকটময় দিনে সর্বশেষ দেখেছিলাম</w:t>
      </w:r>
      <w:r>
        <w:rPr>
          <w:sz w:val="28"/>
        </w:rPr>
        <w:t xml:space="preserve">, </w:t>
      </w:r>
      <w:r>
        <w:rPr>
          <w:sz w:val="28"/>
          <w:cs/>
        </w:rPr>
        <w:t>যখন বিশ্ববাসীর উদ্দেশ্যে তার সেই ঐতিহাসিক বিবৃতিটির খসড়া তৈরি করেছিলাম। শীতের একটি সকাল ছিল সেদিন</w:t>
      </w:r>
      <w:r>
        <w:rPr>
          <w:sz w:val="28"/>
        </w:rPr>
        <w:t xml:space="preserve">, </w:t>
      </w:r>
      <w:r>
        <w:rPr>
          <w:sz w:val="28"/>
          <w:cs/>
        </w:rPr>
        <w:t xml:space="preserve">কিন্তু সূর্য কিরণ দিচ্ছিলো। আমাদের মনে হচ্ছিলো যেন নতুন বছরটি বাংলাদেশের সুদীর্ঘ বঞ্চনা আর যুদ্ধবিধ্বস্ত জনগণের জন্য বয়ে আনবে আশা আর সম্ভাবনার এক নতুন পৃথিবী। </w:t>
      </w:r>
    </w:p>
    <w:p w:rsidR="00393C22" w:rsidRDefault="00393C22" w:rsidP="00393C22">
      <w:pPr>
        <w:rPr>
          <w:sz w:val="28"/>
          <w:cs/>
        </w:rPr>
      </w:pPr>
    </w:p>
    <w:p w:rsidR="00393C22" w:rsidRDefault="00393C22" w:rsidP="00393C22">
      <w:pPr>
        <w:spacing w:line="240" w:lineRule="auto"/>
        <w:jc w:val="right"/>
        <w:rPr>
          <w:sz w:val="28"/>
          <w:cs/>
        </w:rPr>
      </w:pPr>
      <w:r>
        <w:rPr>
          <w:sz w:val="28"/>
          <w:cs/>
        </w:rPr>
        <w:t>-রেহমান সোবহান</w:t>
      </w:r>
    </w:p>
    <w:p w:rsidR="00393C22" w:rsidRDefault="00393C22" w:rsidP="00393C22">
      <w:pPr>
        <w:spacing w:line="240" w:lineRule="auto"/>
        <w:jc w:val="right"/>
        <w:rPr>
          <w:sz w:val="28"/>
          <w:cs/>
        </w:rPr>
      </w:pPr>
      <w:r>
        <w:rPr>
          <w:sz w:val="28"/>
          <w:cs/>
        </w:rPr>
        <w:t>ডিসেম্বর</w:t>
      </w:r>
      <w:r>
        <w:rPr>
          <w:sz w:val="28"/>
        </w:rPr>
        <w:t xml:space="preserve">, </w:t>
      </w:r>
      <w:r>
        <w:rPr>
          <w:sz w:val="28"/>
          <w:cs/>
        </w:rPr>
        <w:t xml:space="preserve">৮৩          </w:t>
      </w:r>
    </w:p>
    <w:p w:rsidR="00393C22" w:rsidRDefault="00393C22" w:rsidP="00393C22">
      <w:pPr>
        <w:rPr>
          <w:sz w:val="28"/>
          <w:cs/>
        </w:rPr>
      </w:pPr>
    </w:p>
    <w:p w:rsidR="00393C22" w:rsidRDefault="00393C22" w:rsidP="00393C22">
      <w:pPr>
        <w:rPr>
          <w:sz w:val="28"/>
          <w:cs/>
        </w:rPr>
      </w:pPr>
      <w:r>
        <w:rPr>
          <w:sz w:val="28"/>
          <w:cs/>
        </w:rPr>
        <w:t xml:space="preserve">    </w:t>
      </w:r>
    </w:p>
    <w:p w:rsidR="00393C22" w:rsidRDefault="00393C22" w:rsidP="00393C22">
      <w:pPr>
        <w:spacing w:line="420" w:lineRule="atLeast"/>
        <w:rPr>
          <w:rFonts w:ascii="Georgia" w:eastAsia="Times New Roman" w:hAnsi="Georgia" w:cs="Times New Roman"/>
          <w:color w:val="141823"/>
          <w:sz w:val="28"/>
          <w:cs/>
        </w:rPr>
      </w:pPr>
    </w:p>
    <w:p w:rsidR="00393C22" w:rsidRDefault="00393C22" w:rsidP="00393C22">
      <w:pPr>
        <w:rPr>
          <w:sz w:val="28"/>
        </w:rPr>
      </w:pPr>
    </w:p>
    <w:p w:rsidR="00393C22" w:rsidRPr="00393C22" w:rsidRDefault="00393C22" w:rsidP="00393C22"/>
    <w:p w:rsidR="004C216C" w:rsidRPr="001241E4" w:rsidRDefault="00305BC0" w:rsidP="004C216C">
      <w:pPr>
        <w:pStyle w:val="NormalWeb"/>
        <w:shd w:val="clear" w:color="auto" w:fill="FFFFFF"/>
        <w:spacing w:before="0" w:beforeAutospacing="0" w:after="0" w:afterAutospacing="0"/>
        <w:rPr>
          <w:rFonts w:ascii="Vrinda" w:hAnsi="Vrinda" w:cs="Vrinda"/>
          <w:color w:val="141823"/>
          <w:sz w:val="28"/>
          <w:szCs w:val="28"/>
        </w:rPr>
      </w:pPr>
      <w:r>
        <w:rPr>
          <w:rFonts w:ascii="Vrinda" w:hAnsi="Vrinda" w:cs="Vrinda"/>
          <w:color w:val="141823"/>
          <w:sz w:val="28"/>
          <w:szCs w:val="28"/>
        </w:rPr>
        <w:pict>
          <v:shape id="_x0000_i1092" type="#_x0000_t75" style="width:163pt;height:175.9pt">
            <v:imagedata r:id="rId54" o:title="10393662_1539207669665636_2548193808014348618_n"/>
          </v:shape>
        </w:pict>
      </w:r>
    </w:p>
    <w:p w:rsidR="004C216C" w:rsidRPr="001241E4" w:rsidRDefault="00305BC0" w:rsidP="004C216C">
      <w:pPr>
        <w:rPr>
          <w:rStyle w:val="Strong"/>
          <w:rFonts w:ascii="Vrinda" w:hAnsi="Vrinda"/>
          <w:color w:val="141823"/>
          <w:sz w:val="28"/>
          <w:shd w:val="clear" w:color="auto" w:fill="FFFFFF"/>
        </w:rPr>
      </w:pPr>
      <w:hyperlink r:id="rId103" w:history="1">
        <w:r w:rsidR="004C216C" w:rsidRPr="001241E4">
          <w:rPr>
            <w:rStyle w:val="Hyperlink"/>
            <w:rFonts w:ascii="Vrinda" w:hAnsi="Vrinda"/>
            <w:b/>
            <w:bCs/>
            <w:color w:val="3B5998"/>
            <w:sz w:val="28"/>
            <w:shd w:val="clear" w:color="auto" w:fill="FFFFFF"/>
            <w:cs/>
          </w:rPr>
          <w:t>আলামিন সরকার</w:t>
        </w:r>
      </w:hyperlink>
    </w:p>
    <w:p w:rsidR="00704E14" w:rsidRDefault="00704E14" w:rsidP="00B70A1E">
      <w:r>
        <w:rPr>
          <w:rFonts w:hint="cs"/>
          <w:cs/>
        </w:rPr>
        <w:lastRenderedPageBreak/>
        <w:t>&lt;১৫,৩৭,২৯৩-৯৪&gt;</w:t>
      </w:r>
    </w:p>
    <w:p w:rsidR="00704E14" w:rsidRPr="004751A8" w:rsidRDefault="00704E14" w:rsidP="00704E14">
      <w:pPr>
        <w:pStyle w:val="Heading1"/>
        <w:jc w:val="center"/>
        <w:rPr>
          <w:color w:val="1F497D"/>
        </w:rPr>
      </w:pPr>
      <w:bookmarkStart w:id="41" w:name="_Ref435871721"/>
      <w:r w:rsidRPr="004751A8">
        <w:rPr>
          <w:color w:val="1F497D"/>
        </w:rPr>
        <w:t>[</w:t>
      </w:r>
      <w:r w:rsidRPr="004751A8">
        <w:rPr>
          <w:rFonts w:hint="cs"/>
          <w:color w:val="1F497D"/>
          <w:cs/>
        </w:rPr>
        <w:t>শাহ জাহাঙ্গীর কবীর]</w:t>
      </w:r>
      <w:bookmarkEnd w:id="41"/>
    </w:p>
    <w:p w:rsidR="004C216C" w:rsidRDefault="00704E14" w:rsidP="00704E14">
      <w:pPr>
        <w:rPr>
          <w:rStyle w:val="textexposedshow"/>
          <w:rFonts w:ascii="Helvetica" w:hAnsi="Helvetica"/>
          <w:color w:val="141823"/>
          <w:sz w:val="28"/>
          <w:shd w:val="clear" w:color="auto" w:fill="FFFFFF"/>
        </w:rPr>
      </w:pPr>
      <w:r>
        <w:rPr>
          <w:rFonts w:ascii="Helvetica" w:hAnsi="Helvetica" w:cs="Helvetica"/>
          <w:color w:val="141823"/>
          <w:sz w:val="20"/>
          <w:szCs w:val="20"/>
        </w:rPr>
        <w:br/>
      </w:r>
      <w:r w:rsidRPr="004C216C">
        <w:rPr>
          <w:rFonts w:ascii="Helvetica" w:hAnsi="Helvetica"/>
          <w:color w:val="141823"/>
          <w:sz w:val="28"/>
          <w:shd w:val="clear" w:color="auto" w:fill="FFFFFF"/>
          <w:cs/>
        </w:rPr>
        <w:t>আমার নির্বাচনী এলাকা ছিলো রংপুর জেলার গাইবান্ধা মহকুমার গোবিন্দগঞ্জ থানা। আমি ৪ঠা এপ্রিল ১৯৭১ সাল পর্যন্ত কারমাইকেল কলেজ ক্যাম্পাসে অবস্থান করেছি। এরপর পলাতক রংপুর ও বিভিন্ন গ্রামে ঘুরে বেড়িয়েছি। আমি ভারতে যা</w:t>
      </w:r>
      <w:r w:rsidRPr="004C216C">
        <w:rPr>
          <w:rStyle w:val="textexposedshow"/>
          <w:rFonts w:ascii="Helvetica" w:hAnsi="Helvetica"/>
          <w:color w:val="141823"/>
          <w:sz w:val="28"/>
          <w:shd w:val="clear" w:color="auto" w:fill="FFFFFF"/>
          <w:cs/>
        </w:rPr>
        <w:t>ইনি।</w:t>
      </w:r>
      <w:r w:rsidRPr="004C216C">
        <w:rPr>
          <w:rFonts w:ascii="Helvetica" w:hAnsi="Helvetica" w:cs="Helvetica"/>
          <w:color w:val="141823"/>
          <w:sz w:val="28"/>
          <w:shd w:val="clear" w:color="auto" w:fill="FFFFFF"/>
        </w:rPr>
        <w:br/>
      </w:r>
      <w:r w:rsidRPr="004C216C">
        <w:rPr>
          <w:rFonts w:ascii="Helvetica" w:hAnsi="Helvetica" w:cs="Helvetica"/>
          <w:color w:val="141823"/>
          <w:sz w:val="28"/>
          <w:shd w:val="clear" w:color="auto" w:fill="FFFFFF"/>
        </w:rPr>
        <w:br/>
      </w:r>
      <w:r w:rsidRPr="004C216C">
        <w:rPr>
          <w:rStyle w:val="textexposedshow"/>
          <w:rFonts w:ascii="Helvetica" w:hAnsi="Helvetica"/>
          <w:color w:val="141823"/>
          <w:sz w:val="28"/>
          <w:shd w:val="clear" w:color="auto" w:fill="FFFFFF"/>
          <w:cs/>
        </w:rPr>
        <w:t>আমার এলাকার ক্ষতিগ্রস্থ অঞ্চলগুলোর মাঝে সাইপাল</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সাঁতারপাড়া</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কাঁটাখালী প্রভৃতি উল্লেখযোগ্য। মহিমাগঞ্জ নামক বিখ্যাত বন্দর এলাকাটি ভীষণভাবে ক্ষতিগ্রস্ত হয়েছিলো। এখানকার বিভিন্ন পাটের গুদাম পুড়িয়ে দেয়া হয়েছিলো।</w:t>
      </w:r>
      <w:r w:rsidRPr="004C216C">
        <w:rPr>
          <w:rFonts w:ascii="Helvetica" w:hAnsi="Helvetica" w:cs="Helvetica"/>
          <w:color w:val="141823"/>
          <w:sz w:val="28"/>
          <w:shd w:val="clear" w:color="auto" w:fill="FFFFFF"/>
        </w:rPr>
        <w:br/>
      </w:r>
      <w:r w:rsidRPr="004C216C">
        <w:rPr>
          <w:rFonts w:ascii="Helvetica" w:hAnsi="Helvetica" w:cs="Helvetica"/>
          <w:color w:val="141823"/>
          <w:sz w:val="28"/>
          <w:shd w:val="clear" w:color="auto" w:fill="FFFFFF"/>
        </w:rPr>
        <w:br/>
      </w:r>
      <w:r w:rsidRPr="004C216C">
        <w:rPr>
          <w:rStyle w:val="textexposedshow"/>
          <w:rFonts w:ascii="Helvetica" w:hAnsi="Helvetica"/>
          <w:color w:val="141823"/>
          <w:sz w:val="28"/>
          <w:shd w:val="clear" w:color="auto" w:fill="FFFFFF"/>
          <w:cs/>
        </w:rPr>
        <w:t>কাঁটাখালী ব্রীজের কাছে ছিলো পাক বাহিনীর ক্যাম্প। সেখান থেকে তারা বিভিন্ন গ্রামে গিয়ে লোকজন ধরে এনে হত্যা করতো। আমার এলাকায় প্রায় এক থেকে দেড় হাজার লোককে হত্যা করা হয়েছিলো। ছাত্রনেতা লতিফ</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আমজাদ নামক জনৈক ব্যক্তি</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মাসুম চৌধুরী</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প্রবীণ আওয়ামী লীগ নেতা</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বাতাসু</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এমাদাদুদ্দিন</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কাদের সরকার প্রমুখ অনেক লোকই পাক বাহিনীর দ্বারা নিহত হয়েছেন।</w:t>
      </w:r>
      <w:r w:rsidRPr="004C216C">
        <w:rPr>
          <w:rFonts w:ascii="Helvetica" w:hAnsi="Helvetica" w:cs="Helvetica"/>
          <w:color w:val="141823"/>
          <w:sz w:val="28"/>
          <w:shd w:val="clear" w:color="auto" w:fill="FFFFFF"/>
        </w:rPr>
        <w:br/>
      </w:r>
      <w:r w:rsidRPr="004C216C">
        <w:rPr>
          <w:rFonts w:ascii="Helvetica" w:hAnsi="Helvetica" w:cs="Helvetica"/>
          <w:color w:val="141823"/>
          <w:sz w:val="28"/>
          <w:shd w:val="clear" w:color="auto" w:fill="FFFFFF"/>
        </w:rPr>
        <w:br/>
      </w:r>
      <w:r w:rsidRPr="004C216C">
        <w:rPr>
          <w:rStyle w:val="textexposedshow"/>
          <w:rFonts w:ascii="Helvetica" w:hAnsi="Helvetica"/>
          <w:color w:val="141823"/>
          <w:sz w:val="28"/>
          <w:shd w:val="clear" w:color="auto" w:fill="FFFFFF"/>
          <w:cs/>
        </w:rPr>
        <w:t>২৮</w:t>
      </w:r>
      <w:r w:rsidR="004C216C">
        <w:rPr>
          <w:rStyle w:val="textexposedshow"/>
          <w:rFonts w:ascii="Helvetica" w:hAnsi="Helvetica" w:hint="cs"/>
          <w:color w:val="141823"/>
          <w:sz w:val="28"/>
          <w:shd w:val="clear" w:color="auto" w:fill="FFFFFF"/>
          <w:cs/>
        </w:rPr>
        <w:t xml:space="preserve"> </w:t>
      </w:r>
      <w:r w:rsidRPr="004C216C">
        <w:rPr>
          <w:rStyle w:val="textexposedshow"/>
          <w:rFonts w:ascii="Helvetica" w:hAnsi="Helvetica"/>
          <w:color w:val="141823"/>
          <w:sz w:val="28"/>
          <w:shd w:val="clear" w:color="auto" w:fill="FFFFFF"/>
          <w:cs/>
        </w:rPr>
        <w:t>শে মার্চ পাক বাহিনী প্রথম আক্রমণ করে কাঁটাখালী ব্রীজের আশেপাশের এলাকা। গ্রামের প্রায় কয়েক হাজার লোক ব্রীজটিকে অকেজো করে দেবার জন্য আসলে বগুড়া ক্যান্টনমেন্ট থেকে পাক বাহিনী খবর পেয়ে এগিয়ে আসে। স্বয়ংক্রিয় অস্র দিয়ে তারা ব্যাপক গুলি চালায়। এতে অকুলস্থলেই প্রায় ৬ জন শহীদ হয়। এই শহীদদের মাঝে রাজশাহী বিশ্ববিদ্যালয়ের ছাত্রনেতা মান্নানের নাম বিশেষভাবে উল্লেখযোগ্য</w:t>
      </w:r>
      <w:r w:rsidRPr="004C216C">
        <w:rPr>
          <w:rStyle w:val="textexposedshow"/>
          <w:rFonts w:ascii="Helvetica" w:hAnsi="Helvetica" w:cs="Mangal"/>
          <w:color w:val="141823"/>
          <w:sz w:val="28"/>
          <w:shd w:val="clear" w:color="auto" w:fill="FFFFFF"/>
          <w:cs/>
          <w:lang w:bidi="hi-IN"/>
        </w:rPr>
        <w:t xml:space="preserve">। </w:t>
      </w:r>
      <w:r w:rsidRPr="004C216C">
        <w:rPr>
          <w:rStyle w:val="textexposedshow"/>
          <w:rFonts w:ascii="Helvetica" w:hAnsi="Helvetica"/>
          <w:color w:val="141823"/>
          <w:sz w:val="28"/>
          <w:shd w:val="clear" w:color="auto" w:fill="FFFFFF"/>
          <w:cs/>
          <w:lang w:bidi="bn-IN"/>
        </w:rPr>
        <w:t xml:space="preserve">পাক বাহিনী চলে গেলে এ এলাকা আবার মুক্ত এলাকায় পরিণত হয়। এরপর </w:t>
      </w:r>
      <w:r w:rsidRPr="004C216C">
        <w:rPr>
          <w:rStyle w:val="textexposedshow"/>
          <w:rFonts w:ascii="Helvetica" w:hAnsi="Helvetica"/>
          <w:color w:val="141823"/>
          <w:sz w:val="28"/>
          <w:shd w:val="clear" w:color="auto" w:fill="FFFFFF"/>
          <w:cs/>
        </w:rPr>
        <w:t>১৭ই এপ্রিল রংপুর ক্যান্টনমেন্ট থেকে একদল পাক সৈন্য ট্যাংক ও মর্টার নিয়ে এই এলাকা দখল করার জন্য এগিয়ে আসে। মুক্তিবাহিনী ও ইপিআর বাহিনীর প্রবল মর্টার আক্রমণের মুখে পশ্চাদপসরণ করে।</w:t>
      </w:r>
      <w:r w:rsidRPr="004C216C">
        <w:rPr>
          <w:rFonts w:ascii="Helvetica" w:hAnsi="Helvetica" w:cs="Helvetica"/>
          <w:color w:val="141823"/>
          <w:sz w:val="28"/>
          <w:shd w:val="clear" w:color="auto" w:fill="FFFFFF"/>
        </w:rPr>
        <w:br/>
      </w:r>
      <w:r w:rsidRPr="004C216C">
        <w:rPr>
          <w:rFonts w:ascii="Helvetica" w:hAnsi="Helvetica" w:cs="Helvetica"/>
          <w:color w:val="141823"/>
          <w:sz w:val="28"/>
          <w:shd w:val="clear" w:color="auto" w:fill="FFFFFF"/>
        </w:rPr>
        <w:br/>
      </w:r>
      <w:r w:rsidRPr="004C216C">
        <w:rPr>
          <w:rStyle w:val="textexposedshow"/>
          <w:rFonts w:ascii="Helvetica" w:hAnsi="Helvetica"/>
          <w:color w:val="141823"/>
          <w:sz w:val="28"/>
          <w:shd w:val="clear" w:color="auto" w:fill="FFFFFF"/>
          <w:cs/>
        </w:rPr>
        <w:lastRenderedPageBreak/>
        <w:t>এরপর থেকেই মুক্তিবাহিনী বিচ্ছিন্ন অথচ সুপরিকল্পিতভাবে পাক বাহিনীকে আক্রমণ করেছে। মুক্তিবাহিনীর লক্ষ্য ছিলো রেলপথ</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সড়ক সেতু অকেজো করে দেওয়া। এই তৎপরতায় মুক্তিবাহিনী ব্যাপক সফলতা অর্জন করে। ডিসেম্বরের প্রথমেই আমার এলাকা মুক্ত হয়। হিলি পুনর্দখল করে মুক্তি ও মিত্রবাহিনী এগোতে থাকলে পাক বাহিনী ফাঁসিতোলা নামক স্থানে তাদের গতিরোধ করে। সেখানে তুমুল ট্যাংক যুদ্ধ হয়। পাকবাহিনী বগুড়ার দিকে পশ্চাদপসরণ করার ফলে সম্পূর্ণ এলাকাটি মুক্ত হয়।</w:t>
      </w:r>
      <w:r w:rsidRPr="004C216C">
        <w:rPr>
          <w:rFonts w:ascii="Helvetica" w:hAnsi="Helvetica" w:cs="Helvetica"/>
          <w:color w:val="141823"/>
          <w:sz w:val="28"/>
          <w:shd w:val="clear" w:color="auto" w:fill="FFFFFF"/>
        </w:rPr>
        <w:br/>
      </w:r>
      <w:r w:rsidRPr="004C216C">
        <w:rPr>
          <w:rFonts w:ascii="Helvetica" w:hAnsi="Helvetica" w:cs="Helvetica"/>
          <w:color w:val="141823"/>
          <w:sz w:val="28"/>
          <w:shd w:val="clear" w:color="auto" w:fill="FFFFFF"/>
        </w:rPr>
        <w:br/>
      </w:r>
      <w:r w:rsidRPr="004C216C">
        <w:rPr>
          <w:rStyle w:val="textexposedshow"/>
          <w:rFonts w:ascii="Helvetica" w:hAnsi="Helvetica"/>
          <w:color w:val="141823"/>
          <w:sz w:val="28"/>
          <w:shd w:val="clear" w:color="auto" w:fill="FFFFFF"/>
          <w:cs/>
        </w:rPr>
        <w:t>উল্লেখিত কাঁটাখালী ব্রীজের কাছে পাকবাহিনীর যে ঘাটি ছিলো সেখানে তারা বিভিন্ন এলাকা থেকে ধরে এনে মেয়েদের উপরে পাশবিক অত্যাচার করতো। এই এলাকায় প্রায় শ</w:t>
      </w:r>
      <w:r w:rsidRPr="004C216C">
        <w:rPr>
          <w:rStyle w:val="textexposedshow"/>
          <w:rFonts w:ascii="Helvetica" w:hAnsi="Helvetica" w:cs="Helvetica"/>
          <w:color w:val="141823"/>
          <w:sz w:val="28"/>
          <w:shd w:val="clear" w:color="auto" w:fill="FFFFFF"/>
        </w:rPr>
        <w:t>'</w:t>
      </w:r>
      <w:r w:rsidRPr="004C216C">
        <w:rPr>
          <w:rStyle w:val="textexposedshow"/>
          <w:rFonts w:ascii="Helvetica" w:hAnsi="Helvetica"/>
          <w:color w:val="141823"/>
          <w:sz w:val="28"/>
          <w:shd w:val="clear" w:color="auto" w:fill="FFFFFF"/>
          <w:cs/>
        </w:rPr>
        <w:t>খানেক মেয়ে নির্যাতিত হয়েছে বলে জানা গেছে।</w:t>
      </w:r>
      <w:r w:rsidRPr="004C216C">
        <w:rPr>
          <w:rFonts w:ascii="Helvetica" w:hAnsi="Helvetica" w:cs="Helvetica"/>
          <w:color w:val="141823"/>
          <w:sz w:val="28"/>
          <w:shd w:val="clear" w:color="auto" w:fill="FFFFFF"/>
        </w:rPr>
        <w:br/>
      </w:r>
      <w:r w:rsidRPr="004C216C">
        <w:rPr>
          <w:rFonts w:ascii="Helvetica" w:hAnsi="Helvetica" w:cs="Helvetica"/>
          <w:color w:val="141823"/>
          <w:sz w:val="28"/>
          <w:shd w:val="clear" w:color="auto" w:fill="FFFFFF"/>
        </w:rPr>
        <w:br/>
      </w:r>
      <w:r w:rsidRPr="004C216C">
        <w:rPr>
          <w:rStyle w:val="textexposedshow"/>
          <w:rFonts w:ascii="Helvetica" w:hAnsi="Helvetica"/>
          <w:color w:val="141823"/>
          <w:sz w:val="28"/>
          <w:shd w:val="clear" w:color="auto" w:fill="FFFFFF"/>
          <w:cs/>
        </w:rPr>
        <w:t>মাসুম চৌধুরীকে হত্যার ঘটনাটিই আমার কাছে সবচেয়ে উল্লেখযোগ্য মনে হয়। এই প্রবীণ আওয়ামী লীগ নেতা আমাদের এলাকায় সবচেয়ে সজ্জন ব্যাক্তি ছিলেন। কামাদিয়া হাট থেকে পাক বাহিনী তাকে ধরে। হাটের লোকদের জড়ো করে পাক বাহিনী মাসুম চৌধুরীকে নির্দেশ দেয় এদের মাঝ থেকে আওয়ামী লীগ কর্মীদের খুজে বের করে দিতে। বহু লোককে চেনা স্বত্বেও এই জনদরদি ব্যাক্তি কাউকেই আওয়ামী লীগ কর্মী হিসেবে চিহ্নিত করেন নি। এরপর পাকবাহিনী তাকে নিয়ে ক্যান্টনমেন্টে চলে যায়। স্বাধীনতার পর ক্যান্টনমেন্টের মাটি খুঁড়ে তার লাশ আবিস্কার করা হয়। এবং আশ্চর্য হয়ে আমরা প্রত্যক্ষ করি যে</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দীর্ঘ সময়েও তার লাশে কোনো রূপ পচন ধরেনি। সম্পূর্ণ অবিকৃত লাশটিকে তুলে এনে আমরা তার পারিবারিক গোরস্তানে দাফন করি।</w:t>
      </w:r>
      <w:r w:rsidRPr="004C216C">
        <w:rPr>
          <w:rFonts w:ascii="Helvetica" w:hAnsi="Helvetica" w:cs="Helvetica"/>
          <w:color w:val="141823"/>
          <w:sz w:val="28"/>
          <w:shd w:val="clear" w:color="auto" w:fill="FFFFFF"/>
        </w:rPr>
        <w:br/>
      </w:r>
      <w:r w:rsidRPr="004C216C">
        <w:rPr>
          <w:rFonts w:ascii="Helvetica" w:hAnsi="Helvetica" w:cs="Helvetica"/>
          <w:color w:val="141823"/>
          <w:sz w:val="28"/>
          <w:shd w:val="clear" w:color="auto" w:fill="FFFFFF"/>
        </w:rPr>
        <w:br/>
      </w:r>
      <w:r w:rsidR="004C216C">
        <w:rPr>
          <w:rStyle w:val="textexposedshow"/>
          <w:rFonts w:ascii="Helvetica" w:hAnsi="Helvetica" w:hint="cs"/>
          <w:color w:val="141823"/>
          <w:sz w:val="28"/>
          <w:shd w:val="clear" w:color="auto" w:fill="FFFFFF"/>
          <w:cs/>
        </w:rPr>
        <w:t>-</w:t>
      </w:r>
      <w:r w:rsidRPr="004C216C">
        <w:rPr>
          <w:rStyle w:val="textexposedshow"/>
          <w:rFonts w:ascii="Helvetica" w:hAnsi="Helvetica"/>
          <w:color w:val="141823"/>
          <w:sz w:val="28"/>
          <w:shd w:val="clear" w:color="auto" w:fill="FFFFFF"/>
          <w:cs/>
        </w:rPr>
        <w:t xml:space="preserve">শাহ জাহাঙ্গীর কবির </w:t>
      </w:r>
    </w:p>
    <w:p w:rsidR="00704E14" w:rsidRPr="004C216C" w:rsidRDefault="00704E14" w:rsidP="00704E14">
      <w:pPr>
        <w:rPr>
          <w:rStyle w:val="textexposedshow"/>
          <w:rFonts w:ascii="Helvetica" w:hAnsi="Helvetica"/>
          <w:color w:val="141823"/>
          <w:sz w:val="28"/>
          <w:shd w:val="clear" w:color="auto" w:fill="FFFFFF"/>
        </w:rPr>
      </w:pPr>
      <w:r w:rsidRPr="004C216C">
        <w:rPr>
          <w:rStyle w:val="textexposedshow"/>
          <w:rFonts w:ascii="Helvetica" w:hAnsi="Helvetica"/>
          <w:color w:val="141823"/>
          <w:sz w:val="28"/>
          <w:shd w:val="clear" w:color="auto" w:fill="FFFFFF"/>
          <w:cs/>
        </w:rPr>
        <w:t>(সাবেক গণপরিষদ সদস্য</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রংপুর)</w:t>
      </w:r>
      <w:r w:rsidRPr="004C216C">
        <w:rPr>
          <w:rStyle w:val="apple-converted-space"/>
          <w:rFonts w:ascii="Helvetica" w:hAnsi="Helvetica" w:cs="Helvetica"/>
          <w:color w:val="141823"/>
          <w:sz w:val="28"/>
          <w:shd w:val="clear" w:color="auto" w:fill="FFFFFF"/>
        </w:rPr>
        <w:t> </w:t>
      </w:r>
      <w:r w:rsidRPr="004C216C">
        <w:rPr>
          <w:rFonts w:ascii="Helvetica" w:hAnsi="Helvetica" w:cs="Helvetica"/>
          <w:color w:val="141823"/>
          <w:sz w:val="28"/>
          <w:shd w:val="clear" w:color="auto" w:fill="FFFFFF"/>
        </w:rPr>
        <w:br/>
      </w:r>
      <w:r w:rsidRPr="004C216C">
        <w:rPr>
          <w:rStyle w:val="textexposedshow"/>
          <w:rFonts w:ascii="Helvetica" w:hAnsi="Helvetica"/>
          <w:color w:val="141823"/>
          <w:sz w:val="28"/>
          <w:shd w:val="clear" w:color="auto" w:fill="FFFFFF"/>
          <w:cs/>
        </w:rPr>
        <w:t>৭ জুন</w:t>
      </w:r>
      <w:r w:rsidRPr="004C216C">
        <w:rPr>
          <w:rStyle w:val="textexposedshow"/>
          <w:rFonts w:ascii="Helvetica" w:hAnsi="Helvetica" w:cs="Helvetica"/>
          <w:color w:val="141823"/>
          <w:sz w:val="28"/>
          <w:shd w:val="clear" w:color="auto" w:fill="FFFFFF"/>
        </w:rPr>
        <w:t xml:space="preserve">, </w:t>
      </w:r>
      <w:r w:rsidR="004C216C">
        <w:rPr>
          <w:rStyle w:val="textexposedshow"/>
          <w:rFonts w:ascii="Helvetica" w:hAnsi="Helvetica"/>
          <w:color w:val="141823"/>
          <w:sz w:val="28"/>
          <w:shd w:val="clear" w:color="auto" w:fill="FFFFFF"/>
          <w:cs/>
        </w:rPr>
        <w:t>১৯৭৩</w:t>
      </w:r>
    </w:p>
    <w:p w:rsidR="004C216C" w:rsidRDefault="004C216C" w:rsidP="00704E14">
      <w:pPr>
        <w:rPr>
          <w:rStyle w:val="textexposedshow"/>
          <w:rFonts w:ascii="Helvetica" w:hAnsi="Helvetica"/>
          <w:color w:val="141823"/>
          <w:sz w:val="28"/>
          <w:shd w:val="clear" w:color="auto" w:fill="FFFFFF"/>
        </w:rPr>
      </w:pPr>
    </w:p>
    <w:p w:rsidR="004C216C" w:rsidRDefault="00305BC0" w:rsidP="004C216C">
      <w:pPr>
        <w:rPr>
          <w:rStyle w:val="Strong"/>
          <w:rFonts w:ascii="Helvetica" w:hAnsi="Helvetica" w:cs="Helvetica"/>
          <w:color w:val="141823"/>
          <w:sz w:val="20"/>
          <w:szCs w:val="20"/>
          <w:shd w:val="clear" w:color="auto" w:fill="FFFFFF"/>
        </w:rPr>
      </w:pPr>
      <w:r>
        <w:rPr>
          <w:rStyle w:val="Strong"/>
          <w:rFonts w:ascii="Helvetica" w:hAnsi="Helvetica" w:cs="Helvetica"/>
          <w:color w:val="141823"/>
          <w:sz w:val="20"/>
          <w:szCs w:val="20"/>
          <w:shd w:val="clear" w:color="auto" w:fill="FFFFFF"/>
        </w:rPr>
        <w:lastRenderedPageBreak/>
        <w:pict>
          <v:shape id="_x0000_i1093" type="#_x0000_t75" style="width:204.45pt;height:204.45pt">
            <v:imagedata r:id="rId18" o:title="hrritori, johir, guru golap, shahriar faruk, arunav"/>
          </v:shape>
        </w:pict>
      </w:r>
    </w:p>
    <w:p w:rsidR="004C216C" w:rsidRPr="00283BFF" w:rsidRDefault="00305BC0" w:rsidP="004C216C">
      <w:pPr>
        <w:rPr>
          <w:rFonts w:ascii="Vrinda" w:hAnsi="Vrinda"/>
          <w:sz w:val="28"/>
        </w:rPr>
      </w:pPr>
      <w:hyperlink r:id="rId104" w:history="1">
        <w:r w:rsidR="004C216C" w:rsidRPr="00283BFF">
          <w:rPr>
            <w:rStyle w:val="Hyperlink"/>
            <w:rFonts w:ascii="Vrinda" w:hAnsi="Vrinda"/>
            <w:color w:val="3B5998"/>
            <w:sz w:val="28"/>
            <w:shd w:val="clear" w:color="auto" w:fill="FFFFFF"/>
            <w:cs/>
          </w:rPr>
          <w:t>জহির রায়হান</w:t>
        </w:r>
      </w:hyperlink>
    </w:p>
    <w:p w:rsidR="00704E14" w:rsidRPr="004C216C" w:rsidRDefault="004C216C" w:rsidP="00704E14">
      <w:pPr>
        <w:rPr>
          <w:rStyle w:val="textexposedshow"/>
          <w:rFonts w:ascii="Helvetica" w:hAnsi="Helvetica"/>
          <w:color w:val="141823"/>
          <w:sz w:val="28"/>
          <w:shd w:val="clear" w:color="auto" w:fill="FFFFFF"/>
        </w:rPr>
      </w:pPr>
      <w:r>
        <w:rPr>
          <w:rStyle w:val="textexposedshow"/>
          <w:rFonts w:ascii="Helvetica" w:hAnsi="Helvetica" w:hint="cs"/>
          <w:color w:val="141823"/>
          <w:sz w:val="28"/>
          <w:shd w:val="clear" w:color="auto" w:fill="FFFFFF"/>
          <w:cs/>
        </w:rPr>
        <w:t>&lt;১৫,৩৮,২৯৪-৯৮&gt;</w:t>
      </w:r>
    </w:p>
    <w:p w:rsidR="00704E14" w:rsidRPr="004751A8" w:rsidRDefault="004C216C" w:rsidP="004C216C">
      <w:pPr>
        <w:pStyle w:val="Heading1"/>
        <w:jc w:val="center"/>
        <w:rPr>
          <w:rStyle w:val="textexposedshow"/>
          <w:rFonts w:ascii="Helvetica" w:hAnsi="Helvetica"/>
          <w:color w:val="1F497D"/>
          <w:sz w:val="44"/>
          <w:szCs w:val="44"/>
          <w:shd w:val="clear" w:color="auto" w:fill="FFFFFF"/>
        </w:rPr>
      </w:pPr>
      <w:bookmarkStart w:id="42" w:name="_Ref435871740"/>
      <w:r w:rsidRPr="004751A8">
        <w:rPr>
          <w:rStyle w:val="textexposedshow"/>
          <w:rFonts w:ascii="Helvetica" w:hAnsi="Helvetica" w:hint="cs"/>
          <w:color w:val="1F497D"/>
          <w:sz w:val="44"/>
          <w:szCs w:val="44"/>
          <w:shd w:val="clear" w:color="auto" w:fill="FFFFFF"/>
          <w:cs/>
        </w:rPr>
        <w:t>[</w:t>
      </w:r>
      <w:r w:rsidR="00704E14" w:rsidRPr="004751A8">
        <w:rPr>
          <w:rStyle w:val="textexposedshow"/>
          <w:rFonts w:ascii="Helvetica" w:hAnsi="Helvetica" w:hint="cs"/>
          <w:color w:val="1F497D"/>
          <w:sz w:val="44"/>
          <w:szCs w:val="44"/>
          <w:shd w:val="clear" w:color="auto" w:fill="FFFFFF"/>
          <w:cs/>
        </w:rPr>
        <w:t>সাঈদ-উর-রহমান</w:t>
      </w:r>
      <w:r w:rsidRPr="004751A8">
        <w:rPr>
          <w:rStyle w:val="textexposedshow"/>
          <w:rFonts w:ascii="Helvetica" w:hAnsi="Helvetica" w:hint="cs"/>
          <w:color w:val="1F497D"/>
          <w:sz w:val="44"/>
          <w:szCs w:val="44"/>
          <w:shd w:val="clear" w:color="auto" w:fill="FFFFFF"/>
          <w:cs/>
        </w:rPr>
        <w:t>]</w:t>
      </w:r>
      <w:bookmarkEnd w:id="42"/>
    </w:p>
    <w:p w:rsidR="004C216C" w:rsidRPr="004751A8" w:rsidRDefault="004C216C" w:rsidP="00704E14">
      <w:pPr>
        <w:spacing w:after="0" w:line="270" w:lineRule="atLeast"/>
        <w:rPr>
          <w:rFonts w:ascii="Helvetica" w:eastAsia="Times New Roman" w:hAnsi="Helvetica"/>
          <w:color w:val="141823"/>
          <w:sz w:val="28"/>
          <w:shd w:val="clear" w:color="auto" w:fill="FFFFFF"/>
        </w:rPr>
      </w:pPr>
    </w:p>
    <w:p w:rsidR="004C216C" w:rsidRDefault="00704E14" w:rsidP="00704E14">
      <w:pPr>
        <w:spacing w:after="0" w:line="270" w:lineRule="atLeast"/>
        <w:rPr>
          <w:rFonts w:ascii="Helvetica" w:eastAsia="Times New Roman" w:hAnsi="Helvetica"/>
          <w:color w:val="141823"/>
          <w:sz w:val="28"/>
          <w:shd w:val="clear" w:color="auto" w:fill="FFFFFF"/>
        </w:rPr>
      </w:pPr>
      <w:r w:rsidRPr="004C216C">
        <w:rPr>
          <w:rFonts w:ascii="Helvetica" w:eastAsia="Times New Roman" w:hAnsi="Helvetica" w:cs="Helvetica"/>
          <w:color w:val="141823"/>
          <w:sz w:val="28"/>
          <w:shd w:val="clear" w:color="auto" w:fill="FFFFFF"/>
        </w:rPr>
        <w:br/>
      </w:r>
      <w:r w:rsidRPr="004C216C">
        <w:rPr>
          <w:rFonts w:ascii="Helvetica" w:eastAsia="Times New Roman" w:hAnsi="Helvetica" w:cs="Helvetica"/>
          <w:color w:val="141823"/>
          <w:sz w:val="28"/>
          <w:shd w:val="clear" w:color="auto" w:fill="FFFFFF"/>
        </w:rPr>
        <w:br/>
      </w:r>
      <w:r w:rsidRPr="004C216C">
        <w:rPr>
          <w:rFonts w:ascii="Helvetica" w:eastAsia="Times New Roman" w:hAnsi="Helvetica"/>
          <w:color w:val="141823"/>
          <w:sz w:val="28"/>
          <w:shd w:val="clear" w:color="auto" w:fill="FFFFFF"/>
          <w:cs/>
        </w:rPr>
        <w:t>১৯৭১ সালের ১লা মার্চ</w:t>
      </w:r>
      <w:r w:rsidRPr="004C216C">
        <w:rPr>
          <w:rFonts w:ascii="Helvetica" w:eastAsia="Times New Roman" w:hAnsi="Helvetica" w:cs="Helvetica"/>
          <w:color w:val="141823"/>
          <w:sz w:val="28"/>
          <w:shd w:val="clear" w:color="auto" w:fill="FFFFFF"/>
        </w:rPr>
        <w:t xml:space="preserve">; </w:t>
      </w:r>
      <w:r w:rsidRPr="004C216C">
        <w:rPr>
          <w:rFonts w:ascii="Helvetica" w:eastAsia="Times New Roman" w:hAnsi="Helvetica"/>
          <w:color w:val="141823"/>
          <w:sz w:val="28"/>
          <w:shd w:val="clear" w:color="auto" w:fill="FFFFFF"/>
          <w:cs/>
        </w:rPr>
        <w:t>ঢাকা বিশ্ববিদ্যালয়ের ছাত্র হিসেবে আমার শেষ দিন। ঐ দিন এম</w:t>
      </w:r>
      <w:r w:rsidRPr="004C216C">
        <w:rPr>
          <w:rFonts w:ascii="Helvetica" w:eastAsia="Times New Roman" w:hAnsi="Helvetica" w:cs="Helvetica"/>
          <w:color w:val="141823"/>
          <w:sz w:val="28"/>
          <w:shd w:val="clear" w:color="auto" w:fill="FFFFFF"/>
        </w:rPr>
        <w:t xml:space="preserve">, </w:t>
      </w:r>
      <w:r w:rsidRPr="004C216C">
        <w:rPr>
          <w:rFonts w:ascii="Helvetica" w:eastAsia="Times New Roman" w:hAnsi="Helvetica"/>
          <w:color w:val="141823"/>
          <w:sz w:val="28"/>
          <w:shd w:val="clear" w:color="auto" w:fill="FFFFFF"/>
          <w:cs/>
        </w:rPr>
        <w:t>এ শেষ পরীক্ষার মৌখিক পরীক্ষা। পরীক্ষার উত্তর দিতে দিতে বার বার শুনছিলাম করিডোর ও রাস্তায় ছাত্রদের মিছিলের শ্লোগান। পরীক্ষা শেষে হল ছেড়ে দেয়ার কথা ছিল। ভাবলাম আরো সপ্তাহখানেক থেকে পরিস্থিতির প্রত্যক্ষ অভিজ্ঞতা নিয়ে বাড়ি ফিরব। সাত তারিখে শেখ মুজিবের ইতিহাস সৃষ্টিকারী বক্তৃতা ও নয় তারিখে মওলানা ভাসানীর পল্টন ময়দানের সভায় অংশ নিয়ে দশ তারিখে বাড়ি প্রত্যাবর্তন করলাম। পুনরায় পঁচিশ তারিখে ঢাকায় আসবো ও একেবারে হল ছেড়ে দেব</w:t>
      </w:r>
      <w:r w:rsidRPr="004C216C">
        <w:rPr>
          <w:rFonts w:ascii="Helvetica" w:eastAsia="Times New Roman" w:hAnsi="Helvetica" w:cs="Helvetica"/>
          <w:color w:val="141823"/>
          <w:sz w:val="28"/>
          <w:shd w:val="clear" w:color="auto" w:fill="FFFFFF"/>
        </w:rPr>
        <w:t xml:space="preserve">; </w:t>
      </w:r>
      <w:r w:rsidRPr="004C216C">
        <w:rPr>
          <w:rFonts w:ascii="Helvetica" w:eastAsia="Times New Roman" w:hAnsi="Helvetica"/>
          <w:color w:val="141823"/>
          <w:sz w:val="28"/>
          <w:shd w:val="clear" w:color="auto" w:fill="FFFFFF"/>
          <w:cs/>
        </w:rPr>
        <w:t>সে ধরনের চিন্তা মাথায় ছিল।</w:t>
      </w:r>
      <w:r w:rsidRPr="004C216C">
        <w:rPr>
          <w:rFonts w:ascii="Helvetica" w:eastAsia="Times New Roman" w:hAnsi="Helvetica" w:cs="Helvetica"/>
          <w:color w:val="141823"/>
          <w:sz w:val="28"/>
          <w:shd w:val="clear" w:color="auto" w:fill="FFFFFF"/>
        </w:rPr>
        <w:t> </w:t>
      </w:r>
      <w:r w:rsidRPr="004C216C">
        <w:rPr>
          <w:rFonts w:ascii="Helvetica" w:eastAsia="Times New Roman" w:hAnsi="Helvetica" w:cs="Helvetica"/>
          <w:color w:val="141823"/>
          <w:sz w:val="28"/>
          <w:shd w:val="clear" w:color="auto" w:fill="FFFFFF"/>
        </w:rPr>
        <w:br/>
      </w:r>
      <w:r w:rsidRPr="004C216C">
        <w:rPr>
          <w:rFonts w:ascii="Helvetica" w:eastAsia="Times New Roman" w:hAnsi="Helvetica" w:cs="Helvetica"/>
          <w:color w:val="141823"/>
          <w:sz w:val="28"/>
          <w:shd w:val="clear" w:color="auto" w:fill="FFFFFF"/>
        </w:rPr>
        <w:br/>
      </w:r>
      <w:r w:rsidRPr="004C216C">
        <w:rPr>
          <w:rFonts w:ascii="Helvetica" w:eastAsia="Times New Roman" w:hAnsi="Helvetica"/>
          <w:color w:val="141823"/>
          <w:sz w:val="28"/>
          <w:shd w:val="clear" w:color="auto" w:fill="FFFFFF"/>
          <w:cs/>
        </w:rPr>
        <w:t>ছাব্বিশ তারিখের সকালে ইয়াহিয়ার বক্তৃতা বিমূঢ় করে দিল</w:t>
      </w:r>
      <w:r w:rsidRPr="004C216C">
        <w:rPr>
          <w:rFonts w:ascii="Helvetica" w:eastAsia="Times New Roman" w:hAnsi="Helvetica" w:cs="Helvetica"/>
          <w:color w:val="141823"/>
          <w:sz w:val="28"/>
          <w:shd w:val="clear" w:color="auto" w:fill="FFFFFF"/>
        </w:rPr>
        <w:t xml:space="preserve">; </w:t>
      </w:r>
      <w:r w:rsidRPr="004C216C">
        <w:rPr>
          <w:rFonts w:ascii="Helvetica" w:eastAsia="Times New Roman" w:hAnsi="Helvetica"/>
          <w:color w:val="141823"/>
          <w:sz w:val="28"/>
          <w:shd w:val="clear" w:color="auto" w:fill="FFFFFF"/>
          <w:cs/>
        </w:rPr>
        <w:t>সাহস ফিরে পেলাম পরদিন মেজর জিয়ার ঘোষণা শুনে। পরবর্তী এক মাস বাড়িতে কাটালাম। আমার বাড়ি কুমিল্লা শহর থেকে দুই মাইল উত্তরে</w:t>
      </w:r>
      <w:r w:rsidRPr="004C216C">
        <w:rPr>
          <w:rFonts w:ascii="Helvetica" w:eastAsia="Times New Roman" w:hAnsi="Helvetica" w:cs="Helvetica"/>
          <w:color w:val="141823"/>
          <w:sz w:val="28"/>
          <w:shd w:val="clear" w:color="auto" w:fill="FFFFFF"/>
        </w:rPr>
        <w:t xml:space="preserve">; </w:t>
      </w:r>
      <w:r w:rsidRPr="004C216C">
        <w:rPr>
          <w:rFonts w:ascii="Helvetica" w:eastAsia="Times New Roman" w:hAnsi="Helvetica"/>
          <w:color w:val="141823"/>
          <w:sz w:val="28"/>
          <w:shd w:val="clear" w:color="auto" w:fill="FFFFFF"/>
          <w:cs/>
        </w:rPr>
        <w:t>ভারত-সীমান্ত থেকে পাঁচ মাইল পশ্চিমে এবং রেল লাইনের একেবারে লাগোয়া। সুতরাং পাকিস্তানী সেনাদের অত্যাচারের প্রতিক্রিয়া প্রতিদিন দেখলাম</w:t>
      </w:r>
      <w:r w:rsidRPr="004C216C">
        <w:rPr>
          <w:rFonts w:ascii="Helvetica" w:eastAsia="Times New Roman" w:hAnsi="Helvetica" w:cs="Mangal"/>
          <w:color w:val="141823"/>
          <w:sz w:val="28"/>
          <w:shd w:val="clear" w:color="auto" w:fill="FFFFFF"/>
          <w:cs/>
          <w:lang w:bidi="hi-IN"/>
        </w:rPr>
        <w:t>।</w:t>
      </w:r>
      <w:r w:rsidRPr="004C216C">
        <w:rPr>
          <w:rFonts w:ascii="Helvetica" w:eastAsia="Times New Roman" w:hAnsi="Helvetica" w:cs="Helvetica"/>
          <w:color w:val="141823"/>
          <w:sz w:val="28"/>
          <w:shd w:val="clear" w:color="auto" w:fill="FFFFFF"/>
        </w:rPr>
        <w:br/>
      </w:r>
      <w:r w:rsidRPr="004C216C">
        <w:rPr>
          <w:rFonts w:ascii="Helvetica" w:eastAsia="Times New Roman" w:hAnsi="Helvetica" w:cs="Helvetica"/>
          <w:color w:val="141823"/>
          <w:sz w:val="28"/>
          <w:shd w:val="clear" w:color="auto" w:fill="FFFFFF"/>
        </w:rPr>
        <w:lastRenderedPageBreak/>
        <w:br/>
      </w:r>
      <w:r w:rsidRPr="004C216C">
        <w:rPr>
          <w:rFonts w:ascii="Helvetica" w:eastAsia="Times New Roman" w:hAnsi="Helvetica"/>
          <w:color w:val="141823"/>
          <w:sz w:val="28"/>
          <w:shd w:val="clear" w:color="auto" w:fill="FFFFFF"/>
          <w:cs/>
        </w:rPr>
        <w:t>মে মাসের প্রথম দিকে বুঝলাম</w:t>
      </w:r>
      <w:r w:rsidRPr="004C216C">
        <w:rPr>
          <w:rFonts w:ascii="Helvetica" w:eastAsia="Times New Roman" w:hAnsi="Helvetica" w:cs="Helvetica"/>
          <w:color w:val="141823"/>
          <w:sz w:val="28"/>
          <w:shd w:val="clear" w:color="auto" w:fill="FFFFFF"/>
        </w:rPr>
        <w:t xml:space="preserve">; </w:t>
      </w:r>
      <w:r w:rsidRPr="004C216C">
        <w:rPr>
          <w:rFonts w:ascii="Helvetica" w:eastAsia="Times New Roman" w:hAnsi="Helvetica"/>
          <w:color w:val="141823"/>
          <w:sz w:val="28"/>
          <w:shd w:val="clear" w:color="auto" w:fill="FFFFFF"/>
          <w:cs/>
        </w:rPr>
        <w:t>আমাদেরও বাড়ি ছাড়তে হবে। আমাদের বাড়ির মাইলখানেক উত্তরে ফকিরহাট রেল স্টেশন। ওখানে ঘাঁটি পেতেছে পাকিস্তানী সেনাবাহিনী। তারা কুমিল্লা শহরে আসা-যাওয়া করে বাড়ির সামনের রাস্তা দিয়ে। দেশে থাকা আর নিরাপদ মনে হল না। মে মাসের শেষ দিকে সীমান্ত পেরিয়ে ভারতেই চলে যাই।</w:t>
      </w:r>
      <w:r w:rsidRPr="004C216C">
        <w:rPr>
          <w:rFonts w:ascii="Helvetica" w:eastAsia="Times New Roman" w:hAnsi="Helvetica" w:cs="Helvetica"/>
          <w:color w:val="141823"/>
          <w:sz w:val="28"/>
          <w:shd w:val="clear" w:color="auto" w:fill="FFFFFF"/>
        </w:rPr>
        <w:br/>
      </w:r>
      <w:r w:rsidRPr="004C216C">
        <w:rPr>
          <w:rFonts w:ascii="Helvetica" w:eastAsia="Times New Roman" w:hAnsi="Helvetica" w:cs="Helvetica"/>
          <w:color w:val="141823"/>
          <w:sz w:val="28"/>
          <w:shd w:val="clear" w:color="auto" w:fill="FFFFFF"/>
        </w:rPr>
        <w:br/>
      </w:r>
      <w:r w:rsidRPr="004C216C">
        <w:rPr>
          <w:rFonts w:ascii="Helvetica" w:eastAsia="Times New Roman" w:hAnsi="Helvetica"/>
          <w:color w:val="141823"/>
          <w:sz w:val="28"/>
          <w:shd w:val="clear" w:color="auto" w:fill="FFFFFF"/>
          <w:cs/>
        </w:rPr>
        <w:t>দেশত্যাগ করে প্রথমে উঠলাম আত্মীয়ের বাড়িতে। ওখানে ছিলাম সপ্তাহখানেক। নিকটস্থ বক্সনগর যুবশিবির প্রতিদিন যেতাম ও দেখতাম মুক্তিযোদ্ধাদের শারীরিক কসরৎ। ক্যাম্পের পরিচালকমণ্ডলীর সঙ্গে পরিচয় হল। শিবির প্রধান অধ্যাপক আবুর রউফ আমার পুরনো পরিচিত। আমি চিন্তা করলাম আগরতলা যাবার। একদিন যুবশিবির থেকে পরিচয়পত্র সংগ্রহ করে ভোরবেলা রওয়ানা হলাম আগরতলার উদ্দেশ্যে। পার্বত্য ঘন জঙ্গলের মধ্যে আদিবাসীদের অধ্যুষিত এলাকার ভেতর দিয়ে প্রায় পনের মাইল হেঁটে দুপুরের দিকে শহরে উপনীত হলাম। আগেই জেনেছিলাম যে কলেজের মধ্যে পূর্বাঞ্চলীয় যুদ্ধক্ষেত্রের সমন্বয়কারীদের কয়েকজনের অফিস আছে- তাদের একজন ছিলেন আবদুল মান্নান চৌধুরী</w:t>
      </w:r>
      <w:r w:rsidRPr="004C216C">
        <w:rPr>
          <w:rFonts w:ascii="Helvetica" w:eastAsia="Times New Roman" w:hAnsi="Helvetica" w:cs="Helvetica"/>
          <w:color w:val="141823"/>
          <w:sz w:val="28"/>
          <w:shd w:val="clear" w:color="auto" w:fill="FFFFFF"/>
        </w:rPr>
        <w:t xml:space="preserve">; </w:t>
      </w:r>
      <w:r w:rsidRPr="004C216C">
        <w:rPr>
          <w:rFonts w:ascii="Helvetica" w:eastAsia="Times New Roman" w:hAnsi="Helvetica"/>
          <w:color w:val="141823"/>
          <w:sz w:val="28"/>
          <w:shd w:val="clear" w:color="auto" w:fill="FFFFFF"/>
          <w:cs/>
        </w:rPr>
        <w:t>ঢাকা বিশ্ববিদ্যালয়ের শিক্ষক ও আমার পুরনো বন্ধু। বিকালের দিকে মান্নান ভাইয়ের সঙ্গে সাক্ষাৎ হল এবং তিনি আমাকে পাঠালেন সোনামুড়ায়</w:t>
      </w:r>
      <w:r w:rsidRPr="004C216C">
        <w:rPr>
          <w:rFonts w:ascii="Helvetica" w:eastAsia="Times New Roman" w:hAnsi="Helvetica" w:cs="Helvetica"/>
          <w:color w:val="141823"/>
          <w:sz w:val="28"/>
          <w:shd w:val="clear" w:color="auto" w:fill="FFFFFF"/>
        </w:rPr>
        <w:t xml:space="preserve">; </w:t>
      </w:r>
      <w:r w:rsidRPr="004C216C">
        <w:rPr>
          <w:rFonts w:ascii="Helvetica" w:eastAsia="Times New Roman" w:hAnsi="Helvetica"/>
          <w:color w:val="141823"/>
          <w:sz w:val="28"/>
          <w:shd w:val="clear" w:color="auto" w:fill="FFFFFF"/>
          <w:cs/>
        </w:rPr>
        <w:t>রাজনৈতিক যুবকর্মীদের কেন্দ্রস্থল। সেখানকার প্রধান ছিলেন সৈয়দ রেজাউর রহমান- তিনিও ছিলেন আমার পূর্বপরিচিত</w:t>
      </w:r>
      <w:r w:rsidRPr="004C216C">
        <w:rPr>
          <w:rFonts w:ascii="Helvetica" w:eastAsia="Times New Roman" w:hAnsi="Helvetica" w:cs="Mangal"/>
          <w:color w:val="141823"/>
          <w:sz w:val="28"/>
          <w:shd w:val="clear" w:color="auto" w:fill="FFFFFF"/>
          <w:cs/>
          <w:lang w:bidi="hi-IN"/>
        </w:rPr>
        <w:t xml:space="preserve">। </w:t>
      </w:r>
      <w:r w:rsidRPr="004C216C">
        <w:rPr>
          <w:rFonts w:ascii="Helvetica" w:eastAsia="Times New Roman" w:hAnsi="Helvetica"/>
          <w:color w:val="141823"/>
          <w:sz w:val="28"/>
          <w:shd w:val="clear" w:color="auto" w:fill="FFFFFF"/>
          <w:cs/>
          <w:lang w:bidi="bn-IN"/>
        </w:rPr>
        <w:t>তিনি এবারে আমাকে পাঠালেন হাতিমারা যুবশিবির</w:t>
      </w:r>
      <w:r w:rsidRPr="004C216C">
        <w:rPr>
          <w:rFonts w:ascii="Helvetica" w:eastAsia="Times New Roman" w:hAnsi="Helvetica" w:cs="Helvetica"/>
          <w:color w:val="141823"/>
          <w:sz w:val="28"/>
          <w:shd w:val="clear" w:color="auto" w:fill="FFFFFF"/>
        </w:rPr>
        <w:t xml:space="preserve">; </w:t>
      </w:r>
      <w:r w:rsidRPr="004C216C">
        <w:rPr>
          <w:rFonts w:ascii="Helvetica" w:eastAsia="Times New Roman" w:hAnsi="Helvetica"/>
          <w:color w:val="141823"/>
          <w:sz w:val="28"/>
          <w:shd w:val="clear" w:color="auto" w:fill="FFFFFF"/>
          <w:cs/>
        </w:rPr>
        <w:t>শিবির প্রধানের কাছে চিঠি দিয়ে। সোনামুড়ায় একরাত কাটিয়ে পরদিন দুপুরবেলা আমি হাজির হলাম শিবিরে। যথারীতি অন্তর্ভুক্ত হলাম শিবির সদস্যরুপে। শুরু হল নতুন জীবন।</w:t>
      </w:r>
      <w:r w:rsidRPr="004C216C">
        <w:rPr>
          <w:rFonts w:ascii="Helvetica" w:eastAsia="Times New Roman" w:hAnsi="Helvetica" w:cs="Helvetica"/>
          <w:color w:val="141823"/>
          <w:sz w:val="28"/>
          <w:shd w:val="clear" w:color="auto" w:fill="FFFFFF"/>
        </w:rPr>
        <w:br/>
      </w:r>
      <w:r w:rsidRPr="004C216C">
        <w:rPr>
          <w:rFonts w:ascii="Helvetica" w:eastAsia="Times New Roman" w:hAnsi="Helvetica" w:cs="Helvetica"/>
          <w:color w:val="141823"/>
          <w:sz w:val="28"/>
          <w:shd w:val="clear" w:color="auto" w:fill="FFFFFF"/>
        </w:rPr>
        <w:br/>
      </w:r>
      <w:r w:rsidRPr="004C216C">
        <w:rPr>
          <w:rFonts w:ascii="Helvetica" w:eastAsia="Times New Roman" w:hAnsi="Helvetica"/>
          <w:color w:val="141823"/>
          <w:sz w:val="28"/>
          <w:shd w:val="clear" w:color="auto" w:fill="FFFFFF"/>
          <w:cs/>
        </w:rPr>
        <w:t>বিশ্ববিদ্যালয়ে পড়ার সময় রাজনীতির প্রত্যক্ষ কার্যকলাপে আমার কোন যোগ ছিল না</w:t>
      </w:r>
      <w:r w:rsidRPr="004C216C">
        <w:rPr>
          <w:rFonts w:ascii="Helvetica" w:eastAsia="Times New Roman" w:hAnsi="Helvetica" w:cs="Helvetica"/>
          <w:color w:val="141823"/>
          <w:sz w:val="28"/>
          <w:shd w:val="clear" w:color="auto" w:fill="FFFFFF"/>
        </w:rPr>
        <w:t xml:space="preserve">; </w:t>
      </w:r>
      <w:r w:rsidRPr="004C216C">
        <w:rPr>
          <w:rFonts w:ascii="Helvetica" w:eastAsia="Times New Roman" w:hAnsi="Helvetica"/>
          <w:color w:val="141823"/>
          <w:sz w:val="28"/>
          <w:shd w:val="clear" w:color="auto" w:fill="FFFFFF"/>
          <w:cs/>
        </w:rPr>
        <w:t>তবে বিশেষভাবে উৎসাহী ছিলাম মিছিলে</w:t>
      </w:r>
      <w:r w:rsidRPr="004C216C">
        <w:rPr>
          <w:rFonts w:ascii="Helvetica" w:eastAsia="Times New Roman" w:hAnsi="Helvetica" w:cs="Helvetica"/>
          <w:color w:val="141823"/>
          <w:sz w:val="28"/>
          <w:shd w:val="clear" w:color="auto" w:fill="FFFFFF"/>
        </w:rPr>
        <w:t xml:space="preserve">; </w:t>
      </w:r>
      <w:r w:rsidRPr="004C216C">
        <w:rPr>
          <w:rFonts w:ascii="Helvetica" w:eastAsia="Times New Roman" w:hAnsi="Helvetica"/>
          <w:color w:val="141823"/>
          <w:sz w:val="28"/>
          <w:shd w:val="clear" w:color="auto" w:fill="FFFFFF"/>
          <w:cs/>
        </w:rPr>
        <w:t>মিটিংয়ে। বিভিন্ন সংগঠনের মতপার্থক্য সম্বন্ধে জানলেও টার তীব্রতা আগে বুঝি</w:t>
      </w:r>
      <w:r w:rsidR="00926561">
        <w:rPr>
          <w:rFonts w:ascii="Helvetica" w:eastAsia="Times New Roman" w:hAnsi="Helvetica" w:hint="cs"/>
          <w:color w:val="141823"/>
          <w:sz w:val="28"/>
          <w:shd w:val="clear" w:color="auto" w:fill="FFFFFF"/>
          <w:cs/>
        </w:rPr>
        <w:t xml:space="preserve"> </w:t>
      </w:r>
      <w:r w:rsidRPr="004C216C">
        <w:rPr>
          <w:rFonts w:ascii="Helvetica" w:eastAsia="Times New Roman" w:hAnsi="Helvetica"/>
          <w:color w:val="141823"/>
          <w:sz w:val="28"/>
          <w:shd w:val="clear" w:color="auto" w:fill="FFFFFF"/>
          <w:cs/>
        </w:rPr>
        <w:t>নি।</w:t>
      </w:r>
      <w:r w:rsidRPr="004C216C">
        <w:rPr>
          <w:rFonts w:ascii="Helvetica" w:eastAsia="Times New Roman" w:hAnsi="Helvetica" w:cs="Helvetica"/>
          <w:color w:val="141823"/>
          <w:sz w:val="28"/>
          <w:shd w:val="clear" w:color="auto" w:fill="FFFFFF"/>
        </w:rPr>
        <w:br/>
      </w:r>
      <w:r w:rsidRPr="004C216C">
        <w:rPr>
          <w:rFonts w:ascii="Helvetica" w:eastAsia="Times New Roman" w:hAnsi="Helvetica" w:cs="Helvetica"/>
          <w:color w:val="141823"/>
          <w:sz w:val="28"/>
          <w:shd w:val="clear" w:color="auto" w:fill="FFFFFF"/>
        </w:rPr>
        <w:br/>
      </w:r>
      <w:r w:rsidRPr="004C216C">
        <w:rPr>
          <w:rFonts w:ascii="Helvetica" w:eastAsia="Times New Roman" w:hAnsi="Helvetica"/>
          <w:color w:val="141823"/>
          <w:sz w:val="28"/>
          <w:shd w:val="clear" w:color="auto" w:fill="FFFFFF"/>
          <w:cs/>
        </w:rPr>
        <w:t>হাতিমারা পার্বত্য ত্রিপুরার একটি পরিচিত অঞ্চল। জঙ্গল বেশ ঘন গভীর। উঁচু নিচু টিলা মধ্যে প্রবাহিত ছোট নালা</w:t>
      </w:r>
      <w:r w:rsidRPr="004C216C">
        <w:rPr>
          <w:rFonts w:ascii="Helvetica" w:eastAsia="Times New Roman" w:hAnsi="Helvetica" w:cs="Helvetica"/>
          <w:color w:val="141823"/>
          <w:sz w:val="28"/>
          <w:shd w:val="clear" w:color="auto" w:fill="FFFFFF"/>
        </w:rPr>
        <w:t xml:space="preserve">; </w:t>
      </w:r>
      <w:r w:rsidRPr="004C216C">
        <w:rPr>
          <w:rFonts w:ascii="Helvetica" w:eastAsia="Times New Roman" w:hAnsi="Helvetica"/>
          <w:color w:val="141823"/>
          <w:sz w:val="28"/>
          <w:shd w:val="clear" w:color="auto" w:fill="FFFFFF"/>
          <w:cs/>
        </w:rPr>
        <w:t>মাঝে মাঝে টিলায় পার্বত্য উপজাতি টিপরাদের বসতি। নিকটেই একটি বাজার ও প্রাইমারী বিদ্যালয়।</w:t>
      </w:r>
      <w:r w:rsidRPr="004C216C">
        <w:rPr>
          <w:rFonts w:ascii="Helvetica" w:eastAsia="Times New Roman" w:hAnsi="Helvetica" w:cs="Helvetica"/>
          <w:color w:val="141823"/>
          <w:sz w:val="28"/>
          <w:shd w:val="clear" w:color="auto" w:fill="FFFFFF"/>
        </w:rPr>
        <w:t> </w:t>
      </w:r>
      <w:r w:rsidRPr="004C216C">
        <w:rPr>
          <w:rFonts w:ascii="Helvetica" w:eastAsia="Times New Roman" w:hAnsi="Helvetica" w:cs="Helvetica"/>
          <w:color w:val="141823"/>
          <w:sz w:val="28"/>
          <w:shd w:val="clear" w:color="auto" w:fill="FFFFFF"/>
        </w:rPr>
        <w:br/>
      </w:r>
      <w:r w:rsidRPr="004C216C">
        <w:rPr>
          <w:rFonts w:ascii="Helvetica" w:eastAsia="Times New Roman" w:hAnsi="Helvetica" w:cs="Helvetica"/>
          <w:color w:val="141823"/>
          <w:sz w:val="28"/>
          <w:shd w:val="clear" w:color="auto" w:fill="FFFFFF"/>
        </w:rPr>
        <w:br/>
      </w:r>
      <w:r w:rsidRPr="004C216C">
        <w:rPr>
          <w:rFonts w:ascii="Helvetica" w:eastAsia="Times New Roman" w:hAnsi="Helvetica"/>
          <w:color w:val="141823"/>
          <w:sz w:val="28"/>
          <w:shd w:val="clear" w:color="auto" w:fill="FFFFFF"/>
          <w:cs/>
        </w:rPr>
        <w:t>রাস্তার সামান্য দূরে শিবির। প্রথম শিবিরের প্রধান ফটক। ভেতরে সারি সারি ব্যারাকসমূহ। শাল গাছের খুঁটি</w:t>
      </w:r>
      <w:r w:rsidRPr="004C216C">
        <w:rPr>
          <w:rFonts w:ascii="Helvetica" w:eastAsia="Times New Roman" w:hAnsi="Helvetica" w:cs="Helvetica"/>
          <w:color w:val="141823"/>
          <w:sz w:val="28"/>
          <w:shd w:val="clear" w:color="auto" w:fill="FFFFFF"/>
        </w:rPr>
        <w:t xml:space="preserve">, </w:t>
      </w:r>
      <w:r w:rsidRPr="004C216C">
        <w:rPr>
          <w:rFonts w:ascii="Helvetica" w:eastAsia="Times New Roman" w:hAnsi="Helvetica"/>
          <w:color w:val="141823"/>
          <w:sz w:val="28"/>
          <w:shd w:val="clear" w:color="auto" w:fill="FFFFFF"/>
          <w:cs/>
        </w:rPr>
        <w:t xml:space="preserve">বাঁশের বেড়া ও শনের ছাউনি দিয়ে দীর্ঘ ব্যারাকসমূহ তৈরি। চারপাশে ছোট ছোট </w:t>
      </w:r>
      <w:r w:rsidRPr="004C216C">
        <w:rPr>
          <w:rFonts w:ascii="Helvetica" w:eastAsia="Times New Roman" w:hAnsi="Helvetica"/>
          <w:color w:val="141823"/>
          <w:sz w:val="28"/>
          <w:shd w:val="clear" w:color="auto" w:fill="FFFFFF"/>
          <w:cs/>
        </w:rPr>
        <w:lastRenderedPageBreak/>
        <w:t>ঘর। কোনটি শিবির প্রধানের</w:t>
      </w:r>
      <w:r w:rsidRPr="004C216C">
        <w:rPr>
          <w:rFonts w:ascii="Helvetica" w:eastAsia="Times New Roman" w:hAnsi="Helvetica" w:cs="Helvetica"/>
          <w:color w:val="141823"/>
          <w:sz w:val="28"/>
          <w:shd w:val="clear" w:color="auto" w:fill="FFFFFF"/>
        </w:rPr>
        <w:t xml:space="preserve">; </w:t>
      </w:r>
      <w:r w:rsidRPr="004C216C">
        <w:rPr>
          <w:rFonts w:ascii="Helvetica" w:eastAsia="Times New Roman" w:hAnsi="Helvetica"/>
          <w:color w:val="141823"/>
          <w:sz w:val="28"/>
          <w:shd w:val="clear" w:color="auto" w:fill="FFFFFF"/>
          <w:cs/>
        </w:rPr>
        <w:t>কোনটি গুদাম। এসবে থাকেন বিভিন্ন দায়িত্বে নিয়োজিত পরিচালকবৃন্দ।</w:t>
      </w:r>
      <w:r w:rsidRPr="004C216C">
        <w:rPr>
          <w:rFonts w:ascii="Helvetica" w:eastAsia="Times New Roman" w:hAnsi="Helvetica" w:cs="Helvetica"/>
          <w:color w:val="141823"/>
          <w:sz w:val="28"/>
          <w:shd w:val="clear" w:color="auto" w:fill="FFFFFF"/>
        </w:rPr>
        <w:t> </w:t>
      </w:r>
      <w:r w:rsidRPr="004C216C">
        <w:rPr>
          <w:rFonts w:ascii="Helvetica" w:eastAsia="Times New Roman" w:hAnsi="Helvetica" w:cs="Helvetica"/>
          <w:color w:val="141823"/>
          <w:sz w:val="28"/>
          <w:shd w:val="clear" w:color="auto" w:fill="FFFFFF"/>
        </w:rPr>
        <w:br/>
      </w:r>
      <w:r w:rsidRPr="004C216C">
        <w:rPr>
          <w:rFonts w:ascii="Helvetica" w:eastAsia="Times New Roman" w:hAnsi="Helvetica" w:cs="Helvetica"/>
          <w:color w:val="141823"/>
          <w:sz w:val="28"/>
          <w:shd w:val="clear" w:color="auto" w:fill="FFFFFF"/>
        </w:rPr>
        <w:br/>
      </w:r>
      <w:r w:rsidRPr="004C216C">
        <w:rPr>
          <w:rFonts w:ascii="Helvetica" w:eastAsia="Times New Roman" w:hAnsi="Helvetica"/>
          <w:color w:val="141823"/>
          <w:sz w:val="28"/>
          <w:shd w:val="clear" w:color="auto" w:fill="FFFFFF"/>
          <w:cs/>
        </w:rPr>
        <w:t>সুপারভাইজার এম</w:t>
      </w:r>
      <w:r w:rsidRPr="004C216C">
        <w:rPr>
          <w:rFonts w:ascii="Helvetica" w:eastAsia="Times New Roman" w:hAnsi="Helvetica" w:cs="Helvetica"/>
          <w:color w:val="141823"/>
          <w:sz w:val="28"/>
          <w:shd w:val="clear" w:color="auto" w:fill="FFFFFF"/>
        </w:rPr>
        <w:t xml:space="preserve">, </w:t>
      </w:r>
      <w:r w:rsidRPr="004C216C">
        <w:rPr>
          <w:rFonts w:ascii="Helvetica" w:eastAsia="Times New Roman" w:hAnsi="Helvetica"/>
          <w:color w:val="141823"/>
          <w:sz w:val="28"/>
          <w:shd w:val="clear" w:color="auto" w:fill="FFFFFF"/>
          <w:cs/>
        </w:rPr>
        <w:t>এ হান্নান সাহেব গোড়া থেকে সংশ্লিষ্ট। তিনি প্রথম শিবিরটি চালু করেন। শিবির প্রধান আফজাল খান আসেন আগস্টের মাঝামাঝি</w:t>
      </w:r>
      <w:r w:rsidRPr="004C216C">
        <w:rPr>
          <w:rFonts w:ascii="Helvetica" w:eastAsia="Times New Roman" w:hAnsi="Helvetica" w:cs="Mangal"/>
          <w:color w:val="141823"/>
          <w:sz w:val="28"/>
          <w:shd w:val="clear" w:color="auto" w:fill="FFFFFF"/>
          <w:cs/>
          <w:lang w:bidi="hi-IN"/>
        </w:rPr>
        <w:t xml:space="preserve">। </w:t>
      </w:r>
      <w:r w:rsidRPr="004C216C">
        <w:rPr>
          <w:rFonts w:ascii="Helvetica" w:eastAsia="Times New Roman" w:hAnsi="Helvetica"/>
          <w:color w:val="141823"/>
          <w:sz w:val="28"/>
          <w:shd w:val="clear" w:color="auto" w:fill="FFFFFF"/>
          <w:cs/>
          <w:lang w:bidi="bn-IN"/>
        </w:rPr>
        <w:t>তিনি কুমিল্লার সুপরিচিত ছাত্রনেতা। ছাত্র প্রতিনিধি হিসেবে ছিলেন ইমাম আবু জাহিদ সেলিম। আমি এসে পেলাম আমার এক পুরনো সহপাঠীকে</w:t>
      </w:r>
      <w:r w:rsidRPr="004C216C">
        <w:rPr>
          <w:rFonts w:ascii="Helvetica" w:eastAsia="Times New Roman" w:hAnsi="Helvetica"/>
          <w:color w:val="141823"/>
          <w:sz w:val="28"/>
          <w:shd w:val="clear" w:color="auto" w:fill="FFFFFF"/>
          <w:cs/>
        </w:rPr>
        <w:t>- খায়রুল আলম বাদল। সামরিক প্রশিক্ষক হিসেবে নিয়োজিত ছিলেন হাবিলদার মেজর আইউব।</w:t>
      </w:r>
      <w:r w:rsidRPr="004C216C">
        <w:rPr>
          <w:rFonts w:ascii="Helvetica" w:eastAsia="Times New Roman" w:hAnsi="Helvetica" w:cs="Helvetica"/>
          <w:color w:val="141823"/>
          <w:sz w:val="28"/>
          <w:shd w:val="clear" w:color="auto" w:fill="FFFFFF"/>
        </w:rPr>
        <w:t> </w:t>
      </w:r>
      <w:r w:rsidRPr="004C216C">
        <w:rPr>
          <w:rFonts w:ascii="Helvetica" w:eastAsia="Times New Roman" w:hAnsi="Helvetica" w:cs="Helvetica"/>
          <w:color w:val="141823"/>
          <w:sz w:val="28"/>
          <w:shd w:val="clear" w:color="auto" w:fill="FFFFFF"/>
        </w:rPr>
        <w:br/>
      </w:r>
      <w:r w:rsidRPr="004C216C">
        <w:rPr>
          <w:rFonts w:ascii="Helvetica" w:eastAsia="Times New Roman" w:hAnsi="Helvetica" w:cs="Helvetica"/>
          <w:color w:val="141823"/>
          <w:sz w:val="28"/>
          <w:shd w:val="clear" w:color="auto" w:fill="FFFFFF"/>
        </w:rPr>
        <w:br/>
      </w:r>
      <w:r w:rsidRPr="004C216C">
        <w:rPr>
          <w:rFonts w:ascii="Helvetica" w:eastAsia="Times New Roman" w:hAnsi="Helvetica"/>
          <w:color w:val="141823"/>
          <w:sz w:val="28"/>
          <w:shd w:val="clear" w:color="auto" w:fill="FFFFFF"/>
          <w:cs/>
        </w:rPr>
        <w:t>শিবিরের প্রধান আকর্ষণ তরুন মুক্তিফৌজেরা</w:t>
      </w:r>
      <w:r w:rsidRPr="004C216C">
        <w:rPr>
          <w:rFonts w:ascii="Helvetica" w:eastAsia="Times New Roman" w:hAnsi="Helvetica" w:cs="Mangal"/>
          <w:color w:val="141823"/>
          <w:sz w:val="28"/>
          <w:shd w:val="clear" w:color="auto" w:fill="FFFFFF"/>
          <w:cs/>
          <w:lang w:bidi="hi-IN"/>
        </w:rPr>
        <w:t xml:space="preserve">। </w:t>
      </w:r>
      <w:r w:rsidRPr="004C216C">
        <w:rPr>
          <w:rFonts w:ascii="Helvetica" w:eastAsia="Times New Roman" w:hAnsi="Helvetica"/>
          <w:color w:val="141823"/>
          <w:sz w:val="28"/>
          <w:shd w:val="clear" w:color="auto" w:fill="FFFFFF"/>
          <w:cs/>
          <w:lang w:bidi="bn-IN"/>
        </w:rPr>
        <w:t>প্রতিদিন এরা আসছে। আর নাম লিখাচ্ছে মুক্তিবাহিনীতে। কেউ আসে সীমান্ত সংলগ্ন এলাকা থেকে কেউ আসে ঢাকা</w:t>
      </w:r>
      <w:r w:rsidRPr="004C216C">
        <w:rPr>
          <w:rFonts w:ascii="Helvetica" w:eastAsia="Times New Roman" w:hAnsi="Helvetica"/>
          <w:color w:val="141823"/>
          <w:sz w:val="28"/>
          <w:shd w:val="clear" w:color="auto" w:fill="FFFFFF"/>
          <w:cs/>
        </w:rPr>
        <w:t>-ফরিদপুরের মতো দূরের এলাকা থেকে। এদের মধ্যে পনের বছরের কিশোর আছে। আবার পঁয়ত্রিশের যুবকও নজরে পড়ে।</w:t>
      </w:r>
      <w:r w:rsidRPr="004C216C">
        <w:rPr>
          <w:rFonts w:ascii="Helvetica" w:eastAsia="Times New Roman" w:hAnsi="Helvetica" w:cs="Helvetica"/>
          <w:color w:val="141823"/>
          <w:sz w:val="28"/>
          <w:shd w:val="clear" w:color="auto" w:fill="FFFFFF"/>
        </w:rPr>
        <w:br/>
      </w:r>
      <w:r w:rsidRPr="004C216C">
        <w:rPr>
          <w:rFonts w:ascii="Helvetica" w:eastAsia="Times New Roman" w:hAnsi="Helvetica" w:cs="Helvetica"/>
          <w:color w:val="141823"/>
          <w:sz w:val="28"/>
          <w:shd w:val="clear" w:color="auto" w:fill="FFFFFF"/>
        </w:rPr>
        <w:br/>
      </w:r>
      <w:r w:rsidRPr="004C216C">
        <w:rPr>
          <w:rFonts w:ascii="Helvetica" w:eastAsia="Times New Roman" w:hAnsi="Helvetica"/>
          <w:color w:val="141823"/>
          <w:sz w:val="28"/>
          <w:shd w:val="clear" w:color="auto" w:fill="FFFFFF"/>
          <w:cs/>
        </w:rPr>
        <w:t>হাতিমারা একটি যুবশিবির। দেশত্যাগী তরুণরা প্রথমত এসবে আশ্রয় নেয় ও প্রাথমিক শিক্ষা গ্রহন করে। রাইফেল</w:t>
      </w:r>
      <w:r w:rsidRPr="004C216C">
        <w:rPr>
          <w:rFonts w:ascii="Helvetica" w:eastAsia="Times New Roman" w:hAnsi="Helvetica" w:cs="Helvetica"/>
          <w:color w:val="141823"/>
          <w:sz w:val="28"/>
          <w:shd w:val="clear" w:color="auto" w:fill="FFFFFF"/>
        </w:rPr>
        <w:t xml:space="preserve">, </w:t>
      </w:r>
      <w:r w:rsidRPr="004C216C">
        <w:rPr>
          <w:rFonts w:ascii="Helvetica" w:eastAsia="Times New Roman" w:hAnsi="Helvetica"/>
          <w:color w:val="141823"/>
          <w:sz w:val="28"/>
          <w:shd w:val="clear" w:color="auto" w:fill="FFFFFF"/>
          <w:cs/>
        </w:rPr>
        <w:t>স্টেনগান ও গ্রেনেড ছোড়া সম্পর্কে জ্ঞান দেয়া শরীরকে কষ্টসহিষ্ণু করে সামরিক শিক্ষার জন্য উপযোগী করে তোলাই এসবের লক্ষ্য। ছেলেরা সর্ববিধ কাজ নিজেরা করে। পানি আনা</w:t>
      </w:r>
      <w:r w:rsidRPr="004C216C">
        <w:rPr>
          <w:rFonts w:ascii="Helvetica" w:eastAsia="Times New Roman" w:hAnsi="Helvetica" w:cs="Helvetica"/>
          <w:color w:val="141823"/>
          <w:sz w:val="28"/>
          <w:shd w:val="clear" w:color="auto" w:fill="FFFFFF"/>
        </w:rPr>
        <w:t xml:space="preserve">, </w:t>
      </w:r>
      <w:r w:rsidRPr="004C216C">
        <w:rPr>
          <w:rFonts w:ascii="Helvetica" w:eastAsia="Times New Roman" w:hAnsi="Helvetica"/>
          <w:color w:val="141823"/>
          <w:sz w:val="28"/>
          <w:shd w:val="clear" w:color="auto" w:fill="FFFFFF"/>
          <w:cs/>
        </w:rPr>
        <w:t>রান্না করা</w:t>
      </w:r>
      <w:r w:rsidRPr="004C216C">
        <w:rPr>
          <w:rFonts w:ascii="Helvetica" w:eastAsia="Times New Roman" w:hAnsi="Helvetica" w:cs="Helvetica"/>
          <w:color w:val="141823"/>
          <w:sz w:val="28"/>
          <w:shd w:val="clear" w:color="auto" w:fill="FFFFFF"/>
        </w:rPr>
        <w:t xml:space="preserve">, </w:t>
      </w:r>
      <w:r w:rsidRPr="004C216C">
        <w:rPr>
          <w:rFonts w:ascii="Helvetica" w:eastAsia="Times New Roman" w:hAnsi="Helvetica"/>
          <w:color w:val="141823"/>
          <w:sz w:val="28"/>
          <w:shd w:val="clear" w:color="auto" w:fill="FFFFFF"/>
          <w:cs/>
        </w:rPr>
        <w:t>জ্বালানী সংগ্রহ</w:t>
      </w:r>
      <w:r w:rsidRPr="004C216C">
        <w:rPr>
          <w:rFonts w:ascii="Helvetica" w:eastAsia="Times New Roman" w:hAnsi="Helvetica" w:cs="Helvetica"/>
          <w:color w:val="141823"/>
          <w:sz w:val="28"/>
          <w:shd w:val="clear" w:color="auto" w:fill="FFFFFF"/>
        </w:rPr>
        <w:t xml:space="preserve">, </w:t>
      </w:r>
      <w:r w:rsidRPr="004C216C">
        <w:rPr>
          <w:rFonts w:ascii="Helvetica" w:eastAsia="Times New Roman" w:hAnsi="Helvetica"/>
          <w:color w:val="141823"/>
          <w:sz w:val="28"/>
          <w:shd w:val="clear" w:color="auto" w:fill="FFFFFF"/>
          <w:cs/>
        </w:rPr>
        <w:t>শিবির প্রহরা সবই নিজেদের করতে হয়।</w:t>
      </w:r>
      <w:r w:rsidRPr="004C216C">
        <w:rPr>
          <w:rFonts w:ascii="Helvetica" w:eastAsia="Times New Roman" w:hAnsi="Helvetica" w:cs="Helvetica"/>
          <w:color w:val="141823"/>
          <w:sz w:val="28"/>
          <w:shd w:val="clear" w:color="auto" w:fill="FFFFFF"/>
        </w:rPr>
        <w:t> </w:t>
      </w:r>
      <w:r w:rsidRPr="004C216C">
        <w:rPr>
          <w:rFonts w:ascii="Helvetica" w:eastAsia="Times New Roman" w:hAnsi="Helvetica" w:cs="Helvetica"/>
          <w:color w:val="141823"/>
          <w:sz w:val="28"/>
          <w:shd w:val="clear" w:color="auto" w:fill="FFFFFF"/>
        </w:rPr>
        <w:br/>
      </w:r>
      <w:r w:rsidRPr="004C216C">
        <w:rPr>
          <w:rFonts w:ascii="Helvetica" w:eastAsia="Times New Roman" w:hAnsi="Helvetica" w:cs="Helvetica"/>
          <w:color w:val="141823"/>
          <w:sz w:val="28"/>
          <w:shd w:val="clear" w:color="auto" w:fill="FFFFFF"/>
        </w:rPr>
        <w:br/>
      </w:r>
      <w:r w:rsidRPr="004C216C">
        <w:rPr>
          <w:rFonts w:ascii="Helvetica" w:eastAsia="Times New Roman" w:hAnsi="Helvetica"/>
          <w:color w:val="141823"/>
          <w:sz w:val="28"/>
          <w:shd w:val="clear" w:color="auto" w:fill="FFFFFF"/>
          <w:cs/>
        </w:rPr>
        <w:t>কঠোর পরিশ্রমের সাথে সাথে খাওয়া-দাওয়া ও বিশ্রামের ব্যাপারে যথেষ্ট কঠোরতা পালন করা হয়। সকাল বেলায় নাশতা একটা আটার রুটি</w:t>
      </w:r>
      <w:r w:rsidRPr="004C216C">
        <w:rPr>
          <w:rFonts w:ascii="Helvetica" w:eastAsia="Times New Roman" w:hAnsi="Helvetica" w:cs="Helvetica"/>
          <w:color w:val="141823"/>
          <w:sz w:val="28"/>
          <w:shd w:val="clear" w:color="auto" w:fill="FFFFFF"/>
        </w:rPr>
        <w:t xml:space="preserve">; </w:t>
      </w:r>
      <w:r w:rsidRPr="004C216C">
        <w:rPr>
          <w:rFonts w:ascii="Helvetica" w:eastAsia="Times New Roman" w:hAnsi="Helvetica"/>
          <w:color w:val="141823"/>
          <w:sz w:val="28"/>
          <w:shd w:val="clear" w:color="auto" w:fill="FFFFFF"/>
          <w:cs/>
        </w:rPr>
        <w:t>সাথে কোনদিন সবুজ চা</w:t>
      </w:r>
      <w:r w:rsidRPr="004C216C">
        <w:rPr>
          <w:rFonts w:ascii="Helvetica" w:eastAsia="Times New Roman" w:hAnsi="Helvetica" w:cs="Helvetica"/>
          <w:color w:val="141823"/>
          <w:sz w:val="28"/>
          <w:shd w:val="clear" w:color="auto" w:fill="FFFFFF"/>
        </w:rPr>
        <w:t xml:space="preserve">, </w:t>
      </w:r>
      <w:r w:rsidRPr="004C216C">
        <w:rPr>
          <w:rFonts w:ascii="Helvetica" w:eastAsia="Times New Roman" w:hAnsi="Helvetica"/>
          <w:color w:val="141823"/>
          <w:sz w:val="28"/>
          <w:shd w:val="clear" w:color="auto" w:fill="FFFFFF"/>
          <w:cs/>
        </w:rPr>
        <w:t>বা অল্প ভাজি। দুপুরে বা সন্ধ্যায় এক বাসন ভাত</w:t>
      </w:r>
      <w:r w:rsidRPr="004C216C">
        <w:rPr>
          <w:rFonts w:ascii="Helvetica" w:eastAsia="Times New Roman" w:hAnsi="Helvetica" w:cs="Helvetica"/>
          <w:color w:val="141823"/>
          <w:sz w:val="28"/>
          <w:shd w:val="clear" w:color="auto" w:fill="FFFFFF"/>
        </w:rPr>
        <w:t xml:space="preserve">, </w:t>
      </w:r>
      <w:r w:rsidRPr="004C216C">
        <w:rPr>
          <w:rFonts w:ascii="Helvetica" w:eastAsia="Times New Roman" w:hAnsi="Helvetica"/>
          <w:color w:val="141823"/>
          <w:sz w:val="28"/>
          <w:shd w:val="clear" w:color="auto" w:fill="FFFFFF"/>
          <w:cs/>
        </w:rPr>
        <w:t>সাথে সামান্য ডাল বা তরকারি। ভাগ্য সুপ্রসন্ন হলে মাসান্তে অর্ধেক ডিম বা দু</w:t>
      </w:r>
      <w:r w:rsidRPr="004C216C">
        <w:rPr>
          <w:rFonts w:ascii="Helvetica" w:eastAsia="Times New Roman" w:hAnsi="Helvetica" w:cs="Helvetica"/>
          <w:color w:val="141823"/>
          <w:sz w:val="28"/>
          <w:shd w:val="clear" w:color="auto" w:fill="FFFFFF"/>
        </w:rPr>
        <w:t>’</w:t>
      </w:r>
      <w:r w:rsidRPr="004C216C">
        <w:rPr>
          <w:rFonts w:ascii="Helvetica" w:eastAsia="Times New Roman" w:hAnsi="Helvetica"/>
          <w:color w:val="141823"/>
          <w:sz w:val="28"/>
          <w:shd w:val="clear" w:color="auto" w:fill="FFFFFF"/>
          <w:cs/>
        </w:rPr>
        <w:t>এক টুকরা মাংস বা মাছ পাওয়া যায়।</w:t>
      </w:r>
      <w:r w:rsidRPr="004C216C">
        <w:rPr>
          <w:rFonts w:ascii="Helvetica" w:eastAsia="Times New Roman" w:hAnsi="Helvetica" w:cs="Helvetica"/>
          <w:color w:val="141823"/>
          <w:sz w:val="28"/>
          <w:shd w:val="clear" w:color="auto" w:fill="FFFFFF"/>
        </w:rPr>
        <w:br/>
      </w:r>
      <w:r w:rsidRPr="004C216C">
        <w:rPr>
          <w:rFonts w:ascii="Helvetica" w:eastAsia="Times New Roman" w:hAnsi="Helvetica" w:cs="Helvetica"/>
          <w:color w:val="141823"/>
          <w:sz w:val="28"/>
          <w:shd w:val="clear" w:color="auto" w:fill="FFFFFF"/>
        </w:rPr>
        <w:br/>
      </w:r>
      <w:r w:rsidRPr="004C216C">
        <w:rPr>
          <w:rFonts w:ascii="Helvetica" w:eastAsia="Times New Roman" w:hAnsi="Helvetica"/>
          <w:color w:val="141823"/>
          <w:sz w:val="28"/>
          <w:shd w:val="clear" w:color="auto" w:fill="FFFFFF"/>
          <w:cs/>
        </w:rPr>
        <w:t>ছেলেরা থাকে বাঁশের মাচায়। কেউ এর উপর সতরঞ্চি বা চাদর বিছায়। বালিশ অনেকের নেই। বালিশের অভাবে কেউ কেউ মাথার নীচে কাপড়ের পুটুলি রাখে বা খাওয়ার প্লেটটি উপুড় করে দেয়। মশারি অধিকাংশের নেই। পানি খাওয়ার জন্য তারা ব্যাবহার করে মগ</w:t>
      </w:r>
      <w:r w:rsidRPr="004C216C">
        <w:rPr>
          <w:rFonts w:ascii="Helvetica" w:eastAsia="Times New Roman" w:hAnsi="Helvetica" w:cs="Helvetica"/>
          <w:color w:val="141823"/>
          <w:sz w:val="28"/>
          <w:shd w:val="clear" w:color="auto" w:fill="FFFFFF"/>
        </w:rPr>
        <w:t xml:space="preserve">, </w:t>
      </w:r>
      <w:r w:rsidRPr="004C216C">
        <w:rPr>
          <w:rFonts w:ascii="Helvetica" w:eastAsia="Times New Roman" w:hAnsi="Helvetica"/>
          <w:color w:val="141823"/>
          <w:sz w:val="28"/>
          <w:shd w:val="clear" w:color="auto" w:fill="FFFFFF"/>
          <w:cs/>
        </w:rPr>
        <w:t>কেটলি বাঁশের চোঙ্গা বা মর্টারের খোল। টিলার নিচে একটি টিউবওয়েল আছে। স্নান করে নালাতে। এতে পানি থাকে কখনো এক বিঘত</w:t>
      </w:r>
      <w:r w:rsidRPr="004C216C">
        <w:rPr>
          <w:rFonts w:ascii="Helvetica" w:eastAsia="Times New Roman" w:hAnsi="Helvetica" w:cs="Helvetica"/>
          <w:color w:val="141823"/>
          <w:sz w:val="28"/>
          <w:shd w:val="clear" w:color="auto" w:fill="FFFFFF"/>
        </w:rPr>
        <w:t xml:space="preserve">, </w:t>
      </w:r>
      <w:r w:rsidRPr="004C216C">
        <w:rPr>
          <w:rFonts w:ascii="Helvetica" w:eastAsia="Times New Roman" w:hAnsi="Helvetica"/>
          <w:color w:val="141823"/>
          <w:sz w:val="28"/>
          <w:shd w:val="clear" w:color="auto" w:fill="FFFFFF"/>
          <w:cs/>
        </w:rPr>
        <w:t>কখনো এক হাঁটু। বৃষ্টির দিনে নালার জল কর্দমাক্ত</w:t>
      </w:r>
      <w:r w:rsidRPr="004C216C">
        <w:rPr>
          <w:rFonts w:ascii="Helvetica" w:eastAsia="Times New Roman" w:hAnsi="Helvetica" w:cs="Helvetica"/>
          <w:color w:val="141823"/>
          <w:sz w:val="28"/>
          <w:shd w:val="clear" w:color="auto" w:fill="FFFFFF"/>
        </w:rPr>
        <w:t xml:space="preserve">, </w:t>
      </w:r>
      <w:r w:rsidRPr="004C216C">
        <w:rPr>
          <w:rFonts w:ascii="Helvetica" w:eastAsia="Times New Roman" w:hAnsi="Helvetica"/>
          <w:color w:val="141823"/>
          <w:sz w:val="28"/>
          <w:shd w:val="clear" w:color="auto" w:fill="FFFFFF"/>
          <w:cs/>
        </w:rPr>
        <w:t>অন্য সময় নির্মল।</w:t>
      </w:r>
      <w:r w:rsidRPr="004C216C">
        <w:rPr>
          <w:rFonts w:ascii="Helvetica" w:eastAsia="Times New Roman" w:hAnsi="Helvetica" w:cs="Helvetica"/>
          <w:color w:val="141823"/>
          <w:sz w:val="28"/>
          <w:shd w:val="clear" w:color="auto" w:fill="FFFFFF"/>
        </w:rPr>
        <w:t> </w:t>
      </w:r>
      <w:r w:rsidRPr="004C216C">
        <w:rPr>
          <w:rFonts w:ascii="Helvetica" w:eastAsia="Times New Roman" w:hAnsi="Helvetica" w:cs="Helvetica"/>
          <w:color w:val="141823"/>
          <w:sz w:val="28"/>
          <w:shd w:val="clear" w:color="auto" w:fill="FFFFFF"/>
        </w:rPr>
        <w:br/>
      </w:r>
      <w:r w:rsidRPr="004C216C">
        <w:rPr>
          <w:rFonts w:ascii="Helvetica" w:eastAsia="Times New Roman" w:hAnsi="Helvetica" w:cs="Helvetica"/>
          <w:color w:val="141823"/>
          <w:sz w:val="28"/>
          <w:shd w:val="clear" w:color="auto" w:fill="FFFFFF"/>
        </w:rPr>
        <w:br/>
      </w:r>
      <w:r w:rsidRPr="004C216C">
        <w:rPr>
          <w:rFonts w:ascii="Helvetica" w:eastAsia="Times New Roman" w:hAnsi="Helvetica"/>
          <w:color w:val="141823"/>
          <w:sz w:val="28"/>
          <w:shd w:val="clear" w:color="auto" w:fill="FFFFFF"/>
          <w:cs/>
        </w:rPr>
        <w:lastRenderedPageBreak/>
        <w:t>সকাল সাতটায় শিবিরের কাজ শুরু। পতাকা উত্তোলন ও জাতীয় সঙ্গীতের পর ব্যায়াম শিক্ষক ক্লাশ নেন। পুরো এক ঘণ্টা চলে প্যারেড ও দৈহিক অনুশীলন। তারপর সামান্য বিরতি ও নাশতা। নাশতার পর আগ্নেয়াস্ত্র চালানোর শিক্ষাদানের ক্লাশ। বেলা দশটায় রাজনীতির ক্লাশ</w:t>
      </w:r>
      <w:r w:rsidRPr="004C216C">
        <w:rPr>
          <w:rFonts w:ascii="Helvetica" w:eastAsia="Times New Roman" w:hAnsi="Helvetica" w:cs="Helvetica"/>
          <w:color w:val="141823"/>
          <w:sz w:val="28"/>
          <w:shd w:val="clear" w:color="auto" w:fill="FFFFFF"/>
        </w:rPr>
        <w:t xml:space="preserve">, </w:t>
      </w:r>
      <w:r w:rsidRPr="004C216C">
        <w:rPr>
          <w:rFonts w:ascii="Helvetica" w:eastAsia="Times New Roman" w:hAnsi="Helvetica"/>
          <w:color w:val="141823"/>
          <w:sz w:val="28"/>
          <w:shd w:val="clear" w:color="auto" w:fill="FFFFFF"/>
          <w:cs/>
        </w:rPr>
        <w:t>এগারোটার দিকে পূর্ণ বিরতি।</w:t>
      </w:r>
      <w:r w:rsidRPr="004C216C">
        <w:rPr>
          <w:rFonts w:ascii="Helvetica" w:eastAsia="Times New Roman" w:hAnsi="Helvetica" w:cs="Helvetica"/>
          <w:color w:val="141823"/>
          <w:sz w:val="28"/>
          <w:shd w:val="clear" w:color="auto" w:fill="FFFFFF"/>
        </w:rPr>
        <w:br/>
      </w:r>
      <w:r w:rsidRPr="004C216C">
        <w:rPr>
          <w:rFonts w:ascii="Helvetica" w:eastAsia="Times New Roman" w:hAnsi="Helvetica" w:cs="Helvetica"/>
          <w:color w:val="141823"/>
          <w:sz w:val="28"/>
          <w:shd w:val="clear" w:color="auto" w:fill="FFFFFF"/>
        </w:rPr>
        <w:br/>
      </w:r>
      <w:r w:rsidRPr="004C216C">
        <w:rPr>
          <w:rFonts w:ascii="Helvetica" w:eastAsia="Times New Roman" w:hAnsi="Helvetica"/>
          <w:color w:val="141823"/>
          <w:sz w:val="28"/>
          <w:shd w:val="clear" w:color="auto" w:fill="FFFFFF"/>
          <w:cs/>
        </w:rPr>
        <w:t>বিকালের দিকে শিবির পুনরায় জেগে ওঠে। বেলা চারটে হতে প্যারেড ও দৈহিক ব্যায়াম করে খেলাধুলা শুরু হয়। শিবিরে আছে দুটো ভলিবল। সন্ধ্যার দিকে ছেলেরা আসর জমায় অফিসের সামনে খোলা যায়গায়। দুটো জারুল গাছকে ঘিরে বাঁশের মাচা তৈরি হয়েছে। তার ওপরে তারা বসে। স্বাধীন বাংলা বেতার কেন্দ্রের অনুষ্ঠান শুরু হয় সন্ধ্যা সাতটা থেকে। অনেকেই অপেক্ষা করে চরমপত্রের জন্য। এরপর ক্যাম্প নির্জন ও নিস্তব্ধ হয়ে পড়ে।</w:t>
      </w:r>
      <w:r w:rsidRPr="004C216C">
        <w:rPr>
          <w:rFonts w:ascii="Helvetica" w:eastAsia="Times New Roman" w:hAnsi="Helvetica" w:cs="Helvetica"/>
          <w:color w:val="141823"/>
          <w:sz w:val="28"/>
          <w:shd w:val="clear" w:color="auto" w:fill="FFFFFF"/>
        </w:rPr>
        <w:t> </w:t>
      </w:r>
      <w:r w:rsidRPr="004C216C">
        <w:rPr>
          <w:rFonts w:ascii="Helvetica" w:eastAsia="Times New Roman" w:hAnsi="Helvetica" w:cs="Helvetica"/>
          <w:color w:val="141823"/>
          <w:sz w:val="28"/>
          <w:shd w:val="clear" w:color="auto" w:fill="FFFFFF"/>
        </w:rPr>
        <w:br/>
      </w:r>
      <w:r w:rsidRPr="004C216C">
        <w:rPr>
          <w:rFonts w:ascii="Helvetica" w:eastAsia="Times New Roman" w:hAnsi="Helvetica" w:cs="Helvetica"/>
          <w:color w:val="141823"/>
          <w:sz w:val="28"/>
          <w:shd w:val="clear" w:color="auto" w:fill="FFFFFF"/>
        </w:rPr>
        <w:br/>
      </w:r>
      <w:r w:rsidRPr="004C216C">
        <w:rPr>
          <w:rFonts w:ascii="Helvetica" w:eastAsia="Times New Roman" w:hAnsi="Helvetica"/>
          <w:color w:val="141823"/>
          <w:sz w:val="28"/>
          <w:shd w:val="clear" w:color="auto" w:fill="FFFFFF"/>
          <w:cs/>
        </w:rPr>
        <w:t>শিবিরের কাজকর্মে চাঞ্চল্য আসে যেদিন কোন বিখ্যাত অতিথি আসেন বা রিক্রুটের জন্যে সামরিক কর্তার আগমন ঘটে। এমপি বা এমএনএ-রা আসেন</w:t>
      </w:r>
      <w:r w:rsidRPr="004C216C">
        <w:rPr>
          <w:rFonts w:ascii="Helvetica" w:eastAsia="Times New Roman" w:hAnsi="Helvetica" w:cs="Helvetica"/>
          <w:color w:val="141823"/>
          <w:sz w:val="28"/>
          <w:shd w:val="clear" w:color="auto" w:fill="FFFFFF"/>
        </w:rPr>
        <w:t xml:space="preserve">, </w:t>
      </w:r>
      <w:r w:rsidRPr="004C216C">
        <w:rPr>
          <w:rFonts w:ascii="Helvetica" w:eastAsia="Times New Roman" w:hAnsi="Helvetica"/>
          <w:color w:val="141823"/>
          <w:sz w:val="28"/>
          <w:shd w:val="clear" w:color="auto" w:fill="FFFFFF"/>
          <w:cs/>
        </w:rPr>
        <w:t>ছেলেদের সঙ্গে কথা বলেন</w:t>
      </w:r>
      <w:r w:rsidRPr="004C216C">
        <w:rPr>
          <w:rFonts w:ascii="Helvetica" w:eastAsia="Times New Roman" w:hAnsi="Helvetica" w:cs="Helvetica"/>
          <w:color w:val="141823"/>
          <w:sz w:val="28"/>
          <w:shd w:val="clear" w:color="auto" w:fill="FFFFFF"/>
        </w:rPr>
        <w:t xml:space="preserve">, </w:t>
      </w:r>
      <w:r w:rsidRPr="004C216C">
        <w:rPr>
          <w:rFonts w:ascii="Helvetica" w:eastAsia="Times New Roman" w:hAnsi="Helvetica"/>
          <w:color w:val="141823"/>
          <w:sz w:val="28"/>
          <w:shd w:val="clear" w:color="auto" w:fill="FFFFFF"/>
          <w:cs/>
        </w:rPr>
        <w:t>আশ্বাসের কথা শোনান। রিক্রুটিং অফিসার আসেন</w:t>
      </w:r>
      <w:r w:rsidRPr="004C216C">
        <w:rPr>
          <w:rFonts w:ascii="Helvetica" w:eastAsia="Times New Roman" w:hAnsi="Helvetica" w:cs="Helvetica"/>
          <w:color w:val="141823"/>
          <w:sz w:val="28"/>
          <w:shd w:val="clear" w:color="auto" w:fill="FFFFFF"/>
        </w:rPr>
        <w:t xml:space="preserve">, </w:t>
      </w:r>
      <w:r w:rsidRPr="004C216C">
        <w:rPr>
          <w:rFonts w:ascii="Helvetica" w:eastAsia="Times New Roman" w:hAnsi="Helvetica"/>
          <w:color w:val="141823"/>
          <w:sz w:val="28"/>
          <w:shd w:val="clear" w:color="auto" w:fill="FFFFFF"/>
          <w:cs/>
        </w:rPr>
        <w:t>ট্রেনিং-এর জন্য ছেলে নির্বাচন করেন। দল বেঁধে ওরা চলে যায় আসামে বা দিল্লিতে। বাকি ছেলেরা অশ্রুসজল চোখে তাদের বিদায় জানায় আর ভাবে কবে নিজেদের সুযোগ আসবে।</w:t>
      </w:r>
      <w:r w:rsidRPr="004C216C">
        <w:rPr>
          <w:rFonts w:ascii="Helvetica" w:eastAsia="Times New Roman" w:hAnsi="Helvetica" w:cs="Helvetica"/>
          <w:color w:val="141823"/>
          <w:sz w:val="28"/>
          <w:shd w:val="clear" w:color="auto" w:fill="FFFFFF"/>
        </w:rPr>
        <w:t> </w:t>
      </w:r>
      <w:r w:rsidRPr="004C216C">
        <w:rPr>
          <w:rFonts w:ascii="Helvetica" w:eastAsia="Times New Roman" w:hAnsi="Helvetica" w:cs="Helvetica"/>
          <w:color w:val="141823"/>
          <w:sz w:val="28"/>
          <w:shd w:val="clear" w:color="auto" w:fill="FFFFFF"/>
        </w:rPr>
        <w:br/>
      </w:r>
      <w:r w:rsidRPr="004C216C">
        <w:rPr>
          <w:rFonts w:ascii="Helvetica" w:eastAsia="Times New Roman" w:hAnsi="Helvetica" w:cs="Helvetica"/>
          <w:color w:val="141823"/>
          <w:sz w:val="28"/>
          <w:shd w:val="clear" w:color="auto" w:fill="FFFFFF"/>
        </w:rPr>
        <w:br/>
      </w:r>
      <w:r w:rsidRPr="004C216C">
        <w:rPr>
          <w:rFonts w:ascii="Helvetica" w:eastAsia="Times New Roman" w:hAnsi="Helvetica"/>
          <w:color w:val="141823"/>
          <w:sz w:val="28"/>
          <w:shd w:val="clear" w:color="auto" w:fill="FFFFFF"/>
          <w:cs/>
        </w:rPr>
        <w:t>ক</w:t>
      </w:r>
      <w:r w:rsidRPr="004C216C">
        <w:rPr>
          <w:rFonts w:ascii="Helvetica" w:eastAsia="Times New Roman" w:hAnsi="Helvetica" w:cs="Helvetica"/>
          <w:color w:val="141823"/>
          <w:sz w:val="28"/>
          <w:shd w:val="clear" w:color="auto" w:fill="FFFFFF"/>
        </w:rPr>
        <w:t>’</w:t>
      </w:r>
      <w:r w:rsidRPr="004C216C">
        <w:rPr>
          <w:rFonts w:ascii="Helvetica" w:eastAsia="Times New Roman" w:hAnsi="Helvetica"/>
          <w:color w:val="141823"/>
          <w:sz w:val="28"/>
          <w:shd w:val="clear" w:color="auto" w:fill="FFFFFF"/>
          <w:cs/>
        </w:rPr>
        <w:t>দিন পরে আমি সেলিম ভাইয়ের কাছে বললাম আমার প্রশিক্ষনের কথা। এমনিতেই কর্মহীন জীবনে বিরক্ত হয়ে উঠেছিলাম। তিনি আমাকে একটি বড় আশা দিলেন। সাধারণ মুক্তিযোদ্ধাদের চেয়ে আরো বড় একটি প্রশিক্ষণের ব্যাবস্থা আছে বিশেষ কারো ক্ষেত্রে। দেরাদুনে জেনারেল ওভানের নেতৃত্বে তাদের ট্রেনিং দেয়া হয়। এদের নাম বেঙ্গল লিবারেশন আর্মি। যুদ্ধান্তে এদের মধ্য থেকে নিয়ে গুরুত্বপূর্ণ কাজে নিয়োগ করা হবে। তিনি ভরসা দিলেন যে আমাকে ঐ দলে অন্তর্ভুক্ত করার সুযোগ তিনি এনে দিবেন। আমি আশায় আশায় থাকি।</w:t>
      </w:r>
      <w:r w:rsidRPr="004C216C">
        <w:rPr>
          <w:rFonts w:ascii="Helvetica" w:eastAsia="Times New Roman" w:hAnsi="Helvetica" w:cs="Helvetica"/>
          <w:color w:val="141823"/>
          <w:sz w:val="28"/>
          <w:shd w:val="clear" w:color="auto" w:fill="FFFFFF"/>
        </w:rPr>
        <w:br/>
      </w:r>
      <w:r w:rsidRPr="004C216C">
        <w:rPr>
          <w:rFonts w:ascii="Helvetica" w:eastAsia="Times New Roman" w:hAnsi="Helvetica" w:cs="Helvetica"/>
          <w:color w:val="141823"/>
          <w:sz w:val="28"/>
          <w:shd w:val="clear" w:color="auto" w:fill="FFFFFF"/>
        </w:rPr>
        <w:br/>
      </w:r>
      <w:r w:rsidRPr="004C216C">
        <w:rPr>
          <w:rFonts w:ascii="Helvetica" w:eastAsia="Times New Roman" w:hAnsi="Helvetica"/>
          <w:color w:val="141823"/>
          <w:sz w:val="28"/>
          <w:shd w:val="clear" w:color="auto" w:fill="FFFFFF"/>
          <w:cs/>
        </w:rPr>
        <w:t>হাতিমারা এলাকায় যুদ্ধের দায়িত্বে ছিলেন ক্যাপ্টেন দিদারুল আলম। তাঁর সঙ্গে পরিচয় হল</w:t>
      </w:r>
      <w:r w:rsidRPr="004C216C">
        <w:rPr>
          <w:rFonts w:ascii="Helvetica" w:eastAsia="Times New Roman" w:hAnsi="Helvetica" w:cs="Mangal"/>
          <w:color w:val="141823"/>
          <w:sz w:val="28"/>
          <w:shd w:val="clear" w:color="auto" w:fill="FFFFFF"/>
          <w:cs/>
          <w:lang w:bidi="hi-IN"/>
        </w:rPr>
        <w:t xml:space="preserve">। </w:t>
      </w:r>
      <w:r w:rsidRPr="004C216C">
        <w:rPr>
          <w:rFonts w:ascii="Helvetica" w:eastAsia="Times New Roman" w:hAnsi="Helvetica"/>
          <w:color w:val="141823"/>
          <w:sz w:val="28"/>
          <w:shd w:val="clear" w:color="auto" w:fill="FFFFFF"/>
          <w:cs/>
          <w:lang w:bidi="bn-IN"/>
        </w:rPr>
        <w:t>প্রায়ই তিনি বাদল ও আমাকে ডেকে পাঠাতেন তাঁর তাবুতে। তিনি ছিলেন বাংলা সাহিত্যের ভক্ত ও মাওলানা ভাসানীর অনুসারী। তাঁর সঙ্গে আলোচনা করতাম বাংলা সাহিত্যের সাম্প্রতিক অবস্থা সম্পর্কে। রাতটা ওখানে কাটিয়ে ফিরতাম পরদিন।</w:t>
      </w:r>
      <w:r w:rsidRPr="004C216C">
        <w:rPr>
          <w:rFonts w:ascii="Helvetica" w:eastAsia="Times New Roman" w:hAnsi="Helvetica" w:cs="Helvetica"/>
          <w:color w:val="141823"/>
          <w:sz w:val="28"/>
          <w:shd w:val="clear" w:color="auto" w:fill="FFFFFF"/>
        </w:rPr>
        <w:br/>
      </w:r>
      <w:r w:rsidRPr="004C216C">
        <w:rPr>
          <w:rFonts w:ascii="Helvetica" w:eastAsia="Times New Roman" w:hAnsi="Helvetica" w:cs="Helvetica"/>
          <w:color w:val="141823"/>
          <w:sz w:val="28"/>
          <w:shd w:val="clear" w:color="auto" w:fill="FFFFFF"/>
        </w:rPr>
        <w:br/>
      </w:r>
      <w:r w:rsidRPr="004C216C">
        <w:rPr>
          <w:rFonts w:ascii="Helvetica" w:eastAsia="Times New Roman" w:hAnsi="Helvetica"/>
          <w:color w:val="141823"/>
          <w:sz w:val="28"/>
          <w:shd w:val="clear" w:color="auto" w:fill="FFFFFF"/>
          <w:cs/>
        </w:rPr>
        <w:t>কিছুদিন পরে ফজলুর রহমান</w:t>
      </w:r>
      <w:r w:rsidRPr="004C216C">
        <w:rPr>
          <w:rFonts w:ascii="Helvetica" w:eastAsia="Times New Roman" w:hAnsi="Helvetica" w:cs="Helvetica"/>
          <w:color w:val="141823"/>
          <w:sz w:val="28"/>
          <w:shd w:val="clear" w:color="auto" w:fill="FFFFFF"/>
        </w:rPr>
        <w:t xml:space="preserve">, </w:t>
      </w:r>
      <w:r w:rsidRPr="004C216C">
        <w:rPr>
          <w:rFonts w:ascii="Helvetica" w:eastAsia="Times New Roman" w:hAnsi="Helvetica"/>
          <w:color w:val="141823"/>
          <w:sz w:val="28"/>
          <w:shd w:val="clear" w:color="auto" w:fill="FFFFFF"/>
          <w:cs/>
        </w:rPr>
        <w:t xml:space="preserve">ঢাকা বিশ্ববিদ্যালয়ের ছাত্র ও আমার জ্ঞাতি ভাই ফিরে এল দেরাদুন </w:t>
      </w:r>
      <w:r w:rsidRPr="004C216C">
        <w:rPr>
          <w:rFonts w:ascii="Helvetica" w:eastAsia="Times New Roman" w:hAnsi="Helvetica"/>
          <w:color w:val="141823"/>
          <w:sz w:val="28"/>
          <w:shd w:val="clear" w:color="auto" w:fill="FFFFFF"/>
          <w:cs/>
        </w:rPr>
        <w:lastRenderedPageBreak/>
        <w:t>ট্রেনিং নিয়ে। আমাদের ক্যাম্পেই উঠল। সে জানতে চাইল বাড়ির খবরাখবর</w:t>
      </w:r>
      <w:r w:rsidRPr="004C216C">
        <w:rPr>
          <w:rFonts w:ascii="Helvetica" w:eastAsia="Times New Roman" w:hAnsi="Helvetica" w:cs="Helvetica"/>
          <w:color w:val="141823"/>
          <w:sz w:val="28"/>
          <w:shd w:val="clear" w:color="auto" w:fill="FFFFFF"/>
        </w:rPr>
        <w:t xml:space="preserve">; </w:t>
      </w:r>
      <w:r w:rsidRPr="004C216C">
        <w:rPr>
          <w:rFonts w:ascii="Helvetica" w:eastAsia="Times New Roman" w:hAnsi="Helvetica"/>
          <w:color w:val="141823"/>
          <w:sz w:val="28"/>
          <w:shd w:val="clear" w:color="auto" w:fill="FFFFFF"/>
          <w:cs/>
        </w:rPr>
        <w:t>আমি জানতে চাইলাম ট্রেনিং এর খবর। আমি ঐ ট্রেনিং-এ যেতে চাই শুনে সে আতংকিত হল। বলল এই ট্রেনিং শুধুমাত্র বিশ্বস্ত বাছাই করা মুজিবভক্তদের জন্য। স্বাধীনতার পর মুজিব-রাজত্ব নিরঙ্কুশ করার কাজে এদের ব্যবহার করা হবে। আপনি যেহেতু ভিন্ন আদর্শে বিশ্বাসী সেজন্য আপনার যাওয়ার প্রশ্নই উঠে</w:t>
      </w:r>
      <w:r w:rsidR="00926561">
        <w:rPr>
          <w:rFonts w:ascii="Helvetica" w:eastAsia="Times New Roman" w:hAnsi="Helvetica"/>
          <w:color w:val="141823"/>
          <w:sz w:val="28"/>
          <w:shd w:val="clear" w:color="auto" w:fill="FFFFFF"/>
          <w:cs/>
        </w:rPr>
        <w:t xml:space="preserve"> </w:t>
      </w:r>
      <w:r w:rsidRPr="004C216C">
        <w:rPr>
          <w:rFonts w:ascii="Helvetica" w:eastAsia="Times New Roman" w:hAnsi="Helvetica"/>
          <w:color w:val="141823"/>
          <w:sz w:val="28"/>
          <w:shd w:val="clear" w:color="auto" w:fill="FFFFFF"/>
          <w:cs/>
        </w:rPr>
        <w:t>না। দেরাদুন যেতে পারলেও</w:t>
      </w:r>
      <w:r w:rsidRPr="004C216C">
        <w:rPr>
          <w:rFonts w:ascii="Helvetica" w:eastAsia="Times New Roman" w:hAnsi="Helvetica" w:cs="Helvetica"/>
          <w:color w:val="141823"/>
          <w:sz w:val="28"/>
          <w:shd w:val="clear" w:color="auto" w:fill="FFFFFF"/>
        </w:rPr>
        <w:t xml:space="preserve">; </w:t>
      </w:r>
      <w:r w:rsidRPr="004C216C">
        <w:rPr>
          <w:rFonts w:ascii="Helvetica" w:eastAsia="Times New Roman" w:hAnsi="Helvetica"/>
          <w:color w:val="141823"/>
          <w:sz w:val="28"/>
          <w:shd w:val="clear" w:color="auto" w:fill="FFFFFF"/>
          <w:cs/>
        </w:rPr>
        <w:t>কোনভাবে আপনার মতিগতি জানতে পারলে পরিণতি বিপদজনক হবে। সুতরাং এখানে আছেন ভাল। চুপচাপ থাকেন ও সময় কাটান।</w:t>
      </w:r>
      <w:r w:rsidRPr="004C216C">
        <w:rPr>
          <w:rFonts w:ascii="Helvetica" w:eastAsia="Times New Roman" w:hAnsi="Helvetica" w:cs="Helvetica"/>
          <w:color w:val="141823"/>
          <w:sz w:val="28"/>
          <w:shd w:val="clear" w:color="auto" w:fill="FFFFFF"/>
        </w:rPr>
        <w:br/>
      </w:r>
      <w:r w:rsidRPr="004C216C">
        <w:rPr>
          <w:rFonts w:ascii="Helvetica" w:eastAsia="Times New Roman" w:hAnsi="Helvetica" w:cs="Helvetica"/>
          <w:color w:val="141823"/>
          <w:sz w:val="28"/>
          <w:shd w:val="clear" w:color="auto" w:fill="FFFFFF"/>
        </w:rPr>
        <w:br/>
      </w:r>
      <w:r w:rsidRPr="004C216C">
        <w:rPr>
          <w:rFonts w:ascii="Helvetica" w:eastAsia="Times New Roman" w:hAnsi="Helvetica"/>
          <w:color w:val="141823"/>
          <w:sz w:val="28"/>
          <w:shd w:val="clear" w:color="auto" w:fill="FFFFFF"/>
          <w:cs/>
        </w:rPr>
        <w:t>কিন্তু সময় আর কাটেনা। ঠিক করলাম একবার বাড়িতে যাব</w:t>
      </w:r>
      <w:r w:rsidRPr="004C216C">
        <w:rPr>
          <w:rFonts w:ascii="Helvetica" w:eastAsia="Times New Roman" w:hAnsi="Helvetica" w:cs="Mangal"/>
          <w:color w:val="141823"/>
          <w:sz w:val="28"/>
          <w:shd w:val="clear" w:color="auto" w:fill="FFFFFF"/>
          <w:cs/>
          <w:lang w:bidi="hi-IN"/>
        </w:rPr>
        <w:t xml:space="preserve">। </w:t>
      </w:r>
      <w:r w:rsidRPr="004C216C">
        <w:rPr>
          <w:rFonts w:ascii="Helvetica" w:eastAsia="Times New Roman" w:hAnsi="Helvetica"/>
          <w:color w:val="141823"/>
          <w:sz w:val="28"/>
          <w:shd w:val="clear" w:color="auto" w:fill="FFFFFF"/>
          <w:cs/>
          <w:lang w:bidi="bn-IN"/>
        </w:rPr>
        <w:t>ক</w:t>
      </w:r>
      <w:r w:rsidRPr="004C216C">
        <w:rPr>
          <w:rFonts w:ascii="Helvetica" w:eastAsia="Times New Roman" w:hAnsi="Helvetica" w:cs="Helvetica"/>
          <w:color w:val="141823"/>
          <w:sz w:val="28"/>
          <w:shd w:val="clear" w:color="auto" w:fill="FFFFFF"/>
        </w:rPr>
        <w:t>’</w:t>
      </w:r>
      <w:r w:rsidRPr="004C216C">
        <w:rPr>
          <w:rFonts w:ascii="Helvetica" w:eastAsia="Times New Roman" w:hAnsi="Helvetica"/>
          <w:color w:val="141823"/>
          <w:sz w:val="28"/>
          <w:shd w:val="clear" w:color="auto" w:fill="FFFFFF"/>
          <w:cs/>
        </w:rPr>
        <w:t>দিন ধরে শুনছিলাম</w:t>
      </w:r>
      <w:r w:rsidRPr="004C216C">
        <w:rPr>
          <w:rFonts w:ascii="Helvetica" w:eastAsia="Times New Roman" w:hAnsi="Helvetica" w:cs="Helvetica"/>
          <w:color w:val="141823"/>
          <w:sz w:val="28"/>
          <w:shd w:val="clear" w:color="auto" w:fill="FFFFFF"/>
        </w:rPr>
        <w:t xml:space="preserve">; </w:t>
      </w:r>
      <w:r w:rsidRPr="004C216C">
        <w:rPr>
          <w:rFonts w:ascii="Helvetica" w:eastAsia="Times New Roman" w:hAnsi="Helvetica"/>
          <w:color w:val="141823"/>
          <w:sz w:val="28"/>
          <w:shd w:val="clear" w:color="auto" w:fill="FFFFFF"/>
          <w:cs/>
        </w:rPr>
        <w:t>এই শিবির পার্বত্য ত্রিপুরার আরো ভেতরে সরিয়ে নেয়া হবে। তাহলে বাড়ির সঙ্গে যোগাযোগ একেবারে বিচ্ছিন্ন হয়ে যাবে। সেজন্য একদিন সকালবেলা রওয়ানা হলাম দেশের দিকে।</w:t>
      </w:r>
      <w:r w:rsidRPr="004C216C">
        <w:rPr>
          <w:rFonts w:ascii="Helvetica" w:eastAsia="Times New Roman" w:hAnsi="Helvetica" w:cs="Helvetica"/>
          <w:color w:val="141823"/>
          <w:sz w:val="28"/>
          <w:shd w:val="clear" w:color="auto" w:fill="FFFFFF"/>
        </w:rPr>
        <w:t> </w:t>
      </w:r>
      <w:r w:rsidRPr="004C216C">
        <w:rPr>
          <w:rFonts w:ascii="Helvetica" w:eastAsia="Times New Roman" w:hAnsi="Helvetica" w:cs="Helvetica"/>
          <w:color w:val="141823"/>
          <w:sz w:val="28"/>
          <w:shd w:val="clear" w:color="auto" w:fill="FFFFFF"/>
        </w:rPr>
        <w:br/>
      </w:r>
      <w:r w:rsidRPr="004C216C">
        <w:rPr>
          <w:rFonts w:ascii="Helvetica" w:eastAsia="Times New Roman" w:hAnsi="Helvetica" w:cs="Helvetica"/>
          <w:color w:val="141823"/>
          <w:sz w:val="28"/>
          <w:shd w:val="clear" w:color="auto" w:fill="FFFFFF"/>
        </w:rPr>
        <w:br/>
      </w:r>
      <w:r w:rsidRPr="004C216C">
        <w:rPr>
          <w:rFonts w:ascii="Helvetica" w:eastAsia="Times New Roman" w:hAnsi="Helvetica"/>
          <w:color w:val="141823"/>
          <w:sz w:val="28"/>
          <w:shd w:val="clear" w:color="auto" w:fill="FFFFFF"/>
          <w:cs/>
        </w:rPr>
        <w:t>বারটার দিকে বাংলাদেশের ভেতর ঢুকলাম। গ্রামের পর গ্রাম নির্জন</w:t>
      </w:r>
      <w:r w:rsidRPr="004C216C">
        <w:rPr>
          <w:rFonts w:ascii="Helvetica" w:eastAsia="Times New Roman" w:hAnsi="Helvetica" w:cs="Helvetica"/>
          <w:color w:val="141823"/>
          <w:sz w:val="28"/>
          <w:shd w:val="clear" w:color="auto" w:fill="FFFFFF"/>
        </w:rPr>
        <w:t xml:space="preserve">; </w:t>
      </w:r>
      <w:r w:rsidRPr="004C216C">
        <w:rPr>
          <w:rFonts w:ascii="Helvetica" w:eastAsia="Times New Roman" w:hAnsi="Helvetica"/>
          <w:color w:val="141823"/>
          <w:sz w:val="28"/>
          <w:shd w:val="clear" w:color="auto" w:fill="FFFFFF"/>
          <w:cs/>
        </w:rPr>
        <w:t>পরিত্যাক্ত। উঠোনে ঘাস গজিয়েছে। বাইরের উনুনগুলো ভেঙে পড়েছে। কলাগাছে পাকা কলা</w:t>
      </w:r>
      <w:r w:rsidRPr="004C216C">
        <w:rPr>
          <w:rFonts w:ascii="Helvetica" w:eastAsia="Times New Roman" w:hAnsi="Helvetica" w:cs="Helvetica"/>
          <w:color w:val="141823"/>
          <w:sz w:val="28"/>
          <w:shd w:val="clear" w:color="auto" w:fill="FFFFFF"/>
        </w:rPr>
        <w:t xml:space="preserve">, </w:t>
      </w:r>
      <w:r w:rsidRPr="004C216C">
        <w:rPr>
          <w:rFonts w:ascii="Helvetica" w:eastAsia="Times New Roman" w:hAnsi="Helvetica"/>
          <w:color w:val="141823"/>
          <w:sz w:val="28"/>
          <w:shd w:val="clear" w:color="auto" w:fill="FFFFFF"/>
          <w:cs/>
        </w:rPr>
        <w:t>খাবার লোক নেই। একটি বাড়িতে ডাব গাছ দেখে প্রবল তৃষ্ণা পেল। আমার সঙ্গী ছিল আমাদের পাশের বাড়ির রহিম। সে গাছে উঠার উপক্রম করতে বাড়ির ভেতর থেকে বেরিয়ে এলেন শীর্ণকায় বৃদ্ধ। তিনি ঘর থেকে ডাব ও বঁটি এনে দিলেন। পরিতৃপ্তি সহকারে তৃষ্ণা নিবারণ করে আমরা যাত্রা করলাম। আছরের নামাজের সময় বাড়িতে পৌঁছলাম। মা তাড়াতাড়ি ভাত বেড়ে দিলেন</w:t>
      </w:r>
      <w:r w:rsidRPr="004C216C">
        <w:rPr>
          <w:rFonts w:ascii="Helvetica" w:eastAsia="Times New Roman" w:hAnsi="Helvetica" w:cs="Helvetica"/>
          <w:color w:val="141823"/>
          <w:sz w:val="28"/>
          <w:shd w:val="clear" w:color="auto" w:fill="FFFFFF"/>
        </w:rPr>
        <w:t xml:space="preserve">, </w:t>
      </w:r>
      <w:r w:rsidRPr="004C216C">
        <w:rPr>
          <w:rFonts w:ascii="Helvetica" w:eastAsia="Times New Roman" w:hAnsi="Helvetica"/>
          <w:color w:val="141823"/>
          <w:sz w:val="28"/>
          <w:shd w:val="clear" w:color="auto" w:fill="FFFFFF"/>
          <w:cs/>
        </w:rPr>
        <w:t>আমি গেলাম পুকুরঘাটে গোসল করতে</w:t>
      </w:r>
      <w:r w:rsidRPr="004C216C">
        <w:rPr>
          <w:rFonts w:ascii="Helvetica" w:eastAsia="Times New Roman" w:hAnsi="Helvetica" w:cs="Mangal"/>
          <w:color w:val="141823"/>
          <w:sz w:val="28"/>
          <w:shd w:val="clear" w:color="auto" w:fill="FFFFFF"/>
          <w:cs/>
          <w:lang w:bidi="hi-IN"/>
        </w:rPr>
        <w:t>।</w:t>
      </w:r>
      <w:r w:rsidRPr="004C216C">
        <w:rPr>
          <w:rFonts w:ascii="Helvetica" w:eastAsia="Times New Roman" w:hAnsi="Helvetica" w:cs="Helvetica"/>
          <w:color w:val="141823"/>
          <w:sz w:val="28"/>
          <w:shd w:val="clear" w:color="auto" w:fill="FFFFFF"/>
        </w:rPr>
        <w:t> </w:t>
      </w:r>
      <w:r w:rsidRPr="004C216C">
        <w:rPr>
          <w:rFonts w:ascii="Helvetica" w:eastAsia="Times New Roman" w:hAnsi="Helvetica" w:cs="Helvetica"/>
          <w:color w:val="141823"/>
          <w:sz w:val="28"/>
          <w:shd w:val="clear" w:color="auto" w:fill="FFFFFF"/>
        </w:rPr>
        <w:br/>
      </w:r>
      <w:r w:rsidRPr="004C216C">
        <w:rPr>
          <w:rFonts w:ascii="Helvetica" w:eastAsia="Times New Roman" w:hAnsi="Helvetica" w:cs="Helvetica"/>
          <w:color w:val="141823"/>
          <w:sz w:val="28"/>
          <w:shd w:val="clear" w:color="auto" w:fill="FFFFFF"/>
        </w:rPr>
        <w:br/>
      </w:r>
      <w:r w:rsidRPr="004C216C">
        <w:rPr>
          <w:rFonts w:ascii="Helvetica" w:eastAsia="Times New Roman" w:hAnsi="Helvetica"/>
          <w:color w:val="141823"/>
          <w:sz w:val="28"/>
          <w:shd w:val="clear" w:color="auto" w:fill="FFFFFF"/>
          <w:cs/>
        </w:rPr>
        <w:t>হঠাৎ চিৎকার উঠল মিলিটারী আসছে। ফকিরহাট ঘাঁটি থেকে রওনা দিয়ে তারা আমাদের গ্রামে এসে গেছে। দিলাম দৌড় পশ্চিম দিকে-মাঠ পেরিয়ে রেল লাইন অতিক্রম করে যেতে পারলে জানে বাঁচা যাবে। মাঠে পৌঁছে দেখলাম মাঠ ভর্তি লোক। সবাই দিগ্বিদিক ছুটছে। বালক-বালিকা</w:t>
      </w:r>
      <w:r w:rsidRPr="004C216C">
        <w:rPr>
          <w:rFonts w:ascii="Helvetica" w:eastAsia="Times New Roman" w:hAnsi="Helvetica" w:cs="Helvetica"/>
          <w:color w:val="141823"/>
          <w:sz w:val="28"/>
          <w:shd w:val="clear" w:color="auto" w:fill="FFFFFF"/>
        </w:rPr>
        <w:t xml:space="preserve">, </w:t>
      </w:r>
      <w:r w:rsidRPr="004C216C">
        <w:rPr>
          <w:rFonts w:ascii="Helvetica" w:eastAsia="Times New Roman" w:hAnsi="Helvetica"/>
          <w:color w:val="141823"/>
          <w:sz w:val="28"/>
          <w:shd w:val="clear" w:color="auto" w:fill="FFFFFF"/>
          <w:cs/>
        </w:rPr>
        <w:t>বৃদ্ধ-বৃদ্ধা</w:t>
      </w:r>
      <w:r w:rsidRPr="004C216C">
        <w:rPr>
          <w:rFonts w:ascii="Helvetica" w:eastAsia="Times New Roman" w:hAnsi="Helvetica" w:cs="Helvetica"/>
          <w:color w:val="141823"/>
          <w:sz w:val="28"/>
          <w:shd w:val="clear" w:color="auto" w:fill="FFFFFF"/>
        </w:rPr>
        <w:t xml:space="preserve">, </w:t>
      </w:r>
      <w:r w:rsidRPr="004C216C">
        <w:rPr>
          <w:rFonts w:ascii="Helvetica" w:eastAsia="Times New Roman" w:hAnsi="Helvetica"/>
          <w:color w:val="141823"/>
          <w:sz w:val="28"/>
          <w:shd w:val="clear" w:color="auto" w:fill="FFFFFF"/>
          <w:cs/>
        </w:rPr>
        <w:t>নারী পুরুষ সবাই ছুটছে। আমার সাত বছরের ছোট বোন নুরুন্নাহারও কাপড়ের একটি পুটুলি নিয়ে মা ও চাচীদের পেছনে দৌড়ুচ্ছে।</w:t>
      </w:r>
      <w:r w:rsidRPr="004C216C">
        <w:rPr>
          <w:rFonts w:ascii="Helvetica" w:eastAsia="Times New Roman" w:hAnsi="Helvetica" w:cs="Helvetica"/>
          <w:color w:val="141823"/>
          <w:sz w:val="28"/>
          <w:shd w:val="clear" w:color="auto" w:fill="FFFFFF"/>
        </w:rPr>
        <w:br/>
      </w:r>
      <w:r w:rsidRPr="004C216C">
        <w:rPr>
          <w:rFonts w:ascii="Helvetica" w:eastAsia="Times New Roman" w:hAnsi="Helvetica" w:cs="Helvetica"/>
          <w:color w:val="141823"/>
          <w:sz w:val="28"/>
          <w:shd w:val="clear" w:color="auto" w:fill="FFFFFF"/>
        </w:rPr>
        <w:br/>
      </w:r>
      <w:r w:rsidRPr="004C216C">
        <w:rPr>
          <w:rFonts w:ascii="Helvetica" w:eastAsia="Times New Roman" w:hAnsi="Helvetica"/>
          <w:color w:val="141823"/>
          <w:sz w:val="28"/>
          <w:shd w:val="clear" w:color="auto" w:fill="FFFFFF"/>
          <w:cs/>
        </w:rPr>
        <w:t>মাইল দুয়েক দৌড়ুনোর পর আপাতত নিরাপদ স্থানে পৌছা গেল। তখন সন্ধ্যা হয় হয়। ক্ষুধায় ও পরিশ্রমে এত অবসন্ন ছিলাম যে ধান ক্ষেতের আলের উপর শুয়ে পড়লাম। অনেক পরে</w:t>
      </w:r>
      <w:r w:rsidRPr="004C216C">
        <w:rPr>
          <w:rFonts w:ascii="Helvetica" w:eastAsia="Times New Roman" w:hAnsi="Helvetica" w:cs="Helvetica"/>
          <w:color w:val="141823"/>
          <w:sz w:val="28"/>
          <w:shd w:val="clear" w:color="auto" w:fill="FFFFFF"/>
        </w:rPr>
        <w:t xml:space="preserve">, </w:t>
      </w:r>
      <w:r w:rsidRPr="004C216C">
        <w:rPr>
          <w:rFonts w:ascii="Helvetica" w:eastAsia="Times New Roman" w:hAnsi="Helvetica"/>
          <w:color w:val="141823"/>
          <w:sz w:val="28"/>
          <w:shd w:val="clear" w:color="auto" w:fill="FFFFFF"/>
          <w:cs/>
        </w:rPr>
        <w:t>রাতের অন্ধকারে সন্তর্পণে ফিরলাম বাড়িতে। তার দুদিন পর আবার হাতিমারা।</w:t>
      </w:r>
      <w:r w:rsidRPr="004C216C">
        <w:rPr>
          <w:rFonts w:ascii="Helvetica" w:eastAsia="Times New Roman" w:hAnsi="Helvetica" w:cs="Helvetica"/>
          <w:color w:val="141823"/>
          <w:sz w:val="28"/>
          <w:shd w:val="clear" w:color="auto" w:fill="FFFFFF"/>
        </w:rPr>
        <w:br/>
      </w:r>
      <w:r w:rsidRPr="004C216C">
        <w:rPr>
          <w:rFonts w:ascii="Helvetica" w:eastAsia="Times New Roman" w:hAnsi="Helvetica" w:cs="Helvetica"/>
          <w:color w:val="141823"/>
          <w:sz w:val="28"/>
          <w:shd w:val="clear" w:color="auto" w:fill="FFFFFF"/>
        </w:rPr>
        <w:br/>
      </w:r>
      <w:r w:rsidRPr="004C216C">
        <w:rPr>
          <w:rFonts w:ascii="Helvetica" w:eastAsia="Times New Roman" w:hAnsi="Helvetica"/>
          <w:color w:val="141823"/>
          <w:sz w:val="28"/>
          <w:shd w:val="clear" w:color="auto" w:fill="FFFFFF"/>
          <w:cs/>
        </w:rPr>
        <w:t xml:space="preserve">সম্ভবত আগস্ট মাসের শেষাশেষি শিবির সরিয়ে নেয়া হয় পদ্মানগরে- আরো পনের বিশ মাইল </w:t>
      </w:r>
      <w:r w:rsidRPr="004C216C">
        <w:rPr>
          <w:rFonts w:ascii="Helvetica" w:eastAsia="Times New Roman" w:hAnsi="Helvetica"/>
          <w:color w:val="141823"/>
          <w:sz w:val="28"/>
          <w:shd w:val="clear" w:color="auto" w:fill="FFFFFF"/>
          <w:cs/>
        </w:rPr>
        <w:lastRenderedPageBreak/>
        <w:t>অভ্যন্তরে। পূর্বোল্লিখিত বক্রনগর ক্যাম্পও একই জায়গায় নিয়ে আসা হয়। ইতিমধ্যে আমি ট্রেনিং এর আশা ছেড়ে দিয়েছিলাম</w:t>
      </w:r>
      <w:r w:rsidRPr="004C216C">
        <w:rPr>
          <w:rFonts w:ascii="Helvetica" w:eastAsia="Times New Roman" w:hAnsi="Helvetica" w:cs="Helvetica"/>
          <w:color w:val="141823"/>
          <w:sz w:val="28"/>
          <w:shd w:val="clear" w:color="auto" w:fill="FFFFFF"/>
        </w:rPr>
        <w:t xml:space="preserve">; </w:t>
      </w:r>
      <w:r w:rsidRPr="004C216C">
        <w:rPr>
          <w:rFonts w:ascii="Helvetica" w:eastAsia="Times New Roman" w:hAnsi="Helvetica"/>
          <w:color w:val="141823"/>
          <w:sz w:val="28"/>
          <w:shd w:val="clear" w:color="auto" w:fill="FFFFFF"/>
          <w:cs/>
        </w:rPr>
        <w:t xml:space="preserve">সুতরাং কর্তৃপক্ষ আমাকে </w:t>
      </w:r>
      <w:r w:rsidRPr="004C216C">
        <w:rPr>
          <w:rFonts w:ascii="Helvetica" w:eastAsia="Times New Roman" w:hAnsi="Helvetica" w:cs="Helvetica"/>
          <w:color w:val="141823"/>
          <w:sz w:val="28"/>
          <w:shd w:val="clear" w:color="auto" w:fill="FFFFFF"/>
        </w:rPr>
        <w:t xml:space="preserve">Political Motivator </w:t>
      </w:r>
      <w:r w:rsidRPr="004C216C">
        <w:rPr>
          <w:rFonts w:ascii="Helvetica" w:eastAsia="Times New Roman" w:hAnsi="Helvetica"/>
          <w:color w:val="141823"/>
          <w:sz w:val="28"/>
          <w:shd w:val="clear" w:color="auto" w:fill="FFFFFF"/>
          <w:cs/>
        </w:rPr>
        <w:t xml:space="preserve">হিসেবে কাজ করার সুযোগ দেন। প্রতি সপ্তাহে আমাকে একটি করে বক্তৃতা দেয়ার কথা বলা হল- উদ্দেশ্য ছিল মুক্তিযোদ্ধাদের রাজনৈতিকভাবে দীক্ষিত করা। এ কাজ করার জন্য আমি ছোট একটি গ্রন্থাগার তৈরি করলাম এবং নিজেও পড়াশোনায় মন দিলাম। শিবিরের বাইরে একটি স্থান নির্বাচন করে নিলাম- প্রায় দুপুর কাটতো সেখানে। বক্তৃতায় আমি বললাম মুক্তির কথা </w:t>
      </w:r>
      <w:r w:rsidRPr="004C216C">
        <w:rPr>
          <w:rFonts w:ascii="Helvetica" w:eastAsia="Times New Roman" w:hAnsi="Helvetica" w:cs="Helvetica"/>
          <w:color w:val="141823"/>
          <w:sz w:val="28"/>
          <w:shd w:val="clear" w:color="auto" w:fill="FFFFFF"/>
        </w:rPr>
        <w:t>– ‘</w:t>
      </w:r>
      <w:r w:rsidRPr="004C216C">
        <w:rPr>
          <w:rFonts w:ascii="Helvetica" w:eastAsia="Times New Roman" w:hAnsi="Helvetica"/>
          <w:color w:val="141823"/>
          <w:sz w:val="28"/>
          <w:shd w:val="clear" w:color="auto" w:fill="FFFFFF"/>
          <w:cs/>
        </w:rPr>
        <w:t>এবারের সংগ্রাম মুক্তির সংগ্রাম</w:t>
      </w:r>
      <w:r w:rsidRPr="004C216C">
        <w:rPr>
          <w:rFonts w:ascii="Helvetica" w:eastAsia="Times New Roman" w:hAnsi="Helvetica" w:cs="Helvetica"/>
          <w:color w:val="141823"/>
          <w:sz w:val="28"/>
          <w:shd w:val="clear" w:color="auto" w:fill="FFFFFF"/>
        </w:rPr>
        <w:t xml:space="preserve">’- </w:t>
      </w:r>
      <w:r w:rsidRPr="004C216C">
        <w:rPr>
          <w:rFonts w:ascii="Helvetica" w:eastAsia="Times New Roman" w:hAnsi="Helvetica"/>
          <w:color w:val="141823"/>
          <w:sz w:val="28"/>
          <w:shd w:val="clear" w:color="auto" w:fill="FFFFFF"/>
          <w:cs/>
        </w:rPr>
        <w:t>ঐ কথার উল্লেখ করে। ছেলেরা বেশ আগ্রহের সঙ্গে শুনত। কোনদিন হয়তো বলতাম সন্ত্রাসবাদী বিপ্লবের কথা- চারু মজুমদার ও চে গুয়েভারার রণকৌশলও আলোচনায় আসত। সমাজতন্ত্র মানে</w:t>
      </w:r>
      <w:r w:rsidRPr="004C216C">
        <w:rPr>
          <w:rFonts w:ascii="Helvetica" w:eastAsia="Times New Roman" w:hAnsi="Helvetica" w:cs="Helvetica"/>
          <w:color w:val="141823"/>
          <w:sz w:val="28"/>
          <w:shd w:val="clear" w:color="auto" w:fill="FFFFFF"/>
        </w:rPr>
        <w:t xml:space="preserve">, </w:t>
      </w:r>
      <w:r w:rsidRPr="004C216C">
        <w:rPr>
          <w:rFonts w:ascii="Helvetica" w:eastAsia="Times New Roman" w:hAnsi="Helvetica"/>
          <w:color w:val="141823"/>
          <w:sz w:val="28"/>
          <w:shd w:val="clear" w:color="auto" w:fill="FFFFFF"/>
          <w:cs/>
        </w:rPr>
        <w:t>ইতিহাসের বিকাশ</w:t>
      </w:r>
      <w:r w:rsidRPr="004C216C">
        <w:rPr>
          <w:rFonts w:ascii="Helvetica" w:eastAsia="Times New Roman" w:hAnsi="Helvetica" w:cs="Helvetica"/>
          <w:color w:val="141823"/>
          <w:sz w:val="28"/>
          <w:shd w:val="clear" w:color="auto" w:fill="FFFFFF"/>
        </w:rPr>
        <w:t xml:space="preserve">, </w:t>
      </w:r>
      <w:r w:rsidRPr="004C216C">
        <w:rPr>
          <w:rFonts w:ascii="Helvetica" w:eastAsia="Times New Roman" w:hAnsi="Helvetica"/>
          <w:color w:val="141823"/>
          <w:sz w:val="28"/>
          <w:shd w:val="clear" w:color="auto" w:fill="FFFFFF"/>
          <w:cs/>
        </w:rPr>
        <w:t>শোষণ-মুক্ত প্রভৃতি সরল ভাষায় বলার চেষ্টা করতাম।</w:t>
      </w:r>
      <w:r w:rsidRPr="004C216C">
        <w:rPr>
          <w:rFonts w:ascii="Helvetica" w:eastAsia="Times New Roman" w:hAnsi="Helvetica" w:cs="Helvetica"/>
          <w:color w:val="141823"/>
          <w:sz w:val="28"/>
          <w:shd w:val="clear" w:color="auto" w:fill="FFFFFF"/>
        </w:rPr>
        <w:br/>
      </w:r>
      <w:r w:rsidRPr="004C216C">
        <w:rPr>
          <w:rFonts w:ascii="Helvetica" w:eastAsia="Times New Roman" w:hAnsi="Helvetica" w:cs="Helvetica"/>
          <w:color w:val="141823"/>
          <w:sz w:val="28"/>
          <w:shd w:val="clear" w:color="auto" w:fill="FFFFFF"/>
        </w:rPr>
        <w:br/>
      </w:r>
      <w:r w:rsidRPr="004C216C">
        <w:rPr>
          <w:rFonts w:ascii="Helvetica" w:eastAsia="Times New Roman" w:hAnsi="Helvetica"/>
          <w:color w:val="141823"/>
          <w:sz w:val="28"/>
          <w:shd w:val="clear" w:color="auto" w:fill="FFFFFF"/>
          <w:cs/>
        </w:rPr>
        <w:t>সেপ্টেম্বর মাসে বাড়ির দুটো দুঃসংবাদ পাই। আমাদের গ্রামের বাড়িটি পুড়িয়ে দিয়েছে মিলিটারিরা</w:t>
      </w:r>
      <w:r w:rsidRPr="004C216C">
        <w:rPr>
          <w:rFonts w:ascii="Helvetica" w:eastAsia="Times New Roman" w:hAnsi="Helvetica" w:cs="Helvetica"/>
          <w:color w:val="141823"/>
          <w:sz w:val="28"/>
          <w:shd w:val="clear" w:color="auto" w:fill="FFFFFF"/>
        </w:rPr>
        <w:t xml:space="preserve">, </w:t>
      </w:r>
      <w:r w:rsidRPr="004C216C">
        <w:rPr>
          <w:rFonts w:ascii="Helvetica" w:eastAsia="Times New Roman" w:hAnsi="Helvetica"/>
          <w:color w:val="141823"/>
          <w:sz w:val="28"/>
          <w:shd w:val="clear" w:color="auto" w:fill="FFFFFF"/>
          <w:cs/>
        </w:rPr>
        <w:t>বিশেষ করে পুড়িয়েছে চাচার বছরখানেক আগে নির্মিত সুদৃশ্য বাড়িটি। আমাদের ঘরগুলো অধিকাংশ পুড়ে গেছে- একটি ঘর শুধু রক্ষা পেয়েছে। জ্ঞাতি ভাই ফজলু ও নুরুদের সব ভস্মীভূত হয়ে গেছে (এরা মুক্তিযোদ্ধা ছিল)। দ্বিতীয়টি হল যে আব্বাকে</w:t>
      </w:r>
      <w:r w:rsidRPr="004C216C">
        <w:rPr>
          <w:rFonts w:ascii="Helvetica" w:eastAsia="Times New Roman" w:hAnsi="Helvetica" w:cs="Helvetica"/>
          <w:color w:val="141823"/>
          <w:sz w:val="28"/>
          <w:shd w:val="clear" w:color="auto" w:fill="FFFFFF"/>
        </w:rPr>
        <w:t xml:space="preserve">, </w:t>
      </w:r>
      <w:r w:rsidRPr="004C216C">
        <w:rPr>
          <w:rFonts w:ascii="Helvetica" w:eastAsia="Times New Roman" w:hAnsi="Helvetica"/>
          <w:color w:val="141823"/>
          <w:sz w:val="28"/>
          <w:shd w:val="clear" w:color="auto" w:fill="FFFFFF"/>
          <w:cs/>
        </w:rPr>
        <w:t>চাচাকে ও চাচাতো ভাইদের ধরে নিয়ে গিয়েছিল। প্রচুর নির্যাতন করেছে</w:t>
      </w:r>
      <w:r w:rsidRPr="004C216C">
        <w:rPr>
          <w:rFonts w:ascii="Helvetica" w:eastAsia="Times New Roman" w:hAnsi="Helvetica" w:cs="Helvetica"/>
          <w:color w:val="141823"/>
          <w:sz w:val="28"/>
          <w:shd w:val="clear" w:color="auto" w:fill="FFFFFF"/>
        </w:rPr>
        <w:t xml:space="preserve">; </w:t>
      </w:r>
      <w:r w:rsidRPr="004C216C">
        <w:rPr>
          <w:rFonts w:ascii="Helvetica" w:eastAsia="Times New Roman" w:hAnsi="Helvetica"/>
          <w:color w:val="141823"/>
          <w:sz w:val="28"/>
          <w:shd w:val="clear" w:color="auto" w:fill="FFFFFF"/>
          <w:cs/>
        </w:rPr>
        <w:t>তবে কেন জানি প্রাণে মারেনি। আমাদের বাড়ির লোকেরা অন্যত্র কোথাও আশ্রয় নিয়েছে</w:t>
      </w:r>
      <w:r w:rsidRPr="004C216C">
        <w:rPr>
          <w:rFonts w:ascii="Helvetica" w:eastAsia="Times New Roman" w:hAnsi="Helvetica" w:cs="Mangal"/>
          <w:color w:val="141823"/>
          <w:sz w:val="28"/>
          <w:shd w:val="clear" w:color="auto" w:fill="FFFFFF"/>
          <w:cs/>
          <w:lang w:bidi="hi-IN"/>
        </w:rPr>
        <w:t xml:space="preserve">। </w:t>
      </w:r>
    </w:p>
    <w:p w:rsidR="004C216C" w:rsidRDefault="004C216C" w:rsidP="00704E14">
      <w:pPr>
        <w:spacing w:after="0" w:line="270" w:lineRule="atLeast"/>
        <w:rPr>
          <w:rFonts w:ascii="Helvetica" w:eastAsia="Times New Roman" w:hAnsi="Helvetica"/>
          <w:color w:val="141823"/>
          <w:sz w:val="28"/>
          <w:shd w:val="clear" w:color="auto" w:fill="FFFFFF"/>
        </w:rPr>
      </w:pPr>
    </w:p>
    <w:p w:rsidR="00704E14" w:rsidRDefault="00704E14" w:rsidP="00704E14">
      <w:pPr>
        <w:spacing w:after="0" w:line="270" w:lineRule="atLeast"/>
        <w:rPr>
          <w:rFonts w:ascii="Helvetica" w:eastAsia="Times New Roman" w:hAnsi="Helvetica"/>
          <w:color w:val="141823"/>
          <w:sz w:val="28"/>
          <w:shd w:val="clear" w:color="auto" w:fill="FFFFFF"/>
        </w:rPr>
      </w:pPr>
      <w:r w:rsidRPr="004C216C">
        <w:rPr>
          <w:rFonts w:ascii="Helvetica" w:eastAsia="Times New Roman" w:hAnsi="Helvetica"/>
          <w:color w:val="141823"/>
          <w:sz w:val="28"/>
          <w:shd w:val="clear" w:color="auto" w:fill="FFFFFF"/>
          <w:cs/>
        </w:rPr>
        <w:t>অক্টোবর মাস থেকে ভাল খবর পেতে লাগলাম। বাড়ি থেকেও সুসংবাদ পেলাম। ফকিরহাটের ঘাঁটি ছেড়ে পাকিস্তানী বাহিনী চলে গেছে। গাঁয়ের সবাই বাড়িতে ফিরেছে। যুদ্ধেরও নাটকীয় মোড় ফেরা লক্ষণীয় হয়ে উঠল। রাজনৈতিক নেতাদের আলাপে সালাপে মনে হল শুভ দিন সন্নিকটে। চট করে মনে পড়ল ক্যাপ্টেন দিদারুল আলমের তাঁবুতে এক ভারতীয় মেজরের কথা। তিনি বলেছিলেন যে আমরা ডিসেম্বরের মধ্যে দেশে ফিরতে পারবো বলে তিনি আশা করেন।</w:t>
      </w:r>
      <w:r w:rsidRPr="004C216C">
        <w:rPr>
          <w:rFonts w:ascii="Helvetica" w:eastAsia="Times New Roman" w:hAnsi="Helvetica" w:cs="Helvetica"/>
          <w:color w:val="141823"/>
          <w:sz w:val="28"/>
          <w:shd w:val="clear" w:color="auto" w:fill="FFFFFF"/>
        </w:rPr>
        <w:t> </w:t>
      </w:r>
      <w:r w:rsidRPr="004C216C">
        <w:rPr>
          <w:rFonts w:ascii="Helvetica" w:eastAsia="Times New Roman" w:hAnsi="Helvetica" w:cs="Helvetica"/>
          <w:color w:val="141823"/>
          <w:sz w:val="28"/>
          <w:shd w:val="clear" w:color="auto" w:fill="FFFFFF"/>
        </w:rPr>
        <w:br/>
      </w:r>
      <w:r w:rsidRPr="004C216C">
        <w:rPr>
          <w:rFonts w:ascii="Helvetica" w:eastAsia="Times New Roman" w:hAnsi="Helvetica" w:cs="Helvetica"/>
          <w:color w:val="141823"/>
          <w:sz w:val="28"/>
          <w:shd w:val="clear" w:color="auto" w:fill="FFFFFF"/>
        </w:rPr>
        <w:br/>
      </w:r>
      <w:r w:rsidRPr="004C216C">
        <w:rPr>
          <w:rFonts w:ascii="Helvetica" w:eastAsia="Times New Roman" w:hAnsi="Helvetica"/>
          <w:color w:val="141823"/>
          <w:sz w:val="28"/>
          <w:shd w:val="clear" w:color="auto" w:fill="FFFFFF"/>
          <w:cs/>
        </w:rPr>
        <w:t>তারপরে শুরু হল চূড়ান্ত যুদ্ধ। ডিসেম্বরের সাত তারিখে আমাদের শিবির বন্ধ বলে ঘোষিত হল। ছেলেরা রওয়ানা হল যার যার দেশে। আমি যাত্রা করলাম নয় তারিখে। সোনামুড়ার চৌকি দিয়ে কুমিল্লা প্রবেশ করলাম। সন্ধ্যায় হাজির হলাম নিজ বাড়িতে। পৌষের প্রসন্ন ভোরবেলায় আবার জমজমাট হয়ে উঠল অগ্নিদগ্ধ বাড়ির ভিটে।</w:t>
      </w:r>
      <w:r w:rsidRPr="004C216C">
        <w:rPr>
          <w:rFonts w:ascii="Helvetica" w:eastAsia="Times New Roman" w:hAnsi="Helvetica" w:cs="Helvetica"/>
          <w:color w:val="141823"/>
          <w:sz w:val="28"/>
          <w:shd w:val="clear" w:color="auto" w:fill="FFFFFF"/>
        </w:rPr>
        <w:br/>
      </w:r>
      <w:r w:rsidRPr="004C216C">
        <w:rPr>
          <w:rFonts w:ascii="Helvetica" w:eastAsia="Times New Roman" w:hAnsi="Helvetica" w:cs="Helvetica"/>
          <w:color w:val="141823"/>
          <w:sz w:val="28"/>
          <w:shd w:val="clear" w:color="auto" w:fill="FFFFFF"/>
        </w:rPr>
        <w:br/>
      </w:r>
      <w:r w:rsidR="004C216C">
        <w:rPr>
          <w:rFonts w:ascii="Helvetica" w:eastAsia="Times New Roman" w:hAnsi="Helvetica" w:hint="cs"/>
          <w:color w:val="141823"/>
          <w:sz w:val="28"/>
          <w:shd w:val="clear" w:color="auto" w:fill="FFFFFF"/>
          <w:cs/>
        </w:rPr>
        <w:t>-</w:t>
      </w:r>
      <w:r w:rsidRPr="004C216C">
        <w:rPr>
          <w:rFonts w:ascii="Helvetica" w:eastAsia="Times New Roman" w:hAnsi="Helvetica"/>
          <w:color w:val="141823"/>
          <w:sz w:val="28"/>
          <w:shd w:val="clear" w:color="auto" w:fill="FFFFFF"/>
          <w:cs/>
        </w:rPr>
        <w:t>সাঈদ-উর রহমান</w:t>
      </w:r>
      <w:r w:rsidRPr="004C216C">
        <w:rPr>
          <w:rFonts w:ascii="Helvetica" w:eastAsia="Times New Roman" w:hAnsi="Helvetica" w:cs="Helvetica"/>
          <w:color w:val="141823"/>
          <w:sz w:val="28"/>
          <w:shd w:val="clear" w:color="auto" w:fill="FFFFFF"/>
        </w:rPr>
        <w:br/>
      </w:r>
      <w:r w:rsidRPr="004C216C">
        <w:rPr>
          <w:rFonts w:ascii="Helvetica" w:eastAsia="Times New Roman" w:hAnsi="Helvetica" w:cs="Helvetica"/>
          <w:color w:val="141823"/>
          <w:sz w:val="28"/>
          <w:shd w:val="clear" w:color="auto" w:fill="FFFFFF"/>
        </w:rPr>
        <w:lastRenderedPageBreak/>
        <w:t>(</w:t>
      </w:r>
      <w:r w:rsidRPr="004C216C">
        <w:rPr>
          <w:rFonts w:ascii="Helvetica" w:eastAsia="Times New Roman" w:hAnsi="Helvetica"/>
          <w:color w:val="141823"/>
          <w:sz w:val="28"/>
          <w:shd w:val="clear" w:color="auto" w:fill="FFFFFF"/>
          <w:cs/>
        </w:rPr>
        <w:t>সহকারী অধ্যাপক</w:t>
      </w:r>
      <w:r w:rsidR="004C216C" w:rsidRPr="004751A8">
        <w:rPr>
          <w:rFonts w:ascii="Helvetica" w:eastAsia="Times New Roman" w:hAnsi="Helvetica" w:hint="cs"/>
          <w:color w:val="141823"/>
          <w:sz w:val="28"/>
          <w:shd w:val="clear" w:color="auto" w:fill="FFFFFF"/>
          <w:cs/>
        </w:rPr>
        <w:t>,</w:t>
      </w:r>
      <w:r w:rsidRPr="004C216C">
        <w:rPr>
          <w:rFonts w:ascii="Helvetica" w:eastAsia="Times New Roman" w:hAnsi="Helvetica" w:cs="Helvetica"/>
          <w:color w:val="141823"/>
          <w:sz w:val="28"/>
          <w:shd w:val="clear" w:color="auto" w:fill="FFFFFF"/>
        </w:rPr>
        <w:t xml:space="preserve"> </w:t>
      </w:r>
      <w:r w:rsidRPr="004C216C">
        <w:rPr>
          <w:rFonts w:ascii="Helvetica" w:eastAsia="Times New Roman" w:hAnsi="Helvetica"/>
          <w:color w:val="141823"/>
          <w:sz w:val="28"/>
          <w:shd w:val="clear" w:color="auto" w:fill="FFFFFF"/>
          <w:cs/>
        </w:rPr>
        <w:t>বাংলা বিভাগ</w:t>
      </w:r>
      <w:r w:rsidR="004C216C" w:rsidRPr="004751A8">
        <w:rPr>
          <w:rFonts w:ascii="Helvetica" w:eastAsia="Times New Roman" w:hAnsi="Helvetica" w:hint="cs"/>
          <w:color w:val="141823"/>
          <w:sz w:val="28"/>
          <w:shd w:val="clear" w:color="auto" w:fill="FFFFFF"/>
          <w:cs/>
        </w:rPr>
        <w:t>,</w:t>
      </w:r>
      <w:r w:rsidRPr="004C216C">
        <w:rPr>
          <w:rFonts w:ascii="Helvetica" w:eastAsia="Times New Roman" w:hAnsi="Helvetica" w:cs="Helvetica"/>
          <w:color w:val="141823"/>
          <w:sz w:val="28"/>
          <w:shd w:val="clear" w:color="auto" w:fill="FFFFFF"/>
        </w:rPr>
        <w:t xml:space="preserve"> </w:t>
      </w:r>
      <w:r w:rsidRPr="004C216C">
        <w:rPr>
          <w:rFonts w:ascii="Helvetica" w:eastAsia="Times New Roman" w:hAnsi="Helvetica"/>
          <w:color w:val="141823"/>
          <w:sz w:val="28"/>
          <w:shd w:val="clear" w:color="auto" w:fill="FFFFFF"/>
          <w:cs/>
        </w:rPr>
        <w:t>ঢাকা বিশ্ববিদ্যালয়)</w:t>
      </w:r>
      <w:r w:rsidRPr="004C216C">
        <w:rPr>
          <w:rFonts w:ascii="Helvetica" w:eastAsia="Times New Roman" w:hAnsi="Helvetica" w:cs="Helvetica"/>
          <w:color w:val="141823"/>
          <w:sz w:val="28"/>
          <w:shd w:val="clear" w:color="auto" w:fill="FFFFFF"/>
        </w:rPr>
        <w:br/>
      </w:r>
      <w:r w:rsidRPr="004C216C">
        <w:rPr>
          <w:rFonts w:ascii="Helvetica" w:eastAsia="Times New Roman" w:hAnsi="Helvetica"/>
          <w:color w:val="141823"/>
          <w:sz w:val="28"/>
          <w:shd w:val="clear" w:color="auto" w:fill="FFFFFF"/>
          <w:cs/>
        </w:rPr>
        <w:t>জানুয়ারি</w:t>
      </w:r>
      <w:r w:rsidRPr="004C216C">
        <w:rPr>
          <w:rFonts w:ascii="Helvetica" w:eastAsia="Times New Roman" w:hAnsi="Helvetica" w:cs="Helvetica"/>
          <w:color w:val="141823"/>
          <w:sz w:val="28"/>
          <w:shd w:val="clear" w:color="auto" w:fill="FFFFFF"/>
        </w:rPr>
        <w:t xml:space="preserve">; </w:t>
      </w:r>
      <w:r w:rsidRPr="004C216C">
        <w:rPr>
          <w:rFonts w:ascii="Helvetica" w:eastAsia="Times New Roman" w:hAnsi="Helvetica"/>
          <w:color w:val="141823"/>
          <w:sz w:val="28"/>
          <w:shd w:val="clear" w:color="auto" w:fill="FFFFFF"/>
          <w:cs/>
        </w:rPr>
        <w:t>১৯৮৪</w:t>
      </w:r>
    </w:p>
    <w:p w:rsidR="004C216C" w:rsidRPr="004751A8" w:rsidRDefault="004C216C" w:rsidP="00704E14">
      <w:pPr>
        <w:rPr>
          <w:rFonts w:ascii="Helvetica" w:eastAsia="Times New Roman" w:hAnsi="Helvetica"/>
          <w:color w:val="9197A3"/>
          <w:sz w:val="28"/>
          <w:shd w:val="clear" w:color="auto" w:fill="FFFFFF"/>
        </w:rPr>
      </w:pPr>
    </w:p>
    <w:p w:rsidR="004C216C" w:rsidRPr="00214890" w:rsidRDefault="00305BC0" w:rsidP="004C216C">
      <w:pPr>
        <w:rPr>
          <w:rFonts w:ascii="Vrinda" w:hAnsi="Vrinda"/>
          <w:sz w:val="28"/>
        </w:rPr>
      </w:pPr>
      <w:r>
        <w:rPr>
          <w:rFonts w:ascii="Vrinda" w:hAnsi="Vrinda"/>
          <w:noProof/>
          <w:sz w:val="28"/>
        </w:rPr>
        <w:pict>
          <v:shape id="Picture 10" o:spid="_x0000_i1094" type="#_x0000_t75" style="width:206.5pt;height:206.5pt;visibility:visible">
            <v:imagedata r:id="rId18" o:title=""/>
          </v:shape>
        </w:pict>
      </w:r>
    </w:p>
    <w:p w:rsidR="004C216C" w:rsidRPr="00214890" w:rsidRDefault="00305BC0" w:rsidP="004C216C">
      <w:pPr>
        <w:rPr>
          <w:rFonts w:ascii="Vrinda" w:hAnsi="Vrinda"/>
          <w:sz w:val="28"/>
        </w:rPr>
      </w:pPr>
      <w:hyperlink r:id="rId105" w:history="1">
        <w:r w:rsidR="004C216C" w:rsidRPr="00214890">
          <w:rPr>
            <w:rStyle w:val="Hyperlink"/>
            <w:rFonts w:ascii="Vrinda" w:hAnsi="Vrinda"/>
            <w:sz w:val="28"/>
            <w:cs/>
          </w:rPr>
          <w:t>গুরু গোলাপ</w:t>
        </w:r>
      </w:hyperlink>
      <w:r w:rsidR="004C216C" w:rsidRPr="00214890">
        <w:rPr>
          <w:rFonts w:ascii="Vrinda" w:hAnsi="Vrinda"/>
          <w:sz w:val="28"/>
          <w:cs/>
        </w:rPr>
        <w:t xml:space="preserve"> </w:t>
      </w:r>
    </w:p>
    <w:p w:rsidR="004C216C" w:rsidRDefault="004C216C" w:rsidP="004C216C">
      <w:pPr>
        <w:spacing w:after="0" w:line="270" w:lineRule="atLeast"/>
        <w:rPr>
          <w:rFonts w:ascii="Helvetica" w:eastAsia="Times New Roman" w:hAnsi="Helvetica"/>
          <w:color w:val="141823"/>
          <w:sz w:val="28"/>
          <w:shd w:val="clear" w:color="auto" w:fill="FFFFFF"/>
        </w:rPr>
      </w:pPr>
      <w:r>
        <w:rPr>
          <w:rFonts w:ascii="Helvetica" w:eastAsia="Times New Roman" w:hAnsi="Helvetica" w:hint="cs"/>
          <w:color w:val="141823"/>
          <w:sz w:val="28"/>
          <w:shd w:val="clear" w:color="auto" w:fill="FFFFFF"/>
          <w:cs/>
        </w:rPr>
        <w:t>&lt;১৫,৩৯,২৯৮-৩০২&gt;</w:t>
      </w:r>
    </w:p>
    <w:p w:rsidR="00704E14" w:rsidRPr="004751A8" w:rsidRDefault="004C216C" w:rsidP="004C216C">
      <w:pPr>
        <w:pStyle w:val="Heading1"/>
        <w:jc w:val="center"/>
        <w:rPr>
          <w:color w:val="1F497D"/>
          <w:shd w:val="clear" w:color="auto" w:fill="FFFFFF"/>
        </w:rPr>
      </w:pPr>
      <w:bookmarkStart w:id="43" w:name="_Ref435871772"/>
      <w:r w:rsidRPr="004751A8">
        <w:rPr>
          <w:rFonts w:hint="cs"/>
          <w:color w:val="1F497D"/>
          <w:shd w:val="clear" w:color="auto" w:fill="FFFFFF"/>
          <w:cs/>
        </w:rPr>
        <w:t>[</w:t>
      </w:r>
      <w:r w:rsidR="00704E14" w:rsidRPr="004751A8">
        <w:rPr>
          <w:rFonts w:hint="cs"/>
          <w:color w:val="1F497D"/>
          <w:shd w:val="clear" w:color="auto" w:fill="FFFFFF"/>
          <w:cs/>
        </w:rPr>
        <w:t>অধ্যাপক সারওয়ার মুর্শেদ</w:t>
      </w:r>
      <w:r w:rsidRPr="004751A8">
        <w:rPr>
          <w:rFonts w:hint="cs"/>
          <w:color w:val="1F497D"/>
          <w:shd w:val="clear" w:color="auto" w:fill="FFFFFF"/>
          <w:cs/>
        </w:rPr>
        <w:t>]</w:t>
      </w:r>
      <w:bookmarkEnd w:id="43"/>
    </w:p>
    <w:p w:rsidR="004C216C" w:rsidRPr="004751A8" w:rsidRDefault="004C216C" w:rsidP="00704E14">
      <w:pPr>
        <w:rPr>
          <w:rFonts w:ascii="Helvetica" w:hAnsi="Helvetica"/>
          <w:color w:val="141823"/>
          <w:sz w:val="28"/>
          <w:shd w:val="clear" w:color="auto" w:fill="FFFFFF"/>
        </w:rPr>
      </w:pPr>
    </w:p>
    <w:p w:rsidR="009A7A34" w:rsidRDefault="00704E14" w:rsidP="00704E14">
      <w:pPr>
        <w:rPr>
          <w:rStyle w:val="textexposedshow"/>
          <w:rFonts w:ascii="Helvetica" w:hAnsi="Helvetica"/>
          <w:color w:val="141823"/>
          <w:sz w:val="28"/>
          <w:shd w:val="clear" w:color="auto" w:fill="FFFFFF"/>
        </w:rPr>
      </w:pPr>
      <w:r w:rsidRPr="004C216C">
        <w:rPr>
          <w:rStyle w:val="textexposedshow"/>
          <w:rFonts w:ascii="Helvetica" w:hAnsi="Helvetica"/>
          <w:color w:val="141823"/>
          <w:sz w:val="28"/>
          <w:shd w:val="clear" w:color="auto" w:fill="FFFFFF"/>
          <w:cs/>
        </w:rPr>
        <w:t>প্রথমে স্বায়ত্তশাসন আন্দোলনের পর্যবেক্ষক এবং পরে এই আন্দোলনের একজন সক্রিয় অংশগ্রহণকারী হিসেবে</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সেই সংগে বঙ্গবন্ধু শেখ মুজিবুর রহমানের ছয়দফা ভিত্তিক খসড়া গঠনতন্ত্র প্রণয়ণকারি গ্রুপের সদস্য হিসেবে ২৫শে মার্চের বেশ আগেই উপলব্ধি করেছিলাম রক্তপাত হবেই</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পাকিস্তানের কাঠামোতে স্বায়ত্তশাসন নিশ্চিত করার গঠনতন্ত্র প্রণয়ন সম্ভব হলেও তা কাগজে নক্সা হয়েই থাকবে।এবং স্বাধীনতা যুদ্ধ অনিবার্য। বঙ্গবন্ধুর "এবারের সংগ্রাম মুক্তির সংগ্রাম</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এবারের সংগ্রাম স্বাধীনতার সংগ্রাম" ঘোষিত হল</w:t>
      </w:r>
      <w:r w:rsidRPr="004C216C">
        <w:rPr>
          <w:rStyle w:val="textexposedshow"/>
          <w:rFonts w:ascii="Helvetica" w:hAnsi="Helvetica" w:cs="Helvetica"/>
          <w:color w:val="141823"/>
          <w:sz w:val="28"/>
          <w:shd w:val="clear" w:color="auto" w:fill="FFFFFF"/>
        </w:rPr>
        <w:t>,</w:t>
      </w:r>
      <w:r w:rsidRPr="004C216C">
        <w:rPr>
          <w:rStyle w:val="textexposedshow"/>
          <w:rFonts w:ascii="Helvetica" w:hAnsi="Helvetica"/>
          <w:color w:val="141823"/>
          <w:sz w:val="28"/>
          <w:shd w:val="clear" w:color="auto" w:fill="FFFFFF"/>
          <w:cs/>
        </w:rPr>
        <w:t>তখন পাকিস্তানিদের বাংলাদেশে</w:t>
      </w:r>
      <w:r w:rsidR="00B86D83">
        <w:rPr>
          <w:rStyle w:val="textexposedshow"/>
          <w:rFonts w:ascii="Helvetica" w:hAnsi="Helvetica" w:hint="cs"/>
          <w:color w:val="141823"/>
          <w:sz w:val="28"/>
          <w:shd w:val="clear" w:color="auto" w:fill="FFFFFF"/>
          <w:cs/>
        </w:rPr>
        <w:t xml:space="preserve"> গণহত্যার</w:t>
      </w:r>
      <w:r w:rsidRPr="004C216C">
        <w:rPr>
          <w:rStyle w:val="textexposedshow"/>
          <w:rFonts w:ascii="Helvetica" w:hAnsi="Helvetica"/>
          <w:color w:val="141823"/>
          <w:sz w:val="28"/>
          <w:shd w:val="clear" w:color="auto" w:fill="FFFFFF"/>
          <w:cs/>
        </w:rPr>
        <w:t xml:space="preserve"> পরিকল্পনা সমাপ্ত হয়েছিল। জাহাজ বোঝাই সমরসম্ভার এবং সাদা পোষাকে বিমানযোগে পাকিস্তান থেকে অতিরিক্ত সৈন্য আমদানি</w:t>
      </w:r>
      <w:r w:rsidRPr="004C216C">
        <w:rPr>
          <w:rStyle w:val="textexposedshow"/>
          <w:rFonts w:ascii="Helvetica" w:hAnsi="Helvetica" w:cs="Helvetica"/>
          <w:color w:val="141823"/>
          <w:sz w:val="28"/>
          <w:shd w:val="clear" w:color="auto" w:fill="FFFFFF"/>
        </w:rPr>
        <w:t>,</w:t>
      </w:r>
      <w:r w:rsidRPr="004C216C">
        <w:rPr>
          <w:rStyle w:val="textexposedshow"/>
          <w:rFonts w:ascii="Helvetica" w:hAnsi="Helvetica"/>
          <w:color w:val="141823"/>
          <w:sz w:val="28"/>
          <w:shd w:val="clear" w:color="auto" w:fill="FFFFFF"/>
          <w:cs/>
        </w:rPr>
        <w:t xml:space="preserve">ঢাকার গুরুত্বপূর্ণ স্থান সমুহে মেশিনগান এবং কামানের </w:t>
      </w:r>
      <w:r w:rsidRPr="004C216C">
        <w:rPr>
          <w:rStyle w:val="textexposedshow"/>
          <w:rFonts w:ascii="Helvetica" w:hAnsi="Helvetica"/>
          <w:color w:val="141823"/>
          <w:sz w:val="28"/>
          <w:shd w:val="clear" w:color="auto" w:fill="FFFFFF"/>
          <w:cs/>
        </w:rPr>
        <w:lastRenderedPageBreak/>
        <w:t>নগ্ন উপস্থিতি। মুজিব-ইয়াহিয়ার আলোচনা সম্পর্কে সন্দেহ বা</w:t>
      </w:r>
      <w:r w:rsidR="008A4798">
        <w:rPr>
          <w:rStyle w:val="textexposedshow"/>
          <w:rFonts w:ascii="Helvetica" w:hAnsi="Helvetica"/>
          <w:color w:val="141823"/>
          <w:sz w:val="28"/>
          <w:shd w:val="clear" w:color="auto" w:fill="FFFFFF"/>
          <w:cs/>
        </w:rPr>
        <w:t>ঙালি</w:t>
      </w:r>
      <w:r w:rsidRPr="004C216C">
        <w:rPr>
          <w:rStyle w:val="textexposedshow"/>
          <w:rFonts w:ascii="Helvetica" w:hAnsi="Helvetica"/>
          <w:color w:val="141823"/>
          <w:sz w:val="28"/>
          <w:shd w:val="clear" w:color="auto" w:fill="FFFFFF"/>
          <w:cs/>
        </w:rPr>
        <w:t>দের বিরুদ্ধে একটি সর্বাত্মক অভিযান আসন্ন</w:t>
      </w:r>
      <w:r w:rsidRPr="004C216C">
        <w:rPr>
          <w:rStyle w:val="textexposedshow"/>
          <w:rFonts w:ascii="Helvetica" w:hAnsi="Helvetica" w:cs="Helvetica"/>
          <w:color w:val="141823"/>
          <w:sz w:val="28"/>
          <w:shd w:val="clear" w:color="auto" w:fill="FFFFFF"/>
        </w:rPr>
        <w:t>;</w:t>
      </w:r>
      <w:r w:rsidRPr="004C216C">
        <w:rPr>
          <w:rStyle w:val="textexposedshow"/>
          <w:rFonts w:ascii="Helvetica" w:hAnsi="Helvetica"/>
          <w:color w:val="141823"/>
          <w:sz w:val="28"/>
          <w:shd w:val="clear" w:color="auto" w:fill="FFFFFF"/>
          <w:cs/>
        </w:rPr>
        <w:t>এ ধারণাকে আমার মনে দৃঢ়মূল করেছিল।</w:t>
      </w:r>
      <w:r w:rsidRPr="004C216C">
        <w:rPr>
          <w:rFonts w:ascii="Helvetica" w:hAnsi="Helvetica" w:cs="Helvetica"/>
          <w:color w:val="141823"/>
          <w:sz w:val="28"/>
          <w:shd w:val="clear" w:color="auto" w:fill="FFFFFF"/>
        </w:rPr>
        <w:br/>
      </w:r>
      <w:r w:rsidRPr="004C216C">
        <w:rPr>
          <w:rFonts w:ascii="Helvetica" w:hAnsi="Helvetica" w:cs="Helvetica"/>
          <w:color w:val="141823"/>
          <w:sz w:val="28"/>
          <w:shd w:val="clear" w:color="auto" w:fill="FFFFFF"/>
        </w:rPr>
        <w:br/>
      </w:r>
      <w:r w:rsidRPr="004C216C">
        <w:rPr>
          <w:rStyle w:val="textexposedshow"/>
          <w:rFonts w:ascii="Helvetica" w:hAnsi="Helvetica"/>
          <w:color w:val="141823"/>
          <w:sz w:val="28"/>
          <w:shd w:val="clear" w:color="auto" w:fill="FFFFFF"/>
          <w:cs/>
        </w:rPr>
        <w:t>এসময়ে আমার মনকে একটি প্রশ্ন জিজ্ঞাসাসস্কুল করেছিল:বা</w:t>
      </w:r>
      <w:r w:rsidR="008A4798">
        <w:rPr>
          <w:rStyle w:val="textexposedshow"/>
          <w:rFonts w:ascii="Helvetica" w:hAnsi="Helvetica"/>
          <w:color w:val="141823"/>
          <w:sz w:val="28"/>
          <w:shd w:val="clear" w:color="auto" w:fill="FFFFFF"/>
          <w:cs/>
        </w:rPr>
        <w:t>ঙালি</w:t>
      </w:r>
      <w:r w:rsidRPr="004C216C">
        <w:rPr>
          <w:rStyle w:val="textexposedshow"/>
          <w:rFonts w:ascii="Helvetica" w:hAnsi="Helvetica"/>
          <w:color w:val="141823"/>
          <w:sz w:val="28"/>
          <w:shd w:val="clear" w:color="auto" w:fill="FFFFFF"/>
          <w:cs/>
        </w:rPr>
        <w:t xml:space="preserve"> জাতি উদ্বেলিত প্রত্যয় এবং প্রচন্ড আবেগে ঐক্যবদ্ধ এবং অগ্নিগর্ভ</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একটি সশস্ত্র সংগ্রাম এবং প্রতিরোধের জন্য</w:t>
      </w:r>
      <w:r w:rsidRPr="004C216C">
        <w:rPr>
          <w:rStyle w:val="textexposedshow"/>
          <w:rFonts w:ascii="Helvetica" w:hAnsi="Helvetica" w:cs="Helvetica"/>
          <w:color w:val="141823"/>
          <w:sz w:val="28"/>
          <w:shd w:val="clear" w:color="auto" w:fill="FFFFFF"/>
        </w:rPr>
        <w:t>,</w:t>
      </w:r>
      <w:r w:rsidRPr="004C216C">
        <w:rPr>
          <w:rStyle w:val="textexposedshow"/>
          <w:rFonts w:ascii="Helvetica" w:hAnsi="Helvetica"/>
          <w:color w:val="141823"/>
          <w:sz w:val="28"/>
          <w:shd w:val="clear" w:color="auto" w:fill="FFFFFF"/>
          <w:cs/>
        </w:rPr>
        <w:t>সংগঠন এবং আয়োজনের দিক থেকে তৈরি কি</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মার্চের মাঝামাঝি সময়ে এই প্রশ্নের ইতিবাচক জবাব দেয়া সহজ ছিল না। চূড়ান্ত সংগ্রামের প্রস্তুতির জন্য তথা কৌশলগত কারণে সাময়িকভাবে ছ</w:t>
      </w:r>
      <w:r w:rsidRPr="004C216C">
        <w:rPr>
          <w:rStyle w:val="textexposedshow"/>
          <w:rFonts w:ascii="Helvetica" w:hAnsi="Helvetica" w:cs="Helvetica"/>
          <w:color w:val="141823"/>
          <w:sz w:val="28"/>
          <w:shd w:val="clear" w:color="auto" w:fill="FFFFFF"/>
        </w:rPr>
        <w:t>'</w:t>
      </w:r>
      <w:r w:rsidRPr="004C216C">
        <w:rPr>
          <w:rStyle w:val="textexposedshow"/>
          <w:rFonts w:ascii="Helvetica" w:hAnsi="Helvetica"/>
          <w:color w:val="141823"/>
          <w:sz w:val="28"/>
          <w:shd w:val="clear" w:color="auto" w:fill="FFFFFF"/>
          <w:cs/>
        </w:rPr>
        <w:t>দফার দাবীকে কিছু নমনীয় করা যুক্তিযুক্ত নয়</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কিন্তু একই সংগে এও বুঝেছিলাম যে আন্দোলনের রাশ টেনে ধরার কঠিন ঝুঁকি নেয়া হলেও সেই মুহূর্তে ইতিহাস তার গতি মন্থর করবে। স্বাধীন বা</w:t>
      </w:r>
      <w:r w:rsidR="008A4798">
        <w:rPr>
          <w:rStyle w:val="textexposedshow"/>
          <w:rFonts w:ascii="Helvetica" w:hAnsi="Helvetica"/>
          <w:color w:val="141823"/>
          <w:sz w:val="28"/>
          <w:shd w:val="clear" w:color="auto" w:fill="FFFFFF"/>
          <w:cs/>
        </w:rPr>
        <w:t>ঙালি</w:t>
      </w:r>
      <w:r w:rsidRPr="004C216C">
        <w:rPr>
          <w:rStyle w:val="textexposedshow"/>
          <w:rFonts w:ascii="Helvetica" w:hAnsi="Helvetica"/>
          <w:color w:val="141823"/>
          <w:sz w:val="28"/>
          <w:shd w:val="clear" w:color="auto" w:fill="FFFFFF"/>
          <w:cs/>
        </w:rPr>
        <w:t xml:space="preserve"> সত্তার শত্রুরা বা</w:t>
      </w:r>
      <w:r w:rsidR="008A4798">
        <w:rPr>
          <w:rStyle w:val="textexposedshow"/>
          <w:rFonts w:ascii="Helvetica" w:hAnsi="Helvetica"/>
          <w:color w:val="141823"/>
          <w:sz w:val="28"/>
          <w:shd w:val="clear" w:color="auto" w:fill="FFFFFF"/>
          <w:cs/>
        </w:rPr>
        <w:t>ঙালি</w:t>
      </w:r>
      <w:r w:rsidRPr="004C216C">
        <w:rPr>
          <w:rStyle w:val="textexposedshow"/>
          <w:rFonts w:ascii="Helvetica" w:hAnsi="Helvetica"/>
          <w:color w:val="141823"/>
          <w:sz w:val="28"/>
          <w:shd w:val="clear" w:color="auto" w:fill="FFFFFF"/>
          <w:cs/>
        </w:rPr>
        <w:t>দের সময় দেবে</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এমন চিন্তার কোন নিশ্চিত ভিত্তিও নেই</w:t>
      </w:r>
      <w:r w:rsidRPr="004C216C">
        <w:rPr>
          <w:rStyle w:val="textexposedshow"/>
          <w:rFonts w:ascii="Helvetica" w:hAnsi="Helvetica" w:cs="Mangal"/>
          <w:color w:val="141823"/>
          <w:sz w:val="28"/>
          <w:shd w:val="clear" w:color="auto" w:fill="FFFFFF"/>
          <w:cs/>
          <w:lang w:bidi="hi-IN"/>
        </w:rPr>
        <w:t>।</w:t>
      </w:r>
      <w:r w:rsidRPr="004C216C">
        <w:rPr>
          <w:rFonts w:ascii="Helvetica" w:hAnsi="Helvetica" w:cs="Helvetica"/>
          <w:color w:val="141823"/>
          <w:sz w:val="28"/>
          <w:shd w:val="clear" w:color="auto" w:fill="FFFFFF"/>
        </w:rPr>
        <w:br/>
      </w:r>
      <w:r w:rsidRPr="004C216C">
        <w:rPr>
          <w:rFonts w:ascii="Helvetica" w:hAnsi="Helvetica" w:cs="Helvetica"/>
          <w:color w:val="141823"/>
          <w:sz w:val="28"/>
          <w:shd w:val="clear" w:color="auto" w:fill="FFFFFF"/>
        </w:rPr>
        <w:br/>
      </w:r>
      <w:r w:rsidRPr="004C216C">
        <w:rPr>
          <w:rStyle w:val="textexposedshow"/>
          <w:rFonts w:ascii="Helvetica" w:hAnsi="Helvetica"/>
          <w:color w:val="141823"/>
          <w:sz w:val="28"/>
          <w:shd w:val="clear" w:color="auto" w:fill="FFFFFF"/>
          <w:cs/>
        </w:rPr>
        <w:t>সুতরাং গঠনতান্ত্রিক আলাপ আলোচনার আড়ালে পাকিস্তান সামরিক বাহিনী বাংলাদেশে যে একটি মৃত্যুযজ্ঞের আয়োজন করেছিলো</w:t>
      </w:r>
      <w:r w:rsidRPr="004C216C">
        <w:rPr>
          <w:rStyle w:val="textexposedshow"/>
          <w:rFonts w:ascii="Helvetica" w:hAnsi="Helvetica" w:cs="Helvetica"/>
          <w:color w:val="141823"/>
          <w:sz w:val="28"/>
          <w:shd w:val="clear" w:color="auto" w:fill="FFFFFF"/>
        </w:rPr>
        <w:t>,</w:t>
      </w:r>
      <w:r w:rsidRPr="004C216C">
        <w:rPr>
          <w:rStyle w:val="textexposedshow"/>
          <w:rFonts w:ascii="Helvetica" w:hAnsi="Helvetica"/>
          <w:color w:val="141823"/>
          <w:sz w:val="28"/>
          <w:shd w:val="clear" w:color="auto" w:fill="FFFFFF"/>
          <w:cs/>
        </w:rPr>
        <w:t>এ বিষয়ে বিশ্বজনমতকে অবহিত করার প্রচেষ্টা আমার কাছে প্রাধান্য পেল। ফরাসী দার্শনিক জ্যাঁ পল সার্ত্রে</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হার্ভার্ড বিশ্ববিদ্যালয়ের অধ্যাপক ও বিশ্রুত অর্থনীতিবিদ জন কেথে গলব্রেথ</w:t>
      </w:r>
      <w:r w:rsidRPr="004C216C">
        <w:rPr>
          <w:rStyle w:val="textexposedshow"/>
          <w:rFonts w:ascii="Helvetica" w:hAnsi="Helvetica" w:cs="Helvetica"/>
          <w:color w:val="141823"/>
          <w:sz w:val="28"/>
          <w:shd w:val="clear" w:color="auto" w:fill="FFFFFF"/>
        </w:rPr>
        <w:t>,</w:t>
      </w:r>
      <w:r w:rsidRPr="004C216C">
        <w:rPr>
          <w:rStyle w:val="textexposedshow"/>
          <w:rFonts w:ascii="Helvetica" w:hAnsi="Helvetica"/>
          <w:color w:val="141823"/>
          <w:sz w:val="28"/>
          <w:shd w:val="clear" w:color="auto" w:fill="FFFFFF"/>
          <w:cs/>
        </w:rPr>
        <w:t>সিনেটর এডওয়ার্ড কেনেডি এবং টাইমস ও নিউইয়র্ক টাইমসের সম্পাদকসহ আরো অনেকের কাছে এ বিষয়ে আমি তারবার্তা পাঠাই। এবিষয়ে আরো উল্লেখ্য যে কিসিঞ্জার-নিক্সনের পাকিস্তান সমর্থনের নীতি এবং বাংলার মাটিতে পরাশক্তি সমূহের অস্ত্রের উপস্থিতি এবং পাকিস্তানি শাসকদের বাংলার নিরস্ত্র জনগণের বিরুদ্ধে তা</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ব্যবহারের ক্রুর সম্ভাবনা কিভাবে বাংলার মানুষকে বিপন্ন জনগণের বিরুদ্ধে তা</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জানাবার জন্য পূর্বপরিচয়ের সুত্র ধরে প্রফেসর হেনরী কিসিঞ্জারকে আমি ১৬ মার্চ একখানা চিঠি লিখি</w:t>
      </w:r>
      <w:r w:rsidR="009A7A34">
        <w:rPr>
          <w:rStyle w:val="textexposedshow"/>
          <w:rFonts w:ascii="Helvetica" w:hAnsi="Helvetica" w:cs="Mangal" w:hint="cs"/>
          <w:color w:val="141823"/>
          <w:sz w:val="28"/>
          <w:shd w:val="clear" w:color="auto" w:fill="FFFFFF"/>
          <w:cs/>
          <w:lang w:bidi="hi-IN"/>
        </w:rPr>
        <w:t>।</w:t>
      </w:r>
      <w:r w:rsidRPr="004C216C">
        <w:rPr>
          <w:rStyle w:val="textexposedshow"/>
          <w:rFonts w:ascii="Helvetica" w:hAnsi="Helvetica"/>
          <w:color w:val="141823"/>
          <w:sz w:val="28"/>
          <w:shd w:val="clear" w:color="auto" w:fill="FFFFFF"/>
          <w:cs/>
        </w:rPr>
        <w:t xml:space="preserve"> চিঠির অনুলিপি </w:t>
      </w:r>
      <w:r w:rsidR="009A7A34">
        <w:rPr>
          <w:rStyle w:val="textexposedshow"/>
          <w:rFonts w:ascii="Helvetica" w:hAnsi="Helvetica" w:hint="cs"/>
          <w:color w:val="141823"/>
          <w:sz w:val="28"/>
          <w:shd w:val="clear" w:color="auto" w:fill="FFFFFF"/>
          <w:cs/>
        </w:rPr>
        <w:t>নিচে সন্নিবেশিত হ</w:t>
      </w:r>
      <w:r w:rsidR="009A7A34" w:rsidRPr="009A7A34">
        <w:rPr>
          <w:rStyle w:val="textexposedshow"/>
          <w:rFonts w:ascii="Helvetica" w:hAnsi="Helvetica" w:hint="cs"/>
          <w:color w:val="141823"/>
          <w:sz w:val="28"/>
          <w:highlight w:val="yellow"/>
          <w:shd w:val="clear" w:color="auto" w:fill="FFFFFF"/>
          <w:cs/>
        </w:rPr>
        <w:t>লোঃ</w:t>
      </w:r>
    </w:p>
    <w:p w:rsidR="009A7A34" w:rsidRPr="009A7A34" w:rsidRDefault="009A7A34" w:rsidP="009A7A34">
      <w:pPr>
        <w:rPr>
          <w:rFonts w:ascii="Helvetica" w:hAnsi="Helvetica"/>
          <w:color w:val="141823"/>
          <w:sz w:val="28"/>
          <w:shd w:val="clear" w:color="auto" w:fill="E9EAED"/>
        </w:rPr>
      </w:pPr>
      <w:r w:rsidRPr="004751A8">
        <w:rPr>
          <w:rFonts w:ascii="Helvetica" w:hAnsi="Helvetica" w:hint="cs"/>
          <w:color w:val="141823"/>
          <w:sz w:val="28"/>
          <w:shd w:val="clear" w:color="auto" w:fill="FFFFFF"/>
          <w:cs/>
        </w:rPr>
        <w:t>“</w:t>
      </w:r>
      <w:r w:rsidRPr="004C216C">
        <w:rPr>
          <w:rFonts w:ascii="Helvetica" w:hAnsi="Helvetica" w:cs="Helvetica"/>
          <w:color w:val="141823"/>
          <w:sz w:val="28"/>
          <w:shd w:val="clear" w:color="auto" w:fill="E9EAED"/>
        </w:rPr>
        <w:t xml:space="preserve">I am writing to you at a moment of grave peril to my people. Yahya has moved in guns and tanks apparently to reinforce his and mr. Bhutto's constitutional arguments. There has already been a good deal of wanton killing and move is promised by the situation.The holocaust that seems all but inevitable will destroy many bengali lives and much else. it is clear to us that this country can not survive the application of force and that the </w:t>
      </w:r>
      <w:r w:rsidRPr="004C216C">
        <w:rPr>
          <w:rFonts w:ascii="Helvetica" w:hAnsi="Helvetica" w:cs="Helvetica"/>
          <w:color w:val="141823"/>
          <w:sz w:val="28"/>
          <w:shd w:val="clear" w:color="auto" w:fill="E9EAED"/>
        </w:rPr>
        <w:lastRenderedPageBreak/>
        <w:t>resulting chaos and instability in wide area was in the subcontinent will benefit neither our friends nor our enemies.</w:t>
      </w:r>
      <w:r w:rsidRPr="004C216C">
        <w:rPr>
          <w:rFonts w:ascii="Helvetica" w:hAnsi="Helvetica" w:cs="Helvetica"/>
          <w:color w:val="141823"/>
          <w:sz w:val="28"/>
          <w:shd w:val="clear" w:color="auto" w:fill="E9EAED"/>
        </w:rPr>
        <w:br/>
      </w:r>
      <w:r w:rsidRPr="004C216C">
        <w:rPr>
          <w:rFonts w:ascii="Helvetica" w:hAnsi="Helvetica" w:cs="Helvetica"/>
          <w:color w:val="141823"/>
          <w:sz w:val="28"/>
          <w:shd w:val="clear" w:color="auto" w:fill="E9EAED"/>
        </w:rPr>
        <w:br/>
        <w:t>We want the world to know that a military solution to our constitutional problem is not only liable to be barren and disastrous; but it is unnecessary. A political settlement is possible; provided the bengali demand for changing the colonial pattern of the relationship between the two wing was accepted by writing a constitution for the country, which would give them complete control over their economic resources. But of course; Mr. Bhutto; backed by army and the economic interests responsible for the deprivation of the bengalis for the post twenty three years; continued to oppose this.</w:t>
      </w:r>
      <w:r w:rsidRPr="004C216C">
        <w:rPr>
          <w:rFonts w:ascii="Helvetica" w:hAnsi="Helvetica" w:cs="Helvetica"/>
          <w:color w:val="141823"/>
          <w:sz w:val="28"/>
          <w:shd w:val="clear" w:color="auto" w:fill="E9EAED"/>
        </w:rPr>
        <w:br/>
      </w:r>
      <w:r w:rsidRPr="004C216C">
        <w:rPr>
          <w:rFonts w:ascii="Helvetica" w:hAnsi="Helvetica" w:cs="Helvetica"/>
          <w:color w:val="141823"/>
          <w:sz w:val="28"/>
          <w:shd w:val="clear" w:color="auto" w:fill="E9EAED"/>
        </w:rPr>
        <w:br/>
        <w:t>The situation therefore has the element of a sophoclean tragedy; with this difference that its denouement would affect the fate of real human beings who number seventy five millions. What looms large in one's mind at the moment of the bristling array of weapons to be seen in Bangladesh today and what they augur. These weapon ; American; Russian and Chinese in origin are to be used against an unarmed people. Bengalis are united as never before their history in their resolve to replace the old system of relationship in the country. Paradoxically, this make the threat of massive use of force by Islamabad more real; for it has no other way to imposing its will on the Bengalis ; although every dictate of sanity is against it.</w:t>
      </w:r>
      <w:r w:rsidRPr="004C216C">
        <w:rPr>
          <w:rFonts w:ascii="Helvetica" w:hAnsi="Helvetica" w:cs="Helvetica"/>
          <w:color w:val="141823"/>
          <w:sz w:val="28"/>
          <w:shd w:val="clear" w:color="auto" w:fill="E9EAED"/>
        </w:rPr>
        <w:br/>
      </w:r>
      <w:r w:rsidRPr="004C216C">
        <w:rPr>
          <w:rFonts w:ascii="Helvetica" w:hAnsi="Helvetica" w:cs="Helvetica"/>
          <w:color w:val="141823"/>
          <w:sz w:val="28"/>
          <w:shd w:val="clear" w:color="auto" w:fill="E9EAED"/>
        </w:rPr>
        <w:br/>
        <w:t>I should like to appeal all men of goodwill; and you are a man of goodwill in high office in America; to do all they can to help avert this cruel possibility involving fellow human beings.</w:t>
      </w:r>
      <w:r w:rsidRPr="004C216C">
        <w:rPr>
          <w:rStyle w:val="apple-converted-space"/>
          <w:rFonts w:ascii="Helvetica" w:hAnsi="Helvetica" w:cs="Helvetica"/>
          <w:color w:val="141823"/>
          <w:sz w:val="28"/>
          <w:shd w:val="clear" w:color="auto" w:fill="E9EAED"/>
        </w:rPr>
        <w:t> </w:t>
      </w:r>
      <w:r w:rsidRPr="004C216C">
        <w:rPr>
          <w:rFonts w:ascii="Helvetica" w:hAnsi="Helvetica" w:cs="Helvetica"/>
          <w:color w:val="141823"/>
          <w:sz w:val="28"/>
          <w:shd w:val="clear" w:color="auto" w:fill="E9EAED"/>
        </w:rPr>
        <w:br/>
      </w:r>
      <w:r w:rsidRPr="004C216C">
        <w:rPr>
          <w:rFonts w:ascii="Helvetica" w:hAnsi="Helvetica" w:cs="Helvetica"/>
          <w:color w:val="141823"/>
          <w:sz w:val="28"/>
          <w:shd w:val="clear" w:color="auto" w:fill="E9EAED"/>
        </w:rPr>
        <w:br/>
        <w:t>I am writing this letter to you as a teacher and as one who had the great good fortune and honour of knowing you and feel sure that you could sympathies human aspect of our crisis. You would earn our eternal gratitude if you would exert your influence and help prevent the threatened mass slaughter of men, women and children in East Pakistan.</w:t>
      </w:r>
      <w:r w:rsidRPr="004C216C">
        <w:rPr>
          <w:rStyle w:val="apple-converted-space"/>
          <w:rFonts w:ascii="Helvetica" w:hAnsi="Helvetica" w:cs="Helvetica"/>
          <w:color w:val="141823"/>
          <w:sz w:val="28"/>
          <w:shd w:val="clear" w:color="auto" w:fill="E9EAED"/>
        </w:rPr>
        <w:t> </w:t>
      </w:r>
      <w:r w:rsidRPr="004751A8">
        <w:rPr>
          <w:rStyle w:val="apple-converted-space"/>
          <w:rFonts w:ascii="Helvetica" w:hAnsi="Helvetica" w:hint="cs"/>
          <w:color w:val="141823"/>
          <w:sz w:val="28"/>
          <w:shd w:val="clear" w:color="auto" w:fill="E9EAED"/>
          <w:cs/>
        </w:rPr>
        <w:t>“</w:t>
      </w:r>
      <w:r w:rsidRPr="004C216C">
        <w:rPr>
          <w:rFonts w:ascii="Helvetica" w:hAnsi="Helvetica" w:cs="Helvetica"/>
          <w:color w:val="141823"/>
          <w:sz w:val="28"/>
          <w:shd w:val="clear" w:color="auto" w:fill="E9EAED"/>
        </w:rPr>
        <w:br/>
      </w:r>
      <w:r w:rsidRPr="004C216C">
        <w:rPr>
          <w:rFonts w:ascii="Helvetica" w:hAnsi="Helvetica" w:cs="Helvetica"/>
          <w:color w:val="141823"/>
          <w:sz w:val="28"/>
          <w:shd w:val="clear" w:color="auto" w:fill="E9EAED"/>
        </w:rPr>
        <w:br/>
      </w:r>
      <w:r w:rsidRPr="004751A8">
        <w:rPr>
          <w:rFonts w:ascii="Helvetica" w:hAnsi="Helvetica" w:hint="cs"/>
          <w:color w:val="141823"/>
          <w:sz w:val="28"/>
          <w:shd w:val="clear" w:color="auto" w:fill="E9EAED"/>
          <w:cs/>
        </w:rPr>
        <w:t>-</w:t>
      </w:r>
      <w:r w:rsidRPr="004C216C">
        <w:rPr>
          <w:rFonts w:ascii="Helvetica" w:hAnsi="Helvetica" w:cs="Helvetica"/>
          <w:color w:val="141823"/>
          <w:sz w:val="28"/>
          <w:shd w:val="clear" w:color="auto" w:fill="E9EAED"/>
        </w:rPr>
        <w:t>(The weekly Web; 25 March 1973)</w:t>
      </w:r>
    </w:p>
    <w:p w:rsidR="00E56E0B" w:rsidRPr="001A6C64" w:rsidRDefault="00E56E0B" w:rsidP="00E56E0B">
      <w:pPr>
        <w:jc w:val="center"/>
        <w:rPr>
          <w:rFonts w:ascii="Helvetica" w:hAnsi="Helvetica"/>
          <w:color w:val="141823"/>
          <w:sz w:val="28"/>
          <w:highlight w:val="green"/>
          <w:shd w:val="clear" w:color="auto" w:fill="FFFFFF"/>
        </w:rPr>
      </w:pPr>
      <w:r w:rsidRPr="001A6C64">
        <w:rPr>
          <w:rFonts w:ascii="Helvetica" w:hAnsi="Helvetica" w:hint="cs"/>
          <w:color w:val="141823"/>
          <w:sz w:val="28"/>
          <w:highlight w:val="green"/>
          <w:shd w:val="clear" w:color="auto" w:fill="FFFFFF"/>
          <w:cs/>
        </w:rPr>
        <w:lastRenderedPageBreak/>
        <w:t>(অনুবাদ)</w:t>
      </w:r>
    </w:p>
    <w:p w:rsidR="00E56E0B" w:rsidRPr="00660139" w:rsidRDefault="00E56E0B" w:rsidP="00E56E0B">
      <w:pPr>
        <w:rPr>
          <w:rFonts w:ascii="Vrinda" w:hAnsi="Vrinda"/>
          <w:sz w:val="28"/>
        </w:rPr>
      </w:pPr>
    </w:p>
    <w:p w:rsidR="00E56E0B" w:rsidRPr="00E56E0B" w:rsidRDefault="00E56E0B" w:rsidP="00E56E0B">
      <w:pPr>
        <w:rPr>
          <w:rFonts w:ascii="Vrinda" w:hAnsi="Vrinda"/>
          <w:sz w:val="28"/>
          <w:highlight w:val="green"/>
        </w:rPr>
      </w:pPr>
      <w:r w:rsidRPr="00E56E0B">
        <w:rPr>
          <w:rFonts w:ascii="Vrinda" w:hAnsi="Vrinda"/>
          <w:sz w:val="28"/>
          <w:highlight w:val="green"/>
          <w:cs/>
        </w:rPr>
        <w:t>আমার</w:t>
      </w:r>
      <w:r w:rsidR="00021945">
        <w:rPr>
          <w:rFonts w:ascii="Vrinda" w:hAnsi="Vrinda" w:hint="cs"/>
          <w:sz w:val="28"/>
          <w:highlight w:val="green"/>
          <w:cs/>
        </w:rPr>
        <w:t xml:space="preserve"> আমার</w:t>
      </w:r>
      <w:r w:rsidRPr="00E56E0B">
        <w:rPr>
          <w:rFonts w:ascii="Vrinda" w:hAnsi="Vrinda"/>
          <w:sz w:val="28"/>
          <w:highlight w:val="green"/>
          <w:cs/>
        </w:rPr>
        <w:t xml:space="preserve"> লোকেদের ভীষণ বিপদের সময় তোমাকে লিখতে বসেছি। ইয়াহিয়া স্পষ্টত</w:t>
      </w:r>
      <w:r w:rsidR="00021945">
        <w:rPr>
          <w:rFonts w:ascii="Vrinda" w:hAnsi="Vrinda" w:hint="cs"/>
          <w:sz w:val="28"/>
          <w:highlight w:val="green"/>
          <w:cs/>
        </w:rPr>
        <w:t>ই</w:t>
      </w:r>
      <w:r w:rsidRPr="00E56E0B">
        <w:rPr>
          <w:rFonts w:ascii="Vrinda" w:hAnsi="Vrinda"/>
          <w:sz w:val="28"/>
          <w:highlight w:val="green"/>
          <w:cs/>
        </w:rPr>
        <w:t xml:space="preserve"> </w:t>
      </w:r>
      <w:r w:rsidR="00021945" w:rsidRPr="00E56E0B">
        <w:rPr>
          <w:rFonts w:ascii="Vrinda" w:hAnsi="Vrinda"/>
          <w:sz w:val="28"/>
          <w:highlight w:val="green"/>
          <w:cs/>
        </w:rPr>
        <w:t xml:space="preserve">তার এবং ভুট্টোর সাংবিধানিক </w:t>
      </w:r>
      <w:r w:rsidR="00021945">
        <w:rPr>
          <w:rFonts w:ascii="Vrinda" w:hAnsi="Vrinda" w:hint="cs"/>
          <w:sz w:val="28"/>
          <w:highlight w:val="green"/>
          <w:cs/>
        </w:rPr>
        <w:t>মতাদর্শ</w:t>
      </w:r>
      <w:r w:rsidR="00021945" w:rsidRPr="00E56E0B">
        <w:rPr>
          <w:rFonts w:ascii="Vrinda" w:hAnsi="Vrinda"/>
          <w:sz w:val="28"/>
          <w:highlight w:val="green"/>
          <w:cs/>
        </w:rPr>
        <w:t xml:space="preserve"> টিকিয়ে রাখার জন্য</w:t>
      </w:r>
      <w:r w:rsidR="00021945">
        <w:rPr>
          <w:rFonts w:ascii="Vrinda" w:hAnsi="Vrinda" w:hint="cs"/>
          <w:sz w:val="28"/>
          <w:highlight w:val="green"/>
          <w:cs/>
        </w:rPr>
        <w:t xml:space="preserve"> অস্ত্র</w:t>
      </w:r>
      <w:r w:rsidR="00021945">
        <w:rPr>
          <w:rFonts w:ascii="Vrinda" w:hAnsi="Vrinda"/>
          <w:sz w:val="28"/>
          <w:highlight w:val="green"/>
          <w:cs/>
        </w:rPr>
        <w:t xml:space="preserve"> এবং ট্যাংকের আশ্রয় নি</w:t>
      </w:r>
      <w:r w:rsidR="00021945">
        <w:rPr>
          <w:rFonts w:ascii="Vrinda" w:hAnsi="Vrinda" w:hint="cs"/>
          <w:sz w:val="28"/>
          <w:highlight w:val="green"/>
          <w:cs/>
        </w:rPr>
        <w:t>তে যাচ্ছে</w:t>
      </w:r>
      <w:r w:rsidRPr="00E56E0B">
        <w:rPr>
          <w:rFonts w:ascii="Vrinda" w:hAnsi="Vrinda" w:cs="Mangal"/>
          <w:sz w:val="28"/>
          <w:highlight w:val="green"/>
          <w:cs/>
          <w:lang w:bidi="hi-IN"/>
        </w:rPr>
        <w:t xml:space="preserve">। </w:t>
      </w:r>
      <w:r w:rsidRPr="00E56E0B">
        <w:rPr>
          <w:rFonts w:ascii="Vrinda" w:hAnsi="Vrinda"/>
          <w:sz w:val="28"/>
          <w:highlight w:val="green"/>
          <w:cs/>
          <w:lang w:bidi="bn-IN"/>
        </w:rPr>
        <w:t>ইতিমধ্যে যথেষ্ট পরিমাণে নির্বিচার হত্যা শুরু হয়ে</w:t>
      </w:r>
      <w:r w:rsidR="00021945">
        <w:rPr>
          <w:rFonts w:ascii="Vrinda" w:hAnsi="Vrinda" w:hint="cs"/>
          <w:sz w:val="28"/>
          <w:highlight w:val="green"/>
          <w:cs/>
        </w:rPr>
        <w:t xml:space="preserve"> </w:t>
      </w:r>
      <w:r w:rsidR="00021945">
        <w:rPr>
          <w:rFonts w:ascii="Vrinda" w:hAnsi="Vrinda"/>
          <w:sz w:val="28"/>
          <w:highlight w:val="green"/>
          <w:cs/>
        </w:rPr>
        <w:t>গেছে এবং অবস্থা</w:t>
      </w:r>
      <w:r w:rsidRPr="00E56E0B">
        <w:rPr>
          <w:rFonts w:ascii="Vrinda" w:hAnsi="Vrinda"/>
          <w:sz w:val="28"/>
          <w:highlight w:val="green"/>
          <w:cs/>
        </w:rPr>
        <w:t>দৃশ্যে তা চলমান থাকবে। ভয়াবহ গণহত</w:t>
      </w:r>
      <w:r w:rsidR="00021945">
        <w:rPr>
          <w:rFonts w:ascii="Vrinda" w:hAnsi="Vrinda"/>
          <w:sz w:val="28"/>
          <w:highlight w:val="green"/>
          <w:cs/>
        </w:rPr>
        <w:t>্যা দেখে মনে হচ্ছে এতে অনিবার্য</w:t>
      </w:r>
      <w:r w:rsidRPr="00E56E0B">
        <w:rPr>
          <w:rFonts w:ascii="Vrinda" w:hAnsi="Vrinda"/>
          <w:sz w:val="28"/>
          <w:highlight w:val="green"/>
          <w:cs/>
        </w:rPr>
        <w:t>ভাবে আরো অনেক কিছুর ধ্বংসের সাথে প্রচুর বাঙা</w:t>
      </w:r>
      <w:r w:rsidR="00021945">
        <w:rPr>
          <w:rFonts w:ascii="Vrinda" w:hAnsi="Vrinda" w:hint="cs"/>
          <w:sz w:val="28"/>
          <w:highlight w:val="green"/>
          <w:cs/>
        </w:rPr>
        <w:t>লি</w:t>
      </w:r>
      <w:r w:rsidRPr="00E56E0B">
        <w:rPr>
          <w:rFonts w:ascii="Vrinda" w:hAnsi="Vrinda"/>
          <w:sz w:val="28"/>
          <w:highlight w:val="green"/>
          <w:cs/>
        </w:rPr>
        <w:t xml:space="preserve"> মারা পড়বে। এটা আমাদের কাছে স্পষ্ট যে এই দেশ জবরদস্তী সহ্য করতে পারবে না এবং এই জবরদস্তীর পার্শপ্রতিক্রিয়া হিসেবে এই উপমহাদেশ যে বিশৃঙ্খলা এবং ভারসাম্যহীনতা তৈরি হবে তা আমাদের বন্ধু বা শত্রু কারো জন্য লাভজনক হবে না। </w:t>
      </w:r>
    </w:p>
    <w:p w:rsidR="00E56E0B" w:rsidRPr="00E56E0B" w:rsidRDefault="00E56E0B" w:rsidP="00E56E0B">
      <w:pPr>
        <w:rPr>
          <w:rFonts w:ascii="Vrinda" w:hAnsi="Vrinda"/>
          <w:sz w:val="28"/>
          <w:highlight w:val="green"/>
        </w:rPr>
      </w:pPr>
    </w:p>
    <w:p w:rsidR="00E56E0B" w:rsidRPr="00E56E0B" w:rsidRDefault="00E56E0B" w:rsidP="00E56E0B">
      <w:pPr>
        <w:rPr>
          <w:rFonts w:ascii="Vrinda" w:hAnsi="Vrinda"/>
          <w:sz w:val="28"/>
          <w:highlight w:val="green"/>
        </w:rPr>
      </w:pPr>
      <w:r w:rsidRPr="00E56E0B">
        <w:rPr>
          <w:rFonts w:ascii="Vrinda" w:hAnsi="Vrinda"/>
          <w:sz w:val="28"/>
          <w:highlight w:val="green"/>
          <w:cs/>
        </w:rPr>
        <w:t>আমরা বিশ্ববাসীকে জানাতে চাই যে আমাদের সাংবিধানিক সমস্যার মিলিটারি সমাধান শুধু নিষ্ফল এবং সর্বনাশা নয়</w:t>
      </w:r>
      <w:r w:rsidR="00021945">
        <w:rPr>
          <w:rFonts w:ascii="Vrinda" w:hAnsi="Vrinda" w:hint="cs"/>
          <w:sz w:val="28"/>
          <w:highlight w:val="green"/>
          <w:cs/>
        </w:rPr>
        <w:t xml:space="preserve"> বরং</w:t>
      </w:r>
      <w:r w:rsidRPr="00E56E0B">
        <w:rPr>
          <w:rFonts w:ascii="Vrinda" w:hAnsi="Vrinda"/>
          <w:sz w:val="28"/>
          <w:highlight w:val="green"/>
          <w:cs/>
        </w:rPr>
        <w:t xml:space="preserve"> এটা একেবারেই অপ্রয়োজনীয়। একটা রাজনৈতিক সমাধান সম্ভব</w:t>
      </w:r>
      <w:r w:rsidR="00021945">
        <w:rPr>
          <w:rFonts w:ascii="Vrinda" w:hAnsi="Vrinda" w:hint="cs"/>
          <w:sz w:val="28"/>
          <w:highlight w:val="green"/>
          <w:cs/>
        </w:rPr>
        <w:t xml:space="preserve"> হতো</w:t>
      </w:r>
      <w:r w:rsidRPr="00E56E0B">
        <w:rPr>
          <w:rFonts w:ascii="Vrinda" w:hAnsi="Vrinda"/>
          <w:sz w:val="28"/>
          <w:highlight w:val="green"/>
          <w:cs/>
        </w:rPr>
        <w:t xml:space="preserve">, </w:t>
      </w:r>
      <w:r w:rsidRPr="00E56E0B">
        <w:rPr>
          <w:rFonts w:ascii="Vrinda" w:hAnsi="Vrinda" w:hint="cs"/>
          <w:sz w:val="28"/>
          <w:highlight w:val="green"/>
          <w:cs/>
        </w:rPr>
        <w:t xml:space="preserve">যদি </w:t>
      </w:r>
      <w:r w:rsidRPr="00E56E0B">
        <w:rPr>
          <w:rFonts w:ascii="Vrinda" w:hAnsi="Vrinda"/>
          <w:sz w:val="28"/>
          <w:highlight w:val="green"/>
          <w:cs/>
        </w:rPr>
        <w:t>বাঙা</w:t>
      </w:r>
      <w:r w:rsidR="00021945">
        <w:rPr>
          <w:rFonts w:ascii="Vrinda" w:hAnsi="Vrinda" w:hint="cs"/>
          <w:sz w:val="28"/>
          <w:highlight w:val="green"/>
          <w:cs/>
        </w:rPr>
        <w:t>লি</w:t>
      </w:r>
      <w:r w:rsidRPr="00E56E0B">
        <w:rPr>
          <w:rFonts w:ascii="Vrinda" w:hAnsi="Vrinda"/>
          <w:sz w:val="28"/>
          <w:highlight w:val="green"/>
          <w:cs/>
        </w:rPr>
        <w:t>দের দাবী মেনে</w:t>
      </w:r>
      <w:r w:rsidR="00021945">
        <w:rPr>
          <w:rFonts w:ascii="Vrinda" w:hAnsi="Vrinda" w:hint="cs"/>
          <w:sz w:val="28"/>
          <w:highlight w:val="green"/>
          <w:cs/>
        </w:rPr>
        <w:t xml:space="preserve"> </w:t>
      </w:r>
      <w:r w:rsidRPr="00E56E0B">
        <w:rPr>
          <w:rFonts w:ascii="Vrinda" w:hAnsi="Vrinda"/>
          <w:sz w:val="28"/>
          <w:highlight w:val="green"/>
          <w:cs/>
        </w:rPr>
        <w:t>নিয়ে</w:t>
      </w:r>
      <w:r w:rsidR="00021945">
        <w:rPr>
          <w:rFonts w:ascii="Vrinda" w:hAnsi="Vrinda" w:hint="cs"/>
          <w:sz w:val="28"/>
          <w:highlight w:val="green"/>
          <w:cs/>
        </w:rPr>
        <w:t xml:space="preserve"> বর্তমানে চলমান ঔপেনিবেশিক কাঠামো পরিবর্তন করে দেশের</w:t>
      </w:r>
      <w:r w:rsidRPr="00E56E0B">
        <w:rPr>
          <w:rFonts w:ascii="Vrinda" w:hAnsi="Vrinda"/>
          <w:sz w:val="28"/>
          <w:highlight w:val="green"/>
          <w:cs/>
        </w:rPr>
        <w:t xml:space="preserve"> দুই </w:t>
      </w:r>
      <w:r w:rsidR="00021945">
        <w:rPr>
          <w:rFonts w:ascii="Vrinda" w:hAnsi="Vrinda" w:hint="cs"/>
          <w:sz w:val="28"/>
          <w:highlight w:val="green"/>
          <w:cs/>
        </w:rPr>
        <w:t>পক্ষের</w:t>
      </w:r>
      <w:r w:rsidRPr="00E56E0B">
        <w:rPr>
          <w:rFonts w:ascii="Vrinda" w:hAnsi="Vrinda"/>
          <w:sz w:val="28"/>
          <w:highlight w:val="green"/>
          <w:cs/>
        </w:rPr>
        <w:t xml:space="preserve"> মধ্যে সম্পর্কের </w:t>
      </w:r>
      <w:r w:rsidR="00021945">
        <w:rPr>
          <w:rFonts w:ascii="Vrinda" w:hAnsi="Vrinda" w:hint="cs"/>
          <w:sz w:val="28"/>
          <w:highlight w:val="green"/>
          <w:cs/>
        </w:rPr>
        <w:t>রীতি সাংবিধানিকভাবে বদলে</w:t>
      </w:r>
      <w:r w:rsidRPr="00E56E0B">
        <w:rPr>
          <w:rFonts w:ascii="Vrinda" w:hAnsi="Vrinda"/>
          <w:sz w:val="28"/>
          <w:highlight w:val="green"/>
          <w:cs/>
        </w:rPr>
        <w:t xml:space="preserve"> </w:t>
      </w:r>
      <w:r w:rsidR="00021945">
        <w:rPr>
          <w:rFonts w:ascii="Vrinda" w:hAnsi="Vrinda"/>
          <w:sz w:val="28"/>
          <w:highlight w:val="green"/>
          <w:cs/>
        </w:rPr>
        <w:t>অর্থনৈতিক বিষয়সমূহে উভয়</w:t>
      </w:r>
      <w:r w:rsidRPr="00E56E0B">
        <w:rPr>
          <w:rFonts w:ascii="Vrinda" w:hAnsi="Vrinda"/>
          <w:sz w:val="28"/>
          <w:highlight w:val="green"/>
          <w:cs/>
        </w:rPr>
        <w:t>পক্ষকে নিজ নিজ প্রদেশে পূর্ণ স্বাধীনতা দেওয়া হত</w:t>
      </w:r>
      <w:r w:rsidR="00021945">
        <w:rPr>
          <w:rFonts w:ascii="Vrinda" w:hAnsi="Vrinda" w:hint="cs"/>
          <w:sz w:val="28"/>
          <w:highlight w:val="green"/>
          <w:cs/>
        </w:rPr>
        <w:t>ো</w:t>
      </w:r>
      <w:r w:rsidRPr="00E56E0B">
        <w:rPr>
          <w:rFonts w:ascii="Vrinda" w:hAnsi="Vrinda" w:cs="Mangal"/>
          <w:sz w:val="28"/>
          <w:highlight w:val="green"/>
          <w:cs/>
          <w:lang w:bidi="hi-IN"/>
        </w:rPr>
        <w:t xml:space="preserve">। </w:t>
      </w:r>
      <w:r w:rsidRPr="00E56E0B">
        <w:rPr>
          <w:rFonts w:ascii="Vrinda" w:hAnsi="Vrinda"/>
          <w:sz w:val="28"/>
          <w:highlight w:val="green"/>
          <w:cs/>
          <w:lang w:bidi="bn-IN"/>
        </w:rPr>
        <w:t xml:space="preserve">কিন্তু বিগত </w:t>
      </w:r>
      <w:r w:rsidRPr="00E56E0B">
        <w:rPr>
          <w:rFonts w:ascii="Vrinda" w:hAnsi="Vrinda"/>
          <w:sz w:val="28"/>
          <w:highlight w:val="green"/>
          <w:cs/>
        </w:rPr>
        <w:t xml:space="preserve">২৩ বছর যাবৎ </w:t>
      </w:r>
      <w:r w:rsidR="00021945" w:rsidRPr="00E56E0B">
        <w:rPr>
          <w:rFonts w:ascii="Vrinda" w:hAnsi="Vrinda" w:hint="cs"/>
          <w:sz w:val="28"/>
          <w:highlight w:val="green"/>
          <w:cs/>
        </w:rPr>
        <w:t>বাঙা</w:t>
      </w:r>
      <w:r w:rsidR="00021945">
        <w:rPr>
          <w:rFonts w:ascii="Vrinda" w:hAnsi="Vrinda" w:hint="cs"/>
          <w:sz w:val="28"/>
          <w:highlight w:val="green"/>
          <w:cs/>
        </w:rPr>
        <w:t>লিদে</w:t>
      </w:r>
      <w:r w:rsidR="00021945" w:rsidRPr="00E56E0B">
        <w:rPr>
          <w:rFonts w:ascii="Vrinda" w:hAnsi="Vrinda" w:hint="cs"/>
          <w:sz w:val="28"/>
          <w:highlight w:val="green"/>
          <w:cs/>
        </w:rPr>
        <w:t>র বঞ্চনার জন</w:t>
      </w:r>
      <w:r w:rsidR="00021945">
        <w:rPr>
          <w:rFonts w:ascii="Vrinda" w:hAnsi="Vrinda" w:hint="cs"/>
          <w:sz w:val="28"/>
          <w:highlight w:val="green"/>
          <w:cs/>
        </w:rPr>
        <w:t>্য দায়ী</w:t>
      </w:r>
      <w:r w:rsidR="00021945" w:rsidRPr="00021945">
        <w:rPr>
          <w:rFonts w:ascii="Vrinda" w:hAnsi="Vrinda"/>
          <w:sz w:val="28"/>
          <w:highlight w:val="green"/>
          <w:cs/>
        </w:rPr>
        <w:t xml:space="preserve"> </w:t>
      </w:r>
      <w:r w:rsidR="00021945" w:rsidRPr="00E56E0B">
        <w:rPr>
          <w:rFonts w:ascii="Vrinda" w:hAnsi="Vrinda"/>
          <w:sz w:val="28"/>
          <w:highlight w:val="green"/>
          <w:cs/>
        </w:rPr>
        <w:t xml:space="preserve">অর্থনৈতিক </w:t>
      </w:r>
      <w:r w:rsidR="00021945">
        <w:rPr>
          <w:rFonts w:ascii="Vrinda" w:hAnsi="Vrinda" w:hint="cs"/>
          <w:sz w:val="28"/>
          <w:highlight w:val="green"/>
          <w:cs/>
        </w:rPr>
        <w:t>বিষয়াদি। আর্মি সমর্থনপুষ্ট জনাব</w:t>
      </w:r>
      <w:r w:rsidRPr="00E56E0B">
        <w:rPr>
          <w:rFonts w:ascii="Vrinda" w:hAnsi="Vrinda"/>
          <w:sz w:val="28"/>
          <w:highlight w:val="green"/>
          <w:cs/>
        </w:rPr>
        <w:t xml:space="preserve"> ভুট্টো </w:t>
      </w:r>
      <w:r w:rsidR="00021945">
        <w:rPr>
          <w:rFonts w:ascii="Vrinda" w:hAnsi="Vrinda" w:hint="cs"/>
          <w:sz w:val="28"/>
          <w:highlight w:val="green"/>
          <w:cs/>
        </w:rPr>
        <w:t>তাই ক্রমাগত এর বিরোধিতা করে যাচ্ছিলেন।</w:t>
      </w:r>
    </w:p>
    <w:p w:rsidR="00E56E0B" w:rsidRPr="00E56E0B" w:rsidRDefault="00E56E0B" w:rsidP="00E56E0B">
      <w:pPr>
        <w:rPr>
          <w:rFonts w:ascii="Vrinda" w:hAnsi="Vrinda"/>
          <w:sz w:val="28"/>
          <w:highlight w:val="green"/>
        </w:rPr>
      </w:pPr>
    </w:p>
    <w:p w:rsidR="00E56E0B" w:rsidRDefault="007C5DF1" w:rsidP="00E56E0B">
      <w:pPr>
        <w:rPr>
          <w:rFonts w:ascii="Vrinda" w:hAnsi="Vrinda"/>
          <w:sz w:val="28"/>
          <w:highlight w:val="green"/>
        </w:rPr>
      </w:pPr>
      <w:r>
        <w:rPr>
          <w:rFonts w:ascii="Vrinda" w:hAnsi="Vrinda" w:hint="cs"/>
          <w:sz w:val="28"/>
          <w:highlight w:val="green"/>
          <w:cs/>
        </w:rPr>
        <w:t>এই পরিস্থিতিতে যে কোন দুঃখজনক ঘটনা ঘটার সমূহ উপাদান রয়েছে।</w:t>
      </w:r>
      <w:r w:rsidR="00E56E0B" w:rsidRPr="00E56E0B">
        <w:rPr>
          <w:rFonts w:ascii="Vrinda" w:hAnsi="Vrinda" w:hint="cs"/>
          <w:sz w:val="28"/>
          <w:highlight w:val="green"/>
          <w:cs/>
        </w:rPr>
        <w:t xml:space="preserve"> এরকম চলতে থাকলে শেষ পর্যন্ত সাধারণ মানুষের ভাগ্য এতে আক্রান্ত হবে যাদের সংখ্যা সাড়ে সাত লক্ষ। এমন যুদ্ধ</w:t>
      </w:r>
      <w:r>
        <w:rPr>
          <w:rFonts w:ascii="Vrinda" w:hAnsi="Vrinda" w:hint="cs"/>
          <w:sz w:val="28"/>
          <w:highlight w:val="green"/>
          <w:cs/>
        </w:rPr>
        <w:t xml:space="preserve"> সরঞ্জাম দেখে মাথায় একটা ব্যাপারই</w:t>
      </w:r>
      <w:r w:rsidR="00E56E0B" w:rsidRPr="00E56E0B">
        <w:rPr>
          <w:rFonts w:ascii="Vrinda" w:hAnsi="Vrinda" w:hint="cs"/>
          <w:sz w:val="28"/>
          <w:highlight w:val="green"/>
          <w:cs/>
        </w:rPr>
        <w:t xml:space="preserve"> গুটি পাকাতে থাকে যে এগুলো কি</w:t>
      </w:r>
      <w:r>
        <w:rPr>
          <w:rFonts w:ascii="Vrinda" w:hAnsi="Vrinda" w:hint="cs"/>
          <w:sz w:val="28"/>
          <w:highlight w:val="green"/>
          <w:cs/>
        </w:rPr>
        <w:t>সে</w:t>
      </w:r>
      <w:r w:rsidR="00E56E0B" w:rsidRPr="00E56E0B">
        <w:rPr>
          <w:rFonts w:ascii="Vrinda" w:hAnsi="Vrinda" w:hint="cs"/>
          <w:sz w:val="28"/>
          <w:highlight w:val="green"/>
          <w:cs/>
        </w:rPr>
        <w:t>র ভবিষ্যৎ বা</w:t>
      </w:r>
      <w:r>
        <w:rPr>
          <w:rFonts w:ascii="Vrinda" w:hAnsi="Vrinda" w:hint="cs"/>
          <w:sz w:val="28"/>
          <w:highlight w:val="green"/>
          <w:cs/>
        </w:rPr>
        <w:t>ণী</w:t>
      </w:r>
      <w:r w:rsidR="00E56E0B" w:rsidRPr="00E56E0B">
        <w:rPr>
          <w:rFonts w:ascii="Vrinda" w:hAnsi="Vrinda" w:hint="cs"/>
          <w:sz w:val="28"/>
          <w:highlight w:val="green"/>
          <w:cs/>
        </w:rPr>
        <w:t xml:space="preserve"> করছে? </w:t>
      </w:r>
      <w:r>
        <w:rPr>
          <w:rFonts w:ascii="Vrinda" w:hAnsi="Vrinda" w:hint="cs"/>
          <w:sz w:val="28"/>
          <w:highlight w:val="green"/>
          <w:cs/>
        </w:rPr>
        <w:t>অ্যামেরিকা, রাশিয়া</w:t>
      </w:r>
      <w:r w:rsidR="00E56E0B" w:rsidRPr="00E56E0B">
        <w:rPr>
          <w:rFonts w:ascii="Vrinda" w:hAnsi="Vrinda" w:hint="cs"/>
          <w:sz w:val="28"/>
          <w:highlight w:val="green"/>
          <w:cs/>
        </w:rPr>
        <w:t xml:space="preserve"> এবং চায়নাতে </w:t>
      </w:r>
      <w:r>
        <w:rPr>
          <w:rFonts w:ascii="Vrinda" w:hAnsi="Vrinda" w:hint="cs"/>
          <w:sz w:val="28"/>
          <w:highlight w:val="green"/>
          <w:cs/>
        </w:rPr>
        <w:t>তৈরি</w:t>
      </w:r>
      <w:r w:rsidR="00E56E0B" w:rsidRPr="00E56E0B">
        <w:rPr>
          <w:rFonts w:ascii="Vrinda" w:hAnsi="Vrinda" w:hint="cs"/>
          <w:sz w:val="28"/>
          <w:highlight w:val="green"/>
          <w:cs/>
        </w:rPr>
        <w:t xml:space="preserve"> এই সব অস্ত</w:t>
      </w:r>
      <w:r>
        <w:rPr>
          <w:rFonts w:ascii="Vrinda" w:hAnsi="Vrinda" w:hint="cs"/>
          <w:sz w:val="28"/>
          <w:highlight w:val="green"/>
          <w:cs/>
        </w:rPr>
        <w:t>্রসমুহ নিরস্ত্র মানুষের উপর ব্য</w:t>
      </w:r>
      <w:r w:rsidR="00E56E0B" w:rsidRPr="00E56E0B">
        <w:rPr>
          <w:rFonts w:ascii="Vrinda" w:hAnsi="Vrinda" w:hint="cs"/>
          <w:sz w:val="28"/>
          <w:highlight w:val="green"/>
          <w:cs/>
        </w:rPr>
        <w:t xml:space="preserve">বহার হবে। ইতিহাসের আগের যে কোন সময়ের থেকে </w:t>
      </w:r>
      <w:r w:rsidRPr="00E56E0B">
        <w:rPr>
          <w:rFonts w:ascii="Vrinda" w:hAnsi="Vrinda" w:hint="cs"/>
          <w:sz w:val="28"/>
          <w:highlight w:val="green"/>
          <w:cs/>
        </w:rPr>
        <w:t>বাঙা</w:t>
      </w:r>
      <w:r>
        <w:rPr>
          <w:rFonts w:ascii="Vrinda" w:hAnsi="Vrinda" w:hint="cs"/>
          <w:sz w:val="28"/>
          <w:highlight w:val="green"/>
          <w:cs/>
        </w:rPr>
        <w:t>লি</w:t>
      </w:r>
      <w:r w:rsidRPr="00E56E0B">
        <w:rPr>
          <w:rFonts w:ascii="Vrinda" w:hAnsi="Vrinda" w:hint="cs"/>
          <w:sz w:val="28"/>
          <w:highlight w:val="green"/>
          <w:cs/>
        </w:rPr>
        <w:t xml:space="preserve"> </w:t>
      </w:r>
      <w:r>
        <w:rPr>
          <w:rFonts w:ascii="Vrinda" w:hAnsi="Vrinda" w:hint="cs"/>
          <w:sz w:val="28"/>
          <w:highlight w:val="green"/>
          <w:cs/>
        </w:rPr>
        <w:t>ঐক্য</w:t>
      </w:r>
      <w:r w:rsidR="00E56E0B" w:rsidRPr="00E56E0B">
        <w:rPr>
          <w:rFonts w:ascii="Vrinda" w:hAnsi="Vrinda" w:hint="cs"/>
          <w:sz w:val="28"/>
          <w:highlight w:val="green"/>
          <w:cs/>
        </w:rPr>
        <w:t xml:space="preserve">বদ্ধ এবং দুই দেশের মধ্যকার </w:t>
      </w:r>
      <w:r>
        <w:rPr>
          <w:rFonts w:ascii="Vrinda" w:hAnsi="Vrinda" w:hint="cs"/>
          <w:sz w:val="28"/>
          <w:highlight w:val="green"/>
          <w:cs/>
        </w:rPr>
        <w:lastRenderedPageBreak/>
        <w:t>সনাতন কাঠামো</w:t>
      </w:r>
      <w:r w:rsidR="00E56E0B" w:rsidRPr="00E56E0B">
        <w:rPr>
          <w:rFonts w:ascii="Vrinda" w:hAnsi="Vrinda" w:hint="cs"/>
          <w:sz w:val="28"/>
          <w:highlight w:val="green"/>
          <w:cs/>
        </w:rPr>
        <w:t xml:space="preserve"> পরিবর্তনে বদ্ধপরিকর। অপরপক্ষে এটা ইসলামাবাদ কর্তৃক ব্যাপক বল প্রয়োগের সম্ভাবনাকে</w:t>
      </w:r>
      <w:r>
        <w:rPr>
          <w:rFonts w:ascii="Vrinda" w:hAnsi="Vrinda" w:hint="cs"/>
          <w:sz w:val="28"/>
          <w:highlight w:val="green"/>
          <w:cs/>
        </w:rPr>
        <w:t xml:space="preserve"> আরো বাস্তব</w:t>
      </w:r>
      <w:r w:rsidR="00E56E0B" w:rsidRPr="00E56E0B">
        <w:rPr>
          <w:rFonts w:ascii="Vrinda" w:hAnsi="Vrinda" w:hint="cs"/>
          <w:sz w:val="28"/>
          <w:highlight w:val="green"/>
          <w:cs/>
        </w:rPr>
        <w:t>সম্মত করে তুলছে, বাঙালীদের উপর তাদের নেতৃত্ব খাটানোর এছাড়া আর কোনই পথ নেই; যদিও</w:t>
      </w:r>
      <w:r>
        <w:rPr>
          <w:rFonts w:ascii="Vrinda" w:hAnsi="Vrinda" w:hint="cs"/>
          <w:sz w:val="28"/>
          <w:highlight w:val="green"/>
          <w:cs/>
        </w:rPr>
        <w:t xml:space="preserve"> সকল সদবিবেচনা এর বিপক্ষে যাবে।</w:t>
      </w:r>
      <w:r w:rsidR="00E56E0B" w:rsidRPr="00E56E0B">
        <w:rPr>
          <w:rFonts w:ascii="Vrinda" w:hAnsi="Vrinda" w:hint="cs"/>
          <w:sz w:val="28"/>
          <w:highlight w:val="green"/>
          <w:cs/>
        </w:rPr>
        <w:t xml:space="preserve"> </w:t>
      </w:r>
    </w:p>
    <w:p w:rsidR="007C5DF1" w:rsidRPr="00E56E0B" w:rsidRDefault="007C5DF1" w:rsidP="00E56E0B">
      <w:pPr>
        <w:rPr>
          <w:rFonts w:ascii="Vrinda" w:hAnsi="Vrinda"/>
          <w:sz w:val="28"/>
          <w:highlight w:val="green"/>
        </w:rPr>
      </w:pPr>
    </w:p>
    <w:p w:rsidR="00E56E0B" w:rsidRPr="00E56E0B" w:rsidRDefault="00E56E0B" w:rsidP="00E56E0B">
      <w:pPr>
        <w:rPr>
          <w:rFonts w:ascii="Vrinda" w:hAnsi="Vrinda"/>
          <w:sz w:val="28"/>
          <w:highlight w:val="green"/>
        </w:rPr>
      </w:pPr>
      <w:r w:rsidRPr="00E56E0B">
        <w:rPr>
          <w:rFonts w:ascii="Vrinda" w:hAnsi="Vrinda" w:hint="cs"/>
          <w:sz w:val="28"/>
          <w:highlight w:val="green"/>
          <w:cs/>
        </w:rPr>
        <w:t>আমি সকল সহৃদয় মানুষের কাছে আপিল করব এবং আপনি আমেরিকার উচ্চ পদস্থ একজন সহৃদয় মানুষ; মানুষের উপর এই নিষ্ঠুর সম্ভাবনা প্রতিহতে সম্ভব</w:t>
      </w:r>
      <w:r w:rsidR="007C5DF1">
        <w:rPr>
          <w:rFonts w:ascii="Vrinda" w:hAnsi="Vrinda" w:hint="cs"/>
          <w:sz w:val="28"/>
          <w:highlight w:val="green"/>
          <w:cs/>
        </w:rPr>
        <w:t xml:space="preserve"> সকল ব্য</w:t>
      </w:r>
      <w:r w:rsidRPr="00E56E0B">
        <w:rPr>
          <w:rFonts w:ascii="Vrinda" w:hAnsi="Vrinda" w:hint="cs"/>
          <w:sz w:val="28"/>
          <w:highlight w:val="green"/>
          <w:cs/>
        </w:rPr>
        <w:t xml:space="preserve">বস্থা করবেন। </w:t>
      </w:r>
    </w:p>
    <w:p w:rsidR="00E56E0B" w:rsidRPr="00E56E0B" w:rsidRDefault="00E56E0B" w:rsidP="00E56E0B">
      <w:pPr>
        <w:rPr>
          <w:rFonts w:ascii="Vrinda" w:hAnsi="Vrinda"/>
          <w:sz w:val="28"/>
          <w:highlight w:val="green"/>
        </w:rPr>
      </w:pPr>
    </w:p>
    <w:p w:rsidR="00E56E0B" w:rsidRPr="00660139" w:rsidRDefault="00E56E0B" w:rsidP="00E56E0B">
      <w:pPr>
        <w:rPr>
          <w:rFonts w:ascii="Vrinda" w:hAnsi="Vrinda"/>
          <w:sz w:val="28"/>
        </w:rPr>
      </w:pPr>
      <w:r w:rsidRPr="00E56E0B">
        <w:rPr>
          <w:rFonts w:ascii="Vrinda" w:hAnsi="Vrinda" w:hint="cs"/>
          <w:sz w:val="28"/>
          <w:highlight w:val="green"/>
          <w:cs/>
        </w:rPr>
        <w:t>আমি এই চিঠিটা আপনাকে একজন শিক্ষক হিসেবে লিখছি যে</w:t>
      </w:r>
      <w:r w:rsidR="007C5DF1">
        <w:rPr>
          <w:rFonts w:ascii="Vrinda" w:hAnsi="Vrinda" w:hint="cs"/>
          <w:sz w:val="28"/>
          <w:highlight w:val="green"/>
          <w:cs/>
        </w:rPr>
        <w:t xml:space="preserve"> </w:t>
      </w:r>
      <w:r w:rsidRPr="00E56E0B">
        <w:rPr>
          <w:rFonts w:ascii="Vrinda" w:hAnsi="Vrinda" w:hint="cs"/>
          <w:sz w:val="28"/>
          <w:highlight w:val="green"/>
          <w:cs/>
        </w:rPr>
        <w:t>কিনা আপনার সাথে পরিচিত হয়ে  সৌভাগ্য এবং সম্মানের অধিকারী হয়েছে এবং আমি নিশ্চিত যে আমাদের বিপদের মানবিক দিকটি আপনি সহানুভূতির সাথে দেখবেন। যদি আপনি আপনার প্রভাব বিস্তার করে পূর্ব পাকিস্তানের নারী পুরুষ এবং শিশুদের নির্বিচার গণহত্যা প্রতিহত করতে পারেন, তবে এর মধ্যদিয়ে আপনি অর্জন করবেন আমাদের শ্বাশত কৃতজ্ঞতা।</w:t>
      </w:r>
    </w:p>
    <w:p w:rsidR="00AB2B91" w:rsidRPr="001A6C64" w:rsidRDefault="00AB2B91" w:rsidP="00E56E0B">
      <w:pPr>
        <w:rPr>
          <w:rFonts w:ascii="Helvetica" w:hAnsi="Helvetica"/>
          <w:color w:val="141823"/>
          <w:sz w:val="28"/>
          <w:shd w:val="clear" w:color="auto" w:fill="FFFFFF"/>
        </w:rPr>
      </w:pPr>
    </w:p>
    <w:p w:rsidR="00AB2B91" w:rsidRPr="001A6C64" w:rsidRDefault="00AB2B91" w:rsidP="00AB2B91">
      <w:pPr>
        <w:jc w:val="right"/>
        <w:rPr>
          <w:rFonts w:ascii="Helvetica" w:hAnsi="Helvetica"/>
          <w:color w:val="141823"/>
          <w:sz w:val="28"/>
          <w:highlight w:val="green"/>
          <w:shd w:val="clear" w:color="auto" w:fill="FFFFFF"/>
        </w:rPr>
      </w:pPr>
      <w:r w:rsidRPr="001A6C64">
        <w:rPr>
          <w:rFonts w:ascii="Helvetica" w:hAnsi="Helvetica" w:hint="cs"/>
          <w:color w:val="141823"/>
          <w:sz w:val="28"/>
          <w:highlight w:val="green"/>
          <w:shd w:val="clear" w:color="auto" w:fill="FFFFFF"/>
          <w:cs/>
        </w:rPr>
        <w:t>দা উইকলি ওয়েভ</w:t>
      </w:r>
    </w:p>
    <w:p w:rsidR="00AB2B91" w:rsidRPr="001A6C64" w:rsidRDefault="00AB2B91" w:rsidP="00AB2B91">
      <w:pPr>
        <w:jc w:val="right"/>
        <w:rPr>
          <w:rFonts w:ascii="Helvetica" w:hAnsi="Helvetica"/>
          <w:color w:val="141823"/>
          <w:sz w:val="28"/>
          <w:shd w:val="clear" w:color="auto" w:fill="FFFFFF"/>
        </w:rPr>
      </w:pPr>
      <w:r w:rsidRPr="001A6C64">
        <w:rPr>
          <w:rFonts w:ascii="Helvetica" w:hAnsi="Helvetica" w:hint="cs"/>
          <w:color w:val="141823"/>
          <w:sz w:val="28"/>
          <w:highlight w:val="green"/>
          <w:shd w:val="clear" w:color="auto" w:fill="FFFFFF"/>
          <w:cs/>
        </w:rPr>
        <w:t>২৫ মার্চ, ১৯৭৩</w:t>
      </w:r>
    </w:p>
    <w:p w:rsidR="009A7A34" w:rsidRPr="001A6C64" w:rsidRDefault="00704E14" w:rsidP="00AB2B91">
      <w:pPr>
        <w:jc w:val="right"/>
        <w:rPr>
          <w:rStyle w:val="textexposedshow"/>
          <w:rFonts w:ascii="Helvetica" w:hAnsi="Helvetica"/>
          <w:color w:val="141823"/>
          <w:sz w:val="28"/>
          <w:shd w:val="clear" w:color="auto" w:fill="FFFFFF"/>
        </w:rPr>
      </w:pPr>
      <w:r w:rsidRPr="004C216C">
        <w:rPr>
          <w:rFonts w:ascii="Helvetica" w:hAnsi="Helvetica" w:cs="Helvetica"/>
          <w:color w:val="141823"/>
          <w:sz w:val="28"/>
          <w:shd w:val="clear" w:color="auto" w:fill="FFFFFF"/>
        </w:rPr>
        <w:br/>
      </w:r>
      <w:r w:rsidRPr="004C216C">
        <w:rPr>
          <w:rStyle w:val="textexposedshow"/>
          <w:rFonts w:ascii="Helvetica" w:hAnsi="Helvetica"/>
          <w:color w:val="141823"/>
          <w:sz w:val="28"/>
          <w:shd w:val="clear" w:color="auto" w:fill="FFFFFF"/>
          <w:cs/>
        </w:rPr>
        <w:t>চীন-আমেরিকা সম্পর্ক পুনঃনির্মাণের সেতু হিসেবে পাকিস্তানকে ব্যবহারের নীতির অন্যতম স্থপতি হেনরী কিসিঞ্জার যে বাংলাদেশের ঘটনাক্রমের উপর কোন শুভ প্রভাব বিস্তার করেননি তা</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 xml:space="preserve">আজ বলার অপেক্ষা রাখে না। তবে আমার এই চিঠির একটি </w:t>
      </w:r>
      <w:r w:rsidRPr="004C216C">
        <w:rPr>
          <w:rStyle w:val="textexposedshow"/>
          <w:rFonts w:ascii="Helvetica" w:hAnsi="Helvetica" w:cs="Helvetica"/>
          <w:color w:val="141823"/>
          <w:sz w:val="28"/>
          <w:shd w:val="clear" w:color="auto" w:fill="FFFFFF"/>
        </w:rPr>
        <w:t>sequel</w:t>
      </w:r>
      <w:r w:rsidR="00E17381" w:rsidRPr="001A6C64">
        <w:rPr>
          <w:rStyle w:val="textexposedshow"/>
          <w:rFonts w:ascii="Helvetica" w:hAnsi="Helvetica" w:hint="cs"/>
          <w:color w:val="141823"/>
          <w:sz w:val="28"/>
          <w:shd w:val="clear" w:color="auto" w:fill="FFFFFF"/>
          <w:cs/>
        </w:rPr>
        <w:t xml:space="preserve"> </w:t>
      </w:r>
      <w:r w:rsidR="00E17381" w:rsidRPr="001A6C64">
        <w:rPr>
          <w:rStyle w:val="textexposedshow"/>
          <w:rFonts w:ascii="Helvetica" w:hAnsi="Helvetica" w:hint="cs"/>
          <w:color w:val="141823"/>
          <w:sz w:val="28"/>
          <w:highlight w:val="green"/>
          <w:shd w:val="clear" w:color="auto" w:fill="FFFFFF"/>
          <w:cs/>
        </w:rPr>
        <w:t>(অনুবাদঃ পরবর্তী পর্ব)</w:t>
      </w:r>
      <w:r w:rsidR="00E17381" w:rsidRPr="001A6C64">
        <w:rPr>
          <w:rStyle w:val="textexposedshow"/>
          <w:rFonts w:ascii="Helvetica" w:hAnsi="Helvetica" w:hint="cs"/>
          <w:color w:val="141823"/>
          <w:sz w:val="28"/>
          <w:shd w:val="clear" w:color="auto" w:fill="FFFFFF"/>
          <w:cs/>
        </w:rPr>
        <w:t xml:space="preserve"> </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 xml:space="preserve">আছে যার উল্লেখ প্রাসঙ্গিক। এ চিঠির কয়েক মাস পর কিসিঞ্জার নয়া দিল্লিতে এলে আমি তাকে পশ্চিম বাংলায় আমাদের শরণার্থী শিবির গুলোতে এসে আমারিকার পাকিস্তান নীতির ফলাফলের একটি দিক স্বচক্ষে দেখে যেতে আমন্ত্রণ জানাই। মানবিক বা নৈতিক প্রশ্নে সম্পূর্ণ উদাসীন এই ধুরন্ধর কূটনৈতিক এবার আমার চিঠির জবাব দিলেন এবং সবিনয়ে সময়াভাবহেতু আমার আমন্ত্রণ রক্ষা </w:t>
      </w:r>
      <w:r w:rsidRPr="004C216C">
        <w:rPr>
          <w:rStyle w:val="textexposedshow"/>
          <w:rFonts w:ascii="Helvetica" w:hAnsi="Helvetica"/>
          <w:color w:val="141823"/>
          <w:sz w:val="28"/>
          <w:shd w:val="clear" w:color="auto" w:fill="FFFFFF"/>
          <w:cs/>
        </w:rPr>
        <w:lastRenderedPageBreak/>
        <w:t>করতে পারলেন না বলে দুঃখ প্রকাশ করলেন।</w:t>
      </w:r>
      <w:r w:rsidRPr="004C216C">
        <w:rPr>
          <w:rFonts w:ascii="Helvetica" w:hAnsi="Helvetica" w:cs="Helvetica"/>
          <w:color w:val="141823"/>
          <w:sz w:val="28"/>
          <w:shd w:val="clear" w:color="auto" w:fill="FFFFFF"/>
        </w:rPr>
        <w:br/>
      </w:r>
      <w:r w:rsidRPr="004C216C">
        <w:rPr>
          <w:rFonts w:ascii="Helvetica" w:hAnsi="Helvetica" w:cs="Helvetica"/>
          <w:color w:val="141823"/>
          <w:sz w:val="28"/>
          <w:shd w:val="clear" w:color="auto" w:fill="FFFFFF"/>
        </w:rPr>
        <w:br/>
      </w:r>
      <w:r w:rsidRPr="004C216C">
        <w:rPr>
          <w:rStyle w:val="textexposedshow"/>
          <w:rFonts w:ascii="Helvetica" w:hAnsi="Helvetica"/>
          <w:color w:val="141823"/>
          <w:sz w:val="28"/>
          <w:shd w:val="clear" w:color="auto" w:fill="FFFFFF"/>
          <w:cs/>
        </w:rPr>
        <w:t>২৫শে মার্চের কালো রাত্রের পর যখন ভাগ্যক্রমে বেঁচে গেলাম তখন সিদ্ধান্ত নিলাম সম্মানের সাথে বেঁচে থাকার জন্য নিজের শক্তি অনুযায়ী স্বাধীনতা সংগ্রামে অংশ নিবো।</w:t>
      </w:r>
      <w:r w:rsidRPr="004C216C">
        <w:rPr>
          <w:rFonts w:ascii="Helvetica" w:hAnsi="Helvetica" w:cs="Helvetica"/>
          <w:color w:val="141823"/>
          <w:sz w:val="28"/>
          <w:shd w:val="clear" w:color="auto" w:fill="FFFFFF"/>
        </w:rPr>
        <w:br/>
      </w:r>
      <w:r w:rsidRPr="004C216C">
        <w:rPr>
          <w:rFonts w:ascii="Helvetica" w:hAnsi="Helvetica" w:cs="Helvetica"/>
          <w:color w:val="141823"/>
          <w:sz w:val="28"/>
          <w:shd w:val="clear" w:color="auto" w:fill="FFFFFF"/>
        </w:rPr>
        <w:br/>
      </w:r>
      <w:r w:rsidRPr="004C216C">
        <w:rPr>
          <w:rStyle w:val="textexposedshow"/>
          <w:rFonts w:ascii="Helvetica" w:hAnsi="Helvetica"/>
          <w:color w:val="141823"/>
          <w:sz w:val="28"/>
          <w:shd w:val="clear" w:color="auto" w:fill="FFFFFF"/>
          <w:cs/>
        </w:rPr>
        <w:t>বিশ্ববিদ্যালয় আবাসিক এলাকা ছেড়ে কিছুদিন আত্নগোপন করে থাকার পর যখন দেখলাম আশ্রয়দানকারীর সংখ্যা দ্রুত কমে আসছে তখন একদিন নরসিংদীর পথে ভারত সীমান্তের দিকে রওয়ানা হই। ৪ঠা এপ্রিল কি ছিল সেই দিনটি</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তিতাসের ওপারে এক মেঘাচ্ছন্ন সকালে যখন আমি পরিবারসহ সিংগারবিল যাওয়ার পথ খুঁজছি দ্বৈবক্রমে আমার এক প্রাক্তন ছাত্র আমাকে দুর থেকে দেখতে পেয়ে কবি সানাউল হকের বাংলোয় নিয়ে আশ্রয় দেয়।এবং নদীর ওপারে ব্রাক্ষণবাড়িয়ার উপর পাকিস্তানি প্লেন থেকে কয়েক দফা গুলি বর্ষিত হয় সেদিন সন্ধ্যায় স্ত্রী এবং চার পুত্র কন্যা সীমান্ত অতিক্রম করে আগরতলার দিকে রওনা হই। সম্ভবতঃ সেই দিনটি ছিল ১৪ এপ্রিল।</w:t>
      </w:r>
      <w:r w:rsidRPr="004C216C">
        <w:rPr>
          <w:rFonts w:ascii="Helvetica" w:hAnsi="Helvetica" w:cs="Helvetica"/>
          <w:color w:val="141823"/>
          <w:sz w:val="28"/>
          <w:shd w:val="clear" w:color="auto" w:fill="FFFFFF"/>
        </w:rPr>
        <w:br/>
      </w:r>
      <w:r w:rsidRPr="004C216C">
        <w:rPr>
          <w:rFonts w:ascii="Helvetica" w:hAnsi="Helvetica" w:cs="Helvetica"/>
          <w:color w:val="141823"/>
          <w:sz w:val="28"/>
          <w:shd w:val="clear" w:color="auto" w:fill="FFFFFF"/>
        </w:rPr>
        <w:br/>
      </w:r>
      <w:r w:rsidRPr="004C216C">
        <w:rPr>
          <w:rStyle w:val="textexposedshow"/>
          <w:rFonts w:ascii="Helvetica" w:hAnsi="Helvetica"/>
          <w:color w:val="141823"/>
          <w:sz w:val="28"/>
          <w:shd w:val="clear" w:color="auto" w:fill="FFFFFF"/>
          <w:cs/>
        </w:rPr>
        <w:t>ভারতে অবস্থানকালে আমার তৎপরতাকে তিন ভাগে ভাগ করা যেতে পারেঃ</w:t>
      </w:r>
      <w:r w:rsidRPr="004C216C">
        <w:rPr>
          <w:rStyle w:val="apple-converted-space"/>
          <w:rFonts w:ascii="Helvetica" w:hAnsi="Helvetica" w:cs="Helvetica"/>
          <w:color w:val="141823"/>
          <w:sz w:val="28"/>
          <w:shd w:val="clear" w:color="auto" w:fill="FFFFFF"/>
        </w:rPr>
        <w:t> </w:t>
      </w:r>
      <w:r w:rsidRPr="004C216C">
        <w:rPr>
          <w:rFonts w:ascii="Helvetica" w:hAnsi="Helvetica" w:cs="Helvetica"/>
          <w:color w:val="141823"/>
          <w:sz w:val="28"/>
          <w:shd w:val="clear" w:color="auto" w:fill="FFFFFF"/>
        </w:rPr>
        <w:br/>
      </w:r>
    </w:p>
    <w:p w:rsidR="009A7A34" w:rsidRDefault="00704E14" w:rsidP="00704E14">
      <w:pPr>
        <w:rPr>
          <w:rStyle w:val="textexposedshow"/>
          <w:rFonts w:ascii="Helvetica" w:hAnsi="Helvetica"/>
          <w:color w:val="141823"/>
          <w:sz w:val="28"/>
          <w:shd w:val="clear" w:color="auto" w:fill="FFFFFF"/>
        </w:rPr>
      </w:pPr>
      <w:r w:rsidRPr="004C216C">
        <w:rPr>
          <w:rStyle w:val="textexposedshow"/>
          <w:rFonts w:ascii="Helvetica" w:hAnsi="Helvetica" w:cs="Helvetica"/>
          <w:color w:val="141823"/>
          <w:sz w:val="28"/>
          <w:shd w:val="clear" w:color="auto" w:fill="FFFFFF"/>
        </w:rPr>
        <w:t>(</w:t>
      </w:r>
      <w:r w:rsidRPr="004C216C">
        <w:rPr>
          <w:rStyle w:val="textexposedshow"/>
          <w:rFonts w:ascii="Helvetica" w:hAnsi="Helvetica"/>
          <w:color w:val="141823"/>
          <w:sz w:val="28"/>
          <w:shd w:val="clear" w:color="auto" w:fill="FFFFFF"/>
          <w:cs/>
        </w:rPr>
        <w:t>১) পরিকল্পনা কমিশনের সদস্যের দায়িত্ব পালন।</w:t>
      </w:r>
      <w:r w:rsidRPr="004C216C">
        <w:rPr>
          <w:rFonts w:ascii="Helvetica" w:hAnsi="Helvetica" w:cs="Helvetica"/>
          <w:color w:val="141823"/>
          <w:sz w:val="28"/>
          <w:shd w:val="clear" w:color="auto" w:fill="FFFFFF"/>
        </w:rPr>
        <w:br/>
      </w:r>
      <w:r w:rsidRPr="004C216C">
        <w:rPr>
          <w:rStyle w:val="textexposedshow"/>
          <w:rFonts w:ascii="Helvetica" w:hAnsi="Helvetica" w:cs="Helvetica"/>
          <w:color w:val="141823"/>
          <w:sz w:val="28"/>
          <w:shd w:val="clear" w:color="auto" w:fill="FFFFFF"/>
        </w:rPr>
        <w:t>(</w:t>
      </w:r>
      <w:r w:rsidRPr="004C216C">
        <w:rPr>
          <w:rStyle w:val="textexposedshow"/>
          <w:rFonts w:ascii="Helvetica" w:hAnsi="Helvetica"/>
          <w:color w:val="141823"/>
          <w:sz w:val="28"/>
          <w:shd w:val="clear" w:color="auto" w:fill="FFFFFF"/>
          <w:cs/>
        </w:rPr>
        <w:t>২) অস্থায়ী সরকারের প্রতিনিধি হিসেবে ভারতের অভ্যন্তরে নানা সমাবেশ এবং সেমিনারে বাংলাদেশ আন্দোলনের তাৎপর্য ব্যাখ্যা করা</w:t>
      </w:r>
      <w:r w:rsidRPr="004C216C">
        <w:rPr>
          <w:rStyle w:val="textexposedshow"/>
          <w:rFonts w:ascii="Helvetica" w:hAnsi="Helvetica" w:cs="Helvetica"/>
          <w:color w:val="141823"/>
          <w:sz w:val="28"/>
          <w:shd w:val="clear" w:color="auto" w:fill="FFFFFF"/>
        </w:rPr>
        <w:t>;</w:t>
      </w:r>
      <w:r w:rsidRPr="004C216C">
        <w:rPr>
          <w:rStyle w:val="apple-converted-space"/>
          <w:rFonts w:ascii="Helvetica" w:hAnsi="Helvetica" w:cs="Helvetica"/>
          <w:color w:val="141823"/>
          <w:sz w:val="28"/>
          <w:shd w:val="clear" w:color="auto" w:fill="FFFFFF"/>
        </w:rPr>
        <w:t> </w:t>
      </w:r>
      <w:r w:rsidRPr="004C216C">
        <w:rPr>
          <w:rFonts w:ascii="Helvetica" w:hAnsi="Helvetica" w:cs="Helvetica"/>
          <w:color w:val="141823"/>
          <w:sz w:val="28"/>
          <w:shd w:val="clear" w:color="auto" w:fill="FFFFFF"/>
        </w:rPr>
        <w:br/>
      </w:r>
      <w:r w:rsidRPr="004C216C">
        <w:rPr>
          <w:rStyle w:val="textexposedshow"/>
          <w:rFonts w:ascii="Helvetica" w:hAnsi="Helvetica" w:cs="Helvetica"/>
          <w:color w:val="141823"/>
          <w:sz w:val="28"/>
          <w:shd w:val="clear" w:color="auto" w:fill="FFFFFF"/>
        </w:rPr>
        <w:t>(</w:t>
      </w:r>
      <w:r w:rsidRPr="004C216C">
        <w:rPr>
          <w:rStyle w:val="textexposedshow"/>
          <w:rFonts w:ascii="Helvetica" w:hAnsi="Helvetica"/>
          <w:color w:val="141823"/>
          <w:sz w:val="28"/>
          <w:shd w:val="clear" w:color="auto" w:fill="FFFFFF"/>
          <w:cs/>
        </w:rPr>
        <w:t>৩) বাংলাদেশ শিক্ষা সমিতির প্রথমে আহবায়ক</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পরে কোষাধ্যক্ষ হিসেবে প্রয়োজনমত মুক্তি সংগ্রামের লক্ষ্যে সমিতির স্বতন্ত্র কার্যক্রমে অংশগ্রহণ।</w:t>
      </w:r>
      <w:r w:rsidRPr="004C216C">
        <w:rPr>
          <w:rStyle w:val="apple-converted-space"/>
          <w:rFonts w:ascii="Helvetica" w:hAnsi="Helvetica" w:cs="Helvetica"/>
          <w:color w:val="141823"/>
          <w:sz w:val="28"/>
          <w:shd w:val="clear" w:color="auto" w:fill="FFFFFF"/>
        </w:rPr>
        <w:t> </w:t>
      </w:r>
      <w:r w:rsidRPr="004C216C">
        <w:rPr>
          <w:rFonts w:ascii="Helvetica" w:hAnsi="Helvetica" w:cs="Helvetica"/>
          <w:color w:val="141823"/>
          <w:sz w:val="28"/>
          <w:shd w:val="clear" w:color="auto" w:fill="FFFFFF"/>
        </w:rPr>
        <w:br/>
      </w:r>
    </w:p>
    <w:p w:rsidR="000A46C7" w:rsidRDefault="00704E14" w:rsidP="00704E14">
      <w:pPr>
        <w:rPr>
          <w:rStyle w:val="textexposedshow"/>
          <w:rFonts w:ascii="Helvetica" w:hAnsi="Helvetica"/>
          <w:color w:val="141823"/>
          <w:sz w:val="28"/>
          <w:shd w:val="clear" w:color="auto" w:fill="FFFFFF"/>
          <w:cs/>
        </w:rPr>
      </w:pPr>
      <w:r w:rsidRPr="004C216C">
        <w:rPr>
          <w:rStyle w:val="textexposedshow"/>
          <w:rFonts w:ascii="Helvetica" w:hAnsi="Helvetica"/>
          <w:color w:val="141823"/>
          <w:sz w:val="28"/>
          <w:shd w:val="clear" w:color="auto" w:fill="FFFFFF"/>
          <w:cs/>
        </w:rPr>
        <w:t>এছাড়াও ঐ সময়ে অস্থায়ী সরকারের প্রধানমন্ত্রী জনাব তাজউদ্দীন আহমেদের কোন কোন বক্তৃতা ও নীতিবিষয়ক প্রতিবেদনের খসড়া ইংরেজিতে তৈরি করে দিয়েছি বা প্রয়োজনমত বাংলায় করতেন ডক্টর আনিসুজ্জামান।</w:t>
      </w:r>
      <w:r w:rsidRPr="004C216C">
        <w:rPr>
          <w:rFonts w:ascii="Helvetica" w:hAnsi="Helvetica" w:cs="Helvetica"/>
          <w:color w:val="141823"/>
          <w:sz w:val="28"/>
          <w:shd w:val="clear" w:color="auto" w:fill="FFFFFF"/>
        </w:rPr>
        <w:br/>
      </w:r>
      <w:r w:rsidRPr="004C216C">
        <w:rPr>
          <w:rFonts w:ascii="Helvetica" w:hAnsi="Helvetica" w:cs="Helvetica"/>
          <w:color w:val="141823"/>
          <w:sz w:val="28"/>
          <w:shd w:val="clear" w:color="auto" w:fill="FFFFFF"/>
        </w:rPr>
        <w:br/>
      </w:r>
      <w:r w:rsidRPr="004C216C">
        <w:rPr>
          <w:rStyle w:val="textexposedshow"/>
          <w:rFonts w:ascii="Helvetica" w:hAnsi="Helvetica"/>
          <w:color w:val="141823"/>
          <w:sz w:val="28"/>
          <w:shd w:val="clear" w:color="auto" w:fill="FFFFFF"/>
          <w:cs/>
        </w:rPr>
        <w:lastRenderedPageBreak/>
        <w:t>বাংলাদেশ আন্দোলনের পটভূমি এবং তাৎপর্য ব্যাখ্যা করতে গিয়ে আমার কয়েকটি জায়গায় স্মরণীয় অভিজ্ঞতা হয়েছিল। এখানে তা উল্লেখ করবো। আসামের বুদ্ধিজীবীরা "স্বাধীন বাংলাদেশের তাৎপর্য" বিষয়ে শিলং সরকারি কলেজের মিলনায়তনে একটি সেমিনারের আয়োজন করেছিলেন। এতে সভাপতিত্ব করেছিলেন আসাম সরকারের তৎকালীন অর্থমন্ত্রী শ্রী ত্রিপাঠী।</w:t>
      </w:r>
      <w:r w:rsidRPr="004C216C">
        <w:rPr>
          <w:rStyle w:val="apple-converted-space"/>
          <w:rFonts w:ascii="Helvetica" w:hAnsi="Helvetica" w:cs="Helvetica"/>
          <w:color w:val="141823"/>
          <w:sz w:val="28"/>
          <w:shd w:val="clear" w:color="auto" w:fill="FFFFFF"/>
        </w:rPr>
        <w:t> </w:t>
      </w:r>
      <w:r w:rsidRPr="004C216C">
        <w:rPr>
          <w:rFonts w:ascii="Helvetica" w:hAnsi="Helvetica" w:cs="Helvetica"/>
          <w:color w:val="141823"/>
          <w:sz w:val="28"/>
          <w:shd w:val="clear" w:color="auto" w:fill="FFFFFF"/>
        </w:rPr>
        <w:br/>
      </w:r>
      <w:r w:rsidRPr="004C216C">
        <w:rPr>
          <w:rFonts w:ascii="Helvetica" w:hAnsi="Helvetica" w:cs="Helvetica"/>
          <w:color w:val="141823"/>
          <w:sz w:val="28"/>
          <w:shd w:val="clear" w:color="auto" w:fill="FFFFFF"/>
        </w:rPr>
        <w:br/>
      </w:r>
      <w:r w:rsidRPr="004C216C">
        <w:rPr>
          <w:rStyle w:val="textexposedshow"/>
          <w:rFonts w:ascii="Helvetica" w:hAnsi="Helvetica"/>
          <w:color w:val="141823"/>
          <w:sz w:val="28"/>
          <w:shd w:val="clear" w:color="auto" w:fill="FFFFFF"/>
          <w:cs/>
        </w:rPr>
        <w:t>আমি সে উপলক্ষে যা বলেছিলাম তা</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সংক্ষেপে এইঃউপমহাদেশে দুটি দেশ</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ভারত এবং বাংলাদেশ</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খুব স্বাভাবিক কারনে পরস্পরের বন্ধু হবে। ভারত বিভক্ত হওয়ার পর ইতিহাস</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সংস্কৃতি ও ভূগোলের দিক দিয়ে যথেষ্ট নৈকট্য থাকা সত্বেও ভারত এবং পাকিস্তান স্বাভাবিক সম্পর্ক গড়ে তুলতে পারে নি।পাকিস্তানি শাসকগোষ্ঠী ও সমরবাদীর ভারত বিদ্ধেষকে তাদের স্বৈরশাসন এবং অর্থনৈতিক শোষনের স্বার্থে জিইয়ে রেখেছে। স্বাধীনতার পর নতুন বাংলাদেশ রাষ্ট্র এবং ভারতের মধ্যেকার সম্পর্কের ভিত্তি হবে পরিণত কান্ডজ্ঞান প্রবুদ্ধ স্বার্থচেতনা এবং পারস্পারিক সম্ভ্রন্ত এবং এই প্রক্রিয়ায় ইতিহাসের একটি বড় রকমের বিকৃতি দুর হবে। দু দেশের যৌথ নদনদী। সহজ যাতায়াতের প্রয়োজন অর্থনৈতিক আদানপ্রদান ও সহযোগীতার প্রশ্নাতীত যৌক্তিকতারও তা</w:t>
      </w:r>
      <w:r w:rsidRPr="004C216C">
        <w:rPr>
          <w:rStyle w:val="textexposedshow"/>
          <w:rFonts w:ascii="Helvetica" w:hAnsi="Helvetica" w:cs="Helvetica"/>
          <w:color w:val="141823"/>
          <w:sz w:val="28"/>
          <w:shd w:val="clear" w:color="auto" w:fill="FFFFFF"/>
        </w:rPr>
        <w:t>'</w:t>
      </w:r>
      <w:r w:rsidRPr="004C216C">
        <w:rPr>
          <w:rStyle w:val="textexposedshow"/>
          <w:rFonts w:ascii="Helvetica" w:hAnsi="Helvetica"/>
          <w:color w:val="141823"/>
          <w:sz w:val="28"/>
          <w:shd w:val="clear" w:color="auto" w:fill="FFFFFF"/>
          <w:cs/>
        </w:rPr>
        <w:t>ই দাবী করে। বাংলার স্বশস্ত্র সংগ্রামে ভারতের সহায়তা আমাদের বিপুলসংখ্যক শরণার্থীদের ভারতে আশ্রয় দান</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একটি বড় গণতান্ত্রিক দেশের অন্য একটি গণতন্ত্রকামী মানবগোষ্ঠীর প্রতি এ মহানুভব সমর্থন। এই নতুন সম্পর্কের শুভসূচনা। শুধু একটি কথা</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ভারত আয়তনে</w:t>
      </w:r>
      <w:r w:rsidRPr="004C216C">
        <w:rPr>
          <w:rStyle w:val="textexposedshow"/>
          <w:rFonts w:ascii="Helvetica" w:hAnsi="Helvetica" w:cs="Helvetica"/>
          <w:color w:val="141823"/>
          <w:sz w:val="28"/>
          <w:shd w:val="clear" w:color="auto" w:fill="FFFFFF"/>
        </w:rPr>
        <w:t>,</w:t>
      </w:r>
      <w:r w:rsidRPr="004C216C">
        <w:rPr>
          <w:rStyle w:val="textexposedshow"/>
          <w:rFonts w:ascii="Helvetica" w:hAnsi="Helvetica"/>
          <w:color w:val="141823"/>
          <w:sz w:val="28"/>
          <w:shd w:val="clear" w:color="auto" w:fill="FFFFFF"/>
          <w:cs/>
        </w:rPr>
        <w:t>সম্পদে</w:t>
      </w:r>
      <w:r w:rsidRPr="004C216C">
        <w:rPr>
          <w:rStyle w:val="textexposedshow"/>
          <w:rFonts w:ascii="Helvetica" w:hAnsi="Helvetica" w:cs="Helvetica"/>
          <w:color w:val="141823"/>
          <w:sz w:val="28"/>
          <w:shd w:val="clear" w:color="auto" w:fill="FFFFFF"/>
        </w:rPr>
        <w:t>,</w:t>
      </w:r>
      <w:r w:rsidRPr="004C216C">
        <w:rPr>
          <w:rStyle w:val="textexposedshow"/>
          <w:rFonts w:ascii="Helvetica" w:hAnsi="Helvetica"/>
          <w:color w:val="141823"/>
          <w:sz w:val="28"/>
          <w:shd w:val="clear" w:color="auto" w:fill="FFFFFF"/>
          <w:cs/>
        </w:rPr>
        <w:t>শক্তিতে একটি বড় দেশ আর বাংলাদেশ সেসব দিক থেকে ক্ষুদ্র। এ অসমতা যেন দু</w:t>
      </w:r>
      <w:r w:rsidRPr="004C216C">
        <w:rPr>
          <w:rStyle w:val="textexposedshow"/>
          <w:rFonts w:ascii="Helvetica" w:hAnsi="Helvetica" w:cs="Helvetica"/>
          <w:color w:val="141823"/>
          <w:sz w:val="28"/>
          <w:shd w:val="clear" w:color="auto" w:fill="FFFFFF"/>
        </w:rPr>
        <w:t>'</w:t>
      </w:r>
      <w:r w:rsidRPr="004C216C">
        <w:rPr>
          <w:rStyle w:val="textexposedshow"/>
          <w:rFonts w:ascii="Helvetica" w:hAnsi="Helvetica"/>
          <w:color w:val="141823"/>
          <w:sz w:val="28"/>
          <w:shd w:val="clear" w:color="auto" w:fill="FFFFFF"/>
          <w:cs/>
        </w:rPr>
        <w:t>দেশের স্বাভাবিক বন্ধুতার পথে কোনদিনও অন্তরায় সৃষ্টি করতে না পারে সে বিষয়ে দু</w:t>
      </w:r>
      <w:r w:rsidRPr="004C216C">
        <w:rPr>
          <w:rStyle w:val="textexposedshow"/>
          <w:rFonts w:ascii="Helvetica" w:hAnsi="Helvetica" w:cs="Helvetica"/>
          <w:color w:val="141823"/>
          <w:sz w:val="28"/>
          <w:shd w:val="clear" w:color="auto" w:fill="FFFFFF"/>
        </w:rPr>
        <w:t>'</w:t>
      </w:r>
      <w:r w:rsidRPr="004C216C">
        <w:rPr>
          <w:rStyle w:val="textexposedshow"/>
          <w:rFonts w:ascii="Helvetica" w:hAnsi="Helvetica"/>
          <w:color w:val="141823"/>
          <w:sz w:val="28"/>
          <w:shd w:val="clear" w:color="auto" w:fill="FFFFFF"/>
          <w:cs/>
        </w:rPr>
        <w:t>দেশকে সজাগ থাকতে হবে।</w:t>
      </w:r>
      <w:r w:rsidR="009A7A34" w:rsidRPr="004751A8">
        <w:rPr>
          <w:rStyle w:val="apple-converted-space"/>
          <w:rFonts w:ascii="Helvetica" w:hAnsi="Helvetica" w:hint="cs"/>
          <w:color w:val="141823"/>
          <w:sz w:val="28"/>
          <w:shd w:val="clear" w:color="auto" w:fill="FFFFFF"/>
          <w:cs/>
        </w:rPr>
        <w:t>“</w:t>
      </w:r>
      <w:r w:rsidRPr="004C216C">
        <w:rPr>
          <w:rFonts w:ascii="Helvetica" w:hAnsi="Helvetica" w:cs="Helvetica"/>
          <w:color w:val="141823"/>
          <w:sz w:val="28"/>
          <w:shd w:val="clear" w:color="auto" w:fill="FFFFFF"/>
        </w:rPr>
        <w:br/>
      </w:r>
      <w:r w:rsidRPr="004C216C">
        <w:rPr>
          <w:rFonts w:ascii="Helvetica" w:hAnsi="Helvetica" w:cs="Helvetica"/>
          <w:color w:val="141823"/>
          <w:sz w:val="28"/>
          <w:shd w:val="clear" w:color="auto" w:fill="FFFFFF"/>
        </w:rPr>
        <w:br/>
      </w:r>
      <w:r w:rsidRPr="004C216C">
        <w:rPr>
          <w:rStyle w:val="textexposedshow"/>
          <w:rFonts w:ascii="Helvetica" w:hAnsi="Helvetica"/>
          <w:color w:val="141823"/>
          <w:sz w:val="28"/>
          <w:shd w:val="clear" w:color="auto" w:fill="FFFFFF"/>
          <w:cs/>
        </w:rPr>
        <w:t>বক্তৃতা শেষ হলে মন্ত্রী মহোদয় আসন ছেড়ে এসে আমায় অভিনন্দন জানিয়ে করমর্দন করেন এবং শ্রোতা বৃন্দও আমার বক্তব্য ও তার আন্তরিকতা সম্পূর্ণ হৃদয়ঙ্গম করেছিলেন বলে আমার বিশ্বাস।</w:t>
      </w:r>
      <w:r w:rsidRPr="004C216C">
        <w:rPr>
          <w:rStyle w:val="apple-converted-space"/>
          <w:rFonts w:ascii="Helvetica" w:hAnsi="Helvetica" w:cs="Helvetica"/>
          <w:color w:val="141823"/>
          <w:sz w:val="28"/>
          <w:shd w:val="clear" w:color="auto" w:fill="FFFFFF"/>
        </w:rPr>
        <w:t> </w:t>
      </w:r>
      <w:r w:rsidRPr="004C216C">
        <w:rPr>
          <w:rFonts w:ascii="Helvetica" w:hAnsi="Helvetica" w:cs="Helvetica"/>
          <w:color w:val="141823"/>
          <w:sz w:val="28"/>
          <w:shd w:val="clear" w:color="auto" w:fill="FFFFFF"/>
        </w:rPr>
        <w:br/>
      </w:r>
      <w:r w:rsidRPr="004C216C">
        <w:rPr>
          <w:rFonts w:ascii="Helvetica" w:hAnsi="Helvetica" w:cs="Helvetica"/>
          <w:color w:val="141823"/>
          <w:sz w:val="28"/>
          <w:shd w:val="clear" w:color="auto" w:fill="FFFFFF"/>
        </w:rPr>
        <w:br/>
      </w:r>
      <w:r w:rsidRPr="004C216C">
        <w:rPr>
          <w:rStyle w:val="textexposedshow"/>
          <w:rFonts w:ascii="Helvetica" w:hAnsi="Helvetica"/>
          <w:color w:val="141823"/>
          <w:sz w:val="28"/>
          <w:shd w:val="clear" w:color="auto" w:fill="FFFFFF"/>
          <w:cs/>
        </w:rPr>
        <w:t xml:space="preserve">কিন্তু ভারতীয় গোয়েন্দা বিভাগের লোকজন এক আজব কান্ড করে বসে। তারা তাদের কর্তৃপক্ষের কাছে পাঠানো রিপোর্টে দাবী করে যে বাংলাদেশ থেকে আগত এক নরাধম অধ্যাপক ভারতকে সোভিয়েট ইউনিয়ন এবং ভবিষ্যতের বাংলাদেশকে হাঙ্গেরী রুপে কল্পনা করে ভারতকে প্রতিবেশী </w:t>
      </w:r>
      <w:r w:rsidRPr="004C216C">
        <w:rPr>
          <w:rStyle w:val="textexposedshow"/>
          <w:rFonts w:ascii="Helvetica" w:hAnsi="Helvetica"/>
          <w:color w:val="141823"/>
          <w:sz w:val="28"/>
          <w:shd w:val="clear" w:color="auto" w:fill="FFFFFF"/>
          <w:cs/>
        </w:rPr>
        <w:lastRenderedPageBreak/>
        <w:t>দমনেচ্ছু আগ্রহী শক্তিরুপে চিত্রিত করেছে। পশ্চিমবঙ্গের কয়েকজন প্রভাবশালী যারা আমাকে জানতেন</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আশ্রয়দানকারী সরকারের বিরাগ থেকে সে যাত্রা আমায় রক্ষা করেন।</w:t>
      </w:r>
      <w:r w:rsidRPr="004C216C">
        <w:rPr>
          <w:rFonts w:ascii="Helvetica" w:hAnsi="Helvetica" w:cs="Helvetica"/>
          <w:color w:val="141823"/>
          <w:sz w:val="28"/>
          <w:shd w:val="clear" w:color="auto" w:fill="FFFFFF"/>
        </w:rPr>
        <w:br/>
      </w:r>
      <w:r w:rsidRPr="004C216C">
        <w:rPr>
          <w:rFonts w:ascii="Helvetica" w:hAnsi="Helvetica" w:cs="Helvetica"/>
          <w:color w:val="141823"/>
          <w:sz w:val="28"/>
          <w:shd w:val="clear" w:color="auto" w:fill="FFFFFF"/>
        </w:rPr>
        <w:br/>
      </w:r>
      <w:r w:rsidRPr="004C216C">
        <w:rPr>
          <w:rStyle w:val="textexposedshow"/>
          <w:rFonts w:ascii="Helvetica" w:hAnsi="Helvetica"/>
          <w:color w:val="141823"/>
          <w:sz w:val="28"/>
          <w:shd w:val="clear" w:color="auto" w:fill="FFFFFF"/>
          <w:cs/>
        </w:rPr>
        <w:t>আরেকটি অন্য ধরনের স্মরণীয় অভিজ্ঞতা আমার হয়েছিল অন্ধ্রপ্রদেশের এক দরিদ্র মুসলিম পল্লীতে বাংলাদেশের মানুষের সংগ্রামের কথা বলতে গিয়ে। এই স্বল্পশিক্ষিত গরীব মুসলমানদের কাছে পাকিস্তান ছিল একটা বিশ্বাস এবং কল্পনার স্বর্গ</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তারা সেখানে কোনদিন যেতে পারবেনা</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তবুও যে স্থানটি তাদের মনের মধ্যে লুকোনো আশ্বাস এবং নিরাপত্তা। অনেক্ষন বক্তৃতার পরও দেখলকম মানুষ গুলো পাহাড়ের মত নিরব নিরুত্তাপ</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তাদের চোখে শীতল ক্রোধের কাঠিন্য। কিন্তু এক আশ্চর্য ব্যাপার ঘটে গেল যখন আমি তাদের দিকে সঙ্গীনের মত কয়েকটি প্রশ্ন উদ্যত করলাম এবং জানতে চাইলাম ইসলামে কোন নির্দেশ আছে ধর্মের নামে কোন মুসলমান সৈনিক পিতার সামনে কন্যাকে ধর্ষণ করতে পারে</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লুন্ঠন</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অগ্নীসংযোগ</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নারী এবং শিশু হত্যা করতে পারে</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প্রশ্নের পর পাকিস্তানি বর্বরতার কিছু বর্ণনা</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তারপর আবার প্রশ্ন করলাম</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এরই নাম কি ইসলাম</w:t>
      </w:r>
      <w:r w:rsidRPr="004C216C">
        <w:rPr>
          <w:rStyle w:val="textexposedshow"/>
          <w:rFonts w:ascii="Helvetica" w:hAnsi="Helvetica" w:cs="Helvetica"/>
          <w:color w:val="141823"/>
          <w:sz w:val="28"/>
          <w:shd w:val="clear" w:color="auto" w:fill="FFFFFF"/>
        </w:rPr>
        <w:t>?</w:t>
      </w:r>
      <w:r w:rsidRPr="004C216C">
        <w:rPr>
          <w:rFonts w:ascii="Helvetica" w:hAnsi="Helvetica" w:cs="Helvetica"/>
          <w:color w:val="141823"/>
          <w:sz w:val="28"/>
          <w:shd w:val="clear" w:color="auto" w:fill="FFFFFF"/>
        </w:rPr>
        <w:br/>
      </w:r>
      <w:r w:rsidRPr="004C216C">
        <w:rPr>
          <w:rStyle w:val="textexposedshow"/>
          <w:rFonts w:ascii="Helvetica" w:hAnsi="Helvetica"/>
          <w:color w:val="141823"/>
          <w:sz w:val="28"/>
          <w:shd w:val="clear" w:color="auto" w:fill="FFFFFF"/>
          <w:cs/>
        </w:rPr>
        <w:t>এই পাকিস্তানই কি আপনার প্রিয় পাকিস্তান</w:t>
      </w:r>
      <w:r w:rsidRPr="004C216C">
        <w:rPr>
          <w:rStyle w:val="textexposedshow"/>
          <w:rFonts w:ascii="Helvetica" w:hAnsi="Helvetica" w:cs="Helvetica"/>
          <w:color w:val="141823"/>
          <w:sz w:val="28"/>
          <w:shd w:val="clear" w:color="auto" w:fill="FFFFFF"/>
        </w:rPr>
        <w:t>? '</w:t>
      </w:r>
      <w:r w:rsidRPr="004C216C">
        <w:rPr>
          <w:rStyle w:val="textexposedshow"/>
          <w:rFonts w:ascii="Helvetica" w:hAnsi="Helvetica"/>
          <w:color w:val="141823"/>
          <w:sz w:val="28"/>
          <w:shd w:val="clear" w:color="auto" w:fill="FFFFFF"/>
          <w:cs/>
        </w:rPr>
        <w:t>না</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ভঙ্গীতে অনেকগুলা হাত একসঙ্গে উঠে গেল। আমার সে সন্ধ্যার বক্তৃতা শেষ হওয়ার আগেই পাথর গলেছিল</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সেই সরল বিশ্বাসী মুসলমানরা বুঝেছিল</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কেন বা</w:t>
      </w:r>
      <w:r w:rsidR="008A4798">
        <w:rPr>
          <w:rStyle w:val="textexposedshow"/>
          <w:rFonts w:ascii="Helvetica" w:hAnsi="Helvetica"/>
          <w:color w:val="141823"/>
          <w:sz w:val="28"/>
          <w:shd w:val="clear" w:color="auto" w:fill="FFFFFF"/>
          <w:cs/>
        </w:rPr>
        <w:t>ঙালি</w:t>
      </w:r>
      <w:r w:rsidRPr="004C216C">
        <w:rPr>
          <w:rStyle w:val="textexposedshow"/>
          <w:rFonts w:ascii="Helvetica" w:hAnsi="Helvetica"/>
          <w:color w:val="141823"/>
          <w:sz w:val="28"/>
          <w:shd w:val="clear" w:color="auto" w:fill="FFFFFF"/>
          <w:cs/>
        </w:rPr>
        <w:t>রা পাকিস্তানিদের বিরুদ্ধে অস্ত্র ধরেছিল।</w:t>
      </w:r>
      <w:r w:rsidRPr="004C216C">
        <w:rPr>
          <w:rFonts w:ascii="Helvetica" w:hAnsi="Helvetica" w:cs="Helvetica"/>
          <w:color w:val="141823"/>
          <w:sz w:val="28"/>
          <w:shd w:val="clear" w:color="auto" w:fill="FFFFFF"/>
        </w:rPr>
        <w:br/>
      </w:r>
      <w:r w:rsidRPr="004C216C">
        <w:rPr>
          <w:rFonts w:ascii="Helvetica" w:hAnsi="Helvetica" w:cs="Helvetica"/>
          <w:color w:val="141823"/>
          <w:sz w:val="28"/>
          <w:shd w:val="clear" w:color="auto" w:fill="FFFFFF"/>
        </w:rPr>
        <w:br/>
      </w:r>
      <w:r w:rsidRPr="004C216C">
        <w:rPr>
          <w:rStyle w:val="textexposedshow"/>
          <w:rFonts w:ascii="Helvetica" w:hAnsi="Helvetica"/>
          <w:color w:val="141823"/>
          <w:sz w:val="28"/>
          <w:shd w:val="clear" w:color="auto" w:fill="FFFFFF"/>
          <w:cs/>
        </w:rPr>
        <w:t>স্বাধীনতাযুদ্ধের স্বপক্ষে কার্যক্ষেত্রে মুজিবনগর সরকারের সঙ্গে আমার ঘনিষ্ঠ সম্পর্ক ছিল এবং সরকার সংশ্লিষ্ট তৎপরতার বাইরেও বাংলাদেশ শিক্ষক সমিতির কাজের সংগে যুক্ত ছিলাম</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এই কথা আগেই উল্লেখ করেছি</w:t>
      </w:r>
      <w:r w:rsidRPr="004C216C">
        <w:rPr>
          <w:rStyle w:val="textexposedshow"/>
          <w:rFonts w:ascii="Helvetica" w:hAnsi="Helvetica" w:cs="Mangal"/>
          <w:color w:val="141823"/>
          <w:sz w:val="28"/>
          <w:shd w:val="clear" w:color="auto" w:fill="FFFFFF"/>
          <w:cs/>
          <w:lang w:bidi="hi-IN"/>
        </w:rPr>
        <w:t xml:space="preserve">। </w:t>
      </w:r>
      <w:r w:rsidRPr="004C216C">
        <w:rPr>
          <w:rStyle w:val="textexposedshow"/>
          <w:rFonts w:ascii="Helvetica" w:hAnsi="Helvetica"/>
          <w:color w:val="141823"/>
          <w:sz w:val="28"/>
          <w:shd w:val="clear" w:color="auto" w:fill="FFFFFF"/>
          <w:cs/>
          <w:lang w:bidi="bn-IN"/>
        </w:rPr>
        <w:t xml:space="preserve">শুধু একটি ক্ষেত্রে ব্যক্তিগত উদ্যোগে কাজ করেছি </w:t>
      </w:r>
      <w:r w:rsidRPr="004C216C">
        <w:rPr>
          <w:rStyle w:val="textexposedshow"/>
          <w:rFonts w:ascii="Helvetica" w:hAnsi="Helvetica"/>
          <w:color w:val="141823"/>
          <w:sz w:val="28"/>
          <w:shd w:val="clear" w:color="auto" w:fill="FFFFFF"/>
          <w:cs/>
        </w:rPr>
        <w:t>- সেটা হল সংবাদ মাধ্যমে আন্তর্জাতিক প্রতিনিধিদের সংগে সহযোগিতা।</w:t>
      </w:r>
      <w:r w:rsidRPr="004C216C">
        <w:rPr>
          <w:rFonts w:ascii="Helvetica" w:hAnsi="Helvetica" w:cs="Helvetica"/>
          <w:color w:val="141823"/>
          <w:sz w:val="28"/>
          <w:shd w:val="clear" w:color="auto" w:fill="FFFFFF"/>
        </w:rPr>
        <w:br/>
      </w:r>
      <w:r w:rsidRPr="004C216C">
        <w:rPr>
          <w:rFonts w:ascii="Helvetica" w:hAnsi="Helvetica" w:cs="Helvetica"/>
          <w:color w:val="141823"/>
          <w:sz w:val="28"/>
          <w:shd w:val="clear" w:color="auto" w:fill="FFFFFF"/>
        </w:rPr>
        <w:br/>
      </w:r>
      <w:r w:rsidRPr="004C216C">
        <w:rPr>
          <w:rStyle w:val="textexposedshow"/>
          <w:rFonts w:ascii="Helvetica" w:hAnsi="Helvetica"/>
          <w:color w:val="141823"/>
          <w:sz w:val="28"/>
          <w:shd w:val="clear" w:color="auto" w:fill="FFFFFF"/>
          <w:cs/>
        </w:rPr>
        <w:t>বিশ্ববিদ্যালয় প্রফেসর শিক্ষাবিদ ও বিশিষ্ট ব্যক্তি যাদেরকে বুদ্ধিজীবি বলেও আখ্যায়িত করা হয়</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ভারতে অবস্থানকালে বাংলাদেশ আন্দোলন ভিত্তিক তাদের একটা আলাদা অস্তিত্ব বা তাদের মধ্যে স্বতন্ত্র রকম সংহতি ছিল বৈকি বাংলাদেশ শিক্ষক সমতি স্বতন্ত্র সংহতির একটা দৃষ্টান্ত।</w:t>
      </w:r>
      <w:r w:rsidRPr="004C216C">
        <w:rPr>
          <w:rFonts w:ascii="Helvetica" w:hAnsi="Helvetica" w:cs="Helvetica"/>
          <w:color w:val="141823"/>
          <w:sz w:val="28"/>
          <w:shd w:val="clear" w:color="auto" w:fill="FFFFFF"/>
        </w:rPr>
        <w:br/>
      </w:r>
      <w:r w:rsidRPr="004C216C">
        <w:rPr>
          <w:rFonts w:ascii="Helvetica" w:hAnsi="Helvetica" w:cs="Helvetica"/>
          <w:color w:val="141823"/>
          <w:sz w:val="28"/>
          <w:shd w:val="clear" w:color="auto" w:fill="FFFFFF"/>
        </w:rPr>
        <w:br/>
      </w:r>
      <w:r w:rsidRPr="004C216C">
        <w:rPr>
          <w:rStyle w:val="textexposedshow"/>
          <w:rFonts w:ascii="Helvetica" w:hAnsi="Helvetica"/>
          <w:color w:val="141823"/>
          <w:sz w:val="28"/>
          <w:shd w:val="clear" w:color="auto" w:fill="FFFFFF"/>
          <w:cs/>
        </w:rPr>
        <w:lastRenderedPageBreak/>
        <w:t>দিল্লি আন্তর্জাতিক সেমিনারে পাঠ করার জন্য "</w:t>
      </w:r>
      <w:r w:rsidRPr="004C216C">
        <w:rPr>
          <w:rStyle w:val="textexposedshow"/>
          <w:rFonts w:ascii="Helvetica" w:hAnsi="Helvetica" w:cs="Helvetica"/>
          <w:color w:val="141823"/>
          <w:sz w:val="28"/>
          <w:shd w:val="clear" w:color="auto" w:fill="FFFFFF"/>
        </w:rPr>
        <w:t>The nature of Bengali Nationalism"</w:t>
      </w:r>
      <w:r w:rsidR="00926561" w:rsidRPr="00BD0625">
        <w:rPr>
          <w:rStyle w:val="textexposedshow"/>
          <w:rFonts w:ascii="Helvetica" w:hAnsi="Helvetica" w:hint="cs"/>
          <w:color w:val="141823"/>
          <w:sz w:val="28"/>
          <w:shd w:val="clear" w:color="auto" w:fill="FFFFFF"/>
          <w:cs/>
        </w:rPr>
        <w:t xml:space="preserve"> </w:t>
      </w:r>
      <w:r w:rsidR="00926561" w:rsidRPr="00E17381">
        <w:rPr>
          <w:rStyle w:val="textexposedshow"/>
          <w:rFonts w:ascii="Helvetica" w:hAnsi="Helvetica" w:hint="cs"/>
          <w:color w:val="141823"/>
          <w:sz w:val="28"/>
          <w:highlight w:val="green"/>
          <w:shd w:val="clear" w:color="auto" w:fill="FFFFFF"/>
          <w:cs/>
        </w:rPr>
        <w:t>(</w:t>
      </w:r>
      <w:r w:rsidR="00E17381">
        <w:rPr>
          <w:rStyle w:val="textexposedshow"/>
          <w:rFonts w:ascii="Helvetica" w:hAnsi="Helvetica" w:hint="cs"/>
          <w:color w:val="141823"/>
          <w:sz w:val="28"/>
          <w:highlight w:val="green"/>
          <w:shd w:val="clear" w:color="auto" w:fill="FFFFFF"/>
          <w:cs/>
        </w:rPr>
        <w:t xml:space="preserve">অনুবাদঃ </w:t>
      </w:r>
      <w:r w:rsidR="00926561" w:rsidRPr="00E17381">
        <w:rPr>
          <w:rStyle w:val="textexposedshow"/>
          <w:rFonts w:ascii="Helvetica" w:hAnsi="Helvetica" w:hint="cs"/>
          <w:color w:val="141823"/>
          <w:sz w:val="28"/>
          <w:highlight w:val="green"/>
          <w:shd w:val="clear" w:color="auto" w:fill="FFFFFF"/>
          <w:cs/>
        </w:rPr>
        <w:t>বাঙালি জাতীয়তাবাদের প্রকৃতি)</w:t>
      </w:r>
      <w:r w:rsidR="00926561" w:rsidRPr="00BD0625">
        <w:rPr>
          <w:rStyle w:val="textexposedshow"/>
          <w:rFonts w:ascii="Helvetica" w:hAnsi="Helvetica" w:hint="cs"/>
          <w:color w:val="141823"/>
          <w:sz w:val="28"/>
          <w:shd w:val="clear" w:color="auto" w:fill="FFFFFF"/>
          <w:cs/>
        </w:rPr>
        <w:t xml:space="preserve"> </w:t>
      </w:r>
      <w:r w:rsidRPr="004C216C">
        <w:rPr>
          <w:rStyle w:val="textexposedshow"/>
          <w:rFonts w:ascii="Helvetica" w:hAnsi="Helvetica"/>
          <w:color w:val="141823"/>
          <w:sz w:val="28"/>
          <w:shd w:val="clear" w:color="auto" w:fill="FFFFFF"/>
          <w:cs/>
        </w:rPr>
        <w:t xml:space="preserve">শিরোনামে আমাকে একটি </w:t>
      </w:r>
      <w:r w:rsidRPr="004C216C">
        <w:rPr>
          <w:rStyle w:val="textexposedshow"/>
          <w:rFonts w:ascii="Helvetica" w:hAnsi="Helvetica" w:cs="Helvetica"/>
          <w:color w:val="141823"/>
          <w:sz w:val="28"/>
          <w:shd w:val="clear" w:color="auto" w:fill="FFFFFF"/>
        </w:rPr>
        <w:t>Paper</w:t>
      </w:r>
      <w:r w:rsidR="00926561" w:rsidRPr="00BD0625">
        <w:rPr>
          <w:rStyle w:val="textexposedshow"/>
          <w:rFonts w:ascii="Helvetica" w:hAnsi="Helvetica" w:hint="cs"/>
          <w:color w:val="141823"/>
          <w:sz w:val="28"/>
          <w:shd w:val="clear" w:color="auto" w:fill="FFFFFF"/>
          <w:cs/>
        </w:rPr>
        <w:t xml:space="preserve"> </w:t>
      </w:r>
      <w:r w:rsidR="00926561" w:rsidRPr="00E17381">
        <w:rPr>
          <w:rStyle w:val="textexposedshow"/>
          <w:rFonts w:ascii="Helvetica" w:hAnsi="Helvetica" w:hint="cs"/>
          <w:color w:val="141823"/>
          <w:sz w:val="28"/>
          <w:highlight w:val="green"/>
          <w:shd w:val="clear" w:color="auto" w:fill="FFFFFF"/>
          <w:cs/>
        </w:rPr>
        <w:t>(</w:t>
      </w:r>
      <w:r w:rsidR="00E17381">
        <w:rPr>
          <w:rStyle w:val="textexposedshow"/>
          <w:rFonts w:ascii="Helvetica" w:hAnsi="Helvetica" w:hint="cs"/>
          <w:color w:val="141823"/>
          <w:sz w:val="28"/>
          <w:highlight w:val="green"/>
          <w:shd w:val="clear" w:color="auto" w:fill="FFFFFF"/>
          <w:cs/>
        </w:rPr>
        <w:t xml:space="preserve">অনুবাদঃ </w:t>
      </w:r>
      <w:r w:rsidR="00926561" w:rsidRPr="00E17381">
        <w:rPr>
          <w:rStyle w:val="textexposedshow"/>
          <w:rFonts w:ascii="Helvetica" w:hAnsi="Helvetica" w:hint="cs"/>
          <w:color w:val="141823"/>
          <w:sz w:val="28"/>
          <w:highlight w:val="green"/>
          <w:shd w:val="clear" w:color="auto" w:fill="FFFFFF"/>
          <w:cs/>
        </w:rPr>
        <w:t>প্রবন্ধ)</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তৈরি করার অনুরোধ জানানো হয়েছিলো</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তবে সেই সেমিনারে যোগ দিতে আমি অসমর্থ হই। কিন্তু প্রবন্ধটির জন্য যে কাজ শুরু করেছিলাম তা</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 xml:space="preserve">বাংলাদেশ শিক্ষক সমিতি অনুমোদিত গবেষণা প্রকল্পের রুপ নেয়। </w:t>
      </w:r>
      <w:r w:rsidRPr="004C216C">
        <w:rPr>
          <w:rStyle w:val="textexposedshow"/>
          <w:rFonts w:ascii="Helvetica" w:hAnsi="Helvetica" w:cs="Helvetica"/>
          <w:color w:val="141823"/>
          <w:sz w:val="28"/>
          <w:shd w:val="clear" w:color="auto" w:fill="FFFFFF"/>
        </w:rPr>
        <w:t>perspectives of Bengal</w:t>
      </w:r>
      <w:r w:rsidR="00926561" w:rsidRPr="00BD0625">
        <w:rPr>
          <w:rStyle w:val="textexposedshow"/>
          <w:rFonts w:ascii="Helvetica" w:hAnsi="Helvetica" w:hint="cs"/>
          <w:color w:val="141823"/>
          <w:sz w:val="28"/>
          <w:shd w:val="clear" w:color="auto" w:fill="FFFFFF"/>
          <w:cs/>
        </w:rPr>
        <w:t xml:space="preserve"> </w:t>
      </w:r>
      <w:r w:rsidR="00926561" w:rsidRPr="00E17381">
        <w:rPr>
          <w:rStyle w:val="textexposedshow"/>
          <w:rFonts w:ascii="Helvetica" w:hAnsi="Helvetica" w:hint="cs"/>
          <w:color w:val="141823"/>
          <w:sz w:val="28"/>
          <w:highlight w:val="green"/>
          <w:shd w:val="clear" w:color="auto" w:fill="FFFFFF"/>
          <w:cs/>
        </w:rPr>
        <w:t>(</w:t>
      </w:r>
      <w:r w:rsidR="00E17381">
        <w:rPr>
          <w:rStyle w:val="textexposedshow"/>
          <w:rFonts w:ascii="Helvetica" w:hAnsi="Helvetica" w:hint="cs"/>
          <w:color w:val="141823"/>
          <w:sz w:val="28"/>
          <w:highlight w:val="green"/>
          <w:shd w:val="clear" w:color="auto" w:fill="FFFFFF"/>
          <w:cs/>
        </w:rPr>
        <w:t xml:space="preserve">অনুবাদঃ </w:t>
      </w:r>
      <w:r w:rsidR="00926561" w:rsidRPr="00E17381">
        <w:rPr>
          <w:rStyle w:val="textexposedshow"/>
          <w:rFonts w:ascii="Helvetica" w:hAnsi="Helvetica" w:hint="cs"/>
          <w:color w:val="141823"/>
          <w:sz w:val="28"/>
          <w:highlight w:val="green"/>
          <w:shd w:val="clear" w:color="auto" w:fill="FFFFFF"/>
          <w:cs/>
        </w:rPr>
        <w:t>বাংলার প্রেক্ষাপট)</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শিরোনামে রচিত এই গবেষণা প্রকল্পের প্রধান উদ্দেশ্য ছিল বা</w:t>
      </w:r>
      <w:r w:rsidR="008A4798">
        <w:rPr>
          <w:rStyle w:val="textexposedshow"/>
          <w:rFonts w:ascii="Helvetica" w:hAnsi="Helvetica"/>
          <w:color w:val="141823"/>
          <w:sz w:val="28"/>
          <w:shd w:val="clear" w:color="auto" w:fill="FFFFFF"/>
          <w:cs/>
        </w:rPr>
        <w:t>ঙালি</w:t>
      </w:r>
      <w:r w:rsidRPr="004C216C">
        <w:rPr>
          <w:rStyle w:val="textexposedshow"/>
          <w:rFonts w:ascii="Helvetica" w:hAnsi="Helvetica"/>
          <w:color w:val="141823"/>
          <w:sz w:val="28"/>
          <w:shd w:val="clear" w:color="auto" w:fill="FFFFFF"/>
          <w:cs/>
        </w:rPr>
        <w:t xml:space="preserve"> জাতিয়তাবাদের প্রকৃতি ও উৎস নিরূপণ করা।</w:t>
      </w:r>
      <w:r w:rsidRPr="004C216C">
        <w:rPr>
          <w:rFonts w:ascii="Helvetica" w:hAnsi="Helvetica" w:cs="Helvetica"/>
          <w:color w:val="141823"/>
          <w:sz w:val="28"/>
          <w:shd w:val="clear" w:color="auto" w:fill="FFFFFF"/>
        </w:rPr>
        <w:br/>
      </w:r>
      <w:r w:rsidRPr="004C216C">
        <w:rPr>
          <w:rFonts w:ascii="Helvetica" w:hAnsi="Helvetica" w:cs="Helvetica"/>
          <w:color w:val="141823"/>
          <w:sz w:val="28"/>
          <w:shd w:val="clear" w:color="auto" w:fill="FFFFFF"/>
        </w:rPr>
        <w:br/>
      </w:r>
      <w:r w:rsidRPr="004C216C">
        <w:rPr>
          <w:rStyle w:val="textexposedshow"/>
          <w:rFonts w:ascii="Helvetica" w:hAnsi="Helvetica"/>
          <w:color w:val="141823"/>
          <w:sz w:val="28"/>
          <w:shd w:val="clear" w:color="auto" w:fill="FFFFFF"/>
          <w:cs/>
        </w:rPr>
        <w:t xml:space="preserve">মুজিব নগর সরকার একটি পরিকল্পনা কমিশন গঠন করেছিলেন। একটি </w:t>
      </w:r>
      <w:r w:rsidRPr="004C216C">
        <w:rPr>
          <w:rStyle w:val="textexposedshow"/>
          <w:rFonts w:ascii="Helvetica" w:hAnsi="Helvetica" w:cs="Helvetica"/>
          <w:color w:val="141823"/>
          <w:sz w:val="28"/>
          <w:shd w:val="clear" w:color="auto" w:fill="FFFFFF"/>
        </w:rPr>
        <w:t>Long term</w:t>
      </w:r>
      <w:r w:rsidR="00926561" w:rsidRPr="00BD0625">
        <w:rPr>
          <w:rStyle w:val="textexposedshow"/>
          <w:rFonts w:ascii="Helvetica" w:hAnsi="Helvetica" w:hint="cs"/>
          <w:color w:val="141823"/>
          <w:sz w:val="28"/>
          <w:shd w:val="clear" w:color="auto" w:fill="FFFFFF"/>
          <w:cs/>
        </w:rPr>
        <w:t xml:space="preserve"> (দীর্ঘ মেয়াদী)</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 xml:space="preserve">একটি </w:t>
      </w:r>
      <w:r w:rsidRPr="004C216C">
        <w:rPr>
          <w:rStyle w:val="textexposedshow"/>
          <w:rFonts w:ascii="Helvetica" w:hAnsi="Helvetica" w:cs="Helvetica"/>
          <w:color w:val="141823"/>
          <w:sz w:val="28"/>
          <w:shd w:val="clear" w:color="auto" w:fill="FFFFFF"/>
        </w:rPr>
        <w:t>Mid term</w:t>
      </w:r>
      <w:r w:rsidR="00926561" w:rsidRPr="00BD0625">
        <w:rPr>
          <w:rStyle w:val="textexposedshow"/>
          <w:rFonts w:ascii="Helvetica" w:hAnsi="Helvetica" w:hint="cs"/>
          <w:color w:val="141823"/>
          <w:sz w:val="28"/>
          <w:shd w:val="clear" w:color="auto" w:fill="FFFFFF"/>
          <w:cs/>
        </w:rPr>
        <w:t xml:space="preserve"> (মধ্য মেয়াদী)</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 xml:space="preserve">এবং একটি </w:t>
      </w:r>
      <w:r w:rsidRPr="004C216C">
        <w:rPr>
          <w:rStyle w:val="textexposedshow"/>
          <w:rFonts w:ascii="Helvetica" w:hAnsi="Helvetica" w:cs="Helvetica"/>
          <w:color w:val="141823"/>
          <w:sz w:val="28"/>
          <w:shd w:val="clear" w:color="auto" w:fill="FFFFFF"/>
        </w:rPr>
        <w:t>Short term</w:t>
      </w:r>
      <w:r w:rsidR="00926561" w:rsidRPr="00BD0625">
        <w:rPr>
          <w:rStyle w:val="textexposedshow"/>
          <w:rFonts w:ascii="Helvetica" w:hAnsi="Helvetica" w:hint="cs"/>
          <w:color w:val="141823"/>
          <w:sz w:val="28"/>
          <w:shd w:val="clear" w:color="auto" w:fill="FFFFFF"/>
          <w:cs/>
        </w:rPr>
        <w:t xml:space="preserve"> (স্বল্প মেয়াদী)</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প্ল্যান তৈরি করার দায়িত্ব দেয়া হয়েছিল এই কমিশনকে। আমি এই কমিশনের একজন সদস্য ছিলাম। কোন</w:t>
      </w:r>
      <w:r w:rsidR="00926561">
        <w:rPr>
          <w:rStyle w:val="textexposedshow"/>
          <w:rFonts w:ascii="Helvetica" w:hAnsi="Helvetica" w:hint="cs"/>
          <w:color w:val="141823"/>
          <w:sz w:val="28"/>
          <w:shd w:val="clear" w:color="auto" w:fill="FFFFFF"/>
          <w:cs/>
        </w:rPr>
        <w:t xml:space="preserve"> দীর্ঘ মেয়াদী</w:t>
      </w:r>
      <w:r w:rsidRPr="004C216C">
        <w:rPr>
          <w:rStyle w:val="textexposedshow"/>
          <w:rFonts w:ascii="Helvetica" w:hAnsi="Helvetica"/>
          <w:color w:val="141823"/>
          <w:sz w:val="28"/>
          <w:shd w:val="clear" w:color="auto" w:fill="FFFFFF"/>
          <w:cs/>
        </w:rPr>
        <w:t xml:space="preserve"> </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বা</w:t>
      </w:r>
      <w:r w:rsidR="00926561">
        <w:rPr>
          <w:rStyle w:val="textexposedshow"/>
          <w:rFonts w:ascii="Helvetica" w:hAnsi="Helvetica" w:hint="cs"/>
          <w:color w:val="141823"/>
          <w:sz w:val="28"/>
          <w:shd w:val="clear" w:color="auto" w:fill="FFFFFF"/>
          <w:cs/>
        </w:rPr>
        <w:t xml:space="preserve"> মধ্য মেয়াদী</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প্ল্যান নিয়ে কমিশন সদস্যদের মধ্যে কোনও গভীর বা ধারাবাহিক আ</w:t>
      </w:r>
      <w:r w:rsidR="00926561">
        <w:rPr>
          <w:rStyle w:val="textexposedshow"/>
          <w:rFonts w:ascii="Helvetica" w:hAnsi="Helvetica"/>
          <w:color w:val="141823"/>
          <w:sz w:val="28"/>
          <w:shd w:val="clear" w:color="auto" w:fill="FFFFFF"/>
          <w:cs/>
        </w:rPr>
        <w:t xml:space="preserve">লোচনা বা বিতর্ক হয় নি। তবে কিছু স্বল্প মেয়াদী </w:t>
      </w:r>
      <w:r w:rsidRPr="004C216C">
        <w:rPr>
          <w:rStyle w:val="textexposedshow"/>
          <w:rFonts w:ascii="Helvetica" w:hAnsi="Helvetica"/>
          <w:color w:val="141823"/>
          <w:sz w:val="28"/>
          <w:shd w:val="clear" w:color="auto" w:fill="FFFFFF"/>
          <w:cs/>
        </w:rPr>
        <w:t>প্ল্যান নিয়ে মতবিনিময় হয়েছে- যেমন যুদ্ধ শেষে বিধ্বস্ত শিক্ষা ব্যাবস্থা এবং মুক্তিযোদ্ধাদের পুনর্বাসন বিষয়টি বং এর কোন কোনটি নীতিগতভাবে গৃহীত হয়েছিল। (মনে পড়ে তরুন মুক্তিযোদ্ধাদের পুনর্বাসন সমস্যা বিষয়ে তথ্য সংগ্রহের জন্য একটি সমীক্ষা আমার তত্ত্বাবধানে শুরু হয়েছিল)। অস্থায়ী সরকার আওয়ামীলিগের পুরো আদর্শগত বর্ণালী ধারক হিসেবে স্বাভাবিকভাবেঈ যুদ্ধ জয়ের শেষে এক কোটি শরণার্থীসহ গৃহে প্রত্যাবর্তনের লক্ষ্যকেই প্রাধন্য দিয়েছিল। তার কাছ থেকে কোন দীর্ঘমেয়াদী এমনকি মধ্যমেয়াদী পরিকল্পনা তৈরির ভিত্তিগত দিকনির্দেশ পাওয়া সম্ভব ছিল না। কার্যতঃ তা পাওয়াও যায় নি। মৌলিক বিষয়ে</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আমার বিশ্বাস কমিশনের সদস্যরাও একমত পোষণ করতেন না। স্বাধীন বাংলাদেশ সমাজতান্ত্রিক হবে এমন একটি সাধারণ ধারণা প্রচলিত ছিল কিন্তু সংসদীয় গণতন্ত্র ও মিশ্র অর্থনীতির কাঠামোর মধ্যে সে সমাজতন্ত্র আবদ্ধ থাকবে</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না ভূমির ব্যাক্তি মালিকানা বাতিল বা পুনর্বন্টনের পথে আরো সুদূরগামী হবে</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এ জাতীয় প্রশ্নের মীমাংসা যুদ্ধরত অস্থায়ী সরকার দেন নি। সুতরাং কতগুলো অবিতর্কমূলক স্বল্পমেয়াদী পরিকল্পনাতে কমিশন নিজের কাজকে সীমাবদ্ধ রেখেছে। তার অর্থ এই নয় যে আলাদাভাবে কমিশনের সদস্যরা কোন দীর্ঘমেয়াদী পরিকল্পনার রুপরেখা বিবেচনা করেন নি-কিন্তু তা সহজবোধ্য কারনেই সরকারের দরবার পর্যন্ত পৌঁছে নি।</w:t>
      </w:r>
      <w:r w:rsidRPr="004C216C">
        <w:rPr>
          <w:rFonts w:ascii="Helvetica" w:hAnsi="Helvetica" w:cs="Helvetica"/>
          <w:color w:val="141823"/>
          <w:sz w:val="28"/>
          <w:shd w:val="clear" w:color="auto" w:fill="FFFFFF"/>
        </w:rPr>
        <w:br/>
      </w:r>
      <w:r w:rsidRPr="004C216C">
        <w:rPr>
          <w:rFonts w:ascii="Helvetica" w:hAnsi="Helvetica" w:cs="Helvetica"/>
          <w:color w:val="141823"/>
          <w:sz w:val="28"/>
          <w:shd w:val="clear" w:color="auto" w:fill="FFFFFF"/>
        </w:rPr>
        <w:br/>
      </w:r>
      <w:r w:rsidRPr="004C216C">
        <w:rPr>
          <w:rStyle w:val="textexposedshow"/>
          <w:rFonts w:ascii="Helvetica" w:hAnsi="Helvetica"/>
          <w:color w:val="141823"/>
          <w:sz w:val="28"/>
          <w:shd w:val="clear" w:color="auto" w:fill="FFFFFF"/>
          <w:cs/>
        </w:rPr>
        <w:lastRenderedPageBreak/>
        <w:t>বিজয়ের পর কবে কিভাবে দেশে ফিরে আসি আমি তার সঠিক তারিখ কিছুতেই মনে করতে পারছিনা - একাত্তরের ডিসেম্বর মাসের শেষ দিকে জেনারেল অরোরার সৌজন্যে তাঁর বিমানে করে দেশে ফিরি</w:t>
      </w:r>
      <w:r w:rsidRPr="004C216C">
        <w:rPr>
          <w:rStyle w:val="textexposedshow"/>
          <w:rFonts w:ascii="Helvetica" w:hAnsi="Helvetica" w:cs="Mangal"/>
          <w:color w:val="141823"/>
          <w:sz w:val="28"/>
          <w:shd w:val="clear" w:color="auto" w:fill="FFFFFF"/>
          <w:cs/>
          <w:lang w:bidi="hi-IN"/>
        </w:rPr>
        <w:t xml:space="preserve">। </w:t>
      </w:r>
      <w:r w:rsidRPr="004C216C">
        <w:rPr>
          <w:rStyle w:val="textexposedshow"/>
          <w:rFonts w:ascii="Helvetica" w:hAnsi="Helvetica"/>
          <w:color w:val="141823"/>
          <w:sz w:val="28"/>
          <w:shd w:val="clear" w:color="auto" w:fill="FFFFFF"/>
          <w:cs/>
          <w:lang w:bidi="bn-IN"/>
        </w:rPr>
        <w:t>প্রায় দু</w:t>
      </w:r>
      <w:r w:rsidRPr="004C216C">
        <w:rPr>
          <w:rStyle w:val="textexposedshow"/>
          <w:rFonts w:ascii="Helvetica" w:hAnsi="Helvetica" w:cs="Helvetica"/>
          <w:color w:val="141823"/>
          <w:sz w:val="28"/>
          <w:shd w:val="clear" w:color="auto" w:fill="FFFFFF"/>
        </w:rPr>
        <w:t>'</w:t>
      </w:r>
      <w:r w:rsidRPr="004C216C">
        <w:rPr>
          <w:rStyle w:val="textexposedshow"/>
          <w:rFonts w:ascii="Helvetica" w:hAnsi="Helvetica"/>
          <w:color w:val="141823"/>
          <w:sz w:val="28"/>
          <w:shd w:val="clear" w:color="auto" w:fill="FFFFFF"/>
          <w:cs/>
        </w:rPr>
        <w:t>দিন বিমানবন্দরে অপেক্ষা করেও ঢাকাগামী কোনোও বিমানে জায়গা পেলাম না জানতে পারলাম জেনারেল অরোরা ঢাকায় যাচ্ছেন</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 xml:space="preserve">তাঁকে অনুরোধ জানান মাত্র তিনি আমাকে তাঁর সঙ্গে নিতে রাজি হন। ভারত-বাংলাদেশ মিত্র বাহিনীর অধিনায়কদের সংগে কয়েক ঘন্টা কাটাবার এবং কথা বলার একটি অমূল্য সুযোগ আমার এভাবে দৈবাৎ মিলে গিয়েছিল। মনে পড়ে সিলেটের ভারতীয় ছাউনীতে অফিসারদের সঙ্গে জেনারেল অরোরা তাদের মেসে এক মধ্যাহ্ন ভোজে যোগ দেন। তাঁর মেহমান হিসেবে আমিও এই ভোজে শরিক হই। এই উপলক্ষে আমার কয়েকজন জেনারেল এবং অন্ততঃ এবং একজন এডমিরালের সঙ্গে আলাপ হয়। তাঁদের কিছু কথা এবং ইঙ্গিত আমাকে বিস্মৃত করেছিল। স্মরণযোগ্য যে স্বাধীনতা লাভের আগের মুহূর্তে </w:t>
      </w:r>
      <w:r w:rsidRPr="004C216C">
        <w:rPr>
          <w:rStyle w:val="textexposedshow"/>
          <w:rFonts w:ascii="Helvetica" w:hAnsi="Helvetica" w:cs="Helvetica"/>
          <w:color w:val="141823"/>
          <w:sz w:val="28"/>
          <w:shd w:val="clear" w:color="auto" w:fill="FFFFFF"/>
        </w:rPr>
        <w:t>'</w:t>
      </w:r>
      <w:r w:rsidRPr="004C216C">
        <w:rPr>
          <w:rStyle w:val="textexposedshow"/>
          <w:rFonts w:ascii="Helvetica" w:hAnsi="Helvetica"/>
          <w:color w:val="141823"/>
          <w:sz w:val="28"/>
          <w:shd w:val="clear" w:color="auto" w:fill="FFFFFF"/>
          <w:cs/>
        </w:rPr>
        <w:t>আল বদর</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পৈশাচিক নিপুনতা ও নিষ্ঠুরতার সঙ্গে বাংলাদেশের অনেক ক</w:t>
      </w:r>
      <w:r w:rsidRPr="004C216C">
        <w:rPr>
          <w:rStyle w:val="textexposedshow"/>
          <w:rFonts w:ascii="Helvetica" w:hAnsi="Helvetica" w:cs="Helvetica"/>
          <w:color w:val="141823"/>
          <w:sz w:val="28"/>
          <w:shd w:val="clear" w:color="auto" w:fill="FFFFFF"/>
        </w:rPr>
        <w:t>'</w:t>
      </w:r>
      <w:r w:rsidRPr="004C216C">
        <w:rPr>
          <w:rStyle w:val="textexposedshow"/>
          <w:rFonts w:ascii="Helvetica" w:hAnsi="Helvetica"/>
          <w:color w:val="141823"/>
          <w:sz w:val="28"/>
          <w:shd w:val="clear" w:color="auto" w:fill="FFFFFF"/>
          <w:cs/>
        </w:rPr>
        <w:t>জন বুদ্ধিজীবিকে হত্যা করেছিল। জাতির হৃদয়ে অনেক শোকের মধ্যে এই শোকটি বড় বেশি রকম আঘাত হেনেছিল।</w:t>
      </w:r>
      <w:r w:rsidRPr="004C216C">
        <w:rPr>
          <w:rStyle w:val="apple-converted-space"/>
          <w:rFonts w:ascii="Helvetica" w:hAnsi="Helvetica" w:cs="Helvetica"/>
          <w:color w:val="141823"/>
          <w:sz w:val="28"/>
          <w:shd w:val="clear" w:color="auto" w:fill="FFFFFF"/>
        </w:rPr>
        <w:t> </w:t>
      </w:r>
      <w:r w:rsidRPr="004C216C">
        <w:rPr>
          <w:rFonts w:ascii="Helvetica" w:hAnsi="Helvetica" w:cs="Helvetica"/>
          <w:color w:val="141823"/>
          <w:sz w:val="28"/>
          <w:shd w:val="clear" w:color="auto" w:fill="FFFFFF"/>
        </w:rPr>
        <w:br/>
      </w:r>
      <w:r w:rsidRPr="004C216C">
        <w:rPr>
          <w:rFonts w:ascii="Helvetica" w:hAnsi="Helvetica" w:cs="Helvetica"/>
          <w:color w:val="141823"/>
          <w:sz w:val="28"/>
          <w:shd w:val="clear" w:color="auto" w:fill="FFFFFF"/>
        </w:rPr>
        <w:br/>
      </w:r>
      <w:r w:rsidRPr="004C216C">
        <w:rPr>
          <w:rStyle w:val="textexposedshow"/>
          <w:rFonts w:ascii="Helvetica" w:hAnsi="Helvetica"/>
          <w:color w:val="141823"/>
          <w:sz w:val="28"/>
          <w:shd w:val="clear" w:color="auto" w:fill="FFFFFF"/>
          <w:cs/>
        </w:rPr>
        <w:t>ভারতীয় অফিসারদের কথাবার্তা আমার মনে হয়েছিল - তাদের ধারণা আগেই এই ব্যাপারটি ঘটেনি এবং এ বা</w:t>
      </w:r>
      <w:r w:rsidR="008A4798">
        <w:rPr>
          <w:rStyle w:val="textexposedshow"/>
          <w:rFonts w:ascii="Helvetica" w:hAnsi="Helvetica"/>
          <w:color w:val="141823"/>
          <w:sz w:val="28"/>
          <w:shd w:val="clear" w:color="auto" w:fill="FFFFFF"/>
          <w:cs/>
        </w:rPr>
        <w:t>ঙালি</w:t>
      </w:r>
      <w:r w:rsidRPr="004C216C">
        <w:rPr>
          <w:rStyle w:val="textexposedshow"/>
          <w:rFonts w:ascii="Helvetica" w:hAnsi="Helvetica"/>
          <w:color w:val="141823"/>
          <w:sz w:val="28"/>
          <w:shd w:val="clear" w:color="auto" w:fill="FFFFFF"/>
          <w:cs/>
        </w:rPr>
        <w:t>দের গুজব সৃজন কুশলতার আরেকটি প্রমাণ। আমি মরিয়া হয়ে অফিসারবৃন্দকে বলেছিলাম যে দীর্ঘ নিহতের তালিকায় আমার অত্যান্ত ঘনিষ্ঠ এবং প্রিয় অন্ততঃ চার জন অধ্যাপক ছিলেন এবং আমি নিশ্চিত করে জানি তারা পাকিস্তান পরিচালিত আল বদরের হাতে নৃশংসভাবে প্রাণ হারিয়েছিল।</w:t>
      </w:r>
      <w:r w:rsidRPr="004C216C">
        <w:rPr>
          <w:rFonts w:ascii="Helvetica" w:hAnsi="Helvetica" w:cs="Helvetica"/>
          <w:color w:val="141823"/>
          <w:sz w:val="28"/>
          <w:shd w:val="clear" w:color="auto" w:fill="FFFFFF"/>
        </w:rPr>
        <w:br/>
      </w:r>
      <w:r w:rsidRPr="004C216C">
        <w:rPr>
          <w:rFonts w:ascii="Helvetica" w:hAnsi="Helvetica" w:cs="Helvetica"/>
          <w:color w:val="141823"/>
          <w:sz w:val="28"/>
          <w:shd w:val="clear" w:color="auto" w:fill="FFFFFF"/>
        </w:rPr>
        <w:br/>
      </w:r>
      <w:r w:rsidRPr="004C216C">
        <w:rPr>
          <w:rStyle w:val="textexposedshow"/>
          <w:rFonts w:ascii="Helvetica" w:hAnsi="Helvetica"/>
          <w:color w:val="141823"/>
          <w:sz w:val="28"/>
          <w:shd w:val="clear" w:color="auto" w:fill="FFFFFF"/>
          <w:cs/>
        </w:rPr>
        <w:t>বিমান ভ্রমণের সময় জেনারেল অরোরার সাথে আমার নানা বিষয়ে আলাপ হয়। তাঁকে আমি জিজ্ঞেস করেছিলাম</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মিত্র বাহিনীর সাথে পাকিস্তানের এত দ্রুত পরাজয়ের কারণ কি</w:t>
      </w:r>
      <w:r w:rsidRPr="004C216C">
        <w:rPr>
          <w:rStyle w:val="textexposedshow"/>
          <w:rFonts w:ascii="Helvetica" w:hAnsi="Helvetica" w:cs="Helvetica"/>
          <w:color w:val="141823"/>
          <w:sz w:val="28"/>
          <w:shd w:val="clear" w:color="auto" w:fill="FFFFFF"/>
        </w:rPr>
        <w:t xml:space="preserve">? </w:t>
      </w:r>
      <w:r w:rsidRPr="004C216C">
        <w:rPr>
          <w:rStyle w:val="textexposedshow"/>
          <w:rFonts w:ascii="Helvetica" w:hAnsi="Helvetica"/>
          <w:color w:val="141823"/>
          <w:sz w:val="28"/>
          <w:shd w:val="clear" w:color="auto" w:fill="FFFFFF"/>
          <w:cs/>
        </w:rPr>
        <w:t>জবাবে তিনি তিনটি প্রধান কারনের উল্লেখ করেছিলেনঃ</w:t>
      </w:r>
    </w:p>
    <w:p w:rsidR="000A46C7" w:rsidRDefault="000A46C7" w:rsidP="000A46C7">
      <w:pPr>
        <w:numPr>
          <w:ilvl w:val="0"/>
          <w:numId w:val="10"/>
        </w:numPr>
        <w:rPr>
          <w:rStyle w:val="textexposedshow"/>
          <w:rFonts w:ascii="Helvetica" w:hAnsi="Helvetica"/>
          <w:color w:val="141823"/>
          <w:sz w:val="28"/>
          <w:shd w:val="clear" w:color="auto" w:fill="FFFFFF"/>
          <w:cs/>
        </w:rPr>
      </w:pPr>
      <w:r>
        <w:rPr>
          <w:rStyle w:val="textexposedshow"/>
          <w:rFonts w:ascii="Helvetica" w:hAnsi="Helvetica" w:hint="cs"/>
          <w:color w:val="141823"/>
          <w:sz w:val="28"/>
          <w:shd w:val="clear" w:color="auto" w:fill="FFFFFF"/>
          <w:cs/>
        </w:rPr>
        <w:t>The command structure of the Pakistanis had collapsed.</w:t>
      </w:r>
    </w:p>
    <w:p w:rsidR="00926561" w:rsidRDefault="000A46C7" w:rsidP="000A46C7">
      <w:pPr>
        <w:numPr>
          <w:ilvl w:val="0"/>
          <w:numId w:val="10"/>
        </w:numPr>
        <w:rPr>
          <w:rStyle w:val="apple-converted-space"/>
          <w:rFonts w:ascii="Helvetica" w:hAnsi="Helvetica"/>
          <w:color w:val="141823"/>
          <w:sz w:val="28"/>
          <w:shd w:val="clear" w:color="auto" w:fill="FFFFFF"/>
          <w:cs/>
        </w:rPr>
      </w:pPr>
      <w:r>
        <w:rPr>
          <w:rStyle w:val="apple-converted-space"/>
          <w:rFonts w:ascii="Helvetica" w:hAnsi="Helvetica" w:hint="cs"/>
          <w:color w:val="141823"/>
          <w:sz w:val="28"/>
          <w:shd w:val="clear" w:color="auto" w:fill="FFFFFF"/>
          <w:cs/>
        </w:rPr>
        <w:t>The Mukti Bahini had worked havoc on their communication lines and sapped their morale in a war of attrtition.</w:t>
      </w:r>
    </w:p>
    <w:p w:rsidR="000A46C7" w:rsidRPr="00BD0625" w:rsidRDefault="000A46C7" w:rsidP="000A46C7">
      <w:pPr>
        <w:numPr>
          <w:ilvl w:val="0"/>
          <w:numId w:val="10"/>
        </w:numPr>
        <w:rPr>
          <w:rStyle w:val="apple-converted-space"/>
          <w:rFonts w:ascii="Helvetica" w:hAnsi="Helvetica"/>
          <w:color w:val="141823"/>
          <w:sz w:val="28"/>
          <w:shd w:val="clear" w:color="auto" w:fill="FFFFFF"/>
          <w:cs/>
        </w:rPr>
      </w:pPr>
      <w:r>
        <w:rPr>
          <w:rStyle w:val="apple-converted-space"/>
          <w:rFonts w:ascii="Helvetica" w:hAnsi="Helvetica" w:hint="cs"/>
          <w:color w:val="141823"/>
          <w:sz w:val="28"/>
          <w:shd w:val="clear" w:color="auto" w:fill="FFFFFF"/>
          <w:cs/>
        </w:rPr>
        <w:lastRenderedPageBreak/>
        <w:t>The Pakistanis were surrounded by a sea of hostility while the allied forces had the spontaneous support of the people of Bangladesh.</w:t>
      </w:r>
    </w:p>
    <w:p w:rsidR="00926561" w:rsidRDefault="00926561" w:rsidP="009A7A34">
      <w:pPr>
        <w:rPr>
          <w:rStyle w:val="textexposedshow"/>
          <w:rFonts w:ascii="Helvetica" w:hAnsi="Helvetica"/>
          <w:color w:val="141823"/>
          <w:sz w:val="28"/>
          <w:shd w:val="clear" w:color="auto" w:fill="FFFFFF"/>
          <w:cs/>
        </w:rPr>
      </w:pPr>
      <w:r w:rsidRPr="00E17381">
        <w:rPr>
          <w:rStyle w:val="apple-converted-space"/>
          <w:rFonts w:ascii="Helvetica" w:hAnsi="Helvetica" w:hint="cs"/>
          <w:i/>
          <w:color w:val="141823"/>
          <w:sz w:val="28"/>
          <w:highlight w:val="green"/>
          <w:shd w:val="clear" w:color="auto" w:fill="FFFFFF"/>
          <w:cs/>
        </w:rPr>
        <w:t>(অনুবাদ)</w:t>
      </w:r>
      <w:r w:rsidR="00704E14" w:rsidRPr="00E17381">
        <w:rPr>
          <w:rFonts w:ascii="Helvetica" w:hAnsi="Helvetica" w:cs="Helvetica"/>
          <w:color w:val="141823"/>
          <w:sz w:val="28"/>
          <w:highlight w:val="green"/>
          <w:shd w:val="clear" w:color="auto" w:fill="FFFFFF"/>
        </w:rPr>
        <w:br/>
      </w:r>
      <w:r w:rsidR="00704E14" w:rsidRPr="00E17381">
        <w:rPr>
          <w:rStyle w:val="textexposedshow"/>
          <w:rFonts w:ascii="Helvetica" w:hAnsi="Helvetica"/>
          <w:color w:val="141823"/>
          <w:sz w:val="28"/>
          <w:highlight w:val="green"/>
          <w:shd w:val="clear" w:color="auto" w:fill="FFFFFF"/>
          <w:cs/>
        </w:rPr>
        <w:t>১।</w:t>
      </w:r>
      <w:r w:rsidRPr="00E17381">
        <w:rPr>
          <w:rStyle w:val="textexposedshow"/>
          <w:rFonts w:ascii="Helvetica" w:hAnsi="Helvetica" w:hint="cs"/>
          <w:color w:val="141823"/>
          <w:sz w:val="28"/>
          <w:highlight w:val="green"/>
          <w:shd w:val="clear" w:color="auto" w:fill="FFFFFF"/>
          <w:cs/>
        </w:rPr>
        <w:t xml:space="preserve"> পাকিস্তানের কম্যান্ড কাঠামো ভেঙে পড়েছিল।</w:t>
      </w:r>
      <w:r w:rsidR="00704E14" w:rsidRPr="00E17381">
        <w:rPr>
          <w:rStyle w:val="textexposedshow"/>
          <w:rFonts w:ascii="Helvetica" w:hAnsi="Helvetica"/>
          <w:color w:val="141823"/>
          <w:sz w:val="28"/>
          <w:highlight w:val="green"/>
          <w:shd w:val="clear" w:color="auto" w:fill="FFFFFF"/>
          <w:cs/>
        </w:rPr>
        <w:t xml:space="preserve"> </w:t>
      </w:r>
      <w:r w:rsidR="00704E14" w:rsidRPr="00E17381">
        <w:rPr>
          <w:rFonts w:ascii="Helvetica" w:hAnsi="Helvetica" w:cs="Helvetica"/>
          <w:color w:val="141823"/>
          <w:sz w:val="28"/>
          <w:highlight w:val="green"/>
          <w:shd w:val="clear" w:color="auto" w:fill="FFFFFF"/>
        </w:rPr>
        <w:br/>
      </w:r>
      <w:r w:rsidR="00704E14" w:rsidRPr="00E17381">
        <w:rPr>
          <w:rStyle w:val="textexposedshow"/>
          <w:rFonts w:ascii="Helvetica" w:hAnsi="Helvetica"/>
          <w:color w:val="141823"/>
          <w:sz w:val="28"/>
          <w:highlight w:val="green"/>
          <w:shd w:val="clear" w:color="auto" w:fill="FFFFFF"/>
          <w:cs/>
        </w:rPr>
        <w:t>২।</w:t>
      </w:r>
      <w:r w:rsidRPr="00E17381">
        <w:rPr>
          <w:rStyle w:val="textexposedshow"/>
          <w:rFonts w:ascii="Helvetica" w:hAnsi="Helvetica" w:hint="cs"/>
          <w:color w:val="141823"/>
          <w:sz w:val="28"/>
          <w:highlight w:val="green"/>
          <w:shd w:val="clear" w:color="auto" w:fill="FFFFFF"/>
          <w:cs/>
        </w:rPr>
        <w:t xml:space="preserve"> মুক্তিবাহিনী তাঁদের যোগাযোগ ব্যবস্থা এলোমেলো করে দিয়েছিল এবং এভাবেই ধীরে ধীরে তাঁদের মানসিক অবস্থা দুর্বল করে দিয়েছিল।</w:t>
      </w:r>
      <w:r w:rsidR="00704E14" w:rsidRPr="00E17381">
        <w:rPr>
          <w:rStyle w:val="textexposedshow"/>
          <w:rFonts w:ascii="Helvetica" w:hAnsi="Helvetica"/>
          <w:color w:val="141823"/>
          <w:sz w:val="28"/>
          <w:highlight w:val="green"/>
          <w:shd w:val="clear" w:color="auto" w:fill="FFFFFF"/>
          <w:cs/>
        </w:rPr>
        <w:t xml:space="preserve"> </w:t>
      </w:r>
      <w:r w:rsidR="00704E14" w:rsidRPr="00E17381">
        <w:rPr>
          <w:rFonts w:ascii="Helvetica" w:hAnsi="Helvetica" w:cs="Helvetica"/>
          <w:color w:val="141823"/>
          <w:sz w:val="28"/>
          <w:highlight w:val="green"/>
          <w:shd w:val="clear" w:color="auto" w:fill="FFFFFF"/>
        </w:rPr>
        <w:br/>
      </w:r>
      <w:r w:rsidR="00704E14" w:rsidRPr="00E17381">
        <w:rPr>
          <w:rStyle w:val="textexposedshow"/>
          <w:rFonts w:ascii="Helvetica" w:hAnsi="Helvetica"/>
          <w:color w:val="141823"/>
          <w:sz w:val="28"/>
          <w:highlight w:val="green"/>
          <w:shd w:val="clear" w:color="auto" w:fill="FFFFFF"/>
          <w:cs/>
        </w:rPr>
        <w:t>৩।</w:t>
      </w:r>
      <w:r w:rsidRPr="00E17381">
        <w:rPr>
          <w:rStyle w:val="textexposedshow"/>
          <w:rFonts w:ascii="Helvetica" w:hAnsi="Helvetica" w:hint="cs"/>
          <w:color w:val="141823"/>
          <w:sz w:val="28"/>
          <w:highlight w:val="green"/>
          <w:shd w:val="clear" w:color="auto" w:fill="FFFFFF"/>
          <w:cs/>
        </w:rPr>
        <w:t xml:space="preserve"> পাকিস্তানিরা বাংলাদেশের জনগণের নিকট হতে ক্রমাগত অসহযোগিতা পেয়ে আসলেও মিত্রবাহিনী জনতার কাছ থেকে ক্রমাগত সহায়তা পেয়ে আসছিল।</w:t>
      </w:r>
      <w:r>
        <w:rPr>
          <w:rStyle w:val="textexposedshow"/>
          <w:rFonts w:ascii="Helvetica" w:hAnsi="Helvetica" w:hint="cs"/>
          <w:color w:val="141823"/>
          <w:sz w:val="28"/>
          <w:shd w:val="clear" w:color="auto" w:fill="FFFFFF"/>
          <w:cs/>
        </w:rPr>
        <w:t xml:space="preserve"> </w:t>
      </w:r>
    </w:p>
    <w:p w:rsidR="000A46C7" w:rsidRDefault="000A46C7" w:rsidP="000A46C7">
      <w:pPr>
        <w:jc w:val="right"/>
        <w:rPr>
          <w:rStyle w:val="textexposedshow"/>
          <w:rFonts w:ascii="Helvetica" w:hAnsi="Helvetica"/>
          <w:color w:val="141823"/>
          <w:sz w:val="28"/>
          <w:shd w:val="clear" w:color="auto" w:fill="FFFFFF"/>
          <w:cs/>
        </w:rPr>
      </w:pPr>
      <w:r>
        <w:rPr>
          <w:rStyle w:val="textexposedshow"/>
          <w:rFonts w:ascii="Helvetica" w:hAnsi="Helvetica" w:hint="cs"/>
          <w:color w:val="141823"/>
          <w:sz w:val="28"/>
          <w:shd w:val="clear" w:color="auto" w:fill="FFFFFF"/>
          <w:cs/>
        </w:rPr>
        <w:t>-খান সারওয়ার মুর্শেদ</w:t>
      </w:r>
    </w:p>
    <w:p w:rsidR="000A46C7" w:rsidRPr="00926561" w:rsidRDefault="000A46C7" w:rsidP="000A46C7">
      <w:pPr>
        <w:jc w:val="right"/>
        <w:rPr>
          <w:rStyle w:val="textexposedshow"/>
          <w:rFonts w:ascii="Helvetica" w:hAnsi="Helvetica"/>
          <w:color w:val="141823"/>
          <w:sz w:val="28"/>
          <w:shd w:val="clear" w:color="auto" w:fill="FFFFFF"/>
          <w:cs/>
        </w:rPr>
      </w:pPr>
      <w:r>
        <w:rPr>
          <w:rStyle w:val="textexposedshow"/>
          <w:rFonts w:ascii="Helvetica" w:hAnsi="Helvetica" w:hint="cs"/>
          <w:color w:val="141823"/>
          <w:sz w:val="28"/>
          <w:shd w:val="clear" w:color="auto" w:fill="FFFFFF"/>
          <w:cs/>
        </w:rPr>
        <w:t>৯ নভেম্বর, ১৯৮৪</w:t>
      </w:r>
    </w:p>
    <w:p w:rsidR="009A7A34" w:rsidRPr="001241E4" w:rsidRDefault="00305BC0" w:rsidP="009A7A34">
      <w:pPr>
        <w:rPr>
          <w:rFonts w:ascii="Vrinda" w:eastAsia="Arimo" w:hAnsi="Vrinda"/>
          <w:sz w:val="28"/>
        </w:rPr>
      </w:pPr>
      <w:r>
        <w:rPr>
          <w:rFonts w:ascii="Vrinda" w:eastAsia="Arimo" w:hAnsi="Vrinda"/>
          <w:sz w:val="28"/>
        </w:rPr>
        <w:pict>
          <v:shape id="_x0000_i1095" type="#_x0000_t75" style="width:220.1pt;height:228.25pt">
            <v:imagedata r:id="rId32" o:title="12002879_857382297702200_8923996701995992709_n"/>
          </v:shape>
        </w:pict>
      </w:r>
    </w:p>
    <w:p w:rsidR="009A7A34" w:rsidRPr="001241E4" w:rsidRDefault="009A7A34" w:rsidP="009A7A34">
      <w:pPr>
        <w:rPr>
          <w:rStyle w:val="Hyperlink"/>
          <w:rFonts w:ascii="Vrinda" w:eastAsia="Arimo" w:hAnsi="Vrinda"/>
          <w:sz w:val="28"/>
        </w:rPr>
      </w:pPr>
      <w:r w:rsidRPr="001241E4">
        <w:rPr>
          <w:rFonts w:ascii="Vrinda" w:eastAsia="Arimo" w:hAnsi="Vrinda"/>
          <w:sz w:val="28"/>
          <w:cs/>
        </w:rPr>
        <w:fldChar w:fldCharType="begin"/>
      </w:r>
      <w:r w:rsidRPr="001241E4">
        <w:rPr>
          <w:rFonts w:ascii="Vrinda" w:eastAsia="Arimo" w:hAnsi="Vrinda"/>
          <w:sz w:val="28"/>
          <w:cs/>
        </w:rPr>
        <w:instrText xml:space="preserve"> </w:instrText>
      </w:r>
      <w:r w:rsidRPr="001241E4">
        <w:rPr>
          <w:rFonts w:ascii="Vrinda" w:eastAsia="Arimo" w:hAnsi="Vrinda"/>
          <w:sz w:val="28"/>
        </w:rPr>
        <w:instrText xml:space="preserve">HYPERLINK </w:instrText>
      </w:r>
      <w:r w:rsidRPr="001241E4">
        <w:rPr>
          <w:rFonts w:ascii="Vrinda" w:eastAsia="Arimo" w:hAnsi="Vrinda"/>
          <w:sz w:val="28"/>
          <w:cs/>
        </w:rPr>
        <w:instrText>"</w:instrText>
      </w:r>
      <w:r w:rsidRPr="001241E4">
        <w:rPr>
          <w:rFonts w:ascii="Vrinda" w:eastAsia="Arimo" w:hAnsi="Vrinda"/>
          <w:sz w:val="28"/>
        </w:rPr>
        <w:instrText>https://www.facebook.com/mehjabeen.mostafa?fref=ts"</w:instrText>
      </w:r>
      <w:r w:rsidRPr="001241E4">
        <w:rPr>
          <w:rFonts w:ascii="Vrinda" w:eastAsia="Arimo" w:hAnsi="Vrinda"/>
          <w:sz w:val="28"/>
          <w:cs/>
        </w:rPr>
        <w:instrText xml:space="preserve"> </w:instrText>
      </w:r>
      <w:r w:rsidRPr="001241E4">
        <w:rPr>
          <w:rFonts w:ascii="Vrinda" w:eastAsia="Arimo" w:hAnsi="Vrinda"/>
          <w:sz w:val="28"/>
          <w:cs/>
        </w:rPr>
        <w:fldChar w:fldCharType="separate"/>
      </w:r>
      <w:r w:rsidRPr="001241E4">
        <w:rPr>
          <w:rStyle w:val="Hyperlink"/>
          <w:rFonts w:ascii="Vrinda" w:eastAsia="Arimo" w:hAnsi="Vrinda"/>
          <w:sz w:val="28"/>
          <w:cs/>
        </w:rPr>
        <w:t>মেহজা</w:t>
      </w:r>
      <w:r>
        <w:rPr>
          <w:rStyle w:val="Hyperlink"/>
          <w:rFonts w:ascii="Vrinda" w:eastAsia="Arimo" w:hAnsi="Vrinda"/>
          <w:sz w:val="28"/>
          <w:cs/>
        </w:rPr>
        <w:t>ব</w:t>
      </w:r>
      <w:r>
        <w:rPr>
          <w:rStyle w:val="Hyperlink"/>
          <w:rFonts w:ascii="Vrinda" w:eastAsia="Arimo" w:hAnsi="Vrinda" w:hint="cs"/>
          <w:sz w:val="28"/>
          <w:cs/>
        </w:rPr>
        <w:t>ী</w:t>
      </w:r>
      <w:r w:rsidRPr="001241E4">
        <w:rPr>
          <w:rStyle w:val="Hyperlink"/>
          <w:rFonts w:ascii="Vrinda" w:eastAsia="Arimo" w:hAnsi="Vrinda"/>
          <w:sz w:val="28"/>
          <w:cs/>
        </w:rPr>
        <w:t>ন মোস্তফা</w:t>
      </w:r>
    </w:p>
    <w:p w:rsidR="009A7A34" w:rsidRPr="001241E4" w:rsidRDefault="009A7A34" w:rsidP="009A7A34">
      <w:pPr>
        <w:rPr>
          <w:rFonts w:ascii="Vrinda" w:hAnsi="Vrinda"/>
          <w:sz w:val="28"/>
          <w:cs/>
        </w:rPr>
      </w:pPr>
      <w:r w:rsidRPr="001241E4">
        <w:rPr>
          <w:rFonts w:ascii="Vrinda" w:eastAsia="Arimo" w:hAnsi="Vrinda"/>
          <w:sz w:val="28"/>
          <w:cs/>
        </w:rPr>
        <w:fldChar w:fldCharType="end"/>
      </w:r>
      <w:r w:rsidRPr="001241E4">
        <w:rPr>
          <w:rFonts w:ascii="Vrinda" w:eastAsia="Arimo" w:hAnsi="Vrinda"/>
          <w:sz w:val="28"/>
        </w:rPr>
        <w:t>&lt;</w:t>
      </w:r>
      <w:r w:rsidRPr="001241E4">
        <w:rPr>
          <w:rFonts w:ascii="Vrinda" w:eastAsia="Vrinda" w:hAnsi="Vrinda"/>
          <w:b/>
          <w:bCs/>
          <w:sz w:val="28"/>
          <w:cs/>
        </w:rPr>
        <w:t>১৫</w:t>
      </w:r>
      <w:r w:rsidRPr="001241E4">
        <w:rPr>
          <w:rFonts w:ascii="Vrinda" w:eastAsia="Vrinda" w:hAnsi="Vrinda"/>
          <w:b/>
          <w:sz w:val="28"/>
        </w:rPr>
        <w:t>,</w:t>
      </w:r>
      <w:r>
        <w:rPr>
          <w:rFonts w:ascii="Vrinda" w:eastAsia="Vrinda" w:hAnsi="Vrinda" w:hint="cs"/>
          <w:b/>
          <w:bCs/>
          <w:sz w:val="28"/>
          <w:cs/>
        </w:rPr>
        <w:t>৪০</w:t>
      </w:r>
      <w:r w:rsidRPr="001241E4">
        <w:rPr>
          <w:rFonts w:ascii="Vrinda" w:eastAsia="Vrinda" w:hAnsi="Vrinda"/>
          <w:b/>
          <w:sz w:val="28"/>
        </w:rPr>
        <w:t>,</w:t>
      </w:r>
      <w:r>
        <w:rPr>
          <w:rFonts w:ascii="Vrinda" w:eastAsia="Vrinda" w:hAnsi="Vrinda" w:hint="cs"/>
          <w:b/>
          <w:bCs/>
          <w:sz w:val="28"/>
          <w:cs/>
        </w:rPr>
        <w:t>৩০২-০৫</w:t>
      </w:r>
      <w:r w:rsidRPr="001241E4">
        <w:rPr>
          <w:rFonts w:ascii="Vrinda" w:eastAsia="Arimo" w:hAnsi="Vrinda"/>
          <w:sz w:val="28"/>
        </w:rPr>
        <w:t>&gt;</w:t>
      </w:r>
    </w:p>
    <w:p w:rsidR="00704E14" w:rsidRPr="004751A8" w:rsidRDefault="009A7A34" w:rsidP="009A7A34">
      <w:pPr>
        <w:pStyle w:val="Heading1"/>
        <w:jc w:val="center"/>
        <w:rPr>
          <w:color w:val="1F497D"/>
        </w:rPr>
      </w:pPr>
      <w:bookmarkStart w:id="44" w:name="_Ref435871802"/>
      <w:r w:rsidRPr="004751A8">
        <w:rPr>
          <w:rFonts w:hint="cs"/>
          <w:color w:val="1F497D"/>
          <w:cs/>
        </w:rPr>
        <w:lastRenderedPageBreak/>
        <w:t>[</w:t>
      </w:r>
      <w:r w:rsidR="00704E14" w:rsidRPr="004751A8">
        <w:rPr>
          <w:rFonts w:hint="cs"/>
          <w:color w:val="1F497D"/>
          <w:cs/>
        </w:rPr>
        <w:t>সিরাজুর রহমান</w:t>
      </w:r>
      <w:r w:rsidRPr="004751A8">
        <w:rPr>
          <w:rFonts w:hint="cs"/>
          <w:color w:val="1F497D"/>
          <w:cs/>
        </w:rPr>
        <w:t>]</w:t>
      </w:r>
      <w:bookmarkEnd w:id="44"/>
    </w:p>
    <w:p w:rsidR="00704E14" w:rsidRPr="004C216C" w:rsidRDefault="00704E14" w:rsidP="00704E14">
      <w:pPr>
        <w:shd w:val="clear" w:color="auto" w:fill="FFFFFF"/>
        <w:spacing w:after="0" w:line="240" w:lineRule="atLeast"/>
        <w:rPr>
          <w:rFonts w:ascii="Helvetica" w:eastAsia="Times New Roman" w:hAnsi="Helvetica" w:cs="Helvetica"/>
          <w:color w:val="141823"/>
          <w:sz w:val="28"/>
        </w:rPr>
      </w:pPr>
      <w:r w:rsidRPr="004C216C">
        <w:rPr>
          <w:rFonts w:ascii="Helvetica" w:eastAsia="Times New Roman" w:hAnsi="Helvetica"/>
          <w:color w:val="141823"/>
          <w:sz w:val="28"/>
          <w:cs/>
        </w:rPr>
        <w:t>১৯৭১ সালে বিবিসিতে কতকগুলি সমস্যা ছিল। আমাদের শ্রোতাদের সঠিক তথ্য পরিবেশন করতে হবে</w:t>
      </w:r>
      <w:r w:rsidRPr="004C216C">
        <w:rPr>
          <w:rFonts w:ascii="Helvetica" w:eastAsia="Times New Roman" w:hAnsi="Helvetica" w:cs="Helvetica"/>
          <w:color w:val="141823"/>
          <w:sz w:val="28"/>
        </w:rPr>
        <w:t xml:space="preserve">, </w:t>
      </w:r>
      <w:r w:rsidRPr="004C216C">
        <w:rPr>
          <w:rFonts w:ascii="Helvetica" w:eastAsia="Times New Roman" w:hAnsi="Helvetica"/>
          <w:color w:val="141823"/>
          <w:sz w:val="28"/>
          <w:cs/>
        </w:rPr>
        <w:t>সর্বশেষ এবং সঠিক খবর তাদের জানাতে হবে কিন্তু সেই খবরগুলো আমরা পাই কোথায়। বাংলাদেশে মুক্তিযুদ্ধ শুরু হয়ে গেছে। সংবাদপত্রের ওপর কঠোর বিধিনিষেধ থাকার ফলে সংবাদ সংগ্রহ করা আমাদের পক্ষে অত্যন্ত কষ্টকর ছিল। এই অসুবিধার ভেতর দিয়ে যথাসাধ্য আমাদের সংবাদ সংগ্রহ করার চেষ্টা করতে হয়েছে। দ্বিতীয়ত</w:t>
      </w:r>
      <w:r w:rsidRPr="004C216C">
        <w:rPr>
          <w:rFonts w:ascii="Helvetica" w:eastAsia="Times New Roman" w:hAnsi="Helvetica" w:cs="Helvetica"/>
          <w:color w:val="141823"/>
          <w:sz w:val="28"/>
        </w:rPr>
        <w:t xml:space="preserve">, </w:t>
      </w:r>
      <w:r w:rsidRPr="004C216C">
        <w:rPr>
          <w:rFonts w:ascii="Helvetica" w:eastAsia="Times New Roman" w:hAnsi="Helvetica"/>
          <w:color w:val="141823"/>
          <w:sz w:val="28"/>
          <w:cs/>
        </w:rPr>
        <w:t>এরূপক্ষেত্রে যা হয়</w:t>
      </w:r>
      <w:r w:rsidRPr="004C216C">
        <w:rPr>
          <w:rFonts w:ascii="Helvetica" w:eastAsia="Times New Roman" w:hAnsi="Helvetica" w:cs="Helvetica"/>
          <w:color w:val="141823"/>
          <w:sz w:val="28"/>
        </w:rPr>
        <w:t xml:space="preserve">, </w:t>
      </w:r>
      <w:r w:rsidRPr="004C216C">
        <w:rPr>
          <w:rFonts w:ascii="Helvetica" w:eastAsia="Times New Roman" w:hAnsi="Helvetica"/>
          <w:color w:val="141823"/>
          <w:sz w:val="28"/>
          <w:cs/>
        </w:rPr>
        <w:t>যেখানে সত্যিকারের সংবাদ পাওয়া কঠিন হয়ে যায় সেখানে মিথ্যা সংবাদ অজস্র আসতে থাকে</w:t>
      </w:r>
      <w:r w:rsidRPr="004C216C">
        <w:rPr>
          <w:rFonts w:ascii="Helvetica" w:eastAsia="Times New Roman" w:hAnsi="Helvetica" w:cs="Helvetica"/>
          <w:color w:val="141823"/>
          <w:sz w:val="28"/>
        </w:rPr>
        <w:t xml:space="preserve">, </w:t>
      </w:r>
      <w:r w:rsidRPr="004C216C">
        <w:rPr>
          <w:rFonts w:ascii="Helvetica" w:eastAsia="Times New Roman" w:hAnsi="Helvetica"/>
          <w:color w:val="141823"/>
          <w:sz w:val="28"/>
          <w:cs/>
        </w:rPr>
        <w:t>গুজবগুলো সংবাদের আকার নেয়। আমাদের পক্ষে আরো বড় সমস্যা ছিল যে</w:t>
      </w:r>
      <w:r w:rsidRPr="004C216C">
        <w:rPr>
          <w:rFonts w:ascii="Helvetica" w:eastAsia="Times New Roman" w:hAnsi="Helvetica" w:cs="Helvetica"/>
          <w:color w:val="141823"/>
          <w:sz w:val="28"/>
        </w:rPr>
        <w:t xml:space="preserve">, </w:t>
      </w:r>
      <w:r w:rsidRPr="004C216C">
        <w:rPr>
          <w:rFonts w:ascii="Helvetica" w:eastAsia="Times New Roman" w:hAnsi="Helvetica"/>
          <w:color w:val="141823"/>
          <w:sz w:val="28"/>
          <w:cs/>
        </w:rPr>
        <w:t>বাংলাদেশ-ভারতের বাংলাভাষী শ্রোতারা</w:t>
      </w:r>
      <w:r w:rsidRPr="004C216C">
        <w:rPr>
          <w:rFonts w:ascii="Helvetica" w:eastAsia="Times New Roman" w:hAnsi="Helvetica" w:cs="Helvetica"/>
          <w:color w:val="141823"/>
          <w:sz w:val="28"/>
        </w:rPr>
        <w:t xml:space="preserve">, </w:t>
      </w:r>
      <w:r w:rsidRPr="004C216C">
        <w:rPr>
          <w:rFonts w:ascii="Helvetica" w:eastAsia="Times New Roman" w:hAnsi="Helvetica"/>
          <w:color w:val="141823"/>
          <w:sz w:val="28"/>
          <w:cs/>
        </w:rPr>
        <w:t>যাদের নিয়ে আমাদের কাজ কারবার</w:t>
      </w:r>
      <w:r w:rsidRPr="004C216C">
        <w:rPr>
          <w:rFonts w:ascii="Helvetica" w:eastAsia="Times New Roman" w:hAnsi="Helvetica" w:cs="Helvetica"/>
          <w:color w:val="141823"/>
          <w:sz w:val="28"/>
        </w:rPr>
        <w:t xml:space="preserve">, </w:t>
      </w:r>
      <w:r w:rsidRPr="004C216C">
        <w:rPr>
          <w:rFonts w:ascii="Helvetica" w:eastAsia="Times New Roman" w:hAnsi="Helvetica"/>
          <w:color w:val="141823"/>
          <w:sz w:val="28"/>
          <w:cs/>
        </w:rPr>
        <w:t>বরাবরই তাদের জন্য আমাদের সংবাদ পরিবেশন করতে হবে। কিন্তু যদি কখনো অজান্তে গুজবের বেসাতি করে আমরা এমন একটি ধারণা সৃষ্টি করে ফেলি যে আমরা দুনিয়ার অন্যান্য অঞ্চল সম্বন্ধে মিথ্যা সংবাদ দিয়ে থাকি তাহলে ভবিষ্যতে কখনো শ্রোতারা আমাদের বিশ্বাস করবেন না। এক দিকে যাতে কেউ বলতে না পারে যে আমরা খবর অন্যান্যদের পরে দিচ্ছি</w:t>
      </w:r>
      <w:r w:rsidRPr="004C216C">
        <w:rPr>
          <w:rFonts w:ascii="Helvetica" w:eastAsia="Times New Roman" w:hAnsi="Helvetica" w:cs="Helvetica"/>
          <w:color w:val="141823"/>
          <w:sz w:val="28"/>
        </w:rPr>
        <w:t xml:space="preserve">, </w:t>
      </w:r>
      <w:r w:rsidRPr="004C216C">
        <w:rPr>
          <w:rFonts w:ascii="Helvetica" w:eastAsia="Times New Roman" w:hAnsi="Helvetica"/>
          <w:color w:val="141823"/>
          <w:sz w:val="28"/>
          <w:cs/>
        </w:rPr>
        <w:t>দ্বিতীয়ত আবার কেউ যাতে অভিযোগ করতে না পারে আমরা মিথ্যা খবর দিচ্ছি</w:t>
      </w:r>
      <w:r w:rsidRPr="004C216C">
        <w:rPr>
          <w:rFonts w:ascii="Helvetica" w:eastAsia="Times New Roman" w:hAnsi="Helvetica" w:cs="Mangal"/>
          <w:color w:val="141823"/>
          <w:sz w:val="28"/>
          <w:cs/>
          <w:lang w:bidi="hi-IN"/>
        </w:rPr>
        <w:t xml:space="preserve">। </w:t>
      </w:r>
      <w:r w:rsidRPr="004C216C">
        <w:rPr>
          <w:rFonts w:ascii="Helvetica" w:eastAsia="Times New Roman" w:hAnsi="Helvetica"/>
          <w:color w:val="141823"/>
          <w:sz w:val="28"/>
          <w:cs/>
          <w:lang w:bidi="bn-IN"/>
        </w:rPr>
        <w:t>আমাদের যথাসাধ্য চেষ্টা করতে হয়েছে দু</w:t>
      </w:r>
      <w:r w:rsidRPr="004C216C">
        <w:rPr>
          <w:rFonts w:ascii="Helvetica" w:eastAsia="Times New Roman" w:hAnsi="Helvetica" w:cs="Helvetica"/>
          <w:color w:val="141823"/>
          <w:sz w:val="28"/>
        </w:rPr>
        <w:t>'</w:t>
      </w:r>
      <w:r w:rsidRPr="004C216C">
        <w:rPr>
          <w:rFonts w:ascii="Helvetica" w:eastAsia="Times New Roman" w:hAnsi="Helvetica"/>
          <w:color w:val="141823"/>
          <w:sz w:val="28"/>
          <w:cs/>
        </w:rPr>
        <w:t>কূল বজায় রেখেই সর্বশেষ ও সঠিক সংবাদ পরিবেশন করতে। এই ছিল আমাদের মূল সমস্যা। এছাড়া আমাদের অনুষ্ঠানের সময় ছিল খুব কম</w:t>
      </w:r>
      <w:r w:rsidRPr="004C216C">
        <w:rPr>
          <w:rFonts w:ascii="Helvetica" w:eastAsia="Times New Roman" w:hAnsi="Helvetica" w:cs="Helvetica"/>
          <w:color w:val="141823"/>
          <w:sz w:val="28"/>
        </w:rPr>
        <w:t xml:space="preserve">, </w:t>
      </w:r>
      <w:r w:rsidRPr="004C216C">
        <w:rPr>
          <w:rFonts w:ascii="Helvetica" w:eastAsia="Times New Roman" w:hAnsi="Helvetica"/>
          <w:color w:val="141823"/>
          <w:sz w:val="28"/>
          <w:cs/>
        </w:rPr>
        <w:t>বেশি খবর দেয়ার খুব একটা সুযোগ ছিল না। অবশ্য পরবর্তীকালে আমাদের অনুষ্ঠানের সময় বাড়ানো হয়েছিলো।</w:t>
      </w:r>
      <w:r w:rsidRPr="004C216C">
        <w:rPr>
          <w:rFonts w:ascii="Helvetica" w:eastAsia="Times New Roman" w:hAnsi="Helvetica" w:cs="Helvetica"/>
          <w:color w:val="141823"/>
          <w:sz w:val="28"/>
        </w:rPr>
        <w:t xml:space="preserve"> </w:t>
      </w:r>
    </w:p>
    <w:p w:rsidR="009A7A34" w:rsidRDefault="009A7A34" w:rsidP="00704E14">
      <w:pPr>
        <w:shd w:val="clear" w:color="auto" w:fill="FFFFFF"/>
        <w:spacing w:after="0" w:line="240" w:lineRule="atLeast"/>
        <w:rPr>
          <w:rFonts w:ascii="Helvetica" w:eastAsia="Times New Roman" w:hAnsi="Helvetica"/>
          <w:color w:val="141823"/>
          <w:sz w:val="28"/>
        </w:rPr>
      </w:pPr>
    </w:p>
    <w:p w:rsidR="00704E14" w:rsidRPr="004C216C" w:rsidRDefault="00704E14" w:rsidP="00704E14">
      <w:pPr>
        <w:shd w:val="clear" w:color="auto" w:fill="FFFFFF"/>
        <w:spacing w:after="0" w:line="240" w:lineRule="atLeast"/>
        <w:rPr>
          <w:rFonts w:ascii="Helvetica" w:eastAsia="Times New Roman" w:hAnsi="Helvetica" w:cs="Helvetica"/>
          <w:color w:val="141823"/>
          <w:sz w:val="28"/>
        </w:rPr>
      </w:pPr>
      <w:r w:rsidRPr="004C216C">
        <w:rPr>
          <w:rFonts w:ascii="Helvetica" w:eastAsia="Times New Roman" w:hAnsi="Helvetica"/>
          <w:color w:val="141823"/>
          <w:sz w:val="28"/>
          <w:cs/>
        </w:rPr>
        <w:t>আমরা বাংলা বিভাগে যারা ছিলাম সংখ্যায় অত্যন্ত কম ছিলাম। আমাদের পক্ষে সবকিছু সামলানো মুশকিল হয়ে যাচ্ছিলো। সৌভাগ্যবশত তখন আশেপাশে কিছু ছাত্র ছিলেন তাঁরা এদেশে উচ্চশিক্ষার জন্য এসেছিলেন। তাঁরা আমাদের যথাসাধ্য সাহায্য করেছেন। আমার মনে আছে আমার সহকর্মী শ্যামল লোধ</w:t>
      </w:r>
      <w:r w:rsidRPr="004C216C">
        <w:rPr>
          <w:rFonts w:ascii="Helvetica" w:eastAsia="Times New Roman" w:hAnsi="Helvetica" w:cs="Helvetica"/>
          <w:color w:val="141823"/>
          <w:sz w:val="28"/>
        </w:rPr>
        <w:t xml:space="preserve">, </w:t>
      </w:r>
      <w:r w:rsidRPr="004C216C">
        <w:rPr>
          <w:rFonts w:ascii="Helvetica" w:eastAsia="Times New Roman" w:hAnsi="Helvetica"/>
          <w:color w:val="141823"/>
          <w:sz w:val="28"/>
          <w:cs/>
        </w:rPr>
        <w:t>কমল বোসসহ কোনো কোনো সময়ে দিনের পর দিন আমরা সকাল ৯টার সময় এসেছি আবার রাত ২/৩টার সময় ট্রান্সমিশানগুলোর কাজ শেষ করে বাড়ি ফিরেছি।</w:t>
      </w:r>
    </w:p>
    <w:p w:rsidR="009A7A34" w:rsidRDefault="009A7A34" w:rsidP="00704E14">
      <w:pPr>
        <w:shd w:val="clear" w:color="auto" w:fill="FFFFFF"/>
        <w:spacing w:after="0" w:line="240" w:lineRule="atLeast"/>
        <w:rPr>
          <w:rFonts w:ascii="Helvetica" w:eastAsia="Times New Roman" w:hAnsi="Helvetica"/>
          <w:color w:val="141823"/>
          <w:sz w:val="28"/>
        </w:rPr>
      </w:pPr>
    </w:p>
    <w:p w:rsidR="00704E14" w:rsidRPr="004C216C" w:rsidRDefault="00704E14" w:rsidP="00704E14">
      <w:pPr>
        <w:shd w:val="clear" w:color="auto" w:fill="FFFFFF"/>
        <w:spacing w:after="0" w:line="240" w:lineRule="atLeast"/>
        <w:rPr>
          <w:rFonts w:ascii="Helvetica" w:eastAsia="Times New Roman" w:hAnsi="Helvetica" w:cs="Helvetica"/>
          <w:color w:val="141823"/>
          <w:sz w:val="28"/>
        </w:rPr>
      </w:pPr>
      <w:r w:rsidRPr="004C216C">
        <w:rPr>
          <w:rFonts w:ascii="Helvetica" w:eastAsia="Times New Roman" w:hAnsi="Helvetica"/>
          <w:color w:val="141823"/>
          <w:sz w:val="28"/>
          <w:cs/>
        </w:rPr>
        <w:t>এর মধ্যে আবেগেরও বহু ব্যাপার ছিল। দেশ থেকে অবিরাম খবর আসছে। দেশের জনসাধারণের দুঃখ দুর্দশা বৃহত্তর ভোগান্তি ইত্যাদি নানা কাহিনী শুনে আমাদের মন আবেগে আপ্লুত হয়ে যেত। সে দিকটি তো ছিলই। তার ওপর আর একটা বড় সমস্যা ছিল - আমাদের হাজার হাজার বাঙালি যারা পাকিস্তানে আটকা পড়েছিলো। দেশের সাথে সরাসরি যোগাযোগ করার কোনো উপায় ছিল না তাদের</w:t>
      </w:r>
      <w:r w:rsidRPr="004C216C">
        <w:rPr>
          <w:rFonts w:ascii="Helvetica" w:eastAsia="Times New Roman" w:hAnsi="Helvetica" w:cs="Mangal"/>
          <w:color w:val="141823"/>
          <w:sz w:val="28"/>
          <w:cs/>
          <w:lang w:bidi="hi-IN"/>
        </w:rPr>
        <w:t xml:space="preserve">। </w:t>
      </w:r>
      <w:r w:rsidRPr="004C216C">
        <w:rPr>
          <w:rFonts w:ascii="Helvetica" w:eastAsia="Times New Roman" w:hAnsi="Helvetica"/>
          <w:color w:val="141823"/>
          <w:sz w:val="28"/>
          <w:cs/>
          <w:lang w:bidi="bn-IN"/>
        </w:rPr>
        <w:t xml:space="preserve">দুই তরফ থেকে তারা আমাদের শরণাপন্ন হয়েছিলেন। তখনই আমরা বুঝতে </w:t>
      </w:r>
      <w:r w:rsidRPr="004C216C">
        <w:rPr>
          <w:rFonts w:ascii="Helvetica" w:eastAsia="Times New Roman" w:hAnsi="Helvetica"/>
          <w:color w:val="141823"/>
          <w:sz w:val="28"/>
          <w:cs/>
          <w:lang w:bidi="bn-IN"/>
        </w:rPr>
        <w:lastRenderedPageBreak/>
        <w:t>পারলাম বিবিসি বাংলা বিভাগের প্রতি তাদের ভালোবাসা কতোটুকু। কারণ বেপরোয়া হয়ে তারা আমাদের সাহায্য কামনা করেছিলেন। প্রথমত আমরা বাংলাদেশ থেকে পাওয়া কিছু চিঠি পাকিস্তানের আত্মীয়স্বজনের অথবা পাকিস্তানে</w:t>
      </w:r>
      <w:r w:rsidRPr="004C216C">
        <w:rPr>
          <w:rFonts w:ascii="Helvetica" w:eastAsia="Times New Roman" w:hAnsi="Helvetica"/>
          <w:color w:val="141823"/>
          <w:sz w:val="28"/>
          <w:cs/>
        </w:rPr>
        <w:t xml:space="preserve"> আটকে পড়াদের চিঠি বাংলাদেশে তাদের আত্মীয়স্বজনদের পাঠানোর চেষ্টা করেছি। বেশ কয়েক হাজার চিঠিপত্র এভাবে এদিক-ওদিক গিয়েছিলো। আমাদের পর্যাপ্ত জনবল ছিল না এগুলো দেখাশোনা করার জন্য। শেষ পর্যন্ত আমরা </w:t>
      </w:r>
      <w:r w:rsidRPr="004C216C">
        <w:rPr>
          <w:rFonts w:ascii="Helvetica" w:eastAsia="Times New Roman" w:hAnsi="Helvetica" w:cs="Helvetica"/>
          <w:color w:val="141823"/>
          <w:sz w:val="28"/>
        </w:rPr>
        <w:t>'</w:t>
      </w:r>
      <w:r w:rsidRPr="004C216C">
        <w:rPr>
          <w:rFonts w:ascii="Helvetica" w:eastAsia="Times New Roman" w:hAnsi="Helvetica"/>
          <w:color w:val="141823"/>
          <w:sz w:val="28"/>
          <w:cs/>
        </w:rPr>
        <w:t>সেতুবন্ধন</w:t>
      </w:r>
      <w:r w:rsidRPr="004C216C">
        <w:rPr>
          <w:rFonts w:ascii="Helvetica" w:eastAsia="Times New Roman" w:hAnsi="Helvetica" w:cs="Helvetica"/>
          <w:color w:val="141823"/>
          <w:sz w:val="28"/>
        </w:rPr>
        <w:t xml:space="preserve">, </w:t>
      </w:r>
      <w:r w:rsidRPr="004C216C">
        <w:rPr>
          <w:rFonts w:ascii="Helvetica" w:eastAsia="Times New Roman" w:hAnsi="Helvetica"/>
          <w:color w:val="141823"/>
          <w:sz w:val="28"/>
          <w:cs/>
        </w:rPr>
        <w:t>সাগর পাড়ের বাণী</w:t>
      </w:r>
      <w:r w:rsidRPr="004C216C">
        <w:rPr>
          <w:rFonts w:ascii="Helvetica" w:eastAsia="Times New Roman" w:hAnsi="Helvetica" w:cs="Helvetica"/>
          <w:color w:val="141823"/>
          <w:sz w:val="28"/>
        </w:rPr>
        <w:t xml:space="preserve">' </w:t>
      </w:r>
      <w:r w:rsidRPr="004C216C">
        <w:rPr>
          <w:rFonts w:ascii="Helvetica" w:eastAsia="Times New Roman" w:hAnsi="Helvetica"/>
          <w:color w:val="141823"/>
          <w:sz w:val="28"/>
          <w:cs/>
        </w:rPr>
        <w:t>অনুষ্ঠানে তাদের খবরাখবর বিনিময় শুরু করলাম। অজস্র চিঠি আমরা সে সময় পেয়েছি। এর ভেতর দিয়ে আমাদের শ্রোতারা কতো একাত্মবোধ করেছেন সেই প্রমাণ আমরা সেই সময়ে পেয়েছি।</w:t>
      </w:r>
    </w:p>
    <w:p w:rsidR="00704E14" w:rsidRPr="004751A8" w:rsidRDefault="00704E14" w:rsidP="00704E14">
      <w:pPr>
        <w:rPr>
          <w:sz w:val="28"/>
        </w:rPr>
      </w:pPr>
    </w:p>
    <w:p w:rsidR="00704E14" w:rsidRPr="004C216C" w:rsidRDefault="00704E14" w:rsidP="00704E14">
      <w:pPr>
        <w:shd w:val="clear" w:color="auto" w:fill="FFFFFF"/>
        <w:spacing w:after="0" w:line="240" w:lineRule="atLeast"/>
        <w:rPr>
          <w:rFonts w:ascii="Helvetica" w:eastAsia="Times New Roman" w:hAnsi="Helvetica" w:cs="Helvetica"/>
          <w:color w:val="141823"/>
          <w:sz w:val="28"/>
        </w:rPr>
      </w:pPr>
      <w:r w:rsidRPr="004C216C">
        <w:rPr>
          <w:rFonts w:ascii="Helvetica" w:eastAsia="Times New Roman" w:hAnsi="Helvetica"/>
          <w:color w:val="141823"/>
          <w:sz w:val="28"/>
          <w:cs/>
        </w:rPr>
        <w:t>আরো মনে পড়ে</w:t>
      </w:r>
      <w:r w:rsidRPr="004C216C">
        <w:rPr>
          <w:rFonts w:ascii="Helvetica" w:eastAsia="Times New Roman" w:hAnsi="Helvetica" w:cs="Helvetica"/>
          <w:color w:val="141823"/>
          <w:sz w:val="28"/>
        </w:rPr>
        <w:t xml:space="preserve">, </w:t>
      </w:r>
      <w:r w:rsidRPr="004C216C">
        <w:rPr>
          <w:rFonts w:ascii="Helvetica" w:eastAsia="Times New Roman" w:hAnsi="Helvetica"/>
          <w:color w:val="141823"/>
          <w:sz w:val="28"/>
          <w:cs/>
        </w:rPr>
        <w:t>যখন ১৬ই ডিসেম্বর তারিখে আমরা টের পেয়ে গেলাম যে কয়েক ঘণ্টার মধ্যেই পাকিস্তান বাহিনী ঢাকায় আত্মসমর্পণ করবে তখন আমরা নতুন একটা বিশেষ অনুষ্ঠানের ব্যবস্থা করেছিলাম। আমার মনে আছে যখন আমরা সেই অনুষ্ঠানটি প্রচার করি ঠিক সেই সময়ে পাকিস্তানের প্রেসিডেন্ট ইয়াহিয়া খান বেতার ভাষণ দিচ্ছিলেন। আমি কানে ইয়াহিয়া খানের বেতার ভাষণ শুনছিলাম এবং মুখে আমাদের শ্রোতাদের খবর দিয়ে যাচ্ছিলাম যে ইয়াহিয়া খান তখন কি করছেন - একই টেইপে। অর্থাৎ ইয়াহিয়া খান যে মুহূর্তে বেতার ভাষণ দিয়ে যাচ্ছিলেন ইংরেজিতে সেই মুহূর্তে ভারত-বাংলাদেশে আমাদের বাংলা অনুষ্ঠানের শ্রোতারা এই বিষয়ে অনুষ্ঠানটি মারফতে পাকিস্তান সেনাবাহিনীর আত্মসমর্পণের খবরটা শুনতে পেরেছিলেন। আবেগে মনটা এ রকম হয়ে পড়েছিলো যে কান্না চাপাটাই খুব অসুবিধাজনক হয়ে গিয়েছিলো। অথচ আমি জানি বেতার সাংবাদিকদের পক্ষে আবেগ-অভিজ্ঞতার বহিঃপ্রকাশ ঘটতে দেওয়া অত্যন্ত অযোগ্যতার পরিচয়। কিন্তু তবুও সেদিন কান্না চেপে রাখা কষ্টকর ছিল।</w:t>
      </w:r>
    </w:p>
    <w:p w:rsidR="009A7A34" w:rsidRDefault="009A7A34" w:rsidP="00704E14">
      <w:pPr>
        <w:shd w:val="clear" w:color="auto" w:fill="FFFFFF"/>
        <w:spacing w:after="0" w:line="240" w:lineRule="atLeast"/>
        <w:rPr>
          <w:rFonts w:ascii="Helvetica" w:eastAsia="Times New Roman" w:hAnsi="Helvetica"/>
          <w:color w:val="141823"/>
          <w:sz w:val="28"/>
        </w:rPr>
      </w:pPr>
    </w:p>
    <w:p w:rsidR="00704E14" w:rsidRPr="004C216C" w:rsidRDefault="00704E14" w:rsidP="00704E14">
      <w:pPr>
        <w:shd w:val="clear" w:color="auto" w:fill="FFFFFF"/>
        <w:spacing w:after="0" w:line="240" w:lineRule="atLeast"/>
        <w:rPr>
          <w:rFonts w:ascii="Helvetica" w:eastAsia="Times New Roman" w:hAnsi="Helvetica" w:cs="Helvetica"/>
          <w:color w:val="141823"/>
          <w:sz w:val="28"/>
        </w:rPr>
      </w:pPr>
      <w:r w:rsidRPr="004C216C">
        <w:rPr>
          <w:rFonts w:ascii="Helvetica" w:eastAsia="Times New Roman" w:hAnsi="Helvetica"/>
          <w:color w:val="141823"/>
          <w:sz w:val="28"/>
          <w:cs/>
        </w:rPr>
        <w:t>বাংলাদেশের স্বাধীনতা আন্দোলনে এ দেশের প্রবাসী বাঙালিরা বিশেষ ভূমিকা নিয়েছিলেন এটা বলতে হবে। এখানে আমার কিছু বাঙালি বন্ধু ছিলেন</w:t>
      </w:r>
      <w:r w:rsidRPr="004C216C">
        <w:rPr>
          <w:rFonts w:ascii="Helvetica" w:eastAsia="Times New Roman" w:hAnsi="Helvetica" w:cs="Helvetica"/>
          <w:color w:val="141823"/>
          <w:sz w:val="28"/>
        </w:rPr>
        <w:t xml:space="preserve">, </w:t>
      </w:r>
      <w:r w:rsidRPr="004C216C">
        <w:rPr>
          <w:rFonts w:ascii="Helvetica" w:eastAsia="Times New Roman" w:hAnsi="Helvetica"/>
          <w:color w:val="141823"/>
          <w:sz w:val="28"/>
          <w:cs/>
        </w:rPr>
        <w:t>তারা একটা ছাত্র সংগ্রাম পরিষদ গড়ে তুললেন এবং আমার সাহায্য চাইলেন। সাব্যস্ত হলো আমি তাদের সাহায্য করবো জনসংযোগ ও তথ্য সরবরাহের ক্ষেত্রে। তাদের মধ্যে ছিলেন ওয়ালী আশরাফ</w:t>
      </w:r>
      <w:r w:rsidRPr="004C216C">
        <w:rPr>
          <w:rFonts w:ascii="Helvetica" w:eastAsia="Times New Roman" w:hAnsi="Helvetica" w:cs="Helvetica"/>
          <w:color w:val="141823"/>
          <w:sz w:val="28"/>
        </w:rPr>
        <w:t xml:space="preserve">, </w:t>
      </w:r>
      <w:r w:rsidRPr="004C216C">
        <w:rPr>
          <w:rFonts w:ascii="Helvetica" w:eastAsia="Times New Roman" w:hAnsi="Helvetica"/>
          <w:color w:val="141823"/>
          <w:sz w:val="28"/>
          <w:cs/>
        </w:rPr>
        <w:t>মাহমুদ হোসেন মঞ্জুর</w:t>
      </w:r>
      <w:r w:rsidRPr="004C216C">
        <w:rPr>
          <w:rFonts w:ascii="Helvetica" w:eastAsia="Times New Roman" w:hAnsi="Helvetica" w:cs="Helvetica"/>
          <w:color w:val="141823"/>
          <w:sz w:val="28"/>
        </w:rPr>
        <w:t xml:space="preserve">, </w:t>
      </w:r>
      <w:r w:rsidRPr="004C216C">
        <w:rPr>
          <w:rFonts w:ascii="Helvetica" w:eastAsia="Times New Roman" w:hAnsi="Helvetica"/>
          <w:color w:val="141823"/>
          <w:sz w:val="28"/>
          <w:cs/>
        </w:rPr>
        <w:t>মোশারফ হোসেন</w:t>
      </w:r>
      <w:r w:rsidRPr="004C216C">
        <w:rPr>
          <w:rFonts w:ascii="Helvetica" w:eastAsia="Times New Roman" w:hAnsi="Helvetica" w:cs="Helvetica"/>
          <w:color w:val="141823"/>
          <w:sz w:val="28"/>
        </w:rPr>
        <w:t xml:space="preserve">, </w:t>
      </w:r>
      <w:r w:rsidRPr="004C216C">
        <w:rPr>
          <w:rFonts w:ascii="Helvetica" w:eastAsia="Times New Roman" w:hAnsi="Helvetica"/>
          <w:color w:val="141823"/>
          <w:sz w:val="28"/>
          <w:cs/>
        </w:rPr>
        <w:t>বুলবুল মাহমুদ</w:t>
      </w:r>
      <w:r w:rsidRPr="004C216C">
        <w:rPr>
          <w:rFonts w:ascii="Helvetica" w:eastAsia="Times New Roman" w:hAnsi="Helvetica" w:cs="Helvetica"/>
          <w:color w:val="141823"/>
          <w:sz w:val="28"/>
        </w:rPr>
        <w:t xml:space="preserve">, </w:t>
      </w:r>
      <w:r w:rsidRPr="004C216C">
        <w:rPr>
          <w:rFonts w:ascii="Helvetica" w:eastAsia="Times New Roman" w:hAnsi="Helvetica"/>
          <w:color w:val="141823"/>
          <w:sz w:val="28"/>
          <w:cs/>
        </w:rPr>
        <w:t>মানিক চৌধুরী</w:t>
      </w:r>
      <w:r w:rsidRPr="004C216C">
        <w:rPr>
          <w:rFonts w:ascii="Helvetica" w:eastAsia="Times New Roman" w:hAnsi="Helvetica" w:cs="Helvetica"/>
          <w:color w:val="141823"/>
          <w:sz w:val="28"/>
        </w:rPr>
        <w:t xml:space="preserve">, </w:t>
      </w:r>
      <w:r w:rsidRPr="004C216C">
        <w:rPr>
          <w:rFonts w:ascii="Helvetica" w:eastAsia="Times New Roman" w:hAnsi="Helvetica"/>
          <w:color w:val="141823"/>
          <w:sz w:val="28"/>
          <w:cs/>
        </w:rPr>
        <w:t>শামসুদ্দীন প্রমুখ। সুরাইয়া খানমও ছিলেন তাঁদের সঙ্গে। তাঁরা সিদ্ধান্ত নিলেন বাংলাদেশের স্বাধীনতা সংগ্রামের তাৎপর্য ও যৌক্তিকতা সম্বন্ধে বিশ্বের জনসাধারণকে তাঁরা অবহিত করবেন।</w:t>
      </w:r>
      <w:r w:rsidR="009A7A34" w:rsidRPr="004751A8">
        <w:rPr>
          <w:rFonts w:ascii="Helvetica" w:eastAsia="Times New Roman" w:hAnsi="Helvetica" w:hint="cs"/>
          <w:color w:val="141823"/>
          <w:sz w:val="28"/>
          <w:cs/>
        </w:rPr>
        <w:t xml:space="preserve"> আরো </w:t>
      </w:r>
      <w:r w:rsidRPr="004C216C">
        <w:rPr>
          <w:rFonts w:ascii="Helvetica" w:eastAsia="Times New Roman" w:hAnsi="Helvetica"/>
          <w:color w:val="141823"/>
          <w:sz w:val="28"/>
          <w:cs/>
        </w:rPr>
        <w:t>সিদ্ধান্ত নেয়া হলো সাংবাদিক</w:t>
      </w:r>
      <w:r w:rsidRPr="004C216C">
        <w:rPr>
          <w:rFonts w:ascii="Helvetica" w:eastAsia="Times New Roman" w:hAnsi="Helvetica" w:cs="Helvetica"/>
          <w:color w:val="141823"/>
          <w:sz w:val="28"/>
        </w:rPr>
        <w:t xml:space="preserve">, </w:t>
      </w:r>
      <w:r w:rsidRPr="004C216C">
        <w:rPr>
          <w:rFonts w:ascii="Helvetica" w:eastAsia="Times New Roman" w:hAnsi="Helvetica"/>
          <w:color w:val="141823"/>
          <w:sz w:val="28"/>
          <w:cs/>
        </w:rPr>
        <w:t>বেতার-সাংবাদিক</w:t>
      </w:r>
      <w:r w:rsidRPr="004C216C">
        <w:rPr>
          <w:rFonts w:ascii="Helvetica" w:eastAsia="Times New Roman" w:hAnsi="Helvetica" w:cs="Helvetica"/>
          <w:color w:val="141823"/>
          <w:sz w:val="28"/>
        </w:rPr>
        <w:t xml:space="preserve">, </w:t>
      </w:r>
      <w:r w:rsidRPr="004C216C">
        <w:rPr>
          <w:rFonts w:ascii="Helvetica" w:eastAsia="Times New Roman" w:hAnsi="Helvetica"/>
          <w:color w:val="141823"/>
          <w:sz w:val="28"/>
          <w:cs/>
        </w:rPr>
        <w:t xml:space="preserve">শিক্ষাব্রতী এবং বিশেষ করে দেশের বাইরে যারা আছেন তাঁরা বিভিন্ন দেশের পার্লামেন্ট সদস্য ও </w:t>
      </w:r>
      <w:r w:rsidRPr="004C216C">
        <w:rPr>
          <w:rFonts w:ascii="Helvetica" w:eastAsia="Times New Roman" w:hAnsi="Helvetica"/>
          <w:color w:val="141823"/>
          <w:sz w:val="28"/>
          <w:cs/>
        </w:rPr>
        <w:lastRenderedPageBreak/>
        <w:t>অন্যান্যদের বুঝাবেন। একটা উপায় স্থির করা হলো যে</w:t>
      </w:r>
      <w:r w:rsidRPr="004C216C">
        <w:rPr>
          <w:rFonts w:ascii="Helvetica" w:eastAsia="Times New Roman" w:hAnsi="Helvetica" w:cs="Helvetica"/>
          <w:color w:val="141823"/>
          <w:sz w:val="28"/>
        </w:rPr>
        <w:t xml:space="preserve">, </w:t>
      </w:r>
      <w:r w:rsidRPr="004C216C">
        <w:rPr>
          <w:rFonts w:ascii="Helvetica" w:eastAsia="Times New Roman" w:hAnsi="Helvetica"/>
          <w:color w:val="141823"/>
          <w:sz w:val="28"/>
          <w:cs/>
        </w:rPr>
        <w:t>তথ্য বুলেটিন বের করা হবে। আমি যথাসাধ্য চেষ্টা করেছি তাদের সে ব্যাপারে সাহায্য করতে। আমরা নিজেরা প্রচুর তথ্য বুলেটিন লিখেছি। আমার পুরো মনে নেই মনে হয় হাজার পাঁচেক প্রতিনিধির বাড়িতে</w:t>
      </w:r>
      <w:r w:rsidRPr="004C216C">
        <w:rPr>
          <w:rFonts w:ascii="Helvetica" w:eastAsia="Times New Roman" w:hAnsi="Helvetica" w:cs="Helvetica"/>
          <w:color w:val="141823"/>
          <w:sz w:val="28"/>
        </w:rPr>
        <w:t xml:space="preserve">, </w:t>
      </w:r>
      <w:r w:rsidRPr="004C216C">
        <w:rPr>
          <w:rFonts w:ascii="Helvetica" w:eastAsia="Times New Roman" w:hAnsi="Helvetica"/>
          <w:color w:val="141823"/>
          <w:sz w:val="28"/>
          <w:cs/>
        </w:rPr>
        <w:t>বিভিন্ন দেশের বিশ্ববিদ্যালয়ের শিক্ষক</w:t>
      </w:r>
      <w:r w:rsidRPr="004C216C">
        <w:rPr>
          <w:rFonts w:ascii="Helvetica" w:eastAsia="Times New Roman" w:hAnsi="Helvetica" w:cs="Helvetica"/>
          <w:color w:val="141823"/>
          <w:sz w:val="28"/>
        </w:rPr>
        <w:t xml:space="preserve">, </w:t>
      </w:r>
      <w:r w:rsidRPr="004C216C">
        <w:rPr>
          <w:rFonts w:ascii="Helvetica" w:eastAsia="Times New Roman" w:hAnsi="Helvetica"/>
          <w:color w:val="141823"/>
          <w:sz w:val="28"/>
          <w:cs/>
        </w:rPr>
        <w:t>অধ্যাপক</w:t>
      </w:r>
      <w:r w:rsidRPr="004C216C">
        <w:rPr>
          <w:rFonts w:ascii="Helvetica" w:eastAsia="Times New Roman" w:hAnsi="Helvetica" w:cs="Helvetica"/>
          <w:color w:val="141823"/>
          <w:sz w:val="28"/>
        </w:rPr>
        <w:t xml:space="preserve">, </w:t>
      </w:r>
      <w:r w:rsidRPr="004C216C">
        <w:rPr>
          <w:rFonts w:ascii="Helvetica" w:eastAsia="Times New Roman" w:hAnsi="Helvetica"/>
          <w:color w:val="141823"/>
          <w:sz w:val="28"/>
          <w:cs/>
        </w:rPr>
        <w:t>সংবাদপত্র সম্পাদক</w:t>
      </w:r>
      <w:r w:rsidRPr="004C216C">
        <w:rPr>
          <w:rFonts w:ascii="Helvetica" w:eastAsia="Times New Roman" w:hAnsi="Helvetica" w:cs="Helvetica"/>
          <w:color w:val="141823"/>
          <w:sz w:val="28"/>
        </w:rPr>
        <w:t xml:space="preserve">, </w:t>
      </w:r>
      <w:r w:rsidRPr="004C216C">
        <w:rPr>
          <w:rFonts w:ascii="Helvetica" w:eastAsia="Times New Roman" w:hAnsi="Helvetica"/>
          <w:color w:val="141823"/>
          <w:sz w:val="28"/>
          <w:cs/>
        </w:rPr>
        <w:t>বেতার-টেলিভিশন</w:t>
      </w:r>
      <w:r w:rsidRPr="004C216C">
        <w:rPr>
          <w:rFonts w:ascii="Helvetica" w:eastAsia="Times New Roman" w:hAnsi="Helvetica" w:cs="Helvetica"/>
          <w:color w:val="141823"/>
          <w:sz w:val="28"/>
        </w:rPr>
        <w:t xml:space="preserve">, </w:t>
      </w:r>
      <w:r w:rsidRPr="004C216C">
        <w:rPr>
          <w:rFonts w:ascii="Helvetica" w:eastAsia="Times New Roman" w:hAnsi="Helvetica"/>
          <w:color w:val="141823"/>
          <w:sz w:val="28"/>
          <w:cs/>
        </w:rPr>
        <w:t>বিভিন্ন দেশের সংসদ সদস্য</w:t>
      </w:r>
      <w:r w:rsidRPr="004C216C">
        <w:rPr>
          <w:rFonts w:ascii="Helvetica" w:eastAsia="Times New Roman" w:hAnsi="Helvetica" w:cs="Helvetica"/>
          <w:color w:val="141823"/>
          <w:sz w:val="28"/>
        </w:rPr>
        <w:t xml:space="preserve">, </w:t>
      </w:r>
      <w:r w:rsidRPr="004C216C">
        <w:rPr>
          <w:rFonts w:ascii="Helvetica" w:eastAsia="Times New Roman" w:hAnsi="Helvetica"/>
          <w:color w:val="141823"/>
          <w:sz w:val="28"/>
          <w:cs/>
        </w:rPr>
        <w:t>রাষ্ট্রপ্রধান - এঁদের কাছে এবং লন্ডনে বিভিন্ন দেশের দূতাবাসের প্রত্যেকের কাছে পাঠানো হতো। আমরা নিজেরা যা লিখতাম তা তো বটেই অন্যান্যরা বাংলাদেশের সপক্ষে লিখতেন সেগুলোও আমরা তাঁদের কাছে তুলে ধরতাম। দৃষ্টান্তস্বরূপ বলতে পারি</w:t>
      </w:r>
      <w:r w:rsidRPr="004C216C">
        <w:rPr>
          <w:rFonts w:ascii="Helvetica" w:eastAsia="Times New Roman" w:hAnsi="Helvetica" w:cs="Helvetica"/>
          <w:color w:val="141823"/>
          <w:sz w:val="28"/>
        </w:rPr>
        <w:t xml:space="preserve">, </w:t>
      </w:r>
      <w:r w:rsidRPr="004C216C">
        <w:rPr>
          <w:rFonts w:ascii="Helvetica" w:eastAsia="Times New Roman" w:hAnsi="Helvetica"/>
          <w:color w:val="141823"/>
          <w:sz w:val="28"/>
          <w:cs/>
        </w:rPr>
        <w:t>একদিন এক বন্ধু আমাকে আমেরিকা থেকে টেলিফোন করে জানালেন হার্ভার্ড বিশ্ববিদ্যালয়ের তিনজন অধ্যাপক বাংলাদেশের দাবীকে সমর্থন করে ৩২ পৃষ্ঠাব্যাপী একটি তথ্য দলিল বের করেছেন। আমি বললাম সেটিই চাই। ডাঃ শামসুল হক স্বয়ং নিয়ে এসেছিলেন সেই দলিলটি</w:t>
      </w:r>
      <w:r w:rsidRPr="004C216C">
        <w:rPr>
          <w:rFonts w:ascii="Helvetica" w:eastAsia="Times New Roman" w:hAnsi="Helvetica" w:cs="Mangal"/>
          <w:color w:val="141823"/>
          <w:sz w:val="28"/>
          <w:cs/>
          <w:lang w:bidi="hi-IN"/>
        </w:rPr>
        <w:t xml:space="preserve">। </w:t>
      </w:r>
      <w:r w:rsidRPr="004C216C">
        <w:rPr>
          <w:rFonts w:ascii="Helvetica" w:eastAsia="Times New Roman" w:hAnsi="Helvetica"/>
          <w:color w:val="141823"/>
          <w:sz w:val="28"/>
          <w:cs/>
          <w:lang w:bidi="bn-IN"/>
        </w:rPr>
        <w:t xml:space="preserve">আমার মনে আছে সে দিনের মধ্যেই </w:t>
      </w:r>
      <w:r w:rsidRPr="004C216C">
        <w:rPr>
          <w:rFonts w:ascii="Helvetica" w:eastAsia="Times New Roman" w:hAnsi="Helvetica"/>
          <w:color w:val="141823"/>
          <w:sz w:val="28"/>
          <w:cs/>
        </w:rPr>
        <w:t>৩২ পৃষ্ঠার দলিল আমরা ৫ হাজার কপি বিতরণ করেছি। পরবর্তীকালে কলকাতা থেকে অস্থায়ী বাংলাদেশ সরকার যে তথ্য পুস্তকটি বের করেছিলেন তাতে এটি অন্তর্ভুক্ত করা হয়েছিলো। এভাবে এই অবস্থা হয়েছিলো যে</w:t>
      </w:r>
      <w:r w:rsidRPr="004C216C">
        <w:rPr>
          <w:rFonts w:ascii="Helvetica" w:eastAsia="Times New Roman" w:hAnsi="Helvetica" w:cs="Helvetica"/>
          <w:color w:val="141823"/>
          <w:sz w:val="28"/>
        </w:rPr>
        <w:t xml:space="preserve">, </w:t>
      </w:r>
      <w:r w:rsidRPr="004C216C">
        <w:rPr>
          <w:rFonts w:ascii="Helvetica" w:eastAsia="Times New Roman" w:hAnsi="Helvetica"/>
          <w:color w:val="141823"/>
          <w:sz w:val="28"/>
          <w:cs/>
        </w:rPr>
        <w:t>পত্রপত্রিকাগুলো প্রায়ই বাংলাদেশের মুক্তিযুদ্ধ সম্বন্ধে কোনো খবর পেলে তার বিশ্লেষণের জন্য আমাদের কাছে ফোন করতেন রাতে-বিরাতে। বহুবার তাঁরা ফোন করেছেন। এ ব্যাপারে অনেক কিছু করা হয়েছিলো।</w:t>
      </w:r>
    </w:p>
    <w:p w:rsidR="00704E14" w:rsidRPr="004751A8" w:rsidRDefault="00704E14" w:rsidP="00704E14">
      <w:pPr>
        <w:rPr>
          <w:sz w:val="28"/>
        </w:rPr>
      </w:pPr>
    </w:p>
    <w:p w:rsidR="00704E14" w:rsidRPr="004C216C" w:rsidRDefault="00704E14" w:rsidP="00704E14">
      <w:pPr>
        <w:shd w:val="clear" w:color="auto" w:fill="FFFFFF"/>
        <w:spacing w:after="0" w:line="240" w:lineRule="atLeast"/>
        <w:rPr>
          <w:rFonts w:ascii="Helvetica" w:eastAsia="Times New Roman" w:hAnsi="Helvetica" w:cs="Helvetica"/>
          <w:color w:val="141823"/>
          <w:sz w:val="28"/>
        </w:rPr>
      </w:pPr>
      <w:r w:rsidRPr="004C216C">
        <w:rPr>
          <w:rFonts w:ascii="Helvetica" w:eastAsia="Times New Roman" w:hAnsi="Helvetica"/>
          <w:color w:val="141823"/>
          <w:sz w:val="28"/>
          <w:cs/>
        </w:rPr>
        <w:t>আমার ব্যক্তিগত দিক থেকে একটা বিশেষ সন্তুষ্টি ব্যাপার ছিল। বিচারপতি আবু সাঈদ চৌধুরী তখন বাংলাদেশ আন্দোলন পক্ষে এখানে কাজ করছিলেন। তবে তাঁর কাজের ধারা ছিল স্বতন্ত্র। তিনি বিশ্ববিদ্যালয়ের ভাইস চ্যান্সেলরদের সঙ্গে এবং আন্তর্জাতিক আইনজীবী সংস্থাগুলোর সঙ্গে যোগাযোগ করার চেষ্টা করছিলেন। কারণ</w:t>
      </w:r>
      <w:r w:rsidRPr="004C216C">
        <w:rPr>
          <w:rFonts w:ascii="Helvetica" w:eastAsia="Times New Roman" w:hAnsi="Helvetica" w:cs="Helvetica"/>
          <w:color w:val="141823"/>
          <w:sz w:val="28"/>
        </w:rPr>
        <w:t xml:space="preserve">, </w:t>
      </w:r>
      <w:r w:rsidRPr="004C216C">
        <w:rPr>
          <w:rFonts w:ascii="Helvetica" w:eastAsia="Times New Roman" w:hAnsi="Helvetica"/>
          <w:color w:val="141823"/>
          <w:sz w:val="28"/>
          <w:cs/>
        </w:rPr>
        <w:t>তিনি বিচারপতি ছিলেন এবং ঢাকা বিশ্ববিদ্যালয়ের ভাইস চ্যান্সেলরও ছিলেন। টেলিফোনে কয়েকদিন ধরে কথাবার্তা হলো। আমি তাঁকে বুঝাতে চেষ্টা করছিলাম যে তাঁর প্রকাশ্যে কাজ করা উচিত। তিনি তখন ভাবছিলেন</w:t>
      </w:r>
      <w:r w:rsidRPr="004C216C">
        <w:rPr>
          <w:rFonts w:ascii="Helvetica" w:eastAsia="Times New Roman" w:hAnsi="Helvetica" w:cs="Helvetica"/>
          <w:color w:val="141823"/>
          <w:sz w:val="28"/>
        </w:rPr>
        <w:t xml:space="preserve">, </w:t>
      </w:r>
      <w:r w:rsidRPr="004C216C">
        <w:rPr>
          <w:rFonts w:ascii="Helvetica" w:eastAsia="Times New Roman" w:hAnsi="Helvetica"/>
          <w:color w:val="141823"/>
          <w:sz w:val="28"/>
          <w:cs/>
        </w:rPr>
        <w:t>তাঁর আত্মপরিচয় না দিয়ে যদি তিনি শিক্ষাব্রতী এবং বিচারকমণ্ডলীদের মধ্যে কাজ করেন ভালো কাজ হবে। এ সময়ে তিনি ব্রিটিশ পার্লামেন্ট-এর সদস্যদের রুদ্ধদ্বার বৈঠকে বাংলাদেশ প্রশ্ন তুলে ধরেন।</w:t>
      </w:r>
    </w:p>
    <w:p w:rsidR="00704E14" w:rsidRPr="004C216C" w:rsidRDefault="00704E14" w:rsidP="00704E14">
      <w:pPr>
        <w:shd w:val="clear" w:color="auto" w:fill="FFFFFF"/>
        <w:spacing w:after="0" w:line="240" w:lineRule="atLeast"/>
        <w:rPr>
          <w:rFonts w:ascii="Helvetica" w:eastAsia="Times New Roman" w:hAnsi="Helvetica" w:cs="Helvetica"/>
          <w:color w:val="141823"/>
          <w:sz w:val="28"/>
        </w:rPr>
      </w:pPr>
    </w:p>
    <w:p w:rsidR="00704E14" w:rsidRPr="004C216C" w:rsidRDefault="00704E14" w:rsidP="00704E14">
      <w:pPr>
        <w:shd w:val="clear" w:color="auto" w:fill="FFFFFF"/>
        <w:spacing w:after="0" w:line="240" w:lineRule="atLeast"/>
        <w:rPr>
          <w:rFonts w:ascii="Helvetica" w:eastAsia="Times New Roman" w:hAnsi="Helvetica" w:cs="Helvetica"/>
          <w:color w:val="141823"/>
          <w:sz w:val="28"/>
        </w:rPr>
      </w:pPr>
      <w:r w:rsidRPr="004C216C">
        <w:rPr>
          <w:rFonts w:ascii="Helvetica" w:eastAsia="Times New Roman" w:hAnsi="Helvetica"/>
          <w:color w:val="141823"/>
          <w:sz w:val="28"/>
          <w:cs/>
        </w:rPr>
        <w:t>ইতিমধ্যে দেখা গেল যে</w:t>
      </w:r>
      <w:r w:rsidRPr="004C216C">
        <w:rPr>
          <w:rFonts w:ascii="Helvetica" w:eastAsia="Times New Roman" w:hAnsi="Helvetica" w:cs="Helvetica"/>
          <w:color w:val="141823"/>
          <w:sz w:val="28"/>
        </w:rPr>
        <w:t xml:space="preserve">, </w:t>
      </w:r>
      <w:r w:rsidRPr="004C216C">
        <w:rPr>
          <w:rFonts w:ascii="Helvetica" w:eastAsia="Times New Roman" w:hAnsi="Helvetica"/>
          <w:color w:val="141823"/>
          <w:sz w:val="28"/>
          <w:cs/>
        </w:rPr>
        <w:t>ব্রিটেনে বাংলাদেশ আন্দোলনের সপক্ষে কাজ করার জন্য</w:t>
      </w:r>
      <w:r w:rsidRPr="004C216C">
        <w:rPr>
          <w:rFonts w:ascii="Helvetica" w:eastAsia="Times New Roman" w:hAnsi="Helvetica" w:cs="Helvetica"/>
          <w:color w:val="141823"/>
          <w:sz w:val="28"/>
        </w:rPr>
        <w:t xml:space="preserve">, </w:t>
      </w:r>
      <w:r w:rsidRPr="004C216C">
        <w:rPr>
          <w:rFonts w:ascii="Helvetica" w:eastAsia="Times New Roman" w:hAnsi="Helvetica"/>
          <w:color w:val="141823"/>
          <w:sz w:val="28"/>
          <w:cs/>
        </w:rPr>
        <w:t>বিশেষ করে ২৫শে মার্চ তারিখের পর থেকে আমাদের কর্মীর অভাব নেই</w:t>
      </w:r>
      <w:r w:rsidRPr="004C216C">
        <w:rPr>
          <w:rFonts w:ascii="Helvetica" w:eastAsia="Times New Roman" w:hAnsi="Helvetica" w:cs="Helvetica"/>
          <w:color w:val="141823"/>
          <w:sz w:val="28"/>
        </w:rPr>
        <w:t xml:space="preserve">, </w:t>
      </w:r>
      <w:r w:rsidRPr="004C216C">
        <w:rPr>
          <w:rFonts w:ascii="Helvetica" w:eastAsia="Times New Roman" w:hAnsi="Helvetica"/>
          <w:color w:val="141823"/>
          <w:sz w:val="28"/>
          <w:cs/>
        </w:rPr>
        <w:t>কিন্তু তাদের নেতৃত্ব দেয়ার লোকের অভাব আছে। যা হোক বিচারপতি আবু সাঈদ চৌধুরীর সাথে আমি এ বিষয়ে অনেক কথাবার্তা বলেছি</w:t>
      </w:r>
      <w:r w:rsidRPr="004C216C">
        <w:rPr>
          <w:rFonts w:ascii="Helvetica" w:eastAsia="Times New Roman" w:hAnsi="Helvetica" w:cs="Mangal"/>
          <w:color w:val="141823"/>
          <w:sz w:val="28"/>
          <w:cs/>
          <w:lang w:bidi="hi-IN"/>
        </w:rPr>
        <w:t xml:space="preserve">। </w:t>
      </w:r>
      <w:r w:rsidRPr="004C216C">
        <w:rPr>
          <w:rFonts w:ascii="Helvetica" w:eastAsia="Times New Roman" w:hAnsi="Helvetica"/>
          <w:color w:val="141823"/>
          <w:sz w:val="28"/>
          <w:cs/>
          <w:lang w:bidi="bn-IN"/>
        </w:rPr>
        <w:t>শেষ পর্যন্ত তিনি স্থির করলেন যে</w:t>
      </w:r>
      <w:r w:rsidRPr="004C216C">
        <w:rPr>
          <w:rFonts w:ascii="Helvetica" w:eastAsia="Times New Roman" w:hAnsi="Helvetica" w:cs="Helvetica"/>
          <w:color w:val="141823"/>
          <w:sz w:val="28"/>
        </w:rPr>
        <w:t xml:space="preserve">, </w:t>
      </w:r>
      <w:r w:rsidRPr="004C216C">
        <w:rPr>
          <w:rFonts w:ascii="Helvetica" w:eastAsia="Times New Roman" w:hAnsi="Helvetica"/>
          <w:color w:val="141823"/>
          <w:sz w:val="28"/>
          <w:cs/>
        </w:rPr>
        <w:t xml:space="preserve">তাঁর আত্মপ্রকাশ করার প্রয়োজন আছে। বোধ হয় </w:t>
      </w:r>
      <w:r w:rsidRPr="004C216C">
        <w:rPr>
          <w:rFonts w:ascii="Helvetica" w:eastAsia="Times New Roman" w:hAnsi="Helvetica"/>
          <w:color w:val="141823"/>
          <w:sz w:val="28"/>
          <w:cs/>
        </w:rPr>
        <w:lastRenderedPageBreak/>
        <w:t>এই স্বাধীনতা আন্দোলনের সপক্ষে আমার সবচাইতে আত্মতুষ্টির কারণ</w:t>
      </w:r>
      <w:r w:rsidRPr="004C216C">
        <w:rPr>
          <w:rFonts w:ascii="Helvetica" w:eastAsia="Times New Roman" w:hAnsi="Helvetica" w:cs="Helvetica"/>
          <w:color w:val="141823"/>
          <w:sz w:val="28"/>
        </w:rPr>
        <w:t xml:space="preserve">, </w:t>
      </w:r>
      <w:r w:rsidRPr="004C216C">
        <w:rPr>
          <w:rFonts w:ascii="Helvetica" w:eastAsia="Times New Roman" w:hAnsi="Helvetica"/>
          <w:color w:val="141823"/>
          <w:sz w:val="28"/>
          <w:cs/>
        </w:rPr>
        <w:t>বিচারপতি আবু সাঈদ চৌধুরী আমার যুক্তির সাথে একমত হয়েছিলেন</w:t>
      </w:r>
      <w:r w:rsidRPr="004C216C">
        <w:rPr>
          <w:rFonts w:ascii="Helvetica" w:eastAsia="Times New Roman" w:hAnsi="Helvetica" w:cs="Mangal"/>
          <w:color w:val="141823"/>
          <w:sz w:val="28"/>
          <w:cs/>
          <w:lang w:bidi="hi-IN"/>
        </w:rPr>
        <w:t xml:space="preserve">। </w:t>
      </w:r>
      <w:r w:rsidRPr="004C216C">
        <w:rPr>
          <w:rFonts w:ascii="Helvetica" w:eastAsia="Times New Roman" w:hAnsi="Helvetica"/>
          <w:color w:val="141823"/>
          <w:sz w:val="28"/>
          <w:cs/>
          <w:lang w:bidi="bn-IN"/>
        </w:rPr>
        <w:t>আমার মনে আছে</w:t>
      </w:r>
      <w:r w:rsidRPr="004C216C">
        <w:rPr>
          <w:rFonts w:ascii="Helvetica" w:eastAsia="Times New Roman" w:hAnsi="Helvetica" w:cs="Helvetica"/>
          <w:color w:val="141823"/>
          <w:sz w:val="28"/>
        </w:rPr>
        <w:t xml:space="preserve">, </w:t>
      </w:r>
      <w:r w:rsidRPr="004C216C">
        <w:rPr>
          <w:rFonts w:ascii="Helvetica" w:eastAsia="Times New Roman" w:hAnsi="Helvetica"/>
          <w:color w:val="141823"/>
          <w:sz w:val="28"/>
          <w:cs/>
        </w:rPr>
        <w:t>তারপরে তিনি আত্মপ্রকাশ করে যে বিবৃতি দিয়েছিলেন</w:t>
      </w:r>
      <w:r w:rsidRPr="004C216C">
        <w:rPr>
          <w:rFonts w:ascii="Helvetica" w:eastAsia="Times New Roman" w:hAnsi="Helvetica" w:cs="Helvetica"/>
          <w:color w:val="141823"/>
          <w:sz w:val="28"/>
        </w:rPr>
        <w:t xml:space="preserve">, </w:t>
      </w:r>
      <w:r w:rsidRPr="004C216C">
        <w:rPr>
          <w:rFonts w:ascii="Helvetica" w:eastAsia="Times New Roman" w:hAnsi="Helvetica"/>
          <w:color w:val="141823"/>
          <w:sz w:val="28"/>
          <w:cs/>
        </w:rPr>
        <w:t xml:space="preserve">আমার সাংবাদিক বন্ধু পিটার গিল (পরবর্তীকালে যিনি উপমহাদেশের </w:t>
      </w:r>
      <w:r w:rsidRPr="004C216C">
        <w:rPr>
          <w:rFonts w:ascii="Helvetica" w:eastAsia="Times New Roman" w:hAnsi="Helvetica" w:cs="Helvetica"/>
          <w:color w:val="141823"/>
          <w:sz w:val="28"/>
        </w:rPr>
        <w:t>'</w:t>
      </w:r>
      <w:r w:rsidRPr="004C216C">
        <w:rPr>
          <w:rFonts w:ascii="Helvetica" w:eastAsia="Times New Roman" w:hAnsi="Helvetica"/>
          <w:color w:val="141823"/>
          <w:sz w:val="28"/>
          <w:cs/>
        </w:rPr>
        <w:t>ডেলি টেলিগ্রাফ</w:t>
      </w:r>
      <w:r w:rsidRPr="004C216C">
        <w:rPr>
          <w:rFonts w:ascii="Helvetica" w:eastAsia="Times New Roman" w:hAnsi="Helvetica" w:cs="Helvetica"/>
          <w:color w:val="141823"/>
          <w:sz w:val="28"/>
        </w:rPr>
        <w:t xml:space="preserve">' </w:t>
      </w:r>
      <w:r w:rsidRPr="004C216C">
        <w:rPr>
          <w:rFonts w:ascii="Helvetica" w:eastAsia="Times New Roman" w:hAnsi="Helvetica"/>
          <w:color w:val="141823"/>
          <w:sz w:val="28"/>
          <w:cs/>
        </w:rPr>
        <w:t>পত্রিকার সংবাদদাতা হয়েছিলেন)</w:t>
      </w:r>
      <w:r w:rsidRPr="004C216C">
        <w:rPr>
          <w:rFonts w:ascii="Helvetica" w:eastAsia="Times New Roman" w:hAnsi="Helvetica" w:cs="Helvetica"/>
          <w:color w:val="141823"/>
          <w:sz w:val="28"/>
        </w:rPr>
        <w:t xml:space="preserve">, </w:t>
      </w:r>
      <w:r w:rsidRPr="004C216C">
        <w:rPr>
          <w:rFonts w:ascii="Helvetica" w:eastAsia="Times New Roman" w:hAnsi="Helvetica"/>
          <w:color w:val="141823"/>
          <w:sz w:val="28"/>
          <w:cs/>
        </w:rPr>
        <w:t>আমার এখানে বসে বিচারপতি চৌধুরীর সাথে কথাবার্তা বলেছিলেন এবং তাঁর একটি আধ ঘণ্টাব্যাপী সাক্ষাৎকারের ব্যবস্থা করে দিয়েছিলাম আমি।</w:t>
      </w:r>
    </w:p>
    <w:p w:rsidR="00115793" w:rsidRDefault="00115793" w:rsidP="00704E14">
      <w:pPr>
        <w:shd w:val="clear" w:color="auto" w:fill="FFFFFF"/>
        <w:spacing w:after="0" w:line="240" w:lineRule="atLeast"/>
        <w:rPr>
          <w:rFonts w:ascii="Helvetica" w:eastAsia="Times New Roman" w:hAnsi="Helvetica"/>
          <w:color w:val="141823"/>
          <w:sz w:val="28"/>
        </w:rPr>
      </w:pPr>
    </w:p>
    <w:p w:rsidR="00704E14" w:rsidRPr="004C216C" w:rsidRDefault="00704E14" w:rsidP="00704E14">
      <w:pPr>
        <w:shd w:val="clear" w:color="auto" w:fill="FFFFFF"/>
        <w:spacing w:after="0" w:line="240" w:lineRule="atLeast"/>
        <w:rPr>
          <w:rFonts w:ascii="Helvetica" w:eastAsia="Times New Roman" w:hAnsi="Helvetica" w:cs="Helvetica"/>
          <w:color w:val="141823"/>
          <w:sz w:val="28"/>
        </w:rPr>
      </w:pPr>
      <w:r w:rsidRPr="004C216C">
        <w:rPr>
          <w:rFonts w:ascii="Helvetica" w:eastAsia="Times New Roman" w:hAnsi="Helvetica"/>
          <w:color w:val="141823"/>
          <w:sz w:val="28"/>
          <w:cs/>
        </w:rPr>
        <w:t>আমার ব্যক্তিগত দিক থেকে আর একটা সন্তুষ্টির কারণ এই যে</w:t>
      </w:r>
      <w:r w:rsidRPr="004C216C">
        <w:rPr>
          <w:rFonts w:ascii="Helvetica" w:eastAsia="Times New Roman" w:hAnsi="Helvetica" w:cs="Helvetica"/>
          <w:color w:val="141823"/>
          <w:sz w:val="28"/>
        </w:rPr>
        <w:t xml:space="preserve">; </w:t>
      </w:r>
      <w:r w:rsidRPr="004C216C">
        <w:rPr>
          <w:rFonts w:ascii="Helvetica" w:eastAsia="Times New Roman" w:hAnsi="Helvetica"/>
          <w:color w:val="141823"/>
          <w:sz w:val="28"/>
          <w:cs/>
        </w:rPr>
        <w:t>টেলিফোনে তৎকালীন পাকিস্তানের বাংলাদেশী কূটনীতিকরা</w:t>
      </w:r>
      <w:r w:rsidRPr="004C216C">
        <w:rPr>
          <w:rFonts w:ascii="Helvetica" w:eastAsia="Times New Roman" w:hAnsi="Helvetica" w:cs="Helvetica"/>
          <w:color w:val="141823"/>
          <w:sz w:val="28"/>
        </w:rPr>
        <w:t xml:space="preserve">, </w:t>
      </w:r>
      <w:r w:rsidRPr="004C216C">
        <w:rPr>
          <w:rFonts w:ascii="Helvetica" w:eastAsia="Times New Roman" w:hAnsi="Helvetica"/>
          <w:color w:val="141823"/>
          <w:sz w:val="28"/>
          <w:cs/>
        </w:rPr>
        <w:t>যাঁরা বিভিন্ন দূতাবাসে ছিলেন</w:t>
      </w:r>
      <w:r w:rsidRPr="004C216C">
        <w:rPr>
          <w:rFonts w:ascii="Helvetica" w:eastAsia="Times New Roman" w:hAnsi="Helvetica" w:cs="Helvetica"/>
          <w:color w:val="141823"/>
          <w:sz w:val="28"/>
        </w:rPr>
        <w:t xml:space="preserve">, </w:t>
      </w:r>
      <w:r w:rsidRPr="004C216C">
        <w:rPr>
          <w:rFonts w:ascii="Helvetica" w:eastAsia="Times New Roman" w:hAnsi="Helvetica"/>
          <w:color w:val="141823"/>
          <w:sz w:val="28"/>
          <w:cs/>
        </w:rPr>
        <w:t>আমি তাঁদের নাম বলতে চাই না। তাঁদের অনেকের সাথে আমার যোগাযোগ হয়েছিলো। আমার মনে হয় তাঁরা সেই সময় বাংলাদেশের পক্ষে চাকরি ছাড়তে রাজি ছিলেন এবং পরে ছেড়েছিলেন।</w:t>
      </w:r>
    </w:p>
    <w:p w:rsidR="00704E14" w:rsidRPr="004751A8" w:rsidRDefault="00704E14" w:rsidP="00704E14">
      <w:pPr>
        <w:rPr>
          <w:sz w:val="28"/>
        </w:rPr>
      </w:pPr>
    </w:p>
    <w:p w:rsidR="00704E14" w:rsidRPr="004C216C" w:rsidRDefault="00704E14" w:rsidP="00704E14">
      <w:pPr>
        <w:shd w:val="clear" w:color="auto" w:fill="FFFFFF"/>
        <w:spacing w:after="0" w:line="240" w:lineRule="atLeast"/>
        <w:rPr>
          <w:rFonts w:ascii="Helvetica" w:eastAsia="Times New Roman" w:hAnsi="Helvetica" w:cs="Helvetica"/>
          <w:color w:val="141823"/>
          <w:sz w:val="28"/>
        </w:rPr>
      </w:pPr>
      <w:r w:rsidRPr="004C216C">
        <w:rPr>
          <w:rFonts w:ascii="Helvetica" w:eastAsia="Times New Roman" w:hAnsi="Helvetica"/>
          <w:color w:val="141823"/>
          <w:sz w:val="28"/>
          <w:cs/>
        </w:rPr>
        <w:t>আমার মনে আছে</w:t>
      </w:r>
      <w:r w:rsidRPr="004C216C">
        <w:rPr>
          <w:rFonts w:ascii="Helvetica" w:eastAsia="Times New Roman" w:hAnsi="Helvetica" w:cs="Helvetica"/>
          <w:color w:val="141823"/>
          <w:sz w:val="28"/>
        </w:rPr>
        <w:t xml:space="preserve">, </w:t>
      </w:r>
      <w:r w:rsidRPr="004C216C">
        <w:rPr>
          <w:rFonts w:ascii="Helvetica" w:eastAsia="Times New Roman" w:hAnsi="Helvetica"/>
          <w:color w:val="141823"/>
          <w:sz w:val="28"/>
          <w:cs/>
        </w:rPr>
        <w:t>বিভিন্ন সময়ে লন্ডনে যখন র‍্যালি করা হতো</w:t>
      </w:r>
      <w:r w:rsidRPr="004C216C">
        <w:rPr>
          <w:rFonts w:ascii="Helvetica" w:eastAsia="Times New Roman" w:hAnsi="Helvetica" w:cs="Helvetica"/>
          <w:color w:val="141823"/>
          <w:sz w:val="28"/>
        </w:rPr>
        <w:t xml:space="preserve">, </w:t>
      </w:r>
      <w:r w:rsidRPr="004C216C">
        <w:rPr>
          <w:rFonts w:ascii="Helvetica" w:eastAsia="Times New Roman" w:hAnsi="Helvetica"/>
          <w:color w:val="141823"/>
          <w:sz w:val="28"/>
          <w:cs/>
        </w:rPr>
        <w:t>পার্লামেন্ট লবী করা হতো</w:t>
      </w:r>
      <w:r w:rsidRPr="004C216C">
        <w:rPr>
          <w:rFonts w:ascii="Helvetica" w:eastAsia="Times New Roman" w:hAnsi="Helvetica" w:cs="Helvetica"/>
          <w:color w:val="141823"/>
          <w:sz w:val="28"/>
        </w:rPr>
        <w:t xml:space="preserve">, </w:t>
      </w:r>
      <w:r w:rsidRPr="004C216C">
        <w:rPr>
          <w:rFonts w:ascii="Helvetica" w:eastAsia="Times New Roman" w:hAnsi="Helvetica"/>
          <w:color w:val="141823"/>
          <w:sz w:val="28"/>
          <w:cs/>
        </w:rPr>
        <w:t>টেলিফোন করলে আমাদের বাংলাদেশীরা জিজ্ঞেস করতেন কতো লোক দরকার। কখনো কোথাও পাঁচ হাজার</w:t>
      </w:r>
      <w:r w:rsidRPr="004C216C">
        <w:rPr>
          <w:rFonts w:ascii="Helvetica" w:eastAsia="Times New Roman" w:hAnsi="Helvetica" w:cs="Helvetica"/>
          <w:color w:val="141823"/>
          <w:sz w:val="28"/>
        </w:rPr>
        <w:t xml:space="preserve">, </w:t>
      </w:r>
      <w:r w:rsidRPr="004C216C">
        <w:rPr>
          <w:rFonts w:ascii="Helvetica" w:eastAsia="Times New Roman" w:hAnsi="Helvetica"/>
          <w:color w:val="141823"/>
          <w:sz w:val="28"/>
          <w:cs/>
        </w:rPr>
        <w:t>কোথাও তিন হাজার - আগে থেকেই আমরা ঠিক করে নিতাম কোথায় কতো লোক পাঠানো হবে এবং সেই পরিমাণ লোক তাঁরা সংগ্রহ করে পাঠাতেন দু</w:t>
      </w:r>
      <w:r w:rsidRPr="004C216C">
        <w:rPr>
          <w:rFonts w:ascii="Helvetica" w:eastAsia="Times New Roman" w:hAnsi="Helvetica" w:cs="Helvetica"/>
          <w:color w:val="141823"/>
          <w:sz w:val="28"/>
        </w:rPr>
        <w:t>'</w:t>
      </w:r>
      <w:r w:rsidRPr="004C216C">
        <w:rPr>
          <w:rFonts w:ascii="Helvetica" w:eastAsia="Times New Roman" w:hAnsi="Helvetica"/>
          <w:color w:val="141823"/>
          <w:sz w:val="28"/>
          <w:cs/>
        </w:rPr>
        <w:t>একদিনের নোটিশে। সেই সময় বাংলাদেশের মহিলা সমিতি এখানে খুব কাজ করছিলো। ছাত্র সংগ্রাম পরিষদ এবং মহিলা সমিতির সদস্যরা পার্লামেন্টের অধিবেশনের সময় নিয়মিত গিয়ে পার্লামেন্ট ভবনে বসে থাকতেন। সদস্যদের কাছ থেকে অবশেষে তারা শতাধিক পার্লামেন্ট সদস্যদের স্বাক্ষর সংগ্রহ করেছিলেন বাংলাদেশের দাবি সমর্থন করে পার্লামেন্টে একটা প্রস্তাব আনার ব্যাপারে। সেখানে আবার আর একটা সংশ্লেষ আছে</w:t>
      </w:r>
      <w:r w:rsidRPr="004C216C">
        <w:rPr>
          <w:rFonts w:ascii="Helvetica" w:eastAsia="Times New Roman" w:hAnsi="Helvetica" w:cs="Helvetica"/>
          <w:color w:val="141823"/>
          <w:sz w:val="28"/>
        </w:rPr>
        <w:t xml:space="preserve">, </w:t>
      </w:r>
      <w:r w:rsidRPr="004C216C">
        <w:rPr>
          <w:rFonts w:ascii="Helvetica" w:eastAsia="Times New Roman" w:hAnsi="Helvetica"/>
          <w:color w:val="141823"/>
          <w:sz w:val="28"/>
          <w:cs/>
        </w:rPr>
        <w:t>তখন মহিলা সমিতির সাধারণ ছিলেন আমার স্ত্রী সুফিয়া রহমান।</w:t>
      </w:r>
      <w:r w:rsidRPr="004C216C">
        <w:rPr>
          <w:rFonts w:ascii="Helvetica" w:eastAsia="Times New Roman" w:hAnsi="Helvetica" w:cs="Helvetica"/>
          <w:color w:val="141823"/>
          <w:sz w:val="28"/>
        </w:rPr>
        <w:t xml:space="preserve"> </w:t>
      </w:r>
    </w:p>
    <w:p w:rsidR="00704E14" w:rsidRPr="004C216C" w:rsidRDefault="00704E14" w:rsidP="00704E14">
      <w:pPr>
        <w:shd w:val="clear" w:color="auto" w:fill="FFFFFF"/>
        <w:spacing w:after="0" w:line="240" w:lineRule="atLeast"/>
        <w:rPr>
          <w:rFonts w:ascii="Helvetica" w:eastAsia="Times New Roman" w:hAnsi="Helvetica" w:cs="Helvetica"/>
          <w:color w:val="141823"/>
          <w:sz w:val="28"/>
        </w:rPr>
      </w:pPr>
    </w:p>
    <w:p w:rsidR="00115793" w:rsidRDefault="00115793" w:rsidP="00115793">
      <w:pPr>
        <w:shd w:val="clear" w:color="auto" w:fill="FFFFFF"/>
        <w:spacing w:after="0" w:line="240" w:lineRule="atLeast"/>
        <w:jc w:val="right"/>
        <w:rPr>
          <w:rFonts w:ascii="Helvetica" w:eastAsia="Times New Roman" w:hAnsi="Helvetica"/>
          <w:color w:val="141823"/>
          <w:sz w:val="28"/>
        </w:rPr>
      </w:pPr>
      <w:r>
        <w:rPr>
          <w:rFonts w:ascii="Helvetica" w:eastAsia="Times New Roman" w:hAnsi="Helvetica" w:hint="cs"/>
          <w:color w:val="141823"/>
          <w:sz w:val="28"/>
          <w:cs/>
        </w:rPr>
        <w:t>-</w:t>
      </w:r>
      <w:r w:rsidR="00704E14" w:rsidRPr="004C216C">
        <w:rPr>
          <w:rFonts w:ascii="Helvetica" w:eastAsia="Times New Roman" w:hAnsi="Helvetica"/>
          <w:color w:val="141823"/>
          <w:sz w:val="28"/>
          <w:cs/>
        </w:rPr>
        <w:t xml:space="preserve">সিরাজুর রহমান </w:t>
      </w:r>
    </w:p>
    <w:p w:rsidR="00115793" w:rsidRDefault="00704E14" w:rsidP="00115793">
      <w:pPr>
        <w:shd w:val="clear" w:color="auto" w:fill="FFFFFF"/>
        <w:spacing w:after="0" w:line="240" w:lineRule="atLeast"/>
        <w:jc w:val="right"/>
        <w:rPr>
          <w:rFonts w:ascii="Helvetica" w:eastAsia="Times New Roman" w:hAnsi="Helvetica"/>
          <w:color w:val="141823"/>
          <w:sz w:val="28"/>
        </w:rPr>
      </w:pPr>
      <w:r w:rsidRPr="004C216C">
        <w:rPr>
          <w:rFonts w:ascii="Helvetica" w:eastAsia="Times New Roman" w:hAnsi="Helvetica"/>
          <w:color w:val="141823"/>
          <w:sz w:val="28"/>
          <w:cs/>
        </w:rPr>
        <w:t>বিবিসি</w:t>
      </w:r>
      <w:r w:rsidRPr="004C216C">
        <w:rPr>
          <w:rFonts w:ascii="Helvetica" w:eastAsia="Times New Roman" w:hAnsi="Helvetica" w:cs="Helvetica"/>
          <w:color w:val="141823"/>
          <w:sz w:val="28"/>
        </w:rPr>
        <w:t xml:space="preserve">, </w:t>
      </w:r>
      <w:r w:rsidRPr="004C216C">
        <w:rPr>
          <w:rFonts w:ascii="Helvetica" w:eastAsia="Times New Roman" w:hAnsi="Helvetica"/>
          <w:color w:val="141823"/>
          <w:sz w:val="28"/>
          <w:cs/>
        </w:rPr>
        <w:t xml:space="preserve">বাংলা বিভাগ </w:t>
      </w:r>
    </w:p>
    <w:p w:rsidR="00704E14" w:rsidRPr="004C216C" w:rsidRDefault="00704E14" w:rsidP="00115793">
      <w:pPr>
        <w:shd w:val="clear" w:color="auto" w:fill="FFFFFF"/>
        <w:spacing w:after="0" w:line="240" w:lineRule="atLeast"/>
        <w:jc w:val="right"/>
        <w:rPr>
          <w:rFonts w:ascii="Helvetica" w:eastAsia="Times New Roman" w:hAnsi="Helvetica" w:cs="Helvetica"/>
          <w:color w:val="141823"/>
          <w:sz w:val="28"/>
        </w:rPr>
      </w:pPr>
      <w:r w:rsidRPr="004C216C">
        <w:rPr>
          <w:rFonts w:ascii="Helvetica" w:eastAsia="Times New Roman" w:hAnsi="Helvetica"/>
          <w:color w:val="141823"/>
          <w:sz w:val="28"/>
          <w:cs/>
        </w:rPr>
        <w:t>১৯৮০</w:t>
      </w:r>
    </w:p>
    <w:p w:rsidR="00115793" w:rsidRDefault="00115793" w:rsidP="00704E14">
      <w:pPr>
        <w:rPr>
          <w:rFonts w:ascii="Helvetica" w:hAnsi="Helvetica"/>
          <w:color w:val="141823"/>
          <w:sz w:val="28"/>
          <w:shd w:val="clear" w:color="auto" w:fill="FFFFFF"/>
        </w:rPr>
      </w:pPr>
    </w:p>
    <w:p w:rsidR="00115793" w:rsidRDefault="00305BC0" w:rsidP="00704E14">
      <w:pPr>
        <w:rPr>
          <w:rFonts w:ascii="Helvetica" w:hAnsi="Helvetica"/>
          <w:color w:val="141823"/>
          <w:sz w:val="28"/>
          <w:shd w:val="clear" w:color="auto" w:fill="FFFFFF"/>
        </w:rPr>
      </w:pPr>
      <w:r>
        <w:rPr>
          <w:rFonts w:ascii="Helvetica" w:hAnsi="Helvetica"/>
          <w:color w:val="141823"/>
          <w:sz w:val="28"/>
          <w:shd w:val="clear" w:color="auto" w:fill="FFFFFF"/>
        </w:rPr>
        <w:lastRenderedPageBreak/>
        <w:pict>
          <v:shape id="_x0000_i1096" type="#_x0000_t75" style="width:184.1pt;height:184.1pt">
            <v:imagedata r:id="rId18" o:title="johir, guru golap, amitav"/>
          </v:shape>
        </w:pict>
      </w:r>
    </w:p>
    <w:p w:rsidR="00704E14" w:rsidRPr="004751A8" w:rsidRDefault="00305BC0" w:rsidP="00704E14">
      <w:pPr>
        <w:rPr>
          <w:sz w:val="28"/>
        </w:rPr>
      </w:pPr>
      <w:hyperlink r:id="rId106" w:history="1">
        <w:r w:rsidR="00891161" w:rsidRPr="004751A8">
          <w:rPr>
            <w:rStyle w:val="Hyperlink"/>
            <w:rFonts w:hint="cs"/>
            <w:sz w:val="28"/>
            <w:cs/>
          </w:rPr>
          <w:t>দীপায়ন</w:t>
        </w:r>
        <w:r w:rsidR="00704E14" w:rsidRPr="004751A8">
          <w:rPr>
            <w:rStyle w:val="Hyperlink"/>
            <w:rFonts w:hint="cs"/>
            <w:sz w:val="28"/>
            <w:cs/>
          </w:rPr>
          <w:t xml:space="preserve"> অর্নব</w:t>
        </w:r>
      </w:hyperlink>
    </w:p>
    <w:p w:rsidR="00704E14" w:rsidRPr="004751A8" w:rsidRDefault="00115793" w:rsidP="00115793">
      <w:pPr>
        <w:rPr>
          <w:color w:val="1F497D"/>
        </w:rPr>
      </w:pPr>
      <w:r w:rsidRPr="004C216C">
        <w:rPr>
          <w:rFonts w:ascii="Helvetica" w:hAnsi="Helvetica" w:cs="Helvetica"/>
          <w:color w:val="141823"/>
          <w:sz w:val="28"/>
          <w:shd w:val="clear" w:color="auto" w:fill="FFFFFF"/>
        </w:rPr>
        <w:t>&lt;</w:t>
      </w:r>
      <w:r w:rsidRPr="004C216C">
        <w:rPr>
          <w:rFonts w:ascii="Helvetica" w:hAnsi="Helvetica"/>
          <w:color w:val="141823"/>
          <w:sz w:val="28"/>
          <w:shd w:val="clear" w:color="auto" w:fill="FFFFFF"/>
          <w:cs/>
        </w:rPr>
        <w:t>১৫</w:t>
      </w:r>
      <w:r w:rsidRPr="004C216C">
        <w:rPr>
          <w:rFonts w:ascii="Helvetica" w:hAnsi="Helvetica" w:cs="Helvetica"/>
          <w:color w:val="141823"/>
          <w:sz w:val="28"/>
          <w:shd w:val="clear" w:color="auto" w:fill="FFFFFF"/>
        </w:rPr>
        <w:t>,</w:t>
      </w:r>
      <w:r w:rsidRPr="004C216C">
        <w:rPr>
          <w:rFonts w:ascii="Helvetica" w:hAnsi="Helvetica"/>
          <w:color w:val="141823"/>
          <w:sz w:val="28"/>
          <w:shd w:val="clear" w:color="auto" w:fill="FFFFFF"/>
          <w:cs/>
        </w:rPr>
        <w:t>৪১</w:t>
      </w:r>
      <w:r w:rsidRPr="004C216C">
        <w:rPr>
          <w:rFonts w:ascii="Helvetica" w:hAnsi="Helvetica" w:cs="Helvetica"/>
          <w:color w:val="141823"/>
          <w:sz w:val="28"/>
          <w:shd w:val="clear" w:color="auto" w:fill="FFFFFF"/>
        </w:rPr>
        <w:t>,</w:t>
      </w:r>
      <w:r w:rsidRPr="004C216C">
        <w:rPr>
          <w:rFonts w:ascii="Helvetica" w:hAnsi="Helvetica"/>
          <w:color w:val="141823"/>
          <w:sz w:val="28"/>
          <w:shd w:val="clear" w:color="auto" w:fill="FFFFFF"/>
          <w:cs/>
        </w:rPr>
        <w:t>৩০৫</w:t>
      </w:r>
      <w:r>
        <w:rPr>
          <w:rFonts w:ascii="Helvetica" w:hAnsi="Helvetica" w:hint="cs"/>
          <w:color w:val="141823"/>
          <w:sz w:val="28"/>
          <w:shd w:val="clear" w:color="auto" w:fill="FFFFFF"/>
          <w:cs/>
        </w:rPr>
        <w:t>-১৩</w:t>
      </w:r>
      <w:r w:rsidRPr="004C216C">
        <w:rPr>
          <w:rFonts w:ascii="Helvetica" w:hAnsi="Helvetica" w:cs="Helvetica"/>
          <w:color w:val="141823"/>
          <w:sz w:val="28"/>
          <w:shd w:val="clear" w:color="auto" w:fill="FFFFFF"/>
        </w:rPr>
        <w:t>&gt;</w:t>
      </w:r>
    </w:p>
    <w:p w:rsidR="00704E14" w:rsidRDefault="00115793" w:rsidP="00115793">
      <w:pPr>
        <w:pStyle w:val="Heading1"/>
        <w:jc w:val="center"/>
        <w:rPr>
          <w:color w:val="1F497D"/>
        </w:rPr>
      </w:pPr>
      <w:bookmarkStart w:id="45" w:name="_Ref435871821"/>
      <w:r w:rsidRPr="004751A8">
        <w:rPr>
          <w:rFonts w:hint="cs"/>
          <w:color w:val="1F497D"/>
          <w:cs/>
        </w:rPr>
        <w:t>[</w:t>
      </w:r>
      <w:r w:rsidR="009D07EF" w:rsidRPr="004751A8">
        <w:rPr>
          <w:rFonts w:hint="cs"/>
          <w:color w:val="1F497D"/>
          <w:cs/>
        </w:rPr>
        <w:t>সৈয়দ আলী আহসান</w:t>
      </w:r>
      <w:r w:rsidRPr="004751A8">
        <w:rPr>
          <w:rFonts w:hint="cs"/>
          <w:color w:val="1F497D"/>
          <w:cs/>
        </w:rPr>
        <w:t>]</w:t>
      </w:r>
      <w:bookmarkEnd w:id="45"/>
    </w:p>
    <w:p w:rsidR="009D5760" w:rsidRDefault="009D5760" w:rsidP="009D5760">
      <w:pPr>
        <w:rPr>
          <w:rFonts w:ascii="Vrinda" w:hAnsi="Vrinda"/>
          <w:sz w:val="28"/>
          <w:lang w:bidi="bn-IN"/>
        </w:rPr>
      </w:pPr>
      <w:r>
        <w:rPr>
          <w:rFonts w:ascii="Vrinda" w:hAnsi="Vrinda"/>
          <w:sz w:val="28"/>
          <w:cs/>
          <w:lang w:bidi="bn-IN"/>
        </w:rPr>
        <w:t>একাত্তরের মার্চ মাসে যখন অসহযোগ আন্দোলন তুমুলভাবে চলেছে এবং ইয়াহিয়া মুজিব আলোচনার প্রহসনলীলা তুংগে উঠছে সে সময় চট্টগ্রাম বিশ্ববিদ্যালয়ে আমরা নিস্ক্রীয় ছিলাম না। আমি অনুভব করেছিলাম যে একটি দুর্যোগ আসছে। সুতরাং আমরা ছেলেমেয়েদের সকলকে আমি সন্নিকটে আনতে চেয়েছিলাম। ঢাকায় আমার বড় মেয়ে মোহাম্মদপুরে তার নিজের বাড়িতে থাকত। এলাকাটি অবা</w:t>
      </w:r>
      <w:r w:rsidR="008A4798">
        <w:rPr>
          <w:rFonts w:ascii="Vrinda" w:hAnsi="Vrinda"/>
          <w:sz w:val="28"/>
          <w:cs/>
          <w:lang w:bidi="bn-IN"/>
        </w:rPr>
        <w:t>ঙালি</w:t>
      </w:r>
      <w:r>
        <w:rPr>
          <w:rFonts w:ascii="Vrinda" w:hAnsi="Vrinda"/>
          <w:sz w:val="28"/>
          <w:cs/>
          <w:lang w:bidi="bn-IN"/>
        </w:rPr>
        <w:t>দের। তাদের বাড়িতে ঢিল পড়ত রাত্রে</w:t>
      </w:r>
      <w:r>
        <w:rPr>
          <w:rFonts w:ascii="Vrinda" w:hAnsi="Vrinda" w:cs="Mangal"/>
          <w:sz w:val="28"/>
          <w:cs/>
          <w:lang w:bidi="hi-IN"/>
        </w:rPr>
        <w:t xml:space="preserve">। </w:t>
      </w:r>
      <w:r>
        <w:rPr>
          <w:rFonts w:ascii="Vrinda" w:hAnsi="Vrinda"/>
          <w:sz w:val="28"/>
          <w:cs/>
          <w:lang w:bidi="bn-IN"/>
        </w:rPr>
        <w:t>কখনো কখনো সরাসরি হুমকীও তাদের দেয়া হয়েছে</w:t>
      </w:r>
      <w:r>
        <w:rPr>
          <w:rFonts w:ascii="Vrinda" w:hAnsi="Vrinda" w:cs="Mangal"/>
          <w:sz w:val="28"/>
          <w:cs/>
          <w:lang w:bidi="hi-IN"/>
        </w:rPr>
        <w:t xml:space="preserve">। </w:t>
      </w:r>
      <w:r>
        <w:rPr>
          <w:rFonts w:ascii="Vrinda" w:hAnsi="Vrinda"/>
          <w:sz w:val="28"/>
          <w:cs/>
          <w:lang w:bidi="bn-IN"/>
        </w:rPr>
        <w:t>এ খবর পেয়ে আমি ১৯৭১ সালের ২২শে মার্চ আমার গাড়ী নিয়ে ঢাকায় চলে আসি। পথে কোন দুর্ঘটনা ঘটেনি তবে বিকেলের দিকে মোহাম্মদপুর এলাকায় আমার মেয়ের বাড়ির কাছে মোড় ঘুরতে গিয়ে একটি অদ্ভুদ দৃশ্য চোখে পড়ল। একটি কাক তড়িতাহত হয়ে মাটিতে মরে পড়ে আছে। আর এক তলা বাড়ির কার্নিশে এক সারি কাক বসে আছে। একটি কাক কা কা করে মৃত কাকটির শরীর প্রায় ছুঁয়ে উড়ে চলে যাচ্ছে। এভাবে সব কটি কাক একটি অর্ধবৃত্তের মতো আবর্ত রচনা করে একে একে উড়ে চলে গেল। কাকগুলো তাদের মৃতের প্রতি শেষ বেদনা নিবেদন করলো। দৃশ্যটি দেখেই আমার ছেলেকে গাড়ি থামাতে বলেছিলাম</w:t>
      </w:r>
      <w:r>
        <w:rPr>
          <w:rFonts w:ascii="Vrinda" w:hAnsi="Vrinda" w:cs="Mangal"/>
          <w:sz w:val="28"/>
          <w:cs/>
          <w:lang w:bidi="hi-IN"/>
        </w:rPr>
        <w:t xml:space="preserve">। </w:t>
      </w:r>
      <w:r>
        <w:rPr>
          <w:rFonts w:ascii="Vrinda" w:hAnsi="Vrinda"/>
          <w:sz w:val="28"/>
          <w:cs/>
          <w:lang w:bidi="bn-IN"/>
        </w:rPr>
        <w:t xml:space="preserve">আমি গাড়িতে সম্পূর্ণ দৃশ্যটি দেখলাম। সে দৃশ্যের কুশীলবরা হচ্ছে কাক এবং রংগমঞ্চ হচ্ছে বাড়ির </w:t>
      </w:r>
      <w:r>
        <w:rPr>
          <w:rFonts w:ascii="Vrinda" w:hAnsi="Vrinda"/>
          <w:sz w:val="28"/>
          <w:cs/>
          <w:lang w:bidi="bn-IN"/>
        </w:rPr>
        <w:lastRenderedPageBreak/>
        <w:t>কার্নিশ এবং গাড়ি চলাচলের রাস্তা। আমি হঠাৎ কেন যেন শংকিত হলাম। শুনেছি ইতর প্রাণীরা পূর্বাহ্নেই অনুভব করে যে সংকট আসছে। আমার তখন মনে হল যে হয়তবা বিপদ শিগগিরই আসবে। সেদিন ছিল ২২শে মার্চ। আমি চট্টগ্রাম থেকে গাড়ি করে ঢাকায় এসেছিলাম। আমার বড় মেয়ে</w:t>
      </w:r>
      <w:r>
        <w:rPr>
          <w:rFonts w:ascii="Vrinda" w:hAnsi="Vrinda"/>
          <w:sz w:val="28"/>
          <w:lang w:bidi="bn-IN"/>
        </w:rPr>
        <w:t xml:space="preserve">, </w:t>
      </w:r>
      <w:r>
        <w:rPr>
          <w:rFonts w:ascii="Vrinda" w:hAnsi="Vrinda"/>
          <w:sz w:val="28"/>
          <w:cs/>
          <w:lang w:bidi="bn-IN"/>
        </w:rPr>
        <w:t>জামাই এবং তাদের দু</w:t>
      </w:r>
      <w:r>
        <w:rPr>
          <w:rFonts w:ascii="Vrinda" w:hAnsi="Vrinda"/>
          <w:sz w:val="28"/>
          <w:lang w:bidi="bn-IN"/>
        </w:rPr>
        <w:t>’</w:t>
      </w:r>
      <w:r>
        <w:rPr>
          <w:rFonts w:ascii="Vrinda" w:hAnsi="Vrinda"/>
          <w:sz w:val="28"/>
          <w:cs/>
          <w:lang w:bidi="bn-IN"/>
        </w:rPr>
        <w:t xml:space="preserve">টি সন্তানকে নিয়ে যেতে। </w:t>
      </w:r>
    </w:p>
    <w:p w:rsidR="009D5760" w:rsidRDefault="009D5760" w:rsidP="009D5760">
      <w:pPr>
        <w:rPr>
          <w:rFonts w:ascii="Vrinda" w:hAnsi="Vrinda"/>
          <w:sz w:val="28"/>
          <w:lang w:bidi="bn-IN"/>
        </w:rPr>
      </w:pPr>
    </w:p>
    <w:p w:rsidR="009D5760" w:rsidRDefault="009D5760" w:rsidP="009D5760">
      <w:pPr>
        <w:rPr>
          <w:rFonts w:ascii="Vrinda" w:hAnsi="Vrinda"/>
          <w:sz w:val="28"/>
          <w:lang w:bidi="bn-IN"/>
        </w:rPr>
      </w:pPr>
      <w:r>
        <w:rPr>
          <w:rFonts w:ascii="Vrinda" w:hAnsi="Vrinda"/>
          <w:sz w:val="28"/>
          <w:cs/>
          <w:lang w:bidi="bn-IN"/>
        </w:rPr>
        <w:t>মোহাম্মদপুরে মেয়ের বাসায় পৌঁছে মুনীর চৌধুরী এবং মোফাজ্জল হায়দার চৌধুরীর সঙ্গে যোগাযোগ করেছিলাম মনে আছে। মুনীর চৌধুরী রাত্রে দেখা করতে এসেছিলেন। পরদিন সকালে সবাইকে নিয়ে ঢাকা থেকে চট্টগ্রামের পথে যাত্রা করলাম। এবারেও কোন বিঘ্ন ঘটেনি</w:t>
      </w:r>
      <w:r>
        <w:rPr>
          <w:rFonts w:ascii="Vrinda" w:hAnsi="Vrinda" w:cs="Mangal"/>
          <w:sz w:val="28"/>
          <w:cs/>
          <w:lang w:bidi="hi-IN"/>
        </w:rPr>
        <w:t xml:space="preserve">। </w:t>
      </w:r>
      <w:r>
        <w:rPr>
          <w:rFonts w:ascii="Vrinda" w:hAnsi="Vrinda"/>
          <w:sz w:val="28"/>
          <w:cs/>
          <w:lang w:bidi="bn-IN"/>
        </w:rPr>
        <w:t>শুধুমাত্র ব্রীজে ডাইভারশনের কাছে এসে কিছুটা অসুবিধার সম্মুখীন হয়েছিলাম। আমাদের গাড়ি ডাইভারশনের পথে নেমে ঠিক মাঝামাঝি জায়গায় এসেছে তখন উল্টোদিকে থেকে আমাদের মুখোমুখি হর্ন বাজিয়ে একটি আর্মি জীপ উপস্থিত হল। আমরা সঙ্গেই সঙ্গেই পিছিয়ে যেতে লাগলাম। কিন্তু জীপটি না এগিয়ে সেও পিছিয়ে গেল এবং আমাদের এগুতে বলল। আমরা যেই একটু এগিয়েছি তখন আবার নেমে এসে আমাদের মুখোমুখি দাঁড়ালো। আমরা তখন পেছনে চালিয়ে একেবারে বড় রাস্তায় উঠে অপেক্ষা করতে লাগলাম। জীপটিও পেছনে গিয়ে দ্বিতীয়বারের মতো আমাদের এগিয়ে আসতে বললো কিন্তু আমরা ভয়ে এগুলাম না। তখন জীপটি এল</w:t>
      </w:r>
      <w:r>
        <w:rPr>
          <w:rFonts w:ascii="Vrinda" w:hAnsi="Vrinda"/>
          <w:sz w:val="28"/>
          <w:lang w:bidi="bn-IN"/>
        </w:rPr>
        <w:t xml:space="preserve">, </w:t>
      </w:r>
      <w:r>
        <w:rPr>
          <w:rFonts w:ascii="Vrinda" w:hAnsi="Vrinda"/>
          <w:sz w:val="28"/>
          <w:cs/>
          <w:lang w:bidi="bn-IN"/>
        </w:rPr>
        <w:t>বড় রাস্তায় পড়ল এবং আমাদের গাড়ীর পাশ দিয়ে চললো। আমাদের গাড়ী পেরুবার সময় জীপের মধ্যে কয়েকজনের অট্টহাসি শুনলাম এবং একটি শুন্য মদের বোতল রাস্তায় এসে ভেঙ্গে খানখান হয়ে গেল। সৌ</w:t>
      </w:r>
      <w:r>
        <w:rPr>
          <w:rFonts w:ascii="Vrinda" w:hAnsi="Vrinda"/>
          <w:sz w:val="28"/>
          <w:cs/>
        </w:rPr>
        <w:t>ভা</w:t>
      </w:r>
      <w:r>
        <w:rPr>
          <w:rFonts w:ascii="Vrinda" w:hAnsi="Vrinda"/>
          <w:sz w:val="28"/>
          <w:cs/>
          <w:lang w:bidi="bn-IN"/>
        </w:rPr>
        <w:t>গ্যক্রমে আমাদের গাড়ীতে কোন আঘাত লাগেনি। বিশ্ববিদ্যালয় এলাকায় পৌঁছে দেখলাম</w:t>
      </w:r>
      <w:r>
        <w:rPr>
          <w:rFonts w:ascii="Vrinda" w:hAnsi="Vrinda"/>
          <w:sz w:val="28"/>
          <w:lang w:bidi="bn-IN"/>
        </w:rPr>
        <w:t xml:space="preserve">, </w:t>
      </w:r>
      <w:r>
        <w:rPr>
          <w:rFonts w:ascii="Vrinda" w:hAnsi="Vrinda"/>
          <w:sz w:val="28"/>
          <w:cs/>
          <w:lang w:bidi="bn-IN"/>
        </w:rPr>
        <w:t>সারাদেশে একটা কিছু যেন ঘটবে সকলেই তার জন্য উন্মুখ হয়ে আছে। বিভিন্ন লোক</w:t>
      </w:r>
      <w:r>
        <w:rPr>
          <w:rFonts w:ascii="Vrinda" w:hAnsi="Vrinda"/>
          <w:sz w:val="28"/>
          <w:lang w:bidi="bn-IN"/>
        </w:rPr>
        <w:t xml:space="preserve">, </w:t>
      </w:r>
      <w:r>
        <w:rPr>
          <w:rFonts w:ascii="Vrinda" w:hAnsi="Vrinda"/>
          <w:sz w:val="28"/>
          <w:cs/>
          <w:lang w:bidi="bn-IN"/>
        </w:rPr>
        <w:t xml:space="preserve">শিক্ষক এবং ছাত্র যূথবদ্ধ হয়ে নানা জায়গায় ছড়িয়ে আছে। কথাবার্তা চলছে। আশা এবং আশঙ্কা এ দুইয়ের মিলন ঘটলে যে এক রহস্যময়তার সৃষ্টি হয় তখনকার সময়ে সেই রহস্যময়তা ছড়িয়ে ছিল। শুনলাম পরের দিন ২৪ তারিখ বিশ্ববিদ্যালয়ে ছাত্র এবং শিক্ষক সম্মিলিতভাবে একটি সভা আহবান করেছে যে সভায় ছাত্ররা স্বাধীন বাংলাদেশের পতাকা উত্তোলন করবে। </w:t>
      </w:r>
    </w:p>
    <w:p w:rsidR="009D5760" w:rsidRDefault="009D5760" w:rsidP="009D5760">
      <w:pPr>
        <w:rPr>
          <w:rFonts w:ascii="Vrinda" w:hAnsi="Vrinda"/>
          <w:sz w:val="28"/>
          <w:lang w:bidi="bn-IN"/>
        </w:rPr>
      </w:pPr>
    </w:p>
    <w:p w:rsidR="009D5760" w:rsidRDefault="009D5760" w:rsidP="009D5760">
      <w:pPr>
        <w:rPr>
          <w:rFonts w:ascii="Vrinda" w:hAnsi="Vrinda"/>
          <w:sz w:val="28"/>
          <w:lang w:bidi="bn-IN"/>
        </w:rPr>
      </w:pPr>
      <w:r>
        <w:rPr>
          <w:rFonts w:ascii="Vrinda" w:hAnsi="Vrinda"/>
          <w:sz w:val="28"/>
          <w:cs/>
          <w:lang w:bidi="bn-IN"/>
        </w:rPr>
        <w:lastRenderedPageBreak/>
        <w:t>পরের দিন বিকেলে শহরে মিটিং ছিল আমরা সবাই সেখানে গেলাম। বাংলাদেশের পতাকা উত্তোলিত হল। বক্তৃতা করলেন অনেকে। সভা চলাকালে হঠাৎ খবর এলো সমুদ্র বন্দরে পাকিস্তান থেকে আগত জাহাজ থেকে অস্ত্রশস্ত্র নামানো হচ্ছে এবং বা</w:t>
      </w:r>
      <w:r w:rsidR="008A4798">
        <w:rPr>
          <w:rFonts w:ascii="Vrinda" w:hAnsi="Vrinda"/>
          <w:sz w:val="28"/>
          <w:cs/>
          <w:lang w:bidi="bn-IN"/>
        </w:rPr>
        <w:t>ঙালি</w:t>
      </w:r>
      <w:r>
        <w:rPr>
          <w:rFonts w:ascii="Vrinda" w:hAnsi="Vrinda"/>
          <w:sz w:val="28"/>
          <w:cs/>
          <w:lang w:bidi="bn-IN"/>
        </w:rPr>
        <w:t xml:space="preserve"> শ্রমিকদের সঙ্গে পাকিস্তানী সেনাদের সংঘর্ষ বেধেছে। আমরা খবর পেলাম যে জাহাজ থেকে অস্ত্রশস্ত্র নামাতে আপত্তি করায় বা</w:t>
      </w:r>
      <w:r w:rsidR="008A4798">
        <w:rPr>
          <w:rFonts w:ascii="Vrinda" w:hAnsi="Vrinda"/>
          <w:sz w:val="28"/>
          <w:cs/>
          <w:lang w:bidi="bn-IN"/>
        </w:rPr>
        <w:t>ঙালি</w:t>
      </w:r>
      <w:r>
        <w:rPr>
          <w:rFonts w:ascii="Vrinda" w:hAnsi="Vrinda"/>
          <w:sz w:val="28"/>
          <w:cs/>
          <w:lang w:bidi="bn-IN"/>
        </w:rPr>
        <w:t xml:space="preserve"> শ্রমিকদের উপর গুলি চালানো হয়েছে এবং অনেক নিরীহ লোক নিহত হয়েছে। মাঝপথে আমাদের সভা ভেঙ্গে গেল</w:t>
      </w:r>
      <w:r>
        <w:rPr>
          <w:rFonts w:ascii="Vrinda" w:hAnsi="Vrinda" w:cs="Mangal"/>
          <w:sz w:val="28"/>
          <w:cs/>
          <w:lang w:bidi="hi-IN"/>
        </w:rPr>
        <w:t xml:space="preserve">। </w:t>
      </w:r>
      <w:r>
        <w:rPr>
          <w:rFonts w:ascii="Vrinda" w:hAnsi="Vrinda"/>
          <w:sz w:val="28"/>
          <w:cs/>
          <w:lang w:bidi="bn-IN"/>
        </w:rPr>
        <w:t>আমার ছোট মেয়ে এবং জামাতা দেব পাহ</w:t>
      </w:r>
      <w:r>
        <w:rPr>
          <w:rFonts w:ascii="Vrinda" w:hAnsi="Vrinda"/>
          <w:sz w:val="28"/>
          <w:cs/>
        </w:rPr>
        <w:t>া</w:t>
      </w:r>
      <w:r>
        <w:rPr>
          <w:rFonts w:ascii="Vrinda" w:hAnsi="Vrinda"/>
          <w:sz w:val="28"/>
          <w:cs/>
          <w:lang w:bidi="bn-IN"/>
        </w:rPr>
        <w:t>ড়ে থাকত। আমি গাড়ী নিয়ে সেখানে গেলাম এবং তাদেরকে আমার সঙ্গে ক্যাম্পাসে নিয়ে এলাম। দুর্ঘটনা একটা ঘটবে সেটা আমরা সকলে অনুমান করেছিলাম। এই দুর্ঘটনার মু</w:t>
      </w:r>
      <w:r>
        <w:rPr>
          <w:rFonts w:ascii="Vrinda" w:hAnsi="Vrinda"/>
          <w:sz w:val="28"/>
          <w:cs/>
        </w:rPr>
        <w:t>হূ</w:t>
      </w:r>
      <w:r>
        <w:rPr>
          <w:rFonts w:ascii="Vrinda" w:hAnsi="Vrinda"/>
          <w:sz w:val="28"/>
          <w:cs/>
          <w:lang w:bidi="bn-IN"/>
        </w:rPr>
        <w:t>র্তে আমি আমার ছেলে মেয়েদের কাছ থেকে বিচ্ছিন্ন থাকতে চাইনি। সবাইকে তাই একত্রিত করেছিলাম। বড় মেয়েকে তো আগের দিনই ঢাকা থেকে নিয়ে এসেছিলাম। পরের দিন ছোট মেয়েকে। যাহোক সেদিন শহর থেকে বিশ্ববিদ্যালয় ক্যাম্পাস ফেরা খুব সহজ হয়নি। আমাদের যাবার প</w:t>
      </w:r>
      <w:r>
        <w:rPr>
          <w:rFonts w:ascii="Vrinda" w:hAnsi="Vrinda"/>
          <w:sz w:val="28"/>
          <w:cs/>
        </w:rPr>
        <w:t>থে</w:t>
      </w:r>
      <w:r>
        <w:rPr>
          <w:rFonts w:ascii="Vrinda" w:hAnsi="Vrinda"/>
          <w:sz w:val="28"/>
          <w:cs/>
          <w:lang w:bidi="bn-IN"/>
        </w:rPr>
        <w:t xml:space="preserve"> ক্যান্টনমেন্ট পড়ে। সেসব রাস্তায় চলাচল বন্ধ ছিল। বড় বড় গাছ কেট</w:t>
      </w:r>
      <w:r>
        <w:rPr>
          <w:rFonts w:ascii="Vrinda" w:hAnsi="Vrinda"/>
          <w:sz w:val="28"/>
          <w:cs/>
        </w:rPr>
        <w:t>ে</w:t>
      </w:r>
      <w:r>
        <w:rPr>
          <w:rFonts w:ascii="Vrinda" w:hAnsi="Vrinda"/>
          <w:sz w:val="28"/>
          <w:cs/>
          <w:lang w:bidi="bn-IN"/>
        </w:rPr>
        <w:t xml:space="preserve"> এবং আড়াআড়িভাবে কিছু ট্রাক সাজিয়ে রাস্তার চলাচলকে বিঘ্নিত করা হয়েছে। আমরা বাধ্য হয়ে গ্রামের কাঁচা মাটি এবং খোয়া ফেলানো পথ দিয়ে অনেক সময় নিয়ে রাত প্রায় ১২টার দিকে ক্যাম্পাসে ফিরলাম। রাত্রিবেলা গ্রামের পথ দিয়েই গিয়েছিলাম। সুতরাং আশেপাশের জঙ্গল এবং বন্যফুলের সমারোহ চোখে পড়েনি কিন্তু তাদের গন্ধ পেয়েছিলাম। একজন ইংরেজ কবি এরকম বর্ণনা করেছেন এভাবে</w:t>
      </w:r>
      <w:r>
        <w:rPr>
          <w:rFonts w:ascii="Vrinda" w:hAnsi="Vrinda"/>
          <w:sz w:val="28"/>
          <w:lang w:bidi="bn-IN"/>
        </w:rPr>
        <w:t>,</w:t>
      </w:r>
      <w:r>
        <w:rPr>
          <w:rFonts w:ascii="Vrinda" w:hAnsi="Vrinda"/>
          <w:sz w:val="28"/>
          <w:cs/>
          <w:lang w:bidi="bn-IN"/>
        </w:rPr>
        <w:t xml:space="preserve"> শংকিত পথে অন্ধকারে ফুলগুলো কোন আশ্বাস আনে</w:t>
      </w:r>
      <w:r>
        <w:rPr>
          <w:rFonts w:ascii="Vrinda" w:hAnsi="Vrinda"/>
          <w:sz w:val="28"/>
          <w:cs/>
        </w:rPr>
        <w:t xml:space="preserve"> </w:t>
      </w:r>
      <w:r>
        <w:rPr>
          <w:rFonts w:ascii="Vrinda" w:hAnsi="Vrinda"/>
          <w:sz w:val="28"/>
          <w:cs/>
          <w:lang w:bidi="bn-IN"/>
        </w:rPr>
        <w:t>না</w:t>
      </w:r>
      <w:r>
        <w:rPr>
          <w:rFonts w:ascii="Vrinda" w:hAnsi="Vrinda" w:cs="Mangal"/>
          <w:sz w:val="28"/>
          <w:cs/>
          <w:lang w:bidi="hi-IN"/>
        </w:rPr>
        <w:t>।</w:t>
      </w:r>
      <w:r>
        <w:rPr>
          <w:rFonts w:ascii="Vrinda" w:hAnsi="Vrinda"/>
          <w:sz w:val="28"/>
          <w:cs/>
          <w:lang w:bidi="bn-IN"/>
        </w:rPr>
        <w:t xml:space="preserve"> তাদের সুগন্ধ ক্রমশঃ</w:t>
      </w:r>
      <w:r>
        <w:rPr>
          <w:rFonts w:ascii="Vrinda" w:hAnsi="Vrinda"/>
          <w:sz w:val="28"/>
          <w:cs/>
        </w:rPr>
        <w:t xml:space="preserve"> হারিয়ে যায়</w:t>
      </w:r>
      <w:r>
        <w:rPr>
          <w:rFonts w:ascii="Vrinda" w:hAnsi="Vrinda"/>
          <w:sz w:val="28"/>
          <w:cs/>
          <w:lang w:bidi="bn-IN"/>
        </w:rPr>
        <w:t xml:space="preserve"> পৃথিবীর পূর্ব থেকে পশ্চিমে। </w:t>
      </w:r>
    </w:p>
    <w:p w:rsidR="009D5760" w:rsidRDefault="009D5760" w:rsidP="009D5760">
      <w:pPr>
        <w:rPr>
          <w:rFonts w:ascii="Vrinda" w:hAnsi="Vrinda"/>
          <w:sz w:val="28"/>
          <w:lang w:bidi="bn-IN"/>
        </w:rPr>
      </w:pPr>
    </w:p>
    <w:p w:rsidR="009D5760" w:rsidRDefault="009D5760" w:rsidP="009D5760">
      <w:pPr>
        <w:rPr>
          <w:rFonts w:ascii="Vrinda" w:hAnsi="Vrinda"/>
          <w:sz w:val="28"/>
          <w:lang w:bidi="bn-IN"/>
        </w:rPr>
      </w:pPr>
      <w:r>
        <w:rPr>
          <w:rFonts w:ascii="Vrinda" w:hAnsi="Vrinda"/>
          <w:sz w:val="28"/>
          <w:cs/>
          <w:lang w:bidi="bn-IN"/>
        </w:rPr>
        <w:t>পঁচিশ তারিখ সারাদিন মানুষের আনাগোনা চলছিল বিভিন্ন এলাকায়। শহর থেকে রাজনৈতিক নেতাদের কেউ কেউ এসেছিলেন</w:t>
      </w:r>
      <w:r>
        <w:rPr>
          <w:rFonts w:ascii="Vrinda" w:hAnsi="Vrinda"/>
          <w:sz w:val="28"/>
          <w:lang w:bidi="bn-IN"/>
        </w:rPr>
        <w:t xml:space="preserve">, </w:t>
      </w:r>
      <w:r>
        <w:rPr>
          <w:rFonts w:ascii="Vrinda" w:hAnsi="Vrinda"/>
          <w:sz w:val="28"/>
          <w:cs/>
          <w:lang w:bidi="bn-IN"/>
        </w:rPr>
        <w:t xml:space="preserve">সন্ধ্যার দিকে ইস্ট বেঙ্গল রাইফেলস-এর একটি প্লাটুন বর্ডারের রক্ষণাবেক্ষণের দায়িত্ব ছেড়ে দিয়ে বিশ্ববিদ্যালয়ে অবস্থান নিল। গ্রামের লোকেরা এদের জন্য প্রচুর খাবারের ব্যবস্থা করল। তখন আমাদের সকলের মধ্যে একটি মাত্র বিশ্বাস সমুচ্চারিত যে আমরা বাংলা ভাষাভাষি এক ও অভিন্ন। যারা বাংলায় কথা বলে তাদের সকলকেই এখন একত্রিত হতে </w:t>
      </w:r>
      <w:r>
        <w:rPr>
          <w:rFonts w:ascii="Vrinda" w:hAnsi="Vrinda"/>
          <w:sz w:val="28"/>
          <w:cs/>
          <w:lang w:bidi="bn-IN"/>
        </w:rPr>
        <w:lastRenderedPageBreak/>
        <w:t>হবে একটি বিশ্বাসের সচলতায় যে এদেশ আমার। আমার মনে হয় তখন এই বিশ্বাসটি নির্মাণ করতে হয়</w:t>
      </w:r>
      <w:r>
        <w:rPr>
          <w:rFonts w:ascii="Vrinda" w:hAnsi="Vrinda"/>
          <w:sz w:val="28"/>
          <w:cs/>
        </w:rPr>
        <w:t xml:space="preserve"> </w:t>
      </w:r>
      <w:r>
        <w:rPr>
          <w:rFonts w:ascii="Vrinda" w:hAnsi="Vrinda"/>
          <w:sz w:val="28"/>
          <w:cs/>
          <w:lang w:bidi="bn-IN"/>
        </w:rPr>
        <w:t>নি</w:t>
      </w:r>
      <w:r>
        <w:rPr>
          <w:rFonts w:ascii="Vrinda" w:hAnsi="Vrinda"/>
          <w:sz w:val="28"/>
          <w:lang w:bidi="bn-IN"/>
        </w:rPr>
        <w:t xml:space="preserve">, </w:t>
      </w:r>
      <w:r>
        <w:rPr>
          <w:rFonts w:ascii="Vrinda" w:hAnsi="Vrinda"/>
          <w:sz w:val="28"/>
          <w:cs/>
          <w:lang w:bidi="bn-IN"/>
        </w:rPr>
        <w:t>স্বতঃস্ফূর্তভাবে আবেগের অন্তঃসার হিসেবে উৎসারিত হয়েছে। আমরা তখন চিন্তা করছিলাম না ভবিষ্যৎ আমাদের কি হবে। আমরা একটি প্রবল আন্তরিক ভাবাবেগের প্রবাহকে আশ্রয় করেছিলাম। সারাদিন বিভিন্ন সময় আমরা ঢাকার সঙ্গে করছি। যোগাযোগের স্থান ছিল দুটো- ইত্তেফাক অফিস ও বঙ্গবন্ধুর বাড়ি। কিন্তু সন্ধ্যার একটু পরে ঢাকার সঙ্গে যোগাযোগ একদম বিচ্ছিন্ন হয়ে যায়। তখনই ভয় হয়। কিছু একটা ভয়ানক ঘটতে যাচ্ছে এটা অনুভব করছিলাম কিন্তু তা যে কত ভয়াবহ এবং প্রচ</w:t>
      </w:r>
      <w:r>
        <w:rPr>
          <w:rFonts w:ascii="Vrinda" w:hAnsi="Vrinda"/>
          <w:sz w:val="28"/>
          <w:cs/>
        </w:rPr>
        <w:t>ণ্ড</w:t>
      </w:r>
      <w:r>
        <w:rPr>
          <w:rFonts w:ascii="Vrinda" w:hAnsi="Vrinda"/>
          <w:sz w:val="28"/>
          <w:cs/>
          <w:lang w:bidi="bn-IN"/>
        </w:rPr>
        <w:t xml:space="preserve"> হতে পারে তা আমাদের অনুমান করার সাধ্য ছিল না। বিপদের সম্ভাবনা আমরা ব্যাখ্যা করি ঝড় আসবে বলে। এদেশে আমরা প্রকৃতির তা</w:t>
      </w:r>
      <w:r>
        <w:rPr>
          <w:rFonts w:ascii="Vrinda" w:hAnsi="Vrinda"/>
          <w:sz w:val="28"/>
          <w:cs/>
        </w:rPr>
        <w:t>ণ্ড</w:t>
      </w:r>
      <w:r>
        <w:rPr>
          <w:rFonts w:ascii="Vrinda" w:hAnsi="Vrinda"/>
          <w:sz w:val="28"/>
          <w:cs/>
          <w:lang w:bidi="bn-IN"/>
        </w:rPr>
        <w:t>বকে তাই প্রকৃতির উপমা আনি। আমরা বলি ঝড় আসবে</w:t>
      </w:r>
      <w:r>
        <w:rPr>
          <w:rFonts w:ascii="Vrinda" w:hAnsi="Vrinda"/>
          <w:sz w:val="28"/>
          <w:lang w:bidi="bn-IN"/>
        </w:rPr>
        <w:t xml:space="preserve">, </w:t>
      </w:r>
      <w:r>
        <w:rPr>
          <w:rFonts w:ascii="Vrinda" w:hAnsi="Vrinda"/>
          <w:sz w:val="28"/>
          <w:cs/>
          <w:lang w:bidi="bn-IN"/>
        </w:rPr>
        <w:t>প্রচন্ড ঝড়</w:t>
      </w:r>
      <w:r>
        <w:rPr>
          <w:rFonts w:ascii="Vrinda" w:hAnsi="Vrinda"/>
          <w:sz w:val="28"/>
          <w:lang w:bidi="bn-IN"/>
        </w:rPr>
        <w:t xml:space="preserve">, </w:t>
      </w:r>
      <w:r>
        <w:rPr>
          <w:rFonts w:ascii="Vrinda" w:hAnsi="Vrinda"/>
          <w:sz w:val="28"/>
          <w:cs/>
          <w:lang w:bidi="bn-IN"/>
        </w:rPr>
        <w:t>প্রকান্ড সব বৃক্ষ উৎপাটিত হবে</w:t>
      </w:r>
      <w:r>
        <w:rPr>
          <w:rFonts w:ascii="Vrinda" w:hAnsi="Vrinda"/>
          <w:sz w:val="28"/>
          <w:lang w:bidi="bn-IN"/>
        </w:rPr>
        <w:t xml:space="preserve">, </w:t>
      </w:r>
      <w:r>
        <w:rPr>
          <w:rFonts w:ascii="Vrinda" w:hAnsi="Vrinda"/>
          <w:sz w:val="28"/>
          <w:cs/>
          <w:lang w:bidi="bn-IN"/>
        </w:rPr>
        <w:t>লোকেরা ধুলায় আচ্ছাদিত হবে</w:t>
      </w:r>
      <w:r>
        <w:rPr>
          <w:rFonts w:ascii="Vrinda" w:hAnsi="Vrinda"/>
          <w:sz w:val="28"/>
          <w:lang w:bidi="bn-IN"/>
        </w:rPr>
        <w:t>,</w:t>
      </w:r>
      <w:r>
        <w:rPr>
          <w:rFonts w:ascii="Vrinda" w:hAnsi="Vrinda"/>
          <w:sz w:val="28"/>
          <w:cs/>
          <w:lang w:bidi="bn-IN"/>
        </w:rPr>
        <w:t xml:space="preserve"> বন্যায় গৃহাঞ্চল প্লাবিত হবে। আমরা প্রকৃতির উপমা একারণেই দেই যে প্রকৃতির তা</w:t>
      </w:r>
      <w:r>
        <w:rPr>
          <w:rFonts w:ascii="Vrinda" w:hAnsi="Vrinda"/>
          <w:sz w:val="28"/>
          <w:cs/>
        </w:rPr>
        <w:t>ণ্ড</w:t>
      </w:r>
      <w:r>
        <w:rPr>
          <w:rFonts w:ascii="Vrinda" w:hAnsi="Vrinda"/>
          <w:sz w:val="28"/>
          <w:cs/>
          <w:lang w:bidi="bn-IN"/>
        </w:rPr>
        <w:t>বের মুখে মানুষ সম্পূর্ণ অসহায়। সে বিপদ কেউ রোধ করতে পারে না। সে ভেসে যায় এবং ধ্বংসের লীলা নৈপুণ্যে সে নিশ্চিহ্ন হয়। আমার এক বিদেশী বন্ধু সবসময় বিপর্যয়ের সঙ্গে পাহাড় ভেঙ্গে পড়ার উপমা দিতেন। তিনি ছিলেন জার্মান</w:t>
      </w:r>
      <w:r>
        <w:rPr>
          <w:rFonts w:ascii="Vrinda" w:hAnsi="Vrinda"/>
          <w:sz w:val="28"/>
          <w:lang w:bidi="bn-IN"/>
        </w:rPr>
        <w:t xml:space="preserve">, </w:t>
      </w:r>
      <w:r>
        <w:rPr>
          <w:rFonts w:ascii="Vrinda" w:hAnsi="Vrinda"/>
          <w:sz w:val="28"/>
          <w:cs/>
          <w:lang w:bidi="bn-IN"/>
        </w:rPr>
        <w:t>হাইডেলবার্গের লোক</w:t>
      </w:r>
      <w:r>
        <w:rPr>
          <w:rFonts w:ascii="Vrinda" w:hAnsi="Vrinda"/>
          <w:sz w:val="28"/>
          <w:lang w:bidi="bn-IN"/>
        </w:rPr>
        <w:t xml:space="preserve">, </w:t>
      </w:r>
      <w:r>
        <w:rPr>
          <w:rFonts w:ascii="Vrinda" w:hAnsi="Vrinda"/>
          <w:sz w:val="28"/>
          <w:cs/>
          <w:lang w:bidi="bn-IN"/>
        </w:rPr>
        <w:t>চতুর্দিকে সবসময় পাহাড় দেখতেন তাই পাহাড়ের কথাটি তার অনিবার্যভাবে মনে পড়ত। তিনি বলতেন</w:t>
      </w:r>
      <w:r>
        <w:rPr>
          <w:rFonts w:ascii="Vrinda" w:hAnsi="Vrinda"/>
          <w:sz w:val="28"/>
          <w:lang w:bidi="bn-IN"/>
        </w:rPr>
        <w:t xml:space="preserve">, </w:t>
      </w:r>
      <w:r>
        <w:rPr>
          <w:rFonts w:ascii="Vrinda" w:hAnsi="Vrinda"/>
          <w:sz w:val="28"/>
          <w:cs/>
          <w:lang w:bidi="bn-IN"/>
        </w:rPr>
        <w:t>পাহাড় যখন ভেঙ্গে পড়ে তখন প্রস্তর খ</w:t>
      </w:r>
      <w:r>
        <w:rPr>
          <w:rFonts w:ascii="Vrinda" w:hAnsi="Vrinda"/>
          <w:sz w:val="28"/>
          <w:cs/>
        </w:rPr>
        <w:t>ণ্ড</w:t>
      </w:r>
      <w:r>
        <w:rPr>
          <w:rFonts w:ascii="Vrinda" w:hAnsi="Vrinda"/>
          <w:sz w:val="28"/>
          <w:cs/>
          <w:lang w:bidi="bn-IN"/>
        </w:rPr>
        <w:t>গুলো প্রচন্ড বেগে নিম্নাভিমুখে ছুটতে থাকে। তার গতিরোধ করার সাধ্য কারো থাকে না। পাথরগুলো প্রচ</w:t>
      </w:r>
      <w:r>
        <w:rPr>
          <w:rFonts w:ascii="Vrinda" w:hAnsi="Vrinda"/>
          <w:sz w:val="28"/>
          <w:cs/>
        </w:rPr>
        <w:t>ণ্ড</w:t>
      </w:r>
      <w:r>
        <w:rPr>
          <w:rFonts w:ascii="Vrinda" w:hAnsi="Vrinda"/>
          <w:sz w:val="28"/>
          <w:cs/>
          <w:lang w:bidi="bn-IN"/>
        </w:rPr>
        <w:t xml:space="preserve"> গতিতে সম্মুখের সমস্ত কিছুকে নিশ্চিহ্ন করে ছুটে চলে</w:t>
      </w:r>
      <w:r>
        <w:rPr>
          <w:rFonts w:ascii="Vrinda" w:hAnsi="Vrinda"/>
          <w:sz w:val="28"/>
          <w:lang w:bidi="bn-IN"/>
        </w:rPr>
        <w:t xml:space="preserve">, </w:t>
      </w:r>
      <w:r>
        <w:rPr>
          <w:rFonts w:ascii="Vrinda" w:hAnsi="Vrinda"/>
          <w:sz w:val="28"/>
          <w:cs/>
          <w:lang w:bidi="bn-IN"/>
        </w:rPr>
        <w:t xml:space="preserve">ধ্বংসের অনিবার্যতা তো একেই বলে। </w:t>
      </w:r>
    </w:p>
    <w:p w:rsidR="009D5760" w:rsidRDefault="009D5760" w:rsidP="009D5760">
      <w:pPr>
        <w:rPr>
          <w:rFonts w:ascii="Vrinda" w:hAnsi="Vrinda"/>
          <w:sz w:val="28"/>
          <w:cs/>
          <w:lang w:bidi="bn-IN"/>
        </w:rPr>
      </w:pPr>
    </w:p>
    <w:p w:rsidR="009D5760" w:rsidRDefault="009D5760" w:rsidP="009D5760">
      <w:pPr>
        <w:rPr>
          <w:rFonts w:ascii="Vrinda" w:hAnsi="Vrinda"/>
          <w:sz w:val="28"/>
          <w:cs/>
          <w:lang w:bidi="bn-IN"/>
        </w:rPr>
      </w:pPr>
      <w:r>
        <w:rPr>
          <w:rFonts w:ascii="Vrinda" w:hAnsi="Vrinda"/>
          <w:sz w:val="28"/>
          <w:cs/>
          <w:lang w:bidi="bn-IN"/>
        </w:rPr>
        <w:t>২৫শে মার্চ দিবাগত রাত্রে বিশ্ববিদ্যালয় ক্যাম্পাসে আমরা প্রায় সারারাত জেগেই কাটিয়েছিলাম। রাত ১টা পর্যন্ত আমরা বিভিন্নজনের বাড়ীতে বসে আলাপ-আলোচনা করেছি কর্তব্য নির্ধারণের জন্য। কিন্তু সুস্পষ্টভাবে কিছুই নির্ধারণ করতে পারি</w:t>
      </w:r>
      <w:r>
        <w:rPr>
          <w:rFonts w:ascii="Vrinda" w:hAnsi="Vrinda"/>
          <w:sz w:val="28"/>
          <w:cs/>
        </w:rPr>
        <w:t xml:space="preserve"> </w:t>
      </w:r>
      <w:r>
        <w:rPr>
          <w:rFonts w:ascii="Vrinda" w:hAnsi="Vrinda"/>
          <w:sz w:val="28"/>
          <w:cs/>
          <w:lang w:bidi="bn-IN"/>
        </w:rPr>
        <w:t>নি। একটি প্রধান চিন্তা ছিল ক্যাম্পাসে অবস্থানরত বিভিন্ন পরিবারকে কিভাবে রক্ষা করা যায়। এখানে তো সম্ভাব্য ভয়াবহতার চিত্র উদঘাটিত হয়নি। তাই আমরা দ্রুত রাত্রির অবসান চাচ্ছিলাম এবং দিনের আলোয় কর্তব্যের কথা চিন্তা করব ভেবেছিলাম। সেসময়</w:t>
      </w:r>
      <w:r>
        <w:rPr>
          <w:rFonts w:ascii="Vrinda" w:hAnsi="Vrinda"/>
          <w:sz w:val="28"/>
          <w:lang w:bidi="bn-IN"/>
        </w:rPr>
        <w:t xml:space="preserve">, </w:t>
      </w:r>
      <w:r>
        <w:rPr>
          <w:rFonts w:ascii="Vrinda" w:hAnsi="Vrinda"/>
          <w:sz w:val="28"/>
          <w:cs/>
          <w:lang w:bidi="bn-IN"/>
        </w:rPr>
        <w:t>র</w:t>
      </w:r>
      <w:r>
        <w:rPr>
          <w:rFonts w:ascii="Vrinda" w:hAnsi="Vrinda"/>
          <w:sz w:val="28"/>
          <w:cs/>
        </w:rPr>
        <w:t>ূ</w:t>
      </w:r>
      <w:r>
        <w:rPr>
          <w:rFonts w:ascii="Vrinda" w:hAnsi="Vrinda"/>
          <w:sz w:val="28"/>
          <w:cs/>
          <w:lang w:bidi="bn-IN"/>
        </w:rPr>
        <w:t>পক করে বলা যায়</w:t>
      </w:r>
      <w:r>
        <w:rPr>
          <w:rFonts w:ascii="Vrinda" w:hAnsi="Vrinda"/>
          <w:sz w:val="28"/>
          <w:lang w:bidi="bn-IN"/>
        </w:rPr>
        <w:t xml:space="preserve">, </w:t>
      </w:r>
      <w:r>
        <w:rPr>
          <w:rFonts w:ascii="Vrinda" w:hAnsi="Vrinda"/>
          <w:sz w:val="28"/>
          <w:cs/>
          <w:lang w:bidi="bn-IN"/>
        </w:rPr>
        <w:t>আমাদের দক্ষিণ দিকে নিস্তব্ধতা</w:t>
      </w:r>
      <w:r>
        <w:rPr>
          <w:rFonts w:ascii="Vrinda" w:hAnsi="Vrinda"/>
          <w:sz w:val="28"/>
          <w:lang w:bidi="bn-IN"/>
        </w:rPr>
        <w:t xml:space="preserve">, </w:t>
      </w:r>
      <w:r>
        <w:rPr>
          <w:rFonts w:ascii="Vrinda" w:hAnsi="Vrinda"/>
          <w:sz w:val="28"/>
          <w:cs/>
          <w:lang w:bidi="bn-IN"/>
        </w:rPr>
        <w:t xml:space="preserve">বাম </w:t>
      </w:r>
      <w:r>
        <w:rPr>
          <w:rFonts w:ascii="Vrinda" w:hAnsi="Vrinda"/>
          <w:sz w:val="28"/>
          <w:cs/>
          <w:lang w:bidi="bn-IN"/>
        </w:rPr>
        <w:lastRenderedPageBreak/>
        <w:t>দিকে নিস্তব্ধতা</w:t>
      </w:r>
      <w:r>
        <w:rPr>
          <w:rFonts w:ascii="Vrinda" w:hAnsi="Vrinda"/>
          <w:sz w:val="28"/>
          <w:lang w:bidi="bn-IN"/>
        </w:rPr>
        <w:t xml:space="preserve">, </w:t>
      </w:r>
      <w:r>
        <w:rPr>
          <w:rFonts w:ascii="Vrinda" w:hAnsi="Vrinda"/>
          <w:sz w:val="28"/>
          <w:cs/>
          <w:lang w:bidi="bn-IN"/>
        </w:rPr>
        <w:t>আমাদের সম্মুখে ও পশ্চাতে নিস্তব্ধতা। শুধু আমাদের মাথার উপরে আকাশে বাংলা বর্ণমালার</w:t>
      </w:r>
      <w:r>
        <w:rPr>
          <w:rFonts w:ascii="Vrinda" w:hAnsi="Vrinda"/>
          <w:sz w:val="28"/>
          <w:cs/>
        </w:rPr>
        <w:t>া</w:t>
      </w:r>
      <w:r>
        <w:rPr>
          <w:rFonts w:ascii="Vrinda" w:hAnsi="Vrinda"/>
          <w:sz w:val="28"/>
          <w:cs/>
          <w:lang w:bidi="bn-IN"/>
        </w:rPr>
        <w:t xml:space="preserve"> সবকটি অক্ষর ছড়িয়ে আছে। সেখান থেকেই বেদনা এবং প্রতিবাদের শব্দগুলো সংগ্রহ করতে হবে। </w:t>
      </w:r>
    </w:p>
    <w:p w:rsidR="009D5760" w:rsidRDefault="009D5760" w:rsidP="009D5760">
      <w:pPr>
        <w:rPr>
          <w:rFonts w:ascii="Vrinda" w:hAnsi="Vrinda"/>
          <w:sz w:val="28"/>
          <w:cs/>
          <w:lang w:bidi="bn-IN"/>
        </w:rPr>
      </w:pPr>
    </w:p>
    <w:p w:rsidR="009D5760" w:rsidRDefault="009D5760" w:rsidP="009D5760">
      <w:pPr>
        <w:rPr>
          <w:rFonts w:ascii="Vrinda" w:hAnsi="Vrinda"/>
          <w:sz w:val="28"/>
          <w:cs/>
          <w:lang w:bidi="bn-IN"/>
        </w:rPr>
      </w:pPr>
      <w:r>
        <w:rPr>
          <w:rFonts w:ascii="Vrinda" w:hAnsi="Vrinda"/>
          <w:sz w:val="28"/>
          <w:cs/>
          <w:lang w:bidi="bn-IN"/>
        </w:rPr>
        <w:t>রাত্রি কাটলো সুগভীর নিদ্রায় নয়</w:t>
      </w:r>
      <w:r>
        <w:rPr>
          <w:rFonts w:ascii="Vrinda" w:hAnsi="Vrinda"/>
          <w:sz w:val="28"/>
          <w:lang w:bidi="bn-IN"/>
        </w:rPr>
        <w:t>,</w:t>
      </w:r>
      <w:r>
        <w:rPr>
          <w:rFonts w:ascii="Vrinda" w:hAnsi="Vrinda"/>
          <w:sz w:val="28"/>
          <w:cs/>
          <w:lang w:bidi="bn-IN"/>
        </w:rPr>
        <w:t xml:space="preserve"> তন্দ্রাচ্ছন্ন অবস্থায়। প্রায়ই জেগে উঠেছ</w:t>
      </w:r>
      <w:r>
        <w:rPr>
          <w:rFonts w:ascii="Vrinda" w:hAnsi="Vrinda"/>
          <w:sz w:val="28"/>
          <w:cs/>
        </w:rPr>
        <w:t>ি</w:t>
      </w:r>
      <w:r>
        <w:rPr>
          <w:rFonts w:ascii="Vrinda" w:hAnsi="Vrinda"/>
          <w:sz w:val="28"/>
          <w:cs/>
          <w:lang w:bidi="bn-IN"/>
        </w:rPr>
        <w:t xml:space="preserve"> আশংকায় এবং বিমূঢ়তায়। সকালে শয্যা ছেড়ে মাঠে কবুতরের খাঁচার দিকে এগিয়ে গেলাম। এটা আমার রোজকার অভ্যাস</w:t>
      </w:r>
      <w:r>
        <w:rPr>
          <w:rFonts w:ascii="Vrinda" w:hAnsi="Vrinda" w:cs="Mangal"/>
          <w:sz w:val="28"/>
          <w:cs/>
          <w:lang w:bidi="hi-IN"/>
        </w:rPr>
        <w:t xml:space="preserve">। </w:t>
      </w:r>
      <w:r>
        <w:rPr>
          <w:rFonts w:ascii="Vrinda" w:hAnsi="Vrinda"/>
          <w:sz w:val="28"/>
          <w:cs/>
          <w:lang w:bidi="bn-IN"/>
        </w:rPr>
        <w:t>খাঁচার দরজা খুলে গম অথবা ধান মাঠে ছিটিয়ে দেই। কবুতর গুলো প্রচুর পবিত্র শুভ্রতায় শেফালী ফুলের মতো খাদ্যকণার উপর ছড়িয়ে পড়ে। সেদিন কিন্তু আশ্চর্য ঘটনা ঘটলো। কবুতরের ঘরের দরোজা খুলে দিয়ে মাঠের মধ্যে ধান ছড়িয়ে আমি একটু দূরে দাঁড়িয়ে রইলাম কিন্তু কবুতরগুলো খাবারের দিকে এগিয়ে এল না। ওরা খাঁচার সামনে একটু ঘুরে ওদের ঘরের ছাদের ওপর বসলো। ১২</w:t>
      </w:r>
      <w:r>
        <w:rPr>
          <w:rFonts w:ascii="Vrinda" w:hAnsi="Vrinda"/>
          <w:sz w:val="28"/>
          <w:cs/>
        </w:rPr>
        <w:t xml:space="preserve"> </w:t>
      </w:r>
      <w:r>
        <w:rPr>
          <w:rFonts w:ascii="Vrinda" w:hAnsi="Vrinda"/>
          <w:sz w:val="28"/>
          <w:cs/>
          <w:lang w:bidi="bn-IN"/>
        </w:rPr>
        <w:t>টির মত কবুতর ছিল</w:t>
      </w:r>
      <w:r>
        <w:rPr>
          <w:rFonts w:ascii="Vrinda" w:hAnsi="Vrinda"/>
          <w:sz w:val="28"/>
          <w:lang w:bidi="bn-IN"/>
        </w:rPr>
        <w:t>,</w:t>
      </w:r>
      <w:r>
        <w:rPr>
          <w:rFonts w:ascii="Vrinda" w:hAnsi="Vrinda"/>
          <w:sz w:val="28"/>
          <w:cs/>
          <w:lang w:bidi="bn-IN"/>
        </w:rPr>
        <w:t xml:space="preserve"> সবকটি প্রায় সাদা</w:t>
      </w:r>
      <w:r>
        <w:rPr>
          <w:rFonts w:ascii="Vrinda" w:hAnsi="Vrinda"/>
          <w:sz w:val="28"/>
          <w:lang w:bidi="bn-IN"/>
        </w:rPr>
        <w:t xml:space="preserve">, </w:t>
      </w:r>
      <w:r>
        <w:rPr>
          <w:rFonts w:ascii="Vrinda" w:hAnsi="Vrinda"/>
          <w:sz w:val="28"/>
          <w:cs/>
          <w:lang w:bidi="bn-IN"/>
        </w:rPr>
        <w:t>একটি দুটি খয়েরি রঙের। হঠাৎ কবুতর কটি একসঙ্গে উড়তে লাগলো। পাখা ঝাপটিয়ে প্রথমে একটি উড়লো</w:t>
      </w:r>
      <w:r>
        <w:rPr>
          <w:rFonts w:ascii="Vrinda" w:hAnsi="Vrinda"/>
          <w:sz w:val="28"/>
          <w:lang w:bidi="bn-IN"/>
        </w:rPr>
        <w:t xml:space="preserve">, </w:t>
      </w:r>
      <w:r>
        <w:rPr>
          <w:rFonts w:ascii="Vrinda" w:hAnsi="Vrinda"/>
          <w:sz w:val="28"/>
          <w:cs/>
          <w:lang w:bidi="bn-IN"/>
        </w:rPr>
        <w:t>পরে দোত</w:t>
      </w:r>
      <w:r>
        <w:rPr>
          <w:rFonts w:ascii="Vrinda" w:hAnsi="Vrinda"/>
          <w:sz w:val="28"/>
          <w:cs/>
        </w:rPr>
        <w:t>লা</w:t>
      </w:r>
      <w:r>
        <w:rPr>
          <w:rFonts w:ascii="Vrinda" w:hAnsi="Vrinda"/>
          <w:sz w:val="28"/>
          <w:cs/>
          <w:lang w:bidi="bn-IN"/>
        </w:rPr>
        <w:t xml:space="preserve"> বাড়ির ছাদ পর্যন্ত উড়লো। পরে সব কটি পাহাড়ের মধ্যে ক্রমশঃ সম্পূর্ণ হারিয়ে গেল। আমি আমার জীবনে এ রকম দৃশ্য কখনো দেখিনি। সে মুহুর্তে আমি জানলাম যে</w:t>
      </w:r>
      <w:r>
        <w:rPr>
          <w:rFonts w:ascii="Vrinda" w:hAnsi="Vrinda"/>
          <w:sz w:val="28"/>
          <w:lang w:bidi="bn-IN"/>
        </w:rPr>
        <w:t xml:space="preserve">, </w:t>
      </w:r>
      <w:r>
        <w:rPr>
          <w:rFonts w:ascii="Vrinda" w:hAnsi="Vrinda"/>
          <w:sz w:val="28"/>
          <w:cs/>
          <w:lang w:bidi="bn-IN"/>
        </w:rPr>
        <w:t xml:space="preserve">ঢাকায় ভয়ানক কিছু ঘটেছে এবং আমাদের জীবনেও আমরা একটি সংকটের সম্মুখীন হচ্ছি। </w:t>
      </w:r>
    </w:p>
    <w:p w:rsidR="009D5760" w:rsidRDefault="009D5760" w:rsidP="009D5760">
      <w:pPr>
        <w:rPr>
          <w:rFonts w:ascii="Vrinda" w:hAnsi="Vrinda"/>
          <w:sz w:val="28"/>
          <w:cs/>
          <w:lang w:bidi="bn-IN"/>
        </w:rPr>
      </w:pPr>
    </w:p>
    <w:p w:rsidR="009D5760" w:rsidRDefault="009D5760" w:rsidP="009D5760">
      <w:pPr>
        <w:rPr>
          <w:rFonts w:ascii="Vrinda" w:hAnsi="Vrinda"/>
          <w:sz w:val="28"/>
          <w:cs/>
          <w:lang w:bidi="bn-IN"/>
        </w:rPr>
      </w:pPr>
      <w:r>
        <w:rPr>
          <w:rFonts w:ascii="Vrinda" w:hAnsi="Vrinda"/>
          <w:sz w:val="28"/>
          <w:cs/>
          <w:lang w:bidi="bn-IN"/>
        </w:rPr>
        <w:t>চট্টগ্রাম বিশ্ববিদ্যালয়ের দক্ষিণ দিকে প্রায় লাগোয়া ছিল ক্যান্টনমেন্ট। আমরা রোজই দেখতাম যে হেলিকপ্টার উড়ে ক্যান্টনমেন্টে যাচ্ছে। এবং যাবার সময় বিশ্ববিদ্যালয়ের ওপর বার কয়েক ঘুরে যাচ্ছে। তাছাড়া কুমিরার দিক থেকে পাকিস্তানী সৈন্য চলাচলের সংবাদও পাওয়া যাচ্ছিল। যদিও প্রথমে কয়েকদিন চট্টগ্রাম শহর পাকিস্তান সেনাবাহিনী কবলিত হয়নি এবং মেজর জিয়া নামক একজন সৈনিকের নাম তখন আমরা শুনেছিলাম যিনি কালুরঘাটে ঘাঁটি স্থাপন করে পাকিস্তান সেনাবাহিনীর মোকাবিলা করছিলেন। কালুরঘাট ট্রান্সমিশন স্টেশন থেকে জিয়ার ক</w:t>
      </w:r>
      <w:r>
        <w:rPr>
          <w:rFonts w:ascii="Vrinda" w:hAnsi="Vrinda"/>
          <w:sz w:val="28"/>
          <w:cs/>
        </w:rPr>
        <w:t>ণ্ঠে</w:t>
      </w:r>
      <w:r>
        <w:rPr>
          <w:rFonts w:ascii="Vrinda" w:hAnsi="Vrinda"/>
          <w:sz w:val="28"/>
          <w:cs/>
          <w:lang w:bidi="bn-IN"/>
        </w:rPr>
        <w:t xml:space="preserve"> আমরা স্বাধীনতা ঘোষণাবাণী শুনতে পেয়েছিলাম। সেই মুহুর্তটি আমাদের জীবনের আশা এবং উদ্দীপনার একটি তীব্রতম মুহুর্ত ছিল। যখন চতুর্দিকে বিশৃঙ্খলা এবং সংঘবদ্ধ প্রতিরোধের অভাব ঠিক সেই </w:t>
      </w:r>
      <w:r>
        <w:rPr>
          <w:rFonts w:ascii="Vrinda" w:hAnsi="Vrinda"/>
          <w:sz w:val="28"/>
          <w:cs/>
          <w:lang w:bidi="bn-IN"/>
        </w:rPr>
        <w:lastRenderedPageBreak/>
        <w:t>মুহুর্তে জিয়ার ক</w:t>
      </w:r>
      <w:r>
        <w:rPr>
          <w:rFonts w:ascii="Vrinda" w:hAnsi="Vrinda"/>
          <w:sz w:val="28"/>
          <w:cs/>
        </w:rPr>
        <w:t>ণ্ঠ</w:t>
      </w:r>
      <w:r>
        <w:rPr>
          <w:rFonts w:ascii="Vrinda" w:hAnsi="Vrinda"/>
          <w:sz w:val="28"/>
          <w:cs/>
          <w:lang w:bidi="bn-IN"/>
        </w:rPr>
        <w:t>স্বরে স্বাধীন বাংলাদেশ ঘোষণার দাবি একটি বিষ্ময়কর মানসিকতার সৃষ্টি করেছিল। আমরা তখনই ভাবতে পেরেছিলাম যে</w:t>
      </w:r>
      <w:r>
        <w:rPr>
          <w:rFonts w:ascii="Vrinda" w:hAnsi="Vrinda"/>
          <w:sz w:val="28"/>
          <w:lang w:bidi="bn-IN"/>
        </w:rPr>
        <w:t xml:space="preserve">, </w:t>
      </w:r>
      <w:r>
        <w:rPr>
          <w:rFonts w:ascii="Vrinda" w:hAnsi="Vrinda"/>
          <w:sz w:val="28"/>
          <w:cs/>
          <w:lang w:bidi="bn-IN"/>
        </w:rPr>
        <w:t>কোন কিছুই হারিয়ে যায় নি</w:t>
      </w:r>
      <w:r>
        <w:rPr>
          <w:rFonts w:ascii="Vrinda" w:hAnsi="Vrinda"/>
          <w:sz w:val="28"/>
          <w:lang w:bidi="bn-IN"/>
        </w:rPr>
        <w:t xml:space="preserve">, </w:t>
      </w:r>
      <w:r>
        <w:rPr>
          <w:rFonts w:ascii="Vrinda" w:hAnsi="Vrinda"/>
          <w:sz w:val="28"/>
          <w:cs/>
          <w:lang w:bidi="bn-IN"/>
        </w:rPr>
        <w:t>আবার সবকিছু ফিরে পাবার সম্ভাবনা আছে। বিশ্ববিদ্যালয় প্রাঙ্গণে অনবরত মানুষের আনাগোনা হচ্ছিল। উপাচার্য ডঃ মল্লিককে কেন্দ্র করে একটি প্রতিরোধের ব্যবস্থা বিশ্ববিদ্যালয় এলাকায় গড়ে তোলা হয়েছিল কিন্তু শেষ পর্যন্ত আমরা আমাদের বাসগৃহগুলোকে অরক্ষিত রেখেই ৩০শে মার্চ সরে যেতে বাধ্য হয়েছিলাম। আমরা আশ্রয় নিয়েছিলাম কুন্ডেশ্বরী বালিকা বিদ্যালয়ে। কুন্ডেশ্বরী রাউজান থানার অন্তর্গত</w:t>
      </w:r>
      <w:r>
        <w:rPr>
          <w:rFonts w:ascii="Vrinda" w:hAnsi="Vrinda" w:cs="Mangal"/>
          <w:sz w:val="28"/>
          <w:cs/>
          <w:lang w:bidi="hi-IN"/>
        </w:rPr>
        <w:t xml:space="preserve">। </w:t>
      </w:r>
      <w:r>
        <w:rPr>
          <w:rFonts w:ascii="Vrinda" w:hAnsi="Vrinda"/>
          <w:sz w:val="28"/>
          <w:cs/>
          <w:lang w:bidi="bn-IN"/>
        </w:rPr>
        <w:t>কুন্ডেশ্বরীর মালিক বাবু নতুন চন্দ্র সিংহ আমাদের সবার জন্য আশ্রয়ের ব্যবস্থা করে আনন্দিত হয়েছি</w:t>
      </w:r>
      <w:r>
        <w:rPr>
          <w:rFonts w:ascii="Vrinda" w:hAnsi="Vrinda"/>
          <w:sz w:val="28"/>
          <w:cs/>
        </w:rPr>
        <w:t>লেন</w:t>
      </w:r>
      <w:r>
        <w:rPr>
          <w:rFonts w:ascii="Vrinda" w:hAnsi="Vrinda" w:cs="Mangal"/>
          <w:sz w:val="28"/>
          <w:cs/>
          <w:lang w:bidi="hi-IN"/>
        </w:rPr>
        <w:t xml:space="preserve">। </w:t>
      </w:r>
      <w:r>
        <w:rPr>
          <w:rFonts w:ascii="Vrinda" w:hAnsi="Vrinda"/>
          <w:sz w:val="28"/>
          <w:cs/>
          <w:lang w:bidi="bn-IN"/>
        </w:rPr>
        <w:t>কুন্ডেশ্বরী বিদ্যালয়টি একেবারেই বড় সড়কের পাশে সম্পূর্ণ অরক্ষিত। রাত্রি বেলা প্রায়ই নানাবিধ শঙ্কায় আমাদের জেগে উঠতে হতো। এদিকে ওদিকে সৈন্য চলাচলের সংবাদ শুনতাম। কখনো বিদ্যালয় গৃহটি আক্রান্ত হবে এমন খবরও আসতো</w:t>
      </w:r>
      <w:r>
        <w:rPr>
          <w:rFonts w:ascii="Vrinda" w:hAnsi="Vrinda" w:cs="Mangal"/>
          <w:sz w:val="28"/>
          <w:cs/>
          <w:lang w:bidi="hi-IN"/>
        </w:rPr>
        <w:t xml:space="preserve">। </w:t>
      </w:r>
      <w:r>
        <w:rPr>
          <w:rFonts w:ascii="Vrinda" w:hAnsi="Vrinda"/>
          <w:sz w:val="28"/>
          <w:cs/>
          <w:lang w:bidi="bn-IN"/>
        </w:rPr>
        <w:t>শেষ পর্যন্ত সকলের পরামর্শে আমরা কু</w:t>
      </w:r>
      <w:r>
        <w:rPr>
          <w:rFonts w:ascii="Vrinda" w:hAnsi="Vrinda"/>
          <w:sz w:val="28"/>
          <w:cs/>
        </w:rPr>
        <w:t>ণ্ডে</w:t>
      </w:r>
      <w:r>
        <w:rPr>
          <w:rFonts w:ascii="Vrinda" w:hAnsi="Vrinda"/>
          <w:sz w:val="28"/>
          <w:cs/>
          <w:lang w:bidi="bn-IN"/>
        </w:rPr>
        <w:t>শ্বরী পরিত্যাগ করে প্রথমে নাজিরহাট এবং পরে কাটাখালি হয়ে রামগড়ে উপস্থিত হলাম। আমরা কু</w:t>
      </w:r>
      <w:r>
        <w:rPr>
          <w:rFonts w:ascii="Vrinda" w:hAnsi="Vrinda"/>
          <w:sz w:val="28"/>
          <w:cs/>
        </w:rPr>
        <w:t>ণ্ডে</w:t>
      </w:r>
      <w:r>
        <w:rPr>
          <w:rFonts w:ascii="Vrinda" w:hAnsi="Vrinda"/>
          <w:sz w:val="28"/>
          <w:cs/>
          <w:lang w:bidi="bn-IN"/>
        </w:rPr>
        <w:t>শ্বরী ছা</w:t>
      </w:r>
      <w:r>
        <w:rPr>
          <w:rFonts w:ascii="Vrinda" w:hAnsi="Vrinda"/>
          <w:sz w:val="28"/>
          <w:cs/>
        </w:rPr>
        <w:t>ড়</w:t>
      </w:r>
      <w:r>
        <w:rPr>
          <w:rFonts w:ascii="Vrinda" w:hAnsi="Vrinda"/>
          <w:sz w:val="28"/>
          <w:cs/>
          <w:lang w:bidi="bn-IN"/>
        </w:rPr>
        <w:t>লাম ৭ই এপ্রিল তারিখে। সে সময় একটি সিদ্ধান্তে আমাদের আসতে হয়েছিল। প্রথমে আমরা ভেবেছিলাম কোন গ্রামে আত্মগোপন করে থাকব কিন্তু শেষ পর্যন্ত বিবেচনা করা হয় যে সীমান্ত এলাকায় যাওয়াই ভাল। কেননা সেনাবাহিনী আমাদের পশ্চাদ্ধাবন করছে এবং গ্রামাঞ্চলে গিয়েও আমরা রক্ষা পাব না। কিন্তু সীমান্তে যদি যাই তবে প্রয়োজনবোধে সীমান্ত অতিক্রম করে ভারতে পৌঁছে যাওয়া সম্ভবপর। রামগড় তখন মেজর জিয়ার প্রতিরোধ কেন্দ্র ছিল। তিনি কালুরঘাট থেকে সরে এসে রামগড়ে অবস্থান নিয়েছিলেন। রামগড়ে পৌঁছে জিয়াকে প্রথম চাক্ষুষ দেখলাম। তার চোখে কালো চশমা ছিল এবং মুখ ছিল শ্মশ্রূমন্ডিত। তিনি এক জায়গায় দাঁড়িয়েছিলেন এবং কখনো কখনো কাউকে কিছু নির্দেশ দিচ্ছিলেন</w:t>
      </w:r>
      <w:r>
        <w:rPr>
          <w:rFonts w:ascii="Vrinda" w:hAnsi="Vrinda" w:cs="Mangal"/>
          <w:sz w:val="28"/>
          <w:cs/>
          <w:lang w:bidi="hi-IN"/>
        </w:rPr>
        <w:t xml:space="preserve">। </w:t>
      </w:r>
      <w:r>
        <w:rPr>
          <w:rFonts w:ascii="Vrinda" w:hAnsi="Vrinda"/>
          <w:sz w:val="28"/>
          <w:cs/>
          <w:lang w:bidi="bn-IN"/>
        </w:rPr>
        <w:t>আমাদের কারো সঙ্গেই তিনি বিশেষ কোন কথা বলেন</w:t>
      </w:r>
      <w:r>
        <w:rPr>
          <w:rFonts w:ascii="Vrinda" w:hAnsi="Vrinda"/>
          <w:sz w:val="28"/>
          <w:cs/>
        </w:rPr>
        <w:t xml:space="preserve"> </w:t>
      </w:r>
      <w:r>
        <w:rPr>
          <w:rFonts w:ascii="Vrinda" w:hAnsi="Vrinda"/>
          <w:sz w:val="28"/>
          <w:cs/>
          <w:lang w:bidi="bn-IN"/>
        </w:rPr>
        <w:t xml:space="preserve">নি। </w:t>
      </w:r>
    </w:p>
    <w:p w:rsidR="009D5760" w:rsidRDefault="009D5760" w:rsidP="009D5760">
      <w:pPr>
        <w:rPr>
          <w:rFonts w:ascii="Vrinda" w:hAnsi="Vrinda"/>
          <w:sz w:val="28"/>
          <w:cs/>
          <w:lang w:bidi="bn-IN"/>
        </w:rPr>
      </w:pPr>
    </w:p>
    <w:p w:rsidR="009D5760" w:rsidRDefault="009D5760" w:rsidP="009D5760">
      <w:pPr>
        <w:rPr>
          <w:rFonts w:ascii="Vrinda" w:hAnsi="Vrinda"/>
          <w:sz w:val="28"/>
          <w:cs/>
          <w:lang w:bidi="bn-IN"/>
        </w:rPr>
      </w:pPr>
      <w:r>
        <w:rPr>
          <w:rFonts w:ascii="Vrinda" w:hAnsi="Vrinda"/>
          <w:sz w:val="28"/>
          <w:cs/>
          <w:lang w:bidi="bn-IN"/>
        </w:rPr>
        <w:t>পহেলা বৈশাখ তারিখে আমরা সীমান্ত অতিক্রম করার নির্দেশ পেলাম। জিয়াউর রহমান আমাদের জানালেন যে</w:t>
      </w:r>
      <w:r>
        <w:rPr>
          <w:rFonts w:ascii="Vrinda" w:hAnsi="Vrinda"/>
          <w:sz w:val="28"/>
          <w:lang w:bidi="bn-IN"/>
        </w:rPr>
        <w:t xml:space="preserve">, </w:t>
      </w:r>
      <w:r>
        <w:rPr>
          <w:rFonts w:ascii="Vrinda" w:hAnsi="Vrinda"/>
          <w:sz w:val="28"/>
          <w:cs/>
          <w:lang w:bidi="bn-IN"/>
        </w:rPr>
        <w:t xml:space="preserve">কোন সিভিলিয়ানের তখন আর রামগড় থাকা নিরাপদ নয়। কেননা অল্প কয়েকদিনের মধ্যেই পাকিস্তান বাহিনী সেখানে এসে পড়বে। আমাদের পরিবার পরিজনদের </w:t>
      </w:r>
      <w:r>
        <w:rPr>
          <w:rFonts w:ascii="Vrinda" w:hAnsi="Vrinda"/>
          <w:sz w:val="28"/>
          <w:cs/>
          <w:lang w:bidi="bn-IN"/>
        </w:rPr>
        <w:lastRenderedPageBreak/>
        <w:t>বাসের ব্যবস্থা করে আমি</w:t>
      </w:r>
      <w:r>
        <w:rPr>
          <w:rFonts w:ascii="Vrinda" w:hAnsi="Vrinda"/>
          <w:sz w:val="28"/>
          <w:lang w:bidi="bn-IN"/>
        </w:rPr>
        <w:t xml:space="preserve">, </w:t>
      </w:r>
      <w:r>
        <w:rPr>
          <w:rFonts w:ascii="Vrinda" w:hAnsi="Vrinda"/>
          <w:sz w:val="28"/>
          <w:cs/>
          <w:lang w:bidi="bn-IN"/>
        </w:rPr>
        <w:t>ডঃ মল্লিক</w:t>
      </w:r>
      <w:r>
        <w:rPr>
          <w:rFonts w:ascii="Vrinda" w:hAnsi="Vrinda"/>
          <w:sz w:val="28"/>
          <w:lang w:bidi="bn-IN"/>
        </w:rPr>
        <w:t xml:space="preserve">, </w:t>
      </w:r>
      <w:r>
        <w:rPr>
          <w:rFonts w:ascii="Vrinda" w:hAnsi="Vrinda"/>
          <w:sz w:val="28"/>
          <w:cs/>
          <w:lang w:bidi="bn-IN"/>
        </w:rPr>
        <w:t>তৌফিক ইমাম এবং আরো কয়েকজন রামগড়ের সীমানা পেরিয়ে আমরা আগরতলার দিকে রওনা হলাম। এ সময়কার একটি উল্লেখযোগ্য অভিজ্ঞতা হচ্ছে এই যে</w:t>
      </w:r>
      <w:r>
        <w:rPr>
          <w:rFonts w:ascii="Vrinda" w:hAnsi="Vrinda"/>
          <w:sz w:val="28"/>
          <w:lang w:bidi="bn-IN"/>
        </w:rPr>
        <w:t xml:space="preserve">, </w:t>
      </w:r>
      <w:r>
        <w:rPr>
          <w:rFonts w:ascii="Vrinda" w:hAnsi="Vrinda"/>
          <w:sz w:val="28"/>
          <w:cs/>
          <w:lang w:bidi="bn-IN"/>
        </w:rPr>
        <w:t xml:space="preserve">সাবরুমের রাস্তায় একদল ভারতীয় স্কুলের ছাত্রের সঙ্গে সাক্ষাৎ। ছাত্ররা আমাদের জীপ থামিয়ে জীপের চারদিকে সারিবদ্ধভাবে দাঁড়িয়ে গান করতে লাগল </w:t>
      </w:r>
      <w:r>
        <w:rPr>
          <w:rFonts w:ascii="Vrinda" w:hAnsi="Vrinda"/>
          <w:sz w:val="28"/>
          <w:lang w:bidi="bn-IN"/>
        </w:rPr>
        <w:t>“</w:t>
      </w:r>
      <w:r>
        <w:rPr>
          <w:rFonts w:ascii="Vrinda" w:hAnsi="Vrinda"/>
          <w:sz w:val="28"/>
          <w:cs/>
          <w:lang w:bidi="bn-IN"/>
        </w:rPr>
        <w:t>আমাদের সংগ্রাম চলবেই চলবে</w:t>
      </w:r>
      <w:r>
        <w:rPr>
          <w:rFonts w:ascii="Vrinda" w:hAnsi="Vrinda"/>
          <w:sz w:val="28"/>
          <w:lang w:bidi="bn-IN"/>
        </w:rPr>
        <w:t>”</w:t>
      </w:r>
      <w:r>
        <w:rPr>
          <w:rFonts w:ascii="Vrinda" w:hAnsi="Vrinda" w:cs="Mangal"/>
          <w:sz w:val="28"/>
          <w:cs/>
          <w:lang w:bidi="hi-IN"/>
        </w:rPr>
        <w:t xml:space="preserve">। </w:t>
      </w:r>
      <w:r>
        <w:rPr>
          <w:rFonts w:ascii="Vrinda" w:hAnsi="Vrinda"/>
          <w:sz w:val="28"/>
          <w:cs/>
          <w:lang w:bidi="bn-IN"/>
        </w:rPr>
        <w:t>সিকান্দার আবু জাফর এই গানটি লিখেছিলেন কিছুদিন আগে</w:t>
      </w:r>
      <w:r>
        <w:rPr>
          <w:rFonts w:ascii="Vrinda" w:hAnsi="Vrinda"/>
          <w:sz w:val="28"/>
          <w:lang w:bidi="bn-IN"/>
        </w:rPr>
        <w:t xml:space="preserve">, </w:t>
      </w:r>
      <w:r>
        <w:rPr>
          <w:rFonts w:ascii="Vrinda" w:hAnsi="Vrinda"/>
          <w:sz w:val="28"/>
          <w:cs/>
          <w:lang w:bidi="bn-IN"/>
        </w:rPr>
        <w:t xml:space="preserve">তখন এই গানটির তাৎপর্য বুঝতে পারিনি। কিন্তু অপরিচিত পরিমন্ডলে শঙ্কিত সময়ের পদক্ষেপে গানটির বাণী আমার কাছে অসাধারণ তাৎপর্যবহ মনে হলো। আমার মনে হলো ঠিক এমন করে </w:t>
      </w:r>
      <w:r>
        <w:rPr>
          <w:rFonts w:ascii="Vrinda" w:hAnsi="Vrinda"/>
          <w:sz w:val="28"/>
          <w:cs/>
        </w:rPr>
        <w:t>হৃ</w:t>
      </w:r>
      <w:r>
        <w:rPr>
          <w:rFonts w:ascii="Vrinda" w:hAnsi="Vrinda"/>
          <w:sz w:val="28"/>
          <w:cs/>
          <w:lang w:bidi="bn-IN"/>
        </w:rPr>
        <w:t>দয়ের সর্বস্ব দিয়ে কেউ হয়তো তার জাতির বেদনাকে রুপ দিতে পারেননি। সে মুহুর্তে ইমোশন প্রবল ছিল। তাই হয়তো গানটিকে অসাধারণ মনে হয়েছিল। তবে অসাধারণ তো বটেই তার কারণ</w:t>
      </w:r>
      <w:r>
        <w:rPr>
          <w:rFonts w:ascii="Vrinda" w:hAnsi="Vrinda"/>
          <w:sz w:val="28"/>
          <w:lang w:bidi="bn-IN"/>
        </w:rPr>
        <w:t xml:space="preserve">, </w:t>
      </w:r>
      <w:r>
        <w:rPr>
          <w:rFonts w:ascii="Vrinda" w:hAnsi="Vrinda"/>
          <w:sz w:val="28"/>
          <w:cs/>
          <w:lang w:bidi="bn-IN"/>
        </w:rPr>
        <w:t xml:space="preserve">আমাদের সংকটের মুহুর্তে এ গানটি আমাদের জন্য সমর্থন ও সহায়তা এনেছিল। আগরতলায় আমাদের সঙ্গে প্রথম সাক্ষাৎ হয় এম আর সিদ্দিকীর সঙ্গে। তিনি এবং মাহবুব আলম চাষী আগরতলায় একটি বাংলাদেশ মিশন খুলেছিলেন। আমাদের পরিজনবর্গ আগরতলায় এসে পৌঁছোয় বিকেলবেলা। প্রথম রাতের জন্য আমরা আশ্রয় নিয়েছিলাম গ্রান্ড হোটেলে। নামটি গ্রান্ড কিন্তু কর্মব্যবস্থা অত্যন্ত সাধারণ এবং মলিন। হোটেলটি ছিল আগরতলায় রাজপরিবারের। সে রাতেই আমাদের সংগে দেখা মওদুদ আহমদ এবং সাদেক খান। একটু বেশি রাতে এম আর সিদ্দিকী সাহেবও হোটেলে এলেন এবং পরের দিন তিনি কলকাতায় যাবেন বললেন। আমাদের প্রস্তুত থাকতে বললেন। আমরা এক রাতই গ্রান্ড হোটেলে ছিলাম। পরের দিন আগরতলায় সরকার নরসিংগড়ে একটি পলিটেকনিক স্কুলে আমাদের থাকার ব্যবস্থা করে দিলেন। </w:t>
      </w:r>
    </w:p>
    <w:p w:rsidR="009D5760" w:rsidRDefault="009D5760" w:rsidP="009D5760">
      <w:pPr>
        <w:rPr>
          <w:rFonts w:ascii="Vrinda" w:hAnsi="Vrinda"/>
          <w:sz w:val="28"/>
          <w:cs/>
          <w:lang w:bidi="bn-IN"/>
        </w:rPr>
      </w:pPr>
    </w:p>
    <w:p w:rsidR="009D5760" w:rsidRDefault="009D5760" w:rsidP="009D5760">
      <w:pPr>
        <w:autoSpaceDE w:val="0"/>
        <w:autoSpaceDN w:val="0"/>
        <w:adjustRightInd w:val="0"/>
        <w:spacing w:after="0" w:line="240" w:lineRule="auto"/>
        <w:rPr>
          <w:rFonts w:ascii="Vrinda" w:hAnsi="Vrinda"/>
          <w:sz w:val="28"/>
          <w:cs/>
        </w:rPr>
      </w:pPr>
      <w:r>
        <w:rPr>
          <w:rFonts w:ascii="Vrinda" w:hAnsi="Vrinda"/>
          <w:sz w:val="28"/>
          <w:cs/>
          <w:lang w:bidi="bn-IN"/>
        </w:rPr>
        <w:t>আগরতলায় আমরা অবর্ণনীয় অসুবিধার সম্মুখীন হয়েছিলাম। ব্যক্তিগতভাবে আমাদের অধিকাংশের কাছে বিশেষ টাকা পয়সা ছিল না। পাকিস্তানী মুদ্রার বিনিময় হার দিয়েছিল ১০০ টাকার স্থলে ভারতীয় ৪০ টাকা। অন্ততপক্ষে পোদ্দারদের কাছ থেকে আমরা এ হারই পাচ্ছিলাম। সে সময় আমার চিন্তা হল কি করে বিশ্ববিদ্যালয়ের অধ্যাপকবৃন্দ</w:t>
      </w:r>
      <w:r>
        <w:rPr>
          <w:rFonts w:ascii="Vrinda" w:hAnsi="Vrinda"/>
          <w:sz w:val="28"/>
          <w:lang w:bidi="bn-IN"/>
        </w:rPr>
        <w:t xml:space="preserve">, </w:t>
      </w:r>
      <w:r>
        <w:rPr>
          <w:rFonts w:ascii="Vrinda" w:hAnsi="Vrinda"/>
          <w:sz w:val="28"/>
          <w:cs/>
          <w:lang w:bidi="bn-IN"/>
        </w:rPr>
        <w:t>যারা দেশত্যাগ করে আসতে বাধ্য হয়েছেন</w:t>
      </w:r>
      <w:r>
        <w:rPr>
          <w:rFonts w:ascii="Vrinda" w:hAnsi="Vrinda"/>
          <w:sz w:val="28"/>
          <w:lang w:bidi="bn-IN"/>
        </w:rPr>
        <w:t xml:space="preserve">, </w:t>
      </w:r>
      <w:r>
        <w:rPr>
          <w:rFonts w:ascii="Vrinda" w:hAnsi="Vrinda"/>
          <w:sz w:val="28"/>
          <w:cs/>
          <w:lang w:bidi="bn-IN"/>
        </w:rPr>
        <w:t>এবং অন্যান্য বুদ্ধিজীবী</w:t>
      </w:r>
      <w:r>
        <w:rPr>
          <w:rFonts w:ascii="Vrinda" w:hAnsi="Vrinda"/>
          <w:sz w:val="28"/>
          <w:lang w:bidi="bn-IN"/>
        </w:rPr>
        <w:t xml:space="preserve">, </w:t>
      </w:r>
      <w:r>
        <w:rPr>
          <w:rFonts w:ascii="Vrinda" w:hAnsi="Vrinda"/>
          <w:sz w:val="28"/>
          <w:cs/>
          <w:lang w:bidi="bn-IN"/>
        </w:rPr>
        <w:t xml:space="preserve">তাঁদের জন্য অর্থনৈতিক সঙ্গতির কোন ব্যবস্থা করা যায় কিনা। প্যারিসে আমার কিছু পরিচয়ের সূত্র ছিল। একাডেমী ফ্রান্স-এর সদস্য এবং বিখ্যাত ফরাসী </w:t>
      </w:r>
      <w:r>
        <w:rPr>
          <w:rFonts w:ascii="Vrinda" w:hAnsi="Vrinda"/>
          <w:sz w:val="28"/>
          <w:cs/>
          <w:lang w:bidi="bn-IN"/>
        </w:rPr>
        <w:lastRenderedPageBreak/>
        <w:t xml:space="preserve">বুদ্ধিজীবী এবং কবি পীয়ের ইমানুয়েলকে আমি চিনতাম। তাঁর কাছে আমি একটি দীর্ঘ পত্র লিখি। আমার চিঠি পীয়ের ইমানুয়েল পান ১৭ই মে তারিখ। ১৯শে মে ইমানুয়েলের পক্ষ থেকে একখানা টেলিগ্রাম পাই। টেলিগ্রামের ভাষা ছিল নিম্নরুপঃ </w:t>
      </w:r>
    </w:p>
    <w:p w:rsidR="00926561" w:rsidRDefault="00926561" w:rsidP="009D5760">
      <w:pPr>
        <w:autoSpaceDE w:val="0"/>
        <w:autoSpaceDN w:val="0"/>
        <w:adjustRightInd w:val="0"/>
        <w:spacing w:after="0" w:line="240" w:lineRule="auto"/>
        <w:rPr>
          <w:rFonts w:ascii="Vrinda" w:hAnsi="Vrinda"/>
          <w:sz w:val="28"/>
          <w:cs/>
        </w:rPr>
      </w:pPr>
    </w:p>
    <w:p w:rsidR="009D5760" w:rsidRDefault="009D5760" w:rsidP="009D5760">
      <w:pPr>
        <w:autoSpaceDE w:val="0"/>
        <w:autoSpaceDN w:val="0"/>
        <w:adjustRightInd w:val="0"/>
        <w:spacing w:after="0" w:line="240" w:lineRule="auto"/>
        <w:rPr>
          <w:rFonts w:ascii="Vrinda" w:hAnsi="Vrinda"/>
          <w:sz w:val="28"/>
        </w:rPr>
      </w:pPr>
      <w:r>
        <w:rPr>
          <w:rFonts w:ascii="Vrinda" w:hAnsi="Vrinda"/>
          <w:sz w:val="28"/>
          <w:lang w:bidi="bn-IN"/>
        </w:rPr>
        <w:t>“</w:t>
      </w:r>
      <w:r>
        <w:rPr>
          <w:rFonts w:ascii="Vrinda" w:hAnsi="Vrinda"/>
          <w:sz w:val="28"/>
          <w:cs/>
          <w:lang w:bidi="bn-IN"/>
        </w:rPr>
        <w:t xml:space="preserve">পীয়ের ইমানুয়েল </w:t>
      </w:r>
    </w:p>
    <w:p w:rsidR="009D5760" w:rsidRDefault="009D5760" w:rsidP="009D5760">
      <w:pPr>
        <w:autoSpaceDE w:val="0"/>
        <w:autoSpaceDN w:val="0"/>
        <w:adjustRightInd w:val="0"/>
        <w:spacing w:after="0" w:line="240" w:lineRule="auto"/>
        <w:rPr>
          <w:rFonts w:ascii="Vrinda" w:hAnsi="Vrinda"/>
          <w:sz w:val="28"/>
        </w:rPr>
      </w:pPr>
      <w:r>
        <w:rPr>
          <w:rFonts w:ascii="Vrinda" w:hAnsi="Vrinda"/>
          <w:sz w:val="28"/>
          <w:cs/>
          <w:lang w:bidi="bn-IN"/>
        </w:rPr>
        <w:t>আপনার চিঠি পেয়েছে। চিঠির অংশবিশেষ প্যারিসের সংবাদপত্রগুলোতে প্রকাশের অনুমতি চাচ্ছি। আশা করি ভবিষ্যতে অবস্থার উন্নতি ঘটবে</w:t>
      </w:r>
      <w:r w:rsidR="007D54FF">
        <w:rPr>
          <w:rFonts w:ascii="Vrinda" w:hAnsi="Vrinda" w:cs="Mangal" w:hint="cs"/>
          <w:sz w:val="28"/>
          <w:cs/>
          <w:lang w:bidi="hi-IN"/>
        </w:rPr>
        <w:t>।</w:t>
      </w:r>
      <w:r>
        <w:rPr>
          <w:rFonts w:ascii="Vrinda" w:hAnsi="Vrinda"/>
          <w:sz w:val="28"/>
          <w:lang w:bidi="bn-IN"/>
        </w:rPr>
        <w:t>”</w:t>
      </w:r>
      <w:r>
        <w:rPr>
          <w:rFonts w:ascii="Vrinda" w:hAnsi="Vrinda" w:cs="Mangal"/>
          <w:sz w:val="28"/>
          <w:cs/>
          <w:lang w:bidi="hi-IN"/>
        </w:rPr>
        <w:t xml:space="preserve"> </w:t>
      </w:r>
    </w:p>
    <w:p w:rsidR="007D54FF" w:rsidRDefault="007D54FF" w:rsidP="009D5760">
      <w:pPr>
        <w:autoSpaceDE w:val="0"/>
        <w:autoSpaceDN w:val="0"/>
        <w:adjustRightInd w:val="0"/>
        <w:spacing w:after="0" w:line="240" w:lineRule="auto"/>
        <w:rPr>
          <w:rFonts w:ascii="Vrinda" w:hAnsi="Vrinda"/>
          <w:sz w:val="28"/>
          <w:cs/>
        </w:rPr>
      </w:pPr>
    </w:p>
    <w:p w:rsidR="009D5760" w:rsidRDefault="009D5760" w:rsidP="009D5760">
      <w:pPr>
        <w:autoSpaceDE w:val="0"/>
        <w:autoSpaceDN w:val="0"/>
        <w:adjustRightInd w:val="0"/>
        <w:spacing w:after="0" w:line="240" w:lineRule="auto"/>
        <w:rPr>
          <w:rFonts w:ascii="Vrinda" w:hAnsi="Vrinda"/>
          <w:sz w:val="28"/>
          <w:lang w:bidi="bn-IN"/>
        </w:rPr>
      </w:pPr>
      <w:r>
        <w:rPr>
          <w:rFonts w:ascii="Vrinda" w:hAnsi="Vrinda"/>
          <w:sz w:val="28"/>
          <w:cs/>
          <w:lang w:bidi="bn-IN"/>
        </w:rPr>
        <w:t>পরবর্তী চিঠিতে প্যারিস থেকে স্টিফেন স্পেনডারের ঠিকানা আমার কাছে পাঠানো হয়</w:t>
      </w:r>
      <w:r>
        <w:rPr>
          <w:rFonts w:ascii="Vrinda" w:hAnsi="Vrinda" w:cs="Mangal"/>
          <w:sz w:val="28"/>
          <w:cs/>
          <w:lang w:bidi="hi-IN"/>
        </w:rPr>
        <w:t xml:space="preserve">। </w:t>
      </w:r>
      <w:r>
        <w:rPr>
          <w:rFonts w:ascii="Vrinda" w:hAnsi="Vrinda"/>
          <w:sz w:val="28"/>
          <w:cs/>
          <w:lang w:bidi="bn-IN"/>
        </w:rPr>
        <w:t>তখন তিনি কানেকটিকাটে ইংরেজী বিভাগে অধ্যাপনা করছিলেন। বিখ্যাত স্পেনীয় দার্শনিক সালভাদর মাদারিয়গার ঠিকানাও আমি এভাবে পাই। এদের দুজনের কাছেও বাংলাদেশের পরিস্থিতি নিয়ে আমি চিঠি লিখি এবং বাংলাদেশের স্বাধীনতা আন্দোলন সম্পর্কে তাদের সহানুভূতি কামনা করি। পীয়ের ইমানুয়েল বিভিন্ন সাহায্যকারী প্রতিষ্ঠানের কাছে বাংলাদেশের বুদ্ধিজীবীদের জন্য আবেদন জানান। অবশেষে</w:t>
      </w:r>
      <w:r w:rsidR="00926561">
        <w:rPr>
          <w:rFonts w:ascii="Vrinda" w:hAnsi="Vrinda" w:hint="cs"/>
          <w:sz w:val="28"/>
          <w:cs/>
        </w:rPr>
        <w:t xml:space="preserve"> ইন্টারন্যাশনাল এসোসিয়েশন ফর কালচারাল ফ্রিডমে</w:t>
      </w:r>
      <w:r>
        <w:rPr>
          <w:rFonts w:ascii="Vrinda" w:hAnsi="Vrinda" w:hint="cs"/>
          <w:sz w:val="28"/>
          <w:cs/>
          <w:lang w:bidi="bn-IN"/>
        </w:rPr>
        <w:t>র সভাপতি মিং শেফার্ড স্টোন আমাকে জানান যে ফোর্ড ফাউন্ডেশন আমাদের সাহায্যের জন্য পঁচিশ হাজার ডলার অনুমোদন করেছে। এ টাকা</w:t>
      </w:r>
      <w:r w:rsidR="00926561">
        <w:rPr>
          <w:rFonts w:ascii="Vrinda" w:hAnsi="Vrinda" w:hint="cs"/>
          <w:sz w:val="28"/>
          <w:cs/>
        </w:rPr>
        <w:t xml:space="preserve"> </w:t>
      </w:r>
      <w:r w:rsidR="00926561" w:rsidRPr="00926561">
        <w:rPr>
          <w:rFonts w:ascii="Vrinda" w:hAnsi="Vrinda" w:hint="cs"/>
          <w:sz w:val="28"/>
          <w:highlight w:val="yellow"/>
          <w:cs/>
        </w:rPr>
        <w:t>(অনুবাদ)</w:t>
      </w:r>
      <w:r>
        <w:rPr>
          <w:rFonts w:ascii="Vrinda" w:hAnsi="Vrinda" w:hint="cs"/>
          <w:sz w:val="28"/>
          <w:cs/>
          <w:lang w:bidi="bn-IN"/>
        </w:rPr>
        <w:t xml:space="preserve"> </w:t>
      </w:r>
      <w:r>
        <w:rPr>
          <w:rFonts w:ascii="Vrinda" w:hAnsi="Vrinda" w:hint="cs"/>
          <w:sz w:val="28"/>
          <w:lang w:bidi="bn-IN"/>
        </w:rPr>
        <w:t>“</w:t>
      </w:r>
      <w:r w:rsidR="00926561">
        <w:rPr>
          <w:rFonts w:ascii="Vrinda" w:hAnsi="Vrinda" w:hint="cs"/>
          <w:sz w:val="28"/>
          <w:cs/>
        </w:rPr>
        <w:t>সে সকল লেখক, স্কলার এবং বুদ্ধিজীবীদের জন্য ব্যয় করতে হবে, যারা জবরদস্তমূলক আচরণের কারণে নিজ দেশ ছেড়ে ভারতে চলে আসতে বাধ্য হয়েছেন”</w:t>
      </w:r>
      <w:r>
        <w:rPr>
          <w:rFonts w:ascii="Vrinda" w:hAnsi="Vrinda"/>
          <w:sz w:val="28"/>
        </w:rPr>
        <w:t xml:space="preserve"> </w:t>
      </w:r>
      <w:r>
        <w:rPr>
          <w:rFonts w:ascii="Vrinda" w:hAnsi="Vrinda"/>
          <w:sz w:val="28"/>
          <w:cs/>
          <w:lang w:bidi="bn-IN"/>
        </w:rPr>
        <w:t xml:space="preserve">তাঁদের জন্য ব্যয় করতে হবে। </w:t>
      </w:r>
    </w:p>
    <w:p w:rsidR="009D5760" w:rsidRDefault="009D5760" w:rsidP="009D5760">
      <w:pPr>
        <w:autoSpaceDE w:val="0"/>
        <w:autoSpaceDN w:val="0"/>
        <w:adjustRightInd w:val="0"/>
        <w:spacing w:after="0" w:line="240" w:lineRule="auto"/>
        <w:rPr>
          <w:rFonts w:ascii="Vrinda" w:hAnsi="Vrinda"/>
          <w:sz w:val="28"/>
          <w:cs/>
          <w:lang w:bidi="bn-IN"/>
        </w:rPr>
      </w:pPr>
    </w:p>
    <w:p w:rsidR="009D5760" w:rsidRDefault="009D5760" w:rsidP="009D5760">
      <w:pPr>
        <w:autoSpaceDE w:val="0"/>
        <w:autoSpaceDN w:val="0"/>
        <w:adjustRightInd w:val="0"/>
        <w:spacing w:after="0" w:line="240" w:lineRule="auto"/>
        <w:rPr>
          <w:rFonts w:ascii="Vrinda" w:hAnsi="Vrinda"/>
          <w:sz w:val="28"/>
          <w:cs/>
          <w:lang w:bidi="bn-IN"/>
        </w:rPr>
      </w:pPr>
      <w:r>
        <w:rPr>
          <w:rFonts w:ascii="Vrinda" w:hAnsi="Vrinda"/>
          <w:sz w:val="28"/>
          <w:cs/>
          <w:lang w:bidi="bn-IN"/>
        </w:rPr>
        <w:t>মে মাসের শেষে আমি কোলকাতায় যাই এবং পাম এভিনিউতে ব্যারিস্টার এ সালামের বাড়িতে অবস্থান করতে থাকি। সালাম সাহেবের ওখানে বাংলাদেশের তিনজন ছিলাম- আমি</w:t>
      </w:r>
      <w:r>
        <w:rPr>
          <w:rFonts w:ascii="Vrinda" w:hAnsi="Vrinda"/>
          <w:sz w:val="28"/>
          <w:lang w:bidi="bn-IN"/>
        </w:rPr>
        <w:t xml:space="preserve">, </w:t>
      </w:r>
      <w:r>
        <w:rPr>
          <w:rFonts w:ascii="Vrinda" w:hAnsi="Vrinda"/>
          <w:sz w:val="28"/>
          <w:cs/>
          <w:lang w:bidi="bn-IN"/>
        </w:rPr>
        <w:t>মওদুদ আহমদ এবং সাদেক খান। কোলকাতায় আমার সংগে যোগাযোগ করেন আমার পুরনো বন্ধু বোম্বের এ বি শাহ। এ বি শাহ</w:t>
      </w:r>
      <w:r w:rsidR="00926561">
        <w:rPr>
          <w:rFonts w:ascii="Vrinda" w:hAnsi="Vrinda" w:hint="cs"/>
          <w:sz w:val="28"/>
          <w:cs/>
        </w:rPr>
        <w:t xml:space="preserve"> সেকুলারিস্ট</w:t>
      </w:r>
      <w:r>
        <w:rPr>
          <w:rFonts w:ascii="Vrinda" w:hAnsi="Vrinda"/>
          <w:sz w:val="28"/>
          <w:cs/>
          <w:lang w:bidi="bn-IN"/>
        </w:rPr>
        <w:t xml:space="preserve"> </w:t>
      </w:r>
      <w:r>
        <w:rPr>
          <w:rFonts w:ascii="Vrinda" w:hAnsi="Vrinda" w:hint="cs"/>
          <w:sz w:val="28"/>
          <w:cs/>
          <w:lang w:bidi="bn-IN"/>
        </w:rPr>
        <w:t>পত্রিকার সম্পাদক এবং</w:t>
      </w:r>
      <w:r w:rsidR="00926561">
        <w:rPr>
          <w:rFonts w:ascii="Vrinda" w:hAnsi="Vrinda" w:hint="cs"/>
          <w:sz w:val="28"/>
          <w:cs/>
        </w:rPr>
        <w:t xml:space="preserve"> কোয়েস্ট</w:t>
      </w:r>
      <w:r>
        <w:rPr>
          <w:rFonts w:ascii="Vrinda" w:hAnsi="Vrinda" w:hint="cs"/>
          <w:sz w:val="28"/>
          <w:cs/>
          <w:lang w:bidi="bn-IN"/>
        </w:rPr>
        <w:t xml:space="preserve"> পত্রিকার প্রকাশক ছিলেন। এ বি শাহ কলকাতায় আসেন ৮ই জুন। সে তারিখে রাত্রে গ্রান্ড হোটেলে তাঁর সংগে আমার যোগাযোগ হয়</w:t>
      </w:r>
      <w:r>
        <w:rPr>
          <w:rFonts w:ascii="Vrinda" w:hAnsi="Vrinda" w:cs="Mangal" w:hint="cs"/>
          <w:sz w:val="28"/>
          <w:cs/>
          <w:lang w:bidi="hi-IN"/>
        </w:rPr>
        <w:t xml:space="preserve">। </w:t>
      </w:r>
      <w:r>
        <w:rPr>
          <w:rFonts w:ascii="Vrinda" w:hAnsi="Vrinda" w:hint="cs"/>
          <w:sz w:val="28"/>
          <w:cs/>
          <w:lang w:bidi="bn-IN"/>
        </w:rPr>
        <w:t>ফোর্ড ফাউন্ডেশনের প্রদত্ত টাকা যথাযথভাবে ব</w:t>
      </w:r>
      <w:r>
        <w:rPr>
          <w:rFonts w:ascii="Vrinda" w:hAnsi="Vrinda"/>
          <w:sz w:val="28"/>
          <w:cs/>
        </w:rPr>
        <w:t>ণ্ট</w:t>
      </w:r>
      <w:r>
        <w:rPr>
          <w:rFonts w:ascii="Vrinda" w:hAnsi="Vrinda"/>
          <w:sz w:val="28"/>
          <w:cs/>
          <w:lang w:bidi="bn-IN"/>
        </w:rPr>
        <w:t>নের ব্যবস্থা করার জন্য আমরা একটি কমিটি গঠন করি। কমিটির সভাপতি হন জাস্টিস এস এম মাসুদ এবং সদস্য থাকেন অন্নদাশঙ্কর রায়</w:t>
      </w:r>
      <w:r>
        <w:rPr>
          <w:rFonts w:ascii="Vrinda" w:hAnsi="Vrinda"/>
          <w:sz w:val="28"/>
          <w:lang w:bidi="bn-IN"/>
        </w:rPr>
        <w:t xml:space="preserve">, </w:t>
      </w:r>
      <w:r>
        <w:rPr>
          <w:rFonts w:ascii="Vrinda" w:hAnsi="Vrinda"/>
          <w:sz w:val="28"/>
          <w:cs/>
          <w:lang w:bidi="bn-IN"/>
        </w:rPr>
        <w:t>আমি</w:t>
      </w:r>
      <w:r>
        <w:rPr>
          <w:rFonts w:ascii="Vrinda" w:hAnsi="Vrinda"/>
          <w:sz w:val="28"/>
          <w:lang w:bidi="bn-IN"/>
        </w:rPr>
        <w:t xml:space="preserve">, </w:t>
      </w:r>
      <w:r>
        <w:rPr>
          <w:rFonts w:ascii="Vrinda" w:hAnsi="Vrinda"/>
          <w:sz w:val="28"/>
          <w:cs/>
          <w:lang w:bidi="bn-IN"/>
        </w:rPr>
        <w:t>ডাঃ মল্লিক</w:t>
      </w:r>
      <w:r>
        <w:rPr>
          <w:rFonts w:ascii="Vrinda" w:hAnsi="Vrinda"/>
          <w:sz w:val="28"/>
          <w:lang w:bidi="bn-IN"/>
        </w:rPr>
        <w:t xml:space="preserve">, </w:t>
      </w:r>
      <w:r>
        <w:rPr>
          <w:rFonts w:ascii="Vrinda" w:hAnsi="Vrinda"/>
          <w:sz w:val="28"/>
          <w:cs/>
          <w:lang w:bidi="bn-IN"/>
        </w:rPr>
        <w:t xml:space="preserve">সুশীল ভদ্র এবং সুশীল মুখার্জী। জাস্টিস মাসুদ কর্তৃক অনুমোদিত ২১শে জুন তারিখের বুদ্ধিজীবীদের যে তালিকা আমার কাছে আছে তার মধ্যে জুন মাস থেকে দেশ স্বাধীন হবার সময় পর্যন্ত প্রতিমাসে যারা নিয়মিতভাবে সাহায্য পেয়েছেন তাঁদের নাম </w:t>
      </w:r>
      <w:r>
        <w:rPr>
          <w:rFonts w:ascii="Vrinda" w:hAnsi="Vrinda"/>
          <w:sz w:val="28"/>
          <w:cs/>
          <w:lang w:bidi="bn-IN"/>
        </w:rPr>
        <w:lastRenderedPageBreak/>
        <w:t>আছে। এ নামগুলো হচ্ছে- ডঃ এ আর মল্লিক</w:t>
      </w:r>
      <w:r>
        <w:rPr>
          <w:rFonts w:ascii="Vrinda" w:hAnsi="Vrinda"/>
          <w:sz w:val="28"/>
          <w:lang w:bidi="bn-IN"/>
        </w:rPr>
        <w:t>,</w:t>
      </w:r>
      <w:r>
        <w:rPr>
          <w:rFonts w:ascii="Vrinda" w:hAnsi="Vrinda"/>
          <w:sz w:val="28"/>
          <w:cs/>
          <w:lang w:bidi="bn-IN"/>
        </w:rPr>
        <w:t xml:space="preserve"> প্রফের সৈয়দ আলী আহসান</w:t>
      </w:r>
      <w:r>
        <w:rPr>
          <w:rFonts w:ascii="Vrinda" w:hAnsi="Vrinda"/>
          <w:sz w:val="28"/>
          <w:lang w:bidi="bn-IN"/>
        </w:rPr>
        <w:t xml:space="preserve">, </w:t>
      </w:r>
      <w:r>
        <w:rPr>
          <w:rFonts w:ascii="Vrinda" w:hAnsi="Vrinda"/>
          <w:sz w:val="28"/>
          <w:cs/>
          <w:lang w:bidi="bn-IN"/>
        </w:rPr>
        <w:t>ডঃ সরওয়ার মুর্শেদ</w:t>
      </w:r>
      <w:r>
        <w:rPr>
          <w:rFonts w:ascii="Vrinda" w:hAnsi="Vrinda"/>
          <w:sz w:val="28"/>
          <w:lang w:bidi="bn-IN"/>
        </w:rPr>
        <w:t xml:space="preserve">, </w:t>
      </w:r>
      <w:r>
        <w:rPr>
          <w:rFonts w:ascii="Vrinda" w:hAnsi="Vrinda"/>
          <w:sz w:val="28"/>
          <w:cs/>
          <w:lang w:bidi="bn-IN"/>
        </w:rPr>
        <w:t>ডঃ মোহাম্মদ শামসুল হক</w:t>
      </w:r>
      <w:r>
        <w:rPr>
          <w:rFonts w:ascii="Vrinda" w:hAnsi="Vrinda"/>
          <w:sz w:val="28"/>
          <w:lang w:bidi="bn-IN"/>
        </w:rPr>
        <w:t xml:space="preserve">, </w:t>
      </w:r>
      <w:r>
        <w:rPr>
          <w:rFonts w:ascii="Vrinda" w:hAnsi="Vrinda"/>
          <w:sz w:val="28"/>
          <w:cs/>
          <w:lang w:bidi="bn-IN"/>
        </w:rPr>
        <w:t>ডঃ আনিসুজ্জামান</w:t>
      </w:r>
      <w:r>
        <w:rPr>
          <w:rFonts w:ascii="Vrinda" w:hAnsi="Vrinda"/>
          <w:sz w:val="28"/>
          <w:lang w:bidi="bn-IN"/>
        </w:rPr>
        <w:t xml:space="preserve">, </w:t>
      </w:r>
      <w:r>
        <w:rPr>
          <w:rFonts w:ascii="Vrinda" w:hAnsi="Vrinda"/>
          <w:sz w:val="28"/>
          <w:cs/>
          <w:lang w:bidi="bn-IN"/>
        </w:rPr>
        <w:t>ডঃ মাহমুদ শাহ কোরায়শী</w:t>
      </w:r>
      <w:r>
        <w:rPr>
          <w:rFonts w:ascii="Vrinda" w:hAnsi="Vrinda"/>
          <w:sz w:val="28"/>
          <w:lang w:bidi="bn-IN"/>
        </w:rPr>
        <w:t xml:space="preserve">, </w:t>
      </w:r>
      <w:r>
        <w:rPr>
          <w:rFonts w:ascii="Vrinda" w:hAnsi="Vrinda"/>
          <w:sz w:val="28"/>
          <w:cs/>
          <w:lang w:bidi="bn-IN"/>
        </w:rPr>
        <w:t>ডঃ মোশাররফ হোসেন</w:t>
      </w:r>
      <w:r>
        <w:rPr>
          <w:rFonts w:ascii="Vrinda" w:hAnsi="Vrinda"/>
          <w:sz w:val="28"/>
          <w:lang w:bidi="bn-IN"/>
        </w:rPr>
        <w:t xml:space="preserve">, </w:t>
      </w:r>
      <w:r>
        <w:rPr>
          <w:rFonts w:ascii="Vrinda" w:hAnsi="Vrinda"/>
          <w:sz w:val="28"/>
          <w:cs/>
          <w:lang w:bidi="bn-IN"/>
        </w:rPr>
        <w:t>ডঃ কাজী আব্দুল মান্নান</w:t>
      </w:r>
      <w:r>
        <w:rPr>
          <w:rFonts w:ascii="Vrinda" w:hAnsi="Vrinda"/>
          <w:sz w:val="28"/>
          <w:lang w:bidi="bn-IN"/>
        </w:rPr>
        <w:t>,</w:t>
      </w:r>
      <w:r>
        <w:rPr>
          <w:rFonts w:ascii="Vrinda" w:hAnsi="Vrinda"/>
          <w:sz w:val="28"/>
          <w:cs/>
          <w:lang w:bidi="bn-IN"/>
        </w:rPr>
        <w:t xml:space="preserve"> মিঃ ওসমান জামাল</w:t>
      </w:r>
      <w:r>
        <w:rPr>
          <w:rFonts w:ascii="Vrinda" w:hAnsi="Vrinda"/>
          <w:sz w:val="28"/>
          <w:lang w:bidi="bn-IN"/>
        </w:rPr>
        <w:t xml:space="preserve">, </w:t>
      </w:r>
      <w:r>
        <w:rPr>
          <w:rFonts w:ascii="Vrinda" w:hAnsi="Vrinda"/>
          <w:sz w:val="28"/>
          <w:cs/>
          <w:lang w:bidi="bn-IN"/>
        </w:rPr>
        <w:t>মিঃ আলী আশরাফ মাসুদ</w:t>
      </w:r>
      <w:r>
        <w:rPr>
          <w:rFonts w:ascii="Vrinda" w:hAnsi="Vrinda"/>
          <w:sz w:val="28"/>
          <w:lang w:bidi="bn-IN"/>
        </w:rPr>
        <w:t xml:space="preserve">, </w:t>
      </w:r>
      <w:r>
        <w:rPr>
          <w:rFonts w:ascii="Vrinda" w:hAnsi="Vrinda"/>
          <w:sz w:val="28"/>
          <w:cs/>
          <w:lang w:bidi="bn-IN"/>
        </w:rPr>
        <w:t>মিঃ আবু জাফর</w:t>
      </w:r>
      <w:r>
        <w:rPr>
          <w:rFonts w:ascii="Vrinda" w:hAnsi="Vrinda"/>
          <w:sz w:val="28"/>
          <w:lang w:bidi="bn-IN"/>
        </w:rPr>
        <w:t xml:space="preserve">, </w:t>
      </w:r>
      <w:r>
        <w:rPr>
          <w:rFonts w:ascii="Vrinda" w:hAnsi="Vrinda"/>
          <w:sz w:val="28"/>
          <w:cs/>
          <w:lang w:bidi="bn-IN"/>
        </w:rPr>
        <w:t>অনুপম সেন</w:t>
      </w:r>
      <w:r>
        <w:rPr>
          <w:rFonts w:ascii="Vrinda" w:hAnsi="Vrinda"/>
          <w:sz w:val="28"/>
          <w:lang w:bidi="bn-IN"/>
        </w:rPr>
        <w:t xml:space="preserve">, </w:t>
      </w:r>
      <w:r>
        <w:rPr>
          <w:rFonts w:ascii="Vrinda" w:hAnsi="Vrinda"/>
          <w:sz w:val="28"/>
          <w:cs/>
          <w:lang w:bidi="bn-IN"/>
        </w:rPr>
        <w:t>ডঃ মোতিলাল রায়</w:t>
      </w:r>
      <w:r>
        <w:rPr>
          <w:rFonts w:ascii="Vrinda" w:hAnsi="Vrinda"/>
          <w:sz w:val="28"/>
          <w:lang w:bidi="bn-IN"/>
        </w:rPr>
        <w:t>,</w:t>
      </w:r>
      <w:r>
        <w:rPr>
          <w:rFonts w:ascii="Vrinda" w:hAnsi="Vrinda"/>
          <w:sz w:val="28"/>
          <w:cs/>
          <w:lang w:bidi="bn-IN"/>
        </w:rPr>
        <w:t xml:space="preserve"> ডঃ বেলায়েত হোসেন</w:t>
      </w:r>
      <w:r>
        <w:rPr>
          <w:rFonts w:ascii="Vrinda" w:hAnsi="Vrinda"/>
          <w:sz w:val="28"/>
          <w:lang w:bidi="bn-IN"/>
        </w:rPr>
        <w:t xml:space="preserve">, </w:t>
      </w:r>
      <w:r w:rsidR="007D54FF">
        <w:rPr>
          <w:rFonts w:ascii="Vrinda" w:hAnsi="Vrinda"/>
          <w:sz w:val="28"/>
          <w:cs/>
          <w:lang w:bidi="bn-IN"/>
        </w:rPr>
        <w:t>শওক</w:t>
      </w:r>
      <w:r>
        <w:rPr>
          <w:rFonts w:ascii="Vrinda" w:hAnsi="Vrinda"/>
          <w:sz w:val="28"/>
          <w:cs/>
          <w:lang w:bidi="bn-IN"/>
        </w:rPr>
        <w:t>ত ওসমান</w:t>
      </w:r>
      <w:r>
        <w:rPr>
          <w:rFonts w:ascii="Vrinda" w:hAnsi="Vrinda"/>
          <w:sz w:val="28"/>
          <w:lang w:bidi="bn-IN"/>
        </w:rPr>
        <w:t xml:space="preserve">, </w:t>
      </w:r>
      <w:r>
        <w:rPr>
          <w:rFonts w:ascii="Vrinda" w:hAnsi="Vrinda"/>
          <w:sz w:val="28"/>
          <w:cs/>
          <w:lang w:bidi="bn-IN"/>
        </w:rPr>
        <w:t>বুলবুল ওসমান</w:t>
      </w:r>
      <w:r>
        <w:rPr>
          <w:rFonts w:ascii="Vrinda" w:hAnsi="Vrinda"/>
          <w:sz w:val="28"/>
          <w:lang w:bidi="bn-IN"/>
        </w:rPr>
        <w:t xml:space="preserve">, </w:t>
      </w:r>
      <w:r>
        <w:rPr>
          <w:rFonts w:ascii="Vrinda" w:hAnsi="Vrinda"/>
          <w:sz w:val="28"/>
          <w:cs/>
          <w:lang w:bidi="bn-IN"/>
        </w:rPr>
        <w:t>গোলাম মোর্শেদ</w:t>
      </w:r>
      <w:r>
        <w:rPr>
          <w:rFonts w:ascii="Vrinda" w:hAnsi="Vrinda"/>
          <w:sz w:val="28"/>
          <w:lang w:bidi="bn-IN"/>
        </w:rPr>
        <w:t xml:space="preserve">, </w:t>
      </w:r>
      <w:r>
        <w:rPr>
          <w:rFonts w:ascii="Vrinda" w:hAnsi="Vrinda"/>
          <w:sz w:val="28"/>
          <w:cs/>
          <w:lang w:bidi="bn-IN"/>
        </w:rPr>
        <w:t>আবদুল হাফিজ</w:t>
      </w:r>
      <w:r>
        <w:rPr>
          <w:rFonts w:ascii="Vrinda" w:hAnsi="Vrinda"/>
          <w:sz w:val="28"/>
          <w:lang w:bidi="bn-IN"/>
        </w:rPr>
        <w:t xml:space="preserve">, </w:t>
      </w:r>
      <w:r>
        <w:rPr>
          <w:rFonts w:ascii="Vrinda" w:hAnsi="Vrinda"/>
          <w:sz w:val="28"/>
          <w:cs/>
          <w:lang w:bidi="bn-IN"/>
        </w:rPr>
        <w:t>ডঃ ফারুক আজিজ খান</w:t>
      </w:r>
      <w:r>
        <w:rPr>
          <w:rFonts w:ascii="Vrinda" w:hAnsi="Vrinda"/>
          <w:sz w:val="28"/>
          <w:lang w:bidi="bn-IN"/>
        </w:rPr>
        <w:t xml:space="preserve">, </w:t>
      </w:r>
      <w:r>
        <w:rPr>
          <w:rFonts w:ascii="Vrinda" w:hAnsi="Vrinda"/>
          <w:sz w:val="28"/>
          <w:cs/>
          <w:lang w:bidi="bn-IN"/>
        </w:rPr>
        <w:t>ডঃ জিয়াউদ্দিন আহমেদ</w:t>
      </w:r>
      <w:r>
        <w:rPr>
          <w:rFonts w:ascii="Vrinda" w:hAnsi="Vrinda"/>
          <w:sz w:val="28"/>
          <w:lang w:bidi="bn-IN"/>
        </w:rPr>
        <w:t xml:space="preserve">, </w:t>
      </w:r>
      <w:r>
        <w:rPr>
          <w:rFonts w:ascii="Vrinda" w:hAnsi="Vrinda"/>
          <w:sz w:val="28"/>
          <w:cs/>
          <w:lang w:bidi="bn-IN"/>
        </w:rPr>
        <w:t>কামরুল হাসান</w:t>
      </w:r>
      <w:r>
        <w:rPr>
          <w:rFonts w:ascii="Vrinda" w:hAnsi="Vrinda"/>
          <w:sz w:val="28"/>
          <w:lang w:bidi="bn-IN"/>
        </w:rPr>
        <w:t xml:space="preserve">, </w:t>
      </w:r>
      <w:r>
        <w:rPr>
          <w:rFonts w:ascii="Vrinda" w:hAnsi="Vrinda"/>
          <w:sz w:val="28"/>
          <w:cs/>
          <w:lang w:bidi="bn-IN"/>
        </w:rPr>
        <w:t>বদরুল হাসান</w:t>
      </w:r>
      <w:r>
        <w:rPr>
          <w:rFonts w:ascii="Vrinda" w:hAnsi="Vrinda"/>
          <w:sz w:val="28"/>
          <w:lang w:bidi="bn-IN"/>
        </w:rPr>
        <w:t xml:space="preserve">, </w:t>
      </w:r>
      <w:r>
        <w:rPr>
          <w:rFonts w:ascii="Vrinda" w:hAnsi="Vrinda"/>
          <w:sz w:val="28"/>
          <w:cs/>
          <w:lang w:bidi="bn-IN"/>
        </w:rPr>
        <w:t>দেবদাস চক্রবর্তী</w:t>
      </w:r>
      <w:r>
        <w:rPr>
          <w:rFonts w:ascii="Vrinda" w:hAnsi="Vrinda"/>
          <w:sz w:val="28"/>
          <w:lang w:bidi="bn-IN"/>
        </w:rPr>
        <w:t>,</w:t>
      </w:r>
      <w:r>
        <w:rPr>
          <w:rFonts w:ascii="Vrinda" w:hAnsi="Vrinda"/>
          <w:sz w:val="28"/>
          <w:cs/>
          <w:lang w:bidi="bn-IN"/>
        </w:rPr>
        <w:t xml:space="preserve"> মাহবুব তালুকদার</w:t>
      </w:r>
      <w:r>
        <w:rPr>
          <w:rFonts w:ascii="Vrinda" w:hAnsi="Vrinda"/>
          <w:sz w:val="28"/>
          <w:lang w:bidi="bn-IN"/>
        </w:rPr>
        <w:t xml:space="preserve">, </w:t>
      </w:r>
      <w:r>
        <w:rPr>
          <w:rFonts w:ascii="Vrinda" w:hAnsi="Vrinda"/>
          <w:sz w:val="28"/>
          <w:cs/>
          <w:lang w:bidi="bn-IN"/>
        </w:rPr>
        <w:t>সাদেক খান</w:t>
      </w:r>
      <w:r>
        <w:rPr>
          <w:rFonts w:ascii="Vrinda" w:hAnsi="Vrinda"/>
          <w:sz w:val="28"/>
          <w:lang w:bidi="bn-IN"/>
        </w:rPr>
        <w:t xml:space="preserve">, </w:t>
      </w:r>
      <w:r>
        <w:rPr>
          <w:rFonts w:ascii="Vrinda" w:hAnsi="Vrinda"/>
          <w:sz w:val="28"/>
          <w:cs/>
          <w:lang w:bidi="bn-IN"/>
        </w:rPr>
        <w:t>ডঃ স্বদেশ বোস</w:t>
      </w:r>
      <w:r>
        <w:rPr>
          <w:rFonts w:ascii="Vrinda" w:hAnsi="Vrinda"/>
          <w:sz w:val="28"/>
          <w:lang w:bidi="bn-IN"/>
        </w:rPr>
        <w:t xml:space="preserve">, </w:t>
      </w:r>
      <w:r>
        <w:rPr>
          <w:rFonts w:ascii="Vrinda" w:hAnsi="Vrinda"/>
          <w:sz w:val="28"/>
          <w:cs/>
          <w:lang w:bidi="bn-IN"/>
        </w:rPr>
        <w:t>ডঃ মযহারুল ইসলাম</w:t>
      </w:r>
      <w:r>
        <w:rPr>
          <w:rFonts w:ascii="Vrinda" w:hAnsi="Vrinda"/>
          <w:sz w:val="28"/>
          <w:lang w:bidi="bn-IN"/>
        </w:rPr>
        <w:t xml:space="preserve">, </w:t>
      </w:r>
      <w:r>
        <w:rPr>
          <w:rFonts w:ascii="Vrinda" w:hAnsi="Vrinda"/>
          <w:sz w:val="28"/>
          <w:cs/>
          <w:lang w:bidi="bn-IN"/>
        </w:rPr>
        <w:t>মোস্তফা মনোয়ার। এই তালিকায় পরে আরো অনেক নাম যুক্ত হয়েছিল যারা জুন মাসের পর কোলকাতায় এসেছিলেন। সে নামগুলো আমার কাছে নেই। এদের মধ্যে ডঃ মুসলিম হুদার নাম মনে পড়ছে। আরো ক</w:t>
      </w:r>
      <w:r>
        <w:rPr>
          <w:rFonts w:ascii="Vrinda" w:hAnsi="Vrinda"/>
          <w:sz w:val="28"/>
          <w:lang w:bidi="bn-IN"/>
        </w:rPr>
        <w:t>’</w:t>
      </w:r>
      <w:r>
        <w:rPr>
          <w:rFonts w:ascii="Vrinda" w:hAnsi="Vrinda"/>
          <w:sz w:val="28"/>
          <w:cs/>
          <w:lang w:bidi="bn-IN"/>
        </w:rPr>
        <w:t>জনের নাম মনে পড়ছে তাঁদের মধ্যে একজন ডঃ মফিজউদ্দিন আহমদ</w:t>
      </w:r>
      <w:r>
        <w:rPr>
          <w:rFonts w:ascii="Vrinda" w:hAnsi="Vrinda"/>
          <w:sz w:val="28"/>
          <w:lang w:bidi="bn-IN"/>
        </w:rPr>
        <w:t xml:space="preserve">, </w:t>
      </w:r>
      <w:r>
        <w:rPr>
          <w:rFonts w:ascii="Vrinda" w:hAnsi="Vrinda"/>
          <w:sz w:val="28"/>
          <w:cs/>
          <w:lang w:bidi="bn-IN"/>
        </w:rPr>
        <w:t>আরেকজন ডঃ সফর আলী আকন্দ এবং ডঃ সালেহ আহমদ</w:t>
      </w:r>
      <w:r>
        <w:rPr>
          <w:rFonts w:ascii="Vrinda" w:hAnsi="Vrinda" w:cs="Mangal"/>
          <w:sz w:val="28"/>
          <w:cs/>
          <w:lang w:bidi="hi-IN"/>
        </w:rPr>
        <w:t xml:space="preserve">। </w:t>
      </w:r>
    </w:p>
    <w:p w:rsidR="009D5760" w:rsidRDefault="009D5760" w:rsidP="009D5760">
      <w:pPr>
        <w:autoSpaceDE w:val="0"/>
        <w:autoSpaceDN w:val="0"/>
        <w:adjustRightInd w:val="0"/>
        <w:spacing w:after="0" w:line="240" w:lineRule="auto"/>
        <w:rPr>
          <w:rFonts w:ascii="Vrinda" w:hAnsi="Vrinda"/>
          <w:sz w:val="28"/>
          <w:cs/>
          <w:lang w:bidi="bn-IN"/>
        </w:rPr>
      </w:pPr>
    </w:p>
    <w:p w:rsidR="009D5760" w:rsidRDefault="009D5760" w:rsidP="009D5760">
      <w:pPr>
        <w:autoSpaceDE w:val="0"/>
        <w:autoSpaceDN w:val="0"/>
        <w:adjustRightInd w:val="0"/>
        <w:spacing w:after="0" w:line="240" w:lineRule="auto"/>
        <w:rPr>
          <w:rFonts w:ascii="Vrinda" w:hAnsi="Vrinda"/>
          <w:sz w:val="28"/>
          <w:cs/>
          <w:lang w:bidi="bn-IN"/>
        </w:rPr>
      </w:pPr>
      <w:r>
        <w:rPr>
          <w:rFonts w:ascii="Vrinda" w:hAnsi="Vrinda"/>
          <w:sz w:val="28"/>
          <w:cs/>
          <w:lang w:bidi="bn-IN"/>
        </w:rPr>
        <w:t>২৫শে জুন এ সাহায্য সম্পর্কে যে বিজ্ঞপ্তি</w:t>
      </w:r>
      <w:r w:rsidR="00926561">
        <w:rPr>
          <w:rFonts w:ascii="Vrinda" w:hAnsi="Vrinda" w:hint="cs"/>
          <w:sz w:val="28"/>
          <w:cs/>
        </w:rPr>
        <w:t xml:space="preserve"> ইন্টারন্যাশনাল এসোসিয়েশন ফর কালচারাল ফ্রিডমের</w:t>
      </w:r>
      <w:r>
        <w:rPr>
          <w:rFonts w:ascii="Vrinda" w:hAnsi="Vrinda"/>
          <w:sz w:val="28"/>
          <w:cs/>
          <w:lang w:bidi="bn-IN"/>
        </w:rPr>
        <w:t xml:space="preserve"> </w:t>
      </w:r>
      <w:r>
        <w:rPr>
          <w:rFonts w:ascii="Vrinda" w:hAnsi="Vrinda" w:hint="cs"/>
          <w:sz w:val="28"/>
          <w:cs/>
          <w:lang w:bidi="bn-IN"/>
        </w:rPr>
        <w:t xml:space="preserve">ভারতীয় শাখার </w:t>
      </w:r>
      <w:r w:rsidR="007D54FF">
        <w:rPr>
          <w:rFonts w:ascii="Vrinda" w:hAnsi="Vrinda" w:hint="cs"/>
          <w:sz w:val="28"/>
          <w:cs/>
        </w:rPr>
        <w:t>প্রোগ্রাম পরিচালক</w:t>
      </w:r>
      <w:r>
        <w:rPr>
          <w:rFonts w:ascii="Vrinda" w:hAnsi="Vrinda"/>
          <w:sz w:val="28"/>
          <w:cs/>
        </w:rPr>
        <w:t xml:space="preserve"> </w:t>
      </w:r>
      <w:r>
        <w:rPr>
          <w:rFonts w:ascii="Vrinda" w:hAnsi="Vrinda"/>
          <w:sz w:val="28"/>
          <w:cs/>
          <w:lang w:bidi="bn-IN"/>
        </w:rPr>
        <w:t>এ</w:t>
      </w:r>
      <w:r>
        <w:rPr>
          <w:rFonts w:ascii="Vrinda" w:hAnsi="Vrinda"/>
          <w:sz w:val="28"/>
          <w:lang w:bidi="bn-IN"/>
        </w:rPr>
        <w:t xml:space="preserve">, </w:t>
      </w:r>
      <w:r>
        <w:rPr>
          <w:rFonts w:ascii="Vrinda" w:hAnsi="Vrinda"/>
          <w:sz w:val="28"/>
          <w:cs/>
          <w:lang w:bidi="bn-IN"/>
        </w:rPr>
        <w:t xml:space="preserve">বি শাহ কর্তৃক পত্রিকায় প্রেরিত হয়েছিল তার হুবহু প্রতিলিপি নিম্নে প্রদত্ত হলো। </w:t>
      </w:r>
    </w:p>
    <w:p w:rsidR="009D5760" w:rsidRDefault="009D5760" w:rsidP="009D5760">
      <w:pPr>
        <w:autoSpaceDE w:val="0"/>
        <w:autoSpaceDN w:val="0"/>
        <w:adjustRightInd w:val="0"/>
        <w:spacing w:after="0" w:line="240" w:lineRule="auto"/>
        <w:rPr>
          <w:rFonts w:ascii="Vrinda" w:hAnsi="Vrinda"/>
          <w:sz w:val="28"/>
          <w:cs/>
          <w:lang w:bidi="bn-IN"/>
        </w:rPr>
      </w:pPr>
    </w:p>
    <w:p w:rsidR="009D5760" w:rsidRDefault="009D5760" w:rsidP="009D5760">
      <w:pPr>
        <w:autoSpaceDE w:val="0"/>
        <w:autoSpaceDN w:val="0"/>
        <w:adjustRightInd w:val="0"/>
        <w:spacing w:after="0" w:line="240" w:lineRule="auto"/>
        <w:rPr>
          <w:rFonts w:ascii="Vrinda" w:hAnsi="Vrinda"/>
          <w:sz w:val="28"/>
          <w:cs/>
          <w:lang w:bidi="bn-IN"/>
        </w:rPr>
      </w:pPr>
    </w:p>
    <w:p w:rsidR="009D5760" w:rsidRPr="009D5760" w:rsidRDefault="009D5760" w:rsidP="009D5760">
      <w:pPr>
        <w:autoSpaceDE w:val="0"/>
        <w:autoSpaceDN w:val="0"/>
        <w:adjustRightInd w:val="0"/>
        <w:spacing w:after="0" w:line="240" w:lineRule="auto"/>
        <w:jc w:val="center"/>
        <w:rPr>
          <w:rStyle w:val="SubtleEmphasis"/>
          <w:i w:val="0"/>
          <w:iCs w:val="0"/>
          <w:cs/>
        </w:rPr>
      </w:pPr>
      <w:r w:rsidRPr="009D5760">
        <w:rPr>
          <w:rStyle w:val="SubtleEmphasis"/>
          <w:rFonts w:ascii="Vrinda" w:hAnsi="Vrinda"/>
          <w:i w:val="0"/>
          <w:iCs w:val="0"/>
          <w:sz w:val="28"/>
          <w:lang w:bidi="bn-IN"/>
        </w:rPr>
        <w:t>INTERNATIONAL ASSOCIATION CULTRAL FREEDOM</w:t>
      </w:r>
    </w:p>
    <w:p w:rsidR="009D5760" w:rsidRPr="009D5760" w:rsidRDefault="009D5760" w:rsidP="009D5760">
      <w:pPr>
        <w:autoSpaceDE w:val="0"/>
        <w:autoSpaceDN w:val="0"/>
        <w:adjustRightInd w:val="0"/>
        <w:spacing w:after="0" w:line="240" w:lineRule="auto"/>
        <w:jc w:val="right"/>
        <w:rPr>
          <w:rStyle w:val="SubtleEmphasis"/>
          <w:rFonts w:ascii="Vrinda" w:hAnsi="Vrinda"/>
          <w:i w:val="0"/>
          <w:iCs w:val="0"/>
          <w:sz w:val="28"/>
          <w:lang w:bidi="bn-IN"/>
        </w:rPr>
      </w:pPr>
      <w:r w:rsidRPr="009D5760">
        <w:rPr>
          <w:rStyle w:val="SubtleEmphasis"/>
          <w:rFonts w:ascii="Vrinda" w:hAnsi="Vrinda"/>
          <w:i w:val="0"/>
          <w:iCs w:val="0"/>
          <w:sz w:val="28"/>
          <w:lang w:bidi="bn-IN"/>
        </w:rPr>
        <w:t>June 25, 1971</w:t>
      </w:r>
    </w:p>
    <w:p w:rsidR="009D5760" w:rsidRPr="009D5760" w:rsidRDefault="009D5760" w:rsidP="009D5760">
      <w:pPr>
        <w:autoSpaceDE w:val="0"/>
        <w:autoSpaceDN w:val="0"/>
        <w:adjustRightInd w:val="0"/>
        <w:spacing w:after="0" w:line="240" w:lineRule="auto"/>
        <w:rPr>
          <w:rStyle w:val="SubtleEmphasis"/>
          <w:rFonts w:ascii="Vrinda" w:hAnsi="Vrinda"/>
          <w:i w:val="0"/>
          <w:iCs w:val="0"/>
          <w:sz w:val="28"/>
        </w:rPr>
      </w:pPr>
    </w:p>
    <w:p w:rsidR="009D5760" w:rsidRPr="009D5760" w:rsidRDefault="009D5760" w:rsidP="009D5760">
      <w:pPr>
        <w:autoSpaceDE w:val="0"/>
        <w:autoSpaceDN w:val="0"/>
        <w:adjustRightInd w:val="0"/>
        <w:spacing w:after="0" w:line="240" w:lineRule="auto"/>
        <w:rPr>
          <w:rStyle w:val="SubtleEmphasis"/>
          <w:rFonts w:ascii="Vrinda" w:hAnsi="Vrinda"/>
          <w:i w:val="0"/>
          <w:iCs w:val="0"/>
          <w:sz w:val="28"/>
          <w:lang w:bidi="bn-IN"/>
        </w:rPr>
      </w:pPr>
      <w:r w:rsidRPr="009D5760">
        <w:rPr>
          <w:rStyle w:val="SubtleEmphasis"/>
          <w:rFonts w:ascii="Vrinda" w:hAnsi="Vrinda"/>
          <w:i w:val="0"/>
          <w:iCs w:val="0"/>
          <w:sz w:val="28"/>
          <w:lang w:bidi="bn-IN"/>
        </w:rPr>
        <w:t xml:space="preserve">For the favor of publication </w:t>
      </w:r>
    </w:p>
    <w:p w:rsidR="009D5760" w:rsidRPr="009D5760" w:rsidRDefault="009D5760" w:rsidP="009D5760">
      <w:pPr>
        <w:autoSpaceDE w:val="0"/>
        <w:autoSpaceDN w:val="0"/>
        <w:adjustRightInd w:val="0"/>
        <w:spacing w:after="0" w:line="240" w:lineRule="auto"/>
        <w:rPr>
          <w:rStyle w:val="SubtleEmphasis"/>
          <w:rFonts w:ascii="Vrinda" w:hAnsi="Vrinda"/>
          <w:i w:val="0"/>
          <w:iCs w:val="0"/>
          <w:sz w:val="28"/>
          <w:lang w:bidi="bn-IN"/>
        </w:rPr>
      </w:pPr>
    </w:p>
    <w:p w:rsidR="009D5760" w:rsidRPr="009D5760" w:rsidRDefault="009D5760" w:rsidP="009D5760">
      <w:pPr>
        <w:autoSpaceDE w:val="0"/>
        <w:autoSpaceDN w:val="0"/>
        <w:adjustRightInd w:val="0"/>
        <w:spacing w:after="0" w:line="240" w:lineRule="auto"/>
        <w:rPr>
          <w:rStyle w:val="SubtleEmphasis"/>
          <w:rFonts w:ascii="Vrinda" w:hAnsi="Vrinda"/>
          <w:i w:val="0"/>
          <w:iCs w:val="0"/>
          <w:sz w:val="28"/>
          <w:lang w:bidi="bn-IN"/>
        </w:rPr>
      </w:pPr>
      <w:r w:rsidRPr="009D5760">
        <w:rPr>
          <w:rStyle w:val="SubtleEmphasis"/>
          <w:rFonts w:ascii="Vrinda" w:hAnsi="Vrinda"/>
          <w:i w:val="0"/>
          <w:iCs w:val="0"/>
          <w:sz w:val="28"/>
          <w:lang w:bidi="bn-IN"/>
        </w:rPr>
        <w:t xml:space="preserve">The International Association for Cultural Freedom has made a special grant of </w:t>
      </w:r>
      <w:r w:rsidRPr="009D5760">
        <w:rPr>
          <w:rStyle w:val="SubtleEmphasis"/>
          <w:rFonts w:ascii="Vrinda" w:hAnsi="Vrinda"/>
          <w:i w:val="0"/>
          <w:iCs w:val="0"/>
          <w:sz w:val="28"/>
        </w:rPr>
        <w:t>$</w:t>
      </w:r>
      <w:r w:rsidRPr="009D5760">
        <w:rPr>
          <w:rStyle w:val="SubtleEmphasis"/>
          <w:rFonts w:ascii="Vrinda" w:hAnsi="Vrinda"/>
          <w:i w:val="0"/>
          <w:iCs w:val="0"/>
          <w:sz w:val="28"/>
          <w:lang w:bidi="bn-IN"/>
        </w:rPr>
        <w:t xml:space="preserve">25,000 to provide assistance to </w:t>
      </w:r>
      <w:r w:rsidRPr="009D5760">
        <w:rPr>
          <w:rStyle w:val="SubtleEmphasis"/>
          <w:rFonts w:ascii="Vrinda" w:hAnsi="Vrinda"/>
          <w:i w:val="0"/>
          <w:iCs w:val="0"/>
          <w:sz w:val="28"/>
          <w:highlight w:val="yellow"/>
          <w:lang w:bidi="bn-IN"/>
        </w:rPr>
        <w:t>emigrant</w:t>
      </w:r>
      <w:r w:rsidRPr="009D5760">
        <w:rPr>
          <w:rStyle w:val="SubtleEmphasis"/>
          <w:rFonts w:ascii="Vrinda" w:hAnsi="Vrinda"/>
          <w:i w:val="0"/>
          <w:iCs w:val="0"/>
          <w:sz w:val="28"/>
          <w:lang w:bidi="bn-IN"/>
        </w:rPr>
        <w:t xml:space="preserve"> schools, intellectuals and writers from Bangladesh. The grant has been made from the fund for Intellectuals that the Association created in 1968 in the wake of soviet occupation of Czechoslovakia. </w:t>
      </w:r>
    </w:p>
    <w:p w:rsidR="009D5760" w:rsidRPr="009D5760" w:rsidRDefault="009D5760" w:rsidP="009D5760">
      <w:pPr>
        <w:autoSpaceDE w:val="0"/>
        <w:autoSpaceDN w:val="0"/>
        <w:adjustRightInd w:val="0"/>
        <w:spacing w:after="0" w:line="240" w:lineRule="auto"/>
        <w:rPr>
          <w:rStyle w:val="SubtleEmphasis"/>
          <w:rFonts w:ascii="Vrinda" w:hAnsi="Vrinda"/>
          <w:i w:val="0"/>
          <w:iCs w:val="0"/>
          <w:sz w:val="28"/>
          <w:lang w:bidi="bn-IN"/>
        </w:rPr>
      </w:pPr>
    </w:p>
    <w:p w:rsidR="009D5760" w:rsidRPr="009D5760" w:rsidRDefault="009D5760" w:rsidP="009D5760">
      <w:pPr>
        <w:autoSpaceDE w:val="0"/>
        <w:autoSpaceDN w:val="0"/>
        <w:adjustRightInd w:val="0"/>
        <w:spacing w:after="0" w:line="240" w:lineRule="auto"/>
        <w:rPr>
          <w:rStyle w:val="SubtleEmphasis"/>
          <w:rFonts w:ascii="Vrinda" w:hAnsi="Vrinda"/>
          <w:i w:val="0"/>
          <w:iCs w:val="0"/>
          <w:sz w:val="28"/>
          <w:lang w:bidi="bn-IN"/>
        </w:rPr>
      </w:pPr>
      <w:r w:rsidRPr="009D5760">
        <w:rPr>
          <w:rStyle w:val="SubtleEmphasis"/>
          <w:rFonts w:ascii="Vrinda" w:hAnsi="Vrinda"/>
          <w:i w:val="0"/>
          <w:iCs w:val="0"/>
          <w:sz w:val="28"/>
          <w:lang w:bidi="bn-IN"/>
        </w:rPr>
        <w:t xml:space="preserve">The grant will be operated by a Committee for Assistance to Bangladesh Intellectuals formed for the purpose by the IACF office in India. The </w:t>
      </w:r>
      <w:r w:rsidRPr="009D5760">
        <w:rPr>
          <w:rStyle w:val="SubtleEmphasis"/>
          <w:rFonts w:ascii="Vrinda" w:hAnsi="Vrinda"/>
          <w:i w:val="0"/>
          <w:iCs w:val="0"/>
          <w:sz w:val="28"/>
          <w:lang w:bidi="bn-IN"/>
        </w:rPr>
        <w:lastRenderedPageBreak/>
        <w:t xml:space="preserve">Committee consists of Mr. Justice S.A. Masud of Calcutta High Court, Mr. Annada Sanker Ray, the eminent writer, Dr. A, R Mullick, Vice Chancellor of Chittagong University, Professor Syed Ali Ahsan, Head of the Department of Bengali in Chittagong University and former Director of the Bengali Academy in Dacca, professor A.B. Shah, Director of Programmes of the IACF in India, Mr. Sushil Bhadra, Mr Sushil Mukherjea, social workers from Calcutta. </w:t>
      </w:r>
    </w:p>
    <w:p w:rsidR="009D5760" w:rsidRPr="009D5760" w:rsidRDefault="009D5760" w:rsidP="009D5760">
      <w:pPr>
        <w:autoSpaceDE w:val="0"/>
        <w:autoSpaceDN w:val="0"/>
        <w:adjustRightInd w:val="0"/>
        <w:spacing w:after="0" w:line="240" w:lineRule="auto"/>
        <w:rPr>
          <w:rStyle w:val="SubtleEmphasis"/>
          <w:rFonts w:ascii="Vrinda" w:hAnsi="Vrinda"/>
          <w:i w:val="0"/>
          <w:iCs w:val="0"/>
          <w:sz w:val="28"/>
          <w:cs/>
          <w:lang w:bidi="bn-IN"/>
        </w:rPr>
      </w:pPr>
    </w:p>
    <w:p w:rsidR="009D5760" w:rsidRPr="009D5760" w:rsidRDefault="009D5760" w:rsidP="009D5760">
      <w:pPr>
        <w:autoSpaceDE w:val="0"/>
        <w:autoSpaceDN w:val="0"/>
        <w:adjustRightInd w:val="0"/>
        <w:spacing w:after="0" w:line="240" w:lineRule="auto"/>
        <w:rPr>
          <w:rStyle w:val="SubtleEmphasis"/>
          <w:rFonts w:ascii="Vrinda" w:hAnsi="Vrinda"/>
          <w:i w:val="0"/>
          <w:iCs w:val="0"/>
          <w:sz w:val="28"/>
          <w:lang w:bidi="bn-IN"/>
        </w:rPr>
      </w:pPr>
      <w:r w:rsidRPr="009D5760">
        <w:rPr>
          <w:rStyle w:val="SubtleEmphasis"/>
          <w:rFonts w:ascii="Vrinda" w:hAnsi="Vrinda"/>
          <w:i w:val="0"/>
          <w:iCs w:val="0"/>
          <w:sz w:val="28"/>
          <w:lang w:bidi="bn-IN"/>
        </w:rPr>
        <w:t xml:space="preserve">The Committee has already provided adhoc financial assistance to 25 scholars from Bangladesh and is preparing a comprehensive list of others who have emigrated to India. The Committee is also trying to persuade some of the Indian Universities to offer temporary assignments to Bangladesh scholars and secure the cooperation of Indina publishers to facilitate the publication of their manuscripts. </w:t>
      </w:r>
    </w:p>
    <w:p w:rsidR="009D5760" w:rsidRPr="009D5760" w:rsidRDefault="009D5760" w:rsidP="009D5760">
      <w:pPr>
        <w:autoSpaceDE w:val="0"/>
        <w:autoSpaceDN w:val="0"/>
        <w:adjustRightInd w:val="0"/>
        <w:spacing w:after="0" w:line="240" w:lineRule="auto"/>
        <w:rPr>
          <w:rStyle w:val="SubtleEmphasis"/>
          <w:rFonts w:ascii="Vrinda" w:hAnsi="Vrinda"/>
          <w:i w:val="0"/>
          <w:iCs w:val="0"/>
          <w:sz w:val="28"/>
          <w:lang w:bidi="bn-IN"/>
        </w:rPr>
      </w:pPr>
    </w:p>
    <w:p w:rsidR="009D5760" w:rsidRPr="009D5760" w:rsidRDefault="009D5760" w:rsidP="009D5760">
      <w:pPr>
        <w:autoSpaceDE w:val="0"/>
        <w:autoSpaceDN w:val="0"/>
        <w:adjustRightInd w:val="0"/>
        <w:spacing w:after="0" w:line="240" w:lineRule="auto"/>
        <w:rPr>
          <w:rStyle w:val="SubtleEmphasis"/>
          <w:rFonts w:ascii="Vrinda" w:hAnsi="Vrinda"/>
          <w:i w:val="0"/>
          <w:iCs w:val="0"/>
          <w:sz w:val="28"/>
          <w:lang w:bidi="bn-IN"/>
        </w:rPr>
      </w:pPr>
      <w:r w:rsidRPr="009D5760">
        <w:rPr>
          <w:rStyle w:val="SubtleEmphasis"/>
          <w:rFonts w:ascii="Vrinda" w:hAnsi="Vrinda"/>
          <w:i w:val="0"/>
          <w:iCs w:val="0"/>
          <w:sz w:val="28"/>
          <w:lang w:bidi="bn-IN"/>
        </w:rPr>
        <w:t xml:space="preserve">The Committee is also sponsoring a special issue of Quest, the well know intellectual and cultural journal, to be edited by Dr. A R Mullick and Professor Syed Ali Ahsan. </w:t>
      </w:r>
    </w:p>
    <w:p w:rsidR="009D5760" w:rsidRPr="009D5760" w:rsidRDefault="009D5760" w:rsidP="009D5760">
      <w:pPr>
        <w:autoSpaceDE w:val="0"/>
        <w:autoSpaceDN w:val="0"/>
        <w:adjustRightInd w:val="0"/>
        <w:spacing w:after="0" w:line="240" w:lineRule="auto"/>
        <w:rPr>
          <w:rStyle w:val="SubtleEmphasis"/>
          <w:rFonts w:ascii="Vrinda" w:hAnsi="Vrinda"/>
          <w:i w:val="0"/>
          <w:iCs w:val="0"/>
          <w:sz w:val="28"/>
          <w:lang w:bidi="bn-IN"/>
        </w:rPr>
      </w:pPr>
    </w:p>
    <w:p w:rsidR="009D5760" w:rsidRPr="009D5760" w:rsidRDefault="009D5760" w:rsidP="009D5760">
      <w:pPr>
        <w:autoSpaceDE w:val="0"/>
        <w:autoSpaceDN w:val="0"/>
        <w:adjustRightInd w:val="0"/>
        <w:spacing w:after="0" w:line="240" w:lineRule="auto"/>
        <w:rPr>
          <w:rStyle w:val="SubtleEmphasis"/>
          <w:rFonts w:ascii="Vrinda" w:hAnsi="Vrinda"/>
          <w:i w:val="0"/>
          <w:iCs w:val="0"/>
          <w:sz w:val="28"/>
          <w:lang w:bidi="bn-IN"/>
        </w:rPr>
      </w:pPr>
      <w:r w:rsidRPr="009D5760">
        <w:rPr>
          <w:rStyle w:val="SubtleEmphasis"/>
          <w:rFonts w:ascii="Vrinda" w:hAnsi="Vrinda"/>
          <w:i w:val="0"/>
          <w:iCs w:val="0"/>
          <w:sz w:val="28"/>
          <w:lang w:bidi="bn-IN"/>
        </w:rPr>
        <w:t>Scholars, Writers and intellectuals from Bangladesh are requested to contact Mr. Sushil Mukherjea at the Committee’s office at P 542 Raja Basanta Roy Road, Calcutta 29.</w:t>
      </w:r>
    </w:p>
    <w:p w:rsidR="009D5760" w:rsidRPr="009D5760" w:rsidRDefault="009D5760" w:rsidP="009D5760">
      <w:pPr>
        <w:autoSpaceDE w:val="0"/>
        <w:autoSpaceDN w:val="0"/>
        <w:adjustRightInd w:val="0"/>
        <w:spacing w:after="0" w:line="240" w:lineRule="auto"/>
        <w:rPr>
          <w:szCs w:val="24"/>
        </w:rPr>
      </w:pPr>
    </w:p>
    <w:p w:rsidR="009D5760" w:rsidRPr="009D5760" w:rsidRDefault="009D5760" w:rsidP="009D5760">
      <w:pPr>
        <w:autoSpaceDE w:val="0"/>
        <w:autoSpaceDN w:val="0"/>
        <w:adjustRightInd w:val="0"/>
        <w:spacing w:after="0" w:line="240" w:lineRule="auto"/>
        <w:jc w:val="right"/>
        <w:rPr>
          <w:rFonts w:ascii="Vrinda" w:hAnsi="Vrinda"/>
          <w:sz w:val="28"/>
          <w:szCs w:val="24"/>
        </w:rPr>
      </w:pPr>
      <w:r w:rsidRPr="009D5760">
        <w:rPr>
          <w:rFonts w:ascii="Vrinda" w:hAnsi="Vrinda"/>
          <w:sz w:val="28"/>
          <w:szCs w:val="24"/>
        </w:rPr>
        <w:t>sd / - A. B. Shah</w:t>
      </w:r>
    </w:p>
    <w:p w:rsidR="009D5760" w:rsidRPr="009D5760" w:rsidRDefault="009D5760" w:rsidP="009D5760">
      <w:pPr>
        <w:autoSpaceDE w:val="0"/>
        <w:autoSpaceDN w:val="0"/>
        <w:adjustRightInd w:val="0"/>
        <w:spacing w:after="0" w:line="240" w:lineRule="auto"/>
        <w:jc w:val="right"/>
        <w:rPr>
          <w:rFonts w:ascii="Vrinda" w:hAnsi="Vrinda"/>
          <w:sz w:val="28"/>
          <w:szCs w:val="24"/>
        </w:rPr>
      </w:pPr>
      <w:r w:rsidRPr="009D5760">
        <w:rPr>
          <w:rFonts w:ascii="Vrinda" w:hAnsi="Vrinda"/>
          <w:sz w:val="28"/>
          <w:szCs w:val="24"/>
        </w:rPr>
        <w:t>Director of Progammes, India.</w:t>
      </w:r>
    </w:p>
    <w:p w:rsidR="009D5760" w:rsidRPr="009D5760" w:rsidRDefault="009D5760" w:rsidP="009D5760">
      <w:pPr>
        <w:autoSpaceDE w:val="0"/>
        <w:autoSpaceDN w:val="0"/>
        <w:adjustRightInd w:val="0"/>
        <w:spacing w:after="0" w:line="240" w:lineRule="auto"/>
        <w:rPr>
          <w:rFonts w:ascii="Vrinda" w:hAnsi="Vrinda"/>
          <w:sz w:val="28"/>
          <w:szCs w:val="24"/>
        </w:rPr>
      </w:pPr>
    </w:p>
    <w:p w:rsidR="009D5760" w:rsidRDefault="009D5760" w:rsidP="009D5760">
      <w:pPr>
        <w:autoSpaceDE w:val="0"/>
        <w:autoSpaceDN w:val="0"/>
        <w:adjustRightInd w:val="0"/>
        <w:spacing w:after="0" w:line="240" w:lineRule="auto"/>
        <w:rPr>
          <w:rFonts w:ascii="Vrinda" w:hAnsi="Vrinda"/>
          <w:sz w:val="28"/>
          <w:szCs w:val="24"/>
        </w:rPr>
      </w:pPr>
    </w:p>
    <w:p w:rsidR="00CC4B64" w:rsidRDefault="00CC4B64" w:rsidP="00CC4B64">
      <w:pPr>
        <w:autoSpaceDE w:val="0"/>
        <w:autoSpaceDN w:val="0"/>
        <w:adjustRightInd w:val="0"/>
        <w:spacing w:after="0" w:line="240" w:lineRule="auto"/>
        <w:jc w:val="center"/>
        <w:rPr>
          <w:rFonts w:ascii="Vrinda" w:hAnsi="Vrinda"/>
          <w:sz w:val="28"/>
          <w:highlight w:val="green"/>
        </w:rPr>
      </w:pPr>
      <w:r w:rsidRPr="00CC4B64">
        <w:rPr>
          <w:rFonts w:ascii="Vrinda" w:hAnsi="Vrinda" w:hint="cs"/>
          <w:sz w:val="28"/>
          <w:highlight w:val="green"/>
          <w:cs/>
        </w:rPr>
        <w:t>(অনুবাদ)</w:t>
      </w:r>
    </w:p>
    <w:p w:rsidR="00CC4B64" w:rsidRPr="00CC4B64" w:rsidRDefault="00CC4B64" w:rsidP="00CC4B64">
      <w:pPr>
        <w:autoSpaceDE w:val="0"/>
        <w:autoSpaceDN w:val="0"/>
        <w:adjustRightInd w:val="0"/>
        <w:spacing w:after="0" w:line="240" w:lineRule="auto"/>
        <w:jc w:val="center"/>
        <w:rPr>
          <w:rFonts w:ascii="Vrinda" w:hAnsi="Vrinda"/>
          <w:sz w:val="28"/>
          <w:highlight w:val="green"/>
        </w:rPr>
      </w:pPr>
    </w:p>
    <w:p w:rsidR="00CC4B64" w:rsidRPr="00CC4B64" w:rsidRDefault="00CC4B64" w:rsidP="00CC4B64">
      <w:pPr>
        <w:jc w:val="center"/>
        <w:rPr>
          <w:rFonts w:ascii="Vrinda" w:hAnsi="Vrinda"/>
          <w:sz w:val="28"/>
          <w:highlight w:val="green"/>
        </w:rPr>
      </w:pPr>
      <w:r w:rsidRPr="00CC4B64">
        <w:rPr>
          <w:rFonts w:ascii="Vrinda" w:hAnsi="Vrinda" w:hint="cs"/>
          <w:sz w:val="28"/>
          <w:highlight w:val="green"/>
          <w:cs/>
        </w:rPr>
        <w:t>ইন্টারন্যাশনাল এসোসিয়েশন ফর কালচারাল ফ্রিডম</w:t>
      </w:r>
    </w:p>
    <w:p w:rsidR="00CC4B64" w:rsidRPr="00CC4B64" w:rsidRDefault="00CC4B64" w:rsidP="00CC4B64">
      <w:pPr>
        <w:jc w:val="right"/>
        <w:rPr>
          <w:rFonts w:ascii="Vrinda" w:hAnsi="Vrinda"/>
          <w:sz w:val="28"/>
          <w:highlight w:val="green"/>
        </w:rPr>
      </w:pPr>
      <w:r w:rsidRPr="00CC4B64">
        <w:rPr>
          <w:rFonts w:ascii="Vrinda" w:hAnsi="Vrinda" w:hint="cs"/>
          <w:sz w:val="28"/>
          <w:highlight w:val="green"/>
          <w:cs/>
        </w:rPr>
        <w:lastRenderedPageBreak/>
        <w:t xml:space="preserve">জুন ২৫, ১৯৭১ </w:t>
      </w:r>
    </w:p>
    <w:p w:rsidR="00CC4B64" w:rsidRDefault="00CC4B64" w:rsidP="00CC4B64">
      <w:pPr>
        <w:rPr>
          <w:rFonts w:ascii="Vrinda" w:hAnsi="Vrinda"/>
          <w:sz w:val="28"/>
          <w:highlight w:val="green"/>
        </w:rPr>
      </w:pPr>
    </w:p>
    <w:p w:rsidR="00CC4B64" w:rsidRPr="00CC4B64" w:rsidRDefault="00CC4B64" w:rsidP="00CC4B64">
      <w:pPr>
        <w:rPr>
          <w:rFonts w:ascii="Vrinda" w:hAnsi="Vrinda"/>
          <w:sz w:val="28"/>
          <w:highlight w:val="green"/>
        </w:rPr>
      </w:pPr>
      <w:r w:rsidRPr="00CC4B64">
        <w:rPr>
          <w:rFonts w:ascii="Vrinda" w:hAnsi="Vrinda" w:hint="cs"/>
          <w:sz w:val="28"/>
          <w:highlight w:val="green"/>
          <w:cs/>
        </w:rPr>
        <w:t xml:space="preserve">প্রকাশনার জন্য </w:t>
      </w:r>
    </w:p>
    <w:p w:rsidR="00CC4B64" w:rsidRDefault="00CC4B64" w:rsidP="00CC4B64">
      <w:pPr>
        <w:rPr>
          <w:rFonts w:ascii="Vrinda" w:hAnsi="Vrinda"/>
          <w:sz w:val="28"/>
          <w:highlight w:val="green"/>
        </w:rPr>
      </w:pPr>
    </w:p>
    <w:p w:rsidR="00CC4B64" w:rsidRPr="00CC4B64" w:rsidRDefault="00CC4B64" w:rsidP="00CC4B64">
      <w:pPr>
        <w:rPr>
          <w:rFonts w:ascii="Vrinda" w:hAnsi="Vrinda"/>
          <w:sz w:val="28"/>
          <w:highlight w:val="green"/>
        </w:rPr>
      </w:pPr>
      <w:r w:rsidRPr="00CC4B64">
        <w:rPr>
          <w:rFonts w:ascii="Vrinda" w:hAnsi="Vrinda" w:hint="cs"/>
          <w:sz w:val="28"/>
          <w:highlight w:val="green"/>
          <w:cs/>
        </w:rPr>
        <w:t xml:space="preserve">ইন্টারন্যাশনাল এসোসিয়েশন ফর কালচারাল ফ্রিডম বাংলাদেশ থেকে আগত </w:t>
      </w:r>
      <w:r w:rsidR="00E72C3B">
        <w:rPr>
          <w:rFonts w:ascii="Vrinda" w:hAnsi="Vrinda" w:hint="cs"/>
          <w:sz w:val="28"/>
          <w:highlight w:val="green"/>
          <w:cs/>
        </w:rPr>
        <w:t>স্কলার</w:t>
      </w:r>
      <w:r w:rsidRPr="00CC4B64">
        <w:rPr>
          <w:rFonts w:ascii="Vrinda" w:hAnsi="Vrinda" w:hint="cs"/>
          <w:sz w:val="28"/>
          <w:highlight w:val="green"/>
          <w:cs/>
        </w:rPr>
        <w:t xml:space="preserve">, বুদ্ধিজীবী এবং লেখকদের সহায়তার জন্য ২৫,০০০ ডলারের একটি বিশেষ অনুদান অনুমোদন করেছে। অনুদানটি প্রদান করা হয়েছে </w:t>
      </w:r>
      <w:r w:rsidR="00E72C3B">
        <w:rPr>
          <w:rFonts w:ascii="Vrinda" w:hAnsi="Vrinda" w:hint="cs"/>
          <w:sz w:val="28"/>
          <w:highlight w:val="green"/>
          <w:cs/>
        </w:rPr>
        <w:t>বুদ্ধিজীবী</w:t>
      </w:r>
      <w:r w:rsidRPr="00CC4B64">
        <w:rPr>
          <w:rFonts w:ascii="Vrinda" w:hAnsi="Vrinda" w:hint="cs"/>
          <w:sz w:val="28"/>
          <w:highlight w:val="green"/>
          <w:cs/>
        </w:rPr>
        <w:t>দের জন্য</w:t>
      </w:r>
      <w:r w:rsidR="00E72C3B">
        <w:rPr>
          <w:rFonts w:ascii="Vrinda" w:hAnsi="Vrinda" w:hint="cs"/>
          <w:sz w:val="28"/>
          <w:highlight w:val="green"/>
          <w:cs/>
        </w:rPr>
        <w:t xml:space="preserve"> তৈরি</w:t>
      </w:r>
      <w:r w:rsidRPr="00CC4B64">
        <w:rPr>
          <w:rFonts w:ascii="Vrinda" w:hAnsi="Vrinda" w:hint="cs"/>
          <w:sz w:val="28"/>
          <w:highlight w:val="green"/>
          <w:cs/>
        </w:rPr>
        <w:t xml:space="preserve"> করা তহবিল থেকে</w:t>
      </w:r>
      <w:r w:rsidR="00E72C3B">
        <w:rPr>
          <w:rFonts w:ascii="Vrinda" w:hAnsi="Vrinda" w:cs="Mangal" w:hint="cs"/>
          <w:sz w:val="28"/>
          <w:highlight w:val="green"/>
          <w:cs/>
          <w:lang w:bidi="hi-IN"/>
        </w:rPr>
        <w:t>।</w:t>
      </w:r>
      <w:r w:rsidRPr="00CC4B64">
        <w:rPr>
          <w:rFonts w:ascii="Vrinda" w:hAnsi="Vrinda" w:hint="cs"/>
          <w:sz w:val="28"/>
          <w:highlight w:val="green"/>
          <w:cs/>
        </w:rPr>
        <w:t xml:space="preserve"> </w:t>
      </w:r>
      <w:r w:rsidR="00E72C3B">
        <w:rPr>
          <w:rFonts w:ascii="Vrinda" w:hAnsi="Vrinda" w:hint="cs"/>
          <w:sz w:val="28"/>
          <w:highlight w:val="green"/>
          <w:cs/>
        </w:rPr>
        <w:t>এ</w:t>
      </w:r>
      <w:r w:rsidRPr="00CC4B64">
        <w:rPr>
          <w:rFonts w:ascii="Vrinda" w:hAnsi="Vrinda" w:hint="cs"/>
          <w:sz w:val="28"/>
          <w:highlight w:val="green"/>
          <w:cs/>
        </w:rPr>
        <w:t xml:space="preserve">টি ১৯৬৮ সালে </w:t>
      </w:r>
      <w:r w:rsidRPr="00CC4B64">
        <w:rPr>
          <w:rFonts w:ascii="Vrinda" w:hAnsi="Vrinda"/>
          <w:sz w:val="28"/>
          <w:highlight w:val="green"/>
          <w:cs/>
        </w:rPr>
        <w:t>চেকোস্লোভাকিয়া</w:t>
      </w:r>
      <w:r w:rsidR="00E72C3B">
        <w:rPr>
          <w:rFonts w:ascii="Vrinda" w:hAnsi="Vrinda" w:hint="cs"/>
          <w:sz w:val="28"/>
          <w:highlight w:val="green"/>
          <w:cs/>
        </w:rPr>
        <w:t>য়</w:t>
      </w:r>
      <w:r w:rsidRPr="00CC4B64">
        <w:rPr>
          <w:rFonts w:ascii="Vrinda" w:hAnsi="Vrinda"/>
          <w:sz w:val="28"/>
          <w:highlight w:val="green"/>
          <w:cs/>
        </w:rPr>
        <w:t xml:space="preserve"> সোভিয়েত দখলদারিত্বের প্রাক্কালে</w:t>
      </w:r>
      <w:r w:rsidR="00E72C3B">
        <w:rPr>
          <w:rFonts w:ascii="Vrinda" w:hAnsi="Vrinda" w:hint="cs"/>
          <w:sz w:val="28"/>
          <w:highlight w:val="green"/>
          <w:cs/>
        </w:rPr>
        <w:t xml:space="preserve"> সৃষ্টি করা হয়েছিল</w:t>
      </w:r>
      <w:r w:rsidRPr="00CC4B64">
        <w:rPr>
          <w:rFonts w:ascii="Vrinda" w:hAnsi="Vrinda" w:cs="Mangal" w:hint="cs"/>
          <w:sz w:val="28"/>
          <w:highlight w:val="green"/>
          <w:cs/>
          <w:lang w:bidi="hi-IN"/>
        </w:rPr>
        <w:t xml:space="preserve">। </w:t>
      </w:r>
    </w:p>
    <w:p w:rsidR="00E72C3B" w:rsidRDefault="00E72C3B" w:rsidP="00CC4B64">
      <w:pPr>
        <w:rPr>
          <w:rFonts w:ascii="Vrinda" w:hAnsi="Vrinda"/>
          <w:sz w:val="28"/>
          <w:highlight w:val="green"/>
        </w:rPr>
      </w:pPr>
    </w:p>
    <w:p w:rsidR="00CC4B64" w:rsidRPr="00CC4B64" w:rsidRDefault="00CC4B64" w:rsidP="00CC4B64">
      <w:pPr>
        <w:rPr>
          <w:rFonts w:ascii="Vrinda" w:hAnsi="Vrinda"/>
          <w:sz w:val="28"/>
          <w:highlight w:val="green"/>
        </w:rPr>
      </w:pPr>
      <w:r w:rsidRPr="00CC4B64">
        <w:rPr>
          <w:rFonts w:ascii="Vrinda" w:hAnsi="Vrinda" w:hint="cs"/>
          <w:sz w:val="28"/>
          <w:highlight w:val="green"/>
          <w:cs/>
        </w:rPr>
        <w:t xml:space="preserve">অনুদানটি একটি কমিটি দ্বারা পরিচালিত হবে যেটি </w:t>
      </w:r>
      <w:r w:rsidR="004740B3" w:rsidRPr="00CC4B64">
        <w:rPr>
          <w:rFonts w:ascii="Vrinda" w:hAnsi="Vrinda" w:hint="cs"/>
          <w:sz w:val="28"/>
          <w:highlight w:val="green"/>
          <w:cs/>
        </w:rPr>
        <w:t>আইএসিএফ ইন্ডিয়া শাখার প্রস্তাবনায়</w:t>
      </w:r>
      <w:r w:rsidR="004740B3">
        <w:rPr>
          <w:rFonts w:ascii="Vrinda" w:hAnsi="Vrinda" w:hint="cs"/>
          <w:sz w:val="28"/>
          <w:highlight w:val="green"/>
          <w:cs/>
        </w:rPr>
        <w:t xml:space="preserve"> </w:t>
      </w:r>
      <w:r w:rsidRPr="00CC4B64">
        <w:rPr>
          <w:rFonts w:ascii="Vrinda" w:hAnsi="Vrinda" w:hint="cs"/>
          <w:sz w:val="28"/>
          <w:highlight w:val="green"/>
          <w:cs/>
        </w:rPr>
        <w:t>বাংলাদেশী বুদ্ধিজীব</w:t>
      </w:r>
      <w:r w:rsidR="004740B3">
        <w:rPr>
          <w:rFonts w:ascii="Vrinda" w:hAnsi="Vrinda" w:hint="cs"/>
          <w:sz w:val="28"/>
          <w:highlight w:val="green"/>
          <w:cs/>
        </w:rPr>
        <w:t>ীদের সহায়তার জন্য গঠন করা হয়েছে</w:t>
      </w:r>
      <w:r w:rsidRPr="00CC4B64">
        <w:rPr>
          <w:rFonts w:ascii="Vrinda" w:hAnsi="Vrinda" w:cs="Mangal" w:hint="cs"/>
          <w:sz w:val="28"/>
          <w:highlight w:val="green"/>
          <w:cs/>
          <w:lang w:bidi="hi-IN"/>
        </w:rPr>
        <w:t xml:space="preserve">। </w:t>
      </w:r>
      <w:r w:rsidRPr="00CC4B64">
        <w:rPr>
          <w:rFonts w:ascii="Vrinda" w:hAnsi="Vrinda" w:hint="cs"/>
          <w:sz w:val="28"/>
          <w:highlight w:val="green"/>
          <w:cs/>
          <w:lang w:bidi="bn-IN"/>
        </w:rPr>
        <w:t>কমিটিতে রয়েছেন</w:t>
      </w:r>
      <w:r w:rsidRPr="00CC4B64">
        <w:rPr>
          <w:rFonts w:ascii="Vrinda" w:hAnsi="Vrinda" w:hint="cs"/>
          <w:sz w:val="28"/>
          <w:highlight w:val="green"/>
          <w:cs/>
        </w:rPr>
        <w:t xml:space="preserve">- </w:t>
      </w:r>
    </w:p>
    <w:p w:rsidR="00CC4B64" w:rsidRPr="00CC4B64" w:rsidRDefault="00CC4B64" w:rsidP="00CC4B64">
      <w:pPr>
        <w:rPr>
          <w:rFonts w:ascii="Vrinda" w:hAnsi="Vrinda"/>
          <w:sz w:val="28"/>
          <w:highlight w:val="green"/>
        </w:rPr>
      </w:pPr>
      <w:r w:rsidRPr="00CC4B64">
        <w:rPr>
          <w:rFonts w:ascii="Vrinda" w:hAnsi="Vrinda" w:hint="cs"/>
          <w:sz w:val="28"/>
          <w:highlight w:val="green"/>
          <w:cs/>
        </w:rPr>
        <w:t xml:space="preserve">জনাব </w:t>
      </w:r>
      <w:r w:rsidR="004740B3">
        <w:rPr>
          <w:rFonts w:ascii="Vrinda" w:hAnsi="Vrinda" w:hint="cs"/>
          <w:sz w:val="28"/>
          <w:highlight w:val="green"/>
          <w:cs/>
        </w:rPr>
        <w:t>জাস্টিস এস এ মাসুদ (কোলকাতা হাই</w:t>
      </w:r>
      <w:r w:rsidRPr="00CC4B64">
        <w:rPr>
          <w:rFonts w:ascii="Vrinda" w:hAnsi="Vrinda" w:hint="cs"/>
          <w:sz w:val="28"/>
          <w:highlight w:val="green"/>
          <w:cs/>
        </w:rPr>
        <w:t xml:space="preserve">কোর্ট) </w:t>
      </w:r>
    </w:p>
    <w:p w:rsidR="00CC4B64" w:rsidRPr="00CC4B64" w:rsidRDefault="00CC4B64" w:rsidP="00CC4B64">
      <w:pPr>
        <w:rPr>
          <w:rFonts w:ascii="Vrinda" w:hAnsi="Vrinda"/>
          <w:sz w:val="28"/>
          <w:highlight w:val="green"/>
        </w:rPr>
      </w:pPr>
      <w:r w:rsidRPr="00CC4B64">
        <w:rPr>
          <w:rFonts w:ascii="Vrinda" w:hAnsi="Vrinda" w:hint="cs"/>
          <w:sz w:val="28"/>
          <w:highlight w:val="green"/>
          <w:cs/>
        </w:rPr>
        <w:t>জনাব</w:t>
      </w:r>
      <w:r w:rsidR="004740B3">
        <w:rPr>
          <w:rFonts w:ascii="Vrinda" w:hAnsi="Vrinda" w:hint="cs"/>
          <w:sz w:val="28"/>
          <w:highlight w:val="green"/>
          <w:cs/>
        </w:rPr>
        <w:t xml:space="preserve"> অন্নদাশংকর রায় (</w:t>
      </w:r>
      <w:r w:rsidRPr="00CC4B64">
        <w:rPr>
          <w:rFonts w:ascii="Vrinda" w:hAnsi="Vrinda" w:hint="cs"/>
          <w:sz w:val="28"/>
          <w:highlight w:val="green"/>
          <w:cs/>
        </w:rPr>
        <w:t xml:space="preserve">প্রখ্যাত লেখক) </w:t>
      </w:r>
    </w:p>
    <w:p w:rsidR="00CC4B64" w:rsidRPr="00CC4B64" w:rsidRDefault="004740B3" w:rsidP="00CC4B64">
      <w:pPr>
        <w:rPr>
          <w:rFonts w:ascii="Vrinda" w:hAnsi="Vrinda"/>
          <w:sz w:val="28"/>
          <w:highlight w:val="green"/>
        </w:rPr>
      </w:pPr>
      <w:r>
        <w:rPr>
          <w:rFonts w:ascii="Vrinda" w:hAnsi="Vrinda" w:hint="cs"/>
          <w:sz w:val="28"/>
          <w:highlight w:val="green"/>
          <w:cs/>
        </w:rPr>
        <w:t>ডঃ এ আর মল্লিক (</w:t>
      </w:r>
      <w:r w:rsidR="00CC4B64" w:rsidRPr="00CC4B64">
        <w:rPr>
          <w:rFonts w:ascii="Vrinda" w:hAnsi="Vrinda" w:hint="cs"/>
          <w:sz w:val="28"/>
          <w:highlight w:val="green"/>
          <w:cs/>
        </w:rPr>
        <w:t xml:space="preserve">ভিসি, চট্টগ্রাম বিশ্ববিদ্যালয়) </w:t>
      </w:r>
    </w:p>
    <w:p w:rsidR="004740B3" w:rsidRDefault="004740B3" w:rsidP="00CC4B64">
      <w:pPr>
        <w:rPr>
          <w:rFonts w:ascii="Vrinda" w:hAnsi="Vrinda"/>
          <w:sz w:val="28"/>
          <w:highlight w:val="green"/>
        </w:rPr>
      </w:pPr>
      <w:r>
        <w:rPr>
          <w:rFonts w:ascii="Vrinda" w:hAnsi="Vrinda" w:hint="cs"/>
          <w:sz w:val="28"/>
          <w:highlight w:val="green"/>
          <w:cs/>
        </w:rPr>
        <w:t>প্র</w:t>
      </w:r>
      <w:r w:rsidR="00CC4B64" w:rsidRPr="00CC4B64">
        <w:rPr>
          <w:rFonts w:ascii="Vrinda" w:hAnsi="Vrinda" w:hint="cs"/>
          <w:sz w:val="28"/>
          <w:highlight w:val="green"/>
          <w:cs/>
        </w:rPr>
        <w:t xml:space="preserve">ফেসর </w:t>
      </w:r>
      <w:r>
        <w:rPr>
          <w:rFonts w:ascii="Vrinda" w:hAnsi="Vrinda" w:hint="cs"/>
          <w:sz w:val="28"/>
          <w:highlight w:val="green"/>
          <w:cs/>
        </w:rPr>
        <w:t>সৈয়</w:t>
      </w:r>
      <w:r w:rsidR="00CC4B64" w:rsidRPr="00CC4B64">
        <w:rPr>
          <w:rFonts w:ascii="Vrinda" w:hAnsi="Vrinda" w:hint="cs"/>
          <w:sz w:val="28"/>
          <w:highlight w:val="green"/>
          <w:cs/>
        </w:rPr>
        <w:t>দ আলী আহসান (বাংলা বিভাগের হেড, চট্টগ্রাম বিশ্ববিদ্যালয়</w:t>
      </w:r>
      <w:r>
        <w:rPr>
          <w:rFonts w:ascii="Vrinda" w:hAnsi="Vrinda" w:hint="cs"/>
          <w:sz w:val="28"/>
          <w:highlight w:val="green"/>
          <w:cs/>
        </w:rPr>
        <w:t xml:space="preserve"> এবং ঢাকাস্থ বাংলা একাডেমির প্রাক্তন পরিচালক</w:t>
      </w:r>
      <w:r w:rsidR="00CC4B64" w:rsidRPr="00CC4B64">
        <w:rPr>
          <w:rFonts w:ascii="Vrinda" w:hAnsi="Vrinda" w:hint="cs"/>
          <w:sz w:val="28"/>
          <w:highlight w:val="green"/>
          <w:cs/>
        </w:rPr>
        <w:t>)</w:t>
      </w:r>
    </w:p>
    <w:p w:rsidR="00CC4B64" w:rsidRPr="00CC4B64" w:rsidRDefault="004740B3" w:rsidP="00CC4B64">
      <w:pPr>
        <w:rPr>
          <w:rFonts w:ascii="Vrinda" w:hAnsi="Vrinda"/>
          <w:sz w:val="28"/>
          <w:highlight w:val="green"/>
        </w:rPr>
      </w:pPr>
      <w:r>
        <w:rPr>
          <w:rFonts w:ascii="Vrinda" w:hAnsi="Vrinda" w:hint="cs"/>
          <w:sz w:val="28"/>
          <w:highlight w:val="green"/>
          <w:cs/>
        </w:rPr>
        <w:t>প্রফেসর এ, বি শাহ (পরিচালক, প্রোগ্রামস, আইএসিএফ, ইন্ডিয়া)</w:t>
      </w:r>
      <w:r w:rsidR="00CC4B64" w:rsidRPr="00CC4B64">
        <w:rPr>
          <w:rFonts w:ascii="Vrinda" w:hAnsi="Vrinda" w:hint="cs"/>
          <w:sz w:val="28"/>
          <w:highlight w:val="green"/>
          <w:cs/>
        </w:rPr>
        <w:t xml:space="preserve"> এবং </w:t>
      </w:r>
    </w:p>
    <w:p w:rsidR="004740B3" w:rsidRDefault="00CC4B64" w:rsidP="00CC4B64">
      <w:pPr>
        <w:rPr>
          <w:rFonts w:ascii="Vrinda" w:hAnsi="Vrinda"/>
          <w:sz w:val="28"/>
          <w:highlight w:val="green"/>
        </w:rPr>
      </w:pPr>
      <w:r w:rsidRPr="00CC4B64">
        <w:rPr>
          <w:rFonts w:ascii="Vrinda" w:hAnsi="Vrinda" w:hint="cs"/>
          <w:sz w:val="28"/>
          <w:highlight w:val="green"/>
          <w:cs/>
        </w:rPr>
        <w:t xml:space="preserve">জনাব সুশীল ভদ্র </w:t>
      </w:r>
    </w:p>
    <w:p w:rsidR="00CC4B64" w:rsidRPr="00CC4B64" w:rsidRDefault="004740B3" w:rsidP="00CC4B64">
      <w:pPr>
        <w:rPr>
          <w:rFonts w:ascii="Vrinda" w:hAnsi="Vrinda"/>
          <w:sz w:val="28"/>
          <w:highlight w:val="green"/>
        </w:rPr>
      </w:pPr>
      <w:r>
        <w:rPr>
          <w:rFonts w:ascii="Vrinda" w:hAnsi="Vrinda" w:hint="cs"/>
          <w:sz w:val="28"/>
          <w:highlight w:val="green"/>
          <w:cs/>
        </w:rPr>
        <w:t>জনাব সুশীল মুখারজি (সমাজ</w:t>
      </w:r>
      <w:r w:rsidR="00CC4B64" w:rsidRPr="00CC4B64">
        <w:rPr>
          <w:rFonts w:ascii="Vrinda" w:hAnsi="Vrinda" w:hint="cs"/>
          <w:sz w:val="28"/>
          <w:highlight w:val="green"/>
          <w:cs/>
        </w:rPr>
        <w:t>কর্মী</w:t>
      </w:r>
      <w:r>
        <w:rPr>
          <w:rFonts w:ascii="Vrinda" w:hAnsi="Vrinda" w:hint="cs"/>
          <w:sz w:val="28"/>
          <w:highlight w:val="green"/>
          <w:cs/>
        </w:rPr>
        <w:t>,</w:t>
      </w:r>
      <w:r w:rsidR="00CC4B64" w:rsidRPr="00CC4B64">
        <w:rPr>
          <w:rFonts w:ascii="Vrinda" w:hAnsi="Vrinda" w:hint="cs"/>
          <w:sz w:val="28"/>
          <w:highlight w:val="green"/>
          <w:cs/>
        </w:rPr>
        <w:t xml:space="preserve"> কোলকাতা) </w:t>
      </w:r>
    </w:p>
    <w:p w:rsidR="00CC4B64" w:rsidRPr="00CC4B64" w:rsidRDefault="00CC4B64" w:rsidP="00CC4B64">
      <w:pPr>
        <w:rPr>
          <w:rFonts w:ascii="Vrinda" w:hAnsi="Vrinda"/>
          <w:sz w:val="28"/>
          <w:highlight w:val="green"/>
        </w:rPr>
      </w:pPr>
    </w:p>
    <w:p w:rsidR="00CC4B64" w:rsidRPr="00CC4B64" w:rsidRDefault="00CC4B64" w:rsidP="00CC4B64">
      <w:pPr>
        <w:rPr>
          <w:rFonts w:ascii="Vrinda" w:hAnsi="Vrinda"/>
          <w:sz w:val="28"/>
          <w:highlight w:val="green"/>
        </w:rPr>
      </w:pPr>
      <w:r w:rsidRPr="00CC4B64">
        <w:rPr>
          <w:rFonts w:ascii="Vrinda" w:hAnsi="Vrinda" w:hint="cs"/>
          <w:sz w:val="28"/>
          <w:highlight w:val="green"/>
          <w:cs/>
        </w:rPr>
        <w:t xml:space="preserve">এই কমিটি </w:t>
      </w:r>
      <w:r w:rsidR="004740B3">
        <w:rPr>
          <w:rFonts w:ascii="Vrinda" w:hAnsi="Vrinda" w:hint="cs"/>
          <w:sz w:val="28"/>
          <w:highlight w:val="green"/>
          <w:cs/>
        </w:rPr>
        <w:t>ই</w:t>
      </w:r>
      <w:r w:rsidRPr="00CC4B64">
        <w:rPr>
          <w:rFonts w:ascii="Vrinda" w:hAnsi="Vrinda" w:hint="cs"/>
          <w:sz w:val="28"/>
          <w:highlight w:val="green"/>
          <w:cs/>
        </w:rPr>
        <w:t>তিমধ্যে বাংলাদেশের ২৫ জন স্কলারকে বিশেষ আর্থিক সহায়তা দিয়েছে</w:t>
      </w:r>
      <w:r w:rsidR="004740B3">
        <w:rPr>
          <w:rFonts w:ascii="Vrinda" w:hAnsi="Vrinda" w:hint="cs"/>
          <w:sz w:val="28"/>
          <w:highlight w:val="green"/>
          <w:cs/>
        </w:rPr>
        <w:t>ন</w:t>
      </w:r>
      <w:r w:rsidRPr="00CC4B64">
        <w:rPr>
          <w:rFonts w:ascii="Vrinda" w:hAnsi="Vrinda" w:hint="cs"/>
          <w:sz w:val="28"/>
          <w:highlight w:val="green"/>
          <w:cs/>
        </w:rPr>
        <w:t xml:space="preserve"> এবং অন্য যারা ইন্ডিয়াতে ইমিগ্রেন্ট হয়েছে</w:t>
      </w:r>
      <w:r w:rsidR="004740B3">
        <w:rPr>
          <w:rFonts w:ascii="Vrinda" w:hAnsi="Vrinda" w:hint="cs"/>
          <w:sz w:val="28"/>
          <w:highlight w:val="green"/>
          <w:cs/>
        </w:rPr>
        <w:t>ন,</w:t>
      </w:r>
      <w:r w:rsidRPr="00CC4B64">
        <w:rPr>
          <w:rFonts w:ascii="Vrinda" w:hAnsi="Vrinda" w:hint="cs"/>
          <w:sz w:val="28"/>
          <w:highlight w:val="green"/>
          <w:cs/>
        </w:rPr>
        <w:t xml:space="preserve"> </w:t>
      </w:r>
      <w:r w:rsidR="004740B3">
        <w:rPr>
          <w:rFonts w:ascii="Vrinda" w:hAnsi="Vrinda" w:hint="cs"/>
          <w:sz w:val="28"/>
          <w:highlight w:val="green"/>
          <w:cs/>
        </w:rPr>
        <w:t>তাঁদের</w:t>
      </w:r>
      <w:r w:rsidRPr="00CC4B64">
        <w:rPr>
          <w:rFonts w:ascii="Vrinda" w:hAnsi="Vrinda" w:hint="cs"/>
          <w:sz w:val="28"/>
          <w:highlight w:val="green"/>
          <w:cs/>
        </w:rPr>
        <w:t xml:space="preserve"> একটি লিস্ট তৈরি কর</w:t>
      </w:r>
      <w:r w:rsidR="004740B3">
        <w:rPr>
          <w:rFonts w:ascii="Vrinda" w:hAnsi="Vrinda" w:hint="cs"/>
          <w:sz w:val="28"/>
          <w:highlight w:val="green"/>
          <w:cs/>
        </w:rPr>
        <w:t>ে</w:t>
      </w:r>
      <w:r w:rsidRPr="00CC4B64">
        <w:rPr>
          <w:rFonts w:ascii="Vrinda" w:hAnsi="Vrinda" w:hint="cs"/>
          <w:sz w:val="28"/>
          <w:highlight w:val="green"/>
          <w:cs/>
        </w:rPr>
        <w:t xml:space="preserve">ছে। এই কমিটি ইন্ডিয়ার কিছু </w:t>
      </w:r>
      <w:r w:rsidR="004740B3">
        <w:rPr>
          <w:rFonts w:ascii="Vrinda" w:hAnsi="Vrinda" w:hint="cs"/>
          <w:sz w:val="28"/>
          <w:highlight w:val="green"/>
          <w:cs/>
        </w:rPr>
        <w:t>বিশ্ববিদ্যালয়ের</w:t>
      </w:r>
      <w:r w:rsidRPr="00CC4B64">
        <w:rPr>
          <w:rFonts w:ascii="Vrinda" w:hAnsi="Vrinda" w:hint="cs"/>
          <w:sz w:val="28"/>
          <w:highlight w:val="green"/>
          <w:cs/>
        </w:rPr>
        <w:t xml:space="preserve"> সাথে যোগাযোগ করে বাংলা</w:t>
      </w:r>
      <w:r w:rsidR="004740B3">
        <w:rPr>
          <w:rFonts w:ascii="Vrinda" w:hAnsi="Vrinda" w:hint="cs"/>
          <w:sz w:val="28"/>
          <w:highlight w:val="green"/>
          <w:cs/>
        </w:rPr>
        <w:t>দেশী স্কলারদের সাময়িক কাজের ব্য</w:t>
      </w:r>
      <w:r w:rsidRPr="00CC4B64">
        <w:rPr>
          <w:rFonts w:ascii="Vrinda" w:hAnsi="Vrinda" w:hint="cs"/>
          <w:sz w:val="28"/>
          <w:highlight w:val="green"/>
          <w:cs/>
        </w:rPr>
        <w:t xml:space="preserve">বস্থা করছে এবং ইন্ডিয়ান </w:t>
      </w:r>
      <w:r w:rsidR="004740B3">
        <w:rPr>
          <w:rFonts w:ascii="Vrinda" w:hAnsi="Vrinda" w:hint="cs"/>
          <w:sz w:val="28"/>
          <w:highlight w:val="green"/>
          <w:cs/>
        </w:rPr>
        <w:t>প্রকাশকদের</w:t>
      </w:r>
      <w:r w:rsidRPr="00CC4B64">
        <w:rPr>
          <w:rFonts w:ascii="Vrinda" w:hAnsi="Vrinda" w:hint="cs"/>
          <w:sz w:val="28"/>
          <w:highlight w:val="green"/>
          <w:cs/>
        </w:rPr>
        <w:t xml:space="preserve"> সহযোগিতা</w:t>
      </w:r>
      <w:r w:rsidR="004740B3">
        <w:rPr>
          <w:rFonts w:ascii="Vrinda" w:hAnsi="Vrinda" w:hint="cs"/>
          <w:sz w:val="28"/>
          <w:highlight w:val="green"/>
          <w:cs/>
        </w:rPr>
        <w:t>য় তাদের পাণ্ডুলিপি প্রকাশের ব্য</w:t>
      </w:r>
      <w:r w:rsidRPr="00CC4B64">
        <w:rPr>
          <w:rFonts w:ascii="Vrinda" w:hAnsi="Vrinda" w:hint="cs"/>
          <w:sz w:val="28"/>
          <w:highlight w:val="green"/>
          <w:cs/>
        </w:rPr>
        <w:t xml:space="preserve">বস্থা করছে। </w:t>
      </w:r>
    </w:p>
    <w:p w:rsidR="00CC4B64" w:rsidRDefault="00CC4B64" w:rsidP="00CC4B64">
      <w:pPr>
        <w:rPr>
          <w:rFonts w:ascii="Vrinda" w:hAnsi="Vrinda"/>
          <w:sz w:val="28"/>
          <w:highlight w:val="green"/>
        </w:rPr>
      </w:pPr>
    </w:p>
    <w:p w:rsidR="004740B3" w:rsidRDefault="004740B3" w:rsidP="00CC4B64">
      <w:pPr>
        <w:rPr>
          <w:rFonts w:ascii="Vrinda" w:hAnsi="Vrinda"/>
          <w:sz w:val="28"/>
          <w:highlight w:val="green"/>
        </w:rPr>
      </w:pPr>
      <w:r>
        <w:rPr>
          <w:rFonts w:ascii="Vrinda" w:hAnsi="Vrinda" w:hint="cs"/>
          <w:sz w:val="28"/>
          <w:highlight w:val="green"/>
          <w:cs/>
        </w:rPr>
        <w:t>এই কমিটি আরেকটি বিশেষ বিষয়ে প্রণোদনা দিচ্ছে। একটি স্বনামধন্য বুদ্ধিবৃত্তিক ও সাংস্কৃতিক জার্নাল তৈরির কাজে, যেটি ডঃ এ, আর মল্লিক এবং প্রফেসর সৈয়দ আলী আহসানের সম্পাদনায় প্রকাশিত হবে।</w:t>
      </w:r>
    </w:p>
    <w:p w:rsidR="004740B3" w:rsidRPr="00CC4B64" w:rsidRDefault="004740B3" w:rsidP="00CC4B64">
      <w:pPr>
        <w:rPr>
          <w:rFonts w:ascii="Vrinda" w:hAnsi="Vrinda"/>
          <w:sz w:val="28"/>
          <w:highlight w:val="green"/>
        </w:rPr>
      </w:pPr>
    </w:p>
    <w:p w:rsidR="00CC4B64" w:rsidRPr="00CC4B64" w:rsidRDefault="00CC4B64" w:rsidP="00CC4B64">
      <w:pPr>
        <w:rPr>
          <w:rFonts w:ascii="Vrinda" w:hAnsi="Vrinda"/>
          <w:sz w:val="28"/>
          <w:highlight w:val="green"/>
        </w:rPr>
      </w:pPr>
      <w:r w:rsidRPr="00CC4B64">
        <w:rPr>
          <w:rFonts w:ascii="Vrinda" w:hAnsi="Vrinda" w:hint="cs"/>
          <w:sz w:val="28"/>
          <w:highlight w:val="green"/>
          <w:cs/>
        </w:rPr>
        <w:t xml:space="preserve">বাংলাদেশ থেকে আগত স্কলার, </w:t>
      </w:r>
      <w:r w:rsidR="004740B3">
        <w:rPr>
          <w:rFonts w:ascii="Vrinda" w:hAnsi="Vrinda" w:hint="cs"/>
          <w:sz w:val="28"/>
          <w:highlight w:val="green"/>
          <w:cs/>
        </w:rPr>
        <w:t>লেখক</w:t>
      </w:r>
      <w:r w:rsidRPr="00CC4B64">
        <w:rPr>
          <w:rFonts w:ascii="Vrinda" w:hAnsi="Vrinda" w:hint="cs"/>
          <w:sz w:val="28"/>
          <w:highlight w:val="green"/>
          <w:cs/>
        </w:rPr>
        <w:t xml:space="preserve"> এবং বুদ্ধি</w:t>
      </w:r>
      <w:r w:rsidR="004740B3">
        <w:rPr>
          <w:rFonts w:ascii="Vrinda" w:hAnsi="Vrinda" w:hint="cs"/>
          <w:sz w:val="28"/>
          <w:highlight w:val="green"/>
          <w:cs/>
        </w:rPr>
        <w:t>জীবী</w:t>
      </w:r>
      <w:r w:rsidRPr="00CC4B64">
        <w:rPr>
          <w:rFonts w:ascii="Vrinda" w:hAnsi="Vrinda" w:hint="cs"/>
          <w:sz w:val="28"/>
          <w:highlight w:val="green"/>
          <w:cs/>
        </w:rPr>
        <w:t>দের অনুরোধ করা হচ্ছে জনাব সুশীল মুখা</w:t>
      </w:r>
      <w:r w:rsidR="004740B3">
        <w:rPr>
          <w:rFonts w:ascii="Vrinda" w:hAnsi="Vrinda" w:hint="cs"/>
          <w:sz w:val="28"/>
          <w:highlight w:val="green"/>
          <w:cs/>
        </w:rPr>
        <w:t>র্জি</w:t>
      </w:r>
      <w:r w:rsidRPr="00CC4B64">
        <w:rPr>
          <w:rFonts w:ascii="Vrinda" w:hAnsi="Vrinda" w:hint="cs"/>
          <w:sz w:val="28"/>
          <w:highlight w:val="green"/>
          <w:cs/>
        </w:rPr>
        <w:t>র সাথে কমিটি অফিসে যোগাযোগ করার জন্য।</w:t>
      </w:r>
      <w:r w:rsidR="004740B3">
        <w:rPr>
          <w:rFonts w:ascii="Vrinda" w:hAnsi="Vrinda" w:hint="cs"/>
          <w:sz w:val="28"/>
          <w:highlight w:val="green"/>
          <w:cs/>
        </w:rPr>
        <w:t xml:space="preserve"> </w:t>
      </w:r>
      <w:r w:rsidRPr="00CC4B64">
        <w:rPr>
          <w:rFonts w:ascii="Vrinda" w:hAnsi="Vrinda" w:hint="cs"/>
          <w:sz w:val="28"/>
          <w:highlight w:val="green"/>
          <w:cs/>
        </w:rPr>
        <w:t>যোগায</w:t>
      </w:r>
      <w:r w:rsidR="004740B3">
        <w:rPr>
          <w:rFonts w:ascii="Vrinda" w:hAnsi="Vrinda" w:hint="cs"/>
          <w:sz w:val="28"/>
          <w:highlight w:val="green"/>
          <w:cs/>
        </w:rPr>
        <w:t>ো</w:t>
      </w:r>
      <w:r w:rsidRPr="00CC4B64">
        <w:rPr>
          <w:rFonts w:ascii="Vrinda" w:hAnsi="Vrinda" w:hint="cs"/>
          <w:sz w:val="28"/>
          <w:highlight w:val="green"/>
          <w:cs/>
        </w:rPr>
        <w:t>গের ঠিকানাঃ পি-৫৪২ , রাজা বসন্ত র</w:t>
      </w:r>
      <w:r w:rsidR="004740B3">
        <w:rPr>
          <w:rFonts w:ascii="Vrinda" w:hAnsi="Vrinda" w:hint="cs"/>
          <w:sz w:val="28"/>
          <w:highlight w:val="green"/>
          <w:cs/>
        </w:rPr>
        <w:t>া</w:t>
      </w:r>
      <w:r w:rsidRPr="00CC4B64">
        <w:rPr>
          <w:rFonts w:ascii="Vrinda" w:hAnsi="Vrinda" w:hint="cs"/>
          <w:sz w:val="28"/>
          <w:highlight w:val="green"/>
          <w:cs/>
        </w:rPr>
        <w:t>য় রোড, কোলকা</w:t>
      </w:r>
      <w:r w:rsidR="004740B3">
        <w:rPr>
          <w:rFonts w:ascii="Vrinda" w:hAnsi="Vrinda" w:hint="cs"/>
          <w:sz w:val="28"/>
          <w:highlight w:val="green"/>
          <w:cs/>
        </w:rPr>
        <w:t>তা-</w:t>
      </w:r>
      <w:r w:rsidRPr="00CC4B64">
        <w:rPr>
          <w:rFonts w:ascii="Vrinda" w:hAnsi="Vrinda" w:hint="cs"/>
          <w:sz w:val="28"/>
          <w:highlight w:val="green"/>
          <w:cs/>
        </w:rPr>
        <w:t xml:space="preserve">২৯। </w:t>
      </w:r>
    </w:p>
    <w:p w:rsidR="00CC4B64" w:rsidRPr="00CC4B64" w:rsidRDefault="00CC4B64" w:rsidP="004740B3">
      <w:pPr>
        <w:jc w:val="right"/>
        <w:rPr>
          <w:rFonts w:ascii="Vrinda" w:hAnsi="Vrinda"/>
          <w:sz w:val="28"/>
          <w:highlight w:val="green"/>
        </w:rPr>
      </w:pPr>
      <w:r w:rsidRPr="00CC4B64">
        <w:rPr>
          <w:rFonts w:ascii="Vrinda" w:hAnsi="Vrinda" w:hint="cs"/>
          <w:sz w:val="28"/>
          <w:highlight w:val="green"/>
          <w:cs/>
        </w:rPr>
        <w:t>স্বাক্ষর/-</w:t>
      </w:r>
    </w:p>
    <w:p w:rsidR="00CC4B64" w:rsidRPr="00CC4B64" w:rsidRDefault="00CC4B64" w:rsidP="004740B3">
      <w:pPr>
        <w:jc w:val="right"/>
        <w:rPr>
          <w:rFonts w:ascii="Vrinda" w:hAnsi="Vrinda"/>
          <w:sz w:val="28"/>
          <w:highlight w:val="green"/>
        </w:rPr>
      </w:pPr>
      <w:r w:rsidRPr="00CC4B64">
        <w:rPr>
          <w:rFonts w:ascii="Vrinda" w:hAnsi="Vrinda" w:hint="cs"/>
          <w:sz w:val="28"/>
          <w:highlight w:val="green"/>
          <w:cs/>
        </w:rPr>
        <w:t>এ. বি. শাহ্‌</w:t>
      </w:r>
    </w:p>
    <w:p w:rsidR="00CC4B64" w:rsidRDefault="00CC4B64" w:rsidP="004740B3">
      <w:pPr>
        <w:autoSpaceDE w:val="0"/>
        <w:autoSpaceDN w:val="0"/>
        <w:adjustRightInd w:val="0"/>
        <w:spacing w:after="0" w:line="240" w:lineRule="auto"/>
        <w:jc w:val="right"/>
        <w:rPr>
          <w:rFonts w:ascii="Vrinda" w:hAnsi="Vrinda"/>
          <w:sz w:val="28"/>
        </w:rPr>
      </w:pPr>
      <w:r w:rsidRPr="00CC4B64">
        <w:rPr>
          <w:rFonts w:ascii="Vrinda" w:hAnsi="Vrinda" w:hint="cs"/>
          <w:sz w:val="28"/>
          <w:highlight w:val="green"/>
          <w:cs/>
        </w:rPr>
        <w:t>ডিরেক্টর অফ প্রোগ্রামস, ইন্ডিয়া</w:t>
      </w:r>
    </w:p>
    <w:p w:rsidR="00CC4B64" w:rsidRPr="009D5760" w:rsidRDefault="00CC4B64" w:rsidP="00CC4B64">
      <w:pPr>
        <w:autoSpaceDE w:val="0"/>
        <w:autoSpaceDN w:val="0"/>
        <w:adjustRightInd w:val="0"/>
        <w:spacing w:after="0" w:line="240" w:lineRule="auto"/>
        <w:rPr>
          <w:rFonts w:ascii="Vrinda" w:hAnsi="Vrinda"/>
          <w:sz w:val="28"/>
          <w:szCs w:val="24"/>
        </w:rPr>
      </w:pPr>
    </w:p>
    <w:p w:rsidR="009D5760" w:rsidRPr="009D5760" w:rsidRDefault="009D5760" w:rsidP="009D5760">
      <w:pPr>
        <w:autoSpaceDE w:val="0"/>
        <w:autoSpaceDN w:val="0"/>
        <w:adjustRightInd w:val="0"/>
        <w:spacing w:after="0" w:line="240" w:lineRule="auto"/>
        <w:rPr>
          <w:rStyle w:val="SubtleEmphasis"/>
          <w:i w:val="0"/>
          <w:iCs w:val="0"/>
          <w:sz w:val="32"/>
          <w:lang w:bidi="bn-IN"/>
        </w:rPr>
      </w:pPr>
      <w:r w:rsidRPr="009D5760">
        <w:rPr>
          <w:rStyle w:val="SubtleEmphasis"/>
          <w:rFonts w:ascii="Vrinda" w:hAnsi="Vrinda"/>
          <w:i w:val="0"/>
          <w:iCs w:val="0"/>
          <w:cs/>
          <w:lang w:bidi="bn-IN"/>
        </w:rPr>
        <w:t>এ সময় মিসেস লী থ (</w:t>
      </w:r>
      <w:r w:rsidRPr="009D5760">
        <w:rPr>
          <w:rStyle w:val="SubtleEmphasis"/>
          <w:rFonts w:ascii="Vrinda" w:hAnsi="Vrinda"/>
          <w:i w:val="0"/>
          <w:iCs w:val="0"/>
          <w:lang w:bidi="bn-IN"/>
        </w:rPr>
        <w:t xml:space="preserve">Lee Thaw) </w:t>
      </w:r>
      <w:r w:rsidRPr="009D5760">
        <w:rPr>
          <w:rStyle w:val="SubtleEmphasis"/>
          <w:rFonts w:ascii="Vrinda" w:hAnsi="Vrinda"/>
          <w:i w:val="0"/>
          <w:iCs w:val="0"/>
          <w:cs/>
          <w:lang w:bidi="bn-IN"/>
        </w:rPr>
        <w:t>নামক এক ভদ্রমহিলা কোলকাতায় আসেন এবং ওবেরয় গ্রান্ড হোটেল অবস্থান করেন। তিনি ছিলেন আন্তর্জাতিক উদ্বাস্তু সমিতির (</w:t>
      </w:r>
      <w:r w:rsidRPr="009D5760">
        <w:rPr>
          <w:rStyle w:val="SubtleEmphasis"/>
          <w:rFonts w:ascii="Vrinda" w:hAnsi="Vrinda"/>
          <w:i w:val="0"/>
          <w:iCs w:val="0"/>
          <w:lang w:bidi="bn-IN"/>
        </w:rPr>
        <w:t xml:space="preserve">International Refugee Organization) </w:t>
      </w:r>
      <w:r w:rsidRPr="009D5760">
        <w:rPr>
          <w:rStyle w:val="SubtleEmphasis"/>
          <w:rFonts w:ascii="Vrinda" w:hAnsi="Vrinda"/>
          <w:i w:val="0"/>
          <w:iCs w:val="0"/>
          <w:cs/>
          <w:lang w:bidi="bn-IN"/>
        </w:rPr>
        <w:t>প্রতিনিধি। তিনি লোকদের জন্য কিছু সাহায্য এনেছিলেন। তার অর্থদানের পাত্র ছিল সৃষ্টিধর্মী লেখক</w:t>
      </w:r>
      <w:r w:rsidRPr="009D5760">
        <w:rPr>
          <w:rStyle w:val="SubtleEmphasis"/>
          <w:rFonts w:ascii="Vrinda" w:hAnsi="Vrinda"/>
          <w:i w:val="0"/>
          <w:iCs w:val="0"/>
          <w:lang w:bidi="bn-IN"/>
        </w:rPr>
        <w:t xml:space="preserve">, </w:t>
      </w:r>
      <w:r w:rsidRPr="009D5760">
        <w:rPr>
          <w:rStyle w:val="SubtleEmphasis"/>
          <w:rFonts w:ascii="Vrinda" w:hAnsi="Vrinda"/>
          <w:i w:val="0"/>
          <w:iCs w:val="0"/>
          <w:cs/>
          <w:lang w:bidi="bn-IN"/>
        </w:rPr>
        <w:t>শিল্পী এবং সাংবাদিক। ৫-৭-৭১ তারিখে আমি মিসেস থ কর্তৃক অনুরুদ্ধ হয়ে লেখক এবং সাংবাদিকদের একটি তালিকা তাকে প্রদান করি। সে তালিকা অনুসারে যারা পূর্বের সাহায্য সংস্থা থেকে কিছু পান নি এবং সৃষ্টিশীল লেখক</w:t>
      </w:r>
      <w:r w:rsidRPr="009D5760">
        <w:rPr>
          <w:rStyle w:val="SubtleEmphasis"/>
          <w:rFonts w:ascii="Vrinda" w:hAnsi="Vrinda"/>
          <w:i w:val="0"/>
          <w:iCs w:val="0"/>
          <w:lang w:bidi="bn-IN"/>
        </w:rPr>
        <w:t xml:space="preserve">, </w:t>
      </w:r>
      <w:r w:rsidRPr="009D5760">
        <w:rPr>
          <w:rStyle w:val="SubtleEmphasis"/>
          <w:rFonts w:ascii="Vrinda" w:hAnsi="Vrinda"/>
          <w:i w:val="0"/>
          <w:iCs w:val="0"/>
          <w:cs/>
          <w:lang w:bidi="bn-IN"/>
        </w:rPr>
        <w:t>শিল্পী এবং সাংবাদিক</w:t>
      </w:r>
      <w:r w:rsidRPr="009D5760">
        <w:rPr>
          <w:rStyle w:val="SubtleEmphasis"/>
          <w:rFonts w:ascii="Vrinda" w:hAnsi="Vrinda"/>
          <w:i w:val="0"/>
          <w:iCs w:val="0"/>
          <w:lang w:bidi="bn-IN"/>
        </w:rPr>
        <w:t xml:space="preserve">, </w:t>
      </w:r>
      <w:r w:rsidRPr="009D5760">
        <w:rPr>
          <w:rStyle w:val="SubtleEmphasis"/>
          <w:rFonts w:ascii="Vrinda" w:hAnsi="Vrinda"/>
          <w:i w:val="0"/>
          <w:iCs w:val="0"/>
          <w:cs/>
          <w:lang w:bidi="bn-IN"/>
        </w:rPr>
        <w:t xml:space="preserve">তাদের মধ্যে এ </w:t>
      </w:r>
      <w:r w:rsidRPr="009D5760">
        <w:rPr>
          <w:rStyle w:val="SubtleEmphasis"/>
          <w:rFonts w:ascii="Vrinda" w:hAnsi="Vrinda"/>
          <w:i w:val="0"/>
          <w:iCs w:val="0"/>
          <w:cs/>
          <w:lang w:bidi="bn-IN"/>
        </w:rPr>
        <w:lastRenderedPageBreak/>
        <w:t>অর্থ বিতরণ করা হয়েছিল। প্রথম  পর্যায়ে ১১জন লেখক</w:t>
      </w:r>
      <w:r w:rsidRPr="009D5760">
        <w:rPr>
          <w:rStyle w:val="SubtleEmphasis"/>
          <w:rFonts w:ascii="Vrinda" w:hAnsi="Vrinda"/>
          <w:i w:val="0"/>
          <w:iCs w:val="0"/>
          <w:lang w:bidi="bn-IN"/>
        </w:rPr>
        <w:t xml:space="preserve">, </w:t>
      </w:r>
      <w:r w:rsidRPr="009D5760">
        <w:rPr>
          <w:rStyle w:val="SubtleEmphasis"/>
          <w:rFonts w:ascii="Vrinda" w:hAnsi="Vrinda"/>
          <w:i w:val="0"/>
          <w:iCs w:val="0"/>
          <w:cs/>
          <w:lang w:bidi="bn-IN"/>
        </w:rPr>
        <w:t>শিল্পী এবং সাংবাদিককে ৫ হাজার ৮ শত টাকা দেয়া হয়েছিল এবং পরবর্তী পর্যায়ে ২২ হাজার ৫ শত টাকার জন্য অনুরোধ জানানো হয়েছিল। যারা সাহায্য পেয়েছিলেন তাঁদের মধ্যে শিল্পী কামরুল হাসান</w:t>
      </w:r>
      <w:r w:rsidRPr="009D5760">
        <w:rPr>
          <w:rStyle w:val="SubtleEmphasis"/>
          <w:rFonts w:ascii="Vrinda" w:hAnsi="Vrinda"/>
          <w:i w:val="0"/>
          <w:iCs w:val="0"/>
          <w:lang w:bidi="bn-IN"/>
        </w:rPr>
        <w:t xml:space="preserve">, </w:t>
      </w:r>
      <w:r w:rsidRPr="009D5760">
        <w:rPr>
          <w:rStyle w:val="SubtleEmphasis"/>
          <w:rFonts w:ascii="Vrinda" w:hAnsi="Vrinda"/>
          <w:i w:val="0"/>
          <w:iCs w:val="0"/>
          <w:cs/>
          <w:lang w:bidi="bn-IN"/>
        </w:rPr>
        <w:t>জ</w:t>
      </w:r>
      <w:r w:rsidRPr="009D5760">
        <w:rPr>
          <w:rStyle w:val="SubtleEmphasis"/>
          <w:rFonts w:ascii="Vrinda" w:hAnsi="Vrinda"/>
          <w:i w:val="0"/>
          <w:iCs w:val="0"/>
          <w:cs/>
        </w:rPr>
        <w:t>হি</w:t>
      </w:r>
      <w:r w:rsidRPr="009D5760">
        <w:rPr>
          <w:rStyle w:val="SubtleEmphasis"/>
          <w:rFonts w:ascii="Vrinda" w:hAnsi="Vrinda"/>
          <w:i w:val="0"/>
          <w:iCs w:val="0"/>
          <w:cs/>
          <w:lang w:bidi="bn-IN"/>
        </w:rPr>
        <w:t>র রায়হান</w:t>
      </w:r>
      <w:r w:rsidRPr="009D5760">
        <w:rPr>
          <w:rStyle w:val="SubtleEmphasis"/>
          <w:rFonts w:ascii="Vrinda" w:hAnsi="Vrinda"/>
          <w:i w:val="0"/>
          <w:iCs w:val="0"/>
          <w:lang w:bidi="bn-IN"/>
        </w:rPr>
        <w:t xml:space="preserve">, </w:t>
      </w:r>
      <w:r w:rsidRPr="009D5760">
        <w:rPr>
          <w:rStyle w:val="SubtleEmphasis"/>
          <w:rFonts w:ascii="Vrinda" w:hAnsi="Vrinda"/>
          <w:i w:val="0"/>
          <w:iCs w:val="0"/>
          <w:cs/>
          <w:lang w:bidi="bn-IN"/>
        </w:rPr>
        <w:t>অভিনেত্রী সুমি</w:t>
      </w:r>
      <w:r w:rsidRPr="009D5760">
        <w:rPr>
          <w:rStyle w:val="SubtleEmphasis"/>
          <w:rFonts w:ascii="Vrinda" w:hAnsi="Vrinda"/>
          <w:i w:val="0"/>
          <w:iCs w:val="0"/>
          <w:cs/>
        </w:rPr>
        <w:t>তা</w:t>
      </w:r>
      <w:r w:rsidRPr="009D5760">
        <w:rPr>
          <w:rStyle w:val="SubtleEmphasis"/>
          <w:rFonts w:ascii="Vrinda" w:hAnsi="Vrinda"/>
          <w:i w:val="0"/>
          <w:iCs w:val="0"/>
          <w:cs/>
          <w:lang w:bidi="bn-IN"/>
        </w:rPr>
        <w:t xml:space="preserve"> এবং আরো অনেকে ছিলেন</w:t>
      </w:r>
      <w:r w:rsidRPr="009D5760">
        <w:rPr>
          <w:rStyle w:val="SubtleEmphasis"/>
          <w:rFonts w:ascii="Vrinda" w:hAnsi="Vrinda" w:cs="Mangal"/>
          <w:i w:val="0"/>
          <w:iCs w:val="0"/>
          <w:cs/>
          <w:lang w:bidi="hi-IN"/>
        </w:rPr>
        <w:t xml:space="preserve">। </w:t>
      </w:r>
      <w:r w:rsidRPr="009D5760">
        <w:rPr>
          <w:rStyle w:val="SubtleEmphasis"/>
          <w:rFonts w:ascii="Vrinda" w:hAnsi="Vrinda"/>
          <w:i w:val="0"/>
          <w:iCs w:val="0"/>
          <w:cs/>
          <w:lang w:bidi="bn-IN"/>
        </w:rPr>
        <w:t>তবে একটি কথা এখানে না বললে অন্যায় হবে</w:t>
      </w:r>
      <w:r w:rsidRPr="009D5760">
        <w:rPr>
          <w:rStyle w:val="SubtleEmphasis"/>
          <w:rFonts w:ascii="Vrinda" w:hAnsi="Vrinda"/>
          <w:i w:val="0"/>
          <w:iCs w:val="0"/>
        </w:rPr>
        <w:t>,</w:t>
      </w:r>
      <w:r w:rsidRPr="009D5760">
        <w:rPr>
          <w:rStyle w:val="SubtleEmphasis"/>
          <w:rFonts w:ascii="Vrinda" w:hAnsi="Vrinda"/>
          <w:i w:val="0"/>
          <w:iCs w:val="0"/>
          <w:cs/>
          <w:lang w:bidi="bn-IN"/>
        </w:rPr>
        <w:t xml:space="preserve"> তা হচ্ছে লেখক ও সাংবাদিক ফয়েজ আহমদ প্রথমে সাহায্য নিয়েছিলেন কিন্তু পরে তার চেয়েও দুঃস্থ কোন লেখক এবং সাংবাদিকের আনুকূল্যে অর্থ প্রত্যাখ্যান করেছিলেন। </w:t>
      </w:r>
    </w:p>
    <w:p w:rsidR="009D5760" w:rsidRPr="009D5760" w:rsidRDefault="009D5760" w:rsidP="009D5760">
      <w:pPr>
        <w:autoSpaceDE w:val="0"/>
        <w:autoSpaceDN w:val="0"/>
        <w:adjustRightInd w:val="0"/>
        <w:spacing w:after="0" w:line="240" w:lineRule="auto"/>
        <w:rPr>
          <w:rStyle w:val="SubtleEmphasis"/>
          <w:rFonts w:ascii="Vrinda" w:hAnsi="Vrinda"/>
          <w:i w:val="0"/>
          <w:iCs w:val="0"/>
          <w:cs/>
          <w:lang w:bidi="bn-IN"/>
        </w:rPr>
      </w:pPr>
    </w:p>
    <w:p w:rsidR="009D5760" w:rsidRPr="009D5760" w:rsidRDefault="009D5760" w:rsidP="009D5760">
      <w:pPr>
        <w:autoSpaceDE w:val="0"/>
        <w:autoSpaceDN w:val="0"/>
        <w:adjustRightInd w:val="0"/>
        <w:spacing w:after="0" w:line="240" w:lineRule="auto"/>
        <w:rPr>
          <w:rStyle w:val="SubtleEmphasis"/>
          <w:rFonts w:ascii="Vrinda" w:hAnsi="Vrinda"/>
          <w:i w:val="0"/>
          <w:iCs w:val="0"/>
          <w:cs/>
          <w:lang w:bidi="bn-IN"/>
        </w:rPr>
      </w:pPr>
      <w:r w:rsidRPr="009D5760">
        <w:rPr>
          <w:rStyle w:val="SubtleEmphasis"/>
          <w:rFonts w:ascii="Vrinda" w:hAnsi="Vrinda"/>
          <w:i w:val="0"/>
          <w:iCs w:val="0"/>
          <w:cs/>
          <w:lang w:bidi="bn-IN"/>
        </w:rPr>
        <w:t xml:space="preserve">এ সময় আরেকটি আন্তর্জাতিক সাহায্য সংস্থা কোলকাতায় উপস্থিত হয়। উক্ত সংস্থা বাংলাদেশ মিশনের প্রধান হোসেন আলীর সংগে যোগাযোগ করেন। এই সংস্থার নাম </w:t>
      </w:r>
      <w:r w:rsidRPr="009D5760">
        <w:rPr>
          <w:rStyle w:val="SubtleEmphasis"/>
          <w:rFonts w:ascii="Vrinda" w:hAnsi="Vrinda"/>
          <w:i w:val="0"/>
          <w:iCs w:val="0"/>
          <w:lang w:bidi="bn-IN"/>
        </w:rPr>
        <w:t xml:space="preserve">International Rescue Committee, </w:t>
      </w:r>
      <w:r w:rsidRPr="009D5760">
        <w:rPr>
          <w:rStyle w:val="SubtleEmphasis"/>
          <w:rFonts w:ascii="Vrinda" w:hAnsi="Vrinda"/>
          <w:i w:val="0"/>
          <w:iCs w:val="0"/>
          <w:szCs w:val="32"/>
          <w:cs/>
          <w:lang w:bidi="bn-IN"/>
        </w:rPr>
        <w:t>সংক্ষেপে</w:t>
      </w:r>
      <w:r w:rsidRPr="009D5760">
        <w:rPr>
          <w:rStyle w:val="SubtleEmphasis"/>
          <w:rFonts w:ascii="Vrinda" w:hAnsi="Vrinda"/>
          <w:i w:val="0"/>
          <w:iCs w:val="0"/>
          <w:lang w:bidi="bn-IN"/>
        </w:rPr>
        <w:t xml:space="preserve"> I.R.C</w:t>
      </w:r>
      <w:r w:rsidR="007D54FF">
        <w:rPr>
          <w:rStyle w:val="SubtleEmphasis"/>
          <w:rFonts w:ascii="Vrinda" w:hAnsi="Vrinda" w:cs="Mangal" w:hint="cs"/>
          <w:i w:val="0"/>
          <w:iCs w:val="0"/>
          <w:cs/>
          <w:lang w:bidi="hi-IN"/>
        </w:rPr>
        <w:t>।</w:t>
      </w:r>
      <w:r w:rsidRPr="009D5760">
        <w:rPr>
          <w:rStyle w:val="SubtleEmphasis"/>
          <w:rFonts w:ascii="Vrinda" w:hAnsi="Vrinda" w:cs="Mangal"/>
          <w:i w:val="0"/>
          <w:iCs w:val="0"/>
          <w:cs/>
          <w:lang w:bidi="hi-IN"/>
        </w:rPr>
        <w:t xml:space="preserve"> </w:t>
      </w:r>
      <w:r w:rsidRPr="009D5760">
        <w:rPr>
          <w:rStyle w:val="SubtleEmphasis"/>
          <w:rFonts w:ascii="Vrinda" w:hAnsi="Vrinda"/>
          <w:i w:val="0"/>
          <w:iCs w:val="0"/>
          <w:cs/>
          <w:lang w:bidi="bn-IN"/>
        </w:rPr>
        <w:t>উক্ত প্রতিষ্ঠান মূলত ইহুদীদের প্রতিষ্ঠান ছিল। দ্বিতীয় মহাযুদ্ধের সময় ইউরোপ থেকে যে সমস্ত ইহুদী পালিয়ে আমেরিকায় আশ্রয়ের জন্য উপস্থিত হয়েছিলেন</w:t>
      </w:r>
      <w:r w:rsidRPr="009D5760">
        <w:rPr>
          <w:rStyle w:val="SubtleEmphasis"/>
          <w:rFonts w:ascii="Vrinda" w:hAnsi="Vrinda"/>
          <w:i w:val="0"/>
          <w:iCs w:val="0"/>
          <w:lang w:bidi="bn-IN"/>
        </w:rPr>
        <w:t xml:space="preserve">, </w:t>
      </w:r>
      <w:r w:rsidRPr="009D5760">
        <w:rPr>
          <w:rStyle w:val="SubtleEmphasis"/>
          <w:rFonts w:ascii="Vrinda" w:hAnsi="Vrinda"/>
          <w:i w:val="0"/>
          <w:iCs w:val="0"/>
          <w:cs/>
          <w:lang w:bidi="bn-IN"/>
        </w:rPr>
        <w:t>মূলত তাঁদের সাহায্যের জন্য এ সংস্থাটি গড়ে ওঠে। আমাদের দুর্দশার সময় সংস্থাটি যখন কোলকাতায় আসে তখন এদের পশ্চাদভূমি সম্পর্কে আমাদের কোন ধারণা ছিল না। যাই হোক</w:t>
      </w:r>
      <w:r w:rsidRPr="009D5760">
        <w:rPr>
          <w:rStyle w:val="SubtleEmphasis"/>
          <w:rFonts w:ascii="Vrinda" w:hAnsi="Vrinda"/>
          <w:i w:val="0"/>
          <w:iCs w:val="0"/>
          <w:lang w:bidi="bn-IN"/>
        </w:rPr>
        <w:t xml:space="preserve">, </w:t>
      </w:r>
      <w:r w:rsidRPr="009D5760">
        <w:rPr>
          <w:rStyle w:val="SubtleEmphasis"/>
          <w:rFonts w:ascii="Vrinda" w:hAnsi="Vrinda"/>
          <w:i w:val="0"/>
          <w:iCs w:val="0"/>
          <w:cs/>
          <w:lang w:bidi="bn-IN"/>
        </w:rPr>
        <w:t>জনাব হোসেন আলী এ সংস্থার সংগে ডঃ মল্লিকের যোগসূত্র ঘটিয়ে দেন এবং তিনি বাংলাদেশ বুদ্ধিজীবী সকলের সংগে পরামর্শ করে এই অর্থ বরাদ্দ করবার ব্যবস্থা করেন। এই অর্থ সাহায্য পাবার ফলে আমরা বাংলাদেশের মুক্তিযুদ্ধের সকল প্রকার সংবাদ সংগ্রহ এবং সংরক্ষণের জন্য বাংলাদেশ আর্কাইভস নামে একটি প্রতিষ্ঠান গড়ে তুলতে সক্ষম হই। আর্কাইভস-এর পৃষ্ঠপোষক হয়েছিলেন ডঃ মল্লিক এবং আমি সভাপতি হয়েছিলাম। মোট ১৬ জন ব্যক্তি আর্কাইভস-এর কর্মপরিচালনায় নিযুক্ত হয়েছিলেন। এদের মধ্যে অধিকাংশই ছিল বাংলাদেশের বিভিন্ন বিশ্ববিদ্যালয় এবং কলেজের ছাত্র এবং আমার সহকারী হিসাবে আর্কাইভস-এর প্রধান দায়িত্বে ছিলেন চট্টগ্রাম বিশ্ববিদ্যালয়ের বাংলার অধ্যাপক আবু জাফর (বর্তমানে ঢাকা বিশ্ববিদ্যালয়ের অধ্যাপক)। আর্কাইভস ভারতীয় এবং বিদেশী সংবাদপত্রে বাংলাদেশ সংক্রান্ত যে সমস্থ খবর প্রকাশিত হ</w:t>
      </w:r>
      <w:r w:rsidRPr="009D5760">
        <w:rPr>
          <w:rStyle w:val="SubtleEmphasis"/>
          <w:rFonts w:ascii="Vrinda" w:hAnsi="Vrinda"/>
          <w:i w:val="0"/>
          <w:iCs w:val="0"/>
          <w:cs/>
        </w:rPr>
        <w:t>তো</w:t>
      </w:r>
      <w:r w:rsidRPr="009D5760">
        <w:rPr>
          <w:rStyle w:val="SubtleEmphasis"/>
          <w:rFonts w:ascii="Vrinda" w:hAnsi="Vrinda"/>
          <w:i w:val="0"/>
          <w:iCs w:val="0"/>
          <w:cs/>
          <w:lang w:bidi="bn-IN"/>
        </w:rPr>
        <w:t xml:space="preserve"> তা সংগ্রহ করতো। এই সংগৃহীত তথ্যাদি নথিবদ্ধ করে একটি হওয়ার পর আমি বাংলাদেশ আর্কাইভস-এ দিয়ে দিয়েছি। আর্কাইভস এর পক্ষ থেকে একটি রেফারেন্স লাইব্রেরী সার্ভিস প্রতিষ্ঠার চেষ্টা নেয়া হয়েছিল। কিন্তু শে</w:t>
      </w:r>
      <w:r w:rsidRPr="009D5760">
        <w:rPr>
          <w:rStyle w:val="SubtleEmphasis"/>
          <w:rFonts w:ascii="Vrinda" w:hAnsi="Vrinda"/>
          <w:i w:val="0"/>
          <w:iCs w:val="0"/>
          <w:cs/>
        </w:rPr>
        <w:t>ষ</w:t>
      </w:r>
      <w:r w:rsidRPr="009D5760">
        <w:rPr>
          <w:rStyle w:val="SubtleEmphasis"/>
          <w:rFonts w:ascii="Vrinda" w:hAnsi="Vrinda"/>
          <w:i w:val="0"/>
          <w:iCs w:val="0"/>
          <w:cs/>
          <w:lang w:bidi="bn-IN"/>
        </w:rPr>
        <w:t xml:space="preserve"> পর্যন্ত অর্থের অভাবে পরিকল্পনাটি কার্যকর হয়নি। ডঃ মযহারুল ইসলাম আই আর সি-র কাছ থেকে একটি অনুদান নিয়েছিলেন বাংলাদেশ থেকে আগত এবং বিভিন্ন ক্যাম্পে অবস্থানরত বিবিধ আঞ্চলিক জনগোষ্ঠীর কাছ থেকে </w:t>
      </w:r>
      <w:r w:rsidRPr="009D5760">
        <w:rPr>
          <w:rStyle w:val="SubtleEmphasis"/>
          <w:rFonts w:ascii="Vrinda" w:hAnsi="Vrinda"/>
          <w:i w:val="0"/>
          <w:iCs w:val="0"/>
          <w:lang w:bidi="bn-IN"/>
        </w:rPr>
        <w:t>“</w:t>
      </w:r>
      <w:r w:rsidRPr="009D5760">
        <w:rPr>
          <w:rStyle w:val="SubtleEmphasis"/>
          <w:rFonts w:ascii="Vrinda" w:hAnsi="Vrinda"/>
          <w:i w:val="0"/>
          <w:iCs w:val="0"/>
          <w:cs/>
          <w:lang w:bidi="bn-IN"/>
        </w:rPr>
        <w:t>লোকলোর</w:t>
      </w:r>
      <w:r w:rsidRPr="009D5760">
        <w:rPr>
          <w:rStyle w:val="SubtleEmphasis"/>
          <w:rFonts w:ascii="Vrinda" w:hAnsi="Vrinda"/>
          <w:i w:val="0"/>
          <w:iCs w:val="0"/>
          <w:lang w:bidi="bn-IN"/>
        </w:rPr>
        <w:t xml:space="preserve">” </w:t>
      </w:r>
      <w:r w:rsidRPr="009D5760">
        <w:rPr>
          <w:rStyle w:val="SubtleEmphasis"/>
          <w:rFonts w:ascii="Vrinda" w:hAnsi="Vrinda"/>
          <w:i w:val="0"/>
          <w:iCs w:val="0"/>
          <w:cs/>
          <w:lang w:bidi="bn-IN"/>
        </w:rPr>
        <w:t xml:space="preserve">সংগ্রহের জন্য। এই লোকলোর সংগ্রহের কাজে মযহারুল ইসলামকে সাহায্য করেছিলেন অধ্যাপক সুনীল কুমার মুখোপাধ্যায়। </w:t>
      </w:r>
    </w:p>
    <w:p w:rsidR="009D5760" w:rsidRPr="009D5760" w:rsidRDefault="009D5760" w:rsidP="009D5760">
      <w:pPr>
        <w:autoSpaceDE w:val="0"/>
        <w:autoSpaceDN w:val="0"/>
        <w:adjustRightInd w:val="0"/>
        <w:spacing w:after="0" w:line="240" w:lineRule="auto"/>
        <w:rPr>
          <w:rStyle w:val="SubtleEmphasis"/>
          <w:rFonts w:ascii="Vrinda" w:hAnsi="Vrinda"/>
          <w:i w:val="0"/>
          <w:iCs w:val="0"/>
          <w:cs/>
          <w:lang w:bidi="bn-IN"/>
        </w:rPr>
      </w:pPr>
    </w:p>
    <w:p w:rsidR="009D5760" w:rsidRPr="009D5760" w:rsidRDefault="009D5760" w:rsidP="009D5760">
      <w:pPr>
        <w:autoSpaceDE w:val="0"/>
        <w:autoSpaceDN w:val="0"/>
        <w:adjustRightInd w:val="0"/>
        <w:spacing w:after="0" w:line="240" w:lineRule="auto"/>
        <w:rPr>
          <w:rStyle w:val="SubtleEmphasis"/>
          <w:rFonts w:ascii="Vrinda" w:hAnsi="Vrinda"/>
          <w:i w:val="0"/>
          <w:iCs w:val="0"/>
          <w:cs/>
          <w:lang w:bidi="bn-IN"/>
        </w:rPr>
      </w:pPr>
      <w:r w:rsidRPr="009D5760">
        <w:rPr>
          <w:rStyle w:val="SubtleEmphasis"/>
          <w:rFonts w:ascii="Vrinda" w:hAnsi="Vrinda"/>
          <w:i w:val="0"/>
          <w:iCs w:val="0"/>
          <w:cs/>
          <w:lang w:bidi="bn-IN"/>
        </w:rPr>
        <w:t xml:space="preserve">এ সময় কোলকাতায় বিখ্যাত ভারতীয় ঐতিহাসিক ডঃ রমেশ চন্দ্র মজুমদার </w:t>
      </w:r>
      <w:r w:rsidRPr="009D5760">
        <w:rPr>
          <w:rStyle w:val="SubtleEmphasis"/>
          <w:rFonts w:ascii="Vrinda" w:hAnsi="Vrinda"/>
          <w:i w:val="0"/>
          <w:iCs w:val="0"/>
          <w:lang w:bidi="bn-IN"/>
        </w:rPr>
        <w:t>‘</w:t>
      </w:r>
      <w:r w:rsidRPr="009D5760">
        <w:rPr>
          <w:rStyle w:val="SubtleEmphasis"/>
          <w:rFonts w:ascii="Vrinda" w:hAnsi="Vrinda"/>
          <w:i w:val="0"/>
          <w:iCs w:val="0"/>
          <w:cs/>
          <w:lang w:bidi="bn-IN"/>
        </w:rPr>
        <w:t>বাংলাদেশ তথ্যানুসন্ধান কমিটি</w:t>
      </w:r>
      <w:r w:rsidRPr="009D5760">
        <w:rPr>
          <w:rStyle w:val="SubtleEmphasis"/>
          <w:rFonts w:ascii="Vrinda" w:hAnsi="Vrinda"/>
          <w:i w:val="0"/>
          <w:iCs w:val="0"/>
          <w:lang w:bidi="bn-IN"/>
        </w:rPr>
        <w:t xml:space="preserve">’ </w:t>
      </w:r>
      <w:r w:rsidRPr="009D5760">
        <w:rPr>
          <w:rStyle w:val="SubtleEmphasis"/>
          <w:rFonts w:ascii="Vrinda" w:hAnsi="Vrinda"/>
          <w:i w:val="0"/>
          <w:iCs w:val="0"/>
          <w:cs/>
          <w:lang w:bidi="bn-IN"/>
        </w:rPr>
        <w:t>নামে একটি কমিটি গঠন করেন। উক্ত কমিটির সম্পাদক ছিলেন শ্রী শৈবালকুমার গুপ্ত। মূলত এই কমিটির উদ্দেশ্য ছিল</w:t>
      </w:r>
      <w:r w:rsidRPr="009D5760">
        <w:rPr>
          <w:rStyle w:val="SubtleEmphasis"/>
          <w:rFonts w:ascii="Vrinda" w:hAnsi="Vrinda"/>
          <w:i w:val="0"/>
          <w:iCs w:val="0"/>
          <w:cs/>
        </w:rPr>
        <w:t xml:space="preserve"> এটা প্রমাণ করা যে</w:t>
      </w:r>
      <w:r w:rsidRPr="009D5760">
        <w:rPr>
          <w:rStyle w:val="SubtleEmphasis"/>
          <w:rFonts w:ascii="Vrinda" w:hAnsi="Vrinda"/>
          <w:i w:val="0"/>
          <w:iCs w:val="0"/>
        </w:rPr>
        <w:t xml:space="preserve">, </w:t>
      </w:r>
      <w:r w:rsidRPr="009D5760">
        <w:rPr>
          <w:rStyle w:val="SubtleEmphasis"/>
          <w:rFonts w:ascii="Vrinda" w:hAnsi="Vrinda"/>
          <w:i w:val="0"/>
          <w:iCs w:val="0"/>
          <w:cs/>
        </w:rPr>
        <w:t>বাংলাদেশে পাকিস্তান যে নির্যাতন করছে</w:t>
      </w:r>
      <w:r w:rsidRPr="009D5760">
        <w:rPr>
          <w:rStyle w:val="SubtleEmphasis"/>
          <w:rFonts w:ascii="Vrinda" w:hAnsi="Vrinda"/>
          <w:i w:val="0"/>
          <w:iCs w:val="0"/>
        </w:rPr>
        <w:t xml:space="preserve">, </w:t>
      </w:r>
      <w:r w:rsidRPr="009D5760">
        <w:rPr>
          <w:rStyle w:val="SubtleEmphasis"/>
          <w:rFonts w:ascii="Vrinda" w:hAnsi="Vrinda"/>
          <w:i w:val="0"/>
          <w:iCs w:val="0"/>
          <w:cs/>
        </w:rPr>
        <w:t>তা ছিল সাম্প্রদায়িক। অর্থাৎ মূল উদ্দেশ্য ছিল</w:t>
      </w:r>
      <w:r w:rsidRPr="009D5760">
        <w:rPr>
          <w:rStyle w:val="SubtleEmphasis"/>
          <w:rFonts w:ascii="Vrinda" w:hAnsi="Vrinda"/>
          <w:i w:val="0"/>
          <w:iCs w:val="0"/>
          <w:cs/>
          <w:lang w:bidi="bn-IN"/>
        </w:rPr>
        <w:t xml:space="preserve"> পূর্ব পাকিস্তান থেকে হিন্দুকে সম্পূর্ণ নিশ্চিহ্ন করে উক্ত দেশকে পুরোপুরি ইসলামী দেশ বানানো। তাঁর মুদ্রিত প্রশ্নাবলীর একটি প্রশ্ন ছিল</w:t>
      </w:r>
      <w:r w:rsidRPr="009D5760">
        <w:rPr>
          <w:rStyle w:val="SubtleEmphasis"/>
          <w:rFonts w:ascii="Vrinda" w:hAnsi="Vrinda"/>
          <w:i w:val="0"/>
          <w:iCs w:val="0"/>
          <w:lang w:bidi="bn-IN"/>
        </w:rPr>
        <w:t>, “</w:t>
      </w:r>
      <w:r w:rsidRPr="009D5760">
        <w:rPr>
          <w:rStyle w:val="SubtleEmphasis"/>
          <w:rFonts w:ascii="Vrinda" w:hAnsi="Vrinda"/>
          <w:i w:val="0"/>
          <w:iCs w:val="0"/>
          <w:cs/>
          <w:lang w:bidi="bn-IN"/>
        </w:rPr>
        <w:t>বাছিয়া হিন্দুদের নির্বিচারে হত্যা</w:t>
      </w:r>
      <w:r w:rsidRPr="009D5760">
        <w:rPr>
          <w:rStyle w:val="SubtleEmphasis"/>
          <w:rFonts w:ascii="Vrinda" w:hAnsi="Vrinda"/>
          <w:i w:val="0"/>
          <w:iCs w:val="0"/>
          <w:lang w:bidi="bn-IN"/>
        </w:rPr>
        <w:t xml:space="preserve">, </w:t>
      </w:r>
      <w:r w:rsidRPr="009D5760">
        <w:rPr>
          <w:rStyle w:val="SubtleEmphasis"/>
          <w:rFonts w:ascii="Vrinda" w:hAnsi="Vrinda"/>
          <w:i w:val="0"/>
          <w:iCs w:val="0"/>
          <w:cs/>
          <w:lang w:bidi="bn-IN"/>
        </w:rPr>
        <w:t>গৃহদাহ ও লুন্ঠনের পরিকল্পনা ছিল এমন অনুমান করিবার সংগত কারণ আছে কি</w:t>
      </w:r>
      <w:r w:rsidRPr="009D5760">
        <w:rPr>
          <w:rStyle w:val="SubtleEmphasis"/>
          <w:rFonts w:ascii="Vrinda" w:hAnsi="Vrinda"/>
          <w:i w:val="0"/>
          <w:iCs w:val="0"/>
          <w:lang w:bidi="bn-IN"/>
        </w:rPr>
        <w:t xml:space="preserve">?” </w:t>
      </w:r>
      <w:r w:rsidRPr="009D5760">
        <w:rPr>
          <w:rStyle w:val="SubtleEmphasis"/>
          <w:rFonts w:ascii="Vrinda" w:hAnsi="Vrinda"/>
          <w:i w:val="0"/>
          <w:iCs w:val="0"/>
          <w:cs/>
          <w:lang w:bidi="bn-IN"/>
        </w:rPr>
        <w:t>হিন্দু সম্পত্তি লুঠ হইয়া থাকিলে কাহারা করিয়াছে</w:t>
      </w:r>
      <w:r w:rsidRPr="009D5760">
        <w:rPr>
          <w:rStyle w:val="SubtleEmphasis"/>
          <w:rFonts w:ascii="Vrinda" w:hAnsi="Vrinda"/>
          <w:i w:val="0"/>
          <w:iCs w:val="0"/>
          <w:lang w:bidi="bn-IN"/>
        </w:rPr>
        <w:t xml:space="preserve">”? </w:t>
      </w:r>
      <w:r w:rsidRPr="009D5760">
        <w:rPr>
          <w:rStyle w:val="SubtleEmphasis"/>
          <w:rFonts w:ascii="Vrinda" w:hAnsi="Vrinda"/>
          <w:i w:val="0"/>
          <w:iCs w:val="0"/>
          <w:cs/>
          <w:lang w:bidi="bn-IN"/>
        </w:rPr>
        <w:t>আমার সংগে সে সময় ডঃ রমেশ মজুমদারের যোগাযোগ হয় এবং আমি তাঁর এই তথ্যানুসন্ধান ব্যাপারে দুঃখপ্রকাশ করি। সৌ</w:t>
      </w:r>
      <w:r w:rsidRPr="009D5760">
        <w:rPr>
          <w:rStyle w:val="SubtleEmphasis"/>
          <w:rFonts w:ascii="Vrinda" w:hAnsi="Vrinda"/>
          <w:i w:val="0"/>
          <w:iCs w:val="0"/>
          <w:cs/>
        </w:rPr>
        <w:t>ভা</w:t>
      </w:r>
      <w:r w:rsidRPr="009D5760">
        <w:rPr>
          <w:rStyle w:val="SubtleEmphasis"/>
          <w:rFonts w:ascii="Vrinda" w:hAnsi="Vrinda"/>
          <w:i w:val="0"/>
          <w:iCs w:val="0"/>
          <w:cs/>
          <w:lang w:bidi="bn-IN"/>
        </w:rPr>
        <w:t>গ্যের বিষয় বাংলাদেশ থেকে যারা উদ্বাস্তু হয়ে চলে এসেছিলেন এমন সব হিন্দুরা ডঃ মজুমদারের সাম্প্রদায়িক অনুসন্ধানের প্রতিবাদ করেছিলেন। তারা পরিস্কার জানিয়ে দিয়েছিলেন যে</w:t>
      </w:r>
      <w:r w:rsidRPr="009D5760">
        <w:rPr>
          <w:rStyle w:val="SubtleEmphasis"/>
          <w:rFonts w:ascii="Vrinda" w:hAnsi="Vrinda"/>
          <w:i w:val="0"/>
          <w:iCs w:val="0"/>
          <w:lang w:bidi="bn-IN"/>
        </w:rPr>
        <w:t xml:space="preserve">, </w:t>
      </w:r>
      <w:r w:rsidRPr="009D5760">
        <w:rPr>
          <w:rStyle w:val="SubtleEmphasis"/>
          <w:rFonts w:ascii="Vrinda" w:hAnsi="Vrinda"/>
          <w:i w:val="0"/>
          <w:iCs w:val="0"/>
          <w:cs/>
          <w:lang w:bidi="bn-IN"/>
        </w:rPr>
        <w:t>তৎকালীন পূর্ব পাকিস্তান থেকে যারা অত্যাচারিত হয়ে ভারতে আশ্রয় নিয়েছে তারা হিন্দুও নয়</w:t>
      </w:r>
      <w:r w:rsidRPr="009D5760">
        <w:rPr>
          <w:rStyle w:val="SubtleEmphasis"/>
          <w:rFonts w:ascii="Vrinda" w:hAnsi="Vrinda"/>
          <w:i w:val="0"/>
          <w:iCs w:val="0"/>
          <w:lang w:bidi="bn-IN"/>
        </w:rPr>
        <w:t xml:space="preserve">, </w:t>
      </w:r>
      <w:r w:rsidRPr="009D5760">
        <w:rPr>
          <w:rStyle w:val="SubtleEmphasis"/>
          <w:rFonts w:ascii="Vrinda" w:hAnsi="Vrinda"/>
          <w:i w:val="0"/>
          <w:iCs w:val="0"/>
          <w:cs/>
          <w:lang w:bidi="bn-IN"/>
        </w:rPr>
        <w:t>মুসলমানও নয়</w:t>
      </w:r>
      <w:r w:rsidRPr="009D5760">
        <w:rPr>
          <w:rStyle w:val="SubtleEmphasis"/>
          <w:rFonts w:ascii="Vrinda" w:hAnsi="Vrinda"/>
          <w:i w:val="0"/>
          <w:iCs w:val="0"/>
          <w:lang w:bidi="bn-IN"/>
        </w:rPr>
        <w:t xml:space="preserve">, </w:t>
      </w:r>
      <w:r w:rsidRPr="009D5760">
        <w:rPr>
          <w:rStyle w:val="SubtleEmphasis"/>
          <w:rFonts w:ascii="Vrinda" w:hAnsi="Vrinda"/>
          <w:i w:val="0"/>
          <w:iCs w:val="0"/>
          <w:cs/>
          <w:lang w:bidi="bn-IN"/>
        </w:rPr>
        <w:t>তারা বাংলাদেশী এবং সকল বাংলাদেশী সম্মিলিতভাবে স্বাধীনতা আন্দোলনে জড়িত। শেষ পর্যন্ত ডঃ রমেশ মজুমদার তাঁর সাম্প্রদায়িক অনুসন্ধান তৎপরতা বন্ধ করতে বাধ্য হন। এখানে একটি কথা বলে রাখা ভাল যে</w:t>
      </w:r>
      <w:r w:rsidRPr="009D5760">
        <w:rPr>
          <w:rStyle w:val="SubtleEmphasis"/>
          <w:rFonts w:ascii="Vrinda" w:hAnsi="Vrinda"/>
          <w:i w:val="0"/>
          <w:iCs w:val="0"/>
          <w:lang w:bidi="bn-IN"/>
        </w:rPr>
        <w:t xml:space="preserve">, </w:t>
      </w:r>
      <w:r w:rsidRPr="009D5760">
        <w:rPr>
          <w:rStyle w:val="SubtleEmphasis"/>
          <w:rFonts w:ascii="Vrinda" w:hAnsi="Vrinda"/>
          <w:i w:val="0"/>
          <w:iCs w:val="0"/>
          <w:cs/>
          <w:lang w:bidi="bn-IN"/>
        </w:rPr>
        <w:t>ডঃ মজুমদারের লোকেরা ক্যাম্পে অবস্থানরত সাধারণ হিন্দুদের সাক্ষাৎকার নিয়েছিলেন</w:t>
      </w:r>
      <w:r w:rsidRPr="009D5760">
        <w:rPr>
          <w:rStyle w:val="SubtleEmphasis"/>
          <w:rFonts w:ascii="Vrinda" w:hAnsi="Vrinda"/>
          <w:i w:val="0"/>
          <w:iCs w:val="0"/>
          <w:lang w:bidi="bn-IN"/>
        </w:rPr>
        <w:t xml:space="preserve">, </w:t>
      </w:r>
      <w:r w:rsidRPr="009D5760">
        <w:rPr>
          <w:rStyle w:val="SubtleEmphasis"/>
          <w:rFonts w:ascii="Vrinda" w:hAnsi="Vrinda"/>
          <w:i w:val="0"/>
          <w:iCs w:val="0"/>
          <w:cs/>
          <w:lang w:bidi="bn-IN"/>
        </w:rPr>
        <w:t>তারা বুদ্ধিজীবীদের কাছে আসেন</w:t>
      </w:r>
      <w:r w:rsidRPr="009D5760">
        <w:rPr>
          <w:rStyle w:val="SubtleEmphasis"/>
          <w:rFonts w:ascii="Vrinda" w:hAnsi="Vrinda"/>
          <w:i w:val="0"/>
          <w:iCs w:val="0"/>
          <w:cs/>
        </w:rPr>
        <w:t xml:space="preserve"> </w:t>
      </w:r>
      <w:r w:rsidRPr="009D5760">
        <w:rPr>
          <w:rStyle w:val="SubtleEmphasis"/>
          <w:rFonts w:ascii="Vrinda" w:hAnsi="Vrinda"/>
          <w:i w:val="0"/>
          <w:iCs w:val="0"/>
          <w:cs/>
          <w:lang w:bidi="bn-IN"/>
        </w:rPr>
        <w:t xml:space="preserve">নি এবং সাধারণ হিন্দুরাই সাম্প্রদায়িকতার বিরুদ্ধে তাদের বক্তব্য রেখেছিলেন। </w:t>
      </w:r>
    </w:p>
    <w:p w:rsidR="009D5760" w:rsidRPr="009D5760" w:rsidRDefault="009D5760" w:rsidP="009D5760">
      <w:pPr>
        <w:autoSpaceDE w:val="0"/>
        <w:autoSpaceDN w:val="0"/>
        <w:adjustRightInd w:val="0"/>
        <w:spacing w:after="0" w:line="240" w:lineRule="auto"/>
        <w:rPr>
          <w:rStyle w:val="SubtleEmphasis"/>
          <w:rFonts w:ascii="Vrinda" w:hAnsi="Vrinda"/>
          <w:i w:val="0"/>
          <w:iCs w:val="0"/>
          <w:cs/>
          <w:lang w:bidi="bn-IN"/>
        </w:rPr>
      </w:pPr>
    </w:p>
    <w:p w:rsidR="009D5760" w:rsidRPr="009D5760" w:rsidRDefault="009D5760" w:rsidP="009D5760">
      <w:pPr>
        <w:autoSpaceDE w:val="0"/>
        <w:autoSpaceDN w:val="0"/>
        <w:adjustRightInd w:val="0"/>
        <w:spacing w:after="0" w:line="240" w:lineRule="auto"/>
        <w:rPr>
          <w:rStyle w:val="SubtleEmphasis"/>
          <w:rFonts w:ascii="Vrinda" w:hAnsi="Vrinda"/>
          <w:i w:val="0"/>
          <w:iCs w:val="0"/>
          <w:cs/>
          <w:lang w:bidi="bn-IN"/>
        </w:rPr>
      </w:pPr>
      <w:r w:rsidRPr="009D5760">
        <w:rPr>
          <w:rStyle w:val="SubtleEmphasis"/>
          <w:rFonts w:ascii="Vrinda" w:hAnsi="Vrinda"/>
          <w:i w:val="0"/>
          <w:iCs w:val="0"/>
          <w:cs/>
          <w:lang w:bidi="bn-IN"/>
        </w:rPr>
        <w:t xml:space="preserve">২৩শে জুলাই আমি বাঙালোর শহরের গান্ধী স্মারক নিধির আমন্ত্রণক্রমে বাঙালোর যাই এবং সেখানে চার দিন অবস্থান করি। বাঙালোর এবং মহীশুরে আমি বাংলাদেশের সংকৃতি এবং বাংলাদেশের মুক্তিযুদ্ধের উপর মোট দশটি বক্তৃতা করি। বাঙালোরে গান্ধী স্মারক নিধির প্রচেষ্টায় বাংলাদেশ রিলিফ কমিটি গঠিত হয়েছিল এবং তারা বাংলাদেশের জন্য কিছু অর্থ সাহায্য করেছিলেন। </w:t>
      </w:r>
    </w:p>
    <w:p w:rsidR="009D5760" w:rsidRPr="009D5760" w:rsidRDefault="009D5760" w:rsidP="009D5760">
      <w:pPr>
        <w:autoSpaceDE w:val="0"/>
        <w:autoSpaceDN w:val="0"/>
        <w:adjustRightInd w:val="0"/>
        <w:spacing w:after="0" w:line="240" w:lineRule="auto"/>
        <w:rPr>
          <w:rStyle w:val="SubtleEmphasis"/>
          <w:rFonts w:ascii="Vrinda" w:hAnsi="Vrinda"/>
          <w:i w:val="0"/>
          <w:iCs w:val="0"/>
          <w:cs/>
          <w:lang w:bidi="bn-IN"/>
        </w:rPr>
      </w:pPr>
    </w:p>
    <w:p w:rsidR="009D5760" w:rsidRPr="009D5760" w:rsidRDefault="009D5760" w:rsidP="009D5760">
      <w:pPr>
        <w:autoSpaceDE w:val="0"/>
        <w:autoSpaceDN w:val="0"/>
        <w:adjustRightInd w:val="0"/>
        <w:spacing w:after="0" w:line="240" w:lineRule="auto"/>
        <w:rPr>
          <w:rStyle w:val="SubtleEmphasis"/>
          <w:rFonts w:ascii="Vrinda" w:hAnsi="Vrinda"/>
          <w:i w:val="0"/>
          <w:iCs w:val="0"/>
          <w:cs/>
          <w:lang w:bidi="bn-IN"/>
        </w:rPr>
      </w:pPr>
      <w:r w:rsidRPr="009D5760">
        <w:rPr>
          <w:rStyle w:val="SubtleEmphasis"/>
          <w:rFonts w:ascii="Vrinda" w:hAnsi="Vrinda"/>
          <w:i w:val="0"/>
          <w:iCs w:val="0"/>
          <w:cs/>
          <w:lang w:bidi="bn-IN"/>
        </w:rPr>
        <w:t>১</w:t>
      </w:r>
      <w:r w:rsidRPr="009D5760">
        <w:rPr>
          <w:rStyle w:val="SubtleEmphasis"/>
          <w:rFonts w:ascii="Vrinda" w:hAnsi="Vrinda"/>
          <w:i w:val="0"/>
          <w:iCs w:val="0"/>
          <w:cs/>
        </w:rPr>
        <w:t xml:space="preserve"> </w:t>
      </w:r>
      <w:r w:rsidRPr="009D5760">
        <w:rPr>
          <w:rStyle w:val="SubtleEmphasis"/>
          <w:rFonts w:ascii="Vrinda" w:hAnsi="Vrinda"/>
          <w:i w:val="0"/>
          <w:iCs w:val="0"/>
          <w:cs/>
          <w:lang w:bidi="bn-IN"/>
        </w:rPr>
        <w:t>লা আগস্ট তারিখে ইন্দো-সোভিয়েত কালচারাল সোসাইটি বাংলাদেশের ওপর এক</w:t>
      </w:r>
      <w:r w:rsidRPr="009D5760">
        <w:rPr>
          <w:rStyle w:val="SubtleEmphasis"/>
          <w:rFonts w:ascii="Vrinda" w:hAnsi="Vrinda"/>
          <w:i w:val="0"/>
          <w:iCs w:val="0"/>
          <w:cs/>
        </w:rPr>
        <w:t>টি</w:t>
      </w:r>
      <w:r w:rsidRPr="009D5760">
        <w:rPr>
          <w:rStyle w:val="SubtleEmphasis"/>
          <w:rFonts w:ascii="Vrinda" w:hAnsi="Vrinda"/>
          <w:i w:val="0"/>
          <w:iCs w:val="0"/>
          <w:cs/>
          <w:lang w:bidi="bn-IN"/>
        </w:rPr>
        <w:t xml:space="preserve"> সাংস্কৃতিক অনুষ্ঠানের আয়োজন করে। উক্ত অনুষ্ঠানে আমি প্রধান অতিথি ছিলাম এবং ঔপন্যাসিক নরেন্দ্রনাথ মিত্র সভাপতি ছিলেন। </w:t>
      </w:r>
    </w:p>
    <w:p w:rsidR="009D5760" w:rsidRPr="009D5760" w:rsidRDefault="009D5760" w:rsidP="009D5760">
      <w:pPr>
        <w:autoSpaceDE w:val="0"/>
        <w:autoSpaceDN w:val="0"/>
        <w:adjustRightInd w:val="0"/>
        <w:spacing w:after="0" w:line="240" w:lineRule="auto"/>
        <w:rPr>
          <w:rStyle w:val="SubtleEmphasis"/>
          <w:rFonts w:ascii="Vrinda" w:hAnsi="Vrinda"/>
          <w:i w:val="0"/>
          <w:iCs w:val="0"/>
          <w:cs/>
          <w:lang w:bidi="bn-IN"/>
        </w:rPr>
      </w:pPr>
    </w:p>
    <w:p w:rsidR="009D5760" w:rsidRPr="009D5760" w:rsidRDefault="009D5760" w:rsidP="009D5760">
      <w:pPr>
        <w:autoSpaceDE w:val="0"/>
        <w:autoSpaceDN w:val="0"/>
        <w:adjustRightInd w:val="0"/>
        <w:spacing w:after="0" w:line="240" w:lineRule="auto"/>
        <w:rPr>
          <w:rStyle w:val="SubtleEmphasis"/>
          <w:rFonts w:ascii="Vrinda" w:hAnsi="Vrinda"/>
          <w:i w:val="0"/>
          <w:iCs w:val="0"/>
          <w:cs/>
          <w:lang w:bidi="bn-IN"/>
        </w:rPr>
      </w:pPr>
      <w:r w:rsidRPr="009D5760">
        <w:rPr>
          <w:rStyle w:val="SubtleEmphasis"/>
          <w:rFonts w:ascii="Vrinda" w:hAnsi="Vrinda"/>
          <w:i w:val="0"/>
          <w:iCs w:val="0"/>
          <w:cs/>
          <w:lang w:bidi="bn-IN"/>
        </w:rPr>
        <w:lastRenderedPageBreak/>
        <w:t>১৪ থেকে ১৬ই আগস্ট দিল্লীতে জয় প্রকাশ নারায়ণ বাংলাদেশের ওপর আন্তর্জাতিক সেমিনার আহবান করেন। উক্ত সম্মেলনের উদ্দেশ্য ছিল বাংলাদেশের স্বাধীনতার যথার্থ্য বিশ্ববাসীর কাছে প্রমাণিত করা। উক্ত সম্মেলনে বাংলাদেশ সরকারের প্রতিনিধি হিসেবে ডঃ মল্লিকের নেতৃত্বে দশজন সদস্য দিল্লীতে এসেছিলেন। এদের মধ্যে আমি ছিলাম</w:t>
      </w:r>
      <w:r w:rsidRPr="009D5760">
        <w:rPr>
          <w:rStyle w:val="SubtleEmphasis"/>
          <w:rFonts w:ascii="Vrinda" w:hAnsi="Vrinda"/>
          <w:i w:val="0"/>
          <w:iCs w:val="0"/>
          <w:lang w:bidi="bn-IN"/>
        </w:rPr>
        <w:t xml:space="preserve">, </w:t>
      </w:r>
      <w:r w:rsidRPr="009D5760">
        <w:rPr>
          <w:rStyle w:val="SubtleEmphasis"/>
          <w:rFonts w:ascii="Vrinda" w:hAnsi="Vrinda"/>
          <w:i w:val="0"/>
          <w:iCs w:val="0"/>
          <w:cs/>
          <w:lang w:bidi="bn-IN"/>
        </w:rPr>
        <w:t>ডঃ সারওয়ার মুর্শেদ ছিলেন</w:t>
      </w:r>
      <w:r w:rsidRPr="009D5760">
        <w:rPr>
          <w:rStyle w:val="SubtleEmphasis"/>
          <w:rFonts w:ascii="Vrinda" w:hAnsi="Vrinda"/>
          <w:i w:val="0"/>
          <w:iCs w:val="0"/>
          <w:lang w:bidi="bn-IN"/>
        </w:rPr>
        <w:t xml:space="preserve">, </w:t>
      </w:r>
      <w:r w:rsidRPr="009D5760">
        <w:rPr>
          <w:rStyle w:val="SubtleEmphasis"/>
          <w:rFonts w:ascii="Vrinda" w:hAnsi="Vrinda"/>
          <w:i w:val="0"/>
          <w:iCs w:val="0"/>
          <w:cs/>
          <w:lang w:bidi="bn-IN"/>
        </w:rPr>
        <w:t>ডঃ স্বদেশ বোস</w:t>
      </w:r>
      <w:r w:rsidRPr="009D5760">
        <w:rPr>
          <w:rStyle w:val="SubtleEmphasis"/>
          <w:rFonts w:ascii="Vrinda" w:hAnsi="Vrinda"/>
          <w:i w:val="0"/>
          <w:iCs w:val="0"/>
          <w:lang w:bidi="bn-IN"/>
        </w:rPr>
        <w:t xml:space="preserve">, </w:t>
      </w:r>
      <w:r w:rsidRPr="009D5760">
        <w:rPr>
          <w:rStyle w:val="SubtleEmphasis"/>
          <w:rFonts w:ascii="Vrinda" w:hAnsi="Vrinda"/>
          <w:i w:val="0"/>
          <w:iCs w:val="0"/>
          <w:cs/>
          <w:lang w:bidi="bn-IN"/>
        </w:rPr>
        <w:t>ডঃ মোতিলাল রায়</w:t>
      </w:r>
      <w:r w:rsidRPr="009D5760">
        <w:rPr>
          <w:rStyle w:val="SubtleEmphasis"/>
          <w:rFonts w:ascii="Vrinda" w:hAnsi="Vrinda"/>
          <w:i w:val="0"/>
          <w:iCs w:val="0"/>
          <w:lang w:bidi="bn-IN"/>
        </w:rPr>
        <w:t xml:space="preserve">, </w:t>
      </w:r>
      <w:r w:rsidRPr="009D5760">
        <w:rPr>
          <w:rStyle w:val="SubtleEmphasis"/>
          <w:rFonts w:ascii="Vrinda" w:hAnsi="Vrinda"/>
          <w:i w:val="0"/>
          <w:iCs w:val="0"/>
          <w:cs/>
          <w:lang w:bidi="bn-IN"/>
        </w:rPr>
        <w:t>মিঃ ওসমান জামাল</w:t>
      </w:r>
      <w:r w:rsidRPr="009D5760">
        <w:rPr>
          <w:rStyle w:val="SubtleEmphasis"/>
          <w:rFonts w:ascii="Vrinda" w:hAnsi="Vrinda"/>
          <w:i w:val="0"/>
          <w:iCs w:val="0"/>
          <w:lang w:bidi="bn-IN"/>
        </w:rPr>
        <w:t xml:space="preserve">, </w:t>
      </w:r>
      <w:r w:rsidRPr="009D5760">
        <w:rPr>
          <w:rStyle w:val="SubtleEmphasis"/>
          <w:rFonts w:ascii="Vrinda" w:hAnsi="Vrinda"/>
          <w:i w:val="0"/>
          <w:iCs w:val="0"/>
          <w:cs/>
          <w:lang w:bidi="bn-IN"/>
        </w:rPr>
        <w:t>মিঃ সাদেক খান</w:t>
      </w:r>
      <w:r w:rsidRPr="009D5760">
        <w:rPr>
          <w:rStyle w:val="SubtleEmphasis"/>
          <w:rFonts w:ascii="Vrinda" w:hAnsi="Vrinda"/>
          <w:i w:val="0"/>
          <w:iCs w:val="0"/>
          <w:lang w:bidi="bn-IN"/>
        </w:rPr>
        <w:t xml:space="preserve">, </w:t>
      </w:r>
      <w:r w:rsidRPr="009D5760">
        <w:rPr>
          <w:rStyle w:val="SubtleEmphasis"/>
          <w:rFonts w:ascii="Vrinda" w:hAnsi="Vrinda"/>
          <w:i w:val="0"/>
          <w:iCs w:val="0"/>
          <w:cs/>
          <w:lang w:bidi="bn-IN"/>
        </w:rPr>
        <w:t>মিঃ মওদুদ আহমদ</w:t>
      </w:r>
      <w:r w:rsidRPr="009D5760">
        <w:rPr>
          <w:rStyle w:val="SubtleEmphasis"/>
          <w:rFonts w:ascii="Vrinda" w:hAnsi="Vrinda"/>
          <w:i w:val="0"/>
          <w:iCs w:val="0"/>
          <w:lang w:bidi="bn-IN"/>
        </w:rPr>
        <w:t xml:space="preserve">, </w:t>
      </w:r>
      <w:r w:rsidRPr="009D5760">
        <w:rPr>
          <w:rStyle w:val="SubtleEmphasis"/>
          <w:rFonts w:ascii="Vrinda" w:hAnsi="Vrinda"/>
          <w:i w:val="0"/>
          <w:iCs w:val="0"/>
          <w:cs/>
          <w:lang w:bidi="bn-IN"/>
        </w:rPr>
        <w:t>মিঃ আ</w:t>
      </w:r>
      <w:r w:rsidRPr="009D5760">
        <w:rPr>
          <w:rStyle w:val="SubtleEmphasis"/>
          <w:rFonts w:ascii="Vrinda" w:hAnsi="Vrinda"/>
          <w:i w:val="0"/>
          <w:iCs w:val="0"/>
          <w:cs/>
        </w:rPr>
        <w:t>ল</w:t>
      </w:r>
      <w:r w:rsidRPr="009D5760">
        <w:rPr>
          <w:rStyle w:val="SubtleEmphasis"/>
          <w:rFonts w:ascii="Vrinda" w:hAnsi="Vrinda"/>
          <w:i w:val="0"/>
          <w:iCs w:val="0"/>
          <w:cs/>
          <w:lang w:bidi="bn-IN"/>
        </w:rPr>
        <w:t xml:space="preserve">মগীর কবির ছিলেন। </w:t>
      </w:r>
    </w:p>
    <w:p w:rsidR="009D5760" w:rsidRPr="009D5760" w:rsidRDefault="009D5760" w:rsidP="009D5760">
      <w:pPr>
        <w:autoSpaceDE w:val="0"/>
        <w:autoSpaceDN w:val="0"/>
        <w:adjustRightInd w:val="0"/>
        <w:spacing w:after="0" w:line="240" w:lineRule="auto"/>
        <w:rPr>
          <w:rStyle w:val="SubtleEmphasis"/>
          <w:rFonts w:ascii="Vrinda" w:hAnsi="Vrinda"/>
          <w:i w:val="0"/>
          <w:iCs w:val="0"/>
          <w:cs/>
          <w:lang w:bidi="bn-IN"/>
        </w:rPr>
      </w:pPr>
    </w:p>
    <w:p w:rsidR="009D5760" w:rsidRPr="009D5760" w:rsidRDefault="009D5760" w:rsidP="009D5760">
      <w:pPr>
        <w:autoSpaceDE w:val="0"/>
        <w:autoSpaceDN w:val="0"/>
        <w:adjustRightInd w:val="0"/>
        <w:spacing w:after="0" w:line="240" w:lineRule="auto"/>
        <w:rPr>
          <w:rStyle w:val="SubtleEmphasis"/>
          <w:rFonts w:ascii="Vrinda" w:hAnsi="Vrinda"/>
          <w:i w:val="0"/>
          <w:iCs w:val="0"/>
          <w:cs/>
          <w:lang w:bidi="bn-IN"/>
        </w:rPr>
      </w:pPr>
      <w:r w:rsidRPr="009D5760">
        <w:rPr>
          <w:rStyle w:val="SubtleEmphasis"/>
          <w:rFonts w:ascii="Vrinda" w:hAnsi="Vrinda"/>
          <w:i w:val="0"/>
          <w:iCs w:val="0"/>
          <w:cs/>
          <w:lang w:bidi="bn-IN"/>
        </w:rPr>
        <w:t>সেপ্টেম্বর মাসের ১১</w:t>
      </w:r>
      <w:r w:rsidRPr="009D5760">
        <w:rPr>
          <w:rStyle w:val="SubtleEmphasis"/>
          <w:rFonts w:ascii="Vrinda" w:hAnsi="Vrinda"/>
          <w:i w:val="0"/>
          <w:iCs w:val="0"/>
          <w:cs/>
        </w:rPr>
        <w:t xml:space="preserve"> </w:t>
      </w:r>
      <w:r w:rsidRPr="009D5760">
        <w:rPr>
          <w:rStyle w:val="SubtleEmphasis"/>
          <w:rFonts w:ascii="Vrinda" w:hAnsi="Vrinda"/>
          <w:i w:val="0"/>
          <w:iCs w:val="0"/>
          <w:cs/>
          <w:lang w:bidi="bn-IN"/>
        </w:rPr>
        <w:t>তারিখ বিখ্যাত আমেরিকান অর্থনীতিবিদ এবং ভারতে যুক্তরাষ্ট্রের প্রাক্তন রাষ্ট্রদূত প্রফেসর গলব্রেইথ বাংলাদেশের বুদ্ধিজীবীদের সাথে সাক্ষাৎ করেন। তাঁরই অনুরোধক্রমে এই সাক্ষাৎকারের ব্যবস্থা হয়। সার্কাস এভিনিউতে বাংলাদেশ মিশনে সাক্ষাৎকারটি ঘটে। উক্ত অনুষ্ঠানে ডঃ মল্লিক</w:t>
      </w:r>
      <w:r w:rsidRPr="009D5760">
        <w:rPr>
          <w:rStyle w:val="SubtleEmphasis"/>
          <w:rFonts w:ascii="Vrinda" w:hAnsi="Vrinda"/>
          <w:i w:val="0"/>
          <w:iCs w:val="0"/>
          <w:lang w:bidi="bn-IN"/>
        </w:rPr>
        <w:t xml:space="preserve">, </w:t>
      </w:r>
      <w:r w:rsidRPr="009D5760">
        <w:rPr>
          <w:rStyle w:val="SubtleEmphasis"/>
          <w:rFonts w:ascii="Vrinda" w:hAnsi="Vrinda"/>
          <w:i w:val="0"/>
          <w:iCs w:val="0"/>
          <w:cs/>
          <w:lang w:bidi="bn-IN"/>
        </w:rPr>
        <w:t>ডঃ সারওয়ার মুর্শেদ</w:t>
      </w:r>
      <w:r w:rsidRPr="009D5760">
        <w:rPr>
          <w:rStyle w:val="SubtleEmphasis"/>
          <w:rFonts w:ascii="Vrinda" w:hAnsi="Vrinda"/>
          <w:i w:val="0"/>
          <w:iCs w:val="0"/>
          <w:lang w:bidi="bn-IN"/>
        </w:rPr>
        <w:t xml:space="preserve">, </w:t>
      </w:r>
      <w:r w:rsidRPr="009D5760">
        <w:rPr>
          <w:rStyle w:val="SubtleEmphasis"/>
          <w:rFonts w:ascii="Vrinda" w:hAnsi="Vrinda"/>
          <w:i w:val="0"/>
          <w:iCs w:val="0"/>
          <w:cs/>
          <w:lang w:bidi="bn-IN"/>
        </w:rPr>
        <w:t>ডঃ আনিসুজ্জামান এবং আমি উপস্থিত ছিলাম। সম্ভবত আরো কয়েকজন ছিলেন</w:t>
      </w:r>
      <w:r w:rsidRPr="009D5760">
        <w:rPr>
          <w:rStyle w:val="SubtleEmphasis"/>
          <w:rFonts w:ascii="Vrinda" w:hAnsi="Vrinda"/>
          <w:i w:val="0"/>
          <w:iCs w:val="0"/>
          <w:lang w:bidi="bn-IN"/>
        </w:rPr>
        <w:t xml:space="preserve">, </w:t>
      </w:r>
      <w:r w:rsidRPr="009D5760">
        <w:rPr>
          <w:rStyle w:val="SubtleEmphasis"/>
          <w:rFonts w:ascii="Vrinda" w:hAnsi="Vrinda"/>
          <w:i w:val="0"/>
          <w:iCs w:val="0"/>
          <w:cs/>
          <w:lang w:bidi="bn-IN"/>
        </w:rPr>
        <w:t xml:space="preserve">আমার এখন তাদের নাম স্মরণে নেই। </w:t>
      </w:r>
      <w:r w:rsidRPr="009D5760">
        <w:rPr>
          <w:rStyle w:val="SubtleEmphasis"/>
          <w:rFonts w:ascii="Vrinda" w:hAnsi="Vrinda"/>
          <w:i w:val="0"/>
          <w:iCs w:val="0"/>
          <w:cs/>
        </w:rPr>
        <w:t>গ</w:t>
      </w:r>
      <w:r w:rsidRPr="009D5760">
        <w:rPr>
          <w:rStyle w:val="SubtleEmphasis"/>
          <w:rFonts w:ascii="Vrinda" w:hAnsi="Vrinda"/>
          <w:i w:val="0"/>
          <w:iCs w:val="0"/>
          <w:cs/>
          <w:lang w:bidi="bn-IN"/>
        </w:rPr>
        <w:t>লব্রেইথ সাহেব বাংলাদেশ থেকে আগত বুদ্ধিজীবী এবং ছাত্রদের জন্য একটি বিশ্ববিদ্যালয় প্রতিষ্ঠার পরিকল্পনা পেশ করেন। আমরা বিনয়ের সংগে তাঁর প্রস্তাব প্রত্যাখান করি। আমরা তাকে সবিনয়ে কিন্তু দৃঢ়তাঁর সংগে জানাই</w:t>
      </w:r>
      <w:r w:rsidRPr="009D5760">
        <w:rPr>
          <w:rStyle w:val="SubtleEmphasis"/>
          <w:rFonts w:ascii="Vrinda" w:hAnsi="Vrinda"/>
          <w:i w:val="0"/>
          <w:iCs w:val="0"/>
          <w:cs/>
        </w:rPr>
        <w:t xml:space="preserve"> যে</w:t>
      </w:r>
      <w:r w:rsidRPr="009D5760">
        <w:rPr>
          <w:rStyle w:val="SubtleEmphasis"/>
          <w:rFonts w:ascii="Vrinda" w:hAnsi="Vrinda"/>
          <w:i w:val="0"/>
          <w:iCs w:val="0"/>
          <w:lang w:bidi="bn-IN"/>
        </w:rPr>
        <w:t xml:space="preserve">, </w:t>
      </w:r>
      <w:r w:rsidRPr="009D5760">
        <w:rPr>
          <w:rStyle w:val="SubtleEmphasis"/>
          <w:rFonts w:ascii="Vrinda" w:hAnsi="Vrinda"/>
          <w:i w:val="0"/>
          <w:iCs w:val="0"/>
          <w:cs/>
          <w:lang w:bidi="bn-IN"/>
        </w:rPr>
        <w:t>আমাদের উদ্দেশ্য হচ্ছে স্বাধীনতা যুদ্ধে জয়লাভ করা এবং স্বাধীন বাংলাদেশে প্রত্যাবর্তন করা</w:t>
      </w:r>
      <w:r w:rsidRPr="009D5760">
        <w:rPr>
          <w:rStyle w:val="SubtleEmphasis"/>
          <w:rFonts w:ascii="Vrinda" w:hAnsi="Vrinda"/>
          <w:i w:val="0"/>
          <w:iCs w:val="0"/>
          <w:lang w:bidi="bn-IN"/>
        </w:rPr>
        <w:t xml:space="preserve">, </w:t>
      </w:r>
      <w:r w:rsidRPr="009D5760">
        <w:rPr>
          <w:rStyle w:val="SubtleEmphasis"/>
          <w:rFonts w:ascii="Vrinda" w:hAnsi="Vrinda"/>
          <w:i w:val="0"/>
          <w:iCs w:val="0"/>
          <w:cs/>
          <w:lang w:bidi="bn-IN"/>
        </w:rPr>
        <w:t>আমাদের উদ্দেশ্য স্থায়ীভাবে বিদেশে পুনর্বাসন নয়। যখন গলব্রেইথ সাহেব আমাদের সামনে এ প্রস্তাব উপস্থিত করছিলেন সে সময় আমেরিকার হার্ভার্ড বিশ্ববিদ্যালয়ে বাংলাদেশ বিষয়ক একটি কমিটি গঠিত হয়। উক্ত কমিটির নাম ছিল</w:t>
      </w:r>
      <w:r w:rsidR="007D54FF">
        <w:rPr>
          <w:rStyle w:val="SubtleEmphasis"/>
          <w:rFonts w:ascii="Vrinda" w:hAnsi="Vrinda" w:hint="cs"/>
          <w:i w:val="0"/>
          <w:iCs w:val="0"/>
          <w:cs/>
        </w:rPr>
        <w:t xml:space="preserve">’ হারভার্ড সামার স্কুল কমিটি ফর ইস্ট-পাকিস্তান রিফিউজিস’। </w:t>
      </w:r>
      <w:r w:rsidRPr="009D5760">
        <w:rPr>
          <w:rStyle w:val="SubtleEmphasis"/>
          <w:rFonts w:ascii="Vrinda" w:hAnsi="Vrinda"/>
          <w:i w:val="0"/>
          <w:iCs w:val="0"/>
          <w:cs/>
          <w:lang w:bidi="bn-IN"/>
        </w:rPr>
        <w:t xml:space="preserve">এ খবরটি প্রকাশিত হয় </w:t>
      </w:r>
      <w:r w:rsidR="007D54FF">
        <w:rPr>
          <w:rStyle w:val="SubtleEmphasis"/>
          <w:rFonts w:ascii="Vrinda" w:hAnsi="Vrinda" w:hint="cs"/>
          <w:i w:val="0"/>
          <w:iCs w:val="0"/>
          <w:cs/>
        </w:rPr>
        <w:t>দা ‘হারভার্ড ক্রিমসন’</w:t>
      </w:r>
      <w:r w:rsidRPr="009D5760">
        <w:rPr>
          <w:rStyle w:val="SubtleEmphasis"/>
          <w:rFonts w:ascii="Vrinda" w:hAnsi="Vrinda"/>
          <w:i w:val="0"/>
          <w:iCs w:val="0"/>
          <w:lang w:bidi="bn-IN"/>
        </w:rPr>
        <w:t xml:space="preserve"> </w:t>
      </w:r>
      <w:r w:rsidRPr="009D5760">
        <w:rPr>
          <w:rStyle w:val="SubtleEmphasis"/>
          <w:rFonts w:ascii="Vrinda" w:hAnsi="Vrinda"/>
          <w:i w:val="0"/>
          <w:iCs w:val="0"/>
          <w:cs/>
          <w:lang w:bidi="bn-IN"/>
        </w:rPr>
        <w:t xml:space="preserve">নামক পত্রিকার ৩০শে জুলাই সংখ্যায়। </w:t>
      </w:r>
    </w:p>
    <w:p w:rsidR="009D5760" w:rsidRPr="009D5760" w:rsidRDefault="009D5760" w:rsidP="009D5760">
      <w:pPr>
        <w:autoSpaceDE w:val="0"/>
        <w:autoSpaceDN w:val="0"/>
        <w:adjustRightInd w:val="0"/>
        <w:spacing w:after="0" w:line="240" w:lineRule="auto"/>
        <w:rPr>
          <w:rStyle w:val="SubtleEmphasis"/>
          <w:rFonts w:ascii="Vrinda" w:hAnsi="Vrinda"/>
          <w:i w:val="0"/>
          <w:iCs w:val="0"/>
          <w:cs/>
          <w:lang w:bidi="bn-IN"/>
        </w:rPr>
      </w:pPr>
    </w:p>
    <w:p w:rsidR="009D5760" w:rsidRPr="009D5760" w:rsidRDefault="009D5760" w:rsidP="009D5760">
      <w:pPr>
        <w:autoSpaceDE w:val="0"/>
        <w:autoSpaceDN w:val="0"/>
        <w:adjustRightInd w:val="0"/>
        <w:spacing w:after="0" w:line="240" w:lineRule="auto"/>
        <w:rPr>
          <w:rStyle w:val="SubtleEmphasis"/>
          <w:rFonts w:ascii="Vrinda" w:hAnsi="Vrinda"/>
          <w:i w:val="0"/>
          <w:iCs w:val="0"/>
          <w:cs/>
          <w:lang w:bidi="bn-IN"/>
        </w:rPr>
      </w:pPr>
      <w:r w:rsidRPr="009D5760">
        <w:rPr>
          <w:rStyle w:val="SubtleEmphasis"/>
          <w:rFonts w:ascii="Vrinda" w:hAnsi="Vrinda"/>
          <w:i w:val="0"/>
          <w:iCs w:val="0"/>
          <w:cs/>
          <w:lang w:bidi="bn-IN"/>
        </w:rPr>
        <w:t>২৯</w:t>
      </w:r>
      <w:r w:rsidR="007D54FF">
        <w:rPr>
          <w:rStyle w:val="SubtleEmphasis"/>
          <w:rFonts w:ascii="Vrinda" w:hAnsi="Vrinda" w:hint="cs"/>
          <w:i w:val="0"/>
          <w:iCs w:val="0"/>
          <w:cs/>
        </w:rPr>
        <w:t xml:space="preserve"> </w:t>
      </w:r>
      <w:r w:rsidRPr="009D5760">
        <w:rPr>
          <w:rStyle w:val="SubtleEmphasis"/>
          <w:rFonts w:ascii="Vrinda" w:hAnsi="Vrinda"/>
          <w:i w:val="0"/>
          <w:iCs w:val="0"/>
          <w:cs/>
          <w:lang w:bidi="bn-IN"/>
        </w:rPr>
        <w:t>শে আগস্ট থেকে ৭ই সেপ্টেম্বর পর্যন্ত কোলকাতায় মহাজাতি সদন ভবনে বঙ্গ সংস্কৃতি সম্মেলনের সপ্তদশ বার্ষিক অধিবেশন অনুষ্ঠিত হয়। উক্ত অনুষ্ঠানে ময়মনসিংহ-এর লোকগাথা অবলম্বনে কবি চন্দ্রবতী নামক একটি নৃত্যনাট্য পরিবেশিত হয়। এ অনুষ্ঠানে অবনীন্দ্র জন্মবার্ষিকীও অনুষ্ঠিত হয়। আমি প্রধান অতিথি হিসেবে ২৯</w:t>
      </w:r>
      <w:r w:rsidRPr="009D5760">
        <w:rPr>
          <w:rStyle w:val="SubtleEmphasis"/>
          <w:rFonts w:ascii="Vrinda" w:hAnsi="Vrinda"/>
          <w:i w:val="0"/>
          <w:iCs w:val="0"/>
          <w:cs/>
        </w:rPr>
        <w:t xml:space="preserve"> </w:t>
      </w:r>
      <w:r w:rsidRPr="009D5760">
        <w:rPr>
          <w:rStyle w:val="SubtleEmphasis"/>
          <w:rFonts w:ascii="Vrinda" w:hAnsi="Vrinda"/>
          <w:i w:val="0"/>
          <w:iCs w:val="0"/>
          <w:cs/>
          <w:lang w:bidi="bn-IN"/>
        </w:rPr>
        <w:t>শে আগস্ট বঙ্গ সংস্কৃতি সম্মেলন উদ্বোধন করি</w:t>
      </w:r>
      <w:r w:rsidRPr="009D5760">
        <w:rPr>
          <w:rStyle w:val="SubtleEmphasis"/>
          <w:rFonts w:ascii="Vrinda" w:hAnsi="Vrinda" w:cs="Mangal"/>
          <w:i w:val="0"/>
          <w:iCs w:val="0"/>
          <w:cs/>
          <w:lang w:bidi="hi-IN"/>
        </w:rPr>
        <w:t xml:space="preserve">। </w:t>
      </w:r>
      <w:r w:rsidRPr="009D5760">
        <w:rPr>
          <w:rStyle w:val="SubtleEmphasis"/>
          <w:rFonts w:ascii="Vrinda" w:hAnsi="Vrinda"/>
          <w:i w:val="0"/>
          <w:iCs w:val="0"/>
          <w:cs/>
          <w:lang w:bidi="bn-IN"/>
        </w:rPr>
        <w:t xml:space="preserve">উক্ত সম্মেলনের সভাপতি ছিলেন আনন্দবাজার পত্রিকার এবং বিশেষ অতিথি ছিলেন উপাচার্য ডঃ অম্লান দত্ত। </w:t>
      </w:r>
    </w:p>
    <w:p w:rsidR="009D5760" w:rsidRPr="009D5760" w:rsidRDefault="009D5760" w:rsidP="009D5760">
      <w:pPr>
        <w:autoSpaceDE w:val="0"/>
        <w:autoSpaceDN w:val="0"/>
        <w:adjustRightInd w:val="0"/>
        <w:spacing w:after="0" w:line="240" w:lineRule="auto"/>
        <w:rPr>
          <w:rStyle w:val="SubtleEmphasis"/>
          <w:rFonts w:ascii="Vrinda" w:hAnsi="Vrinda"/>
          <w:i w:val="0"/>
          <w:iCs w:val="0"/>
          <w:cs/>
          <w:lang w:bidi="bn-IN"/>
        </w:rPr>
      </w:pPr>
    </w:p>
    <w:p w:rsidR="009D5760" w:rsidRPr="009D5760" w:rsidRDefault="009D5760" w:rsidP="009D5760">
      <w:pPr>
        <w:autoSpaceDE w:val="0"/>
        <w:autoSpaceDN w:val="0"/>
        <w:adjustRightInd w:val="0"/>
        <w:spacing w:after="0" w:line="240" w:lineRule="auto"/>
        <w:rPr>
          <w:rStyle w:val="SubtleEmphasis"/>
          <w:rFonts w:ascii="Vrinda" w:hAnsi="Vrinda"/>
          <w:i w:val="0"/>
          <w:iCs w:val="0"/>
          <w:cs/>
          <w:lang w:bidi="bn-IN"/>
        </w:rPr>
      </w:pPr>
      <w:r w:rsidRPr="009D5760">
        <w:rPr>
          <w:rStyle w:val="SubtleEmphasis"/>
          <w:rFonts w:ascii="Vrinda" w:hAnsi="Vrinda"/>
          <w:i w:val="0"/>
          <w:iCs w:val="0"/>
          <w:cs/>
          <w:lang w:bidi="bn-IN"/>
        </w:rPr>
        <w:lastRenderedPageBreak/>
        <w:t xml:space="preserve">এ সময় হার্ভার্ড গ্রুপের পক্ষ থেকে অর্থনীতিবিদ গুস্তাভ পাপানেক কোলকাতায় আমার সংগে যোগাযোগ করেন এবং কয়েকদিন বিস্তারিত আলোচনার পর একটি প্রস্তাব ফোর্ড ফাউন্ডেশনের কাছে পেশ করেন। প্রস্তাবটি মেমোরেন্ডাম আকারে ছিল এবং নাম ছিল </w:t>
      </w:r>
      <w:r w:rsidRPr="009D5760">
        <w:rPr>
          <w:rStyle w:val="SubtleEmphasis"/>
          <w:rFonts w:ascii="Vrinda" w:hAnsi="Vrinda"/>
          <w:i w:val="0"/>
          <w:iCs w:val="0"/>
          <w:lang w:bidi="bn-IN"/>
        </w:rPr>
        <w:t>‘The longer term problem o</w:t>
      </w:r>
      <w:r w:rsidR="007D54FF">
        <w:rPr>
          <w:rStyle w:val="SubtleEmphasis"/>
          <w:rFonts w:ascii="Vrinda" w:hAnsi="Vrinda"/>
          <w:i w:val="0"/>
          <w:iCs w:val="0"/>
          <w:lang w:bidi="bn-IN"/>
        </w:rPr>
        <w:t>f Bengali refugee intellectuals</w:t>
      </w:r>
      <w:r w:rsidRPr="009D5760">
        <w:rPr>
          <w:rStyle w:val="SubtleEmphasis"/>
          <w:rFonts w:ascii="Vrinda" w:hAnsi="Vrinda"/>
          <w:i w:val="0"/>
          <w:iCs w:val="0"/>
          <w:lang w:bidi="bn-IN"/>
        </w:rPr>
        <w:t>’</w:t>
      </w:r>
      <w:r w:rsidR="007D54FF">
        <w:rPr>
          <w:rStyle w:val="SubtleEmphasis"/>
          <w:rFonts w:ascii="Vrinda" w:hAnsi="Vrinda" w:hint="cs"/>
          <w:i w:val="0"/>
          <w:iCs w:val="0"/>
          <w:cs/>
        </w:rPr>
        <w:t xml:space="preserve"> </w:t>
      </w:r>
      <w:r w:rsidR="007D54FF" w:rsidRPr="00CC4B64">
        <w:rPr>
          <w:rStyle w:val="SubtleEmphasis"/>
          <w:rFonts w:ascii="Vrinda" w:hAnsi="Vrinda" w:hint="cs"/>
          <w:i w:val="0"/>
          <w:iCs w:val="0"/>
          <w:highlight w:val="green"/>
          <w:cs/>
        </w:rPr>
        <w:t>(</w:t>
      </w:r>
      <w:r w:rsidR="00CC4B64" w:rsidRPr="00CC4B64">
        <w:rPr>
          <w:rStyle w:val="SubtleEmphasis"/>
          <w:rFonts w:ascii="Vrinda" w:hAnsi="Vrinda" w:hint="cs"/>
          <w:i w:val="0"/>
          <w:iCs w:val="0"/>
          <w:highlight w:val="green"/>
          <w:cs/>
        </w:rPr>
        <w:t xml:space="preserve">অনুবাদঃ </w:t>
      </w:r>
      <w:r w:rsidR="007D54FF" w:rsidRPr="00CC4B64">
        <w:rPr>
          <w:rStyle w:val="SubtleEmphasis"/>
          <w:rFonts w:ascii="Vrinda" w:hAnsi="Vrinda" w:hint="cs"/>
          <w:i w:val="0"/>
          <w:iCs w:val="0"/>
          <w:highlight w:val="green"/>
          <w:cs/>
        </w:rPr>
        <w:t>বাঙালি শরণার্থী বুদ্ধিজীবীদের দীর্ঘমেয়াদী সমস্যা)</w:t>
      </w:r>
      <w:r w:rsidRPr="009D5760">
        <w:rPr>
          <w:rStyle w:val="SubtleEmphasis"/>
          <w:rFonts w:ascii="Vrinda" w:hAnsi="Vrinda" w:cs="Mangal"/>
          <w:i w:val="0"/>
          <w:iCs w:val="0"/>
          <w:cs/>
          <w:lang w:bidi="hi-IN"/>
        </w:rPr>
        <w:t xml:space="preserve">। </w:t>
      </w:r>
      <w:r w:rsidRPr="009D5760">
        <w:rPr>
          <w:rStyle w:val="SubtleEmphasis"/>
          <w:rFonts w:ascii="Vrinda" w:hAnsi="Vrinda"/>
          <w:i w:val="0"/>
          <w:iCs w:val="0"/>
          <w:cs/>
          <w:lang w:bidi="bn-IN"/>
        </w:rPr>
        <w:t>মেমোরেন্ডামে পাপানেকের স্বাক্ষরের তারিখ হচ্ছে ১লা জুলাই ১৯৭১। পাপানেকের এই প্রস্তাব শেষ পর্যন্ত কার্যকর হয়নি। শুধু উচ্চতর গবেষণার জন্য বাংলাদেশের দু</w:t>
      </w:r>
      <w:r w:rsidRPr="009D5760">
        <w:rPr>
          <w:rStyle w:val="SubtleEmphasis"/>
          <w:rFonts w:ascii="Vrinda" w:hAnsi="Vrinda"/>
          <w:i w:val="0"/>
          <w:iCs w:val="0"/>
          <w:lang w:bidi="bn-IN"/>
        </w:rPr>
        <w:t>’</w:t>
      </w:r>
      <w:r w:rsidRPr="009D5760">
        <w:rPr>
          <w:rStyle w:val="SubtleEmphasis"/>
          <w:rFonts w:ascii="Vrinda" w:hAnsi="Vrinda"/>
          <w:i w:val="0"/>
          <w:iCs w:val="0"/>
          <w:cs/>
          <w:lang w:bidi="bn-IN"/>
        </w:rPr>
        <w:t xml:space="preserve">জন শিক্ষককে তিনি বৃত্তি দিতে সক্ষম হন। পাপানেক তাঁর মেমোরেন্ডাম ফোর্ড ফাউন্ডেশনের জর্জ জাইগেনস্টাইন-এর কাছে পাঠিয়েছিলেন। কোলকাতায় ওরিয়েন্টস লংগম্যানস এ সময় </w:t>
      </w:r>
      <w:r w:rsidRPr="009D5760">
        <w:rPr>
          <w:rStyle w:val="SubtleEmphasis"/>
          <w:rFonts w:ascii="Vrinda" w:hAnsi="Vrinda"/>
          <w:i w:val="0"/>
          <w:iCs w:val="0"/>
          <w:lang w:bidi="bn-IN"/>
        </w:rPr>
        <w:t>‘</w:t>
      </w:r>
      <w:r w:rsidRPr="009D5760">
        <w:rPr>
          <w:rStyle w:val="SubtleEmphasis"/>
          <w:rFonts w:ascii="Vrinda" w:hAnsi="Vrinda"/>
          <w:i w:val="0"/>
          <w:iCs w:val="0"/>
          <w:cs/>
          <w:lang w:bidi="bn-IN"/>
        </w:rPr>
        <w:t>বাংলাদেশ স্টোরি</w:t>
      </w:r>
      <w:r w:rsidRPr="009D5760">
        <w:rPr>
          <w:rStyle w:val="SubtleEmphasis"/>
          <w:rFonts w:ascii="Vrinda" w:hAnsi="Vrinda"/>
          <w:i w:val="0"/>
          <w:iCs w:val="0"/>
          <w:lang w:bidi="bn-IN"/>
        </w:rPr>
        <w:t xml:space="preserve">’ </w:t>
      </w:r>
      <w:r w:rsidRPr="009D5760">
        <w:rPr>
          <w:rStyle w:val="SubtleEmphasis"/>
          <w:rFonts w:ascii="Vrinda" w:hAnsi="Vrinda"/>
          <w:i w:val="0"/>
          <w:iCs w:val="0"/>
          <w:cs/>
          <w:lang w:bidi="bn-IN"/>
        </w:rPr>
        <w:t>নামে একটি গ্রন্থ প্রকাশ করবে বলে সিদ্ধান্ত নেয়। তারা আমার সংগে যোগাযোগ করে এবং আমি তাদের সংগে একটি চুক্তিতে আবদ্ধ হই কিন্তু শেষপর্যন্ত তারা গ্রন্থ প্রকাশে ব্যাপারে বেশিদূর অগ্রসর হয়নি।</w:t>
      </w:r>
      <w:r w:rsidRPr="009D5760">
        <w:rPr>
          <w:rStyle w:val="SubtleEmphasis"/>
          <w:rFonts w:ascii="Vrinda" w:hAnsi="Vrinda"/>
          <w:i w:val="0"/>
          <w:iCs w:val="0"/>
          <w:cs/>
        </w:rPr>
        <w:t xml:space="preserve"> আমার সাথে</w:t>
      </w:r>
      <w:r w:rsidRPr="009D5760">
        <w:rPr>
          <w:rStyle w:val="SubtleEmphasis"/>
          <w:rFonts w:ascii="Vrinda" w:hAnsi="Vrinda"/>
          <w:i w:val="0"/>
          <w:iCs w:val="0"/>
          <w:cs/>
          <w:lang w:bidi="bn-IN"/>
        </w:rPr>
        <w:t xml:space="preserve"> মেলবোর্ন বিশ্ববিদ্যালয়ের প্রফেসর জন টি মেলবুনি আমাকে অস্ট্রেলিয়ায় আমন্ত্রণ জানান। এই আমন্ত্রণের পরিপ্রেক্ষিতে বাংলাদেশ সরকারের প্রধানমন্ত্রী তাজউদ্দিনের সংগে আমার আলোচনা হয়। ১১ নভেম্বরে আমি অস্ট্রেলিয়া যাবার জন্য প্রস্তুত হই। কিন্তু অবশেষে ভারত পাকিস্তান যুদ্ধ আরম্ভ হওয়ায় যাত্রা স্থগিত রাখি। শেষ পর্যন্ত আমার যাওয়া হয়নি। এ ক্ষেত্রে একটি কথা উল্লেখ করা দরকার যে</w:t>
      </w:r>
      <w:r w:rsidRPr="009D5760">
        <w:rPr>
          <w:rStyle w:val="SubtleEmphasis"/>
          <w:rFonts w:ascii="Vrinda" w:hAnsi="Vrinda"/>
          <w:i w:val="0"/>
          <w:iCs w:val="0"/>
          <w:lang w:bidi="bn-IN"/>
        </w:rPr>
        <w:t xml:space="preserve">, </w:t>
      </w:r>
      <w:r w:rsidRPr="009D5760">
        <w:rPr>
          <w:rStyle w:val="SubtleEmphasis"/>
          <w:rFonts w:ascii="Vrinda" w:hAnsi="Vrinda"/>
          <w:i w:val="0"/>
          <w:iCs w:val="0"/>
          <w:cs/>
          <w:lang w:bidi="bn-IN"/>
        </w:rPr>
        <w:t xml:space="preserve">প্রফেসর মেলবুনি অস্ট্রেলিয়ার মেলবোর্ন বিশ্ববিদ্যালয়ে বাংলাদেশ </w:t>
      </w:r>
      <w:r w:rsidRPr="009D5760">
        <w:rPr>
          <w:rStyle w:val="SubtleEmphasis"/>
          <w:rFonts w:ascii="Vrinda" w:hAnsi="Vrinda"/>
          <w:i w:val="0"/>
          <w:iCs w:val="0"/>
          <w:lang w:bidi="bn-IN"/>
        </w:rPr>
        <w:t>‘</w:t>
      </w:r>
      <w:r w:rsidRPr="009D5760">
        <w:rPr>
          <w:rStyle w:val="SubtleEmphasis"/>
          <w:rFonts w:ascii="Vrinda" w:hAnsi="Vrinda"/>
          <w:i w:val="0"/>
          <w:iCs w:val="0"/>
          <w:cs/>
          <w:lang w:bidi="bn-IN"/>
        </w:rPr>
        <w:t>বাংলাদেশ স্টাডিজ</w:t>
      </w:r>
      <w:r w:rsidRPr="009D5760">
        <w:rPr>
          <w:rStyle w:val="SubtleEmphasis"/>
          <w:rFonts w:ascii="Vrinda" w:hAnsi="Vrinda"/>
          <w:i w:val="0"/>
          <w:iCs w:val="0"/>
          <w:lang w:bidi="bn-IN"/>
        </w:rPr>
        <w:t xml:space="preserve">’ </w:t>
      </w:r>
      <w:r w:rsidRPr="009D5760">
        <w:rPr>
          <w:rStyle w:val="SubtleEmphasis"/>
          <w:rFonts w:ascii="Vrinda" w:hAnsi="Vrinda"/>
          <w:i w:val="0"/>
          <w:iCs w:val="0"/>
          <w:cs/>
          <w:lang w:bidi="bn-IN"/>
        </w:rPr>
        <w:t>বলে একটি ইনস্টিটিউট স্থাপনের পরিকল্পনা করেছিলেন। এই ইনস্টিটিউট শেষ</w:t>
      </w:r>
      <w:r w:rsidRPr="009D5760">
        <w:rPr>
          <w:rStyle w:val="SubtleEmphasis"/>
          <w:rFonts w:ascii="Vrinda" w:hAnsi="Vrinda"/>
          <w:i w:val="0"/>
          <w:iCs w:val="0"/>
          <w:cs/>
        </w:rPr>
        <w:t xml:space="preserve"> </w:t>
      </w:r>
      <w:r w:rsidRPr="009D5760">
        <w:rPr>
          <w:rStyle w:val="SubtleEmphasis"/>
          <w:rFonts w:ascii="Vrinda" w:hAnsi="Vrinda"/>
          <w:i w:val="0"/>
          <w:iCs w:val="0"/>
          <w:cs/>
          <w:lang w:bidi="bn-IN"/>
        </w:rPr>
        <w:t xml:space="preserve">পর্যন্ত হয়নি। </w:t>
      </w:r>
    </w:p>
    <w:p w:rsidR="009D5760" w:rsidRPr="009D5760" w:rsidRDefault="009D5760" w:rsidP="009D5760">
      <w:pPr>
        <w:autoSpaceDE w:val="0"/>
        <w:autoSpaceDN w:val="0"/>
        <w:adjustRightInd w:val="0"/>
        <w:spacing w:after="0" w:line="240" w:lineRule="auto"/>
        <w:rPr>
          <w:rStyle w:val="SubtleEmphasis"/>
          <w:rFonts w:ascii="Vrinda" w:hAnsi="Vrinda"/>
          <w:i w:val="0"/>
          <w:iCs w:val="0"/>
          <w:cs/>
          <w:lang w:bidi="bn-IN"/>
        </w:rPr>
      </w:pPr>
    </w:p>
    <w:p w:rsidR="009D5760" w:rsidRPr="009D5760" w:rsidRDefault="009D5760" w:rsidP="009D5760">
      <w:pPr>
        <w:autoSpaceDE w:val="0"/>
        <w:autoSpaceDN w:val="0"/>
        <w:adjustRightInd w:val="0"/>
        <w:spacing w:after="0" w:line="240" w:lineRule="auto"/>
        <w:rPr>
          <w:rStyle w:val="SubtleEmphasis"/>
          <w:rFonts w:ascii="Vrinda" w:hAnsi="Vrinda"/>
          <w:i w:val="0"/>
          <w:iCs w:val="0"/>
          <w:cs/>
          <w:lang w:bidi="bn-IN"/>
        </w:rPr>
      </w:pPr>
      <w:r w:rsidRPr="009D5760">
        <w:rPr>
          <w:rStyle w:val="SubtleEmphasis"/>
          <w:rFonts w:ascii="Vrinda" w:hAnsi="Vrinda"/>
          <w:i w:val="0"/>
          <w:iCs w:val="0"/>
          <w:cs/>
          <w:lang w:bidi="bn-IN"/>
        </w:rPr>
        <w:t xml:space="preserve">বিখ্যাত ফরাসী সংবাদপত্র </w:t>
      </w:r>
      <w:r w:rsidRPr="009D5760">
        <w:rPr>
          <w:rStyle w:val="SubtleEmphasis"/>
          <w:rFonts w:ascii="Vrinda" w:hAnsi="Vrinda"/>
          <w:i w:val="0"/>
          <w:iCs w:val="0"/>
          <w:lang w:bidi="bn-IN"/>
        </w:rPr>
        <w:t>La Monde (</w:t>
      </w:r>
      <w:r w:rsidRPr="009D5760">
        <w:rPr>
          <w:rStyle w:val="SubtleEmphasis"/>
          <w:rFonts w:ascii="Vrinda" w:hAnsi="Vrinda"/>
          <w:i w:val="0"/>
          <w:iCs w:val="0"/>
          <w:cs/>
          <w:lang w:bidi="bn-IN"/>
        </w:rPr>
        <w:t xml:space="preserve">লা মঁদ) এ সময় আমার সংগে যোগাযোগ করে এবং জানায় যে তারা বাংলাদেশের কবিতার ওপর একটি বিশেষ ক্রোড়পত্র প্রকাশ করবে। ১০ ডিসেম্বর ১৯৭১ সালের সংখ্যায় লা মঁদ বাংলাদেশের কিছু কবিতার অনুবাদ এবং আলোচনা পত্রস্থ করেন। সেখানে আমার </w:t>
      </w:r>
      <w:r w:rsidRPr="009D5760">
        <w:rPr>
          <w:rStyle w:val="SubtleEmphasis"/>
          <w:rFonts w:ascii="Vrinda" w:hAnsi="Vrinda"/>
          <w:i w:val="0"/>
          <w:iCs w:val="0"/>
          <w:lang w:bidi="bn-IN"/>
        </w:rPr>
        <w:t>‘</w:t>
      </w:r>
      <w:r w:rsidRPr="009D5760">
        <w:rPr>
          <w:rStyle w:val="SubtleEmphasis"/>
          <w:rFonts w:ascii="Vrinda" w:hAnsi="Vrinda"/>
          <w:i w:val="0"/>
          <w:iCs w:val="0"/>
          <w:cs/>
          <w:lang w:bidi="bn-IN"/>
        </w:rPr>
        <w:t>প্রতিদিনের শব্দ</w:t>
      </w:r>
      <w:r w:rsidRPr="009D5760">
        <w:rPr>
          <w:rStyle w:val="SubtleEmphasis"/>
          <w:rFonts w:ascii="Vrinda" w:hAnsi="Vrinda"/>
          <w:i w:val="0"/>
          <w:iCs w:val="0"/>
          <w:lang w:bidi="bn-IN"/>
        </w:rPr>
        <w:t xml:space="preserve">’ </w:t>
      </w:r>
      <w:r w:rsidRPr="009D5760">
        <w:rPr>
          <w:rStyle w:val="SubtleEmphasis"/>
          <w:rFonts w:ascii="Vrinda" w:hAnsi="Vrinda"/>
          <w:i w:val="0"/>
          <w:iCs w:val="0"/>
          <w:cs/>
          <w:lang w:bidi="bn-IN"/>
        </w:rPr>
        <w:t>কবিতার ফরাসী অনুবাদ মুদ্রিত হয়েছিল। বোম্ব</w:t>
      </w:r>
      <w:r w:rsidR="007D54FF">
        <w:rPr>
          <w:rStyle w:val="SubtleEmphasis"/>
          <w:rFonts w:ascii="Vrinda" w:hAnsi="Vrinda" w:hint="cs"/>
          <w:i w:val="0"/>
          <w:iCs w:val="0"/>
          <w:cs/>
        </w:rPr>
        <w:t>া</w:t>
      </w:r>
      <w:r w:rsidRPr="009D5760">
        <w:rPr>
          <w:rStyle w:val="SubtleEmphasis"/>
          <w:rFonts w:ascii="Vrinda" w:hAnsi="Vrinda"/>
          <w:i w:val="0"/>
          <w:iCs w:val="0"/>
          <w:cs/>
          <w:lang w:bidi="bn-IN"/>
        </w:rPr>
        <w:t xml:space="preserve">ই এর </w:t>
      </w:r>
      <w:r w:rsidR="007D54FF">
        <w:rPr>
          <w:rStyle w:val="SubtleEmphasis"/>
          <w:rFonts w:ascii="Vrinda" w:hAnsi="Vrinda" w:hint="cs"/>
          <w:i w:val="0"/>
          <w:iCs w:val="0"/>
          <w:cs/>
        </w:rPr>
        <w:t>কোয়েস্ট</w:t>
      </w:r>
      <w:r w:rsidRPr="009D5760">
        <w:rPr>
          <w:rStyle w:val="SubtleEmphasis"/>
          <w:rFonts w:ascii="Vrinda" w:hAnsi="Vrinda"/>
          <w:i w:val="0"/>
          <w:iCs w:val="0"/>
          <w:lang w:bidi="bn-IN"/>
        </w:rPr>
        <w:t xml:space="preserve"> </w:t>
      </w:r>
      <w:r w:rsidRPr="009D5760">
        <w:rPr>
          <w:rStyle w:val="SubtleEmphasis"/>
          <w:rFonts w:ascii="Vrinda" w:hAnsi="Vrinda"/>
          <w:i w:val="0"/>
          <w:iCs w:val="0"/>
          <w:cs/>
          <w:lang w:bidi="bn-IN"/>
        </w:rPr>
        <w:t xml:space="preserve">পত্রিকা বাংলাদেশ সংখ্যা প্রকাশ করে। উক্ত সংখ্যায় আমার একটি আলোচনা ছিল এবং একটি কবিতা ছিল। আমার প্রবন্ধটি ছিল মুক্তিযুদ্ধের ওপর এবং বাংলাদেশের জনগণের স্বাধীনতার আগ্রহ এবং তাৎপর্যের ওপর। </w:t>
      </w:r>
    </w:p>
    <w:p w:rsidR="009D5760" w:rsidRPr="009D5760" w:rsidRDefault="009D5760" w:rsidP="009D5760">
      <w:pPr>
        <w:autoSpaceDE w:val="0"/>
        <w:autoSpaceDN w:val="0"/>
        <w:adjustRightInd w:val="0"/>
        <w:spacing w:after="0" w:line="240" w:lineRule="auto"/>
        <w:rPr>
          <w:rStyle w:val="SubtleEmphasis"/>
          <w:rFonts w:ascii="Vrinda" w:hAnsi="Vrinda"/>
          <w:i w:val="0"/>
          <w:iCs w:val="0"/>
          <w:cs/>
          <w:lang w:bidi="bn-IN"/>
        </w:rPr>
      </w:pPr>
    </w:p>
    <w:p w:rsidR="009D5760" w:rsidRPr="009D5760" w:rsidRDefault="009D5760" w:rsidP="009D5760">
      <w:pPr>
        <w:autoSpaceDE w:val="0"/>
        <w:autoSpaceDN w:val="0"/>
        <w:adjustRightInd w:val="0"/>
        <w:spacing w:after="0" w:line="240" w:lineRule="auto"/>
        <w:rPr>
          <w:rStyle w:val="SubtleEmphasis"/>
          <w:rFonts w:ascii="Vrinda" w:hAnsi="Vrinda"/>
          <w:i w:val="0"/>
          <w:iCs w:val="0"/>
          <w:cs/>
          <w:lang w:bidi="bn-IN"/>
        </w:rPr>
      </w:pPr>
      <w:r w:rsidRPr="009D5760">
        <w:rPr>
          <w:rStyle w:val="SubtleEmphasis"/>
          <w:rFonts w:ascii="Vrinda" w:hAnsi="Vrinda"/>
          <w:i w:val="0"/>
          <w:iCs w:val="0"/>
          <w:cs/>
          <w:lang w:bidi="bn-IN"/>
        </w:rPr>
        <w:t xml:space="preserve">সবশেষে স্বাধীন বাংলা বেতার কেন্দ্রের কথা না বললে আমার বক্তব্য অসম্পূর্ণ থাকবে। আমি স্বাধীন বাংলা বেতার কেন্দ্রে নিয়মিতভাবে </w:t>
      </w:r>
      <w:r w:rsidRPr="009D5760">
        <w:rPr>
          <w:rStyle w:val="SubtleEmphasis"/>
          <w:rFonts w:ascii="Vrinda" w:hAnsi="Vrinda"/>
          <w:i w:val="0"/>
          <w:iCs w:val="0"/>
          <w:lang w:bidi="bn-IN"/>
        </w:rPr>
        <w:t>‘</w:t>
      </w:r>
      <w:r w:rsidRPr="009D5760">
        <w:rPr>
          <w:rStyle w:val="SubtleEmphasis"/>
          <w:rFonts w:ascii="Vrinda" w:hAnsi="Vrinda"/>
          <w:i w:val="0"/>
          <w:iCs w:val="0"/>
          <w:cs/>
          <w:lang w:bidi="bn-IN"/>
        </w:rPr>
        <w:t>ইসলামের দৃষ্টিতে</w:t>
      </w:r>
      <w:r w:rsidRPr="009D5760">
        <w:rPr>
          <w:rStyle w:val="SubtleEmphasis"/>
          <w:rFonts w:ascii="Vrinda" w:hAnsi="Vrinda"/>
          <w:i w:val="0"/>
          <w:iCs w:val="0"/>
          <w:lang w:bidi="bn-IN"/>
        </w:rPr>
        <w:t xml:space="preserve">’ </w:t>
      </w:r>
      <w:r w:rsidRPr="009D5760">
        <w:rPr>
          <w:rStyle w:val="SubtleEmphasis"/>
          <w:rFonts w:ascii="Vrinda" w:hAnsi="Vrinda"/>
          <w:i w:val="0"/>
          <w:iCs w:val="0"/>
          <w:cs/>
          <w:lang w:bidi="bn-IN"/>
        </w:rPr>
        <w:t xml:space="preserve">এই নামে কতকগুলি কথিকা প্রচার করি। উক্ত কথিকাগুলোর মধ্যে আমি কোরআন শরীফ এবং হাদীস থেকে উদাহরণ উপস্থিত করে </w:t>
      </w:r>
      <w:r w:rsidRPr="009D5760">
        <w:rPr>
          <w:rStyle w:val="SubtleEmphasis"/>
          <w:rFonts w:ascii="Vrinda" w:hAnsi="Vrinda"/>
          <w:i w:val="0"/>
          <w:iCs w:val="0"/>
          <w:cs/>
          <w:lang w:bidi="bn-IN"/>
        </w:rPr>
        <w:lastRenderedPageBreak/>
        <w:t>প্রমাণ করার চেষ্টা করেছিলাম যে</w:t>
      </w:r>
      <w:r w:rsidRPr="009D5760">
        <w:rPr>
          <w:rStyle w:val="SubtleEmphasis"/>
          <w:rFonts w:ascii="Vrinda" w:hAnsi="Vrinda"/>
          <w:i w:val="0"/>
          <w:iCs w:val="0"/>
          <w:lang w:bidi="bn-IN"/>
        </w:rPr>
        <w:t xml:space="preserve">, </w:t>
      </w:r>
      <w:r w:rsidRPr="009D5760">
        <w:rPr>
          <w:rStyle w:val="SubtleEmphasis"/>
          <w:rFonts w:ascii="Vrinda" w:hAnsi="Vrinda"/>
          <w:i w:val="0"/>
          <w:iCs w:val="0"/>
          <w:cs/>
          <w:lang w:bidi="bn-IN"/>
        </w:rPr>
        <w:t xml:space="preserve">বাংলাদেশের জনগণের প্রতি পাকিস্তানীদের আচরণ সর্বতোভাবে ইসলামবিরোধী। আমার আলোচনাগুলো জনপ্রিয় হয়েছিল বলে শুনেছি এবং বাংলাদেশের মানুষ সেগুলো শুনেছে এবং উৎসাহিত বোধ করেছেন। স্বাধীন বাংলা বেতার কেন্দ্র থেকে আমি কবিতাও পাঠ করেছি। আমাদের স্বাধীনতা সংগ্রামে এই বেতার কেন্দ্রের দান যথেষ্ট। শুধুমাত্র উচ্চারিত বাণীর সাহায্যে মানুষের চৈতন্যকে যে উদ্বুদ্ধ করা যায় তার প্রমাণ স্বাধীন বাংলা বেতার কেন্দ্র দিয়েছিল। </w:t>
      </w:r>
    </w:p>
    <w:p w:rsidR="009D5760" w:rsidRPr="009D5760" w:rsidRDefault="009D5760" w:rsidP="009D5760">
      <w:pPr>
        <w:autoSpaceDE w:val="0"/>
        <w:autoSpaceDN w:val="0"/>
        <w:adjustRightInd w:val="0"/>
        <w:spacing w:after="0" w:line="240" w:lineRule="auto"/>
        <w:rPr>
          <w:rStyle w:val="SubtleEmphasis"/>
          <w:rFonts w:ascii="Vrinda" w:hAnsi="Vrinda"/>
          <w:i w:val="0"/>
          <w:iCs w:val="0"/>
          <w:cs/>
          <w:lang w:bidi="bn-IN"/>
        </w:rPr>
      </w:pPr>
    </w:p>
    <w:p w:rsidR="009D5760" w:rsidRPr="009D5760" w:rsidRDefault="009D5760" w:rsidP="009D5760">
      <w:pPr>
        <w:autoSpaceDE w:val="0"/>
        <w:autoSpaceDN w:val="0"/>
        <w:adjustRightInd w:val="0"/>
        <w:spacing w:after="0" w:line="240" w:lineRule="auto"/>
        <w:rPr>
          <w:rStyle w:val="SubtleEmphasis"/>
          <w:rFonts w:ascii="Vrinda" w:hAnsi="Vrinda"/>
          <w:i w:val="0"/>
          <w:iCs w:val="0"/>
          <w:cs/>
          <w:lang w:bidi="bn-IN"/>
        </w:rPr>
      </w:pPr>
      <w:r w:rsidRPr="009D5760">
        <w:rPr>
          <w:rStyle w:val="SubtleEmphasis"/>
          <w:rFonts w:ascii="Vrinda" w:hAnsi="Vrinda"/>
          <w:i w:val="0"/>
          <w:iCs w:val="0"/>
          <w:cs/>
          <w:lang w:bidi="bn-IN"/>
        </w:rPr>
        <w:t xml:space="preserve">আমি স্বাধীনতার সংগে সংগে দেশে ফিরতে পারিনি। তখন সকলেই দ্রুতগতিতে দেশমুখী হচ্ছিলেন তাই ইন্ডিয়ান এয়ার লাইন্সে পর্যায়ক্রমে সকলের ব্যবস্থা হয়েছিল। আমি জানুয়ারি মাসের ১১ তারিখে দেশে ফিরেছি। দেশে ফিরে মনে হয়েছিল একটি নতুন প্রত্যুষে আমি যেন নতুন </w:t>
      </w:r>
      <w:r w:rsidRPr="009D5760">
        <w:rPr>
          <w:rStyle w:val="SubtleEmphasis"/>
          <w:rFonts w:ascii="Vrinda" w:hAnsi="Vrinda"/>
          <w:i w:val="0"/>
          <w:iCs w:val="0"/>
          <w:cs/>
        </w:rPr>
        <w:t>সূর্যোদয়</w:t>
      </w:r>
      <w:r w:rsidRPr="009D5760">
        <w:rPr>
          <w:rStyle w:val="SubtleEmphasis"/>
          <w:rFonts w:ascii="Vrinda" w:hAnsi="Vrinda"/>
          <w:i w:val="0"/>
          <w:iCs w:val="0"/>
          <w:cs/>
          <w:lang w:bidi="bn-IN"/>
        </w:rPr>
        <w:t xml:space="preserve"> দেখছি। ঠিক সেই মুহুর্তের মানসিক অবস্থার কথা ব্যাখ্যা করতে পারবো না। একটি নতুন চৈতন্যের প্রান্তরে আমি নিজেকে উপস্থিত দেখে অভিভূত হয়েছিলাম। </w:t>
      </w:r>
    </w:p>
    <w:p w:rsidR="009D5760" w:rsidRPr="009D5760" w:rsidRDefault="009D5760" w:rsidP="009D5760">
      <w:pPr>
        <w:autoSpaceDE w:val="0"/>
        <w:autoSpaceDN w:val="0"/>
        <w:adjustRightInd w:val="0"/>
        <w:spacing w:after="0" w:line="240" w:lineRule="auto"/>
        <w:rPr>
          <w:rStyle w:val="SubtleEmphasis"/>
          <w:rFonts w:ascii="Vrinda" w:hAnsi="Vrinda"/>
          <w:i w:val="0"/>
          <w:iCs w:val="0"/>
          <w:cs/>
          <w:lang w:bidi="bn-IN"/>
        </w:rPr>
      </w:pPr>
      <w:r w:rsidRPr="009D5760">
        <w:rPr>
          <w:rStyle w:val="SubtleEmphasis"/>
          <w:rFonts w:ascii="Vrinda" w:hAnsi="Vrinda"/>
          <w:i w:val="0"/>
          <w:iCs w:val="0"/>
          <w:cs/>
          <w:lang w:bidi="bn-IN"/>
        </w:rPr>
        <w:tab/>
      </w:r>
      <w:r w:rsidRPr="009D5760">
        <w:rPr>
          <w:rStyle w:val="SubtleEmphasis"/>
          <w:rFonts w:ascii="Vrinda" w:hAnsi="Vrinda"/>
          <w:i w:val="0"/>
          <w:iCs w:val="0"/>
          <w:cs/>
          <w:lang w:bidi="bn-IN"/>
        </w:rPr>
        <w:tab/>
      </w:r>
      <w:r w:rsidRPr="009D5760">
        <w:rPr>
          <w:rStyle w:val="SubtleEmphasis"/>
          <w:rFonts w:ascii="Vrinda" w:hAnsi="Vrinda"/>
          <w:i w:val="0"/>
          <w:iCs w:val="0"/>
          <w:cs/>
          <w:lang w:bidi="bn-IN"/>
        </w:rPr>
        <w:tab/>
      </w:r>
      <w:r w:rsidRPr="009D5760">
        <w:rPr>
          <w:rStyle w:val="SubtleEmphasis"/>
          <w:rFonts w:ascii="Vrinda" w:hAnsi="Vrinda"/>
          <w:i w:val="0"/>
          <w:iCs w:val="0"/>
          <w:cs/>
          <w:lang w:bidi="bn-IN"/>
        </w:rPr>
        <w:tab/>
      </w:r>
      <w:r w:rsidRPr="009D5760">
        <w:rPr>
          <w:rStyle w:val="SubtleEmphasis"/>
          <w:rFonts w:ascii="Vrinda" w:hAnsi="Vrinda"/>
          <w:i w:val="0"/>
          <w:iCs w:val="0"/>
          <w:cs/>
          <w:lang w:bidi="bn-IN"/>
        </w:rPr>
        <w:tab/>
      </w:r>
      <w:r w:rsidRPr="009D5760">
        <w:rPr>
          <w:rStyle w:val="SubtleEmphasis"/>
          <w:rFonts w:ascii="Vrinda" w:hAnsi="Vrinda"/>
          <w:i w:val="0"/>
          <w:iCs w:val="0"/>
          <w:cs/>
          <w:lang w:bidi="bn-IN"/>
        </w:rPr>
        <w:tab/>
      </w:r>
      <w:r w:rsidRPr="009D5760">
        <w:rPr>
          <w:rStyle w:val="SubtleEmphasis"/>
          <w:rFonts w:ascii="Vrinda" w:hAnsi="Vrinda"/>
          <w:i w:val="0"/>
          <w:iCs w:val="0"/>
          <w:cs/>
          <w:lang w:bidi="bn-IN"/>
        </w:rPr>
        <w:tab/>
      </w:r>
      <w:r w:rsidRPr="009D5760">
        <w:rPr>
          <w:rStyle w:val="SubtleEmphasis"/>
          <w:rFonts w:ascii="Vrinda" w:hAnsi="Vrinda"/>
          <w:i w:val="0"/>
          <w:iCs w:val="0"/>
          <w:cs/>
          <w:lang w:bidi="bn-IN"/>
        </w:rPr>
        <w:tab/>
      </w:r>
      <w:r w:rsidRPr="009D5760">
        <w:rPr>
          <w:rStyle w:val="SubtleEmphasis"/>
          <w:rFonts w:ascii="Vrinda" w:hAnsi="Vrinda"/>
          <w:i w:val="0"/>
          <w:iCs w:val="0"/>
          <w:cs/>
          <w:lang w:bidi="bn-IN"/>
        </w:rPr>
        <w:tab/>
      </w:r>
    </w:p>
    <w:p w:rsidR="009D5760" w:rsidRPr="009D5760" w:rsidRDefault="009D5760" w:rsidP="009D5760">
      <w:pPr>
        <w:autoSpaceDE w:val="0"/>
        <w:autoSpaceDN w:val="0"/>
        <w:adjustRightInd w:val="0"/>
        <w:spacing w:after="0" w:line="240" w:lineRule="auto"/>
        <w:ind w:left="6480"/>
        <w:jc w:val="right"/>
        <w:rPr>
          <w:rStyle w:val="SubtleEmphasis"/>
          <w:rFonts w:ascii="Vrinda" w:hAnsi="Vrinda"/>
          <w:i w:val="0"/>
          <w:iCs w:val="0"/>
          <w:cs/>
          <w:lang w:bidi="bn-IN"/>
        </w:rPr>
      </w:pPr>
      <w:r w:rsidRPr="009D5760">
        <w:rPr>
          <w:rStyle w:val="SubtleEmphasis"/>
          <w:rFonts w:ascii="Vrinda" w:hAnsi="Vrinda"/>
          <w:i w:val="0"/>
          <w:iCs w:val="0"/>
          <w:cs/>
        </w:rPr>
        <w:t>-</w:t>
      </w:r>
      <w:r w:rsidRPr="009D5760">
        <w:rPr>
          <w:rStyle w:val="SubtleEmphasis"/>
          <w:rFonts w:ascii="Vrinda" w:hAnsi="Vrinda"/>
          <w:i w:val="0"/>
          <w:iCs w:val="0"/>
          <w:cs/>
          <w:lang w:bidi="bn-IN"/>
        </w:rPr>
        <w:t>সৈয়দ আলী আহসান</w:t>
      </w:r>
    </w:p>
    <w:p w:rsidR="009D5760" w:rsidRPr="009D5760" w:rsidRDefault="009D5760" w:rsidP="009D5760">
      <w:pPr>
        <w:autoSpaceDE w:val="0"/>
        <w:autoSpaceDN w:val="0"/>
        <w:adjustRightInd w:val="0"/>
        <w:spacing w:after="0" w:line="240" w:lineRule="auto"/>
        <w:ind w:left="6480"/>
        <w:jc w:val="right"/>
        <w:rPr>
          <w:rStyle w:val="SubtleEmphasis"/>
          <w:rFonts w:ascii="Vrinda" w:hAnsi="Vrinda"/>
          <w:i w:val="0"/>
          <w:iCs w:val="0"/>
          <w:cs/>
          <w:lang w:bidi="bn-IN"/>
        </w:rPr>
      </w:pPr>
      <w:r w:rsidRPr="009D5760">
        <w:rPr>
          <w:rStyle w:val="SubtleEmphasis"/>
          <w:rFonts w:ascii="Vrinda" w:hAnsi="Vrinda"/>
          <w:i w:val="0"/>
          <w:iCs w:val="0"/>
          <w:cs/>
          <w:lang w:bidi="bn-IN"/>
        </w:rPr>
        <w:t>১৯ এপ্রিল</w:t>
      </w:r>
      <w:r w:rsidRPr="009D5760">
        <w:rPr>
          <w:rStyle w:val="SubtleEmphasis"/>
          <w:rFonts w:ascii="Vrinda" w:hAnsi="Vrinda"/>
          <w:i w:val="0"/>
          <w:iCs w:val="0"/>
          <w:lang w:bidi="bn-IN"/>
        </w:rPr>
        <w:t xml:space="preserve">, </w:t>
      </w:r>
      <w:r w:rsidRPr="009D5760">
        <w:rPr>
          <w:rStyle w:val="SubtleEmphasis"/>
          <w:rFonts w:ascii="Vrinda" w:hAnsi="Vrinda"/>
          <w:i w:val="0"/>
          <w:iCs w:val="0"/>
          <w:cs/>
          <w:lang w:bidi="bn-IN"/>
        </w:rPr>
        <w:t>১৯৮৪</w:t>
      </w:r>
    </w:p>
    <w:p w:rsidR="009D07EF" w:rsidRPr="004751A8" w:rsidRDefault="009D07EF" w:rsidP="00704E14">
      <w:pPr>
        <w:rPr>
          <w:sz w:val="28"/>
        </w:rPr>
      </w:pPr>
    </w:p>
    <w:p w:rsidR="009D07EF" w:rsidRPr="001241E4" w:rsidRDefault="00305BC0" w:rsidP="009D07EF">
      <w:pPr>
        <w:rPr>
          <w:rFonts w:ascii="Vrinda" w:eastAsia="Arimo" w:hAnsi="Vrinda"/>
          <w:sz w:val="28"/>
        </w:rPr>
      </w:pPr>
      <w:r>
        <w:rPr>
          <w:rFonts w:ascii="Vrinda" w:eastAsia="Arimo" w:hAnsi="Vrinda"/>
          <w:sz w:val="28"/>
        </w:rPr>
        <w:pict>
          <v:shape id="_x0000_i1097" type="#_x0000_t75" style="width:211.9pt;height:197.65pt">
            <v:imagedata r:id="rId48" o:title="1555450_825962520829425_4350406295617004337_n"/>
          </v:shape>
        </w:pict>
      </w:r>
    </w:p>
    <w:p w:rsidR="009D07EF" w:rsidRPr="009D07EF" w:rsidRDefault="00305BC0" w:rsidP="00704E14">
      <w:pPr>
        <w:rPr>
          <w:rStyle w:val="textexposedshow"/>
          <w:rFonts w:ascii="Vrinda" w:eastAsia="Arimo" w:hAnsi="Vrinda"/>
          <w:color w:val="0000FF"/>
          <w:sz w:val="28"/>
          <w:u w:val="single"/>
        </w:rPr>
      </w:pPr>
      <w:hyperlink r:id="rId107" w:history="1">
        <w:r w:rsidR="009D07EF" w:rsidRPr="001241E4">
          <w:rPr>
            <w:rStyle w:val="Hyperlink"/>
            <w:rFonts w:ascii="Vrinda" w:eastAsia="Arimo" w:hAnsi="Vrinda"/>
            <w:sz w:val="28"/>
            <w:cs/>
          </w:rPr>
          <w:t>ইব্রাহিম রাজু</w:t>
        </w:r>
      </w:hyperlink>
    </w:p>
    <w:p w:rsidR="009D07EF" w:rsidRPr="004751A8" w:rsidRDefault="009D07EF" w:rsidP="00704E14">
      <w:pPr>
        <w:rPr>
          <w:rStyle w:val="textexposedshow"/>
          <w:rFonts w:ascii="Helvetica" w:hAnsi="Helvetica"/>
          <w:color w:val="141823"/>
          <w:sz w:val="28"/>
          <w:shd w:val="clear" w:color="auto" w:fill="FFFFFF"/>
        </w:rPr>
      </w:pPr>
      <w:r w:rsidRPr="004751A8">
        <w:rPr>
          <w:rStyle w:val="textexposedshow"/>
          <w:rFonts w:ascii="Helvetica" w:hAnsi="Helvetica" w:hint="cs"/>
          <w:color w:val="141823"/>
          <w:sz w:val="28"/>
          <w:shd w:val="clear" w:color="auto" w:fill="FFFFFF"/>
          <w:cs/>
        </w:rPr>
        <w:t>&lt;১৫,৩৭,৩১৩-৩৫&gt;</w:t>
      </w:r>
    </w:p>
    <w:p w:rsidR="009D07EF" w:rsidRPr="004751A8" w:rsidRDefault="009D07EF" w:rsidP="009D07EF">
      <w:pPr>
        <w:pStyle w:val="Heading1"/>
        <w:jc w:val="center"/>
        <w:rPr>
          <w:color w:val="1F497D"/>
        </w:rPr>
      </w:pPr>
      <w:bookmarkStart w:id="46" w:name="_Ref435871854"/>
      <w:r w:rsidRPr="004751A8">
        <w:rPr>
          <w:rFonts w:hint="cs"/>
          <w:color w:val="1F497D"/>
          <w:cs/>
        </w:rPr>
        <w:lastRenderedPageBreak/>
        <w:t>[অজয় রায়]</w:t>
      </w:r>
      <w:bookmarkEnd w:id="46"/>
    </w:p>
    <w:p w:rsidR="00D61441" w:rsidRDefault="00D61441" w:rsidP="00D61441">
      <w:pPr>
        <w:rPr>
          <w:rFonts w:ascii="Vrinda" w:eastAsia="Arial Unicode MS" w:hAnsi="Vrinda"/>
          <w:sz w:val="28"/>
        </w:rPr>
      </w:pPr>
      <w:r>
        <w:rPr>
          <w:rFonts w:ascii="Vrinda" w:eastAsia="Arial Unicode MS" w:hAnsi="Vrinda"/>
          <w:sz w:val="28"/>
          <w:cs/>
        </w:rPr>
        <w:t>২৫ শে মার্চ কাল রাত্রিতে ইয়াহিয়া সামরিক চক্রের চাতুরিতে ঢাকায় শিল্পী কামরুল হাসান অঙ্কিত ইয়াহিয়ার জানোয়ার মুখ উন্মোচিত হল</w:t>
      </w:r>
      <w:r>
        <w:rPr>
          <w:rFonts w:ascii="Vrinda" w:eastAsia="Arial Unicode MS" w:hAnsi="Vrinda" w:cs="Mangal"/>
          <w:sz w:val="28"/>
          <w:cs/>
          <w:lang w:bidi="hi-IN"/>
        </w:rPr>
        <w:t xml:space="preserve">। </w:t>
      </w:r>
      <w:r>
        <w:rPr>
          <w:rFonts w:ascii="Vrinda" w:eastAsia="Arial Unicode MS" w:hAnsi="Vrinda"/>
          <w:sz w:val="28"/>
          <w:cs/>
        </w:rPr>
        <w:t>শুরু হল অপারেশন সার্চলাইট</w:t>
      </w:r>
      <w:r>
        <w:rPr>
          <w:rFonts w:ascii="Vrinda" w:eastAsia="Arial Unicode MS" w:hAnsi="Vrinda"/>
          <w:sz w:val="28"/>
        </w:rPr>
        <w:t xml:space="preserve">, </w:t>
      </w:r>
      <w:r>
        <w:rPr>
          <w:rFonts w:ascii="Vrinda" w:eastAsia="Arial Unicode MS" w:hAnsi="Vrinda" w:hint="cs"/>
          <w:sz w:val="28"/>
          <w:cs/>
        </w:rPr>
        <w:t>হল নয় মাসব্যাপী গণহত্যাযজ্ঞের উদ্ধোধন</w:t>
      </w:r>
      <w:r>
        <w:rPr>
          <w:rFonts w:ascii="Vrinda" w:eastAsia="Arial Unicode MS" w:hAnsi="Vrinda"/>
          <w:sz w:val="28"/>
        </w:rPr>
        <w:t xml:space="preserve">- </w:t>
      </w:r>
      <w:r>
        <w:rPr>
          <w:rFonts w:ascii="Vrinda" w:eastAsia="Arial Unicode MS" w:hAnsi="Vrinda" w:hint="cs"/>
          <w:sz w:val="28"/>
          <w:cs/>
        </w:rPr>
        <w:t>বাংলার রক্তে</w:t>
      </w:r>
      <w:r>
        <w:rPr>
          <w:rFonts w:ascii="Vrinda" w:eastAsia="Arial Unicode MS" w:hAnsi="Vrinda"/>
          <w:sz w:val="28"/>
        </w:rPr>
        <w:t xml:space="preserve">, </w:t>
      </w:r>
      <w:r>
        <w:rPr>
          <w:rFonts w:ascii="Vrinda" w:eastAsia="Arial Unicode MS" w:hAnsi="Vrinda" w:hint="cs"/>
          <w:sz w:val="28"/>
          <w:cs/>
        </w:rPr>
        <w:t>বাঙালীর রক্তে</w:t>
      </w:r>
      <w:r>
        <w:rPr>
          <w:rFonts w:ascii="Vrinda" w:eastAsia="Arial Unicode MS" w:hAnsi="Vrinda" w:cs="Mangal"/>
          <w:sz w:val="28"/>
          <w:cs/>
          <w:lang w:bidi="hi-IN"/>
        </w:rPr>
        <w:t>।</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কামান</w:t>
      </w:r>
      <w:r>
        <w:rPr>
          <w:rFonts w:ascii="Vrinda" w:eastAsia="Arial Unicode MS" w:hAnsi="Vrinda"/>
          <w:sz w:val="28"/>
        </w:rPr>
        <w:t xml:space="preserve">, </w:t>
      </w:r>
      <w:r>
        <w:rPr>
          <w:rFonts w:ascii="Vrinda" w:eastAsia="Arial Unicode MS" w:hAnsi="Vrinda" w:hint="cs"/>
          <w:sz w:val="28"/>
          <w:cs/>
        </w:rPr>
        <w:t>মার্টার আর মেশিনগানের বিকট কানফাটা গর্জনে সে রাত্রে ঘুম ভেঙ্গে গিয়েছিল</w:t>
      </w:r>
      <w:r>
        <w:rPr>
          <w:rFonts w:ascii="Vrinda" w:eastAsia="Arial Unicode MS" w:hAnsi="Vrinda" w:cs="Mangal"/>
          <w:sz w:val="28"/>
          <w:cs/>
          <w:lang w:bidi="hi-IN"/>
        </w:rPr>
        <w:t xml:space="preserve">। </w:t>
      </w:r>
      <w:r>
        <w:rPr>
          <w:rFonts w:ascii="Vrinda" w:eastAsia="Arial Unicode MS" w:hAnsi="Vrinda"/>
          <w:sz w:val="28"/>
          <w:cs/>
        </w:rPr>
        <w:t>প্রচন্ড শব্দে</w:t>
      </w:r>
      <w:r>
        <w:rPr>
          <w:rFonts w:ascii="Vrinda" w:eastAsia="Arial Unicode MS" w:hAnsi="Vrinda"/>
          <w:sz w:val="28"/>
        </w:rPr>
        <w:t xml:space="preserve">  </w:t>
      </w:r>
      <w:r>
        <w:rPr>
          <w:rFonts w:ascii="Vrinda" w:eastAsia="Arial Unicode MS" w:hAnsi="Vrinda" w:hint="cs"/>
          <w:sz w:val="28"/>
          <w:cs/>
        </w:rPr>
        <w:t>ভেঙ্গে গিয়েছিল জানালার কাঁচ</w:t>
      </w:r>
      <w:r>
        <w:rPr>
          <w:rFonts w:ascii="Vrinda" w:eastAsia="Arial Unicode MS" w:hAnsi="Vrinda" w:cs="Mangal"/>
          <w:sz w:val="28"/>
          <w:cs/>
          <w:lang w:bidi="hi-IN"/>
        </w:rPr>
        <w:t xml:space="preserve">। </w:t>
      </w:r>
      <w:r>
        <w:rPr>
          <w:rFonts w:ascii="Vrinda" w:eastAsia="Arial Unicode MS" w:hAnsi="Vrinda"/>
          <w:sz w:val="28"/>
          <w:cs/>
        </w:rPr>
        <w:t>আর্ত মানুষের অসহায় চিৎকারকে ছাপিয়ে সারারাত ধরে শুনছিলাম অগ্নেয়াস্ত্রের শব্দ</w:t>
      </w:r>
      <w:r>
        <w:rPr>
          <w:rFonts w:ascii="Vrinda" w:eastAsia="Arial Unicode MS" w:hAnsi="Vrinda"/>
          <w:sz w:val="28"/>
        </w:rPr>
        <w:t xml:space="preserve">, </w:t>
      </w:r>
      <w:r>
        <w:rPr>
          <w:rFonts w:ascii="Vrinda" w:eastAsia="Arial Unicode MS" w:hAnsi="Vrinda" w:hint="cs"/>
          <w:sz w:val="28"/>
          <w:cs/>
        </w:rPr>
        <w:t>ট্রাক ও ট্যাঙ্কের পদচারণ ধ্বনি</w:t>
      </w:r>
      <w:r>
        <w:rPr>
          <w:rFonts w:ascii="Vrinda" w:eastAsia="Arial Unicode MS" w:hAnsi="Vrinda" w:cs="Mangal"/>
          <w:sz w:val="28"/>
          <w:cs/>
          <w:lang w:bidi="hi-IN"/>
        </w:rPr>
        <w:t xml:space="preserve">। </w:t>
      </w:r>
      <w:r>
        <w:rPr>
          <w:rFonts w:ascii="Vrinda" w:eastAsia="Arial Unicode MS" w:hAnsi="Vrinda"/>
          <w:sz w:val="28"/>
          <w:cs/>
        </w:rPr>
        <w:t>শঙ্কিত চিত্তে আমরা অপেক্ষা করছিলাম যে কোন মুহূর্তে পৈশাচিক বাহিনীর উপস্থিতি</w:t>
      </w:r>
      <w:r>
        <w:rPr>
          <w:rFonts w:ascii="Vrinda" w:eastAsia="Arial Unicode MS" w:hAnsi="Vrinda" w:cs="Mangal"/>
          <w:sz w:val="28"/>
          <w:cs/>
          <w:lang w:bidi="hi-IN"/>
        </w:rPr>
        <w:t xml:space="preserve">। </w:t>
      </w:r>
      <w:r>
        <w:rPr>
          <w:rFonts w:ascii="Vrinda" w:eastAsia="Arial Unicode MS" w:hAnsi="Vrinda"/>
          <w:sz w:val="28"/>
          <w:cs/>
        </w:rPr>
        <w:t>বুঝতে কষ্ট হয় নি সারারাত ধরে কিসের হোলি উৎসব</w:t>
      </w:r>
      <w:r>
        <w:rPr>
          <w:rFonts w:ascii="Vrinda" w:eastAsia="Arial Unicode MS" w:hAnsi="Vrinda"/>
          <w:sz w:val="28"/>
        </w:rPr>
        <w:t xml:space="preserve"> - </w:t>
      </w:r>
      <w:r>
        <w:rPr>
          <w:rFonts w:ascii="Vrinda" w:eastAsia="Arial Unicode MS" w:hAnsi="Vrinda" w:hint="cs"/>
          <w:sz w:val="28"/>
          <w:cs/>
        </w:rPr>
        <w:t>কাদের রক্তে ঢাকার রাজপথ পরিণত হচ্ছে রক্ত নদীতে</w:t>
      </w:r>
      <w:r>
        <w:rPr>
          <w:rFonts w:ascii="Vrinda" w:eastAsia="Arial Unicode MS" w:hAnsi="Vrinda" w:cs="Mangal"/>
          <w:sz w:val="28"/>
          <w:cs/>
          <w:lang w:bidi="hi-IN"/>
        </w:rPr>
        <w:t xml:space="preserve">। </w:t>
      </w:r>
    </w:p>
    <w:p w:rsidR="00D61441" w:rsidRDefault="00D61441" w:rsidP="00D61441">
      <w:pPr>
        <w:rPr>
          <w:rFonts w:ascii="Vrinda" w:eastAsia="Arial" w:hAnsi="Vrinda"/>
          <w:sz w:val="28"/>
        </w:rPr>
      </w:pPr>
      <w:r>
        <w:rPr>
          <w:rFonts w:ascii="Vrinda" w:eastAsia="Arial Unicode MS" w:hAnsi="Vrinda"/>
          <w:sz w:val="28"/>
        </w:rPr>
        <w:br/>
      </w:r>
      <w:r>
        <w:rPr>
          <w:rFonts w:ascii="Vrinda" w:eastAsia="Arial Unicode MS" w:hAnsi="Vrinda" w:hint="cs"/>
          <w:sz w:val="28"/>
          <w:cs/>
        </w:rPr>
        <w:t>যা আমরা আশঙ্কা করেছিলাম অবশেষে তাই</w:t>
      </w:r>
      <w:r>
        <w:rPr>
          <w:rFonts w:ascii="Vrinda" w:eastAsia="Arial Unicode MS" w:hAnsi="Vrinda"/>
          <w:sz w:val="28"/>
        </w:rPr>
        <w:t xml:space="preserve">  </w:t>
      </w:r>
      <w:r>
        <w:rPr>
          <w:rFonts w:ascii="Vrinda" w:eastAsia="Arial Unicode MS" w:hAnsi="Vrinda" w:hint="cs"/>
          <w:sz w:val="28"/>
          <w:cs/>
        </w:rPr>
        <w:t>ঘটল</w:t>
      </w:r>
      <w:r>
        <w:rPr>
          <w:rFonts w:ascii="Vrinda" w:eastAsia="Arial Unicode MS" w:hAnsi="Vrinda" w:cs="Mangal"/>
          <w:sz w:val="28"/>
          <w:cs/>
          <w:lang w:bidi="hi-IN"/>
        </w:rPr>
        <w:t xml:space="preserve">। </w:t>
      </w:r>
      <w:r>
        <w:rPr>
          <w:rFonts w:ascii="Vrinda" w:eastAsia="Arial Unicode MS" w:hAnsi="Vrinda"/>
          <w:sz w:val="28"/>
          <w:cs/>
        </w:rPr>
        <w:t>সারাদেশের সাথে আমরা ঢাকা ঢাকা বিশ্ববিদ্যালয়ের শিক্ষক সমাজ ও অপেক্ষা করছিলাম উদ্বেগব্যাকুল চিত্তে ইয়াহিয়া মুজিবের আলোচনার ফলাফল</w:t>
      </w:r>
      <w:r>
        <w:rPr>
          <w:rFonts w:ascii="Vrinda" w:eastAsia="Arial Unicode MS" w:hAnsi="Vrinda" w:cs="Mangal"/>
          <w:sz w:val="28"/>
          <w:cs/>
          <w:lang w:bidi="hi-IN"/>
        </w:rPr>
        <w:t xml:space="preserve">। </w:t>
      </w:r>
      <w:r>
        <w:rPr>
          <w:rFonts w:ascii="Vrinda" w:eastAsia="Arial Unicode MS" w:hAnsi="Vrinda"/>
          <w:sz w:val="28"/>
          <w:cs/>
        </w:rPr>
        <w:t>অসহায়ভাবে লক্ষ্য করছিলাম ইয়াহিয়া সরকারের সামরিক অভিযানের প্রস্তুতি আমরা আশঙ্কা করেছিলাম অবশেষে এ ধরনের এক ভয়ংকর পরিস্থিতির</w:t>
      </w:r>
      <w:r>
        <w:rPr>
          <w:rFonts w:ascii="Vrinda" w:eastAsia="Arial Unicode MS" w:hAnsi="Vrinda"/>
          <w:sz w:val="28"/>
        </w:rPr>
        <w:t>,</w:t>
      </w:r>
      <w:r>
        <w:rPr>
          <w:rFonts w:ascii="Vrinda" w:eastAsia="Arial Unicode MS" w:hAnsi="Vrinda"/>
          <w:sz w:val="28"/>
          <w:cs/>
        </w:rPr>
        <w:t xml:space="preserve"> অনুমান করছিলাম আসন্ন গণহত্যার পূর্বাভাস</w:t>
      </w:r>
      <w:r>
        <w:rPr>
          <w:rFonts w:ascii="Vrinda" w:eastAsia="Arial Unicode MS" w:hAnsi="Vrinda" w:cs="Mangal"/>
          <w:sz w:val="28"/>
          <w:cs/>
          <w:lang w:bidi="hi-IN"/>
        </w:rPr>
        <w:t xml:space="preserve">। </w:t>
      </w:r>
      <w:r>
        <w:rPr>
          <w:rFonts w:ascii="Vrinda" w:eastAsia="Arial Unicode MS" w:hAnsi="Vrinda"/>
          <w:sz w:val="28"/>
          <w:cs/>
        </w:rPr>
        <w:t>তাই মার্চের ২২</w:t>
      </w:r>
      <w:r>
        <w:rPr>
          <w:rFonts w:ascii="Vrinda" w:eastAsia="Arial Unicode MS" w:hAnsi="Vrinda"/>
          <w:sz w:val="28"/>
        </w:rPr>
        <w:t>/</w:t>
      </w:r>
      <w:r>
        <w:rPr>
          <w:rFonts w:ascii="Vrinda" w:eastAsia="Arial Unicode MS" w:hAnsi="Vrinda" w:hint="cs"/>
          <w:sz w:val="28"/>
          <w:cs/>
        </w:rPr>
        <w:t>২৩ তারিখে ঢাকা বিশ্ববিদ্যালয়ের শিক্ষক সমাজ ও দেশের বুদ্ধিজীবীদের পক্ষ থেকে গণহত্যার পূর্বাভাষ জানিয়ে আমরা প্রেরণ করেছিলাম ইউ</w:t>
      </w:r>
      <w:r>
        <w:rPr>
          <w:rFonts w:ascii="Vrinda" w:eastAsia="Arial Unicode MS" w:hAnsi="Vrinda"/>
          <w:sz w:val="28"/>
        </w:rPr>
        <w:t xml:space="preserve">, </w:t>
      </w:r>
      <w:r>
        <w:rPr>
          <w:rFonts w:ascii="Vrinda" w:eastAsia="Arial Unicode MS" w:hAnsi="Vrinda" w:hint="cs"/>
          <w:sz w:val="28"/>
          <w:cs/>
        </w:rPr>
        <w:t>এন ও</w:t>
      </w:r>
      <w:r>
        <w:rPr>
          <w:rFonts w:ascii="Vrinda" w:eastAsia="Arial Unicode MS" w:hAnsi="Vrinda"/>
          <w:sz w:val="28"/>
        </w:rPr>
        <w:t>-</w:t>
      </w:r>
      <w:r>
        <w:rPr>
          <w:rFonts w:ascii="Vrinda" w:eastAsia="Arial Unicode MS" w:hAnsi="Vrinda" w:hint="cs"/>
          <w:sz w:val="28"/>
          <w:cs/>
        </w:rPr>
        <w:t>র সেক্রেটারি জেনারেল ও বিশ্বের অন্যান্য নেতৃবর্গের কাছে</w:t>
      </w:r>
      <w:r>
        <w:rPr>
          <w:rFonts w:ascii="Vrinda" w:eastAsia="Arial Unicode MS" w:hAnsi="Vrinda" w:cs="Mangal"/>
          <w:sz w:val="28"/>
          <w:cs/>
          <w:lang w:bidi="hi-IN"/>
        </w:rPr>
        <w:t xml:space="preserve">। </w:t>
      </w:r>
      <w:r>
        <w:rPr>
          <w:rFonts w:ascii="Vrinda" w:eastAsia="Arial Unicode MS" w:hAnsi="Vrinda"/>
          <w:sz w:val="28"/>
          <w:cs/>
        </w:rPr>
        <w:t>আমাদের আশঙ্কা অমূলক ছিল না</w:t>
      </w:r>
      <w:r>
        <w:rPr>
          <w:rFonts w:ascii="Vrinda" w:eastAsia="Arial Unicode MS" w:hAnsi="Vrinda" w:cs="Mangal"/>
          <w:sz w:val="28"/>
          <w:cs/>
          <w:lang w:bidi="hi-IN"/>
        </w:rPr>
        <w:t>।</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সে রাত্রে পাকিস্তানের বীর জোয়ানেরা কত বাংগালীকে হত্যা করেছিল তার সংখ্যা হত্যাকারীরাও বলতে পারবে না</w:t>
      </w:r>
      <w:r>
        <w:rPr>
          <w:rFonts w:ascii="Vrinda" w:eastAsia="Arial Unicode MS" w:hAnsi="Vrinda" w:cs="Mangal"/>
          <w:sz w:val="28"/>
          <w:cs/>
          <w:lang w:bidi="hi-IN"/>
        </w:rPr>
        <w:t xml:space="preserve">। </w:t>
      </w:r>
      <w:r>
        <w:rPr>
          <w:rFonts w:ascii="Vrinda" w:eastAsia="Arial Unicode MS" w:hAnsi="Vrinda"/>
          <w:sz w:val="28"/>
          <w:cs/>
        </w:rPr>
        <w:t>শুধু এতটুকু জানি রাজারবাগে</w:t>
      </w:r>
      <w:r>
        <w:rPr>
          <w:rFonts w:ascii="Vrinda" w:eastAsia="Arial Unicode MS" w:hAnsi="Vrinda"/>
          <w:sz w:val="28"/>
        </w:rPr>
        <w:t xml:space="preserve">  </w:t>
      </w:r>
      <w:r>
        <w:rPr>
          <w:rFonts w:ascii="Vrinda" w:eastAsia="Arial Unicode MS" w:hAnsi="Vrinda" w:hint="cs"/>
          <w:sz w:val="28"/>
          <w:cs/>
        </w:rPr>
        <w:t>শত শত পুলিশ প্রতিরোধ যুদ্ধে প্রাণ দিয়েছে</w:t>
      </w:r>
      <w:r>
        <w:rPr>
          <w:rFonts w:ascii="Vrinda" w:eastAsia="Arial Unicode MS" w:hAnsi="Vrinda"/>
          <w:sz w:val="28"/>
        </w:rPr>
        <w:t xml:space="preserve">, </w:t>
      </w:r>
      <w:r>
        <w:rPr>
          <w:rFonts w:ascii="Vrinda" w:eastAsia="Arial Unicode MS" w:hAnsi="Vrinda" w:hint="cs"/>
          <w:sz w:val="28"/>
          <w:cs/>
        </w:rPr>
        <w:t>প্রাণ দিয়েছে নীলক্ষেত কমলাপুর এলাকার শত শত বস্তিবাসী</w:t>
      </w:r>
      <w:r>
        <w:rPr>
          <w:rFonts w:ascii="Vrinda" w:eastAsia="Arial Unicode MS" w:hAnsi="Vrinda"/>
          <w:sz w:val="28"/>
        </w:rPr>
        <w:t xml:space="preserve">,  </w:t>
      </w:r>
      <w:r>
        <w:rPr>
          <w:rFonts w:ascii="Vrinda" w:eastAsia="Arial Unicode MS" w:hAnsi="Vrinda" w:hint="cs"/>
          <w:sz w:val="28"/>
          <w:cs/>
        </w:rPr>
        <w:t xml:space="preserve">আত্মাহুতি দিয়েছে জগন্নাথ হল ও </w:t>
      </w:r>
      <w:r>
        <w:rPr>
          <w:rFonts w:ascii="Vrinda" w:eastAsia="Arial Unicode MS" w:hAnsi="Vrinda" w:hint="cs"/>
          <w:sz w:val="28"/>
          <w:cs/>
        </w:rPr>
        <w:lastRenderedPageBreak/>
        <w:t>ইকবাল হলের অসহায় ছাত্ররা</w:t>
      </w:r>
      <w:r>
        <w:rPr>
          <w:rFonts w:ascii="Vrinda" w:eastAsia="Arial Unicode MS" w:hAnsi="Vrinda"/>
          <w:sz w:val="28"/>
        </w:rPr>
        <w:t xml:space="preserve">,  </w:t>
      </w:r>
      <w:r>
        <w:rPr>
          <w:rFonts w:ascii="Vrinda" w:eastAsia="Arial Unicode MS" w:hAnsi="Vrinda" w:hint="cs"/>
          <w:sz w:val="28"/>
          <w:cs/>
        </w:rPr>
        <w:t>রাস্তার অসহায় নিরস্ত্র মানুষ আর রাস্তায় রাস্তায় বেরিকেড তৈরীরত শত শত সাধারন মানুষ ও অকুতোভয় শ্রমিকেরা</w:t>
      </w:r>
      <w:r>
        <w:rPr>
          <w:rFonts w:ascii="Vrinda" w:eastAsia="Arial Unicode MS" w:hAnsi="Vrinda" w:cs="Mangal"/>
          <w:sz w:val="28"/>
          <w:cs/>
          <w:lang w:bidi="hi-IN"/>
        </w:rPr>
        <w:t>।</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সব রাতের শেষ আছে</w:t>
      </w:r>
      <w:r>
        <w:rPr>
          <w:rFonts w:ascii="Vrinda" w:eastAsia="Arial Unicode MS" w:hAnsi="Vrinda" w:cs="Mangal"/>
          <w:sz w:val="28"/>
          <w:cs/>
          <w:lang w:bidi="hi-IN"/>
        </w:rPr>
        <w:t xml:space="preserve">। </w:t>
      </w:r>
      <w:r>
        <w:rPr>
          <w:rFonts w:ascii="Vrinda" w:eastAsia="Arial Unicode MS" w:hAnsi="Vrinda"/>
          <w:sz w:val="28"/>
          <w:cs/>
        </w:rPr>
        <w:t>২৫ শে মার্চের কালোরাত্রিও এক সময় পোহাল</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দূরাগত ঐ আজানের ধ্বনি ভেসে আসল</w:t>
      </w:r>
      <w:r>
        <w:rPr>
          <w:rFonts w:ascii="Vrinda" w:eastAsia="Arial Unicode MS" w:hAnsi="Vrinda" w:cs="Mangal"/>
          <w:sz w:val="28"/>
          <w:cs/>
          <w:lang w:bidi="hi-IN"/>
        </w:rPr>
        <w:t xml:space="preserve">। </w:t>
      </w:r>
      <w:r>
        <w:rPr>
          <w:rFonts w:ascii="Vrinda" w:eastAsia="Arial Unicode MS" w:hAnsi="Vrinda"/>
          <w:sz w:val="28"/>
          <w:cs/>
        </w:rPr>
        <w:t>না</w:t>
      </w:r>
      <w:r>
        <w:rPr>
          <w:rFonts w:ascii="Vrinda" w:eastAsia="Arial Unicode MS" w:hAnsi="Vrinda"/>
          <w:sz w:val="28"/>
        </w:rPr>
        <w:t>-</w:t>
      </w:r>
      <w:r>
        <w:rPr>
          <w:rFonts w:ascii="Vrinda" w:eastAsia="Arial Unicode MS" w:hAnsi="Vrinda" w:hint="cs"/>
          <w:sz w:val="28"/>
          <w:cs/>
        </w:rPr>
        <w:t>ঢাকা বিশ্ববিদ্যালয়ের মসজিদ থেকে সেদিন আজানের ধ্বনি উচ্চারিত হয় নি -সাহস পাননি নামাজের আহ্বান জানাতে ধর্মপ্রাণ মুয়াজ্জিন</w:t>
      </w:r>
      <w:r>
        <w:rPr>
          <w:rFonts w:ascii="Vrinda" w:eastAsia="Arial Unicode MS" w:hAnsi="Vrinda" w:cs="Mangal"/>
          <w:sz w:val="28"/>
          <w:cs/>
          <w:lang w:bidi="hi-IN"/>
        </w:rPr>
        <w:t xml:space="preserve">। </w:t>
      </w:r>
      <w:r>
        <w:rPr>
          <w:rFonts w:ascii="Vrinda" w:eastAsia="Arial Unicode MS" w:hAnsi="Vrinda"/>
          <w:sz w:val="28"/>
          <w:cs/>
        </w:rPr>
        <w:t>যেন মনে হল দূরাগত ঐ আজানের ধ্বনি মধ্যে সারা বাংলাদেশের কান্না ঝরে পড়েছে</w:t>
      </w:r>
      <w:r>
        <w:rPr>
          <w:rFonts w:ascii="Vrinda" w:eastAsia="Arial Unicode MS" w:hAnsi="Vrinda" w:cs="Mangal"/>
          <w:sz w:val="28"/>
          <w:cs/>
          <w:lang w:bidi="hi-IN"/>
        </w:rPr>
        <w:t xml:space="preserve">। </w:t>
      </w:r>
      <w:r>
        <w:rPr>
          <w:rFonts w:ascii="Vrinda" w:eastAsia="Arial Unicode MS" w:hAnsi="Vrinda"/>
          <w:sz w:val="28"/>
          <w:cs/>
        </w:rPr>
        <w:t>এমন বিষদ আর ক্রন্দনময় আজান ধ্বনি জীবনে শুনি নি</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রাত পোহাল</w:t>
      </w:r>
      <w:r>
        <w:rPr>
          <w:rFonts w:ascii="Vrinda" w:eastAsia="Arial Unicode MS" w:hAnsi="Vrinda"/>
          <w:sz w:val="28"/>
        </w:rPr>
        <w:t xml:space="preserve">, </w:t>
      </w:r>
      <w:r>
        <w:rPr>
          <w:rFonts w:ascii="Vrinda" w:eastAsia="Arial Unicode MS" w:hAnsi="Vrinda" w:hint="cs"/>
          <w:sz w:val="28"/>
          <w:cs/>
        </w:rPr>
        <w:t>সকাল হলো</w:t>
      </w:r>
      <w:r>
        <w:rPr>
          <w:rFonts w:ascii="Vrinda" w:eastAsia="Arial Unicode MS" w:hAnsi="Vrinda"/>
          <w:sz w:val="28"/>
        </w:rPr>
        <w:t xml:space="preserve">, </w:t>
      </w:r>
      <w:r>
        <w:rPr>
          <w:rFonts w:ascii="Vrinda" w:eastAsia="Arial Unicode MS" w:hAnsi="Vrinda" w:hint="cs"/>
          <w:sz w:val="28"/>
          <w:cs/>
        </w:rPr>
        <w:t>২৬ শে মার্চের সকাল</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সূর্যদেব কি সেদিন আমাদের সাথেও কেঁদেছিল</w:t>
      </w:r>
      <w:r>
        <w:rPr>
          <w:rFonts w:ascii="Vrinda" w:eastAsia="Arial Unicode MS" w:hAnsi="Vrinda"/>
          <w:sz w:val="28"/>
        </w:rPr>
        <w:t xml:space="preserve">,  </w:t>
      </w:r>
      <w:r>
        <w:rPr>
          <w:rFonts w:ascii="Vrinda" w:eastAsia="Arial Unicode MS" w:hAnsi="Vrinda" w:hint="cs"/>
          <w:sz w:val="28"/>
          <w:cs/>
        </w:rPr>
        <w:t>না রোষে গর্জন করে ছড়িয়েছিল দাবাগ্নি</w:t>
      </w:r>
      <w:r>
        <w:rPr>
          <w:rFonts w:ascii="Vrinda" w:eastAsia="Arial Unicode MS" w:hAnsi="Vrinda"/>
          <w:sz w:val="28"/>
        </w:rPr>
        <w:t xml:space="preserve"> ! </w:t>
      </w:r>
      <w:r>
        <w:rPr>
          <w:rFonts w:ascii="Vrinda" w:eastAsia="Arial Unicode MS" w:hAnsi="Vrinda" w:hint="cs"/>
          <w:sz w:val="28"/>
          <w:cs/>
        </w:rPr>
        <w:t>পর্দা সরিয়ে দেখলাম আমাদের এলাকায় বেশ কিছু সশস্ত্র বাহিনীর লোকদের উপস্থিতি</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দেখলাম মাঠের বাইরে এককোণে জড় করা কয়েকটি মৃতদেহ</w:t>
      </w:r>
      <w:r>
        <w:rPr>
          <w:rFonts w:ascii="Vrinda" w:eastAsia="Arial Unicode MS" w:hAnsi="Vrinda"/>
          <w:sz w:val="28"/>
        </w:rPr>
        <w:t xml:space="preserve">,  </w:t>
      </w:r>
      <w:r>
        <w:rPr>
          <w:rFonts w:ascii="Vrinda" w:eastAsia="Arial Unicode MS" w:hAnsi="Vrinda" w:hint="cs"/>
          <w:sz w:val="28"/>
          <w:cs/>
        </w:rPr>
        <w:t>চোখের সামনে টেনে নিতে দেখলাম পাশের ভবনে একতলার অধিবাসী মুকতাদিরের মৃতদেহ</w:t>
      </w:r>
      <w:r>
        <w:rPr>
          <w:rFonts w:ascii="Vrinda" w:eastAsia="Arial Unicode MS" w:hAnsi="Vrinda" w:cs="Mangal"/>
          <w:sz w:val="28"/>
          <w:cs/>
          <w:lang w:bidi="hi-IN"/>
        </w:rPr>
        <w:t xml:space="preserve">। </w:t>
      </w:r>
      <w:r>
        <w:rPr>
          <w:rFonts w:ascii="Vrinda" w:eastAsia="Arial Unicode MS" w:hAnsi="Vrinda"/>
          <w:sz w:val="28"/>
          <w:cs/>
        </w:rPr>
        <w:t>কর্কশ কন্ঠে নির্দেশ এল এলাকাবাসীদের প্রতি</w:t>
      </w:r>
      <w:r>
        <w:rPr>
          <w:rFonts w:ascii="Vrinda" w:eastAsia="Arial Unicode MS" w:hAnsi="Vrinda"/>
          <w:sz w:val="28"/>
        </w:rPr>
        <w:t xml:space="preserve">- </w:t>
      </w:r>
      <w:r>
        <w:rPr>
          <w:rFonts w:ascii="Vrinda" w:eastAsia="Arial Unicode MS" w:hAnsi="Vrinda" w:hint="cs"/>
          <w:sz w:val="28"/>
          <w:cs/>
        </w:rPr>
        <w:t>অবিলম্বে কা</w:t>
      </w:r>
      <w:r>
        <w:rPr>
          <w:rFonts w:ascii="Vrinda" w:eastAsia="Arial Unicode MS" w:hAnsi="Vrinda" w:hint="cs"/>
          <w:sz w:val="28"/>
          <w:highlight w:val="yellow"/>
          <w:cs/>
        </w:rPr>
        <w:t>লো</w:t>
      </w:r>
      <w:r>
        <w:rPr>
          <w:rFonts w:ascii="Vrinda" w:eastAsia="Arial Unicode MS" w:hAnsi="Vrinda" w:hint="cs"/>
          <w:sz w:val="28"/>
          <w:cs/>
        </w:rPr>
        <w:t xml:space="preserve"> পতাকা আর বাংলাদেশের পতাকা নামিয়ে ফেলার</w:t>
      </w:r>
      <w:r>
        <w:rPr>
          <w:rFonts w:ascii="Vrinda" w:eastAsia="Arial Unicode MS" w:hAnsi="Vrinda" w:cs="Mangal"/>
          <w:sz w:val="28"/>
          <w:cs/>
          <w:lang w:bidi="hi-IN"/>
        </w:rPr>
        <w:t xml:space="preserve">। </w:t>
      </w:r>
      <w:r>
        <w:rPr>
          <w:rFonts w:ascii="Vrinda" w:eastAsia="Arial Unicode MS" w:hAnsi="Vrinda"/>
          <w:sz w:val="28"/>
          <w:cs/>
        </w:rPr>
        <w:t>হঠাৎ লক্ষ্য করলাম জনৈক সৈনিক আমাদের ভবন শীর্ষ লক্ষ্য করে গুলি ছুড়ল</w:t>
      </w:r>
      <w:r>
        <w:rPr>
          <w:rFonts w:ascii="Vrinda" w:eastAsia="Arial Unicode MS" w:hAnsi="Vrinda" w:cs="Mangal"/>
          <w:sz w:val="28"/>
          <w:cs/>
          <w:lang w:bidi="hi-IN"/>
        </w:rPr>
        <w:t xml:space="preserve">। </w:t>
      </w:r>
      <w:r>
        <w:rPr>
          <w:rFonts w:ascii="Vrinda" w:eastAsia="Arial Unicode MS" w:hAnsi="Vrinda"/>
          <w:sz w:val="28"/>
          <w:cs/>
        </w:rPr>
        <w:t>ভবনটি কেঁপে উঠল</w:t>
      </w:r>
      <w:r>
        <w:rPr>
          <w:rFonts w:ascii="Vrinda" w:eastAsia="Arial Unicode MS" w:hAnsi="Vrinda" w:cs="Mangal"/>
          <w:sz w:val="28"/>
          <w:cs/>
          <w:lang w:bidi="hi-IN"/>
        </w:rPr>
        <w:t xml:space="preserve">। </w:t>
      </w:r>
      <w:r>
        <w:rPr>
          <w:rFonts w:ascii="Vrinda" w:eastAsia="Arial Unicode MS" w:hAnsi="Vrinda"/>
          <w:sz w:val="28"/>
          <w:cs/>
        </w:rPr>
        <w:t>মনে পড়ল আমাদের ভবন শীর্ষে ও বাংলাদেশের পতাকা উড়ছে</w:t>
      </w:r>
      <w:r>
        <w:rPr>
          <w:rFonts w:ascii="Vrinda" w:eastAsia="Arial Unicode MS" w:hAnsi="Vrinda"/>
          <w:sz w:val="28"/>
        </w:rPr>
        <w:t xml:space="preserve">, </w:t>
      </w:r>
      <w:r>
        <w:rPr>
          <w:rFonts w:ascii="Vrinda" w:eastAsia="Arial Unicode MS" w:hAnsi="Vrinda" w:hint="cs"/>
          <w:sz w:val="28"/>
          <w:cs/>
        </w:rPr>
        <w:t>ছেলেরা ২৩ শে মার্চ তারিখে উত্তোলন করেছিল আর নামায় নি</w:t>
      </w:r>
      <w:r>
        <w:rPr>
          <w:rFonts w:ascii="Vrinda" w:eastAsia="Arial Unicode MS" w:hAnsi="Vrinda" w:cs="Mangal"/>
          <w:sz w:val="28"/>
          <w:cs/>
          <w:lang w:bidi="hi-IN"/>
        </w:rPr>
        <w:t xml:space="preserve">। </w:t>
      </w:r>
      <w:r>
        <w:rPr>
          <w:rFonts w:ascii="Vrinda" w:eastAsia="Arial Unicode MS" w:hAnsi="Vrinda"/>
          <w:sz w:val="28"/>
          <w:cs/>
        </w:rPr>
        <w:t>অতি সন্তপর্ণে মিলিটারীর চক্ষু এড়িয়ে ছাদে উঠে হামাগুড়ি দিয়ে পতাকাকে ধীরে নামিয়ে আনলাম</w:t>
      </w:r>
      <w:r>
        <w:rPr>
          <w:rFonts w:ascii="Vrinda" w:eastAsia="Arial Unicode MS" w:hAnsi="Vrinda" w:cs="Mangal"/>
          <w:sz w:val="28"/>
          <w:cs/>
          <w:lang w:bidi="hi-IN"/>
        </w:rPr>
        <w:t xml:space="preserve">। </w:t>
      </w:r>
      <w:r>
        <w:rPr>
          <w:rFonts w:ascii="Vrinda" w:eastAsia="Arial Unicode MS" w:hAnsi="Vrinda"/>
          <w:sz w:val="28"/>
          <w:cs/>
        </w:rPr>
        <w:t>মুহূর্তে চিত্ত বেদনায় উদ্বেলিত হয়েছিল</w:t>
      </w:r>
      <w:r>
        <w:rPr>
          <w:rFonts w:ascii="Vrinda" w:eastAsia="Arial Unicode MS" w:hAnsi="Vrinda" w:cs="Mangal"/>
          <w:sz w:val="28"/>
          <w:cs/>
          <w:lang w:bidi="hi-IN"/>
        </w:rPr>
        <w:t xml:space="preserve">। </w:t>
      </w:r>
      <w:r>
        <w:rPr>
          <w:rFonts w:ascii="Vrinda" w:eastAsia="Arial Unicode MS" w:hAnsi="Vrinda"/>
          <w:sz w:val="28"/>
          <w:cs/>
        </w:rPr>
        <w:t>ভেবেছিলাম এই পতাকা কি আর কোনদিন তুলতে পারব</w:t>
      </w:r>
      <w:r>
        <w:rPr>
          <w:rFonts w:ascii="Vrinda" w:eastAsia="Arial Unicode MS" w:hAnsi="Vrinda" w:cs="Mangal"/>
          <w:sz w:val="28"/>
          <w:cs/>
          <w:lang w:bidi="hi-IN"/>
        </w:rPr>
        <w:t>।</w:t>
      </w:r>
    </w:p>
    <w:p w:rsidR="00D61441" w:rsidRDefault="00D61441" w:rsidP="00D61441">
      <w:pPr>
        <w:rPr>
          <w:rFonts w:ascii="Vrinda" w:hAnsi="Vrinda"/>
          <w:sz w:val="28"/>
        </w:rPr>
      </w:pPr>
    </w:p>
    <w:p w:rsidR="00D61441" w:rsidRDefault="00D61441" w:rsidP="00D61441">
      <w:pPr>
        <w:rPr>
          <w:rFonts w:ascii="Vrinda" w:eastAsia="Arial Unicode MS" w:hAnsi="Vrinda"/>
          <w:sz w:val="28"/>
        </w:rPr>
      </w:pPr>
      <w:r>
        <w:rPr>
          <w:rFonts w:ascii="Vrinda" w:eastAsia="Arial Unicode MS" w:hAnsi="Vrinda"/>
          <w:sz w:val="28"/>
          <w:cs/>
        </w:rPr>
        <w:t>দেখলাম বিশ্ববিদ্যালয়ের চিকিৎসক ডঃ মুর্তজাকে দিয়ে ও আরও কয়েকজনকে দিয়ে আমাদের ভবনের দিকে এল</w:t>
      </w:r>
      <w:r>
        <w:rPr>
          <w:rFonts w:ascii="Vrinda" w:eastAsia="Arial Unicode MS" w:hAnsi="Vrinda" w:cs="Mangal"/>
          <w:sz w:val="28"/>
          <w:cs/>
          <w:lang w:bidi="hi-IN"/>
        </w:rPr>
        <w:t xml:space="preserve">। </w:t>
      </w:r>
      <w:r>
        <w:rPr>
          <w:rFonts w:ascii="Vrinda" w:eastAsia="Arial Unicode MS" w:hAnsi="Vrinda"/>
          <w:sz w:val="28"/>
          <w:cs/>
        </w:rPr>
        <w:t>আতঙ্কে অপেক্ষা করছিলাম যে কোন সময় মৃত্যুদূতের আগমন</w:t>
      </w:r>
      <w:r>
        <w:rPr>
          <w:rFonts w:ascii="Vrinda" w:eastAsia="Arial Unicode MS" w:hAnsi="Vrinda" w:cs="Mangal"/>
          <w:sz w:val="28"/>
          <w:cs/>
          <w:lang w:bidi="hi-IN"/>
        </w:rPr>
        <w:t xml:space="preserve">। </w:t>
      </w:r>
      <w:r>
        <w:rPr>
          <w:rFonts w:ascii="Vrinda" w:eastAsia="Arial Unicode MS" w:hAnsi="Vrinda"/>
          <w:sz w:val="28"/>
          <w:cs/>
        </w:rPr>
        <w:t xml:space="preserve">নীচের তলায় </w:t>
      </w:r>
      <w:r>
        <w:rPr>
          <w:rFonts w:ascii="Vrinda" w:eastAsia="Arial Unicode MS" w:hAnsi="Vrinda"/>
          <w:sz w:val="28"/>
          <w:cs/>
        </w:rPr>
        <w:lastRenderedPageBreak/>
        <w:t>লোকজন ছিল না কিছুক্ষন দরজায় লাত্থি মারল</w:t>
      </w:r>
      <w:r>
        <w:rPr>
          <w:rFonts w:ascii="Vrinda" w:eastAsia="Arial Unicode MS" w:hAnsi="Vrinda"/>
          <w:sz w:val="28"/>
        </w:rPr>
        <w:t xml:space="preserve">, </w:t>
      </w:r>
      <w:r>
        <w:rPr>
          <w:rFonts w:ascii="Vrinda" w:eastAsia="Arial Unicode MS" w:hAnsi="Vrinda" w:hint="cs"/>
          <w:sz w:val="28"/>
          <w:cs/>
        </w:rPr>
        <w:t>সৌভাগ্য ওরা চারতলা পর্যন্ত উঠে এল না</w:t>
      </w:r>
      <w:r>
        <w:rPr>
          <w:rFonts w:ascii="Vrinda" w:eastAsia="Arial Unicode MS" w:hAnsi="Vrinda" w:cs="Mangal"/>
          <w:sz w:val="28"/>
          <w:cs/>
          <w:lang w:bidi="hi-IN"/>
        </w:rPr>
        <w:t xml:space="preserve">। </w:t>
      </w:r>
      <w:r>
        <w:rPr>
          <w:rFonts w:ascii="Vrinda" w:eastAsia="Arial Unicode MS" w:hAnsi="Vrinda"/>
          <w:sz w:val="28"/>
          <w:cs/>
        </w:rPr>
        <w:t>একটু পরে লাশগুলি নিয়ে আমাদের উদ্দেশে পুনর্বার সাবধানবাণী উচ্চারন করে ওরা স্থান ত্যাগ করল</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আমরা বাঁচলাম</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রেডিওতে ঘোষিত হল</w:t>
      </w:r>
      <w:r>
        <w:rPr>
          <w:rFonts w:ascii="Vrinda" w:eastAsia="Arial Unicode MS" w:hAnsi="Vrinda"/>
          <w:sz w:val="28"/>
        </w:rPr>
        <w:t xml:space="preserve">, </w:t>
      </w:r>
      <w:r>
        <w:rPr>
          <w:rFonts w:ascii="Vrinda" w:eastAsia="Arial Unicode MS" w:hAnsi="Vrinda" w:hint="cs"/>
          <w:sz w:val="28"/>
          <w:cs/>
        </w:rPr>
        <w:t>অবাঙালী কন্ঠে</w:t>
      </w:r>
      <w:r>
        <w:rPr>
          <w:rFonts w:ascii="Vrinda" w:eastAsia="Arial Unicode MS" w:hAnsi="Vrinda"/>
          <w:sz w:val="28"/>
        </w:rPr>
        <w:t xml:space="preserve">, </w:t>
      </w:r>
      <w:r>
        <w:rPr>
          <w:rFonts w:ascii="Vrinda" w:eastAsia="Arial Unicode MS" w:hAnsi="Vrinda" w:hint="cs"/>
          <w:sz w:val="28"/>
          <w:cs/>
        </w:rPr>
        <w:t>কর্কশ আর ভাংগা বাংলায়</w:t>
      </w:r>
      <w:r>
        <w:rPr>
          <w:rFonts w:ascii="Vrinda" w:eastAsia="Arial Unicode MS" w:hAnsi="Vrinda"/>
          <w:sz w:val="28"/>
        </w:rPr>
        <w:t xml:space="preserve">, </w:t>
      </w:r>
      <w:r>
        <w:rPr>
          <w:rFonts w:ascii="Vrinda" w:eastAsia="Arial Unicode MS" w:hAnsi="Vrinda" w:hint="cs"/>
          <w:sz w:val="28"/>
          <w:cs/>
        </w:rPr>
        <w:t>সারাদেশে কঠোরভাবে সান্ধ্য আইন বলবৎ করা হয়েছে</w:t>
      </w:r>
      <w:r>
        <w:rPr>
          <w:rFonts w:ascii="Vrinda" w:eastAsia="Arial Unicode MS" w:hAnsi="Vrinda"/>
          <w:sz w:val="28"/>
        </w:rPr>
        <w:t xml:space="preserve">,  </w:t>
      </w:r>
      <w:r>
        <w:rPr>
          <w:rFonts w:ascii="Vrinda" w:eastAsia="Arial Unicode MS" w:hAnsi="Vrinda" w:hint="cs"/>
          <w:sz w:val="28"/>
          <w:cs/>
        </w:rPr>
        <w:t>রাস্তায় বা ঘরের বাইরে দেখামাত্র গুলি করা হবে</w:t>
      </w:r>
      <w:r>
        <w:rPr>
          <w:rFonts w:ascii="Vrinda" w:eastAsia="Arial Unicode MS" w:hAnsi="Vrinda" w:cs="Mangal"/>
          <w:sz w:val="28"/>
          <w:cs/>
          <w:lang w:bidi="hi-IN"/>
        </w:rPr>
        <w:t xml:space="preserve">। </w:t>
      </w:r>
      <w:r>
        <w:rPr>
          <w:rFonts w:ascii="Vrinda" w:eastAsia="Arial Unicode MS" w:hAnsi="Vrinda"/>
          <w:sz w:val="28"/>
          <w:cs/>
        </w:rPr>
        <w:t>পাকিস্তানের দেশপ্রেমিক সেনাবাহিনী প্রতিরোধ আন্দোলনকে ভেংগে গুঁড়িয়ে দিয়েছে</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ম্লান মুখে সহধর্মিণী পাশে এসে দাঁড়াল</w:t>
      </w:r>
      <w:r>
        <w:rPr>
          <w:rFonts w:ascii="Vrinda" w:eastAsia="Arial Unicode MS" w:hAnsi="Vrinda" w:cs="Mangal"/>
          <w:sz w:val="28"/>
          <w:cs/>
          <w:lang w:bidi="hi-IN"/>
        </w:rPr>
        <w:t xml:space="preserve">। </w:t>
      </w:r>
      <w:r>
        <w:rPr>
          <w:rFonts w:ascii="Vrinda" w:eastAsia="Arial Unicode MS" w:hAnsi="Vrinda"/>
          <w:sz w:val="28"/>
          <w:cs/>
        </w:rPr>
        <w:t>উদ্বেগ ব্যকুল স্বরে জিজ্ঞাসা করল</w:t>
      </w:r>
      <w:r>
        <w:rPr>
          <w:rFonts w:ascii="Vrinda" w:eastAsia="Arial Unicode MS" w:hAnsi="Vrinda"/>
          <w:sz w:val="28"/>
        </w:rPr>
        <w:t xml:space="preserve"> ' </w:t>
      </w:r>
      <w:r>
        <w:rPr>
          <w:rFonts w:ascii="Vrinda" w:eastAsia="Arial Unicode MS" w:hAnsi="Vrinda" w:hint="cs"/>
          <w:sz w:val="28"/>
          <w:cs/>
        </w:rPr>
        <w:t>বঙ্গবন্ধুর</w:t>
      </w:r>
      <w:r>
        <w:rPr>
          <w:rFonts w:ascii="Vrinda" w:eastAsia="Arial Unicode MS" w:hAnsi="Vrinda"/>
          <w:sz w:val="28"/>
        </w:rPr>
        <w:t xml:space="preserve"> ' </w:t>
      </w:r>
      <w:r>
        <w:rPr>
          <w:rFonts w:ascii="Vrinda" w:eastAsia="Arial Unicode MS" w:hAnsi="Vrinda" w:hint="cs"/>
          <w:sz w:val="28"/>
          <w:cs/>
        </w:rPr>
        <w:t>খবর কি</w:t>
      </w:r>
      <w:r>
        <w:rPr>
          <w:rFonts w:ascii="Vrinda" w:eastAsia="Arial Unicode MS" w:hAnsi="Vrinda"/>
          <w:sz w:val="28"/>
        </w:rPr>
        <w:t xml:space="preserve"> ? </w:t>
      </w:r>
      <w:r>
        <w:rPr>
          <w:rFonts w:ascii="Vrinda" w:eastAsia="Arial Unicode MS" w:hAnsi="Vrinda" w:hint="cs"/>
          <w:sz w:val="28"/>
          <w:cs/>
        </w:rPr>
        <w:t>কি জবাব দেব</w:t>
      </w:r>
      <w:r>
        <w:rPr>
          <w:rFonts w:ascii="Vrinda" w:eastAsia="Arial Unicode MS" w:hAnsi="Vrinda"/>
          <w:sz w:val="28"/>
        </w:rPr>
        <w:t xml:space="preserve"> !  </w:t>
      </w:r>
      <w:r>
        <w:rPr>
          <w:rFonts w:ascii="Vrinda" w:eastAsia="Arial Unicode MS" w:hAnsi="Vrinda" w:hint="cs"/>
          <w:sz w:val="28"/>
          <w:cs/>
        </w:rPr>
        <w:t>আমিও ভাঁবছিলাম তার কথা</w:t>
      </w:r>
      <w:r>
        <w:rPr>
          <w:rFonts w:ascii="Vrinda" w:eastAsia="Arial Unicode MS" w:hAnsi="Vrinda" w:cs="Mangal"/>
          <w:sz w:val="28"/>
          <w:cs/>
          <w:lang w:bidi="hi-IN"/>
        </w:rPr>
        <w:t xml:space="preserve">। </w:t>
      </w:r>
      <w:r>
        <w:rPr>
          <w:rFonts w:ascii="Vrinda" w:eastAsia="Arial Unicode MS" w:hAnsi="Vrinda"/>
          <w:sz w:val="28"/>
          <w:cs/>
        </w:rPr>
        <w:t>পেরেছেন কি নিজেকে বাঁচাতে</w:t>
      </w:r>
      <w:r w:rsidR="00CC4B64">
        <w:rPr>
          <w:rFonts w:ascii="Vrinda" w:eastAsia="Arial Unicode MS" w:hAnsi="Vrinda"/>
          <w:sz w:val="28"/>
        </w:rPr>
        <w:t xml:space="preserve"> ? </w:t>
      </w:r>
      <w:r>
        <w:rPr>
          <w:rFonts w:ascii="Vrinda" w:eastAsia="Arial Unicode MS" w:hAnsi="Vrinda" w:hint="cs"/>
          <w:sz w:val="28"/>
          <w:cs/>
        </w:rPr>
        <w:t>নিরাপদ স্থানে সরে গিয়েছেন কি</w:t>
      </w:r>
      <w:r>
        <w:rPr>
          <w:rFonts w:ascii="Vrinda" w:eastAsia="Arial Unicode MS" w:hAnsi="Vrinda"/>
          <w:sz w:val="28"/>
        </w:rPr>
        <w:t xml:space="preserve">!  </w:t>
      </w:r>
      <w:r>
        <w:rPr>
          <w:rFonts w:ascii="Vrinda" w:eastAsia="Arial Unicode MS" w:hAnsi="Vrinda" w:hint="cs"/>
          <w:sz w:val="28"/>
          <w:cs/>
        </w:rPr>
        <w:t>ভাবছিলাম অন্যান্য রাজনৈতিক নেতৃবৃন্দের কথা</w:t>
      </w:r>
      <w:r>
        <w:rPr>
          <w:rFonts w:ascii="Vrinda" w:eastAsia="Arial Unicode MS" w:hAnsi="Vrinda"/>
          <w:sz w:val="28"/>
        </w:rPr>
        <w:t xml:space="preserve">, </w:t>
      </w:r>
      <w:r>
        <w:rPr>
          <w:rFonts w:ascii="Vrinda" w:eastAsia="Arial Unicode MS" w:hAnsi="Vrinda" w:hint="cs"/>
          <w:sz w:val="28"/>
          <w:cs/>
        </w:rPr>
        <w:t>ছাত্র নেতাদের কথা</w:t>
      </w:r>
      <w:r>
        <w:rPr>
          <w:rFonts w:ascii="Vrinda" w:eastAsia="Arial Unicode MS" w:hAnsi="Vrinda" w:cs="Mangal"/>
          <w:sz w:val="28"/>
          <w:cs/>
          <w:lang w:bidi="hi-IN"/>
        </w:rPr>
        <w:t xml:space="preserve">। </w:t>
      </w:r>
      <w:r>
        <w:rPr>
          <w:rFonts w:ascii="Vrinda" w:eastAsia="Arial Unicode MS" w:hAnsi="Vrinda"/>
          <w:sz w:val="28"/>
          <w:cs/>
        </w:rPr>
        <w:t>পরে সন্ধ্যায় শুনলাম পাকিস্তানের প্রেসিডেন্ট ইয়াহিয়ার রেডিও ভাষণ</w:t>
      </w:r>
      <w:r>
        <w:rPr>
          <w:rFonts w:ascii="Vrinda" w:eastAsia="Arial Unicode MS" w:hAnsi="Vrinda"/>
          <w:sz w:val="28"/>
        </w:rPr>
        <w:t xml:space="preserve">- </w:t>
      </w:r>
      <w:r>
        <w:rPr>
          <w:rFonts w:ascii="Vrinda" w:eastAsia="Arial Unicode MS" w:hAnsi="Vrinda" w:hint="cs"/>
          <w:sz w:val="28"/>
          <w:cs/>
        </w:rPr>
        <w:t>সমগ্র পরিস্থিতির জন্য বাংগালী</w:t>
      </w:r>
      <w:r>
        <w:rPr>
          <w:rFonts w:ascii="Vrinda" w:eastAsia="Arial Unicode MS" w:hAnsi="Vrinda"/>
          <w:sz w:val="28"/>
        </w:rPr>
        <w:t xml:space="preserve">, </w:t>
      </w:r>
      <w:r>
        <w:rPr>
          <w:rFonts w:ascii="Vrinda" w:eastAsia="Arial Unicode MS" w:hAnsi="Vrinda" w:hint="cs"/>
          <w:sz w:val="28"/>
          <w:cs/>
        </w:rPr>
        <w:t>আওয়ামী লীগ ও বঙ্গবন্ধুকে দায়ী করে কুৎসিৎ ও অশালীন ভাষায় আক্রমন করল</w:t>
      </w:r>
      <w:r>
        <w:rPr>
          <w:rFonts w:ascii="Vrinda" w:eastAsia="Arial Unicode MS" w:hAnsi="Vrinda" w:cs="Mangal"/>
          <w:sz w:val="28"/>
          <w:cs/>
          <w:lang w:bidi="hi-IN"/>
        </w:rPr>
        <w:t xml:space="preserve">। </w:t>
      </w:r>
      <w:r>
        <w:rPr>
          <w:rFonts w:ascii="Vrinda" w:eastAsia="Arial Unicode MS" w:hAnsi="Vrinda"/>
          <w:sz w:val="28"/>
          <w:cs/>
        </w:rPr>
        <w:t>সেদিন বঙ্গবন্ধু কে দেশদ্রোহী</w:t>
      </w:r>
      <w:r>
        <w:rPr>
          <w:rFonts w:ascii="Vrinda" w:eastAsia="Arial Unicode MS" w:hAnsi="Vrinda"/>
          <w:sz w:val="28"/>
        </w:rPr>
        <w:t xml:space="preserve">,  </w:t>
      </w:r>
      <w:r>
        <w:rPr>
          <w:rFonts w:ascii="Vrinda" w:eastAsia="Arial Unicode MS" w:hAnsi="Vrinda" w:hint="cs"/>
          <w:sz w:val="28"/>
          <w:cs/>
        </w:rPr>
        <w:t>বিশ্বাসঘাতক আখ্যা দিয়ে স্বয়ংসিদ্ধ প্রেসিডেন্ট কর্কশ কন্ঠে উচ্চারণ করেছিলেন</w:t>
      </w:r>
      <w:r>
        <w:rPr>
          <w:rFonts w:ascii="Vrinda" w:eastAsia="Arial Unicode MS" w:hAnsi="Vrinda"/>
          <w:sz w:val="28"/>
        </w:rPr>
        <w:t xml:space="preserve"> " The man and his party are enemies of Pakistan</w:t>
      </w:r>
      <w:r>
        <w:rPr>
          <w:rFonts w:ascii="Vrinda" w:eastAsia="Arial Unicode MS" w:hAnsi="Vrinda" w:hint="cs"/>
          <w:sz w:val="28"/>
          <w:cs/>
        </w:rPr>
        <w:t>...</w:t>
      </w:r>
      <w:r>
        <w:rPr>
          <w:rFonts w:ascii="Vrinda" w:eastAsia="Arial Unicode MS" w:hAnsi="Vrinda"/>
          <w:sz w:val="28"/>
        </w:rPr>
        <w:t xml:space="preserve">He had attacked  the solidarity and integrity of Pakistan this crime will not go unpunished. " </w:t>
      </w:r>
      <w:r w:rsidR="007D54FF" w:rsidRPr="00CC4B64">
        <w:rPr>
          <w:rFonts w:ascii="Vrinda" w:eastAsia="Arial Unicode MS" w:hAnsi="Vrinda" w:hint="cs"/>
          <w:i/>
          <w:sz w:val="28"/>
          <w:highlight w:val="green"/>
        </w:rPr>
        <w:t>(</w:t>
      </w:r>
      <w:r w:rsidR="007D54FF" w:rsidRPr="00CC4B64">
        <w:rPr>
          <w:rFonts w:ascii="Vrinda" w:eastAsia="Arial Unicode MS" w:hAnsi="Vrinda" w:hint="cs"/>
          <w:i/>
          <w:iCs/>
          <w:sz w:val="28"/>
          <w:highlight w:val="green"/>
          <w:cs/>
        </w:rPr>
        <w:t>অনুবাদঃ</w:t>
      </w:r>
      <w:r w:rsidR="007D54FF" w:rsidRPr="00CC4B64">
        <w:rPr>
          <w:rFonts w:ascii="Vrinda" w:eastAsia="Arial Unicode MS" w:hAnsi="Vrinda" w:hint="cs"/>
          <w:i/>
          <w:sz w:val="28"/>
          <w:highlight w:val="green"/>
        </w:rPr>
        <w:t xml:space="preserve"> </w:t>
      </w:r>
      <w:r w:rsidR="007D54FF" w:rsidRPr="00CC4B64">
        <w:rPr>
          <w:rFonts w:ascii="Vrinda" w:eastAsia="Arial Unicode MS" w:hAnsi="Vrinda" w:hint="cs"/>
          <w:i/>
          <w:iCs/>
          <w:sz w:val="28"/>
          <w:highlight w:val="green"/>
          <w:cs/>
        </w:rPr>
        <w:t>এই</w:t>
      </w:r>
      <w:r w:rsidR="007D54FF" w:rsidRPr="00CC4B64">
        <w:rPr>
          <w:rFonts w:ascii="Vrinda" w:eastAsia="Arial Unicode MS" w:hAnsi="Vrinda" w:hint="cs"/>
          <w:i/>
          <w:sz w:val="28"/>
          <w:highlight w:val="green"/>
        </w:rPr>
        <w:t xml:space="preserve"> </w:t>
      </w:r>
      <w:r w:rsidR="007D54FF" w:rsidRPr="00CC4B64">
        <w:rPr>
          <w:rFonts w:ascii="Vrinda" w:eastAsia="Arial Unicode MS" w:hAnsi="Vrinda" w:hint="cs"/>
          <w:i/>
          <w:iCs/>
          <w:sz w:val="28"/>
          <w:highlight w:val="green"/>
          <w:cs/>
        </w:rPr>
        <w:t>লোকটি</w:t>
      </w:r>
      <w:r w:rsidR="007D54FF" w:rsidRPr="00CC4B64">
        <w:rPr>
          <w:rFonts w:ascii="Vrinda" w:eastAsia="Arial Unicode MS" w:hAnsi="Vrinda" w:hint="cs"/>
          <w:i/>
          <w:sz w:val="28"/>
          <w:highlight w:val="green"/>
        </w:rPr>
        <w:t xml:space="preserve"> </w:t>
      </w:r>
      <w:r w:rsidR="007D54FF" w:rsidRPr="00CC4B64">
        <w:rPr>
          <w:rFonts w:ascii="Vrinda" w:eastAsia="Arial Unicode MS" w:hAnsi="Vrinda" w:hint="cs"/>
          <w:i/>
          <w:iCs/>
          <w:sz w:val="28"/>
          <w:highlight w:val="green"/>
          <w:cs/>
        </w:rPr>
        <w:t>এবং</w:t>
      </w:r>
      <w:r w:rsidR="007D54FF" w:rsidRPr="00CC4B64">
        <w:rPr>
          <w:rFonts w:ascii="Vrinda" w:eastAsia="Arial Unicode MS" w:hAnsi="Vrinda" w:hint="cs"/>
          <w:i/>
          <w:sz w:val="28"/>
          <w:highlight w:val="green"/>
        </w:rPr>
        <w:t xml:space="preserve"> </w:t>
      </w:r>
      <w:r w:rsidR="007D54FF" w:rsidRPr="00CC4B64">
        <w:rPr>
          <w:rFonts w:ascii="Vrinda" w:eastAsia="Arial Unicode MS" w:hAnsi="Vrinda" w:hint="cs"/>
          <w:i/>
          <w:iCs/>
          <w:sz w:val="28"/>
          <w:highlight w:val="green"/>
          <w:cs/>
        </w:rPr>
        <w:t>তাঁর</w:t>
      </w:r>
      <w:r w:rsidR="007D54FF" w:rsidRPr="00CC4B64">
        <w:rPr>
          <w:rFonts w:ascii="Vrinda" w:eastAsia="Arial Unicode MS" w:hAnsi="Vrinda" w:hint="cs"/>
          <w:i/>
          <w:sz w:val="28"/>
          <w:highlight w:val="green"/>
        </w:rPr>
        <w:t xml:space="preserve"> </w:t>
      </w:r>
      <w:r w:rsidR="007D54FF" w:rsidRPr="00CC4B64">
        <w:rPr>
          <w:rFonts w:ascii="Vrinda" w:eastAsia="Arial Unicode MS" w:hAnsi="Vrinda" w:hint="cs"/>
          <w:i/>
          <w:iCs/>
          <w:sz w:val="28"/>
          <w:highlight w:val="green"/>
          <w:cs/>
        </w:rPr>
        <w:t>দলটি</w:t>
      </w:r>
      <w:r w:rsidR="007D54FF" w:rsidRPr="00CC4B64">
        <w:rPr>
          <w:rFonts w:ascii="Vrinda" w:eastAsia="Arial Unicode MS" w:hAnsi="Vrinda" w:hint="cs"/>
          <w:i/>
          <w:sz w:val="28"/>
          <w:highlight w:val="green"/>
        </w:rPr>
        <w:t xml:space="preserve"> </w:t>
      </w:r>
      <w:r w:rsidR="007D54FF" w:rsidRPr="00CC4B64">
        <w:rPr>
          <w:rFonts w:ascii="Vrinda" w:eastAsia="Arial Unicode MS" w:hAnsi="Vrinda" w:hint="cs"/>
          <w:i/>
          <w:iCs/>
          <w:sz w:val="28"/>
          <w:highlight w:val="green"/>
          <w:cs/>
        </w:rPr>
        <w:t>পাকিস্তানের</w:t>
      </w:r>
      <w:r w:rsidR="007D54FF" w:rsidRPr="00CC4B64">
        <w:rPr>
          <w:rFonts w:ascii="Vrinda" w:eastAsia="Arial Unicode MS" w:hAnsi="Vrinda" w:hint="cs"/>
          <w:i/>
          <w:sz w:val="28"/>
          <w:highlight w:val="green"/>
        </w:rPr>
        <w:t xml:space="preserve"> </w:t>
      </w:r>
      <w:r w:rsidR="007D54FF" w:rsidRPr="00CC4B64">
        <w:rPr>
          <w:rFonts w:ascii="Vrinda" w:eastAsia="Arial Unicode MS" w:hAnsi="Vrinda" w:hint="cs"/>
          <w:i/>
          <w:iCs/>
          <w:sz w:val="28"/>
          <w:highlight w:val="green"/>
          <w:cs/>
        </w:rPr>
        <w:t>শত্রু</w:t>
      </w:r>
      <w:r w:rsidR="007D54FF" w:rsidRPr="00CC4B64">
        <w:rPr>
          <w:rFonts w:ascii="Vrinda" w:eastAsia="Arial Unicode MS" w:hAnsi="Vrinda"/>
          <w:i/>
          <w:sz w:val="28"/>
          <w:highlight w:val="green"/>
        </w:rPr>
        <w:t>…</w:t>
      </w:r>
      <w:r w:rsidR="007D54FF" w:rsidRPr="00CC4B64">
        <w:rPr>
          <w:rFonts w:ascii="Vrinda" w:eastAsia="Arial Unicode MS" w:hAnsi="Vrinda" w:hint="cs"/>
          <w:i/>
          <w:sz w:val="28"/>
          <w:highlight w:val="green"/>
        </w:rPr>
        <w:t xml:space="preserve"> </w:t>
      </w:r>
      <w:r w:rsidR="007D54FF" w:rsidRPr="00CC4B64">
        <w:rPr>
          <w:rFonts w:ascii="Vrinda" w:eastAsia="Arial Unicode MS" w:hAnsi="Vrinda" w:hint="cs"/>
          <w:i/>
          <w:iCs/>
          <w:sz w:val="28"/>
          <w:highlight w:val="green"/>
          <w:cs/>
        </w:rPr>
        <w:t>সে</w:t>
      </w:r>
      <w:r w:rsidR="007D54FF" w:rsidRPr="00CC4B64">
        <w:rPr>
          <w:rFonts w:ascii="Vrinda" w:eastAsia="Arial Unicode MS" w:hAnsi="Vrinda" w:hint="cs"/>
          <w:i/>
          <w:sz w:val="28"/>
          <w:highlight w:val="green"/>
        </w:rPr>
        <w:t xml:space="preserve"> </w:t>
      </w:r>
      <w:r w:rsidR="007D54FF" w:rsidRPr="00CC4B64">
        <w:rPr>
          <w:rFonts w:ascii="Vrinda" w:eastAsia="Arial Unicode MS" w:hAnsi="Vrinda" w:hint="cs"/>
          <w:i/>
          <w:iCs/>
          <w:sz w:val="28"/>
          <w:highlight w:val="green"/>
          <w:cs/>
        </w:rPr>
        <w:t>পাকিস্তানের</w:t>
      </w:r>
      <w:r w:rsidR="007D54FF" w:rsidRPr="00CC4B64">
        <w:rPr>
          <w:rFonts w:ascii="Vrinda" w:eastAsia="Arial Unicode MS" w:hAnsi="Vrinda" w:hint="cs"/>
          <w:i/>
          <w:sz w:val="28"/>
          <w:highlight w:val="green"/>
        </w:rPr>
        <w:t xml:space="preserve"> </w:t>
      </w:r>
      <w:r w:rsidR="007D54FF" w:rsidRPr="00CC4B64">
        <w:rPr>
          <w:rFonts w:ascii="Vrinda" w:eastAsia="Arial Unicode MS" w:hAnsi="Vrinda" w:hint="cs"/>
          <w:i/>
          <w:iCs/>
          <w:sz w:val="28"/>
          <w:highlight w:val="green"/>
          <w:cs/>
        </w:rPr>
        <w:t>একাত্মতা</w:t>
      </w:r>
      <w:r w:rsidR="007D54FF" w:rsidRPr="00CC4B64">
        <w:rPr>
          <w:rFonts w:ascii="Vrinda" w:eastAsia="Arial Unicode MS" w:hAnsi="Vrinda" w:hint="cs"/>
          <w:i/>
          <w:sz w:val="28"/>
          <w:highlight w:val="green"/>
        </w:rPr>
        <w:t xml:space="preserve"> </w:t>
      </w:r>
      <w:r w:rsidR="007D54FF" w:rsidRPr="00CC4B64">
        <w:rPr>
          <w:rFonts w:ascii="Vrinda" w:eastAsia="Arial Unicode MS" w:hAnsi="Vrinda" w:hint="cs"/>
          <w:i/>
          <w:iCs/>
          <w:sz w:val="28"/>
          <w:highlight w:val="green"/>
          <w:cs/>
        </w:rPr>
        <w:t>ও</w:t>
      </w:r>
      <w:r w:rsidR="007D54FF" w:rsidRPr="00CC4B64">
        <w:rPr>
          <w:rFonts w:ascii="Vrinda" w:eastAsia="Arial Unicode MS" w:hAnsi="Vrinda" w:hint="cs"/>
          <w:i/>
          <w:sz w:val="28"/>
          <w:highlight w:val="green"/>
        </w:rPr>
        <w:t xml:space="preserve"> </w:t>
      </w:r>
      <w:r w:rsidR="007D54FF" w:rsidRPr="00CC4B64">
        <w:rPr>
          <w:rFonts w:ascii="Vrinda" w:eastAsia="Arial Unicode MS" w:hAnsi="Vrinda" w:hint="cs"/>
          <w:i/>
          <w:iCs/>
          <w:sz w:val="28"/>
          <w:highlight w:val="green"/>
          <w:cs/>
        </w:rPr>
        <w:t>অখণ্ডতার</w:t>
      </w:r>
      <w:r w:rsidR="007D54FF" w:rsidRPr="00CC4B64">
        <w:rPr>
          <w:rFonts w:ascii="Vrinda" w:eastAsia="Arial Unicode MS" w:hAnsi="Vrinda" w:hint="cs"/>
          <w:i/>
          <w:sz w:val="28"/>
          <w:highlight w:val="green"/>
        </w:rPr>
        <w:t xml:space="preserve"> </w:t>
      </w:r>
      <w:r w:rsidR="007D54FF" w:rsidRPr="00CC4B64">
        <w:rPr>
          <w:rFonts w:ascii="Vrinda" w:eastAsia="Arial Unicode MS" w:hAnsi="Vrinda" w:hint="cs"/>
          <w:i/>
          <w:iCs/>
          <w:sz w:val="28"/>
          <w:highlight w:val="green"/>
          <w:cs/>
        </w:rPr>
        <w:t>উপর</w:t>
      </w:r>
      <w:r w:rsidR="007D54FF" w:rsidRPr="00CC4B64">
        <w:rPr>
          <w:rFonts w:ascii="Vrinda" w:eastAsia="Arial Unicode MS" w:hAnsi="Vrinda" w:hint="cs"/>
          <w:i/>
          <w:sz w:val="28"/>
          <w:highlight w:val="green"/>
        </w:rPr>
        <w:t xml:space="preserve"> </w:t>
      </w:r>
      <w:r w:rsidR="007D54FF" w:rsidRPr="00CC4B64">
        <w:rPr>
          <w:rFonts w:ascii="Vrinda" w:eastAsia="Arial Unicode MS" w:hAnsi="Vrinda" w:hint="cs"/>
          <w:i/>
          <w:iCs/>
          <w:sz w:val="28"/>
          <w:highlight w:val="green"/>
          <w:cs/>
        </w:rPr>
        <w:t>আঘাত</w:t>
      </w:r>
      <w:r w:rsidR="007D54FF" w:rsidRPr="00CC4B64">
        <w:rPr>
          <w:rFonts w:ascii="Vrinda" w:eastAsia="Arial Unicode MS" w:hAnsi="Vrinda" w:hint="cs"/>
          <w:i/>
          <w:sz w:val="28"/>
          <w:highlight w:val="green"/>
        </w:rPr>
        <w:t xml:space="preserve"> </w:t>
      </w:r>
      <w:r w:rsidR="007D54FF" w:rsidRPr="00CC4B64">
        <w:rPr>
          <w:rFonts w:ascii="Vrinda" w:eastAsia="Arial Unicode MS" w:hAnsi="Vrinda" w:hint="cs"/>
          <w:i/>
          <w:iCs/>
          <w:sz w:val="28"/>
          <w:highlight w:val="green"/>
          <w:cs/>
        </w:rPr>
        <w:t>হেনেছে</w:t>
      </w:r>
      <w:r w:rsidR="007D54FF" w:rsidRPr="00CC4B64">
        <w:rPr>
          <w:rFonts w:ascii="Vrinda" w:eastAsia="Arial Unicode MS" w:hAnsi="Vrinda" w:cs="Mangal" w:hint="cs"/>
          <w:i/>
          <w:iCs/>
          <w:sz w:val="28"/>
          <w:highlight w:val="green"/>
          <w:cs/>
          <w:lang w:bidi="hi-IN"/>
        </w:rPr>
        <w:t>।</w:t>
      </w:r>
      <w:r w:rsidR="007D54FF" w:rsidRPr="00CC4B64">
        <w:rPr>
          <w:rFonts w:ascii="Vrinda" w:eastAsia="Arial Unicode MS" w:hAnsi="Vrinda" w:hint="cs"/>
          <w:i/>
          <w:sz w:val="28"/>
          <w:highlight w:val="green"/>
        </w:rPr>
        <w:t xml:space="preserve"> </w:t>
      </w:r>
      <w:r w:rsidR="007D54FF" w:rsidRPr="00CC4B64">
        <w:rPr>
          <w:rFonts w:ascii="Vrinda" w:eastAsia="Arial Unicode MS" w:hAnsi="Vrinda" w:hint="cs"/>
          <w:i/>
          <w:iCs/>
          <w:sz w:val="28"/>
          <w:highlight w:val="green"/>
          <w:cs/>
        </w:rPr>
        <w:t>এই</w:t>
      </w:r>
      <w:r w:rsidR="007D54FF" w:rsidRPr="00CC4B64">
        <w:rPr>
          <w:rFonts w:ascii="Vrinda" w:eastAsia="Arial Unicode MS" w:hAnsi="Vrinda" w:hint="cs"/>
          <w:i/>
          <w:sz w:val="28"/>
          <w:highlight w:val="green"/>
        </w:rPr>
        <w:t xml:space="preserve"> </w:t>
      </w:r>
      <w:r w:rsidR="007D54FF" w:rsidRPr="00CC4B64">
        <w:rPr>
          <w:rFonts w:ascii="Vrinda" w:eastAsia="Arial Unicode MS" w:hAnsi="Vrinda" w:hint="cs"/>
          <w:i/>
          <w:iCs/>
          <w:sz w:val="28"/>
          <w:highlight w:val="green"/>
          <w:cs/>
        </w:rPr>
        <w:t>অপরাধকে</w:t>
      </w:r>
      <w:r w:rsidR="007D54FF" w:rsidRPr="00CC4B64">
        <w:rPr>
          <w:rFonts w:ascii="Vrinda" w:eastAsia="Arial Unicode MS" w:hAnsi="Vrinda" w:hint="cs"/>
          <w:i/>
          <w:sz w:val="28"/>
          <w:highlight w:val="green"/>
        </w:rPr>
        <w:t xml:space="preserve"> </w:t>
      </w:r>
      <w:r w:rsidR="007D54FF" w:rsidRPr="00CC4B64">
        <w:rPr>
          <w:rFonts w:ascii="Vrinda" w:eastAsia="Arial Unicode MS" w:hAnsi="Vrinda" w:hint="cs"/>
          <w:i/>
          <w:iCs/>
          <w:sz w:val="28"/>
          <w:highlight w:val="green"/>
          <w:cs/>
        </w:rPr>
        <w:t>ক্ষমা</w:t>
      </w:r>
      <w:r w:rsidR="007D54FF" w:rsidRPr="00CC4B64">
        <w:rPr>
          <w:rFonts w:ascii="Vrinda" w:eastAsia="Arial Unicode MS" w:hAnsi="Vrinda" w:hint="cs"/>
          <w:i/>
          <w:sz w:val="28"/>
          <w:highlight w:val="green"/>
        </w:rPr>
        <w:t xml:space="preserve"> </w:t>
      </w:r>
      <w:r w:rsidR="007D54FF" w:rsidRPr="00CC4B64">
        <w:rPr>
          <w:rFonts w:ascii="Vrinda" w:eastAsia="Arial Unicode MS" w:hAnsi="Vrinda" w:hint="cs"/>
          <w:i/>
          <w:iCs/>
          <w:sz w:val="28"/>
          <w:highlight w:val="green"/>
          <w:cs/>
        </w:rPr>
        <w:t>করা</w:t>
      </w:r>
      <w:r w:rsidR="007D54FF" w:rsidRPr="00CC4B64">
        <w:rPr>
          <w:rFonts w:ascii="Vrinda" w:eastAsia="Arial Unicode MS" w:hAnsi="Vrinda" w:hint="cs"/>
          <w:i/>
          <w:sz w:val="28"/>
          <w:highlight w:val="green"/>
        </w:rPr>
        <w:t xml:space="preserve"> </w:t>
      </w:r>
      <w:r w:rsidR="007D54FF" w:rsidRPr="00CC4B64">
        <w:rPr>
          <w:rFonts w:ascii="Vrinda" w:eastAsia="Arial Unicode MS" w:hAnsi="Vrinda" w:hint="cs"/>
          <w:i/>
          <w:iCs/>
          <w:sz w:val="28"/>
          <w:highlight w:val="green"/>
          <w:cs/>
        </w:rPr>
        <w:t>হবে</w:t>
      </w:r>
      <w:r w:rsidR="007D54FF" w:rsidRPr="00CC4B64">
        <w:rPr>
          <w:rFonts w:ascii="Vrinda" w:eastAsia="Arial Unicode MS" w:hAnsi="Vrinda" w:hint="cs"/>
          <w:i/>
          <w:sz w:val="28"/>
          <w:highlight w:val="green"/>
        </w:rPr>
        <w:t xml:space="preserve"> </w:t>
      </w:r>
      <w:r w:rsidR="007D54FF" w:rsidRPr="00CC4B64">
        <w:rPr>
          <w:rFonts w:ascii="Vrinda" w:eastAsia="Arial Unicode MS" w:hAnsi="Vrinda" w:hint="cs"/>
          <w:i/>
          <w:iCs/>
          <w:sz w:val="28"/>
          <w:highlight w:val="green"/>
          <w:cs/>
        </w:rPr>
        <w:t>না</w:t>
      </w:r>
      <w:r w:rsidR="007D54FF" w:rsidRPr="00CC4B64">
        <w:rPr>
          <w:rFonts w:ascii="Vrinda" w:eastAsia="Arial Unicode MS" w:hAnsi="Vrinda" w:hint="cs"/>
          <w:i/>
          <w:sz w:val="28"/>
          <w:highlight w:val="green"/>
        </w:rPr>
        <w:t>)</w:t>
      </w:r>
      <w:r>
        <w:rPr>
          <w:rFonts w:ascii="Vrinda" w:eastAsia="Arial Unicode MS" w:hAnsi="Vrinda"/>
          <w:sz w:val="28"/>
        </w:rPr>
        <w:t xml:space="preserve"> </w:t>
      </w:r>
      <w:r>
        <w:rPr>
          <w:rFonts w:ascii="Vrinda" w:eastAsia="Arial Unicode MS" w:hAnsi="Vrinda" w:hint="cs"/>
          <w:sz w:val="28"/>
          <w:cs/>
        </w:rPr>
        <w:t>সেই কণ্ঠ এতদিন পরে আজ ও আমার কর্ণে ধ্বনিত হয়</w:t>
      </w:r>
      <w:r>
        <w:rPr>
          <w:rFonts w:ascii="Vrinda" w:eastAsia="Arial Unicode MS" w:hAnsi="Vrinda" w:cs="Mangal"/>
          <w:sz w:val="28"/>
          <w:cs/>
          <w:lang w:bidi="hi-IN"/>
        </w:rPr>
        <w:t>।</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এত নিরাশার মধ্যেও আশার আলোর ঝলকানি বয়ে আনল</w:t>
      </w:r>
      <w:r>
        <w:rPr>
          <w:rFonts w:ascii="Vrinda" w:eastAsia="Arial Unicode MS" w:hAnsi="Vrinda"/>
          <w:sz w:val="28"/>
        </w:rPr>
        <w:t xml:space="preserve"> ' </w:t>
      </w:r>
      <w:r>
        <w:rPr>
          <w:rFonts w:ascii="Vrinda" w:eastAsia="Arial Unicode MS" w:hAnsi="Vrinda" w:hint="cs"/>
          <w:sz w:val="28"/>
          <w:cs/>
        </w:rPr>
        <w:t>আকাশবাণী</w:t>
      </w:r>
      <w:r>
        <w:rPr>
          <w:rFonts w:ascii="Vrinda" w:eastAsia="Arial Unicode MS" w:hAnsi="Vrinda"/>
          <w:sz w:val="28"/>
        </w:rPr>
        <w:t xml:space="preserve"> ' - </w:t>
      </w:r>
      <w:r>
        <w:rPr>
          <w:rFonts w:ascii="Vrinda" w:eastAsia="Arial Unicode MS" w:hAnsi="Vrinda" w:hint="cs"/>
          <w:sz w:val="28"/>
          <w:cs/>
        </w:rPr>
        <w:t xml:space="preserve">ভেসে এল রেডিও তরংগে মধুর আশ্বাসবাণী </w:t>
      </w:r>
      <w:r>
        <w:rPr>
          <w:rFonts w:ascii="Vrinda" w:eastAsia="Arial Unicode MS" w:hAnsi="Vrinda"/>
          <w:sz w:val="28"/>
        </w:rPr>
        <w:t>"</w:t>
      </w:r>
      <w:r>
        <w:rPr>
          <w:rFonts w:ascii="Vrinda" w:eastAsia="Arial Unicode MS" w:hAnsi="Vrinda" w:hint="cs"/>
          <w:sz w:val="28"/>
          <w:cs/>
        </w:rPr>
        <w:t>সোনার বাংলা আমি তোমায় ভালোবাসি</w:t>
      </w:r>
      <w:r>
        <w:rPr>
          <w:rFonts w:ascii="Vrinda" w:eastAsia="Arial Unicode MS" w:hAnsi="Vrinda"/>
          <w:sz w:val="28"/>
        </w:rPr>
        <w:t>"</w:t>
      </w:r>
      <w:r>
        <w:rPr>
          <w:rFonts w:ascii="Vrinda" w:eastAsia="Arial Unicode MS" w:hAnsi="Vrinda" w:cs="Mangal"/>
          <w:sz w:val="28"/>
          <w:cs/>
          <w:lang w:bidi="hi-IN"/>
        </w:rPr>
        <w:t>।</w:t>
      </w:r>
      <w:r>
        <w:rPr>
          <w:rFonts w:ascii="Vrinda" w:eastAsia="Arial Unicode MS" w:hAnsi="Vrinda"/>
          <w:sz w:val="28"/>
        </w:rPr>
        <w:br/>
      </w:r>
    </w:p>
    <w:p w:rsidR="00D61441" w:rsidRDefault="00D61441" w:rsidP="00D61441">
      <w:pPr>
        <w:rPr>
          <w:rFonts w:ascii="Vrinda" w:eastAsia="Arial" w:hAnsi="Vrinda"/>
          <w:sz w:val="28"/>
        </w:rPr>
      </w:pPr>
      <w:r>
        <w:rPr>
          <w:rFonts w:ascii="Vrinda" w:eastAsia="Arial Unicode MS" w:hAnsi="Vrinda"/>
          <w:sz w:val="28"/>
          <w:cs/>
        </w:rPr>
        <w:t>আকাশবাণী জানাল পূর্বপাকিস্তানে গৃহযুদ্ধ শুরু হয়ে গেছে</w:t>
      </w:r>
      <w:r>
        <w:rPr>
          <w:rFonts w:ascii="Vrinda" w:eastAsia="Arial Unicode MS" w:hAnsi="Vrinda" w:cs="Mangal"/>
          <w:sz w:val="28"/>
          <w:cs/>
          <w:lang w:bidi="hi-IN"/>
        </w:rPr>
        <w:t xml:space="preserve">। </w:t>
      </w:r>
      <w:r>
        <w:rPr>
          <w:rFonts w:ascii="Vrinda" w:eastAsia="Arial Unicode MS" w:hAnsi="Vrinda"/>
          <w:sz w:val="28"/>
          <w:cs/>
        </w:rPr>
        <w:t>ঢাকার আশেপাশে</w:t>
      </w:r>
      <w:r>
        <w:rPr>
          <w:rFonts w:ascii="Vrinda" w:eastAsia="Arial Unicode MS" w:hAnsi="Vrinda"/>
          <w:sz w:val="28"/>
        </w:rPr>
        <w:t xml:space="preserve">, </w:t>
      </w:r>
      <w:r>
        <w:rPr>
          <w:rFonts w:ascii="Vrinda" w:eastAsia="Arial Unicode MS" w:hAnsi="Vrinda" w:hint="cs"/>
          <w:sz w:val="28"/>
          <w:cs/>
        </w:rPr>
        <w:t>রংপুর</w:t>
      </w:r>
      <w:r>
        <w:rPr>
          <w:rFonts w:ascii="Vrinda" w:eastAsia="Arial Unicode MS" w:hAnsi="Vrinda"/>
          <w:sz w:val="28"/>
        </w:rPr>
        <w:t xml:space="preserve">,  </w:t>
      </w:r>
      <w:r>
        <w:rPr>
          <w:rFonts w:ascii="Vrinda" w:eastAsia="Arial Unicode MS" w:hAnsi="Vrinda" w:hint="cs"/>
          <w:sz w:val="28"/>
          <w:cs/>
        </w:rPr>
        <w:t>দিনাজপুর</w:t>
      </w:r>
      <w:r>
        <w:rPr>
          <w:rFonts w:ascii="Vrinda" w:eastAsia="Arial Unicode MS" w:hAnsi="Vrinda"/>
          <w:sz w:val="28"/>
        </w:rPr>
        <w:t xml:space="preserve">, </w:t>
      </w:r>
      <w:r>
        <w:rPr>
          <w:rFonts w:ascii="Vrinda" w:eastAsia="Arial Unicode MS" w:hAnsi="Vrinda" w:hint="cs"/>
          <w:sz w:val="28"/>
          <w:cs/>
        </w:rPr>
        <w:t>কুষ্টিয়া</w:t>
      </w:r>
      <w:r>
        <w:rPr>
          <w:rFonts w:ascii="Vrinda" w:eastAsia="Arial Unicode MS" w:hAnsi="Vrinda"/>
          <w:sz w:val="28"/>
        </w:rPr>
        <w:t xml:space="preserve">, </w:t>
      </w:r>
      <w:r>
        <w:rPr>
          <w:rFonts w:ascii="Vrinda" w:eastAsia="Arial Unicode MS" w:hAnsi="Vrinda" w:hint="cs"/>
          <w:sz w:val="28"/>
          <w:cs/>
        </w:rPr>
        <w:t>যশোর</w:t>
      </w:r>
      <w:r>
        <w:rPr>
          <w:rFonts w:ascii="Vrinda" w:eastAsia="Arial Unicode MS" w:hAnsi="Vrinda"/>
          <w:sz w:val="28"/>
        </w:rPr>
        <w:t xml:space="preserve">, </w:t>
      </w:r>
      <w:r>
        <w:rPr>
          <w:rFonts w:ascii="Vrinda" w:eastAsia="Arial Unicode MS" w:hAnsi="Vrinda" w:hint="cs"/>
          <w:sz w:val="28"/>
          <w:cs/>
        </w:rPr>
        <w:t>চট্টগ্রামে পাকিস্তানী সৈন্যদের সাথে বাঙালী মুক্তিফৌজের যুদ্ধ চলছে</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 xml:space="preserve">রাত্রে </w:t>
      </w:r>
      <w:r>
        <w:rPr>
          <w:rFonts w:ascii="Vrinda" w:eastAsia="Arial Unicode MS" w:hAnsi="Vrinda" w:hint="cs"/>
          <w:sz w:val="28"/>
          <w:cs/>
        </w:rPr>
        <w:lastRenderedPageBreak/>
        <w:t>বিবিসি ও ভয়েস অব আমেরিকা ও শোনাল একই বার্তা</w:t>
      </w:r>
      <w:r>
        <w:rPr>
          <w:rFonts w:ascii="Vrinda" w:eastAsia="Arial Unicode MS" w:hAnsi="Vrinda" w:cs="Mangal"/>
          <w:sz w:val="28"/>
          <w:cs/>
          <w:lang w:bidi="hi-IN"/>
        </w:rPr>
        <w:t xml:space="preserve">। </w:t>
      </w:r>
      <w:r>
        <w:rPr>
          <w:rFonts w:ascii="Vrinda" w:eastAsia="Arial Unicode MS" w:hAnsi="Vrinda"/>
          <w:sz w:val="28"/>
          <w:cs/>
        </w:rPr>
        <w:t>এত ভয়ঙ্কর পরিস্থিতিতেও আশ্বস্ত হলাম</w:t>
      </w:r>
      <w:r>
        <w:rPr>
          <w:rFonts w:ascii="Vrinda" w:eastAsia="Arial Unicode MS" w:hAnsi="Vrinda"/>
          <w:sz w:val="28"/>
        </w:rPr>
        <w:t xml:space="preserve">, </w:t>
      </w:r>
      <w:r>
        <w:rPr>
          <w:rFonts w:ascii="Vrinda" w:eastAsia="Arial Unicode MS" w:hAnsi="Vrinda" w:hint="cs"/>
          <w:sz w:val="28"/>
          <w:cs/>
        </w:rPr>
        <w:t>না</w:t>
      </w:r>
      <w:r>
        <w:rPr>
          <w:rFonts w:ascii="Vrinda" w:eastAsia="Arial Unicode MS" w:hAnsi="Vrinda"/>
          <w:sz w:val="28"/>
        </w:rPr>
        <w:t xml:space="preserve">, </w:t>
      </w:r>
      <w:r>
        <w:rPr>
          <w:rFonts w:ascii="Vrinda" w:eastAsia="Arial Unicode MS" w:hAnsi="Vrinda" w:hint="cs"/>
          <w:sz w:val="28"/>
          <w:cs/>
        </w:rPr>
        <w:t>বাঙালী রুখে দাঁড়িয়েছে</w:t>
      </w:r>
      <w:r>
        <w:rPr>
          <w:rFonts w:ascii="Vrinda" w:eastAsia="Arial Unicode MS" w:hAnsi="Vrinda" w:cs="Mangal"/>
          <w:sz w:val="28"/>
          <w:cs/>
          <w:lang w:bidi="hi-IN"/>
        </w:rPr>
        <w:t xml:space="preserve">। </w:t>
      </w:r>
      <w:r>
        <w:rPr>
          <w:rFonts w:ascii="Vrinda" w:eastAsia="Arial Unicode MS" w:hAnsi="Vrinda"/>
          <w:sz w:val="28"/>
          <w:cs/>
        </w:rPr>
        <w:t>মুক্তিযুদ্ধ</w:t>
      </w:r>
      <w:r>
        <w:rPr>
          <w:rFonts w:ascii="Vrinda" w:eastAsia="Arial Unicode MS" w:hAnsi="Vrinda"/>
          <w:sz w:val="28"/>
        </w:rPr>
        <w:t>,</w:t>
      </w:r>
      <w:r>
        <w:rPr>
          <w:rFonts w:ascii="Vrinda" w:eastAsia="Arial Unicode MS" w:hAnsi="Vrinda"/>
          <w:sz w:val="28"/>
          <w:cs/>
        </w:rPr>
        <w:t xml:space="preserve"> স্বাধীনতার যুদ্ধ শুরু হয়ে গেছে</w:t>
      </w:r>
      <w:r>
        <w:rPr>
          <w:rFonts w:ascii="Vrinda" w:eastAsia="Arial Unicode MS" w:hAnsi="Vrinda" w:cs="Mangal"/>
          <w:sz w:val="28"/>
          <w:cs/>
          <w:lang w:bidi="hi-IN"/>
        </w:rPr>
        <w:t>।</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পরদিন ২৭ শে মার্চ</w:t>
      </w:r>
      <w:r>
        <w:rPr>
          <w:rFonts w:ascii="Vrinda" w:eastAsia="Arial Unicode MS" w:hAnsi="Vrinda" w:cs="Mangal"/>
          <w:sz w:val="28"/>
          <w:cs/>
          <w:lang w:bidi="hi-IN"/>
        </w:rPr>
        <w:t xml:space="preserve">। </w:t>
      </w:r>
      <w:r>
        <w:rPr>
          <w:rFonts w:ascii="Vrinda" w:eastAsia="Arial Unicode MS" w:hAnsi="Vrinda"/>
          <w:sz w:val="28"/>
          <w:cs/>
        </w:rPr>
        <w:t>কয়েক ঘন্টার জন্য সান্ধ্য আইন শিথিল</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ভীতসন্ত্রস্ত চিত্তে ছুটে গেলাম জগন্নাথ হলে ছোট ভাই বাবুর খোঁজে</w:t>
      </w:r>
      <w:r>
        <w:rPr>
          <w:rFonts w:ascii="Vrinda" w:eastAsia="Arial Unicode MS" w:hAnsi="Vrinda" w:cs="Mangal"/>
          <w:sz w:val="28"/>
          <w:cs/>
          <w:lang w:bidi="hi-IN"/>
        </w:rPr>
        <w:t xml:space="preserve">। </w:t>
      </w:r>
      <w:r>
        <w:rPr>
          <w:rFonts w:ascii="Vrinda" w:eastAsia="Arial Unicode MS" w:hAnsi="Vrinda"/>
          <w:sz w:val="28"/>
          <w:cs/>
        </w:rPr>
        <w:t>বাবু বিশ্ববিদ্যালয় ছাত্র</w:t>
      </w:r>
      <w:r>
        <w:rPr>
          <w:rFonts w:ascii="Vrinda" w:eastAsia="Arial Unicode MS" w:hAnsi="Vrinda"/>
          <w:sz w:val="28"/>
        </w:rPr>
        <w:t>-</w:t>
      </w:r>
      <w:r>
        <w:rPr>
          <w:rFonts w:ascii="Vrinda" w:eastAsia="Arial Unicode MS" w:hAnsi="Vrinda" w:hint="cs"/>
          <w:sz w:val="28"/>
          <w:cs/>
        </w:rPr>
        <w:t>লীগের একজন সক্রিয় কর্মী</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সারা হল এলাকা জনশূন্য</w:t>
      </w:r>
      <w:r>
        <w:rPr>
          <w:rFonts w:ascii="Vrinda" w:eastAsia="Arial Unicode MS" w:hAnsi="Vrinda"/>
          <w:sz w:val="28"/>
        </w:rPr>
        <w:t xml:space="preserve"> -</w:t>
      </w:r>
      <w:r>
        <w:rPr>
          <w:rFonts w:ascii="Vrinda" w:eastAsia="Arial Unicode MS" w:hAnsi="Vrinda" w:hint="cs"/>
          <w:sz w:val="28"/>
          <w:cs/>
        </w:rPr>
        <w:t>হল ভবনগুলি বিধ্বস্ত</w:t>
      </w:r>
      <w:r>
        <w:rPr>
          <w:rFonts w:ascii="Vrinda" w:eastAsia="Arial Unicode MS" w:hAnsi="Vrinda"/>
          <w:sz w:val="28"/>
        </w:rPr>
        <w:t xml:space="preserve">,  </w:t>
      </w:r>
      <w:r>
        <w:rPr>
          <w:rFonts w:ascii="Vrinda" w:eastAsia="Arial Unicode MS" w:hAnsi="Vrinda" w:hint="cs"/>
          <w:sz w:val="28"/>
          <w:cs/>
        </w:rPr>
        <w:t>অগ্নিদগ্ধ</w:t>
      </w:r>
      <w:r>
        <w:rPr>
          <w:rFonts w:ascii="Vrinda" w:eastAsia="Arial Unicode MS" w:hAnsi="Vrinda"/>
          <w:sz w:val="28"/>
        </w:rPr>
        <w:t xml:space="preserve">, </w:t>
      </w:r>
      <w:r>
        <w:rPr>
          <w:rFonts w:ascii="Vrinda" w:eastAsia="Arial Unicode MS" w:hAnsi="Vrinda" w:hint="cs"/>
          <w:sz w:val="28"/>
          <w:cs/>
        </w:rPr>
        <w:t>রক্তাপ্লুত</w:t>
      </w:r>
      <w:r>
        <w:rPr>
          <w:rFonts w:ascii="Vrinda" w:eastAsia="Arial Unicode MS" w:hAnsi="Vrinda" w:cs="Mangal"/>
          <w:sz w:val="28"/>
          <w:cs/>
          <w:lang w:bidi="hi-IN"/>
        </w:rPr>
        <w:t xml:space="preserve">। </w:t>
      </w:r>
      <w:r>
        <w:rPr>
          <w:rFonts w:ascii="Vrinda" w:eastAsia="Arial Unicode MS" w:hAnsi="Vrinda"/>
          <w:sz w:val="28"/>
          <w:cs/>
        </w:rPr>
        <w:t>নরমেধযজ্ঞের সাক্ষ্য হিসাবে তখন ও সিঁড়িতে</w:t>
      </w:r>
      <w:r>
        <w:rPr>
          <w:rFonts w:ascii="Vrinda" w:eastAsia="Arial Unicode MS" w:hAnsi="Vrinda"/>
          <w:sz w:val="28"/>
        </w:rPr>
        <w:t xml:space="preserve">, </w:t>
      </w:r>
      <w:r>
        <w:rPr>
          <w:rFonts w:ascii="Vrinda" w:eastAsia="Arial Unicode MS" w:hAnsi="Vrinda" w:hint="cs"/>
          <w:sz w:val="28"/>
          <w:cs/>
        </w:rPr>
        <w:t>ছাদে</w:t>
      </w:r>
      <w:r>
        <w:rPr>
          <w:rFonts w:ascii="Vrinda" w:eastAsia="Arial Unicode MS" w:hAnsi="Vrinda"/>
          <w:sz w:val="28"/>
        </w:rPr>
        <w:t xml:space="preserve">, </w:t>
      </w:r>
      <w:r>
        <w:rPr>
          <w:rFonts w:ascii="Vrinda" w:eastAsia="Arial Unicode MS" w:hAnsi="Vrinda" w:hint="cs"/>
          <w:sz w:val="28"/>
          <w:cs/>
        </w:rPr>
        <w:t>বিভিন্ন কক্ষে এখানে সেখানে পড়ে রয়েছে গুলিবিদ্ধ</w:t>
      </w:r>
      <w:r>
        <w:rPr>
          <w:rFonts w:ascii="Vrinda" w:eastAsia="Arial Unicode MS" w:hAnsi="Vrinda"/>
          <w:sz w:val="28"/>
        </w:rPr>
        <w:t xml:space="preserve">, </w:t>
      </w:r>
      <w:r>
        <w:rPr>
          <w:rFonts w:ascii="Vrinda" w:eastAsia="Arial Unicode MS" w:hAnsi="Vrinda" w:hint="cs"/>
          <w:sz w:val="28"/>
          <w:cs/>
        </w:rPr>
        <w:t>বেয়োনেটবিদ্ধ অসংখ্য ছাত্রের লাশ</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রক্ত</w:t>
      </w:r>
      <w:r>
        <w:rPr>
          <w:rFonts w:ascii="Vrinda" w:eastAsia="Arial Unicode MS" w:hAnsi="Vrinda"/>
          <w:sz w:val="28"/>
        </w:rPr>
        <w:t xml:space="preserve">, </w:t>
      </w:r>
      <w:r>
        <w:rPr>
          <w:rFonts w:ascii="Vrinda" w:eastAsia="Arial Unicode MS" w:hAnsi="Vrinda" w:hint="cs"/>
          <w:sz w:val="28"/>
          <w:cs/>
        </w:rPr>
        <w:t>মৃতদেহ</w:t>
      </w:r>
      <w:r>
        <w:rPr>
          <w:rFonts w:ascii="Vrinda" w:eastAsia="Arial Unicode MS" w:hAnsi="Vrinda"/>
          <w:sz w:val="28"/>
        </w:rPr>
        <w:t>,</w:t>
      </w:r>
      <w:r>
        <w:rPr>
          <w:rFonts w:ascii="Vrinda" w:eastAsia="Arial Unicode MS" w:hAnsi="Vrinda" w:hint="cs"/>
          <w:sz w:val="28"/>
          <w:cs/>
        </w:rPr>
        <w:t>আর বারুদের গন্ধে</w:t>
      </w:r>
      <w:r>
        <w:rPr>
          <w:rFonts w:ascii="Vrinda" w:eastAsia="Arial Unicode MS" w:hAnsi="Vrinda"/>
          <w:sz w:val="28"/>
        </w:rPr>
        <w:t xml:space="preserve">  </w:t>
      </w:r>
      <w:r>
        <w:rPr>
          <w:rFonts w:ascii="Vrinda" w:eastAsia="Arial Unicode MS" w:hAnsi="Vrinda" w:hint="cs"/>
          <w:sz w:val="28"/>
          <w:cs/>
        </w:rPr>
        <w:t>বাতাস ভরপুর</w:t>
      </w:r>
      <w:r>
        <w:rPr>
          <w:rFonts w:ascii="Vrinda" w:eastAsia="Arial Unicode MS" w:hAnsi="Vrinda" w:cs="Mangal"/>
          <w:sz w:val="28"/>
          <w:cs/>
          <w:lang w:bidi="hi-IN"/>
        </w:rPr>
        <w:t xml:space="preserve">। </w:t>
      </w:r>
      <w:r>
        <w:rPr>
          <w:rFonts w:ascii="Vrinda" w:eastAsia="Arial Unicode MS" w:hAnsi="Vrinda"/>
          <w:sz w:val="28"/>
          <w:cs/>
        </w:rPr>
        <w:t>সামনে মাঠে সদ্যখোদিত গণকবর</w:t>
      </w:r>
      <w:r>
        <w:rPr>
          <w:rFonts w:ascii="Vrinda" w:eastAsia="Arial Unicode MS" w:hAnsi="Vrinda"/>
          <w:sz w:val="28"/>
        </w:rPr>
        <w:t xml:space="preserve"> -  </w:t>
      </w:r>
      <w:r>
        <w:rPr>
          <w:rFonts w:ascii="Vrinda" w:eastAsia="Arial Unicode MS" w:hAnsi="Vrinda" w:hint="cs"/>
          <w:sz w:val="28"/>
          <w:cs/>
        </w:rPr>
        <w:t>অনেকেরই হাত পা বেরিয়ে রয়েছে</w:t>
      </w:r>
      <w:r>
        <w:rPr>
          <w:rFonts w:ascii="Vrinda" w:eastAsia="Arial Unicode MS" w:hAnsi="Vrinda" w:cs="Mangal"/>
          <w:sz w:val="28"/>
          <w:cs/>
          <w:lang w:bidi="hi-IN"/>
        </w:rPr>
        <w:t xml:space="preserve">। </w:t>
      </w:r>
      <w:r>
        <w:rPr>
          <w:rFonts w:ascii="Vrinda" w:eastAsia="Arial Unicode MS" w:hAnsi="Vrinda"/>
          <w:sz w:val="28"/>
          <w:cs/>
        </w:rPr>
        <w:t>তখনকার মনোভাব আজ আর বোঝাতে পারব না</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কেমন একটা আচ্ছন্ন ও মোহগ্রস্ততার মধ্য দিয়ে পায়ে পায়ে এগিয়ে গেলাম বাবুর দোতলার ঘর পর্যন্ত</w:t>
      </w:r>
      <w:r>
        <w:rPr>
          <w:rFonts w:ascii="Vrinda" w:eastAsia="Arial Unicode MS" w:hAnsi="Vrinda" w:cs="Mangal"/>
          <w:sz w:val="28"/>
          <w:cs/>
          <w:lang w:bidi="hi-IN"/>
        </w:rPr>
        <w:t xml:space="preserve">। </w:t>
      </w:r>
      <w:r>
        <w:rPr>
          <w:rFonts w:ascii="Vrinda" w:eastAsia="Arial Unicode MS" w:hAnsi="Vrinda"/>
          <w:sz w:val="28"/>
          <w:cs/>
        </w:rPr>
        <w:t>সারা ঘর বিপর্যস্ত রক্তাক্ত</w:t>
      </w:r>
      <w:r>
        <w:rPr>
          <w:rFonts w:ascii="Vrinda" w:eastAsia="Arial Unicode MS" w:hAnsi="Vrinda" w:cs="Mangal"/>
          <w:sz w:val="28"/>
          <w:cs/>
          <w:lang w:bidi="hi-IN"/>
        </w:rPr>
        <w:t xml:space="preserve">। </w:t>
      </w:r>
      <w:r>
        <w:rPr>
          <w:rFonts w:ascii="Vrinda" w:eastAsia="Arial Unicode MS" w:hAnsi="Vrinda"/>
          <w:sz w:val="28"/>
          <w:cs/>
        </w:rPr>
        <w:t>পেলাম না মৃতদেহ সন্ধান</w:t>
      </w:r>
      <w:r>
        <w:rPr>
          <w:rFonts w:ascii="Vrinda" w:eastAsia="Arial Unicode MS" w:hAnsi="Vrinda" w:cs="Mangal"/>
          <w:sz w:val="28"/>
          <w:cs/>
          <w:lang w:bidi="hi-IN"/>
        </w:rPr>
        <w:t xml:space="preserve">। </w:t>
      </w:r>
      <w:r>
        <w:rPr>
          <w:rFonts w:ascii="Vrinda" w:eastAsia="Arial Unicode MS" w:hAnsi="Vrinda"/>
          <w:sz w:val="28"/>
          <w:cs/>
        </w:rPr>
        <w:t>বুঝলাম বাবু আরো অনেকের সাথে গণকবরের অভ্যন্তরে শায়িত</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দেখা করলাম তখনও জীবিত গৃ্হশিক্ষকদের সাথে</w:t>
      </w:r>
      <w:r>
        <w:rPr>
          <w:rFonts w:ascii="Vrinda" w:eastAsia="Arial Unicode MS" w:hAnsi="Vrinda"/>
          <w:sz w:val="28"/>
        </w:rPr>
        <w:t xml:space="preserve">- </w:t>
      </w:r>
      <w:r>
        <w:rPr>
          <w:rFonts w:ascii="Vrinda" w:eastAsia="Arial Unicode MS" w:hAnsi="Vrinda" w:hint="cs"/>
          <w:sz w:val="28"/>
          <w:cs/>
        </w:rPr>
        <w:t>রসায়ন অধ্যাপক গোপাল কৃষ্ণ নাথ</w:t>
      </w:r>
      <w:r>
        <w:rPr>
          <w:rFonts w:ascii="Vrinda" w:eastAsia="Arial Unicode MS" w:hAnsi="Vrinda"/>
          <w:sz w:val="28"/>
        </w:rPr>
        <w:t xml:space="preserve">, </w:t>
      </w:r>
      <w:r>
        <w:rPr>
          <w:rFonts w:ascii="Vrinda" w:eastAsia="Arial Unicode MS" w:hAnsi="Vrinda" w:hint="cs"/>
          <w:sz w:val="28"/>
          <w:cs/>
        </w:rPr>
        <w:t>জগন্নাথ হলের নরমেধযজ্ঞের একজন নীরব সাক্ষী</w:t>
      </w:r>
      <w:r>
        <w:rPr>
          <w:rFonts w:ascii="Vrinda" w:eastAsia="Arial Unicode MS" w:hAnsi="Vrinda"/>
          <w:sz w:val="28"/>
        </w:rPr>
        <w:t xml:space="preserve">, </w:t>
      </w:r>
      <w:r>
        <w:rPr>
          <w:rFonts w:ascii="Vrinda" w:eastAsia="Arial Unicode MS" w:hAnsi="Vrinda" w:hint="cs"/>
          <w:sz w:val="28"/>
          <w:cs/>
        </w:rPr>
        <w:t>দেখা হল সংস্কৃতির অধ্যাপক রবীন্দ্র ঘোষ ঠাকুরের সাথে</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মুখে কারো কথা নেই</w:t>
      </w:r>
      <w:r>
        <w:rPr>
          <w:rFonts w:ascii="Vrinda" w:eastAsia="Arial Unicode MS" w:hAnsi="Vrinda"/>
          <w:sz w:val="28"/>
        </w:rPr>
        <w:t xml:space="preserve">,  </w:t>
      </w:r>
      <w:r>
        <w:rPr>
          <w:rFonts w:ascii="Vrinda" w:eastAsia="Arial Unicode MS" w:hAnsi="Vrinda" w:hint="cs"/>
          <w:sz w:val="28"/>
          <w:cs/>
        </w:rPr>
        <w:t>এরা সবাই দিশেহারা</w:t>
      </w:r>
      <w:r>
        <w:rPr>
          <w:rFonts w:ascii="Vrinda" w:eastAsia="Arial Unicode MS" w:hAnsi="Vrinda"/>
          <w:sz w:val="28"/>
        </w:rPr>
        <w:t xml:space="preserve">, </w:t>
      </w:r>
      <w:r>
        <w:rPr>
          <w:rFonts w:ascii="Vrinda" w:eastAsia="Arial Unicode MS" w:hAnsi="Vrinda" w:hint="cs"/>
          <w:sz w:val="28"/>
          <w:cs/>
        </w:rPr>
        <w:t>স্তব্ধ</w:t>
      </w:r>
      <w:r>
        <w:rPr>
          <w:rFonts w:ascii="Vrinda" w:eastAsia="Arial Unicode MS" w:hAnsi="Vrinda"/>
          <w:sz w:val="28"/>
        </w:rPr>
        <w:t xml:space="preserve">, </w:t>
      </w:r>
      <w:r>
        <w:rPr>
          <w:rFonts w:ascii="Vrinda" w:eastAsia="Arial Unicode MS" w:hAnsi="Vrinda" w:hint="cs"/>
          <w:sz w:val="28"/>
          <w:cs/>
        </w:rPr>
        <w:t>জীবন্মৃত</w:t>
      </w:r>
      <w:r>
        <w:rPr>
          <w:rFonts w:ascii="Vrinda" w:eastAsia="Arial Unicode MS" w:hAnsi="Vrinda" w:cs="Mangal"/>
          <w:sz w:val="28"/>
          <w:cs/>
          <w:lang w:bidi="hi-IN"/>
        </w:rPr>
        <w:t xml:space="preserve">। </w:t>
      </w:r>
      <w:r>
        <w:rPr>
          <w:rFonts w:ascii="Vrinda" w:eastAsia="Arial Unicode MS" w:hAnsi="Vrinda"/>
          <w:sz w:val="28"/>
          <w:cs/>
        </w:rPr>
        <w:t>দ্রুত নিরাপদ স্থানে সরে যেতে বলে পথে নেমে পড়লাম</w:t>
      </w:r>
      <w:r>
        <w:rPr>
          <w:rFonts w:ascii="Vrinda" w:eastAsia="Arial Unicode MS" w:hAnsi="Vrinda" w:cs="Mangal"/>
          <w:sz w:val="28"/>
          <w:cs/>
          <w:lang w:bidi="hi-IN"/>
        </w:rPr>
        <w:t xml:space="preserve">। </w:t>
      </w:r>
      <w:r>
        <w:rPr>
          <w:rFonts w:ascii="Vrinda" w:eastAsia="Arial Unicode MS" w:hAnsi="Vrinda"/>
          <w:sz w:val="28"/>
          <w:cs/>
        </w:rPr>
        <w:t>ঐ ভয়ংকর পরিস্থিতিতেও বিশ্ববিদ্যালয় এলাকা</w:t>
      </w:r>
      <w:r>
        <w:rPr>
          <w:rFonts w:ascii="Vrinda" w:eastAsia="Arial Unicode MS" w:hAnsi="Vrinda"/>
          <w:sz w:val="28"/>
        </w:rPr>
        <w:t xml:space="preserve">- </w:t>
      </w:r>
      <w:r>
        <w:rPr>
          <w:rFonts w:ascii="Vrinda" w:eastAsia="Arial Unicode MS" w:hAnsi="Vrinda" w:hint="cs"/>
          <w:sz w:val="28"/>
          <w:cs/>
        </w:rPr>
        <w:t>জগন্নাথ হল</w:t>
      </w:r>
      <w:r>
        <w:rPr>
          <w:rFonts w:ascii="Vrinda" w:eastAsia="Arial Unicode MS" w:hAnsi="Vrinda" w:hint="cs"/>
          <w:sz w:val="28"/>
        </w:rPr>
        <w:t xml:space="preserve">, </w:t>
      </w:r>
      <w:r>
        <w:rPr>
          <w:rFonts w:ascii="Vrinda" w:eastAsia="Arial Unicode MS" w:hAnsi="Vrinda" w:hint="cs"/>
          <w:sz w:val="28"/>
          <w:cs/>
        </w:rPr>
        <w:t>শহীদ মিনার এলাকা</w:t>
      </w:r>
      <w:r>
        <w:rPr>
          <w:rFonts w:ascii="Vrinda" w:eastAsia="Arial Unicode MS" w:hAnsi="Vrinda"/>
          <w:sz w:val="28"/>
        </w:rPr>
        <w:t xml:space="preserve">, </w:t>
      </w:r>
      <w:r>
        <w:rPr>
          <w:rFonts w:ascii="Vrinda" w:eastAsia="Arial Unicode MS" w:hAnsi="Vrinda" w:hint="cs"/>
          <w:sz w:val="28"/>
          <w:cs/>
        </w:rPr>
        <w:t>ইকবাল হল</w:t>
      </w:r>
      <w:r>
        <w:rPr>
          <w:rFonts w:ascii="Vrinda" w:eastAsia="Arial Unicode MS" w:hAnsi="Vrinda"/>
          <w:sz w:val="28"/>
        </w:rPr>
        <w:t xml:space="preserve">, </w:t>
      </w:r>
      <w:r>
        <w:rPr>
          <w:rFonts w:ascii="Vrinda" w:eastAsia="Arial Unicode MS" w:hAnsi="Vrinda" w:hint="cs"/>
          <w:sz w:val="28"/>
          <w:cs/>
        </w:rPr>
        <w:t>নীলক্ষেত এলাকা ঘুরে দেখলাম</w:t>
      </w:r>
      <w:r>
        <w:rPr>
          <w:rFonts w:ascii="Vrinda" w:eastAsia="Arial Unicode MS" w:hAnsi="Vrinda" w:cs="Mangal"/>
          <w:sz w:val="28"/>
          <w:cs/>
          <w:lang w:bidi="hi-IN"/>
        </w:rPr>
        <w:t xml:space="preserve">। </w:t>
      </w:r>
      <w:r>
        <w:rPr>
          <w:rFonts w:ascii="Vrinda" w:eastAsia="Arial Unicode MS" w:hAnsi="Vrinda"/>
          <w:sz w:val="28"/>
          <w:cs/>
        </w:rPr>
        <w:t>খবর সংগ্রহ করলাম যথাসাধ্য</w:t>
      </w:r>
      <w:r>
        <w:rPr>
          <w:rFonts w:ascii="Vrinda" w:eastAsia="Arial Unicode MS" w:hAnsi="Vrinda" w:cs="Mangal"/>
          <w:sz w:val="28"/>
          <w:cs/>
          <w:lang w:bidi="hi-IN"/>
        </w:rPr>
        <w:t xml:space="preserve">। </w:t>
      </w:r>
      <w:r>
        <w:rPr>
          <w:rFonts w:ascii="Vrinda" w:eastAsia="Arial Unicode MS" w:hAnsi="Vrinda"/>
          <w:sz w:val="28"/>
          <w:cs/>
        </w:rPr>
        <w:t>সব এলাকা অত্যাচারক্লিষ্ট</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রমনা কালীবাড়ী</w:t>
      </w:r>
      <w:r>
        <w:rPr>
          <w:rFonts w:ascii="Vrinda" w:eastAsia="Arial Unicode MS" w:hAnsi="Vrinda"/>
          <w:sz w:val="28"/>
        </w:rPr>
        <w:t xml:space="preserve">, </w:t>
      </w:r>
      <w:r>
        <w:rPr>
          <w:rFonts w:ascii="Vrinda" w:eastAsia="Arial Unicode MS" w:hAnsi="Vrinda" w:hint="cs"/>
          <w:sz w:val="28"/>
          <w:cs/>
        </w:rPr>
        <w:t>আনন্দময়ী আশ্রয়</w:t>
      </w:r>
      <w:r>
        <w:rPr>
          <w:rFonts w:ascii="Vrinda" w:eastAsia="Arial Unicode MS" w:hAnsi="Vrinda"/>
          <w:sz w:val="28"/>
        </w:rPr>
        <w:t xml:space="preserve">, </w:t>
      </w:r>
      <w:r>
        <w:rPr>
          <w:rFonts w:ascii="Vrinda" w:eastAsia="Arial Unicode MS" w:hAnsi="Vrinda" w:hint="cs"/>
          <w:sz w:val="28"/>
          <w:cs/>
        </w:rPr>
        <w:t>শিববাড়ী কোন এলাকাই রেহায় পায়নি</w:t>
      </w:r>
      <w:r>
        <w:rPr>
          <w:rFonts w:ascii="Vrinda" w:eastAsia="Arial Unicode MS" w:hAnsi="Vrinda" w:cs="Mangal"/>
          <w:sz w:val="28"/>
          <w:cs/>
          <w:lang w:bidi="hi-IN"/>
        </w:rPr>
        <w:t xml:space="preserve">। </w:t>
      </w:r>
      <w:r>
        <w:rPr>
          <w:rFonts w:ascii="Vrinda" w:eastAsia="Arial Unicode MS" w:hAnsi="Vrinda"/>
          <w:sz w:val="28"/>
          <w:cs/>
        </w:rPr>
        <w:t>রেহায় পায় নি রোকেয়া হল সংলগ্ন বিশ্ববিদ্যালয়ের ৪র্থ</w:t>
      </w:r>
      <w:r>
        <w:rPr>
          <w:rFonts w:ascii="Vrinda" w:eastAsia="Arial Unicode MS" w:hAnsi="Vrinda"/>
          <w:sz w:val="28"/>
        </w:rPr>
        <w:t xml:space="preserve">  </w:t>
      </w:r>
      <w:r>
        <w:rPr>
          <w:rFonts w:ascii="Vrinda" w:eastAsia="Arial Unicode MS" w:hAnsi="Vrinda" w:hint="cs"/>
          <w:sz w:val="28"/>
          <w:cs/>
        </w:rPr>
        <w:t>শ্রেনীর আবাস এলাকাও</w:t>
      </w:r>
      <w:r>
        <w:rPr>
          <w:rFonts w:ascii="Vrinda" w:eastAsia="Arial Unicode MS" w:hAnsi="Vrinda" w:cs="Mangal"/>
          <w:sz w:val="28"/>
          <w:cs/>
          <w:lang w:bidi="hi-IN"/>
        </w:rPr>
        <w:t xml:space="preserve">। </w:t>
      </w:r>
      <w:r>
        <w:rPr>
          <w:rFonts w:ascii="Vrinda" w:eastAsia="Arial Unicode MS" w:hAnsi="Vrinda"/>
          <w:sz w:val="28"/>
          <w:cs/>
        </w:rPr>
        <w:t>বিশ্ববিদ্যালয়ের ক্লাস ভবন ও শক্তির দাপটের সাক্ষ্য বহন করেছে</w:t>
      </w:r>
      <w:r>
        <w:rPr>
          <w:rFonts w:ascii="Vrinda" w:eastAsia="Arial Unicode MS" w:hAnsi="Vrinda" w:cs="Mangal"/>
          <w:sz w:val="28"/>
          <w:cs/>
          <w:lang w:bidi="hi-IN"/>
        </w:rPr>
        <w:t>।</w:t>
      </w:r>
    </w:p>
    <w:p w:rsidR="00D61441" w:rsidRDefault="00D61441" w:rsidP="00D61441">
      <w:pPr>
        <w:rPr>
          <w:rFonts w:ascii="Vrinda" w:hAnsi="Vrinda"/>
          <w:sz w:val="28"/>
        </w:rPr>
      </w:pPr>
    </w:p>
    <w:p w:rsidR="00D61441" w:rsidRDefault="00D61441" w:rsidP="00D61441">
      <w:pPr>
        <w:rPr>
          <w:rFonts w:ascii="Vrinda" w:hAnsi="Vrinda"/>
          <w:sz w:val="28"/>
        </w:rPr>
      </w:pPr>
      <w:r>
        <w:rPr>
          <w:rFonts w:ascii="Vrinda" w:eastAsia="Arial Unicode MS" w:hAnsi="Vrinda"/>
          <w:sz w:val="28"/>
          <w:cs/>
        </w:rPr>
        <w:lastRenderedPageBreak/>
        <w:t>পথে পথে মিলিটারী</w:t>
      </w:r>
      <w:r>
        <w:rPr>
          <w:rFonts w:ascii="Vrinda" w:eastAsia="Arial Unicode MS" w:hAnsi="Vrinda"/>
          <w:sz w:val="28"/>
        </w:rPr>
        <w:t xml:space="preserve">-  </w:t>
      </w:r>
      <w:r>
        <w:rPr>
          <w:rFonts w:ascii="Vrinda" w:eastAsia="Arial Unicode MS" w:hAnsi="Vrinda" w:hint="cs"/>
          <w:sz w:val="28"/>
          <w:cs/>
        </w:rPr>
        <w:t>চোখ তাদের দানবীয় দৃষ্টি</w:t>
      </w:r>
      <w:r>
        <w:rPr>
          <w:rFonts w:ascii="Vrinda" w:eastAsia="Arial Unicode MS" w:hAnsi="Vrinda" w:cs="Mangal"/>
          <w:sz w:val="28"/>
          <w:cs/>
          <w:lang w:bidi="hi-IN"/>
        </w:rPr>
        <w:t xml:space="preserve">। </w:t>
      </w:r>
      <w:r>
        <w:rPr>
          <w:rFonts w:ascii="Vrinda" w:eastAsia="Arial Unicode MS" w:hAnsi="Vrinda"/>
          <w:sz w:val="28"/>
          <w:cs/>
        </w:rPr>
        <w:t>দৃষ্টিতে ঝরে পড়েছে ঘৃণা</w:t>
      </w:r>
      <w:r>
        <w:rPr>
          <w:rFonts w:ascii="Vrinda" w:eastAsia="Arial Unicode MS" w:hAnsi="Vrinda" w:cs="Mangal"/>
          <w:sz w:val="28"/>
          <w:cs/>
          <w:lang w:bidi="hi-IN"/>
        </w:rPr>
        <w:t xml:space="preserve">। </w:t>
      </w:r>
      <w:r>
        <w:rPr>
          <w:rFonts w:ascii="Vrinda" w:eastAsia="Arial Unicode MS" w:hAnsi="Vrinda"/>
          <w:sz w:val="28"/>
          <w:cs/>
        </w:rPr>
        <w:t>তার মধ্য দিয়ে ক্লান্ত</w:t>
      </w:r>
      <w:r>
        <w:rPr>
          <w:rFonts w:ascii="Vrinda" w:eastAsia="Arial Unicode MS" w:hAnsi="Vrinda"/>
          <w:sz w:val="28"/>
        </w:rPr>
        <w:t>-</w:t>
      </w:r>
      <w:r>
        <w:rPr>
          <w:rFonts w:ascii="Vrinda" w:eastAsia="Arial Unicode MS" w:hAnsi="Vrinda" w:hint="cs"/>
          <w:sz w:val="28"/>
          <w:cs/>
        </w:rPr>
        <w:t>ম্লান বিষন্ন মুখে ফিরে এলাম বাসায়</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এলাকা প্রায় জনশূন্য</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সহকর্মীরা চলে গেছেন নিরাপদ আশ্রয়ের সন্ধানে</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উদ্বিগ্ন মাতা</w:t>
      </w:r>
      <w:r>
        <w:rPr>
          <w:rFonts w:ascii="Vrinda" w:eastAsia="Arial Unicode MS" w:hAnsi="Vrinda"/>
          <w:sz w:val="28"/>
        </w:rPr>
        <w:t xml:space="preserve">, </w:t>
      </w:r>
      <w:r>
        <w:rPr>
          <w:rFonts w:ascii="Vrinda" w:eastAsia="Arial Unicode MS" w:hAnsi="Vrinda" w:hint="cs"/>
          <w:sz w:val="28"/>
          <w:cs/>
        </w:rPr>
        <w:t>উৎকন্ঠিতা স্ত্রী জানতে চাইলেন আমরা কোথায় যাব</w:t>
      </w:r>
      <w:r>
        <w:rPr>
          <w:rFonts w:ascii="Vrinda" w:eastAsia="Arial Unicode MS" w:hAnsi="Vrinda"/>
          <w:sz w:val="28"/>
        </w:rPr>
        <w:t xml:space="preserve">? </w:t>
      </w:r>
      <w:r>
        <w:rPr>
          <w:rFonts w:ascii="Vrinda" w:eastAsia="Arial Unicode MS" w:hAnsi="Vrinda" w:hint="cs"/>
          <w:sz w:val="28"/>
          <w:cs/>
        </w:rPr>
        <w:t>বুঝতে পারছিলাম নিরাপদ আশ্রয়ে চলে যাওয়া উচিত</w:t>
      </w:r>
      <w:r>
        <w:rPr>
          <w:rFonts w:ascii="Vrinda" w:eastAsia="Arial Unicode MS" w:hAnsi="Vrinda"/>
          <w:sz w:val="28"/>
        </w:rPr>
        <w:t xml:space="preserve">, </w:t>
      </w:r>
      <w:r>
        <w:rPr>
          <w:rFonts w:ascii="Vrinda" w:eastAsia="Arial Unicode MS" w:hAnsi="Vrinda" w:hint="cs"/>
          <w:sz w:val="28"/>
          <w:cs/>
        </w:rPr>
        <w:t>কিন্তু কোথায় যাব</w:t>
      </w:r>
      <w:r>
        <w:rPr>
          <w:rFonts w:ascii="Vrinda" w:eastAsia="Arial Unicode MS" w:hAnsi="Vrinda"/>
          <w:sz w:val="28"/>
        </w:rPr>
        <w:t xml:space="preserve">? </w:t>
      </w:r>
      <w:r>
        <w:rPr>
          <w:rFonts w:ascii="Vrinda" w:eastAsia="Arial Unicode MS" w:hAnsi="Vrinda" w:hint="cs"/>
          <w:sz w:val="28"/>
          <w:cs/>
        </w:rPr>
        <w:t>ঢাকার</w:t>
      </w:r>
      <w:r>
        <w:rPr>
          <w:rFonts w:ascii="Vrinda" w:eastAsia="Arial Unicode MS" w:hAnsi="Vrinda"/>
          <w:sz w:val="28"/>
        </w:rPr>
        <w:t xml:space="preserve">, </w:t>
      </w:r>
      <w:r>
        <w:rPr>
          <w:rFonts w:ascii="Vrinda" w:eastAsia="Arial Unicode MS" w:hAnsi="Vrinda" w:hint="cs"/>
          <w:sz w:val="28"/>
          <w:cs/>
        </w:rPr>
        <w:t>বাংলাদেশের কোন স্থান আজ নিরাপদ</w:t>
      </w:r>
      <w:r>
        <w:rPr>
          <w:rFonts w:ascii="Vrinda" w:eastAsia="Arial Unicode MS" w:hAnsi="Vrinda"/>
          <w:sz w:val="28"/>
        </w:rPr>
        <w:t xml:space="preserve">?  </w:t>
      </w:r>
      <w:r>
        <w:rPr>
          <w:rFonts w:ascii="Vrinda" w:eastAsia="Arial Unicode MS" w:hAnsi="Vrinda" w:hint="cs"/>
          <w:sz w:val="28"/>
          <w:cs/>
        </w:rPr>
        <w:t>একবার ভাবলাম নদীর ওপার জিঞ্জিরার দিকে যাওয়ার</w:t>
      </w:r>
      <w:r>
        <w:rPr>
          <w:rFonts w:ascii="Vrinda" w:eastAsia="Arial Unicode MS" w:hAnsi="Vrinda"/>
          <w:sz w:val="28"/>
        </w:rPr>
        <w:t xml:space="preserve">, </w:t>
      </w:r>
      <w:r>
        <w:rPr>
          <w:rFonts w:ascii="Vrinda" w:eastAsia="Arial Unicode MS" w:hAnsi="Vrinda" w:hint="cs"/>
          <w:sz w:val="28"/>
          <w:cs/>
        </w:rPr>
        <w:t>যেদিকে সবাই যাচ্ছে</w:t>
      </w:r>
      <w:r>
        <w:rPr>
          <w:rFonts w:ascii="Vrinda" w:eastAsia="Arial Unicode MS" w:hAnsi="Vrinda" w:cs="Mangal"/>
          <w:sz w:val="28"/>
          <w:cs/>
          <w:lang w:bidi="hi-IN"/>
        </w:rPr>
        <w:t xml:space="preserve">। </w:t>
      </w:r>
      <w:r>
        <w:rPr>
          <w:rFonts w:ascii="Vrinda" w:eastAsia="Arial Unicode MS" w:hAnsi="Vrinda"/>
          <w:sz w:val="28"/>
          <w:cs/>
        </w:rPr>
        <w:t>কিন্তু মিলিটারী চক্রবূহ ভেদ করে হাঁটাপথে সদরঘাট পর্যন্ত যাওয়ার ঝুঁকি অনেক</w:t>
      </w:r>
      <w:r>
        <w:rPr>
          <w:rFonts w:ascii="Vrinda" w:eastAsia="Arial Unicode MS" w:hAnsi="Vrinda"/>
          <w:sz w:val="28"/>
        </w:rPr>
        <w:t xml:space="preserve">,  </w:t>
      </w:r>
      <w:r>
        <w:rPr>
          <w:rFonts w:ascii="Vrinda" w:eastAsia="Arial Unicode MS" w:hAnsi="Vrinda" w:hint="cs"/>
          <w:sz w:val="28"/>
          <w:cs/>
        </w:rPr>
        <w:t>আর সে দিকের ও যেকি অবস্থা কে জানে</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পরে শুনেছিলাম পলায়নপর নিরস্ত্র জনতার ওপর সদরঘাট এলাকায় নির্বিচারে গুলি করে হত্যা করেছে অসংখ্য নর নারী</w:t>
      </w:r>
      <w:r>
        <w:rPr>
          <w:rFonts w:ascii="Vrinda" w:eastAsia="Arial Unicode MS" w:hAnsi="Vrinda"/>
          <w:sz w:val="28"/>
        </w:rPr>
        <w:t xml:space="preserve"> - </w:t>
      </w:r>
      <w:r>
        <w:rPr>
          <w:rFonts w:ascii="Vrinda" w:eastAsia="Arial Unicode MS" w:hAnsi="Vrinda" w:hint="cs"/>
          <w:sz w:val="28"/>
          <w:cs/>
        </w:rPr>
        <w:t>এই পিশাচ বাহিনী</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বেলা বারোটার দিকে এলেন সহকর্মী অধ্যাপক রফিকুল্লাহ আমাদের খোঁজে</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জানালেন ওরা আশ্রয় নিয়েছে</w:t>
      </w:r>
      <w:r>
        <w:rPr>
          <w:rFonts w:ascii="Vrinda" w:eastAsia="Arial Unicode MS" w:hAnsi="Vrinda"/>
          <w:sz w:val="28"/>
        </w:rPr>
        <w:t xml:space="preserve">  </w:t>
      </w:r>
      <w:r>
        <w:rPr>
          <w:rFonts w:ascii="Vrinda" w:eastAsia="Arial Unicode MS" w:hAnsi="Vrinda" w:hint="cs"/>
          <w:sz w:val="28"/>
          <w:cs/>
        </w:rPr>
        <w:t>ওর বড় ভাই ওখানে</w:t>
      </w:r>
      <w:r>
        <w:rPr>
          <w:rFonts w:ascii="Vrinda" w:eastAsia="Arial Unicode MS" w:hAnsi="Vrinda"/>
          <w:sz w:val="28"/>
        </w:rPr>
        <w:t xml:space="preserve">- </w:t>
      </w:r>
      <w:r>
        <w:rPr>
          <w:rFonts w:ascii="Vrinda" w:eastAsia="Arial Unicode MS" w:hAnsi="Vrinda" w:hint="cs"/>
          <w:sz w:val="28"/>
          <w:cs/>
        </w:rPr>
        <w:t>আমাদেরকেও সেখানে নিয়ে যেতে এসেছেন</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আর আধ ঘন্টার মধ্যেই পুনরায় কারফিউ জারী হবে</w:t>
      </w:r>
      <w:r>
        <w:rPr>
          <w:rFonts w:ascii="Vrinda" w:eastAsia="Arial Unicode MS" w:hAnsi="Vrinda"/>
          <w:sz w:val="28"/>
        </w:rPr>
        <w:t xml:space="preserve">, </w:t>
      </w:r>
      <w:r>
        <w:rPr>
          <w:rFonts w:ascii="Vrinda" w:eastAsia="Arial Unicode MS" w:hAnsi="Vrinda" w:hint="cs"/>
          <w:sz w:val="28"/>
          <w:cs/>
        </w:rPr>
        <w:t>অতএব আর</w:t>
      </w:r>
      <w:r>
        <w:rPr>
          <w:rFonts w:ascii="Vrinda" w:eastAsia="Arial Unicode MS" w:hAnsi="Vrinda"/>
          <w:sz w:val="28"/>
        </w:rPr>
        <w:t xml:space="preserve">  </w:t>
      </w:r>
      <w:r>
        <w:rPr>
          <w:rFonts w:ascii="Vrinda" w:eastAsia="Arial Unicode MS" w:hAnsi="Vrinda" w:hint="cs"/>
          <w:sz w:val="28"/>
          <w:cs/>
        </w:rPr>
        <w:t>দ্বিধা না করে এরকম এক বস্ত্রেই গৃহ ত্যাগ করলাম</w:t>
      </w:r>
      <w:r>
        <w:rPr>
          <w:rFonts w:ascii="Vrinda" w:eastAsia="Arial Unicode MS" w:hAnsi="Vrinda" w:cs="Mangal"/>
          <w:sz w:val="28"/>
          <w:cs/>
          <w:lang w:bidi="hi-IN"/>
        </w:rPr>
        <w:t>।</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সেই কাল রাত্রিতে ও পরদিন জগন্নাথ হল ও তার আশেপাশের এলাকায় যে নির্মম হত্যাকান্ড ঘটেছিল তার প্রত্যক্ষদর্শী জগন্নাথ হলের তৎকালীন ছাত্র কালীরঞ্জন শীল হলে থেকেও সেদিন অলৌকিকভাবে বেঁচে গিয়েছিলেন</w:t>
      </w:r>
      <w:r>
        <w:rPr>
          <w:rFonts w:ascii="Vrinda" w:eastAsia="Arial Unicode MS" w:hAnsi="Vrinda" w:cs="Mangal"/>
          <w:sz w:val="28"/>
          <w:cs/>
          <w:lang w:bidi="hi-IN"/>
        </w:rPr>
        <w:t>।</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শ্রী শীল সেই রাত্রে আত্মরক্ষা করতে সমর্থ হলেও পরদিন সকালে মিলিটারীর হাতে ধরা পড়ে যায়</w:t>
      </w:r>
      <w:r>
        <w:rPr>
          <w:rFonts w:ascii="Vrinda" w:eastAsia="Arial Unicode MS" w:hAnsi="Vrinda" w:cs="Mangal"/>
          <w:sz w:val="28"/>
          <w:cs/>
          <w:lang w:bidi="hi-IN"/>
        </w:rPr>
        <w:t xml:space="preserve">। </w:t>
      </w:r>
      <w:r>
        <w:rPr>
          <w:rFonts w:ascii="Vrinda" w:eastAsia="Arial Unicode MS" w:hAnsi="Vrinda"/>
          <w:sz w:val="28"/>
          <w:cs/>
        </w:rPr>
        <w:t>তাকে ও অন্যান্য অনেককে দিয়ে জগন্নাথ হল ও তার আশেপাশের এলাকা থেকে লাশ বহন করানো হয়েছিল</w:t>
      </w:r>
      <w:r>
        <w:rPr>
          <w:rFonts w:ascii="Vrinda" w:eastAsia="Arial Unicode MS" w:hAnsi="Vrinda" w:cs="Mangal"/>
          <w:sz w:val="28"/>
          <w:cs/>
          <w:lang w:bidi="hi-IN"/>
        </w:rPr>
        <w:t xml:space="preserve">। </w:t>
      </w:r>
      <w:r>
        <w:rPr>
          <w:rFonts w:ascii="Vrinda" w:eastAsia="Arial Unicode MS" w:hAnsi="Vrinda"/>
          <w:sz w:val="28"/>
          <w:cs/>
        </w:rPr>
        <w:t>মিলিটারীর আনাগোনা কমলে তিনি সুইপারদের বস্তিতে একটি বাথরুমে লুকিয়েছিলেন</w:t>
      </w:r>
      <w:r>
        <w:rPr>
          <w:rFonts w:ascii="Vrinda" w:eastAsia="Arial Unicode MS" w:hAnsi="Vrinda" w:cs="Mangal"/>
          <w:sz w:val="28"/>
          <w:cs/>
          <w:lang w:bidi="hi-IN"/>
        </w:rPr>
        <w:t xml:space="preserve">। </w:t>
      </w:r>
      <w:r>
        <w:rPr>
          <w:rFonts w:ascii="Vrinda" w:eastAsia="Arial Unicode MS" w:hAnsi="Vrinda"/>
          <w:sz w:val="28"/>
          <w:cs/>
        </w:rPr>
        <w:t>পরে জনৈক ব্যক্তি সেখান থেকে তাঁকে উদ্ধার করে বুড়িগংগার তীরে পৌঁছে দেয়</w:t>
      </w:r>
      <w:r>
        <w:rPr>
          <w:rFonts w:ascii="Vrinda" w:eastAsia="Arial Unicode MS" w:hAnsi="Vrinda" w:cs="Mangal"/>
          <w:sz w:val="28"/>
          <w:cs/>
          <w:lang w:bidi="hi-IN"/>
        </w:rPr>
        <w:t xml:space="preserve">। </w:t>
      </w:r>
      <w:r>
        <w:rPr>
          <w:rFonts w:ascii="Vrinda" w:eastAsia="Arial Unicode MS" w:hAnsi="Vrinda"/>
          <w:sz w:val="28"/>
          <w:cs/>
        </w:rPr>
        <w:t>জগন্নাথ হলে আক্রমনের আর একজন সাক্ষী ঐ হলের গৃ্হশিক্ষক শ্রী গোপাল কৃষ্ণনাথ।</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lastRenderedPageBreak/>
        <w:t>সেদিন পঁচিশে মার্চের রাত্রিতে</w:t>
      </w:r>
      <w:r>
        <w:rPr>
          <w:rFonts w:ascii="Vrinda" w:eastAsia="Arial Unicode MS" w:hAnsi="Vrinda"/>
          <w:sz w:val="28"/>
        </w:rPr>
        <w:t xml:space="preserve"> '</w:t>
      </w:r>
      <w:r>
        <w:rPr>
          <w:rFonts w:ascii="Vrinda" w:eastAsia="Arial Unicode MS" w:hAnsi="Vrinda" w:hint="cs"/>
          <w:sz w:val="28"/>
          <w:cs/>
        </w:rPr>
        <w:t>অপারেশন সার্চ লাইটের</w:t>
      </w:r>
      <w:r>
        <w:rPr>
          <w:rFonts w:ascii="Vrinda" w:eastAsia="Arial Unicode MS" w:hAnsi="Vrinda"/>
          <w:sz w:val="28"/>
        </w:rPr>
        <w:t xml:space="preserve">' </w:t>
      </w:r>
      <w:r>
        <w:rPr>
          <w:rFonts w:ascii="Vrinda" w:eastAsia="Arial Unicode MS" w:hAnsi="Vrinda" w:hint="cs"/>
          <w:sz w:val="28"/>
          <w:cs/>
        </w:rPr>
        <w:t>মেঠোকর্মিরা ও অধিনায়কগণ অপারেশন সম্পর্কে অয়ারলেসের মাধ্যমে কথোপকথন করেছিলেন তা জনাব জামিল চৌধুরী</w:t>
      </w:r>
      <w:r>
        <w:rPr>
          <w:rFonts w:ascii="Vrinda" w:eastAsia="Arial Unicode MS" w:hAnsi="Vrinda"/>
          <w:sz w:val="28"/>
        </w:rPr>
        <w:t xml:space="preserve"> (</w:t>
      </w:r>
      <w:r>
        <w:rPr>
          <w:rFonts w:ascii="Vrinda" w:eastAsia="Arial Unicode MS" w:hAnsi="Vrinda" w:hint="cs"/>
          <w:sz w:val="28"/>
          <w:cs/>
        </w:rPr>
        <w:t>বর্তমানে বাংলাদেশ জাতীয় সম্প্রচার একাডেমীর পরিচালক</w:t>
      </w:r>
      <w:r>
        <w:rPr>
          <w:rFonts w:ascii="Vrinda" w:eastAsia="Arial Unicode MS" w:hAnsi="Vrinda"/>
          <w:sz w:val="28"/>
        </w:rPr>
        <w:t xml:space="preserve">)  </w:t>
      </w:r>
      <w:r>
        <w:rPr>
          <w:rFonts w:ascii="Vrinda" w:eastAsia="Arial Unicode MS" w:hAnsi="Vrinda" w:hint="cs"/>
          <w:sz w:val="28"/>
          <w:cs/>
        </w:rPr>
        <w:t>ও আর ও কয়েকজন রেকর্ড করেন</w:t>
      </w:r>
      <w:r>
        <w:rPr>
          <w:rFonts w:ascii="Vrinda" w:eastAsia="Arial Unicode MS" w:hAnsi="Vrinda" w:cs="Mangal"/>
          <w:sz w:val="28"/>
          <w:cs/>
          <w:lang w:bidi="hi-IN"/>
        </w:rPr>
        <w:t>।</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২৭ শে মার্চ থেকে শুরু হল আমার পলাতক জীবন</w:t>
      </w:r>
      <w:r>
        <w:rPr>
          <w:rFonts w:ascii="Vrinda" w:eastAsia="Arial Unicode MS" w:hAnsi="Vrinda"/>
          <w:sz w:val="28"/>
        </w:rPr>
        <w:t xml:space="preserve">, </w:t>
      </w:r>
      <w:r>
        <w:rPr>
          <w:rFonts w:ascii="Vrinda" w:eastAsia="Arial Unicode MS" w:hAnsi="Vrinda" w:hint="cs"/>
          <w:sz w:val="28"/>
          <w:cs/>
        </w:rPr>
        <w:t>আত্নগোপনের পালা</w:t>
      </w:r>
      <w:r>
        <w:rPr>
          <w:rFonts w:ascii="Vrinda" w:eastAsia="Arial Unicode MS" w:hAnsi="Vrinda" w:cs="Mangal"/>
          <w:sz w:val="28"/>
          <w:cs/>
          <w:lang w:bidi="hi-IN"/>
        </w:rPr>
        <w:t xml:space="preserve">। </w:t>
      </w:r>
      <w:r>
        <w:rPr>
          <w:rFonts w:ascii="Vrinda" w:eastAsia="Arial Unicode MS" w:hAnsi="Vrinda"/>
          <w:sz w:val="28"/>
          <w:cs/>
        </w:rPr>
        <w:t>ঢাকার নানা স্থানে কখনও সপরিবারে এক স্থান থেকে অন্য স্থানে পালিয়ে বেড়িয়েছি</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পরে জেনেছি বিশ্ববিদ্যালয় আবাসে একাধিকবার মিলিটারী আমার সন্ধানে গিয়েছিল</w:t>
      </w:r>
      <w:r>
        <w:rPr>
          <w:rFonts w:ascii="Vrinda" w:eastAsia="Arial Unicode MS" w:hAnsi="Vrinda" w:cs="Mangal"/>
          <w:sz w:val="28"/>
          <w:cs/>
          <w:lang w:bidi="hi-IN"/>
        </w:rPr>
        <w:t xml:space="preserve">। </w:t>
      </w:r>
      <w:r>
        <w:rPr>
          <w:rFonts w:ascii="Vrinda" w:eastAsia="Arial Unicode MS" w:hAnsi="Vrinda"/>
          <w:sz w:val="28"/>
          <w:cs/>
        </w:rPr>
        <w:t>বহুবার বিপদের মধ্যে পড়েছি</w:t>
      </w:r>
      <w:r>
        <w:rPr>
          <w:rFonts w:ascii="Vrinda" w:eastAsia="Arial Unicode MS" w:hAnsi="Vrinda" w:cs="Mangal"/>
          <w:sz w:val="28"/>
          <w:cs/>
          <w:lang w:bidi="hi-IN"/>
        </w:rPr>
        <w:t xml:space="preserve">। </w:t>
      </w:r>
      <w:r>
        <w:rPr>
          <w:rFonts w:ascii="Vrinda" w:eastAsia="Arial Unicode MS" w:hAnsi="Vrinda"/>
          <w:sz w:val="28"/>
          <w:cs/>
        </w:rPr>
        <w:t>তবু সাহস করে ঢাকার বিভিন্ন এলাকা ঘুরে দেখেছি সে সময়</w:t>
      </w:r>
      <w:r>
        <w:rPr>
          <w:rFonts w:ascii="Vrinda" w:eastAsia="Arial Unicode MS" w:hAnsi="Vrinda"/>
          <w:sz w:val="28"/>
        </w:rPr>
        <w:t xml:space="preserve">, </w:t>
      </w:r>
      <w:r>
        <w:rPr>
          <w:rFonts w:ascii="Vrinda" w:eastAsia="Arial Unicode MS" w:hAnsi="Vrinda" w:hint="cs"/>
          <w:sz w:val="28"/>
          <w:cs/>
        </w:rPr>
        <w:t>দেখেছি ওদের অত্যাচারের নানা রূপ অসহায়ভাবে</w:t>
      </w:r>
      <w:r>
        <w:rPr>
          <w:rFonts w:ascii="Vrinda" w:eastAsia="Arial Unicode MS" w:hAnsi="Vrinda" w:cs="Mangal"/>
          <w:sz w:val="28"/>
          <w:cs/>
          <w:lang w:bidi="hi-IN"/>
        </w:rPr>
        <w:t xml:space="preserve">। </w:t>
      </w:r>
      <w:r>
        <w:rPr>
          <w:rFonts w:ascii="Vrinda" w:eastAsia="Arial Unicode MS" w:hAnsi="Vrinda"/>
          <w:sz w:val="28"/>
          <w:cs/>
        </w:rPr>
        <w:t>ওদের নারকীয় কাণ্ডকারখানা আর অত্যাচার সম্পর্কে তথ্য সংগ্রহ করেছি</w:t>
      </w:r>
      <w:r>
        <w:rPr>
          <w:rFonts w:ascii="Vrinda" w:eastAsia="Arial Unicode MS" w:hAnsi="Vrinda" w:cs="Mangal"/>
          <w:sz w:val="28"/>
          <w:cs/>
          <w:lang w:bidi="hi-IN"/>
        </w:rPr>
        <w:t xml:space="preserve">। </w:t>
      </w:r>
      <w:r>
        <w:rPr>
          <w:rFonts w:ascii="Vrinda" w:eastAsia="Arial Unicode MS" w:hAnsi="Vrinda"/>
          <w:sz w:val="28"/>
          <w:cs/>
        </w:rPr>
        <w:t>সেই দুঃসময়ে ঢাকার আত্নগোপনে যারা নিজেদের জীবন বিপন্ন করে আমাকে এবং আমার পরিবারকে আশ্রয় দিয়েছিল</w:t>
      </w:r>
      <w:r>
        <w:rPr>
          <w:rFonts w:ascii="Vrinda" w:eastAsia="Arial Unicode MS" w:hAnsi="Vrinda"/>
          <w:sz w:val="28"/>
        </w:rPr>
        <w:t xml:space="preserve">, </w:t>
      </w:r>
      <w:r>
        <w:rPr>
          <w:rFonts w:ascii="Vrinda" w:eastAsia="Arial Unicode MS" w:hAnsi="Vrinda" w:hint="cs"/>
          <w:sz w:val="28"/>
          <w:cs/>
        </w:rPr>
        <w:t>নানাভাবে সাহায্য করেছিল তাদের কথা কোনদিন ভুলব না</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ভুলব না ডঃ আজাদের কথা</w:t>
      </w:r>
      <w:r>
        <w:rPr>
          <w:rFonts w:ascii="Vrinda" w:eastAsia="Arial Unicode MS" w:hAnsi="Vrinda"/>
          <w:sz w:val="28"/>
        </w:rPr>
        <w:t xml:space="preserve">,  </w:t>
      </w:r>
      <w:r>
        <w:rPr>
          <w:rFonts w:ascii="Vrinda" w:eastAsia="Arial Unicode MS" w:hAnsi="Vrinda" w:hint="cs"/>
          <w:sz w:val="28"/>
          <w:cs/>
        </w:rPr>
        <w:t>ডঃ ওবাইদুল হকের কথা</w:t>
      </w:r>
      <w:r>
        <w:rPr>
          <w:rFonts w:ascii="Vrinda" w:eastAsia="Arial Unicode MS" w:hAnsi="Vrinda"/>
          <w:sz w:val="28"/>
        </w:rPr>
        <w:t xml:space="preserve">, </w:t>
      </w:r>
      <w:r>
        <w:rPr>
          <w:rFonts w:ascii="Vrinda" w:eastAsia="Arial Unicode MS" w:hAnsi="Vrinda" w:hint="cs"/>
          <w:sz w:val="28"/>
          <w:cs/>
        </w:rPr>
        <w:t>ডঃ মুর্তজার কথা</w:t>
      </w:r>
      <w:r>
        <w:rPr>
          <w:rFonts w:ascii="Vrinda" w:eastAsia="Arial Unicode MS" w:hAnsi="Vrinda"/>
          <w:sz w:val="28"/>
        </w:rPr>
        <w:t xml:space="preserve">, </w:t>
      </w:r>
      <w:r>
        <w:rPr>
          <w:rFonts w:ascii="Vrinda" w:eastAsia="Arial Unicode MS" w:hAnsi="Vrinda" w:hint="cs"/>
          <w:sz w:val="28"/>
          <w:cs/>
        </w:rPr>
        <w:t>অধ্যাপক এ</w:t>
      </w:r>
      <w:r>
        <w:rPr>
          <w:rFonts w:ascii="Vrinda" w:eastAsia="Arial Unicode MS" w:hAnsi="Vrinda"/>
          <w:sz w:val="28"/>
        </w:rPr>
        <w:t xml:space="preserve">, </w:t>
      </w:r>
      <w:r>
        <w:rPr>
          <w:rFonts w:ascii="Vrinda" w:eastAsia="Arial Unicode MS" w:hAnsi="Vrinda" w:hint="cs"/>
          <w:sz w:val="28"/>
          <w:cs/>
        </w:rPr>
        <w:t>বি এম হাবিবুল্লাহর কথা</w:t>
      </w:r>
      <w:r>
        <w:rPr>
          <w:rFonts w:ascii="Vrinda" w:eastAsia="Arial Unicode MS" w:hAnsi="Vrinda" w:cs="Mangal"/>
          <w:sz w:val="28"/>
          <w:cs/>
          <w:lang w:bidi="hi-IN"/>
        </w:rPr>
        <w:t>।</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অনেকবার বিপদের মধ্যে পড়েছি</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একদিনের কথা বলি</w:t>
      </w:r>
      <w:r>
        <w:rPr>
          <w:rFonts w:ascii="Vrinda" w:eastAsia="Arial Unicode MS" w:hAnsi="Vrinda"/>
          <w:sz w:val="28"/>
        </w:rPr>
        <w:t xml:space="preserve">- </w:t>
      </w:r>
      <w:r>
        <w:rPr>
          <w:rFonts w:ascii="Vrinda" w:eastAsia="Arial Unicode MS" w:hAnsi="Vrinda" w:hint="cs"/>
          <w:sz w:val="28"/>
          <w:cs/>
        </w:rPr>
        <w:t>দিনটি ছিল ১১ ই এপ্রিল</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ধানমন্ডি আবাসিক এলাকায় এক পরিচিত বন্ধু পাট ব্যবসায়ীর ওখানে সপরিবার আশ্রয় নিয়েছিলাম কয়েক দিন আগে</w:t>
      </w:r>
      <w:r>
        <w:rPr>
          <w:rFonts w:ascii="Vrinda" w:eastAsia="Arial Unicode MS" w:hAnsi="Vrinda" w:cs="Mangal"/>
          <w:sz w:val="28"/>
          <w:cs/>
          <w:lang w:bidi="hi-IN"/>
        </w:rPr>
        <w:t xml:space="preserve">। </w:t>
      </w:r>
      <w:r>
        <w:rPr>
          <w:rFonts w:ascii="Vrinda" w:eastAsia="Arial Unicode MS" w:hAnsi="Vrinda"/>
          <w:sz w:val="28"/>
          <w:cs/>
        </w:rPr>
        <w:t>বিকাল সাড়ে তিন বা চারটার দিকে একটি মিলিটারী জীপ কয়েকজন সেপাই ও অফিসারসহ বাসায় এল</w:t>
      </w:r>
      <w:r>
        <w:rPr>
          <w:rFonts w:ascii="Vrinda" w:eastAsia="Arial Unicode MS" w:hAnsi="Vrinda" w:cs="Mangal"/>
          <w:sz w:val="28"/>
          <w:cs/>
          <w:lang w:bidi="hi-IN"/>
        </w:rPr>
        <w:t xml:space="preserve">। </w:t>
      </w:r>
      <w:r>
        <w:rPr>
          <w:rFonts w:ascii="Vrinda" w:eastAsia="Arial Unicode MS" w:hAnsi="Vrinda"/>
          <w:sz w:val="28"/>
          <w:cs/>
        </w:rPr>
        <w:t>আমরা উৎকন্ঠিত ও শঙ্কাকুল চিত্তে অন্দরমহলে অপেক্ষা করছি</w:t>
      </w:r>
      <w:r>
        <w:rPr>
          <w:rFonts w:ascii="Vrinda" w:eastAsia="Arial Unicode MS" w:hAnsi="Vrinda" w:cs="Mangal"/>
          <w:sz w:val="28"/>
          <w:cs/>
          <w:lang w:bidi="hi-IN"/>
        </w:rPr>
        <w:t xml:space="preserve">। </w:t>
      </w:r>
      <w:r>
        <w:rPr>
          <w:rFonts w:ascii="Vrinda" w:eastAsia="Arial Unicode MS" w:hAnsi="Vrinda"/>
          <w:sz w:val="28"/>
          <w:cs/>
        </w:rPr>
        <w:t>এই বুঝি ধরা পড়ে গেলাম</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কিছুক্ষণ পরে পরে ওরা চলে গেল</w:t>
      </w:r>
      <w:r>
        <w:rPr>
          <w:rFonts w:ascii="Vrinda" w:eastAsia="Arial Unicode MS" w:hAnsi="Vrinda" w:cs="Mangal"/>
          <w:sz w:val="28"/>
          <w:cs/>
          <w:lang w:bidi="hi-IN"/>
        </w:rPr>
        <w:t xml:space="preserve">। </w:t>
      </w:r>
      <w:r>
        <w:rPr>
          <w:rFonts w:ascii="Vrinda" w:eastAsia="Arial Unicode MS" w:hAnsi="Vrinda"/>
          <w:sz w:val="28"/>
          <w:cs/>
        </w:rPr>
        <w:t>গৃহকর্তা জানালেন ওরা জানতে চাইল এখানে বিশ্ববিদ্যালয়ের কোন অধ্যাপক আশ্রয় নিয়েছে কিনা</w:t>
      </w:r>
      <w:r>
        <w:rPr>
          <w:rFonts w:ascii="Vrinda" w:eastAsia="Arial Unicode MS" w:hAnsi="Vrinda" w:cs="Mangal"/>
          <w:sz w:val="28"/>
          <w:cs/>
          <w:lang w:bidi="hi-IN"/>
        </w:rPr>
        <w:t>।</w:t>
      </w:r>
    </w:p>
    <w:p w:rsidR="00D61441" w:rsidRDefault="00D61441" w:rsidP="00D61441">
      <w:pPr>
        <w:rPr>
          <w:rFonts w:ascii="Vrinda" w:hAnsi="Vrinda"/>
          <w:sz w:val="28"/>
        </w:rPr>
      </w:pPr>
    </w:p>
    <w:p w:rsidR="00D61441" w:rsidRDefault="00D61441" w:rsidP="00D61441">
      <w:pPr>
        <w:rPr>
          <w:rFonts w:ascii="Vrinda" w:eastAsia="Arial Unicode MS" w:hAnsi="Vrinda"/>
          <w:sz w:val="28"/>
        </w:rPr>
      </w:pPr>
      <w:r>
        <w:rPr>
          <w:rFonts w:ascii="Vrinda" w:eastAsia="Vrinda" w:hAnsi="Vrinda"/>
          <w:sz w:val="28"/>
          <w:cs/>
        </w:rPr>
        <w:t>গৃ</w:t>
      </w:r>
      <w:r>
        <w:rPr>
          <w:rFonts w:ascii="Vrinda" w:eastAsia="Arial Unicode MS" w:hAnsi="Vrinda"/>
          <w:sz w:val="28"/>
          <w:cs/>
        </w:rPr>
        <w:t>হকর্তা অনেক কষ্টে তাদের বিদায় করতে সমর্থ হয়েছেন অন্ততঃ সাময়িকভাবে</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তিনি আরো জানালেন আমাদের সেখানে থাকাটা আর নিরাপদ নয়</w:t>
      </w:r>
      <w:r>
        <w:rPr>
          <w:rFonts w:ascii="Vrinda" w:eastAsia="Arial Unicode MS" w:hAnsi="Vrinda" w:cs="Mangal"/>
          <w:sz w:val="28"/>
          <w:cs/>
          <w:lang w:bidi="hi-IN"/>
        </w:rPr>
        <w:t xml:space="preserve">। </w:t>
      </w:r>
      <w:r>
        <w:rPr>
          <w:rFonts w:ascii="Vrinda" w:eastAsia="Arial Unicode MS" w:hAnsi="Vrinda"/>
          <w:sz w:val="28"/>
          <w:cs/>
        </w:rPr>
        <w:t xml:space="preserve">ভাবলাম আবার যদি তারা ফিরে আসে </w:t>
      </w:r>
      <w:r>
        <w:rPr>
          <w:rFonts w:ascii="Vrinda" w:eastAsia="Arial Unicode MS" w:hAnsi="Vrinda"/>
          <w:sz w:val="28"/>
          <w:cs/>
        </w:rPr>
        <w:lastRenderedPageBreak/>
        <w:t>তাহলে সবাই বিপদে পড়ব</w:t>
      </w:r>
      <w:r>
        <w:rPr>
          <w:rFonts w:ascii="Vrinda" w:eastAsia="Arial Unicode MS" w:hAnsi="Vrinda" w:cs="Mangal"/>
          <w:sz w:val="28"/>
          <w:cs/>
          <w:lang w:bidi="hi-IN"/>
        </w:rPr>
        <w:t xml:space="preserve">। </w:t>
      </w:r>
      <w:r>
        <w:rPr>
          <w:rFonts w:ascii="Vrinda" w:eastAsia="Arial Unicode MS" w:hAnsi="Vrinda"/>
          <w:sz w:val="28"/>
          <w:cs/>
        </w:rPr>
        <w:t>এদিকে</w:t>
      </w:r>
      <w:r>
        <w:rPr>
          <w:rFonts w:ascii="Vrinda" w:eastAsia="Arial Unicode MS" w:hAnsi="Vrinda"/>
          <w:sz w:val="28"/>
        </w:rPr>
        <w:t xml:space="preserve">  </w:t>
      </w:r>
      <w:r>
        <w:rPr>
          <w:rFonts w:ascii="Vrinda" w:eastAsia="Arial Unicode MS" w:hAnsi="Vrinda" w:hint="cs"/>
          <w:sz w:val="28"/>
          <w:cs/>
        </w:rPr>
        <w:t>বিকাল ৫ টায় আবার কারফিউ বলবৎ হবে</w:t>
      </w:r>
      <w:r>
        <w:rPr>
          <w:rFonts w:ascii="Vrinda" w:eastAsia="Arial Unicode MS" w:hAnsi="Vrinda"/>
          <w:sz w:val="28"/>
        </w:rPr>
        <w:t xml:space="preserve">, </w:t>
      </w:r>
      <w:r>
        <w:rPr>
          <w:rFonts w:ascii="Vrinda" w:eastAsia="Arial Unicode MS" w:hAnsi="Vrinda" w:hint="cs"/>
          <w:sz w:val="28"/>
          <w:cs/>
        </w:rPr>
        <w:t>নতুন আশ্রয়স্থল খোজার সময় নেই</w:t>
      </w:r>
      <w:r>
        <w:rPr>
          <w:rFonts w:ascii="Vrinda" w:eastAsia="Arial Unicode MS" w:hAnsi="Vrinda" w:cs="Mangal"/>
          <w:sz w:val="28"/>
          <w:cs/>
          <w:lang w:bidi="hi-IN"/>
        </w:rPr>
        <w:t xml:space="preserve">। </w:t>
      </w:r>
      <w:r>
        <w:rPr>
          <w:rFonts w:ascii="Vrinda" w:eastAsia="Arial Unicode MS" w:hAnsi="Vrinda"/>
          <w:sz w:val="28"/>
          <w:cs/>
        </w:rPr>
        <w:t>বন্ধুকে জানালাম যে আজ রাতের জন্য বিশ্ববিদ্যালয়ের আবাসই হবে সবচেয়ে নিরাপদ স্থান</w:t>
      </w:r>
      <w:r>
        <w:rPr>
          <w:rFonts w:ascii="Vrinda" w:eastAsia="Arial Unicode MS" w:hAnsi="Vrinda"/>
          <w:sz w:val="28"/>
        </w:rPr>
        <w:t xml:space="preserve">, </w:t>
      </w:r>
      <w:r>
        <w:rPr>
          <w:rFonts w:ascii="Vrinda" w:eastAsia="Arial Unicode MS" w:hAnsi="Vrinda" w:hint="cs"/>
          <w:sz w:val="28"/>
          <w:cs/>
        </w:rPr>
        <w:t>কেননা যদি ওরা আমার সন্ধানে এসেই থাকে তাহলে নিশ্চয় তারা ওখান থেকে খোঁজ নিয়ে এসেছে</w:t>
      </w:r>
      <w:r>
        <w:rPr>
          <w:rFonts w:ascii="Vrinda" w:eastAsia="Arial Unicode MS" w:hAnsi="Vrinda" w:cs="Mangal"/>
          <w:sz w:val="28"/>
          <w:cs/>
          <w:lang w:bidi="hi-IN"/>
        </w:rPr>
        <w:t xml:space="preserve">। </w:t>
      </w:r>
      <w:r>
        <w:rPr>
          <w:rFonts w:ascii="Vrinda" w:eastAsia="Arial Unicode MS" w:hAnsi="Vrinda"/>
          <w:sz w:val="28"/>
          <w:cs/>
        </w:rPr>
        <w:t>৫টার একটু আগে আমরা বিশ্ববিদ্যালয়ের বাসায় এসে আশ্রয় নিলাম</w:t>
      </w:r>
      <w:r>
        <w:rPr>
          <w:rFonts w:ascii="Vrinda" w:eastAsia="Arial Unicode MS" w:hAnsi="Vrinda" w:cs="Mangal"/>
          <w:sz w:val="28"/>
          <w:cs/>
          <w:lang w:bidi="hi-IN"/>
        </w:rPr>
        <w:t xml:space="preserve">। </w:t>
      </w:r>
      <w:r>
        <w:rPr>
          <w:rFonts w:ascii="Vrinda" w:eastAsia="Arial Unicode MS" w:hAnsi="Vrinda"/>
          <w:sz w:val="28"/>
          <w:cs/>
        </w:rPr>
        <w:t>বিশ্ববিদ্যালয় আবাসিক এলাকায় তখন শ্মশানের নিরবতা</w:t>
      </w:r>
      <w:r>
        <w:rPr>
          <w:rFonts w:ascii="Vrinda" w:eastAsia="Arial Unicode MS" w:hAnsi="Vrinda"/>
          <w:sz w:val="28"/>
        </w:rPr>
        <w:t xml:space="preserve">, </w:t>
      </w:r>
      <w:r>
        <w:rPr>
          <w:rFonts w:ascii="Vrinda" w:eastAsia="Arial Unicode MS" w:hAnsi="Vrinda" w:hint="cs"/>
          <w:sz w:val="28"/>
          <w:cs/>
        </w:rPr>
        <w:t>জন প্রানী ও নেই</w:t>
      </w:r>
      <w:r>
        <w:rPr>
          <w:rFonts w:ascii="Vrinda" w:eastAsia="Arial Unicode MS" w:hAnsi="Vrinda"/>
          <w:sz w:val="28"/>
        </w:rPr>
        <w:t xml:space="preserve">,  </w:t>
      </w:r>
      <w:r>
        <w:rPr>
          <w:rFonts w:ascii="Vrinda" w:eastAsia="Arial Unicode MS" w:hAnsi="Vrinda" w:hint="cs"/>
          <w:sz w:val="28"/>
          <w:cs/>
        </w:rPr>
        <w:t>দু</w:t>
      </w:r>
      <w:r>
        <w:rPr>
          <w:rFonts w:ascii="Vrinda" w:eastAsia="Arial Unicode MS" w:hAnsi="Vrinda"/>
          <w:sz w:val="28"/>
        </w:rPr>
        <w:t>'</w:t>
      </w:r>
      <w:r>
        <w:rPr>
          <w:rFonts w:ascii="Vrinda" w:eastAsia="Arial Unicode MS" w:hAnsi="Vrinda" w:hint="cs"/>
          <w:sz w:val="28"/>
          <w:cs/>
        </w:rPr>
        <w:t>একটা কুকুর কেবল ইতঃস্তত ঘুরে বেড়াচ্ছে</w:t>
      </w:r>
      <w:r>
        <w:rPr>
          <w:rFonts w:ascii="Vrinda" w:eastAsia="Arial Unicode MS" w:hAnsi="Vrinda" w:cs="Mangal"/>
          <w:sz w:val="28"/>
          <w:cs/>
          <w:lang w:bidi="hi-IN"/>
        </w:rPr>
        <w:t xml:space="preserve">। </w:t>
      </w:r>
      <w:r>
        <w:rPr>
          <w:rFonts w:ascii="Vrinda" w:eastAsia="Arial Unicode MS" w:hAnsi="Vrinda"/>
          <w:sz w:val="28"/>
          <w:cs/>
        </w:rPr>
        <w:t>কোন বাতি না জ্বালিয়ে সেই রাত আমরা কাটালাম ভয়ে ভয়ে</w:t>
      </w:r>
      <w:r>
        <w:rPr>
          <w:rFonts w:ascii="Vrinda" w:eastAsia="Arial Unicode MS" w:hAnsi="Vrinda" w:cs="Mangal"/>
          <w:sz w:val="28"/>
          <w:cs/>
          <w:lang w:bidi="hi-IN"/>
        </w:rPr>
        <w:t xml:space="preserve">। </w:t>
      </w:r>
      <w:r>
        <w:rPr>
          <w:rFonts w:ascii="Vrinda" w:eastAsia="Arial Unicode MS" w:hAnsi="Vrinda"/>
          <w:sz w:val="28"/>
          <w:cs/>
        </w:rPr>
        <w:t>ঈশ্বরকে ধন্যবাদ কোন বিপদ ঘটেনি</w:t>
      </w:r>
      <w:r>
        <w:rPr>
          <w:rFonts w:ascii="Vrinda" w:eastAsia="Arial Unicode MS" w:hAnsi="Vrinda" w:cs="Mangal"/>
          <w:sz w:val="28"/>
          <w:cs/>
          <w:lang w:bidi="hi-IN"/>
        </w:rPr>
        <w:t xml:space="preserve">। </w:t>
      </w:r>
      <w:r>
        <w:rPr>
          <w:rFonts w:ascii="Vrinda" w:eastAsia="Arial Unicode MS" w:hAnsi="Vrinda"/>
          <w:sz w:val="28"/>
          <w:cs/>
        </w:rPr>
        <w:t>পরদিন আবার নতুন আশ্রয়ের সন্ধানে বেরিয়ে পড়লাম</w:t>
      </w:r>
      <w:r>
        <w:rPr>
          <w:rFonts w:ascii="Vrinda" w:eastAsia="Arial Unicode MS" w:hAnsi="Vrinda" w:cs="Mangal"/>
          <w:sz w:val="28"/>
          <w:cs/>
          <w:lang w:bidi="hi-IN"/>
        </w:rPr>
        <w:t>।</w:t>
      </w:r>
      <w:r>
        <w:rPr>
          <w:rFonts w:ascii="Vrinda" w:eastAsia="Arial Unicode MS" w:hAnsi="Vrinda"/>
          <w:sz w:val="28"/>
        </w:rPr>
        <w:t xml:space="preserve">  </w:t>
      </w:r>
    </w:p>
    <w:p w:rsidR="00D61441" w:rsidRDefault="00D61441" w:rsidP="00D61441">
      <w:pPr>
        <w:rPr>
          <w:rFonts w:ascii="Vrinda" w:eastAsia="Arial Unicode MS" w:hAnsi="Vrinda"/>
          <w:sz w:val="28"/>
        </w:rPr>
      </w:pPr>
    </w:p>
    <w:p w:rsidR="00D61441" w:rsidRDefault="00D61441" w:rsidP="00D61441">
      <w:pPr>
        <w:rPr>
          <w:rFonts w:ascii="Vrinda" w:eastAsia="Arial Unicode MS" w:hAnsi="Vrinda"/>
          <w:sz w:val="28"/>
        </w:rPr>
      </w:pPr>
      <w:r>
        <w:rPr>
          <w:rFonts w:ascii="Vrinda" w:eastAsia="Arial Unicode MS" w:hAnsi="Vrinda"/>
          <w:sz w:val="28"/>
          <w:cs/>
        </w:rPr>
        <w:t>আর একদিনের কথা</w:t>
      </w:r>
      <w:r>
        <w:rPr>
          <w:rFonts w:ascii="Vrinda" w:eastAsia="Arial Unicode MS" w:hAnsi="Vrinda"/>
          <w:sz w:val="28"/>
        </w:rPr>
        <w:t>-</w:t>
      </w:r>
      <w:r>
        <w:rPr>
          <w:rFonts w:ascii="Vrinda" w:eastAsia="Arial Unicode MS" w:hAnsi="Vrinda" w:hint="cs"/>
          <w:sz w:val="28"/>
          <w:cs/>
        </w:rPr>
        <w:t>আজিমপুর এলাকায়</w:t>
      </w:r>
      <w:r>
        <w:rPr>
          <w:rFonts w:ascii="Vrinda" w:eastAsia="Arial Unicode MS" w:hAnsi="Vrinda" w:cs="Mangal"/>
          <w:sz w:val="28"/>
          <w:cs/>
          <w:lang w:bidi="hi-IN"/>
        </w:rPr>
        <w:t xml:space="preserve">। </w:t>
      </w:r>
      <w:r>
        <w:rPr>
          <w:rFonts w:ascii="Vrinda" w:eastAsia="Arial Unicode MS" w:hAnsi="Vrinda"/>
          <w:sz w:val="28"/>
          <w:cs/>
        </w:rPr>
        <w:t>একটা গলির ভেতর একটি মেসে আশ্রয় নিয়েছি একা</w:t>
      </w:r>
      <w:r>
        <w:rPr>
          <w:rFonts w:ascii="Vrinda" w:eastAsia="Arial Unicode MS" w:hAnsi="Vrinda" w:cs="Mangal"/>
          <w:sz w:val="28"/>
          <w:cs/>
          <w:lang w:bidi="hi-IN"/>
        </w:rPr>
        <w:t xml:space="preserve">। </w:t>
      </w:r>
      <w:r>
        <w:rPr>
          <w:rFonts w:ascii="Vrinda" w:eastAsia="Arial Unicode MS" w:hAnsi="Vrinda"/>
          <w:sz w:val="28"/>
          <w:cs/>
        </w:rPr>
        <w:t>রাত এগারটার দিকে বেশ হৈ চৈ</w:t>
      </w:r>
      <w:r>
        <w:rPr>
          <w:rFonts w:ascii="Vrinda" w:eastAsia="Arial Unicode MS" w:hAnsi="Vrinda"/>
          <w:sz w:val="28"/>
        </w:rPr>
        <w:t xml:space="preserve"> -</w:t>
      </w:r>
      <w:r>
        <w:rPr>
          <w:rFonts w:ascii="Vrinda" w:eastAsia="Arial Unicode MS" w:hAnsi="Vrinda" w:hint="cs"/>
          <w:sz w:val="28"/>
          <w:cs/>
        </w:rPr>
        <w:t>চারিদিকে ছুটাছুটি</w:t>
      </w:r>
      <w:r>
        <w:rPr>
          <w:rFonts w:ascii="Vrinda" w:eastAsia="Arial Unicode MS" w:hAnsi="Vrinda"/>
          <w:sz w:val="28"/>
        </w:rPr>
        <w:t xml:space="preserve">, </w:t>
      </w:r>
      <w:r>
        <w:rPr>
          <w:rFonts w:ascii="Vrinda" w:eastAsia="Arial Unicode MS" w:hAnsi="Vrinda" w:hint="cs"/>
          <w:sz w:val="28"/>
          <w:cs/>
        </w:rPr>
        <w:t>বন্দুকের গুলি</w:t>
      </w:r>
      <w:r>
        <w:rPr>
          <w:rFonts w:ascii="Vrinda" w:eastAsia="Arial Unicode MS" w:hAnsi="Vrinda" w:cs="Mangal"/>
          <w:sz w:val="28"/>
          <w:cs/>
          <w:lang w:bidi="hi-IN"/>
        </w:rPr>
        <w:t xml:space="preserve">। </w:t>
      </w:r>
      <w:r>
        <w:rPr>
          <w:rFonts w:ascii="Vrinda" w:eastAsia="Arial Unicode MS" w:hAnsi="Vrinda"/>
          <w:sz w:val="28"/>
          <w:cs/>
        </w:rPr>
        <w:t>কিছুক্ষন পরে বোঝা গেল সমস্ত এলাকা মিলিটারী কর্ডন করেছে</w:t>
      </w:r>
      <w:r>
        <w:rPr>
          <w:rFonts w:ascii="Vrinda" w:eastAsia="Arial Unicode MS" w:hAnsi="Vrinda" w:cs="Mangal"/>
          <w:sz w:val="28"/>
          <w:cs/>
          <w:lang w:bidi="hi-IN"/>
        </w:rPr>
        <w:t xml:space="preserve">। </w:t>
      </w:r>
      <w:r>
        <w:rPr>
          <w:rFonts w:ascii="Vrinda" w:eastAsia="Arial Unicode MS" w:hAnsi="Vrinda"/>
          <w:sz w:val="28"/>
          <w:cs/>
        </w:rPr>
        <w:t>ঘরে ঘরে তল্লাসী চলছে</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মেসের অধিবাসী আমরা কজন আতংকিত হয়ে অপেক্ষা করছি</w:t>
      </w:r>
      <w:r>
        <w:rPr>
          <w:rFonts w:ascii="Vrinda" w:eastAsia="Arial Unicode MS" w:hAnsi="Vrinda" w:cs="Mangal"/>
          <w:sz w:val="28"/>
          <w:cs/>
          <w:lang w:bidi="hi-IN"/>
        </w:rPr>
        <w:t xml:space="preserve">। </w:t>
      </w:r>
      <w:r>
        <w:rPr>
          <w:rFonts w:ascii="Vrinda" w:eastAsia="Arial Unicode MS" w:hAnsi="Vrinda"/>
          <w:sz w:val="28"/>
          <w:cs/>
        </w:rPr>
        <w:t>কখন দুশমনের আবির্ভাব ঘটে</w:t>
      </w:r>
      <w:r>
        <w:rPr>
          <w:rFonts w:ascii="Vrinda" w:eastAsia="Arial Unicode MS" w:hAnsi="Vrinda" w:cs="Mangal"/>
          <w:sz w:val="28"/>
          <w:cs/>
          <w:lang w:bidi="hi-IN"/>
        </w:rPr>
        <w:t xml:space="preserve">। </w:t>
      </w:r>
      <w:r>
        <w:rPr>
          <w:rFonts w:ascii="Vrinda" w:eastAsia="Arial Unicode MS" w:hAnsi="Vrinda"/>
          <w:sz w:val="28"/>
          <w:cs/>
        </w:rPr>
        <w:t>কিন্তু আমাদের মেসে ওদের পদার্পণ ঘটেনি</w:t>
      </w:r>
      <w:r>
        <w:rPr>
          <w:rFonts w:ascii="Vrinda" w:eastAsia="Arial Unicode MS" w:hAnsi="Vrinda" w:cs="Mangal"/>
          <w:sz w:val="28"/>
          <w:cs/>
          <w:lang w:bidi="hi-IN"/>
        </w:rPr>
        <w:t xml:space="preserve">। </w:t>
      </w:r>
      <w:r>
        <w:rPr>
          <w:rFonts w:ascii="Vrinda" w:eastAsia="Arial Unicode MS" w:hAnsi="Vrinda"/>
          <w:sz w:val="28"/>
          <w:cs/>
        </w:rPr>
        <w:t>পরদিন সকালে জানা গেল আশেপাশের এলাকা থেকে কয়েকজন যুবক ও ছাত্রকে তারা ধরে নিয়ে গেছে</w:t>
      </w:r>
      <w:r>
        <w:rPr>
          <w:rFonts w:ascii="Vrinda" w:eastAsia="Arial Unicode MS" w:hAnsi="Vrinda" w:cs="Mangal"/>
          <w:sz w:val="28"/>
          <w:cs/>
          <w:lang w:bidi="hi-IN"/>
        </w:rPr>
        <w:t xml:space="preserve">। </w:t>
      </w:r>
      <w:r>
        <w:rPr>
          <w:rFonts w:ascii="Vrinda" w:eastAsia="Arial Unicode MS" w:hAnsi="Vrinda"/>
          <w:sz w:val="28"/>
          <w:cs/>
        </w:rPr>
        <w:t>ভাবলাম এদের মধ্যে</w:t>
      </w:r>
      <w:r>
        <w:rPr>
          <w:rFonts w:ascii="Vrinda" w:eastAsia="Arial Unicode MS" w:hAnsi="Vrinda"/>
          <w:sz w:val="28"/>
        </w:rPr>
        <w:t xml:space="preserve">  </w:t>
      </w:r>
      <w:r>
        <w:rPr>
          <w:rFonts w:ascii="Vrinda" w:eastAsia="Arial Unicode MS" w:hAnsi="Vrinda" w:hint="cs"/>
          <w:sz w:val="28"/>
          <w:cs/>
        </w:rPr>
        <w:t>ক</w:t>
      </w:r>
      <w:r>
        <w:rPr>
          <w:rFonts w:ascii="Vrinda" w:eastAsia="Arial Unicode MS" w:hAnsi="Vrinda"/>
          <w:sz w:val="28"/>
        </w:rPr>
        <w:t>'</w:t>
      </w:r>
      <w:r>
        <w:rPr>
          <w:rFonts w:ascii="Vrinda" w:eastAsia="Arial Unicode MS" w:hAnsi="Vrinda" w:hint="cs"/>
          <w:sz w:val="28"/>
          <w:cs/>
        </w:rPr>
        <w:t>জন জীবন নিয়ে ফিরে আসতে পারবে</w:t>
      </w:r>
      <w:r>
        <w:rPr>
          <w:rFonts w:ascii="Vrinda" w:eastAsia="Arial Unicode MS" w:hAnsi="Vrinda"/>
          <w:sz w:val="28"/>
        </w:rPr>
        <w:t xml:space="preserve"> ! </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২৭ শে মার্চ সন্ধায় বিবিসি রেডিও অস্ট্রেলিয়ার বরাত দিয়ে জানাল যে বঙ্গবন্ধু শেখ মজিবুর রহমান বাংলাদেশের স্বাধীনতা ঘোষণা করেছেন এবং তিনি চট্টগ্রাম রয়েছেন</w:t>
      </w:r>
      <w:r>
        <w:rPr>
          <w:rFonts w:ascii="Vrinda" w:eastAsia="Arial Unicode MS" w:hAnsi="Vrinda" w:cs="Mangal"/>
          <w:sz w:val="28"/>
          <w:cs/>
          <w:lang w:bidi="hi-IN"/>
        </w:rPr>
        <w:t xml:space="preserve">। </w:t>
      </w:r>
      <w:r>
        <w:rPr>
          <w:rFonts w:ascii="Vrinda" w:eastAsia="Arial Unicode MS" w:hAnsi="Vrinda"/>
          <w:sz w:val="28"/>
          <w:cs/>
        </w:rPr>
        <w:t>অপরদিকে রেডিও পাকিস্তান ক</w:t>
      </w:r>
      <w:r>
        <w:rPr>
          <w:rFonts w:ascii="Vrinda" w:eastAsia="Arial Unicode MS" w:hAnsi="Vrinda"/>
          <w:sz w:val="28"/>
        </w:rPr>
        <w:t>'</w:t>
      </w:r>
      <w:r>
        <w:rPr>
          <w:rFonts w:ascii="Vrinda" w:eastAsia="Arial Unicode MS" w:hAnsi="Vrinda" w:hint="cs"/>
          <w:sz w:val="28"/>
          <w:cs/>
        </w:rPr>
        <w:t>দিন ধরেই বলে চলেছে শেখ সাহেবকে ২৬শে মার্চ তাঁর বাসভবন থেকে গ্রেপ্তার করে পশ্চিম পাকিস্তান নিয়ে যাওয়া হয়েছে</w:t>
      </w:r>
      <w:r>
        <w:rPr>
          <w:rFonts w:ascii="Vrinda" w:eastAsia="Arial Unicode MS" w:hAnsi="Vrinda" w:cs="Mangal"/>
          <w:sz w:val="28"/>
          <w:cs/>
          <w:lang w:bidi="hi-IN"/>
        </w:rPr>
        <w:t xml:space="preserve">। </w:t>
      </w:r>
      <w:r>
        <w:rPr>
          <w:rFonts w:ascii="Vrinda" w:eastAsia="Arial Unicode MS" w:hAnsi="Vrinda"/>
          <w:sz w:val="28"/>
          <w:cs/>
        </w:rPr>
        <w:t>২৮শে মার্চ বিকেল স্বাধীন বাংলা বেতার কেন্দ্র থেকে মেজর জিয়ার স্বাধীনতা ঘোষণার কথা</w:t>
      </w:r>
      <w:r>
        <w:rPr>
          <w:rFonts w:ascii="Vrinda" w:eastAsia="Arial Unicode MS" w:hAnsi="Vrinda"/>
          <w:sz w:val="28"/>
        </w:rPr>
        <w:t xml:space="preserve"> (</w:t>
      </w:r>
      <w:r>
        <w:rPr>
          <w:rFonts w:ascii="Vrinda" w:eastAsia="Arial Unicode MS" w:hAnsi="Vrinda" w:hint="cs"/>
          <w:sz w:val="28"/>
          <w:cs/>
        </w:rPr>
        <w:t>শেখ সাহেবের পক্ষে</w:t>
      </w:r>
      <w:r>
        <w:rPr>
          <w:rFonts w:ascii="Vrinda" w:eastAsia="Arial Unicode MS" w:hAnsi="Vrinda"/>
          <w:sz w:val="28"/>
        </w:rPr>
        <w:t xml:space="preserve">) </w:t>
      </w:r>
      <w:r>
        <w:rPr>
          <w:rFonts w:ascii="Vrinda" w:eastAsia="Arial Unicode MS" w:hAnsi="Vrinda" w:hint="cs"/>
          <w:sz w:val="28"/>
          <w:cs/>
        </w:rPr>
        <w:t>আমরা শুনলাম</w:t>
      </w:r>
      <w:r>
        <w:rPr>
          <w:rFonts w:ascii="Vrinda" w:eastAsia="Arial Unicode MS" w:hAnsi="Vrinda" w:cs="Mangal"/>
          <w:sz w:val="28"/>
          <w:cs/>
          <w:lang w:bidi="hi-IN"/>
        </w:rPr>
        <w:t xml:space="preserve">। </w:t>
      </w:r>
      <w:r>
        <w:rPr>
          <w:rFonts w:ascii="Vrinda" w:eastAsia="Arial Unicode MS" w:hAnsi="Vrinda"/>
          <w:sz w:val="28"/>
          <w:cs/>
        </w:rPr>
        <w:t>এই দু</w:t>
      </w:r>
      <w:r>
        <w:rPr>
          <w:rFonts w:ascii="Vrinda" w:eastAsia="Arial Unicode MS" w:hAnsi="Vrinda"/>
          <w:sz w:val="28"/>
        </w:rPr>
        <w:t>'</w:t>
      </w:r>
      <w:r>
        <w:rPr>
          <w:rFonts w:ascii="Vrinda" w:eastAsia="Arial Unicode MS" w:hAnsi="Vrinda" w:hint="cs"/>
          <w:sz w:val="28"/>
          <w:cs/>
        </w:rPr>
        <w:t>টি ঘোষণাই আমাদের বন্দী</w:t>
      </w:r>
      <w:r>
        <w:rPr>
          <w:rFonts w:ascii="Vrinda" w:eastAsia="Arial Unicode MS" w:hAnsi="Vrinda"/>
          <w:sz w:val="28"/>
        </w:rPr>
        <w:t xml:space="preserve">  </w:t>
      </w:r>
      <w:r>
        <w:rPr>
          <w:rFonts w:ascii="Vrinda" w:eastAsia="Arial Unicode MS" w:hAnsi="Vrinda" w:hint="cs"/>
          <w:sz w:val="28"/>
          <w:cs/>
        </w:rPr>
        <w:t>অসহায় জীবনে উদ্দীপনার সৃষ্টি করেছিল বলাই বাহুল্য</w:t>
      </w:r>
      <w:r>
        <w:rPr>
          <w:rFonts w:ascii="Vrinda" w:eastAsia="Arial Unicode MS" w:hAnsi="Vrinda" w:cs="Mangal"/>
          <w:sz w:val="28"/>
          <w:cs/>
          <w:lang w:bidi="hi-IN"/>
        </w:rPr>
        <w:t>।</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lastRenderedPageBreak/>
        <w:t>প্রায় প্রতিদিন কোন কোন এলাকায় নরহত্যা সংঘটনের খবর পেতে থাকলাম</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শুনলাম ২৯ শে মার্চ রাত্রে শাঁখারী বাজার ও তাঁতী বাজার এলাকায় হিন্দু নরনারীদের শেয়াল কুকুরের মত হত্যা করা হয়েছে</w:t>
      </w:r>
      <w:r>
        <w:rPr>
          <w:rFonts w:ascii="Vrinda" w:eastAsia="Arial Unicode MS" w:hAnsi="Vrinda" w:cs="Mangal"/>
          <w:sz w:val="28"/>
          <w:cs/>
          <w:lang w:bidi="hi-IN"/>
        </w:rPr>
        <w:t xml:space="preserve">। </w:t>
      </w:r>
      <w:r>
        <w:rPr>
          <w:rFonts w:ascii="Vrinda" w:eastAsia="Arial Unicode MS" w:hAnsi="Vrinda"/>
          <w:sz w:val="28"/>
          <w:cs/>
        </w:rPr>
        <w:t>এপ্রিলের মাঝামাঝিতে একদিন সাহস করে একা একা তাঁতী বাজার এলাকায় হিন্দু নরনারীদের শেয়াল কুকুরের মত হত্যা করা হয়েছে</w:t>
      </w:r>
      <w:r>
        <w:rPr>
          <w:rFonts w:ascii="Vrinda" w:eastAsia="Arial Unicode MS" w:hAnsi="Vrinda" w:cs="Mangal"/>
          <w:sz w:val="28"/>
          <w:cs/>
          <w:lang w:bidi="hi-IN"/>
        </w:rPr>
        <w:t xml:space="preserve">। </w:t>
      </w:r>
      <w:r>
        <w:rPr>
          <w:rFonts w:ascii="Vrinda" w:eastAsia="Arial Unicode MS" w:hAnsi="Vrinda"/>
          <w:sz w:val="28"/>
          <w:cs/>
        </w:rPr>
        <w:t>এপ্রিলের মাঝামাঝিতে একদিন সাহস করে একা একা তাঁতী বাজার গেলাম</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সেখানে আমার পূর্বপরিচিত জগন্নাথ কলেজের প্রধান ইতিহাসের অধ্যাপক নারায়ণ সাহা থাকেন তাঁর</w:t>
      </w:r>
      <w:r>
        <w:rPr>
          <w:rFonts w:ascii="Vrinda" w:eastAsia="Arial Unicode MS" w:hAnsi="Vrinda"/>
          <w:sz w:val="28"/>
        </w:rPr>
        <w:t xml:space="preserve">  </w:t>
      </w:r>
      <w:r>
        <w:rPr>
          <w:rFonts w:ascii="Vrinda" w:eastAsia="Arial Unicode MS" w:hAnsi="Vrinda" w:hint="cs"/>
          <w:sz w:val="28"/>
          <w:cs/>
        </w:rPr>
        <w:t>সন্ধানে</w:t>
      </w:r>
      <w:r>
        <w:rPr>
          <w:rFonts w:ascii="Vrinda" w:eastAsia="Arial Unicode MS" w:hAnsi="Vrinda" w:cs="Mangal"/>
          <w:sz w:val="28"/>
          <w:cs/>
          <w:lang w:bidi="hi-IN"/>
        </w:rPr>
        <w:t xml:space="preserve">। </w:t>
      </w:r>
      <w:r>
        <w:rPr>
          <w:rFonts w:ascii="Vrinda" w:eastAsia="Arial Unicode MS" w:hAnsi="Vrinda"/>
          <w:sz w:val="28"/>
          <w:cs/>
        </w:rPr>
        <w:t>দেখলাম সারা এলাকা নিস্তব্ধ ওর বাড়ী ফাঁকা</w:t>
      </w:r>
      <w:r>
        <w:rPr>
          <w:rFonts w:ascii="Vrinda" w:eastAsia="Arial Unicode MS" w:hAnsi="Vrinda" w:cs="Mangal"/>
          <w:sz w:val="28"/>
          <w:cs/>
          <w:lang w:bidi="hi-IN"/>
        </w:rPr>
        <w:t xml:space="preserve">। </w:t>
      </w:r>
      <w:r>
        <w:rPr>
          <w:rFonts w:ascii="Vrinda" w:eastAsia="Arial Unicode MS" w:hAnsi="Vrinda"/>
          <w:sz w:val="28"/>
          <w:cs/>
        </w:rPr>
        <w:t>গলির মোড়ে এক পান বিড়ির দোকানে ভয়ে ভয়ে জিজ্ঞাসা করলাম ওদের কথা</w:t>
      </w:r>
      <w:r>
        <w:rPr>
          <w:rFonts w:ascii="Vrinda" w:eastAsia="Arial Unicode MS" w:hAnsi="Vrinda" w:cs="Mangal"/>
          <w:sz w:val="28"/>
          <w:cs/>
          <w:lang w:bidi="hi-IN"/>
        </w:rPr>
        <w:t xml:space="preserve">। </w:t>
      </w:r>
      <w:r>
        <w:rPr>
          <w:rFonts w:ascii="Vrinda" w:eastAsia="Arial Unicode MS" w:hAnsi="Vrinda"/>
          <w:sz w:val="28"/>
          <w:cs/>
        </w:rPr>
        <w:t>জানাল ওরা জিঞ্জিরায় চলে গেছে</w:t>
      </w:r>
      <w:r>
        <w:rPr>
          <w:rFonts w:ascii="Vrinda" w:eastAsia="Arial Unicode MS" w:hAnsi="Vrinda" w:cs="Mangal"/>
          <w:sz w:val="28"/>
          <w:cs/>
          <w:lang w:bidi="hi-IN"/>
        </w:rPr>
        <w:t xml:space="preserve">। </w:t>
      </w:r>
      <w:r>
        <w:rPr>
          <w:rFonts w:ascii="Vrinda" w:eastAsia="Arial Unicode MS" w:hAnsi="Vrinda"/>
          <w:sz w:val="28"/>
          <w:cs/>
        </w:rPr>
        <w:t>নদীর ওপারে</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সে আরো জানাল যে</w:t>
      </w:r>
      <w:r>
        <w:rPr>
          <w:rFonts w:ascii="Vrinda" w:eastAsia="Arial Unicode MS" w:hAnsi="Vrinda"/>
          <w:sz w:val="28"/>
        </w:rPr>
        <w:t xml:space="preserve">, </w:t>
      </w:r>
      <w:r>
        <w:rPr>
          <w:rFonts w:ascii="Vrinda" w:eastAsia="Arial Unicode MS" w:hAnsi="Vrinda" w:hint="cs"/>
          <w:sz w:val="28"/>
          <w:cs/>
        </w:rPr>
        <w:t>তাঁতী বাজার আর শাঁখারী বাজার</w:t>
      </w:r>
      <w:r>
        <w:rPr>
          <w:rFonts w:ascii="Vrinda" w:eastAsia="Arial Unicode MS" w:hAnsi="Vrinda"/>
          <w:sz w:val="28"/>
        </w:rPr>
        <w:t xml:space="preserve">  </w:t>
      </w:r>
      <w:r>
        <w:rPr>
          <w:rFonts w:ascii="Vrinda" w:eastAsia="Arial Unicode MS" w:hAnsi="Vrinda" w:hint="cs"/>
          <w:sz w:val="28"/>
          <w:cs/>
        </w:rPr>
        <w:t>এলাকা এখন অবাঙালীদের দখলে</w:t>
      </w:r>
      <w:r>
        <w:rPr>
          <w:rFonts w:ascii="Vrinda" w:eastAsia="Arial Unicode MS" w:hAnsi="Vrinda"/>
          <w:sz w:val="28"/>
        </w:rPr>
        <w:t xml:space="preserve">, </w:t>
      </w:r>
      <w:r>
        <w:rPr>
          <w:rFonts w:ascii="Vrinda" w:eastAsia="Arial Unicode MS" w:hAnsi="Vrinda" w:hint="cs"/>
          <w:sz w:val="28"/>
          <w:cs/>
        </w:rPr>
        <w:t>অধিকাংশ হিন্দু বাড়ী ওদের দখলে</w:t>
      </w:r>
      <w:r>
        <w:rPr>
          <w:rFonts w:ascii="Vrinda" w:eastAsia="Arial Unicode MS" w:hAnsi="Vrinda" w:cs="Mangal"/>
          <w:sz w:val="28"/>
          <w:cs/>
          <w:lang w:bidi="hi-IN"/>
        </w:rPr>
        <w:t xml:space="preserve">। </w:t>
      </w:r>
      <w:r>
        <w:rPr>
          <w:rFonts w:ascii="Vrinda" w:eastAsia="Arial Unicode MS" w:hAnsi="Vrinda"/>
          <w:sz w:val="28"/>
          <w:cs/>
        </w:rPr>
        <w:t>আমাকে ওদিকে যেতে নিষেধ করল</w:t>
      </w:r>
      <w:r>
        <w:rPr>
          <w:rFonts w:ascii="Vrinda" w:eastAsia="Arial Unicode MS" w:hAnsi="Vrinda" w:cs="Mangal"/>
          <w:sz w:val="28"/>
          <w:cs/>
          <w:lang w:bidi="hi-IN"/>
        </w:rPr>
        <w:t xml:space="preserve">। </w:t>
      </w:r>
      <w:r>
        <w:rPr>
          <w:rFonts w:ascii="Vrinda" w:eastAsia="Arial Unicode MS" w:hAnsi="Vrinda"/>
          <w:sz w:val="28"/>
          <w:cs/>
        </w:rPr>
        <w:t>শাঁখারী বাজার এখন</w:t>
      </w:r>
      <w:r>
        <w:rPr>
          <w:rFonts w:ascii="Vrinda" w:eastAsia="Arial Unicode MS" w:hAnsi="Vrinda"/>
          <w:sz w:val="28"/>
        </w:rPr>
        <w:t xml:space="preserve"> ’</w:t>
      </w:r>
      <w:r>
        <w:rPr>
          <w:rFonts w:ascii="Vrinda" w:eastAsia="Arial Unicode MS" w:hAnsi="Vrinda" w:hint="cs"/>
          <w:sz w:val="28"/>
          <w:cs/>
        </w:rPr>
        <w:t>টিক্কা খান রোড</w:t>
      </w:r>
      <w:r>
        <w:rPr>
          <w:rFonts w:ascii="Vrinda" w:eastAsia="Arial Unicode MS" w:hAnsi="Vrinda"/>
          <w:sz w:val="28"/>
        </w:rPr>
        <w:t>'</w:t>
      </w:r>
      <w:r>
        <w:rPr>
          <w:rFonts w:ascii="Vrinda" w:eastAsia="Arial Unicode MS" w:hAnsi="Vrinda" w:cs="Mangal"/>
          <w:sz w:val="28"/>
          <w:cs/>
          <w:lang w:bidi="hi-IN"/>
        </w:rPr>
        <w:t>।</w:t>
      </w:r>
      <w:r>
        <w:rPr>
          <w:rFonts w:ascii="Vrinda" w:eastAsia="Arial Unicode MS" w:hAnsi="Vrinda"/>
          <w:sz w:val="28"/>
        </w:rPr>
        <w:br/>
      </w:r>
    </w:p>
    <w:p w:rsidR="00D61441" w:rsidRDefault="00D61441" w:rsidP="00D61441">
      <w:pPr>
        <w:rPr>
          <w:rFonts w:ascii="Vrinda" w:eastAsia="Arial" w:hAnsi="Vrinda"/>
          <w:sz w:val="28"/>
        </w:rPr>
      </w:pPr>
      <w:r>
        <w:rPr>
          <w:rFonts w:ascii="Vrinda" w:eastAsia="Arial Unicode MS" w:hAnsi="Vrinda"/>
          <w:sz w:val="28"/>
          <w:cs/>
        </w:rPr>
        <w:t>২৮ শে মার্চ রাত্রে কেন্দ্রীয় শহীদ মিনারকে তোপ দেগে গুঁড়িয়ে দেয়া হল</w:t>
      </w:r>
      <w:r>
        <w:rPr>
          <w:rFonts w:ascii="Vrinda" w:eastAsia="Arial Unicode MS" w:hAnsi="Vrinda" w:cs="Mangal"/>
          <w:sz w:val="28"/>
          <w:cs/>
          <w:lang w:bidi="hi-IN"/>
        </w:rPr>
        <w:t xml:space="preserve">। </w:t>
      </w:r>
      <w:r>
        <w:rPr>
          <w:rFonts w:ascii="Vrinda" w:eastAsia="Arial Unicode MS" w:hAnsi="Vrinda"/>
          <w:sz w:val="28"/>
          <w:cs/>
        </w:rPr>
        <w:t>আমাদের সাংস্কৃতিক চেতনার প্রতীক আমাদের সংগ্রামের প্রতীক এখন মসজিদে রূপান্তরিত</w:t>
      </w:r>
      <w:r>
        <w:rPr>
          <w:rFonts w:ascii="Vrinda" w:eastAsia="Arial Unicode MS" w:hAnsi="Vrinda" w:cs="Mangal"/>
          <w:sz w:val="28"/>
          <w:cs/>
          <w:lang w:bidi="hi-IN"/>
        </w:rPr>
        <w:t xml:space="preserve">। </w:t>
      </w:r>
      <w:r>
        <w:rPr>
          <w:rFonts w:ascii="Vrinda" w:eastAsia="Arial Unicode MS" w:hAnsi="Vrinda"/>
          <w:sz w:val="28"/>
          <w:cs/>
        </w:rPr>
        <w:t>রিক্সা করে একদিন ঐ পথ দিয়ে যাওয়ার কালে দেখলাম কারা যেন সবুজ রঙে বাংলা ও উর্দু বড় বড় হরফে লিখে রেখেছে</w:t>
      </w:r>
      <w:r>
        <w:rPr>
          <w:rFonts w:ascii="Vrinda" w:eastAsia="Arial Unicode MS" w:hAnsi="Vrinda"/>
          <w:sz w:val="28"/>
        </w:rPr>
        <w:t xml:space="preserve"> " </w:t>
      </w:r>
      <w:r>
        <w:rPr>
          <w:rFonts w:ascii="Vrinda" w:eastAsia="Arial Unicode MS" w:hAnsi="Vrinda" w:hint="cs"/>
          <w:sz w:val="28"/>
          <w:cs/>
        </w:rPr>
        <w:t>মসজিদ</w:t>
      </w:r>
      <w:r>
        <w:rPr>
          <w:rFonts w:ascii="Vrinda" w:eastAsia="Arial Unicode MS" w:hAnsi="Vrinda"/>
          <w:sz w:val="28"/>
        </w:rPr>
        <w:t>-</w:t>
      </w:r>
      <w:r>
        <w:rPr>
          <w:rFonts w:ascii="Vrinda" w:eastAsia="Arial Unicode MS" w:hAnsi="Vrinda" w:hint="cs"/>
          <w:sz w:val="28"/>
          <w:cs/>
        </w:rPr>
        <w:t>মসজিদ</w:t>
      </w:r>
      <w:r>
        <w:rPr>
          <w:rFonts w:ascii="Vrinda" w:eastAsia="Arial Unicode MS" w:hAnsi="Vrinda"/>
          <w:sz w:val="28"/>
        </w:rPr>
        <w:t>"</w:t>
      </w:r>
      <w:r>
        <w:rPr>
          <w:rFonts w:ascii="Vrinda" w:eastAsia="Arial Unicode MS" w:hAnsi="Vrinda" w:cs="Mangal"/>
          <w:sz w:val="28"/>
          <w:cs/>
          <w:lang w:bidi="hi-IN"/>
        </w:rPr>
        <w:t xml:space="preserve">। </w:t>
      </w:r>
      <w:r>
        <w:rPr>
          <w:rFonts w:ascii="Vrinda" w:eastAsia="Arial Unicode MS" w:hAnsi="Vrinda"/>
          <w:sz w:val="28"/>
          <w:cs/>
        </w:rPr>
        <w:t>মে মাসের মাঝামাঝি সময়ে এক রাত্রে ডিনামাইট দিয়ে ঐতিহাসিক রমনা কালী মন্দির উড়িয়ে দেয়া হল ধূলিস্যাৎ করা হল আনন্দময়ী আশ্রম</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এপ্রিল মাসের প্রথম সপ্তাহে খবর পেলাম</w:t>
      </w:r>
      <w:r>
        <w:rPr>
          <w:rFonts w:ascii="Vrinda" w:eastAsia="Arial Unicode MS" w:hAnsi="Vrinda"/>
          <w:sz w:val="28"/>
        </w:rPr>
        <w:t xml:space="preserve">  </w:t>
      </w:r>
      <w:r>
        <w:rPr>
          <w:rFonts w:ascii="Vrinda" w:eastAsia="Arial Unicode MS" w:hAnsi="Vrinda" w:hint="cs"/>
          <w:sz w:val="28"/>
          <w:cs/>
        </w:rPr>
        <w:t>মোহাম্মদপুর এলাকার অনেক বাঙালী হত্যা করা হয়েছে</w:t>
      </w:r>
      <w:r>
        <w:rPr>
          <w:rFonts w:ascii="Vrinda" w:eastAsia="Arial Unicode MS" w:hAnsi="Vrinda" w:cs="Mangal"/>
          <w:sz w:val="28"/>
          <w:cs/>
          <w:lang w:bidi="hi-IN"/>
        </w:rPr>
        <w:t xml:space="preserve">। </w:t>
      </w:r>
      <w:r>
        <w:rPr>
          <w:rFonts w:ascii="Vrinda" w:eastAsia="Arial Unicode MS" w:hAnsi="Vrinda"/>
          <w:sz w:val="28"/>
          <w:cs/>
        </w:rPr>
        <w:t>শোনা যেতে লাগল প্রতি রাতেই কোন না কোন অঞ্চল থেকে লোক নিয়ে যাওয়া হচ্ছে</w:t>
      </w:r>
      <w:r>
        <w:rPr>
          <w:rFonts w:ascii="Vrinda" w:eastAsia="Arial Unicode MS" w:hAnsi="Vrinda"/>
          <w:sz w:val="28"/>
        </w:rPr>
        <w:t xml:space="preserve"> - </w:t>
      </w:r>
      <w:r>
        <w:rPr>
          <w:rFonts w:ascii="Vrinda" w:eastAsia="Arial Unicode MS" w:hAnsi="Vrinda" w:hint="cs"/>
          <w:sz w:val="28"/>
          <w:cs/>
        </w:rPr>
        <w:t>এর সাথে চলছে লুটপাট</w:t>
      </w:r>
      <w:r>
        <w:rPr>
          <w:rFonts w:ascii="Vrinda" w:eastAsia="Arial Unicode MS" w:hAnsi="Vrinda"/>
          <w:sz w:val="28"/>
        </w:rPr>
        <w:t xml:space="preserve">, </w:t>
      </w:r>
      <w:r>
        <w:rPr>
          <w:rFonts w:ascii="Vrinda" w:eastAsia="Arial Unicode MS" w:hAnsi="Vrinda" w:hint="cs"/>
          <w:sz w:val="28"/>
          <w:cs/>
        </w:rPr>
        <w:t>আর নারী নির্যাতন</w:t>
      </w:r>
      <w:r>
        <w:rPr>
          <w:rFonts w:ascii="Vrinda" w:eastAsia="Arial Unicode MS" w:hAnsi="Vrinda" w:cs="Mangal"/>
          <w:sz w:val="28"/>
          <w:cs/>
          <w:lang w:bidi="hi-IN"/>
        </w:rPr>
        <w:t xml:space="preserve">। </w:t>
      </w:r>
      <w:r>
        <w:rPr>
          <w:rFonts w:ascii="Vrinda" w:eastAsia="Arial Unicode MS" w:hAnsi="Vrinda"/>
          <w:sz w:val="28"/>
          <w:cs/>
        </w:rPr>
        <w:t>শিশুরাও বাদ পড়ছে না</w:t>
      </w:r>
      <w:r>
        <w:rPr>
          <w:rFonts w:ascii="Vrinda" w:eastAsia="Arial Unicode MS" w:hAnsi="Vrinda" w:cs="Mangal"/>
          <w:sz w:val="28"/>
          <w:cs/>
          <w:lang w:bidi="hi-IN"/>
        </w:rPr>
        <w:t xml:space="preserve">। </w:t>
      </w:r>
      <w:r>
        <w:rPr>
          <w:rFonts w:ascii="Vrinda" w:eastAsia="Arial Unicode MS" w:hAnsi="Vrinda"/>
          <w:sz w:val="28"/>
          <w:cs/>
        </w:rPr>
        <w:t>বিশ্ববিদ্যালয়</w:t>
      </w:r>
      <w:r>
        <w:rPr>
          <w:rFonts w:ascii="Vrinda" w:eastAsia="Arial Unicode MS" w:hAnsi="Vrinda"/>
          <w:sz w:val="28"/>
        </w:rPr>
        <w:t xml:space="preserve">, </w:t>
      </w:r>
      <w:r>
        <w:rPr>
          <w:rFonts w:ascii="Vrinda" w:eastAsia="Arial Unicode MS" w:hAnsi="Vrinda" w:hint="cs"/>
          <w:sz w:val="28"/>
          <w:cs/>
        </w:rPr>
        <w:t>কলেজ</w:t>
      </w:r>
      <w:r>
        <w:rPr>
          <w:rFonts w:ascii="Vrinda" w:eastAsia="Arial Unicode MS" w:hAnsi="Vrinda"/>
          <w:sz w:val="28"/>
        </w:rPr>
        <w:t>-</w:t>
      </w:r>
      <w:r>
        <w:rPr>
          <w:rFonts w:ascii="Vrinda" w:eastAsia="Arial Unicode MS" w:hAnsi="Vrinda" w:hint="cs"/>
          <w:sz w:val="28"/>
          <w:cs/>
        </w:rPr>
        <w:t>স্কুলের ছাত্রীরাও নির্যাতনের শিকার হচ্ছে</w:t>
      </w:r>
      <w:r>
        <w:rPr>
          <w:rFonts w:ascii="Vrinda" w:eastAsia="Arial Unicode MS" w:hAnsi="Vrinda" w:cs="Mangal"/>
          <w:sz w:val="28"/>
          <w:cs/>
          <w:lang w:bidi="hi-IN"/>
        </w:rPr>
        <w:t xml:space="preserve">। </w:t>
      </w:r>
      <w:r>
        <w:rPr>
          <w:rFonts w:ascii="Vrinda" w:eastAsia="Arial Unicode MS" w:hAnsi="Vrinda"/>
          <w:sz w:val="28"/>
          <w:cs/>
        </w:rPr>
        <w:t>সারা ঢাকা শহর ক্রমশঃ পরিণত হচ্ছে একটি বন্দিশালায়</w:t>
      </w:r>
      <w:r>
        <w:rPr>
          <w:rFonts w:ascii="Vrinda" w:eastAsia="Arial Unicode MS" w:hAnsi="Vrinda" w:cs="Mangal"/>
          <w:sz w:val="28"/>
          <w:cs/>
          <w:lang w:bidi="hi-IN"/>
        </w:rPr>
        <w:t>।</w:t>
      </w:r>
    </w:p>
    <w:p w:rsidR="00D61441" w:rsidRDefault="00D61441" w:rsidP="00D61441">
      <w:pPr>
        <w:rPr>
          <w:rFonts w:ascii="Vrinda" w:hAnsi="Vrinda"/>
          <w:sz w:val="28"/>
        </w:rPr>
      </w:pPr>
    </w:p>
    <w:p w:rsidR="00D61441" w:rsidRDefault="00D61441" w:rsidP="00D61441">
      <w:pPr>
        <w:rPr>
          <w:rFonts w:ascii="Vrinda" w:hAnsi="Vrinda"/>
          <w:sz w:val="28"/>
        </w:rPr>
      </w:pPr>
      <w:r>
        <w:rPr>
          <w:rFonts w:ascii="Vrinda" w:eastAsia="Arial Unicode MS" w:hAnsi="Vrinda"/>
          <w:sz w:val="28"/>
          <w:cs/>
        </w:rPr>
        <w:t>এর মধ্যে আর একটি বিব্রতকর পরিস্থিতির সৃষ্টি হচ্ছিল</w:t>
      </w:r>
      <w:r>
        <w:rPr>
          <w:rFonts w:ascii="Vrinda" w:eastAsia="Arial Unicode MS" w:hAnsi="Vrinda" w:cs="Mangal"/>
          <w:sz w:val="28"/>
          <w:cs/>
          <w:lang w:bidi="hi-IN"/>
        </w:rPr>
        <w:t xml:space="preserve">। </w:t>
      </w:r>
      <w:r>
        <w:rPr>
          <w:rFonts w:ascii="Vrinda" w:eastAsia="Arial Unicode MS" w:hAnsi="Vrinda"/>
          <w:sz w:val="28"/>
          <w:cs/>
        </w:rPr>
        <w:t xml:space="preserve">অবাঙালীদের পাশাপাশি প্রতিক্রিয়াশীল রাজনৈতিক দলসমূহ প্রতিদিনই মিছিল ও শোভাযাত্রা বের করতে শুরু করেছে পাক বাহিনী ও </w:t>
      </w:r>
      <w:r>
        <w:rPr>
          <w:rFonts w:ascii="Vrinda" w:eastAsia="Arial Unicode MS" w:hAnsi="Vrinda"/>
          <w:sz w:val="28"/>
          <w:cs/>
        </w:rPr>
        <w:lastRenderedPageBreak/>
        <w:t>সরকারের সমর্থনে</w:t>
      </w:r>
      <w:r>
        <w:rPr>
          <w:rFonts w:ascii="Vrinda" w:eastAsia="Arial Unicode MS" w:hAnsi="Vrinda" w:cs="Mangal"/>
          <w:sz w:val="28"/>
          <w:cs/>
          <w:lang w:bidi="hi-IN"/>
        </w:rPr>
        <w:t xml:space="preserve">। </w:t>
      </w:r>
      <w:r>
        <w:rPr>
          <w:rFonts w:ascii="Vrinda" w:eastAsia="Arial Unicode MS" w:hAnsi="Vrinda"/>
          <w:sz w:val="28"/>
          <w:cs/>
        </w:rPr>
        <w:t>এদের অনেকেই চট্টগ্রাম ও বাংলাদেশের অন্যান্য অঞ্চলে নৃসংশভাবে তথাকথিত অবাঙালি হত্যাকান্ড সম্পর্কে অতিরঞ্জিত খবর পরিবেশন ও বক্তৃতা</w:t>
      </w:r>
      <w:r>
        <w:rPr>
          <w:rFonts w:ascii="Vrinda" w:eastAsia="Arial Unicode MS" w:hAnsi="Vrinda"/>
          <w:sz w:val="28"/>
        </w:rPr>
        <w:t xml:space="preserve">, </w:t>
      </w:r>
      <w:r>
        <w:rPr>
          <w:rFonts w:ascii="Vrinda" w:eastAsia="Arial Unicode MS" w:hAnsi="Vrinda" w:hint="cs"/>
          <w:sz w:val="28"/>
          <w:cs/>
        </w:rPr>
        <w:t>বিবৃতি দিতে শুরু করল</w:t>
      </w:r>
      <w:r>
        <w:rPr>
          <w:rFonts w:ascii="Vrinda" w:eastAsia="Arial Unicode MS" w:hAnsi="Vrinda" w:cs="Mangal"/>
          <w:sz w:val="28"/>
          <w:cs/>
          <w:lang w:bidi="hi-IN"/>
        </w:rPr>
        <w:t xml:space="preserve">। </w:t>
      </w:r>
      <w:r>
        <w:rPr>
          <w:rFonts w:ascii="Vrinda" w:eastAsia="Arial Unicode MS" w:hAnsi="Vrinda"/>
          <w:sz w:val="28"/>
          <w:cs/>
        </w:rPr>
        <w:t>এর প্রতিক্রিয়া</w:t>
      </w:r>
      <w:r>
        <w:rPr>
          <w:rFonts w:ascii="Vrinda" w:eastAsia="Arial Unicode MS" w:hAnsi="Vrinda"/>
          <w:sz w:val="28"/>
        </w:rPr>
        <w:t xml:space="preserve">  </w:t>
      </w:r>
      <w:r>
        <w:rPr>
          <w:rFonts w:ascii="Vrinda" w:eastAsia="Arial Unicode MS" w:hAnsi="Vrinda" w:hint="cs"/>
          <w:sz w:val="28"/>
          <w:cs/>
        </w:rPr>
        <w:t>ঢাকাতে অনুসৃত হল আরও বাঙালী নিপীড়ন</w:t>
      </w:r>
      <w:r>
        <w:rPr>
          <w:rFonts w:ascii="Vrinda" w:eastAsia="Arial Unicode MS" w:hAnsi="Vrinda"/>
          <w:sz w:val="28"/>
        </w:rPr>
        <w:t xml:space="preserve">, </w:t>
      </w:r>
      <w:r>
        <w:rPr>
          <w:rFonts w:ascii="Vrinda" w:eastAsia="Arial Unicode MS" w:hAnsi="Vrinda" w:hint="cs"/>
          <w:sz w:val="28"/>
          <w:cs/>
        </w:rPr>
        <w:t>হত্যাকান্ডের মাধ্যমে</w:t>
      </w:r>
      <w:r>
        <w:rPr>
          <w:rFonts w:ascii="Vrinda" w:eastAsia="Arial Unicode MS" w:hAnsi="Vrinda" w:cs="Mangal"/>
          <w:sz w:val="28"/>
          <w:cs/>
          <w:lang w:bidi="hi-IN"/>
        </w:rPr>
        <w:t xml:space="preserve">। </w:t>
      </w:r>
      <w:r>
        <w:rPr>
          <w:rFonts w:ascii="Vrinda" w:eastAsia="Arial Unicode MS" w:hAnsi="Vrinda"/>
          <w:sz w:val="28"/>
          <w:cs/>
        </w:rPr>
        <w:t>শোনা যাচ্ছিল নারায়ণগঞ্জে শীতলক্ষ্যা</w:t>
      </w:r>
      <w:r>
        <w:rPr>
          <w:rFonts w:ascii="Vrinda" w:eastAsia="Arial Unicode MS" w:hAnsi="Vrinda"/>
          <w:sz w:val="28"/>
        </w:rPr>
        <w:t xml:space="preserve">, </w:t>
      </w:r>
      <w:r>
        <w:rPr>
          <w:rFonts w:ascii="Vrinda" w:eastAsia="Arial Unicode MS" w:hAnsi="Vrinda" w:hint="cs"/>
          <w:sz w:val="28"/>
          <w:cs/>
        </w:rPr>
        <w:t>ধলেশ্বরী নদীতে</w:t>
      </w:r>
      <w:r>
        <w:rPr>
          <w:rFonts w:ascii="Vrinda" w:eastAsia="Arial Unicode MS" w:hAnsi="Vrinda"/>
          <w:sz w:val="28"/>
        </w:rPr>
        <w:t xml:space="preserve">, </w:t>
      </w:r>
      <w:r>
        <w:rPr>
          <w:rFonts w:ascii="Vrinda" w:eastAsia="Arial Unicode MS" w:hAnsi="Vrinda" w:hint="cs"/>
          <w:sz w:val="28"/>
          <w:cs/>
        </w:rPr>
        <w:t>ঢাকায় বুড়িগঙ্গা নদীতে প্রতিদিনই অসংখ্য লাশ একত্রে বাঁধা অবস্থায় ভেসে যায়</w:t>
      </w:r>
      <w:r>
        <w:rPr>
          <w:rFonts w:ascii="Vrinda" w:eastAsia="Arial Unicode MS" w:hAnsi="Vrinda" w:cs="Mangal"/>
          <w:sz w:val="28"/>
          <w:cs/>
          <w:lang w:bidi="hi-IN"/>
        </w:rPr>
        <w:t xml:space="preserve">। </w:t>
      </w:r>
      <w:r>
        <w:rPr>
          <w:rFonts w:ascii="Vrinda" w:eastAsia="Arial Unicode MS" w:hAnsi="Vrinda"/>
          <w:sz w:val="28"/>
          <w:cs/>
        </w:rPr>
        <w:t>ঢাকা অবরুদ্ধ বাংলাদেশ বাইরের জগত থেকে একেবারে বিচ্ছিন্ন</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স্থির করলাম বাংলাদেশের প্রকৃত শ্বাসরুদ্ধকর পরিস্থিতি সম্পর্কে</w:t>
      </w:r>
      <w:r>
        <w:rPr>
          <w:rFonts w:ascii="Vrinda" w:eastAsia="Arial Unicode MS" w:hAnsi="Vrinda"/>
          <w:sz w:val="28"/>
        </w:rPr>
        <w:t xml:space="preserve">, </w:t>
      </w:r>
      <w:r>
        <w:rPr>
          <w:rFonts w:ascii="Vrinda" w:eastAsia="Arial Unicode MS" w:hAnsi="Vrinda" w:hint="cs"/>
          <w:sz w:val="28"/>
          <w:cs/>
        </w:rPr>
        <w:t>গণহত্যা সম্পর্কে বহির্বিশ্বকে যে করেই হোক জানাতে হবে</w:t>
      </w:r>
      <w:r>
        <w:rPr>
          <w:rFonts w:ascii="Vrinda" w:eastAsia="Arial Unicode MS" w:hAnsi="Vrinda" w:cs="Mangal"/>
          <w:sz w:val="28"/>
          <w:cs/>
          <w:lang w:bidi="hi-IN"/>
        </w:rPr>
        <w:t xml:space="preserve">। </w:t>
      </w:r>
      <w:r>
        <w:rPr>
          <w:rFonts w:ascii="Vrinda" w:eastAsia="Arial Unicode MS" w:hAnsi="Vrinda"/>
          <w:sz w:val="28"/>
          <w:cs/>
        </w:rPr>
        <w:t>নরহত্যা ও নির্যাতন সম্পর্কে সংগৃহীত তথ্যের একটি প্রতিবেদন তৈরী করলাম উপরোক্ত মেসের একজন রুমমেট কে দিয়ে</w:t>
      </w:r>
      <w:r>
        <w:rPr>
          <w:rFonts w:ascii="Vrinda" w:eastAsia="Arial Unicode MS" w:hAnsi="Vrinda" w:cs="Mangal"/>
          <w:sz w:val="28"/>
          <w:cs/>
          <w:lang w:bidi="hi-IN"/>
        </w:rPr>
        <w:t xml:space="preserve">। </w:t>
      </w:r>
      <w:r>
        <w:rPr>
          <w:rFonts w:ascii="Vrinda" w:eastAsia="Arial Unicode MS" w:hAnsi="Vrinda"/>
          <w:sz w:val="28"/>
          <w:cs/>
        </w:rPr>
        <w:t>তার অফিস থেকে গোপনে কয়েক কপি টাইপ করলাম</w:t>
      </w:r>
      <w:r>
        <w:rPr>
          <w:rFonts w:ascii="Vrinda" w:eastAsia="Arial Unicode MS" w:hAnsi="Vrinda" w:cs="Mangal"/>
          <w:sz w:val="28"/>
          <w:cs/>
          <w:lang w:bidi="hi-IN"/>
        </w:rPr>
        <w:t xml:space="preserve">। </w:t>
      </w:r>
      <w:r>
        <w:rPr>
          <w:rFonts w:ascii="Vrinda" w:eastAsia="Arial Unicode MS" w:hAnsi="Vrinda"/>
          <w:sz w:val="28"/>
          <w:cs/>
        </w:rPr>
        <w:t>যে করেই হোক প্রতিবেদন বাইরে পাঠাতে হবে</w:t>
      </w:r>
      <w:r>
        <w:rPr>
          <w:rFonts w:ascii="Vrinda" w:eastAsia="Arial Unicode MS" w:hAnsi="Vrinda" w:cs="Mangal"/>
          <w:sz w:val="28"/>
          <w:cs/>
          <w:lang w:bidi="hi-IN"/>
        </w:rPr>
        <w:t xml:space="preserve">। </w:t>
      </w:r>
      <w:r>
        <w:rPr>
          <w:rFonts w:ascii="Vrinda" w:eastAsia="Arial Unicode MS" w:hAnsi="Vrinda"/>
          <w:sz w:val="28"/>
          <w:cs/>
        </w:rPr>
        <w:t>ডঃ আজাদের সাথে যোগাযোগ করলাম তাঁর প্রতিষ্ঠানে তখনও ২</w:t>
      </w:r>
      <w:r>
        <w:rPr>
          <w:rFonts w:ascii="Vrinda" w:eastAsia="Arial Unicode MS" w:hAnsi="Vrinda"/>
          <w:sz w:val="28"/>
        </w:rPr>
        <w:t>/</w:t>
      </w:r>
      <w:r>
        <w:rPr>
          <w:rFonts w:ascii="Vrinda" w:eastAsia="Arial Unicode MS" w:hAnsi="Vrinda" w:hint="cs"/>
          <w:sz w:val="28"/>
          <w:cs/>
        </w:rPr>
        <w:t>১ জন বিদেশী রয়েছে যারা ঢাকা ত্যাগ করেন নি</w:t>
      </w:r>
      <w:r>
        <w:rPr>
          <w:rFonts w:ascii="Vrinda" w:eastAsia="Arial Unicode MS" w:hAnsi="Vrinda"/>
          <w:sz w:val="28"/>
        </w:rPr>
        <w:t xml:space="preserve">, </w:t>
      </w:r>
      <w:r>
        <w:rPr>
          <w:rFonts w:ascii="Vrinda" w:eastAsia="Arial Unicode MS" w:hAnsi="Vrinda" w:hint="cs"/>
          <w:sz w:val="28"/>
          <w:cs/>
        </w:rPr>
        <w:t>তবে শীঘ্রই করবেন</w:t>
      </w:r>
      <w:r>
        <w:rPr>
          <w:rFonts w:ascii="Vrinda" w:eastAsia="Arial Unicode MS" w:hAnsi="Vrinda" w:cs="Mangal"/>
          <w:sz w:val="28"/>
          <w:cs/>
          <w:lang w:bidi="hi-IN"/>
        </w:rPr>
        <w:t xml:space="preserve">। </w:t>
      </w:r>
      <w:r>
        <w:rPr>
          <w:rFonts w:ascii="Vrinda" w:eastAsia="Arial Unicode MS" w:hAnsi="Vrinda"/>
          <w:sz w:val="28"/>
          <w:cs/>
        </w:rPr>
        <w:t>একদিন বিকেলে ওদের একজনের সাথে ডঃ আজাদসহ দেখা করলাম</w:t>
      </w:r>
      <w:r>
        <w:rPr>
          <w:rFonts w:ascii="Vrinda" w:eastAsia="Arial Unicode MS" w:hAnsi="Vrinda" w:cs="Mangal"/>
          <w:sz w:val="28"/>
          <w:cs/>
          <w:lang w:bidi="hi-IN"/>
        </w:rPr>
        <w:t xml:space="preserve">। </w:t>
      </w:r>
      <w:r>
        <w:rPr>
          <w:rFonts w:ascii="Vrinda" w:eastAsia="Arial Unicode MS" w:hAnsi="Vrinda"/>
          <w:sz w:val="28"/>
          <w:cs/>
        </w:rPr>
        <w:t>সবকিছু জানালাম এবং এ ব্যাপারে তার সহয়তা কামনা করলাম</w:t>
      </w:r>
      <w:r>
        <w:rPr>
          <w:rFonts w:ascii="Vrinda" w:eastAsia="Arial Unicode MS" w:hAnsi="Vrinda" w:cs="Mangal"/>
          <w:sz w:val="28"/>
          <w:cs/>
          <w:lang w:bidi="hi-IN"/>
        </w:rPr>
        <w:t xml:space="preserve">। </w:t>
      </w:r>
      <w:r>
        <w:rPr>
          <w:rFonts w:ascii="Vrinda" w:eastAsia="Arial Unicode MS" w:hAnsi="Vrinda"/>
          <w:sz w:val="28"/>
          <w:cs/>
        </w:rPr>
        <w:t>তিনি সানন্দে রাজী হলেন এবং আমার প্রতিবেদনের এক কপি রাখলেন। জানালেন তিনি নিজেও একটি প্রতিবেদন তৈরি করেছেন এবং কিছু ছবি তুলেছেন। এ সব ই তিনি আমেরিকায় পাঠানোর ব্যবস্থা করবেন এবং যাওয়ার সময় আরো তথ্য প্রদান করলে নিয়ে যাবেন সেখানে বাংলাদেশের পক্ষে জনমত সৃষ্টির সহায়তায়</w:t>
      </w:r>
      <w:r>
        <w:rPr>
          <w:rFonts w:ascii="Vrinda" w:eastAsia="Arial Unicode MS" w:hAnsi="Vrinda" w:cs="Mangal"/>
          <w:sz w:val="28"/>
          <w:cs/>
          <w:lang w:bidi="hi-IN"/>
        </w:rPr>
        <w:t xml:space="preserve">। </w:t>
      </w:r>
      <w:r>
        <w:rPr>
          <w:rFonts w:ascii="Vrinda" w:eastAsia="Arial Unicode MS" w:hAnsi="Vrinda"/>
          <w:sz w:val="28"/>
          <w:cs/>
        </w:rPr>
        <w:t>এভাবেই মুক্তিযুদ্ধের পক্ষে আমাদের প্রথম কাজ শুরু হল</w:t>
      </w:r>
      <w:r>
        <w:rPr>
          <w:rFonts w:ascii="Vrinda" w:eastAsia="Arial Unicode MS" w:hAnsi="Vrinda" w:cs="Mangal"/>
          <w:sz w:val="28"/>
          <w:cs/>
          <w:lang w:bidi="hi-IN"/>
        </w:rPr>
        <w:t xml:space="preserve">। </w:t>
      </w:r>
      <w:r>
        <w:rPr>
          <w:rFonts w:ascii="Vrinda" w:eastAsia="Arial Unicode MS" w:hAnsi="Vrinda"/>
          <w:sz w:val="28"/>
          <w:cs/>
        </w:rPr>
        <w:t>তিনি জানালেন যে তিনি চলে গেলেও একজনকে বলে যাবেন আমাদের সাথে যোগাযোগ স্থাপনের জন্য</w:t>
      </w:r>
      <w:r>
        <w:rPr>
          <w:rFonts w:ascii="Vrinda" w:eastAsia="Arial Unicode MS" w:hAnsi="Vrinda" w:cs="Mangal"/>
          <w:sz w:val="28"/>
          <w:cs/>
          <w:lang w:bidi="hi-IN"/>
        </w:rPr>
        <w:t>।</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এদিকে ২৬ শে মার্চ থেকে নরহত্যার পাশাপাশি বাঙালীর মুক্তিযুদ্ধে প্রাথমিক পর্ব শুরু হয়ে গেছে</w:t>
      </w:r>
      <w:r>
        <w:rPr>
          <w:rFonts w:ascii="Vrinda" w:eastAsia="Arial Unicode MS" w:hAnsi="Vrinda" w:cs="Mangal"/>
          <w:sz w:val="28"/>
          <w:cs/>
          <w:lang w:bidi="hi-IN"/>
        </w:rPr>
        <w:t xml:space="preserve">। </w:t>
      </w:r>
      <w:r>
        <w:rPr>
          <w:rFonts w:ascii="Vrinda" w:eastAsia="Arial Unicode MS" w:hAnsi="Vrinda"/>
          <w:sz w:val="28"/>
          <w:cs/>
        </w:rPr>
        <w:t>ঢাকা ছাড়া বাংলাদেশের সর্বত্র পাক বাহিনী বাধার সম্মুখীন হচ্ছে</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ইপিআর</w:t>
      </w:r>
      <w:r>
        <w:rPr>
          <w:rFonts w:ascii="Vrinda" w:eastAsia="Arial Unicode MS" w:hAnsi="Vrinda" w:hint="cs"/>
          <w:sz w:val="28"/>
        </w:rPr>
        <w:t>,</w:t>
      </w:r>
      <w:r>
        <w:rPr>
          <w:rFonts w:ascii="Vrinda" w:eastAsia="Arial Unicode MS" w:hAnsi="Vrinda" w:hint="cs"/>
          <w:sz w:val="28"/>
          <w:cs/>
        </w:rPr>
        <w:t xml:space="preserve"> পুলিশ</w:t>
      </w:r>
      <w:r>
        <w:rPr>
          <w:rFonts w:ascii="Vrinda" w:eastAsia="Arial Unicode MS" w:hAnsi="Vrinda"/>
          <w:sz w:val="28"/>
        </w:rPr>
        <w:t xml:space="preserve">, </w:t>
      </w:r>
      <w:r>
        <w:rPr>
          <w:rFonts w:ascii="Vrinda" w:eastAsia="Arial Unicode MS" w:hAnsi="Vrinda" w:hint="cs"/>
          <w:sz w:val="28"/>
          <w:cs/>
        </w:rPr>
        <w:t>ইবিআর</w:t>
      </w:r>
      <w:r>
        <w:rPr>
          <w:rFonts w:ascii="Vrinda" w:eastAsia="Arial Unicode MS" w:hAnsi="Vrinda"/>
          <w:sz w:val="28"/>
        </w:rPr>
        <w:t>,</w:t>
      </w:r>
      <w:r>
        <w:rPr>
          <w:rFonts w:ascii="Vrinda" w:eastAsia="Arial Unicode MS" w:hAnsi="Vrinda" w:hint="cs"/>
          <w:sz w:val="28"/>
          <w:cs/>
        </w:rPr>
        <w:t xml:space="preserve"> প্রাক্তন সৈনিক</w:t>
      </w:r>
      <w:r>
        <w:rPr>
          <w:rFonts w:ascii="Vrinda" w:eastAsia="Arial Unicode MS" w:hAnsi="Vrinda"/>
          <w:sz w:val="28"/>
        </w:rPr>
        <w:t xml:space="preserve">, </w:t>
      </w:r>
      <w:r>
        <w:rPr>
          <w:rFonts w:ascii="Vrinda" w:eastAsia="Arial Unicode MS" w:hAnsi="Vrinda" w:hint="cs"/>
          <w:sz w:val="28"/>
          <w:cs/>
        </w:rPr>
        <w:t>ছাত্র</w:t>
      </w:r>
      <w:r>
        <w:rPr>
          <w:rFonts w:ascii="Vrinda" w:eastAsia="Arial Unicode MS" w:hAnsi="Vrinda"/>
          <w:sz w:val="28"/>
        </w:rPr>
        <w:t xml:space="preserve">, </w:t>
      </w:r>
      <w:r>
        <w:rPr>
          <w:rFonts w:ascii="Vrinda" w:eastAsia="Arial Unicode MS" w:hAnsi="Vrinda" w:hint="cs"/>
          <w:sz w:val="28"/>
          <w:cs/>
        </w:rPr>
        <w:t>জনতার মধ্য থেকে স্বতঃস্ফূর্তভাবে স্থানীয়ভাবে মুক্তিফৌজ গড়ে উঠেছে</w:t>
      </w:r>
      <w:r>
        <w:rPr>
          <w:rFonts w:ascii="Vrinda" w:eastAsia="Arial Unicode MS" w:hAnsi="Vrinda" w:cs="Mangal"/>
          <w:sz w:val="28"/>
          <w:cs/>
          <w:lang w:bidi="hi-IN"/>
        </w:rPr>
        <w:t xml:space="preserve">। </w:t>
      </w:r>
      <w:r>
        <w:rPr>
          <w:rFonts w:ascii="Vrinda" w:eastAsia="Arial Unicode MS" w:hAnsi="Vrinda"/>
          <w:sz w:val="28"/>
          <w:cs/>
        </w:rPr>
        <w:t>স্বাধীন বাংলা বেতার মারফত স্বাধীনতা যুদ্ধের কথা আনাচে কানাচে ছড়িয়ে পড়েছে</w:t>
      </w:r>
      <w:r>
        <w:rPr>
          <w:rFonts w:ascii="Vrinda" w:eastAsia="Arial Unicode MS" w:hAnsi="Vrinda" w:cs="Mangal"/>
          <w:sz w:val="28"/>
          <w:cs/>
          <w:lang w:bidi="hi-IN"/>
        </w:rPr>
        <w:t xml:space="preserve">। </w:t>
      </w:r>
      <w:r>
        <w:rPr>
          <w:rFonts w:ascii="Vrinda" w:eastAsia="Arial Unicode MS" w:hAnsi="Vrinda"/>
          <w:sz w:val="28"/>
          <w:cs/>
        </w:rPr>
        <w:t>চট্টগ্রাম ও পারিপার্শ্বিক এলাকায় মেজর জিয়াউর রহমান ও ক্যাপ্টেন রফিকুল ইসলামের নেতৃত্বে</w:t>
      </w:r>
      <w:r>
        <w:rPr>
          <w:rFonts w:ascii="Vrinda" w:eastAsia="Arial Unicode MS" w:hAnsi="Vrinda"/>
          <w:sz w:val="28"/>
        </w:rPr>
        <w:t xml:space="preserve">, </w:t>
      </w:r>
      <w:r>
        <w:rPr>
          <w:rFonts w:ascii="Vrinda" w:eastAsia="Arial Unicode MS" w:hAnsi="Vrinda" w:hint="cs"/>
          <w:sz w:val="28"/>
          <w:cs/>
        </w:rPr>
        <w:t>কুষ্টিয়া</w:t>
      </w:r>
      <w:r>
        <w:rPr>
          <w:rFonts w:ascii="Vrinda" w:eastAsia="Arial Unicode MS" w:hAnsi="Vrinda"/>
          <w:sz w:val="28"/>
        </w:rPr>
        <w:t xml:space="preserve">  </w:t>
      </w:r>
      <w:r>
        <w:rPr>
          <w:rFonts w:ascii="Vrinda" w:eastAsia="Arial Unicode MS" w:hAnsi="Vrinda" w:hint="cs"/>
          <w:sz w:val="28"/>
          <w:cs/>
        </w:rPr>
        <w:t>চুয়াডাঙ্গা</w:t>
      </w:r>
      <w:r>
        <w:rPr>
          <w:rFonts w:ascii="Vrinda" w:eastAsia="Arial Unicode MS" w:hAnsi="Vrinda"/>
          <w:sz w:val="28"/>
        </w:rPr>
        <w:t xml:space="preserve">, </w:t>
      </w:r>
      <w:r>
        <w:rPr>
          <w:rFonts w:ascii="Vrinda" w:eastAsia="Arial Unicode MS" w:hAnsi="Vrinda" w:hint="cs"/>
          <w:sz w:val="28"/>
          <w:cs/>
        </w:rPr>
        <w:t>মেহেরপুর সীমান্তে মেজর ওসমানের নেতৃত্বে</w:t>
      </w:r>
      <w:r>
        <w:rPr>
          <w:rFonts w:ascii="Vrinda" w:eastAsia="Arial Unicode MS" w:hAnsi="Vrinda"/>
          <w:sz w:val="28"/>
        </w:rPr>
        <w:t>;</w:t>
      </w:r>
      <w:r>
        <w:rPr>
          <w:rFonts w:ascii="Vrinda" w:eastAsia="Arial Unicode MS" w:hAnsi="Vrinda" w:hint="cs"/>
          <w:sz w:val="28"/>
          <w:cs/>
        </w:rPr>
        <w:t xml:space="preserve"> ময়মনসিংহে মেজর শফিউল্লাহর নেতৃত্বে</w:t>
      </w:r>
      <w:r>
        <w:rPr>
          <w:rFonts w:ascii="Vrinda" w:eastAsia="Arial Unicode MS" w:hAnsi="Vrinda"/>
          <w:sz w:val="28"/>
        </w:rPr>
        <w:t xml:space="preserve">; </w:t>
      </w:r>
      <w:r>
        <w:rPr>
          <w:rFonts w:ascii="Vrinda" w:eastAsia="Arial Unicode MS" w:hAnsi="Vrinda" w:hint="cs"/>
          <w:sz w:val="28"/>
          <w:cs/>
        </w:rPr>
        <w:lastRenderedPageBreak/>
        <w:t>ব্রাক্ষ্মনবাড়িয়া</w:t>
      </w:r>
      <w:r>
        <w:rPr>
          <w:rFonts w:ascii="Vrinda" w:eastAsia="Arial Unicode MS" w:hAnsi="Vrinda"/>
          <w:sz w:val="28"/>
        </w:rPr>
        <w:t xml:space="preserve">, </w:t>
      </w:r>
      <w:r>
        <w:rPr>
          <w:rFonts w:ascii="Vrinda" w:eastAsia="Arial Unicode MS" w:hAnsi="Vrinda" w:hint="cs"/>
          <w:sz w:val="28"/>
          <w:cs/>
        </w:rPr>
        <w:t>আখাউড়া এলাকায় মেজর খালেদ মোশাররফ এর নেতৃত্বে</w:t>
      </w:r>
      <w:r>
        <w:rPr>
          <w:rFonts w:ascii="Vrinda" w:eastAsia="Arial Unicode MS" w:hAnsi="Vrinda"/>
          <w:sz w:val="28"/>
        </w:rPr>
        <w:t xml:space="preserve"> ; </w:t>
      </w:r>
      <w:r>
        <w:rPr>
          <w:rFonts w:ascii="Vrinda" w:eastAsia="Arial Unicode MS" w:hAnsi="Vrinda" w:hint="cs"/>
          <w:sz w:val="28"/>
          <w:cs/>
        </w:rPr>
        <w:t>সিলেট অঞ্চলে মেজর দত্তের নেতৃত্বে প্রতিরোধ যুদ্ধ চলছে</w:t>
      </w:r>
      <w:r>
        <w:rPr>
          <w:rFonts w:ascii="Vrinda" w:eastAsia="Arial Unicode MS" w:hAnsi="Vrinda" w:cs="Mangal"/>
          <w:sz w:val="28"/>
          <w:cs/>
          <w:lang w:bidi="hi-IN"/>
        </w:rPr>
        <w:t xml:space="preserve">। </w:t>
      </w:r>
      <w:r>
        <w:rPr>
          <w:rFonts w:ascii="Vrinda" w:eastAsia="Arial Unicode MS" w:hAnsi="Vrinda"/>
          <w:sz w:val="28"/>
          <w:cs/>
        </w:rPr>
        <w:t>এই নামগুলি সেদিন অবরুদ্ধ ঢাকাবাসীর প্রেরণার উৎস</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তখনই স্থির করেছিলাম পাকিস্তানী অধিকৃত ঢাকা বিশ্ববিদ্যালয়ে আর চাকুরী নয়</w:t>
      </w:r>
      <w:r>
        <w:rPr>
          <w:rFonts w:ascii="Vrinda" w:eastAsia="Arial Unicode MS" w:hAnsi="Vrinda"/>
          <w:sz w:val="28"/>
        </w:rPr>
        <w:t>,</w:t>
      </w:r>
      <w:r>
        <w:rPr>
          <w:rFonts w:ascii="Vrinda" w:eastAsia="Arial Unicode MS" w:hAnsi="Vrinda" w:hint="cs"/>
          <w:sz w:val="28"/>
          <w:cs/>
        </w:rPr>
        <w:t xml:space="preserve"> মুক্তিযুদ্ধের পক্ষে যে কোন কাজ করাই হবে পবিত্রতম কর্তব্য</w:t>
      </w:r>
      <w:r>
        <w:rPr>
          <w:rFonts w:ascii="Vrinda" w:eastAsia="Arial Unicode MS" w:hAnsi="Vrinda" w:cs="Mangal"/>
          <w:sz w:val="28"/>
          <w:cs/>
          <w:lang w:bidi="hi-IN"/>
        </w:rPr>
        <w:t xml:space="preserve">। </w:t>
      </w:r>
      <w:r>
        <w:rPr>
          <w:rFonts w:ascii="Vrinda" w:eastAsia="Arial Unicode MS" w:hAnsi="Vrinda"/>
          <w:sz w:val="28"/>
          <w:cs/>
        </w:rPr>
        <w:t>প্রথম দিকে স্থির করেছিলাম ঢাকাতেই আত্মগোপন করে অবস্থান করে স্বাধীনতা যুদ্ধের পক্ষে কাজ করার চেষ্টা করব সীমিত সাধ্য নিয়ে</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কেননা এটি ক্রমশ স্পষ্ট হয়ে উঠেছিল যে আমাদের প্রাথমিক প্রতিরোধ টিকবে না</w:t>
      </w:r>
      <w:r>
        <w:rPr>
          <w:rFonts w:ascii="Vrinda" w:eastAsia="Arial Unicode MS" w:hAnsi="Vrinda"/>
          <w:sz w:val="28"/>
        </w:rPr>
        <w:t xml:space="preserve">, </w:t>
      </w:r>
      <w:r>
        <w:rPr>
          <w:rFonts w:ascii="Vrinda" w:eastAsia="Arial Unicode MS" w:hAnsi="Vrinda" w:hint="cs"/>
          <w:sz w:val="28"/>
          <w:cs/>
        </w:rPr>
        <w:t>ভেঙ্গে পড়বে</w:t>
      </w:r>
      <w:r>
        <w:rPr>
          <w:rFonts w:ascii="Vrinda" w:eastAsia="Arial Unicode MS" w:hAnsi="Vrinda" w:cs="Mangal"/>
          <w:sz w:val="28"/>
          <w:cs/>
          <w:lang w:bidi="hi-IN"/>
        </w:rPr>
        <w:t xml:space="preserve">। </w:t>
      </w:r>
      <w:r>
        <w:rPr>
          <w:rFonts w:ascii="Vrinda" w:eastAsia="Arial Unicode MS" w:hAnsi="Vrinda"/>
          <w:sz w:val="28"/>
          <w:cs/>
        </w:rPr>
        <w:t>গেরিলা যুদ্ধই হবে আমাদের ভরসা</w:t>
      </w:r>
      <w:r>
        <w:rPr>
          <w:rFonts w:ascii="Vrinda" w:eastAsia="Arial Unicode MS" w:hAnsi="Vrinda"/>
          <w:sz w:val="28"/>
        </w:rPr>
        <w:t xml:space="preserve">,  </w:t>
      </w:r>
      <w:r>
        <w:rPr>
          <w:rFonts w:ascii="Vrinda" w:eastAsia="Arial Unicode MS" w:hAnsi="Vrinda" w:hint="cs"/>
          <w:sz w:val="28"/>
          <w:cs/>
        </w:rPr>
        <w:t>আর এজন্য প্রয়োজন দেশের অভ্যন্তরে জীবনের ঝুঁকি নিয়ে ও থেকে যাওয়া</w:t>
      </w:r>
      <w:r>
        <w:rPr>
          <w:rFonts w:ascii="Vrinda" w:eastAsia="Arial Unicode MS" w:hAnsi="Vrinda" w:cs="Mangal"/>
          <w:sz w:val="28"/>
          <w:cs/>
          <w:lang w:bidi="hi-IN"/>
        </w:rPr>
        <w:t xml:space="preserve">। </w:t>
      </w:r>
      <w:r>
        <w:rPr>
          <w:rFonts w:ascii="Vrinda" w:eastAsia="Arial Unicode MS" w:hAnsi="Vrinda"/>
          <w:sz w:val="28"/>
          <w:cs/>
        </w:rPr>
        <w:t>তবে সেই দুর্যোগকালেও কয়েকজনের সাথে যোগাযোগের চেষ্টা করলাম ঢাকায় থেকে প্রতিরোধের পক্ষে কিছু করা যায় কিনা</w:t>
      </w:r>
      <w:r>
        <w:rPr>
          <w:rFonts w:ascii="Vrinda" w:eastAsia="Arial Unicode MS" w:hAnsi="Vrinda" w:cs="Mangal"/>
          <w:sz w:val="28"/>
          <w:cs/>
          <w:lang w:bidi="hi-IN"/>
        </w:rPr>
        <w:t xml:space="preserve">। </w:t>
      </w:r>
      <w:r>
        <w:rPr>
          <w:rFonts w:ascii="Vrinda" w:eastAsia="Arial Unicode MS" w:hAnsi="Vrinda"/>
          <w:sz w:val="28"/>
          <w:cs/>
        </w:rPr>
        <w:t>কিন্তু অবস্থা ক্রমশঃ খারাপ হতে লাগল</w:t>
      </w:r>
      <w:r>
        <w:rPr>
          <w:rFonts w:ascii="Vrinda" w:eastAsia="Arial Unicode MS" w:hAnsi="Vrinda" w:cs="Mangal"/>
          <w:sz w:val="28"/>
          <w:cs/>
          <w:lang w:bidi="hi-IN"/>
        </w:rPr>
        <w:t xml:space="preserve">। </w:t>
      </w:r>
      <w:r>
        <w:rPr>
          <w:rFonts w:ascii="Vrinda" w:eastAsia="Arial Unicode MS" w:hAnsi="Vrinda"/>
          <w:sz w:val="28"/>
          <w:cs/>
        </w:rPr>
        <w:t>কারও সাথে যোগাযোগ করা সম্ভব হচ্ছিল না</w:t>
      </w:r>
      <w:r>
        <w:rPr>
          <w:rFonts w:ascii="Vrinda" w:eastAsia="Arial Unicode MS" w:hAnsi="Vrinda" w:cs="Mangal"/>
          <w:sz w:val="28"/>
          <w:cs/>
          <w:lang w:bidi="hi-IN"/>
        </w:rPr>
        <w:t xml:space="preserve">। </w:t>
      </w:r>
      <w:r>
        <w:rPr>
          <w:rFonts w:ascii="Vrinda" w:eastAsia="Arial Unicode MS" w:hAnsi="Vrinda"/>
          <w:sz w:val="28"/>
          <w:cs/>
        </w:rPr>
        <w:t>ঢাকায় অবস্থান করাও অসম্ভব হয়ে উঠেছিল</w:t>
      </w:r>
      <w:r>
        <w:rPr>
          <w:rFonts w:ascii="Vrinda" w:eastAsia="Arial Unicode MS" w:hAnsi="Vrinda" w:cs="Mangal"/>
          <w:sz w:val="28"/>
          <w:cs/>
          <w:lang w:bidi="hi-IN"/>
        </w:rPr>
        <w:t xml:space="preserve">। </w:t>
      </w:r>
      <w:r>
        <w:rPr>
          <w:rFonts w:ascii="Vrinda" w:eastAsia="Arial Unicode MS" w:hAnsi="Vrinda"/>
          <w:sz w:val="28"/>
          <w:cs/>
        </w:rPr>
        <w:t>প্রতিরাতেই ঢাকার কোন কোন এলাকা পাকিস্তানী হামলার শিকার হচ্ছিল</w:t>
      </w:r>
      <w:r>
        <w:rPr>
          <w:rFonts w:ascii="Vrinda" w:eastAsia="Arial Unicode MS" w:hAnsi="Vrinda" w:cs="Mangal"/>
          <w:sz w:val="28"/>
          <w:cs/>
          <w:lang w:bidi="hi-IN"/>
        </w:rPr>
        <w:t>।</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বুঝতে পারলাম সপরিবারে ঢাকায় থাকা আর নিরাপদ নয়</w:t>
      </w:r>
      <w:r>
        <w:rPr>
          <w:rFonts w:ascii="Vrinda" w:eastAsia="Arial Unicode MS" w:hAnsi="Vrinda" w:cs="Mangal"/>
          <w:sz w:val="28"/>
          <w:cs/>
          <w:lang w:bidi="hi-IN"/>
        </w:rPr>
        <w:t xml:space="preserve">। </w:t>
      </w:r>
      <w:r>
        <w:rPr>
          <w:rFonts w:ascii="Vrinda" w:eastAsia="Arial Unicode MS" w:hAnsi="Vrinda"/>
          <w:sz w:val="28"/>
          <w:cs/>
        </w:rPr>
        <w:t>শুভান্যধায়ীরা বিশেষ করে ডঃ আজাদ পরামর্শ দিলেন ঢাকা ছেড়ে মুক্তাঞ্চলে চলে যাওয়ার</w:t>
      </w:r>
      <w:r>
        <w:rPr>
          <w:rFonts w:ascii="Vrinda" w:eastAsia="Arial Unicode MS" w:hAnsi="Vrinda" w:cs="Mangal"/>
          <w:sz w:val="28"/>
          <w:cs/>
          <w:lang w:bidi="hi-IN"/>
        </w:rPr>
        <w:t xml:space="preserve">। </w:t>
      </w:r>
      <w:r>
        <w:rPr>
          <w:rFonts w:ascii="Vrinda" w:eastAsia="Arial Unicode MS" w:hAnsi="Vrinda"/>
          <w:sz w:val="28"/>
          <w:cs/>
        </w:rPr>
        <w:t>কিন্তু সমস্যা দেখা দিল অসুস্থ স্ত্রী আর বৃদ্ধামাতাকে নিয়ে</w:t>
      </w:r>
      <w:r>
        <w:rPr>
          <w:rFonts w:ascii="Vrinda" w:eastAsia="Arial Unicode MS" w:hAnsi="Vrinda" w:cs="Mangal"/>
          <w:sz w:val="28"/>
          <w:cs/>
          <w:lang w:bidi="hi-IN"/>
        </w:rPr>
        <w:t xml:space="preserve">। </w:t>
      </w:r>
      <w:r>
        <w:rPr>
          <w:rFonts w:ascii="Vrinda" w:eastAsia="Arial Unicode MS" w:hAnsi="Vrinda"/>
          <w:sz w:val="28"/>
          <w:cs/>
        </w:rPr>
        <w:t>১১ই এপ্রিল আকাশবাণীর মারফৎ জানলাম মুজিবনগরে বাংলাদেশ সরকার প্রতিষ্ঠার কথা</w:t>
      </w:r>
      <w:r>
        <w:rPr>
          <w:rFonts w:ascii="Vrinda" w:eastAsia="Arial Unicode MS" w:hAnsi="Vrinda" w:cs="Mangal"/>
          <w:sz w:val="28"/>
          <w:cs/>
          <w:lang w:bidi="hi-IN"/>
        </w:rPr>
        <w:t xml:space="preserve">। </w:t>
      </w:r>
      <w:r>
        <w:rPr>
          <w:rFonts w:ascii="Vrinda" w:eastAsia="Arial Unicode MS" w:hAnsi="Vrinda"/>
          <w:sz w:val="28"/>
          <w:cs/>
        </w:rPr>
        <w:t>ইতিমধ্যে স্বাধীনতার কথা ঘোষিত হয়েছে</w:t>
      </w:r>
      <w:r>
        <w:rPr>
          <w:rFonts w:ascii="Vrinda" w:eastAsia="Arial Unicode MS" w:hAnsi="Vrinda"/>
          <w:sz w:val="28"/>
        </w:rPr>
        <w:t xml:space="preserve"> -</w:t>
      </w:r>
      <w:r>
        <w:rPr>
          <w:rFonts w:ascii="Vrinda" w:eastAsia="Arial Unicode MS" w:hAnsi="Vrinda" w:hint="cs"/>
          <w:sz w:val="28"/>
          <w:cs/>
        </w:rPr>
        <w:t>যা পূর্বেই উল্লেখ করেছি</w:t>
      </w:r>
      <w:r>
        <w:rPr>
          <w:rFonts w:ascii="Vrinda" w:eastAsia="Arial Unicode MS" w:hAnsi="Vrinda" w:cs="Mangal"/>
          <w:sz w:val="28"/>
          <w:cs/>
          <w:lang w:bidi="hi-IN"/>
        </w:rPr>
        <w:t xml:space="preserve">। </w:t>
      </w:r>
      <w:r>
        <w:rPr>
          <w:rFonts w:ascii="Vrinda" w:eastAsia="Arial Unicode MS" w:hAnsi="Vrinda"/>
          <w:sz w:val="28"/>
          <w:cs/>
        </w:rPr>
        <w:t>পরে আগরতলায় আমার এক ছাত্র মুক্তিযোদ্ধা সঞ্জয়ের সাথে দেখা হওয়ায় তাকে জিজ্ঞেস করেছিলাম তারা নোয়াখালী শহরে কিভাবে স্বাধীনতার কথা জানতে পারে</w:t>
      </w:r>
      <w:r>
        <w:rPr>
          <w:rFonts w:ascii="Vrinda" w:eastAsia="Arial Unicode MS" w:hAnsi="Vrinda" w:cs="Mangal"/>
          <w:sz w:val="28"/>
          <w:cs/>
          <w:lang w:bidi="hi-IN"/>
        </w:rPr>
        <w:t xml:space="preserve">। </w:t>
      </w:r>
      <w:r>
        <w:rPr>
          <w:rFonts w:ascii="Vrinda" w:eastAsia="Arial Unicode MS" w:hAnsi="Vrinda"/>
          <w:sz w:val="28"/>
          <w:cs/>
        </w:rPr>
        <w:t>সে আমায় জানিয়েছিল যে</w:t>
      </w:r>
      <w:r>
        <w:rPr>
          <w:rFonts w:ascii="Vrinda" w:eastAsia="Arial Unicode MS" w:hAnsi="Vrinda"/>
          <w:sz w:val="28"/>
        </w:rPr>
        <w:t xml:space="preserve">,  </w:t>
      </w:r>
      <w:r>
        <w:rPr>
          <w:rFonts w:ascii="Vrinda" w:eastAsia="Arial Unicode MS" w:hAnsi="Vrinda" w:hint="cs"/>
          <w:sz w:val="28"/>
          <w:cs/>
        </w:rPr>
        <w:t>২৭ শে মার্চ সকাল থেকে স্থানীয় আওয়ামী লীগ নেতৃবৃন্দ ও অন্যান্য রাজনৈতিক নেতৃবৃন্দ বঙ্গবন্ধুর স্বাধীনতা ঘোষনা করেছেন এ সম্পর্কে মাইক যোগে প্রচার করতে থাকে এবং বঙ্গবন্ধুর বাণী সম্বলিত</w:t>
      </w:r>
      <w:r>
        <w:rPr>
          <w:rFonts w:ascii="Vrinda" w:eastAsia="Arial Unicode MS" w:hAnsi="Vrinda"/>
          <w:sz w:val="28"/>
        </w:rPr>
        <w:t xml:space="preserve">  </w:t>
      </w:r>
      <w:r>
        <w:rPr>
          <w:rFonts w:ascii="Vrinda" w:eastAsia="Arial Unicode MS" w:hAnsi="Vrinda" w:hint="cs"/>
          <w:sz w:val="28"/>
          <w:cs/>
        </w:rPr>
        <w:t>একটি হ্যান্ডবিল জনগণের মধ্যে বিতরণ করা হয়</w:t>
      </w:r>
      <w:r>
        <w:rPr>
          <w:rFonts w:ascii="Vrinda" w:eastAsia="Arial Unicode MS" w:hAnsi="Vrinda" w:cs="Mangal"/>
          <w:sz w:val="28"/>
          <w:cs/>
          <w:lang w:bidi="hi-IN"/>
        </w:rPr>
        <w:t xml:space="preserve">। </w:t>
      </w:r>
      <w:r>
        <w:rPr>
          <w:rFonts w:ascii="Vrinda" w:eastAsia="Arial Unicode MS" w:hAnsi="Vrinda"/>
          <w:sz w:val="28"/>
          <w:cs/>
        </w:rPr>
        <w:t>তার মতে বঙ্গবন্ধুর এই বাণীটি টেলিগ্রাফ অফিসের কর্মচারীরা পান এবং তারা নেতৃবৃন্দকে জানান</w:t>
      </w:r>
      <w:r>
        <w:rPr>
          <w:rFonts w:ascii="Vrinda" w:eastAsia="Arial Unicode MS" w:hAnsi="Vrinda" w:cs="Mangal"/>
          <w:sz w:val="28"/>
          <w:cs/>
          <w:lang w:bidi="hi-IN"/>
        </w:rPr>
        <w:t xml:space="preserve">। </w:t>
      </w:r>
      <w:r>
        <w:rPr>
          <w:rFonts w:ascii="Vrinda" w:eastAsia="Arial Unicode MS" w:hAnsi="Vrinda"/>
          <w:sz w:val="28"/>
          <w:cs/>
        </w:rPr>
        <w:t>এ ঘটনা থেকে আমার মনে হয় বঙ্গবন্ধুর বাণীটি চট্টগ্রামে ধৃত হওয়ার পর টেলিগ্রাফ ও অয়ারলেসের কর্মচারীবৃন্দ বিভিন্ন স্থানে প্রেরণ করেন</w:t>
      </w:r>
      <w:r>
        <w:rPr>
          <w:rFonts w:ascii="Vrinda" w:eastAsia="Arial Unicode MS" w:hAnsi="Vrinda" w:cs="Mangal"/>
          <w:sz w:val="28"/>
          <w:cs/>
          <w:lang w:bidi="hi-IN"/>
        </w:rPr>
        <w:t xml:space="preserve">। </w:t>
      </w:r>
      <w:r>
        <w:rPr>
          <w:rFonts w:ascii="Vrinda" w:eastAsia="Arial Unicode MS" w:hAnsi="Vrinda"/>
          <w:sz w:val="28"/>
          <w:cs/>
        </w:rPr>
        <w:t>তারা আবার অন্যান্য স্থানের সঙ্গে যোগাযোগ করে</w:t>
      </w:r>
      <w:r>
        <w:rPr>
          <w:rFonts w:ascii="Vrinda" w:eastAsia="Arial Unicode MS" w:hAnsi="Vrinda" w:cs="Mangal"/>
          <w:sz w:val="28"/>
          <w:cs/>
          <w:lang w:bidi="hi-IN"/>
        </w:rPr>
        <w:t xml:space="preserve">। </w:t>
      </w:r>
      <w:r>
        <w:rPr>
          <w:rFonts w:ascii="Vrinda" w:eastAsia="Arial Unicode MS" w:hAnsi="Vrinda"/>
          <w:sz w:val="28"/>
          <w:cs/>
        </w:rPr>
        <w:t xml:space="preserve">এই বাণী এভাবেই </w:t>
      </w:r>
      <w:r>
        <w:rPr>
          <w:rFonts w:ascii="Vrinda" w:eastAsia="Arial Unicode MS" w:hAnsi="Vrinda"/>
          <w:sz w:val="28"/>
          <w:cs/>
        </w:rPr>
        <w:lastRenderedPageBreak/>
        <w:t>স্বতঃস্ফূর্তভাবে দেশের বিভিন্ন অঞ্চলে প্রচারিত হয়</w:t>
      </w:r>
      <w:r>
        <w:rPr>
          <w:rFonts w:ascii="Vrinda" w:eastAsia="Arial Unicode MS" w:hAnsi="Vrinda" w:cs="Mangal"/>
          <w:sz w:val="28"/>
          <w:cs/>
          <w:lang w:bidi="hi-IN"/>
        </w:rPr>
        <w:t xml:space="preserve">। </w:t>
      </w:r>
      <w:r>
        <w:rPr>
          <w:rFonts w:ascii="Vrinda" w:eastAsia="Arial Unicode MS" w:hAnsi="Vrinda"/>
          <w:sz w:val="28"/>
          <w:cs/>
        </w:rPr>
        <w:t>আরো অনেকের কাছেই এ ধরনের কথা শুনতে পাই</w:t>
      </w:r>
      <w:r>
        <w:rPr>
          <w:rFonts w:ascii="Vrinda" w:eastAsia="Arial Unicode MS" w:hAnsi="Vrinda" w:cs="Mangal"/>
          <w:sz w:val="28"/>
          <w:cs/>
          <w:lang w:bidi="hi-IN"/>
        </w:rPr>
        <w:t>।</w:t>
      </w:r>
    </w:p>
    <w:p w:rsidR="00D61441" w:rsidRDefault="00D61441" w:rsidP="00D61441">
      <w:pPr>
        <w:rPr>
          <w:rFonts w:ascii="Vrinda" w:hAnsi="Vrinda"/>
          <w:sz w:val="28"/>
        </w:rPr>
      </w:pPr>
    </w:p>
    <w:p w:rsidR="00D61441" w:rsidRDefault="00D61441" w:rsidP="00D61441">
      <w:pPr>
        <w:rPr>
          <w:rFonts w:ascii="Vrinda" w:hAnsi="Vrinda"/>
          <w:sz w:val="28"/>
        </w:rPr>
      </w:pPr>
      <w:r>
        <w:rPr>
          <w:rFonts w:ascii="Vrinda" w:eastAsia="Arial Unicode MS" w:hAnsi="Vrinda"/>
          <w:sz w:val="28"/>
          <w:cs/>
        </w:rPr>
        <w:t>২২ শে এপ্রিল</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অধ্যাপক হাবিবুল্লাহ যোগাযোগ করলেন একটি দুঃস্থ অসহায় হিন্দু পরিবারের জন্য আশ্রয় খুঁজতে হবে</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ভদ্রলোক একজন সরকারী চাকুরে</w:t>
      </w:r>
      <w:r>
        <w:rPr>
          <w:rFonts w:ascii="Vrinda" w:eastAsia="Arial Unicode MS" w:hAnsi="Vrinda" w:cs="Mangal"/>
          <w:sz w:val="28"/>
          <w:cs/>
          <w:lang w:bidi="hi-IN"/>
        </w:rPr>
        <w:t xml:space="preserve">। </w:t>
      </w:r>
      <w:r>
        <w:rPr>
          <w:rFonts w:ascii="Vrinda" w:eastAsia="Arial Unicode MS" w:hAnsi="Vrinda"/>
          <w:sz w:val="28"/>
          <w:cs/>
        </w:rPr>
        <w:t>তাঁকে কয়েকদিন হল মিলিটারী ধরে নিয়ে গেছে</w:t>
      </w:r>
      <w:r>
        <w:rPr>
          <w:rFonts w:ascii="Vrinda" w:eastAsia="Arial Unicode MS" w:hAnsi="Vrinda" w:cs="Mangal"/>
          <w:sz w:val="28"/>
          <w:cs/>
          <w:lang w:bidi="hi-IN"/>
        </w:rPr>
        <w:t xml:space="preserve">। </w:t>
      </w:r>
      <w:r>
        <w:rPr>
          <w:rFonts w:ascii="Vrinda" w:eastAsia="Arial Unicode MS" w:hAnsi="Vrinda"/>
          <w:sz w:val="28"/>
          <w:cs/>
        </w:rPr>
        <w:t>আর ফিরে আসেননি</w:t>
      </w:r>
      <w:r>
        <w:rPr>
          <w:rFonts w:ascii="Vrinda" w:eastAsia="Arial Unicode MS" w:hAnsi="Vrinda" w:cs="Mangal"/>
          <w:sz w:val="28"/>
          <w:cs/>
          <w:lang w:bidi="hi-IN"/>
        </w:rPr>
        <w:t xml:space="preserve">। </w:t>
      </w:r>
      <w:r>
        <w:rPr>
          <w:rFonts w:ascii="Vrinda" w:eastAsia="Arial Unicode MS" w:hAnsi="Vrinda"/>
          <w:sz w:val="28"/>
          <w:cs/>
        </w:rPr>
        <w:t>সকন্যা মহিলা বিপদে পড়েছেন</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কন্যাটির প্রতি মিলিটারীর নজর পড়ছে</w:t>
      </w:r>
      <w:r>
        <w:rPr>
          <w:rFonts w:ascii="Vrinda" w:eastAsia="Arial Unicode MS" w:hAnsi="Vrinda" w:cs="Mangal"/>
          <w:sz w:val="28"/>
          <w:cs/>
          <w:lang w:bidi="hi-IN"/>
        </w:rPr>
        <w:t xml:space="preserve">। </w:t>
      </w:r>
      <w:r>
        <w:rPr>
          <w:rFonts w:ascii="Vrinda" w:eastAsia="Arial Unicode MS" w:hAnsi="Vrinda"/>
          <w:sz w:val="28"/>
          <w:cs/>
        </w:rPr>
        <w:t>মিলিটারীর লোকজন প্রতিদিন আনাগোনা করছে আর ভয় দেখাচ্ছে</w:t>
      </w:r>
      <w:r>
        <w:rPr>
          <w:rFonts w:ascii="Vrinda" w:eastAsia="Arial Unicode MS" w:hAnsi="Vrinda" w:cs="Mangal"/>
          <w:sz w:val="28"/>
          <w:cs/>
          <w:lang w:bidi="hi-IN"/>
        </w:rPr>
        <w:t xml:space="preserve">। </w:t>
      </w:r>
      <w:r>
        <w:rPr>
          <w:rFonts w:ascii="Vrinda" w:eastAsia="Arial Unicode MS" w:hAnsi="Vrinda"/>
          <w:sz w:val="28"/>
          <w:cs/>
        </w:rPr>
        <w:t>টাকা দাবি করছে বাবাকে ছেড়ে দিবে এই বাবদে</w:t>
      </w:r>
      <w:r>
        <w:rPr>
          <w:rFonts w:ascii="Vrinda" w:eastAsia="Arial Unicode MS" w:hAnsi="Vrinda" w:cs="Mangal"/>
          <w:sz w:val="28"/>
          <w:cs/>
          <w:lang w:bidi="hi-IN"/>
        </w:rPr>
        <w:t xml:space="preserve">। </w:t>
      </w:r>
      <w:r>
        <w:rPr>
          <w:rFonts w:ascii="Vrinda" w:eastAsia="Arial Unicode MS" w:hAnsi="Vrinda"/>
          <w:sz w:val="28"/>
          <w:cs/>
        </w:rPr>
        <w:t>মিসেস আব্বাসের সাথে যোগাযোগ করে ওদের একটি আশ্রয়ের ব্যবস্থা করলাম</w:t>
      </w:r>
      <w:r>
        <w:rPr>
          <w:rFonts w:ascii="Vrinda" w:eastAsia="Arial Unicode MS" w:hAnsi="Vrinda" w:cs="Mangal"/>
          <w:sz w:val="28"/>
          <w:cs/>
          <w:lang w:bidi="hi-IN"/>
        </w:rPr>
        <w:t xml:space="preserve">। </w:t>
      </w:r>
      <w:r>
        <w:rPr>
          <w:rFonts w:ascii="Vrinda" w:eastAsia="Arial Unicode MS" w:hAnsi="Vrinda"/>
          <w:sz w:val="28"/>
          <w:cs/>
        </w:rPr>
        <w:t>আজিমপুরায় আমার এক পরিচিত হিন্দু সরকারি কর্মচারী পালাতে পারেননি</w:t>
      </w:r>
      <w:r>
        <w:rPr>
          <w:rFonts w:ascii="Vrinda" w:eastAsia="Arial Unicode MS" w:hAnsi="Vrinda"/>
          <w:sz w:val="28"/>
        </w:rPr>
        <w:t xml:space="preserve">, </w:t>
      </w:r>
      <w:r>
        <w:rPr>
          <w:rFonts w:ascii="Vrinda" w:eastAsia="Arial Unicode MS" w:hAnsi="Vrinda" w:hint="cs"/>
          <w:sz w:val="28"/>
          <w:cs/>
        </w:rPr>
        <w:t>সরকারী নির্দেশে আবার কাজে যোগ দিয়েছেন</w:t>
      </w:r>
      <w:r>
        <w:rPr>
          <w:rFonts w:ascii="Vrinda" w:eastAsia="Arial Unicode MS" w:hAnsi="Vrinda" w:cs="Mangal"/>
          <w:sz w:val="28"/>
          <w:cs/>
          <w:lang w:bidi="hi-IN"/>
        </w:rPr>
        <w:t xml:space="preserve">। </w:t>
      </w:r>
      <w:r>
        <w:rPr>
          <w:rFonts w:ascii="Vrinda" w:eastAsia="Arial Unicode MS" w:hAnsi="Vrinda"/>
          <w:sz w:val="28"/>
          <w:cs/>
        </w:rPr>
        <w:t>কয়েকজন অবা</w:t>
      </w:r>
      <w:r w:rsidR="008A4798">
        <w:rPr>
          <w:rFonts w:ascii="Vrinda" w:eastAsia="Arial Unicode MS" w:hAnsi="Vrinda"/>
          <w:sz w:val="28"/>
          <w:cs/>
        </w:rPr>
        <w:t>ঙালি</w:t>
      </w:r>
      <w:r>
        <w:rPr>
          <w:rFonts w:ascii="Vrinda" w:eastAsia="Arial Unicode MS" w:hAnsi="Vrinda"/>
          <w:sz w:val="28"/>
          <w:cs/>
        </w:rPr>
        <w:t xml:space="preserve"> তাকে ভয় দেখাচ্ছে</w:t>
      </w:r>
      <w:r>
        <w:rPr>
          <w:rFonts w:ascii="Vrinda" w:eastAsia="Arial Unicode MS" w:hAnsi="Vrinda"/>
          <w:sz w:val="28"/>
        </w:rPr>
        <w:t>,</w:t>
      </w:r>
      <w:r>
        <w:rPr>
          <w:rFonts w:ascii="Vrinda" w:eastAsia="Arial Unicode MS" w:hAnsi="Vrinda" w:hint="cs"/>
          <w:sz w:val="28"/>
          <w:cs/>
        </w:rPr>
        <w:t xml:space="preserve"> তাঁরও কলেজে পড়ুয়া কন্যা রয়েছে। সেই সূত্রে কয়েকজন মিলিটারি অফিসার তাঁর বাসায় যাতায়াত করে বৈকালিক চা পানের উদ্দেশ্যে।খবর পাঠিয়েছেন মেয়েটির জন্য কিছুদিনের জন্য নিরাপদ আশ্রয়ের</w:t>
      </w:r>
      <w:r>
        <w:rPr>
          <w:rFonts w:ascii="Vrinda" w:eastAsia="Arial Unicode MS" w:hAnsi="Vrinda" w:cs="Mangal"/>
          <w:sz w:val="28"/>
          <w:cs/>
          <w:lang w:bidi="hi-IN"/>
        </w:rPr>
        <w:t xml:space="preserve">। </w:t>
      </w:r>
      <w:r>
        <w:rPr>
          <w:rFonts w:ascii="Vrinda" w:eastAsia="Arial Unicode MS" w:hAnsi="Vrinda"/>
          <w:sz w:val="28"/>
          <w:cs/>
        </w:rPr>
        <w:t>সুলতানের সাথে যোগাযোগ করলাম</w:t>
      </w:r>
      <w:r>
        <w:rPr>
          <w:rFonts w:ascii="Vrinda" w:eastAsia="Arial Unicode MS" w:hAnsi="Vrinda" w:cs="Mangal"/>
          <w:sz w:val="28"/>
          <w:cs/>
          <w:lang w:bidi="hi-IN"/>
        </w:rPr>
        <w:t xml:space="preserve">। </w:t>
      </w:r>
      <w:r>
        <w:rPr>
          <w:rFonts w:ascii="Vrinda" w:eastAsia="Arial Unicode MS" w:hAnsi="Vrinda"/>
          <w:sz w:val="28"/>
          <w:cs/>
        </w:rPr>
        <w:t>ও রাজী হল মেয়েটির একটি সুব্যবস্থা করার</w:t>
      </w:r>
      <w:r>
        <w:rPr>
          <w:rFonts w:ascii="Vrinda" w:eastAsia="Arial Unicode MS" w:hAnsi="Vrinda" w:cs="Mangal"/>
          <w:sz w:val="28"/>
          <w:cs/>
          <w:lang w:bidi="hi-IN"/>
        </w:rPr>
        <w:t xml:space="preserve">। </w:t>
      </w:r>
      <w:r>
        <w:rPr>
          <w:rFonts w:ascii="Vrinda" w:eastAsia="Arial Unicode MS" w:hAnsi="Vrinda"/>
          <w:sz w:val="28"/>
          <w:cs/>
        </w:rPr>
        <w:t>আজিমপুরায় যে মেসে থাকতাম সেখানকার একজন একদিন সন্ধ্যায় জানালেন</w:t>
      </w:r>
      <w:r>
        <w:rPr>
          <w:rFonts w:ascii="Vrinda" w:eastAsia="Arial Unicode MS" w:hAnsi="Vrinda"/>
          <w:sz w:val="28"/>
        </w:rPr>
        <w:t xml:space="preserve"> - </w:t>
      </w:r>
      <w:r>
        <w:rPr>
          <w:rFonts w:ascii="Vrinda" w:eastAsia="Arial Unicode MS" w:hAnsi="Vrinda" w:hint="cs"/>
          <w:sz w:val="28"/>
          <w:cs/>
        </w:rPr>
        <w:t>তাকে তার অফিসে জনৈক অবা</w:t>
      </w:r>
      <w:r w:rsidR="008A4798">
        <w:rPr>
          <w:rFonts w:ascii="Vrinda" w:eastAsia="Arial Unicode MS" w:hAnsi="Vrinda" w:hint="cs"/>
          <w:sz w:val="28"/>
          <w:cs/>
        </w:rPr>
        <w:t>ঙালি</w:t>
      </w:r>
      <w:r>
        <w:rPr>
          <w:rFonts w:ascii="Vrinda" w:eastAsia="Arial Unicode MS" w:hAnsi="Vrinda" w:hint="cs"/>
          <w:sz w:val="28"/>
          <w:cs/>
        </w:rPr>
        <w:t xml:space="preserve"> কর্মচারী ভয় দেখাচ্ছে যে তিনি মুক্তিবাহিনীর সাথে যোগাযোগ রাখছেন</w:t>
      </w:r>
      <w:r>
        <w:rPr>
          <w:rFonts w:ascii="Vrinda" w:eastAsia="Arial Unicode MS" w:hAnsi="Vrinda"/>
          <w:sz w:val="28"/>
        </w:rPr>
        <w:t xml:space="preserve"> -</w:t>
      </w:r>
      <w:r>
        <w:rPr>
          <w:rFonts w:ascii="Vrinda" w:eastAsia="Arial Unicode MS" w:hAnsi="Vrinda" w:hint="cs"/>
          <w:sz w:val="28"/>
          <w:cs/>
        </w:rPr>
        <w:t>টাকা চাইছে</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স্থির করেছেন মুক্তাঞ্চলে চলে যাবেন</w:t>
      </w:r>
      <w:r>
        <w:rPr>
          <w:rFonts w:ascii="Vrinda" w:eastAsia="Arial Unicode MS" w:hAnsi="Vrinda"/>
          <w:sz w:val="28"/>
        </w:rPr>
        <w:t xml:space="preserve">, </w:t>
      </w:r>
      <w:r>
        <w:rPr>
          <w:rFonts w:ascii="Vrinda" w:eastAsia="Arial Unicode MS" w:hAnsi="Vrinda" w:hint="cs"/>
          <w:sz w:val="28"/>
          <w:cs/>
        </w:rPr>
        <w:t>মুক্তিবাহিনীতে</w:t>
      </w:r>
      <w:r>
        <w:rPr>
          <w:rFonts w:ascii="Vrinda" w:eastAsia="Arial Unicode MS" w:hAnsi="Vrinda"/>
          <w:sz w:val="28"/>
        </w:rPr>
        <w:t xml:space="preserve">  </w:t>
      </w:r>
      <w:r>
        <w:rPr>
          <w:rFonts w:ascii="Vrinda" w:eastAsia="Arial Unicode MS" w:hAnsi="Vrinda" w:hint="cs"/>
          <w:sz w:val="28"/>
          <w:cs/>
        </w:rPr>
        <w:t>যোগ দেবেন</w:t>
      </w:r>
      <w:r>
        <w:rPr>
          <w:rFonts w:ascii="Vrinda" w:eastAsia="Arial Unicode MS" w:hAnsi="Vrinda" w:cs="Mangal"/>
          <w:sz w:val="28"/>
          <w:cs/>
          <w:lang w:bidi="hi-IN"/>
        </w:rPr>
        <w:t xml:space="preserve">। </w:t>
      </w:r>
      <w:r>
        <w:rPr>
          <w:rFonts w:ascii="Vrinda" w:eastAsia="Arial Unicode MS" w:hAnsi="Vrinda"/>
          <w:sz w:val="28"/>
          <w:cs/>
        </w:rPr>
        <w:t>সব ঠিকঠাক করে ফেলেছেন</w:t>
      </w:r>
      <w:r>
        <w:rPr>
          <w:rFonts w:ascii="Vrinda" w:eastAsia="Arial Unicode MS" w:hAnsi="Vrinda" w:cs="Mangal"/>
          <w:sz w:val="28"/>
          <w:cs/>
          <w:lang w:bidi="hi-IN"/>
        </w:rPr>
        <w:t xml:space="preserve">। </w:t>
      </w:r>
      <w:r>
        <w:rPr>
          <w:rFonts w:ascii="Vrinda" w:eastAsia="Arial Unicode MS" w:hAnsi="Vrinda"/>
          <w:sz w:val="28"/>
          <w:cs/>
        </w:rPr>
        <w:t>পরদিন সকালেই চলে যাবেন</w:t>
      </w:r>
      <w:r>
        <w:rPr>
          <w:rFonts w:ascii="Vrinda" w:eastAsia="Arial Unicode MS" w:hAnsi="Vrinda" w:cs="Mangal"/>
          <w:sz w:val="28"/>
          <w:cs/>
          <w:lang w:bidi="hi-IN"/>
        </w:rPr>
        <w:t xml:space="preserve">। </w:t>
      </w:r>
      <w:r>
        <w:rPr>
          <w:rFonts w:ascii="Vrinda" w:eastAsia="Arial Unicode MS" w:hAnsi="Vrinda"/>
          <w:sz w:val="28"/>
          <w:cs/>
        </w:rPr>
        <w:t>সকালে তাকে শুভেচ্ছা জানিয়ে বিদায় নিলাম</w:t>
      </w:r>
      <w:r>
        <w:rPr>
          <w:rFonts w:ascii="Vrinda" w:eastAsia="Arial Unicode MS" w:hAnsi="Vrinda" w:cs="Mangal"/>
          <w:sz w:val="28"/>
          <w:cs/>
          <w:lang w:bidi="hi-IN"/>
        </w:rPr>
        <w:t xml:space="preserve">। </w:t>
      </w:r>
      <w:r>
        <w:rPr>
          <w:rFonts w:ascii="Vrinda" w:eastAsia="Arial Unicode MS" w:hAnsi="Vrinda"/>
          <w:sz w:val="28"/>
          <w:cs/>
        </w:rPr>
        <w:t>তার সঙ্গে আর দেখা হয়নি</w:t>
      </w:r>
      <w:r>
        <w:rPr>
          <w:rFonts w:ascii="Vrinda" w:eastAsia="Arial Unicode MS" w:hAnsi="Vrinda" w:cs="Mangal"/>
          <w:sz w:val="28"/>
          <w:cs/>
          <w:lang w:bidi="hi-IN"/>
        </w:rPr>
        <w:t>।</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স্থির হয়েছিল এপ্রিলের শেষে ঢাকা ত্যাগ করব</w:t>
      </w:r>
      <w:r>
        <w:rPr>
          <w:rFonts w:ascii="Vrinda" w:eastAsia="Arial Unicode MS" w:hAnsi="Vrinda" w:cs="Mangal"/>
          <w:sz w:val="28"/>
          <w:cs/>
          <w:lang w:bidi="hi-IN"/>
        </w:rPr>
        <w:t xml:space="preserve">। </w:t>
      </w:r>
      <w:r>
        <w:rPr>
          <w:rFonts w:ascii="Vrinda" w:eastAsia="Arial Unicode MS" w:hAnsi="Vrinda"/>
          <w:sz w:val="28"/>
          <w:cs/>
        </w:rPr>
        <w:t>পুরানো এক রাজনৈতিক কর্মীবন্ধু মেসেজ পাঠিয়েছেন অবিলম্বে মুক্তাঞ্চলে সরে যাওয়ার জন্য</w:t>
      </w:r>
      <w:r>
        <w:rPr>
          <w:rFonts w:ascii="Vrinda" w:eastAsia="Arial Unicode MS" w:hAnsi="Vrinda" w:cs="Mangal"/>
          <w:sz w:val="28"/>
          <w:cs/>
          <w:lang w:bidi="hi-IN"/>
        </w:rPr>
        <w:t xml:space="preserve">। </w:t>
      </w:r>
      <w:r>
        <w:rPr>
          <w:rFonts w:ascii="Vrinda" w:eastAsia="Arial Unicode MS" w:hAnsi="Vrinda"/>
          <w:sz w:val="28"/>
          <w:cs/>
        </w:rPr>
        <w:t>আমার জন্য ঢাকায় থাকা আর কিছুতেই নিরাপদ নয়</w:t>
      </w:r>
      <w:r>
        <w:rPr>
          <w:rFonts w:ascii="Vrinda" w:eastAsia="Arial Unicode MS" w:hAnsi="Vrinda" w:cs="Mangal"/>
          <w:sz w:val="28"/>
          <w:cs/>
          <w:lang w:bidi="hi-IN"/>
        </w:rPr>
        <w:t xml:space="preserve">। </w:t>
      </w:r>
      <w:r>
        <w:rPr>
          <w:rFonts w:ascii="Vrinda" w:eastAsia="Arial Unicode MS" w:hAnsi="Vrinda"/>
          <w:sz w:val="28"/>
          <w:cs/>
        </w:rPr>
        <w:t>বার্তাবাহক সব ব্যবস্থা করবেন</w:t>
      </w:r>
      <w:r>
        <w:rPr>
          <w:rFonts w:ascii="Vrinda" w:eastAsia="Arial Unicode MS" w:hAnsi="Vrinda" w:cs="Mangal"/>
          <w:sz w:val="28"/>
          <w:cs/>
          <w:lang w:bidi="hi-IN"/>
        </w:rPr>
        <w:t xml:space="preserve">। </w:t>
      </w:r>
      <w:r>
        <w:rPr>
          <w:rFonts w:ascii="Vrinda" w:eastAsia="Arial Unicode MS" w:hAnsi="Vrinda"/>
          <w:sz w:val="28"/>
          <w:cs/>
        </w:rPr>
        <w:t>কিন্তু উদ্যোগ ব্যর্থ হল</w:t>
      </w:r>
      <w:r>
        <w:rPr>
          <w:rFonts w:ascii="Vrinda" w:eastAsia="Arial Unicode MS" w:hAnsi="Vrinda" w:cs="Mangal"/>
          <w:sz w:val="28"/>
          <w:cs/>
          <w:lang w:bidi="hi-IN"/>
        </w:rPr>
        <w:t xml:space="preserve">। </w:t>
      </w:r>
      <w:r>
        <w:rPr>
          <w:rFonts w:ascii="Vrinda" w:eastAsia="Arial Unicode MS" w:hAnsi="Vrinda"/>
          <w:sz w:val="28"/>
          <w:cs/>
        </w:rPr>
        <w:t>মিলিটারী বূহ্য ভেদ করে বেরিয়ে যাওয়া সম্ভব হল না</w:t>
      </w:r>
      <w:r>
        <w:rPr>
          <w:rFonts w:ascii="Vrinda" w:eastAsia="Arial Unicode MS" w:hAnsi="Vrinda" w:cs="Mangal"/>
          <w:sz w:val="28"/>
          <w:cs/>
          <w:lang w:bidi="hi-IN"/>
        </w:rPr>
        <w:t xml:space="preserve">।  </w:t>
      </w:r>
      <w:r>
        <w:rPr>
          <w:rFonts w:ascii="Vrinda" w:eastAsia="Arial Unicode MS" w:hAnsi="Vrinda"/>
          <w:sz w:val="28"/>
          <w:cs/>
        </w:rPr>
        <w:t>অর্ধপথ থেকে ফিরে এলাম আবার ঢাকায়</w:t>
      </w:r>
      <w:r>
        <w:rPr>
          <w:rFonts w:ascii="Vrinda" w:eastAsia="Arial Unicode MS" w:hAnsi="Vrinda" w:cs="Mangal"/>
          <w:sz w:val="28"/>
          <w:cs/>
          <w:lang w:bidi="hi-IN"/>
        </w:rPr>
        <w:t xml:space="preserve">। </w:t>
      </w:r>
      <w:r>
        <w:rPr>
          <w:rFonts w:ascii="Vrinda" w:eastAsia="Arial Unicode MS" w:hAnsi="Vrinda"/>
          <w:sz w:val="28"/>
          <w:cs/>
        </w:rPr>
        <w:t xml:space="preserve">এবার অন্য সূত্র </w:t>
      </w:r>
      <w:r>
        <w:rPr>
          <w:rFonts w:ascii="Vrinda" w:eastAsia="Arial Unicode MS" w:hAnsi="Vrinda"/>
          <w:sz w:val="28"/>
          <w:cs/>
        </w:rPr>
        <w:lastRenderedPageBreak/>
        <w:t>ধরলাম</w:t>
      </w:r>
      <w:r>
        <w:rPr>
          <w:rFonts w:ascii="Vrinda" w:eastAsia="Arial Unicode MS" w:hAnsi="Vrinda" w:cs="Mangal"/>
          <w:sz w:val="28"/>
          <w:cs/>
          <w:lang w:bidi="hi-IN"/>
        </w:rPr>
        <w:t xml:space="preserve">। </w:t>
      </w:r>
      <w:r>
        <w:rPr>
          <w:rFonts w:ascii="Vrinda" w:eastAsia="Arial Unicode MS" w:hAnsi="Vrinda"/>
          <w:sz w:val="28"/>
          <w:cs/>
        </w:rPr>
        <w:t>দাউদকান্দি থেকে বেশ কয়েক মাইল দূরে ভিতরে এক গ্রামে আমার স্ত্রীর দূর সম্পর্কের এক মামা থাকেন</w:t>
      </w:r>
      <w:r>
        <w:rPr>
          <w:rFonts w:ascii="Vrinda" w:eastAsia="Arial Unicode MS" w:hAnsi="Vrinda" w:cs="Mangal"/>
          <w:sz w:val="28"/>
          <w:cs/>
          <w:lang w:bidi="hi-IN"/>
        </w:rPr>
        <w:t xml:space="preserve">। </w:t>
      </w:r>
      <w:r>
        <w:rPr>
          <w:rFonts w:ascii="Vrinda" w:eastAsia="Arial Unicode MS" w:hAnsi="Vrinda"/>
          <w:sz w:val="28"/>
          <w:cs/>
        </w:rPr>
        <w:t>সেখানে যাওয়া স্থির করলাম</w:t>
      </w:r>
      <w:r>
        <w:rPr>
          <w:rFonts w:ascii="Vrinda" w:eastAsia="Arial Unicode MS" w:hAnsi="Vrinda" w:cs="Mangal"/>
          <w:sz w:val="28"/>
          <w:cs/>
          <w:lang w:bidi="hi-IN"/>
        </w:rPr>
        <w:t xml:space="preserve">। </w:t>
      </w:r>
      <w:r>
        <w:rPr>
          <w:rFonts w:ascii="Vrinda" w:eastAsia="Arial Unicode MS" w:hAnsi="Vrinda"/>
          <w:sz w:val="28"/>
          <w:cs/>
        </w:rPr>
        <w:t>ডঃ ওবাদুল হকের অফিসে ঐ অঞ্চলের কর্মচারীর সন্ধান পাওয়া গেল</w:t>
      </w:r>
      <w:r>
        <w:rPr>
          <w:rFonts w:ascii="Vrinda" w:eastAsia="Arial Unicode MS" w:hAnsi="Vrinda" w:cs="Mangal"/>
          <w:sz w:val="28"/>
          <w:cs/>
          <w:lang w:bidi="hi-IN"/>
        </w:rPr>
        <w:t xml:space="preserve">। </w:t>
      </w:r>
      <w:r>
        <w:rPr>
          <w:rFonts w:ascii="Vrinda" w:eastAsia="Arial Unicode MS" w:hAnsi="Vrinda"/>
          <w:sz w:val="28"/>
          <w:cs/>
        </w:rPr>
        <w:t>সে খবর নিয়ে জানাল আমাদের আত্নীয়রা গ্রামে আছেন ওদিকে মিলিটারীর দৌরাত্ম নেই</w:t>
      </w:r>
      <w:r>
        <w:rPr>
          <w:rFonts w:ascii="Vrinda" w:eastAsia="Arial Unicode MS" w:hAnsi="Vrinda" w:cs="Mangal"/>
          <w:sz w:val="28"/>
          <w:cs/>
          <w:lang w:bidi="hi-IN"/>
        </w:rPr>
        <w:t xml:space="preserve">। </w:t>
      </w:r>
      <w:r>
        <w:rPr>
          <w:rFonts w:ascii="Vrinda" w:eastAsia="Arial Unicode MS" w:hAnsi="Vrinda"/>
          <w:sz w:val="28"/>
          <w:cs/>
        </w:rPr>
        <w:t>মুক্তাঞ্চল বলা চলে</w:t>
      </w:r>
      <w:r>
        <w:rPr>
          <w:rFonts w:ascii="Vrinda" w:eastAsia="Arial Unicode MS" w:hAnsi="Vrinda" w:cs="Mangal"/>
          <w:sz w:val="28"/>
          <w:cs/>
          <w:lang w:bidi="hi-IN"/>
        </w:rPr>
        <w:t xml:space="preserve">। </w:t>
      </w:r>
      <w:r>
        <w:rPr>
          <w:rFonts w:ascii="Vrinda" w:eastAsia="Arial Unicode MS" w:hAnsi="Vrinda"/>
          <w:sz w:val="28"/>
          <w:cs/>
        </w:rPr>
        <w:t>সে</w:t>
      </w:r>
      <w:r>
        <w:rPr>
          <w:rFonts w:ascii="Vrinda" w:eastAsia="Arial Unicode MS" w:hAnsi="Vrinda"/>
          <w:sz w:val="28"/>
        </w:rPr>
        <w:t xml:space="preserve">  </w:t>
      </w:r>
      <w:r>
        <w:rPr>
          <w:rFonts w:ascii="Vrinda" w:eastAsia="Arial Unicode MS" w:hAnsi="Vrinda" w:hint="cs"/>
          <w:sz w:val="28"/>
          <w:cs/>
        </w:rPr>
        <w:t>আমাদের ওখানে নিয়ে যেতে রাজী হল</w:t>
      </w:r>
      <w:r>
        <w:rPr>
          <w:rFonts w:ascii="Vrinda" w:eastAsia="Arial Unicode MS" w:hAnsi="Vrinda" w:cs="Mangal"/>
          <w:sz w:val="28"/>
          <w:cs/>
          <w:lang w:bidi="hi-IN"/>
        </w:rPr>
        <w:t xml:space="preserve">। </w:t>
      </w:r>
      <w:r>
        <w:rPr>
          <w:rFonts w:ascii="Vrinda" w:eastAsia="Arial Unicode MS" w:hAnsi="Vrinda"/>
          <w:sz w:val="28"/>
          <w:cs/>
        </w:rPr>
        <w:t>ওর নাম হল নুরুল ইসলাম</w:t>
      </w:r>
      <w:r>
        <w:rPr>
          <w:rFonts w:ascii="Vrinda" w:eastAsia="Arial Unicode MS" w:hAnsi="Vrinda" w:cs="Mangal"/>
          <w:sz w:val="28"/>
          <w:cs/>
          <w:lang w:bidi="hi-IN"/>
        </w:rPr>
        <w:t xml:space="preserve">। </w:t>
      </w:r>
      <w:r>
        <w:rPr>
          <w:rFonts w:ascii="Vrinda" w:eastAsia="Arial Unicode MS" w:hAnsi="Vrinda"/>
          <w:sz w:val="28"/>
          <w:cs/>
        </w:rPr>
        <w:t>স্থির হল নারায়ণগঞ্জ থেকে লঞ্চ বা নৌকায় আমরা ঐ গ্রামের দিকে যাব</w:t>
      </w:r>
      <w:r>
        <w:rPr>
          <w:rFonts w:ascii="Vrinda" w:eastAsia="Arial Unicode MS" w:hAnsi="Vrinda" w:cs="Mangal"/>
          <w:sz w:val="28"/>
          <w:cs/>
          <w:lang w:bidi="hi-IN"/>
        </w:rPr>
        <w:t xml:space="preserve">। </w:t>
      </w:r>
      <w:r>
        <w:rPr>
          <w:rFonts w:ascii="Vrinda" w:eastAsia="Arial Unicode MS" w:hAnsi="Vrinda"/>
          <w:sz w:val="28"/>
          <w:cs/>
        </w:rPr>
        <w:t>ডঃ আজাদ পরামর্শ দিলেন হিন্দু পরিচয়ে কিছুতেই</w:t>
      </w:r>
      <w:r>
        <w:rPr>
          <w:rFonts w:ascii="Vrinda" w:eastAsia="Arial Unicode MS" w:hAnsi="Vrinda"/>
          <w:sz w:val="28"/>
        </w:rPr>
        <w:t xml:space="preserve">  </w:t>
      </w:r>
      <w:r>
        <w:rPr>
          <w:rFonts w:ascii="Vrinda" w:eastAsia="Arial Unicode MS" w:hAnsi="Vrinda" w:hint="cs"/>
          <w:sz w:val="28"/>
          <w:cs/>
        </w:rPr>
        <w:t>যাবেনা</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যেতে হল মুসলমান পরিচয়ে</w:t>
      </w:r>
      <w:r>
        <w:rPr>
          <w:rFonts w:ascii="Vrinda" w:eastAsia="Arial Unicode MS" w:hAnsi="Vrinda" w:cs="Mangal"/>
          <w:sz w:val="28"/>
          <w:cs/>
          <w:lang w:bidi="hi-IN"/>
        </w:rPr>
        <w:t xml:space="preserve">। </w:t>
      </w:r>
      <w:r>
        <w:rPr>
          <w:rFonts w:ascii="Vrinda" w:eastAsia="Arial Unicode MS" w:hAnsi="Vrinda"/>
          <w:sz w:val="28"/>
          <w:cs/>
        </w:rPr>
        <w:t>কিন্তু বিপত্তি হল মাকে নিয়ে</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মা কিছুতেই প্রথম জিজ্ঞাসাতে মুসলমান নাম বলতে পারেন না</w:t>
      </w:r>
      <w:r>
        <w:rPr>
          <w:rFonts w:ascii="Vrinda" w:eastAsia="Arial Unicode MS" w:hAnsi="Vrinda"/>
          <w:sz w:val="28"/>
        </w:rPr>
        <w:t xml:space="preserve"> ,  </w:t>
      </w:r>
      <w:r>
        <w:rPr>
          <w:rFonts w:ascii="Vrinda" w:eastAsia="Arial Unicode MS" w:hAnsi="Vrinda" w:hint="cs"/>
          <w:sz w:val="28"/>
          <w:cs/>
        </w:rPr>
        <w:t>মুখ দিয়ে আসল নাম বেরিয়ে আসে</w:t>
      </w:r>
      <w:r>
        <w:rPr>
          <w:rFonts w:ascii="Vrinda" w:eastAsia="Arial Unicode MS" w:hAnsi="Vrinda" w:cs="Mangal"/>
          <w:sz w:val="28"/>
          <w:cs/>
          <w:lang w:bidi="hi-IN"/>
        </w:rPr>
        <w:t xml:space="preserve">। </w:t>
      </w:r>
      <w:r>
        <w:rPr>
          <w:rFonts w:ascii="Vrinda" w:eastAsia="Arial Unicode MS" w:hAnsi="Vrinda"/>
          <w:sz w:val="28"/>
          <w:cs/>
        </w:rPr>
        <w:t>অতএব স্থির হল আমরা রাস্তায় জিজ্ঞাসাবাদের পাল্লায় পড়লে নেটিভ ক্রিশ্চিয়ান পরিচয় দেব</w:t>
      </w:r>
      <w:r>
        <w:rPr>
          <w:rFonts w:ascii="Vrinda" w:eastAsia="Arial Unicode MS" w:hAnsi="Vrinda" w:cs="Mangal"/>
          <w:sz w:val="28"/>
          <w:cs/>
          <w:lang w:bidi="hi-IN"/>
        </w:rPr>
        <w:t xml:space="preserve">। </w:t>
      </w:r>
      <w:r>
        <w:rPr>
          <w:rFonts w:ascii="Vrinda" w:eastAsia="Arial Unicode MS" w:hAnsi="Vrinda"/>
          <w:sz w:val="28"/>
          <w:cs/>
        </w:rPr>
        <w:t>নাম স্থির করার প্রয়োজন নেই</w:t>
      </w:r>
      <w:r>
        <w:rPr>
          <w:rFonts w:ascii="Vrinda" w:eastAsia="Arial Unicode MS" w:hAnsi="Vrinda" w:cs="Mangal"/>
          <w:sz w:val="28"/>
          <w:cs/>
          <w:lang w:bidi="hi-IN"/>
        </w:rPr>
        <w:t xml:space="preserve">। </w:t>
      </w:r>
      <w:r>
        <w:rPr>
          <w:rFonts w:ascii="Vrinda" w:eastAsia="Arial Unicode MS" w:hAnsi="Vrinda"/>
          <w:sz w:val="28"/>
          <w:cs/>
        </w:rPr>
        <w:t>ক্রিশ্চিয়ানরা বাংলা নামেই পরিচয় দেয়</w:t>
      </w:r>
      <w:r>
        <w:rPr>
          <w:rFonts w:ascii="Vrinda" w:eastAsia="Arial Unicode MS" w:hAnsi="Vrinda" w:cs="Mangal"/>
          <w:sz w:val="28"/>
          <w:cs/>
          <w:lang w:bidi="hi-IN"/>
        </w:rPr>
        <w:t xml:space="preserve">। </w:t>
      </w:r>
      <w:r>
        <w:rPr>
          <w:rFonts w:ascii="Vrinda" w:eastAsia="Arial Unicode MS" w:hAnsi="Vrinda"/>
          <w:sz w:val="28"/>
          <w:cs/>
        </w:rPr>
        <w:t>হলিক্রস কলেজের পরিচিত এক সিষ্টারের কাছ থেকে</w:t>
      </w:r>
      <w:r>
        <w:rPr>
          <w:rFonts w:ascii="Vrinda" w:eastAsia="Arial Unicode MS" w:hAnsi="Vrinda"/>
          <w:sz w:val="28"/>
        </w:rPr>
        <w:t xml:space="preserve"> '</w:t>
      </w:r>
      <w:r>
        <w:rPr>
          <w:rFonts w:ascii="Vrinda" w:eastAsia="Arial Unicode MS" w:hAnsi="Vrinda" w:hint="cs"/>
          <w:sz w:val="28"/>
          <w:cs/>
        </w:rPr>
        <w:t>ক্রশ</w:t>
      </w:r>
      <w:r>
        <w:rPr>
          <w:rFonts w:ascii="Vrinda" w:eastAsia="Arial Unicode MS" w:hAnsi="Vrinda"/>
          <w:sz w:val="28"/>
        </w:rPr>
        <w:t xml:space="preserve">',  </w:t>
      </w:r>
      <w:r>
        <w:rPr>
          <w:rFonts w:ascii="Vrinda" w:eastAsia="Arial Unicode MS" w:hAnsi="Vrinda" w:hint="cs"/>
          <w:sz w:val="28"/>
          <w:cs/>
        </w:rPr>
        <w:t>কিছু বাংলা ও ইংরেজী বাইবেল ও অন্য পুস্তক যোগাড় হল</w:t>
      </w:r>
      <w:r>
        <w:rPr>
          <w:rFonts w:ascii="Vrinda" w:eastAsia="Arial Unicode MS" w:hAnsi="Vrinda" w:cs="Mangal"/>
          <w:sz w:val="28"/>
          <w:cs/>
          <w:lang w:bidi="hi-IN"/>
        </w:rPr>
        <w:t xml:space="preserve">। </w:t>
      </w:r>
      <w:r>
        <w:rPr>
          <w:rFonts w:ascii="Vrinda" w:eastAsia="Arial Unicode MS" w:hAnsi="Vrinda"/>
          <w:sz w:val="28"/>
          <w:cs/>
        </w:rPr>
        <w:t>মা ও স্ত্রী</w:t>
      </w:r>
      <w:r>
        <w:rPr>
          <w:rFonts w:ascii="Vrinda" w:eastAsia="Arial Unicode MS" w:hAnsi="Vrinda"/>
          <w:sz w:val="28"/>
        </w:rPr>
        <w:t xml:space="preserve"> '</w:t>
      </w:r>
      <w:r>
        <w:rPr>
          <w:rFonts w:ascii="Vrinda" w:eastAsia="Arial Unicode MS" w:hAnsi="Vrinda" w:hint="cs"/>
          <w:sz w:val="28"/>
          <w:cs/>
        </w:rPr>
        <w:t>ক্রশ</w:t>
      </w:r>
      <w:r>
        <w:rPr>
          <w:rFonts w:ascii="Vrinda" w:eastAsia="Arial Unicode MS" w:hAnsi="Vrinda"/>
          <w:sz w:val="28"/>
        </w:rPr>
        <w:t xml:space="preserve">' </w:t>
      </w:r>
      <w:r>
        <w:rPr>
          <w:rFonts w:ascii="Vrinda" w:eastAsia="Arial Unicode MS" w:hAnsi="Vrinda" w:hint="cs"/>
          <w:sz w:val="28"/>
          <w:cs/>
        </w:rPr>
        <w:t>ঝুলালেন গলায়</w:t>
      </w:r>
      <w:r>
        <w:rPr>
          <w:rFonts w:ascii="Vrinda" w:eastAsia="Arial Unicode MS" w:hAnsi="Vrinda" w:cs="Mangal"/>
          <w:sz w:val="28"/>
          <w:cs/>
          <w:lang w:bidi="hi-IN"/>
        </w:rPr>
        <w:t xml:space="preserve">। </w:t>
      </w:r>
      <w:r>
        <w:rPr>
          <w:rFonts w:ascii="Vrinda" w:eastAsia="Arial Unicode MS" w:hAnsi="Vrinda"/>
          <w:sz w:val="28"/>
          <w:cs/>
        </w:rPr>
        <w:t>স্থির হল যে ১৫ই মে আমরা ঢাকা ত্যাগ করব</w:t>
      </w:r>
      <w:r>
        <w:rPr>
          <w:rFonts w:ascii="Vrinda" w:eastAsia="Arial Unicode MS" w:hAnsi="Vrinda" w:cs="Mangal"/>
          <w:sz w:val="28"/>
          <w:cs/>
          <w:lang w:bidi="hi-IN"/>
        </w:rPr>
        <w:t xml:space="preserve">। </w:t>
      </w:r>
      <w:r>
        <w:rPr>
          <w:rFonts w:ascii="Vrinda" w:eastAsia="Arial Unicode MS" w:hAnsi="Vrinda"/>
          <w:sz w:val="28"/>
          <w:cs/>
        </w:rPr>
        <w:t>ডঃ আজাদ ওর প্রতিষ্ঠানের কর্মচারী হিসাবে পরিচয় পত্র যোগাড় করে দিলেন</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ঢাকা ত্যাগের কয়েকদিন আগে চক্ষু চিকিৎসক ডঃ আলিম চৌধুরীর সাথে যোগাযোগ করলাম</w:t>
      </w:r>
      <w:r>
        <w:rPr>
          <w:rFonts w:ascii="Vrinda" w:eastAsia="Arial Unicode MS" w:hAnsi="Vrinda" w:cs="Mangal"/>
          <w:sz w:val="28"/>
          <w:cs/>
          <w:lang w:bidi="hi-IN"/>
        </w:rPr>
        <w:t xml:space="preserve">। </w:t>
      </w:r>
      <w:r>
        <w:rPr>
          <w:rFonts w:ascii="Vrinda" w:eastAsia="Arial Unicode MS" w:hAnsi="Vrinda"/>
          <w:sz w:val="28"/>
          <w:cs/>
        </w:rPr>
        <w:t>তিনি পূর্ব পরিচিত অসহায় আন্দোলনের সময়েই তার সাথে যোগাযোগ স্থাপিত হয়েছিল</w:t>
      </w:r>
      <w:r>
        <w:rPr>
          <w:rFonts w:ascii="Vrinda" w:eastAsia="Arial Unicode MS" w:hAnsi="Vrinda" w:cs="Mangal"/>
          <w:sz w:val="28"/>
          <w:cs/>
          <w:lang w:bidi="hi-IN"/>
        </w:rPr>
        <w:t xml:space="preserve">। </w:t>
      </w:r>
      <w:r>
        <w:rPr>
          <w:rFonts w:ascii="Vrinda" w:eastAsia="Arial Unicode MS" w:hAnsi="Vrinda"/>
          <w:sz w:val="28"/>
          <w:cs/>
        </w:rPr>
        <w:t>তাঁকে সব জানালাম</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তিনি সেদিন বলেছিলেন যে</w:t>
      </w:r>
      <w:r>
        <w:rPr>
          <w:rFonts w:ascii="Vrinda" w:eastAsia="Arial Unicode MS" w:hAnsi="Vrinda"/>
          <w:sz w:val="28"/>
        </w:rPr>
        <w:t xml:space="preserve">  </w:t>
      </w:r>
      <w:r>
        <w:rPr>
          <w:rFonts w:ascii="Vrinda" w:eastAsia="Arial Unicode MS" w:hAnsi="Vrinda" w:hint="cs"/>
          <w:sz w:val="28"/>
          <w:cs/>
        </w:rPr>
        <w:t>তাঁর প্রকাশ্য রাজনৈতিক কোন পরিচয় নেই উপরন্তু তিনি চিকিৎসক কাজেই ঢাকায় থাকাটা তাঁর জন্য অতটা বিপদজনক নয়</w:t>
      </w:r>
      <w:r>
        <w:rPr>
          <w:rFonts w:ascii="Vrinda" w:eastAsia="Arial Unicode MS" w:hAnsi="Vrinda" w:cs="Mangal"/>
          <w:sz w:val="28"/>
          <w:cs/>
          <w:lang w:bidi="hi-IN"/>
        </w:rPr>
        <w:t xml:space="preserve">। </w:t>
      </w:r>
      <w:r>
        <w:rPr>
          <w:rFonts w:ascii="Vrinda" w:eastAsia="Arial Unicode MS" w:hAnsi="Vrinda"/>
          <w:sz w:val="28"/>
          <w:cs/>
        </w:rPr>
        <w:t>স্থির হল যে তিনি ঢাকায় আগত গেরিলাদের যোগাযোগকারী ব্যক্তি হিসাবে কাজ করবেন</w:t>
      </w:r>
      <w:r>
        <w:rPr>
          <w:rFonts w:ascii="Vrinda" w:eastAsia="Arial Unicode MS" w:hAnsi="Vrinda" w:cs="Mangal"/>
          <w:sz w:val="28"/>
          <w:cs/>
          <w:lang w:bidi="hi-IN"/>
        </w:rPr>
        <w:t xml:space="preserve">। </w:t>
      </w:r>
      <w:r>
        <w:rPr>
          <w:rFonts w:ascii="Vrinda" w:eastAsia="Arial Unicode MS" w:hAnsi="Vrinda"/>
          <w:sz w:val="28"/>
          <w:cs/>
        </w:rPr>
        <w:t>তাদের আশ্রয়</w:t>
      </w:r>
      <w:r>
        <w:rPr>
          <w:rFonts w:ascii="Vrinda" w:eastAsia="Arial Unicode MS" w:hAnsi="Vrinda"/>
          <w:sz w:val="28"/>
        </w:rPr>
        <w:t xml:space="preserve">,  </w:t>
      </w:r>
      <w:r>
        <w:rPr>
          <w:rFonts w:ascii="Vrinda" w:eastAsia="Arial Unicode MS" w:hAnsi="Vrinda" w:hint="cs"/>
          <w:sz w:val="28"/>
          <w:cs/>
        </w:rPr>
        <w:t>প্রয়োজনে চিকিৎসা ঔষধ পত্রাদি যোগানোর ব্যাপারে অন্যান্যদের সহায়তা করবেন</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ডঃ আজাদের সাথে যোগাযোগ রাখার কথাও তাঁকে বললাম</w:t>
      </w:r>
      <w:r>
        <w:rPr>
          <w:rFonts w:ascii="Vrinda" w:eastAsia="Arial Unicode MS" w:hAnsi="Vrinda" w:cs="Mangal"/>
          <w:sz w:val="28"/>
          <w:cs/>
          <w:lang w:bidi="hi-IN"/>
        </w:rPr>
        <w:t xml:space="preserve">। </w:t>
      </w:r>
      <w:r>
        <w:rPr>
          <w:rFonts w:ascii="Vrinda" w:eastAsia="Arial Unicode MS" w:hAnsi="Vrinda"/>
          <w:sz w:val="28"/>
          <w:cs/>
        </w:rPr>
        <w:t>আর ও কয়েকজন এর সাথে এ ব্যাপারে দেখা করলাম</w:t>
      </w:r>
      <w:r>
        <w:rPr>
          <w:rFonts w:ascii="Vrinda" w:eastAsia="Arial Unicode MS" w:hAnsi="Vrinda" w:cs="Mangal"/>
          <w:sz w:val="28"/>
          <w:cs/>
          <w:lang w:bidi="hi-IN"/>
        </w:rPr>
        <w:t xml:space="preserve">। </w:t>
      </w:r>
      <w:r>
        <w:rPr>
          <w:rFonts w:ascii="Vrinda" w:eastAsia="Arial Unicode MS" w:hAnsi="Vrinda"/>
          <w:sz w:val="28"/>
          <w:cs/>
        </w:rPr>
        <w:t>সরকার ঘোষনা করেছে ১ লা জুলাইর মধ্যে বিশ্ববিদ্যালয়ে যোগদানের জন্য</w:t>
      </w:r>
      <w:r>
        <w:rPr>
          <w:rFonts w:ascii="Vrinda" w:eastAsia="Arial Unicode MS" w:hAnsi="Vrinda" w:cs="Mangal"/>
          <w:sz w:val="28"/>
          <w:cs/>
          <w:lang w:bidi="hi-IN"/>
        </w:rPr>
        <w:t xml:space="preserve">। </w:t>
      </w:r>
      <w:r>
        <w:rPr>
          <w:rFonts w:ascii="Vrinda" w:eastAsia="Arial Unicode MS" w:hAnsi="Vrinda"/>
          <w:sz w:val="28"/>
          <w:cs/>
        </w:rPr>
        <w:t>যাওয়ার কয়েকদিন আগে বিভাগীয় প্রধান ইন্নাস আলীর সাথে দেখা করলাম তাঁর আজিমপুরস্থ অস্থায়ী বাসভবনে</w:t>
      </w:r>
      <w:r>
        <w:rPr>
          <w:rFonts w:ascii="Vrinda" w:eastAsia="Arial Unicode MS" w:hAnsi="Vrinda" w:cs="Mangal"/>
          <w:sz w:val="28"/>
          <w:cs/>
          <w:lang w:bidi="hi-IN"/>
        </w:rPr>
        <w:t xml:space="preserve">। </w:t>
      </w:r>
      <w:r>
        <w:rPr>
          <w:rFonts w:ascii="Vrinda" w:eastAsia="Arial Unicode MS" w:hAnsi="Vrinda"/>
          <w:sz w:val="28"/>
          <w:cs/>
        </w:rPr>
        <w:lastRenderedPageBreak/>
        <w:t>তিনি পাকিস্তানের গুলিতে আহত হয়েছিলেন</w:t>
      </w:r>
      <w:r>
        <w:rPr>
          <w:rFonts w:ascii="Vrinda" w:eastAsia="Arial Unicode MS" w:hAnsi="Vrinda"/>
          <w:sz w:val="28"/>
        </w:rPr>
        <w:t xml:space="preserve">, </w:t>
      </w:r>
      <w:r>
        <w:rPr>
          <w:rFonts w:ascii="Vrinda" w:eastAsia="Arial Unicode MS" w:hAnsi="Vrinda" w:hint="cs"/>
          <w:sz w:val="28"/>
          <w:cs/>
        </w:rPr>
        <w:t>তখন নিরাময়ের পথে</w:t>
      </w:r>
      <w:r>
        <w:rPr>
          <w:rFonts w:ascii="Vrinda" w:eastAsia="Arial Unicode MS" w:hAnsi="Vrinda" w:cs="Mangal"/>
          <w:sz w:val="28"/>
          <w:cs/>
          <w:lang w:bidi="hi-IN"/>
        </w:rPr>
        <w:t xml:space="preserve">। </w:t>
      </w:r>
      <w:r>
        <w:rPr>
          <w:rFonts w:ascii="Vrinda" w:eastAsia="Arial Unicode MS" w:hAnsi="Vrinda"/>
          <w:sz w:val="28"/>
          <w:cs/>
        </w:rPr>
        <w:t>সাশ্রুনেত্রে বিদায় জানালেন</w:t>
      </w:r>
      <w:r>
        <w:rPr>
          <w:rFonts w:ascii="Vrinda" w:eastAsia="Arial Unicode MS" w:hAnsi="Vrinda"/>
          <w:sz w:val="28"/>
        </w:rPr>
        <w:t xml:space="preserve">, </w:t>
      </w:r>
      <w:r>
        <w:rPr>
          <w:rFonts w:ascii="Vrinda" w:eastAsia="Arial Unicode MS" w:hAnsi="Vrinda" w:hint="cs"/>
          <w:sz w:val="28"/>
          <w:cs/>
        </w:rPr>
        <w:t>মাথায় হাত রেখে আশীর্বাদ উচ্চারণ করলেন</w:t>
      </w:r>
      <w:r>
        <w:rPr>
          <w:rFonts w:ascii="Vrinda" w:eastAsia="Arial Unicode MS" w:hAnsi="Vrinda" w:cs="Mangal"/>
          <w:sz w:val="28"/>
          <w:cs/>
          <w:lang w:bidi="hi-IN"/>
        </w:rPr>
        <w:t>।</w:t>
      </w:r>
    </w:p>
    <w:p w:rsidR="00D61441" w:rsidRDefault="00D61441" w:rsidP="00D61441">
      <w:pPr>
        <w:tabs>
          <w:tab w:val="left" w:pos="8595"/>
        </w:tabs>
        <w:rPr>
          <w:rFonts w:ascii="Vrinda" w:eastAsia="Vrinda" w:hAnsi="Vrinda"/>
          <w:sz w:val="28"/>
        </w:rPr>
      </w:pPr>
    </w:p>
    <w:p w:rsidR="00D61441" w:rsidRDefault="00D61441" w:rsidP="00D61441">
      <w:pPr>
        <w:rPr>
          <w:rFonts w:ascii="Vrinda" w:eastAsia="Arial" w:hAnsi="Vrinda"/>
          <w:sz w:val="28"/>
        </w:rPr>
      </w:pPr>
      <w:r>
        <w:rPr>
          <w:rFonts w:ascii="Vrinda" w:eastAsia="Arial Unicode MS" w:hAnsi="Vrinda"/>
          <w:sz w:val="28"/>
          <w:cs/>
        </w:rPr>
        <w:t>বিদায়ের</w:t>
      </w:r>
      <w:r>
        <w:rPr>
          <w:rFonts w:ascii="Vrinda" w:eastAsia="Arial Unicode MS" w:hAnsi="Vrinda"/>
          <w:color w:val="FF0000"/>
          <w:sz w:val="28"/>
          <w:cs/>
        </w:rPr>
        <w:t xml:space="preserve"> </w:t>
      </w:r>
      <w:r>
        <w:rPr>
          <w:rFonts w:ascii="Vrinda" w:eastAsia="Arial Unicode MS" w:hAnsi="Vrinda"/>
          <w:sz w:val="28"/>
          <w:cs/>
        </w:rPr>
        <w:t>মূহুর্ত এগিয়ে এল</w:t>
      </w:r>
      <w:r>
        <w:rPr>
          <w:rFonts w:ascii="Vrinda" w:eastAsia="Arial Unicode MS" w:hAnsi="Vrinda" w:cs="Mangal"/>
          <w:sz w:val="28"/>
          <w:cs/>
          <w:lang w:bidi="hi-IN"/>
        </w:rPr>
        <w:t xml:space="preserve">। </w:t>
      </w:r>
      <w:r>
        <w:rPr>
          <w:rFonts w:ascii="Vrinda" w:eastAsia="Arial Unicode MS" w:hAnsi="Vrinda"/>
          <w:sz w:val="28"/>
          <w:cs/>
        </w:rPr>
        <w:t>ডঃ আজাদ ও ডঃ হক নিবিড় আলিঙ্গনে বিদায় জানাল</w:t>
      </w:r>
      <w:r>
        <w:rPr>
          <w:rFonts w:ascii="Vrinda" w:eastAsia="Arial Unicode MS" w:hAnsi="Vrinda"/>
          <w:sz w:val="28"/>
        </w:rPr>
        <w:t xml:space="preserve"> - </w:t>
      </w:r>
      <w:r>
        <w:rPr>
          <w:rFonts w:ascii="Vrinda" w:eastAsia="Arial Unicode MS" w:hAnsi="Vrinda" w:hint="cs"/>
          <w:sz w:val="28"/>
          <w:cs/>
        </w:rPr>
        <w:t>আশার বাণী উচ্চারণ করল আবার দেখা হবে</w:t>
      </w:r>
      <w:r>
        <w:rPr>
          <w:rFonts w:ascii="Vrinda" w:eastAsia="Arial Unicode MS" w:hAnsi="Vrinda"/>
          <w:sz w:val="28"/>
        </w:rPr>
        <w:t xml:space="preserve"> - </w:t>
      </w:r>
      <w:r>
        <w:rPr>
          <w:rFonts w:ascii="Vrinda" w:eastAsia="Arial Unicode MS" w:hAnsi="Vrinda" w:hint="cs"/>
          <w:sz w:val="28"/>
          <w:cs/>
        </w:rPr>
        <w:t>হয়তো মুক্তদেশে</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ডঃ আজাদকে আর একটি প্রতিবেদন হস্তান্তরিত করলাম বাইরে পাঠাবার জন্য</w:t>
      </w:r>
      <w:r>
        <w:rPr>
          <w:rFonts w:ascii="Vrinda" w:eastAsia="Arial Unicode MS" w:hAnsi="Vrinda" w:cs="Mangal"/>
          <w:sz w:val="28"/>
          <w:cs/>
          <w:lang w:bidi="hi-IN"/>
        </w:rPr>
        <w:t xml:space="preserve">। </w:t>
      </w:r>
      <w:r>
        <w:rPr>
          <w:rFonts w:ascii="Vrinda" w:eastAsia="Arial Unicode MS" w:hAnsi="Vrinda"/>
          <w:sz w:val="28"/>
          <w:cs/>
        </w:rPr>
        <w:t>দেশ মুক্ত হবার পর অনেকের সাথে দেখা হয়েছিল কিন্তু এই নীরব দেশকর্মীর সাথে আর দেখা হল না</w:t>
      </w:r>
      <w:r>
        <w:rPr>
          <w:rFonts w:ascii="Vrinda" w:eastAsia="Arial Unicode MS" w:hAnsi="Vrinda" w:cs="Mangal"/>
          <w:sz w:val="28"/>
          <w:cs/>
          <w:lang w:bidi="hi-IN"/>
        </w:rPr>
        <w:t xml:space="preserve">। </w:t>
      </w:r>
      <w:r>
        <w:rPr>
          <w:rFonts w:ascii="Vrinda" w:eastAsia="Arial Unicode MS" w:hAnsi="Vrinda"/>
          <w:sz w:val="28"/>
          <w:cs/>
        </w:rPr>
        <w:t>চিরতরে হারিয়ে গেলেন</w:t>
      </w:r>
      <w:r>
        <w:rPr>
          <w:rFonts w:ascii="Vrinda" w:eastAsia="Arial Unicode MS" w:hAnsi="Vrinda" w:cs="Mangal"/>
          <w:sz w:val="28"/>
          <w:cs/>
          <w:lang w:bidi="hi-IN"/>
        </w:rPr>
        <w:t xml:space="preserve">। </w:t>
      </w:r>
      <w:r>
        <w:rPr>
          <w:rFonts w:ascii="Vrinda" w:eastAsia="Arial Unicode MS" w:hAnsi="Vrinda"/>
          <w:sz w:val="28"/>
          <w:cs/>
        </w:rPr>
        <w:t>পথে কোন বিপদ হয়নি</w:t>
      </w:r>
      <w:r>
        <w:rPr>
          <w:rFonts w:ascii="Vrinda" w:eastAsia="Arial Unicode MS" w:hAnsi="Vrinda" w:cs="Mangal"/>
          <w:sz w:val="28"/>
          <w:cs/>
          <w:lang w:bidi="hi-IN"/>
        </w:rPr>
        <w:t xml:space="preserve">। </w:t>
      </w:r>
      <w:r>
        <w:rPr>
          <w:rFonts w:ascii="Vrinda" w:eastAsia="Arial Unicode MS" w:hAnsi="Vrinda"/>
          <w:sz w:val="28"/>
          <w:cs/>
        </w:rPr>
        <w:t>কেবল পাগলার ওখানে আমাদের গাড়ী আটকিয়ে জনৈক মিলিটারী অফিসার আমার পরিচয় ও কোথায় যাচ্ছি জিজ্ঞেস করেছিল</w:t>
      </w:r>
      <w:r>
        <w:rPr>
          <w:rFonts w:ascii="Vrinda" w:eastAsia="Arial Unicode MS" w:hAnsi="Vrinda" w:cs="Mangal"/>
          <w:sz w:val="28"/>
          <w:cs/>
          <w:lang w:bidi="hi-IN"/>
        </w:rPr>
        <w:t xml:space="preserve">। </w:t>
      </w:r>
      <w:r>
        <w:rPr>
          <w:rFonts w:ascii="Vrinda" w:eastAsia="Arial Unicode MS" w:hAnsi="Vrinda"/>
          <w:sz w:val="28"/>
          <w:cs/>
        </w:rPr>
        <w:t>মাকে দেখিয়ে বলেছিলাম ওঁকে চিকিৎসার জন্য ঢাকায় আনিয়েছিলাম</w:t>
      </w:r>
      <w:r>
        <w:rPr>
          <w:rFonts w:ascii="Vrinda" w:eastAsia="Arial Unicode MS" w:hAnsi="Vrinda"/>
          <w:sz w:val="28"/>
        </w:rPr>
        <w:t xml:space="preserve"> -</w:t>
      </w:r>
      <w:r>
        <w:rPr>
          <w:rFonts w:ascii="Vrinda" w:eastAsia="Arial Unicode MS" w:hAnsi="Vrinda" w:hint="cs"/>
          <w:sz w:val="28"/>
          <w:cs/>
        </w:rPr>
        <w:t>গ্রামে ফিরে যাচ্ছেন</w:t>
      </w:r>
      <w:r>
        <w:rPr>
          <w:rFonts w:ascii="Vrinda" w:eastAsia="Arial Unicode MS" w:hAnsi="Vrinda" w:cs="Mangal"/>
          <w:sz w:val="28"/>
          <w:cs/>
          <w:lang w:bidi="hi-IN"/>
        </w:rPr>
        <w:t xml:space="preserve">। </w:t>
      </w:r>
      <w:r>
        <w:rPr>
          <w:rFonts w:ascii="Vrinda" w:eastAsia="Arial Unicode MS" w:hAnsi="Vrinda"/>
          <w:sz w:val="28"/>
          <w:cs/>
        </w:rPr>
        <w:t>আমরা মুক্তি পেলাম</w:t>
      </w:r>
      <w:r>
        <w:rPr>
          <w:rFonts w:ascii="Vrinda" w:eastAsia="Arial Unicode MS" w:hAnsi="Vrinda" w:cs="Mangal"/>
          <w:sz w:val="28"/>
          <w:cs/>
          <w:lang w:bidi="hi-IN"/>
        </w:rPr>
        <w:t xml:space="preserve">। </w:t>
      </w:r>
      <w:r>
        <w:rPr>
          <w:rFonts w:ascii="Vrinda" w:eastAsia="Arial Unicode MS" w:hAnsi="Vrinda"/>
          <w:sz w:val="28"/>
          <w:cs/>
        </w:rPr>
        <w:t>নদীর ধারে গেলাম অসংখ্য লাশ পড়ে রয়েছে</w:t>
      </w:r>
      <w:r>
        <w:rPr>
          <w:rFonts w:ascii="Vrinda" w:eastAsia="Arial Unicode MS" w:hAnsi="Vrinda" w:cs="Mangal"/>
          <w:sz w:val="28"/>
          <w:cs/>
          <w:lang w:bidi="hi-IN"/>
        </w:rPr>
        <w:t xml:space="preserve">। </w:t>
      </w:r>
      <w:r>
        <w:rPr>
          <w:rFonts w:ascii="Vrinda" w:eastAsia="Arial Unicode MS" w:hAnsi="Vrinda"/>
          <w:sz w:val="28"/>
          <w:cs/>
        </w:rPr>
        <w:t>চারদিকে শকুনের উল্লাস</w:t>
      </w:r>
      <w:r>
        <w:rPr>
          <w:rFonts w:ascii="Vrinda" w:eastAsia="Arial Unicode MS" w:hAnsi="Vrinda" w:cs="Mangal"/>
          <w:sz w:val="28"/>
          <w:cs/>
          <w:lang w:bidi="hi-IN"/>
        </w:rPr>
        <w:t xml:space="preserve">। </w:t>
      </w:r>
      <w:r>
        <w:rPr>
          <w:rFonts w:ascii="Vrinda" w:eastAsia="Arial Unicode MS" w:hAnsi="Vrinda"/>
          <w:sz w:val="28"/>
          <w:cs/>
        </w:rPr>
        <w:t>অনেকগুলি নারায়ণগঞ্জ অভিমুখী বাস আটকানো</w:t>
      </w:r>
      <w:r>
        <w:rPr>
          <w:rFonts w:ascii="Vrinda" w:eastAsia="Arial Unicode MS" w:hAnsi="Vrinda"/>
          <w:sz w:val="28"/>
        </w:rPr>
        <w:t xml:space="preserve"> - </w:t>
      </w:r>
      <w:r>
        <w:rPr>
          <w:rFonts w:ascii="Vrinda" w:eastAsia="Arial Unicode MS" w:hAnsi="Vrinda" w:hint="cs"/>
          <w:sz w:val="28"/>
          <w:cs/>
        </w:rPr>
        <w:t>যাত্রীদের পথের পাশে সারিবদ্ধভাবে দাঁড়ানো</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শেষ পর্যন্ত ওদের কি হয়েছিল জানি না</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অবশেষে নারায়ণগঞ্জ থেকে লঞ্চ ও নৌকাযোগে আমরা আমাদের উদ্দিষ্ট গ্রামে পৌঁছালাম নূরুল ইসলামের সহয়তায়</w:t>
      </w:r>
      <w:r>
        <w:rPr>
          <w:rFonts w:ascii="Vrinda" w:eastAsia="Arial Unicode MS" w:hAnsi="Vrinda" w:cs="Mangal"/>
          <w:sz w:val="28"/>
          <w:cs/>
          <w:lang w:bidi="hi-IN"/>
        </w:rPr>
        <w:t xml:space="preserve">। </w:t>
      </w:r>
      <w:r>
        <w:rPr>
          <w:rFonts w:ascii="Vrinda" w:eastAsia="Arial Unicode MS" w:hAnsi="Vrinda"/>
          <w:sz w:val="28"/>
          <w:cs/>
        </w:rPr>
        <w:t>আসবার সময় শীতলক্ষা ও ধলেশ্বরীতে</w:t>
      </w:r>
      <w:r>
        <w:rPr>
          <w:rFonts w:ascii="Vrinda" w:eastAsia="Arial Unicode MS" w:hAnsi="Vrinda"/>
          <w:sz w:val="28"/>
        </w:rPr>
        <w:t xml:space="preserve">  </w:t>
      </w:r>
      <w:r>
        <w:rPr>
          <w:rFonts w:ascii="Vrinda" w:eastAsia="Arial Unicode MS" w:hAnsi="Vrinda" w:hint="cs"/>
          <w:sz w:val="28"/>
          <w:cs/>
        </w:rPr>
        <w:t>ভেসে যেত দেখলাম অসংখ্য মৃতদেহ। নূরুল ইসলাম জানাল দিন কয়েক আগে নারায়ণগঞ্জ ও আশেপাশের এলাকায় মিলিটারী</w:t>
      </w:r>
      <w:r>
        <w:rPr>
          <w:rFonts w:ascii="Vrinda" w:eastAsia="Arial Unicode MS" w:hAnsi="Vrinda"/>
          <w:sz w:val="28"/>
        </w:rPr>
        <w:t xml:space="preserve">  </w:t>
      </w:r>
      <w:r>
        <w:rPr>
          <w:rFonts w:ascii="Vrinda" w:eastAsia="Arial Unicode MS" w:hAnsi="Vrinda" w:hint="cs"/>
          <w:sz w:val="28"/>
          <w:cs/>
        </w:rPr>
        <w:t>অপারেশন হয়েছে</w:t>
      </w:r>
      <w:r>
        <w:rPr>
          <w:rFonts w:ascii="Vrinda" w:eastAsia="Arial Unicode MS" w:hAnsi="Vrinda"/>
          <w:sz w:val="28"/>
        </w:rPr>
        <w:t xml:space="preserve"> - </w:t>
      </w:r>
      <w:r>
        <w:rPr>
          <w:rFonts w:ascii="Vrinda" w:eastAsia="Arial Unicode MS" w:hAnsi="Vrinda" w:hint="cs"/>
          <w:sz w:val="28"/>
          <w:cs/>
        </w:rPr>
        <w:t>এ তারই ফলশ্রুতি</w:t>
      </w:r>
      <w:r>
        <w:rPr>
          <w:rFonts w:ascii="Vrinda" w:eastAsia="Arial Unicode MS" w:hAnsi="Vrinda" w:cs="Mangal"/>
          <w:sz w:val="28"/>
          <w:cs/>
          <w:lang w:bidi="hi-IN"/>
        </w:rPr>
        <w:t>।</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আমাদের আত্নীয়রা আমাদের গ্রহণ করল সাদরে</w:t>
      </w:r>
      <w:r>
        <w:rPr>
          <w:rFonts w:ascii="Vrinda" w:eastAsia="Arial Unicode MS" w:hAnsi="Vrinda" w:cs="Mangal"/>
          <w:sz w:val="28"/>
          <w:cs/>
          <w:lang w:bidi="hi-IN"/>
        </w:rPr>
        <w:t xml:space="preserve">। </w:t>
      </w:r>
      <w:r>
        <w:rPr>
          <w:rFonts w:ascii="Vrinda" w:eastAsia="Arial Unicode MS" w:hAnsi="Vrinda"/>
          <w:sz w:val="28"/>
          <w:cs/>
        </w:rPr>
        <w:t>অনেকদিন পর মার মুখে দেখলাম আশ্বস্তির ঝিলিক</w:t>
      </w:r>
      <w:r>
        <w:rPr>
          <w:rFonts w:ascii="Vrinda" w:eastAsia="Arial Unicode MS" w:hAnsi="Vrinda" w:cs="Mangal"/>
          <w:sz w:val="28"/>
          <w:cs/>
          <w:lang w:bidi="hi-IN"/>
        </w:rPr>
        <w:t xml:space="preserve">। </w:t>
      </w:r>
      <w:r>
        <w:rPr>
          <w:rFonts w:ascii="Vrinda" w:eastAsia="Arial Unicode MS" w:hAnsi="Vrinda"/>
          <w:sz w:val="28"/>
          <w:cs/>
        </w:rPr>
        <w:t>দাউদকান্দি থেকে বেশ কয়েক মাইল গভীরে গ্রামটি</w:t>
      </w:r>
      <w:r>
        <w:rPr>
          <w:rFonts w:ascii="Vrinda" w:eastAsia="Arial Unicode MS" w:hAnsi="Vrinda" w:cs="Mangal"/>
          <w:sz w:val="28"/>
          <w:cs/>
          <w:lang w:bidi="hi-IN"/>
        </w:rPr>
        <w:t xml:space="preserve">। </w:t>
      </w:r>
      <w:r>
        <w:rPr>
          <w:rFonts w:ascii="Vrinda" w:eastAsia="Arial Unicode MS" w:hAnsi="Vrinda"/>
          <w:sz w:val="28"/>
          <w:cs/>
        </w:rPr>
        <w:t>যাতায়াতের</w:t>
      </w:r>
      <w:r>
        <w:rPr>
          <w:rFonts w:ascii="Vrinda" w:eastAsia="Arial Unicode MS" w:hAnsi="Vrinda"/>
          <w:sz w:val="28"/>
        </w:rPr>
        <w:t xml:space="preserve">  </w:t>
      </w:r>
      <w:r>
        <w:rPr>
          <w:rFonts w:ascii="Vrinda" w:eastAsia="Arial Unicode MS" w:hAnsi="Vrinda" w:hint="cs"/>
          <w:sz w:val="28"/>
          <w:cs/>
        </w:rPr>
        <w:t>সুবিধা নেই তাই আ</w:t>
      </w:r>
      <w:r>
        <w:rPr>
          <w:rFonts w:ascii="Vrinda" w:eastAsia="Arial Unicode MS" w:hAnsi="Vrinda" w:hint="cs"/>
          <w:sz w:val="28"/>
          <w:highlight w:val="yellow"/>
          <w:cs/>
        </w:rPr>
        <w:t>পা</w:t>
      </w:r>
      <w:r>
        <w:rPr>
          <w:rFonts w:ascii="Vrinda" w:eastAsia="Arial Unicode MS" w:hAnsi="Vrinda" w:hint="cs"/>
          <w:sz w:val="28"/>
          <w:cs/>
        </w:rPr>
        <w:t>তদৃষ্টিতে নিরাপদ</w:t>
      </w:r>
      <w:r>
        <w:rPr>
          <w:rFonts w:ascii="Vrinda" w:eastAsia="Arial Unicode MS" w:hAnsi="Vrinda" w:cs="Mangal"/>
          <w:sz w:val="28"/>
          <w:cs/>
          <w:lang w:bidi="hi-IN"/>
        </w:rPr>
        <w:t xml:space="preserve">। </w:t>
      </w:r>
      <w:r>
        <w:rPr>
          <w:rFonts w:ascii="Vrinda" w:eastAsia="Arial Unicode MS" w:hAnsi="Vrinda"/>
          <w:sz w:val="28"/>
          <w:cs/>
        </w:rPr>
        <w:t>অন্যদিকে মুক্তিবাহিনীর ছেলেদের একটি ভাল আশ্রয়কেন্দ্র হিসাবে গড়ে উঠতে পারে</w:t>
      </w:r>
      <w:r>
        <w:rPr>
          <w:rFonts w:ascii="Vrinda" w:eastAsia="Arial Unicode MS" w:hAnsi="Vrinda" w:cs="Mangal"/>
          <w:sz w:val="28"/>
          <w:cs/>
          <w:lang w:bidi="hi-IN"/>
        </w:rPr>
        <w:t xml:space="preserve">। </w:t>
      </w:r>
      <w:r>
        <w:rPr>
          <w:rFonts w:ascii="Vrinda" w:eastAsia="Arial Unicode MS" w:hAnsi="Vrinda"/>
          <w:sz w:val="28"/>
          <w:cs/>
        </w:rPr>
        <w:t>গ্রামবাসীদের অনেকে এবং আশেপাশের গ্রামসহ বেশ কিছু বিশ্ববিদ্যালয় ও কলেজ থেকে পলাতক এবং স্থানীয় ছাত্র আমার সাথে যোগাযোগ করল</w:t>
      </w:r>
      <w:r>
        <w:rPr>
          <w:rFonts w:ascii="Vrinda" w:eastAsia="Arial Unicode MS" w:hAnsi="Vrinda"/>
          <w:sz w:val="28"/>
        </w:rPr>
        <w:t xml:space="preserve">- </w:t>
      </w:r>
      <w:r>
        <w:rPr>
          <w:rFonts w:ascii="Vrinda" w:eastAsia="Arial Unicode MS" w:hAnsi="Vrinda" w:hint="cs"/>
          <w:sz w:val="28"/>
          <w:cs/>
        </w:rPr>
        <w:t>ঢাকার অবস্থা জানতে চাইল</w:t>
      </w:r>
      <w:r>
        <w:rPr>
          <w:rFonts w:ascii="Vrinda" w:eastAsia="Arial Unicode MS" w:hAnsi="Vrinda" w:cs="Mangal"/>
          <w:sz w:val="28"/>
          <w:cs/>
          <w:lang w:bidi="hi-IN"/>
        </w:rPr>
        <w:t xml:space="preserve">। </w:t>
      </w:r>
      <w:r>
        <w:rPr>
          <w:rFonts w:ascii="Vrinda" w:eastAsia="Arial Unicode MS" w:hAnsi="Vrinda"/>
          <w:sz w:val="28"/>
          <w:cs/>
        </w:rPr>
        <w:lastRenderedPageBreak/>
        <w:t>ওরা জানাল যে আশেপাশের গ্রাম মিলে ওরা একটি ছোটখাটো মুক্তিবাহিনী গড়ে তুলতে চেষ্টা করেছে</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কিন্তু প্রশিক্ষন ও অস্ত্রের বড্ড অভাব</w:t>
      </w:r>
      <w:r>
        <w:rPr>
          <w:rFonts w:ascii="Vrinda" w:eastAsia="Arial Unicode MS" w:hAnsi="Vrinda" w:cs="Mangal"/>
          <w:sz w:val="28"/>
          <w:cs/>
          <w:lang w:bidi="hi-IN"/>
        </w:rPr>
        <w:t xml:space="preserve">। </w:t>
      </w:r>
      <w:r>
        <w:rPr>
          <w:rFonts w:ascii="Vrinda" w:eastAsia="Arial Unicode MS" w:hAnsi="Vrinda"/>
          <w:sz w:val="28"/>
          <w:cs/>
        </w:rPr>
        <w:t>পরামর্শক্রমে ঠিক হল আপাততঃ সশস্ত্র প্রতিরোধ সম্ভব নয়</w:t>
      </w:r>
      <w:r>
        <w:rPr>
          <w:rFonts w:ascii="Vrinda" w:eastAsia="Arial Unicode MS" w:hAnsi="Vrinda" w:cs="Mangal"/>
          <w:sz w:val="28"/>
          <w:cs/>
          <w:lang w:bidi="hi-IN"/>
        </w:rPr>
        <w:t xml:space="preserve">। </w:t>
      </w:r>
      <w:r>
        <w:rPr>
          <w:rFonts w:ascii="Vrinda" w:eastAsia="Arial Unicode MS" w:hAnsi="Vrinda"/>
          <w:sz w:val="28"/>
          <w:cs/>
        </w:rPr>
        <w:t>এখন কেবল সংগঠন গড়ে তোলা আর চতুর্দিকে সতর্ক দৃষ্টি রাখা বিশেষ</w:t>
      </w:r>
      <w:r>
        <w:rPr>
          <w:rFonts w:ascii="Vrinda" w:eastAsia="Arial Unicode MS" w:hAnsi="Vrinda"/>
          <w:sz w:val="28"/>
        </w:rPr>
        <w:t xml:space="preserve">  </w:t>
      </w:r>
      <w:r>
        <w:rPr>
          <w:rFonts w:ascii="Vrinda" w:eastAsia="Arial Unicode MS" w:hAnsi="Vrinda" w:hint="cs"/>
          <w:sz w:val="28"/>
          <w:cs/>
        </w:rPr>
        <w:t>করে দাউদকান্দিতে ঘাঁটি স্থাপন করা পাক বাহিনীর গতিবিধির ওপর</w:t>
      </w:r>
      <w:r>
        <w:rPr>
          <w:rFonts w:ascii="Vrinda" w:eastAsia="Arial Unicode MS" w:hAnsi="Vrinda" w:cs="Mangal"/>
          <w:sz w:val="28"/>
          <w:cs/>
          <w:lang w:bidi="hi-IN"/>
        </w:rPr>
        <w:t xml:space="preserve">। </w:t>
      </w:r>
      <w:r>
        <w:rPr>
          <w:rFonts w:ascii="Vrinda" w:eastAsia="Arial Unicode MS" w:hAnsi="Vrinda"/>
          <w:sz w:val="28"/>
          <w:cs/>
        </w:rPr>
        <w:t>স্থির হল ১০</w:t>
      </w:r>
      <w:r>
        <w:rPr>
          <w:rFonts w:ascii="Vrinda" w:eastAsia="Arial Unicode MS" w:hAnsi="Vrinda"/>
          <w:sz w:val="28"/>
        </w:rPr>
        <w:t>/</w:t>
      </w:r>
      <w:r>
        <w:rPr>
          <w:rFonts w:ascii="Vrinda" w:eastAsia="Arial Unicode MS" w:hAnsi="Vrinda" w:hint="cs"/>
          <w:sz w:val="28"/>
          <w:cs/>
        </w:rPr>
        <w:t>১২ জনের একটি দল ভারতে গিয়ে প্রশিক্ষন ও অস্ত্র নিয়ে চলে আসবে</w:t>
      </w:r>
      <w:r>
        <w:rPr>
          <w:rFonts w:ascii="Vrinda" w:eastAsia="Arial Unicode MS" w:hAnsi="Vrinda" w:cs="Mangal"/>
          <w:sz w:val="28"/>
          <w:cs/>
          <w:lang w:bidi="hi-IN"/>
        </w:rPr>
        <w:t xml:space="preserve">। </w:t>
      </w:r>
      <w:r>
        <w:rPr>
          <w:rFonts w:ascii="Vrinda" w:eastAsia="Arial Unicode MS" w:hAnsi="Vrinda"/>
          <w:sz w:val="28"/>
          <w:cs/>
        </w:rPr>
        <w:t>ওরা ফিরে এলে আর একটি দল যাবে এবং ক্রমান্বয়ে এই প্রক্রিয়া চলবে যতদিন না স্থানীয়ভাবে প্রশিক্ষন কেন্দ্র গড়ে তোলা যায়</w:t>
      </w:r>
      <w:r>
        <w:rPr>
          <w:rFonts w:ascii="Vrinda" w:eastAsia="Arial Unicode MS" w:hAnsi="Vrinda" w:cs="Mangal"/>
          <w:sz w:val="28"/>
          <w:cs/>
          <w:lang w:bidi="hi-IN"/>
        </w:rPr>
        <w:t>।</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কয়েকদিন গ্রামে কাটালাম</w:t>
      </w:r>
      <w:r>
        <w:rPr>
          <w:rFonts w:ascii="Vrinda" w:eastAsia="Arial Unicode MS" w:hAnsi="Vrinda" w:cs="Mangal"/>
          <w:sz w:val="28"/>
          <w:cs/>
          <w:lang w:bidi="hi-IN"/>
        </w:rPr>
        <w:t xml:space="preserve">। </w:t>
      </w:r>
      <w:r>
        <w:rPr>
          <w:rFonts w:ascii="Vrinda" w:eastAsia="Arial Unicode MS" w:hAnsi="Vrinda"/>
          <w:sz w:val="28"/>
          <w:cs/>
        </w:rPr>
        <w:t>একদিন রাতে দাউদকান্দি কুমিল্লা মহাসড়কের দুপাশে কয়েকটি গ্রামে মিলিটারী অপারেশন চালাল</w:t>
      </w:r>
      <w:r>
        <w:rPr>
          <w:rFonts w:ascii="Vrinda" w:eastAsia="Arial Unicode MS" w:hAnsi="Vrinda" w:cs="Mangal"/>
          <w:sz w:val="28"/>
          <w:cs/>
          <w:lang w:bidi="hi-IN"/>
        </w:rPr>
        <w:t xml:space="preserve">।  </w:t>
      </w:r>
      <w:r>
        <w:rPr>
          <w:rFonts w:ascii="Vrinda" w:eastAsia="Arial Unicode MS" w:hAnsi="Vrinda"/>
          <w:sz w:val="28"/>
          <w:cs/>
        </w:rPr>
        <w:t>এর ঢেউ আমাদের গ্রামেও এসে লাগল</w:t>
      </w:r>
      <w:r>
        <w:rPr>
          <w:rFonts w:ascii="Vrinda" w:eastAsia="Arial Unicode MS" w:hAnsi="Vrinda" w:cs="Mangal"/>
          <w:sz w:val="28"/>
          <w:cs/>
          <w:lang w:bidi="hi-IN"/>
        </w:rPr>
        <w:t xml:space="preserve">। </w:t>
      </w:r>
      <w:r>
        <w:rPr>
          <w:rFonts w:ascii="Vrinda" w:eastAsia="Arial Unicode MS" w:hAnsi="Vrinda"/>
          <w:sz w:val="28"/>
          <w:cs/>
        </w:rPr>
        <w:t>গ্রামবাসীরা আতঙ্কগ্রস্ত হয়ে পড়ল</w:t>
      </w:r>
      <w:r>
        <w:rPr>
          <w:rFonts w:ascii="Vrinda" w:eastAsia="Arial Unicode MS" w:hAnsi="Vrinda" w:cs="Mangal"/>
          <w:sz w:val="28"/>
          <w:cs/>
          <w:lang w:bidi="hi-IN"/>
        </w:rPr>
        <w:t xml:space="preserve">। </w:t>
      </w:r>
      <w:r>
        <w:rPr>
          <w:rFonts w:ascii="Vrinda" w:eastAsia="Arial Unicode MS" w:hAnsi="Vrinda"/>
          <w:sz w:val="28"/>
          <w:cs/>
        </w:rPr>
        <w:t>বিশেষ করে হিন্দু জনসাধারণ</w:t>
      </w:r>
      <w:r>
        <w:rPr>
          <w:rFonts w:ascii="Vrinda" w:eastAsia="Arial Unicode MS" w:hAnsi="Vrinda" w:cs="Mangal"/>
          <w:sz w:val="28"/>
          <w:cs/>
          <w:lang w:bidi="hi-IN"/>
        </w:rPr>
        <w:t xml:space="preserve">। </w:t>
      </w:r>
      <w:r>
        <w:rPr>
          <w:rFonts w:ascii="Vrinda" w:eastAsia="Arial Unicode MS" w:hAnsi="Vrinda"/>
          <w:sz w:val="28"/>
          <w:cs/>
        </w:rPr>
        <w:t>আমার আত্নীয়রা ও স্থির করল ওরা ও ভারতে চলে যাবে কিছুদিনের মধ্যেই</w:t>
      </w:r>
      <w:r>
        <w:rPr>
          <w:rFonts w:ascii="Vrinda" w:eastAsia="Arial Unicode MS" w:hAnsi="Vrinda" w:cs="Mangal"/>
          <w:sz w:val="28"/>
          <w:cs/>
          <w:lang w:bidi="hi-IN"/>
        </w:rPr>
        <w:t xml:space="preserve">। </w:t>
      </w:r>
      <w:r>
        <w:rPr>
          <w:rFonts w:ascii="Vrinda" w:eastAsia="Arial Unicode MS" w:hAnsi="Vrinda"/>
          <w:sz w:val="28"/>
          <w:cs/>
        </w:rPr>
        <w:t>তাই স্থির করলাম ভারতে গিয়ে মুক্তিযুদ্ধের পক্ষে কাজ করার</w:t>
      </w:r>
      <w:r>
        <w:rPr>
          <w:rFonts w:ascii="Vrinda" w:eastAsia="Arial Unicode MS" w:hAnsi="Vrinda" w:cs="Mangal"/>
          <w:sz w:val="28"/>
          <w:cs/>
          <w:lang w:bidi="hi-IN"/>
        </w:rPr>
        <w:t xml:space="preserve">। </w:t>
      </w:r>
      <w:r>
        <w:rPr>
          <w:rFonts w:ascii="Vrinda" w:eastAsia="Arial Unicode MS" w:hAnsi="Vrinda"/>
          <w:sz w:val="28"/>
          <w:cs/>
        </w:rPr>
        <w:t>স্থির হল যে ২২ শে মে ভারতের উদ্দেশ্যে যাত্রা করব</w:t>
      </w:r>
      <w:r>
        <w:rPr>
          <w:rFonts w:ascii="Vrinda" w:eastAsia="Arial Unicode MS" w:hAnsi="Vrinda" w:cs="Mangal"/>
          <w:sz w:val="28"/>
          <w:cs/>
          <w:lang w:bidi="hi-IN"/>
        </w:rPr>
        <w:t xml:space="preserve">। </w:t>
      </w:r>
      <w:r>
        <w:rPr>
          <w:rFonts w:ascii="Vrinda" w:eastAsia="Arial Unicode MS" w:hAnsi="Vrinda"/>
          <w:sz w:val="28"/>
          <w:cs/>
        </w:rPr>
        <w:t>স্থানীয় মুক্তিবাহিনীর একটা ছোট দল আমাদের সাথে যাবে তবে ওরা যাবে ভিন্ন পথে</w:t>
      </w:r>
      <w:r>
        <w:rPr>
          <w:rFonts w:ascii="Vrinda" w:eastAsia="Arial Unicode MS" w:hAnsi="Vrinda"/>
          <w:sz w:val="28"/>
        </w:rPr>
        <w:t xml:space="preserve">, </w:t>
      </w:r>
      <w:r>
        <w:rPr>
          <w:rFonts w:ascii="Vrinda" w:eastAsia="Arial Unicode MS" w:hAnsi="Vrinda" w:hint="cs"/>
          <w:sz w:val="28"/>
          <w:cs/>
        </w:rPr>
        <w:t>আমরা মিলিত হব সি এন্ড বি রোড পার হয়ে গোমতীর ওপাড়ে। গভীর রাতে একজন পথ প্রদর্শক সাথে নিয়ে আমরা আবার পথে নামলাম। দীর্ঘপথ কখনো হেঁটে</w:t>
      </w:r>
      <w:r>
        <w:rPr>
          <w:rFonts w:ascii="Vrinda" w:eastAsia="Arial Unicode MS" w:hAnsi="Vrinda" w:hint="cs"/>
          <w:sz w:val="28"/>
        </w:rPr>
        <w:t xml:space="preserve">, </w:t>
      </w:r>
      <w:r>
        <w:rPr>
          <w:rFonts w:ascii="Vrinda" w:eastAsia="Arial Unicode MS" w:hAnsi="Vrinda" w:hint="cs"/>
          <w:sz w:val="28"/>
          <w:cs/>
        </w:rPr>
        <w:t>কখনো নৌকা যোগে পেরিয়ে আশ্রয় নিলাম চান্দিনার কাছে এক গরীব নাপিতের বাসায়। পরদিন রাত্রে আমরা অতিক্রম করলাম সবচেয়ে বিপজ্জনক পথ চান্দিনা-কুমিল্লা রোড এবং পরে সি এন্ড বি রোড। অতিক্রম করলাম গোমতী নদী</w:t>
      </w:r>
      <w:r>
        <w:rPr>
          <w:rFonts w:ascii="Vrinda" w:eastAsia="Arial Unicode MS" w:hAnsi="Vrinda"/>
          <w:sz w:val="28"/>
        </w:rPr>
        <w:t xml:space="preserve">, </w:t>
      </w:r>
      <w:r>
        <w:rPr>
          <w:rFonts w:ascii="Vrinda" w:eastAsia="Arial Unicode MS" w:hAnsi="Vrinda" w:hint="cs"/>
          <w:sz w:val="28"/>
          <w:cs/>
        </w:rPr>
        <w:t>ওপারে মুক্তিবাহিনীর দলটির সাথে দেখা হল</w:t>
      </w:r>
      <w:r>
        <w:rPr>
          <w:rFonts w:ascii="Vrinda" w:eastAsia="Arial Unicode MS" w:hAnsi="Vrinda" w:cs="Mangal"/>
          <w:sz w:val="28"/>
          <w:cs/>
          <w:lang w:bidi="hi-IN"/>
        </w:rPr>
        <w:t xml:space="preserve">। </w:t>
      </w:r>
      <w:r>
        <w:rPr>
          <w:rFonts w:ascii="Vrinda" w:eastAsia="Arial Unicode MS" w:hAnsi="Vrinda"/>
          <w:sz w:val="28"/>
          <w:cs/>
        </w:rPr>
        <w:t>আমরা সেখান থেকে বুড়িচং হয়ে নয়নপুরের কাছ দিয়ে ভারতীয় সীমান্ত অতিক্রম করলাম</w:t>
      </w:r>
      <w:r>
        <w:rPr>
          <w:rFonts w:ascii="Vrinda" w:eastAsia="Arial Unicode MS" w:hAnsi="Vrinda" w:cs="Mangal"/>
          <w:sz w:val="28"/>
          <w:cs/>
          <w:lang w:bidi="hi-IN"/>
        </w:rPr>
        <w:t xml:space="preserve">। </w:t>
      </w:r>
      <w:r>
        <w:rPr>
          <w:rFonts w:ascii="Vrinda" w:eastAsia="Arial Unicode MS" w:hAnsi="Vrinda"/>
          <w:sz w:val="28"/>
          <w:cs/>
        </w:rPr>
        <w:t>প্রণাম জানালাম দেশের মাটিকে</w:t>
      </w:r>
      <w:r>
        <w:rPr>
          <w:rFonts w:ascii="Vrinda" w:eastAsia="Arial Unicode MS" w:hAnsi="Vrinda" w:cs="Mangal"/>
          <w:sz w:val="28"/>
          <w:cs/>
          <w:lang w:bidi="hi-IN"/>
        </w:rPr>
        <w:t xml:space="preserve">। </w:t>
      </w:r>
      <w:r>
        <w:rPr>
          <w:rFonts w:ascii="Vrinda" w:eastAsia="Arial Unicode MS" w:hAnsi="Vrinda"/>
          <w:sz w:val="28"/>
          <w:cs/>
        </w:rPr>
        <w:t>চোখে জল এল</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ভাবছিলাম আবার কি ফিরে যেতে পারব জন্মভূমির কোলে</w:t>
      </w:r>
      <w:r>
        <w:rPr>
          <w:rFonts w:ascii="Vrinda" w:eastAsia="Arial Unicode MS" w:hAnsi="Vrinda" w:cs="Mangal"/>
          <w:sz w:val="28"/>
          <w:cs/>
          <w:lang w:bidi="hi-IN"/>
        </w:rPr>
        <w:t xml:space="preserve">। </w:t>
      </w:r>
      <w:r>
        <w:rPr>
          <w:rFonts w:ascii="Vrinda" w:eastAsia="Arial Unicode MS" w:hAnsi="Vrinda"/>
          <w:sz w:val="28"/>
          <w:cs/>
        </w:rPr>
        <w:t>দুপুরে আমরা পৌঁছালাম সীমান্ত শহর সোনামুড়ায় ২৪ শে মে</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ছোট শহরে ভরে গেছে বাংলাদেশ থেকে আগত হাজার হাজার শরণার্থীতে</w:t>
      </w:r>
      <w:r>
        <w:rPr>
          <w:rFonts w:ascii="Vrinda" w:eastAsia="Arial Unicode MS" w:hAnsi="Vrinda" w:cs="Mangal"/>
          <w:sz w:val="28"/>
          <w:cs/>
          <w:lang w:bidi="hi-IN"/>
        </w:rPr>
        <w:t xml:space="preserve">। </w:t>
      </w:r>
      <w:r>
        <w:rPr>
          <w:rFonts w:ascii="Vrinda" w:eastAsia="Arial Unicode MS" w:hAnsi="Vrinda"/>
          <w:sz w:val="28"/>
          <w:cs/>
        </w:rPr>
        <w:t>আপাততঃ আশ্রয় পেলাম স্ত্রীর</w:t>
      </w:r>
      <w:r>
        <w:rPr>
          <w:rFonts w:ascii="Vrinda" w:eastAsia="Arial Unicode MS" w:hAnsi="Vrinda"/>
          <w:sz w:val="28"/>
        </w:rPr>
        <w:t xml:space="preserve">  </w:t>
      </w:r>
      <w:r>
        <w:rPr>
          <w:rFonts w:ascii="Vrinda" w:eastAsia="Arial Unicode MS" w:hAnsi="Vrinda" w:hint="cs"/>
          <w:sz w:val="28"/>
          <w:cs/>
        </w:rPr>
        <w:t>দূর সম্পর্কের বোনের বাসায়</w:t>
      </w:r>
      <w:r>
        <w:rPr>
          <w:rFonts w:ascii="Vrinda" w:eastAsia="Arial Unicode MS" w:hAnsi="Vrinda" w:cs="Mangal"/>
          <w:sz w:val="28"/>
          <w:cs/>
          <w:lang w:bidi="hi-IN"/>
        </w:rPr>
        <w:t xml:space="preserve">। </w:t>
      </w:r>
      <w:r>
        <w:rPr>
          <w:rFonts w:ascii="Vrinda" w:eastAsia="Arial Unicode MS" w:hAnsi="Vrinda"/>
          <w:sz w:val="28"/>
          <w:cs/>
        </w:rPr>
        <w:t>দেখা হল আওয়ামিলীগ এর প্রাদেশিক সংসদ সদস্য অধ্যাপক খুরশীদ আলমের সাথে</w:t>
      </w:r>
      <w:r>
        <w:rPr>
          <w:rFonts w:ascii="Vrinda" w:eastAsia="Arial Unicode MS" w:hAnsi="Vrinda" w:cs="Mangal"/>
          <w:sz w:val="28"/>
          <w:cs/>
          <w:lang w:bidi="hi-IN"/>
        </w:rPr>
        <w:t xml:space="preserve">। </w:t>
      </w:r>
      <w:r>
        <w:rPr>
          <w:rFonts w:ascii="Vrinda" w:eastAsia="Arial Unicode MS" w:hAnsi="Vrinda"/>
          <w:sz w:val="28"/>
          <w:cs/>
        </w:rPr>
        <w:t>তিনি পূর্বপরিচিত</w:t>
      </w:r>
      <w:r>
        <w:rPr>
          <w:rFonts w:ascii="Vrinda" w:eastAsia="Arial Unicode MS" w:hAnsi="Vrinda" w:cs="Mangal"/>
          <w:sz w:val="28"/>
          <w:cs/>
          <w:lang w:bidi="hi-IN"/>
        </w:rPr>
        <w:t xml:space="preserve">। </w:t>
      </w:r>
      <w:r>
        <w:rPr>
          <w:rFonts w:ascii="Vrinda" w:eastAsia="Arial Unicode MS" w:hAnsi="Vrinda"/>
          <w:sz w:val="28"/>
          <w:cs/>
        </w:rPr>
        <w:t>মুক্তিবাহিনীর ছোট দলটির আগমনের উদ্দেশ্য ওকে জানালাম</w:t>
      </w:r>
      <w:r>
        <w:rPr>
          <w:rFonts w:ascii="Vrinda" w:eastAsia="Arial Unicode MS" w:hAnsi="Vrinda"/>
          <w:sz w:val="28"/>
        </w:rPr>
        <w:t>,</w:t>
      </w:r>
      <w:r>
        <w:rPr>
          <w:rFonts w:ascii="Vrinda" w:eastAsia="Arial Unicode MS" w:hAnsi="Vrinda" w:hint="cs"/>
          <w:sz w:val="28"/>
          <w:cs/>
        </w:rPr>
        <w:t>ওরা আশ্রয় পেল যুবশিবিরে</w:t>
      </w:r>
      <w:r>
        <w:rPr>
          <w:rFonts w:ascii="Vrinda" w:eastAsia="Arial Unicode MS" w:hAnsi="Vrinda" w:cs="Mangal"/>
          <w:sz w:val="28"/>
          <w:cs/>
          <w:lang w:bidi="hi-IN"/>
        </w:rPr>
        <w:t>।</w:t>
      </w:r>
    </w:p>
    <w:p w:rsidR="00D61441" w:rsidRDefault="00D61441" w:rsidP="00D61441">
      <w:pPr>
        <w:rPr>
          <w:rFonts w:ascii="Vrinda" w:hAnsi="Vrinda"/>
          <w:sz w:val="28"/>
        </w:rPr>
      </w:pPr>
    </w:p>
    <w:p w:rsidR="00D61441" w:rsidRDefault="00D61441" w:rsidP="00D61441">
      <w:pPr>
        <w:rPr>
          <w:rFonts w:ascii="Vrinda" w:hAnsi="Vrinda"/>
          <w:sz w:val="28"/>
        </w:rPr>
      </w:pPr>
      <w:r>
        <w:rPr>
          <w:rFonts w:ascii="Vrinda" w:eastAsia="Arial Unicode MS" w:hAnsi="Vrinda"/>
          <w:sz w:val="28"/>
          <w:cs/>
        </w:rPr>
        <w:t>কয়েকদিন অধ্যাপক আলমের সাথে কাজ করলাম রিক্রুটিং সেন্টারে</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দলে দলে যুবকরা আসছে সীমান্ত পেরিয়ে মুক্তিযুদ্ধে অংশগ্রহন এর জন্য</w:t>
      </w:r>
      <w:r>
        <w:rPr>
          <w:rFonts w:ascii="Vrinda" w:eastAsia="Arial Unicode MS" w:hAnsi="Vrinda" w:cs="Mangal"/>
          <w:sz w:val="28"/>
          <w:cs/>
          <w:lang w:bidi="hi-IN"/>
        </w:rPr>
        <w:t xml:space="preserve">। </w:t>
      </w:r>
      <w:r>
        <w:rPr>
          <w:rFonts w:ascii="Vrinda" w:eastAsia="Arial Unicode MS" w:hAnsi="Vrinda"/>
          <w:sz w:val="28"/>
          <w:cs/>
        </w:rPr>
        <w:t>এদের রাজনৈতিক মতবাদ ভিন্ন</w:t>
      </w:r>
      <w:r>
        <w:rPr>
          <w:rFonts w:ascii="Vrinda" w:eastAsia="Arial Unicode MS" w:hAnsi="Vrinda"/>
          <w:sz w:val="28"/>
        </w:rPr>
        <w:t xml:space="preserve">, </w:t>
      </w:r>
      <w:r>
        <w:rPr>
          <w:rFonts w:ascii="Vrinda" w:eastAsia="Arial Unicode MS" w:hAnsi="Vrinda" w:hint="cs"/>
          <w:sz w:val="28"/>
          <w:cs/>
        </w:rPr>
        <w:t>কিন্তু মাতৃভূমি উদ্ধারে দৃপ্ত শপথে সকলেই বলীয়ান</w:t>
      </w:r>
      <w:r>
        <w:rPr>
          <w:rFonts w:ascii="Vrinda" w:eastAsia="Arial Unicode MS" w:hAnsi="Vrinda" w:cs="Mangal"/>
          <w:sz w:val="28"/>
          <w:cs/>
          <w:lang w:bidi="hi-IN"/>
        </w:rPr>
        <w:t xml:space="preserve">। </w:t>
      </w:r>
      <w:r>
        <w:rPr>
          <w:rFonts w:ascii="Vrinda" w:eastAsia="Arial Unicode MS" w:hAnsi="Vrinda"/>
          <w:sz w:val="28"/>
          <w:cs/>
        </w:rPr>
        <w:t>ভারতীয় কর্তৃপক্ষ সদা সতর্ক যেন উদ্বাস্তদের সাথে পাকিস্তান চর বা গোয়েন্দা অনুপ্রবেশ করতে না পারে</w:t>
      </w:r>
      <w:r>
        <w:rPr>
          <w:rFonts w:ascii="Vrinda" w:eastAsia="Arial Unicode MS" w:hAnsi="Vrinda" w:cs="Mangal"/>
          <w:sz w:val="28"/>
          <w:cs/>
          <w:lang w:bidi="hi-IN"/>
        </w:rPr>
        <w:t xml:space="preserve">। </w:t>
      </w:r>
      <w:r>
        <w:rPr>
          <w:rFonts w:ascii="Vrinda" w:eastAsia="Arial Unicode MS" w:hAnsi="Vrinda"/>
          <w:sz w:val="28"/>
          <w:cs/>
        </w:rPr>
        <w:t>একদিনের ঘটনা</w:t>
      </w:r>
      <w:r>
        <w:rPr>
          <w:rFonts w:ascii="Vrinda" w:eastAsia="Arial Unicode MS" w:hAnsi="Vrinda"/>
          <w:sz w:val="28"/>
        </w:rPr>
        <w:t xml:space="preserve"> - </w:t>
      </w:r>
      <w:r>
        <w:rPr>
          <w:rFonts w:ascii="Vrinda" w:eastAsia="Arial Unicode MS" w:hAnsi="Vrinda" w:hint="cs"/>
          <w:sz w:val="28"/>
          <w:cs/>
        </w:rPr>
        <w:t>বিকেলে থানা থেকে জনৈক পুলিশ এসে আমাকে জরুরী প্রয়োজনে থানায় নিয়ে এল থানা অফিসার জানালেন যে তারা গোয়েন্দা সন্দেহে কয়েকজন কে আজ আটক করেছে</w:t>
      </w:r>
      <w:r>
        <w:rPr>
          <w:rFonts w:ascii="Vrinda" w:eastAsia="Arial Unicode MS" w:hAnsi="Vrinda"/>
          <w:sz w:val="28"/>
        </w:rPr>
        <w:t xml:space="preserve">- </w:t>
      </w:r>
      <w:r>
        <w:rPr>
          <w:rFonts w:ascii="Vrinda" w:eastAsia="Arial Unicode MS" w:hAnsi="Vrinda" w:hint="cs"/>
          <w:sz w:val="28"/>
          <w:cs/>
        </w:rPr>
        <w:t>সবাই পরিচয় দিচ্ছে বিশ্ববিদ্যালয়ের ছাত্র বলে</w:t>
      </w:r>
      <w:r>
        <w:rPr>
          <w:rFonts w:ascii="Vrinda" w:eastAsia="Arial Unicode MS" w:hAnsi="Vrinda" w:cs="Mangal"/>
          <w:sz w:val="28"/>
          <w:cs/>
          <w:lang w:bidi="hi-IN"/>
        </w:rPr>
        <w:t xml:space="preserve">। </w:t>
      </w:r>
      <w:r>
        <w:rPr>
          <w:rFonts w:ascii="Vrinda" w:eastAsia="Arial Unicode MS" w:hAnsi="Vrinda"/>
          <w:sz w:val="28"/>
          <w:cs/>
        </w:rPr>
        <w:t>আমি সনাক্ত করতে পারি কি না</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সন্দেহের কারন ওদের সাথে রয়েছে বাংলাদেশের অভ্যন্তরের রাস্তা ঘাট ও নদীপথের মানচিত্র</w:t>
      </w:r>
      <w:r>
        <w:rPr>
          <w:rFonts w:ascii="Vrinda" w:eastAsia="Arial Unicode MS" w:hAnsi="Vrinda" w:cs="Mangal"/>
          <w:sz w:val="28"/>
          <w:cs/>
          <w:lang w:bidi="hi-IN"/>
        </w:rPr>
        <w:t xml:space="preserve">। </w:t>
      </w:r>
      <w:r>
        <w:rPr>
          <w:rFonts w:ascii="Vrinda" w:eastAsia="Arial Unicode MS" w:hAnsi="Vrinda"/>
          <w:sz w:val="28"/>
          <w:cs/>
        </w:rPr>
        <w:t>আমার সাথে ও ধরনের কিছু ম্যাপ ও কাগজপত্র ছিল</w:t>
      </w:r>
      <w:r>
        <w:rPr>
          <w:rFonts w:ascii="Vrinda" w:eastAsia="Arial Unicode MS" w:hAnsi="Vrinda" w:cs="Mangal"/>
          <w:sz w:val="28"/>
          <w:cs/>
          <w:lang w:bidi="hi-IN"/>
        </w:rPr>
        <w:t xml:space="preserve">। </w:t>
      </w:r>
      <w:r>
        <w:rPr>
          <w:rFonts w:ascii="Vrinda" w:eastAsia="Arial Unicode MS" w:hAnsi="Vrinda"/>
          <w:sz w:val="28"/>
          <w:cs/>
        </w:rPr>
        <w:t>ডঃ আজাদ অন্যান্যদের সহযোগীতায়</w:t>
      </w:r>
      <w:r>
        <w:rPr>
          <w:rFonts w:ascii="Vrinda" w:eastAsia="Arial Unicode MS" w:hAnsi="Vrinda"/>
          <w:sz w:val="28"/>
        </w:rPr>
        <w:t xml:space="preserve">  </w:t>
      </w:r>
      <w:r>
        <w:rPr>
          <w:rFonts w:ascii="Vrinda" w:eastAsia="Arial Unicode MS" w:hAnsi="Vrinda" w:hint="cs"/>
          <w:sz w:val="28"/>
          <w:cs/>
        </w:rPr>
        <w:t>জোগাড় করে ঢাকা ত্যাগের সময় আমাকে দিয়েছিলেন মুক্তিবাহিনীর লোকজনদের কাজে লাগাতে পারে এই ভরসায়</w:t>
      </w:r>
      <w:r>
        <w:rPr>
          <w:rFonts w:ascii="Vrinda" w:eastAsia="Arial Unicode MS" w:hAnsi="Vrinda" w:cs="Mangal"/>
          <w:sz w:val="28"/>
          <w:cs/>
          <w:lang w:bidi="hi-IN"/>
        </w:rPr>
        <w:t xml:space="preserve">। </w:t>
      </w:r>
      <w:r>
        <w:rPr>
          <w:rFonts w:ascii="Vrinda" w:eastAsia="Arial Unicode MS" w:hAnsi="Vrinda"/>
          <w:sz w:val="28"/>
          <w:cs/>
        </w:rPr>
        <w:t>ছাত্রদের সাথে থানা হাজতে কথা বলে সন্দেহমুক্ত হলাম</w:t>
      </w:r>
      <w:r>
        <w:rPr>
          <w:rFonts w:ascii="Vrinda" w:eastAsia="Arial Unicode MS" w:hAnsi="Vrinda"/>
          <w:sz w:val="28"/>
        </w:rPr>
        <w:t xml:space="preserve">, </w:t>
      </w:r>
      <w:r>
        <w:rPr>
          <w:rFonts w:ascii="Vrinda" w:eastAsia="Arial Unicode MS" w:hAnsi="Vrinda" w:hint="cs"/>
          <w:sz w:val="28"/>
          <w:cs/>
        </w:rPr>
        <w:t>ওরা প্রকৃত ছাত্র</w:t>
      </w:r>
      <w:r>
        <w:rPr>
          <w:rFonts w:ascii="Vrinda" w:eastAsia="Arial Unicode MS" w:hAnsi="Vrinda" w:cs="Mangal"/>
          <w:sz w:val="28"/>
          <w:cs/>
          <w:lang w:bidi="hi-IN"/>
        </w:rPr>
        <w:t xml:space="preserve">। </w:t>
      </w:r>
      <w:r>
        <w:rPr>
          <w:rFonts w:ascii="Vrinda" w:eastAsia="Arial Unicode MS" w:hAnsi="Vrinda"/>
          <w:sz w:val="28"/>
          <w:cs/>
        </w:rPr>
        <w:t>কয়েকজন আমাকে চিনতেও পারল</w:t>
      </w:r>
      <w:r>
        <w:rPr>
          <w:rFonts w:ascii="Vrinda" w:eastAsia="Arial Unicode MS" w:hAnsi="Vrinda" w:cs="Mangal"/>
          <w:sz w:val="28"/>
          <w:cs/>
          <w:lang w:bidi="hi-IN"/>
        </w:rPr>
        <w:t xml:space="preserve">। </w:t>
      </w:r>
      <w:r>
        <w:rPr>
          <w:rFonts w:ascii="Vrinda" w:eastAsia="Arial Unicode MS" w:hAnsi="Vrinda"/>
          <w:sz w:val="28"/>
          <w:cs/>
        </w:rPr>
        <w:t>ওরা মুক্তিযুদ্ধে অংশ নিতে এসেছে</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অফিসারকে বলায় ওরা মুক্তি পেল কিছুক্ষণ পরে</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মুক্তিযুদ্ধে আরো সক্রিয়ভাবে কাজ করতে চাই</w:t>
      </w:r>
      <w:r>
        <w:rPr>
          <w:rFonts w:ascii="Vrinda" w:eastAsia="Arial Unicode MS" w:hAnsi="Vrinda" w:cs="Mangal"/>
          <w:sz w:val="28"/>
          <w:cs/>
          <w:lang w:bidi="hi-IN"/>
        </w:rPr>
        <w:t xml:space="preserve">। </w:t>
      </w:r>
      <w:r>
        <w:rPr>
          <w:rFonts w:ascii="Vrinda" w:eastAsia="Arial Unicode MS" w:hAnsi="Vrinda"/>
          <w:sz w:val="28"/>
          <w:cs/>
        </w:rPr>
        <w:t>তাই পরদিন আমরা এলাম আগরতলায়</w:t>
      </w:r>
      <w:r>
        <w:rPr>
          <w:rFonts w:ascii="Vrinda" w:eastAsia="Arial Unicode MS" w:hAnsi="Vrinda" w:cs="Mangal"/>
          <w:sz w:val="28"/>
          <w:cs/>
          <w:lang w:bidi="hi-IN"/>
        </w:rPr>
        <w:t xml:space="preserve">। </w:t>
      </w:r>
      <w:r>
        <w:rPr>
          <w:rFonts w:ascii="Vrinda" w:eastAsia="Arial Unicode MS" w:hAnsi="Vrinda"/>
          <w:sz w:val="28"/>
          <w:cs/>
        </w:rPr>
        <w:t>সপরিবারে আশ্রয় নিলাম আগরতলায় কলেজের উদ্বাস্ত শিবিরে</w:t>
      </w:r>
      <w:r>
        <w:rPr>
          <w:rFonts w:ascii="Vrinda" w:eastAsia="Arial Unicode MS" w:hAnsi="Vrinda" w:cs="Mangal"/>
          <w:sz w:val="28"/>
          <w:cs/>
          <w:lang w:bidi="hi-IN"/>
        </w:rPr>
        <w:t xml:space="preserve">। </w:t>
      </w:r>
      <w:r>
        <w:rPr>
          <w:rFonts w:ascii="Vrinda" w:eastAsia="Arial Unicode MS" w:hAnsi="Vrinda"/>
          <w:sz w:val="28"/>
          <w:cs/>
        </w:rPr>
        <w:t>কলেজের হোস্টেলের একটি কামরায় আমাদের স্থান করে দিলেন সুপার শ্রী ভট্টাচর্য</w:t>
      </w:r>
      <w:r>
        <w:rPr>
          <w:rFonts w:ascii="Vrinda" w:eastAsia="Arial Unicode MS" w:hAnsi="Vrinda" w:cs="Mangal"/>
          <w:sz w:val="28"/>
          <w:cs/>
          <w:lang w:bidi="hi-IN"/>
        </w:rPr>
        <w:t xml:space="preserve">। </w:t>
      </w:r>
      <w:r>
        <w:rPr>
          <w:rFonts w:ascii="Vrinda" w:eastAsia="Arial Unicode MS" w:hAnsi="Vrinda"/>
          <w:sz w:val="28"/>
          <w:cs/>
        </w:rPr>
        <w:t>বাংলাদেশের মুক্তিযুদ্ধে নানা ভাবে এবং উদ্বাস্তদের দেখাশুনার ব্যাপারে শ্রী</w:t>
      </w:r>
      <w:r>
        <w:rPr>
          <w:rFonts w:ascii="Vrinda" w:eastAsia="Arial Unicode MS" w:hAnsi="Vrinda"/>
          <w:sz w:val="28"/>
        </w:rPr>
        <w:t>-</w:t>
      </w:r>
      <w:r>
        <w:rPr>
          <w:rFonts w:ascii="Vrinda" w:eastAsia="Arial Unicode MS" w:hAnsi="Vrinda" w:hint="cs"/>
          <w:sz w:val="28"/>
          <w:cs/>
        </w:rPr>
        <w:t>ভট্টাচার্য যে অমূল্য অবদান রেখেছেন তা আমি আজ ও শ্রদ্ধার সাথে স্মরণ করি</w:t>
      </w:r>
      <w:r>
        <w:rPr>
          <w:rFonts w:ascii="Vrinda" w:eastAsia="Arial Unicode MS" w:hAnsi="Vrinda" w:cs="Mangal"/>
          <w:sz w:val="28"/>
          <w:cs/>
          <w:lang w:bidi="hi-IN"/>
        </w:rPr>
        <w:t xml:space="preserve">। </w:t>
      </w:r>
      <w:r>
        <w:rPr>
          <w:rFonts w:ascii="Vrinda" w:eastAsia="Arial Unicode MS" w:hAnsi="Vrinda"/>
          <w:sz w:val="28"/>
          <w:cs/>
        </w:rPr>
        <w:t>হাজার হাজার শরণার্থী</w:t>
      </w:r>
      <w:r>
        <w:rPr>
          <w:rFonts w:ascii="Vrinda" w:eastAsia="Arial Unicode MS" w:hAnsi="Vrinda"/>
          <w:sz w:val="28"/>
        </w:rPr>
        <w:t xml:space="preserve"> - </w:t>
      </w:r>
      <w:r>
        <w:rPr>
          <w:rFonts w:ascii="Vrinda" w:eastAsia="Arial Unicode MS" w:hAnsi="Vrinda" w:hint="cs"/>
          <w:sz w:val="28"/>
          <w:cs/>
        </w:rPr>
        <w:t>সাধারন মানুষ</w:t>
      </w:r>
      <w:r>
        <w:rPr>
          <w:rFonts w:ascii="Vrinda" w:eastAsia="Arial Unicode MS" w:hAnsi="Vrinda"/>
          <w:sz w:val="28"/>
        </w:rPr>
        <w:t xml:space="preserve">,  </w:t>
      </w:r>
      <w:r>
        <w:rPr>
          <w:rFonts w:ascii="Vrinda" w:eastAsia="Arial Unicode MS" w:hAnsi="Vrinda" w:hint="cs"/>
          <w:sz w:val="28"/>
          <w:cs/>
        </w:rPr>
        <w:t>ছাত্র</w:t>
      </w:r>
      <w:r>
        <w:rPr>
          <w:rFonts w:ascii="Vrinda" w:eastAsia="Arial Unicode MS" w:hAnsi="Vrinda"/>
          <w:sz w:val="28"/>
        </w:rPr>
        <w:t xml:space="preserve">, </w:t>
      </w:r>
      <w:r>
        <w:rPr>
          <w:rFonts w:ascii="Vrinda" w:eastAsia="Arial Unicode MS" w:hAnsi="Vrinda" w:hint="cs"/>
          <w:sz w:val="28"/>
          <w:cs/>
        </w:rPr>
        <w:t>শিক্ষক</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দেখা হল ছাত্রনেতা আব্দুল কুদ্দুস মাখন সহ বেশ ক</w:t>
      </w:r>
      <w:r>
        <w:rPr>
          <w:rFonts w:ascii="Vrinda" w:eastAsia="Arial Unicode MS" w:hAnsi="Vrinda"/>
          <w:sz w:val="28"/>
        </w:rPr>
        <w:t>'</w:t>
      </w:r>
      <w:r>
        <w:rPr>
          <w:rFonts w:ascii="Vrinda" w:eastAsia="Arial Unicode MS" w:hAnsi="Vrinda" w:hint="cs"/>
          <w:sz w:val="28"/>
          <w:cs/>
        </w:rPr>
        <w:t>জন ছাত্রনেতাদের সাথে</w:t>
      </w:r>
      <w:r>
        <w:rPr>
          <w:rFonts w:ascii="Vrinda" w:eastAsia="Arial Unicode MS" w:hAnsi="Vrinda"/>
          <w:sz w:val="28"/>
        </w:rPr>
        <w:t xml:space="preserve">, </w:t>
      </w:r>
      <w:r>
        <w:rPr>
          <w:rFonts w:ascii="Vrinda" w:eastAsia="Arial Unicode MS" w:hAnsi="Vrinda" w:hint="cs"/>
          <w:sz w:val="28"/>
          <w:cs/>
        </w:rPr>
        <w:t>দেখা হল জনাব জিল্লুর রহমান ও কয়েকজন আওয়ামী লীগ নেতৃবৃন্দের সাথে</w:t>
      </w:r>
      <w:r>
        <w:rPr>
          <w:rFonts w:ascii="Vrinda" w:eastAsia="Arial Unicode MS" w:hAnsi="Vrinda" w:cs="Mangal"/>
          <w:sz w:val="28"/>
          <w:cs/>
          <w:lang w:bidi="hi-IN"/>
        </w:rPr>
        <w:t xml:space="preserve">। </w:t>
      </w:r>
      <w:r>
        <w:rPr>
          <w:rFonts w:ascii="Vrinda" w:eastAsia="Arial Unicode MS" w:hAnsi="Vrinda"/>
          <w:sz w:val="28"/>
          <w:cs/>
        </w:rPr>
        <w:t>নেতাদের জানালাম আমি ভারতে এসেছি উদ্বাস্ত হিসাবে থাকার জন্য নয়</w:t>
      </w:r>
      <w:r>
        <w:rPr>
          <w:rFonts w:ascii="Vrinda" w:eastAsia="Arial Unicode MS" w:hAnsi="Vrinda"/>
          <w:sz w:val="28"/>
        </w:rPr>
        <w:t xml:space="preserve">, </w:t>
      </w:r>
      <w:r>
        <w:rPr>
          <w:rFonts w:ascii="Vrinda" w:eastAsia="Arial Unicode MS" w:hAnsi="Vrinda" w:hint="cs"/>
          <w:sz w:val="28"/>
          <w:cs/>
        </w:rPr>
        <w:t>মুক্তিযুদ্ধে কাজ করতে</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সেদিন বিকেলে ভারতীয় চলচ্চিত্র</w:t>
      </w:r>
      <w:r>
        <w:rPr>
          <w:rFonts w:ascii="Vrinda" w:eastAsia="Arial Unicode MS" w:hAnsi="Vrinda"/>
          <w:sz w:val="28"/>
        </w:rPr>
        <w:t xml:space="preserve">, </w:t>
      </w:r>
      <w:r>
        <w:rPr>
          <w:rFonts w:ascii="Vrinda" w:eastAsia="Arial Unicode MS" w:hAnsi="Vrinda" w:hint="cs"/>
          <w:sz w:val="28"/>
          <w:cs/>
        </w:rPr>
        <w:t xml:space="preserve">ডকুমেনটেশন বিভাগ আমার একটি সাক্ষাৎকার চিত্রায়িত </w:t>
      </w:r>
      <w:r>
        <w:rPr>
          <w:rFonts w:ascii="Vrinda" w:eastAsia="Arial Unicode MS" w:hAnsi="Vrinda" w:hint="cs"/>
          <w:sz w:val="28"/>
          <w:cs/>
        </w:rPr>
        <w:lastRenderedPageBreak/>
        <w:t>করল</w:t>
      </w:r>
      <w:r>
        <w:rPr>
          <w:rFonts w:ascii="Vrinda" w:eastAsia="Arial Unicode MS" w:hAnsi="Vrinda" w:cs="Mangal"/>
          <w:sz w:val="28"/>
          <w:cs/>
          <w:lang w:bidi="hi-IN"/>
        </w:rPr>
        <w:t xml:space="preserve">। </w:t>
      </w:r>
      <w:r>
        <w:rPr>
          <w:rFonts w:ascii="Vrinda" w:eastAsia="Arial Unicode MS" w:hAnsi="Vrinda"/>
          <w:sz w:val="28"/>
          <w:cs/>
        </w:rPr>
        <w:t>ঢাকা ও বাংলাদেশের যে গণহত্যা চলেছে তার একটি বিশদ বিবরণ দিলাম</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এই চিত্রায়ন পরে ভারতের নানা স্থানে প্রদর্শিত হয়েছিল</w:t>
      </w:r>
      <w:r>
        <w:rPr>
          <w:rFonts w:ascii="Vrinda" w:eastAsia="Arial Unicode MS" w:hAnsi="Vrinda" w:cs="Mangal"/>
          <w:sz w:val="28"/>
          <w:cs/>
          <w:lang w:bidi="hi-IN"/>
        </w:rPr>
        <w:t xml:space="preserve">। </w:t>
      </w:r>
      <w:r>
        <w:rPr>
          <w:rFonts w:ascii="Vrinda" w:eastAsia="Arial Unicode MS" w:hAnsi="Vrinda"/>
          <w:sz w:val="28"/>
          <w:cs/>
        </w:rPr>
        <w:t>পরদিন ছিল নজরুল জয়ন্তী</w:t>
      </w:r>
      <w:r>
        <w:rPr>
          <w:rFonts w:ascii="Vrinda" w:eastAsia="Arial Unicode MS" w:hAnsi="Vrinda"/>
          <w:sz w:val="28"/>
        </w:rPr>
        <w:t xml:space="preserve">, </w:t>
      </w:r>
      <w:r>
        <w:rPr>
          <w:rFonts w:ascii="Vrinda" w:eastAsia="Arial Unicode MS" w:hAnsi="Vrinda" w:hint="cs"/>
          <w:sz w:val="28"/>
          <w:cs/>
        </w:rPr>
        <w:t>সত্য বাবুর উদ্যোগে উদ্বাস্তু ও যুবশিবিরে ছাত্ররা অনুষ্ঠান করল</w:t>
      </w:r>
      <w:r>
        <w:rPr>
          <w:rFonts w:ascii="Vrinda" w:eastAsia="Arial Unicode MS" w:hAnsi="Vrinda" w:cs="Mangal"/>
          <w:sz w:val="28"/>
          <w:cs/>
          <w:lang w:bidi="hi-IN"/>
        </w:rPr>
        <w:t xml:space="preserve">। </w:t>
      </w:r>
      <w:r>
        <w:rPr>
          <w:rFonts w:ascii="Vrinda" w:eastAsia="Arial Unicode MS" w:hAnsi="Vrinda"/>
          <w:sz w:val="28"/>
          <w:cs/>
        </w:rPr>
        <w:t>আমরা অনেকেই বক্তৃতা করলাম</w:t>
      </w:r>
      <w:r>
        <w:rPr>
          <w:rFonts w:ascii="Vrinda" w:eastAsia="Arial Unicode MS" w:hAnsi="Vrinda" w:cs="Mangal"/>
          <w:sz w:val="28"/>
          <w:cs/>
          <w:lang w:bidi="hi-IN"/>
        </w:rPr>
        <w:t xml:space="preserve">। </w:t>
      </w:r>
      <w:r>
        <w:rPr>
          <w:rFonts w:ascii="Vrinda" w:eastAsia="Arial Unicode MS" w:hAnsi="Vrinda"/>
          <w:sz w:val="28"/>
          <w:cs/>
        </w:rPr>
        <w:t>দেখা হল চট্টগ্রাম এর বিশিষ্ট আওয়ামী</w:t>
      </w:r>
      <w:r>
        <w:rPr>
          <w:rFonts w:ascii="Vrinda" w:eastAsia="Arial Unicode MS" w:hAnsi="Vrinda"/>
          <w:sz w:val="28"/>
        </w:rPr>
        <w:t xml:space="preserve">  </w:t>
      </w:r>
      <w:r>
        <w:rPr>
          <w:rFonts w:ascii="Vrinda" w:eastAsia="Arial Unicode MS" w:hAnsi="Vrinda" w:hint="cs"/>
          <w:sz w:val="28"/>
          <w:cs/>
        </w:rPr>
        <w:t>লীগ</w:t>
      </w:r>
      <w:r>
        <w:rPr>
          <w:rFonts w:ascii="Vrinda" w:eastAsia="Arial Unicode MS" w:hAnsi="Vrinda"/>
          <w:sz w:val="28"/>
        </w:rPr>
        <w:t xml:space="preserve">  </w:t>
      </w:r>
      <w:r>
        <w:rPr>
          <w:rFonts w:ascii="Vrinda" w:eastAsia="Arial Unicode MS" w:hAnsi="Vrinda" w:hint="cs"/>
          <w:sz w:val="28"/>
          <w:cs/>
        </w:rPr>
        <w:t>নেতা</w:t>
      </w:r>
      <w:r>
        <w:rPr>
          <w:rFonts w:ascii="Vrinda" w:eastAsia="Arial Unicode MS" w:hAnsi="Vrinda"/>
          <w:sz w:val="28"/>
        </w:rPr>
        <w:t xml:space="preserve">  </w:t>
      </w:r>
      <w:r>
        <w:rPr>
          <w:rFonts w:ascii="Vrinda" w:eastAsia="Arial Unicode MS" w:hAnsi="Vrinda" w:hint="cs"/>
          <w:sz w:val="28"/>
          <w:cs/>
        </w:rPr>
        <w:t>এম আর সিদ্দিকীর সাথে</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তাঁকে সব জানালাম</w:t>
      </w:r>
      <w:r>
        <w:rPr>
          <w:rFonts w:ascii="Vrinda" w:eastAsia="Arial Unicode MS" w:hAnsi="Vrinda" w:cs="Mangal"/>
          <w:sz w:val="28"/>
          <w:cs/>
          <w:lang w:bidi="hi-IN"/>
        </w:rPr>
        <w:t xml:space="preserve">। </w:t>
      </w:r>
      <w:r>
        <w:rPr>
          <w:rFonts w:ascii="Vrinda" w:eastAsia="Arial Unicode MS" w:hAnsi="Vrinda"/>
          <w:sz w:val="28"/>
          <w:cs/>
        </w:rPr>
        <w:t>তিনি পরামর্শ দিলেন কলকাতায় চলে যাওয়ার জন্য</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সেখানে মুজিব নগরস্থ</w:t>
      </w:r>
      <w:r>
        <w:rPr>
          <w:rFonts w:ascii="Vrinda" w:eastAsia="Arial Unicode MS" w:hAnsi="Vrinda"/>
          <w:sz w:val="28"/>
        </w:rPr>
        <w:t xml:space="preserve">  </w:t>
      </w:r>
      <w:r>
        <w:rPr>
          <w:rFonts w:ascii="Vrinda" w:eastAsia="Arial Unicode MS" w:hAnsi="Vrinda" w:hint="cs"/>
          <w:sz w:val="28"/>
          <w:cs/>
        </w:rPr>
        <w:t>বাংলাদেশ সরকার ও ডঃ এ আর মল্লিকের সাথে দেখা করার জন্য</w:t>
      </w:r>
      <w:r>
        <w:rPr>
          <w:rFonts w:ascii="Vrinda" w:eastAsia="Arial Unicode MS" w:hAnsi="Vrinda" w:cs="Mangal"/>
          <w:sz w:val="28"/>
          <w:cs/>
          <w:lang w:bidi="hi-IN"/>
        </w:rPr>
        <w:t xml:space="preserve">। </w:t>
      </w:r>
      <w:r>
        <w:rPr>
          <w:rFonts w:ascii="Vrinda" w:eastAsia="Arial Unicode MS" w:hAnsi="Vrinda"/>
          <w:sz w:val="28"/>
          <w:cs/>
        </w:rPr>
        <w:t>সেখানে আমাদের মত লোকের নাকি বিশেষ প্রয়োজন</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স্থির করলাম কলকাতা চলে যাওয়ার</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কয়েকদিন শরণার্থী শিবির ও যুবশিবির ঘুরে ঘুরে বাংলাদেশ থেকে আগত বিভিন্ন অঞ্চলের লোকজনদের কাছ থেকে বাহিনীর অত্যাচার সম্পর্কিত বেশ কিছু তথ্য সংগ্রহ করলাম</w:t>
      </w:r>
      <w:r>
        <w:rPr>
          <w:rFonts w:ascii="Vrinda" w:eastAsia="Arial Unicode MS" w:hAnsi="Vrinda" w:cs="Mangal"/>
          <w:sz w:val="28"/>
          <w:cs/>
          <w:lang w:bidi="hi-IN"/>
        </w:rPr>
        <w:t xml:space="preserve">। </w:t>
      </w:r>
      <w:r>
        <w:rPr>
          <w:rFonts w:ascii="Vrinda" w:eastAsia="Arial Unicode MS" w:hAnsi="Vrinda"/>
          <w:sz w:val="28"/>
          <w:cs/>
        </w:rPr>
        <w:t>দেখা হয়েছিল দেবদাস চক্রবর্তী ও ডঃ এস আর বোসের সাথে</w:t>
      </w:r>
      <w:r>
        <w:rPr>
          <w:rFonts w:ascii="Vrinda" w:eastAsia="Arial Unicode MS" w:hAnsi="Vrinda" w:cs="Mangal"/>
          <w:sz w:val="28"/>
          <w:cs/>
          <w:lang w:bidi="hi-IN"/>
        </w:rPr>
        <w:t xml:space="preserve">। </w:t>
      </w:r>
      <w:r>
        <w:rPr>
          <w:rFonts w:ascii="Vrinda" w:eastAsia="Arial Unicode MS" w:hAnsi="Vrinda"/>
          <w:sz w:val="28"/>
          <w:cs/>
        </w:rPr>
        <w:t>সমস্যা দেখা দিল অসুস্থ স্ত্রী আর মাকে নিয়ে</w:t>
      </w:r>
      <w:r>
        <w:rPr>
          <w:rFonts w:ascii="Vrinda" w:eastAsia="Arial Unicode MS" w:hAnsi="Vrinda" w:cs="Mangal"/>
          <w:sz w:val="28"/>
          <w:cs/>
          <w:lang w:bidi="hi-IN"/>
        </w:rPr>
        <w:t xml:space="preserve">। </w:t>
      </w:r>
      <w:r>
        <w:rPr>
          <w:rFonts w:ascii="Vrinda" w:eastAsia="Arial Unicode MS" w:hAnsi="Vrinda"/>
          <w:sz w:val="28"/>
          <w:cs/>
        </w:rPr>
        <w:t>ওঁদের চিকিৎসা ও বিশ্রামের প্রয়োজন</w:t>
      </w:r>
      <w:r>
        <w:rPr>
          <w:rFonts w:ascii="Vrinda" w:eastAsia="Arial Unicode MS" w:hAnsi="Vrinda" w:cs="Mangal"/>
          <w:sz w:val="28"/>
          <w:cs/>
          <w:lang w:bidi="hi-IN"/>
        </w:rPr>
        <w:t xml:space="preserve">। </w:t>
      </w:r>
      <w:r>
        <w:rPr>
          <w:rFonts w:ascii="Vrinda" w:eastAsia="Arial Unicode MS" w:hAnsi="Vrinda"/>
          <w:sz w:val="28"/>
          <w:cs/>
        </w:rPr>
        <w:t>স্থির হল আসামে শিবসাগরে কর্মরত বড় ভাইয়ের কাছে মা ও স্ত্রীকে রেখে আমি কলকাতায় যাব</w:t>
      </w:r>
      <w:r>
        <w:rPr>
          <w:rFonts w:ascii="Vrinda" w:eastAsia="Arial Unicode MS" w:hAnsi="Vrinda" w:cs="Mangal"/>
          <w:sz w:val="28"/>
          <w:cs/>
          <w:lang w:bidi="hi-IN"/>
        </w:rPr>
        <w:t xml:space="preserve">। </w:t>
      </w:r>
      <w:r>
        <w:rPr>
          <w:rFonts w:ascii="Vrinda" w:eastAsia="Arial Unicode MS" w:hAnsi="Vrinda"/>
          <w:sz w:val="28"/>
          <w:cs/>
        </w:rPr>
        <w:t>চিঠি লিখলাম কলকাতাস্থ বাংলাদেশ মিশনে ডঃ এ আর মল্লিকের কাছে আমার আসামের ঠিকানা জানিয়ে</w:t>
      </w:r>
      <w:r>
        <w:rPr>
          <w:rFonts w:ascii="Vrinda" w:eastAsia="Arial Unicode MS" w:hAnsi="Vrinda" w:cs="Mangal"/>
          <w:sz w:val="28"/>
          <w:cs/>
          <w:lang w:bidi="hi-IN"/>
        </w:rPr>
        <w:t xml:space="preserve">। </w:t>
      </w:r>
      <w:r>
        <w:rPr>
          <w:rFonts w:ascii="Vrinda" w:eastAsia="Arial Unicode MS" w:hAnsi="Vrinda"/>
          <w:sz w:val="28"/>
          <w:cs/>
        </w:rPr>
        <w:t>প্রায় নিঃস্ব অবস্থায় আসামে পৌঁছলাম কয়েকদিন পরে</w:t>
      </w:r>
      <w:r>
        <w:rPr>
          <w:rFonts w:ascii="Vrinda" w:eastAsia="Arial Unicode MS" w:hAnsi="Vrinda" w:cs="Mangal"/>
          <w:sz w:val="28"/>
          <w:cs/>
          <w:lang w:bidi="hi-IN"/>
        </w:rPr>
        <w:t xml:space="preserve">। </w:t>
      </w:r>
      <w:r>
        <w:rPr>
          <w:rFonts w:ascii="Vrinda" w:eastAsia="Arial Unicode MS" w:hAnsi="Vrinda"/>
          <w:sz w:val="28"/>
          <w:cs/>
        </w:rPr>
        <w:t>কিন্তু আসামে এসে বিপদে পড়লাম আসাম কর্তৃপক্ষ আদেশ জারী করেছেন উদ্বাস্তদের সব রকম চলাচল নিষিদ্ধ করে</w:t>
      </w:r>
      <w:r>
        <w:rPr>
          <w:rFonts w:ascii="Vrinda" w:eastAsia="Arial Unicode MS" w:hAnsi="Vrinda" w:cs="Mangal"/>
          <w:sz w:val="28"/>
          <w:cs/>
          <w:lang w:bidi="hi-IN"/>
        </w:rPr>
        <w:t xml:space="preserve">। </w:t>
      </w:r>
      <w:r>
        <w:rPr>
          <w:rFonts w:ascii="Vrinda" w:eastAsia="Arial Unicode MS" w:hAnsi="Vrinda"/>
          <w:sz w:val="28"/>
          <w:cs/>
        </w:rPr>
        <w:t>বড় ভাই চেষ্টা করতে লাগলেন আমার কলকাতা যাওয়ার অনুমোদন লাভের</w:t>
      </w:r>
      <w:r>
        <w:rPr>
          <w:rFonts w:ascii="Vrinda" w:eastAsia="Arial Unicode MS" w:hAnsi="Vrinda" w:cs="Mangal"/>
          <w:sz w:val="28"/>
          <w:cs/>
          <w:lang w:bidi="hi-IN"/>
        </w:rPr>
        <w:t xml:space="preserve">। </w:t>
      </w:r>
      <w:r>
        <w:rPr>
          <w:rFonts w:ascii="Vrinda" w:eastAsia="Arial Unicode MS" w:hAnsi="Vrinda"/>
          <w:sz w:val="28"/>
          <w:cs/>
        </w:rPr>
        <w:t>দেরী হচ্ছিল</w:t>
      </w:r>
      <w:r>
        <w:rPr>
          <w:rFonts w:ascii="Vrinda" w:eastAsia="Arial Unicode MS" w:hAnsi="Vrinda" w:cs="Mangal"/>
          <w:sz w:val="28"/>
          <w:cs/>
          <w:lang w:bidi="hi-IN"/>
        </w:rPr>
        <w:t xml:space="preserve">। </w:t>
      </w:r>
      <w:r>
        <w:rPr>
          <w:rFonts w:ascii="Vrinda" w:eastAsia="Arial Unicode MS" w:hAnsi="Vrinda"/>
          <w:sz w:val="28"/>
          <w:cs/>
        </w:rPr>
        <w:t>এরই মধ্যে ডঃ আনিসুজ্জামান এবং ডঃ মল্লিকের পক্ষ থেকে তার কন্যা আমার ছাত্রী সেলিনার চিঠি পেলাম</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ত্বরিত কলকাতা যাওয়ার কথা দু</w:t>
      </w:r>
      <w:r>
        <w:rPr>
          <w:rFonts w:ascii="Vrinda" w:eastAsia="Arial Unicode MS" w:hAnsi="Vrinda"/>
          <w:sz w:val="28"/>
        </w:rPr>
        <w:t>'</w:t>
      </w:r>
      <w:r>
        <w:rPr>
          <w:rFonts w:ascii="Vrinda" w:eastAsia="Arial Unicode MS" w:hAnsi="Vrinda" w:hint="cs"/>
          <w:sz w:val="28"/>
          <w:cs/>
        </w:rPr>
        <w:t>জনেই লিখেছেন</w:t>
      </w:r>
      <w:r>
        <w:rPr>
          <w:rFonts w:ascii="Vrinda" w:eastAsia="Arial Unicode MS" w:hAnsi="Vrinda" w:cs="Mangal"/>
          <w:sz w:val="28"/>
          <w:cs/>
          <w:lang w:bidi="hi-IN"/>
        </w:rPr>
        <w:t xml:space="preserve">। </w:t>
      </w:r>
      <w:r>
        <w:rPr>
          <w:rFonts w:ascii="Vrinda" w:eastAsia="Arial Unicode MS" w:hAnsi="Vrinda"/>
          <w:sz w:val="28"/>
          <w:cs/>
        </w:rPr>
        <w:t>অনেক নাকি কাজ</w:t>
      </w:r>
      <w:r>
        <w:rPr>
          <w:rFonts w:ascii="Vrinda" w:eastAsia="Arial Unicode MS" w:hAnsi="Vrinda" w:cs="Mangal"/>
          <w:sz w:val="28"/>
          <w:cs/>
          <w:lang w:bidi="hi-IN"/>
        </w:rPr>
        <w:t xml:space="preserve">। </w:t>
      </w:r>
      <w:r>
        <w:rPr>
          <w:rFonts w:ascii="Vrinda" w:eastAsia="Arial Unicode MS" w:hAnsi="Vrinda"/>
          <w:sz w:val="28"/>
          <w:cs/>
        </w:rPr>
        <w:t>আসাম সরকারেরও অনুমতি পাওয়া গেল</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কলকাতার পথে গৌহাটিতে একদিন অবস্থান করলাম</w:t>
      </w:r>
      <w:r>
        <w:rPr>
          <w:rFonts w:ascii="Vrinda" w:eastAsia="Arial Unicode MS" w:hAnsi="Vrinda" w:cs="Mangal"/>
          <w:sz w:val="28"/>
          <w:cs/>
          <w:lang w:bidi="hi-IN"/>
        </w:rPr>
        <w:t xml:space="preserve">। </w:t>
      </w:r>
      <w:r>
        <w:rPr>
          <w:rFonts w:ascii="Vrinda" w:eastAsia="Arial Unicode MS" w:hAnsi="Vrinda"/>
          <w:sz w:val="28"/>
          <w:cs/>
        </w:rPr>
        <w:t>গৌহাটি বিশ্ববিদ্যালয়ের বাঙালী শিক্ষকদের সাথে দেখা করলাম</w:t>
      </w:r>
      <w:r>
        <w:rPr>
          <w:rFonts w:ascii="Vrinda" w:eastAsia="Arial Unicode MS" w:hAnsi="Vrinda" w:cs="Mangal"/>
          <w:sz w:val="28"/>
          <w:cs/>
          <w:lang w:bidi="hi-IN"/>
        </w:rPr>
        <w:t xml:space="preserve">। </w:t>
      </w:r>
      <w:r>
        <w:rPr>
          <w:rFonts w:ascii="Vrinda" w:eastAsia="Arial Unicode MS" w:hAnsi="Vrinda"/>
          <w:sz w:val="28"/>
          <w:cs/>
        </w:rPr>
        <w:t>ওদের আসামে বাংলাদেশের পক্ষে জনমত সৃষ্টির প্রয়াস কাজ করার আবেদন জানালেন</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তড়িঘড়ি করে বিশ্ববিদ্যালয়ে ওরা একটি সভারও আয়োজন করল</w:t>
      </w:r>
      <w:r>
        <w:rPr>
          <w:rFonts w:ascii="Vrinda" w:eastAsia="Arial Unicode MS" w:hAnsi="Vrinda"/>
          <w:sz w:val="28"/>
        </w:rPr>
        <w:t xml:space="preserve">- </w:t>
      </w:r>
      <w:r>
        <w:rPr>
          <w:rFonts w:ascii="Vrinda" w:eastAsia="Arial Unicode MS" w:hAnsi="Vrinda" w:hint="cs"/>
          <w:sz w:val="28"/>
          <w:cs/>
        </w:rPr>
        <w:t>বাংলাদেশের মুক্তিযুদ্ধ সম্পর্কে বক্তব্য রাখলাম</w:t>
      </w:r>
      <w:r>
        <w:rPr>
          <w:rFonts w:ascii="Vrinda" w:eastAsia="Arial Unicode MS" w:hAnsi="Vrinda"/>
          <w:sz w:val="28"/>
        </w:rPr>
        <w:t xml:space="preserve">,  </w:t>
      </w:r>
      <w:r>
        <w:rPr>
          <w:rFonts w:ascii="Vrinda" w:eastAsia="Arial Unicode MS" w:hAnsi="Vrinda" w:hint="cs"/>
          <w:sz w:val="28"/>
          <w:cs/>
        </w:rPr>
        <w:t>আসামবাসীদের সহযোগীতা কামনা করলাম</w:t>
      </w:r>
      <w:r>
        <w:rPr>
          <w:rFonts w:ascii="Vrinda" w:eastAsia="Arial Unicode MS" w:hAnsi="Vrinda" w:cs="Mangal"/>
          <w:sz w:val="28"/>
          <w:cs/>
          <w:lang w:bidi="hi-IN"/>
        </w:rPr>
        <w:t xml:space="preserve">। </w:t>
      </w:r>
      <w:r>
        <w:rPr>
          <w:rFonts w:ascii="Vrinda" w:eastAsia="Arial Unicode MS" w:hAnsi="Vrinda"/>
          <w:sz w:val="28"/>
          <w:cs/>
        </w:rPr>
        <w:lastRenderedPageBreak/>
        <w:t>আসাম থেকে এলাম উত্তরবংগে</w:t>
      </w:r>
      <w:r>
        <w:rPr>
          <w:rFonts w:ascii="Vrinda" w:eastAsia="Arial Unicode MS" w:hAnsi="Vrinda" w:cs="Mangal"/>
          <w:sz w:val="28"/>
          <w:cs/>
          <w:lang w:bidi="hi-IN"/>
        </w:rPr>
        <w:t xml:space="preserve">। </w:t>
      </w:r>
      <w:r>
        <w:rPr>
          <w:rFonts w:ascii="Vrinda" w:eastAsia="Arial Unicode MS" w:hAnsi="Vrinda"/>
          <w:sz w:val="28"/>
          <w:cs/>
        </w:rPr>
        <w:t>শিলিগুড়ি</w:t>
      </w:r>
      <w:r>
        <w:rPr>
          <w:rFonts w:ascii="Vrinda" w:eastAsia="Arial Unicode MS" w:hAnsi="Vrinda"/>
          <w:sz w:val="28"/>
        </w:rPr>
        <w:t xml:space="preserve">, </w:t>
      </w:r>
      <w:r>
        <w:rPr>
          <w:rFonts w:ascii="Vrinda" w:eastAsia="Arial Unicode MS" w:hAnsi="Vrinda" w:hint="cs"/>
          <w:sz w:val="28"/>
          <w:cs/>
        </w:rPr>
        <w:t>রামগঞ্জ প্রভৃতি সীমান্তে অবস্থিত শরণার্থী শিবির ও মুক্তিযোদ্ধাদের</w:t>
      </w:r>
      <w:r>
        <w:rPr>
          <w:rFonts w:ascii="Vrinda" w:eastAsia="Arial Unicode MS" w:hAnsi="Vrinda"/>
          <w:sz w:val="28"/>
        </w:rPr>
        <w:t xml:space="preserve">  </w:t>
      </w:r>
      <w:r>
        <w:rPr>
          <w:rFonts w:ascii="Vrinda" w:eastAsia="Arial Unicode MS" w:hAnsi="Vrinda" w:hint="cs"/>
          <w:sz w:val="28"/>
          <w:cs/>
        </w:rPr>
        <w:t>ক্যাম্প ইত্যাদি ঘুরে দেখলাম যতদুর পারি বিভিন্ন অঞ্চলের তথ্য সংগ্রহ করতে চেষ্টা করলাম</w:t>
      </w:r>
      <w:r>
        <w:rPr>
          <w:rFonts w:ascii="Vrinda" w:eastAsia="Arial Unicode MS" w:hAnsi="Vrinda" w:cs="Mangal"/>
          <w:sz w:val="28"/>
          <w:cs/>
          <w:lang w:bidi="hi-IN"/>
        </w:rPr>
        <w:t xml:space="preserve">। </w:t>
      </w:r>
      <w:r>
        <w:rPr>
          <w:rFonts w:ascii="Vrinda" w:eastAsia="Arial Unicode MS" w:hAnsi="Vrinda"/>
          <w:sz w:val="28"/>
          <w:cs/>
        </w:rPr>
        <w:t>বিভিন্ন শরণার্থী শিবির ঘুরে খেলাম আর একটি উদ্দেশ্য ছিল পিতৃদিবের সন্ধান</w:t>
      </w:r>
      <w:r>
        <w:rPr>
          <w:rFonts w:ascii="Vrinda" w:eastAsia="Arial Unicode MS" w:hAnsi="Vrinda" w:cs="Mangal"/>
          <w:sz w:val="28"/>
          <w:cs/>
          <w:lang w:bidi="hi-IN"/>
        </w:rPr>
        <w:t xml:space="preserve">। </w:t>
      </w:r>
      <w:r>
        <w:rPr>
          <w:rFonts w:ascii="Vrinda" w:eastAsia="Arial Unicode MS" w:hAnsi="Vrinda"/>
          <w:sz w:val="28"/>
          <w:cs/>
        </w:rPr>
        <w:t>মুক্তিযুদ্ধ আরম্ভ হওয়ার সাথে সাথেই তাঁর সঙ্গে আমাদের যোগাযোগ বিচ্ছিন্ন হয়ে যায়</w:t>
      </w:r>
      <w:r>
        <w:rPr>
          <w:rFonts w:ascii="Vrinda" w:eastAsia="Arial Unicode MS" w:hAnsi="Vrinda" w:cs="Mangal"/>
          <w:sz w:val="28"/>
          <w:cs/>
          <w:lang w:bidi="hi-IN"/>
        </w:rPr>
        <w:t xml:space="preserve">। </w:t>
      </w:r>
      <w:r>
        <w:rPr>
          <w:rFonts w:ascii="Vrinda" w:eastAsia="Arial Unicode MS" w:hAnsi="Vrinda"/>
          <w:sz w:val="28"/>
          <w:cs/>
        </w:rPr>
        <w:t>২৫ শে মার্চে তিনি ছিলেন দিনাজপুর আর আমরা ঢাকায়</w:t>
      </w:r>
      <w:r>
        <w:rPr>
          <w:rFonts w:ascii="Vrinda" w:eastAsia="Arial Unicode MS" w:hAnsi="Vrinda" w:cs="Mangal"/>
          <w:sz w:val="28"/>
          <w:cs/>
          <w:lang w:bidi="hi-IN"/>
        </w:rPr>
        <w:t xml:space="preserve">। </w:t>
      </w:r>
      <w:r>
        <w:rPr>
          <w:rFonts w:ascii="Vrinda" w:eastAsia="Arial Unicode MS" w:hAnsi="Vrinda"/>
          <w:sz w:val="28"/>
          <w:cs/>
        </w:rPr>
        <w:t>কোথাও তার সন্ধান মিলল না</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অবশেষে দিনাজপুর সীমান্তের কাছাকাছি</w:t>
      </w:r>
      <w:r>
        <w:rPr>
          <w:rFonts w:ascii="Vrinda" w:eastAsia="Arial Unicode MS" w:hAnsi="Vrinda"/>
          <w:sz w:val="28"/>
        </w:rPr>
        <w:t xml:space="preserve">  </w:t>
      </w:r>
      <w:r>
        <w:rPr>
          <w:rFonts w:ascii="Vrinda" w:eastAsia="Arial Unicode MS" w:hAnsi="Vrinda" w:hint="cs"/>
          <w:sz w:val="28"/>
          <w:cs/>
        </w:rPr>
        <w:t>মুক্তিযোদ্ধাদের</w:t>
      </w:r>
      <w:r>
        <w:rPr>
          <w:rFonts w:ascii="Vrinda" w:eastAsia="Arial Unicode MS" w:hAnsi="Vrinda"/>
          <w:sz w:val="28"/>
        </w:rPr>
        <w:t xml:space="preserve">  </w:t>
      </w:r>
      <w:r>
        <w:rPr>
          <w:rFonts w:ascii="Vrinda" w:eastAsia="Arial Unicode MS" w:hAnsi="Vrinda" w:hint="cs"/>
          <w:sz w:val="28"/>
          <w:cs/>
        </w:rPr>
        <w:t>এক শিবিরে তার সন্ধান পেলাম</w:t>
      </w:r>
      <w:r>
        <w:rPr>
          <w:rFonts w:ascii="Vrinda" w:eastAsia="Arial Unicode MS" w:hAnsi="Vrinda" w:cs="Mangal"/>
          <w:sz w:val="28"/>
          <w:cs/>
          <w:lang w:bidi="hi-IN"/>
        </w:rPr>
        <w:t xml:space="preserve">। </w:t>
      </w:r>
      <w:r>
        <w:rPr>
          <w:rFonts w:ascii="Vrinda" w:eastAsia="Arial Unicode MS" w:hAnsi="Vrinda"/>
          <w:sz w:val="28"/>
          <w:cs/>
        </w:rPr>
        <w:t>দিনাজপুর শহরের কয়েকজন মুক্তিযোদ্ধা জানাল যে বাবা গ্রামের বাড়িতে আশ্রয় নিয়েছেন</w:t>
      </w:r>
      <w:r>
        <w:rPr>
          <w:rFonts w:ascii="Vrinda" w:eastAsia="Arial Unicode MS" w:hAnsi="Vrinda" w:cs="Mangal"/>
          <w:sz w:val="28"/>
          <w:cs/>
          <w:lang w:bidi="hi-IN"/>
        </w:rPr>
        <w:t xml:space="preserve">। </w:t>
      </w:r>
      <w:r>
        <w:rPr>
          <w:rFonts w:ascii="Vrinda" w:eastAsia="Arial Unicode MS" w:hAnsi="Vrinda"/>
          <w:sz w:val="28"/>
          <w:cs/>
        </w:rPr>
        <w:t>তারা আরো জানাল যে সেই গ্রামটি বর্তমানে মুক্তিযোদ্ধাদের একটি ভাল আশ্রয়স্থল- বাবা মুক্তিযোদ্ধাদের নিরাপদ আশ্রয় দান ইত্যাদি কাজে ব্যাপৃত রয়েছেন</w:t>
      </w:r>
      <w:r>
        <w:rPr>
          <w:rFonts w:ascii="Vrinda" w:eastAsia="Arial Unicode MS" w:hAnsi="Vrinda" w:cs="Mangal"/>
          <w:sz w:val="28"/>
          <w:cs/>
          <w:lang w:bidi="hi-IN"/>
        </w:rPr>
        <w:t>।</w:t>
      </w:r>
    </w:p>
    <w:p w:rsidR="00D61441" w:rsidRDefault="00D61441" w:rsidP="00D61441">
      <w:pPr>
        <w:rPr>
          <w:rFonts w:ascii="Vrinda" w:hAnsi="Vrinda"/>
          <w:sz w:val="28"/>
        </w:rPr>
      </w:pPr>
    </w:p>
    <w:p w:rsidR="00D61441" w:rsidRDefault="00D61441" w:rsidP="00D61441">
      <w:pPr>
        <w:pStyle w:val="NoSpacing"/>
        <w:rPr>
          <w:rFonts w:ascii="Arial" w:hAnsi="Arial" w:cs="Arial"/>
        </w:rPr>
      </w:pPr>
      <w:r>
        <w:rPr>
          <w:rFonts w:ascii="Vrinda" w:hAnsi="Vrinda"/>
          <w:cs/>
        </w:rPr>
        <w:t>অবশেষে</w:t>
      </w:r>
      <w:r>
        <w:rPr>
          <w:rFonts w:hint="cs"/>
          <w:cs/>
        </w:rPr>
        <w:t xml:space="preserve"> </w:t>
      </w:r>
      <w:r>
        <w:rPr>
          <w:rFonts w:ascii="Vrinda" w:hAnsi="Vrinda"/>
          <w:cs/>
        </w:rPr>
        <w:t>কলকাতা</w:t>
      </w:r>
      <w:r>
        <w:rPr>
          <w:rFonts w:hint="cs"/>
          <w:cs/>
        </w:rPr>
        <w:t xml:space="preserve"> </w:t>
      </w:r>
      <w:r>
        <w:rPr>
          <w:rFonts w:ascii="Vrinda" w:hAnsi="Vrinda"/>
          <w:cs/>
        </w:rPr>
        <w:t>পৌঁছালাম</w:t>
      </w:r>
      <w:r>
        <w:rPr>
          <w:rFonts w:hint="cs"/>
          <w:cs/>
        </w:rPr>
        <w:t xml:space="preserve"> </w:t>
      </w:r>
      <w:r>
        <w:rPr>
          <w:rFonts w:ascii="Vrinda" w:hAnsi="Vrinda"/>
          <w:cs/>
        </w:rPr>
        <w:t>জুন</w:t>
      </w:r>
      <w:r>
        <w:rPr>
          <w:rFonts w:hint="cs"/>
          <w:cs/>
        </w:rPr>
        <w:t xml:space="preserve"> </w:t>
      </w:r>
      <w:r>
        <w:rPr>
          <w:rFonts w:ascii="Vrinda" w:hAnsi="Vrinda"/>
          <w:cs/>
        </w:rPr>
        <w:t>মাসের</w:t>
      </w:r>
      <w:r>
        <w:rPr>
          <w:rFonts w:hint="cs"/>
          <w:cs/>
        </w:rPr>
        <w:t xml:space="preserve"> </w:t>
      </w:r>
      <w:r>
        <w:rPr>
          <w:rFonts w:ascii="Vrinda" w:hAnsi="Vrinda"/>
          <w:cs/>
        </w:rPr>
        <w:t>মাঝামাঝিতে</w:t>
      </w:r>
      <w:r>
        <w:rPr>
          <w:rFonts w:cs="Mangal"/>
          <w:cs/>
          <w:lang w:bidi="hi-IN"/>
        </w:rPr>
        <w:t>।</w:t>
      </w:r>
      <w:r>
        <w:t xml:space="preserve">  </w:t>
      </w:r>
      <w:r>
        <w:rPr>
          <w:rFonts w:ascii="Vrinda" w:hAnsi="Vrinda"/>
          <w:cs/>
        </w:rPr>
        <w:t>আশ্রয়</w:t>
      </w:r>
      <w:r>
        <w:rPr>
          <w:rFonts w:hint="cs"/>
          <w:cs/>
        </w:rPr>
        <w:t xml:space="preserve"> </w:t>
      </w:r>
      <w:r>
        <w:rPr>
          <w:rFonts w:ascii="Vrinda" w:hAnsi="Vrinda"/>
          <w:cs/>
        </w:rPr>
        <w:t>পেলাম</w:t>
      </w:r>
      <w:r>
        <w:rPr>
          <w:rFonts w:hint="cs"/>
          <w:cs/>
        </w:rPr>
        <w:t xml:space="preserve"> </w:t>
      </w:r>
      <w:r>
        <w:rPr>
          <w:rFonts w:ascii="Vrinda" w:hAnsi="Vrinda"/>
          <w:cs/>
        </w:rPr>
        <w:t>মাসীমার</w:t>
      </w:r>
      <w:r>
        <w:rPr>
          <w:rFonts w:hint="cs"/>
          <w:cs/>
        </w:rPr>
        <w:t xml:space="preserve"> </w:t>
      </w:r>
      <w:r>
        <w:rPr>
          <w:rFonts w:ascii="Vrinda" w:hAnsi="Vrinda"/>
          <w:cs/>
        </w:rPr>
        <w:t>ভবানীরপুরস্থ</w:t>
      </w:r>
      <w:r>
        <w:rPr>
          <w:rFonts w:hint="cs"/>
          <w:cs/>
        </w:rPr>
        <w:t xml:space="preserve"> </w:t>
      </w:r>
      <w:r>
        <w:rPr>
          <w:rFonts w:ascii="Vrinda" w:hAnsi="Vrinda"/>
          <w:cs/>
        </w:rPr>
        <w:t>বাসায়</w:t>
      </w:r>
      <w:r>
        <w:rPr>
          <w:rFonts w:cs="Mangal"/>
          <w:cs/>
          <w:lang w:bidi="hi-IN"/>
        </w:rPr>
        <w:t>।</w:t>
      </w:r>
      <w:r>
        <w:t xml:space="preserve">  </w:t>
      </w:r>
      <w:r>
        <w:rPr>
          <w:rFonts w:ascii="Vrinda" w:hAnsi="Vrinda"/>
          <w:cs/>
        </w:rPr>
        <w:t>প্রধানমন্ত্রী</w:t>
      </w:r>
      <w:r>
        <w:rPr>
          <w:rFonts w:hint="cs"/>
          <w:cs/>
        </w:rPr>
        <w:t xml:space="preserve"> </w:t>
      </w:r>
      <w:r>
        <w:rPr>
          <w:rFonts w:ascii="Vrinda" w:hAnsi="Vrinda"/>
          <w:cs/>
        </w:rPr>
        <w:t>তাজউদ্দিন</w:t>
      </w:r>
      <w:r>
        <w:rPr>
          <w:rFonts w:hint="cs"/>
          <w:cs/>
        </w:rPr>
        <w:t xml:space="preserve"> </w:t>
      </w:r>
      <w:r>
        <w:rPr>
          <w:rFonts w:ascii="Vrinda" w:hAnsi="Vrinda"/>
          <w:cs/>
        </w:rPr>
        <w:t>আহমেদ</w:t>
      </w:r>
      <w:r>
        <w:rPr>
          <w:rFonts w:hint="cs"/>
          <w:cs/>
        </w:rPr>
        <w:t xml:space="preserve"> </w:t>
      </w:r>
      <w:r>
        <w:rPr>
          <w:rFonts w:ascii="Vrinda" w:hAnsi="Vrinda"/>
          <w:cs/>
        </w:rPr>
        <w:t>সাহেবের</w:t>
      </w:r>
      <w:r>
        <w:rPr>
          <w:rFonts w:hint="cs"/>
          <w:cs/>
        </w:rPr>
        <w:t xml:space="preserve"> </w:t>
      </w:r>
      <w:r>
        <w:rPr>
          <w:rFonts w:ascii="Vrinda" w:hAnsi="Vrinda"/>
          <w:cs/>
        </w:rPr>
        <w:t>সাথে</w:t>
      </w:r>
      <w:r>
        <w:rPr>
          <w:rFonts w:hint="cs"/>
          <w:cs/>
        </w:rPr>
        <w:t xml:space="preserve"> </w:t>
      </w:r>
      <w:r>
        <w:rPr>
          <w:rFonts w:ascii="Vrinda" w:hAnsi="Vrinda"/>
          <w:cs/>
        </w:rPr>
        <w:t>দেখা</w:t>
      </w:r>
      <w:r>
        <w:rPr>
          <w:rFonts w:hint="cs"/>
          <w:cs/>
        </w:rPr>
        <w:t xml:space="preserve"> </w:t>
      </w:r>
      <w:r>
        <w:rPr>
          <w:rFonts w:ascii="Vrinda" w:hAnsi="Vrinda"/>
          <w:cs/>
        </w:rPr>
        <w:t>করলাম</w:t>
      </w:r>
      <w:r>
        <w:rPr>
          <w:rFonts w:hint="cs"/>
          <w:cs/>
        </w:rPr>
        <w:t xml:space="preserve"> </w:t>
      </w:r>
      <w:r>
        <w:rPr>
          <w:rFonts w:ascii="Vrinda" w:hAnsi="Vrinda"/>
          <w:cs/>
        </w:rPr>
        <w:t>তিনি</w:t>
      </w:r>
      <w:r>
        <w:rPr>
          <w:rFonts w:hint="cs"/>
          <w:cs/>
        </w:rPr>
        <w:t xml:space="preserve"> </w:t>
      </w:r>
      <w:r>
        <w:rPr>
          <w:rFonts w:ascii="Vrinda" w:hAnsi="Vrinda"/>
          <w:cs/>
        </w:rPr>
        <w:t>আমাকে</w:t>
      </w:r>
      <w:r>
        <w:rPr>
          <w:rFonts w:hint="cs"/>
          <w:cs/>
        </w:rPr>
        <w:t xml:space="preserve"> </w:t>
      </w:r>
      <w:r>
        <w:rPr>
          <w:rFonts w:ascii="Vrinda" w:hAnsi="Vrinda"/>
          <w:cs/>
        </w:rPr>
        <w:t>বাংলাদেশ</w:t>
      </w:r>
      <w:r>
        <w:rPr>
          <w:rFonts w:hint="cs"/>
          <w:cs/>
        </w:rPr>
        <w:t xml:space="preserve"> </w:t>
      </w:r>
      <w:r>
        <w:rPr>
          <w:rFonts w:ascii="Vrinda" w:hAnsi="Vrinda"/>
          <w:cs/>
        </w:rPr>
        <w:t>সরকারের</w:t>
      </w:r>
      <w:r>
        <w:rPr>
          <w:rFonts w:hint="cs"/>
          <w:cs/>
        </w:rPr>
        <w:t xml:space="preserve"> </w:t>
      </w:r>
      <w:r>
        <w:rPr>
          <w:rFonts w:ascii="Vrinda" w:hAnsi="Vrinda"/>
          <w:cs/>
        </w:rPr>
        <w:t>প্ল্যানিং</w:t>
      </w:r>
      <w:r>
        <w:rPr>
          <w:rFonts w:hint="cs"/>
          <w:cs/>
        </w:rPr>
        <w:t xml:space="preserve"> </w:t>
      </w:r>
      <w:r>
        <w:rPr>
          <w:rFonts w:ascii="Vrinda" w:hAnsi="Vrinda"/>
          <w:cs/>
        </w:rPr>
        <w:t>সেলের</w:t>
      </w:r>
      <w:r>
        <w:rPr>
          <w:rFonts w:hint="cs"/>
          <w:cs/>
        </w:rPr>
        <w:t xml:space="preserve"> </w:t>
      </w:r>
      <w:r>
        <w:rPr>
          <w:rFonts w:ascii="Vrinda" w:hAnsi="Vrinda"/>
          <w:cs/>
        </w:rPr>
        <w:t>সাথে</w:t>
      </w:r>
      <w:r>
        <w:rPr>
          <w:rFonts w:hint="cs"/>
          <w:cs/>
        </w:rPr>
        <w:t xml:space="preserve"> </w:t>
      </w:r>
      <w:r>
        <w:rPr>
          <w:rFonts w:ascii="Vrinda" w:hAnsi="Vrinda"/>
          <w:cs/>
        </w:rPr>
        <w:t>যুক্ত</w:t>
      </w:r>
      <w:r>
        <w:rPr>
          <w:rFonts w:hint="cs"/>
          <w:cs/>
        </w:rPr>
        <w:t xml:space="preserve"> </w:t>
      </w:r>
      <w:r>
        <w:rPr>
          <w:rFonts w:ascii="Vrinda" w:hAnsi="Vrinda"/>
          <w:cs/>
        </w:rPr>
        <w:t>থেকে</w:t>
      </w:r>
      <w:r>
        <w:rPr>
          <w:rFonts w:hint="cs"/>
          <w:cs/>
        </w:rPr>
        <w:t xml:space="preserve"> </w:t>
      </w:r>
      <w:r>
        <w:rPr>
          <w:rFonts w:ascii="Vrinda" w:hAnsi="Vrinda"/>
          <w:cs/>
        </w:rPr>
        <w:t>কাজ</w:t>
      </w:r>
      <w:r>
        <w:rPr>
          <w:rFonts w:hint="cs"/>
          <w:cs/>
        </w:rPr>
        <w:t xml:space="preserve"> </w:t>
      </w:r>
      <w:r>
        <w:rPr>
          <w:rFonts w:ascii="Vrinda" w:hAnsi="Vrinda"/>
          <w:cs/>
        </w:rPr>
        <w:t>করার</w:t>
      </w:r>
      <w:r>
        <w:rPr>
          <w:rFonts w:hint="cs"/>
          <w:cs/>
        </w:rPr>
        <w:t xml:space="preserve"> </w:t>
      </w:r>
      <w:r>
        <w:rPr>
          <w:rFonts w:ascii="Vrinda" w:hAnsi="Vrinda"/>
          <w:cs/>
        </w:rPr>
        <w:t>নির্দেশ</w:t>
      </w:r>
      <w:r>
        <w:rPr>
          <w:rFonts w:hint="cs"/>
          <w:cs/>
        </w:rPr>
        <w:t xml:space="preserve"> </w:t>
      </w:r>
      <w:r>
        <w:rPr>
          <w:rFonts w:ascii="Vrinda" w:hAnsi="Vrinda"/>
          <w:cs/>
        </w:rPr>
        <w:t>দিলেন</w:t>
      </w:r>
      <w:r>
        <w:rPr>
          <w:rFonts w:cs="Mangal"/>
          <w:cs/>
          <w:lang w:bidi="hi-IN"/>
        </w:rPr>
        <w:t>।</w:t>
      </w:r>
      <w:r>
        <w:rPr>
          <w:rFonts w:cs="Mangal" w:hint="cs"/>
          <w:cs/>
          <w:lang w:bidi="hi-IN"/>
        </w:rPr>
        <w:t xml:space="preserve"> </w:t>
      </w:r>
      <w:r>
        <w:rPr>
          <w:rFonts w:ascii="Vrinda" w:hAnsi="Vrinda"/>
          <w:cs/>
        </w:rPr>
        <w:t>যোগাযোগ</w:t>
      </w:r>
      <w:r>
        <w:rPr>
          <w:rFonts w:hint="cs"/>
          <w:cs/>
        </w:rPr>
        <w:t xml:space="preserve"> </w:t>
      </w:r>
      <w:r>
        <w:rPr>
          <w:rFonts w:ascii="Vrinda" w:hAnsi="Vrinda"/>
          <w:cs/>
        </w:rPr>
        <w:t>হলো</w:t>
      </w:r>
      <w:r>
        <w:rPr>
          <w:rFonts w:hint="cs"/>
          <w:cs/>
        </w:rPr>
        <w:t xml:space="preserve"> </w:t>
      </w:r>
      <w:r>
        <w:rPr>
          <w:rFonts w:ascii="Vrinda" w:hAnsi="Vrinda"/>
          <w:cs/>
        </w:rPr>
        <w:t>ডঃ</w:t>
      </w:r>
      <w:r>
        <w:rPr>
          <w:rFonts w:hint="cs"/>
          <w:cs/>
        </w:rPr>
        <w:t xml:space="preserve"> </w:t>
      </w:r>
      <w:r>
        <w:rPr>
          <w:rFonts w:ascii="Vrinda" w:hAnsi="Vrinda"/>
          <w:cs/>
        </w:rPr>
        <w:t>এ</w:t>
      </w:r>
      <w:r>
        <w:rPr>
          <w:rFonts w:hint="cs"/>
          <w:cs/>
        </w:rPr>
        <w:t xml:space="preserve"> </w:t>
      </w:r>
      <w:r>
        <w:rPr>
          <w:rFonts w:ascii="Vrinda" w:hAnsi="Vrinda"/>
          <w:cs/>
        </w:rPr>
        <w:t>আর</w:t>
      </w:r>
      <w:r>
        <w:rPr>
          <w:rFonts w:hint="cs"/>
          <w:cs/>
        </w:rPr>
        <w:t xml:space="preserve"> </w:t>
      </w:r>
      <w:r>
        <w:rPr>
          <w:rFonts w:ascii="Vrinda" w:hAnsi="Vrinda"/>
          <w:cs/>
        </w:rPr>
        <w:t>মল্লিক</w:t>
      </w:r>
      <w:r>
        <w:rPr>
          <w:rFonts w:hint="cs"/>
        </w:rPr>
        <w:t>,</w:t>
      </w:r>
      <w:r>
        <w:rPr>
          <w:rFonts w:hint="cs"/>
          <w:cs/>
        </w:rPr>
        <w:t xml:space="preserve"> </w:t>
      </w:r>
      <w:r>
        <w:rPr>
          <w:rFonts w:ascii="Vrinda" w:hAnsi="Vrinda"/>
          <w:cs/>
        </w:rPr>
        <w:t>ডঃ</w:t>
      </w:r>
      <w:r>
        <w:rPr>
          <w:rFonts w:hint="cs"/>
          <w:cs/>
        </w:rPr>
        <w:t xml:space="preserve"> </w:t>
      </w:r>
      <w:r>
        <w:rPr>
          <w:rFonts w:ascii="Vrinda" w:hAnsi="Vrinda"/>
          <w:cs/>
        </w:rPr>
        <w:t>আনিসুজ্জামান</w:t>
      </w:r>
      <w:r>
        <w:t xml:space="preserve">, </w:t>
      </w:r>
      <w:r>
        <w:rPr>
          <w:rFonts w:ascii="Vrinda" w:hAnsi="Vrinda"/>
          <w:cs/>
        </w:rPr>
        <w:t>ডঃ</w:t>
      </w:r>
      <w:r>
        <w:rPr>
          <w:rFonts w:hint="cs"/>
          <w:cs/>
        </w:rPr>
        <w:t xml:space="preserve"> </w:t>
      </w:r>
      <w:r>
        <w:rPr>
          <w:rFonts w:ascii="Vrinda" w:hAnsi="Vrinda"/>
          <w:cs/>
        </w:rPr>
        <w:t>খান</w:t>
      </w:r>
      <w:r>
        <w:rPr>
          <w:rFonts w:hint="cs"/>
          <w:cs/>
        </w:rPr>
        <w:t xml:space="preserve"> </w:t>
      </w:r>
      <w:r>
        <w:rPr>
          <w:rFonts w:ascii="Vrinda" w:hAnsi="Vrinda"/>
          <w:cs/>
        </w:rPr>
        <w:t>সারওয়ার</w:t>
      </w:r>
      <w:r>
        <w:rPr>
          <w:rFonts w:hint="cs"/>
          <w:cs/>
        </w:rPr>
        <w:t xml:space="preserve"> </w:t>
      </w:r>
      <w:r>
        <w:rPr>
          <w:rFonts w:ascii="Vrinda" w:hAnsi="Vrinda"/>
          <w:cs/>
        </w:rPr>
        <w:t>মুর্শিদ</w:t>
      </w:r>
      <w:r>
        <w:t xml:space="preserve">, </w:t>
      </w:r>
      <w:r>
        <w:rPr>
          <w:rFonts w:ascii="Vrinda" w:hAnsi="Vrinda"/>
          <w:cs/>
        </w:rPr>
        <w:t>অধ্যাপক</w:t>
      </w:r>
      <w:r>
        <w:rPr>
          <w:rFonts w:hint="cs"/>
          <w:cs/>
        </w:rPr>
        <w:t xml:space="preserve"> </w:t>
      </w:r>
      <w:r>
        <w:rPr>
          <w:rFonts w:ascii="Vrinda" w:hAnsi="Vrinda"/>
          <w:cs/>
        </w:rPr>
        <w:t>আলী</w:t>
      </w:r>
      <w:r>
        <w:rPr>
          <w:rFonts w:hint="cs"/>
          <w:cs/>
        </w:rPr>
        <w:t xml:space="preserve"> </w:t>
      </w:r>
      <w:r>
        <w:rPr>
          <w:rFonts w:ascii="Vrinda" w:hAnsi="Vrinda"/>
          <w:cs/>
        </w:rPr>
        <w:t>আহসান</w:t>
      </w:r>
      <w:r>
        <w:rPr>
          <w:rFonts w:hint="cs"/>
          <w:cs/>
        </w:rPr>
        <w:t xml:space="preserve"> </w:t>
      </w:r>
      <w:r>
        <w:rPr>
          <w:rFonts w:ascii="Vrinda" w:hAnsi="Vrinda"/>
          <w:cs/>
        </w:rPr>
        <w:t>ও</w:t>
      </w:r>
      <w:r>
        <w:rPr>
          <w:rFonts w:hint="cs"/>
          <w:cs/>
        </w:rPr>
        <w:t xml:space="preserve"> </w:t>
      </w:r>
      <w:r>
        <w:rPr>
          <w:rFonts w:ascii="Vrinda" w:hAnsi="Vrinda"/>
          <w:cs/>
        </w:rPr>
        <w:t>অন্যান্য</w:t>
      </w:r>
      <w:r>
        <w:rPr>
          <w:rFonts w:hint="cs"/>
          <w:cs/>
        </w:rPr>
        <w:t xml:space="preserve"> </w:t>
      </w:r>
      <w:r>
        <w:rPr>
          <w:rFonts w:ascii="Vrinda" w:hAnsi="Vrinda"/>
          <w:cs/>
        </w:rPr>
        <w:t>অনেকের</w:t>
      </w:r>
      <w:r>
        <w:rPr>
          <w:rFonts w:hint="cs"/>
          <w:cs/>
        </w:rPr>
        <w:t xml:space="preserve"> </w:t>
      </w:r>
      <w:r>
        <w:rPr>
          <w:rFonts w:ascii="Vrinda" w:hAnsi="Vrinda"/>
          <w:cs/>
        </w:rPr>
        <w:t>সাথে</w:t>
      </w:r>
      <w:r>
        <w:rPr>
          <w:rFonts w:cs="Mangal"/>
          <w:cs/>
          <w:lang w:bidi="hi-IN"/>
        </w:rPr>
        <w:t>।</w:t>
      </w:r>
      <w:r>
        <w:rPr>
          <w:rFonts w:cs="Mangal" w:hint="cs"/>
          <w:cs/>
          <w:lang w:bidi="hi-IN"/>
        </w:rPr>
        <w:t xml:space="preserve"> </w:t>
      </w:r>
      <w:r>
        <w:rPr>
          <w:rFonts w:ascii="Vrinda" w:hAnsi="Vrinda"/>
          <w:cs/>
        </w:rPr>
        <w:t>মুক্তিযুদ্ধের</w:t>
      </w:r>
      <w:r>
        <w:rPr>
          <w:rFonts w:hint="cs"/>
          <w:cs/>
        </w:rPr>
        <w:t xml:space="preserve"> </w:t>
      </w:r>
      <w:r>
        <w:rPr>
          <w:rFonts w:ascii="Vrinda" w:hAnsi="Vrinda"/>
          <w:cs/>
        </w:rPr>
        <w:t>কাজে</w:t>
      </w:r>
      <w:r>
        <w:rPr>
          <w:rFonts w:hint="cs"/>
          <w:cs/>
        </w:rPr>
        <w:t xml:space="preserve"> </w:t>
      </w:r>
      <w:r>
        <w:rPr>
          <w:rFonts w:ascii="Vrinda" w:hAnsi="Vrinda"/>
          <w:cs/>
        </w:rPr>
        <w:t>সর্বাত্নকভাবে</w:t>
      </w:r>
      <w:r>
        <w:rPr>
          <w:rFonts w:hint="cs"/>
          <w:cs/>
        </w:rPr>
        <w:t xml:space="preserve"> </w:t>
      </w:r>
      <w:r>
        <w:rPr>
          <w:rFonts w:ascii="Vrinda" w:hAnsi="Vrinda"/>
          <w:cs/>
        </w:rPr>
        <w:t>নেমে</w:t>
      </w:r>
      <w:r>
        <w:rPr>
          <w:rFonts w:hint="cs"/>
          <w:cs/>
        </w:rPr>
        <w:t xml:space="preserve"> </w:t>
      </w:r>
      <w:r>
        <w:rPr>
          <w:rFonts w:ascii="Vrinda" w:hAnsi="Vrinda"/>
          <w:cs/>
        </w:rPr>
        <w:t>পড়লাম</w:t>
      </w:r>
      <w:r>
        <w:rPr>
          <w:rFonts w:cs="Mangal"/>
          <w:cs/>
          <w:lang w:bidi="hi-IN"/>
        </w:rPr>
        <w:t>।</w:t>
      </w:r>
      <w:r>
        <w:rPr>
          <w:rFonts w:cs="Mangal" w:hint="cs"/>
          <w:cs/>
          <w:lang w:bidi="hi-IN"/>
        </w:rPr>
        <w:t xml:space="preserve"> </w:t>
      </w:r>
      <w:r>
        <w:rPr>
          <w:rFonts w:ascii="Vrinda" w:hAnsi="Vrinda"/>
          <w:cs/>
        </w:rPr>
        <w:t>ডঃ</w:t>
      </w:r>
      <w:r>
        <w:rPr>
          <w:rFonts w:hint="cs"/>
          <w:cs/>
        </w:rPr>
        <w:t xml:space="preserve"> </w:t>
      </w:r>
      <w:r>
        <w:rPr>
          <w:rFonts w:ascii="Vrinda" w:hAnsi="Vrinda"/>
          <w:cs/>
        </w:rPr>
        <w:t>আনিসুজ্জামান</w:t>
      </w:r>
      <w:r>
        <w:rPr>
          <w:rFonts w:hint="cs"/>
          <w:cs/>
        </w:rPr>
        <w:t xml:space="preserve"> </w:t>
      </w:r>
      <w:r>
        <w:rPr>
          <w:rFonts w:ascii="Vrinda" w:hAnsi="Vrinda"/>
          <w:cs/>
        </w:rPr>
        <w:t>সরকারের</w:t>
      </w:r>
      <w:r>
        <w:rPr>
          <w:rFonts w:hint="cs"/>
          <w:cs/>
        </w:rPr>
        <w:t xml:space="preserve"> </w:t>
      </w:r>
      <w:r>
        <w:rPr>
          <w:rFonts w:ascii="Vrinda" w:hAnsi="Vrinda"/>
          <w:cs/>
        </w:rPr>
        <w:t>বিশেষ</w:t>
      </w:r>
      <w:r>
        <w:rPr>
          <w:rFonts w:hint="cs"/>
          <w:cs/>
        </w:rPr>
        <w:t xml:space="preserve"> </w:t>
      </w:r>
      <w:r>
        <w:rPr>
          <w:rFonts w:ascii="Vrinda" w:hAnsi="Vrinda"/>
          <w:cs/>
        </w:rPr>
        <w:t>কাজে</w:t>
      </w:r>
      <w:r>
        <w:rPr>
          <w:rFonts w:hint="cs"/>
          <w:cs/>
        </w:rPr>
        <w:t xml:space="preserve"> </w:t>
      </w:r>
      <w:r>
        <w:rPr>
          <w:rFonts w:ascii="Vrinda" w:hAnsi="Vrinda"/>
          <w:cs/>
        </w:rPr>
        <w:t>জড়িয়ে</w:t>
      </w:r>
      <w:r>
        <w:rPr>
          <w:rFonts w:hint="cs"/>
          <w:cs/>
        </w:rPr>
        <w:t xml:space="preserve"> </w:t>
      </w:r>
      <w:r>
        <w:rPr>
          <w:rFonts w:ascii="Vrinda" w:hAnsi="Vrinda"/>
          <w:cs/>
        </w:rPr>
        <w:t>পড়ায়</w:t>
      </w:r>
      <w:r>
        <w:rPr>
          <w:rFonts w:hint="cs"/>
          <w:cs/>
        </w:rPr>
        <w:t xml:space="preserve"> </w:t>
      </w:r>
      <w:r>
        <w:rPr>
          <w:rFonts w:ascii="Vrinda" w:hAnsi="Vrinda"/>
          <w:cs/>
        </w:rPr>
        <w:t>মে</w:t>
      </w:r>
      <w:r>
        <w:rPr>
          <w:rFonts w:hint="cs"/>
          <w:cs/>
        </w:rPr>
        <w:t xml:space="preserve"> </w:t>
      </w:r>
      <w:r>
        <w:rPr>
          <w:rFonts w:ascii="Vrinda" w:hAnsi="Vrinda"/>
          <w:cs/>
        </w:rPr>
        <w:t>মাসে</w:t>
      </w:r>
      <w:r>
        <w:rPr>
          <w:rFonts w:hint="cs"/>
          <w:cs/>
        </w:rPr>
        <w:t xml:space="preserve"> </w:t>
      </w:r>
      <w:r>
        <w:rPr>
          <w:rFonts w:ascii="Vrinda" w:hAnsi="Vrinda"/>
          <w:cs/>
        </w:rPr>
        <w:t>গঠিত</w:t>
      </w:r>
      <w:r>
        <w:rPr>
          <w:rFonts w:hint="cs"/>
          <w:cs/>
        </w:rPr>
        <w:t xml:space="preserve"> </w:t>
      </w:r>
      <w:r>
        <w:rPr>
          <w:rFonts w:ascii="Vrinda" w:hAnsi="Vrinda"/>
          <w:cs/>
        </w:rPr>
        <w:t>বাংলাদেশ</w:t>
      </w:r>
      <w:r>
        <w:rPr>
          <w:rFonts w:hint="cs"/>
          <w:cs/>
        </w:rPr>
        <w:t xml:space="preserve"> </w:t>
      </w:r>
      <w:r>
        <w:rPr>
          <w:rFonts w:ascii="Vrinda" w:hAnsi="Vrinda"/>
          <w:cs/>
        </w:rPr>
        <w:t>শিক্ষক</w:t>
      </w:r>
      <w:r>
        <w:rPr>
          <w:rFonts w:hint="cs"/>
          <w:cs/>
        </w:rPr>
        <w:t xml:space="preserve"> </w:t>
      </w:r>
      <w:r>
        <w:rPr>
          <w:rFonts w:ascii="Vrinda" w:hAnsi="Vrinda"/>
          <w:cs/>
        </w:rPr>
        <w:t>সমিতির</w:t>
      </w:r>
      <w:r>
        <w:rPr>
          <w:rFonts w:hint="cs"/>
          <w:cs/>
        </w:rPr>
        <w:t xml:space="preserve"> </w:t>
      </w:r>
      <w:r>
        <w:rPr>
          <w:rFonts w:ascii="Vrinda" w:hAnsi="Vrinda"/>
          <w:cs/>
        </w:rPr>
        <w:t>সম্পাদকের</w:t>
      </w:r>
      <w:r>
        <w:rPr>
          <w:rFonts w:hint="cs"/>
          <w:cs/>
        </w:rPr>
        <w:t xml:space="preserve"> </w:t>
      </w:r>
      <w:r>
        <w:rPr>
          <w:rFonts w:ascii="Vrinda" w:hAnsi="Vrinda"/>
          <w:cs/>
        </w:rPr>
        <w:t>দায়িত্ব</w:t>
      </w:r>
      <w:r>
        <w:rPr>
          <w:rFonts w:hint="cs"/>
          <w:cs/>
        </w:rPr>
        <w:t xml:space="preserve"> </w:t>
      </w:r>
      <w:r>
        <w:rPr>
          <w:rFonts w:ascii="Vrinda" w:hAnsi="Vrinda"/>
          <w:cs/>
        </w:rPr>
        <w:t>আমার</w:t>
      </w:r>
      <w:r>
        <w:rPr>
          <w:rFonts w:hint="cs"/>
          <w:cs/>
        </w:rPr>
        <w:t xml:space="preserve"> </w:t>
      </w:r>
      <w:r>
        <w:rPr>
          <w:rFonts w:ascii="Vrinda" w:hAnsi="Vrinda"/>
          <w:cs/>
        </w:rPr>
        <w:t>উপর</w:t>
      </w:r>
      <w:r>
        <w:rPr>
          <w:rFonts w:hint="cs"/>
          <w:cs/>
        </w:rPr>
        <w:t xml:space="preserve"> </w:t>
      </w:r>
      <w:r>
        <w:rPr>
          <w:rFonts w:ascii="Vrinda" w:hAnsi="Vrinda"/>
          <w:cs/>
        </w:rPr>
        <w:t>বর্তা</w:t>
      </w:r>
      <w:r>
        <w:rPr>
          <w:rFonts w:ascii="Vrinda" w:hAnsi="Vrinda"/>
          <w:highlight w:val="yellow"/>
          <w:cs/>
        </w:rPr>
        <w:t>লো</w:t>
      </w:r>
      <w:r>
        <w:rPr>
          <w:rFonts w:cs="Mangal"/>
          <w:cs/>
          <w:lang w:bidi="hi-IN"/>
        </w:rPr>
        <w:t>।</w:t>
      </w:r>
      <w:r>
        <w:br/>
      </w:r>
      <w:r>
        <w:br/>
      </w:r>
      <w:r>
        <w:rPr>
          <w:rFonts w:ascii="Vrinda" w:hAnsi="Vrinda"/>
          <w:cs/>
        </w:rPr>
        <w:t>অবরুদ্ধ</w:t>
      </w:r>
      <w:r>
        <w:rPr>
          <w:rFonts w:hint="cs"/>
          <w:cs/>
        </w:rPr>
        <w:t xml:space="preserve"> </w:t>
      </w:r>
      <w:r>
        <w:rPr>
          <w:rFonts w:ascii="Vrinda" w:hAnsi="Vrinda"/>
          <w:cs/>
        </w:rPr>
        <w:t>ঢাকায়</w:t>
      </w:r>
      <w:r>
        <w:rPr>
          <w:rFonts w:hint="cs"/>
          <w:cs/>
        </w:rPr>
        <w:t xml:space="preserve"> </w:t>
      </w:r>
      <w:r>
        <w:rPr>
          <w:rFonts w:ascii="Vrinda" w:hAnsi="Vrinda"/>
          <w:cs/>
        </w:rPr>
        <w:t>অবস্থানকালে</w:t>
      </w:r>
      <w:r>
        <w:rPr>
          <w:rFonts w:hint="cs"/>
          <w:cs/>
        </w:rPr>
        <w:t xml:space="preserve"> </w:t>
      </w:r>
      <w:r>
        <w:rPr>
          <w:rFonts w:ascii="Vrinda" w:hAnsi="Vrinda"/>
          <w:cs/>
        </w:rPr>
        <w:t>ও</w:t>
      </w:r>
      <w:r>
        <w:rPr>
          <w:rFonts w:hint="cs"/>
          <w:cs/>
        </w:rPr>
        <w:t xml:space="preserve"> </w:t>
      </w:r>
      <w:r>
        <w:rPr>
          <w:rFonts w:ascii="Vrinda" w:hAnsi="Vrinda"/>
          <w:cs/>
        </w:rPr>
        <w:t>বিভিন্ন</w:t>
      </w:r>
      <w:r>
        <w:rPr>
          <w:rFonts w:hint="cs"/>
          <w:cs/>
        </w:rPr>
        <w:t xml:space="preserve"> </w:t>
      </w:r>
      <w:r>
        <w:rPr>
          <w:rFonts w:ascii="Vrinda" w:hAnsi="Vrinda"/>
          <w:cs/>
        </w:rPr>
        <w:t>শরণার্থী</w:t>
      </w:r>
      <w:r>
        <w:rPr>
          <w:rFonts w:hint="cs"/>
          <w:cs/>
        </w:rPr>
        <w:t xml:space="preserve"> </w:t>
      </w:r>
      <w:r>
        <w:rPr>
          <w:rFonts w:ascii="Vrinda" w:hAnsi="Vrinda"/>
          <w:cs/>
        </w:rPr>
        <w:t>শিবির</w:t>
      </w:r>
      <w:r>
        <w:rPr>
          <w:rFonts w:hint="cs"/>
          <w:cs/>
        </w:rPr>
        <w:t xml:space="preserve"> </w:t>
      </w:r>
      <w:r>
        <w:rPr>
          <w:rFonts w:ascii="Vrinda" w:hAnsi="Vrinda"/>
          <w:cs/>
        </w:rPr>
        <w:t>থেকে</w:t>
      </w:r>
      <w:r>
        <w:rPr>
          <w:rFonts w:hint="cs"/>
          <w:cs/>
        </w:rPr>
        <w:t xml:space="preserve"> </w:t>
      </w:r>
      <w:r>
        <w:rPr>
          <w:rFonts w:ascii="Vrinda" w:hAnsi="Vrinda"/>
          <w:cs/>
        </w:rPr>
        <w:t>সংগৃহীত</w:t>
      </w:r>
      <w:r>
        <w:rPr>
          <w:rFonts w:hint="cs"/>
          <w:cs/>
        </w:rPr>
        <w:t xml:space="preserve"> </w:t>
      </w:r>
      <w:r>
        <w:rPr>
          <w:rFonts w:ascii="Vrinda" w:hAnsi="Vrinda"/>
          <w:cs/>
        </w:rPr>
        <w:t>তথ্যের</w:t>
      </w:r>
      <w:r>
        <w:rPr>
          <w:rFonts w:hint="cs"/>
          <w:cs/>
        </w:rPr>
        <w:t xml:space="preserve"> </w:t>
      </w:r>
      <w:r>
        <w:rPr>
          <w:rFonts w:ascii="Vrinda" w:hAnsi="Vrinda"/>
          <w:cs/>
        </w:rPr>
        <w:t>ভিত্তিতে</w:t>
      </w:r>
      <w:r>
        <w:rPr>
          <w:rFonts w:hint="cs"/>
          <w:cs/>
        </w:rPr>
        <w:t xml:space="preserve"> </w:t>
      </w:r>
      <w:r>
        <w:rPr>
          <w:rFonts w:ascii="Vrinda" w:hAnsi="Vrinda"/>
          <w:cs/>
        </w:rPr>
        <w:t>নারকীয়</w:t>
      </w:r>
      <w:r>
        <w:rPr>
          <w:rFonts w:hint="cs"/>
          <w:cs/>
        </w:rPr>
        <w:t xml:space="preserve"> </w:t>
      </w:r>
      <w:r>
        <w:rPr>
          <w:rFonts w:ascii="Vrinda" w:hAnsi="Vrinda"/>
          <w:cs/>
        </w:rPr>
        <w:t>হত্যার</w:t>
      </w:r>
      <w:r>
        <w:rPr>
          <w:rFonts w:hint="cs"/>
          <w:cs/>
        </w:rPr>
        <w:t xml:space="preserve"> </w:t>
      </w:r>
      <w:r>
        <w:rPr>
          <w:rFonts w:ascii="Vrinda" w:hAnsi="Vrinda"/>
          <w:cs/>
        </w:rPr>
        <w:t>আরেকটি</w:t>
      </w:r>
      <w:r>
        <w:rPr>
          <w:rFonts w:hint="cs"/>
          <w:cs/>
        </w:rPr>
        <w:t xml:space="preserve"> </w:t>
      </w:r>
      <w:r>
        <w:rPr>
          <w:rFonts w:ascii="Vrinda" w:hAnsi="Vrinda"/>
          <w:cs/>
        </w:rPr>
        <w:t>প্রতিবেদন</w:t>
      </w:r>
      <w:r>
        <w:rPr>
          <w:rFonts w:hint="cs"/>
          <w:cs/>
        </w:rPr>
        <w:t xml:space="preserve"> </w:t>
      </w:r>
      <w:r>
        <w:rPr>
          <w:rFonts w:ascii="Vrinda" w:hAnsi="Vrinda"/>
          <w:cs/>
        </w:rPr>
        <w:t>আমরা</w:t>
      </w:r>
      <w:r>
        <w:rPr>
          <w:rFonts w:hint="cs"/>
          <w:cs/>
        </w:rPr>
        <w:t xml:space="preserve"> </w:t>
      </w:r>
      <w:r>
        <w:rPr>
          <w:rFonts w:ascii="Vrinda" w:hAnsi="Vrinda"/>
          <w:cs/>
        </w:rPr>
        <w:t>তৈরী</w:t>
      </w:r>
      <w:r>
        <w:rPr>
          <w:rFonts w:hint="cs"/>
          <w:cs/>
        </w:rPr>
        <w:t xml:space="preserve"> </w:t>
      </w:r>
      <w:r>
        <w:rPr>
          <w:rFonts w:ascii="Vrinda" w:hAnsi="Vrinda"/>
          <w:cs/>
        </w:rPr>
        <w:t>করেছিলাম</w:t>
      </w:r>
      <w:r>
        <w:rPr>
          <w:rFonts w:cs="Mangal"/>
          <w:cs/>
          <w:lang w:bidi="hi-IN"/>
        </w:rPr>
        <w:t>।</w:t>
      </w:r>
      <w:r>
        <w:rPr>
          <w:rFonts w:cs="Mangal" w:hint="cs"/>
          <w:cs/>
          <w:lang w:bidi="hi-IN"/>
        </w:rPr>
        <w:t xml:space="preserve"> </w:t>
      </w:r>
      <w:r>
        <w:rPr>
          <w:rFonts w:ascii="Vrinda" w:hAnsi="Vrinda"/>
          <w:cs/>
        </w:rPr>
        <w:t>তার</w:t>
      </w:r>
      <w:r>
        <w:rPr>
          <w:rFonts w:hint="cs"/>
          <w:cs/>
        </w:rPr>
        <w:t xml:space="preserve"> </w:t>
      </w:r>
      <w:r>
        <w:rPr>
          <w:rFonts w:ascii="Vrinda" w:hAnsi="Vrinda"/>
          <w:cs/>
        </w:rPr>
        <w:t>সংক্ষিপ্তসার</w:t>
      </w:r>
      <w:r>
        <w:rPr>
          <w:rFonts w:hint="cs"/>
          <w:cs/>
        </w:rPr>
        <w:t xml:space="preserve"> </w:t>
      </w:r>
      <w:r>
        <w:rPr>
          <w:rFonts w:ascii="Vrinda" w:hAnsi="Vrinda"/>
          <w:cs/>
        </w:rPr>
        <w:t>এখানে</w:t>
      </w:r>
      <w:r>
        <w:rPr>
          <w:rFonts w:hint="cs"/>
          <w:cs/>
        </w:rPr>
        <w:t xml:space="preserve"> </w:t>
      </w:r>
      <w:r>
        <w:rPr>
          <w:rFonts w:ascii="Vrinda" w:hAnsi="Vrinda"/>
          <w:cs/>
        </w:rPr>
        <w:t>উল্লেখিত</w:t>
      </w:r>
      <w:r>
        <w:rPr>
          <w:rFonts w:hint="cs"/>
          <w:cs/>
        </w:rPr>
        <w:t xml:space="preserve"> </w:t>
      </w:r>
      <w:r>
        <w:rPr>
          <w:rFonts w:ascii="Vrinda" w:hAnsi="Vrinda"/>
          <w:cs/>
        </w:rPr>
        <w:t>হল</w:t>
      </w:r>
      <w:r>
        <w:rPr>
          <w:rFonts w:cs="Mangal"/>
          <w:cs/>
          <w:lang w:bidi="hi-IN"/>
        </w:rPr>
        <w:t>।</w:t>
      </w:r>
      <w:r>
        <w:rPr>
          <w:rFonts w:cs="Mangal" w:hint="cs"/>
          <w:cs/>
          <w:lang w:bidi="hi-IN"/>
        </w:rPr>
        <w:t xml:space="preserve"> </w:t>
      </w:r>
      <w:r>
        <w:rPr>
          <w:rFonts w:ascii="Vrinda" w:hAnsi="Vrinda"/>
          <w:cs/>
        </w:rPr>
        <w:t>এই</w:t>
      </w:r>
      <w:r>
        <w:rPr>
          <w:rFonts w:hint="cs"/>
          <w:cs/>
        </w:rPr>
        <w:t xml:space="preserve"> </w:t>
      </w:r>
      <w:r>
        <w:rPr>
          <w:rFonts w:ascii="Vrinda" w:hAnsi="Vrinda"/>
          <w:cs/>
        </w:rPr>
        <w:t>প্রতিবেদনে</w:t>
      </w:r>
      <w:r>
        <w:rPr>
          <w:rFonts w:hint="cs"/>
          <w:cs/>
        </w:rPr>
        <w:t xml:space="preserve"> </w:t>
      </w:r>
      <w:r>
        <w:rPr>
          <w:rFonts w:ascii="Vrinda" w:hAnsi="Vrinda"/>
          <w:cs/>
        </w:rPr>
        <w:t>আমরা</w:t>
      </w:r>
      <w:r>
        <w:rPr>
          <w:rFonts w:hint="cs"/>
          <w:cs/>
        </w:rPr>
        <w:t xml:space="preserve"> </w:t>
      </w:r>
      <w:r>
        <w:rPr>
          <w:rFonts w:ascii="Vrinda" w:hAnsi="Vrinda"/>
          <w:cs/>
        </w:rPr>
        <w:t>পাকিস্তানসহ</w:t>
      </w:r>
      <w:r>
        <w:rPr>
          <w:rFonts w:hint="cs"/>
          <w:cs/>
        </w:rPr>
        <w:t xml:space="preserve"> </w:t>
      </w:r>
      <w:r>
        <w:rPr>
          <w:rFonts w:ascii="Vrinda" w:hAnsi="Vrinda"/>
          <w:cs/>
        </w:rPr>
        <w:t>বিভিন্ন</w:t>
      </w:r>
      <w:r>
        <w:rPr>
          <w:rFonts w:hint="cs"/>
          <w:cs/>
        </w:rPr>
        <w:t xml:space="preserve"> </w:t>
      </w:r>
      <w:r>
        <w:rPr>
          <w:rFonts w:ascii="Vrinda" w:hAnsi="Vrinda"/>
          <w:cs/>
        </w:rPr>
        <w:t>দেশে</w:t>
      </w:r>
      <w:r>
        <w:rPr>
          <w:rFonts w:hint="cs"/>
          <w:cs/>
        </w:rPr>
        <w:t xml:space="preserve"> </w:t>
      </w:r>
      <w:r>
        <w:rPr>
          <w:rFonts w:ascii="Vrinda" w:hAnsi="Vrinda"/>
          <w:cs/>
        </w:rPr>
        <w:t>বহু</w:t>
      </w:r>
      <w:r>
        <w:rPr>
          <w:rFonts w:hint="cs"/>
          <w:cs/>
        </w:rPr>
        <w:t xml:space="preserve"> </w:t>
      </w:r>
      <w:r>
        <w:rPr>
          <w:rFonts w:ascii="Vrinda" w:hAnsi="Vrinda"/>
          <w:cs/>
        </w:rPr>
        <w:t>ব্যক্তি</w:t>
      </w:r>
      <w:r>
        <w:t xml:space="preserve">, </w:t>
      </w:r>
      <w:r>
        <w:rPr>
          <w:rFonts w:ascii="Vrinda" w:hAnsi="Vrinda"/>
          <w:cs/>
        </w:rPr>
        <w:t>সংগঠন</w:t>
      </w:r>
      <w:r>
        <w:rPr>
          <w:rFonts w:hint="cs"/>
          <w:cs/>
        </w:rPr>
        <w:t xml:space="preserve"> </w:t>
      </w:r>
      <w:r>
        <w:rPr>
          <w:rFonts w:ascii="Vrinda" w:hAnsi="Vrinda"/>
          <w:cs/>
        </w:rPr>
        <w:t>ও</w:t>
      </w:r>
      <w:r>
        <w:rPr>
          <w:rFonts w:hint="cs"/>
          <w:cs/>
        </w:rPr>
        <w:t xml:space="preserve"> </w:t>
      </w:r>
      <w:r>
        <w:rPr>
          <w:rFonts w:ascii="Vrinda" w:hAnsi="Vrinda"/>
          <w:cs/>
        </w:rPr>
        <w:t>সরকারের</w:t>
      </w:r>
      <w:r>
        <w:rPr>
          <w:rFonts w:hint="cs"/>
          <w:cs/>
        </w:rPr>
        <w:t xml:space="preserve"> </w:t>
      </w:r>
      <w:r>
        <w:rPr>
          <w:rFonts w:ascii="Vrinda" w:hAnsi="Vrinda"/>
          <w:cs/>
        </w:rPr>
        <w:t>কাছে</w:t>
      </w:r>
      <w:r>
        <w:rPr>
          <w:rFonts w:hint="cs"/>
          <w:cs/>
        </w:rPr>
        <w:t xml:space="preserve"> </w:t>
      </w:r>
      <w:r>
        <w:rPr>
          <w:rFonts w:ascii="Vrinda" w:hAnsi="Vrinda"/>
          <w:cs/>
        </w:rPr>
        <w:t>প্রেরণ</w:t>
      </w:r>
      <w:r>
        <w:rPr>
          <w:rFonts w:hint="cs"/>
          <w:cs/>
        </w:rPr>
        <w:t xml:space="preserve"> </w:t>
      </w:r>
      <w:r>
        <w:rPr>
          <w:rFonts w:ascii="Vrinda" w:hAnsi="Vrinda"/>
          <w:cs/>
        </w:rPr>
        <w:t>করি</w:t>
      </w:r>
      <w:r>
        <w:rPr>
          <w:rFonts w:cs="Mangal"/>
          <w:cs/>
          <w:lang w:bidi="hi-IN"/>
        </w:rPr>
        <w:t>।</w:t>
      </w:r>
      <w:r>
        <w:br/>
      </w:r>
      <w:r>
        <w:br/>
      </w:r>
      <w:r w:rsidRPr="007D54FF">
        <w:rPr>
          <w:rStyle w:val="Heading7Char"/>
          <w:rFonts w:ascii="Vrinda" w:eastAsia="Arial" w:hAnsi="Vrinda" w:cs="Vrinda" w:hint="cs"/>
          <w:u w:val="single"/>
          <w:cs/>
        </w:rPr>
        <w:t>ঢাকার</w:t>
      </w:r>
      <w:r w:rsidRPr="007D54FF">
        <w:rPr>
          <w:rStyle w:val="Heading7Char"/>
          <w:rFonts w:eastAsia="Arial" w:cs="Vrinda" w:hint="cs"/>
          <w:u w:val="single"/>
          <w:cs/>
        </w:rPr>
        <w:t xml:space="preserve"> </w:t>
      </w:r>
      <w:r w:rsidRPr="007D54FF">
        <w:rPr>
          <w:rStyle w:val="Heading7Char"/>
          <w:rFonts w:ascii="Vrinda" w:eastAsia="Arial" w:hAnsi="Vrinda" w:cs="Vrinda" w:hint="cs"/>
          <w:u w:val="single"/>
          <w:cs/>
        </w:rPr>
        <w:t>ঘটনাঃ</w:t>
      </w:r>
      <w:r w:rsidRPr="007D54FF">
        <w:rPr>
          <w:rStyle w:val="Heading7Char"/>
          <w:rFonts w:eastAsia="Arial" w:cs="Vrinda" w:hint="cs"/>
          <w:u w:val="single"/>
          <w:cs/>
        </w:rPr>
        <w:t xml:space="preserve"> </w:t>
      </w:r>
    </w:p>
    <w:p w:rsidR="00D61441" w:rsidRDefault="00D61441" w:rsidP="00D61441">
      <w:pPr>
        <w:rPr>
          <w:rFonts w:ascii="Vrinda" w:eastAsia="Arial Unicode MS" w:hAnsi="Vrinda"/>
          <w:sz w:val="28"/>
          <w:cs/>
        </w:rPr>
      </w:pPr>
      <w:r>
        <w:rPr>
          <w:rFonts w:ascii="Vrinda" w:eastAsia="Arial Unicode MS" w:hAnsi="Vrinda"/>
          <w:sz w:val="28"/>
          <w:cs/>
        </w:rPr>
        <w:t>২৫শে মার্চ জগন্নাথ হল ও তৎপপার্শ্ববর্তী এলাকায় সংগঠিত হয় সবচাইতে বড় নরহত্যা</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জগন্নাথ হলের যে সব নিহত ছাত্র ও কর্মচারীর নাম সংগ্রহ করা হয়েছিল</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lastRenderedPageBreak/>
        <w:t>সর্বশ্রী স্বপন চৌধুরী</w:t>
      </w:r>
      <w:r>
        <w:rPr>
          <w:rFonts w:ascii="Vrinda" w:eastAsia="Arial Unicode MS" w:hAnsi="Vrinda"/>
          <w:sz w:val="28"/>
        </w:rPr>
        <w:t xml:space="preserve"> (</w:t>
      </w:r>
      <w:r>
        <w:rPr>
          <w:rFonts w:ascii="Vrinda" w:eastAsia="Arial Unicode MS" w:hAnsi="Vrinda" w:hint="cs"/>
          <w:sz w:val="28"/>
          <w:cs/>
        </w:rPr>
        <w:t>ছাত্রনেতা)</w:t>
      </w:r>
      <w:r>
        <w:rPr>
          <w:rFonts w:ascii="Vrinda" w:eastAsia="Arial Unicode MS" w:hAnsi="Vrinda" w:hint="cs"/>
          <w:sz w:val="28"/>
        </w:rPr>
        <w:t>,</w:t>
      </w:r>
      <w:r>
        <w:rPr>
          <w:rFonts w:ascii="Vrinda" w:eastAsia="Arial Unicode MS" w:hAnsi="Vrinda" w:hint="cs"/>
          <w:sz w:val="28"/>
          <w:cs/>
        </w:rPr>
        <w:t xml:space="preserve"> </w:t>
      </w:r>
    </w:p>
    <w:p w:rsidR="00D61441" w:rsidRDefault="00D61441" w:rsidP="00D61441">
      <w:pPr>
        <w:rPr>
          <w:rFonts w:ascii="Vrinda" w:eastAsia="Arial Unicode MS" w:hAnsi="Vrinda"/>
          <w:sz w:val="28"/>
        </w:rPr>
      </w:pPr>
      <w:r>
        <w:rPr>
          <w:rFonts w:ascii="Vrinda" w:eastAsia="Arial Unicode MS" w:hAnsi="Vrinda"/>
          <w:sz w:val="28"/>
          <w:cs/>
        </w:rPr>
        <w:t>গণপতি হালদার</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সুশীল দাশ</w:t>
      </w:r>
      <w:r>
        <w:rPr>
          <w:rFonts w:ascii="Vrinda" w:eastAsia="Arial Unicode MS" w:hAnsi="Vrinda"/>
          <w:sz w:val="28"/>
        </w:rPr>
        <w:t xml:space="preserve"> (</w:t>
      </w:r>
      <w:r>
        <w:rPr>
          <w:rFonts w:ascii="Vrinda" w:eastAsia="Arial Unicode MS" w:hAnsi="Vrinda" w:hint="cs"/>
          <w:sz w:val="28"/>
          <w:cs/>
        </w:rPr>
        <w:t>সহ</w:t>
      </w:r>
      <w:r>
        <w:rPr>
          <w:rFonts w:ascii="Vrinda" w:eastAsia="Arial Unicode MS" w:hAnsi="Vrinda"/>
          <w:sz w:val="28"/>
        </w:rPr>
        <w:t>-</w:t>
      </w:r>
      <w:r>
        <w:rPr>
          <w:rFonts w:ascii="Vrinda" w:eastAsia="Arial Unicode MS" w:hAnsi="Vrinda" w:hint="cs"/>
          <w:sz w:val="28"/>
          <w:cs/>
        </w:rPr>
        <w:t>সাধারন সম্পাদক</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রমণীমোহন ভট্টাচার্য</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রণদা রায়</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সুভাষ চক্রবর্তী</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প্রবীর পাল</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কিশোর মোহন সরকার</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ভবতোষ ভৌমিক</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বরদা কান্ত তরফদার</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সত্যদাস</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কার্তিক শীল</w:t>
      </w:r>
      <w:r>
        <w:rPr>
          <w:rFonts w:ascii="Vrinda" w:eastAsia="Arial Unicode MS" w:hAnsi="Vrinda"/>
          <w:sz w:val="28"/>
        </w:rPr>
        <w:t>,</w:t>
      </w:r>
      <w:r>
        <w:rPr>
          <w:rFonts w:ascii="Vrinda" w:eastAsia="Arial Unicode MS" w:hAnsi="Vrinda"/>
          <w:sz w:val="28"/>
          <w:cs/>
        </w:rPr>
        <w:t xml:space="preserve"> </w:t>
      </w:r>
    </w:p>
    <w:p w:rsidR="00D61441" w:rsidRDefault="00D61441" w:rsidP="00D61441">
      <w:pPr>
        <w:rPr>
          <w:rFonts w:ascii="Vrinda" w:eastAsia="Arial Unicode MS" w:hAnsi="Vrinda"/>
          <w:sz w:val="28"/>
        </w:rPr>
      </w:pPr>
      <w:r>
        <w:rPr>
          <w:rFonts w:ascii="Vrinda" w:eastAsia="Arial Unicode MS" w:hAnsi="Vrinda"/>
          <w:sz w:val="28"/>
          <w:cs/>
        </w:rPr>
        <w:t>পল্টনদাস</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কেশব চন্দ্র হালদার</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নির্মল কুমার রায়</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সুজিত দত্ত</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রবীন্দ্র রায়</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বিধান ঘোষ</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lastRenderedPageBreak/>
        <w:t>মৃনাল বোস (ছাত্রনেতা)</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শিব কুমার দাস</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শিশুতোষ দত্ত চৌধুরী</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উপেন রায়</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সন্তোষ রায়</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জীবন সরকার</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নিরঞ্জন সাহা</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মনোরঞ্জন বিশ্বাস</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অজিত রায় চৌধুরী</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সত্যনাগ</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রুপেন্দ্র সেন</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মুরারী বিশ্বাস</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বিমল রায়</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প্রদীপ নারায়ণ রায় চৌধুরী</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নিরঞ্জন চন্দ্র</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সুব্রত সাহা</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প্রিয়নাথ</w:t>
      </w:r>
      <w:r>
        <w:rPr>
          <w:rFonts w:ascii="Vrinda" w:eastAsia="Arial Unicode MS" w:hAnsi="Vrinda"/>
          <w:sz w:val="28"/>
        </w:rPr>
        <w:t xml:space="preserve"> ( </w:t>
      </w:r>
      <w:r>
        <w:rPr>
          <w:rFonts w:ascii="Vrinda" w:eastAsia="Arial Unicode MS" w:hAnsi="Vrinda" w:hint="cs"/>
          <w:sz w:val="28"/>
          <w:cs/>
        </w:rPr>
        <w:t>৪র্থ শ্রেনীর কর্মচারী</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 xml:space="preserve">দুখী রাম </w:t>
      </w:r>
      <w:r>
        <w:rPr>
          <w:rFonts w:ascii="Vrinda" w:eastAsia="Arial Unicode MS" w:hAnsi="Vrinda"/>
          <w:sz w:val="28"/>
        </w:rPr>
        <w:t>(</w:t>
      </w:r>
      <w:r>
        <w:rPr>
          <w:rFonts w:ascii="Vrinda" w:eastAsia="Arial Unicode MS" w:hAnsi="Vrinda" w:hint="cs"/>
          <w:sz w:val="28"/>
          <w:cs/>
        </w:rPr>
        <w:t>৪র্থ শ্রেনীর কর্মচারী</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lastRenderedPageBreak/>
        <w:t>সুনিল দাস</w:t>
      </w:r>
      <w:r>
        <w:rPr>
          <w:rFonts w:ascii="Vrinda" w:eastAsia="Arial Unicode MS" w:hAnsi="Vrinda"/>
          <w:sz w:val="28"/>
        </w:rPr>
        <w:t xml:space="preserve"> ( </w:t>
      </w:r>
      <w:r>
        <w:rPr>
          <w:rFonts w:ascii="Vrinda" w:eastAsia="Arial Unicode MS" w:hAnsi="Vrinda" w:hint="cs"/>
          <w:sz w:val="28"/>
          <w:cs/>
        </w:rPr>
        <w:t>৪র্থ শ্রেনীর কর্মচারী</w:t>
      </w:r>
      <w:r>
        <w:rPr>
          <w:rFonts w:ascii="Vrinda" w:eastAsia="Arial Unicode MS" w:hAnsi="Vrinda"/>
          <w:sz w:val="28"/>
        </w:rPr>
        <w:t xml:space="preserve"> ), </w:t>
      </w:r>
    </w:p>
    <w:p w:rsidR="00D61441" w:rsidRDefault="00D61441" w:rsidP="00D61441">
      <w:pPr>
        <w:rPr>
          <w:rFonts w:ascii="Vrinda" w:eastAsia="Arial Unicode MS" w:hAnsi="Vrinda"/>
          <w:sz w:val="28"/>
        </w:rPr>
      </w:pPr>
      <w:r>
        <w:rPr>
          <w:rFonts w:ascii="Vrinda" w:eastAsia="Arial Unicode MS" w:hAnsi="Vrinda"/>
          <w:sz w:val="28"/>
          <w:cs/>
        </w:rPr>
        <w:t xml:space="preserve">শংকর মোদক </w:t>
      </w:r>
      <w:r>
        <w:rPr>
          <w:rFonts w:ascii="Vrinda" w:eastAsia="Arial Unicode MS" w:hAnsi="Vrinda"/>
          <w:sz w:val="28"/>
        </w:rPr>
        <w:t xml:space="preserve">( </w:t>
      </w:r>
      <w:r>
        <w:rPr>
          <w:rFonts w:ascii="Vrinda" w:eastAsia="Arial Unicode MS" w:hAnsi="Vrinda" w:hint="cs"/>
          <w:sz w:val="28"/>
          <w:cs/>
        </w:rPr>
        <w:t>৪র্থ শ্রেনীর কর্মচারী</w:t>
      </w:r>
      <w:r>
        <w:rPr>
          <w:rFonts w:ascii="Vrinda" w:eastAsia="Arial Unicode MS" w:hAnsi="Vrinda"/>
          <w:sz w:val="28"/>
        </w:rPr>
        <w:t xml:space="preserve">  ), </w:t>
      </w:r>
    </w:p>
    <w:p w:rsidR="00D61441" w:rsidRDefault="00D61441" w:rsidP="00D61441">
      <w:pPr>
        <w:rPr>
          <w:rFonts w:ascii="Vrinda" w:eastAsia="Arial Unicode MS" w:hAnsi="Vrinda"/>
          <w:sz w:val="28"/>
        </w:rPr>
      </w:pPr>
      <w:r>
        <w:rPr>
          <w:rFonts w:ascii="Vrinda" w:eastAsia="Arial Unicode MS" w:hAnsi="Vrinda"/>
          <w:sz w:val="28"/>
          <w:cs/>
        </w:rPr>
        <w:t>শিবু মোদক (৪র্থ শ্রেণির কর্মচারী)</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সুশীল চন্দ্র দাস (৪র্থ শ্রেণির</w:t>
      </w:r>
      <w:r>
        <w:rPr>
          <w:rFonts w:ascii="Vrinda" w:eastAsia="Arial Unicode MS" w:hAnsi="Vrinda"/>
          <w:sz w:val="28"/>
        </w:rPr>
        <w:t xml:space="preserve"> </w:t>
      </w:r>
      <w:r>
        <w:rPr>
          <w:rFonts w:ascii="Vrinda" w:eastAsia="Arial Unicode MS" w:hAnsi="Vrinda"/>
          <w:sz w:val="28"/>
          <w:cs/>
        </w:rPr>
        <w:t>কর্মচারী)</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 xml:space="preserve">খগেন্দ্র চন্দ্র দে </w:t>
      </w:r>
      <w:r>
        <w:rPr>
          <w:rFonts w:ascii="Vrinda" w:eastAsia="Arial Unicode MS" w:hAnsi="Vrinda"/>
          <w:sz w:val="28"/>
        </w:rPr>
        <w:t>(</w:t>
      </w:r>
      <w:r>
        <w:rPr>
          <w:rFonts w:ascii="Vrinda" w:eastAsia="Arial Unicode MS" w:hAnsi="Vrinda" w:hint="cs"/>
          <w:sz w:val="28"/>
          <w:cs/>
        </w:rPr>
        <w:t>৪র্থ শ্রেনীর কর্মচারী</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 xml:space="preserve">মতিলাল দে </w:t>
      </w:r>
      <w:r>
        <w:rPr>
          <w:rFonts w:ascii="Vrinda" w:eastAsia="Arial Unicode MS" w:hAnsi="Vrinda"/>
          <w:sz w:val="28"/>
        </w:rPr>
        <w:t>(</w:t>
      </w:r>
      <w:r>
        <w:rPr>
          <w:rFonts w:ascii="Vrinda" w:eastAsia="Arial Unicode MS" w:hAnsi="Vrinda" w:hint="cs"/>
          <w:sz w:val="28"/>
          <w:cs/>
        </w:rPr>
        <w:t>৪র্থ শ্রেনীর কর্মচারী</w:t>
      </w:r>
      <w:r>
        <w:rPr>
          <w:rFonts w:ascii="Vrinda" w:eastAsia="Arial Unicode MS" w:hAnsi="Vrinda"/>
          <w:sz w:val="28"/>
        </w:rPr>
        <w:t xml:space="preserve"> ), </w:t>
      </w:r>
    </w:p>
    <w:p w:rsidR="00D61441" w:rsidRDefault="00D61441" w:rsidP="00D61441">
      <w:pPr>
        <w:rPr>
          <w:rFonts w:ascii="Vrinda" w:eastAsia="Arial Unicode MS" w:hAnsi="Vrinda"/>
          <w:sz w:val="28"/>
        </w:rPr>
      </w:pPr>
      <w:r>
        <w:rPr>
          <w:rFonts w:ascii="Vrinda" w:eastAsia="Arial Unicode MS" w:hAnsi="Vrinda"/>
          <w:sz w:val="28"/>
          <w:cs/>
        </w:rPr>
        <w:t>বোধিরাম ((</w:t>
      </w:r>
      <w:r>
        <w:rPr>
          <w:rFonts w:ascii="Vrinda" w:eastAsia="Arial Unicode MS" w:hAnsi="Vrinda" w:hint="cs"/>
          <w:sz w:val="28"/>
          <w:cs/>
        </w:rPr>
        <w:t>৪র্থ শ্রেনীর কর্মচারী</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দাওরাম (</w:t>
      </w:r>
      <w:r>
        <w:rPr>
          <w:rFonts w:ascii="Vrinda" w:eastAsia="Arial Unicode MS" w:hAnsi="Vrinda" w:hint="cs"/>
          <w:sz w:val="28"/>
          <w:cs/>
        </w:rPr>
        <w:t>৪র্থ শ্রেনীর কর্মচারী</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ভীরুরাম (</w:t>
      </w:r>
      <w:r>
        <w:rPr>
          <w:rFonts w:ascii="Vrinda" w:eastAsia="Arial Unicode MS" w:hAnsi="Vrinda" w:hint="cs"/>
          <w:sz w:val="28"/>
          <w:cs/>
        </w:rPr>
        <w:t>৪র্থ শ্রেনীর কর্মচারী</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মনভরণ রাম (</w:t>
      </w:r>
      <w:r>
        <w:rPr>
          <w:rFonts w:ascii="Vrinda" w:eastAsia="Arial Unicode MS" w:hAnsi="Vrinda" w:hint="cs"/>
          <w:sz w:val="28"/>
          <w:cs/>
        </w:rPr>
        <w:t>৪র্থ শ্রেনীর কর্মচারী</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জহরলাল (</w:t>
      </w:r>
      <w:r>
        <w:rPr>
          <w:rFonts w:ascii="Vrinda" w:eastAsia="Arial Unicode MS" w:hAnsi="Vrinda" w:hint="cs"/>
          <w:sz w:val="28"/>
          <w:cs/>
        </w:rPr>
        <w:t>৪র্থ শ্রেনীর কর্মচারী</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মণিলাল (</w:t>
      </w:r>
      <w:r>
        <w:rPr>
          <w:rFonts w:ascii="Vrinda" w:eastAsia="Arial Unicode MS" w:hAnsi="Vrinda" w:hint="cs"/>
          <w:sz w:val="28"/>
          <w:cs/>
        </w:rPr>
        <w:t>৪র্থ শ্রেনীর কর্মচারী</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রাজভর</w:t>
      </w:r>
      <w:r>
        <w:rPr>
          <w:rFonts w:ascii="Vrinda" w:eastAsia="Arial Unicode MS" w:hAnsi="Vrinda"/>
          <w:sz w:val="28"/>
        </w:rPr>
        <w:t>(</w:t>
      </w:r>
      <w:r>
        <w:rPr>
          <w:rFonts w:ascii="Vrinda" w:eastAsia="Arial Unicode MS" w:hAnsi="Vrinda" w:hint="cs"/>
          <w:sz w:val="28"/>
          <w:cs/>
        </w:rPr>
        <w:t>৪র্থ শ্রেনীর কর্মচারী</w:t>
      </w:r>
      <w:r>
        <w:rPr>
          <w:rFonts w:ascii="Vrinda" w:eastAsia="Arial Unicode MS" w:hAnsi="Vrinda"/>
          <w:sz w:val="28"/>
        </w:rPr>
        <w:t xml:space="preserve"> ), </w:t>
      </w:r>
    </w:p>
    <w:p w:rsidR="00D61441" w:rsidRDefault="00D61441" w:rsidP="00D61441">
      <w:pPr>
        <w:rPr>
          <w:rFonts w:ascii="Vrinda" w:eastAsia="Arial Unicode MS" w:hAnsi="Vrinda"/>
          <w:sz w:val="28"/>
        </w:rPr>
      </w:pPr>
      <w:r>
        <w:rPr>
          <w:rFonts w:ascii="Vrinda" w:eastAsia="Arial Unicode MS" w:hAnsi="Vrinda"/>
          <w:sz w:val="28"/>
          <w:cs/>
        </w:rPr>
        <w:t xml:space="preserve">লতিফুর রহমান </w:t>
      </w:r>
      <w:r>
        <w:rPr>
          <w:rFonts w:ascii="Vrinda" w:eastAsia="Arial Unicode MS" w:hAnsi="Vrinda"/>
          <w:sz w:val="28"/>
        </w:rPr>
        <w:t>(</w:t>
      </w:r>
      <w:r>
        <w:rPr>
          <w:rFonts w:ascii="Vrinda" w:eastAsia="Arial Unicode MS" w:hAnsi="Vrinda" w:hint="cs"/>
          <w:sz w:val="28"/>
          <w:cs/>
        </w:rPr>
        <w:t>অতিথি ছাত্র</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বদরুদোজ্জা</w:t>
      </w:r>
      <w:r>
        <w:rPr>
          <w:rFonts w:ascii="Vrinda" w:eastAsia="Arial Unicode MS" w:hAnsi="Vrinda"/>
          <w:sz w:val="28"/>
        </w:rPr>
        <w:t xml:space="preserve"> (</w:t>
      </w:r>
      <w:r>
        <w:rPr>
          <w:rFonts w:ascii="Vrinda" w:eastAsia="Arial Unicode MS" w:hAnsi="Vrinda" w:hint="cs"/>
          <w:sz w:val="28"/>
          <w:cs/>
        </w:rPr>
        <w:t>অতিথি ছাত্র</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মহতাব উদ্দিন</w:t>
      </w:r>
      <w:r>
        <w:rPr>
          <w:rFonts w:ascii="Vrinda" w:eastAsia="Arial Unicode MS" w:hAnsi="Vrinda"/>
          <w:sz w:val="28"/>
        </w:rPr>
        <w:t xml:space="preserve"> (</w:t>
      </w:r>
      <w:r>
        <w:rPr>
          <w:rFonts w:ascii="Vrinda" w:eastAsia="Arial Unicode MS" w:hAnsi="Vrinda" w:hint="cs"/>
          <w:sz w:val="28"/>
          <w:cs/>
        </w:rPr>
        <w:t>অতিথি ছাত্র</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এবং আরও বহু ছাত্র যাদের নাম সংগ্রহ করা আর কোনদিনই হয়ত সম্ভব হবে না</w:t>
      </w:r>
      <w:r>
        <w:rPr>
          <w:rFonts w:ascii="Vrinda" w:eastAsia="Arial Unicode MS" w:hAnsi="Vrinda" w:cs="Mangal"/>
          <w:sz w:val="28"/>
          <w:cs/>
          <w:lang w:bidi="hi-IN"/>
        </w:rPr>
        <w:t>।</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এছাড়া ইকবাল হলেও বেশ কিছু ছাত্র</w:t>
      </w:r>
      <w:r>
        <w:rPr>
          <w:rFonts w:ascii="Vrinda" w:eastAsia="Arial Unicode MS" w:hAnsi="Vrinda"/>
          <w:sz w:val="28"/>
        </w:rPr>
        <w:t>-</w:t>
      </w:r>
      <w:r>
        <w:rPr>
          <w:rFonts w:ascii="Vrinda" w:eastAsia="Arial Unicode MS" w:hAnsi="Vrinda" w:hint="cs"/>
          <w:sz w:val="28"/>
          <w:cs/>
        </w:rPr>
        <w:t>ছাত্রী এবং আশ্রয়প্রার্থী বস্তি এলাকার অসংখ্য</w:t>
      </w:r>
      <w:r>
        <w:rPr>
          <w:rFonts w:ascii="Vrinda" w:eastAsia="Arial Unicode MS" w:hAnsi="Vrinda"/>
          <w:sz w:val="28"/>
        </w:rPr>
        <w:t xml:space="preserve">  </w:t>
      </w:r>
      <w:r>
        <w:rPr>
          <w:rFonts w:ascii="Vrinda" w:eastAsia="Arial Unicode MS" w:hAnsi="Vrinda" w:hint="cs"/>
          <w:sz w:val="28"/>
          <w:cs/>
        </w:rPr>
        <w:t>নরনারী</w:t>
      </w:r>
      <w:r>
        <w:rPr>
          <w:rFonts w:ascii="Vrinda" w:eastAsia="Arial Unicode MS" w:hAnsi="Vrinda" w:cs="Mangal"/>
          <w:sz w:val="28"/>
          <w:cs/>
          <w:lang w:bidi="hi-IN"/>
        </w:rPr>
        <w:t>।</w:t>
      </w:r>
      <w:r>
        <w:rPr>
          <w:rFonts w:ascii="Vrinda" w:eastAsia="Arial Unicode MS" w:hAnsi="Vrinda"/>
          <w:sz w:val="28"/>
        </w:rPr>
        <w:br/>
      </w:r>
      <w:r>
        <w:rPr>
          <w:rFonts w:ascii="Vrinda" w:eastAsia="Arial Unicode MS" w:hAnsi="Vrinda"/>
          <w:sz w:val="28"/>
        </w:rPr>
        <w:lastRenderedPageBreak/>
        <w:br/>
      </w:r>
      <w:r>
        <w:rPr>
          <w:rFonts w:ascii="Vrinda" w:eastAsia="Arial Unicode MS" w:hAnsi="Vrinda" w:hint="cs"/>
          <w:sz w:val="28"/>
          <w:cs/>
        </w:rPr>
        <w:t>এই গনহত্যায় বিশ্ববিদ্যালয়ের</w:t>
      </w:r>
      <w:r>
        <w:rPr>
          <w:rFonts w:ascii="Vrinda" w:eastAsia="Arial Unicode MS" w:hAnsi="Vrinda"/>
          <w:sz w:val="28"/>
        </w:rPr>
        <w:t xml:space="preserve">  </w:t>
      </w:r>
      <w:r>
        <w:rPr>
          <w:rFonts w:ascii="Vrinda" w:eastAsia="Arial Unicode MS" w:hAnsi="Vrinda" w:hint="cs"/>
          <w:sz w:val="28"/>
          <w:cs/>
        </w:rPr>
        <w:t>আরও</w:t>
      </w:r>
      <w:r>
        <w:rPr>
          <w:rFonts w:ascii="Vrinda" w:eastAsia="Arial Unicode MS" w:hAnsi="Vrinda" w:cs="Mangal"/>
          <w:sz w:val="28"/>
          <w:cs/>
          <w:lang w:bidi="hi-IN"/>
        </w:rPr>
        <w:t xml:space="preserve">। </w:t>
      </w:r>
      <w:r>
        <w:rPr>
          <w:rFonts w:ascii="Vrinda" w:eastAsia="Arial Unicode MS" w:hAnsi="Vrinda"/>
          <w:sz w:val="28"/>
          <w:cs/>
        </w:rPr>
        <w:t>যে সব কর্মচারী নিহত হন তারা হলেন</w:t>
      </w:r>
      <w:r>
        <w:rPr>
          <w:rFonts w:ascii="Vrinda" w:eastAsia="Arial Unicode MS" w:hAnsi="Vrinda"/>
          <w:sz w:val="28"/>
        </w:rPr>
        <w:t xml:space="preserve"> : </w:t>
      </w:r>
    </w:p>
    <w:p w:rsidR="00D61441" w:rsidRDefault="00D61441" w:rsidP="00D61441">
      <w:pPr>
        <w:rPr>
          <w:rFonts w:ascii="Vrinda" w:eastAsia="Arial Unicode MS" w:hAnsi="Vrinda"/>
          <w:sz w:val="28"/>
        </w:rPr>
      </w:pPr>
      <w:r>
        <w:rPr>
          <w:rFonts w:ascii="Vrinda" w:eastAsia="Arial Unicode MS" w:hAnsi="Vrinda"/>
          <w:sz w:val="28"/>
          <w:cs/>
        </w:rPr>
        <w:t>মধুদে</w:t>
      </w:r>
      <w:r>
        <w:rPr>
          <w:rFonts w:ascii="Vrinda" w:eastAsia="Arial Unicode MS" w:hAnsi="Vrinda"/>
          <w:sz w:val="28"/>
        </w:rPr>
        <w:t xml:space="preserve"> - </w:t>
      </w:r>
      <w:r>
        <w:rPr>
          <w:rFonts w:ascii="Vrinda" w:eastAsia="Arial Unicode MS" w:hAnsi="Vrinda" w:hint="cs"/>
          <w:sz w:val="28"/>
          <w:cs/>
        </w:rPr>
        <w:t>সকলের মধু দা</w:t>
      </w:r>
      <w:r>
        <w:rPr>
          <w:rFonts w:ascii="Vrinda" w:eastAsia="Arial Unicode MS" w:hAnsi="Vrinda"/>
          <w:sz w:val="28"/>
        </w:rPr>
        <w:t xml:space="preserve">,  </w:t>
      </w:r>
      <w:r>
        <w:rPr>
          <w:rFonts w:ascii="Vrinda" w:eastAsia="Arial Unicode MS" w:hAnsi="Vrinda" w:hint="cs"/>
          <w:sz w:val="28"/>
          <w:cs/>
        </w:rPr>
        <w:t>বিশ্ববিদ্যালয়ের ক্যান্টিনের মালিক ও তার স্ত্রী</w:t>
      </w:r>
      <w:r>
        <w:rPr>
          <w:rFonts w:ascii="Vrinda" w:eastAsia="Arial Unicode MS" w:hAnsi="Vrinda"/>
          <w:sz w:val="28"/>
        </w:rPr>
        <w:t xml:space="preserve">, </w:t>
      </w:r>
      <w:r>
        <w:rPr>
          <w:rFonts w:ascii="Vrinda" w:eastAsia="Arial Unicode MS" w:hAnsi="Vrinda" w:hint="cs"/>
          <w:sz w:val="28"/>
          <w:cs/>
        </w:rPr>
        <w:t>বড় ছেলে এবং পুত্রবধু</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ননী রাজভর</w:t>
      </w:r>
      <w:r>
        <w:rPr>
          <w:rFonts w:ascii="Vrinda" w:eastAsia="Arial Unicode MS" w:hAnsi="Vrinda"/>
          <w:sz w:val="28"/>
        </w:rPr>
        <w:t xml:space="preserve">, </w:t>
      </w:r>
      <w:r>
        <w:rPr>
          <w:rFonts w:ascii="Vrinda" w:eastAsia="Arial Unicode MS" w:hAnsi="Vrinda" w:hint="cs"/>
          <w:sz w:val="28"/>
          <w:cs/>
        </w:rPr>
        <w:t>রোকেয়া হলের দারোয়ান ও স্ত্রী ও সকল সন্তানসন্ততি</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খগেন দে</w:t>
      </w:r>
      <w:r>
        <w:rPr>
          <w:rFonts w:ascii="Vrinda" w:eastAsia="Arial Unicode MS" w:hAnsi="Vrinda"/>
          <w:sz w:val="28"/>
        </w:rPr>
        <w:t xml:space="preserve">, </w:t>
      </w:r>
      <w:r>
        <w:rPr>
          <w:rFonts w:ascii="Vrinda" w:eastAsia="Arial Unicode MS" w:hAnsi="Vrinda" w:hint="cs"/>
          <w:sz w:val="28"/>
          <w:cs/>
        </w:rPr>
        <w:t>দর্শন বিভাগের ৪র্থ শ্রেনীর কর্মচারী</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শামসুল মোল্লা</w:t>
      </w:r>
      <w:r>
        <w:rPr>
          <w:rFonts w:ascii="Vrinda" w:eastAsia="Arial Unicode MS" w:hAnsi="Vrinda"/>
          <w:sz w:val="28"/>
        </w:rPr>
        <w:t xml:space="preserve">, </w:t>
      </w:r>
      <w:r>
        <w:rPr>
          <w:rFonts w:ascii="Vrinda" w:eastAsia="Arial Unicode MS" w:hAnsi="Vrinda"/>
          <w:sz w:val="28"/>
          <w:cs/>
        </w:rPr>
        <w:t>ইকবাল হলের দারোয়ান</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রোকেয়া হলের দারোয়ান মইনুদ্দিনের স্ত্রী</w:t>
      </w:r>
      <w:r>
        <w:rPr>
          <w:rFonts w:ascii="Vrinda" w:eastAsia="Arial Unicode MS" w:hAnsi="Vrinda"/>
          <w:sz w:val="28"/>
        </w:rPr>
        <w:t xml:space="preserve">, </w:t>
      </w:r>
      <w:r>
        <w:rPr>
          <w:rFonts w:ascii="Vrinda" w:eastAsia="Arial Unicode MS" w:hAnsi="Vrinda" w:hint="cs"/>
          <w:sz w:val="28"/>
          <w:cs/>
        </w:rPr>
        <w:t>ছেলেমেয়ে ও পুত্রবধু</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চুন্নু মিয়া</w:t>
      </w:r>
      <w:r>
        <w:rPr>
          <w:rFonts w:ascii="Vrinda" w:eastAsia="Arial Unicode MS" w:hAnsi="Vrinda"/>
          <w:sz w:val="28"/>
        </w:rPr>
        <w:t xml:space="preserve">, </w:t>
      </w:r>
      <w:r>
        <w:rPr>
          <w:rFonts w:ascii="Vrinda" w:eastAsia="Arial Unicode MS" w:hAnsi="Vrinda" w:hint="cs"/>
          <w:sz w:val="28"/>
          <w:cs/>
        </w:rPr>
        <w:t>রোকেয়া হলের মালী</w:t>
      </w:r>
      <w:r>
        <w:rPr>
          <w:rFonts w:ascii="Vrinda" w:eastAsia="Arial Unicode MS" w:hAnsi="Vrinda" w:hint="cs"/>
          <w:sz w:val="28"/>
        </w:rPr>
        <w:t>,</w:t>
      </w:r>
      <w:r>
        <w:rPr>
          <w:rFonts w:ascii="Vrinda" w:eastAsia="Arial Unicode MS" w:hAnsi="Vrinda" w:hint="cs"/>
          <w:sz w:val="28"/>
          <w:cs/>
        </w:rPr>
        <w:t xml:space="preserve"> </w:t>
      </w:r>
    </w:p>
    <w:p w:rsidR="00D61441" w:rsidRDefault="00D61441" w:rsidP="00D61441">
      <w:pPr>
        <w:rPr>
          <w:rFonts w:ascii="Vrinda" w:eastAsia="Arial Unicode MS" w:hAnsi="Vrinda"/>
          <w:sz w:val="28"/>
        </w:rPr>
      </w:pPr>
      <w:r>
        <w:rPr>
          <w:rFonts w:ascii="Vrinda" w:eastAsia="Arial Unicode MS" w:hAnsi="Vrinda"/>
          <w:sz w:val="28"/>
          <w:cs/>
        </w:rPr>
        <w:t>আব্দুল খালেক</w:t>
      </w:r>
      <w:r>
        <w:rPr>
          <w:rFonts w:ascii="Vrinda" w:eastAsia="Arial Unicode MS" w:hAnsi="Vrinda"/>
          <w:sz w:val="28"/>
        </w:rPr>
        <w:t xml:space="preserve">, </w:t>
      </w:r>
      <w:r>
        <w:rPr>
          <w:rFonts w:ascii="Vrinda" w:eastAsia="Arial Unicode MS" w:hAnsi="Vrinda" w:hint="cs"/>
          <w:sz w:val="28"/>
          <w:cs/>
        </w:rPr>
        <w:t>রোকেয়া হলের মালী</w:t>
      </w:r>
      <w:r>
        <w:rPr>
          <w:rFonts w:ascii="Vrinda" w:eastAsia="Arial Unicode MS" w:hAnsi="Vrinda"/>
          <w:sz w:val="28"/>
        </w:rPr>
        <w:t xml:space="preserve"> , </w:t>
      </w:r>
    </w:p>
    <w:p w:rsidR="00D61441" w:rsidRDefault="00D61441" w:rsidP="00D61441">
      <w:pPr>
        <w:rPr>
          <w:rFonts w:ascii="Vrinda" w:eastAsia="Arial" w:hAnsi="Vrinda"/>
          <w:sz w:val="28"/>
        </w:rPr>
      </w:pPr>
      <w:r>
        <w:rPr>
          <w:rFonts w:ascii="Vrinda" w:eastAsia="Arial Unicode MS" w:hAnsi="Vrinda"/>
          <w:sz w:val="28"/>
          <w:cs/>
        </w:rPr>
        <w:t>পিয়ার মোহাম্মদ</w:t>
      </w:r>
      <w:r>
        <w:rPr>
          <w:rFonts w:ascii="Vrinda" w:eastAsia="Arial Unicode MS" w:hAnsi="Vrinda"/>
          <w:sz w:val="28"/>
        </w:rPr>
        <w:t xml:space="preserve">, </w:t>
      </w:r>
      <w:r>
        <w:rPr>
          <w:rFonts w:ascii="Vrinda" w:eastAsia="Arial Unicode MS" w:hAnsi="Vrinda" w:hint="cs"/>
          <w:sz w:val="28"/>
          <w:cs/>
        </w:rPr>
        <w:t>রেজিস্ট্রার অফিসের পিয়ন- ২৭ শে মার্চ ঢাকা থেকে পালাতে গিয়ে রাস্তায় নিহত হয়</w:t>
      </w:r>
      <w:r>
        <w:rPr>
          <w:rFonts w:ascii="Vrinda" w:eastAsia="Arial Unicode MS" w:hAnsi="Vrinda" w:cs="Mangal"/>
          <w:sz w:val="28"/>
          <w:cs/>
          <w:lang w:bidi="hi-IN"/>
        </w:rPr>
        <w:t>।</w:t>
      </w:r>
    </w:p>
    <w:p w:rsidR="00D61441" w:rsidRDefault="00D61441" w:rsidP="00D61441">
      <w:pPr>
        <w:rPr>
          <w:rFonts w:ascii="Vrinda" w:hAnsi="Vrinda"/>
          <w:sz w:val="28"/>
        </w:rPr>
      </w:pPr>
    </w:p>
    <w:p w:rsidR="00D61441" w:rsidRDefault="00D61441" w:rsidP="00D61441">
      <w:pPr>
        <w:rPr>
          <w:rFonts w:ascii="Vrinda" w:eastAsia="Arial Unicode MS" w:hAnsi="Vrinda"/>
          <w:sz w:val="28"/>
        </w:rPr>
      </w:pPr>
      <w:r>
        <w:rPr>
          <w:rFonts w:ascii="Vrinda" w:eastAsia="Arial Unicode MS" w:hAnsi="Vrinda"/>
          <w:sz w:val="28"/>
          <w:cs/>
        </w:rPr>
        <w:t>এ ছাড়া ঢাকা বিশ্ববিদ্যালয়ের ক্লাব ভবনে পাঁচটি মৃতদেহ পাওয়া যায়</w:t>
      </w:r>
      <w:r>
        <w:rPr>
          <w:rFonts w:ascii="Vrinda" w:eastAsia="Arial Unicode MS" w:hAnsi="Vrinda" w:cs="Mangal"/>
          <w:sz w:val="28"/>
          <w:cs/>
          <w:lang w:bidi="hi-IN"/>
        </w:rPr>
        <w:t xml:space="preserve">। </w:t>
      </w:r>
      <w:r>
        <w:rPr>
          <w:rFonts w:ascii="Vrinda" w:eastAsia="Arial Unicode MS" w:hAnsi="Vrinda"/>
          <w:sz w:val="28"/>
          <w:cs/>
        </w:rPr>
        <w:t>এদের ৪ জন হল ক্লাবের বেয়ারার</w:t>
      </w:r>
      <w:r>
        <w:rPr>
          <w:rFonts w:ascii="Vrinda" w:eastAsia="Arial Unicode MS" w:hAnsi="Vrinda"/>
          <w:sz w:val="28"/>
        </w:rPr>
        <w:t xml:space="preserve">,  </w:t>
      </w:r>
      <w:r>
        <w:rPr>
          <w:rFonts w:ascii="Vrinda" w:eastAsia="Arial Unicode MS" w:hAnsi="Vrinda" w:hint="cs"/>
          <w:sz w:val="28"/>
          <w:cs/>
        </w:rPr>
        <w:t xml:space="preserve">অন্যজনের পরিচয় পাওয়া যায় নি </w:t>
      </w:r>
      <w:r>
        <w:rPr>
          <w:rFonts w:ascii="Vrinda" w:eastAsia="Arial Unicode MS" w:hAnsi="Vrinda"/>
          <w:sz w:val="28"/>
        </w:rPr>
        <w:t xml:space="preserve">- </w:t>
      </w:r>
      <w:r>
        <w:rPr>
          <w:rFonts w:ascii="Vrinda" w:eastAsia="Arial Unicode MS" w:hAnsi="Vrinda" w:hint="cs"/>
          <w:sz w:val="28"/>
          <w:cs/>
        </w:rPr>
        <w:t xml:space="preserve">সম্ভবত ওদের কারো অতিথিঃ </w:t>
      </w:r>
    </w:p>
    <w:p w:rsidR="00D61441" w:rsidRDefault="00D61441" w:rsidP="00D61441">
      <w:pPr>
        <w:rPr>
          <w:rFonts w:ascii="Vrinda" w:eastAsia="Arial Unicode MS" w:hAnsi="Vrinda"/>
          <w:sz w:val="28"/>
        </w:rPr>
      </w:pPr>
      <w:r>
        <w:rPr>
          <w:rFonts w:ascii="Vrinda" w:eastAsia="Arial Unicode MS" w:hAnsi="Vrinda"/>
          <w:sz w:val="28"/>
          <w:cs/>
        </w:rPr>
        <w:t>আব্দুল মজিদ</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সিরাজুল হক</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সোহরাব হোসেন</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আলী হোসেন</w:t>
      </w:r>
      <w:r>
        <w:rPr>
          <w:rFonts w:ascii="Vrinda" w:eastAsia="Arial Unicode MS" w:hAnsi="Vrinda" w:cs="Mangal"/>
          <w:sz w:val="28"/>
          <w:cs/>
          <w:lang w:bidi="hi-IN"/>
        </w:rPr>
        <w:t>।</w:t>
      </w:r>
      <w:r>
        <w:rPr>
          <w:rFonts w:ascii="Vrinda" w:eastAsia="Arial Unicode MS" w:hAnsi="Vrinda"/>
          <w:sz w:val="28"/>
        </w:rPr>
        <w:br/>
      </w:r>
      <w:r>
        <w:rPr>
          <w:rFonts w:ascii="Vrinda" w:eastAsia="Arial Unicode MS" w:hAnsi="Vrinda"/>
          <w:sz w:val="28"/>
        </w:rPr>
        <w:br/>
      </w:r>
      <w:r>
        <w:rPr>
          <w:rFonts w:ascii="Vrinda" w:eastAsia="Arial Unicode MS" w:hAnsi="Vrinda" w:hint="cs"/>
          <w:sz w:val="28"/>
          <w:u w:val="single"/>
          <w:cs/>
        </w:rPr>
        <w:lastRenderedPageBreak/>
        <w:t>২৫ শে মার্চ থেকে ২৯ শে মার্চের মধ্যে যেসব বিশ্ববিদ্যালয়ের শিক্ষক হত্যা বা আহত করা হয়েছিলঃ</w:t>
      </w:r>
      <w:r>
        <w:rPr>
          <w:rFonts w:ascii="Vrinda" w:eastAsia="Arial Unicode MS" w:hAnsi="Vrinda"/>
          <w:sz w:val="28"/>
          <w:u w:val="single"/>
        </w:rPr>
        <w:br/>
      </w:r>
      <w:r>
        <w:rPr>
          <w:rFonts w:ascii="Vrinda" w:eastAsia="Arial Unicode MS" w:hAnsi="Vrinda"/>
          <w:sz w:val="28"/>
        </w:rPr>
        <w:br/>
      </w:r>
      <w:r>
        <w:rPr>
          <w:rFonts w:ascii="Vrinda" w:eastAsia="Arial Unicode MS" w:hAnsi="Vrinda" w:hint="cs"/>
          <w:sz w:val="28"/>
          <w:cs/>
        </w:rPr>
        <w:t>প্রফেসর গোবিন্দ চন্দ্র দেব</w:t>
      </w:r>
      <w:r>
        <w:rPr>
          <w:rFonts w:ascii="Vrinda" w:eastAsia="Arial Unicode MS" w:hAnsi="Vrinda"/>
          <w:sz w:val="28"/>
        </w:rPr>
        <w:t xml:space="preserve">, </w:t>
      </w:r>
      <w:r>
        <w:rPr>
          <w:rFonts w:ascii="Vrinda" w:eastAsia="Arial Unicode MS" w:hAnsi="Vrinda" w:hint="cs"/>
          <w:sz w:val="28"/>
          <w:cs/>
        </w:rPr>
        <w:t>উপমহাদেশের দার্শনিক ও দর্শন বিভাগের প্রধান</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২৬ শে মার্চ প্রথম প্রাতঃকালে প্রার্থনারত অবস্থায় প্রথমে বন্দুকের গুলিতে পরে সঙ্গিনের খোঁচায় হত্যা করা হয়</w:t>
      </w:r>
      <w:r>
        <w:rPr>
          <w:rFonts w:ascii="Vrinda" w:eastAsia="Arial Unicode MS" w:hAnsi="Vrinda" w:cs="Mangal"/>
          <w:sz w:val="28"/>
          <w:cs/>
          <w:lang w:bidi="hi-IN"/>
        </w:rPr>
        <w:t xml:space="preserve">। </w:t>
      </w:r>
      <w:r>
        <w:rPr>
          <w:rFonts w:ascii="Vrinda" w:eastAsia="Arial Unicode MS" w:hAnsi="Vrinda"/>
          <w:sz w:val="28"/>
          <w:cs/>
        </w:rPr>
        <w:t>তার মুসলিম পালক পুত্রকে ও হত্যা করা হয় একই সাথে</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t>মুহাম্মদ মুনিরুজ্জামান</w:t>
      </w:r>
      <w:r>
        <w:rPr>
          <w:rFonts w:ascii="Vrinda" w:eastAsia="Arial Unicode MS" w:hAnsi="Vrinda"/>
          <w:sz w:val="28"/>
        </w:rPr>
        <w:t xml:space="preserve">, </w:t>
      </w:r>
      <w:r>
        <w:rPr>
          <w:rFonts w:ascii="Vrinda" w:eastAsia="Arial Unicode MS" w:hAnsi="Vrinda" w:hint="cs"/>
          <w:sz w:val="28"/>
          <w:cs/>
        </w:rPr>
        <w:t>পরিসংখ্যান বিভাগের প্রধান</w:t>
      </w:r>
      <w:r>
        <w:rPr>
          <w:rFonts w:ascii="Vrinda" w:eastAsia="Arial Unicode MS" w:hAnsi="Vrinda"/>
          <w:sz w:val="28"/>
        </w:rPr>
        <w:t xml:space="preserve">, </w:t>
      </w:r>
      <w:r>
        <w:rPr>
          <w:rFonts w:ascii="Vrinda" w:eastAsia="Arial Unicode MS" w:hAnsi="Vrinda" w:hint="cs"/>
          <w:sz w:val="28"/>
          <w:cs/>
        </w:rPr>
        <w:t>তাকে তাঁর ভাই</w:t>
      </w:r>
      <w:r>
        <w:rPr>
          <w:rFonts w:ascii="Vrinda" w:eastAsia="Arial Unicode MS" w:hAnsi="Vrinda"/>
          <w:sz w:val="28"/>
        </w:rPr>
        <w:t xml:space="preserve">, </w:t>
      </w:r>
      <w:r>
        <w:rPr>
          <w:rFonts w:ascii="Vrinda" w:eastAsia="Arial Unicode MS" w:hAnsi="Vrinda" w:hint="cs"/>
          <w:sz w:val="28"/>
          <w:cs/>
        </w:rPr>
        <w:t>এক ছেলে ও ভাইপোসহ ২৬ শে মার্চের সকালে হত্যা করা হয়</w:t>
      </w:r>
      <w:r>
        <w:rPr>
          <w:rFonts w:ascii="Vrinda" w:eastAsia="Arial Unicode MS" w:hAnsi="Vrinda" w:cs="Mangal"/>
          <w:sz w:val="28"/>
          <w:cs/>
          <w:lang w:bidi="hi-IN"/>
        </w:rPr>
        <w:t>।</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মুহাম্মদ মুকতাদির</w:t>
      </w:r>
      <w:r>
        <w:rPr>
          <w:rFonts w:ascii="Vrinda" w:eastAsia="Arial Unicode MS" w:hAnsi="Vrinda"/>
          <w:sz w:val="28"/>
        </w:rPr>
        <w:t xml:space="preserve">, </w:t>
      </w:r>
      <w:r>
        <w:rPr>
          <w:rFonts w:ascii="Vrinda" w:eastAsia="Arial Unicode MS" w:hAnsi="Vrinda" w:hint="cs"/>
          <w:sz w:val="28"/>
          <w:cs/>
        </w:rPr>
        <w:t>ভূতত্ত্ব বিভাগের সিনিয়র লেকচারার</w:t>
      </w:r>
      <w:r>
        <w:rPr>
          <w:rFonts w:ascii="Vrinda" w:eastAsia="Arial Unicode MS" w:hAnsi="Vrinda"/>
          <w:sz w:val="28"/>
        </w:rPr>
        <w:t xml:space="preserve">,  </w:t>
      </w:r>
      <w:r>
        <w:rPr>
          <w:rFonts w:ascii="Vrinda" w:eastAsia="Arial Unicode MS" w:hAnsi="Vrinda" w:hint="cs"/>
          <w:sz w:val="28"/>
          <w:cs/>
        </w:rPr>
        <w:t>ঢাকা বিশ্ববিদ্যালয়</w:t>
      </w:r>
      <w:r>
        <w:rPr>
          <w:rFonts w:ascii="Vrinda" w:eastAsia="Arial Unicode MS" w:hAnsi="Vrinda"/>
          <w:sz w:val="28"/>
        </w:rPr>
        <w:t xml:space="preserve">  </w:t>
      </w:r>
      <w:r>
        <w:rPr>
          <w:rFonts w:ascii="Vrinda" w:eastAsia="Arial Unicode MS" w:hAnsi="Vrinda" w:hint="cs"/>
          <w:sz w:val="28"/>
          <w:cs/>
        </w:rPr>
        <w:t>ফুলার রোড আবাসিক এলাকায় তার বাসভবনে ২৬ শে মার্চ সকালে হত্যা করা হয়</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t>শ্রী অনুদ্বৈপায়ন ভট্টাচার্য</w:t>
      </w:r>
      <w:r>
        <w:rPr>
          <w:rFonts w:ascii="Vrinda" w:eastAsia="Arial Unicode MS" w:hAnsi="Vrinda"/>
          <w:sz w:val="28"/>
        </w:rPr>
        <w:t xml:space="preserve">,  </w:t>
      </w:r>
      <w:r>
        <w:rPr>
          <w:rFonts w:ascii="Vrinda" w:eastAsia="Arial Unicode MS" w:hAnsi="Vrinda" w:hint="cs"/>
          <w:sz w:val="28"/>
          <w:cs/>
        </w:rPr>
        <w:t>লেকচারার ফলিত পদার্থবিদ্যা বিভাগের গৃ্হশিক্ষক জগন্নাথ হল</w:t>
      </w:r>
      <w:r>
        <w:rPr>
          <w:rFonts w:ascii="Vrinda" w:eastAsia="Arial Unicode MS" w:hAnsi="Vrinda" w:cs="Mangal"/>
          <w:sz w:val="28"/>
          <w:cs/>
          <w:lang w:bidi="hi-IN"/>
        </w:rPr>
        <w:t xml:space="preserve">। </w:t>
      </w:r>
      <w:r>
        <w:rPr>
          <w:rFonts w:ascii="Vrinda" w:eastAsia="Arial Unicode MS" w:hAnsi="Vrinda"/>
          <w:sz w:val="28"/>
          <w:cs/>
        </w:rPr>
        <w:t>হলের মধ্যে তার বাস ভবনের বাথরুমে লুকিয়ে ছিলেন ২৫ শে মার্চ রাতে সেনাবাহিনীর লোকজন ওখানে তাঁকে হত্যা করে</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cs/>
        </w:rPr>
      </w:pPr>
      <w:r>
        <w:rPr>
          <w:rFonts w:ascii="Vrinda" w:eastAsia="Arial Unicode MS" w:hAnsi="Vrinda"/>
          <w:sz w:val="28"/>
          <w:cs/>
        </w:rPr>
        <w:t>ডক্টর জোতির্ময় গুহঠাকুরতা</w:t>
      </w:r>
      <w:r>
        <w:rPr>
          <w:rFonts w:ascii="Vrinda" w:eastAsia="Arial Unicode MS" w:hAnsi="Vrinda"/>
          <w:sz w:val="28"/>
        </w:rPr>
        <w:t xml:space="preserve">, </w:t>
      </w:r>
      <w:r>
        <w:rPr>
          <w:rFonts w:ascii="Vrinda" w:eastAsia="Arial Unicode MS" w:hAnsi="Vrinda" w:hint="cs"/>
          <w:sz w:val="28"/>
          <w:cs/>
        </w:rPr>
        <w:t>রীডার ইংরেজী বিভাগ</w:t>
      </w:r>
      <w:r>
        <w:rPr>
          <w:rFonts w:ascii="Vrinda" w:eastAsia="Arial Unicode MS" w:hAnsi="Vrinda"/>
          <w:sz w:val="28"/>
        </w:rPr>
        <w:t xml:space="preserve">, </w:t>
      </w:r>
      <w:r>
        <w:rPr>
          <w:rFonts w:ascii="Vrinda" w:eastAsia="Arial Unicode MS" w:hAnsi="Vrinda" w:hint="cs"/>
          <w:sz w:val="28"/>
          <w:cs/>
        </w:rPr>
        <w:t>প্রোভস্ট জগন্নাথ হল</w:t>
      </w:r>
      <w:r>
        <w:rPr>
          <w:rFonts w:ascii="Vrinda" w:eastAsia="Arial Unicode MS" w:hAnsi="Vrinda"/>
          <w:sz w:val="28"/>
        </w:rPr>
        <w:t xml:space="preserve">; </w:t>
      </w:r>
      <w:r>
        <w:rPr>
          <w:rFonts w:ascii="Vrinda" w:eastAsia="Arial Unicode MS" w:hAnsi="Vrinda" w:hint="cs"/>
          <w:sz w:val="28"/>
          <w:cs/>
        </w:rPr>
        <w:t>২৬ শে মার্চ সকালে তাকে হত্যা করা হয়</w:t>
      </w:r>
      <w:r>
        <w:rPr>
          <w:rFonts w:ascii="Vrinda" w:eastAsia="Arial Unicode MS" w:hAnsi="Vrinda" w:cs="Mangal"/>
          <w:sz w:val="28"/>
          <w:cs/>
          <w:lang w:bidi="hi-IN"/>
        </w:rPr>
        <w:t xml:space="preserve">। </w:t>
      </w:r>
      <w:r>
        <w:rPr>
          <w:rFonts w:ascii="Vrinda" w:eastAsia="Arial Unicode MS" w:hAnsi="Vrinda"/>
          <w:sz w:val="28"/>
          <w:cs/>
        </w:rPr>
        <w:t>পরে অধ্যাপক রাজ্জাক ও মিসেস গুহঠাকুরতা তাকে বাসায় নি</w:t>
      </w:r>
      <w:r>
        <w:rPr>
          <w:rFonts w:ascii="Vrinda" w:eastAsia="Arial Unicode MS" w:hAnsi="Vrinda" w:hint="cs"/>
          <w:sz w:val="28"/>
          <w:cs/>
        </w:rPr>
        <w:t>য়ে আসেন</w:t>
      </w:r>
      <w:r>
        <w:rPr>
          <w:rFonts w:ascii="Vrinda" w:eastAsia="Arial Unicode MS" w:hAnsi="Vrinda" w:cs="Mangal"/>
          <w:sz w:val="28"/>
          <w:cs/>
          <w:lang w:bidi="hi-IN"/>
        </w:rPr>
        <w:t>।</w:t>
      </w:r>
      <w:r>
        <w:rPr>
          <w:rFonts w:ascii="Vrinda" w:eastAsia="Arial Unicode MS" w:hAnsi="Vrinda"/>
          <w:sz w:val="28"/>
          <w:cs/>
        </w:rPr>
        <w:t xml:space="preserve"> তিনি জীবিত ছিলেন- ২৭ শে মার্চ সকালে হাসপাতালে নিয়ে যাওয়া হয়</w:t>
      </w:r>
      <w:r>
        <w:rPr>
          <w:rFonts w:ascii="Vrinda" w:eastAsia="Arial Unicode MS" w:hAnsi="Vrinda"/>
          <w:sz w:val="28"/>
        </w:rPr>
        <w:t xml:space="preserve">,  </w:t>
      </w:r>
      <w:r>
        <w:rPr>
          <w:rFonts w:ascii="Vrinda" w:eastAsia="Arial Unicode MS" w:hAnsi="Vrinda" w:hint="cs"/>
          <w:sz w:val="28"/>
          <w:cs/>
        </w:rPr>
        <w:t>২৯ শে মার্চ হাসপাতালে মারা যান</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t>মুহাম্মদ সাদেক</w:t>
      </w:r>
      <w:r>
        <w:rPr>
          <w:rFonts w:ascii="Vrinda" w:eastAsia="Arial Unicode MS" w:hAnsi="Vrinda"/>
          <w:sz w:val="28"/>
        </w:rPr>
        <w:t xml:space="preserve">, </w:t>
      </w:r>
      <w:r>
        <w:rPr>
          <w:rFonts w:ascii="Vrinda" w:eastAsia="Arial Unicode MS" w:hAnsi="Vrinda" w:hint="cs"/>
          <w:sz w:val="28"/>
          <w:cs/>
        </w:rPr>
        <w:t>ঢাকা বিশ্ববিদ্যালয়ের ল্যাবরেটরী স্কুলের শিক্ষক</w:t>
      </w:r>
      <w:r>
        <w:rPr>
          <w:rFonts w:ascii="Vrinda" w:eastAsia="Arial Unicode MS" w:hAnsi="Vrinda"/>
          <w:sz w:val="28"/>
        </w:rPr>
        <w:t xml:space="preserve">, </w:t>
      </w:r>
      <w:r>
        <w:rPr>
          <w:rFonts w:ascii="Vrinda" w:eastAsia="Arial Unicode MS" w:hAnsi="Vrinda" w:hint="cs"/>
          <w:sz w:val="28"/>
          <w:cs/>
        </w:rPr>
        <w:t>ফুলার রোড এলাকায় তাঁর বাসভবনে তাকে হত্যা করা হয়</w:t>
      </w:r>
      <w:r>
        <w:rPr>
          <w:rFonts w:ascii="Vrinda" w:eastAsia="Arial Unicode MS" w:hAnsi="Vrinda" w:cs="Mangal"/>
          <w:sz w:val="28"/>
          <w:cs/>
          <w:lang w:bidi="hi-IN"/>
        </w:rPr>
        <w:t xml:space="preserve">। </w:t>
      </w:r>
      <w:r>
        <w:rPr>
          <w:rFonts w:ascii="Vrinda" w:eastAsia="Arial Unicode MS" w:hAnsi="Vrinda"/>
          <w:sz w:val="28"/>
          <w:cs/>
        </w:rPr>
        <w:t>২৭ শে মার্চ সকালে তাকে বাসভবনের পিছনের মাঠে কবরস্থ করা হয়</w:t>
      </w:r>
      <w:r>
        <w:rPr>
          <w:rFonts w:ascii="Vrinda" w:eastAsia="Arial Unicode MS" w:hAnsi="Vrinda" w:cs="Mangal"/>
          <w:sz w:val="28"/>
          <w:cs/>
          <w:lang w:bidi="hi-IN"/>
        </w:rPr>
        <w:t>।</w:t>
      </w:r>
    </w:p>
    <w:p w:rsidR="00D61441" w:rsidRDefault="00D61441" w:rsidP="00D61441">
      <w:pPr>
        <w:rPr>
          <w:rFonts w:ascii="Vrinda" w:eastAsia="Arial Unicode MS" w:hAnsi="Vrinda"/>
          <w:sz w:val="28"/>
          <w:cs/>
        </w:rPr>
      </w:pPr>
      <w:r>
        <w:rPr>
          <w:rFonts w:ascii="Vrinda" w:eastAsia="Arial Unicode MS" w:hAnsi="Vrinda"/>
          <w:sz w:val="28"/>
          <w:cs/>
        </w:rPr>
        <w:t>ড</w:t>
      </w:r>
      <w:r>
        <w:rPr>
          <w:rFonts w:ascii="Vrinda" w:eastAsia="Arial Unicode MS" w:hAnsi="Vrinda"/>
          <w:sz w:val="28"/>
        </w:rPr>
        <w:t xml:space="preserve">. </w:t>
      </w:r>
      <w:r>
        <w:rPr>
          <w:rFonts w:ascii="Vrinda" w:eastAsia="Arial Unicode MS" w:hAnsi="Vrinda" w:hint="cs"/>
          <w:sz w:val="28"/>
          <w:cs/>
        </w:rPr>
        <w:t>ফজলুর রহমান</w:t>
      </w:r>
      <w:r>
        <w:rPr>
          <w:rFonts w:ascii="Vrinda" w:eastAsia="Arial Unicode MS" w:hAnsi="Vrinda"/>
          <w:sz w:val="28"/>
        </w:rPr>
        <w:t xml:space="preserve">, </w:t>
      </w:r>
      <w:r>
        <w:rPr>
          <w:rFonts w:ascii="Vrinda" w:eastAsia="Arial Unicode MS" w:hAnsi="Vrinda" w:hint="cs"/>
          <w:sz w:val="28"/>
          <w:cs/>
        </w:rPr>
        <w:t>মৃত্তিকা বিজ্ঞান বিভাগের সিনিয়র লেকচারার</w:t>
      </w:r>
      <w:r>
        <w:rPr>
          <w:rFonts w:ascii="Vrinda" w:eastAsia="Arial Unicode MS" w:hAnsi="Vrinda"/>
          <w:sz w:val="28"/>
        </w:rPr>
        <w:t xml:space="preserve">,  </w:t>
      </w:r>
      <w:r>
        <w:rPr>
          <w:rFonts w:ascii="Vrinda" w:eastAsia="Arial Unicode MS" w:hAnsi="Vrinda" w:hint="cs"/>
          <w:sz w:val="28"/>
          <w:cs/>
        </w:rPr>
        <w:t>তাকে এবং তার ভাইপোকে নীলক্ষেত এলাকায় তার বাসভবনে হত্যা করা হয়</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lastRenderedPageBreak/>
        <w:t>একইভাবে এ ভবনের ছাদে আশ্রয় নেয়া অসংখ্য বস্তিবাসীকে</w:t>
      </w:r>
      <w:r>
        <w:rPr>
          <w:rFonts w:ascii="Vrinda" w:eastAsia="Arial Unicode MS" w:hAnsi="Vrinda"/>
          <w:sz w:val="28"/>
        </w:rPr>
        <w:t xml:space="preserve">  </w:t>
      </w:r>
      <w:r>
        <w:rPr>
          <w:rFonts w:ascii="Vrinda" w:eastAsia="Arial Unicode MS" w:hAnsi="Vrinda" w:hint="cs"/>
          <w:sz w:val="28"/>
          <w:cs/>
        </w:rPr>
        <w:t>ও হত্যা করা হয়</w:t>
      </w:r>
      <w:r>
        <w:rPr>
          <w:rFonts w:ascii="Vrinda" w:eastAsia="Arial Unicode MS" w:hAnsi="Vrinda" w:cs="Mangal"/>
          <w:sz w:val="28"/>
          <w:cs/>
          <w:lang w:bidi="hi-IN"/>
        </w:rPr>
        <w:t>।</w:t>
      </w:r>
      <w:r>
        <w:rPr>
          <w:rFonts w:ascii="Vrinda" w:eastAsia="Arial Unicode MS" w:hAnsi="Vrinda"/>
          <w:sz w:val="28"/>
          <w:cs/>
        </w:rPr>
        <w:t>ঐ সব লাশ দীর্ঘদিন ধরে ছাদে পড়ে ছিল</w:t>
      </w:r>
      <w:r>
        <w:rPr>
          <w:rFonts w:ascii="Vrinda" w:eastAsia="Arial Unicode MS" w:hAnsi="Vrinda" w:cs="Mangal"/>
          <w:sz w:val="28"/>
          <w:cs/>
          <w:lang w:bidi="hi-IN"/>
        </w:rPr>
        <w:t>।</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জনাব এ আর খান খাদিম</w:t>
      </w:r>
      <w:r>
        <w:rPr>
          <w:rFonts w:ascii="Vrinda" w:eastAsia="Arial Unicode MS" w:hAnsi="Vrinda"/>
          <w:sz w:val="28"/>
        </w:rPr>
        <w:t xml:space="preserve">, </w:t>
      </w:r>
      <w:r>
        <w:rPr>
          <w:rFonts w:ascii="Vrinda" w:eastAsia="Arial Unicode MS" w:hAnsi="Vrinda" w:hint="cs"/>
          <w:sz w:val="28"/>
          <w:cs/>
        </w:rPr>
        <w:t>পদার্থবিদ্যা বিভাগের লেকচারার</w:t>
      </w:r>
      <w:r>
        <w:rPr>
          <w:rFonts w:ascii="Vrinda" w:eastAsia="Arial Unicode MS" w:hAnsi="Vrinda"/>
          <w:sz w:val="28"/>
        </w:rPr>
        <w:t xml:space="preserve">,  </w:t>
      </w:r>
      <w:r>
        <w:rPr>
          <w:rFonts w:ascii="Vrinda" w:eastAsia="Arial Unicode MS" w:hAnsi="Vrinda" w:hint="cs"/>
          <w:sz w:val="28"/>
          <w:cs/>
        </w:rPr>
        <w:t>ঢাকা হল</w:t>
      </w:r>
      <w:r>
        <w:rPr>
          <w:rFonts w:ascii="Vrinda" w:eastAsia="Arial Unicode MS" w:hAnsi="Vrinda"/>
          <w:sz w:val="28"/>
        </w:rPr>
        <w:t xml:space="preserve"> (</w:t>
      </w:r>
      <w:r>
        <w:rPr>
          <w:rFonts w:ascii="Vrinda" w:eastAsia="Arial Unicode MS" w:hAnsi="Vrinda" w:hint="cs"/>
          <w:sz w:val="28"/>
          <w:cs/>
        </w:rPr>
        <w:t>শহীদুল্লাহ হল</w:t>
      </w:r>
      <w:r>
        <w:rPr>
          <w:rFonts w:ascii="Vrinda" w:eastAsia="Arial Unicode MS" w:hAnsi="Vrinda"/>
          <w:sz w:val="28"/>
        </w:rPr>
        <w:t xml:space="preserve">)  </w:t>
      </w:r>
      <w:r>
        <w:rPr>
          <w:rFonts w:ascii="Vrinda" w:eastAsia="Arial Unicode MS" w:hAnsi="Vrinda" w:hint="cs"/>
          <w:sz w:val="28"/>
          <w:cs/>
        </w:rPr>
        <w:t>সংলগ্ন কর্মচারীদের আবাসস্থলে তাকে ২৬ শে মার্চ হত্যা করা হয়</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t>জনাব শরাফত আলী</w:t>
      </w:r>
      <w:r>
        <w:rPr>
          <w:rFonts w:ascii="Vrinda" w:eastAsia="Arial Unicode MS" w:hAnsi="Vrinda"/>
          <w:sz w:val="28"/>
        </w:rPr>
        <w:t xml:space="preserve">, </w:t>
      </w:r>
      <w:r>
        <w:rPr>
          <w:rFonts w:ascii="Vrinda" w:eastAsia="Arial Unicode MS" w:hAnsi="Vrinda"/>
          <w:sz w:val="28"/>
          <w:cs/>
        </w:rPr>
        <w:t>লেকচারার গনিত বিভাগ</w:t>
      </w:r>
      <w:r>
        <w:rPr>
          <w:rFonts w:ascii="Vrinda" w:eastAsia="Arial Unicode MS" w:hAnsi="Vrinda"/>
          <w:sz w:val="28"/>
        </w:rPr>
        <w:t xml:space="preserve">,  </w:t>
      </w:r>
      <w:r>
        <w:rPr>
          <w:rFonts w:ascii="Vrinda" w:eastAsia="Arial Unicode MS" w:hAnsi="Vrinda" w:hint="cs"/>
          <w:sz w:val="28"/>
          <w:cs/>
        </w:rPr>
        <w:t>একই স্থানে একই সময়ে তাকে ও হত্যা করা হয়</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t>এছাড়া একই স্থানে আরো</w:t>
      </w:r>
      <w:r>
        <w:rPr>
          <w:rFonts w:ascii="Vrinda" w:eastAsia="Arial Unicode MS" w:hAnsi="Vrinda"/>
          <w:sz w:val="28"/>
        </w:rPr>
        <w:t xml:space="preserve">  </w:t>
      </w:r>
      <w:r>
        <w:rPr>
          <w:rFonts w:ascii="Vrinda" w:eastAsia="Arial Unicode MS" w:hAnsi="Vrinda" w:hint="cs"/>
          <w:sz w:val="28"/>
          <w:cs/>
        </w:rPr>
        <w:t>তিনজনকে হত্যা করা হয় যাদের সনাক্ত করা</w:t>
      </w:r>
      <w:r>
        <w:rPr>
          <w:rFonts w:ascii="Vrinda" w:eastAsia="Arial Unicode MS" w:hAnsi="Vrinda"/>
          <w:sz w:val="28"/>
        </w:rPr>
        <w:t xml:space="preserve">  </w:t>
      </w:r>
      <w:r>
        <w:rPr>
          <w:rFonts w:ascii="Vrinda" w:eastAsia="Arial Unicode MS" w:hAnsi="Vrinda" w:hint="cs"/>
          <w:sz w:val="28"/>
          <w:cs/>
        </w:rPr>
        <w:t>সম্ভব হয় নি</w:t>
      </w:r>
      <w:r>
        <w:rPr>
          <w:rFonts w:ascii="Vrinda" w:eastAsia="Arial Unicode MS" w:hAnsi="Vrinda" w:cs="Mangal"/>
          <w:sz w:val="28"/>
          <w:cs/>
          <w:lang w:bidi="hi-IN"/>
        </w:rPr>
        <w:t>।</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ড</w:t>
      </w:r>
      <w:r>
        <w:rPr>
          <w:rFonts w:ascii="Vrinda" w:eastAsia="Arial Unicode MS" w:hAnsi="Vrinda"/>
          <w:sz w:val="28"/>
        </w:rPr>
        <w:t>.</w:t>
      </w:r>
      <w:r>
        <w:rPr>
          <w:rFonts w:ascii="Vrinda" w:eastAsia="Arial Unicode MS" w:hAnsi="Vrinda" w:hint="cs"/>
          <w:sz w:val="28"/>
          <w:cs/>
        </w:rPr>
        <w:t>মুহাম্মদ শহাদত আলী</w:t>
      </w:r>
      <w:r>
        <w:rPr>
          <w:rFonts w:ascii="Vrinda" w:eastAsia="Arial Unicode MS" w:hAnsi="Vrinda"/>
          <w:sz w:val="28"/>
        </w:rPr>
        <w:t xml:space="preserve">,  </w:t>
      </w:r>
      <w:r>
        <w:rPr>
          <w:rFonts w:ascii="Vrinda" w:eastAsia="Arial Unicode MS" w:hAnsi="Vrinda" w:hint="cs"/>
          <w:sz w:val="28"/>
          <w:cs/>
        </w:rPr>
        <w:t>শিক্ষা ও গবেষণা ইনস্টিটিউট সিনিয়র লেকচারার</w:t>
      </w:r>
      <w:r>
        <w:rPr>
          <w:rFonts w:ascii="Vrinda" w:eastAsia="Arial Unicode MS" w:hAnsi="Vrinda" w:hint="cs"/>
          <w:sz w:val="28"/>
        </w:rPr>
        <w:t xml:space="preserve">, </w:t>
      </w:r>
      <w:r>
        <w:rPr>
          <w:rFonts w:ascii="Vrinda" w:eastAsia="Arial Unicode MS" w:hAnsi="Vrinda" w:hint="cs"/>
          <w:sz w:val="28"/>
          <w:cs/>
        </w:rPr>
        <w:t>২৬ শে এপ্রিল ঢাকা থেকে তার বাড়ি নরসিংদী যাওয়ার পথে বর্বর পাক ফৌজের হাতে নিহত হন</w:t>
      </w:r>
      <w:r>
        <w:rPr>
          <w:rFonts w:ascii="Vrinda" w:eastAsia="Arial Unicode MS" w:hAnsi="Vrinda" w:cs="Mangal"/>
          <w:sz w:val="28"/>
          <w:cs/>
          <w:lang w:bidi="hi-IN"/>
        </w:rPr>
        <w:t>।</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ঐ কাল রাত্রিতে এবং তৎপরবর্তী নিম্নলিখিত শিক্ষকগণ মৃত্যুর সম্মুখীন হয়েছিলেনঃ</w:t>
      </w:r>
      <w:r>
        <w:rPr>
          <w:rFonts w:ascii="Vrinda" w:eastAsia="Arial Unicode MS" w:hAnsi="Vrinda"/>
          <w:sz w:val="28"/>
        </w:rPr>
        <w:br/>
        <w:t xml:space="preserve"> </w:t>
      </w:r>
      <w:r>
        <w:rPr>
          <w:rFonts w:ascii="Vrinda" w:eastAsia="Arial Unicode MS" w:hAnsi="Vrinda"/>
          <w:sz w:val="28"/>
        </w:rPr>
        <w:br/>
      </w:r>
      <w:r>
        <w:rPr>
          <w:rFonts w:ascii="Vrinda" w:eastAsia="Arial Unicode MS" w:hAnsi="Vrinda" w:hint="cs"/>
          <w:sz w:val="28"/>
          <w:cs/>
        </w:rPr>
        <w:t>প্রফেসর এম ইন্নাস আলী</w:t>
      </w:r>
      <w:r>
        <w:rPr>
          <w:rFonts w:ascii="Vrinda" w:eastAsia="Arial Unicode MS" w:hAnsi="Vrinda"/>
          <w:sz w:val="28"/>
        </w:rPr>
        <w:t xml:space="preserve">, </w:t>
      </w:r>
      <w:r>
        <w:rPr>
          <w:rFonts w:ascii="Vrinda" w:eastAsia="Arial Unicode MS" w:hAnsi="Vrinda" w:hint="cs"/>
          <w:sz w:val="28"/>
          <w:cs/>
        </w:rPr>
        <w:t>পদার্থবিদ্যা বিভাগের প্রধান ও বিশিষ্ট বিজ্ঞানী</w:t>
      </w:r>
      <w:r>
        <w:rPr>
          <w:rFonts w:ascii="Vrinda" w:eastAsia="Arial Unicode MS" w:hAnsi="Vrinda" w:cs="Mangal"/>
          <w:sz w:val="28"/>
          <w:cs/>
          <w:lang w:bidi="hi-IN"/>
        </w:rPr>
        <w:t xml:space="preserve">। </w:t>
      </w:r>
      <w:r>
        <w:rPr>
          <w:rFonts w:ascii="Vrinda" w:eastAsia="Arial Unicode MS" w:hAnsi="Vrinda"/>
          <w:sz w:val="28"/>
          <w:cs/>
        </w:rPr>
        <w:t>অধ্যাপক ও তদীয় পুত্র ফিরোজ আলীকে পাক বাহিনীর একটি দল ২৫শে মার্চ রাত্রে নীলক্ষেতস্থ বাসভবনে প্রবেশ করে তাদের প্রতি লক্ষ করে গুলি করে</w:t>
      </w:r>
      <w:r>
        <w:rPr>
          <w:rFonts w:ascii="Vrinda" w:eastAsia="Arial Unicode MS" w:hAnsi="Vrinda" w:cs="Mangal"/>
          <w:sz w:val="28"/>
          <w:cs/>
          <w:lang w:bidi="hi-IN"/>
        </w:rPr>
        <w:t xml:space="preserve">। </w:t>
      </w:r>
      <w:r>
        <w:rPr>
          <w:rFonts w:ascii="Vrinda" w:eastAsia="Arial Unicode MS" w:hAnsi="Vrinda"/>
          <w:sz w:val="28"/>
          <w:cs/>
        </w:rPr>
        <w:t>এর ফলে তারা উভয়েই আহত হন</w:t>
      </w:r>
      <w:r>
        <w:rPr>
          <w:rFonts w:ascii="Vrinda" w:eastAsia="Arial Unicode MS" w:hAnsi="Vrinda" w:cs="Mangal"/>
          <w:sz w:val="28"/>
          <w:cs/>
          <w:lang w:bidi="hi-IN"/>
        </w:rPr>
        <w:t xml:space="preserve">। </w:t>
      </w:r>
      <w:r>
        <w:rPr>
          <w:rFonts w:ascii="Vrinda" w:eastAsia="Arial Unicode MS" w:hAnsi="Vrinda"/>
          <w:sz w:val="28"/>
          <w:cs/>
        </w:rPr>
        <w:t>পরে তাদের হাসপাতালে স্থানান্তর করা হয় এবং সেখানে আরোগ্য লাভ করেন</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t>অধ্যাপক এ কে রফিকুল্লাহ রীডার পদার্থবিদ্যা বিভাগ</w:t>
      </w:r>
      <w:r>
        <w:rPr>
          <w:rFonts w:ascii="Vrinda" w:eastAsia="Arial Unicode MS" w:hAnsi="Vrinda"/>
          <w:sz w:val="28"/>
        </w:rPr>
        <w:t xml:space="preserve">,  </w:t>
      </w:r>
      <w:r>
        <w:rPr>
          <w:rFonts w:ascii="Vrinda" w:eastAsia="Arial Unicode MS" w:hAnsi="Vrinda" w:hint="cs"/>
          <w:sz w:val="28"/>
          <w:cs/>
        </w:rPr>
        <w:t>৩১ শে মার্চ জিঞ্জিরা থেকে সপরিবারে নৌকাযোগে পলায়ন কালে পাক বাহিনীর গুলিতে মৃত্যুবরণ করেন</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t>এছাড়া অধ্যাপকের ভ্রাতা জনাব এন</w:t>
      </w:r>
      <w:r>
        <w:rPr>
          <w:rFonts w:ascii="Vrinda" w:eastAsia="Arial Unicode MS" w:hAnsi="Vrinda"/>
          <w:sz w:val="28"/>
        </w:rPr>
        <w:t xml:space="preserve"> </w:t>
      </w:r>
      <w:r>
        <w:rPr>
          <w:rFonts w:ascii="Vrinda" w:eastAsia="Arial Unicode MS" w:hAnsi="Vrinda"/>
          <w:sz w:val="28"/>
          <w:cs/>
        </w:rPr>
        <w:t>হামিদুল্লাহর স্ত্রী তৎক্ষণাৎ বন্দুকের গুলিতে মৃত্যুবরণ করেন।</w:t>
      </w:r>
    </w:p>
    <w:p w:rsidR="00D61441" w:rsidRDefault="00D61441" w:rsidP="00D61441">
      <w:pPr>
        <w:rPr>
          <w:rFonts w:ascii="Vrinda" w:eastAsia="Arial Unicode MS" w:hAnsi="Vrinda"/>
          <w:sz w:val="28"/>
        </w:rPr>
      </w:pPr>
      <w:r>
        <w:rPr>
          <w:rFonts w:ascii="Vrinda" w:eastAsia="Arial Unicode MS" w:hAnsi="Vrinda"/>
          <w:sz w:val="28"/>
          <w:cs/>
        </w:rPr>
        <w:t>প্রফেসর এম এন হুদা অর্থনীতির অধ্যাপক</w:t>
      </w:r>
      <w:r>
        <w:rPr>
          <w:rFonts w:ascii="Vrinda" w:eastAsia="Arial Unicode MS" w:hAnsi="Vrinda"/>
          <w:sz w:val="28"/>
        </w:rPr>
        <w:t xml:space="preserve">, </w:t>
      </w:r>
      <w:r>
        <w:rPr>
          <w:rFonts w:ascii="Vrinda" w:eastAsia="Arial Unicode MS" w:hAnsi="Vrinda" w:hint="cs"/>
          <w:sz w:val="28"/>
          <w:cs/>
        </w:rPr>
        <w:t>২৫ শে মার্চ রাতে জগন্নাথ হলের নিকট তার বাসভবনে ঢুকে তার প্রতি গুলি ছোড়া হয়</w:t>
      </w:r>
      <w:r>
        <w:rPr>
          <w:rFonts w:ascii="Vrinda" w:eastAsia="Arial Unicode MS" w:hAnsi="Vrinda"/>
          <w:sz w:val="28"/>
        </w:rPr>
        <w:t xml:space="preserve">- </w:t>
      </w:r>
      <w:r>
        <w:rPr>
          <w:rFonts w:ascii="Vrinda" w:eastAsia="Arial Unicode MS" w:hAnsi="Vrinda" w:hint="cs"/>
          <w:sz w:val="28"/>
          <w:cs/>
        </w:rPr>
        <w:t>সৌভাগ্যবশত তিনি রক্ষা পান</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lastRenderedPageBreak/>
        <w:t>প্রফেসর মফিজুল্লাহ কবীর</w:t>
      </w:r>
      <w:r>
        <w:rPr>
          <w:rFonts w:ascii="Vrinda" w:eastAsia="Arial Unicode MS" w:hAnsi="Vrinda"/>
          <w:sz w:val="28"/>
        </w:rPr>
        <w:t xml:space="preserve">, </w:t>
      </w:r>
      <w:r>
        <w:rPr>
          <w:rFonts w:ascii="Vrinda" w:eastAsia="Arial Unicode MS" w:hAnsi="Vrinda" w:hint="cs"/>
          <w:sz w:val="28"/>
          <w:cs/>
        </w:rPr>
        <w:t>ইতিহাসের অধ্যাপক ও সলিমুল্লাহ হলের প্রোভষ্ট</w:t>
      </w:r>
      <w:r>
        <w:rPr>
          <w:rFonts w:ascii="Vrinda" w:eastAsia="Arial Unicode MS" w:hAnsi="Vrinda"/>
          <w:sz w:val="28"/>
        </w:rPr>
        <w:t xml:space="preserve">, </w:t>
      </w:r>
      <w:r>
        <w:rPr>
          <w:rFonts w:ascii="Vrinda" w:eastAsia="Arial Unicode MS" w:hAnsi="Vrinda" w:hint="cs"/>
          <w:sz w:val="28"/>
          <w:cs/>
        </w:rPr>
        <w:t>শহীদ মিনারের নিকট তার বাসভবনে ২৫ শে মার্চ গভীর রাতে আত্মগোপন করে রক্ষা পাননি</w:t>
      </w:r>
      <w:r>
        <w:rPr>
          <w:rFonts w:ascii="Vrinda" w:eastAsia="Arial Unicode MS" w:hAnsi="Vrinda" w:cs="Mangal"/>
          <w:sz w:val="28"/>
          <w:cs/>
          <w:lang w:bidi="hi-IN"/>
        </w:rPr>
        <w:t>।</w:t>
      </w:r>
      <w:r>
        <w:rPr>
          <w:rFonts w:ascii="Vrinda" w:eastAsia="Arial Unicode MS" w:hAnsi="Vrinda"/>
          <w:sz w:val="28"/>
        </w:rPr>
        <w:t xml:space="preserve">  </w:t>
      </w:r>
    </w:p>
    <w:p w:rsidR="00D61441" w:rsidRDefault="00D61441" w:rsidP="00D61441">
      <w:pPr>
        <w:rPr>
          <w:rFonts w:ascii="Vrinda" w:eastAsia="Arial" w:hAnsi="Vrinda"/>
          <w:sz w:val="28"/>
        </w:rPr>
      </w:pPr>
      <w:r>
        <w:rPr>
          <w:rFonts w:ascii="Vrinda" w:eastAsia="Arial Unicode MS" w:hAnsi="Vrinda"/>
          <w:sz w:val="28"/>
          <w:cs/>
        </w:rPr>
        <w:t>অধ্যাপক আব্দুর রাজ্জাক</w:t>
      </w:r>
      <w:r>
        <w:rPr>
          <w:rFonts w:ascii="Vrinda" w:eastAsia="Arial Unicode MS" w:hAnsi="Vrinda"/>
          <w:sz w:val="28"/>
        </w:rPr>
        <w:t xml:space="preserve">,  </w:t>
      </w:r>
      <w:r>
        <w:rPr>
          <w:rFonts w:ascii="Vrinda" w:eastAsia="Arial Unicode MS" w:hAnsi="Vrinda" w:hint="cs"/>
          <w:sz w:val="28"/>
          <w:cs/>
        </w:rPr>
        <w:t>রাষ্ট্রবিজ্ঞান বিভাগের অধ্যাপক</w:t>
      </w:r>
      <w:r>
        <w:rPr>
          <w:rFonts w:ascii="Vrinda" w:eastAsia="Arial Unicode MS" w:hAnsi="Vrinda" w:hint="cs"/>
          <w:sz w:val="28"/>
        </w:rPr>
        <w:t xml:space="preserve">, </w:t>
      </w:r>
      <w:r>
        <w:rPr>
          <w:rFonts w:ascii="Vrinda" w:eastAsia="Arial Unicode MS" w:hAnsi="Vrinda" w:hint="cs"/>
          <w:sz w:val="28"/>
          <w:cs/>
        </w:rPr>
        <w:t>২৫ শে মার্চ রাত্রে শহীদুজ্জামানের নিকটস্থ তার বাসভবনের একটি কক্ষে আত্নগোপন করে অলৌকিকভাবে রক্ষা পান</w:t>
      </w:r>
      <w:r>
        <w:rPr>
          <w:rFonts w:ascii="Vrinda" w:eastAsia="Arial Unicode MS" w:hAnsi="Vrinda" w:cs="Mangal"/>
          <w:sz w:val="28"/>
          <w:cs/>
          <w:lang w:bidi="hi-IN"/>
        </w:rPr>
        <w:t>।</w:t>
      </w:r>
    </w:p>
    <w:p w:rsidR="00D61441" w:rsidRDefault="00D61441" w:rsidP="00D61441">
      <w:pPr>
        <w:rPr>
          <w:rFonts w:ascii="Vrinda" w:hAnsi="Vrinda"/>
          <w:sz w:val="28"/>
        </w:rPr>
      </w:pPr>
    </w:p>
    <w:p w:rsidR="00D61441" w:rsidRDefault="00D61441" w:rsidP="00D61441">
      <w:pPr>
        <w:rPr>
          <w:rFonts w:ascii="Vrinda" w:eastAsia="Arial Unicode MS" w:hAnsi="Vrinda"/>
          <w:sz w:val="28"/>
          <w:u w:val="single"/>
        </w:rPr>
      </w:pPr>
      <w:r>
        <w:rPr>
          <w:rFonts w:ascii="Vrinda" w:eastAsia="Arial Unicode MS" w:hAnsi="Vrinda"/>
          <w:sz w:val="28"/>
          <w:u w:val="single"/>
          <w:cs/>
        </w:rPr>
        <w:t xml:space="preserve">সে সময় ঢাকায় ঢাকায় আর যেসব বিশিষ্ট ব্যক্তি নিহত হয়েছিলেনঃ </w:t>
      </w:r>
    </w:p>
    <w:p w:rsidR="00D61441" w:rsidRDefault="00D61441" w:rsidP="00D61441">
      <w:pPr>
        <w:rPr>
          <w:rFonts w:ascii="Vrinda" w:eastAsia="Arial Unicode MS" w:hAnsi="Vrinda"/>
          <w:sz w:val="28"/>
        </w:rPr>
      </w:pPr>
      <w:r>
        <w:rPr>
          <w:rFonts w:ascii="Vrinda" w:eastAsia="Arial Unicode MS" w:hAnsi="Vrinda"/>
          <w:sz w:val="28"/>
          <w:cs/>
        </w:rPr>
        <w:t>কমান্ডার মোয়াজ্জম হোসেন</w:t>
      </w:r>
      <w:r>
        <w:rPr>
          <w:rFonts w:ascii="Vrinda" w:eastAsia="Arial Unicode MS" w:hAnsi="Vrinda"/>
          <w:sz w:val="28"/>
        </w:rPr>
        <w:t xml:space="preserve">, </w:t>
      </w:r>
      <w:r>
        <w:rPr>
          <w:rFonts w:ascii="Vrinda" w:eastAsia="Arial Unicode MS" w:hAnsi="Vrinda" w:hint="cs"/>
          <w:sz w:val="28"/>
          <w:cs/>
        </w:rPr>
        <w:t>তথাকথিত আগরতলা মামলা ২নং আসামী</w:t>
      </w:r>
      <w:r>
        <w:rPr>
          <w:rFonts w:ascii="Vrinda" w:eastAsia="Arial Unicode MS" w:hAnsi="Vrinda" w:cs="Mangal"/>
          <w:sz w:val="28"/>
          <w:cs/>
          <w:lang w:bidi="hi-IN"/>
        </w:rPr>
        <w:t xml:space="preserve">। </w:t>
      </w:r>
      <w:r>
        <w:rPr>
          <w:rFonts w:ascii="Vrinda" w:eastAsia="Arial Unicode MS" w:hAnsi="Vrinda"/>
          <w:sz w:val="28"/>
          <w:cs/>
        </w:rPr>
        <w:t>২৫ শে মার্চ রাত্রিতে তাকে তার বাসবভন থেকে টেনে বের করে এনে উন্মুক্ত রাজপথে গুলি করে মারা হয়</w:t>
      </w:r>
      <w:r>
        <w:rPr>
          <w:rFonts w:ascii="Vrinda" w:eastAsia="Arial Unicode MS" w:hAnsi="Vrinda" w:cs="Mangal"/>
          <w:sz w:val="28"/>
          <w:cs/>
          <w:lang w:bidi="hi-IN"/>
        </w:rPr>
        <w:t xml:space="preserve">। </w:t>
      </w:r>
      <w:r>
        <w:rPr>
          <w:rFonts w:ascii="Vrinda" w:eastAsia="Arial Unicode MS" w:hAnsi="Vrinda"/>
          <w:sz w:val="28"/>
          <w:cs/>
        </w:rPr>
        <w:t>বাংলাদেশের স্বাধীনতার চেতনা উদ্দীপনায় কমান্ডার মোয়াজ্জেম হোসেনের অবদান অমূল্য</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t>অধ্যক্ষ যোগেশ চন্দ্র ঘোষ</w:t>
      </w:r>
      <w:r>
        <w:rPr>
          <w:rFonts w:ascii="Vrinda" w:eastAsia="Arial Unicode MS" w:hAnsi="Vrinda"/>
          <w:sz w:val="28"/>
        </w:rPr>
        <w:t xml:space="preserve">, </w:t>
      </w:r>
      <w:r>
        <w:rPr>
          <w:rFonts w:ascii="Vrinda" w:eastAsia="Arial Unicode MS" w:hAnsi="Vrinda" w:hint="cs"/>
          <w:sz w:val="28"/>
          <w:cs/>
        </w:rPr>
        <w:t>বিখ্যাত সাধনা ঔষধালয়ের প্রতিষ্ঠাতা</w:t>
      </w:r>
      <w:r>
        <w:rPr>
          <w:rFonts w:ascii="Vrinda" w:eastAsia="Arial Unicode MS" w:hAnsi="Vrinda"/>
          <w:sz w:val="28"/>
        </w:rPr>
        <w:t xml:space="preserve"> ; </w:t>
      </w:r>
      <w:r>
        <w:rPr>
          <w:rFonts w:ascii="Vrinda" w:eastAsia="Arial Unicode MS" w:hAnsi="Vrinda" w:hint="cs"/>
          <w:sz w:val="28"/>
          <w:cs/>
        </w:rPr>
        <w:t>৩১ শে মার্চ গেন্ডারিয়ায় তার বাসভবনে এই অশীতিপর বৃদ্ধকে নৃসংশভাবে হত্যা করা হয়</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t>ড</w:t>
      </w:r>
      <w:r>
        <w:rPr>
          <w:rFonts w:ascii="Vrinda" w:eastAsia="Arial Unicode MS" w:hAnsi="Vrinda"/>
          <w:sz w:val="28"/>
        </w:rPr>
        <w:t xml:space="preserve">. </w:t>
      </w:r>
      <w:r>
        <w:rPr>
          <w:rFonts w:ascii="Vrinda" w:eastAsia="Arial Unicode MS" w:hAnsi="Vrinda" w:hint="cs"/>
          <w:sz w:val="28"/>
          <w:cs/>
        </w:rPr>
        <w:t>এস দে বিসিএসআইআর প্রতিষ্ঠানের বিশিষ্ট বিজ্ঞানী</w:t>
      </w:r>
      <w:r>
        <w:rPr>
          <w:rFonts w:ascii="Vrinda" w:eastAsia="Arial Unicode MS" w:hAnsi="Vrinda"/>
          <w:sz w:val="28"/>
        </w:rPr>
        <w:t xml:space="preserve"> ; </w:t>
      </w:r>
      <w:r>
        <w:rPr>
          <w:rFonts w:ascii="Vrinda" w:eastAsia="Arial Unicode MS" w:hAnsi="Vrinda" w:hint="cs"/>
          <w:sz w:val="28"/>
          <w:cs/>
        </w:rPr>
        <w:t>এপ্রিল মাসের গেন্ডারিয়ার বাসভবনের কাছে তাঁকে হত্যা করে তাঁর মৃতদেহ লোহার পুলের কাছে ফেলে রাখা হয়</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t>ড</w:t>
      </w:r>
      <w:r>
        <w:rPr>
          <w:rFonts w:ascii="Vrinda" w:eastAsia="Arial Unicode MS" w:hAnsi="Vrinda"/>
          <w:sz w:val="28"/>
        </w:rPr>
        <w:t xml:space="preserve">. </w:t>
      </w:r>
      <w:r>
        <w:rPr>
          <w:rFonts w:ascii="Vrinda" w:eastAsia="Arial Unicode MS" w:hAnsi="Vrinda" w:hint="cs"/>
          <w:sz w:val="28"/>
          <w:cs/>
        </w:rPr>
        <w:t>শৈলেন ভদ্র</w:t>
      </w:r>
      <w:r>
        <w:rPr>
          <w:rFonts w:ascii="Vrinda" w:eastAsia="Arial Unicode MS" w:hAnsi="Vrinda"/>
          <w:sz w:val="28"/>
        </w:rPr>
        <w:t xml:space="preserve">,  </w:t>
      </w:r>
      <w:r>
        <w:rPr>
          <w:rFonts w:ascii="Vrinda" w:eastAsia="Arial Unicode MS" w:hAnsi="Vrinda" w:hint="cs"/>
          <w:sz w:val="28"/>
          <w:cs/>
        </w:rPr>
        <w:t>শল্যচিকিৎসক</w:t>
      </w:r>
      <w:r>
        <w:rPr>
          <w:rFonts w:ascii="Vrinda" w:eastAsia="Arial Unicode MS" w:hAnsi="Vrinda"/>
          <w:sz w:val="28"/>
        </w:rPr>
        <w:t xml:space="preserve">,  </w:t>
      </w:r>
      <w:r>
        <w:rPr>
          <w:rFonts w:ascii="Vrinda" w:eastAsia="Arial Unicode MS" w:hAnsi="Vrinda" w:hint="cs"/>
          <w:sz w:val="28"/>
          <w:cs/>
        </w:rPr>
        <w:t>শাখাঁরী বাজারের নিকটে তার বাসভবনে ৩১ শে মার্চ পাক বাহিনী তাকে নৃশংসভাবে হত্যা করে</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t>দানবীর রণদা প্রসাদ সাহা</w:t>
      </w:r>
      <w:r>
        <w:rPr>
          <w:rFonts w:ascii="Vrinda" w:eastAsia="Arial Unicode MS" w:hAnsi="Vrinda"/>
          <w:sz w:val="28"/>
        </w:rPr>
        <w:t xml:space="preserve">, </w:t>
      </w:r>
      <w:r>
        <w:rPr>
          <w:rFonts w:ascii="Vrinda" w:eastAsia="Arial Unicode MS" w:hAnsi="Vrinda"/>
          <w:sz w:val="28"/>
          <w:cs/>
        </w:rPr>
        <w:t>মির্জাপুর হাসপাতালের প্রতিষ্ঠাতা</w:t>
      </w:r>
      <w:r>
        <w:rPr>
          <w:rFonts w:ascii="Vrinda" w:eastAsia="Arial Unicode MS" w:hAnsi="Vrinda"/>
          <w:sz w:val="28"/>
        </w:rPr>
        <w:t xml:space="preserve">,  </w:t>
      </w:r>
      <w:r>
        <w:rPr>
          <w:rFonts w:ascii="Vrinda" w:eastAsia="Arial Unicode MS" w:hAnsi="Vrinda" w:hint="cs"/>
          <w:sz w:val="28"/>
          <w:cs/>
        </w:rPr>
        <w:t>সম্ভবত এপ্রিল মাসের মাঝামাঝি সময়ে তাঁকে ও তাঁর</w:t>
      </w:r>
      <w:r>
        <w:rPr>
          <w:rFonts w:ascii="Vrinda" w:eastAsia="Arial Unicode MS" w:hAnsi="Vrinda"/>
          <w:sz w:val="28"/>
        </w:rPr>
        <w:t xml:space="preserve">  </w:t>
      </w:r>
      <w:r>
        <w:rPr>
          <w:rFonts w:ascii="Vrinda" w:eastAsia="Arial Unicode MS" w:hAnsi="Vrinda" w:hint="cs"/>
          <w:sz w:val="28"/>
          <w:cs/>
        </w:rPr>
        <w:t>পুত্রকে গভর্ণর ভবনে ডেকে আনা হয় সেখান থেকে বের হবার পর সেনাবাহিনীর লোকজন ওদের ধরে নিয়ে যায়</w:t>
      </w:r>
      <w:r>
        <w:rPr>
          <w:rFonts w:ascii="Vrinda" w:eastAsia="Arial Unicode MS" w:hAnsi="Vrinda"/>
          <w:sz w:val="28"/>
        </w:rPr>
        <w:t xml:space="preserve"> - </w:t>
      </w:r>
      <w:r>
        <w:rPr>
          <w:rFonts w:ascii="Vrinda" w:eastAsia="Arial Unicode MS" w:hAnsi="Vrinda" w:hint="cs"/>
          <w:sz w:val="28"/>
          <w:cs/>
        </w:rPr>
        <w:t>সম্ভবত ক্যান্টনমেনটে পিতা পুত্র উভয়কে হত্যা করে</w:t>
      </w:r>
      <w:r>
        <w:rPr>
          <w:rFonts w:ascii="Vrinda" w:eastAsia="Arial Unicode MS" w:hAnsi="Vrinda" w:cs="Mangal"/>
          <w:sz w:val="28"/>
          <w:cs/>
          <w:lang w:bidi="hi-IN"/>
        </w:rPr>
        <w:t>।</w:t>
      </w:r>
    </w:p>
    <w:p w:rsidR="00D61441" w:rsidRDefault="00D61441" w:rsidP="00D61441">
      <w:pPr>
        <w:rPr>
          <w:rFonts w:ascii="Vrinda" w:eastAsia="Arial Unicode MS" w:hAnsi="Vrinda"/>
          <w:sz w:val="28"/>
          <w:cs/>
        </w:rPr>
      </w:pPr>
      <w:r>
        <w:rPr>
          <w:rFonts w:ascii="Vrinda" w:eastAsia="Arial Unicode MS" w:hAnsi="Vrinda"/>
          <w:sz w:val="28"/>
          <w:cs/>
        </w:rPr>
        <w:t>শহীদ সাবের</w:t>
      </w:r>
      <w:r>
        <w:rPr>
          <w:rFonts w:ascii="Vrinda" w:eastAsia="Arial Unicode MS" w:hAnsi="Vrinda"/>
          <w:sz w:val="28"/>
        </w:rPr>
        <w:t xml:space="preserve">,  </w:t>
      </w:r>
      <w:r>
        <w:rPr>
          <w:rFonts w:ascii="Vrinda" w:eastAsia="Arial Unicode MS" w:hAnsi="Vrinda" w:hint="cs"/>
          <w:sz w:val="28"/>
          <w:cs/>
        </w:rPr>
        <w:t>সাংবাদিক ও সাহিত্যক কিছুদিন যাবৎ মানসিক রোগে ভুগছিলেন</w:t>
      </w:r>
      <w:r>
        <w:rPr>
          <w:rFonts w:ascii="Vrinda" w:eastAsia="Arial Unicode MS" w:hAnsi="Vrinda" w:cs="Mangal"/>
          <w:sz w:val="28"/>
          <w:cs/>
          <w:lang w:bidi="hi-IN"/>
        </w:rPr>
        <w:t xml:space="preserve">। </w:t>
      </w:r>
      <w:r>
        <w:rPr>
          <w:rFonts w:ascii="Vrinda" w:eastAsia="Arial Unicode MS" w:hAnsi="Vrinda"/>
          <w:sz w:val="28"/>
          <w:cs/>
        </w:rPr>
        <w:t>৩১ শে মার্চ সকালে সংবাদ অফিস ভবনে অগ্নিসংযোগ করে পাক বাহিনীর সদস্যরা তাকে পুড়িয়ে মারে</w:t>
      </w:r>
      <w:r>
        <w:rPr>
          <w:rFonts w:ascii="Vrinda" w:eastAsia="Arial Unicode MS" w:hAnsi="Vrinda" w:cs="Mangal"/>
          <w:sz w:val="28"/>
          <w:cs/>
          <w:lang w:bidi="hi-IN"/>
        </w:rPr>
        <w:t>।</w:t>
      </w:r>
    </w:p>
    <w:p w:rsidR="00D61441" w:rsidRDefault="00D61441" w:rsidP="00D61441">
      <w:pPr>
        <w:rPr>
          <w:rFonts w:ascii="Vrinda" w:eastAsia="Arial Unicode MS" w:hAnsi="Vrinda"/>
          <w:sz w:val="28"/>
          <w:cs/>
        </w:rPr>
      </w:pPr>
      <w:r>
        <w:rPr>
          <w:rFonts w:ascii="Vrinda" w:eastAsia="Arial Unicode MS" w:hAnsi="Vrinda"/>
          <w:sz w:val="28"/>
          <w:cs/>
        </w:rPr>
        <w:lastRenderedPageBreak/>
        <w:t>জহিরুল আসলাম</w:t>
      </w:r>
      <w:r>
        <w:rPr>
          <w:rFonts w:ascii="Vrinda" w:eastAsia="Arial Unicode MS" w:hAnsi="Vrinda"/>
          <w:sz w:val="28"/>
        </w:rPr>
        <w:t xml:space="preserve">,  </w:t>
      </w:r>
      <w:r>
        <w:rPr>
          <w:rFonts w:ascii="Vrinda" w:eastAsia="Arial Unicode MS" w:hAnsi="Vrinda" w:hint="cs"/>
          <w:sz w:val="28"/>
          <w:cs/>
        </w:rPr>
        <w:t>ঔপন্যাসিক ও সাংস্কৃতিক</w:t>
      </w:r>
      <w:r>
        <w:rPr>
          <w:rFonts w:ascii="Vrinda" w:eastAsia="Arial Unicode MS" w:hAnsi="Vrinda"/>
          <w:sz w:val="28"/>
        </w:rPr>
        <w:t xml:space="preserve">, </w:t>
      </w:r>
      <w:r>
        <w:rPr>
          <w:rFonts w:ascii="Vrinda" w:eastAsia="Arial Unicode MS" w:hAnsi="Vrinda" w:hint="cs"/>
          <w:sz w:val="28"/>
          <w:cs/>
        </w:rPr>
        <w:t>সংগঠক</w:t>
      </w:r>
      <w:r>
        <w:rPr>
          <w:rFonts w:ascii="Vrinda" w:eastAsia="Arial Unicode MS" w:hAnsi="Vrinda"/>
          <w:sz w:val="28"/>
        </w:rPr>
        <w:t xml:space="preserve">,  </w:t>
      </w:r>
      <w:r>
        <w:rPr>
          <w:rFonts w:ascii="Vrinda" w:eastAsia="Arial Unicode MS" w:hAnsi="Vrinda" w:hint="cs"/>
          <w:sz w:val="28"/>
          <w:cs/>
        </w:rPr>
        <w:t>জিঞ্জিরায় ২রা এপ্রিল তারিখে পাক বাহিনী যে বর্বর নরহত্যাকান্ড চালায় তাতে তিনি অন্য অনেকের সাথে নিহত হন</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t>মেহেরুন্নেছা</w:t>
      </w:r>
      <w:r>
        <w:rPr>
          <w:rFonts w:ascii="Vrinda" w:eastAsia="Arial Unicode MS" w:hAnsi="Vrinda"/>
          <w:sz w:val="28"/>
        </w:rPr>
        <w:t xml:space="preserve">, </w:t>
      </w:r>
      <w:r>
        <w:rPr>
          <w:rFonts w:ascii="Vrinda" w:eastAsia="Arial Unicode MS" w:hAnsi="Vrinda" w:hint="cs"/>
          <w:sz w:val="28"/>
          <w:cs/>
        </w:rPr>
        <w:t>কবি ও রেডিও মেকানিক</w:t>
      </w:r>
      <w:r>
        <w:rPr>
          <w:rFonts w:ascii="Vrinda" w:eastAsia="Arial Unicode MS" w:hAnsi="Vrinda"/>
          <w:sz w:val="28"/>
        </w:rPr>
        <w:t xml:space="preserve">, </w:t>
      </w:r>
      <w:r>
        <w:rPr>
          <w:rFonts w:ascii="Vrinda" w:eastAsia="Arial Unicode MS" w:hAnsi="Vrinda" w:hint="cs"/>
          <w:sz w:val="28"/>
          <w:cs/>
        </w:rPr>
        <w:t>২ মে মার্চ তাকে বর্বর পাক বাহিনীর সদস্যরা মা ও ছোট ভাই সহ</w:t>
      </w:r>
      <w:r>
        <w:rPr>
          <w:rFonts w:ascii="Vrinda" w:eastAsia="Arial Unicode MS" w:hAnsi="Vrinda"/>
          <w:sz w:val="28"/>
        </w:rPr>
        <w:t xml:space="preserve">  </w:t>
      </w:r>
      <w:r>
        <w:rPr>
          <w:rFonts w:ascii="Vrinda" w:eastAsia="Arial Unicode MS" w:hAnsi="Vrinda" w:hint="cs"/>
          <w:sz w:val="28"/>
          <w:cs/>
        </w:rPr>
        <w:t>নির্মম অত্যাচারের পরে হত্যা করে</w:t>
      </w:r>
      <w:r>
        <w:rPr>
          <w:rFonts w:ascii="Vrinda" w:eastAsia="Arial Unicode MS" w:hAnsi="Vrinda" w:cs="Mangal"/>
          <w:sz w:val="28"/>
          <w:cs/>
          <w:lang w:bidi="hi-IN"/>
        </w:rPr>
        <w:t xml:space="preserve">। </w:t>
      </w:r>
      <w:r>
        <w:rPr>
          <w:rFonts w:ascii="Vrinda" w:eastAsia="Arial Unicode MS" w:hAnsi="Vrinda"/>
          <w:sz w:val="28"/>
          <w:cs/>
        </w:rPr>
        <w:t>আবু তালিব দৈনিক ইত্তেফাকের সাংবাদিক</w:t>
      </w:r>
      <w:r>
        <w:rPr>
          <w:rFonts w:ascii="Vrinda" w:eastAsia="Arial Unicode MS" w:hAnsi="Vrinda"/>
          <w:sz w:val="28"/>
        </w:rPr>
        <w:t xml:space="preserve">, </w:t>
      </w:r>
      <w:r>
        <w:rPr>
          <w:rFonts w:ascii="Vrinda" w:eastAsia="Arial Unicode MS" w:hAnsi="Vrinda" w:hint="cs"/>
          <w:sz w:val="28"/>
          <w:cs/>
        </w:rPr>
        <w:t>২৯ শে মার্চ মিরপুর এলাকায় পাক বাহিনীর কতিপয় অবা</w:t>
      </w:r>
      <w:r w:rsidR="008A4798">
        <w:rPr>
          <w:rFonts w:ascii="Vrinda" w:eastAsia="Arial Unicode MS" w:hAnsi="Vrinda" w:hint="cs"/>
          <w:sz w:val="28"/>
          <w:cs/>
        </w:rPr>
        <w:t>ঙালি</w:t>
      </w:r>
      <w:r>
        <w:rPr>
          <w:rFonts w:ascii="Vrinda" w:eastAsia="Arial Unicode MS" w:hAnsi="Vrinda" w:hint="cs"/>
          <w:sz w:val="28"/>
          <w:cs/>
        </w:rPr>
        <w:t xml:space="preserve"> অনুচরদের হাতে মৃত্যুবরণ করেন</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t>ডা</w:t>
      </w:r>
      <w:r>
        <w:rPr>
          <w:rFonts w:ascii="Vrinda" w:eastAsia="Arial Unicode MS" w:hAnsi="Vrinda"/>
          <w:sz w:val="28"/>
        </w:rPr>
        <w:t xml:space="preserve">. </w:t>
      </w:r>
      <w:r>
        <w:rPr>
          <w:rFonts w:ascii="Vrinda" w:eastAsia="Arial Unicode MS" w:hAnsi="Vrinda" w:hint="cs"/>
          <w:sz w:val="28"/>
          <w:cs/>
        </w:rPr>
        <w:t>আজহার আলী</w:t>
      </w:r>
      <w:r>
        <w:rPr>
          <w:rFonts w:ascii="Vrinda" w:eastAsia="Arial Unicode MS" w:hAnsi="Vrinda"/>
          <w:sz w:val="28"/>
        </w:rPr>
        <w:t xml:space="preserve">, </w:t>
      </w:r>
      <w:r>
        <w:rPr>
          <w:rFonts w:ascii="Vrinda" w:eastAsia="Arial Unicode MS" w:hAnsi="Vrinda" w:hint="cs"/>
          <w:sz w:val="28"/>
          <w:cs/>
        </w:rPr>
        <w:t>রেডিওলজিস্ট</w:t>
      </w:r>
      <w:r>
        <w:rPr>
          <w:rFonts w:ascii="Vrinda" w:eastAsia="Arial Unicode MS" w:hAnsi="Vrinda"/>
          <w:sz w:val="28"/>
        </w:rPr>
        <w:t xml:space="preserve">,  </w:t>
      </w:r>
      <w:r>
        <w:rPr>
          <w:rFonts w:ascii="Vrinda" w:eastAsia="Arial Unicode MS" w:hAnsi="Vrinda" w:hint="cs"/>
          <w:sz w:val="28"/>
          <w:cs/>
        </w:rPr>
        <w:t>নভেম্বরের মাঝামাঝি খুব সম্ভব ১৬ই নভেম্বর তাকে পাক বাহিনীর অনুচরেরা বাড়ী থেকে ধরে নিয়ে হত্যা করে</w:t>
      </w:r>
      <w:r>
        <w:rPr>
          <w:rFonts w:ascii="Vrinda" w:eastAsia="Arial Unicode MS" w:hAnsi="Vrinda" w:cs="Mangal"/>
          <w:sz w:val="28"/>
          <w:cs/>
          <w:lang w:bidi="hi-IN"/>
        </w:rPr>
        <w:t xml:space="preserve">। </w:t>
      </w:r>
      <w:r>
        <w:rPr>
          <w:rFonts w:ascii="Vrinda" w:eastAsia="Arial Unicode MS" w:hAnsi="Vrinda"/>
          <w:sz w:val="28"/>
          <w:cs/>
        </w:rPr>
        <w:t>তার মৃতদেহ ফকিরাপুল এর কাছে পাওয়া যায়</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t>ডা</w:t>
      </w:r>
      <w:r>
        <w:rPr>
          <w:rFonts w:ascii="Vrinda" w:eastAsia="Arial Unicode MS" w:hAnsi="Vrinda"/>
          <w:sz w:val="28"/>
        </w:rPr>
        <w:t xml:space="preserve">. </w:t>
      </w:r>
      <w:r>
        <w:rPr>
          <w:rFonts w:ascii="Vrinda" w:eastAsia="Arial Unicode MS" w:hAnsi="Vrinda" w:hint="cs"/>
          <w:sz w:val="28"/>
          <w:cs/>
        </w:rPr>
        <w:t>হুমায়ুন কবির</w:t>
      </w:r>
      <w:r>
        <w:rPr>
          <w:rFonts w:ascii="Vrinda" w:eastAsia="Arial Unicode MS" w:hAnsi="Vrinda"/>
          <w:sz w:val="28"/>
        </w:rPr>
        <w:t xml:space="preserve">,  </w:t>
      </w:r>
      <w:r>
        <w:rPr>
          <w:rFonts w:ascii="Vrinda" w:eastAsia="Arial Unicode MS" w:hAnsi="Vrinda" w:hint="cs"/>
          <w:sz w:val="28"/>
          <w:cs/>
        </w:rPr>
        <w:t>সদ্য পাশ করা ডাক্তার</w:t>
      </w:r>
      <w:r>
        <w:rPr>
          <w:rFonts w:ascii="Vrinda" w:eastAsia="Arial Unicode MS" w:hAnsi="Vrinda"/>
          <w:sz w:val="28"/>
        </w:rPr>
        <w:t xml:space="preserve">,  </w:t>
      </w:r>
      <w:r>
        <w:rPr>
          <w:rFonts w:ascii="Vrinda" w:eastAsia="Arial Unicode MS" w:hAnsi="Vrinda" w:hint="cs"/>
          <w:sz w:val="28"/>
          <w:cs/>
        </w:rPr>
        <w:t>ড</w:t>
      </w:r>
      <w:r>
        <w:rPr>
          <w:rFonts w:ascii="Vrinda" w:eastAsia="Arial Unicode MS" w:hAnsi="Vrinda"/>
          <w:sz w:val="28"/>
        </w:rPr>
        <w:t>.</w:t>
      </w:r>
      <w:r>
        <w:rPr>
          <w:rFonts w:ascii="Vrinda" w:eastAsia="Arial Unicode MS" w:hAnsi="Vrinda" w:hint="cs"/>
          <w:sz w:val="28"/>
          <w:cs/>
        </w:rPr>
        <w:t>আজহার আলীর সাথে একই সময়ে তাঁকে হত্যা করা হয়</w:t>
      </w:r>
      <w:r>
        <w:rPr>
          <w:rFonts w:ascii="Vrinda" w:eastAsia="Arial Unicode MS" w:hAnsi="Vrinda" w:cs="Mangal"/>
          <w:sz w:val="28"/>
          <w:cs/>
          <w:lang w:bidi="hi-IN"/>
        </w:rPr>
        <w:t xml:space="preserve">। </w:t>
      </w:r>
      <w:r>
        <w:rPr>
          <w:rFonts w:ascii="Vrinda" w:eastAsia="Arial Unicode MS" w:hAnsi="Vrinda"/>
          <w:sz w:val="28"/>
          <w:cs/>
        </w:rPr>
        <w:t>এ দুটি খবর আমরা কলকাতায় পাই</w:t>
      </w:r>
      <w:r>
        <w:rPr>
          <w:rFonts w:ascii="Vrinda" w:eastAsia="Arial Unicode MS" w:hAnsi="Vrinda"/>
          <w:sz w:val="28"/>
        </w:rPr>
        <w:t xml:space="preserve"> -</w:t>
      </w:r>
      <w:r>
        <w:rPr>
          <w:rFonts w:ascii="Vrinda" w:eastAsia="Arial Unicode MS" w:hAnsi="Vrinda" w:hint="cs"/>
          <w:sz w:val="28"/>
          <w:cs/>
        </w:rPr>
        <w:t>ঢাকায় যোগাযোগ রক্ষাকারী গেরিলা ইউনিটের কাছ থেকে নভেম্বরের শেষে</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t>২৮ শে মার্চ থেকে ৩১শে মার্চের মধ্যে ইত্তেফাক</w:t>
      </w:r>
      <w:r>
        <w:rPr>
          <w:rFonts w:ascii="Vrinda" w:eastAsia="Arial Unicode MS" w:hAnsi="Vrinda"/>
          <w:sz w:val="28"/>
        </w:rPr>
        <w:t>,</w:t>
      </w:r>
      <w:r>
        <w:rPr>
          <w:rFonts w:ascii="Vrinda" w:eastAsia="Arial Unicode MS" w:hAnsi="Vrinda" w:hint="cs"/>
          <w:sz w:val="28"/>
          <w:cs/>
        </w:rPr>
        <w:t>পিপলস ও সংবাদ অফিস ভবন পাক বাহিনীর আক্রমনের শিকার হয়</w:t>
      </w:r>
      <w:r>
        <w:rPr>
          <w:rFonts w:ascii="Vrinda" w:eastAsia="Arial Unicode MS" w:hAnsi="Vrinda" w:cs="Mangal"/>
          <w:sz w:val="28"/>
          <w:cs/>
          <w:lang w:bidi="hi-IN"/>
        </w:rPr>
        <w:t xml:space="preserve">। </w:t>
      </w:r>
      <w:r>
        <w:rPr>
          <w:rFonts w:ascii="Vrinda" w:eastAsia="Arial Unicode MS" w:hAnsi="Vrinda"/>
          <w:sz w:val="28"/>
          <w:cs/>
        </w:rPr>
        <w:t>বেশ ক</w:t>
      </w:r>
      <w:r>
        <w:rPr>
          <w:rFonts w:ascii="Vrinda" w:eastAsia="Arial Unicode MS" w:hAnsi="Vrinda"/>
          <w:sz w:val="28"/>
        </w:rPr>
        <w:t>'</w:t>
      </w:r>
      <w:r>
        <w:rPr>
          <w:rFonts w:ascii="Vrinda" w:eastAsia="Arial Unicode MS" w:hAnsi="Vrinda" w:hint="cs"/>
          <w:sz w:val="28"/>
          <w:cs/>
        </w:rPr>
        <w:t>জন লোক এই অফিসে নিহত হয়</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t>ঢাকা থেকে আগত লোক মারফত খবর পাওয়া গেল নভেম্বর মাসের প্রথম সপ্তাহে ঘোড়াশাল ন্যাশনাল জুট মিলের বেশ ক</w:t>
      </w:r>
      <w:r>
        <w:rPr>
          <w:rFonts w:ascii="Vrinda" w:eastAsia="Arial Unicode MS" w:hAnsi="Vrinda"/>
          <w:sz w:val="28"/>
        </w:rPr>
        <w:t>'</w:t>
      </w:r>
      <w:r>
        <w:rPr>
          <w:rFonts w:ascii="Vrinda" w:eastAsia="Arial Unicode MS" w:hAnsi="Vrinda" w:hint="cs"/>
          <w:sz w:val="28"/>
          <w:cs/>
        </w:rPr>
        <w:t>জন বাঙালী কর্মচারীকে পাকিস্তানী সৈন্যরা গুলি করে মেরেছে</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sz w:val="28"/>
        </w:rPr>
        <w:br/>
      </w:r>
      <w:r>
        <w:rPr>
          <w:rFonts w:ascii="Vrinda" w:eastAsia="Arial Unicode MS" w:hAnsi="Vrinda"/>
          <w:sz w:val="28"/>
        </w:rPr>
        <w:br/>
      </w:r>
      <w:r>
        <w:rPr>
          <w:rFonts w:ascii="Vrinda" w:eastAsia="Arial Unicode MS" w:hAnsi="Vrinda" w:hint="cs"/>
          <w:sz w:val="28"/>
          <w:u w:val="single"/>
          <w:cs/>
        </w:rPr>
        <w:t>অন্যান্য অঞ্চলে অনুষ্ঠিত গণহত্যার স্বাক্ষর</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নানা সূত্র থেকে আমরা বাংলাদেশের অন্যান্য অঞ্চলে অনুষ্ঠিত নারকীয় হত্যাকান্ডের সংবাদ সংগ্রহ করিঃ</w:t>
      </w:r>
      <w:r>
        <w:rPr>
          <w:rFonts w:ascii="Vrinda" w:eastAsia="Arial Unicode MS" w:hAnsi="Vrinda"/>
          <w:sz w:val="28"/>
        </w:rPr>
        <w:br/>
      </w:r>
      <w:r>
        <w:rPr>
          <w:rFonts w:ascii="Vrinda" w:eastAsia="Arial Unicode MS" w:hAnsi="Vrinda"/>
          <w:sz w:val="28"/>
        </w:rPr>
        <w:br/>
      </w:r>
      <w:r>
        <w:rPr>
          <w:rFonts w:ascii="Vrinda" w:eastAsia="Arial Unicode MS" w:hAnsi="Vrinda" w:hint="cs"/>
          <w:b/>
          <w:sz w:val="28"/>
          <w:u w:val="single"/>
          <w:cs/>
        </w:rPr>
        <w:t>চট্টগ্রাম ও আশেপাশের অঞ্চলঃ</w:t>
      </w:r>
      <w:r>
        <w:rPr>
          <w:rFonts w:ascii="Vrinda" w:eastAsia="Arial Unicode MS" w:hAnsi="Vrinda" w:hint="cs"/>
          <w:sz w:val="28"/>
          <w:cs/>
        </w:rPr>
        <w:t xml:space="preserve"> </w:t>
      </w:r>
    </w:p>
    <w:p w:rsidR="00D61441" w:rsidRDefault="00D61441" w:rsidP="00D61441">
      <w:pPr>
        <w:rPr>
          <w:rFonts w:ascii="Vrinda" w:eastAsia="Arial Unicode MS" w:hAnsi="Vrinda"/>
          <w:sz w:val="28"/>
          <w:cs/>
        </w:rPr>
      </w:pPr>
      <w:r>
        <w:rPr>
          <w:rFonts w:ascii="Vrinda" w:eastAsia="Arial Unicode MS" w:hAnsi="Vrinda"/>
          <w:sz w:val="28"/>
          <w:cs/>
        </w:rPr>
        <w:lastRenderedPageBreak/>
        <w:t>শ্রী পিসি বর্মন</w:t>
      </w:r>
      <w:r>
        <w:rPr>
          <w:rFonts w:ascii="Vrinda" w:eastAsia="Arial Unicode MS" w:hAnsi="Vrinda"/>
          <w:sz w:val="28"/>
        </w:rPr>
        <w:t xml:space="preserve">, </w:t>
      </w:r>
      <w:r>
        <w:rPr>
          <w:rFonts w:ascii="Vrinda" w:eastAsia="Arial Unicode MS" w:hAnsi="Vrinda" w:hint="cs"/>
          <w:sz w:val="28"/>
          <w:cs/>
        </w:rPr>
        <w:t>লোকহিতৈষী চট্টগ্রাম শহরের অধিবাসী</w:t>
      </w:r>
      <w:r>
        <w:rPr>
          <w:rFonts w:ascii="Vrinda" w:eastAsia="Arial Unicode MS" w:hAnsi="Vrinda"/>
          <w:sz w:val="28"/>
        </w:rPr>
        <w:t xml:space="preserve">, </w:t>
      </w:r>
      <w:r>
        <w:rPr>
          <w:rFonts w:ascii="Vrinda" w:eastAsia="Arial Unicode MS" w:hAnsi="Vrinda" w:hint="cs"/>
          <w:sz w:val="28"/>
          <w:cs/>
        </w:rPr>
        <w:t>চট্টগ্রামে মার্চের শেষের দিকে সশস্ত্র সংগ্রামের সময় তার বাসভবনে পাক বাহিনী তাকে নির্মমভাবে হত্যা করে</w:t>
      </w:r>
      <w:r>
        <w:rPr>
          <w:rFonts w:ascii="Vrinda" w:eastAsia="Arial Unicode MS" w:hAnsi="Vrinda" w:cs="Mangal"/>
          <w:sz w:val="28"/>
          <w:cs/>
          <w:lang w:bidi="hi-IN"/>
        </w:rPr>
        <w:t xml:space="preserve">। </w:t>
      </w:r>
      <w:r>
        <w:rPr>
          <w:rFonts w:ascii="Vrinda" w:eastAsia="Arial Unicode MS" w:hAnsi="Vrinda"/>
          <w:sz w:val="28"/>
          <w:cs/>
        </w:rPr>
        <w:t>তাঁর পুত্র ও সম্ভবত নিহত হন</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t>জনাব আলী ইমাম</w:t>
      </w:r>
      <w:r>
        <w:rPr>
          <w:rFonts w:ascii="Vrinda" w:eastAsia="Arial Unicode MS" w:hAnsi="Vrinda"/>
          <w:sz w:val="28"/>
        </w:rPr>
        <w:t xml:space="preserve">, </w:t>
      </w:r>
      <w:r>
        <w:rPr>
          <w:rFonts w:ascii="Vrinda" w:eastAsia="Arial Unicode MS" w:hAnsi="Vrinda" w:hint="cs"/>
          <w:sz w:val="28"/>
          <w:cs/>
        </w:rPr>
        <w:t>চট্টগ্রাম স্টেট ব্যাংক শাখার কর্মচারী</w:t>
      </w:r>
      <w:r>
        <w:rPr>
          <w:rFonts w:ascii="Vrinda" w:eastAsia="Arial Unicode MS" w:hAnsi="Vrinda"/>
          <w:sz w:val="28"/>
        </w:rPr>
        <w:t xml:space="preserve"> ; </w:t>
      </w:r>
      <w:r>
        <w:rPr>
          <w:rFonts w:ascii="Vrinda" w:eastAsia="Arial Unicode MS" w:hAnsi="Vrinda" w:hint="cs"/>
          <w:sz w:val="28"/>
          <w:cs/>
        </w:rPr>
        <w:t>মার্চ</w:t>
      </w:r>
      <w:r>
        <w:rPr>
          <w:rFonts w:ascii="Vrinda" w:eastAsia="Arial Unicode MS" w:hAnsi="Vrinda"/>
          <w:sz w:val="28"/>
        </w:rPr>
        <w:t xml:space="preserve">- </w:t>
      </w:r>
      <w:r>
        <w:rPr>
          <w:rFonts w:ascii="Vrinda" w:eastAsia="Arial Unicode MS" w:hAnsi="Vrinda" w:hint="cs"/>
          <w:sz w:val="28"/>
          <w:cs/>
        </w:rPr>
        <w:t>এপ্রিলে পাক বাহিনীর হাতে নিহত হন</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t>কাজী হাসান চট্টগ্রাম মেডিকেল কলেজের ছাত্র</w:t>
      </w:r>
      <w:r>
        <w:rPr>
          <w:rFonts w:ascii="Vrinda" w:eastAsia="Arial Unicode MS" w:hAnsi="Vrinda"/>
          <w:sz w:val="28"/>
        </w:rPr>
        <w:t xml:space="preserve"> ; </w:t>
      </w:r>
      <w:r>
        <w:rPr>
          <w:rFonts w:ascii="Vrinda" w:eastAsia="Arial Unicode MS" w:hAnsi="Vrinda" w:hint="cs"/>
          <w:sz w:val="28"/>
          <w:cs/>
        </w:rPr>
        <w:t>প্রতিরোধ যুদ্ধকালে লালখাঁ বাজারে স্বীয় বাসভবনে পাক হানাদারদের হাতে মৃত্যুবরণ করেন</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t>শ্রী নতুন চন্দ্র সিংহ</w:t>
      </w:r>
      <w:r>
        <w:rPr>
          <w:rFonts w:ascii="Vrinda" w:eastAsia="Arial Unicode MS" w:hAnsi="Vrinda"/>
          <w:sz w:val="28"/>
        </w:rPr>
        <w:t xml:space="preserve">, </w:t>
      </w:r>
      <w:r>
        <w:rPr>
          <w:rFonts w:ascii="Vrinda" w:eastAsia="Arial Unicode MS" w:hAnsi="Vrinda" w:hint="cs"/>
          <w:sz w:val="28"/>
          <w:cs/>
        </w:rPr>
        <w:t>কুণ্ডেশ্বরী ঔষধালয়ের প্রতিষ্ঠাতা</w:t>
      </w:r>
      <w:r>
        <w:rPr>
          <w:rFonts w:ascii="Vrinda" w:eastAsia="Arial Unicode MS" w:hAnsi="Vrinda"/>
          <w:sz w:val="28"/>
        </w:rPr>
        <w:t xml:space="preserve">,  </w:t>
      </w:r>
      <w:r>
        <w:rPr>
          <w:rFonts w:ascii="Vrinda" w:eastAsia="Arial Unicode MS" w:hAnsi="Vrinda" w:hint="cs"/>
          <w:sz w:val="28"/>
          <w:cs/>
        </w:rPr>
        <w:t>একই সময়ে স্বীয় প্রতিষ্ঠানে এই সত্তুর বছর বয়স্ক বৃদ্ধকে বর্বরভাবে হত্যা করা হয়</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t>কাওসার আহমেদ</w:t>
      </w:r>
      <w:r>
        <w:rPr>
          <w:rFonts w:ascii="Vrinda" w:eastAsia="Arial Unicode MS" w:hAnsi="Vrinda"/>
          <w:sz w:val="28"/>
        </w:rPr>
        <w:t xml:space="preserve">,  </w:t>
      </w:r>
      <w:r>
        <w:rPr>
          <w:rFonts w:ascii="Vrinda" w:eastAsia="Arial Unicode MS" w:hAnsi="Vrinda" w:hint="cs"/>
          <w:sz w:val="28"/>
          <w:cs/>
        </w:rPr>
        <w:t>চট্টগ্রাম পিআইএ</w:t>
      </w:r>
      <w:r>
        <w:rPr>
          <w:rFonts w:ascii="Vrinda" w:eastAsia="Arial Unicode MS" w:hAnsi="Vrinda"/>
          <w:sz w:val="28"/>
        </w:rPr>
        <w:t xml:space="preserve">  </w:t>
      </w:r>
      <w:r>
        <w:rPr>
          <w:rFonts w:ascii="Vrinda" w:eastAsia="Arial Unicode MS" w:hAnsi="Vrinda" w:hint="cs"/>
          <w:sz w:val="28"/>
          <w:cs/>
        </w:rPr>
        <w:t>অফিসের তরুণ কর্মচারী</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বর্বর পাক বাহিনীর সদস্যরা বিমানবন্দর থেকে ধরে নিয়ে গিয়ে হত্যা করে</w:t>
      </w:r>
      <w:r>
        <w:rPr>
          <w:rFonts w:ascii="Vrinda" w:eastAsia="Arial Unicode MS" w:hAnsi="Vrinda" w:cs="Mangal"/>
          <w:sz w:val="28"/>
          <w:cs/>
          <w:lang w:bidi="hi-IN"/>
        </w:rPr>
        <w:t xml:space="preserve">। </w:t>
      </w:r>
      <w:r>
        <w:rPr>
          <w:rFonts w:ascii="Vrinda" w:eastAsia="Arial Unicode MS" w:hAnsi="Vrinda"/>
          <w:sz w:val="28"/>
          <w:cs/>
        </w:rPr>
        <w:t>সঠিক সময় জানা যায়নি</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t>শ্রী বীরেন্দ্র লাল চৌধুরী</w:t>
      </w:r>
      <w:r>
        <w:rPr>
          <w:rFonts w:ascii="Vrinda" w:eastAsia="Arial Unicode MS" w:hAnsi="Vrinda"/>
          <w:sz w:val="28"/>
        </w:rPr>
        <w:t xml:space="preserve">, </w:t>
      </w:r>
      <w:r>
        <w:rPr>
          <w:rFonts w:ascii="Vrinda" w:eastAsia="Arial Unicode MS" w:hAnsi="Vrinda" w:hint="cs"/>
          <w:sz w:val="28"/>
          <w:cs/>
        </w:rPr>
        <w:t>প্রবর্তক সংঘের নিবেদিত প্রাণ বৃদ্ধ পুরুষ</w:t>
      </w:r>
      <w:r>
        <w:rPr>
          <w:rFonts w:ascii="Vrinda" w:eastAsia="Arial Unicode MS" w:hAnsi="Vrinda"/>
          <w:sz w:val="28"/>
        </w:rPr>
        <w:t xml:space="preserve"> ; </w:t>
      </w:r>
      <w:r>
        <w:rPr>
          <w:rFonts w:ascii="Vrinda" w:eastAsia="Arial Unicode MS" w:hAnsi="Vrinda" w:hint="cs"/>
          <w:sz w:val="28"/>
          <w:cs/>
        </w:rPr>
        <w:t>এপ্রিল</w:t>
      </w:r>
      <w:r>
        <w:rPr>
          <w:rFonts w:ascii="Vrinda" w:eastAsia="Arial Unicode MS" w:hAnsi="Vrinda"/>
          <w:sz w:val="28"/>
        </w:rPr>
        <w:t xml:space="preserve"> -</w:t>
      </w:r>
      <w:r>
        <w:rPr>
          <w:rFonts w:ascii="Vrinda" w:eastAsia="Arial Unicode MS" w:hAnsi="Vrinda" w:hint="cs"/>
          <w:sz w:val="28"/>
          <w:cs/>
        </w:rPr>
        <w:t>মে মাসে এই সংসারত্যাগী বৃদ্ধ সন্ন্যাসীকে পাক বাহিনীর জল্লাদেরা নির্মমভাবে হত্যা করে</w:t>
      </w:r>
      <w:r>
        <w:rPr>
          <w:rFonts w:ascii="Vrinda" w:eastAsia="Arial Unicode MS" w:hAnsi="Vrinda" w:cs="Mangal"/>
          <w:sz w:val="28"/>
          <w:cs/>
          <w:lang w:bidi="hi-IN"/>
        </w:rPr>
        <w:t xml:space="preserve">। </w:t>
      </w:r>
    </w:p>
    <w:p w:rsidR="00D61441" w:rsidRDefault="00D61441" w:rsidP="00D61441">
      <w:pPr>
        <w:rPr>
          <w:rFonts w:ascii="Vrinda" w:eastAsia="Arial" w:hAnsi="Vrinda"/>
          <w:sz w:val="28"/>
        </w:rPr>
      </w:pPr>
      <w:r>
        <w:rPr>
          <w:rFonts w:ascii="Vrinda" w:eastAsia="Arial Unicode MS" w:hAnsi="Vrinda"/>
          <w:sz w:val="28"/>
          <w:cs/>
        </w:rPr>
        <w:t>শ্রী শান্তিময় খাস্তগীর</w:t>
      </w:r>
      <w:r>
        <w:rPr>
          <w:rFonts w:ascii="Vrinda" w:eastAsia="Arial Unicode MS" w:hAnsi="Vrinda"/>
          <w:sz w:val="28"/>
        </w:rPr>
        <w:t xml:space="preserve">, </w:t>
      </w:r>
      <w:r>
        <w:rPr>
          <w:rFonts w:ascii="Vrinda" w:eastAsia="Arial Unicode MS" w:hAnsi="Vrinda" w:hint="cs"/>
          <w:sz w:val="28"/>
          <w:cs/>
        </w:rPr>
        <w:t>কানুনগোপাড়া কলেজের অধ্যক্ষ</w:t>
      </w:r>
      <w:r>
        <w:rPr>
          <w:rFonts w:ascii="Vrinda" w:eastAsia="Arial Unicode MS" w:hAnsi="Vrinda"/>
          <w:sz w:val="28"/>
        </w:rPr>
        <w:t xml:space="preserve"> ; </w:t>
      </w:r>
      <w:r>
        <w:rPr>
          <w:rFonts w:ascii="Vrinda" w:eastAsia="Arial Unicode MS" w:hAnsi="Vrinda" w:hint="cs"/>
          <w:sz w:val="28"/>
          <w:cs/>
        </w:rPr>
        <w:t>কলেজের অফিসে কর্মরত অবস্থায় পাক বাহিনীর নির্মম জল্লাদের গুলিতে শহীদ হন</w:t>
      </w:r>
      <w:r>
        <w:rPr>
          <w:rFonts w:ascii="Vrinda" w:eastAsia="Arial Unicode MS" w:hAnsi="Vrinda" w:cs="Mangal"/>
          <w:sz w:val="28"/>
          <w:cs/>
          <w:lang w:bidi="hi-IN"/>
        </w:rPr>
        <w:t xml:space="preserve">। </w:t>
      </w:r>
      <w:r>
        <w:rPr>
          <w:rFonts w:ascii="Vrinda" w:eastAsia="Arial Unicode MS" w:hAnsi="Vrinda"/>
          <w:sz w:val="28"/>
          <w:cs/>
        </w:rPr>
        <w:t>ঘটনাটি ঘটে ৩১ শে জুলাই</w:t>
      </w:r>
      <w:r>
        <w:rPr>
          <w:rFonts w:ascii="Vrinda" w:eastAsia="Arial Unicode MS" w:hAnsi="Vrinda"/>
          <w:sz w:val="28"/>
        </w:rPr>
        <w:t xml:space="preserve">  </w:t>
      </w:r>
      <w:r>
        <w:rPr>
          <w:rFonts w:ascii="Vrinda" w:eastAsia="Arial Unicode MS" w:hAnsi="Vrinda" w:hint="cs"/>
          <w:sz w:val="28"/>
          <w:cs/>
        </w:rPr>
        <w:t>শ্রী অবণীমোহন দত্ত</w:t>
      </w:r>
      <w:r>
        <w:rPr>
          <w:rFonts w:ascii="Vrinda" w:eastAsia="Arial Unicode MS" w:hAnsi="Vrinda"/>
          <w:sz w:val="28"/>
        </w:rPr>
        <w:t xml:space="preserve">, </w:t>
      </w:r>
      <w:r>
        <w:rPr>
          <w:rFonts w:ascii="Vrinda" w:eastAsia="Arial Unicode MS" w:hAnsi="Vrinda" w:hint="cs"/>
          <w:sz w:val="28"/>
          <w:cs/>
        </w:rPr>
        <w:t>চট্টগ্রাম সরকারি কলেজের দর্শনের অধ্যাপক। অবরুদ্ধ অবস্থায় চট্টগ্রাম শহরে আটকা পড়ে গিয়েছিলেন</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পালান নি বা পালিয়ে যেতে পারেন নি</w:t>
      </w:r>
      <w:r>
        <w:rPr>
          <w:rFonts w:ascii="Vrinda" w:eastAsia="Arial Unicode MS" w:hAnsi="Vrinda" w:cs="Mangal"/>
          <w:sz w:val="28"/>
          <w:cs/>
          <w:lang w:bidi="hi-IN"/>
        </w:rPr>
        <w:t xml:space="preserve">। </w:t>
      </w:r>
      <w:r>
        <w:rPr>
          <w:rFonts w:ascii="Vrinda" w:eastAsia="Arial Unicode MS" w:hAnsi="Vrinda"/>
          <w:sz w:val="28"/>
          <w:cs/>
        </w:rPr>
        <w:t>বাসা থেকে তাকে ও তার ভাইপোকে জল্লাদেরা ধরে নিয়ে যায়</w:t>
      </w:r>
      <w:r>
        <w:rPr>
          <w:rFonts w:ascii="Vrinda" w:eastAsia="Arial Unicode MS" w:hAnsi="Vrinda"/>
          <w:sz w:val="28"/>
        </w:rPr>
        <w:t xml:space="preserve">, </w:t>
      </w:r>
      <w:r>
        <w:rPr>
          <w:rFonts w:ascii="Vrinda" w:eastAsia="Arial Unicode MS" w:hAnsi="Vrinda" w:hint="cs"/>
          <w:sz w:val="28"/>
          <w:cs/>
        </w:rPr>
        <w:t>আর ফিরতে পারেননি</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চিরতরের জন্য হারিয়ে গেছেন</w:t>
      </w:r>
      <w:r>
        <w:rPr>
          <w:rFonts w:ascii="Vrinda" w:eastAsia="Arial Unicode MS" w:hAnsi="Vrinda" w:cs="Mangal"/>
          <w:sz w:val="28"/>
          <w:cs/>
          <w:lang w:bidi="hi-IN"/>
        </w:rPr>
        <w:t>।</w:t>
      </w:r>
    </w:p>
    <w:p w:rsidR="00D61441" w:rsidRDefault="00D61441" w:rsidP="00D61441">
      <w:pPr>
        <w:rPr>
          <w:rFonts w:ascii="Vrinda" w:hAnsi="Vrinda"/>
          <w:sz w:val="28"/>
        </w:rPr>
      </w:pPr>
    </w:p>
    <w:p w:rsidR="00D61441" w:rsidRDefault="00D61441" w:rsidP="00D61441">
      <w:pPr>
        <w:rPr>
          <w:rFonts w:ascii="Vrinda" w:eastAsia="Arial Unicode MS" w:hAnsi="Vrinda"/>
          <w:sz w:val="28"/>
        </w:rPr>
      </w:pPr>
      <w:r>
        <w:rPr>
          <w:rFonts w:ascii="Vrinda" w:eastAsia="Arial Unicode MS" w:hAnsi="Vrinda"/>
          <w:sz w:val="28"/>
          <w:cs/>
        </w:rPr>
        <w:t>শামসুদ্দিন আহমদ</w:t>
      </w:r>
      <w:r>
        <w:rPr>
          <w:rFonts w:ascii="Vrinda" w:eastAsia="Arial Unicode MS" w:hAnsi="Vrinda"/>
          <w:sz w:val="28"/>
        </w:rPr>
        <w:t xml:space="preserve">, </w:t>
      </w:r>
      <w:r>
        <w:rPr>
          <w:rFonts w:ascii="Vrinda" w:eastAsia="Arial Unicode MS" w:hAnsi="Vrinda" w:hint="cs"/>
          <w:sz w:val="28"/>
          <w:cs/>
        </w:rPr>
        <w:t>ইঞ্জিনিয়ার কাপ্তাই জল বিদ্যুৎ কেন্দ্রের প্রধান কর্মকর্তা</w:t>
      </w:r>
      <w:r>
        <w:rPr>
          <w:rFonts w:ascii="Vrinda" w:eastAsia="Arial Unicode MS" w:hAnsi="Vrinda"/>
          <w:sz w:val="28"/>
        </w:rPr>
        <w:t xml:space="preserve">, </w:t>
      </w:r>
      <w:r>
        <w:rPr>
          <w:rFonts w:ascii="Vrinda" w:eastAsia="Arial Unicode MS" w:hAnsi="Vrinda" w:hint="cs"/>
          <w:sz w:val="28"/>
          <w:cs/>
        </w:rPr>
        <w:t>সম্ভবত জুলাই আগস্ট মাসে বর্বর পাক সৈন্যের হাতে মৃত্যুবরণ করেন</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lastRenderedPageBreak/>
        <w:t>জনাব শামসুল হক</w:t>
      </w:r>
      <w:r>
        <w:rPr>
          <w:rFonts w:ascii="Vrinda" w:eastAsia="Arial Unicode MS" w:hAnsi="Vrinda"/>
          <w:sz w:val="28"/>
        </w:rPr>
        <w:t xml:space="preserve">, </w:t>
      </w:r>
      <w:r>
        <w:rPr>
          <w:rFonts w:ascii="Vrinda" w:eastAsia="Arial Unicode MS" w:hAnsi="Vrinda" w:hint="cs"/>
          <w:sz w:val="28"/>
          <w:cs/>
        </w:rPr>
        <w:t>চট্টগ্রামের এসপিপি</w:t>
      </w:r>
      <w:r>
        <w:rPr>
          <w:rFonts w:ascii="Vrinda" w:eastAsia="Arial Unicode MS" w:hAnsi="Vrinda"/>
          <w:sz w:val="28"/>
        </w:rPr>
        <w:t xml:space="preserve">; </w:t>
      </w:r>
      <w:r>
        <w:rPr>
          <w:rFonts w:ascii="Vrinda" w:eastAsia="Arial Unicode MS" w:hAnsi="Vrinda" w:hint="cs"/>
          <w:sz w:val="28"/>
          <w:cs/>
        </w:rPr>
        <w:t>স্বাধীনতা যুদ্ধের প্রথম দিকে চট্টগ্রামে তাকে পাক সৈন্যরা</w:t>
      </w:r>
      <w:r>
        <w:rPr>
          <w:rFonts w:ascii="Vrinda" w:eastAsia="Arial Unicode MS" w:hAnsi="Vrinda"/>
          <w:sz w:val="28"/>
        </w:rPr>
        <w:t xml:space="preserve">  </w:t>
      </w:r>
      <w:r>
        <w:rPr>
          <w:rFonts w:ascii="Vrinda" w:eastAsia="Arial Unicode MS" w:hAnsi="Vrinda" w:hint="cs"/>
          <w:sz w:val="28"/>
          <w:cs/>
        </w:rPr>
        <w:t>হত্যা করে</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t>শ্রী খগেন্দ্রনাথ সিংহ চট্টগ্রাম সিগনেট লাইব্রেরীর মালিক</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এপ্রিল</w:t>
      </w:r>
      <w:r>
        <w:rPr>
          <w:rFonts w:ascii="Vrinda" w:eastAsia="Arial Unicode MS" w:hAnsi="Vrinda"/>
          <w:sz w:val="28"/>
        </w:rPr>
        <w:t>-</w:t>
      </w:r>
      <w:r>
        <w:rPr>
          <w:rFonts w:ascii="Vrinda" w:eastAsia="Arial Unicode MS" w:hAnsi="Vrinda" w:hint="cs"/>
          <w:sz w:val="28"/>
          <w:cs/>
        </w:rPr>
        <w:t>মে মাসের</w:t>
      </w:r>
      <w:r>
        <w:rPr>
          <w:rFonts w:ascii="Vrinda" w:eastAsia="Arial Unicode MS" w:hAnsi="Vrinda"/>
          <w:sz w:val="28"/>
        </w:rPr>
        <w:t xml:space="preserve">  </w:t>
      </w:r>
      <w:r>
        <w:rPr>
          <w:rFonts w:ascii="Vrinda" w:eastAsia="Arial Unicode MS" w:hAnsi="Vrinda" w:hint="cs"/>
          <w:sz w:val="28"/>
          <w:cs/>
        </w:rPr>
        <w:t>দিকে তিনি পাক বাহিনীর</w:t>
      </w:r>
      <w:r>
        <w:rPr>
          <w:rFonts w:ascii="Vrinda" w:eastAsia="Arial Unicode MS" w:hAnsi="Vrinda"/>
          <w:sz w:val="28"/>
        </w:rPr>
        <w:t xml:space="preserve">  </w:t>
      </w:r>
      <w:r>
        <w:rPr>
          <w:rFonts w:ascii="Vrinda" w:eastAsia="Arial Unicode MS" w:hAnsi="Vrinda" w:hint="cs"/>
          <w:sz w:val="28"/>
          <w:cs/>
        </w:rPr>
        <w:t>ঘাতকদের হাতে মৃত্যুবরণ করেন</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t>জনাব আব্দুল খালেক</w:t>
      </w:r>
      <w:r>
        <w:rPr>
          <w:rFonts w:ascii="Vrinda" w:eastAsia="Arial Unicode MS" w:hAnsi="Vrinda"/>
          <w:sz w:val="28"/>
        </w:rPr>
        <w:t xml:space="preserve">, </w:t>
      </w:r>
      <w:r>
        <w:rPr>
          <w:rFonts w:ascii="Vrinda" w:eastAsia="Arial Unicode MS" w:hAnsi="Vrinda" w:hint="cs"/>
          <w:sz w:val="28"/>
          <w:cs/>
        </w:rPr>
        <w:t>চট্টগ্রাম কোতোয়ালীর তরুণ ওসি</w:t>
      </w:r>
      <w:r>
        <w:rPr>
          <w:rFonts w:ascii="Vrinda" w:eastAsia="Arial Unicode MS" w:hAnsi="Vrinda"/>
          <w:sz w:val="28"/>
        </w:rPr>
        <w:t xml:space="preserve">, </w:t>
      </w:r>
      <w:r>
        <w:rPr>
          <w:rFonts w:ascii="Vrinda" w:eastAsia="Arial Unicode MS" w:hAnsi="Vrinda" w:hint="cs"/>
          <w:sz w:val="28"/>
          <w:cs/>
        </w:rPr>
        <w:t>সশস্ত্র মুক্তিযুদ্ধে যোগ দিয়েছিলেন</w:t>
      </w:r>
      <w:r>
        <w:rPr>
          <w:rFonts w:ascii="Vrinda" w:eastAsia="Arial Unicode MS" w:hAnsi="Vrinda" w:cs="Mangal"/>
          <w:sz w:val="28"/>
          <w:cs/>
          <w:lang w:bidi="hi-IN"/>
        </w:rPr>
        <w:t xml:space="preserve">। </w:t>
      </w:r>
      <w:r>
        <w:rPr>
          <w:rFonts w:ascii="Vrinda" w:eastAsia="Arial Unicode MS" w:hAnsi="Vrinda"/>
          <w:sz w:val="28"/>
          <w:cs/>
        </w:rPr>
        <w:t>ইপিআর বাহিনী পশ্চাদপদসারণ করলে তিনি চাচার বাসায় আশ্রয় নেন গ্রামে</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সেখান থেকে ১৬ই এপ্রিল ধরে নিয়ে এসে অত্যাচারের</w:t>
      </w:r>
      <w:r>
        <w:rPr>
          <w:rFonts w:ascii="Vrinda" w:eastAsia="Arial Unicode MS" w:hAnsi="Vrinda"/>
          <w:sz w:val="28"/>
        </w:rPr>
        <w:t xml:space="preserve">  </w:t>
      </w:r>
      <w:r>
        <w:rPr>
          <w:rFonts w:ascii="Vrinda" w:eastAsia="Arial Unicode MS" w:hAnsi="Vrinda" w:hint="cs"/>
          <w:sz w:val="28"/>
          <w:cs/>
        </w:rPr>
        <w:t>মাধ্যমে তাঁকে ২২শে এপ্রিল হত্যা করা হয়।</w:t>
      </w:r>
    </w:p>
    <w:p w:rsidR="00D61441" w:rsidRDefault="00D61441" w:rsidP="00D61441">
      <w:pPr>
        <w:rPr>
          <w:rFonts w:ascii="Vrinda" w:eastAsia="Arial Unicode MS" w:hAnsi="Vrinda"/>
          <w:sz w:val="28"/>
          <w:cs/>
        </w:rPr>
      </w:pPr>
      <w:r>
        <w:rPr>
          <w:rFonts w:ascii="Vrinda" w:eastAsia="Arial Unicode MS" w:hAnsi="Vrinda"/>
          <w:sz w:val="28"/>
          <w:cs/>
        </w:rPr>
        <w:t>শ্রী সুধাং</w:t>
      </w:r>
      <w:r>
        <w:rPr>
          <w:rFonts w:ascii="Vrinda" w:eastAsia="Arial Unicode MS" w:hAnsi="Vrinda"/>
          <w:sz w:val="28"/>
          <w:highlight w:val="yellow"/>
          <w:cs/>
        </w:rPr>
        <w:t>শু</w:t>
      </w:r>
      <w:r>
        <w:rPr>
          <w:rFonts w:ascii="Vrinda" w:eastAsia="Arial Unicode MS" w:hAnsi="Vrinda"/>
          <w:sz w:val="28"/>
          <w:cs/>
        </w:rPr>
        <w:t xml:space="preserve"> ভট্টাচার্য</w:t>
      </w:r>
      <w:r>
        <w:rPr>
          <w:rFonts w:ascii="Vrinda" w:eastAsia="Arial Unicode MS" w:hAnsi="Vrinda"/>
          <w:sz w:val="28"/>
        </w:rPr>
        <w:t xml:space="preserve">; </w:t>
      </w:r>
      <w:r>
        <w:rPr>
          <w:rFonts w:ascii="Vrinda" w:eastAsia="Arial Unicode MS" w:hAnsi="Vrinda"/>
          <w:sz w:val="28"/>
          <w:cs/>
        </w:rPr>
        <w:t>তরুণ সাংস্কৃতিক কর্মী</w:t>
      </w:r>
      <w:r>
        <w:rPr>
          <w:rFonts w:ascii="Vrinda" w:eastAsia="Arial Unicode MS" w:hAnsi="Vrinda"/>
          <w:sz w:val="28"/>
        </w:rPr>
        <w:t xml:space="preserve">, </w:t>
      </w:r>
      <w:r>
        <w:rPr>
          <w:rFonts w:ascii="Vrinda" w:eastAsia="Arial Unicode MS" w:hAnsi="Vrinda"/>
          <w:sz w:val="28"/>
          <w:cs/>
        </w:rPr>
        <w:t>এপ্রিলের দিকে তাকে পাক বাহিনী ধরে নিয়ে যায়</w:t>
      </w:r>
      <w:r>
        <w:rPr>
          <w:rFonts w:ascii="Vrinda" w:eastAsia="Arial Unicode MS" w:hAnsi="Vrinda"/>
          <w:sz w:val="28"/>
        </w:rPr>
        <w:t xml:space="preserve">, </w:t>
      </w:r>
      <w:r>
        <w:rPr>
          <w:rFonts w:ascii="Vrinda" w:eastAsia="Arial Unicode MS" w:hAnsi="Vrinda" w:hint="cs"/>
          <w:sz w:val="28"/>
          <w:cs/>
        </w:rPr>
        <w:t>আর কোন দিন ফিরে আসেন নি</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t>শামসুল আবেদীন</w:t>
      </w:r>
      <w:r>
        <w:rPr>
          <w:rFonts w:ascii="Vrinda" w:eastAsia="Arial Unicode MS" w:hAnsi="Vrinda"/>
          <w:sz w:val="28"/>
        </w:rPr>
        <w:t xml:space="preserve">,  </w:t>
      </w:r>
      <w:r>
        <w:rPr>
          <w:rFonts w:ascii="Vrinda" w:eastAsia="Arial Unicode MS" w:hAnsi="Vrinda" w:hint="cs"/>
          <w:sz w:val="28"/>
          <w:cs/>
        </w:rPr>
        <w:t>চট্টগ্রাম হাবিব ব্যাংক শাখার একজন অফিসার</w:t>
      </w:r>
      <w:r>
        <w:rPr>
          <w:rFonts w:ascii="Vrinda" w:eastAsia="Arial Unicode MS" w:hAnsi="Vrinda"/>
          <w:sz w:val="28"/>
        </w:rPr>
        <w:t xml:space="preserve"> ; </w:t>
      </w:r>
      <w:r>
        <w:rPr>
          <w:rFonts w:ascii="Vrinda" w:eastAsia="Arial Unicode MS" w:hAnsi="Vrinda" w:hint="cs"/>
          <w:sz w:val="28"/>
          <w:cs/>
        </w:rPr>
        <w:t>তাঁকেও ধরে নিয়ে</w:t>
      </w:r>
      <w:r>
        <w:rPr>
          <w:rFonts w:ascii="Vrinda" w:eastAsia="Arial Unicode MS" w:hAnsi="Vrinda"/>
          <w:sz w:val="28"/>
        </w:rPr>
        <w:t xml:space="preserve">  </w:t>
      </w:r>
      <w:r>
        <w:rPr>
          <w:rFonts w:ascii="Vrinda" w:eastAsia="Arial Unicode MS" w:hAnsi="Vrinda" w:hint="cs"/>
          <w:sz w:val="28"/>
          <w:cs/>
        </w:rPr>
        <w:t>গিয়েছিল</w:t>
      </w:r>
      <w:r>
        <w:rPr>
          <w:rFonts w:ascii="Vrinda" w:eastAsia="Arial Unicode MS" w:hAnsi="Vrinda"/>
          <w:sz w:val="28"/>
        </w:rPr>
        <w:t xml:space="preserve">  </w:t>
      </w:r>
      <w:r>
        <w:rPr>
          <w:rFonts w:ascii="Vrinda" w:eastAsia="Arial Unicode MS" w:hAnsi="Vrinda" w:hint="cs"/>
          <w:sz w:val="28"/>
          <w:cs/>
        </w:rPr>
        <w:t>পাক বাহিনীর সৈন্যরা এপ্রিল</w:t>
      </w:r>
      <w:r>
        <w:rPr>
          <w:rFonts w:ascii="Vrinda" w:eastAsia="Arial Unicode MS" w:hAnsi="Vrinda"/>
          <w:sz w:val="28"/>
        </w:rPr>
        <w:t>-</w:t>
      </w:r>
      <w:r>
        <w:rPr>
          <w:rFonts w:ascii="Vrinda" w:eastAsia="Arial Unicode MS" w:hAnsi="Vrinda" w:hint="cs"/>
          <w:sz w:val="28"/>
          <w:cs/>
        </w:rPr>
        <w:t>মে মাসের দিকে</w:t>
      </w:r>
      <w:r>
        <w:rPr>
          <w:rFonts w:ascii="Vrinda" w:eastAsia="Arial Unicode MS" w:hAnsi="Vrinda" w:cs="Mangal"/>
          <w:sz w:val="28"/>
          <w:cs/>
          <w:lang w:bidi="hi-IN"/>
        </w:rPr>
        <w:t xml:space="preserve">। </w:t>
      </w:r>
      <w:r>
        <w:rPr>
          <w:rFonts w:ascii="Vrinda" w:eastAsia="Arial Unicode MS" w:hAnsi="Vrinda"/>
          <w:sz w:val="28"/>
          <w:cs/>
        </w:rPr>
        <w:t>ফিরতে পারেন নি</w:t>
      </w:r>
      <w:r>
        <w:rPr>
          <w:rFonts w:ascii="Vrinda" w:eastAsia="Arial Unicode MS" w:hAnsi="Vrinda" w:cs="Mangal"/>
          <w:sz w:val="28"/>
          <w:cs/>
          <w:lang w:bidi="hi-IN"/>
        </w:rPr>
        <w:t>।</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ডা</w:t>
      </w:r>
      <w:r>
        <w:rPr>
          <w:rFonts w:ascii="Vrinda" w:eastAsia="Arial Unicode MS" w:hAnsi="Vrinda"/>
          <w:sz w:val="28"/>
        </w:rPr>
        <w:t xml:space="preserve">. </w:t>
      </w:r>
      <w:r>
        <w:rPr>
          <w:rFonts w:ascii="Vrinda" w:eastAsia="Arial Unicode MS" w:hAnsi="Vrinda" w:hint="cs"/>
          <w:sz w:val="28"/>
          <w:cs/>
        </w:rPr>
        <w:t>শফি</w:t>
      </w:r>
      <w:r>
        <w:rPr>
          <w:rFonts w:ascii="Vrinda" w:eastAsia="Arial Unicode MS" w:hAnsi="Vrinda"/>
          <w:sz w:val="28"/>
        </w:rPr>
        <w:t xml:space="preserve">, </w:t>
      </w:r>
      <w:r>
        <w:rPr>
          <w:rFonts w:ascii="Vrinda" w:eastAsia="Arial Unicode MS" w:hAnsi="Vrinda" w:hint="cs"/>
          <w:sz w:val="28"/>
          <w:cs/>
        </w:rPr>
        <w:t>দন্তচিকিৎসক</w:t>
      </w:r>
      <w:r>
        <w:rPr>
          <w:rFonts w:ascii="Vrinda" w:eastAsia="Arial Unicode MS" w:hAnsi="Vrinda"/>
          <w:sz w:val="28"/>
        </w:rPr>
        <w:t xml:space="preserve">, </w:t>
      </w:r>
      <w:r>
        <w:rPr>
          <w:rFonts w:ascii="Vrinda" w:eastAsia="Arial Unicode MS" w:hAnsi="Vrinda" w:hint="cs"/>
          <w:sz w:val="28"/>
          <w:cs/>
        </w:rPr>
        <w:t>মার্চ</w:t>
      </w:r>
      <w:r>
        <w:rPr>
          <w:rFonts w:ascii="Vrinda" w:eastAsia="Arial Unicode MS" w:hAnsi="Vrinda"/>
          <w:sz w:val="28"/>
        </w:rPr>
        <w:t>-</w:t>
      </w:r>
      <w:r>
        <w:rPr>
          <w:rFonts w:ascii="Vrinda" w:eastAsia="Arial Unicode MS" w:hAnsi="Vrinda" w:hint="cs"/>
          <w:sz w:val="28"/>
          <w:cs/>
        </w:rPr>
        <w:t>এপ্রিলে পাক বাহিনীর জল্লাদেরা তার জীবন</w:t>
      </w:r>
      <w:r>
        <w:rPr>
          <w:rFonts w:ascii="Vrinda" w:eastAsia="Arial Unicode MS" w:hAnsi="Vrinda"/>
          <w:sz w:val="28"/>
        </w:rPr>
        <w:t xml:space="preserve">  </w:t>
      </w:r>
      <w:r>
        <w:rPr>
          <w:rFonts w:ascii="Vrinda" w:eastAsia="Arial Unicode MS" w:hAnsi="Vrinda" w:hint="cs"/>
          <w:sz w:val="28"/>
          <w:cs/>
        </w:rPr>
        <w:t>নির্বাপিত করে দেয় বন্দুকের গুলিতে</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sz w:val="28"/>
        </w:rPr>
        <w:br/>
      </w:r>
      <w:r>
        <w:rPr>
          <w:rFonts w:ascii="Vrinda" w:eastAsia="Arial Unicode MS" w:hAnsi="Vrinda"/>
          <w:sz w:val="28"/>
        </w:rPr>
        <w:br/>
      </w:r>
      <w:r>
        <w:rPr>
          <w:rFonts w:ascii="Vrinda" w:eastAsia="Arial Unicode MS" w:hAnsi="Vrinda" w:hint="cs"/>
          <w:sz w:val="28"/>
          <w:u w:val="single"/>
          <w:cs/>
        </w:rPr>
        <w:t>অবরুদ্ধকালে কুমিল্লা শহরে যেসব বিশিষ্ট ব্যক্তি পাক বাহিনীর হাতে নিহত হন তাদের মধ্যে সে সময় আমরা যাদের নাম সংগ্রহ করতে পেরেছিলাম তারা হলেনঃ</w:t>
      </w:r>
      <w:r>
        <w:rPr>
          <w:rFonts w:ascii="Vrinda" w:eastAsia="Arial Unicode MS" w:hAnsi="Vrinda"/>
          <w:sz w:val="28"/>
          <w:u w:val="single"/>
        </w:rPr>
        <w:br/>
      </w:r>
      <w:r>
        <w:rPr>
          <w:rFonts w:ascii="Vrinda" w:eastAsia="Arial Unicode MS" w:hAnsi="Vrinda"/>
          <w:sz w:val="28"/>
        </w:rPr>
        <w:br/>
      </w:r>
      <w:r>
        <w:rPr>
          <w:rFonts w:ascii="Vrinda" w:eastAsia="Arial Unicode MS" w:hAnsi="Vrinda" w:hint="cs"/>
          <w:sz w:val="28"/>
          <w:cs/>
        </w:rPr>
        <w:t>শ্রী ধীরেন্দ্রনাথ দত্ত</w:t>
      </w:r>
      <w:r>
        <w:rPr>
          <w:rFonts w:ascii="Vrinda" w:eastAsia="Arial Unicode MS" w:hAnsi="Vrinda"/>
          <w:sz w:val="28"/>
        </w:rPr>
        <w:t xml:space="preserve">,  </w:t>
      </w:r>
      <w:r>
        <w:rPr>
          <w:rFonts w:ascii="Vrinda" w:eastAsia="Arial Unicode MS" w:hAnsi="Vrinda" w:hint="cs"/>
          <w:sz w:val="28"/>
          <w:cs/>
        </w:rPr>
        <w:t>বিশিষ্ট</w:t>
      </w:r>
      <w:r>
        <w:rPr>
          <w:rFonts w:ascii="Vrinda" w:eastAsia="Arial Unicode MS" w:hAnsi="Vrinda"/>
          <w:sz w:val="28"/>
        </w:rPr>
        <w:t xml:space="preserve">  </w:t>
      </w:r>
      <w:r>
        <w:rPr>
          <w:rFonts w:ascii="Vrinda" w:eastAsia="Arial Unicode MS" w:hAnsi="Vrinda" w:hint="cs"/>
          <w:sz w:val="28"/>
          <w:cs/>
        </w:rPr>
        <w:t>রাজনীতিবিদ</w:t>
      </w:r>
      <w:r>
        <w:rPr>
          <w:rFonts w:ascii="Vrinda" w:eastAsia="Arial Unicode MS" w:hAnsi="Vrinda"/>
          <w:sz w:val="28"/>
        </w:rPr>
        <w:t xml:space="preserve"> ; </w:t>
      </w:r>
      <w:r>
        <w:rPr>
          <w:rFonts w:ascii="Vrinda" w:eastAsia="Arial Unicode MS" w:hAnsi="Vrinda" w:hint="cs"/>
          <w:sz w:val="28"/>
          <w:cs/>
        </w:rPr>
        <w:t>মার্চ মাসে তাঁকে কুমিল্লা ক্যান্টনমেন্টে নির্মমভাবে হত্যা করা হয়</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t>শ্রী অতীন্দ্র ভদ্র</w:t>
      </w:r>
      <w:r>
        <w:rPr>
          <w:rFonts w:ascii="Vrinda" w:eastAsia="Arial Unicode MS" w:hAnsi="Vrinda"/>
          <w:sz w:val="28"/>
        </w:rPr>
        <w:t xml:space="preserve">, </w:t>
      </w:r>
      <w:r>
        <w:rPr>
          <w:rFonts w:ascii="Vrinda" w:eastAsia="Arial Unicode MS" w:hAnsi="Vrinda" w:hint="cs"/>
          <w:sz w:val="28"/>
          <w:cs/>
        </w:rPr>
        <w:t>শহরের বিশিষ্ট আইন ব্যবসায়ী</w:t>
      </w:r>
      <w:r>
        <w:rPr>
          <w:rFonts w:ascii="Vrinda" w:eastAsia="Arial Unicode MS" w:hAnsi="Vrinda"/>
          <w:sz w:val="28"/>
        </w:rPr>
        <w:t xml:space="preserve"> ; </w:t>
      </w:r>
      <w:r>
        <w:rPr>
          <w:rFonts w:ascii="Vrinda" w:eastAsia="Arial Unicode MS" w:hAnsi="Vrinda" w:hint="cs"/>
          <w:sz w:val="28"/>
          <w:cs/>
        </w:rPr>
        <w:t>একই সময়ে তাকেও ক্যান্টনমেন্টে নিয়ে হত্যা করা হয়</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lastRenderedPageBreak/>
        <w:t>শ্রী অসীম রায়</w:t>
      </w:r>
      <w:r>
        <w:rPr>
          <w:rFonts w:ascii="Vrinda" w:eastAsia="Arial Unicode MS" w:hAnsi="Vrinda"/>
          <w:sz w:val="28"/>
        </w:rPr>
        <w:t xml:space="preserve">' </w:t>
      </w:r>
      <w:r>
        <w:rPr>
          <w:rFonts w:ascii="Vrinda" w:eastAsia="Arial Unicode MS" w:hAnsi="Vrinda" w:hint="cs"/>
          <w:sz w:val="28"/>
          <w:cs/>
        </w:rPr>
        <w:t>কুমিল্লা ভিক্টরীয়া কলেজের পদার্থবিদ্যা বিভাগের ল্যাব শিক্ষক</w:t>
      </w:r>
      <w:r>
        <w:rPr>
          <w:rFonts w:ascii="Vrinda" w:eastAsia="Arial Unicode MS" w:hAnsi="Vrinda"/>
          <w:sz w:val="28"/>
        </w:rPr>
        <w:t xml:space="preserve">, </w:t>
      </w:r>
      <w:r>
        <w:rPr>
          <w:rFonts w:ascii="Vrinda" w:eastAsia="Arial Unicode MS" w:hAnsi="Vrinda" w:hint="cs"/>
          <w:sz w:val="28"/>
          <w:cs/>
        </w:rPr>
        <w:t>প্রবীণ রাজনীতিবিদ অতীন রায়ের পুত্র</w:t>
      </w:r>
      <w:r>
        <w:rPr>
          <w:rFonts w:ascii="Vrinda" w:eastAsia="Arial Unicode MS" w:hAnsi="Vrinda"/>
          <w:sz w:val="28"/>
        </w:rPr>
        <w:t xml:space="preserve">, </w:t>
      </w:r>
      <w:r>
        <w:rPr>
          <w:rFonts w:ascii="Vrinda" w:eastAsia="Arial Unicode MS" w:hAnsi="Vrinda" w:hint="cs"/>
          <w:sz w:val="28"/>
          <w:cs/>
        </w:rPr>
        <w:t>একই সময়ে পাক বাহিনীর হাতে ধৃত হয়ে মৃত্যুবরণ করেন</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t>শোনা গিয়েছে কুমিল্লার তৎকালীন পুলিশ সুপার ও ডিসি নিহত হন সে সময়ে</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sz w:val="28"/>
        </w:rPr>
        <w:br/>
      </w:r>
      <w:r>
        <w:rPr>
          <w:rFonts w:ascii="Vrinda" w:eastAsia="Arial Unicode MS" w:hAnsi="Vrinda"/>
          <w:sz w:val="28"/>
        </w:rPr>
        <w:br/>
      </w:r>
      <w:r>
        <w:rPr>
          <w:rFonts w:ascii="Vrinda" w:eastAsia="Arial Unicode MS" w:hAnsi="Vrinda" w:hint="cs"/>
          <w:sz w:val="28"/>
          <w:u w:val="single"/>
          <w:cs/>
        </w:rPr>
        <w:t>অন্যান্য অঞ্চলে নিহত বিশিষ্ট ব্যাক্তিবর্গঃ</w:t>
      </w:r>
      <w:r>
        <w:rPr>
          <w:rFonts w:ascii="Vrinda" w:eastAsia="Arial Unicode MS" w:hAnsi="Vrinda" w:hint="cs"/>
          <w:sz w:val="28"/>
          <w:cs/>
        </w:rPr>
        <w:t xml:space="preserve"> </w:t>
      </w:r>
    </w:p>
    <w:p w:rsidR="00D61441" w:rsidRDefault="00D61441" w:rsidP="00D61441">
      <w:pPr>
        <w:rPr>
          <w:rFonts w:ascii="Vrinda" w:eastAsia="Arial Unicode MS" w:hAnsi="Vrinda"/>
          <w:sz w:val="28"/>
          <w:cs/>
        </w:rPr>
      </w:pPr>
      <w:r>
        <w:rPr>
          <w:rFonts w:ascii="Vrinda" w:eastAsia="Arial Unicode MS" w:hAnsi="Vrinda"/>
          <w:sz w:val="28"/>
          <w:cs/>
        </w:rPr>
        <w:t>অধ্যাপক হাবিবুর রহমান</w:t>
      </w:r>
      <w:r>
        <w:rPr>
          <w:rFonts w:ascii="Vrinda" w:eastAsia="Arial Unicode MS" w:hAnsi="Vrinda"/>
          <w:sz w:val="28"/>
        </w:rPr>
        <w:t xml:space="preserve">, </w:t>
      </w:r>
      <w:r>
        <w:rPr>
          <w:rFonts w:ascii="Vrinda" w:eastAsia="Arial Unicode MS" w:hAnsi="Vrinda" w:hint="cs"/>
          <w:sz w:val="28"/>
          <w:cs/>
        </w:rPr>
        <w:t>রাজশাহী বিশ্ববিদ্যালয়ের গনিত বিভাগের প্রধান</w:t>
      </w:r>
      <w:r>
        <w:rPr>
          <w:rFonts w:ascii="Vrinda" w:eastAsia="Arial Unicode MS" w:hAnsi="Vrinda"/>
          <w:sz w:val="28"/>
        </w:rPr>
        <w:t xml:space="preserve">, </w:t>
      </w:r>
      <w:r>
        <w:rPr>
          <w:rFonts w:ascii="Vrinda" w:eastAsia="Arial Unicode MS" w:hAnsi="Vrinda" w:hint="cs"/>
          <w:sz w:val="28"/>
          <w:cs/>
        </w:rPr>
        <w:t>১৬ই এপ্রিল তাঁকে সেনাবাহিনীর লোকজন ধরে নিয়ে যায়</w:t>
      </w:r>
      <w:r>
        <w:rPr>
          <w:rFonts w:ascii="Vrinda" w:eastAsia="Arial Unicode MS" w:hAnsi="Vrinda" w:cs="Mangal"/>
          <w:sz w:val="28"/>
          <w:cs/>
          <w:lang w:bidi="hi-IN"/>
        </w:rPr>
        <w:t xml:space="preserve">। </w:t>
      </w:r>
      <w:r>
        <w:rPr>
          <w:rFonts w:ascii="Vrinda" w:eastAsia="Arial Unicode MS" w:hAnsi="Vrinda"/>
          <w:sz w:val="28"/>
          <w:cs/>
        </w:rPr>
        <w:t>আর ফিরে আসেন নি</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t>শ্রী সুখরঞ্জন সমাদ্দার</w:t>
      </w:r>
      <w:r>
        <w:rPr>
          <w:rFonts w:ascii="Vrinda" w:eastAsia="Arial Unicode MS" w:hAnsi="Vrinda"/>
          <w:sz w:val="28"/>
        </w:rPr>
        <w:t xml:space="preserve">, </w:t>
      </w:r>
      <w:r>
        <w:rPr>
          <w:rFonts w:ascii="Vrinda" w:eastAsia="Arial Unicode MS" w:hAnsi="Vrinda" w:hint="cs"/>
          <w:sz w:val="28"/>
          <w:cs/>
        </w:rPr>
        <w:t>সংস্কৃত বিভাগের অধ্যাপক</w:t>
      </w:r>
      <w:r>
        <w:rPr>
          <w:rFonts w:ascii="Vrinda" w:eastAsia="Arial Unicode MS" w:hAnsi="Vrinda"/>
          <w:sz w:val="28"/>
        </w:rPr>
        <w:t xml:space="preserve">, </w:t>
      </w:r>
      <w:r>
        <w:rPr>
          <w:rFonts w:ascii="Vrinda" w:eastAsia="Arial Unicode MS" w:hAnsi="Vrinda" w:hint="cs"/>
          <w:sz w:val="28"/>
          <w:cs/>
        </w:rPr>
        <w:t>রাজশাহী বিশ্ববিদ্যালয়</w:t>
      </w:r>
      <w:r>
        <w:rPr>
          <w:rFonts w:ascii="Vrinda" w:eastAsia="Arial Unicode MS" w:hAnsi="Vrinda"/>
          <w:sz w:val="28"/>
        </w:rPr>
        <w:t xml:space="preserve">, </w:t>
      </w:r>
      <w:r>
        <w:rPr>
          <w:rFonts w:ascii="Vrinda" w:eastAsia="Arial Unicode MS" w:hAnsi="Vrinda" w:hint="cs"/>
          <w:sz w:val="28"/>
          <w:cs/>
        </w:rPr>
        <w:t xml:space="preserve">১৪ই এপ্রিল রাজশাহী বিশ্ববিদ্যালয়ের নিজস্ব বাসভবন থেকে তাঁকে চিরকালের জন্য নিয়ে যাওয়া হয়। </w:t>
      </w:r>
    </w:p>
    <w:p w:rsidR="00D61441" w:rsidRDefault="00D61441" w:rsidP="00D61441">
      <w:pPr>
        <w:rPr>
          <w:rFonts w:ascii="Vrinda" w:eastAsia="Arial Unicode MS" w:hAnsi="Vrinda"/>
          <w:sz w:val="28"/>
        </w:rPr>
      </w:pPr>
      <w:r>
        <w:rPr>
          <w:rFonts w:ascii="Vrinda" w:eastAsia="Arial Unicode MS" w:hAnsi="Vrinda"/>
          <w:sz w:val="28"/>
          <w:cs/>
        </w:rPr>
        <w:t>জনাব মামুন</w:t>
      </w:r>
      <w:r>
        <w:rPr>
          <w:rFonts w:ascii="Vrinda" w:eastAsia="Arial Unicode MS" w:hAnsi="Vrinda"/>
          <w:sz w:val="28"/>
        </w:rPr>
        <w:t xml:space="preserve">, </w:t>
      </w:r>
      <w:r>
        <w:rPr>
          <w:rFonts w:ascii="Vrinda" w:eastAsia="Arial Unicode MS" w:hAnsi="Vrinda" w:hint="cs"/>
          <w:sz w:val="28"/>
          <w:cs/>
        </w:rPr>
        <w:t>ডিআইজি</w:t>
      </w:r>
      <w:r>
        <w:rPr>
          <w:rFonts w:ascii="Vrinda" w:eastAsia="Arial Unicode MS" w:hAnsi="Vrinda"/>
          <w:sz w:val="28"/>
        </w:rPr>
        <w:t xml:space="preserve">,  </w:t>
      </w:r>
      <w:r>
        <w:rPr>
          <w:rFonts w:ascii="Vrinda" w:eastAsia="Arial Unicode MS" w:hAnsi="Vrinda" w:hint="cs"/>
          <w:sz w:val="28"/>
          <w:cs/>
        </w:rPr>
        <w:t>রাজশাহী</w:t>
      </w:r>
      <w:r>
        <w:rPr>
          <w:rFonts w:ascii="Vrinda" w:eastAsia="Arial Unicode MS" w:hAnsi="Vrinda"/>
          <w:sz w:val="28"/>
        </w:rPr>
        <w:t xml:space="preserve">, </w:t>
      </w:r>
      <w:r>
        <w:rPr>
          <w:rFonts w:ascii="Vrinda" w:eastAsia="Arial Unicode MS" w:hAnsi="Vrinda" w:hint="cs"/>
          <w:sz w:val="28"/>
          <w:cs/>
        </w:rPr>
        <w:t>২৬ শে মার্চ তাঁকে থরে নিয়ে যাওয়া হয় পরে পাক জল্লাদ বাহিনী তাঁকে নির্মমভাবে হত্যা করে</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t>জনাব নজমুল হক সরকার</w:t>
      </w:r>
      <w:r>
        <w:rPr>
          <w:rFonts w:ascii="Vrinda" w:eastAsia="Arial Unicode MS" w:hAnsi="Vrinda"/>
          <w:sz w:val="28"/>
        </w:rPr>
        <w:t xml:space="preserve">, </w:t>
      </w:r>
      <w:r>
        <w:rPr>
          <w:rFonts w:ascii="Vrinda" w:eastAsia="Arial Unicode MS" w:hAnsi="Vrinda" w:hint="cs"/>
          <w:sz w:val="28"/>
          <w:cs/>
        </w:rPr>
        <w:t>রাজশাহী বারের এডভোকেট</w:t>
      </w:r>
      <w:r>
        <w:rPr>
          <w:rFonts w:ascii="Vrinda" w:eastAsia="Arial Unicode MS" w:hAnsi="Vrinda"/>
          <w:sz w:val="28"/>
        </w:rPr>
        <w:t xml:space="preserve">, </w:t>
      </w:r>
      <w:r>
        <w:rPr>
          <w:rFonts w:ascii="Vrinda" w:eastAsia="Arial Unicode MS" w:hAnsi="Vrinda" w:hint="cs"/>
          <w:sz w:val="28"/>
          <w:cs/>
        </w:rPr>
        <w:t>জেলা আওয়ামি লীগ এর সভাপতি</w:t>
      </w:r>
      <w:r>
        <w:rPr>
          <w:rFonts w:ascii="Vrinda" w:eastAsia="Arial Unicode MS" w:hAnsi="Vrinda"/>
          <w:sz w:val="28"/>
        </w:rPr>
        <w:t xml:space="preserve">,  </w:t>
      </w:r>
      <w:r>
        <w:rPr>
          <w:rFonts w:ascii="Vrinda" w:eastAsia="Arial Unicode MS" w:hAnsi="Vrinda" w:hint="cs"/>
          <w:sz w:val="28"/>
          <w:cs/>
        </w:rPr>
        <w:t>২৫শে মার্চের পরে কোন এক সময় পাক বাহিনীর হাতে ধরা পড়ে নিহত হন</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t>লেঃকঃ মঞ্জুরুর রহমান</w:t>
      </w:r>
      <w:r>
        <w:rPr>
          <w:rFonts w:ascii="Vrinda" w:eastAsia="Arial Unicode MS" w:hAnsi="Vrinda"/>
          <w:sz w:val="28"/>
        </w:rPr>
        <w:t>,</w:t>
      </w:r>
      <w:r>
        <w:rPr>
          <w:rFonts w:ascii="Vrinda" w:eastAsia="Arial Unicode MS" w:hAnsi="Vrinda"/>
          <w:sz w:val="28"/>
          <w:cs/>
        </w:rPr>
        <w:t xml:space="preserve"> অধ্যক্ষ ঝিনাইদহ ক্যাডেট কলেজ</w:t>
      </w:r>
      <w:r>
        <w:rPr>
          <w:rFonts w:ascii="Vrinda" w:eastAsia="Arial Unicode MS" w:hAnsi="Vrinda"/>
          <w:sz w:val="28"/>
        </w:rPr>
        <w:t xml:space="preserve">, </w:t>
      </w:r>
      <w:r>
        <w:rPr>
          <w:rFonts w:ascii="Vrinda" w:eastAsia="Arial Unicode MS" w:hAnsi="Vrinda" w:hint="cs"/>
          <w:sz w:val="28"/>
          <w:cs/>
        </w:rPr>
        <w:t>১৮ই এপ্রিল তারিখে তাঁর কলেজের বাংলোর মাঠের সামনে তাকে বর্বর পাক বাহিনী হত্যা করে</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t>জনাব হালিম খান</w:t>
      </w:r>
      <w:r>
        <w:rPr>
          <w:rFonts w:ascii="Vrinda" w:eastAsia="Arial Unicode MS" w:hAnsi="Vrinda"/>
          <w:sz w:val="28"/>
        </w:rPr>
        <w:t xml:space="preserve">, </w:t>
      </w:r>
      <w:r>
        <w:rPr>
          <w:rFonts w:ascii="Vrinda" w:eastAsia="Arial Unicode MS" w:hAnsi="Vrinda" w:hint="cs"/>
          <w:sz w:val="28"/>
          <w:cs/>
        </w:rPr>
        <w:t>অধ্যাপক</w:t>
      </w:r>
      <w:r>
        <w:rPr>
          <w:rFonts w:ascii="Vrinda" w:eastAsia="Arial Unicode MS" w:hAnsi="Vrinda"/>
          <w:sz w:val="28"/>
        </w:rPr>
        <w:t xml:space="preserve">, </w:t>
      </w:r>
      <w:r>
        <w:rPr>
          <w:rFonts w:ascii="Vrinda" w:eastAsia="Arial Unicode MS" w:hAnsi="Vrinda" w:hint="cs"/>
          <w:sz w:val="28"/>
          <w:cs/>
        </w:rPr>
        <w:t>ঝিনাইদহ ক্যাডেট কলেজ</w:t>
      </w:r>
      <w:r>
        <w:rPr>
          <w:rFonts w:ascii="Vrinda" w:eastAsia="Arial Unicode MS" w:hAnsi="Vrinda"/>
          <w:sz w:val="28"/>
        </w:rPr>
        <w:t xml:space="preserve"> ; </w:t>
      </w:r>
      <w:r>
        <w:rPr>
          <w:rFonts w:ascii="Vrinda" w:eastAsia="Arial Unicode MS" w:hAnsi="Vrinda" w:hint="cs"/>
          <w:sz w:val="28"/>
          <w:cs/>
        </w:rPr>
        <w:t>একই তারিখে একই স্থানে এই অধ্যাপককেও হত্যা করা হয়</w:t>
      </w:r>
      <w:r>
        <w:rPr>
          <w:rFonts w:ascii="Vrinda" w:eastAsia="Arial Unicode MS" w:hAnsi="Vrinda" w:cs="Mangal"/>
          <w:sz w:val="28"/>
          <w:cs/>
          <w:lang w:bidi="hi-IN"/>
        </w:rPr>
        <w:t xml:space="preserve">। </w:t>
      </w:r>
      <w:r>
        <w:rPr>
          <w:rFonts w:ascii="Vrinda" w:eastAsia="Arial Unicode MS" w:hAnsi="Vrinda"/>
          <w:sz w:val="28"/>
          <w:cs/>
        </w:rPr>
        <w:t>একই সাথে কলেজের কয়েকজন ৪র্থ শ্রেণীর কর্মচারীকে হত্যা করা হয়</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t>জনাব মাশুকুর রহমান</w:t>
      </w:r>
      <w:r>
        <w:rPr>
          <w:rFonts w:ascii="Vrinda" w:eastAsia="Arial Unicode MS" w:hAnsi="Vrinda"/>
          <w:sz w:val="28"/>
        </w:rPr>
        <w:t xml:space="preserve">, </w:t>
      </w:r>
      <w:r>
        <w:rPr>
          <w:rFonts w:ascii="Vrinda" w:eastAsia="Arial Unicode MS" w:hAnsi="Vrinda" w:hint="cs"/>
          <w:sz w:val="28"/>
          <w:cs/>
        </w:rPr>
        <w:t>গনিতজ্ঞ</w:t>
      </w:r>
      <w:r>
        <w:rPr>
          <w:rFonts w:ascii="Vrinda" w:eastAsia="Arial Unicode MS" w:hAnsi="Vrinda"/>
          <w:sz w:val="28"/>
        </w:rPr>
        <w:t xml:space="preserve">, </w:t>
      </w:r>
      <w:r>
        <w:rPr>
          <w:rFonts w:ascii="Vrinda" w:eastAsia="Arial Unicode MS" w:hAnsi="Vrinda" w:hint="cs"/>
          <w:sz w:val="28"/>
          <w:cs/>
        </w:rPr>
        <w:t>চট্টগ্রামে একটি বীমা কোম্পানির পদস্থ অফিসার ছিলেন</w:t>
      </w:r>
      <w:r>
        <w:rPr>
          <w:rFonts w:ascii="Vrinda" w:eastAsia="Arial Unicode MS" w:hAnsi="Vrinda" w:cs="Mangal"/>
          <w:sz w:val="28"/>
          <w:cs/>
          <w:lang w:bidi="hi-IN"/>
        </w:rPr>
        <w:t xml:space="preserve">। </w:t>
      </w:r>
      <w:r>
        <w:rPr>
          <w:rFonts w:ascii="Vrinda" w:eastAsia="Arial Unicode MS" w:hAnsi="Vrinda"/>
          <w:sz w:val="28"/>
          <w:cs/>
        </w:rPr>
        <w:t>অসহযোগ আন্দোলনকালে যশোরের বাড়িতে চলে যান। মুক্তিযুদ্ধের প্রথম পর্যায়ে সশস্ত্র সংগ্রামে শহীদ হন</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lastRenderedPageBreak/>
        <w:t>জনাব আব্দুল জব্বার</w:t>
      </w:r>
      <w:r>
        <w:rPr>
          <w:rFonts w:ascii="Vrinda" w:eastAsia="Arial Unicode MS" w:hAnsi="Vrinda"/>
          <w:sz w:val="28"/>
        </w:rPr>
        <w:t xml:space="preserve">, </w:t>
      </w:r>
      <w:r>
        <w:rPr>
          <w:rFonts w:ascii="Vrinda" w:eastAsia="Arial Unicode MS" w:hAnsi="Vrinda" w:hint="cs"/>
          <w:sz w:val="28"/>
          <w:cs/>
        </w:rPr>
        <w:t>বগুড়া শহরের এডভোকেট</w:t>
      </w:r>
      <w:r>
        <w:rPr>
          <w:rFonts w:ascii="Vrinda" w:eastAsia="Arial Unicode MS" w:hAnsi="Vrinda"/>
          <w:sz w:val="28"/>
        </w:rPr>
        <w:t xml:space="preserve">; </w:t>
      </w:r>
      <w:r>
        <w:rPr>
          <w:rFonts w:ascii="Vrinda" w:eastAsia="Arial Unicode MS" w:hAnsi="Vrinda" w:hint="cs"/>
          <w:sz w:val="28"/>
          <w:cs/>
        </w:rPr>
        <w:t>১৭ই মে তাঁকে পাক হানাদার বাহিনী তাঁর গ্রামের বাড়িতে হত্যা করে</w:t>
      </w:r>
      <w:r>
        <w:rPr>
          <w:rFonts w:ascii="Vrinda" w:eastAsia="Arial Unicode MS" w:hAnsi="Vrinda" w:cs="Mangal"/>
          <w:sz w:val="28"/>
          <w:cs/>
          <w:lang w:bidi="hi-IN"/>
        </w:rPr>
        <w:t>।</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ডা</w:t>
      </w:r>
      <w:r>
        <w:rPr>
          <w:rFonts w:ascii="Vrinda" w:eastAsia="Arial Unicode MS" w:hAnsi="Vrinda"/>
          <w:sz w:val="28"/>
        </w:rPr>
        <w:t xml:space="preserve">. </w:t>
      </w:r>
      <w:r>
        <w:rPr>
          <w:rFonts w:ascii="Vrinda" w:eastAsia="Arial Unicode MS" w:hAnsi="Vrinda" w:hint="cs"/>
          <w:sz w:val="28"/>
          <w:cs/>
        </w:rPr>
        <w:t>জিকরুল হক</w:t>
      </w:r>
      <w:r>
        <w:rPr>
          <w:rFonts w:ascii="Vrinda" w:eastAsia="Arial Unicode MS" w:hAnsi="Vrinda"/>
          <w:sz w:val="28"/>
        </w:rPr>
        <w:t xml:space="preserve">, </w:t>
      </w:r>
      <w:r>
        <w:rPr>
          <w:rFonts w:ascii="Vrinda" w:eastAsia="Arial Unicode MS" w:hAnsi="Vrinda" w:hint="cs"/>
          <w:sz w:val="28"/>
          <w:cs/>
        </w:rPr>
        <w:t>সৈয়দপুর শহরবাসী</w:t>
      </w:r>
      <w:r>
        <w:rPr>
          <w:rFonts w:ascii="Vrinda" w:eastAsia="Arial Unicode MS" w:hAnsi="Vrinda"/>
          <w:sz w:val="28"/>
        </w:rPr>
        <w:t xml:space="preserve">, </w:t>
      </w:r>
      <w:r>
        <w:rPr>
          <w:rFonts w:ascii="Vrinda" w:eastAsia="Arial Unicode MS" w:hAnsi="Vrinda" w:hint="cs"/>
          <w:sz w:val="28"/>
          <w:cs/>
        </w:rPr>
        <w:t>সংস্কৃতিবান</w:t>
      </w:r>
      <w:r>
        <w:rPr>
          <w:rFonts w:ascii="Vrinda" w:eastAsia="Arial Unicode MS" w:hAnsi="Vrinda"/>
          <w:sz w:val="28"/>
        </w:rPr>
        <w:t xml:space="preserve">, </w:t>
      </w:r>
      <w:r>
        <w:rPr>
          <w:rFonts w:ascii="Vrinda" w:eastAsia="Arial Unicode MS" w:hAnsi="Vrinda" w:hint="cs"/>
          <w:sz w:val="28"/>
          <w:cs/>
        </w:rPr>
        <w:t>আওয়ামী লীগ সদস্য</w:t>
      </w:r>
      <w:r>
        <w:rPr>
          <w:rFonts w:ascii="Vrinda" w:eastAsia="Arial Unicode MS" w:hAnsi="Vrinda"/>
          <w:sz w:val="28"/>
        </w:rPr>
        <w:t xml:space="preserve">, </w:t>
      </w:r>
      <w:r>
        <w:rPr>
          <w:rFonts w:ascii="Vrinda" w:eastAsia="Arial Unicode MS" w:hAnsi="Vrinda" w:hint="cs"/>
          <w:sz w:val="28"/>
          <w:cs/>
        </w:rPr>
        <w:t>এপ্রিল মাসে তাঁকে আরো কয়েকজন সহকর্মীর সাথে পাকহানাদার বাহিনী সৈয়দপুর সেনানিবাসে বন্দী করে রাখে</w:t>
      </w:r>
      <w:r>
        <w:rPr>
          <w:rFonts w:ascii="Vrinda" w:eastAsia="Arial Unicode MS" w:hAnsi="Vrinda"/>
          <w:sz w:val="28"/>
        </w:rPr>
        <w:t xml:space="preserve">, </w:t>
      </w:r>
      <w:r>
        <w:rPr>
          <w:rFonts w:ascii="Vrinda" w:eastAsia="Arial Unicode MS" w:hAnsi="Vrinda" w:hint="cs"/>
          <w:sz w:val="28"/>
          <w:cs/>
        </w:rPr>
        <w:t>১২ ই এপ্রিল এদের সবাইকে নির্মমভাবে হত্যা করা হয়</w:t>
      </w:r>
      <w:r>
        <w:rPr>
          <w:rFonts w:ascii="Vrinda" w:eastAsia="Arial Unicode MS" w:hAnsi="Vrinda" w:cs="Mangal"/>
          <w:sz w:val="28"/>
          <w:cs/>
          <w:lang w:bidi="hi-IN"/>
        </w:rPr>
        <w:t>।</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লেঃ মোহাম্মদ আনোয়ারুল আজীম</w:t>
      </w:r>
      <w:r>
        <w:rPr>
          <w:rFonts w:ascii="Vrinda" w:eastAsia="Arial Unicode MS" w:hAnsi="Vrinda"/>
          <w:sz w:val="28"/>
        </w:rPr>
        <w:t xml:space="preserve">, </w:t>
      </w:r>
      <w:r>
        <w:rPr>
          <w:rFonts w:ascii="Vrinda" w:eastAsia="Arial Unicode MS" w:hAnsi="Vrinda" w:hint="cs"/>
          <w:sz w:val="28"/>
          <w:cs/>
        </w:rPr>
        <w:t>উত্তরবঙ্গস্থ গোলাপুর সুগার মিলের প্রশাসক</w:t>
      </w:r>
      <w:r>
        <w:rPr>
          <w:rFonts w:ascii="Vrinda" w:eastAsia="Arial Unicode MS" w:hAnsi="Vrinda"/>
          <w:sz w:val="28"/>
        </w:rPr>
        <w:t xml:space="preserve">, </w:t>
      </w:r>
      <w:r>
        <w:rPr>
          <w:rFonts w:ascii="Vrinda" w:eastAsia="Arial Unicode MS" w:hAnsi="Vrinda" w:hint="cs"/>
          <w:sz w:val="28"/>
          <w:cs/>
        </w:rPr>
        <w:t>৫ ই মে ঐ মিলে দ্বিশতাধিক শ্রমিক ও কয়েকজন অফিসারসহ তাকেও পাক বাহিনীর সদস্যরা হত্যা করে</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t>ডা</w:t>
      </w:r>
      <w:r>
        <w:rPr>
          <w:rFonts w:ascii="Vrinda" w:eastAsia="Arial Unicode MS" w:hAnsi="Vrinda"/>
          <w:sz w:val="28"/>
        </w:rPr>
        <w:t xml:space="preserve">. </w:t>
      </w:r>
      <w:r>
        <w:rPr>
          <w:rFonts w:ascii="Vrinda" w:eastAsia="Arial Unicode MS" w:hAnsi="Vrinda" w:hint="cs"/>
          <w:sz w:val="28"/>
          <w:cs/>
        </w:rPr>
        <w:t>শামসুদ্দিন</w:t>
      </w:r>
      <w:r>
        <w:rPr>
          <w:rFonts w:ascii="Vrinda" w:eastAsia="Arial Unicode MS" w:hAnsi="Vrinda"/>
          <w:sz w:val="28"/>
        </w:rPr>
        <w:t xml:space="preserve">,  </w:t>
      </w:r>
      <w:r>
        <w:rPr>
          <w:rFonts w:ascii="Vrinda" w:eastAsia="Arial Unicode MS" w:hAnsi="Vrinda" w:hint="cs"/>
          <w:sz w:val="28"/>
          <w:cs/>
        </w:rPr>
        <w:t>সিলেট মেডিকেল কলেজের অধ্যক্ষঃ ৯ই এপ্রিল আরও কয়েকজন হাসপাতাল কর্মীর সাথে তাঁকে পাক-বাহিনীর ঘাতকেরা হত্যা করে। এদের মধ্যে ছিলেন ডাঃ শ্যামলকান্তি লালা।</w:t>
      </w:r>
    </w:p>
    <w:p w:rsidR="00D61441" w:rsidRDefault="00D61441" w:rsidP="00D61441">
      <w:pPr>
        <w:rPr>
          <w:rFonts w:ascii="Vrinda" w:eastAsia="Arial Unicode MS" w:hAnsi="Vrinda"/>
          <w:sz w:val="28"/>
          <w:cs/>
        </w:rPr>
      </w:pPr>
      <w:r>
        <w:rPr>
          <w:rFonts w:ascii="Vrinda" w:eastAsia="Arial Unicode MS" w:hAnsi="Vrinda"/>
          <w:sz w:val="28"/>
          <w:cs/>
        </w:rPr>
        <w:t xml:space="preserve">ডাঃ </w:t>
      </w:r>
      <w:r>
        <w:rPr>
          <w:rFonts w:ascii="Vrinda" w:eastAsia="Arial Unicode MS" w:hAnsi="Vrinda"/>
          <w:sz w:val="28"/>
        </w:rPr>
        <w:t>‘</w:t>
      </w:r>
      <w:r>
        <w:rPr>
          <w:rFonts w:ascii="Vrinda" w:eastAsia="Arial Unicode MS" w:hAnsi="Vrinda"/>
          <w:sz w:val="28"/>
          <w:cs/>
        </w:rPr>
        <w:t>লেঃ কর্ণেল জিয়াউর রহমান</w:t>
      </w:r>
      <w:r>
        <w:rPr>
          <w:rFonts w:ascii="Vrinda" w:eastAsia="Arial Unicode MS" w:hAnsi="Vrinda"/>
          <w:sz w:val="28"/>
        </w:rPr>
        <w:t xml:space="preserve">, </w:t>
      </w:r>
      <w:r>
        <w:rPr>
          <w:rFonts w:ascii="Vrinda" w:eastAsia="Arial Unicode MS" w:hAnsi="Vrinda"/>
          <w:sz w:val="28"/>
          <w:cs/>
        </w:rPr>
        <w:t>সিলেট মেডিকেল কলেজের অধ্যক্ষ</w:t>
      </w:r>
      <w:r>
        <w:rPr>
          <w:rFonts w:ascii="Vrinda" w:eastAsia="Arial Unicode MS" w:hAnsi="Vrinda"/>
          <w:sz w:val="28"/>
        </w:rPr>
        <w:t xml:space="preserve">, </w:t>
      </w:r>
      <w:r>
        <w:rPr>
          <w:rFonts w:ascii="Vrinda" w:eastAsia="Arial Unicode MS" w:hAnsi="Vrinda" w:hint="cs"/>
          <w:sz w:val="28"/>
          <w:cs/>
        </w:rPr>
        <w:t>জুলাই মাসের শেষের দিকে পাক হানাদার বাহিনী তাঁকে তাঁর বাসভবন থেকে ধরে নিয়ে যায়</w:t>
      </w:r>
      <w:r>
        <w:rPr>
          <w:rFonts w:ascii="Vrinda" w:eastAsia="Arial Unicode MS" w:hAnsi="Vrinda"/>
          <w:sz w:val="28"/>
        </w:rPr>
        <w:t xml:space="preserve">, </w:t>
      </w:r>
      <w:r>
        <w:rPr>
          <w:rFonts w:ascii="Vrinda" w:eastAsia="Arial Unicode MS" w:hAnsi="Vrinda" w:hint="cs"/>
          <w:sz w:val="28"/>
          <w:cs/>
        </w:rPr>
        <w:t>আর ফিরে আসেন নি</w:t>
      </w:r>
      <w:r>
        <w:rPr>
          <w:rFonts w:ascii="Vrinda" w:eastAsia="Arial Unicode MS" w:hAnsi="Vrinda" w:cs="Mangal"/>
          <w:sz w:val="28"/>
          <w:cs/>
          <w:lang w:bidi="hi-IN"/>
        </w:rPr>
        <w:t>।</w:t>
      </w:r>
    </w:p>
    <w:p w:rsidR="00D61441" w:rsidRDefault="00D61441" w:rsidP="00D61441">
      <w:pPr>
        <w:rPr>
          <w:rFonts w:ascii="Vrinda" w:eastAsia="Arial" w:hAnsi="Vrinda"/>
          <w:sz w:val="28"/>
          <w:cs/>
        </w:rPr>
      </w:pPr>
      <w:r>
        <w:rPr>
          <w:rFonts w:ascii="Vrinda" w:eastAsia="Arial Unicode MS" w:hAnsi="Vrinda"/>
          <w:sz w:val="28"/>
          <w:cs/>
        </w:rPr>
        <w:t>ডাঃ লেঃ কঃ নুরুল আবসার মোঃ জাহাঙ্গীর</w:t>
      </w:r>
      <w:r>
        <w:rPr>
          <w:rFonts w:ascii="Vrinda" w:eastAsia="Arial Unicode MS" w:hAnsi="Vrinda"/>
          <w:sz w:val="28"/>
        </w:rPr>
        <w:t xml:space="preserve">; </w:t>
      </w:r>
      <w:r>
        <w:rPr>
          <w:rFonts w:ascii="Vrinda" w:eastAsia="Arial Unicode MS" w:hAnsi="Vrinda"/>
          <w:sz w:val="28"/>
          <w:cs/>
        </w:rPr>
        <w:t>৩০ শে মার্চ ঢাকা ক্যান্টনমেন্টের</w:t>
      </w:r>
      <w:r>
        <w:rPr>
          <w:rFonts w:ascii="Vrinda" w:eastAsia="Arial Unicode MS" w:hAnsi="Vrinda"/>
          <w:sz w:val="28"/>
        </w:rPr>
        <w:t xml:space="preserve"> </w:t>
      </w:r>
      <w:r>
        <w:rPr>
          <w:rFonts w:ascii="Vrinda" w:eastAsia="Arial Unicode MS" w:hAnsi="Vrinda"/>
          <w:sz w:val="28"/>
          <w:cs/>
        </w:rPr>
        <w:t>বাসা থেকে তাঁকে ধরে নিয়ে যায় পাক সৈন্যরা</w:t>
      </w:r>
      <w:r>
        <w:rPr>
          <w:rFonts w:ascii="Vrinda" w:eastAsia="Arial Unicode MS" w:hAnsi="Vrinda"/>
          <w:sz w:val="28"/>
        </w:rPr>
        <w:t xml:space="preserve">, </w:t>
      </w:r>
      <w:r>
        <w:rPr>
          <w:rFonts w:ascii="Vrinda" w:eastAsia="Arial Unicode MS" w:hAnsi="Vrinda"/>
          <w:sz w:val="28"/>
          <w:cs/>
        </w:rPr>
        <w:t>আর দিরে আসেন নি।</w:t>
      </w:r>
      <w:r>
        <w:rPr>
          <w:rFonts w:ascii="Vrinda" w:eastAsia="Arial Unicode MS" w:hAnsi="Vrinda"/>
          <w:sz w:val="28"/>
        </w:rPr>
        <w:t xml:space="preserve"> </w:t>
      </w:r>
      <w:r>
        <w:rPr>
          <w:rFonts w:ascii="Vrinda" w:eastAsia="Arial Unicode MS" w:hAnsi="Vrinda" w:hint="cs"/>
          <w:sz w:val="28"/>
          <w:cs/>
        </w:rPr>
        <w:t>খুব সম্ভব তাঁকে কুমিল্লা ক্যান্টনমেন্টে হত্যা করা হয়</w:t>
      </w:r>
      <w:r>
        <w:rPr>
          <w:rFonts w:ascii="Vrinda" w:eastAsia="Arial Unicode MS" w:hAnsi="Vrinda" w:cs="Mangal"/>
          <w:sz w:val="28"/>
          <w:cs/>
          <w:lang w:bidi="hi-IN"/>
        </w:rPr>
        <w:t>।</w:t>
      </w:r>
    </w:p>
    <w:p w:rsidR="00D61441" w:rsidRDefault="00D61441" w:rsidP="00D61441">
      <w:pPr>
        <w:rPr>
          <w:rFonts w:ascii="Vrinda" w:eastAsia="Arial Unicode MS" w:hAnsi="Vrinda"/>
          <w:sz w:val="28"/>
        </w:rPr>
      </w:pPr>
      <w:r>
        <w:rPr>
          <w:rFonts w:ascii="Vrinda" w:eastAsia="Arial Unicode MS" w:hAnsi="Vrinda"/>
          <w:sz w:val="28"/>
          <w:cs/>
        </w:rPr>
        <w:t>মোহাম্মদ ইসমাইল মিয়া</w:t>
      </w:r>
      <w:r>
        <w:rPr>
          <w:rFonts w:ascii="Vrinda" w:eastAsia="Arial Unicode MS" w:hAnsi="Vrinda"/>
          <w:sz w:val="28"/>
        </w:rPr>
        <w:t xml:space="preserve">, </w:t>
      </w:r>
      <w:r>
        <w:rPr>
          <w:rFonts w:ascii="Vrinda" w:eastAsia="Arial Unicode MS" w:hAnsi="Vrinda" w:hint="cs"/>
          <w:sz w:val="28"/>
          <w:cs/>
        </w:rPr>
        <w:t>রংপুর শহরবাসী</w:t>
      </w:r>
      <w:r>
        <w:rPr>
          <w:rFonts w:ascii="Vrinda" w:eastAsia="Arial Unicode MS" w:hAnsi="Vrinda"/>
          <w:sz w:val="28"/>
        </w:rPr>
        <w:t xml:space="preserve">, </w:t>
      </w:r>
      <w:r>
        <w:rPr>
          <w:rFonts w:ascii="Vrinda" w:eastAsia="Arial Unicode MS" w:hAnsi="Vrinda" w:hint="cs"/>
          <w:sz w:val="28"/>
          <w:cs/>
        </w:rPr>
        <w:t>বিশিষ্ট ব্যবসায়ী ও স্থানীয় আওয়ামী লীগের সদস্য</w:t>
      </w:r>
      <w:r>
        <w:rPr>
          <w:rFonts w:ascii="Vrinda" w:eastAsia="Arial Unicode MS" w:hAnsi="Vrinda"/>
          <w:sz w:val="28"/>
        </w:rPr>
        <w:t xml:space="preserve">, </w:t>
      </w:r>
      <w:r>
        <w:rPr>
          <w:rFonts w:ascii="Vrinda" w:eastAsia="Arial Unicode MS" w:hAnsi="Vrinda" w:hint="cs"/>
          <w:sz w:val="28"/>
          <w:cs/>
        </w:rPr>
        <w:t>৩০শে মে আরও কয়েকজন পরিবারের সদস্যদের সাথে তিনি পাক বাহিনীর হাতে নৃসংশভাবে নিহত হন</w:t>
      </w:r>
      <w:r>
        <w:rPr>
          <w:rFonts w:ascii="Vrinda" w:eastAsia="Arial Unicode MS" w:hAnsi="Vrinda" w:cs="Mangal"/>
          <w:sz w:val="28"/>
          <w:cs/>
          <w:lang w:bidi="hi-IN"/>
        </w:rPr>
        <w:t xml:space="preserve">। </w:t>
      </w:r>
      <w:r>
        <w:rPr>
          <w:rFonts w:ascii="Vrinda" w:eastAsia="Arial Unicode MS" w:hAnsi="Vrinda"/>
          <w:sz w:val="28"/>
          <w:cs/>
        </w:rPr>
        <w:t>এছাড়া এপ্রিল মাসে শহরের ১১জন গণ্যমান্য ব্যক্তিকে একত্রে বেধে হত্যা করে নরপিশাচেরা</w:t>
      </w:r>
      <w:r>
        <w:rPr>
          <w:rFonts w:ascii="Vrinda" w:eastAsia="Arial Unicode MS" w:hAnsi="Vrinda" w:cs="Mangal"/>
          <w:sz w:val="28"/>
          <w:cs/>
          <w:lang w:bidi="hi-IN"/>
        </w:rPr>
        <w:t>।</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জনাব মশিউর রহমান</w:t>
      </w:r>
      <w:r>
        <w:rPr>
          <w:rFonts w:ascii="Vrinda" w:eastAsia="Arial Unicode MS" w:hAnsi="Vrinda"/>
          <w:sz w:val="28"/>
        </w:rPr>
        <w:t xml:space="preserve">, </w:t>
      </w:r>
      <w:r>
        <w:rPr>
          <w:rFonts w:ascii="Vrinda" w:eastAsia="Arial Unicode MS" w:hAnsi="Vrinda" w:hint="cs"/>
          <w:sz w:val="28"/>
          <w:cs/>
        </w:rPr>
        <w:t>যশোরের বিশিষ্ট আওয়ামিলীগ নেতা</w:t>
      </w:r>
      <w:r>
        <w:rPr>
          <w:rFonts w:ascii="Vrinda" w:eastAsia="Arial Unicode MS" w:hAnsi="Vrinda"/>
          <w:sz w:val="28"/>
        </w:rPr>
        <w:t xml:space="preserve">; </w:t>
      </w:r>
      <w:r>
        <w:rPr>
          <w:rFonts w:ascii="Vrinda" w:eastAsia="Arial Unicode MS" w:hAnsi="Vrinda" w:hint="cs"/>
          <w:sz w:val="28"/>
          <w:cs/>
        </w:rPr>
        <w:t>৪ঠা এপ্রিল তিনি পাক বাহিনীর হাতে ধরা পড়েন</w:t>
      </w:r>
      <w:r>
        <w:rPr>
          <w:rFonts w:ascii="Vrinda" w:eastAsia="Arial Unicode MS" w:hAnsi="Vrinda" w:cs="Mangal"/>
          <w:sz w:val="28"/>
          <w:cs/>
          <w:lang w:bidi="hi-IN"/>
        </w:rPr>
        <w:t xml:space="preserve">। </w:t>
      </w:r>
      <w:r>
        <w:rPr>
          <w:rFonts w:ascii="Vrinda" w:eastAsia="Arial Unicode MS" w:hAnsi="Vrinda"/>
          <w:sz w:val="28"/>
          <w:cs/>
        </w:rPr>
        <w:t>বেশ কিছুদিন তাকে যশোর ক্যান্টনমেন্টে অমানুষিক অত্যাচারের পর সম্ভবত ২৮</w:t>
      </w:r>
      <w:r>
        <w:rPr>
          <w:rFonts w:ascii="Vrinda" w:eastAsia="Arial Unicode MS" w:hAnsi="Vrinda"/>
          <w:sz w:val="28"/>
        </w:rPr>
        <w:t>/</w:t>
      </w:r>
      <w:r>
        <w:rPr>
          <w:rFonts w:ascii="Vrinda" w:eastAsia="Arial Unicode MS" w:hAnsi="Vrinda" w:hint="cs"/>
          <w:sz w:val="28"/>
          <w:cs/>
        </w:rPr>
        <w:t>২৯ এপ্রিল নির্মমভাবে হত্যা করা হয়</w:t>
      </w:r>
      <w:r>
        <w:rPr>
          <w:rFonts w:ascii="Vrinda" w:eastAsia="Arial Unicode MS" w:hAnsi="Vrinda" w:cs="Mangal"/>
          <w:sz w:val="28"/>
          <w:cs/>
          <w:lang w:bidi="hi-IN"/>
        </w:rPr>
        <w:t>।</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lastRenderedPageBreak/>
        <w:t>যশোর শহরের পলিটেকনিক স্কুলের প্রিন্সিপালকে ৬</w:t>
      </w:r>
      <w:r>
        <w:rPr>
          <w:rFonts w:ascii="Vrinda" w:eastAsia="Arial Unicode MS" w:hAnsi="Vrinda"/>
          <w:sz w:val="28"/>
        </w:rPr>
        <w:t>/</w:t>
      </w:r>
      <w:r>
        <w:rPr>
          <w:rFonts w:ascii="Vrinda" w:eastAsia="Arial Unicode MS" w:hAnsi="Vrinda" w:hint="cs"/>
          <w:sz w:val="28"/>
          <w:cs/>
        </w:rPr>
        <w:t>৭ ই এপ্রিল হত্যা করে</w:t>
      </w:r>
      <w:r>
        <w:rPr>
          <w:rFonts w:ascii="Vrinda" w:eastAsia="Arial Unicode MS" w:hAnsi="Vrinda" w:cs="Mangal"/>
          <w:sz w:val="28"/>
          <w:cs/>
          <w:lang w:bidi="hi-IN"/>
        </w:rPr>
        <w:t xml:space="preserve">। </w:t>
      </w:r>
      <w:r>
        <w:rPr>
          <w:rFonts w:ascii="Vrinda" w:eastAsia="Arial Unicode MS" w:hAnsi="Vrinda"/>
          <w:sz w:val="28"/>
          <w:cs/>
        </w:rPr>
        <w:t>একই সাথে তাঁর</w:t>
      </w:r>
      <w:r>
        <w:rPr>
          <w:rFonts w:ascii="Vrinda" w:eastAsia="Arial Unicode MS" w:hAnsi="Vrinda"/>
          <w:sz w:val="28"/>
        </w:rPr>
        <w:t xml:space="preserve">  </w:t>
      </w:r>
      <w:r>
        <w:rPr>
          <w:rFonts w:ascii="Vrinda" w:eastAsia="Arial Unicode MS" w:hAnsi="Vrinda" w:hint="cs"/>
          <w:sz w:val="28"/>
          <w:cs/>
        </w:rPr>
        <w:t xml:space="preserve">বন্ধু ডঃ ওবায়দুল হককেও গুলি করে মারে পাক জল্লাদরা </w:t>
      </w:r>
      <w:r>
        <w:rPr>
          <w:rFonts w:ascii="Vrinda" w:eastAsia="Arial Unicode MS" w:hAnsi="Vrinda" w:cs="Mangal"/>
          <w:sz w:val="28"/>
          <w:cs/>
          <w:lang w:bidi="hi-IN"/>
        </w:rPr>
        <w:t>।</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জেলা জজ সাহেবের নাজির</w:t>
      </w:r>
      <w:r>
        <w:rPr>
          <w:rFonts w:ascii="Vrinda" w:eastAsia="Arial Unicode MS" w:hAnsi="Vrinda"/>
          <w:sz w:val="28"/>
        </w:rPr>
        <w:t xml:space="preserve"> ; </w:t>
      </w:r>
      <w:r>
        <w:rPr>
          <w:rFonts w:ascii="Vrinda" w:eastAsia="Arial Unicode MS" w:hAnsi="Vrinda" w:hint="cs"/>
          <w:sz w:val="28"/>
          <w:cs/>
        </w:rPr>
        <w:t>তাঁকে একই সময়ে পথিমধ্যে পাক বাহিনীর সৈন্যরা হত্যা করে</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t>জনাব আহসানুল্লাহ</w:t>
      </w:r>
      <w:r>
        <w:rPr>
          <w:rFonts w:ascii="Vrinda" w:eastAsia="Arial Unicode MS" w:hAnsi="Vrinda"/>
          <w:sz w:val="28"/>
        </w:rPr>
        <w:t xml:space="preserve">, </w:t>
      </w:r>
      <w:r>
        <w:rPr>
          <w:rFonts w:ascii="Vrinda" w:eastAsia="Arial Unicode MS" w:hAnsi="Vrinda" w:hint="cs"/>
          <w:sz w:val="28"/>
          <w:cs/>
        </w:rPr>
        <w:t>খেজুরা গ্রাম</w:t>
      </w:r>
      <w:r>
        <w:rPr>
          <w:rFonts w:ascii="Vrinda" w:eastAsia="Arial Unicode MS" w:hAnsi="Vrinda"/>
          <w:sz w:val="28"/>
        </w:rPr>
        <w:t xml:space="preserve">,  </w:t>
      </w:r>
      <w:r>
        <w:rPr>
          <w:rFonts w:ascii="Vrinda" w:eastAsia="Arial Unicode MS" w:hAnsi="Vrinda" w:hint="cs"/>
          <w:sz w:val="28"/>
          <w:cs/>
        </w:rPr>
        <w:t>সম্ভ্রান্ত কৃষক</w:t>
      </w:r>
      <w:r>
        <w:rPr>
          <w:rFonts w:ascii="Vrinda" w:eastAsia="Arial Unicode MS" w:hAnsi="Vrinda"/>
          <w:sz w:val="28"/>
        </w:rPr>
        <w:t xml:space="preserve">, </w:t>
      </w:r>
      <w:r>
        <w:rPr>
          <w:rFonts w:ascii="Vrinda" w:eastAsia="Arial Unicode MS" w:hAnsi="Vrinda" w:hint="cs"/>
          <w:sz w:val="28"/>
          <w:cs/>
        </w:rPr>
        <w:t>এপ্রিল মাসের মাঝামাঝি ঐ গ্রামে প্রবেশ করে পাক সৈন্যরা সস্ত্রীক আহসানুল্লাহকে</w:t>
      </w:r>
      <w:r>
        <w:rPr>
          <w:rFonts w:ascii="Vrinda" w:eastAsia="Arial Unicode MS" w:hAnsi="Vrinda"/>
          <w:sz w:val="28"/>
        </w:rPr>
        <w:t xml:space="preserve">  </w:t>
      </w:r>
      <w:r>
        <w:rPr>
          <w:rFonts w:ascii="Vrinda" w:eastAsia="Arial Unicode MS" w:hAnsi="Vrinda" w:hint="cs"/>
          <w:sz w:val="28"/>
          <w:cs/>
        </w:rPr>
        <w:t>হত্যা করে এবং তাঁর বাড়ী লুট করে</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t>যশোরের কসবা এলাকায় পোষ্টাল সুপারিনটেন্ডন্টের পুত্রসহ সাতজনকে একই সাথে গুলি করে মারে পাক সৈন্যরা এপ্রিল মাসের প্রথম দিকে</w:t>
      </w:r>
      <w:r>
        <w:rPr>
          <w:rFonts w:ascii="Vrinda" w:eastAsia="Arial Unicode MS" w:hAnsi="Vrinda" w:cs="Mangal"/>
          <w:sz w:val="28"/>
          <w:cs/>
          <w:lang w:bidi="hi-IN"/>
        </w:rPr>
        <w:t>।</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জনাব এ করিম</w:t>
      </w:r>
      <w:r>
        <w:rPr>
          <w:rFonts w:ascii="Vrinda" w:eastAsia="Arial Unicode MS" w:hAnsi="Vrinda"/>
          <w:sz w:val="28"/>
        </w:rPr>
        <w:t xml:space="preserve">, </w:t>
      </w:r>
      <w:r>
        <w:rPr>
          <w:rFonts w:ascii="Vrinda" w:eastAsia="Arial Unicode MS" w:hAnsi="Vrinda" w:hint="cs"/>
          <w:sz w:val="28"/>
          <w:cs/>
        </w:rPr>
        <w:t>সাব ইন্সপেক্টর অব পুলিশ</w:t>
      </w:r>
      <w:r>
        <w:rPr>
          <w:rFonts w:ascii="Vrinda" w:eastAsia="Arial Unicode MS" w:hAnsi="Vrinda"/>
          <w:sz w:val="28"/>
        </w:rPr>
        <w:t xml:space="preserve">, </w:t>
      </w:r>
      <w:r>
        <w:rPr>
          <w:rFonts w:ascii="Vrinda" w:eastAsia="Arial Unicode MS" w:hAnsi="Vrinda" w:hint="cs"/>
          <w:sz w:val="28"/>
          <w:cs/>
        </w:rPr>
        <w:t>যশোর</w:t>
      </w:r>
      <w:r>
        <w:rPr>
          <w:rFonts w:ascii="Vrinda" w:eastAsia="Arial Unicode MS" w:hAnsi="Vrinda"/>
          <w:sz w:val="28"/>
        </w:rPr>
        <w:t xml:space="preserve"> ; </w:t>
      </w:r>
      <w:r>
        <w:rPr>
          <w:rFonts w:ascii="Vrinda" w:eastAsia="Arial Unicode MS" w:hAnsi="Vrinda" w:hint="cs"/>
          <w:sz w:val="28"/>
          <w:cs/>
        </w:rPr>
        <w:t>এপ্রিল মাসে তাঁকে কোর্টের সামনে গুলি করে হত্যা করা হয়</w:t>
      </w:r>
      <w:r>
        <w:rPr>
          <w:rFonts w:ascii="Vrinda" w:eastAsia="Arial Unicode MS" w:hAnsi="Vrinda" w:cs="Mangal"/>
          <w:sz w:val="28"/>
          <w:cs/>
          <w:lang w:bidi="hi-IN"/>
        </w:rPr>
        <w:t xml:space="preserve">। </w:t>
      </w:r>
      <w:r>
        <w:rPr>
          <w:rFonts w:ascii="Vrinda" w:eastAsia="Arial Unicode MS" w:hAnsi="Vrinda"/>
          <w:sz w:val="28"/>
          <w:cs/>
        </w:rPr>
        <w:t>একই সময়ে জনৈক বৃদ্ধ উকিলকেও নিহত</w:t>
      </w:r>
      <w:r>
        <w:rPr>
          <w:rFonts w:ascii="Vrinda" w:eastAsia="Arial Unicode MS" w:hAnsi="Vrinda"/>
          <w:sz w:val="28"/>
        </w:rPr>
        <w:t xml:space="preserve">  </w:t>
      </w:r>
      <w:r>
        <w:rPr>
          <w:rFonts w:ascii="Vrinda" w:eastAsia="Arial Unicode MS" w:hAnsi="Vrinda" w:hint="cs"/>
          <w:sz w:val="28"/>
          <w:cs/>
        </w:rPr>
        <w:t>করে পাক সেনারা</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t>বসন্ত কুমার দাস</w:t>
      </w:r>
      <w:r>
        <w:rPr>
          <w:rFonts w:ascii="Vrinda" w:eastAsia="Arial Unicode MS" w:hAnsi="Vrinda"/>
          <w:sz w:val="28"/>
        </w:rPr>
        <w:t xml:space="preserve">, </w:t>
      </w:r>
      <w:r>
        <w:rPr>
          <w:rFonts w:ascii="Vrinda" w:eastAsia="Arial Unicode MS" w:hAnsi="Vrinda" w:hint="cs"/>
          <w:sz w:val="28"/>
          <w:cs/>
        </w:rPr>
        <w:t>সাবজজ</w:t>
      </w:r>
      <w:r>
        <w:rPr>
          <w:rFonts w:ascii="Vrinda" w:eastAsia="Arial Unicode MS" w:hAnsi="Vrinda"/>
          <w:sz w:val="28"/>
        </w:rPr>
        <w:t xml:space="preserve">, </w:t>
      </w:r>
      <w:r>
        <w:rPr>
          <w:rFonts w:ascii="Vrinda" w:eastAsia="Arial Unicode MS" w:hAnsi="Vrinda" w:hint="cs"/>
          <w:sz w:val="28"/>
          <w:cs/>
        </w:rPr>
        <w:t>যশোর</w:t>
      </w:r>
      <w:r>
        <w:rPr>
          <w:rFonts w:ascii="Vrinda" w:eastAsia="Arial Unicode MS" w:hAnsi="Vrinda"/>
          <w:sz w:val="28"/>
        </w:rPr>
        <w:t xml:space="preserve">; </w:t>
      </w:r>
      <w:r>
        <w:rPr>
          <w:rFonts w:ascii="Vrinda" w:eastAsia="Arial Unicode MS" w:hAnsi="Vrinda" w:hint="cs"/>
          <w:sz w:val="28"/>
          <w:cs/>
        </w:rPr>
        <w:t>১ লা মে তারিখে আরও ১১ জন ব্যাক্তির সাথে পাক বাহিনীর জনৈক ক্যাপ্টেন তাঁকে গুলি করে হত্যা করে</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t>এছাড়া যশোর শহরের আরও ১৭ জন বিশিষ্ট নাগরিককে হত্যা করে এপ্রিল</w:t>
      </w:r>
      <w:r>
        <w:rPr>
          <w:rFonts w:ascii="Vrinda" w:eastAsia="Arial Unicode MS" w:hAnsi="Vrinda"/>
          <w:sz w:val="28"/>
        </w:rPr>
        <w:t>-</w:t>
      </w:r>
      <w:r>
        <w:rPr>
          <w:rFonts w:ascii="Vrinda" w:eastAsia="Arial Unicode MS" w:hAnsi="Vrinda" w:hint="cs"/>
          <w:sz w:val="28"/>
          <w:cs/>
        </w:rPr>
        <w:t>মে মাসের মধ্যে</w:t>
      </w:r>
      <w:r>
        <w:rPr>
          <w:rFonts w:ascii="Vrinda" w:eastAsia="Arial Unicode MS" w:hAnsi="Vrinda" w:cs="Mangal"/>
          <w:sz w:val="28"/>
          <w:cs/>
          <w:lang w:bidi="hi-IN"/>
        </w:rPr>
        <w:t>।</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জনাব আহসান আলী</w:t>
      </w:r>
      <w:r>
        <w:rPr>
          <w:rFonts w:ascii="Vrinda" w:eastAsia="Arial Unicode MS" w:hAnsi="Vrinda"/>
          <w:sz w:val="28"/>
        </w:rPr>
        <w:t xml:space="preserve">,  </w:t>
      </w:r>
      <w:r>
        <w:rPr>
          <w:rFonts w:ascii="Vrinda" w:eastAsia="Arial Unicode MS" w:hAnsi="Vrinda" w:hint="cs"/>
          <w:sz w:val="28"/>
          <w:cs/>
        </w:rPr>
        <w:t>জামালপুরবাসী</w:t>
      </w:r>
      <w:r>
        <w:rPr>
          <w:rFonts w:ascii="Vrinda" w:eastAsia="Arial Unicode MS" w:hAnsi="Vrinda"/>
          <w:sz w:val="28"/>
        </w:rPr>
        <w:t xml:space="preserve">, </w:t>
      </w:r>
      <w:r>
        <w:rPr>
          <w:rFonts w:ascii="Vrinda" w:eastAsia="Arial Unicode MS" w:hAnsi="Vrinda" w:hint="cs"/>
          <w:sz w:val="28"/>
          <w:cs/>
        </w:rPr>
        <w:t>ন্যাপ নেতা ও সাংবাদিক</w:t>
      </w:r>
      <w:r>
        <w:rPr>
          <w:rFonts w:ascii="Vrinda" w:eastAsia="Arial Unicode MS" w:hAnsi="Vrinda"/>
          <w:sz w:val="28"/>
        </w:rPr>
        <w:t xml:space="preserve">,  </w:t>
      </w:r>
      <w:r>
        <w:rPr>
          <w:rFonts w:ascii="Vrinda" w:eastAsia="Arial Unicode MS" w:hAnsi="Vrinda" w:hint="cs"/>
          <w:sz w:val="28"/>
          <w:cs/>
        </w:rPr>
        <w:t>২৮ শে জুলাই মাসে পাক বাহিনীর কুখ্যাত অনুচর আলবদরের হাতে নির্মমভাবে নিহত হন</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t>অধ্যাপক মোয়াজ্জেম হোসেন</w:t>
      </w:r>
      <w:r>
        <w:rPr>
          <w:rFonts w:ascii="Vrinda" w:eastAsia="Arial Unicode MS" w:hAnsi="Vrinda"/>
          <w:sz w:val="28"/>
        </w:rPr>
        <w:t xml:space="preserve">, </w:t>
      </w:r>
      <w:r>
        <w:rPr>
          <w:rFonts w:ascii="Vrinda" w:eastAsia="Arial Unicode MS" w:hAnsi="Vrinda" w:hint="cs"/>
          <w:sz w:val="28"/>
          <w:cs/>
        </w:rPr>
        <w:t>বাগেরহাট পিসি কলেজের অর্থনীতি অধ্যাপক</w:t>
      </w:r>
      <w:r>
        <w:rPr>
          <w:rFonts w:ascii="Vrinda" w:eastAsia="Arial Unicode MS" w:hAnsi="Vrinda"/>
          <w:sz w:val="28"/>
        </w:rPr>
        <w:t xml:space="preserve">, </w:t>
      </w:r>
      <w:r>
        <w:rPr>
          <w:rFonts w:ascii="Vrinda" w:eastAsia="Arial Unicode MS" w:hAnsi="Vrinda" w:hint="cs"/>
          <w:sz w:val="28"/>
          <w:cs/>
        </w:rPr>
        <w:t>মুক্তিযুদ্ধে অংশগ্রহণ করেছিলেন</w:t>
      </w:r>
      <w:r>
        <w:rPr>
          <w:rFonts w:ascii="Vrinda" w:eastAsia="Arial Unicode MS" w:hAnsi="Vrinda" w:cs="Mangal"/>
          <w:sz w:val="28"/>
          <w:cs/>
          <w:lang w:bidi="hi-IN"/>
        </w:rPr>
        <w:t xml:space="preserve">। </w:t>
      </w:r>
      <w:r>
        <w:rPr>
          <w:rFonts w:ascii="Vrinda" w:eastAsia="Arial Unicode MS" w:hAnsi="Vrinda"/>
          <w:sz w:val="28"/>
          <w:cs/>
        </w:rPr>
        <w:t>২৮ শে অক্টোবর নিহত হন পাক বাহিনীর অনুচরদের গুলিতে</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t>অধ্যাপক ফজলুল হক</w:t>
      </w:r>
      <w:r>
        <w:rPr>
          <w:rFonts w:ascii="Vrinda" w:eastAsia="Arial Unicode MS" w:hAnsi="Vrinda"/>
          <w:sz w:val="28"/>
        </w:rPr>
        <w:t xml:space="preserve">, </w:t>
      </w:r>
      <w:r>
        <w:rPr>
          <w:rFonts w:ascii="Vrinda" w:eastAsia="Arial Unicode MS" w:hAnsi="Vrinda" w:hint="cs"/>
          <w:sz w:val="28"/>
          <w:cs/>
        </w:rPr>
        <w:t>গণিতের অধ্যাপক</w:t>
      </w:r>
      <w:r>
        <w:rPr>
          <w:rFonts w:ascii="Vrinda" w:eastAsia="Arial Unicode MS" w:hAnsi="Vrinda"/>
          <w:sz w:val="28"/>
        </w:rPr>
        <w:t xml:space="preserve">, </w:t>
      </w:r>
      <w:r>
        <w:rPr>
          <w:rFonts w:ascii="Vrinda" w:eastAsia="Arial Unicode MS" w:hAnsi="Vrinda" w:hint="cs"/>
          <w:sz w:val="28"/>
          <w:cs/>
        </w:rPr>
        <w:t>রাজশাহী সরকারী মহাবিদ্যালয়</w:t>
      </w:r>
      <w:r>
        <w:rPr>
          <w:rFonts w:ascii="Vrinda" w:eastAsia="Arial Unicode MS" w:hAnsi="Vrinda"/>
          <w:sz w:val="28"/>
        </w:rPr>
        <w:t xml:space="preserve">, </w:t>
      </w:r>
      <w:r>
        <w:rPr>
          <w:rFonts w:ascii="Vrinda" w:eastAsia="Arial Unicode MS" w:hAnsi="Vrinda" w:hint="cs"/>
          <w:sz w:val="28"/>
          <w:cs/>
        </w:rPr>
        <w:t>২৫শে এপ্রিল তাঁর নওগাঁর বাসভবনে পাক হানাদার বাহিনীর হাতে মৃত্যুবরণ করেন</w:t>
      </w:r>
      <w:r>
        <w:rPr>
          <w:rFonts w:ascii="Vrinda" w:eastAsia="Arial Unicode MS" w:hAnsi="Vrinda" w:cs="Mangal"/>
          <w:sz w:val="28"/>
          <w:cs/>
          <w:lang w:bidi="hi-IN"/>
        </w:rPr>
        <w:t xml:space="preserve">। </w:t>
      </w:r>
      <w:r>
        <w:rPr>
          <w:rFonts w:ascii="Vrinda" w:eastAsia="Arial Unicode MS" w:hAnsi="Vrinda"/>
          <w:sz w:val="28"/>
          <w:cs/>
        </w:rPr>
        <w:t>জল্লাদেরা একই সাথে তাঁর</w:t>
      </w:r>
      <w:r>
        <w:rPr>
          <w:rFonts w:ascii="Vrinda" w:eastAsia="Arial Unicode MS" w:hAnsi="Vrinda"/>
          <w:sz w:val="28"/>
        </w:rPr>
        <w:t xml:space="preserve">   </w:t>
      </w:r>
      <w:r>
        <w:rPr>
          <w:rFonts w:ascii="Vrinda" w:eastAsia="Arial Unicode MS" w:hAnsi="Vrinda" w:hint="cs"/>
          <w:sz w:val="28"/>
          <w:cs/>
        </w:rPr>
        <w:t>মা</w:t>
      </w:r>
      <w:r>
        <w:rPr>
          <w:rFonts w:ascii="Vrinda" w:eastAsia="Arial Unicode MS" w:hAnsi="Vrinda"/>
          <w:sz w:val="28"/>
        </w:rPr>
        <w:t xml:space="preserve">, </w:t>
      </w:r>
      <w:r>
        <w:rPr>
          <w:rFonts w:ascii="Vrinda" w:eastAsia="Arial Unicode MS" w:hAnsi="Vrinda" w:hint="cs"/>
          <w:sz w:val="28"/>
          <w:cs/>
        </w:rPr>
        <w:t>বোন ও ভাইকে নির্মমভাবে হত্যা করে</w:t>
      </w:r>
      <w:r>
        <w:rPr>
          <w:rFonts w:ascii="Vrinda" w:eastAsia="Arial Unicode MS" w:hAnsi="Vrinda" w:cs="Mangal"/>
          <w:sz w:val="28"/>
          <w:cs/>
          <w:lang w:bidi="hi-IN"/>
        </w:rPr>
        <w:t>।</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lastRenderedPageBreak/>
        <w:t>জনাব আব্দুল কাইয়ুম মনোবিজ্ঞানের অধ্যাপক</w:t>
      </w:r>
      <w:r>
        <w:rPr>
          <w:rFonts w:ascii="Vrinda" w:eastAsia="Arial Unicode MS" w:hAnsi="Vrinda"/>
          <w:sz w:val="28"/>
        </w:rPr>
        <w:t xml:space="preserve">,  </w:t>
      </w:r>
      <w:r>
        <w:rPr>
          <w:rFonts w:ascii="Vrinda" w:eastAsia="Arial Unicode MS" w:hAnsi="Vrinda" w:hint="cs"/>
          <w:sz w:val="28"/>
          <w:cs/>
        </w:rPr>
        <w:t>রাজশাহী বিশ্ববিদ্যালয়</w:t>
      </w:r>
      <w:r>
        <w:rPr>
          <w:rFonts w:ascii="Vrinda" w:eastAsia="Arial Unicode MS" w:hAnsi="Vrinda"/>
          <w:sz w:val="28"/>
        </w:rPr>
        <w:t xml:space="preserve"> ; </w:t>
      </w:r>
      <w:r>
        <w:rPr>
          <w:rFonts w:ascii="Vrinda" w:eastAsia="Arial Unicode MS" w:hAnsi="Vrinda" w:hint="cs"/>
          <w:sz w:val="28"/>
          <w:cs/>
        </w:rPr>
        <w:t>নভেম্বর মাসে তাঁকে পাক হানাদার বাহিনীর নরপশুরা বাসা থেকে ডেকে নিয়ে গিয়ে হত্যা করে</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t>অধ্যাপক রফিকুল ইসলাম</w:t>
      </w:r>
      <w:r>
        <w:rPr>
          <w:rFonts w:ascii="Vrinda" w:eastAsia="Arial Unicode MS" w:hAnsi="Vrinda"/>
          <w:sz w:val="28"/>
        </w:rPr>
        <w:t xml:space="preserve">, </w:t>
      </w:r>
      <w:r>
        <w:rPr>
          <w:rFonts w:ascii="Vrinda" w:eastAsia="Arial Unicode MS" w:hAnsi="Vrinda" w:hint="cs"/>
          <w:sz w:val="28"/>
          <w:cs/>
        </w:rPr>
        <w:t>দর্শনের অধ্যাপক</w:t>
      </w:r>
      <w:r>
        <w:rPr>
          <w:rFonts w:ascii="Vrinda" w:eastAsia="Arial Unicode MS" w:hAnsi="Vrinda"/>
          <w:sz w:val="28"/>
        </w:rPr>
        <w:t xml:space="preserve">, </w:t>
      </w:r>
      <w:r>
        <w:rPr>
          <w:rFonts w:ascii="Vrinda" w:eastAsia="Arial Unicode MS" w:hAnsi="Vrinda" w:hint="cs"/>
          <w:sz w:val="28"/>
          <w:cs/>
        </w:rPr>
        <w:t>কুষ্টিয়া কলেজ</w:t>
      </w:r>
      <w:r>
        <w:rPr>
          <w:rFonts w:ascii="Vrinda" w:eastAsia="Arial Unicode MS" w:hAnsi="Vrinda"/>
          <w:sz w:val="28"/>
        </w:rPr>
        <w:t xml:space="preserve"> ; </w:t>
      </w:r>
      <w:r>
        <w:rPr>
          <w:rFonts w:ascii="Vrinda" w:eastAsia="Arial Unicode MS" w:hAnsi="Vrinda" w:hint="cs"/>
          <w:sz w:val="28"/>
          <w:cs/>
        </w:rPr>
        <w:t>২৮শে জুন তারিখে তাঁকে পাকিস্তানী সৈন্যরা গ্রেপ্তার করে নিয়ে যায়</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আর কোনদিন ফিরে আসেন নি</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t>জনাব মহসীন আলী দেওয়ান</w:t>
      </w:r>
      <w:r>
        <w:rPr>
          <w:rFonts w:ascii="Vrinda" w:eastAsia="Arial Unicode MS" w:hAnsi="Vrinda"/>
          <w:sz w:val="28"/>
        </w:rPr>
        <w:t xml:space="preserve">, </w:t>
      </w:r>
      <w:r>
        <w:rPr>
          <w:rFonts w:ascii="Vrinda" w:eastAsia="Arial Unicode MS" w:hAnsi="Vrinda" w:hint="cs"/>
          <w:sz w:val="28"/>
          <w:cs/>
        </w:rPr>
        <w:t>বগুড়া</w:t>
      </w:r>
      <w:r>
        <w:rPr>
          <w:rFonts w:ascii="Vrinda" w:eastAsia="Arial Unicode MS" w:hAnsi="Vrinda"/>
          <w:sz w:val="28"/>
        </w:rPr>
        <w:t>-</w:t>
      </w:r>
      <w:r>
        <w:rPr>
          <w:rFonts w:ascii="Vrinda" w:eastAsia="Arial Unicode MS" w:hAnsi="Vrinda" w:hint="cs"/>
          <w:sz w:val="28"/>
          <w:cs/>
        </w:rPr>
        <w:t>শেরপুর কলেজের প্রতিষ্ঠাতা অধ্যক্ষ ৩রা জুন বগুরার বাসভবন থেকে বর্বর পাক সেনারা তাঁকে গ্রেপ্তার করে নিয়ে যায়</w:t>
      </w:r>
      <w:r>
        <w:rPr>
          <w:rFonts w:ascii="Vrinda" w:eastAsia="Arial Unicode MS" w:hAnsi="Vrinda"/>
          <w:sz w:val="28"/>
        </w:rPr>
        <w:t xml:space="preserve">,  </w:t>
      </w:r>
      <w:r>
        <w:rPr>
          <w:rFonts w:ascii="Vrinda" w:eastAsia="Arial Unicode MS" w:hAnsi="Vrinda" w:hint="cs"/>
          <w:sz w:val="28"/>
          <w:cs/>
        </w:rPr>
        <w:t>আর ফেরেননি</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t>শ্রী সুমঙ্গল কুন্ডু</w:t>
      </w:r>
      <w:r>
        <w:rPr>
          <w:rFonts w:ascii="Vrinda" w:eastAsia="Arial Unicode MS" w:hAnsi="Vrinda"/>
          <w:sz w:val="28"/>
        </w:rPr>
        <w:t xml:space="preserve">, </w:t>
      </w:r>
      <w:r>
        <w:rPr>
          <w:rFonts w:ascii="Vrinda" w:eastAsia="Arial Unicode MS" w:hAnsi="Vrinda" w:hint="cs"/>
          <w:sz w:val="28"/>
          <w:cs/>
        </w:rPr>
        <w:t>দিনাজপুর বারের এডভোকেট</w:t>
      </w:r>
      <w:r>
        <w:rPr>
          <w:rFonts w:ascii="Vrinda" w:eastAsia="Arial Unicode MS" w:hAnsi="Vrinda"/>
          <w:sz w:val="28"/>
        </w:rPr>
        <w:t xml:space="preserve">, </w:t>
      </w:r>
      <w:r>
        <w:rPr>
          <w:rFonts w:ascii="Vrinda" w:eastAsia="Arial Unicode MS" w:hAnsi="Vrinda" w:hint="cs"/>
          <w:sz w:val="28"/>
          <w:cs/>
        </w:rPr>
        <w:t>৯</w:t>
      </w:r>
      <w:r>
        <w:rPr>
          <w:rFonts w:ascii="Vrinda" w:eastAsia="Arial Unicode MS" w:hAnsi="Vrinda"/>
          <w:sz w:val="28"/>
        </w:rPr>
        <w:t>/</w:t>
      </w:r>
      <w:r>
        <w:rPr>
          <w:rFonts w:ascii="Vrinda" w:eastAsia="Arial Unicode MS" w:hAnsi="Vrinda" w:hint="cs"/>
          <w:sz w:val="28"/>
          <w:cs/>
        </w:rPr>
        <w:t>১০ ই এপ্রিল দিনাজপুর শহরে আরও কয়েকজন বিশিষ্ট নাগরিকের সাথে তাঁকে পাকবাহিনীর অনুচরেরা নির্মমভাবে হত্যা করে</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t>এছাড়া দিনাজপুর শহরের আশেপাশে অনেক গ্রাম জ্বালিয়ে দেওয়া হয় এবং অসংখ্য নারীপুরুষকে মেশিনগানের গুলিতে সারিবদ্ধভাবে হত্যা করা হয়</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t>এছাড়া বাংলাদেশের হাজার হাজার লোক ঐ সময় পাকিস্তানী বর্বর সেনাবাহিনীর গুলির শিকার হয়েছেন</w:t>
      </w:r>
      <w:r>
        <w:rPr>
          <w:rFonts w:ascii="Vrinda" w:eastAsia="Arial Unicode MS" w:hAnsi="Vrinda"/>
          <w:sz w:val="28"/>
        </w:rPr>
        <w:t xml:space="preserve">, </w:t>
      </w:r>
      <w:r>
        <w:rPr>
          <w:rFonts w:ascii="Vrinda" w:eastAsia="Arial Unicode MS" w:hAnsi="Vrinda" w:hint="cs"/>
          <w:sz w:val="28"/>
          <w:cs/>
        </w:rPr>
        <w:t>বহু নারী নির্যাতিতা ও ধর্ষিতা হয়েছেন</w:t>
      </w:r>
      <w:r>
        <w:rPr>
          <w:rFonts w:ascii="Vrinda" w:eastAsia="Arial Unicode MS" w:hAnsi="Vrinda" w:cs="Mangal"/>
          <w:sz w:val="28"/>
          <w:cs/>
          <w:lang w:bidi="hi-IN"/>
        </w:rPr>
        <w:t xml:space="preserve">। </w:t>
      </w:r>
      <w:r>
        <w:rPr>
          <w:rFonts w:ascii="Vrinda" w:eastAsia="Arial Unicode MS" w:hAnsi="Vrinda"/>
          <w:sz w:val="28"/>
          <w:cs/>
        </w:rPr>
        <w:t>এই সব হিসাব হয়ত আর কোনদিনই পাওয়া যাবে না</w:t>
      </w:r>
      <w:r>
        <w:rPr>
          <w:rFonts w:ascii="Vrinda" w:eastAsia="Arial Unicode MS" w:hAnsi="Vrinda" w:cs="Mangal"/>
          <w:sz w:val="28"/>
          <w:cs/>
          <w:lang w:bidi="hi-IN"/>
        </w:rPr>
        <w:t>।</w:t>
      </w:r>
      <w:r>
        <w:rPr>
          <w:rFonts w:ascii="Vrinda" w:eastAsia="Arial Unicode MS" w:hAnsi="Vrinda"/>
          <w:sz w:val="28"/>
        </w:rPr>
        <w:br/>
      </w:r>
      <w:r>
        <w:rPr>
          <w:rFonts w:ascii="Vrinda" w:eastAsia="Arial Unicode MS" w:hAnsi="Vrinda"/>
          <w:sz w:val="28"/>
        </w:rPr>
        <w:br/>
      </w:r>
      <w:r>
        <w:rPr>
          <w:rFonts w:ascii="Vrinda" w:eastAsia="Arial Unicode MS" w:hAnsi="Vrinda" w:hint="cs"/>
          <w:sz w:val="28"/>
          <w:u w:val="single"/>
          <w:cs/>
        </w:rPr>
        <w:t>বাংলাদেশ শিক্ষক সমিতির কর্ম তৎপরতাঃ</w:t>
      </w:r>
      <w:r>
        <w:rPr>
          <w:rFonts w:ascii="Vrinda" w:eastAsia="Arial Unicode MS" w:hAnsi="Vrinda" w:hint="cs"/>
          <w:sz w:val="28"/>
          <w:cs/>
        </w:rPr>
        <w:t xml:space="preserve"> </w:t>
      </w:r>
    </w:p>
    <w:p w:rsidR="00D61441" w:rsidRDefault="00D61441" w:rsidP="00D61441">
      <w:pPr>
        <w:rPr>
          <w:rFonts w:ascii="Vrinda" w:eastAsia="Arial Unicode MS" w:hAnsi="Vrinda"/>
          <w:sz w:val="28"/>
        </w:rPr>
      </w:pPr>
      <w:r>
        <w:rPr>
          <w:rFonts w:ascii="Vrinda" w:eastAsia="Arial Unicode MS" w:hAnsi="Vrinda"/>
          <w:sz w:val="28"/>
        </w:rPr>
        <w:t>"</w:t>
      </w:r>
      <w:r>
        <w:rPr>
          <w:rFonts w:ascii="Vrinda" w:eastAsia="Arial Unicode MS" w:hAnsi="Vrinda" w:hint="cs"/>
          <w:sz w:val="28"/>
          <w:cs/>
        </w:rPr>
        <w:t>বাংলাদেশ শিক্ষক সমিতি</w:t>
      </w:r>
      <w:r>
        <w:rPr>
          <w:rFonts w:ascii="Vrinda" w:eastAsia="Arial Unicode MS" w:hAnsi="Vrinda"/>
          <w:sz w:val="28"/>
        </w:rPr>
        <w:t xml:space="preserve">" </w:t>
      </w:r>
      <w:r>
        <w:rPr>
          <w:rFonts w:ascii="Vrinda" w:eastAsia="Arial Unicode MS" w:hAnsi="Vrinda" w:hint="cs"/>
          <w:sz w:val="28"/>
          <w:cs/>
        </w:rPr>
        <w:t>একাত্তরের মে মাসে</w:t>
      </w:r>
      <w:r>
        <w:rPr>
          <w:rFonts w:ascii="Vrinda" w:eastAsia="Arial Unicode MS" w:hAnsi="Vrinda"/>
          <w:sz w:val="28"/>
        </w:rPr>
        <w:t xml:space="preserve">  </w:t>
      </w:r>
      <w:r>
        <w:rPr>
          <w:rFonts w:ascii="Vrinda" w:eastAsia="Arial Unicode MS" w:hAnsi="Vrinda" w:hint="cs"/>
          <w:sz w:val="28"/>
          <w:cs/>
        </w:rPr>
        <w:t>কলকাতা বিশ্ববিদ্যালয়ে দ্বারভাঙ্গা বিল্ডিং</w:t>
      </w:r>
      <w:r>
        <w:rPr>
          <w:rFonts w:ascii="Vrinda" w:eastAsia="Arial Unicode MS" w:hAnsi="Vrinda"/>
          <w:sz w:val="28"/>
        </w:rPr>
        <w:t xml:space="preserve">- </w:t>
      </w:r>
      <w:r>
        <w:rPr>
          <w:rFonts w:ascii="Vrinda" w:eastAsia="Arial Unicode MS" w:hAnsi="Vrinda" w:hint="cs"/>
          <w:sz w:val="28"/>
          <w:cs/>
        </w:rPr>
        <w:t>এ সর্বস্তরের দেশত্যাগী শিক্ষকদের সমাবেশ গঠিত হয়</w:t>
      </w:r>
      <w:r>
        <w:rPr>
          <w:rFonts w:ascii="Vrinda" w:eastAsia="Arial Unicode MS" w:hAnsi="Vrinda" w:cs="Mangal"/>
          <w:sz w:val="28"/>
          <w:cs/>
          <w:lang w:bidi="hi-IN"/>
        </w:rPr>
        <w:t xml:space="preserve">। </w:t>
      </w:r>
      <w:r>
        <w:rPr>
          <w:rFonts w:ascii="Vrinda" w:eastAsia="Arial Unicode MS" w:hAnsi="Vrinda"/>
          <w:sz w:val="28"/>
          <w:cs/>
        </w:rPr>
        <w:t>সে সভায় একটি কার্যকরী সংসদ ও নির্বাচিত হয়</w:t>
      </w:r>
      <w:r>
        <w:rPr>
          <w:rFonts w:ascii="Vrinda" w:eastAsia="Arial Unicode MS" w:hAnsi="Vrinda" w:cs="Mangal"/>
          <w:sz w:val="28"/>
          <w:cs/>
          <w:lang w:bidi="hi-IN"/>
        </w:rPr>
        <w:t>।</w:t>
      </w:r>
    </w:p>
    <w:p w:rsidR="00D61441" w:rsidRDefault="00D61441" w:rsidP="00D61441">
      <w:pPr>
        <w:rPr>
          <w:rFonts w:ascii="Vrinda" w:eastAsia="Arial Unicode MS" w:hAnsi="Vrinda"/>
          <w:sz w:val="28"/>
          <w:cs/>
        </w:rPr>
      </w:pPr>
      <w:r>
        <w:rPr>
          <w:rFonts w:ascii="Vrinda" w:eastAsia="Arial Unicode MS" w:hAnsi="Vrinda"/>
          <w:sz w:val="28"/>
          <w:cs/>
        </w:rPr>
        <w:t>সভাপতিঃ ডঃ এ আর মল্লিক</w:t>
      </w:r>
      <w:r>
        <w:rPr>
          <w:rFonts w:ascii="Vrinda" w:eastAsia="Arial Unicode MS" w:hAnsi="Vrinda"/>
          <w:sz w:val="28"/>
        </w:rPr>
        <w:t xml:space="preserve">,  </w:t>
      </w:r>
      <w:r>
        <w:rPr>
          <w:rFonts w:ascii="Vrinda" w:eastAsia="Arial Unicode MS" w:hAnsi="Vrinda" w:hint="cs"/>
          <w:sz w:val="28"/>
          <w:cs/>
        </w:rPr>
        <w:t>উপাচার্য</w:t>
      </w:r>
      <w:r>
        <w:rPr>
          <w:rFonts w:ascii="Vrinda" w:eastAsia="Arial Unicode MS" w:hAnsi="Vrinda"/>
          <w:sz w:val="28"/>
        </w:rPr>
        <w:t xml:space="preserve">, </w:t>
      </w:r>
      <w:r>
        <w:rPr>
          <w:rFonts w:ascii="Vrinda" w:eastAsia="Arial Unicode MS" w:hAnsi="Vrinda" w:hint="cs"/>
          <w:sz w:val="28"/>
          <w:cs/>
        </w:rPr>
        <w:t>চট্টগ্রাম বিশ্ববিদ্যালয়</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t>কার্যকরী সভাপতিঃ জনাব কামারুজ্জামান</w:t>
      </w:r>
      <w:r>
        <w:rPr>
          <w:rFonts w:ascii="Vrinda" w:eastAsia="Arial Unicode MS" w:hAnsi="Vrinda"/>
          <w:sz w:val="28"/>
        </w:rPr>
        <w:t xml:space="preserve">, </w:t>
      </w:r>
      <w:r>
        <w:rPr>
          <w:rFonts w:ascii="Vrinda" w:eastAsia="Arial Unicode MS" w:hAnsi="Vrinda" w:hint="cs"/>
          <w:sz w:val="28"/>
          <w:cs/>
        </w:rPr>
        <w:t>ঢাকা জুবিলি হাই স্কুলের প্রধান শিক্ষক এবং সংসদ সদস্য</w:t>
      </w:r>
      <w:r>
        <w:rPr>
          <w:rFonts w:ascii="Vrinda" w:eastAsia="Arial Unicode MS" w:hAnsi="Vrinda" w:cs="Mangal"/>
          <w:sz w:val="28"/>
          <w:cs/>
          <w:lang w:bidi="hi-IN"/>
        </w:rPr>
        <w:t>।</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lastRenderedPageBreak/>
        <w:t>সহ</w:t>
      </w:r>
      <w:r>
        <w:rPr>
          <w:rFonts w:ascii="Vrinda" w:eastAsia="Arial Unicode MS" w:hAnsi="Vrinda"/>
          <w:sz w:val="28"/>
        </w:rPr>
        <w:t xml:space="preserve">- </w:t>
      </w:r>
      <w:r>
        <w:rPr>
          <w:rFonts w:ascii="Vrinda" w:eastAsia="Arial Unicode MS" w:hAnsi="Vrinda" w:hint="cs"/>
          <w:sz w:val="28"/>
          <w:cs/>
        </w:rPr>
        <w:t>সভাপতিঃ ড</w:t>
      </w:r>
      <w:r>
        <w:rPr>
          <w:rFonts w:ascii="Vrinda" w:eastAsia="Arial Unicode MS" w:hAnsi="Vrinda"/>
          <w:sz w:val="28"/>
        </w:rPr>
        <w:t xml:space="preserve">. </w:t>
      </w:r>
      <w:r>
        <w:rPr>
          <w:rFonts w:ascii="Vrinda" w:eastAsia="Arial Unicode MS" w:hAnsi="Vrinda" w:hint="cs"/>
          <w:sz w:val="28"/>
          <w:cs/>
        </w:rPr>
        <w:t>ফারুক খলিল</w:t>
      </w:r>
      <w:r>
        <w:rPr>
          <w:rFonts w:ascii="Vrinda" w:eastAsia="Arial Unicode MS" w:hAnsi="Vrinda"/>
          <w:sz w:val="28"/>
        </w:rPr>
        <w:t xml:space="preserve">, </w:t>
      </w:r>
      <w:r>
        <w:rPr>
          <w:rFonts w:ascii="Vrinda" w:eastAsia="Arial Unicode MS" w:hAnsi="Vrinda" w:hint="cs"/>
          <w:sz w:val="28"/>
          <w:cs/>
        </w:rPr>
        <w:t>অধ্যাপক গণিত বিভাগ</w:t>
      </w:r>
      <w:r>
        <w:rPr>
          <w:rFonts w:ascii="Vrinda" w:eastAsia="Arial Unicode MS" w:hAnsi="Vrinda"/>
          <w:sz w:val="28"/>
        </w:rPr>
        <w:t xml:space="preserve">,  </w:t>
      </w:r>
      <w:r>
        <w:rPr>
          <w:rFonts w:ascii="Vrinda" w:eastAsia="Arial Unicode MS" w:hAnsi="Vrinda" w:hint="cs"/>
          <w:sz w:val="28"/>
          <w:cs/>
        </w:rPr>
        <w:t>রাজশাহী বিশ্ববিদ্যালয় ও অধ্যক্ষ দেওয়ান আহমেদ</w:t>
      </w:r>
      <w:r>
        <w:rPr>
          <w:rFonts w:ascii="Vrinda" w:eastAsia="Arial Unicode MS" w:hAnsi="Vrinda" w:cs="Mangal"/>
          <w:sz w:val="28"/>
          <w:cs/>
          <w:lang w:bidi="hi-IN"/>
        </w:rPr>
        <w:t>।</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সম্পাদকঃ ড</w:t>
      </w:r>
      <w:r>
        <w:rPr>
          <w:rFonts w:ascii="Vrinda" w:eastAsia="Arial Unicode MS" w:hAnsi="Vrinda"/>
          <w:sz w:val="28"/>
        </w:rPr>
        <w:t xml:space="preserve">. </w:t>
      </w:r>
      <w:r>
        <w:rPr>
          <w:rFonts w:ascii="Vrinda" w:eastAsia="Arial Unicode MS" w:hAnsi="Vrinda" w:hint="cs"/>
          <w:sz w:val="28"/>
          <w:cs/>
        </w:rPr>
        <w:t>আনিসুজ্জামান</w:t>
      </w:r>
      <w:r>
        <w:rPr>
          <w:rFonts w:ascii="Vrinda" w:eastAsia="Arial Unicode MS" w:hAnsi="Vrinda"/>
          <w:sz w:val="28"/>
        </w:rPr>
        <w:t xml:space="preserve">, </w:t>
      </w:r>
      <w:r>
        <w:rPr>
          <w:rFonts w:ascii="Vrinda" w:eastAsia="Arial Unicode MS" w:hAnsi="Vrinda" w:hint="cs"/>
          <w:sz w:val="28"/>
          <w:cs/>
        </w:rPr>
        <w:t>রীডার বাংলা বিভাগ</w:t>
      </w:r>
      <w:r>
        <w:rPr>
          <w:rFonts w:ascii="Vrinda" w:eastAsia="Arial Unicode MS" w:hAnsi="Vrinda"/>
          <w:sz w:val="28"/>
        </w:rPr>
        <w:t xml:space="preserve">, </w:t>
      </w:r>
      <w:r>
        <w:rPr>
          <w:rFonts w:ascii="Vrinda" w:eastAsia="Arial Unicode MS" w:hAnsi="Vrinda" w:hint="cs"/>
          <w:sz w:val="28"/>
          <w:cs/>
        </w:rPr>
        <w:t>চট্টগ্রাম বিশ্ববিদ্যালয়</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পরে জুলাই মাস থেকে ড</w:t>
      </w:r>
      <w:r>
        <w:rPr>
          <w:rFonts w:ascii="Vrinda" w:eastAsia="Arial Unicode MS" w:hAnsi="Vrinda"/>
          <w:sz w:val="28"/>
        </w:rPr>
        <w:t xml:space="preserve">. </w:t>
      </w:r>
      <w:r>
        <w:rPr>
          <w:rFonts w:ascii="Vrinda" w:eastAsia="Arial Unicode MS" w:hAnsi="Vrinda" w:hint="cs"/>
          <w:sz w:val="28"/>
          <w:cs/>
        </w:rPr>
        <w:t>অজয় রায়</w:t>
      </w:r>
      <w:r>
        <w:rPr>
          <w:rFonts w:ascii="Vrinda" w:eastAsia="Arial Unicode MS" w:hAnsi="Vrinda"/>
          <w:sz w:val="28"/>
        </w:rPr>
        <w:t xml:space="preserve">, </w:t>
      </w:r>
      <w:r>
        <w:rPr>
          <w:rFonts w:ascii="Vrinda" w:eastAsia="Arial Unicode MS" w:hAnsi="Vrinda" w:hint="cs"/>
          <w:sz w:val="28"/>
          <w:cs/>
        </w:rPr>
        <w:t>রীডার</w:t>
      </w:r>
      <w:r>
        <w:rPr>
          <w:rFonts w:ascii="Vrinda" w:eastAsia="Arial Unicode MS" w:hAnsi="Vrinda"/>
          <w:sz w:val="28"/>
        </w:rPr>
        <w:t xml:space="preserve">, </w:t>
      </w:r>
      <w:r>
        <w:rPr>
          <w:rFonts w:ascii="Vrinda" w:eastAsia="Arial Unicode MS" w:hAnsi="Vrinda" w:hint="cs"/>
          <w:sz w:val="28"/>
          <w:cs/>
        </w:rPr>
        <w:t>পদার্থবিদ্যা বিভাগ</w:t>
      </w:r>
      <w:r>
        <w:rPr>
          <w:rFonts w:ascii="Vrinda" w:eastAsia="Arial Unicode MS" w:hAnsi="Vrinda"/>
          <w:sz w:val="28"/>
        </w:rPr>
        <w:t xml:space="preserve">, </w:t>
      </w:r>
      <w:r>
        <w:rPr>
          <w:rFonts w:ascii="Vrinda" w:eastAsia="Arial Unicode MS" w:hAnsi="Vrinda" w:hint="cs"/>
          <w:sz w:val="28"/>
          <w:cs/>
        </w:rPr>
        <w:t>ঢাকা বিশ্ববিদ্যালয়</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সহসম্পাদকঃ জনাব গোলাম মুর্শিদ</w:t>
      </w:r>
      <w:r>
        <w:rPr>
          <w:rFonts w:ascii="Vrinda" w:eastAsia="Arial Unicode MS" w:hAnsi="Vrinda"/>
          <w:sz w:val="28"/>
        </w:rPr>
        <w:t xml:space="preserve">, </w:t>
      </w:r>
      <w:r>
        <w:rPr>
          <w:rFonts w:ascii="Vrinda" w:eastAsia="Arial Unicode MS" w:hAnsi="Vrinda" w:hint="cs"/>
          <w:sz w:val="28"/>
          <w:cs/>
        </w:rPr>
        <w:t>শ্রী রাম বিহারী ঘোষ ও জনাব এস এম আনোয়ারুজ্জামান</w:t>
      </w:r>
      <w:r>
        <w:rPr>
          <w:rFonts w:ascii="Vrinda" w:eastAsia="Arial Unicode MS" w:hAnsi="Vrinda" w:cs="Mangal"/>
          <w:sz w:val="28"/>
          <w:cs/>
          <w:lang w:bidi="hi-IN"/>
        </w:rPr>
        <w:t>।</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কোষাধ্যক্ষঃ ড</w:t>
      </w:r>
      <w:r>
        <w:rPr>
          <w:rFonts w:ascii="Vrinda" w:eastAsia="Arial Unicode MS" w:hAnsi="Vrinda"/>
          <w:sz w:val="28"/>
        </w:rPr>
        <w:t xml:space="preserve">.  </w:t>
      </w:r>
      <w:r>
        <w:rPr>
          <w:rFonts w:ascii="Vrinda" w:eastAsia="Arial Unicode MS" w:hAnsi="Vrinda" w:hint="cs"/>
          <w:sz w:val="28"/>
          <w:cs/>
        </w:rPr>
        <w:t>খান সারওয়ার মোর্শেদ</w:t>
      </w:r>
      <w:r>
        <w:rPr>
          <w:rFonts w:ascii="Vrinda" w:eastAsia="Arial Unicode MS" w:hAnsi="Vrinda"/>
          <w:sz w:val="28"/>
        </w:rPr>
        <w:t xml:space="preserve">,  </w:t>
      </w:r>
      <w:r>
        <w:rPr>
          <w:rFonts w:ascii="Vrinda" w:eastAsia="Arial Unicode MS" w:hAnsi="Vrinda" w:hint="cs"/>
          <w:sz w:val="28"/>
          <w:cs/>
        </w:rPr>
        <w:t>অধ্যাপক ইংরেজী বিভাগ</w:t>
      </w:r>
      <w:r>
        <w:rPr>
          <w:rFonts w:ascii="Vrinda" w:eastAsia="Arial Unicode MS" w:hAnsi="Vrinda"/>
          <w:sz w:val="28"/>
        </w:rPr>
        <w:t xml:space="preserve">, </w:t>
      </w:r>
      <w:r>
        <w:rPr>
          <w:rFonts w:ascii="Vrinda" w:eastAsia="Arial Unicode MS" w:hAnsi="Vrinda" w:hint="cs"/>
          <w:sz w:val="28"/>
          <w:cs/>
        </w:rPr>
        <w:t>ঢাকা বিশ্ববিদ্যালয়</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t>সদস্য ১২ জন</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sz w:val="28"/>
        </w:rPr>
        <w:br/>
      </w:r>
      <w:r>
        <w:rPr>
          <w:rFonts w:ascii="Vrinda" w:eastAsia="Arial Unicode MS" w:hAnsi="Vrinda"/>
          <w:sz w:val="28"/>
        </w:rPr>
        <w:br/>
      </w:r>
      <w:r>
        <w:rPr>
          <w:rFonts w:ascii="Vrinda" w:eastAsia="Arial Unicode MS" w:hAnsi="Vrinda" w:hint="cs"/>
          <w:sz w:val="28"/>
          <w:u w:val="single"/>
          <w:cs/>
        </w:rPr>
        <w:t>এই সমিতি প্রতিষ্ঠার উদ্দেশ্য ছিলঃ</w:t>
      </w:r>
      <w:r>
        <w:rPr>
          <w:rFonts w:ascii="Vrinda" w:eastAsia="Arial Unicode MS" w:hAnsi="Vrinda"/>
          <w:sz w:val="28"/>
          <w:u w:val="single"/>
        </w:rPr>
        <w:br/>
      </w:r>
    </w:p>
    <w:p w:rsidR="00D61441" w:rsidRDefault="00D61441" w:rsidP="00D61441">
      <w:pPr>
        <w:rPr>
          <w:rFonts w:ascii="Vrinda" w:eastAsia="Arial" w:hAnsi="Vrinda"/>
          <w:sz w:val="28"/>
        </w:rPr>
      </w:pPr>
      <w:r>
        <w:rPr>
          <w:rFonts w:ascii="Vrinda" w:eastAsia="Arial Unicode MS" w:hAnsi="Vrinda"/>
          <w:sz w:val="28"/>
        </w:rPr>
        <w:t>(</w:t>
      </w:r>
      <w:r>
        <w:rPr>
          <w:rFonts w:ascii="Vrinda" w:eastAsia="Arial Unicode MS" w:hAnsi="Vrinda" w:hint="cs"/>
          <w:sz w:val="28"/>
          <w:cs/>
        </w:rPr>
        <w:t>১</w:t>
      </w:r>
      <w:r>
        <w:rPr>
          <w:rFonts w:ascii="Vrinda" w:eastAsia="Arial Unicode MS" w:hAnsi="Vrinda"/>
          <w:sz w:val="28"/>
        </w:rPr>
        <w:t xml:space="preserve">) </w:t>
      </w:r>
      <w:r>
        <w:rPr>
          <w:rFonts w:ascii="Vrinda" w:eastAsia="Arial Unicode MS" w:hAnsi="Vrinda" w:hint="cs"/>
          <w:sz w:val="28"/>
          <w:cs/>
        </w:rPr>
        <w:t>মুক্তিযুদ্ধের সহায়ক হিসেবে সর্বস্তরের শিক্ষক সমাজকে সংগঠিত করা এবং মুক্তিযুদ্ধ সম্পর্কিত বিভিন্ন কার্যে নিয়োজিত করা</w:t>
      </w:r>
      <w:r>
        <w:rPr>
          <w:rFonts w:ascii="Vrinda" w:eastAsia="Arial Unicode MS" w:hAnsi="Vrinda" w:cs="Mangal"/>
          <w:sz w:val="28"/>
          <w:cs/>
          <w:lang w:bidi="hi-IN"/>
        </w:rPr>
        <w:t>।</w:t>
      </w:r>
      <w:r>
        <w:rPr>
          <w:rFonts w:ascii="Vrinda" w:eastAsia="Arial Unicode MS" w:hAnsi="Vrinda"/>
          <w:sz w:val="28"/>
        </w:rPr>
        <w:br/>
        <w:t>(</w:t>
      </w:r>
      <w:r>
        <w:rPr>
          <w:rFonts w:ascii="Vrinda" w:eastAsia="Arial Unicode MS" w:hAnsi="Vrinda" w:hint="cs"/>
          <w:sz w:val="28"/>
          <w:cs/>
        </w:rPr>
        <w:t>২</w:t>
      </w:r>
      <w:r>
        <w:rPr>
          <w:rFonts w:ascii="Vrinda" w:eastAsia="Arial Unicode MS" w:hAnsi="Vrinda"/>
          <w:sz w:val="28"/>
        </w:rPr>
        <w:t xml:space="preserve">) </w:t>
      </w:r>
      <w:r>
        <w:rPr>
          <w:rFonts w:ascii="Vrinda" w:eastAsia="Arial Unicode MS" w:hAnsi="Vrinda" w:hint="cs"/>
          <w:sz w:val="28"/>
          <w:cs/>
        </w:rPr>
        <w:t>ভারতবর্ষ সহ দেশ</w:t>
      </w:r>
      <w:r>
        <w:rPr>
          <w:rFonts w:ascii="Vrinda" w:eastAsia="Arial Unicode MS" w:hAnsi="Vrinda"/>
          <w:sz w:val="28"/>
        </w:rPr>
        <w:t xml:space="preserve"> -</w:t>
      </w:r>
      <w:r>
        <w:rPr>
          <w:rFonts w:ascii="Vrinda" w:eastAsia="Arial Unicode MS" w:hAnsi="Vrinda" w:hint="cs"/>
          <w:sz w:val="28"/>
          <w:cs/>
        </w:rPr>
        <w:t>বিদেশে মুক্তিযুদ্ধের পক্ষে জনমত গড়ে তোলা</w:t>
      </w:r>
      <w:r>
        <w:rPr>
          <w:rFonts w:ascii="Vrinda" w:eastAsia="Arial Unicode MS" w:hAnsi="Vrinda" w:cs="Mangal"/>
          <w:sz w:val="28"/>
          <w:cs/>
          <w:lang w:bidi="hi-IN"/>
        </w:rPr>
        <w:t>।</w:t>
      </w:r>
      <w:r>
        <w:rPr>
          <w:rFonts w:ascii="Vrinda" w:eastAsia="Arial Unicode MS" w:hAnsi="Vrinda"/>
          <w:sz w:val="28"/>
        </w:rPr>
        <w:br/>
        <w:t>(</w:t>
      </w:r>
      <w:r>
        <w:rPr>
          <w:rFonts w:ascii="Vrinda" w:eastAsia="Arial Unicode MS" w:hAnsi="Vrinda" w:hint="cs"/>
          <w:sz w:val="28"/>
          <w:cs/>
        </w:rPr>
        <w:t>৩</w:t>
      </w:r>
      <w:r>
        <w:rPr>
          <w:rFonts w:ascii="Vrinda" w:eastAsia="Arial Unicode MS" w:hAnsi="Vrinda"/>
          <w:sz w:val="28"/>
        </w:rPr>
        <w:t xml:space="preserve">) </w:t>
      </w:r>
      <w:r>
        <w:rPr>
          <w:rFonts w:ascii="Vrinda" w:eastAsia="Arial Unicode MS" w:hAnsi="Vrinda" w:hint="cs"/>
          <w:sz w:val="28"/>
          <w:cs/>
        </w:rPr>
        <w:t>মুক্তিযুদ্ধ ও বাংলাদেশ সম্পর্কিত তথ্যমুলক রচনা</w:t>
      </w:r>
      <w:r>
        <w:rPr>
          <w:rFonts w:ascii="Vrinda" w:eastAsia="Arial Unicode MS" w:hAnsi="Vrinda"/>
          <w:sz w:val="28"/>
        </w:rPr>
        <w:t xml:space="preserve">, </w:t>
      </w:r>
      <w:r>
        <w:rPr>
          <w:rFonts w:ascii="Vrinda" w:eastAsia="Arial Unicode MS" w:hAnsi="Vrinda" w:hint="cs"/>
          <w:sz w:val="28"/>
          <w:cs/>
        </w:rPr>
        <w:t>পুস্তকাদি প্রকাশ করা ও অন্য সংগঠনকে প্রকাশ করতে সহায়তা করা</w:t>
      </w:r>
      <w:r>
        <w:rPr>
          <w:rFonts w:ascii="Vrinda" w:eastAsia="Arial Unicode MS" w:hAnsi="Vrinda" w:cs="Mangal"/>
          <w:sz w:val="28"/>
          <w:cs/>
          <w:lang w:bidi="hi-IN"/>
        </w:rPr>
        <w:t>।</w:t>
      </w:r>
      <w:r>
        <w:rPr>
          <w:rFonts w:ascii="Vrinda" w:eastAsia="Arial Unicode MS" w:hAnsi="Vrinda"/>
          <w:sz w:val="28"/>
        </w:rPr>
        <w:br/>
        <w:t>(</w:t>
      </w:r>
      <w:r>
        <w:rPr>
          <w:rFonts w:ascii="Vrinda" w:eastAsia="Arial Unicode MS" w:hAnsi="Vrinda" w:hint="cs"/>
          <w:sz w:val="28"/>
          <w:cs/>
        </w:rPr>
        <w:t>৪</w:t>
      </w:r>
      <w:r>
        <w:rPr>
          <w:rFonts w:ascii="Vrinda" w:eastAsia="Arial Unicode MS" w:hAnsi="Vrinda"/>
          <w:sz w:val="28"/>
        </w:rPr>
        <w:t xml:space="preserve">) </w:t>
      </w:r>
      <w:r>
        <w:rPr>
          <w:rFonts w:ascii="Vrinda" w:eastAsia="Arial Unicode MS" w:hAnsi="Vrinda" w:hint="cs"/>
          <w:sz w:val="28"/>
          <w:cs/>
        </w:rPr>
        <w:t>শরণার্থী শিক্ষকদের অস্থায়ীভাবে পুনর্বাসনের চেষ্টা ও সম্ভাব্য আর্থিক অনুদান</w:t>
      </w:r>
      <w:r>
        <w:rPr>
          <w:rFonts w:ascii="Vrinda" w:eastAsia="Arial Unicode MS" w:hAnsi="Vrinda" w:cs="Mangal"/>
          <w:sz w:val="28"/>
          <w:cs/>
          <w:lang w:bidi="hi-IN"/>
        </w:rPr>
        <w:t>।</w:t>
      </w:r>
      <w:r>
        <w:rPr>
          <w:rFonts w:ascii="Vrinda" w:eastAsia="Arial Unicode MS" w:hAnsi="Vrinda"/>
          <w:sz w:val="28"/>
        </w:rPr>
        <w:br/>
        <w:t>(</w:t>
      </w:r>
      <w:r>
        <w:rPr>
          <w:rFonts w:ascii="Vrinda" w:eastAsia="Arial Unicode MS" w:hAnsi="Vrinda" w:hint="cs"/>
          <w:sz w:val="28"/>
          <w:cs/>
        </w:rPr>
        <w:t>৫</w:t>
      </w:r>
      <w:r>
        <w:rPr>
          <w:rFonts w:ascii="Vrinda" w:eastAsia="Arial Unicode MS" w:hAnsi="Vrinda"/>
          <w:sz w:val="28"/>
        </w:rPr>
        <w:t xml:space="preserve">) </w:t>
      </w:r>
      <w:r>
        <w:rPr>
          <w:rFonts w:ascii="Vrinda" w:eastAsia="Arial Unicode MS" w:hAnsi="Vrinda" w:hint="cs"/>
          <w:sz w:val="28"/>
          <w:cs/>
        </w:rPr>
        <w:t>প্রয়োজনে মুক্তিযোদ্ধাদের আর্থিক সহায়তা দান এবং মুক্তিযুদ্ধের প্রয়োজনীয় বেসামরিক উপকরণ সংগ্রহ ও বিভিন্ন রণাঙ্গনে প্রেরন করা</w:t>
      </w:r>
      <w:r>
        <w:rPr>
          <w:rFonts w:ascii="Vrinda" w:eastAsia="Arial Unicode MS" w:hAnsi="Vrinda" w:cs="Mangal"/>
          <w:sz w:val="28"/>
          <w:cs/>
          <w:lang w:bidi="hi-IN"/>
        </w:rPr>
        <w:t>।</w:t>
      </w:r>
      <w:r>
        <w:rPr>
          <w:rFonts w:ascii="Vrinda" w:eastAsia="Arial Unicode MS" w:hAnsi="Vrinda"/>
          <w:sz w:val="28"/>
        </w:rPr>
        <w:br/>
        <w:t>(</w:t>
      </w:r>
      <w:r>
        <w:rPr>
          <w:rFonts w:ascii="Vrinda" w:eastAsia="Arial Unicode MS" w:hAnsi="Vrinda" w:hint="cs"/>
          <w:sz w:val="28"/>
          <w:cs/>
        </w:rPr>
        <w:t>৬</w:t>
      </w:r>
      <w:r>
        <w:rPr>
          <w:rFonts w:ascii="Vrinda" w:eastAsia="Arial Unicode MS" w:hAnsi="Vrinda"/>
          <w:sz w:val="28"/>
        </w:rPr>
        <w:t xml:space="preserve">) </w:t>
      </w:r>
      <w:r>
        <w:rPr>
          <w:rFonts w:ascii="Vrinda" w:eastAsia="Arial Unicode MS" w:hAnsi="Vrinda" w:hint="cs"/>
          <w:sz w:val="28"/>
          <w:cs/>
        </w:rPr>
        <w:t>প্রচারনা ও মনস্তাত্বিক যুদ্ধে সহায়তা করা</w:t>
      </w:r>
      <w:r>
        <w:rPr>
          <w:rFonts w:ascii="Vrinda" w:eastAsia="Arial Unicode MS" w:hAnsi="Vrinda" w:cs="Mangal"/>
          <w:sz w:val="28"/>
          <w:cs/>
          <w:lang w:bidi="hi-IN"/>
        </w:rPr>
        <w:t>।</w:t>
      </w:r>
    </w:p>
    <w:p w:rsidR="00D61441" w:rsidRDefault="00D61441" w:rsidP="00D61441">
      <w:pPr>
        <w:rPr>
          <w:rFonts w:ascii="Vrinda" w:hAnsi="Vrinda"/>
          <w:sz w:val="28"/>
        </w:rPr>
      </w:pPr>
    </w:p>
    <w:p w:rsidR="00D61441" w:rsidRDefault="00D61441" w:rsidP="00D61441">
      <w:pPr>
        <w:rPr>
          <w:rFonts w:ascii="Vrinda" w:eastAsia="Arial Unicode MS" w:hAnsi="Vrinda"/>
          <w:sz w:val="28"/>
        </w:rPr>
      </w:pPr>
      <w:r>
        <w:rPr>
          <w:rFonts w:ascii="Vrinda" w:eastAsia="Arial Unicode MS" w:hAnsi="Vrinda"/>
          <w:sz w:val="28"/>
          <w:cs/>
        </w:rPr>
        <w:t>ইতিপূর্বে এপ্রিল মাসে</w:t>
      </w:r>
      <w:r>
        <w:rPr>
          <w:rFonts w:ascii="Vrinda" w:eastAsia="Arial Unicode MS" w:hAnsi="Vrinda"/>
          <w:sz w:val="28"/>
        </w:rPr>
        <w:t xml:space="preserve"> "</w:t>
      </w:r>
      <w:r>
        <w:rPr>
          <w:rFonts w:ascii="Vrinda" w:eastAsia="Arial Unicode MS" w:hAnsi="Vrinda" w:hint="cs"/>
          <w:sz w:val="28"/>
          <w:cs/>
        </w:rPr>
        <w:t>কলকাতা বিশ্ববিদ্যালয়ে বাংলাদেশ সহায়ক সমিতি</w:t>
      </w:r>
      <w:r>
        <w:rPr>
          <w:rFonts w:ascii="Vrinda" w:eastAsia="Arial Unicode MS" w:hAnsi="Vrinda"/>
          <w:sz w:val="28"/>
        </w:rPr>
        <w:t xml:space="preserve">" </w:t>
      </w:r>
      <w:r>
        <w:rPr>
          <w:rFonts w:ascii="Vrinda" w:eastAsia="Arial Unicode MS" w:hAnsi="Vrinda" w:hint="cs"/>
          <w:sz w:val="28"/>
          <w:cs/>
        </w:rPr>
        <w:t>কলকাতা বিশ্ববিদ্যালয়ের শিক্ষক ও কর্মচারীদের উদ্যোগে গঠিত হয়</w:t>
      </w:r>
      <w:r>
        <w:rPr>
          <w:rFonts w:ascii="Vrinda" w:eastAsia="Arial Unicode MS" w:hAnsi="Vrinda" w:cs="Mangal"/>
          <w:sz w:val="28"/>
          <w:cs/>
          <w:lang w:bidi="hi-IN"/>
        </w:rPr>
        <w:t xml:space="preserve">। </w:t>
      </w:r>
      <w:r>
        <w:rPr>
          <w:rFonts w:ascii="Vrinda" w:eastAsia="Arial Unicode MS" w:hAnsi="Vrinda"/>
          <w:sz w:val="28"/>
          <w:cs/>
        </w:rPr>
        <w:t xml:space="preserve">এই সমিতির প্রধান কর্মকর্তা ছিলেনঃ </w:t>
      </w:r>
    </w:p>
    <w:p w:rsidR="00D61441" w:rsidRDefault="00D61441" w:rsidP="00D61441">
      <w:pPr>
        <w:rPr>
          <w:rFonts w:ascii="Vrinda" w:eastAsia="Arial Unicode MS" w:hAnsi="Vrinda"/>
          <w:sz w:val="28"/>
        </w:rPr>
      </w:pPr>
      <w:r>
        <w:rPr>
          <w:rFonts w:ascii="Vrinda" w:eastAsia="Arial Unicode MS" w:hAnsi="Vrinda"/>
          <w:sz w:val="28"/>
          <w:cs/>
        </w:rPr>
        <w:lastRenderedPageBreak/>
        <w:t>সভাপতিঃ অধ্যাপক সত্যেন্দ্র নাথ</w:t>
      </w:r>
      <w:r>
        <w:rPr>
          <w:rFonts w:ascii="Vrinda" w:eastAsia="Arial Unicode MS" w:hAnsi="Vrinda"/>
          <w:sz w:val="28"/>
        </w:rPr>
        <w:t xml:space="preserve">, </w:t>
      </w:r>
      <w:r>
        <w:rPr>
          <w:rFonts w:ascii="Vrinda" w:eastAsia="Arial Unicode MS" w:hAnsi="Vrinda" w:hint="cs"/>
          <w:sz w:val="28"/>
          <w:cs/>
        </w:rPr>
        <w:t>উপচার্য</w:t>
      </w:r>
      <w:r>
        <w:rPr>
          <w:rFonts w:ascii="Vrinda" w:eastAsia="Arial Unicode MS" w:hAnsi="Vrinda"/>
          <w:sz w:val="28"/>
        </w:rPr>
        <w:t xml:space="preserve">, </w:t>
      </w:r>
      <w:r>
        <w:rPr>
          <w:rFonts w:ascii="Vrinda" w:eastAsia="Arial Unicode MS" w:hAnsi="Vrinda" w:hint="cs"/>
          <w:sz w:val="28"/>
          <w:cs/>
        </w:rPr>
        <w:t>কলকাতা বিশ্ববিদ্যালয়</w:t>
      </w:r>
      <w:r>
        <w:rPr>
          <w:rFonts w:ascii="Vrinda" w:eastAsia="Arial Unicode MS" w:hAnsi="Vrinda" w:cs="Mangal"/>
          <w:sz w:val="28"/>
          <w:cs/>
          <w:lang w:bidi="hi-IN"/>
        </w:rPr>
        <w:t>।</w:t>
      </w:r>
      <w:r>
        <w:rPr>
          <w:rFonts w:ascii="Vrinda" w:eastAsia="Arial Unicode MS" w:hAnsi="Vrinda"/>
          <w:sz w:val="28"/>
        </w:rPr>
        <w:br/>
      </w:r>
      <w:r>
        <w:rPr>
          <w:rFonts w:ascii="Vrinda" w:eastAsia="Arial Unicode MS" w:hAnsi="Vrinda" w:hint="cs"/>
          <w:sz w:val="28"/>
          <w:cs/>
        </w:rPr>
        <w:t>কার্যকরী সভাপতিঃ অধ্যাপক পিকে বোস</w:t>
      </w:r>
      <w:r>
        <w:rPr>
          <w:rFonts w:ascii="Vrinda" w:eastAsia="Arial Unicode MS" w:hAnsi="Vrinda"/>
          <w:sz w:val="28"/>
        </w:rPr>
        <w:t xml:space="preserve">, </w:t>
      </w:r>
      <w:r>
        <w:rPr>
          <w:rFonts w:ascii="Vrinda" w:eastAsia="Arial Unicode MS" w:hAnsi="Vrinda" w:hint="cs"/>
          <w:sz w:val="28"/>
          <w:cs/>
        </w:rPr>
        <w:t>উপ</w:t>
      </w:r>
      <w:r>
        <w:rPr>
          <w:rFonts w:ascii="Vrinda" w:eastAsia="Arial Unicode MS" w:hAnsi="Vrinda"/>
          <w:sz w:val="28"/>
        </w:rPr>
        <w:t>-</w:t>
      </w:r>
      <w:r>
        <w:rPr>
          <w:rFonts w:ascii="Vrinda" w:eastAsia="Arial Unicode MS" w:hAnsi="Vrinda" w:hint="cs"/>
          <w:sz w:val="28"/>
          <w:cs/>
        </w:rPr>
        <w:t>উপরিচার্য</w:t>
      </w:r>
      <w:r>
        <w:rPr>
          <w:rFonts w:ascii="Vrinda" w:eastAsia="Arial Unicode MS" w:hAnsi="Vrinda"/>
          <w:sz w:val="28"/>
        </w:rPr>
        <w:t xml:space="preserve"> (</w:t>
      </w:r>
      <w:r>
        <w:rPr>
          <w:rFonts w:ascii="Vrinda" w:eastAsia="Arial Unicode MS" w:hAnsi="Vrinda" w:hint="cs"/>
          <w:sz w:val="28"/>
          <w:cs/>
        </w:rPr>
        <w:t>একাডেমিক</w:t>
      </w:r>
      <w:r>
        <w:rPr>
          <w:rFonts w:ascii="Vrinda" w:eastAsia="Arial Unicode MS" w:hAnsi="Vrinda"/>
          <w:sz w:val="28"/>
        </w:rPr>
        <w:t xml:space="preserve">) </w:t>
      </w:r>
      <w:r>
        <w:rPr>
          <w:rFonts w:ascii="Vrinda" w:eastAsia="Arial Unicode MS" w:hAnsi="Vrinda" w:hint="cs"/>
          <w:sz w:val="28"/>
          <w:cs/>
        </w:rPr>
        <w:t>কলকাতা বিশ্ববিদ্যালয়</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sz w:val="28"/>
        </w:rPr>
        <w:br/>
      </w:r>
      <w:r>
        <w:rPr>
          <w:rFonts w:ascii="Vrinda" w:eastAsia="Arial Unicode MS" w:hAnsi="Vrinda" w:hint="cs"/>
          <w:sz w:val="28"/>
          <w:cs/>
        </w:rPr>
        <w:t>কোষাধ্যক্ষঃ শী এইচ এম মজুমদার</w:t>
      </w:r>
      <w:r>
        <w:rPr>
          <w:rFonts w:ascii="Vrinda" w:eastAsia="Arial Unicode MS" w:hAnsi="Vrinda"/>
          <w:sz w:val="28"/>
        </w:rPr>
        <w:t xml:space="preserve">,  </w:t>
      </w:r>
      <w:r>
        <w:rPr>
          <w:rFonts w:ascii="Vrinda" w:eastAsia="Arial Unicode MS" w:hAnsi="Vrinda" w:hint="cs"/>
          <w:sz w:val="28"/>
          <w:cs/>
        </w:rPr>
        <w:t>উপ</w:t>
      </w:r>
      <w:r>
        <w:rPr>
          <w:rFonts w:ascii="Vrinda" w:eastAsia="Arial Unicode MS" w:hAnsi="Vrinda"/>
          <w:sz w:val="28"/>
        </w:rPr>
        <w:t>-</w:t>
      </w:r>
      <w:r>
        <w:rPr>
          <w:rFonts w:ascii="Vrinda" w:eastAsia="Arial Unicode MS" w:hAnsi="Vrinda" w:hint="cs"/>
          <w:sz w:val="28"/>
          <w:cs/>
        </w:rPr>
        <w:t>উপরিচার্য</w:t>
      </w:r>
      <w:r>
        <w:rPr>
          <w:rFonts w:ascii="Vrinda" w:eastAsia="Arial Unicode MS" w:hAnsi="Vrinda"/>
          <w:sz w:val="28"/>
        </w:rPr>
        <w:t xml:space="preserve"> (</w:t>
      </w:r>
      <w:r>
        <w:rPr>
          <w:rFonts w:ascii="Vrinda" w:eastAsia="Arial Unicode MS" w:hAnsi="Vrinda" w:hint="cs"/>
          <w:sz w:val="28"/>
          <w:cs/>
        </w:rPr>
        <w:t>অর্থ</w:t>
      </w:r>
      <w:r>
        <w:rPr>
          <w:rFonts w:ascii="Vrinda" w:eastAsia="Arial Unicode MS" w:hAnsi="Vrinda"/>
          <w:sz w:val="28"/>
        </w:rPr>
        <w:t xml:space="preserve">  </w:t>
      </w:r>
      <w:r>
        <w:rPr>
          <w:rFonts w:ascii="Vrinda" w:eastAsia="Arial Unicode MS" w:hAnsi="Vrinda" w:hint="cs"/>
          <w:sz w:val="28"/>
          <w:cs/>
        </w:rPr>
        <w:t>সংক্রান্ত</w:t>
      </w:r>
      <w:r>
        <w:rPr>
          <w:rFonts w:ascii="Vrinda" w:eastAsia="Arial Unicode MS" w:hAnsi="Vrinda"/>
          <w:sz w:val="28"/>
        </w:rPr>
        <w:t xml:space="preserve">),  </w:t>
      </w:r>
      <w:r>
        <w:rPr>
          <w:rFonts w:ascii="Vrinda" w:eastAsia="Arial Unicode MS" w:hAnsi="Vrinda" w:hint="cs"/>
          <w:sz w:val="28"/>
          <w:cs/>
        </w:rPr>
        <w:t>কলকাতা বিশ্ববিদ্যালয়</w:t>
      </w:r>
      <w:r>
        <w:rPr>
          <w:rFonts w:ascii="Vrinda" w:eastAsia="Arial Unicode MS" w:hAnsi="Vrinda" w:cs="Mangal"/>
          <w:sz w:val="28"/>
          <w:cs/>
          <w:lang w:bidi="hi-IN"/>
        </w:rPr>
        <w:t>।</w:t>
      </w:r>
      <w:r>
        <w:rPr>
          <w:rFonts w:ascii="Vrinda" w:eastAsia="Arial Unicode MS" w:hAnsi="Vrinda"/>
          <w:sz w:val="28"/>
        </w:rPr>
        <w:br/>
      </w:r>
      <w:r>
        <w:rPr>
          <w:rFonts w:ascii="Vrinda" w:eastAsia="Arial Unicode MS" w:hAnsi="Vrinda" w:hint="cs"/>
          <w:sz w:val="28"/>
          <w:cs/>
        </w:rPr>
        <w:t>সম্পাদকঃ অধ্যাপক দিলীপ চক্রবর্তী</w:t>
      </w:r>
      <w:r>
        <w:rPr>
          <w:rFonts w:ascii="Vrinda" w:eastAsia="Arial Unicode MS" w:hAnsi="Vrinda"/>
          <w:sz w:val="28"/>
        </w:rPr>
        <w:t xml:space="preserve">, </w:t>
      </w:r>
      <w:r>
        <w:rPr>
          <w:rFonts w:ascii="Vrinda" w:eastAsia="Arial Unicode MS" w:hAnsi="Vrinda" w:hint="cs"/>
          <w:sz w:val="28"/>
          <w:cs/>
        </w:rPr>
        <w:t>অধ্যাপক অর্থনীতি বিভাগ</w:t>
      </w:r>
      <w:r>
        <w:rPr>
          <w:rFonts w:ascii="Vrinda" w:eastAsia="Arial Unicode MS" w:hAnsi="Vrinda"/>
          <w:sz w:val="28"/>
        </w:rPr>
        <w:t xml:space="preserve">, </w:t>
      </w:r>
      <w:r>
        <w:rPr>
          <w:rFonts w:ascii="Vrinda" w:eastAsia="Arial Unicode MS" w:hAnsi="Vrinda" w:hint="cs"/>
          <w:sz w:val="28"/>
          <w:cs/>
        </w:rPr>
        <w:t>সিটি কলেজ</w:t>
      </w:r>
      <w:r>
        <w:rPr>
          <w:rFonts w:ascii="Vrinda" w:eastAsia="Arial Unicode MS" w:hAnsi="Vrinda"/>
          <w:sz w:val="28"/>
        </w:rPr>
        <w:t xml:space="preserve">, </w:t>
      </w:r>
      <w:r>
        <w:rPr>
          <w:rFonts w:ascii="Vrinda" w:eastAsia="Arial Unicode MS" w:hAnsi="Vrinda" w:hint="cs"/>
          <w:sz w:val="28"/>
          <w:cs/>
        </w:rPr>
        <w:t>কলকাতা</w:t>
      </w:r>
      <w:r>
        <w:rPr>
          <w:rFonts w:ascii="Vrinda" w:eastAsia="Arial Unicode MS" w:hAnsi="Vrinda" w:cs="Mangal"/>
          <w:sz w:val="28"/>
          <w:cs/>
          <w:lang w:bidi="hi-IN"/>
        </w:rPr>
        <w:t>।</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এখানে উল্লেখ্য যে এই দুই সহযোগী প্রতিষ্ঠান কাঁধে কাঁধ মিলিয়ে একত্রে মুক্তিযুদ্ধের পক্ষে কাজ করে যায়</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t xml:space="preserve">প্রায় একই সাথে সকল স্তরের বুদ্ধিজীবিদের সংগঠন বাংলাদেশ </w:t>
      </w:r>
      <w:r>
        <w:rPr>
          <w:rFonts w:ascii="Vrinda" w:eastAsia="Arial Unicode MS" w:hAnsi="Vrinda"/>
          <w:sz w:val="28"/>
        </w:rPr>
        <w:t>‘</w:t>
      </w:r>
      <w:r>
        <w:rPr>
          <w:rFonts w:ascii="Vrinda" w:eastAsia="Arial Unicode MS" w:hAnsi="Vrinda" w:hint="cs"/>
          <w:sz w:val="28"/>
          <w:cs/>
        </w:rPr>
        <w:t>লিবারেশন কাউন্সিল অব ইন্টেলিজেন্টশিয়া</w:t>
      </w:r>
      <w:r>
        <w:rPr>
          <w:rFonts w:ascii="Vrinda" w:eastAsia="Arial Unicode MS" w:hAnsi="Vrinda" w:hint="cs"/>
          <w:sz w:val="28"/>
        </w:rPr>
        <w:t xml:space="preserve">’ </w:t>
      </w:r>
      <w:r>
        <w:rPr>
          <w:rFonts w:ascii="Vrinda" w:eastAsia="Arial Unicode MS" w:hAnsi="Vrinda" w:hint="cs"/>
          <w:sz w:val="28"/>
          <w:cs/>
        </w:rPr>
        <w:t>গড়ে তোলা হয়</w:t>
      </w:r>
      <w:r>
        <w:rPr>
          <w:rFonts w:ascii="Vrinda" w:eastAsia="Arial Unicode MS" w:hAnsi="Vrinda" w:cs="Mangal"/>
          <w:sz w:val="28"/>
          <w:cs/>
          <w:lang w:bidi="hi-IN"/>
        </w:rPr>
        <w:t xml:space="preserve">। </w:t>
      </w:r>
      <w:r>
        <w:rPr>
          <w:rFonts w:ascii="Vrinda" w:eastAsia="Arial Unicode MS" w:hAnsi="Vrinda"/>
          <w:sz w:val="28"/>
          <w:cs/>
        </w:rPr>
        <w:t>এর সভাপতি ছিলেন ডঃ খান সারওয়ার মুর্শেদ</w:t>
      </w:r>
      <w:r>
        <w:rPr>
          <w:rFonts w:ascii="Vrinda" w:eastAsia="Arial Unicode MS" w:hAnsi="Vrinda"/>
          <w:sz w:val="28"/>
        </w:rPr>
        <w:t xml:space="preserve">, </w:t>
      </w:r>
      <w:r>
        <w:rPr>
          <w:rFonts w:ascii="Vrinda" w:eastAsia="Arial Unicode MS" w:hAnsi="Vrinda" w:hint="cs"/>
          <w:sz w:val="28"/>
          <w:cs/>
        </w:rPr>
        <w:t>সম্পাদক ও সহসম্পাদক ছিলেন যথাক্রমে চলচ্চিত্র পরিচালক জহির রায়হান ও ড</w:t>
      </w:r>
      <w:r>
        <w:rPr>
          <w:rFonts w:ascii="Vrinda" w:eastAsia="Arial Unicode MS" w:hAnsi="Vrinda"/>
          <w:sz w:val="28"/>
        </w:rPr>
        <w:t xml:space="preserve">. </w:t>
      </w:r>
      <w:r>
        <w:rPr>
          <w:rFonts w:ascii="Vrinda" w:eastAsia="Arial Unicode MS" w:hAnsi="Vrinda" w:hint="cs"/>
          <w:sz w:val="28"/>
          <w:cs/>
        </w:rPr>
        <w:t>বেলায়েত হোসেন</w:t>
      </w:r>
      <w:r>
        <w:rPr>
          <w:rFonts w:ascii="Vrinda" w:eastAsia="Arial Unicode MS" w:hAnsi="Vrinda" w:cs="Mangal"/>
          <w:sz w:val="28"/>
          <w:cs/>
          <w:lang w:bidi="hi-IN"/>
        </w:rPr>
        <w:t>।</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এখানে উল্লেখ্য যে</w:t>
      </w:r>
      <w:r>
        <w:rPr>
          <w:rFonts w:ascii="Vrinda" w:eastAsia="Arial Unicode MS" w:hAnsi="Vrinda"/>
          <w:sz w:val="28"/>
        </w:rPr>
        <w:t xml:space="preserve">, </w:t>
      </w:r>
      <w:r>
        <w:rPr>
          <w:rFonts w:ascii="Vrinda" w:eastAsia="Arial Unicode MS" w:hAnsi="Vrinda" w:hint="cs"/>
          <w:sz w:val="28"/>
          <w:cs/>
        </w:rPr>
        <w:t>এই সংগঠনের প্রযোজনা জহির রায়হান</w:t>
      </w:r>
      <w:r>
        <w:rPr>
          <w:rFonts w:ascii="Vrinda" w:eastAsia="Arial Unicode MS" w:hAnsi="Vrinda"/>
          <w:sz w:val="28"/>
        </w:rPr>
        <w:t xml:space="preserve"> 'Stop Genocide' </w:t>
      </w:r>
      <w:r>
        <w:rPr>
          <w:rFonts w:ascii="Vrinda" w:eastAsia="Arial Unicode MS" w:hAnsi="Vrinda" w:hint="cs"/>
          <w:sz w:val="28"/>
          <w:cs/>
        </w:rPr>
        <w:t>ছবিটি নির্মাণ করেন</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t>তরুণ লেখক ও সংস্কৃতিসেবীদের উদ্যোগে গঠিত হয়</w:t>
      </w:r>
      <w:r>
        <w:rPr>
          <w:rFonts w:ascii="Vrinda" w:eastAsia="Arial Unicode MS" w:hAnsi="Vrinda"/>
          <w:sz w:val="28"/>
        </w:rPr>
        <w:t xml:space="preserve">  "</w:t>
      </w:r>
      <w:r>
        <w:rPr>
          <w:rFonts w:ascii="Vrinda" w:eastAsia="Arial Unicode MS" w:hAnsi="Vrinda" w:hint="cs"/>
          <w:sz w:val="28"/>
          <w:cs/>
        </w:rPr>
        <w:t>বাংলাদেশ সাংস্কৃতিক সংগ্রাম শিবির</w:t>
      </w:r>
      <w:r>
        <w:rPr>
          <w:rFonts w:ascii="Vrinda" w:eastAsia="Arial Unicode MS" w:hAnsi="Vrinda" w:hint="cs"/>
          <w:sz w:val="28"/>
        </w:rPr>
        <w:t>”-</w:t>
      </w:r>
      <w:r>
        <w:rPr>
          <w:rFonts w:ascii="Vrinda" w:eastAsia="Arial Unicode MS" w:hAnsi="Vrinda" w:hint="cs"/>
          <w:sz w:val="28"/>
          <w:cs/>
        </w:rPr>
        <w:t>এর সভাপতি ডঃ অজয় রায়</w:t>
      </w:r>
      <w:r>
        <w:rPr>
          <w:rFonts w:ascii="Vrinda" w:eastAsia="Arial Unicode MS" w:hAnsi="Vrinda" w:hint="cs"/>
          <w:sz w:val="28"/>
        </w:rPr>
        <w:t xml:space="preserve">, </w:t>
      </w:r>
      <w:r>
        <w:rPr>
          <w:rFonts w:ascii="Vrinda" w:eastAsia="Arial Unicode MS" w:hAnsi="Vrinda" w:hint="cs"/>
          <w:sz w:val="28"/>
          <w:cs/>
        </w:rPr>
        <w:t xml:space="preserve">সম্পাদক আহমদ ছফা। </w:t>
      </w:r>
    </w:p>
    <w:p w:rsidR="00D61441" w:rsidRDefault="00D61441" w:rsidP="00D61441">
      <w:pPr>
        <w:rPr>
          <w:rFonts w:ascii="Vrinda" w:eastAsia="Arial Unicode MS" w:hAnsi="Vrinda"/>
          <w:sz w:val="28"/>
          <w:cs/>
        </w:rPr>
      </w:pPr>
      <w:r>
        <w:rPr>
          <w:rFonts w:ascii="Vrinda" w:eastAsia="Arial Unicode MS" w:hAnsi="Vrinda"/>
          <w:sz w:val="28"/>
          <w:cs/>
        </w:rPr>
        <w:t>এছাড়া চিত্রশিল্পী দেবদাস চক্রবর্তী</w:t>
      </w:r>
      <w:r>
        <w:rPr>
          <w:rFonts w:ascii="Vrinda" w:eastAsia="Arial Unicode MS" w:hAnsi="Vrinda"/>
          <w:sz w:val="28"/>
        </w:rPr>
        <w:t xml:space="preserve">, </w:t>
      </w:r>
      <w:r>
        <w:rPr>
          <w:rFonts w:ascii="Vrinda" w:eastAsia="Arial Unicode MS" w:hAnsi="Vrinda"/>
          <w:sz w:val="28"/>
          <w:cs/>
        </w:rPr>
        <w:t>অধ্যাপক নরেণ বিশ্বাস প্রমুখ অনেকেই এর সাথে যুক্ত ছিলেন</w:t>
      </w:r>
      <w:r>
        <w:rPr>
          <w:rFonts w:ascii="Vrinda" w:eastAsia="Arial Unicode MS" w:hAnsi="Vrinda" w:cs="Mangal"/>
          <w:sz w:val="28"/>
          <w:cs/>
          <w:lang w:bidi="hi-IN"/>
        </w:rPr>
        <w:t xml:space="preserve">। </w:t>
      </w:r>
      <w:r>
        <w:rPr>
          <w:rFonts w:ascii="Vrinda" w:eastAsia="Arial Unicode MS" w:hAnsi="Vrinda"/>
          <w:sz w:val="28"/>
          <w:cs/>
        </w:rPr>
        <w:t>এই সংগঠন মূলত কাজ করেছে</w:t>
      </w:r>
      <w:r>
        <w:rPr>
          <w:rFonts w:ascii="Vrinda" w:eastAsia="Arial Unicode MS" w:hAnsi="Vrinda"/>
          <w:sz w:val="28"/>
        </w:rPr>
        <w:t xml:space="preserve">- </w:t>
      </w:r>
      <w:r>
        <w:rPr>
          <w:rFonts w:ascii="Vrinda" w:eastAsia="Arial Unicode MS" w:hAnsi="Vrinda" w:hint="cs"/>
          <w:sz w:val="28"/>
          <w:cs/>
        </w:rPr>
        <w:t>যেসব স্থানে শরণার্থী আশ্রয় নিয়েছেন তাদের সাথে স্থানীয় জনগণের শান্তি</w:t>
      </w:r>
      <w:r>
        <w:rPr>
          <w:rFonts w:ascii="Vrinda" w:eastAsia="Arial Unicode MS" w:hAnsi="Vrinda"/>
          <w:sz w:val="28"/>
        </w:rPr>
        <w:t xml:space="preserve">, </w:t>
      </w:r>
      <w:r>
        <w:rPr>
          <w:rFonts w:ascii="Vrinda" w:eastAsia="Arial Unicode MS" w:hAnsi="Vrinda" w:hint="cs"/>
          <w:sz w:val="28"/>
          <w:cs/>
        </w:rPr>
        <w:t>সম্প্রীতি ও সাম্প্রদায়িক ঐক্য বজায় রাখার লক্ষে</w:t>
      </w:r>
      <w:r>
        <w:rPr>
          <w:rFonts w:ascii="Vrinda" w:eastAsia="Arial Unicode MS" w:hAnsi="Vrinda"/>
          <w:sz w:val="28"/>
        </w:rPr>
        <w:t xml:space="preserve">,  </w:t>
      </w:r>
      <w:r>
        <w:rPr>
          <w:rFonts w:ascii="Vrinda" w:eastAsia="Arial Unicode MS" w:hAnsi="Vrinda" w:hint="cs"/>
          <w:sz w:val="28"/>
          <w:cs/>
        </w:rPr>
        <w:t>তারা নানা স্থানে সাংস্কৃতিক অনুষ্ঠানের মাধ্যমে বাংলাদেশের মুক্তিযুদ্ধের কথা প্রচার করত</w:t>
      </w:r>
      <w:r>
        <w:rPr>
          <w:rFonts w:ascii="Vrinda" w:eastAsia="Arial Unicode MS" w:hAnsi="Vrinda" w:cs="Mangal"/>
          <w:sz w:val="28"/>
          <w:cs/>
          <w:lang w:bidi="hi-IN"/>
        </w:rPr>
        <w:t>।</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 xml:space="preserve">এছাড়া গঠিত হয় </w:t>
      </w:r>
      <w:r>
        <w:rPr>
          <w:rFonts w:ascii="Vrinda" w:eastAsia="Arial Unicode MS" w:hAnsi="Vrinda"/>
          <w:sz w:val="28"/>
        </w:rPr>
        <w:t>‘</w:t>
      </w:r>
      <w:r>
        <w:rPr>
          <w:rFonts w:ascii="Vrinda" w:eastAsia="Arial Unicode MS" w:hAnsi="Vrinda" w:hint="cs"/>
          <w:sz w:val="28"/>
          <w:cs/>
        </w:rPr>
        <w:t>সাংবাদিক সমিতি</w:t>
      </w:r>
      <w:r>
        <w:rPr>
          <w:rFonts w:ascii="Vrinda" w:eastAsia="Arial Unicode MS" w:hAnsi="Vrinda"/>
          <w:sz w:val="28"/>
        </w:rPr>
        <w:t xml:space="preserve"> '</w:t>
      </w:r>
      <w:r>
        <w:rPr>
          <w:rFonts w:ascii="Vrinda" w:eastAsia="Arial Unicode MS" w:hAnsi="Vrinda" w:hint="cs"/>
          <w:sz w:val="28"/>
          <w:cs/>
        </w:rPr>
        <w:t>চলচ্চিত্র শিল্পী ও কুশলী সমিতি</w:t>
      </w:r>
      <w:r>
        <w:rPr>
          <w:rFonts w:ascii="Vrinda" w:eastAsia="Arial Unicode MS" w:hAnsi="Vrinda"/>
          <w:sz w:val="28"/>
        </w:rPr>
        <w:t xml:space="preserve"> ' </w:t>
      </w:r>
      <w:r>
        <w:rPr>
          <w:rFonts w:ascii="Vrinda" w:eastAsia="Arial Unicode MS" w:hAnsi="Vrinda" w:hint="cs"/>
          <w:sz w:val="28"/>
          <w:cs/>
        </w:rPr>
        <w:t>বাংলাদেশ ভলান্টিয়ার্স কোর</w:t>
      </w:r>
      <w:r>
        <w:rPr>
          <w:rFonts w:ascii="Vrinda" w:eastAsia="Arial Unicode MS" w:hAnsi="Vrinda" w:hint="cs"/>
          <w:sz w:val="28"/>
        </w:rPr>
        <w:t xml:space="preserve">’ </w:t>
      </w:r>
      <w:r>
        <w:rPr>
          <w:rFonts w:ascii="Vrinda" w:eastAsia="Arial Unicode MS" w:hAnsi="Vrinda" w:hint="cs"/>
          <w:sz w:val="28"/>
          <w:cs/>
        </w:rPr>
        <w:t>প্রভৃতি</w:t>
      </w:r>
      <w:r>
        <w:rPr>
          <w:rFonts w:ascii="Vrinda" w:eastAsia="Arial Unicode MS" w:hAnsi="Vrinda" w:cs="Mangal"/>
          <w:sz w:val="28"/>
          <w:cs/>
          <w:lang w:bidi="hi-IN"/>
        </w:rPr>
        <w:t>।</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 xml:space="preserve">শিক্ষক সমিতি গঠিত হওয়ার সাথেই সমিতির প্রতিনিধিরা শরণার্থী শিবিরসমূহে ঘুরে এবং ঘোষণার মাধ্যমে শরণার্থী শিক্ষকদের সাথে যোগাযোগ করতে থাকে। যারা সমিতির সাথে </w:t>
      </w:r>
      <w:r>
        <w:rPr>
          <w:rFonts w:ascii="Vrinda" w:eastAsia="Arial Unicode MS" w:hAnsi="Vrinda" w:hint="cs"/>
          <w:sz w:val="28"/>
          <w:cs/>
        </w:rPr>
        <w:lastRenderedPageBreak/>
        <w:t>যোগাযোগ করেছেন এবং তালিকাভূক্ত হয়েছিলেন এদের মধ্যেঃ বিশ্ববিদ্যালয় শিক্ষক ১৫০</w:t>
      </w:r>
      <w:r>
        <w:rPr>
          <w:rFonts w:ascii="Vrinda" w:eastAsia="Arial Unicode MS" w:hAnsi="Vrinda" w:hint="cs"/>
          <w:sz w:val="28"/>
        </w:rPr>
        <w:t>,</w:t>
      </w:r>
      <w:r>
        <w:rPr>
          <w:rFonts w:ascii="Vrinda" w:eastAsia="Arial Unicode MS" w:hAnsi="Vrinda" w:hint="cs"/>
          <w:sz w:val="28"/>
          <w:cs/>
        </w:rPr>
        <w:t xml:space="preserve"> কলেজ শিক্ষক ১০৫০</w:t>
      </w:r>
      <w:r>
        <w:rPr>
          <w:rFonts w:ascii="Vrinda" w:eastAsia="Arial Unicode MS" w:hAnsi="Vrinda"/>
          <w:sz w:val="28"/>
        </w:rPr>
        <w:t xml:space="preserve">; </w:t>
      </w:r>
      <w:r>
        <w:rPr>
          <w:rFonts w:ascii="Vrinda" w:eastAsia="Arial Unicode MS" w:hAnsi="Vrinda" w:hint="cs"/>
          <w:sz w:val="28"/>
          <w:cs/>
        </w:rPr>
        <w:t>স্কুল শিক্ষক ৫০০০</w:t>
      </w:r>
      <w:r>
        <w:rPr>
          <w:rFonts w:ascii="Vrinda" w:eastAsia="Arial Unicode MS" w:hAnsi="Vrinda" w:cs="Mangal"/>
          <w:sz w:val="28"/>
          <w:cs/>
          <w:lang w:bidi="hi-IN"/>
        </w:rPr>
        <w:t xml:space="preserve">। </w:t>
      </w:r>
      <w:r>
        <w:rPr>
          <w:rFonts w:ascii="Vrinda" w:eastAsia="Arial Unicode MS" w:hAnsi="Vrinda"/>
          <w:sz w:val="28"/>
          <w:cs/>
        </w:rPr>
        <w:t>সমিতি গঠিত হওয়ার সাথে সাথেই দুটি প্রতিনিধিদল বাংলাদেশ সরকার ও ভারতীয় প্রধানমন্ত্রীর সাথে সাক্ষাৎ করে</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ভারতীয় প্রধানমন্ত্রীর সাক্ষাৎ কামনা করে সমিতির সভাপতি প্রধানমন্ত্রী কে একটি চিঠি প্রেরন করেন।</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ভারতীয় প্রধানমন্ত্রীর সাথে সাক্ষাৎকারী প্রতিনিধিদল অন্তর্ভূক্ত ছিলেনঃ বাংলাদেশ শিক্ষক সমিতির পক্ষে ড</w:t>
      </w:r>
      <w:r>
        <w:rPr>
          <w:rFonts w:ascii="Vrinda" w:eastAsia="Arial Unicode MS" w:hAnsi="Vrinda"/>
          <w:sz w:val="28"/>
        </w:rPr>
        <w:t xml:space="preserve">. </w:t>
      </w:r>
      <w:r>
        <w:rPr>
          <w:rFonts w:ascii="Vrinda" w:eastAsia="Arial Unicode MS" w:hAnsi="Vrinda" w:hint="cs"/>
          <w:sz w:val="28"/>
          <w:cs/>
        </w:rPr>
        <w:t>এ আর মল্লিক ও ড</w:t>
      </w:r>
      <w:r>
        <w:rPr>
          <w:rFonts w:ascii="Vrinda" w:eastAsia="Arial Unicode MS" w:hAnsi="Vrinda"/>
          <w:sz w:val="28"/>
        </w:rPr>
        <w:t xml:space="preserve">. </w:t>
      </w:r>
      <w:r>
        <w:rPr>
          <w:rFonts w:ascii="Vrinda" w:eastAsia="Arial Unicode MS" w:hAnsi="Vrinda" w:hint="cs"/>
          <w:sz w:val="28"/>
          <w:cs/>
        </w:rPr>
        <w:t>আনিসুজ্জামান আর কলকাতা বিশ্ববিদ্যালয়ের বাংলাদেশ সহায়ক সমিতির পক্ষে ড</w:t>
      </w:r>
      <w:r>
        <w:rPr>
          <w:rFonts w:ascii="Vrinda" w:eastAsia="Arial Unicode MS" w:hAnsi="Vrinda"/>
          <w:sz w:val="28"/>
        </w:rPr>
        <w:t xml:space="preserve">. </w:t>
      </w:r>
      <w:r>
        <w:rPr>
          <w:rFonts w:ascii="Vrinda" w:eastAsia="Arial Unicode MS" w:hAnsi="Vrinda" w:hint="cs"/>
          <w:sz w:val="28"/>
          <w:cs/>
        </w:rPr>
        <w:t>অনিরুদ্ধ রায়</w:t>
      </w:r>
      <w:r>
        <w:rPr>
          <w:rFonts w:ascii="Vrinda" w:eastAsia="Arial Unicode MS" w:hAnsi="Vrinda"/>
          <w:sz w:val="28"/>
        </w:rPr>
        <w:t xml:space="preserve">, </w:t>
      </w:r>
      <w:r>
        <w:rPr>
          <w:rFonts w:ascii="Vrinda" w:eastAsia="Arial Unicode MS" w:hAnsi="Vrinda" w:hint="cs"/>
          <w:sz w:val="28"/>
          <w:cs/>
        </w:rPr>
        <w:t>অধ্যাপক অনিল সরকার</w:t>
      </w:r>
      <w:r>
        <w:rPr>
          <w:rFonts w:ascii="Vrinda" w:eastAsia="Arial Unicode MS" w:hAnsi="Vrinda"/>
          <w:sz w:val="28"/>
        </w:rPr>
        <w:t xml:space="preserve">, </w:t>
      </w:r>
      <w:r>
        <w:rPr>
          <w:rFonts w:ascii="Vrinda" w:eastAsia="Arial Unicode MS" w:hAnsi="Vrinda" w:hint="cs"/>
          <w:sz w:val="28"/>
          <w:cs/>
        </w:rPr>
        <w:t xml:space="preserve">সৌরিন্দ্র ভট্টাচার্য ও বিষ্ণুকান্ত শাস্ত্রী। </w:t>
      </w:r>
    </w:p>
    <w:p w:rsidR="00D61441" w:rsidRDefault="00D61441" w:rsidP="00D61441">
      <w:pPr>
        <w:rPr>
          <w:rFonts w:ascii="Vrinda" w:eastAsia="Arial Unicode MS" w:hAnsi="Vrinda"/>
          <w:sz w:val="28"/>
          <w:cs/>
        </w:rPr>
      </w:pPr>
      <w:r>
        <w:rPr>
          <w:rFonts w:ascii="Vrinda" w:eastAsia="Arial Unicode MS" w:hAnsi="Vrinda"/>
          <w:sz w:val="28"/>
          <w:cs/>
        </w:rPr>
        <w:t>প্রধানমন্ত্রী তাজউদ্দিনের সাথে যে প্রতিনিধি দলটি সাক্ষাৎ করেন</w:t>
      </w:r>
      <w:r>
        <w:rPr>
          <w:rFonts w:ascii="Vrinda" w:eastAsia="Arial Unicode MS" w:hAnsi="Vrinda"/>
          <w:sz w:val="28"/>
        </w:rPr>
        <w:t xml:space="preserve">, </w:t>
      </w:r>
      <w:r>
        <w:rPr>
          <w:rFonts w:ascii="Vrinda" w:eastAsia="Arial Unicode MS" w:hAnsi="Vrinda"/>
          <w:sz w:val="28"/>
          <w:cs/>
        </w:rPr>
        <w:t>এতে ছিলেনঃ ড</w:t>
      </w:r>
      <w:r>
        <w:rPr>
          <w:rFonts w:ascii="Vrinda" w:eastAsia="Arial Unicode MS" w:hAnsi="Vrinda"/>
          <w:sz w:val="28"/>
        </w:rPr>
        <w:t xml:space="preserve">. </w:t>
      </w:r>
      <w:r>
        <w:rPr>
          <w:rFonts w:ascii="Vrinda" w:eastAsia="Arial Unicode MS" w:hAnsi="Vrinda" w:hint="cs"/>
          <w:sz w:val="28"/>
          <w:cs/>
        </w:rPr>
        <w:t>এ</w:t>
      </w:r>
      <w:r>
        <w:rPr>
          <w:rFonts w:ascii="Vrinda" w:eastAsia="Arial Unicode MS" w:hAnsi="Vrinda" w:hint="cs"/>
          <w:sz w:val="28"/>
        </w:rPr>
        <w:t xml:space="preserve">, </w:t>
      </w:r>
      <w:r>
        <w:rPr>
          <w:rFonts w:ascii="Vrinda" w:eastAsia="Arial Unicode MS" w:hAnsi="Vrinda" w:hint="cs"/>
          <w:sz w:val="28"/>
          <w:cs/>
        </w:rPr>
        <w:t>আর মল্লিক</w:t>
      </w:r>
      <w:r>
        <w:rPr>
          <w:rFonts w:ascii="Vrinda" w:eastAsia="Arial Unicode MS" w:hAnsi="Vrinda"/>
          <w:sz w:val="28"/>
        </w:rPr>
        <w:t xml:space="preserve">, </w:t>
      </w:r>
      <w:r>
        <w:rPr>
          <w:rFonts w:ascii="Vrinda" w:eastAsia="Arial Unicode MS" w:hAnsi="Vrinda" w:hint="cs"/>
          <w:sz w:val="28"/>
          <w:cs/>
        </w:rPr>
        <w:t>ড</w:t>
      </w:r>
      <w:r>
        <w:rPr>
          <w:rFonts w:ascii="Vrinda" w:eastAsia="Arial Unicode MS" w:hAnsi="Vrinda"/>
          <w:sz w:val="28"/>
        </w:rPr>
        <w:t xml:space="preserve">. </w:t>
      </w:r>
      <w:r>
        <w:rPr>
          <w:rFonts w:ascii="Vrinda" w:eastAsia="Arial Unicode MS" w:hAnsi="Vrinda" w:hint="cs"/>
          <w:sz w:val="28"/>
          <w:cs/>
        </w:rPr>
        <w:t>আনিসুজ্জামান ও জনাব কামরুজ্জামান।</w:t>
      </w:r>
    </w:p>
    <w:p w:rsidR="00D61441" w:rsidRDefault="00D61441" w:rsidP="00D61441">
      <w:pPr>
        <w:rPr>
          <w:rFonts w:ascii="Vrinda" w:eastAsia="Arial" w:hAnsi="Vrinda"/>
          <w:sz w:val="28"/>
        </w:rPr>
      </w:pPr>
    </w:p>
    <w:p w:rsidR="00D61441" w:rsidRDefault="00D61441" w:rsidP="00D61441">
      <w:pPr>
        <w:rPr>
          <w:rFonts w:ascii="Vrinda" w:eastAsia="Arial Unicode MS" w:hAnsi="Vrinda"/>
          <w:sz w:val="28"/>
        </w:rPr>
      </w:pPr>
      <w:r>
        <w:rPr>
          <w:rFonts w:ascii="Vrinda" w:eastAsia="Arial Unicode MS" w:hAnsi="Vrinda"/>
          <w:sz w:val="28"/>
          <w:cs/>
        </w:rPr>
        <w:t>বিশ্বব্যাপী শিক্ষকদের সহযোগিতা কামনা করে সমিতি একটি ছাপানো আবেদনপত্র বিভিন্ন দেশের শিক্ষকদের ও শিক্ষক সংগঠনের কাছে প্রেরণ করে</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আবেদনটি ছিল নিম্নরূপঃ</w:t>
      </w:r>
      <w:r>
        <w:rPr>
          <w:rFonts w:ascii="Vrinda" w:eastAsia="Arial Unicode MS" w:hAnsi="Vrinda"/>
          <w:sz w:val="28"/>
        </w:rPr>
        <w:br/>
        <w:t xml:space="preserve"> </w:t>
      </w:r>
      <w:r>
        <w:rPr>
          <w:rFonts w:ascii="Vrinda" w:eastAsia="Arial Unicode MS" w:hAnsi="Vrinda"/>
          <w:sz w:val="28"/>
        </w:rPr>
        <w:br/>
        <w:t xml:space="preserve">                                  BANGLADESH SIKSHAK SAMITI </w:t>
      </w:r>
      <w:r>
        <w:rPr>
          <w:rFonts w:ascii="Vrinda" w:eastAsia="Arial Unicode MS" w:hAnsi="Vrinda"/>
          <w:sz w:val="28"/>
        </w:rPr>
        <w:br/>
        <w:t xml:space="preserve">                                (Bangladesh Teachers Association )</w:t>
      </w:r>
      <w:r>
        <w:rPr>
          <w:rFonts w:ascii="Vrinda" w:eastAsia="Arial Unicode MS" w:hAnsi="Vrinda"/>
          <w:sz w:val="28"/>
        </w:rPr>
        <w:br/>
        <w:t xml:space="preserve">                    Darbhanga Building,  Calcutta University, Calcutta-12, India</w:t>
      </w:r>
      <w:r>
        <w:rPr>
          <w:rFonts w:ascii="Vrinda" w:eastAsia="Arial Unicode MS" w:hAnsi="Vrinda"/>
          <w:sz w:val="28"/>
        </w:rPr>
        <w:br/>
      </w:r>
      <w:r>
        <w:rPr>
          <w:rFonts w:ascii="Vrinda" w:eastAsia="Arial Unicode MS" w:hAnsi="Vrinda"/>
          <w:sz w:val="28"/>
        </w:rPr>
        <w:br/>
      </w:r>
      <w:r>
        <w:rPr>
          <w:rFonts w:ascii="Vrinda" w:eastAsia="Arial Unicode MS" w:hAnsi="Vrinda"/>
          <w:sz w:val="28"/>
        </w:rPr>
        <w:br/>
      </w:r>
      <w:r>
        <w:rPr>
          <w:rFonts w:ascii="Vrinda" w:eastAsia="Arial Unicode MS" w:hAnsi="Vrinda"/>
          <w:sz w:val="28"/>
        </w:rPr>
        <w:br/>
        <w:t xml:space="preserve">                                                                             July 1, 1971.  </w:t>
      </w:r>
    </w:p>
    <w:p w:rsidR="0013043C" w:rsidRDefault="00D61441" w:rsidP="0013043C">
      <w:pPr>
        <w:jc w:val="center"/>
        <w:rPr>
          <w:rFonts w:ascii="Vrinda" w:eastAsia="Arial Unicode MS" w:hAnsi="Vrinda"/>
          <w:sz w:val="28"/>
        </w:rPr>
      </w:pPr>
      <w:r>
        <w:rPr>
          <w:rFonts w:ascii="Vrinda" w:eastAsia="Arial Unicode MS" w:hAnsi="Vrinda"/>
          <w:sz w:val="28"/>
        </w:rPr>
        <w:t xml:space="preserve">Dear Friend,       </w:t>
      </w:r>
      <w:r>
        <w:rPr>
          <w:rFonts w:ascii="Vrinda" w:eastAsia="Arial Unicode MS" w:hAnsi="Vrinda"/>
          <w:sz w:val="28"/>
        </w:rPr>
        <w:br/>
        <w:t xml:space="preserve">Perhaps you are aware that in face of unparalleled atrocities committed by </w:t>
      </w:r>
      <w:r>
        <w:rPr>
          <w:rFonts w:ascii="Vrinda" w:eastAsia="Arial Unicode MS" w:hAnsi="Vrinda"/>
          <w:sz w:val="28"/>
        </w:rPr>
        <w:lastRenderedPageBreak/>
        <w:t xml:space="preserve">the Pakistan Army on behalf of East Pakistan, now Bangladesh, a large number of teachers of all levels </w:t>
      </w:r>
      <w:r>
        <w:rPr>
          <w:rFonts w:ascii="Vrinda" w:eastAsia="Arial Unicode MS" w:hAnsi="Vrinda"/>
          <w:sz w:val="28"/>
          <w:highlight w:val="yellow"/>
        </w:rPr>
        <w:t>have</w:t>
      </w:r>
      <w:r>
        <w:rPr>
          <w:rFonts w:ascii="Vrinda" w:eastAsia="Arial Unicode MS" w:hAnsi="Vrinda"/>
          <w:sz w:val="28"/>
        </w:rPr>
        <w:t xml:space="preserve"> crossed into India.  Since the communities of teachers had played a significant role for over two decades in the movement for democracy, secularism and a just social order in the country, its members became naturally enough a special target of the Pakistan Army. Many teachers have been killed, others who are trapped in the occupied Zone are being harassed and persecuted a few have been forced at gun point to issue statements in support of the action of Pakistan Army. As a result, members of this harassed community are trekking Into India everyday. The teachers from Bangladesh, now in temporary exile in India, have formed an association of their own , on whose  behalf we are writing  you today .</w:t>
      </w:r>
      <w:r>
        <w:rPr>
          <w:rFonts w:ascii="Vrinda" w:eastAsia="Arial Unicode MS" w:hAnsi="Vrinda"/>
          <w:sz w:val="28"/>
        </w:rPr>
        <w:br/>
      </w:r>
      <w:r>
        <w:rPr>
          <w:rFonts w:ascii="Vrinda" w:eastAsia="Arial Unicode MS" w:hAnsi="Vrinda"/>
          <w:sz w:val="28"/>
        </w:rPr>
        <w:br/>
        <w:t xml:space="preserve">     About 100 University teachers,  1000 College teachers,  and  3000 school  teachers  have registered their names with us , Several thousand others  in different bordering  state  of India  are yet to make contact  with the association. Most of these teachers have come with their families and all are without any means to support themselves. </w:t>
      </w:r>
      <w:r>
        <w:rPr>
          <w:rFonts w:ascii="Vrinda" w:eastAsia="Arial Unicode MS" w:hAnsi="Vrinda"/>
          <w:sz w:val="28"/>
        </w:rPr>
        <w:br/>
      </w:r>
      <w:r>
        <w:rPr>
          <w:rFonts w:ascii="Vrinda" w:eastAsia="Arial Unicode MS" w:hAnsi="Vrinda"/>
          <w:sz w:val="28"/>
        </w:rPr>
        <w:br/>
        <w:t xml:space="preserve">      Having regard to the contribution that this community has made in the past and their expectant role in the reconstruction of society  as and when the country achieves freedom,  it is felt that we make all efforts to save it from impending doom. We have drawn up a number of schemes for providing the teachers with temporary academic occupation research publication and teaching the evacuee children in the refugee camps. The </w:t>
      </w:r>
      <w:r>
        <w:rPr>
          <w:rFonts w:ascii="Vrinda" w:eastAsia="Arial Unicode MS" w:hAnsi="Vrinda"/>
          <w:sz w:val="28"/>
        </w:rPr>
        <w:lastRenderedPageBreak/>
        <w:t>execution of this programme will require financial assistance from non- Government sources, in addition to what the Government of India the Government of Bangladesh may be in a position to make.</w:t>
      </w:r>
      <w:r>
        <w:rPr>
          <w:rFonts w:ascii="Vrinda" w:eastAsia="Arial Unicode MS" w:hAnsi="Vrinda"/>
          <w:sz w:val="28"/>
        </w:rPr>
        <w:br/>
      </w:r>
      <w:r>
        <w:rPr>
          <w:rFonts w:ascii="Vrinda" w:eastAsia="Arial Unicode MS" w:hAnsi="Vrinda"/>
          <w:sz w:val="28"/>
        </w:rPr>
        <w:br/>
        <w:t xml:space="preserve">     In the circumstances we appeal to you the members of the academic community the world over to contribution generously to the fund of our association. Contributions may be sent to the Bangladesh Shishak Samiti, Darbhanga Building, Calcutta University, Calcutta 12 India. </w:t>
      </w:r>
      <w:r>
        <w:rPr>
          <w:rFonts w:ascii="Vrinda" w:eastAsia="Arial Unicode MS" w:hAnsi="Vrinda"/>
          <w:sz w:val="28"/>
        </w:rPr>
        <w:br/>
      </w:r>
      <w:r>
        <w:rPr>
          <w:rFonts w:ascii="Vrinda" w:eastAsia="Arial Unicode MS" w:hAnsi="Vrinda"/>
          <w:sz w:val="28"/>
        </w:rPr>
        <w:br/>
        <w:t xml:space="preserve">                                                                          Sincerely yours  </w:t>
      </w:r>
      <w:r>
        <w:rPr>
          <w:rFonts w:ascii="Vrinda" w:eastAsia="Arial Unicode MS" w:hAnsi="Vrinda"/>
          <w:sz w:val="28"/>
        </w:rPr>
        <w:br/>
        <w:t xml:space="preserve">                                                                          Dr. A R. Mallik  </w:t>
      </w:r>
      <w:r>
        <w:rPr>
          <w:rFonts w:ascii="Vrinda" w:eastAsia="Arial Unicode MS" w:hAnsi="Vrinda"/>
          <w:sz w:val="28"/>
        </w:rPr>
        <w:br/>
        <w:t xml:space="preserve">                                                                       Vice - chancellor, </w:t>
      </w:r>
      <w:r>
        <w:rPr>
          <w:rFonts w:ascii="Vrinda" w:eastAsia="Arial Unicode MS" w:hAnsi="Vrinda"/>
          <w:sz w:val="28"/>
        </w:rPr>
        <w:br/>
        <w:t xml:space="preserve">                                                               University of Chittagong </w:t>
      </w:r>
      <w:r>
        <w:rPr>
          <w:rFonts w:ascii="Vrinda" w:eastAsia="Arial Unicode MS" w:hAnsi="Vrinda"/>
          <w:sz w:val="28"/>
        </w:rPr>
        <w:br/>
        <w:t xml:space="preserve">                                                                                &amp;</w:t>
      </w:r>
      <w:r>
        <w:rPr>
          <w:rFonts w:ascii="Vrinda" w:eastAsia="Arial Unicode MS" w:hAnsi="Vrinda"/>
          <w:sz w:val="28"/>
        </w:rPr>
        <w:br/>
        <w:t xml:space="preserve">                                                           Bangladesh shikshak Samiti.</w:t>
      </w:r>
      <w:r>
        <w:rPr>
          <w:rFonts w:ascii="Vrinda" w:eastAsia="Arial Unicode MS" w:hAnsi="Vrinda"/>
          <w:sz w:val="28"/>
        </w:rPr>
        <w:br/>
      </w:r>
    </w:p>
    <w:p w:rsidR="0013043C" w:rsidRPr="00CC4B64" w:rsidRDefault="0013043C" w:rsidP="0013043C">
      <w:pPr>
        <w:jc w:val="center"/>
        <w:rPr>
          <w:rFonts w:ascii="Vrinda" w:eastAsia="Arial Unicode MS" w:hAnsi="Vrinda"/>
          <w:sz w:val="28"/>
          <w:highlight w:val="green"/>
        </w:rPr>
      </w:pPr>
      <w:r w:rsidRPr="00CC4B64">
        <w:rPr>
          <w:rFonts w:ascii="Vrinda" w:eastAsia="Arial Unicode MS" w:hAnsi="Vrinda" w:hint="cs"/>
          <w:sz w:val="28"/>
          <w:highlight w:val="green"/>
          <w:cs/>
        </w:rPr>
        <w:t>(অনুবাদ)</w:t>
      </w:r>
    </w:p>
    <w:p w:rsidR="00CC4B64" w:rsidRPr="00CC4B64" w:rsidRDefault="00CC4B64" w:rsidP="00CC4B64">
      <w:pPr>
        <w:jc w:val="center"/>
        <w:rPr>
          <w:rFonts w:ascii="Vrinda" w:hAnsi="Vrinda"/>
          <w:sz w:val="28"/>
          <w:highlight w:val="green"/>
        </w:rPr>
      </w:pPr>
      <w:r w:rsidRPr="00CC4B64">
        <w:rPr>
          <w:rFonts w:ascii="Vrinda" w:hAnsi="Vrinda" w:hint="cs"/>
          <w:sz w:val="28"/>
          <w:highlight w:val="green"/>
          <w:cs/>
        </w:rPr>
        <w:t>বাংলাদেশ শিক্ষক সমিতি</w:t>
      </w:r>
    </w:p>
    <w:p w:rsidR="00CC4B64" w:rsidRPr="00CC4B64" w:rsidRDefault="00CC4B64" w:rsidP="00CC4B64">
      <w:pPr>
        <w:jc w:val="center"/>
        <w:rPr>
          <w:rFonts w:ascii="Vrinda" w:hAnsi="Vrinda"/>
          <w:sz w:val="28"/>
          <w:highlight w:val="green"/>
        </w:rPr>
      </w:pPr>
      <w:r w:rsidRPr="00CC4B64">
        <w:rPr>
          <w:rFonts w:ascii="Vrinda" w:hAnsi="Vrinda" w:hint="cs"/>
          <w:sz w:val="28"/>
          <w:highlight w:val="green"/>
          <w:cs/>
        </w:rPr>
        <w:t>(বাংলাদেশ টিচার্স এ্যাসোসিয়েশন)</w:t>
      </w:r>
    </w:p>
    <w:p w:rsidR="00CC4B64" w:rsidRPr="00CC4B64" w:rsidRDefault="00CC4B64" w:rsidP="00CC4B64">
      <w:pPr>
        <w:jc w:val="center"/>
        <w:rPr>
          <w:rFonts w:ascii="Vrinda" w:hAnsi="Vrinda"/>
          <w:sz w:val="28"/>
          <w:highlight w:val="green"/>
        </w:rPr>
      </w:pPr>
      <w:r w:rsidRPr="00CC4B64">
        <w:rPr>
          <w:rFonts w:ascii="Vrinda" w:hAnsi="Vrinda" w:hint="cs"/>
          <w:sz w:val="28"/>
          <w:highlight w:val="green"/>
          <w:cs/>
        </w:rPr>
        <w:t>দ্বারভাঙ্গা বিল্ডিং, কোলকাতা ইউনিভার্সিটি, কোলকাতা- ১২, ইন্ডিয়া</w:t>
      </w:r>
    </w:p>
    <w:p w:rsidR="00CC4B64" w:rsidRPr="00CC4B64" w:rsidRDefault="00CC4B64" w:rsidP="00CC4B64">
      <w:pPr>
        <w:jc w:val="right"/>
        <w:rPr>
          <w:rFonts w:ascii="Vrinda" w:hAnsi="Vrinda"/>
          <w:sz w:val="28"/>
          <w:highlight w:val="green"/>
        </w:rPr>
      </w:pPr>
      <w:r w:rsidRPr="00CC4B64">
        <w:rPr>
          <w:rFonts w:ascii="Vrinda" w:hAnsi="Vrinda" w:hint="cs"/>
          <w:sz w:val="28"/>
          <w:highlight w:val="green"/>
          <w:cs/>
        </w:rPr>
        <w:t>জুলাই ১, ১৯৭১</w:t>
      </w:r>
    </w:p>
    <w:p w:rsidR="00CC4B64" w:rsidRPr="00CC4B64" w:rsidRDefault="00CC4B64" w:rsidP="00CC4B64">
      <w:pPr>
        <w:rPr>
          <w:rFonts w:ascii="Vrinda" w:hAnsi="Vrinda"/>
          <w:sz w:val="28"/>
          <w:highlight w:val="green"/>
        </w:rPr>
      </w:pPr>
    </w:p>
    <w:p w:rsidR="00CC4B64" w:rsidRPr="00CC4B64" w:rsidRDefault="00CC4B64" w:rsidP="00CC4B64">
      <w:pPr>
        <w:rPr>
          <w:rFonts w:ascii="Vrinda" w:hAnsi="Vrinda"/>
          <w:sz w:val="28"/>
          <w:highlight w:val="green"/>
        </w:rPr>
      </w:pPr>
      <w:r w:rsidRPr="00CC4B64">
        <w:rPr>
          <w:rFonts w:ascii="Vrinda" w:hAnsi="Vrinda" w:hint="cs"/>
          <w:sz w:val="28"/>
          <w:highlight w:val="green"/>
          <w:cs/>
        </w:rPr>
        <w:lastRenderedPageBreak/>
        <w:t xml:space="preserve">প্রিয় বন্ধু,  </w:t>
      </w:r>
    </w:p>
    <w:p w:rsidR="00CC4B64" w:rsidRPr="00CC4B64" w:rsidRDefault="00CC4B64" w:rsidP="00CC4B64">
      <w:pPr>
        <w:rPr>
          <w:rFonts w:ascii="Vrinda" w:hAnsi="Vrinda"/>
          <w:sz w:val="28"/>
          <w:highlight w:val="green"/>
        </w:rPr>
      </w:pPr>
      <w:r w:rsidRPr="00CC4B64">
        <w:rPr>
          <w:rFonts w:ascii="Vrinda" w:hAnsi="Vrinda" w:hint="cs"/>
          <w:sz w:val="28"/>
          <w:highlight w:val="green"/>
          <w:cs/>
        </w:rPr>
        <w:t xml:space="preserve">পশ্চিম পাকিস্তানের পক্ষে পাকিস্তানী আর্মির পূর্ব পাকিস্তানের উপর (এখন বাংলাদেশ) অকল্পনীয় নৃশংসতার ব্যাপারে আশা করি তুমি অবগত আছো। সকল পর্যায়ের বিপুল সংখ্যক শিক্ষক সীমান্ত অতিক্রম করে ইন্ডিয়া চলে এসেছে। যেহেতু শিক্ষক সম্প্রদায় দীর্ঘ দুই দশক ধরে গণতন্ত্র, ধর্মনিরপেক্ষতা এবং সামাজিক নিরাপত্তার জন্য আন্দোলনে গুরুত্বপূর্ণ ভূমিকা পালন করে এসেছে, স্বাভাবিক কারণেই এর সদস্যরা পাক আর্মির বিশেষ লক্ষ্যবস্তুতে পরিণত হয়েছে। অনেক শিক্ষককে মেরে ফেলা হয়েছে। যারা দখলদার এলাকার মাঝে আটকা পড়েছে তাঁদের হয়রানি এবং নির্যাতন করা হচ্ছে। অনেককে বন্দুকের মুখে পাক আর্মির কার্যকলাপের পক্ষে বিবৃতি লিখতে বাধ্য করা হচ্ছে। ফলে এই নির্যাতিত সম্প্রদায়ের লোকেরা প্রতিদিন ইন্ডিয়া পাড়ি দেওয়ার চেষ্টা করছে। বাংলাদেশ থেকে আগত অস্থায়ীভাবে নির্বাসিত শিক্ষকেরা নিজেদের একটি সমিতি প্রতিষ্ঠা করেছে, আজ যার পক্ষে আজ আমরা তোমাকে লিখছি। </w:t>
      </w:r>
    </w:p>
    <w:p w:rsidR="00CC4B64" w:rsidRPr="00CC4B64" w:rsidRDefault="00CC4B64" w:rsidP="00CC4B64">
      <w:pPr>
        <w:rPr>
          <w:rFonts w:ascii="Vrinda" w:hAnsi="Vrinda"/>
          <w:sz w:val="28"/>
          <w:highlight w:val="green"/>
        </w:rPr>
      </w:pPr>
    </w:p>
    <w:p w:rsidR="00CC4B64" w:rsidRPr="00CC4B64" w:rsidRDefault="00CC4B64" w:rsidP="00CC4B64">
      <w:pPr>
        <w:rPr>
          <w:rFonts w:ascii="Vrinda" w:hAnsi="Vrinda"/>
          <w:sz w:val="28"/>
          <w:highlight w:val="green"/>
        </w:rPr>
      </w:pPr>
      <w:r w:rsidRPr="00CC4B64">
        <w:rPr>
          <w:rFonts w:ascii="Vrinda" w:hAnsi="Vrinda" w:hint="cs"/>
          <w:sz w:val="28"/>
          <w:highlight w:val="green"/>
          <w:cs/>
        </w:rPr>
        <w:t>প্রায় ১০০ বিশ্ববিদ্যালয়য় শিক্ষক, ১০০০ কলেজ শিক্ষক এবং ৩০০০ স্কুল শিক্ষক আমাদের কাছে তাঁদের নাম নিবন্ধন করেছেন। হাজারো অন্যান্য শিক্ষক ইন্ডিয়ার সীমান্তবর্তী প্রদেশসমূহে ছড়িয়ে আছেন এবং আমাদের সমিতির সাথে যোগাযোগের অপেক্ষায় আছেন</w:t>
      </w:r>
      <w:r w:rsidRPr="00CC4B64">
        <w:rPr>
          <w:rFonts w:ascii="Vrinda" w:hAnsi="Vrinda" w:cs="Mangal" w:hint="cs"/>
          <w:sz w:val="28"/>
          <w:highlight w:val="green"/>
          <w:cs/>
          <w:lang w:bidi="hi-IN"/>
        </w:rPr>
        <w:t xml:space="preserve">। </w:t>
      </w:r>
      <w:r w:rsidRPr="00CC4B64">
        <w:rPr>
          <w:rFonts w:ascii="Vrinda" w:hAnsi="Vrinda" w:hint="cs"/>
          <w:sz w:val="28"/>
          <w:highlight w:val="green"/>
          <w:cs/>
          <w:lang w:bidi="bn-IN"/>
        </w:rPr>
        <w:t xml:space="preserve">এই শিক্ষকদের প্রায় সকলেই পরিবার সমেত এসেছেন এবং নিজেদের ভরণপোষণের কোন সামর্থ্য ছাড়াই এসেছেন। </w:t>
      </w:r>
    </w:p>
    <w:p w:rsidR="00CC4B64" w:rsidRPr="00CC4B64" w:rsidRDefault="00CC4B64" w:rsidP="00CC4B64">
      <w:pPr>
        <w:rPr>
          <w:rFonts w:ascii="Vrinda" w:hAnsi="Vrinda"/>
          <w:sz w:val="28"/>
          <w:highlight w:val="green"/>
        </w:rPr>
      </w:pPr>
    </w:p>
    <w:p w:rsidR="00CC4B64" w:rsidRPr="00CC4B64" w:rsidRDefault="00CC4B64" w:rsidP="00CC4B64">
      <w:pPr>
        <w:rPr>
          <w:rFonts w:ascii="Vrinda" w:hAnsi="Vrinda"/>
          <w:sz w:val="28"/>
          <w:highlight w:val="green"/>
        </w:rPr>
      </w:pPr>
      <w:r w:rsidRPr="00CC4B64">
        <w:rPr>
          <w:rFonts w:ascii="Vrinda" w:hAnsi="Vrinda" w:hint="cs"/>
          <w:sz w:val="28"/>
          <w:highlight w:val="green"/>
          <w:cs/>
        </w:rPr>
        <w:t xml:space="preserve">এই সম্প্রদায়ের অতীত অবদানের প্রতি সম্মান দেখিয়ে এবং আগামীর স্বাধীন বাংলাদেশ পুনর্গঠনে তাঁদের প্রত্যাশী ভূমিকার কথা বিবেচনা করে মনে হচ্ছে যে তাঁদের নিয়তির গ্রাস থেকে বাঁচানোর চেষ্টা করা দরকার। আমরা বেশ কিছু অস্থায়ী একাডেমিক কার্যক্রম হাতে নিয়েছি। এর মাঝে রয়েছে গবেষণা প্রকাশনার জন্য বৃত্তি প্রদান এবং উদ্বাস্তু শিশুদের ক্যাম্পে শিক্ষাদান। এই কার্যক্রমগুলোর বাস্তবায়নে বেসরকারি সূত্রে অর্থ সহায়তা প্রয়োজন। এছাড়া বাংলাদেশ এবং ইন্ডিয়ান সরকারও সহায়তা করতে পারে। </w:t>
      </w:r>
    </w:p>
    <w:p w:rsidR="00CC4B64" w:rsidRPr="00CC4B64" w:rsidRDefault="00CC4B64" w:rsidP="00CC4B64">
      <w:pPr>
        <w:rPr>
          <w:rFonts w:ascii="Vrinda" w:hAnsi="Vrinda"/>
          <w:sz w:val="28"/>
          <w:highlight w:val="green"/>
        </w:rPr>
      </w:pPr>
    </w:p>
    <w:p w:rsidR="00CC4B64" w:rsidRPr="00CC4B64" w:rsidRDefault="00CC4B64" w:rsidP="00CC4B64">
      <w:pPr>
        <w:rPr>
          <w:rFonts w:ascii="Vrinda" w:hAnsi="Vrinda"/>
          <w:sz w:val="28"/>
          <w:highlight w:val="green"/>
        </w:rPr>
      </w:pPr>
      <w:r w:rsidRPr="00CC4B64">
        <w:rPr>
          <w:rFonts w:ascii="Vrinda" w:hAnsi="Vrinda" w:hint="cs"/>
          <w:sz w:val="28"/>
          <w:highlight w:val="green"/>
          <w:cs/>
        </w:rPr>
        <w:t xml:space="preserve">এই পরিস্থিতিতে আমরা তোমার এবং বিশ্ব একাডেমিক সম্প্রদায়ের কাছে উদারভাবে আমাদের তহবিলে সহায়তার আবেদন জানাচ্ছি। সহায়তা পাঠানোর ঠিকানাঃ বাংলাদেশ শিক্ষা সমিতি, দ্বারভাঙ্গা বিল্ডিং, কোলকাতা বিশ্ববিদ্যালয়, কোলকাতা ১২, ইন্ডিয়া। </w:t>
      </w:r>
    </w:p>
    <w:p w:rsidR="00CC4B64" w:rsidRPr="00CC4B64" w:rsidRDefault="00CC4B64" w:rsidP="00CC4B64">
      <w:pPr>
        <w:rPr>
          <w:rFonts w:ascii="Vrinda" w:hAnsi="Vrinda"/>
          <w:sz w:val="28"/>
          <w:highlight w:val="green"/>
        </w:rPr>
      </w:pPr>
    </w:p>
    <w:p w:rsidR="00CC4B64" w:rsidRPr="00CC4B64" w:rsidRDefault="00CC4B64" w:rsidP="00CC4B64">
      <w:pPr>
        <w:jc w:val="right"/>
        <w:rPr>
          <w:rFonts w:ascii="Vrinda" w:hAnsi="Vrinda"/>
          <w:sz w:val="28"/>
          <w:highlight w:val="green"/>
        </w:rPr>
      </w:pPr>
      <w:r w:rsidRPr="00CC4B64">
        <w:rPr>
          <w:rFonts w:ascii="Vrinda" w:hAnsi="Vrinda" w:hint="cs"/>
          <w:sz w:val="28"/>
          <w:highlight w:val="green"/>
          <w:cs/>
        </w:rPr>
        <w:t>ইতি</w:t>
      </w:r>
    </w:p>
    <w:p w:rsidR="00CC4B64" w:rsidRPr="00CC4B64" w:rsidRDefault="00CC4B64" w:rsidP="00CC4B64">
      <w:pPr>
        <w:jc w:val="right"/>
        <w:rPr>
          <w:rFonts w:ascii="Vrinda" w:hAnsi="Vrinda"/>
          <w:sz w:val="28"/>
          <w:highlight w:val="green"/>
        </w:rPr>
      </w:pPr>
      <w:r w:rsidRPr="00CC4B64">
        <w:rPr>
          <w:rFonts w:ascii="Vrinda" w:hAnsi="Vrinda" w:hint="cs"/>
          <w:sz w:val="28"/>
          <w:highlight w:val="green"/>
          <w:cs/>
        </w:rPr>
        <w:t xml:space="preserve">ডঃ এ আর মল্লিক </w:t>
      </w:r>
    </w:p>
    <w:p w:rsidR="00CC4B64" w:rsidRPr="00CC4B64" w:rsidRDefault="00CC4B64" w:rsidP="00CC4B64">
      <w:pPr>
        <w:jc w:val="right"/>
        <w:rPr>
          <w:rFonts w:ascii="Vrinda" w:hAnsi="Vrinda"/>
          <w:sz w:val="28"/>
          <w:highlight w:val="green"/>
        </w:rPr>
      </w:pPr>
      <w:r w:rsidRPr="00CC4B64">
        <w:rPr>
          <w:rFonts w:ascii="Vrinda" w:hAnsi="Vrinda" w:hint="cs"/>
          <w:sz w:val="28"/>
          <w:highlight w:val="green"/>
          <w:cs/>
        </w:rPr>
        <w:t xml:space="preserve">ভাইস চ্যান্সেলর </w:t>
      </w:r>
    </w:p>
    <w:p w:rsidR="00CC4B64" w:rsidRPr="00CC4B64" w:rsidRDefault="00CC4B64" w:rsidP="00CC4B64">
      <w:pPr>
        <w:jc w:val="right"/>
        <w:rPr>
          <w:rFonts w:ascii="Vrinda" w:hAnsi="Vrinda"/>
          <w:sz w:val="28"/>
          <w:highlight w:val="green"/>
        </w:rPr>
      </w:pPr>
      <w:r w:rsidRPr="00CC4B64">
        <w:rPr>
          <w:rFonts w:ascii="Vrinda" w:hAnsi="Vrinda" w:hint="cs"/>
          <w:sz w:val="28"/>
          <w:highlight w:val="green"/>
          <w:cs/>
        </w:rPr>
        <w:t xml:space="preserve">চট্টগ্রাম বিশ্ববিদ্যালয়য় </w:t>
      </w:r>
    </w:p>
    <w:p w:rsidR="00CC4B64" w:rsidRPr="00CC4B64" w:rsidRDefault="00CC4B64" w:rsidP="00CC4B64">
      <w:pPr>
        <w:jc w:val="right"/>
        <w:rPr>
          <w:rFonts w:ascii="Vrinda" w:hAnsi="Vrinda"/>
          <w:sz w:val="28"/>
          <w:highlight w:val="green"/>
        </w:rPr>
      </w:pPr>
      <w:r w:rsidRPr="00CC4B64">
        <w:rPr>
          <w:rFonts w:ascii="Vrinda" w:hAnsi="Vrinda" w:hint="cs"/>
          <w:sz w:val="28"/>
          <w:highlight w:val="green"/>
          <w:cs/>
        </w:rPr>
        <w:t xml:space="preserve">এবং </w:t>
      </w:r>
    </w:p>
    <w:p w:rsidR="00CC4B64" w:rsidRPr="00660139" w:rsidRDefault="00CC4B64" w:rsidP="00CC4B64">
      <w:pPr>
        <w:jc w:val="right"/>
        <w:rPr>
          <w:rFonts w:ascii="Vrinda" w:hAnsi="Vrinda"/>
          <w:sz w:val="28"/>
          <w:cs/>
        </w:rPr>
      </w:pPr>
      <w:r w:rsidRPr="00CC4B64">
        <w:rPr>
          <w:rFonts w:ascii="Vrinda" w:hAnsi="Vrinda" w:hint="cs"/>
          <w:sz w:val="28"/>
          <w:highlight w:val="green"/>
          <w:cs/>
        </w:rPr>
        <w:t>বাংলাদেশ শিক্ষা সমিতি</w:t>
      </w:r>
    </w:p>
    <w:p w:rsidR="0013043C" w:rsidRDefault="0013043C" w:rsidP="00CC4B64">
      <w:pPr>
        <w:rPr>
          <w:rFonts w:ascii="Vrinda" w:eastAsia="Arial Unicode MS" w:hAnsi="Vrinda"/>
          <w:sz w:val="28"/>
        </w:rPr>
      </w:pPr>
    </w:p>
    <w:p w:rsidR="00D61441" w:rsidRDefault="00D61441" w:rsidP="0013043C">
      <w:pPr>
        <w:jc w:val="center"/>
        <w:rPr>
          <w:rFonts w:ascii="Vrinda" w:eastAsia="Arial Unicode MS" w:hAnsi="Vrinda"/>
          <w:sz w:val="28"/>
        </w:rPr>
      </w:pPr>
      <w:r>
        <w:rPr>
          <w:rFonts w:ascii="Vrinda" w:eastAsia="Arial Unicode MS" w:hAnsi="Vrinda"/>
          <w:sz w:val="28"/>
        </w:rPr>
        <w:br/>
      </w:r>
      <w:r>
        <w:rPr>
          <w:rFonts w:ascii="Vrinda" w:eastAsia="Arial Unicode MS" w:hAnsi="Vrinda" w:hint="cs"/>
          <w:sz w:val="28"/>
          <w:cs/>
        </w:rPr>
        <w:t>সমিতি বিভিন্ন সময়ে ভারতের নানা স্থানে মুক্তিযুদ্ধের পক্ষে জনমত সৃষ্টি ও সহায়তা কামনায় বিভিন্ন প্রতিনিধিদল প্রেরণ করে</w:t>
      </w:r>
      <w:r>
        <w:rPr>
          <w:rFonts w:ascii="Vrinda" w:eastAsia="Arial Unicode MS" w:hAnsi="Vrinda" w:cs="Mangal"/>
          <w:sz w:val="28"/>
          <w:cs/>
          <w:lang w:bidi="hi-IN"/>
        </w:rPr>
        <w:t xml:space="preserve">। </w:t>
      </w:r>
      <w:r>
        <w:rPr>
          <w:rFonts w:ascii="Vrinda" w:eastAsia="Arial Unicode MS" w:hAnsi="Vrinda"/>
          <w:sz w:val="28"/>
          <w:cs/>
        </w:rPr>
        <w:t>এদের মধ্যে উল্লেখযোগ্য হলোঃ</w:t>
      </w:r>
    </w:p>
    <w:p w:rsidR="00D61441" w:rsidRDefault="00D61441" w:rsidP="00D61441">
      <w:pPr>
        <w:rPr>
          <w:rFonts w:ascii="Vrinda" w:eastAsia="Arial Unicode MS" w:hAnsi="Vrinda"/>
          <w:sz w:val="28"/>
        </w:rPr>
      </w:pPr>
      <w:r>
        <w:rPr>
          <w:rFonts w:ascii="Vrinda" w:eastAsia="Arial Unicode MS" w:hAnsi="Vrinda"/>
          <w:sz w:val="28"/>
          <w:cs/>
        </w:rPr>
        <w:t>জুন মাসে প্রেরিত উত্তর ভারত প্রতিনিধি দল</w:t>
      </w:r>
      <w:r>
        <w:rPr>
          <w:rFonts w:ascii="Vrinda" w:eastAsia="Arial Unicode MS" w:hAnsi="Vrinda" w:cs="Mangal"/>
          <w:sz w:val="28"/>
          <w:cs/>
          <w:lang w:bidi="hi-IN"/>
        </w:rPr>
        <w:t xml:space="preserve">। </w:t>
      </w:r>
      <w:r>
        <w:rPr>
          <w:rFonts w:ascii="Vrinda" w:eastAsia="Arial Unicode MS" w:hAnsi="Vrinda"/>
          <w:sz w:val="28"/>
          <w:cs/>
        </w:rPr>
        <w:t>ড</w:t>
      </w:r>
      <w:r>
        <w:rPr>
          <w:rFonts w:ascii="Vrinda" w:eastAsia="Arial Unicode MS" w:hAnsi="Vrinda"/>
          <w:sz w:val="28"/>
        </w:rPr>
        <w:t xml:space="preserve">. </w:t>
      </w:r>
      <w:r>
        <w:rPr>
          <w:rFonts w:ascii="Vrinda" w:eastAsia="Arial Unicode MS" w:hAnsi="Vrinda" w:hint="cs"/>
          <w:sz w:val="28"/>
          <w:cs/>
        </w:rPr>
        <w:t>এ আর মল্লিক</w:t>
      </w:r>
      <w:r>
        <w:rPr>
          <w:rFonts w:ascii="Vrinda" w:eastAsia="Arial Unicode MS" w:hAnsi="Vrinda"/>
          <w:sz w:val="28"/>
        </w:rPr>
        <w:t xml:space="preserve">,  </w:t>
      </w:r>
      <w:r>
        <w:rPr>
          <w:rFonts w:ascii="Vrinda" w:eastAsia="Arial Unicode MS" w:hAnsi="Vrinda" w:hint="cs"/>
          <w:sz w:val="28"/>
          <w:cs/>
        </w:rPr>
        <w:t>ড</w:t>
      </w:r>
      <w:r>
        <w:rPr>
          <w:rFonts w:ascii="Vrinda" w:eastAsia="Arial Unicode MS" w:hAnsi="Vrinda"/>
          <w:sz w:val="28"/>
        </w:rPr>
        <w:t xml:space="preserve">. </w:t>
      </w:r>
      <w:r>
        <w:rPr>
          <w:rFonts w:ascii="Vrinda" w:eastAsia="Arial Unicode MS" w:hAnsi="Vrinda" w:hint="cs"/>
          <w:sz w:val="28"/>
          <w:cs/>
        </w:rPr>
        <w:t>আনিসুজ্জামান ও জনাব সুবিদ আলী এমপি</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এই দলটি এলাহাবাদ</w:t>
      </w:r>
      <w:r>
        <w:rPr>
          <w:rFonts w:ascii="Vrinda" w:eastAsia="Arial Unicode MS" w:hAnsi="Vrinda"/>
          <w:sz w:val="28"/>
        </w:rPr>
        <w:t xml:space="preserve">, </w:t>
      </w:r>
      <w:r>
        <w:rPr>
          <w:rFonts w:ascii="Vrinda" w:eastAsia="Arial Unicode MS" w:hAnsi="Vrinda" w:hint="cs"/>
          <w:sz w:val="28"/>
          <w:cs/>
        </w:rPr>
        <w:t>আলীগড়</w:t>
      </w:r>
      <w:r>
        <w:rPr>
          <w:rFonts w:ascii="Vrinda" w:eastAsia="Arial Unicode MS" w:hAnsi="Vrinda"/>
          <w:sz w:val="28"/>
        </w:rPr>
        <w:t xml:space="preserve">, </w:t>
      </w:r>
      <w:r>
        <w:rPr>
          <w:rFonts w:ascii="Vrinda" w:eastAsia="Arial Unicode MS" w:hAnsi="Vrinda" w:hint="cs"/>
          <w:sz w:val="28"/>
          <w:cs/>
        </w:rPr>
        <w:t>দিল্লি</w:t>
      </w:r>
      <w:r>
        <w:rPr>
          <w:rFonts w:ascii="Vrinda" w:eastAsia="Arial Unicode MS" w:hAnsi="Vrinda"/>
          <w:sz w:val="28"/>
        </w:rPr>
        <w:t>-</w:t>
      </w:r>
      <w:r>
        <w:rPr>
          <w:rFonts w:ascii="Vrinda" w:eastAsia="Arial Unicode MS" w:hAnsi="Vrinda" w:hint="cs"/>
          <w:sz w:val="28"/>
          <w:cs/>
        </w:rPr>
        <w:t>আগ্রা ও লক্ষনৌ প্রভৃতি অঞ্চল সফর করে</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t>জুলাই মাসে প্রেরিত মধ্যপ্রদেশ প্রতিনিধিদলঃ মাজহারুল হক</w:t>
      </w:r>
      <w:r>
        <w:rPr>
          <w:rFonts w:ascii="Vrinda" w:eastAsia="Arial Unicode MS" w:hAnsi="Vrinda"/>
          <w:sz w:val="28"/>
        </w:rPr>
        <w:t xml:space="preserve">, </w:t>
      </w:r>
      <w:r>
        <w:rPr>
          <w:rFonts w:ascii="Vrinda" w:eastAsia="Arial Unicode MS" w:hAnsi="Vrinda" w:hint="cs"/>
          <w:sz w:val="28"/>
          <w:cs/>
        </w:rPr>
        <w:t>ড</w:t>
      </w:r>
      <w:r>
        <w:rPr>
          <w:rFonts w:ascii="Vrinda" w:eastAsia="Arial Unicode MS" w:hAnsi="Vrinda"/>
          <w:sz w:val="28"/>
        </w:rPr>
        <w:t>.</w:t>
      </w:r>
      <w:r>
        <w:rPr>
          <w:rFonts w:ascii="Vrinda" w:eastAsia="Arial Unicode MS" w:hAnsi="Vrinda" w:hint="cs"/>
          <w:sz w:val="28"/>
          <w:cs/>
        </w:rPr>
        <w:t>অজয় রায়</w:t>
      </w:r>
      <w:r>
        <w:rPr>
          <w:rFonts w:ascii="Vrinda" w:eastAsia="Arial Unicode MS" w:hAnsi="Vrinda"/>
          <w:sz w:val="28"/>
        </w:rPr>
        <w:t xml:space="preserve">, </w:t>
      </w:r>
      <w:r>
        <w:rPr>
          <w:rFonts w:ascii="Vrinda" w:eastAsia="Arial Unicode MS" w:hAnsi="Vrinda" w:hint="cs"/>
          <w:sz w:val="28"/>
          <w:cs/>
        </w:rPr>
        <w:t>অধ্যাপক সামসুল আলম সায়িদ</w:t>
      </w:r>
      <w:r>
        <w:rPr>
          <w:rFonts w:ascii="Vrinda" w:eastAsia="Arial Unicode MS" w:hAnsi="Vrinda" w:cs="Mangal"/>
          <w:sz w:val="28"/>
          <w:cs/>
          <w:lang w:bidi="hi-IN"/>
        </w:rPr>
        <w:t xml:space="preserve">। </w:t>
      </w:r>
      <w:r>
        <w:rPr>
          <w:rFonts w:ascii="Vrinda" w:eastAsia="Arial Unicode MS" w:hAnsi="Vrinda"/>
          <w:sz w:val="28"/>
          <w:cs/>
        </w:rPr>
        <w:t>এঁরা জব্বলপুর</w:t>
      </w:r>
      <w:r>
        <w:rPr>
          <w:rFonts w:ascii="Vrinda" w:eastAsia="Arial Unicode MS" w:hAnsi="Vrinda"/>
          <w:sz w:val="28"/>
        </w:rPr>
        <w:t xml:space="preserve">, </w:t>
      </w:r>
      <w:r>
        <w:rPr>
          <w:rFonts w:ascii="Vrinda" w:eastAsia="Arial Unicode MS" w:hAnsi="Vrinda" w:hint="cs"/>
          <w:sz w:val="28"/>
          <w:cs/>
        </w:rPr>
        <w:t>ভূপাল</w:t>
      </w:r>
      <w:r>
        <w:rPr>
          <w:rFonts w:ascii="Vrinda" w:eastAsia="Arial Unicode MS" w:hAnsi="Vrinda"/>
          <w:sz w:val="28"/>
        </w:rPr>
        <w:t xml:space="preserve">, </w:t>
      </w:r>
      <w:r>
        <w:rPr>
          <w:rFonts w:ascii="Vrinda" w:eastAsia="Arial Unicode MS" w:hAnsi="Vrinda" w:hint="cs"/>
          <w:sz w:val="28"/>
          <w:cs/>
        </w:rPr>
        <w:t>উজ্জয়িনী</w:t>
      </w:r>
      <w:r>
        <w:rPr>
          <w:rFonts w:ascii="Vrinda" w:eastAsia="Arial Unicode MS" w:hAnsi="Vrinda"/>
          <w:sz w:val="28"/>
        </w:rPr>
        <w:t xml:space="preserve">, </w:t>
      </w:r>
      <w:r>
        <w:rPr>
          <w:rFonts w:ascii="Vrinda" w:eastAsia="Arial Unicode MS" w:hAnsi="Vrinda" w:hint="cs"/>
          <w:sz w:val="28"/>
          <w:cs/>
        </w:rPr>
        <w:t>রেয়া</w:t>
      </w:r>
      <w:r>
        <w:rPr>
          <w:rFonts w:ascii="Vrinda" w:eastAsia="Arial Unicode MS" w:hAnsi="Vrinda"/>
          <w:sz w:val="28"/>
        </w:rPr>
        <w:t xml:space="preserve">, </w:t>
      </w:r>
      <w:r>
        <w:rPr>
          <w:rFonts w:ascii="Vrinda" w:eastAsia="Arial Unicode MS" w:hAnsi="Vrinda" w:hint="cs"/>
          <w:sz w:val="28"/>
          <w:cs/>
        </w:rPr>
        <w:t>রায়পুর প্রভৃতি অঞ্চল পরিভ্রমণ করেন</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lastRenderedPageBreak/>
        <w:t>সেপ্টেম্বর মাসে প্রেরিত মহারাষ্ট্র প্রতিনিধিদলঃ ডঃ এ আর মল্লিক ও অধ্যাপক সৈয়দ আলী আহসান বম্বে সহ মহারাষ্ট্রের বিভিন্ন এলাকা পরিদর্শন করেন</w:t>
      </w:r>
      <w:r>
        <w:rPr>
          <w:rFonts w:ascii="Vrinda" w:eastAsia="Arial Unicode MS" w:hAnsi="Vrinda" w:cs="Mangal"/>
          <w:sz w:val="28"/>
          <w:cs/>
          <w:lang w:bidi="hi-IN"/>
        </w:rPr>
        <w:t>।</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এছাড়া</w:t>
      </w:r>
      <w:r>
        <w:rPr>
          <w:rFonts w:ascii="Vrinda" w:eastAsia="Arial Unicode MS" w:hAnsi="Vrinda"/>
          <w:sz w:val="28"/>
        </w:rPr>
        <w:t xml:space="preserve">  </w:t>
      </w:r>
      <w:r>
        <w:rPr>
          <w:rFonts w:ascii="Vrinda" w:eastAsia="Arial Unicode MS" w:hAnsi="Vrinda" w:hint="cs"/>
          <w:sz w:val="28"/>
          <w:cs/>
        </w:rPr>
        <w:t>ঐ মাসে অধ্যাপক মাজহারুল ইসলাম কেরালা ভ্রমণ করেন</w:t>
      </w:r>
      <w:r>
        <w:rPr>
          <w:rFonts w:ascii="Vrinda" w:eastAsia="Arial Unicode MS" w:hAnsi="Vrinda" w:cs="Mangal"/>
          <w:sz w:val="28"/>
          <w:cs/>
          <w:lang w:bidi="hi-IN"/>
        </w:rPr>
        <w:t>।</w:t>
      </w:r>
      <w:r>
        <w:rPr>
          <w:rFonts w:ascii="Vrinda" w:eastAsia="Arial Unicode MS" w:hAnsi="Vrinda"/>
          <w:sz w:val="28"/>
        </w:rPr>
        <w:t xml:space="preserve">  </w:t>
      </w:r>
    </w:p>
    <w:p w:rsidR="00D61441" w:rsidRDefault="00D61441" w:rsidP="00D61441">
      <w:pPr>
        <w:rPr>
          <w:rFonts w:ascii="Vrinda" w:eastAsia="Arial" w:hAnsi="Vrinda"/>
          <w:sz w:val="28"/>
        </w:rPr>
      </w:pPr>
      <w:r>
        <w:rPr>
          <w:rFonts w:ascii="Vrinda" w:eastAsia="Arial Unicode MS" w:hAnsi="Vrinda"/>
          <w:sz w:val="28"/>
          <w:cs/>
        </w:rPr>
        <w:t>এছাড়াও বাংলাদেশ সম্পর্কিত নানা সভা ও সম্মেলনে ভারতের বিভিন্ন স্থানে শিক্ষক সমিতি প্রতিনিধি প্রেরণ করে</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এ ছাড়াও বাংলাদেশ</w:t>
      </w:r>
      <w:r>
        <w:rPr>
          <w:rFonts w:ascii="Vrinda" w:eastAsia="Arial Unicode MS" w:hAnsi="Vrinda"/>
          <w:sz w:val="28"/>
        </w:rPr>
        <w:t xml:space="preserve">  </w:t>
      </w:r>
      <w:r>
        <w:rPr>
          <w:rFonts w:ascii="Vrinda" w:eastAsia="Arial Unicode MS" w:hAnsi="Vrinda" w:hint="cs"/>
          <w:sz w:val="28"/>
          <w:cs/>
        </w:rPr>
        <w:t>সরকার জাতিসংঘে যে প্রতিনিধিদল প্রেরণ করেন এতে সমিতির ড</w:t>
      </w:r>
      <w:r>
        <w:rPr>
          <w:rFonts w:ascii="Vrinda" w:eastAsia="Arial Unicode MS" w:hAnsi="Vrinda"/>
          <w:sz w:val="28"/>
        </w:rPr>
        <w:t xml:space="preserve">. </w:t>
      </w:r>
      <w:r>
        <w:rPr>
          <w:rFonts w:ascii="Vrinda" w:eastAsia="Arial Unicode MS" w:hAnsi="Vrinda" w:hint="cs"/>
          <w:sz w:val="28"/>
          <w:cs/>
        </w:rPr>
        <w:t>এ আর মল্লিক অন্তর্ভুক্ত ছিলেন</w:t>
      </w:r>
      <w:r>
        <w:rPr>
          <w:rFonts w:ascii="Vrinda" w:eastAsia="Arial Unicode MS" w:hAnsi="Vrinda" w:cs="Mangal"/>
          <w:sz w:val="28"/>
          <w:cs/>
          <w:lang w:bidi="hi-IN"/>
        </w:rPr>
        <w:t>।</w:t>
      </w:r>
    </w:p>
    <w:p w:rsidR="00D61441" w:rsidRDefault="00D61441" w:rsidP="00D61441">
      <w:pPr>
        <w:rPr>
          <w:rFonts w:ascii="Vrinda" w:eastAsia="Vrinda" w:hAnsi="Vrinda"/>
          <w:sz w:val="28"/>
        </w:rPr>
      </w:pPr>
    </w:p>
    <w:p w:rsidR="00D61441" w:rsidRDefault="00D61441" w:rsidP="00D61441">
      <w:pPr>
        <w:rPr>
          <w:rFonts w:ascii="Vrinda" w:eastAsia="Arial Unicode MS" w:hAnsi="Vrinda"/>
          <w:sz w:val="28"/>
          <w:cs/>
        </w:rPr>
      </w:pPr>
      <w:r>
        <w:rPr>
          <w:rFonts w:ascii="Vrinda" w:eastAsia="Arial Unicode MS" w:hAnsi="Vrinda"/>
          <w:sz w:val="28"/>
          <w:u w:val="single"/>
          <w:cs/>
        </w:rPr>
        <w:t>শরণার্থী শিক্ষকদের অস্থায়ী পুনর্বাসনের জন্য সমিতি কিছু প্রকল্প গ্রহণ করেঃ</w:t>
      </w:r>
      <w:r>
        <w:rPr>
          <w:rFonts w:ascii="Vrinda" w:eastAsia="Arial Unicode MS" w:hAnsi="Vrinda"/>
          <w:sz w:val="28"/>
          <w:u w:val="single"/>
        </w:rPr>
        <w:br/>
      </w:r>
      <w:r>
        <w:rPr>
          <w:rFonts w:ascii="Vrinda" w:eastAsia="Arial Unicode MS" w:hAnsi="Vrinda"/>
          <w:sz w:val="28"/>
        </w:rPr>
        <w:br/>
        <w:t>(</w:t>
      </w:r>
      <w:r>
        <w:rPr>
          <w:rFonts w:ascii="Vrinda" w:eastAsia="Arial Unicode MS" w:hAnsi="Vrinda" w:hint="cs"/>
          <w:sz w:val="28"/>
          <w:cs/>
        </w:rPr>
        <w:t>১</w:t>
      </w:r>
      <w:r>
        <w:rPr>
          <w:rFonts w:ascii="Vrinda" w:eastAsia="Arial Unicode MS" w:hAnsi="Vrinda"/>
          <w:sz w:val="28"/>
        </w:rPr>
        <w:t xml:space="preserve">) </w:t>
      </w:r>
      <w:r>
        <w:rPr>
          <w:rFonts w:ascii="Vrinda" w:eastAsia="Arial Unicode MS" w:hAnsi="Vrinda"/>
          <w:sz w:val="28"/>
          <w:cs/>
        </w:rPr>
        <w:t>শরণার্থী</w:t>
      </w:r>
      <w:r>
        <w:rPr>
          <w:rFonts w:ascii="Vrinda" w:eastAsia="Arial Unicode MS" w:hAnsi="Vrinda"/>
          <w:sz w:val="28"/>
        </w:rPr>
        <w:t xml:space="preserve"> </w:t>
      </w:r>
      <w:r>
        <w:rPr>
          <w:rFonts w:ascii="Vrinda" w:eastAsia="Arial Unicode MS" w:hAnsi="Vrinda" w:hint="cs"/>
          <w:sz w:val="28"/>
          <w:cs/>
        </w:rPr>
        <w:t>শিবিরসমুহে</w:t>
      </w:r>
      <w:r>
        <w:rPr>
          <w:rFonts w:ascii="Vrinda" w:eastAsia="Arial Unicode MS" w:hAnsi="Vrinda"/>
          <w:sz w:val="28"/>
        </w:rPr>
        <w:t xml:space="preserve">  </w:t>
      </w:r>
      <w:r>
        <w:rPr>
          <w:rFonts w:ascii="Vrinda" w:eastAsia="Arial Unicode MS" w:hAnsi="Vrinda" w:hint="cs"/>
          <w:sz w:val="28"/>
          <w:cs/>
        </w:rPr>
        <w:t xml:space="preserve">ক্যাম্প স্কুল স্থাপনঃ </w:t>
      </w:r>
    </w:p>
    <w:p w:rsidR="00D61441" w:rsidRDefault="00D61441" w:rsidP="00D61441">
      <w:pPr>
        <w:rPr>
          <w:rFonts w:ascii="Vrinda" w:eastAsia="Arial Unicode MS" w:hAnsi="Vrinda"/>
          <w:sz w:val="28"/>
        </w:rPr>
      </w:pPr>
      <w:r>
        <w:rPr>
          <w:rFonts w:ascii="Vrinda" w:eastAsia="Arial Unicode MS" w:hAnsi="Vrinda"/>
          <w:sz w:val="28"/>
          <w:cs/>
        </w:rPr>
        <w:t>আগরতলাসহ মেঘালয়</w:t>
      </w:r>
      <w:r>
        <w:rPr>
          <w:rFonts w:ascii="Vrinda" w:eastAsia="Arial Unicode MS" w:hAnsi="Vrinda"/>
          <w:sz w:val="28"/>
        </w:rPr>
        <w:t xml:space="preserve">, </w:t>
      </w:r>
      <w:r>
        <w:rPr>
          <w:rFonts w:ascii="Vrinda" w:eastAsia="Arial Unicode MS" w:hAnsi="Vrinda" w:hint="cs"/>
          <w:sz w:val="28"/>
          <w:cs/>
        </w:rPr>
        <w:t>আসাম ও পশ্চিমবঙ্গের সমগ্র সীমান্ত এলাকায় অবস্থিত শরণার্থী শিবির সমূহে সমিতি বেশ কিছু</w:t>
      </w:r>
      <w:r>
        <w:rPr>
          <w:rFonts w:ascii="Vrinda" w:eastAsia="Arial Unicode MS" w:hAnsi="Vrinda"/>
          <w:sz w:val="28"/>
        </w:rPr>
        <w:t xml:space="preserve">  </w:t>
      </w:r>
      <w:r>
        <w:rPr>
          <w:rFonts w:ascii="Vrinda" w:eastAsia="Arial Unicode MS" w:hAnsi="Vrinda" w:hint="cs"/>
          <w:sz w:val="28"/>
          <w:cs/>
        </w:rPr>
        <w:t>ক্যাম্প স্কুল স্থাপন করে এবং উল্লেখযোগ্য সংখ্যক স্কুল ও শিক্ষকের অস্থায়ী পুনর্বাসনের ব্যবস্থা করতে সক্ষম হয়। এই প্রকল্পের পরিচালক ছিলেন জনাব কামরুজ্জামান। এছাড়া প্রতি এলাকায় একজন করে উপপরিচালকও ছিলেন</w:t>
      </w:r>
      <w:r>
        <w:rPr>
          <w:rFonts w:ascii="Vrinda" w:eastAsia="Arial Unicode MS" w:hAnsi="Vrinda" w:cs="Mangal"/>
          <w:sz w:val="28"/>
          <w:cs/>
          <w:lang w:bidi="hi-IN"/>
        </w:rPr>
        <w:t xml:space="preserve">। </w:t>
      </w:r>
      <w:r>
        <w:rPr>
          <w:rFonts w:ascii="Vrinda" w:eastAsia="Arial Unicode MS" w:hAnsi="Vrinda"/>
          <w:sz w:val="28"/>
          <w:cs/>
        </w:rPr>
        <w:t>সার্বিক দায়িত্ব ও সমন্বয় সাধনের জন্য একটি উপদেষ্টা কমিটি ছিল</w:t>
      </w:r>
      <w:r>
        <w:rPr>
          <w:rFonts w:ascii="Vrinda" w:eastAsia="Arial Unicode MS" w:hAnsi="Vrinda"/>
          <w:sz w:val="28"/>
        </w:rPr>
        <w:t xml:space="preserve">, </w:t>
      </w:r>
      <w:r>
        <w:rPr>
          <w:rFonts w:ascii="Vrinda" w:eastAsia="Arial Unicode MS" w:hAnsi="Vrinda" w:hint="cs"/>
          <w:sz w:val="28"/>
          <w:cs/>
        </w:rPr>
        <w:t>যার সদস্য ছিলেন</w:t>
      </w:r>
      <w:r>
        <w:rPr>
          <w:rFonts w:ascii="Vrinda" w:eastAsia="Arial Unicode MS" w:hAnsi="Vrinda"/>
          <w:sz w:val="28"/>
        </w:rPr>
        <w:t xml:space="preserve">  </w:t>
      </w:r>
      <w:r>
        <w:rPr>
          <w:rFonts w:ascii="Vrinda" w:eastAsia="Arial Unicode MS" w:hAnsi="Vrinda" w:hint="cs"/>
          <w:sz w:val="28"/>
          <w:cs/>
        </w:rPr>
        <w:t>ডঃ অজয় রায়</w:t>
      </w:r>
      <w:r>
        <w:rPr>
          <w:rFonts w:ascii="Vrinda" w:eastAsia="Arial Unicode MS" w:hAnsi="Vrinda"/>
          <w:sz w:val="28"/>
        </w:rPr>
        <w:t xml:space="preserve">, </w:t>
      </w:r>
      <w:r>
        <w:rPr>
          <w:rFonts w:ascii="Vrinda" w:eastAsia="Arial Unicode MS" w:hAnsi="Vrinda" w:hint="cs"/>
          <w:sz w:val="28"/>
          <w:cs/>
        </w:rPr>
        <w:t>জনাব নূর মোহাম্মদ মিয়া এবং শ্রীমতি সুচন্দ্রিমা রায়</w:t>
      </w:r>
      <w:r>
        <w:rPr>
          <w:rFonts w:ascii="Vrinda" w:eastAsia="Arial Unicode MS" w:hAnsi="Vrinda" w:cs="Mangal"/>
          <w:sz w:val="28"/>
          <w:cs/>
          <w:lang w:bidi="hi-IN"/>
        </w:rPr>
        <w:t>।</w:t>
      </w:r>
      <w:r>
        <w:rPr>
          <w:rFonts w:ascii="Vrinda" w:eastAsia="Arial Unicode MS" w:hAnsi="Vrinda"/>
          <w:sz w:val="28"/>
        </w:rPr>
        <w:br/>
      </w:r>
      <w:r>
        <w:rPr>
          <w:rFonts w:ascii="Vrinda" w:eastAsia="Arial Unicode MS" w:hAnsi="Vrinda"/>
          <w:sz w:val="28"/>
        </w:rPr>
        <w:br/>
        <w:t>(</w:t>
      </w:r>
      <w:r>
        <w:rPr>
          <w:rFonts w:ascii="Vrinda" w:eastAsia="Arial Unicode MS" w:hAnsi="Vrinda"/>
          <w:sz w:val="28"/>
          <w:cs/>
        </w:rPr>
        <w:t>২)</w:t>
      </w:r>
      <w:r>
        <w:rPr>
          <w:rFonts w:ascii="Vrinda" w:eastAsia="Arial Unicode MS" w:hAnsi="Vrinda"/>
          <w:sz w:val="28"/>
        </w:rPr>
        <w:t xml:space="preserve"> </w:t>
      </w:r>
      <w:r>
        <w:rPr>
          <w:rFonts w:ascii="Vrinda" w:eastAsia="Arial Unicode MS" w:hAnsi="Vrinda" w:hint="cs"/>
          <w:sz w:val="28"/>
          <w:cs/>
        </w:rPr>
        <w:t xml:space="preserve">যুদ্ধবিধ্বস্ত বাংলাদেশ উদ্বাস্ত পুনর্বাসন প্রকল্পঃ </w:t>
      </w:r>
    </w:p>
    <w:p w:rsidR="00D61441" w:rsidRDefault="00D61441" w:rsidP="00D61441">
      <w:pPr>
        <w:rPr>
          <w:rFonts w:ascii="Vrinda" w:eastAsia="Arial Unicode MS" w:hAnsi="Vrinda"/>
          <w:sz w:val="28"/>
        </w:rPr>
      </w:pPr>
      <w:r>
        <w:rPr>
          <w:rFonts w:ascii="Vrinda" w:eastAsia="Arial Unicode MS" w:hAnsi="Vrinda"/>
          <w:sz w:val="28"/>
          <w:cs/>
        </w:rPr>
        <w:t>এই প্রকল্পের উদ্দেশ্য ছিল উদ্বাস্তদের সমস্যা সংক্রান্ত তথ্য আহরণ ও যুদ্ধ শেষে উদ্বাস্তদের ত্বরিত পুনর্বাসনে সহয়তা দানের জন্য কর্মপন্থা নির্ধারণ</w:t>
      </w:r>
      <w:r>
        <w:rPr>
          <w:rFonts w:ascii="Vrinda" w:eastAsia="Arial Unicode MS" w:hAnsi="Vrinda" w:cs="Mangal"/>
          <w:sz w:val="28"/>
          <w:cs/>
          <w:lang w:bidi="hi-IN"/>
        </w:rPr>
        <w:t xml:space="preserve">। </w:t>
      </w:r>
      <w:r>
        <w:rPr>
          <w:rFonts w:ascii="Vrinda" w:eastAsia="Arial Unicode MS" w:hAnsi="Vrinda"/>
          <w:sz w:val="28"/>
          <w:cs/>
        </w:rPr>
        <w:t>এই প্রকল্পের পরিচালক ছিলেন প্রফেসর মোশাররফ হোসেন</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sz w:val="28"/>
        </w:rPr>
        <w:br/>
      </w:r>
      <w:r>
        <w:rPr>
          <w:rFonts w:ascii="Vrinda" w:eastAsia="Arial Unicode MS" w:hAnsi="Vrinda"/>
          <w:sz w:val="28"/>
        </w:rPr>
        <w:br/>
      </w:r>
      <w:r>
        <w:rPr>
          <w:rFonts w:ascii="Vrinda" w:eastAsia="Arial Unicode MS" w:hAnsi="Vrinda"/>
          <w:sz w:val="28"/>
        </w:rPr>
        <w:lastRenderedPageBreak/>
        <w:t xml:space="preserve"> (</w:t>
      </w:r>
      <w:r>
        <w:rPr>
          <w:rFonts w:ascii="Vrinda" w:eastAsia="Arial Unicode MS" w:hAnsi="Vrinda"/>
          <w:sz w:val="28"/>
          <w:cs/>
        </w:rPr>
        <w:t>৩)</w:t>
      </w:r>
      <w:r>
        <w:rPr>
          <w:rFonts w:ascii="Vrinda" w:eastAsia="Arial Unicode MS" w:hAnsi="Vrinda"/>
          <w:sz w:val="28"/>
        </w:rPr>
        <w:t xml:space="preserve"> </w:t>
      </w:r>
      <w:r>
        <w:rPr>
          <w:rFonts w:ascii="Vrinda" w:eastAsia="Arial Unicode MS" w:hAnsi="Vrinda" w:hint="cs"/>
          <w:sz w:val="28"/>
          <w:cs/>
        </w:rPr>
        <w:t xml:space="preserve">উদ্বাস্ত ও যুব শিবিরসমুহে সামাজিক ও সাংস্কৃতিক গতিময়তা </w:t>
      </w:r>
      <w:r>
        <w:rPr>
          <w:rFonts w:ascii="Vrinda" w:eastAsia="Arial Unicode MS" w:hAnsi="Vrinda"/>
          <w:sz w:val="28"/>
        </w:rPr>
        <w:t>(So</w:t>
      </w:r>
      <w:r w:rsidR="007D54FF">
        <w:rPr>
          <w:rFonts w:ascii="Vrinda" w:eastAsia="Arial Unicode MS" w:hAnsi="Vrinda"/>
          <w:sz w:val="28"/>
        </w:rPr>
        <w:t>cio-</w:t>
      </w:r>
      <w:r>
        <w:rPr>
          <w:rFonts w:ascii="Vrinda" w:eastAsia="Arial Unicode MS" w:hAnsi="Vrinda"/>
          <w:sz w:val="28"/>
        </w:rPr>
        <w:t xml:space="preserve">Cultural Dynamics): </w:t>
      </w:r>
      <w:r>
        <w:rPr>
          <w:rFonts w:ascii="Vrinda" w:eastAsia="Arial Unicode MS" w:hAnsi="Vrinda" w:hint="cs"/>
          <w:sz w:val="28"/>
          <w:cs/>
        </w:rPr>
        <w:t>এর পরিচালক ছিলেন ডঃ এ আর মল্লিক এবং উপপরিচালক ছিলেন শ্রী অনুপম সেন</w:t>
      </w:r>
      <w:r>
        <w:rPr>
          <w:rFonts w:ascii="Vrinda" w:eastAsia="Arial Unicode MS" w:hAnsi="Vrinda" w:cs="Mangal"/>
          <w:sz w:val="28"/>
          <w:cs/>
          <w:lang w:bidi="hi-IN"/>
        </w:rPr>
        <w:t>।</w:t>
      </w:r>
      <w:r>
        <w:rPr>
          <w:rFonts w:ascii="Vrinda" w:eastAsia="Arial Unicode MS" w:hAnsi="Vrinda"/>
          <w:sz w:val="28"/>
        </w:rPr>
        <w:br/>
      </w:r>
      <w:r>
        <w:rPr>
          <w:rFonts w:ascii="Vrinda" w:eastAsia="Arial Unicode MS" w:hAnsi="Vrinda"/>
          <w:sz w:val="28"/>
        </w:rPr>
        <w:br/>
        <w:t>(</w:t>
      </w:r>
      <w:r>
        <w:rPr>
          <w:rFonts w:ascii="Vrinda" w:eastAsia="Arial Unicode MS" w:hAnsi="Vrinda"/>
          <w:sz w:val="28"/>
          <w:cs/>
        </w:rPr>
        <w:t>৪)</w:t>
      </w:r>
      <w:r>
        <w:rPr>
          <w:rFonts w:ascii="Vrinda" w:eastAsia="Arial Unicode MS" w:hAnsi="Vrinda"/>
          <w:sz w:val="28"/>
        </w:rPr>
        <w:t xml:space="preserve"> </w:t>
      </w:r>
      <w:r>
        <w:rPr>
          <w:rFonts w:ascii="Vrinda" w:eastAsia="Arial Unicode MS" w:hAnsi="Vrinda" w:hint="cs"/>
          <w:sz w:val="28"/>
          <w:cs/>
        </w:rPr>
        <w:t>বাংলাদেশ স্কুল ও কলেজ স্তরে বিজ্ঞান শিক্ষাদান সমস্যাঃ পরিচালক ছিলেন ড</w:t>
      </w:r>
      <w:r>
        <w:rPr>
          <w:rFonts w:ascii="Vrinda" w:eastAsia="Arial Unicode MS" w:hAnsi="Vrinda"/>
          <w:sz w:val="28"/>
        </w:rPr>
        <w:t xml:space="preserve">. </w:t>
      </w:r>
      <w:r>
        <w:rPr>
          <w:rFonts w:ascii="Vrinda" w:eastAsia="Arial Unicode MS" w:hAnsi="Vrinda" w:hint="cs"/>
          <w:sz w:val="28"/>
          <w:cs/>
        </w:rPr>
        <w:t>অজয় রায়</w:t>
      </w:r>
      <w:r>
        <w:rPr>
          <w:rFonts w:ascii="Vrinda" w:eastAsia="Arial Unicode MS" w:hAnsi="Vrinda" w:cs="Mangal"/>
          <w:sz w:val="28"/>
          <w:cs/>
          <w:lang w:bidi="hi-IN"/>
        </w:rPr>
        <w:t>।</w:t>
      </w:r>
      <w:r>
        <w:rPr>
          <w:rFonts w:ascii="Vrinda" w:eastAsia="Arial Unicode MS" w:hAnsi="Vrinda"/>
          <w:sz w:val="28"/>
        </w:rPr>
        <w:br/>
        <w:t xml:space="preserve">  </w:t>
      </w:r>
      <w:r>
        <w:rPr>
          <w:rFonts w:ascii="Vrinda" w:eastAsia="Arial Unicode MS" w:hAnsi="Vrinda"/>
          <w:sz w:val="28"/>
        </w:rPr>
        <w:br/>
        <w:t>(</w:t>
      </w:r>
      <w:r>
        <w:rPr>
          <w:rFonts w:ascii="Vrinda" w:eastAsia="Arial Unicode MS" w:hAnsi="Vrinda"/>
          <w:sz w:val="28"/>
          <w:cs/>
        </w:rPr>
        <w:t>৫)</w:t>
      </w:r>
      <w:r>
        <w:rPr>
          <w:rFonts w:ascii="Vrinda" w:eastAsia="Arial Unicode MS" w:hAnsi="Vrinda"/>
          <w:sz w:val="28"/>
        </w:rPr>
        <w:t xml:space="preserve"> </w:t>
      </w:r>
      <w:r>
        <w:rPr>
          <w:rFonts w:ascii="Vrinda" w:eastAsia="Arial Unicode MS" w:hAnsi="Vrinda" w:hint="cs"/>
          <w:sz w:val="28"/>
          <w:cs/>
        </w:rPr>
        <w:t>উদ্বাস্ত শিবিরসমূহ থেকে লোকসাহিত্যের উপকরণ সংগ্রহঃ পরিচালক ড</w:t>
      </w:r>
      <w:r>
        <w:rPr>
          <w:rFonts w:ascii="Vrinda" w:eastAsia="Arial Unicode MS" w:hAnsi="Vrinda"/>
          <w:sz w:val="28"/>
        </w:rPr>
        <w:t xml:space="preserve">. </w:t>
      </w:r>
      <w:r>
        <w:rPr>
          <w:rFonts w:ascii="Vrinda" w:eastAsia="Arial Unicode MS" w:hAnsi="Vrinda" w:hint="cs"/>
          <w:sz w:val="28"/>
          <w:cs/>
        </w:rPr>
        <w:t>মযহারুল ইসলাম</w:t>
      </w:r>
      <w:r>
        <w:rPr>
          <w:rFonts w:ascii="Vrinda" w:eastAsia="Arial Unicode MS" w:hAnsi="Vrinda" w:cs="Mangal"/>
          <w:sz w:val="28"/>
          <w:cs/>
          <w:lang w:bidi="hi-IN"/>
        </w:rPr>
        <w:t>।</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বাংলাদেশ সরকারের প্লানিং সেলের সহযোগিতায় এইসব প্রকল্প তৈরী করা হয়</w:t>
      </w:r>
      <w:r>
        <w:rPr>
          <w:rFonts w:ascii="Vrinda" w:eastAsia="Arial Unicode MS" w:hAnsi="Vrinda" w:cs="Mangal"/>
          <w:sz w:val="28"/>
          <w:cs/>
          <w:lang w:bidi="hi-IN"/>
        </w:rPr>
        <w:t xml:space="preserve">। </w:t>
      </w:r>
      <w:r>
        <w:rPr>
          <w:rFonts w:ascii="Vrinda" w:eastAsia="Arial Unicode MS" w:hAnsi="Vrinda"/>
          <w:sz w:val="28"/>
          <w:cs/>
        </w:rPr>
        <w:t>এই সব প্রকল্পের মধ্য দিয়ে সমিতি বিপুলসংখ্যক বিশ্ববিদ্যালয়</w:t>
      </w:r>
      <w:r>
        <w:rPr>
          <w:rFonts w:ascii="Vrinda" w:eastAsia="Arial Unicode MS" w:hAnsi="Vrinda"/>
          <w:sz w:val="28"/>
        </w:rPr>
        <w:t xml:space="preserve">, </w:t>
      </w:r>
      <w:r>
        <w:rPr>
          <w:rFonts w:ascii="Vrinda" w:eastAsia="Arial Unicode MS" w:hAnsi="Vrinda" w:hint="cs"/>
          <w:sz w:val="28"/>
          <w:cs/>
        </w:rPr>
        <w:t>কলেজ ও স্কুল শিক্ষকদের অস্থায়ীভাবে পুনর্বাসন করতে সক্ষম হয়</w:t>
      </w:r>
      <w:r>
        <w:rPr>
          <w:rFonts w:ascii="Vrinda" w:eastAsia="Arial Unicode MS" w:hAnsi="Vrinda" w:cs="Mangal"/>
          <w:sz w:val="28"/>
          <w:cs/>
          <w:lang w:bidi="hi-IN"/>
        </w:rPr>
        <w:t xml:space="preserve">। </w:t>
      </w:r>
      <w:r>
        <w:rPr>
          <w:rFonts w:ascii="Vrinda" w:eastAsia="Arial Unicode MS" w:hAnsi="Vrinda"/>
          <w:sz w:val="28"/>
          <w:cs/>
        </w:rPr>
        <w:t>আমাদের এই সব কর্মসূচিতে</w:t>
      </w:r>
      <w:r>
        <w:rPr>
          <w:rFonts w:ascii="Vrinda" w:eastAsia="Arial Unicode MS" w:hAnsi="Vrinda"/>
          <w:sz w:val="28"/>
        </w:rPr>
        <w:t xml:space="preserve">  </w:t>
      </w:r>
      <w:r>
        <w:rPr>
          <w:rFonts w:ascii="Vrinda" w:eastAsia="Arial Unicode MS" w:hAnsi="Vrinda" w:hint="cs"/>
          <w:sz w:val="28"/>
          <w:cs/>
        </w:rPr>
        <w:t>আর্থিক ও উপকরণ দিয়ে সহযোগিতা করেছিলঃ ইন্টারন্যাশনাল রে</w:t>
      </w:r>
      <w:r w:rsidR="007D54FF">
        <w:rPr>
          <w:rFonts w:ascii="Vrinda" w:eastAsia="Arial Unicode MS" w:hAnsi="Vrinda" w:hint="cs"/>
          <w:sz w:val="28"/>
          <w:cs/>
        </w:rPr>
        <w:t>স</w:t>
      </w:r>
      <w:r>
        <w:rPr>
          <w:rFonts w:ascii="Vrinda" w:eastAsia="Arial Unicode MS" w:hAnsi="Vrinda" w:hint="cs"/>
          <w:sz w:val="28"/>
          <w:cs/>
        </w:rPr>
        <w:t>কিউ কমিটি</w:t>
      </w:r>
      <w:r>
        <w:rPr>
          <w:rFonts w:ascii="Vrinda" w:eastAsia="Arial Unicode MS" w:hAnsi="Vrinda"/>
          <w:sz w:val="28"/>
        </w:rPr>
        <w:t xml:space="preserve"> (IRC) </w:t>
      </w:r>
      <w:r>
        <w:rPr>
          <w:rFonts w:ascii="Vrinda" w:eastAsia="Arial Unicode MS" w:hAnsi="Vrinda" w:hint="cs"/>
          <w:sz w:val="28"/>
          <w:cs/>
        </w:rPr>
        <w:t>যার স্থানীয় প্রতিনিধি ছিলেন শ্রী তরুণ মিত্র</w:t>
      </w:r>
      <w:r>
        <w:rPr>
          <w:rFonts w:ascii="Vrinda" w:eastAsia="Arial Unicode MS" w:hAnsi="Vrinda"/>
          <w:sz w:val="28"/>
        </w:rPr>
        <w:t xml:space="preserve">, </w:t>
      </w:r>
      <w:r>
        <w:rPr>
          <w:rFonts w:ascii="Vrinda" w:eastAsia="Arial Unicode MS" w:hAnsi="Vrinda" w:hint="cs"/>
          <w:sz w:val="28"/>
          <w:cs/>
        </w:rPr>
        <w:t>শ্রী জয় প্রকাশ নারায়ণ</w:t>
      </w:r>
      <w:r>
        <w:rPr>
          <w:rFonts w:ascii="Vrinda" w:eastAsia="Arial Unicode MS" w:hAnsi="Vrinda"/>
          <w:sz w:val="28"/>
        </w:rPr>
        <w:t xml:space="preserve">, </w:t>
      </w:r>
      <w:r>
        <w:rPr>
          <w:rFonts w:ascii="Vrinda" w:eastAsia="Arial Unicode MS" w:hAnsi="Vrinda" w:hint="cs"/>
          <w:sz w:val="28"/>
          <w:cs/>
        </w:rPr>
        <w:t>কলকাতা বিশ্ববিদ্যালয় বাংলাদেশ সহায়ক সমিতি</w:t>
      </w:r>
      <w:r>
        <w:rPr>
          <w:rFonts w:ascii="Vrinda" w:eastAsia="Arial Unicode MS" w:hAnsi="Vrinda"/>
          <w:sz w:val="28"/>
        </w:rPr>
        <w:t xml:space="preserve">, </w:t>
      </w:r>
      <w:r>
        <w:rPr>
          <w:rFonts w:ascii="Vrinda" w:eastAsia="Arial Unicode MS" w:hAnsi="Vrinda" w:hint="cs"/>
          <w:sz w:val="28"/>
          <w:cs/>
        </w:rPr>
        <w:t>পশ্চিমবঙ্গ কলেজ ও বিশ্ববিদ্যালয় শিক্ষক সমিতি</w:t>
      </w:r>
      <w:r>
        <w:rPr>
          <w:rFonts w:ascii="Vrinda" w:eastAsia="Arial Unicode MS" w:hAnsi="Vrinda"/>
          <w:sz w:val="28"/>
        </w:rPr>
        <w:t xml:space="preserve">, </w:t>
      </w:r>
      <w:r>
        <w:rPr>
          <w:rFonts w:ascii="Vrinda" w:eastAsia="Arial Unicode MS" w:hAnsi="Vrinda" w:hint="cs"/>
          <w:sz w:val="28"/>
          <w:cs/>
        </w:rPr>
        <w:t>মধ্য প্রদেশের বিভিন্ন সংগঠন</w:t>
      </w:r>
      <w:r>
        <w:rPr>
          <w:rFonts w:ascii="Vrinda" w:eastAsia="Arial Unicode MS" w:hAnsi="Vrinda"/>
          <w:sz w:val="28"/>
        </w:rPr>
        <w:t xml:space="preserve">,  </w:t>
      </w:r>
      <w:r>
        <w:rPr>
          <w:rFonts w:ascii="Vrinda" w:eastAsia="Arial Unicode MS" w:hAnsi="Vrinda" w:hint="cs"/>
          <w:sz w:val="28"/>
          <w:cs/>
        </w:rPr>
        <w:t>ওয়ার্ল্ড ইউনিভার্সিটি সার্ভিসের ভারতীয় জাতীয় শাখা</w:t>
      </w:r>
      <w:r>
        <w:rPr>
          <w:rFonts w:ascii="Vrinda" w:eastAsia="Arial Unicode MS" w:hAnsi="Vrinda" w:cs="Mangal"/>
          <w:sz w:val="28"/>
          <w:cs/>
          <w:lang w:bidi="hi-IN"/>
        </w:rPr>
        <w:t>।</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এতদ্বতীত সমিতি ভারতবর্ষে ও বিদেশে কিছু বিশ্ববিদ্যালয় ও গবেষণা প্রতিষ্ঠানে বিশ্ববিদ্যালয়ের কিছু শিক্ষককে অস্থায়ীভাবে সহায়তা করে</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সমিতি মুক্তাঞ্চলে বেসামরিক প্রশাসন পরিচালনায় বাংলাদেশ সরকারকে সহায়তা দানের জন্য বেশ কিছু স্কুল ও কলেজের শিক্ষকের নাম সরকারের কাছে প্রেরণ করে</w:t>
      </w:r>
      <w:r>
        <w:rPr>
          <w:rFonts w:ascii="Vrinda" w:eastAsia="Arial Unicode MS" w:hAnsi="Vrinda" w:cs="Mangal"/>
          <w:sz w:val="28"/>
          <w:cs/>
          <w:lang w:bidi="hi-IN"/>
        </w:rPr>
        <w:t xml:space="preserve">। </w:t>
      </w:r>
      <w:r>
        <w:rPr>
          <w:rFonts w:ascii="Vrinda" w:eastAsia="Arial Unicode MS" w:hAnsi="Vrinda"/>
          <w:sz w:val="28"/>
          <w:cs/>
        </w:rPr>
        <w:t>এদের অনেককেই মুক্তাঞ্চলে গিয়ে প্রশাসনিক কার্যে অংশগ্রহণ করেছিল</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দেশ</w:t>
      </w:r>
      <w:r>
        <w:rPr>
          <w:rFonts w:ascii="Vrinda" w:eastAsia="Arial Unicode MS" w:hAnsi="Vrinda"/>
          <w:sz w:val="28"/>
        </w:rPr>
        <w:t xml:space="preserve">- </w:t>
      </w:r>
      <w:r>
        <w:rPr>
          <w:rFonts w:ascii="Vrinda" w:eastAsia="Arial Unicode MS" w:hAnsi="Vrinda" w:hint="cs"/>
          <w:sz w:val="28"/>
          <w:cs/>
        </w:rPr>
        <w:t>বিদেশে মুক্তিযুদ্ধের পক্ষে জনমত সৃষ্টিও বাংলাদেশ সম্পর্কে যথাযথ ধারণা সৃষ্টির উদ্দেশ্যে সমিতি কতিপয় প্রকাশনা বের করে এবং অন্য সংস্থা কতৃর্ক প্রকাশনার ব্যাপারে তথ্য সরবরাহ করে</w:t>
      </w:r>
      <w:r>
        <w:rPr>
          <w:rFonts w:ascii="Vrinda" w:eastAsia="Arial Unicode MS" w:hAnsi="Vrinda" w:cs="Mangal"/>
          <w:sz w:val="28"/>
          <w:cs/>
          <w:lang w:bidi="hi-IN"/>
        </w:rPr>
        <w:t xml:space="preserve">। </w:t>
      </w:r>
      <w:r>
        <w:rPr>
          <w:rFonts w:ascii="Vrinda" w:eastAsia="Arial Unicode MS" w:hAnsi="Vrinda"/>
          <w:sz w:val="28"/>
          <w:cs/>
        </w:rPr>
        <w:t>এই সব প্রকাশনায় বাংলাদেশ বুদ্ধিজীবী সম্প্রদায় অংশ গ্রহণ করে</w:t>
      </w:r>
      <w:r>
        <w:rPr>
          <w:rFonts w:ascii="Vrinda" w:eastAsia="Arial Unicode MS" w:hAnsi="Vrinda" w:cs="Mangal"/>
          <w:sz w:val="28"/>
          <w:cs/>
          <w:lang w:bidi="hi-IN"/>
        </w:rPr>
        <w:t xml:space="preserve">। </w:t>
      </w:r>
      <w:r>
        <w:rPr>
          <w:rFonts w:ascii="Vrinda" w:eastAsia="Arial Unicode MS" w:hAnsi="Vrinda"/>
          <w:sz w:val="28"/>
          <w:cs/>
        </w:rPr>
        <w:t xml:space="preserve">কতিপয় প্রকাশনার </w:t>
      </w:r>
      <w:r>
        <w:rPr>
          <w:rFonts w:ascii="Vrinda" w:eastAsia="Arial Unicode MS" w:hAnsi="Vrinda"/>
          <w:sz w:val="28"/>
          <w:cs/>
        </w:rPr>
        <w:lastRenderedPageBreak/>
        <w:t>নাম এখানে উল্লেখিত হল</w:t>
      </w:r>
      <w:r>
        <w:rPr>
          <w:rFonts w:ascii="Vrinda" w:eastAsia="Arial Unicode MS" w:hAnsi="Vrinda" w:cs="Mangal"/>
          <w:sz w:val="28"/>
          <w:cs/>
          <w:lang w:bidi="hi-IN"/>
        </w:rPr>
        <w:t>।</w:t>
      </w:r>
      <w:r>
        <w:rPr>
          <w:rFonts w:ascii="Vrinda" w:eastAsia="Arial Unicode MS" w:hAnsi="Vrinda"/>
          <w:sz w:val="28"/>
        </w:rPr>
        <w:br/>
      </w:r>
    </w:p>
    <w:p w:rsidR="00D61441" w:rsidRDefault="00D61441" w:rsidP="00D61441">
      <w:pPr>
        <w:rPr>
          <w:rFonts w:ascii="Vrinda" w:eastAsia="Arial Unicode MS" w:hAnsi="Vrinda"/>
          <w:sz w:val="28"/>
        </w:rPr>
      </w:pPr>
      <w:r>
        <w:rPr>
          <w:rFonts w:ascii="Vrinda" w:eastAsia="Arial Unicode MS" w:hAnsi="Vrinda"/>
          <w:sz w:val="28"/>
        </w:rPr>
        <w:t>(</w:t>
      </w:r>
      <w:r>
        <w:rPr>
          <w:rFonts w:ascii="Vrinda" w:eastAsia="Arial Unicode MS" w:hAnsi="Vrinda"/>
          <w:sz w:val="28"/>
          <w:cs/>
        </w:rPr>
        <w:t xml:space="preserve">১) </w:t>
      </w:r>
      <w:r w:rsidR="007D54FF">
        <w:rPr>
          <w:rFonts w:ascii="Vrinda" w:eastAsia="Arial Unicode MS" w:hAnsi="Vrinda"/>
          <w:sz w:val="28"/>
        </w:rPr>
        <w:t>Bangladesh: A Reality</w:t>
      </w:r>
      <w:r w:rsidR="007D54FF">
        <w:rPr>
          <w:rFonts w:ascii="Vrinda" w:eastAsia="Arial Unicode MS" w:hAnsi="Vrinda" w:hint="cs"/>
          <w:sz w:val="28"/>
        </w:rPr>
        <w:t xml:space="preserve"> </w:t>
      </w:r>
      <w:r w:rsidR="007D54FF" w:rsidRPr="0013043C">
        <w:rPr>
          <w:rFonts w:ascii="Vrinda" w:eastAsia="Arial Unicode MS" w:hAnsi="Vrinda" w:hint="cs"/>
          <w:i/>
          <w:sz w:val="28"/>
          <w:highlight w:val="green"/>
        </w:rPr>
        <w:t>(</w:t>
      </w:r>
      <w:r w:rsidR="007D54FF" w:rsidRPr="0013043C">
        <w:rPr>
          <w:rFonts w:ascii="Vrinda" w:eastAsia="Arial Unicode MS" w:hAnsi="Vrinda" w:hint="cs"/>
          <w:i/>
          <w:iCs/>
          <w:sz w:val="28"/>
          <w:highlight w:val="green"/>
          <w:cs/>
        </w:rPr>
        <w:t>বাংলাদেশঃ</w:t>
      </w:r>
      <w:r w:rsidR="007D54FF" w:rsidRPr="0013043C">
        <w:rPr>
          <w:rFonts w:ascii="Vrinda" w:eastAsia="Arial Unicode MS" w:hAnsi="Vrinda" w:hint="cs"/>
          <w:i/>
          <w:sz w:val="28"/>
          <w:highlight w:val="green"/>
        </w:rPr>
        <w:t xml:space="preserve"> </w:t>
      </w:r>
      <w:r w:rsidR="007D54FF" w:rsidRPr="0013043C">
        <w:rPr>
          <w:rFonts w:ascii="Vrinda" w:eastAsia="Arial Unicode MS" w:hAnsi="Vrinda" w:hint="cs"/>
          <w:i/>
          <w:iCs/>
          <w:sz w:val="28"/>
          <w:highlight w:val="green"/>
          <w:cs/>
        </w:rPr>
        <w:t>একটি</w:t>
      </w:r>
      <w:r w:rsidR="007D54FF" w:rsidRPr="0013043C">
        <w:rPr>
          <w:rFonts w:ascii="Vrinda" w:eastAsia="Arial Unicode MS" w:hAnsi="Vrinda" w:hint="cs"/>
          <w:i/>
          <w:sz w:val="28"/>
          <w:highlight w:val="green"/>
        </w:rPr>
        <w:t xml:space="preserve"> </w:t>
      </w:r>
      <w:r w:rsidR="007D54FF" w:rsidRPr="0013043C">
        <w:rPr>
          <w:rFonts w:ascii="Vrinda" w:eastAsia="Arial Unicode MS" w:hAnsi="Vrinda" w:hint="cs"/>
          <w:i/>
          <w:iCs/>
          <w:sz w:val="28"/>
          <w:highlight w:val="green"/>
          <w:cs/>
        </w:rPr>
        <w:t>বাস্তবতা</w:t>
      </w:r>
      <w:r w:rsidR="007D54FF" w:rsidRPr="0013043C">
        <w:rPr>
          <w:rFonts w:ascii="Vrinda" w:eastAsia="Arial Unicode MS" w:hAnsi="Vrinda" w:hint="cs"/>
          <w:i/>
          <w:sz w:val="28"/>
          <w:highlight w:val="green"/>
        </w:rPr>
        <w:t>)</w:t>
      </w:r>
    </w:p>
    <w:p w:rsidR="00D61441" w:rsidRDefault="00D61441" w:rsidP="00D61441">
      <w:pPr>
        <w:rPr>
          <w:rFonts w:ascii="Vrinda" w:eastAsia="Arial Unicode MS" w:hAnsi="Vrinda"/>
          <w:sz w:val="28"/>
        </w:rPr>
      </w:pPr>
      <w:r>
        <w:rPr>
          <w:rFonts w:ascii="Vrinda" w:eastAsia="Arial Unicode MS" w:hAnsi="Vrinda"/>
          <w:sz w:val="28"/>
        </w:rPr>
        <w:t>(</w:t>
      </w:r>
      <w:r>
        <w:rPr>
          <w:rFonts w:ascii="Vrinda" w:eastAsia="Arial Unicode MS" w:hAnsi="Vrinda"/>
          <w:sz w:val="28"/>
          <w:cs/>
        </w:rPr>
        <w:t xml:space="preserve">২) </w:t>
      </w:r>
      <w:r w:rsidR="007D54FF">
        <w:rPr>
          <w:rFonts w:ascii="Vrinda" w:eastAsia="Arial Unicode MS" w:hAnsi="Vrinda"/>
          <w:sz w:val="28"/>
        </w:rPr>
        <w:t xml:space="preserve">Report on Bangladesh </w:t>
      </w:r>
      <w:r w:rsidR="007D54FF" w:rsidRPr="0013043C">
        <w:rPr>
          <w:rFonts w:ascii="Vrinda" w:eastAsia="Arial Unicode MS" w:hAnsi="Vrinda" w:hint="cs"/>
          <w:i/>
          <w:sz w:val="28"/>
          <w:highlight w:val="green"/>
        </w:rPr>
        <w:t>(</w:t>
      </w:r>
      <w:r w:rsidR="007D54FF" w:rsidRPr="0013043C">
        <w:rPr>
          <w:rFonts w:ascii="Vrinda" w:eastAsia="Arial Unicode MS" w:hAnsi="Vrinda" w:hint="cs"/>
          <w:i/>
          <w:iCs/>
          <w:sz w:val="28"/>
          <w:highlight w:val="green"/>
          <w:cs/>
        </w:rPr>
        <w:t>বাংলাদেশের</w:t>
      </w:r>
      <w:r w:rsidR="007D54FF" w:rsidRPr="0013043C">
        <w:rPr>
          <w:rFonts w:ascii="Vrinda" w:eastAsia="Arial Unicode MS" w:hAnsi="Vrinda" w:hint="cs"/>
          <w:i/>
          <w:sz w:val="28"/>
          <w:highlight w:val="green"/>
        </w:rPr>
        <w:t xml:space="preserve"> </w:t>
      </w:r>
      <w:r w:rsidR="007D54FF" w:rsidRPr="0013043C">
        <w:rPr>
          <w:rFonts w:ascii="Vrinda" w:eastAsia="Arial Unicode MS" w:hAnsi="Vrinda" w:hint="cs"/>
          <w:i/>
          <w:iCs/>
          <w:sz w:val="28"/>
          <w:highlight w:val="green"/>
          <w:cs/>
        </w:rPr>
        <w:t>উপর</w:t>
      </w:r>
      <w:r w:rsidR="007D54FF" w:rsidRPr="0013043C">
        <w:rPr>
          <w:rFonts w:ascii="Vrinda" w:eastAsia="Arial Unicode MS" w:hAnsi="Vrinda" w:hint="cs"/>
          <w:i/>
          <w:sz w:val="28"/>
          <w:highlight w:val="green"/>
        </w:rPr>
        <w:t xml:space="preserve"> </w:t>
      </w:r>
      <w:r w:rsidR="0013043C" w:rsidRPr="0013043C">
        <w:rPr>
          <w:rFonts w:ascii="Vrinda" w:eastAsia="Arial Unicode MS" w:hAnsi="Vrinda" w:hint="cs"/>
          <w:i/>
          <w:iCs/>
          <w:sz w:val="28"/>
          <w:highlight w:val="green"/>
          <w:cs/>
        </w:rPr>
        <w:t>প্রতিবেদন</w:t>
      </w:r>
      <w:r w:rsidR="007D54FF" w:rsidRPr="0013043C">
        <w:rPr>
          <w:rFonts w:ascii="Vrinda" w:eastAsia="Arial Unicode MS" w:hAnsi="Vrinda" w:hint="cs"/>
          <w:i/>
          <w:iCs/>
          <w:sz w:val="28"/>
          <w:highlight w:val="green"/>
          <w:cs/>
        </w:rPr>
        <w:t>সমূহ</w:t>
      </w:r>
      <w:r w:rsidR="007D54FF" w:rsidRPr="0013043C">
        <w:rPr>
          <w:rFonts w:ascii="Vrinda" w:eastAsia="Arial Unicode MS" w:hAnsi="Vrinda" w:hint="cs"/>
          <w:i/>
          <w:sz w:val="28"/>
          <w:highlight w:val="green"/>
        </w:rPr>
        <w:t>)</w:t>
      </w:r>
    </w:p>
    <w:p w:rsidR="007D54FF" w:rsidRPr="00BD0625" w:rsidRDefault="00D61441" w:rsidP="00D61441">
      <w:pPr>
        <w:rPr>
          <w:rFonts w:ascii="Vrinda" w:eastAsia="Arial Unicode MS" w:hAnsi="Vrinda"/>
          <w:sz w:val="28"/>
          <w:cs/>
        </w:rPr>
      </w:pPr>
      <w:r>
        <w:rPr>
          <w:rFonts w:ascii="Vrinda" w:eastAsia="Arial Unicode MS" w:hAnsi="Vrinda"/>
          <w:sz w:val="28"/>
        </w:rPr>
        <w:t>(</w:t>
      </w:r>
      <w:r>
        <w:rPr>
          <w:rFonts w:ascii="Vrinda" w:eastAsia="Arial Unicode MS" w:hAnsi="Vrinda" w:hint="cs"/>
          <w:sz w:val="28"/>
          <w:cs/>
        </w:rPr>
        <w:t>৩</w:t>
      </w:r>
      <w:r>
        <w:rPr>
          <w:rFonts w:ascii="Vrinda" w:eastAsia="Arial Unicode MS" w:hAnsi="Vrinda"/>
          <w:sz w:val="28"/>
        </w:rPr>
        <w:t xml:space="preserve">) </w:t>
      </w:r>
      <w:r>
        <w:rPr>
          <w:rFonts w:ascii="Vrinda" w:eastAsia="Arial Unicode MS" w:hAnsi="Vrinda" w:hint="cs"/>
          <w:sz w:val="28"/>
          <w:cs/>
        </w:rPr>
        <w:t>মুক্তিযোদ্ধাদের প্রতি</w:t>
      </w:r>
      <w:r>
        <w:rPr>
          <w:rFonts w:ascii="Vrinda" w:eastAsia="Arial Unicode MS" w:hAnsi="Vrinda" w:cs="Mangal"/>
          <w:sz w:val="28"/>
          <w:cs/>
          <w:lang w:bidi="hi-IN"/>
        </w:rPr>
        <w:t xml:space="preserve"> </w:t>
      </w:r>
    </w:p>
    <w:p w:rsidR="00D61441" w:rsidRDefault="007D54FF" w:rsidP="00D61441">
      <w:pPr>
        <w:rPr>
          <w:rFonts w:ascii="Vrinda" w:eastAsia="Arial Unicode MS" w:hAnsi="Vrinda"/>
          <w:sz w:val="28"/>
        </w:rPr>
      </w:pPr>
      <w:r w:rsidRPr="00BD0625">
        <w:rPr>
          <w:rFonts w:ascii="Vrinda" w:eastAsia="Arial Unicode MS" w:hAnsi="Vrinda" w:hint="cs"/>
          <w:sz w:val="28"/>
          <w:cs/>
        </w:rPr>
        <w:t>-</w:t>
      </w:r>
      <w:r w:rsidR="00D61441">
        <w:rPr>
          <w:rFonts w:ascii="Vrinda" w:eastAsia="Arial Unicode MS" w:hAnsi="Vrinda"/>
          <w:sz w:val="28"/>
          <w:cs/>
        </w:rPr>
        <w:t>এই তিনটি বাংলাদেশ শিক্ষক সমিতি কতৃর্ক প্রকাশিত</w:t>
      </w:r>
      <w:r w:rsidR="00D61441">
        <w:rPr>
          <w:rFonts w:ascii="Vrinda" w:eastAsia="Arial Unicode MS" w:hAnsi="Vrinda" w:cs="Mangal"/>
          <w:sz w:val="28"/>
          <w:cs/>
          <w:lang w:bidi="hi-IN"/>
        </w:rPr>
        <w:t xml:space="preserve">। </w:t>
      </w:r>
    </w:p>
    <w:p w:rsidR="007D54FF" w:rsidRDefault="007D54FF" w:rsidP="00D61441">
      <w:pPr>
        <w:rPr>
          <w:rFonts w:ascii="Vrinda" w:eastAsia="Arial Unicode MS" w:hAnsi="Vrinda"/>
          <w:sz w:val="28"/>
        </w:rPr>
      </w:pPr>
    </w:p>
    <w:p w:rsidR="00D61441" w:rsidRDefault="00D61441" w:rsidP="00D61441">
      <w:pPr>
        <w:rPr>
          <w:rFonts w:ascii="Vrinda" w:eastAsia="Arial Unicode MS" w:hAnsi="Vrinda"/>
          <w:sz w:val="28"/>
        </w:rPr>
      </w:pPr>
      <w:r>
        <w:rPr>
          <w:rFonts w:ascii="Vrinda" w:eastAsia="Arial Unicode MS" w:hAnsi="Vrinda"/>
          <w:sz w:val="28"/>
        </w:rPr>
        <w:t>(</w:t>
      </w:r>
      <w:r>
        <w:rPr>
          <w:rFonts w:ascii="Vrinda" w:eastAsia="Arial Unicode MS" w:hAnsi="Vrinda" w:hint="cs"/>
          <w:sz w:val="28"/>
          <w:cs/>
        </w:rPr>
        <w:t>৪</w:t>
      </w:r>
      <w:r>
        <w:rPr>
          <w:rFonts w:ascii="Vrinda" w:eastAsia="Arial Unicode MS" w:hAnsi="Vrinda"/>
          <w:sz w:val="28"/>
        </w:rPr>
        <w:t xml:space="preserve">) Bangladesh-The Truth </w:t>
      </w:r>
      <w:r w:rsidR="007D54FF" w:rsidRPr="0013043C">
        <w:rPr>
          <w:rFonts w:ascii="Vrinda" w:eastAsia="Arial Unicode MS" w:hAnsi="Vrinda" w:hint="cs"/>
          <w:i/>
          <w:sz w:val="28"/>
          <w:highlight w:val="green"/>
        </w:rPr>
        <w:t>(</w:t>
      </w:r>
      <w:r w:rsidR="007D54FF" w:rsidRPr="0013043C">
        <w:rPr>
          <w:rFonts w:ascii="Vrinda" w:eastAsia="Arial Unicode MS" w:hAnsi="Vrinda" w:hint="cs"/>
          <w:i/>
          <w:iCs/>
          <w:sz w:val="28"/>
          <w:highlight w:val="green"/>
          <w:cs/>
        </w:rPr>
        <w:t>বাংলাদেশঃ</w:t>
      </w:r>
      <w:r w:rsidR="007D54FF" w:rsidRPr="0013043C">
        <w:rPr>
          <w:rFonts w:ascii="Vrinda" w:eastAsia="Arial Unicode MS" w:hAnsi="Vrinda" w:hint="cs"/>
          <w:i/>
          <w:sz w:val="28"/>
          <w:highlight w:val="green"/>
        </w:rPr>
        <w:t xml:space="preserve"> </w:t>
      </w:r>
      <w:r w:rsidR="007D54FF" w:rsidRPr="0013043C">
        <w:rPr>
          <w:rFonts w:ascii="Vrinda" w:eastAsia="Arial Unicode MS" w:hAnsi="Vrinda" w:hint="cs"/>
          <w:i/>
          <w:iCs/>
          <w:sz w:val="28"/>
          <w:highlight w:val="green"/>
          <w:cs/>
        </w:rPr>
        <w:t>একটি</w:t>
      </w:r>
      <w:r w:rsidR="00A31966" w:rsidRPr="0013043C">
        <w:rPr>
          <w:rFonts w:ascii="Vrinda" w:eastAsia="Arial Unicode MS" w:hAnsi="Vrinda" w:hint="cs"/>
          <w:i/>
          <w:sz w:val="28"/>
          <w:highlight w:val="green"/>
        </w:rPr>
        <w:t xml:space="preserve"> </w:t>
      </w:r>
      <w:r w:rsidR="00A31966" w:rsidRPr="0013043C">
        <w:rPr>
          <w:rFonts w:ascii="Vrinda" w:eastAsia="Arial Unicode MS" w:hAnsi="Vrinda" w:hint="cs"/>
          <w:i/>
          <w:iCs/>
          <w:sz w:val="28"/>
          <w:highlight w:val="green"/>
          <w:cs/>
        </w:rPr>
        <w:t>সত্য</w:t>
      </w:r>
      <w:r w:rsidR="00A31966" w:rsidRPr="0013043C">
        <w:rPr>
          <w:rFonts w:ascii="Vrinda" w:eastAsia="Arial Unicode MS" w:hAnsi="Vrinda" w:hint="cs"/>
          <w:i/>
          <w:sz w:val="28"/>
          <w:highlight w:val="green"/>
        </w:rPr>
        <w:t>)</w:t>
      </w:r>
    </w:p>
    <w:p w:rsidR="00D61441" w:rsidRDefault="00D61441" w:rsidP="00D61441">
      <w:pPr>
        <w:rPr>
          <w:rFonts w:ascii="Vrinda" w:eastAsia="Arial Unicode MS" w:hAnsi="Vrinda"/>
          <w:sz w:val="28"/>
        </w:rPr>
      </w:pPr>
      <w:r>
        <w:rPr>
          <w:rFonts w:ascii="Vrinda" w:eastAsia="Arial Unicode MS" w:hAnsi="Vrinda"/>
          <w:sz w:val="28"/>
        </w:rPr>
        <w:t>(</w:t>
      </w:r>
      <w:r>
        <w:rPr>
          <w:rFonts w:ascii="Vrinda" w:eastAsia="Arial Unicode MS" w:hAnsi="Vrinda"/>
          <w:sz w:val="28"/>
          <w:cs/>
        </w:rPr>
        <w:t xml:space="preserve">৫) </w:t>
      </w:r>
      <w:r w:rsidR="00A31966">
        <w:rPr>
          <w:rFonts w:ascii="Vrinda" w:eastAsia="Arial Unicode MS" w:hAnsi="Vrinda"/>
          <w:sz w:val="28"/>
        </w:rPr>
        <w:t xml:space="preserve">Conflict in East Pakistan </w:t>
      </w:r>
      <w:r w:rsidR="00A31966" w:rsidRPr="0013043C">
        <w:rPr>
          <w:rFonts w:ascii="Vrinda" w:eastAsia="Arial Unicode MS" w:hAnsi="Vrinda" w:hint="cs"/>
          <w:i/>
          <w:sz w:val="28"/>
          <w:highlight w:val="green"/>
        </w:rPr>
        <w:t>(</w:t>
      </w:r>
      <w:r w:rsidR="00A31966" w:rsidRPr="0013043C">
        <w:rPr>
          <w:rFonts w:ascii="Vrinda" w:eastAsia="Arial Unicode MS" w:hAnsi="Vrinda" w:hint="cs"/>
          <w:i/>
          <w:iCs/>
          <w:sz w:val="28"/>
          <w:highlight w:val="green"/>
          <w:cs/>
        </w:rPr>
        <w:t>পূর্ব</w:t>
      </w:r>
      <w:r w:rsidR="00A31966" w:rsidRPr="0013043C">
        <w:rPr>
          <w:rFonts w:ascii="Vrinda" w:eastAsia="Arial Unicode MS" w:hAnsi="Vrinda" w:hint="cs"/>
          <w:i/>
          <w:sz w:val="28"/>
          <w:highlight w:val="green"/>
        </w:rPr>
        <w:t>-</w:t>
      </w:r>
      <w:r w:rsidR="00A31966" w:rsidRPr="0013043C">
        <w:rPr>
          <w:rFonts w:ascii="Vrinda" w:eastAsia="Arial Unicode MS" w:hAnsi="Vrinda" w:hint="cs"/>
          <w:i/>
          <w:iCs/>
          <w:sz w:val="28"/>
          <w:highlight w:val="green"/>
          <w:cs/>
        </w:rPr>
        <w:t>পাকিস্তানে</w:t>
      </w:r>
      <w:r w:rsidR="00A31966" w:rsidRPr="0013043C">
        <w:rPr>
          <w:rFonts w:ascii="Vrinda" w:eastAsia="Arial Unicode MS" w:hAnsi="Vrinda" w:hint="cs"/>
          <w:i/>
          <w:sz w:val="28"/>
          <w:highlight w:val="green"/>
        </w:rPr>
        <w:t xml:space="preserve"> </w:t>
      </w:r>
      <w:r w:rsidR="00A31966" w:rsidRPr="0013043C">
        <w:rPr>
          <w:rFonts w:ascii="Vrinda" w:eastAsia="Arial Unicode MS" w:hAnsi="Vrinda" w:hint="cs"/>
          <w:i/>
          <w:iCs/>
          <w:sz w:val="28"/>
          <w:highlight w:val="green"/>
          <w:cs/>
        </w:rPr>
        <w:t>সংঘাত</w:t>
      </w:r>
      <w:r w:rsidR="00A31966" w:rsidRPr="0013043C">
        <w:rPr>
          <w:rFonts w:ascii="Vrinda" w:eastAsia="Arial Unicode MS" w:hAnsi="Vrinda" w:hint="cs"/>
          <w:i/>
          <w:sz w:val="28"/>
          <w:highlight w:val="green"/>
        </w:rPr>
        <w:t>)</w:t>
      </w:r>
    </w:p>
    <w:p w:rsidR="00D61441" w:rsidRDefault="00D61441" w:rsidP="00D61441">
      <w:pPr>
        <w:rPr>
          <w:rFonts w:ascii="Vrinda" w:eastAsia="Arial Unicode MS" w:hAnsi="Vrinda"/>
          <w:sz w:val="28"/>
        </w:rPr>
      </w:pPr>
      <w:r>
        <w:rPr>
          <w:rFonts w:ascii="Vrinda" w:eastAsia="Arial Unicode MS" w:hAnsi="Vrinda"/>
          <w:sz w:val="28"/>
        </w:rPr>
        <w:t>(</w:t>
      </w:r>
      <w:r>
        <w:rPr>
          <w:rFonts w:ascii="Vrinda" w:eastAsia="Arial Unicode MS" w:hAnsi="Vrinda" w:hint="cs"/>
          <w:sz w:val="28"/>
          <w:cs/>
        </w:rPr>
        <w:t>৬</w:t>
      </w:r>
      <w:r>
        <w:rPr>
          <w:rFonts w:ascii="Vrinda" w:eastAsia="Arial Unicode MS" w:hAnsi="Vrinda"/>
          <w:sz w:val="28"/>
        </w:rPr>
        <w:t xml:space="preserve">) </w:t>
      </w:r>
      <w:r>
        <w:rPr>
          <w:rFonts w:ascii="Vrinda" w:eastAsia="Arial Unicode MS" w:hAnsi="Vrinda" w:hint="cs"/>
          <w:sz w:val="28"/>
          <w:cs/>
        </w:rPr>
        <w:t xml:space="preserve">মুক্তিযুদ্ধে বাংলাদেশ </w:t>
      </w:r>
    </w:p>
    <w:p w:rsidR="00D61441" w:rsidRDefault="00D61441" w:rsidP="00D61441">
      <w:pPr>
        <w:rPr>
          <w:rFonts w:ascii="Vrinda" w:eastAsia="Arial Unicode MS" w:hAnsi="Vrinda"/>
          <w:sz w:val="28"/>
        </w:rPr>
      </w:pPr>
      <w:r>
        <w:rPr>
          <w:rFonts w:ascii="Vrinda" w:eastAsia="Arial Unicode MS" w:hAnsi="Vrinda"/>
          <w:sz w:val="28"/>
        </w:rPr>
        <w:t>(</w:t>
      </w:r>
      <w:r>
        <w:rPr>
          <w:rFonts w:ascii="Vrinda" w:eastAsia="Arial Unicode MS" w:hAnsi="Vrinda" w:hint="cs"/>
          <w:sz w:val="28"/>
          <w:cs/>
        </w:rPr>
        <w:t>৭</w:t>
      </w:r>
      <w:r>
        <w:rPr>
          <w:rFonts w:ascii="Vrinda" w:eastAsia="Arial Unicode MS" w:hAnsi="Vrinda"/>
          <w:sz w:val="28"/>
        </w:rPr>
        <w:t xml:space="preserve">) </w:t>
      </w:r>
      <w:r>
        <w:rPr>
          <w:rFonts w:ascii="Vrinda" w:eastAsia="Arial Unicode MS" w:hAnsi="Vrinda" w:hint="cs"/>
          <w:sz w:val="28"/>
          <w:cs/>
        </w:rPr>
        <w:t>আমাদের বাঁচার দাবী ৬ দফা কর্মসূচি</w:t>
      </w:r>
      <w:r>
        <w:rPr>
          <w:rFonts w:ascii="Vrinda" w:eastAsia="Arial Unicode MS" w:hAnsi="Vrinda"/>
          <w:sz w:val="28"/>
        </w:rPr>
        <w:t xml:space="preserve"> - </w:t>
      </w:r>
      <w:r>
        <w:rPr>
          <w:rFonts w:ascii="Vrinda" w:eastAsia="Arial Unicode MS" w:hAnsi="Vrinda" w:hint="cs"/>
          <w:sz w:val="28"/>
          <w:cs/>
        </w:rPr>
        <w:t xml:space="preserve">শেখ মুজিবুর রহমান </w:t>
      </w:r>
    </w:p>
    <w:p w:rsidR="00D61441" w:rsidRPr="00F665CB" w:rsidRDefault="00D61441" w:rsidP="00D61441">
      <w:pPr>
        <w:rPr>
          <w:rFonts w:ascii="Vrinda" w:eastAsia="Arial Unicode MS" w:hAnsi="Vrinda"/>
          <w:i/>
          <w:sz w:val="28"/>
        </w:rPr>
      </w:pPr>
      <w:r>
        <w:rPr>
          <w:rFonts w:ascii="Vrinda" w:eastAsia="Arial Unicode MS" w:hAnsi="Vrinda"/>
          <w:sz w:val="28"/>
        </w:rPr>
        <w:t>(</w:t>
      </w:r>
      <w:r>
        <w:rPr>
          <w:rFonts w:ascii="Vrinda" w:eastAsia="Arial Unicode MS" w:hAnsi="Vrinda" w:hint="cs"/>
          <w:sz w:val="28"/>
          <w:cs/>
        </w:rPr>
        <w:t>৮</w:t>
      </w:r>
      <w:r>
        <w:rPr>
          <w:rFonts w:ascii="Vrinda" w:eastAsia="Arial Unicode MS" w:hAnsi="Vrinda"/>
          <w:sz w:val="28"/>
        </w:rPr>
        <w:t>) Ba</w:t>
      </w:r>
      <w:r w:rsidR="00F665CB">
        <w:rPr>
          <w:rFonts w:ascii="Vrinda" w:eastAsia="Arial Unicode MS" w:hAnsi="Vrinda"/>
          <w:sz w:val="28"/>
        </w:rPr>
        <w:t xml:space="preserve">ngladesh- Throes of A New Life </w:t>
      </w:r>
      <w:r w:rsidR="00F665CB" w:rsidRPr="0013043C">
        <w:rPr>
          <w:rFonts w:ascii="Vrinda" w:eastAsia="Arial Unicode MS" w:hAnsi="Vrinda" w:hint="cs"/>
          <w:i/>
          <w:sz w:val="28"/>
          <w:highlight w:val="green"/>
        </w:rPr>
        <w:t>(</w:t>
      </w:r>
      <w:r w:rsidR="00F665CB" w:rsidRPr="0013043C">
        <w:rPr>
          <w:rFonts w:ascii="Vrinda" w:eastAsia="Arial Unicode MS" w:hAnsi="Vrinda" w:hint="cs"/>
          <w:i/>
          <w:iCs/>
          <w:sz w:val="28"/>
          <w:highlight w:val="green"/>
          <w:cs/>
        </w:rPr>
        <w:t>বাংলাদেশ</w:t>
      </w:r>
      <w:r w:rsidR="00F665CB" w:rsidRPr="0013043C">
        <w:rPr>
          <w:rFonts w:ascii="Vrinda" w:eastAsia="Arial Unicode MS" w:hAnsi="Vrinda" w:hint="cs"/>
          <w:i/>
          <w:sz w:val="28"/>
          <w:highlight w:val="green"/>
        </w:rPr>
        <w:t xml:space="preserve">- </w:t>
      </w:r>
      <w:r w:rsidR="00F665CB" w:rsidRPr="0013043C">
        <w:rPr>
          <w:rFonts w:ascii="Vrinda" w:eastAsia="Arial Unicode MS" w:hAnsi="Vrinda" w:hint="cs"/>
          <w:i/>
          <w:iCs/>
          <w:sz w:val="28"/>
          <w:highlight w:val="green"/>
          <w:cs/>
        </w:rPr>
        <w:t>নবজন্মের</w:t>
      </w:r>
      <w:r w:rsidR="00F665CB" w:rsidRPr="0013043C">
        <w:rPr>
          <w:rFonts w:ascii="Vrinda" w:eastAsia="Arial Unicode MS" w:hAnsi="Vrinda" w:hint="cs"/>
          <w:i/>
          <w:sz w:val="28"/>
          <w:highlight w:val="green"/>
        </w:rPr>
        <w:t xml:space="preserve"> </w:t>
      </w:r>
      <w:r w:rsidR="00F665CB" w:rsidRPr="0013043C">
        <w:rPr>
          <w:rFonts w:ascii="Vrinda" w:eastAsia="Arial Unicode MS" w:hAnsi="Vrinda" w:hint="cs"/>
          <w:i/>
          <w:iCs/>
          <w:sz w:val="28"/>
          <w:highlight w:val="green"/>
          <w:cs/>
        </w:rPr>
        <w:t>প্রসব</w:t>
      </w:r>
      <w:r w:rsidR="00F665CB" w:rsidRPr="0013043C">
        <w:rPr>
          <w:rFonts w:ascii="Vrinda" w:eastAsia="Arial Unicode MS" w:hAnsi="Vrinda" w:hint="cs"/>
          <w:i/>
          <w:sz w:val="28"/>
          <w:highlight w:val="green"/>
        </w:rPr>
        <w:t xml:space="preserve"> </w:t>
      </w:r>
      <w:r w:rsidR="00F665CB" w:rsidRPr="0013043C">
        <w:rPr>
          <w:rFonts w:ascii="Vrinda" w:eastAsia="Arial Unicode MS" w:hAnsi="Vrinda" w:hint="cs"/>
          <w:i/>
          <w:iCs/>
          <w:sz w:val="28"/>
          <w:highlight w:val="green"/>
          <w:cs/>
        </w:rPr>
        <w:t>বেদনা</w:t>
      </w:r>
      <w:r w:rsidR="00F665CB" w:rsidRPr="0013043C">
        <w:rPr>
          <w:rFonts w:ascii="Vrinda" w:eastAsia="Arial Unicode MS" w:hAnsi="Vrinda" w:hint="cs"/>
          <w:i/>
          <w:sz w:val="28"/>
          <w:highlight w:val="green"/>
        </w:rPr>
        <w:t>)</w:t>
      </w:r>
    </w:p>
    <w:p w:rsidR="00D61441" w:rsidRPr="00F665CB" w:rsidRDefault="00D61441" w:rsidP="00D61441">
      <w:pPr>
        <w:rPr>
          <w:rFonts w:ascii="Vrinda" w:eastAsia="Arial Unicode MS" w:hAnsi="Vrinda"/>
          <w:i/>
          <w:sz w:val="28"/>
          <w:cs/>
        </w:rPr>
      </w:pPr>
      <w:r>
        <w:rPr>
          <w:rFonts w:ascii="Vrinda" w:eastAsia="Arial Unicode MS" w:hAnsi="Vrinda"/>
          <w:sz w:val="28"/>
        </w:rPr>
        <w:t>(</w:t>
      </w:r>
      <w:r>
        <w:rPr>
          <w:rFonts w:ascii="Vrinda" w:eastAsia="Arial Unicode MS" w:hAnsi="Vrinda" w:hint="cs"/>
          <w:sz w:val="28"/>
          <w:cs/>
        </w:rPr>
        <w:t>৯</w:t>
      </w:r>
      <w:r>
        <w:rPr>
          <w:rFonts w:ascii="Vrinda" w:eastAsia="Arial Unicode MS" w:hAnsi="Vrinda"/>
          <w:sz w:val="28"/>
        </w:rPr>
        <w:t>) P</w:t>
      </w:r>
      <w:r w:rsidR="00F665CB">
        <w:rPr>
          <w:rFonts w:ascii="Vrinda" w:eastAsia="Arial Unicode MS" w:hAnsi="Vrinda"/>
          <w:sz w:val="28"/>
        </w:rPr>
        <w:t xml:space="preserve">akistanism and Bengali Culture </w:t>
      </w:r>
      <w:r w:rsidR="00F665CB" w:rsidRPr="0013043C">
        <w:rPr>
          <w:rFonts w:ascii="Vrinda" w:eastAsia="Arial Unicode MS" w:hAnsi="Vrinda" w:hint="cs"/>
          <w:i/>
          <w:sz w:val="28"/>
          <w:highlight w:val="green"/>
        </w:rPr>
        <w:t>(</w:t>
      </w:r>
      <w:r w:rsidR="00F665CB" w:rsidRPr="0013043C">
        <w:rPr>
          <w:rFonts w:ascii="Vrinda" w:eastAsia="Arial Unicode MS" w:hAnsi="Vrinda" w:hint="cs"/>
          <w:i/>
          <w:iCs/>
          <w:sz w:val="28"/>
          <w:highlight w:val="green"/>
          <w:cs/>
        </w:rPr>
        <w:t>পাকিস্তানবাদ</w:t>
      </w:r>
      <w:r w:rsidR="00F665CB" w:rsidRPr="0013043C">
        <w:rPr>
          <w:rFonts w:ascii="Vrinda" w:eastAsia="Arial Unicode MS" w:hAnsi="Vrinda" w:hint="cs"/>
          <w:i/>
          <w:sz w:val="28"/>
          <w:highlight w:val="green"/>
        </w:rPr>
        <w:t xml:space="preserve"> </w:t>
      </w:r>
      <w:r w:rsidR="00F665CB" w:rsidRPr="0013043C">
        <w:rPr>
          <w:rFonts w:ascii="Vrinda" w:eastAsia="Arial Unicode MS" w:hAnsi="Vrinda" w:hint="cs"/>
          <w:i/>
          <w:iCs/>
          <w:sz w:val="28"/>
          <w:highlight w:val="green"/>
          <w:cs/>
        </w:rPr>
        <w:t>এবং</w:t>
      </w:r>
      <w:r w:rsidR="00F665CB" w:rsidRPr="0013043C">
        <w:rPr>
          <w:rFonts w:ascii="Vrinda" w:eastAsia="Arial Unicode MS" w:hAnsi="Vrinda" w:hint="cs"/>
          <w:i/>
          <w:sz w:val="28"/>
          <w:highlight w:val="green"/>
        </w:rPr>
        <w:t xml:space="preserve"> </w:t>
      </w:r>
      <w:r w:rsidR="00F665CB" w:rsidRPr="0013043C">
        <w:rPr>
          <w:rFonts w:ascii="Vrinda" w:eastAsia="Arial Unicode MS" w:hAnsi="Vrinda" w:hint="cs"/>
          <w:i/>
          <w:iCs/>
          <w:sz w:val="28"/>
          <w:highlight w:val="green"/>
          <w:cs/>
        </w:rPr>
        <w:t>বাঙালি</w:t>
      </w:r>
      <w:r w:rsidR="00F665CB" w:rsidRPr="0013043C">
        <w:rPr>
          <w:rFonts w:ascii="Vrinda" w:eastAsia="Arial Unicode MS" w:hAnsi="Vrinda" w:hint="cs"/>
          <w:i/>
          <w:sz w:val="28"/>
          <w:highlight w:val="green"/>
        </w:rPr>
        <w:t xml:space="preserve"> </w:t>
      </w:r>
      <w:r w:rsidR="00F665CB" w:rsidRPr="0013043C">
        <w:rPr>
          <w:rFonts w:ascii="Vrinda" w:eastAsia="Arial Unicode MS" w:hAnsi="Vrinda" w:hint="cs"/>
          <w:i/>
          <w:iCs/>
          <w:sz w:val="28"/>
          <w:highlight w:val="green"/>
          <w:cs/>
        </w:rPr>
        <w:t>সংস্কৃতি</w:t>
      </w:r>
      <w:r w:rsidR="00F665CB" w:rsidRPr="0013043C">
        <w:rPr>
          <w:rFonts w:ascii="Vrinda" w:eastAsia="Arial Unicode MS" w:hAnsi="Vrinda" w:hint="cs"/>
          <w:i/>
          <w:sz w:val="28"/>
          <w:highlight w:val="green"/>
        </w:rPr>
        <w:t>)</w:t>
      </w:r>
    </w:p>
    <w:p w:rsidR="00D61441" w:rsidRPr="00F665CB" w:rsidRDefault="00D61441" w:rsidP="00D61441">
      <w:pPr>
        <w:rPr>
          <w:rFonts w:ascii="Vrinda" w:eastAsia="Arial Unicode MS" w:hAnsi="Vrinda"/>
          <w:i/>
          <w:sz w:val="28"/>
        </w:rPr>
      </w:pPr>
      <w:r>
        <w:rPr>
          <w:rFonts w:ascii="Vrinda" w:eastAsia="Arial Unicode MS" w:hAnsi="Vrinda"/>
          <w:sz w:val="28"/>
        </w:rPr>
        <w:t>(</w:t>
      </w:r>
      <w:r>
        <w:rPr>
          <w:rFonts w:ascii="Vrinda" w:eastAsia="Arial Unicode MS" w:hAnsi="Vrinda" w:hint="cs"/>
          <w:sz w:val="28"/>
          <w:cs/>
        </w:rPr>
        <w:t>১০</w:t>
      </w:r>
      <w:r>
        <w:rPr>
          <w:rFonts w:ascii="Vrinda" w:eastAsia="Arial Unicode MS" w:hAnsi="Vrinda"/>
          <w:sz w:val="28"/>
        </w:rPr>
        <w:t>) Bangladesh - Through the len</w:t>
      </w:r>
      <w:r w:rsidR="00F665CB">
        <w:rPr>
          <w:rFonts w:ascii="Vrinda" w:eastAsia="Arial Unicode MS" w:hAnsi="Vrinda"/>
          <w:sz w:val="28"/>
        </w:rPr>
        <w:t xml:space="preserve">s </w:t>
      </w:r>
      <w:r w:rsidR="00F665CB" w:rsidRPr="0013043C">
        <w:rPr>
          <w:rFonts w:ascii="Vrinda" w:eastAsia="Arial Unicode MS" w:hAnsi="Vrinda" w:hint="cs"/>
          <w:i/>
          <w:sz w:val="28"/>
          <w:highlight w:val="green"/>
        </w:rPr>
        <w:t>(</w:t>
      </w:r>
      <w:r w:rsidR="00F665CB" w:rsidRPr="0013043C">
        <w:rPr>
          <w:rFonts w:ascii="Vrinda" w:eastAsia="Arial Unicode MS" w:hAnsi="Vrinda" w:hint="cs"/>
          <w:i/>
          <w:iCs/>
          <w:sz w:val="28"/>
          <w:highlight w:val="green"/>
          <w:cs/>
        </w:rPr>
        <w:t>বাংলাদেশ</w:t>
      </w:r>
      <w:r w:rsidR="00F665CB" w:rsidRPr="0013043C">
        <w:rPr>
          <w:rFonts w:ascii="Vrinda" w:eastAsia="Arial Unicode MS" w:hAnsi="Vrinda" w:hint="cs"/>
          <w:i/>
          <w:sz w:val="28"/>
          <w:highlight w:val="green"/>
        </w:rPr>
        <w:t xml:space="preserve">- </w:t>
      </w:r>
      <w:r w:rsidR="00F665CB" w:rsidRPr="0013043C">
        <w:rPr>
          <w:rFonts w:ascii="Vrinda" w:eastAsia="Arial Unicode MS" w:hAnsi="Vrinda" w:hint="cs"/>
          <w:i/>
          <w:iCs/>
          <w:sz w:val="28"/>
          <w:highlight w:val="green"/>
          <w:cs/>
        </w:rPr>
        <w:t>লেন্সের</w:t>
      </w:r>
      <w:r w:rsidR="00F665CB" w:rsidRPr="0013043C">
        <w:rPr>
          <w:rFonts w:ascii="Vrinda" w:eastAsia="Arial Unicode MS" w:hAnsi="Vrinda" w:hint="cs"/>
          <w:i/>
          <w:sz w:val="28"/>
          <w:highlight w:val="green"/>
        </w:rPr>
        <w:t xml:space="preserve"> </w:t>
      </w:r>
      <w:r w:rsidR="00F665CB" w:rsidRPr="0013043C">
        <w:rPr>
          <w:rFonts w:ascii="Vrinda" w:eastAsia="Arial Unicode MS" w:hAnsi="Vrinda" w:hint="cs"/>
          <w:i/>
          <w:iCs/>
          <w:sz w:val="28"/>
          <w:highlight w:val="green"/>
          <w:cs/>
        </w:rPr>
        <w:t>মধ্য</w:t>
      </w:r>
      <w:r w:rsidR="00F665CB" w:rsidRPr="0013043C">
        <w:rPr>
          <w:rFonts w:ascii="Vrinda" w:eastAsia="Arial Unicode MS" w:hAnsi="Vrinda" w:hint="cs"/>
          <w:i/>
          <w:sz w:val="28"/>
          <w:highlight w:val="green"/>
        </w:rPr>
        <w:t xml:space="preserve"> </w:t>
      </w:r>
      <w:r w:rsidR="00F665CB" w:rsidRPr="0013043C">
        <w:rPr>
          <w:rFonts w:ascii="Vrinda" w:eastAsia="Arial Unicode MS" w:hAnsi="Vrinda" w:hint="cs"/>
          <w:i/>
          <w:iCs/>
          <w:sz w:val="28"/>
          <w:highlight w:val="green"/>
          <w:cs/>
        </w:rPr>
        <w:t>দিয়ে</w:t>
      </w:r>
      <w:r w:rsidR="00F665CB" w:rsidRPr="0013043C">
        <w:rPr>
          <w:rFonts w:ascii="Vrinda" w:eastAsia="Arial Unicode MS" w:hAnsi="Vrinda" w:hint="cs"/>
          <w:i/>
          <w:sz w:val="28"/>
          <w:highlight w:val="green"/>
        </w:rPr>
        <w:t xml:space="preserve"> </w:t>
      </w:r>
      <w:r w:rsidR="00F665CB" w:rsidRPr="0013043C">
        <w:rPr>
          <w:rFonts w:ascii="Vrinda" w:eastAsia="Arial Unicode MS" w:hAnsi="Vrinda" w:hint="cs"/>
          <w:i/>
          <w:iCs/>
          <w:sz w:val="28"/>
          <w:highlight w:val="green"/>
          <w:cs/>
        </w:rPr>
        <w:t>দেখা</w:t>
      </w:r>
      <w:r w:rsidR="00F665CB" w:rsidRPr="0013043C">
        <w:rPr>
          <w:rFonts w:ascii="Vrinda" w:eastAsia="Arial Unicode MS" w:hAnsi="Vrinda" w:hint="cs"/>
          <w:i/>
          <w:sz w:val="28"/>
          <w:highlight w:val="green"/>
        </w:rPr>
        <w:t>)</w:t>
      </w:r>
    </w:p>
    <w:p w:rsidR="00D61441" w:rsidRDefault="00D61441" w:rsidP="00D61441">
      <w:pPr>
        <w:rPr>
          <w:rFonts w:ascii="Vrinda" w:eastAsia="Arial Unicode MS" w:hAnsi="Vrinda"/>
          <w:sz w:val="28"/>
        </w:rPr>
      </w:pPr>
      <w:r>
        <w:rPr>
          <w:rFonts w:ascii="Vrinda" w:eastAsia="Arial Unicode MS" w:hAnsi="Vrinda"/>
          <w:sz w:val="28"/>
        </w:rPr>
        <w:t>(</w:t>
      </w:r>
      <w:r>
        <w:rPr>
          <w:rFonts w:ascii="Vrinda" w:eastAsia="Arial Unicode MS" w:hAnsi="Vrinda" w:hint="cs"/>
          <w:sz w:val="28"/>
          <w:cs/>
        </w:rPr>
        <w:t>১১</w:t>
      </w:r>
      <w:r>
        <w:rPr>
          <w:rFonts w:ascii="Vrinda" w:eastAsia="Arial Unicode MS" w:hAnsi="Vrinda"/>
          <w:sz w:val="28"/>
        </w:rPr>
        <w:t xml:space="preserve">) </w:t>
      </w:r>
      <w:r>
        <w:rPr>
          <w:rFonts w:ascii="Vrinda" w:eastAsia="Arial Unicode MS" w:hAnsi="Vrinda" w:hint="cs"/>
          <w:sz w:val="28"/>
          <w:cs/>
        </w:rPr>
        <w:t>বাংলাদেশের মুক্তিযুদ্ধ</w:t>
      </w:r>
      <w:r>
        <w:rPr>
          <w:rFonts w:ascii="Vrinda" w:eastAsia="Arial Unicode MS" w:hAnsi="Vrinda"/>
          <w:sz w:val="28"/>
        </w:rPr>
        <w:t xml:space="preserve">  </w:t>
      </w:r>
    </w:p>
    <w:p w:rsidR="00D61441" w:rsidRPr="00F665CB" w:rsidRDefault="00D61441" w:rsidP="00D61441">
      <w:pPr>
        <w:rPr>
          <w:rFonts w:ascii="Vrinda" w:eastAsia="Arial Unicode MS" w:hAnsi="Vrinda"/>
          <w:i/>
          <w:sz w:val="28"/>
        </w:rPr>
      </w:pPr>
      <w:r>
        <w:rPr>
          <w:rFonts w:ascii="Vrinda" w:eastAsia="Arial Unicode MS" w:hAnsi="Vrinda"/>
          <w:sz w:val="28"/>
        </w:rPr>
        <w:t>(</w:t>
      </w:r>
      <w:r>
        <w:rPr>
          <w:rFonts w:ascii="Vrinda" w:eastAsia="Arial Unicode MS" w:hAnsi="Vrinda" w:hint="cs"/>
          <w:sz w:val="28"/>
          <w:cs/>
        </w:rPr>
        <w:t>১২</w:t>
      </w:r>
      <w:r w:rsidR="00F665CB">
        <w:rPr>
          <w:rFonts w:ascii="Vrinda" w:eastAsia="Arial Unicode MS" w:hAnsi="Vrinda"/>
          <w:sz w:val="28"/>
        </w:rPr>
        <w:t xml:space="preserve">) Bleeding Bangladesh </w:t>
      </w:r>
      <w:r w:rsidR="00F665CB" w:rsidRPr="0013043C">
        <w:rPr>
          <w:rFonts w:ascii="Vrinda" w:eastAsia="Arial Unicode MS" w:hAnsi="Vrinda" w:hint="cs"/>
          <w:i/>
          <w:sz w:val="28"/>
          <w:highlight w:val="green"/>
        </w:rPr>
        <w:t>(</w:t>
      </w:r>
      <w:r w:rsidR="00F665CB" w:rsidRPr="0013043C">
        <w:rPr>
          <w:rFonts w:ascii="Vrinda" w:eastAsia="Arial Unicode MS" w:hAnsi="Vrinda" w:hint="cs"/>
          <w:i/>
          <w:iCs/>
          <w:sz w:val="28"/>
          <w:highlight w:val="green"/>
          <w:cs/>
        </w:rPr>
        <w:t>রক্তাক্ত</w:t>
      </w:r>
      <w:r w:rsidR="00F665CB" w:rsidRPr="0013043C">
        <w:rPr>
          <w:rFonts w:ascii="Vrinda" w:eastAsia="Arial Unicode MS" w:hAnsi="Vrinda" w:hint="cs"/>
          <w:i/>
          <w:sz w:val="28"/>
          <w:highlight w:val="green"/>
        </w:rPr>
        <w:t xml:space="preserve"> </w:t>
      </w:r>
      <w:r w:rsidR="00F665CB" w:rsidRPr="0013043C">
        <w:rPr>
          <w:rFonts w:ascii="Vrinda" w:eastAsia="Arial Unicode MS" w:hAnsi="Vrinda" w:hint="cs"/>
          <w:i/>
          <w:iCs/>
          <w:sz w:val="28"/>
          <w:highlight w:val="green"/>
          <w:cs/>
        </w:rPr>
        <w:t>বাংলাদেশ</w:t>
      </w:r>
      <w:r w:rsidR="00F665CB" w:rsidRPr="0013043C">
        <w:rPr>
          <w:rFonts w:ascii="Vrinda" w:eastAsia="Arial Unicode MS" w:hAnsi="Vrinda" w:hint="cs"/>
          <w:i/>
          <w:sz w:val="28"/>
          <w:highlight w:val="green"/>
        </w:rPr>
        <w:t>)</w:t>
      </w:r>
    </w:p>
    <w:p w:rsidR="00F665CB" w:rsidRDefault="00D61441" w:rsidP="00D61441">
      <w:pPr>
        <w:rPr>
          <w:rFonts w:ascii="Vrinda" w:eastAsia="Arial Unicode MS" w:hAnsi="Vrinda"/>
          <w:sz w:val="28"/>
        </w:rPr>
      </w:pPr>
      <w:r>
        <w:rPr>
          <w:rFonts w:ascii="Vrinda" w:eastAsia="Arial Unicode MS" w:hAnsi="Vrinda"/>
          <w:sz w:val="28"/>
        </w:rPr>
        <w:t>(</w:t>
      </w:r>
      <w:r>
        <w:rPr>
          <w:rFonts w:ascii="Vrinda" w:eastAsia="Arial Unicode MS" w:hAnsi="Vrinda" w:hint="cs"/>
          <w:sz w:val="28"/>
          <w:cs/>
        </w:rPr>
        <w:t>১৩</w:t>
      </w:r>
      <w:r w:rsidR="0013043C">
        <w:rPr>
          <w:rFonts w:ascii="Vrinda" w:eastAsia="Arial Unicode MS" w:hAnsi="Vrinda"/>
          <w:sz w:val="28"/>
        </w:rPr>
        <w:t>) Bangladesh: The Background</w:t>
      </w:r>
      <w:r w:rsidR="00F665CB">
        <w:rPr>
          <w:rFonts w:ascii="Vrinda" w:eastAsia="Arial Unicode MS" w:hAnsi="Vrinda" w:hint="cs"/>
          <w:sz w:val="28"/>
        </w:rPr>
        <w:t xml:space="preserve"> </w:t>
      </w:r>
      <w:r w:rsidR="00F665CB" w:rsidRPr="0013043C">
        <w:rPr>
          <w:rFonts w:ascii="Vrinda" w:eastAsia="Arial Unicode MS" w:hAnsi="Vrinda" w:hint="cs"/>
          <w:i/>
          <w:sz w:val="28"/>
          <w:highlight w:val="green"/>
        </w:rPr>
        <w:t>(</w:t>
      </w:r>
      <w:r w:rsidR="00F665CB" w:rsidRPr="0013043C">
        <w:rPr>
          <w:rFonts w:ascii="Vrinda" w:eastAsia="Arial Unicode MS" w:hAnsi="Vrinda" w:hint="cs"/>
          <w:i/>
          <w:iCs/>
          <w:sz w:val="28"/>
          <w:highlight w:val="green"/>
          <w:cs/>
        </w:rPr>
        <w:t>বাংলাদেশঃ</w:t>
      </w:r>
      <w:r w:rsidR="00F665CB" w:rsidRPr="0013043C">
        <w:rPr>
          <w:rFonts w:ascii="Vrinda" w:eastAsia="Arial Unicode MS" w:hAnsi="Vrinda" w:hint="cs"/>
          <w:i/>
          <w:sz w:val="28"/>
          <w:highlight w:val="green"/>
        </w:rPr>
        <w:t xml:space="preserve"> </w:t>
      </w:r>
      <w:r w:rsidR="00F665CB" w:rsidRPr="0013043C">
        <w:rPr>
          <w:rFonts w:ascii="Vrinda" w:eastAsia="Arial Unicode MS" w:hAnsi="Vrinda" w:hint="cs"/>
          <w:i/>
          <w:iCs/>
          <w:sz w:val="28"/>
          <w:highlight w:val="green"/>
          <w:cs/>
        </w:rPr>
        <w:t>পটভূমি</w:t>
      </w:r>
      <w:r w:rsidR="00F665CB" w:rsidRPr="0013043C">
        <w:rPr>
          <w:rFonts w:ascii="Vrinda" w:eastAsia="Arial Unicode MS" w:hAnsi="Vrinda" w:hint="cs"/>
          <w:i/>
          <w:sz w:val="28"/>
          <w:highlight w:val="green"/>
        </w:rPr>
        <w:t>)</w:t>
      </w:r>
      <w:r>
        <w:rPr>
          <w:rFonts w:ascii="Vrinda" w:eastAsia="Arial Unicode MS" w:hAnsi="Vrinda"/>
          <w:sz w:val="28"/>
        </w:rPr>
        <w:t xml:space="preserve"> </w:t>
      </w:r>
    </w:p>
    <w:p w:rsidR="00D61441" w:rsidRDefault="00F665CB" w:rsidP="00D61441">
      <w:pPr>
        <w:rPr>
          <w:rFonts w:ascii="Vrinda" w:eastAsia="Arial Unicode MS" w:hAnsi="Vrinda"/>
          <w:sz w:val="28"/>
        </w:rPr>
      </w:pPr>
      <w:r>
        <w:rPr>
          <w:rFonts w:ascii="Vrinda" w:eastAsia="Arial Unicode MS" w:hAnsi="Vrinda" w:hint="cs"/>
          <w:sz w:val="28"/>
        </w:rPr>
        <w:t>-</w:t>
      </w:r>
      <w:r w:rsidR="00D61441">
        <w:rPr>
          <w:rFonts w:ascii="Vrinda" w:eastAsia="Arial Unicode MS" w:hAnsi="Vrinda" w:hint="cs"/>
          <w:sz w:val="28"/>
          <w:cs/>
        </w:rPr>
        <w:t>পশ্চিমবঙ্গ বিশ্ববিদ্যালয় ও কলেজ শিক্ষক সমিতি প্রকাশিত</w:t>
      </w:r>
      <w:r w:rsidR="00D61441">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rPr>
        <w:lastRenderedPageBreak/>
        <w:t>(</w:t>
      </w:r>
      <w:r>
        <w:rPr>
          <w:rFonts w:ascii="Vrinda" w:eastAsia="Arial Unicode MS" w:hAnsi="Vrinda" w:hint="cs"/>
          <w:sz w:val="28"/>
          <w:cs/>
        </w:rPr>
        <w:t>১৪</w:t>
      </w:r>
      <w:r>
        <w:rPr>
          <w:rFonts w:ascii="Vrinda" w:eastAsia="Arial Unicode MS" w:hAnsi="Vrinda"/>
          <w:sz w:val="28"/>
        </w:rPr>
        <w:t xml:space="preserve">) </w:t>
      </w:r>
      <w:r>
        <w:rPr>
          <w:rFonts w:ascii="Vrinda" w:eastAsia="Arial Unicode MS" w:hAnsi="Vrinda" w:hint="cs"/>
          <w:sz w:val="28"/>
          <w:cs/>
        </w:rPr>
        <w:t>রক্তাক্ত বাংলা</w:t>
      </w:r>
      <w:r>
        <w:rPr>
          <w:rFonts w:ascii="Vrinda" w:eastAsia="Arial Unicode MS" w:hAnsi="Vrinda"/>
          <w:sz w:val="28"/>
        </w:rPr>
        <w:t xml:space="preserve">, </w:t>
      </w:r>
      <w:r>
        <w:rPr>
          <w:rFonts w:ascii="Vrinda" w:eastAsia="Arial Unicode MS" w:hAnsi="Vrinda" w:hint="cs"/>
          <w:sz w:val="28"/>
          <w:cs/>
        </w:rPr>
        <w:t>মুক্তধারা</w:t>
      </w:r>
      <w:r>
        <w:rPr>
          <w:rFonts w:ascii="Vrinda" w:eastAsia="Arial Unicode MS" w:hAnsi="Vrinda"/>
          <w:sz w:val="28"/>
        </w:rPr>
        <w:t xml:space="preserve"> (</w:t>
      </w:r>
      <w:r>
        <w:rPr>
          <w:rFonts w:ascii="Vrinda" w:eastAsia="Arial Unicode MS" w:hAnsi="Vrinda" w:hint="cs"/>
          <w:sz w:val="28"/>
          <w:cs/>
        </w:rPr>
        <w:t>স্বাধীন বাংলা সাহিত্য পরিষদ</w:t>
      </w:r>
      <w:r>
        <w:rPr>
          <w:rFonts w:ascii="Vrinda" w:eastAsia="Arial Unicode MS" w:hAnsi="Vrinda"/>
          <w:sz w:val="28"/>
        </w:rPr>
        <w:t xml:space="preserve">) </w:t>
      </w:r>
      <w:r>
        <w:rPr>
          <w:rFonts w:ascii="Vrinda" w:eastAsia="Arial Unicode MS" w:hAnsi="Vrinda" w:hint="cs"/>
          <w:sz w:val="28"/>
          <w:cs/>
        </w:rPr>
        <w:t>কতৃর্ক প্রকাশিত</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rPr>
        <w:t>(</w:t>
      </w:r>
      <w:r>
        <w:rPr>
          <w:rFonts w:ascii="Vrinda" w:eastAsia="Arial Unicode MS" w:hAnsi="Vrinda" w:hint="cs"/>
          <w:sz w:val="28"/>
          <w:cs/>
        </w:rPr>
        <w:t>১৫</w:t>
      </w:r>
      <w:r>
        <w:rPr>
          <w:rFonts w:ascii="Vrinda" w:eastAsia="Arial Unicode MS" w:hAnsi="Vrinda"/>
          <w:sz w:val="28"/>
        </w:rPr>
        <w:t xml:space="preserve">) </w:t>
      </w:r>
      <w:r>
        <w:rPr>
          <w:rFonts w:ascii="Vrinda" w:eastAsia="Arial Unicode MS" w:hAnsi="Vrinda" w:hint="cs"/>
          <w:sz w:val="28"/>
          <w:cs/>
        </w:rPr>
        <w:t>জাগ্রত বাংলাদেশ-আহমদ ছফা</w:t>
      </w:r>
      <w:r>
        <w:rPr>
          <w:rFonts w:ascii="Vrinda" w:eastAsia="Arial Unicode MS" w:hAnsi="Vrinda"/>
          <w:sz w:val="28"/>
        </w:rPr>
        <w:t xml:space="preserve">, </w:t>
      </w:r>
      <w:r>
        <w:rPr>
          <w:rFonts w:ascii="Vrinda" w:eastAsia="Arial Unicode MS" w:hAnsi="Vrinda" w:hint="cs"/>
          <w:sz w:val="28"/>
          <w:cs/>
        </w:rPr>
        <w:t>বাংলাদেশ সাংস্কৃতিক সংগ্রাম শিবিরের উদ্যোগে মুক্তধারা কর্তৃক প্রকাশিত</w:t>
      </w:r>
      <w:r>
        <w:rPr>
          <w:rFonts w:ascii="Vrinda" w:eastAsia="Arial Unicode MS" w:hAnsi="Vrinda"/>
          <w:sz w:val="28"/>
        </w:rPr>
        <w:t>;</w:t>
      </w:r>
    </w:p>
    <w:p w:rsidR="00D61441" w:rsidRDefault="00D61441" w:rsidP="00D61441">
      <w:pPr>
        <w:rPr>
          <w:rFonts w:ascii="Vrinda" w:eastAsia="Arial Unicode MS" w:hAnsi="Vrinda"/>
          <w:sz w:val="28"/>
        </w:rPr>
      </w:pPr>
      <w:r>
        <w:rPr>
          <w:rFonts w:ascii="Vrinda" w:eastAsia="Arial Unicode MS" w:hAnsi="Vrinda"/>
          <w:sz w:val="28"/>
        </w:rPr>
        <w:t>(</w:t>
      </w:r>
      <w:r>
        <w:rPr>
          <w:rFonts w:ascii="Vrinda" w:eastAsia="Arial Unicode MS" w:hAnsi="Vrinda" w:hint="cs"/>
          <w:sz w:val="28"/>
          <w:cs/>
        </w:rPr>
        <w:t>১৬</w:t>
      </w:r>
      <w:r>
        <w:rPr>
          <w:rFonts w:ascii="Vrinda" w:eastAsia="Arial Unicode MS" w:hAnsi="Vrinda"/>
          <w:sz w:val="28"/>
        </w:rPr>
        <w:t xml:space="preserve">) </w:t>
      </w:r>
      <w:r>
        <w:rPr>
          <w:rFonts w:ascii="Vrinda" w:eastAsia="Arial Unicode MS" w:hAnsi="Vrinda" w:hint="cs"/>
          <w:sz w:val="28"/>
          <w:cs/>
        </w:rPr>
        <w:t>এবারের সংগ্রাম স্বাধীনতার সংগ্রাম</w:t>
      </w:r>
      <w:r>
        <w:rPr>
          <w:rFonts w:ascii="Vrinda" w:eastAsia="Arial Unicode MS" w:hAnsi="Vrinda"/>
          <w:sz w:val="28"/>
        </w:rPr>
        <w:t xml:space="preserve"> - </w:t>
      </w:r>
      <w:r>
        <w:rPr>
          <w:rFonts w:ascii="Vrinda" w:eastAsia="Arial Unicode MS" w:hAnsi="Vrinda" w:hint="cs"/>
          <w:sz w:val="28"/>
          <w:cs/>
        </w:rPr>
        <w:t>গাজীউল হক</w:t>
      </w:r>
      <w:r>
        <w:rPr>
          <w:rFonts w:ascii="Vrinda" w:eastAsia="Arial Unicode MS" w:hAnsi="Vrinda"/>
          <w:sz w:val="28"/>
        </w:rPr>
        <w:t xml:space="preserve">, </w:t>
      </w:r>
      <w:r>
        <w:rPr>
          <w:rFonts w:ascii="Vrinda" w:eastAsia="Arial Unicode MS" w:hAnsi="Vrinda" w:hint="cs"/>
          <w:sz w:val="28"/>
          <w:cs/>
        </w:rPr>
        <w:t>ইন্ডিয়ান এসোসিয়েটেড পাবলিকেশন কোং কলকাতা</w:t>
      </w:r>
      <w:r>
        <w:rPr>
          <w:rFonts w:ascii="Vrinda" w:eastAsia="Arial Unicode MS" w:hAnsi="Vrinda"/>
          <w:sz w:val="28"/>
        </w:rPr>
        <w:t xml:space="preserve">, </w:t>
      </w:r>
      <w:r>
        <w:rPr>
          <w:rFonts w:ascii="Vrinda" w:eastAsia="Arial Unicode MS" w:hAnsi="Vrinda" w:hint="cs"/>
          <w:sz w:val="28"/>
          <w:cs/>
        </w:rPr>
        <w:t>পাকাশিত</w:t>
      </w:r>
      <w:r>
        <w:rPr>
          <w:rFonts w:ascii="Vrinda" w:eastAsia="Arial Unicode MS" w:hAnsi="Vrinda" w:cs="Mangal"/>
          <w:sz w:val="28"/>
          <w:cs/>
          <w:lang w:bidi="hi-IN"/>
        </w:rPr>
        <w:t>।</w:t>
      </w:r>
      <w:r>
        <w:rPr>
          <w:rFonts w:ascii="Vrinda" w:eastAsia="Arial Unicode MS" w:hAnsi="Vrinda"/>
          <w:sz w:val="28"/>
        </w:rPr>
        <w:t xml:space="preserve">  </w:t>
      </w:r>
    </w:p>
    <w:p w:rsidR="00D61441" w:rsidRDefault="00D61441" w:rsidP="00D61441">
      <w:pPr>
        <w:rPr>
          <w:rFonts w:ascii="Vrinda" w:eastAsia="Arial" w:hAnsi="Vrinda"/>
          <w:sz w:val="28"/>
        </w:rPr>
      </w:pPr>
      <w:r>
        <w:rPr>
          <w:rFonts w:ascii="Vrinda" w:eastAsia="Arial Unicode MS" w:hAnsi="Vrinda"/>
          <w:sz w:val="28"/>
          <w:cs/>
        </w:rPr>
        <w:t>এছাড়াও বিভিন্ন সমিতি বাংলাদেশ সম্পর্কিত তথ্য ও মুক্তিযোদ্ধাদের পরিস্থিতি ও গণহত্যা সম্পর্কিত প্রতিবেদন বিশ্বের বিভিন্ন সংস্থা</w:t>
      </w:r>
      <w:r>
        <w:rPr>
          <w:rFonts w:ascii="Vrinda" w:eastAsia="Arial Unicode MS" w:hAnsi="Vrinda"/>
          <w:sz w:val="28"/>
        </w:rPr>
        <w:t xml:space="preserve">, </w:t>
      </w:r>
      <w:r>
        <w:rPr>
          <w:rFonts w:ascii="Vrinda" w:eastAsia="Arial Unicode MS" w:hAnsi="Vrinda" w:hint="cs"/>
          <w:sz w:val="28"/>
          <w:cs/>
        </w:rPr>
        <w:t>বিশিষ্ট ব্যক্তিবর্গ</w:t>
      </w:r>
      <w:r>
        <w:rPr>
          <w:rFonts w:ascii="Vrinda" w:eastAsia="Arial Unicode MS" w:hAnsi="Vrinda"/>
          <w:sz w:val="28"/>
        </w:rPr>
        <w:t xml:space="preserve">, </w:t>
      </w:r>
      <w:r>
        <w:rPr>
          <w:rFonts w:ascii="Vrinda" w:eastAsia="Arial Unicode MS" w:hAnsi="Vrinda" w:hint="cs"/>
          <w:sz w:val="28"/>
          <w:cs/>
        </w:rPr>
        <w:t>সংবাদপত্র ইত্যাদিতে প্রেরণ করে</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আমাদের এই কর্মতৎপরতার ফলে বিশ্বব্যাপী মুক্তিযুদ্ধের পক্ষে জনমত গড়ে ওঠে</w:t>
      </w:r>
      <w:r>
        <w:rPr>
          <w:rFonts w:ascii="Vrinda" w:eastAsia="Arial Unicode MS" w:hAnsi="Vrinda" w:cs="Mangal"/>
          <w:sz w:val="28"/>
          <w:cs/>
          <w:lang w:bidi="hi-IN"/>
        </w:rPr>
        <w:t>।</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কলকাতা বিশ্ববিদ্যালয় বাংলাদেশ সহায়ক সমিতির সক্রিয় সহযোগিতা উদ্যোগে আমরা কতিপয় প্রতিনিধিদল বিদেশেও প্রেরণ করি বাংলাদেশের</w:t>
      </w:r>
      <w:r>
        <w:rPr>
          <w:rFonts w:ascii="Vrinda" w:eastAsia="Arial Unicode MS" w:hAnsi="Vrinda"/>
          <w:sz w:val="28"/>
        </w:rPr>
        <w:t xml:space="preserve">  </w:t>
      </w:r>
      <w:r>
        <w:rPr>
          <w:rFonts w:ascii="Vrinda" w:eastAsia="Arial Unicode MS" w:hAnsi="Vrinda" w:hint="cs"/>
          <w:sz w:val="28"/>
          <w:cs/>
        </w:rPr>
        <w:t>পক্ষে সমর্থন পাওয়ার উদ্দেশ্যে</w:t>
      </w:r>
      <w:r>
        <w:rPr>
          <w:rFonts w:ascii="Vrinda" w:eastAsia="Arial Unicode MS" w:hAnsi="Vrinda" w:cs="Mangal"/>
          <w:sz w:val="28"/>
          <w:cs/>
          <w:lang w:bidi="hi-IN"/>
        </w:rPr>
        <w:t xml:space="preserve">। </w:t>
      </w:r>
      <w:r>
        <w:rPr>
          <w:rFonts w:ascii="Vrinda" w:eastAsia="Arial Unicode MS" w:hAnsi="Vrinda"/>
          <w:sz w:val="28"/>
          <w:cs/>
        </w:rPr>
        <w:t>এই দুই সমিতির পক্ষে থেকে শ্রীযুক্ত শিবনাথ</w:t>
      </w:r>
      <w:r>
        <w:rPr>
          <w:rFonts w:ascii="Vrinda" w:eastAsia="Arial Unicode MS" w:hAnsi="Vrinda"/>
          <w:sz w:val="28"/>
        </w:rPr>
        <w:t xml:space="preserve"> </w:t>
      </w:r>
      <w:r>
        <w:rPr>
          <w:rFonts w:ascii="Vrinda" w:eastAsia="Arial Unicode MS" w:hAnsi="Vrinda" w:hint="cs"/>
          <w:sz w:val="28"/>
          <w:cs/>
        </w:rPr>
        <w:t>ব্যানার্জী</w:t>
      </w:r>
      <w:r>
        <w:rPr>
          <w:rFonts w:ascii="Vrinda" w:eastAsia="Arial Unicode MS" w:hAnsi="Vrinda"/>
          <w:sz w:val="28"/>
        </w:rPr>
        <w:t xml:space="preserve"> (</w:t>
      </w:r>
      <w:r>
        <w:rPr>
          <w:rFonts w:ascii="Vrinda" w:eastAsia="Arial Unicode MS" w:hAnsi="Vrinda" w:hint="cs"/>
          <w:sz w:val="28"/>
          <w:cs/>
        </w:rPr>
        <w:t>১৯২২ সালে কাবুলে</w:t>
      </w:r>
      <w:r>
        <w:rPr>
          <w:rFonts w:ascii="Vrinda" w:eastAsia="Arial Unicode MS" w:hAnsi="Vrinda"/>
          <w:sz w:val="28"/>
        </w:rPr>
        <w:t xml:space="preserve"> '</w:t>
      </w:r>
      <w:r>
        <w:rPr>
          <w:rFonts w:ascii="Vrinda" w:eastAsia="Arial Unicode MS" w:hAnsi="Vrinda" w:hint="cs"/>
          <w:sz w:val="28"/>
          <w:cs/>
        </w:rPr>
        <w:t>মকতবই হাবিবিয়ার শিক্ষক ছিলেন</w:t>
      </w:r>
      <w:r>
        <w:rPr>
          <w:rFonts w:ascii="Vrinda" w:eastAsia="Arial Unicode MS" w:hAnsi="Vrinda"/>
          <w:sz w:val="28"/>
        </w:rPr>
        <w:t xml:space="preserve">) </w:t>
      </w:r>
      <w:r>
        <w:rPr>
          <w:rFonts w:ascii="Vrinda" w:eastAsia="Arial Unicode MS" w:hAnsi="Vrinda" w:hint="cs"/>
          <w:sz w:val="28"/>
          <w:cs/>
        </w:rPr>
        <w:t>আফগানিস্তান গমন করেন</w:t>
      </w:r>
      <w:r>
        <w:rPr>
          <w:rFonts w:ascii="Vrinda" w:eastAsia="Arial Unicode MS" w:hAnsi="Vrinda"/>
          <w:sz w:val="28"/>
        </w:rPr>
        <w:t xml:space="preserve"> ' </w:t>
      </w:r>
      <w:r>
        <w:rPr>
          <w:rFonts w:ascii="Vrinda" w:eastAsia="Arial Unicode MS" w:hAnsi="Vrinda" w:hint="cs"/>
          <w:sz w:val="28"/>
          <w:cs/>
        </w:rPr>
        <w:t>৭১</w:t>
      </w:r>
      <w:r>
        <w:rPr>
          <w:rFonts w:ascii="Vrinda" w:eastAsia="Arial Unicode MS" w:hAnsi="Vrinda"/>
          <w:sz w:val="28"/>
        </w:rPr>
        <w:t>-</w:t>
      </w:r>
      <w:r>
        <w:rPr>
          <w:rFonts w:ascii="Vrinda" w:eastAsia="Arial Unicode MS" w:hAnsi="Vrinda" w:hint="cs"/>
          <w:sz w:val="28"/>
          <w:cs/>
        </w:rPr>
        <w:t>এর অক্টোবর মাসে</w:t>
      </w:r>
      <w:r>
        <w:rPr>
          <w:rFonts w:ascii="Vrinda" w:eastAsia="Arial Unicode MS" w:hAnsi="Vrinda" w:cs="Mangal"/>
          <w:sz w:val="28"/>
          <w:cs/>
          <w:lang w:bidi="hi-IN"/>
        </w:rPr>
        <w:t xml:space="preserve">। </w:t>
      </w:r>
      <w:r>
        <w:rPr>
          <w:rFonts w:ascii="Vrinda" w:eastAsia="Arial Unicode MS" w:hAnsi="Vrinda"/>
          <w:sz w:val="28"/>
          <w:cs/>
        </w:rPr>
        <w:t>তিনি সেখানের বাদশাহ খান ও তদীয় পুত্র ন্যাপ নেতা ওয়ালী খানের সাথে</w:t>
      </w:r>
      <w:r>
        <w:rPr>
          <w:rFonts w:ascii="Vrinda" w:eastAsia="Arial Unicode MS" w:hAnsi="Vrinda"/>
          <w:sz w:val="28"/>
        </w:rPr>
        <w:t xml:space="preserve">, </w:t>
      </w:r>
      <w:r>
        <w:rPr>
          <w:rFonts w:ascii="Vrinda" w:eastAsia="Arial Unicode MS" w:hAnsi="Vrinda" w:hint="cs"/>
          <w:sz w:val="28"/>
          <w:cs/>
        </w:rPr>
        <w:t>আফগান পার্লামেন্টের সদস্যদের সাথে</w:t>
      </w:r>
      <w:r>
        <w:rPr>
          <w:rFonts w:ascii="Vrinda" w:eastAsia="Arial Unicode MS" w:hAnsi="Vrinda" w:hint="cs"/>
          <w:sz w:val="28"/>
        </w:rPr>
        <w:t>,</w:t>
      </w:r>
      <w:r>
        <w:rPr>
          <w:rFonts w:ascii="Vrinda" w:eastAsia="Arial Unicode MS" w:hAnsi="Vrinda" w:hint="cs"/>
          <w:sz w:val="28"/>
          <w:cs/>
        </w:rPr>
        <w:t xml:space="preserve"> বিভিন্ন উপজাতি গোষ্ঠীর নেতৃবৃন্দের সাথে বিভিন্ন পর্যায়ে আলোচনায় মিলিত হন এবং বাংলাদেশের পক্ষে মুক্তিযুদ্ধের প্রতি সমর্থন লাভে চেষ্টা করেন</w:t>
      </w:r>
      <w:r>
        <w:rPr>
          <w:rFonts w:ascii="Vrinda" w:eastAsia="Arial Unicode MS" w:hAnsi="Vrinda" w:cs="Mangal"/>
          <w:sz w:val="28"/>
          <w:cs/>
          <w:lang w:bidi="hi-IN"/>
        </w:rPr>
        <w:t xml:space="preserve">। </w:t>
      </w:r>
      <w:r>
        <w:rPr>
          <w:rFonts w:ascii="Vrinda" w:eastAsia="Arial Unicode MS" w:hAnsi="Vrinda"/>
          <w:sz w:val="28"/>
          <w:cs/>
        </w:rPr>
        <w:t>এ ছাড়া তিনি কাবুল বিশ্ববিদ্যালয়ের শিক্ষক</w:t>
      </w:r>
      <w:r>
        <w:rPr>
          <w:rFonts w:ascii="Vrinda" w:eastAsia="Arial Unicode MS" w:hAnsi="Vrinda"/>
          <w:sz w:val="28"/>
        </w:rPr>
        <w:t xml:space="preserve">, </w:t>
      </w:r>
      <w:r>
        <w:rPr>
          <w:rFonts w:ascii="Vrinda" w:eastAsia="Arial Unicode MS" w:hAnsi="Vrinda" w:hint="cs"/>
          <w:sz w:val="28"/>
          <w:cs/>
        </w:rPr>
        <w:t>বিভিন্ন সংবাদপত্রের সম্পাদকদের</w:t>
      </w:r>
      <w:r>
        <w:rPr>
          <w:rFonts w:ascii="Vrinda" w:eastAsia="Arial Unicode MS" w:hAnsi="Vrinda"/>
          <w:sz w:val="28"/>
        </w:rPr>
        <w:t xml:space="preserve">  </w:t>
      </w:r>
      <w:r>
        <w:rPr>
          <w:rFonts w:ascii="Vrinda" w:eastAsia="Arial Unicode MS" w:hAnsi="Vrinda" w:hint="cs"/>
          <w:sz w:val="28"/>
          <w:cs/>
        </w:rPr>
        <w:t>সাথে আলোচনায় বাংলাদেশ</w:t>
      </w:r>
      <w:r>
        <w:rPr>
          <w:rFonts w:ascii="Vrinda" w:eastAsia="Arial Unicode MS" w:hAnsi="Vrinda"/>
          <w:sz w:val="28"/>
        </w:rPr>
        <w:t xml:space="preserve">  </w:t>
      </w:r>
      <w:r>
        <w:rPr>
          <w:rFonts w:ascii="Vrinda" w:eastAsia="Arial Unicode MS" w:hAnsi="Vrinda" w:hint="cs"/>
          <w:sz w:val="28"/>
          <w:cs/>
        </w:rPr>
        <w:t>সম্পর্কে প্রকৃত তথ্য ও মুক্তিযুদ্ধের প্রকৃত অবস্থা ও চিত্র তুলে ধরেন। এই দুই সমিতির পক্ষ থেকে শ্রী বংশীভাই মেহতা ও শ্রীমতি সুশীলা মেহতা ইউরোপ এবং অন্য একজন প্রতিনিধি শ্রী পূর্ণেন্দু নারায়ণ রায় ইউরোপ-অ্যামেরিকা বাংলাদেশের মুক্তিযুদ্ধের প্রচারণার কাজে পরিভ্রমণ করেন</w:t>
      </w:r>
      <w:r>
        <w:rPr>
          <w:rFonts w:ascii="Vrinda" w:eastAsia="Arial Unicode MS" w:hAnsi="Vrinda" w:cs="Mangal"/>
          <w:sz w:val="28"/>
          <w:cs/>
          <w:lang w:bidi="hi-IN"/>
        </w:rPr>
        <w:t xml:space="preserve">। </w:t>
      </w:r>
      <w:r>
        <w:rPr>
          <w:rFonts w:ascii="Vrinda" w:eastAsia="Arial Unicode MS" w:hAnsi="Vrinda"/>
          <w:sz w:val="28"/>
          <w:cs/>
        </w:rPr>
        <w:t>এছাড়া কলকাতা</w:t>
      </w:r>
      <w:r>
        <w:rPr>
          <w:rFonts w:ascii="Vrinda" w:eastAsia="Arial Unicode MS" w:hAnsi="Vrinda"/>
          <w:sz w:val="28"/>
        </w:rPr>
        <w:t xml:space="preserve">  </w:t>
      </w:r>
      <w:r>
        <w:rPr>
          <w:rFonts w:ascii="Vrinda" w:eastAsia="Arial Unicode MS" w:hAnsi="Vrinda" w:hint="cs"/>
          <w:sz w:val="28"/>
          <w:cs/>
        </w:rPr>
        <w:t>বিশ্ববিদ্যালয়ের ইউরোপীয় ভাষাসমূহের বিভাগের প্রধান ফাদার পি ফাঁলো</w:t>
      </w:r>
      <w:r>
        <w:rPr>
          <w:rFonts w:ascii="Vrinda" w:eastAsia="Arial Unicode MS" w:hAnsi="Vrinda"/>
          <w:sz w:val="28"/>
        </w:rPr>
        <w:t xml:space="preserve"> (P. Fallon) </w:t>
      </w:r>
      <w:r>
        <w:rPr>
          <w:rFonts w:ascii="Vrinda" w:eastAsia="Arial Unicode MS" w:hAnsi="Vrinda" w:hint="cs"/>
          <w:sz w:val="28"/>
          <w:cs/>
        </w:rPr>
        <w:t>আমাদের দুই সমিতির পক্ষ থেকে জুন মাসে ভ্যাটিকান শহরের মহামান্য পোপের</w:t>
      </w:r>
      <w:r>
        <w:rPr>
          <w:rFonts w:ascii="Vrinda" w:eastAsia="Arial Unicode MS" w:hAnsi="Vrinda"/>
          <w:sz w:val="28"/>
        </w:rPr>
        <w:t xml:space="preserve">  </w:t>
      </w:r>
      <w:r>
        <w:rPr>
          <w:rFonts w:ascii="Vrinda" w:eastAsia="Arial Unicode MS" w:hAnsi="Vrinda" w:hint="cs"/>
          <w:sz w:val="28"/>
          <w:cs/>
        </w:rPr>
        <w:t>সাথে সাক্ষাৎ</w:t>
      </w:r>
      <w:r>
        <w:rPr>
          <w:rFonts w:ascii="Vrinda" w:eastAsia="Arial Unicode MS" w:hAnsi="Vrinda"/>
          <w:sz w:val="28"/>
        </w:rPr>
        <w:t xml:space="preserve">  </w:t>
      </w:r>
      <w:r>
        <w:rPr>
          <w:rFonts w:ascii="Vrinda" w:eastAsia="Arial Unicode MS" w:hAnsi="Vrinda" w:hint="cs"/>
          <w:sz w:val="28"/>
          <w:cs/>
        </w:rPr>
        <w:t xml:space="preserve">করে বাংলাদেশের সার্বিক পরিস্থিতি সম্পর্কে পোপকে জ্ঞাত করান </w:t>
      </w:r>
      <w:r>
        <w:rPr>
          <w:rFonts w:ascii="Vrinda" w:eastAsia="Arial Unicode MS" w:hAnsi="Vrinda"/>
          <w:sz w:val="28"/>
          <w:cs/>
        </w:rPr>
        <w:t>এবং</w:t>
      </w:r>
      <w:r>
        <w:rPr>
          <w:rFonts w:ascii="Vrinda" w:eastAsia="Arial Unicode MS" w:hAnsi="Vrinda"/>
          <w:sz w:val="28"/>
        </w:rPr>
        <w:t xml:space="preserve"> </w:t>
      </w:r>
      <w:r>
        <w:rPr>
          <w:rFonts w:ascii="Vrinda" w:eastAsia="Arial Unicode MS" w:hAnsi="Vrinda" w:hint="cs"/>
          <w:sz w:val="28"/>
          <w:cs/>
        </w:rPr>
        <w:t>আমাদের সমর্থনে বক্তব্য তুলে ধরেন</w:t>
      </w:r>
      <w:r>
        <w:rPr>
          <w:rFonts w:ascii="Vrinda" w:eastAsia="Arial Unicode MS" w:hAnsi="Vrinda" w:cs="Mangal"/>
          <w:sz w:val="28"/>
          <w:cs/>
          <w:lang w:bidi="hi-IN"/>
        </w:rPr>
        <w:t xml:space="preserve">। </w:t>
      </w:r>
      <w:r>
        <w:rPr>
          <w:rFonts w:ascii="Vrinda" w:eastAsia="Arial Unicode MS" w:hAnsi="Vrinda"/>
          <w:sz w:val="28"/>
          <w:cs/>
        </w:rPr>
        <w:t xml:space="preserve">পরে </w:t>
      </w:r>
      <w:r>
        <w:rPr>
          <w:rFonts w:ascii="Vrinda" w:eastAsia="Arial Unicode MS" w:hAnsi="Vrinda"/>
          <w:sz w:val="28"/>
          <w:cs/>
        </w:rPr>
        <w:lastRenderedPageBreak/>
        <w:t>তিনি একই উদ্দেশ্যে</w:t>
      </w:r>
      <w:r>
        <w:rPr>
          <w:rFonts w:ascii="Vrinda" w:eastAsia="Arial Unicode MS" w:hAnsi="Vrinda"/>
          <w:sz w:val="28"/>
        </w:rPr>
        <w:t xml:space="preserve">  </w:t>
      </w:r>
      <w:r>
        <w:rPr>
          <w:rFonts w:ascii="Vrinda" w:eastAsia="Arial Unicode MS" w:hAnsi="Vrinda" w:hint="cs"/>
          <w:sz w:val="28"/>
          <w:cs/>
        </w:rPr>
        <w:t>ইউরোপের কয়েকটি দেশ ভ্রমণ করেন</w:t>
      </w:r>
      <w:r>
        <w:rPr>
          <w:rFonts w:ascii="Vrinda" w:eastAsia="Arial Unicode MS" w:hAnsi="Vrinda" w:cs="Mangal"/>
          <w:sz w:val="28"/>
          <w:cs/>
          <w:lang w:bidi="hi-IN"/>
        </w:rPr>
        <w:t xml:space="preserve">। </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সমিতি বাংলাদেশ মুক্তিযুদ্ধ সম্পর্কিত বিভিন্ন তথ্য</w:t>
      </w:r>
      <w:r>
        <w:rPr>
          <w:rFonts w:ascii="Vrinda" w:eastAsia="Arial Unicode MS" w:hAnsi="Vrinda"/>
          <w:sz w:val="28"/>
        </w:rPr>
        <w:t xml:space="preserve">, </w:t>
      </w:r>
      <w:r>
        <w:rPr>
          <w:rFonts w:ascii="Vrinda" w:eastAsia="Arial Unicode MS" w:hAnsi="Vrinda" w:hint="cs"/>
          <w:sz w:val="28"/>
          <w:cs/>
        </w:rPr>
        <w:t>পুস্তক</w:t>
      </w:r>
      <w:r>
        <w:rPr>
          <w:rFonts w:ascii="Vrinda" w:eastAsia="Arial Unicode MS" w:hAnsi="Vrinda"/>
          <w:sz w:val="28"/>
        </w:rPr>
        <w:t xml:space="preserve">,  </w:t>
      </w:r>
      <w:r>
        <w:rPr>
          <w:rFonts w:ascii="Vrinda" w:eastAsia="Arial Unicode MS" w:hAnsi="Vrinda" w:hint="cs"/>
          <w:sz w:val="28"/>
          <w:cs/>
        </w:rPr>
        <w:t>দলিল ইত্যাদি সংরক্ষণের জন্য বাংলাদেশ আর্কাইভস কমিটি গঠন করেন</w:t>
      </w:r>
      <w:r>
        <w:rPr>
          <w:rFonts w:ascii="Vrinda" w:eastAsia="Arial Unicode MS" w:hAnsi="Vrinda" w:cs="Mangal"/>
          <w:sz w:val="28"/>
          <w:cs/>
          <w:lang w:bidi="hi-IN"/>
        </w:rPr>
        <w:t xml:space="preserve">। </w:t>
      </w:r>
      <w:r>
        <w:rPr>
          <w:rFonts w:ascii="Vrinda" w:eastAsia="Arial Unicode MS" w:hAnsi="Vrinda"/>
          <w:sz w:val="28"/>
          <w:cs/>
        </w:rPr>
        <w:t>এর পরিচালক ছিলেন অধ্যাপক সৈয়দ আলী আহসান</w:t>
      </w:r>
      <w:r>
        <w:rPr>
          <w:rFonts w:ascii="Vrinda" w:eastAsia="Arial Unicode MS" w:hAnsi="Vrinda" w:cs="Mangal"/>
          <w:sz w:val="28"/>
          <w:cs/>
          <w:lang w:bidi="hi-IN"/>
        </w:rPr>
        <w:t xml:space="preserve">। </w:t>
      </w:r>
      <w:r>
        <w:rPr>
          <w:rFonts w:ascii="Vrinda" w:eastAsia="Arial Unicode MS" w:hAnsi="Vrinda"/>
          <w:sz w:val="28"/>
          <w:cs/>
        </w:rPr>
        <w:t xml:space="preserve">এছাড়া কলকাতা বিশ্ববিদ্যালয় বাংলাদেশ সহায়ক সমিতির উদ্যোগে ও সহযোগিতায় আমরা </w:t>
      </w:r>
      <w:r>
        <w:rPr>
          <w:rFonts w:ascii="Vrinda" w:eastAsia="Arial Unicode MS" w:hAnsi="Vrinda"/>
          <w:sz w:val="28"/>
        </w:rPr>
        <w:t>‘</w:t>
      </w:r>
      <w:r>
        <w:rPr>
          <w:rFonts w:ascii="Vrinda" w:eastAsia="Arial Unicode MS" w:hAnsi="Vrinda" w:hint="cs"/>
          <w:sz w:val="28"/>
          <w:cs/>
        </w:rPr>
        <w:t>বাংলাদেশ তথ্য ব্যাংক</w:t>
      </w:r>
      <w:r>
        <w:rPr>
          <w:rFonts w:ascii="Vrinda" w:eastAsia="Arial Unicode MS" w:hAnsi="Vrinda" w:hint="cs"/>
          <w:sz w:val="28"/>
        </w:rPr>
        <w:t xml:space="preserve">’ </w:t>
      </w:r>
      <w:r>
        <w:rPr>
          <w:rFonts w:ascii="Vrinda" w:eastAsia="Arial Unicode MS" w:hAnsi="Vrinda" w:hint="cs"/>
          <w:sz w:val="28"/>
          <w:cs/>
        </w:rPr>
        <w:t>গঠন করি</w:t>
      </w:r>
      <w:r>
        <w:rPr>
          <w:rFonts w:ascii="Vrinda" w:eastAsia="Arial Unicode MS" w:hAnsi="Vrinda" w:cs="Mangal"/>
          <w:sz w:val="28"/>
          <w:cs/>
          <w:lang w:bidi="hi-IN"/>
        </w:rPr>
        <w:t xml:space="preserve">। </w:t>
      </w:r>
      <w:r>
        <w:rPr>
          <w:rFonts w:ascii="Vrinda" w:eastAsia="Arial Unicode MS" w:hAnsi="Vrinda"/>
          <w:sz w:val="28"/>
          <w:cs/>
        </w:rPr>
        <w:t>এই ব্যাংক দেশী</w:t>
      </w:r>
      <w:r>
        <w:rPr>
          <w:rFonts w:ascii="Vrinda" w:eastAsia="Arial Unicode MS" w:hAnsi="Vrinda"/>
          <w:sz w:val="28"/>
        </w:rPr>
        <w:t>-</w:t>
      </w:r>
      <w:r>
        <w:rPr>
          <w:rFonts w:ascii="Vrinda" w:eastAsia="Arial Unicode MS" w:hAnsi="Vrinda" w:hint="cs"/>
          <w:sz w:val="28"/>
          <w:cs/>
        </w:rPr>
        <w:t>বিদেশী দৈনিক পত্রিকা</w:t>
      </w:r>
      <w:r>
        <w:rPr>
          <w:rFonts w:ascii="Vrinda" w:eastAsia="Arial Unicode MS" w:hAnsi="Vrinda"/>
          <w:sz w:val="28"/>
        </w:rPr>
        <w:t xml:space="preserve">, </w:t>
      </w:r>
      <w:r>
        <w:rPr>
          <w:rFonts w:ascii="Vrinda" w:eastAsia="Arial Unicode MS" w:hAnsi="Vrinda" w:hint="cs"/>
          <w:sz w:val="28"/>
          <w:cs/>
        </w:rPr>
        <w:t>জার্নাল প্রভৃতি থেকে বাংলাদেশ মুক্তিযুদ্ধ ও আনুষঙ্গিক তথ্য সংগ্রহ করার কাজে ব্যস্ত থাকে</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ঢাকা বিশ্ববিদ্যালয়ের ১৪ জন ছাত্র</w:t>
      </w:r>
      <w:r>
        <w:rPr>
          <w:rFonts w:ascii="Vrinda" w:eastAsia="Arial Unicode MS" w:hAnsi="Vrinda"/>
          <w:sz w:val="28"/>
        </w:rPr>
        <w:t>-</w:t>
      </w:r>
      <w:r>
        <w:rPr>
          <w:rFonts w:ascii="Vrinda" w:eastAsia="Arial Unicode MS" w:hAnsi="Vrinda" w:hint="cs"/>
          <w:sz w:val="28"/>
          <w:cs/>
        </w:rPr>
        <w:t>ছাত্রীকে এই কার্যে নিযুক্ত করা হয়েছিল এবং পরিচালকের দায়িত্বে ছিলেন জনাব জামিল চৌধুরী</w:t>
      </w:r>
      <w:r>
        <w:rPr>
          <w:rFonts w:ascii="Vrinda" w:eastAsia="Arial Unicode MS" w:hAnsi="Vrinda" w:cs="Mangal"/>
          <w:sz w:val="28"/>
          <w:cs/>
          <w:lang w:bidi="hi-IN"/>
        </w:rPr>
        <w:t xml:space="preserve">। </w:t>
      </w:r>
      <w:r>
        <w:rPr>
          <w:rFonts w:ascii="Vrinda" w:eastAsia="Arial Unicode MS" w:hAnsi="Vrinda"/>
          <w:sz w:val="28"/>
          <w:cs/>
        </w:rPr>
        <w:t>পরে ড</w:t>
      </w:r>
      <w:r>
        <w:rPr>
          <w:rFonts w:ascii="Vrinda" w:eastAsia="Arial Unicode MS" w:hAnsi="Vrinda"/>
          <w:sz w:val="28"/>
        </w:rPr>
        <w:t xml:space="preserve">. </w:t>
      </w:r>
      <w:r>
        <w:rPr>
          <w:rFonts w:ascii="Vrinda" w:eastAsia="Arial Unicode MS" w:hAnsi="Vrinda" w:hint="cs"/>
          <w:sz w:val="28"/>
          <w:cs/>
        </w:rPr>
        <w:t>এ আর মজুমদারকে এই দায়িত্ব অর্পণ করা হয়</w:t>
      </w:r>
      <w:r>
        <w:rPr>
          <w:rFonts w:ascii="Vrinda" w:eastAsia="Arial Unicode MS" w:hAnsi="Vrinda" w:cs="Mangal"/>
          <w:sz w:val="28"/>
          <w:cs/>
          <w:lang w:bidi="hi-IN"/>
        </w:rPr>
        <w:t xml:space="preserve">। </w:t>
      </w:r>
      <w:r>
        <w:rPr>
          <w:rFonts w:ascii="Vrinda" w:eastAsia="Arial Unicode MS" w:hAnsi="Vrinda"/>
          <w:sz w:val="28"/>
          <w:cs/>
        </w:rPr>
        <w:t>এই প্রকল্পে আমরা প্রবীণ ভারতীয় সাংবাদিক শ্রী দুর্গাদাস তরফদার এবং শ্রী রামরায়ের অকুণ্ঠ সহযোগীতা পাই</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যুদ্ধ শেষে ব্যাংক সংগৃহীত</w:t>
      </w:r>
      <w:r>
        <w:rPr>
          <w:rFonts w:ascii="Vrinda" w:eastAsia="Arial Unicode MS" w:hAnsi="Vrinda"/>
          <w:sz w:val="28"/>
        </w:rPr>
        <w:t xml:space="preserve">  </w:t>
      </w:r>
      <w:r>
        <w:rPr>
          <w:rFonts w:ascii="Vrinda" w:eastAsia="Arial Unicode MS" w:hAnsi="Vrinda" w:hint="cs"/>
          <w:sz w:val="28"/>
          <w:cs/>
        </w:rPr>
        <w:t>তথ্যাবলী ঢাকা জাদুঘরে হস্তান্তর করা হয়</w:t>
      </w:r>
      <w:r>
        <w:rPr>
          <w:rFonts w:ascii="Vrinda" w:eastAsia="Arial Unicode MS" w:hAnsi="Vrinda" w:cs="Mangal"/>
          <w:sz w:val="28"/>
          <w:cs/>
          <w:lang w:bidi="hi-IN"/>
        </w:rPr>
        <w:t xml:space="preserve">। </w:t>
      </w:r>
      <w:r>
        <w:rPr>
          <w:rFonts w:ascii="Vrinda" w:eastAsia="Arial Unicode MS" w:hAnsi="Vrinda"/>
          <w:sz w:val="28"/>
          <w:cs/>
        </w:rPr>
        <w:t>অন্যদিকে বাংলাদেশ</w:t>
      </w:r>
      <w:r>
        <w:rPr>
          <w:rFonts w:ascii="Vrinda" w:eastAsia="Arial Unicode MS" w:hAnsi="Vrinda"/>
          <w:sz w:val="28"/>
        </w:rPr>
        <w:t xml:space="preserve">  </w:t>
      </w:r>
      <w:r>
        <w:rPr>
          <w:rFonts w:ascii="Vrinda" w:eastAsia="Arial Unicode MS" w:hAnsi="Vrinda" w:hint="cs"/>
          <w:sz w:val="28"/>
          <w:cs/>
        </w:rPr>
        <w:t>আর্কাইভস সংগৃহীত কাগজপত্রাদি চট্টগ্রাম বিশ্ববিদ্যালয়ে নিয়ে যাওয়া হয়</w:t>
      </w:r>
      <w:r>
        <w:rPr>
          <w:rFonts w:ascii="Vrinda" w:eastAsia="Arial Unicode MS" w:hAnsi="Vrinda" w:cs="Mangal"/>
          <w:sz w:val="28"/>
          <w:cs/>
          <w:lang w:bidi="hi-IN"/>
        </w:rPr>
        <w:t>।</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অন্যান্য সহযোগী সহায়ক সংগঠনের সহায়তায় আমরা মুক্তিযুদ্ধে তিন প্রকার সহায়তা দানের চেষ্টা করি</w:t>
      </w:r>
      <w:r>
        <w:rPr>
          <w:rFonts w:ascii="Vrinda" w:eastAsia="Arial Unicode MS" w:hAnsi="Vrinda" w:cs="Mangal"/>
          <w:sz w:val="28"/>
          <w:cs/>
          <w:lang w:bidi="hi-IN"/>
        </w:rPr>
        <w:t>।</w:t>
      </w:r>
      <w:r>
        <w:rPr>
          <w:rFonts w:ascii="Vrinda" w:eastAsia="Arial Unicode MS" w:hAnsi="Vrinda"/>
          <w:sz w:val="28"/>
        </w:rPr>
        <w:br/>
      </w:r>
      <w:r>
        <w:rPr>
          <w:rFonts w:ascii="Vrinda" w:eastAsia="Arial Unicode MS" w:hAnsi="Vrinda"/>
          <w:sz w:val="28"/>
        </w:rPr>
        <w:br/>
        <w:t>(</w:t>
      </w:r>
      <w:r>
        <w:rPr>
          <w:rFonts w:ascii="Vrinda" w:eastAsia="Arial Unicode MS" w:hAnsi="Vrinda" w:hint="cs"/>
          <w:sz w:val="28"/>
          <w:cs/>
        </w:rPr>
        <w:t>১</w:t>
      </w:r>
      <w:r>
        <w:rPr>
          <w:rFonts w:ascii="Vrinda" w:eastAsia="Arial Unicode MS" w:hAnsi="Vrinda"/>
          <w:sz w:val="28"/>
        </w:rPr>
        <w:t xml:space="preserve">) </w:t>
      </w:r>
      <w:r>
        <w:rPr>
          <w:rFonts w:ascii="Vrinda" w:eastAsia="Arial Unicode MS" w:hAnsi="Vrinda" w:hint="cs"/>
          <w:sz w:val="28"/>
          <w:cs/>
        </w:rPr>
        <w:t>সীমিত সাধ্যে কিছু কিছু মুক্তিযোদ্ধাদের আর্থিক অনুদান</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sz w:val="28"/>
        </w:rPr>
        <w:br/>
        <w:t>(</w:t>
      </w:r>
      <w:r>
        <w:rPr>
          <w:rFonts w:ascii="Vrinda" w:eastAsia="Arial Unicode MS" w:hAnsi="Vrinda" w:hint="cs"/>
          <w:sz w:val="28"/>
          <w:cs/>
        </w:rPr>
        <w:t>২</w:t>
      </w:r>
      <w:r>
        <w:rPr>
          <w:rFonts w:ascii="Vrinda" w:eastAsia="Arial Unicode MS" w:hAnsi="Vrinda"/>
          <w:sz w:val="28"/>
        </w:rPr>
        <w:t xml:space="preserve">) </w:t>
      </w:r>
      <w:r>
        <w:rPr>
          <w:rFonts w:ascii="Vrinda" w:eastAsia="Arial Unicode MS" w:hAnsi="Vrinda" w:hint="cs"/>
          <w:sz w:val="28"/>
          <w:cs/>
        </w:rPr>
        <w:t>মুক্তিযুদ্ধে প্রয়োজনীয় বেসামরিক উপকরণ যেমন কম্বল</w:t>
      </w:r>
      <w:r>
        <w:rPr>
          <w:rFonts w:ascii="Vrinda" w:eastAsia="Arial Unicode MS" w:hAnsi="Vrinda"/>
          <w:sz w:val="28"/>
        </w:rPr>
        <w:t xml:space="preserve">, </w:t>
      </w:r>
      <w:r>
        <w:rPr>
          <w:rFonts w:ascii="Vrinda" w:eastAsia="Arial Unicode MS" w:hAnsi="Vrinda" w:hint="cs"/>
          <w:sz w:val="28"/>
          <w:cs/>
        </w:rPr>
        <w:t>শীতবস্ত্র</w:t>
      </w:r>
      <w:r>
        <w:rPr>
          <w:rFonts w:ascii="Vrinda" w:eastAsia="Arial Unicode MS" w:hAnsi="Vrinda"/>
          <w:sz w:val="28"/>
        </w:rPr>
        <w:t xml:space="preserve">,  </w:t>
      </w:r>
      <w:r>
        <w:rPr>
          <w:rFonts w:ascii="Vrinda" w:eastAsia="Arial Unicode MS" w:hAnsi="Vrinda" w:hint="cs"/>
          <w:sz w:val="28"/>
          <w:cs/>
        </w:rPr>
        <w:t>পোশাক</w:t>
      </w:r>
      <w:r>
        <w:rPr>
          <w:rFonts w:ascii="Vrinda" w:eastAsia="Arial Unicode MS" w:hAnsi="Vrinda"/>
          <w:sz w:val="28"/>
        </w:rPr>
        <w:t xml:space="preserve">, </w:t>
      </w:r>
      <w:r>
        <w:rPr>
          <w:rFonts w:ascii="Vrinda" w:eastAsia="Arial Unicode MS" w:hAnsi="Vrinda" w:hint="cs"/>
          <w:sz w:val="28"/>
          <w:cs/>
        </w:rPr>
        <w:t>জুতা ইত্যাদি ও বিভিন্ন রণাঙ্গনে মুক্তিযুদ্ধ যুবশিবিরসমূহে প্রেরণের ব্যবস্থা</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sz w:val="28"/>
        </w:rPr>
        <w:br/>
        <w:t>(</w:t>
      </w:r>
      <w:r>
        <w:rPr>
          <w:rFonts w:ascii="Vrinda" w:eastAsia="Arial Unicode MS" w:hAnsi="Vrinda" w:hint="cs"/>
          <w:sz w:val="28"/>
          <w:cs/>
        </w:rPr>
        <w:t>৩</w:t>
      </w:r>
      <w:r>
        <w:rPr>
          <w:rFonts w:ascii="Vrinda" w:eastAsia="Arial Unicode MS" w:hAnsi="Vrinda"/>
          <w:sz w:val="28"/>
        </w:rPr>
        <w:t xml:space="preserve">) </w:t>
      </w:r>
      <w:r>
        <w:rPr>
          <w:rFonts w:ascii="Vrinda" w:eastAsia="Arial Unicode MS" w:hAnsi="Vrinda" w:hint="cs"/>
          <w:sz w:val="28"/>
          <w:cs/>
        </w:rPr>
        <w:t>যুদ্ধাহত মুক্তিযুদ্ধাদের চিকিৎসার ব্যবস্থা করা প্রয়োজনীয় জীবন রক্ষাকারী ঔষধপত্র ও চিকিৎসা সামগ্রী সংগ্রহ ও বিভিন্ন রণাঙ্গনে প্রেরণ</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এ ব্যাপারে আমরা বাংলাদেশ ভলান্টিয়ার্স কোর</w:t>
      </w:r>
      <w:r>
        <w:rPr>
          <w:rFonts w:ascii="Vrinda" w:eastAsia="Arial Unicode MS" w:hAnsi="Vrinda"/>
          <w:sz w:val="28"/>
        </w:rPr>
        <w:t xml:space="preserve"> - </w:t>
      </w:r>
      <w:r>
        <w:rPr>
          <w:rFonts w:ascii="Vrinda" w:eastAsia="Arial Unicode MS" w:hAnsi="Vrinda" w:hint="cs"/>
          <w:sz w:val="28"/>
          <w:cs/>
        </w:rPr>
        <w:t>এর সাথে একসঙ্গে কাজ করেছি</w:t>
      </w:r>
      <w:r>
        <w:rPr>
          <w:rFonts w:ascii="Vrinda" w:eastAsia="Arial Unicode MS" w:hAnsi="Vrinda" w:cs="Mangal"/>
          <w:sz w:val="28"/>
          <w:cs/>
          <w:lang w:bidi="hi-IN"/>
        </w:rPr>
        <w:t xml:space="preserve">। </w:t>
      </w:r>
      <w:r>
        <w:rPr>
          <w:rFonts w:ascii="Vrinda" w:eastAsia="Arial Unicode MS" w:hAnsi="Vrinda"/>
          <w:sz w:val="28"/>
          <w:cs/>
        </w:rPr>
        <w:t>এ প্রসঙ্গে</w:t>
      </w:r>
      <w:r>
        <w:rPr>
          <w:rFonts w:ascii="Vrinda" w:eastAsia="Arial Unicode MS" w:hAnsi="Vrinda"/>
          <w:sz w:val="28"/>
        </w:rPr>
        <w:t xml:space="preserve">  </w:t>
      </w:r>
      <w:r>
        <w:rPr>
          <w:rFonts w:ascii="Vrinda" w:eastAsia="Arial Unicode MS" w:hAnsi="Vrinda" w:hint="cs"/>
          <w:sz w:val="28"/>
          <w:cs/>
        </w:rPr>
        <w:t>ঐ সংগঠনের পরিচালক জনাব আমিরুল ইসলাম ও উপপরিচালক জনাব মামুনুর রশীদ কর্মতৎপরতার কথা স্মরণযোগ্য</w:t>
      </w:r>
      <w:r>
        <w:rPr>
          <w:rFonts w:ascii="Vrinda" w:eastAsia="Arial Unicode MS" w:hAnsi="Vrinda" w:cs="Mangal"/>
          <w:sz w:val="28"/>
          <w:cs/>
          <w:lang w:bidi="hi-IN"/>
        </w:rPr>
        <w:t>।</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lastRenderedPageBreak/>
        <w:t>কলকাতা বিশ্ববিদ্যালয় বাংলাদেশ সহায়ক সমিতির উদ্যোগে গঠিত মেডিকেল ইউনিট এ ব্যাপারে</w:t>
      </w:r>
      <w:r>
        <w:rPr>
          <w:rFonts w:ascii="Vrinda" w:eastAsia="Arial Unicode MS" w:hAnsi="Vrinda"/>
          <w:sz w:val="28"/>
        </w:rPr>
        <w:t xml:space="preserve">  </w:t>
      </w:r>
      <w:r>
        <w:rPr>
          <w:rFonts w:ascii="Vrinda" w:eastAsia="Arial Unicode MS" w:hAnsi="Vrinda" w:hint="cs"/>
          <w:sz w:val="28"/>
          <w:cs/>
        </w:rPr>
        <w:t>আমাদের সার্বিক সহায়তা করে</w:t>
      </w:r>
      <w:r>
        <w:rPr>
          <w:rFonts w:ascii="Vrinda" w:eastAsia="Arial Unicode MS" w:hAnsi="Vrinda" w:cs="Mangal"/>
          <w:sz w:val="28"/>
          <w:cs/>
          <w:lang w:bidi="hi-IN"/>
        </w:rPr>
        <w:t xml:space="preserve">। </w:t>
      </w:r>
      <w:r>
        <w:rPr>
          <w:rFonts w:ascii="Vrinda" w:eastAsia="Arial Unicode MS" w:hAnsi="Vrinda"/>
          <w:sz w:val="28"/>
          <w:cs/>
        </w:rPr>
        <w:t>শ্রীমতি মৃন্ময়ী বোসের নেতৃত্বাধীন পরিচালক এই ইউনিট ভারতীয় রেডক্রসের সহযোগীতায় এবং শ্রীমতি পদ্মজা নাইডুর ব্যক্তিগত প্রচেষ্টা অব্যাহতভাবে ঔষধ ও চিকিৎসা সামগ্রী সংগ্রহ করতে সক্ষম হয়</w:t>
      </w:r>
      <w:r>
        <w:rPr>
          <w:rFonts w:ascii="Vrinda" w:eastAsia="Arial Unicode MS" w:hAnsi="Vrinda" w:cs="Mangal"/>
          <w:sz w:val="28"/>
          <w:cs/>
          <w:lang w:bidi="hi-IN"/>
        </w:rPr>
        <w:t xml:space="preserve">। </w:t>
      </w:r>
      <w:r>
        <w:rPr>
          <w:rFonts w:ascii="Vrinda" w:eastAsia="Arial Unicode MS" w:hAnsi="Vrinda"/>
          <w:sz w:val="28"/>
          <w:cs/>
        </w:rPr>
        <w:t>শিক্ষক সমিতির পক্ষে এই প্রচেষ্টার নিরলসভাবে কাজ করেন বেশ কিছু সদস্য এদের মধ্যে নিহত গোপাল সাহা</w:t>
      </w:r>
      <w:r>
        <w:rPr>
          <w:rFonts w:ascii="Vrinda" w:eastAsia="Arial Unicode MS" w:hAnsi="Vrinda"/>
          <w:sz w:val="28"/>
        </w:rPr>
        <w:t xml:space="preserve">, </w:t>
      </w:r>
      <w:r>
        <w:rPr>
          <w:rFonts w:ascii="Vrinda" w:eastAsia="Arial Unicode MS" w:hAnsi="Vrinda" w:hint="cs"/>
          <w:sz w:val="28"/>
          <w:cs/>
        </w:rPr>
        <w:t>কুমার বিশ্বাস</w:t>
      </w:r>
      <w:r>
        <w:rPr>
          <w:rFonts w:ascii="Vrinda" w:eastAsia="Arial Unicode MS" w:hAnsi="Vrinda"/>
          <w:sz w:val="28"/>
        </w:rPr>
        <w:t xml:space="preserve">, </w:t>
      </w:r>
      <w:r>
        <w:rPr>
          <w:rFonts w:ascii="Vrinda" w:eastAsia="Arial Unicode MS" w:hAnsi="Vrinda" w:hint="cs"/>
          <w:sz w:val="28"/>
          <w:cs/>
        </w:rPr>
        <w:t>ইমরুল কায়সার</w:t>
      </w:r>
      <w:r>
        <w:rPr>
          <w:rFonts w:ascii="Vrinda" w:eastAsia="Arial Unicode MS" w:hAnsi="Vrinda"/>
          <w:sz w:val="28"/>
        </w:rPr>
        <w:t xml:space="preserve">  </w:t>
      </w:r>
      <w:r>
        <w:rPr>
          <w:rFonts w:ascii="Vrinda" w:eastAsia="Arial Unicode MS" w:hAnsi="Vrinda" w:hint="cs"/>
          <w:sz w:val="28"/>
          <w:cs/>
        </w:rPr>
        <w:t>প্রভৃতির নাম এই মুহূর্তে মনে পড়েছে</w:t>
      </w:r>
      <w:r>
        <w:rPr>
          <w:rFonts w:ascii="Vrinda" w:eastAsia="Arial Unicode MS" w:hAnsi="Vrinda" w:cs="Mangal"/>
          <w:sz w:val="28"/>
          <w:cs/>
          <w:lang w:bidi="hi-IN"/>
        </w:rPr>
        <w:t>।</w:t>
      </w:r>
    </w:p>
    <w:p w:rsidR="00D61441" w:rsidRDefault="00D61441" w:rsidP="00D61441">
      <w:pPr>
        <w:rPr>
          <w:rFonts w:ascii="Vrinda" w:hAnsi="Vrinda"/>
          <w:sz w:val="28"/>
        </w:rPr>
      </w:pPr>
    </w:p>
    <w:p w:rsidR="00D61441" w:rsidRDefault="00D61441" w:rsidP="00D61441">
      <w:pPr>
        <w:rPr>
          <w:rFonts w:ascii="Vrinda" w:eastAsia="Arial Unicode MS" w:hAnsi="Vrinda"/>
          <w:sz w:val="28"/>
        </w:rPr>
      </w:pPr>
      <w:r>
        <w:rPr>
          <w:rFonts w:ascii="Vrinda" w:eastAsia="Arial Unicode MS" w:hAnsi="Vrinda"/>
          <w:sz w:val="28"/>
          <w:cs/>
        </w:rPr>
        <w:t>সমিতি গোপনে অস্ত্র সংগ্রহের চেষ্টাতে ও সহযোগীতা করছে</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যুক্তরাষ্ট্রে অধ্যাপক লতিফ চৌধুরীর নেতৃত্বে গঠিত বাংলাদেশ মুক্তিযুদ্ধ সহায়ক সমিতি যে অর্থ সংগ্রহ করে তা অস্ত্র সংগ্রহের কাজে ব্যয় করার উদ্দেশ্যে</w:t>
      </w:r>
      <w:r>
        <w:rPr>
          <w:rFonts w:ascii="Vrinda" w:eastAsia="Arial Unicode MS" w:hAnsi="Vrinda"/>
          <w:sz w:val="28"/>
        </w:rPr>
        <w:t xml:space="preserve">  </w:t>
      </w:r>
      <w:r>
        <w:rPr>
          <w:rFonts w:ascii="Vrinda" w:eastAsia="Arial Unicode MS" w:hAnsi="Vrinda" w:hint="cs"/>
          <w:sz w:val="28"/>
          <w:cs/>
        </w:rPr>
        <w:t>আমাদের সাথে যোগাযোগ করে</w:t>
      </w:r>
      <w:r>
        <w:rPr>
          <w:rFonts w:ascii="Vrinda" w:eastAsia="Arial Unicode MS" w:hAnsi="Vrinda" w:cs="Mangal"/>
          <w:sz w:val="28"/>
          <w:cs/>
          <w:lang w:bidi="hi-IN"/>
        </w:rPr>
        <w:t xml:space="preserve">। </w:t>
      </w:r>
      <w:r>
        <w:rPr>
          <w:rFonts w:ascii="Vrinda" w:eastAsia="Arial Unicode MS" w:hAnsi="Vrinda"/>
          <w:sz w:val="28"/>
          <w:cs/>
        </w:rPr>
        <w:t>এই উদ্দেশ্যে ঐ সংগঠনের একজন প্রতিনিধি কলকাতায় আমার সাথে সাক্ষাৎ করেন</w:t>
      </w:r>
      <w:r>
        <w:rPr>
          <w:rFonts w:ascii="Vrinda" w:eastAsia="Arial Unicode MS" w:hAnsi="Vrinda" w:cs="Mangal"/>
          <w:sz w:val="28"/>
          <w:cs/>
          <w:lang w:bidi="hi-IN"/>
        </w:rPr>
        <w:t xml:space="preserve">। </w:t>
      </w:r>
      <w:r>
        <w:rPr>
          <w:rFonts w:ascii="Vrinda" w:eastAsia="Arial Unicode MS" w:hAnsi="Vrinda"/>
          <w:sz w:val="28"/>
          <w:cs/>
        </w:rPr>
        <w:t>আমরা মুক্তিবাহিনীর প্রতিনিধির</w:t>
      </w:r>
      <w:r>
        <w:rPr>
          <w:rFonts w:ascii="Vrinda" w:eastAsia="Arial Unicode MS" w:hAnsi="Vrinda"/>
          <w:sz w:val="28"/>
        </w:rPr>
        <w:t xml:space="preserve">  </w:t>
      </w:r>
      <w:r>
        <w:rPr>
          <w:rFonts w:ascii="Vrinda" w:eastAsia="Arial Unicode MS" w:hAnsi="Vrinda" w:hint="cs"/>
          <w:sz w:val="28"/>
          <w:cs/>
        </w:rPr>
        <w:t>সাথে তার সাথে যোগাযোগ ঘটিয়ে দেই এবং স্থির হয় যে</w:t>
      </w:r>
      <w:r>
        <w:rPr>
          <w:rFonts w:ascii="Vrinda" w:eastAsia="Arial Unicode MS" w:hAnsi="Vrinda" w:hint="cs"/>
          <w:sz w:val="28"/>
        </w:rPr>
        <w:t xml:space="preserve">, </w:t>
      </w:r>
      <w:r>
        <w:rPr>
          <w:rFonts w:ascii="Vrinda" w:eastAsia="Arial Unicode MS" w:hAnsi="Vrinda" w:hint="cs"/>
          <w:sz w:val="28"/>
          <w:cs/>
        </w:rPr>
        <w:t>বাংলাদেশ সরকার আমেরিকায় প্রতিনিধিদের সাথে আলাপ করে এ ব্যাপারে সঠিক কার্যপদ্ধতি গ্রহণ করা হবে</w:t>
      </w:r>
      <w:r>
        <w:rPr>
          <w:rFonts w:ascii="Vrinda" w:eastAsia="Arial Unicode MS" w:hAnsi="Vrinda" w:cs="Mangal"/>
          <w:sz w:val="28"/>
          <w:cs/>
          <w:lang w:bidi="hi-IN"/>
        </w:rPr>
        <w:t>।</w:t>
      </w:r>
      <w:r>
        <w:rPr>
          <w:rFonts w:ascii="Vrinda" w:eastAsia="Arial Unicode MS" w:hAnsi="Vrinda"/>
          <w:sz w:val="28"/>
          <w:cs/>
        </w:rPr>
        <w:t xml:space="preserve"> মুক্তিযুদ্ধে সরাসরি সহায়তা প্রদানের জন্য ওয়ার্ল্ড ইউনিভার্সিটির ভারতীয় জাতীয় কমিটির কার্যকরী সম্পাদক শ্রী ভি এন থিয়াগ রাজন আমাদের সাথে যোগাযোগ করেন। তিনি এ ব্যাপারে সর্বাত্মক ও কার্যকরী সহায়তার প্রতিশ্রুতি দেন</w:t>
      </w:r>
      <w:r>
        <w:rPr>
          <w:rFonts w:ascii="Vrinda" w:eastAsia="Arial Unicode MS" w:hAnsi="Vrinda" w:cs="Mangal"/>
          <w:sz w:val="28"/>
          <w:cs/>
          <w:lang w:bidi="hi-IN"/>
        </w:rPr>
        <w:t>।</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উপরিল্লিখিত কর্মতৎপরতা ও প্রচেষ্টায় কলকাতা বিশ্ববিদ্যালয় সহায়ক সমিতি ছাড়াও পশ্চিমবঙ্গ বিশ্ববিদ্যালয় ও কলেজ শিক্ষক সমিতি</w:t>
      </w:r>
      <w:r>
        <w:rPr>
          <w:rFonts w:ascii="Vrinda" w:eastAsia="Arial Unicode MS" w:hAnsi="Vrinda"/>
          <w:sz w:val="28"/>
        </w:rPr>
        <w:t xml:space="preserve">, </w:t>
      </w:r>
      <w:r>
        <w:rPr>
          <w:rFonts w:ascii="Vrinda" w:eastAsia="Arial Unicode MS" w:hAnsi="Vrinda" w:hint="cs"/>
          <w:sz w:val="28"/>
          <w:cs/>
        </w:rPr>
        <w:t>বাংলাদেশ সংগ্রাম সহায়ক সমিতি</w:t>
      </w:r>
      <w:r>
        <w:rPr>
          <w:rFonts w:ascii="Vrinda" w:eastAsia="Arial Unicode MS" w:hAnsi="Vrinda"/>
          <w:sz w:val="28"/>
        </w:rPr>
        <w:t xml:space="preserve">, </w:t>
      </w:r>
      <w:r>
        <w:rPr>
          <w:rFonts w:ascii="Vrinda" w:eastAsia="Arial Unicode MS" w:hAnsi="Vrinda" w:hint="cs"/>
          <w:sz w:val="28"/>
          <w:cs/>
        </w:rPr>
        <w:t>ন্যাশনাল</w:t>
      </w:r>
      <w:r>
        <w:rPr>
          <w:rFonts w:ascii="Vrinda" w:eastAsia="Arial Unicode MS" w:hAnsi="Vrinda"/>
          <w:sz w:val="28"/>
        </w:rPr>
        <w:t xml:space="preserve">  </w:t>
      </w:r>
      <w:r>
        <w:rPr>
          <w:rFonts w:ascii="Vrinda" w:eastAsia="Arial Unicode MS" w:hAnsi="Vrinda" w:hint="cs"/>
          <w:sz w:val="28"/>
          <w:cs/>
        </w:rPr>
        <w:t>কো</w:t>
      </w:r>
      <w:r>
        <w:rPr>
          <w:rFonts w:ascii="Vrinda" w:eastAsia="Arial Unicode MS" w:hAnsi="Vrinda"/>
          <w:sz w:val="28"/>
        </w:rPr>
        <w:t>-</w:t>
      </w:r>
      <w:r>
        <w:rPr>
          <w:rFonts w:ascii="Vrinda" w:eastAsia="Arial Unicode MS" w:hAnsi="Vrinda" w:hint="cs"/>
          <w:sz w:val="28"/>
          <w:cs/>
        </w:rPr>
        <w:t>অর্ডিনেশন কমিটি ফর বাংলাদেশ</w:t>
      </w:r>
      <w:r>
        <w:rPr>
          <w:rFonts w:ascii="Vrinda" w:eastAsia="Arial Unicode MS" w:hAnsi="Vrinda"/>
          <w:sz w:val="28"/>
        </w:rPr>
        <w:t xml:space="preserve">,  </w:t>
      </w:r>
      <w:r>
        <w:rPr>
          <w:rFonts w:ascii="Vrinda" w:eastAsia="Arial Unicode MS" w:hAnsi="Vrinda" w:hint="cs"/>
          <w:sz w:val="28"/>
          <w:cs/>
        </w:rPr>
        <w:t>শ্রীমতী পদ্মজা নাইডু পরিচালিত বাংলাদেশ এইড কমিটি আমাদের সর্বাত্নক সহযোগীতা প্রদান করে</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শিবির কর্মাধ্যক্ষদের অনুরোধে শিক্ষা সমিতি মুক্তিযুদ্ধে উদ্ধুদ্ধ করার উদ্দেশ্যে বেশ কিছু স্কুল ও কলেজ শিক্ষককে আমরা প্রেরণ করি</w:t>
      </w:r>
      <w:r>
        <w:rPr>
          <w:rFonts w:ascii="Vrinda" w:eastAsia="Arial Unicode MS" w:hAnsi="Vrinda" w:cs="Mangal"/>
          <w:sz w:val="28"/>
          <w:cs/>
          <w:lang w:bidi="hi-IN"/>
        </w:rPr>
        <w:t xml:space="preserve">। </w:t>
      </w:r>
      <w:r>
        <w:rPr>
          <w:rFonts w:ascii="Vrinda" w:eastAsia="Arial Unicode MS" w:hAnsi="Vrinda"/>
          <w:sz w:val="28"/>
          <w:cs/>
        </w:rPr>
        <w:t>নিযুক্ত শিক্ষকগণ নিষ্ঠার সাথে দায়িত্ব পালন করেন</w:t>
      </w:r>
      <w:r>
        <w:rPr>
          <w:rFonts w:ascii="Vrinda" w:eastAsia="Arial Unicode MS" w:hAnsi="Vrinda" w:cs="Mangal"/>
          <w:sz w:val="28"/>
          <w:cs/>
          <w:lang w:bidi="hi-IN"/>
        </w:rPr>
        <w:t xml:space="preserve">। </w:t>
      </w:r>
      <w:r>
        <w:rPr>
          <w:rFonts w:ascii="Vrinda" w:eastAsia="Arial Unicode MS" w:hAnsi="Vrinda"/>
          <w:sz w:val="28"/>
          <w:cs/>
        </w:rPr>
        <w:lastRenderedPageBreak/>
        <w:t>এছাড়া মাঝে মাঝেই সমিতির প্রতিনিধিরা বিভিন্ন রণাঙ্গন পরিদর্শন করে মুক্তিযুদ্ধ সম্পর্কিত তথ্য সংগ্রহের কাজও করেছেন</w:t>
      </w:r>
      <w:r>
        <w:rPr>
          <w:rFonts w:ascii="Vrinda" w:eastAsia="Arial Unicode MS" w:hAnsi="Vrinda" w:cs="Mangal"/>
          <w:sz w:val="28"/>
          <w:cs/>
          <w:lang w:bidi="hi-IN"/>
        </w:rPr>
        <w:t xml:space="preserve">। </w:t>
      </w:r>
      <w:r>
        <w:rPr>
          <w:rFonts w:ascii="Vrinda" w:eastAsia="Arial Unicode MS" w:hAnsi="Vrinda"/>
          <w:sz w:val="28"/>
          <w:cs/>
        </w:rPr>
        <w:t>এ ব্যাপারে অধ্যাপক আব্দুল হাকিমের নাম শ্রদ্ধার সাথে উল্লেখ্য</w:t>
      </w:r>
      <w:r>
        <w:rPr>
          <w:rFonts w:ascii="Vrinda" w:eastAsia="Arial Unicode MS" w:hAnsi="Vrinda" w:cs="Mangal"/>
          <w:sz w:val="28"/>
          <w:cs/>
          <w:lang w:bidi="hi-IN"/>
        </w:rPr>
        <w:t xml:space="preserve">। </w:t>
      </w:r>
      <w:r>
        <w:rPr>
          <w:rFonts w:ascii="Vrinda" w:eastAsia="Arial Unicode MS" w:hAnsi="Vrinda"/>
          <w:sz w:val="28"/>
          <w:cs/>
        </w:rPr>
        <w:t>আমি নিজেও সমিতির সম্পাদক হিসেবে সীমান্ত এলাকায় অবস্থিত মুক্তিযোদ্ধা শিবির পরিদর্শন করে তথ্য সংগ্রহ করছি</w:t>
      </w:r>
      <w:r>
        <w:rPr>
          <w:rFonts w:ascii="Vrinda" w:eastAsia="Arial Unicode MS" w:hAnsi="Vrinda" w:cs="Mangal"/>
          <w:sz w:val="28"/>
          <w:cs/>
          <w:lang w:bidi="hi-IN"/>
        </w:rPr>
        <w:t xml:space="preserve">। </w:t>
      </w:r>
      <w:r>
        <w:rPr>
          <w:rFonts w:ascii="Vrinda" w:eastAsia="Arial Unicode MS" w:hAnsi="Vrinda"/>
          <w:sz w:val="28"/>
          <w:cs/>
        </w:rPr>
        <w:t>একদিনের ঘটনা আমার বেশ মনে পড়ে</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শিবিরটি মুর্শিদাবাদে লালগোলা সীমান্তে</w:t>
      </w:r>
      <w:r>
        <w:rPr>
          <w:rFonts w:ascii="Vrinda" w:eastAsia="Arial Unicode MS" w:hAnsi="Vrinda" w:cs="Mangal"/>
          <w:sz w:val="28"/>
          <w:cs/>
          <w:lang w:bidi="hi-IN"/>
        </w:rPr>
        <w:t xml:space="preserve">। </w:t>
      </w:r>
      <w:r>
        <w:rPr>
          <w:rFonts w:ascii="Vrinda" w:eastAsia="Arial Unicode MS" w:hAnsi="Vrinda"/>
          <w:sz w:val="28"/>
          <w:cs/>
        </w:rPr>
        <w:t>আমরা ক</w:t>
      </w:r>
      <w:r>
        <w:rPr>
          <w:rFonts w:ascii="Vrinda" w:eastAsia="Arial Unicode MS" w:hAnsi="Vrinda"/>
          <w:sz w:val="28"/>
        </w:rPr>
        <w:t>'</w:t>
      </w:r>
      <w:r>
        <w:rPr>
          <w:rFonts w:ascii="Vrinda" w:eastAsia="Arial Unicode MS" w:hAnsi="Vrinda" w:hint="cs"/>
          <w:sz w:val="28"/>
          <w:cs/>
        </w:rPr>
        <w:t>জন কিছু ঔষধ ও অন্যান্য বেসামরিক উপকরণ সংগ্রহ করতে গিয়েছিলাম</w:t>
      </w:r>
      <w:r>
        <w:rPr>
          <w:rFonts w:ascii="Vrinda" w:eastAsia="Arial Unicode MS" w:hAnsi="Vrinda" w:cs="Mangal"/>
          <w:sz w:val="28"/>
          <w:cs/>
          <w:lang w:bidi="hi-IN"/>
        </w:rPr>
        <w:t xml:space="preserve">। </w:t>
      </w:r>
      <w:r>
        <w:rPr>
          <w:rFonts w:ascii="Vrinda" w:eastAsia="Arial Unicode MS" w:hAnsi="Vrinda"/>
          <w:sz w:val="28"/>
          <w:cs/>
        </w:rPr>
        <w:t>দিনটি ছিল ২২ শে নভেম্বর</w:t>
      </w:r>
      <w:r>
        <w:rPr>
          <w:rFonts w:ascii="Vrinda" w:eastAsia="Arial Unicode MS" w:hAnsi="Vrinda" w:cs="Mangal"/>
          <w:sz w:val="28"/>
          <w:cs/>
          <w:lang w:bidi="hi-IN"/>
        </w:rPr>
        <w:t xml:space="preserve">। </w:t>
      </w:r>
      <w:r>
        <w:rPr>
          <w:rFonts w:ascii="Vrinda" w:eastAsia="Arial Unicode MS" w:hAnsi="Vrinda"/>
          <w:sz w:val="28"/>
          <w:cs/>
        </w:rPr>
        <w:t>শিবিরে শোকের ছায়া</w:t>
      </w:r>
      <w:r>
        <w:rPr>
          <w:rFonts w:ascii="Vrinda" w:eastAsia="Arial Unicode MS" w:hAnsi="Vrinda" w:cs="Mangal"/>
          <w:sz w:val="28"/>
          <w:cs/>
          <w:lang w:bidi="hi-IN"/>
        </w:rPr>
        <w:t xml:space="preserve">। </w:t>
      </w:r>
      <w:r>
        <w:rPr>
          <w:rFonts w:ascii="Vrinda" w:eastAsia="Arial Unicode MS" w:hAnsi="Vrinda"/>
          <w:sz w:val="28"/>
          <w:cs/>
        </w:rPr>
        <w:t>রাজশাহীর নবাবগঞ্জ থেকে তিন মাইল দূরে প্রচন্ড যুদ্ধ চলছে</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আমরা হারিয়েছি ৭ জন মুক্তিযোদ্ধাকে আর আমাদের বাহিনী ২৫ টি বাংকার ধ্বংস করেছে ও অসংখ্য পাক সৈন্যকে</w:t>
      </w:r>
      <w:r>
        <w:rPr>
          <w:rFonts w:ascii="Vrinda" w:eastAsia="Arial Unicode MS" w:hAnsi="Vrinda"/>
          <w:sz w:val="28"/>
        </w:rPr>
        <w:t xml:space="preserve">  </w:t>
      </w:r>
      <w:r>
        <w:rPr>
          <w:rFonts w:ascii="Vrinda" w:eastAsia="Arial Unicode MS" w:hAnsi="Vrinda" w:hint="cs"/>
          <w:sz w:val="28"/>
          <w:cs/>
        </w:rPr>
        <w:t>হত্যা করেছে</w:t>
      </w:r>
      <w:r>
        <w:rPr>
          <w:rFonts w:ascii="Vrinda" w:eastAsia="Arial Unicode MS" w:hAnsi="Vrinda"/>
          <w:sz w:val="28"/>
        </w:rPr>
        <w:t>,</w:t>
      </w:r>
      <w:r>
        <w:rPr>
          <w:rFonts w:ascii="Vrinda" w:eastAsia="Arial Unicode MS" w:hAnsi="Vrinda" w:hint="cs"/>
          <w:sz w:val="28"/>
          <w:cs/>
        </w:rPr>
        <w:t>আর ১২ জন রাজাকারকে ধরা হয়েছে</w:t>
      </w:r>
      <w:r>
        <w:rPr>
          <w:rFonts w:ascii="Vrinda" w:eastAsia="Arial Unicode MS" w:hAnsi="Vrinda" w:cs="Mangal"/>
          <w:sz w:val="28"/>
          <w:cs/>
          <w:lang w:bidi="hi-IN"/>
        </w:rPr>
        <w:t xml:space="preserve">। </w:t>
      </w:r>
      <w:r>
        <w:rPr>
          <w:rFonts w:ascii="Vrinda" w:eastAsia="Arial Unicode MS" w:hAnsi="Vrinda"/>
          <w:sz w:val="28"/>
          <w:cs/>
        </w:rPr>
        <w:t>বন্দী রাজাকারদের দেখলাম</w:t>
      </w:r>
      <w:r>
        <w:rPr>
          <w:rFonts w:ascii="Vrinda" w:eastAsia="Arial Unicode MS" w:hAnsi="Vrinda" w:cs="Mangal"/>
          <w:sz w:val="28"/>
          <w:cs/>
          <w:lang w:bidi="hi-IN"/>
        </w:rPr>
        <w:t>।</w:t>
      </w:r>
      <w:r w:rsidR="00F665CB">
        <w:rPr>
          <w:rFonts w:ascii="Vrinda" w:eastAsia="Arial Unicode MS" w:hAnsi="Vrinda"/>
          <w:sz w:val="28"/>
        </w:rPr>
        <w:t xml:space="preserve"> </w:t>
      </w:r>
      <w:r>
        <w:rPr>
          <w:rFonts w:ascii="Vrinda" w:eastAsia="Arial Unicode MS" w:hAnsi="Vrinda" w:hint="cs"/>
          <w:sz w:val="28"/>
          <w:cs/>
        </w:rPr>
        <w:t>এর দিন কয়েক আগে নায়েক কাসেম শান্তি কমিটির চেয়ারম্যান সহ দু</w:t>
      </w:r>
      <w:r>
        <w:rPr>
          <w:rFonts w:ascii="Vrinda" w:eastAsia="Arial Unicode MS" w:hAnsi="Vrinda"/>
          <w:sz w:val="28"/>
        </w:rPr>
        <w:t>'</w:t>
      </w:r>
      <w:r>
        <w:rPr>
          <w:rFonts w:ascii="Vrinda" w:eastAsia="Arial Unicode MS" w:hAnsi="Vrinda" w:hint="cs"/>
          <w:sz w:val="28"/>
          <w:cs/>
        </w:rPr>
        <w:t>জন রাজাকার কে গ্রেফতার করে</w:t>
      </w:r>
      <w:r>
        <w:rPr>
          <w:rFonts w:ascii="Vrinda" w:eastAsia="Arial Unicode MS" w:hAnsi="Vrinda" w:cs="Mangal"/>
          <w:sz w:val="28"/>
          <w:cs/>
          <w:lang w:bidi="hi-IN"/>
        </w:rPr>
        <w:t xml:space="preserve">। </w:t>
      </w:r>
      <w:r>
        <w:rPr>
          <w:rFonts w:ascii="Vrinda" w:eastAsia="Arial Unicode MS" w:hAnsi="Vrinda"/>
          <w:sz w:val="28"/>
          <w:cs/>
        </w:rPr>
        <w:t>ক্যাপ্টেন গিয়াস এই সেক্টরে যুদ্ধ পরিচালনা করছিলেন</w:t>
      </w:r>
      <w:r>
        <w:rPr>
          <w:rFonts w:ascii="Vrinda" w:eastAsia="Arial Unicode MS" w:hAnsi="Vrinda" w:cs="Mangal"/>
          <w:sz w:val="28"/>
          <w:cs/>
          <w:lang w:bidi="hi-IN"/>
        </w:rPr>
        <w:t xml:space="preserve">। </w:t>
      </w:r>
      <w:r>
        <w:rPr>
          <w:rFonts w:ascii="Vrinda" w:eastAsia="Arial Unicode MS" w:hAnsi="Vrinda"/>
          <w:sz w:val="28"/>
          <w:cs/>
        </w:rPr>
        <w:t>নায়েক কাসেম ঐ দিনের বাঙ্কারে পাক বাহিনীর একজন মেজর ও ক্যাপ্টেনকে ধরতে গিয়ে নিহত হন</w:t>
      </w:r>
      <w:r>
        <w:rPr>
          <w:rFonts w:ascii="Vrinda" w:eastAsia="Arial Unicode MS" w:hAnsi="Vrinda" w:cs="Mangal"/>
          <w:sz w:val="28"/>
          <w:cs/>
          <w:lang w:bidi="hi-IN"/>
        </w:rPr>
        <w:t xml:space="preserve">। </w:t>
      </w:r>
      <w:r>
        <w:rPr>
          <w:rFonts w:ascii="Vrinda" w:eastAsia="Arial Unicode MS" w:hAnsi="Vrinda"/>
          <w:sz w:val="28"/>
          <w:cs/>
        </w:rPr>
        <w:t>এছাড়া ঐ দিনের যুদ্ধে আমাদের পক্ষে আর যারা শাহাদাৎবরণ করেছিলেন তারা হলেন</w:t>
      </w:r>
      <w:r>
        <w:rPr>
          <w:rFonts w:ascii="Vrinda" w:eastAsia="Arial Unicode MS" w:hAnsi="Vrinda"/>
          <w:sz w:val="28"/>
        </w:rPr>
        <w:t xml:space="preserve">- </w:t>
      </w:r>
      <w:r>
        <w:rPr>
          <w:rFonts w:ascii="Vrinda" w:eastAsia="Arial Unicode MS" w:hAnsi="Vrinda" w:hint="cs"/>
          <w:sz w:val="28"/>
          <w:cs/>
        </w:rPr>
        <w:t>মোহর আলী</w:t>
      </w:r>
      <w:r>
        <w:rPr>
          <w:rFonts w:ascii="Vrinda" w:eastAsia="Arial Unicode MS" w:hAnsi="Vrinda"/>
          <w:sz w:val="28"/>
        </w:rPr>
        <w:t xml:space="preserve"> (</w:t>
      </w:r>
      <w:r>
        <w:rPr>
          <w:rFonts w:ascii="Vrinda" w:eastAsia="Arial Unicode MS" w:hAnsi="Vrinda" w:hint="cs"/>
          <w:sz w:val="28"/>
          <w:cs/>
        </w:rPr>
        <w:t>ইপিআর</w:t>
      </w:r>
      <w:r>
        <w:rPr>
          <w:rFonts w:ascii="Vrinda" w:eastAsia="Arial Unicode MS" w:hAnsi="Vrinda"/>
          <w:sz w:val="28"/>
        </w:rPr>
        <w:t xml:space="preserve">), </w:t>
      </w:r>
      <w:r>
        <w:rPr>
          <w:rFonts w:ascii="Vrinda" w:eastAsia="Arial Unicode MS" w:hAnsi="Vrinda"/>
          <w:sz w:val="28"/>
          <w:cs/>
        </w:rPr>
        <w:t>নিযামউদ্দিন (ইপিআর)</w:t>
      </w:r>
      <w:r>
        <w:rPr>
          <w:rFonts w:ascii="Vrinda" w:eastAsia="Arial Unicode MS" w:hAnsi="Vrinda"/>
          <w:sz w:val="28"/>
        </w:rPr>
        <w:t xml:space="preserve">, </w:t>
      </w:r>
      <w:r>
        <w:rPr>
          <w:rFonts w:ascii="Vrinda" w:eastAsia="Arial Unicode MS" w:hAnsi="Vrinda" w:hint="cs"/>
          <w:sz w:val="28"/>
          <w:cs/>
        </w:rPr>
        <w:t xml:space="preserve">জিল্লুর রহমান </w:t>
      </w:r>
      <w:r>
        <w:rPr>
          <w:rFonts w:ascii="Vrinda" w:eastAsia="Arial Unicode MS" w:hAnsi="Vrinda"/>
          <w:sz w:val="28"/>
        </w:rPr>
        <w:t>(</w:t>
      </w:r>
      <w:r>
        <w:rPr>
          <w:rFonts w:ascii="Vrinda" w:eastAsia="Arial Unicode MS" w:hAnsi="Vrinda" w:hint="cs"/>
          <w:sz w:val="28"/>
          <w:cs/>
        </w:rPr>
        <w:t>মুজাহিদ</w:t>
      </w:r>
      <w:r>
        <w:rPr>
          <w:rFonts w:ascii="Vrinda" w:eastAsia="Arial Unicode MS" w:hAnsi="Vrinda"/>
          <w:sz w:val="28"/>
        </w:rPr>
        <w:t xml:space="preserve">), </w:t>
      </w:r>
      <w:r>
        <w:rPr>
          <w:rFonts w:ascii="Vrinda" w:eastAsia="Arial Unicode MS" w:hAnsi="Vrinda" w:hint="cs"/>
          <w:sz w:val="28"/>
          <w:cs/>
        </w:rPr>
        <w:t>আব্দুল হক</w:t>
      </w:r>
      <w:r>
        <w:rPr>
          <w:rFonts w:ascii="Vrinda" w:eastAsia="Arial Unicode MS" w:hAnsi="Vrinda"/>
          <w:sz w:val="28"/>
        </w:rPr>
        <w:t xml:space="preserve">( </w:t>
      </w:r>
      <w:r>
        <w:rPr>
          <w:rFonts w:ascii="Vrinda" w:eastAsia="Arial Unicode MS" w:hAnsi="Vrinda" w:hint="cs"/>
          <w:sz w:val="28"/>
          <w:cs/>
        </w:rPr>
        <w:t>ছাত্র</w:t>
      </w:r>
      <w:r>
        <w:rPr>
          <w:rFonts w:ascii="Vrinda" w:eastAsia="Arial Unicode MS" w:hAnsi="Vrinda"/>
          <w:sz w:val="28"/>
        </w:rPr>
        <w:t xml:space="preserve">) </w:t>
      </w:r>
      <w:r>
        <w:rPr>
          <w:rFonts w:ascii="Vrinda" w:eastAsia="Arial Unicode MS" w:hAnsi="Vrinda" w:hint="cs"/>
          <w:sz w:val="28"/>
          <w:cs/>
        </w:rPr>
        <w:t>এবং আরও দুজন ছাত্র</w:t>
      </w:r>
      <w:r>
        <w:rPr>
          <w:rFonts w:ascii="Vrinda" w:eastAsia="Arial Unicode MS" w:hAnsi="Vrinda" w:cs="Mangal"/>
          <w:sz w:val="28"/>
          <w:cs/>
          <w:lang w:bidi="hi-IN"/>
        </w:rPr>
        <w:t xml:space="preserve">। </w:t>
      </w:r>
      <w:r>
        <w:rPr>
          <w:rFonts w:ascii="Vrinda" w:eastAsia="Arial Unicode MS" w:hAnsi="Vrinda"/>
          <w:sz w:val="28"/>
          <w:cs/>
        </w:rPr>
        <w:t>বেশ ক</w:t>
      </w:r>
      <w:r>
        <w:rPr>
          <w:rFonts w:ascii="Vrinda" w:eastAsia="Arial Unicode MS" w:hAnsi="Vrinda"/>
          <w:sz w:val="28"/>
        </w:rPr>
        <w:t>'</w:t>
      </w:r>
      <w:r>
        <w:rPr>
          <w:rFonts w:ascii="Vrinda" w:eastAsia="Arial Unicode MS" w:hAnsi="Vrinda" w:hint="cs"/>
          <w:sz w:val="28"/>
          <w:cs/>
        </w:rPr>
        <w:t>জন আহত হয়েছেন</w:t>
      </w:r>
      <w:r>
        <w:rPr>
          <w:rFonts w:ascii="Vrinda" w:eastAsia="Arial Unicode MS" w:hAnsi="Vrinda" w:cs="Mangal"/>
          <w:sz w:val="28"/>
          <w:cs/>
          <w:lang w:bidi="hi-IN"/>
        </w:rPr>
        <w:t xml:space="preserve">। </w:t>
      </w:r>
      <w:r>
        <w:rPr>
          <w:rFonts w:ascii="Vrinda" w:eastAsia="Arial Unicode MS" w:hAnsi="Vrinda"/>
          <w:sz w:val="28"/>
          <w:cs/>
        </w:rPr>
        <w:t>আমরা আহতদের চিকিৎসার ব্যবস্থা গ্রহণ</w:t>
      </w:r>
      <w:r>
        <w:rPr>
          <w:rFonts w:ascii="Vrinda" w:eastAsia="Arial Unicode MS" w:hAnsi="Vrinda"/>
          <w:sz w:val="28"/>
        </w:rPr>
        <w:t xml:space="preserve">  </w:t>
      </w:r>
      <w:r>
        <w:rPr>
          <w:rFonts w:ascii="Vrinda" w:eastAsia="Arial Unicode MS" w:hAnsi="Vrinda" w:hint="cs"/>
          <w:sz w:val="28"/>
          <w:cs/>
        </w:rPr>
        <w:t>করলাম</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একজন ছাড়া আরও মৃতদেহ নিয়ে আসা সম্ভব হয়নি</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আমরা অভিবাদন জানালাম সেই বীর শহীদদের</w:t>
      </w:r>
      <w:r>
        <w:rPr>
          <w:rFonts w:ascii="Vrinda" w:eastAsia="Arial Unicode MS" w:hAnsi="Vrinda" w:cs="Mangal"/>
          <w:sz w:val="28"/>
          <w:cs/>
          <w:lang w:bidi="hi-IN"/>
        </w:rPr>
        <w:t>।</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মনস্তাত্ত্বিক যুদ্ধ ও প্রচারণা কাজেও সমিতির সদস্যগণ বাংলাদেশ সরকারকে সর্বাত্মক সহযোগিতা প্রদান করে। ডঃ বেলায়েত হোসেন এ কাজের সংগঠনিক দিকের সাথে সংশ্লিষ্ট ছিলেন এবং মুখ্য ভুমিকা পালন করেন</w:t>
      </w:r>
      <w:r>
        <w:rPr>
          <w:rFonts w:ascii="Vrinda" w:eastAsia="Arial Unicode MS" w:hAnsi="Vrinda" w:cs="Mangal"/>
          <w:sz w:val="28"/>
          <w:cs/>
          <w:lang w:bidi="hi-IN"/>
        </w:rPr>
        <w:t>।</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rPr>
        <w:br/>
      </w:r>
      <w:r>
        <w:rPr>
          <w:rFonts w:ascii="Vrinda" w:eastAsia="Arial Unicode MS" w:hAnsi="Vrinda" w:hint="cs"/>
          <w:sz w:val="28"/>
          <w:cs/>
        </w:rPr>
        <w:t>সরাসরি মুক্তিযুদ্ধেও বেশ কিছু শিক্ষক যোগ দিয়েছিলেন</w:t>
      </w:r>
      <w:r>
        <w:rPr>
          <w:rFonts w:ascii="Vrinda" w:eastAsia="Arial Unicode MS" w:hAnsi="Vrinda" w:cs="Mangal"/>
          <w:sz w:val="28"/>
          <w:cs/>
          <w:lang w:bidi="hi-IN"/>
        </w:rPr>
        <w:t xml:space="preserve">। </w:t>
      </w:r>
      <w:r>
        <w:rPr>
          <w:rFonts w:ascii="Vrinda" w:eastAsia="Arial Unicode MS" w:hAnsi="Vrinda"/>
          <w:sz w:val="28"/>
          <w:cs/>
        </w:rPr>
        <w:t>সে সময় আমরা যাদের নাম সংগ্রহ করেছিলাম তাদের মধ্যে কয়েকজনের নাম মনে পড়েছে</w:t>
      </w:r>
      <w:r>
        <w:rPr>
          <w:rFonts w:ascii="Vrinda" w:eastAsia="Arial Unicode MS" w:hAnsi="Vrinda" w:cs="Mangal"/>
          <w:sz w:val="28"/>
          <w:cs/>
          <w:lang w:bidi="hi-IN"/>
        </w:rPr>
        <w:t>।</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lastRenderedPageBreak/>
        <w:t xml:space="preserve">অধ্যাপক আব্দুল মান্নান </w:t>
      </w:r>
      <w:r>
        <w:rPr>
          <w:rFonts w:ascii="Vrinda" w:eastAsia="Arial Unicode MS" w:hAnsi="Vrinda"/>
          <w:sz w:val="28"/>
        </w:rPr>
        <w:t>(</w:t>
      </w:r>
      <w:r>
        <w:rPr>
          <w:rFonts w:ascii="Vrinda" w:eastAsia="Arial Unicode MS" w:hAnsi="Vrinda" w:hint="cs"/>
          <w:sz w:val="28"/>
          <w:cs/>
        </w:rPr>
        <w:t>কর্মাস</w:t>
      </w:r>
      <w:r>
        <w:rPr>
          <w:rFonts w:ascii="Vrinda" w:eastAsia="Arial Unicode MS" w:hAnsi="Vrinda"/>
          <w:sz w:val="28"/>
        </w:rPr>
        <w:t xml:space="preserve">, </w:t>
      </w:r>
      <w:r>
        <w:rPr>
          <w:rFonts w:ascii="Vrinda" w:eastAsia="Arial Unicode MS" w:hAnsi="Vrinda" w:hint="cs"/>
          <w:sz w:val="28"/>
          <w:cs/>
        </w:rPr>
        <w:t>ঢাকা বিশ্ববিদ্যালয়</w:t>
      </w:r>
      <w:r>
        <w:rPr>
          <w:rFonts w:ascii="Vrinda" w:eastAsia="Arial Unicode MS" w:hAnsi="Vrinda"/>
          <w:sz w:val="28"/>
        </w:rPr>
        <w:t>),</w:t>
      </w:r>
    </w:p>
    <w:p w:rsidR="00D61441" w:rsidRDefault="00D61441" w:rsidP="00D61441">
      <w:pPr>
        <w:rPr>
          <w:rFonts w:ascii="Vrinda" w:eastAsia="Arial Unicode MS" w:hAnsi="Vrinda"/>
          <w:sz w:val="28"/>
        </w:rPr>
      </w:pPr>
      <w:r>
        <w:rPr>
          <w:rFonts w:ascii="Vrinda" w:eastAsia="Arial Unicode MS" w:hAnsi="Vrinda"/>
          <w:sz w:val="28"/>
          <w:cs/>
        </w:rPr>
        <w:t>আবুল কালাম আজাদ (সমাজ বিজ্ঞান</w:t>
      </w:r>
      <w:r>
        <w:rPr>
          <w:rFonts w:ascii="Vrinda" w:eastAsia="Arial Unicode MS" w:hAnsi="Vrinda"/>
          <w:sz w:val="28"/>
        </w:rPr>
        <w:t xml:space="preserve">, </w:t>
      </w:r>
      <w:r>
        <w:rPr>
          <w:rFonts w:ascii="Vrinda" w:eastAsia="Arial Unicode MS" w:hAnsi="Vrinda"/>
          <w:sz w:val="28"/>
          <w:cs/>
        </w:rPr>
        <w:t>ঢা.বি)</w:t>
      </w:r>
    </w:p>
    <w:p w:rsidR="00D61441" w:rsidRDefault="00D61441" w:rsidP="00D61441">
      <w:pPr>
        <w:rPr>
          <w:rFonts w:ascii="Vrinda" w:eastAsia="Arial Unicode MS" w:hAnsi="Vrinda"/>
          <w:sz w:val="28"/>
        </w:rPr>
      </w:pPr>
      <w:r>
        <w:rPr>
          <w:rFonts w:ascii="Vrinda" w:eastAsia="Arial Unicode MS" w:hAnsi="Vrinda"/>
          <w:sz w:val="28"/>
          <w:cs/>
        </w:rPr>
        <w:t>গৌরাঙ্গ মিত্র (নটরডেম কলেজ)</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নূরুন্নবী</w:t>
      </w:r>
      <w:r>
        <w:rPr>
          <w:rFonts w:ascii="Vrinda" w:eastAsia="Arial Unicode MS" w:hAnsi="Vrinda"/>
          <w:sz w:val="28"/>
        </w:rPr>
        <w:t xml:space="preserve"> (</w:t>
      </w:r>
      <w:r>
        <w:rPr>
          <w:rFonts w:ascii="Vrinda" w:eastAsia="Arial Unicode MS" w:hAnsi="Vrinda" w:hint="cs"/>
          <w:sz w:val="28"/>
          <w:cs/>
        </w:rPr>
        <w:t>ফার্মেসী বিভাগ</w:t>
      </w:r>
      <w:r>
        <w:rPr>
          <w:rFonts w:ascii="Vrinda" w:eastAsia="Arial Unicode MS" w:hAnsi="Vrinda"/>
          <w:sz w:val="28"/>
        </w:rPr>
        <w:t xml:space="preserve">, </w:t>
      </w:r>
      <w:r>
        <w:rPr>
          <w:rFonts w:ascii="Vrinda" w:eastAsia="Arial Unicode MS" w:hAnsi="Vrinda" w:hint="cs"/>
          <w:sz w:val="28"/>
          <w:cs/>
        </w:rPr>
        <w:t>ঢাকা বিশ্ববিদ্যালয়</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মোয়াজ্জেম হোসেন</w:t>
      </w:r>
      <w:r>
        <w:rPr>
          <w:rFonts w:ascii="Vrinda" w:eastAsia="Arial Unicode MS" w:hAnsi="Vrinda"/>
          <w:sz w:val="28"/>
        </w:rPr>
        <w:t xml:space="preserve"> (</w:t>
      </w:r>
      <w:r>
        <w:rPr>
          <w:rFonts w:ascii="Vrinda" w:eastAsia="Arial Unicode MS" w:hAnsi="Vrinda" w:hint="cs"/>
          <w:sz w:val="28"/>
          <w:cs/>
        </w:rPr>
        <w:t>বাগেরহাট কলেজ</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আবু বকর সিদ্দিক</w:t>
      </w:r>
      <w:r>
        <w:rPr>
          <w:rFonts w:ascii="Vrinda" w:eastAsia="Arial Unicode MS" w:hAnsi="Vrinda"/>
          <w:sz w:val="28"/>
        </w:rPr>
        <w:t xml:space="preserve"> (</w:t>
      </w:r>
      <w:r>
        <w:rPr>
          <w:rFonts w:ascii="Vrinda" w:eastAsia="Arial Unicode MS" w:hAnsi="Vrinda" w:hint="cs"/>
          <w:sz w:val="28"/>
          <w:cs/>
        </w:rPr>
        <w:t>আয়ুব ক্যাডেট কলেজ</w:t>
      </w:r>
      <w:r>
        <w:rPr>
          <w:rFonts w:ascii="Vrinda" w:eastAsia="Arial Unicode MS" w:hAnsi="Vrinda"/>
          <w:sz w:val="28"/>
        </w:rPr>
        <w:t>,</w:t>
      </w:r>
      <w:r>
        <w:rPr>
          <w:rFonts w:ascii="Vrinda" w:eastAsia="Arial Unicode MS" w:hAnsi="Vrinda" w:hint="cs"/>
          <w:sz w:val="28"/>
          <w:cs/>
        </w:rPr>
        <w:t>রাজশাহী</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হামিদুল হক</w:t>
      </w:r>
      <w:r>
        <w:rPr>
          <w:rFonts w:ascii="Vrinda" w:eastAsia="Arial Unicode MS" w:hAnsi="Vrinda"/>
          <w:sz w:val="28"/>
        </w:rPr>
        <w:t xml:space="preserve">( </w:t>
      </w:r>
      <w:r>
        <w:rPr>
          <w:rFonts w:ascii="Vrinda" w:eastAsia="Arial Unicode MS" w:hAnsi="Vrinda" w:hint="cs"/>
          <w:sz w:val="28"/>
          <w:cs/>
        </w:rPr>
        <w:t>কচুয়া হাই স্কুল</w:t>
      </w:r>
      <w:r>
        <w:rPr>
          <w:rFonts w:ascii="Vrinda" w:eastAsia="Arial Unicode MS" w:hAnsi="Vrinda"/>
          <w:sz w:val="28"/>
        </w:rPr>
        <w:t xml:space="preserve">) </w:t>
      </w:r>
      <w:r>
        <w:rPr>
          <w:rFonts w:ascii="Vrinda" w:eastAsia="Arial Unicode MS" w:hAnsi="Vrinda" w:hint="cs"/>
          <w:sz w:val="28"/>
          <w:cs/>
        </w:rPr>
        <w:t>এবং অধ্যাপক হান্নান প্রমুখ</w:t>
      </w:r>
      <w:r>
        <w:rPr>
          <w:rFonts w:ascii="Vrinda" w:eastAsia="Arial Unicode MS" w:hAnsi="Vrinda" w:cs="Mangal"/>
          <w:sz w:val="28"/>
          <w:cs/>
          <w:lang w:bidi="hi-IN"/>
        </w:rPr>
        <w:t>।</w:t>
      </w:r>
      <w:r>
        <w:rPr>
          <w:rFonts w:ascii="Vrinda" w:eastAsia="Arial Unicode MS" w:hAnsi="Vrinda"/>
          <w:sz w:val="28"/>
        </w:rPr>
        <w:t xml:space="preserve">  </w:t>
      </w:r>
    </w:p>
    <w:p w:rsidR="00D61441" w:rsidRDefault="00D61441" w:rsidP="00D61441">
      <w:pPr>
        <w:rPr>
          <w:rFonts w:ascii="Vrinda" w:eastAsia="Arial" w:hAnsi="Vrinda"/>
          <w:sz w:val="28"/>
        </w:rPr>
      </w:pPr>
      <w:r>
        <w:rPr>
          <w:rFonts w:ascii="Vrinda" w:eastAsia="Arial Unicode MS" w:hAnsi="Vrinda"/>
          <w:sz w:val="28"/>
          <w:cs/>
        </w:rPr>
        <w:t>এদের মধ্যে মোয়াজ্জেম হোসেন ও জনাব আবু বকর সিদ্দিকী শাহাদাৎবরণ করেছিলেন আমরা সে সময় সংবাদ পেয়েছিলাম</w:t>
      </w:r>
      <w:r>
        <w:rPr>
          <w:rFonts w:ascii="Vrinda" w:eastAsia="Arial Unicode MS" w:hAnsi="Vrinda" w:cs="Mangal"/>
          <w:sz w:val="28"/>
          <w:cs/>
          <w:lang w:bidi="hi-IN"/>
        </w:rPr>
        <w:t>।</w:t>
      </w:r>
    </w:p>
    <w:p w:rsidR="00D61441" w:rsidRDefault="00D61441" w:rsidP="00D61441">
      <w:pPr>
        <w:rPr>
          <w:rFonts w:ascii="Vrinda" w:hAnsi="Vrinda"/>
          <w:sz w:val="28"/>
        </w:rPr>
      </w:pPr>
    </w:p>
    <w:p w:rsidR="00D61441" w:rsidRDefault="00D61441" w:rsidP="00D61441">
      <w:pPr>
        <w:rPr>
          <w:rFonts w:ascii="Vrinda" w:eastAsia="Arial Unicode MS" w:hAnsi="Vrinda"/>
          <w:sz w:val="28"/>
        </w:rPr>
      </w:pPr>
      <w:r>
        <w:rPr>
          <w:rFonts w:ascii="Vrinda" w:eastAsia="Arial Unicode MS" w:hAnsi="Vrinda"/>
          <w:sz w:val="28"/>
          <w:cs/>
        </w:rPr>
        <w:t>মুক্তিযুদ্ধে ও সরকার পরিচালনায় সহায়তা দানের জন্য বাংলাদেশ সরকার কর্তৃক প্রতিষ্ঠিত প্ল্যানিং সেল মুখ্যতঃ বিশ্ববিদ্যালয়ের</w:t>
      </w:r>
      <w:r>
        <w:rPr>
          <w:rFonts w:ascii="Vrinda" w:eastAsia="Arial Unicode MS" w:hAnsi="Vrinda"/>
          <w:sz w:val="28"/>
        </w:rPr>
        <w:t xml:space="preserve">  </w:t>
      </w:r>
      <w:r>
        <w:rPr>
          <w:rFonts w:ascii="Vrinda" w:eastAsia="Arial Unicode MS" w:hAnsi="Vrinda" w:hint="cs"/>
          <w:sz w:val="28"/>
          <w:cs/>
        </w:rPr>
        <w:t>শিক্ষক ও বুদ্ধিজীবিদের দ্বারা পরিচালিত হয়</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এই সেলের সভাপতি ছিলেন অধ্যাপক মোজাফফর আহমেদ</w:t>
      </w:r>
      <w:r>
        <w:rPr>
          <w:rFonts w:ascii="Vrinda" w:eastAsia="Arial Unicode MS" w:hAnsi="Vrinda"/>
          <w:sz w:val="28"/>
        </w:rPr>
        <w:t xml:space="preserve">  </w:t>
      </w:r>
      <w:r>
        <w:rPr>
          <w:rFonts w:ascii="Vrinda" w:eastAsia="Arial Unicode MS" w:hAnsi="Vrinda" w:hint="cs"/>
          <w:sz w:val="28"/>
          <w:cs/>
        </w:rPr>
        <w:t>চৌধুরী</w:t>
      </w:r>
      <w:r>
        <w:rPr>
          <w:rFonts w:ascii="Vrinda" w:eastAsia="Arial Unicode MS" w:hAnsi="Vrinda"/>
          <w:sz w:val="28"/>
        </w:rPr>
        <w:t xml:space="preserve">  ( </w:t>
      </w:r>
      <w:r>
        <w:rPr>
          <w:rFonts w:ascii="Vrinda" w:eastAsia="Arial Unicode MS" w:hAnsi="Vrinda" w:hint="cs"/>
          <w:sz w:val="28"/>
          <w:cs/>
        </w:rPr>
        <w:t>ঢাকা বিশ্ববিদ্যালয়ের রাষ্ট্রবিজ্ঞানের অধ্যাপক</w:t>
      </w:r>
      <w:r>
        <w:rPr>
          <w:rFonts w:ascii="Vrinda" w:eastAsia="Arial Unicode MS" w:hAnsi="Vrinda"/>
          <w:sz w:val="28"/>
        </w:rPr>
        <w:t>)</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অন্যান্য সদস্যরা</w:t>
      </w:r>
      <w:r>
        <w:rPr>
          <w:rFonts w:ascii="Vrinda" w:eastAsia="Arial Unicode MS" w:hAnsi="Vrinda"/>
          <w:sz w:val="28"/>
        </w:rPr>
        <w:t xml:space="preserve">  </w:t>
      </w:r>
      <w:r>
        <w:rPr>
          <w:rFonts w:ascii="Vrinda" w:eastAsia="Arial Unicode MS" w:hAnsi="Vrinda" w:hint="cs"/>
          <w:sz w:val="28"/>
          <w:cs/>
        </w:rPr>
        <w:t>হলেনঃ অধ্যাপক খান সারওয়ার মুর্শেদ</w:t>
      </w:r>
      <w:r>
        <w:rPr>
          <w:rFonts w:ascii="Vrinda" w:eastAsia="Arial Unicode MS" w:hAnsi="Vrinda"/>
          <w:sz w:val="28"/>
        </w:rPr>
        <w:t xml:space="preserve"> (</w:t>
      </w:r>
      <w:r>
        <w:rPr>
          <w:rFonts w:ascii="Vrinda" w:eastAsia="Arial Unicode MS" w:hAnsi="Vrinda" w:hint="cs"/>
          <w:sz w:val="28"/>
          <w:cs/>
        </w:rPr>
        <w:t>ইংরেজী বিভাগ ঢাকা বিশ্ববিদ্যালয়</w:t>
      </w:r>
      <w:r>
        <w:rPr>
          <w:rFonts w:ascii="Vrinda" w:eastAsia="Arial Unicode MS" w:hAnsi="Vrinda"/>
          <w:sz w:val="28"/>
        </w:rPr>
        <w:t xml:space="preserve">,)  </w:t>
      </w:r>
      <w:r>
        <w:rPr>
          <w:rFonts w:ascii="Vrinda" w:eastAsia="Arial Unicode MS" w:hAnsi="Vrinda" w:hint="cs"/>
          <w:sz w:val="28"/>
          <w:cs/>
        </w:rPr>
        <w:t>অধ্যাপক মোশাররফ হোসেন</w:t>
      </w:r>
      <w:r>
        <w:rPr>
          <w:rFonts w:ascii="Vrinda" w:eastAsia="Arial Unicode MS" w:hAnsi="Vrinda"/>
          <w:sz w:val="28"/>
        </w:rPr>
        <w:t xml:space="preserve"> (</w:t>
      </w:r>
      <w:r>
        <w:rPr>
          <w:rFonts w:ascii="Vrinda" w:eastAsia="Arial Unicode MS" w:hAnsi="Vrinda" w:hint="cs"/>
          <w:sz w:val="28"/>
          <w:cs/>
        </w:rPr>
        <w:t>অর্থনীতির অধ্যাপক</w:t>
      </w:r>
      <w:r>
        <w:rPr>
          <w:rFonts w:ascii="Vrinda" w:eastAsia="Arial Unicode MS" w:hAnsi="Vrinda"/>
          <w:sz w:val="28"/>
        </w:rPr>
        <w:t xml:space="preserve">, </w:t>
      </w:r>
      <w:r>
        <w:rPr>
          <w:rFonts w:ascii="Vrinda" w:eastAsia="Arial Unicode MS" w:hAnsi="Vrinda" w:hint="cs"/>
          <w:sz w:val="28"/>
          <w:cs/>
        </w:rPr>
        <w:t>রাজশাহী বিশ্ববিদ্যালয়</w:t>
      </w:r>
      <w:r>
        <w:rPr>
          <w:rFonts w:ascii="Vrinda" w:eastAsia="Arial Unicode MS" w:hAnsi="Vrinda"/>
          <w:sz w:val="28"/>
        </w:rPr>
        <w:t xml:space="preserve">, </w:t>
      </w:r>
      <w:r>
        <w:rPr>
          <w:rFonts w:ascii="Vrinda" w:eastAsia="Arial Unicode MS" w:hAnsi="Vrinda" w:hint="cs"/>
          <w:sz w:val="28"/>
          <w:cs/>
        </w:rPr>
        <w:t>ড</w:t>
      </w:r>
      <w:r>
        <w:rPr>
          <w:rFonts w:ascii="Vrinda" w:eastAsia="Arial Unicode MS" w:hAnsi="Vrinda"/>
          <w:sz w:val="28"/>
        </w:rPr>
        <w:t xml:space="preserve">. </w:t>
      </w:r>
      <w:r>
        <w:rPr>
          <w:rFonts w:ascii="Vrinda" w:eastAsia="Arial Unicode MS" w:hAnsi="Vrinda" w:hint="cs"/>
          <w:sz w:val="28"/>
          <w:cs/>
        </w:rPr>
        <w:t>আনিসুজ্জামান</w:t>
      </w:r>
      <w:r>
        <w:rPr>
          <w:rFonts w:ascii="Vrinda" w:eastAsia="Arial Unicode MS" w:hAnsi="Vrinda"/>
          <w:sz w:val="28"/>
        </w:rPr>
        <w:t xml:space="preserve"> (</w:t>
      </w:r>
      <w:r>
        <w:rPr>
          <w:rFonts w:ascii="Vrinda" w:eastAsia="Arial Unicode MS" w:hAnsi="Vrinda" w:hint="cs"/>
          <w:sz w:val="28"/>
          <w:cs/>
        </w:rPr>
        <w:t>বাংলা বিভাগ</w:t>
      </w:r>
      <w:r>
        <w:rPr>
          <w:rFonts w:ascii="Vrinda" w:eastAsia="Arial Unicode MS" w:hAnsi="Vrinda"/>
          <w:sz w:val="28"/>
        </w:rPr>
        <w:t xml:space="preserve">, </w:t>
      </w:r>
      <w:r>
        <w:rPr>
          <w:rFonts w:ascii="Vrinda" w:eastAsia="Arial Unicode MS" w:hAnsi="Vrinda" w:hint="cs"/>
          <w:sz w:val="28"/>
          <w:cs/>
        </w:rPr>
        <w:t>চট্টগ্রাম বিশ্ববিদ্যালয়</w:t>
      </w:r>
      <w:r>
        <w:rPr>
          <w:rFonts w:ascii="Vrinda" w:eastAsia="Arial Unicode MS" w:hAnsi="Vrinda"/>
          <w:sz w:val="28"/>
        </w:rPr>
        <w:t xml:space="preserve">) </w:t>
      </w:r>
      <w:r>
        <w:rPr>
          <w:rFonts w:ascii="Vrinda" w:eastAsia="Arial Unicode MS" w:hAnsi="Vrinda" w:hint="cs"/>
          <w:sz w:val="28"/>
          <w:cs/>
        </w:rPr>
        <w:t>ও ড</w:t>
      </w:r>
      <w:r>
        <w:rPr>
          <w:rFonts w:ascii="Vrinda" w:eastAsia="Arial Unicode MS" w:hAnsi="Vrinda"/>
          <w:sz w:val="28"/>
        </w:rPr>
        <w:t xml:space="preserve">. </w:t>
      </w:r>
      <w:r>
        <w:rPr>
          <w:rFonts w:ascii="Vrinda" w:eastAsia="Arial Unicode MS" w:hAnsi="Vrinda" w:hint="cs"/>
          <w:sz w:val="28"/>
          <w:cs/>
        </w:rPr>
        <w:t>এস আর বোস</w:t>
      </w:r>
      <w:r>
        <w:rPr>
          <w:rFonts w:ascii="Vrinda" w:eastAsia="Arial Unicode MS" w:hAnsi="Vrinda" w:cs="Mangal"/>
          <w:sz w:val="28"/>
          <w:cs/>
          <w:lang w:bidi="hi-IN"/>
        </w:rPr>
        <w:t xml:space="preserve">। </w:t>
      </w:r>
      <w:r>
        <w:rPr>
          <w:rFonts w:ascii="Vrinda" w:eastAsia="Arial Unicode MS" w:hAnsi="Vrinda"/>
          <w:sz w:val="28"/>
          <w:cs/>
        </w:rPr>
        <w:t>বাংলাদেশ সরকারের নির্দেশে</w:t>
      </w:r>
      <w:r>
        <w:rPr>
          <w:rFonts w:ascii="Vrinda" w:eastAsia="Arial Unicode MS" w:hAnsi="Vrinda"/>
          <w:sz w:val="28"/>
        </w:rPr>
        <w:t xml:space="preserve">  </w:t>
      </w:r>
      <w:r>
        <w:rPr>
          <w:rFonts w:ascii="Vrinda" w:eastAsia="Arial Unicode MS" w:hAnsi="Vrinda" w:hint="cs"/>
          <w:sz w:val="28"/>
          <w:cs/>
        </w:rPr>
        <w:t>অতিরিক্ত দায়িত্ব হিসাবে আমি সেলের শিক্ষা বিভাগের</w:t>
      </w:r>
      <w:r>
        <w:rPr>
          <w:rFonts w:ascii="Vrinda" w:eastAsia="Arial Unicode MS" w:hAnsi="Vrinda"/>
          <w:sz w:val="28"/>
        </w:rPr>
        <w:t xml:space="preserve">  </w:t>
      </w:r>
      <w:r>
        <w:rPr>
          <w:rFonts w:ascii="Vrinda" w:eastAsia="Arial Unicode MS" w:hAnsi="Vrinda" w:hint="cs"/>
          <w:sz w:val="28"/>
          <w:cs/>
        </w:rPr>
        <w:t>সাথে সংযুক্ত ছিলাম</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t xml:space="preserve">আমাদের বিভাগের </w:t>
      </w:r>
      <w:r>
        <w:rPr>
          <w:rFonts w:ascii="Vrinda" w:eastAsia="Arial Unicode MS" w:hAnsi="Vrinda"/>
          <w:sz w:val="28"/>
        </w:rPr>
        <w:t>(</w:t>
      </w:r>
      <w:r w:rsidR="00F665CB">
        <w:rPr>
          <w:rFonts w:ascii="Vrinda" w:eastAsia="Arial Unicode MS" w:hAnsi="Vrinda" w:hint="cs"/>
          <w:sz w:val="28"/>
          <w:cs/>
        </w:rPr>
        <w:t>শিক্ষা</w:t>
      </w:r>
      <w:r w:rsidR="00F665CB">
        <w:rPr>
          <w:rFonts w:ascii="Vrinda" w:eastAsia="Arial Unicode MS" w:hAnsi="Vrinda" w:hint="cs"/>
          <w:sz w:val="28"/>
        </w:rPr>
        <w:t xml:space="preserve"> </w:t>
      </w:r>
      <w:r w:rsidR="00F665CB">
        <w:rPr>
          <w:rFonts w:ascii="Vrinda" w:eastAsia="Arial Unicode MS" w:hAnsi="Vrinda" w:hint="cs"/>
          <w:sz w:val="28"/>
          <w:cs/>
        </w:rPr>
        <w:t>ও</w:t>
      </w:r>
      <w:r w:rsidR="00F665CB">
        <w:rPr>
          <w:rFonts w:ascii="Vrinda" w:eastAsia="Arial Unicode MS" w:hAnsi="Vrinda" w:hint="cs"/>
          <w:sz w:val="28"/>
        </w:rPr>
        <w:t xml:space="preserve"> </w:t>
      </w:r>
      <w:r w:rsidR="00F665CB">
        <w:rPr>
          <w:rFonts w:ascii="Vrinda" w:eastAsia="Arial Unicode MS" w:hAnsi="Vrinda" w:hint="cs"/>
          <w:sz w:val="28"/>
          <w:cs/>
        </w:rPr>
        <w:t>সমাজসেবা</w:t>
      </w:r>
      <w:r w:rsidR="00F665CB">
        <w:rPr>
          <w:rFonts w:ascii="Vrinda" w:eastAsia="Arial Unicode MS" w:hAnsi="Vrinda" w:hint="cs"/>
          <w:sz w:val="28"/>
        </w:rPr>
        <w:t xml:space="preserve"> </w:t>
      </w:r>
      <w:r w:rsidR="00F665CB">
        <w:rPr>
          <w:rFonts w:ascii="Vrinda" w:eastAsia="Arial Unicode MS" w:hAnsi="Vrinda" w:hint="cs"/>
          <w:sz w:val="28"/>
          <w:cs/>
        </w:rPr>
        <w:t>বিভাগ</w:t>
      </w:r>
      <w:r>
        <w:rPr>
          <w:rFonts w:ascii="Vrinda" w:eastAsia="Arial Unicode MS" w:hAnsi="Vrinda"/>
          <w:sz w:val="28"/>
        </w:rPr>
        <w:t xml:space="preserve">) </w:t>
      </w:r>
      <w:r>
        <w:rPr>
          <w:rFonts w:ascii="Vrinda" w:eastAsia="Arial Unicode MS" w:hAnsi="Vrinda" w:hint="cs"/>
          <w:sz w:val="28"/>
          <w:cs/>
        </w:rPr>
        <w:t xml:space="preserve">অন্তর্ভুক্ত ছিলঃ </w:t>
      </w:r>
    </w:p>
    <w:p w:rsidR="00D61441" w:rsidRDefault="00D61441" w:rsidP="00D61441">
      <w:pPr>
        <w:rPr>
          <w:rFonts w:ascii="Vrinda" w:eastAsia="Arial Unicode MS" w:hAnsi="Vrinda"/>
          <w:sz w:val="28"/>
        </w:rPr>
      </w:pPr>
      <w:r>
        <w:rPr>
          <w:rFonts w:ascii="Vrinda" w:eastAsia="Arial Unicode MS" w:hAnsi="Vrinda"/>
          <w:sz w:val="28"/>
        </w:rPr>
        <w:t>(</w:t>
      </w:r>
      <w:r>
        <w:rPr>
          <w:rFonts w:ascii="Vrinda" w:eastAsia="Arial Unicode MS" w:hAnsi="Vrinda"/>
          <w:sz w:val="28"/>
          <w:cs/>
        </w:rPr>
        <w:t xml:space="preserve">১) </w:t>
      </w:r>
      <w:r>
        <w:rPr>
          <w:rFonts w:ascii="Vrinda" w:eastAsia="Arial Unicode MS" w:hAnsi="Vrinda"/>
          <w:sz w:val="28"/>
        </w:rPr>
        <w:t xml:space="preserve">Formation of Education policy for Secular democratic Socialist Bangladesh  </w:t>
      </w:r>
    </w:p>
    <w:p w:rsidR="00D61441" w:rsidRDefault="00D61441" w:rsidP="00D61441">
      <w:pPr>
        <w:rPr>
          <w:rFonts w:ascii="Vrinda" w:eastAsia="Arial Unicode MS" w:hAnsi="Vrinda"/>
          <w:sz w:val="28"/>
        </w:rPr>
      </w:pPr>
      <w:r>
        <w:rPr>
          <w:rFonts w:ascii="Vrinda" w:eastAsia="Arial Unicode MS" w:hAnsi="Vrinda"/>
          <w:sz w:val="28"/>
        </w:rPr>
        <w:lastRenderedPageBreak/>
        <w:t>(</w:t>
      </w:r>
      <w:r>
        <w:rPr>
          <w:rFonts w:ascii="Vrinda" w:eastAsia="Arial Unicode MS" w:hAnsi="Vrinda"/>
          <w:sz w:val="28"/>
          <w:cs/>
        </w:rPr>
        <w:t xml:space="preserve">২) </w:t>
      </w:r>
      <w:r>
        <w:rPr>
          <w:rFonts w:ascii="Vrinda" w:eastAsia="Arial Unicode MS" w:hAnsi="Vrinda"/>
          <w:sz w:val="28"/>
        </w:rPr>
        <w:t xml:space="preserve">Collection of Data and views in connection with reform of the examination system </w:t>
      </w:r>
    </w:p>
    <w:p w:rsidR="00D61441" w:rsidRDefault="00D61441" w:rsidP="00D61441">
      <w:pPr>
        <w:rPr>
          <w:rFonts w:ascii="Vrinda" w:eastAsia="Arial Unicode MS" w:hAnsi="Vrinda"/>
          <w:sz w:val="28"/>
        </w:rPr>
      </w:pPr>
      <w:r>
        <w:rPr>
          <w:rFonts w:ascii="Vrinda" w:eastAsia="Arial Unicode MS" w:hAnsi="Vrinda"/>
          <w:sz w:val="28"/>
        </w:rPr>
        <w:t>(</w:t>
      </w:r>
      <w:r>
        <w:rPr>
          <w:rFonts w:ascii="Vrinda" w:eastAsia="Arial Unicode MS" w:hAnsi="Vrinda"/>
          <w:sz w:val="28"/>
          <w:cs/>
        </w:rPr>
        <w:t xml:space="preserve">৩) </w:t>
      </w:r>
      <w:r>
        <w:rPr>
          <w:rFonts w:ascii="Vrinda" w:eastAsia="Arial Unicode MS" w:hAnsi="Vrinda"/>
          <w:sz w:val="28"/>
        </w:rPr>
        <w:t xml:space="preserve">Preparation of a report on the problems of Primary and Secondary Education in Bangladesh  </w:t>
      </w:r>
    </w:p>
    <w:p w:rsidR="00D61441" w:rsidRDefault="00D61441" w:rsidP="00D61441">
      <w:pPr>
        <w:rPr>
          <w:rFonts w:ascii="Vrinda" w:eastAsia="Arial Unicode MS" w:hAnsi="Vrinda"/>
          <w:sz w:val="28"/>
        </w:rPr>
      </w:pPr>
      <w:r>
        <w:rPr>
          <w:rFonts w:ascii="Vrinda" w:eastAsia="Arial Unicode MS" w:hAnsi="Vrinda"/>
          <w:sz w:val="28"/>
        </w:rPr>
        <w:t>(</w:t>
      </w:r>
      <w:r>
        <w:rPr>
          <w:rFonts w:ascii="Vrinda" w:eastAsia="Arial Unicode MS" w:hAnsi="Vrinda"/>
          <w:sz w:val="28"/>
          <w:cs/>
        </w:rPr>
        <w:t xml:space="preserve">৪) </w:t>
      </w:r>
      <w:r>
        <w:rPr>
          <w:rFonts w:ascii="Vrinda" w:eastAsia="Arial Unicode MS" w:hAnsi="Vrinda"/>
          <w:sz w:val="28"/>
        </w:rPr>
        <w:t xml:space="preserve">Preparation of a on the problems of Scientific and Technical Education in Bangladesh  </w:t>
      </w:r>
    </w:p>
    <w:p w:rsidR="00D61441" w:rsidRDefault="00D61441" w:rsidP="00D61441">
      <w:pPr>
        <w:rPr>
          <w:rFonts w:ascii="Vrinda" w:eastAsia="Arial Unicode MS" w:hAnsi="Vrinda"/>
          <w:sz w:val="28"/>
        </w:rPr>
      </w:pPr>
      <w:r>
        <w:rPr>
          <w:rFonts w:ascii="Vrinda" w:eastAsia="Arial Unicode MS" w:hAnsi="Vrinda"/>
          <w:sz w:val="28"/>
        </w:rPr>
        <w:t>(</w:t>
      </w:r>
      <w:r>
        <w:rPr>
          <w:rFonts w:ascii="Vrinda" w:eastAsia="Arial Unicode MS" w:hAnsi="Vrinda"/>
          <w:sz w:val="28"/>
          <w:cs/>
        </w:rPr>
        <w:t xml:space="preserve">৫) </w:t>
      </w:r>
      <w:r>
        <w:rPr>
          <w:rFonts w:ascii="Vrinda" w:eastAsia="Arial Unicode MS" w:hAnsi="Vrinda"/>
          <w:sz w:val="28"/>
        </w:rPr>
        <w:t xml:space="preserve">Estimating the damage caused to educational institutions in Bangladesh and Studying the Socio- Psychological Problems of educational restoration and rehabilitation  </w:t>
      </w:r>
    </w:p>
    <w:p w:rsidR="008A4798" w:rsidRPr="008A4798" w:rsidRDefault="00D61441" w:rsidP="00D61441">
      <w:pPr>
        <w:rPr>
          <w:rFonts w:ascii="Vrinda" w:eastAsia="Arial Unicode MS" w:hAnsi="Vrinda"/>
          <w:i/>
          <w:sz w:val="28"/>
        </w:rPr>
      </w:pPr>
      <w:r>
        <w:rPr>
          <w:rFonts w:ascii="Vrinda" w:eastAsia="Arial Unicode MS" w:hAnsi="Vrinda"/>
          <w:sz w:val="28"/>
        </w:rPr>
        <w:t>(</w:t>
      </w:r>
      <w:r>
        <w:rPr>
          <w:rFonts w:ascii="Vrinda" w:eastAsia="Arial Unicode MS" w:hAnsi="Vrinda"/>
          <w:sz w:val="28"/>
          <w:cs/>
        </w:rPr>
        <w:t xml:space="preserve">৬) </w:t>
      </w:r>
      <w:r>
        <w:rPr>
          <w:rFonts w:ascii="Vrinda" w:eastAsia="Arial Unicode MS" w:hAnsi="Vrinda"/>
          <w:sz w:val="28"/>
        </w:rPr>
        <w:t xml:space="preserve">Studying the problems of demobilized freedom fighters, students, non students and permanently disabled in the liberation war . </w:t>
      </w:r>
      <w:r>
        <w:rPr>
          <w:rFonts w:ascii="Vrinda" w:eastAsia="Arial Unicode MS" w:hAnsi="Vrinda"/>
          <w:sz w:val="28"/>
        </w:rPr>
        <w:br/>
      </w:r>
    </w:p>
    <w:p w:rsidR="008A4798" w:rsidRPr="0013043C" w:rsidRDefault="008A4798" w:rsidP="008A4798">
      <w:pPr>
        <w:rPr>
          <w:rFonts w:ascii="Vrinda" w:eastAsia="Arial Unicode MS" w:hAnsi="Vrinda"/>
          <w:i/>
          <w:sz w:val="28"/>
          <w:highlight w:val="green"/>
          <w:cs/>
        </w:rPr>
      </w:pPr>
      <w:r w:rsidRPr="0013043C">
        <w:rPr>
          <w:rFonts w:ascii="Vrinda" w:eastAsia="Arial Unicode MS" w:hAnsi="Vrinda" w:hint="cs"/>
          <w:i/>
          <w:sz w:val="28"/>
          <w:highlight w:val="green"/>
        </w:rPr>
        <w:t>(</w:t>
      </w:r>
      <w:r w:rsidRPr="0013043C">
        <w:rPr>
          <w:rFonts w:ascii="Vrinda" w:eastAsia="Arial Unicode MS" w:hAnsi="Vrinda" w:hint="cs"/>
          <w:i/>
          <w:sz w:val="28"/>
          <w:highlight w:val="green"/>
          <w:cs/>
        </w:rPr>
        <w:t xml:space="preserve">অনুবাদঃ </w:t>
      </w:r>
    </w:p>
    <w:p w:rsidR="008A4798" w:rsidRPr="0013043C" w:rsidRDefault="008A4798" w:rsidP="008A4798">
      <w:pPr>
        <w:rPr>
          <w:rFonts w:ascii="Vrinda" w:eastAsia="Arial Unicode MS" w:hAnsi="Vrinda"/>
          <w:i/>
          <w:sz w:val="28"/>
          <w:highlight w:val="green"/>
        </w:rPr>
      </w:pPr>
      <w:r w:rsidRPr="0013043C">
        <w:rPr>
          <w:rFonts w:ascii="Vrinda" w:eastAsia="Arial Unicode MS" w:hAnsi="Vrinda"/>
          <w:i/>
          <w:sz w:val="28"/>
          <w:highlight w:val="green"/>
        </w:rPr>
        <w:t>(</w:t>
      </w:r>
      <w:r w:rsidRPr="0013043C">
        <w:rPr>
          <w:rFonts w:ascii="Vrinda" w:eastAsia="Arial Unicode MS" w:hAnsi="Vrinda"/>
          <w:i/>
          <w:sz w:val="28"/>
          <w:highlight w:val="green"/>
          <w:cs/>
        </w:rPr>
        <w:t xml:space="preserve">১) </w:t>
      </w:r>
      <w:r w:rsidRPr="0013043C">
        <w:rPr>
          <w:rFonts w:ascii="Vrinda" w:eastAsia="Arial Unicode MS" w:hAnsi="Vrinda" w:hint="cs"/>
          <w:i/>
          <w:sz w:val="28"/>
          <w:highlight w:val="green"/>
          <w:cs/>
        </w:rPr>
        <w:t>ধর্মনিরপেক্ষ গণতান্ত্রিক সমাজতান্ত্রিক বাংলাদেশের জন্য্য শিক্ষানীতি প্রণয়ন</w:t>
      </w:r>
      <w:r w:rsidRPr="0013043C">
        <w:rPr>
          <w:rFonts w:ascii="Vrinda" w:eastAsia="Arial Unicode MS" w:hAnsi="Vrinda"/>
          <w:i/>
          <w:sz w:val="28"/>
          <w:highlight w:val="green"/>
          <w:cs/>
        </w:rPr>
        <w:t xml:space="preserve"> </w:t>
      </w:r>
    </w:p>
    <w:p w:rsidR="008A4798" w:rsidRPr="0013043C" w:rsidRDefault="008A4798" w:rsidP="008A4798">
      <w:pPr>
        <w:rPr>
          <w:rFonts w:ascii="Vrinda" w:eastAsia="Arial Unicode MS" w:hAnsi="Vrinda"/>
          <w:i/>
          <w:sz w:val="28"/>
          <w:highlight w:val="green"/>
        </w:rPr>
      </w:pPr>
      <w:r w:rsidRPr="0013043C">
        <w:rPr>
          <w:rFonts w:ascii="Vrinda" w:eastAsia="Arial Unicode MS" w:hAnsi="Vrinda"/>
          <w:i/>
          <w:sz w:val="28"/>
          <w:highlight w:val="green"/>
        </w:rPr>
        <w:t>(</w:t>
      </w:r>
      <w:r w:rsidRPr="0013043C">
        <w:rPr>
          <w:rFonts w:ascii="Vrinda" w:eastAsia="Arial Unicode MS" w:hAnsi="Vrinda"/>
          <w:i/>
          <w:sz w:val="28"/>
          <w:highlight w:val="green"/>
          <w:cs/>
        </w:rPr>
        <w:t>২)</w:t>
      </w:r>
      <w:r w:rsidRPr="0013043C">
        <w:rPr>
          <w:rFonts w:ascii="Vrinda" w:eastAsia="Arial Unicode MS" w:hAnsi="Vrinda" w:hint="cs"/>
          <w:i/>
          <w:sz w:val="28"/>
          <w:highlight w:val="green"/>
          <w:cs/>
        </w:rPr>
        <w:t xml:space="preserve"> পরীক্ষা পদ্ধতি পুনঃগঠনের জন্য জন্য তথ্য ও মতামত সংগ্রহ</w:t>
      </w:r>
      <w:r w:rsidRPr="0013043C">
        <w:rPr>
          <w:rFonts w:ascii="Vrinda" w:eastAsia="Arial Unicode MS" w:hAnsi="Vrinda"/>
          <w:i/>
          <w:sz w:val="28"/>
          <w:highlight w:val="green"/>
          <w:cs/>
        </w:rPr>
        <w:t xml:space="preserve"> </w:t>
      </w:r>
    </w:p>
    <w:p w:rsidR="008A4798" w:rsidRPr="0013043C" w:rsidRDefault="008A4798" w:rsidP="008A4798">
      <w:pPr>
        <w:rPr>
          <w:rFonts w:ascii="Vrinda" w:eastAsia="Arial Unicode MS" w:hAnsi="Vrinda"/>
          <w:i/>
          <w:sz w:val="28"/>
          <w:highlight w:val="green"/>
        </w:rPr>
      </w:pPr>
      <w:r w:rsidRPr="0013043C">
        <w:rPr>
          <w:rFonts w:ascii="Vrinda" w:eastAsia="Arial Unicode MS" w:hAnsi="Vrinda"/>
          <w:i/>
          <w:sz w:val="28"/>
          <w:highlight w:val="green"/>
        </w:rPr>
        <w:t>(</w:t>
      </w:r>
      <w:r w:rsidRPr="0013043C">
        <w:rPr>
          <w:rFonts w:ascii="Vrinda" w:eastAsia="Arial Unicode MS" w:hAnsi="Vrinda"/>
          <w:i/>
          <w:sz w:val="28"/>
          <w:highlight w:val="green"/>
          <w:cs/>
        </w:rPr>
        <w:t>৩)</w:t>
      </w:r>
      <w:r w:rsidRPr="0013043C">
        <w:rPr>
          <w:rFonts w:ascii="Vrinda" w:eastAsia="Arial Unicode MS" w:hAnsi="Vrinda" w:hint="cs"/>
          <w:i/>
          <w:sz w:val="28"/>
          <w:highlight w:val="green"/>
          <w:cs/>
        </w:rPr>
        <w:t xml:space="preserve"> বাংলাদেশে প্রাথমিক ও মাধ্যমিক শিক্ষার সমস্যা সংক্রান্ত প্রতিবেদন প্রস্তুতকরণ</w:t>
      </w:r>
      <w:r w:rsidRPr="0013043C">
        <w:rPr>
          <w:rFonts w:ascii="Vrinda" w:eastAsia="Arial Unicode MS" w:hAnsi="Vrinda"/>
          <w:i/>
          <w:sz w:val="28"/>
          <w:highlight w:val="green"/>
          <w:cs/>
        </w:rPr>
        <w:t xml:space="preserve"> </w:t>
      </w:r>
    </w:p>
    <w:p w:rsidR="008A4798" w:rsidRPr="0013043C" w:rsidRDefault="008A4798" w:rsidP="008A4798">
      <w:pPr>
        <w:rPr>
          <w:rFonts w:ascii="Vrinda" w:eastAsia="Arial Unicode MS" w:hAnsi="Vrinda"/>
          <w:i/>
          <w:sz w:val="28"/>
          <w:highlight w:val="green"/>
        </w:rPr>
      </w:pPr>
      <w:r w:rsidRPr="0013043C">
        <w:rPr>
          <w:rFonts w:ascii="Vrinda" w:eastAsia="Arial Unicode MS" w:hAnsi="Vrinda"/>
          <w:i/>
          <w:sz w:val="28"/>
          <w:highlight w:val="green"/>
        </w:rPr>
        <w:t>(</w:t>
      </w:r>
      <w:r w:rsidRPr="0013043C">
        <w:rPr>
          <w:rFonts w:ascii="Vrinda" w:eastAsia="Arial Unicode MS" w:hAnsi="Vrinda"/>
          <w:i/>
          <w:sz w:val="28"/>
          <w:highlight w:val="green"/>
          <w:cs/>
        </w:rPr>
        <w:t>৪)</w:t>
      </w:r>
      <w:r w:rsidRPr="0013043C">
        <w:rPr>
          <w:rFonts w:ascii="Vrinda" w:eastAsia="Arial Unicode MS" w:hAnsi="Vrinda" w:hint="cs"/>
          <w:i/>
          <w:sz w:val="28"/>
          <w:highlight w:val="green"/>
          <w:cs/>
        </w:rPr>
        <w:t xml:space="preserve"> বাংলাদেশে বৈজ্ঞানিক ও কারিগরি শিক্ষার সমস্যা সংক্রান্ত প্রতিবেদন প্রস্তুতকরণ</w:t>
      </w:r>
      <w:r w:rsidRPr="0013043C">
        <w:rPr>
          <w:rFonts w:ascii="Vrinda" w:eastAsia="Arial Unicode MS" w:hAnsi="Vrinda"/>
          <w:i/>
          <w:sz w:val="28"/>
          <w:highlight w:val="green"/>
          <w:cs/>
        </w:rPr>
        <w:t xml:space="preserve"> </w:t>
      </w:r>
    </w:p>
    <w:p w:rsidR="008A4798" w:rsidRPr="0013043C" w:rsidRDefault="008A4798" w:rsidP="008A4798">
      <w:pPr>
        <w:rPr>
          <w:rFonts w:ascii="Vrinda" w:eastAsia="Arial Unicode MS" w:hAnsi="Vrinda"/>
          <w:i/>
          <w:sz w:val="28"/>
          <w:highlight w:val="green"/>
        </w:rPr>
      </w:pPr>
      <w:r w:rsidRPr="0013043C">
        <w:rPr>
          <w:rFonts w:ascii="Vrinda" w:eastAsia="Arial Unicode MS" w:hAnsi="Vrinda"/>
          <w:i/>
          <w:sz w:val="28"/>
          <w:highlight w:val="green"/>
        </w:rPr>
        <w:t>(</w:t>
      </w:r>
      <w:r w:rsidRPr="0013043C">
        <w:rPr>
          <w:rFonts w:ascii="Vrinda" w:eastAsia="Arial Unicode MS" w:hAnsi="Vrinda"/>
          <w:i/>
          <w:sz w:val="28"/>
          <w:highlight w:val="green"/>
          <w:cs/>
        </w:rPr>
        <w:t>৫)</w:t>
      </w:r>
      <w:r w:rsidRPr="0013043C">
        <w:rPr>
          <w:rFonts w:ascii="Vrinda" w:eastAsia="Arial Unicode MS" w:hAnsi="Vrinda" w:hint="cs"/>
          <w:i/>
          <w:sz w:val="28"/>
          <w:highlight w:val="green"/>
          <w:cs/>
        </w:rPr>
        <w:t xml:space="preserve"> বাংলাদেশের শিক্ষা প্রতিষ্ঠানসমূহের ক্ষয়ক্ষতি প্রাক্কলন ও শিক্ষাব্যবস্থা পুনঃস্থাপনে সামাজিক-মনস্তাত্ত্বিক সমস্যাসমূহ পর্যালোচনা</w:t>
      </w:r>
      <w:r w:rsidRPr="0013043C">
        <w:rPr>
          <w:rFonts w:ascii="Vrinda" w:eastAsia="Arial Unicode MS" w:hAnsi="Vrinda"/>
          <w:i/>
          <w:sz w:val="28"/>
          <w:highlight w:val="green"/>
        </w:rPr>
        <w:t xml:space="preserve">  </w:t>
      </w:r>
    </w:p>
    <w:p w:rsidR="008A4798" w:rsidRPr="008A4798" w:rsidRDefault="008A4798" w:rsidP="008A4798">
      <w:pPr>
        <w:rPr>
          <w:rFonts w:ascii="Vrinda" w:eastAsia="Arial Unicode MS" w:hAnsi="Vrinda"/>
          <w:i/>
          <w:sz w:val="28"/>
        </w:rPr>
      </w:pPr>
      <w:r w:rsidRPr="0013043C">
        <w:rPr>
          <w:rFonts w:ascii="Vrinda" w:eastAsia="Arial Unicode MS" w:hAnsi="Vrinda"/>
          <w:i/>
          <w:sz w:val="28"/>
          <w:highlight w:val="green"/>
        </w:rPr>
        <w:t>(</w:t>
      </w:r>
      <w:r w:rsidRPr="0013043C">
        <w:rPr>
          <w:rFonts w:ascii="Vrinda" w:eastAsia="Arial Unicode MS" w:hAnsi="Vrinda"/>
          <w:i/>
          <w:sz w:val="28"/>
          <w:highlight w:val="green"/>
          <w:cs/>
        </w:rPr>
        <w:t>৬)</w:t>
      </w:r>
      <w:r w:rsidRPr="0013043C">
        <w:rPr>
          <w:rFonts w:ascii="Vrinda" w:eastAsia="Arial Unicode MS" w:hAnsi="Vrinda" w:hint="cs"/>
          <w:i/>
          <w:sz w:val="28"/>
          <w:highlight w:val="green"/>
          <w:cs/>
        </w:rPr>
        <w:t xml:space="preserve"> গাজী মুক্তিযোদ্ধা, ছাত্র, অছাত্র এবং মুক্তিযুদ্ধে স্থায়ীভাবে পঙ্গুদের সমস্যাসমূহ পর্যালোচনা)</w:t>
      </w:r>
    </w:p>
    <w:p w:rsidR="00D61441" w:rsidRDefault="00D61441" w:rsidP="00D61441">
      <w:pPr>
        <w:rPr>
          <w:rFonts w:ascii="Vrinda" w:eastAsia="Arial Unicode MS" w:hAnsi="Vrinda"/>
          <w:sz w:val="28"/>
        </w:rPr>
      </w:pPr>
      <w:r>
        <w:rPr>
          <w:rFonts w:ascii="Vrinda" w:eastAsia="Arial Unicode MS" w:hAnsi="Vrinda"/>
          <w:sz w:val="28"/>
        </w:rPr>
        <w:lastRenderedPageBreak/>
        <w:br/>
      </w:r>
      <w:r>
        <w:rPr>
          <w:rFonts w:ascii="Vrinda" w:eastAsia="Arial Unicode MS" w:hAnsi="Vrinda" w:hint="cs"/>
          <w:sz w:val="28"/>
          <w:cs/>
        </w:rPr>
        <w:t>আগষ্ট মাসে পাকিস্তানের কারাগারে অবরুদ্ধ বঙ্গবন্ধু শেখ মুজিবের বিচার প্রহসন সংবাদ প্রচারিত হওয়ার সাথে সাথেই শিক্ষক সমিতি এবং বাংলাদেশ</w:t>
      </w:r>
      <w:r>
        <w:rPr>
          <w:rFonts w:ascii="Vrinda" w:eastAsia="Arial Unicode MS" w:hAnsi="Vrinda"/>
          <w:sz w:val="28"/>
        </w:rPr>
        <w:t xml:space="preserve">  </w:t>
      </w:r>
      <w:r>
        <w:rPr>
          <w:rFonts w:ascii="Vrinda" w:eastAsia="Arial Unicode MS" w:hAnsi="Vrinda" w:hint="cs"/>
          <w:sz w:val="28"/>
          <w:cs/>
        </w:rPr>
        <w:t>কাউন্সিল অব ইন্টটেলিজেন্টশিয়া যৌথ উদ্যোগে কলকাতায় এক জনসমাবেশ</w:t>
      </w:r>
      <w:r>
        <w:rPr>
          <w:rFonts w:ascii="Vrinda" w:eastAsia="Arial Unicode MS" w:hAnsi="Vrinda"/>
          <w:sz w:val="28"/>
        </w:rPr>
        <w:t xml:space="preserve">  </w:t>
      </w:r>
      <w:r>
        <w:rPr>
          <w:rFonts w:ascii="Vrinda" w:eastAsia="Arial Unicode MS" w:hAnsi="Vrinda" w:hint="cs"/>
          <w:sz w:val="28"/>
          <w:cs/>
        </w:rPr>
        <w:t>ও বিক্ষোভ</w:t>
      </w:r>
      <w:r>
        <w:rPr>
          <w:rFonts w:ascii="Vrinda" w:eastAsia="Arial Unicode MS" w:hAnsi="Vrinda"/>
          <w:sz w:val="28"/>
        </w:rPr>
        <w:t xml:space="preserve">  </w:t>
      </w:r>
      <w:r>
        <w:rPr>
          <w:rFonts w:ascii="Vrinda" w:eastAsia="Arial Unicode MS" w:hAnsi="Vrinda" w:hint="cs"/>
          <w:sz w:val="28"/>
          <w:cs/>
        </w:rPr>
        <w:t>মিছিলের আয়োজন করে</w:t>
      </w:r>
      <w:r>
        <w:rPr>
          <w:rFonts w:ascii="Vrinda" w:eastAsia="Arial Unicode MS" w:hAnsi="Vrinda"/>
          <w:sz w:val="28"/>
        </w:rPr>
        <w:t xml:space="preserve"> (</w:t>
      </w:r>
      <w:r>
        <w:rPr>
          <w:rFonts w:ascii="Vrinda" w:eastAsia="Arial Unicode MS" w:hAnsi="Vrinda" w:hint="cs"/>
          <w:sz w:val="28"/>
          <w:cs/>
        </w:rPr>
        <w:t>১৩ই আগস্ট</w:t>
      </w:r>
      <w:r>
        <w:rPr>
          <w:rFonts w:ascii="Vrinda" w:eastAsia="Arial Unicode MS" w:hAnsi="Vrinda"/>
          <w:sz w:val="28"/>
        </w:rPr>
        <w:t>)</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সেদিন শহরের বেশ কিছু অংশ প্রদক্ষিন করে আমরা এই বিচার প্রহসন বন্ধ করার</w:t>
      </w:r>
      <w:r>
        <w:rPr>
          <w:rFonts w:ascii="Vrinda" w:eastAsia="Arial Unicode MS" w:hAnsi="Vrinda"/>
          <w:sz w:val="28"/>
        </w:rPr>
        <w:t xml:space="preserve">  </w:t>
      </w:r>
      <w:r>
        <w:rPr>
          <w:rFonts w:ascii="Vrinda" w:eastAsia="Arial Unicode MS" w:hAnsi="Vrinda" w:hint="cs"/>
          <w:sz w:val="28"/>
          <w:cs/>
        </w:rPr>
        <w:t>দাবীতে কলকাতার সকল বিদেশী দূতাবাসে আমাদের স্মারকলিপি প্রদান করি</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এর পর পরই পৃথিবীর নানা স্থানে শেখ মুজিবের</w:t>
      </w:r>
      <w:r>
        <w:rPr>
          <w:rFonts w:ascii="Vrinda" w:eastAsia="Arial Unicode MS" w:hAnsi="Vrinda"/>
          <w:sz w:val="28"/>
        </w:rPr>
        <w:t xml:space="preserve">  </w:t>
      </w:r>
      <w:r>
        <w:rPr>
          <w:rFonts w:ascii="Vrinda" w:eastAsia="Arial Unicode MS" w:hAnsi="Vrinda" w:hint="cs"/>
          <w:sz w:val="28"/>
          <w:cs/>
        </w:rPr>
        <w:t>বিচারের বিরুদ্ধে বিক্ষোভ প্রদর্শিত হতে থাকে এবং পাকিস্তানী সরকারের ওপর চাপ প্রয়োগ হতে থাকে বিশ্বের বিভিন্ন মহল থেকে</w:t>
      </w:r>
      <w:r>
        <w:rPr>
          <w:rFonts w:ascii="Vrinda" w:eastAsia="Arial Unicode MS" w:hAnsi="Vrinda" w:cs="Mangal"/>
          <w:sz w:val="28"/>
          <w:cs/>
          <w:lang w:bidi="hi-IN"/>
        </w:rPr>
        <w:t>।</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আগস্ট মাসে সিনেটর এডওয়ার্ড কেনেডি বাংলাদেশের মুক্তিযুদ্ধ সম্পর্কে প্রকৃত অবস্থা জানতে ও উদ্বাস্তদদের অবস্থা</w:t>
      </w:r>
      <w:r>
        <w:rPr>
          <w:rFonts w:ascii="Vrinda" w:eastAsia="Arial Unicode MS" w:hAnsi="Vrinda"/>
          <w:sz w:val="28"/>
        </w:rPr>
        <w:t xml:space="preserve">  </w:t>
      </w:r>
      <w:r>
        <w:rPr>
          <w:rFonts w:ascii="Vrinda" w:eastAsia="Arial Unicode MS" w:hAnsi="Vrinda" w:hint="cs"/>
          <w:sz w:val="28"/>
          <w:cs/>
        </w:rPr>
        <w:t>পরিদর্শনের</w:t>
      </w:r>
      <w:r>
        <w:rPr>
          <w:rFonts w:ascii="Vrinda" w:eastAsia="Arial Unicode MS" w:hAnsi="Vrinda"/>
          <w:sz w:val="28"/>
        </w:rPr>
        <w:t xml:space="preserve">  </w:t>
      </w:r>
      <w:r>
        <w:rPr>
          <w:rFonts w:ascii="Vrinda" w:eastAsia="Arial Unicode MS" w:hAnsi="Vrinda" w:hint="cs"/>
          <w:sz w:val="28"/>
          <w:cs/>
        </w:rPr>
        <w:t>এলে বাংলাদেশের বুদ্ধিজীবীদের ও শিক্ষকদের পক্ষ থেকে ড</w:t>
      </w:r>
      <w:r>
        <w:rPr>
          <w:rFonts w:ascii="Vrinda" w:eastAsia="Arial Unicode MS" w:hAnsi="Vrinda"/>
          <w:sz w:val="28"/>
        </w:rPr>
        <w:t xml:space="preserve">. </w:t>
      </w:r>
      <w:r>
        <w:rPr>
          <w:rFonts w:ascii="Vrinda" w:eastAsia="Arial Unicode MS" w:hAnsi="Vrinda" w:hint="cs"/>
          <w:sz w:val="28"/>
          <w:cs/>
        </w:rPr>
        <w:t>এ আর মলিকের নেতৃত্বে একটি প্রতিনিধি দল তার সাথে সাক্ষাৎ করে তাকে একটি স্বারকলিপি প্রদান করে</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এই স্বারকলিপিতে</w:t>
      </w:r>
      <w:r>
        <w:rPr>
          <w:rFonts w:ascii="Vrinda" w:eastAsia="Arial Unicode MS" w:hAnsi="Vrinda"/>
          <w:sz w:val="28"/>
        </w:rPr>
        <w:t xml:space="preserve">  </w:t>
      </w:r>
      <w:r>
        <w:rPr>
          <w:rFonts w:ascii="Vrinda" w:eastAsia="Arial Unicode MS" w:hAnsi="Vrinda" w:hint="cs"/>
          <w:sz w:val="28"/>
          <w:cs/>
        </w:rPr>
        <w:t>বাংলাদেশের অবস্থা জানিয়ে যুক্তরাষ্ট্রের জনগণ ও সরকারের সমর্থন কামনা করা হয়</w:t>
      </w:r>
      <w:r>
        <w:rPr>
          <w:rFonts w:ascii="Vrinda" w:eastAsia="Arial Unicode MS" w:hAnsi="Vrinda" w:cs="Mangal"/>
          <w:sz w:val="28"/>
          <w:cs/>
          <w:lang w:bidi="hi-IN"/>
        </w:rPr>
        <w:t xml:space="preserve">। </w:t>
      </w:r>
      <w:r>
        <w:rPr>
          <w:rFonts w:ascii="Vrinda" w:eastAsia="Arial Unicode MS" w:hAnsi="Vrinda"/>
          <w:sz w:val="28"/>
          <w:cs/>
        </w:rPr>
        <w:t>এই স্মারকলিপির একটি প্রতিলিপি আমরা যুক্তরাষ্ট্রের দূতাবাসের মাধ্যমে প্রেসিডেন্ট নিক্সনের কাছে প্রেরণ করি</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সেপ্টেম্বর মাসে তদান্তীন প্রধানমন্ত্রী শ্রীমতী ইন্দিরা গান্ধী পশ্চিমবঙ্গের সীমান্ত এলাকায় অবস্থিত শরণার্থী শিবিরসমুহ পরিদর্শনে এলে আমরা পুনরায় তার সাথে সাক্ষাৎ করি এবং বাংলাদেশ সরকারকে স্বীকৃতি দানের জন্য আহবান জানাই</w:t>
      </w:r>
      <w:r>
        <w:rPr>
          <w:rFonts w:ascii="Vrinda" w:eastAsia="Arial Unicode MS" w:hAnsi="Vrinda" w:cs="Mangal"/>
          <w:sz w:val="28"/>
          <w:cs/>
          <w:lang w:bidi="hi-IN"/>
        </w:rPr>
        <w:t xml:space="preserve">। </w:t>
      </w:r>
      <w:r>
        <w:rPr>
          <w:rFonts w:ascii="Vrinda" w:eastAsia="Arial Unicode MS" w:hAnsi="Vrinda"/>
          <w:sz w:val="28"/>
          <w:cs/>
        </w:rPr>
        <w:t>শ্রীমতী গান্ধী আমাদের আশ্বাস দেন যে তা যথাসময়েই করা হবে</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এছাড়া জুলাই</w:t>
      </w:r>
      <w:r>
        <w:rPr>
          <w:rFonts w:ascii="Vrinda" w:eastAsia="Arial Unicode MS" w:hAnsi="Vrinda"/>
          <w:sz w:val="28"/>
        </w:rPr>
        <w:t xml:space="preserve">- </w:t>
      </w:r>
      <w:r>
        <w:rPr>
          <w:rFonts w:ascii="Vrinda" w:eastAsia="Arial Unicode MS" w:hAnsi="Vrinda" w:hint="cs"/>
          <w:sz w:val="28"/>
          <w:cs/>
        </w:rPr>
        <w:t>আগষ্ট মাসের দিকে ড</w:t>
      </w:r>
      <w:r>
        <w:rPr>
          <w:rFonts w:ascii="Vrinda" w:eastAsia="Arial Unicode MS" w:hAnsi="Vrinda"/>
          <w:sz w:val="28"/>
        </w:rPr>
        <w:t xml:space="preserve">. </w:t>
      </w:r>
      <w:r>
        <w:rPr>
          <w:rFonts w:ascii="Vrinda" w:eastAsia="Arial Unicode MS" w:hAnsi="Vrinda" w:hint="cs"/>
          <w:sz w:val="28"/>
          <w:cs/>
        </w:rPr>
        <w:t>হেনরী কিসিঞ্জার দিল্লী আগমন করলে আমাদের প্রতিনিধি ড</w:t>
      </w:r>
      <w:r>
        <w:rPr>
          <w:rFonts w:ascii="Vrinda" w:eastAsia="Arial Unicode MS" w:hAnsi="Vrinda"/>
          <w:sz w:val="28"/>
        </w:rPr>
        <w:t xml:space="preserve">. </w:t>
      </w:r>
      <w:r>
        <w:rPr>
          <w:rFonts w:ascii="Vrinda" w:eastAsia="Arial Unicode MS" w:hAnsi="Vrinda" w:hint="cs"/>
          <w:sz w:val="28"/>
          <w:cs/>
        </w:rPr>
        <w:t>মাযহারুল হক দিল্লী গমন করে তাঁর</w:t>
      </w:r>
      <w:r>
        <w:rPr>
          <w:rFonts w:ascii="Vrinda" w:eastAsia="Arial Unicode MS" w:hAnsi="Vrinda"/>
          <w:sz w:val="28"/>
        </w:rPr>
        <w:t xml:space="preserve">  </w:t>
      </w:r>
      <w:r>
        <w:rPr>
          <w:rFonts w:ascii="Vrinda" w:eastAsia="Arial Unicode MS" w:hAnsi="Vrinda" w:hint="cs"/>
          <w:sz w:val="28"/>
          <w:cs/>
        </w:rPr>
        <w:t>সাক্ষাৎ কামনা করেন এবং আমাদের পক্ষ থেকে যুক্তরাষ্ট্র সরকারের বাংলাদেশ নীতি পরিবর্তনের দাবীতে একটি স্মারকলিপি তাঁকে প্রদান করেন</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lastRenderedPageBreak/>
        <w:t>এতদসত্ত্বেও আমেরিকান সরকারের বাংলাদেশ বিরোধী নীতি অব্যাহত থাকে এবং পাকিস্তান সরকারকে নানাভাবে সহায়তা দান চলতে থাকে</w:t>
      </w:r>
      <w:r>
        <w:rPr>
          <w:rFonts w:ascii="Vrinda" w:eastAsia="Arial Unicode MS" w:hAnsi="Vrinda" w:cs="Mangal"/>
          <w:sz w:val="28"/>
          <w:cs/>
          <w:lang w:bidi="hi-IN"/>
        </w:rPr>
        <w:t xml:space="preserve">। </w:t>
      </w:r>
      <w:r>
        <w:rPr>
          <w:rFonts w:ascii="Vrinda" w:eastAsia="Arial Unicode MS" w:hAnsi="Vrinda"/>
          <w:sz w:val="28"/>
          <w:cs/>
        </w:rPr>
        <w:t>এই নীতির প্রতিবাদে সমিতির পক্ষ থেকে আমরা পুনরায় কলকাতাস্থ যুক্তরাষ্ট্রীয় কনসাল জেনারেলের মাধ্যমে নিক্সন সরকারের দৃষ্টি আকর্ষণ করি</w:t>
      </w:r>
      <w:r>
        <w:rPr>
          <w:rFonts w:ascii="Vrinda" w:eastAsia="Arial Unicode MS" w:hAnsi="Vrinda" w:cs="Mangal"/>
          <w:sz w:val="28"/>
          <w:cs/>
          <w:lang w:bidi="hi-IN"/>
        </w:rPr>
        <w:t>।</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নয় মাসব্যাপী যুদ্ধকালে বিভিন্ন শ্রেণীর বহু পরিদর্শক আমাদের সাথে সাক্ষাৎ করেছেন এবং নানাভাবে আমাদের মুক্তিযুদ্ধে অনুপ্রাণিত করেছেন</w:t>
      </w:r>
      <w:r>
        <w:rPr>
          <w:rFonts w:ascii="Vrinda" w:eastAsia="Arial Unicode MS" w:hAnsi="Vrinda" w:cs="Mangal"/>
          <w:sz w:val="28"/>
          <w:cs/>
          <w:lang w:bidi="hi-IN"/>
        </w:rPr>
        <w:t>।</w:t>
      </w:r>
    </w:p>
    <w:p w:rsidR="00D61441" w:rsidRDefault="00D61441" w:rsidP="00D61441">
      <w:pPr>
        <w:rPr>
          <w:rFonts w:ascii="Vrinda" w:eastAsia="Arial" w:hAnsi="Vrinda"/>
          <w:sz w:val="28"/>
        </w:rPr>
      </w:pPr>
    </w:p>
    <w:p w:rsidR="00D61441" w:rsidRDefault="00D61441" w:rsidP="00D61441">
      <w:pPr>
        <w:rPr>
          <w:rFonts w:ascii="Vrinda" w:eastAsia="Arial Unicode MS" w:hAnsi="Vrinda"/>
          <w:sz w:val="28"/>
          <w:u w:val="single"/>
        </w:rPr>
      </w:pPr>
      <w:r>
        <w:rPr>
          <w:rFonts w:ascii="Vrinda" w:eastAsia="Arial Unicode MS" w:hAnsi="Vrinda"/>
          <w:sz w:val="28"/>
          <w:u w:val="single"/>
          <w:cs/>
        </w:rPr>
        <w:t>আন্তর্জাতিক উদ্ধার কমিটি</w:t>
      </w:r>
      <w:r>
        <w:rPr>
          <w:rFonts w:ascii="Vrinda" w:eastAsia="Arial Unicode MS" w:hAnsi="Vrinda"/>
          <w:sz w:val="28"/>
          <w:u w:val="single"/>
        </w:rPr>
        <w:t xml:space="preserve"> (International Rescue Committee ):</w:t>
      </w:r>
    </w:p>
    <w:p w:rsidR="00D61441" w:rsidRDefault="00D61441" w:rsidP="00D61441">
      <w:pPr>
        <w:rPr>
          <w:rFonts w:ascii="Vrinda" w:eastAsia="Arial Unicode MS" w:hAnsi="Vrinda"/>
          <w:sz w:val="28"/>
        </w:rPr>
      </w:pPr>
      <w:r>
        <w:rPr>
          <w:rFonts w:ascii="Vrinda" w:eastAsia="Arial Unicode MS" w:hAnsi="Vrinda"/>
          <w:sz w:val="28"/>
          <w:cs/>
        </w:rPr>
        <w:t>জুন মাসে এই কমিটির পক্ষে আম্বাস্যাডার অঞ্জিয়ার বিডল ডিউক</w:t>
      </w:r>
      <w:r>
        <w:rPr>
          <w:rFonts w:ascii="Vrinda" w:eastAsia="Arial Unicode MS" w:hAnsi="Vrinda"/>
          <w:sz w:val="28"/>
        </w:rPr>
        <w:t xml:space="preserve"> (Ambassador Angier Biddle duke), </w:t>
      </w:r>
    </w:p>
    <w:p w:rsidR="00D61441" w:rsidRDefault="00D61441" w:rsidP="00D61441">
      <w:pPr>
        <w:rPr>
          <w:rFonts w:ascii="Vrinda" w:eastAsia="Arial Unicode MS" w:hAnsi="Vrinda"/>
          <w:sz w:val="28"/>
        </w:rPr>
      </w:pPr>
      <w:r>
        <w:rPr>
          <w:rFonts w:ascii="Vrinda" w:eastAsia="Arial Unicode MS" w:hAnsi="Vrinda"/>
          <w:sz w:val="28"/>
          <w:cs/>
        </w:rPr>
        <w:t>মর্টন হামবুর্গ</w:t>
      </w:r>
      <w:r>
        <w:rPr>
          <w:rFonts w:ascii="Vrinda" w:eastAsia="Arial Unicode MS" w:hAnsi="Vrinda"/>
          <w:sz w:val="28"/>
        </w:rPr>
        <w:t xml:space="preserve"> (Morton Hamburg , General Counsel-IRC) </w:t>
      </w:r>
    </w:p>
    <w:p w:rsidR="00D61441" w:rsidRDefault="00D61441" w:rsidP="00D61441">
      <w:pPr>
        <w:rPr>
          <w:rFonts w:ascii="Vrinda" w:eastAsia="Arial Unicode MS" w:hAnsi="Vrinda"/>
          <w:sz w:val="28"/>
        </w:rPr>
      </w:pPr>
      <w:r>
        <w:rPr>
          <w:rFonts w:ascii="Vrinda" w:eastAsia="Arial Unicode MS" w:hAnsi="Vrinda"/>
          <w:sz w:val="28"/>
          <w:cs/>
        </w:rPr>
        <w:t>মিসেস লী থ</w:t>
      </w:r>
      <w:r>
        <w:rPr>
          <w:rFonts w:ascii="Vrinda" w:eastAsia="Arial Unicode MS" w:hAnsi="Vrinda"/>
          <w:sz w:val="28"/>
        </w:rPr>
        <w:t xml:space="preserve"> (Mrs.</w:t>
      </w:r>
      <w:r w:rsidR="00F665CB">
        <w:rPr>
          <w:rFonts w:ascii="Vrinda" w:eastAsia="Arial Unicode MS" w:hAnsi="Vrinda" w:hint="cs"/>
          <w:sz w:val="28"/>
        </w:rPr>
        <w:t xml:space="preserve"> </w:t>
      </w:r>
      <w:r>
        <w:rPr>
          <w:rFonts w:ascii="Vrinda" w:eastAsia="Arial Unicode MS" w:hAnsi="Vrinda"/>
          <w:sz w:val="28"/>
        </w:rPr>
        <w:t xml:space="preserve">Lee Thaw),  </w:t>
      </w:r>
    </w:p>
    <w:p w:rsidR="00D61441" w:rsidRDefault="00D61441" w:rsidP="00D61441">
      <w:pPr>
        <w:rPr>
          <w:rFonts w:ascii="Vrinda" w:eastAsia="Arial Unicode MS" w:hAnsi="Vrinda"/>
          <w:sz w:val="28"/>
        </w:rPr>
      </w:pPr>
      <w:r>
        <w:rPr>
          <w:rFonts w:ascii="Vrinda" w:eastAsia="Arial Unicode MS" w:hAnsi="Vrinda"/>
          <w:sz w:val="28"/>
          <w:cs/>
        </w:rPr>
        <w:t>ড</w:t>
      </w:r>
      <w:r>
        <w:rPr>
          <w:rFonts w:ascii="Vrinda" w:eastAsia="Arial Unicode MS" w:hAnsi="Vrinda"/>
          <w:sz w:val="28"/>
        </w:rPr>
        <w:t xml:space="preserve">. </w:t>
      </w:r>
      <w:r>
        <w:rPr>
          <w:rFonts w:ascii="Vrinda" w:eastAsia="Arial Unicode MS" w:hAnsi="Vrinda" w:hint="cs"/>
          <w:sz w:val="28"/>
          <w:cs/>
        </w:rPr>
        <w:t>দানিয়েল এল</w:t>
      </w:r>
      <w:r>
        <w:rPr>
          <w:rFonts w:ascii="Vrinda" w:eastAsia="Arial Unicode MS" w:hAnsi="Vrinda"/>
          <w:sz w:val="28"/>
        </w:rPr>
        <w:t xml:space="preserve">, </w:t>
      </w:r>
      <w:r>
        <w:rPr>
          <w:rFonts w:ascii="Vrinda" w:eastAsia="Arial Unicode MS" w:hAnsi="Vrinda" w:hint="cs"/>
          <w:sz w:val="28"/>
          <w:cs/>
        </w:rPr>
        <w:t>ওয়ানডার</w:t>
      </w:r>
      <w:r w:rsidR="00F665CB">
        <w:rPr>
          <w:rFonts w:ascii="Vrinda" w:eastAsia="Arial Unicode MS" w:hAnsi="Vrinda" w:hint="cs"/>
          <w:sz w:val="28"/>
          <w:cs/>
        </w:rPr>
        <w:t>-শল্যচিকিৎসার অধ্যাপক, অ্যালবার্ট আইনস্টাইন কলেজ অব মেডিসিন, নিউইয়র্ক</w:t>
      </w:r>
      <w:r>
        <w:rPr>
          <w:rFonts w:ascii="Vrinda" w:eastAsia="Arial Unicode MS" w:hAnsi="Vrinda"/>
          <w:sz w:val="28"/>
        </w:rPr>
        <w:t xml:space="preserve"> (Dr. Daniel L.</w:t>
      </w:r>
      <w:r w:rsidR="00F665CB">
        <w:rPr>
          <w:rFonts w:ascii="Vrinda" w:eastAsia="Arial Unicode MS" w:hAnsi="Vrinda" w:hint="cs"/>
          <w:sz w:val="28"/>
        </w:rPr>
        <w:t xml:space="preserve"> </w:t>
      </w:r>
      <w:r>
        <w:rPr>
          <w:rFonts w:ascii="Vrinda" w:eastAsia="Arial Unicode MS" w:hAnsi="Vrinda"/>
          <w:sz w:val="28"/>
        </w:rPr>
        <w:t xml:space="preserve">Wander-prof. Of Surgery, Albert Einst College Of medicine  N.Y) </w:t>
      </w:r>
      <w:r>
        <w:rPr>
          <w:rFonts w:ascii="Vrinda" w:eastAsia="Arial Unicode MS" w:hAnsi="Vrinda" w:hint="cs"/>
          <w:sz w:val="28"/>
          <w:cs/>
        </w:rPr>
        <w:t xml:space="preserve">এবং </w:t>
      </w:r>
    </w:p>
    <w:p w:rsidR="00D61441" w:rsidRDefault="00D61441" w:rsidP="00D61441">
      <w:pPr>
        <w:rPr>
          <w:rFonts w:ascii="Vrinda" w:eastAsia="Arial Unicode MS" w:hAnsi="Vrinda"/>
          <w:sz w:val="28"/>
        </w:rPr>
      </w:pPr>
      <w:r>
        <w:rPr>
          <w:rFonts w:ascii="Vrinda" w:eastAsia="Arial Unicode MS" w:hAnsi="Vrinda"/>
          <w:sz w:val="28"/>
          <w:cs/>
        </w:rPr>
        <w:t>মিঃ টমাস ডব্লিউ ফিপস</w:t>
      </w:r>
      <w:r w:rsidR="00F665CB">
        <w:rPr>
          <w:rFonts w:ascii="Vrinda" w:eastAsia="Arial Unicode MS" w:hAnsi="Vrinda" w:hint="cs"/>
          <w:sz w:val="28"/>
          <w:cs/>
        </w:rPr>
        <w:t>-একজন লেখক</w:t>
      </w:r>
      <w:r>
        <w:rPr>
          <w:rFonts w:ascii="Vrinda" w:eastAsia="Arial Unicode MS" w:hAnsi="Vrinda"/>
          <w:sz w:val="28"/>
        </w:rPr>
        <w:t xml:space="preserve"> (Mr. Thomas W. Phipps - an author ) </w:t>
      </w:r>
      <w:r>
        <w:rPr>
          <w:rFonts w:ascii="Vrinda" w:eastAsia="Arial Unicode MS" w:hAnsi="Vrinda" w:hint="cs"/>
          <w:sz w:val="28"/>
          <w:cs/>
        </w:rPr>
        <w:t>আমাদের সাথে আলোচনায় মিলিত হন</w:t>
      </w:r>
      <w:r>
        <w:rPr>
          <w:rFonts w:ascii="Vrinda" w:eastAsia="Arial Unicode MS" w:hAnsi="Vrinda" w:cs="Mangal"/>
          <w:sz w:val="28"/>
          <w:cs/>
          <w:lang w:bidi="hi-IN"/>
        </w:rPr>
        <w:t>।</w:t>
      </w:r>
      <w:r w:rsidR="00F665CB">
        <w:rPr>
          <w:rFonts w:ascii="Vrinda" w:eastAsia="Arial Unicode MS" w:hAnsi="Vrinda"/>
          <w:sz w:val="28"/>
        </w:rPr>
        <w:t xml:space="preserve"> </w:t>
      </w:r>
      <w:r w:rsidR="00F665CB">
        <w:rPr>
          <w:rFonts w:ascii="Vrinda" w:eastAsia="Arial Unicode MS" w:hAnsi="Vrinda" w:hint="cs"/>
          <w:sz w:val="28"/>
          <w:cs/>
        </w:rPr>
        <w:t>আইআরসি</w:t>
      </w:r>
      <w:r>
        <w:rPr>
          <w:rFonts w:ascii="Vrinda" w:eastAsia="Arial Unicode MS" w:hAnsi="Vrinda" w:hint="cs"/>
          <w:sz w:val="28"/>
        </w:rPr>
        <w:t xml:space="preserve"> </w:t>
      </w:r>
      <w:r>
        <w:rPr>
          <w:rFonts w:ascii="Vrinda" w:eastAsia="Arial Unicode MS" w:hAnsi="Vrinda" w:hint="cs"/>
          <w:sz w:val="28"/>
          <w:cs/>
        </w:rPr>
        <w:t>আমাদের বিভিন্ন প্রকল্পে</w:t>
      </w:r>
      <w:r>
        <w:rPr>
          <w:rFonts w:ascii="Vrinda" w:eastAsia="Arial Unicode MS" w:hAnsi="Vrinda"/>
          <w:sz w:val="28"/>
        </w:rPr>
        <w:t xml:space="preserve">  </w:t>
      </w:r>
      <w:r>
        <w:rPr>
          <w:rFonts w:ascii="Vrinda" w:eastAsia="Arial Unicode MS" w:hAnsi="Vrinda" w:hint="cs"/>
          <w:sz w:val="28"/>
          <w:cs/>
        </w:rPr>
        <w:t>বিশেষ করে ক্যাম্প স্কুল প্রকল্পে সহায়তা দানে সম্মত হয়</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জাপানে গঠিত</w:t>
      </w:r>
      <w:r>
        <w:rPr>
          <w:rFonts w:ascii="Vrinda" w:eastAsia="Arial Unicode MS" w:hAnsi="Vrinda"/>
          <w:sz w:val="28"/>
        </w:rPr>
        <w:t xml:space="preserve"> '</w:t>
      </w:r>
      <w:r>
        <w:rPr>
          <w:rFonts w:ascii="Vrinda" w:eastAsia="Arial Unicode MS" w:hAnsi="Vrinda" w:hint="cs"/>
          <w:sz w:val="28"/>
          <w:cs/>
        </w:rPr>
        <w:t>বাংলাদেশ সলিডারিটি ফ্রন্ট</w:t>
      </w:r>
      <w:r>
        <w:rPr>
          <w:rFonts w:ascii="Vrinda" w:eastAsia="Arial Unicode MS" w:hAnsi="Vrinda"/>
          <w:sz w:val="28"/>
        </w:rPr>
        <w:t xml:space="preserve">- </w:t>
      </w:r>
      <w:r>
        <w:rPr>
          <w:rFonts w:ascii="Vrinda" w:eastAsia="Arial Unicode MS" w:hAnsi="Vrinda" w:hint="cs"/>
          <w:sz w:val="28"/>
          <w:cs/>
        </w:rPr>
        <w:t>এর সাধারন সম্পাদক</w:t>
      </w:r>
      <w:r>
        <w:rPr>
          <w:rFonts w:ascii="Vrinda" w:eastAsia="Arial Unicode MS" w:hAnsi="Vrinda"/>
          <w:sz w:val="28"/>
        </w:rPr>
        <w:t xml:space="preserve">  </w:t>
      </w:r>
      <w:r>
        <w:rPr>
          <w:rFonts w:ascii="Vrinda" w:eastAsia="Arial Unicode MS" w:hAnsi="Vrinda" w:hint="cs"/>
          <w:sz w:val="28"/>
          <w:cs/>
        </w:rPr>
        <w:t>অধ্যাপক সেৎসুরে সুরুসিমা</w:t>
      </w:r>
      <w:r>
        <w:rPr>
          <w:rFonts w:ascii="Vrinda" w:eastAsia="Arial Unicode MS" w:hAnsi="Vrinda"/>
          <w:sz w:val="28"/>
        </w:rPr>
        <w:t xml:space="preserve"> (Setsure Tsurushima ) '</w:t>
      </w:r>
      <w:r>
        <w:rPr>
          <w:rFonts w:ascii="Vrinda" w:eastAsia="Arial Unicode MS" w:hAnsi="Vrinda" w:hint="cs"/>
          <w:sz w:val="28"/>
          <w:cs/>
        </w:rPr>
        <w:t>জাপান</w:t>
      </w:r>
      <w:r>
        <w:rPr>
          <w:rFonts w:ascii="Vrinda" w:eastAsia="Arial Unicode MS" w:hAnsi="Vrinda"/>
          <w:sz w:val="28"/>
        </w:rPr>
        <w:t xml:space="preserve"> -</w:t>
      </w:r>
      <w:r>
        <w:rPr>
          <w:rFonts w:ascii="Vrinda" w:eastAsia="Arial Unicode MS" w:hAnsi="Vrinda" w:hint="cs"/>
          <w:sz w:val="28"/>
          <w:cs/>
        </w:rPr>
        <w:t>বাংলাদেশ ফ্রেণ্ডশীপ এসোসিয়েশন</w:t>
      </w:r>
      <w:r>
        <w:rPr>
          <w:rFonts w:ascii="Vrinda" w:eastAsia="Arial Unicode MS" w:hAnsi="Vrinda"/>
          <w:sz w:val="28"/>
        </w:rPr>
        <w:t xml:space="preserve"> '</w:t>
      </w:r>
      <w:r>
        <w:rPr>
          <w:rFonts w:ascii="Vrinda" w:eastAsia="Arial Unicode MS" w:hAnsi="Vrinda" w:hint="cs"/>
          <w:sz w:val="28"/>
          <w:cs/>
        </w:rPr>
        <w:t xml:space="preserve">এর কার্যকরী সংসদের </w:t>
      </w:r>
      <w:r>
        <w:rPr>
          <w:rFonts w:ascii="Vrinda" w:eastAsia="Arial Unicode MS" w:hAnsi="Vrinda" w:hint="cs"/>
          <w:sz w:val="28"/>
          <w:cs/>
        </w:rPr>
        <w:lastRenderedPageBreak/>
        <w:t>একজন সদস্য মিঃ টি</w:t>
      </w:r>
      <w:r>
        <w:rPr>
          <w:rFonts w:ascii="Vrinda" w:eastAsia="Arial Unicode MS" w:hAnsi="Vrinda"/>
          <w:sz w:val="28"/>
        </w:rPr>
        <w:t xml:space="preserve">, </w:t>
      </w:r>
      <w:r>
        <w:rPr>
          <w:rFonts w:ascii="Vrinda" w:eastAsia="Arial Unicode MS" w:hAnsi="Vrinda" w:hint="cs"/>
          <w:sz w:val="28"/>
          <w:cs/>
        </w:rPr>
        <w:t>সুশুকি</w:t>
      </w:r>
      <w:r>
        <w:rPr>
          <w:rFonts w:ascii="Vrinda" w:eastAsia="Arial Unicode MS" w:hAnsi="Vrinda"/>
          <w:sz w:val="28"/>
        </w:rPr>
        <w:t xml:space="preserve"> (T. Susuki) </w:t>
      </w:r>
      <w:r w:rsidR="00F665CB">
        <w:rPr>
          <w:rFonts w:ascii="Vrinda" w:eastAsia="Arial Unicode MS" w:hAnsi="Vrinda" w:hint="cs"/>
          <w:sz w:val="28"/>
          <w:cs/>
        </w:rPr>
        <w:t>এবং মিঃ তেমিসু</w:t>
      </w:r>
      <w:r>
        <w:rPr>
          <w:rFonts w:ascii="Vrinda" w:eastAsia="Arial Unicode MS" w:hAnsi="Vrinda" w:hint="cs"/>
          <w:sz w:val="28"/>
          <w:cs/>
        </w:rPr>
        <w:t>কা</w:t>
      </w:r>
      <w:r w:rsidR="00F665CB">
        <w:rPr>
          <w:rFonts w:ascii="Vrinda" w:eastAsia="Arial Unicode MS" w:hAnsi="Vrinda" w:hint="cs"/>
          <w:sz w:val="28"/>
          <w:cs/>
        </w:rPr>
        <w:t>-একজন টিভি ক্যামেরাম্যান</w:t>
      </w:r>
      <w:r w:rsidR="00F665CB">
        <w:rPr>
          <w:rFonts w:ascii="Vrinda" w:eastAsia="Arial Unicode MS" w:hAnsi="Vrinda"/>
          <w:sz w:val="28"/>
        </w:rPr>
        <w:t xml:space="preserve"> (Temisuka- a TV</w:t>
      </w:r>
      <w:r>
        <w:rPr>
          <w:rFonts w:ascii="Vrinda" w:eastAsia="Arial Unicode MS" w:hAnsi="Vrinda"/>
          <w:sz w:val="28"/>
        </w:rPr>
        <w:t xml:space="preserve">/cameraman ) </w:t>
      </w:r>
      <w:r>
        <w:rPr>
          <w:rFonts w:ascii="Vrinda" w:eastAsia="Arial Unicode MS" w:hAnsi="Vrinda" w:hint="cs"/>
          <w:sz w:val="28"/>
          <w:cs/>
        </w:rPr>
        <w:t>আমাদের সাথে সাক্ষাৎ করেন</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তাদের সামগ্রিক পরিস্থিতি সম্পর্কে জ্ঞাত করান</w:t>
      </w:r>
      <w:r w:rsidR="00F665CB">
        <w:rPr>
          <w:rFonts w:ascii="Vrinda" w:eastAsia="Arial Unicode MS" w:hAnsi="Vrinda" w:hint="cs"/>
          <w:sz w:val="28"/>
          <w:cs/>
        </w:rPr>
        <w:t>ো</w:t>
      </w:r>
      <w:r>
        <w:rPr>
          <w:rFonts w:ascii="Vrinda" w:eastAsia="Arial Unicode MS" w:hAnsi="Vrinda" w:hint="cs"/>
          <w:sz w:val="28"/>
          <w:cs/>
        </w:rPr>
        <w:t xml:space="preserve"> হয়</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ইতিহাসবিদ অধ্যাপক এ এল বাসাম</w:t>
      </w:r>
      <w:r>
        <w:rPr>
          <w:rFonts w:ascii="Vrinda" w:eastAsia="Arial Unicode MS" w:hAnsi="Vrinda"/>
          <w:sz w:val="28"/>
        </w:rPr>
        <w:t xml:space="preserve"> (</w:t>
      </w:r>
      <w:r>
        <w:rPr>
          <w:rFonts w:ascii="Vrinda" w:eastAsia="Arial Unicode MS" w:hAnsi="Vrinda" w:hint="cs"/>
          <w:sz w:val="28"/>
          <w:cs/>
        </w:rPr>
        <w:t>এসোসিয়েশন ন্যাশনাল ইউনিভার্সিটি</w:t>
      </w:r>
      <w:r w:rsidR="00F665CB">
        <w:rPr>
          <w:rFonts w:ascii="Vrinda" w:eastAsia="Arial Unicode MS" w:hAnsi="Vrinda"/>
          <w:sz w:val="28"/>
        </w:rPr>
        <w:t xml:space="preserve">) </w:t>
      </w:r>
      <w:r>
        <w:rPr>
          <w:rFonts w:ascii="Vrinda" w:eastAsia="Arial Unicode MS" w:hAnsi="Vrinda" w:hint="cs"/>
          <w:sz w:val="28"/>
          <w:cs/>
        </w:rPr>
        <w:t>জুন মাসের দিকে আমাদের সাথে আলোচনায় মিলিত হন এবং আমাদের সমস্যা সম্পর্কে তাঁকে অবহিত করান হয়</w:t>
      </w:r>
      <w:r>
        <w:rPr>
          <w:rFonts w:ascii="Vrinda" w:eastAsia="Arial Unicode MS" w:hAnsi="Vrinda" w:cs="Mangal"/>
          <w:sz w:val="28"/>
          <w:cs/>
          <w:lang w:bidi="hi-IN"/>
        </w:rPr>
        <w:t xml:space="preserve">। </w:t>
      </w:r>
      <w:r>
        <w:rPr>
          <w:rFonts w:ascii="Vrinda" w:eastAsia="Arial Unicode MS" w:hAnsi="Vrinda"/>
          <w:sz w:val="28"/>
          <w:cs/>
        </w:rPr>
        <w:t>তিনি অস্ট্রেলিয়ায় আমাদের হয়ে বাংলাদেশের পক্ষে কাজ করার প্রতিশ্রুতি দেন</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sz w:val="28"/>
        </w:rPr>
        <w:br/>
      </w:r>
      <w:r>
        <w:rPr>
          <w:rFonts w:ascii="Vrinda" w:eastAsia="Arial Unicode MS" w:hAnsi="Vrinda"/>
          <w:sz w:val="28"/>
        </w:rPr>
        <w:br/>
      </w:r>
      <w:r>
        <w:rPr>
          <w:rFonts w:ascii="Vrinda" w:eastAsia="Arial Unicode MS" w:hAnsi="Vrinda" w:hint="cs"/>
          <w:sz w:val="28"/>
        </w:rPr>
        <w:t>‘</w:t>
      </w:r>
      <w:r>
        <w:rPr>
          <w:rFonts w:ascii="Vrinda" w:eastAsia="Arial Unicode MS" w:hAnsi="Vrinda" w:hint="cs"/>
          <w:sz w:val="28"/>
          <w:cs/>
        </w:rPr>
        <w:t>ওয়ার্ল্ড কাউন্সিল অব ওয়ার্ল্ড ফেডারেলিষ্ট এসোসিয়েশন</w:t>
      </w:r>
      <w:r>
        <w:rPr>
          <w:rFonts w:ascii="Vrinda" w:eastAsia="Arial Unicode MS" w:hAnsi="Vrinda" w:hint="cs"/>
          <w:sz w:val="28"/>
        </w:rPr>
        <w:t>’</w:t>
      </w:r>
      <w:r>
        <w:rPr>
          <w:rFonts w:ascii="Vrinda" w:eastAsia="Arial Unicode MS" w:hAnsi="Vrinda"/>
          <w:sz w:val="28"/>
        </w:rPr>
        <w:t xml:space="preserve">- </w:t>
      </w:r>
      <w:r>
        <w:rPr>
          <w:rFonts w:ascii="Vrinda" w:eastAsia="Arial Unicode MS" w:hAnsi="Vrinda" w:hint="cs"/>
          <w:sz w:val="28"/>
          <w:cs/>
        </w:rPr>
        <w:t>এর সভাপতি অধ্যাপক নূড নেইলসন</w:t>
      </w:r>
      <w:r>
        <w:rPr>
          <w:rFonts w:ascii="Vrinda" w:eastAsia="Arial Unicode MS" w:hAnsi="Vrinda"/>
          <w:sz w:val="28"/>
        </w:rPr>
        <w:t xml:space="preserve"> (knud  Neilson) </w:t>
      </w:r>
      <w:r>
        <w:rPr>
          <w:rFonts w:ascii="Vrinda" w:eastAsia="Arial Unicode MS" w:hAnsi="Vrinda" w:hint="cs"/>
          <w:sz w:val="28"/>
          <w:cs/>
        </w:rPr>
        <w:t>এবং</w:t>
      </w:r>
      <w:r w:rsidR="00F665CB">
        <w:rPr>
          <w:rFonts w:ascii="Vrinda" w:eastAsia="Arial Unicode MS" w:hAnsi="Vrinda"/>
          <w:sz w:val="28"/>
        </w:rPr>
        <w:t xml:space="preserve"> WSCE, (Geneva)</w:t>
      </w:r>
      <w:r w:rsidR="004D1E02">
        <w:rPr>
          <w:rFonts w:ascii="Vrinda" w:eastAsia="Arial Unicode MS" w:hAnsi="Vrinda" w:hint="cs"/>
          <w:sz w:val="28"/>
        </w:rPr>
        <w:t xml:space="preserve"> </w:t>
      </w:r>
      <w:r w:rsidR="004D1E02" w:rsidRPr="004D1E02">
        <w:rPr>
          <w:rFonts w:ascii="Vrinda" w:eastAsia="Arial Unicode MS" w:hAnsi="Vrinda" w:hint="cs"/>
          <w:i/>
          <w:sz w:val="28"/>
        </w:rPr>
        <w:t>(</w:t>
      </w:r>
      <w:r w:rsidR="004D1E02" w:rsidRPr="004D1E02">
        <w:rPr>
          <w:rFonts w:ascii="Vrinda" w:eastAsia="Arial Unicode MS" w:hAnsi="Vrinda" w:hint="cs"/>
          <w:i/>
          <w:iCs/>
          <w:sz w:val="28"/>
          <w:cs/>
        </w:rPr>
        <w:t>ওয়েস্ট</w:t>
      </w:r>
      <w:r w:rsidR="004D1E02" w:rsidRPr="004D1E02">
        <w:rPr>
          <w:rFonts w:ascii="Vrinda" w:eastAsia="Arial Unicode MS" w:hAnsi="Vrinda" w:hint="cs"/>
          <w:i/>
          <w:sz w:val="28"/>
        </w:rPr>
        <w:t xml:space="preserve"> </w:t>
      </w:r>
      <w:r w:rsidR="004D1E02" w:rsidRPr="004D1E02">
        <w:rPr>
          <w:rFonts w:ascii="Vrinda" w:eastAsia="Arial Unicode MS" w:hAnsi="Vrinda" w:hint="cs"/>
          <w:i/>
          <w:iCs/>
          <w:sz w:val="28"/>
          <w:cs/>
        </w:rPr>
        <w:t>সাব</w:t>
      </w:r>
      <w:r w:rsidR="004D1E02" w:rsidRPr="004D1E02">
        <w:rPr>
          <w:rFonts w:ascii="Vrinda" w:eastAsia="Arial Unicode MS" w:hAnsi="Vrinda" w:hint="cs"/>
          <w:i/>
          <w:sz w:val="28"/>
        </w:rPr>
        <w:t>-</w:t>
      </w:r>
      <w:r w:rsidR="004D1E02" w:rsidRPr="004D1E02">
        <w:rPr>
          <w:rFonts w:ascii="Vrinda" w:eastAsia="Arial Unicode MS" w:hAnsi="Vrinda" w:hint="cs"/>
          <w:i/>
          <w:iCs/>
          <w:sz w:val="28"/>
          <w:cs/>
        </w:rPr>
        <w:t>আরবান</w:t>
      </w:r>
      <w:r w:rsidR="004D1E02" w:rsidRPr="004D1E02">
        <w:rPr>
          <w:rFonts w:ascii="Vrinda" w:eastAsia="Arial Unicode MS" w:hAnsi="Vrinda" w:hint="cs"/>
          <w:i/>
          <w:sz w:val="28"/>
        </w:rPr>
        <w:t xml:space="preserve"> </w:t>
      </w:r>
      <w:r w:rsidR="004D1E02" w:rsidRPr="004D1E02">
        <w:rPr>
          <w:rFonts w:ascii="Vrinda" w:eastAsia="Arial Unicode MS" w:hAnsi="Vrinda" w:hint="cs"/>
          <w:i/>
          <w:iCs/>
          <w:sz w:val="28"/>
          <w:cs/>
        </w:rPr>
        <w:t>কারেন্সি</w:t>
      </w:r>
      <w:r w:rsidR="004D1E02" w:rsidRPr="004D1E02">
        <w:rPr>
          <w:rFonts w:ascii="Vrinda" w:eastAsia="Arial Unicode MS" w:hAnsi="Vrinda" w:hint="cs"/>
          <w:i/>
          <w:sz w:val="28"/>
        </w:rPr>
        <w:t xml:space="preserve"> </w:t>
      </w:r>
      <w:r w:rsidR="004D1E02">
        <w:rPr>
          <w:rFonts w:ascii="Vrinda" w:eastAsia="Arial Unicode MS" w:hAnsi="Vrinda" w:hint="cs"/>
          <w:i/>
          <w:iCs/>
          <w:sz w:val="28"/>
          <w:cs/>
        </w:rPr>
        <w:t>এক্সচেঞ্জেস</w:t>
      </w:r>
      <w:r w:rsidR="004D1E02" w:rsidRPr="004D1E02">
        <w:rPr>
          <w:rFonts w:ascii="Vrinda" w:eastAsia="Arial Unicode MS" w:hAnsi="Vrinda" w:hint="cs"/>
          <w:i/>
          <w:sz w:val="28"/>
        </w:rPr>
        <w:t xml:space="preserve">, </w:t>
      </w:r>
      <w:r w:rsidR="004D1E02" w:rsidRPr="004D1E02">
        <w:rPr>
          <w:rFonts w:ascii="Vrinda" w:eastAsia="Arial Unicode MS" w:hAnsi="Vrinda" w:hint="cs"/>
          <w:i/>
          <w:iCs/>
          <w:sz w:val="28"/>
          <w:cs/>
        </w:rPr>
        <w:t>জেনেভা</w:t>
      </w:r>
      <w:r w:rsidR="004D1E02" w:rsidRPr="004D1E02">
        <w:rPr>
          <w:rFonts w:ascii="Vrinda" w:eastAsia="Arial Unicode MS" w:hAnsi="Vrinda" w:hint="cs"/>
          <w:i/>
          <w:sz w:val="28"/>
        </w:rPr>
        <w:t>)</w:t>
      </w:r>
      <w:r w:rsidR="00F665CB">
        <w:rPr>
          <w:rFonts w:ascii="Vrinda" w:eastAsia="Arial Unicode MS" w:hAnsi="Vrinda"/>
          <w:sz w:val="28"/>
        </w:rPr>
        <w:t xml:space="preserve"> </w:t>
      </w:r>
      <w:r>
        <w:rPr>
          <w:rFonts w:ascii="Vrinda" w:eastAsia="Arial Unicode MS" w:hAnsi="Vrinda"/>
          <w:sz w:val="28"/>
        </w:rPr>
        <w:t>-</w:t>
      </w:r>
      <w:r>
        <w:rPr>
          <w:rFonts w:ascii="Vrinda" w:eastAsia="Arial Unicode MS" w:hAnsi="Vrinda" w:hint="cs"/>
          <w:sz w:val="28"/>
          <w:cs/>
        </w:rPr>
        <w:t>এর মিঃ জ্যাক ল্যাকশির্ক</w:t>
      </w:r>
      <w:r>
        <w:rPr>
          <w:rFonts w:ascii="Vrinda" w:eastAsia="Arial Unicode MS" w:hAnsi="Vrinda"/>
          <w:sz w:val="28"/>
        </w:rPr>
        <w:t xml:space="preserve"> (Jack Laksirch ) </w:t>
      </w:r>
      <w:r>
        <w:rPr>
          <w:rFonts w:ascii="Vrinda" w:eastAsia="Arial Unicode MS" w:hAnsi="Vrinda" w:hint="cs"/>
          <w:sz w:val="28"/>
          <w:cs/>
        </w:rPr>
        <w:t>সেপ্টেম্বর</w:t>
      </w:r>
      <w:r>
        <w:rPr>
          <w:rFonts w:ascii="Vrinda" w:eastAsia="Arial Unicode MS" w:hAnsi="Vrinda"/>
          <w:sz w:val="28"/>
        </w:rPr>
        <w:t xml:space="preserve"> -</w:t>
      </w:r>
      <w:r>
        <w:rPr>
          <w:rFonts w:ascii="Vrinda" w:eastAsia="Arial Unicode MS" w:hAnsi="Vrinda" w:hint="cs"/>
          <w:sz w:val="28"/>
          <w:cs/>
        </w:rPr>
        <w:t>অক্টোবরে আমাদের সাথে এক আলোচনায় মিলিত হন</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তাঁদেরকে কয়েকটি শরণার্থী শিবির ঘুরিয়ে দেখান হয়</w:t>
      </w:r>
      <w:r>
        <w:rPr>
          <w:rFonts w:ascii="Vrinda" w:eastAsia="Arial Unicode MS" w:hAnsi="Vrinda" w:cs="Mangal"/>
          <w:sz w:val="28"/>
          <w:cs/>
          <w:lang w:bidi="hi-IN"/>
        </w:rPr>
        <w:t>।</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স্ক্যান্ডেনেভীয় দেশগুলির কয়েকজন সাংবাদিক এস এ নেলসন</w:t>
      </w:r>
      <w:r w:rsidR="004D1E02">
        <w:rPr>
          <w:rFonts w:ascii="Vrinda" w:eastAsia="Arial Unicode MS" w:hAnsi="Vrinda" w:hint="cs"/>
          <w:sz w:val="28"/>
          <w:cs/>
        </w:rPr>
        <w:t xml:space="preserve"> </w:t>
      </w:r>
      <w:r>
        <w:rPr>
          <w:rFonts w:ascii="Vrinda" w:eastAsia="Arial Unicode MS" w:hAnsi="Vrinda"/>
          <w:sz w:val="28"/>
        </w:rPr>
        <w:t>(</w:t>
      </w:r>
      <w:r>
        <w:rPr>
          <w:rFonts w:ascii="Vrinda" w:eastAsia="Arial Unicode MS" w:hAnsi="Vrinda" w:hint="cs"/>
          <w:sz w:val="28"/>
          <w:cs/>
        </w:rPr>
        <w:t>ষ্টকহোম</w:t>
      </w:r>
      <w:r>
        <w:rPr>
          <w:rFonts w:ascii="Vrinda" w:eastAsia="Arial Unicode MS" w:hAnsi="Vrinda"/>
          <w:sz w:val="28"/>
        </w:rPr>
        <w:t xml:space="preserve">), </w:t>
      </w:r>
      <w:r>
        <w:rPr>
          <w:rFonts w:ascii="Vrinda" w:eastAsia="Arial Unicode MS" w:hAnsi="Vrinda" w:hint="cs"/>
          <w:sz w:val="28"/>
          <w:cs/>
        </w:rPr>
        <w:t>এ এম স্কিপার</w:t>
      </w:r>
      <w:r w:rsidR="004D1E02">
        <w:rPr>
          <w:rFonts w:ascii="Vrinda" w:eastAsia="Arial Unicode MS" w:hAnsi="Vrinda" w:hint="cs"/>
          <w:sz w:val="28"/>
          <w:cs/>
        </w:rPr>
        <w:t xml:space="preserve">, </w:t>
      </w:r>
      <w:r w:rsidR="004D1E02" w:rsidRPr="004D1E02">
        <w:rPr>
          <w:rFonts w:ascii="Vrinda" w:eastAsia="Arial Unicode MS" w:hAnsi="Vrinda" w:hint="cs"/>
          <w:i/>
          <w:sz w:val="28"/>
          <w:cs/>
        </w:rPr>
        <w:t>ডেনমার্ক</w:t>
      </w:r>
      <w:r>
        <w:rPr>
          <w:rFonts w:ascii="Vrinda" w:eastAsia="Arial Unicode MS" w:hAnsi="Vrinda"/>
          <w:sz w:val="28"/>
        </w:rPr>
        <w:t xml:space="preserve"> (A.M. Skipper-Denmark ), </w:t>
      </w:r>
      <w:r>
        <w:rPr>
          <w:rFonts w:ascii="Vrinda" w:eastAsia="Arial Unicode MS" w:hAnsi="Vrinda" w:hint="cs"/>
          <w:sz w:val="28"/>
          <w:cs/>
        </w:rPr>
        <w:t>ভিএসবি বলকার্ট</w:t>
      </w:r>
      <w:r w:rsidR="004D1E02">
        <w:rPr>
          <w:rFonts w:ascii="Vrinda" w:eastAsia="Arial Unicode MS" w:hAnsi="Vrinda" w:hint="cs"/>
          <w:sz w:val="28"/>
          <w:cs/>
        </w:rPr>
        <w:t>, ডেনমার্ক</w:t>
      </w:r>
      <w:r w:rsidR="004D1E02">
        <w:rPr>
          <w:rFonts w:ascii="Vrinda" w:eastAsia="Arial Unicode MS" w:hAnsi="Vrinda"/>
          <w:sz w:val="28"/>
        </w:rPr>
        <w:t xml:space="preserve"> (V.S.B. Balkert -Denmark</w:t>
      </w:r>
      <w:r>
        <w:rPr>
          <w:rFonts w:ascii="Vrinda" w:eastAsia="Arial Unicode MS" w:hAnsi="Vrinda"/>
          <w:sz w:val="28"/>
        </w:rPr>
        <w:t xml:space="preserve">), </w:t>
      </w:r>
      <w:r>
        <w:rPr>
          <w:rFonts w:ascii="Vrinda" w:eastAsia="Arial Unicode MS" w:hAnsi="Vrinda" w:hint="cs"/>
          <w:sz w:val="28"/>
          <w:cs/>
        </w:rPr>
        <w:t>এম আই ওজহা</w:t>
      </w:r>
      <w:r w:rsidR="004D1E02">
        <w:rPr>
          <w:rFonts w:ascii="Vrinda" w:eastAsia="Arial Unicode MS" w:hAnsi="Vrinda" w:hint="cs"/>
          <w:sz w:val="28"/>
          <w:cs/>
        </w:rPr>
        <w:t>, সুইডেন</w:t>
      </w:r>
      <w:r>
        <w:rPr>
          <w:rFonts w:ascii="Vrinda" w:eastAsia="Arial Unicode MS" w:hAnsi="Vrinda"/>
          <w:sz w:val="28"/>
        </w:rPr>
        <w:t xml:space="preserve"> (M.I. Ojha-Sweden) </w:t>
      </w:r>
      <w:r>
        <w:rPr>
          <w:rFonts w:ascii="Vrinda" w:eastAsia="Arial Unicode MS" w:hAnsi="Vrinda" w:hint="cs"/>
          <w:sz w:val="28"/>
          <w:cs/>
        </w:rPr>
        <w:t>আমাদের সাথে সাক্ষাৎ করে মুক্তিযুদ্ধ সম্পর্কে সার্বিক পরিস্থিতি জানতে চান</w:t>
      </w:r>
      <w:r>
        <w:rPr>
          <w:rFonts w:ascii="Vrinda" w:eastAsia="Arial Unicode MS" w:hAnsi="Vrinda" w:cs="Mangal"/>
          <w:sz w:val="28"/>
          <w:cs/>
          <w:lang w:bidi="hi-IN"/>
        </w:rPr>
        <w:t xml:space="preserve">। </w:t>
      </w:r>
      <w:r>
        <w:rPr>
          <w:rFonts w:ascii="Vrinda" w:eastAsia="Arial Unicode MS" w:hAnsi="Vrinda"/>
          <w:sz w:val="28"/>
          <w:cs/>
        </w:rPr>
        <w:t>তাঁরা</w:t>
      </w:r>
      <w:r>
        <w:rPr>
          <w:rFonts w:ascii="Vrinda" w:eastAsia="Arial Unicode MS" w:hAnsi="Vrinda"/>
          <w:sz w:val="28"/>
        </w:rPr>
        <w:t xml:space="preserve">  </w:t>
      </w:r>
      <w:r>
        <w:rPr>
          <w:rFonts w:ascii="Vrinda" w:eastAsia="Arial Unicode MS" w:hAnsi="Vrinda" w:hint="cs"/>
          <w:sz w:val="28"/>
          <w:cs/>
        </w:rPr>
        <w:t>মুক্তাঞ্চল পরিদর্শনের ইচ্ছা প্রকাশ করলে তাঁদের মুক্তিবাহিনীর প্রতিনিধিদের সাথে যোগাযোগ করিয়ে দেয়া হয়।</w:t>
      </w:r>
    </w:p>
    <w:p w:rsidR="00D61441" w:rsidRDefault="00D61441" w:rsidP="00D61441">
      <w:pPr>
        <w:rPr>
          <w:rFonts w:ascii="Vrinda" w:eastAsia="Arial Unicode MS" w:hAnsi="Vrinda"/>
          <w:sz w:val="28"/>
          <w:cs/>
        </w:rPr>
      </w:pPr>
    </w:p>
    <w:p w:rsidR="00D61441" w:rsidRDefault="00D61441" w:rsidP="00D61441">
      <w:pPr>
        <w:rPr>
          <w:rFonts w:ascii="Vrinda" w:eastAsia="Arial Unicode MS" w:hAnsi="Vrinda"/>
          <w:sz w:val="28"/>
        </w:rPr>
      </w:pPr>
      <w:r>
        <w:rPr>
          <w:rFonts w:ascii="Vrinda" w:eastAsia="Arial Unicode MS" w:hAnsi="Vrinda"/>
          <w:sz w:val="28"/>
          <w:cs/>
        </w:rPr>
        <w:t>নভেম্বর মাসের ৩০ তারিখে নিউজিল্যান্ড</w:t>
      </w:r>
      <w:r>
        <w:rPr>
          <w:rFonts w:ascii="Vrinda" w:eastAsia="Arial Unicode MS" w:hAnsi="Vrinda"/>
          <w:sz w:val="28"/>
        </w:rPr>
        <w:t xml:space="preserve"> </w:t>
      </w:r>
      <w:r>
        <w:rPr>
          <w:rFonts w:ascii="Vrinda" w:eastAsia="Arial Unicode MS" w:hAnsi="Vrinda"/>
          <w:sz w:val="28"/>
          <w:cs/>
        </w:rPr>
        <w:t>ইয়ুথ ইন্টারন্যাশনাল কমিটির সম্পাদক ও সহসভাপতি যথাক্রমে অ্যালভিন এফ</w:t>
      </w:r>
      <w:r>
        <w:rPr>
          <w:rFonts w:ascii="Vrinda" w:eastAsia="Arial Unicode MS" w:hAnsi="Vrinda"/>
          <w:sz w:val="28"/>
        </w:rPr>
        <w:t xml:space="preserve">, </w:t>
      </w:r>
      <w:r>
        <w:rPr>
          <w:rFonts w:ascii="Vrinda" w:eastAsia="Arial Unicode MS" w:hAnsi="Vrinda"/>
          <w:sz w:val="28"/>
          <w:cs/>
        </w:rPr>
        <w:t>আর্নল্ড (</w:t>
      </w:r>
      <w:r>
        <w:rPr>
          <w:rFonts w:ascii="Vrinda" w:eastAsia="Arial Unicode MS" w:hAnsi="Vrinda"/>
          <w:sz w:val="28"/>
        </w:rPr>
        <w:t xml:space="preserve">Alvin F. Arnold) </w:t>
      </w:r>
      <w:r>
        <w:rPr>
          <w:rFonts w:ascii="Vrinda" w:eastAsia="Arial Unicode MS" w:hAnsi="Vrinda" w:hint="cs"/>
          <w:sz w:val="28"/>
          <w:cs/>
        </w:rPr>
        <w:t>ও ট্রেভন জে ওয়াল্টন (</w:t>
      </w:r>
      <w:r>
        <w:rPr>
          <w:rFonts w:ascii="Vrinda" w:eastAsia="Arial Unicode MS" w:hAnsi="Vrinda"/>
          <w:sz w:val="28"/>
        </w:rPr>
        <w:t xml:space="preserve">Trevon J. Walton) </w:t>
      </w:r>
      <w:r>
        <w:rPr>
          <w:rFonts w:ascii="Vrinda" w:eastAsia="Arial Unicode MS" w:hAnsi="Vrinda"/>
          <w:sz w:val="28"/>
          <w:cs/>
        </w:rPr>
        <w:t>আমাদের</w:t>
      </w:r>
      <w:r>
        <w:rPr>
          <w:rFonts w:ascii="Vrinda" w:eastAsia="Arial Unicode MS" w:hAnsi="Vrinda"/>
          <w:sz w:val="28"/>
        </w:rPr>
        <w:t xml:space="preserve"> </w:t>
      </w:r>
      <w:r>
        <w:rPr>
          <w:rFonts w:ascii="Vrinda" w:eastAsia="Arial Unicode MS" w:hAnsi="Vrinda"/>
          <w:sz w:val="28"/>
          <w:cs/>
        </w:rPr>
        <w:t>সাথে দেখা করেন এবং মুক্তিযুদ্ধে তাঁদের</w:t>
      </w:r>
      <w:r>
        <w:rPr>
          <w:rFonts w:ascii="Vrinda" w:eastAsia="Arial Unicode MS" w:hAnsi="Vrinda"/>
          <w:sz w:val="28"/>
        </w:rPr>
        <w:t xml:space="preserve"> </w:t>
      </w:r>
      <w:r>
        <w:rPr>
          <w:rFonts w:ascii="Vrinda" w:eastAsia="Arial Unicode MS" w:hAnsi="Vrinda" w:hint="cs"/>
          <w:sz w:val="28"/>
          <w:cs/>
        </w:rPr>
        <w:t>একাত্মতা প্রকাশ করেন</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মার্কিন যুক্তরাষ্ট্রের শিকাগোয় গঠিত</w:t>
      </w:r>
      <w:r>
        <w:rPr>
          <w:rFonts w:ascii="Vrinda" w:eastAsia="Arial Unicode MS" w:hAnsi="Vrinda"/>
          <w:sz w:val="28"/>
        </w:rPr>
        <w:t xml:space="preserve"> </w:t>
      </w:r>
      <w:r w:rsidR="004D1E02">
        <w:rPr>
          <w:rFonts w:ascii="Vrinda" w:eastAsia="Arial Unicode MS" w:hAnsi="Vrinda" w:hint="cs"/>
          <w:sz w:val="28"/>
          <w:cs/>
        </w:rPr>
        <w:t>ফ্রেন্ডস</w:t>
      </w:r>
      <w:r w:rsidR="004D1E02">
        <w:rPr>
          <w:rFonts w:ascii="Vrinda" w:eastAsia="Arial Unicode MS" w:hAnsi="Vrinda" w:hint="cs"/>
          <w:sz w:val="28"/>
        </w:rPr>
        <w:t xml:space="preserve"> </w:t>
      </w:r>
      <w:r w:rsidR="004D1E02">
        <w:rPr>
          <w:rFonts w:ascii="Vrinda" w:eastAsia="Arial Unicode MS" w:hAnsi="Vrinda" w:hint="cs"/>
          <w:sz w:val="28"/>
          <w:cs/>
        </w:rPr>
        <w:t>ফর</w:t>
      </w:r>
      <w:r w:rsidR="004D1E02">
        <w:rPr>
          <w:rFonts w:ascii="Vrinda" w:eastAsia="Arial Unicode MS" w:hAnsi="Vrinda" w:hint="cs"/>
          <w:sz w:val="28"/>
        </w:rPr>
        <w:t xml:space="preserve"> </w:t>
      </w:r>
      <w:r w:rsidR="004D1E02">
        <w:rPr>
          <w:rFonts w:ascii="Vrinda" w:eastAsia="Arial Unicode MS" w:hAnsi="Vrinda" w:hint="cs"/>
          <w:sz w:val="28"/>
          <w:cs/>
        </w:rPr>
        <w:t>দা</w:t>
      </w:r>
      <w:r w:rsidR="004D1E02">
        <w:rPr>
          <w:rFonts w:ascii="Vrinda" w:eastAsia="Arial Unicode MS" w:hAnsi="Vrinda" w:hint="cs"/>
          <w:sz w:val="28"/>
        </w:rPr>
        <w:t xml:space="preserve"> </w:t>
      </w:r>
      <w:r w:rsidR="004D1E02">
        <w:rPr>
          <w:rFonts w:ascii="Vrinda" w:eastAsia="Arial Unicode MS" w:hAnsi="Vrinda" w:hint="cs"/>
          <w:sz w:val="28"/>
          <w:cs/>
        </w:rPr>
        <w:t>বাংলাদেশ</w:t>
      </w:r>
      <w:r w:rsidR="004D1E02">
        <w:rPr>
          <w:rFonts w:ascii="Vrinda" w:eastAsia="Arial Unicode MS" w:hAnsi="Vrinda" w:hint="cs"/>
          <w:sz w:val="28"/>
        </w:rPr>
        <w:t xml:space="preserve"> </w:t>
      </w:r>
      <w:r w:rsidR="004D1E02">
        <w:rPr>
          <w:rFonts w:ascii="Vrinda" w:eastAsia="Arial Unicode MS" w:hAnsi="Vrinda" w:hint="cs"/>
          <w:sz w:val="28"/>
          <w:cs/>
        </w:rPr>
        <w:t>মুভমেন্ট</w:t>
      </w:r>
      <w:r w:rsidR="004D1E02">
        <w:rPr>
          <w:rFonts w:ascii="Vrinda" w:eastAsia="Arial Unicode MS" w:hAnsi="Vrinda"/>
          <w:sz w:val="28"/>
        </w:rPr>
        <w:t>-</w:t>
      </w:r>
      <w:r>
        <w:rPr>
          <w:rFonts w:ascii="Vrinda" w:eastAsia="Arial Unicode MS" w:hAnsi="Vrinda" w:hint="cs"/>
          <w:sz w:val="28"/>
          <w:cs/>
        </w:rPr>
        <w:t xml:space="preserve">এর পক্ষ থেকে মিসেস </w:t>
      </w:r>
      <w:r>
        <w:rPr>
          <w:rFonts w:ascii="Vrinda" w:eastAsia="Arial Unicode MS" w:hAnsi="Vrinda" w:hint="cs"/>
          <w:sz w:val="28"/>
          <w:cs/>
        </w:rPr>
        <w:lastRenderedPageBreak/>
        <w:t>এভেলিন চৈৎকিন</w:t>
      </w:r>
      <w:r>
        <w:rPr>
          <w:rFonts w:ascii="Vrinda" w:eastAsia="Arial Unicode MS" w:hAnsi="Vrinda"/>
          <w:sz w:val="28"/>
        </w:rPr>
        <w:t xml:space="preserve"> (Evelyn Chaitkin) </w:t>
      </w:r>
      <w:r>
        <w:rPr>
          <w:rFonts w:ascii="Vrinda" w:eastAsia="Arial Unicode MS" w:hAnsi="Vrinda" w:hint="cs"/>
          <w:sz w:val="28"/>
          <w:cs/>
        </w:rPr>
        <w:t>কলকাতায় এলে তাঁকে আমাদের বিভিন্ন ক্যাম্প স্কুল ঘুরিয়ে দেখান হয়</w:t>
      </w:r>
      <w:r>
        <w:rPr>
          <w:rFonts w:ascii="Vrinda" w:eastAsia="Arial Unicode MS" w:hAnsi="Vrinda" w:cs="Mangal"/>
          <w:sz w:val="28"/>
          <w:cs/>
          <w:lang w:bidi="hi-IN"/>
        </w:rPr>
        <w:t xml:space="preserve">। </w:t>
      </w:r>
      <w:r>
        <w:rPr>
          <w:rFonts w:ascii="Vrinda" w:eastAsia="Arial Unicode MS" w:hAnsi="Vrinda"/>
          <w:sz w:val="28"/>
          <w:cs/>
        </w:rPr>
        <w:t>তিনি এই প্রকল্পে আমাদের সহযোগিতার আশ্বাস প্রদান করেন</w:t>
      </w:r>
      <w:r>
        <w:rPr>
          <w:rFonts w:ascii="Vrinda" w:eastAsia="Arial Unicode MS" w:hAnsi="Vrinda" w:cs="Mangal"/>
          <w:sz w:val="28"/>
          <w:cs/>
          <w:lang w:bidi="hi-IN"/>
        </w:rPr>
        <w:t>।</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সুদীর্ঘ নয় মাসব্যাপী যুদ্ধে বহু সহায়ক সংগঠন আমাদের সাথে নানাভাবে সহযোগিতা করেছে</w:t>
      </w:r>
      <w:r>
        <w:rPr>
          <w:rFonts w:ascii="Vrinda" w:eastAsia="Arial Unicode MS" w:hAnsi="Vrinda"/>
          <w:sz w:val="28"/>
        </w:rPr>
        <w:t xml:space="preserve">- </w:t>
      </w:r>
      <w:r>
        <w:rPr>
          <w:rFonts w:ascii="Vrinda" w:eastAsia="Arial Unicode MS" w:hAnsi="Vrinda" w:hint="cs"/>
          <w:sz w:val="28"/>
          <w:cs/>
        </w:rPr>
        <w:t>তাদের সকলের নাম লিপিবদ্ধ করা সম্ভব নয়</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স্বাধীন বাংলা বেতার কেন্দ্র ও তার ভূমিকার কথা আজ সবারই জানা</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শরণার্থী প্রায় সকল শিল্পীই এই কেন্দ্রের অনুষ্ঠানে অংশগ্রহণ করেছেন</w:t>
      </w:r>
      <w:r>
        <w:rPr>
          <w:rFonts w:ascii="Vrinda" w:eastAsia="Arial Unicode MS" w:hAnsi="Vrinda" w:cs="Mangal"/>
          <w:sz w:val="28"/>
          <w:cs/>
          <w:lang w:bidi="hi-IN"/>
        </w:rPr>
        <w:t xml:space="preserve">। </w:t>
      </w:r>
      <w:r>
        <w:rPr>
          <w:rFonts w:ascii="Vrinda" w:eastAsia="Arial Unicode MS" w:hAnsi="Vrinda"/>
          <w:sz w:val="28"/>
          <w:cs/>
        </w:rPr>
        <w:t>বুদ্ধিজীবী ও শিক্ষকরা ও এই কেন্দ্রের অনুষ্ঠানে নিয়মিত অংশগ্রহণ করেছেন</w:t>
      </w:r>
      <w:r>
        <w:rPr>
          <w:rFonts w:ascii="Vrinda" w:eastAsia="Arial Unicode MS" w:hAnsi="Vrinda" w:cs="Mangal"/>
          <w:sz w:val="28"/>
          <w:cs/>
          <w:lang w:bidi="hi-IN"/>
        </w:rPr>
        <w:t>।</w:t>
      </w:r>
      <w:r>
        <w:rPr>
          <w:rFonts w:ascii="Vrinda" w:eastAsia="Arial Unicode MS" w:hAnsi="Vrinda"/>
          <w:sz w:val="28"/>
        </w:rPr>
        <w:br/>
      </w:r>
      <w:r>
        <w:rPr>
          <w:rFonts w:ascii="Vrinda" w:eastAsia="Arial Unicode MS" w:hAnsi="Vrinda"/>
          <w:sz w:val="28"/>
        </w:rPr>
        <w:br/>
      </w:r>
      <w:r>
        <w:rPr>
          <w:rFonts w:ascii="Vrinda" w:eastAsia="Arial Unicode MS" w:hAnsi="Vrinda" w:hint="cs"/>
          <w:sz w:val="28"/>
          <w:u w:val="single"/>
          <w:cs/>
        </w:rPr>
        <w:t>অবরুদ্ধ বাংলাদেশের অভ্যন্তরেঃ</w:t>
      </w:r>
      <w:r>
        <w:rPr>
          <w:rFonts w:ascii="Vrinda" w:eastAsia="Arial Unicode MS" w:hAnsi="Vrinda" w:hint="cs"/>
          <w:sz w:val="28"/>
          <w:cs/>
        </w:rPr>
        <w:t xml:space="preserve"> </w:t>
      </w:r>
    </w:p>
    <w:p w:rsidR="00D61441" w:rsidRDefault="00D61441" w:rsidP="00D61441">
      <w:pPr>
        <w:rPr>
          <w:rFonts w:ascii="Vrinda" w:eastAsia="Arial Unicode MS" w:hAnsi="Vrinda"/>
          <w:sz w:val="28"/>
          <w:cs/>
        </w:rPr>
      </w:pPr>
      <w:r>
        <w:rPr>
          <w:rFonts w:ascii="Vrinda" w:eastAsia="Arial Unicode MS" w:hAnsi="Vrinda"/>
          <w:sz w:val="28"/>
          <w:cs/>
        </w:rPr>
        <w:t>নানা অসুবিধার মধ্যে থেকে এবং বিপদকে মাথায় নিয়ে বুদ্ধিজীবিরা নানাভাবে দেশের অভ্যন্তরেও প্রতিরোধ সংগ্রামে অংশ নিয়েছেন</w:t>
      </w:r>
      <w:r>
        <w:rPr>
          <w:rFonts w:ascii="Vrinda" w:eastAsia="Arial Unicode MS" w:hAnsi="Vrinda" w:cs="Mangal"/>
          <w:sz w:val="28"/>
          <w:cs/>
          <w:lang w:bidi="hi-IN"/>
        </w:rPr>
        <w:t>।</w:t>
      </w:r>
      <w:r w:rsidR="004D1E02">
        <w:rPr>
          <w:rFonts w:ascii="Vrinda" w:eastAsia="Arial Unicode MS" w:hAnsi="Vrinda"/>
          <w:sz w:val="28"/>
        </w:rPr>
        <w:t xml:space="preserve"> </w:t>
      </w:r>
      <w:r>
        <w:rPr>
          <w:rFonts w:ascii="Vrinda" w:eastAsia="Arial Unicode MS" w:hAnsi="Vrinda" w:hint="cs"/>
          <w:sz w:val="28"/>
          <w:cs/>
        </w:rPr>
        <w:t>বিভিন্ন গেরিলা ইউনিটের সহায়তায় আমরা</w:t>
      </w:r>
      <w:r>
        <w:rPr>
          <w:rFonts w:ascii="Vrinda" w:eastAsia="Arial Unicode MS" w:hAnsi="Vrinda"/>
          <w:sz w:val="28"/>
        </w:rPr>
        <w:t xml:space="preserve">  </w:t>
      </w:r>
      <w:r>
        <w:rPr>
          <w:rFonts w:ascii="Vrinda" w:eastAsia="Arial Unicode MS" w:hAnsi="Vrinda" w:hint="cs"/>
          <w:sz w:val="28"/>
          <w:cs/>
        </w:rPr>
        <w:t>দেশের বিভিন্ন অঞ্চলের সাথে যোগাযোগ রক্ষা করতে সচেষ্ট হয়েছি ও তথ্য সংগ্রহ করি</w:t>
      </w:r>
      <w:r>
        <w:rPr>
          <w:rFonts w:ascii="Vrinda" w:eastAsia="Arial Unicode MS" w:hAnsi="Vrinda" w:cs="Mangal"/>
          <w:sz w:val="28"/>
          <w:cs/>
          <w:lang w:bidi="hi-IN"/>
        </w:rPr>
        <w:t>।</w:t>
      </w:r>
    </w:p>
    <w:p w:rsidR="00D61441" w:rsidRDefault="00D61441" w:rsidP="00D61441">
      <w:pPr>
        <w:rPr>
          <w:rFonts w:ascii="Vrinda" w:eastAsia="Arial" w:hAnsi="Vrinda"/>
          <w:sz w:val="28"/>
        </w:rPr>
      </w:pPr>
    </w:p>
    <w:p w:rsidR="00D61441" w:rsidRDefault="00D61441" w:rsidP="00D61441">
      <w:pPr>
        <w:rPr>
          <w:rFonts w:ascii="Vrinda" w:eastAsia="Arial Unicode MS" w:hAnsi="Vrinda"/>
          <w:sz w:val="28"/>
        </w:rPr>
      </w:pPr>
      <w:r>
        <w:rPr>
          <w:rFonts w:ascii="Vrinda" w:eastAsia="Arial Unicode MS" w:hAnsi="Vrinda"/>
          <w:sz w:val="28"/>
          <w:cs/>
        </w:rPr>
        <w:t>ঢাকায় ড</w:t>
      </w:r>
      <w:r>
        <w:rPr>
          <w:rFonts w:ascii="Vrinda" w:eastAsia="Arial Unicode MS" w:hAnsi="Vrinda"/>
          <w:sz w:val="28"/>
        </w:rPr>
        <w:t>.</w:t>
      </w:r>
      <w:r>
        <w:rPr>
          <w:rFonts w:ascii="Vrinda" w:eastAsia="Arial Unicode MS" w:hAnsi="Vrinda" w:hint="cs"/>
          <w:sz w:val="28"/>
          <w:cs/>
        </w:rPr>
        <w:t>আজাদ ও অন্যান্যদের সাথে আমাদের যোগাযোগ অব্যাহত ছিল</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সংবাদ পাচ্ছিলাম ঢাকা বিশ্ববিদ্যালয়ের বেশ ক</w:t>
      </w:r>
      <w:r>
        <w:rPr>
          <w:rFonts w:ascii="Vrinda" w:eastAsia="Arial Unicode MS" w:hAnsi="Vrinda"/>
          <w:sz w:val="28"/>
        </w:rPr>
        <w:t>'</w:t>
      </w:r>
      <w:r>
        <w:rPr>
          <w:rFonts w:ascii="Vrinda" w:eastAsia="Arial Unicode MS" w:hAnsi="Vrinda" w:hint="cs"/>
          <w:sz w:val="28"/>
          <w:cs/>
        </w:rPr>
        <w:t>জন শিক্ষক প্রতিরোধ</w:t>
      </w:r>
      <w:r>
        <w:rPr>
          <w:rFonts w:ascii="Vrinda" w:eastAsia="Arial Unicode MS" w:hAnsi="Vrinda"/>
          <w:sz w:val="28"/>
        </w:rPr>
        <w:t>-</w:t>
      </w:r>
      <w:r>
        <w:rPr>
          <w:rFonts w:ascii="Vrinda" w:eastAsia="Arial Unicode MS" w:hAnsi="Vrinda" w:hint="cs"/>
          <w:sz w:val="28"/>
          <w:cs/>
        </w:rPr>
        <w:t>আন্দোলনে যুক্ত রয়েছেন</w:t>
      </w:r>
      <w:r>
        <w:rPr>
          <w:rFonts w:ascii="Vrinda" w:eastAsia="Arial Unicode MS" w:hAnsi="Vrinda" w:cs="Mangal"/>
          <w:sz w:val="28"/>
          <w:cs/>
          <w:lang w:bidi="hi-IN"/>
        </w:rPr>
        <w:t xml:space="preserve">। </w:t>
      </w:r>
      <w:r>
        <w:rPr>
          <w:rFonts w:ascii="Vrinda" w:eastAsia="Arial Unicode MS" w:hAnsi="Vrinda"/>
          <w:sz w:val="28"/>
          <w:cs/>
        </w:rPr>
        <w:t>শত বিপদের মধ্যে ও তাঁরা একটি কাগজ গোপনে বের করেছেন</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নাম</w:t>
      </w:r>
      <w:r>
        <w:rPr>
          <w:rFonts w:ascii="Vrinda" w:eastAsia="Arial Unicode MS" w:hAnsi="Vrinda"/>
          <w:sz w:val="28"/>
        </w:rPr>
        <w:t xml:space="preserve"> '</w:t>
      </w:r>
      <w:r>
        <w:rPr>
          <w:rFonts w:ascii="Vrinda" w:eastAsia="Arial Unicode MS" w:hAnsi="Vrinda" w:hint="cs"/>
          <w:sz w:val="28"/>
          <w:cs/>
        </w:rPr>
        <w:t>প্রতিরোধ</w:t>
      </w:r>
      <w:r>
        <w:rPr>
          <w:rFonts w:ascii="Vrinda" w:eastAsia="Arial Unicode MS" w:hAnsi="Vrinda"/>
          <w:sz w:val="28"/>
        </w:rPr>
        <w:t xml:space="preserve"> '</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ঢাকায় আমার আর একটি যোগাযোগ বিন্দু সুলতানা</w:t>
      </w:r>
      <w:r>
        <w:rPr>
          <w:rFonts w:ascii="Vrinda" w:eastAsia="Arial Unicode MS" w:hAnsi="Vrinda"/>
          <w:sz w:val="28"/>
        </w:rPr>
        <w:t xml:space="preserve"> (</w:t>
      </w:r>
      <w:r>
        <w:rPr>
          <w:rFonts w:ascii="Vrinda" w:eastAsia="Arial Unicode MS" w:hAnsi="Vrinda" w:hint="cs"/>
          <w:sz w:val="28"/>
          <w:cs/>
        </w:rPr>
        <w:t>ছদ্মনাম</w:t>
      </w:r>
      <w:r>
        <w:rPr>
          <w:rFonts w:ascii="Vrinda" w:eastAsia="Arial Unicode MS" w:hAnsi="Vrinda"/>
          <w:sz w:val="28"/>
        </w:rPr>
        <w:t>)</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তিনি আমাদের লন্ডন যোগাযোগ বিন্দুর মাধ্যমে ঢাকা বিশ্ববিদ্যালয়ের খবর নিয়মিত পাঠাতেন</w:t>
      </w:r>
      <w:r>
        <w:rPr>
          <w:rFonts w:ascii="Vrinda" w:eastAsia="Arial Unicode MS" w:hAnsi="Vrinda" w:cs="Mangal"/>
          <w:sz w:val="28"/>
          <w:cs/>
          <w:lang w:bidi="hi-IN"/>
        </w:rPr>
        <w:t>।</w:t>
      </w:r>
      <w:r w:rsidR="004D1E02" w:rsidRPr="00BD0625">
        <w:rPr>
          <w:rFonts w:ascii="Vrinda" w:eastAsia="Arial Unicode MS" w:hAnsi="Vrinda" w:hint="cs"/>
          <w:sz w:val="28"/>
          <w:cs/>
        </w:rPr>
        <w:t xml:space="preserve"> </w:t>
      </w:r>
      <w:r>
        <w:rPr>
          <w:rFonts w:ascii="Vrinda" w:eastAsia="Arial Unicode MS" w:hAnsi="Vrinda"/>
          <w:sz w:val="28"/>
          <w:cs/>
        </w:rPr>
        <w:t>তাঁর প্রেরিত খবরে জানা</w:t>
      </w:r>
      <w:r>
        <w:rPr>
          <w:rFonts w:ascii="Vrinda" w:eastAsia="Arial Unicode MS" w:hAnsi="Vrinda"/>
          <w:sz w:val="28"/>
        </w:rPr>
        <w:t xml:space="preserve">  </w:t>
      </w:r>
      <w:r>
        <w:rPr>
          <w:rFonts w:ascii="Vrinda" w:eastAsia="Arial Unicode MS" w:hAnsi="Vrinda" w:hint="cs"/>
          <w:sz w:val="28"/>
          <w:cs/>
        </w:rPr>
        <w:t>গিয়েছিল ১ লা জুলাই তারিখে ঢাকা বিশ্ববিদ্যালয়ে সকল শিক্ষককে যোগদান করতে বলা হলেও বেশকিছু শিক্ষক ঐ আদেশকে উপেক্ষা করেছে</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বিশ্ববিদ্যালয়ে ছাত্র উপস্থিতি খুবই কম</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তাঁর</w:t>
      </w:r>
      <w:r>
        <w:rPr>
          <w:rFonts w:ascii="Vrinda" w:eastAsia="Arial Unicode MS" w:hAnsi="Vrinda"/>
          <w:sz w:val="28"/>
        </w:rPr>
        <w:t xml:space="preserve">  </w:t>
      </w:r>
      <w:r>
        <w:rPr>
          <w:rFonts w:ascii="Vrinda" w:eastAsia="Arial Unicode MS" w:hAnsi="Vrinda" w:hint="cs"/>
          <w:sz w:val="28"/>
          <w:cs/>
        </w:rPr>
        <w:t xml:space="preserve">মাধ্যমে ও অন্যান্য সূত্র থেকে তখন যে খবর আমরা পেয়েছিলামঃ অনুপস্থিত শিক্ষকদের তালিকায় শহীদশিক্ষকদের ও </w:t>
      </w:r>
      <w:r>
        <w:rPr>
          <w:rFonts w:ascii="Vrinda" w:eastAsia="Arial Unicode MS" w:hAnsi="Vrinda" w:hint="cs"/>
          <w:sz w:val="28"/>
          <w:cs/>
        </w:rPr>
        <w:lastRenderedPageBreak/>
        <w:t>অনুপস্থিত হিসাবে দেখানো হচ্ছে</w:t>
      </w:r>
      <w:r>
        <w:rPr>
          <w:rFonts w:ascii="Vrinda" w:eastAsia="Arial Unicode MS" w:hAnsi="Vrinda" w:cs="Mangal"/>
          <w:sz w:val="28"/>
          <w:cs/>
          <w:lang w:bidi="hi-IN"/>
        </w:rPr>
        <w:t xml:space="preserve">। </w:t>
      </w:r>
      <w:r>
        <w:rPr>
          <w:rFonts w:ascii="Vrinda" w:eastAsia="Arial Unicode MS" w:hAnsi="Vrinda"/>
          <w:sz w:val="28"/>
          <w:cs/>
        </w:rPr>
        <w:t>ভারতে আশ্রয়প্রার্থী শিক্ষকদের তালিকার সাথে মিলিয়ে দেখা গেল বেশ ক</w:t>
      </w:r>
      <w:r>
        <w:rPr>
          <w:rFonts w:ascii="Vrinda" w:eastAsia="Arial Unicode MS" w:hAnsi="Vrinda"/>
          <w:sz w:val="28"/>
        </w:rPr>
        <w:t>'</w:t>
      </w:r>
      <w:r>
        <w:rPr>
          <w:rFonts w:ascii="Vrinda" w:eastAsia="Arial Unicode MS" w:hAnsi="Vrinda" w:hint="cs"/>
          <w:sz w:val="28"/>
          <w:cs/>
        </w:rPr>
        <w:t>জন শিক্ষক দেশের অভ্যন্তরে আত্মগোপন করে আছেন</w:t>
      </w:r>
      <w:r>
        <w:rPr>
          <w:rFonts w:ascii="Vrinda" w:eastAsia="Arial Unicode MS" w:hAnsi="Vrinda" w:cs="Mangal"/>
          <w:sz w:val="28"/>
          <w:cs/>
          <w:lang w:bidi="hi-IN"/>
        </w:rPr>
        <w:t xml:space="preserve">। </w:t>
      </w:r>
      <w:r>
        <w:rPr>
          <w:rFonts w:ascii="Vrinda" w:eastAsia="Arial Unicode MS" w:hAnsi="Vrinda"/>
          <w:sz w:val="28"/>
          <w:cs/>
        </w:rPr>
        <w:t>এঁদের মধ্যে রয়েছেনঃ ডঃ আহম্মদ শরীফ</w:t>
      </w:r>
      <w:r>
        <w:rPr>
          <w:rFonts w:ascii="Vrinda" w:eastAsia="Arial Unicode MS" w:hAnsi="Vrinda"/>
          <w:sz w:val="28"/>
        </w:rPr>
        <w:t xml:space="preserve">, </w:t>
      </w:r>
      <w:r>
        <w:rPr>
          <w:rFonts w:ascii="Vrinda" w:eastAsia="Arial Unicode MS" w:hAnsi="Vrinda" w:hint="cs"/>
          <w:sz w:val="28"/>
          <w:cs/>
        </w:rPr>
        <w:t>ডঃ মনিরুজ্জামান ও অধ্যাপক আকরাম হোসেন</w:t>
      </w:r>
      <w:r>
        <w:rPr>
          <w:rFonts w:ascii="Vrinda" w:eastAsia="Arial Unicode MS" w:hAnsi="Vrinda"/>
          <w:sz w:val="28"/>
        </w:rPr>
        <w:t xml:space="preserve"> (</w:t>
      </w:r>
      <w:r>
        <w:rPr>
          <w:rFonts w:ascii="Vrinda" w:eastAsia="Arial Unicode MS" w:hAnsi="Vrinda" w:hint="cs"/>
          <w:sz w:val="28"/>
          <w:cs/>
        </w:rPr>
        <w:t>বাংলা</w:t>
      </w:r>
      <w:r>
        <w:rPr>
          <w:rFonts w:ascii="Vrinda" w:eastAsia="Arial Unicode MS" w:hAnsi="Vrinda"/>
          <w:sz w:val="28"/>
        </w:rPr>
        <w:t xml:space="preserve">  </w:t>
      </w:r>
      <w:r>
        <w:rPr>
          <w:rFonts w:ascii="Vrinda" w:eastAsia="Arial Unicode MS" w:hAnsi="Vrinda" w:hint="cs"/>
          <w:sz w:val="28"/>
          <w:cs/>
        </w:rPr>
        <w:t>বিভাগ</w:t>
      </w:r>
      <w:r>
        <w:rPr>
          <w:rFonts w:ascii="Vrinda" w:eastAsia="Arial Unicode MS" w:hAnsi="Vrinda"/>
          <w:sz w:val="28"/>
        </w:rPr>
        <w:t xml:space="preserve">); </w:t>
      </w:r>
      <w:r>
        <w:rPr>
          <w:rFonts w:ascii="Vrinda" w:eastAsia="Arial Unicode MS" w:hAnsi="Vrinda" w:hint="cs"/>
          <w:sz w:val="28"/>
          <w:cs/>
        </w:rPr>
        <w:t>শহীদুল হক মুন্সি</w:t>
      </w:r>
      <w:r>
        <w:rPr>
          <w:rFonts w:ascii="Vrinda" w:eastAsia="Arial Unicode MS" w:hAnsi="Vrinda"/>
          <w:sz w:val="28"/>
        </w:rPr>
        <w:t xml:space="preserve"> ; </w:t>
      </w:r>
      <w:r>
        <w:rPr>
          <w:rFonts w:ascii="Vrinda" w:eastAsia="Arial Unicode MS" w:hAnsi="Vrinda" w:hint="cs"/>
          <w:sz w:val="28"/>
          <w:cs/>
        </w:rPr>
        <w:t>অধ্যাপক নূরন্নবী ও অধ্যাপক অনোয়ার হোসেন</w:t>
      </w:r>
      <w:r>
        <w:rPr>
          <w:rFonts w:ascii="Vrinda" w:eastAsia="Arial Unicode MS" w:hAnsi="Vrinda" w:cs="Mangal"/>
          <w:sz w:val="28"/>
          <w:cs/>
          <w:lang w:bidi="hi-IN"/>
        </w:rPr>
        <w:t>।</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নতুন উপাচার্য হয়েছেন ডঃ সাজ্জাদ হোসেন</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ঢাকা বিশ্ববিদ্যালয়সহ বিভিন্ন এলাকায় প্রায় প্রতিদিন চলছে গেরিলা অপারেশন</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সাথে সাথে পাকিস্তানীদের অত্যাচার</w:t>
      </w:r>
      <w:r>
        <w:rPr>
          <w:rFonts w:ascii="Vrinda" w:eastAsia="Arial Unicode MS" w:hAnsi="Vrinda" w:cs="Mangal"/>
          <w:sz w:val="28"/>
          <w:cs/>
          <w:lang w:bidi="hi-IN"/>
        </w:rPr>
        <w:t>।</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 xml:space="preserve">রশীদুল হাসান ও আহসানুল হক </w:t>
      </w:r>
      <w:r>
        <w:rPr>
          <w:rFonts w:ascii="Vrinda" w:eastAsia="Arial Unicode MS" w:hAnsi="Vrinda"/>
          <w:sz w:val="28"/>
        </w:rPr>
        <w:t>(</w:t>
      </w:r>
      <w:r>
        <w:rPr>
          <w:rFonts w:ascii="Vrinda" w:eastAsia="Arial Unicode MS" w:hAnsi="Vrinda" w:hint="cs"/>
          <w:sz w:val="28"/>
          <w:cs/>
        </w:rPr>
        <w:t>ইংরেজী বিভাগ</w:t>
      </w:r>
      <w:r>
        <w:rPr>
          <w:rFonts w:ascii="Vrinda" w:eastAsia="Arial Unicode MS" w:hAnsi="Vrinda"/>
          <w:sz w:val="28"/>
        </w:rPr>
        <w:t xml:space="preserve">), </w:t>
      </w:r>
      <w:r>
        <w:rPr>
          <w:rFonts w:ascii="Vrinda" w:eastAsia="Arial Unicode MS" w:hAnsi="Vrinda" w:hint="cs"/>
          <w:sz w:val="28"/>
          <w:cs/>
        </w:rPr>
        <w:t>সালাউদ্দিন আহমদ</w:t>
      </w:r>
      <w:r>
        <w:rPr>
          <w:rFonts w:ascii="Vrinda" w:eastAsia="Arial Unicode MS" w:hAnsi="Vrinda"/>
          <w:sz w:val="28"/>
        </w:rPr>
        <w:t xml:space="preserve"> (</w:t>
      </w:r>
      <w:r>
        <w:rPr>
          <w:rFonts w:ascii="Vrinda" w:eastAsia="Arial Unicode MS" w:hAnsi="Vrinda" w:hint="cs"/>
          <w:sz w:val="28"/>
          <w:cs/>
        </w:rPr>
        <w:t>সমাজবিজ্ঞান</w:t>
      </w:r>
      <w:r>
        <w:rPr>
          <w:rFonts w:ascii="Vrinda" w:eastAsia="Arial Unicode MS" w:hAnsi="Vrinda"/>
          <w:sz w:val="28"/>
        </w:rPr>
        <w:t xml:space="preserve">), </w:t>
      </w:r>
      <w:r>
        <w:rPr>
          <w:rFonts w:ascii="Vrinda" w:eastAsia="Arial Unicode MS" w:hAnsi="Vrinda" w:hint="cs"/>
          <w:sz w:val="28"/>
          <w:cs/>
        </w:rPr>
        <w:t>ডঃ আবুল খায়ের</w:t>
      </w:r>
      <w:r>
        <w:rPr>
          <w:rFonts w:ascii="Vrinda" w:eastAsia="Arial Unicode MS" w:hAnsi="Vrinda"/>
          <w:sz w:val="28"/>
        </w:rPr>
        <w:t xml:space="preserve"> (</w:t>
      </w:r>
      <w:r>
        <w:rPr>
          <w:rFonts w:ascii="Vrinda" w:eastAsia="Arial Unicode MS" w:hAnsi="Vrinda" w:hint="cs"/>
          <w:sz w:val="28"/>
          <w:cs/>
        </w:rPr>
        <w:t>ইতিহাস</w:t>
      </w:r>
      <w:r>
        <w:rPr>
          <w:rFonts w:ascii="Vrinda" w:eastAsia="Arial Unicode MS" w:hAnsi="Vrinda"/>
          <w:sz w:val="28"/>
        </w:rPr>
        <w:t xml:space="preserve">),  </w:t>
      </w:r>
      <w:r>
        <w:rPr>
          <w:rFonts w:ascii="Vrinda" w:eastAsia="Arial Unicode MS" w:hAnsi="Vrinda" w:hint="cs"/>
          <w:sz w:val="28"/>
          <w:cs/>
        </w:rPr>
        <w:t>রফিকুল আসলাম</w:t>
      </w:r>
      <w:r>
        <w:rPr>
          <w:rFonts w:ascii="Vrinda" w:eastAsia="Arial Unicode MS" w:hAnsi="Vrinda"/>
          <w:sz w:val="28"/>
        </w:rPr>
        <w:t xml:space="preserve"> (</w:t>
      </w:r>
      <w:r>
        <w:rPr>
          <w:rFonts w:ascii="Vrinda" w:eastAsia="Arial Unicode MS" w:hAnsi="Vrinda" w:hint="cs"/>
          <w:sz w:val="28"/>
          <w:cs/>
        </w:rPr>
        <w:t>বাংলা</w:t>
      </w:r>
      <w:r>
        <w:rPr>
          <w:rFonts w:ascii="Vrinda" w:eastAsia="Arial Unicode MS" w:hAnsi="Vrinda"/>
          <w:sz w:val="28"/>
        </w:rPr>
        <w:t xml:space="preserve">), </w:t>
      </w:r>
      <w:r>
        <w:rPr>
          <w:rFonts w:ascii="Vrinda" w:eastAsia="Arial Unicode MS" w:hAnsi="Vrinda" w:hint="cs"/>
          <w:sz w:val="28"/>
          <w:cs/>
        </w:rPr>
        <w:t>আ ন ম শহীদুল্লাহ</w:t>
      </w:r>
      <w:r>
        <w:rPr>
          <w:rFonts w:ascii="Vrinda" w:eastAsia="Arial Unicode MS" w:hAnsi="Vrinda"/>
          <w:sz w:val="28"/>
        </w:rPr>
        <w:t xml:space="preserve"> (</w:t>
      </w:r>
      <w:r>
        <w:rPr>
          <w:rFonts w:ascii="Vrinda" w:eastAsia="Arial Unicode MS" w:hAnsi="Vrinda" w:hint="cs"/>
          <w:sz w:val="28"/>
          <w:cs/>
        </w:rPr>
        <w:t>গনিত</w:t>
      </w:r>
      <w:r>
        <w:rPr>
          <w:rFonts w:ascii="Vrinda" w:eastAsia="Arial Unicode MS" w:hAnsi="Vrinda"/>
          <w:sz w:val="28"/>
        </w:rPr>
        <w:t xml:space="preserve">)- </w:t>
      </w:r>
      <w:r>
        <w:rPr>
          <w:rFonts w:ascii="Vrinda" w:eastAsia="Arial Unicode MS" w:hAnsi="Vrinda" w:hint="cs"/>
          <w:sz w:val="28"/>
          <w:cs/>
        </w:rPr>
        <w:t>ঢাকা বিশ্ববিদ্যালয়ের এ ক</w:t>
      </w:r>
      <w:r>
        <w:rPr>
          <w:rFonts w:ascii="Vrinda" w:eastAsia="Arial Unicode MS" w:hAnsi="Vrinda"/>
          <w:sz w:val="28"/>
        </w:rPr>
        <w:t>'</w:t>
      </w:r>
      <w:r>
        <w:rPr>
          <w:rFonts w:ascii="Vrinda" w:eastAsia="Arial Unicode MS" w:hAnsi="Vrinda" w:hint="cs"/>
          <w:sz w:val="28"/>
          <w:cs/>
        </w:rPr>
        <w:t>জন শিক্ষক ও বেশ ক</w:t>
      </w:r>
      <w:r>
        <w:rPr>
          <w:rFonts w:ascii="Vrinda" w:eastAsia="Arial Unicode MS" w:hAnsi="Vrinda"/>
          <w:sz w:val="28"/>
        </w:rPr>
        <w:t>'</w:t>
      </w:r>
      <w:r>
        <w:rPr>
          <w:rFonts w:ascii="Vrinda" w:eastAsia="Arial Unicode MS" w:hAnsi="Vrinda" w:hint="cs"/>
          <w:sz w:val="28"/>
          <w:cs/>
        </w:rPr>
        <w:t>জন উচ্চপদস্থ সরকারী কর্মচারীকে গ্রেপ্তার করে কনসেনট্রেশন ক্যাম্পে বন্দী করে রাখা হয়েছে</w:t>
      </w:r>
      <w:r>
        <w:rPr>
          <w:rFonts w:ascii="Vrinda" w:eastAsia="Arial Unicode MS" w:hAnsi="Vrinda" w:cs="Mangal"/>
          <w:sz w:val="28"/>
          <w:cs/>
          <w:lang w:bidi="hi-IN"/>
        </w:rPr>
        <w:t xml:space="preserve">। </w:t>
      </w:r>
      <w:r>
        <w:rPr>
          <w:rFonts w:ascii="Vrinda" w:eastAsia="Arial Unicode MS" w:hAnsi="Vrinda"/>
          <w:sz w:val="28"/>
          <w:cs/>
        </w:rPr>
        <w:t xml:space="preserve">সরকারি পদস্থ অফিসারদের মধ্যে রয়েছেন লোকমান হোসেন </w:t>
      </w:r>
      <w:r>
        <w:rPr>
          <w:rFonts w:ascii="Vrinda" w:eastAsia="Arial Unicode MS" w:hAnsi="Vrinda"/>
          <w:sz w:val="28"/>
        </w:rPr>
        <w:t>(</w:t>
      </w:r>
      <w:r>
        <w:rPr>
          <w:rFonts w:ascii="Vrinda" w:eastAsia="Arial Unicode MS" w:hAnsi="Vrinda" w:hint="cs"/>
          <w:sz w:val="28"/>
          <w:cs/>
        </w:rPr>
        <w:t>টেলিফোন বিভাগ</w:t>
      </w:r>
      <w:r>
        <w:rPr>
          <w:rFonts w:ascii="Vrinda" w:eastAsia="Arial Unicode MS" w:hAnsi="Vrinda"/>
          <w:sz w:val="28"/>
        </w:rPr>
        <w:t xml:space="preserve">), </w:t>
      </w:r>
      <w:r>
        <w:rPr>
          <w:rFonts w:ascii="Vrinda" w:eastAsia="Arial Unicode MS" w:hAnsi="Vrinda" w:hint="cs"/>
          <w:sz w:val="28"/>
          <w:cs/>
        </w:rPr>
        <w:t xml:space="preserve">জনাব ইউসুফ </w:t>
      </w:r>
      <w:r>
        <w:rPr>
          <w:rFonts w:ascii="Vrinda" w:eastAsia="Arial Unicode MS" w:hAnsi="Vrinda"/>
          <w:sz w:val="28"/>
        </w:rPr>
        <w:t>(</w:t>
      </w:r>
      <w:r>
        <w:rPr>
          <w:rFonts w:ascii="Vrinda" w:eastAsia="Arial Unicode MS" w:hAnsi="Vrinda" w:hint="cs"/>
          <w:sz w:val="28"/>
          <w:cs/>
        </w:rPr>
        <w:t>শিক্ষা বিভাগ</w:t>
      </w:r>
      <w:r>
        <w:rPr>
          <w:rFonts w:ascii="Vrinda" w:eastAsia="Arial Unicode MS" w:hAnsi="Vrinda"/>
          <w:sz w:val="28"/>
        </w:rPr>
        <w:t>)</w:t>
      </w:r>
      <w:r>
        <w:rPr>
          <w:rFonts w:ascii="Vrinda" w:eastAsia="Arial Unicode MS" w:hAnsi="Vrinda" w:cs="Mangal"/>
          <w:sz w:val="28"/>
          <w:cs/>
          <w:lang w:bidi="hi-IN"/>
        </w:rPr>
        <w:t xml:space="preserve">। </w:t>
      </w:r>
      <w:r>
        <w:rPr>
          <w:rFonts w:ascii="Vrinda" w:eastAsia="Arial Unicode MS" w:hAnsi="Vrinda"/>
          <w:sz w:val="28"/>
          <w:cs/>
        </w:rPr>
        <w:t xml:space="preserve">বহু শিক্ষক ও ঢাকার বিশিষ্ট নাগরিককে পাকবাহিনীর অনুচরেরা প্রাণনাশের হুমকি দিয়ে চিঠি প্রদান করেছে </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p>
    <w:p w:rsidR="00D61441" w:rsidRDefault="00D61441" w:rsidP="00D61441">
      <w:pPr>
        <w:rPr>
          <w:rFonts w:ascii="Vrinda" w:eastAsia="Arial Unicode MS" w:hAnsi="Vrinda"/>
          <w:sz w:val="28"/>
          <w:cs/>
        </w:rPr>
      </w:pPr>
      <w:r>
        <w:rPr>
          <w:rFonts w:ascii="Vrinda" w:eastAsia="Arial Unicode MS" w:hAnsi="Vrinda"/>
          <w:sz w:val="28"/>
          <w:cs/>
        </w:rPr>
        <w:t>ঢাকা বিশ্ববিদ্যালয়ের নিম্নলিখিত কয়েকজন শিক্ষককে চাকুরী থেকে অব্যাহতি দেয়া হয়েছেঃ অধ্যাপক এ বি এম হাবিবুল্লাহ</w:t>
      </w:r>
      <w:r>
        <w:rPr>
          <w:rFonts w:ascii="Vrinda" w:eastAsia="Arial Unicode MS" w:hAnsi="Vrinda"/>
          <w:sz w:val="28"/>
        </w:rPr>
        <w:t xml:space="preserve"> (</w:t>
      </w:r>
      <w:r>
        <w:rPr>
          <w:rFonts w:ascii="Vrinda" w:eastAsia="Arial Unicode MS" w:hAnsi="Vrinda" w:hint="cs"/>
          <w:sz w:val="28"/>
          <w:cs/>
        </w:rPr>
        <w:t>ইসলামের ইতিহাস</w:t>
      </w:r>
      <w:r>
        <w:rPr>
          <w:rFonts w:ascii="Vrinda" w:eastAsia="Arial Unicode MS" w:hAnsi="Vrinda"/>
          <w:sz w:val="28"/>
        </w:rPr>
        <w:t xml:space="preserve">) ; </w:t>
      </w:r>
    </w:p>
    <w:p w:rsidR="00D61441" w:rsidRDefault="00D61441" w:rsidP="00D61441">
      <w:pPr>
        <w:rPr>
          <w:rFonts w:ascii="Vrinda" w:eastAsia="Arial Unicode MS" w:hAnsi="Vrinda"/>
          <w:sz w:val="28"/>
        </w:rPr>
      </w:pPr>
      <w:r>
        <w:rPr>
          <w:rFonts w:ascii="Vrinda" w:eastAsia="Arial Unicode MS" w:hAnsi="Vrinda"/>
          <w:sz w:val="28"/>
          <w:cs/>
        </w:rPr>
        <w:t>অধ্যাপক মুহম্মদ এনামুর হক</w:t>
      </w:r>
      <w:r>
        <w:rPr>
          <w:rFonts w:ascii="Vrinda" w:eastAsia="Arial Unicode MS" w:hAnsi="Vrinda"/>
          <w:sz w:val="28"/>
        </w:rPr>
        <w:t xml:space="preserve">( </w:t>
      </w:r>
      <w:r>
        <w:rPr>
          <w:rFonts w:ascii="Vrinda" w:eastAsia="Arial Unicode MS" w:hAnsi="Vrinda" w:hint="cs"/>
          <w:sz w:val="28"/>
          <w:cs/>
        </w:rPr>
        <w:t>অতিরিক্ত শিক্ষক</w:t>
      </w:r>
      <w:r>
        <w:rPr>
          <w:rFonts w:ascii="Vrinda" w:eastAsia="Arial Unicode MS" w:hAnsi="Vrinda"/>
          <w:sz w:val="28"/>
        </w:rPr>
        <w:t>(</w:t>
      </w:r>
      <w:r>
        <w:rPr>
          <w:rFonts w:ascii="Vrinda" w:eastAsia="Arial Unicode MS" w:hAnsi="Vrinda" w:hint="cs"/>
          <w:sz w:val="28"/>
          <w:cs/>
        </w:rPr>
        <w:t>বাংলা বিভাগ</w:t>
      </w:r>
      <w:r>
        <w:rPr>
          <w:rFonts w:ascii="Vrinda" w:eastAsia="Arial Unicode MS" w:hAnsi="Vrinda"/>
          <w:sz w:val="28"/>
        </w:rPr>
        <w:t>)</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rPr>
        <w:br/>
      </w:r>
      <w:r>
        <w:rPr>
          <w:rFonts w:ascii="Vrinda" w:eastAsia="Arial Unicode MS" w:hAnsi="Vrinda" w:hint="cs"/>
          <w:sz w:val="28"/>
          <w:cs/>
        </w:rPr>
        <w:t xml:space="preserve">আর নিচের কয়েকজন শিক্ষককে সাবধান করে দেওয়া হয়েছেঃ </w:t>
      </w:r>
    </w:p>
    <w:p w:rsidR="00D61441" w:rsidRDefault="00D61441" w:rsidP="00D61441">
      <w:pPr>
        <w:rPr>
          <w:rFonts w:ascii="Vrinda" w:eastAsia="Arial Unicode MS" w:hAnsi="Vrinda"/>
          <w:sz w:val="28"/>
        </w:rPr>
      </w:pPr>
      <w:r>
        <w:rPr>
          <w:rFonts w:ascii="Vrinda" w:eastAsia="Arial Unicode MS" w:hAnsi="Vrinda"/>
          <w:sz w:val="28"/>
          <w:cs/>
        </w:rPr>
        <w:t>অধ্যাপক মুনীর চৌধুরী</w:t>
      </w:r>
    </w:p>
    <w:p w:rsidR="00D61441" w:rsidRDefault="00D61441" w:rsidP="00D61441">
      <w:pPr>
        <w:rPr>
          <w:rFonts w:ascii="Vrinda" w:eastAsia="Arial Unicode MS" w:hAnsi="Vrinda"/>
          <w:sz w:val="28"/>
        </w:rPr>
      </w:pPr>
      <w:r>
        <w:rPr>
          <w:rFonts w:ascii="Vrinda" w:eastAsia="Arial Unicode MS" w:hAnsi="Vrinda"/>
          <w:sz w:val="28"/>
          <w:cs/>
        </w:rPr>
        <w:t xml:space="preserve">ডঃ </w:t>
      </w:r>
      <w:r>
        <w:rPr>
          <w:rFonts w:ascii="Vrinda" w:eastAsia="Arial Unicode MS" w:hAnsi="Vrinda"/>
          <w:sz w:val="28"/>
          <w:highlight w:val="yellow"/>
          <w:cs/>
        </w:rPr>
        <w:t>নীলিমা</w:t>
      </w:r>
      <w:r>
        <w:rPr>
          <w:rFonts w:ascii="Vrinda" w:eastAsia="Arial Unicode MS" w:hAnsi="Vrinda"/>
          <w:sz w:val="28"/>
          <w:cs/>
        </w:rPr>
        <w:t xml:space="preserve"> ইব্রাহীম</w:t>
      </w:r>
      <w:r>
        <w:rPr>
          <w:rFonts w:ascii="Vrinda" w:eastAsia="Arial Unicode MS" w:hAnsi="Vrinda"/>
          <w:sz w:val="28"/>
        </w:rPr>
        <w:t xml:space="preserve"> (</w:t>
      </w:r>
      <w:r>
        <w:rPr>
          <w:rFonts w:ascii="Vrinda" w:eastAsia="Arial Unicode MS" w:hAnsi="Vrinda" w:hint="cs"/>
          <w:sz w:val="28"/>
          <w:cs/>
        </w:rPr>
        <w:t>বাংলা</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lastRenderedPageBreak/>
        <w:t>ডঃ সিরাজুল ইসলাম চৌধুরী</w:t>
      </w:r>
      <w:r>
        <w:rPr>
          <w:rFonts w:ascii="Vrinda" w:eastAsia="Arial Unicode MS" w:hAnsi="Vrinda"/>
          <w:sz w:val="28"/>
        </w:rPr>
        <w:t xml:space="preserve"> (</w:t>
      </w:r>
      <w:r>
        <w:rPr>
          <w:rFonts w:ascii="Vrinda" w:eastAsia="Arial Unicode MS" w:hAnsi="Vrinda" w:hint="cs"/>
          <w:sz w:val="28"/>
          <w:cs/>
        </w:rPr>
        <w:t>ইংরেজী</w:t>
      </w:r>
      <w:r>
        <w:rPr>
          <w:rFonts w:ascii="Vrinda" w:eastAsia="Arial Unicode MS" w:hAnsi="Vrinda"/>
          <w:sz w:val="28"/>
        </w:rPr>
        <w:t xml:space="preserve">) </w:t>
      </w:r>
      <w:r>
        <w:rPr>
          <w:rFonts w:ascii="Vrinda" w:eastAsia="Arial Unicode MS" w:hAnsi="Vrinda" w:cs="Mangal"/>
          <w:sz w:val="28"/>
          <w:cs/>
          <w:lang w:bidi="hi-IN"/>
        </w:rPr>
        <w:t>।</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এছাড়া ১ লা জুলাই থেকে অনুপস্থিত সকল শিক্ষককে বরখাস্ত করা হয়েছে</w:t>
      </w:r>
      <w:r>
        <w:rPr>
          <w:rFonts w:ascii="Vrinda" w:eastAsia="Arial Unicode MS" w:hAnsi="Vrinda" w:cs="Mangal"/>
          <w:sz w:val="28"/>
          <w:cs/>
          <w:lang w:bidi="hi-IN"/>
        </w:rPr>
        <w:t>।</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নভেম্বরের মাঝামাঝিতে তিনদিন তিনরাত্রি ধরে ঢাকার আশেপাশের গ্রামে বুড়িগঙ্গার ওপারে কামরাঙ্গীরচর</w:t>
      </w:r>
      <w:r>
        <w:rPr>
          <w:rFonts w:ascii="Vrinda" w:eastAsia="Arial Unicode MS" w:hAnsi="Vrinda"/>
          <w:sz w:val="28"/>
        </w:rPr>
        <w:t xml:space="preserve">,  </w:t>
      </w:r>
      <w:r>
        <w:rPr>
          <w:rFonts w:ascii="Vrinda" w:eastAsia="Arial Unicode MS" w:hAnsi="Vrinda" w:hint="cs"/>
          <w:sz w:val="28"/>
          <w:cs/>
        </w:rPr>
        <w:t>নান্দাইল</w:t>
      </w:r>
      <w:r>
        <w:rPr>
          <w:rFonts w:ascii="Vrinda" w:eastAsia="Arial Unicode MS" w:hAnsi="Vrinda"/>
          <w:sz w:val="28"/>
        </w:rPr>
        <w:t xml:space="preserve">, </w:t>
      </w:r>
      <w:r>
        <w:rPr>
          <w:rFonts w:ascii="Vrinda" w:eastAsia="Arial Unicode MS" w:hAnsi="Vrinda" w:hint="cs"/>
          <w:sz w:val="28"/>
          <w:cs/>
        </w:rPr>
        <w:t>কামার খাঁ</w:t>
      </w:r>
      <w:r>
        <w:rPr>
          <w:rFonts w:ascii="Vrinda" w:eastAsia="Arial Unicode MS" w:hAnsi="Vrinda"/>
          <w:sz w:val="28"/>
        </w:rPr>
        <w:t xml:space="preserve">,  </w:t>
      </w:r>
      <w:r>
        <w:rPr>
          <w:rFonts w:ascii="Vrinda" w:eastAsia="Arial Unicode MS" w:hAnsi="Vrinda" w:hint="cs"/>
          <w:sz w:val="28"/>
          <w:cs/>
        </w:rPr>
        <w:t>রুহিলা</w:t>
      </w:r>
      <w:r>
        <w:rPr>
          <w:rFonts w:ascii="Vrinda" w:eastAsia="Arial Unicode MS" w:hAnsi="Vrinda"/>
          <w:sz w:val="28"/>
        </w:rPr>
        <w:t xml:space="preserve">, </w:t>
      </w:r>
      <w:r>
        <w:rPr>
          <w:rFonts w:ascii="Vrinda" w:eastAsia="Arial Unicode MS" w:hAnsi="Vrinda" w:hint="cs"/>
          <w:sz w:val="28"/>
          <w:cs/>
        </w:rPr>
        <w:t>বইৎপুর প্রভৃতি এলাকায় অসংখ্য নরনারী</w:t>
      </w:r>
      <w:r>
        <w:rPr>
          <w:rFonts w:ascii="Vrinda" w:eastAsia="Arial Unicode MS" w:hAnsi="Vrinda"/>
          <w:sz w:val="28"/>
        </w:rPr>
        <w:t xml:space="preserve">, </w:t>
      </w:r>
      <w:r>
        <w:rPr>
          <w:rFonts w:ascii="Vrinda" w:eastAsia="Arial Unicode MS" w:hAnsi="Vrinda" w:hint="cs"/>
          <w:sz w:val="28"/>
          <w:cs/>
        </w:rPr>
        <w:t>শিশু ও বৃদ্ধকে হত্যা করা হয়</w:t>
      </w:r>
      <w:r>
        <w:rPr>
          <w:rFonts w:ascii="Vrinda" w:eastAsia="Arial Unicode MS" w:hAnsi="Vrinda" w:cs="Mangal"/>
          <w:sz w:val="28"/>
          <w:cs/>
          <w:lang w:bidi="hi-IN"/>
        </w:rPr>
        <w:t xml:space="preserve">। </w:t>
      </w:r>
      <w:r>
        <w:rPr>
          <w:rFonts w:ascii="Vrinda" w:eastAsia="Arial Unicode MS" w:hAnsi="Vrinda"/>
          <w:sz w:val="28"/>
          <w:cs/>
        </w:rPr>
        <w:t>হত্যাকান্ডে অংশ নেয় পাক সেনারা ও তাদের অনুচর রাজাকার বাহিনী</w:t>
      </w:r>
      <w:r>
        <w:rPr>
          <w:rFonts w:ascii="Vrinda" w:eastAsia="Arial Unicode MS" w:hAnsi="Vrinda" w:cs="Mangal"/>
          <w:sz w:val="28"/>
          <w:cs/>
          <w:lang w:bidi="hi-IN"/>
        </w:rPr>
        <w:t xml:space="preserve">। </w:t>
      </w:r>
      <w:r>
        <w:rPr>
          <w:rFonts w:ascii="Vrinda" w:eastAsia="Arial Unicode MS" w:hAnsi="Vrinda"/>
          <w:sz w:val="28"/>
          <w:cs/>
        </w:rPr>
        <w:t>সাথে সাথে চলে নারী নির্যাতন ও ধর্ষন</w:t>
      </w:r>
      <w:r>
        <w:rPr>
          <w:rFonts w:ascii="Vrinda" w:eastAsia="Arial Unicode MS" w:hAnsi="Vrinda" w:cs="Mangal"/>
          <w:sz w:val="28"/>
          <w:cs/>
          <w:lang w:bidi="hi-IN"/>
        </w:rPr>
        <w:t xml:space="preserve">। </w:t>
      </w:r>
      <w:r>
        <w:rPr>
          <w:rFonts w:ascii="Vrinda" w:eastAsia="Arial Unicode MS" w:hAnsi="Vrinda"/>
          <w:sz w:val="28"/>
          <w:cs/>
        </w:rPr>
        <w:t>সংবাদদাতার</w:t>
      </w:r>
      <w:r>
        <w:rPr>
          <w:rFonts w:ascii="Vrinda" w:eastAsia="Arial Unicode MS" w:hAnsi="Vrinda"/>
          <w:sz w:val="28"/>
        </w:rPr>
        <w:t xml:space="preserve">  </w:t>
      </w:r>
      <w:r>
        <w:rPr>
          <w:rFonts w:ascii="Vrinda" w:eastAsia="Arial Unicode MS" w:hAnsi="Vrinda" w:hint="cs"/>
          <w:sz w:val="28"/>
          <w:cs/>
        </w:rPr>
        <w:t>মতে প্রায় হাজার খানেক নরনারীকে হত্যা করা হয়েছে</w:t>
      </w:r>
      <w:r>
        <w:rPr>
          <w:rFonts w:ascii="Vrinda" w:eastAsia="Arial Unicode MS" w:hAnsi="Vrinda" w:cs="Mangal"/>
          <w:sz w:val="28"/>
          <w:cs/>
          <w:lang w:bidi="hi-IN"/>
        </w:rPr>
        <w:t>।</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খবর পাওয়া গেল ঢাকাবাসীর বিশেষ করে নিম্ন আয়ের জনগন পশ্চিম পাকিস্তানী দ্রব্য পণ্য বর্জন করেছে</w:t>
      </w:r>
      <w:r>
        <w:rPr>
          <w:rFonts w:ascii="Vrinda" w:eastAsia="Arial Unicode MS" w:hAnsi="Vrinda"/>
          <w:sz w:val="28"/>
        </w:rPr>
        <w:t xml:space="preserve">,  </w:t>
      </w:r>
      <w:r>
        <w:rPr>
          <w:rFonts w:ascii="Vrinda" w:eastAsia="Arial Unicode MS" w:hAnsi="Vrinda" w:hint="cs"/>
          <w:sz w:val="28"/>
          <w:cs/>
        </w:rPr>
        <w:t xml:space="preserve">ঢাকায় </w:t>
      </w:r>
      <w:r>
        <w:rPr>
          <w:rFonts w:ascii="Vrinda" w:eastAsia="Arial Unicode MS" w:hAnsi="Vrinda"/>
          <w:sz w:val="28"/>
        </w:rPr>
        <w:t>‘</w:t>
      </w:r>
      <w:r>
        <w:rPr>
          <w:rFonts w:ascii="Vrinda" w:eastAsia="Arial Unicode MS" w:hAnsi="Vrinda" w:hint="cs"/>
          <w:sz w:val="28"/>
          <w:cs/>
        </w:rPr>
        <w:t xml:space="preserve">জয়বাংলা </w:t>
      </w:r>
      <w:r>
        <w:rPr>
          <w:rFonts w:ascii="Vrinda" w:eastAsia="Arial Unicode MS" w:hAnsi="Vrinda"/>
          <w:sz w:val="28"/>
          <w:cs/>
        </w:rPr>
        <w:t>বাজার</w:t>
      </w:r>
      <w:r>
        <w:rPr>
          <w:rFonts w:ascii="Vrinda" w:eastAsia="Arial Unicode MS" w:hAnsi="Vrinda"/>
          <w:sz w:val="28"/>
        </w:rPr>
        <w:t xml:space="preserve">’  </w:t>
      </w:r>
      <w:r>
        <w:rPr>
          <w:rFonts w:ascii="Vrinda" w:eastAsia="Arial Unicode MS" w:hAnsi="Vrinda" w:hint="cs"/>
          <w:sz w:val="28"/>
          <w:cs/>
        </w:rPr>
        <w:t>বেশ সুখ্যাতি অর্জন করেছে</w:t>
      </w:r>
      <w:r>
        <w:rPr>
          <w:rFonts w:ascii="Vrinda" w:eastAsia="Arial Unicode MS" w:hAnsi="Vrinda" w:cs="Mangal"/>
          <w:sz w:val="28"/>
          <w:cs/>
          <w:lang w:bidi="hi-IN"/>
        </w:rPr>
        <w:t>।</w:t>
      </w:r>
      <w:r>
        <w:rPr>
          <w:rFonts w:ascii="Vrinda" w:eastAsia="Arial Unicode MS" w:hAnsi="Vrinda"/>
          <w:sz w:val="28"/>
        </w:rPr>
        <w:br/>
      </w:r>
      <w:r>
        <w:rPr>
          <w:rFonts w:ascii="Vrinda" w:eastAsia="Arial Unicode MS" w:hAnsi="Vrinda"/>
          <w:sz w:val="28"/>
        </w:rPr>
        <w:br/>
      </w:r>
      <w:r>
        <w:rPr>
          <w:rFonts w:ascii="Vrinda" w:eastAsia="Arial Unicode MS" w:hAnsi="Vrinda" w:hint="cs"/>
          <w:sz w:val="28"/>
          <w:u w:val="single"/>
          <w:cs/>
        </w:rPr>
        <w:t>অন্যান্য অঞ্চল থেকে খবরঃ</w:t>
      </w:r>
      <w:r>
        <w:rPr>
          <w:rFonts w:ascii="Vrinda" w:eastAsia="Arial Unicode MS" w:hAnsi="Vrinda" w:hint="cs"/>
          <w:sz w:val="28"/>
          <w:cs/>
        </w:rPr>
        <w:t xml:space="preserve"> </w:t>
      </w:r>
    </w:p>
    <w:p w:rsidR="00D61441" w:rsidRDefault="00D61441" w:rsidP="00D61441">
      <w:pPr>
        <w:rPr>
          <w:rFonts w:ascii="Vrinda" w:eastAsia="Arial" w:hAnsi="Vrinda"/>
          <w:sz w:val="28"/>
          <w:cs/>
        </w:rPr>
      </w:pPr>
      <w:r>
        <w:rPr>
          <w:rFonts w:ascii="Vrinda" w:eastAsia="Arial Unicode MS" w:hAnsi="Vrinda"/>
          <w:sz w:val="28"/>
          <w:cs/>
        </w:rPr>
        <w:t>আমরা নিয়মিতভাবে খবর</w:t>
      </w:r>
      <w:r>
        <w:rPr>
          <w:rFonts w:ascii="Vrinda" w:eastAsia="Arial Unicode MS" w:hAnsi="Vrinda"/>
          <w:sz w:val="28"/>
        </w:rPr>
        <w:t xml:space="preserve">  </w:t>
      </w:r>
      <w:r>
        <w:rPr>
          <w:rFonts w:ascii="Vrinda" w:eastAsia="Arial Unicode MS" w:hAnsi="Vrinda" w:hint="cs"/>
          <w:sz w:val="28"/>
          <w:cs/>
        </w:rPr>
        <w:t>পাচ্ছিলাম</w:t>
      </w:r>
      <w:r>
        <w:rPr>
          <w:rFonts w:ascii="Vrinda" w:eastAsia="Arial Unicode MS" w:hAnsi="Vrinda"/>
          <w:sz w:val="28"/>
        </w:rPr>
        <w:t xml:space="preserve">  </w:t>
      </w:r>
      <w:r>
        <w:rPr>
          <w:rFonts w:ascii="Vrinda" w:eastAsia="Arial Unicode MS" w:hAnsi="Vrinda" w:hint="cs"/>
          <w:sz w:val="28"/>
          <w:cs/>
        </w:rPr>
        <w:t>যে টাংগাইল এলাকায় বিরাট মুক্তাঞ্চল গড়ে তুলেছে কাদের সিদ্দিকীকর নেতৃত্বে পরিচালিত মুক্তিবাহিনী</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আগষ্টের শেষে খবর এল যে</w:t>
      </w:r>
      <w:r>
        <w:rPr>
          <w:rFonts w:ascii="Vrinda" w:eastAsia="Arial Unicode MS" w:hAnsi="Vrinda"/>
          <w:sz w:val="28"/>
        </w:rPr>
        <w:t xml:space="preserve">,  </w:t>
      </w:r>
      <w:r>
        <w:rPr>
          <w:rFonts w:ascii="Vrinda" w:eastAsia="Arial Unicode MS" w:hAnsi="Vrinda" w:hint="cs"/>
          <w:sz w:val="28"/>
          <w:cs/>
        </w:rPr>
        <w:t>এই বাহিনী সিরাজকান্দি ঘাটে একটি অস্ত্র জাহাজ দখল করেছে</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আমরা জানতে পেরেছিলাম এই বাহিনীর সাথে অধ্যাপক নূরন্নবী ছাড়াও আরও কয়েকজন অধ্যাপক সংগে রয়েছেন</w:t>
      </w:r>
      <w:r>
        <w:rPr>
          <w:rFonts w:ascii="Vrinda" w:eastAsia="Arial Unicode MS" w:hAnsi="Vrinda" w:cs="Mangal"/>
          <w:sz w:val="28"/>
          <w:cs/>
          <w:lang w:bidi="hi-IN"/>
        </w:rPr>
        <w:t xml:space="preserve">। </w:t>
      </w:r>
      <w:r>
        <w:rPr>
          <w:rFonts w:ascii="Vrinda" w:eastAsia="Arial Unicode MS" w:hAnsi="Vrinda"/>
          <w:sz w:val="28"/>
          <w:cs/>
        </w:rPr>
        <w:t>এরা হলেন কাগমারী কলেজের অধ্যাপক নূরুল আমীনও অধ্যাপক রফিক আজাদ</w:t>
      </w:r>
      <w:r>
        <w:rPr>
          <w:rFonts w:ascii="Vrinda" w:eastAsia="Arial Unicode MS" w:hAnsi="Vrinda" w:cs="Mangal"/>
          <w:sz w:val="28"/>
          <w:cs/>
          <w:lang w:bidi="hi-IN"/>
        </w:rPr>
        <w:t>।</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বিভিন্ন সূত্র থেকে খবর পাচ্ছিলাম সংখ্যালঘু নাগরিকদের ওপর আবার নতুন করে অত্যাচার শুরু হয়েছে তথাকথিত সাধারন ক্ষমা ঘোষণার পরও</w:t>
      </w:r>
      <w:r>
        <w:rPr>
          <w:rFonts w:ascii="Vrinda" w:eastAsia="Arial Unicode MS" w:hAnsi="Vrinda" w:cs="Mangal"/>
          <w:sz w:val="28"/>
          <w:cs/>
          <w:lang w:bidi="hi-IN"/>
        </w:rPr>
        <w:t xml:space="preserve">। </w:t>
      </w:r>
      <w:r>
        <w:rPr>
          <w:rFonts w:ascii="Vrinda" w:eastAsia="Arial Unicode MS" w:hAnsi="Vrinda"/>
          <w:sz w:val="28"/>
          <w:cs/>
        </w:rPr>
        <w:t>তথাকথিত ক্ষমা ঘোষনায় বিশ্বাস করে যেসব সংখ্যালঘু সীমান্ত অতিক্রম করে বাংলাদেশে প্রবেশ করেছে তাদের কনসেনট্রেশন ক্যাম্পে নিয়ে গিয়ে হত্যা করা হচ্ছে</w:t>
      </w:r>
      <w:r>
        <w:rPr>
          <w:rFonts w:ascii="Vrinda" w:eastAsia="Arial Unicode MS" w:hAnsi="Vrinda" w:cs="Mangal"/>
          <w:sz w:val="28"/>
          <w:cs/>
          <w:lang w:bidi="hi-IN"/>
        </w:rPr>
        <w:t>।</w:t>
      </w:r>
    </w:p>
    <w:p w:rsidR="00D61441" w:rsidRDefault="00D61441" w:rsidP="00D61441">
      <w:pPr>
        <w:rPr>
          <w:rFonts w:ascii="Vrinda" w:hAnsi="Vrinda"/>
          <w:sz w:val="28"/>
        </w:rPr>
      </w:pPr>
    </w:p>
    <w:p w:rsidR="00D61441" w:rsidRDefault="00D61441" w:rsidP="00D61441">
      <w:pPr>
        <w:rPr>
          <w:rFonts w:ascii="Vrinda" w:eastAsia="Arial Unicode MS" w:hAnsi="Vrinda"/>
          <w:sz w:val="28"/>
        </w:rPr>
      </w:pPr>
      <w:r>
        <w:rPr>
          <w:rFonts w:ascii="Vrinda" w:eastAsia="Arial Unicode MS" w:hAnsi="Vrinda"/>
          <w:sz w:val="28"/>
          <w:cs/>
        </w:rPr>
        <w:t>এছাড়া যেসব সংখ্যালঘু বিশিষ্ট নাগরিক পালিয়ে আসতে পারেনি তাদের ওপর নানাবিধ অত্যাচার করা হচ্ছে</w:t>
      </w:r>
      <w:r>
        <w:rPr>
          <w:rFonts w:ascii="Vrinda" w:eastAsia="Arial Unicode MS" w:hAnsi="Vrinda"/>
          <w:sz w:val="28"/>
        </w:rPr>
        <w:t xml:space="preserve">,  </w:t>
      </w:r>
      <w:r>
        <w:rPr>
          <w:rFonts w:ascii="Vrinda" w:eastAsia="Arial Unicode MS" w:hAnsi="Vrinda" w:hint="cs"/>
          <w:sz w:val="28"/>
          <w:cs/>
        </w:rPr>
        <w:t>তাদের কাছ থেকে টাকা আদায় করা হচ্ছে</w:t>
      </w:r>
      <w:r>
        <w:rPr>
          <w:rFonts w:ascii="Vrinda" w:eastAsia="Arial Unicode MS" w:hAnsi="Vrinda"/>
          <w:sz w:val="28"/>
        </w:rPr>
        <w:t xml:space="preserve">,  </w:t>
      </w:r>
      <w:r>
        <w:rPr>
          <w:rFonts w:ascii="Vrinda" w:eastAsia="Arial Unicode MS" w:hAnsi="Vrinda" w:hint="cs"/>
          <w:sz w:val="28"/>
          <w:cs/>
        </w:rPr>
        <w:t>জমিজমা</w:t>
      </w:r>
      <w:r>
        <w:rPr>
          <w:rFonts w:ascii="Vrinda" w:eastAsia="Arial Unicode MS" w:hAnsi="Vrinda"/>
          <w:sz w:val="28"/>
        </w:rPr>
        <w:t xml:space="preserve">  </w:t>
      </w:r>
      <w:r>
        <w:rPr>
          <w:rFonts w:ascii="Vrinda" w:eastAsia="Arial Unicode MS" w:hAnsi="Vrinda" w:hint="cs"/>
          <w:sz w:val="28"/>
          <w:cs/>
        </w:rPr>
        <w:t>বাড়ীঘর দখল করা হচ্ছে</w:t>
      </w:r>
      <w:r>
        <w:rPr>
          <w:rFonts w:ascii="Vrinda" w:eastAsia="Arial Unicode MS" w:hAnsi="Vrinda"/>
          <w:sz w:val="28"/>
        </w:rPr>
        <w:t xml:space="preserve">, </w:t>
      </w:r>
      <w:r>
        <w:rPr>
          <w:rFonts w:ascii="Vrinda" w:eastAsia="Arial Unicode MS" w:hAnsi="Vrinda" w:hint="cs"/>
          <w:sz w:val="28"/>
          <w:cs/>
        </w:rPr>
        <w:t>জোর করে ধর্মান্তরিত করার চেষ্টাও চলছে</w:t>
      </w:r>
      <w:r>
        <w:rPr>
          <w:rFonts w:ascii="Vrinda" w:eastAsia="Arial Unicode MS" w:hAnsi="Vrinda" w:cs="Mangal"/>
          <w:sz w:val="28"/>
          <w:cs/>
          <w:lang w:bidi="hi-IN"/>
        </w:rPr>
        <w:t xml:space="preserve">। </w:t>
      </w:r>
      <w:r>
        <w:rPr>
          <w:rFonts w:ascii="Vrinda" w:eastAsia="Arial Unicode MS" w:hAnsi="Vrinda"/>
          <w:sz w:val="28"/>
          <w:cs/>
        </w:rPr>
        <w:t>বিভিন্ন সুত্র থেকে খবর পাওয়া গেল যে নিম্নলিখিত কয়েকজন ব্যক্তি বাধ্য হয়েছেন সপরিবারে মুসলমান নাম গ্রহণ করতেঃ</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শ্রী জয়ন্ত চক্রবর্তী</w:t>
      </w:r>
      <w:r>
        <w:rPr>
          <w:rFonts w:ascii="Vrinda" w:eastAsia="Arial Unicode MS" w:hAnsi="Vrinda"/>
          <w:sz w:val="28"/>
        </w:rPr>
        <w:t xml:space="preserve">, </w:t>
      </w:r>
      <w:r>
        <w:rPr>
          <w:rFonts w:ascii="Vrinda" w:eastAsia="Arial Unicode MS" w:hAnsi="Vrinda" w:hint="cs"/>
          <w:sz w:val="28"/>
          <w:cs/>
        </w:rPr>
        <w:t>অধ্যাপক</w:t>
      </w:r>
      <w:r>
        <w:rPr>
          <w:rFonts w:ascii="Vrinda" w:eastAsia="Arial Unicode MS" w:hAnsi="Vrinda"/>
          <w:sz w:val="28"/>
        </w:rPr>
        <w:t xml:space="preserve"> (</w:t>
      </w:r>
      <w:r>
        <w:rPr>
          <w:rFonts w:ascii="Vrinda" w:eastAsia="Arial Unicode MS" w:hAnsi="Vrinda" w:hint="cs"/>
          <w:sz w:val="28"/>
          <w:cs/>
        </w:rPr>
        <w:t>পদার্থবিদ্যা</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ময়মনসিংহ এ এম কলেজ</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শ্রী রবীন্দ্র চক্রবর্তী অধ্যাপক</w:t>
      </w:r>
      <w:r>
        <w:rPr>
          <w:rFonts w:ascii="Vrinda" w:eastAsia="Arial Unicode MS" w:hAnsi="Vrinda"/>
          <w:sz w:val="28"/>
        </w:rPr>
        <w:t xml:space="preserve">,  </w:t>
      </w:r>
      <w:r>
        <w:rPr>
          <w:rFonts w:ascii="Vrinda" w:eastAsia="Arial Unicode MS" w:hAnsi="Vrinda" w:hint="cs"/>
          <w:sz w:val="28"/>
          <w:cs/>
        </w:rPr>
        <w:t>শিক্ষক</w:t>
      </w:r>
      <w:r>
        <w:rPr>
          <w:rFonts w:ascii="Vrinda" w:eastAsia="Arial Unicode MS" w:hAnsi="Vrinda"/>
          <w:sz w:val="28"/>
        </w:rPr>
        <w:t xml:space="preserve"> -</w:t>
      </w:r>
      <w:r>
        <w:rPr>
          <w:rFonts w:ascii="Vrinda" w:eastAsia="Arial Unicode MS" w:hAnsi="Vrinda" w:hint="cs"/>
          <w:sz w:val="28"/>
          <w:cs/>
        </w:rPr>
        <w:t>প্রশিক্ষন কলেজ</w:t>
      </w:r>
      <w:r>
        <w:rPr>
          <w:rFonts w:ascii="Vrinda" w:eastAsia="Arial Unicode MS" w:hAnsi="Vrinda"/>
          <w:sz w:val="28"/>
        </w:rPr>
        <w:t xml:space="preserve">, </w:t>
      </w:r>
      <w:r>
        <w:rPr>
          <w:rFonts w:ascii="Vrinda" w:eastAsia="Arial Unicode MS" w:hAnsi="Vrinda" w:hint="cs"/>
          <w:sz w:val="28"/>
          <w:cs/>
        </w:rPr>
        <w:t>ময়মনসিংহ</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শ্রী পূর্ণ চন্দ্র দত্ত</w:t>
      </w:r>
      <w:r>
        <w:rPr>
          <w:rFonts w:ascii="Vrinda" w:eastAsia="Arial Unicode MS" w:hAnsi="Vrinda"/>
          <w:sz w:val="28"/>
        </w:rPr>
        <w:t xml:space="preserve">, </w:t>
      </w:r>
      <w:r>
        <w:rPr>
          <w:rFonts w:ascii="Vrinda" w:eastAsia="Arial Unicode MS" w:hAnsi="Vrinda" w:hint="cs"/>
          <w:sz w:val="28"/>
          <w:cs/>
        </w:rPr>
        <w:t>প্রভাষক</w:t>
      </w:r>
      <w:r>
        <w:rPr>
          <w:rFonts w:ascii="Vrinda" w:eastAsia="Arial Unicode MS" w:hAnsi="Vrinda"/>
          <w:sz w:val="28"/>
        </w:rPr>
        <w:t xml:space="preserve"> (</w:t>
      </w:r>
      <w:r>
        <w:rPr>
          <w:rFonts w:ascii="Vrinda" w:eastAsia="Arial Unicode MS" w:hAnsi="Vrinda" w:hint="cs"/>
          <w:sz w:val="28"/>
          <w:cs/>
        </w:rPr>
        <w:t>মনস্তত্ব</w:t>
      </w:r>
      <w:r>
        <w:rPr>
          <w:rFonts w:ascii="Vrinda" w:eastAsia="Arial Unicode MS" w:hAnsi="Vrinda"/>
          <w:sz w:val="28"/>
        </w:rPr>
        <w:t xml:space="preserve">), </w:t>
      </w:r>
      <w:r>
        <w:rPr>
          <w:rFonts w:ascii="Vrinda" w:eastAsia="Arial Unicode MS" w:hAnsi="Vrinda" w:hint="cs"/>
          <w:sz w:val="28"/>
          <w:cs/>
        </w:rPr>
        <w:t>ঢাকা বিশ্ববিদ্যালয়</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শ্রী সুখেন্দু সোম</w:t>
      </w:r>
      <w:r>
        <w:rPr>
          <w:rFonts w:ascii="Vrinda" w:eastAsia="Arial Unicode MS" w:hAnsi="Vrinda"/>
          <w:sz w:val="28"/>
        </w:rPr>
        <w:t>,</w:t>
      </w:r>
      <w:r>
        <w:rPr>
          <w:rFonts w:ascii="Vrinda" w:eastAsia="Arial Unicode MS" w:hAnsi="Vrinda" w:hint="cs"/>
          <w:sz w:val="28"/>
          <w:cs/>
        </w:rPr>
        <w:t>অধ্যাপক</w:t>
      </w:r>
      <w:r>
        <w:rPr>
          <w:rFonts w:ascii="Vrinda" w:eastAsia="Arial Unicode MS" w:hAnsi="Vrinda"/>
          <w:sz w:val="28"/>
        </w:rPr>
        <w:t xml:space="preserve"> (</w:t>
      </w:r>
      <w:r>
        <w:rPr>
          <w:rFonts w:ascii="Vrinda" w:eastAsia="Arial Unicode MS" w:hAnsi="Vrinda" w:hint="cs"/>
          <w:sz w:val="28"/>
          <w:cs/>
        </w:rPr>
        <w:t>গনিত</w:t>
      </w:r>
      <w:r>
        <w:rPr>
          <w:rFonts w:ascii="Vrinda" w:eastAsia="Arial Unicode MS" w:hAnsi="Vrinda"/>
          <w:sz w:val="28"/>
        </w:rPr>
        <w:t xml:space="preserve">), </w:t>
      </w:r>
      <w:r>
        <w:rPr>
          <w:rFonts w:ascii="Vrinda" w:eastAsia="Arial Unicode MS" w:hAnsi="Vrinda" w:hint="cs"/>
          <w:sz w:val="28"/>
          <w:cs/>
        </w:rPr>
        <w:t>বরিশাল কলেজ</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শ্রী নিত্যগোপাল অধ্যাপক</w:t>
      </w:r>
      <w:r>
        <w:rPr>
          <w:rFonts w:ascii="Vrinda" w:eastAsia="Arial Unicode MS" w:hAnsi="Vrinda"/>
          <w:sz w:val="28"/>
        </w:rPr>
        <w:t xml:space="preserve"> (</w:t>
      </w:r>
      <w:r>
        <w:rPr>
          <w:rFonts w:ascii="Vrinda" w:eastAsia="Arial Unicode MS" w:hAnsi="Vrinda" w:hint="cs"/>
          <w:sz w:val="28"/>
          <w:cs/>
        </w:rPr>
        <w:t>বাণিজ্য</w:t>
      </w:r>
      <w:r>
        <w:rPr>
          <w:rFonts w:ascii="Vrinda" w:eastAsia="Arial Unicode MS" w:hAnsi="Vrinda"/>
          <w:sz w:val="28"/>
        </w:rPr>
        <w:t xml:space="preserve">), </w:t>
      </w:r>
      <w:r>
        <w:rPr>
          <w:rFonts w:ascii="Vrinda" w:eastAsia="Arial Unicode MS" w:hAnsi="Vrinda" w:hint="cs"/>
          <w:sz w:val="28"/>
          <w:cs/>
        </w:rPr>
        <w:t>নাসিরাবাদ কলেজ ময়মনসিংহ</w:t>
      </w:r>
      <w:r>
        <w:rPr>
          <w:rFonts w:ascii="Vrinda" w:eastAsia="Arial Unicode MS" w:hAnsi="Vrinda" w:cs="Mangal"/>
          <w:sz w:val="28"/>
          <w:cs/>
          <w:lang w:bidi="hi-IN"/>
        </w:rPr>
        <w:t>।</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খবর এল যে রাজশাহী বিশ্ববিদ্যালয়ের দুজন শিক্ষক</w:t>
      </w:r>
      <w:r>
        <w:rPr>
          <w:rFonts w:ascii="Vrinda" w:eastAsia="Arial Unicode MS" w:hAnsi="Vrinda"/>
          <w:sz w:val="28"/>
        </w:rPr>
        <w:t xml:space="preserve">- </w:t>
      </w:r>
      <w:r>
        <w:rPr>
          <w:rFonts w:ascii="Vrinda" w:eastAsia="Arial Unicode MS" w:hAnsi="Vrinda" w:hint="cs"/>
          <w:sz w:val="28"/>
          <w:cs/>
        </w:rPr>
        <w:t>জনাব মুজিবুর রহমান</w:t>
      </w:r>
      <w:r>
        <w:rPr>
          <w:rFonts w:ascii="Vrinda" w:eastAsia="Arial Unicode MS" w:hAnsi="Vrinda"/>
          <w:sz w:val="28"/>
        </w:rPr>
        <w:t xml:space="preserve"> (</w:t>
      </w:r>
      <w:r>
        <w:rPr>
          <w:rFonts w:ascii="Vrinda" w:eastAsia="Arial Unicode MS" w:hAnsi="Vrinda" w:hint="cs"/>
          <w:sz w:val="28"/>
          <w:cs/>
        </w:rPr>
        <w:t>গনিত</w:t>
      </w:r>
      <w:r>
        <w:rPr>
          <w:rFonts w:ascii="Vrinda" w:eastAsia="Arial Unicode MS" w:hAnsi="Vrinda"/>
          <w:sz w:val="28"/>
        </w:rPr>
        <w:t xml:space="preserve">) </w:t>
      </w:r>
      <w:r>
        <w:rPr>
          <w:rFonts w:ascii="Vrinda" w:eastAsia="Arial Unicode MS" w:hAnsi="Vrinda" w:hint="cs"/>
          <w:sz w:val="28"/>
          <w:cs/>
        </w:rPr>
        <w:t>এবং জনাব সালেহ আহমেদ</w:t>
      </w:r>
      <w:r>
        <w:rPr>
          <w:rFonts w:ascii="Vrinda" w:eastAsia="Arial Unicode MS" w:hAnsi="Vrinda"/>
          <w:sz w:val="28"/>
        </w:rPr>
        <w:t xml:space="preserve"> (</w:t>
      </w:r>
      <w:r>
        <w:rPr>
          <w:rFonts w:ascii="Vrinda" w:eastAsia="Arial Unicode MS" w:hAnsi="Vrinda" w:hint="cs"/>
          <w:sz w:val="28"/>
          <w:cs/>
        </w:rPr>
        <w:t>সংখ্যাতত্ত্ব</w:t>
      </w:r>
      <w:r>
        <w:rPr>
          <w:rFonts w:ascii="Vrinda" w:eastAsia="Arial Unicode MS" w:hAnsi="Vrinda"/>
          <w:sz w:val="28"/>
        </w:rPr>
        <w:t xml:space="preserve">) </w:t>
      </w:r>
      <w:r>
        <w:rPr>
          <w:rFonts w:ascii="Vrinda" w:eastAsia="Arial Unicode MS" w:hAnsi="Vrinda" w:hint="cs"/>
          <w:sz w:val="28"/>
          <w:cs/>
        </w:rPr>
        <w:t>কে কনসেনট্রেশন ক্যাম্পে ধরে নিয়ে যাওয়া হয়েছে এবং মাসের পর মাস শারীরিক ও মানসিক অত্যাচার চালান হচ্ছে</w:t>
      </w:r>
      <w:r>
        <w:rPr>
          <w:rFonts w:ascii="Vrinda" w:eastAsia="Arial Unicode MS" w:hAnsi="Vrinda" w:cs="Mangal"/>
          <w:sz w:val="28"/>
          <w:cs/>
          <w:lang w:bidi="hi-IN"/>
        </w:rPr>
        <w:t>।</w:t>
      </w:r>
      <w:r>
        <w:rPr>
          <w:rFonts w:ascii="Vrinda" w:eastAsia="Arial Unicode MS" w:hAnsi="Vrinda"/>
          <w:sz w:val="28"/>
        </w:rPr>
        <w:br/>
      </w:r>
      <w:r>
        <w:rPr>
          <w:rFonts w:ascii="Vrinda" w:eastAsia="Arial Unicode MS" w:hAnsi="Vrinda"/>
          <w:sz w:val="28"/>
        </w:rPr>
        <w:br/>
      </w:r>
      <w:r>
        <w:rPr>
          <w:rFonts w:ascii="Vrinda" w:eastAsia="Arial Unicode MS" w:hAnsi="Vrinda" w:hint="cs"/>
          <w:sz w:val="28"/>
          <w:u w:val="single"/>
          <w:cs/>
        </w:rPr>
        <w:t xml:space="preserve">ময়মনসিংহ কৃষি বিশ্ববিদ্যালয়ের শিক্ষকদের ভূমিকাঃ </w:t>
      </w:r>
    </w:p>
    <w:p w:rsidR="00D61441" w:rsidRDefault="00D61441" w:rsidP="00D61441">
      <w:pPr>
        <w:rPr>
          <w:rFonts w:ascii="Vrinda" w:eastAsia="Arial Unicode MS" w:hAnsi="Vrinda"/>
          <w:sz w:val="28"/>
        </w:rPr>
      </w:pPr>
    </w:p>
    <w:p w:rsidR="00D61441" w:rsidRDefault="00D61441" w:rsidP="00D61441">
      <w:pPr>
        <w:rPr>
          <w:rFonts w:ascii="Vrinda" w:eastAsia="Arial Unicode MS" w:hAnsi="Vrinda"/>
          <w:sz w:val="28"/>
          <w:cs/>
        </w:rPr>
      </w:pPr>
      <w:r>
        <w:rPr>
          <w:rFonts w:ascii="Vrinda" w:eastAsia="Arial Unicode MS" w:hAnsi="Vrinda"/>
          <w:sz w:val="28"/>
          <w:cs/>
        </w:rPr>
        <w:t>২৩ শে এপ্রিল</w:t>
      </w:r>
      <w:r>
        <w:rPr>
          <w:rFonts w:ascii="Vrinda" w:eastAsia="Arial Unicode MS" w:hAnsi="Vrinda"/>
          <w:sz w:val="28"/>
        </w:rPr>
        <w:t xml:space="preserve"> (</w:t>
      </w:r>
      <w:r>
        <w:rPr>
          <w:rFonts w:ascii="Vrinda" w:eastAsia="Arial Unicode MS" w:hAnsi="Vrinda" w:hint="cs"/>
          <w:sz w:val="28"/>
          <w:cs/>
        </w:rPr>
        <w:t>১৯৭১</w:t>
      </w:r>
      <w:r>
        <w:rPr>
          <w:rFonts w:ascii="Vrinda" w:eastAsia="Arial Unicode MS" w:hAnsi="Vrinda"/>
          <w:sz w:val="28"/>
        </w:rPr>
        <w:t>)</w:t>
      </w:r>
      <w:r>
        <w:rPr>
          <w:rFonts w:ascii="Vrinda" w:eastAsia="Arial Unicode MS" w:hAnsi="Vrinda" w:hint="cs"/>
          <w:sz w:val="28"/>
          <w:cs/>
        </w:rPr>
        <w:t>পর্যন্ত কৃষি বিশ্ববিদ্যালয়ে উড়ছিল স্বাধীন বাংলার পতাকা</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সেদিন হানাদার</w:t>
      </w:r>
      <w:r>
        <w:rPr>
          <w:rFonts w:ascii="Vrinda" w:eastAsia="Arial Unicode MS" w:hAnsi="Vrinda"/>
          <w:sz w:val="28"/>
        </w:rPr>
        <w:t xml:space="preserve">  </w:t>
      </w:r>
      <w:r>
        <w:rPr>
          <w:rFonts w:ascii="Vrinda" w:eastAsia="Arial Unicode MS" w:hAnsi="Vrinda" w:hint="cs"/>
          <w:sz w:val="28"/>
          <w:cs/>
        </w:rPr>
        <w:t>বাহিনী রুখতে ছাত্র ও সৈনিকদের সাথে এগিয়ে এসেছিলেন কৃষি বিশ্ববিদ্যালয়ের শিক্ষকবৃন্দ</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উপাচার্য ডঃ কাজী ফজলুর রহমানের নেতৃত্বে তারা গড়ে তুলেছিলেন সংগ্রাম পরিষদ</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 xml:space="preserve">এই </w:t>
      </w:r>
      <w:r>
        <w:rPr>
          <w:rFonts w:ascii="Vrinda" w:eastAsia="Arial Unicode MS" w:hAnsi="Vrinda" w:hint="cs"/>
          <w:sz w:val="28"/>
          <w:cs/>
        </w:rPr>
        <w:lastRenderedPageBreak/>
        <w:t>পরিষদ একদিকে</w:t>
      </w:r>
      <w:r>
        <w:rPr>
          <w:rFonts w:ascii="Vrinda" w:eastAsia="Arial Unicode MS" w:hAnsi="Vrinda"/>
          <w:sz w:val="28"/>
        </w:rPr>
        <w:t xml:space="preserve">  </w:t>
      </w:r>
      <w:r>
        <w:rPr>
          <w:rFonts w:ascii="Vrinda" w:eastAsia="Arial Unicode MS" w:hAnsi="Vrinda" w:hint="cs"/>
          <w:sz w:val="28"/>
          <w:cs/>
        </w:rPr>
        <w:t>মেজর সফিউল্লাহর নেতৃত্বে পরিচালিত মুক্তিযুদ্ধে সহায়তা করেছে</w:t>
      </w:r>
      <w:r>
        <w:rPr>
          <w:rFonts w:ascii="Vrinda" w:eastAsia="Arial Unicode MS" w:hAnsi="Vrinda"/>
          <w:sz w:val="28"/>
        </w:rPr>
        <w:t xml:space="preserve">, </w:t>
      </w:r>
      <w:r>
        <w:rPr>
          <w:rFonts w:ascii="Vrinda" w:eastAsia="Arial Unicode MS" w:hAnsi="Vrinda" w:hint="cs"/>
          <w:sz w:val="28"/>
          <w:cs/>
        </w:rPr>
        <w:t>অন্যদিকে অরক্ষিত অসহায় অবাঙ্গালি নাগরিকদের রক্ষার দায়িত্ব পালন করেছে</w:t>
      </w:r>
      <w:r>
        <w:rPr>
          <w:rFonts w:ascii="Vrinda" w:eastAsia="Arial Unicode MS" w:hAnsi="Vrinda" w:cs="Mangal"/>
          <w:sz w:val="28"/>
          <w:cs/>
          <w:lang w:bidi="hi-IN"/>
        </w:rPr>
        <w:t xml:space="preserve">। </w:t>
      </w:r>
      <w:r>
        <w:rPr>
          <w:rFonts w:ascii="Vrinda" w:eastAsia="Arial Unicode MS" w:hAnsi="Vrinda"/>
          <w:sz w:val="28"/>
          <w:cs/>
        </w:rPr>
        <w:t xml:space="preserve">সেদিনের এই প্রতিরোধ যুদ্ধে ছাত্র ছাড়াও যেসব শিক্ষক নেতৃত্ব দিয়েছিলেন তাঁরা হলেন </w:t>
      </w:r>
    </w:p>
    <w:p w:rsidR="00D61441" w:rsidRDefault="00D61441" w:rsidP="00D61441">
      <w:pPr>
        <w:rPr>
          <w:rFonts w:ascii="Vrinda" w:eastAsia="Arial Unicode MS" w:hAnsi="Vrinda"/>
          <w:sz w:val="28"/>
        </w:rPr>
      </w:pPr>
      <w:r>
        <w:rPr>
          <w:rFonts w:ascii="Vrinda" w:eastAsia="Arial Unicode MS" w:hAnsi="Vrinda"/>
          <w:sz w:val="28"/>
          <w:cs/>
        </w:rPr>
        <w:t>ডঃ শামসুল ইসলাম</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ডঃ আব্দুল ওয়াদুদ</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মোস্তফা হামিদ হোসেন</w:t>
      </w:r>
      <w:r>
        <w:rPr>
          <w:rFonts w:ascii="Vrinda" w:eastAsia="Arial Unicode MS" w:hAnsi="Vrinda"/>
          <w:sz w:val="28"/>
        </w:rPr>
        <w:t>,</w:t>
      </w:r>
    </w:p>
    <w:p w:rsidR="00D61441" w:rsidRDefault="00D61441" w:rsidP="00D61441">
      <w:pPr>
        <w:rPr>
          <w:rFonts w:ascii="Vrinda" w:eastAsia="Arial Unicode MS" w:hAnsi="Vrinda"/>
          <w:sz w:val="28"/>
        </w:rPr>
      </w:pPr>
      <w:r>
        <w:rPr>
          <w:rFonts w:ascii="Vrinda" w:eastAsia="Arial Unicode MS" w:hAnsi="Vrinda"/>
          <w:sz w:val="28"/>
          <w:cs/>
        </w:rPr>
        <w:t>ডঃ আব্দুল লতিফ মিঞা</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জনাব শামসুদ্দিন খান</w:t>
      </w:r>
      <w:r>
        <w:rPr>
          <w:rFonts w:ascii="Vrinda" w:eastAsia="Arial Unicode MS" w:hAnsi="Vrinda"/>
          <w:sz w:val="28"/>
        </w:rPr>
        <w:t xml:space="preserve"> ; </w:t>
      </w:r>
    </w:p>
    <w:p w:rsidR="00D61441" w:rsidRDefault="00D61441" w:rsidP="00D61441">
      <w:pPr>
        <w:rPr>
          <w:rFonts w:ascii="Vrinda" w:eastAsia="Arial Unicode MS" w:hAnsi="Vrinda"/>
          <w:sz w:val="28"/>
        </w:rPr>
      </w:pPr>
    </w:p>
    <w:p w:rsidR="00D61441" w:rsidRDefault="00D61441" w:rsidP="00D61441">
      <w:pPr>
        <w:rPr>
          <w:rFonts w:ascii="Vrinda" w:eastAsia="Arial Unicode MS" w:hAnsi="Vrinda"/>
          <w:sz w:val="28"/>
        </w:rPr>
      </w:pPr>
      <w:r>
        <w:rPr>
          <w:rFonts w:ascii="Vrinda" w:eastAsia="Arial Unicode MS" w:hAnsi="Vrinda"/>
          <w:sz w:val="28"/>
          <w:cs/>
        </w:rPr>
        <w:t xml:space="preserve">আর কর্মচারীদের মধ্যে ছিলেন </w:t>
      </w:r>
    </w:p>
    <w:p w:rsidR="00D61441" w:rsidRDefault="00D61441" w:rsidP="00D61441">
      <w:pPr>
        <w:rPr>
          <w:rFonts w:ascii="Vrinda" w:eastAsia="Arial Unicode MS" w:hAnsi="Vrinda"/>
          <w:sz w:val="28"/>
        </w:rPr>
      </w:pPr>
      <w:r>
        <w:rPr>
          <w:rFonts w:ascii="Vrinda" w:eastAsia="Arial Unicode MS" w:hAnsi="Vrinda"/>
          <w:sz w:val="28"/>
          <w:cs/>
        </w:rPr>
        <w:t>মোহাম্মদ হোসেন</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শরিয়তউল্লাহ</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চাঁন মিয়া</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সৈয়দ নাজমুদ্দিন হোসেন</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r>
        <w:rPr>
          <w:rFonts w:ascii="Vrinda" w:eastAsia="Arial Unicode MS" w:hAnsi="Vrinda"/>
          <w:sz w:val="28"/>
          <w:cs/>
        </w:rPr>
        <w:t>কিন্তু প্রতিরোধ ভেঙ্গে পড়ল</w:t>
      </w:r>
      <w:r>
        <w:rPr>
          <w:rFonts w:ascii="Vrinda" w:eastAsia="Arial Unicode MS" w:hAnsi="Vrinda"/>
          <w:sz w:val="28"/>
        </w:rPr>
        <w:t xml:space="preserve">- </w:t>
      </w:r>
      <w:r>
        <w:rPr>
          <w:rFonts w:ascii="Vrinda" w:eastAsia="Arial Unicode MS" w:hAnsi="Vrinda" w:hint="cs"/>
          <w:sz w:val="28"/>
          <w:cs/>
        </w:rPr>
        <w:t>২৩শে এপ্রিল পাক বাহিনী প্রবেশ করল ময়মনসিংহ</w:t>
      </w:r>
      <w:r>
        <w:rPr>
          <w:rFonts w:ascii="Vrinda" w:eastAsia="Arial Unicode MS" w:hAnsi="Vrinda"/>
          <w:sz w:val="28"/>
        </w:rPr>
        <w:t xml:space="preserve">  </w:t>
      </w:r>
      <w:r>
        <w:rPr>
          <w:rFonts w:ascii="Vrinda" w:eastAsia="Arial Unicode MS" w:hAnsi="Vrinda" w:hint="cs"/>
          <w:sz w:val="28"/>
          <w:cs/>
        </w:rPr>
        <w:t>কৃষি বিশ্ববিদ্যালয়ে</w:t>
      </w:r>
      <w:r>
        <w:rPr>
          <w:rFonts w:ascii="Vrinda" w:eastAsia="Arial Unicode MS" w:hAnsi="Vrinda" w:cs="Mangal"/>
          <w:sz w:val="28"/>
          <w:cs/>
          <w:lang w:bidi="hi-IN"/>
        </w:rPr>
        <w:t xml:space="preserve">। </w:t>
      </w:r>
      <w:r>
        <w:rPr>
          <w:rFonts w:ascii="Vrinda" w:eastAsia="Arial Unicode MS" w:hAnsi="Vrinda"/>
          <w:sz w:val="28"/>
          <w:cs/>
        </w:rPr>
        <w:t>হানাদার বাহিনী যেসব শিক্ষককে লাঞ্চিত ও শারীরিকভাবে নির্যাতন করেছিলে তাঁরা হলেনঃ</w:t>
      </w:r>
      <w:r>
        <w:rPr>
          <w:rFonts w:ascii="Vrinda" w:eastAsia="Arial Unicode MS" w:hAnsi="Vrinda"/>
          <w:sz w:val="28"/>
        </w:rPr>
        <w:t xml:space="preserve"> </w:t>
      </w:r>
      <w:r>
        <w:rPr>
          <w:rFonts w:ascii="Vrinda" w:eastAsia="Arial Unicode MS" w:hAnsi="Vrinda"/>
          <w:sz w:val="28"/>
        </w:rPr>
        <w:br/>
      </w:r>
      <w:r>
        <w:rPr>
          <w:rFonts w:ascii="Vrinda" w:eastAsia="Arial Unicode MS" w:hAnsi="Vrinda" w:hint="cs"/>
          <w:sz w:val="28"/>
          <w:cs/>
        </w:rPr>
        <w:t>১</w:t>
      </w:r>
      <w:r>
        <w:rPr>
          <w:rFonts w:ascii="Vrinda" w:eastAsia="Arial Unicode MS" w:hAnsi="Vrinda" w:cs="Mangal"/>
          <w:sz w:val="28"/>
          <w:cs/>
          <w:lang w:bidi="hi-IN"/>
        </w:rPr>
        <w:t xml:space="preserve">। </w:t>
      </w:r>
      <w:r>
        <w:rPr>
          <w:rFonts w:ascii="Vrinda" w:eastAsia="Arial Unicode MS" w:hAnsi="Vrinda"/>
          <w:sz w:val="28"/>
          <w:cs/>
        </w:rPr>
        <w:t>উপাচার্য ডঃ কাজী ফজলুর রহমান</w:t>
      </w:r>
      <w:r>
        <w:rPr>
          <w:rFonts w:ascii="Vrinda" w:eastAsia="Arial Unicode MS" w:hAnsi="Vrinda"/>
          <w:sz w:val="28"/>
        </w:rPr>
        <w:br/>
      </w:r>
      <w:r>
        <w:rPr>
          <w:rFonts w:ascii="Vrinda" w:eastAsia="Arial Unicode MS" w:hAnsi="Vrinda" w:hint="cs"/>
          <w:sz w:val="28"/>
          <w:cs/>
        </w:rPr>
        <w:t>২</w:t>
      </w:r>
      <w:r>
        <w:rPr>
          <w:rFonts w:ascii="Vrinda" w:eastAsia="Arial Unicode MS" w:hAnsi="Vrinda" w:cs="Mangal"/>
          <w:sz w:val="28"/>
          <w:cs/>
          <w:lang w:bidi="hi-IN"/>
        </w:rPr>
        <w:t xml:space="preserve">। </w:t>
      </w:r>
      <w:r>
        <w:rPr>
          <w:rFonts w:ascii="Vrinda" w:eastAsia="Arial Unicode MS" w:hAnsi="Vrinda"/>
          <w:sz w:val="28"/>
          <w:cs/>
        </w:rPr>
        <w:t>ডীন ডঃ শামসুল ইসলাম</w:t>
      </w:r>
      <w:r>
        <w:rPr>
          <w:rFonts w:ascii="Vrinda" w:eastAsia="Arial Unicode MS" w:hAnsi="Vrinda"/>
          <w:sz w:val="28"/>
        </w:rPr>
        <w:br/>
      </w:r>
      <w:r>
        <w:rPr>
          <w:rFonts w:ascii="Vrinda" w:eastAsia="Arial Unicode MS" w:hAnsi="Vrinda" w:hint="cs"/>
          <w:sz w:val="28"/>
          <w:cs/>
        </w:rPr>
        <w:t>৩</w:t>
      </w:r>
      <w:r>
        <w:rPr>
          <w:rFonts w:ascii="Vrinda" w:eastAsia="Arial Unicode MS" w:hAnsi="Vrinda" w:cs="Mangal"/>
          <w:sz w:val="28"/>
          <w:cs/>
          <w:lang w:bidi="hi-IN"/>
        </w:rPr>
        <w:t>।</w:t>
      </w:r>
      <w:r>
        <w:rPr>
          <w:rFonts w:ascii="Vrinda" w:eastAsia="Arial Unicode MS" w:hAnsi="Vrinda"/>
          <w:sz w:val="28"/>
          <w:cs/>
        </w:rPr>
        <w:t xml:space="preserve"> ডঃ শামসুদ্দিন</w:t>
      </w:r>
    </w:p>
    <w:p w:rsidR="00D61441" w:rsidRDefault="00D61441" w:rsidP="00D61441">
      <w:pPr>
        <w:rPr>
          <w:rFonts w:ascii="Vrinda" w:eastAsia="Arial Unicode MS" w:hAnsi="Vrinda"/>
          <w:sz w:val="28"/>
          <w:cs/>
        </w:rPr>
      </w:pPr>
      <w:r>
        <w:rPr>
          <w:rFonts w:ascii="Vrinda" w:eastAsia="Arial Unicode MS" w:hAnsi="Vrinda"/>
          <w:sz w:val="28"/>
          <w:cs/>
        </w:rPr>
        <w:lastRenderedPageBreak/>
        <w:t>৪। জনাব আহম্মদ শফি</w:t>
      </w:r>
    </w:p>
    <w:p w:rsidR="00D61441" w:rsidRDefault="00D61441" w:rsidP="00D61441">
      <w:pPr>
        <w:rPr>
          <w:rFonts w:ascii="Vrinda" w:eastAsia="Arial Unicode MS" w:hAnsi="Vrinda"/>
          <w:sz w:val="28"/>
          <w:cs/>
        </w:rPr>
      </w:pPr>
      <w:r>
        <w:rPr>
          <w:rFonts w:ascii="Vrinda" w:eastAsia="Arial Unicode MS" w:hAnsi="Vrinda"/>
          <w:sz w:val="28"/>
          <w:cs/>
        </w:rPr>
        <w:t>৫। ডঃ আমির হোসেন তালুকদার</w:t>
      </w:r>
    </w:p>
    <w:p w:rsidR="00D61441" w:rsidRDefault="00D61441" w:rsidP="00D61441">
      <w:pPr>
        <w:rPr>
          <w:rFonts w:ascii="Vrinda" w:eastAsia="Arial Unicode MS" w:hAnsi="Vrinda"/>
          <w:sz w:val="28"/>
          <w:cs/>
        </w:rPr>
      </w:pPr>
      <w:r>
        <w:rPr>
          <w:rFonts w:ascii="Vrinda" w:eastAsia="Arial Unicode MS" w:hAnsi="Vrinda"/>
          <w:sz w:val="28"/>
          <w:cs/>
        </w:rPr>
        <w:t>৬। ডঃ শফিকুর রহমান</w:t>
      </w:r>
    </w:p>
    <w:p w:rsidR="00D61441" w:rsidRDefault="00D61441" w:rsidP="00D61441">
      <w:pPr>
        <w:rPr>
          <w:rFonts w:ascii="Vrinda" w:eastAsia="Arial Unicode MS" w:hAnsi="Vrinda"/>
          <w:sz w:val="28"/>
          <w:cs/>
        </w:rPr>
      </w:pPr>
      <w:r>
        <w:rPr>
          <w:rFonts w:ascii="Vrinda" w:eastAsia="Arial Unicode MS" w:hAnsi="Vrinda"/>
          <w:sz w:val="28"/>
          <w:cs/>
        </w:rPr>
        <w:t>৭। ডঃ মুস্তফা হামিদ হোসেন</w:t>
      </w:r>
      <w:r>
        <w:rPr>
          <w:rFonts w:ascii="Vrinda" w:eastAsia="Arial Unicode MS" w:hAnsi="Vrinda"/>
          <w:sz w:val="28"/>
        </w:rPr>
        <w:br/>
      </w:r>
      <w:r>
        <w:rPr>
          <w:rFonts w:ascii="Vrinda" w:eastAsia="Arial Unicode MS" w:hAnsi="Vrinda" w:hint="cs"/>
          <w:sz w:val="28"/>
          <w:cs/>
        </w:rPr>
        <w:t>৮</w:t>
      </w:r>
      <w:r>
        <w:rPr>
          <w:rFonts w:ascii="Vrinda" w:eastAsia="Arial Unicode MS" w:hAnsi="Vrinda" w:cs="Mangal"/>
          <w:sz w:val="28"/>
          <w:cs/>
          <w:lang w:bidi="hi-IN"/>
        </w:rPr>
        <w:t xml:space="preserve">। </w:t>
      </w:r>
      <w:r>
        <w:rPr>
          <w:rFonts w:ascii="Vrinda" w:eastAsia="Arial Unicode MS" w:hAnsi="Vrinda"/>
          <w:sz w:val="28"/>
          <w:cs/>
        </w:rPr>
        <w:t>বিশ্ববিদ্যালয়ের সহকারী গ্রন্থাগারিক জনাব জাহিদুর রহিম</w:t>
      </w:r>
      <w:r>
        <w:rPr>
          <w:rFonts w:ascii="Vrinda" w:eastAsia="Arial Unicode MS" w:hAnsi="Vrinda"/>
          <w:sz w:val="28"/>
        </w:rPr>
        <w:br/>
      </w:r>
      <w:r>
        <w:rPr>
          <w:rFonts w:ascii="Vrinda" w:eastAsia="Arial Unicode MS" w:hAnsi="Vrinda" w:hint="cs"/>
          <w:sz w:val="28"/>
          <w:cs/>
        </w:rPr>
        <w:t>৯</w:t>
      </w:r>
      <w:r>
        <w:rPr>
          <w:rFonts w:ascii="Vrinda" w:eastAsia="Arial Unicode MS" w:hAnsi="Vrinda" w:cs="Mangal"/>
          <w:sz w:val="28"/>
          <w:cs/>
          <w:lang w:bidi="hi-IN"/>
        </w:rPr>
        <w:t xml:space="preserve">। </w:t>
      </w:r>
      <w:r>
        <w:rPr>
          <w:rFonts w:ascii="Vrinda" w:eastAsia="Arial Unicode MS" w:hAnsi="Vrinda"/>
          <w:sz w:val="28"/>
          <w:cs/>
        </w:rPr>
        <w:t xml:space="preserve">কর্মচারী জনাব জলিল ও </w:t>
      </w:r>
    </w:p>
    <w:p w:rsidR="00D61441" w:rsidRDefault="00D61441" w:rsidP="00D61441">
      <w:pPr>
        <w:rPr>
          <w:rFonts w:ascii="Vrinda" w:eastAsia="Arial Unicode MS" w:hAnsi="Vrinda"/>
          <w:sz w:val="28"/>
        </w:rPr>
      </w:pPr>
      <w:r>
        <w:rPr>
          <w:rFonts w:ascii="Vrinda" w:eastAsia="Arial Unicode MS" w:hAnsi="Vrinda"/>
          <w:sz w:val="28"/>
          <w:cs/>
        </w:rPr>
        <w:t>১০</w:t>
      </w:r>
      <w:r>
        <w:rPr>
          <w:rFonts w:ascii="Vrinda" w:eastAsia="Arial Unicode MS" w:hAnsi="Vrinda"/>
          <w:sz w:val="28"/>
        </w:rPr>
        <w:t xml:space="preserve"> </w:t>
      </w:r>
      <w:r>
        <w:rPr>
          <w:rFonts w:ascii="Vrinda" w:eastAsia="Arial Unicode MS" w:hAnsi="Vrinda" w:hint="cs"/>
          <w:sz w:val="28"/>
          <w:cs/>
        </w:rPr>
        <w:t>মিঃ ডেভিড</w:t>
      </w:r>
      <w:r>
        <w:rPr>
          <w:rFonts w:ascii="Vrinda" w:eastAsia="Arial Unicode MS" w:hAnsi="Vrinda" w:cs="Mangal"/>
          <w:sz w:val="28"/>
          <w:cs/>
          <w:lang w:bidi="hi-IN"/>
        </w:rPr>
        <w:t>।</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আর অধিকৃত আমলে যেসব শিক্ষক ও কর্মচারী জল্লাদ বাহিনীর হাতে সেদিন নিহত হয়েছিলেন তাঁরা হলেনঃ</w:t>
      </w:r>
      <w:r>
        <w:rPr>
          <w:rFonts w:ascii="Vrinda" w:eastAsia="Arial Unicode MS" w:hAnsi="Vrinda"/>
          <w:sz w:val="28"/>
        </w:rPr>
        <w:t xml:space="preserve"> </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জনাব আশরাফুল ইসলাম ভূইঁয়া</w:t>
      </w:r>
      <w:r>
        <w:rPr>
          <w:rFonts w:ascii="Vrinda" w:eastAsia="Arial Unicode MS" w:hAnsi="Vrinda"/>
          <w:sz w:val="28"/>
        </w:rPr>
        <w:t xml:space="preserve">, </w:t>
      </w:r>
      <w:r>
        <w:rPr>
          <w:rFonts w:ascii="Vrinda" w:eastAsia="Arial Unicode MS" w:hAnsi="Vrinda" w:hint="cs"/>
          <w:sz w:val="28"/>
          <w:cs/>
        </w:rPr>
        <w:t xml:space="preserve">শিক্ষক </w:t>
      </w:r>
    </w:p>
    <w:p w:rsidR="00D61441" w:rsidRDefault="00D61441" w:rsidP="00D61441">
      <w:pPr>
        <w:rPr>
          <w:rFonts w:ascii="Vrinda" w:eastAsia="Arial Unicode MS" w:hAnsi="Vrinda"/>
          <w:sz w:val="28"/>
        </w:rPr>
      </w:pPr>
      <w:r>
        <w:rPr>
          <w:rFonts w:ascii="Vrinda" w:eastAsia="Arial Unicode MS" w:hAnsi="Vrinda"/>
          <w:sz w:val="28"/>
          <w:cs/>
        </w:rPr>
        <w:t>মুহাম্মদ আক্কাস আলী</w:t>
      </w:r>
      <w:r>
        <w:rPr>
          <w:rFonts w:ascii="Vrinda" w:eastAsia="Arial Unicode MS" w:hAnsi="Vrinda"/>
          <w:sz w:val="28"/>
        </w:rPr>
        <w:t xml:space="preserve">, </w:t>
      </w:r>
      <w:r>
        <w:rPr>
          <w:rFonts w:ascii="Vrinda" w:eastAsia="Arial Unicode MS" w:hAnsi="Vrinda" w:hint="cs"/>
          <w:sz w:val="28"/>
          <w:cs/>
        </w:rPr>
        <w:t xml:space="preserve">ছাত্রাবাস কর্মচারী </w:t>
      </w:r>
    </w:p>
    <w:p w:rsidR="00D61441" w:rsidRDefault="00D61441" w:rsidP="00D61441">
      <w:pPr>
        <w:rPr>
          <w:rFonts w:ascii="Vrinda" w:eastAsia="Arial Unicode MS" w:hAnsi="Vrinda"/>
          <w:sz w:val="28"/>
        </w:rPr>
      </w:pPr>
      <w:r>
        <w:rPr>
          <w:rFonts w:ascii="Vrinda" w:eastAsia="Arial Unicode MS" w:hAnsi="Vrinda"/>
          <w:sz w:val="28"/>
          <w:cs/>
        </w:rPr>
        <w:t>মধুসূদন</w:t>
      </w:r>
      <w:r>
        <w:rPr>
          <w:rFonts w:ascii="Vrinda" w:eastAsia="Arial Unicode MS" w:hAnsi="Vrinda"/>
          <w:sz w:val="28"/>
        </w:rPr>
        <w:t xml:space="preserve">, </w:t>
      </w:r>
      <w:r>
        <w:rPr>
          <w:rFonts w:ascii="Vrinda" w:eastAsia="Arial Unicode MS" w:hAnsi="Vrinda" w:hint="cs"/>
          <w:sz w:val="28"/>
          <w:cs/>
        </w:rPr>
        <w:t>মৎস্য বিভাগের কর্মচারী</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মুহাম্মদ নুরুল হক</w:t>
      </w:r>
      <w:r>
        <w:rPr>
          <w:rFonts w:ascii="Vrinda" w:eastAsia="Arial Unicode MS" w:hAnsi="Vrinda"/>
          <w:sz w:val="28"/>
        </w:rPr>
        <w:t xml:space="preserve">, </w:t>
      </w:r>
      <w:r>
        <w:rPr>
          <w:rFonts w:ascii="Vrinda" w:eastAsia="Arial Unicode MS" w:hAnsi="Vrinda" w:hint="cs"/>
          <w:sz w:val="28"/>
          <w:cs/>
        </w:rPr>
        <w:t>ছাত্রাবাস কর্মচারী</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গাজী ওয়াহিদুজ্জামান</w:t>
      </w:r>
      <w:r>
        <w:rPr>
          <w:rFonts w:ascii="Vrinda" w:eastAsia="Arial Unicode MS" w:hAnsi="Vrinda"/>
          <w:sz w:val="28"/>
        </w:rPr>
        <w:t xml:space="preserve">, </w:t>
      </w:r>
      <w:r>
        <w:rPr>
          <w:rFonts w:ascii="Vrinda" w:eastAsia="Arial Unicode MS" w:hAnsi="Vrinda" w:hint="cs"/>
          <w:sz w:val="28"/>
          <w:cs/>
        </w:rPr>
        <w:t>কর্মচারী</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মুক্তিযুদ্ধে শহীদ হন ১৫ ই নভেম্বর</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মুহাম্মদ হাসান আলী</w:t>
      </w:r>
      <w:r>
        <w:rPr>
          <w:rFonts w:ascii="Vrinda" w:eastAsia="Arial Unicode MS" w:hAnsi="Vrinda"/>
          <w:sz w:val="28"/>
        </w:rPr>
        <w:t xml:space="preserve">, </w:t>
      </w:r>
      <w:r>
        <w:rPr>
          <w:rFonts w:ascii="Vrinda" w:eastAsia="Arial Unicode MS" w:hAnsi="Vrinda" w:hint="cs"/>
          <w:sz w:val="28"/>
          <w:cs/>
        </w:rPr>
        <w:t>কীটতত্ত্ব বিভাগের ল্যাব এসিস্টেন্ট</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গিয়াসউদ্দিন</w:t>
      </w:r>
      <w:r>
        <w:rPr>
          <w:rFonts w:ascii="Vrinda" w:eastAsia="Arial Unicode MS" w:hAnsi="Vrinda"/>
          <w:sz w:val="28"/>
        </w:rPr>
        <w:t xml:space="preserve">, </w:t>
      </w:r>
      <w:r>
        <w:rPr>
          <w:rFonts w:ascii="Vrinda" w:eastAsia="Arial Unicode MS" w:hAnsi="Vrinda" w:hint="cs"/>
          <w:sz w:val="28"/>
          <w:cs/>
        </w:rPr>
        <w:t>ছাত্রাবাস কর্মচারী</w:t>
      </w:r>
      <w:r>
        <w:rPr>
          <w:rFonts w:ascii="Vrinda" w:eastAsia="Arial Unicode MS" w:hAnsi="Vrinda" w:cs="Mangal"/>
          <w:sz w:val="28"/>
          <w:cs/>
          <w:lang w:bidi="hi-IN"/>
        </w:rPr>
        <w:t xml:space="preserve">। </w:t>
      </w:r>
    </w:p>
    <w:p w:rsidR="00D61441" w:rsidRDefault="00D61441" w:rsidP="00D61441">
      <w:pPr>
        <w:rPr>
          <w:rFonts w:ascii="Vrinda" w:eastAsia="Arial Unicode MS" w:hAnsi="Vrinda"/>
          <w:sz w:val="28"/>
        </w:rPr>
      </w:pPr>
    </w:p>
    <w:p w:rsidR="00D61441" w:rsidRDefault="00D61441" w:rsidP="00D61441">
      <w:pPr>
        <w:rPr>
          <w:rFonts w:ascii="Vrinda" w:eastAsia="Arial Unicode MS" w:hAnsi="Vrinda"/>
          <w:sz w:val="28"/>
        </w:rPr>
      </w:pPr>
      <w:r>
        <w:rPr>
          <w:rFonts w:ascii="Vrinda" w:eastAsia="Arial Unicode MS" w:hAnsi="Vrinda"/>
          <w:sz w:val="28"/>
          <w:cs/>
        </w:rPr>
        <w:lastRenderedPageBreak/>
        <w:t>কিন্তু এতেও পিছপা হননি কৃষি বিশ্ববিদ্যালয় শিক্ষকবৃন্দ</w:t>
      </w:r>
      <w:r>
        <w:rPr>
          <w:rFonts w:ascii="Vrinda" w:eastAsia="Arial Unicode MS" w:hAnsi="Vrinda" w:cs="Mangal"/>
          <w:sz w:val="28"/>
          <w:cs/>
          <w:lang w:bidi="hi-IN"/>
        </w:rPr>
        <w:t xml:space="preserve">। </w:t>
      </w:r>
      <w:r>
        <w:rPr>
          <w:rFonts w:ascii="Vrinda" w:eastAsia="Arial Unicode MS" w:hAnsi="Vrinda"/>
          <w:sz w:val="28"/>
          <w:cs/>
        </w:rPr>
        <w:t>গোপন সহযোগিতা</w:t>
      </w:r>
      <w:r>
        <w:rPr>
          <w:rFonts w:ascii="Vrinda" w:eastAsia="Arial Unicode MS" w:hAnsi="Vrinda"/>
          <w:sz w:val="28"/>
        </w:rPr>
        <w:t xml:space="preserve">  </w:t>
      </w:r>
      <w:r>
        <w:rPr>
          <w:rFonts w:ascii="Vrinda" w:eastAsia="Arial Unicode MS" w:hAnsi="Vrinda" w:hint="cs"/>
          <w:sz w:val="28"/>
          <w:cs/>
        </w:rPr>
        <w:t>ও প্রতিরোধ যুদ্ধ চালিয়ে গেছেন অবরুদ্ধ এলাকা থেকে</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এর ফলে চাকরিচ্যুতির নির্দেশ</w:t>
      </w:r>
      <w:r>
        <w:rPr>
          <w:rFonts w:ascii="Vrinda" w:eastAsia="Arial Unicode MS" w:hAnsi="Vrinda"/>
          <w:sz w:val="28"/>
        </w:rPr>
        <w:t xml:space="preserve">  </w:t>
      </w:r>
      <w:r>
        <w:rPr>
          <w:rFonts w:ascii="Vrinda" w:eastAsia="Arial Unicode MS" w:hAnsi="Vrinda" w:hint="cs"/>
          <w:sz w:val="28"/>
          <w:cs/>
        </w:rPr>
        <w:t>আসে অনেক শিক্ষকের প্রতি</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চাকরিচ্যুত হন</w:t>
      </w:r>
      <w:r>
        <w:rPr>
          <w:rFonts w:ascii="Vrinda" w:eastAsia="Arial Unicode MS" w:hAnsi="Vrinda" w:cs="Mangal"/>
          <w:sz w:val="28"/>
          <w:cs/>
          <w:lang w:bidi="hi-IN"/>
        </w:rPr>
        <w:t xml:space="preserve">। </w:t>
      </w:r>
      <w:r>
        <w:rPr>
          <w:rFonts w:ascii="Vrinda" w:eastAsia="Arial Unicode MS" w:hAnsi="Vrinda"/>
          <w:sz w:val="28"/>
          <w:cs/>
        </w:rPr>
        <w:t>উপাচার্য স্বয়ং</w:t>
      </w:r>
      <w:r>
        <w:rPr>
          <w:rFonts w:ascii="Vrinda" w:eastAsia="Arial Unicode MS" w:hAnsi="Vrinda" w:cs="Mangal"/>
          <w:sz w:val="28"/>
          <w:cs/>
          <w:lang w:bidi="hi-IN"/>
        </w:rPr>
        <w:t>।</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 xml:space="preserve">শিক্ষকদের মধ্যে </w:t>
      </w:r>
    </w:p>
    <w:p w:rsidR="00D61441" w:rsidRDefault="00D61441" w:rsidP="00D61441">
      <w:pPr>
        <w:rPr>
          <w:rFonts w:ascii="Vrinda" w:eastAsia="Arial Unicode MS" w:hAnsi="Vrinda"/>
          <w:sz w:val="28"/>
        </w:rPr>
      </w:pPr>
      <w:r>
        <w:rPr>
          <w:rFonts w:ascii="Vrinda" w:eastAsia="Arial Unicode MS" w:hAnsi="Vrinda"/>
          <w:sz w:val="28"/>
          <w:cs/>
        </w:rPr>
        <w:t>অধ্যাপক মোস্তফা হামিদ হোসেন</w:t>
      </w:r>
      <w:r>
        <w:rPr>
          <w:rFonts w:ascii="Vrinda" w:eastAsia="Arial Unicode MS" w:hAnsi="Vrinda"/>
          <w:sz w:val="28"/>
        </w:rPr>
        <w:t xml:space="preserve"> (</w:t>
      </w:r>
      <w:r>
        <w:rPr>
          <w:rFonts w:ascii="Vrinda" w:eastAsia="Arial Unicode MS" w:hAnsi="Vrinda" w:hint="cs"/>
          <w:sz w:val="28"/>
          <w:cs/>
        </w:rPr>
        <w:t>পদার্থবিদ্যা</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জনাব আলী নেওয়াজ</w:t>
      </w:r>
      <w:r>
        <w:rPr>
          <w:rFonts w:ascii="Vrinda" w:eastAsia="Arial Unicode MS" w:hAnsi="Vrinda"/>
          <w:sz w:val="28"/>
        </w:rPr>
        <w:t xml:space="preserve"> (</w:t>
      </w:r>
      <w:r>
        <w:rPr>
          <w:rFonts w:ascii="Vrinda" w:eastAsia="Arial Unicode MS" w:hAnsi="Vrinda" w:hint="cs"/>
          <w:sz w:val="28"/>
          <w:cs/>
        </w:rPr>
        <w:t>বাংলা</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জনাব শামসুজ্জামান খান</w:t>
      </w:r>
      <w:r>
        <w:rPr>
          <w:rFonts w:ascii="Vrinda" w:eastAsia="Arial Unicode MS" w:hAnsi="Vrinda"/>
          <w:sz w:val="28"/>
        </w:rPr>
        <w:t xml:space="preserve"> (</w:t>
      </w:r>
      <w:r>
        <w:rPr>
          <w:rFonts w:ascii="Vrinda" w:eastAsia="Arial Unicode MS" w:hAnsi="Vrinda" w:hint="cs"/>
          <w:sz w:val="28"/>
          <w:cs/>
        </w:rPr>
        <w:t>বাংলা</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জনাব আব্দুর</w:t>
      </w:r>
      <w:r>
        <w:rPr>
          <w:rFonts w:ascii="Vrinda" w:eastAsia="Arial Unicode MS" w:hAnsi="Vrinda"/>
          <w:sz w:val="28"/>
        </w:rPr>
        <w:t xml:space="preserve">  </w:t>
      </w:r>
      <w:r>
        <w:rPr>
          <w:rFonts w:ascii="Vrinda" w:eastAsia="Arial Unicode MS" w:hAnsi="Vrinda" w:hint="cs"/>
          <w:sz w:val="28"/>
          <w:cs/>
        </w:rPr>
        <w:t>রাজ্জাক</w:t>
      </w:r>
      <w:r>
        <w:rPr>
          <w:rFonts w:ascii="Vrinda" w:eastAsia="Arial Unicode MS" w:hAnsi="Vrinda"/>
          <w:sz w:val="28"/>
        </w:rPr>
        <w:t xml:space="preserve"> (</w:t>
      </w:r>
      <w:r>
        <w:rPr>
          <w:rFonts w:ascii="Vrinda" w:eastAsia="Arial Unicode MS" w:hAnsi="Vrinda" w:hint="cs"/>
          <w:sz w:val="28"/>
          <w:cs/>
        </w:rPr>
        <w:t>বাংলা</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এ আর এম মাসুদ (পদার্থবিদ্যা)</w:t>
      </w:r>
    </w:p>
    <w:p w:rsidR="00D61441" w:rsidRDefault="00D61441" w:rsidP="00D61441">
      <w:pPr>
        <w:rPr>
          <w:rFonts w:ascii="Vrinda" w:eastAsia="Arial Unicode MS" w:hAnsi="Vrinda"/>
          <w:sz w:val="28"/>
          <w:cs/>
        </w:rPr>
      </w:pPr>
      <w:r>
        <w:rPr>
          <w:rFonts w:ascii="Vrinda" w:eastAsia="Arial Unicode MS" w:hAnsi="Vrinda"/>
          <w:sz w:val="28"/>
          <w:cs/>
        </w:rPr>
        <w:t>নুরুল ইসলাম নাজমী (ইংরেজী)</w:t>
      </w:r>
    </w:p>
    <w:p w:rsidR="00D61441" w:rsidRDefault="00D61441" w:rsidP="00D61441">
      <w:pPr>
        <w:rPr>
          <w:rFonts w:ascii="Vrinda" w:eastAsia="Arial Unicode MS" w:hAnsi="Vrinda"/>
          <w:sz w:val="28"/>
          <w:cs/>
        </w:rPr>
      </w:pPr>
      <w:r>
        <w:rPr>
          <w:rFonts w:ascii="Vrinda" w:eastAsia="Arial Unicode MS" w:hAnsi="Vrinda"/>
          <w:sz w:val="28"/>
          <w:cs/>
        </w:rPr>
        <w:t>আব্দুল</w:t>
      </w:r>
      <w:r>
        <w:rPr>
          <w:rFonts w:ascii="Vrinda" w:eastAsia="Arial Unicode MS" w:hAnsi="Vrinda"/>
          <w:sz w:val="28"/>
        </w:rPr>
        <w:t xml:space="preserve">  </w:t>
      </w:r>
      <w:r>
        <w:rPr>
          <w:rFonts w:ascii="Vrinda" w:eastAsia="Arial Unicode MS" w:hAnsi="Vrinda" w:hint="cs"/>
          <w:sz w:val="28"/>
          <w:cs/>
        </w:rPr>
        <w:t>বাকী</w:t>
      </w:r>
      <w:r>
        <w:rPr>
          <w:rFonts w:ascii="Vrinda" w:eastAsia="Arial Unicode MS" w:hAnsi="Vrinda"/>
          <w:sz w:val="28"/>
        </w:rPr>
        <w:t xml:space="preserve">  (</w:t>
      </w:r>
      <w:r>
        <w:rPr>
          <w:rFonts w:ascii="Vrinda" w:eastAsia="Arial Unicode MS" w:hAnsi="Vrinda" w:hint="cs"/>
          <w:sz w:val="28"/>
          <w:cs/>
        </w:rPr>
        <w:t>উদ্ভিদবিদ্যা</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আবদুল হক</w:t>
      </w:r>
      <w:r>
        <w:rPr>
          <w:rFonts w:ascii="Vrinda" w:eastAsia="Arial Unicode MS" w:hAnsi="Vrinda"/>
          <w:sz w:val="28"/>
        </w:rPr>
        <w:t xml:space="preserve"> (</w:t>
      </w:r>
      <w:r>
        <w:rPr>
          <w:rFonts w:ascii="Vrinda" w:eastAsia="Arial Unicode MS" w:hAnsi="Vrinda" w:hint="cs"/>
          <w:sz w:val="28"/>
          <w:cs/>
        </w:rPr>
        <w:t>উদ্ভিদবিদ্যা</w:t>
      </w:r>
      <w:r>
        <w:rPr>
          <w:rFonts w:ascii="Vrinda" w:eastAsia="Arial Unicode MS" w:hAnsi="Vrinda"/>
          <w:sz w:val="28"/>
        </w:rPr>
        <w:t xml:space="preserve">), </w:t>
      </w:r>
    </w:p>
    <w:p w:rsidR="00D61441" w:rsidRDefault="00D61441" w:rsidP="00D61441">
      <w:pPr>
        <w:rPr>
          <w:rFonts w:ascii="Vrinda" w:eastAsia="Arial Unicode MS" w:hAnsi="Vrinda"/>
          <w:sz w:val="28"/>
        </w:rPr>
      </w:pPr>
      <w:r>
        <w:rPr>
          <w:rFonts w:ascii="Vrinda" w:eastAsia="Arial Unicode MS" w:hAnsi="Vrinda"/>
          <w:sz w:val="28"/>
          <w:cs/>
        </w:rPr>
        <w:t xml:space="preserve">আব্দুল হাকিম </w:t>
      </w:r>
      <w:r>
        <w:rPr>
          <w:rFonts w:ascii="Vrinda" w:eastAsia="Arial Unicode MS" w:hAnsi="Vrinda"/>
          <w:sz w:val="28"/>
        </w:rPr>
        <w:t>(</w:t>
      </w:r>
      <w:r>
        <w:rPr>
          <w:rFonts w:ascii="Vrinda" w:eastAsia="Arial Unicode MS" w:hAnsi="Vrinda" w:hint="cs"/>
          <w:sz w:val="28"/>
          <w:cs/>
        </w:rPr>
        <w:t>কৃষি শিক্ষা</w:t>
      </w:r>
      <w:r>
        <w:rPr>
          <w:rFonts w:ascii="Vrinda" w:eastAsia="Arial Unicode MS" w:hAnsi="Vrinda"/>
          <w:sz w:val="28"/>
        </w:rPr>
        <w:t xml:space="preserve">),  </w:t>
      </w:r>
    </w:p>
    <w:p w:rsidR="00D61441" w:rsidRDefault="00D61441" w:rsidP="00D61441">
      <w:pPr>
        <w:rPr>
          <w:rFonts w:ascii="Vrinda" w:eastAsia="Arial" w:hAnsi="Vrinda"/>
          <w:sz w:val="28"/>
        </w:rPr>
      </w:pPr>
      <w:r>
        <w:rPr>
          <w:rFonts w:ascii="Vrinda" w:eastAsia="Arial Unicode MS" w:hAnsi="Vrinda"/>
          <w:sz w:val="28"/>
          <w:cs/>
        </w:rPr>
        <w:t xml:space="preserve">মুহাম্মদ হোসেন </w:t>
      </w:r>
      <w:r>
        <w:rPr>
          <w:rFonts w:ascii="Vrinda" w:eastAsia="Arial Unicode MS" w:hAnsi="Vrinda"/>
          <w:sz w:val="28"/>
        </w:rPr>
        <w:t>(</w:t>
      </w:r>
      <w:r>
        <w:rPr>
          <w:rFonts w:ascii="Vrinda" w:eastAsia="Arial Unicode MS" w:hAnsi="Vrinda" w:hint="cs"/>
          <w:sz w:val="28"/>
          <w:cs/>
        </w:rPr>
        <w:t>পরীক্ষাসমুহের নিয়ন্ত্রক</w:t>
      </w:r>
      <w:r>
        <w:rPr>
          <w:rFonts w:ascii="Vrinda" w:eastAsia="Arial Unicode MS" w:hAnsi="Vrinda"/>
          <w:sz w:val="28"/>
        </w:rPr>
        <w:t>)</w:t>
      </w:r>
      <w:r>
        <w:rPr>
          <w:rFonts w:ascii="Vrinda" w:eastAsia="Arial Unicode MS" w:hAnsi="Vrinda" w:cs="Mangal"/>
          <w:sz w:val="28"/>
          <w:cs/>
          <w:lang w:bidi="hi-IN"/>
        </w:rPr>
        <w:t>।</w:t>
      </w:r>
    </w:p>
    <w:p w:rsidR="00D61441" w:rsidRDefault="00D61441" w:rsidP="00D61441">
      <w:pPr>
        <w:rPr>
          <w:rFonts w:ascii="Vrinda" w:eastAsia="Arial Unicode MS" w:hAnsi="Vrinda"/>
          <w:sz w:val="28"/>
        </w:rPr>
      </w:pPr>
      <w:r>
        <w:rPr>
          <w:rFonts w:ascii="Vrinda" w:eastAsia="Arial Unicode MS" w:hAnsi="Vrinda"/>
          <w:sz w:val="28"/>
        </w:rPr>
        <w:br/>
      </w:r>
      <w:r>
        <w:rPr>
          <w:rFonts w:ascii="Vrinda" w:eastAsia="Arial Unicode MS" w:hAnsi="Vrinda" w:hint="cs"/>
          <w:sz w:val="28"/>
          <w:cs/>
        </w:rPr>
        <w:t>ঢাকা বিশ্ববিদ্যালয়ের সহকর্মীদের গ্রেপ্তারের সংবাদে বিচলিত হয়ে পড়লাম</w:t>
      </w:r>
      <w:r>
        <w:rPr>
          <w:rFonts w:ascii="Vrinda" w:eastAsia="Arial Unicode MS" w:hAnsi="Vrinda" w:cs="Mangal"/>
          <w:sz w:val="28"/>
          <w:cs/>
          <w:lang w:bidi="hi-IN"/>
        </w:rPr>
        <w:t>।</w:t>
      </w:r>
      <w:r w:rsidR="004D1E02">
        <w:rPr>
          <w:rFonts w:ascii="Vrinda" w:eastAsia="Arial Unicode MS" w:hAnsi="Vrinda"/>
          <w:sz w:val="28"/>
        </w:rPr>
        <w:t xml:space="preserve"> </w:t>
      </w:r>
      <w:r>
        <w:rPr>
          <w:rFonts w:ascii="Vrinda" w:eastAsia="Arial Unicode MS" w:hAnsi="Vrinda" w:hint="cs"/>
          <w:sz w:val="28"/>
          <w:cs/>
        </w:rPr>
        <w:t>ইন্টারন্যাশনাল রেসকিউ কমিটি</w:t>
      </w:r>
      <w:r>
        <w:rPr>
          <w:rFonts w:ascii="Vrinda" w:eastAsia="Arial Unicode MS" w:hAnsi="Vrinda"/>
          <w:sz w:val="28"/>
        </w:rPr>
        <w:t xml:space="preserve"> (IRC) </w:t>
      </w:r>
      <w:r>
        <w:rPr>
          <w:rFonts w:ascii="Vrinda" w:eastAsia="Arial Unicode MS" w:hAnsi="Vrinda" w:hint="cs"/>
          <w:sz w:val="28"/>
          <w:cs/>
        </w:rPr>
        <w:t>স্থানীয় প্রতিনিধি শ্রী তরুণ মিত্র</w:t>
      </w:r>
      <w:r>
        <w:rPr>
          <w:rFonts w:ascii="Vrinda" w:eastAsia="Arial Unicode MS" w:hAnsi="Vrinda"/>
          <w:sz w:val="28"/>
        </w:rPr>
        <w:t xml:space="preserve">, </w:t>
      </w:r>
      <w:r>
        <w:rPr>
          <w:rFonts w:ascii="Vrinda" w:eastAsia="Arial Unicode MS" w:hAnsi="Vrinda" w:hint="cs"/>
          <w:sz w:val="28"/>
          <w:cs/>
        </w:rPr>
        <w:t>আমেরিকান মহলের সাথে বেশ জানাশুনা তাঁর</w:t>
      </w:r>
      <w:r>
        <w:rPr>
          <w:rFonts w:ascii="Vrinda" w:eastAsia="Arial Unicode MS" w:hAnsi="Vrinda" w:cs="Mangal"/>
          <w:sz w:val="28"/>
          <w:cs/>
          <w:lang w:bidi="hi-IN"/>
        </w:rPr>
        <w:t xml:space="preserve">। </w:t>
      </w:r>
      <w:r>
        <w:rPr>
          <w:rFonts w:ascii="Vrinda" w:eastAsia="Arial Unicode MS" w:hAnsi="Vrinda"/>
          <w:sz w:val="28"/>
          <w:cs/>
        </w:rPr>
        <w:t>তাঁর</w:t>
      </w:r>
      <w:r>
        <w:rPr>
          <w:rFonts w:ascii="Vrinda" w:eastAsia="Arial Unicode MS" w:hAnsi="Vrinda"/>
          <w:sz w:val="28"/>
        </w:rPr>
        <w:t xml:space="preserve">  </w:t>
      </w:r>
      <w:r>
        <w:rPr>
          <w:rFonts w:ascii="Vrinda" w:eastAsia="Arial Unicode MS" w:hAnsi="Vrinda" w:hint="cs"/>
          <w:sz w:val="28"/>
          <w:cs/>
        </w:rPr>
        <w:t>সাথে দেখা করে সহকর্মীদের নাম দিলাম</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অনুরোধ</w:t>
      </w:r>
      <w:r>
        <w:rPr>
          <w:rFonts w:ascii="Vrinda" w:eastAsia="Arial Unicode MS" w:hAnsi="Vrinda"/>
          <w:sz w:val="28"/>
        </w:rPr>
        <w:t xml:space="preserve">  </w:t>
      </w:r>
      <w:r>
        <w:rPr>
          <w:rFonts w:ascii="Vrinda" w:eastAsia="Arial Unicode MS" w:hAnsi="Vrinda" w:hint="cs"/>
          <w:sz w:val="28"/>
          <w:cs/>
        </w:rPr>
        <w:t>করলাম আই সি</w:t>
      </w:r>
      <w:r>
        <w:rPr>
          <w:rFonts w:ascii="Vrinda" w:eastAsia="Arial Unicode MS" w:hAnsi="Vrinda"/>
          <w:sz w:val="28"/>
        </w:rPr>
        <w:t>-</w:t>
      </w:r>
      <w:r>
        <w:rPr>
          <w:rFonts w:ascii="Vrinda" w:eastAsia="Arial Unicode MS" w:hAnsi="Vrinda" w:hint="cs"/>
          <w:sz w:val="28"/>
          <w:cs/>
        </w:rPr>
        <w:t>র কর্মকর্তাদের মাধ্যমে ঢাকা কর্তৃপক্ষকে চাপ দিতে</w:t>
      </w:r>
      <w:r>
        <w:rPr>
          <w:rFonts w:ascii="Vrinda" w:eastAsia="Arial Unicode MS" w:hAnsi="Vrinda"/>
          <w:sz w:val="28"/>
        </w:rPr>
        <w:t xml:space="preserve"> - </w:t>
      </w:r>
      <w:r>
        <w:rPr>
          <w:rFonts w:ascii="Vrinda" w:eastAsia="Arial Unicode MS" w:hAnsi="Vrinda" w:hint="cs"/>
          <w:sz w:val="28"/>
          <w:cs/>
        </w:rPr>
        <w:t>অন্ততঃ তাদের জীবন যেন নিরাপদ থাকে</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কথা দিলেন</w:t>
      </w:r>
      <w:r>
        <w:rPr>
          <w:rFonts w:ascii="Vrinda" w:eastAsia="Arial Unicode MS" w:hAnsi="Vrinda"/>
          <w:sz w:val="28"/>
        </w:rPr>
        <w:t xml:space="preserve">  </w:t>
      </w:r>
      <w:r>
        <w:rPr>
          <w:rFonts w:ascii="Vrinda" w:eastAsia="Arial Unicode MS" w:hAnsi="Vrinda" w:hint="cs"/>
          <w:sz w:val="28"/>
          <w:cs/>
        </w:rPr>
        <w:t>যথাসাধ্য চেষ্টা করবেন</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মেসেজ ত্বরিত পাঠাবেন আই আর সি</w:t>
      </w:r>
      <w:r>
        <w:rPr>
          <w:rFonts w:ascii="Vrinda" w:eastAsia="Arial Unicode MS" w:hAnsi="Vrinda"/>
          <w:sz w:val="28"/>
        </w:rPr>
        <w:t>-</w:t>
      </w:r>
      <w:r>
        <w:rPr>
          <w:rFonts w:ascii="Vrinda" w:eastAsia="Arial Unicode MS" w:hAnsi="Vrinda" w:hint="cs"/>
          <w:sz w:val="28"/>
          <w:cs/>
        </w:rPr>
        <w:t>র হে</w:t>
      </w:r>
      <w:r>
        <w:rPr>
          <w:rFonts w:ascii="Vrinda" w:eastAsia="Arial Unicode MS" w:hAnsi="Vrinda"/>
          <w:sz w:val="28"/>
          <w:cs/>
        </w:rPr>
        <w:t>ড</w:t>
      </w:r>
      <w:r>
        <w:rPr>
          <w:rFonts w:ascii="Vrinda" w:eastAsia="Arial Unicode MS" w:hAnsi="Vrinda"/>
          <w:sz w:val="28"/>
        </w:rPr>
        <w:t xml:space="preserve"> </w:t>
      </w:r>
      <w:r>
        <w:rPr>
          <w:rFonts w:ascii="Vrinda" w:eastAsia="Arial Unicode MS" w:hAnsi="Vrinda" w:hint="cs"/>
          <w:sz w:val="28"/>
          <w:cs/>
        </w:rPr>
        <w:t>অফিসে</w:t>
      </w:r>
      <w:r>
        <w:rPr>
          <w:rFonts w:ascii="Vrinda" w:eastAsia="Arial Unicode MS" w:hAnsi="Vrinda" w:cs="Mangal"/>
          <w:sz w:val="28"/>
          <w:cs/>
          <w:lang w:bidi="hi-IN"/>
        </w:rPr>
        <w:t xml:space="preserve">। </w:t>
      </w:r>
      <w:r>
        <w:rPr>
          <w:rFonts w:ascii="Vrinda" w:eastAsia="Arial Unicode MS" w:hAnsi="Vrinda"/>
          <w:sz w:val="28"/>
          <w:cs/>
        </w:rPr>
        <w:lastRenderedPageBreak/>
        <w:t>তাছাড়া</w:t>
      </w:r>
      <w:r>
        <w:rPr>
          <w:rFonts w:ascii="Vrinda" w:eastAsia="Arial Unicode MS" w:hAnsi="Vrinda"/>
          <w:sz w:val="28"/>
        </w:rPr>
        <w:t xml:space="preserve">  </w:t>
      </w:r>
      <w:r>
        <w:rPr>
          <w:rFonts w:ascii="Vrinda" w:eastAsia="Arial Unicode MS" w:hAnsi="Vrinda" w:hint="cs"/>
          <w:sz w:val="28"/>
          <w:cs/>
        </w:rPr>
        <w:t>যোগাযোগ করবেন আমেরিকান দূতাবাসের সংগেও</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সমিতির সম্পাদক হিসেবে বিভিন্ন দূতাবাসে</w:t>
      </w:r>
      <w:r>
        <w:rPr>
          <w:rFonts w:ascii="Vrinda" w:eastAsia="Arial Unicode MS" w:hAnsi="Vrinda"/>
          <w:sz w:val="28"/>
        </w:rPr>
        <w:t xml:space="preserve">  </w:t>
      </w:r>
      <w:r>
        <w:rPr>
          <w:rFonts w:ascii="Vrinda" w:eastAsia="Arial Unicode MS" w:hAnsi="Vrinda" w:hint="cs"/>
          <w:sz w:val="28"/>
          <w:cs/>
        </w:rPr>
        <w:t>ও বিদেশের বিশিষ্ট ব্যক্তিবর্গের কাছে</w:t>
      </w:r>
      <w:r>
        <w:rPr>
          <w:rFonts w:ascii="Vrinda" w:eastAsia="Arial Unicode MS" w:hAnsi="Vrinda"/>
          <w:sz w:val="28"/>
        </w:rPr>
        <w:t xml:space="preserve"> (</w:t>
      </w:r>
      <w:r>
        <w:rPr>
          <w:rFonts w:ascii="Vrinda" w:eastAsia="Arial Unicode MS" w:hAnsi="Vrinda" w:hint="cs"/>
          <w:sz w:val="28"/>
          <w:cs/>
        </w:rPr>
        <w:t>জাতিসংঘের সেক্রেটারী জেনারেলসহ</w:t>
      </w:r>
      <w:r>
        <w:rPr>
          <w:rFonts w:ascii="Vrinda" w:eastAsia="Arial Unicode MS" w:hAnsi="Vrinda"/>
          <w:sz w:val="28"/>
        </w:rPr>
        <w:t xml:space="preserve">) </w:t>
      </w:r>
      <w:r>
        <w:rPr>
          <w:rFonts w:ascii="Vrinda" w:eastAsia="Arial Unicode MS" w:hAnsi="Vrinda" w:hint="cs"/>
          <w:sz w:val="28"/>
          <w:cs/>
        </w:rPr>
        <w:t>জরুরী বার্তা পাঠালাম</w:t>
      </w:r>
      <w:r>
        <w:rPr>
          <w:rFonts w:ascii="Vrinda" w:eastAsia="Arial Unicode MS" w:hAnsi="Vrinda" w:cs="Mangal"/>
          <w:sz w:val="28"/>
          <w:cs/>
          <w:lang w:bidi="hi-IN"/>
        </w:rPr>
        <w:t>।</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জয়নুল আবেদীন</w:t>
      </w:r>
      <w:r>
        <w:rPr>
          <w:rFonts w:ascii="Vrinda" w:eastAsia="Arial Unicode MS" w:hAnsi="Vrinda"/>
          <w:sz w:val="28"/>
        </w:rPr>
        <w:t xml:space="preserve">, </w:t>
      </w:r>
      <w:r>
        <w:rPr>
          <w:rFonts w:ascii="Vrinda" w:eastAsia="Arial Unicode MS" w:hAnsi="Vrinda" w:hint="cs"/>
          <w:sz w:val="28"/>
          <w:cs/>
        </w:rPr>
        <w:t>রাষ্ট্রবিজ্ঞানের অধ্যাপক</w:t>
      </w:r>
      <w:r>
        <w:rPr>
          <w:rFonts w:ascii="Vrinda" w:eastAsia="Arial Unicode MS" w:hAnsi="Vrinda"/>
          <w:sz w:val="28"/>
        </w:rPr>
        <w:t xml:space="preserve">, </w:t>
      </w:r>
      <w:r>
        <w:rPr>
          <w:rFonts w:ascii="Vrinda" w:eastAsia="Arial Unicode MS" w:hAnsi="Vrinda" w:hint="cs"/>
          <w:sz w:val="28"/>
          <w:cs/>
        </w:rPr>
        <w:t>ঢাকা থেকে চলে এসেছেন</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ওঁর কাছ থেকে ঢাকার বিস্তারিত খবর পাওয়া গেল</w:t>
      </w:r>
      <w:r>
        <w:rPr>
          <w:rFonts w:ascii="Vrinda" w:eastAsia="Arial Unicode MS" w:hAnsi="Vrinda" w:cs="Mangal"/>
          <w:sz w:val="28"/>
          <w:cs/>
          <w:lang w:bidi="hi-IN"/>
        </w:rPr>
        <w:t xml:space="preserve">। </w:t>
      </w:r>
      <w:r>
        <w:rPr>
          <w:rFonts w:ascii="Vrinda" w:eastAsia="Arial Unicode MS" w:hAnsi="Vrinda"/>
          <w:sz w:val="28"/>
          <w:cs/>
        </w:rPr>
        <w:t>ঢাকায় গেরিলাদের কর্মতৎপরতার</w:t>
      </w:r>
      <w:r>
        <w:rPr>
          <w:rFonts w:ascii="Vrinda" w:eastAsia="Arial Unicode MS" w:hAnsi="Vrinda"/>
          <w:sz w:val="28"/>
        </w:rPr>
        <w:t xml:space="preserve">  </w:t>
      </w:r>
      <w:r>
        <w:rPr>
          <w:rFonts w:ascii="Vrinda" w:eastAsia="Arial Unicode MS" w:hAnsi="Vrinda" w:hint="cs"/>
          <w:sz w:val="28"/>
          <w:cs/>
        </w:rPr>
        <w:t>কথা জানা গেল</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খবরে পাওয়া গেল মুনীর চৌধুরীর</w:t>
      </w:r>
      <w:r>
        <w:rPr>
          <w:rFonts w:ascii="Vrinda" w:eastAsia="Arial Unicode MS" w:hAnsi="Vrinda"/>
          <w:sz w:val="28"/>
        </w:rPr>
        <w:t xml:space="preserve">, </w:t>
      </w:r>
      <w:r>
        <w:rPr>
          <w:rFonts w:ascii="Vrinda" w:eastAsia="Arial Unicode MS" w:hAnsi="Vrinda" w:hint="cs"/>
          <w:sz w:val="28"/>
          <w:cs/>
        </w:rPr>
        <w:t>অধ্যাপক হাবিবুল্লাহর কবি শামসুর রাহমান এর</w:t>
      </w:r>
      <w:r>
        <w:rPr>
          <w:rFonts w:ascii="Vrinda" w:eastAsia="Arial Unicode MS" w:hAnsi="Vrinda"/>
          <w:sz w:val="28"/>
        </w:rPr>
        <w:t xml:space="preserve">, </w:t>
      </w:r>
      <w:r>
        <w:rPr>
          <w:rFonts w:ascii="Vrinda" w:eastAsia="Arial Unicode MS" w:hAnsi="Vrinda" w:hint="cs"/>
          <w:sz w:val="28"/>
          <w:cs/>
        </w:rPr>
        <w:t>হাসান হাফিজুর</w:t>
      </w:r>
      <w:r>
        <w:rPr>
          <w:rFonts w:ascii="Vrinda" w:eastAsia="Arial Unicode MS" w:hAnsi="Vrinda"/>
          <w:sz w:val="28"/>
        </w:rPr>
        <w:t xml:space="preserve">  </w:t>
      </w:r>
      <w:r>
        <w:rPr>
          <w:rFonts w:ascii="Vrinda" w:eastAsia="Arial Unicode MS" w:hAnsi="Vrinda" w:hint="cs"/>
          <w:sz w:val="28"/>
          <w:cs/>
        </w:rPr>
        <w:t>রহমানের</w:t>
      </w:r>
      <w:r>
        <w:rPr>
          <w:rFonts w:ascii="Vrinda" w:eastAsia="Arial Unicode MS" w:hAnsi="Vrinda" w:cs="Mangal"/>
          <w:sz w:val="28"/>
          <w:cs/>
          <w:lang w:bidi="hi-IN"/>
        </w:rPr>
        <w:t xml:space="preserve">। </w:t>
      </w:r>
      <w:r>
        <w:rPr>
          <w:rFonts w:ascii="Vrinda" w:eastAsia="Arial Unicode MS" w:hAnsi="Vrinda"/>
          <w:sz w:val="28"/>
          <w:cs/>
        </w:rPr>
        <w:t>তিনি আরও জানালেন</w:t>
      </w:r>
      <w:r>
        <w:rPr>
          <w:rFonts w:ascii="Vrinda" w:eastAsia="Arial Unicode MS" w:hAnsi="Vrinda"/>
          <w:sz w:val="28"/>
        </w:rPr>
        <w:t xml:space="preserve">- </w:t>
      </w:r>
      <w:r>
        <w:rPr>
          <w:rFonts w:ascii="Vrinda" w:eastAsia="Arial Unicode MS" w:hAnsi="Vrinda" w:hint="cs"/>
          <w:sz w:val="28"/>
          <w:cs/>
        </w:rPr>
        <w:t>ঢাকার</w:t>
      </w:r>
      <w:r>
        <w:rPr>
          <w:rFonts w:ascii="Vrinda" w:eastAsia="Arial Unicode MS" w:hAnsi="Vrinda"/>
          <w:sz w:val="28"/>
        </w:rPr>
        <w:t xml:space="preserve">  </w:t>
      </w:r>
      <w:r>
        <w:rPr>
          <w:rFonts w:ascii="Vrinda" w:eastAsia="Arial Unicode MS" w:hAnsi="Vrinda" w:hint="cs"/>
          <w:sz w:val="28"/>
          <w:cs/>
        </w:rPr>
        <w:t>কয়েকজন বুদ্ধিজীবি ও বিশ্ববিদ্যালয়ের শিক্ষক প্রতিরোধ আন্দোলন চালিয়ে যাচ্ছেন সাহসিকতার সাথে</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ঢাকা থেকে আমার ছাত্র</w:t>
      </w:r>
      <w:r>
        <w:rPr>
          <w:rFonts w:ascii="Vrinda" w:eastAsia="Arial Unicode MS" w:hAnsi="Vrinda"/>
          <w:sz w:val="28"/>
        </w:rPr>
        <w:t xml:space="preserve">  </w:t>
      </w:r>
      <w:r>
        <w:rPr>
          <w:rFonts w:ascii="Vrinda" w:eastAsia="Arial Unicode MS" w:hAnsi="Vrinda" w:hint="cs"/>
          <w:sz w:val="28"/>
          <w:cs/>
        </w:rPr>
        <w:t>ও সহকর্মী ডঃ একরামুল ইসলামের কাছ থেকে বার্তা এসেছে</w:t>
      </w:r>
      <w:r>
        <w:rPr>
          <w:rFonts w:ascii="Vrinda" w:eastAsia="Arial Unicode MS" w:hAnsi="Vrinda" w:cs="Mangal"/>
          <w:sz w:val="28"/>
          <w:cs/>
          <w:lang w:bidi="hi-IN"/>
        </w:rPr>
        <w:t xml:space="preserve">। </w:t>
      </w:r>
      <w:r>
        <w:rPr>
          <w:rFonts w:ascii="Vrinda" w:eastAsia="Arial Unicode MS" w:hAnsi="Vrinda"/>
          <w:sz w:val="28"/>
          <w:cs/>
        </w:rPr>
        <w:t>ও জামালপুরের একটি স্থানীয় গেরিলা</w:t>
      </w:r>
      <w:r>
        <w:rPr>
          <w:rFonts w:ascii="Vrinda" w:eastAsia="Arial Unicode MS" w:hAnsi="Vrinda"/>
          <w:sz w:val="28"/>
        </w:rPr>
        <w:t xml:space="preserve">  </w:t>
      </w:r>
      <w:r>
        <w:rPr>
          <w:rFonts w:ascii="Vrinda" w:eastAsia="Arial Unicode MS" w:hAnsi="Vrinda" w:hint="cs"/>
          <w:sz w:val="28"/>
          <w:cs/>
        </w:rPr>
        <w:t>ইউনিটের</w:t>
      </w:r>
      <w:r>
        <w:rPr>
          <w:rFonts w:ascii="Vrinda" w:eastAsia="Arial Unicode MS" w:hAnsi="Vrinda"/>
          <w:sz w:val="28"/>
        </w:rPr>
        <w:t xml:space="preserve">  </w:t>
      </w:r>
      <w:r>
        <w:rPr>
          <w:rFonts w:ascii="Vrinda" w:eastAsia="Arial Unicode MS" w:hAnsi="Vrinda" w:hint="cs"/>
          <w:sz w:val="28"/>
          <w:cs/>
        </w:rPr>
        <w:t>সাথে কাজ করছে</w:t>
      </w:r>
      <w:r>
        <w:rPr>
          <w:rFonts w:ascii="Vrinda" w:eastAsia="Arial Unicode MS" w:hAnsi="Vrinda" w:cs="Mangal"/>
          <w:sz w:val="28"/>
          <w:cs/>
          <w:lang w:bidi="hi-IN"/>
        </w:rPr>
        <w:t xml:space="preserve">। </w:t>
      </w:r>
      <w:r>
        <w:rPr>
          <w:rFonts w:ascii="Vrinda" w:eastAsia="Arial Unicode MS" w:hAnsi="Vrinda"/>
          <w:sz w:val="28"/>
          <w:cs/>
        </w:rPr>
        <w:t>ঢাকা থেকে টাকা পয়সা</w:t>
      </w:r>
      <w:r>
        <w:rPr>
          <w:rFonts w:ascii="Vrinda" w:eastAsia="Arial Unicode MS" w:hAnsi="Vrinda"/>
          <w:sz w:val="28"/>
        </w:rPr>
        <w:t xml:space="preserve">, </w:t>
      </w:r>
      <w:r>
        <w:rPr>
          <w:rFonts w:ascii="Vrinda" w:eastAsia="Arial Unicode MS" w:hAnsi="Vrinda" w:hint="cs"/>
          <w:sz w:val="28"/>
          <w:cs/>
        </w:rPr>
        <w:t>ঔষধপত্র সরবরাহ করতে চেষ্টা করেছে</w:t>
      </w:r>
      <w:r>
        <w:rPr>
          <w:rFonts w:ascii="Vrinda" w:eastAsia="Arial Unicode MS" w:hAnsi="Vrinda" w:cs="Mangal"/>
          <w:sz w:val="28"/>
          <w:cs/>
          <w:lang w:bidi="hi-IN"/>
        </w:rPr>
        <w:t xml:space="preserve">। </w:t>
      </w:r>
      <w:r>
        <w:rPr>
          <w:rFonts w:ascii="Vrinda" w:eastAsia="Arial Unicode MS" w:hAnsi="Vrinda"/>
          <w:sz w:val="28"/>
          <w:cs/>
        </w:rPr>
        <w:t>কিন্তু অস্ত্রের বেশী প্রয়োজন</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যথাস্থানে যোগাযোগের ব্যবস্থা করে দেয়া হল</w:t>
      </w:r>
      <w:r>
        <w:rPr>
          <w:rFonts w:ascii="Vrinda" w:eastAsia="Arial Unicode MS" w:hAnsi="Vrinda" w:cs="Mangal"/>
          <w:sz w:val="28"/>
          <w:cs/>
          <w:lang w:bidi="hi-IN"/>
        </w:rPr>
        <w:t>।</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অবশেষে এল সেই দিন ৩রা ডিসেম্বর</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সন্ধ্যা</w:t>
      </w:r>
      <w:r>
        <w:rPr>
          <w:rFonts w:ascii="Vrinda" w:eastAsia="Arial Unicode MS" w:hAnsi="Vrinda"/>
          <w:sz w:val="28"/>
        </w:rPr>
        <w:t xml:space="preserve">  </w:t>
      </w:r>
      <w:r>
        <w:rPr>
          <w:rFonts w:ascii="Vrinda" w:eastAsia="Arial Unicode MS" w:hAnsi="Vrinda" w:hint="cs"/>
          <w:sz w:val="28"/>
          <w:cs/>
        </w:rPr>
        <w:t>সাতটায়</w:t>
      </w:r>
      <w:r>
        <w:rPr>
          <w:rFonts w:ascii="Vrinda" w:eastAsia="Arial Unicode MS" w:hAnsi="Vrinda"/>
          <w:sz w:val="28"/>
        </w:rPr>
        <w:t xml:space="preserve">  </w:t>
      </w:r>
      <w:r>
        <w:rPr>
          <w:rFonts w:ascii="Vrinda" w:eastAsia="Arial Unicode MS" w:hAnsi="Vrinda" w:hint="cs"/>
          <w:sz w:val="28"/>
          <w:cs/>
        </w:rPr>
        <w:t>এলগিন রোডে নেতাজী ভবনে সম্বর্ধনা সভা</w:t>
      </w:r>
      <w:r>
        <w:rPr>
          <w:rFonts w:ascii="Vrinda" w:eastAsia="Arial Unicode MS" w:hAnsi="Vrinda"/>
          <w:sz w:val="28"/>
        </w:rPr>
        <w:t xml:space="preserve"> -</w:t>
      </w:r>
      <w:r>
        <w:rPr>
          <w:rFonts w:ascii="Vrinda" w:eastAsia="Arial Unicode MS" w:hAnsi="Vrinda" w:hint="cs"/>
          <w:sz w:val="28"/>
          <w:cs/>
        </w:rPr>
        <w:t>উত্তর ইউরোপীয় কয়েকটি দেশের</w:t>
      </w:r>
      <w:r>
        <w:rPr>
          <w:rFonts w:ascii="Vrinda" w:eastAsia="Arial Unicode MS" w:hAnsi="Vrinda"/>
          <w:sz w:val="28"/>
        </w:rPr>
        <w:t xml:space="preserve">  </w:t>
      </w:r>
      <w:r>
        <w:rPr>
          <w:rFonts w:ascii="Vrinda" w:eastAsia="Arial Unicode MS" w:hAnsi="Vrinda" w:hint="cs"/>
          <w:sz w:val="28"/>
          <w:cs/>
        </w:rPr>
        <w:t>ডেমোক্রেটিক সোস্যালি</w:t>
      </w:r>
      <w:r>
        <w:rPr>
          <w:rFonts w:ascii="Vrinda" w:eastAsia="Arial Unicode MS" w:hAnsi="Vrinda" w:hint="cs"/>
          <w:sz w:val="28"/>
          <w:highlight w:val="yellow"/>
          <w:cs/>
        </w:rPr>
        <w:t>স্ট</w:t>
      </w:r>
      <w:r>
        <w:rPr>
          <w:rFonts w:ascii="Vrinda" w:eastAsia="Arial Unicode MS" w:hAnsi="Vrinda" w:hint="cs"/>
          <w:sz w:val="28"/>
          <w:cs/>
        </w:rPr>
        <w:t>দের একটি প্রতিনিধিদলের আগমন উপলক্ষে</w:t>
      </w:r>
      <w:r>
        <w:rPr>
          <w:rFonts w:ascii="Vrinda" w:eastAsia="Arial Unicode MS" w:hAnsi="Vrinda" w:cs="Mangal"/>
          <w:sz w:val="28"/>
          <w:cs/>
          <w:lang w:bidi="hi-IN"/>
        </w:rPr>
        <w:t xml:space="preserve">। </w:t>
      </w:r>
      <w:r>
        <w:rPr>
          <w:rFonts w:ascii="Vrinda" w:eastAsia="Arial Unicode MS" w:hAnsi="Vrinda"/>
          <w:sz w:val="28"/>
          <w:cs/>
        </w:rPr>
        <w:t>বাংলাদেশ ও মুক্তিযুদ্ধ সম্পর্কে অবহিত করান হচ্ছে তাদের</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হঠাৎ শিক্ষক সমিতির জনৈক কর্মী সভা থেকে আমাকে ডেকে নিয়ে এল</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জানাল</w:t>
      </w:r>
      <w:r>
        <w:rPr>
          <w:rFonts w:ascii="Vrinda" w:eastAsia="Arial Unicode MS" w:hAnsi="Vrinda"/>
          <w:sz w:val="28"/>
        </w:rPr>
        <w:t xml:space="preserve">, </w:t>
      </w:r>
      <w:r>
        <w:rPr>
          <w:rFonts w:ascii="Vrinda" w:eastAsia="Arial Unicode MS" w:hAnsi="Vrinda" w:hint="cs"/>
          <w:sz w:val="28"/>
          <w:cs/>
        </w:rPr>
        <w:t>পাকিস্তানী বিমান ভারতের গভীরে নানাস্থানে হামলা চালিয়েছে</w:t>
      </w:r>
      <w:r>
        <w:rPr>
          <w:rFonts w:ascii="Vrinda" w:eastAsia="Arial Unicode MS" w:hAnsi="Vrinda" w:cs="Mangal"/>
          <w:sz w:val="28"/>
          <w:cs/>
          <w:lang w:bidi="hi-IN"/>
        </w:rPr>
        <w:t xml:space="preserve">। </w:t>
      </w:r>
      <w:r>
        <w:rPr>
          <w:rFonts w:ascii="Vrinda" w:eastAsia="Arial Unicode MS" w:hAnsi="Vrinda"/>
          <w:sz w:val="28"/>
          <w:cs/>
        </w:rPr>
        <w:t>আনন্দে চিৎকার করে উঠছিলাম সেদিন</w:t>
      </w:r>
      <w:r>
        <w:rPr>
          <w:rFonts w:ascii="Vrinda" w:eastAsia="Arial Unicode MS" w:hAnsi="Vrinda" w:cs="Mangal"/>
          <w:sz w:val="28"/>
          <w:cs/>
          <w:lang w:bidi="hi-IN"/>
        </w:rPr>
        <w:t xml:space="preserve">। </w:t>
      </w:r>
      <w:r>
        <w:rPr>
          <w:rFonts w:ascii="Vrinda" w:eastAsia="Arial Unicode MS" w:hAnsi="Vrinda"/>
          <w:sz w:val="28"/>
          <w:cs/>
        </w:rPr>
        <w:t>আমাদের স্বাধীনতা আসন্ন</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যুদ্ধ শুরু হল</w:t>
      </w:r>
      <w:r>
        <w:rPr>
          <w:rFonts w:ascii="Vrinda" w:eastAsia="Arial Unicode MS" w:hAnsi="Vrinda" w:cs="Mangal"/>
          <w:sz w:val="28"/>
          <w:cs/>
          <w:lang w:bidi="hi-IN"/>
        </w:rPr>
        <w:t xml:space="preserve">। </w:t>
      </w:r>
      <w:r>
        <w:rPr>
          <w:rFonts w:ascii="Vrinda" w:eastAsia="Arial Unicode MS" w:hAnsi="Vrinda"/>
          <w:sz w:val="28"/>
          <w:cs/>
        </w:rPr>
        <w:t>ভারতীয় বাহিনী যোগ দিলেন আমাদের সাথে মিত্র বাহিনীরুপে</w:t>
      </w:r>
      <w:r>
        <w:rPr>
          <w:rFonts w:ascii="Vrinda" w:eastAsia="Arial Unicode MS" w:hAnsi="Vrinda" w:cs="Mangal"/>
          <w:sz w:val="28"/>
          <w:cs/>
          <w:lang w:bidi="hi-IN"/>
        </w:rPr>
        <w:t>।</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তারপর সাফল্য আর সাফল্য</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প্রতিদিনই পতন হতে লাগল বিভিন্ন শহর</w:t>
      </w:r>
      <w:r>
        <w:rPr>
          <w:rFonts w:ascii="Vrinda" w:eastAsia="Arial Unicode MS" w:hAnsi="Vrinda" w:cs="Mangal"/>
          <w:sz w:val="28"/>
          <w:cs/>
          <w:lang w:bidi="hi-IN"/>
        </w:rPr>
        <w:t xml:space="preserve">। </w:t>
      </w:r>
      <w:r>
        <w:rPr>
          <w:rFonts w:ascii="Vrinda" w:eastAsia="Arial Unicode MS" w:hAnsi="Vrinda"/>
          <w:sz w:val="28"/>
          <w:cs/>
        </w:rPr>
        <w:t xml:space="preserve">ঐ স্বাধীনতা </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ঢাকা আর কতদূর</w:t>
      </w:r>
      <w:r>
        <w:rPr>
          <w:rFonts w:ascii="Vrinda" w:eastAsia="Arial Unicode MS" w:hAnsi="Vrinda" w:cs="Mangal"/>
          <w:sz w:val="28"/>
          <w:cs/>
          <w:lang w:bidi="hi-IN"/>
        </w:rPr>
        <w:t xml:space="preserve">। </w:t>
      </w:r>
      <w:r w:rsidR="0013043C">
        <w:rPr>
          <w:rFonts w:ascii="Vrinda" w:eastAsia="Arial Unicode MS" w:hAnsi="Vrinda"/>
          <w:sz w:val="28"/>
          <w:cs/>
        </w:rPr>
        <w:t>যশোর মুক্ত</w:t>
      </w:r>
      <w:r>
        <w:rPr>
          <w:rFonts w:ascii="Vrinda" w:eastAsia="Arial Unicode MS" w:hAnsi="Vrinda" w:cs="Mangal"/>
          <w:sz w:val="28"/>
          <w:cs/>
          <w:lang w:bidi="hi-IN"/>
        </w:rPr>
        <w:t>।</w:t>
      </w:r>
      <w:r w:rsidR="0013043C">
        <w:rPr>
          <w:rFonts w:ascii="Vrinda" w:eastAsia="Arial Unicode MS" w:hAnsi="Vrinda"/>
          <w:sz w:val="28"/>
        </w:rPr>
        <w:t xml:space="preserve"> </w:t>
      </w:r>
      <w:r>
        <w:rPr>
          <w:rFonts w:ascii="Vrinda" w:eastAsia="Arial Unicode MS" w:hAnsi="Vrinda" w:hint="cs"/>
          <w:sz w:val="28"/>
          <w:cs/>
        </w:rPr>
        <w:t>মুক্ত দিনাজপুর</w:t>
      </w:r>
      <w:r>
        <w:rPr>
          <w:rFonts w:ascii="Vrinda" w:eastAsia="Arial Unicode MS" w:hAnsi="Vrinda"/>
          <w:sz w:val="28"/>
        </w:rPr>
        <w:t xml:space="preserve">, </w:t>
      </w:r>
      <w:r>
        <w:rPr>
          <w:rFonts w:ascii="Vrinda" w:eastAsia="Arial Unicode MS" w:hAnsi="Vrinda" w:hint="cs"/>
          <w:sz w:val="28"/>
          <w:cs/>
        </w:rPr>
        <w:t>ঠাকুরগাঁও</w:t>
      </w:r>
      <w:r>
        <w:rPr>
          <w:rFonts w:ascii="Vrinda" w:eastAsia="Arial Unicode MS" w:hAnsi="Vrinda"/>
          <w:sz w:val="28"/>
        </w:rPr>
        <w:t xml:space="preserve">,  </w:t>
      </w:r>
      <w:r>
        <w:rPr>
          <w:rFonts w:ascii="Vrinda" w:eastAsia="Arial Unicode MS" w:hAnsi="Vrinda" w:hint="cs"/>
          <w:sz w:val="28"/>
          <w:cs/>
        </w:rPr>
        <w:t>ময়মনসিংহ</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 xml:space="preserve">ঢাকা অবরুদ্ধ </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lastRenderedPageBreak/>
        <w:t>মুক্তিবাহিনী ঢাকার উপকণ্ঠে। গেরিলারা অভ্যন্তরে</w:t>
      </w:r>
      <w:r>
        <w:rPr>
          <w:rFonts w:ascii="Vrinda" w:eastAsia="Arial Unicode MS" w:hAnsi="Vrinda" w:cs="Mangal"/>
          <w:sz w:val="28"/>
          <w:cs/>
          <w:lang w:bidi="hi-IN"/>
        </w:rPr>
        <w:t xml:space="preserve">। </w:t>
      </w:r>
      <w:r>
        <w:rPr>
          <w:rFonts w:ascii="Vrinda" w:eastAsia="Arial Unicode MS" w:hAnsi="Vrinda"/>
          <w:sz w:val="28"/>
          <w:cs/>
        </w:rPr>
        <w:t>বিজয় আসন্ন</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কিন্তু এরই মধ্যে হৃদয়বিদারক খবর এল</w:t>
      </w:r>
      <w:r>
        <w:rPr>
          <w:rFonts w:ascii="Vrinda" w:eastAsia="Arial Unicode MS" w:hAnsi="Vrinda" w:cs="Mangal"/>
          <w:sz w:val="28"/>
          <w:cs/>
          <w:lang w:bidi="hi-IN"/>
        </w:rPr>
        <w:t xml:space="preserve">। </w:t>
      </w:r>
      <w:r>
        <w:rPr>
          <w:rFonts w:ascii="Vrinda" w:eastAsia="Arial Unicode MS" w:hAnsi="Vrinda"/>
          <w:sz w:val="28"/>
          <w:cs/>
        </w:rPr>
        <w:t>ব্রাক্ষ্মণবাড়িয়ায় ১৩ ই ডিসেম্বর পাকসৈন্য ও তাদের</w:t>
      </w:r>
      <w:r>
        <w:rPr>
          <w:rFonts w:ascii="Vrinda" w:eastAsia="Arial Unicode MS" w:hAnsi="Vrinda"/>
          <w:sz w:val="28"/>
        </w:rPr>
        <w:t xml:space="preserve">  </w:t>
      </w:r>
      <w:r>
        <w:rPr>
          <w:rFonts w:ascii="Vrinda" w:eastAsia="Arial Unicode MS" w:hAnsi="Vrinda" w:hint="cs"/>
          <w:sz w:val="28"/>
          <w:cs/>
        </w:rPr>
        <w:t>অনুচরেরা হত্যা করেছে ৪০ জন বিশিষ্ট নাগরিককে</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বিচলিত হয়ে পড়লাম</w:t>
      </w:r>
      <w:r>
        <w:rPr>
          <w:rFonts w:ascii="Vrinda" w:eastAsia="Arial Unicode MS" w:hAnsi="Vrinda"/>
          <w:sz w:val="28"/>
        </w:rPr>
        <w:t xml:space="preserve">, </w:t>
      </w:r>
      <w:r>
        <w:rPr>
          <w:rFonts w:ascii="Vrinda" w:eastAsia="Arial Unicode MS" w:hAnsi="Vrinda" w:hint="cs"/>
          <w:sz w:val="28"/>
          <w:cs/>
        </w:rPr>
        <w:t>আশংকা করলাম হয়তো ঢাকাতেও অনুরূপ ঘটেছে বা ঘটতে চলছে</w:t>
      </w:r>
      <w:r>
        <w:rPr>
          <w:rFonts w:ascii="Vrinda" w:eastAsia="Arial Unicode MS" w:hAnsi="Vrinda" w:cs="Mangal"/>
          <w:sz w:val="28"/>
          <w:cs/>
          <w:lang w:bidi="hi-IN"/>
        </w:rPr>
        <w:t xml:space="preserve">। </w:t>
      </w:r>
      <w:r>
        <w:rPr>
          <w:rFonts w:ascii="Vrinda" w:eastAsia="Arial Unicode MS" w:hAnsi="Vrinda"/>
          <w:sz w:val="28"/>
          <w:cs/>
        </w:rPr>
        <w:t>কলকাতায় মিত্র বাহিনীর</w:t>
      </w:r>
      <w:r>
        <w:rPr>
          <w:rFonts w:ascii="Vrinda" w:eastAsia="Arial Unicode MS" w:hAnsi="Vrinda"/>
          <w:sz w:val="28"/>
        </w:rPr>
        <w:t xml:space="preserve">  </w:t>
      </w:r>
      <w:r>
        <w:rPr>
          <w:rFonts w:ascii="Vrinda" w:eastAsia="Arial Unicode MS" w:hAnsi="Vrinda" w:hint="cs"/>
          <w:sz w:val="28"/>
          <w:cs/>
        </w:rPr>
        <w:t>সদর দপ্তরের সাথে বি এস এফ এর সাথে যোগাযোগ করে আবেদন জানালাম যে করেই হোক</w:t>
      </w:r>
      <w:r>
        <w:rPr>
          <w:rFonts w:ascii="Vrinda" w:eastAsia="Arial Unicode MS" w:hAnsi="Vrinda"/>
          <w:sz w:val="28"/>
        </w:rPr>
        <w:t xml:space="preserve">,  </w:t>
      </w:r>
      <w:r>
        <w:rPr>
          <w:rFonts w:ascii="Vrinda" w:eastAsia="Arial Unicode MS" w:hAnsi="Vrinda" w:hint="cs"/>
          <w:sz w:val="28"/>
          <w:cs/>
        </w:rPr>
        <w:t>ঢাকাস্থ বুদ্ধিজীবিদের</w:t>
      </w:r>
      <w:r>
        <w:rPr>
          <w:rFonts w:ascii="Vrinda" w:eastAsia="Arial Unicode MS" w:hAnsi="Vrinda"/>
          <w:sz w:val="28"/>
        </w:rPr>
        <w:t xml:space="preserve">, </w:t>
      </w:r>
      <w:r>
        <w:rPr>
          <w:rFonts w:ascii="Vrinda" w:eastAsia="Arial Unicode MS" w:hAnsi="Vrinda" w:hint="cs"/>
          <w:sz w:val="28"/>
          <w:cs/>
        </w:rPr>
        <w:t>বিশ্ববিদ্যালয়ের শিক্ষকদের জীবন রক্ষা করতে হবে</w:t>
      </w:r>
      <w:r>
        <w:rPr>
          <w:rFonts w:ascii="Vrinda" w:eastAsia="Arial Unicode MS" w:hAnsi="Vrinda" w:cs="Mangal"/>
          <w:sz w:val="28"/>
          <w:cs/>
          <w:lang w:bidi="hi-IN"/>
        </w:rPr>
        <w:t xml:space="preserve">। </w:t>
      </w:r>
      <w:r>
        <w:rPr>
          <w:rFonts w:ascii="Vrinda" w:eastAsia="Arial Unicode MS" w:hAnsi="Vrinda"/>
          <w:sz w:val="28"/>
          <w:cs/>
        </w:rPr>
        <w:t>স্বাধীন বাংকা বেতার কেন্দ্র থেকে ঘন ঘন</w:t>
      </w:r>
      <w:r w:rsidR="004D1E02">
        <w:rPr>
          <w:rFonts w:ascii="Vrinda" w:eastAsia="Arial Unicode MS" w:hAnsi="Vrinda"/>
          <w:sz w:val="28"/>
        </w:rPr>
        <w:t xml:space="preserve"> </w:t>
      </w:r>
      <w:r>
        <w:rPr>
          <w:rFonts w:ascii="Vrinda" w:eastAsia="Arial Unicode MS" w:hAnsi="Vrinda" w:hint="cs"/>
          <w:sz w:val="28"/>
          <w:cs/>
        </w:rPr>
        <w:t>আবেদন জানা</w:t>
      </w:r>
      <w:r w:rsidR="004D1E02">
        <w:rPr>
          <w:rFonts w:ascii="Vrinda" w:eastAsia="Arial Unicode MS" w:hAnsi="Vrinda" w:hint="cs"/>
          <w:sz w:val="28"/>
          <w:cs/>
        </w:rPr>
        <w:t>নো</w:t>
      </w:r>
      <w:r>
        <w:rPr>
          <w:rFonts w:ascii="Vrinda" w:eastAsia="Arial Unicode MS" w:hAnsi="Vrinda" w:hint="cs"/>
          <w:sz w:val="28"/>
          <w:cs/>
        </w:rPr>
        <w:t xml:space="preserve"> হল</w:t>
      </w:r>
      <w:r>
        <w:rPr>
          <w:rFonts w:ascii="Vrinda" w:eastAsia="Arial Unicode MS" w:hAnsi="Vrinda"/>
          <w:sz w:val="28"/>
        </w:rPr>
        <w:t>-</w:t>
      </w:r>
      <w:r>
        <w:rPr>
          <w:rFonts w:ascii="Vrinda" w:eastAsia="Arial Unicode MS" w:hAnsi="Vrinda" w:hint="cs"/>
          <w:sz w:val="28"/>
          <w:cs/>
        </w:rPr>
        <w:t xml:space="preserve">নাগরিকদের নিরাপদ স্থানে সরে যাওয়ার </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কিন্তু আমাদের সব চেষ্টা ব্যর্থ হল</w:t>
      </w:r>
      <w:r>
        <w:rPr>
          <w:rFonts w:ascii="Vrinda" w:eastAsia="Arial Unicode MS" w:hAnsi="Vrinda" w:cs="Mangal"/>
          <w:sz w:val="28"/>
          <w:cs/>
          <w:lang w:bidi="hi-IN"/>
        </w:rPr>
        <w:t xml:space="preserve">। </w:t>
      </w:r>
      <w:r>
        <w:rPr>
          <w:rFonts w:ascii="Vrinda" w:eastAsia="Arial Unicode MS" w:hAnsi="Vrinda"/>
          <w:sz w:val="28"/>
          <w:cs/>
        </w:rPr>
        <w:t>স্বাধীনতা প্রাকমুহুর্তে আমরা হারালাম শ্রেষ্ঠ সন্তানদের</w:t>
      </w:r>
      <w:r>
        <w:rPr>
          <w:rFonts w:ascii="Vrinda" w:eastAsia="Arial Unicode MS" w:hAnsi="Vrinda"/>
          <w:sz w:val="28"/>
        </w:rPr>
        <w:t>-</w:t>
      </w:r>
      <w:r>
        <w:rPr>
          <w:rFonts w:ascii="Vrinda" w:eastAsia="Arial Unicode MS" w:hAnsi="Vrinda" w:hint="cs"/>
          <w:sz w:val="28"/>
          <w:cs/>
        </w:rPr>
        <w:t>চরম মূল্য দিতে হল স্বাধীনতার</w:t>
      </w:r>
      <w:r>
        <w:rPr>
          <w:rFonts w:ascii="Vrinda" w:eastAsia="Arial Unicode MS" w:hAnsi="Vrinda" w:cs="Mangal"/>
          <w:sz w:val="28"/>
          <w:cs/>
          <w:lang w:bidi="hi-IN"/>
        </w:rPr>
        <w:t>।</w:t>
      </w:r>
      <w:r>
        <w:rPr>
          <w:rFonts w:ascii="Vrinda" w:eastAsia="Arial Unicode MS" w:hAnsi="Vrinda"/>
          <w:sz w:val="28"/>
        </w:rPr>
        <w:br/>
      </w:r>
      <w:r>
        <w:rPr>
          <w:rFonts w:ascii="Vrinda" w:eastAsia="Arial Unicode MS" w:hAnsi="Vrinda"/>
          <w:sz w:val="28"/>
        </w:rPr>
        <w:br/>
      </w:r>
      <w:r>
        <w:rPr>
          <w:rFonts w:ascii="Vrinda" w:eastAsia="Arial Unicode MS" w:hAnsi="Vrinda" w:hint="cs"/>
          <w:sz w:val="28"/>
          <w:cs/>
        </w:rPr>
        <w:t>তবু এর মধ্যে দিয়ে</w:t>
      </w:r>
      <w:r>
        <w:rPr>
          <w:rFonts w:ascii="Vrinda" w:eastAsia="Arial Unicode MS" w:hAnsi="Vrinda"/>
          <w:sz w:val="28"/>
        </w:rPr>
        <w:t xml:space="preserve">  </w:t>
      </w:r>
      <w:r>
        <w:rPr>
          <w:rFonts w:ascii="Vrinda" w:eastAsia="Arial Unicode MS" w:hAnsi="Vrinda" w:hint="cs"/>
          <w:sz w:val="28"/>
          <w:cs/>
        </w:rPr>
        <w:t>এল স্বাধীনতা</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মুক্তি</w:t>
      </w:r>
      <w:r>
        <w:rPr>
          <w:rFonts w:ascii="Vrinda" w:eastAsia="Arial Unicode MS" w:hAnsi="Vrinda" w:cs="Mangal"/>
          <w:sz w:val="28"/>
          <w:cs/>
          <w:lang w:bidi="hi-IN"/>
        </w:rPr>
        <w:t xml:space="preserve">। </w:t>
      </w:r>
      <w:r>
        <w:rPr>
          <w:rFonts w:ascii="Vrinda" w:eastAsia="Arial Unicode MS" w:hAnsi="Vrinda"/>
          <w:sz w:val="28"/>
          <w:cs/>
        </w:rPr>
        <w:t>বিজয়</w:t>
      </w:r>
      <w:r>
        <w:rPr>
          <w:rFonts w:ascii="Vrinda" w:eastAsia="Arial Unicode MS" w:hAnsi="Vrinda" w:cs="Mangal"/>
          <w:sz w:val="28"/>
          <w:cs/>
          <w:lang w:bidi="hi-IN"/>
        </w:rPr>
        <w:t xml:space="preserve">। </w:t>
      </w:r>
      <w:r>
        <w:rPr>
          <w:rFonts w:ascii="Vrinda" w:eastAsia="Arial Unicode MS" w:hAnsi="Vrinda"/>
          <w:sz w:val="28"/>
          <w:cs/>
        </w:rPr>
        <w:t>আত্নসমর্পণ করল পাকিস্তানী বাহিনী</w:t>
      </w:r>
      <w:r>
        <w:rPr>
          <w:rFonts w:ascii="Vrinda" w:eastAsia="Arial Unicode MS" w:hAnsi="Vrinda"/>
          <w:sz w:val="28"/>
        </w:rPr>
        <w:t xml:space="preserve">,  </w:t>
      </w:r>
      <w:r>
        <w:rPr>
          <w:rFonts w:ascii="Vrinda" w:eastAsia="Arial Unicode MS" w:hAnsi="Vrinda" w:hint="cs"/>
          <w:sz w:val="28"/>
          <w:cs/>
        </w:rPr>
        <w:t>বিনাশর্তে যৌথ কমান্ডারের কাছে</w:t>
      </w:r>
      <w:r>
        <w:rPr>
          <w:rFonts w:ascii="Vrinda" w:eastAsia="Arial Unicode MS" w:hAnsi="Vrinda" w:cs="Mangal"/>
          <w:sz w:val="28"/>
          <w:cs/>
          <w:lang w:bidi="hi-IN"/>
        </w:rPr>
        <w:t xml:space="preserve">। </w:t>
      </w:r>
      <w:r>
        <w:rPr>
          <w:rFonts w:ascii="Vrinda" w:eastAsia="Arial Unicode MS" w:hAnsi="Vrinda"/>
          <w:sz w:val="28"/>
          <w:cs/>
        </w:rPr>
        <w:t>দিনটি ১৬ ই ডিসেম্বর</w:t>
      </w:r>
      <w:r>
        <w:rPr>
          <w:rFonts w:ascii="Vrinda" w:eastAsia="Arial Unicode MS" w:hAnsi="Vrinda"/>
          <w:sz w:val="28"/>
        </w:rPr>
        <w:t xml:space="preserve">,  </w:t>
      </w:r>
      <w:r>
        <w:rPr>
          <w:rFonts w:ascii="Vrinda" w:eastAsia="Arial Unicode MS" w:hAnsi="Vrinda" w:hint="cs"/>
          <w:sz w:val="28"/>
          <w:cs/>
        </w:rPr>
        <w:t>১৯৭১</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sz w:val="28"/>
        </w:rPr>
        <w:br/>
        <w:t xml:space="preserve"> </w:t>
      </w:r>
      <w:r>
        <w:rPr>
          <w:rFonts w:ascii="Vrinda" w:eastAsia="Arial Unicode MS" w:hAnsi="Vrinda"/>
          <w:sz w:val="28"/>
        </w:rPr>
        <w:br/>
      </w:r>
      <w:r>
        <w:rPr>
          <w:rFonts w:ascii="Vrinda" w:eastAsia="Arial Unicode MS" w:hAnsi="Vrinda" w:hint="cs"/>
          <w:sz w:val="28"/>
          <w:cs/>
        </w:rPr>
        <w:t>বিনা দ্বিধায় স্বীকার করব মুক্তিযুদ্ধের দিনগুলিই ছিল আমার জীবনের স্বর্ণৌজ্জ্বল দিন</w:t>
      </w:r>
      <w:r>
        <w:rPr>
          <w:rFonts w:ascii="Vrinda" w:eastAsia="Arial Unicode MS" w:hAnsi="Vrinda" w:cs="Mangal"/>
          <w:sz w:val="28"/>
          <w:cs/>
          <w:lang w:bidi="hi-IN"/>
        </w:rPr>
        <w:t xml:space="preserve">। </w:t>
      </w:r>
      <w:r>
        <w:rPr>
          <w:rFonts w:ascii="Vrinda" w:eastAsia="Arial Unicode MS" w:hAnsi="Vrinda"/>
          <w:sz w:val="28"/>
          <w:cs/>
        </w:rPr>
        <w:t>মুক্তিযুদ্ধের পক্ষে কাজ করার যে সুযোগ ঈশ্বর আমায় দিয়েছিলেন সেজন্য আমি চিরকৃতজ্ঞ</w:t>
      </w:r>
      <w:r>
        <w:rPr>
          <w:rFonts w:ascii="Vrinda" w:eastAsia="Arial Unicode MS" w:hAnsi="Vrinda" w:cs="Mangal"/>
          <w:sz w:val="28"/>
          <w:cs/>
          <w:lang w:bidi="hi-IN"/>
        </w:rPr>
        <w:t>।</w:t>
      </w:r>
      <w:r>
        <w:rPr>
          <w:rFonts w:ascii="Vrinda" w:eastAsia="Arial Unicode MS" w:hAnsi="Vrinda"/>
          <w:sz w:val="28"/>
        </w:rPr>
        <w:t xml:space="preserve">  </w:t>
      </w:r>
      <w:r>
        <w:rPr>
          <w:rFonts w:ascii="Vrinda" w:eastAsia="Arial Unicode MS" w:hAnsi="Vrinda" w:hint="cs"/>
          <w:sz w:val="28"/>
          <w:cs/>
        </w:rPr>
        <w:t>নানা স্মৃতিতে ভাষ্কর এই দিনগুলি কখনও মৃত্যুর সম্মুখীন হয়েছি</w:t>
      </w:r>
      <w:r>
        <w:rPr>
          <w:rFonts w:ascii="Vrinda" w:eastAsia="Arial Unicode MS" w:hAnsi="Vrinda"/>
          <w:sz w:val="28"/>
        </w:rPr>
        <w:t xml:space="preserve">, </w:t>
      </w:r>
      <w:r>
        <w:rPr>
          <w:rFonts w:ascii="Vrinda" w:eastAsia="Arial Unicode MS" w:hAnsi="Vrinda" w:hint="cs"/>
          <w:sz w:val="28"/>
          <w:cs/>
        </w:rPr>
        <w:t>কখনও হতাশায় ভুগেছি</w:t>
      </w:r>
      <w:r>
        <w:rPr>
          <w:rFonts w:ascii="Vrinda" w:eastAsia="Arial Unicode MS" w:hAnsi="Vrinda"/>
          <w:sz w:val="28"/>
        </w:rPr>
        <w:t xml:space="preserve">, </w:t>
      </w:r>
      <w:r>
        <w:rPr>
          <w:rFonts w:ascii="Vrinda" w:eastAsia="Arial Unicode MS" w:hAnsi="Vrinda" w:hint="cs"/>
          <w:sz w:val="28"/>
          <w:cs/>
        </w:rPr>
        <w:t>আবার কখনও আনন্দ উদ্বেল চিত্তে শিহরিত হয়েছি</w:t>
      </w:r>
      <w:r>
        <w:rPr>
          <w:rFonts w:ascii="Vrinda" w:eastAsia="Arial Unicode MS" w:hAnsi="Vrinda" w:cs="Mangal"/>
          <w:sz w:val="28"/>
          <w:cs/>
          <w:lang w:bidi="hi-IN"/>
        </w:rPr>
        <w:t xml:space="preserve">। </w:t>
      </w:r>
      <w:r>
        <w:rPr>
          <w:rFonts w:ascii="Vrinda" w:eastAsia="Arial Unicode MS" w:hAnsi="Vrinda"/>
          <w:sz w:val="28"/>
          <w:cs/>
        </w:rPr>
        <w:t>নানাজনের কাছে নানাভাবে সহায়তা লাভ করেছি</w:t>
      </w:r>
      <w:r>
        <w:rPr>
          <w:rFonts w:ascii="Vrinda" w:eastAsia="Arial Unicode MS" w:hAnsi="Vrinda"/>
          <w:sz w:val="28"/>
        </w:rPr>
        <w:t xml:space="preserve">, </w:t>
      </w:r>
      <w:r>
        <w:rPr>
          <w:rFonts w:ascii="Vrinda" w:eastAsia="Arial Unicode MS" w:hAnsi="Vrinda" w:hint="cs"/>
          <w:sz w:val="28"/>
          <w:cs/>
        </w:rPr>
        <w:t>এ জীবনের জন্য নানাজনের কাছে কৃতজ্ঞ</w:t>
      </w:r>
      <w:r>
        <w:rPr>
          <w:rFonts w:ascii="Vrinda" w:eastAsia="Arial Unicode MS" w:hAnsi="Vrinda" w:cs="Mangal"/>
          <w:sz w:val="28"/>
          <w:cs/>
          <w:lang w:bidi="hi-IN"/>
        </w:rPr>
        <w:t xml:space="preserve">। </w:t>
      </w:r>
      <w:r>
        <w:rPr>
          <w:rFonts w:ascii="Vrinda" w:eastAsia="Arial Unicode MS" w:hAnsi="Vrinda"/>
          <w:sz w:val="28"/>
          <w:cs/>
        </w:rPr>
        <w:t>নাম করতে গেলে তালিকা হবে দীর্ঘ</w:t>
      </w:r>
      <w:r>
        <w:rPr>
          <w:rFonts w:ascii="Vrinda" w:eastAsia="Arial Unicode MS" w:hAnsi="Vrinda"/>
          <w:sz w:val="28"/>
        </w:rPr>
        <w:t xml:space="preserve">, </w:t>
      </w:r>
      <w:r>
        <w:rPr>
          <w:rFonts w:ascii="Vrinda" w:eastAsia="Arial Unicode MS" w:hAnsi="Vrinda" w:hint="cs"/>
          <w:sz w:val="28"/>
          <w:cs/>
        </w:rPr>
        <w:t>তাই কারও নাম করব না</w:t>
      </w:r>
      <w:r>
        <w:rPr>
          <w:rFonts w:ascii="Vrinda" w:eastAsia="Arial Unicode MS" w:hAnsi="Vrinda"/>
          <w:sz w:val="28"/>
        </w:rPr>
        <w:t xml:space="preserve">, </w:t>
      </w:r>
      <w:r>
        <w:rPr>
          <w:rFonts w:ascii="Vrinda" w:eastAsia="Arial Unicode MS" w:hAnsi="Vrinda" w:hint="cs"/>
          <w:sz w:val="28"/>
          <w:cs/>
        </w:rPr>
        <w:t>সকলের কাছে ক্ষমা চাইব</w:t>
      </w:r>
      <w:r>
        <w:rPr>
          <w:rFonts w:ascii="Vrinda" w:eastAsia="Arial Unicode MS" w:hAnsi="Vrinda" w:cs="Mangal"/>
          <w:sz w:val="28"/>
          <w:cs/>
          <w:lang w:bidi="hi-IN"/>
        </w:rPr>
        <w:t xml:space="preserve">। </w:t>
      </w:r>
      <w:r>
        <w:rPr>
          <w:rFonts w:ascii="Vrinda" w:eastAsia="Arial Unicode MS" w:hAnsi="Vrinda"/>
          <w:sz w:val="28"/>
          <w:cs/>
        </w:rPr>
        <w:t>কিন্তু তবু চান্দিনার কাছে একটি ছোট খালের ধারে</w:t>
      </w:r>
      <w:r>
        <w:rPr>
          <w:rFonts w:ascii="Vrinda" w:eastAsia="Arial Unicode MS" w:hAnsi="Vrinda"/>
          <w:sz w:val="28"/>
        </w:rPr>
        <w:t xml:space="preserve"> , </w:t>
      </w:r>
      <w:r>
        <w:rPr>
          <w:rFonts w:ascii="Vrinda" w:eastAsia="Arial Unicode MS" w:hAnsi="Vrinda" w:hint="cs"/>
          <w:sz w:val="28"/>
          <w:cs/>
        </w:rPr>
        <w:t>ঝোপের আড়ালে অবস্থিত পর্ণকুটিরে যে বৃদ্ধা মহিলা আমাকে আশ্রয় দিয়েছিলেন মায়ের স্নেহে</w:t>
      </w:r>
      <w:r>
        <w:rPr>
          <w:rFonts w:ascii="Vrinda" w:eastAsia="Arial Unicode MS" w:hAnsi="Vrinda"/>
          <w:sz w:val="28"/>
        </w:rPr>
        <w:t xml:space="preserve">, </w:t>
      </w:r>
      <w:r>
        <w:rPr>
          <w:rFonts w:ascii="Vrinda" w:eastAsia="Arial Unicode MS" w:hAnsi="Vrinda" w:hint="cs"/>
          <w:sz w:val="28"/>
          <w:cs/>
        </w:rPr>
        <w:t>নিঃ</w:t>
      </w:r>
      <w:r>
        <w:rPr>
          <w:rFonts w:ascii="Vrinda" w:eastAsia="Arial Unicode MS" w:hAnsi="Vrinda" w:hint="cs"/>
          <w:sz w:val="28"/>
          <w:highlight w:val="yellow"/>
          <w:cs/>
        </w:rPr>
        <w:t>স</w:t>
      </w:r>
      <w:r>
        <w:rPr>
          <w:rFonts w:ascii="Vrinda" w:eastAsia="Arial Unicode MS" w:hAnsi="Vrinda" w:hint="cs"/>
          <w:sz w:val="28"/>
          <w:cs/>
        </w:rPr>
        <w:t>ঙ্কোচে</w:t>
      </w:r>
      <w:r>
        <w:rPr>
          <w:rFonts w:ascii="Vrinda" w:eastAsia="Arial Unicode MS" w:hAnsi="Vrinda"/>
          <w:sz w:val="28"/>
        </w:rPr>
        <w:t xml:space="preserve">, </w:t>
      </w:r>
      <w:r>
        <w:rPr>
          <w:rFonts w:ascii="Vrinda" w:eastAsia="Arial Unicode MS" w:hAnsi="Vrinda" w:hint="cs"/>
          <w:sz w:val="28"/>
          <w:cs/>
        </w:rPr>
        <w:t>তার কথা কি কোনদিন ভুলতে পারব</w:t>
      </w:r>
      <w:r>
        <w:rPr>
          <w:rFonts w:ascii="Vrinda" w:eastAsia="Arial Unicode MS" w:hAnsi="Vrinda"/>
          <w:sz w:val="28"/>
        </w:rPr>
        <w:t xml:space="preserve">?  </w:t>
      </w:r>
      <w:r>
        <w:rPr>
          <w:rFonts w:ascii="Vrinda" w:eastAsia="Arial Unicode MS" w:hAnsi="Vrinda"/>
          <w:sz w:val="28"/>
        </w:rPr>
        <w:br/>
        <w:t xml:space="preserve">       </w:t>
      </w:r>
      <w:r>
        <w:rPr>
          <w:rFonts w:ascii="Vrinda" w:eastAsia="Arial Unicode MS" w:hAnsi="Vrinda"/>
          <w:sz w:val="28"/>
        </w:rPr>
        <w:br/>
      </w:r>
      <w:r>
        <w:rPr>
          <w:rFonts w:ascii="Vrinda" w:eastAsia="Arial Unicode MS" w:hAnsi="Vrinda"/>
          <w:sz w:val="28"/>
        </w:rPr>
        <w:lastRenderedPageBreak/>
        <w:t xml:space="preserve">                               </w:t>
      </w:r>
      <w:r>
        <w:rPr>
          <w:rFonts w:ascii="Vrinda" w:eastAsia="Arial Unicode MS" w:hAnsi="Vrinda"/>
          <w:sz w:val="28"/>
        </w:rPr>
        <w:tab/>
      </w:r>
      <w:r>
        <w:rPr>
          <w:rFonts w:ascii="Vrinda" w:eastAsia="Arial Unicode MS" w:hAnsi="Vrinda"/>
          <w:sz w:val="28"/>
        </w:rPr>
        <w:tab/>
      </w:r>
      <w:r>
        <w:rPr>
          <w:rFonts w:ascii="Vrinda" w:eastAsia="Arial Unicode MS" w:hAnsi="Vrinda"/>
          <w:sz w:val="28"/>
        </w:rPr>
        <w:tab/>
      </w:r>
      <w:r>
        <w:rPr>
          <w:rFonts w:ascii="Vrinda" w:eastAsia="Arial Unicode MS" w:hAnsi="Vrinda"/>
          <w:sz w:val="28"/>
        </w:rPr>
        <w:tab/>
      </w:r>
      <w:r>
        <w:rPr>
          <w:rFonts w:ascii="Vrinda" w:eastAsia="Arial Unicode MS" w:hAnsi="Vrinda"/>
          <w:sz w:val="28"/>
        </w:rPr>
        <w:tab/>
        <w:t xml:space="preserve">              -</w:t>
      </w:r>
      <w:r>
        <w:rPr>
          <w:rFonts w:ascii="Vrinda" w:eastAsia="Arial Unicode MS" w:hAnsi="Vrinda" w:hint="cs"/>
          <w:sz w:val="28"/>
          <w:cs/>
        </w:rPr>
        <w:t>ডঃ অজয় রায়</w:t>
      </w:r>
      <w:r>
        <w:rPr>
          <w:rFonts w:ascii="Vrinda" w:eastAsia="Arial Unicode MS" w:hAnsi="Vrinda"/>
          <w:sz w:val="28"/>
        </w:rPr>
        <w:br/>
        <w:t xml:space="preserve">   </w:t>
      </w:r>
    </w:p>
    <w:p w:rsidR="0098294A" w:rsidRDefault="0098294A" w:rsidP="00D61441">
      <w:pPr>
        <w:rPr>
          <w:rFonts w:ascii="Vrinda" w:eastAsia="Arial Unicode MS" w:hAnsi="Vrinda"/>
          <w:sz w:val="28"/>
        </w:rPr>
      </w:pPr>
    </w:p>
    <w:p w:rsidR="0098294A" w:rsidRDefault="0098294A" w:rsidP="00D61441">
      <w:pPr>
        <w:rPr>
          <w:rFonts w:ascii="Vrinda" w:eastAsia="Arial Unicode MS" w:hAnsi="Vrinda"/>
          <w:sz w:val="28"/>
        </w:rPr>
      </w:pPr>
    </w:p>
    <w:p w:rsidR="0098294A" w:rsidRDefault="0098294A" w:rsidP="00D61441">
      <w:pPr>
        <w:rPr>
          <w:rFonts w:ascii="Vrinda" w:hAnsi="Vrinda"/>
          <w:sz w:val="28"/>
        </w:rPr>
      </w:pPr>
    </w:p>
    <w:p w:rsidR="004751A8" w:rsidRPr="004751A8" w:rsidRDefault="004751A8" w:rsidP="004751A8"/>
    <w:p w:rsidR="00EC052F" w:rsidRPr="00207C89" w:rsidRDefault="00EC052F" w:rsidP="00EC052F">
      <w:pPr>
        <w:pStyle w:val="Heading1"/>
        <w:jc w:val="center"/>
        <w:rPr>
          <w:color w:val="1F497D"/>
          <w:sz w:val="40"/>
        </w:rPr>
      </w:pPr>
      <w:r w:rsidRPr="00207C89">
        <w:rPr>
          <w:rFonts w:hint="cs"/>
          <w:color w:val="1F497D"/>
          <w:sz w:val="40"/>
          <w:cs/>
        </w:rPr>
        <w:t>শেষ কথা</w:t>
      </w:r>
    </w:p>
    <w:p w:rsidR="00EC052F" w:rsidRDefault="00EC052F" w:rsidP="00EC052F"/>
    <w:p w:rsidR="00EC052F" w:rsidRDefault="00EC052F" w:rsidP="00EC052F">
      <w:pPr>
        <w:numPr>
          <w:ilvl w:val="0"/>
          <w:numId w:val="2"/>
        </w:numPr>
        <w:rPr>
          <w:rFonts w:ascii="Vrinda" w:hAnsi="Vrinda"/>
          <w:sz w:val="28"/>
        </w:rPr>
      </w:pPr>
      <w:r>
        <w:rPr>
          <w:rFonts w:ascii="Vrinda" w:hAnsi="Vrinda" w:hint="cs"/>
          <w:sz w:val="28"/>
          <w:cs/>
        </w:rPr>
        <w:t xml:space="preserve">আমরা চাইলে প্রোফেশনাল কাউকে দিয়ে এই দলিলপত্র </w:t>
      </w:r>
      <w:r w:rsidR="00E70905">
        <w:rPr>
          <w:rFonts w:ascii="Vrinda" w:hAnsi="Vrinda" w:hint="cs"/>
          <w:sz w:val="28"/>
          <w:cs/>
        </w:rPr>
        <w:t>কম্পাইল/অনুবাদ</w:t>
      </w:r>
      <w:r>
        <w:rPr>
          <w:rFonts w:ascii="Vrinda" w:hAnsi="Vrinda" w:hint="cs"/>
          <w:sz w:val="28"/>
          <w:cs/>
        </w:rPr>
        <w:t xml:space="preserve"> ক</w:t>
      </w:r>
      <w:r w:rsidR="00E70905">
        <w:rPr>
          <w:rFonts w:ascii="Vrinda" w:hAnsi="Vrinda" w:hint="cs"/>
          <w:sz w:val="28"/>
          <w:cs/>
        </w:rPr>
        <w:t>রা</w:t>
      </w:r>
      <w:r>
        <w:rPr>
          <w:rFonts w:ascii="Vrinda" w:hAnsi="Vrinda" w:hint="cs"/>
          <w:sz w:val="28"/>
          <w:cs/>
        </w:rPr>
        <w:t xml:space="preserve">তে পারতাম। কিংবা স্ক্যান করে ওসিআর-এর সাহায্যে দলিলপত্রকে ইউনিকোডে </w:t>
      </w:r>
      <w:r w:rsidR="00E70905">
        <w:rPr>
          <w:rFonts w:ascii="Vrinda" w:hAnsi="Vrinda" w:hint="cs"/>
          <w:sz w:val="28"/>
          <w:cs/>
        </w:rPr>
        <w:t>কনভার্ট</w:t>
      </w:r>
      <w:r>
        <w:rPr>
          <w:rFonts w:ascii="Vrinda" w:hAnsi="Vrinda" w:hint="cs"/>
          <w:sz w:val="28"/>
          <w:cs/>
        </w:rPr>
        <w:t xml:space="preserve"> পারতাম। কিন্তু আমরা সেই কাজ করবো না। আমরা চাই যে এই প্রজন্ম নিজে </w:t>
      </w:r>
      <w:r w:rsidR="00E70905">
        <w:rPr>
          <w:rFonts w:ascii="Vrinda" w:hAnsi="Vrinda" w:hint="cs"/>
          <w:sz w:val="28"/>
          <w:cs/>
        </w:rPr>
        <w:t>কম্পাইল</w:t>
      </w:r>
      <w:r>
        <w:rPr>
          <w:rFonts w:ascii="Vrinda" w:hAnsi="Vrinda" w:hint="cs"/>
          <w:sz w:val="28"/>
          <w:cs/>
        </w:rPr>
        <w:t xml:space="preserve"> করে/অনুবাদ করে ধীরে ধীরে শিখতে শিখতে নিজেদের মাঝে মুক্তিযুদ্ধের চেতনা জাগিয়ে তুলুক। কাজ থেকেই চেতনার জন্ম, কথা থেকে নয়।</w:t>
      </w:r>
    </w:p>
    <w:p w:rsidR="00EC052F" w:rsidRDefault="00EC052F" w:rsidP="00EC052F">
      <w:pPr>
        <w:numPr>
          <w:ilvl w:val="0"/>
          <w:numId w:val="2"/>
        </w:numPr>
        <w:rPr>
          <w:rFonts w:ascii="Vrinda" w:hAnsi="Vrinda"/>
          <w:sz w:val="28"/>
        </w:rPr>
      </w:pPr>
      <w:r>
        <w:rPr>
          <w:rFonts w:ascii="Vrinda" w:hAnsi="Vrinda" w:hint="cs"/>
          <w:sz w:val="28"/>
          <w:cs/>
        </w:rPr>
        <w:t xml:space="preserve">পাঠকালে বানান কিংবা অন্য যে কোন ইস্যুতে যে কোন ভুল-ভ্রান্তি চোখে পড়লে সাথে সাথে </w:t>
      </w:r>
      <w:hyperlink r:id="rId108" w:history="1">
        <w:r w:rsidRPr="00336AEA">
          <w:rPr>
            <w:rStyle w:val="Hyperlink"/>
            <w:rFonts w:ascii="Vrinda" w:hAnsi="Vrinda" w:hint="cs"/>
            <w:sz w:val="28"/>
            <w:cs/>
          </w:rPr>
          <w:t>আমাদের ফেসবুক পেইজে</w:t>
        </w:r>
      </w:hyperlink>
      <w:r>
        <w:rPr>
          <w:rFonts w:ascii="Vrinda" w:hAnsi="Vrinda" w:hint="cs"/>
          <w:sz w:val="28"/>
          <w:cs/>
        </w:rPr>
        <w:t xml:space="preserve"> একটি মেসেজ দিয়ে জানাবেন। ভালো/মন্দ যে কোন ধরণের পরামর্শ অত্যন্ত আনন্দের সাথে গৃহীত হবে এবং আপনাকে অত্যন্ত দ্রুত আমাদের ফেসবুক পেজ থেকে থেকে লাইভ চ্যাটের মতো রিপ্লাই দেয়া হবে। কারণ আমাদের ফেসবুক পেজটি একই সাথে দেশ এবং বিদেশ থেকে পরিচালিত হচ্ছে। ফলে এডমিন প্যানেলের কেউ না কেউ সারাক্ষণই অনলাইনে আপনার ফিডব্যাকের অপেক্ষায় আছেন। আমাদের ফেসবুক পেজের লিংকঃ</w:t>
      </w:r>
    </w:p>
    <w:p w:rsidR="00EC052F" w:rsidRDefault="00305BC0" w:rsidP="00EC052F">
      <w:pPr>
        <w:ind w:left="720"/>
        <w:jc w:val="center"/>
        <w:rPr>
          <w:rFonts w:ascii="Vrinda" w:hAnsi="Vrinda"/>
          <w:sz w:val="28"/>
        </w:rPr>
      </w:pPr>
      <w:hyperlink r:id="rId109" w:history="1">
        <w:r w:rsidR="00EC052F" w:rsidRPr="00214890">
          <w:rPr>
            <w:rStyle w:val="Hyperlink"/>
            <w:rFonts w:ascii="Vrinda" w:hAnsi="Vrinda"/>
            <w:sz w:val="28"/>
          </w:rPr>
          <w:t>https://www.facebook.com/muktizuddho1971</w:t>
        </w:r>
      </w:hyperlink>
      <w:r w:rsidR="00EC052F">
        <w:rPr>
          <w:rFonts w:ascii="Vrinda" w:hAnsi="Vrinda" w:cs="Mangal" w:hint="cs"/>
          <w:sz w:val="28"/>
          <w:cs/>
          <w:lang w:bidi="hi-IN"/>
        </w:rPr>
        <w:t>।</w:t>
      </w:r>
    </w:p>
    <w:p w:rsidR="00EC052F" w:rsidRDefault="00EC052F" w:rsidP="00EC052F">
      <w:pPr>
        <w:numPr>
          <w:ilvl w:val="0"/>
          <w:numId w:val="2"/>
        </w:numPr>
        <w:rPr>
          <w:sz w:val="28"/>
        </w:rPr>
      </w:pPr>
      <w:r>
        <w:rPr>
          <w:rFonts w:ascii="Vrinda" w:hAnsi="Vrinda" w:hint="cs"/>
          <w:sz w:val="28"/>
          <w:cs/>
        </w:rPr>
        <w:lastRenderedPageBreak/>
        <w:t>প্রকল্পটি নতুনদের জন্য সদা উন্মুক্ত। অর্থাৎ আপনি যদি আমাদের সাথে মুক্তিযুদ্ধের দলিলপত্র নিয়ে কাজ করতে চান, তবে আমাদের ফেসবুক পেজে একটা মেসেজ পাঠিয়ে আপনার আগ্রহের কথা জানালেই হবে। আমরা কিছুদিন পর আপনাকে আমাদের কর্মযজ্ঞে</w:t>
      </w:r>
      <w:r w:rsidR="00E70905">
        <w:rPr>
          <w:rFonts w:ascii="Vrinda" w:hAnsi="Vrinda" w:hint="cs"/>
          <w:sz w:val="28"/>
          <w:cs/>
        </w:rPr>
        <w:t>র অংশ করে</w:t>
      </w:r>
      <w:r>
        <w:rPr>
          <w:rFonts w:ascii="Vrinda" w:hAnsi="Vrinda" w:hint="cs"/>
          <w:sz w:val="28"/>
          <w:cs/>
        </w:rPr>
        <w:t xml:space="preserve"> নিবো। কাজ বুঝিয়ে দেবো।</w:t>
      </w:r>
      <w:r w:rsidRPr="00470F47">
        <w:rPr>
          <w:rFonts w:hint="cs"/>
          <w:sz w:val="28"/>
          <w:cs/>
        </w:rPr>
        <w:t xml:space="preserve"> দল-মত-ধর্ম-বর্ণ-পরিচয় নির্বিশেষে আমাদের এই উদ্যোগ। তাই সকলের শুভকামনা আমাদের কাম্য। </w:t>
      </w:r>
    </w:p>
    <w:p w:rsidR="00EC052F" w:rsidRPr="00470F47" w:rsidRDefault="00EC052F" w:rsidP="00EC052F">
      <w:pPr>
        <w:numPr>
          <w:ilvl w:val="0"/>
          <w:numId w:val="2"/>
        </w:numPr>
        <w:rPr>
          <w:sz w:val="28"/>
          <w:cs/>
        </w:rPr>
      </w:pPr>
      <w:r w:rsidRPr="00470F47">
        <w:rPr>
          <w:rFonts w:hint="cs"/>
          <w:sz w:val="28"/>
          <w:cs/>
        </w:rPr>
        <w:t>এটি কোন একক ব্যক্তি কিংবা একক গ্রুপের উপর নির্ভরশীল প্রোজেক্ট নয়। তাই স্পেসিফিক কেউ একজন</w:t>
      </w:r>
      <w:r w:rsidR="00E70905">
        <w:rPr>
          <w:rFonts w:hint="cs"/>
          <w:sz w:val="28"/>
          <w:cs/>
        </w:rPr>
        <w:t xml:space="preserve"> থাকলে বা</w:t>
      </w:r>
      <w:r w:rsidRPr="00470F47">
        <w:rPr>
          <w:rFonts w:hint="cs"/>
          <w:sz w:val="28"/>
          <w:cs/>
        </w:rPr>
        <w:t xml:space="preserve"> না থাকলে এই প্রোজেক্টের কিছুই যাবে-আসবে না।</w:t>
      </w:r>
      <w:r>
        <w:rPr>
          <w:rFonts w:hint="cs"/>
          <w:sz w:val="28"/>
          <w:cs/>
        </w:rPr>
        <w:t xml:space="preserve"> আগামীকাল ইঞ্জিনিয়ার লিও নামক আইডিটি না থাকলে কিছুই আসে-যায় না। তাঁর জায়গায় অন্য কেউ কাজ করতে থাকবেন। আমাদের ফেসবুক পেজ থেকে কাজ চলতে থাকবে। ফেসবুক পেজ কোন কারণে বন্ধ হয়ে গেলে তা আবার নতুন করে খোলা হবে। কারণ আমাদের হাতে দলিলপত্র আছে। ডেডিকেটেড লেখকেরা আছেন। তাই এই প্রোজেক্টটা থেমে যাওয়ার কোন সম্ভবনা নেই।</w:t>
      </w:r>
      <w:r w:rsidRPr="00470F47">
        <w:rPr>
          <w:rFonts w:hint="cs"/>
          <w:sz w:val="28"/>
          <w:cs/>
        </w:rPr>
        <w:t xml:space="preserve"> এভাবেই প্রোজেক্টটা</w:t>
      </w:r>
      <w:r>
        <w:rPr>
          <w:rFonts w:hint="cs"/>
          <w:sz w:val="28"/>
          <w:cs/>
        </w:rPr>
        <w:t>কে</w:t>
      </w:r>
      <w:r w:rsidRPr="00470F47">
        <w:rPr>
          <w:rFonts w:hint="cs"/>
          <w:sz w:val="28"/>
          <w:cs/>
        </w:rPr>
        <w:t xml:space="preserve"> ডিজাইন করা হয়েছে। প্রকৃতি শূণ্য স্থান পছন্দ করে না।</w:t>
      </w:r>
      <w:r>
        <w:rPr>
          <w:rFonts w:hint="cs"/>
          <w:sz w:val="28"/>
          <w:cs/>
        </w:rPr>
        <w:t xml:space="preserve"> আমরাও না।</w:t>
      </w:r>
      <w:r w:rsidRPr="00470F47">
        <w:rPr>
          <w:rFonts w:hint="cs"/>
          <w:sz w:val="28"/>
          <w:cs/>
        </w:rPr>
        <w:t xml:space="preserve"> </w:t>
      </w:r>
      <w:r>
        <w:rPr>
          <w:rFonts w:hint="cs"/>
          <w:sz w:val="28"/>
          <w:cs/>
        </w:rPr>
        <w:t>আমরা</w:t>
      </w:r>
      <w:r w:rsidRPr="00470F47">
        <w:rPr>
          <w:rFonts w:hint="cs"/>
          <w:sz w:val="28"/>
          <w:cs/>
        </w:rPr>
        <w:t xml:space="preserve"> প্রকৃতির অংশ। আপনিও, তাই না?</w:t>
      </w:r>
    </w:p>
    <w:p w:rsidR="00EC052F" w:rsidRDefault="00EC052F" w:rsidP="00EC052F">
      <w:pPr>
        <w:rPr>
          <w:sz w:val="28"/>
          <w:cs/>
        </w:rPr>
      </w:pPr>
    </w:p>
    <w:p w:rsidR="00EC052F" w:rsidRDefault="00EC052F" w:rsidP="00EC052F">
      <w:pPr>
        <w:jc w:val="right"/>
        <w:rPr>
          <w:sz w:val="28"/>
        </w:rPr>
      </w:pPr>
      <w:r>
        <w:rPr>
          <w:rFonts w:hint="cs"/>
          <w:sz w:val="28"/>
          <w:cs/>
        </w:rPr>
        <w:t>-মাউ</w:t>
      </w:r>
    </w:p>
    <w:p w:rsidR="00EC052F" w:rsidRDefault="00EC052F" w:rsidP="00EC052F">
      <w:pPr>
        <w:jc w:val="right"/>
        <w:rPr>
          <w:sz w:val="28"/>
        </w:rPr>
      </w:pPr>
    </w:p>
    <w:p w:rsidR="001651FE" w:rsidRPr="00E70905" w:rsidRDefault="00305BC0" w:rsidP="00E70905">
      <w:pPr>
        <w:jc w:val="center"/>
        <w:rPr>
          <w:sz w:val="28"/>
          <w:cs/>
        </w:rPr>
      </w:pPr>
      <w:r>
        <w:rPr>
          <w:sz w:val="28"/>
        </w:rPr>
        <w:lastRenderedPageBreak/>
        <w:pict>
          <v:shape id="_x0000_i1098" type="#_x0000_t75" style="width:290.05pt;height:290.05pt">
            <v:imagedata r:id="rId18" o:title="hrritori, johir, guru golap, shahriar faruk, arunav"/>
          </v:shape>
        </w:pict>
      </w:r>
    </w:p>
    <w:sectPr w:rsidR="001651FE" w:rsidRPr="00E70905">
      <w:footerReference w:type="default" r:id="rId1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5D0F" w:rsidRDefault="00F25D0F" w:rsidP="00D52933">
      <w:pPr>
        <w:spacing w:after="0" w:line="240" w:lineRule="auto"/>
      </w:pPr>
      <w:r>
        <w:separator/>
      </w:r>
    </w:p>
  </w:endnote>
  <w:endnote w:type="continuationSeparator" w:id="0">
    <w:p w:rsidR="00F25D0F" w:rsidRDefault="00F25D0F" w:rsidP="00D529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2000500000000020004"/>
    <w:charset w:val="00"/>
    <w:family w:val="auto"/>
    <w:pitch w:val="variable"/>
    <w:sig w:usb0="0001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mo">
    <w:charset w:val="00"/>
    <w:family w:val="auto"/>
    <w:pitch w:val="default"/>
  </w:font>
  <w:font w:name="Kalpurush">
    <w:panose1 w:val="02000600000000000000"/>
    <w:charset w:val="00"/>
    <w:family w:val="auto"/>
    <w:pitch w:val="variable"/>
    <w:sig w:usb0="0001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olaimanLipi">
    <w:panose1 w:val="03000609000000000000"/>
    <w:charset w:val="00"/>
    <w:family w:val="script"/>
    <w:pitch w:val="fixed"/>
    <w:sig w:usb0="80018007" w:usb1="00002000" w:usb2="00000000" w:usb3="00000000" w:csb0="00000093"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BC0" w:rsidRPr="00D52933" w:rsidRDefault="00305BC0" w:rsidP="00D52933">
    <w:pPr>
      <w:pStyle w:val="Footer"/>
      <w:rPr>
        <w:rFonts w:ascii="Vrinda" w:hAnsi="Vrinda"/>
        <w:i/>
        <w:color w:val="1F497D"/>
      </w:rPr>
    </w:pPr>
    <w:r>
      <w:rPr>
        <w:cs/>
      </w:rPr>
      <w:tab/>
    </w:r>
    <w:r>
      <w:rPr>
        <w:cs/>
      </w:rPr>
      <w:tab/>
    </w:r>
    <w:r w:rsidRPr="00D52933">
      <w:rPr>
        <w:rFonts w:ascii="Vrinda" w:hAnsi="Vrinda"/>
        <w:i/>
        <w:color w:val="1F497D"/>
        <w:cs/>
      </w:rPr>
      <w:fldChar w:fldCharType="begin"/>
    </w:r>
    <w:r>
      <w:rPr>
        <w:cs/>
      </w:rPr>
      <w:instrText xml:space="preserve"> REF _Ref435871990 \h </w:instrText>
    </w:r>
    <w:r w:rsidRPr="00D52933">
      <w:rPr>
        <w:rFonts w:ascii="Vrinda" w:hAnsi="Vrinda"/>
        <w:i/>
        <w:color w:val="1F497D"/>
        <w:cs/>
      </w:rPr>
    </w:r>
    <w:r w:rsidRPr="00D52933">
      <w:rPr>
        <w:rFonts w:ascii="Vrinda" w:hAnsi="Vrinda"/>
        <w:i/>
        <w:color w:val="1F497D"/>
        <w:cs/>
      </w:rPr>
      <w:fldChar w:fldCharType="separate"/>
    </w:r>
    <w:r w:rsidRPr="00D52933">
      <w:rPr>
        <w:rFonts w:ascii="Vrinda" w:hAnsi="Vrinda" w:hint="cs"/>
        <w:color w:val="1F497D"/>
        <w:cs/>
      </w:rPr>
      <w:t>(সূচিপত্র)</w:t>
    </w:r>
    <w:r w:rsidRPr="00D52933">
      <w:rPr>
        <w:rFonts w:ascii="Vrinda" w:hAnsi="Vrinda"/>
        <w:i/>
        <w:color w:val="1F497D"/>
        <w: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5D0F" w:rsidRDefault="00F25D0F" w:rsidP="00D52933">
      <w:pPr>
        <w:spacing w:after="0" w:line="240" w:lineRule="auto"/>
      </w:pPr>
      <w:r>
        <w:separator/>
      </w:r>
    </w:p>
  </w:footnote>
  <w:footnote w:type="continuationSeparator" w:id="0">
    <w:p w:rsidR="00F25D0F" w:rsidRDefault="00F25D0F" w:rsidP="00D529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51535"/>
    <w:multiLevelType w:val="multilevel"/>
    <w:tmpl w:val="824E5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B156FA"/>
    <w:multiLevelType w:val="hybridMultilevel"/>
    <w:tmpl w:val="82F463E0"/>
    <w:lvl w:ilvl="0" w:tplc="6D8E7D90">
      <w:start w:val="4"/>
      <w:numFmt w:val="bullet"/>
      <w:lvlText w:val="-"/>
      <w:lvlJc w:val="left"/>
      <w:pPr>
        <w:ind w:left="720" w:hanging="360"/>
      </w:pPr>
      <w:rPr>
        <w:rFonts w:ascii="Vrinda" w:eastAsia="Times New Roman" w:hAnsi="Vrinda" w:cs="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D8F5616"/>
    <w:multiLevelType w:val="multilevel"/>
    <w:tmpl w:val="9494A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1B30286"/>
    <w:multiLevelType w:val="hybridMultilevel"/>
    <w:tmpl w:val="E9AAE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36A620A"/>
    <w:multiLevelType w:val="hybridMultilevel"/>
    <w:tmpl w:val="82849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4EC3005"/>
    <w:multiLevelType w:val="hybridMultilevel"/>
    <w:tmpl w:val="499C649C"/>
    <w:lvl w:ilvl="0" w:tplc="2B3C11E2">
      <w:numFmt w:val="bullet"/>
      <w:lvlText w:val="-"/>
      <w:lvlJc w:val="left"/>
      <w:pPr>
        <w:ind w:left="720" w:hanging="360"/>
      </w:pPr>
      <w:rPr>
        <w:rFonts w:ascii="Vrinda" w:eastAsia="Times New Roman" w:hAnsi="Vrinda" w:cs="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81E4B5D"/>
    <w:multiLevelType w:val="hybridMultilevel"/>
    <w:tmpl w:val="D848E1A6"/>
    <w:lvl w:ilvl="0" w:tplc="5582BFF6">
      <w:numFmt w:val="bullet"/>
      <w:lvlText w:val="-"/>
      <w:lvlJc w:val="left"/>
      <w:pPr>
        <w:ind w:left="720" w:hanging="360"/>
      </w:pPr>
      <w:rPr>
        <w:rFonts w:ascii="Vrinda" w:eastAsia="Times New Roman" w:hAnsi="Vrinda" w:cs="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9AB22C4"/>
    <w:multiLevelType w:val="hybridMultilevel"/>
    <w:tmpl w:val="9E024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0EF5162"/>
    <w:multiLevelType w:val="hybridMultilevel"/>
    <w:tmpl w:val="229AE2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83F4AC0"/>
    <w:multiLevelType w:val="hybridMultilevel"/>
    <w:tmpl w:val="41A81F42"/>
    <w:lvl w:ilvl="0" w:tplc="AEA43964">
      <w:numFmt w:val="bullet"/>
      <w:lvlText w:val="-"/>
      <w:lvlJc w:val="left"/>
      <w:pPr>
        <w:ind w:left="720" w:hanging="360"/>
      </w:pPr>
      <w:rPr>
        <w:rFonts w:ascii="Vrinda" w:eastAsia="Times New Roman" w:hAnsi="Vrinda" w:cs="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7"/>
  </w:num>
  <w:num w:numId="4">
    <w:abstractNumId w:val="3"/>
  </w:num>
  <w:num w:numId="5">
    <w:abstractNumId w:val="2"/>
  </w:num>
  <w:num w:numId="6">
    <w:abstractNumId w:val="5"/>
  </w:num>
  <w:num w:numId="7">
    <w:abstractNumId w:val="9"/>
  </w:num>
  <w:num w:numId="8">
    <w:abstractNumId w:val="6"/>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ttachedTemplate r:id="rId1"/>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82973"/>
    <w:rsid w:val="0000401A"/>
    <w:rsid w:val="00016316"/>
    <w:rsid w:val="00021945"/>
    <w:rsid w:val="00032EF9"/>
    <w:rsid w:val="0004032F"/>
    <w:rsid w:val="00041E6D"/>
    <w:rsid w:val="00046411"/>
    <w:rsid w:val="0005389C"/>
    <w:rsid w:val="00072748"/>
    <w:rsid w:val="00082EEC"/>
    <w:rsid w:val="000A46C7"/>
    <w:rsid w:val="000A6B2F"/>
    <w:rsid w:val="000B4B77"/>
    <w:rsid w:val="000D266D"/>
    <w:rsid w:val="000D548F"/>
    <w:rsid w:val="000D630E"/>
    <w:rsid w:val="000F1A32"/>
    <w:rsid w:val="000F22D0"/>
    <w:rsid w:val="000F5AA7"/>
    <w:rsid w:val="000F7760"/>
    <w:rsid w:val="001056EC"/>
    <w:rsid w:val="0010599D"/>
    <w:rsid w:val="00107C50"/>
    <w:rsid w:val="00112790"/>
    <w:rsid w:val="00115793"/>
    <w:rsid w:val="001241E4"/>
    <w:rsid w:val="00126046"/>
    <w:rsid w:val="0012706D"/>
    <w:rsid w:val="0013043C"/>
    <w:rsid w:val="00135A6A"/>
    <w:rsid w:val="00135CBB"/>
    <w:rsid w:val="00160270"/>
    <w:rsid w:val="0016204C"/>
    <w:rsid w:val="00163A37"/>
    <w:rsid w:val="001651FE"/>
    <w:rsid w:val="00190339"/>
    <w:rsid w:val="00192F99"/>
    <w:rsid w:val="0019347C"/>
    <w:rsid w:val="001A3D66"/>
    <w:rsid w:val="001A6C64"/>
    <w:rsid w:val="001C0F47"/>
    <w:rsid w:val="001C7E53"/>
    <w:rsid w:val="001D064B"/>
    <w:rsid w:val="001D1180"/>
    <w:rsid w:val="001D1C14"/>
    <w:rsid w:val="001F040D"/>
    <w:rsid w:val="001F1A6E"/>
    <w:rsid w:val="00203E13"/>
    <w:rsid w:val="00205572"/>
    <w:rsid w:val="002063EB"/>
    <w:rsid w:val="00207C89"/>
    <w:rsid w:val="00225811"/>
    <w:rsid w:val="00227807"/>
    <w:rsid w:val="002335DC"/>
    <w:rsid w:val="00237918"/>
    <w:rsid w:val="00250ACD"/>
    <w:rsid w:val="002525CB"/>
    <w:rsid w:val="00267F96"/>
    <w:rsid w:val="0027141A"/>
    <w:rsid w:val="00274B72"/>
    <w:rsid w:val="002766B5"/>
    <w:rsid w:val="00284EC9"/>
    <w:rsid w:val="00286996"/>
    <w:rsid w:val="0029390C"/>
    <w:rsid w:val="00295FD9"/>
    <w:rsid w:val="00297BCD"/>
    <w:rsid w:val="002A7238"/>
    <w:rsid w:val="002B43B8"/>
    <w:rsid w:val="002C68D9"/>
    <w:rsid w:val="002E17BD"/>
    <w:rsid w:val="002F7B92"/>
    <w:rsid w:val="0030163E"/>
    <w:rsid w:val="00305BC0"/>
    <w:rsid w:val="00307E3F"/>
    <w:rsid w:val="003147D4"/>
    <w:rsid w:val="003215A9"/>
    <w:rsid w:val="00326831"/>
    <w:rsid w:val="00335888"/>
    <w:rsid w:val="00340FC6"/>
    <w:rsid w:val="003515CE"/>
    <w:rsid w:val="00355ACC"/>
    <w:rsid w:val="00357330"/>
    <w:rsid w:val="00363C4B"/>
    <w:rsid w:val="003861C4"/>
    <w:rsid w:val="00393C22"/>
    <w:rsid w:val="0039494B"/>
    <w:rsid w:val="00395961"/>
    <w:rsid w:val="003A5FD1"/>
    <w:rsid w:val="003B2DA1"/>
    <w:rsid w:val="003C253C"/>
    <w:rsid w:val="003C55B3"/>
    <w:rsid w:val="003E5337"/>
    <w:rsid w:val="003F0E8C"/>
    <w:rsid w:val="003F31A5"/>
    <w:rsid w:val="003F664B"/>
    <w:rsid w:val="00406AB5"/>
    <w:rsid w:val="00410BDA"/>
    <w:rsid w:val="00413CC4"/>
    <w:rsid w:val="00417BC9"/>
    <w:rsid w:val="00431FBF"/>
    <w:rsid w:val="0043397F"/>
    <w:rsid w:val="0043438C"/>
    <w:rsid w:val="00435A8B"/>
    <w:rsid w:val="004445F4"/>
    <w:rsid w:val="0046419C"/>
    <w:rsid w:val="004740B3"/>
    <w:rsid w:val="004751A8"/>
    <w:rsid w:val="004950DD"/>
    <w:rsid w:val="004B3379"/>
    <w:rsid w:val="004C216C"/>
    <w:rsid w:val="004D1E02"/>
    <w:rsid w:val="004E79C3"/>
    <w:rsid w:val="00506B0A"/>
    <w:rsid w:val="00522BFE"/>
    <w:rsid w:val="00525DF7"/>
    <w:rsid w:val="005324E2"/>
    <w:rsid w:val="00532BA9"/>
    <w:rsid w:val="00543F8B"/>
    <w:rsid w:val="00551BEE"/>
    <w:rsid w:val="00556DE2"/>
    <w:rsid w:val="005643F3"/>
    <w:rsid w:val="00566A36"/>
    <w:rsid w:val="005860AE"/>
    <w:rsid w:val="00596CF2"/>
    <w:rsid w:val="005A106F"/>
    <w:rsid w:val="005A6FBD"/>
    <w:rsid w:val="005C2CBD"/>
    <w:rsid w:val="005D501A"/>
    <w:rsid w:val="005D602F"/>
    <w:rsid w:val="005D7EAC"/>
    <w:rsid w:val="005E1B4F"/>
    <w:rsid w:val="005E7AA1"/>
    <w:rsid w:val="005F4384"/>
    <w:rsid w:val="00606AC0"/>
    <w:rsid w:val="00632CF8"/>
    <w:rsid w:val="00646B25"/>
    <w:rsid w:val="00652044"/>
    <w:rsid w:val="00676A18"/>
    <w:rsid w:val="00680582"/>
    <w:rsid w:val="00686320"/>
    <w:rsid w:val="006868ED"/>
    <w:rsid w:val="006976C5"/>
    <w:rsid w:val="006C2F2D"/>
    <w:rsid w:val="006F18DC"/>
    <w:rsid w:val="006F18E6"/>
    <w:rsid w:val="006F261D"/>
    <w:rsid w:val="006F4C9E"/>
    <w:rsid w:val="00703F05"/>
    <w:rsid w:val="00704E14"/>
    <w:rsid w:val="00711363"/>
    <w:rsid w:val="0071482C"/>
    <w:rsid w:val="00722BF7"/>
    <w:rsid w:val="007238EF"/>
    <w:rsid w:val="00727459"/>
    <w:rsid w:val="007408A5"/>
    <w:rsid w:val="00747BCB"/>
    <w:rsid w:val="00774368"/>
    <w:rsid w:val="0077507B"/>
    <w:rsid w:val="0079701B"/>
    <w:rsid w:val="007B5DF5"/>
    <w:rsid w:val="007B7C0A"/>
    <w:rsid w:val="007C5DF1"/>
    <w:rsid w:val="007D54FF"/>
    <w:rsid w:val="007D57AF"/>
    <w:rsid w:val="007E3740"/>
    <w:rsid w:val="00802058"/>
    <w:rsid w:val="00804193"/>
    <w:rsid w:val="008125D8"/>
    <w:rsid w:val="00813C07"/>
    <w:rsid w:val="008675C5"/>
    <w:rsid w:val="0087392B"/>
    <w:rsid w:val="00882973"/>
    <w:rsid w:val="00885C7A"/>
    <w:rsid w:val="00891161"/>
    <w:rsid w:val="008A1FEB"/>
    <w:rsid w:val="008A4798"/>
    <w:rsid w:val="008A6598"/>
    <w:rsid w:val="008B62E6"/>
    <w:rsid w:val="008C13CD"/>
    <w:rsid w:val="008C7954"/>
    <w:rsid w:val="008E09C4"/>
    <w:rsid w:val="00921B01"/>
    <w:rsid w:val="00924FAA"/>
    <w:rsid w:val="00926561"/>
    <w:rsid w:val="0092748A"/>
    <w:rsid w:val="00931D15"/>
    <w:rsid w:val="00944650"/>
    <w:rsid w:val="00957B00"/>
    <w:rsid w:val="00960634"/>
    <w:rsid w:val="0096434C"/>
    <w:rsid w:val="009712BA"/>
    <w:rsid w:val="0098294A"/>
    <w:rsid w:val="009866C7"/>
    <w:rsid w:val="009A4CFE"/>
    <w:rsid w:val="009A517B"/>
    <w:rsid w:val="009A7A34"/>
    <w:rsid w:val="009B36A7"/>
    <w:rsid w:val="009B4A25"/>
    <w:rsid w:val="009C33A1"/>
    <w:rsid w:val="009D07EF"/>
    <w:rsid w:val="009D5760"/>
    <w:rsid w:val="009F3524"/>
    <w:rsid w:val="00A05BC3"/>
    <w:rsid w:val="00A14B3A"/>
    <w:rsid w:val="00A164D0"/>
    <w:rsid w:val="00A27063"/>
    <w:rsid w:val="00A31966"/>
    <w:rsid w:val="00A4589F"/>
    <w:rsid w:val="00A54192"/>
    <w:rsid w:val="00A54566"/>
    <w:rsid w:val="00A5719F"/>
    <w:rsid w:val="00A63789"/>
    <w:rsid w:val="00A96ACB"/>
    <w:rsid w:val="00AA4A04"/>
    <w:rsid w:val="00AB0ADF"/>
    <w:rsid w:val="00AB2B91"/>
    <w:rsid w:val="00AD0CE6"/>
    <w:rsid w:val="00B4048D"/>
    <w:rsid w:val="00B534F5"/>
    <w:rsid w:val="00B70A1E"/>
    <w:rsid w:val="00B86D83"/>
    <w:rsid w:val="00BD0625"/>
    <w:rsid w:val="00BD5C31"/>
    <w:rsid w:val="00BD7F50"/>
    <w:rsid w:val="00BE42D8"/>
    <w:rsid w:val="00BF21CB"/>
    <w:rsid w:val="00BF4B28"/>
    <w:rsid w:val="00C04947"/>
    <w:rsid w:val="00C16A4C"/>
    <w:rsid w:val="00C27DEB"/>
    <w:rsid w:val="00C302DC"/>
    <w:rsid w:val="00C30CB9"/>
    <w:rsid w:val="00C3202E"/>
    <w:rsid w:val="00C3342B"/>
    <w:rsid w:val="00C342DA"/>
    <w:rsid w:val="00C52747"/>
    <w:rsid w:val="00C53DC7"/>
    <w:rsid w:val="00C57520"/>
    <w:rsid w:val="00C67722"/>
    <w:rsid w:val="00C801AC"/>
    <w:rsid w:val="00C92C3E"/>
    <w:rsid w:val="00C975C6"/>
    <w:rsid w:val="00CA27CB"/>
    <w:rsid w:val="00CA552F"/>
    <w:rsid w:val="00CA589C"/>
    <w:rsid w:val="00CB0E4D"/>
    <w:rsid w:val="00CB38ED"/>
    <w:rsid w:val="00CB61E2"/>
    <w:rsid w:val="00CC2735"/>
    <w:rsid w:val="00CC4B64"/>
    <w:rsid w:val="00CC7995"/>
    <w:rsid w:val="00CD50AD"/>
    <w:rsid w:val="00CD5E8F"/>
    <w:rsid w:val="00D0350C"/>
    <w:rsid w:val="00D05075"/>
    <w:rsid w:val="00D12DEB"/>
    <w:rsid w:val="00D17035"/>
    <w:rsid w:val="00D21C17"/>
    <w:rsid w:val="00D26EED"/>
    <w:rsid w:val="00D27E96"/>
    <w:rsid w:val="00D33D52"/>
    <w:rsid w:val="00D52933"/>
    <w:rsid w:val="00D5711D"/>
    <w:rsid w:val="00D57512"/>
    <w:rsid w:val="00D61441"/>
    <w:rsid w:val="00D73055"/>
    <w:rsid w:val="00D80C9A"/>
    <w:rsid w:val="00D94ABB"/>
    <w:rsid w:val="00DC59E4"/>
    <w:rsid w:val="00DD1338"/>
    <w:rsid w:val="00DD5F22"/>
    <w:rsid w:val="00DD637B"/>
    <w:rsid w:val="00DE7C1B"/>
    <w:rsid w:val="00DF2DBA"/>
    <w:rsid w:val="00DF4EB0"/>
    <w:rsid w:val="00E036E8"/>
    <w:rsid w:val="00E077FF"/>
    <w:rsid w:val="00E123F3"/>
    <w:rsid w:val="00E17381"/>
    <w:rsid w:val="00E2217B"/>
    <w:rsid w:val="00E23441"/>
    <w:rsid w:val="00E31420"/>
    <w:rsid w:val="00E3657E"/>
    <w:rsid w:val="00E37DD6"/>
    <w:rsid w:val="00E42E2D"/>
    <w:rsid w:val="00E4476C"/>
    <w:rsid w:val="00E50F30"/>
    <w:rsid w:val="00E56E0B"/>
    <w:rsid w:val="00E70905"/>
    <w:rsid w:val="00E72C3B"/>
    <w:rsid w:val="00E74576"/>
    <w:rsid w:val="00E759FF"/>
    <w:rsid w:val="00E84ECE"/>
    <w:rsid w:val="00E929C3"/>
    <w:rsid w:val="00E955B9"/>
    <w:rsid w:val="00EB3112"/>
    <w:rsid w:val="00EB3A39"/>
    <w:rsid w:val="00EC052F"/>
    <w:rsid w:val="00ED28C2"/>
    <w:rsid w:val="00ED2D51"/>
    <w:rsid w:val="00ED4474"/>
    <w:rsid w:val="00ED65DA"/>
    <w:rsid w:val="00F01664"/>
    <w:rsid w:val="00F14448"/>
    <w:rsid w:val="00F1627B"/>
    <w:rsid w:val="00F25D0F"/>
    <w:rsid w:val="00F515D3"/>
    <w:rsid w:val="00F5269A"/>
    <w:rsid w:val="00F56C05"/>
    <w:rsid w:val="00F665CB"/>
    <w:rsid w:val="00F94C11"/>
    <w:rsid w:val="00FA265D"/>
    <w:rsid w:val="00FB0061"/>
    <w:rsid w:val="00FB3923"/>
    <w:rsid w:val="00FB565B"/>
    <w:rsid w:val="00FB6FBF"/>
    <w:rsid w:val="00FC022E"/>
    <w:rsid w:val="00FC09D0"/>
    <w:rsid w:val="00FC6CAC"/>
    <w:rsid w:val="00FE1287"/>
    <w:rsid w:val="00FE5FC3"/>
    <w:rsid w:val="00FF3046"/>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Vrinda"/>
        <w:lang w:val="en-US" w:eastAsia="en-US" w:bidi="bn-BD"/>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8"/>
    </w:rPr>
  </w:style>
  <w:style w:type="paragraph" w:styleId="Heading1">
    <w:name w:val="heading 1"/>
    <w:basedOn w:val="Normal"/>
    <w:next w:val="Normal"/>
    <w:link w:val="Heading1Char"/>
    <w:qFormat/>
    <w:rsid w:val="00FF3046"/>
    <w:pPr>
      <w:keepNext/>
      <w:spacing w:before="240" w:after="60"/>
      <w:outlineLvl w:val="0"/>
    </w:pPr>
    <w:rPr>
      <w:rFonts w:ascii="Cambria" w:eastAsia="Times New Roman" w:hAnsi="Cambria"/>
      <w:b/>
      <w:bCs/>
      <w:kern w:val="32"/>
      <w:sz w:val="32"/>
      <w:szCs w:val="40"/>
    </w:rPr>
  </w:style>
  <w:style w:type="paragraph" w:styleId="Heading2">
    <w:name w:val="heading 2"/>
    <w:basedOn w:val="Normal"/>
    <w:next w:val="Normal"/>
    <w:link w:val="Heading2Char"/>
    <w:unhideWhenUsed/>
    <w:qFormat/>
    <w:rsid w:val="00072748"/>
    <w:pPr>
      <w:keepNext/>
      <w:spacing w:before="240" w:after="60"/>
      <w:outlineLvl w:val="1"/>
    </w:pPr>
    <w:rPr>
      <w:rFonts w:ascii="Cambria" w:eastAsia="Times New Roman" w:hAnsi="Cambria"/>
      <w:b/>
      <w:bCs/>
      <w:i/>
      <w:iCs/>
      <w:sz w:val="28"/>
      <w:szCs w:val="35"/>
    </w:rPr>
  </w:style>
  <w:style w:type="paragraph" w:styleId="Heading3">
    <w:name w:val="heading 3"/>
    <w:basedOn w:val="Normal"/>
    <w:next w:val="Normal"/>
    <w:link w:val="Heading3Char"/>
    <w:qFormat/>
    <w:rsid w:val="002766B5"/>
    <w:pPr>
      <w:keepNext/>
      <w:keepLines/>
      <w:spacing w:before="320" w:after="80"/>
      <w:contextualSpacing/>
      <w:outlineLvl w:val="2"/>
    </w:pPr>
    <w:rPr>
      <w:rFonts w:ascii="Arial" w:eastAsia="Arial" w:hAnsi="Arial" w:cs="Arial"/>
      <w:color w:val="434343"/>
      <w:sz w:val="28"/>
    </w:rPr>
  </w:style>
  <w:style w:type="paragraph" w:styleId="Heading4">
    <w:name w:val="heading 4"/>
    <w:basedOn w:val="Normal"/>
    <w:next w:val="Normal"/>
    <w:link w:val="Heading4Char"/>
    <w:qFormat/>
    <w:rsid w:val="002766B5"/>
    <w:pPr>
      <w:keepNext/>
      <w:keepLines/>
      <w:spacing w:before="280" w:after="80"/>
      <w:contextualSpacing/>
      <w:outlineLvl w:val="3"/>
    </w:pPr>
    <w:rPr>
      <w:rFonts w:ascii="Arial" w:eastAsia="Arial" w:hAnsi="Arial" w:cs="Arial"/>
      <w:color w:val="666666"/>
      <w:sz w:val="24"/>
      <w:szCs w:val="24"/>
    </w:rPr>
  </w:style>
  <w:style w:type="paragraph" w:styleId="Heading5">
    <w:name w:val="heading 5"/>
    <w:basedOn w:val="Normal"/>
    <w:next w:val="Normal"/>
    <w:link w:val="Heading5Char"/>
    <w:qFormat/>
    <w:rsid w:val="002766B5"/>
    <w:pPr>
      <w:keepNext/>
      <w:keepLines/>
      <w:spacing w:before="240" w:after="80"/>
      <w:contextualSpacing/>
      <w:outlineLvl w:val="4"/>
    </w:pPr>
    <w:rPr>
      <w:rFonts w:ascii="Arial" w:eastAsia="Arial" w:hAnsi="Arial" w:cs="Arial"/>
      <w:color w:val="666666"/>
      <w:szCs w:val="22"/>
    </w:rPr>
  </w:style>
  <w:style w:type="paragraph" w:styleId="Heading6">
    <w:name w:val="heading 6"/>
    <w:basedOn w:val="Normal"/>
    <w:next w:val="Normal"/>
    <w:link w:val="Heading6Char"/>
    <w:qFormat/>
    <w:rsid w:val="002766B5"/>
    <w:pPr>
      <w:keepNext/>
      <w:keepLines/>
      <w:spacing w:before="240" w:after="80"/>
      <w:contextualSpacing/>
      <w:outlineLvl w:val="5"/>
    </w:pPr>
    <w:rPr>
      <w:rFonts w:ascii="Arial" w:eastAsia="Arial" w:hAnsi="Arial" w:cs="Arial"/>
      <w:i/>
      <w:color w:val="666666"/>
      <w:szCs w:val="22"/>
    </w:rPr>
  </w:style>
  <w:style w:type="paragraph" w:styleId="Heading7">
    <w:name w:val="heading 7"/>
    <w:basedOn w:val="Normal"/>
    <w:next w:val="Normal"/>
    <w:link w:val="Heading7Char"/>
    <w:uiPriority w:val="9"/>
    <w:semiHidden/>
    <w:unhideWhenUsed/>
    <w:qFormat/>
    <w:rsid w:val="00D61441"/>
    <w:pPr>
      <w:spacing w:before="240" w:after="60"/>
      <w:outlineLvl w:val="6"/>
    </w:pPr>
    <w:rPr>
      <w:rFonts w:eastAsia="Times New Roman" w:cs="Times New Roman"/>
      <w:color w:val="000000"/>
      <w:sz w:val="24"/>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F3046"/>
    <w:rPr>
      <w:rFonts w:ascii="Cambria" w:eastAsia="Times New Roman" w:hAnsi="Cambria" w:cs="Vrinda"/>
      <w:b/>
      <w:bCs/>
      <w:kern w:val="32"/>
      <w:sz w:val="32"/>
      <w:szCs w:val="40"/>
      <w:lang w:bidi="bn-BD"/>
    </w:rPr>
  </w:style>
  <w:style w:type="character" w:customStyle="1" w:styleId="Heading2Char">
    <w:name w:val="Heading 2 Char"/>
    <w:link w:val="Heading2"/>
    <w:rsid w:val="00072748"/>
    <w:rPr>
      <w:rFonts w:ascii="Cambria" w:eastAsia="Times New Roman" w:hAnsi="Cambria" w:cs="Vrinda"/>
      <w:b/>
      <w:bCs/>
      <w:i/>
      <w:iCs/>
      <w:sz w:val="28"/>
      <w:szCs w:val="35"/>
    </w:rPr>
  </w:style>
  <w:style w:type="character" w:customStyle="1" w:styleId="Heading3Char">
    <w:name w:val="Heading 3 Char"/>
    <w:link w:val="Heading3"/>
    <w:rsid w:val="002766B5"/>
    <w:rPr>
      <w:rFonts w:ascii="Arial" w:eastAsia="Arial" w:hAnsi="Arial" w:cs="Arial"/>
      <w:color w:val="434343"/>
      <w:sz w:val="28"/>
      <w:szCs w:val="28"/>
    </w:rPr>
  </w:style>
  <w:style w:type="character" w:customStyle="1" w:styleId="Heading4Char">
    <w:name w:val="Heading 4 Char"/>
    <w:link w:val="Heading4"/>
    <w:rsid w:val="002766B5"/>
    <w:rPr>
      <w:rFonts w:ascii="Arial" w:eastAsia="Arial" w:hAnsi="Arial" w:cs="Arial"/>
      <w:color w:val="666666"/>
      <w:sz w:val="24"/>
      <w:szCs w:val="24"/>
    </w:rPr>
  </w:style>
  <w:style w:type="character" w:customStyle="1" w:styleId="Heading5Char">
    <w:name w:val="Heading 5 Char"/>
    <w:link w:val="Heading5"/>
    <w:rsid w:val="002766B5"/>
    <w:rPr>
      <w:rFonts w:ascii="Arial" w:eastAsia="Arial" w:hAnsi="Arial" w:cs="Arial"/>
      <w:color w:val="666666"/>
      <w:sz w:val="22"/>
      <w:szCs w:val="22"/>
    </w:rPr>
  </w:style>
  <w:style w:type="character" w:customStyle="1" w:styleId="Heading6Char">
    <w:name w:val="Heading 6 Char"/>
    <w:link w:val="Heading6"/>
    <w:rsid w:val="002766B5"/>
    <w:rPr>
      <w:rFonts w:ascii="Arial" w:eastAsia="Arial" w:hAnsi="Arial" w:cs="Arial"/>
      <w:i/>
      <w:color w:val="666666"/>
      <w:sz w:val="22"/>
      <w:szCs w:val="22"/>
    </w:rPr>
  </w:style>
  <w:style w:type="character" w:customStyle="1" w:styleId="null">
    <w:name w:val="null"/>
    <w:basedOn w:val="DefaultParagraphFont"/>
    <w:rsid w:val="00286996"/>
  </w:style>
  <w:style w:type="paragraph" w:styleId="NormalWeb">
    <w:name w:val="Normal (Web)"/>
    <w:basedOn w:val="Normal"/>
    <w:uiPriority w:val="99"/>
    <w:unhideWhenUsed/>
    <w:rsid w:val="002869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oy">
    <w:name w:val="_2oy"/>
    <w:basedOn w:val="DefaultParagraphFont"/>
    <w:rsid w:val="00286996"/>
  </w:style>
  <w:style w:type="character" w:styleId="Hyperlink">
    <w:name w:val="Hyperlink"/>
    <w:uiPriority w:val="99"/>
    <w:unhideWhenUsed/>
    <w:rsid w:val="00286996"/>
    <w:rPr>
      <w:color w:val="0000FF"/>
      <w:u w:val="single"/>
    </w:rPr>
  </w:style>
  <w:style w:type="character" w:styleId="Strong">
    <w:name w:val="Strong"/>
    <w:uiPriority w:val="22"/>
    <w:qFormat/>
    <w:rsid w:val="00286996"/>
    <w:rPr>
      <w:b/>
      <w:bCs/>
    </w:rPr>
  </w:style>
  <w:style w:type="paragraph" w:styleId="BalloonText">
    <w:name w:val="Balloon Text"/>
    <w:basedOn w:val="Normal"/>
    <w:link w:val="BalloonTextChar"/>
    <w:uiPriority w:val="99"/>
    <w:semiHidden/>
    <w:unhideWhenUsed/>
    <w:rsid w:val="00286996"/>
    <w:pPr>
      <w:spacing w:after="0" w:line="240" w:lineRule="auto"/>
    </w:pPr>
    <w:rPr>
      <w:rFonts w:ascii="Tahoma" w:hAnsi="Tahoma" w:cs="Tahoma"/>
      <w:sz w:val="16"/>
      <w:szCs w:val="20"/>
    </w:rPr>
  </w:style>
  <w:style w:type="character" w:customStyle="1" w:styleId="BalloonTextChar">
    <w:name w:val="Balloon Text Char"/>
    <w:link w:val="BalloonText"/>
    <w:uiPriority w:val="99"/>
    <w:semiHidden/>
    <w:rsid w:val="00286996"/>
    <w:rPr>
      <w:rFonts w:ascii="Tahoma" w:hAnsi="Tahoma" w:cs="Tahoma"/>
      <w:sz w:val="16"/>
      <w:szCs w:val="20"/>
    </w:rPr>
  </w:style>
  <w:style w:type="character" w:customStyle="1" w:styleId="apple-converted-space">
    <w:name w:val="apple-converted-space"/>
    <w:rsid w:val="00FF3046"/>
  </w:style>
  <w:style w:type="paragraph" w:styleId="NoSpacing">
    <w:name w:val="No Spacing"/>
    <w:uiPriority w:val="1"/>
    <w:qFormat/>
    <w:rsid w:val="00FF3046"/>
    <w:rPr>
      <w:sz w:val="22"/>
      <w:szCs w:val="28"/>
    </w:rPr>
  </w:style>
  <w:style w:type="paragraph" w:styleId="Title">
    <w:name w:val="Title"/>
    <w:basedOn w:val="Normal"/>
    <w:next w:val="Normal"/>
    <w:link w:val="TitleChar"/>
    <w:qFormat/>
    <w:rsid w:val="00FF3046"/>
    <w:pPr>
      <w:spacing w:before="240" w:after="60"/>
      <w:jc w:val="center"/>
      <w:outlineLvl w:val="0"/>
    </w:pPr>
    <w:rPr>
      <w:rFonts w:ascii="Cambria" w:eastAsia="Times New Roman" w:hAnsi="Cambria"/>
      <w:b/>
      <w:bCs/>
      <w:kern w:val="28"/>
      <w:sz w:val="32"/>
      <w:szCs w:val="40"/>
    </w:rPr>
  </w:style>
  <w:style w:type="character" w:customStyle="1" w:styleId="TitleChar">
    <w:name w:val="Title Char"/>
    <w:link w:val="Title"/>
    <w:rsid w:val="00FF3046"/>
    <w:rPr>
      <w:rFonts w:ascii="Cambria" w:eastAsia="Times New Roman" w:hAnsi="Cambria" w:cs="Vrinda"/>
      <w:b/>
      <w:bCs/>
      <w:kern w:val="28"/>
      <w:sz w:val="32"/>
      <w:szCs w:val="40"/>
      <w:lang w:bidi="bn-BD"/>
    </w:rPr>
  </w:style>
  <w:style w:type="character" w:customStyle="1" w:styleId="textexposedshow">
    <w:name w:val="text_exposed_show"/>
    <w:rsid w:val="00DD1338"/>
  </w:style>
  <w:style w:type="character" w:styleId="Emphasis">
    <w:name w:val="Emphasis"/>
    <w:uiPriority w:val="20"/>
    <w:qFormat/>
    <w:rsid w:val="00163A37"/>
    <w:rPr>
      <w:i/>
      <w:iCs/>
    </w:rPr>
  </w:style>
  <w:style w:type="paragraph" w:styleId="ListParagraph">
    <w:name w:val="List Paragraph"/>
    <w:basedOn w:val="Normal"/>
    <w:uiPriority w:val="34"/>
    <w:qFormat/>
    <w:rsid w:val="00CC2735"/>
    <w:pPr>
      <w:ind w:left="720"/>
      <w:contextualSpacing/>
    </w:pPr>
    <w:rPr>
      <w:szCs w:val="22"/>
      <w:lang w:bidi="ar-SA"/>
    </w:rPr>
  </w:style>
  <w:style w:type="paragraph" w:styleId="Subtitle">
    <w:name w:val="Subtitle"/>
    <w:basedOn w:val="Normal"/>
    <w:next w:val="Normal"/>
    <w:link w:val="SubtitleChar"/>
    <w:qFormat/>
    <w:rsid w:val="002766B5"/>
    <w:pPr>
      <w:keepNext/>
      <w:keepLines/>
      <w:spacing w:after="320"/>
      <w:contextualSpacing/>
    </w:pPr>
    <w:rPr>
      <w:rFonts w:ascii="Arial" w:eastAsia="Arial" w:hAnsi="Arial" w:cs="Arial"/>
      <w:color w:val="666666"/>
      <w:sz w:val="30"/>
      <w:szCs w:val="30"/>
    </w:rPr>
  </w:style>
  <w:style w:type="character" w:customStyle="1" w:styleId="SubtitleChar">
    <w:name w:val="Subtitle Char"/>
    <w:link w:val="Subtitle"/>
    <w:rsid w:val="002766B5"/>
    <w:rPr>
      <w:rFonts w:ascii="Arial" w:eastAsia="Arial" w:hAnsi="Arial" w:cs="Arial"/>
      <w:color w:val="666666"/>
      <w:sz w:val="30"/>
      <w:szCs w:val="30"/>
    </w:rPr>
  </w:style>
  <w:style w:type="character" w:customStyle="1" w:styleId="Heading7Char">
    <w:name w:val="Heading 7 Char"/>
    <w:link w:val="Heading7"/>
    <w:uiPriority w:val="9"/>
    <w:semiHidden/>
    <w:rsid w:val="00D61441"/>
    <w:rPr>
      <w:rFonts w:eastAsia="Times New Roman" w:cs="Times New Roman"/>
      <w:color w:val="000000"/>
      <w:sz w:val="24"/>
      <w:szCs w:val="30"/>
    </w:rPr>
  </w:style>
  <w:style w:type="character" w:styleId="SubtleEmphasis">
    <w:name w:val="Subtle Emphasis"/>
    <w:uiPriority w:val="19"/>
    <w:qFormat/>
    <w:rsid w:val="009D5760"/>
    <w:rPr>
      <w:i/>
      <w:iCs/>
      <w:color w:val="404040"/>
    </w:rPr>
  </w:style>
  <w:style w:type="character" w:styleId="FollowedHyperlink">
    <w:name w:val="FollowedHyperlink"/>
    <w:uiPriority w:val="99"/>
    <w:semiHidden/>
    <w:unhideWhenUsed/>
    <w:rsid w:val="00393C22"/>
    <w:rPr>
      <w:color w:val="800080"/>
      <w:u w:val="single"/>
    </w:rPr>
  </w:style>
  <w:style w:type="paragraph" w:styleId="Header">
    <w:name w:val="header"/>
    <w:basedOn w:val="Normal"/>
    <w:link w:val="HeaderChar"/>
    <w:uiPriority w:val="99"/>
    <w:unhideWhenUsed/>
    <w:rsid w:val="00D52933"/>
    <w:pPr>
      <w:tabs>
        <w:tab w:val="center" w:pos="4680"/>
        <w:tab w:val="right" w:pos="9360"/>
      </w:tabs>
    </w:pPr>
  </w:style>
  <w:style w:type="character" w:customStyle="1" w:styleId="HeaderChar">
    <w:name w:val="Header Char"/>
    <w:link w:val="Header"/>
    <w:uiPriority w:val="99"/>
    <w:rsid w:val="00D52933"/>
    <w:rPr>
      <w:sz w:val="22"/>
      <w:szCs w:val="28"/>
    </w:rPr>
  </w:style>
  <w:style w:type="paragraph" w:styleId="Footer">
    <w:name w:val="footer"/>
    <w:basedOn w:val="Normal"/>
    <w:link w:val="FooterChar"/>
    <w:uiPriority w:val="99"/>
    <w:unhideWhenUsed/>
    <w:rsid w:val="00D52933"/>
    <w:pPr>
      <w:tabs>
        <w:tab w:val="center" w:pos="4680"/>
        <w:tab w:val="right" w:pos="9360"/>
      </w:tabs>
    </w:pPr>
  </w:style>
  <w:style w:type="character" w:customStyle="1" w:styleId="FooterChar">
    <w:name w:val="Footer Char"/>
    <w:link w:val="Footer"/>
    <w:uiPriority w:val="99"/>
    <w:rsid w:val="00D52933"/>
    <w:rPr>
      <w:sz w:val="22"/>
      <w:szCs w:val="28"/>
    </w:rPr>
  </w:style>
  <w:style w:type="paragraph" w:customStyle="1" w:styleId="Normal1">
    <w:name w:val="Normal1"/>
    <w:rsid w:val="0013043C"/>
    <w:pPr>
      <w:spacing w:line="276" w:lineRule="auto"/>
    </w:pPr>
    <w:rPr>
      <w:rFonts w:ascii="Arial" w:eastAsia="Arial" w:hAnsi="Arial" w:cs="Arial"/>
      <w:color w:val="000000"/>
      <w:sz w:val="22"/>
      <w:szCs w:val="22"/>
      <w:lang w:bidi="b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bn-BD"/>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335193">
      <w:bodyDiv w:val="1"/>
      <w:marLeft w:val="0"/>
      <w:marRight w:val="0"/>
      <w:marTop w:val="0"/>
      <w:marBottom w:val="0"/>
      <w:divBdr>
        <w:top w:val="none" w:sz="0" w:space="0" w:color="auto"/>
        <w:left w:val="none" w:sz="0" w:space="0" w:color="auto"/>
        <w:bottom w:val="none" w:sz="0" w:space="0" w:color="auto"/>
        <w:right w:val="none" w:sz="0" w:space="0" w:color="auto"/>
      </w:divBdr>
    </w:div>
    <w:div w:id="106392795">
      <w:bodyDiv w:val="1"/>
      <w:marLeft w:val="0"/>
      <w:marRight w:val="0"/>
      <w:marTop w:val="0"/>
      <w:marBottom w:val="0"/>
      <w:divBdr>
        <w:top w:val="none" w:sz="0" w:space="0" w:color="auto"/>
        <w:left w:val="none" w:sz="0" w:space="0" w:color="auto"/>
        <w:bottom w:val="none" w:sz="0" w:space="0" w:color="auto"/>
        <w:right w:val="none" w:sz="0" w:space="0" w:color="auto"/>
      </w:divBdr>
    </w:div>
    <w:div w:id="190841221">
      <w:bodyDiv w:val="1"/>
      <w:marLeft w:val="0"/>
      <w:marRight w:val="0"/>
      <w:marTop w:val="0"/>
      <w:marBottom w:val="0"/>
      <w:divBdr>
        <w:top w:val="none" w:sz="0" w:space="0" w:color="auto"/>
        <w:left w:val="none" w:sz="0" w:space="0" w:color="auto"/>
        <w:bottom w:val="none" w:sz="0" w:space="0" w:color="auto"/>
        <w:right w:val="none" w:sz="0" w:space="0" w:color="auto"/>
      </w:divBdr>
    </w:div>
    <w:div w:id="193882345">
      <w:bodyDiv w:val="1"/>
      <w:marLeft w:val="0"/>
      <w:marRight w:val="0"/>
      <w:marTop w:val="0"/>
      <w:marBottom w:val="0"/>
      <w:divBdr>
        <w:top w:val="none" w:sz="0" w:space="0" w:color="auto"/>
        <w:left w:val="none" w:sz="0" w:space="0" w:color="auto"/>
        <w:bottom w:val="none" w:sz="0" w:space="0" w:color="auto"/>
        <w:right w:val="none" w:sz="0" w:space="0" w:color="auto"/>
      </w:divBdr>
    </w:div>
    <w:div w:id="207645528">
      <w:bodyDiv w:val="1"/>
      <w:marLeft w:val="0"/>
      <w:marRight w:val="0"/>
      <w:marTop w:val="0"/>
      <w:marBottom w:val="0"/>
      <w:divBdr>
        <w:top w:val="none" w:sz="0" w:space="0" w:color="auto"/>
        <w:left w:val="none" w:sz="0" w:space="0" w:color="auto"/>
        <w:bottom w:val="none" w:sz="0" w:space="0" w:color="auto"/>
        <w:right w:val="none" w:sz="0" w:space="0" w:color="auto"/>
      </w:divBdr>
    </w:div>
    <w:div w:id="210506638">
      <w:bodyDiv w:val="1"/>
      <w:marLeft w:val="0"/>
      <w:marRight w:val="0"/>
      <w:marTop w:val="0"/>
      <w:marBottom w:val="0"/>
      <w:divBdr>
        <w:top w:val="none" w:sz="0" w:space="0" w:color="auto"/>
        <w:left w:val="none" w:sz="0" w:space="0" w:color="auto"/>
        <w:bottom w:val="none" w:sz="0" w:space="0" w:color="auto"/>
        <w:right w:val="none" w:sz="0" w:space="0" w:color="auto"/>
      </w:divBdr>
    </w:div>
    <w:div w:id="286932797">
      <w:bodyDiv w:val="1"/>
      <w:marLeft w:val="0"/>
      <w:marRight w:val="0"/>
      <w:marTop w:val="0"/>
      <w:marBottom w:val="0"/>
      <w:divBdr>
        <w:top w:val="none" w:sz="0" w:space="0" w:color="auto"/>
        <w:left w:val="none" w:sz="0" w:space="0" w:color="auto"/>
        <w:bottom w:val="none" w:sz="0" w:space="0" w:color="auto"/>
        <w:right w:val="none" w:sz="0" w:space="0" w:color="auto"/>
      </w:divBdr>
    </w:div>
    <w:div w:id="339089776">
      <w:bodyDiv w:val="1"/>
      <w:marLeft w:val="0"/>
      <w:marRight w:val="0"/>
      <w:marTop w:val="0"/>
      <w:marBottom w:val="0"/>
      <w:divBdr>
        <w:top w:val="none" w:sz="0" w:space="0" w:color="auto"/>
        <w:left w:val="none" w:sz="0" w:space="0" w:color="auto"/>
        <w:bottom w:val="none" w:sz="0" w:space="0" w:color="auto"/>
        <w:right w:val="none" w:sz="0" w:space="0" w:color="auto"/>
      </w:divBdr>
    </w:div>
    <w:div w:id="376470961">
      <w:bodyDiv w:val="1"/>
      <w:marLeft w:val="0"/>
      <w:marRight w:val="0"/>
      <w:marTop w:val="0"/>
      <w:marBottom w:val="0"/>
      <w:divBdr>
        <w:top w:val="none" w:sz="0" w:space="0" w:color="auto"/>
        <w:left w:val="none" w:sz="0" w:space="0" w:color="auto"/>
        <w:bottom w:val="none" w:sz="0" w:space="0" w:color="auto"/>
        <w:right w:val="none" w:sz="0" w:space="0" w:color="auto"/>
      </w:divBdr>
    </w:div>
    <w:div w:id="440883649">
      <w:bodyDiv w:val="1"/>
      <w:marLeft w:val="0"/>
      <w:marRight w:val="0"/>
      <w:marTop w:val="0"/>
      <w:marBottom w:val="0"/>
      <w:divBdr>
        <w:top w:val="none" w:sz="0" w:space="0" w:color="auto"/>
        <w:left w:val="none" w:sz="0" w:space="0" w:color="auto"/>
        <w:bottom w:val="none" w:sz="0" w:space="0" w:color="auto"/>
        <w:right w:val="none" w:sz="0" w:space="0" w:color="auto"/>
      </w:divBdr>
    </w:div>
    <w:div w:id="540478399">
      <w:bodyDiv w:val="1"/>
      <w:marLeft w:val="0"/>
      <w:marRight w:val="0"/>
      <w:marTop w:val="0"/>
      <w:marBottom w:val="0"/>
      <w:divBdr>
        <w:top w:val="none" w:sz="0" w:space="0" w:color="auto"/>
        <w:left w:val="none" w:sz="0" w:space="0" w:color="auto"/>
        <w:bottom w:val="none" w:sz="0" w:space="0" w:color="auto"/>
        <w:right w:val="none" w:sz="0" w:space="0" w:color="auto"/>
      </w:divBdr>
    </w:div>
    <w:div w:id="594754569">
      <w:bodyDiv w:val="1"/>
      <w:marLeft w:val="0"/>
      <w:marRight w:val="0"/>
      <w:marTop w:val="0"/>
      <w:marBottom w:val="0"/>
      <w:divBdr>
        <w:top w:val="none" w:sz="0" w:space="0" w:color="auto"/>
        <w:left w:val="none" w:sz="0" w:space="0" w:color="auto"/>
        <w:bottom w:val="none" w:sz="0" w:space="0" w:color="auto"/>
        <w:right w:val="none" w:sz="0" w:space="0" w:color="auto"/>
      </w:divBdr>
    </w:div>
    <w:div w:id="660156134">
      <w:bodyDiv w:val="1"/>
      <w:marLeft w:val="0"/>
      <w:marRight w:val="0"/>
      <w:marTop w:val="0"/>
      <w:marBottom w:val="0"/>
      <w:divBdr>
        <w:top w:val="none" w:sz="0" w:space="0" w:color="auto"/>
        <w:left w:val="none" w:sz="0" w:space="0" w:color="auto"/>
        <w:bottom w:val="none" w:sz="0" w:space="0" w:color="auto"/>
        <w:right w:val="none" w:sz="0" w:space="0" w:color="auto"/>
      </w:divBdr>
    </w:div>
    <w:div w:id="721638189">
      <w:bodyDiv w:val="1"/>
      <w:marLeft w:val="0"/>
      <w:marRight w:val="0"/>
      <w:marTop w:val="0"/>
      <w:marBottom w:val="0"/>
      <w:divBdr>
        <w:top w:val="none" w:sz="0" w:space="0" w:color="auto"/>
        <w:left w:val="none" w:sz="0" w:space="0" w:color="auto"/>
        <w:bottom w:val="none" w:sz="0" w:space="0" w:color="auto"/>
        <w:right w:val="none" w:sz="0" w:space="0" w:color="auto"/>
      </w:divBdr>
    </w:div>
    <w:div w:id="755371176">
      <w:bodyDiv w:val="1"/>
      <w:marLeft w:val="0"/>
      <w:marRight w:val="0"/>
      <w:marTop w:val="0"/>
      <w:marBottom w:val="0"/>
      <w:divBdr>
        <w:top w:val="none" w:sz="0" w:space="0" w:color="auto"/>
        <w:left w:val="none" w:sz="0" w:space="0" w:color="auto"/>
        <w:bottom w:val="none" w:sz="0" w:space="0" w:color="auto"/>
        <w:right w:val="none" w:sz="0" w:space="0" w:color="auto"/>
      </w:divBdr>
      <w:divsChild>
        <w:div w:id="473261176">
          <w:marLeft w:val="0"/>
          <w:marRight w:val="0"/>
          <w:marTop w:val="0"/>
          <w:marBottom w:val="0"/>
          <w:divBdr>
            <w:top w:val="none" w:sz="0" w:space="0" w:color="auto"/>
            <w:left w:val="none" w:sz="0" w:space="0" w:color="auto"/>
            <w:bottom w:val="none" w:sz="0" w:space="0" w:color="auto"/>
            <w:right w:val="none" w:sz="0" w:space="0" w:color="auto"/>
          </w:divBdr>
          <w:divsChild>
            <w:div w:id="98644953">
              <w:marLeft w:val="0"/>
              <w:marRight w:val="0"/>
              <w:marTop w:val="0"/>
              <w:marBottom w:val="0"/>
              <w:divBdr>
                <w:top w:val="none" w:sz="0" w:space="0" w:color="auto"/>
                <w:left w:val="none" w:sz="0" w:space="0" w:color="auto"/>
                <w:bottom w:val="none" w:sz="0" w:space="0" w:color="auto"/>
                <w:right w:val="none" w:sz="0" w:space="0" w:color="auto"/>
              </w:divBdr>
              <w:divsChild>
                <w:div w:id="29501791">
                  <w:marLeft w:val="0"/>
                  <w:marRight w:val="0"/>
                  <w:marTop w:val="0"/>
                  <w:marBottom w:val="0"/>
                  <w:divBdr>
                    <w:top w:val="none" w:sz="0" w:space="0" w:color="auto"/>
                    <w:left w:val="none" w:sz="0" w:space="0" w:color="auto"/>
                    <w:bottom w:val="none" w:sz="0" w:space="0" w:color="auto"/>
                    <w:right w:val="none" w:sz="0" w:space="0" w:color="auto"/>
                  </w:divBdr>
                </w:div>
                <w:div w:id="838422283">
                  <w:marLeft w:val="0"/>
                  <w:marRight w:val="0"/>
                  <w:marTop w:val="0"/>
                  <w:marBottom w:val="0"/>
                  <w:divBdr>
                    <w:top w:val="none" w:sz="0" w:space="0" w:color="auto"/>
                    <w:left w:val="none" w:sz="0" w:space="0" w:color="auto"/>
                    <w:bottom w:val="none" w:sz="0" w:space="0" w:color="auto"/>
                    <w:right w:val="none" w:sz="0" w:space="0" w:color="auto"/>
                  </w:divBdr>
                  <w:divsChild>
                    <w:div w:id="1456019022">
                      <w:marLeft w:val="0"/>
                      <w:marRight w:val="0"/>
                      <w:marTop w:val="0"/>
                      <w:marBottom w:val="0"/>
                      <w:divBdr>
                        <w:top w:val="none" w:sz="0" w:space="0" w:color="auto"/>
                        <w:left w:val="none" w:sz="0" w:space="0" w:color="auto"/>
                        <w:bottom w:val="none" w:sz="0" w:space="0" w:color="auto"/>
                        <w:right w:val="none" w:sz="0" w:space="0" w:color="auto"/>
                      </w:divBdr>
                      <w:divsChild>
                        <w:div w:id="850220507">
                          <w:marLeft w:val="0"/>
                          <w:marRight w:val="0"/>
                          <w:marTop w:val="0"/>
                          <w:marBottom w:val="0"/>
                          <w:divBdr>
                            <w:top w:val="none" w:sz="0" w:space="0" w:color="auto"/>
                            <w:left w:val="none" w:sz="0" w:space="0" w:color="auto"/>
                            <w:bottom w:val="none" w:sz="0" w:space="0" w:color="auto"/>
                            <w:right w:val="none" w:sz="0" w:space="0" w:color="auto"/>
                          </w:divBdr>
                          <w:divsChild>
                            <w:div w:id="1631130396">
                              <w:marLeft w:val="0"/>
                              <w:marRight w:val="0"/>
                              <w:marTop w:val="0"/>
                              <w:marBottom w:val="0"/>
                              <w:divBdr>
                                <w:top w:val="none" w:sz="0" w:space="0" w:color="auto"/>
                                <w:left w:val="none" w:sz="0" w:space="0" w:color="auto"/>
                                <w:bottom w:val="none" w:sz="0" w:space="0" w:color="auto"/>
                                <w:right w:val="none" w:sz="0" w:space="0" w:color="auto"/>
                              </w:divBdr>
                              <w:divsChild>
                                <w:div w:id="65930882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279318">
              <w:marLeft w:val="0"/>
              <w:marRight w:val="150"/>
              <w:marTop w:val="15"/>
              <w:marBottom w:val="0"/>
              <w:divBdr>
                <w:top w:val="none" w:sz="0" w:space="0" w:color="auto"/>
                <w:left w:val="none" w:sz="0" w:space="0" w:color="auto"/>
                <w:bottom w:val="none" w:sz="0" w:space="0" w:color="auto"/>
                <w:right w:val="none" w:sz="0" w:space="0" w:color="auto"/>
              </w:divBdr>
            </w:div>
          </w:divsChild>
        </w:div>
        <w:div w:id="490684609">
          <w:marLeft w:val="0"/>
          <w:marRight w:val="0"/>
          <w:marTop w:val="0"/>
          <w:marBottom w:val="0"/>
          <w:divBdr>
            <w:top w:val="none" w:sz="0" w:space="0" w:color="auto"/>
            <w:left w:val="none" w:sz="0" w:space="0" w:color="auto"/>
            <w:bottom w:val="none" w:sz="0" w:space="0" w:color="auto"/>
            <w:right w:val="none" w:sz="0" w:space="0" w:color="auto"/>
          </w:divBdr>
          <w:divsChild>
            <w:div w:id="1484929268">
              <w:marLeft w:val="0"/>
              <w:marRight w:val="150"/>
              <w:marTop w:val="15"/>
              <w:marBottom w:val="0"/>
              <w:divBdr>
                <w:top w:val="none" w:sz="0" w:space="0" w:color="auto"/>
                <w:left w:val="none" w:sz="0" w:space="0" w:color="auto"/>
                <w:bottom w:val="none" w:sz="0" w:space="0" w:color="auto"/>
                <w:right w:val="none" w:sz="0" w:space="0" w:color="auto"/>
              </w:divBdr>
            </w:div>
            <w:div w:id="1526824316">
              <w:marLeft w:val="0"/>
              <w:marRight w:val="0"/>
              <w:marTop w:val="0"/>
              <w:marBottom w:val="0"/>
              <w:divBdr>
                <w:top w:val="none" w:sz="0" w:space="0" w:color="auto"/>
                <w:left w:val="none" w:sz="0" w:space="0" w:color="auto"/>
                <w:bottom w:val="none" w:sz="0" w:space="0" w:color="auto"/>
                <w:right w:val="none" w:sz="0" w:space="0" w:color="auto"/>
              </w:divBdr>
              <w:divsChild>
                <w:div w:id="59670079">
                  <w:marLeft w:val="0"/>
                  <w:marRight w:val="0"/>
                  <w:marTop w:val="0"/>
                  <w:marBottom w:val="0"/>
                  <w:divBdr>
                    <w:top w:val="none" w:sz="0" w:space="0" w:color="auto"/>
                    <w:left w:val="none" w:sz="0" w:space="0" w:color="auto"/>
                    <w:bottom w:val="none" w:sz="0" w:space="0" w:color="auto"/>
                    <w:right w:val="none" w:sz="0" w:space="0" w:color="auto"/>
                  </w:divBdr>
                </w:div>
                <w:div w:id="200557351">
                  <w:marLeft w:val="0"/>
                  <w:marRight w:val="0"/>
                  <w:marTop w:val="0"/>
                  <w:marBottom w:val="0"/>
                  <w:divBdr>
                    <w:top w:val="none" w:sz="0" w:space="0" w:color="auto"/>
                    <w:left w:val="none" w:sz="0" w:space="0" w:color="auto"/>
                    <w:bottom w:val="none" w:sz="0" w:space="0" w:color="auto"/>
                    <w:right w:val="none" w:sz="0" w:space="0" w:color="auto"/>
                  </w:divBdr>
                  <w:divsChild>
                    <w:div w:id="284193100">
                      <w:marLeft w:val="0"/>
                      <w:marRight w:val="0"/>
                      <w:marTop w:val="0"/>
                      <w:marBottom w:val="0"/>
                      <w:divBdr>
                        <w:top w:val="none" w:sz="0" w:space="0" w:color="auto"/>
                        <w:left w:val="none" w:sz="0" w:space="0" w:color="auto"/>
                        <w:bottom w:val="none" w:sz="0" w:space="0" w:color="auto"/>
                        <w:right w:val="none" w:sz="0" w:space="0" w:color="auto"/>
                      </w:divBdr>
                      <w:divsChild>
                        <w:div w:id="1081752647">
                          <w:marLeft w:val="0"/>
                          <w:marRight w:val="0"/>
                          <w:marTop w:val="0"/>
                          <w:marBottom w:val="0"/>
                          <w:divBdr>
                            <w:top w:val="none" w:sz="0" w:space="0" w:color="auto"/>
                            <w:left w:val="none" w:sz="0" w:space="0" w:color="auto"/>
                            <w:bottom w:val="none" w:sz="0" w:space="0" w:color="auto"/>
                            <w:right w:val="none" w:sz="0" w:space="0" w:color="auto"/>
                          </w:divBdr>
                          <w:divsChild>
                            <w:div w:id="1118256911">
                              <w:marLeft w:val="0"/>
                              <w:marRight w:val="0"/>
                              <w:marTop w:val="0"/>
                              <w:marBottom w:val="0"/>
                              <w:divBdr>
                                <w:top w:val="none" w:sz="0" w:space="0" w:color="auto"/>
                                <w:left w:val="none" w:sz="0" w:space="0" w:color="auto"/>
                                <w:bottom w:val="none" w:sz="0" w:space="0" w:color="auto"/>
                                <w:right w:val="none" w:sz="0" w:space="0" w:color="auto"/>
                              </w:divBdr>
                              <w:divsChild>
                                <w:div w:id="1658025810">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031248">
          <w:marLeft w:val="0"/>
          <w:marRight w:val="0"/>
          <w:marTop w:val="0"/>
          <w:marBottom w:val="0"/>
          <w:divBdr>
            <w:top w:val="none" w:sz="0" w:space="0" w:color="auto"/>
            <w:left w:val="none" w:sz="0" w:space="0" w:color="auto"/>
            <w:bottom w:val="none" w:sz="0" w:space="0" w:color="auto"/>
            <w:right w:val="none" w:sz="0" w:space="0" w:color="auto"/>
          </w:divBdr>
          <w:divsChild>
            <w:div w:id="962229393">
              <w:marLeft w:val="0"/>
              <w:marRight w:val="150"/>
              <w:marTop w:val="15"/>
              <w:marBottom w:val="0"/>
              <w:divBdr>
                <w:top w:val="none" w:sz="0" w:space="0" w:color="auto"/>
                <w:left w:val="none" w:sz="0" w:space="0" w:color="auto"/>
                <w:bottom w:val="none" w:sz="0" w:space="0" w:color="auto"/>
                <w:right w:val="none" w:sz="0" w:space="0" w:color="auto"/>
              </w:divBdr>
            </w:div>
            <w:div w:id="2060200166">
              <w:marLeft w:val="0"/>
              <w:marRight w:val="0"/>
              <w:marTop w:val="0"/>
              <w:marBottom w:val="0"/>
              <w:divBdr>
                <w:top w:val="none" w:sz="0" w:space="0" w:color="auto"/>
                <w:left w:val="none" w:sz="0" w:space="0" w:color="auto"/>
                <w:bottom w:val="none" w:sz="0" w:space="0" w:color="auto"/>
                <w:right w:val="none" w:sz="0" w:space="0" w:color="auto"/>
              </w:divBdr>
              <w:divsChild>
                <w:div w:id="438913342">
                  <w:marLeft w:val="0"/>
                  <w:marRight w:val="0"/>
                  <w:marTop w:val="0"/>
                  <w:marBottom w:val="0"/>
                  <w:divBdr>
                    <w:top w:val="none" w:sz="0" w:space="0" w:color="auto"/>
                    <w:left w:val="none" w:sz="0" w:space="0" w:color="auto"/>
                    <w:bottom w:val="none" w:sz="0" w:space="0" w:color="auto"/>
                    <w:right w:val="none" w:sz="0" w:space="0" w:color="auto"/>
                  </w:divBdr>
                </w:div>
                <w:div w:id="1612322607">
                  <w:marLeft w:val="0"/>
                  <w:marRight w:val="0"/>
                  <w:marTop w:val="0"/>
                  <w:marBottom w:val="0"/>
                  <w:divBdr>
                    <w:top w:val="none" w:sz="0" w:space="0" w:color="auto"/>
                    <w:left w:val="none" w:sz="0" w:space="0" w:color="auto"/>
                    <w:bottom w:val="none" w:sz="0" w:space="0" w:color="auto"/>
                    <w:right w:val="none" w:sz="0" w:space="0" w:color="auto"/>
                  </w:divBdr>
                  <w:divsChild>
                    <w:div w:id="1901743365">
                      <w:marLeft w:val="0"/>
                      <w:marRight w:val="0"/>
                      <w:marTop w:val="0"/>
                      <w:marBottom w:val="0"/>
                      <w:divBdr>
                        <w:top w:val="none" w:sz="0" w:space="0" w:color="auto"/>
                        <w:left w:val="none" w:sz="0" w:space="0" w:color="auto"/>
                        <w:bottom w:val="none" w:sz="0" w:space="0" w:color="auto"/>
                        <w:right w:val="none" w:sz="0" w:space="0" w:color="auto"/>
                      </w:divBdr>
                      <w:divsChild>
                        <w:div w:id="1481388205">
                          <w:marLeft w:val="0"/>
                          <w:marRight w:val="0"/>
                          <w:marTop w:val="0"/>
                          <w:marBottom w:val="0"/>
                          <w:divBdr>
                            <w:top w:val="none" w:sz="0" w:space="0" w:color="auto"/>
                            <w:left w:val="none" w:sz="0" w:space="0" w:color="auto"/>
                            <w:bottom w:val="none" w:sz="0" w:space="0" w:color="auto"/>
                            <w:right w:val="none" w:sz="0" w:space="0" w:color="auto"/>
                          </w:divBdr>
                          <w:divsChild>
                            <w:div w:id="1362512673">
                              <w:marLeft w:val="0"/>
                              <w:marRight w:val="0"/>
                              <w:marTop w:val="0"/>
                              <w:marBottom w:val="0"/>
                              <w:divBdr>
                                <w:top w:val="none" w:sz="0" w:space="0" w:color="auto"/>
                                <w:left w:val="none" w:sz="0" w:space="0" w:color="auto"/>
                                <w:bottom w:val="none" w:sz="0" w:space="0" w:color="auto"/>
                                <w:right w:val="none" w:sz="0" w:space="0" w:color="auto"/>
                              </w:divBdr>
                              <w:divsChild>
                                <w:div w:id="2110083840">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817802">
          <w:marLeft w:val="0"/>
          <w:marRight w:val="0"/>
          <w:marTop w:val="0"/>
          <w:marBottom w:val="0"/>
          <w:divBdr>
            <w:top w:val="none" w:sz="0" w:space="0" w:color="auto"/>
            <w:left w:val="none" w:sz="0" w:space="0" w:color="auto"/>
            <w:bottom w:val="none" w:sz="0" w:space="0" w:color="auto"/>
            <w:right w:val="none" w:sz="0" w:space="0" w:color="auto"/>
          </w:divBdr>
          <w:divsChild>
            <w:div w:id="1764378456">
              <w:marLeft w:val="0"/>
              <w:marRight w:val="0"/>
              <w:marTop w:val="0"/>
              <w:marBottom w:val="0"/>
              <w:divBdr>
                <w:top w:val="none" w:sz="0" w:space="0" w:color="auto"/>
                <w:left w:val="none" w:sz="0" w:space="0" w:color="auto"/>
                <w:bottom w:val="none" w:sz="0" w:space="0" w:color="auto"/>
                <w:right w:val="none" w:sz="0" w:space="0" w:color="auto"/>
              </w:divBdr>
              <w:divsChild>
                <w:div w:id="1993370948">
                  <w:marLeft w:val="0"/>
                  <w:marRight w:val="0"/>
                  <w:marTop w:val="0"/>
                  <w:marBottom w:val="0"/>
                  <w:divBdr>
                    <w:top w:val="none" w:sz="0" w:space="0" w:color="auto"/>
                    <w:left w:val="none" w:sz="0" w:space="0" w:color="auto"/>
                    <w:bottom w:val="none" w:sz="0" w:space="0" w:color="auto"/>
                    <w:right w:val="none" w:sz="0" w:space="0" w:color="auto"/>
                  </w:divBdr>
                  <w:divsChild>
                    <w:div w:id="885068057">
                      <w:marLeft w:val="0"/>
                      <w:marRight w:val="0"/>
                      <w:marTop w:val="0"/>
                      <w:marBottom w:val="0"/>
                      <w:divBdr>
                        <w:top w:val="none" w:sz="0" w:space="0" w:color="auto"/>
                        <w:left w:val="none" w:sz="0" w:space="0" w:color="auto"/>
                        <w:bottom w:val="none" w:sz="0" w:space="0" w:color="auto"/>
                        <w:right w:val="none" w:sz="0" w:space="0" w:color="auto"/>
                      </w:divBdr>
                      <w:divsChild>
                        <w:div w:id="18358509">
                          <w:marLeft w:val="0"/>
                          <w:marRight w:val="0"/>
                          <w:marTop w:val="0"/>
                          <w:marBottom w:val="0"/>
                          <w:divBdr>
                            <w:top w:val="none" w:sz="0" w:space="0" w:color="auto"/>
                            <w:left w:val="none" w:sz="0" w:space="0" w:color="auto"/>
                            <w:bottom w:val="none" w:sz="0" w:space="0" w:color="auto"/>
                            <w:right w:val="none" w:sz="0" w:space="0" w:color="auto"/>
                          </w:divBdr>
                          <w:divsChild>
                            <w:div w:id="1822696330">
                              <w:marLeft w:val="0"/>
                              <w:marRight w:val="0"/>
                              <w:marTop w:val="0"/>
                              <w:marBottom w:val="0"/>
                              <w:divBdr>
                                <w:top w:val="none" w:sz="0" w:space="0" w:color="auto"/>
                                <w:left w:val="none" w:sz="0" w:space="0" w:color="auto"/>
                                <w:bottom w:val="none" w:sz="0" w:space="0" w:color="auto"/>
                                <w:right w:val="none" w:sz="0" w:space="0" w:color="auto"/>
                              </w:divBdr>
                              <w:divsChild>
                                <w:div w:id="1549340856">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747956">
          <w:marLeft w:val="0"/>
          <w:marRight w:val="0"/>
          <w:marTop w:val="0"/>
          <w:marBottom w:val="0"/>
          <w:divBdr>
            <w:top w:val="none" w:sz="0" w:space="0" w:color="auto"/>
            <w:left w:val="none" w:sz="0" w:space="0" w:color="auto"/>
            <w:bottom w:val="none" w:sz="0" w:space="0" w:color="auto"/>
            <w:right w:val="none" w:sz="0" w:space="0" w:color="auto"/>
          </w:divBdr>
          <w:divsChild>
            <w:div w:id="1548369452">
              <w:marLeft w:val="0"/>
              <w:marRight w:val="0"/>
              <w:marTop w:val="0"/>
              <w:marBottom w:val="0"/>
              <w:divBdr>
                <w:top w:val="none" w:sz="0" w:space="0" w:color="auto"/>
                <w:left w:val="none" w:sz="0" w:space="0" w:color="auto"/>
                <w:bottom w:val="none" w:sz="0" w:space="0" w:color="auto"/>
                <w:right w:val="none" w:sz="0" w:space="0" w:color="auto"/>
              </w:divBdr>
              <w:divsChild>
                <w:div w:id="351414681">
                  <w:marLeft w:val="0"/>
                  <w:marRight w:val="0"/>
                  <w:marTop w:val="0"/>
                  <w:marBottom w:val="0"/>
                  <w:divBdr>
                    <w:top w:val="none" w:sz="0" w:space="0" w:color="auto"/>
                    <w:left w:val="none" w:sz="0" w:space="0" w:color="auto"/>
                    <w:bottom w:val="none" w:sz="0" w:space="0" w:color="auto"/>
                    <w:right w:val="none" w:sz="0" w:space="0" w:color="auto"/>
                  </w:divBdr>
                </w:div>
                <w:div w:id="1491676335">
                  <w:marLeft w:val="0"/>
                  <w:marRight w:val="0"/>
                  <w:marTop w:val="0"/>
                  <w:marBottom w:val="0"/>
                  <w:divBdr>
                    <w:top w:val="none" w:sz="0" w:space="0" w:color="auto"/>
                    <w:left w:val="none" w:sz="0" w:space="0" w:color="auto"/>
                    <w:bottom w:val="none" w:sz="0" w:space="0" w:color="auto"/>
                    <w:right w:val="none" w:sz="0" w:space="0" w:color="auto"/>
                  </w:divBdr>
                  <w:divsChild>
                    <w:div w:id="1547645270">
                      <w:marLeft w:val="0"/>
                      <w:marRight w:val="0"/>
                      <w:marTop w:val="0"/>
                      <w:marBottom w:val="0"/>
                      <w:divBdr>
                        <w:top w:val="none" w:sz="0" w:space="0" w:color="auto"/>
                        <w:left w:val="none" w:sz="0" w:space="0" w:color="auto"/>
                        <w:bottom w:val="none" w:sz="0" w:space="0" w:color="auto"/>
                        <w:right w:val="none" w:sz="0" w:space="0" w:color="auto"/>
                      </w:divBdr>
                      <w:divsChild>
                        <w:div w:id="1620452947">
                          <w:marLeft w:val="0"/>
                          <w:marRight w:val="0"/>
                          <w:marTop w:val="0"/>
                          <w:marBottom w:val="0"/>
                          <w:divBdr>
                            <w:top w:val="none" w:sz="0" w:space="0" w:color="auto"/>
                            <w:left w:val="none" w:sz="0" w:space="0" w:color="auto"/>
                            <w:bottom w:val="none" w:sz="0" w:space="0" w:color="auto"/>
                            <w:right w:val="none" w:sz="0" w:space="0" w:color="auto"/>
                          </w:divBdr>
                          <w:divsChild>
                            <w:div w:id="595596966">
                              <w:marLeft w:val="0"/>
                              <w:marRight w:val="0"/>
                              <w:marTop w:val="0"/>
                              <w:marBottom w:val="0"/>
                              <w:divBdr>
                                <w:top w:val="none" w:sz="0" w:space="0" w:color="auto"/>
                                <w:left w:val="none" w:sz="0" w:space="0" w:color="auto"/>
                                <w:bottom w:val="none" w:sz="0" w:space="0" w:color="auto"/>
                                <w:right w:val="none" w:sz="0" w:space="0" w:color="auto"/>
                              </w:divBdr>
                              <w:divsChild>
                                <w:div w:id="1483305916">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925027">
              <w:marLeft w:val="0"/>
              <w:marRight w:val="150"/>
              <w:marTop w:val="15"/>
              <w:marBottom w:val="0"/>
              <w:divBdr>
                <w:top w:val="none" w:sz="0" w:space="0" w:color="auto"/>
                <w:left w:val="none" w:sz="0" w:space="0" w:color="auto"/>
                <w:bottom w:val="none" w:sz="0" w:space="0" w:color="auto"/>
                <w:right w:val="none" w:sz="0" w:space="0" w:color="auto"/>
              </w:divBdr>
            </w:div>
          </w:divsChild>
        </w:div>
        <w:div w:id="896892159">
          <w:marLeft w:val="0"/>
          <w:marRight w:val="0"/>
          <w:marTop w:val="0"/>
          <w:marBottom w:val="0"/>
          <w:divBdr>
            <w:top w:val="none" w:sz="0" w:space="0" w:color="auto"/>
            <w:left w:val="none" w:sz="0" w:space="0" w:color="auto"/>
            <w:bottom w:val="none" w:sz="0" w:space="0" w:color="auto"/>
            <w:right w:val="none" w:sz="0" w:space="0" w:color="auto"/>
          </w:divBdr>
          <w:divsChild>
            <w:div w:id="656694400">
              <w:marLeft w:val="0"/>
              <w:marRight w:val="0"/>
              <w:marTop w:val="0"/>
              <w:marBottom w:val="0"/>
              <w:divBdr>
                <w:top w:val="none" w:sz="0" w:space="0" w:color="auto"/>
                <w:left w:val="none" w:sz="0" w:space="0" w:color="auto"/>
                <w:bottom w:val="none" w:sz="0" w:space="0" w:color="auto"/>
                <w:right w:val="none" w:sz="0" w:space="0" w:color="auto"/>
              </w:divBdr>
              <w:divsChild>
                <w:div w:id="617638879">
                  <w:marLeft w:val="0"/>
                  <w:marRight w:val="0"/>
                  <w:marTop w:val="0"/>
                  <w:marBottom w:val="0"/>
                  <w:divBdr>
                    <w:top w:val="none" w:sz="0" w:space="0" w:color="auto"/>
                    <w:left w:val="none" w:sz="0" w:space="0" w:color="auto"/>
                    <w:bottom w:val="none" w:sz="0" w:space="0" w:color="auto"/>
                    <w:right w:val="none" w:sz="0" w:space="0" w:color="auto"/>
                  </w:divBdr>
                </w:div>
                <w:div w:id="809439247">
                  <w:marLeft w:val="0"/>
                  <w:marRight w:val="0"/>
                  <w:marTop w:val="0"/>
                  <w:marBottom w:val="0"/>
                  <w:divBdr>
                    <w:top w:val="none" w:sz="0" w:space="0" w:color="auto"/>
                    <w:left w:val="none" w:sz="0" w:space="0" w:color="auto"/>
                    <w:bottom w:val="none" w:sz="0" w:space="0" w:color="auto"/>
                    <w:right w:val="none" w:sz="0" w:space="0" w:color="auto"/>
                  </w:divBdr>
                  <w:divsChild>
                    <w:div w:id="1920097361">
                      <w:marLeft w:val="0"/>
                      <w:marRight w:val="0"/>
                      <w:marTop w:val="0"/>
                      <w:marBottom w:val="0"/>
                      <w:divBdr>
                        <w:top w:val="none" w:sz="0" w:space="0" w:color="auto"/>
                        <w:left w:val="none" w:sz="0" w:space="0" w:color="auto"/>
                        <w:bottom w:val="none" w:sz="0" w:space="0" w:color="auto"/>
                        <w:right w:val="none" w:sz="0" w:space="0" w:color="auto"/>
                      </w:divBdr>
                      <w:divsChild>
                        <w:div w:id="940066237">
                          <w:marLeft w:val="0"/>
                          <w:marRight w:val="0"/>
                          <w:marTop w:val="0"/>
                          <w:marBottom w:val="0"/>
                          <w:divBdr>
                            <w:top w:val="none" w:sz="0" w:space="0" w:color="auto"/>
                            <w:left w:val="none" w:sz="0" w:space="0" w:color="auto"/>
                            <w:bottom w:val="none" w:sz="0" w:space="0" w:color="auto"/>
                            <w:right w:val="none" w:sz="0" w:space="0" w:color="auto"/>
                          </w:divBdr>
                          <w:divsChild>
                            <w:div w:id="1685550870">
                              <w:marLeft w:val="0"/>
                              <w:marRight w:val="0"/>
                              <w:marTop w:val="0"/>
                              <w:marBottom w:val="0"/>
                              <w:divBdr>
                                <w:top w:val="none" w:sz="0" w:space="0" w:color="auto"/>
                                <w:left w:val="none" w:sz="0" w:space="0" w:color="auto"/>
                                <w:bottom w:val="none" w:sz="0" w:space="0" w:color="auto"/>
                                <w:right w:val="none" w:sz="0" w:space="0" w:color="auto"/>
                              </w:divBdr>
                              <w:divsChild>
                                <w:div w:id="1945531386">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4425049">
              <w:marLeft w:val="0"/>
              <w:marRight w:val="150"/>
              <w:marTop w:val="15"/>
              <w:marBottom w:val="0"/>
              <w:divBdr>
                <w:top w:val="none" w:sz="0" w:space="0" w:color="auto"/>
                <w:left w:val="none" w:sz="0" w:space="0" w:color="auto"/>
                <w:bottom w:val="none" w:sz="0" w:space="0" w:color="auto"/>
                <w:right w:val="none" w:sz="0" w:space="0" w:color="auto"/>
              </w:divBdr>
            </w:div>
          </w:divsChild>
        </w:div>
        <w:div w:id="1095898942">
          <w:marLeft w:val="0"/>
          <w:marRight w:val="0"/>
          <w:marTop w:val="0"/>
          <w:marBottom w:val="0"/>
          <w:divBdr>
            <w:top w:val="none" w:sz="0" w:space="0" w:color="auto"/>
            <w:left w:val="none" w:sz="0" w:space="0" w:color="auto"/>
            <w:bottom w:val="none" w:sz="0" w:space="0" w:color="auto"/>
            <w:right w:val="none" w:sz="0" w:space="0" w:color="auto"/>
          </w:divBdr>
          <w:divsChild>
            <w:div w:id="1943489826">
              <w:marLeft w:val="0"/>
              <w:marRight w:val="0"/>
              <w:marTop w:val="0"/>
              <w:marBottom w:val="0"/>
              <w:divBdr>
                <w:top w:val="none" w:sz="0" w:space="0" w:color="auto"/>
                <w:left w:val="none" w:sz="0" w:space="0" w:color="auto"/>
                <w:bottom w:val="none" w:sz="0" w:space="0" w:color="auto"/>
                <w:right w:val="none" w:sz="0" w:space="0" w:color="auto"/>
              </w:divBdr>
              <w:divsChild>
                <w:div w:id="827596253">
                  <w:marLeft w:val="0"/>
                  <w:marRight w:val="0"/>
                  <w:marTop w:val="0"/>
                  <w:marBottom w:val="0"/>
                  <w:divBdr>
                    <w:top w:val="none" w:sz="0" w:space="0" w:color="auto"/>
                    <w:left w:val="none" w:sz="0" w:space="0" w:color="auto"/>
                    <w:bottom w:val="none" w:sz="0" w:space="0" w:color="auto"/>
                    <w:right w:val="none" w:sz="0" w:space="0" w:color="auto"/>
                  </w:divBdr>
                </w:div>
                <w:div w:id="853492840">
                  <w:marLeft w:val="0"/>
                  <w:marRight w:val="0"/>
                  <w:marTop w:val="0"/>
                  <w:marBottom w:val="0"/>
                  <w:divBdr>
                    <w:top w:val="none" w:sz="0" w:space="0" w:color="auto"/>
                    <w:left w:val="none" w:sz="0" w:space="0" w:color="auto"/>
                    <w:bottom w:val="none" w:sz="0" w:space="0" w:color="auto"/>
                    <w:right w:val="none" w:sz="0" w:space="0" w:color="auto"/>
                  </w:divBdr>
                  <w:divsChild>
                    <w:div w:id="663434658">
                      <w:marLeft w:val="0"/>
                      <w:marRight w:val="0"/>
                      <w:marTop w:val="0"/>
                      <w:marBottom w:val="0"/>
                      <w:divBdr>
                        <w:top w:val="none" w:sz="0" w:space="0" w:color="auto"/>
                        <w:left w:val="none" w:sz="0" w:space="0" w:color="auto"/>
                        <w:bottom w:val="none" w:sz="0" w:space="0" w:color="auto"/>
                        <w:right w:val="none" w:sz="0" w:space="0" w:color="auto"/>
                      </w:divBdr>
                      <w:divsChild>
                        <w:div w:id="467480503">
                          <w:marLeft w:val="0"/>
                          <w:marRight w:val="0"/>
                          <w:marTop w:val="0"/>
                          <w:marBottom w:val="0"/>
                          <w:divBdr>
                            <w:top w:val="none" w:sz="0" w:space="0" w:color="auto"/>
                            <w:left w:val="none" w:sz="0" w:space="0" w:color="auto"/>
                            <w:bottom w:val="none" w:sz="0" w:space="0" w:color="auto"/>
                            <w:right w:val="none" w:sz="0" w:space="0" w:color="auto"/>
                          </w:divBdr>
                          <w:divsChild>
                            <w:div w:id="19935316">
                              <w:marLeft w:val="0"/>
                              <w:marRight w:val="0"/>
                              <w:marTop w:val="0"/>
                              <w:marBottom w:val="0"/>
                              <w:divBdr>
                                <w:top w:val="none" w:sz="0" w:space="0" w:color="auto"/>
                                <w:left w:val="none" w:sz="0" w:space="0" w:color="auto"/>
                                <w:bottom w:val="none" w:sz="0" w:space="0" w:color="auto"/>
                                <w:right w:val="none" w:sz="0" w:space="0" w:color="auto"/>
                              </w:divBdr>
                              <w:divsChild>
                                <w:div w:id="1211117555">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212888">
              <w:marLeft w:val="0"/>
              <w:marRight w:val="150"/>
              <w:marTop w:val="15"/>
              <w:marBottom w:val="0"/>
              <w:divBdr>
                <w:top w:val="none" w:sz="0" w:space="0" w:color="auto"/>
                <w:left w:val="none" w:sz="0" w:space="0" w:color="auto"/>
                <w:bottom w:val="none" w:sz="0" w:space="0" w:color="auto"/>
                <w:right w:val="none" w:sz="0" w:space="0" w:color="auto"/>
              </w:divBdr>
            </w:div>
          </w:divsChild>
        </w:div>
        <w:div w:id="1217205394">
          <w:marLeft w:val="0"/>
          <w:marRight w:val="0"/>
          <w:marTop w:val="0"/>
          <w:marBottom w:val="0"/>
          <w:divBdr>
            <w:top w:val="none" w:sz="0" w:space="0" w:color="auto"/>
            <w:left w:val="none" w:sz="0" w:space="0" w:color="auto"/>
            <w:bottom w:val="none" w:sz="0" w:space="0" w:color="auto"/>
            <w:right w:val="none" w:sz="0" w:space="0" w:color="auto"/>
          </w:divBdr>
          <w:divsChild>
            <w:div w:id="956644561">
              <w:marLeft w:val="0"/>
              <w:marRight w:val="0"/>
              <w:marTop w:val="0"/>
              <w:marBottom w:val="0"/>
              <w:divBdr>
                <w:top w:val="none" w:sz="0" w:space="0" w:color="auto"/>
                <w:left w:val="none" w:sz="0" w:space="0" w:color="auto"/>
                <w:bottom w:val="none" w:sz="0" w:space="0" w:color="auto"/>
                <w:right w:val="none" w:sz="0" w:space="0" w:color="auto"/>
              </w:divBdr>
              <w:divsChild>
                <w:div w:id="1002974319">
                  <w:marLeft w:val="0"/>
                  <w:marRight w:val="0"/>
                  <w:marTop w:val="0"/>
                  <w:marBottom w:val="0"/>
                  <w:divBdr>
                    <w:top w:val="none" w:sz="0" w:space="0" w:color="auto"/>
                    <w:left w:val="none" w:sz="0" w:space="0" w:color="auto"/>
                    <w:bottom w:val="none" w:sz="0" w:space="0" w:color="auto"/>
                    <w:right w:val="none" w:sz="0" w:space="0" w:color="auto"/>
                  </w:divBdr>
                  <w:divsChild>
                    <w:div w:id="933980015">
                      <w:marLeft w:val="0"/>
                      <w:marRight w:val="0"/>
                      <w:marTop w:val="0"/>
                      <w:marBottom w:val="0"/>
                      <w:divBdr>
                        <w:top w:val="none" w:sz="0" w:space="0" w:color="auto"/>
                        <w:left w:val="none" w:sz="0" w:space="0" w:color="auto"/>
                        <w:bottom w:val="none" w:sz="0" w:space="0" w:color="auto"/>
                        <w:right w:val="none" w:sz="0" w:space="0" w:color="auto"/>
                      </w:divBdr>
                      <w:divsChild>
                        <w:div w:id="93788106">
                          <w:marLeft w:val="0"/>
                          <w:marRight w:val="0"/>
                          <w:marTop w:val="0"/>
                          <w:marBottom w:val="0"/>
                          <w:divBdr>
                            <w:top w:val="none" w:sz="0" w:space="0" w:color="auto"/>
                            <w:left w:val="none" w:sz="0" w:space="0" w:color="auto"/>
                            <w:bottom w:val="none" w:sz="0" w:space="0" w:color="auto"/>
                            <w:right w:val="none" w:sz="0" w:space="0" w:color="auto"/>
                          </w:divBdr>
                          <w:divsChild>
                            <w:div w:id="1755275674">
                              <w:marLeft w:val="0"/>
                              <w:marRight w:val="0"/>
                              <w:marTop w:val="0"/>
                              <w:marBottom w:val="0"/>
                              <w:divBdr>
                                <w:top w:val="none" w:sz="0" w:space="0" w:color="auto"/>
                                <w:left w:val="none" w:sz="0" w:space="0" w:color="auto"/>
                                <w:bottom w:val="none" w:sz="0" w:space="0" w:color="auto"/>
                                <w:right w:val="none" w:sz="0" w:space="0" w:color="auto"/>
                              </w:divBdr>
                              <w:divsChild>
                                <w:div w:id="1031495913">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264953">
                  <w:marLeft w:val="0"/>
                  <w:marRight w:val="0"/>
                  <w:marTop w:val="0"/>
                  <w:marBottom w:val="0"/>
                  <w:divBdr>
                    <w:top w:val="none" w:sz="0" w:space="0" w:color="auto"/>
                    <w:left w:val="none" w:sz="0" w:space="0" w:color="auto"/>
                    <w:bottom w:val="none" w:sz="0" w:space="0" w:color="auto"/>
                    <w:right w:val="none" w:sz="0" w:space="0" w:color="auto"/>
                  </w:divBdr>
                </w:div>
              </w:divsChild>
            </w:div>
            <w:div w:id="1570074205">
              <w:marLeft w:val="0"/>
              <w:marRight w:val="150"/>
              <w:marTop w:val="15"/>
              <w:marBottom w:val="0"/>
              <w:divBdr>
                <w:top w:val="none" w:sz="0" w:space="0" w:color="auto"/>
                <w:left w:val="none" w:sz="0" w:space="0" w:color="auto"/>
                <w:bottom w:val="none" w:sz="0" w:space="0" w:color="auto"/>
                <w:right w:val="none" w:sz="0" w:space="0" w:color="auto"/>
              </w:divBdr>
            </w:div>
          </w:divsChild>
        </w:div>
        <w:div w:id="1269968932">
          <w:marLeft w:val="0"/>
          <w:marRight w:val="0"/>
          <w:marTop w:val="0"/>
          <w:marBottom w:val="0"/>
          <w:divBdr>
            <w:top w:val="none" w:sz="0" w:space="0" w:color="auto"/>
            <w:left w:val="none" w:sz="0" w:space="0" w:color="auto"/>
            <w:bottom w:val="none" w:sz="0" w:space="0" w:color="auto"/>
            <w:right w:val="none" w:sz="0" w:space="0" w:color="auto"/>
          </w:divBdr>
          <w:divsChild>
            <w:div w:id="37436315">
              <w:marLeft w:val="0"/>
              <w:marRight w:val="0"/>
              <w:marTop w:val="0"/>
              <w:marBottom w:val="0"/>
              <w:divBdr>
                <w:top w:val="none" w:sz="0" w:space="0" w:color="auto"/>
                <w:left w:val="none" w:sz="0" w:space="0" w:color="auto"/>
                <w:bottom w:val="none" w:sz="0" w:space="0" w:color="auto"/>
                <w:right w:val="none" w:sz="0" w:space="0" w:color="auto"/>
              </w:divBdr>
              <w:divsChild>
                <w:div w:id="656302554">
                  <w:marLeft w:val="0"/>
                  <w:marRight w:val="0"/>
                  <w:marTop w:val="0"/>
                  <w:marBottom w:val="0"/>
                  <w:divBdr>
                    <w:top w:val="none" w:sz="0" w:space="0" w:color="auto"/>
                    <w:left w:val="none" w:sz="0" w:space="0" w:color="auto"/>
                    <w:bottom w:val="none" w:sz="0" w:space="0" w:color="auto"/>
                    <w:right w:val="none" w:sz="0" w:space="0" w:color="auto"/>
                  </w:divBdr>
                  <w:divsChild>
                    <w:div w:id="1424381459">
                      <w:marLeft w:val="0"/>
                      <w:marRight w:val="0"/>
                      <w:marTop w:val="0"/>
                      <w:marBottom w:val="0"/>
                      <w:divBdr>
                        <w:top w:val="none" w:sz="0" w:space="0" w:color="auto"/>
                        <w:left w:val="none" w:sz="0" w:space="0" w:color="auto"/>
                        <w:bottom w:val="none" w:sz="0" w:space="0" w:color="auto"/>
                        <w:right w:val="none" w:sz="0" w:space="0" w:color="auto"/>
                      </w:divBdr>
                      <w:divsChild>
                        <w:div w:id="343021992">
                          <w:marLeft w:val="0"/>
                          <w:marRight w:val="0"/>
                          <w:marTop w:val="0"/>
                          <w:marBottom w:val="0"/>
                          <w:divBdr>
                            <w:top w:val="none" w:sz="0" w:space="0" w:color="auto"/>
                            <w:left w:val="none" w:sz="0" w:space="0" w:color="auto"/>
                            <w:bottom w:val="none" w:sz="0" w:space="0" w:color="auto"/>
                            <w:right w:val="none" w:sz="0" w:space="0" w:color="auto"/>
                          </w:divBdr>
                          <w:divsChild>
                            <w:div w:id="1139877267">
                              <w:marLeft w:val="0"/>
                              <w:marRight w:val="0"/>
                              <w:marTop w:val="0"/>
                              <w:marBottom w:val="0"/>
                              <w:divBdr>
                                <w:top w:val="none" w:sz="0" w:space="0" w:color="auto"/>
                                <w:left w:val="none" w:sz="0" w:space="0" w:color="auto"/>
                                <w:bottom w:val="none" w:sz="0" w:space="0" w:color="auto"/>
                                <w:right w:val="none" w:sz="0" w:space="0" w:color="auto"/>
                              </w:divBdr>
                              <w:divsChild>
                                <w:div w:id="569653477">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742361">
                  <w:marLeft w:val="0"/>
                  <w:marRight w:val="0"/>
                  <w:marTop w:val="0"/>
                  <w:marBottom w:val="0"/>
                  <w:divBdr>
                    <w:top w:val="none" w:sz="0" w:space="0" w:color="auto"/>
                    <w:left w:val="none" w:sz="0" w:space="0" w:color="auto"/>
                    <w:bottom w:val="none" w:sz="0" w:space="0" w:color="auto"/>
                    <w:right w:val="none" w:sz="0" w:space="0" w:color="auto"/>
                  </w:divBdr>
                </w:div>
              </w:divsChild>
            </w:div>
            <w:div w:id="576327670">
              <w:marLeft w:val="0"/>
              <w:marRight w:val="150"/>
              <w:marTop w:val="15"/>
              <w:marBottom w:val="0"/>
              <w:divBdr>
                <w:top w:val="none" w:sz="0" w:space="0" w:color="auto"/>
                <w:left w:val="none" w:sz="0" w:space="0" w:color="auto"/>
                <w:bottom w:val="none" w:sz="0" w:space="0" w:color="auto"/>
                <w:right w:val="none" w:sz="0" w:space="0" w:color="auto"/>
              </w:divBdr>
            </w:div>
          </w:divsChild>
        </w:div>
        <w:div w:id="1325087301">
          <w:marLeft w:val="0"/>
          <w:marRight w:val="0"/>
          <w:marTop w:val="0"/>
          <w:marBottom w:val="0"/>
          <w:divBdr>
            <w:top w:val="none" w:sz="0" w:space="0" w:color="auto"/>
            <w:left w:val="none" w:sz="0" w:space="0" w:color="auto"/>
            <w:bottom w:val="none" w:sz="0" w:space="0" w:color="auto"/>
            <w:right w:val="none" w:sz="0" w:space="0" w:color="auto"/>
          </w:divBdr>
          <w:divsChild>
            <w:div w:id="16778696">
              <w:marLeft w:val="0"/>
              <w:marRight w:val="0"/>
              <w:marTop w:val="0"/>
              <w:marBottom w:val="0"/>
              <w:divBdr>
                <w:top w:val="none" w:sz="0" w:space="0" w:color="auto"/>
                <w:left w:val="none" w:sz="0" w:space="0" w:color="auto"/>
                <w:bottom w:val="none" w:sz="0" w:space="0" w:color="auto"/>
                <w:right w:val="none" w:sz="0" w:space="0" w:color="auto"/>
              </w:divBdr>
              <w:divsChild>
                <w:div w:id="1820000296">
                  <w:marLeft w:val="0"/>
                  <w:marRight w:val="0"/>
                  <w:marTop w:val="0"/>
                  <w:marBottom w:val="0"/>
                  <w:divBdr>
                    <w:top w:val="none" w:sz="0" w:space="0" w:color="auto"/>
                    <w:left w:val="none" w:sz="0" w:space="0" w:color="auto"/>
                    <w:bottom w:val="none" w:sz="0" w:space="0" w:color="auto"/>
                    <w:right w:val="none" w:sz="0" w:space="0" w:color="auto"/>
                  </w:divBdr>
                  <w:divsChild>
                    <w:div w:id="1092236795">
                      <w:marLeft w:val="0"/>
                      <w:marRight w:val="0"/>
                      <w:marTop w:val="0"/>
                      <w:marBottom w:val="0"/>
                      <w:divBdr>
                        <w:top w:val="none" w:sz="0" w:space="0" w:color="auto"/>
                        <w:left w:val="none" w:sz="0" w:space="0" w:color="auto"/>
                        <w:bottom w:val="none" w:sz="0" w:space="0" w:color="auto"/>
                        <w:right w:val="none" w:sz="0" w:space="0" w:color="auto"/>
                      </w:divBdr>
                      <w:divsChild>
                        <w:div w:id="348066609">
                          <w:marLeft w:val="0"/>
                          <w:marRight w:val="0"/>
                          <w:marTop w:val="0"/>
                          <w:marBottom w:val="0"/>
                          <w:divBdr>
                            <w:top w:val="none" w:sz="0" w:space="0" w:color="auto"/>
                            <w:left w:val="none" w:sz="0" w:space="0" w:color="auto"/>
                            <w:bottom w:val="none" w:sz="0" w:space="0" w:color="auto"/>
                            <w:right w:val="none" w:sz="0" w:space="0" w:color="auto"/>
                          </w:divBdr>
                          <w:divsChild>
                            <w:div w:id="2023320130">
                              <w:marLeft w:val="0"/>
                              <w:marRight w:val="0"/>
                              <w:marTop w:val="0"/>
                              <w:marBottom w:val="0"/>
                              <w:divBdr>
                                <w:top w:val="none" w:sz="0" w:space="0" w:color="auto"/>
                                <w:left w:val="none" w:sz="0" w:space="0" w:color="auto"/>
                                <w:bottom w:val="none" w:sz="0" w:space="0" w:color="auto"/>
                                <w:right w:val="none" w:sz="0" w:space="0" w:color="auto"/>
                              </w:divBdr>
                              <w:divsChild>
                                <w:div w:id="96218662">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452559">
                  <w:marLeft w:val="0"/>
                  <w:marRight w:val="0"/>
                  <w:marTop w:val="0"/>
                  <w:marBottom w:val="0"/>
                  <w:divBdr>
                    <w:top w:val="none" w:sz="0" w:space="0" w:color="auto"/>
                    <w:left w:val="none" w:sz="0" w:space="0" w:color="auto"/>
                    <w:bottom w:val="none" w:sz="0" w:space="0" w:color="auto"/>
                    <w:right w:val="none" w:sz="0" w:space="0" w:color="auto"/>
                  </w:divBdr>
                </w:div>
              </w:divsChild>
            </w:div>
            <w:div w:id="686980338">
              <w:marLeft w:val="0"/>
              <w:marRight w:val="150"/>
              <w:marTop w:val="15"/>
              <w:marBottom w:val="0"/>
              <w:divBdr>
                <w:top w:val="none" w:sz="0" w:space="0" w:color="auto"/>
                <w:left w:val="none" w:sz="0" w:space="0" w:color="auto"/>
                <w:bottom w:val="none" w:sz="0" w:space="0" w:color="auto"/>
                <w:right w:val="none" w:sz="0" w:space="0" w:color="auto"/>
              </w:divBdr>
            </w:div>
          </w:divsChild>
        </w:div>
        <w:div w:id="1489252717">
          <w:marLeft w:val="0"/>
          <w:marRight w:val="0"/>
          <w:marTop w:val="0"/>
          <w:marBottom w:val="0"/>
          <w:divBdr>
            <w:top w:val="none" w:sz="0" w:space="0" w:color="auto"/>
            <w:left w:val="none" w:sz="0" w:space="0" w:color="auto"/>
            <w:bottom w:val="none" w:sz="0" w:space="0" w:color="auto"/>
            <w:right w:val="none" w:sz="0" w:space="0" w:color="auto"/>
          </w:divBdr>
          <w:divsChild>
            <w:div w:id="565342407">
              <w:marLeft w:val="0"/>
              <w:marRight w:val="150"/>
              <w:marTop w:val="15"/>
              <w:marBottom w:val="0"/>
              <w:divBdr>
                <w:top w:val="none" w:sz="0" w:space="0" w:color="auto"/>
                <w:left w:val="none" w:sz="0" w:space="0" w:color="auto"/>
                <w:bottom w:val="none" w:sz="0" w:space="0" w:color="auto"/>
                <w:right w:val="none" w:sz="0" w:space="0" w:color="auto"/>
              </w:divBdr>
            </w:div>
            <w:div w:id="1064525476">
              <w:marLeft w:val="0"/>
              <w:marRight w:val="0"/>
              <w:marTop w:val="0"/>
              <w:marBottom w:val="0"/>
              <w:divBdr>
                <w:top w:val="none" w:sz="0" w:space="0" w:color="auto"/>
                <w:left w:val="none" w:sz="0" w:space="0" w:color="auto"/>
                <w:bottom w:val="none" w:sz="0" w:space="0" w:color="auto"/>
                <w:right w:val="none" w:sz="0" w:space="0" w:color="auto"/>
              </w:divBdr>
              <w:divsChild>
                <w:div w:id="893468039">
                  <w:marLeft w:val="0"/>
                  <w:marRight w:val="0"/>
                  <w:marTop w:val="0"/>
                  <w:marBottom w:val="0"/>
                  <w:divBdr>
                    <w:top w:val="none" w:sz="0" w:space="0" w:color="auto"/>
                    <w:left w:val="none" w:sz="0" w:space="0" w:color="auto"/>
                    <w:bottom w:val="none" w:sz="0" w:space="0" w:color="auto"/>
                    <w:right w:val="none" w:sz="0" w:space="0" w:color="auto"/>
                  </w:divBdr>
                </w:div>
                <w:div w:id="1747995518">
                  <w:marLeft w:val="0"/>
                  <w:marRight w:val="0"/>
                  <w:marTop w:val="0"/>
                  <w:marBottom w:val="0"/>
                  <w:divBdr>
                    <w:top w:val="none" w:sz="0" w:space="0" w:color="auto"/>
                    <w:left w:val="none" w:sz="0" w:space="0" w:color="auto"/>
                    <w:bottom w:val="none" w:sz="0" w:space="0" w:color="auto"/>
                    <w:right w:val="none" w:sz="0" w:space="0" w:color="auto"/>
                  </w:divBdr>
                  <w:divsChild>
                    <w:div w:id="398552811">
                      <w:marLeft w:val="0"/>
                      <w:marRight w:val="0"/>
                      <w:marTop w:val="0"/>
                      <w:marBottom w:val="0"/>
                      <w:divBdr>
                        <w:top w:val="none" w:sz="0" w:space="0" w:color="auto"/>
                        <w:left w:val="none" w:sz="0" w:space="0" w:color="auto"/>
                        <w:bottom w:val="none" w:sz="0" w:space="0" w:color="auto"/>
                        <w:right w:val="none" w:sz="0" w:space="0" w:color="auto"/>
                      </w:divBdr>
                      <w:divsChild>
                        <w:div w:id="1724403902">
                          <w:marLeft w:val="0"/>
                          <w:marRight w:val="0"/>
                          <w:marTop w:val="0"/>
                          <w:marBottom w:val="0"/>
                          <w:divBdr>
                            <w:top w:val="none" w:sz="0" w:space="0" w:color="auto"/>
                            <w:left w:val="none" w:sz="0" w:space="0" w:color="auto"/>
                            <w:bottom w:val="none" w:sz="0" w:space="0" w:color="auto"/>
                            <w:right w:val="none" w:sz="0" w:space="0" w:color="auto"/>
                          </w:divBdr>
                          <w:divsChild>
                            <w:div w:id="1872111304">
                              <w:marLeft w:val="0"/>
                              <w:marRight w:val="0"/>
                              <w:marTop w:val="0"/>
                              <w:marBottom w:val="0"/>
                              <w:divBdr>
                                <w:top w:val="none" w:sz="0" w:space="0" w:color="auto"/>
                                <w:left w:val="none" w:sz="0" w:space="0" w:color="auto"/>
                                <w:bottom w:val="none" w:sz="0" w:space="0" w:color="auto"/>
                                <w:right w:val="none" w:sz="0" w:space="0" w:color="auto"/>
                              </w:divBdr>
                              <w:divsChild>
                                <w:div w:id="2088650456">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4706195">
          <w:marLeft w:val="0"/>
          <w:marRight w:val="0"/>
          <w:marTop w:val="0"/>
          <w:marBottom w:val="0"/>
          <w:divBdr>
            <w:top w:val="none" w:sz="0" w:space="0" w:color="auto"/>
            <w:left w:val="none" w:sz="0" w:space="0" w:color="auto"/>
            <w:bottom w:val="none" w:sz="0" w:space="0" w:color="auto"/>
            <w:right w:val="none" w:sz="0" w:space="0" w:color="auto"/>
          </w:divBdr>
          <w:divsChild>
            <w:div w:id="27410819">
              <w:marLeft w:val="0"/>
              <w:marRight w:val="150"/>
              <w:marTop w:val="15"/>
              <w:marBottom w:val="0"/>
              <w:divBdr>
                <w:top w:val="none" w:sz="0" w:space="0" w:color="auto"/>
                <w:left w:val="none" w:sz="0" w:space="0" w:color="auto"/>
                <w:bottom w:val="none" w:sz="0" w:space="0" w:color="auto"/>
                <w:right w:val="none" w:sz="0" w:space="0" w:color="auto"/>
              </w:divBdr>
            </w:div>
            <w:div w:id="1966344885">
              <w:marLeft w:val="0"/>
              <w:marRight w:val="0"/>
              <w:marTop w:val="0"/>
              <w:marBottom w:val="0"/>
              <w:divBdr>
                <w:top w:val="none" w:sz="0" w:space="0" w:color="auto"/>
                <w:left w:val="none" w:sz="0" w:space="0" w:color="auto"/>
                <w:bottom w:val="none" w:sz="0" w:space="0" w:color="auto"/>
                <w:right w:val="none" w:sz="0" w:space="0" w:color="auto"/>
              </w:divBdr>
              <w:divsChild>
                <w:div w:id="1270166604">
                  <w:marLeft w:val="0"/>
                  <w:marRight w:val="0"/>
                  <w:marTop w:val="0"/>
                  <w:marBottom w:val="0"/>
                  <w:divBdr>
                    <w:top w:val="none" w:sz="0" w:space="0" w:color="auto"/>
                    <w:left w:val="none" w:sz="0" w:space="0" w:color="auto"/>
                    <w:bottom w:val="none" w:sz="0" w:space="0" w:color="auto"/>
                    <w:right w:val="none" w:sz="0" w:space="0" w:color="auto"/>
                  </w:divBdr>
                </w:div>
                <w:div w:id="1619680496">
                  <w:marLeft w:val="0"/>
                  <w:marRight w:val="0"/>
                  <w:marTop w:val="0"/>
                  <w:marBottom w:val="0"/>
                  <w:divBdr>
                    <w:top w:val="none" w:sz="0" w:space="0" w:color="auto"/>
                    <w:left w:val="none" w:sz="0" w:space="0" w:color="auto"/>
                    <w:bottom w:val="none" w:sz="0" w:space="0" w:color="auto"/>
                    <w:right w:val="none" w:sz="0" w:space="0" w:color="auto"/>
                  </w:divBdr>
                  <w:divsChild>
                    <w:div w:id="959191054">
                      <w:marLeft w:val="0"/>
                      <w:marRight w:val="0"/>
                      <w:marTop w:val="0"/>
                      <w:marBottom w:val="0"/>
                      <w:divBdr>
                        <w:top w:val="none" w:sz="0" w:space="0" w:color="auto"/>
                        <w:left w:val="none" w:sz="0" w:space="0" w:color="auto"/>
                        <w:bottom w:val="none" w:sz="0" w:space="0" w:color="auto"/>
                        <w:right w:val="none" w:sz="0" w:space="0" w:color="auto"/>
                      </w:divBdr>
                      <w:divsChild>
                        <w:div w:id="1256015928">
                          <w:marLeft w:val="0"/>
                          <w:marRight w:val="0"/>
                          <w:marTop w:val="0"/>
                          <w:marBottom w:val="0"/>
                          <w:divBdr>
                            <w:top w:val="none" w:sz="0" w:space="0" w:color="auto"/>
                            <w:left w:val="none" w:sz="0" w:space="0" w:color="auto"/>
                            <w:bottom w:val="none" w:sz="0" w:space="0" w:color="auto"/>
                            <w:right w:val="none" w:sz="0" w:space="0" w:color="auto"/>
                          </w:divBdr>
                          <w:divsChild>
                            <w:div w:id="206836362">
                              <w:marLeft w:val="0"/>
                              <w:marRight w:val="0"/>
                              <w:marTop w:val="0"/>
                              <w:marBottom w:val="0"/>
                              <w:divBdr>
                                <w:top w:val="none" w:sz="0" w:space="0" w:color="auto"/>
                                <w:left w:val="none" w:sz="0" w:space="0" w:color="auto"/>
                                <w:bottom w:val="none" w:sz="0" w:space="0" w:color="auto"/>
                                <w:right w:val="none" w:sz="0" w:space="0" w:color="auto"/>
                              </w:divBdr>
                              <w:divsChild>
                                <w:div w:id="1350375032">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0307821">
          <w:marLeft w:val="0"/>
          <w:marRight w:val="0"/>
          <w:marTop w:val="0"/>
          <w:marBottom w:val="0"/>
          <w:divBdr>
            <w:top w:val="none" w:sz="0" w:space="0" w:color="auto"/>
            <w:left w:val="none" w:sz="0" w:space="0" w:color="auto"/>
            <w:bottom w:val="none" w:sz="0" w:space="0" w:color="auto"/>
            <w:right w:val="none" w:sz="0" w:space="0" w:color="auto"/>
          </w:divBdr>
          <w:divsChild>
            <w:div w:id="1637567089">
              <w:marLeft w:val="0"/>
              <w:marRight w:val="0"/>
              <w:marTop w:val="0"/>
              <w:marBottom w:val="0"/>
              <w:divBdr>
                <w:top w:val="none" w:sz="0" w:space="0" w:color="auto"/>
                <w:left w:val="none" w:sz="0" w:space="0" w:color="auto"/>
                <w:bottom w:val="none" w:sz="0" w:space="0" w:color="auto"/>
                <w:right w:val="none" w:sz="0" w:space="0" w:color="auto"/>
              </w:divBdr>
              <w:divsChild>
                <w:div w:id="22557869">
                  <w:marLeft w:val="0"/>
                  <w:marRight w:val="0"/>
                  <w:marTop w:val="0"/>
                  <w:marBottom w:val="0"/>
                  <w:divBdr>
                    <w:top w:val="none" w:sz="0" w:space="0" w:color="auto"/>
                    <w:left w:val="none" w:sz="0" w:space="0" w:color="auto"/>
                    <w:bottom w:val="none" w:sz="0" w:space="0" w:color="auto"/>
                    <w:right w:val="none" w:sz="0" w:space="0" w:color="auto"/>
                  </w:divBdr>
                </w:div>
                <w:div w:id="2131776454">
                  <w:marLeft w:val="0"/>
                  <w:marRight w:val="0"/>
                  <w:marTop w:val="0"/>
                  <w:marBottom w:val="0"/>
                  <w:divBdr>
                    <w:top w:val="none" w:sz="0" w:space="0" w:color="auto"/>
                    <w:left w:val="none" w:sz="0" w:space="0" w:color="auto"/>
                    <w:bottom w:val="none" w:sz="0" w:space="0" w:color="auto"/>
                    <w:right w:val="none" w:sz="0" w:space="0" w:color="auto"/>
                  </w:divBdr>
                  <w:divsChild>
                    <w:div w:id="114956563">
                      <w:marLeft w:val="0"/>
                      <w:marRight w:val="0"/>
                      <w:marTop w:val="0"/>
                      <w:marBottom w:val="0"/>
                      <w:divBdr>
                        <w:top w:val="none" w:sz="0" w:space="0" w:color="auto"/>
                        <w:left w:val="none" w:sz="0" w:space="0" w:color="auto"/>
                        <w:bottom w:val="none" w:sz="0" w:space="0" w:color="auto"/>
                        <w:right w:val="none" w:sz="0" w:space="0" w:color="auto"/>
                      </w:divBdr>
                      <w:divsChild>
                        <w:div w:id="1835409761">
                          <w:marLeft w:val="0"/>
                          <w:marRight w:val="0"/>
                          <w:marTop w:val="0"/>
                          <w:marBottom w:val="0"/>
                          <w:divBdr>
                            <w:top w:val="none" w:sz="0" w:space="0" w:color="auto"/>
                            <w:left w:val="none" w:sz="0" w:space="0" w:color="auto"/>
                            <w:bottom w:val="none" w:sz="0" w:space="0" w:color="auto"/>
                            <w:right w:val="none" w:sz="0" w:space="0" w:color="auto"/>
                          </w:divBdr>
                          <w:divsChild>
                            <w:div w:id="956178007">
                              <w:marLeft w:val="0"/>
                              <w:marRight w:val="0"/>
                              <w:marTop w:val="0"/>
                              <w:marBottom w:val="0"/>
                              <w:divBdr>
                                <w:top w:val="none" w:sz="0" w:space="0" w:color="auto"/>
                                <w:left w:val="none" w:sz="0" w:space="0" w:color="auto"/>
                                <w:bottom w:val="none" w:sz="0" w:space="0" w:color="auto"/>
                                <w:right w:val="none" w:sz="0" w:space="0" w:color="auto"/>
                              </w:divBdr>
                              <w:divsChild>
                                <w:div w:id="1742604006">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633649">
              <w:marLeft w:val="0"/>
              <w:marRight w:val="150"/>
              <w:marTop w:val="15"/>
              <w:marBottom w:val="0"/>
              <w:divBdr>
                <w:top w:val="none" w:sz="0" w:space="0" w:color="auto"/>
                <w:left w:val="none" w:sz="0" w:space="0" w:color="auto"/>
                <w:bottom w:val="none" w:sz="0" w:space="0" w:color="auto"/>
                <w:right w:val="none" w:sz="0" w:space="0" w:color="auto"/>
              </w:divBdr>
            </w:div>
          </w:divsChild>
        </w:div>
        <w:div w:id="1803040261">
          <w:marLeft w:val="0"/>
          <w:marRight w:val="0"/>
          <w:marTop w:val="0"/>
          <w:marBottom w:val="0"/>
          <w:divBdr>
            <w:top w:val="none" w:sz="0" w:space="0" w:color="auto"/>
            <w:left w:val="none" w:sz="0" w:space="0" w:color="auto"/>
            <w:bottom w:val="none" w:sz="0" w:space="0" w:color="auto"/>
            <w:right w:val="none" w:sz="0" w:space="0" w:color="auto"/>
          </w:divBdr>
          <w:divsChild>
            <w:div w:id="349645799">
              <w:marLeft w:val="0"/>
              <w:marRight w:val="150"/>
              <w:marTop w:val="15"/>
              <w:marBottom w:val="0"/>
              <w:divBdr>
                <w:top w:val="none" w:sz="0" w:space="0" w:color="auto"/>
                <w:left w:val="none" w:sz="0" w:space="0" w:color="auto"/>
                <w:bottom w:val="none" w:sz="0" w:space="0" w:color="auto"/>
                <w:right w:val="none" w:sz="0" w:space="0" w:color="auto"/>
              </w:divBdr>
            </w:div>
            <w:div w:id="1074088161">
              <w:marLeft w:val="0"/>
              <w:marRight w:val="0"/>
              <w:marTop w:val="0"/>
              <w:marBottom w:val="0"/>
              <w:divBdr>
                <w:top w:val="none" w:sz="0" w:space="0" w:color="auto"/>
                <w:left w:val="none" w:sz="0" w:space="0" w:color="auto"/>
                <w:bottom w:val="none" w:sz="0" w:space="0" w:color="auto"/>
                <w:right w:val="none" w:sz="0" w:space="0" w:color="auto"/>
              </w:divBdr>
              <w:divsChild>
                <w:div w:id="1345286813">
                  <w:marLeft w:val="0"/>
                  <w:marRight w:val="0"/>
                  <w:marTop w:val="0"/>
                  <w:marBottom w:val="0"/>
                  <w:divBdr>
                    <w:top w:val="none" w:sz="0" w:space="0" w:color="auto"/>
                    <w:left w:val="none" w:sz="0" w:space="0" w:color="auto"/>
                    <w:bottom w:val="none" w:sz="0" w:space="0" w:color="auto"/>
                    <w:right w:val="none" w:sz="0" w:space="0" w:color="auto"/>
                  </w:divBdr>
                </w:div>
                <w:div w:id="1786315988">
                  <w:marLeft w:val="0"/>
                  <w:marRight w:val="0"/>
                  <w:marTop w:val="0"/>
                  <w:marBottom w:val="0"/>
                  <w:divBdr>
                    <w:top w:val="none" w:sz="0" w:space="0" w:color="auto"/>
                    <w:left w:val="none" w:sz="0" w:space="0" w:color="auto"/>
                    <w:bottom w:val="none" w:sz="0" w:space="0" w:color="auto"/>
                    <w:right w:val="none" w:sz="0" w:space="0" w:color="auto"/>
                  </w:divBdr>
                  <w:divsChild>
                    <w:div w:id="1990594133">
                      <w:marLeft w:val="0"/>
                      <w:marRight w:val="0"/>
                      <w:marTop w:val="0"/>
                      <w:marBottom w:val="0"/>
                      <w:divBdr>
                        <w:top w:val="none" w:sz="0" w:space="0" w:color="auto"/>
                        <w:left w:val="none" w:sz="0" w:space="0" w:color="auto"/>
                        <w:bottom w:val="none" w:sz="0" w:space="0" w:color="auto"/>
                        <w:right w:val="none" w:sz="0" w:space="0" w:color="auto"/>
                      </w:divBdr>
                      <w:divsChild>
                        <w:div w:id="763301685">
                          <w:marLeft w:val="0"/>
                          <w:marRight w:val="0"/>
                          <w:marTop w:val="0"/>
                          <w:marBottom w:val="0"/>
                          <w:divBdr>
                            <w:top w:val="none" w:sz="0" w:space="0" w:color="auto"/>
                            <w:left w:val="none" w:sz="0" w:space="0" w:color="auto"/>
                            <w:bottom w:val="none" w:sz="0" w:space="0" w:color="auto"/>
                            <w:right w:val="none" w:sz="0" w:space="0" w:color="auto"/>
                          </w:divBdr>
                          <w:divsChild>
                            <w:div w:id="1701781667">
                              <w:marLeft w:val="0"/>
                              <w:marRight w:val="0"/>
                              <w:marTop w:val="0"/>
                              <w:marBottom w:val="0"/>
                              <w:divBdr>
                                <w:top w:val="none" w:sz="0" w:space="0" w:color="auto"/>
                                <w:left w:val="none" w:sz="0" w:space="0" w:color="auto"/>
                                <w:bottom w:val="none" w:sz="0" w:space="0" w:color="auto"/>
                                <w:right w:val="none" w:sz="0" w:space="0" w:color="auto"/>
                              </w:divBdr>
                              <w:divsChild>
                                <w:div w:id="395864738">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4925503">
      <w:bodyDiv w:val="1"/>
      <w:marLeft w:val="0"/>
      <w:marRight w:val="0"/>
      <w:marTop w:val="0"/>
      <w:marBottom w:val="0"/>
      <w:divBdr>
        <w:top w:val="none" w:sz="0" w:space="0" w:color="auto"/>
        <w:left w:val="none" w:sz="0" w:space="0" w:color="auto"/>
        <w:bottom w:val="none" w:sz="0" w:space="0" w:color="auto"/>
        <w:right w:val="none" w:sz="0" w:space="0" w:color="auto"/>
      </w:divBdr>
    </w:div>
    <w:div w:id="858543414">
      <w:bodyDiv w:val="1"/>
      <w:marLeft w:val="0"/>
      <w:marRight w:val="0"/>
      <w:marTop w:val="0"/>
      <w:marBottom w:val="0"/>
      <w:divBdr>
        <w:top w:val="none" w:sz="0" w:space="0" w:color="auto"/>
        <w:left w:val="none" w:sz="0" w:space="0" w:color="auto"/>
        <w:bottom w:val="none" w:sz="0" w:space="0" w:color="auto"/>
        <w:right w:val="none" w:sz="0" w:space="0" w:color="auto"/>
      </w:divBdr>
    </w:div>
    <w:div w:id="892153914">
      <w:bodyDiv w:val="1"/>
      <w:marLeft w:val="0"/>
      <w:marRight w:val="0"/>
      <w:marTop w:val="0"/>
      <w:marBottom w:val="0"/>
      <w:divBdr>
        <w:top w:val="none" w:sz="0" w:space="0" w:color="auto"/>
        <w:left w:val="none" w:sz="0" w:space="0" w:color="auto"/>
        <w:bottom w:val="none" w:sz="0" w:space="0" w:color="auto"/>
        <w:right w:val="none" w:sz="0" w:space="0" w:color="auto"/>
      </w:divBdr>
      <w:divsChild>
        <w:div w:id="875966248">
          <w:marLeft w:val="0"/>
          <w:marRight w:val="0"/>
          <w:marTop w:val="0"/>
          <w:marBottom w:val="0"/>
          <w:divBdr>
            <w:top w:val="none" w:sz="0" w:space="0" w:color="auto"/>
            <w:left w:val="none" w:sz="0" w:space="0" w:color="auto"/>
            <w:bottom w:val="none" w:sz="0" w:space="0" w:color="auto"/>
            <w:right w:val="none" w:sz="0" w:space="0" w:color="auto"/>
          </w:divBdr>
          <w:divsChild>
            <w:div w:id="1151603634">
              <w:marLeft w:val="0"/>
              <w:marRight w:val="0"/>
              <w:marTop w:val="0"/>
              <w:marBottom w:val="0"/>
              <w:divBdr>
                <w:top w:val="none" w:sz="0" w:space="0" w:color="auto"/>
                <w:left w:val="none" w:sz="0" w:space="0" w:color="auto"/>
                <w:bottom w:val="none" w:sz="0" w:space="0" w:color="auto"/>
                <w:right w:val="none" w:sz="0" w:space="0" w:color="auto"/>
              </w:divBdr>
              <w:divsChild>
                <w:div w:id="1502431636">
                  <w:marLeft w:val="0"/>
                  <w:marRight w:val="0"/>
                  <w:marTop w:val="0"/>
                  <w:marBottom w:val="0"/>
                  <w:divBdr>
                    <w:top w:val="none" w:sz="0" w:space="0" w:color="auto"/>
                    <w:left w:val="none" w:sz="0" w:space="0" w:color="auto"/>
                    <w:bottom w:val="none" w:sz="0" w:space="0" w:color="auto"/>
                    <w:right w:val="none" w:sz="0" w:space="0" w:color="auto"/>
                  </w:divBdr>
                  <w:divsChild>
                    <w:div w:id="301497368">
                      <w:marLeft w:val="0"/>
                      <w:marRight w:val="0"/>
                      <w:marTop w:val="0"/>
                      <w:marBottom w:val="0"/>
                      <w:divBdr>
                        <w:top w:val="none" w:sz="0" w:space="0" w:color="auto"/>
                        <w:left w:val="none" w:sz="0" w:space="0" w:color="auto"/>
                        <w:bottom w:val="none" w:sz="0" w:space="0" w:color="auto"/>
                        <w:right w:val="none" w:sz="0" w:space="0" w:color="auto"/>
                      </w:divBdr>
                      <w:divsChild>
                        <w:div w:id="1161773615">
                          <w:marLeft w:val="0"/>
                          <w:marRight w:val="0"/>
                          <w:marTop w:val="0"/>
                          <w:marBottom w:val="0"/>
                          <w:divBdr>
                            <w:top w:val="none" w:sz="0" w:space="0" w:color="auto"/>
                            <w:left w:val="none" w:sz="0" w:space="0" w:color="auto"/>
                            <w:bottom w:val="none" w:sz="0" w:space="0" w:color="auto"/>
                            <w:right w:val="none" w:sz="0" w:space="0" w:color="auto"/>
                          </w:divBdr>
                          <w:divsChild>
                            <w:div w:id="180053004">
                              <w:marLeft w:val="0"/>
                              <w:marRight w:val="0"/>
                              <w:marTop w:val="0"/>
                              <w:marBottom w:val="0"/>
                              <w:divBdr>
                                <w:top w:val="none" w:sz="0" w:space="0" w:color="auto"/>
                                <w:left w:val="none" w:sz="0" w:space="0" w:color="auto"/>
                                <w:bottom w:val="none" w:sz="0" w:space="0" w:color="auto"/>
                                <w:right w:val="none" w:sz="0" w:space="0" w:color="auto"/>
                              </w:divBdr>
                              <w:divsChild>
                                <w:div w:id="1170559746">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4201027">
          <w:marLeft w:val="0"/>
          <w:marRight w:val="0"/>
          <w:marTop w:val="0"/>
          <w:marBottom w:val="0"/>
          <w:divBdr>
            <w:top w:val="none" w:sz="0" w:space="0" w:color="auto"/>
            <w:left w:val="none" w:sz="0" w:space="0" w:color="auto"/>
            <w:bottom w:val="none" w:sz="0" w:space="0" w:color="auto"/>
            <w:right w:val="none" w:sz="0" w:space="0" w:color="auto"/>
          </w:divBdr>
          <w:divsChild>
            <w:div w:id="851341503">
              <w:marLeft w:val="0"/>
              <w:marRight w:val="150"/>
              <w:marTop w:val="15"/>
              <w:marBottom w:val="0"/>
              <w:divBdr>
                <w:top w:val="none" w:sz="0" w:space="0" w:color="auto"/>
                <w:left w:val="none" w:sz="0" w:space="0" w:color="auto"/>
                <w:bottom w:val="none" w:sz="0" w:space="0" w:color="auto"/>
                <w:right w:val="none" w:sz="0" w:space="0" w:color="auto"/>
              </w:divBdr>
            </w:div>
            <w:div w:id="883639562">
              <w:marLeft w:val="0"/>
              <w:marRight w:val="0"/>
              <w:marTop w:val="0"/>
              <w:marBottom w:val="0"/>
              <w:divBdr>
                <w:top w:val="none" w:sz="0" w:space="0" w:color="auto"/>
                <w:left w:val="none" w:sz="0" w:space="0" w:color="auto"/>
                <w:bottom w:val="none" w:sz="0" w:space="0" w:color="auto"/>
                <w:right w:val="none" w:sz="0" w:space="0" w:color="auto"/>
              </w:divBdr>
              <w:divsChild>
                <w:div w:id="1987393943">
                  <w:marLeft w:val="0"/>
                  <w:marRight w:val="0"/>
                  <w:marTop w:val="0"/>
                  <w:marBottom w:val="0"/>
                  <w:divBdr>
                    <w:top w:val="none" w:sz="0" w:space="0" w:color="auto"/>
                    <w:left w:val="none" w:sz="0" w:space="0" w:color="auto"/>
                    <w:bottom w:val="none" w:sz="0" w:space="0" w:color="auto"/>
                    <w:right w:val="none" w:sz="0" w:space="0" w:color="auto"/>
                  </w:divBdr>
                </w:div>
                <w:div w:id="306856726">
                  <w:marLeft w:val="0"/>
                  <w:marRight w:val="0"/>
                  <w:marTop w:val="0"/>
                  <w:marBottom w:val="0"/>
                  <w:divBdr>
                    <w:top w:val="none" w:sz="0" w:space="0" w:color="auto"/>
                    <w:left w:val="none" w:sz="0" w:space="0" w:color="auto"/>
                    <w:bottom w:val="none" w:sz="0" w:space="0" w:color="auto"/>
                    <w:right w:val="none" w:sz="0" w:space="0" w:color="auto"/>
                  </w:divBdr>
                  <w:divsChild>
                    <w:div w:id="1633554764">
                      <w:marLeft w:val="0"/>
                      <w:marRight w:val="0"/>
                      <w:marTop w:val="0"/>
                      <w:marBottom w:val="0"/>
                      <w:divBdr>
                        <w:top w:val="none" w:sz="0" w:space="0" w:color="auto"/>
                        <w:left w:val="none" w:sz="0" w:space="0" w:color="auto"/>
                        <w:bottom w:val="none" w:sz="0" w:space="0" w:color="auto"/>
                        <w:right w:val="none" w:sz="0" w:space="0" w:color="auto"/>
                      </w:divBdr>
                      <w:divsChild>
                        <w:div w:id="1307276105">
                          <w:marLeft w:val="0"/>
                          <w:marRight w:val="0"/>
                          <w:marTop w:val="0"/>
                          <w:marBottom w:val="0"/>
                          <w:divBdr>
                            <w:top w:val="none" w:sz="0" w:space="0" w:color="auto"/>
                            <w:left w:val="none" w:sz="0" w:space="0" w:color="auto"/>
                            <w:bottom w:val="none" w:sz="0" w:space="0" w:color="auto"/>
                            <w:right w:val="none" w:sz="0" w:space="0" w:color="auto"/>
                          </w:divBdr>
                          <w:divsChild>
                            <w:div w:id="1846281288">
                              <w:marLeft w:val="0"/>
                              <w:marRight w:val="0"/>
                              <w:marTop w:val="0"/>
                              <w:marBottom w:val="0"/>
                              <w:divBdr>
                                <w:top w:val="none" w:sz="0" w:space="0" w:color="auto"/>
                                <w:left w:val="none" w:sz="0" w:space="0" w:color="auto"/>
                                <w:bottom w:val="none" w:sz="0" w:space="0" w:color="auto"/>
                                <w:right w:val="none" w:sz="0" w:space="0" w:color="auto"/>
                              </w:divBdr>
                              <w:divsChild>
                                <w:div w:id="1784302053">
                                  <w:marLeft w:val="0"/>
                                  <w:marRight w:val="750"/>
                                  <w:marTop w:val="0"/>
                                  <w:marBottom w:val="0"/>
                                  <w:divBdr>
                                    <w:top w:val="none" w:sz="0" w:space="0" w:color="auto"/>
                                    <w:left w:val="none" w:sz="0" w:space="0" w:color="auto"/>
                                    <w:bottom w:val="none" w:sz="0" w:space="0" w:color="auto"/>
                                    <w:right w:val="none" w:sz="0" w:space="0" w:color="auto"/>
                                  </w:divBdr>
                                </w:div>
                              </w:divsChild>
                            </w:div>
                            <w:div w:id="1652443904">
                              <w:marLeft w:val="0"/>
                              <w:marRight w:val="0"/>
                              <w:marTop w:val="0"/>
                              <w:marBottom w:val="0"/>
                              <w:divBdr>
                                <w:top w:val="none" w:sz="0" w:space="0" w:color="auto"/>
                                <w:left w:val="none" w:sz="0" w:space="0" w:color="auto"/>
                                <w:bottom w:val="none" w:sz="0" w:space="0" w:color="auto"/>
                                <w:right w:val="none" w:sz="0" w:space="0" w:color="auto"/>
                              </w:divBdr>
                              <w:divsChild>
                                <w:div w:id="1321694789">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269673">
          <w:marLeft w:val="0"/>
          <w:marRight w:val="0"/>
          <w:marTop w:val="0"/>
          <w:marBottom w:val="0"/>
          <w:divBdr>
            <w:top w:val="none" w:sz="0" w:space="0" w:color="auto"/>
            <w:left w:val="none" w:sz="0" w:space="0" w:color="auto"/>
            <w:bottom w:val="none" w:sz="0" w:space="0" w:color="auto"/>
            <w:right w:val="none" w:sz="0" w:space="0" w:color="auto"/>
          </w:divBdr>
          <w:divsChild>
            <w:div w:id="1219632065">
              <w:marLeft w:val="0"/>
              <w:marRight w:val="150"/>
              <w:marTop w:val="15"/>
              <w:marBottom w:val="0"/>
              <w:divBdr>
                <w:top w:val="none" w:sz="0" w:space="0" w:color="auto"/>
                <w:left w:val="none" w:sz="0" w:space="0" w:color="auto"/>
                <w:bottom w:val="none" w:sz="0" w:space="0" w:color="auto"/>
                <w:right w:val="none" w:sz="0" w:space="0" w:color="auto"/>
              </w:divBdr>
            </w:div>
            <w:div w:id="1617367070">
              <w:marLeft w:val="0"/>
              <w:marRight w:val="0"/>
              <w:marTop w:val="0"/>
              <w:marBottom w:val="0"/>
              <w:divBdr>
                <w:top w:val="none" w:sz="0" w:space="0" w:color="auto"/>
                <w:left w:val="none" w:sz="0" w:space="0" w:color="auto"/>
                <w:bottom w:val="none" w:sz="0" w:space="0" w:color="auto"/>
                <w:right w:val="none" w:sz="0" w:space="0" w:color="auto"/>
              </w:divBdr>
              <w:divsChild>
                <w:div w:id="1264412095">
                  <w:marLeft w:val="0"/>
                  <w:marRight w:val="0"/>
                  <w:marTop w:val="0"/>
                  <w:marBottom w:val="0"/>
                  <w:divBdr>
                    <w:top w:val="none" w:sz="0" w:space="0" w:color="auto"/>
                    <w:left w:val="none" w:sz="0" w:space="0" w:color="auto"/>
                    <w:bottom w:val="none" w:sz="0" w:space="0" w:color="auto"/>
                    <w:right w:val="none" w:sz="0" w:space="0" w:color="auto"/>
                  </w:divBdr>
                </w:div>
                <w:div w:id="1088817222">
                  <w:marLeft w:val="0"/>
                  <w:marRight w:val="0"/>
                  <w:marTop w:val="0"/>
                  <w:marBottom w:val="0"/>
                  <w:divBdr>
                    <w:top w:val="none" w:sz="0" w:space="0" w:color="auto"/>
                    <w:left w:val="none" w:sz="0" w:space="0" w:color="auto"/>
                    <w:bottom w:val="none" w:sz="0" w:space="0" w:color="auto"/>
                    <w:right w:val="none" w:sz="0" w:space="0" w:color="auto"/>
                  </w:divBdr>
                  <w:divsChild>
                    <w:div w:id="1063143334">
                      <w:marLeft w:val="0"/>
                      <w:marRight w:val="0"/>
                      <w:marTop w:val="0"/>
                      <w:marBottom w:val="0"/>
                      <w:divBdr>
                        <w:top w:val="none" w:sz="0" w:space="0" w:color="auto"/>
                        <w:left w:val="none" w:sz="0" w:space="0" w:color="auto"/>
                        <w:bottom w:val="none" w:sz="0" w:space="0" w:color="auto"/>
                        <w:right w:val="none" w:sz="0" w:space="0" w:color="auto"/>
                      </w:divBdr>
                      <w:divsChild>
                        <w:div w:id="630408355">
                          <w:marLeft w:val="0"/>
                          <w:marRight w:val="0"/>
                          <w:marTop w:val="0"/>
                          <w:marBottom w:val="0"/>
                          <w:divBdr>
                            <w:top w:val="none" w:sz="0" w:space="0" w:color="auto"/>
                            <w:left w:val="none" w:sz="0" w:space="0" w:color="auto"/>
                            <w:bottom w:val="none" w:sz="0" w:space="0" w:color="auto"/>
                            <w:right w:val="none" w:sz="0" w:space="0" w:color="auto"/>
                          </w:divBdr>
                          <w:divsChild>
                            <w:div w:id="1940528621">
                              <w:marLeft w:val="0"/>
                              <w:marRight w:val="0"/>
                              <w:marTop w:val="0"/>
                              <w:marBottom w:val="0"/>
                              <w:divBdr>
                                <w:top w:val="none" w:sz="0" w:space="0" w:color="auto"/>
                                <w:left w:val="none" w:sz="0" w:space="0" w:color="auto"/>
                                <w:bottom w:val="none" w:sz="0" w:space="0" w:color="auto"/>
                                <w:right w:val="none" w:sz="0" w:space="0" w:color="auto"/>
                              </w:divBdr>
                              <w:divsChild>
                                <w:div w:id="1711874987">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9446800">
          <w:marLeft w:val="0"/>
          <w:marRight w:val="0"/>
          <w:marTop w:val="0"/>
          <w:marBottom w:val="0"/>
          <w:divBdr>
            <w:top w:val="none" w:sz="0" w:space="0" w:color="auto"/>
            <w:left w:val="none" w:sz="0" w:space="0" w:color="auto"/>
            <w:bottom w:val="none" w:sz="0" w:space="0" w:color="auto"/>
            <w:right w:val="none" w:sz="0" w:space="0" w:color="auto"/>
          </w:divBdr>
          <w:divsChild>
            <w:div w:id="1921937288">
              <w:marLeft w:val="0"/>
              <w:marRight w:val="150"/>
              <w:marTop w:val="15"/>
              <w:marBottom w:val="0"/>
              <w:divBdr>
                <w:top w:val="none" w:sz="0" w:space="0" w:color="auto"/>
                <w:left w:val="none" w:sz="0" w:space="0" w:color="auto"/>
                <w:bottom w:val="none" w:sz="0" w:space="0" w:color="auto"/>
                <w:right w:val="none" w:sz="0" w:space="0" w:color="auto"/>
              </w:divBdr>
            </w:div>
            <w:div w:id="2147312824">
              <w:marLeft w:val="0"/>
              <w:marRight w:val="0"/>
              <w:marTop w:val="0"/>
              <w:marBottom w:val="0"/>
              <w:divBdr>
                <w:top w:val="none" w:sz="0" w:space="0" w:color="auto"/>
                <w:left w:val="none" w:sz="0" w:space="0" w:color="auto"/>
                <w:bottom w:val="none" w:sz="0" w:space="0" w:color="auto"/>
                <w:right w:val="none" w:sz="0" w:space="0" w:color="auto"/>
              </w:divBdr>
              <w:divsChild>
                <w:div w:id="1261182153">
                  <w:marLeft w:val="0"/>
                  <w:marRight w:val="0"/>
                  <w:marTop w:val="0"/>
                  <w:marBottom w:val="0"/>
                  <w:divBdr>
                    <w:top w:val="none" w:sz="0" w:space="0" w:color="auto"/>
                    <w:left w:val="none" w:sz="0" w:space="0" w:color="auto"/>
                    <w:bottom w:val="none" w:sz="0" w:space="0" w:color="auto"/>
                    <w:right w:val="none" w:sz="0" w:space="0" w:color="auto"/>
                  </w:divBdr>
                </w:div>
                <w:div w:id="1986541732">
                  <w:marLeft w:val="0"/>
                  <w:marRight w:val="0"/>
                  <w:marTop w:val="0"/>
                  <w:marBottom w:val="0"/>
                  <w:divBdr>
                    <w:top w:val="none" w:sz="0" w:space="0" w:color="auto"/>
                    <w:left w:val="none" w:sz="0" w:space="0" w:color="auto"/>
                    <w:bottom w:val="none" w:sz="0" w:space="0" w:color="auto"/>
                    <w:right w:val="none" w:sz="0" w:space="0" w:color="auto"/>
                  </w:divBdr>
                  <w:divsChild>
                    <w:div w:id="152375460">
                      <w:marLeft w:val="0"/>
                      <w:marRight w:val="0"/>
                      <w:marTop w:val="0"/>
                      <w:marBottom w:val="0"/>
                      <w:divBdr>
                        <w:top w:val="none" w:sz="0" w:space="0" w:color="auto"/>
                        <w:left w:val="none" w:sz="0" w:space="0" w:color="auto"/>
                        <w:bottom w:val="none" w:sz="0" w:space="0" w:color="auto"/>
                        <w:right w:val="none" w:sz="0" w:space="0" w:color="auto"/>
                      </w:divBdr>
                      <w:divsChild>
                        <w:div w:id="1368290856">
                          <w:marLeft w:val="0"/>
                          <w:marRight w:val="0"/>
                          <w:marTop w:val="0"/>
                          <w:marBottom w:val="0"/>
                          <w:divBdr>
                            <w:top w:val="none" w:sz="0" w:space="0" w:color="auto"/>
                            <w:left w:val="none" w:sz="0" w:space="0" w:color="auto"/>
                            <w:bottom w:val="none" w:sz="0" w:space="0" w:color="auto"/>
                            <w:right w:val="none" w:sz="0" w:space="0" w:color="auto"/>
                          </w:divBdr>
                          <w:divsChild>
                            <w:div w:id="276914231">
                              <w:marLeft w:val="0"/>
                              <w:marRight w:val="0"/>
                              <w:marTop w:val="0"/>
                              <w:marBottom w:val="0"/>
                              <w:divBdr>
                                <w:top w:val="none" w:sz="0" w:space="0" w:color="auto"/>
                                <w:left w:val="none" w:sz="0" w:space="0" w:color="auto"/>
                                <w:bottom w:val="none" w:sz="0" w:space="0" w:color="auto"/>
                                <w:right w:val="none" w:sz="0" w:space="0" w:color="auto"/>
                              </w:divBdr>
                              <w:divsChild>
                                <w:div w:id="1620212595">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2698406">
          <w:marLeft w:val="0"/>
          <w:marRight w:val="0"/>
          <w:marTop w:val="0"/>
          <w:marBottom w:val="0"/>
          <w:divBdr>
            <w:top w:val="none" w:sz="0" w:space="0" w:color="auto"/>
            <w:left w:val="none" w:sz="0" w:space="0" w:color="auto"/>
            <w:bottom w:val="none" w:sz="0" w:space="0" w:color="auto"/>
            <w:right w:val="none" w:sz="0" w:space="0" w:color="auto"/>
          </w:divBdr>
          <w:divsChild>
            <w:div w:id="1715344856">
              <w:marLeft w:val="0"/>
              <w:marRight w:val="150"/>
              <w:marTop w:val="15"/>
              <w:marBottom w:val="0"/>
              <w:divBdr>
                <w:top w:val="none" w:sz="0" w:space="0" w:color="auto"/>
                <w:left w:val="none" w:sz="0" w:space="0" w:color="auto"/>
                <w:bottom w:val="none" w:sz="0" w:space="0" w:color="auto"/>
                <w:right w:val="none" w:sz="0" w:space="0" w:color="auto"/>
              </w:divBdr>
            </w:div>
            <w:div w:id="1580670395">
              <w:marLeft w:val="0"/>
              <w:marRight w:val="0"/>
              <w:marTop w:val="0"/>
              <w:marBottom w:val="0"/>
              <w:divBdr>
                <w:top w:val="none" w:sz="0" w:space="0" w:color="auto"/>
                <w:left w:val="none" w:sz="0" w:space="0" w:color="auto"/>
                <w:bottom w:val="none" w:sz="0" w:space="0" w:color="auto"/>
                <w:right w:val="none" w:sz="0" w:space="0" w:color="auto"/>
              </w:divBdr>
              <w:divsChild>
                <w:div w:id="32536168">
                  <w:marLeft w:val="0"/>
                  <w:marRight w:val="0"/>
                  <w:marTop w:val="0"/>
                  <w:marBottom w:val="0"/>
                  <w:divBdr>
                    <w:top w:val="none" w:sz="0" w:space="0" w:color="auto"/>
                    <w:left w:val="none" w:sz="0" w:space="0" w:color="auto"/>
                    <w:bottom w:val="none" w:sz="0" w:space="0" w:color="auto"/>
                    <w:right w:val="none" w:sz="0" w:space="0" w:color="auto"/>
                  </w:divBdr>
                </w:div>
                <w:div w:id="1077098769">
                  <w:marLeft w:val="0"/>
                  <w:marRight w:val="0"/>
                  <w:marTop w:val="0"/>
                  <w:marBottom w:val="0"/>
                  <w:divBdr>
                    <w:top w:val="none" w:sz="0" w:space="0" w:color="auto"/>
                    <w:left w:val="none" w:sz="0" w:space="0" w:color="auto"/>
                    <w:bottom w:val="none" w:sz="0" w:space="0" w:color="auto"/>
                    <w:right w:val="none" w:sz="0" w:space="0" w:color="auto"/>
                  </w:divBdr>
                  <w:divsChild>
                    <w:div w:id="1254822248">
                      <w:marLeft w:val="0"/>
                      <w:marRight w:val="0"/>
                      <w:marTop w:val="0"/>
                      <w:marBottom w:val="0"/>
                      <w:divBdr>
                        <w:top w:val="none" w:sz="0" w:space="0" w:color="auto"/>
                        <w:left w:val="none" w:sz="0" w:space="0" w:color="auto"/>
                        <w:bottom w:val="none" w:sz="0" w:space="0" w:color="auto"/>
                        <w:right w:val="none" w:sz="0" w:space="0" w:color="auto"/>
                      </w:divBdr>
                      <w:divsChild>
                        <w:div w:id="1067415422">
                          <w:marLeft w:val="0"/>
                          <w:marRight w:val="0"/>
                          <w:marTop w:val="0"/>
                          <w:marBottom w:val="0"/>
                          <w:divBdr>
                            <w:top w:val="none" w:sz="0" w:space="0" w:color="auto"/>
                            <w:left w:val="none" w:sz="0" w:space="0" w:color="auto"/>
                            <w:bottom w:val="none" w:sz="0" w:space="0" w:color="auto"/>
                            <w:right w:val="none" w:sz="0" w:space="0" w:color="auto"/>
                          </w:divBdr>
                          <w:divsChild>
                            <w:div w:id="206138521">
                              <w:marLeft w:val="0"/>
                              <w:marRight w:val="0"/>
                              <w:marTop w:val="0"/>
                              <w:marBottom w:val="0"/>
                              <w:divBdr>
                                <w:top w:val="none" w:sz="0" w:space="0" w:color="auto"/>
                                <w:left w:val="none" w:sz="0" w:space="0" w:color="auto"/>
                                <w:bottom w:val="none" w:sz="0" w:space="0" w:color="auto"/>
                                <w:right w:val="none" w:sz="0" w:space="0" w:color="auto"/>
                              </w:divBdr>
                              <w:divsChild>
                                <w:div w:id="717895350">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1670444">
          <w:marLeft w:val="0"/>
          <w:marRight w:val="0"/>
          <w:marTop w:val="0"/>
          <w:marBottom w:val="0"/>
          <w:divBdr>
            <w:top w:val="none" w:sz="0" w:space="0" w:color="auto"/>
            <w:left w:val="none" w:sz="0" w:space="0" w:color="auto"/>
            <w:bottom w:val="none" w:sz="0" w:space="0" w:color="auto"/>
            <w:right w:val="none" w:sz="0" w:space="0" w:color="auto"/>
          </w:divBdr>
          <w:divsChild>
            <w:div w:id="22638494">
              <w:marLeft w:val="0"/>
              <w:marRight w:val="150"/>
              <w:marTop w:val="15"/>
              <w:marBottom w:val="0"/>
              <w:divBdr>
                <w:top w:val="none" w:sz="0" w:space="0" w:color="auto"/>
                <w:left w:val="none" w:sz="0" w:space="0" w:color="auto"/>
                <w:bottom w:val="none" w:sz="0" w:space="0" w:color="auto"/>
                <w:right w:val="none" w:sz="0" w:space="0" w:color="auto"/>
              </w:divBdr>
            </w:div>
            <w:div w:id="1619482594">
              <w:marLeft w:val="0"/>
              <w:marRight w:val="0"/>
              <w:marTop w:val="0"/>
              <w:marBottom w:val="0"/>
              <w:divBdr>
                <w:top w:val="none" w:sz="0" w:space="0" w:color="auto"/>
                <w:left w:val="none" w:sz="0" w:space="0" w:color="auto"/>
                <w:bottom w:val="none" w:sz="0" w:space="0" w:color="auto"/>
                <w:right w:val="none" w:sz="0" w:space="0" w:color="auto"/>
              </w:divBdr>
              <w:divsChild>
                <w:div w:id="793330457">
                  <w:marLeft w:val="0"/>
                  <w:marRight w:val="0"/>
                  <w:marTop w:val="0"/>
                  <w:marBottom w:val="0"/>
                  <w:divBdr>
                    <w:top w:val="none" w:sz="0" w:space="0" w:color="auto"/>
                    <w:left w:val="none" w:sz="0" w:space="0" w:color="auto"/>
                    <w:bottom w:val="none" w:sz="0" w:space="0" w:color="auto"/>
                    <w:right w:val="none" w:sz="0" w:space="0" w:color="auto"/>
                  </w:divBdr>
                </w:div>
                <w:div w:id="271012595">
                  <w:marLeft w:val="0"/>
                  <w:marRight w:val="0"/>
                  <w:marTop w:val="0"/>
                  <w:marBottom w:val="0"/>
                  <w:divBdr>
                    <w:top w:val="none" w:sz="0" w:space="0" w:color="auto"/>
                    <w:left w:val="none" w:sz="0" w:space="0" w:color="auto"/>
                    <w:bottom w:val="none" w:sz="0" w:space="0" w:color="auto"/>
                    <w:right w:val="none" w:sz="0" w:space="0" w:color="auto"/>
                  </w:divBdr>
                  <w:divsChild>
                    <w:div w:id="1691180466">
                      <w:marLeft w:val="0"/>
                      <w:marRight w:val="0"/>
                      <w:marTop w:val="0"/>
                      <w:marBottom w:val="0"/>
                      <w:divBdr>
                        <w:top w:val="none" w:sz="0" w:space="0" w:color="auto"/>
                        <w:left w:val="none" w:sz="0" w:space="0" w:color="auto"/>
                        <w:bottom w:val="none" w:sz="0" w:space="0" w:color="auto"/>
                        <w:right w:val="none" w:sz="0" w:space="0" w:color="auto"/>
                      </w:divBdr>
                      <w:divsChild>
                        <w:div w:id="1847672409">
                          <w:marLeft w:val="0"/>
                          <w:marRight w:val="0"/>
                          <w:marTop w:val="0"/>
                          <w:marBottom w:val="0"/>
                          <w:divBdr>
                            <w:top w:val="none" w:sz="0" w:space="0" w:color="auto"/>
                            <w:left w:val="none" w:sz="0" w:space="0" w:color="auto"/>
                            <w:bottom w:val="none" w:sz="0" w:space="0" w:color="auto"/>
                            <w:right w:val="none" w:sz="0" w:space="0" w:color="auto"/>
                          </w:divBdr>
                          <w:divsChild>
                            <w:div w:id="694426579">
                              <w:marLeft w:val="0"/>
                              <w:marRight w:val="0"/>
                              <w:marTop w:val="0"/>
                              <w:marBottom w:val="0"/>
                              <w:divBdr>
                                <w:top w:val="none" w:sz="0" w:space="0" w:color="auto"/>
                                <w:left w:val="none" w:sz="0" w:space="0" w:color="auto"/>
                                <w:bottom w:val="none" w:sz="0" w:space="0" w:color="auto"/>
                                <w:right w:val="none" w:sz="0" w:space="0" w:color="auto"/>
                              </w:divBdr>
                              <w:divsChild>
                                <w:div w:id="84699003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522536">
          <w:marLeft w:val="0"/>
          <w:marRight w:val="0"/>
          <w:marTop w:val="0"/>
          <w:marBottom w:val="0"/>
          <w:divBdr>
            <w:top w:val="none" w:sz="0" w:space="0" w:color="auto"/>
            <w:left w:val="none" w:sz="0" w:space="0" w:color="auto"/>
            <w:bottom w:val="none" w:sz="0" w:space="0" w:color="auto"/>
            <w:right w:val="none" w:sz="0" w:space="0" w:color="auto"/>
          </w:divBdr>
          <w:divsChild>
            <w:div w:id="317728746">
              <w:marLeft w:val="0"/>
              <w:marRight w:val="150"/>
              <w:marTop w:val="15"/>
              <w:marBottom w:val="0"/>
              <w:divBdr>
                <w:top w:val="none" w:sz="0" w:space="0" w:color="auto"/>
                <w:left w:val="none" w:sz="0" w:space="0" w:color="auto"/>
                <w:bottom w:val="none" w:sz="0" w:space="0" w:color="auto"/>
                <w:right w:val="none" w:sz="0" w:space="0" w:color="auto"/>
              </w:divBdr>
            </w:div>
            <w:div w:id="1962030683">
              <w:marLeft w:val="0"/>
              <w:marRight w:val="0"/>
              <w:marTop w:val="0"/>
              <w:marBottom w:val="0"/>
              <w:divBdr>
                <w:top w:val="none" w:sz="0" w:space="0" w:color="auto"/>
                <w:left w:val="none" w:sz="0" w:space="0" w:color="auto"/>
                <w:bottom w:val="none" w:sz="0" w:space="0" w:color="auto"/>
                <w:right w:val="none" w:sz="0" w:space="0" w:color="auto"/>
              </w:divBdr>
              <w:divsChild>
                <w:div w:id="1285962761">
                  <w:marLeft w:val="0"/>
                  <w:marRight w:val="0"/>
                  <w:marTop w:val="0"/>
                  <w:marBottom w:val="0"/>
                  <w:divBdr>
                    <w:top w:val="none" w:sz="0" w:space="0" w:color="auto"/>
                    <w:left w:val="none" w:sz="0" w:space="0" w:color="auto"/>
                    <w:bottom w:val="none" w:sz="0" w:space="0" w:color="auto"/>
                    <w:right w:val="none" w:sz="0" w:space="0" w:color="auto"/>
                  </w:divBdr>
                </w:div>
                <w:div w:id="1971782242">
                  <w:marLeft w:val="0"/>
                  <w:marRight w:val="0"/>
                  <w:marTop w:val="0"/>
                  <w:marBottom w:val="0"/>
                  <w:divBdr>
                    <w:top w:val="none" w:sz="0" w:space="0" w:color="auto"/>
                    <w:left w:val="none" w:sz="0" w:space="0" w:color="auto"/>
                    <w:bottom w:val="none" w:sz="0" w:space="0" w:color="auto"/>
                    <w:right w:val="none" w:sz="0" w:space="0" w:color="auto"/>
                  </w:divBdr>
                  <w:divsChild>
                    <w:div w:id="1520121206">
                      <w:marLeft w:val="0"/>
                      <w:marRight w:val="0"/>
                      <w:marTop w:val="0"/>
                      <w:marBottom w:val="0"/>
                      <w:divBdr>
                        <w:top w:val="none" w:sz="0" w:space="0" w:color="auto"/>
                        <w:left w:val="none" w:sz="0" w:space="0" w:color="auto"/>
                        <w:bottom w:val="none" w:sz="0" w:space="0" w:color="auto"/>
                        <w:right w:val="none" w:sz="0" w:space="0" w:color="auto"/>
                      </w:divBdr>
                      <w:divsChild>
                        <w:div w:id="1815178720">
                          <w:marLeft w:val="0"/>
                          <w:marRight w:val="0"/>
                          <w:marTop w:val="0"/>
                          <w:marBottom w:val="0"/>
                          <w:divBdr>
                            <w:top w:val="none" w:sz="0" w:space="0" w:color="auto"/>
                            <w:left w:val="none" w:sz="0" w:space="0" w:color="auto"/>
                            <w:bottom w:val="none" w:sz="0" w:space="0" w:color="auto"/>
                            <w:right w:val="none" w:sz="0" w:space="0" w:color="auto"/>
                          </w:divBdr>
                          <w:divsChild>
                            <w:div w:id="916094174">
                              <w:marLeft w:val="0"/>
                              <w:marRight w:val="0"/>
                              <w:marTop w:val="0"/>
                              <w:marBottom w:val="0"/>
                              <w:divBdr>
                                <w:top w:val="none" w:sz="0" w:space="0" w:color="auto"/>
                                <w:left w:val="none" w:sz="0" w:space="0" w:color="auto"/>
                                <w:bottom w:val="none" w:sz="0" w:space="0" w:color="auto"/>
                                <w:right w:val="none" w:sz="0" w:space="0" w:color="auto"/>
                              </w:divBdr>
                              <w:divsChild>
                                <w:div w:id="911887460">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6828803">
      <w:bodyDiv w:val="1"/>
      <w:marLeft w:val="0"/>
      <w:marRight w:val="0"/>
      <w:marTop w:val="0"/>
      <w:marBottom w:val="0"/>
      <w:divBdr>
        <w:top w:val="none" w:sz="0" w:space="0" w:color="auto"/>
        <w:left w:val="none" w:sz="0" w:space="0" w:color="auto"/>
        <w:bottom w:val="none" w:sz="0" w:space="0" w:color="auto"/>
        <w:right w:val="none" w:sz="0" w:space="0" w:color="auto"/>
      </w:divBdr>
    </w:div>
    <w:div w:id="1085805987">
      <w:bodyDiv w:val="1"/>
      <w:marLeft w:val="0"/>
      <w:marRight w:val="0"/>
      <w:marTop w:val="0"/>
      <w:marBottom w:val="0"/>
      <w:divBdr>
        <w:top w:val="none" w:sz="0" w:space="0" w:color="auto"/>
        <w:left w:val="none" w:sz="0" w:space="0" w:color="auto"/>
        <w:bottom w:val="none" w:sz="0" w:space="0" w:color="auto"/>
        <w:right w:val="none" w:sz="0" w:space="0" w:color="auto"/>
      </w:divBdr>
    </w:div>
    <w:div w:id="1124347824">
      <w:bodyDiv w:val="1"/>
      <w:marLeft w:val="0"/>
      <w:marRight w:val="0"/>
      <w:marTop w:val="0"/>
      <w:marBottom w:val="0"/>
      <w:divBdr>
        <w:top w:val="none" w:sz="0" w:space="0" w:color="auto"/>
        <w:left w:val="none" w:sz="0" w:space="0" w:color="auto"/>
        <w:bottom w:val="none" w:sz="0" w:space="0" w:color="auto"/>
        <w:right w:val="none" w:sz="0" w:space="0" w:color="auto"/>
      </w:divBdr>
    </w:div>
    <w:div w:id="1125655708">
      <w:bodyDiv w:val="1"/>
      <w:marLeft w:val="0"/>
      <w:marRight w:val="0"/>
      <w:marTop w:val="0"/>
      <w:marBottom w:val="0"/>
      <w:divBdr>
        <w:top w:val="none" w:sz="0" w:space="0" w:color="auto"/>
        <w:left w:val="none" w:sz="0" w:space="0" w:color="auto"/>
        <w:bottom w:val="none" w:sz="0" w:space="0" w:color="auto"/>
        <w:right w:val="none" w:sz="0" w:space="0" w:color="auto"/>
      </w:divBdr>
    </w:div>
    <w:div w:id="1250773401">
      <w:bodyDiv w:val="1"/>
      <w:marLeft w:val="0"/>
      <w:marRight w:val="0"/>
      <w:marTop w:val="0"/>
      <w:marBottom w:val="0"/>
      <w:divBdr>
        <w:top w:val="none" w:sz="0" w:space="0" w:color="auto"/>
        <w:left w:val="none" w:sz="0" w:space="0" w:color="auto"/>
        <w:bottom w:val="none" w:sz="0" w:space="0" w:color="auto"/>
        <w:right w:val="none" w:sz="0" w:space="0" w:color="auto"/>
      </w:divBdr>
    </w:div>
    <w:div w:id="1289900396">
      <w:bodyDiv w:val="1"/>
      <w:marLeft w:val="0"/>
      <w:marRight w:val="0"/>
      <w:marTop w:val="0"/>
      <w:marBottom w:val="0"/>
      <w:divBdr>
        <w:top w:val="none" w:sz="0" w:space="0" w:color="auto"/>
        <w:left w:val="none" w:sz="0" w:space="0" w:color="auto"/>
        <w:bottom w:val="none" w:sz="0" w:space="0" w:color="auto"/>
        <w:right w:val="none" w:sz="0" w:space="0" w:color="auto"/>
      </w:divBdr>
    </w:div>
    <w:div w:id="1362972722">
      <w:bodyDiv w:val="1"/>
      <w:marLeft w:val="0"/>
      <w:marRight w:val="0"/>
      <w:marTop w:val="0"/>
      <w:marBottom w:val="0"/>
      <w:divBdr>
        <w:top w:val="none" w:sz="0" w:space="0" w:color="auto"/>
        <w:left w:val="none" w:sz="0" w:space="0" w:color="auto"/>
        <w:bottom w:val="none" w:sz="0" w:space="0" w:color="auto"/>
        <w:right w:val="none" w:sz="0" w:space="0" w:color="auto"/>
      </w:divBdr>
    </w:div>
    <w:div w:id="1442069784">
      <w:bodyDiv w:val="1"/>
      <w:marLeft w:val="0"/>
      <w:marRight w:val="0"/>
      <w:marTop w:val="0"/>
      <w:marBottom w:val="0"/>
      <w:divBdr>
        <w:top w:val="none" w:sz="0" w:space="0" w:color="auto"/>
        <w:left w:val="none" w:sz="0" w:space="0" w:color="auto"/>
        <w:bottom w:val="none" w:sz="0" w:space="0" w:color="auto"/>
        <w:right w:val="none" w:sz="0" w:space="0" w:color="auto"/>
      </w:divBdr>
    </w:div>
    <w:div w:id="1473518991">
      <w:bodyDiv w:val="1"/>
      <w:marLeft w:val="0"/>
      <w:marRight w:val="0"/>
      <w:marTop w:val="0"/>
      <w:marBottom w:val="0"/>
      <w:divBdr>
        <w:top w:val="none" w:sz="0" w:space="0" w:color="auto"/>
        <w:left w:val="none" w:sz="0" w:space="0" w:color="auto"/>
        <w:bottom w:val="none" w:sz="0" w:space="0" w:color="auto"/>
        <w:right w:val="none" w:sz="0" w:space="0" w:color="auto"/>
      </w:divBdr>
    </w:div>
    <w:div w:id="1558664619">
      <w:bodyDiv w:val="1"/>
      <w:marLeft w:val="0"/>
      <w:marRight w:val="0"/>
      <w:marTop w:val="0"/>
      <w:marBottom w:val="0"/>
      <w:divBdr>
        <w:top w:val="none" w:sz="0" w:space="0" w:color="auto"/>
        <w:left w:val="none" w:sz="0" w:space="0" w:color="auto"/>
        <w:bottom w:val="none" w:sz="0" w:space="0" w:color="auto"/>
        <w:right w:val="none" w:sz="0" w:space="0" w:color="auto"/>
      </w:divBdr>
    </w:div>
    <w:div w:id="1571186636">
      <w:bodyDiv w:val="1"/>
      <w:marLeft w:val="0"/>
      <w:marRight w:val="0"/>
      <w:marTop w:val="0"/>
      <w:marBottom w:val="0"/>
      <w:divBdr>
        <w:top w:val="none" w:sz="0" w:space="0" w:color="auto"/>
        <w:left w:val="none" w:sz="0" w:space="0" w:color="auto"/>
        <w:bottom w:val="none" w:sz="0" w:space="0" w:color="auto"/>
        <w:right w:val="none" w:sz="0" w:space="0" w:color="auto"/>
      </w:divBdr>
    </w:div>
    <w:div w:id="1596591851">
      <w:bodyDiv w:val="1"/>
      <w:marLeft w:val="0"/>
      <w:marRight w:val="0"/>
      <w:marTop w:val="0"/>
      <w:marBottom w:val="0"/>
      <w:divBdr>
        <w:top w:val="none" w:sz="0" w:space="0" w:color="auto"/>
        <w:left w:val="none" w:sz="0" w:space="0" w:color="auto"/>
        <w:bottom w:val="none" w:sz="0" w:space="0" w:color="auto"/>
        <w:right w:val="none" w:sz="0" w:space="0" w:color="auto"/>
      </w:divBdr>
    </w:div>
    <w:div w:id="1602490107">
      <w:bodyDiv w:val="1"/>
      <w:marLeft w:val="0"/>
      <w:marRight w:val="0"/>
      <w:marTop w:val="0"/>
      <w:marBottom w:val="0"/>
      <w:divBdr>
        <w:top w:val="none" w:sz="0" w:space="0" w:color="auto"/>
        <w:left w:val="none" w:sz="0" w:space="0" w:color="auto"/>
        <w:bottom w:val="none" w:sz="0" w:space="0" w:color="auto"/>
        <w:right w:val="none" w:sz="0" w:space="0" w:color="auto"/>
      </w:divBdr>
    </w:div>
    <w:div w:id="1659916069">
      <w:bodyDiv w:val="1"/>
      <w:marLeft w:val="0"/>
      <w:marRight w:val="0"/>
      <w:marTop w:val="0"/>
      <w:marBottom w:val="0"/>
      <w:divBdr>
        <w:top w:val="none" w:sz="0" w:space="0" w:color="auto"/>
        <w:left w:val="none" w:sz="0" w:space="0" w:color="auto"/>
        <w:bottom w:val="none" w:sz="0" w:space="0" w:color="auto"/>
        <w:right w:val="none" w:sz="0" w:space="0" w:color="auto"/>
      </w:divBdr>
    </w:div>
    <w:div w:id="1714186235">
      <w:bodyDiv w:val="1"/>
      <w:marLeft w:val="0"/>
      <w:marRight w:val="0"/>
      <w:marTop w:val="0"/>
      <w:marBottom w:val="0"/>
      <w:divBdr>
        <w:top w:val="none" w:sz="0" w:space="0" w:color="auto"/>
        <w:left w:val="none" w:sz="0" w:space="0" w:color="auto"/>
        <w:bottom w:val="none" w:sz="0" w:space="0" w:color="auto"/>
        <w:right w:val="none" w:sz="0" w:space="0" w:color="auto"/>
      </w:divBdr>
    </w:div>
    <w:div w:id="1718430744">
      <w:bodyDiv w:val="1"/>
      <w:marLeft w:val="0"/>
      <w:marRight w:val="0"/>
      <w:marTop w:val="0"/>
      <w:marBottom w:val="0"/>
      <w:divBdr>
        <w:top w:val="none" w:sz="0" w:space="0" w:color="auto"/>
        <w:left w:val="none" w:sz="0" w:space="0" w:color="auto"/>
        <w:bottom w:val="none" w:sz="0" w:space="0" w:color="auto"/>
        <w:right w:val="none" w:sz="0" w:space="0" w:color="auto"/>
      </w:divBdr>
    </w:div>
    <w:div w:id="1792938449">
      <w:bodyDiv w:val="1"/>
      <w:marLeft w:val="0"/>
      <w:marRight w:val="0"/>
      <w:marTop w:val="0"/>
      <w:marBottom w:val="0"/>
      <w:divBdr>
        <w:top w:val="none" w:sz="0" w:space="0" w:color="auto"/>
        <w:left w:val="none" w:sz="0" w:space="0" w:color="auto"/>
        <w:bottom w:val="none" w:sz="0" w:space="0" w:color="auto"/>
        <w:right w:val="none" w:sz="0" w:space="0" w:color="auto"/>
      </w:divBdr>
    </w:div>
    <w:div w:id="1806006435">
      <w:bodyDiv w:val="1"/>
      <w:marLeft w:val="0"/>
      <w:marRight w:val="0"/>
      <w:marTop w:val="0"/>
      <w:marBottom w:val="0"/>
      <w:divBdr>
        <w:top w:val="none" w:sz="0" w:space="0" w:color="auto"/>
        <w:left w:val="none" w:sz="0" w:space="0" w:color="auto"/>
        <w:bottom w:val="none" w:sz="0" w:space="0" w:color="auto"/>
        <w:right w:val="none" w:sz="0" w:space="0" w:color="auto"/>
      </w:divBdr>
    </w:div>
    <w:div w:id="1821464603">
      <w:bodyDiv w:val="1"/>
      <w:marLeft w:val="0"/>
      <w:marRight w:val="0"/>
      <w:marTop w:val="0"/>
      <w:marBottom w:val="0"/>
      <w:divBdr>
        <w:top w:val="none" w:sz="0" w:space="0" w:color="auto"/>
        <w:left w:val="none" w:sz="0" w:space="0" w:color="auto"/>
        <w:bottom w:val="none" w:sz="0" w:space="0" w:color="auto"/>
        <w:right w:val="none" w:sz="0" w:space="0" w:color="auto"/>
      </w:divBdr>
    </w:div>
    <w:div w:id="1953704857">
      <w:bodyDiv w:val="1"/>
      <w:marLeft w:val="0"/>
      <w:marRight w:val="0"/>
      <w:marTop w:val="0"/>
      <w:marBottom w:val="0"/>
      <w:divBdr>
        <w:top w:val="none" w:sz="0" w:space="0" w:color="auto"/>
        <w:left w:val="none" w:sz="0" w:space="0" w:color="auto"/>
        <w:bottom w:val="none" w:sz="0" w:space="0" w:color="auto"/>
        <w:right w:val="none" w:sz="0" w:space="0" w:color="auto"/>
      </w:divBdr>
    </w:div>
    <w:div w:id="1967734726">
      <w:bodyDiv w:val="1"/>
      <w:marLeft w:val="0"/>
      <w:marRight w:val="0"/>
      <w:marTop w:val="0"/>
      <w:marBottom w:val="0"/>
      <w:divBdr>
        <w:top w:val="none" w:sz="0" w:space="0" w:color="auto"/>
        <w:left w:val="none" w:sz="0" w:space="0" w:color="auto"/>
        <w:bottom w:val="none" w:sz="0" w:space="0" w:color="auto"/>
        <w:right w:val="none" w:sz="0" w:space="0" w:color="auto"/>
      </w:divBdr>
      <w:divsChild>
        <w:div w:id="1164977976">
          <w:marLeft w:val="0"/>
          <w:marRight w:val="0"/>
          <w:marTop w:val="0"/>
          <w:marBottom w:val="0"/>
          <w:divBdr>
            <w:top w:val="none" w:sz="0" w:space="0" w:color="auto"/>
            <w:left w:val="none" w:sz="0" w:space="0" w:color="auto"/>
            <w:bottom w:val="none" w:sz="0" w:space="0" w:color="auto"/>
            <w:right w:val="none" w:sz="0" w:space="0" w:color="auto"/>
          </w:divBdr>
        </w:div>
        <w:div w:id="440927307">
          <w:marLeft w:val="0"/>
          <w:marRight w:val="0"/>
          <w:marTop w:val="0"/>
          <w:marBottom w:val="0"/>
          <w:divBdr>
            <w:top w:val="none" w:sz="0" w:space="0" w:color="auto"/>
            <w:left w:val="none" w:sz="0" w:space="0" w:color="auto"/>
            <w:bottom w:val="none" w:sz="0" w:space="0" w:color="auto"/>
            <w:right w:val="none" w:sz="0" w:space="0" w:color="auto"/>
          </w:divBdr>
        </w:div>
        <w:div w:id="839274726">
          <w:marLeft w:val="0"/>
          <w:marRight w:val="0"/>
          <w:marTop w:val="0"/>
          <w:marBottom w:val="0"/>
          <w:divBdr>
            <w:top w:val="none" w:sz="0" w:space="0" w:color="auto"/>
            <w:left w:val="none" w:sz="0" w:space="0" w:color="auto"/>
            <w:bottom w:val="none" w:sz="0" w:space="0" w:color="auto"/>
            <w:right w:val="none" w:sz="0" w:space="0" w:color="auto"/>
          </w:divBdr>
        </w:div>
        <w:div w:id="395666803">
          <w:marLeft w:val="0"/>
          <w:marRight w:val="0"/>
          <w:marTop w:val="0"/>
          <w:marBottom w:val="0"/>
          <w:divBdr>
            <w:top w:val="none" w:sz="0" w:space="0" w:color="auto"/>
            <w:left w:val="none" w:sz="0" w:space="0" w:color="auto"/>
            <w:bottom w:val="none" w:sz="0" w:space="0" w:color="auto"/>
            <w:right w:val="none" w:sz="0" w:space="0" w:color="auto"/>
          </w:divBdr>
        </w:div>
        <w:div w:id="546257494">
          <w:marLeft w:val="0"/>
          <w:marRight w:val="0"/>
          <w:marTop w:val="0"/>
          <w:marBottom w:val="0"/>
          <w:divBdr>
            <w:top w:val="none" w:sz="0" w:space="0" w:color="auto"/>
            <w:left w:val="none" w:sz="0" w:space="0" w:color="auto"/>
            <w:bottom w:val="none" w:sz="0" w:space="0" w:color="auto"/>
            <w:right w:val="none" w:sz="0" w:space="0" w:color="auto"/>
          </w:divBdr>
        </w:div>
        <w:div w:id="148836056">
          <w:marLeft w:val="0"/>
          <w:marRight w:val="0"/>
          <w:marTop w:val="0"/>
          <w:marBottom w:val="0"/>
          <w:divBdr>
            <w:top w:val="none" w:sz="0" w:space="0" w:color="auto"/>
            <w:left w:val="none" w:sz="0" w:space="0" w:color="auto"/>
            <w:bottom w:val="none" w:sz="0" w:space="0" w:color="auto"/>
            <w:right w:val="none" w:sz="0" w:space="0" w:color="auto"/>
          </w:divBdr>
        </w:div>
        <w:div w:id="2104762279">
          <w:marLeft w:val="0"/>
          <w:marRight w:val="0"/>
          <w:marTop w:val="0"/>
          <w:marBottom w:val="0"/>
          <w:divBdr>
            <w:top w:val="none" w:sz="0" w:space="0" w:color="auto"/>
            <w:left w:val="none" w:sz="0" w:space="0" w:color="auto"/>
            <w:bottom w:val="none" w:sz="0" w:space="0" w:color="auto"/>
            <w:right w:val="none" w:sz="0" w:space="0" w:color="auto"/>
          </w:divBdr>
        </w:div>
        <w:div w:id="1371807450">
          <w:marLeft w:val="0"/>
          <w:marRight w:val="0"/>
          <w:marTop w:val="0"/>
          <w:marBottom w:val="0"/>
          <w:divBdr>
            <w:top w:val="none" w:sz="0" w:space="0" w:color="auto"/>
            <w:left w:val="none" w:sz="0" w:space="0" w:color="auto"/>
            <w:bottom w:val="none" w:sz="0" w:space="0" w:color="auto"/>
            <w:right w:val="none" w:sz="0" w:space="0" w:color="auto"/>
          </w:divBdr>
        </w:div>
        <w:div w:id="832909690">
          <w:marLeft w:val="0"/>
          <w:marRight w:val="0"/>
          <w:marTop w:val="0"/>
          <w:marBottom w:val="0"/>
          <w:divBdr>
            <w:top w:val="none" w:sz="0" w:space="0" w:color="auto"/>
            <w:left w:val="none" w:sz="0" w:space="0" w:color="auto"/>
            <w:bottom w:val="none" w:sz="0" w:space="0" w:color="auto"/>
            <w:right w:val="none" w:sz="0" w:space="0" w:color="auto"/>
          </w:divBdr>
        </w:div>
        <w:div w:id="708994104">
          <w:marLeft w:val="0"/>
          <w:marRight w:val="0"/>
          <w:marTop w:val="0"/>
          <w:marBottom w:val="0"/>
          <w:divBdr>
            <w:top w:val="none" w:sz="0" w:space="0" w:color="auto"/>
            <w:left w:val="none" w:sz="0" w:space="0" w:color="auto"/>
            <w:bottom w:val="none" w:sz="0" w:space="0" w:color="auto"/>
            <w:right w:val="none" w:sz="0" w:space="0" w:color="auto"/>
          </w:divBdr>
        </w:div>
        <w:div w:id="1535656036">
          <w:marLeft w:val="0"/>
          <w:marRight w:val="0"/>
          <w:marTop w:val="0"/>
          <w:marBottom w:val="0"/>
          <w:divBdr>
            <w:top w:val="none" w:sz="0" w:space="0" w:color="auto"/>
            <w:left w:val="none" w:sz="0" w:space="0" w:color="auto"/>
            <w:bottom w:val="none" w:sz="0" w:space="0" w:color="auto"/>
            <w:right w:val="none" w:sz="0" w:space="0" w:color="auto"/>
          </w:divBdr>
        </w:div>
        <w:div w:id="1294142406">
          <w:marLeft w:val="0"/>
          <w:marRight w:val="0"/>
          <w:marTop w:val="0"/>
          <w:marBottom w:val="0"/>
          <w:divBdr>
            <w:top w:val="none" w:sz="0" w:space="0" w:color="auto"/>
            <w:left w:val="none" w:sz="0" w:space="0" w:color="auto"/>
            <w:bottom w:val="none" w:sz="0" w:space="0" w:color="auto"/>
            <w:right w:val="none" w:sz="0" w:space="0" w:color="auto"/>
          </w:divBdr>
        </w:div>
        <w:div w:id="599877744">
          <w:marLeft w:val="0"/>
          <w:marRight w:val="0"/>
          <w:marTop w:val="0"/>
          <w:marBottom w:val="0"/>
          <w:divBdr>
            <w:top w:val="none" w:sz="0" w:space="0" w:color="auto"/>
            <w:left w:val="none" w:sz="0" w:space="0" w:color="auto"/>
            <w:bottom w:val="none" w:sz="0" w:space="0" w:color="auto"/>
            <w:right w:val="none" w:sz="0" w:space="0" w:color="auto"/>
          </w:divBdr>
        </w:div>
        <w:div w:id="818688470">
          <w:marLeft w:val="0"/>
          <w:marRight w:val="0"/>
          <w:marTop w:val="0"/>
          <w:marBottom w:val="0"/>
          <w:divBdr>
            <w:top w:val="none" w:sz="0" w:space="0" w:color="auto"/>
            <w:left w:val="none" w:sz="0" w:space="0" w:color="auto"/>
            <w:bottom w:val="none" w:sz="0" w:space="0" w:color="auto"/>
            <w:right w:val="none" w:sz="0" w:space="0" w:color="auto"/>
          </w:divBdr>
        </w:div>
        <w:div w:id="1733579091">
          <w:marLeft w:val="0"/>
          <w:marRight w:val="0"/>
          <w:marTop w:val="0"/>
          <w:marBottom w:val="0"/>
          <w:divBdr>
            <w:top w:val="none" w:sz="0" w:space="0" w:color="auto"/>
            <w:left w:val="none" w:sz="0" w:space="0" w:color="auto"/>
            <w:bottom w:val="none" w:sz="0" w:space="0" w:color="auto"/>
            <w:right w:val="none" w:sz="0" w:space="0" w:color="auto"/>
          </w:divBdr>
        </w:div>
        <w:div w:id="1868056569">
          <w:marLeft w:val="0"/>
          <w:marRight w:val="0"/>
          <w:marTop w:val="0"/>
          <w:marBottom w:val="0"/>
          <w:divBdr>
            <w:top w:val="none" w:sz="0" w:space="0" w:color="auto"/>
            <w:left w:val="none" w:sz="0" w:space="0" w:color="auto"/>
            <w:bottom w:val="none" w:sz="0" w:space="0" w:color="auto"/>
            <w:right w:val="none" w:sz="0" w:space="0" w:color="auto"/>
          </w:divBdr>
        </w:div>
        <w:div w:id="774638707">
          <w:marLeft w:val="0"/>
          <w:marRight w:val="0"/>
          <w:marTop w:val="0"/>
          <w:marBottom w:val="0"/>
          <w:divBdr>
            <w:top w:val="none" w:sz="0" w:space="0" w:color="auto"/>
            <w:left w:val="none" w:sz="0" w:space="0" w:color="auto"/>
            <w:bottom w:val="none" w:sz="0" w:space="0" w:color="auto"/>
            <w:right w:val="none" w:sz="0" w:space="0" w:color="auto"/>
          </w:divBdr>
        </w:div>
        <w:div w:id="559051074">
          <w:marLeft w:val="0"/>
          <w:marRight w:val="0"/>
          <w:marTop w:val="0"/>
          <w:marBottom w:val="0"/>
          <w:divBdr>
            <w:top w:val="none" w:sz="0" w:space="0" w:color="auto"/>
            <w:left w:val="none" w:sz="0" w:space="0" w:color="auto"/>
            <w:bottom w:val="none" w:sz="0" w:space="0" w:color="auto"/>
            <w:right w:val="none" w:sz="0" w:space="0" w:color="auto"/>
          </w:divBdr>
        </w:div>
        <w:div w:id="735981731">
          <w:marLeft w:val="0"/>
          <w:marRight w:val="0"/>
          <w:marTop w:val="0"/>
          <w:marBottom w:val="0"/>
          <w:divBdr>
            <w:top w:val="none" w:sz="0" w:space="0" w:color="auto"/>
            <w:left w:val="none" w:sz="0" w:space="0" w:color="auto"/>
            <w:bottom w:val="none" w:sz="0" w:space="0" w:color="auto"/>
            <w:right w:val="none" w:sz="0" w:space="0" w:color="auto"/>
          </w:divBdr>
        </w:div>
        <w:div w:id="1714309455">
          <w:marLeft w:val="0"/>
          <w:marRight w:val="0"/>
          <w:marTop w:val="0"/>
          <w:marBottom w:val="0"/>
          <w:divBdr>
            <w:top w:val="none" w:sz="0" w:space="0" w:color="auto"/>
            <w:left w:val="none" w:sz="0" w:space="0" w:color="auto"/>
            <w:bottom w:val="none" w:sz="0" w:space="0" w:color="auto"/>
            <w:right w:val="none" w:sz="0" w:space="0" w:color="auto"/>
          </w:divBdr>
        </w:div>
        <w:div w:id="2099786396">
          <w:marLeft w:val="0"/>
          <w:marRight w:val="0"/>
          <w:marTop w:val="0"/>
          <w:marBottom w:val="0"/>
          <w:divBdr>
            <w:top w:val="none" w:sz="0" w:space="0" w:color="auto"/>
            <w:left w:val="none" w:sz="0" w:space="0" w:color="auto"/>
            <w:bottom w:val="none" w:sz="0" w:space="0" w:color="auto"/>
            <w:right w:val="none" w:sz="0" w:space="0" w:color="auto"/>
          </w:divBdr>
        </w:div>
        <w:div w:id="275597482">
          <w:marLeft w:val="0"/>
          <w:marRight w:val="0"/>
          <w:marTop w:val="0"/>
          <w:marBottom w:val="0"/>
          <w:divBdr>
            <w:top w:val="none" w:sz="0" w:space="0" w:color="auto"/>
            <w:left w:val="none" w:sz="0" w:space="0" w:color="auto"/>
            <w:bottom w:val="none" w:sz="0" w:space="0" w:color="auto"/>
            <w:right w:val="none" w:sz="0" w:space="0" w:color="auto"/>
          </w:divBdr>
        </w:div>
        <w:div w:id="781261451">
          <w:marLeft w:val="0"/>
          <w:marRight w:val="0"/>
          <w:marTop w:val="0"/>
          <w:marBottom w:val="0"/>
          <w:divBdr>
            <w:top w:val="none" w:sz="0" w:space="0" w:color="auto"/>
            <w:left w:val="none" w:sz="0" w:space="0" w:color="auto"/>
            <w:bottom w:val="none" w:sz="0" w:space="0" w:color="auto"/>
            <w:right w:val="none" w:sz="0" w:space="0" w:color="auto"/>
          </w:divBdr>
        </w:div>
        <w:div w:id="1588348794">
          <w:marLeft w:val="0"/>
          <w:marRight w:val="0"/>
          <w:marTop w:val="0"/>
          <w:marBottom w:val="0"/>
          <w:divBdr>
            <w:top w:val="none" w:sz="0" w:space="0" w:color="auto"/>
            <w:left w:val="none" w:sz="0" w:space="0" w:color="auto"/>
            <w:bottom w:val="none" w:sz="0" w:space="0" w:color="auto"/>
            <w:right w:val="none" w:sz="0" w:space="0" w:color="auto"/>
          </w:divBdr>
        </w:div>
        <w:div w:id="661273371">
          <w:marLeft w:val="0"/>
          <w:marRight w:val="0"/>
          <w:marTop w:val="0"/>
          <w:marBottom w:val="0"/>
          <w:divBdr>
            <w:top w:val="none" w:sz="0" w:space="0" w:color="auto"/>
            <w:left w:val="none" w:sz="0" w:space="0" w:color="auto"/>
            <w:bottom w:val="none" w:sz="0" w:space="0" w:color="auto"/>
            <w:right w:val="none" w:sz="0" w:space="0" w:color="auto"/>
          </w:divBdr>
        </w:div>
        <w:div w:id="544374750">
          <w:marLeft w:val="0"/>
          <w:marRight w:val="0"/>
          <w:marTop w:val="0"/>
          <w:marBottom w:val="0"/>
          <w:divBdr>
            <w:top w:val="none" w:sz="0" w:space="0" w:color="auto"/>
            <w:left w:val="none" w:sz="0" w:space="0" w:color="auto"/>
            <w:bottom w:val="none" w:sz="0" w:space="0" w:color="auto"/>
            <w:right w:val="none" w:sz="0" w:space="0" w:color="auto"/>
          </w:divBdr>
        </w:div>
        <w:div w:id="227309326">
          <w:marLeft w:val="0"/>
          <w:marRight w:val="0"/>
          <w:marTop w:val="0"/>
          <w:marBottom w:val="0"/>
          <w:divBdr>
            <w:top w:val="none" w:sz="0" w:space="0" w:color="auto"/>
            <w:left w:val="none" w:sz="0" w:space="0" w:color="auto"/>
            <w:bottom w:val="none" w:sz="0" w:space="0" w:color="auto"/>
            <w:right w:val="none" w:sz="0" w:space="0" w:color="auto"/>
          </w:divBdr>
        </w:div>
        <w:div w:id="179128666">
          <w:marLeft w:val="0"/>
          <w:marRight w:val="0"/>
          <w:marTop w:val="0"/>
          <w:marBottom w:val="0"/>
          <w:divBdr>
            <w:top w:val="none" w:sz="0" w:space="0" w:color="auto"/>
            <w:left w:val="none" w:sz="0" w:space="0" w:color="auto"/>
            <w:bottom w:val="none" w:sz="0" w:space="0" w:color="auto"/>
            <w:right w:val="none" w:sz="0" w:space="0" w:color="auto"/>
          </w:divBdr>
        </w:div>
        <w:div w:id="518129542">
          <w:marLeft w:val="0"/>
          <w:marRight w:val="0"/>
          <w:marTop w:val="0"/>
          <w:marBottom w:val="0"/>
          <w:divBdr>
            <w:top w:val="none" w:sz="0" w:space="0" w:color="auto"/>
            <w:left w:val="none" w:sz="0" w:space="0" w:color="auto"/>
            <w:bottom w:val="none" w:sz="0" w:space="0" w:color="auto"/>
            <w:right w:val="none" w:sz="0" w:space="0" w:color="auto"/>
          </w:divBdr>
        </w:div>
        <w:div w:id="697051616">
          <w:marLeft w:val="0"/>
          <w:marRight w:val="0"/>
          <w:marTop w:val="0"/>
          <w:marBottom w:val="0"/>
          <w:divBdr>
            <w:top w:val="none" w:sz="0" w:space="0" w:color="auto"/>
            <w:left w:val="none" w:sz="0" w:space="0" w:color="auto"/>
            <w:bottom w:val="none" w:sz="0" w:space="0" w:color="auto"/>
            <w:right w:val="none" w:sz="0" w:space="0" w:color="auto"/>
          </w:divBdr>
        </w:div>
        <w:div w:id="149710020">
          <w:marLeft w:val="0"/>
          <w:marRight w:val="0"/>
          <w:marTop w:val="0"/>
          <w:marBottom w:val="0"/>
          <w:divBdr>
            <w:top w:val="none" w:sz="0" w:space="0" w:color="auto"/>
            <w:left w:val="none" w:sz="0" w:space="0" w:color="auto"/>
            <w:bottom w:val="none" w:sz="0" w:space="0" w:color="auto"/>
            <w:right w:val="none" w:sz="0" w:space="0" w:color="auto"/>
          </w:divBdr>
        </w:div>
        <w:div w:id="1506281366">
          <w:marLeft w:val="0"/>
          <w:marRight w:val="0"/>
          <w:marTop w:val="0"/>
          <w:marBottom w:val="0"/>
          <w:divBdr>
            <w:top w:val="none" w:sz="0" w:space="0" w:color="auto"/>
            <w:left w:val="none" w:sz="0" w:space="0" w:color="auto"/>
            <w:bottom w:val="none" w:sz="0" w:space="0" w:color="auto"/>
            <w:right w:val="none" w:sz="0" w:space="0" w:color="auto"/>
          </w:divBdr>
        </w:div>
        <w:div w:id="505023508">
          <w:marLeft w:val="0"/>
          <w:marRight w:val="0"/>
          <w:marTop w:val="0"/>
          <w:marBottom w:val="0"/>
          <w:divBdr>
            <w:top w:val="none" w:sz="0" w:space="0" w:color="auto"/>
            <w:left w:val="none" w:sz="0" w:space="0" w:color="auto"/>
            <w:bottom w:val="none" w:sz="0" w:space="0" w:color="auto"/>
            <w:right w:val="none" w:sz="0" w:space="0" w:color="auto"/>
          </w:divBdr>
        </w:div>
        <w:div w:id="1691568904">
          <w:marLeft w:val="0"/>
          <w:marRight w:val="0"/>
          <w:marTop w:val="0"/>
          <w:marBottom w:val="0"/>
          <w:divBdr>
            <w:top w:val="none" w:sz="0" w:space="0" w:color="auto"/>
            <w:left w:val="none" w:sz="0" w:space="0" w:color="auto"/>
            <w:bottom w:val="none" w:sz="0" w:space="0" w:color="auto"/>
            <w:right w:val="none" w:sz="0" w:space="0" w:color="auto"/>
          </w:divBdr>
        </w:div>
        <w:div w:id="529950674">
          <w:marLeft w:val="0"/>
          <w:marRight w:val="0"/>
          <w:marTop w:val="0"/>
          <w:marBottom w:val="0"/>
          <w:divBdr>
            <w:top w:val="none" w:sz="0" w:space="0" w:color="auto"/>
            <w:left w:val="none" w:sz="0" w:space="0" w:color="auto"/>
            <w:bottom w:val="none" w:sz="0" w:space="0" w:color="auto"/>
            <w:right w:val="none" w:sz="0" w:space="0" w:color="auto"/>
          </w:divBdr>
        </w:div>
        <w:div w:id="2138140196">
          <w:marLeft w:val="0"/>
          <w:marRight w:val="0"/>
          <w:marTop w:val="0"/>
          <w:marBottom w:val="0"/>
          <w:divBdr>
            <w:top w:val="none" w:sz="0" w:space="0" w:color="auto"/>
            <w:left w:val="none" w:sz="0" w:space="0" w:color="auto"/>
            <w:bottom w:val="none" w:sz="0" w:space="0" w:color="auto"/>
            <w:right w:val="none" w:sz="0" w:space="0" w:color="auto"/>
          </w:divBdr>
        </w:div>
        <w:div w:id="2033922157">
          <w:marLeft w:val="0"/>
          <w:marRight w:val="0"/>
          <w:marTop w:val="0"/>
          <w:marBottom w:val="0"/>
          <w:divBdr>
            <w:top w:val="none" w:sz="0" w:space="0" w:color="auto"/>
            <w:left w:val="none" w:sz="0" w:space="0" w:color="auto"/>
            <w:bottom w:val="none" w:sz="0" w:space="0" w:color="auto"/>
            <w:right w:val="none" w:sz="0" w:space="0" w:color="auto"/>
          </w:divBdr>
        </w:div>
        <w:div w:id="1390569583">
          <w:marLeft w:val="0"/>
          <w:marRight w:val="0"/>
          <w:marTop w:val="0"/>
          <w:marBottom w:val="0"/>
          <w:divBdr>
            <w:top w:val="none" w:sz="0" w:space="0" w:color="auto"/>
            <w:left w:val="none" w:sz="0" w:space="0" w:color="auto"/>
            <w:bottom w:val="none" w:sz="0" w:space="0" w:color="auto"/>
            <w:right w:val="none" w:sz="0" w:space="0" w:color="auto"/>
          </w:divBdr>
        </w:div>
        <w:div w:id="150029364">
          <w:marLeft w:val="0"/>
          <w:marRight w:val="0"/>
          <w:marTop w:val="0"/>
          <w:marBottom w:val="0"/>
          <w:divBdr>
            <w:top w:val="none" w:sz="0" w:space="0" w:color="auto"/>
            <w:left w:val="none" w:sz="0" w:space="0" w:color="auto"/>
            <w:bottom w:val="none" w:sz="0" w:space="0" w:color="auto"/>
            <w:right w:val="none" w:sz="0" w:space="0" w:color="auto"/>
          </w:divBdr>
        </w:div>
        <w:div w:id="227615928">
          <w:marLeft w:val="0"/>
          <w:marRight w:val="0"/>
          <w:marTop w:val="0"/>
          <w:marBottom w:val="0"/>
          <w:divBdr>
            <w:top w:val="none" w:sz="0" w:space="0" w:color="auto"/>
            <w:left w:val="none" w:sz="0" w:space="0" w:color="auto"/>
            <w:bottom w:val="none" w:sz="0" w:space="0" w:color="auto"/>
            <w:right w:val="none" w:sz="0" w:space="0" w:color="auto"/>
          </w:divBdr>
        </w:div>
        <w:div w:id="993879348">
          <w:marLeft w:val="0"/>
          <w:marRight w:val="0"/>
          <w:marTop w:val="0"/>
          <w:marBottom w:val="0"/>
          <w:divBdr>
            <w:top w:val="none" w:sz="0" w:space="0" w:color="auto"/>
            <w:left w:val="none" w:sz="0" w:space="0" w:color="auto"/>
            <w:bottom w:val="none" w:sz="0" w:space="0" w:color="auto"/>
            <w:right w:val="none" w:sz="0" w:space="0" w:color="auto"/>
          </w:divBdr>
        </w:div>
        <w:div w:id="535964762">
          <w:marLeft w:val="0"/>
          <w:marRight w:val="0"/>
          <w:marTop w:val="0"/>
          <w:marBottom w:val="0"/>
          <w:divBdr>
            <w:top w:val="none" w:sz="0" w:space="0" w:color="auto"/>
            <w:left w:val="none" w:sz="0" w:space="0" w:color="auto"/>
            <w:bottom w:val="none" w:sz="0" w:space="0" w:color="auto"/>
            <w:right w:val="none" w:sz="0" w:space="0" w:color="auto"/>
          </w:divBdr>
        </w:div>
        <w:div w:id="2141725562">
          <w:marLeft w:val="0"/>
          <w:marRight w:val="0"/>
          <w:marTop w:val="0"/>
          <w:marBottom w:val="0"/>
          <w:divBdr>
            <w:top w:val="none" w:sz="0" w:space="0" w:color="auto"/>
            <w:left w:val="none" w:sz="0" w:space="0" w:color="auto"/>
            <w:bottom w:val="none" w:sz="0" w:space="0" w:color="auto"/>
            <w:right w:val="none" w:sz="0" w:space="0" w:color="auto"/>
          </w:divBdr>
        </w:div>
        <w:div w:id="36708023">
          <w:marLeft w:val="0"/>
          <w:marRight w:val="0"/>
          <w:marTop w:val="0"/>
          <w:marBottom w:val="0"/>
          <w:divBdr>
            <w:top w:val="none" w:sz="0" w:space="0" w:color="auto"/>
            <w:left w:val="none" w:sz="0" w:space="0" w:color="auto"/>
            <w:bottom w:val="none" w:sz="0" w:space="0" w:color="auto"/>
            <w:right w:val="none" w:sz="0" w:space="0" w:color="auto"/>
          </w:divBdr>
        </w:div>
        <w:div w:id="1457867808">
          <w:marLeft w:val="0"/>
          <w:marRight w:val="0"/>
          <w:marTop w:val="0"/>
          <w:marBottom w:val="0"/>
          <w:divBdr>
            <w:top w:val="none" w:sz="0" w:space="0" w:color="auto"/>
            <w:left w:val="none" w:sz="0" w:space="0" w:color="auto"/>
            <w:bottom w:val="none" w:sz="0" w:space="0" w:color="auto"/>
            <w:right w:val="none" w:sz="0" w:space="0" w:color="auto"/>
          </w:divBdr>
        </w:div>
        <w:div w:id="251553959">
          <w:marLeft w:val="0"/>
          <w:marRight w:val="0"/>
          <w:marTop w:val="0"/>
          <w:marBottom w:val="0"/>
          <w:divBdr>
            <w:top w:val="none" w:sz="0" w:space="0" w:color="auto"/>
            <w:left w:val="none" w:sz="0" w:space="0" w:color="auto"/>
            <w:bottom w:val="none" w:sz="0" w:space="0" w:color="auto"/>
            <w:right w:val="none" w:sz="0" w:space="0" w:color="auto"/>
          </w:divBdr>
        </w:div>
        <w:div w:id="47842927">
          <w:marLeft w:val="0"/>
          <w:marRight w:val="0"/>
          <w:marTop w:val="0"/>
          <w:marBottom w:val="0"/>
          <w:divBdr>
            <w:top w:val="none" w:sz="0" w:space="0" w:color="auto"/>
            <w:left w:val="none" w:sz="0" w:space="0" w:color="auto"/>
            <w:bottom w:val="none" w:sz="0" w:space="0" w:color="auto"/>
            <w:right w:val="none" w:sz="0" w:space="0" w:color="auto"/>
          </w:divBdr>
        </w:div>
        <w:div w:id="1740638012">
          <w:marLeft w:val="0"/>
          <w:marRight w:val="0"/>
          <w:marTop w:val="0"/>
          <w:marBottom w:val="0"/>
          <w:divBdr>
            <w:top w:val="none" w:sz="0" w:space="0" w:color="auto"/>
            <w:left w:val="none" w:sz="0" w:space="0" w:color="auto"/>
            <w:bottom w:val="none" w:sz="0" w:space="0" w:color="auto"/>
            <w:right w:val="none" w:sz="0" w:space="0" w:color="auto"/>
          </w:divBdr>
        </w:div>
        <w:div w:id="39936006">
          <w:marLeft w:val="0"/>
          <w:marRight w:val="0"/>
          <w:marTop w:val="0"/>
          <w:marBottom w:val="0"/>
          <w:divBdr>
            <w:top w:val="none" w:sz="0" w:space="0" w:color="auto"/>
            <w:left w:val="none" w:sz="0" w:space="0" w:color="auto"/>
            <w:bottom w:val="none" w:sz="0" w:space="0" w:color="auto"/>
            <w:right w:val="none" w:sz="0" w:space="0" w:color="auto"/>
          </w:divBdr>
        </w:div>
        <w:div w:id="1542861537">
          <w:marLeft w:val="0"/>
          <w:marRight w:val="0"/>
          <w:marTop w:val="0"/>
          <w:marBottom w:val="0"/>
          <w:divBdr>
            <w:top w:val="none" w:sz="0" w:space="0" w:color="auto"/>
            <w:left w:val="none" w:sz="0" w:space="0" w:color="auto"/>
            <w:bottom w:val="none" w:sz="0" w:space="0" w:color="auto"/>
            <w:right w:val="none" w:sz="0" w:space="0" w:color="auto"/>
          </w:divBdr>
        </w:div>
        <w:div w:id="2006740292">
          <w:marLeft w:val="0"/>
          <w:marRight w:val="0"/>
          <w:marTop w:val="0"/>
          <w:marBottom w:val="0"/>
          <w:divBdr>
            <w:top w:val="none" w:sz="0" w:space="0" w:color="auto"/>
            <w:left w:val="none" w:sz="0" w:space="0" w:color="auto"/>
            <w:bottom w:val="none" w:sz="0" w:space="0" w:color="auto"/>
            <w:right w:val="none" w:sz="0" w:space="0" w:color="auto"/>
          </w:divBdr>
        </w:div>
        <w:div w:id="1982270222">
          <w:marLeft w:val="0"/>
          <w:marRight w:val="0"/>
          <w:marTop w:val="0"/>
          <w:marBottom w:val="0"/>
          <w:divBdr>
            <w:top w:val="none" w:sz="0" w:space="0" w:color="auto"/>
            <w:left w:val="none" w:sz="0" w:space="0" w:color="auto"/>
            <w:bottom w:val="none" w:sz="0" w:space="0" w:color="auto"/>
            <w:right w:val="none" w:sz="0" w:space="0" w:color="auto"/>
          </w:divBdr>
        </w:div>
        <w:div w:id="650641827">
          <w:marLeft w:val="0"/>
          <w:marRight w:val="0"/>
          <w:marTop w:val="0"/>
          <w:marBottom w:val="0"/>
          <w:divBdr>
            <w:top w:val="none" w:sz="0" w:space="0" w:color="auto"/>
            <w:left w:val="none" w:sz="0" w:space="0" w:color="auto"/>
            <w:bottom w:val="none" w:sz="0" w:space="0" w:color="auto"/>
            <w:right w:val="none" w:sz="0" w:space="0" w:color="auto"/>
          </w:divBdr>
        </w:div>
        <w:div w:id="1537699691">
          <w:marLeft w:val="0"/>
          <w:marRight w:val="0"/>
          <w:marTop w:val="0"/>
          <w:marBottom w:val="0"/>
          <w:divBdr>
            <w:top w:val="none" w:sz="0" w:space="0" w:color="auto"/>
            <w:left w:val="none" w:sz="0" w:space="0" w:color="auto"/>
            <w:bottom w:val="none" w:sz="0" w:space="0" w:color="auto"/>
            <w:right w:val="none" w:sz="0" w:space="0" w:color="auto"/>
          </w:divBdr>
        </w:div>
        <w:div w:id="147866323">
          <w:marLeft w:val="0"/>
          <w:marRight w:val="0"/>
          <w:marTop w:val="0"/>
          <w:marBottom w:val="0"/>
          <w:divBdr>
            <w:top w:val="none" w:sz="0" w:space="0" w:color="auto"/>
            <w:left w:val="none" w:sz="0" w:space="0" w:color="auto"/>
            <w:bottom w:val="none" w:sz="0" w:space="0" w:color="auto"/>
            <w:right w:val="none" w:sz="0" w:space="0" w:color="auto"/>
          </w:divBdr>
        </w:div>
        <w:div w:id="1041201000">
          <w:marLeft w:val="0"/>
          <w:marRight w:val="0"/>
          <w:marTop w:val="0"/>
          <w:marBottom w:val="0"/>
          <w:divBdr>
            <w:top w:val="none" w:sz="0" w:space="0" w:color="auto"/>
            <w:left w:val="none" w:sz="0" w:space="0" w:color="auto"/>
            <w:bottom w:val="none" w:sz="0" w:space="0" w:color="auto"/>
            <w:right w:val="none" w:sz="0" w:space="0" w:color="auto"/>
          </w:divBdr>
        </w:div>
        <w:div w:id="2030253150">
          <w:marLeft w:val="0"/>
          <w:marRight w:val="0"/>
          <w:marTop w:val="0"/>
          <w:marBottom w:val="0"/>
          <w:divBdr>
            <w:top w:val="none" w:sz="0" w:space="0" w:color="auto"/>
            <w:left w:val="none" w:sz="0" w:space="0" w:color="auto"/>
            <w:bottom w:val="none" w:sz="0" w:space="0" w:color="auto"/>
            <w:right w:val="none" w:sz="0" w:space="0" w:color="auto"/>
          </w:divBdr>
        </w:div>
        <w:div w:id="365257219">
          <w:marLeft w:val="0"/>
          <w:marRight w:val="0"/>
          <w:marTop w:val="0"/>
          <w:marBottom w:val="0"/>
          <w:divBdr>
            <w:top w:val="none" w:sz="0" w:space="0" w:color="auto"/>
            <w:left w:val="none" w:sz="0" w:space="0" w:color="auto"/>
            <w:bottom w:val="none" w:sz="0" w:space="0" w:color="auto"/>
            <w:right w:val="none" w:sz="0" w:space="0" w:color="auto"/>
          </w:divBdr>
        </w:div>
        <w:div w:id="615597861">
          <w:marLeft w:val="0"/>
          <w:marRight w:val="0"/>
          <w:marTop w:val="0"/>
          <w:marBottom w:val="0"/>
          <w:divBdr>
            <w:top w:val="none" w:sz="0" w:space="0" w:color="auto"/>
            <w:left w:val="none" w:sz="0" w:space="0" w:color="auto"/>
            <w:bottom w:val="none" w:sz="0" w:space="0" w:color="auto"/>
            <w:right w:val="none" w:sz="0" w:space="0" w:color="auto"/>
          </w:divBdr>
        </w:div>
        <w:div w:id="2139714495">
          <w:marLeft w:val="0"/>
          <w:marRight w:val="0"/>
          <w:marTop w:val="0"/>
          <w:marBottom w:val="0"/>
          <w:divBdr>
            <w:top w:val="none" w:sz="0" w:space="0" w:color="auto"/>
            <w:left w:val="none" w:sz="0" w:space="0" w:color="auto"/>
            <w:bottom w:val="none" w:sz="0" w:space="0" w:color="auto"/>
            <w:right w:val="none" w:sz="0" w:space="0" w:color="auto"/>
          </w:divBdr>
        </w:div>
        <w:div w:id="566915282">
          <w:marLeft w:val="0"/>
          <w:marRight w:val="0"/>
          <w:marTop w:val="0"/>
          <w:marBottom w:val="0"/>
          <w:divBdr>
            <w:top w:val="none" w:sz="0" w:space="0" w:color="auto"/>
            <w:left w:val="none" w:sz="0" w:space="0" w:color="auto"/>
            <w:bottom w:val="none" w:sz="0" w:space="0" w:color="auto"/>
            <w:right w:val="none" w:sz="0" w:space="0" w:color="auto"/>
          </w:divBdr>
        </w:div>
        <w:div w:id="1160462541">
          <w:marLeft w:val="0"/>
          <w:marRight w:val="0"/>
          <w:marTop w:val="0"/>
          <w:marBottom w:val="0"/>
          <w:divBdr>
            <w:top w:val="none" w:sz="0" w:space="0" w:color="auto"/>
            <w:left w:val="none" w:sz="0" w:space="0" w:color="auto"/>
            <w:bottom w:val="none" w:sz="0" w:space="0" w:color="auto"/>
            <w:right w:val="none" w:sz="0" w:space="0" w:color="auto"/>
          </w:divBdr>
        </w:div>
        <w:div w:id="579556732">
          <w:marLeft w:val="0"/>
          <w:marRight w:val="0"/>
          <w:marTop w:val="0"/>
          <w:marBottom w:val="0"/>
          <w:divBdr>
            <w:top w:val="none" w:sz="0" w:space="0" w:color="auto"/>
            <w:left w:val="none" w:sz="0" w:space="0" w:color="auto"/>
            <w:bottom w:val="none" w:sz="0" w:space="0" w:color="auto"/>
            <w:right w:val="none" w:sz="0" w:space="0" w:color="auto"/>
          </w:divBdr>
        </w:div>
        <w:div w:id="607783609">
          <w:marLeft w:val="0"/>
          <w:marRight w:val="0"/>
          <w:marTop w:val="0"/>
          <w:marBottom w:val="0"/>
          <w:divBdr>
            <w:top w:val="none" w:sz="0" w:space="0" w:color="auto"/>
            <w:left w:val="none" w:sz="0" w:space="0" w:color="auto"/>
            <w:bottom w:val="none" w:sz="0" w:space="0" w:color="auto"/>
            <w:right w:val="none" w:sz="0" w:space="0" w:color="auto"/>
          </w:divBdr>
        </w:div>
        <w:div w:id="1419059245">
          <w:marLeft w:val="0"/>
          <w:marRight w:val="0"/>
          <w:marTop w:val="0"/>
          <w:marBottom w:val="0"/>
          <w:divBdr>
            <w:top w:val="none" w:sz="0" w:space="0" w:color="auto"/>
            <w:left w:val="none" w:sz="0" w:space="0" w:color="auto"/>
            <w:bottom w:val="none" w:sz="0" w:space="0" w:color="auto"/>
            <w:right w:val="none" w:sz="0" w:space="0" w:color="auto"/>
          </w:divBdr>
        </w:div>
        <w:div w:id="1888032454">
          <w:marLeft w:val="0"/>
          <w:marRight w:val="0"/>
          <w:marTop w:val="0"/>
          <w:marBottom w:val="0"/>
          <w:divBdr>
            <w:top w:val="none" w:sz="0" w:space="0" w:color="auto"/>
            <w:left w:val="none" w:sz="0" w:space="0" w:color="auto"/>
            <w:bottom w:val="none" w:sz="0" w:space="0" w:color="auto"/>
            <w:right w:val="none" w:sz="0" w:space="0" w:color="auto"/>
          </w:divBdr>
        </w:div>
        <w:div w:id="1134064442">
          <w:marLeft w:val="0"/>
          <w:marRight w:val="0"/>
          <w:marTop w:val="0"/>
          <w:marBottom w:val="0"/>
          <w:divBdr>
            <w:top w:val="none" w:sz="0" w:space="0" w:color="auto"/>
            <w:left w:val="none" w:sz="0" w:space="0" w:color="auto"/>
            <w:bottom w:val="none" w:sz="0" w:space="0" w:color="auto"/>
            <w:right w:val="none" w:sz="0" w:space="0" w:color="auto"/>
          </w:divBdr>
        </w:div>
        <w:div w:id="632055819">
          <w:marLeft w:val="0"/>
          <w:marRight w:val="0"/>
          <w:marTop w:val="0"/>
          <w:marBottom w:val="0"/>
          <w:divBdr>
            <w:top w:val="none" w:sz="0" w:space="0" w:color="auto"/>
            <w:left w:val="none" w:sz="0" w:space="0" w:color="auto"/>
            <w:bottom w:val="none" w:sz="0" w:space="0" w:color="auto"/>
            <w:right w:val="none" w:sz="0" w:space="0" w:color="auto"/>
          </w:divBdr>
        </w:div>
        <w:div w:id="405150719">
          <w:marLeft w:val="0"/>
          <w:marRight w:val="0"/>
          <w:marTop w:val="0"/>
          <w:marBottom w:val="0"/>
          <w:divBdr>
            <w:top w:val="none" w:sz="0" w:space="0" w:color="auto"/>
            <w:left w:val="none" w:sz="0" w:space="0" w:color="auto"/>
            <w:bottom w:val="none" w:sz="0" w:space="0" w:color="auto"/>
            <w:right w:val="none" w:sz="0" w:space="0" w:color="auto"/>
          </w:divBdr>
        </w:div>
        <w:div w:id="225917397">
          <w:marLeft w:val="0"/>
          <w:marRight w:val="0"/>
          <w:marTop w:val="0"/>
          <w:marBottom w:val="0"/>
          <w:divBdr>
            <w:top w:val="none" w:sz="0" w:space="0" w:color="auto"/>
            <w:left w:val="none" w:sz="0" w:space="0" w:color="auto"/>
            <w:bottom w:val="none" w:sz="0" w:space="0" w:color="auto"/>
            <w:right w:val="none" w:sz="0" w:space="0" w:color="auto"/>
          </w:divBdr>
        </w:div>
        <w:div w:id="910895163">
          <w:marLeft w:val="0"/>
          <w:marRight w:val="0"/>
          <w:marTop w:val="0"/>
          <w:marBottom w:val="0"/>
          <w:divBdr>
            <w:top w:val="none" w:sz="0" w:space="0" w:color="auto"/>
            <w:left w:val="none" w:sz="0" w:space="0" w:color="auto"/>
            <w:bottom w:val="none" w:sz="0" w:space="0" w:color="auto"/>
            <w:right w:val="none" w:sz="0" w:space="0" w:color="auto"/>
          </w:divBdr>
        </w:div>
        <w:div w:id="20203820">
          <w:marLeft w:val="0"/>
          <w:marRight w:val="0"/>
          <w:marTop w:val="0"/>
          <w:marBottom w:val="0"/>
          <w:divBdr>
            <w:top w:val="none" w:sz="0" w:space="0" w:color="auto"/>
            <w:left w:val="none" w:sz="0" w:space="0" w:color="auto"/>
            <w:bottom w:val="none" w:sz="0" w:space="0" w:color="auto"/>
            <w:right w:val="none" w:sz="0" w:space="0" w:color="auto"/>
          </w:divBdr>
        </w:div>
        <w:div w:id="1259019916">
          <w:marLeft w:val="0"/>
          <w:marRight w:val="0"/>
          <w:marTop w:val="0"/>
          <w:marBottom w:val="0"/>
          <w:divBdr>
            <w:top w:val="none" w:sz="0" w:space="0" w:color="auto"/>
            <w:left w:val="none" w:sz="0" w:space="0" w:color="auto"/>
            <w:bottom w:val="none" w:sz="0" w:space="0" w:color="auto"/>
            <w:right w:val="none" w:sz="0" w:space="0" w:color="auto"/>
          </w:divBdr>
        </w:div>
        <w:div w:id="71197890">
          <w:marLeft w:val="0"/>
          <w:marRight w:val="0"/>
          <w:marTop w:val="0"/>
          <w:marBottom w:val="0"/>
          <w:divBdr>
            <w:top w:val="none" w:sz="0" w:space="0" w:color="auto"/>
            <w:left w:val="none" w:sz="0" w:space="0" w:color="auto"/>
            <w:bottom w:val="none" w:sz="0" w:space="0" w:color="auto"/>
            <w:right w:val="none" w:sz="0" w:space="0" w:color="auto"/>
          </w:divBdr>
        </w:div>
        <w:div w:id="226190908">
          <w:marLeft w:val="0"/>
          <w:marRight w:val="0"/>
          <w:marTop w:val="0"/>
          <w:marBottom w:val="0"/>
          <w:divBdr>
            <w:top w:val="none" w:sz="0" w:space="0" w:color="auto"/>
            <w:left w:val="none" w:sz="0" w:space="0" w:color="auto"/>
            <w:bottom w:val="none" w:sz="0" w:space="0" w:color="auto"/>
            <w:right w:val="none" w:sz="0" w:space="0" w:color="auto"/>
          </w:divBdr>
        </w:div>
        <w:div w:id="632446191">
          <w:marLeft w:val="0"/>
          <w:marRight w:val="0"/>
          <w:marTop w:val="0"/>
          <w:marBottom w:val="0"/>
          <w:divBdr>
            <w:top w:val="none" w:sz="0" w:space="0" w:color="auto"/>
            <w:left w:val="none" w:sz="0" w:space="0" w:color="auto"/>
            <w:bottom w:val="none" w:sz="0" w:space="0" w:color="auto"/>
            <w:right w:val="none" w:sz="0" w:space="0" w:color="auto"/>
          </w:divBdr>
        </w:div>
        <w:div w:id="1732923730">
          <w:marLeft w:val="0"/>
          <w:marRight w:val="0"/>
          <w:marTop w:val="0"/>
          <w:marBottom w:val="0"/>
          <w:divBdr>
            <w:top w:val="none" w:sz="0" w:space="0" w:color="auto"/>
            <w:left w:val="none" w:sz="0" w:space="0" w:color="auto"/>
            <w:bottom w:val="none" w:sz="0" w:space="0" w:color="auto"/>
            <w:right w:val="none" w:sz="0" w:space="0" w:color="auto"/>
          </w:divBdr>
        </w:div>
        <w:div w:id="1680886340">
          <w:marLeft w:val="0"/>
          <w:marRight w:val="0"/>
          <w:marTop w:val="0"/>
          <w:marBottom w:val="0"/>
          <w:divBdr>
            <w:top w:val="none" w:sz="0" w:space="0" w:color="auto"/>
            <w:left w:val="none" w:sz="0" w:space="0" w:color="auto"/>
            <w:bottom w:val="none" w:sz="0" w:space="0" w:color="auto"/>
            <w:right w:val="none" w:sz="0" w:space="0" w:color="auto"/>
          </w:divBdr>
        </w:div>
        <w:div w:id="1078594114">
          <w:marLeft w:val="0"/>
          <w:marRight w:val="0"/>
          <w:marTop w:val="0"/>
          <w:marBottom w:val="0"/>
          <w:divBdr>
            <w:top w:val="none" w:sz="0" w:space="0" w:color="auto"/>
            <w:left w:val="none" w:sz="0" w:space="0" w:color="auto"/>
            <w:bottom w:val="none" w:sz="0" w:space="0" w:color="auto"/>
            <w:right w:val="none" w:sz="0" w:space="0" w:color="auto"/>
          </w:divBdr>
        </w:div>
        <w:div w:id="20474775">
          <w:marLeft w:val="0"/>
          <w:marRight w:val="0"/>
          <w:marTop w:val="0"/>
          <w:marBottom w:val="0"/>
          <w:divBdr>
            <w:top w:val="none" w:sz="0" w:space="0" w:color="auto"/>
            <w:left w:val="none" w:sz="0" w:space="0" w:color="auto"/>
            <w:bottom w:val="none" w:sz="0" w:space="0" w:color="auto"/>
            <w:right w:val="none" w:sz="0" w:space="0" w:color="auto"/>
          </w:divBdr>
        </w:div>
        <w:div w:id="425075724">
          <w:marLeft w:val="0"/>
          <w:marRight w:val="0"/>
          <w:marTop w:val="0"/>
          <w:marBottom w:val="0"/>
          <w:divBdr>
            <w:top w:val="none" w:sz="0" w:space="0" w:color="auto"/>
            <w:left w:val="none" w:sz="0" w:space="0" w:color="auto"/>
            <w:bottom w:val="none" w:sz="0" w:space="0" w:color="auto"/>
            <w:right w:val="none" w:sz="0" w:space="0" w:color="auto"/>
          </w:divBdr>
        </w:div>
        <w:div w:id="1912083720">
          <w:marLeft w:val="0"/>
          <w:marRight w:val="0"/>
          <w:marTop w:val="0"/>
          <w:marBottom w:val="0"/>
          <w:divBdr>
            <w:top w:val="none" w:sz="0" w:space="0" w:color="auto"/>
            <w:left w:val="none" w:sz="0" w:space="0" w:color="auto"/>
            <w:bottom w:val="none" w:sz="0" w:space="0" w:color="auto"/>
            <w:right w:val="none" w:sz="0" w:space="0" w:color="auto"/>
          </w:divBdr>
        </w:div>
        <w:div w:id="1513496890">
          <w:marLeft w:val="0"/>
          <w:marRight w:val="0"/>
          <w:marTop w:val="0"/>
          <w:marBottom w:val="0"/>
          <w:divBdr>
            <w:top w:val="none" w:sz="0" w:space="0" w:color="auto"/>
            <w:left w:val="none" w:sz="0" w:space="0" w:color="auto"/>
            <w:bottom w:val="none" w:sz="0" w:space="0" w:color="auto"/>
            <w:right w:val="none" w:sz="0" w:space="0" w:color="auto"/>
          </w:divBdr>
        </w:div>
        <w:div w:id="840240623">
          <w:marLeft w:val="0"/>
          <w:marRight w:val="0"/>
          <w:marTop w:val="0"/>
          <w:marBottom w:val="0"/>
          <w:divBdr>
            <w:top w:val="none" w:sz="0" w:space="0" w:color="auto"/>
            <w:left w:val="none" w:sz="0" w:space="0" w:color="auto"/>
            <w:bottom w:val="none" w:sz="0" w:space="0" w:color="auto"/>
            <w:right w:val="none" w:sz="0" w:space="0" w:color="auto"/>
          </w:divBdr>
        </w:div>
        <w:div w:id="262882453">
          <w:marLeft w:val="0"/>
          <w:marRight w:val="0"/>
          <w:marTop w:val="0"/>
          <w:marBottom w:val="0"/>
          <w:divBdr>
            <w:top w:val="none" w:sz="0" w:space="0" w:color="auto"/>
            <w:left w:val="none" w:sz="0" w:space="0" w:color="auto"/>
            <w:bottom w:val="none" w:sz="0" w:space="0" w:color="auto"/>
            <w:right w:val="none" w:sz="0" w:space="0" w:color="auto"/>
          </w:divBdr>
        </w:div>
        <w:div w:id="772437418">
          <w:marLeft w:val="0"/>
          <w:marRight w:val="0"/>
          <w:marTop w:val="0"/>
          <w:marBottom w:val="0"/>
          <w:divBdr>
            <w:top w:val="none" w:sz="0" w:space="0" w:color="auto"/>
            <w:left w:val="none" w:sz="0" w:space="0" w:color="auto"/>
            <w:bottom w:val="none" w:sz="0" w:space="0" w:color="auto"/>
            <w:right w:val="none" w:sz="0" w:space="0" w:color="auto"/>
          </w:divBdr>
        </w:div>
        <w:div w:id="804782318">
          <w:marLeft w:val="0"/>
          <w:marRight w:val="0"/>
          <w:marTop w:val="0"/>
          <w:marBottom w:val="0"/>
          <w:divBdr>
            <w:top w:val="none" w:sz="0" w:space="0" w:color="auto"/>
            <w:left w:val="none" w:sz="0" w:space="0" w:color="auto"/>
            <w:bottom w:val="none" w:sz="0" w:space="0" w:color="auto"/>
            <w:right w:val="none" w:sz="0" w:space="0" w:color="auto"/>
          </w:divBdr>
        </w:div>
        <w:div w:id="868639447">
          <w:marLeft w:val="0"/>
          <w:marRight w:val="0"/>
          <w:marTop w:val="0"/>
          <w:marBottom w:val="0"/>
          <w:divBdr>
            <w:top w:val="none" w:sz="0" w:space="0" w:color="auto"/>
            <w:left w:val="none" w:sz="0" w:space="0" w:color="auto"/>
            <w:bottom w:val="none" w:sz="0" w:space="0" w:color="auto"/>
            <w:right w:val="none" w:sz="0" w:space="0" w:color="auto"/>
          </w:divBdr>
        </w:div>
        <w:div w:id="2020542618">
          <w:marLeft w:val="0"/>
          <w:marRight w:val="0"/>
          <w:marTop w:val="0"/>
          <w:marBottom w:val="0"/>
          <w:divBdr>
            <w:top w:val="none" w:sz="0" w:space="0" w:color="auto"/>
            <w:left w:val="none" w:sz="0" w:space="0" w:color="auto"/>
            <w:bottom w:val="none" w:sz="0" w:space="0" w:color="auto"/>
            <w:right w:val="none" w:sz="0" w:space="0" w:color="auto"/>
          </w:divBdr>
        </w:div>
        <w:div w:id="2081053533">
          <w:marLeft w:val="0"/>
          <w:marRight w:val="0"/>
          <w:marTop w:val="0"/>
          <w:marBottom w:val="0"/>
          <w:divBdr>
            <w:top w:val="none" w:sz="0" w:space="0" w:color="auto"/>
            <w:left w:val="none" w:sz="0" w:space="0" w:color="auto"/>
            <w:bottom w:val="none" w:sz="0" w:space="0" w:color="auto"/>
            <w:right w:val="none" w:sz="0" w:space="0" w:color="auto"/>
          </w:divBdr>
        </w:div>
        <w:div w:id="489062078">
          <w:marLeft w:val="0"/>
          <w:marRight w:val="0"/>
          <w:marTop w:val="0"/>
          <w:marBottom w:val="0"/>
          <w:divBdr>
            <w:top w:val="none" w:sz="0" w:space="0" w:color="auto"/>
            <w:left w:val="none" w:sz="0" w:space="0" w:color="auto"/>
            <w:bottom w:val="none" w:sz="0" w:space="0" w:color="auto"/>
            <w:right w:val="none" w:sz="0" w:space="0" w:color="auto"/>
          </w:divBdr>
        </w:div>
        <w:div w:id="1916089842">
          <w:marLeft w:val="0"/>
          <w:marRight w:val="0"/>
          <w:marTop w:val="0"/>
          <w:marBottom w:val="0"/>
          <w:divBdr>
            <w:top w:val="none" w:sz="0" w:space="0" w:color="auto"/>
            <w:left w:val="none" w:sz="0" w:space="0" w:color="auto"/>
            <w:bottom w:val="none" w:sz="0" w:space="0" w:color="auto"/>
            <w:right w:val="none" w:sz="0" w:space="0" w:color="auto"/>
          </w:divBdr>
        </w:div>
        <w:div w:id="408117645">
          <w:marLeft w:val="0"/>
          <w:marRight w:val="0"/>
          <w:marTop w:val="0"/>
          <w:marBottom w:val="0"/>
          <w:divBdr>
            <w:top w:val="none" w:sz="0" w:space="0" w:color="auto"/>
            <w:left w:val="none" w:sz="0" w:space="0" w:color="auto"/>
            <w:bottom w:val="none" w:sz="0" w:space="0" w:color="auto"/>
            <w:right w:val="none" w:sz="0" w:space="0" w:color="auto"/>
          </w:divBdr>
        </w:div>
        <w:div w:id="237442145">
          <w:marLeft w:val="0"/>
          <w:marRight w:val="0"/>
          <w:marTop w:val="0"/>
          <w:marBottom w:val="0"/>
          <w:divBdr>
            <w:top w:val="none" w:sz="0" w:space="0" w:color="auto"/>
            <w:left w:val="none" w:sz="0" w:space="0" w:color="auto"/>
            <w:bottom w:val="none" w:sz="0" w:space="0" w:color="auto"/>
            <w:right w:val="none" w:sz="0" w:space="0" w:color="auto"/>
          </w:divBdr>
        </w:div>
        <w:div w:id="1534541421">
          <w:marLeft w:val="0"/>
          <w:marRight w:val="0"/>
          <w:marTop w:val="0"/>
          <w:marBottom w:val="0"/>
          <w:divBdr>
            <w:top w:val="none" w:sz="0" w:space="0" w:color="auto"/>
            <w:left w:val="none" w:sz="0" w:space="0" w:color="auto"/>
            <w:bottom w:val="none" w:sz="0" w:space="0" w:color="auto"/>
            <w:right w:val="none" w:sz="0" w:space="0" w:color="auto"/>
          </w:divBdr>
        </w:div>
      </w:divsChild>
    </w:div>
    <w:div w:id="1971399372">
      <w:bodyDiv w:val="1"/>
      <w:marLeft w:val="0"/>
      <w:marRight w:val="0"/>
      <w:marTop w:val="0"/>
      <w:marBottom w:val="0"/>
      <w:divBdr>
        <w:top w:val="none" w:sz="0" w:space="0" w:color="auto"/>
        <w:left w:val="none" w:sz="0" w:space="0" w:color="auto"/>
        <w:bottom w:val="none" w:sz="0" w:space="0" w:color="auto"/>
        <w:right w:val="none" w:sz="0" w:space="0" w:color="auto"/>
      </w:divBdr>
      <w:divsChild>
        <w:div w:id="211498791">
          <w:marLeft w:val="0"/>
          <w:marRight w:val="0"/>
          <w:marTop w:val="0"/>
          <w:marBottom w:val="0"/>
          <w:divBdr>
            <w:top w:val="none" w:sz="0" w:space="0" w:color="auto"/>
            <w:left w:val="none" w:sz="0" w:space="0" w:color="auto"/>
            <w:bottom w:val="none" w:sz="0" w:space="0" w:color="auto"/>
            <w:right w:val="none" w:sz="0" w:space="0" w:color="auto"/>
          </w:divBdr>
        </w:div>
      </w:divsChild>
    </w:div>
    <w:div w:id="2103455389">
      <w:bodyDiv w:val="1"/>
      <w:marLeft w:val="0"/>
      <w:marRight w:val="0"/>
      <w:marTop w:val="0"/>
      <w:marBottom w:val="0"/>
      <w:divBdr>
        <w:top w:val="none" w:sz="0" w:space="0" w:color="auto"/>
        <w:left w:val="none" w:sz="0" w:space="0" w:color="auto"/>
        <w:bottom w:val="none" w:sz="0" w:space="0" w:color="auto"/>
        <w:right w:val="none" w:sz="0" w:space="0" w:color="auto"/>
      </w:divBdr>
    </w:div>
    <w:div w:id="2106531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israt.kanak.7?fref=ts" TargetMode="External"/><Relationship Id="rId21" Type="http://schemas.openxmlformats.org/officeDocument/2006/relationships/image" Target="media/image9.jpeg"/><Relationship Id="rId42" Type="http://schemas.openxmlformats.org/officeDocument/2006/relationships/image" Target="media/image19.jpeg"/><Relationship Id="rId47" Type="http://schemas.openxmlformats.org/officeDocument/2006/relationships/hyperlink" Target="https://www.facebook.com/aminul.hoque.polash?fref=ts" TargetMode="External"/><Relationship Id="rId63" Type="http://schemas.openxmlformats.org/officeDocument/2006/relationships/hyperlink" Target="https://www.facebook.com/ibrahim.razu" TargetMode="External"/><Relationship Id="rId68" Type="http://schemas.openxmlformats.org/officeDocument/2006/relationships/hyperlink" Target="https://www.facebook.com/rockstaah.maruf" TargetMode="External"/><Relationship Id="rId84" Type="http://schemas.openxmlformats.org/officeDocument/2006/relationships/hyperlink" Target="https://www.facebook.com/hashtag/%E0%A6%B9%E0%A6%BE%E0%A6%B2%E0%A6%95%E0%A6%BE_%E0%A6%85%E0%A6%B8%E0%A7%8D%E0%A6%A4%E0%A7%8D%E0%A6%B0%E0%A7%87%E0%A6%B0_%E0%A6%AA%E0%A7%8D%E0%A6%B0%E0%A6%B6%E0%A6%BF%E0%A6%95%E0%A7%8D%E0%A6%B7%E0%A6%A3%E0%A6%83" TargetMode="External"/><Relationship Id="rId89" Type="http://schemas.openxmlformats.org/officeDocument/2006/relationships/hyperlink" Target="https://www.facebook.com/mohammadkausar.ahmed"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acebook.com/muktizuddho1971?fref=ts" TargetMode="External"/><Relationship Id="rId29" Type="http://schemas.openxmlformats.org/officeDocument/2006/relationships/hyperlink" Target="https://www.facebook.com/taeen" TargetMode="External"/><Relationship Id="rId107" Type="http://schemas.openxmlformats.org/officeDocument/2006/relationships/hyperlink" Target="https://www.facebook.com/ibrahim.razu" TargetMode="External"/><Relationship Id="rId11" Type="http://schemas.openxmlformats.org/officeDocument/2006/relationships/image" Target="media/image3.jpeg"/><Relationship Id="rId24" Type="http://schemas.openxmlformats.org/officeDocument/2006/relationships/hyperlink" Target="https://www.facebook.com/tajmul42" TargetMode="External"/><Relationship Id="rId32" Type="http://schemas.openxmlformats.org/officeDocument/2006/relationships/image" Target="media/image14.jpeg"/><Relationship Id="rId37" Type="http://schemas.openxmlformats.org/officeDocument/2006/relationships/hyperlink" Target="https://www.facebook.com/hmishtiaq" TargetMode="External"/><Relationship Id="rId40" Type="http://schemas.openxmlformats.org/officeDocument/2006/relationships/image" Target="media/image18.jpeg"/><Relationship Id="rId45" Type="http://schemas.openxmlformats.org/officeDocument/2006/relationships/hyperlink" Target="https://www.facebook.com/samiulhasan.pranto?fref=ts" TargetMode="External"/><Relationship Id="rId53" Type="http://schemas.openxmlformats.org/officeDocument/2006/relationships/hyperlink" Target="https://www.facebook.com/samiulhasan.pranto?fref=ts" TargetMode="External"/><Relationship Id="rId58" Type="http://schemas.openxmlformats.org/officeDocument/2006/relationships/hyperlink" Target="https://www.facebook.com/aminul.hoque.polash?fref=ts" TargetMode="External"/><Relationship Id="rId66" Type="http://schemas.openxmlformats.org/officeDocument/2006/relationships/hyperlink" Target="https://www.facebook.com/leo.amarblog" TargetMode="External"/><Relationship Id="rId74" Type="http://schemas.openxmlformats.org/officeDocument/2006/relationships/hyperlink" Target="https://www.facebook.com/profile.php?id=100007677672028" TargetMode="External"/><Relationship Id="rId79" Type="http://schemas.openxmlformats.org/officeDocument/2006/relationships/hyperlink" Target="https://www.facebook.com/profile.php?id=100005843262936&amp;fref=ts" TargetMode="External"/><Relationship Id="rId87" Type="http://schemas.openxmlformats.org/officeDocument/2006/relationships/hyperlink" Target="https://www.facebook.com/alimul.faisal?fref=ts" TargetMode="External"/><Relationship Id="rId102" Type="http://schemas.openxmlformats.org/officeDocument/2006/relationships/hyperlink" Target="https://www.facebook.com/amitav.barua.12?fref=ts" TargetMode="External"/><Relationship Id="rId110"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hyperlink" Target="https://www.facebook.com/ibrahim.razu" TargetMode="External"/><Relationship Id="rId82" Type="http://schemas.openxmlformats.org/officeDocument/2006/relationships/hyperlink" Target="https://www.facebook.com/hashtag/%E0%A6%AA%E0%A6%B2%E0%A6%BF%E0%A6%9F%E0%A6%BF%E0%A6%95%E0%A7%87%E0%A6%B2_%E0%A6%AE%E0%A6%9F%E0%A6%BF%E0%A6%AD%E0%A7%87%E0%A6%B6%E0%A6%A8%E0%A6%83" TargetMode="External"/><Relationship Id="rId90" Type="http://schemas.openxmlformats.org/officeDocument/2006/relationships/hyperlink" Target="https://www.facebook.com/Farhan.Tanvir.Chowdhury" TargetMode="External"/><Relationship Id="rId95" Type="http://schemas.openxmlformats.org/officeDocument/2006/relationships/hyperlink" Target="https://www.facebook.com/alamin.sorkar.7161" TargetMode="External"/><Relationship Id="rId19" Type="http://schemas.openxmlformats.org/officeDocument/2006/relationships/image" Target="media/image8.jpeg"/><Relationship Id="rId14" Type="http://schemas.openxmlformats.org/officeDocument/2006/relationships/hyperlink" Target="http://www.liberationwarbangladesh.org/2014/06/blog-post_1121.html" TargetMode="External"/><Relationship Id="rId22" Type="http://schemas.openxmlformats.org/officeDocument/2006/relationships/hyperlink" Target="https://www.facebook.com/mohammadkausar.ahmed" TargetMode="External"/><Relationship Id="rId27" Type="http://schemas.openxmlformats.org/officeDocument/2006/relationships/hyperlink" Target="https://www.facebook.com/idi0tic" TargetMode="External"/><Relationship Id="rId30" Type="http://schemas.openxmlformats.org/officeDocument/2006/relationships/image" Target="media/image13.jpeg"/><Relationship Id="rId35" Type="http://schemas.openxmlformats.org/officeDocument/2006/relationships/hyperlink" Target="https://www.facebook.com/sanjana.shaibal" TargetMode="External"/><Relationship Id="rId43" Type="http://schemas.openxmlformats.org/officeDocument/2006/relationships/hyperlink" Target="https://www.facebook.com/rockstaah.maruf" TargetMode="External"/><Relationship Id="rId48" Type="http://schemas.openxmlformats.org/officeDocument/2006/relationships/image" Target="media/image22.jpeg"/><Relationship Id="rId56" Type="http://schemas.openxmlformats.org/officeDocument/2006/relationships/hyperlink" Target="https://www.facebook.com/hiddenbirdmm?fref=ts" TargetMode="External"/><Relationship Id="rId64" Type="http://schemas.openxmlformats.org/officeDocument/2006/relationships/hyperlink" Target="https://www.facebook.com/hiddenbirdmm?fref=ts" TargetMode="External"/><Relationship Id="rId69" Type="http://schemas.openxmlformats.org/officeDocument/2006/relationships/hyperlink" Target="https://www.facebook.com/sanjana.shaibal" TargetMode="External"/><Relationship Id="rId77" Type="http://schemas.openxmlformats.org/officeDocument/2006/relationships/hyperlink" Target="https://www.facebook.com/hemlok1" TargetMode="External"/><Relationship Id="rId100" Type="http://schemas.openxmlformats.org/officeDocument/2006/relationships/hyperlink" Target="https://www.facebook.com/alamin.sorkar.7161" TargetMode="External"/><Relationship Id="rId105" Type="http://schemas.openxmlformats.org/officeDocument/2006/relationships/hyperlink" Target="https://www.facebook.com/hemlok1?fref=ts" TargetMode="External"/><Relationship Id="rId8" Type="http://schemas.openxmlformats.org/officeDocument/2006/relationships/endnotes" Target="endnotes.xml"/><Relationship Id="rId51" Type="http://schemas.openxmlformats.org/officeDocument/2006/relationships/hyperlink" Target="https://www.facebook.com/tajmul42?fref=ts" TargetMode="External"/><Relationship Id="rId72" Type="http://schemas.openxmlformats.org/officeDocument/2006/relationships/hyperlink" Target="https://www.facebook.com/amitav.barua.12?fref=ts" TargetMode="External"/><Relationship Id="rId80" Type="http://schemas.openxmlformats.org/officeDocument/2006/relationships/hyperlink" Target="https://www.facebook.com/hashtag/%E0%A6%85%E0%A6%AD%E0%A7%8D%E0%A6%AF%E0%A6%B0%E0%A7%8D%E0%A6%A5%E0%A6%A8%E0%A6%BE_%E0%A6%95%E0%A7%87%E0%A6%A8%E0%A7%8D%E0%A6%A6%E0%A7%8D%E0%A6%B0%E0%A6%83" TargetMode="External"/><Relationship Id="rId85" Type="http://schemas.openxmlformats.org/officeDocument/2006/relationships/image" Target="media/image26.jpeg"/><Relationship Id="rId93" Type="http://schemas.openxmlformats.org/officeDocument/2006/relationships/hyperlink" Target="https://www.facebook.com/alimul.faisal?fref=ts" TargetMode="External"/><Relationship Id="rId98" Type="http://schemas.openxmlformats.org/officeDocument/2006/relationships/hyperlink" Target="https://www.facebook.com/alamin.sorkar.7161"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facebook.com/muktizuddho1971" TargetMode="External"/><Relationship Id="rId25" Type="http://schemas.openxmlformats.org/officeDocument/2006/relationships/image" Target="media/image11.jpeg"/><Relationship Id="rId33" Type="http://schemas.openxmlformats.org/officeDocument/2006/relationships/hyperlink" Target="https://www.facebook.com/mehjabeen.mostafa" TargetMode="External"/><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hyperlink" Target="https://www.facebook.com/israt.kanak.7?fref=ts" TargetMode="External"/><Relationship Id="rId67" Type="http://schemas.openxmlformats.org/officeDocument/2006/relationships/hyperlink" Target="https://www.facebook.com/ibrahim.razu" TargetMode="External"/><Relationship Id="rId103" Type="http://schemas.openxmlformats.org/officeDocument/2006/relationships/hyperlink" Target="https://www.facebook.com/alamin.sorkar.7161" TargetMode="External"/><Relationship Id="rId108" Type="http://schemas.openxmlformats.org/officeDocument/2006/relationships/hyperlink" Target="https://www.facebook.com/muktizuddho1971?fref=ts" TargetMode="External"/><Relationship Id="rId20" Type="http://schemas.openxmlformats.org/officeDocument/2006/relationships/hyperlink" Target="https://www.facebook.com/hiddenbirdmm" TargetMode="External"/><Relationship Id="rId41" Type="http://schemas.openxmlformats.org/officeDocument/2006/relationships/hyperlink" Target="https://www.facebook.com/pathorer.golpoker" TargetMode="External"/><Relationship Id="rId54" Type="http://schemas.openxmlformats.org/officeDocument/2006/relationships/image" Target="media/image23.jpeg"/><Relationship Id="rId62" Type="http://schemas.openxmlformats.org/officeDocument/2006/relationships/hyperlink" Target="https://www.facebook.com/leo.amarblog" TargetMode="External"/><Relationship Id="rId70" Type="http://schemas.openxmlformats.org/officeDocument/2006/relationships/image" Target="media/image24.jpeg"/><Relationship Id="rId75" Type="http://schemas.openxmlformats.org/officeDocument/2006/relationships/image" Target="media/image25.jpeg"/><Relationship Id="rId83" Type="http://schemas.openxmlformats.org/officeDocument/2006/relationships/hyperlink" Target="https://www.facebook.com/hashtag/%E0%A6%89%E0%A7%8E%E0%A6%AA%E0%A6%BE%E0%A6%A6%E0%A6%A8_%E0%A6%93_%E0%A6%89%E0%A6%A8%E0%A7%8D%E0%A6%A8%E0%A7%9F%E0%A6%A8%E0%A6%AE%E0%A7%82%E0%A6%B2%E0%A6%95_%E0%A6%95%E0%A6%BE%E0%A6%9C%E0%A7%87%E0%A6%B0_%E0%A6%AA%E0%A7%8D%E0%A6%B0%E0%A6%B6%E0%A6%BF%E0%A6%95%E0%A7%8D%E0%A6%B7%E0%A6%A3%E0%A6%83" TargetMode="External"/><Relationship Id="rId88" Type="http://schemas.openxmlformats.org/officeDocument/2006/relationships/hyperlink" Target="https://www.facebook.com/mohammadkausar.ahmed" TargetMode="External"/><Relationship Id="rId91" Type="http://schemas.openxmlformats.org/officeDocument/2006/relationships/hyperlink" Target="https://www.facebook.com/alamin.sorkar.7161" TargetMode="External"/><Relationship Id="rId96" Type="http://schemas.openxmlformats.org/officeDocument/2006/relationships/hyperlink" Target="https://www.facebook.com/hmishtiaq?fref=ts"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hyperlink" Target="https://www.facebook.com/ibrahim.razu" TargetMode="External"/><Relationship Id="rId57" Type="http://schemas.openxmlformats.org/officeDocument/2006/relationships/hyperlink" Target="https://www.facebook.com/alamin.sorkar.7161" TargetMode="External"/><Relationship Id="rId106" Type="http://schemas.openxmlformats.org/officeDocument/2006/relationships/hyperlink" Target="https://www.facebook.com/idi0tic?fref=ts" TargetMode="External"/><Relationship Id="rId10" Type="http://schemas.openxmlformats.org/officeDocument/2006/relationships/image" Target="media/image2.jpeg"/><Relationship Id="rId31" Type="http://schemas.openxmlformats.org/officeDocument/2006/relationships/hyperlink" Target="https://www.facebook.com/Farhan.Tanvir.Chowdhury" TargetMode="External"/><Relationship Id="rId44" Type="http://schemas.openxmlformats.org/officeDocument/2006/relationships/image" Target="media/image20.jpeg"/><Relationship Id="rId52" Type="http://schemas.openxmlformats.org/officeDocument/2006/relationships/hyperlink" Target="https://www.facebook.com/mehjabeen.mostafa?fref=ts" TargetMode="External"/><Relationship Id="rId60" Type="http://schemas.openxmlformats.org/officeDocument/2006/relationships/hyperlink" Target="https://www.facebook.com/tajmul42?fref=ts" TargetMode="External"/><Relationship Id="rId65" Type="http://schemas.openxmlformats.org/officeDocument/2006/relationships/hyperlink" Target="https://www.facebook.com/mehjabeen.mostafa?fref=ts" TargetMode="External"/><Relationship Id="rId73" Type="http://schemas.openxmlformats.org/officeDocument/2006/relationships/hyperlink" Target="https://www.facebook.com/pathorer.golpoker" TargetMode="External"/><Relationship Id="rId78" Type="http://schemas.openxmlformats.org/officeDocument/2006/relationships/hyperlink" Target="https://www.facebook.com/aminul.hoque.polash?fref=ts" TargetMode="External"/><Relationship Id="rId81" Type="http://schemas.openxmlformats.org/officeDocument/2006/relationships/hyperlink" Target="https://www.facebook.com/hashtag/%E0%A6%AF%E0%A7%81%E0%A6%AC_%E0%A6%AA%E0%A7%8D%E0%A6%B0%E0%A6%B6%E0%A6%BF%E0%A6%95%E0%A7%8D%E0%A6%B7%E0%A6%A3_%E0%A6%95%E0%A7%87%E0%A6%A8%E0%A7%8D%E0%A6%A6%E0%A7%8D%E0%A6%B0%E0%A6%83" TargetMode="External"/><Relationship Id="rId86" Type="http://schemas.openxmlformats.org/officeDocument/2006/relationships/hyperlink" Target="https://www.facebook.com/ibrahim.razu" TargetMode="External"/><Relationship Id="rId94" Type="http://schemas.openxmlformats.org/officeDocument/2006/relationships/hyperlink" Target="https://www.facebook.com/sanjana.shaibal" TargetMode="External"/><Relationship Id="rId99" Type="http://schemas.openxmlformats.org/officeDocument/2006/relationships/hyperlink" Target="https://www.facebook.com/razu.romeo?fref=ts" TargetMode="External"/><Relationship Id="rId101" Type="http://schemas.openxmlformats.org/officeDocument/2006/relationships/hyperlink" Target="https://www.facebook.com/leo.amarblog"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7.jpeg"/><Relationship Id="rId39" Type="http://schemas.openxmlformats.org/officeDocument/2006/relationships/hyperlink" Target="https://www.facebook.com/razu.romeo" TargetMode="External"/><Relationship Id="rId109" Type="http://schemas.openxmlformats.org/officeDocument/2006/relationships/hyperlink" Target="https://www.facebook.com/muktizuddho1971" TargetMode="External"/><Relationship Id="rId34" Type="http://schemas.openxmlformats.org/officeDocument/2006/relationships/image" Target="media/image15.jpeg"/><Relationship Id="rId50" Type="http://schemas.openxmlformats.org/officeDocument/2006/relationships/hyperlink" Target="https://www.facebook.com/taeen" TargetMode="External"/><Relationship Id="rId55" Type="http://schemas.openxmlformats.org/officeDocument/2006/relationships/hyperlink" Target="https://www.facebook.com/alamin.sorkar.7161" TargetMode="External"/><Relationship Id="rId76" Type="http://schemas.openxmlformats.org/officeDocument/2006/relationships/hyperlink" Target="https://www.facebook.com/profile.php?id=100005843262936&amp;fref=ts" TargetMode="External"/><Relationship Id="rId97" Type="http://schemas.openxmlformats.org/officeDocument/2006/relationships/hyperlink" Target="https://www.facebook.com/alamin.sorkar.7161" TargetMode="External"/><Relationship Id="rId104" Type="http://schemas.openxmlformats.org/officeDocument/2006/relationships/hyperlink" Target="https://www.facebook.com/zohir.rayhan.12" TargetMode="External"/><Relationship Id="rId7" Type="http://schemas.openxmlformats.org/officeDocument/2006/relationships/footnotes" Target="footnotes.xml"/><Relationship Id="rId71" Type="http://schemas.openxmlformats.org/officeDocument/2006/relationships/hyperlink" Target="https://www.facebook.com/leo.amarblog" TargetMode="External"/><Relationship Id="rId92" Type="http://schemas.openxmlformats.org/officeDocument/2006/relationships/hyperlink" Target="https://www.facebook.com/ibrahim.raz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Desktop\doctor%20kam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AC709-1862-4E9E-809C-065D7925C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doctor kamal</Template>
  <TotalTime>2711</TotalTime>
  <Pages>718</Pages>
  <Words>159398</Words>
  <Characters>908573</Characters>
  <Application>Microsoft Office Word</Application>
  <DocSecurity>0</DocSecurity>
  <Lines>7571</Lines>
  <Paragraphs>2131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154</cp:revision>
  <dcterms:created xsi:type="dcterms:W3CDTF">2015-10-22T06:46:00Z</dcterms:created>
  <dcterms:modified xsi:type="dcterms:W3CDTF">2016-01-29T03:58:00Z</dcterms:modified>
</cp:coreProperties>
</file>